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6D7" w:rsidRDefault="00A73F6F" w:rsidP="0032382D">
      <w:pPr>
        <w:pStyle w:val="a3"/>
        <w:tabs>
          <w:tab w:val="left" w:pos="11766"/>
        </w:tabs>
        <w:ind w:left="142"/>
        <w:rPr>
          <w:b/>
          <w:color w:val="0000CC"/>
          <w:sz w:val="32"/>
          <w:szCs w:val="32"/>
          <w:lang w:val="uk-UA"/>
        </w:rPr>
      </w:pPr>
      <w:r w:rsidRPr="00A73F6F">
        <w:rPr>
          <w:b/>
          <w:noProof/>
          <w:color w:val="0000CC"/>
          <w:sz w:val="32"/>
          <w:szCs w:val="32"/>
          <w:lang w:val="uk-UA" w:eastAsia="uk-UA"/>
        </w:rPr>
        <w:drawing>
          <wp:inline distT="0" distB="0" distL="0" distR="0">
            <wp:extent cx="7143886" cy="10096500"/>
            <wp:effectExtent l="0" t="0" r="0" b="0"/>
            <wp:docPr id="1" name="Рисунок 1" descr="C:\Users\User\Desktop\Навчання медсести\img20250911_1410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авчання медсести\img20250911_141026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5426" cy="10098677"/>
                    </a:xfrm>
                    <a:prstGeom prst="rect">
                      <a:avLst/>
                    </a:prstGeom>
                    <a:noFill/>
                    <a:ln>
                      <a:noFill/>
                    </a:ln>
                  </pic:spPr>
                </pic:pic>
              </a:graphicData>
            </a:graphic>
          </wp:inline>
        </w:drawing>
      </w:r>
    </w:p>
    <w:p w:rsidR="00A73F6F" w:rsidRDefault="00A73F6F" w:rsidP="0032382D">
      <w:pPr>
        <w:spacing w:after="160" w:line="259" w:lineRule="auto"/>
        <w:ind w:left="142"/>
        <w:rPr>
          <w:b/>
          <w:lang w:val="uk-UA"/>
          <w14:textOutline w14:w="9525" w14:cap="rnd" w14:cmpd="sng" w14:algn="ctr">
            <w14:solidFill>
              <w14:srgbClr w14:val="800000"/>
            </w14:solidFill>
            <w14:prstDash w14:val="solid"/>
            <w14:bevel/>
          </w14:textOutline>
        </w:rPr>
      </w:pPr>
      <w:r>
        <w:rPr>
          <w:b/>
          <w:lang w:val="uk-UA"/>
          <w14:textOutline w14:w="9525" w14:cap="rnd" w14:cmpd="sng" w14:algn="ctr">
            <w14:solidFill>
              <w14:srgbClr w14:val="800000"/>
            </w14:solidFill>
            <w14:prstDash w14:val="solid"/>
            <w14:bevel/>
          </w14:textOutline>
        </w:rPr>
        <w:br w:type="page"/>
      </w:r>
    </w:p>
    <w:p w:rsidR="00D34E67" w:rsidRPr="00627C5F" w:rsidRDefault="00D34E67" w:rsidP="0032382D">
      <w:pPr>
        <w:ind w:left="142" w:right="-285"/>
        <w:jc w:val="center"/>
        <w:rPr>
          <w:b/>
          <w:lang w:val="uk-UA"/>
          <w14:textOutline w14:w="9525" w14:cap="rnd" w14:cmpd="sng" w14:algn="ctr">
            <w14:solidFill>
              <w14:srgbClr w14:val="800000"/>
            </w14:solidFill>
            <w14:prstDash w14:val="solid"/>
            <w14:bevel/>
          </w14:textOutline>
        </w:rPr>
      </w:pPr>
      <w:r w:rsidRPr="00627C5F">
        <w:rPr>
          <w:b/>
          <w:lang w:val="uk-UA"/>
          <w14:textOutline w14:w="9525" w14:cap="rnd" w14:cmpd="sng" w14:algn="ctr">
            <w14:solidFill>
              <w14:srgbClr w14:val="800000"/>
            </w14:solidFill>
            <w14:prstDash w14:val="solid"/>
            <w14:bevel/>
          </w14:textOutline>
        </w:rPr>
        <w:lastRenderedPageBreak/>
        <w:t>ЗМІСТ</w:t>
      </w:r>
    </w:p>
    <w:p w:rsidR="00D34E67" w:rsidRPr="00D34E67" w:rsidRDefault="0070212B" w:rsidP="0032382D">
      <w:pPr>
        <w:pStyle w:val="a8"/>
        <w:numPr>
          <w:ilvl w:val="0"/>
          <w:numId w:val="50"/>
        </w:numPr>
        <w:ind w:left="142" w:right="-285" w:firstLine="0"/>
        <w:rPr>
          <w:b/>
          <w:sz w:val="22"/>
          <w:szCs w:val="22"/>
          <w:lang w:val="uk-UA"/>
          <w14:textOutline w14:w="9525" w14:cap="rnd" w14:cmpd="sng" w14:algn="ctr">
            <w14:solidFill>
              <w14:srgbClr w14:val="002060"/>
            </w14:solidFill>
            <w14:prstDash w14:val="solid"/>
            <w14:bevel/>
          </w14:textOutline>
        </w:rPr>
      </w:pPr>
      <w:r>
        <w:rPr>
          <w:b/>
          <w:sz w:val="22"/>
          <w:szCs w:val="22"/>
          <w:lang w:val="uk-UA"/>
          <w14:textOutline w14:w="9525" w14:cap="rnd" w14:cmpd="sng" w14:algn="ctr">
            <w14:solidFill>
              <w14:srgbClr w14:val="002060"/>
            </w14:solidFill>
            <w14:prstDash w14:val="solid"/>
            <w14:bevel/>
          </w14:textOutline>
        </w:rPr>
        <w:t xml:space="preserve">ВСТУП </w:t>
      </w:r>
    </w:p>
    <w:p w:rsidR="00D34E67" w:rsidRPr="00D34E67" w:rsidRDefault="00D34E67" w:rsidP="0032382D">
      <w:pPr>
        <w:pStyle w:val="a8"/>
        <w:numPr>
          <w:ilvl w:val="0"/>
          <w:numId w:val="50"/>
        </w:numPr>
        <w:ind w:left="142" w:right="-285" w:firstLine="0"/>
        <w:rPr>
          <w:b/>
          <w:caps/>
          <w:sz w:val="22"/>
          <w:szCs w:val="22"/>
          <w:lang w:val="uk-UA"/>
          <w14:textOutline w14:w="9525" w14:cap="rnd" w14:cmpd="sng" w14:algn="ctr">
            <w14:solidFill>
              <w14:srgbClr w14:val="002060"/>
            </w14:solidFill>
            <w14:prstDash w14:val="solid"/>
            <w14:bevel/>
          </w14:textOutline>
        </w:rPr>
      </w:pPr>
      <w:r w:rsidRPr="00D34E67">
        <w:rPr>
          <w:b/>
          <w:caps/>
          <w:sz w:val="22"/>
          <w:szCs w:val="22"/>
          <w14:textOutline w14:w="9525" w14:cap="rnd" w14:cmpd="sng" w14:algn="ctr">
            <w14:solidFill>
              <w14:srgbClr w14:val="002060"/>
            </w14:solidFill>
            <w14:prstDash w14:val="solid"/>
            <w14:bevel/>
          </w14:textOutline>
        </w:rPr>
        <w:t xml:space="preserve">Візитівка закладу освіти </w:t>
      </w:r>
    </w:p>
    <w:p w:rsidR="00D34E67" w:rsidRPr="00D34E67" w:rsidRDefault="00D34E67" w:rsidP="0032382D">
      <w:pPr>
        <w:pStyle w:val="a8"/>
        <w:numPr>
          <w:ilvl w:val="1"/>
          <w:numId w:val="50"/>
        </w:numPr>
        <w:ind w:left="142" w:right="-285" w:firstLine="0"/>
        <w:rPr>
          <w:b/>
          <w:caps/>
          <w:sz w:val="22"/>
          <w:szCs w:val="22"/>
          <w:lang w:val="uk-UA"/>
        </w:rPr>
      </w:pPr>
      <w:r w:rsidRPr="00D34E67">
        <w:rPr>
          <w:b/>
          <w:bCs/>
          <w:caps/>
          <w:sz w:val="22"/>
          <w:szCs w:val="22"/>
          <w:lang w:val="uk-UA"/>
          <w14:textOutline w14:w="9525" w14:cap="rnd" w14:cmpd="sng" w14:algn="ctr">
            <w14:noFill/>
            <w14:prstDash w14:val="solid"/>
            <w14:bevel/>
          </w14:textOutline>
        </w:rPr>
        <w:t>КОРОТКА</w:t>
      </w:r>
      <w:r w:rsidRPr="00D34E67">
        <w:rPr>
          <w:b/>
          <w:bCs/>
          <w:caps/>
          <w:sz w:val="22"/>
          <w:szCs w:val="22"/>
          <w14:textOutline w14:w="9525" w14:cap="rnd" w14:cmpd="sng" w14:algn="ctr">
            <w14:noFill/>
            <w14:prstDash w14:val="solid"/>
            <w14:bevel/>
          </w14:textOutline>
        </w:rPr>
        <w:t> </w:t>
      </w:r>
      <w:r w:rsidRPr="00D34E67">
        <w:rPr>
          <w:b/>
          <w:bCs/>
          <w:caps/>
          <w:sz w:val="22"/>
          <w:szCs w:val="22"/>
          <w:lang w:val="uk-UA"/>
          <w14:textOutline w14:w="9525" w14:cap="rnd" w14:cmpd="sng" w14:algn="ctr">
            <w14:noFill/>
            <w14:prstDash w14:val="solid"/>
            <w14:bevel/>
          </w14:textOutline>
        </w:rPr>
        <w:t xml:space="preserve"> </w:t>
      </w:r>
      <w:r w:rsidRPr="00D34E67">
        <w:rPr>
          <w:b/>
          <w:bCs/>
          <w:caps/>
          <w:sz w:val="22"/>
          <w:szCs w:val="22"/>
          <w14:textOutline w14:w="9525" w14:cap="rnd" w14:cmpd="sng" w14:algn="ctr">
            <w14:noFill/>
            <w14:prstDash w14:val="solid"/>
            <w14:bevel/>
          </w14:textOutline>
        </w:rPr>
        <w:t> </w:t>
      </w:r>
      <w:r w:rsidRPr="00D34E67">
        <w:rPr>
          <w:b/>
          <w:bCs/>
          <w:caps/>
          <w:sz w:val="22"/>
          <w:szCs w:val="22"/>
          <w:lang w:val="uk-UA"/>
          <w14:textOutline w14:w="9525" w14:cap="rnd" w14:cmpd="sng" w14:algn="ctr">
            <w14:noFill/>
            <w14:prstDash w14:val="solid"/>
            <w14:bevel/>
          </w14:textOutline>
        </w:rPr>
        <w:t xml:space="preserve">інформація </w:t>
      </w:r>
      <w:r w:rsidRPr="00D34E67">
        <w:rPr>
          <w:b/>
          <w:bCs/>
          <w:caps/>
          <w:sz w:val="22"/>
          <w:szCs w:val="22"/>
          <w14:textOutline w14:w="9525" w14:cap="rnd" w14:cmpd="sng" w14:algn="ctr">
            <w14:noFill/>
            <w14:prstDash w14:val="solid"/>
            <w14:bevel/>
          </w14:textOutline>
        </w:rPr>
        <w:t>   </w:t>
      </w:r>
      <w:r w:rsidRPr="00D34E67">
        <w:rPr>
          <w:b/>
          <w:bCs/>
          <w:caps/>
          <w:sz w:val="22"/>
          <w:szCs w:val="22"/>
          <w:lang w:val="uk-UA"/>
          <w14:textOutline w14:w="9525" w14:cap="rnd" w14:cmpd="sng" w14:algn="ctr">
            <w14:noFill/>
            <w14:prstDash w14:val="solid"/>
            <w14:bevel/>
          </w14:textOutline>
        </w:rPr>
        <w:t>про</w:t>
      </w:r>
      <w:r w:rsidRPr="00D34E67">
        <w:rPr>
          <w:b/>
          <w:bCs/>
          <w:caps/>
          <w:sz w:val="22"/>
          <w:szCs w:val="22"/>
          <w14:textOutline w14:w="9525" w14:cap="rnd" w14:cmpd="sng" w14:algn="ctr">
            <w14:noFill/>
            <w14:prstDash w14:val="solid"/>
            <w14:bevel/>
          </w14:textOutline>
        </w:rPr>
        <w:t> </w:t>
      </w:r>
      <w:r w:rsidRPr="00D34E67">
        <w:rPr>
          <w:b/>
          <w:bCs/>
          <w:caps/>
          <w:sz w:val="22"/>
          <w:szCs w:val="22"/>
          <w:lang w:val="uk-UA"/>
          <w14:textOutline w14:w="9525" w14:cap="rnd" w14:cmpd="sng" w14:algn="ctr">
            <w14:noFill/>
            <w14:prstDash w14:val="solid"/>
            <w14:bevel/>
          </w14:textOutline>
        </w:rPr>
        <w:t xml:space="preserve"> заклад</w:t>
      </w:r>
    </w:p>
    <w:p w:rsidR="00D34E67" w:rsidRPr="00D34E67" w:rsidRDefault="00D34E67" w:rsidP="0032382D">
      <w:pPr>
        <w:pStyle w:val="24"/>
        <w:numPr>
          <w:ilvl w:val="0"/>
          <w:numId w:val="63"/>
        </w:numPr>
        <w:ind w:left="142" w:right="-285" w:firstLine="0"/>
        <w:rPr>
          <w:color w:val="auto"/>
          <w:sz w:val="22"/>
          <w:szCs w:val="22"/>
        </w:rPr>
      </w:pPr>
      <w:r w:rsidRPr="00D34E67">
        <w:rPr>
          <w:color w:val="auto"/>
          <w:sz w:val="22"/>
          <w:szCs w:val="22"/>
        </w:rPr>
        <w:t xml:space="preserve">Цінності закладу освіти </w:t>
      </w:r>
    </w:p>
    <w:p w:rsidR="00D34E67" w:rsidRPr="00D34E67" w:rsidRDefault="00D34E67" w:rsidP="0032382D">
      <w:pPr>
        <w:pStyle w:val="a8"/>
        <w:numPr>
          <w:ilvl w:val="0"/>
          <w:numId w:val="63"/>
        </w:numPr>
        <w:shd w:val="clear" w:color="auto" w:fill="FFFFFF"/>
        <w:ind w:left="142" w:right="-285" w:firstLine="0"/>
        <w:jc w:val="both"/>
        <w:rPr>
          <w:b/>
          <w:caps/>
          <w:sz w:val="22"/>
          <w:szCs w:val="22"/>
          <w:lang w:val="uk-UA"/>
        </w:rPr>
      </w:pPr>
      <w:r w:rsidRPr="00D34E67">
        <w:rPr>
          <w:b/>
          <w:caps/>
          <w:sz w:val="22"/>
          <w:szCs w:val="22"/>
          <w:lang w:val="uk-UA"/>
        </w:rPr>
        <w:t xml:space="preserve">Цілі  закладу освіти </w:t>
      </w:r>
    </w:p>
    <w:p w:rsidR="00D34E67" w:rsidRPr="00D34E67" w:rsidRDefault="00D34E67" w:rsidP="0032382D">
      <w:pPr>
        <w:pStyle w:val="a8"/>
        <w:widowControl w:val="0"/>
        <w:numPr>
          <w:ilvl w:val="0"/>
          <w:numId w:val="63"/>
        </w:numPr>
        <w:autoSpaceDE w:val="0"/>
        <w:autoSpaceDN w:val="0"/>
        <w:ind w:left="142" w:right="-285" w:firstLine="0"/>
        <w:outlineLvl w:val="2"/>
        <w:rPr>
          <w:b/>
          <w:bCs/>
          <w:caps/>
          <w:sz w:val="22"/>
          <w:szCs w:val="22"/>
          <w:lang w:val="uk-UA"/>
        </w:rPr>
      </w:pPr>
      <w:r w:rsidRPr="00D34E67">
        <w:rPr>
          <w:b/>
          <w:bCs/>
          <w:caps/>
          <w:sz w:val="22"/>
          <w:szCs w:val="22"/>
          <w:lang w:val="uk-UA"/>
        </w:rPr>
        <w:t>Основне завдання;</w:t>
      </w:r>
    </w:p>
    <w:p w:rsidR="00D34E67" w:rsidRPr="00D34E67" w:rsidRDefault="00D34E67" w:rsidP="0032382D">
      <w:pPr>
        <w:pStyle w:val="a6"/>
        <w:widowControl w:val="0"/>
        <w:numPr>
          <w:ilvl w:val="0"/>
          <w:numId w:val="63"/>
        </w:numPr>
        <w:tabs>
          <w:tab w:val="clear" w:pos="6100"/>
        </w:tabs>
        <w:autoSpaceDE w:val="0"/>
        <w:autoSpaceDN w:val="0"/>
        <w:ind w:left="142" w:right="-285" w:firstLine="0"/>
        <w:jc w:val="both"/>
        <w:rPr>
          <w:b/>
          <w:caps/>
          <w:sz w:val="22"/>
          <w:szCs w:val="22"/>
        </w:rPr>
      </w:pPr>
      <w:r w:rsidRPr="00D34E67">
        <w:rPr>
          <w:b/>
          <w:caps/>
          <w:sz w:val="22"/>
          <w:szCs w:val="22"/>
        </w:rPr>
        <w:t xml:space="preserve">Місія; </w:t>
      </w:r>
    </w:p>
    <w:p w:rsidR="00D34E67" w:rsidRPr="00D34E67" w:rsidRDefault="00D34E67" w:rsidP="0032382D">
      <w:pPr>
        <w:pStyle w:val="a6"/>
        <w:widowControl w:val="0"/>
        <w:numPr>
          <w:ilvl w:val="0"/>
          <w:numId w:val="63"/>
        </w:numPr>
        <w:tabs>
          <w:tab w:val="clear" w:pos="6100"/>
        </w:tabs>
        <w:autoSpaceDE w:val="0"/>
        <w:autoSpaceDN w:val="0"/>
        <w:ind w:left="142" w:right="-285" w:firstLine="0"/>
        <w:jc w:val="both"/>
        <w:rPr>
          <w:b/>
          <w:caps/>
          <w:sz w:val="22"/>
          <w:szCs w:val="22"/>
        </w:rPr>
      </w:pPr>
      <w:r w:rsidRPr="00D34E67">
        <w:rPr>
          <w:b/>
          <w:caps/>
          <w:sz w:val="22"/>
          <w:szCs w:val="22"/>
        </w:rPr>
        <w:t>Візія;</w:t>
      </w:r>
    </w:p>
    <w:p w:rsidR="00D34E67" w:rsidRPr="00D34E67" w:rsidRDefault="00D34E67" w:rsidP="0032382D">
      <w:pPr>
        <w:pStyle w:val="a8"/>
        <w:numPr>
          <w:ilvl w:val="0"/>
          <w:numId w:val="63"/>
        </w:numPr>
        <w:pBdr>
          <w:top w:val="nil"/>
          <w:left w:val="nil"/>
          <w:bottom w:val="nil"/>
          <w:right w:val="nil"/>
          <w:between w:val="nil"/>
        </w:pBdr>
        <w:ind w:left="142" w:right="-285" w:firstLine="0"/>
        <w:jc w:val="both"/>
        <w:rPr>
          <w:b/>
          <w:caps/>
          <w:sz w:val="22"/>
          <w:szCs w:val="22"/>
          <w:lang w:val="uk-UA"/>
          <w14:textOutline w14:w="9525" w14:cap="rnd" w14:cmpd="sng" w14:algn="ctr">
            <w14:noFill/>
            <w14:prstDash w14:val="solid"/>
            <w14:bevel/>
          </w14:textOutline>
        </w:rPr>
      </w:pPr>
      <w:r w:rsidRPr="00D34E67">
        <w:rPr>
          <w:b/>
          <w:caps/>
          <w:sz w:val="22"/>
          <w:szCs w:val="22"/>
          <w:lang w:val="uk-UA"/>
          <w14:textOutline w14:w="9525" w14:cap="rnd" w14:cmpd="sng" w14:algn="ctr">
            <w14:noFill/>
            <w14:prstDash w14:val="solid"/>
            <w14:bevel/>
          </w14:textOutline>
        </w:rPr>
        <w:t xml:space="preserve">Пріоритетні напрямки освітньої діяльності </w:t>
      </w:r>
    </w:p>
    <w:p w:rsidR="00D34E67" w:rsidRPr="00D34E67" w:rsidRDefault="00D34E67" w:rsidP="0032382D">
      <w:pPr>
        <w:pStyle w:val="a8"/>
        <w:numPr>
          <w:ilvl w:val="1"/>
          <w:numId w:val="50"/>
        </w:numPr>
        <w:pBdr>
          <w:top w:val="nil"/>
          <w:left w:val="nil"/>
          <w:bottom w:val="nil"/>
          <w:right w:val="nil"/>
          <w:between w:val="nil"/>
        </w:pBdr>
        <w:ind w:left="142" w:right="-285" w:firstLine="0"/>
        <w:jc w:val="both"/>
        <w:rPr>
          <w:b/>
          <w:caps/>
          <w:sz w:val="22"/>
          <w:szCs w:val="22"/>
          <w:lang w:val="uk-UA"/>
          <w14:textOutline w14:w="9525" w14:cap="rnd" w14:cmpd="sng" w14:algn="ctr">
            <w14:noFill/>
            <w14:prstDash w14:val="solid"/>
            <w14:bevel/>
          </w14:textOutline>
        </w:rPr>
      </w:pPr>
      <w:r w:rsidRPr="00D34E67">
        <w:rPr>
          <w:b/>
          <w:caps/>
          <w:sz w:val="22"/>
          <w:szCs w:val="22"/>
          <w:lang w:val="uk-UA"/>
          <w14:textOutline w14:w="9525" w14:cap="rnd" w14:cmpd="sng" w14:algn="ctr">
            <w14:noFill/>
            <w14:prstDash w14:val="solid"/>
            <w14:bevel/>
          </w14:textOutline>
        </w:rPr>
        <w:t>до</w:t>
      </w:r>
      <w:r w:rsidRPr="00D34E67">
        <w:rPr>
          <w:b/>
          <w:caps/>
          <w:sz w:val="22"/>
          <w:szCs w:val="22"/>
          <w14:textOutline w14:w="9525" w14:cap="rnd" w14:cmpd="sng" w14:algn="ctr">
            <w14:noFill/>
            <w14:prstDash w14:val="solid"/>
            <w14:bevel/>
          </w14:textOutline>
        </w:rPr>
        <w:t xml:space="preserve">кументи </w:t>
      </w:r>
      <w:r w:rsidRPr="00D34E67">
        <w:rPr>
          <w:b/>
          <w:caps/>
          <w:sz w:val="22"/>
          <w:szCs w:val="22"/>
          <w:lang w:val="uk-UA"/>
          <w14:textOutline w14:w="9525" w14:cap="rnd" w14:cmpd="sng" w14:algn="ctr">
            <w14:noFill/>
            <w14:prstDash w14:val="solid"/>
            <w14:bevel/>
          </w14:textOutline>
        </w:rPr>
        <w:t xml:space="preserve"> що </w:t>
      </w:r>
      <w:r w:rsidRPr="00D34E67">
        <w:rPr>
          <w:b/>
          <w:caps/>
          <w:sz w:val="22"/>
          <w:szCs w:val="22"/>
          <w14:textOutline w14:w="9525" w14:cap="rnd" w14:cmpd="sng" w14:algn="ctr">
            <w14:noFill/>
            <w14:prstDash w14:val="solid"/>
            <w14:bevel/>
          </w14:textOutline>
        </w:rPr>
        <w:t>регламентують Діяльність закладу</w:t>
      </w:r>
      <w:r w:rsidR="0070212B">
        <w:rPr>
          <w:b/>
          <w:caps/>
          <w:sz w:val="22"/>
          <w:szCs w:val="22"/>
          <w:lang w:val="uk-UA"/>
          <w14:textOutline w14:w="9525" w14:cap="rnd" w14:cmpd="sng" w14:algn="ctr">
            <w14:noFill/>
            <w14:prstDash w14:val="solid"/>
            <w14:bevel/>
          </w14:textOutline>
        </w:rPr>
        <w:t xml:space="preserve"> </w:t>
      </w:r>
      <w:r w:rsidRPr="00D34E67">
        <w:rPr>
          <w:b/>
          <w:caps/>
          <w:sz w:val="22"/>
          <w:szCs w:val="22"/>
          <w14:textOutline w14:w="9525" w14:cap="rnd" w14:cmpd="sng" w14:algn="ctr">
            <w14:noFill/>
            <w14:prstDash w14:val="solid"/>
            <w14:bevel/>
          </w14:textOutline>
        </w:rPr>
        <w:t xml:space="preserve"> </w:t>
      </w:r>
    </w:p>
    <w:p w:rsidR="00D34E67" w:rsidRPr="00D34E67" w:rsidRDefault="00D34E67" w:rsidP="0032382D">
      <w:pPr>
        <w:ind w:left="142" w:right="-285"/>
        <w:rPr>
          <w:rFonts w:eastAsia="Trebuchet MS"/>
          <w:sz w:val="22"/>
          <w:szCs w:val="22"/>
          <w14:textOutline w14:w="9525" w14:cap="rnd" w14:cmpd="sng" w14:algn="ctr">
            <w14:solidFill>
              <w14:srgbClr w14:val="002060"/>
            </w14:solidFill>
            <w14:prstDash w14:val="solid"/>
            <w14:bevel/>
          </w14:textOutline>
        </w:rPr>
      </w:pPr>
      <w:r w:rsidRPr="00D34E67">
        <w:rPr>
          <w:b/>
          <w:bCs/>
          <w:caps/>
          <w:sz w:val="22"/>
          <w:szCs w:val="22"/>
          <w:lang w:val="uk-UA"/>
          <w14:textOutline w14:w="9525" w14:cap="rnd" w14:cmpd="sng" w14:algn="ctr">
            <w14:solidFill>
              <w14:srgbClr w14:val="002060"/>
            </w14:solidFill>
            <w14:prstDash w14:val="solid"/>
            <w14:bevel/>
          </w14:textOutline>
        </w:rPr>
        <w:t xml:space="preserve">ІІІ. САМООЦІНЮВАННЯ.  </w:t>
      </w:r>
      <w:r w:rsidRPr="00D34E67">
        <w:rPr>
          <w:b/>
          <w:bCs/>
          <w:caps/>
          <w:sz w:val="22"/>
          <w:szCs w:val="22"/>
          <w14:textOutline w14:w="9525" w14:cap="rnd" w14:cmpd="sng" w14:algn="ctr">
            <w14:solidFill>
              <w14:srgbClr w14:val="002060"/>
            </w14:solidFill>
            <w14:prstDash w14:val="solid"/>
            <w14:bevel/>
          </w14:textOutline>
        </w:rPr>
        <w:t>Аналіз роботи</w:t>
      </w:r>
      <w:r w:rsidRPr="00D34E67">
        <w:rPr>
          <w:b/>
          <w:bCs/>
          <w:caps/>
          <w:sz w:val="22"/>
          <w:szCs w:val="22"/>
          <w:lang w:val="uk-UA"/>
          <w14:textOutline w14:w="9525" w14:cap="rnd" w14:cmpd="sng" w14:algn="ctr">
            <w14:solidFill>
              <w14:srgbClr w14:val="002060"/>
            </w14:solidFill>
            <w14:prstDash w14:val="solid"/>
            <w14:bevel/>
          </w14:textOutline>
        </w:rPr>
        <w:t xml:space="preserve"> закладу в </w:t>
      </w:r>
      <w:r w:rsidRPr="00D34E67">
        <w:rPr>
          <w:b/>
          <w:caps/>
          <w:sz w:val="22"/>
          <w:szCs w:val="22"/>
          <w:lang w:val="uk-UA"/>
          <w14:textOutline w14:w="9525" w14:cap="rnd" w14:cmpd="sng" w14:algn="ctr">
            <w14:solidFill>
              <w14:srgbClr w14:val="002060"/>
            </w14:solidFill>
            <w14:prstDash w14:val="solid"/>
            <w14:bevel/>
          </w14:textOutline>
        </w:rPr>
        <w:t>2024-2025 НАВЧАЛЬНОМУ РОЦІ</w:t>
      </w:r>
      <w:r w:rsidR="0070212B">
        <w:rPr>
          <w:b/>
          <w:bCs/>
          <w:caps/>
          <w:sz w:val="22"/>
          <w:szCs w:val="22"/>
          <w:lang w:val="uk-UA"/>
          <w14:textOutline w14:w="9525" w14:cap="rnd" w14:cmpd="sng" w14:algn="ctr">
            <w14:solidFill>
              <w14:srgbClr w14:val="002060"/>
            </w14:solidFill>
            <w14:prstDash w14:val="solid"/>
            <w14:bevel/>
          </w14:textOutline>
        </w:rPr>
        <w:t xml:space="preserve"> </w:t>
      </w:r>
    </w:p>
    <w:p w:rsidR="00D34E67" w:rsidRPr="00D34E67" w:rsidRDefault="00D34E67" w:rsidP="0032382D">
      <w:pPr>
        <w:ind w:left="142" w:right="-285"/>
        <w:rPr>
          <w:b/>
          <w:bCs/>
          <w:sz w:val="22"/>
          <w:szCs w:val="22"/>
          <w:lang w:val="uk-UA"/>
        </w:rPr>
      </w:pPr>
      <w:r w:rsidRPr="00D34E67">
        <w:rPr>
          <w:b/>
          <w:bCs/>
          <w:sz w:val="22"/>
          <w:szCs w:val="22"/>
          <w:lang w:val="uk-UA"/>
        </w:rPr>
        <w:t xml:space="preserve">3.1. НАПРЯМ 1. ОСВІТНЄ СЕРЕДОВИЩЕ ЗАКЛАДУ </w:t>
      </w:r>
      <w:r w:rsidR="0070212B">
        <w:rPr>
          <w:b/>
          <w:bCs/>
          <w:sz w:val="22"/>
          <w:szCs w:val="22"/>
          <w:lang w:val="uk-UA"/>
        </w:rPr>
        <w:t xml:space="preserve">ОСВІТИ </w:t>
      </w:r>
    </w:p>
    <w:p w:rsidR="00D34E67" w:rsidRPr="00D34E67" w:rsidRDefault="00D34E67" w:rsidP="0032382D">
      <w:pPr>
        <w:ind w:left="142" w:right="-285"/>
        <w:rPr>
          <w:b/>
          <w:sz w:val="22"/>
          <w:szCs w:val="22"/>
        </w:rPr>
      </w:pPr>
      <w:r w:rsidRPr="00D34E67">
        <w:rPr>
          <w:b/>
          <w:sz w:val="22"/>
          <w:szCs w:val="22"/>
          <w:lang w:val="uk-UA"/>
        </w:rPr>
        <w:t xml:space="preserve">3.2. </w:t>
      </w:r>
      <w:r w:rsidRPr="00D34E67">
        <w:rPr>
          <w:b/>
          <w:sz w:val="22"/>
          <w:szCs w:val="22"/>
        </w:rPr>
        <w:t>НАПРЯМ 2.  СИСТЕМА ОЦІНЮВ</w:t>
      </w:r>
      <w:r w:rsidR="0070212B">
        <w:rPr>
          <w:b/>
          <w:sz w:val="22"/>
          <w:szCs w:val="22"/>
        </w:rPr>
        <w:t xml:space="preserve">АННЯ </w:t>
      </w:r>
    </w:p>
    <w:p w:rsidR="00D34E67" w:rsidRPr="00D34E67" w:rsidRDefault="00D34E67" w:rsidP="0032382D">
      <w:pPr>
        <w:ind w:left="142" w:right="-285"/>
        <w:rPr>
          <w:b/>
          <w:sz w:val="22"/>
          <w:szCs w:val="22"/>
        </w:rPr>
      </w:pPr>
      <w:r w:rsidRPr="00D34E67">
        <w:rPr>
          <w:b/>
          <w:sz w:val="22"/>
          <w:szCs w:val="22"/>
          <w:lang w:val="uk-UA"/>
        </w:rPr>
        <w:t xml:space="preserve">3.3. </w:t>
      </w:r>
      <w:r w:rsidRPr="00D34E67">
        <w:rPr>
          <w:b/>
          <w:sz w:val="22"/>
          <w:szCs w:val="22"/>
        </w:rPr>
        <w:t>НАПРЯМ 3. ПЕДАГОГІЧНА ДІЯЛЬНІСТЬ</w:t>
      </w:r>
      <w:r w:rsidR="0070212B">
        <w:rPr>
          <w:b/>
          <w:sz w:val="22"/>
          <w:szCs w:val="22"/>
        </w:rPr>
        <w:t xml:space="preserve"> </w:t>
      </w:r>
    </w:p>
    <w:p w:rsidR="00D34E67" w:rsidRPr="00D34E67" w:rsidRDefault="00D34E67" w:rsidP="0032382D">
      <w:pPr>
        <w:ind w:left="142" w:right="-285"/>
        <w:rPr>
          <w:b/>
          <w:bCs/>
          <w:caps/>
          <w:sz w:val="22"/>
          <w:szCs w:val="22"/>
          <w:lang w:val="uk-UA"/>
        </w:rPr>
      </w:pPr>
      <w:r w:rsidRPr="00D34E67">
        <w:rPr>
          <w:b/>
          <w:bCs/>
          <w:caps/>
          <w:sz w:val="22"/>
          <w:szCs w:val="22"/>
          <w:lang w:val="uk-UA"/>
        </w:rPr>
        <w:t xml:space="preserve">3.4. </w:t>
      </w:r>
      <w:r w:rsidRPr="00D34E67">
        <w:rPr>
          <w:b/>
          <w:bCs/>
          <w:caps/>
          <w:sz w:val="22"/>
          <w:szCs w:val="22"/>
        </w:rPr>
        <w:t>НАПРЯМ</w:t>
      </w:r>
      <w:r w:rsidR="0070212B">
        <w:rPr>
          <w:b/>
          <w:bCs/>
          <w:caps/>
          <w:sz w:val="22"/>
          <w:szCs w:val="22"/>
        </w:rPr>
        <w:t xml:space="preserve"> 4. Управлінські процеси</w:t>
      </w:r>
    </w:p>
    <w:p w:rsidR="00D34E67" w:rsidRPr="00D34E67" w:rsidRDefault="00D34E67" w:rsidP="0032382D">
      <w:pPr>
        <w:shd w:val="clear" w:color="auto" w:fill="FFFFFF"/>
        <w:ind w:left="142" w:right="-285"/>
        <w:rPr>
          <w:b/>
          <w:bCs/>
          <w:caps/>
          <w:sz w:val="22"/>
          <w:szCs w:val="22"/>
          <w:lang w:val="uk-UA"/>
          <w14:textOutline w14:w="9525" w14:cap="rnd" w14:cmpd="sng" w14:algn="ctr">
            <w14:solidFill>
              <w14:srgbClr w14:val="002060"/>
            </w14:solidFill>
            <w14:prstDash w14:val="solid"/>
            <w14:bevel/>
          </w14:textOutline>
        </w:rPr>
      </w:pPr>
      <w:r w:rsidRPr="00D34E67">
        <w:rPr>
          <w:b/>
          <w:bCs/>
          <w:caps/>
          <w:color w:val="002060"/>
          <w:sz w:val="22"/>
          <w:szCs w:val="22"/>
          <w:lang w:val="uk-UA"/>
          <w14:textOutline w14:w="9525" w14:cap="rnd" w14:cmpd="sng" w14:algn="ctr">
            <w14:solidFill>
              <w14:srgbClr w14:val="002060"/>
            </w14:solidFill>
            <w14:prstDash w14:val="solid"/>
            <w14:bevel/>
          </w14:textOutline>
        </w:rPr>
        <w:t>3</w:t>
      </w:r>
      <w:r w:rsidRPr="00D34E67">
        <w:rPr>
          <w:b/>
          <w:bCs/>
          <w:caps/>
          <w:color w:val="0070C0"/>
          <w:sz w:val="22"/>
          <w:szCs w:val="22"/>
          <w:lang w:val="uk-UA"/>
          <w14:textOutline w14:w="9525" w14:cap="rnd" w14:cmpd="sng" w14:algn="ctr">
            <w14:solidFill>
              <w14:srgbClr w14:val="002060"/>
            </w14:solidFill>
            <w14:prstDash w14:val="solid"/>
            <w14:bevel/>
          </w14:textOutline>
        </w:rPr>
        <w:t xml:space="preserve">.5. </w:t>
      </w:r>
      <w:r w:rsidRPr="00D34E67">
        <w:rPr>
          <w:b/>
          <w:sz w:val="22"/>
          <w:szCs w:val="22"/>
          <w:lang w:val="uk-UA"/>
          <w14:textOutline w14:w="9525" w14:cap="rnd" w14:cmpd="sng" w14:algn="ctr">
            <w14:solidFill>
              <w14:srgbClr w14:val="002060"/>
            </w14:solidFill>
            <w14:prstDash w14:val="solid"/>
            <w14:bevel/>
          </w14:textOutline>
        </w:rPr>
        <w:t xml:space="preserve">МЕТА, КЛЮЧОВІ ОРІЄНТИРИ, ПРІОРИТЕТНІ НАПРЯМИ ТА ОСНОВНІ ЗАВДАННЯ ДІЯЛЬНОСТІ ЗАКЛАДУ НА 2025/2026 НАВЧАЛЬНИЙ </w:t>
      </w:r>
      <w:r w:rsidR="0070212B">
        <w:rPr>
          <w:b/>
          <w:sz w:val="22"/>
          <w:szCs w:val="22"/>
          <w:lang w:val="uk-UA"/>
          <w14:textOutline w14:w="9525" w14:cap="rnd" w14:cmpd="sng" w14:algn="ctr">
            <w14:solidFill>
              <w14:srgbClr w14:val="002060"/>
            </w14:solidFill>
            <w14:prstDash w14:val="solid"/>
            <w14:bevel/>
          </w14:textOutline>
        </w:rPr>
        <w:t xml:space="preserve">РІК  </w:t>
      </w:r>
    </w:p>
    <w:p w:rsidR="00D34E67" w:rsidRPr="00D34E67" w:rsidRDefault="00D34E67" w:rsidP="0032382D">
      <w:pPr>
        <w:pStyle w:val="2"/>
        <w:ind w:left="142" w:right="-285"/>
        <w:rPr>
          <w:rStyle w:val="ab"/>
          <w:rFonts w:ascii="Times New Roman" w:hAnsi="Times New Roman" w:cs="Times New Roman"/>
          <w:b w:val="0"/>
          <w:bCs w:val="0"/>
          <w:color w:val="auto"/>
          <w:sz w:val="22"/>
          <w:szCs w:val="22"/>
          <w:lang w:val="uk-UA"/>
          <w14:textOutline w14:w="9525" w14:cap="rnd" w14:cmpd="sng" w14:algn="ctr">
            <w14:solidFill>
              <w14:srgbClr w14:val="002060"/>
            </w14:solidFill>
            <w14:prstDash w14:val="solid"/>
            <w14:bevel/>
          </w14:textOutline>
        </w:rPr>
      </w:pPr>
      <w:r w:rsidRPr="00D34E67">
        <w:rPr>
          <w:rFonts w:ascii="Times New Roman" w:hAnsi="Times New Roman" w:cs="Times New Roman"/>
          <w:b/>
          <w:color w:val="auto"/>
          <w:sz w:val="22"/>
          <w:szCs w:val="22"/>
          <w:lang w:val="uk-UA"/>
          <w14:textOutline w14:w="9525" w14:cap="rnd" w14:cmpd="sng" w14:algn="ctr">
            <w14:solidFill>
              <w14:srgbClr w14:val="002060"/>
            </w14:solidFill>
            <w14:prstDash w14:val="solid"/>
            <w14:bevel/>
          </w14:textOutline>
        </w:rPr>
        <w:t>І</w:t>
      </w:r>
      <w:r w:rsidRPr="00D34E67">
        <w:rPr>
          <w:rFonts w:ascii="Times New Roman" w:hAnsi="Times New Roman" w:cs="Times New Roman"/>
          <w:b/>
          <w:color w:val="auto"/>
          <w:sz w:val="22"/>
          <w:szCs w:val="22"/>
          <w:lang w:val="en-US"/>
          <w14:textOutline w14:w="9525" w14:cap="rnd" w14:cmpd="sng" w14:algn="ctr">
            <w14:solidFill>
              <w14:srgbClr w14:val="002060"/>
            </w14:solidFill>
            <w14:prstDash w14:val="solid"/>
            <w14:bevel/>
          </w14:textOutline>
        </w:rPr>
        <w:t>V</w:t>
      </w:r>
      <w:r w:rsidRPr="00D34E67">
        <w:rPr>
          <w:rFonts w:ascii="Times New Roman" w:hAnsi="Times New Roman" w:cs="Times New Roman"/>
          <w:b/>
          <w:color w:val="auto"/>
          <w:sz w:val="22"/>
          <w:szCs w:val="22"/>
          <w:lang w:val="uk-UA"/>
          <w14:textOutline w14:w="9525" w14:cap="rnd" w14:cmpd="sng" w14:algn="ctr">
            <w14:solidFill>
              <w14:srgbClr w14:val="002060"/>
            </w14:solidFill>
            <w14:prstDash w14:val="solid"/>
            <w14:bevel/>
          </w14:textOutline>
        </w:rPr>
        <w:t xml:space="preserve">. ЗАБЕЗПЕЧЕННЯ ВИКОНАННЯ </w:t>
      </w:r>
      <w:r w:rsidRPr="00D34E67">
        <w:rPr>
          <w:rStyle w:val="ab"/>
          <w:rFonts w:ascii="Times New Roman" w:hAnsi="Times New Roman" w:cs="Times New Roman"/>
          <w:color w:val="auto"/>
          <w:sz w:val="22"/>
          <w:szCs w:val="22"/>
          <w:lang w:val="uk-UA"/>
          <w14:textOutline w14:w="9525" w14:cap="rnd" w14:cmpd="sng" w14:algn="ctr">
            <w14:solidFill>
              <w14:srgbClr w14:val="002060"/>
            </w14:solidFill>
            <w14:prstDash w14:val="solid"/>
            <w14:bevel/>
          </w14:textOutline>
        </w:rPr>
        <w:t xml:space="preserve">НАПРЯМІВ ТА ПРОЄКТІВ  </w:t>
      </w:r>
      <w:r w:rsidRPr="00D34E67">
        <w:rPr>
          <w:rFonts w:ascii="Times New Roman" w:hAnsi="Times New Roman" w:cs="Times New Roman"/>
          <w:b/>
          <w:color w:val="auto"/>
          <w:sz w:val="22"/>
          <w:szCs w:val="22"/>
          <w:lang w:val="uk-UA"/>
          <w14:textOutline w14:w="9525" w14:cap="rnd" w14:cmpd="sng" w14:algn="ctr">
            <w14:solidFill>
              <w14:srgbClr w14:val="002060"/>
            </w14:solidFill>
            <w14:prstDash w14:val="solid"/>
            <w14:bevel/>
          </w14:textOutline>
        </w:rPr>
        <w:t xml:space="preserve">СТРАТЕГІЇ </w:t>
      </w:r>
      <w:r w:rsidRPr="00D34E67">
        <w:rPr>
          <w:rStyle w:val="ab"/>
          <w:rFonts w:ascii="Times New Roman" w:hAnsi="Times New Roman" w:cs="Times New Roman"/>
          <w:color w:val="auto"/>
          <w:sz w:val="22"/>
          <w:szCs w:val="22"/>
          <w:lang w:val="uk-UA"/>
          <w14:textOutline w14:w="9525" w14:cap="rnd" w14:cmpd="sng" w14:algn="ctr">
            <w14:solidFill>
              <w14:srgbClr w14:val="002060"/>
            </w14:solidFill>
            <w14:prstDash w14:val="solid"/>
            <w14:bevel/>
          </w14:textOutline>
        </w:rPr>
        <w:t xml:space="preserve">(2025–2030) </w:t>
      </w:r>
      <w:r w:rsidRPr="00D34E67">
        <w:rPr>
          <w:rFonts w:ascii="Times New Roman" w:hAnsi="Times New Roman" w:cs="Times New Roman"/>
          <w:b/>
          <w:color w:val="auto"/>
          <w:sz w:val="22"/>
          <w:szCs w:val="22"/>
          <w:lang w:val="uk-UA"/>
          <w14:textOutline w14:w="9525" w14:cap="rnd" w14:cmpd="sng" w14:algn="ctr">
            <w14:solidFill>
              <w14:srgbClr w14:val="002060"/>
            </w14:solidFill>
            <w14:prstDash w14:val="solid"/>
            <w14:bevel/>
          </w14:textOutline>
        </w:rPr>
        <w:t xml:space="preserve">ДІЯЛЬНОСТІ ТА РОЗВИТКУ ЗАКЛАДУ. ЦІЛЬ, ЗАВДАННЯ, ЗАХОДИ З РЕАЛІЗАЦІЇ ТА ОЧІКУВАНІ РЕЗУЛЬТАТИ </w:t>
      </w:r>
    </w:p>
    <w:p w:rsidR="00D34E67" w:rsidRPr="00D34E67" w:rsidRDefault="00D34E67" w:rsidP="0032382D">
      <w:pPr>
        <w:pStyle w:val="a8"/>
        <w:numPr>
          <w:ilvl w:val="1"/>
          <w:numId w:val="64"/>
        </w:numPr>
        <w:ind w:left="142" w:right="-285" w:firstLine="0"/>
        <w:rPr>
          <w:b/>
          <w:caps/>
          <w:sz w:val="22"/>
          <w:szCs w:val="22"/>
          <w:lang w:val="uk-UA"/>
        </w:rPr>
      </w:pPr>
      <w:r w:rsidRPr="00D34E67">
        <w:rPr>
          <w:b/>
          <w:sz w:val="22"/>
          <w:szCs w:val="22"/>
          <w:lang w:val="uk-UA"/>
        </w:rPr>
        <w:t xml:space="preserve"> </w:t>
      </w:r>
      <w:r w:rsidRPr="00D34E67">
        <w:rPr>
          <w:b/>
          <w:sz w:val="22"/>
          <w:szCs w:val="22"/>
          <w:lang w:val="uk-UA"/>
          <w14:textOutline w14:w="9525" w14:cap="rnd" w14:cmpd="sng" w14:algn="ctr">
            <w14:solidFill>
              <w14:srgbClr w14:val="800000"/>
            </w14:solidFill>
            <w14:prstDash w14:val="solid"/>
            <w14:bevel/>
          </w14:textOutline>
        </w:rPr>
        <w:t xml:space="preserve">ПРОЄКТ № 1 </w:t>
      </w:r>
      <w:r w:rsidRPr="00D34E67">
        <w:rPr>
          <w:b/>
          <w:sz w:val="22"/>
          <w:szCs w:val="22"/>
          <w:lang w:val="uk-UA"/>
        </w:rPr>
        <w:t>«</w:t>
      </w:r>
      <w:r w:rsidRPr="00D34E67">
        <w:rPr>
          <w:b/>
          <w:caps/>
          <w:sz w:val="22"/>
          <w:szCs w:val="22"/>
          <w:lang w:val="uk-UA"/>
        </w:rPr>
        <w:t>СТВОРЕННЯ КОМФОРТНОГО ОСВІТНЬОГО СЕРЕДОВИЩА»</w:t>
      </w:r>
      <w:r w:rsidR="0070212B">
        <w:rPr>
          <w:b/>
          <w:caps/>
          <w:sz w:val="22"/>
          <w:szCs w:val="22"/>
          <w:lang w:val="uk-UA"/>
        </w:rPr>
        <w:t xml:space="preserve"> </w:t>
      </w:r>
    </w:p>
    <w:p w:rsidR="00D34E67" w:rsidRPr="00D34E67" w:rsidRDefault="00D34E67" w:rsidP="0032382D">
      <w:pPr>
        <w:pStyle w:val="a8"/>
        <w:numPr>
          <w:ilvl w:val="1"/>
          <w:numId w:val="64"/>
        </w:numPr>
        <w:ind w:left="142" w:right="-285" w:firstLine="0"/>
        <w:rPr>
          <w:b/>
          <w:caps/>
          <w:sz w:val="22"/>
          <w:szCs w:val="22"/>
          <w:lang w:val="uk-UA"/>
        </w:rPr>
      </w:pPr>
      <w:r w:rsidRPr="00D34E67">
        <w:rPr>
          <w:b/>
          <w:caps/>
          <w:sz w:val="22"/>
          <w:szCs w:val="22"/>
          <w:lang w:val="uk-UA"/>
        </w:rPr>
        <w:t xml:space="preserve"> </w:t>
      </w:r>
      <w:r w:rsidRPr="00D34E67">
        <w:rPr>
          <w:b/>
          <w:caps/>
          <w:sz w:val="22"/>
          <w:szCs w:val="22"/>
          <w:lang w:val="uk-UA"/>
          <w14:textOutline w14:w="9525" w14:cap="rnd" w14:cmpd="sng" w14:algn="ctr">
            <w14:solidFill>
              <w14:srgbClr w14:val="800000"/>
            </w14:solidFill>
            <w14:prstDash w14:val="solid"/>
            <w14:bevel/>
          </w14:textOutline>
        </w:rPr>
        <w:t xml:space="preserve">ПРОЄКТ № 2 </w:t>
      </w:r>
      <w:r w:rsidRPr="00D34E67">
        <w:rPr>
          <w:b/>
          <w:caps/>
          <w:sz w:val="22"/>
          <w:szCs w:val="22"/>
          <w:lang w:val="uk-UA"/>
        </w:rPr>
        <w:t>«</w:t>
      </w:r>
      <w:r w:rsidRPr="00D34E67">
        <w:rPr>
          <w:b/>
          <w:bCs/>
          <w:caps/>
          <w:sz w:val="22"/>
          <w:szCs w:val="22"/>
          <w:lang w:val="uk-UA" w:eastAsia="uk-UA"/>
        </w:rPr>
        <w:t>Школа компетентносте</w:t>
      </w:r>
      <w:r w:rsidR="0070212B">
        <w:rPr>
          <w:b/>
          <w:bCs/>
          <w:caps/>
          <w:sz w:val="22"/>
          <w:szCs w:val="22"/>
          <w:lang w:val="uk-UA" w:eastAsia="uk-UA"/>
        </w:rPr>
        <w:t xml:space="preserve">й 2030» </w:t>
      </w:r>
    </w:p>
    <w:p w:rsidR="00D34E67" w:rsidRPr="00D34E67" w:rsidRDefault="00D34E67" w:rsidP="0032382D">
      <w:pPr>
        <w:pStyle w:val="a8"/>
        <w:numPr>
          <w:ilvl w:val="1"/>
          <w:numId w:val="64"/>
        </w:numPr>
        <w:ind w:left="142" w:right="-285" w:firstLine="0"/>
        <w:rPr>
          <w:b/>
          <w:caps/>
          <w:sz w:val="22"/>
          <w:szCs w:val="22"/>
          <w:lang w:val="uk-UA"/>
        </w:rPr>
      </w:pPr>
      <w:r w:rsidRPr="00D34E67">
        <w:rPr>
          <w:b/>
          <w:caps/>
          <w:sz w:val="22"/>
          <w:szCs w:val="22"/>
          <w:lang w:val="uk-UA"/>
        </w:rPr>
        <w:t xml:space="preserve"> </w:t>
      </w:r>
      <w:r w:rsidRPr="00D34E67">
        <w:rPr>
          <w:b/>
          <w:caps/>
          <w:sz w:val="22"/>
          <w:szCs w:val="22"/>
          <w:lang w:val="uk-UA"/>
          <w14:textOutline w14:w="9525" w14:cap="rnd" w14:cmpd="sng" w14:algn="ctr">
            <w14:solidFill>
              <w14:srgbClr w14:val="800000"/>
            </w14:solidFill>
            <w14:prstDash w14:val="solid"/>
            <w14:bevel/>
          </w14:textOutline>
        </w:rPr>
        <w:t xml:space="preserve">ПРОЄКТ № 3 </w:t>
      </w:r>
      <w:r w:rsidRPr="00D34E67">
        <w:rPr>
          <w:b/>
          <w:caps/>
          <w:sz w:val="22"/>
          <w:szCs w:val="22"/>
          <w:lang w:val="uk-UA"/>
        </w:rPr>
        <w:t>«</w:t>
      </w:r>
      <w:r w:rsidRPr="00D34E67">
        <w:rPr>
          <w:b/>
          <w:bCs/>
          <w:caps/>
          <w:sz w:val="22"/>
          <w:szCs w:val="22"/>
          <w:lang w:val="uk-UA" w:eastAsia="uk-UA"/>
        </w:rPr>
        <w:t xml:space="preserve">Цифрова школа» </w:t>
      </w:r>
    </w:p>
    <w:p w:rsidR="00D34E67" w:rsidRPr="00D34E67" w:rsidRDefault="00D34E67" w:rsidP="0032382D">
      <w:pPr>
        <w:pStyle w:val="a8"/>
        <w:numPr>
          <w:ilvl w:val="1"/>
          <w:numId w:val="64"/>
        </w:numPr>
        <w:ind w:left="142" w:right="-285" w:firstLine="0"/>
        <w:rPr>
          <w:b/>
          <w:caps/>
          <w:sz w:val="22"/>
          <w:szCs w:val="22"/>
          <w:lang w:val="uk-UA"/>
        </w:rPr>
      </w:pPr>
      <w:r w:rsidRPr="00D34E67">
        <w:rPr>
          <w:b/>
          <w:caps/>
          <w:sz w:val="22"/>
          <w:szCs w:val="22"/>
          <w:lang w:val="uk-UA"/>
        </w:rPr>
        <w:t xml:space="preserve"> </w:t>
      </w:r>
      <w:r w:rsidRPr="00D34E67">
        <w:rPr>
          <w:b/>
          <w:caps/>
          <w:sz w:val="22"/>
          <w:szCs w:val="22"/>
          <w:lang w:val="uk-UA"/>
          <w14:textOutline w14:w="9525" w14:cap="rnd" w14:cmpd="sng" w14:algn="ctr">
            <w14:solidFill>
              <w14:srgbClr w14:val="800000"/>
            </w14:solidFill>
            <w14:prstDash w14:val="solid"/>
            <w14:bevel/>
          </w14:textOutline>
        </w:rPr>
        <w:t xml:space="preserve">ПРОЄКТ № 4 </w:t>
      </w:r>
      <w:r w:rsidRPr="00D34E67">
        <w:rPr>
          <w:b/>
          <w:caps/>
          <w:sz w:val="22"/>
          <w:szCs w:val="22"/>
          <w:lang w:val="uk-UA"/>
        </w:rPr>
        <w:t>«</w:t>
      </w:r>
      <w:r w:rsidRPr="00D34E67">
        <w:rPr>
          <w:b/>
          <w:bCs/>
          <w:caps/>
          <w:sz w:val="22"/>
          <w:szCs w:val="22"/>
          <w:lang w:val="uk-UA" w:eastAsia="uk-UA"/>
        </w:rPr>
        <w:t>Школа без стресу»</w:t>
      </w:r>
      <w:r w:rsidR="0070212B">
        <w:rPr>
          <w:b/>
          <w:bCs/>
          <w:caps/>
          <w:sz w:val="22"/>
          <w:szCs w:val="22"/>
          <w:lang w:val="uk-UA" w:eastAsia="uk-UA"/>
        </w:rPr>
        <w:t xml:space="preserve"> </w:t>
      </w:r>
    </w:p>
    <w:p w:rsidR="00D34E67" w:rsidRPr="00D34E67" w:rsidRDefault="00D34E67" w:rsidP="0032382D">
      <w:pPr>
        <w:pStyle w:val="a8"/>
        <w:numPr>
          <w:ilvl w:val="1"/>
          <w:numId w:val="64"/>
        </w:numPr>
        <w:ind w:left="142" w:right="-285" w:firstLine="0"/>
        <w:rPr>
          <w:b/>
          <w:caps/>
          <w:sz w:val="22"/>
          <w:szCs w:val="22"/>
          <w:lang w:val="uk-UA"/>
        </w:rPr>
      </w:pPr>
      <w:r w:rsidRPr="00D34E67">
        <w:rPr>
          <w:b/>
          <w:caps/>
          <w:sz w:val="22"/>
          <w:szCs w:val="22"/>
          <w:lang w:val="uk-UA"/>
        </w:rPr>
        <w:t xml:space="preserve"> </w:t>
      </w:r>
      <w:r w:rsidRPr="00D34E67">
        <w:rPr>
          <w:b/>
          <w:caps/>
          <w:sz w:val="22"/>
          <w:szCs w:val="22"/>
          <w:lang w:val="uk-UA"/>
          <w14:textOutline w14:w="9525" w14:cap="rnd" w14:cmpd="sng" w14:algn="ctr">
            <w14:solidFill>
              <w14:srgbClr w14:val="800000"/>
            </w14:solidFill>
            <w14:prstDash w14:val="solid"/>
            <w14:bevel/>
          </w14:textOutline>
        </w:rPr>
        <w:t xml:space="preserve">ПРОЄКТ № 5  </w:t>
      </w:r>
      <w:r w:rsidRPr="00D34E67">
        <w:rPr>
          <w:b/>
          <w:caps/>
          <w:sz w:val="22"/>
          <w:szCs w:val="22"/>
          <w:lang w:val="uk-UA"/>
        </w:rPr>
        <w:t>«</w:t>
      </w:r>
      <w:r w:rsidRPr="00D34E67">
        <w:rPr>
          <w:b/>
          <w:bCs/>
          <w:caps/>
          <w:sz w:val="22"/>
          <w:szCs w:val="22"/>
          <w:lang w:val="uk-UA" w:eastAsia="uk-UA"/>
        </w:rPr>
        <w:t>Школа рівних можлив</w:t>
      </w:r>
      <w:r w:rsidR="0070212B">
        <w:rPr>
          <w:b/>
          <w:bCs/>
          <w:caps/>
          <w:sz w:val="22"/>
          <w:szCs w:val="22"/>
          <w:lang w:val="uk-UA" w:eastAsia="uk-UA"/>
        </w:rPr>
        <w:t xml:space="preserve">остей» </w:t>
      </w:r>
    </w:p>
    <w:p w:rsidR="00D34E67" w:rsidRPr="00D34E67" w:rsidRDefault="00D34E67" w:rsidP="0032382D">
      <w:pPr>
        <w:pStyle w:val="a8"/>
        <w:numPr>
          <w:ilvl w:val="1"/>
          <w:numId w:val="64"/>
        </w:numPr>
        <w:ind w:left="142" w:right="-285" w:firstLine="0"/>
        <w:rPr>
          <w:b/>
          <w:caps/>
          <w:sz w:val="22"/>
          <w:szCs w:val="22"/>
          <w:lang w:val="uk-UA"/>
        </w:rPr>
      </w:pPr>
      <w:r w:rsidRPr="00D34E67">
        <w:rPr>
          <w:b/>
          <w:caps/>
          <w:sz w:val="22"/>
          <w:szCs w:val="22"/>
          <w:lang w:val="uk-UA"/>
        </w:rPr>
        <w:t xml:space="preserve"> </w:t>
      </w:r>
      <w:r w:rsidRPr="00D34E67">
        <w:rPr>
          <w:b/>
          <w:caps/>
          <w:sz w:val="22"/>
          <w:szCs w:val="22"/>
          <w:lang w:val="uk-UA"/>
          <w14:textOutline w14:w="9525" w14:cap="rnd" w14:cmpd="sng" w14:algn="ctr">
            <w14:solidFill>
              <w14:srgbClr w14:val="800000"/>
            </w14:solidFill>
            <w14:prstDash w14:val="solid"/>
            <w14:bevel/>
          </w14:textOutline>
        </w:rPr>
        <w:t xml:space="preserve">ПРОЄКТ № 6 </w:t>
      </w:r>
      <w:r w:rsidRPr="00D34E67">
        <w:rPr>
          <w:b/>
          <w:caps/>
          <w:sz w:val="22"/>
          <w:szCs w:val="22"/>
          <w:lang w:val="uk-UA"/>
        </w:rPr>
        <w:t>«</w:t>
      </w:r>
      <w:r w:rsidR="0070212B">
        <w:rPr>
          <w:b/>
          <w:bCs/>
          <w:caps/>
          <w:sz w:val="22"/>
          <w:szCs w:val="22"/>
          <w:lang w:val="uk-UA" w:eastAsia="uk-UA"/>
        </w:rPr>
        <w:t xml:space="preserve">Школа гідності» </w:t>
      </w:r>
    </w:p>
    <w:p w:rsidR="00D34E67" w:rsidRPr="00D34E67" w:rsidRDefault="00D34E67" w:rsidP="0032382D">
      <w:pPr>
        <w:pStyle w:val="a8"/>
        <w:numPr>
          <w:ilvl w:val="1"/>
          <w:numId w:val="64"/>
        </w:numPr>
        <w:ind w:left="142" w:right="-285" w:firstLine="0"/>
        <w:rPr>
          <w:b/>
          <w:caps/>
          <w:sz w:val="22"/>
          <w:szCs w:val="22"/>
          <w:lang w:val="uk-UA"/>
        </w:rPr>
      </w:pPr>
      <w:r w:rsidRPr="00D34E67">
        <w:rPr>
          <w:b/>
          <w:caps/>
          <w:sz w:val="22"/>
          <w:szCs w:val="22"/>
          <w:lang w:val="uk-UA"/>
        </w:rPr>
        <w:t xml:space="preserve"> </w:t>
      </w:r>
      <w:r w:rsidRPr="00D34E67">
        <w:rPr>
          <w:b/>
          <w:caps/>
          <w:sz w:val="22"/>
          <w:szCs w:val="22"/>
          <w:lang w:val="uk-UA"/>
          <w14:textOutline w14:w="9525" w14:cap="rnd" w14:cmpd="sng" w14:algn="ctr">
            <w14:solidFill>
              <w14:srgbClr w14:val="800000"/>
            </w14:solidFill>
            <w14:prstDash w14:val="solid"/>
            <w14:bevel/>
          </w14:textOutline>
        </w:rPr>
        <w:t xml:space="preserve">ПРОЄКТ № 7 </w:t>
      </w:r>
      <w:r w:rsidRPr="00D34E67">
        <w:rPr>
          <w:b/>
          <w:caps/>
          <w:sz w:val="22"/>
          <w:szCs w:val="22"/>
          <w:lang w:val="uk-UA"/>
        </w:rPr>
        <w:t>«</w:t>
      </w:r>
      <w:r w:rsidR="0070212B">
        <w:rPr>
          <w:b/>
          <w:bCs/>
          <w:caps/>
          <w:sz w:val="22"/>
          <w:szCs w:val="22"/>
          <w:lang w:val="uk-UA" w:eastAsia="uk-UA"/>
        </w:rPr>
        <w:t xml:space="preserve">Зелена школа» </w:t>
      </w:r>
    </w:p>
    <w:p w:rsidR="00D34E67" w:rsidRPr="00D34E67" w:rsidRDefault="00D34E67" w:rsidP="0032382D">
      <w:pPr>
        <w:pStyle w:val="a8"/>
        <w:numPr>
          <w:ilvl w:val="1"/>
          <w:numId w:val="64"/>
        </w:numPr>
        <w:ind w:left="142" w:right="-285" w:firstLine="0"/>
        <w:rPr>
          <w:b/>
          <w:caps/>
          <w:sz w:val="22"/>
          <w:szCs w:val="22"/>
          <w:lang w:val="uk-UA"/>
        </w:rPr>
      </w:pPr>
      <w:r w:rsidRPr="00D34E67">
        <w:rPr>
          <w:b/>
          <w:caps/>
          <w:sz w:val="22"/>
          <w:szCs w:val="22"/>
          <w:lang w:val="uk-UA"/>
        </w:rPr>
        <w:t xml:space="preserve"> </w:t>
      </w:r>
      <w:r w:rsidRPr="00D34E67">
        <w:rPr>
          <w:b/>
          <w:caps/>
          <w:sz w:val="22"/>
          <w:szCs w:val="22"/>
          <w:lang w:val="uk-UA"/>
          <w14:textOutline w14:w="9525" w14:cap="rnd" w14:cmpd="sng" w14:algn="ctr">
            <w14:solidFill>
              <w14:srgbClr w14:val="800000"/>
            </w14:solidFill>
            <w14:prstDash w14:val="solid"/>
            <w14:bevel/>
          </w14:textOutline>
        </w:rPr>
        <w:t xml:space="preserve">ПРОЄКТ № 8 </w:t>
      </w:r>
      <w:r w:rsidRPr="00D34E67">
        <w:rPr>
          <w:b/>
          <w:caps/>
          <w:sz w:val="22"/>
          <w:szCs w:val="22"/>
          <w:lang w:val="uk-UA"/>
        </w:rPr>
        <w:t>«</w:t>
      </w:r>
      <w:r w:rsidR="0070212B">
        <w:rPr>
          <w:b/>
          <w:bCs/>
          <w:caps/>
          <w:sz w:val="22"/>
          <w:szCs w:val="22"/>
          <w:lang w:val="uk-UA" w:eastAsia="uk-UA"/>
        </w:rPr>
        <w:t xml:space="preserve">Твоя траєкторія» </w:t>
      </w:r>
    </w:p>
    <w:p w:rsidR="00D34E67" w:rsidRPr="00D34E67" w:rsidRDefault="00D34E67" w:rsidP="0032382D">
      <w:pPr>
        <w:pStyle w:val="a8"/>
        <w:numPr>
          <w:ilvl w:val="1"/>
          <w:numId w:val="64"/>
        </w:numPr>
        <w:ind w:left="142" w:right="-285" w:firstLine="0"/>
        <w:rPr>
          <w:b/>
          <w:caps/>
          <w:sz w:val="22"/>
          <w:szCs w:val="22"/>
          <w:lang w:val="uk-UA"/>
        </w:rPr>
      </w:pPr>
      <w:r w:rsidRPr="00D34E67">
        <w:rPr>
          <w:b/>
          <w:caps/>
          <w:sz w:val="22"/>
          <w:szCs w:val="22"/>
          <w:lang w:val="uk-UA"/>
        </w:rPr>
        <w:t xml:space="preserve"> </w:t>
      </w:r>
      <w:r w:rsidRPr="00D34E67">
        <w:rPr>
          <w:b/>
          <w:caps/>
          <w:sz w:val="22"/>
          <w:szCs w:val="22"/>
          <w:lang w:val="uk-UA"/>
          <w14:textOutline w14:w="9525" w14:cap="rnd" w14:cmpd="sng" w14:algn="ctr">
            <w14:solidFill>
              <w14:srgbClr w14:val="800000"/>
            </w14:solidFill>
            <w14:prstDash w14:val="solid"/>
            <w14:bevel/>
          </w14:textOutline>
        </w:rPr>
        <w:t xml:space="preserve">ПРОЄКТ № 9 </w:t>
      </w:r>
      <w:r w:rsidRPr="00D34E67">
        <w:rPr>
          <w:b/>
          <w:caps/>
          <w:sz w:val="22"/>
          <w:szCs w:val="22"/>
          <w:lang w:val="uk-UA"/>
        </w:rPr>
        <w:t>«</w:t>
      </w:r>
      <w:r w:rsidRPr="00D34E67">
        <w:rPr>
          <w:b/>
          <w:bCs/>
          <w:caps/>
          <w:sz w:val="22"/>
          <w:szCs w:val="22"/>
          <w:lang w:val="uk-UA" w:eastAsia="uk-UA"/>
        </w:rPr>
        <w:t>Школа – центр гро</w:t>
      </w:r>
      <w:r w:rsidR="0070212B">
        <w:rPr>
          <w:b/>
          <w:bCs/>
          <w:caps/>
          <w:sz w:val="22"/>
          <w:szCs w:val="22"/>
          <w:lang w:val="uk-UA" w:eastAsia="uk-UA"/>
        </w:rPr>
        <w:t xml:space="preserve">мади» </w:t>
      </w:r>
    </w:p>
    <w:p w:rsidR="00D34E67" w:rsidRPr="00D34E67" w:rsidRDefault="00D34E67" w:rsidP="0032382D">
      <w:pPr>
        <w:pStyle w:val="a8"/>
        <w:numPr>
          <w:ilvl w:val="1"/>
          <w:numId w:val="64"/>
        </w:numPr>
        <w:ind w:left="142" w:right="-285" w:firstLine="0"/>
        <w:rPr>
          <w:b/>
          <w:caps/>
          <w:sz w:val="22"/>
          <w:szCs w:val="22"/>
          <w:lang w:val="uk-UA"/>
        </w:rPr>
      </w:pPr>
      <w:r w:rsidRPr="00D34E67">
        <w:rPr>
          <w:b/>
          <w:caps/>
          <w:sz w:val="22"/>
          <w:szCs w:val="22"/>
          <w:lang w:val="uk-UA"/>
        </w:rPr>
        <w:t xml:space="preserve"> </w:t>
      </w:r>
      <w:r w:rsidRPr="00D34E67">
        <w:rPr>
          <w:b/>
          <w:caps/>
          <w:sz w:val="22"/>
          <w:szCs w:val="22"/>
          <w:lang w:val="uk-UA"/>
          <w14:textOutline w14:w="9525" w14:cap="rnd" w14:cmpd="sng" w14:algn="ctr">
            <w14:solidFill>
              <w14:srgbClr w14:val="800000"/>
            </w14:solidFill>
            <w14:prstDash w14:val="solid"/>
            <w14:bevel/>
          </w14:textOutline>
        </w:rPr>
        <w:t xml:space="preserve">ПРОЄКТ № 10 </w:t>
      </w:r>
      <w:r w:rsidRPr="00D34E67">
        <w:rPr>
          <w:b/>
          <w:caps/>
          <w:sz w:val="22"/>
          <w:szCs w:val="22"/>
          <w:lang w:val="uk-UA"/>
        </w:rPr>
        <w:t>«</w:t>
      </w:r>
      <w:r w:rsidRPr="00D34E67">
        <w:rPr>
          <w:b/>
          <w:bCs/>
          <w:caps/>
          <w:sz w:val="22"/>
          <w:szCs w:val="22"/>
          <w:lang w:val="uk-UA" w:eastAsia="uk-UA"/>
        </w:rPr>
        <w:t>Вчитель майбутнь</w:t>
      </w:r>
      <w:r w:rsidR="0070212B">
        <w:rPr>
          <w:b/>
          <w:bCs/>
          <w:caps/>
          <w:sz w:val="22"/>
          <w:szCs w:val="22"/>
          <w:lang w:val="uk-UA" w:eastAsia="uk-UA"/>
        </w:rPr>
        <w:t xml:space="preserve">ого» </w:t>
      </w:r>
    </w:p>
    <w:p w:rsidR="00D34E67" w:rsidRPr="00D34E67" w:rsidRDefault="00D34E67" w:rsidP="0032382D">
      <w:pPr>
        <w:ind w:left="142" w:right="-285"/>
        <w:rPr>
          <w:b/>
          <w:caps/>
          <w:color w:val="002060"/>
          <w:sz w:val="22"/>
          <w:szCs w:val="22"/>
          <w:lang w:val="uk-UA"/>
          <w14:textOutline w14:w="9525" w14:cap="rnd" w14:cmpd="sng" w14:algn="ctr">
            <w14:solidFill>
              <w14:srgbClr w14:val="002060"/>
            </w14:solidFill>
            <w14:prstDash w14:val="solid"/>
            <w14:bevel/>
          </w14:textOutline>
        </w:rPr>
      </w:pPr>
      <w:r w:rsidRPr="00D34E67">
        <w:rPr>
          <w:b/>
          <w:color w:val="002060"/>
          <w:sz w:val="22"/>
          <w:szCs w:val="22"/>
          <w14:textOutline w14:w="9525" w14:cap="rnd" w14:cmpd="sng" w14:algn="ctr">
            <w14:solidFill>
              <w14:srgbClr w14:val="002060"/>
            </w14:solidFill>
            <w14:prstDash w14:val="solid"/>
            <w14:bevel/>
          </w14:textOutline>
        </w:rPr>
        <w:t>V</w:t>
      </w:r>
      <w:r w:rsidRPr="00D34E67">
        <w:rPr>
          <w:b/>
          <w:color w:val="002060"/>
          <w:sz w:val="22"/>
          <w:szCs w:val="22"/>
          <w:lang w:val="uk-UA"/>
          <w14:textOutline w14:w="9525" w14:cap="rnd" w14:cmpd="sng" w14:algn="ctr">
            <w14:solidFill>
              <w14:srgbClr w14:val="002060"/>
            </w14:solidFill>
            <w14:prstDash w14:val="solid"/>
            <w14:bevel/>
          </w14:textOutline>
        </w:rPr>
        <w:t xml:space="preserve">.  </w:t>
      </w:r>
      <w:r w:rsidRPr="00D34E67">
        <w:rPr>
          <w:b/>
          <w:caps/>
          <w:color w:val="002060"/>
          <w:sz w:val="22"/>
          <w:szCs w:val="22"/>
          <w:lang w:val="uk-UA"/>
          <w14:textOutline w14:w="9525" w14:cap="rnd" w14:cmpd="sng" w14:algn="ctr">
            <w14:solidFill>
              <w14:srgbClr w14:val="002060"/>
            </w14:solidFill>
            <w14:prstDash w14:val="solid"/>
            <w14:bevel/>
          </w14:textOutline>
        </w:rPr>
        <w:t xml:space="preserve">План ЗАКЛАДУ ОСВІТИ НА 2025-2026 НАВЧАЛЬНИЙ за розділами: </w:t>
      </w:r>
    </w:p>
    <w:p w:rsidR="00D34E67" w:rsidRPr="00D34E67" w:rsidRDefault="00D34E67" w:rsidP="0032382D">
      <w:pPr>
        <w:pStyle w:val="a8"/>
        <w:numPr>
          <w:ilvl w:val="0"/>
          <w:numId w:val="65"/>
        </w:numPr>
        <w:ind w:left="142" w:right="-285" w:firstLine="0"/>
        <w:rPr>
          <w:b/>
          <w:caps/>
          <w:color w:val="002060"/>
          <w:sz w:val="22"/>
          <w:szCs w:val="22"/>
          <w:lang w:val="uk-UA"/>
          <w14:textOutline w14:w="9525" w14:cap="rnd" w14:cmpd="sng" w14:algn="ctr">
            <w14:noFill/>
            <w14:prstDash w14:val="solid"/>
            <w14:bevel/>
          </w14:textOutline>
        </w:rPr>
      </w:pPr>
      <w:r w:rsidRPr="00D34E67">
        <w:rPr>
          <w:b/>
          <w:color w:val="002060"/>
          <w:sz w:val="22"/>
          <w:szCs w:val="22"/>
          <w:lang w:val="uk-UA"/>
          <w14:textOutline w14:w="9525" w14:cap="rnd" w14:cmpd="sng" w14:algn="ctr">
            <w14:noFill/>
            <w14:prstDash w14:val="solid"/>
            <w14:bevel/>
          </w14:textOutline>
        </w:rPr>
        <w:t>ОСВІТНЄ СЕРЕДОВИЩЕ;</w:t>
      </w:r>
    </w:p>
    <w:p w:rsidR="00D34E67" w:rsidRPr="00D34E67" w:rsidRDefault="00D34E67" w:rsidP="0032382D">
      <w:pPr>
        <w:pStyle w:val="a8"/>
        <w:numPr>
          <w:ilvl w:val="0"/>
          <w:numId w:val="65"/>
        </w:numPr>
        <w:ind w:left="142" w:right="-285" w:firstLine="0"/>
        <w:rPr>
          <w:b/>
          <w:caps/>
          <w:color w:val="002060"/>
          <w:sz w:val="22"/>
          <w:szCs w:val="22"/>
          <w:lang w:val="uk-UA"/>
          <w14:textOutline w14:w="9525" w14:cap="rnd" w14:cmpd="sng" w14:algn="ctr">
            <w14:noFill/>
            <w14:prstDash w14:val="solid"/>
            <w14:bevel/>
          </w14:textOutline>
        </w:rPr>
      </w:pPr>
      <w:r w:rsidRPr="00D34E67">
        <w:rPr>
          <w:b/>
          <w:color w:val="002060"/>
          <w:sz w:val="22"/>
          <w:szCs w:val="22"/>
          <w:lang w:val="uk-UA"/>
          <w14:textOutline w14:w="9525" w14:cap="rnd" w14:cmpd="sng" w14:algn="ctr">
            <w14:noFill/>
            <w14:prstDash w14:val="solid"/>
            <w14:bevel/>
          </w14:textOutline>
        </w:rPr>
        <w:t>СИСТЕМА</w:t>
      </w:r>
      <w:r w:rsidRPr="00D34E67">
        <w:rPr>
          <w:b/>
          <w:color w:val="002060"/>
          <w:spacing w:val="-4"/>
          <w:sz w:val="22"/>
          <w:szCs w:val="22"/>
          <w:lang w:val="uk-UA"/>
          <w14:textOutline w14:w="9525" w14:cap="rnd" w14:cmpd="sng" w14:algn="ctr">
            <w14:noFill/>
            <w14:prstDash w14:val="solid"/>
            <w14:bevel/>
          </w14:textOutline>
        </w:rPr>
        <w:t xml:space="preserve"> </w:t>
      </w:r>
      <w:r w:rsidRPr="00D34E67">
        <w:rPr>
          <w:b/>
          <w:color w:val="002060"/>
          <w:sz w:val="22"/>
          <w:szCs w:val="22"/>
          <w:lang w:val="uk-UA"/>
          <w14:textOutline w14:w="9525" w14:cap="rnd" w14:cmpd="sng" w14:algn="ctr">
            <w14:noFill/>
            <w14:prstDash w14:val="solid"/>
            <w14:bevel/>
          </w14:textOutline>
        </w:rPr>
        <w:t>ОЦІНЮВАННЯ</w:t>
      </w:r>
      <w:r w:rsidRPr="00D34E67">
        <w:rPr>
          <w:b/>
          <w:color w:val="002060"/>
          <w:spacing w:val="-5"/>
          <w:sz w:val="22"/>
          <w:szCs w:val="22"/>
          <w:lang w:val="uk-UA"/>
          <w14:textOutline w14:w="9525" w14:cap="rnd" w14:cmpd="sng" w14:algn="ctr">
            <w14:noFill/>
            <w14:prstDash w14:val="solid"/>
            <w14:bevel/>
          </w14:textOutline>
        </w:rPr>
        <w:t xml:space="preserve"> </w:t>
      </w:r>
      <w:r w:rsidRPr="00D34E67">
        <w:rPr>
          <w:b/>
          <w:color w:val="002060"/>
          <w:sz w:val="22"/>
          <w:szCs w:val="22"/>
          <w:lang w:val="uk-UA"/>
          <w14:textOutline w14:w="9525" w14:cap="rnd" w14:cmpd="sng" w14:algn="ctr">
            <w14:noFill/>
            <w14:prstDash w14:val="solid"/>
            <w14:bevel/>
          </w14:textOutline>
        </w:rPr>
        <w:t>ЗДОБУВАЧІВ</w:t>
      </w:r>
      <w:r w:rsidRPr="00D34E67">
        <w:rPr>
          <w:b/>
          <w:color w:val="002060"/>
          <w:spacing w:val="-3"/>
          <w:sz w:val="22"/>
          <w:szCs w:val="22"/>
          <w:lang w:val="uk-UA"/>
          <w14:textOutline w14:w="9525" w14:cap="rnd" w14:cmpd="sng" w14:algn="ctr">
            <w14:noFill/>
            <w14:prstDash w14:val="solid"/>
            <w14:bevel/>
          </w14:textOutline>
        </w:rPr>
        <w:t xml:space="preserve"> </w:t>
      </w:r>
      <w:r w:rsidRPr="00D34E67">
        <w:rPr>
          <w:b/>
          <w:color w:val="002060"/>
          <w:spacing w:val="-2"/>
          <w:sz w:val="22"/>
          <w:szCs w:val="22"/>
          <w:lang w:val="uk-UA"/>
          <w14:textOutline w14:w="9525" w14:cap="rnd" w14:cmpd="sng" w14:algn="ctr">
            <w14:noFill/>
            <w14:prstDash w14:val="solid"/>
            <w14:bevel/>
          </w14:textOutline>
        </w:rPr>
        <w:t>ОСВІТИ</w:t>
      </w:r>
      <w:r w:rsidRPr="00D34E67">
        <w:rPr>
          <w:b/>
          <w:color w:val="002060"/>
          <w:sz w:val="22"/>
          <w:szCs w:val="22"/>
          <w:lang w:val="uk-UA"/>
          <w14:textOutline w14:w="9525" w14:cap="rnd" w14:cmpd="sng" w14:algn="ctr">
            <w14:noFill/>
            <w14:prstDash w14:val="solid"/>
            <w14:bevel/>
          </w14:textOutline>
        </w:rPr>
        <w:t>;</w:t>
      </w:r>
    </w:p>
    <w:p w:rsidR="00D34E67" w:rsidRPr="00D34E67" w:rsidRDefault="00D34E67" w:rsidP="0032382D">
      <w:pPr>
        <w:pStyle w:val="a8"/>
        <w:numPr>
          <w:ilvl w:val="0"/>
          <w:numId w:val="65"/>
        </w:numPr>
        <w:ind w:left="142" w:right="-285" w:firstLine="0"/>
        <w:rPr>
          <w:b/>
          <w:caps/>
          <w:color w:val="002060"/>
          <w:sz w:val="22"/>
          <w:szCs w:val="22"/>
          <w:lang w:val="uk-UA"/>
          <w14:textOutline w14:w="9525" w14:cap="rnd" w14:cmpd="sng" w14:algn="ctr">
            <w14:noFill/>
            <w14:prstDash w14:val="solid"/>
            <w14:bevel/>
          </w14:textOutline>
        </w:rPr>
      </w:pPr>
      <w:r w:rsidRPr="00D34E67">
        <w:rPr>
          <w:b/>
          <w:color w:val="002060"/>
          <w:sz w:val="22"/>
          <w:szCs w:val="22"/>
          <w:lang w:val="uk-UA"/>
          <w14:textOutline w14:w="9525" w14:cap="rnd" w14:cmpd="sng" w14:algn="ctr">
            <w14:noFill/>
            <w14:prstDash w14:val="solid"/>
            <w14:bevel/>
          </w14:textOutline>
        </w:rPr>
        <w:t xml:space="preserve">  ПЕДАГОГІЧНА ДІЯЛЬНІСТЬ  ПЕДАГОГІЧНИХ  ПРАЦІВНИКІВ</w:t>
      </w:r>
      <w:r w:rsidRPr="00D34E67">
        <w:rPr>
          <w:b/>
          <w:caps/>
          <w:color w:val="002060"/>
          <w:sz w:val="22"/>
          <w:szCs w:val="22"/>
          <w:lang w:val="uk-UA"/>
          <w14:textOutline w14:w="9525" w14:cap="rnd" w14:cmpd="sng" w14:algn="ctr">
            <w14:noFill/>
            <w14:prstDash w14:val="solid"/>
            <w14:bevel/>
          </w14:textOutline>
        </w:rPr>
        <w:t>;</w:t>
      </w:r>
    </w:p>
    <w:p w:rsidR="00D34E67" w:rsidRPr="00D34E67" w:rsidRDefault="00D34E67" w:rsidP="0032382D">
      <w:pPr>
        <w:pStyle w:val="a8"/>
        <w:numPr>
          <w:ilvl w:val="0"/>
          <w:numId w:val="65"/>
        </w:numPr>
        <w:ind w:left="142" w:right="-285" w:firstLine="0"/>
        <w:rPr>
          <w:b/>
          <w:caps/>
          <w:color w:val="002060"/>
          <w:sz w:val="22"/>
          <w:szCs w:val="22"/>
          <w:lang w:val="uk-UA"/>
          <w14:textOutline w14:w="9525" w14:cap="rnd" w14:cmpd="sng" w14:algn="ctr">
            <w14:noFill/>
            <w14:prstDash w14:val="solid"/>
            <w14:bevel/>
          </w14:textOutline>
        </w:rPr>
      </w:pPr>
      <w:r w:rsidRPr="00D34E67">
        <w:rPr>
          <w:b/>
          <w:color w:val="002060"/>
          <w:sz w:val="22"/>
          <w:szCs w:val="22"/>
          <w:lang w:val="uk-UA"/>
          <w14:textOutline w14:w="9525" w14:cap="rnd" w14:cmpd="sng" w14:algn="ctr">
            <w14:noFill/>
            <w14:prstDash w14:val="solid"/>
            <w14:bevel/>
          </w14:textOutline>
        </w:rPr>
        <w:t>УПРАВЛІНСЬКІ ПРОЦЕСИ ЗАКЛАДУ;</w:t>
      </w:r>
    </w:p>
    <w:p w:rsidR="00D34E67" w:rsidRPr="00D34E67" w:rsidRDefault="00D34E67" w:rsidP="0032382D">
      <w:pPr>
        <w:pStyle w:val="a8"/>
        <w:numPr>
          <w:ilvl w:val="0"/>
          <w:numId w:val="65"/>
        </w:numPr>
        <w:ind w:left="142" w:right="-285" w:firstLine="0"/>
        <w:rPr>
          <w:b/>
          <w:caps/>
          <w:color w:val="002060"/>
          <w:sz w:val="22"/>
          <w:szCs w:val="22"/>
          <w:lang w:val="uk-UA"/>
          <w14:textOutline w14:w="9525" w14:cap="rnd" w14:cmpd="sng" w14:algn="ctr">
            <w14:noFill/>
            <w14:prstDash w14:val="solid"/>
            <w14:bevel/>
          </w14:textOutline>
        </w:rPr>
      </w:pPr>
      <w:r w:rsidRPr="00D34E67">
        <w:rPr>
          <w:b/>
          <w:color w:val="002060"/>
          <w:sz w:val="22"/>
          <w:szCs w:val="22"/>
          <w:lang w:val="uk-UA"/>
          <w14:textOutline w14:w="9525" w14:cap="rnd" w14:cmpd="sng" w14:algn="ctr">
            <w14:noFill/>
            <w14:prstDash w14:val="solid"/>
            <w14:bevel/>
          </w14:textOutline>
        </w:rPr>
        <w:t xml:space="preserve"> НАСКРІЗНИЙ ВИХОВНИЙ ПРОЦЕС;</w:t>
      </w:r>
    </w:p>
    <w:p w:rsidR="00D34E67" w:rsidRPr="00D34E67" w:rsidRDefault="00D34E67" w:rsidP="0032382D">
      <w:pPr>
        <w:pStyle w:val="a8"/>
        <w:numPr>
          <w:ilvl w:val="0"/>
          <w:numId w:val="65"/>
        </w:numPr>
        <w:ind w:left="142" w:right="-285" w:firstLine="0"/>
        <w:rPr>
          <w:b/>
          <w:caps/>
          <w:color w:val="002060"/>
          <w:sz w:val="22"/>
          <w:szCs w:val="22"/>
          <w:lang w:val="uk-UA"/>
          <w14:textOutline w14:w="9525" w14:cap="rnd" w14:cmpd="sng" w14:algn="ctr">
            <w14:noFill/>
            <w14:prstDash w14:val="solid"/>
            <w14:bevel/>
          </w14:textOutline>
        </w:rPr>
      </w:pPr>
      <w:r w:rsidRPr="00D34E67">
        <w:rPr>
          <w:b/>
          <w:color w:val="002060"/>
          <w:sz w:val="22"/>
          <w:szCs w:val="22"/>
          <w:lang w:val="uk-UA"/>
          <w14:textOutline w14:w="9525" w14:cap="rnd" w14:cmpd="sng" w14:algn="ctr">
            <w14:noFill/>
            <w14:prstDash w14:val="solid"/>
            <w14:bevel/>
          </w14:textOutline>
        </w:rPr>
        <w:t xml:space="preserve">  СОЦІАЛЬНО-ПСИХОЛОГІЧНА СЛУЖБА </w:t>
      </w:r>
      <w:r w:rsidRPr="00D34E67">
        <w:rPr>
          <w:b/>
          <w:caps/>
          <w:color w:val="002060"/>
          <w:sz w:val="22"/>
          <w:szCs w:val="22"/>
          <w:lang w:val="uk-UA"/>
          <w14:textOutline w14:w="9525" w14:cap="rnd" w14:cmpd="sng" w14:algn="ctr">
            <w14:noFill/>
            <w14:prstDash w14:val="solid"/>
            <w14:bevel/>
          </w14:textOutline>
        </w:rPr>
        <w:t xml:space="preserve"> </w:t>
      </w:r>
    </w:p>
    <w:p w:rsidR="00D34E67" w:rsidRPr="00D34E67" w:rsidRDefault="0070212B" w:rsidP="0032382D">
      <w:pPr>
        <w:ind w:left="142" w:right="-285"/>
        <w:rPr>
          <w:rStyle w:val="ab"/>
          <w:bCs w:val="0"/>
          <w:caps/>
          <w:color w:val="002060"/>
          <w:sz w:val="22"/>
          <w:szCs w:val="22"/>
          <w:bdr w:val="single" w:sz="2" w:space="0" w:color="E5E7EB" w:frame="1"/>
          <w:lang w:val="uk-UA"/>
          <w14:textOutline w14:w="9525" w14:cap="rnd" w14:cmpd="sng" w14:algn="ctr">
            <w14:noFill/>
            <w14:prstDash w14:val="solid"/>
            <w14:bevel/>
          </w14:textOutline>
        </w:rPr>
      </w:pPr>
      <w:r>
        <w:rPr>
          <w:rStyle w:val="ab"/>
          <w:caps/>
          <w:color w:val="002060"/>
          <w:sz w:val="22"/>
          <w:szCs w:val="22"/>
          <w:bdr w:val="single" w:sz="2" w:space="0" w:color="E5E7EB" w:frame="1"/>
          <w:lang w:val="uk-UA"/>
          <w14:textOutline w14:w="9525" w14:cap="rnd" w14:cmpd="sng" w14:algn="ctr">
            <w14:noFill/>
            <w14:prstDash w14:val="solid"/>
            <w14:bevel/>
          </w14:textOutline>
        </w:rPr>
        <w:t xml:space="preserve">СЕРПЕНЬ </w:t>
      </w:r>
      <w:r w:rsidR="00D34E67" w:rsidRPr="00D34E67">
        <w:rPr>
          <w:rStyle w:val="ab"/>
          <w:caps/>
          <w:color w:val="002060"/>
          <w:sz w:val="22"/>
          <w:szCs w:val="22"/>
          <w:bdr w:val="single" w:sz="2" w:space="0" w:color="E5E7EB" w:frame="1"/>
          <w:lang w:val="uk-UA"/>
          <w14:textOutline w14:w="9525" w14:cap="rnd" w14:cmpd="sng" w14:algn="ctr">
            <w14:noFill/>
            <w14:prstDash w14:val="solid"/>
            <w14:bevel/>
          </w14:textOutline>
        </w:rPr>
        <w:t xml:space="preserve">     </w:t>
      </w:r>
    </w:p>
    <w:p w:rsidR="00D34E67" w:rsidRPr="00D34E67" w:rsidRDefault="00D34E67" w:rsidP="0032382D">
      <w:pPr>
        <w:ind w:left="142" w:right="-285"/>
        <w:rPr>
          <w:rStyle w:val="ab"/>
          <w:bCs w:val="0"/>
          <w:caps/>
          <w:color w:val="002060"/>
          <w:sz w:val="22"/>
          <w:szCs w:val="22"/>
          <w:bdr w:val="single" w:sz="2" w:space="0" w:color="E5E7EB" w:frame="1"/>
          <w:lang w:val="uk-UA"/>
          <w14:textOutline w14:w="9525" w14:cap="rnd" w14:cmpd="sng" w14:algn="ctr">
            <w14:noFill/>
            <w14:prstDash w14:val="solid"/>
            <w14:bevel/>
          </w14:textOutline>
        </w:rPr>
      </w:pPr>
      <w:r w:rsidRPr="00D34E67">
        <w:rPr>
          <w:rStyle w:val="ab"/>
          <w:caps/>
          <w:color w:val="002060"/>
          <w:sz w:val="22"/>
          <w:szCs w:val="22"/>
          <w:bdr w:val="single" w:sz="2" w:space="0" w:color="E5E7EB" w:frame="1"/>
          <w14:textOutline w14:w="9525" w14:cap="rnd" w14:cmpd="sng" w14:algn="ctr">
            <w14:noFill/>
            <w14:prstDash w14:val="solid"/>
            <w14:bevel/>
          </w14:textOutline>
        </w:rPr>
        <w:t>Вересень</w:t>
      </w:r>
      <w:r w:rsidR="0070212B">
        <w:rPr>
          <w:rStyle w:val="ab"/>
          <w:caps/>
          <w:color w:val="002060"/>
          <w:sz w:val="22"/>
          <w:szCs w:val="22"/>
          <w:bdr w:val="single" w:sz="2" w:space="0" w:color="E5E7EB" w:frame="1"/>
          <w:lang w:val="uk-UA"/>
          <w14:textOutline w14:w="9525" w14:cap="rnd" w14:cmpd="sng" w14:algn="ctr">
            <w14:noFill/>
            <w14:prstDash w14:val="solid"/>
            <w14:bevel/>
          </w14:textOutline>
        </w:rPr>
        <w:t xml:space="preserve"> </w:t>
      </w:r>
    </w:p>
    <w:p w:rsidR="00D34E67" w:rsidRPr="00D34E67" w:rsidRDefault="0070212B" w:rsidP="0032382D">
      <w:pPr>
        <w:ind w:left="142" w:right="-285"/>
        <w:rPr>
          <w:rStyle w:val="ab"/>
          <w:bCs w:val="0"/>
          <w:caps/>
          <w:color w:val="002060"/>
          <w:sz w:val="22"/>
          <w:szCs w:val="22"/>
          <w:bdr w:val="single" w:sz="2" w:space="0" w:color="E5E7EB" w:frame="1"/>
          <w:lang w:val="uk-UA"/>
          <w14:textOutline w14:w="9525" w14:cap="rnd" w14:cmpd="sng" w14:algn="ctr">
            <w14:noFill/>
            <w14:prstDash w14:val="solid"/>
            <w14:bevel/>
          </w14:textOutline>
        </w:rPr>
      </w:pPr>
      <w:r>
        <w:rPr>
          <w:rStyle w:val="ab"/>
          <w:caps/>
          <w:color w:val="002060"/>
          <w:sz w:val="22"/>
          <w:szCs w:val="22"/>
          <w:bdr w:val="single" w:sz="2" w:space="0" w:color="E5E7EB" w:frame="1"/>
          <w:lang w:val="uk-UA"/>
          <w14:textOutline w14:w="9525" w14:cap="rnd" w14:cmpd="sng" w14:algn="ctr">
            <w14:noFill/>
            <w14:prstDash w14:val="solid"/>
            <w14:bevel/>
          </w14:textOutline>
        </w:rPr>
        <w:t xml:space="preserve">Жовтень </w:t>
      </w:r>
    </w:p>
    <w:p w:rsidR="00D34E67" w:rsidRPr="00D34E67" w:rsidRDefault="0070212B" w:rsidP="0032382D">
      <w:pPr>
        <w:ind w:left="142" w:right="-285"/>
        <w:rPr>
          <w:rStyle w:val="ab"/>
          <w:bCs w:val="0"/>
          <w:caps/>
          <w:color w:val="002060"/>
          <w:sz w:val="22"/>
          <w:szCs w:val="22"/>
          <w:bdr w:val="single" w:sz="2" w:space="0" w:color="E5E7EB" w:frame="1"/>
          <w:lang w:val="uk-UA"/>
          <w14:textOutline w14:w="9525" w14:cap="rnd" w14:cmpd="sng" w14:algn="ctr">
            <w14:noFill/>
            <w14:prstDash w14:val="solid"/>
            <w14:bevel/>
          </w14:textOutline>
        </w:rPr>
      </w:pPr>
      <w:r>
        <w:rPr>
          <w:rStyle w:val="ab"/>
          <w:caps/>
          <w:color w:val="002060"/>
          <w:sz w:val="22"/>
          <w:szCs w:val="22"/>
          <w:bdr w:val="single" w:sz="2" w:space="0" w:color="E5E7EB" w:frame="1"/>
          <w:lang w:val="uk-UA"/>
          <w14:textOutline w14:w="9525" w14:cap="rnd" w14:cmpd="sng" w14:algn="ctr">
            <w14:noFill/>
            <w14:prstDash w14:val="solid"/>
            <w14:bevel/>
          </w14:textOutline>
        </w:rPr>
        <w:t>ЛистопаД</w:t>
      </w:r>
    </w:p>
    <w:p w:rsidR="00D34E67" w:rsidRPr="00D34E67" w:rsidRDefault="0070212B" w:rsidP="0032382D">
      <w:pPr>
        <w:ind w:left="142" w:right="-285"/>
        <w:rPr>
          <w:caps/>
          <w:color w:val="002060"/>
          <w:sz w:val="22"/>
          <w:szCs w:val="22"/>
          <w:lang w:val="uk-UA"/>
          <w14:textOutline w14:w="9525" w14:cap="rnd" w14:cmpd="sng" w14:algn="ctr">
            <w14:noFill/>
            <w14:prstDash w14:val="solid"/>
            <w14:bevel/>
          </w14:textOutline>
        </w:rPr>
      </w:pPr>
      <w:r>
        <w:rPr>
          <w:rStyle w:val="ab"/>
          <w:caps/>
          <w:color w:val="002060"/>
          <w:sz w:val="22"/>
          <w:szCs w:val="22"/>
          <w:bdr w:val="single" w:sz="2" w:space="0" w:color="E5E7EB" w:frame="1"/>
          <w:lang w:val="uk-UA"/>
          <w14:textOutline w14:w="9525" w14:cap="rnd" w14:cmpd="sng" w14:algn="ctr">
            <w14:noFill/>
            <w14:prstDash w14:val="solid"/>
            <w14:bevel/>
          </w14:textOutline>
        </w:rPr>
        <w:t xml:space="preserve">Грудень </w:t>
      </w:r>
      <w:r w:rsidR="00D34E67" w:rsidRPr="00D34E67">
        <w:rPr>
          <w:caps/>
          <w:color w:val="002060"/>
          <w:sz w:val="22"/>
          <w:szCs w:val="22"/>
          <w:lang w:val="uk-UA"/>
          <w14:textOutline w14:w="9525" w14:cap="rnd" w14:cmpd="sng" w14:algn="ctr">
            <w14:noFill/>
            <w14:prstDash w14:val="solid"/>
            <w14:bevel/>
          </w14:textOutline>
        </w:rPr>
        <w:t xml:space="preserve">  </w:t>
      </w:r>
    </w:p>
    <w:p w:rsidR="00D34E67" w:rsidRPr="00D34E67" w:rsidRDefault="0070212B" w:rsidP="0032382D">
      <w:pPr>
        <w:ind w:left="142" w:right="-285"/>
        <w:rPr>
          <w:rStyle w:val="ab"/>
          <w:bCs w:val="0"/>
          <w:caps/>
          <w:color w:val="002060"/>
          <w:sz w:val="22"/>
          <w:szCs w:val="22"/>
          <w:bdr w:val="single" w:sz="2" w:space="0" w:color="E5E7EB" w:frame="1"/>
          <w:lang w:val="uk-UA"/>
          <w14:textOutline w14:w="9525" w14:cap="rnd" w14:cmpd="sng" w14:algn="ctr">
            <w14:noFill/>
            <w14:prstDash w14:val="solid"/>
            <w14:bevel/>
          </w14:textOutline>
        </w:rPr>
      </w:pPr>
      <w:r>
        <w:rPr>
          <w:rStyle w:val="ab"/>
          <w:caps/>
          <w:color w:val="002060"/>
          <w:sz w:val="22"/>
          <w:szCs w:val="22"/>
          <w:bdr w:val="single" w:sz="2" w:space="0" w:color="E5E7EB" w:frame="1"/>
          <w:lang w:val="uk-UA"/>
          <w14:textOutline w14:w="9525" w14:cap="rnd" w14:cmpd="sng" w14:algn="ctr">
            <w14:noFill/>
            <w14:prstDash w14:val="solid"/>
            <w14:bevel/>
          </w14:textOutline>
        </w:rPr>
        <w:t xml:space="preserve">Січень </w:t>
      </w:r>
      <w:r w:rsidR="00D34E67" w:rsidRPr="00D34E67">
        <w:rPr>
          <w:rStyle w:val="ab"/>
          <w:caps/>
          <w:color w:val="002060"/>
          <w:sz w:val="22"/>
          <w:szCs w:val="22"/>
          <w:bdr w:val="single" w:sz="2" w:space="0" w:color="E5E7EB" w:frame="1"/>
          <w14:textOutline w14:w="9525" w14:cap="rnd" w14:cmpd="sng" w14:algn="ctr">
            <w14:noFill/>
            <w14:prstDash w14:val="solid"/>
            <w14:bevel/>
          </w14:textOutline>
        </w:rPr>
        <w:t> </w:t>
      </w:r>
      <w:r w:rsidR="00D34E67" w:rsidRPr="00D34E67">
        <w:rPr>
          <w:caps/>
          <w:color w:val="002060"/>
          <w:sz w:val="22"/>
          <w:szCs w:val="22"/>
          <w:lang w:val="uk-UA"/>
          <w14:textOutline w14:w="9525" w14:cap="rnd" w14:cmpd="sng" w14:algn="ctr">
            <w14:noFill/>
            <w14:prstDash w14:val="solid"/>
            <w14:bevel/>
          </w14:textOutline>
        </w:rPr>
        <w:t xml:space="preserve">  </w:t>
      </w:r>
    </w:p>
    <w:p w:rsidR="00D34E67" w:rsidRPr="00D34E67" w:rsidRDefault="0070212B" w:rsidP="0032382D">
      <w:pPr>
        <w:ind w:left="142" w:right="-285"/>
        <w:rPr>
          <w:rStyle w:val="ab"/>
          <w:bCs w:val="0"/>
          <w:caps/>
          <w:color w:val="002060"/>
          <w:sz w:val="22"/>
          <w:szCs w:val="22"/>
          <w:bdr w:val="single" w:sz="2" w:space="0" w:color="E5E7EB" w:frame="1"/>
          <w:lang w:val="uk-UA"/>
          <w14:textOutline w14:w="9525" w14:cap="rnd" w14:cmpd="sng" w14:algn="ctr">
            <w14:noFill/>
            <w14:prstDash w14:val="solid"/>
            <w14:bevel/>
          </w14:textOutline>
        </w:rPr>
      </w:pPr>
      <w:r>
        <w:rPr>
          <w:rStyle w:val="ab"/>
          <w:caps/>
          <w:color w:val="002060"/>
          <w:sz w:val="22"/>
          <w:szCs w:val="22"/>
          <w:bdr w:val="single" w:sz="2" w:space="0" w:color="E5E7EB" w:frame="1"/>
          <w:lang w:val="uk-UA"/>
          <w14:textOutline w14:w="9525" w14:cap="rnd" w14:cmpd="sng" w14:algn="ctr">
            <w14:noFill/>
            <w14:prstDash w14:val="solid"/>
            <w14:bevel/>
          </w14:textOutline>
        </w:rPr>
        <w:t xml:space="preserve">Лютий </w:t>
      </w:r>
      <w:r w:rsidR="00D34E67" w:rsidRPr="00D34E67">
        <w:rPr>
          <w:rStyle w:val="ab"/>
          <w:caps/>
          <w:color w:val="002060"/>
          <w:sz w:val="22"/>
          <w:szCs w:val="22"/>
          <w:bdr w:val="single" w:sz="2" w:space="0" w:color="E5E7EB" w:frame="1"/>
          <w14:textOutline w14:w="9525" w14:cap="rnd" w14:cmpd="sng" w14:algn="ctr">
            <w14:noFill/>
            <w14:prstDash w14:val="solid"/>
            <w14:bevel/>
          </w14:textOutline>
        </w:rPr>
        <w:t> </w:t>
      </w:r>
      <w:r w:rsidR="00D34E67" w:rsidRPr="00D34E67">
        <w:rPr>
          <w:caps/>
          <w:color w:val="002060"/>
          <w:sz w:val="22"/>
          <w:szCs w:val="22"/>
          <w:lang w:val="uk-UA"/>
          <w14:textOutline w14:w="9525" w14:cap="rnd" w14:cmpd="sng" w14:algn="ctr">
            <w14:noFill/>
            <w14:prstDash w14:val="solid"/>
            <w14:bevel/>
          </w14:textOutline>
        </w:rPr>
        <w:t xml:space="preserve">  </w:t>
      </w:r>
      <w:r w:rsidR="00D34E67" w:rsidRPr="00D34E67">
        <w:rPr>
          <w:rStyle w:val="ab"/>
          <w:caps/>
          <w:color w:val="002060"/>
          <w:sz w:val="22"/>
          <w:szCs w:val="22"/>
          <w:bdr w:val="single" w:sz="2" w:space="0" w:color="E5E7EB" w:frame="1"/>
          <w:lang w:val="uk-UA"/>
          <w14:textOutline w14:w="9525" w14:cap="rnd" w14:cmpd="sng" w14:algn="ctr">
            <w14:noFill/>
            <w14:prstDash w14:val="solid"/>
            <w14:bevel/>
          </w14:textOutline>
        </w:rPr>
        <w:t xml:space="preserve"> </w:t>
      </w:r>
    </w:p>
    <w:p w:rsidR="00D34E67" w:rsidRPr="00D34E67" w:rsidRDefault="0070212B" w:rsidP="0032382D">
      <w:pPr>
        <w:ind w:left="142" w:right="-285"/>
        <w:rPr>
          <w:rStyle w:val="ab"/>
          <w:bCs w:val="0"/>
          <w:caps/>
          <w:color w:val="002060"/>
          <w:sz w:val="22"/>
          <w:szCs w:val="22"/>
          <w:bdr w:val="single" w:sz="2" w:space="0" w:color="E5E7EB" w:frame="1"/>
          <w:lang w:val="uk-UA"/>
          <w14:textOutline w14:w="9525" w14:cap="rnd" w14:cmpd="sng" w14:algn="ctr">
            <w14:noFill/>
            <w14:prstDash w14:val="solid"/>
            <w14:bevel/>
          </w14:textOutline>
        </w:rPr>
      </w:pPr>
      <w:r>
        <w:rPr>
          <w:rStyle w:val="ab"/>
          <w:caps/>
          <w:color w:val="002060"/>
          <w:sz w:val="22"/>
          <w:szCs w:val="22"/>
          <w:bdr w:val="single" w:sz="2" w:space="0" w:color="E5E7EB" w:frame="1"/>
          <w:lang w:val="uk-UA"/>
          <w14:textOutline w14:w="9525" w14:cap="rnd" w14:cmpd="sng" w14:algn="ctr">
            <w14:noFill/>
            <w14:prstDash w14:val="solid"/>
            <w14:bevel/>
          </w14:textOutline>
        </w:rPr>
        <w:t xml:space="preserve">Березень </w:t>
      </w:r>
      <w:r w:rsidR="00D34E67" w:rsidRPr="00D34E67">
        <w:rPr>
          <w:rStyle w:val="ab"/>
          <w:caps/>
          <w:color w:val="002060"/>
          <w:sz w:val="22"/>
          <w:szCs w:val="22"/>
          <w:bdr w:val="single" w:sz="2" w:space="0" w:color="E5E7EB" w:frame="1"/>
          <w14:textOutline w14:w="9525" w14:cap="rnd" w14:cmpd="sng" w14:algn="ctr">
            <w14:noFill/>
            <w14:prstDash w14:val="solid"/>
            <w14:bevel/>
          </w14:textOutline>
        </w:rPr>
        <w:t> </w:t>
      </w:r>
      <w:r w:rsidR="00D34E67" w:rsidRPr="00D34E67">
        <w:rPr>
          <w:caps/>
          <w:color w:val="002060"/>
          <w:sz w:val="22"/>
          <w:szCs w:val="22"/>
          <w:lang w:val="uk-UA"/>
          <w14:textOutline w14:w="9525" w14:cap="rnd" w14:cmpd="sng" w14:algn="ctr">
            <w14:noFill/>
            <w14:prstDash w14:val="solid"/>
            <w14:bevel/>
          </w14:textOutline>
        </w:rPr>
        <w:t xml:space="preserve">  </w:t>
      </w:r>
    </w:p>
    <w:p w:rsidR="00D34E67" w:rsidRPr="00D34E67" w:rsidRDefault="0070212B" w:rsidP="0032382D">
      <w:pPr>
        <w:ind w:left="142" w:right="-285"/>
        <w:rPr>
          <w:rStyle w:val="ab"/>
          <w:bCs w:val="0"/>
          <w:caps/>
          <w:color w:val="002060"/>
          <w:sz w:val="22"/>
          <w:szCs w:val="22"/>
          <w:bdr w:val="single" w:sz="2" w:space="0" w:color="E5E7EB" w:frame="1"/>
          <w:lang w:val="uk-UA"/>
          <w14:textOutline w14:w="9525" w14:cap="rnd" w14:cmpd="sng" w14:algn="ctr">
            <w14:noFill/>
            <w14:prstDash w14:val="solid"/>
            <w14:bevel/>
          </w14:textOutline>
        </w:rPr>
      </w:pPr>
      <w:r>
        <w:rPr>
          <w:rStyle w:val="ab"/>
          <w:caps/>
          <w:color w:val="002060"/>
          <w:sz w:val="22"/>
          <w:szCs w:val="22"/>
          <w:bdr w:val="single" w:sz="2" w:space="0" w:color="E5E7EB" w:frame="1"/>
          <w:lang w:val="uk-UA"/>
          <w14:textOutline w14:w="9525" w14:cap="rnd" w14:cmpd="sng" w14:algn="ctr">
            <w14:noFill/>
            <w14:prstDash w14:val="solid"/>
            <w14:bevel/>
          </w14:textOutline>
        </w:rPr>
        <w:t>Кв</w:t>
      </w:r>
      <w:bookmarkStart w:id="0" w:name="_GoBack"/>
      <w:bookmarkEnd w:id="0"/>
      <w:r>
        <w:rPr>
          <w:rStyle w:val="ab"/>
          <w:caps/>
          <w:color w:val="002060"/>
          <w:sz w:val="22"/>
          <w:szCs w:val="22"/>
          <w:bdr w:val="single" w:sz="2" w:space="0" w:color="E5E7EB" w:frame="1"/>
          <w:lang w:val="uk-UA"/>
          <w14:textOutline w14:w="9525" w14:cap="rnd" w14:cmpd="sng" w14:algn="ctr">
            <w14:noFill/>
            <w14:prstDash w14:val="solid"/>
            <w14:bevel/>
          </w14:textOutline>
        </w:rPr>
        <w:t xml:space="preserve">ітень </w:t>
      </w:r>
      <w:r w:rsidR="00D34E67" w:rsidRPr="00D34E67">
        <w:rPr>
          <w:caps/>
          <w:color w:val="002060"/>
          <w:sz w:val="22"/>
          <w:szCs w:val="22"/>
          <w:lang w:val="uk-UA"/>
          <w14:textOutline w14:w="9525" w14:cap="rnd" w14:cmpd="sng" w14:algn="ctr">
            <w14:noFill/>
            <w14:prstDash w14:val="solid"/>
            <w14:bevel/>
          </w14:textOutline>
        </w:rPr>
        <w:t xml:space="preserve">  </w:t>
      </w:r>
    </w:p>
    <w:p w:rsidR="00D34E67" w:rsidRPr="00D34E67" w:rsidRDefault="0070212B" w:rsidP="0032382D">
      <w:pPr>
        <w:ind w:left="142" w:right="-285"/>
        <w:rPr>
          <w:rStyle w:val="ab"/>
          <w:caps/>
          <w:color w:val="002060"/>
          <w:sz w:val="22"/>
          <w:szCs w:val="22"/>
          <w:bdr w:val="single" w:sz="2" w:space="0" w:color="E5E7EB" w:frame="1"/>
          <w:lang w:val="uk-UA"/>
          <w14:textOutline w14:w="9525" w14:cap="rnd" w14:cmpd="sng" w14:algn="ctr">
            <w14:noFill/>
            <w14:prstDash w14:val="solid"/>
            <w14:bevel/>
          </w14:textOutline>
        </w:rPr>
      </w:pPr>
      <w:r>
        <w:rPr>
          <w:rStyle w:val="ab"/>
          <w:caps/>
          <w:color w:val="002060"/>
          <w:sz w:val="22"/>
          <w:szCs w:val="22"/>
          <w:bdr w:val="single" w:sz="2" w:space="0" w:color="E5E7EB" w:frame="1"/>
          <w:lang w:val="uk-UA"/>
          <w14:textOutline w14:w="9525" w14:cap="rnd" w14:cmpd="sng" w14:algn="ctr">
            <w14:noFill/>
            <w14:prstDash w14:val="solid"/>
            <w14:bevel/>
          </w14:textOutline>
        </w:rPr>
        <w:t xml:space="preserve">Травень </w:t>
      </w:r>
      <w:r w:rsidR="00D34E67" w:rsidRPr="00D34E67">
        <w:rPr>
          <w:rStyle w:val="ab"/>
          <w:caps/>
          <w:color w:val="002060"/>
          <w:sz w:val="22"/>
          <w:szCs w:val="22"/>
          <w:bdr w:val="single" w:sz="2" w:space="0" w:color="E5E7EB" w:frame="1"/>
          <w14:textOutline w14:w="9525" w14:cap="rnd" w14:cmpd="sng" w14:algn="ctr">
            <w14:noFill/>
            <w14:prstDash w14:val="solid"/>
            <w14:bevel/>
          </w14:textOutline>
        </w:rPr>
        <w:t> </w:t>
      </w:r>
      <w:r w:rsidR="00D34E67" w:rsidRPr="00D34E67">
        <w:rPr>
          <w:caps/>
          <w:color w:val="002060"/>
          <w:sz w:val="22"/>
          <w:szCs w:val="22"/>
          <w:lang w:val="uk-UA"/>
          <w14:textOutline w14:w="9525" w14:cap="rnd" w14:cmpd="sng" w14:algn="ctr">
            <w14:noFill/>
            <w14:prstDash w14:val="solid"/>
            <w14:bevel/>
          </w14:textOutline>
        </w:rPr>
        <w:t xml:space="preserve">  </w:t>
      </w:r>
      <w:r w:rsidR="00D34E67" w:rsidRPr="00D34E67">
        <w:rPr>
          <w:rStyle w:val="ab"/>
          <w:caps/>
          <w:color w:val="002060"/>
          <w:sz w:val="22"/>
          <w:szCs w:val="22"/>
          <w:bdr w:val="single" w:sz="2" w:space="0" w:color="E5E7EB" w:frame="1"/>
          <w:lang w:val="uk-UA"/>
          <w14:textOutline w14:w="9525" w14:cap="rnd" w14:cmpd="sng" w14:algn="ctr">
            <w14:noFill/>
            <w14:prstDash w14:val="solid"/>
            <w14:bevel/>
          </w14:textOutline>
        </w:rPr>
        <w:t xml:space="preserve"> </w:t>
      </w:r>
    </w:p>
    <w:p w:rsidR="00D34E67" w:rsidRPr="00D34E67" w:rsidRDefault="0070212B" w:rsidP="0032382D">
      <w:pPr>
        <w:ind w:left="142" w:right="-285"/>
        <w:rPr>
          <w:caps/>
          <w:sz w:val="22"/>
          <w:szCs w:val="22"/>
          <w:lang w:val="uk-UA"/>
          <w14:textOutline w14:w="9525" w14:cap="rnd" w14:cmpd="sng" w14:algn="ctr">
            <w14:solidFill>
              <w14:srgbClr w14:val="002060"/>
            </w14:solidFill>
            <w14:prstDash w14:val="solid"/>
            <w14:bevel/>
          </w14:textOutline>
        </w:rPr>
      </w:pPr>
      <w:r>
        <w:rPr>
          <w:rStyle w:val="ab"/>
          <w:caps/>
          <w:color w:val="002060"/>
          <w:sz w:val="22"/>
          <w:szCs w:val="22"/>
          <w:bdr w:val="single" w:sz="2" w:space="0" w:color="E5E7EB" w:frame="1"/>
          <w:lang w:val="uk-UA"/>
          <w14:textOutline w14:w="9525" w14:cap="rnd" w14:cmpd="sng" w14:algn="ctr">
            <w14:noFill/>
            <w14:prstDash w14:val="solid"/>
            <w14:bevel/>
          </w14:textOutline>
        </w:rPr>
        <w:t xml:space="preserve">Червень </w:t>
      </w:r>
      <w:r w:rsidR="00D34E67" w:rsidRPr="00D34E67">
        <w:rPr>
          <w:rStyle w:val="ab"/>
          <w:caps/>
          <w:sz w:val="22"/>
          <w:szCs w:val="22"/>
          <w:bdr w:val="single" w:sz="2" w:space="0" w:color="E5E7EB" w:frame="1"/>
          <w14:textOutline w14:w="9525" w14:cap="rnd" w14:cmpd="sng" w14:algn="ctr">
            <w14:solidFill>
              <w14:srgbClr w14:val="002060"/>
            </w14:solidFill>
            <w14:prstDash w14:val="solid"/>
            <w14:bevel/>
          </w14:textOutline>
        </w:rPr>
        <w:t> </w:t>
      </w:r>
      <w:r w:rsidR="00D34E67" w:rsidRPr="00D34E67">
        <w:rPr>
          <w:caps/>
          <w:sz w:val="22"/>
          <w:szCs w:val="22"/>
          <w:lang w:val="uk-UA"/>
          <w14:textOutline w14:w="9525" w14:cap="rnd" w14:cmpd="sng" w14:algn="ctr">
            <w14:solidFill>
              <w14:srgbClr w14:val="002060"/>
            </w14:solidFill>
            <w14:prstDash w14:val="solid"/>
            <w14:bevel/>
          </w14:textOutline>
        </w:rPr>
        <w:t xml:space="preserve">      </w:t>
      </w:r>
    </w:p>
    <w:p w:rsidR="00D34E67" w:rsidRPr="00D34E67" w:rsidRDefault="00D34E67" w:rsidP="0032382D">
      <w:pPr>
        <w:ind w:left="142" w:right="-285"/>
        <w:rPr>
          <w:b/>
          <w:bCs/>
          <w:caps/>
          <w:sz w:val="22"/>
          <w:szCs w:val="22"/>
          <w:lang w:val="uk-UA"/>
          <w14:textOutline w14:w="9525" w14:cap="rnd" w14:cmpd="sng" w14:algn="ctr">
            <w14:solidFill>
              <w14:srgbClr w14:val="002060"/>
            </w14:solidFill>
            <w14:prstDash w14:val="solid"/>
            <w14:bevel/>
          </w14:textOutline>
        </w:rPr>
      </w:pPr>
      <w:r w:rsidRPr="00D34E67">
        <w:rPr>
          <w:b/>
          <w:bCs/>
          <w:caps/>
          <w:sz w:val="22"/>
          <w:szCs w:val="22"/>
          <w:lang w:val="uk-UA"/>
          <w14:textOutline w14:w="9525" w14:cap="rnd" w14:cmpd="sng" w14:algn="ctr">
            <w14:solidFill>
              <w14:srgbClr w14:val="002060"/>
            </w14:solidFill>
            <w14:prstDash w14:val="solid"/>
            <w14:bevel/>
          </w14:textOutline>
        </w:rPr>
        <w:t>ДОДАТКИ</w:t>
      </w:r>
    </w:p>
    <w:p w:rsidR="00D34E67" w:rsidRPr="00D34E67" w:rsidRDefault="00D34E67" w:rsidP="0032382D">
      <w:pPr>
        <w:ind w:left="142" w:right="-285"/>
        <w:jc w:val="both"/>
        <w:rPr>
          <w:b/>
          <w:caps/>
          <w:sz w:val="22"/>
          <w:szCs w:val="22"/>
          <w:lang w:val="uk-UA"/>
          <w14:textOutline w14:w="9525" w14:cap="rnd" w14:cmpd="sng" w14:algn="ctr">
            <w14:solidFill>
              <w14:srgbClr w14:val="002060"/>
            </w14:solidFill>
            <w14:prstDash w14:val="solid"/>
            <w14:bevel/>
          </w14:textOutline>
        </w:rPr>
      </w:pPr>
      <w:r w:rsidRPr="00D34E67">
        <w:rPr>
          <w:b/>
          <w:sz w:val="22"/>
          <w:szCs w:val="22"/>
          <w:lang w:val="uk-UA"/>
          <w14:textOutline w14:w="9525" w14:cap="rnd" w14:cmpd="sng" w14:algn="ctr">
            <w14:solidFill>
              <w14:srgbClr w14:val="800000"/>
            </w14:solidFill>
            <w14:prstDash w14:val="solid"/>
            <w14:bevel/>
          </w14:textOutline>
        </w:rPr>
        <w:t xml:space="preserve">ДОДАТОК 1. </w:t>
      </w:r>
      <w:r w:rsidR="005C6C41" w:rsidRPr="00D34E67">
        <w:rPr>
          <w:b/>
          <w:sz w:val="22"/>
          <w:szCs w:val="22"/>
          <w:lang w:val="uk-UA"/>
        </w:rPr>
        <w:t>ПЛАН-</w:t>
      </w:r>
      <w:r w:rsidR="005C6C41">
        <w:rPr>
          <w:b/>
          <w:sz w:val="22"/>
          <w:szCs w:val="22"/>
          <w:lang w:val="uk-UA"/>
        </w:rPr>
        <w:t>ГРАФІК ПЕДАГОГІЧНИХ РАД НА 2025/</w:t>
      </w:r>
      <w:r w:rsidR="005C6C41" w:rsidRPr="00D34E67">
        <w:rPr>
          <w:b/>
          <w:sz w:val="22"/>
          <w:szCs w:val="22"/>
          <w:lang w:val="uk-UA"/>
        </w:rPr>
        <w:t xml:space="preserve">2026 НАВЧАЛЬНИЙ РІК </w:t>
      </w:r>
    </w:p>
    <w:p w:rsidR="00D34E67" w:rsidRPr="00D34E67" w:rsidRDefault="00D34E67" w:rsidP="0032382D">
      <w:pPr>
        <w:ind w:left="142" w:right="-285"/>
        <w:jc w:val="both"/>
        <w:rPr>
          <w:b/>
          <w:caps/>
          <w:color w:val="800000"/>
          <w:sz w:val="22"/>
          <w:szCs w:val="22"/>
          <w:lang w:val="uk-UA"/>
          <w14:textOutline w14:w="9525" w14:cap="rnd" w14:cmpd="sng" w14:algn="ctr">
            <w14:solidFill>
              <w14:srgbClr w14:val="0000CC"/>
            </w14:solidFill>
            <w14:prstDash w14:val="solid"/>
            <w14:bevel/>
          </w14:textOutline>
        </w:rPr>
      </w:pPr>
      <w:r w:rsidRPr="00D34E67">
        <w:rPr>
          <w:b/>
          <w:sz w:val="22"/>
          <w:szCs w:val="22"/>
          <w:lang w:val="uk-UA"/>
          <w14:textOutline w14:w="9525" w14:cap="rnd" w14:cmpd="sng" w14:algn="ctr">
            <w14:solidFill>
              <w14:srgbClr w14:val="800000"/>
            </w14:solidFill>
            <w14:prstDash w14:val="solid"/>
            <w14:bevel/>
          </w14:textOutline>
        </w:rPr>
        <w:t>ДОДАТОК 2.</w:t>
      </w:r>
      <w:r w:rsidRPr="00D34E67">
        <w:rPr>
          <w:b/>
          <w:sz w:val="22"/>
          <w:szCs w:val="22"/>
          <w:lang w:val="uk-UA"/>
        </w:rPr>
        <w:t xml:space="preserve"> </w:t>
      </w:r>
      <w:r w:rsidR="005C6C41">
        <w:rPr>
          <w:b/>
          <w:caps/>
          <w:sz w:val="22"/>
          <w:szCs w:val="22"/>
          <w:lang w:val="uk-UA" w:eastAsia="uk-UA"/>
        </w:rPr>
        <w:t xml:space="preserve">Навчальні плани для учнів 1 – 11 класів на 2025/2026 навчальний рік </w:t>
      </w:r>
    </w:p>
    <w:p w:rsidR="0070212B" w:rsidRDefault="00D34E67" w:rsidP="0032382D">
      <w:pPr>
        <w:tabs>
          <w:tab w:val="left" w:pos="2370"/>
        </w:tabs>
        <w:ind w:left="142" w:right="-285"/>
        <w:jc w:val="both"/>
        <w:rPr>
          <w:b/>
          <w:caps/>
          <w:sz w:val="22"/>
          <w:szCs w:val="22"/>
          <w:lang w:val="uk-UA"/>
          <w14:textOutline w14:w="9525" w14:cap="rnd" w14:cmpd="sng" w14:algn="ctr">
            <w14:noFill/>
            <w14:prstDash w14:val="solid"/>
            <w14:bevel/>
          </w14:textOutline>
        </w:rPr>
      </w:pPr>
      <w:r w:rsidRPr="00D34E67">
        <w:rPr>
          <w:b/>
          <w:sz w:val="22"/>
          <w:szCs w:val="22"/>
          <w:lang w:val="uk-UA"/>
          <w14:textOutline w14:w="9525" w14:cap="rnd" w14:cmpd="sng" w14:algn="ctr">
            <w14:solidFill>
              <w14:srgbClr w14:val="800000"/>
            </w14:solidFill>
            <w14:prstDash w14:val="solid"/>
            <w14:bevel/>
          </w14:textOutline>
        </w:rPr>
        <w:t xml:space="preserve">ДОДАТОК 3. </w:t>
      </w:r>
      <w:r w:rsidRPr="00D34E67">
        <w:rPr>
          <w:b/>
          <w:caps/>
          <w:sz w:val="22"/>
          <w:szCs w:val="22"/>
          <w:lang w:val="uk-UA"/>
          <w14:textOutline w14:w="9525" w14:cap="rnd" w14:cmpd="sng" w14:algn="ctr">
            <w14:noFill/>
            <w14:prstDash w14:val="solid"/>
            <w14:bevel/>
          </w14:textOutline>
        </w:rPr>
        <w:t xml:space="preserve">Вивчення стану </w:t>
      </w:r>
      <w:r w:rsidR="0070212B">
        <w:rPr>
          <w:b/>
          <w:caps/>
          <w:sz w:val="22"/>
          <w:szCs w:val="22"/>
          <w:lang w:val="uk-UA"/>
          <w14:textOutline w14:w="9525" w14:cap="rnd" w14:cmpd="sng" w14:algn="ctr">
            <w14:noFill/>
            <w14:prstDash w14:val="solid"/>
            <w14:bevel/>
          </w14:textOutline>
        </w:rPr>
        <w:t>Викладання навчальних предметів на 2025/2026 навчальний рік</w:t>
      </w:r>
    </w:p>
    <w:p w:rsidR="00D34E67" w:rsidRPr="0070212B" w:rsidRDefault="00D34E67" w:rsidP="0032382D">
      <w:pPr>
        <w:ind w:left="142" w:right="-285"/>
        <w:rPr>
          <w:b/>
          <w:caps/>
          <w:sz w:val="22"/>
          <w:szCs w:val="22"/>
          <w:lang w:val="uk-UA" w:eastAsia="uk-UA"/>
        </w:rPr>
      </w:pPr>
      <w:r w:rsidRPr="00D34E67">
        <w:rPr>
          <w:b/>
          <w:sz w:val="22"/>
          <w:szCs w:val="22"/>
          <w:lang w:val="uk-UA"/>
          <w14:textOutline w14:w="9525" w14:cap="rnd" w14:cmpd="sng" w14:algn="ctr">
            <w14:solidFill>
              <w14:srgbClr w14:val="800000"/>
            </w14:solidFill>
            <w14:prstDash w14:val="solid"/>
            <w14:bevel/>
          </w14:textOutline>
        </w:rPr>
        <w:t xml:space="preserve">ДОДАТОК 4. </w:t>
      </w:r>
      <w:r w:rsidR="0070212B">
        <w:rPr>
          <w:b/>
          <w:caps/>
          <w:sz w:val="22"/>
          <w:szCs w:val="22"/>
          <w:lang w:val="uk-UA" w:eastAsia="uk-UA"/>
        </w:rPr>
        <w:t>Вивчення стану виховної роботи</w:t>
      </w:r>
      <w:r w:rsidRPr="00D34E67">
        <w:rPr>
          <w:b/>
          <w:caps/>
          <w:sz w:val="22"/>
          <w:szCs w:val="22"/>
          <w:lang w:val="uk-UA" w:eastAsia="uk-UA"/>
        </w:rPr>
        <w:t xml:space="preserve"> </w:t>
      </w:r>
      <w:r w:rsidR="0070212B">
        <w:rPr>
          <w:b/>
          <w:caps/>
          <w:sz w:val="22"/>
          <w:szCs w:val="22"/>
          <w:lang w:val="uk-UA"/>
          <w14:textOutline w14:w="9525" w14:cap="rnd" w14:cmpd="sng" w14:algn="ctr">
            <w14:noFill/>
            <w14:prstDash w14:val="solid"/>
            <w14:bevel/>
          </w14:textOutline>
        </w:rPr>
        <w:t>за напрямками</w:t>
      </w:r>
    </w:p>
    <w:p w:rsidR="00CA25D2" w:rsidRDefault="00D34E67" w:rsidP="0032382D">
      <w:pPr>
        <w:pStyle w:val="Default"/>
        <w:ind w:left="142" w:right="-285"/>
        <w:contextualSpacing/>
        <w:rPr>
          <w:rFonts w:ascii="Times New Roman" w:hAnsi="Times New Roman" w:cs="Times New Roman"/>
          <w:b/>
          <w:caps/>
          <w:sz w:val="22"/>
          <w:szCs w:val="22"/>
          <w:lang w:val="uk-UA" w:eastAsia="uk-UA"/>
        </w:rPr>
      </w:pPr>
      <w:r w:rsidRPr="00D34E67">
        <w:rPr>
          <w:rFonts w:ascii="Times New Roman" w:hAnsi="Times New Roman" w:cs="Times New Roman"/>
          <w:b/>
          <w:color w:val="auto"/>
          <w:sz w:val="22"/>
          <w:szCs w:val="22"/>
          <w:lang w:val="uk-UA"/>
          <w14:textOutline w14:w="9525" w14:cap="rnd" w14:cmpd="sng" w14:algn="ctr">
            <w14:solidFill>
              <w14:srgbClr w14:val="800000"/>
            </w14:solidFill>
            <w14:prstDash w14:val="solid"/>
            <w14:bevel/>
          </w14:textOutline>
        </w:rPr>
        <w:t xml:space="preserve">ДОДАТОК 5. </w:t>
      </w:r>
      <w:r w:rsidRPr="00D34E67">
        <w:rPr>
          <w:rFonts w:ascii="Times New Roman" w:hAnsi="Times New Roman" w:cs="Times New Roman"/>
          <w:b/>
          <w:caps/>
          <w:sz w:val="22"/>
          <w:szCs w:val="22"/>
          <w:lang w:val="uk-UA" w:eastAsia="uk-UA"/>
        </w:rPr>
        <w:t>Здійснення класно-узагал</w:t>
      </w:r>
      <w:r w:rsidR="0070212B">
        <w:rPr>
          <w:rFonts w:ascii="Times New Roman" w:hAnsi="Times New Roman" w:cs="Times New Roman"/>
          <w:b/>
          <w:caps/>
          <w:sz w:val="22"/>
          <w:szCs w:val="22"/>
          <w:lang w:val="uk-UA" w:eastAsia="uk-UA"/>
        </w:rPr>
        <w:t xml:space="preserve">ьнюючого контролю </w:t>
      </w:r>
    </w:p>
    <w:p w:rsidR="00D34E67" w:rsidRPr="00CA25D2" w:rsidRDefault="00CA25D2" w:rsidP="0032382D">
      <w:pPr>
        <w:pStyle w:val="Default"/>
        <w:ind w:left="142" w:right="-285"/>
        <w:contextualSpacing/>
        <w:jc w:val="both"/>
        <w:rPr>
          <w:rFonts w:ascii="Times New Roman" w:hAnsi="Times New Roman" w:cs="Times New Roman"/>
          <w:b/>
          <w:caps/>
          <w:color w:val="auto"/>
          <w:sz w:val="22"/>
          <w:szCs w:val="28"/>
          <w:lang w:val="uk-UA"/>
          <w14:textOutline w14:w="9525" w14:cap="rnd" w14:cmpd="sng" w14:algn="ctr">
            <w14:noFill/>
            <w14:prstDash w14:val="solid"/>
            <w14:bevel/>
          </w14:textOutline>
        </w:rPr>
      </w:pPr>
      <w:r w:rsidRPr="00CA25D2">
        <w:rPr>
          <w:rFonts w:ascii="Times New Roman" w:hAnsi="Times New Roman" w:cs="Times New Roman"/>
          <w:b/>
          <w:sz w:val="22"/>
          <w:szCs w:val="28"/>
          <w:lang w:val="uk-UA"/>
          <w14:textOutline w14:w="9525" w14:cap="rnd" w14:cmpd="sng" w14:algn="ctr">
            <w14:solidFill>
              <w14:srgbClr w14:val="800000"/>
            </w14:solidFill>
            <w14:prstDash w14:val="solid"/>
            <w14:bevel/>
          </w14:textOutline>
        </w:rPr>
        <w:lastRenderedPageBreak/>
        <w:t xml:space="preserve">ДОДАТОК 6. </w:t>
      </w:r>
      <w:r w:rsidRPr="00CA25D2">
        <w:rPr>
          <w:rFonts w:ascii="Times New Roman" w:eastAsia="Times New Roman" w:hAnsi="Times New Roman" w:cs="Times New Roman"/>
          <w:b/>
          <w:sz w:val="22"/>
          <w:szCs w:val="28"/>
        </w:rPr>
        <w:t>РОЗПОДІЛ ПЕДАГОГІЧНОГО НАВАНТАЖЕННЯ</w:t>
      </w:r>
      <w:r w:rsidRPr="00CA25D2">
        <w:rPr>
          <w:rFonts w:ascii="Times New Roman" w:eastAsia="Times New Roman" w:hAnsi="Times New Roman" w:cs="Times New Roman"/>
          <w:b/>
          <w:sz w:val="22"/>
          <w:szCs w:val="28"/>
          <w:lang w:val="uk-UA"/>
        </w:rPr>
        <w:t xml:space="preserve"> </w:t>
      </w:r>
      <w:r w:rsidRPr="00CA25D2">
        <w:rPr>
          <w:rFonts w:ascii="Times New Roman" w:eastAsia="Times New Roman" w:hAnsi="Times New Roman" w:cs="Times New Roman"/>
          <w:b/>
          <w:sz w:val="22"/>
          <w:szCs w:val="28"/>
          <w:lang w:eastAsia="ru-RU"/>
        </w:rPr>
        <w:t>МІЖ УЧИТЕЛЯМИ ОПОРНОГО ЗАКЛАДУ ТЕПЛИЦЬКОЇ СЕЛИЩНОЇ РАДИ</w:t>
      </w:r>
      <w:r w:rsidRPr="00CA25D2">
        <w:rPr>
          <w:rFonts w:ascii="Times New Roman" w:eastAsia="Times New Roman" w:hAnsi="Times New Roman" w:cs="Times New Roman"/>
          <w:b/>
          <w:sz w:val="22"/>
          <w:szCs w:val="28"/>
          <w:lang w:val="uk-UA" w:eastAsia="ru-RU"/>
        </w:rPr>
        <w:t xml:space="preserve"> </w:t>
      </w:r>
      <w:r w:rsidRPr="00CA25D2">
        <w:rPr>
          <w:rFonts w:ascii="Times New Roman" w:eastAsia="Times New Roman" w:hAnsi="Times New Roman" w:cs="Times New Roman"/>
          <w:b/>
          <w:sz w:val="22"/>
          <w:szCs w:val="28"/>
          <w:lang w:eastAsia="ru-RU"/>
        </w:rPr>
        <w:t>«ТЕПЛИЦЬКА ЗАГАЛЬНООСВІТНЯ ШКОЛА І-ІІІ СТУПЕНІВ №1»</w:t>
      </w:r>
      <w:r w:rsidRPr="00CA25D2">
        <w:rPr>
          <w:rFonts w:ascii="Times New Roman" w:eastAsia="Times New Roman" w:hAnsi="Times New Roman" w:cs="Times New Roman"/>
          <w:b/>
          <w:sz w:val="22"/>
          <w:szCs w:val="28"/>
          <w:lang w:val="uk-UA" w:eastAsia="ru-RU"/>
        </w:rPr>
        <w:t xml:space="preserve"> </w:t>
      </w:r>
      <w:r w:rsidRPr="00CA25D2">
        <w:rPr>
          <w:rFonts w:ascii="Times New Roman" w:eastAsia="Times New Roman" w:hAnsi="Times New Roman" w:cs="Times New Roman"/>
          <w:b/>
          <w:sz w:val="22"/>
          <w:szCs w:val="28"/>
          <w:lang w:eastAsia="ru-RU"/>
        </w:rPr>
        <w:t>НА 2025/2026 НАВЧАЛЬНИЙ РІК</w:t>
      </w:r>
    </w:p>
    <w:p w:rsidR="00D34E67" w:rsidRPr="00D34E67" w:rsidRDefault="00D34E67" w:rsidP="0032382D">
      <w:pPr>
        <w:tabs>
          <w:tab w:val="left" w:pos="2370"/>
        </w:tabs>
        <w:ind w:left="142" w:right="-285"/>
        <w:rPr>
          <w:b/>
          <w:sz w:val="22"/>
          <w:szCs w:val="22"/>
          <w:lang w:val="uk-UA"/>
        </w:rPr>
      </w:pPr>
      <w:r w:rsidRPr="00D34E67">
        <w:rPr>
          <w:b/>
          <w:sz w:val="22"/>
          <w:szCs w:val="22"/>
          <w:lang w:val="uk-UA"/>
          <w14:textOutline w14:w="9525" w14:cap="rnd" w14:cmpd="sng" w14:algn="ctr">
            <w14:solidFill>
              <w14:srgbClr w14:val="800000"/>
            </w14:solidFill>
            <w14:prstDash w14:val="solid"/>
            <w14:bevel/>
          </w14:textOutline>
        </w:rPr>
        <w:t xml:space="preserve">ДОДАТОК 7. </w:t>
      </w:r>
      <w:r w:rsidRPr="00D34E67">
        <w:rPr>
          <w:rFonts w:eastAsia="Calibri"/>
          <w:b/>
          <w:caps/>
          <w:sz w:val="22"/>
          <w:szCs w:val="22"/>
          <w:lang w:val="uk-UA"/>
        </w:rPr>
        <w:t>Організація роботи з атестації педагогічних</w:t>
      </w:r>
      <w:r w:rsidR="00CA25D2">
        <w:rPr>
          <w:rFonts w:eastAsia="Calibri"/>
          <w:b/>
          <w:caps/>
          <w:sz w:val="22"/>
          <w:szCs w:val="22"/>
          <w:lang w:val="uk-UA"/>
        </w:rPr>
        <w:t xml:space="preserve"> працівників </w:t>
      </w:r>
    </w:p>
    <w:p w:rsidR="00D34E67" w:rsidRPr="00CA25D2" w:rsidRDefault="00D34E67" w:rsidP="0032382D">
      <w:pPr>
        <w:tabs>
          <w:tab w:val="left" w:pos="2370"/>
        </w:tabs>
        <w:ind w:left="142" w:right="-285"/>
        <w:rPr>
          <w:b/>
          <w:caps/>
          <w:sz w:val="22"/>
          <w:szCs w:val="22"/>
          <w:lang w:val="uk-UA"/>
          <w14:textOutline w14:w="9525" w14:cap="rnd" w14:cmpd="sng" w14:algn="ctr">
            <w14:noFill/>
            <w14:prstDash w14:val="solid"/>
            <w14:bevel/>
          </w14:textOutline>
        </w:rPr>
      </w:pPr>
      <w:r w:rsidRPr="00D34E67">
        <w:rPr>
          <w:b/>
          <w:sz w:val="22"/>
          <w:szCs w:val="22"/>
          <w:lang w:val="uk-UA"/>
          <w14:textOutline w14:w="9525" w14:cap="rnd" w14:cmpd="sng" w14:algn="ctr">
            <w14:solidFill>
              <w14:srgbClr w14:val="800000"/>
            </w14:solidFill>
            <w14:prstDash w14:val="solid"/>
            <w14:bevel/>
          </w14:textOutline>
        </w:rPr>
        <w:t xml:space="preserve">ДОДАТОК 8. </w:t>
      </w:r>
      <w:r w:rsidR="00CA25D2">
        <w:rPr>
          <w:b/>
          <w:caps/>
          <w:sz w:val="22"/>
          <w:szCs w:val="22"/>
          <w:lang w:val="uk-UA"/>
          <w14:textOutline w14:w="9525" w14:cap="rnd" w14:cmpd="sng" w14:algn="ctr">
            <w14:noFill/>
            <w14:prstDash w14:val="solid"/>
            <w14:bevel/>
          </w14:textOutline>
        </w:rPr>
        <w:t xml:space="preserve">Список </w:t>
      </w:r>
      <w:r w:rsidR="00CA25D2" w:rsidRPr="00D34E67">
        <w:rPr>
          <w:b/>
          <w:caps/>
          <w:sz w:val="22"/>
          <w:szCs w:val="22"/>
          <w:lang w:val="uk-UA"/>
          <w14:textOutline w14:w="9525" w14:cap="rnd" w14:cmpd="sng" w14:algn="ctr">
            <w14:noFill/>
            <w14:prstDash w14:val="solid"/>
            <w14:bevel/>
          </w14:textOutline>
        </w:rPr>
        <w:t xml:space="preserve">педагогічних працівників </w:t>
      </w:r>
      <w:r w:rsidR="00CA25D2">
        <w:rPr>
          <w:b/>
          <w:caps/>
          <w:sz w:val="22"/>
          <w:szCs w:val="22"/>
          <w:lang w:val="uk-UA"/>
          <w14:textOutline w14:w="9525" w14:cap="rnd" w14:cmpd="sng" w14:algn="ctr">
            <w14:noFill/>
            <w14:prstDash w14:val="solid"/>
            <w14:bevel/>
          </w14:textOutline>
        </w:rPr>
        <w:t xml:space="preserve">ОЗ «Теплицька ЗШ І – ІІІ ст. №1», які </w:t>
      </w:r>
      <w:r w:rsidR="00CA25D2" w:rsidRPr="00D34E67">
        <w:rPr>
          <w:b/>
          <w:caps/>
          <w:sz w:val="22"/>
          <w:szCs w:val="22"/>
          <w:lang w:val="uk-UA"/>
          <w14:textOutline w14:w="9525" w14:cap="rnd" w14:cmpd="sng" w14:algn="ctr">
            <w14:noFill/>
            <w14:prstDash w14:val="solid"/>
            <w14:bevel/>
          </w14:textOutline>
        </w:rPr>
        <w:t xml:space="preserve"> </w:t>
      </w:r>
      <w:r w:rsidR="00CA25D2">
        <w:rPr>
          <w:b/>
          <w:caps/>
          <w:sz w:val="22"/>
          <w:szCs w:val="22"/>
          <w:lang w:val="uk-UA"/>
          <w14:textOutline w14:w="9525" w14:cap="rnd" w14:cmpd="sng" w14:algn="ctr">
            <w14:noFill/>
            <w14:prstDash w14:val="solid"/>
            <w14:bevel/>
          </w14:textOutline>
        </w:rPr>
        <w:t>атестуються в 2025/2026 навчальний рік</w:t>
      </w:r>
      <w:r w:rsidRPr="00D34E67">
        <w:rPr>
          <w:b/>
          <w:caps/>
          <w:sz w:val="22"/>
          <w:szCs w:val="22"/>
          <w:lang w:val="uk-UA"/>
          <w14:textOutline w14:w="9525" w14:cap="rnd" w14:cmpd="sng" w14:algn="ctr">
            <w14:noFill/>
            <w14:prstDash w14:val="solid"/>
            <w14:bevel/>
          </w14:textOutline>
        </w:rPr>
        <w:t xml:space="preserve">  </w:t>
      </w:r>
    </w:p>
    <w:p w:rsidR="00D34E67" w:rsidRPr="00D34E67" w:rsidRDefault="00D34E67" w:rsidP="0032382D">
      <w:pPr>
        <w:tabs>
          <w:tab w:val="left" w:pos="2370"/>
        </w:tabs>
        <w:ind w:left="142" w:right="-285"/>
        <w:rPr>
          <w:b/>
          <w:sz w:val="22"/>
          <w:szCs w:val="22"/>
          <w:lang w:val="uk-UA"/>
        </w:rPr>
        <w:sectPr w:rsidR="00D34E67" w:rsidRPr="00D34E67" w:rsidSect="00A73F6F">
          <w:headerReference w:type="default" r:id="rId9"/>
          <w:footerReference w:type="default" r:id="rId10"/>
          <w:type w:val="continuous"/>
          <w:pgSz w:w="11906" w:h="16838" w:code="9"/>
          <w:pgMar w:top="284" w:right="567" w:bottom="284" w:left="284" w:header="709" w:footer="709" w:gutter="0"/>
          <w:cols w:space="708"/>
          <w:titlePg/>
          <w:docGrid w:linePitch="360"/>
        </w:sectPr>
      </w:pPr>
      <w:r w:rsidRPr="00D34E67">
        <w:rPr>
          <w:b/>
          <w:sz w:val="22"/>
          <w:szCs w:val="22"/>
          <w:lang w:val="uk-UA"/>
          <w14:textOutline w14:w="9525" w14:cap="rnd" w14:cmpd="sng" w14:algn="ctr">
            <w14:solidFill>
              <w14:srgbClr w14:val="800000"/>
            </w14:solidFill>
            <w14:prstDash w14:val="solid"/>
            <w14:bevel/>
          </w14:textOutline>
        </w:rPr>
        <w:t xml:space="preserve">ДОДАТОК 9. </w:t>
      </w:r>
      <w:r w:rsidRPr="00D34E67">
        <w:rPr>
          <w:b/>
          <w:caps/>
          <w:sz w:val="22"/>
          <w:szCs w:val="22"/>
          <w:lang w:val="uk-UA"/>
          <w14:textOutline w14:w="9525" w14:cap="rnd" w14:cmpd="sng" w14:algn="ctr">
            <w14:noFill/>
            <w14:prstDash w14:val="solid"/>
            <w14:bevel/>
          </w14:textOutline>
        </w:rPr>
        <w:t xml:space="preserve">РОБОТА З БАТЬКІВСЬКОЮ ГРОМАДСЬКІСТЮ </w:t>
      </w: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CA25D2" w:rsidRDefault="00CA25D2" w:rsidP="0032382D">
      <w:pPr>
        <w:ind w:left="142"/>
        <w:rPr>
          <w:b/>
          <w:color w:val="0070C0"/>
          <w:sz w:val="28"/>
          <w:lang w:val="en-US"/>
          <w14:textOutline w14:w="9525" w14:cap="rnd" w14:cmpd="sng" w14:algn="ctr">
            <w14:solidFill>
              <w14:srgbClr w14:val="002060"/>
            </w14:solidFill>
            <w14:prstDash w14:val="solid"/>
            <w14:bevel/>
          </w14:textOutline>
        </w:rPr>
      </w:pPr>
    </w:p>
    <w:p w:rsidR="00AB07B5" w:rsidRPr="00BB301B" w:rsidRDefault="00AB07B5" w:rsidP="0032382D">
      <w:pPr>
        <w:ind w:left="142"/>
        <w:rPr>
          <w:b/>
          <w:color w:val="0070C0"/>
          <w:sz w:val="28"/>
          <w:lang w:val="uk-UA"/>
          <w14:textOutline w14:w="9525" w14:cap="rnd" w14:cmpd="sng" w14:algn="ctr">
            <w14:solidFill>
              <w14:srgbClr w14:val="002060"/>
            </w14:solidFill>
            <w14:prstDash w14:val="solid"/>
            <w14:bevel/>
          </w14:textOutline>
        </w:rPr>
      </w:pPr>
      <w:r w:rsidRPr="00BB301B">
        <w:rPr>
          <w:b/>
          <w:color w:val="0070C0"/>
          <w:sz w:val="28"/>
          <w:lang w:val="en-US"/>
          <w14:textOutline w14:w="9525" w14:cap="rnd" w14:cmpd="sng" w14:algn="ctr">
            <w14:solidFill>
              <w14:srgbClr w14:val="002060"/>
            </w14:solidFill>
            <w14:prstDash w14:val="solid"/>
            <w14:bevel/>
          </w14:textOutline>
        </w:rPr>
        <w:lastRenderedPageBreak/>
        <w:t>I</w:t>
      </w:r>
      <w:r w:rsidRPr="00BB301B">
        <w:rPr>
          <w:b/>
          <w:color w:val="0070C0"/>
          <w:sz w:val="28"/>
          <w:lang w:val="uk-UA"/>
          <w14:textOutline w14:w="9525" w14:cap="rnd" w14:cmpd="sng" w14:algn="ctr">
            <w14:solidFill>
              <w14:srgbClr w14:val="002060"/>
            </w14:solidFill>
            <w14:prstDash w14:val="solid"/>
            <w14:bevel/>
          </w14:textOutline>
        </w:rPr>
        <w:t>. ВСТУП</w:t>
      </w:r>
    </w:p>
    <w:p w:rsidR="00AB07B5" w:rsidRPr="00BB301B" w:rsidRDefault="00AB07B5" w:rsidP="0032382D">
      <w:pPr>
        <w:ind w:left="142"/>
        <w:rPr>
          <w:b/>
          <w:sz w:val="22"/>
          <w:lang w:val="uk-UA"/>
        </w:rPr>
      </w:pPr>
    </w:p>
    <w:p w:rsidR="00AD3B88" w:rsidRDefault="00AB07B5" w:rsidP="0032382D">
      <w:pPr>
        <w:spacing w:line="276" w:lineRule="auto"/>
        <w:ind w:left="142"/>
        <w:jc w:val="both"/>
        <w:rPr>
          <w:lang w:val="uk-UA"/>
        </w:rPr>
      </w:pPr>
      <w:r w:rsidRPr="008C05AC">
        <w:rPr>
          <w:sz w:val="28"/>
          <w:lang w:val="uk-UA"/>
        </w:rPr>
        <w:tab/>
      </w:r>
      <w:r w:rsidR="00AD3B88" w:rsidRPr="00AD3B88">
        <w:rPr>
          <w:lang w:val="uk-UA"/>
        </w:rPr>
        <w:t xml:space="preserve">Опорний заклад «Теплицької селищної ради «Теплицька загальноосвітня школа І – ІІІ ступенів №1» </w:t>
      </w:r>
      <w:r w:rsidR="008C05AC" w:rsidRPr="00AD3B88">
        <w:rPr>
          <w:lang w:val="uk-UA"/>
        </w:rPr>
        <w:t>заклад</w:t>
      </w:r>
      <w:r w:rsidRPr="00AD3B88">
        <w:rPr>
          <w:lang w:val="uk-UA"/>
        </w:rPr>
        <w:t xml:space="preserve"> є закладом освіти, який передбачає здійснення освітньої діяльності на основі поєднання змісту освіти, визначеного чинним законодавством України у сфері освіти</w:t>
      </w:r>
      <w:r w:rsidRPr="008C05AC">
        <w:rPr>
          <w:sz w:val="28"/>
          <w:lang w:val="uk-UA"/>
        </w:rPr>
        <w:t>.</w:t>
      </w:r>
      <w:r w:rsidR="00AD3B88">
        <w:rPr>
          <w:sz w:val="28"/>
          <w:lang w:val="uk-UA"/>
        </w:rPr>
        <w:t xml:space="preserve">     </w:t>
      </w:r>
      <w:r w:rsidR="008C05AC" w:rsidRPr="00AD3B88">
        <w:rPr>
          <w:lang w:val="uk-UA"/>
        </w:rPr>
        <w:t xml:space="preserve">Річний план роботи закладу загальної середньої освіти </w:t>
      </w:r>
      <w:r w:rsidR="00AD3B88">
        <w:rPr>
          <w:lang w:val="uk-UA"/>
        </w:rPr>
        <w:t>на 2025/</w:t>
      </w:r>
      <w:r w:rsidR="008C05AC" w:rsidRPr="00AD3B88">
        <w:rPr>
          <w:lang w:val="uk-UA"/>
        </w:rPr>
        <w:t>2026 навчальний рік є нормативно-організаційним документом, який визначає основні напрямки функціонування та розвитку освітнього процесу, управлінської, методичної, виховної, інноваційної діяльності. Його укладено з урахуванням державної освітньої політики, стратегічного бачення розвитку освіти в умовах трансформацій, викликаних змінами в суспільстві, цифровізацією, вимогами до якості освітніх послуг та безпечного середовища.</w:t>
      </w:r>
    </w:p>
    <w:p w:rsidR="00AD3B88" w:rsidRPr="00AD3B88" w:rsidRDefault="00AD3B88" w:rsidP="0032382D">
      <w:pPr>
        <w:spacing w:line="276" w:lineRule="auto"/>
        <w:ind w:left="142"/>
        <w:jc w:val="both"/>
      </w:pPr>
      <w:r>
        <w:rPr>
          <w:lang w:val="uk-UA"/>
        </w:rPr>
        <w:t xml:space="preserve">          </w:t>
      </w:r>
      <w:r w:rsidR="008C05AC" w:rsidRPr="00AD3B88">
        <w:t>План сформовано відповідно до:</w:t>
      </w:r>
    </w:p>
    <w:p w:rsidR="00AD3B88" w:rsidRDefault="008C05AC" w:rsidP="0032382D">
      <w:pPr>
        <w:pStyle w:val="a8"/>
        <w:numPr>
          <w:ilvl w:val="0"/>
          <w:numId w:val="66"/>
        </w:numPr>
        <w:spacing w:line="276" w:lineRule="auto"/>
        <w:ind w:left="142"/>
        <w:jc w:val="both"/>
      </w:pPr>
      <w:r w:rsidRPr="00AD3B88">
        <w:t>Конституції України;</w:t>
      </w:r>
    </w:p>
    <w:p w:rsidR="00AD3B88" w:rsidRDefault="008C05AC" w:rsidP="0032382D">
      <w:pPr>
        <w:pStyle w:val="a8"/>
        <w:numPr>
          <w:ilvl w:val="0"/>
          <w:numId w:val="66"/>
        </w:numPr>
        <w:spacing w:line="276" w:lineRule="auto"/>
        <w:ind w:left="142"/>
        <w:jc w:val="both"/>
      </w:pPr>
      <w:r w:rsidRPr="00AD3B88">
        <w:t>Законів України «Про освіту», «Про повну загальну середню освіту»;</w:t>
      </w:r>
    </w:p>
    <w:p w:rsidR="00AD3B88" w:rsidRDefault="008C05AC" w:rsidP="0032382D">
      <w:pPr>
        <w:pStyle w:val="a8"/>
        <w:numPr>
          <w:ilvl w:val="0"/>
          <w:numId w:val="66"/>
        </w:numPr>
        <w:spacing w:line="276" w:lineRule="auto"/>
        <w:ind w:left="142"/>
        <w:jc w:val="both"/>
      </w:pPr>
      <w:r w:rsidRPr="00AD3B88">
        <w:t>Державного стандарту базової та повної загальної середньої освіти;</w:t>
      </w:r>
    </w:p>
    <w:p w:rsidR="00AD3B88" w:rsidRDefault="008C05AC" w:rsidP="0032382D">
      <w:pPr>
        <w:pStyle w:val="a8"/>
        <w:numPr>
          <w:ilvl w:val="0"/>
          <w:numId w:val="66"/>
        </w:numPr>
        <w:spacing w:line="276" w:lineRule="auto"/>
        <w:ind w:left="142"/>
        <w:jc w:val="both"/>
      </w:pPr>
      <w:r w:rsidRPr="00AD3B88">
        <w:t>Концепції реалізації державної політики у сфері реформування загальної середньої освіти «Нова українська школа»;</w:t>
      </w:r>
    </w:p>
    <w:p w:rsidR="00AD3B88" w:rsidRDefault="008C05AC" w:rsidP="0032382D">
      <w:pPr>
        <w:pStyle w:val="a8"/>
        <w:numPr>
          <w:ilvl w:val="0"/>
          <w:numId w:val="66"/>
        </w:numPr>
        <w:spacing w:line="276" w:lineRule="auto"/>
        <w:ind w:left="142"/>
        <w:jc w:val="both"/>
      </w:pPr>
      <w:r w:rsidRPr="00AD3B88">
        <w:t>Державної цільової програми цифровізації освіти;</w:t>
      </w:r>
    </w:p>
    <w:p w:rsidR="00AD3B88" w:rsidRDefault="008C05AC" w:rsidP="0032382D">
      <w:pPr>
        <w:pStyle w:val="a8"/>
        <w:numPr>
          <w:ilvl w:val="0"/>
          <w:numId w:val="66"/>
        </w:numPr>
        <w:spacing w:line="276" w:lineRule="auto"/>
        <w:ind w:left="142"/>
        <w:jc w:val="both"/>
      </w:pPr>
      <w:r w:rsidRPr="00AD3B88">
        <w:t xml:space="preserve">Стратегії </w:t>
      </w:r>
      <w:r w:rsidR="00AD3B88">
        <w:t>розвитку закладу освіти на 2025</w:t>
      </w:r>
      <w:r w:rsidR="00AD3B88">
        <w:rPr>
          <w:lang w:val="uk-UA"/>
        </w:rPr>
        <w:t>/</w:t>
      </w:r>
      <w:r w:rsidRPr="00AD3B88">
        <w:t>2030 роки;</w:t>
      </w:r>
    </w:p>
    <w:p w:rsidR="00AD3B88" w:rsidRPr="00AD3B88" w:rsidRDefault="008C05AC" w:rsidP="0032382D">
      <w:pPr>
        <w:pStyle w:val="a8"/>
        <w:numPr>
          <w:ilvl w:val="0"/>
          <w:numId w:val="66"/>
        </w:numPr>
        <w:spacing w:line="276" w:lineRule="auto"/>
        <w:ind w:left="142"/>
        <w:jc w:val="both"/>
        <w:rPr>
          <w:lang w:val="uk-UA"/>
        </w:rPr>
      </w:pPr>
      <w:r w:rsidRPr="00AD3B88">
        <w:t>Методичних рекомендацій Міністерства освіти і науки України щодо планування роботи закладу.</w:t>
      </w:r>
    </w:p>
    <w:p w:rsidR="00BB301B" w:rsidRDefault="00AD3B88" w:rsidP="0032382D">
      <w:pPr>
        <w:spacing w:line="276" w:lineRule="auto"/>
        <w:ind w:left="142"/>
        <w:jc w:val="both"/>
      </w:pPr>
      <w:r>
        <w:rPr>
          <w:lang w:val="uk-UA"/>
        </w:rPr>
        <w:t xml:space="preserve">            </w:t>
      </w:r>
      <w:r w:rsidR="008C05AC" w:rsidRPr="00AD3B88">
        <w:t>Розроблення плану базувалося на результатах внутрішнього моніторингу якості освіти, аналітичних висновках за підсумками попереднього навчального року, дослідженнях потреб здобувачів освіти, педагогів, батьківської громадськості. Також враховано принципи інклюзивності, дитиноцентризму, академічної доброчесності, педагогіки партнерства та сталого розвитку.</w:t>
      </w:r>
    </w:p>
    <w:p w:rsidR="00BB301B" w:rsidRDefault="00BB301B" w:rsidP="0032382D">
      <w:pPr>
        <w:spacing w:line="276" w:lineRule="auto"/>
        <w:ind w:left="142"/>
        <w:jc w:val="both"/>
      </w:pPr>
      <w:r>
        <w:rPr>
          <w:lang w:val="uk-UA"/>
        </w:rPr>
        <w:t xml:space="preserve">             </w:t>
      </w:r>
      <w:r w:rsidR="008C05AC" w:rsidRPr="00BB301B">
        <w:t>Основна мета діяльності закладу — створення умов для надання якісної, доступної, безпечної та особистісно орієнтованої освіти. Освітнє середовище закладу має сприяти розвитку життєвих і громадянських компетентностей, формуванню екологічної свідомості, підприємницького мислення, навичок самореалізації, емоційного благополуччя та лідерства.</w:t>
      </w:r>
    </w:p>
    <w:p w:rsidR="00BB301B" w:rsidRDefault="00BB301B" w:rsidP="0032382D">
      <w:pPr>
        <w:spacing w:line="276" w:lineRule="auto"/>
        <w:ind w:left="142"/>
        <w:jc w:val="both"/>
      </w:pPr>
      <w:r w:rsidRPr="00BB301B">
        <w:rPr>
          <w:sz w:val="22"/>
          <w:lang w:val="uk-UA"/>
        </w:rPr>
        <w:t xml:space="preserve">             </w:t>
      </w:r>
      <w:r w:rsidR="008C05AC" w:rsidRPr="00BB301B">
        <w:t>У документі визначено:</w:t>
      </w:r>
    </w:p>
    <w:p w:rsidR="00BB301B" w:rsidRDefault="008C05AC" w:rsidP="0032382D">
      <w:pPr>
        <w:pStyle w:val="a8"/>
        <w:numPr>
          <w:ilvl w:val="0"/>
          <w:numId w:val="67"/>
        </w:numPr>
        <w:spacing w:line="276" w:lineRule="auto"/>
        <w:ind w:left="142"/>
        <w:jc w:val="both"/>
      </w:pPr>
      <w:r w:rsidRPr="00BB301B">
        <w:t>цілі та пріоритетні напрями діяльності на навчальний рік;</w:t>
      </w:r>
    </w:p>
    <w:p w:rsidR="00BB301B" w:rsidRDefault="008C05AC" w:rsidP="0032382D">
      <w:pPr>
        <w:pStyle w:val="a8"/>
        <w:numPr>
          <w:ilvl w:val="0"/>
          <w:numId w:val="67"/>
        </w:numPr>
        <w:spacing w:line="276" w:lineRule="auto"/>
        <w:ind w:left="142"/>
        <w:jc w:val="both"/>
      </w:pPr>
      <w:r w:rsidRPr="00BB301B">
        <w:t>завдання щодо реалізації освітньої програми;</w:t>
      </w:r>
    </w:p>
    <w:p w:rsidR="00BB301B" w:rsidRDefault="008C05AC" w:rsidP="0032382D">
      <w:pPr>
        <w:pStyle w:val="a8"/>
        <w:numPr>
          <w:ilvl w:val="0"/>
          <w:numId w:val="67"/>
        </w:numPr>
        <w:spacing w:line="276" w:lineRule="auto"/>
        <w:ind w:left="142"/>
        <w:jc w:val="both"/>
      </w:pPr>
      <w:r w:rsidRPr="00BB301B">
        <w:t>комплекс заходів щодо реалізації стратегічних проєктів розвитку:</w:t>
      </w:r>
      <w:r w:rsidRPr="00BB301B">
        <w:br/>
        <w:t>«Школа компетентностей 2030», «Цифрова школа», «Школа гідності»,</w:t>
      </w:r>
      <w:r w:rsidRPr="00BB301B">
        <w:br/>
        <w:t>«Школа без стресу», «Школа рівних можливостей», «Вчитель майбутнього»,</w:t>
      </w:r>
      <w:r w:rsidRPr="00BB301B">
        <w:br/>
        <w:t>«Зелена школа», «Твоя траєкторія», «Школа — центр громади» тощо;</w:t>
      </w:r>
    </w:p>
    <w:p w:rsidR="00BB301B" w:rsidRDefault="008C05AC" w:rsidP="0032382D">
      <w:pPr>
        <w:pStyle w:val="a8"/>
        <w:numPr>
          <w:ilvl w:val="0"/>
          <w:numId w:val="67"/>
        </w:numPr>
        <w:spacing w:line="276" w:lineRule="auto"/>
        <w:ind w:left="142"/>
        <w:jc w:val="both"/>
      </w:pPr>
      <w:r w:rsidRPr="00BB301B">
        <w:t>форми методичної та виховної роботи;</w:t>
      </w:r>
    </w:p>
    <w:p w:rsidR="008C05AC" w:rsidRPr="00BB301B" w:rsidRDefault="008C05AC" w:rsidP="0032382D">
      <w:pPr>
        <w:pStyle w:val="a8"/>
        <w:numPr>
          <w:ilvl w:val="0"/>
          <w:numId w:val="67"/>
        </w:numPr>
        <w:spacing w:line="276" w:lineRule="auto"/>
        <w:ind w:left="142"/>
        <w:jc w:val="both"/>
        <w:rPr>
          <w:sz w:val="20"/>
          <w:lang w:val="uk-UA"/>
        </w:rPr>
      </w:pPr>
      <w:r w:rsidRPr="00BB301B">
        <w:t>моніторингові заходи, форми оцінювання, очікувані результати.</w:t>
      </w:r>
    </w:p>
    <w:p w:rsidR="008C05AC" w:rsidRPr="00BB301B" w:rsidRDefault="00BB301B" w:rsidP="0032382D">
      <w:pPr>
        <w:pStyle w:val="aa"/>
        <w:spacing w:line="276" w:lineRule="auto"/>
        <w:ind w:left="142"/>
        <w:jc w:val="both"/>
      </w:pPr>
      <w:r>
        <w:rPr>
          <w:lang w:val="uk-UA"/>
        </w:rPr>
        <w:t xml:space="preserve">            </w:t>
      </w:r>
      <w:r w:rsidR="008C05AC" w:rsidRPr="00BB301B">
        <w:t>Річний план є інтегрованим інструментом стратегічного управління, який забезпечує поєднання довгострокових пріоритетів і поточних завдань, передбачає гнучкість у прийнятті рішень, відкритість до змін і вдосконалення.</w:t>
      </w:r>
    </w:p>
    <w:p w:rsidR="00BB301B" w:rsidRDefault="00BB301B" w:rsidP="0032382D">
      <w:pPr>
        <w:spacing w:line="276" w:lineRule="auto"/>
        <w:ind w:left="142"/>
        <w:rPr>
          <w:b/>
          <w:caps/>
          <w:color w:val="0070C0"/>
          <w:sz w:val="32"/>
          <w:lang w:val="uk-UA"/>
          <w14:textOutline w14:w="9525" w14:cap="rnd" w14:cmpd="sng" w14:algn="ctr">
            <w14:solidFill>
              <w14:srgbClr w14:val="002060"/>
            </w14:solidFill>
            <w14:prstDash w14:val="solid"/>
            <w14:bevel/>
          </w14:textOutline>
        </w:rPr>
      </w:pPr>
    </w:p>
    <w:p w:rsidR="005C2DF5" w:rsidRPr="00BB301B" w:rsidRDefault="00365D76" w:rsidP="0032382D">
      <w:pPr>
        <w:spacing w:line="276" w:lineRule="auto"/>
        <w:ind w:left="142"/>
        <w:jc w:val="both"/>
        <w:rPr>
          <w:b/>
          <w:caps/>
          <w:color w:val="0070C0"/>
          <w:lang w:val="uk-UA"/>
          <w14:textOutline w14:w="9525" w14:cap="rnd" w14:cmpd="sng" w14:algn="ctr">
            <w14:solidFill>
              <w14:srgbClr w14:val="002060"/>
            </w14:solidFill>
            <w14:prstDash w14:val="solid"/>
            <w14:bevel/>
          </w14:textOutline>
        </w:rPr>
      </w:pPr>
      <w:r w:rsidRPr="00BB301B">
        <w:rPr>
          <w:b/>
          <w:caps/>
          <w:color w:val="0070C0"/>
          <w:lang w:val="uk-UA"/>
          <w14:textOutline w14:w="9525" w14:cap="rnd" w14:cmpd="sng" w14:algn="ctr">
            <w14:solidFill>
              <w14:srgbClr w14:val="002060"/>
            </w14:solidFill>
            <w14:prstDash w14:val="solid"/>
            <w14:bevel/>
          </w14:textOutline>
        </w:rPr>
        <w:lastRenderedPageBreak/>
        <w:t xml:space="preserve">ІІ. </w:t>
      </w:r>
      <w:r w:rsidR="005C2DF5" w:rsidRPr="00BB301B">
        <w:rPr>
          <w:b/>
          <w:caps/>
          <w:color w:val="0070C0"/>
          <w14:textOutline w14:w="9525" w14:cap="rnd" w14:cmpd="sng" w14:algn="ctr">
            <w14:solidFill>
              <w14:srgbClr w14:val="002060"/>
            </w14:solidFill>
            <w14:prstDash w14:val="solid"/>
            <w14:bevel/>
          </w14:textOutline>
        </w:rPr>
        <w:t xml:space="preserve">Візитівка закладу освіти </w:t>
      </w:r>
    </w:p>
    <w:p w:rsidR="005C2DF5" w:rsidRPr="00BB301B" w:rsidRDefault="005C2DF5" w:rsidP="0032382D">
      <w:pPr>
        <w:pStyle w:val="a8"/>
        <w:numPr>
          <w:ilvl w:val="1"/>
          <w:numId w:val="50"/>
        </w:numPr>
        <w:spacing w:line="276" w:lineRule="auto"/>
        <w:ind w:left="142"/>
        <w:jc w:val="both"/>
        <w:rPr>
          <w:b/>
          <w:caps/>
          <w:color w:val="0070C0"/>
          <w:lang w:val="uk-UA"/>
          <w14:textOutline w14:w="9525" w14:cap="rnd" w14:cmpd="sng" w14:algn="ctr">
            <w14:solidFill>
              <w14:srgbClr w14:val="002060"/>
            </w14:solidFill>
            <w14:prstDash w14:val="solid"/>
            <w14:bevel/>
          </w14:textOutline>
        </w:rPr>
      </w:pPr>
      <w:r w:rsidRPr="00BB301B">
        <w:rPr>
          <w:b/>
          <w:bCs/>
          <w:caps/>
          <w:color w:val="0070C0"/>
          <w:lang w:val="uk-UA"/>
          <w14:textOutline w14:w="9525" w14:cap="rnd" w14:cmpd="sng" w14:algn="ctr">
            <w14:solidFill>
              <w14:srgbClr w14:val="002060"/>
            </w14:solidFill>
            <w14:prstDash w14:val="solid"/>
            <w14:bevel/>
          </w14:textOutline>
        </w:rPr>
        <w:t>КОРОТКА</w:t>
      </w:r>
      <w:r w:rsidRPr="00BB301B">
        <w:rPr>
          <w:b/>
          <w:bCs/>
          <w:caps/>
          <w:color w:val="0070C0"/>
          <w14:textOutline w14:w="9525" w14:cap="rnd" w14:cmpd="sng" w14:algn="ctr">
            <w14:solidFill>
              <w14:srgbClr w14:val="002060"/>
            </w14:solidFill>
            <w14:prstDash w14:val="solid"/>
            <w14:bevel/>
          </w14:textOutline>
        </w:rPr>
        <w:t> </w:t>
      </w:r>
      <w:r w:rsidRPr="00BB301B">
        <w:rPr>
          <w:b/>
          <w:bCs/>
          <w:caps/>
          <w:color w:val="0070C0"/>
          <w:lang w:val="uk-UA"/>
          <w14:textOutline w14:w="9525" w14:cap="rnd" w14:cmpd="sng" w14:algn="ctr">
            <w14:solidFill>
              <w14:srgbClr w14:val="002060"/>
            </w14:solidFill>
            <w14:prstDash w14:val="solid"/>
            <w14:bevel/>
          </w14:textOutline>
        </w:rPr>
        <w:t xml:space="preserve"> </w:t>
      </w:r>
      <w:r w:rsidRPr="00BB301B">
        <w:rPr>
          <w:b/>
          <w:bCs/>
          <w:caps/>
          <w:color w:val="0070C0"/>
          <w14:textOutline w14:w="9525" w14:cap="rnd" w14:cmpd="sng" w14:algn="ctr">
            <w14:solidFill>
              <w14:srgbClr w14:val="002060"/>
            </w14:solidFill>
            <w14:prstDash w14:val="solid"/>
            <w14:bevel/>
          </w14:textOutline>
        </w:rPr>
        <w:t> </w:t>
      </w:r>
      <w:r w:rsidRPr="00BB301B">
        <w:rPr>
          <w:b/>
          <w:bCs/>
          <w:caps/>
          <w:color w:val="0070C0"/>
          <w:lang w:val="uk-UA"/>
          <w14:textOutline w14:w="9525" w14:cap="rnd" w14:cmpd="sng" w14:algn="ctr">
            <w14:solidFill>
              <w14:srgbClr w14:val="002060"/>
            </w14:solidFill>
            <w14:prstDash w14:val="solid"/>
            <w14:bevel/>
          </w14:textOutline>
        </w:rPr>
        <w:t xml:space="preserve">інформація </w:t>
      </w:r>
      <w:r w:rsidRPr="00BB301B">
        <w:rPr>
          <w:b/>
          <w:bCs/>
          <w:caps/>
          <w:color w:val="0070C0"/>
          <w14:textOutline w14:w="9525" w14:cap="rnd" w14:cmpd="sng" w14:algn="ctr">
            <w14:solidFill>
              <w14:srgbClr w14:val="002060"/>
            </w14:solidFill>
            <w14:prstDash w14:val="solid"/>
            <w14:bevel/>
          </w14:textOutline>
        </w:rPr>
        <w:t>   </w:t>
      </w:r>
      <w:r w:rsidRPr="00BB301B">
        <w:rPr>
          <w:b/>
          <w:bCs/>
          <w:caps/>
          <w:color w:val="0070C0"/>
          <w:lang w:val="uk-UA"/>
          <w14:textOutline w14:w="9525" w14:cap="rnd" w14:cmpd="sng" w14:algn="ctr">
            <w14:solidFill>
              <w14:srgbClr w14:val="002060"/>
            </w14:solidFill>
            <w14:prstDash w14:val="solid"/>
            <w14:bevel/>
          </w14:textOutline>
        </w:rPr>
        <w:t>про</w:t>
      </w:r>
      <w:r w:rsidRPr="00BB301B">
        <w:rPr>
          <w:b/>
          <w:bCs/>
          <w:caps/>
          <w:color w:val="0070C0"/>
          <w14:textOutline w14:w="9525" w14:cap="rnd" w14:cmpd="sng" w14:algn="ctr">
            <w14:solidFill>
              <w14:srgbClr w14:val="002060"/>
            </w14:solidFill>
            <w14:prstDash w14:val="solid"/>
            <w14:bevel/>
          </w14:textOutline>
        </w:rPr>
        <w:t> </w:t>
      </w:r>
      <w:r w:rsidRPr="00BB301B">
        <w:rPr>
          <w:b/>
          <w:bCs/>
          <w:caps/>
          <w:color w:val="0070C0"/>
          <w:lang w:val="uk-UA"/>
          <w14:textOutline w14:w="9525" w14:cap="rnd" w14:cmpd="sng" w14:algn="ctr">
            <w14:solidFill>
              <w14:srgbClr w14:val="002060"/>
            </w14:solidFill>
            <w14:prstDash w14:val="solid"/>
            <w14:bevel/>
          </w14:textOutline>
        </w:rPr>
        <w:t xml:space="preserve"> заклад</w:t>
      </w:r>
    </w:p>
    <w:p w:rsidR="00C76668" w:rsidRPr="00BB301B" w:rsidRDefault="00C76668" w:rsidP="0032382D">
      <w:pPr>
        <w:spacing w:line="276" w:lineRule="auto"/>
        <w:ind w:left="142"/>
        <w:jc w:val="both"/>
        <w:rPr>
          <w:color w:val="000000"/>
          <w:lang w:val="uk-UA"/>
        </w:rPr>
      </w:pPr>
    </w:p>
    <w:p w:rsidR="004303FB" w:rsidRPr="004303FB" w:rsidRDefault="00BB301B" w:rsidP="0032382D">
      <w:pPr>
        <w:spacing w:line="276" w:lineRule="auto"/>
        <w:ind w:left="142"/>
        <w:jc w:val="both"/>
        <w:rPr>
          <w:color w:val="000000"/>
          <w:lang w:val="uk-UA"/>
        </w:rPr>
      </w:pPr>
      <w:r w:rsidRPr="00BB301B">
        <w:rPr>
          <w:b/>
          <w:i/>
          <w:color w:val="000000"/>
          <w:lang w:val="uk-UA"/>
        </w:rPr>
        <w:t xml:space="preserve">            Опорний заклад Теплицької селищної ради «Теплицька загальноосвітня школа І – ІІІ ступенів №1»</w:t>
      </w:r>
      <w:r>
        <w:rPr>
          <w:color w:val="000000"/>
          <w:lang w:val="uk-UA"/>
        </w:rPr>
        <w:t xml:space="preserve"> </w:t>
      </w:r>
      <w:r w:rsidR="00C76668" w:rsidRPr="00BB301B">
        <w:rPr>
          <w:color w:val="000000"/>
          <w:lang w:val="uk-UA"/>
        </w:rPr>
        <w:t xml:space="preserve">(далі – </w:t>
      </w:r>
      <w:r w:rsidRPr="00BB301B">
        <w:rPr>
          <w:b/>
          <w:i/>
          <w:color w:val="000000"/>
          <w:lang w:val="uk-UA"/>
        </w:rPr>
        <w:t>ОЗ «Теплицька ЗШ І – ІІІ ст. №1»</w:t>
      </w:r>
      <w:r w:rsidR="00C76668" w:rsidRPr="00BB301B">
        <w:rPr>
          <w:color w:val="000000"/>
          <w:lang w:val="uk-UA"/>
        </w:rPr>
        <w:t xml:space="preserve">) - </w:t>
      </w:r>
      <w:r w:rsidR="00C76668" w:rsidRPr="00BB301B">
        <w:rPr>
          <w:color w:val="000000"/>
          <w:highlight w:val="white"/>
          <w:lang w:val="uk-UA"/>
        </w:rPr>
        <w:t>заклад загальної середньої освіти, що реалізує освітні програми на рівні початкової, базової середньої та профільної середньої освіти відповідно до ліцензі</w:t>
      </w:r>
      <w:r w:rsidR="00D46D23">
        <w:rPr>
          <w:color w:val="000000"/>
          <w:highlight w:val="white"/>
          <w:lang w:val="uk-UA"/>
        </w:rPr>
        <w:t xml:space="preserve">ї №72 від 21 лютого 2022 року </w:t>
      </w:r>
      <w:r w:rsidR="00D46D23" w:rsidRPr="00D46D23">
        <w:rPr>
          <w:color w:val="000000"/>
          <w:lang w:val="uk-UA"/>
        </w:rPr>
        <w:t>розпорядження</w:t>
      </w:r>
      <w:r w:rsidR="00D46D23">
        <w:rPr>
          <w:color w:val="000000"/>
          <w:lang w:val="uk-UA"/>
        </w:rPr>
        <w:t xml:space="preserve"> Вінницької обласної державної адміністрації</w:t>
      </w:r>
      <w:r w:rsidR="004303FB">
        <w:rPr>
          <w:color w:val="000000"/>
          <w:lang w:val="uk-UA"/>
        </w:rPr>
        <w:t xml:space="preserve"> (</w:t>
      </w:r>
      <w:r w:rsidR="004303FB" w:rsidRPr="004303FB">
        <w:rPr>
          <w:color w:val="000000"/>
          <w:lang w:val="uk-UA"/>
        </w:rPr>
        <w:t>ідентифікаційний код 25918992</w:t>
      </w:r>
      <w:r w:rsidR="004303FB">
        <w:rPr>
          <w:color w:val="000000"/>
          <w:lang w:val="uk-UA"/>
        </w:rPr>
        <w:t>), зокрема для:</w:t>
      </w:r>
    </w:p>
    <w:p w:rsidR="004303FB" w:rsidRPr="004303FB" w:rsidRDefault="004303FB" w:rsidP="0032382D">
      <w:pPr>
        <w:spacing w:line="276" w:lineRule="auto"/>
        <w:ind w:left="142"/>
        <w:jc w:val="both"/>
        <w:rPr>
          <w:color w:val="000000"/>
          <w:lang w:val="uk-UA"/>
        </w:rPr>
      </w:pPr>
      <w:r w:rsidRPr="004303FB">
        <w:rPr>
          <w:color w:val="000000"/>
          <w:lang w:val="uk-UA"/>
        </w:rPr>
        <w:t>1) Маломочульської філії І-ІІ ступенів Опорного закладу Теплицької селищної ради «Теплицька загальноосвітня школа І-ІІІ ступенів №1» (</w:t>
      </w:r>
      <w:r>
        <w:rPr>
          <w:color w:val="000000"/>
          <w:lang w:val="uk-UA"/>
        </w:rPr>
        <w:t>ідентифікаційний код 44514411);</w:t>
      </w:r>
    </w:p>
    <w:p w:rsidR="004303FB" w:rsidRPr="004303FB" w:rsidRDefault="004303FB" w:rsidP="0032382D">
      <w:pPr>
        <w:spacing w:line="276" w:lineRule="auto"/>
        <w:ind w:left="142"/>
        <w:jc w:val="both"/>
        <w:rPr>
          <w:color w:val="000000"/>
          <w:lang w:val="uk-UA"/>
        </w:rPr>
      </w:pPr>
      <w:r w:rsidRPr="004303FB">
        <w:rPr>
          <w:color w:val="000000"/>
          <w:lang w:val="uk-UA"/>
        </w:rPr>
        <w:t>2) Стражгородської філії І ступеня Опорного закладу Теплицької селищної ради «Теплицька загальноосвітня школа І-ІІІ ступенів № 1» (</w:t>
      </w:r>
      <w:r>
        <w:rPr>
          <w:color w:val="000000"/>
          <w:lang w:val="uk-UA"/>
        </w:rPr>
        <w:t>ідентифікаційний код 44651652);</w:t>
      </w:r>
    </w:p>
    <w:p w:rsidR="004303FB" w:rsidRPr="004303FB" w:rsidRDefault="004303FB" w:rsidP="0032382D">
      <w:pPr>
        <w:spacing w:line="276" w:lineRule="auto"/>
        <w:ind w:left="142"/>
        <w:jc w:val="both"/>
        <w:rPr>
          <w:color w:val="000000"/>
          <w:lang w:val="uk-UA"/>
        </w:rPr>
      </w:pPr>
      <w:r>
        <w:rPr>
          <w:color w:val="000000"/>
          <w:lang w:val="uk-UA"/>
        </w:rPr>
        <w:t>3</w:t>
      </w:r>
      <w:r w:rsidRPr="004303FB">
        <w:rPr>
          <w:color w:val="000000"/>
          <w:lang w:val="uk-UA"/>
        </w:rPr>
        <w:t>) Комарівської філії І-ІІ ступенів Опорного закладу Теплицької селищної ради «Теплицька загальноосвітня школа І-ІІІ ступенів №1» (</w:t>
      </w:r>
      <w:r>
        <w:rPr>
          <w:color w:val="000000"/>
          <w:lang w:val="uk-UA"/>
        </w:rPr>
        <w:t>ідентифікаційний код 44445451);</w:t>
      </w:r>
    </w:p>
    <w:p w:rsidR="004303FB" w:rsidRPr="004303FB" w:rsidRDefault="004303FB" w:rsidP="0032382D">
      <w:pPr>
        <w:spacing w:line="276" w:lineRule="auto"/>
        <w:ind w:left="142"/>
        <w:jc w:val="both"/>
        <w:rPr>
          <w:color w:val="000000"/>
          <w:lang w:val="uk-UA"/>
        </w:rPr>
      </w:pPr>
      <w:r>
        <w:rPr>
          <w:color w:val="000000"/>
          <w:lang w:val="uk-UA"/>
        </w:rPr>
        <w:t>4</w:t>
      </w:r>
      <w:r w:rsidRPr="004303FB">
        <w:rPr>
          <w:color w:val="000000"/>
          <w:lang w:val="uk-UA"/>
        </w:rPr>
        <w:t>) Пологівської філії І-ІІ ступенів Опорного закладу Теплицької селищної ради «Теплицька загальноосвітня школа І-ІІІ ступенів № 1» (</w:t>
      </w:r>
      <w:r>
        <w:rPr>
          <w:color w:val="000000"/>
          <w:lang w:val="uk-UA"/>
        </w:rPr>
        <w:t>ідентифікаційний код 44408315);</w:t>
      </w:r>
    </w:p>
    <w:p w:rsidR="00D46D23" w:rsidRPr="00D46D23" w:rsidRDefault="004303FB" w:rsidP="0032382D">
      <w:pPr>
        <w:spacing w:line="276" w:lineRule="auto"/>
        <w:ind w:left="142"/>
        <w:jc w:val="both"/>
        <w:rPr>
          <w:color w:val="000000"/>
          <w:highlight w:val="white"/>
          <w:lang w:val="uk-UA"/>
        </w:rPr>
      </w:pPr>
      <w:r>
        <w:rPr>
          <w:color w:val="000000"/>
          <w:lang w:val="uk-UA"/>
        </w:rPr>
        <w:t>5</w:t>
      </w:r>
      <w:r w:rsidRPr="004303FB">
        <w:rPr>
          <w:color w:val="000000"/>
          <w:lang w:val="uk-UA"/>
        </w:rPr>
        <w:t>) Удицької філії І-ІІ ступенів Опорного закладу Теплицької селищної ради «Теплицька загальноосвітня школа І-ІІІ ступенів № 1» (ідентифікаційний код 44541930).</w:t>
      </w:r>
    </w:p>
    <w:p w:rsidR="00D46D23" w:rsidRPr="00D46D23" w:rsidRDefault="00D46D23" w:rsidP="0032382D">
      <w:pPr>
        <w:spacing w:line="276" w:lineRule="auto"/>
        <w:ind w:left="142"/>
        <w:jc w:val="both"/>
        <w:rPr>
          <w:color w:val="000000"/>
          <w:lang w:val="uk-UA"/>
        </w:rPr>
      </w:pPr>
    </w:p>
    <w:p w:rsidR="00C76668" w:rsidRPr="004303FB" w:rsidRDefault="00C76668" w:rsidP="0032382D">
      <w:pPr>
        <w:spacing w:line="276" w:lineRule="auto"/>
        <w:ind w:left="142"/>
        <w:jc w:val="both"/>
        <w:rPr>
          <w:rFonts w:eastAsia="Trebuchet MS"/>
          <w:lang w:val="uk-UA"/>
        </w:rPr>
      </w:pPr>
      <w:r w:rsidRPr="00BB301B">
        <w:rPr>
          <w:rFonts w:eastAsia="Trebuchet MS"/>
          <w:b/>
          <w:lang w:val="uk-UA"/>
        </w:rPr>
        <w:t>Повна назва:</w:t>
      </w:r>
      <w:r w:rsidRPr="00BB301B">
        <w:rPr>
          <w:rFonts w:eastAsia="Trebuchet MS"/>
          <w:lang w:val="uk-UA"/>
        </w:rPr>
        <w:t xml:space="preserve"> </w:t>
      </w:r>
      <w:r w:rsidR="004303FB" w:rsidRPr="004303FB">
        <w:rPr>
          <w:rFonts w:eastAsia="Trebuchet MS"/>
          <w:lang w:val="uk-UA"/>
        </w:rPr>
        <w:t>ОПОРНИЙ З</w:t>
      </w:r>
      <w:r w:rsidR="004303FB">
        <w:rPr>
          <w:rFonts w:eastAsia="Trebuchet MS"/>
          <w:lang w:val="uk-UA"/>
        </w:rPr>
        <w:t xml:space="preserve">АКЛАД ТЕПЛИЦЬКОЇ СЕЛИЩНОЇ РАДИ </w:t>
      </w:r>
      <w:r w:rsidR="004303FB" w:rsidRPr="004303FB">
        <w:rPr>
          <w:rFonts w:eastAsia="Trebuchet MS"/>
          <w:lang w:val="uk-UA"/>
        </w:rPr>
        <w:t xml:space="preserve">«ТЕПЛИЦЬКА ЗАГАЛЬНООСВІТНЯ ШКОЛА І-ІІІ СТУПЕНІВ №1» </w:t>
      </w:r>
      <w:r w:rsidR="004303FB">
        <w:rPr>
          <w:rFonts w:eastAsia="Trebuchet MS"/>
          <w:lang w:val="uk-UA"/>
        </w:rPr>
        <w:t xml:space="preserve">Гайсинського </w:t>
      </w:r>
      <w:r w:rsidR="004303FB">
        <w:rPr>
          <w:rFonts w:eastAsia="Trebuchet MS"/>
        </w:rPr>
        <w:t>району</w:t>
      </w:r>
      <w:r w:rsidR="004303FB">
        <w:rPr>
          <w:rFonts w:eastAsia="Trebuchet MS"/>
          <w:lang w:val="uk-UA"/>
        </w:rPr>
        <w:t xml:space="preserve"> Вінницької</w:t>
      </w:r>
      <w:r w:rsidRPr="00BB301B">
        <w:rPr>
          <w:rFonts w:eastAsia="Trebuchet MS"/>
        </w:rPr>
        <w:t xml:space="preserve"> області. </w:t>
      </w:r>
    </w:p>
    <w:p w:rsidR="00C76668" w:rsidRPr="00BB301B" w:rsidRDefault="00C76668" w:rsidP="0032382D">
      <w:pPr>
        <w:spacing w:line="276" w:lineRule="auto"/>
        <w:ind w:left="142"/>
        <w:jc w:val="both"/>
        <w:rPr>
          <w:rFonts w:eastAsia="Trebuchet MS"/>
        </w:rPr>
      </w:pPr>
    </w:p>
    <w:p w:rsidR="004303FB" w:rsidRPr="004303FB" w:rsidRDefault="004303FB" w:rsidP="0032382D">
      <w:pPr>
        <w:spacing w:line="276" w:lineRule="auto"/>
        <w:ind w:left="142"/>
        <w:jc w:val="both"/>
        <w:rPr>
          <w:rFonts w:eastAsia="Trebuchet MS"/>
          <w:b/>
        </w:rPr>
      </w:pPr>
      <w:r>
        <w:rPr>
          <w:rFonts w:eastAsia="Trebuchet MS"/>
          <w:b/>
        </w:rPr>
        <w:t xml:space="preserve">Наша  адреса: </w:t>
      </w:r>
      <w:r w:rsidRPr="005E12E4">
        <w:rPr>
          <w:szCs w:val="28"/>
          <w:lang w:val="uk-UA"/>
        </w:rPr>
        <w:t xml:space="preserve">вул. </w:t>
      </w:r>
      <w:r w:rsidRPr="005E12E4">
        <w:rPr>
          <w:szCs w:val="28"/>
        </w:rPr>
        <w:t>Незалежності, 20</w:t>
      </w:r>
      <w:r w:rsidRPr="005E12E4">
        <w:rPr>
          <w:szCs w:val="28"/>
          <w:lang w:val="uk-UA"/>
        </w:rPr>
        <w:t>,</w:t>
      </w:r>
      <w:r>
        <w:rPr>
          <w:szCs w:val="28"/>
        </w:rPr>
        <w:t xml:space="preserve"> с</w:t>
      </w:r>
      <w:r>
        <w:rPr>
          <w:szCs w:val="28"/>
          <w:lang w:val="uk-UA"/>
        </w:rPr>
        <w:t>елище</w:t>
      </w:r>
      <w:r w:rsidRPr="005E12E4">
        <w:rPr>
          <w:szCs w:val="28"/>
        </w:rPr>
        <w:t xml:space="preserve"> Теплик</w:t>
      </w:r>
      <w:r w:rsidRPr="005E12E4">
        <w:rPr>
          <w:szCs w:val="28"/>
          <w:lang w:val="uk-UA"/>
        </w:rPr>
        <w:t xml:space="preserve">, </w:t>
      </w:r>
      <w:r w:rsidRPr="005E12E4">
        <w:rPr>
          <w:szCs w:val="28"/>
        </w:rPr>
        <w:t>23800</w:t>
      </w:r>
    </w:p>
    <w:p w:rsidR="004303FB" w:rsidRDefault="004303FB" w:rsidP="0032382D">
      <w:pPr>
        <w:spacing w:line="276" w:lineRule="auto"/>
        <w:ind w:left="142"/>
        <w:jc w:val="both"/>
        <w:rPr>
          <w:rFonts w:eastAsia="Trebuchet MS"/>
        </w:rPr>
      </w:pPr>
    </w:p>
    <w:p w:rsidR="00C76668" w:rsidRPr="004303FB" w:rsidRDefault="00C76668" w:rsidP="0032382D">
      <w:pPr>
        <w:spacing w:line="276" w:lineRule="auto"/>
        <w:ind w:left="142"/>
        <w:jc w:val="both"/>
        <w:rPr>
          <w:rFonts w:eastAsia="Trebuchet MS"/>
          <w:b/>
        </w:rPr>
      </w:pPr>
      <w:r w:rsidRPr="004303FB">
        <w:rPr>
          <w:rFonts w:eastAsia="Trebuchet MS"/>
          <w:b/>
        </w:rPr>
        <w:t>е-</w:t>
      </w:r>
      <w:r w:rsidRPr="004303FB">
        <w:rPr>
          <w:rFonts w:eastAsia="Trebuchet MS"/>
          <w:b/>
          <w:lang w:val="en-US"/>
        </w:rPr>
        <w:t>mail</w:t>
      </w:r>
      <w:r w:rsidRPr="004303FB">
        <w:rPr>
          <w:rFonts w:eastAsia="Trebuchet MS"/>
          <w:b/>
        </w:rPr>
        <w:t xml:space="preserve">: </w:t>
      </w:r>
      <w:r w:rsidR="004303FB" w:rsidRPr="005E12E4">
        <w:rPr>
          <w:szCs w:val="28"/>
          <w:lang w:val="en-US"/>
        </w:rPr>
        <w:t>teplyk-znz1@teposvita.gov.ua</w:t>
      </w:r>
      <w:r w:rsidR="004303FB" w:rsidRPr="005E12E4">
        <w:rPr>
          <w:szCs w:val="28"/>
          <w:lang w:val="uk-UA"/>
        </w:rPr>
        <w:t xml:space="preserve">  </w:t>
      </w:r>
    </w:p>
    <w:p w:rsidR="004303FB" w:rsidRDefault="004303FB" w:rsidP="0032382D">
      <w:pPr>
        <w:spacing w:line="276" w:lineRule="auto"/>
        <w:ind w:left="142"/>
        <w:jc w:val="both"/>
        <w:rPr>
          <w:rFonts w:eastAsia="Trebuchet MS"/>
          <w:b/>
        </w:rPr>
      </w:pPr>
    </w:p>
    <w:p w:rsidR="00C76668" w:rsidRPr="00BB301B" w:rsidRDefault="00C76668" w:rsidP="0032382D">
      <w:pPr>
        <w:spacing w:line="276" w:lineRule="auto"/>
        <w:ind w:left="142"/>
        <w:jc w:val="both"/>
        <w:rPr>
          <w:rFonts w:eastAsia="Trebuchet MS"/>
        </w:rPr>
      </w:pPr>
      <w:r w:rsidRPr="004303FB">
        <w:rPr>
          <w:rFonts w:eastAsia="Trebuchet MS"/>
          <w:b/>
        </w:rPr>
        <w:t>сайт:</w:t>
      </w:r>
      <w:r w:rsidRPr="00BB301B">
        <w:rPr>
          <w:rFonts w:eastAsia="Trebuchet MS"/>
        </w:rPr>
        <w:t xml:space="preserve"> </w:t>
      </w:r>
      <w:r w:rsidR="004303FB" w:rsidRPr="004303FB">
        <w:rPr>
          <w:rFonts w:eastAsia="Trebuchet MS"/>
        </w:rPr>
        <w:t>https://teplykznz1.vn.ua/</w:t>
      </w:r>
    </w:p>
    <w:p w:rsidR="00C76668" w:rsidRPr="00BB301B" w:rsidRDefault="00C76668" w:rsidP="0032382D">
      <w:pPr>
        <w:spacing w:line="276" w:lineRule="auto"/>
        <w:ind w:left="142"/>
        <w:jc w:val="both"/>
        <w:rPr>
          <w:rFonts w:eastAsia="Trebuchet MS"/>
        </w:rPr>
      </w:pPr>
    </w:p>
    <w:p w:rsidR="00C76668" w:rsidRPr="00BB301B" w:rsidRDefault="00C76668" w:rsidP="0032382D">
      <w:pPr>
        <w:spacing w:line="276" w:lineRule="auto"/>
        <w:ind w:left="142"/>
        <w:jc w:val="both"/>
        <w:rPr>
          <w:rFonts w:eastAsia="Trebuchet MS"/>
        </w:rPr>
      </w:pPr>
      <w:r w:rsidRPr="004303FB">
        <w:rPr>
          <w:rFonts w:eastAsia="Trebuchet MS"/>
          <w:b/>
        </w:rPr>
        <w:t>Мова навчання:</w:t>
      </w:r>
      <w:r w:rsidRPr="00BB301B">
        <w:rPr>
          <w:rFonts w:eastAsia="Trebuchet MS"/>
        </w:rPr>
        <w:t xml:space="preserve"> українс</w:t>
      </w:r>
      <w:r w:rsidR="004303FB">
        <w:rPr>
          <w:rFonts w:eastAsia="Trebuchet MS"/>
        </w:rPr>
        <w:t>ька</w:t>
      </w:r>
      <w:r w:rsidRPr="00BB301B">
        <w:rPr>
          <w:rFonts w:eastAsia="Trebuchet MS"/>
        </w:rPr>
        <w:t xml:space="preserve">     </w:t>
      </w:r>
    </w:p>
    <w:p w:rsidR="004303FB" w:rsidRDefault="004303FB" w:rsidP="0032382D">
      <w:pPr>
        <w:spacing w:line="276" w:lineRule="auto"/>
        <w:ind w:left="142"/>
        <w:jc w:val="both"/>
        <w:rPr>
          <w:rFonts w:eastAsia="Trebuchet MS"/>
          <w:b/>
        </w:rPr>
      </w:pPr>
    </w:p>
    <w:p w:rsidR="00C76668" w:rsidRPr="00BB301B" w:rsidRDefault="00C76668" w:rsidP="0032382D">
      <w:pPr>
        <w:spacing w:line="276" w:lineRule="auto"/>
        <w:ind w:left="142"/>
        <w:jc w:val="both"/>
        <w:rPr>
          <w:rFonts w:eastAsia="Trebuchet MS"/>
        </w:rPr>
      </w:pPr>
      <w:r w:rsidRPr="004303FB">
        <w:rPr>
          <w:rFonts w:eastAsia="Trebuchet MS"/>
          <w:b/>
        </w:rPr>
        <w:t>Змінність навчання:</w:t>
      </w:r>
      <w:r w:rsidRPr="00BB301B">
        <w:rPr>
          <w:rFonts w:eastAsia="Trebuchet MS"/>
        </w:rPr>
        <w:t xml:space="preserve"> 1.</w:t>
      </w:r>
    </w:p>
    <w:p w:rsidR="004303FB" w:rsidRDefault="004303FB" w:rsidP="0032382D">
      <w:pPr>
        <w:spacing w:line="276" w:lineRule="auto"/>
        <w:ind w:left="142"/>
        <w:jc w:val="both"/>
        <w:rPr>
          <w:rFonts w:eastAsia="Trebuchet MS"/>
          <w:b/>
        </w:rPr>
      </w:pPr>
    </w:p>
    <w:p w:rsidR="00CC2F09" w:rsidRPr="00CC2F09" w:rsidRDefault="00CC2F09" w:rsidP="0032382D">
      <w:pPr>
        <w:spacing w:line="276" w:lineRule="auto"/>
        <w:ind w:left="142"/>
        <w:jc w:val="both"/>
        <w:rPr>
          <w:rFonts w:eastAsia="Trebuchet MS"/>
          <w:b/>
        </w:rPr>
      </w:pPr>
      <w:r w:rsidRPr="00CC2F09">
        <w:rPr>
          <w:rFonts w:eastAsia="Trebuchet MS"/>
          <w:b/>
        </w:rPr>
        <w:t xml:space="preserve">Форма власності: </w:t>
      </w:r>
      <w:r w:rsidRPr="00CC2F09">
        <w:rPr>
          <w:rFonts w:eastAsia="Trebuchet MS"/>
        </w:rPr>
        <w:t>комунальна.</w:t>
      </w:r>
    </w:p>
    <w:p w:rsidR="004303FB" w:rsidRDefault="004303FB" w:rsidP="0032382D">
      <w:pPr>
        <w:shd w:val="clear" w:color="auto" w:fill="FFFFFF"/>
        <w:spacing w:line="276" w:lineRule="auto"/>
        <w:ind w:left="142"/>
        <w:jc w:val="both"/>
        <w:rPr>
          <w:b/>
        </w:rPr>
      </w:pPr>
    </w:p>
    <w:p w:rsidR="00C76668" w:rsidRPr="00BB301B" w:rsidRDefault="00C76668" w:rsidP="0032382D">
      <w:pPr>
        <w:spacing w:line="276" w:lineRule="auto"/>
        <w:ind w:left="142" w:firstLine="709"/>
        <w:jc w:val="both"/>
      </w:pPr>
      <w:r w:rsidRPr="00BB301B">
        <w:t xml:space="preserve">Заклад здійснює освітній процес українською мовою за денною формою навчання в одну зміну, тривалість навчального тижня в закладі – 5 робочих днів. </w:t>
      </w:r>
    </w:p>
    <w:p w:rsidR="00C76668" w:rsidRDefault="00C76668" w:rsidP="0032382D">
      <w:pPr>
        <w:spacing w:line="276" w:lineRule="auto"/>
        <w:ind w:left="142" w:firstLine="709"/>
        <w:jc w:val="both"/>
      </w:pPr>
      <w:r w:rsidRPr="00BB301B">
        <w:t>Відповідно до статті 10 Закону України «Про повну загальну середню освіту» освітній процес організовується в межах навчального року, що розпочинається у День знань – 1 вересня, триває не менше 175 навчальних днів (</w:t>
      </w:r>
      <w:r w:rsidRPr="00BB301B">
        <w:rPr>
          <w:i/>
          <w:iCs/>
          <w:shd w:val="clear" w:color="auto" w:fill="FFFFFF"/>
        </w:rPr>
        <w:t>під час дії воєнного стану зупиняється дія положень частини третьої статті 10 ЗУ «Про повну загальну середню освіту»</w:t>
      </w:r>
      <w:r w:rsidRPr="00BB301B">
        <w:t>) і закінчується не пізніше 1 липня наступного року.</w:t>
      </w:r>
    </w:p>
    <w:p w:rsidR="00CC2F09" w:rsidRPr="00CC2F09" w:rsidRDefault="00CC2F09" w:rsidP="0032382D">
      <w:pPr>
        <w:spacing w:line="276" w:lineRule="auto"/>
        <w:ind w:left="142" w:firstLine="709"/>
        <w:jc w:val="both"/>
        <w:rPr>
          <w:b/>
        </w:rPr>
      </w:pPr>
      <w:r>
        <w:rPr>
          <w:b/>
        </w:rPr>
        <w:t>Структура 2025</w:t>
      </w:r>
      <w:r>
        <w:rPr>
          <w:b/>
          <w:lang w:val="uk-UA"/>
        </w:rPr>
        <w:t>/</w:t>
      </w:r>
      <w:r w:rsidRPr="00CC2F09">
        <w:rPr>
          <w:b/>
        </w:rPr>
        <w:t>2026 навчального року</w:t>
      </w:r>
    </w:p>
    <w:p w:rsidR="00CC2F09" w:rsidRDefault="00CC2F09" w:rsidP="0032382D">
      <w:pPr>
        <w:spacing w:line="276" w:lineRule="auto"/>
        <w:ind w:left="142" w:firstLine="709"/>
        <w:jc w:val="both"/>
      </w:pPr>
      <w:r>
        <w:t xml:space="preserve">Навчальні заняття організовуються за семестровою системою: </w:t>
      </w:r>
    </w:p>
    <w:p w:rsidR="00CC2F09" w:rsidRDefault="00357BCF" w:rsidP="0032382D">
      <w:pPr>
        <w:spacing w:line="276" w:lineRule="auto"/>
        <w:ind w:left="142" w:firstLine="709"/>
        <w:jc w:val="both"/>
      </w:pPr>
      <w:r>
        <w:t xml:space="preserve">І семестр – 1 вересня - </w:t>
      </w:r>
      <w:r>
        <w:rPr>
          <w:lang w:val="uk-UA"/>
        </w:rPr>
        <w:t>26</w:t>
      </w:r>
      <w:r w:rsidR="00CC2F09">
        <w:t xml:space="preserve"> грудня 2025 року,</w:t>
      </w:r>
    </w:p>
    <w:p w:rsidR="00CC2F09" w:rsidRDefault="00357BCF" w:rsidP="0032382D">
      <w:pPr>
        <w:spacing w:line="276" w:lineRule="auto"/>
        <w:ind w:left="142" w:firstLine="709"/>
        <w:jc w:val="both"/>
      </w:pPr>
      <w:r>
        <w:lastRenderedPageBreak/>
        <w:t xml:space="preserve">ІІ семестр – </w:t>
      </w:r>
      <w:r>
        <w:rPr>
          <w:lang w:val="uk-UA"/>
        </w:rPr>
        <w:t>12</w:t>
      </w:r>
      <w:r w:rsidR="00CC2F09">
        <w:t xml:space="preserve"> січня - 29 травня 2026 року.</w:t>
      </w:r>
    </w:p>
    <w:p w:rsidR="00CC2F09" w:rsidRDefault="00CC2F09" w:rsidP="0032382D">
      <w:pPr>
        <w:spacing w:line="276" w:lineRule="auto"/>
        <w:ind w:left="142" w:firstLine="709"/>
        <w:jc w:val="both"/>
      </w:pPr>
    </w:p>
    <w:p w:rsidR="00CC2F09" w:rsidRDefault="00CC2F09" w:rsidP="0032382D">
      <w:pPr>
        <w:spacing w:line="276" w:lineRule="auto"/>
        <w:ind w:left="142" w:firstLine="709"/>
        <w:jc w:val="both"/>
      </w:pPr>
      <w:r>
        <w:t xml:space="preserve">Упродовж навчального року для учнів проводяться канікули: </w:t>
      </w:r>
    </w:p>
    <w:p w:rsidR="00CC2F09" w:rsidRDefault="00CC2F09" w:rsidP="0032382D">
      <w:pPr>
        <w:spacing w:line="276" w:lineRule="auto"/>
        <w:ind w:left="142" w:firstLine="709"/>
        <w:jc w:val="both"/>
      </w:pPr>
      <w:r>
        <w:t>осінні –  27.10.2025 - 02.11.2025 (початок занять 03.11.2025)</w:t>
      </w:r>
    </w:p>
    <w:p w:rsidR="00CC2F09" w:rsidRDefault="00357BCF" w:rsidP="0032382D">
      <w:pPr>
        <w:spacing w:line="276" w:lineRule="auto"/>
        <w:ind w:left="142" w:firstLine="709"/>
        <w:jc w:val="both"/>
      </w:pPr>
      <w:r>
        <w:t>зимові – 2</w:t>
      </w:r>
      <w:r>
        <w:rPr>
          <w:lang w:val="uk-UA"/>
        </w:rPr>
        <w:t>9</w:t>
      </w:r>
      <w:r>
        <w:t xml:space="preserve">.12.2025 - </w:t>
      </w:r>
      <w:r>
        <w:rPr>
          <w:lang w:val="uk-UA"/>
        </w:rPr>
        <w:t>11</w:t>
      </w:r>
      <w:r>
        <w:t xml:space="preserve">.01.2026 (початок занять </w:t>
      </w:r>
      <w:r>
        <w:rPr>
          <w:lang w:val="uk-UA"/>
        </w:rPr>
        <w:t>12</w:t>
      </w:r>
      <w:r w:rsidR="00CC2F09">
        <w:t>.01.2026)</w:t>
      </w:r>
    </w:p>
    <w:p w:rsidR="00CC2F09" w:rsidRDefault="00CC2F09" w:rsidP="0032382D">
      <w:pPr>
        <w:spacing w:line="276" w:lineRule="auto"/>
        <w:ind w:left="142" w:firstLine="709"/>
        <w:jc w:val="both"/>
      </w:pPr>
      <w:r>
        <w:t>весняні – 23.03.2026 - 29.03.2026 (початок занять 30.03.2026)</w:t>
      </w:r>
    </w:p>
    <w:p w:rsidR="00CC2F09" w:rsidRDefault="00CC2F09" w:rsidP="0032382D">
      <w:pPr>
        <w:spacing w:line="276" w:lineRule="auto"/>
        <w:ind w:left="142"/>
        <w:jc w:val="both"/>
      </w:pPr>
      <w:r>
        <w:rPr>
          <w:lang w:val="uk-UA"/>
        </w:rPr>
        <w:t xml:space="preserve">           </w:t>
      </w:r>
      <w:r>
        <w:t>Початок занять – о 8.30 год.</w:t>
      </w:r>
    </w:p>
    <w:p w:rsidR="00CC2F09" w:rsidRDefault="00CC2F09" w:rsidP="0032382D">
      <w:pPr>
        <w:spacing w:line="276" w:lineRule="auto"/>
        <w:ind w:left="142"/>
        <w:jc w:val="both"/>
      </w:pPr>
      <w:r>
        <w:rPr>
          <w:lang w:val="uk-UA"/>
        </w:rPr>
        <w:t xml:space="preserve">           </w:t>
      </w:r>
      <w:r>
        <w:t>Тривалість уроків у початковій та основній школах - відповідно до статті 10 Закону України «Про повну загальну середню освіту»:</w:t>
      </w:r>
    </w:p>
    <w:p w:rsidR="00CC2F09" w:rsidRDefault="00CC2F09" w:rsidP="0032382D">
      <w:pPr>
        <w:pStyle w:val="a8"/>
        <w:numPr>
          <w:ilvl w:val="0"/>
          <w:numId w:val="68"/>
        </w:numPr>
        <w:spacing w:line="276" w:lineRule="auto"/>
        <w:ind w:left="142"/>
        <w:jc w:val="both"/>
      </w:pPr>
      <w:r>
        <w:t>у 1-х класах – 35 хвилин,</w:t>
      </w:r>
    </w:p>
    <w:p w:rsidR="00CC2F09" w:rsidRDefault="00CC2F09" w:rsidP="0032382D">
      <w:pPr>
        <w:pStyle w:val="a8"/>
        <w:numPr>
          <w:ilvl w:val="0"/>
          <w:numId w:val="68"/>
        </w:numPr>
        <w:spacing w:line="276" w:lineRule="auto"/>
        <w:ind w:left="142"/>
        <w:jc w:val="both"/>
      </w:pPr>
      <w:r>
        <w:t>у 2-4-х – 40 хвилин,</w:t>
      </w:r>
    </w:p>
    <w:p w:rsidR="00CC2F09" w:rsidRDefault="00CC2F09" w:rsidP="0032382D">
      <w:pPr>
        <w:pStyle w:val="a8"/>
        <w:numPr>
          <w:ilvl w:val="0"/>
          <w:numId w:val="68"/>
        </w:numPr>
        <w:spacing w:line="276" w:lineRule="auto"/>
        <w:ind w:left="142"/>
        <w:jc w:val="both"/>
      </w:pPr>
      <w:r>
        <w:t>у 5-11-х – 45 хвилин.</w:t>
      </w:r>
    </w:p>
    <w:p w:rsidR="00CC2F09" w:rsidRDefault="00F43926" w:rsidP="0032382D">
      <w:pPr>
        <w:spacing w:line="276" w:lineRule="auto"/>
        <w:ind w:left="142"/>
        <w:jc w:val="both"/>
      </w:pPr>
      <w:r>
        <w:rPr>
          <w:lang w:val="uk-UA"/>
        </w:rPr>
        <w:t xml:space="preserve">           </w:t>
      </w:r>
      <w:r w:rsidR="00CC2F09">
        <w:t>Тривалість перерв між уроками (відповідно до розділу V пункту 3 Санітарного регламенту для закладів загальної середньої освіти, затвердженого наказом МОЗ №2205 від 25.09.2020) встановлюється з урахуванням потреби в організації активного відпочинку і харчування учнів: малих перерв тривалістю 1</w:t>
      </w:r>
      <w:r>
        <w:t xml:space="preserve">0 хвилин, великих – тривалістю </w:t>
      </w:r>
      <w:r w:rsidR="008E7F30">
        <w:rPr>
          <w:lang w:val="uk-UA"/>
        </w:rPr>
        <w:t>15</w:t>
      </w:r>
      <w:r>
        <w:t xml:space="preserve"> хвилин</w:t>
      </w:r>
      <w:r w:rsidR="00CC2F09">
        <w:t>.</w:t>
      </w:r>
    </w:p>
    <w:p w:rsidR="00CC2F09" w:rsidRDefault="00F43926" w:rsidP="0032382D">
      <w:pPr>
        <w:spacing w:line="276" w:lineRule="auto"/>
        <w:ind w:left="142"/>
        <w:jc w:val="both"/>
      </w:pPr>
      <w:r>
        <w:rPr>
          <w:lang w:val="uk-UA"/>
        </w:rPr>
        <w:t xml:space="preserve">           </w:t>
      </w:r>
      <w:r w:rsidR="00CC2F09">
        <w:t>Факультативні заняття і курси за вибором проводяться в період основних занять із обов’язковою перервою за затвердженим розкладом.</w:t>
      </w:r>
    </w:p>
    <w:p w:rsidR="00CC2F09" w:rsidRPr="008E7F30" w:rsidRDefault="00F43926" w:rsidP="0032382D">
      <w:pPr>
        <w:spacing w:line="276" w:lineRule="auto"/>
        <w:ind w:left="142"/>
        <w:jc w:val="both"/>
      </w:pPr>
      <w:r>
        <w:rPr>
          <w:lang w:val="uk-UA"/>
        </w:rPr>
        <w:t xml:space="preserve">            </w:t>
      </w:r>
      <w:r>
        <w:t>У 202</w:t>
      </w:r>
      <w:r>
        <w:rPr>
          <w:lang w:val="uk-UA"/>
        </w:rPr>
        <w:t>5/</w:t>
      </w:r>
      <w:r w:rsidR="00CC2F09">
        <w:t xml:space="preserve">2026 навчальному році у закладі освіти сформовано </w:t>
      </w:r>
      <w:r w:rsidR="008E7F30" w:rsidRPr="008E7F30">
        <w:rPr>
          <w:lang w:val="uk-UA"/>
        </w:rPr>
        <w:t>45</w:t>
      </w:r>
      <w:r w:rsidR="00CC2F09" w:rsidRPr="008E7F30">
        <w:t xml:space="preserve"> класів.</w:t>
      </w:r>
    </w:p>
    <w:p w:rsidR="00CC2F09" w:rsidRDefault="00F43926" w:rsidP="0032382D">
      <w:pPr>
        <w:spacing w:line="276" w:lineRule="auto"/>
        <w:ind w:left="142"/>
        <w:jc w:val="both"/>
      </w:pPr>
      <w:r>
        <w:rPr>
          <w:lang w:val="uk-UA"/>
        </w:rPr>
        <w:t xml:space="preserve">            </w:t>
      </w:r>
      <w:r w:rsidR="00CC2F09">
        <w:t>Гранична наповнюваність класів встановлюється відповідно Закону України «Про повну загальну середню освіту».</w:t>
      </w:r>
    </w:p>
    <w:p w:rsidR="00F43926" w:rsidRPr="00F43926" w:rsidRDefault="00F43926" w:rsidP="0032382D">
      <w:pPr>
        <w:spacing w:line="276" w:lineRule="auto"/>
        <w:ind w:left="142"/>
        <w:jc w:val="both"/>
        <w:rPr>
          <w:lang w:val="uk-UA"/>
        </w:rPr>
      </w:pPr>
      <w:r>
        <w:rPr>
          <w:lang w:val="uk-UA"/>
        </w:rPr>
        <w:t xml:space="preserve">            </w:t>
      </w:r>
      <w:r>
        <w:t xml:space="preserve">Мережа класів </w:t>
      </w:r>
      <w:r>
        <w:rPr>
          <w:lang w:val="uk-UA"/>
        </w:rPr>
        <w:t>закладу та філій на 2025/2026 навчальний рік:</w:t>
      </w:r>
    </w:p>
    <w:tbl>
      <w:tblPr>
        <w:tblStyle w:val="af0"/>
        <w:tblW w:w="0" w:type="auto"/>
        <w:tblLook w:val="04A0" w:firstRow="1" w:lastRow="0" w:firstColumn="1" w:lastColumn="0" w:noHBand="0" w:noVBand="1"/>
      </w:tblPr>
      <w:tblGrid>
        <w:gridCol w:w="1097"/>
        <w:gridCol w:w="1475"/>
        <w:gridCol w:w="1427"/>
        <w:gridCol w:w="1394"/>
        <w:gridCol w:w="1450"/>
        <w:gridCol w:w="1376"/>
        <w:gridCol w:w="1409"/>
      </w:tblGrid>
      <w:tr w:rsidR="00F43926" w:rsidTr="00E54964">
        <w:tc>
          <w:tcPr>
            <w:tcW w:w="766" w:type="dxa"/>
            <w:shd w:val="clear" w:color="auto" w:fill="E2EFD9" w:themeFill="accent6" w:themeFillTint="33"/>
            <w:vAlign w:val="center"/>
          </w:tcPr>
          <w:p w:rsidR="00F43926" w:rsidRPr="00EB645B" w:rsidRDefault="00F43926" w:rsidP="0032382D">
            <w:pPr>
              <w:ind w:left="142"/>
              <w:jc w:val="center"/>
              <w:rPr>
                <w:b/>
                <w:i/>
              </w:rPr>
            </w:pPr>
            <w:r w:rsidRPr="00EB645B">
              <w:rPr>
                <w:b/>
                <w:i/>
              </w:rPr>
              <w:t>Класи</w:t>
            </w:r>
          </w:p>
        </w:tc>
        <w:tc>
          <w:tcPr>
            <w:tcW w:w="1477" w:type="dxa"/>
            <w:shd w:val="clear" w:color="auto" w:fill="E2EFD9" w:themeFill="accent6" w:themeFillTint="33"/>
            <w:vAlign w:val="center"/>
          </w:tcPr>
          <w:p w:rsidR="00F43926" w:rsidRPr="00EB645B" w:rsidRDefault="00F43926" w:rsidP="0032382D">
            <w:pPr>
              <w:ind w:left="142"/>
              <w:jc w:val="center"/>
              <w:rPr>
                <w:b/>
                <w:i/>
              </w:rPr>
            </w:pPr>
            <w:r w:rsidRPr="00EB645B">
              <w:rPr>
                <w:b/>
                <w:i/>
              </w:rPr>
              <w:t>Комарівка</w:t>
            </w:r>
          </w:p>
        </w:tc>
        <w:tc>
          <w:tcPr>
            <w:tcW w:w="1477" w:type="dxa"/>
            <w:shd w:val="clear" w:color="auto" w:fill="E2EFD9" w:themeFill="accent6" w:themeFillTint="33"/>
            <w:vAlign w:val="center"/>
          </w:tcPr>
          <w:p w:rsidR="00F43926" w:rsidRPr="00EB645B" w:rsidRDefault="00F43926" w:rsidP="0032382D">
            <w:pPr>
              <w:ind w:left="142"/>
              <w:jc w:val="center"/>
              <w:rPr>
                <w:b/>
                <w:i/>
              </w:rPr>
            </w:pPr>
            <w:r w:rsidRPr="00EB645B">
              <w:rPr>
                <w:b/>
                <w:i/>
              </w:rPr>
              <w:t>Пологи</w:t>
            </w:r>
          </w:p>
        </w:tc>
        <w:tc>
          <w:tcPr>
            <w:tcW w:w="1477" w:type="dxa"/>
            <w:shd w:val="clear" w:color="auto" w:fill="E2EFD9" w:themeFill="accent6" w:themeFillTint="33"/>
            <w:vAlign w:val="center"/>
          </w:tcPr>
          <w:p w:rsidR="00F43926" w:rsidRPr="00EB645B" w:rsidRDefault="00F43926" w:rsidP="0032382D">
            <w:pPr>
              <w:ind w:left="142"/>
              <w:jc w:val="center"/>
              <w:rPr>
                <w:b/>
                <w:i/>
              </w:rPr>
            </w:pPr>
            <w:r w:rsidRPr="00EB645B">
              <w:rPr>
                <w:b/>
                <w:i/>
              </w:rPr>
              <w:t>Удич</w:t>
            </w:r>
          </w:p>
        </w:tc>
        <w:tc>
          <w:tcPr>
            <w:tcW w:w="1477" w:type="dxa"/>
            <w:shd w:val="clear" w:color="auto" w:fill="E2EFD9" w:themeFill="accent6" w:themeFillTint="33"/>
            <w:vAlign w:val="center"/>
          </w:tcPr>
          <w:p w:rsidR="00F43926" w:rsidRPr="00EB645B" w:rsidRDefault="00F43926" w:rsidP="0032382D">
            <w:pPr>
              <w:ind w:left="142"/>
              <w:jc w:val="center"/>
              <w:rPr>
                <w:b/>
                <w:i/>
              </w:rPr>
            </w:pPr>
            <w:r w:rsidRPr="00EB645B">
              <w:rPr>
                <w:b/>
                <w:i/>
              </w:rPr>
              <w:t>Мала Мочулка</w:t>
            </w:r>
          </w:p>
        </w:tc>
        <w:tc>
          <w:tcPr>
            <w:tcW w:w="1477" w:type="dxa"/>
            <w:shd w:val="clear" w:color="auto" w:fill="E2EFD9" w:themeFill="accent6" w:themeFillTint="33"/>
            <w:vAlign w:val="center"/>
          </w:tcPr>
          <w:p w:rsidR="00F43926" w:rsidRPr="00EB645B" w:rsidRDefault="00F43926" w:rsidP="0032382D">
            <w:pPr>
              <w:ind w:left="142"/>
              <w:jc w:val="center"/>
              <w:rPr>
                <w:b/>
                <w:i/>
              </w:rPr>
            </w:pPr>
            <w:r w:rsidRPr="00EB645B">
              <w:rPr>
                <w:b/>
                <w:i/>
              </w:rPr>
              <w:t>ОЗ №1</w:t>
            </w:r>
          </w:p>
        </w:tc>
        <w:tc>
          <w:tcPr>
            <w:tcW w:w="1478" w:type="dxa"/>
            <w:shd w:val="clear" w:color="auto" w:fill="FFFF00"/>
            <w:vAlign w:val="center"/>
          </w:tcPr>
          <w:p w:rsidR="00F43926" w:rsidRPr="00EB645B" w:rsidRDefault="00F43926" w:rsidP="0032382D">
            <w:pPr>
              <w:ind w:left="142"/>
              <w:jc w:val="center"/>
              <w:rPr>
                <w:b/>
                <w:i/>
              </w:rPr>
            </w:pPr>
            <w:r w:rsidRPr="00EB645B">
              <w:rPr>
                <w:b/>
                <w:i/>
              </w:rPr>
              <w:t>Разом</w:t>
            </w:r>
          </w:p>
        </w:tc>
      </w:tr>
      <w:tr w:rsidR="00F43926" w:rsidTr="00E54964">
        <w:tc>
          <w:tcPr>
            <w:tcW w:w="766" w:type="dxa"/>
            <w:shd w:val="clear" w:color="auto" w:fill="E2EFD9" w:themeFill="accent6" w:themeFillTint="33"/>
          </w:tcPr>
          <w:p w:rsidR="00F43926" w:rsidRPr="00EB645B" w:rsidRDefault="00F43926" w:rsidP="0032382D">
            <w:pPr>
              <w:spacing w:line="480" w:lineRule="auto"/>
              <w:ind w:left="142"/>
              <w:jc w:val="center"/>
              <w:rPr>
                <w:b/>
                <w:sz w:val="28"/>
                <w:szCs w:val="28"/>
              </w:rPr>
            </w:pPr>
            <w:r w:rsidRPr="00EB645B">
              <w:rPr>
                <w:b/>
                <w:sz w:val="28"/>
                <w:szCs w:val="28"/>
              </w:rPr>
              <w:t>1</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6</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3</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3</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4</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39</w:t>
            </w:r>
          </w:p>
        </w:tc>
        <w:tc>
          <w:tcPr>
            <w:tcW w:w="1478" w:type="dxa"/>
            <w:shd w:val="clear" w:color="auto" w:fill="FFFF00"/>
            <w:vAlign w:val="center"/>
          </w:tcPr>
          <w:p w:rsidR="00F43926" w:rsidRPr="00F43926" w:rsidRDefault="00F43926" w:rsidP="0032382D">
            <w:pPr>
              <w:spacing w:line="480" w:lineRule="auto"/>
              <w:ind w:left="142"/>
              <w:jc w:val="center"/>
              <w:rPr>
                <w:sz w:val="28"/>
                <w:szCs w:val="28"/>
                <w:lang w:val="uk-UA"/>
              </w:rPr>
            </w:pPr>
            <w:r>
              <w:rPr>
                <w:sz w:val="28"/>
                <w:szCs w:val="28"/>
                <w:lang w:val="uk-UA"/>
              </w:rPr>
              <w:t>55</w:t>
            </w:r>
          </w:p>
        </w:tc>
      </w:tr>
      <w:tr w:rsidR="00F43926" w:rsidTr="00E54964">
        <w:tc>
          <w:tcPr>
            <w:tcW w:w="766" w:type="dxa"/>
            <w:shd w:val="clear" w:color="auto" w:fill="E2EFD9" w:themeFill="accent6" w:themeFillTint="33"/>
          </w:tcPr>
          <w:p w:rsidR="00F43926" w:rsidRPr="00EB645B" w:rsidRDefault="00F43926" w:rsidP="0032382D">
            <w:pPr>
              <w:spacing w:line="480" w:lineRule="auto"/>
              <w:ind w:left="142"/>
              <w:jc w:val="center"/>
              <w:rPr>
                <w:b/>
                <w:sz w:val="28"/>
                <w:szCs w:val="28"/>
              </w:rPr>
            </w:pPr>
            <w:r w:rsidRPr="00EB645B">
              <w:rPr>
                <w:b/>
                <w:sz w:val="28"/>
                <w:szCs w:val="28"/>
              </w:rPr>
              <w:t>2</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9</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0</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5</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7</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41</w:t>
            </w:r>
          </w:p>
        </w:tc>
        <w:tc>
          <w:tcPr>
            <w:tcW w:w="1478" w:type="dxa"/>
            <w:shd w:val="clear" w:color="auto" w:fill="FFFF00"/>
            <w:vAlign w:val="center"/>
          </w:tcPr>
          <w:p w:rsidR="00F43926" w:rsidRPr="00F43926" w:rsidRDefault="00F43926" w:rsidP="0032382D">
            <w:pPr>
              <w:spacing w:line="480" w:lineRule="auto"/>
              <w:ind w:left="142"/>
              <w:jc w:val="center"/>
              <w:rPr>
                <w:sz w:val="28"/>
                <w:szCs w:val="28"/>
                <w:lang w:val="uk-UA"/>
              </w:rPr>
            </w:pPr>
            <w:r>
              <w:rPr>
                <w:sz w:val="28"/>
                <w:szCs w:val="28"/>
                <w:lang w:val="uk-UA"/>
              </w:rPr>
              <w:t>62</w:t>
            </w:r>
          </w:p>
        </w:tc>
      </w:tr>
      <w:tr w:rsidR="00F43926" w:rsidTr="00E54964">
        <w:tc>
          <w:tcPr>
            <w:tcW w:w="766" w:type="dxa"/>
            <w:shd w:val="clear" w:color="auto" w:fill="E2EFD9" w:themeFill="accent6" w:themeFillTint="33"/>
          </w:tcPr>
          <w:p w:rsidR="00F43926" w:rsidRPr="00EB645B" w:rsidRDefault="00F43926" w:rsidP="0032382D">
            <w:pPr>
              <w:spacing w:line="480" w:lineRule="auto"/>
              <w:ind w:left="142"/>
              <w:jc w:val="center"/>
              <w:rPr>
                <w:b/>
                <w:sz w:val="28"/>
                <w:szCs w:val="28"/>
              </w:rPr>
            </w:pPr>
            <w:r w:rsidRPr="00EB645B">
              <w:rPr>
                <w:b/>
                <w:sz w:val="28"/>
                <w:szCs w:val="28"/>
              </w:rPr>
              <w:t>3</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5</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6</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0</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12</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55</w:t>
            </w:r>
          </w:p>
        </w:tc>
        <w:tc>
          <w:tcPr>
            <w:tcW w:w="1478" w:type="dxa"/>
            <w:shd w:val="clear" w:color="auto" w:fill="FFFF00"/>
            <w:vAlign w:val="center"/>
          </w:tcPr>
          <w:p w:rsidR="00F43926" w:rsidRPr="00F43926" w:rsidRDefault="00F43926" w:rsidP="0032382D">
            <w:pPr>
              <w:spacing w:line="480" w:lineRule="auto"/>
              <w:ind w:left="142"/>
              <w:jc w:val="center"/>
              <w:rPr>
                <w:sz w:val="28"/>
                <w:szCs w:val="28"/>
                <w:lang w:val="uk-UA"/>
              </w:rPr>
            </w:pPr>
            <w:r>
              <w:rPr>
                <w:sz w:val="28"/>
                <w:szCs w:val="28"/>
                <w:lang w:val="uk-UA"/>
              </w:rPr>
              <w:t>78</w:t>
            </w:r>
          </w:p>
        </w:tc>
      </w:tr>
      <w:tr w:rsidR="00F43926" w:rsidTr="00E54964">
        <w:tc>
          <w:tcPr>
            <w:tcW w:w="766" w:type="dxa"/>
            <w:shd w:val="clear" w:color="auto" w:fill="E2EFD9" w:themeFill="accent6" w:themeFillTint="33"/>
          </w:tcPr>
          <w:p w:rsidR="00F43926" w:rsidRPr="00EB645B" w:rsidRDefault="00F43926" w:rsidP="0032382D">
            <w:pPr>
              <w:spacing w:line="480" w:lineRule="auto"/>
              <w:ind w:left="142"/>
              <w:jc w:val="center"/>
              <w:rPr>
                <w:b/>
                <w:sz w:val="28"/>
                <w:szCs w:val="28"/>
              </w:rPr>
            </w:pPr>
            <w:r w:rsidRPr="00EB645B">
              <w:rPr>
                <w:b/>
                <w:sz w:val="28"/>
                <w:szCs w:val="28"/>
              </w:rPr>
              <w:t>4</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6</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4</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6</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7</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44</w:t>
            </w:r>
          </w:p>
        </w:tc>
        <w:tc>
          <w:tcPr>
            <w:tcW w:w="1478" w:type="dxa"/>
            <w:shd w:val="clear" w:color="auto" w:fill="FFFF00"/>
            <w:vAlign w:val="center"/>
          </w:tcPr>
          <w:p w:rsidR="00F43926" w:rsidRPr="00F43926" w:rsidRDefault="00F43926" w:rsidP="0032382D">
            <w:pPr>
              <w:spacing w:line="480" w:lineRule="auto"/>
              <w:ind w:left="142"/>
              <w:jc w:val="center"/>
              <w:rPr>
                <w:sz w:val="28"/>
                <w:szCs w:val="28"/>
                <w:lang w:val="uk-UA"/>
              </w:rPr>
            </w:pPr>
            <w:r>
              <w:rPr>
                <w:sz w:val="28"/>
                <w:szCs w:val="28"/>
                <w:lang w:val="uk-UA"/>
              </w:rPr>
              <w:t>67</w:t>
            </w:r>
          </w:p>
        </w:tc>
      </w:tr>
      <w:tr w:rsidR="00F43926" w:rsidTr="00E54964">
        <w:tc>
          <w:tcPr>
            <w:tcW w:w="766" w:type="dxa"/>
            <w:shd w:val="clear" w:color="auto" w:fill="E2EFD9" w:themeFill="accent6" w:themeFillTint="33"/>
          </w:tcPr>
          <w:p w:rsidR="00F43926" w:rsidRPr="00EB645B" w:rsidRDefault="00F43926" w:rsidP="0032382D">
            <w:pPr>
              <w:spacing w:line="480" w:lineRule="auto"/>
              <w:ind w:left="142"/>
              <w:jc w:val="center"/>
              <w:rPr>
                <w:b/>
                <w:sz w:val="28"/>
                <w:szCs w:val="28"/>
              </w:rPr>
            </w:pPr>
            <w:r w:rsidRPr="00EB645B">
              <w:rPr>
                <w:b/>
                <w:sz w:val="28"/>
                <w:szCs w:val="28"/>
              </w:rPr>
              <w:t>5</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7</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0</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0</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6</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56</w:t>
            </w:r>
          </w:p>
        </w:tc>
        <w:tc>
          <w:tcPr>
            <w:tcW w:w="1478" w:type="dxa"/>
            <w:shd w:val="clear" w:color="auto" w:fill="FFFF00"/>
            <w:vAlign w:val="center"/>
          </w:tcPr>
          <w:p w:rsidR="00F43926" w:rsidRPr="00F43926" w:rsidRDefault="00F43926" w:rsidP="0032382D">
            <w:pPr>
              <w:spacing w:line="480" w:lineRule="auto"/>
              <w:ind w:left="142"/>
              <w:jc w:val="center"/>
              <w:rPr>
                <w:sz w:val="28"/>
                <w:szCs w:val="28"/>
                <w:lang w:val="uk-UA"/>
              </w:rPr>
            </w:pPr>
            <w:r>
              <w:rPr>
                <w:sz w:val="28"/>
                <w:szCs w:val="28"/>
                <w:lang w:val="uk-UA"/>
              </w:rPr>
              <w:t>69</w:t>
            </w:r>
          </w:p>
        </w:tc>
      </w:tr>
      <w:tr w:rsidR="00F43926" w:rsidTr="00E54964">
        <w:tc>
          <w:tcPr>
            <w:tcW w:w="766" w:type="dxa"/>
            <w:shd w:val="clear" w:color="auto" w:fill="E2EFD9" w:themeFill="accent6" w:themeFillTint="33"/>
          </w:tcPr>
          <w:p w:rsidR="00F43926" w:rsidRPr="00EB645B" w:rsidRDefault="00F43926" w:rsidP="0032382D">
            <w:pPr>
              <w:spacing w:line="480" w:lineRule="auto"/>
              <w:ind w:left="142"/>
              <w:jc w:val="center"/>
              <w:rPr>
                <w:b/>
                <w:sz w:val="28"/>
                <w:szCs w:val="28"/>
              </w:rPr>
            </w:pPr>
            <w:r w:rsidRPr="00EB645B">
              <w:rPr>
                <w:b/>
                <w:sz w:val="28"/>
                <w:szCs w:val="28"/>
              </w:rPr>
              <w:t>6</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0</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8</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8</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11</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52</w:t>
            </w:r>
          </w:p>
        </w:tc>
        <w:tc>
          <w:tcPr>
            <w:tcW w:w="1478" w:type="dxa"/>
            <w:shd w:val="clear" w:color="auto" w:fill="FFFF00"/>
            <w:vAlign w:val="center"/>
          </w:tcPr>
          <w:p w:rsidR="00F43926" w:rsidRPr="00F43926" w:rsidRDefault="00F43926" w:rsidP="0032382D">
            <w:pPr>
              <w:spacing w:line="480" w:lineRule="auto"/>
              <w:ind w:left="142"/>
              <w:jc w:val="center"/>
              <w:rPr>
                <w:sz w:val="28"/>
                <w:szCs w:val="28"/>
                <w:lang w:val="uk-UA"/>
              </w:rPr>
            </w:pPr>
            <w:r>
              <w:rPr>
                <w:sz w:val="28"/>
                <w:szCs w:val="28"/>
                <w:lang w:val="uk-UA"/>
              </w:rPr>
              <w:t>79</w:t>
            </w:r>
          </w:p>
        </w:tc>
      </w:tr>
      <w:tr w:rsidR="00F43926" w:rsidTr="00E54964">
        <w:tc>
          <w:tcPr>
            <w:tcW w:w="766" w:type="dxa"/>
            <w:shd w:val="clear" w:color="auto" w:fill="E2EFD9" w:themeFill="accent6" w:themeFillTint="33"/>
          </w:tcPr>
          <w:p w:rsidR="00F43926" w:rsidRPr="00EB645B" w:rsidRDefault="00F43926" w:rsidP="0032382D">
            <w:pPr>
              <w:spacing w:line="480" w:lineRule="auto"/>
              <w:ind w:left="142"/>
              <w:jc w:val="center"/>
              <w:rPr>
                <w:b/>
                <w:sz w:val="28"/>
                <w:szCs w:val="28"/>
              </w:rPr>
            </w:pPr>
            <w:r w:rsidRPr="00EB645B">
              <w:rPr>
                <w:b/>
                <w:sz w:val="28"/>
                <w:szCs w:val="28"/>
              </w:rPr>
              <w:t>7</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7</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5</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0</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6</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51</w:t>
            </w:r>
          </w:p>
        </w:tc>
        <w:tc>
          <w:tcPr>
            <w:tcW w:w="1478" w:type="dxa"/>
            <w:shd w:val="clear" w:color="auto" w:fill="FFFF00"/>
            <w:vAlign w:val="center"/>
          </w:tcPr>
          <w:p w:rsidR="00F43926" w:rsidRPr="00F43926" w:rsidRDefault="00F43926" w:rsidP="0032382D">
            <w:pPr>
              <w:spacing w:line="480" w:lineRule="auto"/>
              <w:ind w:left="142"/>
              <w:jc w:val="center"/>
              <w:rPr>
                <w:sz w:val="28"/>
                <w:szCs w:val="28"/>
                <w:lang w:val="uk-UA"/>
              </w:rPr>
            </w:pPr>
            <w:r>
              <w:rPr>
                <w:sz w:val="28"/>
                <w:szCs w:val="28"/>
                <w:lang w:val="uk-UA"/>
              </w:rPr>
              <w:t>69</w:t>
            </w:r>
          </w:p>
        </w:tc>
      </w:tr>
      <w:tr w:rsidR="00F43926" w:rsidTr="00E54964">
        <w:tc>
          <w:tcPr>
            <w:tcW w:w="766" w:type="dxa"/>
            <w:shd w:val="clear" w:color="auto" w:fill="E2EFD9" w:themeFill="accent6" w:themeFillTint="33"/>
          </w:tcPr>
          <w:p w:rsidR="00F43926" w:rsidRPr="00EB645B" w:rsidRDefault="00F43926" w:rsidP="0032382D">
            <w:pPr>
              <w:spacing w:line="480" w:lineRule="auto"/>
              <w:ind w:left="142"/>
              <w:jc w:val="center"/>
              <w:rPr>
                <w:b/>
                <w:sz w:val="28"/>
                <w:szCs w:val="28"/>
              </w:rPr>
            </w:pPr>
            <w:r w:rsidRPr="00EB645B">
              <w:rPr>
                <w:b/>
                <w:sz w:val="28"/>
                <w:szCs w:val="28"/>
              </w:rPr>
              <w:t>8</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8</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5</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4</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6</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66</w:t>
            </w:r>
          </w:p>
        </w:tc>
        <w:tc>
          <w:tcPr>
            <w:tcW w:w="1478" w:type="dxa"/>
            <w:shd w:val="clear" w:color="auto" w:fill="FFFF00"/>
            <w:vAlign w:val="center"/>
          </w:tcPr>
          <w:p w:rsidR="00F43926" w:rsidRPr="00F43926" w:rsidRDefault="00F43926" w:rsidP="0032382D">
            <w:pPr>
              <w:spacing w:line="480" w:lineRule="auto"/>
              <w:ind w:left="142"/>
              <w:jc w:val="center"/>
              <w:rPr>
                <w:sz w:val="28"/>
                <w:szCs w:val="28"/>
                <w:lang w:val="uk-UA"/>
              </w:rPr>
            </w:pPr>
            <w:r>
              <w:rPr>
                <w:sz w:val="28"/>
                <w:szCs w:val="28"/>
                <w:lang w:val="uk-UA"/>
              </w:rPr>
              <w:t>89</w:t>
            </w:r>
          </w:p>
        </w:tc>
      </w:tr>
      <w:tr w:rsidR="00F43926" w:rsidTr="00E54964">
        <w:tc>
          <w:tcPr>
            <w:tcW w:w="766" w:type="dxa"/>
            <w:shd w:val="clear" w:color="auto" w:fill="E2EFD9" w:themeFill="accent6" w:themeFillTint="33"/>
          </w:tcPr>
          <w:p w:rsidR="00F43926" w:rsidRPr="00EB645B" w:rsidRDefault="00F43926" w:rsidP="0032382D">
            <w:pPr>
              <w:spacing w:line="480" w:lineRule="auto"/>
              <w:ind w:left="142"/>
              <w:jc w:val="center"/>
              <w:rPr>
                <w:b/>
                <w:sz w:val="28"/>
                <w:szCs w:val="28"/>
              </w:rPr>
            </w:pPr>
            <w:r w:rsidRPr="00EB645B">
              <w:rPr>
                <w:b/>
                <w:sz w:val="28"/>
                <w:szCs w:val="28"/>
              </w:rPr>
              <w:t>9</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6</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10</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5</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4</w:t>
            </w: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61</w:t>
            </w:r>
          </w:p>
        </w:tc>
        <w:tc>
          <w:tcPr>
            <w:tcW w:w="1478" w:type="dxa"/>
            <w:shd w:val="clear" w:color="auto" w:fill="FFFF00"/>
            <w:vAlign w:val="center"/>
          </w:tcPr>
          <w:p w:rsidR="00F43926" w:rsidRPr="00F43926" w:rsidRDefault="00F43926" w:rsidP="0032382D">
            <w:pPr>
              <w:spacing w:line="480" w:lineRule="auto"/>
              <w:ind w:left="142"/>
              <w:jc w:val="center"/>
              <w:rPr>
                <w:sz w:val="28"/>
                <w:szCs w:val="28"/>
                <w:lang w:val="uk-UA"/>
              </w:rPr>
            </w:pPr>
            <w:r>
              <w:rPr>
                <w:sz w:val="28"/>
                <w:szCs w:val="28"/>
                <w:lang w:val="uk-UA"/>
              </w:rPr>
              <w:t>86</w:t>
            </w:r>
          </w:p>
        </w:tc>
      </w:tr>
      <w:tr w:rsidR="00F43926" w:rsidTr="00E54964">
        <w:tc>
          <w:tcPr>
            <w:tcW w:w="766" w:type="dxa"/>
            <w:shd w:val="clear" w:color="auto" w:fill="E2EFD9" w:themeFill="accent6" w:themeFillTint="33"/>
          </w:tcPr>
          <w:p w:rsidR="00F43926" w:rsidRPr="00EB645B" w:rsidRDefault="00F43926" w:rsidP="0032382D">
            <w:pPr>
              <w:spacing w:line="480" w:lineRule="auto"/>
              <w:ind w:left="142"/>
              <w:jc w:val="center"/>
              <w:rPr>
                <w:b/>
                <w:sz w:val="28"/>
                <w:szCs w:val="28"/>
              </w:rPr>
            </w:pPr>
            <w:r w:rsidRPr="00EB645B">
              <w:rPr>
                <w:b/>
                <w:sz w:val="28"/>
                <w:szCs w:val="28"/>
              </w:rPr>
              <w:t>10</w:t>
            </w:r>
          </w:p>
        </w:tc>
        <w:tc>
          <w:tcPr>
            <w:tcW w:w="1477" w:type="dxa"/>
            <w:vAlign w:val="bottom"/>
          </w:tcPr>
          <w:p w:rsidR="00F43926" w:rsidRPr="00EB645B" w:rsidRDefault="00F43926" w:rsidP="0032382D">
            <w:pPr>
              <w:spacing w:line="480" w:lineRule="auto"/>
              <w:ind w:left="142"/>
              <w:jc w:val="center"/>
              <w:rPr>
                <w:sz w:val="28"/>
                <w:szCs w:val="28"/>
              </w:rPr>
            </w:pPr>
          </w:p>
        </w:tc>
        <w:tc>
          <w:tcPr>
            <w:tcW w:w="1477" w:type="dxa"/>
            <w:vAlign w:val="bottom"/>
          </w:tcPr>
          <w:p w:rsidR="00F43926" w:rsidRPr="00EB645B" w:rsidRDefault="00F43926" w:rsidP="0032382D">
            <w:pPr>
              <w:spacing w:line="480" w:lineRule="auto"/>
              <w:ind w:left="142"/>
              <w:jc w:val="center"/>
              <w:rPr>
                <w:sz w:val="28"/>
                <w:szCs w:val="28"/>
              </w:rPr>
            </w:pPr>
          </w:p>
        </w:tc>
        <w:tc>
          <w:tcPr>
            <w:tcW w:w="1477" w:type="dxa"/>
            <w:vAlign w:val="bottom"/>
          </w:tcPr>
          <w:p w:rsidR="00F43926" w:rsidRPr="00EB645B" w:rsidRDefault="00F43926" w:rsidP="0032382D">
            <w:pPr>
              <w:spacing w:line="480" w:lineRule="auto"/>
              <w:ind w:left="142"/>
              <w:jc w:val="center"/>
              <w:rPr>
                <w:sz w:val="28"/>
                <w:szCs w:val="28"/>
              </w:rPr>
            </w:pPr>
          </w:p>
        </w:tc>
        <w:tc>
          <w:tcPr>
            <w:tcW w:w="1477" w:type="dxa"/>
            <w:vAlign w:val="bottom"/>
          </w:tcPr>
          <w:p w:rsidR="00F43926" w:rsidRPr="00EB645B" w:rsidRDefault="00F43926" w:rsidP="0032382D">
            <w:pPr>
              <w:spacing w:line="480" w:lineRule="auto"/>
              <w:ind w:left="142"/>
              <w:jc w:val="center"/>
              <w:rPr>
                <w:sz w:val="28"/>
                <w:szCs w:val="28"/>
              </w:rPr>
            </w:pP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37</w:t>
            </w:r>
          </w:p>
        </w:tc>
        <w:tc>
          <w:tcPr>
            <w:tcW w:w="1478" w:type="dxa"/>
            <w:shd w:val="clear" w:color="auto" w:fill="FFFF00"/>
            <w:vAlign w:val="center"/>
          </w:tcPr>
          <w:p w:rsidR="00F43926" w:rsidRPr="00F43926" w:rsidRDefault="00F43926" w:rsidP="0032382D">
            <w:pPr>
              <w:spacing w:line="480" w:lineRule="auto"/>
              <w:ind w:left="142"/>
              <w:jc w:val="center"/>
              <w:rPr>
                <w:sz w:val="28"/>
                <w:szCs w:val="28"/>
                <w:lang w:val="uk-UA"/>
              </w:rPr>
            </w:pPr>
            <w:r>
              <w:rPr>
                <w:sz w:val="28"/>
                <w:szCs w:val="28"/>
                <w:lang w:val="uk-UA"/>
              </w:rPr>
              <w:t>37</w:t>
            </w:r>
          </w:p>
        </w:tc>
      </w:tr>
      <w:tr w:rsidR="00F43926" w:rsidTr="00E54964">
        <w:tc>
          <w:tcPr>
            <w:tcW w:w="766" w:type="dxa"/>
            <w:shd w:val="clear" w:color="auto" w:fill="E2EFD9" w:themeFill="accent6" w:themeFillTint="33"/>
          </w:tcPr>
          <w:p w:rsidR="00F43926" w:rsidRPr="00EB645B" w:rsidRDefault="00F43926" w:rsidP="0032382D">
            <w:pPr>
              <w:spacing w:line="480" w:lineRule="auto"/>
              <w:ind w:left="142"/>
              <w:jc w:val="center"/>
              <w:rPr>
                <w:b/>
                <w:sz w:val="28"/>
                <w:szCs w:val="28"/>
              </w:rPr>
            </w:pPr>
            <w:r w:rsidRPr="00EB645B">
              <w:rPr>
                <w:b/>
                <w:sz w:val="28"/>
                <w:szCs w:val="28"/>
              </w:rPr>
              <w:lastRenderedPageBreak/>
              <w:t>11</w:t>
            </w:r>
          </w:p>
        </w:tc>
        <w:tc>
          <w:tcPr>
            <w:tcW w:w="1477" w:type="dxa"/>
            <w:vAlign w:val="bottom"/>
          </w:tcPr>
          <w:p w:rsidR="00F43926" w:rsidRPr="00EB645B" w:rsidRDefault="00F43926" w:rsidP="0032382D">
            <w:pPr>
              <w:spacing w:line="480" w:lineRule="auto"/>
              <w:ind w:left="142"/>
              <w:jc w:val="center"/>
              <w:rPr>
                <w:sz w:val="28"/>
                <w:szCs w:val="28"/>
              </w:rPr>
            </w:pPr>
          </w:p>
        </w:tc>
        <w:tc>
          <w:tcPr>
            <w:tcW w:w="1477" w:type="dxa"/>
            <w:vAlign w:val="bottom"/>
          </w:tcPr>
          <w:p w:rsidR="00F43926" w:rsidRPr="00EB645B" w:rsidRDefault="00F43926" w:rsidP="0032382D">
            <w:pPr>
              <w:spacing w:line="480" w:lineRule="auto"/>
              <w:ind w:left="142"/>
              <w:jc w:val="center"/>
              <w:rPr>
                <w:sz w:val="28"/>
                <w:szCs w:val="28"/>
              </w:rPr>
            </w:pPr>
          </w:p>
        </w:tc>
        <w:tc>
          <w:tcPr>
            <w:tcW w:w="1477" w:type="dxa"/>
            <w:vAlign w:val="bottom"/>
          </w:tcPr>
          <w:p w:rsidR="00F43926" w:rsidRPr="00EB645B" w:rsidRDefault="00F43926" w:rsidP="0032382D">
            <w:pPr>
              <w:spacing w:line="480" w:lineRule="auto"/>
              <w:ind w:left="142"/>
              <w:jc w:val="center"/>
              <w:rPr>
                <w:sz w:val="28"/>
                <w:szCs w:val="28"/>
              </w:rPr>
            </w:pPr>
          </w:p>
        </w:tc>
        <w:tc>
          <w:tcPr>
            <w:tcW w:w="1477" w:type="dxa"/>
            <w:vAlign w:val="bottom"/>
          </w:tcPr>
          <w:p w:rsidR="00F43926" w:rsidRPr="00EB645B" w:rsidRDefault="00F43926" w:rsidP="0032382D">
            <w:pPr>
              <w:spacing w:line="480" w:lineRule="auto"/>
              <w:ind w:left="142"/>
              <w:jc w:val="center"/>
              <w:rPr>
                <w:sz w:val="28"/>
                <w:szCs w:val="28"/>
              </w:rPr>
            </w:pPr>
          </w:p>
        </w:tc>
        <w:tc>
          <w:tcPr>
            <w:tcW w:w="1477" w:type="dxa"/>
            <w:vAlign w:val="bottom"/>
          </w:tcPr>
          <w:p w:rsidR="00F43926" w:rsidRPr="00EB645B" w:rsidRDefault="00F43926" w:rsidP="0032382D">
            <w:pPr>
              <w:spacing w:line="480" w:lineRule="auto"/>
              <w:ind w:left="142"/>
              <w:jc w:val="center"/>
              <w:rPr>
                <w:sz w:val="28"/>
                <w:szCs w:val="28"/>
              </w:rPr>
            </w:pPr>
            <w:r>
              <w:rPr>
                <w:sz w:val="28"/>
                <w:szCs w:val="28"/>
              </w:rPr>
              <w:t>40</w:t>
            </w:r>
          </w:p>
        </w:tc>
        <w:tc>
          <w:tcPr>
            <w:tcW w:w="1478" w:type="dxa"/>
            <w:shd w:val="clear" w:color="auto" w:fill="FFFF00"/>
            <w:vAlign w:val="center"/>
          </w:tcPr>
          <w:p w:rsidR="00F43926" w:rsidRPr="00F43926" w:rsidRDefault="00F43926" w:rsidP="0032382D">
            <w:pPr>
              <w:spacing w:line="480" w:lineRule="auto"/>
              <w:ind w:left="142"/>
              <w:jc w:val="center"/>
              <w:rPr>
                <w:sz w:val="28"/>
                <w:szCs w:val="28"/>
                <w:lang w:val="uk-UA"/>
              </w:rPr>
            </w:pPr>
            <w:r>
              <w:rPr>
                <w:sz w:val="28"/>
                <w:szCs w:val="28"/>
                <w:lang w:val="uk-UA"/>
              </w:rPr>
              <w:t>40</w:t>
            </w:r>
          </w:p>
        </w:tc>
      </w:tr>
      <w:tr w:rsidR="00F43926" w:rsidTr="00E54964">
        <w:tc>
          <w:tcPr>
            <w:tcW w:w="766" w:type="dxa"/>
            <w:shd w:val="clear" w:color="auto" w:fill="FFFF00"/>
          </w:tcPr>
          <w:p w:rsidR="00F43926" w:rsidRPr="00EB645B" w:rsidRDefault="00F43926" w:rsidP="0032382D">
            <w:pPr>
              <w:spacing w:line="480" w:lineRule="auto"/>
              <w:ind w:left="142"/>
              <w:jc w:val="center"/>
              <w:rPr>
                <w:i/>
                <w:sz w:val="28"/>
                <w:szCs w:val="28"/>
              </w:rPr>
            </w:pPr>
            <w:r w:rsidRPr="00EB645B">
              <w:rPr>
                <w:i/>
                <w:sz w:val="28"/>
                <w:szCs w:val="28"/>
              </w:rPr>
              <w:t xml:space="preserve">Разом </w:t>
            </w:r>
          </w:p>
        </w:tc>
        <w:tc>
          <w:tcPr>
            <w:tcW w:w="1477" w:type="dxa"/>
            <w:shd w:val="clear" w:color="auto" w:fill="FFFF00"/>
            <w:vAlign w:val="center"/>
          </w:tcPr>
          <w:p w:rsidR="00F43926" w:rsidRPr="00EB645B" w:rsidRDefault="00F43926" w:rsidP="0032382D">
            <w:pPr>
              <w:spacing w:line="480" w:lineRule="auto"/>
              <w:ind w:left="142"/>
              <w:jc w:val="center"/>
              <w:rPr>
                <w:i/>
                <w:sz w:val="28"/>
                <w:szCs w:val="28"/>
              </w:rPr>
            </w:pPr>
            <w:r>
              <w:rPr>
                <w:i/>
                <w:sz w:val="28"/>
                <w:szCs w:val="28"/>
              </w:rPr>
              <w:t>54</w:t>
            </w:r>
          </w:p>
        </w:tc>
        <w:tc>
          <w:tcPr>
            <w:tcW w:w="1477" w:type="dxa"/>
            <w:shd w:val="clear" w:color="auto" w:fill="FFFF00"/>
            <w:vAlign w:val="center"/>
          </w:tcPr>
          <w:p w:rsidR="00F43926" w:rsidRPr="00EB645B" w:rsidRDefault="00F43926" w:rsidP="0032382D">
            <w:pPr>
              <w:spacing w:line="480" w:lineRule="auto"/>
              <w:ind w:left="142"/>
              <w:jc w:val="center"/>
              <w:rPr>
                <w:i/>
                <w:sz w:val="28"/>
                <w:szCs w:val="28"/>
              </w:rPr>
            </w:pPr>
            <w:r>
              <w:rPr>
                <w:i/>
                <w:sz w:val="28"/>
                <w:szCs w:val="28"/>
              </w:rPr>
              <w:t>41</w:t>
            </w:r>
          </w:p>
        </w:tc>
        <w:tc>
          <w:tcPr>
            <w:tcW w:w="1477" w:type="dxa"/>
            <w:shd w:val="clear" w:color="auto" w:fill="FFFF00"/>
            <w:vAlign w:val="center"/>
          </w:tcPr>
          <w:p w:rsidR="00F43926" w:rsidRPr="00EB645B" w:rsidRDefault="00F43926" w:rsidP="0032382D">
            <w:pPr>
              <w:spacing w:line="480" w:lineRule="auto"/>
              <w:ind w:left="142"/>
              <w:jc w:val="center"/>
              <w:rPr>
                <w:i/>
                <w:sz w:val="28"/>
                <w:szCs w:val="28"/>
              </w:rPr>
            </w:pPr>
            <w:r>
              <w:rPr>
                <w:i/>
                <w:sz w:val="28"/>
                <w:szCs w:val="28"/>
              </w:rPr>
              <w:t>31</w:t>
            </w:r>
          </w:p>
        </w:tc>
        <w:tc>
          <w:tcPr>
            <w:tcW w:w="1477" w:type="dxa"/>
            <w:shd w:val="clear" w:color="auto" w:fill="FFFF00"/>
            <w:vAlign w:val="center"/>
          </w:tcPr>
          <w:p w:rsidR="00F43926" w:rsidRPr="00EB645B" w:rsidRDefault="00F43926" w:rsidP="0032382D">
            <w:pPr>
              <w:spacing w:line="480" w:lineRule="auto"/>
              <w:ind w:left="142"/>
              <w:jc w:val="center"/>
              <w:rPr>
                <w:i/>
                <w:sz w:val="28"/>
                <w:szCs w:val="28"/>
              </w:rPr>
            </w:pPr>
            <w:r>
              <w:rPr>
                <w:i/>
                <w:sz w:val="28"/>
                <w:szCs w:val="28"/>
              </w:rPr>
              <w:t>63</w:t>
            </w:r>
          </w:p>
        </w:tc>
        <w:tc>
          <w:tcPr>
            <w:tcW w:w="1477" w:type="dxa"/>
            <w:shd w:val="clear" w:color="auto" w:fill="FFFF00"/>
            <w:vAlign w:val="center"/>
          </w:tcPr>
          <w:p w:rsidR="00F43926" w:rsidRPr="00EB645B" w:rsidRDefault="00F43926" w:rsidP="0032382D">
            <w:pPr>
              <w:spacing w:line="480" w:lineRule="auto"/>
              <w:ind w:left="142"/>
              <w:jc w:val="center"/>
              <w:rPr>
                <w:i/>
                <w:sz w:val="28"/>
                <w:szCs w:val="28"/>
              </w:rPr>
            </w:pPr>
            <w:r>
              <w:rPr>
                <w:i/>
                <w:sz w:val="28"/>
                <w:szCs w:val="28"/>
              </w:rPr>
              <w:t>542</w:t>
            </w:r>
          </w:p>
        </w:tc>
        <w:tc>
          <w:tcPr>
            <w:tcW w:w="1478" w:type="dxa"/>
            <w:shd w:val="clear" w:color="auto" w:fill="FFFF00"/>
            <w:vAlign w:val="center"/>
          </w:tcPr>
          <w:p w:rsidR="00F43926" w:rsidRPr="00F43926" w:rsidRDefault="00F43926" w:rsidP="0032382D">
            <w:pPr>
              <w:spacing w:line="480" w:lineRule="auto"/>
              <w:ind w:left="142"/>
              <w:jc w:val="center"/>
              <w:rPr>
                <w:i/>
                <w:sz w:val="28"/>
                <w:szCs w:val="28"/>
                <w:lang w:val="uk-UA"/>
              </w:rPr>
            </w:pPr>
            <w:r>
              <w:rPr>
                <w:i/>
                <w:sz w:val="28"/>
                <w:szCs w:val="28"/>
                <w:lang w:val="uk-UA"/>
              </w:rPr>
              <w:t>731</w:t>
            </w:r>
          </w:p>
        </w:tc>
      </w:tr>
    </w:tbl>
    <w:p w:rsidR="00F43926" w:rsidRDefault="00F43926" w:rsidP="0032382D">
      <w:pPr>
        <w:spacing w:line="276" w:lineRule="auto"/>
        <w:ind w:left="142"/>
        <w:jc w:val="both"/>
      </w:pPr>
      <w:r>
        <w:tab/>
      </w:r>
      <w:r>
        <w:tab/>
      </w:r>
    </w:p>
    <w:p w:rsidR="00F43926" w:rsidRDefault="00F43926" w:rsidP="0032382D">
      <w:pPr>
        <w:spacing w:line="276" w:lineRule="auto"/>
        <w:ind w:left="142"/>
        <w:jc w:val="both"/>
      </w:pPr>
      <w:r>
        <w:rPr>
          <w:lang w:val="uk-UA"/>
        </w:rPr>
        <w:t xml:space="preserve">          </w:t>
      </w:r>
      <w:r>
        <w:t>Навчальний план дає цілісне уявлення про зміст і структуру першого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 Навчальні плани передбачають реалізацію освітніх галузей Базового навчального плану Державного стандарту через окремі предмети.</w:t>
      </w:r>
    </w:p>
    <w:p w:rsidR="00F43926" w:rsidRDefault="00F43926" w:rsidP="0032382D">
      <w:pPr>
        <w:spacing w:line="276" w:lineRule="auto"/>
        <w:ind w:left="142"/>
        <w:jc w:val="both"/>
      </w:pPr>
      <w:r>
        <w:rPr>
          <w:lang w:val="uk-UA"/>
        </w:rPr>
        <w:t xml:space="preserve">           </w:t>
      </w:r>
      <w:r>
        <w:t>Детальний розподіл навчального навантаження на тиждень окреслено</w:t>
      </w:r>
      <w:r w:rsidR="008E7F30">
        <w:t xml:space="preserve"> у навчальному плані (додат</w:t>
      </w:r>
      <w:r w:rsidR="008E7F30">
        <w:rPr>
          <w:lang w:val="uk-UA"/>
        </w:rPr>
        <w:t>ок 2</w:t>
      </w:r>
      <w:r>
        <w:t>).</w:t>
      </w:r>
    </w:p>
    <w:p w:rsidR="0024292F" w:rsidRDefault="0024292F" w:rsidP="0032382D">
      <w:pPr>
        <w:spacing w:line="276" w:lineRule="auto"/>
        <w:ind w:left="142"/>
        <w:jc w:val="both"/>
      </w:pPr>
      <w:r>
        <w:rPr>
          <w:lang w:val="uk-UA"/>
        </w:rPr>
        <w:t xml:space="preserve">           </w:t>
      </w:r>
      <w:r>
        <w:t>Інваріантна складова Типового навчального плану буде реалізовуватись у р</w:t>
      </w:r>
      <w:r>
        <w:rPr>
          <w:lang w:val="uk-UA"/>
        </w:rPr>
        <w:t>ічн</w:t>
      </w:r>
      <w:r>
        <w:t>ому навчальному плані у повному обсязі.</w:t>
      </w:r>
    </w:p>
    <w:p w:rsidR="0024292F" w:rsidRDefault="0024292F" w:rsidP="0032382D">
      <w:pPr>
        <w:spacing w:line="276" w:lineRule="auto"/>
        <w:ind w:left="142"/>
        <w:jc w:val="both"/>
      </w:pPr>
      <w:r>
        <w:rPr>
          <w:lang w:val="uk-UA"/>
        </w:rPr>
        <w:t xml:space="preserve">          </w:t>
      </w:r>
      <w:r>
        <w:t xml:space="preserve">За рішенням педагогічної ради загальноосвітнього закладу №1 від </w:t>
      </w:r>
      <w:r>
        <w:rPr>
          <w:lang w:val="uk-UA"/>
        </w:rPr>
        <w:t>29</w:t>
      </w:r>
      <w:r>
        <w:t>.08.202</w:t>
      </w:r>
      <w:r>
        <w:rPr>
          <w:lang w:val="uk-UA"/>
        </w:rPr>
        <w:t>5</w:t>
      </w:r>
      <w:r>
        <w:t xml:space="preserve"> року розподіляються години  варіативної складової.</w:t>
      </w:r>
    </w:p>
    <w:p w:rsidR="0024292F" w:rsidRPr="0024292F" w:rsidRDefault="0024292F" w:rsidP="0032382D">
      <w:pPr>
        <w:spacing w:line="276" w:lineRule="auto"/>
        <w:ind w:left="142"/>
        <w:jc w:val="both"/>
        <w:rPr>
          <w:lang w:val="uk-UA"/>
        </w:rPr>
      </w:pPr>
      <w:r>
        <w:rPr>
          <w:lang w:val="uk-UA"/>
        </w:rPr>
        <w:t xml:space="preserve">          </w:t>
      </w:r>
      <w:r>
        <w:t>При розподілі варіативної складової навчального плану враховується те, що гранично допустиме навантаження вираховується на одного учня, а уроки фізичної культури не враховуються при визначенні цього показника.</w:t>
      </w:r>
      <w:r>
        <w:rPr>
          <w:lang w:val="uk-UA"/>
        </w:rPr>
        <w:t xml:space="preserve"> </w:t>
      </w:r>
    </w:p>
    <w:p w:rsidR="00C76668" w:rsidRPr="00CC2F09" w:rsidRDefault="00C76668" w:rsidP="0032382D">
      <w:pPr>
        <w:spacing w:line="276" w:lineRule="auto"/>
        <w:ind w:left="142"/>
        <w:jc w:val="both"/>
        <w:rPr>
          <w:b/>
          <w:caps/>
          <w:color w:val="0070C0"/>
          <w14:textOutline w14:w="9525" w14:cap="rnd" w14:cmpd="sng" w14:algn="ctr">
            <w14:solidFill>
              <w14:srgbClr w14:val="002060"/>
            </w14:solidFill>
            <w14:prstDash w14:val="solid"/>
            <w14:bevel/>
          </w14:textOutline>
        </w:rPr>
      </w:pPr>
    </w:p>
    <w:p w:rsidR="00391577" w:rsidRPr="00BB301B" w:rsidRDefault="00391577" w:rsidP="0032382D">
      <w:pPr>
        <w:spacing w:line="276" w:lineRule="auto"/>
        <w:ind w:left="142"/>
        <w:jc w:val="both"/>
        <w:rPr>
          <w:b/>
          <w:u w:val="single"/>
          <w:lang w:val="uk-UA"/>
        </w:rPr>
      </w:pPr>
    </w:p>
    <w:p w:rsidR="00DF58AC" w:rsidRDefault="00DF58AC" w:rsidP="0032382D">
      <w:pPr>
        <w:ind w:left="142"/>
        <w:jc w:val="both"/>
        <w:rPr>
          <w:b/>
          <w:caps/>
          <w:color w:val="0070C0"/>
          <w:sz w:val="32"/>
          <w14:textOutline w14:w="9525" w14:cap="rnd" w14:cmpd="sng" w14:algn="ctr">
            <w14:solidFill>
              <w14:srgbClr w14:val="002060"/>
            </w14:solidFill>
            <w14:prstDash w14:val="solid"/>
            <w14:bevel/>
          </w14:textOutline>
        </w:rPr>
      </w:pPr>
    </w:p>
    <w:p w:rsidR="00DF58AC" w:rsidRDefault="00DF58AC" w:rsidP="0032382D">
      <w:pPr>
        <w:ind w:left="142"/>
        <w:jc w:val="both"/>
        <w:rPr>
          <w:b/>
          <w:caps/>
          <w:color w:val="0070C0"/>
          <w:sz w:val="32"/>
          <w14:textOutline w14:w="9525" w14:cap="rnd" w14:cmpd="sng" w14:algn="ctr">
            <w14:solidFill>
              <w14:srgbClr w14:val="002060"/>
            </w14:solidFill>
            <w14:prstDash w14:val="solid"/>
            <w14:bevel/>
          </w14:textOutline>
        </w:rPr>
      </w:pPr>
    </w:p>
    <w:p w:rsidR="00DF58AC" w:rsidRDefault="00DF58AC" w:rsidP="0032382D">
      <w:pPr>
        <w:ind w:left="142"/>
        <w:jc w:val="both"/>
        <w:rPr>
          <w:b/>
          <w:caps/>
          <w:color w:val="0070C0"/>
          <w:sz w:val="32"/>
          <w14:textOutline w14:w="9525" w14:cap="rnd" w14:cmpd="sng" w14:algn="ctr">
            <w14:solidFill>
              <w14:srgbClr w14:val="002060"/>
            </w14:solidFill>
            <w14:prstDash w14:val="solid"/>
            <w14:bevel/>
          </w14:textOutline>
        </w:rPr>
      </w:pPr>
    </w:p>
    <w:p w:rsidR="00DF58AC" w:rsidRDefault="00DF58AC" w:rsidP="0032382D">
      <w:pPr>
        <w:ind w:left="142"/>
        <w:jc w:val="both"/>
        <w:rPr>
          <w:b/>
          <w:caps/>
          <w:color w:val="0070C0"/>
          <w:sz w:val="32"/>
          <w14:textOutline w14:w="9525" w14:cap="rnd" w14:cmpd="sng" w14:algn="ctr">
            <w14:solidFill>
              <w14:srgbClr w14:val="002060"/>
            </w14:solidFill>
            <w14:prstDash w14:val="solid"/>
            <w14:bevel/>
          </w14:textOutline>
        </w:rPr>
      </w:pPr>
    </w:p>
    <w:p w:rsidR="00DF58AC" w:rsidRDefault="00DF58AC" w:rsidP="0032382D">
      <w:pPr>
        <w:ind w:left="142"/>
        <w:jc w:val="both"/>
        <w:rPr>
          <w:b/>
          <w:caps/>
          <w:color w:val="0070C0"/>
          <w:sz w:val="32"/>
          <w14:textOutline w14:w="9525" w14:cap="rnd" w14:cmpd="sng" w14:algn="ctr">
            <w14:solidFill>
              <w14:srgbClr w14:val="002060"/>
            </w14:solidFill>
            <w14:prstDash w14:val="solid"/>
            <w14:bevel/>
          </w14:textOutline>
        </w:rPr>
      </w:pPr>
    </w:p>
    <w:p w:rsidR="00DF58AC" w:rsidRDefault="00DF58AC" w:rsidP="0032382D">
      <w:pPr>
        <w:ind w:left="142"/>
        <w:jc w:val="both"/>
        <w:rPr>
          <w:b/>
          <w:caps/>
          <w:color w:val="0070C0"/>
          <w:sz w:val="32"/>
          <w14:textOutline w14:w="9525" w14:cap="rnd" w14:cmpd="sng" w14:algn="ctr">
            <w14:solidFill>
              <w14:srgbClr w14:val="002060"/>
            </w14:solidFill>
            <w14:prstDash w14:val="solid"/>
            <w14:bevel/>
          </w14:textOutline>
        </w:rPr>
      </w:pPr>
    </w:p>
    <w:p w:rsidR="00DF58AC" w:rsidRDefault="00DF58AC" w:rsidP="0032382D">
      <w:pPr>
        <w:ind w:left="142"/>
        <w:jc w:val="both"/>
        <w:rPr>
          <w:b/>
          <w:caps/>
          <w:color w:val="0070C0"/>
          <w:sz w:val="32"/>
          <w14:textOutline w14:w="9525" w14:cap="rnd" w14:cmpd="sng" w14:algn="ctr">
            <w14:solidFill>
              <w14:srgbClr w14:val="002060"/>
            </w14:solidFill>
            <w14:prstDash w14:val="solid"/>
            <w14:bevel/>
          </w14:textOutline>
        </w:rPr>
      </w:pPr>
    </w:p>
    <w:p w:rsidR="00DF58AC" w:rsidRDefault="00DF58AC" w:rsidP="0032382D">
      <w:pPr>
        <w:ind w:left="142"/>
        <w:jc w:val="both"/>
        <w:rPr>
          <w:b/>
          <w:caps/>
          <w:color w:val="0070C0"/>
          <w:sz w:val="32"/>
          <w14:textOutline w14:w="9525" w14:cap="rnd" w14:cmpd="sng" w14:algn="ctr">
            <w14:solidFill>
              <w14:srgbClr w14:val="002060"/>
            </w14:solidFill>
            <w14:prstDash w14:val="solid"/>
            <w14:bevel/>
          </w14:textOutline>
        </w:rPr>
      </w:pPr>
    </w:p>
    <w:p w:rsidR="00DF58AC" w:rsidRDefault="00DF58AC" w:rsidP="0032382D">
      <w:pPr>
        <w:ind w:left="142"/>
        <w:jc w:val="both"/>
        <w:rPr>
          <w:b/>
          <w:caps/>
          <w:color w:val="0070C0"/>
          <w:sz w:val="32"/>
          <w14:textOutline w14:w="9525" w14:cap="rnd" w14:cmpd="sng" w14:algn="ctr">
            <w14:solidFill>
              <w14:srgbClr w14:val="002060"/>
            </w14:solidFill>
            <w14:prstDash w14:val="solid"/>
            <w14:bevel/>
          </w14:textOutline>
        </w:rPr>
      </w:pPr>
    </w:p>
    <w:p w:rsidR="00DF58AC" w:rsidRDefault="00DF58AC" w:rsidP="0032382D">
      <w:pPr>
        <w:ind w:left="142"/>
        <w:jc w:val="both"/>
        <w:rPr>
          <w:b/>
          <w:caps/>
          <w:color w:val="0070C0"/>
          <w:sz w:val="32"/>
          <w14:textOutline w14:w="9525" w14:cap="rnd" w14:cmpd="sng" w14:algn="ctr">
            <w14:solidFill>
              <w14:srgbClr w14:val="002060"/>
            </w14:solidFill>
            <w14:prstDash w14:val="solid"/>
            <w14:bevel/>
          </w14:textOutline>
        </w:rPr>
      </w:pPr>
    </w:p>
    <w:p w:rsidR="00DF58AC" w:rsidRDefault="00DF58AC" w:rsidP="0032382D">
      <w:pPr>
        <w:ind w:left="142"/>
        <w:jc w:val="both"/>
        <w:rPr>
          <w:b/>
          <w:caps/>
          <w:color w:val="0070C0"/>
          <w:sz w:val="32"/>
          <w14:textOutline w14:w="9525" w14:cap="rnd" w14:cmpd="sng" w14:algn="ctr">
            <w14:solidFill>
              <w14:srgbClr w14:val="002060"/>
            </w14:solidFill>
            <w14:prstDash w14:val="solid"/>
            <w14:bevel/>
          </w14:textOutline>
        </w:rPr>
      </w:pPr>
    </w:p>
    <w:p w:rsidR="00DF58AC" w:rsidRDefault="00DF58AC" w:rsidP="0032382D">
      <w:pPr>
        <w:ind w:left="142"/>
        <w:jc w:val="both"/>
        <w:rPr>
          <w:b/>
          <w:caps/>
          <w:color w:val="0070C0"/>
          <w:sz w:val="32"/>
          <w14:textOutline w14:w="9525" w14:cap="rnd" w14:cmpd="sng" w14:algn="ctr">
            <w14:solidFill>
              <w14:srgbClr w14:val="002060"/>
            </w14:solidFill>
            <w14:prstDash w14:val="solid"/>
            <w14:bevel/>
          </w14:textOutline>
        </w:rPr>
      </w:pPr>
    </w:p>
    <w:p w:rsidR="00DF58AC" w:rsidRDefault="00DF58AC" w:rsidP="0032382D">
      <w:pPr>
        <w:ind w:left="142"/>
        <w:jc w:val="both"/>
        <w:rPr>
          <w:b/>
          <w:caps/>
          <w:color w:val="0070C0"/>
          <w:sz w:val="32"/>
          <w14:textOutline w14:w="9525" w14:cap="rnd" w14:cmpd="sng" w14:algn="ctr">
            <w14:solidFill>
              <w14:srgbClr w14:val="002060"/>
            </w14:solidFill>
            <w14:prstDash w14:val="solid"/>
            <w14:bevel/>
          </w14:textOutline>
        </w:rPr>
      </w:pPr>
    </w:p>
    <w:p w:rsidR="00DF58AC" w:rsidRDefault="00DF58AC" w:rsidP="0032382D">
      <w:pPr>
        <w:ind w:left="142"/>
        <w:jc w:val="both"/>
        <w:rPr>
          <w:b/>
          <w:caps/>
          <w:color w:val="0070C0"/>
          <w:sz w:val="32"/>
          <w14:textOutline w14:w="9525" w14:cap="rnd" w14:cmpd="sng" w14:algn="ctr">
            <w14:solidFill>
              <w14:srgbClr w14:val="002060"/>
            </w14:solidFill>
            <w14:prstDash w14:val="solid"/>
            <w14:bevel/>
          </w14:textOutline>
        </w:rPr>
      </w:pPr>
    </w:p>
    <w:p w:rsidR="00DF58AC" w:rsidRDefault="00DF58AC" w:rsidP="0032382D">
      <w:pPr>
        <w:ind w:left="142"/>
        <w:jc w:val="both"/>
        <w:rPr>
          <w:b/>
          <w:caps/>
          <w:color w:val="0070C0"/>
          <w:sz w:val="32"/>
          <w14:textOutline w14:w="9525" w14:cap="rnd" w14:cmpd="sng" w14:algn="ctr">
            <w14:solidFill>
              <w14:srgbClr w14:val="002060"/>
            </w14:solidFill>
            <w14:prstDash w14:val="solid"/>
            <w14:bevel/>
          </w14:textOutline>
        </w:rPr>
      </w:pPr>
    </w:p>
    <w:p w:rsidR="00DF58AC" w:rsidRDefault="00DF58AC" w:rsidP="0032382D">
      <w:pPr>
        <w:ind w:left="142"/>
        <w:jc w:val="both"/>
        <w:rPr>
          <w:b/>
          <w:caps/>
          <w:color w:val="0070C0"/>
          <w:sz w:val="32"/>
          <w14:textOutline w14:w="9525" w14:cap="rnd" w14:cmpd="sng" w14:algn="ctr">
            <w14:solidFill>
              <w14:srgbClr w14:val="002060"/>
            </w14:solidFill>
            <w14:prstDash w14:val="solid"/>
            <w14:bevel/>
          </w14:textOutline>
        </w:rPr>
      </w:pPr>
    </w:p>
    <w:p w:rsidR="00DF58AC" w:rsidRDefault="00DF58AC" w:rsidP="0032382D">
      <w:pPr>
        <w:ind w:left="142"/>
        <w:jc w:val="both"/>
        <w:rPr>
          <w:b/>
          <w:caps/>
          <w:color w:val="0070C0"/>
          <w:sz w:val="32"/>
          <w14:textOutline w14:w="9525" w14:cap="rnd" w14:cmpd="sng" w14:algn="ctr">
            <w14:solidFill>
              <w14:srgbClr w14:val="002060"/>
            </w14:solidFill>
            <w14:prstDash w14:val="solid"/>
            <w14:bevel/>
          </w14:textOutline>
        </w:rPr>
      </w:pPr>
    </w:p>
    <w:p w:rsidR="00DF58AC" w:rsidRDefault="00DF58AC" w:rsidP="0032382D">
      <w:pPr>
        <w:ind w:left="142"/>
        <w:jc w:val="both"/>
        <w:rPr>
          <w:b/>
          <w:caps/>
          <w:color w:val="0070C0"/>
          <w:sz w:val="32"/>
          <w14:textOutline w14:w="9525" w14:cap="rnd" w14:cmpd="sng" w14:algn="ctr">
            <w14:solidFill>
              <w14:srgbClr w14:val="002060"/>
            </w14:solidFill>
            <w14:prstDash w14:val="solid"/>
            <w14:bevel/>
          </w14:textOutline>
        </w:rPr>
      </w:pPr>
    </w:p>
    <w:p w:rsidR="00DF58AC" w:rsidRDefault="00DF58AC" w:rsidP="0032382D">
      <w:pPr>
        <w:ind w:left="142"/>
        <w:jc w:val="both"/>
        <w:rPr>
          <w:b/>
          <w:caps/>
          <w:color w:val="0070C0"/>
          <w:sz w:val="32"/>
          <w14:textOutline w14:w="9525" w14:cap="rnd" w14:cmpd="sng" w14:algn="ctr">
            <w14:solidFill>
              <w14:srgbClr w14:val="002060"/>
            </w14:solidFill>
            <w14:prstDash w14:val="solid"/>
            <w14:bevel/>
          </w14:textOutline>
        </w:rPr>
      </w:pPr>
    </w:p>
    <w:p w:rsidR="00DF58AC" w:rsidRDefault="00DF58AC" w:rsidP="0032382D">
      <w:pPr>
        <w:ind w:left="142"/>
        <w:jc w:val="both"/>
        <w:rPr>
          <w:b/>
          <w:caps/>
          <w:color w:val="0070C0"/>
          <w:sz w:val="32"/>
          <w14:textOutline w14:w="9525" w14:cap="rnd" w14:cmpd="sng" w14:algn="ctr">
            <w14:solidFill>
              <w14:srgbClr w14:val="002060"/>
            </w14:solidFill>
            <w14:prstDash w14:val="solid"/>
            <w14:bevel/>
          </w14:textOutline>
        </w:rPr>
      </w:pPr>
    </w:p>
    <w:p w:rsidR="00DF58AC" w:rsidRDefault="00DF58AC" w:rsidP="0032382D">
      <w:pPr>
        <w:ind w:left="142"/>
        <w:jc w:val="both"/>
        <w:rPr>
          <w:b/>
          <w:caps/>
          <w:color w:val="0070C0"/>
          <w:sz w:val="32"/>
          <w14:textOutline w14:w="9525" w14:cap="rnd" w14:cmpd="sng" w14:algn="ctr">
            <w14:solidFill>
              <w14:srgbClr w14:val="002060"/>
            </w14:solidFill>
            <w14:prstDash w14:val="solid"/>
            <w14:bevel/>
          </w14:textOutline>
        </w:rPr>
      </w:pPr>
    </w:p>
    <w:p w:rsidR="00AB07B5" w:rsidRPr="00780E49" w:rsidRDefault="00AB07B5" w:rsidP="0032382D">
      <w:pPr>
        <w:spacing w:line="276" w:lineRule="auto"/>
        <w:ind w:left="142"/>
        <w:jc w:val="both"/>
        <w:rPr>
          <w:b/>
          <w:caps/>
          <w:color w:val="0070C0"/>
          <w:u w:val="single"/>
          <w:lang w:val="uk-UA"/>
          <w14:textOutline w14:w="9525" w14:cap="rnd" w14:cmpd="sng" w14:algn="ctr">
            <w14:solidFill>
              <w14:srgbClr w14:val="002060"/>
            </w14:solidFill>
            <w14:prstDash w14:val="solid"/>
            <w14:bevel/>
          </w14:textOutline>
        </w:rPr>
      </w:pPr>
      <w:r w:rsidRPr="00780E49">
        <w:rPr>
          <w:b/>
          <w:caps/>
          <w:color w:val="0070C0"/>
          <w14:textOutline w14:w="9525" w14:cap="rnd" w14:cmpd="sng" w14:algn="ctr">
            <w14:solidFill>
              <w14:srgbClr w14:val="002060"/>
            </w14:solidFill>
            <w14:prstDash w14:val="solid"/>
            <w14:bevel/>
          </w14:textOutline>
        </w:rPr>
        <w:lastRenderedPageBreak/>
        <w:t>Цінностями</w:t>
      </w:r>
      <w:r w:rsidRPr="00780E49">
        <w:rPr>
          <w:b/>
          <w:caps/>
          <w:color w:val="0070C0"/>
          <w:u w:val="single"/>
          <w14:textOutline w14:w="9525" w14:cap="rnd" w14:cmpd="sng" w14:algn="ctr">
            <w14:solidFill>
              <w14:srgbClr w14:val="002060"/>
            </w14:solidFill>
            <w14:prstDash w14:val="solid"/>
            <w14:bevel/>
          </w14:textOutline>
        </w:rPr>
        <w:t xml:space="preserve"> </w:t>
      </w:r>
      <w:r w:rsidR="003617C8" w:rsidRPr="00780E49">
        <w:rPr>
          <w:b/>
          <w:caps/>
          <w:color w:val="0070C0"/>
          <w14:textOutline w14:w="9525" w14:cap="rnd" w14:cmpd="sng" w14:algn="ctr">
            <w14:solidFill>
              <w14:srgbClr w14:val="002060"/>
            </w14:solidFill>
            <w14:prstDash w14:val="solid"/>
            <w14:bevel/>
          </w14:textOutline>
        </w:rPr>
        <w:t xml:space="preserve">закладУ </w:t>
      </w:r>
      <w:r w:rsidRPr="00780E49">
        <w:rPr>
          <w:b/>
          <w:caps/>
          <w:color w:val="0070C0"/>
          <w14:textOutline w14:w="9525" w14:cap="rnd" w14:cmpd="sng" w14:algn="ctr">
            <w14:solidFill>
              <w14:srgbClr w14:val="002060"/>
            </w14:solidFill>
            <w14:prstDash w14:val="solid"/>
            <w14:bevel/>
          </w14:textOutline>
        </w:rPr>
        <w:t>є:</w:t>
      </w:r>
    </w:p>
    <w:p w:rsidR="00AB07B5" w:rsidRPr="00780E49" w:rsidRDefault="00AB07B5" w:rsidP="0032382D">
      <w:pPr>
        <w:pStyle w:val="a8"/>
        <w:numPr>
          <w:ilvl w:val="0"/>
          <w:numId w:val="7"/>
        </w:numPr>
        <w:spacing w:after="200" w:line="276" w:lineRule="auto"/>
        <w:ind w:left="142" w:firstLine="0"/>
        <w:jc w:val="both"/>
      </w:pPr>
      <w:r w:rsidRPr="00780E49">
        <w:rPr>
          <w:b/>
        </w:rPr>
        <w:t>Навчання та розвиток:</w:t>
      </w:r>
      <w:r w:rsidRPr="00780E49">
        <w:t xml:space="preserve"> надання якісної освіти та сприяти розвитку інтелектуальних, творчих та фізичних здібностей учнів. </w:t>
      </w:r>
    </w:p>
    <w:p w:rsidR="00AB07B5" w:rsidRPr="00780E49" w:rsidRDefault="00AB07B5" w:rsidP="0032382D">
      <w:pPr>
        <w:pStyle w:val="a8"/>
        <w:numPr>
          <w:ilvl w:val="0"/>
          <w:numId w:val="7"/>
        </w:numPr>
        <w:spacing w:after="200" w:line="276" w:lineRule="auto"/>
        <w:ind w:left="142" w:firstLine="0"/>
        <w:jc w:val="both"/>
      </w:pPr>
      <w:r w:rsidRPr="00780E49">
        <w:rPr>
          <w:b/>
        </w:rPr>
        <w:t>Етика та мораль:</w:t>
      </w:r>
      <w:r w:rsidRPr="00780E49">
        <w:t xml:space="preserve"> акцент на вихованні етичних цінностей, взаємовідносин та моральних принципів серед учнів та спільноти.</w:t>
      </w:r>
    </w:p>
    <w:p w:rsidR="00AB07B5" w:rsidRPr="00780E49" w:rsidRDefault="00AB07B5" w:rsidP="0032382D">
      <w:pPr>
        <w:pStyle w:val="a8"/>
        <w:numPr>
          <w:ilvl w:val="0"/>
          <w:numId w:val="7"/>
        </w:numPr>
        <w:spacing w:after="200" w:line="276" w:lineRule="auto"/>
        <w:ind w:left="142" w:firstLine="0"/>
        <w:jc w:val="both"/>
      </w:pPr>
      <w:r w:rsidRPr="00780E49">
        <w:rPr>
          <w:b/>
          <w:lang w:val="uk-UA"/>
        </w:rPr>
        <w:t xml:space="preserve">Інклюзивність та рівні можливості: </w:t>
      </w:r>
      <w:r w:rsidRPr="00780E49">
        <w:rPr>
          <w:lang w:val="uk-UA"/>
        </w:rPr>
        <w:t xml:space="preserve">створення середовища, де кожен учень має рівні можливості для навчання та розвитку, незалежно від їхніх індивідуальних характеристик. </w:t>
      </w:r>
    </w:p>
    <w:p w:rsidR="00AB07B5" w:rsidRPr="00780E49" w:rsidRDefault="00AB07B5" w:rsidP="0032382D">
      <w:pPr>
        <w:pStyle w:val="a8"/>
        <w:numPr>
          <w:ilvl w:val="0"/>
          <w:numId w:val="7"/>
        </w:numPr>
        <w:spacing w:after="200" w:line="276" w:lineRule="auto"/>
        <w:ind w:left="142" w:firstLine="0"/>
        <w:jc w:val="both"/>
      </w:pPr>
      <w:r w:rsidRPr="00780E49">
        <w:rPr>
          <w:b/>
          <w:lang w:val="uk-UA"/>
        </w:rPr>
        <w:t>Співпраця та комунікація:</w:t>
      </w:r>
      <w:r w:rsidRPr="00780E49">
        <w:rPr>
          <w:lang w:val="uk-UA"/>
        </w:rPr>
        <w:t xml:space="preserve"> взаємодія між вчителями, учнями, батьками та іншими членами шкільної спільноти. </w:t>
      </w:r>
    </w:p>
    <w:p w:rsidR="00AB07B5" w:rsidRPr="00780E49" w:rsidRDefault="00AB07B5" w:rsidP="0032382D">
      <w:pPr>
        <w:pStyle w:val="a8"/>
        <w:numPr>
          <w:ilvl w:val="0"/>
          <w:numId w:val="7"/>
        </w:numPr>
        <w:spacing w:after="200" w:line="276" w:lineRule="auto"/>
        <w:ind w:left="142" w:firstLine="0"/>
        <w:jc w:val="both"/>
      </w:pPr>
      <w:r w:rsidRPr="00780E49">
        <w:rPr>
          <w:b/>
          <w:lang w:val="uk-UA"/>
        </w:rPr>
        <w:t>Громадянська відповідальність</w:t>
      </w:r>
      <w:r w:rsidRPr="00780E49">
        <w:rPr>
          <w:lang w:val="uk-UA"/>
        </w:rPr>
        <w:t xml:space="preserve">: сприяння формуванню учнів, які розуміють свою громадянську відповідальність та активно взаємодіють з місцевою громадою. </w:t>
      </w:r>
    </w:p>
    <w:p w:rsidR="00AB07B5" w:rsidRPr="00780E49" w:rsidRDefault="00AB07B5" w:rsidP="0032382D">
      <w:pPr>
        <w:pStyle w:val="a8"/>
        <w:numPr>
          <w:ilvl w:val="0"/>
          <w:numId w:val="7"/>
        </w:numPr>
        <w:spacing w:after="200" w:line="276" w:lineRule="auto"/>
        <w:ind w:left="142" w:firstLine="0"/>
        <w:jc w:val="both"/>
      </w:pPr>
      <w:r w:rsidRPr="00780E49">
        <w:rPr>
          <w:b/>
        </w:rPr>
        <w:t>Інновації та технології:</w:t>
      </w:r>
      <w:r w:rsidRPr="00780E49">
        <w:t xml:space="preserve"> визнання важливості використання інновацій та сучасних технологій для покращення навчального процесу.</w:t>
      </w:r>
    </w:p>
    <w:p w:rsidR="00AB07B5" w:rsidRPr="00780E49" w:rsidRDefault="00AB07B5" w:rsidP="0032382D">
      <w:pPr>
        <w:pStyle w:val="a8"/>
        <w:numPr>
          <w:ilvl w:val="0"/>
          <w:numId w:val="7"/>
        </w:numPr>
        <w:spacing w:after="200" w:line="276" w:lineRule="auto"/>
        <w:ind w:left="142" w:firstLine="0"/>
        <w:jc w:val="both"/>
      </w:pPr>
      <w:r w:rsidRPr="00780E49">
        <w:rPr>
          <w:b/>
          <w:lang w:val="uk-UA"/>
        </w:rPr>
        <w:t>Різноманіття та взаєморозуміння:</w:t>
      </w:r>
      <w:r w:rsidRPr="00780E49">
        <w:rPr>
          <w:lang w:val="uk-UA"/>
        </w:rPr>
        <w:t xml:space="preserve"> заклад ставить перед собою завдання підтримувати різноманіття та розвивати в учнів навички взаєморозуміння та толерантності. </w:t>
      </w:r>
    </w:p>
    <w:p w:rsidR="00365D76" w:rsidRPr="00780E49" w:rsidRDefault="00AB07B5" w:rsidP="0032382D">
      <w:pPr>
        <w:pStyle w:val="a8"/>
        <w:numPr>
          <w:ilvl w:val="0"/>
          <w:numId w:val="7"/>
        </w:numPr>
        <w:spacing w:line="276" w:lineRule="auto"/>
        <w:ind w:left="142" w:firstLine="0"/>
        <w:jc w:val="both"/>
      </w:pPr>
      <w:r w:rsidRPr="00780E49">
        <w:rPr>
          <w:b/>
        </w:rPr>
        <w:t>Здоров</w:t>
      </w:r>
      <w:r w:rsidRPr="00780E49">
        <w:rPr>
          <w:b/>
          <w:lang w:val="uk-UA"/>
        </w:rPr>
        <w:t>’</w:t>
      </w:r>
      <w:r w:rsidRPr="00780E49">
        <w:rPr>
          <w:b/>
        </w:rPr>
        <w:t>я та безпека</w:t>
      </w:r>
      <w:r w:rsidRPr="00780E49">
        <w:t xml:space="preserve">: </w:t>
      </w:r>
      <w:r w:rsidRPr="00780E49">
        <w:rPr>
          <w:lang w:val="uk-UA"/>
        </w:rPr>
        <w:t xml:space="preserve">заклад </w:t>
      </w:r>
      <w:r w:rsidRPr="00780E49">
        <w:t>прагне створити умови для фізичного та емоційного здоров</w:t>
      </w:r>
      <w:r w:rsidRPr="00780E49">
        <w:rPr>
          <w:lang w:val="uk-UA"/>
        </w:rPr>
        <w:t>’</w:t>
      </w:r>
      <w:r w:rsidRPr="00780E49">
        <w:t>я учнів, а також забезпечити їх безпеку та благополуччя</w:t>
      </w:r>
      <w:r w:rsidR="00780E49">
        <w:rPr>
          <w:lang w:val="uk-UA"/>
        </w:rPr>
        <w:t>.</w:t>
      </w:r>
    </w:p>
    <w:p w:rsidR="00365D76" w:rsidRPr="00780E49" w:rsidRDefault="00365D76" w:rsidP="0032382D">
      <w:pPr>
        <w:pStyle w:val="a8"/>
        <w:shd w:val="clear" w:color="auto" w:fill="FFFFFF"/>
        <w:spacing w:before="100" w:beforeAutospacing="1" w:after="100" w:afterAutospacing="1" w:line="276" w:lineRule="auto"/>
        <w:ind w:left="142"/>
        <w:jc w:val="both"/>
        <w:rPr>
          <w:b/>
          <w:color w:val="0070C0"/>
          <w14:textOutline w14:w="9525" w14:cap="rnd" w14:cmpd="sng" w14:algn="ctr">
            <w14:solidFill>
              <w14:srgbClr w14:val="002060"/>
            </w14:solidFill>
            <w14:prstDash w14:val="solid"/>
            <w14:bevel/>
          </w14:textOutline>
        </w:rPr>
      </w:pPr>
      <w:r w:rsidRPr="00780E49">
        <w:rPr>
          <w:b/>
          <w:caps/>
          <w:color w:val="0070C0"/>
          <w14:textOutline w14:w="9525" w14:cap="rnd" w14:cmpd="sng" w14:algn="ctr">
            <w14:solidFill>
              <w14:srgbClr w14:val="002060"/>
            </w14:solidFill>
            <w14:prstDash w14:val="solid"/>
            <w14:bevel/>
          </w14:textOutline>
        </w:rPr>
        <w:t>Цілі  закладу освіти:</w:t>
      </w:r>
      <w:r w:rsidRPr="00780E49">
        <w:rPr>
          <w:b/>
          <w:color w:val="0070C0"/>
          <w14:textOutline w14:w="9525" w14:cap="rnd" w14:cmpd="sng" w14:algn="ctr">
            <w14:solidFill>
              <w14:srgbClr w14:val="002060"/>
            </w14:solidFill>
            <w14:prstDash w14:val="solid"/>
            <w14:bevel/>
          </w14:textOutline>
        </w:rPr>
        <w:t xml:space="preserve"> </w:t>
      </w:r>
    </w:p>
    <w:p w:rsidR="001F49C4" w:rsidRPr="00780E49" w:rsidRDefault="001F49C4" w:rsidP="0032382D">
      <w:pPr>
        <w:pStyle w:val="a8"/>
        <w:numPr>
          <w:ilvl w:val="0"/>
          <w:numId w:val="51"/>
        </w:numPr>
        <w:spacing w:before="100" w:beforeAutospacing="1" w:after="100" w:afterAutospacing="1" w:line="276" w:lineRule="auto"/>
        <w:ind w:left="142" w:firstLine="0"/>
        <w:jc w:val="both"/>
        <w:rPr>
          <w:lang w:val="uk-UA" w:eastAsia="uk-UA"/>
        </w:rPr>
      </w:pPr>
      <w:r w:rsidRPr="00780E49">
        <w:rPr>
          <w:b/>
          <w:bCs/>
          <w:lang w:val="uk-UA" w:eastAsia="uk-UA"/>
        </w:rPr>
        <w:t>Забезпечити якісну, доступну та сучасну освіту</w:t>
      </w:r>
      <w:r w:rsidRPr="00780E49">
        <w:rPr>
          <w:lang w:val="uk-UA" w:eastAsia="uk-UA"/>
        </w:rPr>
        <w:t xml:space="preserve"> відповідно до вимог державних стандартів та концепції Нової української школи.</w:t>
      </w:r>
    </w:p>
    <w:p w:rsidR="001F49C4" w:rsidRPr="00780E49" w:rsidRDefault="001F49C4" w:rsidP="0032382D">
      <w:pPr>
        <w:pStyle w:val="a8"/>
        <w:numPr>
          <w:ilvl w:val="0"/>
          <w:numId w:val="51"/>
        </w:numPr>
        <w:spacing w:before="100" w:beforeAutospacing="1" w:after="100" w:afterAutospacing="1" w:line="276" w:lineRule="auto"/>
        <w:ind w:left="142" w:firstLine="0"/>
        <w:jc w:val="both"/>
        <w:rPr>
          <w:lang w:val="uk-UA" w:eastAsia="uk-UA"/>
        </w:rPr>
      </w:pPr>
      <w:r w:rsidRPr="00780E49">
        <w:rPr>
          <w:b/>
          <w:bCs/>
          <w:lang w:val="uk-UA" w:eastAsia="uk-UA"/>
        </w:rPr>
        <w:t>Сформувати безпечне, інклюзивне, комфортне освітнє середовище</w:t>
      </w:r>
      <w:r w:rsidRPr="00780E49">
        <w:rPr>
          <w:lang w:val="uk-UA" w:eastAsia="uk-UA"/>
        </w:rPr>
        <w:t>, що сприяє розвитку фізичного, психічного та емоційного здоров’я всіх учасників освітнього процесу.</w:t>
      </w:r>
    </w:p>
    <w:p w:rsidR="001F49C4" w:rsidRPr="00780E49" w:rsidRDefault="001F49C4" w:rsidP="0032382D">
      <w:pPr>
        <w:pStyle w:val="a8"/>
        <w:numPr>
          <w:ilvl w:val="0"/>
          <w:numId w:val="51"/>
        </w:numPr>
        <w:spacing w:before="100" w:beforeAutospacing="1" w:after="100" w:afterAutospacing="1" w:line="276" w:lineRule="auto"/>
        <w:ind w:left="142" w:firstLine="0"/>
        <w:jc w:val="both"/>
        <w:rPr>
          <w:lang w:val="uk-UA" w:eastAsia="uk-UA"/>
        </w:rPr>
      </w:pPr>
      <w:r w:rsidRPr="00780E49">
        <w:rPr>
          <w:b/>
          <w:bCs/>
          <w:lang w:val="uk-UA" w:eastAsia="uk-UA"/>
        </w:rPr>
        <w:t>Розвивати ключові компетентності учнів</w:t>
      </w:r>
      <w:r w:rsidRPr="00780E49">
        <w:rPr>
          <w:lang w:val="uk-UA" w:eastAsia="uk-UA"/>
        </w:rPr>
        <w:t>, включно з критичним мисленням, комунікативністю, цифровою, екологічною та громадянською свідомістю, фінансовою грамотністю.</w:t>
      </w:r>
    </w:p>
    <w:p w:rsidR="001F49C4" w:rsidRPr="00780E49" w:rsidRDefault="001F49C4" w:rsidP="0032382D">
      <w:pPr>
        <w:pStyle w:val="a8"/>
        <w:numPr>
          <w:ilvl w:val="0"/>
          <w:numId w:val="51"/>
        </w:numPr>
        <w:spacing w:before="100" w:beforeAutospacing="1" w:after="100" w:afterAutospacing="1" w:line="276" w:lineRule="auto"/>
        <w:ind w:left="142" w:firstLine="0"/>
        <w:jc w:val="both"/>
        <w:rPr>
          <w:lang w:val="uk-UA" w:eastAsia="uk-UA"/>
        </w:rPr>
      </w:pPr>
      <w:r w:rsidRPr="00780E49">
        <w:rPr>
          <w:b/>
          <w:bCs/>
          <w:lang w:val="uk-UA" w:eastAsia="uk-UA"/>
        </w:rPr>
        <w:t>Забезпечити професійний розвиток педагогічних працівників</w:t>
      </w:r>
      <w:r w:rsidRPr="00780E49">
        <w:rPr>
          <w:lang w:val="uk-UA" w:eastAsia="uk-UA"/>
        </w:rPr>
        <w:t>, їхню цифрову грамотність, педагогічну майстерність і мотивацію до безперервного навчання.</w:t>
      </w:r>
    </w:p>
    <w:p w:rsidR="001F49C4" w:rsidRPr="00780E49" w:rsidRDefault="001F49C4" w:rsidP="0032382D">
      <w:pPr>
        <w:pStyle w:val="a8"/>
        <w:numPr>
          <w:ilvl w:val="0"/>
          <w:numId w:val="51"/>
        </w:numPr>
        <w:spacing w:before="100" w:beforeAutospacing="1" w:after="100" w:afterAutospacing="1" w:line="276" w:lineRule="auto"/>
        <w:ind w:left="142" w:firstLine="0"/>
        <w:jc w:val="both"/>
        <w:rPr>
          <w:lang w:val="uk-UA" w:eastAsia="uk-UA"/>
        </w:rPr>
      </w:pPr>
      <w:r w:rsidRPr="00780E49">
        <w:rPr>
          <w:b/>
          <w:bCs/>
          <w:lang w:val="uk-UA" w:eastAsia="uk-UA"/>
        </w:rPr>
        <w:t>Упроваджувати інноваційні освітні технології, цифрові ресурси та STEAM-підходи</w:t>
      </w:r>
      <w:r w:rsidRPr="00780E49">
        <w:rPr>
          <w:lang w:val="uk-UA" w:eastAsia="uk-UA"/>
        </w:rPr>
        <w:t>, орієнтовані на розвиток практичних навичок і творчого мислення.</w:t>
      </w:r>
    </w:p>
    <w:p w:rsidR="001F49C4" w:rsidRPr="00780E49" w:rsidRDefault="001F49C4" w:rsidP="0032382D">
      <w:pPr>
        <w:pStyle w:val="a8"/>
        <w:numPr>
          <w:ilvl w:val="0"/>
          <w:numId w:val="51"/>
        </w:numPr>
        <w:spacing w:before="100" w:beforeAutospacing="1" w:after="100" w:afterAutospacing="1" w:line="276" w:lineRule="auto"/>
        <w:ind w:left="142" w:firstLine="0"/>
        <w:jc w:val="both"/>
        <w:rPr>
          <w:lang w:val="uk-UA" w:eastAsia="uk-UA"/>
        </w:rPr>
      </w:pPr>
      <w:r w:rsidRPr="00780E49">
        <w:rPr>
          <w:b/>
          <w:bCs/>
          <w:lang w:val="uk-UA" w:eastAsia="uk-UA"/>
        </w:rPr>
        <w:t>Посилити партнерство між школою, родинами та громадою</w:t>
      </w:r>
      <w:r w:rsidRPr="00780E49">
        <w:rPr>
          <w:lang w:val="uk-UA" w:eastAsia="uk-UA"/>
        </w:rPr>
        <w:t>, залучаючи всі сторони до прийняття рішень, підтримки освітніх ініціатив і розвитку закладу.</w:t>
      </w:r>
    </w:p>
    <w:p w:rsidR="001F49C4" w:rsidRPr="00780E49" w:rsidRDefault="001F49C4" w:rsidP="0032382D">
      <w:pPr>
        <w:pStyle w:val="a8"/>
        <w:numPr>
          <w:ilvl w:val="0"/>
          <w:numId w:val="51"/>
        </w:numPr>
        <w:spacing w:before="100" w:beforeAutospacing="1" w:after="100" w:afterAutospacing="1" w:line="276" w:lineRule="auto"/>
        <w:ind w:left="142" w:firstLine="0"/>
        <w:jc w:val="both"/>
        <w:rPr>
          <w:lang w:val="uk-UA" w:eastAsia="uk-UA"/>
        </w:rPr>
      </w:pPr>
      <w:r w:rsidRPr="00780E49">
        <w:rPr>
          <w:b/>
          <w:bCs/>
          <w:lang w:val="uk-UA" w:eastAsia="uk-UA"/>
        </w:rPr>
        <w:t>Створити умови для рівного доступу до освіти</w:t>
      </w:r>
      <w:r w:rsidRPr="00780E49">
        <w:rPr>
          <w:lang w:val="uk-UA" w:eastAsia="uk-UA"/>
        </w:rPr>
        <w:t xml:space="preserve"> всім учням, включаючи дітей з особливими освітніми потребами, соціально вразливих категорій.</w:t>
      </w:r>
    </w:p>
    <w:p w:rsidR="001F49C4" w:rsidRPr="00780E49" w:rsidRDefault="001F49C4" w:rsidP="0032382D">
      <w:pPr>
        <w:pStyle w:val="a8"/>
        <w:numPr>
          <w:ilvl w:val="0"/>
          <w:numId w:val="51"/>
        </w:numPr>
        <w:spacing w:before="100" w:beforeAutospacing="1" w:after="100" w:afterAutospacing="1" w:line="276" w:lineRule="auto"/>
        <w:ind w:left="142" w:firstLine="0"/>
        <w:jc w:val="both"/>
        <w:rPr>
          <w:lang w:val="uk-UA" w:eastAsia="uk-UA"/>
        </w:rPr>
      </w:pPr>
      <w:r w:rsidRPr="00780E49">
        <w:rPr>
          <w:b/>
          <w:bCs/>
          <w:lang w:val="uk-UA" w:eastAsia="uk-UA"/>
        </w:rPr>
        <w:t xml:space="preserve">Виховувати в учнів </w:t>
      </w:r>
      <w:r w:rsidRPr="00780E49">
        <w:rPr>
          <w:bCs/>
          <w:lang w:val="uk-UA" w:eastAsia="uk-UA"/>
        </w:rPr>
        <w:t>національні цінності, повагу до прав людини, екологічну відповідальність, патріотизм і духовну культуру.</w:t>
      </w:r>
    </w:p>
    <w:p w:rsidR="001F49C4" w:rsidRPr="00780E49" w:rsidRDefault="001F49C4" w:rsidP="0032382D">
      <w:pPr>
        <w:spacing w:before="100" w:beforeAutospacing="1" w:after="100" w:afterAutospacing="1"/>
        <w:ind w:left="142"/>
        <w:jc w:val="both"/>
        <w:outlineLvl w:val="2"/>
        <w:rPr>
          <w:b/>
          <w:bCs/>
          <w:color w:val="0070C0"/>
          <w:lang w:val="uk-UA" w:eastAsia="uk-UA"/>
          <w14:textOutline w14:w="9525" w14:cap="rnd" w14:cmpd="sng" w14:algn="ctr">
            <w14:solidFill>
              <w14:srgbClr w14:val="002060"/>
            </w14:solidFill>
            <w14:prstDash w14:val="solid"/>
            <w14:bevel/>
          </w14:textOutline>
        </w:rPr>
      </w:pPr>
      <w:r w:rsidRPr="00780E49">
        <w:rPr>
          <w:b/>
          <w:bCs/>
          <w:color w:val="0070C0"/>
          <w:lang w:val="uk-UA" w:eastAsia="uk-UA"/>
          <w14:textOutline w14:w="9525" w14:cap="rnd" w14:cmpd="sng" w14:algn="ctr">
            <w14:solidFill>
              <w14:srgbClr w14:val="002060"/>
            </w14:solidFill>
            <w14:prstDash w14:val="solid"/>
            <w14:bevel/>
          </w14:textOutline>
        </w:rPr>
        <w:t>ОСНОВНЕ ЗАВДАННЯ ЗАКЛАДУ ОСВІТИ</w:t>
      </w:r>
    </w:p>
    <w:p w:rsidR="001F49C4" w:rsidRPr="00780E49" w:rsidRDefault="001F49C4" w:rsidP="0032382D">
      <w:pPr>
        <w:spacing w:line="276" w:lineRule="auto"/>
        <w:ind w:left="142"/>
        <w:jc w:val="both"/>
        <w:rPr>
          <w:lang w:val="uk-UA" w:eastAsia="uk-UA"/>
        </w:rPr>
      </w:pPr>
      <w:r w:rsidRPr="00780E49">
        <w:rPr>
          <w:lang w:val="uk-UA" w:eastAsia="uk-UA"/>
        </w:rPr>
        <w:t>Створення безпечного, інклюзивного та інноваційного освітнього середовища, що забезпечує:</w:t>
      </w:r>
    </w:p>
    <w:p w:rsidR="001F49C4" w:rsidRPr="00780E49" w:rsidRDefault="001F49C4" w:rsidP="0032382D">
      <w:pPr>
        <w:numPr>
          <w:ilvl w:val="0"/>
          <w:numId w:val="52"/>
        </w:numPr>
        <w:tabs>
          <w:tab w:val="clear" w:pos="720"/>
          <w:tab w:val="num" w:pos="0"/>
        </w:tabs>
        <w:spacing w:line="276" w:lineRule="auto"/>
        <w:ind w:left="142" w:firstLine="0"/>
        <w:jc w:val="both"/>
        <w:rPr>
          <w:lang w:val="uk-UA" w:eastAsia="uk-UA"/>
        </w:rPr>
      </w:pPr>
      <w:r w:rsidRPr="00780E49">
        <w:rPr>
          <w:bCs/>
          <w:lang w:val="uk-UA" w:eastAsia="uk-UA"/>
        </w:rPr>
        <w:t>формування компетентного, свідомого, відповідального громадянина України</w:t>
      </w:r>
      <w:r w:rsidRPr="00780E49">
        <w:rPr>
          <w:lang w:val="uk-UA" w:eastAsia="uk-UA"/>
        </w:rPr>
        <w:t>,</w:t>
      </w:r>
    </w:p>
    <w:p w:rsidR="001F49C4" w:rsidRPr="00780E49" w:rsidRDefault="001F49C4" w:rsidP="0032382D">
      <w:pPr>
        <w:numPr>
          <w:ilvl w:val="0"/>
          <w:numId w:val="52"/>
        </w:numPr>
        <w:tabs>
          <w:tab w:val="clear" w:pos="720"/>
          <w:tab w:val="num" w:pos="0"/>
        </w:tabs>
        <w:spacing w:before="100" w:beforeAutospacing="1" w:after="100" w:afterAutospacing="1" w:line="276" w:lineRule="auto"/>
        <w:ind w:left="142" w:firstLine="0"/>
        <w:jc w:val="both"/>
        <w:rPr>
          <w:lang w:val="uk-UA" w:eastAsia="uk-UA"/>
        </w:rPr>
      </w:pPr>
      <w:r w:rsidRPr="00780E49">
        <w:rPr>
          <w:bCs/>
          <w:lang w:val="uk-UA" w:eastAsia="uk-UA"/>
        </w:rPr>
        <w:t>розвиток особистості дитини на основі педагогіки партнерства</w:t>
      </w:r>
      <w:r w:rsidRPr="00780E49">
        <w:rPr>
          <w:lang w:val="uk-UA" w:eastAsia="uk-UA"/>
        </w:rPr>
        <w:t>,</w:t>
      </w:r>
    </w:p>
    <w:p w:rsidR="001F49C4" w:rsidRPr="00780E49" w:rsidRDefault="001F49C4" w:rsidP="0032382D">
      <w:pPr>
        <w:numPr>
          <w:ilvl w:val="0"/>
          <w:numId w:val="52"/>
        </w:numPr>
        <w:tabs>
          <w:tab w:val="clear" w:pos="720"/>
          <w:tab w:val="num" w:pos="0"/>
        </w:tabs>
        <w:spacing w:before="100" w:beforeAutospacing="1" w:after="100" w:afterAutospacing="1" w:line="276" w:lineRule="auto"/>
        <w:ind w:left="142" w:firstLine="0"/>
        <w:jc w:val="both"/>
        <w:rPr>
          <w:lang w:val="uk-UA" w:eastAsia="uk-UA"/>
        </w:rPr>
      </w:pPr>
      <w:r w:rsidRPr="00780E49">
        <w:rPr>
          <w:bCs/>
          <w:lang w:val="uk-UA" w:eastAsia="uk-UA"/>
        </w:rPr>
        <w:t>якісну загальну середню освіту, орієнтовану на потреби сьогодення та виклики майбутнього</w:t>
      </w:r>
      <w:r w:rsidRPr="00780E49">
        <w:rPr>
          <w:lang w:val="uk-UA" w:eastAsia="uk-UA"/>
        </w:rPr>
        <w:t>,</w:t>
      </w:r>
    </w:p>
    <w:p w:rsidR="001F49C4" w:rsidRPr="00780E49" w:rsidRDefault="001F49C4" w:rsidP="0032382D">
      <w:pPr>
        <w:numPr>
          <w:ilvl w:val="0"/>
          <w:numId w:val="52"/>
        </w:numPr>
        <w:tabs>
          <w:tab w:val="clear" w:pos="720"/>
          <w:tab w:val="num" w:pos="0"/>
        </w:tabs>
        <w:spacing w:before="100" w:beforeAutospacing="1" w:after="100" w:afterAutospacing="1" w:line="276" w:lineRule="auto"/>
        <w:ind w:left="142" w:firstLine="0"/>
        <w:jc w:val="both"/>
        <w:rPr>
          <w:lang w:val="uk-UA" w:eastAsia="uk-UA"/>
        </w:rPr>
      </w:pPr>
      <w:r w:rsidRPr="00780E49">
        <w:rPr>
          <w:bCs/>
          <w:lang w:val="uk-UA" w:eastAsia="uk-UA"/>
        </w:rPr>
        <w:t>рівний доступ до освіти</w:t>
      </w:r>
      <w:r w:rsidRPr="00780E49">
        <w:rPr>
          <w:lang w:val="uk-UA" w:eastAsia="uk-UA"/>
        </w:rPr>
        <w:t>, самореалізацію та успішну соціалізацію кожного учня,</w:t>
      </w:r>
    </w:p>
    <w:p w:rsidR="001F49C4" w:rsidRPr="00780E49" w:rsidRDefault="001F49C4" w:rsidP="0032382D">
      <w:pPr>
        <w:numPr>
          <w:ilvl w:val="0"/>
          <w:numId w:val="52"/>
        </w:numPr>
        <w:tabs>
          <w:tab w:val="clear" w:pos="720"/>
          <w:tab w:val="num" w:pos="0"/>
        </w:tabs>
        <w:spacing w:before="100" w:beforeAutospacing="1" w:after="100" w:afterAutospacing="1" w:line="276" w:lineRule="auto"/>
        <w:ind w:left="142" w:firstLine="0"/>
        <w:jc w:val="both"/>
        <w:rPr>
          <w:lang w:val="uk-UA" w:eastAsia="uk-UA"/>
        </w:rPr>
      </w:pPr>
      <w:r w:rsidRPr="00780E49">
        <w:rPr>
          <w:bCs/>
          <w:lang w:val="uk-UA" w:eastAsia="uk-UA"/>
        </w:rPr>
        <w:lastRenderedPageBreak/>
        <w:t>професійне зростання та мотивацію педагогів</w:t>
      </w:r>
      <w:r w:rsidRPr="00780E49">
        <w:rPr>
          <w:lang w:val="uk-UA" w:eastAsia="uk-UA"/>
        </w:rPr>
        <w:t>, як провідників освітніх змін.</w:t>
      </w:r>
    </w:p>
    <w:p w:rsidR="0005428E" w:rsidRPr="0005428E" w:rsidRDefault="00391577" w:rsidP="0032382D">
      <w:pPr>
        <w:spacing w:line="276" w:lineRule="auto"/>
        <w:ind w:left="142" w:firstLine="709"/>
        <w:jc w:val="center"/>
        <w:rPr>
          <w:b/>
          <w:color w:val="800000"/>
          <w:lang w:val="uk-UA"/>
        </w:rPr>
      </w:pPr>
      <w:r w:rsidRPr="0005428E">
        <w:rPr>
          <w:b/>
          <w:color w:val="800000"/>
          <w:lang w:val="uk-UA"/>
        </w:rPr>
        <w:t xml:space="preserve">Відповідно до СТРАТЕГІЇ РОЗВИТКУ </w:t>
      </w:r>
      <w:r w:rsidR="0005428E" w:rsidRPr="0005428E">
        <w:rPr>
          <w:b/>
          <w:color w:val="800000"/>
          <w:lang w:val="uk-UA"/>
        </w:rPr>
        <w:t xml:space="preserve">на </w:t>
      </w:r>
      <w:r w:rsidRPr="0005428E">
        <w:rPr>
          <w:b/>
          <w:color w:val="800000"/>
          <w:lang w:val="uk-UA"/>
        </w:rPr>
        <w:t>202</w:t>
      </w:r>
      <w:r w:rsidR="0005428E" w:rsidRPr="0005428E">
        <w:rPr>
          <w:b/>
          <w:color w:val="800000"/>
          <w:lang w:val="uk-UA"/>
        </w:rPr>
        <w:t>2/</w:t>
      </w:r>
      <w:r w:rsidRPr="0005428E">
        <w:rPr>
          <w:b/>
          <w:color w:val="800000"/>
          <w:lang w:val="uk-UA"/>
        </w:rPr>
        <w:t>20</w:t>
      </w:r>
      <w:r w:rsidR="0005428E" w:rsidRPr="0005428E">
        <w:rPr>
          <w:b/>
          <w:color w:val="800000"/>
          <w:lang w:val="uk-UA"/>
        </w:rPr>
        <w:t>27 роки</w:t>
      </w:r>
    </w:p>
    <w:p w:rsidR="00391577" w:rsidRPr="0005428E" w:rsidRDefault="00391577" w:rsidP="0032382D">
      <w:pPr>
        <w:spacing w:line="276" w:lineRule="auto"/>
        <w:ind w:left="142" w:firstLine="709"/>
        <w:jc w:val="both"/>
        <w:rPr>
          <w:color w:val="800000"/>
          <w:lang w:val="uk-UA"/>
        </w:rPr>
      </w:pPr>
      <w:r w:rsidRPr="0005428E">
        <w:rPr>
          <w:rStyle w:val="ab"/>
          <w:caps/>
          <w:color w:val="0070C0"/>
          <w:lang w:val="uk-UA"/>
          <w14:textOutline w14:w="9525" w14:cap="rnd" w14:cmpd="sng" w14:algn="ctr">
            <w14:solidFill>
              <w14:srgbClr w14:val="002060"/>
            </w14:solidFill>
            <w14:prstDash w14:val="solid"/>
            <w14:bevel/>
          </w14:textOutline>
        </w:rPr>
        <w:t>Місія</w:t>
      </w:r>
      <w:r w:rsidRPr="0005428E">
        <w:rPr>
          <w:caps/>
          <w:color w:val="0070C0"/>
          <w14:textOutline w14:w="9525" w14:cap="rnd" w14:cmpd="sng" w14:algn="ctr">
            <w14:solidFill>
              <w14:srgbClr w14:val="002060"/>
            </w14:solidFill>
            <w14:prstDash w14:val="solid"/>
            <w14:bevel/>
          </w14:textOutline>
        </w:rPr>
        <w:t> </w:t>
      </w:r>
      <w:r w:rsidR="00F61E0A" w:rsidRPr="0005428E">
        <w:rPr>
          <w:caps/>
          <w:color w:val="0070C0"/>
          <w:lang w:val="uk-UA"/>
          <w14:textOutline w14:w="9525" w14:cap="rnd" w14:cmpd="sng" w14:algn="ctr">
            <w14:solidFill>
              <w14:srgbClr w14:val="002060"/>
            </w14:solidFill>
            <w14:prstDash w14:val="solid"/>
            <w14:bevel/>
          </w14:textOutline>
        </w:rPr>
        <w:t xml:space="preserve">закладУ - </w:t>
      </w:r>
      <w:r w:rsidR="001F49C4" w:rsidRPr="0005428E">
        <w:rPr>
          <w:lang w:val="uk-UA" w:eastAsia="uk-UA"/>
        </w:rPr>
        <w:t xml:space="preserve">створення безпечного, </w:t>
      </w:r>
      <w:r w:rsidR="00A759A1" w:rsidRPr="0005428E">
        <w:rPr>
          <w:lang w:val="uk-UA" w:eastAsia="uk-UA"/>
        </w:rPr>
        <w:t xml:space="preserve">ціннісно орієнтованого інноваційного та </w:t>
      </w:r>
      <w:r w:rsidR="001F49C4" w:rsidRPr="0005428E">
        <w:rPr>
          <w:lang w:val="uk-UA" w:eastAsia="uk-UA"/>
        </w:rPr>
        <w:t>інклюзивн</w:t>
      </w:r>
      <w:r w:rsidR="00A759A1" w:rsidRPr="0005428E">
        <w:rPr>
          <w:lang w:val="uk-UA" w:eastAsia="uk-UA"/>
        </w:rPr>
        <w:t>ого освітнього середовища</w:t>
      </w:r>
      <w:r w:rsidR="001F49C4" w:rsidRPr="0005428E">
        <w:rPr>
          <w:lang w:val="uk-UA" w:eastAsia="uk-UA"/>
        </w:rPr>
        <w:t>, у якому кожен учень має можливість розкрити свій потенціал, сформувати ключові життєві та громадянські компетентності, стати відповідальним, успішним, емоційно стійким і свідомим громадянином України та світу.</w:t>
      </w:r>
      <w:r w:rsidR="0005428E">
        <w:rPr>
          <w:color w:val="800000"/>
          <w:lang w:val="uk-UA"/>
        </w:rPr>
        <w:t xml:space="preserve"> </w:t>
      </w:r>
      <w:r w:rsidR="001F49C4" w:rsidRPr="0005428E">
        <w:rPr>
          <w:lang w:val="uk-UA" w:eastAsia="uk-UA"/>
        </w:rPr>
        <w:t>Ми — простір партнерства, підтримки й розвитку, де педагог, учень і батьки є рівноправними учасниками освітнього процесу, а кожне рішення базується на засадах довіри, поваги, гуманізму та демократичних цінностей.</w:t>
      </w:r>
    </w:p>
    <w:p w:rsidR="00A759A1" w:rsidRPr="0005428E" w:rsidRDefault="0005428E" w:rsidP="0032382D">
      <w:pPr>
        <w:pStyle w:val="aa"/>
        <w:spacing w:before="0" w:beforeAutospacing="0" w:after="0" w:afterAutospacing="0" w:line="276" w:lineRule="auto"/>
        <w:ind w:left="142"/>
        <w:jc w:val="both"/>
        <w:rPr>
          <w:lang w:val="uk-UA" w:eastAsia="uk-UA"/>
        </w:rPr>
      </w:pPr>
      <w:r>
        <w:rPr>
          <w:rStyle w:val="ab"/>
          <w:caps/>
          <w:color w:val="0070C0"/>
          <w:lang w:val="uk-UA"/>
          <w14:textOutline w14:w="9525" w14:cap="rnd" w14:cmpd="sng" w14:algn="ctr">
            <w14:solidFill>
              <w14:srgbClr w14:val="002060"/>
            </w14:solidFill>
            <w14:prstDash w14:val="solid"/>
            <w14:bevel/>
          </w14:textOutline>
        </w:rPr>
        <w:t xml:space="preserve">           </w:t>
      </w:r>
      <w:r w:rsidR="00391577" w:rsidRPr="0005428E">
        <w:rPr>
          <w:rStyle w:val="ab"/>
          <w:caps/>
          <w:color w:val="0070C0"/>
          <w:lang w:val="uk-UA"/>
          <w14:textOutline w14:w="9525" w14:cap="rnd" w14:cmpd="sng" w14:algn="ctr">
            <w14:solidFill>
              <w14:srgbClr w14:val="002060"/>
            </w14:solidFill>
            <w14:prstDash w14:val="solid"/>
            <w14:bevel/>
          </w14:textOutline>
        </w:rPr>
        <w:t>Візія</w:t>
      </w:r>
      <w:r w:rsidR="00391577" w:rsidRPr="0005428E">
        <w:rPr>
          <w:caps/>
          <w:color w:val="0070C0"/>
          <w14:textOutline w14:w="9525" w14:cap="rnd" w14:cmpd="sng" w14:algn="ctr">
            <w14:solidFill>
              <w14:srgbClr w14:val="002060"/>
            </w14:solidFill>
            <w14:prstDash w14:val="solid"/>
            <w14:bevel/>
          </w14:textOutline>
        </w:rPr>
        <w:t> </w:t>
      </w:r>
      <w:r w:rsidR="00391577" w:rsidRPr="0005428E">
        <w:rPr>
          <w:caps/>
          <w:color w:val="0070C0"/>
          <w:lang w:val="uk-UA"/>
          <w14:textOutline w14:w="9525" w14:cap="rnd" w14:cmpd="sng" w14:algn="ctr">
            <w14:solidFill>
              <w14:srgbClr w14:val="002060"/>
            </w14:solidFill>
            <w14:prstDash w14:val="solid"/>
            <w14:bevel/>
          </w14:textOutline>
        </w:rPr>
        <w:t>закладу</w:t>
      </w:r>
      <w:r w:rsidR="00A759A1" w:rsidRPr="0005428E">
        <w:rPr>
          <w:caps/>
          <w:color w:val="0070C0"/>
          <w:lang w:val="uk-UA"/>
          <w14:textOutline w14:w="9525" w14:cap="rnd" w14:cmpd="sng" w14:algn="ctr">
            <w14:solidFill>
              <w14:srgbClr w14:val="002060"/>
            </w14:solidFill>
            <w14:prstDash w14:val="solid"/>
            <w14:bevel/>
          </w14:textOutline>
        </w:rPr>
        <w:t xml:space="preserve"> </w:t>
      </w:r>
      <w:r w:rsidR="00A759A1" w:rsidRPr="0005428E">
        <w:rPr>
          <w:b/>
          <w:caps/>
          <w:color w:val="8EAADB" w:themeColor="accent5" w:themeTint="99"/>
          <w:lang w:val="uk-UA"/>
          <w14:textOutline w14:w="9525" w14:cap="rnd" w14:cmpd="sng" w14:algn="ctr">
            <w14:solidFill>
              <w14:srgbClr w14:val="0000CC"/>
            </w14:solidFill>
            <w14:prstDash w14:val="solid"/>
            <w14:bevel/>
          </w14:textOutline>
        </w:rPr>
        <w:t xml:space="preserve">- </w:t>
      </w:r>
      <w:r w:rsidR="00391577" w:rsidRPr="0005428E">
        <w:rPr>
          <w:b/>
          <w:color w:val="8EAADB" w:themeColor="accent5" w:themeTint="99"/>
          <w:lang w:val="uk-UA"/>
          <w14:textOutline w14:w="9525" w14:cap="rnd" w14:cmpd="sng" w14:algn="ctr">
            <w14:solidFill>
              <w14:srgbClr w14:val="0000CC"/>
            </w14:solidFill>
            <w14:prstDash w14:val="solid"/>
            <w14:bevel/>
          </w14:textOutline>
        </w:rPr>
        <w:t xml:space="preserve"> </w:t>
      </w:r>
      <w:r w:rsidR="00A759A1" w:rsidRPr="0005428E">
        <w:rPr>
          <w:lang w:val="uk-UA"/>
        </w:rPr>
        <w:t>створювати  сучасний, відкритий, безпечний освітній простір, орієнтований на всебічний розвиток здобувача освіти, формування особистості з активною життєвою позицією, здатної до критичного мислення, екологічної та соціальної відповідальності.</w:t>
      </w:r>
    </w:p>
    <w:p w:rsidR="00A759A1" w:rsidRPr="0005428E" w:rsidRDefault="00A759A1" w:rsidP="0032382D">
      <w:pPr>
        <w:pStyle w:val="aa"/>
        <w:spacing w:before="0" w:beforeAutospacing="0" w:after="0" w:afterAutospacing="0" w:line="276" w:lineRule="auto"/>
        <w:ind w:left="142"/>
        <w:jc w:val="both"/>
      </w:pPr>
      <w:r w:rsidRPr="0005428E">
        <w:t>Ми бачимо нашу школу:</w:t>
      </w:r>
    </w:p>
    <w:p w:rsidR="00A759A1" w:rsidRPr="0005428E" w:rsidRDefault="00A759A1" w:rsidP="0032382D">
      <w:pPr>
        <w:pStyle w:val="aa"/>
        <w:numPr>
          <w:ilvl w:val="0"/>
          <w:numId w:val="53"/>
        </w:numPr>
        <w:tabs>
          <w:tab w:val="clear" w:pos="720"/>
          <w:tab w:val="num" w:pos="0"/>
        </w:tabs>
        <w:spacing w:before="0" w:beforeAutospacing="0" w:after="0" w:afterAutospacing="0" w:line="276" w:lineRule="auto"/>
        <w:ind w:left="142" w:firstLine="0"/>
        <w:jc w:val="both"/>
      </w:pPr>
      <w:r w:rsidRPr="0005428E">
        <w:t xml:space="preserve">як осередок </w:t>
      </w:r>
      <w:r w:rsidRPr="0005428E">
        <w:rPr>
          <w:rStyle w:val="ab"/>
        </w:rPr>
        <w:t>партнерства та довіри</w:t>
      </w:r>
      <w:r w:rsidRPr="0005428E">
        <w:t>, де учні, вчителі, батьки та громада об’єднані спільною метою розвитку;</w:t>
      </w:r>
    </w:p>
    <w:p w:rsidR="00A759A1" w:rsidRPr="0005428E" w:rsidRDefault="00A759A1" w:rsidP="0032382D">
      <w:pPr>
        <w:pStyle w:val="aa"/>
        <w:numPr>
          <w:ilvl w:val="0"/>
          <w:numId w:val="53"/>
        </w:numPr>
        <w:tabs>
          <w:tab w:val="clear" w:pos="720"/>
          <w:tab w:val="num" w:pos="0"/>
        </w:tabs>
        <w:spacing w:before="0" w:beforeAutospacing="0" w:after="0" w:afterAutospacing="0" w:line="276" w:lineRule="auto"/>
        <w:ind w:left="142" w:firstLine="0"/>
        <w:jc w:val="both"/>
      </w:pPr>
      <w:r w:rsidRPr="0005428E">
        <w:t xml:space="preserve">як </w:t>
      </w:r>
      <w:r w:rsidRPr="0005428E">
        <w:rPr>
          <w:rStyle w:val="ab"/>
        </w:rPr>
        <w:t>центр інновацій і компетентностей</w:t>
      </w:r>
      <w:r w:rsidRPr="0005428E">
        <w:t>, що забезпечує практикоорієнтоване навчання відповідно до викликів сучасного світу та потреб майбутнього;</w:t>
      </w:r>
    </w:p>
    <w:p w:rsidR="00A759A1" w:rsidRPr="0005428E" w:rsidRDefault="00A759A1" w:rsidP="0032382D">
      <w:pPr>
        <w:pStyle w:val="aa"/>
        <w:numPr>
          <w:ilvl w:val="0"/>
          <w:numId w:val="53"/>
        </w:numPr>
        <w:tabs>
          <w:tab w:val="clear" w:pos="720"/>
          <w:tab w:val="num" w:pos="0"/>
        </w:tabs>
        <w:spacing w:before="0" w:beforeAutospacing="0" w:after="0" w:afterAutospacing="0" w:line="276" w:lineRule="auto"/>
        <w:ind w:left="142" w:firstLine="0"/>
        <w:jc w:val="both"/>
      </w:pPr>
      <w:r w:rsidRPr="0005428E">
        <w:t xml:space="preserve">як </w:t>
      </w:r>
      <w:r w:rsidRPr="0005428E">
        <w:rPr>
          <w:rStyle w:val="ab"/>
        </w:rPr>
        <w:t>інклюзивне середовище</w:t>
      </w:r>
      <w:r w:rsidRPr="0005428E">
        <w:t>, де кожна дитина має рівні можливості для розвитку, незалежно від особистих, соціальних чи фізичних особливостей;</w:t>
      </w:r>
    </w:p>
    <w:p w:rsidR="00A759A1" w:rsidRPr="0005428E" w:rsidRDefault="00A759A1" w:rsidP="0032382D">
      <w:pPr>
        <w:pStyle w:val="aa"/>
        <w:numPr>
          <w:ilvl w:val="0"/>
          <w:numId w:val="53"/>
        </w:numPr>
        <w:tabs>
          <w:tab w:val="clear" w:pos="720"/>
          <w:tab w:val="num" w:pos="0"/>
        </w:tabs>
        <w:spacing w:before="0" w:beforeAutospacing="0" w:after="0" w:afterAutospacing="0" w:line="276" w:lineRule="auto"/>
        <w:ind w:left="142" w:firstLine="0"/>
        <w:jc w:val="both"/>
      </w:pPr>
      <w:r w:rsidRPr="0005428E">
        <w:t xml:space="preserve">як </w:t>
      </w:r>
      <w:r w:rsidRPr="0005428E">
        <w:rPr>
          <w:rStyle w:val="ab"/>
        </w:rPr>
        <w:t>простір добробуту</w:t>
      </w:r>
      <w:r w:rsidRPr="0005428E">
        <w:t>, у якому дбають про психоемоційне здоров’я, підтримку та мотивацію учнів і педагогів;</w:t>
      </w:r>
    </w:p>
    <w:p w:rsidR="00A759A1" w:rsidRPr="0005428E" w:rsidRDefault="00A759A1" w:rsidP="0032382D">
      <w:pPr>
        <w:pStyle w:val="aa"/>
        <w:numPr>
          <w:ilvl w:val="0"/>
          <w:numId w:val="53"/>
        </w:numPr>
        <w:tabs>
          <w:tab w:val="clear" w:pos="720"/>
          <w:tab w:val="num" w:pos="0"/>
        </w:tabs>
        <w:spacing w:before="0" w:beforeAutospacing="0" w:after="0" w:afterAutospacing="0" w:line="276" w:lineRule="auto"/>
        <w:ind w:left="142" w:firstLine="0"/>
        <w:jc w:val="both"/>
      </w:pPr>
      <w:r w:rsidRPr="0005428E">
        <w:t xml:space="preserve">як </w:t>
      </w:r>
      <w:r w:rsidRPr="0005428E">
        <w:rPr>
          <w:rStyle w:val="ab"/>
        </w:rPr>
        <w:t>осередок громадянського виховання</w:t>
      </w:r>
      <w:r w:rsidRPr="0005428E">
        <w:t>, де формується повага до людської гідності, культури, української ідентичності та прав людини.</w:t>
      </w:r>
    </w:p>
    <w:p w:rsidR="00391577" w:rsidRPr="0005428E" w:rsidRDefault="0005428E" w:rsidP="0032382D">
      <w:pPr>
        <w:pStyle w:val="aa"/>
        <w:spacing w:before="0" w:beforeAutospacing="0" w:after="0" w:afterAutospacing="0" w:line="276" w:lineRule="auto"/>
        <w:ind w:left="142"/>
        <w:jc w:val="both"/>
      </w:pPr>
      <w:r>
        <w:rPr>
          <w:lang w:val="uk-UA"/>
        </w:rPr>
        <w:t xml:space="preserve">            </w:t>
      </w:r>
      <w:r w:rsidR="00A759A1" w:rsidRPr="0005428E">
        <w:t>Ми прагнемо, щоб наш випускник був упевненим у собі, відкритим до нових знань, готовим відповідально діяти, змінювати світ на краще та жити в гармонії з собою, суспільством і природою.</w:t>
      </w:r>
    </w:p>
    <w:p w:rsidR="00391577" w:rsidRPr="00E54964" w:rsidRDefault="00391577" w:rsidP="0032382D">
      <w:pPr>
        <w:pBdr>
          <w:top w:val="nil"/>
          <w:left w:val="nil"/>
          <w:bottom w:val="nil"/>
          <w:right w:val="nil"/>
          <w:between w:val="nil"/>
        </w:pBdr>
        <w:spacing w:line="276" w:lineRule="auto"/>
        <w:ind w:left="142"/>
        <w:jc w:val="both"/>
        <w:rPr>
          <w:b/>
          <w:caps/>
          <w:color w:val="0070C0"/>
          <w:lang w:val="uk-UA"/>
          <w14:textOutline w14:w="9525" w14:cap="rnd" w14:cmpd="sng" w14:algn="ctr">
            <w14:solidFill>
              <w14:srgbClr w14:val="002060"/>
            </w14:solidFill>
            <w14:prstDash w14:val="solid"/>
            <w14:bevel/>
          </w14:textOutline>
        </w:rPr>
      </w:pPr>
      <w:r w:rsidRPr="00E54964">
        <w:rPr>
          <w:b/>
          <w:caps/>
          <w:color w:val="0070C0"/>
          <w:lang w:val="uk-UA"/>
          <w14:textOutline w14:w="9525" w14:cap="rnd" w14:cmpd="sng" w14:algn="ctr">
            <w14:solidFill>
              <w14:srgbClr w14:val="002060"/>
            </w14:solidFill>
            <w14:prstDash w14:val="solid"/>
            <w14:bevel/>
          </w14:textOutline>
        </w:rPr>
        <w:t xml:space="preserve">Пріоритетні напрямки освітньої діяльності </w:t>
      </w:r>
    </w:p>
    <w:p w:rsidR="00391577" w:rsidRPr="00E54964" w:rsidRDefault="00E54964" w:rsidP="0032382D">
      <w:pPr>
        <w:pBdr>
          <w:top w:val="nil"/>
          <w:left w:val="nil"/>
          <w:bottom w:val="nil"/>
          <w:right w:val="nil"/>
          <w:between w:val="nil"/>
        </w:pBdr>
        <w:spacing w:line="276" w:lineRule="auto"/>
        <w:ind w:left="142"/>
        <w:jc w:val="both"/>
        <w:rPr>
          <w:color w:val="000000"/>
          <w:lang w:val="uk-UA"/>
        </w:rPr>
      </w:pPr>
      <w:r>
        <w:rPr>
          <w:color w:val="000000"/>
          <w:lang w:val="uk-UA"/>
        </w:rPr>
        <w:t xml:space="preserve">             </w:t>
      </w:r>
      <w:r w:rsidRPr="00E54964">
        <w:rPr>
          <w:color w:val="000000"/>
          <w:lang w:val="uk-UA"/>
        </w:rPr>
        <w:t>ОЗ «Теплицька ЗШ І – ІІІ ст. №1»</w:t>
      </w:r>
      <w:r w:rsidR="00391577" w:rsidRPr="00E54964">
        <w:rPr>
          <w:color w:val="000000"/>
          <w:lang w:val="uk-UA"/>
        </w:rPr>
        <w:t xml:space="preserve"> є закладом освіти, що постійно розвивається, задовольняє запити здобувачів освіти у поглибленому вивченні окремих предметів, спрямовує свою діяльність на підвищення якості освіти, формування конкурентоспроможного випускника.</w:t>
      </w:r>
    </w:p>
    <w:p w:rsidR="00391577" w:rsidRDefault="00391577" w:rsidP="0032382D">
      <w:pPr>
        <w:pBdr>
          <w:top w:val="nil"/>
          <w:left w:val="nil"/>
          <w:bottom w:val="nil"/>
          <w:right w:val="nil"/>
          <w:between w:val="nil"/>
        </w:pBdr>
        <w:spacing w:line="276" w:lineRule="auto"/>
        <w:ind w:left="142" w:firstLine="720"/>
        <w:jc w:val="both"/>
        <w:rPr>
          <w:color w:val="000000"/>
          <w:lang w:val="uk-UA"/>
        </w:rPr>
      </w:pPr>
    </w:p>
    <w:p w:rsidR="00E54964" w:rsidRDefault="00E54964" w:rsidP="0032382D">
      <w:pPr>
        <w:pBdr>
          <w:top w:val="nil"/>
          <w:left w:val="nil"/>
          <w:bottom w:val="nil"/>
          <w:right w:val="nil"/>
          <w:between w:val="nil"/>
        </w:pBdr>
        <w:spacing w:line="276" w:lineRule="auto"/>
        <w:ind w:left="142" w:firstLine="720"/>
        <w:jc w:val="both"/>
        <w:rPr>
          <w:color w:val="000000"/>
          <w:lang w:val="uk-UA"/>
        </w:rPr>
      </w:pPr>
    </w:p>
    <w:p w:rsidR="00E54964" w:rsidRDefault="00E54964" w:rsidP="0032382D">
      <w:pPr>
        <w:pBdr>
          <w:top w:val="nil"/>
          <w:left w:val="nil"/>
          <w:bottom w:val="nil"/>
          <w:right w:val="nil"/>
          <w:between w:val="nil"/>
        </w:pBdr>
        <w:spacing w:line="276" w:lineRule="auto"/>
        <w:ind w:left="142" w:firstLine="720"/>
        <w:jc w:val="both"/>
        <w:rPr>
          <w:color w:val="000000"/>
          <w:lang w:val="uk-UA"/>
        </w:rPr>
      </w:pPr>
    </w:p>
    <w:p w:rsidR="00E54964" w:rsidRDefault="00E54964" w:rsidP="0032382D">
      <w:pPr>
        <w:pBdr>
          <w:top w:val="nil"/>
          <w:left w:val="nil"/>
          <w:bottom w:val="nil"/>
          <w:right w:val="nil"/>
          <w:between w:val="nil"/>
        </w:pBdr>
        <w:spacing w:line="276" w:lineRule="auto"/>
        <w:ind w:left="142" w:firstLine="720"/>
        <w:jc w:val="both"/>
        <w:rPr>
          <w:color w:val="000000"/>
          <w:lang w:val="uk-UA"/>
        </w:rPr>
      </w:pPr>
    </w:p>
    <w:p w:rsidR="00E54964" w:rsidRDefault="00E54964" w:rsidP="0032382D">
      <w:pPr>
        <w:pBdr>
          <w:top w:val="nil"/>
          <w:left w:val="nil"/>
          <w:bottom w:val="nil"/>
          <w:right w:val="nil"/>
          <w:between w:val="nil"/>
        </w:pBdr>
        <w:spacing w:line="276" w:lineRule="auto"/>
        <w:ind w:left="142" w:firstLine="720"/>
        <w:jc w:val="both"/>
        <w:rPr>
          <w:color w:val="000000"/>
          <w:lang w:val="uk-UA"/>
        </w:rPr>
      </w:pPr>
    </w:p>
    <w:p w:rsidR="00E54964" w:rsidRDefault="00E54964" w:rsidP="0032382D">
      <w:pPr>
        <w:pBdr>
          <w:top w:val="nil"/>
          <w:left w:val="nil"/>
          <w:bottom w:val="nil"/>
          <w:right w:val="nil"/>
          <w:between w:val="nil"/>
        </w:pBdr>
        <w:spacing w:line="276" w:lineRule="auto"/>
        <w:ind w:left="142" w:firstLine="720"/>
        <w:jc w:val="both"/>
        <w:rPr>
          <w:color w:val="000000"/>
          <w:lang w:val="uk-UA"/>
        </w:rPr>
      </w:pPr>
    </w:p>
    <w:p w:rsidR="00E54964" w:rsidRDefault="00E54964" w:rsidP="0032382D">
      <w:pPr>
        <w:pBdr>
          <w:top w:val="nil"/>
          <w:left w:val="nil"/>
          <w:bottom w:val="nil"/>
          <w:right w:val="nil"/>
          <w:between w:val="nil"/>
        </w:pBdr>
        <w:spacing w:line="276" w:lineRule="auto"/>
        <w:ind w:left="142" w:firstLine="720"/>
        <w:jc w:val="both"/>
        <w:rPr>
          <w:color w:val="000000"/>
          <w:lang w:val="uk-UA"/>
        </w:rPr>
      </w:pPr>
    </w:p>
    <w:p w:rsidR="00E54964" w:rsidRDefault="00E54964" w:rsidP="0032382D">
      <w:pPr>
        <w:pBdr>
          <w:top w:val="nil"/>
          <w:left w:val="nil"/>
          <w:bottom w:val="nil"/>
          <w:right w:val="nil"/>
          <w:between w:val="nil"/>
        </w:pBdr>
        <w:spacing w:line="276" w:lineRule="auto"/>
        <w:ind w:left="142" w:firstLine="720"/>
        <w:jc w:val="both"/>
        <w:rPr>
          <w:color w:val="000000"/>
          <w:lang w:val="uk-UA"/>
        </w:rPr>
      </w:pPr>
    </w:p>
    <w:p w:rsidR="00E54964" w:rsidRDefault="00E54964" w:rsidP="0032382D">
      <w:pPr>
        <w:pBdr>
          <w:top w:val="nil"/>
          <w:left w:val="nil"/>
          <w:bottom w:val="nil"/>
          <w:right w:val="nil"/>
          <w:between w:val="nil"/>
        </w:pBdr>
        <w:spacing w:line="276" w:lineRule="auto"/>
        <w:ind w:left="142" w:firstLine="720"/>
        <w:jc w:val="both"/>
        <w:rPr>
          <w:color w:val="000000"/>
          <w:lang w:val="uk-UA"/>
        </w:rPr>
      </w:pPr>
    </w:p>
    <w:p w:rsidR="00E54964" w:rsidRDefault="00E54964" w:rsidP="0032382D">
      <w:pPr>
        <w:pBdr>
          <w:top w:val="nil"/>
          <w:left w:val="nil"/>
          <w:bottom w:val="nil"/>
          <w:right w:val="nil"/>
          <w:between w:val="nil"/>
        </w:pBdr>
        <w:spacing w:line="276" w:lineRule="auto"/>
        <w:ind w:left="142" w:firstLine="720"/>
        <w:jc w:val="both"/>
        <w:rPr>
          <w:color w:val="000000"/>
          <w:lang w:val="uk-UA"/>
        </w:rPr>
      </w:pPr>
    </w:p>
    <w:p w:rsidR="00E54964" w:rsidRDefault="00E54964" w:rsidP="0032382D">
      <w:pPr>
        <w:pBdr>
          <w:top w:val="nil"/>
          <w:left w:val="nil"/>
          <w:bottom w:val="nil"/>
          <w:right w:val="nil"/>
          <w:between w:val="nil"/>
        </w:pBdr>
        <w:spacing w:line="276" w:lineRule="auto"/>
        <w:ind w:left="142" w:firstLine="720"/>
        <w:jc w:val="both"/>
        <w:rPr>
          <w:color w:val="000000"/>
          <w:lang w:val="uk-UA"/>
        </w:rPr>
      </w:pPr>
    </w:p>
    <w:p w:rsidR="00E54964" w:rsidRDefault="00E54964" w:rsidP="0032382D">
      <w:pPr>
        <w:pBdr>
          <w:top w:val="nil"/>
          <w:left w:val="nil"/>
          <w:bottom w:val="nil"/>
          <w:right w:val="nil"/>
          <w:between w:val="nil"/>
        </w:pBdr>
        <w:spacing w:line="276" w:lineRule="auto"/>
        <w:ind w:left="142" w:firstLine="720"/>
        <w:jc w:val="both"/>
        <w:rPr>
          <w:color w:val="000000"/>
          <w:lang w:val="uk-UA"/>
        </w:rPr>
      </w:pPr>
    </w:p>
    <w:p w:rsidR="00E54964" w:rsidRDefault="00E54964" w:rsidP="0032382D">
      <w:pPr>
        <w:pBdr>
          <w:top w:val="nil"/>
          <w:left w:val="nil"/>
          <w:bottom w:val="nil"/>
          <w:right w:val="nil"/>
          <w:between w:val="nil"/>
        </w:pBdr>
        <w:spacing w:line="276" w:lineRule="auto"/>
        <w:ind w:left="142" w:firstLine="720"/>
        <w:jc w:val="both"/>
        <w:rPr>
          <w:color w:val="000000"/>
          <w:lang w:val="uk-UA"/>
        </w:rPr>
      </w:pPr>
    </w:p>
    <w:p w:rsidR="00E54964" w:rsidRPr="00E54964" w:rsidRDefault="00E54964" w:rsidP="0032382D">
      <w:pPr>
        <w:pBdr>
          <w:top w:val="nil"/>
          <w:left w:val="nil"/>
          <w:bottom w:val="nil"/>
          <w:right w:val="nil"/>
          <w:between w:val="nil"/>
        </w:pBdr>
        <w:spacing w:line="276" w:lineRule="auto"/>
        <w:ind w:left="142" w:firstLine="720"/>
        <w:jc w:val="both"/>
        <w:rPr>
          <w:color w:val="000000"/>
          <w:lang w:val="uk-UA"/>
        </w:rPr>
      </w:pPr>
    </w:p>
    <w:p w:rsidR="002260EC" w:rsidRPr="00E54964" w:rsidRDefault="002260EC" w:rsidP="0032382D">
      <w:pPr>
        <w:pStyle w:val="a8"/>
        <w:numPr>
          <w:ilvl w:val="1"/>
          <w:numId w:val="54"/>
        </w:numPr>
        <w:pBdr>
          <w:top w:val="nil"/>
          <w:left w:val="nil"/>
          <w:bottom w:val="nil"/>
          <w:right w:val="nil"/>
          <w:between w:val="nil"/>
        </w:pBdr>
        <w:spacing w:after="200" w:line="276" w:lineRule="auto"/>
        <w:ind w:left="142"/>
        <w:jc w:val="center"/>
        <w:rPr>
          <w:b/>
          <w:caps/>
          <w:color w:val="0070C0"/>
          <w:szCs w:val="28"/>
          <w:lang w:val="uk-UA"/>
          <w14:textOutline w14:w="9525" w14:cap="rnd" w14:cmpd="sng" w14:algn="ctr">
            <w14:solidFill>
              <w14:srgbClr w14:val="002060"/>
            </w14:solidFill>
            <w14:prstDash w14:val="solid"/>
            <w14:bevel/>
          </w14:textOutline>
        </w:rPr>
      </w:pPr>
      <w:r w:rsidRPr="00E54964">
        <w:rPr>
          <w:b/>
          <w:caps/>
          <w:color w:val="0070C0"/>
          <w:szCs w:val="28"/>
          <w14:textOutline w14:w="9525" w14:cap="rnd" w14:cmpd="sng" w14:algn="ctr">
            <w14:solidFill>
              <w14:srgbClr w14:val="002060"/>
            </w14:solidFill>
            <w14:prstDash w14:val="solid"/>
            <w14:bevel/>
          </w14:textOutline>
        </w:rPr>
        <w:t xml:space="preserve">документи </w:t>
      </w:r>
      <w:r w:rsidRPr="00E54964">
        <w:rPr>
          <w:b/>
          <w:caps/>
          <w:color w:val="0070C0"/>
          <w:szCs w:val="28"/>
          <w:lang w:val="uk-UA"/>
          <w14:textOutline w14:w="9525" w14:cap="rnd" w14:cmpd="sng" w14:algn="ctr">
            <w14:solidFill>
              <w14:srgbClr w14:val="002060"/>
            </w14:solidFill>
            <w14:prstDash w14:val="solid"/>
            <w14:bevel/>
          </w14:textOutline>
        </w:rPr>
        <w:t xml:space="preserve"> що </w:t>
      </w:r>
      <w:r w:rsidRPr="00E54964">
        <w:rPr>
          <w:b/>
          <w:caps/>
          <w:color w:val="0070C0"/>
          <w:szCs w:val="28"/>
          <w14:textOutline w14:w="9525" w14:cap="rnd" w14:cmpd="sng" w14:algn="ctr">
            <w14:solidFill>
              <w14:srgbClr w14:val="002060"/>
            </w14:solidFill>
            <w14:prstDash w14:val="solid"/>
            <w14:bevel/>
          </w14:textOutline>
        </w:rPr>
        <w:t>регламентують Діяльність закладу</w:t>
      </w:r>
    </w:p>
    <w:p w:rsidR="008E7F30" w:rsidRDefault="00637445" w:rsidP="0032382D">
      <w:pPr>
        <w:shd w:val="clear" w:color="auto" w:fill="FFFFFF"/>
        <w:ind w:left="142"/>
        <w:jc w:val="both"/>
        <w:rPr>
          <w:b/>
          <w:szCs w:val="28"/>
        </w:rPr>
      </w:pPr>
      <w:r w:rsidRPr="008E7F30">
        <w:rPr>
          <w:b/>
          <w:szCs w:val="28"/>
        </w:rPr>
        <w:t>Діяльність закладу регламентують такі документи:</w:t>
      </w:r>
    </w:p>
    <w:p w:rsidR="008E7F30" w:rsidRPr="008E7F30" w:rsidRDefault="008E7F30" w:rsidP="0032382D">
      <w:pPr>
        <w:shd w:val="clear" w:color="auto" w:fill="FFFFFF"/>
        <w:ind w:left="142"/>
        <w:jc w:val="both"/>
        <w:rPr>
          <w:b/>
          <w:szCs w:val="28"/>
          <w:lang w:val="uk-UA"/>
        </w:rPr>
      </w:pPr>
      <w:r>
        <w:rPr>
          <w:szCs w:val="28"/>
          <w:lang w:val="uk-UA"/>
        </w:rPr>
        <w:t xml:space="preserve">- </w:t>
      </w:r>
      <w:r w:rsidRPr="008E7F30">
        <w:rPr>
          <w:szCs w:val="28"/>
        </w:rPr>
        <w:t>Колективний договір із змінами зареєстрований у відділі соціального захисту  02.03.2021 №2</w:t>
      </w:r>
      <w:r>
        <w:rPr>
          <w:szCs w:val="28"/>
          <w:lang w:val="uk-UA"/>
        </w:rPr>
        <w:t>;</w:t>
      </w:r>
    </w:p>
    <w:p w:rsidR="008E7F30" w:rsidRPr="008E7F30" w:rsidRDefault="008E7F30" w:rsidP="0032382D">
      <w:pPr>
        <w:shd w:val="clear" w:color="auto" w:fill="FFFFFF"/>
        <w:ind w:left="142"/>
        <w:jc w:val="both"/>
        <w:rPr>
          <w:szCs w:val="28"/>
          <w:lang w:val="uk-UA"/>
        </w:rPr>
      </w:pPr>
      <w:r>
        <w:rPr>
          <w:szCs w:val="28"/>
          <w:lang w:val="uk-UA"/>
        </w:rPr>
        <w:t xml:space="preserve">- </w:t>
      </w:r>
      <w:r w:rsidRPr="008E7F30">
        <w:rPr>
          <w:szCs w:val="28"/>
        </w:rPr>
        <w:t>Ліцензія на провадження освітньої діяльності у сфері повної загальної середньої освіти за рівнями початкової освіти затверджена розпорядженням Вінницької ОДА від 21.02.2022 року №72</w:t>
      </w:r>
      <w:r>
        <w:rPr>
          <w:szCs w:val="28"/>
          <w:lang w:val="uk-UA"/>
        </w:rPr>
        <w:t>;</w:t>
      </w:r>
    </w:p>
    <w:p w:rsidR="008E7F30" w:rsidRPr="008E7F30" w:rsidRDefault="008E7F30" w:rsidP="0032382D">
      <w:pPr>
        <w:shd w:val="clear" w:color="auto" w:fill="FFFFFF"/>
        <w:ind w:left="142"/>
        <w:jc w:val="both"/>
        <w:rPr>
          <w:szCs w:val="28"/>
          <w:lang w:val="uk-UA"/>
        </w:rPr>
      </w:pPr>
      <w:r>
        <w:rPr>
          <w:szCs w:val="28"/>
          <w:lang w:val="uk-UA"/>
        </w:rPr>
        <w:t xml:space="preserve">- </w:t>
      </w:r>
      <w:r w:rsidRPr="008E7F30">
        <w:rPr>
          <w:szCs w:val="28"/>
        </w:rPr>
        <w:t>Статут затверджений рішенням 13 сесії Теплицької селищної ради 8 скликання від 29.10.2021</w:t>
      </w:r>
      <w:r>
        <w:rPr>
          <w:szCs w:val="28"/>
          <w:lang w:val="uk-UA"/>
        </w:rPr>
        <w:t xml:space="preserve"> </w:t>
      </w:r>
      <w:r>
        <w:rPr>
          <w:szCs w:val="28"/>
        </w:rPr>
        <w:t>р</w:t>
      </w:r>
      <w:r>
        <w:rPr>
          <w:szCs w:val="28"/>
          <w:lang w:val="uk-UA"/>
        </w:rPr>
        <w:t>оку</w:t>
      </w:r>
      <w:r w:rsidRPr="008E7F30">
        <w:rPr>
          <w:szCs w:val="28"/>
        </w:rPr>
        <w:t xml:space="preserve"> № 549</w:t>
      </w:r>
      <w:r>
        <w:rPr>
          <w:szCs w:val="28"/>
          <w:lang w:val="uk-UA"/>
        </w:rPr>
        <w:t>.</w:t>
      </w:r>
    </w:p>
    <w:p w:rsidR="00F44038" w:rsidRPr="00E54964" w:rsidRDefault="00F44038" w:rsidP="0032382D">
      <w:pPr>
        <w:shd w:val="clear" w:color="auto" w:fill="FFFFFF"/>
        <w:spacing w:line="276" w:lineRule="auto"/>
        <w:ind w:left="142"/>
        <w:jc w:val="both"/>
        <w:rPr>
          <w:color w:val="FF0000"/>
        </w:rPr>
      </w:pPr>
      <w:r w:rsidRPr="00E54964">
        <w:rPr>
          <w:b/>
          <w:color w:val="0070C0"/>
          <w:lang w:val="uk-UA"/>
          <w14:textOutline w14:w="9525" w14:cap="rnd" w14:cmpd="sng" w14:algn="ctr">
            <w14:solidFill>
              <w14:srgbClr w14:val="002060"/>
            </w14:solidFill>
            <w14:prstDash w14:val="solid"/>
            <w14:bevel/>
          </w14:textOutline>
        </w:rPr>
        <w:t xml:space="preserve">Освітня діяльність закладу освіти (назва закладу) далі </w:t>
      </w:r>
      <w:r w:rsidRPr="00E54964">
        <w:rPr>
          <w:b/>
          <w:color w:val="0070C0"/>
          <w:bdr w:val="none" w:sz="0" w:space="0" w:color="auto" w:frame="1"/>
          <w:lang w:val="uk-UA"/>
          <w14:textOutline w14:w="9525" w14:cap="rnd" w14:cmpd="sng" w14:algn="ctr">
            <w14:solidFill>
              <w14:srgbClr w14:val="002060"/>
            </w14:solidFill>
            <w14:prstDash w14:val="solid"/>
            <w14:bevel/>
          </w14:textOutline>
        </w:rPr>
        <w:t xml:space="preserve"> </w:t>
      </w:r>
      <w:r w:rsidRPr="00E54964">
        <w:rPr>
          <w:b/>
          <w:color w:val="0070C0"/>
          <w:lang w:val="uk-UA"/>
          <w14:textOutline w14:w="9525" w14:cap="rnd" w14:cmpd="sng" w14:algn="ctr">
            <w14:solidFill>
              <w14:srgbClr w14:val="002060"/>
            </w14:solidFill>
            <w14:prstDash w14:val="solid"/>
            <w14:bevel/>
          </w14:textOutline>
        </w:rPr>
        <w:t xml:space="preserve">організовується </w:t>
      </w:r>
      <w:r w:rsidRPr="00E54964">
        <w:rPr>
          <w:b/>
          <w:color w:val="0070C0"/>
          <w:bdr w:val="none" w:sz="0" w:space="0" w:color="auto" w:frame="1"/>
          <w14:textOutline w14:w="9525" w14:cap="rnd" w14:cmpd="sng" w14:algn="ctr">
            <w14:solidFill>
              <w14:srgbClr w14:val="002060"/>
            </w14:solidFill>
            <w14:prstDash w14:val="solid"/>
            <w14:bevel/>
          </w14:textOutline>
        </w:rPr>
        <w:t xml:space="preserve"> відповідно</w:t>
      </w:r>
      <w:r w:rsidRPr="00E54964">
        <w:rPr>
          <w:b/>
          <w:color w:val="0070C0"/>
          <w:bdr w:val="none" w:sz="0" w:space="0" w:color="auto" w:frame="1"/>
          <w:lang w:val="uk-UA"/>
          <w14:textOutline w14:w="9525" w14:cap="rnd" w14:cmpd="sng" w14:algn="ctr">
            <w14:solidFill>
              <w14:srgbClr w14:val="002060"/>
            </w14:solidFill>
            <w14:prstDash w14:val="solid"/>
            <w14:bevel/>
          </w14:textOutline>
        </w:rPr>
        <w:t xml:space="preserve"> до</w:t>
      </w:r>
      <w:r w:rsidRPr="00E54964">
        <w:rPr>
          <w:color w:val="0070C0"/>
          <w:bdr w:val="none" w:sz="0" w:space="0" w:color="auto" w:frame="1"/>
          <w14:textOutline w14:w="9525" w14:cap="rnd" w14:cmpd="sng" w14:algn="ctr">
            <w14:solidFill>
              <w14:srgbClr w14:val="002060"/>
            </w14:solidFill>
            <w14:prstDash w14:val="solid"/>
            <w14:bevel/>
          </w14:textOutline>
        </w:rPr>
        <w:t>: </w:t>
      </w:r>
    </w:p>
    <w:p w:rsidR="002260EC" w:rsidRPr="00E54964" w:rsidRDefault="002260EC" w:rsidP="0032382D">
      <w:pPr>
        <w:numPr>
          <w:ilvl w:val="0"/>
          <w:numId w:val="55"/>
        </w:numPr>
        <w:shd w:val="clear" w:color="auto" w:fill="FFFFFF"/>
        <w:spacing w:line="276" w:lineRule="auto"/>
        <w:ind w:left="142" w:right="225" w:firstLine="0"/>
        <w:jc w:val="both"/>
        <w:rPr>
          <w:color w:val="333333"/>
        </w:rPr>
      </w:pPr>
      <w:r w:rsidRPr="00E54964">
        <w:t>Конституції України (ст. 53); </w:t>
      </w:r>
    </w:p>
    <w:p w:rsidR="002260EC" w:rsidRPr="00E54964" w:rsidRDefault="002260EC" w:rsidP="0032382D">
      <w:pPr>
        <w:numPr>
          <w:ilvl w:val="0"/>
          <w:numId w:val="55"/>
        </w:numPr>
        <w:pBdr>
          <w:top w:val="none" w:sz="0" w:space="0" w:color="000000"/>
          <w:left w:val="none" w:sz="0" w:space="0" w:color="000000"/>
          <w:bottom w:val="none" w:sz="0" w:space="0" w:color="000000"/>
          <w:right w:val="none" w:sz="0" w:space="0" w:color="000000"/>
        </w:pBdr>
        <w:spacing w:line="276" w:lineRule="auto"/>
        <w:ind w:left="142" w:firstLine="0"/>
        <w:jc w:val="both"/>
      </w:pPr>
      <w:r w:rsidRPr="00E54964">
        <w:t>Законів України «Про освіту», «Про повну загальну середню освіту»;</w:t>
      </w:r>
    </w:p>
    <w:p w:rsidR="002260EC" w:rsidRPr="00E54964" w:rsidRDefault="002260EC" w:rsidP="0032382D">
      <w:pPr>
        <w:numPr>
          <w:ilvl w:val="0"/>
          <w:numId w:val="55"/>
        </w:numPr>
        <w:pBdr>
          <w:top w:val="none" w:sz="0" w:space="0" w:color="000000"/>
          <w:left w:val="none" w:sz="0" w:space="0" w:color="000000"/>
          <w:bottom w:val="none" w:sz="0" w:space="0" w:color="000000"/>
          <w:right w:val="none" w:sz="0" w:space="0" w:color="000000"/>
        </w:pBdr>
        <w:tabs>
          <w:tab w:val="left" w:pos="709"/>
        </w:tabs>
        <w:spacing w:line="276" w:lineRule="auto"/>
        <w:ind w:left="142" w:firstLine="0"/>
        <w:jc w:val="both"/>
      </w:pPr>
      <w:r w:rsidRPr="00E54964">
        <w:t>Указу Президента України від 16 березня 2022 року № 143 «Про загальнонаціональну хвилину мовчання за загиблими внаслідок збройної агресії Російської Федерації проти України»;</w:t>
      </w:r>
    </w:p>
    <w:p w:rsidR="002260EC" w:rsidRPr="00E54964" w:rsidRDefault="002A0143" w:rsidP="0032382D">
      <w:pPr>
        <w:numPr>
          <w:ilvl w:val="0"/>
          <w:numId w:val="55"/>
        </w:numPr>
        <w:pBdr>
          <w:top w:val="none" w:sz="0" w:space="0" w:color="000000"/>
          <w:left w:val="none" w:sz="0" w:space="0" w:color="000000"/>
          <w:bottom w:val="none" w:sz="0" w:space="0" w:color="000000"/>
          <w:right w:val="none" w:sz="0" w:space="0" w:color="000000"/>
        </w:pBdr>
        <w:tabs>
          <w:tab w:val="left" w:pos="709"/>
        </w:tabs>
        <w:spacing w:line="276" w:lineRule="auto"/>
        <w:ind w:left="142" w:firstLine="0"/>
        <w:jc w:val="both"/>
      </w:pPr>
      <w:hyperlink r:id="rId11" w:anchor="Text">
        <w:r w:rsidR="002260EC" w:rsidRPr="00E54964">
          <w:rPr>
            <w:color w:val="0000FF"/>
            <w:u w:val="single"/>
          </w:rPr>
          <w:t>постанови Кабінету Міністрів України від 23.07.2024 № 841 «Про початок навчального року під час воєнного стану в Україні»;</w:t>
        </w:r>
      </w:hyperlink>
    </w:p>
    <w:p w:rsidR="002260EC" w:rsidRPr="00E54964" w:rsidRDefault="002260EC" w:rsidP="0032382D">
      <w:pPr>
        <w:numPr>
          <w:ilvl w:val="0"/>
          <w:numId w:val="55"/>
        </w:numPr>
        <w:pBdr>
          <w:top w:val="none" w:sz="0" w:space="0" w:color="000000"/>
          <w:left w:val="none" w:sz="0" w:space="0" w:color="000000"/>
          <w:bottom w:val="none" w:sz="0" w:space="0" w:color="000000"/>
          <w:right w:val="none" w:sz="0" w:space="0" w:color="000000"/>
        </w:pBdr>
        <w:spacing w:line="276" w:lineRule="auto"/>
        <w:ind w:left="142" w:firstLine="0"/>
        <w:jc w:val="both"/>
      </w:pPr>
      <w:r w:rsidRPr="00E54964">
        <w:t xml:space="preserve">Санітарного регламенту для закладів загальної середньої освіти, затвердженого наказом Міністерства охорони здоров'я України від 25.09.2020 № 2205; </w:t>
      </w:r>
    </w:p>
    <w:p w:rsidR="002260EC" w:rsidRPr="00E54964" w:rsidRDefault="002260EC" w:rsidP="0032382D">
      <w:pPr>
        <w:numPr>
          <w:ilvl w:val="0"/>
          <w:numId w:val="55"/>
        </w:numPr>
        <w:pBdr>
          <w:top w:val="none" w:sz="0" w:space="0" w:color="000000"/>
          <w:left w:val="none" w:sz="0" w:space="0" w:color="000000"/>
          <w:bottom w:val="none" w:sz="0" w:space="0" w:color="000000"/>
          <w:right w:val="none" w:sz="0" w:space="0" w:color="000000"/>
        </w:pBdr>
        <w:spacing w:line="276" w:lineRule="auto"/>
        <w:ind w:left="142" w:firstLine="0"/>
        <w:jc w:val="both"/>
      </w:pPr>
      <w:r w:rsidRPr="00E54964">
        <w:t>Концепції реалізації державної політики у сфері реформування загальної середньої освіти «Нова українська школа» на період до 2029 року, схваленої розпорядженням Кабінету Міністрів України від 14.12.2016 № 988-р;</w:t>
      </w:r>
    </w:p>
    <w:p w:rsidR="002260EC" w:rsidRPr="00E54964" w:rsidRDefault="00E54964" w:rsidP="0032382D">
      <w:pPr>
        <w:numPr>
          <w:ilvl w:val="0"/>
          <w:numId w:val="55"/>
        </w:numPr>
        <w:pBdr>
          <w:top w:val="none" w:sz="0" w:space="0" w:color="000000"/>
          <w:left w:val="none" w:sz="0" w:space="0" w:color="000000"/>
          <w:bottom w:val="none" w:sz="0" w:space="0" w:color="000000"/>
          <w:right w:val="none" w:sz="0" w:space="0" w:color="000000"/>
        </w:pBdr>
        <w:spacing w:line="276" w:lineRule="auto"/>
        <w:ind w:left="142" w:firstLine="0"/>
        <w:jc w:val="both"/>
      </w:pPr>
      <w:r w:rsidRPr="00E54964">
        <w:t>наказу</w:t>
      </w:r>
      <w:r w:rsidR="002260EC" w:rsidRPr="00E54964">
        <w:t xml:space="preserve">  МОН </w:t>
      </w:r>
      <w:r>
        <w:rPr>
          <w:lang w:val="uk-UA"/>
        </w:rPr>
        <w:t xml:space="preserve">України </w:t>
      </w:r>
      <w:r w:rsidR="002260EC" w:rsidRPr="00E54964">
        <w:t>від 29 серпня 2024 р. № 1225  Професійний стандарт «Вчитель закладу загальної середньої освіти»</w:t>
      </w:r>
    </w:p>
    <w:p w:rsidR="002260EC" w:rsidRPr="00E54964" w:rsidRDefault="002260EC" w:rsidP="0032382D">
      <w:pPr>
        <w:pStyle w:val="1"/>
        <w:numPr>
          <w:ilvl w:val="0"/>
          <w:numId w:val="55"/>
        </w:numPr>
        <w:shd w:val="clear" w:color="auto" w:fill="FFFFFF"/>
        <w:spacing w:before="0" w:line="276" w:lineRule="auto"/>
        <w:ind w:left="142" w:firstLine="0"/>
        <w:jc w:val="both"/>
        <w:rPr>
          <w:rFonts w:ascii="Times New Roman" w:eastAsia="Times New Roman" w:hAnsi="Times New Roman" w:cs="Times New Roman"/>
          <w:sz w:val="24"/>
          <w:szCs w:val="24"/>
        </w:rPr>
      </w:pPr>
      <w:bookmarkStart w:id="1" w:name="_heading=h.xqzs18pbt8ge" w:colFirst="0" w:colLast="0"/>
      <w:bookmarkEnd w:id="1"/>
      <w:r w:rsidRPr="00E54964">
        <w:rPr>
          <w:rFonts w:ascii="Times New Roman" w:hAnsi="Times New Roman" w:cs="Times New Roman"/>
          <w:color w:val="auto"/>
          <w:sz w:val="24"/>
          <w:szCs w:val="24"/>
        </w:rPr>
        <w:t>наказу Міністерства освіти і науки України від від 12.08.2022 № 743-22 «</w:t>
      </w:r>
      <w:r w:rsidRPr="00E54964">
        <w:rPr>
          <w:rFonts w:ascii="Times New Roman" w:eastAsia="Times New Roman" w:hAnsi="Times New Roman" w:cs="Times New Roman"/>
          <w:color w:val="000000"/>
          <w:sz w:val="24"/>
          <w:szCs w:val="24"/>
        </w:rPr>
        <w:t>Про затвердження типових освітніх та навчальних програм для 1-2 та 3-4 класів закладів загальної середньої освіти та визнання такими, що втратили чинність, деяких наказів Міністерства освіти і науки України</w:t>
      </w:r>
      <w:r w:rsidRPr="00E54964">
        <w:rPr>
          <w:rFonts w:ascii="Times New Roman" w:eastAsia="Times New Roman" w:hAnsi="Times New Roman" w:cs="Times New Roman"/>
          <w:sz w:val="24"/>
          <w:szCs w:val="24"/>
        </w:rPr>
        <w:t>»;</w:t>
      </w:r>
    </w:p>
    <w:p w:rsidR="002260EC" w:rsidRPr="00E54964" w:rsidRDefault="002260EC" w:rsidP="0032382D">
      <w:pPr>
        <w:numPr>
          <w:ilvl w:val="0"/>
          <w:numId w:val="55"/>
        </w:numPr>
        <w:pBdr>
          <w:top w:val="none" w:sz="0" w:space="0" w:color="000000"/>
          <w:left w:val="none" w:sz="0" w:space="0" w:color="000000"/>
          <w:bottom w:val="none" w:sz="0" w:space="0" w:color="000000"/>
          <w:right w:val="none" w:sz="0" w:space="0" w:color="000000"/>
        </w:pBdr>
        <w:spacing w:line="276" w:lineRule="auto"/>
        <w:ind w:left="142" w:firstLine="0"/>
        <w:jc w:val="both"/>
      </w:pPr>
      <w:r w:rsidRPr="00E54964">
        <w:t>наказу Міністерства освіти і науки України від 19.02.2021 № 235 «Про затвердження типових освітніх програм для 5-9 класів закладів загальної середньої освіти» (</w:t>
      </w:r>
      <w:hyperlink r:id="rId12">
        <w:r w:rsidRPr="00E54964">
          <w:rPr>
            <w:color w:val="0000FF"/>
            <w:u w:val="single"/>
          </w:rPr>
          <w:t>у редакції наказу Міністерства освіти і науки України від 09.08.2024 № 1120 «Про внесення змін до типової освітньої програми для 5-9 класів закладів загальної середньої освіти»</w:t>
        </w:r>
      </w:hyperlink>
      <w:r w:rsidRPr="00E54964">
        <w:t>);</w:t>
      </w:r>
    </w:p>
    <w:p w:rsidR="002260EC" w:rsidRPr="00E54964" w:rsidRDefault="002260EC" w:rsidP="0032382D">
      <w:pPr>
        <w:numPr>
          <w:ilvl w:val="0"/>
          <w:numId w:val="55"/>
        </w:numPr>
        <w:pBdr>
          <w:top w:val="none" w:sz="0" w:space="0" w:color="000000"/>
          <w:left w:val="none" w:sz="0" w:space="0" w:color="000000"/>
          <w:bottom w:val="none" w:sz="0" w:space="0" w:color="000000"/>
          <w:right w:val="none" w:sz="0" w:space="0" w:color="000000"/>
        </w:pBdr>
        <w:tabs>
          <w:tab w:val="left" w:pos="709"/>
          <w:tab w:val="left" w:pos="993"/>
        </w:tabs>
        <w:spacing w:line="276" w:lineRule="auto"/>
        <w:ind w:left="142" w:firstLine="0"/>
        <w:jc w:val="both"/>
      </w:pPr>
      <w:r w:rsidRPr="00E54964">
        <w:t>наказу Міністерства освіти і науки України від 20.04.2018 № 405 «Про затвердження типової освітньої програми закладів загальної середньої освіти ІІ ступеня»;</w:t>
      </w:r>
    </w:p>
    <w:p w:rsidR="002260EC" w:rsidRPr="00E54964" w:rsidRDefault="002260EC" w:rsidP="0032382D">
      <w:pPr>
        <w:numPr>
          <w:ilvl w:val="0"/>
          <w:numId w:val="55"/>
        </w:numPr>
        <w:pBdr>
          <w:top w:val="none" w:sz="0" w:space="0" w:color="000000"/>
          <w:left w:val="none" w:sz="0" w:space="0" w:color="000000"/>
          <w:bottom w:val="none" w:sz="0" w:space="0" w:color="000000"/>
          <w:right w:val="none" w:sz="0" w:space="0" w:color="000000"/>
        </w:pBdr>
        <w:spacing w:line="276" w:lineRule="auto"/>
        <w:ind w:left="142" w:firstLine="0"/>
        <w:jc w:val="both"/>
      </w:pPr>
      <w:r w:rsidRPr="00E54964">
        <w:t>наказу Міністерства освіти і науки України від 20.04.2018 № 408 «Про затвердження типової освітньої програми закладів загальної середньої освіти ІІІ ступеня» зі змінами, у редакції Наказу МОН № 890 від 20.06.2025 року “</w:t>
      </w:r>
      <w:r w:rsidRPr="00E54964">
        <w:rPr>
          <w:highlight w:val="white"/>
        </w:rPr>
        <w:t>Про внесення змін до типової освітньої програми закладів загальної середньої освіти ІІІ ступеня</w:t>
      </w:r>
      <w:r w:rsidRPr="00E54964">
        <w:t>”</w:t>
      </w:r>
    </w:p>
    <w:p w:rsidR="002260EC" w:rsidRPr="00E54964" w:rsidRDefault="002260EC" w:rsidP="0032382D">
      <w:pPr>
        <w:numPr>
          <w:ilvl w:val="0"/>
          <w:numId w:val="55"/>
        </w:numPr>
        <w:pBdr>
          <w:top w:val="none" w:sz="0" w:space="0" w:color="000000"/>
          <w:left w:val="none" w:sz="0" w:space="0" w:color="000000"/>
          <w:bottom w:val="none" w:sz="0" w:space="0" w:color="000000"/>
          <w:right w:val="none" w:sz="0" w:space="0" w:color="000000"/>
        </w:pBdr>
        <w:spacing w:line="276" w:lineRule="auto"/>
        <w:ind w:left="142" w:firstLine="0"/>
        <w:jc w:val="both"/>
      </w:pPr>
      <w:r w:rsidRPr="00E54964">
        <w:t>наказами Міністерства освіти і науки України від 12.07.2021 № 795 (зі змінами, внесеними у додаток наказами Міністерства освіти і науки України від 10.08. 2021, № 898, від 29.09. 2021 р. № 1031, від 13.12. 2021 р. №1358, від 02.02. 2022 р. № 96, від 09.02. 2022 № 143, від 11.04. 2022 р. № 324) (гриф Міністерства станом на 01 серпня 2022 року надано 95 модельним навчальним програмам), від 03.08.2022 № 698 та від 12.08.2022 № 743-22 щодо оновлення змісту освітніх програм для учнів 1-11 класів.</w:t>
      </w:r>
    </w:p>
    <w:p w:rsidR="002260EC" w:rsidRPr="00E54964" w:rsidRDefault="002260EC" w:rsidP="0032382D">
      <w:pPr>
        <w:numPr>
          <w:ilvl w:val="0"/>
          <w:numId w:val="55"/>
        </w:numPr>
        <w:pBdr>
          <w:top w:val="none" w:sz="0" w:space="0" w:color="000000"/>
          <w:left w:val="none" w:sz="0" w:space="0" w:color="000000"/>
          <w:bottom w:val="none" w:sz="0" w:space="0" w:color="000000"/>
          <w:right w:val="none" w:sz="0" w:space="0" w:color="000000"/>
        </w:pBdr>
        <w:tabs>
          <w:tab w:val="left" w:pos="709"/>
        </w:tabs>
        <w:spacing w:line="276" w:lineRule="auto"/>
        <w:ind w:left="142" w:firstLine="0"/>
        <w:jc w:val="both"/>
      </w:pPr>
      <w:r w:rsidRPr="00E54964">
        <w:lastRenderedPageBreak/>
        <w:t xml:space="preserve">рекомендацій Міністерства освіти і науки України щодо оцінювання результатів навчання здобувачів освіти відповідно до Державного стандарту базової середньої освіти (Наказ МОН від 02.08.2024 №1093), </w:t>
      </w:r>
    </w:p>
    <w:p w:rsidR="002260EC" w:rsidRPr="00E54964" w:rsidRDefault="00E54964" w:rsidP="0032382D">
      <w:pPr>
        <w:numPr>
          <w:ilvl w:val="0"/>
          <w:numId w:val="55"/>
        </w:numPr>
        <w:pBdr>
          <w:top w:val="none" w:sz="0" w:space="0" w:color="000000"/>
          <w:left w:val="none" w:sz="0" w:space="0" w:color="000000"/>
          <w:bottom w:val="none" w:sz="0" w:space="0" w:color="000000"/>
          <w:right w:val="none" w:sz="0" w:space="0" w:color="000000"/>
        </w:pBdr>
        <w:tabs>
          <w:tab w:val="left" w:pos="709"/>
        </w:tabs>
        <w:spacing w:line="276" w:lineRule="auto"/>
        <w:ind w:left="142" w:firstLine="0"/>
        <w:jc w:val="both"/>
      </w:pPr>
      <w:r>
        <w:rPr>
          <w:highlight w:val="white"/>
          <w:lang w:val="uk-UA"/>
        </w:rPr>
        <w:t>л</w:t>
      </w:r>
      <w:r w:rsidR="002260EC" w:rsidRPr="00E54964">
        <w:rPr>
          <w:highlight w:val="white"/>
        </w:rPr>
        <w:t>иста МОН №1/4895-25 від 14.03.2025 «Про окремі питання оцінювання результатів навчання»</w:t>
      </w:r>
    </w:p>
    <w:p w:rsidR="002260EC" w:rsidRPr="00E54964" w:rsidRDefault="002A0143" w:rsidP="0032382D">
      <w:pPr>
        <w:numPr>
          <w:ilvl w:val="0"/>
          <w:numId w:val="55"/>
        </w:numPr>
        <w:pBdr>
          <w:top w:val="none" w:sz="0" w:space="0" w:color="000000"/>
          <w:left w:val="none" w:sz="0" w:space="0" w:color="000000"/>
          <w:bottom w:val="none" w:sz="0" w:space="0" w:color="000000"/>
          <w:right w:val="none" w:sz="0" w:space="0" w:color="000000"/>
        </w:pBdr>
        <w:tabs>
          <w:tab w:val="left" w:pos="709"/>
        </w:tabs>
        <w:spacing w:line="276" w:lineRule="auto"/>
        <w:ind w:left="142" w:firstLine="0"/>
        <w:jc w:val="both"/>
      </w:pPr>
      <w:hyperlink r:id="rId13" w:anchor="Text">
        <w:r w:rsidR="002260EC" w:rsidRPr="00E54964">
          <w:rPr>
            <w:u w:val="single"/>
          </w:rPr>
          <w:t>наказу Міністерства освіти і науки України від 02.08.2024 № 1093 «Про затвердження рекомендацій щодо оцінювання результатів навчання»</w:t>
        </w:r>
      </w:hyperlink>
      <w:r w:rsidR="002260EC" w:rsidRPr="00E54964">
        <w:t>;</w:t>
      </w:r>
    </w:p>
    <w:p w:rsidR="002260EC" w:rsidRPr="00E54964" w:rsidRDefault="002A0143" w:rsidP="0032382D">
      <w:pPr>
        <w:numPr>
          <w:ilvl w:val="0"/>
          <w:numId w:val="55"/>
        </w:numPr>
        <w:pBdr>
          <w:top w:val="none" w:sz="0" w:space="0" w:color="000000"/>
          <w:left w:val="none" w:sz="0" w:space="0" w:color="000000"/>
          <w:bottom w:val="none" w:sz="0" w:space="0" w:color="000000"/>
          <w:right w:val="none" w:sz="0" w:space="0" w:color="000000"/>
        </w:pBdr>
        <w:tabs>
          <w:tab w:val="left" w:pos="709"/>
        </w:tabs>
        <w:spacing w:line="276" w:lineRule="auto"/>
        <w:ind w:left="142" w:firstLine="0"/>
        <w:jc w:val="both"/>
      </w:pPr>
      <w:hyperlink r:id="rId14">
        <w:r w:rsidR="002260EC" w:rsidRPr="00E54964">
          <w:rPr>
            <w:u w:val="single"/>
          </w:rPr>
          <w:t>наказу Міністерства освіти і науки України від 07.08.2024 № 1112 «Про затвердження Порядку та умов здобуття загальної середньої освіти в комунальних закладах загальної середньої освіти в умовах воєнного стану в Україні</w:t>
        </w:r>
      </w:hyperlink>
      <w:r w:rsidR="00E54964">
        <w:t>»</w:t>
      </w:r>
      <w:r w:rsidR="00E54964">
        <w:rPr>
          <w:lang w:val="uk-UA"/>
        </w:rPr>
        <w:t>;</w:t>
      </w:r>
    </w:p>
    <w:p w:rsidR="00E54964" w:rsidRPr="00E54964" w:rsidRDefault="00E54964" w:rsidP="0032382D">
      <w:pPr>
        <w:pBdr>
          <w:top w:val="none" w:sz="0" w:space="0" w:color="000000"/>
          <w:left w:val="none" w:sz="0" w:space="0" w:color="000000"/>
          <w:bottom w:val="none" w:sz="0" w:space="0" w:color="000000"/>
          <w:right w:val="none" w:sz="0" w:space="0" w:color="000000"/>
        </w:pBdr>
        <w:tabs>
          <w:tab w:val="left" w:pos="709"/>
        </w:tabs>
        <w:spacing w:line="276" w:lineRule="auto"/>
        <w:ind w:left="142"/>
        <w:jc w:val="both"/>
        <w:rPr>
          <w:b/>
          <w:i/>
          <w:u w:val="single"/>
        </w:rPr>
      </w:pPr>
      <w:r w:rsidRPr="00E54964">
        <w:rPr>
          <w:b/>
          <w:i/>
          <w:u w:val="single"/>
        </w:rPr>
        <w:t xml:space="preserve">Розпоряджень Кабінету Міністрів України </w:t>
      </w:r>
    </w:p>
    <w:p w:rsidR="00E54964" w:rsidRDefault="00E54964" w:rsidP="0032382D">
      <w:pPr>
        <w:numPr>
          <w:ilvl w:val="0"/>
          <w:numId w:val="55"/>
        </w:numPr>
        <w:pBdr>
          <w:top w:val="none" w:sz="0" w:space="0" w:color="000000"/>
          <w:left w:val="none" w:sz="0" w:space="0" w:color="000000"/>
          <w:bottom w:val="none" w:sz="0" w:space="0" w:color="000000"/>
          <w:right w:val="none" w:sz="0" w:space="0" w:color="000000"/>
        </w:pBdr>
        <w:tabs>
          <w:tab w:val="left" w:pos="709"/>
        </w:tabs>
        <w:spacing w:line="276" w:lineRule="auto"/>
        <w:ind w:left="142"/>
        <w:jc w:val="both"/>
      </w:pPr>
      <w:r>
        <w:t xml:space="preserve"> «Про схвалення Концепції реалізації державної політики у сфері реформування загальної середньої освіти «Нова українська школа» на період до 2029 року» від 14 грудня 2016 р. № 988-р</w:t>
      </w:r>
      <w:r>
        <w:rPr>
          <w:lang w:val="uk-UA"/>
        </w:rPr>
        <w:t>;</w:t>
      </w:r>
    </w:p>
    <w:p w:rsidR="00E54964" w:rsidRDefault="00E54964" w:rsidP="0032382D">
      <w:pPr>
        <w:numPr>
          <w:ilvl w:val="0"/>
          <w:numId w:val="55"/>
        </w:numPr>
        <w:pBdr>
          <w:top w:val="none" w:sz="0" w:space="0" w:color="000000"/>
          <w:left w:val="none" w:sz="0" w:space="0" w:color="000000"/>
          <w:bottom w:val="none" w:sz="0" w:space="0" w:color="000000"/>
          <w:right w:val="none" w:sz="0" w:space="0" w:color="000000"/>
        </w:pBdr>
        <w:tabs>
          <w:tab w:val="left" w:pos="709"/>
        </w:tabs>
        <w:spacing w:line="276" w:lineRule="auto"/>
        <w:ind w:left="142"/>
        <w:jc w:val="both"/>
      </w:pPr>
      <w:r>
        <w:t>«Про затвердження плану заходів на 2017-2029 роки із запровадження Концепції реалізації державної політики у сфері реформування загальної середньої освіти «Нова українська школа» від 13 грудня 2017 р. № 903-р</w:t>
      </w:r>
      <w:r>
        <w:rPr>
          <w:lang w:val="uk-UA"/>
        </w:rPr>
        <w:t>;</w:t>
      </w:r>
    </w:p>
    <w:p w:rsidR="00E54964" w:rsidRDefault="00E54964" w:rsidP="0032382D">
      <w:pPr>
        <w:numPr>
          <w:ilvl w:val="0"/>
          <w:numId w:val="55"/>
        </w:numPr>
        <w:pBdr>
          <w:top w:val="none" w:sz="0" w:space="0" w:color="000000"/>
          <w:left w:val="none" w:sz="0" w:space="0" w:color="000000"/>
          <w:bottom w:val="none" w:sz="0" w:space="0" w:color="000000"/>
          <w:right w:val="none" w:sz="0" w:space="0" w:color="000000"/>
        </w:pBdr>
        <w:tabs>
          <w:tab w:val="left" w:pos="709"/>
        </w:tabs>
        <w:spacing w:line="276" w:lineRule="auto"/>
        <w:ind w:left="142"/>
        <w:jc w:val="both"/>
      </w:pPr>
      <w:r>
        <w:t>«Про схвалення Концепції безпеки закладів освіти» від 07.04.2023 №301-р</w:t>
      </w:r>
      <w:r>
        <w:rPr>
          <w:lang w:val="uk-UA"/>
        </w:rPr>
        <w:t>;</w:t>
      </w:r>
    </w:p>
    <w:p w:rsidR="00E54964" w:rsidRDefault="00E54964" w:rsidP="0032382D">
      <w:pPr>
        <w:numPr>
          <w:ilvl w:val="0"/>
          <w:numId w:val="55"/>
        </w:numPr>
        <w:pBdr>
          <w:top w:val="none" w:sz="0" w:space="0" w:color="000000"/>
          <w:left w:val="none" w:sz="0" w:space="0" w:color="000000"/>
          <w:bottom w:val="none" w:sz="0" w:space="0" w:color="000000"/>
          <w:right w:val="none" w:sz="0" w:space="0" w:color="000000"/>
        </w:pBdr>
        <w:tabs>
          <w:tab w:val="left" w:pos="709"/>
        </w:tabs>
        <w:spacing w:line="276" w:lineRule="auto"/>
        <w:ind w:left="142"/>
        <w:jc w:val="both"/>
      </w:pPr>
      <w:r>
        <w:t>«Про затвердження Положення про індивідуальну форму здобуття повної загальної середньої освіти» від  12.01.2016  № 8 (з змінами, внесеними згідно з Наказами Міністерства освіти і науки № 624 від 06.06.2016, № 635 від 24.04.2017, № 955 від 10.07.2019, № 160 від 10.02.2021, № 165 від 15.02.2023, № 1276 від 09.09.2024)</w:t>
      </w:r>
      <w:r>
        <w:rPr>
          <w:lang w:val="uk-UA"/>
        </w:rPr>
        <w:t>;</w:t>
      </w:r>
    </w:p>
    <w:p w:rsidR="00E54964" w:rsidRPr="00E54964" w:rsidRDefault="00E54964" w:rsidP="0032382D">
      <w:pPr>
        <w:numPr>
          <w:ilvl w:val="0"/>
          <w:numId w:val="55"/>
        </w:numPr>
        <w:pBdr>
          <w:top w:val="none" w:sz="0" w:space="0" w:color="000000"/>
          <w:left w:val="none" w:sz="0" w:space="0" w:color="000000"/>
          <w:bottom w:val="none" w:sz="0" w:space="0" w:color="000000"/>
          <w:right w:val="none" w:sz="0" w:space="0" w:color="000000"/>
        </w:pBdr>
        <w:tabs>
          <w:tab w:val="left" w:pos="709"/>
        </w:tabs>
        <w:spacing w:line="276" w:lineRule="auto"/>
        <w:ind w:left="142"/>
        <w:jc w:val="both"/>
      </w:pPr>
      <w:r>
        <w:t>«Про затвердження Порядку проведення державної підсумкової атестації» 07.12.2018  № 1369 (з змінами, внесеними згідно з Наказами Міністерства освіти і науки № 221 від 18.02.2019, № 246 від 19.02.2020,№ 1431 від 24.12.2021, № 689 від 16.05.2024)</w:t>
      </w:r>
      <w:r>
        <w:rPr>
          <w:lang w:val="uk-UA"/>
        </w:rPr>
        <w:t>.</w:t>
      </w:r>
    </w:p>
    <w:p w:rsidR="00F44038" w:rsidRDefault="00F44038" w:rsidP="0032382D">
      <w:pPr>
        <w:shd w:val="clear" w:color="auto" w:fill="FFFFFF"/>
        <w:spacing w:line="276" w:lineRule="auto"/>
        <w:ind w:left="142" w:right="225"/>
        <w:rPr>
          <w:color w:val="333333"/>
          <w:sz w:val="28"/>
          <w:szCs w:val="28"/>
        </w:rPr>
      </w:pPr>
    </w:p>
    <w:p w:rsidR="002260EC" w:rsidRPr="00762E61" w:rsidRDefault="002260EC" w:rsidP="0032382D">
      <w:pPr>
        <w:shd w:val="clear" w:color="auto" w:fill="FFFFFF"/>
        <w:spacing w:line="276" w:lineRule="auto"/>
        <w:ind w:left="142" w:right="225"/>
        <w:rPr>
          <w:color w:val="333333"/>
          <w:sz w:val="28"/>
          <w:szCs w:val="28"/>
        </w:rPr>
      </w:pPr>
    </w:p>
    <w:p w:rsidR="00E54964" w:rsidRDefault="00E54964" w:rsidP="0032382D">
      <w:pPr>
        <w:ind w:left="142"/>
        <w:rPr>
          <w:b/>
          <w:bCs/>
          <w:caps/>
          <w:color w:val="0070C0"/>
          <w:sz w:val="32"/>
          <w:szCs w:val="28"/>
          <w:lang w:val="uk-UA"/>
          <w14:textOutline w14:w="9525" w14:cap="rnd" w14:cmpd="sng" w14:algn="ctr">
            <w14:solidFill>
              <w14:srgbClr w14:val="002060"/>
            </w14:solidFill>
            <w14:prstDash w14:val="solid"/>
            <w14:bevel/>
          </w14:textOutline>
        </w:rPr>
      </w:pPr>
    </w:p>
    <w:p w:rsidR="00E54964" w:rsidRDefault="00E54964" w:rsidP="0032382D">
      <w:pPr>
        <w:ind w:left="142"/>
        <w:rPr>
          <w:b/>
          <w:bCs/>
          <w:caps/>
          <w:color w:val="0070C0"/>
          <w:sz w:val="32"/>
          <w:szCs w:val="28"/>
          <w:lang w:val="uk-UA"/>
          <w14:textOutline w14:w="9525" w14:cap="rnd" w14:cmpd="sng" w14:algn="ctr">
            <w14:solidFill>
              <w14:srgbClr w14:val="002060"/>
            </w14:solidFill>
            <w14:prstDash w14:val="solid"/>
            <w14:bevel/>
          </w14:textOutline>
        </w:rPr>
      </w:pPr>
    </w:p>
    <w:p w:rsidR="00E54964" w:rsidRDefault="00E54964" w:rsidP="0032382D">
      <w:pPr>
        <w:ind w:left="142"/>
        <w:rPr>
          <w:b/>
          <w:bCs/>
          <w:caps/>
          <w:color w:val="0070C0"/>
          <w:sz w:val="32"/>
          <w:szCs w:val="28"/>
          <w:lang w:val="uk-UA"/>
          <w14:textOutline w14:w="9525" w14:cap="rnd" w14:cmpd="sng" w14:algn="ctr">
            <w14:solidFill>
              <w14:srgbClr w14:val="002060"/>
            </w14:solidFill>
            <w14:prstDash w14:val="solid"/>
            <w14:bevel/>
          </w14:textOutline>
        </w:rPr>
      </w:pPr>
    </w:p>
    <w:p w:rsidR="00E54964" w:rsidRDefault="00E54964" w:rsidP="0032382D">
      <w:pPr>
        <w:ind w:left="142"/>
        <w:rPr>
          <w:b/>
          <w:bCs/>
          <w:caps/>
          <w:color w:val="0070C0"/>
          <w:sz w:val="32"/>
          <w:szCs w:val="28"/>
          <w:lang w:val="uk-UA"/>
          <w14:textOutline w14:w="9525" w14:cap="rnd" w14:cmpd="sng" w14:algn="ctr">
            <w14:solidFill>
              <w14:srgbClr w14:val="002060"/>
            </w14:solidFill>
            <w14:prstDash w14:val="solid"/>
            <w14:bevel/>
          </w14:textOutline>
        </w:rPr>
      </w:pPr>
    </w:p>
    <w:p w:rsidR="00E54964" w:rsidRDefault="00E54964" w:rsidP="0032382D">
      <w:pPr>
        <w:ind w:left="142"/>
        <w:rPr>
          <w:b/>
          <w:bCs/>
          <w:caps/>
          <w:color w:val="0070C0"/>
          <w:sz w:val="32"/>
          <w:szCs w:val="28"/>
          <w:lang w:val="uk-UA"/>
          <w14:textOutline w14:w="9525" w14:cap="rnd" w14:cmpd="sng" w14:algn="ctr">
            <w14:solidFill>
              <w14:srgbClr w14:val="002060"/>
            </w14:solidFill>
            <w14:prstDash w14:val="solid"/>
            <w14:bevel/>
          </w14:textOutline>
        </w:rPr>
      </w:pPr>
    </w:p>
    <w:p w:rsidR="00E54964" w:rsidRDefault="00E54964" w:rsidP="0032382D">
      <w:pPr>
        <w:ind w:left="142"/>
        <w:rPr>
          <w:b/>
          <w:bCs/>
          <w:caps/>
          <w:color w:val="0070C0"/>
          <w:sz w:val="32"/>
          <w:szCs w:val="28"/>
          <w:lang w:val="uk-UA"/>
          <w14:textOutline w14:w="9525" w14:cap="rnd" w14:cmpd="sng" w14:algn="ctr">
            <w14:solidFill>
              <w14:srgbClr w14:val="002060"/>
            </w14:solidFill>
            <w14:prstDash w14:val="solid"/>
            <w14:bevel/>
          </w14:textOutline>
        </w:rPr>
      </w:pPr>
    </w:p>
    <w:p w:rsidR="00E54964" w:rsidRDefault="00E54964" w:rsidP="0032382D">
      <w:pPr>
        <w:ind w:left="142"/>
        <w:rPr>
          <w:b/>
          <w:bCs/>
          <w:caps/>
          <w:color w:val="0070C0"/>
          <w:sz w:val="32"/>
          <w:szCs w:val="28"/>
          <w:lang w:val="uk-UA"/>
          <w14:textOutline w14:w="9525" w14:cap="rnd" w14:cmpd="sng" w14:algn="ctr">
            <w14:solidFill>
              <w14:srgbClr w14:val="002060"/>
            </w14:solidFill>
            <w14:prstDash w14:val="solid"/>
            <w14:bevel/>
          </w14:textOutline>
        </w:rPr>
      </w:pPr>
    </w:p>
    <w:p w:rsidR="00E54964" w:rsidRDefault="00E54964" w:rsidP="0032382D">
      <w:pPr>
        <w:ind w:left="142"/>
        <w:rPr>
          <w:b/>
          <w:bCs/>
          <w:caps/>
          <w:color w:val="0070C0"/>
          <w:sz w:val="32"/>
          <w:szCs w:val="28"/>
          <w:lang w:val="uk-UA"/>
          <w14:textOutline w14:w="9525" w14:cap="rnd" w14:cmpd="sng" w14:algn="ctr">
            <w14:solidFill>
              <w14:srgbClr w14:val="002060"/>
            </w14:solidFill>
            <w14:prstDash w14:val="solid"/>
            <w14:bevel/>
          </w14:textOutline>
        </w:rPr>
      </w:pPr>
    </w:p>
    <w:p w:rsidR="00E54964" w:rsidRDefault="00E54964" w:rsidP="0032382D">
      <w:pPr>
        <w:ind w:left="142"/>
        <w:rPr>
          <w:b/>
          <w:bCs/>
          <w:caps/>
          <w:color w:val="0070C0"/>
          <w:sz w:val="32"/>
          <w:szCs w:val="28"/>
          <w:lang w:val="uk-UA"/>
          <w14:textOutline w14:w="9525" w14:cap="rnd" w14:cmpd="sng" w14:algn="ctr">
            <w14:solidFill>
              <w14:srgbClr w14:val="002060"/>
            </w14:solidFill>
            <w14:prstDash w14:val="solid"/>
            <w14:bevel/>
          </w14:textOutline>
        </w:rPr>
      </w:pPr>
    </w:p>
    <w:p w:rsidR="00E54964" w:rsidRDefault="00E54964" w:rsidP="0032382D">
      <w:pPr>
        <w:ind w:left="142"/>
        <w:rPr>
          <w:b/>
          <w:bCs/>
          <w:caps/>
          <w:color w:val="0070C0"/>
          <w:sz w:val="32"/>
          <w:szCs w:val="28"/>
          <w:lang w:val="uk-UA"/>
          <w14:textOutline w14:w="9525" w14:cap="rnd" w14:cmpd="sng" w14:algn="ctr">
            <w14:solidFill>
              <w14:srgbClr w14:val="002060"/>
            </w14:solidFill>
            <w14:prstDash w14:val="solid"/>
            <w14:bevel/>
          </w14:textOutline>
        </w:rPr>
      </w:pPr>
    </w:p>
    <w:p w:rsidR="00E54964" w:rsidRDefault="00E54964" w:rsidP="0032382D">
      <w:pPr>
        <w:ind w:left="142"/>
        <w:rPr>
          <w:b/>
          <w:bCs/>
          <w:caps/>
          <w:color w:val="0070C0"/>
          <w:sz w:val="32"/>
          <w:szCs w:val="28"/>
          <w:lang w:val="uk-UA"/>
          <w14:textOutline w14:w="9525" w14:cap="rnd" w14:cmpd="sng" w14:algn="ctr">
            <w14:solidFill>
              <w14:srgbClr w14:val="002060"/>
            </w14:solidFill>
            <w14:prstDash w14:val="solid"/>
            <w14:bevel/>
          </w14:textOutline>
        </w:rPr>
      </w:pPr>
    </w:p>
    <w:p w:rsidR="00FA486C" w:rsidRDefault="00FA486C" w:rsidP="0032382D">
      <w:pPr>
        <w:ind w:left="142"/>
        <w:rPr>
          <w:b/>
          <w:bCs/>
          <w:caps/>
          <w:color w:val="0070C0"/>
          <w:sz w:val="32"/>
          <w:szCs w:val="28"/>
          <w:lang w:val="uk-UA"/>
          <w14:textOutline w14:w="9525" w14:cap="rnd" w14:cmpd="sng" w14:algn="ctr">
            <w14:solidFill>
              <w14:srgbClr w14:val="002060"/>
            </w14:solidFill>
            <w14:prstDash w14:val="solid"/>
            <w14:bevel/>
          </w14:textOutline>
        </w:rPr>
      </w:pPr>
    </w:p>
    <w:p w:rsidR="00FA486C" w:rsidRDefault="00FA486C" w:rsidP="0032382D">
      <w:pPr>
        <w:ind w:left="142"/>
        <w:rPr>
          <w:b/>
          <w:bCs/>
          <w:caps/>
          <w:color w:val="0070C0"/>
          <w:sz w:val="32"/>
          <w:szCs w:val="28"/>
          <w:lang w:val="uk-UA"/>
          <w14:textOutline w14:w="9525" w14:cap="rnd" w14:cmpd="sng" w14:algn="ctr">
            <w14:solidFill>
              <w14:srgbClr w14:val="002060"/>
            </w14:solidFill>
            <w14:prstDash w14:val="solid"/>
            <w14:bevel/>
          </w14:textOutline>
        </w:rPr>
      </w:pPr>
    </w:p>
    <w:p w:rsidR="00FA486C" w:rsidRDefault="00FA486C" w:rsidP="0032382D">
      <w:pPr>
        <w:ind w:left="142"/>
        <w:rPr>
          <w:b/>
          <w:bCs/>
          <w:caps/>
          <w:color w:val="0070C0"/>
          <w:sz w:val="32"/>
          <w:szCs w:val="28"/>
          <w:lang w:val="uk-UA"/>
          <w14:textOutline w14:w="9525" w14:cap="rnd" w14:cmpd="sng" w14:algn="ctr">
            <w14:solidFill>
              <w14:srgbClr w14:val="002060"/>
            </w14:solidFill>
            <w14:prstDash w14:val="solid"/>
            <w14:bevel/>
          </w14:textOutline>
        </w:rPr>
      </w:pPr>
    </w:p>
    <w:p w:rsidR="00E54964" w:rsidRDefault="00E54964" w:rsidP="0032382D">
      <w:pPr>
        <w:ind w:left="142"/>
        <w:rPr>
          <w:b/>
          <w:bCs/>
          <w:caps/>
          <w:color w:val="0070C0"/>
          <w:sz w:val="32"/>
          <w:szCs w:val="28"/>
          <w:lang w:val="uk-UA"/>
          <w14:textOutline w14:w="9525" w14:cap="rnd" w14:cmpd="sng" w14:algn="ctr">
            <w14:solidFill>
              <w14:srgbClr w14:val="002060"/>
            </w14:solidFill>
            <w14:prstDash w14:val="solid"/>
            <w14:bevel/>
          </w14:textOutline>
        </w:rPr>
      </w:pPr>
    </w:p>
    <w:p w:rsidR="00665C4E" w:rsidRPr="008E18F3" w:rsidRDefault="00234EF0" w:rsidP="0032382D">
      <w:pPr>
        <w:ind w:left="142"/>
        <w:jc w:val="center"/>
        <w:rPr>
          <w:b/>
          <w:bCs/>
          <w:caps/>
          <w:color w:val="0070C0"/>
          <w:szCs w:val="28"/>
          <w:lang w:val="uk-UA"/>
          <w14:textOutline w14:w="9525" w14:cap="rnd" w14:cmpd="sng" w14:algn="ctr">
            <w14:solidFill>
              <w14:srgbClr w14:val="002060"/>
            </w14:solidFill>
            <w14:prstDash w14:val="solid"/>
            <w14:bevel/>
          </w14:textOutline>
        </w:rPr>
      </w:pPr>
      <w:r w:rsidRPr="008E18F3">
        <w:rPr>
          <w:b/>
          <w:bCs/>
          <w:caps/>
          <w:color w:val="0070C0"/>
          <w:szCs w:val="28"/>
          <w:lang w:val="uk-UA"/>
          <w14:textOutline w14:w="9525" w14:cap="rnd" w14:cmpd="sng" w14:algn="ctr">
            <w14:solidFill>
              <w14:srgbClr w14:val="002060"/>
            </w14:solidFill>
            <w14:prstDash w14:val="solid"/>
            <w14:bevel/>
          </w14:textOutline>
        </w:rPr>
        <w:lastRenderedPageBreak/>
        <w:t>ІІ</w:t>
      </w:r>
      <w:r w:rsidR="0082618D" w:rsidRPr="008E18F3">
        <w:rPr>
          <w:b/>
          <w:bCs/>
          <w:caps/>
          <w:color w:val="0070C0"/>
          <w:szCs w:val="28"/>
          <w:lang w:val="uk-UA"/>
          <w14:textOutline w14:w="9525" w14:cap="rnd" w14:cmpd="sng" w14:algn="ctr">
            <w14:solidFill>
              <w14:srgbClr w14:val="002060"/>
            </w14:solidFill>
            <w14:prstDash w14:val="solid"/>
            <w14:bevel/>
          </w14:textOutline>
        </w:rPr>
        <w:t>І</w:t>
      </w:r>
      <w:r w:rsidR="002260EC" w:rsidRPr="008E18F3">
        <w:rPr>
          <w:b/>
          <w:bCs/>
          <w:caps/>
          <w:color w:val="0070C0"/>
          <w:szCs w:val="28"/>
          <w:lang w:val="uk-UA"/>
          <w14:textOutline w14:w="9525" w14:cap="rnd" w14:cmpd="sng" w14:algn="ctr">
            <w14:solidFill>
              <w14:srgbClr w14:val="002060"/>
            </w14:solidFill>
            <w14:prstDash w14:val="solid"/>
            <w14:bevel/>
          </w14:textOutline>
        </w:rPr>
        <w:t xml:space="preserve">.  </w:t>
      </w:r>
      <w:r w:rsidR="0082618D" w:rsidRPr="008E18F3">
        <w:rPr>
          <w:b/>
          <w:bCs/>
          <w:caps/>
          <w:color w:val="0070C0"/>
          <w:szCs w:val="28"/>
          <w:lang w:val="uk-UA"/>
          <w14:textOutline w14:w="9525" w14:cap="rnd" w14:cmpd="sng" w14:algn="ctr">
            <w14:solidFill>
              <w14:srgbClr w14:val="002060"/>
            </w14:solidFill>
            <w14:prstDash w14:val="solid"/>
            <w14:bevel/>
          </w14:textOutline>
        </w:rPr>
        <w:t xml:space="preserve">САМООЦІНЮВАННЯ.  </w:t>
      </w:r>
      <w:r w:rsidR="00265C62" w:rsidRPr="008E18F3">
        <w:rPr>
          <w:b/>
          <w:bCs/>
          <w:caps/>
          <w:color w:val="0070C0"/>
          <w:szCs w:val="28"/>
          <w14:textOutline w14:w="9525" w14:cap="rnd" w14:cmpd="sng" w14:algn="ctr">
            <w14:solidFill>
              <w14:srgbClr w14:val="002060"/>
            </w14:solidFill>
            <w14:prstDash w14:val="solid"/>
            <w14:bevel/>
          </w14:textOutline>
        </w:rPr>
        <w:t>Аналіз роботи</w:t>
      </w:r>
      <w:r w:rsidR="005B0F52" w:rsidRPr="008E18F3">
        <w:rPr>
          <w:b/>
          <w:bCs/>
          <w:caps/>
          <w:color w:val="0070C0"/>
          <w:szCs w:val="28"/>
          <w:lang w:val="uk-UA"/>
          <w14:textOutline w14:w="9525" w14:cap="rnd" w14:cmpd="sng" w14:algn="ctr">
            <w14:solidFill>
              <w14:srgbClr w14:val="002060"/>
            </w14:solidFill>
            <w14:prstDash w14:val="solid"/>
            <w14:bevel/>
          </w14:textOutline>
        </w:rPr>
        <w:t xml:space="preserve"> </w:t>
      </w:r>
      <w:r w:rsidR="0082618D" w:rsidRPr="008E18F3">
        <w:rPr>
          <w:b/>
          <w:bCs/>
          <w:caps/>
          <w:color w:val="0070C0"/>
          <w:szCs w:val="28"/>
          <w:lang w:val="uk-UA"/>
          <w14:textOutline w14:w="9525" w14:cap="rnd" w14:cmpd="sng" w14:algn="ctr">
            <w14:solidFill>
              <w14:srgbClr w14:val="002060"/>
            </w14:solidFill>
            <w14:prstDash w14:val="solid"/>
            <w14:bevel/>
          </w14:textOutline>
        </w:rPr>
        <w:t xml:space="preserve">закладу в </w:t>
      </w:r>
      <w:r w:rsidR="005B0F52" w:rsidRPr="008E18F3">
        <w:rPr>
          <w:b/>
          <w:caps/>
          <w:color w:val="0070C0"/>
          <w:szCs w:val="28"/>
          <w:lang w:val="uk-UA"/>
          <w14:textOutline w14:w="9525" w14:cap="rnd" w14:cmpd="sng" w14:algn="ctr">
            <w14:solidFill>
              <w14:srgbClr w14:val="002060"/>
            </w14:solidFill>
            <w14:prstDash w14:val="solid"/>
            <w14:bevel/>
          </w14:textOutline>
        </w:rPr>
        <w:t>202</w:t>
      </w:r>
      <w:r w:rsidR="00265C62" w:rsidRPr="008E18F3">
        <w:rPr>
          <w:b/>
          <w:caps/>
          <w:color w:val="0070C0"/>
          <w:szCs w:val="28"/>
          <w:lang w:val="uk-UA"/>
          <w14:textOutline w14:w="9525" w14:cap="rnd" w14:cmpd="sng" w14:algn="ctr">
            <w14:solidFill>
              <w14:srgbClr w14:val="002060"/>
            </w14:solidFill>
            <w14:prstDash w14:val="solid"/>
            <w14:bevel/>
          </w14:textOutline>
        </w:rPr>
        <w:t>4</w:t>
      </w:r>
      <w:r w:rsidR="008E18F3">
        <w:rPr>
          <w:b/>
          <w:caps/>
          <w:color w:val="0070C0"/>
          <w:szCs w:val="28"/>
          <w:lang w:val="uk-UA"/>
          <w14:textOutline w14:w="9525" w14:cap="rnd" w14:cmpd="sng" w14:algn="ctr">
            <w14:solidFill>
              <w14:srgbClr w14:val="002060"/>
            </w14:solidFill>
            <w14:prstDash w14:val="solid"/>
            <w14:bevel/>
          </w14:textOutline>
        </w:rPr>
        <w:t>/</w:t>
      </w:r>
      <w:r w:rsidR="005B0F52" w:rsidRPr="008E18F3">
        <w:rPr>
          <w:b/>
          <w:caps/>
          <w:color w:val="0070C0"/>
          <w:szCs w:val="28"/>
          <w:lang w:val="uk-UA"/>
          <w14:textOutline w14:w="9525" w14:cap="rnd" w14:cmpd="sng" w14:algn="ctr">
            <w14:solidFill>
              <w14:srgbClr w14:val="002060"/>
            </w14:solidFill>
            <w14:prstDash w14:val="solid"/>
            <w14:bevel/>
          </w14:textOutline>
        </w:rPr>
        <w:t>202</w:t>
      </w:r>
      <w:r w:rsidR="00265C62" w:rsidRPr="008E18F3">
        <w:rPr>
          <w:b/>
          <w:caps/>
          <w:color w:val="0070C0"/>
          <w:szCs w:val="28"/>
          <w:lang w:val="uk-UA"/>
          <w14:textOutline w14:w="9525" w14:cap="rnd" w14:cmpd="sng" w14:algn="ctr">
            <w14:solidFill>
              <w14:srgbClr w14:val="002060"/>
            </w14:solidFill>
            <w14:prstDash w14:val="solid"/>
            <w14:bevel/>
          </w14:textOutline>
        </w:rPr>
        <w:t>5</w:t>
      </w:r>
      <w:r w:rsidR="005B0F52" w:rsidRPr="008E18F3">
        <w:rPr>
          <w:b/>
          <w:caps/>
          <w:color w:val="0070C0"/>
          <w:szCs w:val="28"/>
          <w:lang w:val="uk-UA"/>
          <w14:textOutline w14:w="9525" w14:cap="rnd" w14:cmpd="sng" w14:algn="ctr">
            <w14:solidFill>
              <w14:srgbClr w14:val="002060"/>
            </w14:solidFill>
            <w14:prstDash w14:val="solid"/>
            <w14:bevel/>
          </w14:textOutline>
        </w:rPr>
        <w:t xml:space="preserve"> НАВЧАЛЬНОМУ РОЦІ</w:t>
      </w:r>
    </w:p>
    <w:p w:rsidR="00E42C5C" w:rsidRPr="008E18F3" w:rsidRDefault="008E18F3" w:rsidP="0032382D">
      <w:pPr>
        <w:spacing w:line="276" w:lineRule="auto"/>
        <w:ind w:left="142"/>
        <w:jc w:val="both"/>
      </w:pPr>
      <w:r>
        <w:rPr>
          <w:lang w:val="uk-UA"/>
        </w:rPr>
        <w:t xml:space="preserve">               У 2024/</w:t>
      </w:r>
      <w:r w:rsidR="00E42C5C" w:rsidRPr="008E18F3">
        <w:rPr>
          <w:lang w:val="uk-UA"/>
        </w:rPr>
        <w:t xml:space="preserve">2025 навчальному році діяльність закладу була спрямована на реалізацію положень Законів України “Про освіту” та “Про повну загальну середню освіту”, концепції Нової української школи (НУШ) і державних стандартів освіти </w:t>
      </w:r>
      <w:r w:rsidR="00D968D6" w:rsidRPr="00D968D6">
        <w:rPr>
          <w:lang w:val="uk-UA"/>
        </w:rPr>
        <w:t>https://teplykznz1.vn.ua/</w:t>
      </w:r>
      <w:r w:rsidR="00E42C5C" w:rsidRPr="008E18F3">
        <w:rPr>
          <w:lang w:val="uk-UA"/>
        </w:rPr>
        <w:t xml:space="preserve">​.  </w:t>
      </w:r>
      <w:r w:rsidR="00E42C5C" w:rsidRPr="008E18F3">
        <w:t>Основною метою роботи нашого закладу було забезпечення якісної освіти в умовах сучасних викликів, зокрема воєнного стану, та виховання компетентного випускника, здатного успішно самореалізуватися в житті.</w:t>
      </w:r>
    </w:p>
    <w:p w:rsidR="00E42C5C" w:rsidRPr="008E18F3" w:rsidRDefault="008E18F3" w:rsidP="0032382D">
      <w:pPr>
        <w:spacing w:line="276" w:lineRule="auto"/>
        <w:ind w:left="142"/>
        <w:jc w:val="both"/>
        <w:rPr>
          <w:color w:val="000000"/>
        </w:rPr>
      </w:pPr>
      <w:r>
        <w:rPr>
          <w:color w:val="000000"/>
          <w:lang w:val="uk-UA"/>
        </w:rPr>
        <w:t xml:space="preserve">              </w:t>
      </w:r>
      <w:r w:rsidR="00E42C5C" w:rsidRPr="008E18F3">
        <w:rPr>
          <w:color w:val="000000"/>
        </w:rPr>
        <w:t>Ми консолідували зусилля для прийняття виважених та ефективних рішень та вжили заходів щодо подолання освітніх втрат, підвищення якості освітнього процесу, результатів навчання, аналізували професійні та організаційні виклики, потреби в частині матеріально-технічного забезпечення освітнього процесу з метою оперативного реагування.</w:t>
      </w:r>
    </w:p>
    <w:p w:rsidR="00E42C5C" w:rsidRPr="008E18F3" w:rsidRDefault="00E42C5C" w:rsidP="0032382D">
      <w:pPr>
        <w:shd w:val="clear" w:color="auto" w:fill="FFFFFF"/>
        <w:spacing w:line="276" w:lineRule="auto"/>
        <w:ind w:left="142"/>
        <w:jc w:val="both"/>
        <w:rPr>
          <w:b/>
          <w:color w:val="002060"/>
          <w:szCs w:val="28"/>
        </w:rPr>
      </w:pPr>
      <w:r w:rsidRPr="008E18F3">
        <w:rPr>
          <w:b/>
          <w:color w:val="002060"/>
          <w:szCs w:val="28"/>
        </w:rPr>
        <w:t xml:space="preserve">       </w:t>
      </w:r>
      <w:r w:rsidR="008E18F3">
        <w:rPr>
          <w:b/>
          <w:color w:val="002060"/>
          <w:szCs w:val="28"/>
        </w:rPr>
        <w:t>У 2024</w:t>
      </w:r>
      <w:r w:rsidR="008E18F3">
        <w:rPr>
          <w:b/>
          <w:color w:val="002060"/>
          <w:szCs w:val="28"/>
          <w:lang w:val="uk-UA"/>
        </w:rPr>
        <w:t>/</w:t>
      </w:r>
      <w:r w:rsidRPr="008E18F3">
        <w:rPr>
          <w:b/>
          <w:color w:val="002060"/>
          <w:szCs w:val="28"/>
        </w:rPr>
        <w:t xml:space="preserve">2025  навчальному </w:t>
      </w:r>
      <w:r w:rsidR="008E18F3">
        <w:rPr>
          <w:b/>
          <w:color w:val="002060"/>
          <w:szCs w:val="28"/>
        </w:rPr>
        <w:t xml:space="preserve">році педагогічний колектив </w:t>
      </w:r>
      <w:r w:rsidR="008E18F3">
        <w:rPr>
          <w:b/>
          <w:color w:val="002060"/>
          <w:szCs w:val="28"/>
          <w:lang w:val="uk-UA"/>
        </w:rPr>
        <w:t>закладу</w:t>
      </w:r>
      <w:r w:rsidRPr="008E18F3">
        <w:rPr>
          <w:b/>
          <w:color w:val="002060"/>
          <w:szCs w:val="28"/>
        </w:rPr>
        <w:t xml:space="preserve"> працював над реалізацією проблеми:</w:t>
      </w:r>
    </w:p>
    <w:p w:rsidR="00E42C5C" w:rsidRPr="008E18F3" w:rsidRDefault="00E42C5C" w:rsidP="0032382D">
      <w:pPr>
        <w:numPr>
          <w:ilvl w:val="0"/>
          <w:numId w:val="8"/>
        </w:numPr>
        <w:spacing w:line="276" w:lineRule="auto"/>
        <w:ind w:left="142" w:firstLine="0"/>
        <w:jc w:val="both"/>
        <w:rPr>
          <w:b/>
          <w:szCs w:val="28"/>
        </w:rPr>
      </w:pPr>
      <w:r w:rsidRPr="008E18F3">
        <w:rPr>
          <w:b/>
          <w:color w:val="800000"/>
          <w:szCs w:val="28"/>
        </w:rPr>
        <w:t>педагогічна проблема:</w:t>
      </w:r>
      <w:r w:rsidRPr="008E18F3">
        <w:rPr>
          <w:b/>
          <w:color w:val="0000CC"/>
          <w:szCs w:val="28"/>
        </w:rPr>
        <w:t xml:space="preserve"> </w:t>
      </w:r>
      <w:r w:rsidRPr="008E18F3">
        <w:rPr>
          <w:b/>
          <w:i/>
          <w:szCs w:val="28"/>
        </w:rPr>
        <w:t>«</w:t>
      </w:r>
      <w:r w:rsidRPr="008E18F3">
        <w:rPr>
          <w:b/>
          <w:bCs/>
          <w:i/>
          <w:szCs w:val="28"/>
        </w:rPr>
        <w:t xml:space="preserve">Реалізація особистісно орієнтованого навчання з метою формування ключових компетентностей моделі випускника початкової та загальної середньої освіти </w:t>
      </w:r>
      <w:r w:rsidRPr="008E18F3">
        <w:rPr>
          <w:b/>
          <w:i/>
          <w:szCs w:val="28"/>
        </w:rPr>
        <w:t>»</w:t>
      </w:r>
    </w:p>
    <w:p w:rsidR="00E42C5C" w:rsidRPr="008E18F3" w:rsidRDefault="00E42C5C" w:rsidP="0032382D">
      <w:pPr>
        <w:numPr>
          <w:ilvl w:val="0"/>
          <w:numId w:val="8"/>
        </w:numPr>
        <w:spacing w:line="276" w:lineRule="auto"/>
        <w:ind w:left="142" w:firstLine="0"/>
        <w:jc w:val="both"/>
        <w:rPr>
          <w:b/>
          <w:szCs w:val="28"/>
        </w:rPr>
      </w:pPr>
      <w:r w:rsidRPr="008E18F3">
        <w:rPr>
          <w:b/>
          <w:color w:val="800000"/>
          <w:szCs w:val="28"/>
        </w:rPr>
        <w:t>науково-методична проблема</w:t>
      </w:r>
      <w:r w:rsidRPr="008E18F3">
        <w:rPr>
          <w:b/>
          <w:i/>
          <w:color w:val="800000"/>
          <w:szCs w:val="28"/>
        </w:rPr>
        <w:t>:</w:t>
      </w:r>
      <w:r w:rsidRPr="008E18F3">
        <w:rPr>
          <w:b/>
          <w:i/>
          <w:color w:val="17365D"/>
          <w:szCs w:val="28"/>
        </w:rPr>
        <w:t xml:space="preserve"> </w:t>
      </w:r>
      <w:r w:rsidRPr="008E18F3">
        <w:rPr>
          <w:b/>
          <w:bCs/>
          <w:szCs w:val="28"/>
        </w:rPr>
        <w:t>«</w:t>
      </w:r>
      <w:r w:rsidR="008E18F3">
        <w:rPr>
          <w:b/>
          <w:bCs/>
          <w:szCs w:val="28"/>
          <w:lang w:val="uk-UA"/>
        </w:rPr>
        <w:t>Розвиток професійної компетентності педагогічних працівників закладу як чинник забезпечення якісної освіти і умова формування інноваційного освітнього середовища»</w:t>
      </w:r>
    </w:p>
    <w:p w:rsidR="00E42C5C" w:rsidRPr="008E18F3" w:rsidRDefault="00E42C5C" w:rsidP="0032382D">
      <w:pPr>
        <w:numPr>
          <w:ilvl w:val="0"/>
          <w:numId w:val="8"/>
        </w:numPr>
        <w:spacing w:line="276" w:lineRule="auto"/>
        <w:ind w:left="142" w:firstLine="0"/>
        <w:jc w:val="both"/>
        <w:rPr>
          <w:b/>
          <w:szCs w:val="28"/>
        </w:rPr>
      </w:pPr>
      <w:r w:rsidRPr="008E18F3">
        <w:rPr>
          <w:b/>
          <w:i/>
          <w:color w:val="800000"/>
          <w:szCs w:val="28"/>
        </w:rPr>
        <w:t>виховна проблема:</w:t>
      </w:r>
      <w:r w:rsidRPr="008E18F3">
        <w:rPr>
          <w:b/>
          <w:szCs w:val="28"/>
        </w:rPr>
        <w:t xml:space="preserve"> «Формування і розвиток компетентної, освіченої, духовно багатої, свідомої особистості, конкурентоспроможної в сучасному житті  шляхом  ціннісного ставлення до сім’ї, родини, людей»</w:t>
      </w:r>
    </w:p>
    <w:p w:rsidR="0028408F" w:rsidRDefault="0028408F" w:rsidP="0032382D">
      <w:pPr>
        <w:pStyle w:val="a8"/>
        <w:keepNext/>
        <w:keepLines/>
        <w:spacing w:line="276" w:lineRule="auto"/>
        <w:ind w:left="142"/>
        <w:outlineLvl w:val="0"/>
        <w:rPr>
          <w:b/>
          <w:bCs/>
          <w:color w:val="002060"/>
          <w:sz w:val="28"/>
          <w:szCs w:val="28"/>
        </w:rPr>
      </w:pPr>
    </w:p>
    <w:p w:rsidR="0028408F" w:rsidRPr="008E18F3" w:rsidRDefault="00822A59" w:rsidP="0032382D">
      <w:pPr>
        <w:pStyle w:val="a8"/>
        <w:keepNext/>
        <w:keepLines/>
        <w:spacing w:line="276" w:lineRule="auto"/>
        <w:ind w:left="142"/>
        <w:jc w:val="center"/>
        <w:outlineLvl w:val="0"/>
        <w:rPr>
          <w:b/>
          <w:bCs/>
          <w:color w:val="002060"/>
          <w:szCs w:val="28"/>
        </w:rPr>
      </w:pPr>
      <w:r w:rsidRPr="008E18F3">
        <w:rPr>
          <w:b/>
          <w:bCs/>
          <w:color w:val="002060"/>
          <w:szCs w:val="28"/>
          <w:lang w:val="uk-UA"/>
        </w:rPr>
        <w:t xml:space="preserve">3.1. </w:t>
      </w:r>
      <w:r w:rsidR="0028408F" w:rsidRPr="008E18F3">
        <w:rPr>
          <w:b/>
          <w:bCs/>
          <w:color w:val="002060"/>
          <w:szCs w:val="28"/>
        </w:rPr>
        <w:t>ОСВІТНЄ СЕРЕДОВИЩЕ ЗАКЛАДУ ОСВІТИ</w:t>
      </w:r>
    </w:p>
    <w:p w:rsidR="00822A59" w:rsidRPr="008E18F3" w:rsidRDefault="008E18F3" w:rsidP="0032382D">
      <w:pPr>
        <w:spacing w:line="276" w:lineRule="auto"/>
        <w:ind w:left="142"/>
        <w:jc w:val="both"/>
        <w:rPr>
          <w:lang w:val="uk-UA"/>
        </w:rPr>
      </w:pPr>
      <w:r>
        <w:rPr>
          <w:lang w:val="uk-UA"/>
        </w:rPr>
        <w:t xml:space="preserve">           </w:t>
      </w:r>
      <w:r w:rsidR="0028408F" w:rsidRPr="008E18F3">
        <w:rPr>
          <w:lang w:val="uk-UA"/>
        </w:rPr>
        <w:t>Організація освітнього процесу протягом 2024/2025 навчального</w:t>
      </w:r>
      <w:r>
        <w:rPr>
          <w:lang w:val="uk-UA"/>
        </w:rPr>
        <w:t xml:space="preserve"> року здійснювалася за очним </w:t>
      </w:r>
      <w:r w:rsidR="0028408F" w:rsidRPr="008E18F3">
        <w:rPr>
          <w:lang w:val="uk-UA"/>
        </w:rPr>
        <w:t>форматом навчання із  врахуванням безпекової ситуації, пов’язаної із введенням правового воєнного стану</w:t>
      </w:r>
      <w:r>
        <w:rPr>
          <w:lang w:val="uk-UA"/>
        </w:rPr>
        <w:t xml:space="preserve">. </w:t>
      </w:r>
      <w:r w:rsidR="0028408F" w:rsidRPr="008E18F3">
        <w:rPr>
          <w:lang w:val="uk-UA"/>
        </w:rPr>
        <w:t>Онлайн уроки проводилися відповідно до Санітарного регламенту для закладів загальної середньої освіти, затвердженого наказом Міністерства охорони здоров’я України від</w:t>
      </w:r>
      <w:r w:rsidR="0028408F" w:rsidRPr="008E18F3">
        <w:t xml:space="preserve"> 25.09.2020 </w:t>
      </w:r>
      <w:r>
        <w:rPr>
          <w:lang w:val="uk-UA"/>
        </w:rPr>
        <w:t>року</w:t>
      </w:r>
      <w:r w:rsidR="0028408F" w:rsidRPr="008E18F3">
        <w:t xml:space="preserve"> № 2205</w:t>
      </w:r>
      <w:r>
        <w:rPr>
          <w:lang w:val="uk-UA"/>
        </w:rPr>
        <w:t>.</w:t>
      </w:r>
    </w:p>
    <w:p w:rsidR="0028408F" w:rsidRPr="008E18F3" w:rsidRDefault="00822A59" w:rsidP="0032382D">
      <w:pPr>
        <w:spacing w:line="276" w:lineRule="auto"/>
        <w:ind w:left="142"/>
        <w:jc w:val="both"/>
        <w:rPr>
          <w:lang w:val="uk-UA"/>
        </w:rPr>
      </w:pPr>
      <w:r w:rsidRPr="008E18F3">
        <w:rPr>
          <w:lang w:val="uk-UA"/>
        </w:rPr>
        <w:t xml:space="preserve"> </w:t>
      </w:r>
      <w:r w:rsidR="008E18F3">
        <w:rPr>
          <w:lang w:val="uk-UA"/>
        </w:rPr>
        <w:t xml:space="preserve">           </w:t>
      </w:r>
      <w:r w:rsidR="0028408F" w:rsidRPr="008E18F3">
        <w:rPr>
          <w:lang w:val="uk-UA"/>
        </w:rPr>
        <w:t>Створення безпечних умов здобуття загальної середньої освіти та перебування учас</w:t>
      </w:r>
      <w:r w:rsidR="008E18F3">
        <w:rPr>
          <w:lang w:val="uk-UA"/>
        </w:rPr>
        <w:t>ників освітнього процесу у закладі</w:t>
      </w:r>
      <w:r w:rsidR="0028408F" w:rsidRPr="008E18F3">
        <w:rPr>
          <w:lang w:val="uk-UA"/>
        </w:rPr>
        <w:t xml:space="preserve">, особливо в умовах правового воєнного стану, залишалося пріоритетним завданням як адміністрації, так і всього колективу закладу протягом 2024/2025 навчального року. </w:t>
      </w:r>
      <w:r w:rsidR="0028408F" w:rsidRPr="008E18F3">
        <w:rPr>
          <w:rFonts w:eastAsia="Calibri"/>
          <w:shd w:val="clear" w:color="auto" w:fill="FFFFFF"/>
          <w:lang w:eastAsia="en-US"/>
        </w:rPr>
        <w:t>На території закладу дообладнали укриття цивільного захисту.</w:t>
      </w:r>
    </w:p>
    <w:p w:rsidR="005D5CA4" w:rsidRPr="008E18F3" w:rsidRDefault="005D5CA4" w:rsidP="0032382D">
      <w:pPr>
        <w:keepNext/>
        <w:keepLines/>
        <w:numPr>
          <w:ilvl w:val="0"/>
          <w:numId w:val="12"/>
        </w:numPr>
        <w:spacing w:line="276" w:lineRule="auto"/>
        <w:ind w:left="142"/>
        <w:jc w:val="both"/>
        <w:outlineLvl w:val="0"/>
        <w:rPr>
          <w:b/>
          <w:bCs/>
          <w:color w:val="0000CC"/>
        </w:rPr>
      </w:pPr>
      <w:r w:rsidRPr="008E18F3">
        <w:rPr>
          <w:b/>
          <w:bCs/>
          <w:color w:val="0000CC"/>
        </w:rPr>
        <w:t xml:space="preserve">Матеріально-технічна база школи </w:t>
      </w:r>
    </w:p>
    <w:p w:rsidR="005D5CA4" w:rsidRPr="008E18F3" w:rsidRDefault="005D5CA4" w:rsidP="0032382D">
      <w:pPr>
        <w:pStyle w:val="aa"/>
        <w:spacing w:before="0" w:beforeAutospacing="0" w:after="0" w:afterAutospacing="0" w:line="276" w:lineRule="auto"/>
        <w:ind w:left="142" w:firstLine="567"/>
        <w:jc w:val="both"/>
        <w:rPr>
          <w:color w:val="000000"/>
        </w:rPr>
      </w:pPr>
      <w:r w:rsidRPr="008E18F3">
        <w:rPr>
          <w:rFonts w:eastAsia="Trebuchet MS"/>
        </w:rPr>
        <w:t xml:space="preserve"> </w:t>
      </w:r>
      <w:r w:rsidRPr="007E4F42">
        <w:t xml:space="preserve">Школу засновано у </w:t>
      </w:r>
      <w:r w:rsidR="004A3714" w:rsidRPr="007E4F42">
        <w:t>19</w:t>
      </w:r>
      <w:r w:rsidR="004A3714" w:rsidRPr="007E4F42">
        <w:rPr>
          <w:lang w:val="uk-UA"/>
        </w:rPr>
        <w:t>92</w:t>
      </w:r>
      <w:r w:rsidRPr="007E4F42">
        <w:t xml:space="preserve"> році (</w:t>
      </w:r>
      <w:r w:rsidRPr="008E18F3">
        <w:rPr>
          <w:color w:val="000000"/>
        </w:rPr>
        <w:t xml:space="preserve">будівля складається з </w:t>
      </w:r>
      <w:r w:rsidR="008E18F3" w:rsidRPr="008E18F3">
        <w:rPr>
          <w:color w:val="000000"/>
          <w:lang w:val="uk-UA"/>
        </w:rPr>
        <w:t>3</w:t>
      </w:r>
      <w:r w:rsidRPr="008E18F3">
        <w:rPr>
          <w:color w:val="000000"/>
        </w:rPr>
        <w:t>-х поверхів).</w:t>
      </w:r>
    </w:p>
    <w:p w:rsidR="005D5CA4" w:rsidRPr="008E18F3" w:rsidRDefault="005D5CA4" w:rsidP="0032382D">
      <w:pPr>
        <w:pStyle w:val="aa"/>
        <w:spacing w:before="0" w:beforeAutospacing="0" w:after="0" w:afterAutospacing="0" w:line="276" w:lineRule="auto"/>
        <w:ind w:left="142" w:firstLine="567"/>
        <w:jc w:val="both"/>
        <w:rPr>
          <w:color w:val="000000"/>
        </w:rPr>
      </w:pPr>
      <w:r w:rsidRPr="008E18F3">
        <w:rPr>
          <w:color w:val="000000"/>
        </w:rPr>
        <w:t>Заклад намагається створити умови для роботи і навчання,</w:t>
      </w:r>
      <w:r w:rsidRPr="008E18F3">
        <w:rPr>
          <w:color w:val="000000"/>
          <w:lang w:val="uk-UA"/>
        </w:rPr>
        <w:t xml:space="preserve"> </w:t>
      </w:r>
      <w:r w:rsidRPr="008E18F3">
        <w:rPr>
          <w:color w:val="000000"/>
        </w:rPr>
        <w:t>відремонтувати та довести до норм та вимог сьогодення навчальні кабінети, оснастити школу новим сучасним</w:t>
      </w:r>
      <w:r w:rsidRPr="008E18F3">
        <w:rPr>
          <w:rStyle w:val="ab"/>
          <w:color w:val="000000"/>
        </w:rPr>
        <w:t> </w:t>
      </w:r>
      <w:r w:rsidR="008E18F3">
        <w:rPr>
          <w:color w:val="000000"/>
        </w:rPr>
        <w:t>обладнанням.</w:t>
      </w:r>
      <w:r w:rsidR="008E18F3">
        <w:rPr>
          <w:color w:val="000000"/>
          <w:lang w:val="uk-UA"/>
        </w:rPr>
        <w:t xml:space="preserve"> </w:t>
      </w:r>
      <w:r w:rsidR="008E18F3">
        <w:t>Упродовж 2024</w:t>
      </w:r>
      <w:r w:rsidR="008E18F3">
        <w:rPr>
          <w:lang w:val="uk-UA"/>
        </w:rPr>
        <w:t>/</w:t>
      </w:r>
      <w:r w:rsidRPr="008E18F3">
        <w:t>2025 навчального року заклад</w:t>
      </w:r>
      <w:r w:rsidR="008E18F3">
        <w:rPr>
          <w:lang w:val="uk-UA"/>
        </w:rPr>
        <w:t xml:space="preserve"> та філії</w:t>
      </w:r>
      <w:r w:rsidR="008E18F3">
        <w:t xml:space="preserve"> освіти продовжува</w:t>
      </w:r>
      <w:r w:rsidR="008E18F3">
        <w:rPr>
          <w:lang w:val="uk-UA"/>
        </w:rPr>
        <w:t>ли</w:t>
      </w:r>
      <w:r w:rsidRPr="008E18F3">
        <w:t xml:space="preserve"> створювати безпечне, інклюзивне, комфортне та мотивувальне освітнє середовище відповідно до вимог Концепції «Нова українська школа», державних стандартів освіти та умов воєнного стану.</w:t>
      </w:r>
      <w:r w:rsidR="008E18F3">
        <w:rPr>
          <w:lang w:val="uk-UA"/>
        </w:rPr>
        <w:t xml:space="preserve"> </w:t>
      </w:r>
      <w:r w:rsidR="008E18F3">
        <w:rPr>
          <w:rFonts w:eastAsia="Calibri"/>
        </w:rPr>
        <w:t>Обгороджен</w:t>
      </w:r>
      <w:r w:rsidR="008E18F3">
        <w:rPr>
          <w:rFonts w:eastAsia="Calibri"/>
          <w:lang w:val="uk-UA"/>
        </w:rPr>
        <w:t>і</w:t>
      </w:r>
      <w:r w:rsidR="008E18F3">
        <w:rPr>
          <w:rFonts w:eastAsia="Calibri"/>
        </w:rPr>
        <w:t xml:space="preserve">  територі</w:t>
      </w:r>
      <w:r w:rsidR="008E18F3">
        <w:rPr>
          <w:rFonts w:eastAsia="Calibri"/>
          <w:lang w:val="uk-UA"/>
        </w:rPr>
        <w:t>ї</w:t>
      </w:r>
      <w:r w:rsidRPr="008E18F3">
        <w:rPr>
          <w:rFonts w:eastAsia="Calibri"/>
        </w:rPr>
        <w:t xml:space="preserve">  повністю. </w:t>
      </w:r>
    </w:p>
    <w:p w:rsidR="005D5CA4" w:rsidRPr="008E18F3" w:rsidRDefault="005D5CA4" w:rsidP="0032382D">
      <w:pPr>
        <w:spacing w:line="276" w:lineRule="auto"/>
        <w:ind w:left="142"/>
        <w:jc w:val="both"/>
      </w:pPr>
      <w:r w:rsidRPr="008E18F3">
        <w:rPr>
          <w:b/>
        </w:rPr>
        <w:t>Критерій 1.1.2.</w:t>
      </w:r>
      <w:r w:rsidRPr="008E18F3">
        <w:t xml:space="preserve">  Всі навчальні кабінети та приміщення обладнані відповідно до вимог законодавства та освітньої програми. Заклад має всі необхідні навчальні приміщення. </w:t>
      </w:r>
      <w:r w:rsidRPr="008E18F3">
        <w:lastRenderedPageBreak/>
        <w:t xml:space="preserve">Навчальні кабінети забезпечуються інтерактивними засобами навчання та необхідним навчальним обладнанням. Здійснюється регулярний моніторинг за станом </w:t>
      </w:r>
      <w:r w:rsidR="008E18F3">
        <w:t>засобів навчання та обладнання.</w:t>
      </w:r>
    </w:p>
    <w:p w:rsidR="008E18F3" w:rsidRDefault="000F21D4" w:rsidP="0032382D">
      <w:pPr>
        <w:pStyle w:val="4"/>
        <w:spacing w:line="276" w:lineRule="auto"/>
        <w:ind w:left="142"/>
        <w:jc w:val="both"/>
        <w:rPr>
          <w:rStyle w:val="ab"/>
          <w:bCs w:val="0"/>
          <w:i w:val="0"/>
          <w:color w:val="002060"/>
          <w:sz w:val="24"/>
          <w:szCs w:val="24"/>
        </w:rPr>
      </w:pPr>
      <w:r>
        <w:rPr>
          <w:rStyle w:val="ab"/>
          <w:bCs w:val="0"/>
          <w:i w:val="0"/>
          <w:color w:val="002060"/>
          <w:sz w:val="24"/>
          <w:szCs w:val="24"/>
        </w:rPr>
        <w:t xml:space="preserve">1. </w:t>
      </w:r>
      <w:r w:rsidR="005D5CA4" w:rsidRPr="008E18F3">
        <w:rPr>
          <w:rStyle w:val="ab"/>
          <w:bCs w:val="0"/>
          <w:i w:val="0"/>
          <w:color w:val="002060"/>
          <w:sz w:val="24"/>
          <w:szCs w:val="24"/>
        </w:rPr>
        <w:t>Фізичне середовище</w:t>
      </w:r>
    </w:p>
    <w:p w:rsidR="008E18F3" w:rsidRPr="008E18F3" w:rsidRDefault="005D5CA4" w:rsidP="0032382D">
      <w:pPr>
        <w:pStyle w:val="4"/>
        <w:numPr>
          <w:ilvl w:val="0"/>
          <w:numId w:val="69"/>
        </w:numPr>
        <w:spacing w:line="276" w:lineRule="auto"/>
        <w:ind w:left="142"/>
        <w:jc w:val="both"/>
        <w:rPr>
          <w:i w:val="0"/>
          <w:sz w:val="24"/>
          <w:szCs w:val="24"/>
        </w:rPr>
      </w:pPr>
      <w:r w:rsidRPr="008E18F3">
        <w:rPr>
          <w:i w:val="0"/>
          <w:sz w:val="24"/>
          <w:szCs w:val="24"/>
        </w:rPr>
        <w:t>Проведено поточні ремонти навчальних кабінетів, зокрема оновлено матеріальну базу в кабінетах</w:t>
      </w:r>
      <w:r w:rsidR="000F21D4">
        <w:rPr>
          <w:i w:val="0"/>
          <w:sz w:val="24"/>
          <w:szCs w:val="24"/>
        </w:rPr>
        <w:t xml:space="preserve"> хімії,</w:t>
      </w:r>
      <w:r w:rsidRPr="008E18F3">
        <w:rPr>
          <w:i w:val="0"/>
          <w:sz w:val="24"/>
          <w:szCs w:val="24"/>
        </w:rPr>
        <w:t xml:space="preserve"> біології.</w:t>
      </w:r>
    </w:p>
    <w:p w:rsidR="008E18F3" w:rsidRPr="008E18F3" w:rsidRDefault="005D5CA4" w:rsidP="0032382D">
      <w:pPr>
        <w:pStyle w:val="4"/>
        <w:numPr>
          <w:ilvl w:val="0"/>
          <w:numId w:val="69"/>
        </w:numPr>
        <w:spacing w:line="276" w:lineRule="auto"/>
        <w:ind w:left="142"/>
        <w:jc w:val="both"/>
        <w:rPr>
          <w:i w:val="0"/>
          <w:sz w:val="24"/>
          <w:szCs w:val="24"/>
        </w:rPr>
      </w:pPr>
      <w:r w:rsidRPr="008E18F3">
        <w:rPr>
          <w:i w:val="0"/>
          <w:sz w:val="24"/>
          <w:szCs w:val="24"/>
        </w:rPr>
        <w:t xml:space="preserve">Облаштовано додаткові </w:t>
      </w:r>
      <w:r w:rsidRPr="008E18F3">
        <w:rPr>
          <w:rStyle w:val="ab"/>
          <w:i w:val="0"/>
          <w:sz w:val="24"/>
          <w:szCs w:val="24"/>
        </w:rPr>
        <w:t>зони для навчання та відпочинку</w:t>
      </w:r>
      <w:r w:rsidRPr="008E18F3">
        <w:rPr>
          <w:i w:val="0"/>
          <w:sz w:val="24"/>
          <w:szCs w:val="24"/>
        </w:rPr>
        <w:t xml:space="preserve"> учнів: куточки читання, т</w:t>
      </w:r>
      <w:r w:rsidR="000F21D4">
        <w:rPr>
          <w:i w:val="0"/>
          <w:sz w:val="24"/>
          <w:szCs w:val="24"/>
        </w:rPr>
        <w:t>ворчі простори</w:t>
      </w:r>
      <w:r w:rsidRPr="008E18F3">
        <w:rPr>
          <w:i w:val="0"/>
          <w:sz w:val="24"/>
          <w:szCs w:val="24"/>
        </w:rPr>
        <w:t>.</w:t>
      </w:r>
    </w:p>
    <w:p w:rsidR="008E18F3" w:rsidRPr="008E18F3" w:rsidRDefault="005D5CA4" w:rsidP="0032382D">
      <w:pPr>
        <w:pStyle w:val="4"/>
        <w:numPr>
          <w:ilvl w:val="0"/>
          <w:numId w:val="69"/>
        </w:numPr>
        <w:spacing w:line="276" w:lineRule="auto"/>
        <w:ind w:left="142"/>
        <w:jc w:val="both"/>
        <w:rPr>
          <w:i w:val="0"/>
          <w:sz w:val="24"/>
          <w:szCs w:val="24"/>
        </w:rPr>
      </w:pPr>
      <w:r w:rsidRPr="008E18F3">
        <w:rPr>
          <w:i w:val="0"/>
          <w:sz w:val="24"/>
          <w:szCs w:val="24"/>
        </w:rPr>
        <w:t>Забезпечено температурний режим, санітарно-гігієнічні умови відповідно до вимог Держпродспоживслужби.</w:t>
      </w:r>
    </w:p>
    <w:p w:rsidR="005D5CA4" w:rsidRPr="008E18F3" w:rsidRDefault="005D5CA4" w:rsidP="0032382D">
      <w:pPr>
        <w:pStyle w:val="4"/>
        <w:numPr>
          <w:ilvl w:val="0"/>
          <w:numId w:val="69"/>
        </w:numPr>
        <w:spacing w:line="276" w:lineRule="auto"/>
        <w:ind w:left="142"/>
        <w:jc w:val="both"/>
        <w:rPr>
          <w:i w:val="0"/>
          <w:color w:val="002060"/>
          <w:sz w:val="24"/>
          <w:szCs w:val="24"/>
        </w:rPr>
      </w:pPr>
      <w:r w:rsidRPr="008E18F3">
        <w:rPr>
          <w:i w:val="0"/>
          <w:sz w:val="24"/>
          <w:szCs w:val="24"/>
        </w:rPr>
        <w:t>Продовжено оснащення укриття: покращено освітлення, поповнено запаси води, аптечок, ігрових матеріалів.</w:t>
      </w:r>
    </w:p>
    <w:p w:rsidR="000F21D4" w:rsidRDefault="005D5CA4" w:rsidP="0032382D">
      <w:pPr>
        <w:pStyle w:val="4"/>
        <w:spacing w:line="276" w:lineRule="auto"/>
        <w:ind w:left="142"/>
        <w:jc w:val="both"/>
        <w:rPr>
          <w:rStyle w:val="ab"/>
          <w:bCs w:val="0"/>
          <w:i w:val="0"/>
          <w:color w:val="002060"/>
          <w:sz w:val="24"/>
          <w:szCs w:val="24"/>
        </w:rPr>
      </w:pPr>
      <w:r w:rsidRPr="008E18F3">
        <w:rPr>
          <w:i w:val="0"/>
          <w:color w:val="002060"/>
          <w:sz w:val="24"/>
          <w:szCs w:val="24"/>
        </w:rPr>
        <w:t xml:space="preserve">2. </w:t>
      </w:r>
      <w:r w:rsidRPr="008E18F3">
        <w:rPr>
          <w:rStyle w:val="ab"/>
          <w:bCs w:val="0"/>
          <w:i w:val="0"/>
          <w:color w:val="002060"/>
          <w:sz w:val="24"/>
          <w:szCs w:val="24"/>
        </w:rPr>
        <w:t>Безпечне та інклюзивне середовище</w:t>
      </w:r>
    </w:p>
    <w:p w:rsidR="000F21D4" w:rsidRPr="000F21D4" w:rsidRDefault="005D5CA4" w:rsidP="0032382D">
      <w:pPr>
        <w:pStyle w:val="4"/>
        <w:numPr>
          <w:ilvl w:val="0"/>
          <w:numId w:val="70"/>
        </w:numPr>
        <w:spacing w:line="276" w:lineRule="auto"/>
        <w:ind w:left="142"/>
        <w:jc w:val="both"/>
        <w:rPr>
          <w:i w:val="0"/>
          <w:sz w:val="24"/>
          <w:szCs w:val="24"/>
        </w:rPr>
      </w:pPr>
      <w:r w:rsidRPr="000F21D4">
        <w:rPr>
          <w:i w:val="0"/>
          <w:sz w:val="24"/>
          <w:szCs w:val="24"/>
        </w:rPr>
        <w:t>Протягом року проведено навчальні евакуації, інструктажі з ТБ, безпеки в мережі, мінної безпеки, пожежної безпеки.</w:t>
      </w:r>
    </w:p>
    <w:p w:rsidR="000F21D4" w:rsidRPr="000F21D4" w:rsidRDefault="005D5CA4" w:rsidP="0032382D">
      <w:pPr>
        <w:pStyle w:val="4"/>
        <w:numPr>
          <w:ilvl w:val="0"/>
          <w:numId w:val="70"/>
        </w:numPr>
        <w:spacing w:line="276" w:lineRule="auto"/>
        <w:ind w:left="142"/>
        <w:jc w:val="both"/>
        <w:rPr>
          <w:i w:val="0"/>
          <w:sz w:val="24"/>
          <w:szCs w:val="24"/>
        </w:rPr>
      </w:pPr>
      <w:r w:rsidRPr="000F21D4">
        <w:rPr>
          <w:i w:val="0"/>
          <w:sz w:val="24"/>
          <w:szCs w:val="24"/>
        </w:rPr>
        <w:t xml:space="preserve">Забезпечено безбар’єрний доступ до освітніх послуг для дітей з ООП: у школі функціонували </w:t>
      </w:r>
      <w:r w:rsidR="000F21D4" w:rsidRPr="000F21D4">
        <w:rPr>
          <w:rStyle w:val="ab"/>
          <w:i w:val="0"/>
          <w:sz w:val="24"/>
          <w:szCs w:val="24"/>
        </w:rPr>
        <w:t>5 інклюзивних</w:t>
      </w:r>
      <w:r w:rsidRPr="000F21D4">
        <w:rPr>
          <w:rStyle w:val="ab"/>
          <w:i w:val="0"/>
          <w:sz w:val="24"/>
          <w:szCs w:val="24"/>
        </w:rPr>
        <w:t xml:space="preserve"> класи</w:t>
      </w:r>
      <w:r w:rsidRPr="000F21D4">
        <w:rPr>
          <w:i w:val="0"/>
          <w:sz w:val="24"/>
          <w:szCs w:val="24"/>
        </w:rPr>
        <w:t>, створено умови для індивідуального навчання та реалізації ІПР.</w:t>
      </w:r>
    </w:p>
    <w:p w:rsidR="005D5CA4" w:rsidRPr="000F21D4" w:rsidRDefault="000F21D4" w:rsidP="0032382D">
      <w:pPr>
        <w:pStyle w:val="4"/>
        <w:numPr>
          <w:ilvl w:val="0"/>
          <w:numId w:val="70"/>
        </w:numPr>
        <w:spacing w:line="276" w:lineRule="auto"/>
        <w:ind w:left="142"/>
        <w:jc w:val="both"/>
        <w:rPr>
          <w:i w:val="0"/>
          <w:color w:val="002060"/>
          <w:sz w:val="24"/>
          <w:szCs w:val="24"/>
          <w:lang w:eastAsia="uk-UA"/>
        </w:rPr>
      </w:pPr>
      <w:r>
        <w:rPr>
          <w:i w:val="0"/>
          <w:sz w:val="24"/>
          <w:szCs w:val="24"/>
        </w:rPr>
        <w:t>Працювали команди</w:t>
      </w:r>
      <w:r w:rsidR="005D5CA4" w:rsidRPr="000F21D4">
        <w:rPr>
          <w:i w:val="0"/>
          <w:sz w:val="24"/>
          <w:szCs w:val="24"/>
        </w:rPr>
        <w:t xml:space="preserve"> психолого-педагогічного супроводу, практичний психолог проводив тренінги з профілактики тривожності, булінгу, адаптації п’ятикласників.</w:t>
      </w:r>
    </w:p>
    <w:p w:rsidR="000F21D4" w:rsidRDefault="005D5CA4" w:rsidP="0032382D">
      <w:pPr>
        <w:pStyle w:val="4"/>
        <w:spacing w:line="276" w:lineRule="auto"/>
        <w:ind w:left="142"/>
        <w:jc w:val="both"/>
        <w:rPr>
          <w:rStyle w:val="ab"/>
          <w:bCs w:val="0"/>
          <w:i w:val="0"/>
          <w:color w:val="002060"/>
          <w:sz w:val="24"/>
          <w:szCs w:val="24"/>
        </w:rPr>
      </w:pPr>
      <w:r w:rsidRPr="000F21D4">
        <w:rPr>
          <w:i w:val="0"/>
          <w:color w:val="1F3864" w:themeColor="accent5" w:themeShade="80"/>
          <w:sz w:val="24"/>
          <w:szCs w:val="24"/>
        </w:rPr>
        <w:t xml:space="preserve">3. </w:t>
      </w:r>
      <w:r w:rsidRPr="008E18F3">
        <w:rPr>
          <w:rStyle w:val="ab"/>
          <w:bCs w:val="0"/>
          <w:i w:val="0"/>
          <w:color w:val="002060"/>
          <w:sz w:val="24"/>
          <w:szCs w:val="24"/>
        </w:rPr>
        <w:t>Цифрове середовище</w:t>
      </w:r>
    </w:p>
    <w:p w:rsidR="000F21D4" w:rsidRPr="000F21D4" w:rsidRDefault="005D5CA4" w:rsidP="0032382D">
      <w:pPr>
        <w:pStyle w:val="4"/>
        <w:numPr>
          <w:ilvl w:val="0"/>
          <w:numId w:val="71"/>
        </w:numPr>
        <w:spacing w:line="276" w:lineRule="auto"/>
        <w:ind w:left="142"/>
        <w:jc w:val="both"/>
        <w:rPr>
          <w:i w:val="0"/>
          <w:sz w:val="24"/>
          <w:szCs w:val="24"/>
        </w:rPr>
      </w:pPr>
      <w:r w:rsidRPr="000F21D4">
        <w:rPr>
          <w:i w:val="0"/>
          <w:sz w:val="24"/>
          <w:szCs w:val="24"/>
        </w:rPr>
        <w:t>У кожному класі наявна мультимедійна техніка, що дозволяє ефективно проводити гібридне та змішане навчання.</w:t>
      </w:r>
    </w:p>
    <w:p w:rsidR="000F21D4" w:rsidRPr="000F21D4" w:rsidRDefault="005D5CA4" w:rsidP="0032382D">
      <w:pPr>
        <w:pStyle w:val="4"/>
        <w:numPr>
          <w:ilvl w:val="0"/>
          <w:numId w:val="71"/>
        </w:numPr>
        <w:spacing w:line="276" w:lineRule="auto"/>
        <w:ind w:left="142"/>
        <w:jc w:val="both"/>
        <w:rPr>
          <w:i w:val="0"/>
          <w:sz w:val="24"/>
          <w:szCs w:val="24"/>
        </w:rPr>
      </w:pPr>
      <w:r w:rsidRPr="000F21D4">
        <w:rPr>
          <w:i w:val="0"/>
          <w:sz w:val="24"/>
          <w:szCs w:val="24"/>
        </w:rPr>
        <w:t>Упроваджено використання Google Workspace for Education, електронних журналів, ClassDojo, LearningApps, Padlet тощо.</w:t>
      </w:r>
    </w:p>
    <w:p w:rsidR="000F21D4" w:rsidRPr="000F21D4" w:rsidRDefault="005D5CA4" w:rsidP="0032382D">
      <w:pPr>
        <w:pStyle w:val="4"/>
        <w:numPr>
          <w:ilvl w:val="0"/>
          <w:numId w:val="71"/>
        </w:numPr>
        <w:spacing w:line="276" w:lineRule="auto"/>
        <w:ind w:left="142"/>
        <w:jc w:val="both"/>
        <w:rPr>
          <w:i w:val="0"/>
          <w:sz w:val="24"/>
          <w:szCs w:val="24"/>
        </w:rPr>
      </w:pPr>
      <w:r w:rsidRPr="000F21D4">
        <w:rPr>
          <w:i w:val="0"/>
          <w:sz w:val="24"/>
          <w:szCs w:val="24"/>
        </w:rPr>
        <w:t>Проведено тренінги для педагогів з використання цифрових сервісів.</w:t>
      </w:r>
    </w:p>
    <w:p w:rsidR="005D5CA4" w:rsidRPr="000F21D4" w:rsidRDefault="005D5CA4" w:rsidP="0032382D">
      <w:pPr>
        <w:pStyle w:val="4"/>
        <w:numPr>
          <w:ilvl w:val="0"/>
          <w:numId w:val="71"/>
        </w:numPr>
        <w:spacing w:line="276" w:lineRule="auto"/>
        <w:ind w:left="142"/>
        <w:jc w:val="both"/>
        <w:rPr>
          <w:i w:val="0"/>
          <w:sz w:val="24"/>
          <w:szCs w:val="24"/>
        </w:rPr>
      </w:pPr>
      <w:r w:rsidRPr="000F21D4">
        <w:rPr>
          <w:i w:val="0"/>
          <w:sz w:val="24"/>
          <w:szCs w:val="24"/>
        </w:rPr>
        <w:t xml:space="preserve">Створено та оновлено </w:t>
      </w:r>
      <w:r w:rsidRPr="000F21D4">
        <w:rPr>
          <w:rStyle w:val="ab"/>
          <w:i w:val="0"/>
          <w:sz w:val="24"/>
          <w:szCs w:val="24"/>
        </w:rPr>
        <w:t>освітній сайт</w:t>
      </w:r>
      <w:r w:rsidR="000F21D4">
        <w:rPr>
          <w:rStyle w:val="ab"/>
          <w:i w:val="0"/>
          <w:sz w:val="24"/>
          <w:szCs w:val="24"/>
        </w:rPr>
        <w:t xml:space="preserve"> закладу</w:t>
      </w:r>
      <w:r w:rsidRPr="000F21D4">
        <w:rPr>
          <w:i w:val="0"/>
          <w:sz w:val="24"/>
          <w:szCs w:val="24"/>
        </w:rPr>
        <w:t>, Telegram</w:t>
      </w:r>
      <w:r w:rsidR="000F21D4" w:rsidRPr="000F21D4">
        <w:rPr>
          <w:i w:val="0"/>
          <w:sz w:val="24"/>
          <w:szCs w:val="24"/>
        </w:rPr>
        <w:t>, Viber</w:t>
      </w:r>
      <w:r w:rsidRPr="000F21D4">
        <w:rPr>
          <w:i w:val="0"/>
          <w:sz w:val="24"/>
          <w:szCs w:val="24"/>
        </w:rPr>
        <w:t>-канал</w:t>
      </w:r>
      <w:r w:rsidR="000F21D4" w:rsidRPr="000F21D4">
        <w:rPr>
          <w:i w:val="0"/>
          <w:sz w:val="24"/>
          <w:szCs w:val="24"/>
        </w:rPr>
        <w:t>и</w:t>
      </w:r>
      <w:r w:rsidRPr="000F21D4">
        <w:rPr>
          <w:i w:val="0"/>
          <w:sz w:val="24"/>
          <w:szCs w:val="24"/>
        </w:rPr>
        <w:t xml:space="preserve"> для комунікації з батьками, класними колективами.</w:t>
      </w:r>
    </w:p>
    <w:p w:rsidR="000F21D4" w:rsidRDefault="005D5CA4" w:rsidP="0032382D">
      <w:pPr>
        <w:pStyle w:val="4"/>
        <w:spacing w:line="276" w:lineRule="auto"/>
        <w:ind w:left="142"/>
        <w:jc w:val="both"/>
        <w:rPr>
          <w:rStyle w:val="ab"/>
          <w:bCs w:val="0"/>
          <w:i w:val="0"/>
          <w:color w:val="002060"/>
          <w:sz w:val="24"/>
          <w:szCs w:val="24"/>
        </w:rPr>
      </w:pPr>
      <w:r w:rsidRPr="000F21D4">
        <w:rPr>
          <w:i w:val="0"/>
          <w:color w:val="1F3864" w:themeColor="accent5" w:themeShade="80"/>
          <w:sz w:val="24"/>
          <w:szCs w:val="24"/>
        </w:rPr>
        <w:t>4</w:t>
      </w:r>
      <w:r w:rsidRPr="008E18F3">
        <w:rPr>
          <w:i w:val="0"/>
          <w:sz w:val="24"/>
          <w:szCs w:val="24"/>
        </w:rPr>
        <w:t xml:space="preserve">. </w:t>
      </w:r>
      <w:r w:rsidRPr="008E18F3">
        <w:rPr>
          <w:rStyle w:val="ab"/>
          <w:bCs w:val="0"/>
          <w:i w:val="0"/>
          <w:color w:val="002060"/>
          <w:sz w:val="24"/>
          <w:szCs w:val="24"/>
        </w:rPr>
        <w:t>Психоемоційне середовище</w:t>
      </w:r>
    </w:p>
    <w:p w:rsidR="000F21D4" w:rsidRPr="000F21D4" w:rsidRDefault="005D5CA4" w:rsidP="0032382D">
      <w:pPr>
        <w:pStyle w:val="4"/>
        <w:numPr>
          <w:ilvl w:val="0"/>
          <w:numId w:val="72"/>
        </w:numPr>
        <w:spacing w:line="276" w:lineRule="auto"/>
        <w:ind w:left="142"/>
        <w:jc w:val="both"/>
        <w:rPr>
          <w:i w:val="0"/>
          <w:sz w:val="24"/>
          <w:szCs w:val="24"/>
        </w:rPr>
      </w:pPr>
      <w:r w:rsidRPr="000F21D4">
        <w:rPr>
          <w:i w:val="0"/>
          <w:sz w:val="24"/>
          <w:szCs w:val="24"/>
        </w:rPr>
        <w:t xml:space="preserve">Організовано діяльність </w:t>
      </w:r>
      <w:r w:rsidRPr="000F21D4">
        <w:rPr>
          <w:rStyle w:val="ab"/>
          <w:i w:val="0"/>
          <w:sz w:val="24"/>
          <w:szCs w:val="24"/>
        </w:rPr>
        <w:t>групи психологічної підтримки учнів та вчителів</w:t>
      </w:r>
      <w:r w:rsidRPr="000F21D4">
        <w:rPr>
          <w:i w:val="0"/>
          <w:sz w:val="24"/>
          <w:szCs w:val="24"/>
        </w:rPr>
        <w:t>.</w:t>
      </w:r>
    </w:p>
    <w:p w:rsidR="000F21D4" w:rsidRPr="000F21D4" w:rsidRDefault="005D5CA4" w:rsidP="0032382D">
      <w:pPr>
        <w:pStyle w:val="4"/>
        <w:numPr>
          <w:ilvl w:val="0"/>
          <w:numId w:val="72"/>
        </w:numPr>
        <w:spacing w:line="276" w:lineRule="auto"/>
        <w:ind w:left="142"/>
        <w:jc w:val="both"/>
        <w:rPr>
          <w:i w:val="0"/>
          <w:sz w:val="24"/>
          <w:szCs w:val="24"/>
        </w:rPr>
      </w:pPr>
      <w:r w:rsidRPr="000F21D4">
        <w:rPr>
          <w:i w:val="0"/>
          <w:sz w:val="24"/>
          <w:szCs w:val="24"/>
        </w:rPr>
        <w:t>Впроваджено еко-паузи, «зелений простір» для емоційного розвантаження, вправи з арт- та екотерапії.</w:t>
      </w:r>
    </w:p>
    <w:p w:rsidR="005D5CA4" w:rsidRPr="000F21D4" w:rsidRDefault="005D5CA4" w:rsidP="0032382D">
      <w:pPr>
        <w:pStyle w:val="4"/>
        <w:numPr>
          <w:ilvl w:val="0"/>
          <w:numId w:val="72"/>
        </w:numPr>
        <w:spacing w:line="276" w:lineRule="auto"/>
        <w:ind w:left="142"/>
        <w:jc w:val="both"/>
        <w:rPr>
          <w:i w:val="0"/>
          <w:color w:val="002060"/>
          <w:sz w:val="24"/>
          <w:szCs w:val="24"/>
        </w:rPr>
      </w:pPr>
      <w:r w:rsidRPr="000F21D4">
        <w:rPr>
          <w:i w:val="0"/>
          <w:sz w:val="24"/>
          <w:szCs w:val="24"/>
        </w:rPr>
        <w:t>Учителі проходили навчання з теми «Емоційна підтримка в умовах стресу».</w:t>
      </w:r>
    </w:p>
    <w:p w:rsidR="000F21D4" w:rsidRDefault="005D5CA4" w:rsidP="0032382D">
      <w:pPr>
        <w:pStyle w:val="4"/>
        <w:spacing w:line="276" w:lineRule="auto"/>
        <w:ind w:left="142"/>
        <w:jc w:val="both"/>
        <w:rPr>
          <w:rStyle w:val="ab"/>
          <w:bCs w:val="0"/>
          <w:i w:val="0"/>
          <w:color w:val="002060"/>
          <w:sz w:val="24"/>
          <w:szCs w:val="24"/>
        </w:rPr>
      </w:pPr>
      <w:r w:rsidRPr="000F21D4">
        <w:rPr>
          <w:i w:val="0"/>
          <w:color w:val="1F3864" w:themeColor="accent5" w:themeShade="80"/>
          <w:sz w:val="24"/>
          <w:szCs w:val="24"/>
        </w:rPr>
        <w:t>5.</w:t>
      </w:r>
      <w:r w:rsidRPr="008E18F3">
        <w:rPr>
          <w:i w:val="0"/>
          <w:sz w:val="24"/>
          <w:szCs w:val="24"/>
        </w:rPr>
        <w:t xml:space="preserve"> </w:t>
      </w:r>
      <w:r w:rsidRPr="008E18F3">
        <w:rPr>
          <w:rStyle w:val="ab"/>
          <w:bCs w:val="0"/>
          <w:i w:val="0"/>
          <w:color w:val="002060"/>
          <w:sz w:val="24"/>
          <w:szCs w:val="24"/>
        </w:rPr>
        <w:t>Навчально-методичне забезпечення</w:t>
      </w:r>
    </w:p>
    <w:p w:rsidR="000F21D4" w:rsidRPr="000F21D4" w:rsidRDefault="005D5CA4" w:rsidP="0032382D">
      <w:pPr>
        <w:pStyle w:val="4"/>
        <w:numPr>
          <w:ilvl w:val="0"/>
          <w:numId w:val="73"/>
        </w:numPr>
        <w:spacing w:line="276" w:lineRule="auto"/>
        <w:ind w:left="142"/>
        <w:jc w:val="both"/>
        <w:rPr>
          <w:i w:val="0"/>
          <w:sz w:val="24"/>
          <w:szCs w:val="24"/>
        </w:rPr>
      </w:pPr>
      <w:r w:rsidRPr="000F21D4">
        <w:rPr>
          <w:i w:val="0"/>
          <w:sz w:val="24"/>
          <w:szCs w:val="24"/>
        </w:rPr>
        <w:t>Кабінети початкової школи забезпечено дидактичними матеріалами, конструкторами LEGO, навчальними наборами НУШ.</w:t>
      </w:r>
    </w:p>
    <w:p w:rsidR="000F21D4" w:rsidRPr="000F21D4" w:rsidRDefault="005D5CA4" w:rsidP="0032382D">
      <w:pPr>
        <w:pStyle w:val="4"/>
        <w:numPr>
          <w:ilvl w:val="0"/>
          <w:numId w:val="73"/>
        </w:numPr>
        <w:spacing w:line="276" w:lineRule="auto"/>
        <w:ind w:left="142"/>
        <w:jc w:val="both"/>
        <w:rPr>
          <w:i w:val="0"/>
          <w:sz w:val="24"/>
          <w:szCs w:val="24"/>
        </w:rPr>
      </w:pPr>
      <w:r w:rsidRPr="000F21D4">
        <w:rPr>
          <w:i w:val="0"/>
          <w:sz w:val="24"/>
          <w:szCs w:val="24"/>
        </w:rPr>
        <w:t>Оновлено бібліотечний фонд: придбано художню та методичну літературу, видання для дітей з ООП.</w:t>
      </w:r>
    </w:p>
    <w:p w:rsidR="005D5CA4" w:rsidRPr="000F21D4" w:rsidRDefault="005D5CA4" w:rsidP="0032382D">
      <w:pPr>
        <w:pStyle w:val="4"/>
        <w:numPr>
          <w:ilvl w:val="0"/>
          <w:numId w:val="73"/>
        </w:numPr>
        <w:spacing w:line="276" w:lineRule="auto"/>
        <w:ind w:left="142"/>
        <w:jc w:val="both"/>
        <w:rPr>
          <w:i w:val="0"/>
          <w:sz w:val="24"/>
          <w:szCs w:val="24"/>
        </w:rPr>
      </w:pPr>
      <w:r w:rsidRPr="000F21D4">
        <w:rPr>
          <w:i w:val="0"/>
          <w:sz w:val="24"/>
          <w:szCs w:val="24"/>
        </w:rPr>
        <w:t>Організовано методичні куточки та онлайн-сховища ресурсів.</w:t>
      </w:r>
    </w:p>
    <w:p w:rsidR="005D5CA4" w:rsidRPr="008E18F3" w:rsidRDefault="005D5CA4" w:rsidP="0032382D">
      <w:pPr>
        <w:pStyle w:val="a6"/>
        <w:spacing w:line="276" w:lineRule="auto"/>
        <w:ind w:left="142" w:firstLine="567"/>
        <w:jc w:val="both"/>
        <w:rPr>
          <w:sz w:val="24"/>
        </w:rPr>
      </w:pPr>
      <w:r w:rsidRPr="008E18F3">
        <w:rPr>
          <w:sz w:val="24"/>
          <w:lang w:val="ru-RU"/>
        </w:rPr>
        <w:t>У</w:t>
      </w:r>
      <w:r w:rsidR="000F21D4">
        <w:rPr>
          <w:sz w:val="24"/>
          <w:lang w:val="ru-RU"/>
        </w:rPr>
        <w:t xml:space="preserve"> 2024/2025 навчальному році в опорному закладі</w:t>
      </w:r>
      <w:r w:rsidRPr="008E18F3">
        <w:rPr>
          <w:sz w:val="24"/>
          <w:lang w:val="ru-RU"/>
        </w:rPr>
        <w:t>, в підвальному приміщенні,  було продовжено роботу по облаштуванню найпростішого укриття:  було проведено поточний ремонт, є аварійне освітлення від генератора для безперебійного електропостачання; встановлено розетки для підзарядки мобільних телефонів; встановлено</w:t>
      </w:r>
      <w:r w:rsidRPr="008E18F3">
        <w:rPr>
          <w:spacing w:val="1"/>
          <w:sz w:val="24"/>
          <w:lang w:val="ru-RU"/>
        </w:rPr>
        <w:t xml:space="preserve"> </w:t>
      </w:r>
      <w:r w:rsidRPr="008E18F3">
        <w:rPr>
          <w:sz w:val="24"/>
        </w:rPr>
        <w:t>Wi</w:t>
      </w:r>
      <w:r w:rsidRPr="008E18F3">
        <w:rPr>
          <w:sz w:val="24"/>
          <w:lang w:val="ru-RU"/>
        </w:rPr>
        <w:t>-</w:t>
      </w:r>
      <w:r w:rsidRPr="008E18F3">
        <w:rPr>
          <w:sz w:val="24"/>
        </w:rPr>
        <w:t>Fi</w:t>
      </w:r>
      <w:r w:rsidRPr="008E18F3">
        <w:rPr>
          <w:sz w:val="24"/>
          <w:lang w:val="ru-RU"/>
        </w:rPr>
        <w:t xml:space="preserve"> та відбувся ремонт системи венти</w:t>
      </w:r>
      <w:r w:rsidR="000F21D4">
        <w:rPr>
          <w:sz w:val="24"/>
          <w:lang w:val="ru-RU"/>
        </w:rPr>
        <w:t>ляції, обладнано нові туалети,  з укриття є 2</w:t>
      </w:r>
      <w:r w:rsidRPr="008E18F3">
        <w:rPr>
          <w:sz w:val="24"/>
          <w:lang w:val="ru-RU"/>
        </w:rPr>
        <w:t xml:space="preserve"> окремі виходи. Тому, можна сказати,  що</w:t>
      </w:r>
      <w:r w:rsidRPr="008E18F3">
        <w:rPr>
          <w:spacing w:val="1"/>
          <w:sz w:val="24"/>
          <w:lang w:val="ru-RU"/>
        </w:rPr>
        <w:t xml:space="preserve"> </w:t>
      </w:r>
      <w:r w:rsidRPr="008E18F3">
        <w:rPr>
          <w:sz w:val="24"/>
          <w:lang w:val="ru-RU"/>
        </w:rPr>
        <w:t>було проведено велику роботу,</w:t>
      </w:r>
      <w:r w:rsidRPr="008E18F3">
        <w:rPr>
          <w:spacing w:val="1"/>
          <w:sz w:val="24"/>
          <w:lang w:val="ru-RU"/>
        </w:rPr>
        <w:t xml:space="preserve"> </w:t>
      </w:r>
      <w:r w:rsidRPr="008E18F3">
        <w:rPr>
          <w:sz w:val="24"/>
          <w:lang w:val="ru-RU"/>
        </w:rPr>
        <w:t>щоб учні</w:t>
      </w:r>
      <w:r w:rsidRPr="008E18F3">
        <w:rPr>
          <w:spacing w:val="-2"/>
          <w:sz w:val="24"/>
          <w:lang w:val="ru-RU"/>
        </w:rPr>
        <w:t xml:space="preserve"> </w:t>
      </w:r>
      <w:r w:rsidRPr="008E18F3">
        <w:rPr>
          <w:sz w:val="24"/>
          <w:lang w:val="ru-RU"/>
        </w:rPr>
        <w:t>навчались</w:t>
      </w:r>
      <w:r w:rsidRPr="008E18F3">
        <w:rPr>
          <w:spacing w:val="-4"/>
          <w:sz w:val="24"/>
          <w:lang w:val="ru-RU"/>
        </w:rPr>
        <w:t xml:space="preserve"> </w:t>
      </w:r>
      <w:r w:rsidRPr="008E18F3">
        <w:rPr>
          <w:sz w:val="24"/>
          <w:lang w:val="ru-RU"/>
        </w:rPr>
        <w:t xml:space="preserve">очно. </w:t>
      </w:r>
    </w:p>
    <w:p w:rsidR="005D5CA4" w:rsidRPr="008E18F3" w:rsidRDefault="005D5CA4" w:rsidP="0032382D">
      <w:pPr>
        <w:spacing w:line="276" w:lineRule="auto"/>
        <w:ind w:left="142" w:firstLine="567"/>
        <w:jc w:val="both"/>
        <w:textAlignment w:val="top"/>
      </w:pPr>
      <w:r w:rsidRPr="008E18F3">
        <w:lastRenderedPageBreak/>
        <w:t>Облаштування приміщень закладу не становить загрози здоров’ю та не призводить до травмування учнів та працівників (неслизька підлога, належним чином встановлені меблі у класах, не загромаджені коридори, сходові клітини).</w:t>
      </w:r>
    </w:p>
    <w:p w:rsidR="005D5CA4" w:rsidRPr="008E18F3" w:rsidRDefault="005D5CA4" w:rsidP="0032382D">
      <w:pPr>
        <w:spacing w:line="276" w:lineRule="auto"/>
        <w:ind w:left="142" w:firstLine="567"/>
        <w:jc w:val="both"/>
        <w:textAlignment w:val="top"/>
      </w:pPr>
      <w:r w:rsidRPr="008E18F3">
        <w:t>Режим прибирання забезпечує чистоту та охаийність місць спільного користування, коридорів та навчальних приміщень, спортивної зали.</w:t>
      </w:r>
    </w:p>
    <w:p w:rsidR="005D5CA4" w:rsidRPr="008E18F3" w:rsidRDefault="005D5CA4" w:rsidP="0032382D">
      <w:pPr>
        <w:spacing w:line="276" w:lineRule="auto"/>
        <w:ind w:left="142" w:firstLine="567"/>
        <w:jc w:val="both"/>
        <w:textAlignment w:val="top"/>
      </w:pPr>
      <w:r w:rsidRPr="008E18F3">
        <w:t>Утримання туалетних кімнат відповідає санітарним умовам. На першому</w:t>
      </w:r>
      <w:r w:rsidR="007F7003">
        <w:rPr>
          <w:lang w:val="uk-UA"/>
        </w:rPr>
        <w:t>, третьому</w:t>
      </w:r>
      <w:r w:rsidR="007F7003">
        <w:t xml:space="preserve"> повер</w:t>
      </w:r>
      <w:r w:rsidR="007F7003">
        <w:rPr>
          <w:lang w:val="uk-UA"/>
        </w:rPr>
        <w:t>хах</w:t>
      </w:r>
      <w:r w:rsidRPr="008E18F3">
        <w:t xml:space="preserve"> - обладнані кабінки. В туалетних кімнатах постійно в наявності засоби гігієни.</w:t>
      </w:r>
    </w:p>
    <w:p w:rsidR="005D5CA4" w:rsidRPr="008E18F3" w:rsidRDefault="005D5CA4" w:rsidP="0032382D">
      <w:pPr>
        <w:spacing w:line="276" w:lineRule="auto"/>
        <w:ind w:left="142" w:firstLine="567"/>
        <w:jc w:val="both"/>
        <w:textAlignment w:val="top"/>
      </w:pPr>
      <w:r w:rsidRPr="008E18F3">
        <w:t xml:space="preserve">Усі приміщення закладу освіти відповідають державним санітарним нормам. Оформлення приміщень закладу мають навчально-пізнавальну, мотивуючу, розвиваючу складові. </w:t>
      </w:r>
    </w:p>
    <w:p w:rsidR="007F7003" w:rsidRDefault="005D5CA4" w:rsidP="0032382D">
      <w:pPr>
        <w:spacing w:line="276" w:lineRule="auto"/>
        <w:ind w:left="142" w:firstLine="567"/>
        <w:jc w:val="both"/>
        <w:textAlignment w:val="top"/>
      </w:pPr>
      <w:r w:rsidRPr="008E18F3">
        <w:t>Наявні та використовуються дидактичні засоби відповідно до освітніх потреб здобувачів освіти.   Кабін</w:t>
      </w:r>
      <w:r w:rsidR="0005457E">
        <w:t xml:space="preserve">ети фізики, хімії та біології </w:t>
      </w:r>
      <w:r w:rsidRPr="008E18F3">
        <w:t xml:space="preserve">достатньо забезпечені приладами для проведення лабораторних та практичних робіт, </w:t>
      </w:r>
      <w:r w:rsidR="0005457E">
        <w:rPr>
          <w:lang w:val="uk-UA"/>
        </w:rPr>
        <w:t xml:space="preserve">поєднуючи із використанням </w:t>
      </w:r>
      <w:r w:rsidR="0005457E">
        <w:t>віртуальн</w:t>
      </w:r>
      <w:r w:rsidR="0005457E">
        <w:rPr>
          <w:lang w:val="uk-UA"/>
        </w:rPr>
        <w:t>их</w:t>
      </w:r>
      <w:r w:rsidR="0005457E">
        <w:t xml:space="preserve"> лабораторі</w:t>
      </w:r>
      <w:r w:rsidR="0005457E">
        <w:rPr>
          <w:lang w:val="uk-UA"/>
        </w:rPr>
        <w:t>й</w:t>
      </w:r>
      <w:r w:rsidRPr="008E18F3">
        <w:t xml:space="preserve"> мережі Інтернет. Навчальний заклад підключений до мережі Інтернет (швидкість 100 Мбіт/с), що значно покращує освітній процес у ліцеї і дозволяє використовувати всі можливості глобальної мережі Інтернет. Робочі місця педагогічних працівників і дітей забезпечені доступом до мережі. Заклад забезпечений і Wi-Fi пристроями для використання в освітньому процесі. Учні, які не мають можливості підготувати необхідну для навчання інформацію з використанням Інтернету вдома, можуть це зробити у навчальному закладі з в</w:t>
      </w:r>
      <w:r w:rsidR="007F7003">
        <w:t xml:space="preserve">икористанням власних ґаджетів. </w:t>
      </w:r>
    </w:p>
    <w:p w:rsidR="005D5CA4" w:rsidRPr="007F7003" w:rsidRDefault="007F7003" w:rsidP="0032382D">
      <w:pPr>
        <w:spacing w:line="276" w:lineRule="auto"/>
        <w:ind w:left="142" w:firstLine="567"/>
        <w:jc w:val="both"/>
        <w:textAlignment w:val="top"/>
        <w:rPr>
          <w:sz w:val="22"/>
        </w:rPr>
      </w:pPr>
      <w:r>
        <w:rPr>
          <w:szCs w:val="28"/>
          <w:lang w:val="uk-UA" w:eastAsia="uk-UA"/>
        </w:rPr>
        <w:t>Опорний з</w:t>
      </w:r>
      <w:r w:rsidR="005D5CA4" w:rsidRPr="007F7003">
        <w:rPr>
          <w:szCs w:val="28"/>
          <w:lang w:eastAsia="uk-UA"/>
        </w:rPr>
        <w:t>аклад забезпечив якісне освітнє середовище, що відповідає сучасним вимогам. Потребує удосконалення — облаштування додаткових ресурсних кімнат для дітей з ООП, оновлення деяких технічних засобів навчання, зміцнення психологічної підтримки в умовах тривалого стресу воєнного часу.</w:t>
      </w:r>
    </w:p>
    <w:p w:rsidR="005D5CA4" w:rsidRPr="007F7003" w:rsidRDefault="005D5CA4" w:rsidP="0032382D">
      <w:pPr>
        <w:pStyle w:val="aa"/>
        <w:numPr>
          <w:ilvl w:val="0"/>
          <w:numId w:val="12"/>
        </w:numPr>
        <w:spacing w:before="0" w:beforeAutospacing="0" w:after="0" w:afterAutospacing="0" w:line="276" w:lineRule="auto"/>
        <w:ind w:left="142"/>
        <w:jc w:val="center"/>
        <w:textAlignment w:val="baseline"/>
        <w:rPr>
          <w:color w:val="002060"/>
          <w:szCs w:val="28"/>
        </w:rPr>
      </w:pPr>
      <w:r w:rsidRPr="007F7003">
        <w:rPr>
          <w:b/>
          <w:bCs/>
          <w:color w:val="002060"/>
          <w:szCs w:val="28"/>
          <w:shd w:val="clear" w:color="auto" w:fill="FFFFFF"/>
          <w:lang w:val="uk-UA"/>
        </w:rPr>
        <w:t>Забезпечення базової середньої освіти, охоплення навчанням,</w:t>
      </w:r>
    </w:p>
    <w:p w:rsidR="005D5CA4" w:rsidRPr="007F7003" w:rsidRDefault="005D5CA4" w:rsidP="0032382D">
      <w:pPr>
        <w:pStyle w:val="aa"/>
        <w:spacing w:before="0" w:beforeAutospacing="0" w:after="0" w:afterAutospacing="0" w:line="276" w:lineRule="auto"/>
        <w:ind w:left="142"/>
        <w:jc w:val="center"/>
        <w:textAlignment w:val="baseline"/>
        <w:rPr>
          <w:color w:val="002060"/>
          <w:szCs w:val="28"/>
        </w:rPr>
      </w:pPr>
      <w:r w:rsidRPr="007F7003">
        <w:rPr>
          <w:b/>
          <w:bCs/>
          <w:color w:val="002060"/>
          <w:szCs w:val="28"/>
          <w:shd w:val="clear" w:color="auto" w:fill="FFFFFF"/>
        </w:rPr>
        <w:t>збереження контингенту</w:t>
      </w:r>
    </w:p>
    <w:p w:rsidR="005D5CA4" w:rsidRPr="00DC6DA5" w:rsidRDefault="00DC6DA5" w:rsidP="0032382D">
      <w:pPr>
        <w:tabs>
          <w:tab w:val="left" w:pos="0"/>
        </w:tabs>
        <w:spacing w:line="276" w:lineRule="auto"/>
        <w:ind w:left="142"/>
        <w:jc w:val="both"/>
        <w:rPr>
          <w:lang w:val="uk-UA"/>
        </w:rPr>
      </w:pPr>
      <w:r>
        <w:rPr>
          <w:lang w:val="uk-UA"/>
        </w:rPr>
        <w:t xml:space="preserve">               </w:t>
      </w:r>
      <w:r w:rsidR="005D5CA4" w:rsidRPr="007F7003">
        <w:t xml:space="preserve">Черговий воєнний рік став справжнім викликом для адміністрації, педагогів, тому що </w:t>
      </w:r>
      <w:bookmarkStart w:id="2" w:name="_Hlk137541517"/>
      <w:r w:rsidR="005D5CA4" w:rsidRPr="007F7003">
        <w:t>довелося планувати навчання учнів різних класів за різними форматами і</w:t>
      </w:r>
      <w:r>
        <w:t xml:space="preserve"> формами здобуття освіти. Проте</w:t>
      </w:r>
      <w:r w:rsidR="005D5CA4" w:rsidRPr="007F7003">
        <w:t>, не зважаючи на труднощі, нам вдалося організувати освітній процес  із дотриманням вимог безпечної</w:t>
      </w:r>
      <w:r>
        <w:t xml:space="preserve"> роботи в умовах воєнного стану</w:t>
      </w:r>
      <w:r>
        <w:rPr>
          <w:lang w:val="uk-UA"/>
        </w:rPr>
        <w:t>.</w:t>
      </w:r>
    </w:p>
    <w:p w:rsidR="005D5CA4" w:rsidRPr="00DC6DA5" w:rsidRDefault="005D5CA4" w:rsidP="0032382D">
      <w:pPr>
        <w:spacing w:line="276" w:lineRule="auto"/>
        <w:ind w:left="142" w:firstLine="567"/>
        <w:jc w:val="both"/>
        <w:rPr>
          <w:lang w:val="uk-UA"/>
        </w:rPr>
      </w:pPr>
      <w:bookmarkStart w:id="3" w:name="_Hlk137541844"/>
      <w:bookmarkEnd w:id="2"/>
      <w:r w:rsidRPr="007F7003">
        <w:t>Станом на 05.09.2024 р</w:t>
      </w:r>
      <w:r w:rsidR="00DC6DA5">
        <w:t>оку у закладі навчалось –</w:t>
      </w:r>
      <w:r w:rsidR="00DC6DA5">
        <w:rPr>
          <w:lang w:val="uk-UA"/>
        </w:rPr>
        <w:t xml:space="preserve"> 759 </w:t>
      </w:r>
      <w:r w:rsidR="00DC6DA5">
        <w:t>учнів</w:t>
      </w:r>
      <w:r w:rsidR="00DC6DA5">
        <w:rPr>
          <w:lang w:val="uk-UA"/>
        </w:rPr>
        <w:t>, з них 38 учнів за індивідуальною формою навчання, 29 учнів – за сімейною, 11 учням організовано інклюзивне навчання в 5 інклюзивних класах.</w:t>
      </w:r>
    </w:p>
    <w:bookmarkEnd w:id="3"/>
    <w:p w:rsidR="005D5CA4" w:rsidRPr="007F7003" w:rsidRDefault="00DC6DA5" w:rsidP="0032382D">
      <w:pPr>
        <w:pStyle w:val="a8"/>
        <w:spacing w:line="276" w:lineRule="auto"/>
        <w:ind w:left="142"/>
        <w:jc w:val="both"/>
      </w:pPr>
      <w:r>
        <w:rPr>
          <w:rFonts w:eastAsia="Trebuchet MS"/>
          <w:lang w:val="uk-UA"/>
        </w:rPr>
        <w:t xml:space="preserve">               </w:t>
      </w:r>
      <w:r w:rsidR="005D5CA4" w:rsidRPr="007F7003">
        <w:rPr>
          <w:rFonts w:eastAsia="Trebuchet MS"/>
        </w:rPr>
        <w:t>У  202</w:t>
      </w:r>
      <w:r w:rsidR="00A565CD" w:rsidRPr="007F7003">
        <w:rPr>
          <w:rFonts w:eastAsia="Trebuchet MS"/>
          <w:lang w:val="uk-UA"/>
        </w:rPr>
        <w:t>4</w:t>
      </w:r>
      <w:r>
        <w:rPr>
          <w:rFonts w:eastAsia="Trebuchet MS"/>
          <w:lang w:val="uk-UA"/>
        </w:rPr>
        <w:t>/</w:t>
      </w:r>
      <w:r w:rsidR="005D5CA4" w:rsidRPr="007F7003">
        <w:rPr>
          <w:rFonts w:eastAsia="Trebuchet MS"/>
        </w:rPr>
        <w:t>202</w:t>
      </w:r>
      <w:r w:rsidR="00A565CD" w:rsidRPr="007F7003">
        <w:rPr>
          <w:rFonts w:eastAsia="Trebuchet MS"/>
          <w:lang w:val="uk-UA"/>
        </w:rPr>
        <w:t>5</w:t>
      </w:r>
      <w:r>
        <w:rPr>
          <w:rFonts w:eastAsia="Trebuchet MS"/>
        </w:rPr>
        <w:t xml:space="preserve"> навчальному році  у закладі </w:t>
      </w:r>
      <w:r w:rsidR="005D5CA4" w:rsidRPr="007F7003">
        <w:rPr>
          <w:rFonts w:eastAsia="Trebuchet MS"/>
        </w:rPr>
        <w:t>здійснювали свою діяльність 5 груп  продовженог</w:t>
      </w:r>
      <w:r>
        <w:rPr>
          <w:rFonts w:eastAsia="Trebuchet MS"/>
        </w:rPr>
        <w:t xml:space="preserve">о дня. У  перший клас прийшло </w:t>
      </w:r>
      <w:r>
        <w:rPr>
          <w:rFonts w:eastAsia="Trebuchet MS"/>
          <w:lang w:val="uk-UA"/>
        </w:rPr>
        <w:t>63</w:t>
      </w:r>
      <w:r>
        <w:rPr>
          <w:rFonts w:eastAsia="Trebuchet MS"/>
        </w:rPr>
        <w:t xml:space="preserve"> учн</w:t>
      </w:r>
      <w:r>
        <w:rPr>
          <w:rFonts w:eastAsia="Trebuchet MS"/>
          <w:lang w:val="uk-UA"/>
        </w:rPr>
        <w:t xml:space="preserve">я. </w:t>
      </w:r>
      <w:r w:rsidR="005D5CA4" w:rsidRPr="007F7003">
        <w:rPr>
          <w:rFonts w:eastAsia="Trebuchet MS"/>
        </w:rPr>
        <w:t xml:space="preserve">Відповідно до Інструкції з обліку дітей  та підлітків шкільного  віку  всі </w:t>
      </w:r>
      <w:r>
        <w:rPr>
          <w:rFonts w:eastAsia="Trebuchet MS"/>
        </w:rPr>
        <w:t>діти  мікрорайону</w:t>
      </w:r>
      <w:r>
        <w:rPr>
          <w:rFonts w:eastAsia="Trebuchet MS"/>
          <w:lang w:val="uk-UA"/>
        </w:rPr>
        <w:t xml:space="preserve"> </w:t>
      </w:r>
      <w:r w:rsidR="005D5CA4" w:rsidRPr="007F7003">
        <w:rPr>
          <w:rFonts w:eastAsia="Trebuchet MS"/>
        </w:rPr>
        <w:t>залучені до школи.</w:t>
      </w:r>
      <w:r w:rsidR="005D5CA4" w:rsidRPr="007F7003">
        <w:rPr>
          <w:rFonts w:eastAsia="Calibri"/>
        </w:rPr>
        <w:t xml:space="preserve"> </w:t>
      </w:r>
    </w:p>
    <w:p w:rsidR="005D5CA4" w:rsidRPr="007F7003" w:rsidRDefault="00DC6DA5" w:rsidP="0032382D">
      <w:pPr>
        <w:pStyle w:val="a8"/>
        <w:spacing w:line="276" w:lineRule="auto"/>
        <w:ind w:left="142"/>
        <w:jc w:val="both"/>
      </w:pPr>
      <w:r>
        <w:rPr>
          <w:rFonts w:eastAsia="Calibri"/>
          <w:lang w:val="uk-UA"/>
        </w:rPr>
        <w:t xml:space="preserve">               </w:t>
      </w:r>
      <w:r w:rsidR="005D5CA4" w:rsidRPr="007F7003">
        <w:rPr>
          <w:rFonts w:eastAsia="Calibri"/>
        </w:rPr>
        <w:t>Для  доїжджаючих учнів організовано підвезення за програмою «Шкільний автобус».</w:t>
      </w:r>
    </w:p>
    <w:p w:rsidR="005D5CA4" w:rsidRPr="007F7003" w:rsidRDefault="00DC6DA5" w:rsidP="0032382D">
      <w:pPr>
        <w:spacing w:line="276" w:lineRule="auto"/>
        <w:ind w:left="142" w:firstLine="567"/>
        <w:jc w:val="both"/>
      </w:pPr>
      <w:r>
        <w:rPr>
          <w:lang w:val="uk-UA"/>
        </w:rPr>
        <w:t xml:space="preserve">      </w:t>
      </w:r>
      <w:r w:rsidR="005D5CA4" w:rsidRPr="007F7003">
        <w:t>Аналіз причин руху учнів свідчить, що переважна більшість переводів зумовлена зміною місця проживання родин і пов’язана з переїздами</w:t>
      </w:r>
      <w:r>
        <w:rPr>
          <w:lang w:val="uk-UA"/>
        </w:rPr>
        <w:t xml:space="preserve">. </w:t>
      </w:r>
      <w:r w:rsidR="005D5CA4" w:rsidRPr="007F7003">
        <w:t xml:space="preserve">Відповідно до Порядку зарахування, відрахування та переведення учнів до державних та комунальних закладів освіти для здобуття повної загальної освіти, згідно заяв батьків, </w:t>
      </w:r>
      <w:bookmarkStart w:id="4" w:name="_Hlk137541971"/>
      <w:r w:rsidR="005D5CA4" w:rsidRPr="007F7003">
        <w:t>станом на 01.06.202</w:t>
      </w:r>
      <w:r w:rsidR="00A565CD" w:rsidRPr="007F7003">
        <w:rPr>
          <w:lang w:val="uk-UA"/>
        </w:rPr>
        <w:t>5</w:t>
      </w:r>
      <w:r>
        <w:t xml:space="preserve"> до 1-го класу зараховано </w:t>
      </w:r>
      <w:r>
        <w:rPr>
          <w:lang w:val="uk-UA"/>
        </w:rPr>
        <w:t xml:space="preserve">55 </w:t>
      </w:r>
      <w:r w:rsidR="005D5CA4" w:rsidRPr="007F7003">
        <w:t>дитини. Списки зарахованих учнів висвітлено на сайті закладу.</w:t>
      </w:r>
    </w:p>
    <w:bookmarkEnd w:id="4"/>
    <w:p w:rsidR="005D5CA4" w:rsidRPr="007F7003" w:rsidRDefault="00DC6DA5" w:rsidP="0032382D">
      <w:pPr>
        <w:spacing w:line="276" w:lineRule="auto"/>
        <w:ind w:left="142"/>
        <w:jc w:val="both"/>
      </w:pPr>
      <w:r>
        <w:rPr>
          <w:b/>
          <w:lang w:val="uk-UA"/>
        </w:rPr>
        <w:t xml:space="preserve">                </w:t>
      </w:r>
      <w:r w:rsidR="005D5CA4" w:rsidRPr="007F7003">
        <w:rPr>
          <w:b/>
        </w:rPr>
        <w:t>Критерій 1.1.1.</w:t>
      </w:r>
      <w:r w:rsidR="005D5CA4" w:rsidRPr="007F7003">
        <w:t xml:space="preserve"> Заклад освіти розташований на вулиці з активним дорожнім рухом, поруч - три торгові точки. Територія огороджена. В'їзд на територію закладу освіти </w:t>
      </w:r>
      <w:r w:rsidR="005D5CA4" w:rsidRPr="007F7003">
        <w:lastRenderedPageBreak/>
        <w:t>регулюється - встановлено ворота</w:t>
      </w:r>
      <w:r>
        <w:t xml:space="preserve">. Будівля закладу освіти має </w:t>
      </w:r>
      <w:r>
        <w:rPr>
          <w:lang w:val="uk-UA"/>
        </w:rPr>
        <w:t>шість</w:t>
      </w:r>
      <w:r w:rsidR="005D5CA4" w:rsidRPr="007F7003">
        <w:t xml:space="preserve"> входів\виходів, що дозволяє забезпечити автономність окремих категорій здобувачів освіти та потребує додаткових зусиль для забезпечення контролю. З метою недопущення до навчальних приміщень осіб, що не є учасниками освітнього процесу вжито заходи:</w:t>
      </w:r>
    </w:p>
    <w:p w:rsidR="005D5CA4" w:rsidRPr="007F7003" w:rsidRDefault="005D5CA4" w:rsidP="0032382D">
      <w:pPr>
        <w:numPr>
          <w:ilvl w:val="0"/>
          <w:numId w:val="10"/>
        </w:numPr>
        <w:spacing w:line="276" w:lineRule="auto"/>
        <w:ind w:left="142"/>
        <w:jc w:val="both"/>
      </w:pPr>
      <w:r w:rsidRPr="007F7003">
        <w:t>розміщено відповідного змісту оголошення при вході в приміщення;</w:t>
      </w:r>
    </w:p>
    <w:p w:rsidR="005D5CA4" w:rsidRPr="007F7003" w:rsidRDefault="005D5CA4" w:rsidP="0032382D">
      <w:pPr>
        <w:numPr>
          <w:ilvl w:val="0"/>
          <w:numId w:val="10"/>
        </w:numPr>
        <w:spacing w:line="276" w:lineRule="auto"/>
        <w:ind w:left="142"/>
        <w:jc w:val="both"/>
      </w:pPr>
      <w:r w:rsidRPr="007F7003">
        <w:t>налагоджено чергування обслуговуючого персоналу, педагогічних працівників, представників адміністрації.</w:t>
      </w:r>
    </w:p>
    <w:p w:rsidR="005D5CA4" w:rsidRPr="007F7003" w:rsidRDefault="00DC6DA5" w:rsidP="0032382D">
      <w:pPr>
        <w:spacing w:line="276" w:lineRule="auto"/>
        <w:ind w:left="142"/>
        <w:jc w:val="both"/>
      </w:pPr>
      <w:r>
        <w:rPr>
          <w:lang w:val="uk-UA"/>
        </w:rPr>
        <w:t xml:space="preserve">            </w:t>
      </w:r>
      <w:r w:rsidR="005D5CA4" w:rsidRPr="007F7003">
        <w:t>Навчальні приміщення, роздягальні, санітарні кімнати для здобувачів освіти початкової школи є непрохідними та недоступними для користування здобувачами освіти інших вікових груп. Територія чиста, охайна, відсутнє нагромадження сміття, будівельних матеріалів, опалого листя, в темну пору доби освітлюється.</w:t>
      </w:r>
    </w:p>
    <w:p w:rsidR="005D5CA4" w:rsidRPr="007F7003" w:rsidRDefault="00DC6DA5" w:rsidP="0032382D">
      <w:pPr>
        <w:spacing w:line="276" w:lineRule="auto"/>
        <w:ind w:left="142"/>
        <w:jc w:val="both"/>
      </w:pPr>
      <w:r>
        <w:rPr>
          <w:lang w:val="uk-UA"/>
        </w:rPr>
        <w:t xml:space="preserve">             </w:t>
      </w:r>
      <w:r w:rsidR="005D5CA4" w:rsidRPr="007F7003">
        <w:t>На території внутрішнього двору закладу освіти розміщено лави для відпочинку.</w:t>
      </w:r>
      <w:r>
        <w:rPr>
          <w:lang w:val="uk-UA"/>
        </w:rPr>
        <w:t xml:space="preserve"> </w:t>
      </w:r>
      <w:r w:rsidR="005D5CA4" w:rsidRPr="007F7003">
        <w:t>Ведеться зовнішнє цілодобове відеоспостереження. Встановлено велопарковку. В умовах карантинних обмежень освітнього процесу організовано:</w:t>
      </w:r>
    </w:p>
    <w:p w:rsidR="005D5CA4" w:rsidRPr="007F7003" w:rsidRDefault="005D5CA4" w:rsidP="0032382D">
      <w:pPr>
        <w:numPr>
          <w:ilvl w:val="0"/>
          <w:numId w:val="11"/>
        </w:numPr>
        <w:spacing w:line="276" w:lineRule="auto"/>
        <w:ind w:left="142"/>
        <w:jc w:val="both"/>
      </w:pPr>
      <w:r w:rsidRPr="007F7003">
        <w:t>місця для обробки рук антисептичними засобами на всіх входах\виходах до закладу освіти;</w:t>
      </w:r>
    </w:p>
    <w:p w:rsidR="005D5CA4" w:rsidRPr="007F7003" w:rsidRDefault="005D5CA4" w:rsidP="0032382D">
      <w:pPr>
        <w:numPr>
          <w:ilvl w:val="0"/>
          <w:numId w:val="11"/>
        </w:numPr>
        <w:spacing w:line="276" w:lineRule="auto"/>
        <w:ind w:left="142"/>
        <w:jc w:val="both"/>
      </w:pPr>
      <w:r w:rsidRPr="007F7003">
        <w:t xml:space="preserve">встановлені контейнери з кришками та поліетиленовими пакетами для збору використаних засобів індивідуального захисту, паперових серветок з подальшою утилізацією; </w:t>
      </w:r>
    </w:p>
    <w:p w:rsidR="00DC6DA5" w:rsidRDefault="005D5CA4" w:rsidP="0032382D">
      <w:pPr>
        <w:numPr>
          <w:ilvl w:val="0"/>
          <w:numId w:val="11"/>
        </w:numPr>
        <w:spacing w:line="276" w:lineRule="auto"/>
        <w:ind w:left="142"/>
        <w:jc w:val="both"/>
      </w:pPr>
      <w:r w:rsidRPr="007F7003">
        <w:t>проводиться очищення і дезінфекція поверхонь після закінчення навчальних занять та в кінці робочого дня;</w:t>
      </w:r>
    </w:p>
    <w:p w:rsidR="00DC6DA5" w:rsidRDefault="005D5CA4" w:rsidP="0032382D">
      <w:pPr>
        <w:numPr>
          <w:ilvl w:val="0"/>
          <w:numId w:val="11"/>
        </w:numPr>
        <w:spacing w:line="276" w:lineRule="auto"/>
        <w:ind w:left="142"/>
        <w:jc w:val="both"/>
      </w:pPr>
      <w:r w:rsidRPr="007F7003">
        <w:t>розміщені інформаційні плакати/банери про необхідність дотримання респіраторної гігієни та етикету кашлю.</w:t>
      </w:r>
    </w:p>
    <w:p w:rsidR="005D5CA4" w:rsidRPr="00DC6DA5" w:rsidRDefault="005D5CA4" w:rsidP="0032382D">
      <w:pPr>
        <w:pStyle w:val="a8"/>
        <w:numPr>
          <w:ilvl w:val="0"/>
          <w:numId w:val="12"/>
        </w:numPr>
        <w:spacing w:line="276" w:lineRule="auto"/>
        <w:ind w:left="142"/>
        <w:jc w:val="both"/>
      </w:pPr>
      <w:r w:rsidRPr="00DC6DA5">
        <w:rPr>
          <w:b/>
          <w:bCs/>
          <w:color w:val="002060"/>
        </w:rPr>
        <w:t>Охорона праці та безпека життєдіяльності в закладі</w:t>
      </w:r>
    </w:p>
    <w:p w:rsidR="005D5CA4" w:rsidRPr="007F7003" w:rsidRDefault="005D5CA4" w:rsidP="0032382D">
      <w:pPr>
        <w:spacing w:line="276" w:lineRule="auto"/>
        <w:ind w:left="142" w:firstLine="851"/>
        <w:jc w:val="both"/>
        <w:rPr>
          <w:bCs/>
          <w:iCs/>
        </w:rPr>
      </w:pPr>
      <w:r w:rsidRPr="007F7003">
        <w:rPr>
          <w:bCs/>
          <w:iCs/>
        </w:rPr>
        <w:t>Робота з охорони праці, безпеки життєдіяльності, виробничої санітарії, профілактики травматизму дітей у побут</w:t>
      </w:r>
      <w:r w:rsidR="00DC6DA5">
        <w:rPr>
          <w:bCs/>
          <w:iCs/>
        </w:rPr>
        <w:t xml:space="preserve">і та під час </w:t>
      </w:r>
      <w:r w:rsidR="00DC6DA5">
        <w:rPr>
          <w:bCs/>
          <w:iCs/>
          <w:lang w:val="uk-UA"/>
        </w:rPr>
        <w:t>освітнього</w:t>
      </w:r>
      <w:r w:rsidRPr="007F7003">
        <w:rPr>
          <w:bCs/>
          <w:iCs/>
        </w:rPr>
        <w:t xml:space="preserve"> процесу визначається у діяльності педколективу як одна із пріоритетних і проводиться відповідно до Законів України «Про охорону праці», «Про дорожній рух», «Про пожежну безпеку», Державних санітарних правил і норм улаштування, утримання загальноосвітніх навчальних закладів та</w:t>
      </w:r>
      <w:r w:rsidR="00DC6DA5">
        <w:rPr>
          <w:bCs/>
          <w:iCs/>
        </w:rPr>
        <w:t xml:space="preserve"> організацій навчально</w:t>
      </w:r>
      <w:r w:rsidR="00DC6DA5">
        <w:rPr>
          <w:bCs/>
          <w:iCs/>
          <w:lang w:val="uk-UA"/>
        </w:rPr>
        <w:t xml:space="preserve"> </w:t>
      </w:r>
      <w:r w:rsidRPr="007F7003">
        <w:rPr>
          <w:bCs/>
          <w:iCs/>
        </w:rPr>
        <w:t xml:space="preserve"> процесу, та інших численних нормативних актів, які регламентують роботу школи з цих питань. Стан цієї роботи знаходиться під постійним контролем адміністрації школи. </w:t>
      </w:r>
    </w:p>
    <w:p w:rsidR="005D5CA4" w:rsidRPr="007F7003" w:rsidRDefault="005D5CA4" w:rsidP="0032382D">
      <w:pPr>
        <w:spacing w:line="276" w:lineRule="auto"/>
        <w:ind w:left="142" w:firstLine="851"/>
        <w:jc w:val="both"/>
      </w:pPr>
      <w:r w:rsidRPr="007F7003">
        <w:t xml:space="preserve">  У 2024</w:t>
      </w:r>
      <w:r w:rsidR="00DC6DA5">
        <w:rPr>
          <w:lang w:val="uk-UA"/>
        </w:rPr>
        <w:t>/</w:t>
      </w:r>
      <w:r w:rsidRPr="007F7003">
        <w:t>202</w:t>
      </w:r>
      <w:r w:rsidR="00DC6DA5">
        <w:rPr>
          <w:lang w:val="uk-UA"/>
        </w:rPr>
        <w:t>5</w:t>
      </w:r>
      <w:r w:rsidRPr="007F7003">
        <w:t xml:space="preserve"> навчальному році безпечне проведе</w:t>
      </w:r>
      <w:r w:rsidR="00DC6DA5">
        <w:t xml:space="preserve">ння </w:t>
      </w:r>
      <w:r w:rsidR="00DC6DA5">
        <w:rPr>
          <w:lang w:val="uk-UA"/>
        </w:rPr>
        <w:t>освітнього</w:t>
      </w:r>
      <w:r w:rsidRPr="007F7003">
        <w:t xml:space="preserve"> процесу здійснювалось згідно Положенням про організацію роботи з охорони праці.</w:t>
      </w:r>
    </w:p>
    <w:p w:rsidR="005D5CA4" w:rsidRPr="007F7003" w:rsidRDefault="005D5CA4" w:rsidP="0032382D">
      <w:pPr>
        <w:spacing w:line="276" w:lineRule="auto"/>
        <w:ind w:left="142" w:firstLine="851"/>
        <w:jc w:val="both"/>
      </w:pPr>
      <w:r w:rsidRPr="007F7003">
        <w:t>Учні та вчителі навчального закладу дотримуються вступного інструктажу з безпеки життєдіяльності з учнями та інструкцій з охорони праці для вчителів.</w:t>
      </w:r>
    </w:p>
    <w:p w:rsidR="005D5CA4" w:rsidRPr="007F7003" w:rsidRDefault="005D5CA4" w:rsidP="0032382D">
      <w:pPr>
        <w:spacing w:line="276" w:lineRule="auto"/>
        <w:ind w:left="142" w:firstLine="851"/>
        <w:jc w:val="both"/>
      </w:pPr>
      <w:r w:rsidRPr="007F7003">
        <w:t>Згідно зі статтею 17 Закону України «Про охорону праці» та статтею 169 Кодексу Законів про Працю усі працівники закладу проходять попередній і періодичний медичний огляд.</w:t>
      </w:r>
    </w:p>
    <w:p w:rsidR="005D5CA4" w:rsidRPr="007F7003" w:rsidRDefault="005D5CA4" w:rsidP="0032382D">
      <w:pPr>
        <w:spacing w:line="276" w:lineRule="auto"/>
        <w:ind w:left="142" w:firstLine="851"/>
        <w:jc w:val="both"/>
      </w:pPr>
      <w:r w:rsidRPr="007F7003">
        <w:t>З метою організації розробки комплексного плану в школі видаються накази адміністрації, якими призначається відповідальна особа з охорони праці, пожежної безпеки та електрогосподарства.</w:t>
      </w:r>
    </w:p>
    <w:p w:rsidR="005D5CA4" w:rsidRPr="007F7003" w:rsidRDefault="005D5CA4" w:rsidP="0032382D">
      <w:pPr>
        <w:spacing w:line="276" w:lineRule="auto"/>
        <w:ind w:left="142" w:firstLine="851"/>
        <w:jc w:val="both"/>
      </w:pPr>
      <w:r w:rsidRPr="007F7003">
        <w:t>Перед початком навчального року комісією були проведені випробування спортобладнання, стан споруд на спортивному майданчику, справність кріплення воріт.</w:t>
      </w:r>
    </w:p>
    <w:p w:rsidR="005D5CA4" w:rsidRPr="007F7003" w:rsidRDefault="005D5CA4" w:rsidP="0032382D">
      <w:pPr>
        <w:spacing w:line="276" w:lineRule="auto"/>
        <w:ind w:left="142" w:firstLine="851"/>
        <w:jc w:val="both"/>
      </w:pPr>
      <w:r w:rsidRPr="007F7003">
        <w:t xml:space="preserve">Будівля школи та приміщення закладу  забезпечені первинними засобами пожежогасіння: </w:t>
      </w:r>
    </w:p>
    <w:p w:rsidR="005D5CA4" w:rsidRPr="007F7003" w:rsidRDefault="005D5CA4" w:rsidP="0032382D">
      <w:pPr>
        <w:numPr>
          <w:ilvl w:val="0"/>
          <w:numId w:val="1"/>
        </w:numPr>
        <w:spacing w:line="276" w:lineRule="auto"/>
        <w:ind w:left="142"/>
        <w:contextualSpacing/>
        <w:jc w:val="both"/>
      </w:pPr>
      <w:r w:rsidRPr="007F7003">
        <w:t xml:space="preserve">вогнегасниками, </w:t>
      </w:r>
    </w:p>
    <w:p w:rsidR="005D5CA4" w:rsidRPr="007F7003" w:rsidRDefault="005D5CA4" w:rsidP="0032382D">
      <w:pPr>
        <w:numPr>
          <w:ilvl w:val="0"/>
          <w:numId w:val="1"/>
        </w:numPr>
        <w:spacing w:line="276" w:lineRule="auto"/>
        <w:ind w:left="142"/>
        <w:contextualSpacing/>
        <w:jc w:val="both"/>
      </w:pPr>
      <w:r w:rsidRPr="007F7003">
        <w:lastRenderedPageBreak/>
        <w:t xml:space="preserve">пожежним інвентарем (пожежними щитами та стендами, пожежними відрами, баком  з піском тощо). </w:t>
      </w:r>
    </w:p>
    <w:p w:rsidR="005D5CA4" w:rsidRPr="007F7003" w:rsidRDefault="0095046A" w:rsidP="0032382D">
      <w:pPr>
        <w:spacing w:line="276" w:lineRule="auto"/>
        <w:ind w:left="142"/>
        <w:jc w:val="both"/>
      </w:pPr>
      <w:r>
        <w:rPr>
          <w:lang w:val="uk-UA"/>
        </w:rPr>
        <w:t xml:space="preserve">              </w:t>
      </w:r>
      <w:r w:rsidR="005D5CA4" w:rsidRPr="007F7003">
        <w:t>Вогнегасники наявні,   розміщені у легкодоступних місцях, які унеможливлюють їх пошкодження.</w:t>
      </w:r>
    </w:p>
    <w:p w:rsidR="005D5CA4" w:rsidRPr="007F7003" w:rsidRDefault="005D5CA4" w:rsidP="0032382D">
      <w:pPr>
        <w:spacing w:line="276" w:lineRule="auto"/>
        <w:ind w:left="142" w:firstLine="851"/>
        <w:jc w:val="both"/>
      </w:pPr>
      <w:r w:rsidRPr="007F7003">
        <w:t xml:space="preserve">По всій школі розміщені плани евакуації у разі небезпеки чи аварії. </w:t>
      </w:r>
    </w:p>
    <w:p w:rsidR="005D5CA4" w:rsidRPr="007F7003" w:rsidRDefault="005D5CA4" w:rsidP="0032382D">
      <w:pPr>
        <w:spacing w:line="276" w:lineRule="auto"/>
        <w:ind w:left="142" w:firstLine="851"/>
        <w:jc w:val="both"/>
      </w:pPr>
      <w:r w:rsidRPr="007F7003">
        <w:t>Згідно з  санітарними, пожежними нормами  і правилами, школою отримані Паспорти готовності школи до нового навчального року, акт опору ізоляції та освітлювальної  проводки.</w:t>
      </w:r>
    </w:p>
    <w:p w:rsidR="005D5CA4" w:rsidRPr="007F7003" w:rsidRDefault="005D5CA4" w:rsidP="0032382D">
      <w:pPr>
        <w:shd w:val="clear" w:color="auto" w:fill="FFFFFF"/>
        <w:spacing w:line="276" w:lineRule="auto"/>
        <w:ind w:left="142" w:firstLine="708"/>
        <w:jc w:val="both"/>
        <w:rPr>
          <w:bCs/>
          <w:iCs/>
        </w:rPr>
      </w:pPr>
      <w:r w:rsidRPr="007F7003">
        <w:rPr>
          <w:bCs/>
          <w:iCs/>
        </w:rPr>
        <w:t>На початку навчального року, напередодні канікул та святкових днів проводяться інструктажі з безпеки життєдіяльності серед учнів, відпрацьована програма вступного інструктажу. Регулярно відбуваються цільові інструктажі з учнями перед екскурсіями, походами, спортивними змаганнями. У школі в наявності необхідні журнали з реєстрації всіх видів інструктажів з питань охорони праці. Кожна класна кімната, кабінет, майстерня, спортзал має необхідний перелік документації з питань безпеки життєдіяльності. Також у приміщеннях школи розміщено кілька стендів по безпечній поведінці. Питання охорони праці та попередження травматизму неодноразово обговорювалися на нарадах при директорові.</w:t>
      </w:r>
    </w:p>
    <w:p w:rsidR="005D5CA4" w:rsidRPr="007F7003" w:rsidRDefault="0095046A" w:rsidP="0032382D">
      <w:pPr>
        <w:shd w:val="clear" w:color="auto" w:fill="FFFFFF"/>
        <w:spacing w:line="276" w:lineRule="auto"/>
        <w:ind w:left="142" w:firstLine="708"/>
        <w:jc w:val="both"/>
      </w:pPr>
      <w:r>
        <w:t>Крім того, 2024 ро</w:t>
      </w:r>
      <w:r>
        <w:rPr>
          <w:lang w:val="uk-UA"/>
        </w:rPr>
        <w:t>ці</w:t>
      </w:r>
      <w:r w:rsidR="005D5CA4" w:rsidRPr="007F7003">
        <w:t xml:space="preserve">  вся школа (від дошкільного підрозділу до старших класів)  взяла участь у Всеукраїнському</w:t>
      </w:r>
      <w:r>
        <w:t xml:space="preserve">  тижні безпеки дорожнього руху</w:t>
      </w:r>
      <w:r w:rsidR="005D5CA4" w:rsidRPr="007F7003">
        <w:t>: було проведено уроки безпеки, відеопрезентації, лекції, практичні відпрацювання, ознайомлення  з плакатами «Безпечна дорога до школи і  додому»</w:t>
      </w:r>
    </w:p>
    <w:p w:rsidR="005D5CA4" w:rsidRPr="007F7003" w:rsidRDefault="0095046A" w:rsidP="0032382D">
      <w:pPr>
        <w:spacing w:line="276" w:lineRule="auto"/>
        <w:ind w:left="142"/>
        <w:jc w:val="both"/>
      </w:pPr>
      <w:r>
        <w:rPr>
          <w:bCs/>
          <w:iCs/>
          <w:lang w:val="uk-UA"/>
        </w:rPr>
        <w:t xml:space="preserve">          </w:t>
      </w:r>
      <w:r w:rsidR="005D5CA4" w:rsidRPr="007F7003">
        <w:rPr>
          <w:bCs/>
          <w:iCs/>
        </w:rPr>
        <w:t>Підбиваючи підсумки профілактики травматизму  серед учнів, можна відмітити, що в навчальному за</w:t>
      </w:r>
      <w:r>
        <w:rPr>
          <w:bCs/>
          <w:iCs/>
        </w:rPr>
        <w:t xml:space="preserve">кладі здійснюється робота щодо </w:t>
      </w:r>
      <w:r w:rsidR="005D5CA4" w:rsidRPr="007F7003">
        <w:rPr>
          <w:bCs/>
          <w:iCs/>
        </w:rPr>
        <w:t xml:space="preserve">попередження   нещасних  </w:t>
      </w:r>
      <w:r w:rsidR="005D5CA4" w:rsidRPr="007F7003">
        <w:t> </w:t>
      </w:r>
      <w:r w:rsidR="005D5CA4" w:rsidRPr="007F7003">
        <w:rPr>
          <w:bCs/>
          <w:iCs/>
        </w:rPr>
        <w:t xml:space="preserve">випадків,  створення безпечних умов навчання. </w:t>
      </w:r>
    </w:p>
    <w:p w:rsidR="005D5CA4" w:rsidRPr="007F7003" w:rsidRDefault="005D5CA4" w:rsidP="0032382D">
      <w:pPr>
        <w:spacing w:line="276" w:lineRule="auto"/>
        <w:ind w:left="142" w:firstLine="851"/>
        <w:jc w:val="both"/>
      </w:pPr>
      <w:r w:rsidRPr="007F7003">
        <w:t xml:space="preserve">По всій школі розміщені плани евакуації у разі небезпеки чи аварії. </w:t>
      </w:r>
    </w:p>
    <w:p w:rsidR="005D5CA4" w:rsidRPr="007F7003" w:rsidRDefault="005D5CA4" w:rsidP="0032382D">
      <w:pPr>
        <w:spacing w:line="276" w:lineRule="auto"/>
        <w:ind w:left="142"/>
        <w:jc w:val="both"/>
        <w:rPr>
          <w:bCs/>
          <w:iCs/>
        </w:rPr>
      </w:pPr>
    </w:p>
    <w:p w:rsidR="005D5CA4" w:rsidRPr="007F7003" w:rsidRDefault="0095046A" w:rsidP="0032382D">
      <w:pPr>
        <w:spacing w:line="276" w:lineRule="auto"/>
        <w:ind w:left="142"/>
        <w:jc w:val="both"/>
      </w:pPr>
      <w:r>
        <w:rPr>
          <w:b/>
          <w:lang w:val="uk-UA"/>
        </w:rPr>
        <w:t xml:space="preserve">              </w:t>
      </w:r>
      <w:r w:rsidR="005D5CA4" w:rsidRPr="007F7003">
        <w:rPr>
          <w:b/>
        </w:rPr>
        <w:t xml:space="preserve">Критерій 1.1.3. </w:t>
      </w:r>
      <w:r w:rsidR="005D5CA4" w:rsidRPr="007F7003">
        <w:t xml:space="preserve"> Учасники освітнього процесу знають та дотримуються вимог охорони праці, безпеки життєдіяльності, пожежної безпеки, знають та дотримуються правил поведінки в умовах надзвичайних ситуацій. Працівники проходять навчання та інструктажі з даних питань. Систематично проводяться заняття з учнями. </w:t>
      </w:r>
    </w:p>
    <w:p w:rsidR="005D5CA4" w:rsidRPr="007F7003" w:rsidRDefault="005D5CA4" w:rsidP="0032382D">
      <w:pPr>
        <w:spacing w:line="276" w:lineRule="auto"/>
        <w:ind w:left="142"/>
        <w:jc w:val="both"/>
      </w:pPr>
      <w:r w:rsidRPr="007F7003">
        <w:t xml:space="preserve">   </w:t>
      </w:r>
      <w:r w:rsidR="0095046A">
        <w:rPr>
          <w:lang w:val="uk-UA"/>
        </w:rPr>
        <w:t xml:space="preserve">           </w:t>
      </w:r>
      <w:r w:rsidRPr="007F7003">
        <w:t>Наявні засоби первинного гасіння пожежі сертифіковані, відповідають діючим вимогам законодавства. Схема евакуації на випадок надзвичайної ситуації оформлена відповідно вимог, розміщена для відвідувачів та учасників освітнього процесу в доступному місці. Облаштовано систему заземлення та блискавкозахисту.  Дерев'яні конструкції будівлі оброблені вогнезахисним розчином згідно стандартів. Заклад забезпечений вогнегасниками</w:t>
      </w:r>
    </w:p>
    <w:p w:rsidR="005D5CA4" w:rsidRPr="0095046A" w:rsidRDefault="0095046A" w:rsidP="0032382D">
      <w:pPr>
        <w:spacing w:line="276" w:lineRule="auto"/>
        <w:ind w:left="142" w:firstLine="567"/>
        <w:jc w:val="both"/>
        <w:textAlignment w:val="top"/>
        <w:rPr>
          <w:lang w:val="uk-UA"/>
        </w:rPr>
      </w:pPr>
      <w:r>
        <w:rPr>
          <w:lang w:val="uk-UA"/>
        </w:rPr>
        <w:t xml:space="preserve">     </w:t>
      </w:r>
      <w:r w:rsidR="005D5CA4" w:rsidRPr="007F7003">
        <w:t>Велику увагу в навчальному закладі приділяєт</w:t>
      </w:r>
      <w:r>
        <w:t xml:space="preserve">ься протипожежній безпеці. </w:t>
      </w:r>
      <w:r>
        <w:rPr>
          <w:lang w:val="uk-UA"/>
        </w:rPr>
        <w:t>ОЗ</w:t>
      </w:r>
      <w:r w:rsidR="005D5CA4" w:rsidRPr="007F7003">
        <w:t xml:space="preserve"> в достатній кількості забезпечений перевіреними вогнегасниками, на кожному поверсі розм</w:t>
      </w:r>
      <w:r>
        <w:t xml:space="preserve">іщені плани евакуації, </w:t>
      </w:r>
      <w:r>
        <w:rPr>
          <w:lang w:val="uk-UA"/>
        </w:rPr>
        <w:t xml:space="preserve">наявна </w:t>
      </w:r>
      <w:r>
        <w:t>звукова сигналізація</w:t>
      </w:r>
      <w:r>
        <w:rPr>
          <w:lang w:val="uk-UA"/>
        </w:rPr>
        <w:t>.</w:t>
      </w:r>
    </w:p>
    <w:p w:rsidR="0095046A" w:rsidRDefault="0095046A" w:rsidP="0032382D">
      <w:pPr>
        <w:spacing w:line="276" w:lineRule="auto"/>
        <w:ind w:left="142" w:firstLine="567"/>
        <w:jc w:val="both"/>
        <w:textAlignment w:val="top"/>
      </w:pPr>
      <w:r>
        <w:rPr>
          <w:lang w:val="uk-UA"/>
        </w:rPr>
        <w:t xml:space="preserve">      </w:t>
      </w:r>
      <w:r w:rsidR="005D5CA4" w:rsidRPr="007F7003">
        <w:t>Робота навчального закладу із запобігання дит</w:t>
      </w:r>
      <w:r>
        <w:t>ячому травматизму упродовж 2024</w:t>
      </w:r>
      <w:r>
        <w:rPr>
          <w:lang w:val="uk-UA"/>
        </w:rPr>
        <w:t>/</w:t>
      </w:r>
      <w:r w:rsidR="005D5CA4" w:rsidRPr="007F7003">
        <w:t xml:space="preserve">2025 навчального року здійснювалась відповідно до Законів України «Про освіту», «Про повну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w:t>
      </w:r>
      <w:r w:rsidR="005D5CA4" w:rsidRPr="007F7003">
        <w:lastRenderedPageBreak/>
        <w:t>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змінами), листів Міністерства освіти і науки України від 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 Питання збереження життя і здоров’я учнів та запобігання випадкам дитячого травматизму розглядалося на засіданнях педагогічної ради, інструктивно-методичних нарадах при директорові, засіданнях ліцейних методичних об’єднань класних керівників тощо. У журналі реєстрації інструктажів з ТБ були внесені теми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вибухово небезпечними предметами, правил безпеки на воді та інші виховні заходи з попередження у</w:t>
      </w:r>
      <w:r>
        <w:t>сіх видів дитячого травматизму.</w:t>
      </w:r>
    </w:p>
    <w:p w:rsidR="005D5CA4" w:rsidRPr="0095046A" w:rsidRDefault="005D5CA4" w:rsidP="0032382D">
      <w:pPr>
        <w:pStyle w:val="a8"/>
        <w:numPr>
          <w:ilvl w:val="0"/>
          <w:numId w:val="12"/>
        </w:numPr>
        <w:spacing w:line="276" w:lineRule="auto"/>
        <w:ind w:left="142"/>
        <w:jc w:val="both"/>
        <w:textAlignment w:val="top"/>
      </w:pPr>
      <w:r w:rsidRPr="0095046A">
        <w:rPr>
          <w:b/>
          <w:bCs/>
          <w:color w:val="0000CC"/>
        </w:rPr>
        <w:t>Організація харчування здобувачів освіти у навчальному закладі</w:t>
      </w:r>
    </w:p>
    <w:p w:rsidR="005D5CA4" w:rsidRPr="007F7003" w:rsidRDefault="005D5CA4" w:rsidP="0032382D">
      <w:pPr>
        <w:spacing w:line="276" w:lineRule="auto"/>
        <w:ind w:left="142" w:firstLine="888"/>
        <w:jc w:val="both"/>
        <w:rPr>
          <w:bCs/>
          <w:iCs/>
        </w:rPr>
      </w:pPr>
      <w:r w:rsidRPr="007F7003">
        <w:rPr>
          <w:rStyle w:val="ab"/>
        </w:rPr>
        <w:t>Організація якісного та безпечного харчування</w:t>
      </w:r>
      <w:r w:rsidRPr="007F7003">
        <w:t xml:space="preserve"> – один із пріоритетів нашого закладу. Ми дбаємо про здоров’я учнів, забезпечуючи їх збалансованим харчуванням відповідно до нормативних вимог</w:t>
      </w:r>
      <w:r w:rsidRPr="007F7003">
        <w:rPr>
          <w:bCs/>
          <w:iCs/>
        </w:rPr>
        <w:t xml:space="preserve"> </w:t>
      </w:r>
    </w:p>
    <w:p w:rsidR="005D5CA4" w:rsidRPr="007F7003" w:rsidRDefault="005D5CA4" w:rsidP="0032382D">
      <w:pPr>
        <w:spacing w:line="276" w:lineRule="auto"/>
        <w:ind w:left="142" w:firstLine="888"/>
        <w:jc w:val="both"/>
      </w:pPr>
      <w:r w:rsidRPr="007F7003">
        <w:rPr>
          <w:bCs/>
          <w:iCs/>
        </w:rPr>
        <w:t>Важливим аспектом збереження здоров'я учнів є створення умов для раціонального харчування дітей протягом перебування у школі. Організація харчування учнів закладу регламентується законами України «Про освіту» (ст. 25), «Про загальну середню освіту» (ст.22), «Про охорону дитинства» (ст. 5), Постановою Кабінету Міністрів України від 2</w:t>
      </w:r>
      <w:r w:rsidRPr="007F7003">
        <w:rPr>
          <w:bCs/>
          <w:iCs/>
          <w:lang w:val="hu-HU"/>
        </w:rPr>
        <w:t>4</w:t>
      </w:r>
      <w:r w:rsidRPr="007F7003">
        <w:rPr>
          <w:bCs/>
          <w:iCs/>
        </w:rPr>
        <w:t>.0</w:t>
      </w:r>
      <w:r w:rsidRPr="007F7003">
        <w:rPr>
          <w:bCs/>
          <w:iCs/>
          <w:lang w:val="hu-HU"/>
        </w:rPr>
        <w:t>3</w:t>
      </w:r>
      <w:r w:rsidRPr="007F7003">
        <w:rPr>
          <w:bCs/>
          <w:iCs/>
        </w:rPr>
        <w:t xml:space="preserve">.2021 № 305 </w:t>
      </w:r>
      <w:r w:rsidRPr="007F7003">
        <w:t xml:space="preserve">Про затвердження порядку організації харчування  дітей у навчальних та оздоровчих закладах”, Наказу Міністерства освіти і науки від 02.06.2004 року №440 «Про затвердження Примірного положення про батьківські комітети (ради) загальноосвітнього навчального закладу». </w:t>
      </w:r>
    </w:p>
    <w:p w:rsidR="005D5CA4" w:rsidRPr="0095046A" w:rsidRDefault="005D5CA4" w:rsidP="0032382D">
      <w:pPr>
        <w:shd w:val="clear" w:color="auto" w:fill="FFFFFF"/>
        <w:spacing w:line="276" w:lineRule="auto"/>
        <w:ind w:left="142" w:firstLine="708"/>
        <w:jc w:val="both"/>
        <w:rPr>
          <w:lang w:val="uk-UA"/>
        </w:rPr>
      </w:pPr>
      <w:r w:rsidRPr="007F7003">
        <w:rPr>
          <w:bCs/>
          <w:iCs/>
        </w:rPr>
        <w:t xml:space="preserve"> Згідно з вищезазначеними документами, учні 1-4 класів забезпечувалися  одноразовим </w:t>
      </w:r>
      <w:r w:rsidR="0095046A">
        <w:rPr>
          <w:bCs/>
          <w:iCs/>
        </w:rPr>
        <w:t>харчуванням і  в 2024</w:t>
      </w:r>
      <w:r w:rsidR="0095046A">
        <w:rPr>
          <w:bCs/>
          <w:iCs/>
          <w:lang w:val="uk-UA"/>
        </w:rPr>
        <w:t>/</w:t>
      </w:r>
      <w:r w:rsidR="0095046A">
        <w:rPr>
          <w:bCs/>
          <w:iCs/>
        </w:rPr>
        <w:t>2025 н</w:t>
      </w:r>
      <w:r w:rsidR="0095046A">
        <w:rPr>
          <w:bCs/>
          <w:iCs/>
          <w:lang w:val="uk-UA"/>
        </w:rPr>
        <w:t>авчальному році.</w:t>
      </w:r>
    </w:p>
    <w:p w:rsidR="005D5CA4" w:rsidRPr="007F7003" w:rsidRDefault="005D5CA4" w:rsidP="0032382D">
      <w:pPr>
        <w:spacing w:line="276" w:lineRule="auto"/>
        <w:ind w:left="142" w:firstLine="567"/>
        <w:jc w:val="both"/>
        <w:rPr>
          <w:lang w:eastAsia="uk-UA"/>
        </w:rPr>
      </w:pPr>
      <w:r w:rsidRPr="007F7003">
        <w:rPr>
          <w:lang w:eastAsia="uk-UA"/>
        </w:rPr>
        <w:t>Створення якісних умов харчування є важливою частиною турботи про здоров’я та комфорт учнів. У нашому закладі реалізовано низку заходів для забезпечення збалансованого та безпечного харчування:</w:t>
      </w:r>
    </w:p>
    <w:p w:rsidR="005D5CA4" w:rsidRPr="007F7003" w:rsidRDefault="005D5CA4" w:rsidP="0032382D">
      <w:pPr>
        <w:pStyle w:val="a8"/>
        <w:numPr>
          <w:ilvl w:val="0"/>
          <w:numId w:val="13"/>
        </w:numPr>
        <w:spacing w:line="276" w:lineRule="auto"/>
        <w:ind w:left="142" w:firstLine="0"/>
        <w:jc w:val="both"/>
        <w:rPr>
          <w:lang w:eastAsia="uk-UA"/>
        </w:rPr>
      </w:pPr>
      <w:r w:rsidRPr="007F7003">
        <w:rPr>
          <w:lang w:eastAsia="uk-UA"/>
        </w:rPr>
        <w:t>Зручний режим харчування – враховано кількість учнів, пропускну спроможність їдальні та умови закладу.</w:t>
      </w:r>
    </w:p>
    <w:p w:rsidR="005D5CA4" w:rsidRPr="007F7003" w:rsidRDefault="005D5CA4" w:rsidP="0032382D">
      <w:pPr>
        <w:pStyle w:val="a8"/>
        <w:numPr>
          <w:ilvl w:val="0"/>
          <w:numId w:val="13"/>
        </w:numPr>
        <w:spacing w:line="276" w:lineRule="auto"/>
        <w:ind w:left="142" w:firstLine="0"/>
        <w:jc w:val="both"/>
        <w:rPr>
          <w:lang w:eastAsia="uk-UA"/>
        </w:rPr>
      </w:pPr>
      <w:r w:rsidRPr="007F7003">
        <w:rPr>
          <w:lang w:eastAsia="uk-UA"/>
        </w:rPr>
        <w:t>Сезонне 4-тижневе меню – складене з урахуванням рекомендацій МОЗ щодо здорового харчування.</w:t>
      </w:r>
    </w:p>
    <w:p w:rsidR="005D5CA4" w:rsidRPr="007F7003" w:rsidRDefault="005D5CA4" w:rsidP="0032382D">
      <w:pPr>
        <w:pStyle w:val="a8"/>
        <w:numPr>
          <w:ilvl w:val="0"/>
          <w:numId w:val="13"/>
        </w:numPr>
        <w:spacing w:line="276" w:lineRule="auto"/>
        <w:ind w:left="142" w:firstLine="0"/>
        <w:jc w:val="both"/>
        <w:rPr>
          <w:lang w:eastAsia="uk-UA"/>
        </w:rPr>
      </w:pPr>
      <w:r w:rsidRPr="007F7003">
        <w:rPr>
          <w:lang w:eastAsia="uk-UA"/>
        </w:rPr>
        <w:t>Постійний моніторинг – перевірка стану їдальні, якості страв та дотримання санітарних норм.</w:t>
      </w:r>
    </w:p>
    <w:p w:rsidR="005D5CA4" w:rsidRPr="007F7003" w:rsidRDefault="005D5CA4" w:rsidP="0032382D">
      <w:pPr>
        <w:pStyle w:val="a8"/>
        <w:numPr>
          <w:ilvl w:val="0"/>
          <w:numId w:val="13"/>
        </w:numPr>
        <w:spacing w:line="276" w:lineRule="auto"/>
        <w:ind w:left="142" w:firstLine="0"/>
        <w:jc w:val="both"/>
        <w:rPr>
          <w:lang w:eastAsia="uk-UA"/>
        </w:rPr>
      </w:pPr>
      <w:r w:rsidRPr="007F7003">
        <w:rPr>
          <w:lang w:eastAsia="uk-UA"/>
        </w:rPr>
        <w:t>Зворотний зв’язок – врахування думки учнів, батьків і працівників для покращення меню.</w:t>
      </w:r>
    </w:p>
    <w:p w:rsidR="005D5CA4" w:rsidRPr="007F7003" w:rsidRDefault="005D5CA4" w:rsidP="0032382D">
      <w:pPr>
        <w:pStyle w:val="a8"/>
        <w:numPr>
          <w:ilvl w:val="0"/>
          <w:numId w:val="13"/>
        </w:numPr>
        <w:spacing w:line="276" w:lineRule="auto"/>
        <w:ind w:left="142" w:firstLine="0"/>
        <w:jc w:val="both"/>
        <w:rPr>
          <w:lang w:eastAsia="uk-UA"/>
        </w:rPr>
      </w:pPr>
      <w:r w:rsidRPr="007F7003">
        <w:rPr>
          <w:lang w:eastAsia="uk-UA"/>
        </w:rPr>
        <w:lastRenderedPageBreak/>
        <w:t>Освітня складова – обговорення тем здорового харчування на уроках, позакласних заходах та у спілкуванні з батьками.</w:t>
      </w:r>
    </w:p>
    <w:p w:rsidR="005D5CA4" w:rsidRPr="007F7003" w:rsidRDefault="005D5CA4" w:rsidP="0032382D">
      <w:pPr>
        <w:spacing w:line="276" w:lineRule="auto"/>
        <w:ind w:left="142" w:firstLine="709"/>
        <w:jc w:val="both"/>
        <w:rPr>
          <w:bCs/>
          <w:iCs/>
        </w:rPr>
      </w:pPr>
      <w:r w:rsidRPr="007F7003">
        <w:t xml:space="preserve">Робітники їдальні намагаються створити домашню затишну атмосферу під час своїх смачних  обідів. Завдяки режимному калорійному харчуванню діти набирають нових сил та здоров’я. Суворо виконуються всі необхідні умови санітарного контролю за термінами й умовами зберігання та реалізації продуктів, дотримується питний режим.  </w:t>
      </w:r>
      <w:r w:rsidRPr="007F7003">
        <w:rPr>
          <w:bCs/>
          <w:iCs/>
        </w:rPr>
        <w:t>Харчування  проводилось  на основі перспективного   меню,   затвердженого   санстанцією  та дирекцією  школи. Перші  страви  ( борщ, різні  види  супів) , другі   страви  ( каші, салати, бутерброди),  чай.</w:t>
      </w:r>
    </w:p>
    <w:p w:rsidR="005D5CA4" w:rsidRPr="007F7003" w:rsidRDefault="0095046A" w:rsidP="0032382D">
      <w:pPr>
        <w:spacing w:line="276" w:lineRule="auto"/>
        <w:ind w:left="142"/>
        <w:jc w:val="both"/>
      </w:pPr>
      <w:r>
        <w:rPr>
          <w:bCs/>
          <w:iCs/>
          <w:lang w:val="uk-UA"/>
        </w:rPr>
        <w:t xml:space="preserve">                </w:t>
      </w:r>
      <w:r w:rsidR="005D5CA4" w:rsidRPr="007F7003">
        <w:rPr>
          <w:bCs/>
          <w:iCs/>
        </w:rPr>
        <w:t>Шкільна  їдальня   працювала  згідно</w:t>
      </w:r>
      <w:r>
        <w:rPr>
          <w:bCs/>
          <w:iCs/>
          <w:lang w:val="uk-UA"/>
        </w:rPr>
        <w:t xml:space="preserve"> </w:t>
      </w:r>
      <w:r w:rsidR="005D5CA4" w:rsidRPr="007F7003">
        <w:rPr>
          <w:bCs/>
          <w:iCs/>
        </w:rPr>
        <w:t> з  графіком  роботи,</w:t>
      </w:r>
      <w:r>
        <w:rPr>
          <w:bCs/>
          <w:iCs/>
          <w:lang w:val="uk-UA"/>
        </w:rPr>
        <w:t xml:space="preserve"> </w:t>
      </w:r>
      <w:r w:rsidR="005D5CA4" w:rsidRPr="007F7003">
        <w:rPr>
          <w:bCs/>
          <w:iCs/>
        </w:rPr>
        <w:t>затвердженого  дирекцією  школи.</w:t>
      </w:r>
    </w:p>
    <w:p w:rsidR="005D5CA4" w:rsidRPr="007F7003" w:rsidRDefault="0095046A" w:rsidP="0032382D">
      <w:pPr>
        <w:shd w:val="clear" w:color="auto" w:fill="FFFFFF"/>
        <w:spacing w:line="276" w:lineRule="auto"/>
        <w:ind w:left="142"/>
        <w:jc w:val="both"/>
        <w:rPr>
          <w:bCs/>
          <w:iCs/>
        </w:rPr>
      </w:pPr>
      <w:r>
        <w:rPr>
          <w:bCs/>
          <w:iCs/>
          <w:lang w:val="uk-UA"/>
        </w:rPr>
        <w:t xml:space="preserve">                </w:t>
      </w:r>
      <w:r w:rsidR="005D5CA4" w:rsidRPr="007F7003">
        <w:rPr>
          <w:bCs/>
          <w:iCs/>
        </w:rPr>
        <w:t xml:space="preserve">З усіма постачальниками  укладено угоди  на рік,  згідно з законодавством. </w:t>
      </w:r>
    </w:p>
    <w:p w:rsidR="005D5CA4" w:rsidRPr="007F7003" w:rsidRDefault="005D5CA4" w:rsidP="0032382D">
      <w:pPr>
        <w:spacing w:line="276" w:lineRule="auto"/>
        <w:ind w:left="142" w:firstLine="709"/>
        <w:jc w:val="both"/>
      </w:pPr>
      <w:r w:rsidRPr="007F7003">
        <w:t xml:space="preserve">  Учні перебувають у їдальні в супроводі  вихователів ГПД, старші класи – класних керівників.  Ретельно слідкується  за санітарним станом приміщень їдальні, різноманітністю страв, дотриманням циклічного меню, виконують усі вимоги санітарно – епідеміологічної служби. Меню вивішено на видному місці в обідній залі, у ньому зазначено найменування страв, вихід продуктів, їх ціна. Випадків порушень термінів реалізації продуктів не було. Усе обладнання харчоблоку знаходиться в робочому стані. Усі ємності й інвентар промарковані. Санітарний режим на харчоблоці не порушується. Скарг на роботу їдальні та її працівників не поступало.</w:t>
      </w:r>
    </w:p>
    <w:p w:rsidR="005D5CA4" w:rsidRPr="007F7003" w:rsidRDefault="005D5CA4" w:rsidP="0032382D">
      <w:pPr>
        <w:spacing w:line="276" w:lineRule="auto"/>
        <w:ind w:left="142" w:firstLine="709"/>
        <w:jc w:val="both"/>
      </w:pPr>
      <w:r w:rsidRPr="007F7003">
        <w:t>Адміністрацією школи постійно контролюється стан роботи харчоблоку. Приділяється увага організації гарячого харчування</w:t>
      </w:r>
      <w:r w:rsidR="0095046A">
        <w:t>, про що свідчить документація</w:t>
      </w:r>
      <w:r w:rsidR="0095046A">
        <w:rPr>
          <w:lang w:val="uk-UA"/>
        </w:rPr>
        <w:t xml:space="preserve">. </w:t>
      </w:r>
      <w:r w:rsidRPr="007F7003">
        <w:t xml:space="preserve">Щоденно здійснюється бракераж запропонованої школярам продукції й, у разі порушення норм, обробки й терміну зберігання  продуктів повідомляється директору школи. </w:t>
      </w:r>
    </w:p>
    <w:p w:rsidR="005D5CA4" w:rsidRPr="007F7003" w:rsidRDefault="005D5CA4" w:rsidP="0032382D">
      <w:pPr>
        <w:spacing w:line="276" w:lineRule="auto"/>
        <w:ind w:left="142"/>
        <w:jc w:val="both"/>
        <w:rPr>
          <w:rFonts w:eastAsia="Trebuchet MS"/>
        </w:rPr>
      </w:pPr>
    </w:p>
    <w:p w:rsidR="0095046A" w:rsidRDefault="005D5CA4" w:rsidP="0032382D">
      <w:pPr>
        <w:spacing w:line="276" w:lineRule="auto"/>
        <w:ind w:left="142"/>
        <w:jc w:val="both"/>
      </w:pPr>
      <w:r w:rsidRPr="007F7003">
        <w:rPr>
          <w:b/>
        </w:rPr>
        <w:t>Критерій 1.1.5.</w:t>
      </w:r>
      <w:r w:rsidRPr="007F7003">
        <w:t xml:space="preserve">  У закладі освіти створено умови для харчування учнів і працівників. Умови сприяють формуванню культури здорового харчування. Шляхом опитування вивчається думка учасників освітнього процесу про рівень задоволеності умовами харчування. Керівництво моніторить санітарно-гігієнічний стан приміщень їдальні, вивчає забезпеченість їдальні необхідним обладнанням. Здійснюється моніторинг тижневого меню та якості приготовленої їжі, наявності сертифікатів якості та строків використання продуктів. щоденний контроль за якістю продуктів, що надходять до їдальні, умовами їх зберігання, дотримання термінів реалізації та технології виготовлення страв. У закладі освіти затверджено 4-тижневе сезонне меню, забезпечується контроль за фактичним його виконанням, затверджено щоденне меню-розкладу; дотримується санітарно-протиепідемічний режим на харчоблоці та проходження обов’язкових медичних о</w:t>
      </w:r>
      <w:r w:rsidR="00173C96" w:rsidRPr="007F7003">
        <w:t>глядів працівниками харчоблока.</w:t>
      </w:r>
    </w:p>
    <w:p w:rsidR="005D5CA4" w:rsidRPr="007F7003" w:rsidRDefault="005D5CA4" w:rsidP="0032382D">
      <w:pPr>
        <w:pStyle w:val="a8"/>
        <w:numPr>
          <w:ilvl w:val="0"/>
          <w:numId w:val="12"/>
        </w:numPr>
        <w:spacing w:line="276" w:lineRule="auto"/>
        <w:ind w:left="142"/>
        <w:jc w:val="both"/>
      </w:pPr>
      <w:r w:rsidRPr="0095046A">
        <w:rPr>
          <w:b/>
          <w:bCs/>
          <w:color w:val="0000CC"/>
        </w:rPr>
        <w:t>Збереження і зміцнення здоров'я учнів та працівників</w:t>
      </w:r>
      <w:r w:rsidRPr="0095046A">
        <w:rPr>
          <w:bCs/>
          <w:caps/>
          <w:color w:val="0000CC"/>
        </w:rPr>
        <w:t>.</w:t>
      </w:r>
    </w:p>
    <w:p w:rsidR="005D5CA4" w:rsidRPr="007F7003" w:rsidRDefault="005D5CA4" w:rsidP="0032382D">
      <w:pPr>
        <w:spacing w:line="276" w:lineRule="auto"/>
        <w:ind w:left="142"/>
        <w:jc w:val="both"/>
      </w:pPr>
      <w:r w:rsidRPr="007F7003">
        <w:t xml:space="preserve">          Медичне обслуговуванн</w:t>
      </w:r>
      <w:r w:rsidR="0095046A">
        <w:t xml:space="preserve">я учнів і працівників </w:t>
      </w:r>
      <w:r w:rsidR="0095046A">
        <w:rPr>
          <w:lang w:val="uk-UA"/>
        </w:rPr>
        <w:t xml:space="preserve">ОЗ «Теплицька ЗШ І – ІІІ ст. №1» </w:t>
      </w:r>
      <w:r w:rsidRPr="007F7003">
        <w:t xml:space="preserve">організовано відповідно до нормативно - правової бази. </w:t>
      </w:r>
    </w:p>
    <w:p w:rsidR="005D5CA4" w:rsidRPr="007F7003" w:rsidRDefault="005D5CA4" w:rsidP="0032382D">
      <w:pPr>
        <w:spacing w:line="276" w:lineRule="auto"/>
        <w:ind w:left="142"/>
        <w:jc w:val="both"/>
      </w:pPr>
      <w:r w:rsidRPr="007F7003">
        <w:t xml:space="preserve">         Протягом  </w:t>
      </w:r>
      <w:r w:rsidR="006B5739">
        <w:rPr>
          <w:bCs/>
          <w:iCs/>
        </w:rPr>
        <w:t>2024</w:t>
      </w:r>
      <w:r w:rsidR="006B5739">
        <w:rPr>
          <w:bCs/>
          <w:iCs/>
          <w:lang w:val="uk-UA"/>
        </w:rPr>
        <w:t>/</w:t>
      </w:r>
      <w:r w:rsidRPr="007F7003">
        <w:rPr>
          <w:bCs/>
          <w:iCs/>
        </w:rPr>
        <w:t>2025</w:t>
      </w:r>
      <w:r w:rsidR="006B5739">
        <w:t xml:space="preserve"> </w:t>
      </w:r>
      <w:r w:rsidRPr="007F7003">
        <w:t>навчального року на базі амбулаторій  сімейної медицини учні</w:t>
      </w:r>
      <w:r w:rsidR="006B5739">
        <w:t xml:space="preserve"> проходили медичне обстеження. </w:t>
      </w:r>
      <w:r w:rsidRPr="007F7003">
        <w:t xml:space="preserve">Відповідно до результатів медичного огляду дітей, на підставі довідок лікувальних установ, у  вересні було сформовано  списки учнів підготовчої, основної та спецгрупи. </w:t>
      </w:r>
    </w:p>
    <w:p w:rsidR="005D5CA4" w:rsidRPr="007F7003" w:rsidRDefault="006B5739" w:rsidP="0032382D">
      <w:pPr>
        <w:spacing w:line="276" w:lineRule="auto"/>
        <w:ind w:left="142"/>
        <w:jc w:val="both"/>
      </w:pPr>
      <w:r>
        <w:rPr>
          <w:lang w:val="uk-UA"/>
        </w:rPr>
        <w:lastRenderedPageBreak/>
        <w:t xml:space="preserve">             </w:t>
      </w:r>
      <w:r w:rsidR="005D5CA4" w:rsidRPr="007F7003">
        <w:t xml:space="preserve">Крім того, шкільною </w:t>
      </w:r>
      <w:r>
        <w:t xml:space="preserve">медичною сестрою </w:t>
      </w:r>
      <w:r>
        <w:rPr>
          <w:lang w:val="uk-UA"/>
        </w:rPr>
        <w:t>Наталією ВДОВИЧЕНКО</w:t>
      </w:r>
      <w:r w:rsidR="005D5CA4" w:rsidRPr="007F7003">
        <w:t xml:space="preserve"> проводилися медичні огляди учнів школи на педикульоз, коросту, учні проходили необхідні щеплення (за згодою батьків), обов’язкові медичні огляди, згідно з  встановленим  графіком.</w:t>
      </w:r>
    </w:p>
    <w:p w:rsidR="005D5CA4" w:rsidRPr="007F7003" w:rsidRDefault="006B5739" w:rsidP="0032382D">
      <w:pPr>
        <w:spacing w:line="276" w:lineRule="auto"/>
        <w:ind w:left="142"/>
        <w:jc w:val="both"/>
      </w:pPr>
      <w:r>
        <w:rPr>
          <w:lang w:val="uk-UA"/>
        </w:rPr>
        <w:t xml:space="preserve">              </w:t>
      </w:r>
      <w:r w:rsidR="005D5CA4" w:rsidRPr="007F7003">
        <w:t>Ад</w:t>
      </w:r>
      <w:r>
        <w:t xml:space="preserve">міністрацією та колективом </w:t>
      </w:r>
      <w:r>
        <w:rPr>
          <w:lang w:val="uk-UA"/>
        </w:rPr>
        <w:t>закладу</w:t>
      </w:r>
      <w:r w:rsidR="005D5CA4" w:rsidRPr="007F7003">
        <w:t xml:space="preserve"> здійснюється систематична робота з організації попередження випадків травматизму серед у</w:t>
      </w:r>
      <w:r>
        <w:t xml:space="preserve">чнів під час </w:t>
      </w:r>
      <w:r>
        <w:rPr>
          <w:lang w:val="uk-UA"/>
        </w:rPr>
        <w:t>освітнього</w:t>
      </w:r>
      <w:r w:rsidR="005D5CA4" w:rsidRPr="007F7003">
        <w:t xml:space="preserve"> процесу та у побуті.   </w:t>
      </w:r>
    </w:p>
    <w:p w:rsidR="005D5CA4" w:rsidRPr="007F7003" w:rsidRDefault="006B5739" w:rsidP="0032382D">
      <w:pPr>
        <w:spacing w:line="276" w:lineRule="auto"/>
        <w:ind w:left="142"/>
        <w:jc w:val="both"/>
      </w:pPr>
      <w:r>
        <w:rPr>
          <w:lang w:val="uk-UA"/>
        </w:rPr>
        <w:t xml:space="preserve">         </w:t>
      </w:r>
      <w:r w:rsidR="005D5CA4" w:rsidRPr="007F7003">
        <w:t xml:space="preserve">   Відомості про нещасні випадки фіксується у Журналі реєстрації нещасних випадків, які ведуться згідно з  вимогами.</w:t>
      </w:r>
    </w:p>
    <w:p w:rsidR="005D5CA4" w:rsidRPr="007F7003" w:rsidRDefault="005D5CA4" w:rsidP="0032382D">
      <w:pPr>
        <w:spacing w:line="276" w:lineRule="auto"/>
        <w:ind w:left="142" w:firstLine="709"/>
        <w:jc w:val="both"/>
      </w:pPr>
      <w:r w:rsidRPr="007F7003">
        <w:t xml:space="preserve">Важливим аспектом збереження здоров’я учнів є створення умов для раціонального харчування дітей під час перебування в школі. Організація харчування  регламентується Законами України «Про освіту (ст.25)», «Про загальну середню освіту (ст.22)», «Про охорону дитинства(ст.5)», Постановою Кабмін України від 22.11.2004р. №1591 «Про затвердження норм харчування у навчальних та оздоровчих закладах» та іншими нормативними документами. </w:t>
      </w:r>
    </w:p>
    <w:p w:rsidR="005D5CA4" w:rsidRPr="007F7003" w:rsidRDefault="006B5739" w:rsidP="0032382D">
      <w:pPr>
        <w:spacing w:line="276" w:lineRule="auto"/>
        <w:ind w:left="142"/>
        <w:jc w:val="both"/>
      </w:pPr>
      <w:r>
        <w:rPr>
          <w:lang w:val="uk-UA"/>
        </w:rPr>
        <w:t xml:space="preserve">             </w:t>
      </w:r>
      <w:r w:rsidR="005D5CA4" w:rsidRPr="007F7003">
        <w:t>Шкільн</w:t>
      </w:r>
      <w:r>
        <w:t xml:space="preserve">ою  медичною сестрою </w:t>
      </w:r>
      <w:r>
        <w:rPr>
          <w:lang w:val="uk-UA"/>
        </w:rPr>
        <w:t>Наталією ВДОВИЧЕНКО</w:t>
      </w:r>
      <w:r w:rsidR="005D5CA4" w:rsidRPr="007F7003">
        <w:t xml:space="preserve"> ведеться відповідна документація. Форма  Журналів приведена до відповідних нормативних  вимог. Усі  журнали пронумеровані, прошиті та скріплені  печаткою та підписом директора школи.  </w:t>
      </w:r>
    </w:p>
    <w:p w:rsidR="005D5CA4" w:rsidRPr="007F7003" w:rsidRDefault="005D5CA4" w:rsidP="0032382D">
      <w:pPr>
        <w:spacing w:line="276" w:lineRule="auto"/>
        <w:ind w:left="142"/>
        <w:jc w:val="both"/>
        <w:rPr>
          <w:b/>
          <w:bCs/>
        </w:rPr>
      </w:pPr>
      <w:r w:rsidRPr="007F7003">
        <w:rPr>
          <w:b/>
          <w:bCs/>
        </w:rPr>
        <w:t>В наявності:</w:t>
      </w:r>
    </w:p>
    <w:p w:rsidR="005D5CA4" w:rsidRPr="007F7003" w:rsidRDefault="005D5CA4" w:rsidP="0032382D">
      <w:pPr>
        <w:pStyle w:val="a8"/>
        <w:numPr>
          <w:ilvl w:val="0"/>
          <w:numId w:val="9"/>
        </w:numPr>
        <w:spacing w:after="160" w:line="276" w:lineRule="auto"/>
        <w:ind w:left="142"/>
        <w:jc w:val="both"/>
      </w:pPr>
      <w:r w:rsidRPr="007F7003">
        <w:t>Індивідуальні</w:t>
      </w:r>
      <w:r w:rsidRPr="007F7003">
        <w:rPr>
          <w:lang w:val="uk-UA"/>
        </w:rPr>
        <w:t xml:space="preserve"> </w:t>
      </w:r>
      <w:r w:rsidRPr="007F7003">
        <w:t>медичні</w:t>
      </w:r>
      <w:r w:rsidRPr="007F7003">
        <w:rPr>
          <w:lang w:val="uk-UA"/>
        </w:rPr>
        <w:t xml:space="preserve"> </w:t>
      </w:r>
      <w:r w:rsidRPr="007F7003">
        <w:t>картки</w:t>
      </w:r>
      <w:r w:rsidRPr="007F7003">
        <w:rPr>
          <w:lang w:val="uk-UA"/>
        </w:rPr>
        <w:t xml:space="preserve"> </w:t>
      </w:r>
      <w:r w:rsidRPr="007F7003">
        <w:t>дітей( форми № 0</w:t>
      </w:r>
      <w:r w:rsidRPr="007F7003">
        <w:rPr>
          <w:lang w:val="uk-UA"/>
        </w:rPr>
        <w:t>8</w:t>
      </w:r>
      <w:r w:rsidRPr="007F7003">
        <w:t>6);</w:t>
      </w:r>
    </w:p>
    <w:p w:rsidR="005D5CA4" w:rsidRPr="007F7003" w:rsidRDefault="005D5CA4" w:rsidP="0032382D">
      <w:pPr>
        <w:pStyle w:val="a8"/>
        <w:numPr>
          <w:ilvl w:val="0"/>
          <w:numId w:val="9"/>
        </w:numPr>
        <w:spacing w:after="160" w:line="276" w:lineRule="auto"/>
        <w:ind w:left="142"/>
        <w:jc w:val="both"/>
      </w:pPr>
      <w:r w:rsidRPr="007F7003">
        <w:t>Особисті</w:t>
      </w:r>
      <w:r w:rsidRPr="007F7003">
        <w:rPr>
          <w:lang w:val="uk-UA"/>
        </w:rPr>
        <w:t xml:space="preserve"> </w:t>
      </w:r>
      <w:r w:rsidRPr="007F7003">
        <w:t>медичні книжки працівників;</w:t>
      </w:r>
    </w:p>
    <w:p w:rsidR="005D5CA4" w:rsidRPr="007F7003" w:rsidRDefault="005D5CA4" w:rsidP="0032382D">
      <w:pPr>
        <w:pStyle w:val="a8"/>
        <w:numPr>
          <w:ilvl w:val="0"/>
          <w:numId w:val="9"/>
        </w:numPr>
        <w:spacing w:after="160" w:line="276" w:lineRule="auto"/>
        <w:ind w:left="142"/>
        <w:jc w:val="both"/>
      </w:pPr>
      <w:r w:rsidRPr="007F7003">
        <w:t>Журнал амбулаторного прийому</w:t>
      </w:r>
      <w:r w:rsidRPr="007F7003">
        <w:rPr>
          <w:lang w:val="uk-UA"/>
        </w:rPr>
        <w:t xml:space="preserve"> </w:t>
      </w:r>
      <w:r w:rsidRPr="007F7003">
        <w:t>хворих;</w:t>
      </w:r>
    </w:p>
    <w:p w:rsidR="005D5CA4" w:rsidRPr="007F7003" w:rsidRDefault="005D5CA4" w:rsidP="0032382D">
      <w:pPr>
        <w:pStyle w:val="a8"/>
        <w:numPr>
          <w:ilvl w:val="0"/>
          <w:numId w:val="9"/>
        </w:numPr>
        <w:spacing w:after="160" w:line="276" w:lineRule="auto"/>
        <w:ind w:left="142"/>
        <w:jc w:val="both"/>
      </w:pPr>
      <w:r w:rsidRPr="007F7003">
        <w:t>Журнал огляду на педикульоз і шкірні</w:t>
      </w:r>
      <w:r w:rsidRPr="007F7003">
        <w:rPr>
          <w:lang w:val="uk-UA"/>
        </w:rPr>
        <w:t xml:space="preserve"> </w:t>
      </w:r>
      <w:r w:rsidRPr="007F7003">
        <w:t>захворювання;</w:t>
      </w:r>
    </w:p>
    <w:p w:rsidR="005D5CA4" w:rsidRPr="007F7003" w:rsidRDefault="005D5CA4" w:rsidP="0032382D">
      <w:pPr>
        <w:pStyle w:val="a8"/>
        <w:numPr>
          <w:ilvl w:val="0"/>
          <w:numId w:val="9"/>
        </w:numPr>
        <w:spacing w:after="160" w:line="276" w:lineRule="auto"/>
        <w:ind w:left="142"/>
        <w:jc w:val="both"/>
      </w:pPr>
      <w:r w:rsidRPr="007F7003">
        <w:t>Журнал обліку</w:t>
      </w:r>
      <w:r w:rsidRPr="007F7003">
        <w:rPr>
          <w:lang w:val="uk-UA"/>
        </w:rPr>
        <w:t xml:space="preserve">  </w:t>
      </w:r>
      <w:r w:rsidRPr="007F7003">
        <w:t>інфекційних</w:t>
      </w:r>
      <w:r w:rsidRPr="007F7003">
        <w:rPr>
          <w:lang w:val="uk-UA"/>
        </w:rPr>
        <w:t xml:space="preserve">  </w:t>
      </w:r>
      <w:r w:rsidRPr="007F7003">
        <w:t>захворювань;</w:t>
      </w:r>
    </w:p>
    <w:p w:rsidR="005D5CA4" w:rsidRPr="007F7003" w:rsidRDefault="005D5CA4" w:rsidP="0032382D">
      <w:pPr>
        <w:pStyle w:val="a8"/>
        <w:numPr>
          <w:ilvl w:val="0"/>
          <w:numId w:val="9"/>
        </w:numPr>
        <w:spacing w:after="160" w:line="276" w:lineRule="auto"/>
        <w:ind w:left="142"/>
        <w:jc w:val="both"/>
      </w:pPr>
      <w:r w:rsidRPr="007F7003">
        <w:t>Журнал обліку</w:t>
      </w:r>
      <w:r w:rsidRPr="007F7003">
        <w:rPr>
          <w:lang w:val="uk-UA"/>
        </w:rPr>
        <w:t xml:space="preserve">  </w:t>
      </w:r>
      <w:r w:rsidRPr="007F7003">
        <w:t>проведення</w:t>
      </w:r>
      <w:r w:rsidRPr="007F7003">
        <w:rPr>
          <w:lang w:val="uk-UA"/>
        </w:rPr>
        <w:t xml:space="preserve">  </w:t>
      </w:r>
      <w:r w:rsidRPr="007F7003">
        <w:t>профілактичних</w:t>
      </w:r>
      <w:r w:rsidRPr="007F7003">
        <w:rPr>
          <w:lang w:val="uk-UA"/>
        </w:rPr>
        <w:t xml:space="preserve"> </w:t>
      </w:r>
      <w:r w:rsidRPr="007F7003">
        <w:t>щеплень;</w:t>
      </w:r>
    </w:p>
    <w:p w:rsidR="005D5CA4" w:rsidRPr="007F7003" w:rsidRDefault="005D5CA4" w:rsidP="0032382D">
      <w:pPr>
        <w:pStyle w:val="a8"/>
        <w:numPr>
          <w:ilvl w:val="0"/>
          <w:numId w:val="9"/>
        </w:numPr>
        <w:spacing w:after="160" w:line="276" w:lineRule="auto"/>
        <w:ind w:left="142"/>
        <w:jc w:val="both"/>
      </w:pPr>
      <w:r w:rsidRPr="007F7003">
        <w:t>Журнал обліку</w:t>
      </w:r>
      <w:r w:rsidRPr="007F7003">
        <w:rPr>
          <w:lang w:val="uk-UA"/>
        </w:rPr>
        <w:t xml:space="preserve"> </w:t>
      </w:r>
      <w:r w:rsidRPr="007F7003">
        <w:t>дітей, які</w:t>
      </w:r>
      <w:r w:rsidRPr="007F7003">
        <w:rPr>
          <w:lang w:val="uk-UA"/>
        </w:rPr>
        <w:t xml:space="preserve">  </w:t>
      </w:r>
      <w:r w:rsidRPr="007F7003">
        <w:t>займаються у підготовчій</w:t>
      </w:r>
      <w:r w:rsidRPr="007F7003">
        <w:rPr>
          <w:lang w:val="uk-UA"/>
        </w:rPr>
        <w:t xml:space="preserve"> </w:t>
      </w:r>
      <w:r w:rsidRPr="007F7003">
        <w:t>групі, звільнені</w:t>
      </w:r>
      <w:r w:rsidRPr="007F7003">
        <w:rPr>
          <w:lang w:val="uk-UA"/>
        </w:rPr>
        <w:t xml:space="preserve"> </w:t>
      </w:r>
      <w:r w:rsidRPr="007F7003">
        <w:t>від занять фізичною культурою, віднесені до спеціальноїгрупи</w:t>
      </w:r>
      <w:r w:rsidRPr="007F7003">
        <w:rPr>
          <w:lang w:val="uk-UA"/>
        </w:rPr>
        <w:t>;</w:t>
      </w:r>
    </w:p>
    <w:p w:rsidR="005D5CA4" w:rsidRPr="007F7003" w:rsidRDefault="005D5CA4" w:rsidP="0032382D">
      <w:pPr>
        <w:pStyle w:val="a8"/>
        <w:numPr>
          <w:ilvl w:val="0"/>
          <w:numId w:val="9"/>
        </w:numPr>
        <w:spacing w:after="160" w:line="276" w:lineRule="auto"/>
        <w:ind w:left="142"/>
        <w:jc w:val="both"/>
      </w:pPr>
      <w:r w:rsidRPr="007F7003">
        <w:t>Журнал обліку</w:t>
      </w:r>
      <w:r w:rsidRPr="007F7003">
        <w:rPr>
          <w:lang w:val="uk-UA"/>
        </w:rPr>
        <w:t xml:space="preserve"> </w:t>
      </w:r>
      <w:r w:rsidRPr="007F7003">
        <w:t>дезінфікуючих</w:t>
      </w:r>
      <w:r w:rsidRPr="007F7003">
        <w:rPr>
          <w:lang w:val="uk-UA"/>
        </w:rPr>
        <w:t xml:space="preserve">  </w:t>
      </w:r>
      <w:r w:rsidRPr="007F7003">
        <w:t>засобів;</w:t>
      </w:r>
    </w:p>
    <w:p w:rsidR="005D5CA4" w:rsidRPr="007F7003" w:rsidRDefault="005D5CA4" w:rsidP="0032382D">
      <w:pPr>
        <w:pStyle w:val="a8"/>
        <w:numPr>
          <w:ilvl w:val="0"/>
          <w:numId w:val="9"/>
        </w:numPr>
        <w:spacing w:after="160" w:line="276" w:lineRule="auto"/>
        <w:ind w:left="142"/>
        <w:jc w:val="both"/>
      </w:pPr>
      <w:r w:rsidRPr="007F7003">
        <w:rPr>
          <w:lang w:val="uk-UA"/>
        </w:rPr>
        <w:t>Журнал бракеражу сирої продукції;</w:t>
      </w:r>
    </w:p>
    <w:p w:rsidR="005D5CA4" w:rsidRPr="007F7003" w:rsidRDefault="005D5CA4" w:rsidP="0032382D">
      <w:pPr>
        <w:pStyle w:val="a8"/>
        <w:numPr>
          <w:ilvl w:val="0"/>
          <w:numId w:val="9"/>
        </w:numPr>
        <w:spacing w:after="160" w:line="276" w:lineRule="auto"/>
        <w:ind w:left="142"/>
        <w:jc w:val="both"/>
      </w:pPr>
      <w:r w:rsidRPr="007F7003">
        <w:rPr>
          <w:lang w:val="uk-UA"/>
        </w:rPr>
        <w:t>Журнал бракеражу готової продукції;</w:t>
      </w:r>
    </w:p>
    <w:p w:rsidR="005D5CA4" w:rsidRPr="007F7003" w:rsidRDefault="005D5CA4" w:rsidP="0032382D">
      <w:pPr>
        <w:pStyle w:val="a8"/>
        <w:numPr>
          <w:ilvl w:val="0"/>
          <w:numId w:val="9"/>
        </w:numPr>
        <w:spacing w:after="160" w:line="276" w:lineRule="auto"/>
        <w:ind w:left="142"/>
        <w:jc w:val="both"/>
      </w:pPr>
      <w:r w:rsidRPr="007F7003">
        <w:rPr>
          <w:lang w:val="uk-UA"/>
        </w:rPr>
        <w:t>Журнал здоров’я працівників харчоблоку;</w:t>
      </w:r>
    </w:p>
    <w:p w:rsidR="005D5CA4" w:rsidRPr="007F7003" w:rsidRDefault="005D5CA4" w:rsidP="0032382D">
      <w:pPr>
        <w:pStyle w:val="a8"/>
        <w:numPr>
          <w:ilvl w:val="0"/>
          <w:numId w:val="9"/>
        </w:numPr>
        <w:spacing w:after="160" w:line="276" w:lineRule="auto"/>
        <w:ind w:left="142"/>
        <w:jc w:val="both"/>
      </w:pPr>
      <w:r w:rsidRPr="007F7003">
        <w:t>Журнал проведення</w:t>
      </w:r>
      <w:r w:rsidRPr="007F7003">
        <w:rPr>
          <w:lang w:val="uk-UA"/>
        </w:rPr>
        <w:t xml:space="preserve"> </w:t>
      </w:r>
      <w:r w:rsidRPr="007F7003">
        <w:t>генеральних</w:t>
      </w:r>
      <w:r w:rsidRPr="007F7003">
        <w:rPr>
          <w:lang w:val="uk-UA"/>
        </w:rPr>
        <w:t xml:space="preserve"> </w:t>
      </w:r>
      <w:r w:rsidRPr="007F7003">
        <w:t>прибирань;</w:t>
      </w:r>
    </w:p>
    <w:p w:rsidR="005D5CA4" w:rsidRPr="007F7003" w:rsidRDefault="006B5739" w:rsidP="0032382D">
      <w:pPr>
        <w:spacing w:line="276" w:lineRule="auto"/>
        <w:ind w:left="142" w:firstLine="360"/>
        <w:jc w:val="both"/>
      </w:pPr>
      <w:r>
        <w:rPr>
          <w:lang w:val="uk-UA"/>
        </w:rPr>
        <w:t xml:space="preserve">       </w:t>
      </w:r>
      <w:r w:rsidR="005D5CA4" w:rsidRPr="007F7003">
        <w:t xml:space="preserve">Медичне обслуговування працівників  школи проводяться  щорічно та своєчасно. Адміністрація школи тримає на контролі своєчасність проходження медичних оглядів, періодичність флюорографічного обстеження працівниками школи. Працівники їдальні проходять медичні огляди двічі на рік. Кожний працівник навчального закладу має санітарну книжку затвердженого зразка. Результати медичних оглядів внесено до Журналу реєстрації медичних карток, які зберігаються у медичної сестри. </w:t>
      </w:r>
    </w:p>
    <w:p w:rsidR="005D5CA4" w:rsidRPr="007F7003" w:rsidRDefault="005D5CA4" w:rsidP="0032382D">
      <w:pPr>
        <w:spacing w:line="276" w:lineRule="auto"/>
        <w:ind w:left="142"/>
        <w:jc w:val="both"/>
      </w:pPr>
      <w:r w:rsidRPr="007F7003">
        <w:t xml:space="preserve">     </w:t>
      </w:r>
      <w:r w:rsidR="006B5739">
        <w:rPr>
          <w:lang w:val="uk-UA"/>
        </w:rPr>
        <w:t xml:space="preserve">       </w:t>
      </w:r>
      <w:r w:rsidRPr="007F7003">
        <w:t xml:space="preserve"> В системі роботи школи розробляється і планомірно впроваджуються заходи по формуванню здорового способу життя серед учнів та працівників. У школі проводяться бесіди, які освітлюють найбільш актуальні проблеми, пов’язані зі станом здоров’я школярів: з профілактики шкідливих звичок, профілактики інфекційних захворювань, гігієни тіла. </w:t>
      </w:r>
    </w:p>
    <w:p w:rsidR="005D5CA4" w:rsidRPr="006B5739" w:rsidRDefault="006B5739" w:rsidP="0032382D">
      <w:pPr>
        <w:spacing w:line="276" w:lineRule="auto"/>
        <w:ind w:left="142"/>
        <w:jc w:val="both"/>
        <w:rPr>
          <w:lang w:val="uk-UA"/>
        </w:rPr>
      </w:pPr>
      <w:r>
        <w:rPr>
          <w:lang w:val="uk-UA"/>
        </w:rPr>
        <w:t xml:space="preserve">            </w:t>
      </w:r>
      <w:r w:rsidR="005D5CA4" w:rsidRPr="007F7003">
        <w:t xml:space="preserve">У школі виготовлені  стенди з пропаганди здорового способу життя : «Молодь проти наркотиків», «Молодь проти куріння», «Куточок здоров’я» , «Зупинимо туберкульоз», «Санбюлетень», «Надання ПМД», «Обережно, </w:t>
      </w:r>
      <w:r w:rsidR="005D5CA4" w:rsidRPr="007F7003">
        <w:rPr>
          <w:lang w:val="hu-HU"/>
        </w:rPr>
        <w:t>COVID</w:t>
      </w:r>
      <w:r w:rsidR="005D5CA4" w:rsidRPr="007F7003">
        <w:rPr>
          <w:lang w:val="az-Cyrl-AZ"/>
        </w:rPr>
        <w:t xml:space="preserve">-19”, </w:t>
      </w:r>
      <w:r w:rsidR="005D5CA4" w:rsidRPr="007F7003">
        <w:t xml:space="preserve"> «Їдальня здоров’я», «Здорові </w:t>
      </w:r>
      <w:r w:rsidR="005D5CA4" w:rsidRPr="007F7003">
        <w:lastRenderedPageBreak/>
        <w:t>зуби – гарна усмішка», «Країна Вітамінія», «Як правильно надавти першу домедичну допомогу»</w:t>
      </w:r>
      <w:r>
        <w:rPr>
          <w:lang w:val="uk-UA"/>
        </w:rPr>
        <w:t>.</w:t>
      </w:r>
    </w:p>
    <w:p w:rsidR="005D5CA4" w:rsidRPr="007F7003" w:rsidRDefault="005D5CA4" w:rsidP="0032382D">
      <w:pPr>
        <w:spacing w:line="276" w:lineRule="auto"/>
        <w:ind w:left="142"/>
        <w:jc w:val="both"/>
      </w:pPr>
    </w:p>
    <w:p w:rsidR="005D5CA4" w:rsidRPr="007F7003" w:rsidRDefault="005D5CA4" w:rsidP="0032382D">
      <w:pPr>
        <w:numPr>
          <w:ilvl w:val="0"/>
          <w:numId w:val="12"/>
        </w:numPr>
        <w:spacing w:line="276" w:lineRule="auto"/>
        <w:ind w:left="142"/>
        <w:jc w:val="both"/>
        <w:rPr>
          <w:b/>
          <w:bCs/>
          <w:color w:val="002060"/>
        </w:rPr>
      </w:pPr>
      <w:r w:rsidRPr="007F7003">
        <w:rPr>
          <w:b/>
          <w:bCs/>
          <w:color w:val="002060"/>
        </w:rPr>
        <w:t xml:space="preserve">АДАПТАЦІЯ ТА ІНТЕГРАЦІЯ ЗДОБУВАЧІВ ОСВІТИ ДО ОСВІТНЬОГО  ПРОЦЕСУ,  ПРОФЕСІЙНОЇ АДАПТАЦІЇ ПРАЦІВНИКІВ </w:t>
      </w:r>
    </w:p>
    <w:p w:rsidR="005D5CA4" w:rsidRPr="007F7003" w:rsidRDefault="005D5CA4" w:rsidP="0032382D">
      <w:pPr>
        <w:spacing w:line="276" w:lineRule="auto"/>
        <w:ind w:left="142"/>
        <w:jc w:val="both"/>
        <w:rPr>
          <w:b/>
          <w:color w:val="C00000"/>
        </w:rPr>
      </w:pPr>
    </w:p>
    <w:p w:rsidR="005D5CA4" w:rsidRPr="00114D0C" w:rsidRDefault="005D5CA4" w:rsidP="0032382D">
      <w:pPr>
        <w:spacing w:line="276" w:lineRule="auto"/>
        <w:ind w:left="142"/>
        <w:jc w:val="both"/>
      </w:pPr>
      <w:r w:rsidRPr="007F7003">
        <w:rPr>
          <w:b/>
        </w:rPr>
        <w:t xml:space="preserve">Критерій 1.1.7. </w:t>
      </w:r>
      <w:r w:rsidRPr="00114D0C">
        <w:t>Адаптація учнів, педагогічних працівників відбувається швидко і безболісно. Це забезпечується за рахунок системи заходів, які сприяють швидкій адаптації учасників освітнього процесу до умов перебування у школі. З педагогічними працівниками, які приступили до роботи, здійснюється індивідуальна робота. Адаптація молодих учителів здійснюється, зокрема, через використання інституту наставництва. Результати адаптаційного процесу прослідковуються практичним психологом шляхом опитування учасників освітнього процесу.</w:t>
      </w:r>
    </w:p>
    <w:p w:rsidR="005D5CA4" w:rsidRPr="007F7003" w:rsidRDefault="00114D0C" w:rsidP="0032382D">
      <w:pPr>
        <w:spacing w:line="276" w:lineRule="auto"/>
        <w:ind w:left="142"/>
        <w:jc w:val="both"/>
        <w:rPr>
          <w:rFonts w:eastAsia="Trebuchet MS"/>
        </w:rPr>
      </w:pPr>
      <w:r>
        <w:rPr>
          <w:rFonts w:eastAsia="Trebuchet MS"/>
          <w:shd w:val="clear" w:color="auto" w:fill="FFFFFF"/>
          <w:lang w:val="uk-UA"/>
        </w:rPr>
        <w:t xml:space="preserve">              </w:t>
      </w:r>
      <w:r w:rsidR="005D5CA4" w:rsidRPr="007F7003">
        <w:rPr>
          <w:rFonts w:eastAsia="Trebuchet MS"/>
          <w:shd w:val="clear" w:color="auto" w:fill="FFFFFF"/>
        </w:rPr>
        <w:t>Р</w:t>
      </w:r>
      <w:r>
        <w:rPr>
          <w:rFonts w:eastAsia="Trebuchet MS"/>
          <w:shd w:val="clear" w:color="auto" w:fill="FFFFFF"/>
        </w:rPr>
        <w:t xml:space="preserve">обота практичного психолога </w:t>
      </w:r>
      <w:r>
        <w:rPr>
          <w:rFonts w:eastAsia="Trebuchet MS"/>
          <w:shd w:val="clear" w:color="auto" w:fill="FFFFFF"/>
          <w:lang w:val="uk-UA"/>
        </w:rPr>
        <w:t>Аліною ПОВНЯК</w:t>
      </w:r>
      <w:r w:rsidR="005D5CA4" w:rsidRPr="007F7003">
        <w:rPr>
          <w:rFonts w:eastAsia="Trebuchet MS"/>
          <w:shd w:val="clear" w:color="auto" w:fill="FFFFFF"/>
        </w:rPr>
        <w:t xml:space="preserve"> охоплювала в  </w:t>
      </w:r>
      <w:r>
        <w:rPr>
          <w:bCs/>
          <w:iCs/>
        </w:rPr>
        <w:t>202</w:t>
      </w:r>
      <w:r>
        <w:rPr>
          <w:bCs/>
          <w:iCs/>
          <w:lang w:val="uk-UA"/>
        </w:rPr>
        <w:t>5/</w:t>
      </w:r>
      <w:r>
        <w:rPr>
          <w:bCs/>
          <w:iCs/>
        </w:rPr>
        <w:t>202</w:t>
      </w:r>
      <w:r>
        <w:rPr>
          <w:bCs/>
          <w:iCs/>
          <w:lang w:val="uk-UA"/>
        </w:rPr>
        <w:t>6</w:t>
      </w:r>
      <w:r>
        <w:rPr>
          <w:rFonts w:eastAsia="Trebuchet MS"/>
          <w:shd w:val="clear" w:color="auto" w:fill="FFFFFF"/>
        </w:rPr>
        <w:t xml:space="preserve"> н</w:t>
      </w:r>
      <w:r>
        <w:rPr>
          <w:rFonts w:eastAsia="Trebuchet MS"/>
          <w:shd w:val="clear" w:color="auto" w:fill="FFFFFF"/>
          <w:lang w:val="uk-UA"/>
        </w:rPr>
        <w:t>авчальному році</w:t>
      </w:r>
      <w:r w:rsidR="005D5CA4" w:rsidRPr="007F7003">
        <w:rPr>
          <w:rFonts w:eastAsia="Trebuchet MS"/>
          <w:shd w:val="clear" w:color="auto" w:fill="FFFFFF"/>
        </w:rPr>
        <w:t xml:space="preserve"> адаптацію та інтеграцію добувачів освіти до освітнього процесу і  проводилася відповідно до Положення про психологічну службу системи освіти України (наказ МОН України від 03.05.99</w:t>
      </w:r>
      <w:r>
        <w:rPr>
          <w:rFonts w:eastAsia="Trebuchet MS"/>
          <w:shd w:val="clear" w:color="auto" w:fill="FFFFFF"/>
          <w:lang w:val="uk-UA"/>
        </w:rPr>
        <w:t xml:space="preserve"> року</w:t>
      </w:r>
      <w:r w:rsidR="005D5CA4" w:rsidRPr="007F7003">
        <w:rPr>
          <w:rFonts w:eastAsia="Trebuchet MS"/>
          <w:shd w:val="clear" w:color="auto" w:fill="FFFFFF"/>
        </w:rPr>
        <w:t xml:space="preserve"> № 127, За</w:t>
      </w:r>
      <w:r>
        <w:rPr>
          <w:rFonts w:eastAsia="Trebuchet MS"/>
          <w:shd w:val="clear" w:color="auto" w:fill="FFFFFF"/>
        </w:rPr>
        <w:t>кону України «Про освіту» від 2</w:t>
      </w:r>
      <w:r>
        <w:rPr>
          <w:rFonts w:eastAsia="Trebuchet MS"/>
          <w:shd w:val="clear" w:color="auto" w:fill="FFFFFF"/>
          <w:lang w:val="uk-UA"/>
        </w:rPr>
        <w:t>8</w:t>
      </w:r>
      <w:r>
        <w:rPr>
          <w:rFonts w:eastAsia="Trebuchet MS"/>
          <w:shd w:val="clear" w:color="auto" w:fill="FFFFFF"/>
        </w:rPr>
        <w:t>.0</w:t>
      </w:r>
      <w:r>
        <w:rPr>
          <w:rFonts w:eastAsia="Trebuchet MS"/>
          <w:shd w:val="clear" w:color="auto" w:fill="FFFFFF"/>
          <w:lang w:val="uk-UA"/>
        </w:rPr>
        <w:t>9</w:t>
      </w:r>
      <w:r>
        <w:rPr>
          <w:rFonts w:eastAsia="Trebuchet MS"/>
          <w:shd w:val="clear" w:color="auto" w:fill="FFFFFF"/>
        </w:rPr>
        <w:t>.</w:t>
      </w:r>
      <w:r>
        <w:rPr>
          <w:rFonts w:eastAsia="Trebuchet MS"/>
          <w:shd w:val="clear" w:color="auto" w:fill="FFFFFF"/>
          <w:lang w:val="uk-UA"/>
        </w:rPr>
        <w:t>2017 року</w:t>
      </w:r>
      <w:r w:rsidR="005D5CA4" w:rsidRPr="007F7003">
        <w:rPr>
          <w:rFonts w:eastAsia="Trebuchet MS"/>
          <w:shd w:val="clear" w:color="auto" w:fill="FFFFFF"/>
        </w:rPr>
        <w:t>, наказу Міністерства освіти і науки України від 07.06.01 № 439 «Про внесення змін про положення про психологічну службу системи освіти України»), наказу Міністерства освіти і науки України № 649 від 10.11.05</w:t>
      </w:r>
      <w:r>
        <w:rPr>
          <w:rFonts w:eastAsia="Trebuchet MS"/>
          <w:shd w:val="clear" w:color="auto" w:fill="FFFFFF"/>
          <w:lang w:val="uk-UA"/>
        </w:rPr>
        <w:t xml:space="preserve"> року</w:t>
      </w:r>
      <w:r w:rsidR="005D5CA4" w:rsidRPr="007F7003">
        <w:rPr>
          <w:rFonts w:eastAsia="Trebuchet MS"/>
          <w:shd w:val="clear" w:color="auto" w:fill="FFFFFF"/>
        </w:rPr>
        <w:t xml:space="preserve">, плану роботи школи на  </w:t>
      </w:r>
      <w:r>
        <w:rPr>
          <w:bCs/>
          <w:iCs/>
        </w:rPr>
        <w:t>2024</w:t>
      </w:r>
      <w:r>
        <w:rPr>
          <w:bCs/>
          <w:iCs/>
          <w:lang w:val="uk-UA"/>
        </w:rPr>
        <w:t>/</w:t>
      </w:r>
      <w:r w:rsidR="005D5CA4" w:rsidRPr="007F7003">
        <w:rPr>
          <w:bCs/>
          <w:iCs/>
        </w:rPr>
        <w:t>205</w:t>
      </w:r>
      <w:r w:rsidR="005D5CA4" w:rsidRPr="007F7003">
        <w:rPr>
          <w:rFonts w:eastAsia="Trebuchet MS"/>
          <w:shd w:val="clear" w:color="auto" w:fill="FFFFFF"/>
        </w:rPr>
        <w:t xml:space="preserve"> навчальний рік.</w:t>
      </w:r>
    </w:p>
    <w:p w:rsidR="005D5CA4" w:rsidRPr="007F7003" w:rsidRDefault="005D5CA4" w:rsidP="0032382D">
      <w:pPr>
        <w:spacing w:line="276" w:lineRule="auto"/>
        <w:ind w:left="142"/>
        <w:jc w:val="both"/>
      </w:pPr>
      <w:r w:rsidRPr="007F7003">
        <w:t xml:space="preserve">            Робота проводилася за такими напрямками:</w:t>
      </w:r>
    </w:p>
    <w:p w:rsidR="005D5CA4" w:rsidRPr="007F7003" w:rsidRDefault="005D5CA4" w:rsidP="0032382D">
      <w:pPr>
        <w:pStyle w:val="a8"/>
        <w:numPr>
          <w:ilvl w:val="0"/>
          <w:numId w:val="74"/>
        </w:numPr>
        <w:spacing w:after="200" w:line="276" w:lineRule="auto"/>
        <w:ind w:left="142"/>
        <w:jc w:val="both"/>
      </w:pPr>
      <w:r w:rsidRPr="007F7003">
        <w:t>адаптація дітей перших класів та 5-тих класів до НУШ початкової та середньої школи;</w:t>
      </w:r>
    </w:p>
    <w:p w:rsidR="005D5CA4" w:rsidRPr="007F7003" w:rsidRDefault="005D5CA4" w:rsidP="0032382D">
      <w:pPr>
        <w:pStyle w:val="a8"/>
        <w:numPr>
          <w:ilvl w:val="0"/>
          <w:numId w:val="74"/>
        </w:numPr>
        <w:spacing w:after="200" w:line="276" w:lineRule="auto"/>
        <w:ind w:left="142"/>
        <w:jc w:val="both"/>
      </w:pPr>
      <w:r w:rsidRPr="007F7003">
        <w:t>дослідження професійних інтересів і нахилів учнів старшої школи, у досл</w:t>
      </w:r>
      <w:r w:rsidR="004720D5">
        <w:t xml:space="preserve">ідженні брали участь учні </w:t>
      </w:r>
      <w:r w:rsidR="004720D5">
        <w:rPr>
          <w:lang w:val="uk-UA"/>
        </w:rPr>
        <w:t>2-ох</w:t>
      </w:r>
      <w:r w:rsidRPr="007F7003">
        <w:t xml:space="preserve">  класів.</w:t>
      </w:r>
    </w:p>
    <w:p w:rsidR="005D5CA4" w:rsidRPr="007F7003" w:rsidRDefault="005D5CA4" w:rsidP="0032382D">
      <w:pPr>
        <w:pStyle w:val="a8"/>
        <w:numPr>
          <w:ilvl w:val="0"/>
          <w:numId w:val="74"/>
        </w:numPr>
        <w:spacing w:after="200" w:line="276" w:lineRule="auto"/>
        <w:ind w:left="142"/>
        <w:jc w:val="both"/>
      </w:pPr>
      <w:r w:rsidRPr="007F7003">
        <w:t>соціально-психологічна робота з дітьми, які попали в кризові ситуації.</w:t>
      </w:r>
    </w:p>
    <w:p w:rsidR="005D5CA4" w:rsidRPr="007F7003" w:rsidRDefault="005D5CA4" w:rsidP="0032382D">
      <w:pPr>
        <w:pStyle w:val="a8"/>
        <w:numPr>
          <w:ilvl w:val="0"/>
          <w:numId w:val="74"/>
        </w:numPr>
        <w:spacing w:line="276" w:lineRule="auto"/>
        <w:ind w:left="142"/>
        <w:jc w:val="both"/>
      </w:pPr>
      <w:r w:rsidRPr="007F7003">
        <w:t>Психологічний супровід дітей з ООП.</w:t>
      </w:r>
    </w:p>
    <w:p w:rsidR="005D5CA4" w:rsidRPr="004720D5" w:rsidRDefault="005D5CA4" w:rsidP="0032382D">
      <w:pPr>
        <w:spacing w:line="276" w:lineRule="auto"/>
        <w:ind w:left="142"/>
        <w:jc w:val="both"/>
      </w:pPr>
      <w:r w:rsidRPr="007F7003">
        <w:t xml:space="preserve">         Протягом навчального року практичним психологом проводилися соціально-психологічні дослідження 1-х та 5-х класів. Виявлення дітей, у яких виникають труднощі у навчанні, спілкуванні та взаємодії з оточуючими; визначення причин цих труднощів; при потребі, скерування до відповідних фахівців з метою встановле</w:t>
      </w:r>
      <w:r w:rsidR="004720D5">
        <w:t>ння причин та надання допомоги.</w:t>
      </w:r>
      <w:r w:rsidRPr="007F7003">
        <w:rPr>
          <w:b/>
          <w:bCs/>
        </w:rPr>
        <w:t xml:space="preserve">    </w:t>
      </w:r>
    </w:p>
    <w:p w:rsidR="005D5CA4" w:rsidRPr="007F7003" w:rsidRDefault="005D5CA4" w:rsidP="0032382D">
      <w:pPr>
        <w:spacing w:line="276" w:lineRule="auto"/>
        <w:ind w:left="142"/>
        <w:jc w:val="both"/>
      </w:pPr>
      <w:r w:rsidRPr="007F7003">
        <w:t xml:space="preserve"> </w:t>
      </w:r>
      <w:r w:rsidR="004720D5">
        <w:rPr>
          <w:lang w:val="uk-UA"/>
        </w:rPr>
        <w:t xml:space="preserve">         </w:t>
      </w:r>
      <w:r w:rsidRPr="007F7003">
        <w:t xml:space="preserve"> </w:t>
      </w:r>
      <w:r w:rsidRPr="007F7003">
        <w:rPr>
          <w:b/>
        </w:rPr>
        <w:t>Організація адаптаційного періоду в 5 класі</w:t>
      </w:r>
      <w:r w:rsidRPr="007F7003">
        <w:t>. В ході д</w:t>
      </w:r>
      <w:r w:rsidR="004720D5">
        <w:t xml:space="preserve">іагностики було виявлено що </w:t>
      </w:r>
      <w:r w:rsidR="004720D5">
        <w:rPr>
          <w:lang w:val="uk-UA"/>
        </w:rPr>
        <w:t xml:space="preserve">51 </w:t>
      </w:r>
      <w:r w:rsidRPr="007F7003">
        <w:t>учнів мають високи</w:t>
      </w:r>
      <w:r w:rsidR="004720D5">
        <w:t xml:space="preserve">й рівень шкільної мотивації, </w:t>
      </w:r>
      <w:r w:rsidR="004720D5">
        <w:rPr>
          <w:lang w:val="uk-UA"/>
        </w:rPr>
        <w:t xml:space="preserve"> 13 </w:t>
      </w:r>
      <w:r w:rsidR="004720D5">
        <w:t>учнів – середній рівень,</w:t>
      </w:r>
      <w:r w:rsidR="004720D5">
        <w:rPr>
          <w:lang w:val="uk-UA"/>
        </w:rPr>
        <w:t xml:space="preserve"> 13 </w:t>
      </w:r>
      <w:r w:rsidR="004720D5">
        <w:t>–</w:t>
      </w:r>
      <w:r w:rsidR="004720D5">
        <w:rPr>
          <w:lang w:val="uk-UA"/>
        </w:rPr>
        <w:t xml:space="preserve"> </w:t>
      </w:r>
      <w:r w:rsidRPr="007F7003">
        <w:t>учні</w:t>
      </w:r>
      <w:r w:rsidR="004720D5">
        <w:rPr>
          <w:lang w:val="uk-UA"/>
        </w:rPr>
        <w:t xml:space="preserve">в </w:t>
      </w:r>
      <w:r w:rsidRPr="007F7003">
        <w:t xml:space="preserve"> низький рівень шкільної мотивації.</w:t>
      </w:r>
    </w:p>
    <w:p w:rsidR="005D5CA4" w:rsidRPr="007F7003" w:rsidRDefault="004720D5" w:rsidP="0032382D">
      <w:pPr>
        <w:spacing w:line="276" w:lineRule="auto"/>
        <w:ind w:left="142"/>
        <w:jc w:val="both"/>
      </w:pPr>
      <w:r>
        <w:rPr>
          <w:lang w:val="uk-UA"/>
        </w:rPr>
        <w:t xml:space="preserve">            </w:t>
      </w:r>
      <w:r w:rsidR="005D5CA4" w:rsidRPr="007F7003">
        <w:t>Під час спостереження було виявлено деяке зниження адаптації учнів до нових умов навчальної діяльності та шкільного життя.</w:t>
      </w:r>
    </w:p>
    <w:p w:rsidR="005D5CA4" w:rsidRPr="007F7003" w:rsidRDefault="005D5CA4" w:rsidP="0032382D">
      <w:pPr>
        <w:spacing w:line="276" w:lineRule="auto"/>
        <w:ind w:left="142"/>
        <w:jc w:val="both"/>
      </w:pPr>
      <w:r w:rsidRPr="007F7003">
        <w:t xml:space="preserve">      </w:t>
      </w:r>
      <w:r w:rsidR="004720D5">
        <w:rPr>
          <w:lang w:val="uk-UA"/>
        </w:rPr>
        <w:t xml:space="preserve">      </w:t>
      </w:r>
      <w:r w:rsidRPr="007F7003">
        <w:t xml:space="preserve">Також була проведена </w:t>
      </w:r>
      <w:r w:rsidRPr="007F7003">
        <w:rPr>
          <w:b/>
          <w:bCs/>
        </w:rPr>
        <w:t>діагностика рівня особистісної тривожності по складових емоційного стану дитини,</w:t>
      </w:r>
      <w:r w:rsidRPr="007F7003">
        <w:t xml:space="preserve"> з метою надання рекомендацій вчителям,  як працювати з учнями, які мають ви</w:t>
      </w:r>
      <w:r w:rsidR="00AE5258">
        <w:t xml:space="preserve">соку тривожність по предметах. </w:t>
      </w:r>
      <w:r w:rsidRPr="007F7003">
        <w:t xml:space="preserve">Результати роботи були доведені до відома адміністрації школи та класного керівника. </w:t>
      </w:r>
    </w:p>
    <w:p w:rsidR="005D5CA4" w:rsidRPr="007F7003" w:rsidRDefault="00AE5258" w:rsidP="0032382D">
      <w:pPr>
        <w:tabs>
          <w:tab w:val="left" w:pos="816"/>
        </w:tabs>
        <w:autoSpaceDE w:val="0"/>
        <w:autoSpaceDN w:val="0"/>
        <w:adjustRightInd w:val="0"/>
        <w:spacing w:line="276" w:lineRule="auto"/>
        <w:ind w:left="142" w:firstLine="567"/>
        <w:jc w:val="both"/>
      </w:pPr>
      <w:r>
        <w:t xml:space="preserve">Серед учнів </w:t>
      </w:r>
      <w:r>
        <w:rPr>
          <w:lang w:val="uk-UA"/>
        </w:rPr>
        <w:t>8</w:t>
      </w:r>
      <w:r w:rsidR="005D5CA4" w:rsidRPr="007F7003">
        <w:t>-х класів була проведена методика Г.</w:t>
      </w:r>
      <w:r w:rsidR="000B661A" w:rsidRPr="007F7003">
        <w:rPr>
          <w:lang w:val="uk-UA"/>
        </w:rPr>
        <w:t xml:space="preserve"> </w:t>
      </w:r>
      <w:r w:rsidR="005D5CA4" w:rsidRPr="007F7003">
        <w:t>Айзенка</w:t>
      </w:r>
      <w:r w:rsidR="005D5CA4" w:rsidRPr="007F7003">
        <w:br/>
        <w:t>«Самооцінка психічних станів особистості» з метою визначення рівня агресивності та діагностика шкільної тривожності за методикою Філіпса.</w:t>
      </w:r>
    </w:p>
    <w:p w:rsidR="005D5CA4" w:rsidRPr="007F7003" w:rsidRDefault="005D5CA4" w:rsidP="0032382D">
      <w:pPr>
        <w:spacing w:line="276" w:lineRule="auto"/>
        <w:ind w:left="142"/>
        <w:jc w:val="both"/>
      </w:pPr>
      <w:r w:rsidRPr="007F7003">
        <w:rPr>
          <w:bCs/>
        </w:rPr>
        <w:lastRenderedPageBreak/>
        <w:t xml:space="preserve">       В результаті діагностики виявилося , що </w:t>
      </w:r>
      <w:r w:rsidR="001B67B4">
        <w:rPr>
          <w:bCs/>
          <w:lang w:val="uk-UA"/>
        </w:rPr>
        <w:t xml:space="preserve">36 </w:t>
      </w:r>
      <w:r w:rsidRPr="007F7003">
        <w:t>учнів мають підвищену психологічну активність, прагнення до лідерства шляхом застосування сили п</w:t>
      </w:r>
      <w:r w:rsidR="001B67B4">
        <w:t xml:space="preserve">о відношенню до інших людей. </w:t>
      </w:r>
      <w:r w:rsidR="001B67B4">
        <w:rPr>
          <w:lang w:val="uk-UA"/>
        </w:rPr>
        <w:t>10</w:t>
      </w:r>
      <w:r w:rsidRPr="007F7003">
        <w:t xml:space="preserve"> учнів мають високий рівень шкільної тривожності.  </w:t>
      </w:r>
    </w:p>
    <w:p w:rsidR="005D5CA4" w:rsidRPr="007F7003" w:rsidRDefault="005D5CA4" w:rsidP="0032382D">
      <w:pPr>
        <w:spacing w:line="276" w:lineRule="auto"/>
        <w:ind w:left="142"/>
        <w:jc w:val="both"/>
      </w:pPr>
    </w:p>
    <w:p w:rsidR="005D5CA4" w:rsidRPr="001B67B4" w:rsidRDefault="005D5CA4" w:rsidP="0032382D">
      <w:pPr>
        <w:numPr>
          <w:ilvl w:val="0"/>
          <w:numId w:val="12"/>
        </w:numPr>
        <w:spacing w:line="276" w:lineRule="auto"/>
        <w:ind w:left="142"/>
        <w:jc w:val="both"/>
        <w:rPr>
          <w:b/>
          <w:color w:val="002060"/>
        </w:rPr>
      </w:pPr>
      <w:r w:rsidRPr="007F7003">
        <w:rPr>
          <w:b/>
          <w:color w:val="002060"/>
        </w:rPr>
        <w:t xml:space="preserve">ОСВІТНЄ СЕРЕДОВИЩЕ, ВІЛЬНЕ ВІД  БУДЬ-ЯКИХ ФОРМ НАСИЛЬСТВА ТА ДИСКРИМІНАЦІЇ </w:t>
      </w:r>
    </w:p>
    <w:p w:rsidR="005D5CA4" w:rsidRPr="007F7003" w:rsidRDefault="001B67B4" w:rsidP="0032382D">
      <w:pPr>
        <w:shd w:val="clear" w:color="auto" w:fill="FFFFFF"/>
        <w:spacing w:line="276" w:lineRule="auto"/>
        <w:ind w:left="142" w:firstLine="567"/>
        <w:jc w:val="both"/>
        <w:textAlignment w:val="baseline"/>
      </w:pPr>
      <w:r>
        <w:t>Протягом 2024</w:t>
      </w:r>
      <w:r>
        <w:rPr>
          <w:lang w:val="uk-UA"/>
        </w:rPr>
        <w:t>/</w:t>
      </w:r>
      <w:r w:rsidR="005D5CA4" w:rsidRPr="007F7003">
        <w:t>2025 навчального року серед здо</w:t>
      </w:r>
      <w:r>
        <w:t xml:space="preserve">бувачів освіти в </w:t>
      </w:r>
      <w:r>
        <w:rPr>
          <w:lang w:val="uk-UA"/>
        </w:rPr>
        <w:t xml:space="preserve">ОЗ «Теплицька ЗШ І – ІІІ ст. №1» </w:t>
      </w:r>
      <w:r w:rsidR="005D5CA4" w:rsidRPr="007F7003">
        <w:t>проводилися заходи з профілактики шкідливих звичок, насильства, протидії булінгу, правил безпечної поведінки та попередження протиправної поведінки, безпеки в Інтернет-просторі тощо.</w:t>
      </w:r>
    </w:p>
    <w:p w:rsidR="005D5CA4" w:rsidRPr="007F7003" w:rsidRDefault="005D5CA4" w:rsidP="0032382D">
      <w:pPr>
        <w:shd w:val="clear" w:color="auto" w:fill="FFFFFF"/>
        <w:spacing w:line="276" w:lineRule="auto"/>
        <w:ind w:left="142" w:firstLine="567"/>
        <w:jc w:val="both"/>
        <w:textAlignment w:val="baseline"/>
      </w:pPr>
      <w:r w:rsidRPr="007F7003">
        <w:t>Основний зміст просвітницької роботи у ліцеї відбувався у таких напрямах:</w:t>
      </w:r>
    </w:p>
    <w:p w:rsidR="005D5CA4" w:rsidRPr="007F7003" w:rsidRDefault="005D5CA4" w:rsidP="0032382D">
      <w:pPr>
        <w:shd w:val="clear" w:color="auto" w:fill="FFFFFF"/>
        <w:spacing w:line="276" w:lineRule="auto"/>
        <w:ind w:left="142" w:firstLine="567"/>
        <w:jc w:val="both"/>
        <w:textAlignment w:val="baseline"/>
      </w:pPr>
      <w:r w:rsidRPr="007F7003">
        <w:t>– ознайомлення педагогів з технологіями надання першої психологічної допомоги учасникам освітнього процесу та запровадження «Психологічної хвилинки» під час уроків;</w:t>
      </w:r>
    </w:p>
    <w:p w:rsidR="005D5CA4" w:rsidRPr="007F7003" w:rsidRDefault="005D5CA4" w:rsidP="0032382D">
      <w:pPr>
        <w:shd w:val="clear" w:color="auto" w:fill="FFFFFF"/>
        <w:spacing w:line="276" w:lineRule="auto"/>
        <w:ind w:left="142" w:firstLine="567"/>
        <w:jc w:val="both"/>
        <w:textAlignment w:val="baseline"/>
      </w:pPr>
      <w:r w:rsidRPr="007F7003">
        <w:t>– інформування з питань запобігання та протидії домашньому насильству в умовах воєнного стану в Україні;</w:t>
      </w:r>
    </w:p>
    <w:p w:rsidR="005D5CA4" w:rsidRPr="007F7003" w:rsidRDefault="005D5CA4" w:rsidP="0032382D">
      <w:pPr>
        <w:shd w:val="clear" w:color="auto" w:fill="FFFFFF"/>
        <w:spacing w:line="276" w:lineRule="auto"/>
        <w:ind w:left="142" w:firstLine="567"/>
        <w:jc w:val="both"/>
        <w:textAlignment w:val="baseline"/>
      </w:pPr>
      <w:r w:rsidRPr="007F7003">
        <w:t>–інформування про вплив та наслідки вживання наркотичних, психоактивних речовин, алкоголю та тютюнопаління;</w:t>
      </w:r>
    </w:p>
    <w:p w:rsidR="005D5CA4" w:rsidRPr="007F7003" w:rsidRDefault="005D5CA4" w:rsidP="0032382D">
      <w:pPr>
        <w:shd w:val="clear" w:color="auto" w:fill="FFFFFF"/>
        <w:spacing w:line="276" w:lineRule="auto"/>
        <w:ind w:left="142" w:firstLine="567"/>
        <w:jc w:val="both"/>
        <w:textAlignment w:val="baseline"/>
      </w:pPr>
      <w:r w:rsidRPr="007F7003">
        <w:t>– ознайомлення учасників освітнього процесу із загрозами, які може нести інтернет (шахрайство, спам, кібербулінг тощо);</w:t>
      </w:r>
    </w:p>
    <w:p w:rsidR="005D5CA4" w:rsidRPr="007F7003" w:rsidRDefault="005D5CA4" w:rsidP="0032382D">
      <w:pPr>
        <w:shd w:val="clear" w:color="auto" w:fill="FFFFFF"/>
        <w:spacing w:line="276" w:lineRule="auto"/>
        <w:ind w:left="142" w:firstLine="567"/>
        <w:jc w:val="both"/>
        <w:textAlignment w:val="baseline"/>
      </w:pPr>
      <w:r w:rsidRPr="007F7003">
        <w:t>– ознайомлення учасників освітнього процесу із алгоритмом дій у разі увімкнення сигналу повітряної тривоги;</w:t>
      </w:r>
    </w:p>
    <w:p w:rsidR="005D5CA4" w:rsidRPr="007F7003" w:rsidRDefault="005D5CA4" w:rsidP="0032382D">
      <w:pPr>
        <w:shd w:val="clear" w:color="auto" w:fill="FFFFFF"/>
        <w:spacing w:line="276" w:lineRule="auto"/>
        <w:ind w:left="142" w:firstLine="567"/>
        <w:jc w:val="both"/>
        <w:textAlignment w:val="baseline"/>
      </w:pPr>
      <w:r w:rsidRPr="007F7003">
        <w:t>– популяризація ненасильницької моделі поведінки;</w:t>
      </w:r>
    </w:p>
    <w:p w:rsidR="005D5CA4" w:rsidRPr="007F7003" w:rsidRDefault="005D5CA4" w:rsidP="0032382D">
      <w:pPr>
        <w:shd w:val="clear" w:color="auto" w:fill="FFFFFF"/>
        <w:spacing w:line="276" w:lineRule="auto"/>
        <w:ind w:left="142" w:firstLine="567"/>
        <w:jc w:val="both"/>
        <w:textAlignment w:val="baseline"/>
      </w:pPr>
      <w:r w:rsidRPr="007F7003">
        <w:t>– формування моральної поведінки, активної життєвої позиції, єдності слова і діла в особистості, готовності брати активну участь у житті своєї держави;</w:t>
      </w:r>
    </w:p>
    <w:p w:rsidR="005D5CA4" w:rsidRPr="007F7003" w:rsidRDefault="005D5CA4" w:rsidP="0032382D">
      <w:pPr>
        <w:shd w:val="clear" w:color="auto" w:fill="FFFFFF"/>
        <w:spacing w:line="276" w:lineRule="auto"/>
        <w:ind w:left="142" w:firstLine="567"/>
        <w:jc w:val="both"/>
        <w:textAlignment w:val="baseline"/>
      </w:pPr>
      <w:r w:rsidRPr="007F7003">
        <w:t>– ознайомлення педагогів та батьків здобувачів освіти з основними закономірностями та умовами сприятливого розвитку дитини.</w:t>
      </w:r>
    </w:p>
    <w:p w:rsidR="005D5CA4" w:rsidRPr="007F7003" w:rsidRDefault="005D5CA4" w:rsidP="0032382D">
      <w:pPr>
        <w:spacing w:line="276" w:lineRule="auto"/>
        <w:ind w:left="142"/>
        <w:jc w:val="both"/>
        <w:rPr>
          <w:b/>
        </w:rPr>
      </w:pPr>
    </w:p>
    <w:p w:rsidR="005D5CA4" w:rsidRPr="001B67B4" w:rsidRDefault="005D5CA4" w:rsidP="0032382D">
      <w:pPr>
        <w:spacing w:line="276" w:lineRule="auto"/>
        <w:ind w:left="142"/>
        <w:jc w:val="both"/>
      </w:pPr>
      <w:r w:rsidRPr="007F7003">
        <w:rPr>
          <w:b/>
        </w:rPr>
        <w:t xml:space="preserve">Критерій 1.2.1.  </w:t>
      </w:r>
      <w:r w:rsidRPr="001B67B4">
        <w:t>В закладі освіти реалізується антибулінгова політика, спрямована на запобігання, протидію та реагування проявам булінгу (цькування), дискримінації. Систематично, шляхом опитування учнів і педагогічних працівників, вивчається думка про безпеку і психологічну комфортність освітнього середовища. Здійснюється інформування педагогічних працівників щодо ознак булінгу, іншого насильства та запобігання йому. Відбувається систематична співпраця з представниками правоохоронних органів, іншими фахівцями з питань запобігання та протидії булінгу. Керівництво, педагогічні працівники протидіють булінгу, іншому насильству, дотримуються порядку реагування на їх прояви. Здійснюється аналіз причин відсутності учнів на заняттях та вживаються відповідні заходи. Психологічна служба у своїй діяльності тісно співпрацює з керівництвом та класними керівниками. Систематично надаються консультації учасникам освітнього процесу з проблем адаптації, булінгу, мобінгу, особистісного розвитку та інших проблем. Вивчається рівень отримання психолого-соціальної підтримки</w:t>
      </w:r>
      <w:r w:rsidRPr="001B67B4">
        <w:rPr>
          <w:lang w:val="uk-UA"/>
        </w:rPr>
        <w:t xml:space="preserve"> </w:t>
      </w:r>
      <w:r w:rsidRPr="001B67B4">
        <w:t xml:space="preserve">учнів, які цього потребують. Керівництво вчасно повідомляє органи та служби у справах дітей, правоохоронні органи про виявлені факти булінгу або іншого насильства. До політики запобігання булінгу і мобінгу активно залучаються представники учнівського самоврядування. З даної проблематики проводяться семінари, інші заходи. Забезпечується рівний доступ до навчання усім дітям незалежно від особливостей фізичного розвитку, етнічної та релігійної приналежності. В закладі </w:t>
      </w:r>
      <w:r w:rsidRPr="001B67B4">
        <w:lastRenderedPageBreak/>
        <w:t>культивується повага до прав людини та здійснюється протидія до будь-яких форм дискримінації за різними ознаками. Ця політика забезпечується через проведення бесід з учнями, проведення тематичних позаурочних заходів, наскрізного процесу виховання. Заклад допомагає батькам виявляти ознаки того, що їхня дитина стала жертвою/ініціатором чи свідком булінгу (цькування). Для батьків проводяться інф</w:t>
      </w:r>
      <w:r w:rsidR="001B67B4">
        <w:t>ормаційно-просвітницькі заходи.</w:t>
      </w:r>
      <w:r w:rsidR="001B67B4">
        <w:rPr>
          <w:lang w:val="uk-UA"/>
        </w:rPr>
        <w:t xml:space="preserve"> </w:t>
      </w:r>
      <w:r w:rsidRPr="001B67B4">
        <w:t>На запитання “Чи траплялося з Вами за останній рік у школі або за її територією на регулярній основі щось із наступного:  психологічне насильство (крик, залякування, тролінг, маніпуляції,приниження, кепкування)” заперечно відповіли 79% опитаних учнів , 21% - відповіли “так”. Фізичне насильство підтвердили 6% опитани</w:t>
      </w:r>
      <w:r w:rsidR="001B67B4">
        <w:t>х</w:t>
      </w:r>
      <w:r w:rsidR="001B67B4">
        <w:rPr>
          <w:lang w:val="uk-UA"/>
        </w:rPr>
        <w:t>,</w:t>
      </w:r>
      <w:r w:rsidR="001B67B4">
        <w:t xml:space="preserve"> економічне - 11%. У </w:t>
      </w:r>
      <w:r w:rsidRPr="001B67B4">
        <w:t>6% випадках діти, що перебувають у ситуації булінгу\цькування не зверталися за допомогою до інших осіб</w:t>
      </w:r>
    </w:p>
    <w:p w:rsidR="005D5CA4" w:rsidRPr="001B67B4" w:rsidRDefault="005D5CA4" w:rsidP="0032382D">
      <w:pPr>
        <w:tabs>
          <w:tab w:val="left" w:pos="420"/>
        </w:tabs>
        <w:spacing w:line="276" w:lineRule="auto"/>
        <w:ind w:left="142"/>
        <w:jc w:val="both"/>
        <w:rPr>
          <w:bCs/>
        </w:rPr>
      </w:pPr>
      <w:r w:rsidRPr="001B67B4">
        <w:rPr>
          <w:bCs/>
        </w:rPr>
        <w:t>Соціальний захист</w:t>
      </w:r>
    </w:p>
    <w:p w:rsidR="005D5CA4" w:rsidRPr="001B67B4" w:rsidRDefault="005D5CA4" w:rsidP="0032382D">
      <w:pPr>
        <w:shd w:val="clear" w:color="auto" w:fill="FFFFFF"/>
        <w:spacing w:line="276" w:lineRule="auto"/>
        <w:ind w:left="142"/>
        <w:jc w:val="both"/>
      </w:pPr>
      <w:r w:rsidRPr="001B67B4">
        <w:rPr>
          <w:bCs/>
          <w:iCs/>
        </w:rPr>
        <w:t xml:space="preserve">У    2024-2025 н.р. на  обліку  особливого  контролю   педагогічного   колективу   були: </w:t>
      </w:r>
    </w:p>
    <w:p w:rsidR="005D5CA4" w:rsidRPr="001B67B4" w:rsidRDefault="005D5CA4" w:rsidP="0032382D">
      <w:pPr>
        <w:numPr>
          <w:ilvl w:val="0"/>
          <w:numId w:val="14"/>
        </w:numPr>
        <w:spacing w:line="276" w:lineRule="auto"/>
        <w:ind w:left="142"/>
        <w:jc w:val="both"/>
        <w:rPr>
          <w:rFonts w:eastAsia="Trebuchet MS"/>
        </w:rPr>
      </w:pPr>
      <w:r w:rsidRPr="001B67B4">
        <w:rPr>
          <w:rFonts w:eastAsia="Trebuchet MS"/>
          <w:bCs/>
        </w:rPr>
        <w:t xml:space="preserve">Діти-сироти – </w:t>
      </w:r>
      <w:r w:rsidR="001B67B4">
        <w:rPr>
          <w:rFonts w:eastAsia="Trebuchet MS"/>
          <w:bCs/>
          <w:lang w:val="uk-UA"/>
        </w:rPr>
        <w:t>11</w:t>
      </w:r>
      <w:r w:rsidRPr="001B67B4">
        <w:rPr>
          <w:rFonts w:eastAsia="Trebuchet MS"/>
          <w:bCs/>
        </w:rPr>
        <w:t xml:space="preserve"> </w:t>
      </w:r>
    </w:p>
    <w:p w:rsidR="005D5CA4" w:rsidRPr="001B67B4" w:rsidRDefault="005D5CA4" w:rsidP="0032382D">
      <w:pPr>
        <w:numPr>
          <w:ilvl w:val="0"/>
          <w:numId w:val="14"/>
        </w:numPr>
        <w:spacing w:line="276" w:lineRule="auto"/>
        <w:ind w:left="142"/>
        <w:jc w:val="both"/>
        <w:rPr>
          <w:rFonts w:eastAsia="Trebuchet MS"/>
        </w:rPr>
      </w:pPr>
      <w:r w:rsidRPr="001B67B4">
        <w:rPr>
          <w:rFonts w:eastAsia="Trebuchet MS"/>
          <w:bCs/>
        </w:rPr>
        <w:t xml:space="preserve">Багатодітні –  </w:t>
      </w:r>
      <w:r w:rsidR="001B67B4">
        <w:rPr>
          <w:rFonts w:eastAsia="Trebuchet MS"/>
          <w:bCs/>
          <w:lang w:val="uk-UA"/>
        </w:rPr>
        <w:t>152</w:t>
      </w:r>
    </w:p>
    <w:p w:rsidR="005D5CA4" w:rsidRPr="001B67B4" w:rsidRDefault="005D5CA4" w:rsidP="0032382D">
      <w:pPr>
        <w:numPr>
          <w:ilvl w:val="0"/>
          <w:numId w:val="14"/>
        </w:numPr>
        <w:spacing w:line="276" w:lineRule="auto"/>
        <w:ind w:left="142"/>
        <w:jc w:val="both"/>
        <w:rPr>
          <w:rFonts w:eastAsia="Trebuchet MS"/>
        </w:rPr>
      </w:pPr>
      <w:r w:rsidRPr="001B67B4">
        <w:rPr>
          <w:rFonts w:eastAsia="Trebuchet MS"/>
          <w:bCs/>
        </w:rPr>
        <w:t xml:space="preserve">Діти учасників бойових дій  –  </w:t>
      </w:r>
      <w:r w:rsidR="001B67B4">
        <w:rPr>
          <w:rFonts w:eastAsia="Trebuchet MS"/>
          <w:bCs/>
          <w:lang w:val="uk-UA"/>
        </w:rPr>
        <w:t>107</w:t>
      </w:r>
    </w:p>
    <w:p w:rsidR="005D5CA4" w:rsidRPr="001B67B4" w:rsidRDefault="005D5CA4" w:rsidP="0032382D">
      <w:pPr>
        <w:numPr>
          <w:ilvl w:val="0"/>
          <w:numId w:val="14"/>
        </w:numPr>
        <w:spacing w:line="276" w:lineRule="auto"/>
        <w:ind w:left="142"/>
        <w:jc w:val="both"/>
        <w:rPr>
          <w:rFonts w:eastAsia="Trebuchet MS"/>
        </w:rPr>
      </w:pPr>
      <w:r w:rsidRPr="001B67B4">
        <w:rPr>
          <w:rFonts w:eastAsia="Trebuchet MS"/>
          <w:bCs/>
        </w:rPr>
        <w:t xml:space="preserve">Діти- інваліди, інваліди з дитинства  –   </w:t>
      </w:r>
      <w:r w:rsidR="001B67B4">
        <w:rPr>
          <w:rFonts w:eastAsia="Trebuchet MS"/>
          <w:bCs/>
          <w:lang w:val="uk-UA"/>
        </w:rPr>
        <w:t>5</w:t>
      </w:r>
    </w:p>
    <w:p w:rsidR="005D5CA4" w:rsidRPr="001B67B4" w:rsidRDefault="005D5CA4" w:rsidP="0032382D">
      <w:pPr>
        <w:numPr>
          <w:ilvl w:val="0"/>
          <w:numId w:val="14"/>
        </w:numPr>
        <w:spacing w:line="276" w:lineRule="auto"/>
        <w:ind w:left="142"/>
        <w:jc w:val="both"/>
        <w:rPr>
          <w:rFonts w:eastAsia="Trebuchet MS"/>
        </w:rPr>
      </w:pPr>
      <w:r w:rsidRPr="001B67B4">
        <w:rPr>
          <w:rFonts w:eastAsia="Trebuchet MS"/>
          <w:bCs/>
        </w:rPr>
        <w:t xml:space="preserve">Діти, що перебували на внутрішкільному обліку -  </w:t>
      </w:r>
      <w:r w:rsidR="001B67B4">
        <w:rPr>
          <w:rFonts w:eastAsia="Trebuchet MS"/>
          <w:bCs/>
          <w:lang w:val="uk-UA"/>
        </w:rPr>
        <w:t>46</w:t>
      </w:r>
    </w:p>
    <w:p w:rsidR="005D5CA4" w:rsidRPr="001B67B4" w:rsidRDefault="005D5CA4" w:rsidP="0032382D">
      <w:pPr>
        <w:numPr>
          <w:ilvl w:val="0"/>
          <w:numId w:val="14"/>
        </w:numPr>
        <w:spacing w:line="276" w:lineRule="auto"/>
        <w:ind w:left="142"/>
        <w:jc w:val="both"/>
        <w:rPr>
          <w:rFonts w:eastAsia="Trebuchet MS"/>
        </w:rPr>
      </w:pPr>
      <w:r w:rsidRPr="001B67B4">
        <w:rPr>
          <w:rFonts w:eastAsia="Trebuchet MS"/>
          <w:bCs/>
        </w:rPr>
        <w:t xml:space="preserve">Діти , батьки яких загинули при виконанні службових обов’язків  - </w:t>
      </w:r>
      <w:r w:rsidR="001B67B4">
        <w:rPr>
          <w:rFonts w:eastAsia="Trebuchet MS"/>
          <w:bCs/>
          <w:lang w:val="uk-UA"/>
        </w:rPr>
        <w:t>9</w:t>
      </w:r>
    </w:p>
    <w:p w:rsidR="005D5CA4" w:rsidRPr="007F7003" w:rsidRDefault="005D5CA4" w:rsidP="0032382D">
      <w:pPr>
        <w:spacing w:line="276" w:lineRule="auto"/>
        <w:ind w:left="142"/>
        <w:jc w:val="both"/>
        <w:rPr>
          <w:rFonts w:eastAsia="Trebuchet MS"/>
        </w:rPr>
      </w:pPr>
    </w:p>
    <w:p w:rsidR="001B67B4" w:rsidRDefault="005D5CA4" w:rsidP="0032382D">
      <w:pPr>
        <w:spacing w:line="276" w:lineRule="auto"/>
        <w:ind w:left="142"/>
        <w:jc w:val="both"/>
        <w:rPr>
          <w:b/>
          <w:color w:val="0070C0"/>
          <w14:textOutline w14:w="9525" w14:cap="rnd" w14:cmpd="sng" w14:algn="ctr">
            <w14:solidFill>
              <w14:srgbClr w14:val="002060"/>
            </w14:solidFill>
            <w14:prstDash w14:val="solid"/>
            <w14:bevel/>
          </w14:textOutline>
        </w:rPr>
      </w:pPr>
      <w:r w:rsidRPr="007F7003">
        <w:rPr>
          <w:b/>
          <w:color w:val="0070C0"/>
          <w14:textOutline w14:w="9525" w14:cap="rnd" w14:cmpd="sng" w14:algn="ctr">
            <w14:solidFill>
              <w14:srgbClr w14:val="002060"/>
            </w14:solidFill>
            <w14:prstDash w14:val="solid"/>
            <w14:bevel/>
          </w14:textOutline>
        </w:rPr>
        <w:t>ПРАВИЛА ПОВЕДІНКИ УЧАСНИКІВ  ОСВІТНЬОГО ПРОЦЕСУ</w:t>
      </w:r>
    </w:p>
    <w:p w:rsidR="001B67B4" w:rsidRDefault="005D5CA4" w:rsidP="0032382D">
      <w:pPr>
        <w:spacing w:line="276" w:lineRule="auto"/>
        <w:ind w:left="142"/>
        <w:jc w:val="both"/>
        <w:rPr>
          <w:b/>
          <w:color w:val="0070C0"/>
          <w14:textOutline w14:w="9525" w14:cap="rnd" w14:cmpd="sng" w14:algn="ctr">
            <w14:solidFill>
              <w14:srgbClr w14:val="002060"/>
            </w14:solidFill>
            <w14:prstDash w14:val="solid"/>
            <w14:bevel/>
          </w14:textOutline>
        </w:rPr>
      </w:pPr>
      <w:r w:rsidRPr="007F7003">
        <w:rPr>
          <w:b/>
          <w:color w:val="C00000"/>
        </w:rPr>
        <w:t xml:space="preserve">Правила для учасників освітнього процесу розроблені </w:t>
      </w:r>
      <w:r w:rsidRPr="007F7003">
        <w:rPr>
          <w:lang w:eastAsia="uk-UA"/>
        </w:rPr>
        <w:t xml:space="preserve">відповідно до законів України, Статуту закладу та правил, затверджених адміністрацією </w:t>
      </w:r>
      <w:hyperlink r:id="rId15" w:tgtFrame="_blank" w:history="1">
        <w:r w:rsidRPr="007F7003">
          <w:rPr>
            <w:color w:val="0000FF"/>
            <w:u w:val="single"/>
            <w:lang w:eastAsia="uk-UA"/>
          </w:rPr>
          <w:t>mologa-osvita.gov.ua+15school321-kiev-ua.webnode.com.ua+15zakon.rada.gov.ua+15</w:t>
        </w:r>
      </w:hyperlink>
      <w:hyperlink r:id="rId16" w:tgtFrame="_blank" w:history="1">
        <w:r w:rsidRPr="007F7003">
          <w:rPr>
            <w:color w:val="0000FF"/>
            <w:u w:val="single"/>
            <w:lang w:eastAsia="uk-UA"/>
          </w:rPr>
          <w:t>litynvinochok.vn.ua</w:t>
        </w:r>
      </w:hyperlink>
      <w:r w:rsidRPr="007F7003">
        <w:rPr>
          <w:lang w:eastAsia="uk-UA"/>
        </w:rPr>
        <w:t>.</w:t>
      </w:r>
    </w:p>
    <w:p w:rsidR="001B67B4" w:rsidRDefault="005D5CA4" w:rsidP="0032382D">
      <w:pPr>
        <w:spacing w:line="276" w:lineRule="auto"/>
        <w:ind w:left="142"/>
        <w:jc w:val="both"/>
        <w:rPr>
          <w:b/>
          <w:color w:val="0070C0"/>
          <w14:textOutline w14:w="9525" w14:cap="rnd" w14:cmpd="sng" w14:algn="ctr">
            <w14:solidFill>
              <w14:srgbClr w14:val="002060"/>
            </w14:solidFill>
            <w14:prstDash w14:val="solid"/>
            <w14:bevel/>
          </w14:textOutline>
        </w:rPr>
      </w:pPr>
      <w:r w:rsidRPr="007F7003">
        <w:rPr>
          <w:lang w:eastAsia="uk-UA"/>
        </w:rPr>
        <w:t>Основним для кожного є:</w:t>
      </w:r>
    </w:p>
    <w:p w:rsidR="002318F6" w:rsidRDefault="001B67B4" w:rsidP="0032382D">
      <w:pPr>
        <w:spacing w:line="276" w:lineRule="auto"/>
        <w:ind w:left="142"/>
        <w:jc w:val="both"/>
        <w:rPr>
          <w:b/>
          <w:color w:val="0070C0"/>
          <w14:textOutline w14:w="9525" w14:cap="rnd" w14:cmpd="sng" w14:algn="ctr">
            <w14:solidFill>
              <w14:srgbClr w14:val="002060"/>
            </w14:solidFill>
            <w14:prstDash w14:val="solid"/>
            <w14:bevel/>
          </w14:textOutline>
        </w:rPr>
      </w:pPr>
      <w:r>
        <w:rPr>
          <w:b/>
          <w:color w:val="0070C0"/>
          <w:lang w:val="uk-UA"/>
          <w14:textOutline w14:w="9525" w14:cap="rnd" w14:cmpd="sng" w14:algn="ctr">
            <w14:solidFill>
              <w14:srgbClr w14:val="002060"/>
            </w14:solidFill>
            <w14:prstDash w14:val="solid"/>
            <w14:bevel/>
          </w14:textOutline>
        </w:rPr>
        <w:t xml:space="preserve">- </w:t>
      </w:r>
      <w:r w:rsidR="000B661A" w:rsidRPr="007F7003">
        <w:rPr>
          <w:lang w:val="uk-UA" w:eastAsia="uk-UA"/>
        </w:rPr>
        <w:t>п</w:t>
      </w:r>
      <w:r w:rsidR="005D5CA4" w:rsidRPr="007F7003">
        <w:rPr>
          <w:lang w:eastAsia="uk-UA"/>
        </w:rPr>
        <w:t xml:space="preserve">риходити до школи за 15–20 хвилин до початку занять, у охайному, проте скромному діловому одязі, із підготовленим приладдям </w:t>
      </w:r>
      <w:hyperlink r:id="rId17" w:tgtFrame="_blank" w:history="1">
        <w:r w:rsidR="005D5CA4" w:rsidRPr="007F7003">
          <w:rPr>
            <w:color w:val="0000FF"/>
            <w:u w:val="single"/>
            <w:lang w:eastAsia="uk-UA"/>
          </w:rPr>
          <w:t>sch23.edu.vn.ua+2school321-kiev-ua.webnode.com.ua+2school7.khm.gov.ua+2</w:t>
        </w:r>
      </w:hyperlink>
      <w:r w:rsidR="005D5CA4" w:rsidRPr="007F7003">
        <w:rPr>
          <w:lang w:eastAsia="uk-UA"/>
        </w:rPr>
        <w:t>.</w:t>
      </w:r>
    </w:p>
    <w:p w:rsidR="002318F6" w:rsidRDefault="002318F6" w:rsidP="0032382D">
      <w:pPr>
        <w:spacing w:line="276" w:lineRule="auto"/>
        <w:ind w:left="142"/>
        <w:jc w:val="both"/>
        <w:rPr>
          <w:b/>
          <w:color w:val="0070C0"/>
          <w14:textOutline w14:w="9525" w14:cap="rnd" w14:cmpd="sng" w14:algn="ctr">
            <w14:solidFill>
              <w14:srgbClr w14:val="002060"/>
            </w14:solidFill>
            <w14:prstDash w14:val="solid"/>
            <w14:bevel/>
          </w14:textOutline>
        </w:rPr>
      </w:pPr>
      <w:r>
        <w:rPr>
          <w:b/>
          <w:color w:val="0070C0"/>
          <w:lang w:val="uk-UA"/>
          <w14:textOutline w14:w="9525" w14:cap="rnd" w14:cmpd="sng" w14:algn="ctr">
            <w14:solidFill>
              <w14:srgbClr w14:val="002060"/>
            </w14:solidFill>
            <w14:prstDash w14:val="solid"/>
            <w14:bevel/>
          </w14:textOutline>
        </w:rPr>
        <w:t xml:space="preserve">- </w:t>
      </w:r>
      <w:r>
        <w:rPr>
          <w:lang w:val="uk-UA" w:eastAsia="uk-UA"/>
        </w:rPr>
        <w:t>в</w:t>
      </w:r>
      <w:r w:rsidR="005D5CA4" w:rsidRPr="007F7003">
        <w:rPr>
          <w:lang w:eastAsia="uk-UA"/>
        </w:rPr>
        <w:t xml:space="preserve">сі учасники освітнього процесу — учні, вчителі, батьки — зобов’язані поважати гідність кожного, дотримуватися етичних норм, бути ввічливими та толерантними </w:t>
      </w:r>
      <w:hyperlink r:id="rId18" w:tgtFrame="_blank" w:history="1">
        <w:r w:rsidR="005D5CA4" w:rsidRPr="007F7003">
          <w:rPr>
            <w:color w:val="0000FF"/>
            <w:u w:val="single"/>
            <w:lang w:eastAsia="uk-UA"/>
          </w:rPr>
          <w:t>viktor.school.org.ua+8school321-kiev-ua.webnode.com.ua+8pogrvosvita.vn.ua+8</w:t>
        </w:r>
      </w:hyperlink>
      <w:r w:rsidR="005D5CA4" w:rsidRPr="007F7003">
        <w:rPr>
          <w:lang w:eastAsia="uk-UA"/>
        </w:rPr>
        <w:t>.</w:t>
      </w:r>
    </w:p>
    <w:p w:rsidR="002318F6" w:rsidRDefault="002318F6" w:rsidP="0032382D">
      <w:pPr>
        <w:spacing w:line="276" w:lineRule="auto"/>
        <w:ind w:left="142"/>
        <w:jc w:val="both"/>
        <w:rPr>
          <w:b/>
          <w:color w:val="0070C0"/>
          <w14:textOutline w14:w="9525" w14:cap="rnd" w14:cmpd="sng" w14:algn="ctr">
            <w14:solidFill>
              <w14:srgbClr w14:val="002060"/>
            </w14:solidFill>
            <w14:prstDash w14:val="solid"/>
            <w14:bevel/>
          </w14:textOutline>
        </w:rPr>
      </w:pPr>
      <w:r>
        <w:rPr>
          <w:b/>
          <w:color w:val="0070C0"/>
          <w:lang w:val="uk-UA"/>
          <w14:textOutline w14:w="9525" w14:cap="rnd" w14:cmpd="sng" w14:algn="ctr">
            <w14:solidFill>
              <w14:srgbClr w14:val="002060"/>
            </w14:solidFill>
            <w14:prstDash w14:val="solid"/>
            <w14:bevel/>
          </w14:textOutline>
        </w:rPr>
        <w:t xml:space="preserve">- </w:t>
      </w:r>
      <w:r>
        <w:rPr>
          <w:lang w:val="uk-UA" w:eastAsia="uk-UA"/>
        </w:rPr>
        <w:t>з</w:t>
      </w:r>
      <w:r w:rsidR="005D5CA4" w:rsidRPr="007F7003">
        <w:rPr>
          <w:lang w:eastAsia="uk-UA"/>
        </w:rPr>
        <w:t xml:space="preserve">аборонено приносити до закладу речовини й предмети, що загрожують безпеці: зброю (включно з ножами), вибухівку, токсини, спиртні напої, тютюн, наркотики, петарди </w:t>
      </w:r>
      <w:hyperlink r:id="rId19" w:tgtFrame="_blank" w:history="1">
        <w:r w:rsidR="005D5CA4" w:rsidRPr="007F7003">
          <w:rPr>
            <w:color w:val="0000FF"/>
            <w:u w:val="single"/>
            <w:lang w:eastAsia="uk-UA"/>
          </w:rPr>
          <w:t>velyka-pysarivka.school.org.ua+4school321-kiev-ua.webnode.com.ua+4sch23.edu.vn.ua+4</w:t>
        </w:r>
      </w:hyperlink>
      <w:r w:rsidR="005D5CA4" w:rsidRPr="007F7003">
        <w:rPr>
          <w:lang w:eastAsia="uk-UA"/>
        </w:rPr>
        <w:t>.</w:t>
      </w:r>
    </w:p>
    <w:p w:rsidR="002318F6" w:rsidRDefault="002318F6" w:rsidP="0032382D">
      <w:pPr>
        <w:spacing w:line="276" w:lineRule="auto"/>
        <w:ind w:left="142"/>
        <w:jc w:val="both"/>
        <w:rPr>
          <w:b/>
          <w:color w:val="0070C0"/>
          <w14:textOutline w14:w="9525" w14:cap="rnd" w14:cmpd="sng" w14:algn="ctr">
            <w14:solidFill>
              <w14:srgbClr w14:val="002060"/>
            </w14:solidFill>
            <w14:prstDash w14:val="solid"/>
            <w14:bevel/>
          </w14:textOutline>
        </w:rPr>
      </w:pPr>
      <w:r>
        <w:rPr>
          <w:b/>
          <w:color w:val="0070C0"/>
          <w:lang w:val="uk-UA"/>
          <w14:textOutline w14:w="9525" w14:cap="rnd" w14:cmpd="sng" w14:algn="ctr">
            <w14:solidFill>
              <w14:srgbClr w14:val="002060"/>
            </w14:solidFill>
            <w14:prstDash w14:val="solid"/>
            <w14:bevel/>
          </w14:textOutline>
        </w:rPr>
        <w:t xml:space="preserve">- </w:t>
      </w:r>
      <w:r>
        <w:rPr>
          <w:rStyle w:val="relative"/>
          <w:lang w:val="uk-UA"/>
        </w:rPr>
        <w:t>у</w:t>
      </w:r>
      <w:r w:rsidR="005D5CA4" w:rsidRPr="007F7003">
        <w:rPr>
          <w:rStyle w:val="relative"/>
        </w:rPr>
        <w:t>чні зобов’язані берегти майно закладу та майно інших учнів, за псування — батьки відшкодовують збиток</w:t>
      </w:r>
      <w:r w:rsidR="005D5CA4" w:rsidRPr="007F7003">
        <w:t xml:space="preserve"> </w:t>
      </w:r>
      <w:hyperlink r:id="rId20" w:tgtFrame="_blank" w:history="1">
        <w:r w:rsidR="005D5CA4" w:rsidRPr="007F7003">
          <w:rPr>
            <w:rStyle w:val="max-w-full"/>
            <w:color w:val="0000FF"/>
            <w:u w:val="single"/>
          </w:rPr>
          <w:t>pogrvosvita.vn.ua</w:t>
        </w:r>
        <w:r w:rsidR="005D5CA4" w:rsidRPr="007F7003">
          <w:rPr>
            <w:rStyle w:val="-me-1"/>
            <w:color w:val="0000FF"/>
            <w:u w:val="single"/>
          </w:rPr>
          <w:t>+6</w:t>
        </w:r>
        <w:r w:rsidR="005D5CA4" w:rsidRPr="007F7003">
          <w:rPr>
            <w:rStyle w:val="max-w-full"/>
            <w:color w:val="0000FF"/>
            <w:u w:val="single"/>
          </w:rPr>
          <w:t>velyka-pysarivka.school.org.ua</w:t>
        </w:r>
        <w:r w:rsidR="005D5CA4" w:rsidRPr="007F7003">
          <w:rPr>
            <w:rStyle w:val="-me-1"/>
            <w:color w:val="0000FF"/>
            <w:u w:val="single"/>
          </w:rPr>
          <w:t>+6</w:t>
        </w:r>
        <w:r w:rsidR="005D5CA4" w:rsidRPr="007F7003">
          <w:rPr>
            <w:rStyle w:val="max-w-full"/>
            <w:color w:val="0000FF"/>
            <w:u w:val="single"/>
          </w:rPr>
          <w:t>viktor.school.org.ua</w:t>
        </w:r>
        <w:r w:rsidR="005D5CA4" w:rsidRPr="007F7003">
          <w:rPr>
            <w:rStyle w:val="-me-1"/>
            <w:color w:val="0000FF"/>
            <w:u w:val="single"/>
          </w:rPr>
          <w:t>+6</w:t>
        </w:r>
      </w:hyperlink>
      <w:r w:rsidR="005D5CA4" w:rsidRPr="007F7003">
        <w:t>.</w:t>
      </w:r>
    </w:p>
    <w:p w:rsidR="005D5CA4" w:rsidRPr="002318F6" w:rsidRDefault="002318F6" w:rsidP="0032382D">
      <w:pPr>
        <w:spacing w:line="276" w:lineRule="auto"/>
        <w:ind w:left="142"/>
        <w:jc w:val="both"/>
        <w:rPr>
          <w:b/>
          <w:color w:val="0070C0"/>
          <w14:textOutline w14:w="9525" w14:cap="rnd" w14:cmpd="sng" w14:algn="ctr">
            <w14:solidFill>
              <w14:srgbClr w14:val="002060"/>
            </w14:solidFill>
            <w14:prstDash w14:val="solid"/>
            <w14:bevel/>
          </w14:textOutline>
        </w:rPr>
      </w:pPr>
      <w:r>
        <w:rPr>
          <w:b/>
          <w:color w:val="0070C0"/>
          <w:lang w:val="uk-UA"/>
          <w14:textOutline w14:w="9525" w14:cap="rnd" w14:cmpd="sng" w14:algn="ctr">
            <w14:solidFill>
              <w14:srgbClr w14:val="002060"/>
            </w14:solidFill>
            <w14:prstDash w14:val="solid"/>
            <w14:bevel/>
          </w14:textOutline>
        </w:rPr>
        <w:t xml:space="preserve">- </w:t>
      </w:r>
      <w:r>
        <w:rPr>
          <w:rStyle w:val="relative"/>
          <w:lang w:val="uk-UA"/>
        </w:rPr>
        <w:t>з</w:t>
      </w:r>
      <w:r w:rsidR="005D5CA4" w:rsidRPr="007F7003">
        <w:rPr>
          <w:rStyle w:val="relative"/>
        </w:rPr>
        <w:t>нахідки (особисті речі) потрібно передавати черговому, класному керівнику або адміністрації</w:t>
      </w:r>
      <w:r w:rsidR="005D5CA4" w:rsidRPr="007F7003">
        <w:t xml:space="preserve"> </w:t>
      </w:r>
      <w:hyperlink r:id="rId21" w:tgtFrame="_blank" w:history="1">
        <w:r w:rsidR="005D5CA4" w:rsidRPr="007F7003">
          <w:rPr>
            <w:rStyle w:val="max-w-full"/>
            <w:color w:val="0000FF"/>
            <w:u w:val="single"/>
          </w:rPr>
          <w:t>lyceum-3.podilsk.org</w:t>
        </w:r>
        <w:r w:rsidR="005D5CA4" w:rsidRPr="007F7003">
          <w:rPr>
            <w:rStyle w:val="-me-1"/>
            <w:color w:val="0000FF"/>
            <w:u w:val="single"/>
          </w:rPr>
          <w:t>+2</w:t>
        </w:r>
        <w:r w:rsidR="005D5CA4" w:rsidRPr="007F7003">
          <w:rPr>
            <w:rStyle w:val="max-w-full"/>
            <w:color w:val="0000FF"/>
            <w:u w:val="single"/>
          </w:rPr>
          <w:t>velyka-pysarivka.school.org.ua</w:t>
        </w:r>
        <w:r w:rsidR="005D5CA4" w:rsidRPr="007F7003">
          <w:rPr>
            <w:rStyle w:val="-me-1"/>
            <w:color w:val="0000FF"/>
            <w:u w:val="single"/>
          </w:rPr>
          <w:t>+2</w:t>
        </w:r>
        <w:r w:rsidR="005D5CA4" w:rsidRPr="007F7003">
          <w:rPr>
            <w:rStyle w:val="max-w-full"/>
            <w:color w:val="0000FF"/>
            <w:u w:val="single"/>
          </w:rPr>
          <w:t>nrcoberig.lviv.ua</w:t>
        </w:r>
        <w:r w:rsidR="005D5CA4" w:rsidRPr="007F7003">
          <w:rPr>
            <w:rStyle w:val="-me-1"/>
            <w:color w:val="0000FF"/>
            <w:u w:val="single"/>
          </w:rPr>
          <w:t>+2</w:t>
        </w:r>
      </w:hyperlink>
      <w:r w:rsidR="005D5CA4" w:rsidRPr="007F7003">
        <w:t>.</w:t>
      </w:r>
    </w:p>
    <w:p w:rsidR="00C216AD" w:rsidRDefault="00C216AD" w:rsidP="0032382D">
      <w:pPr>
        <w:spacing w:line="276" w:lineRule="auto"/>
        <w:ind w:left="142"/>
        <w:jc w:val="both"/>
        <w:rPr>
          <w:b/>
        </w:rPr>
      </w:pPr>
    </w:p>
    <w:p w:rsidR="005D5CA4" w:rsidRPr="007F7003" w:rsidRDefault="005D5CA4" w:rsidP="0032382D">
      <w:pPr>
        <w:spacing w:line="276" w:lineRule="auto"/>
        <w:ind w:left="142"/>
        <w:jc w:val="both"/>
        <w:rPr>
          <w:b/>
        </w:rPr>
      </w:pPr>
      <w:r w:rsidRPr="007F7003">
        <w:rPr>
          <w:b/>
        </w:rPr>
        <w:t xml:space="preserve">Критерій 1.2.2. В закладі освіти розроблені та оприлюднені правила поведінки учасників освітнього процесу, спрямовані на формування позитивної поведінкової мотивації. Зміст правил поведінки базується на балансі прав та обов’язків, не порушує етичних норм, прав та свобод людини. До вироблення правил поведінки залучаються </w:t>
      </w:r>
      <w:r w:rsidRPr="007F7003">
        <w:rPr>
          <w:b/>
        </w:rPr>
        <w:lastRenderedPageBreak/>
        <w:t xml:space="preserve">всі учасники освітнього процесу. Здійснюється моніторинг дотримання учасниками освітнього процесу правил поведінки.  </w:t>
      </w:r>
    </w:p>
    <w:p w:rsidR="005D5CA4" w:rsidRPr="007F7003" w:rsidRDefault="005D5CA4" w:rsidP="0032382D">
      <w:pPr>
        <w:spacing w:line="276" w:lineRule="auto"/>
        <w:ind w:left="142"/>
        <w:jc w:val="both"/>
        <w:rPr>
          <w:b/>
          <w:color w:val="C00000"/>
        </w:rPr>
      </w:pPr>
    </w:p>
    <w:p w:rsidR="005D5CA4" w:rsidRPr="007F7003" w:rsidRDefault="001E77C2" w:rsidP="0032382D">
      <w:pPr>
        <w:spacing w:line="276" w:lineRule="auto"/>
        <w:ind w:left="142"/>
        <w:jc w:val="both"/>
      </w:pPr>
      <w:r>
        <w:rPr>
          <w:lang w:val="uk-UA"/>
        </w:rPr>
        <w:t xml:space="preserve">              </w:t>
      </w:r>
      <w:r w:rsidR="005D5CA4" w:rsidRPr="007F7003">
        <w:t xml:space="preserve">Правила поведінки учасників освітнього  середовища  в закладі освіти розроблені у вигляді стендів та розвішані на кожному поверсі, щороку на класних годинах  проговорюються  та вивчаються. У формулюваннях правил  відсутні  категоричні зборони та частки «не», побудовані на позитивному сприйняті Правила складаються з розділів : </w:t>
      </w:r>
    </w:p>
    <w:p w:rsidR="005D5CA4" w:rsidRPr="007F7003" w:rsidRDefault="005D5CA4" w:rsidP="0032382D">
      <w:pPr>
        <w:spacing w:line="276" w:lineRule="auto"/>
        <w:ind w:left="142"/>
        <w:jc w:val="both"/>
      </w:pPr>
      <w:r w:rsidRPr="007F7003">
        <w:t>1. Ми – у безпеці</w:t>
      </w:r>
    </w:p>
    <w:p w:rsidR="005D5CA4" w:rsidRPr="007F7003" w:rsidRDefault="005D5CA4" w:rsidP="0032382D">
      <w:pPr>
        <w:spacing w:line="276" w:lineRule="auto"/>
        <w:ind w:left="142"/>
        <w:jc w:val="both"/>
      </w:pPr>
      <w:r w:rsidRPr="007F7003">
        <w:t>2. Ми – ввічливі.</w:t>
      </w:r>
    </w:p>
    <w:p w:rsidR="005D5CA4" w:rsidRPr="007F7003" w:rsidRDefault="005D5CA4" w:rsidP="0032382D">
      <w:pPr>
        <w:spacing w:line="276" w:lineRule="auto"/>
        <w:ind w:left="142"/>
        <w:jc w:val="both"/>
      </w:pPr>
      <w:r w:rsidRPr="007F7003">
        <w:t>3. Ми – старанні й наполегливі у навчанні</w:t>
      </w:r>
    </w:p>
    <w:p w:rsidR="005D5CA4" w:rsidRPr="001E77C2" w:rsidRDefault="005D5CA4" w:rsidP="0032382D">
      <w:pPr>
        <w:spacing w:before="100" w:beforeAutospacing="1" w:after="100" w:afterAutospacing="1" w:line="276" w:lineRule="auto"/>
        <w:ind w:left="142"/>
        <w:jc w:val="both"/>
        <w:outlineLvl w:val="2"/>
        <w:rPr>
          <w:b/>
          <w:bCs/>
          <w:lang w:eastAsia="uk-UA"/>
        </w:rPr>
      </w:pPr>
      <w:r w:rsidRPr="007F7003">
        <w:t xml:space="preserve">У  правилах враховано </w:t>
      </w:r>
      <w:r w:rsidRPr="007F7003">
        <w:rPr>
          <w:b/>
          <w:bCs/>
          <w:lang w:eastAsia="uk-UA"/>
        </w:rPr>
        <w:t>ВИКОНАННЯ ТА СТЯГНЕННЯ</w:t>
      </w:r>
      <w:r w:rsidR="001E77C2">
        <w:rPr>
          <w:b/>
          <w:bCs/>
          <w:lang w:val="uk-UA" w:eastAsia="uk-UA"/>
        </w:rPr>
        <w:t xml:space="preserve">. </w:t>
      </w:r>
      <w:r w:rsidRPr="007F7003">
        <w:rPr>
          <w:lang w:eastAsia="uk-UA"/>
        </w:rPr>
        <w:t>У разі порушення правил передбачаються заходи дисциплінарного реагування: усне зауваження, запис у щоденнику, догана, виклик учня або батьків на педагогічну раду або раду профілактики</w:t>
      </w:r>
      <w:r w:rsidR="001E77C2">
        <w:rPr>
          <w:lang w:val="uk-UA" w:eastAsia="uk-UA"/>
        </w:rPr>
        <w:t xml:space="preserve"> </w:t>
      </w:r>
      <w:r w:rsidR="001E77C2" w:rsidRPr="001E77C2">
        <w:rPr>
          <w:lang w:val="uk-UA" w:eastAsia="uk-UA"/>
        </w:rPr>
        <w:t>https://teplykznz1.vn.ua/</w:t>
      </w:r>
      <w:r w:rsidR="006B7816">
        <w:rPr>
          <w:lang w:val="uk-UA" w:eastAsia="uk-UA"/>
        </w:rPr>
        <w:t>.</w:t>
      </w:r>
      <w:r w:rsidR="001E77C2">
        <w:rPr>
          <w:lang w:val="uk-UA" w:eastAsia="uk-UA"/>
        </w:rPr>
        <w:t xml:space="preserve"> </w:t>
      </w:r>
      <w:r w:rsidRPr="007F7003">
        <w:rPr>
          <w:lang w:eastAsia="uk-UA"/>
        </w:rPr>
        <w:t>Ці правила затверджені рішенням педагогічної ради та розміщені в Статуті закладу.</w:t>
      </w:r>
    </w:p>
    <w:p w:rsidR="005D5CA4" w:rsidRPr="007F7003" w:rsidRDefault="005D5CA4" w:rsidP="0032382D">
      <w:pPr>
        <w:spacing w:line="276" w:lineRule="auto"/>
        <w:ind w:left="142"/>
        <w:jc w:val="center"/>
        <w:rPr>
          <w:b/>
          <w:color w:val="0070C0"/>
          <w14:textOutline w14:w="9525" w14:cap="rnd" w14:cmpd="sng" w14:algn="ctr">
            <w14:solidFill>
              <w14:srgbClr w14:val="002060"/>
            </w14:solidFill>
            <w14:prstDash w14:val="solid"/>
            <w14:bevel/>
          </w14:textOutline>
        </w:rPr>
      </w:pPr>
      <w:r w:rsidRPr="007F7003">
        <w:rPr>
          <w:b/>
          <w:color w:val="0070C0"/>
          <w14:textOutline w14:w="9525" w14:cap="rnd" w14:cmpd="sng" w14:algn="ctr">
            <w14:solidFill>
              <w14:srgbClr w14:val="002060"/>
            </w14:solidFill>
            <w14:prstDash w14:val="solid"/>
            <w14:bevel/>
          </w14:textOutline>
        </w:rPr>
        <w:t>ФОРМУВАННЯ  ІНКЛЮЗИВНОГО  ТА МОТИВУЮЧОГО ДО НАВЧАННЯ  ПРОСТОРУ</w:t>
      </w:r>
    </w:p>
    <w:p w:rsidR="005D5CA4" w:rsidRPr="007F7003" w:rsidRDefault="005D5CA4" w:rsidP="0032382D">
      <w:pPr>
        <w:spacing w:line="276" w:lineRule="auto"/>
        <w:ind w:left="142"/>
        <w:jc w:val="center"/>
        <w:rPr>
          <w:b/>
          <w:bCs/>
          <w:color w:val="0000CC"/>
          <w:shd w:val="clear" w:color="auto" w:fill="FFFFFF"/>
          <w:lang w:val="uk-UA"/>
        </w:rPr>
      </w:pPr>
      <w:r w:rsidRPr="007F7003">
        <w:rPr>
          <w:b/>
          <w:bCs/>
          <w:color w:val="0000CC"/>
          <w:shd w:val="clear" w:color="auto" w:fill="FFFFFF"/>
          <w:lang w:val="uk-UA"/>
        </w:rPr>
        <w:t>Створення рівних умов доступу до освіти, створення освітнього дизайну та розумного пристосування для інклюзивних дітей</w:t>
      </w:r>
    </w:p>
    <w:p w:rsidR="005D5CA4" w:rsidRPr="007F7003" w:rsidRDefault="005D5CA4" w:rsidP="0032382D">
      <w:pPr>
        <w:spacing w:line="276" w:lineRule="auto"/>
        <w:ind w:left="142" w:firstLine="567"/>
        <w:jc w:val="both"/>
        <w:rPr>
          <w:lang w:val="uk-UA"/>
        </w:rPr>
      </w:pPr>
      <w:bookmarkStart w:id="5" w:name="_Hlk137542121"/>
      <w:r w:rsidRPr="007F7003">
        <w:rPr>
          <w:lang w:val="uk-UA"/>
        </w:rPr>
        <w:t>З метою реалізації державної політики з питань забезпечення права дітей, які потребують корекції фізичного та (або) розумового розвитку, на здобуття якісної освіти, інтеграції їх до загального освітнього простору</w:t>
      </w:r>
      <w:bookmarkEnd w:id="5"/>
      <w:r w:rsidRPr="007F7003">
        <w:rPr>
          <w:lang w:val="uk-UA"/>
        </w:rPr>
        <w:t>, надання їм психолого-соціальної та педагогічної підтримки для адаптації серед однолітків та підготовки до самостійного життя у соціумі.</w:t>
      </w:r>
    </w:p>
    <w:p w:rsidR="005D5CA4" w:rsidRPr="007F7003" w:rsidRDefault="005D5CA4" w:rsidP="0032382D">
      <w:pPr>
        <w:spacing w:line="276" w:lineRule="auto"/>
        <w:ind w:left="142" w:firstLine="567"/>
        <w:jc w:val="both"/>
        <w:rPr>
          <w:color w:val="000000"/>
          <w:lang w:eastAsia="uk-UA" w:bidi="uk-UA"/>
        </w:rPr>
      </w:pPr>
      <w:r w:rsidRPr="007F7003">
        <w:rPr>
          <w:lang w:val="uk-UA"/>
        </w:rPr>
        <w:t xml:space="preserve"> </w:t>
      </w:r>
      <w:bookmarkStart w:id="6" w:name="_Hlk137542173"/>
      <w:r w:rsidR="006B7816">
        <w:rPr>
          <w:color w:val="000000"/>
          <w:lang w:eastAsia="uk-UA" w:bidi="uk-UA"/>
        </w:rPr>
        <w:t>Протягом 2024</w:t>
      </w:r>
      <w:r w:rsidR="006B7816">
        <w:rPr>
          <w:color w:val="000000"/>
          <w:lang w:val="uk-UA" w:eastAsia="uk-UA" w:bidi="uk-UA"/>
        </w:rPr>
        <w:t>/</w:t>
      </w:r>
      <w:r w:rsidRPr="007F7003">
        <w:rPr>
          <w:color w:val="000000"/>
          <w:lang w:eastAsia="uk-UA" w:bidi="uk-UA"/>
        </w:rPr>
        <w:t>2025 навчального року у закладі освіти, відповідно до заяв батьків та висновків ІРЦ, було організова</w:t>
      </w:r>
      <w:r w:rsidR="006B7816">
        <w:rPr>
          <w:color w:val="000000"/>
          <w:lang w:eastAsia="uk-UA" w:bidi="uk-UA"/>
        </w:rPr>
        <w:t xml:space="preserve">но інклюзивне навчання для </w:t>
      </w:r>
      <w:r w:rsidR="006B7816">
        <w:rPr>
          <w:color w:val="000000"/>
          <w:lang w:val="uk-UA" w:eastAsia="uk-UA" w:bidi="uk-UA"/>
        </w:rPr>
        <w:t>11</w:t>
      </w:r>
      <w:r w:rsidRPr="007F7003">
        <w:rPr>
          <w:color w:val="000000"/>
          <w:lang w:eastAsia="uk-UA" w:bidi="uk-UA"/>
        </w:rPr>
        <w:t xml:space="preserve"> учнів з </w:t>
      </w:r>
      <w:r w:rsidR="006B7816">
        <w:rPr>
          <w:color w:val="000000"/>
          <w:lang w:eastAsia="uk-UA" w:bidi="uk-UA"/>
        </w:rPr>
        <w:t xml:space="preserve">ООП. Організовано роботу з </w:t>
      </w:r>
      <w:r w:rsidR="006B7816">
        <w:rPr>
          <w:color w:val="000000"/>
          <w:lang w:val="uk-UA" w:eastAsia="uk-UA" w:bidi="uk-UA"/>
        </w:rPr>
        <w:t>5</w:t>
      </w:r>
      <w:r w:rsidRPr="007F7003">
        <w:rPr>
          <w:color w:val="000000"/>
          <w:lang w:eastAsia="uk-UA" w:bidi="uk-UA"/>
        </w:rPr>
        <w:t xml:space="preserve"> асистентами вчителів, які пройшли курсову перепідготовку. На початок навчального року для учнів з особливими освітніми потребами розроблено індивідуальну програму розвитку за участю батьків, класних керівників, психолога. ІПР протягом року переглядалася, доповнювалася відповідно до можливостей та розвитку дітей. За вис</w:t>
      </w:r>
      <w:r w:rsidR="006B7816">
        <w:rPr>
          <w:color w:val="000000"/>
          <w:lang w:eastAsia="uk-UA" w:bidi="uk-UA"/>
        </w:rPr>
        <w:t>новками ІРЦ введено корекційно-</w:t>
      </w:r>
      <w:r w:rsidRPr="007F7003">
        <w:rPr>
          <w:color w:val="000000"/>
          <w:lang w:eastAsia="uk-UA" w:bidi="uk-UA"/>
        </w:rPr>
        <w:t>розвиткові заняття з розвитку мовлення, соціально-побутового орієнтування, ЛФК, корекції розвитку. У закладі освіти тричі на рік відбувається засідання команди супроводу дітей з ООП щодо складання та доповнення індивідуальної програми розвитку дитини із залученням фахівців з інклюзивно-ресурсного центру. Облаштування ресурсної кімнати для роботи з дітьми з особливими освітніми потребами є одним із основних пріоритетних напрямків роботи адміністрації закладу освіти.</w:t>
      </w:r>
    </w:p>
    <w:p w:rsidR="005D5CA4" w:rsidRPr="007F7003" w:rsidRDefault="006B7816" w:rsidP="0032382D">
      <w:pPr>
        <w:spacing w:line="276" w:lineRule="auto"/>
        <w:ind w:left="142" w:firstLine="567"/>
        <w:jc w:val="both"/>
      </w:pPr>
      <w:r>
        <w:rPr>
          <w:lang w:val="uk-UA"/>
        </w:rPr>
        <w:t>Ф</w:t>
      </w:r>
      <w:r>
        <w:t xml:space="preserve">ункціонувало </w:t>
      </w:r>
      <w:r>
        <w:rPr>
          <w:lang w:val="uk-UA"/>
        </w:rPr>
        <w:t>п’ять</w:t>
      </w:r>
      <w:r w:rsidR="005D5CA4" w:rsidRPr="007F7003">
        <w:t xml:space="preserve"> інклюз</w:t>
      </w:r>
      <w:r>
        <w:t xml:space="preserve">ивних класи, у яких навчалось </w:t>
      </w:r>
      <w:r>
        <w:rPr>
          <w:lang w:val="uk-UA"/>
        </w:rPr>
        <w:t>11</w:t>
      </w:r>
      <w:r w:rsidR="005D5CA4" w:rsidRPr="007F7003">
        <w:t xml:space="preserve"> дітей з особливими освітніми потребами.  </w:t>
      </w:r>
    </w:p>
    <w:bookmarkEnd w:id="6"/>
    <w:p w:rsidR="005D5CA4" w:rsidRPr="007F7003" w:rsidRDefault="005D5CA4" w:rsidP="0032382D">
      <w:pPr>
        <w:widowControl w:val="0"/>
        <w:shd w:val="clear" w:color="auto" w:fill="FFFFFF"/>
        <w:autoSpaceDE w:val="0"/>
        <w:autoSpaceDN w:val="0"/>
        <w:adjustRightInd w:val="0"/>
        <w:spacing w:line="276" w:lineRule="auto"/>
        <w:ind w:left="142" w:right="-54" w:firstLine="709"/>
        <w:jc w:val="both"/>
      </w:pPr>
      <w:r w:rsidRPr="007F7003">
        <w:rPr>
          <w:b/>
        </w:rPr>
        <w:t xml:space="preserve">Критерій 1.3.1.  </w:t>
      </w:r>
      <w:r w:rsidRPr="00540FC1">
        <w:t xml:space="preserve">Заклад освіти забезпечує максимально зручне для всіх учасників освітнього процесу середовище, яке відповідає основним принципам інклюзії, рівності та поваги до прав людини. Здійснюються заходи, які сприяють облаштуванню та обладнанню навчальних приміщень з урахуванням принципів універсального дизайну або розумного пристосування. Приміщення і територія адаптовані до використання всіма учасниками </w:t>
      </w:r>
      <w:r w:rsidRPr="00540FC1">
        <w:lastRenderedPageBreak/>
        <w:t>освітнього процесу. Облаштування освітнього середовища школи є частиною стратегії розвитку закладу. Керівник спільно із засновником розробляють план заходів для поліпшення доступності закл</w:t>
      </w:r>
      <w:r w:rsidR="00540FC1">
        <w:t>аду та поступово його втілюють.</w:t>
      </w:r>
    </w:p>
    <w:p w:rsidR="005D5CA4" w:rsidRPr="007F7003" w:rsidRDefault="005D5CA4" w:rsidP="0032382D">
      <w:pPr>
        <w:spacing w:line="276" w:lineRule="auto"/>
        <w:ind w:left="142" w:firstLine="709"/>
        <w:jc w:val="both"/>
      </w:pPr>
      <w:r w:rsidRPr="007F7003">
        <w:t xml:space="preserve">У закладі наявні усі  нормативно-правові документи, які обумовлюють організацію навчання за інклюзивною  формою. Також наявні усі документи, які є підставою для організації учням навчання за інклюзивною формою. </w:t>
      </w:r>
      <w:r w:rsidRPr="007F7003">
        <w:rPr>
          <w:bCs/>
        </w:rPr>
        <w:t>Оцінювання навчальних досягнень учнів здійснювалося вчителями  відповідно до діючих нормативних документів Міністерства освіти і науки України.</w:t>
      </w:r>
      <w:r w:rsidRPr="007F7003">
        <w:t xml:space="preserve"> </w:t>
      </w:r>
    </w:p>
    <w:p w:rsidR="005D5CA4" w:rsidRPr="007F7003" w:rsidRDefault="005D5CA4" w:rsidP="0032382D">
      <w:pPr>
        <w:spacing w:line="276" w:lineRule="auto"/>
        <w:ind w:left="142" w:firstLine="709"/>
        <w:jc w:val="both"/>
        <w:rPr>
          <w:lang w:eastAsia="uk-UA"/>
        </w:rPr>
      </w:pPr>
      <w:r w:rsidRPr="007F7003">
        <w:rPr>
          <w:lang w:eastAsia="uk-UA"/>
        </w:rPr>
        <w:t xml:space="preserve">Педагогічна документація педагогами, асистентами вчителя велася своєчасно, відповідно до вимог районного та обласного ресурсних центрів з підтримки інклюзивної освіти. </w:t>
      </w:r>
    </w:p>
    <w:p w:rsidR="005D5CA4" w:rsidRPr="007F7003" w:rsidRDefault="005D5CA4" w:rsidP="0032382D">
      <w:pPr>
        <w:spacing w:line="276" w:lineRule="auto"/>
        <w:ind w:left="142" w:firstLine="709"/>
        <w:jc w:val="both"/>
        <w:rPr>
          <w:lang w:eastAsia="uk-UA"/>
        </w:rPr>
      </w:pPr>
      <w:r w:rsidRPr="007F7003">
        <w:rPr>
          <w:lang w:eastAsia="uk-UA"/>
        </w:rPr>
        <w:t>В поточному навчальному році школа зареєстрована в системі автоматизації роботи інклюзивно-ресурсних центрів «Портал ІРЦ», куди внесені висновки районного ІРЦ та сформовано</w:t>
      </w:r>
      <w:r w:rsidR="00540FC1">
        <w:rPr>
          <w:lang w:eastAsia="uk-UA"/>
        </w:rPr>
        <w:t xml:space="preserve"> електронний варіант ІПР для в</w:t>
      </w:r>
      <w:r w:rsidR="00540FC1">
        <w:rPr>
          <w:lang w:val="uk-UA" w:eastAsia="uk-UA"/>
        </w:rPr>
        <w:t>сі</w:t>
      </w:r>
      <w:r w:rsidRPr="007F7003">
        <w:rPr>
          <w:lang w:eastAsia="uk-UA"/>
        </w:rPr>
        <w:t>х учнів, які навчаються в інклюзивних класах.</w:t>
      </w:r>
    </w:p>
    <w:p w:rsidR="005D5CA4" w:rsidRPr="007F7003" w:rsidRDefault="005D5CA4" w:rsidP="0032382D">
      <w:pPr>
        <w:widowControl w:val="0"/>
        <w:shd w:val="clear" w:color="auto" w:fill="FFFFFF"/>
        <w:autoSpaceDE w:val="0"/>
        <w:autoSpaceDN w:val="0"/>
        <w:adjustRightInd w:val="0"/>
        <w:spacing w:line="276" w:lineRule="auto"/>
        <w:ind w:left="142" w:right="-54" w:firstLine="709"/>
        <w:jc w:val="both"/>
        <w:rPr>
          <w:lang w:eastAsia="uk-UA"/>
        </w:rPr>
      </w:pPr>
      <w:r w:rsidRPr="007F7003">
        <w:rPr>
          <w:bCs/>
          <w:lang w:eastAsia="uk-UA"/>
        </w:rPr>
        <w:t xml:space="preserve">Відповідно до посадових обов’язків, </w:t>
      </w:r>
      <w:r w:rsidRPr="007F7003">
        <w:rPr>
          <w:b/>
          <w:bCs/>
          <w:lang w:eastAsia="uk-UA"/>
        </w:rPr>
        <w:t xml:space="preserve">асистенти вчителя </w:t>
      </w:r>
      <w:r w:rsidRPr="007F7003">
        <w:rPr>
          <w:bCs/>
          <w:lang w:eastAsia="uk-UA"/>
        </w:rPr>
        <w:t xml:space="preserve">спостерігали за дітьми з метою вивчення їх індивідуальних особливостей, схильностей та потреб, </w:t>
      </w:r>
      <w:r w:rsidRPr="007F7003">
        <w:rPr>
          <w:lang w:eastAsia="uk-UA"/>
        </w:rPr>
        <w:t>стимулювали розвиток навчальної мотивації, бажання вчитися, формували віру дітей у власні си</w:t>
      </w:r>
      <w:r w:rsidR="00540FC1">
        <w:rPr>
          <w:lang w:eastAsia="uk-UA"/>
        </w:rPr>
        <w:t xml:space="preserve">ли; створювали </w:t>
      </w:r>
      <w:r w:rsidR="00540FC1">
        <w:rPr>
          <w:lang w:val="uk-UA" w:eastAsia="uk-UA"/>
        </w:rPr>
        <w:t>освітні</w:t>
      </w:r>
      <w:r w:rsidRPr="007F7003">
        <w:rPr>
          <w:lang w:eastAsia="uk-UA"/>
        </w:rPr>
        <w:t xml:space="preserve"> ситуації оптимізму та впевненості у своїх силах і майбутньому. </w:t>
      </w:r>
      <w:r w:rsidRPr="007F7003">
        <w:rPr>
          <w:iCs/>
          <w:lang w:eastAsia="uk-UA"/>
        </w:rPr>
        <w:t>Консультативна</w:t>
      </w:r>
      <w:r w:rsidRPr="007F7003">
        <w:rPr>
          <w:i/>
          <w:iCs/>
          <w:lang w:eastAsia="uk-UA"/>
        </w:rPr>
        <w:t xml:space="preserve"> </w:t>
      </w:r>
      <w:r w:rsidRPr="007F7003">
        <w:rPr>
          <w:iCs/>
          <w:lang w:eastAsia="uk-UA"/>
        </w:rPr>
        <w:t xml:space="preserve">діяльність асистентів учителя грунтувалася </w:t>
      </w:r>
      <w:r w:rsidRPr="007F7003">
        <w:rPr>
          <w:iCs/>
          <w:spacing w:val="-8"/>
          <w:lang w:eastAsia="uk-UA"/>
        </w:rPr>
        <w:t>на</w:t>
      </w:r>
      <w:r w:rsidRPr="007F7003">
        <w:rPr>
          <w:i/>
          <w:iCs/>
          <w:spacing w:val="-8"/>
          <w:lang w:eastAsia="uk-UA"/>
        </w:rPr>
        <w:t xml:space="preserve"> </w:t>
      </w:r>
      <w:r w:rsidRPr="007F7003">
        <w:rPr>
          <w:lang w:eastAsia="uk-UA"/>
        </w:rPr>
        <w:t>постійному  спілкуванні з батьками, наданні їм необхідної консультативної  допомоги,</w:t>
      </w:r>
      <w:r w:rsidRPr="007F7003">
        <w:rPr>
          <w:i/>
          <w:iCs/>
          <w:spacing w:val="-8"/>
          <w:lang w:eastAsia="uk-UA"/>
        </w:rPr>
        <w:t xml:space="preserve"> </w:t>
      </w:r>
      <w:r w:rsidRPr="007F7003">
        <w:rPr>
          <w:lang w:eastAsia="uk-UA"/>
        </w:rPr>
        <w:t>інформуванню батьків про досягнення учня. Асистенти також брали участь у розробці ІПР дітей з ООП, адаптації освітнього середовища, навчальних матеріалів відповідно до індивідуальних особливостей дітей з ООП.</w:t>
      </w:r>
    </w:p>
    <w:p w:rsidR="005D5CA4" w:rsidRPr="007F7003" w:rsidRDefault="005D5CA4" w:rsidP="0032382D">
      <w:pPr>
        <w:widowControl w:val="0"/>
        <w:shd w:val="clear" w:color="auto" w:fill="FFFFFF"/>
        <w:autoSpaceDE w:val="0"/>
        <w:autoSpaceDN w:val="0"/>
        <w:adjustRightInd w:val="0"/>
        <w:spacing w:line="276" w:lineRule="auto"/>
        <w:ind w:left="142" w:right="-54" w:firstLine="709"/>
        <w:jc w:val="both"/>
        <w:rPr>
          <w:lang w:eastAsia="uk-UA"/>
        </w:rPr>
      </w:pPr>
      <w:r w:rsidRPr="007F7003">
        <w:rPr>
          <w:b/>
          <w:lang w:eastAsia="uk-UA"/>
        </w:rPr>
        <w:t>Практичним психологом</w:t>
      </w:r>
      <w:r w:rsidRPr="007F7003">
        <w:rPr>
          <w:lang w:eastAsia="uk-UA"/>
        </w:rPr>
        <w:t xml:space="preserve"> </w:t>
      </w:r>
      <w:r w:rsidR="00A909C9">
        <w:rPr>
          <w:lang w:val="uk-UA" w:eastAsia="uk-UA"/>
        </w:rPr>
        <w:t xml:space="preserve">Аліною ПОВНЯК </w:t>
      </w:r>
      <w:r w:rsidRPr="007F7003">
        <w:rPr>
          <w:lang w:eastAsia="uk-UA"/>
        </w:rPr>
        <w:t xml:space="preserve">здійснювалася психокорекційна робота з метою розвитку потенційних можливостей дітей, надавалися рекомендації, консультації та методична допомога педпрацівникам у роботі з дітьми з ООП; </w:t>
      </w:r>
    </w:p>
    <w:p w:rsidR="005D5CA4" w:rsidRPr="007F7003" w:rsidRDefault="005D5CA4" w:rsidP="0032382D">
      <w:pPr>
        <w:widowControl w:val="0"/>
        <w:shd w:val="clear" w:color="auto" w:fill="FFFFFF"/>
        <w:autoSpaceDE w:val="0"/>
        <w:autoSpaceDN w:val="0"/>
        <w:adjustRightInd w:val="0"/>
        <w:spacing w:line="276" w:lineRule="auto"/>
        <w:ind w:left="142" w:right="-54" w:firstLine="709"/>
        <w:jc w:val="both"/>
        <w:rPr>
          <w:lang w:eastAsia="uk-UA"/>
        </w:rPr>
      </w:pPr>
      <w:r w:rsidRPr="007F7003">
        <w:rPr>
          <w:lang w:eastAsia="uk-UA"/>
        </w:rPr>
        <w:t>Результати функціонування інклюзивних класів у школі є досить успішними.</w:t>
      </w:r>
    </w:p>
    <w:p w:rsidR="005D5CA4" w:rsidRPr="007F7003" w:rsidRDefault="00A909C9" w:rsidP="0032382D">
      <w:pPr>
        <w:widowControl w:val="0"/>
        <w:shd w:val="clear" w:color="auto" w:fill="FFFFFF"/>
        <w:autoSpaceDE w:val="0"/>
        <w:autoSpaceDN w:val="0"/>
        <w:adjustRightInd w:val="0"/>
        <w:spacing w:line="276" w:lineRule="auto"/>
        <w:ind w:left="142" w:right="-54"/>
        <w:jc w:val="both"/>
        <w:rPr>
          <w:lang w:eastAsia="uk-UA"/>
        </w:rPr>
      </w:pPr>
      <w:r>
        <w:rPr>
          <w:lang w:val="uk-UA" w:eastAsia="uk-UA"/>
        </w:rPr>
        <w:t xml:space="preserve">            </w:t>
      </w:r>
      <w:r w:rsidR="005D5CA4" w:rsidRPr="007F7003">
        <w:rPr>
          <w:lang w:eastAsia="uk-UA"/>
        </w:rPr>
        <w:t>Діти переважно успішно адаптувалися у класних колективах. Позитивний вплив такої форми навчання на розвиток дітей було відмічено батьками всіх  дітей.</w:t>
      </w:r>
    </w:p>
    <w:p w:rsidR="005D5CA4" w:rsidRPr="00A909C9" w:rsidRDefault="005D5CA4" w:rsidP="0032382D">
      <w:pPr>
        <w:widowControl w:val="0"/>
        <w:shd w:val="clear" w:color="auto" w:fill="FFFFFF"/>
        <w:autoSpaceDE w:val="0"/>
        <w:autoSpaceDN w:val="0"/>
        <w:adjustRightInd w:val="0"/>
        <w:spacing w:line="276" w:lineRule="auto"/>
        <w:ind w:left="142" w:right="-54" w:firstLine="709"/>
        <w:jc w:val="both"/>
        <w:rPr>
          <w:lang w:eastAsia="uk-UA"/>
        </w:rPr>
      </w:pPr>
      <w:r w:rsidRPr="007F7003">
        <w:rPr>
          <w:b/>
        </w:rPr>
        <w:t xml:space="preserve">Критерій 1.3.2. </w:t>
      </w:r>
      <w:r w:rsidRPr="00A909C9">
        <w:t>У закладі освіти застосовуються освітні технології та методики, які максимально враховують особливості дітей з особливими освітніми потребами та допомагають їм безболісно інтегруватись до дитячого колективу. Наявна посада практичного психолога, соціального педагога, які забезпечують супровід навчання дітей з ООП. Облаштована ресурсна кімната. Педагогічні працівники одним із напрямів підвищення кваліфікації обирають методики роботи з дітьми з ООП. Забезпечується психологічний супровід навчання дітей з ООП. Створено команду психолого-педагогічного супроводу дитини з особливими освітніми потребами. Складено індивідуальні програми розвитку для дітей з ООП.</w:t>
      </w:r>
    </w:p>
    <w:p w:rsidR="005D5CA4" w:rsidRPr="00A909C9" w:rsidRDefault="005D5CA4" w:rsidP="0032382D">
      <w:pPr>
        <w:keepNext/>
        <w:keepLines/>
        <w:spacing w:line="276" w:lineRule="auto"/>
        <w:ind w:left="142"/>
        <w:jc w:val="center"/>
        <w:outlineLvl w:val="0"/>
        <w:rPr>
          <w:b/>
          <w:color w:val="0070C0"/>
          <w14:textOutline w14:w="9525" w14:cap="rnd" w14:cmpd="sng" w14:algn="ctr">
            <w14:solidFill>
              <w14:srgbClr w14:val="002060"/>
            </w14:solidFill>
            <w14:prstDash w14:val="solid"/>
            <w14:bevel/>
          </w14:textOutline>
        </w:rPr>
      </w:pPr>
      <w:r w:rsidRPr="007F7003">
        <w:rPr>
          <w:b/>
          <w:color w:val="0070C0"/>
          <w14:textOutline w14:w="9525" w14:cap="rnd" w14:cmpd="sng" w14:algn="ctr">
            <w14:solidFill>
              <w14:srgbClr w14:val="002060"/>
            </w14:solidFill>
            <w14:prstDash w14:val="solid"/>
            <w14:bevel/>
          </w14:textOutline>
        </w:rPr>
        <w:lastRenderedPageBreak/>
        <w:t>ПРОСТІР ІНФОРМАЦІЙНОЇ ВЗАЄМОДІЇ ТА СОЦІАЛЬНО-КУЛЬТУРНОЇ КОМУНІКАЦІЇ УЧАСНИКІВ ОСВІТНЬОГО ПРОЦЕСУ</w:t>
      </w:r>
    </w:p>
    <w:p w:rsidR="005D5CA4" w:rsidRPr="001E481B" w:rsidRDefault="001E481B" w:rsidP="0032382D">
      <w:pPr>
        <w:keepNext/>
        <w:keepLines/>
        <w:spacing w:line="276" w:lineRule="auto"/>
        <w:ind w:left="142"/>
        <w:jc w:val="both"/>
        <w:outlineLvl w:val="0"/>
        <w:rPr>
          <w:lang w:val="uk-UA"/>
        </w:rPr>
      </w:pPr>
      <w:r>
        <w:rPr>
          <w:b/>
          <w:lang w:val="uk-UA"/>
        </w:rPr>
        <w:t xml:space="preserve">             </w:t>
      </w:r>
      <w:r w:rsidR="005D5CA4" w:rsidRPr="007F7003">
        <w:rPr>
          <w:b/>
        </w:rPr>
        <w:t>Критерій 1.3.5</w:t>
      </w:r>
      <w:r w:rsidR="00A909C9">
        <w:rPr>
          <w:b/>
          <w:lang w:val="uk-UA"/>
        </w:rPr>
        <w:t>.</w:t>
      </w:r>
      <w:r w:rsidR="005D5CA4" w:rsidRPr="007F7003">
        <w:rPr>
          <w:b/>
        </w:rPr>
        <w:t xml:space="preserve"> </w:t>
      </w:r>
      <w:r w:rsidR="005D5CA4" w:rsidRPr="00A909C9">
        <w:t xml:space="preserve">У закладі освіти шкільна бібліотека виконує інформаційну, навчальну та методичну функції. Діяльність бібліотеки спрямована на розвиток інформаційної культури учнів. Шкільний бібліотекар </w:t>
      </w:r>
      <w:r w:rsidR="00A909C9">
        <w:rPr>
          <w:lang w:val="uk-UA"/>
        </w:rPr>
        <w:t xml:space="preserve">Ніна СЕМЕНЮК </w:t>
      </w:r>
      <w:r w:rsidR="005D5CA4" w:rsidRPr="00A909C9">
        <w:t>виконує функцію консультування з пошуку інформації для педагогічних працівників і учнів. Простір бібліотеки максимально зручний для використання. Він використовується для проєктної роботи, проведення інтегрованих уроків, інформаційно-просвітницьких заходів, неформального спілкування тощо.  Організовано роботу над проектом    “Медіатека - бібліотечний простір жля вивчення й обміну думками”</w:t>
      </w:r>
      <w:r>
        <w:rPr>
          <w:lang w:val="uk-UA"/>
        </w:rPr>
        <w:t>.</w:t>
      </w:r>
    </w:p>
    <w:p w:rsidR="005D5CA4" w:rsidRPr="007F7003" w:rsidRDefault="001E481B" w:rsidP="0032382D">
      <w:pPr>
        <w:keepNext/>
        <w:keepLines/>
        <w:spacing w:line="276" w:lineRule="auto"/>
        <w:ind w:left="142"/>
        <w:jc w:val="both"/>
        <w:outlineLvl w:val="0"/>
        <w:rPr>
          <w:b/>
          <w:bCs/>
          <w:noProof/>
        </w:rPr>
      </w:pPr>
      <w:r>
        <w:rPr>
          <w:b/>
          <w:bCs/>
          <w:noProof/>
          <w:lang w:val="uk-UA"/>
        </w:rPr>
        <w:t xml:space="preserve">             </w:t>
      </w:r>
      <w:r w:rsidR="005D5CA4" w:rsidRPr="007F7003">
        <w:rPr>
          <w:b/>
          <w:bCs/>
          <w:noProof/>
        </w:rPr>
        <w:t xml:space="preserve">Робота бібліотеки </w:t>
      </w:r>
    </w:p>
    <w:p w:rsidR="005D5CA4" w:rsidRPr="007F7003" w:rsidRDefault="005D5CA4" w:rsidP="0032382D">
      <w:pPr>
        <w:shd w:val="clear" w:color="auto" w:fill="FFFFFF"/>
        <w:spacing w:line="276" w:lineRule="auto"/>
        <w:ind w:left="142" w:firstLine="708"/>
        <w:jc w:val="both"/>
        <w:rPr>
          <w:color w:val="000000"/>
        </w:rPr>
      </w:pPr>
      <w:r w:rsidRPr="007F7003">
        <w:rPr>
          <w:color w:val="000000"/>
        </w:rPr>
        <w:t>У Законі України «Про загальну середню освіту» важливе місце відводиться культурно-виховній і просвітницькій роботі у закладах освіти. Шкільна бібліотека є важливим засобом і формою втілення в життя цієї вимоги. Саме вона сприяє формуванню культури читання, саморозвитку особистості дитини, підвищенню інформаційної, освітньої, пізнавальної, інтелектуальної діяльності учнів.</w:t>
      </w:r>
    </w:p>
    <w:p w:rsidR="005D5CA4" w:rsidRPr="007F7003" w:rsidRDefault="005D5CA4" w:rsidP="0032382D">
      <w:pPr>
        <w:shd w:val="clear" w:color="auto" w:fill="FFFFFF"/>
        <w:spacing w:line="276" w:lineRule="auto"/>
        <w:ind w:left="142" w:firstLine="708"/>
        <w:jc w:val="both"/>
        <w:rPr>
          <w:color w:val="000000"/>
        </w:rPr>
      </w:pPr>
      <w:r w:rsidRPr="007F7003">
        <w:rPr>
          <w:color w:val="000000"/>
        </w:rPr>
        <w:t>Робота шкільної бібліотеки ґрунтується на таких нормативно-правових документах:</w:t>
      </w:r>
    </w:p>
    <w:p w:rsidR="005D5CA4" w:rsidRPr="00FA7506" w:rsidRDefault="005D5CA4" w:rsidP="0032382D">
      <w:pPr>
        <w:pStyle w:val="a8"/>
        <w:numPr>
          <w:ilvl w:val="0"/>
          <w:numId w:val="75"/>
        </w:numPr>
        <w:shd w:val="clear" w:color="auto" w:fill="FFFFFF"/>
        <w:spacing w:line="276" w:lineRule="auto"/>
        <w:ind w:left="142"/>
        <w:jc w:val="both"/>
        <w:rPr>
          <w:color w:val="000000"/>
        </w:rPr>
      </w:pPr>
      <w:r w:rsidRPr="00FA7506">
        <w:rPr>
          <w:color w:val="000000"/>
        </w:rPr>
        <w:t>Конституція України;</w:t>
      </w:r>
    </w:p>
    <w:p w:rsidR="005D5CA4" w:rsidRPr="00FA7506" w:rsidRDefault="005D5CA4" w:rsidP="0032382D">
      <w:pPr>
        <w:pStyle w:val="a8"/>
        <w:numPr>
          <w:ilvl w:val="0"/>
          <w:numId w:val="75"/>
        </w:numPr>
        <w:shd w:val="clear" w:color="auto" w:fill="FFFFFF"/>
        <w:spacing w:line="276" w:lineRule="auto"/>
        <w:ind w:left="142"/>
        <w:jc w:val="both"/>
        <w:rPr>
          <w:color w:val="000000"/>
        </w:rPr>
      </w:pPr>
      <w:r w:rsidRPr="00FA7506">
        <w:rPr>
          <w:color w:val="000000"/>
        </w:rPr>
        <w:t>Закон України «Про бібліотеку і бібліотечну справу»;</w:t>
      </w:r>
    </w:p>
    <w:p w:rsidR="005D5CA4" w:rsidRPr="00FA7506" w:rsidRDefault="005D5CA4" w:rsidP="0032382D">
      <w:pPr>
        <w:pStyle w:val="a8"/>
        <w:numPr>
          <w:ilvl w:val="0"/>
          <w:numId w:val="75"/>
        </w:numPr>
        <w:shd w:val="clear" w:color="auto" w:fill="FFFFFF"/>
        <w:spacing w:line="276" w:lineRule="auto"/>
        <w:ind w:left="142"/>
        <w:jc w:val="both"/>
        <w:rPr>
          <w:color w:val="000000"/>
        </w:rPr>
      </w:pPr>
      <w:r w:rsidRPr="00FA7506">
        <w:rPr>
          <w:color w:val="000000"/>
        </w:rPr>
        <w:t>Закон України «Про мови в Україні»;</w:t>
      </w:r>
    </w:p>
    <w:p w:rsidR="005D5CA4" w:rsidRPr="00FA7506" w:rsidRDefault="005D5CA4" w:rsidP="0032382D">
      <w:pPr>
        <w:pStyle w:val="a8"/>
        <w:numPr>
          <w:ilvl w:val="0"/>
          <w:numId w:val="75"/>
        </w:numPr>
        <w:shd w:val="clear" w:color="auto" w:fill="FFFFFF"/>
        <w:spacing w:line="276" w:lineRule="auto"/>
        <w:ind w:left="142"/>
        <w:jc w:val="both"/>
        <w:rPr>
          <w:color w:val="000000"/>
        </w:rPr>
      </w:pPr>
      <w:r w:rsidRPr="00FA7506">
        <w:rPr>
          <w:color w:val="000000"/>
        </w:rPr>
        <w:t>Закон України «Про загальну середню освіту»;</w:t>
      </w:r>
    </w:p>
    <w:p w:rsidR="005D5CA4" w:rsidRPr="00FA7506" w:rsidRDefault="005D5CA4" w:rsidP="0032382D">
      <w:pPr>
        <w:pStyle w:val="a8"/>
        <w:numPr>
          <w:ilvl w:val="0"/>
          <w:numId w:val="75"/>
        </w:numPr>
        <w:shd w:val="clear" w:color="auto" w:fill="FFFFFF"/>
        <w:spacing w:line="276" w:lineRule="auto"/>
        <w:ind w:left="142"/>
        <w:jc w:val="both"/>
        <w:rPr>
          <w:color w:val="000000"/>
        </w:rPr>
      </w:pPr>
      <w:r w:rsidRPr="00FA7506">
        <w:rPr>
          <w:color w:val="000000"/>
        </w:rPr>
        <w:t>Положенні «Про шкільну бібліотеку».</w:t>
      </w:r>
    </w:p>
    <w:p w:rsidR="005D5CA4" w:rsidRPr="007F7003" w:rsidRDefault="005D5CA4" w:rsidP="0032382D">
      <w:pPr>
        <w:shd w:val="clear" w:color="auto" w:fill="FFFFFF"/>
        <w:spacing w:line="276" w:lineRule="auto"/>
        <w:ind w:left="142"/>
        <w:jc w:val="both"/>
        <w:rPr>
          <w:color w:val="000000"/>
        </w:rPr>
      </w:pPr>
      <w:r w:rsidRPr="007F7003">
        <w:rPr>
          <w:color w:val="000000"/>
        </w:rPr>
        <w:t>Основні завдання шкільної бібліотеки:</w:t>
      </w:r>
    </w:p>
    <w:p w:rsidR="005D5CA4" w:rsidRPr="007F7003" w:rsidRDefault="005D5CA4" w:rsidP="0032382D">
      <w:pPr>
        <w:shd w:val="clear" w:color="auto" w:fill="FFFFFF"/>
        <w:spacing w:line="276" w:lineRule="auto"/>
        <w:ind w:left="142"/>
        <w:jc w:val="both"/>
        <w:rPr>
          <w:color w:val="000000"/>
        </w:rPr>
      </w:pPr>
      <w:r w:rsidRPr="007F7003">
        <w:rPr>
          <w:color w:val="000000"/>
        </w:rPr>
        <w:t>- сприяти реалізації державної політики в галузі освіти;</w:t>
      </w:r>
    </w:p>
    <w:p w:rsidR="005D5CA4" w:rsidRPr="007F7003" w:rsidRDefault="005D5CA4" w:rsidP="0032382D">
      <w:pPr>
        <w:shd w:val="clear" w:color="auto" w:fill="FFFFFF"/>
        <w:spacing w:line="276" w:lineRule="auto"/>
        <w:ind w:left="142"/>
        <w:jc w:val="both"/>
        <w:rPr>
          <w:color w:val="000000"/>
        </w:rPr>
      </w:pPr>
      <w:r w:rsidRPr="007F7003">
        <w:rPr>
          <w:color w:val="000000"/>
        </w:rPr>
        <w:t>- виховувати у школярів інформаційну культуру, культуру читання, формувати вміння користуватися бібліотекою, її послугами, довідковим апаратом;</w:t>
      </w:r>
    </w:p>
    <w:p w:rsidR="005D5CA4" w:rsidRPr="007F7003" w:rsidRDefault="005D5CA4" w:rsidP="0032382D">
      <w:pPr>
        <w:shd w:val="clear" w:color="auto" w:fill="FFFFFF"/>
        <w:spacing w:line="276" w:lineRule="auto"/>
        <w:ind w:left="142"/>
        <w:jc w:val="both"/>
        <w:rPr>
          <w:color w:val="000000"/>
        </w:rPr>
      </w:pPr>
      <w:r w:rsidRPr="007F7003">
        <w:rPr>
          <w:color w:val="000000"/>
        </w:rPr>
        <w:t>- сприяти самоосвіті учнів та педагогів за допомогою різних форм і методів бібліотечної роботи.</w:t>
      </w:r>
    </w:p>
    <w:p w:rsidR="005D5CA4" w:rsidRPr="007F7003" w:rsidRDefault="005D5CA4" w:rsidP="0032382D">
      <w:pPr>
        <w:spacing w:line="276" w:lineRule="auto"/>
        <w:ind w:left="142" w:firstLine="708"/>
        <w:jc w:val="both"/>
        <w:rPr>
          <w:rFonts w:eastAsia="Trebuchet MS"/>
          <w:noProof/>
        </w:rPr>
      </w:pPr>
      <w:r w:rsidRPr="007F7003">
        <w:rPr>
          <w:rFonts w:eastAsia="Trebuchet MS"/>
          <w:b/>
          <w:noProof/>
        </w:rPr>
        <w:t>Мета діяльності шкільної бібліотеки</w:t>
      </w:r>
      <w:r w:rsidRPr="007F7003">
        <w:rPr>
          <w:rFonts w:eastAsia="Trebuchet MS"/>
          <w:noProof/>
        </w:rPr>
        <w:t xml:space="preserve"> у  </w:t>
      </w:r>
      <w:r w:rsidR="00FA7506">
        <w:t>2024</w:t>
      </w:r>
      <w:r w:rsidR="00FA7506">
        <w:rPr>
          <w:lang w:val="uk-UA"/>
        </w:rPr>
        <w:t>/</w:t>
      </w:r>
      <w:r w:rsidRPr="007F7003">
        <w:t xml:space="preserve">2025 </w:t>
      </w:r>
      <w:r w:rsidRPr="007F7003">
        <w:rPr>
          <w:rFonts w:eastAsia="Trebuchet MS"/>
          <w:noProof/>
        </w:rPr>
        <w:t xml:space="preserve"> навчальному році: «Підвищення професійної майстерності, формування культури читання.</w:t>
      </w:r>
    </w:p>
    <w:p w:rsidR="005D5CA4" w:rsidRPr="007F7003" w:rsidRDefault="005D5CA4" w:rsidP="0032382D">
      <w:pPr>
        <w:spacing w:line="276" w:lineRule="auto"/>
        <w:ind w:left="142" w:firstLine="567"/>
        <w:jc w:val="both"/>
        <w:rPr>
          <w:b/>
          <w:lang w:eastAsia="uk-UA"/>
        </w:rPr>
      </w:pPr>
      <w:r w:rsidRPr="007F7003">
        <w:rPr>
          <w:b/>
          <w:lang w:eastAsia="uk-UA"/>
        </w:rPr>
        <w:t>Основні напрями діяльності бібліотеки:</w:t>
      </w:r>
    </w:p>
    <w:p w:rsidR="005D5CA4" w:rsidRPr="007F7003" w:rsidRDefault="005D5CA4" w:rsidP="0032382D">
      <w:pPr>
        <w:spacing w:line="276" w:lineRule="auto"/>
        <w:ind w:left="142" w:firstLine="567"/>
        <w:jc w:val="both"/>
        <w:rPr>
          <w:lang w:eastAsia="uk-UA"/>
        </w:rPr>
      </w:pPr>
      <w:r w:rsidRPr="007F7003">
        <w:rPr>
          <w:lang w:eastAsia="uk-UA"/>
        </w:rPr>
        <w:t>Забезпечення здобувачів освіти і педагогів необхідною навчальною та художньою літературою.</w:t>
      </w:r>
    </w:p>
    <w:p w:rsidR="005D5CA4" w:rsidRPr="007F7003" w:rsidRDefault="005D5CA4" w:rsidP="0032382D">
      <w:pPr>
        <w:spacing w:line="276" w:lineRule="auto"/>
        <w:ind w:left="142" w:firstLine="567"/>
        <w:jc w:val="both"/>
        <w:rPr>
          <w:lang w:eastAsia="uk-UA"/>
        </w:rPr>
      </w:pPr>
      <w:r w:rsidRPr="007F7003">
        <w:rPr>
          <w:lang w:eastAsia="uk-UA"/>
        </w:rPr>
        <w:t>Використання цифрових освітніх платформ, електронних книг і онлайн-бібліотек.</w:t>
      </w:r>
    </w:p>
    <w:p w:rsidR="005D5CA4" w:rsidRPr="007F7003" w:rsidRDefault="005D5CA4" w:rsidP="0032382D">
      <w:pPr>
        <w:spacing w:line="276" w:lineRule="auto"/>
        <w:ind w:left="142" w:firstLine="567"/>
        <w:jc w:val="both"/>
        <w:rPr>
          <w:lang w:eastAsia="uk-UA"/>
        </w:rPr>
      </w:pPr>
      <w:r w:rsidRPr="007F7003">
        <w:rPr>
          <w:lang w:eastAsia="uk-UA"/>
        </w:rPr>
        <w:t>Проведення літературних конкурсів, тематичних виставок, обговорень книг.</w:t>
      </w:r>
    </w:p>
    <w:p w:rsidR="005D5CA4" w:rsidRPr="007F7003" w:rsidRDefault="005D5CA4" w:rsidP="0032382D">
      <w:pPr>
        <w:spacing w:line="276" w:lineRule="auto"/>
        <w:ind w:left="142" w:firstLine="567"/>
        <w:jc w:val="both"/>
        <w:rPr>
          <w:lang w:eastAsia="uk-UA"/>
        </w:rPr>
      </w:pPr>
      <w:r w:rsidRPr="007F7003">
        <w:rPr>
          <w:lang w:eastAsia="uk-UA"/>
        </w:rPr>
        <w:t>Організація інтерактивних заходів, спрямованих на формування інформаційної грамотності.</w:t>
      </w:r>
    </w:p>
    <w:p w:rsidR="005D5CA4" w:rsidRPr="007F7003" w:rsidRDefault="005D5CA4" w:rsidP="0032382D">
      <w:pPr>
        <w:spacing w:line="276" w:lineRule="auto"/>
        <w:ind w:left="142" w:firstLine="567"/>
        <w:jc w:val="both"/>
        <w:rPr>
          <w:lang w:eastAsia="uk-UA"/>
        </w:rPr>
      </w:pPr>
      <w:r w:rsidRPr="007F7003">
        <w:rPr>
          <w:lang w:eastAsia="uk-UA"/>
        </w:rPr>
        <w:t>Співпраця з педагогами у створенні ресурсів для підтримки освітнього процесу.</w:t>
      </w:r>
    </w:p>
    <w:p w:rsidR="005D5CA4" w:rsidRPr="007F7003" w:rsidRDefault="005D5CA4" w:rsidP="0032382D">
      <w:pPr>
        <w:spacing w:line="276" w:lineRule="auto"/>
        <w:ind w:left="142" w:firstLine="567"/>
        <w:jc w:val="both"/>
        <w:rPr>
          <w:lang w:eastAsia="uk-UA"/>
        </w:rPr>
      </w:pPr>
      <w:r w:rsidRPr="007F7003">
        <w:rPr>
          <w:rStyle w:val="oypena"/>
        </w:rPr>
        <w:t>Пошук нових шляхів комплектування бібліотеки.</w:t>
      </w:r>
    </w:p>
    <w:p w:rsidR="005D5CA4" w:rsidRPr="007F7003" w:rsidRDefault="008A3544" w:rsidP="0032382D">
      <w:pPr>
        <w:spacing w:line="276" w:lineRule="auto"/>
        <w:ind w:left="142" w:firstLine="708"/>
        <w:jc w:val="both"/>
        <w:rPr>
          <w:rFonts w:eastAsia="Trebuchet MS"/>
          <w:noProof/>
        </w:rPr>
      </w:pPr>
      <w:r>
        <w:rPr>
          <w:rFonts w:eastAsia="Trebuchet MS"/>
          <w:noProof/>
        </w:rPr>
        <w:t>У 2024</w:t>
      </w:r>
      <w:r>
        <w:rPr>
          <w:rFonts w:eastAsia="Trebuchet MS"/>
          <w:noProof/>
          <w:lang w:val="uk-UA"/>
        </w:rPr>
        <w:t>/</w:t>
      </w:r>
      <w:r>
        <w:rPr>
          <w:rFonts w:eastAsia="Trebuchet MS"/>
          <w:noProof/>
        </w:rPr>
        <w:t>2025 н</w:t>
      </w:r>
      <w:r>
        <w:rPr>
          <w:rFonts w:eastAsia="Trebuchet MS"/>
          <w:noProof/>
          <w:lang w:val="uk-UA"/>
        </w:rPr>
        <w:t>авчальному році</w:t>
      </w:r>
      <w:r w:rsidR="005D5CA4" w:rsidRPr="007F7003">
        <w:rPr>
          <w:rFonts w:eastAsia="Trebuchet MS"/>
          <w:noProof/>
        </w:rPr>
        <w:t xml:space="preserve"> бібліотекар родовжувала роботу над  проблемним питанням бібліотеки: </w:t>
      </w:r>
      <w:r w:rsidR="005D5CA4" w:rsidRPr="007F7003">
        <w:rPr>
          <w:rFonts w:eastAsia="Trebuchet MS"/>
          <w:i/>
          <w:iCs/>
          <w:noProof/>
        </w:rPr>
        <w:t>«Впровадження інноваційних технологій  в роботу шкільної бібліотеки».</w:t>
      </w:r>
    </w:p>
    <w:p w:rsidR="005D5CA4" w:rsidRPr="007F7003" w:rsidRDefault="008A3544" w:rsidP="0032382D">
      <w:pPr>
        <w:spacing w:line="276" w:lineRule="auto"/>
        <w:ind w:left="142" w:firstLine="708"/>
        <w:jc w:val="both"/>
        <w:rPr>
          <w:rFonts w:eastAsia="Trebuchet MS"/>
        </w:rPr>
      </w:pPr>
      <w:r>
        <w:rPr>
          <w:rFonts w:eastAsia="Trebuchet MS"/>
        </w:rPr>
        <w:t xml:space="preserve">За минулий навчальний рік </w:t>
      </w:r>
      <w:r w:rsidR="005D5CA4" w:rsidRPr="007F7003">
        <w:rPr>
          <w:rFonts w:eastAsia="Trebuchet MS"/>
        </w:rPr>
        <w:t>ф</w:t>
      </w:r>
      <w:r>
        <w:rPr>
          <w:rFonts w:eastAsia="Trebuchet MS"/>
        </w:rPr>
        <w:t xml:space="preserve">онд шкільної бібліотеки </w:t>
      </w:r>
      <w:r>
        <w:rPr>
          <w:rFonts w:eastAsia="Trebuchet MS"/>
          <w:lang w:val="uk-UA"/>
        </w:rPr>
        <w:t>становив</w:t>
      </w:r>
      <w:r w:rsidR="005D5CA4" w:rsidRPr="007F7003">
        <w:rPr>
          <w:rFonts w:eastAsia="Trebuchet MS"/>
        </w:rPr>
        <w:t>:</w:t>
      </w:r>
    </w:p>
    <w:p w:rsidR="005D5CA4" w:rsidRPr="008A3544" w:rsidRDefault="008A3544" w:rsidP="0032382D">
      <w:pPr>
        <w:pStyle w:val="a8"/>
        <w:numPr>
          <w:ilvl w:val="0"/>
          <w:numId w:val="76"/>
        </w:numPr>
        <w:spacing w:line="276" w:lineRule="auto"/>
        <w:ind w:left="142"/>
        <w:jc w:val="both"/>
        <w:rPr>
          <w:rFonts w:eastAsia="Trebuchet MS"/>
          <w:lang w:val="uk-UA"/>
        </w:rPr>
      </w:pPr>
      <w:r w:rsidRPr="008A3544">
        <w:rPr>
          <w:rFonts w:eastAsia="Trebuchet MS"/>
          <w:lang w:val="uk-UA"/>
        </w:rPr>
        <w:t>П</w:t>
      </w:r>
      <w:r w:rsidRPr="008A3544">
        <w:rPr>
          <w:rFonts w:eastAsia="Trebuchet MS"/>
        </w:rPr>
        <w:t>ідручників –</w:t>
      </w:r>
      <w:r w:rsidRPr="008A3544">
        <w:rPr>
          <w:rFonts w:eastAsia="Trebuchet MS"/>
          <w:lang w:val="uk-UA"/>
        </w:rPr>
        <w:t xml:space="preserve"> 16826 </w:t>
      </w:r>
      <w:r w:rsidRPr="008A3544">
        <w:rPr>
          <w:rFonts w:eastAsia="Trebuchet MS"/>
        </w:rPr>
        <w:t>прим.,</w:t>
      </w:r>
      <w:r w:rsidRPr="008A3544">
        <w:rPr>
          <w:rFonts w:eastAsia="Trebuchet MS"/>
          <w:lang w:val="uk-UA"/>
        </w:rPr>
        <w:t xml:space="preserve"> з них для 1-4 класів 4591</w:t>
      </w:r>
      <w:r w:rsidR="005D5CA4" w:rsidRPr="008A3544">
        <w:rPr>
          <w:rFonts w:eastAsia="Trebuchet MS"/>
        </w:rPr>
        <w:t xml:space="preserve"> прим.</w:t>
      </w:r>
      <w:r w:rsidRPr="008A3544">
        <w:rPr>
          <w:rFonts w:eastAsia="Trebuchet MS"/>
          <w:lang w:val="uk-UA"/>
        </w:rPr>
        <w:t xml:space="preserve">, 5-9 класів – 10614 прим., 10 – 11 класів – 1621 прим., </w:t>
      </w:r>
    </w:p>
    <w:p w:rsidR="008A3544" w:rsidRPr="008A3544" w:rsidRDefault="008A3544" w:rsidP="0032382D">
      <w:pPr>
        <w:pStyle w:val="a8"/>
        <w:numPr>
          <w:ilvl w:val="0"/>
          <w:numId w:val="76"/>
        </w:numPr>
        <w:spacing w:line="276" w:lineRule="auto"/>
        <w:ind w:left="142"/>
        <w:jc w:val="both"/>
        <w:rPr>
          <w:rFonts w:eastAsia="Trebuchet MS"/>
          <w:lang w:val="uk-UA"/>
        </w:rPr>
      </w:pPr>
      <w:r w:rsidRPr="008A3544">
        <w:rPr>
          <w:rFonts w:eastAsia="Trebuchet MS"/>
          <w:lang w:val="uk-UA"/>
        </w:rPr>
        <w:lastRenderedPageBreak/>
        <w:t>Кількість книг, брошур, журналів – 40985 прим.</w:t>
      </w:r>
    </w:p>
    <w:p w:rsidR="005D5CA4" w:rsidRPr="008A3544" w:rsidRDefault="005D5CA4" w:rsidP="0032382D">
      <w:pPr>
        <w:spacing w:line="276" w:lineRule="auto"/>
        <w:ind w:left="142" w:firstLine="708"/>
        <w:jc w:val="both"/>
        <w:rPr>
          <w:rFonts w:eastAsia="Trebuchet MS"/>
          <w:lang w:val="uk-UA"/>
        </w:rPr>
      </w:pPr>
      <w:r w:rsidRPr="007F7003">
        <w:rPr>
          <w:rFonts w:eastAsia="Trebuchet MS"/>
        </w:rPr>
        <w:t>Вчасно проведений репозитарій</w:t>
      </w:r>
      <w:r w:rsidR="008A3544">
        <w:rPr>
          <w:rFonts w:eastAsia="Trebuchet MS"/>
        </w:rPr>
        <w:t xml:space="preserve"> по замовленню підручників для </w:t>
      </w:r>
      <w:r w:rsidR="008A3544">
        <w:rPr>
          <w:rFonts w:eastAsia="Trebuchet MS"/>
          <w:lang w:val="uk-UA"/>
        </w:rPr>
        <w:t>1, 7</w:t>
      </w:r>
      <w:r w:rsidR="008A3544">
        <w:rPr>
          <w:rFonts w:eastAsia="Trebuchet MS"/>
        </w:rPr>
        <w:t xml:space="preserve"> та </w:t>
      </w:r>
      <w:r w:rsidR="008A3544">
        <w:rPr>
          <w:rFonts w:eastAsia="Trebuchet MS"/>
          <w:lang w:val="uk-UA"/>
        </w:rPr>
        <w:t>10</w:t>
      </w:r>
      <w:r w:rsidR="008A3544">
        <w:rPr>
          <w:rFonts w:eastAsia="Trebuchet MS"/>
        </w:rPr>
        <w:t xml:space="preserve"> клас</w:t>
      </w:r>
      <w:r w:rsidR="008A3544">
        <w:rPr>
          <w:rFonts w:eastAsia="Trebuchet MS"/>
          <w:lang w:val="uk-UA"/>
        </w:rPr>
        <w:t>и</w:t>
      </w:r>
      <w:r w:rsidRPr="007F7003">
        <w:rPr>
          <w:rFonts w:eastAsia="Trebuchet MS"/>
        </w:rPr>
        <w:t xml:space="preserve"> на </w:t>
      </w:r>
      <w:r w:rsidR="008A3544">
        <w:t>202</w:t>
      </w:r>
      <w:r w:rsidR="008A3544">
        <w:rPr>
          <w:lang w:val="uk-UA"/>
        </w:rPr>
        <w:t>4/</w:t>
      </w:r>
      <w:r w:rsidRPr="007F7003">
        <w:t xml:space="preserve">2025 </w:t>
      </w:r>
      <w:r w:rsidR="008A3544">
        <w:rPr>
          <w:rFonts w:eastAsia="Trebuchet MS"/>
        </w:rPr>
        <w:t>н</w:t>
      </w:r>
      <w:r w:rsidR="008A3544">
        <w:rPr>
          <w:rFonts w:eastAsia="Trebuchet MS"/>
          <w:lang w:val="uk-UA"/>
        </w:rPr>
        <w:t>авчальний рік.</w:t>
      </w:r>
    </w:p>
    <w:p w:rsidR="005D5CA4" w:rsidRPr="007F7003" w:rsidRDefault="008A3544" w:rsidP="0032382D">
      <w:pPr>
        <w:pStyle w:val="cdt4ke"/>
        <w:spacing w:before="170" w:beforeAutospacing="0" w:after="0" w:afterAutospacing="0" w:line="276" w:lineRule="auto"/>
        <w:ind w:left="142"/>
        <w:jc w:val="both"/>
        <w:rPr>
          <w:color w:val="050505"/>
          <w:shd w:val="clear" w:color="auto" w:fill="FFFFFF"/>
          <w:lang w:val="uk-UA"/>
        </w:rPr>
      </w:pPr>
      <w:r>
        <w:rPr>
          <w:color w:val="050505"/>
          <w:shd w:val="clear" w:color="auto" w:fill="FFFFFF"/>
          <w:lang w:val="uk-UA"/>
        </w:rPr>
        <w:t xml:space="preserve">               З 1 жовтня у закладі  </w:t>
      </w:r>
      <w:r w:rsidR="005D5CA4" w:rsidRPr="007F7003">
        <w:rPr>
          <w:color w:val="050505"/>
          <w:shd w:val="clear" w:color="auto" w:fill="FFFFFF"/>
          <w:lang w:val="uk-UA"/>
        </w:rPr>
        <w:t>стартував щорічний місячник шкільної бібліотеки. У 2024 році місячник пр</w:t>
      </w:r>
      <w:r>
        <w:rPr>
          <w:color w:val="050505"/>
          <w:shd w:val="clear" w:color="auto" w:fill="FFFFFF"/>
          <w:lang w:val="uk-UA"/>
        </w:rPr>
        <w:t>оходив під гаслом "Книга - мій друг!</w:t>
      </w:r>
      <w:r w:rsidR="005D5CA4" w:rsidRPr="007F7003">
        <w:rPr>
          <w:color w:val="050505"/>
          <w:shd w:val="clear" w:color="auto" w:fill="FFFFFF"/>
          <w:lang w:val="uk-UA"/>
        </w:rPr>
        <w:t xml:space="preserve">".  </w:t>
      </w:r>
    </w:p>
    <w:p w:rsidR="005D5CA4" w:rsidRPr="008A3544" w:rsidRDefault="008A3544" w:rsidP="0032382D">
      <w:pPr>
        <w:spacing w:line="276" w:lineRule="auto"/>
        <w:ind w:left="142"/>
        <w:jc w:val="both"/>
        <w:rPr>
          <w:b/>
          <w:bCs/>
          <w:lang w:val="uk-UA"/>
        </w:rPr>
      </w:pPr>
      <w:r>
        <w:rPr>
          <w:color w:val="000000"/>
          <w:shd w:val="clear" w:color="auto" w:fill="FFFFFF"/>
          <w:lang w:val="uk-UA"/>
        </w:rPr>
        <w:t xml:space="preserve">               </w:t>
      </w:r>
      <w:r w:rsidR="005D5CA4" w:rsidRPr="007F7003">
        <w:rPr>
          <w:color w:val="000000"/>
          <w:shd w:val="clear" w:color="auto" w:fill="FFFFFF"/>
          <w:lang w:val="uk-UA"/>
        </w:rPr>
        <w:t>Щоб виховувати, повагу й почуття відповідальності за збереження різноманіття флори</w:t>
      </w:r>
      <w:r w:rsidR="005D5CA4" w:rsidRPr="007F7003">
        <w:rPr>
          <w:color w:val="000000"/>
          <w:shd w:val="clear" w:color="auto" w:fill="FFFFFF"/>
        </w:rPr>
        <w:t> </w:t>
      </w:r>
      <w:r w:rsidR="005D5CA4" w:rsidRPr="007F7003">
        <w:rPr>
          <w:color w:val="000000"/>
          <w:shd w:val="clear" w:color="auto" w:fill="FFFFFF"/>
          <w:lang w:val="uk-UA"/>
        </w:rPr>
        <w:t xml:space="preserve">й фауни рідного краю з учнями 7-го класу проведено урок-мандрівку  на тему: </w:t>
      </w:r>
      <w:r w:rsidR="005D5CA4" w:rsidRPr="007F7003">
        <w:rPr>
          <w:b/>
          <w:bCs/>
          <w:color w:val="000000"/>
          <w:shd w:val="clear" w:color="auto" w:fill="FFFFFF"/>
          <w:lang w:val="uk-UA"/>
        </w:rPr>
        <w:t xml:space="preserve"> </w:t>
      </w:r>
      <w:r>
        <w:rPr>
          <w:b/>
          <w:bCs/>
          <w:color w:val="000000"/>
          <w:shd w:val="clear" w:color="auto" w:fill="FFFFFF"/>
          <w:lang w:val="uk-UA"/>
        </w:rPr>
        <w:t>«</w:t>
      </w:r>
      <w:r w:rsidR="005D5CA4" w:rsidRPr="007F7003">
        <w:rPr>
          <w:b/>
          <w:bCs/>
          <w:color w:val="000000"/>
          <w:shd w:val="clear" w:color="auto" w:fill="FFFFFF"/>
          <w:lang w:val="uk-UA"/>
        </w:rPr>
        <w:t>Сторінками Червоної книги України</w:t>
      </w:r>
      <w:r>
        <w:rPr>
          <w:b/>
          <w:bCs/>
          <w:color w:val="000000"/>
          <w:shd w:val="clear" w:color="auto" w:fill="FFFFFF"/>
          <w:lang w:val="uk-UA"/>
        </w:rPr>
        <w:t>».</w:t>
      </w:r>
      <w:r>
        <w:rPr>
          <w:b/>
          <w:bCs/>
          <w:lang w:val="uk-UA"/>
        </w:rPr>
        <w:t xml:space="preserve"> </w:t>
      </w:r>
      <w:r w:rsidR="005D5CA4" w:rsidRPr="007F7003">
        <w:rPr>
          <w:b/>
          <w:bCs/>
          <w:i/>
          <w:iCs/>
        </w:rPr>
        <w:t>У 6 класі було проведено у</w:t>
      </w:r>
      <w:r>
        <w:rPr>
          <w:b/>
          <w:bCs/>
          <w:i/>
          <w:iCs/>
        </w:rPr>
        <w:t>рок на тему: «Охорона природи»</w:t>
      </w:r>
      <w:r>
        <w:rPr>
          <w:b/>
          <w:bCs/>
          <w:i/>
          <w:iCs/>
          <w:lang w:val="uk-UA"/>
        </w:rPr>
        <w:t xml:space="preserve">. </w:t>
      </w:r>
      <w:r w:rsidR="005D5CA4" w:rsidRPr="007F7003">
        <w:rPr>
          <w:b/>
          <w:bCs/>
          <w:i/>
          <w:iCs/>
          <w:color w:val="333333"/>
          <w:kern w:val="36"/>
        </w:rPr>
        <w:t>З учнями 2 класу проведено годину спілкування "Природа вчить і виховує»</w:t>
      </w:r>
    </w:p>
    <w:p w:rsidR="005D5CA4" w:rsidRPr="007F7003" w:rsidRDefault="005D5CA4" w:rsidP="0032382D">
      <w:pPr>
        <w:shd w:val="clear" w:color="auto" w:fill="FFFFFF"/>
        <w:spacing w:line="276" w:lineRule="auto"/>
        <w:ind w:left="142" w:firstLine="708"/>
        <w:jc w:val="both"/>
        <w:rPr>
          <w:color w:val="000000"/>
        </w:rPr>
      </w:pPr>
      <w:r w:rsidRPr="007F7003">
        <w:rPr>
          <w:color w:val="000000"/>
          <w:spacing w:val="2"/>
        </w:rPr>
        <w:t>Бібліотекою ведеться робота по поновлення фондів шкільної бібліотеки, покращення </w:t>
      </w:r>
      <w:r w:rsidRPr="007F7003">
        <w:rPr>
          <w:color w:val="000000"/>
          <w:spacing w:val="-5"/>
        </w:rPr>
        <w:t>комплектування шкільної бібліотеки методичною, науково-популярною, довідковою, енциклопедичною, художньою літературою, періодичними виданнями.</w:t>
      </w:r>
      <w:r w:rsidRPr="007F7003">
        <w:rPr>
          <w:color w:val="000000"/>
        </w:rPr>
        <w:t xml:space="preserve"> Стала традиційною акція «Подаруй бібліотеці книгу». А також поновилася бібліотека книжками в допомогу вчителям 1-3 класів з літературою про НУШ. </w:t>
      </w:r>
    </w:p>
    <w:p w:rsidR="005D5CA4" w:rsidRPr="007F7003" w:rsidRDefault="005D5CA4" w:rsidP="0032382D">
      <w:pPr>
        <w:shd w:val="clear" w:color="auto" w:fill="FFFFFF"/>
        <w:spacing w:line="276" w:lineRule="auto"/>
        <w:ind w:left="142"/>
        <w:jc w:val="both"/>
        <w:outlineLvl w:val="3"/>
        <w:rPr>
          <w:bCs/>
        </w:rPr>
      </w:pPr>
      <w:r w:rsidRPr="007F7003">
        <w:rPr>
          <w:rStyle w:val="a7"/>
          <w:sz w:val="24"/>
          <w:lang w:eastAsia="uk-UA"/>
        </w:rPr>
        <w:t xml:space="preserve">             </w:t>
      </w:r>
      <w:r w:rsidRPr="007F7003">
        <w:rPr>
          <w:bCs/>
        </w:rPr>
        <w:t xml:space="preserve">Протягом </w:t>
      </w:r>
      <w:r w:rsidR="008A3544">
        <w:t>2024</w:t>
      </w:r>
      <w:r w:rsidR="008A3544">
        <w:rPr>
          <w:lang w:val="uk-UA"/>
        </w:rPr>
        <w:t>/</w:t>
      </w:r>
      <w:r w:rsidRPr="007F7003">
        <w:t xml:space="preserve">2025 </w:t>
      </w:r>
      <w:r w:rsidRPr="007F7003">
        <w:rPr>
          <w:bCs/>
        </w:rPr>
        <w:t>навча</w:t>
      </w:r>
      <w:r w:rsidR="008A3544">
        <w:rPr>
          <w:bCs/>
        </w:rPr>
        <w:t xml:space="preserve">льного року </w:t>
      </w:r>
      <w:r w:rsidR="008A3544">
        <w:rPr>
          <w:bCs/>
          <w:lang w:val="uk-UA"/>
        </w:rPr>
        <w:t>Ніна СЕМЕНЮК</w:t>
      </w:r>
      <w:r w:rsidRPr="007F7003">
        <w:rPr>
          <w:bCs/>
        </w:rPr>
        <w:t>, працювала в тісному контакті з педагогічним колективом школи. Роботу бібліотеки було спрямовано на популяризацію книг, формування світогляду дітей, реальну допомогу кожному в задоволенні читацьких потреб, інтересів, запитів.  .</w:t>
      </w:r>
    </w:p>
    <w:p w:rsidR="005D5CA4" w:rsidRPr="007F7003" w:rsidRDefault="008A3544" w:rsidP="0032382D">
      <w:pPr>
        <w:spacing w:line="276" w:lineRule="auto"/>
        <w:ind w:left="142"/>
        <w:jc w:val="both"/>
      </w:pPr>
      <w:r>
        <w:rPr>
          <w:lang w:val="uk-UA"/>
        </w:rPr>
        <w:t xml:space="preserve">              </w:t>
      </w:r>
      <w:r w:rsidR="005D5CA4" w:rsidRPr="007F7003">
        <w:t>Шкільна бібліотека є скарбницею інформації, вона сприяє гармонійному розвитку особистості, розвиває прагнення до пошуку інформації, свідомого осмислення інформаційних джерел.</w:t>
      </w:r>
    </w:p>
    <w:p w:rsidR="005D5CA4" w:rsidRPr="007F7003" w:rsidRDefault="005D5CA4" w:rsidP="0032382D">
      <w:pPr>
        <w:spacing w:line="276" w:lineRule="auto"/>
        <w:ind w:left="142"/>
        <w:jc w:val="both"/>
      </w:pPr>
    </w:p>
    <w:p w:rsidR="005D5CA4" w:rsidRPr="008A3544" w:rsidRDefault="005D5CA4" w:rsidP="0032382D">
      <w:pPr>
        <w:spacing w:line="276" w:lineRule="auto"/>
        <w:ind w:left="142"/>
        <w:jc w:val="both"/>
      </w:pPr>
      <w:r w:rsidRPr="007F7003">
        <w:rPr>
          <w:b/>
        </w:rPr>
        <w:t xml:space="preserve">Критерій 1.3.4. </w:t>
      </w:r>
      <w:r w:rsidRPr="008A3544">
        <w:t>Освітнє середовище закладу освіти мотивує учнів до оволодіння ключовими компетентностями та наскрізними уміннями, ведення здорового способу життя. Під час освітнього процесу здійснюється формування навичок здорового способу життя та екологічно доцільної поведінки учнів. У змісті викладацької діяльності простежується формування навичок здорового способу життя, інтеграції здоров’язбережувальної та екологічної компетентностей. Обладнання і засоби навчання сприяють оволодінню учнями ключовими компетентностями. Дизайн навчальних приміщень є максимально функціональним та мотивуючим до навчання.  Підвищують мотивацію до навчальної діяльності груп</w:t>
      </w:r>
      <w:r w:rsidR="008A3544">
        <w:t>ові</w:t>
      </w:r>
      <w:r w:rsidR="008A3544">
        <w:rPr>
          <w:lang w:val="uk-UA"/>
        </w:rPr>
        <w:t>/</w:t>
      </w:r>
      <w:r w:rsidRPr="008A3544">
        <w:t>кооперативні форми роботи, проектна діяльність, квест тощо. Саме вони потребують максимального залучення простору класу, школи через створення мобільних робочих місць, зміни видів діяльності, виходу за межі класу і звичного простору класної кімнати. Важливим мотиваційним чинником для пізнавальної діяльності учнів в умовах пандемії стали заняття на шкільному подвір’ї - практичні роботи, дослідження, реалізація групових проектів з вив</w:t>
      </w:r>
      <w:r w:rsidR="008A3544">
        <w:t>чення компонентів природи тощо.</w:t>
      </w:r>
    </w:p>
    <w:p w:rsidR="005D5CA4" w:rsidRPr="007F7003" w:rsidRDefault="008A3544" w:rsidP="0032382D">
      <w:pPr>
        <w:spacing w:line="276" w:lineRule="auto"/>
        <w:ind w:left="142"/>
        <w:jc w:val="both"/>
        <w:rPr>
          <w:color w:val="333333"/>
        </w:rPr>
      </w:pPr>
      <w:r>
        <w:rPr>
          <w:lang w:val="uk-UA"/>
        </w:rPr>
        <w:t xml:space="preserve">               </w:t>
      </w:r>
      <w:r w:rsidR="005D5CA4" w:rsidRPr="007F7003">
        <w:t xml:space="preserve">Заклад забезпечив якісне освітнє середовище, що відповідає сучасним вимогам. </w:t>
      </w:r>
    </w:p>
    <w:p w:rsidR="005D5CA4" w:rsidRPr="008A3544" w:rsidRDefault="008A3544" w:rsidP="0032382D">
      <w:pPr>
        <w:shd w:val="clear" w:color="auto" w:fill="FFFFFF"/>
        <w:spacing w:after="220" w:line="276" w:lineRule="auto"/>
        <w:ind w:left="142"/>
        <w:jc w:val="both"/>
        <w:rPr>
          <w:lang w:val="uk-UA"/>
        </w:rPr>
      </w:pPr>
      <w:r>
        <w:rPr>
          <w:lang w:val="uk-UA"/>
        </w:rPr>
        <w:t xml:space="preserve">               </w:t>
      </w:r>
      <w:r w:rsidR="005D5CA4" w:rsidRPr="008A3544">
        <w:t>Освітнє середовище закладу є безпечним, комфортним, мотивує до навчання і педагогічної д</w:t>
      </w:r>
      <w:r>
        <w:t>іяльності</w:t>
      </w:r>
      <w:r>
        <w:rPr>
          <w:lang w:val="uk-UA"/>
        </w:rPr>
        <w:t>.</w:t>
      </w:r>
    </w:p>
    <w:p w:rsidR="00537F66" w:rsidRPr="007F7003" w:rsidRDefault="00537F66" w:rsidP="0032382D">
      <w:pPr>
        <w:shd w:val="clear" w:color="auto" w:fill="FFFFFF"/>
        <w:spacing w:after="220" w:line="276" w:lineRule="auto"/>
        <w:ind w:left="142"/>
        <w:jc w:val="both"/>
        <w:rPr>
          <w:b/>
          <w:color w:val="0000CC"/>
        </w:rPr>
      </w:pPr>
    </w:p>
    <w:p w:rsidR="006725BF" w:rsidRPr="007F7003" w:rsidRDefault="006725BF" w:rsidP="0032382D">
      <w:pPr>
        <w:shd w:val="clear" w:color="auto" w:fill="FFFFFF"/>
        <w:spacing w:after="220" w:line="276" w:lineRule="auto"/>
        <w:ind w:left="142"/>
        <w:jc w:val="both"/>
        <w:rPr>
          <w:b/>
          <w:color w:val="0000CC"/>
        </w:rPr>
      </w:pPr>
    </w:p>
    <w:p w:rsidR="006725BF" w:rsidRPr="007F7003" w:rsidRDefault="006725BF" w:rsidP="0032382D">
      <w:pPr>
        <w:shd w:val="clear" w:color="auto" w:fill="FFFFFF"/>
        <w:spacing w:after="220" w:line="276" w:lineRule="auto"/>
        <w:ind w:left="142"/>
        <w:jc w:val="both"/>
        <w:rPr>
          <w:b/>
          <w:color w:val="0000CC"/>
        </w:rPr>
      </w:pPr>
    </w:p>
    <w:p w:rsidR="006725BF" w:rsidRDefault="006725BF" w:rsidP="0032382D">
      <w:pPr>
        <w:shd w:val="clear" w:color="auto" w:fill="FFFFFF"/>
        <w:spacing w:after="220" w:line="276" w:lineRule="auto"/>
        <w:ind w:left="142"/>
        <w:jc w:val="both"/>
        <w:rPr>
          <w:b/>
          <w:color w:val="0000CC"/>
        </w:rPr>
      </w:pPr>
    </w:p>
    <w:p w:rsidR="008A3544" w:rsidRDefault="008A3544" w:rsidP="0032382D">
      <w:pPr>
        <w:shd w:val="clear" w:color="auto" w:fill="FFFFFF"/>
        <w:spacing w:after="220" w:line="276" w:lineRule="auto"/>
        <w:ind w:left="142"/>
        <w:jc w:val="both"/>
        <w:rPr>
          <w:b/>
          <w:color w:val="0000CC"/>
        </w:rPr>
      </w:pPr>
    </w:p>
    <w:p w:rsidR="008A3544" w:rsidRDefault="008A3544" w:rsidP="0032382D">
      <w:pPr>
        <w:shd w:val="clear" w:color="auto" w:fill="FFFFFF"/>
        <w:spacing w:after="220" w:line="276" w:lineRule="auto"/>
        <w:ind w:left="142"/>
        <w:jc w:val="both"/>
        <w:rPr>
          <w:b/>
          <w:color w:val="0000CC"/>
        </w:rPr>
      </w:pPr>
    </w:p>
    <w:p w:rsidR="008A3544" w:rsidRDefault="008A3544" w:rsidP="0032382D">
      <w:pPr>
        <w:shd w:val="clear" w:color="auto" w:fill="FFFFFF"/>
        <w:spacing w:after="220" w:line="276" w:lineRule="auto"/>
        <w:ind w:left="142"/>
        <w:jc w:val="both"/>
        <w:rPr>
          <w:b/>
          <w:color w:val="0000CC"/>
        </w:rPr>
      </w:pPr>
    </w:p>
    <w:p w:rsidR="008A3544" w:rsidRDefault="008A3544" w:rsidP="0032382D">
      <w:pPr>
        <w:shd w:val="clear" w:color="auto" w:fill="FFFFFF"/>
        <w:spacing w:after="220" w:line="276" w:lineRule="auto"/>
        <w:ind w:left="142"/>
        <w:jc w:val="both"/>
        <w:rPr>
          <w:b/>
          <w:color w:val="0000CC"/>
        </w:rPr>
      </w:pPr>
    </w:p>
    <w:p w:rsidR="008A3544" w:rsidRDefault="008A3544" w:rsidP="0032382D">
      <w:pPr>
        <w:shd w:val="clear" w:color="auto" w:fill="FFFFFF"/>
        <w:spacing w:after="220" w:line="276" w:lineRule="auto"/>
        <w:ind w:left="142"/>
        <w:jc w:val="both"/>
        <w:rPr>
          <w:b/>
          <w:color w:val="0000CC"/>
        </w:rPr>
      </w:pPr>
    </w:p>
    <w:p w:rsidR="008A3544" w:rsidRDefault="008A3544" w:rsidP="0032382D">
      <w:pPr>
        <w:shd w:val="clear" w:color="auto" w:fill="FFFFFF"/>
        <w:spacing w:after="220" w:line="276" w:lineRule="auto"/>
        <w:ind w:left="142"/>
        <w:jc w:val="both"/>
        <w:rPr>
          <w:b/>
          <w:color w:val="0000CC"/>
        </w:rPr>
      </w:pPr>
    </w:p>
    <w:p w:rsidR="008A3544" w:rsidRDefault="008A3544" w:rsidP="0032382D">
      <w:pPr>
        <w:shd w:val="clear" w:color="auto" w:fill="FFFFFF"/>
        <w:spacing w:after="220" w:line="276" w:lineRule="auto"/>
        <w:ind w:left="142"/>
        <w:jc w:val="both"/>
        <w:rPr>
          <w:b/>
          <w:color w:val="0000CC"/>
        </w:rPr>
      </w:pPr>
    </w:p>
    <w:p w:rsidR="008A3544" w:rsidRDefault="008A3544" w:rsidP="0032382D">
      <w:pPr>
        <w:shd w:val="clear" w:color="auto" w:fill="FFFFFF"/>
        <w:spacing w:after="220" w:line="276" w:lineRule="auto"/>
        <w:ind w:left="142"/>
        <w:jc w:val="both"/>
        <w:rPr>
          <w:b/>
          <w:color w:val="0000CC"/>
        </w:rPr>
      </w:pPr>
    </w:p>
    <w:p w:rsidR="008A3544" w:rsidRDefault="008A3544" w:rsidP="0032382D">
      <w:pPr>
        <w:shd w:val="clear" w:color="auto" w:fill="FFFFFF"/>
        <w:spacing w:after="220" w:line="276" w:lineRule="auto"/>
        <w:ind w:left="142"/>
        <w:jc w:val="both"/>
        <w:rPr>
          <w:b/>
          <w:color w:val="0000CC"/>
        </w:rPr>
      </w:pPr>
    </w:p>
    <w:p w:rsidR="008A3544" w:rsidRDefault="008A3544" w:rsidP="0032382D">
      <w:pPr>
        <w:shd w:val="clear" w:color="auto" w:fill="FFFFFF"/>
        <w:spacing w:after="220" w:line="276" w:lineRule="auto"/>
        <w:ind w:left="142"/>
        <w:jc w:val="both"/>
        <w:rPr>
          <w:b/>
          <w:color w:val="0000CC"/>
        </w:rPr>
      </w:pPr>
    </w:p>
    <w:p w:rsidR="008A3544" w:rsidRDefault="008A3544" w:rsidP="0032382D">
      <w:pPr>
        <w:shd w:val="clear" w:color="auto" w:fill="FFFFFF"/>
        <w:spacing w:after="220" w:line="276" w:lineRule="auto"/>
        <w:ind w:left="142"/>
        <w:jc w:val="both"/>
        <w:rPr>
          <w:b/>
          <w:color w:val="0000CC"/>
        </w:rPr>
      </w:pPr>
    </w:p>
    <w:p w:rsidR="008A3544" w:rsidRPr="007F7003" w:rsidRDefault="008A3544" w:rsidP="0032382D">
      <w:pPr>
        <w:shd w:val="clear" w:color="auto" w:fill="FFFFFF"/>
        <w:spacing w:after="220" w:line="276" w:lineRule="auto"/>
        <w:ind w:left="142"/>
        <w:jc w:val="both"/>
        <w:rPr>
          <w:b/>
          <w:color w:val="0000CC"/>
        </w:rPr>
      </w:pPr>
    </w:p>
    <w:p w:rsidR="00BC221A" w:rsidRPr="008A3544" w:rsidRDefault="00537F66" w:rsidP="0032382D">
      <w:pPr>
        <w:spacing w:line="276" w:lineRule="auto"/>
        <w:ind w:left="142"/>
        <w:jc w:val="center"/>
        <w:rPr>
          <w:b/>
          <w:color w:val="0070C0"/>
          <w14:textOutline w14:w="9525" w14:cap="rnd" w14:cmpd="sng" w14:algn="ctr">
            <w14:solidFill>
              <w14:srgbClr w14:val="002060"/>
            </w14:solidFill>
            <w14:prstDash w14:val="solid"/>
            <w14:bevel/>
          </w14:textOutline>
        </w:rPr>
      </w:pPr>
      <w:r w:rsidRPr="008A3544">
        <w:rPr>
          <w:b/>
          <w:color w:val="0070C0"/>
          <w:lang w:val="uk-UA"/>
          <w14:textOutline w14:w="9525" w14:cap="rnd" w14:cmpd="sng" w14:algn="ctr">
            <w14:solidFill>
              <w14:srgbClr w14:val="002060"/>
            </w14:solidFill>
            <w14:prstDash w14:val="solid"/>
            <w14:bevel/>
          </w14:textOutline>
        </w:rPr>
        <w:t xml:space="preserve">3.2. </w:t>
      </w:r>
      <w:r w:rsidR="00BC221A" w:rsidRPr="008A3544">
        <w:rPr>
          <w:b/>
          <w:color w:val="0070C0"/>
          <w14:textOutline w14:w="9525" w14:cap="rnd" w14:cmpd="sng" w14:algn="ctr">
            <w14:solidFill>
              <w14:srgbClr w14:val="002060"/>
            </w14:solidFill>
            <w14:prstDash w14:val="solid"/>
            <w14:bevel/>
          </w14:textOutline>
        </w:rPr>
        <w:t>СИСТЕМА ОЦІНЮВАННЯ</w:t>
      </w:r>
    </w:p>
    <w:p w:rsidR="00BC221A" w:rsidRPr="008A3544" w:rsidRDefault="00BC221A" w:rsidP="0032382D">
      <w:pPr>
        <w:pStyle w:val="a8"/>
        <w:numPr>
          <w:ilvl w:val="0"/>
          <w:numId w:val="15"/>
        </w:numPr>
        <w:spacing w:line="276" w:lineRule="auto"/>
        <w:ind w:left="142"/>
        <w:jc w:val="center"/>
        <w:rPr>
          <w:b/>
          <w:bCs/>
          <w:color w:val="2F5496"/>
          <w:shd w:val="clear" w:color="auto" w:fill="FFFFFF"/>
          <w:lang w:val="uk-UA"/>
        </w:rPr>
      </w:pPr>
      <w:r w:rsidRPr="008A3544">
        <w:rPr>
          <w:b/>
          <w:bCs/>
          <w:color w:val="2F5496"/>
          <w:shd w:val="clear" w:color="auto" w:fill="FFFFFF"/>
          <w:lang w:val="uk-UA"/>
        </w:rPr>
        <w:t>Створення оптимальних умов для виявлення, розвитку і реалізації потенційних можливостей здобувачів освіти</w:t>
      </w:r>
    </w:p>
    <w:p w:rsidR="00BC221A" w:rsidRPr="008A3544" w:rsidRDefault="002B5E51" w:rsidP="0032382D">
      <w:pPr>
        <w:pStyle w:val="Default"/>
        <w:spacing w:line="276" w:lineRule="auto"/>
        <w:ind w:left="142" w:firstLine="360"/>
        <w:jc w:val="both"/>
        <w:rPr>
          <w:rFonts w:ascii="Times New Roman" w:eastAsia="Times New Roman" w:hAnsi="Times New Roman" w:cs="Times New Roman"/>
          <w:color w:val="auto"/>
          <w:lang w:val="uk-UA" w:eastAsia="ru-RU"/>
        </w:rPr>
      </w:pPr>
      <w:r>
        <w:rPr>
          <w:rFonts w:ascii="Times New Roman" w:eastAsia="Times New Roman" w:hAnsi="Times New Roman" w:cs="Times New Roman"/>
          <w:color w:val="auto"/>
          <w:lang w:val="uk-UA" w:eastAsia="ru-RU"/>
        </w:rPr>
        <w:t xml:space="preserve">    </w:t>
      </w:r>
      <w:r w:rsidR="00BC221A" w:rsidRPr="008A3544">
        <w:rPr>
          <w:rFonts w:ascii="Times New Roman" w:eastAsia="Times New Roman" w:hAnsi="Times New Roman" w:cs="Times New Roman"/>
          <w:color w:val="auto"/>
          <w:lang w:val="uk-UA" w:eastAsia="ru-RU"/>
        </w:rPr>
        <w:t>Час диктує зовсім інші умови. С</w:t>
      </w:r>
      <w:r>
        <w:rPr>
          <w:rFonts w:ascii="Times New Roman" w:eastAsia="Times New Roman" w:hAnsi="Times New Roman" w:cs="Times New Roman"/>
          <w:color w:val="auto"/>
          <w:lang w:val="uk-UA" w:eastAsia="ru-RU"/>
        </w:rPr>
        <w:t xml:space="preserve">ьогодні з’явилися нові терміни </w:t>
      </w:r>
      <w:r w:rsidR="00BC221A" w:rsidRPr="008A3544">
        <w:rPr>
          <w:rFonts w:ascii="Times New Roman" w:eastAsia="Times New Roman" w:hAnsi="Times New Roman" w:cs="Times New Roman"/>
          <w:color w:val="auto"/>
          <w:lang w:val="uk-UA" w:eastAsia="ru-RU"/>
        </w:rPr>
        <w:t xml:space="preserve">«освітні втрати», спричинені передовсім обмеженим доступом до освітнього процесу окремих учнів у зв’язку із воєнними діями, втратами у навчальному часі (перебої з електропостачанням, інтернетом, перебуванням в укриттях тощо), змінами в психологічному стані здобувачів освіти. </w:t>
      </w:r>
    </w:p>
    <w:p w:rsidR="00BC221A" w:rsidRPr="008A3544" w:rsidRDefault="00BC221A" w:rsidP="0032382D">
      <w:pPr>
        <w:pStyle w:val="a8"/>
        <w:tabs>
          <w:tab w:val="left" w:pos="284"/>
          <w:tab w:val="left" w:pos="426"/>
        </w:tabs>
        <w:spacing w:line="276" w:lineRule="auto"/>
        <w:ind w:left="142" w:firstLine="567"/>
        <w:jc w:val="both"/>
        <w:rPr>
          <w:iCs/>
        </w:rPr>
      </w:pPr>
      <w:r w:rsidRPr="008A3544">
        <w:rPr>
          <w:lang w:val="uk-UA"/>
        </w:rPr>
        <w:t xml:space="preserve">  Оскільки гостро стоїть питання недоотримання знань учнями через війну, часті повітряні тривоги, відсутність електроенергії, інтернету та укриття, зникнення мотивації в учнів, невміння здобувачів освіти самостійно вчитися, здобув</w:t>
      </w:r>
      <w:r w:rsidR="002B5E51">
        <w:rPr>
          <w:lang w:val="uk-UA"/>
        </w:rPr>
        <w:t>ати знання хоч ресурс великий, а</w:t>
      </w:r>
      <w:r w:rsidRPr="008A3544">
        <w:rPr>
          <w:lang w:val="uk-UA"/>
        </w:rPr>
        <w:t xml:space="preserve"> саме:</w:t>
      </w:r>
      <w:r w:rsidRPr="008A3544">
        <w:rPr>
          <w:rFonts w:eastAsia="Calibri"/>
          <w:lang w:val="uk-UA"/>
        </w:rPr>
        <w:t xml:space="preserve"> навчальні матеріали (відеоуроки із поясненнями, навчальні відеоматеріали, тести та завдання) на сайті закладу у розділі «Дистанційне навчання», </w:t>
      </w:r>
      <w:r w:rsidRPr="008A3544">
        <w:rPr>
          <w:lang w:val="uk-UA"/>
        </w:rPr>
        <w:t xml:space="preserve">навчальні матеріали Всеукраїнської школи онлайн. Адже </w:t>
      </w:r>
      <w:bookmarkStart w:id="7" w:name="_Hlk137565509"/>
      <w:r w:rsidRPr="008A3544">
        <w:rPr>
          <w:lang w:val="uk-UA"/>
        </w:rPr>
        <w:t xml:space="preserve">ключовим в сучасній школі є те, що вчитель повинен навчити дитину вчитися, здобувати знання впродовж життя. </w:t>
      </w:r>
      <w:bookmarkEnd w:id="7"/>
    </w:p>
    <w:p w:rsidR="00BC221A" w:rsidRPr="008A3544" w:rsidRDefault="002B5E51" w:rsidP="0032382D">
      <w:pPr>
        <w:spacing w:line="276" w:lineRule="auto"/>
        <w:ind w:left="142" w:firstLine="567"/>
        <w:jc w:val="both"/>
      </w:pPr>
      <w:r>
        <w:rPr>
          <w:lang w:val="uk-UA"/>
        </w:rPr>
        <w:t xml:space="preserve"> </w:t>
      </w:r>
      <w:r w:rsidR="00BC221A" w:rsidRPr="008A3544">
        <w:t>Попри складні події, в яких перебуває наша країна колектив закладу використовував всі можливості для організації якісного навчання, де особливу ув</w:t>
      </w:r>
      <w:r w:rsidR="00722098">
        <w:t xml:space="preserve">агу та вдосконалення відведено </w:t>
      </w:r>
      <w:r w:rsidR="00722098">
        <w:rPr>
          <w:lang w:val="uk-UA"/>
        </w:rPr>
        <w:t>с</w:t>
      </w:r>
      <w:r w:rsidR="00BC221A" w:rsidRPr="008A3544">
        <w:t>истемі оцінювання здобувачів освіти</w:t>
      </w:r>
      <w:r w:rsidR="00722098">
        <w:rPr>
          <w:lang w:val="uk-UA"/>
        </w:rPr>
        <w:t>.</w:t>
      </w:r>
      <w:r w:rsidR="00BC221A" w:rsidRPr="008A3544">
        <w:t xml:space="preserve"> </w:t>
      </w:r>
    </w:p>
    <w:p w:rsidR="00BC221A" w:rsidRPr="00722098" w:rsidRDefault="00BC221A" w:rsidP="0032382D">
      <w:pPr>
        <w:spacing w:line="276" w:lineRule="auto"/>
        <w:ind w:left="142" w:firstLine="567"/>
        <w:jc w:val="both"/>
        <w:rPr>
          <w:lang w:val="uk-UA"/>
        </w:rPr>
      </w:pPr>
      <w:r w:rsidRPr="008A3544">
        <w:t xml:space="preserve">При оцінюванні в 2024 році вчителі застосовували рекомендації  Міністерства освіти і науки України щодо оцінювання результатів навчання здобувачів освіти відповідно до Державного стандарту базової середньої освіти (Наказ МОН від 02.08.2024 </w:t>
      </w:r>
      <w:r w:rsidR="00722098">
        <w:rPr>
          <w:lang w:val="uk-UA"/>
        </w:rPr>
        <w:t xml:space="preserve">року </w:t>
      </w:r>
      <w:r w:rsidRPr="008A3544">
        <w:t>№1093)</w:t>
      </w:r>
      <w:r w:rsidR="00722098">
        <w:rPr>
          <w:lang w:val="uk-UA"/>
        </w:rPr>
        <w:t xml:space="preserve"> та в</w:t>
      </w:r>
      <w:r w:rsidRPr="008A3544">
        <w:t>ивчались «Окремі питання оцінювання результатів навчання (відповідно до Листа МОН №1/4895-25 від 14 березня 2025 року)</w:t>
      </w:r>
      <w:r w:rsidR="00722098">
        <w:rPr>
          <w:lang w:val="uk-UA"/>
        </w:rPr>
        <w:t>.</w:t>
      </w:r>
    </w:p>
    <w:p w:rsidR="00BC221A" w:rsidRPr="008A3544" w:rsidRDefault="00BC221A" w:rsidP="0032382D">
      <w:pPr>
        <w:pStyle w:val="1"/>
        <w:spacing w:before="0" w:line="276" w:lineRule="auto"/>
        <w:ind w:left="142" w:right="115"/>
        <w:jc w:val="both"/>
        <w:rPr>
          <w:rFonts w:ascii="Times New Roman" w:hAnsi="Times New Roman"/>
          <w:color w:val="auto"/>
          <w:sz w:val="24"/>
          <w:szCs w:val="24"/>
        </w:rPr>
      </w:pPr>
      <w:r w:rsidRPr="008A3544">
        <w:rPr>
          <w:rFonts w:ascii="Times New Roman" w:hAnsi="Times New Roman"/>
          <w:color w:val="auto"/>
          <w:sz w:val="24"/>
          <w:szCs w:val="24"/>
        </w:rPr>
        <w:lastRenderedPageBreak/>
        <w:t xml:space="preserve">     </w:t>
      </w:r>
      <w:r w:rsidR="00722098">
        <w:rPr>
          <w:rFonts w:ascii="Times New Roman" w:hAnsi="Times New Roman"/>
          <w:color w:val="auto"/>
          <w:sz w:val="24"/>
          <w:szCs w:val="24"/>
          <w:lang w:val="uk-UA"/>
        </w:rPr>
        <w:t xml:space="preserve">     </w:t>
      </w:r>
      <w:r w:rsidRPr="008A3544">
        <w:rPr>
          <w:rFonts w:ascii="Times New Roman" w:hAnsi="Times New Roman"/>
          <w:color w:val="auto"/>
          <w:sz w:val="24"/>
          <w:szCs w:val="24"/>
        </w:rPr>
        <w:t>Основними</w:t>
      </w:r>
      <w:r w:rsidRPr="008A3544">
        <w:rPr>
          <w:rFonts w:ascii="Times New Roman" w:hAnsi="Times New Roman"/>
          <w:color w:val="auto"/>
          <w:spacing w:val="-9"/>
          <w:sz w:val="24"/>
          <w:szCs w:val="24"/>
        </w:rPr>
        <w:t xml:space="preserve"> </w:t>
      </w:r>
      <w:r w:rsidRPr="008A3544">
        <w:rPr>
          <w:rFonts w:ascii="Times New Roman" w:hAnsi="Times New Roman"/>
          <w:color w:val="auto"/>
          <w:sz w:val="24"/>
          <w:szCs w:val="24"/>
        </w:rPr>
        <w:t>видами</w:t>
      </w:r>
      <w:r w:rsidRPr="008A3544">
        <w:rPr>
          <w:rFonts w:ascii="Times New Roman" w:hAnsi="Times New Roman"/>
          <w:color w:val="auto"/>
          <w:spacing w:val="-8"/>
          <w:sz w:val="24"/>
          <w:szCs w:val="24"/>
        </w:rPr>
        <w:t xml:space="preserve"> </w:t>
      </w:r>
      <w:r w:rsidRPr="008A3544">
        <w:rPr>
          <w:rFonts w:ascii="Times New Roman" w:hAnsi="Times New Roman"/>
          <w:color w:val="auto"/>
          <w:sz w:val="24"/>
          <w:szCs w:val="24"/>
        </w:rPr>
        <w:t>оцінювання</w:t>
      </w:r>
      <w:r w:rsidRPr="008A3544">
        <w:rPr>
          <w:rFonts w:ascii="Times New Roman" w:hAnsi="Times New Roman"/>
          <w:color w:val="auto"/>
          <w:spacing w:val="-12"/>
          <w:sz w:val="24"/>
          <w:szCs w:val="24"/>
        </w:rPr>
        <w:t xml:space="preserve"> </w:t>
      </w:r>
      <w:r w:rsidRPr="008A3544">
        <w:rPr>
          <w:rFonts w:ascii="Times New Roman" w:hAnsi="Times New Roman"/>
          <w:color w:val="auto"/>
          <w:sz w:val="24"/>
          <w:szCs w:val="24"/>
        </w:rPr>
        <w:t>результатів</w:t>
      </w:r>
      <w:r w:rsidRPr="008A3544">
        <w:rPr>
          <w:rFonts w:ascii="Times New Roman" w:hAnsi="Times New Roman"/>
          <w:color w:val="auto"/>
          <w:spacing w:val="-12"/>
          <w:sz w:val="24"/>
          <w:szCs w:val="24"/>
        </w:rPr>
        <w:t xml:space="preserve"> </w:t>
      </w:r>
      <w:r w:rsidRPr="008A3544">
        <w:rPr>
          <w:rFonts w:ascii="Times New Roman" w:hAnsi="Times New Roman"/>
          <w:color w:val="auto"/>
          <w:sz w:val="24"/>
          <w:szCs w:val="24"/>
        </w:rPr>
        <w:t>навчання</w:t>
      </w:r>
      <w:r w:rsidRPr="008A3544">
        <w:rPr>
          <w:rFonts w:ascii="Times New Roman" w:hAnsi="Times New Roman"/>
          <w:color w:val="auto"/>
          <w:spacing w:val="-12"/>
          <w:sz w:val="24"/>
          <w:szCs w:val="24"/>
        </w:rPr>
        <w:t xml:space="preserve"> </w:t>
      </w:r>
      <w:r w:rsidRPr="008A3544">
        <w:rPr>
          <w:rFonts w:ascii="Times New Roman" w:hAnsi="Times New Roman"/>
          <w:color w:val="auto"/>
          <w:sz w:val="24"/>
          <w:szCs w:val="24"/>
        </w:rPr>
        <w:t>учнів</w:t>
      </w:r>
      <w:r w:rsidRPr="008A3544">
        <w:rPr>
          <w:rFonts w:ascii="Times New Roman" w:hAnsi="Times New Roman"/>
          <w:color w:val="auto"/>
          <w:spacing w:val="-12"/>
          <w:sz w:val="24"/>
          <w:szCs w:val="24"/>
        </w:rPr>
        <w:t xml:space="preserve"> </w:t>
      </w:r>
      <w:r w:rsidRPr="008A3544">
        <w:rPr>
          <w:rFonts w:ascii="Times New Roman" w:hAnsi="Times New Roman"/>
          <w:color w:val="auto"/>
          <w:sz w:val="24"/>
          <w:szCs w:val="24"/>
        </w:rPr>
        <w:t>були: формувальне</w:t>
      </w:r>
      <w:r w:rsidRPr="008A3544">
        <w:rPr>
          <w:rFonts w:ascii="Times New Roman" w:hAnsi="Times New Roman"/>
          <w:color w:val="auto"/>
          <w:spacing w:val="-9"/>
          <w:sz w:val="24"/>
          <w:szCs w:val="24"/>
        </w:rPr>
        <w:t xml:space="preserve"> </w:t>
      </w:r>
      <w:r w:rsidRPr="008A3544">
        <w:rPr>
          <w:rFonts w:ascii="Times New Roman" w:hAnsi="Times New Roman"/>
          <w:color w:val="auto"/>
          <w:sz w:val="24"/>
          <w:szCs w:val="24"/>
        </w:rPr>
        <w:t xml:space="preserve">оцінювання, </w:t>
      </w:r>
      <w:r w:rsidRPr="008A3544">
        <w:rPr>
          <w:rFonts w:ascii="Times New Roman" w:hAnsi="Times New Roman"/>
          <w:color w:val="auto"/>
          <w:spacing w:val="-58"/>
          <w:sz w:val="24"/>
          <w:szCs w:val="24"/>
        </w:rPr>
        <w:t xml:space="preserve">  </w:t>
      </w:r>
      <w:r w:rsidRPr="008A3544">
        <w:rPr>
          <w:rFonts w:ascii="Times New Roman" w:hAnsi="Times New Roman"/>
          <w:color w:val="auto"/>
          <w:sz w:val="24"/>
          <w:szCs w:val="24"/>
        </w:rPr>
        <w:t>підсумкове оцінювання</w:t>
      </w:r>
      <w:r w:rsidRPr="008A3544">
        <w:rPr>
          <w:rFonts w:ascii="Times New Roman" w:hAnsi="Times New Roman"/>
          <w:color w:val="auto"/>
          <w:spacing w:val="-2"/>
          <w:sz w:val="24"/>
          <w:szCs w:val="24"/>
        </w:rPr>
        <w:t xml:space="preserve"> </w:t>
      </w:r>
      <w:r w:rsidRPr="008A3544">
        <w:rPr>
          <w:rFonts w:ascii="Times New Roman" w:hAnsi="Times New Roman"/>
          <w:color w:val="auto"/>
          <w:sz w:val="24"/>
          <w:szCs w:val="24"/>
        </w:rPr>
        <w:t>та</w:t>
      </w:r>
      <w:r w:rsidRPr="008A3544">
        <w:rPr>
          <w:rFonts w:ascii="Times New Roman" w:hAnsi="Times New Roman"/>
          <w:color w:val="auto"/>
          <w:spacing w:val="-1"/>
          <w:sz w:val="24"/>
          <w:szCs w:val="24"/>
        </w:rPr>
        <w:t xml:space="preserve"> </w:t>
      </w:r>
      <w:r w:rsidRPr="008A3544">
        <w:rPr>
          <w:rFonts w:ascii="Times New Roman" w:hAnsi="Times New Roman"/>
          <w:color w:val="auto"/>
          <w:sz w:val="24"/>
          <w:szCs w:val="24"/>
        </w:rPr>
        <w:t>державна</w:t>
      </w:r>
      <w:r w:rsidRPr="008A3544">
        <w:rPr>
          <w:rFonts w:ascii="Times New Roman" w:hAnsi="Times New Roman"/>
          <w:color w:val="auto"/>
          <w:spacing w:val="3"/>
          <w:sz w:val="24"/>
          <w:szCs w:val="24"/>
        </w:rPr>
        <w:t xml:space="preserve"> </w:t>
      </w:r>
      <w:r w:rsidRPr="008A3544">
        <w:rPr>
          <w:rFonts w:ascii="Times New Roman" w:hAnsi="Times New Roman"/>
          <w:color w:val="auto"/>
          <w:sz w:val="24"/>
          <w:szCs w:val="24"/>
        </w:rPr>
        <w:t>підсумкова атестація.</w:t>
      </w:r>
    </w:p>
    <w:p w:rsidR="00BC221A" w:rsidRPr="00722098" w:rsidRDefault="00722098" w:rsidP="0032382D">
      <w:pPr>
        <w:pStyle w:val="a6"/>
        <w:spacing w:line="276" w:lineRule="auto"/>
        <w:ind w:left="142" w:right="113"/>
        <w:jc w:val="both"/>
        <w:rPr>
          <w:sz w:val="24"/>
        </w:rPr>
      </w:pPr>
      <w:r>
        <w:rPr>
          <w:sz w:val="24"/>
        </w:rPr>
        <w:t xml:space="preserve">           </w:t>
      </w:r>
      <w:r w:rsidR="00BC221A" w:rsidRPr="008A3544">
        <w:rPr>
          <w:sz w:val="24"/>
        </w:rPr>
        <w:t>Формувальне оцінювання спрямоване на відстеження динаміки навчального поступу учнів,</w:t>
      </w:r>
      <w:r w:rsidR="00BC221A" w:rsidRPr="008A3544">
        <w:rPr>
          <w:spacing w:val="-57"/>
          <w:sz w:val="24"/>
        </w:rPr>
        <w:t xml:space="preserve"> </w:t>
      </w:r>
      <w:r w:rsidR="00BC221A" w:rsidRPr="008A3544">
        <w:rPr>
          <w:sz w:val="24"/>
        </w:rPr>
        <w:t>визначення</w:t>
      </w:r>
      <w:r w:rsidR="00BC221A" w:rsidRPr="008A3544">
        <w:rPr>
          <w:spacing w:val="1"/>
          <w:sz w:val="24"/>
        </w:rPr>
        <w:t xml:space="preserve"> </w:t>
      </w:r>
      <w:r w:rsidR="00BC221A" w:rsidRPr="008A3544">
        <w:rPr>
          <w:sz w:val="24"/>
        </w:rPr>
        <w:t>їхніх</w:t>
      </w:r>
      <w:r w:rsidR="00BC221A" w:rsidRPr="008A3544">
        <w:rPr>
          <w:spacing w:val="1"/>
          <w:sz w:val="24"/>
        </w:rPr>
        <w:t xml:space="preserve"> </w:t>
      </w:r>
      <w:r w:rsidR="00BC221A" w:rsidRPr="008A3544">
        <w:rPr>
          <w:sz w:val="24"/>
        </w:rPr>
        <w:t>навчальних</w:t>
      </w:r>
      <w:r w:rsidR="00BC221A" w:rsidRPr="008A3544">
        <w:rPr>
          <w:spacing w:val="1"/>
          <w:sz w:val="24"/>
        </w:rPr>
        <w:t xml:space="preserve"> </w:t>
      </w:r>
      <w:r w:rsidR="00BC221A" w:rsidRPr="008A3544">
        <w:rPr>
          <w:sz w:val="24"/>
        </w:rPr>
        <w:t>(освітніх)</w:t>
      </w:r>
      <w:r w:rsidR="00BC221A" w:rsidRPr="008A3544">
        <w:rPr>
          <w:spacing w:val="1"/>
          <w:sz w:val="24"/>
        </w:rPr>
        <w:t xml:space="preserve"> </w:t>
      </w:r>
      <w:r w:rsidR="00BC221A" w:rsidRPr="008A3544">
        <w:rPr>
          <w:sz w:val="24"/>
        </w:rPr>
        <w:t>потреб</w:t>
      </w:r>
      <w:r w:rsidR="00BC221A" w:rsidRPr="008A3544">
        <w:rPr>
          <w:spacing w:val="1"/>
          <w:sz w:val="24"/>
        </w:rPr>
        <w:t xml:space="preserve"> </w:t>
      </w:r>
      <w:r w:rsidR="00BC221A" w:rsidRPr="008A3544">
        <w:rPr>
          <w:sz w:val="24"/>
        </w:rPr>
        <w:t>і</w:t>
      </w:r>
      <w:r w:rsidR="00BC221A" w:rsidRPr="008A3544">
        <w:rPr>
          <w:spacing w:val="1"/>
          <w:sz w:val="24"/>
        </w:rPr>
        <w:t xml:space="preserve"> </w:t>
      </w:r>
      <w:r w:rsidR="00BC221A" w:rsidRPr="008A3544">
        <w:rPr>
          <w:sz w:val="24"/>
        </w:rPr>
        <w:t>скерування</w:t>
      </w:r>
      <w:r w:rsidR="00BC221A" w:rsidRPr="008A3544">
        <w:rPr>
          <w:spacing w:val="1"/>
          <w:sz w:val="24"/>
        </w:rPr>
        <w:t xml:space="preserve"> </w:t>
      </w:r>
      <w:r w:rsidR="00BC221A" w:rsidRPr="008A3544">
        <w:rPr>
          <w:sz w:val="24"/>
        </w:rPr>
        <w:t>освітнього</w:t>
      </w:r>
      <w:r w:rsidR="00BC221A" w:rsidRPr="008A3544">
        <w:rPr>
          <w:spacing w:val="1"/>
          <w:sz w:val="24"/>
        </w:rPr>
        <w:t xml:space="preserve"> </w:t>
      </w:r>
      <w:r w:rsidR="00BC221A" w:rsidRPr="008A3544">
        <w:rPr>
          <w:sz w:val="24"/>
        </w:rPr>
        <w:t>процесу</w:t>
      </w:r>
      <w:r w:rsidR="00BC221A" w:rsidRPr="008A3544">
        <w:rPr>
          <w:spacing w:val="1"/>
          <w:sz w:val="24"/>
        </w:rPr>
        <w:t xml:space="preserve"> </w:t>
      </w:r>
      <w:r w:rsidR="00BC221A" w:rsidRPr="008A3544">
        <w:rPr>
          <w:sz w:val="24"/>
        </w:rPr>
        <w:t>на</w:t>
      </w:r>
      <w:r w:rsidR="00BC221A" w:rsidRPr="008A3544">
        <w:rPr>
          <w:spacing w:val="1"/>
          <w:sz w:val="24"/>
        </w:rPr>
        <w:t xml:space="preserve"> </w:t>
      </w:r>
      <w:r w:rsidR="00BC221A" w:rsidRPr="008A3544">
        <w:rPr>
          <w:sz w:val="24"/>
        </w:rPr>
        <w:t>підвищення</w:t>
      </w:r>
      <w:r w:rsidR="00BC221A" w:rsidRPr="008A3544">
        <w:rPr>
          <w:spacing w:val="1"/>
          <w:sz w:val="24"/>
        </w:rPr>
        <w:t xml:space="preserve"> </w:t>
      </w:r>
      <w:r w:rsidR="00BC221A" w:rsidRPr="008A3544">
        <w:rPr>
          <w:sz w:val="24"/>
        </w:rPr>
        <w:t>ефективності</w:t>
      </w:r>
      <w:r w:rsidR="00BC221A" w:rsidRPr="008A3544">
        <w:rPr>
          <w:spacing w:val="1"/>
          <w:sz w:val="24"/>
        </w:rPr>
        <w:t xml:space="preserve"> </w:t>
      </w:r>
      <w:r w:rsidR="00BC221A" w:rsidRPr="008A3544">
        <w:rPr>
          <w:sz w:val="24"/>
        </w:rPr>
        <w:t>навчання</w:t>
      </w:r>
      <w:r w:rsidR="00BC221A" w:rsidRPr="008A3544">
        <w:rPr>
          <w:spacing w:val="1"/>
          <w:sz w:val="24"/>
        </w:rPr>
        <w:t xml:space="preserve"> </w:t>
      </w:r>
      <w:r w:rsidR="00BC221A" w:rsidRPr="008A3544">
        <w:rPr>
          <w:sz w:val="24"/>
        </w:rPr>
        <w:t>з</w:t>
      </w:r>
      <w:r w:rsidR="00BC221A" w:rsidRPr="008A3544">
        <w:rPr>
          <w:spacing w:val="1"/>
          <w:sz w:val="24"/>
        </w:rPr>
        <w:t xml:space="preserve"> </w:t>
      </w:r>
      <w:r w:rsidR="00BC221A" w:rsidRPr="008A3544">
        <w:rPr>
          <w:sz w:val="24"/>
        </w:rPr>
        <w:t>урахуванням</w:t>
      </w:r>
      <w:r w:rsidR="00BC221A" w:rsidRPr="008A3544">
        <w:rPr>
          <w:spacing w:val="1"/>
          <w:sz w:val="24"/>
        </w:rPr>
        <w:t xml:space="preserve"> </w:t>
      </w:r>
      <w:r w:rsidR="00BC221A" w:rsidRPr="008A3544">
        <w:rPr>
          <w:sz w:val="24"/>
        </w:rPr>
        <w:t>встановлених</w:t>
      </w:r>
      <w:r w:rsidR="00BC221A" w:rsidRPr="008A3544">
        <w:rPr>
          <w:spacing w:val="1"/>
          <w:sz w:val="24"/>
        </w:rPr>
        <w:t xml:space="preserve"> </w:t>
      </w:r>
      <w:r w:rsidR="00BC221A" w:rsidRPr="008A3544">
        <w:rPr>
          <w:sz w:val="24"/>
        </w:rPr>
        <w:t>результатів</w:t>
      </w:r>
      <w:r w:rsidR="00BC221A" w:rsidRPr="008A3544">
        <w:rPr>
          <w:spacing w:val="1"/>
          <w:sz w:val="24"/>
        </w:rPr>
        <w:t xml:space="preserve"> </w:t>
      </w:r>
      <w:r w:rsidR="00BC221A" w:rsidRPr="008A3544">
        <w:rPr>
          <w:sz w:val="24"/>
        </w:rPr>
        <w:t>навчання.</w:t>
      </w:r>
      <w:r w:rsidR="00BC221A" w:rsidRPr="008A3544">
        <w:rPr>
          <w:spacing w:val="1"/>
          <w:sz w:val="24"/>
        </w:rPr>
        <w:t xml:space="preserve"> </w:t>
      </w:r>
      <w:r w:rsidR="00BC221A" w:rsidRPr="008A3544">
        <w:rPr>
          <w:sz w:val="24"/>
        </w:rPr>
        <w:t>Підсумкове оцінювання</w:t>
      </w:r>
      <w:r w:rsidR="00BC221A" w:rsidRPr="008A3544">
        <w:rPr>
          <w:spacing w:val="1"/>
          <w:sz w:val="24"/>
        </w:rPr>
        <w:t xml:space="preserve"> </w:t>
      </w:r>
      <w:r w:rsidR="00BC221A" w:rsidRPr="008A3544">
        <w:rPr>
          <w:sz w:val="24"/>
        </w:rPr>
        <w:t>показує</w:t>
      </w:r>
      <w:r w:rsidR="00BC221A" w:rsidRPr="008A3544">
        <w:rPr>
          <w:spacing w:val="1"/>
          <w:sz w:val="24"/>
        </w:rPr>
        <w:t xml:space="preserve"> </w:t>
      </w:r>
      <w:r w:rsidR="00BC221A" w:rsidRPr="008A3544">
        <w:rPr>
          <w:sz w:val="24"/>
        </w:rPr>
        <w:t>результат</w:t>
      </w:r>
      <w:r w:rsidR="00BC221A" w:rsidRPr="008A3544">
        <w:rPr>
          <w:spacing w:val="-2"/>
          <w:sz w:val="24"/>
        </w:rPr>
        <w:t xml:space="preserve"> </w:t>
      </w:r>
      <w:r w:rsidR="00BC221A" w:rsidRPr="008A3544">
        <w:rPr>
          <w:sz w:val="24"/>
        </w:rPr>
        <w:t>навчання</w:t>
      </w:r>
      <w:r w:rsidR="00BC221A" w:rsidRPr="008A3544">
        <w:rPr>
          <w:spacing w:val="-1"/>
          <w:sz w:val="24"/>
        </w:rPr>
        <w:t xml:space="preserve"> </w:t>
      </w:r>
      <w:r w:rsidR="00BC221A" w:rsidRPr="008A3544">
        <w:rPr>
          <w:sz w:val="24"/>
        </w:rPr>
        <w:t>та</w:t>
      </w:r>
      <w:r w:rsidR="00BC221A" w:rsidRPr="008A3544">
        <w:rPr>
          <w:spacing w:val="1"/>
          <w:sz w:val="24"/>
        </w:rPr>
        <w:t xml:space="preserve"> </w:t>
      </w:r>
      <w:r>
        <w:rPr>
          <w:sz w:val="24"/>
        </w:rPr>
        <w:t>розвитку.</w:t>
      </w:r>
    </w:p>
    <w:p w:rsidR="00BC221A" w:rsidRPr="00722098" w:rsidRDefault="00BC221A" w:rsidP="0032382D">
      <w:pPr>
        <w:shd w:val="clear" w:color="auto" w:fill="FFFFFF"/>
        <w:spacing w:line="276" w:lineRule="auto"/>
        <w:ind w:left="142" w:firstLine="561"/>
        <w:jc w:val="center"/>
        <w:rPr>
          <w:b/>
          <w:color w:val="0000CC"/>
          <w:szCs w:val="28"/>
          <w:lang w:val="uk-UA"/>
        </w:rPr>
      </w:pPr>
      <w:r w:rsidRPr="00722098">
        <w:rPr>
          <w:b/>
          <w:color w:val="0000CC"/>
          <w:szCs w:val="28"/>
          <w:lang w:val="uk-UA"/>
        </w:rPr>
        <w:t>2.1. НАЯВНІСТЬ ВІДКРИТОЇ, ПРОЗОРОЇ І ЗРОЗУМІЛОЇ ДЛЯ ЗДОБУВАЧІВ ОСВІТИ СИСТЕМИ ОЦІНЮВАННЯ ЇХ НАВЧАЛЬНИХ ДОСЯГНЕНЬ</w:t>
      </w:r>
    </w:p>
    <w:p w:rsidR="00BC221A" w:rsidRPr="00722098" w:rsidRDefault="00BC221A" w:rsidP="0032382D">
      <w:pPr>
        <w:spacing w:line="276" w:lineRule="auto"/>
        <w:ind w:left="142" w:firstLine="709"/>
        <w:jc w:val="both"/>
        <w:rPr>
          <w:lang w:val="uk-UA"/>
        </w:rPr>
      </w:pPr>
      <w:r w:rsidRPr="00722098">
        <w:rPr>
          <w:lang w:val="uk-UA"/>
        </w:rPr>
        <w:t>Здобувачі освіти отримують від педагогічних працівників інформацію про критерії, правила та процедури оцінювання навчальних досягнень</w:t>
      </w:r>
      <w:r w:rsidR="00722098">
        <w:rPr>
          <w:lang w:val="uk-UA"/>
        </w:rPr>
        <w:t>.</w:t>
      </w:r>
      <w:r w:rsidRPr="00722098">
        <w:rPr>
          <w:lang w:val="uk-UA"/>
        </w:rPr>
        <w:t xml:space="preserve">  </w:t>
      </w:r>
    </w:p>
    <w:p w:rsidR="00BC221A" w:rsidRPr="00722098" w:rsidRDefault="002A0143" w:rsidP="0032382D">
      <w:pPr>
        <w:spacing w:line="276" w:lineRule="auto"/>
        <w:ind w:left="142" w:firstLine="709"/>
        <w:jc w:val="both"/>
      </w:pPr>
      <w:hyperlink r:id="rId22">
        <w:r w:rsidR="00BC221A" w:rsidRPr="00722098">
          <w:t>Критерії оцінюванн</w:t>
        </w:r>
      </w:hyperlink>
      <w:r w:rsidR="00BC221A" w:rsidRPr="00722098">
        <w:t>я оприлюднені через розміщення на сайті, інформаційних стендах, в учнівських щоденниках</w:t>
      </w:r>
      <w:r w:rsidR="00722098">
        <w:rPr>
          <w:lang w:val="uk-UA"/>
        </w:rPr>
        <w:t>.</w:t>
      </w:r>
      <w:r w:rsidR="00BC221A" w:rsidRPr="00722098">
        <w:t xml:space="preserve"> </w:t>
      </w:r>
    </w:p>
    <w:p w:rsidR="00BC221A" w:rsidRPr="00722098" w:rsidRDefault="00BC221A" w:rsidP="0032382D">
      <w:pPr>
        <w:spacing w:line="276" w:lineRule="auto"/>
        <w:ind w:left="142" w:firstLine="709"/>
        <w:jc w:val="both"/>
        <w:rPr>
          <w:bCs/>
        </w:rPr>
      </w:pPr>
      <w:r w:rsidRPr="00722098">
        <w:t>З процедурою оцінювання вчителі знайомлять учнів перед; вивченням курсу, теми\виконання роботи</w:t>
      </w:r>
      <w:r w:rsidR="00722098">
        <w:rPr>
          <w:lang w:val="uk-UA"/>
        </w:rPr>
        <w:t>.</w:t>
      </w:r>
      <w:r w:rsidRPr="00722098">
        <w:rPr>
          <w:bCs/>
        </w:rPr>
        <w:t xml:space="preserve"> </w:t>
      </w:r>
    </w:p>
    <w:p w:rsidR="00BC221A" w:rsidRPr="00722098" w:rsidRDefault="00BC221A" w:rsidP="0032382D">
      <w:pPr>
        <w:spacing w:line="276" w:lineRule="auto"/>
        <w:ind w:left="142" w:firstLine="709"/>
        <w:jc w:val="both"/>
      </w:pPr>
      <w:r w:rsidRPr="00722098">
        <w:t>Критерії та процедури оцінювання обговорюються з учнями. Більшість здобувачів освіти не завжди усвідомлено оперують даними</w:t>
      </w:r>
      <w:r w:rsidRPr="00722098">
        <w:rPr>
          <w:bCs/>
        </w:rPr>
        <w:t xml:space="preserve"> </w:t>
      </w:r>
      <w:r w:rsidR="00722098">
        <w:rPr>
          <w:lang w:val="uk-UA"/>
        </w:rPr>
        <w:t>в</w:t>
      </w:r>
      <w:r w:rsidRPr="00722098">
        <w:t xml:space="preserve"> цілому учні задоволені якістю оцінювання, однає є випадки, коли вважають оцінювання ос</w:t>
      </w:r>
      <w:r w:rsidR="00722098">
        <w:t>воєї діяльності не об'єктивним</w:t>
      </w:r>
      <w:r w:rsidR="00722098">
        <w:rPr>
          <w:lang w:val="uk-UA"/>
        </w:rPr>
        <w:t>. І</w:t>
      </w:r>
      <w:r w:rsidRPr="00722098">
        <w:t>нформація про правила і процедури оцінювання з предмету\курсу доведена до учнів, батьків\законних представників</w:t>
      </w:r>
      <w:r w:rsidR="00722098">
        <w:rPr>
          <w:lang w:val="uk-UA"/>
        </w:rPr>
        <w:t>.</w:t>
      </w:r>
      <w:r w:rsidRPr="00722098">
        <w:t xml:space="preserve"> </w:t>
      </w:r>
    </w:p>
    <w:p w:rsidR="00BC221A" w:rsidRPr="00722098" w:rsidRDefault="00BC221A" w:rsidP="0032382D">
      <w:pPr>
        <w:spacing w:line="276" w:lineRule="auto"/>
        <w:ind w:left="142" w:firstLine="709"/>
        <w:jc w:val="both"/>
      </w:pPr>
    </w:p>
    <w:p w:rsidR="00BC221A" w:rsidRPr="00722098" w:rsidRDefault="00BC221A" w:rsidP="0032382D">
      <w:pPr>
        <w:spacing w:line="276" w:lineRule="auto"/>
        <w:ind w:left="142" w:firstLine="709"/>
        <w:jc w:val="both"/>
      </w:pPr>
      <w:r w:rsidRPr="00722098">
        <w:rPr>
          <w:b/>
        </w:rPr>
        <w:t>Критерій 2.1.2.</w:t>
      </w:r>
      <w:r w:rsidRPr="00722098">
        <w:t xml:space="preserve"> Система оцінювання в закладі освіти сприяє реалізації компетентнісного підходу до навчання: система оцінювання навчальних досягнень учнів спрямована на перевірку рівня оволодіння ними ключовими компетентностями, проводиться методична робота, яка забезпечує вивчення питань компетентнісного підходу при оцінювання навчальних досягнень учнів. В той же час педагогічним працівникам слід звернути увагу на формування усвідомленого  розуміння  учнями,\ученицями су</w:t>
      </w:r>
      <w:r w:rsidR="00722098">
        <w:t>ті компетентнісного оцінювання.</w:t>
      </w:r>
      <w:r w:rsidRPr="00722098">
        <w:tab/>
      </w:r>
    </w:p>
    <w:p w:rsidR="00722098" w:rsidRDefault="00BC221A" w:rsidP="0032382D">
      <w:pPr>
        <w:spacing w:line="276" w:lineRule="auto"/>
        <w:ind w:left="142" w:firstLine="709"/>
        <w:jc w:val="both"/>
        <w:rPr>
          <w:lang w:val="uk-UA"/>
        </w:rPr>
      </w:pPr>
      <w:r w:rsidRPr="00722098">
        <w:rPr>
          <w:bCs/>
        </w:rPr>
        <w:t xml:space="preserve">На створення ефективної системи оцінювання була спрямована робота педагогічної ради закладу освіти впродовж  </w:t>
      </w:r>
      <w:r w:rsidR="00722098">
        <w:t>2024</w:t>
      </w:r>
      <w:r w:rsidR="00722098">
        <w:rPr>
          <w:lang w:val="uk-UA"/>
        </w:rPr>
        <w:t>/</w:t>
      </w:r>
      <w:r w:rsidR="00722098">
        <w:t>2025 н</w:t>
      </w:r>
      <w:r w:rsidR="00722098">
        <w:rPr>
          <w:lang w:val="uk-UA"/>
        </w:rPr>
        <w:t>авчального року.</w:t>
      </w:r>
    </w:p>
    <w:p w:rsidR="00BC221A" w:rsidRPr="00722098" w:rsidRDefault="00BC221A" w:rsidP="0032382D">
      <w:pPr>
        <w:spacing w:line="276" w:lineRule="auto"/>
        <w:ind w:left="142" w:firstLine="709"/>
        <w:jc w:val="both"/>
        <w:rPr>
          <w:bCs/>
        </w:rPr>
      </w:pPr>
      <w:r w:rsidRPr="00722098">
        <w:rPr>
          <w:bCs/>
        </w:rPr>
        <w:t>На розгляд виносилися питання:</w:t>
      </w:r>
    </w:p>
    <w:p w:rsidR="00BC221A" w:rsidRPr="00722098" w:rsidRDefault="00BC221A" w:rsidP="0032382D">
      <w:pPr>
        <w:pStyle w:val="a8"/>
        <w:numPr>
          <w:ilvl w:val="0"/>
          <w:numId w:val="16"/>
        </w:numPr>
        <w:spacing w:line="276" w:lineRule="auto"/>
        <w:ind w:left="142" w:right="284" w:firstLine="0"/>
        <w:jc w:val="both"/>
        <w:rPr>
          <w:lang w:val="uk-UA"/>
        </w:rPr>
      </w:pPr>
      <w:r w:rsidRPr="00722098">
        <w:rPr>
          <w:bCs/>
          <w:lang w:val="uk-UA"/>
        </w:rPr>
        <w:t xml:space="preserve"> </w:t>
      </w:r>
      <w:r w:rsidRPr="00722098">
        <w:rPr>
          <w:lang w:val="uk-UA"/>
        </w:rPr>
        <w:t>Про рекомендації  Міністерства освіти і науки України щодо оцінювання результатів навчання здобувачів освіти відповідно до Державного стандарту базової середньої освіти (Наказ МОН від 02.08.2024</w:t>
      </w:r>
      <w:r w:rsidR="00722098">
        <w:rPr>
          <w:lang w:val="uk-UA"/>
        </w:rPr>
        <w:t xml:space="preserve"> року</w:t>
      </w:r>
      <w:r w:rsidRPr="00722098">
        <w:rPr>
          <w:lang w:val="uk-UA"/>
        </w:rPr>
        <w:t xml:space="preserve"> №1093)</w:t>
      </w:r>
      <w:r w:rsidR="00722098">
        <w:rPr>
          <w:lang w:val="uk-UA"/>
        </w:rPr>
        <w:t xml:space="preserve"> в порівняльному аналізі з м</w:t>
      </w:r>
      <w:r w:rsidRPr="00722098">
        <w:rPr>
          <w:lang w:val="uk-UA"/>
        </w:rPr>
        <w:t>етодичними рекомендаціями щодо оцінювання навчальних досягнень учнів 5-7-их класів, що здобувають освіту відповідно до нового Державного стандарту базової середньої освіти в редакції від 01.04.2022</w:t>
      </w:r>
      <w:r w:rsidR="00722098">
        <w:rPr>
          <w:lang w:val="uk-UA"/>
        </w:rPr>
        <w:t xml:space="preserve"> року</w:t>
      </w:r>
      <w:r w:rsidRPr="00722098">
        <w:rPr>
          <w:lang w:val="uk-UA"/>
        </w:rPr>
        <w:t xml:space="preserve"> (Наказ МОН №289)</w:t>
      </w:r>
      <w:r w:rsidR="00722098">
        <w:rPr>
          <w:lang w:val="uk-UA"/>
        </w:rPr>
        <w:t>;</w:t>
      </w:r>
    </w:p>
    <w:p w:rsidR="00BC221A" w:rsidRPr="00722098" w:rsidRDefault="00BC221A" w:rsidP="0032382D">
      <w:pPr>
        <w:pStyle w:val="a8"/>
        <w:numPr>
          <w:ilvl w:val="0"/>
          <w:numId w:val="16"/>
        </w:numPr>
        <w:spacing w:line="276" w:lineRule="auto"/>
        <w:ind w:left="142" w:right="284" w:firstLine="0"/>
        <w:jc w:val="both"/>
        <w:rPr>
          <w:lang w:val="uk-UA"/>
        </w:rPr>
      </w:pPr>
      <w:r w:rsidRPr="00722098">
        <w:rPr>
          <w:lang w:val="uk-UA"/>
        </w:rPr>
        <w:t>Про особливості оцінювання результатів навчання здобувачів освіти відповідно до Державного стандарту базової сере</w:t>
      </w:r>
      <w:r w:rsidR="00722098">
        <w:rPr>
          <w:lang w:val="uk-UA"/>
        </w:rPr>
        <w:t>дньої освіти 5-7 класів  у 2024/</w:t>
      </w:r>
      <w:r w:rsidRPr="00722098">
        <w:rPr>
          <w:lang w:val="uk-UA"/>
        </w:rPr>
        <w:t>2025 навчальному році з предметів освітніх галузей</w:t>
      </w:r>
      <w:r w:rsidR="00722098">
        <w:rPr>
          <w:lang w:val="uk-UA"/>
        </w:rPr>
        <w:t>;</w:t>
      </w:r>
    </w:p>
    <w:p w:rsidR="00BC221A" w:rsidRPr="00722098" w:rsidRDefault="00BC221A" w:rsidP="0032382D">
      <w:pPr>
        <w:pStyle w:val="a8"/>
        <w:numPr>
          <w:ilvl w:val="0"/>
          <w:numId w:val="16"/>
        </w:numPr>
        <w:spacing w:line="276" w:lineRule="auto"/>
        <w:ind w:left="142" w:right="284" w:firstLine="0"/>
        <w:jc w:val="both"/>
        <w:rPr>
          <w:lang w:val="uk-UA"/>
        </w:rPr>
      </w:pPr>
      <w:r w:rsidRPr="00722098">
        <w:rPr>
          <w:lang w:val="uk-UA"/>
        </w:rPr>
        <w:t xml:space="preserve">Формування відкритої, прозорої системи оцінювання  навчальних досягнень здобувачів освіти та педагогічних працівників. </w:t>
      </w:r>
      <w:r w:rsidR="00722098">
        <w:t xml:space="preserve">Протокол № </w:t>
      </w:r>
      <w:r w:rsidR="00722098">
        <w:rPr>
          <w:lang w:val="uk-UA"/>
        </w:rPr>
        <w:t>1 від 30.08.</w:t>
      </w:r>
      <w:r w:rsidRPr="00722098">
        <w:t>202</w:t>
      </w:r>
      <w:r w:rsidRPr="00722098">
        <w:rPr>
          <w:lang w:val="uk-UA"/>
        </w:rPr>
        <w:t>4</w:t>
      </w:r>
      <w:r w:rsidR="00722098">
        <w:t xml:space="preserve"> р</w:t>
      </w:r>
      <w:r w:rsidR="00722098">
        <w:rPr>
          <w:lang w:val="uk-UA"/>
        </w:rPr>
        <w:t>оку;</w:t>
      </w:r>
    </w:p>
    <w:p w:rsidR="00BC221A" w:rsidRPr="00722098" w:rsidRDefault="00722098" w:rsidP="0032382D">
      <w:pPr>
        <w:tabs>
          <w:tab w:val="left" w:pos="0"/>
          <w:tab w:val="left" w:pos="426"/>
        </w:tabs>
        <w:spacing w:line="276" w:lineRule="auto"/>
        <w:ind w:left="142"/>
        <w:jc w:val="both"/>
        <w:rPr>
          <w:rFonts w:eastAsia="Batang"/>
          <w:bCs/>
          <w:bdr w:val="none" w:sz="0" w:space="0" w:color="auto" w:frame="1"/>
          <w:lang w:val="uk-UA" w:eastAsia="ko-KR"/>
        </w:rPr>
      </w:pPr>
      <w:r>
        <w:rPr>
          <w:lang w:val="uk-UA"/>
        </w:rPr>
        <w:t xml:space="preserve">4. </w:t>
      </w:r>
      <w:r w:rsidR="00BC221A" w:rsidRPr="00722098">
        <w:t>Про окремі питання оцінювання результатів навчання (відповідно до Листа МОН №1/4895-25 від 14 березня 2025 року)</w:t>
      </w:r>
      <w:r>
        <w:rPr>
          <w:lang w:val="uk-UA"/>
        </w:rPr>
        <w:t>;</w:t>
      </w:r>
    </w:p>
    <w:p w:rsidR="00BC221A" w:rsidRPr="00722098" w:rsidRDefault="00722098" w:rsidP="0032382D">
      <w:pPr>
        <w:pStyle w:val="a8"/>
        <w:spacing w:line="276" w:lineRule="auto"/>
        <w:ind w:left="142" w:right="284"/>
        <w:jc w:val="both"/>
        <w:rPr>
          <w:lang w:val="uk-UA"/>
        </w:rPr>
      </w:pPr>
      <w:r>
        <w:rPr>
          <w:lang w:val="uk-UA"/>
        </w:rPr>
        <w:t xml:space="preserve">5. </w:t>
      </w:r>
      <w:r w:rsidR="00BC221A" w:rsidRPr="00722098">
        <w:t>Про стан роботи педагогічного колективу щодо забезпечення внутрішньої системи забезпечення якості осві</w:t>
      </w:r>
      <w:r>
        <w:t>ти</w:t>
      </w:r>
      <w:r>
        <w:rPr>
          <w:lang w:val="uk-UA"/>
        </w:rPr>
        <w:t>;</w:t>
      </w:r>
    </w:p>
    <w:p w:rsidR="00BC221A" w:rsidRPr="00722098" w:rsidRDefault="00722098" w:rsidP="0032382D">
      <w:pPr>
        <w:spacing w:line="276" w:lineRule="auto"/>
        <w:ind w:left="142"/>
        <w:jc w:val="both"/>
        <w:rPr>
          <w:rFonts w:eastAsia="Calibri"/>
          <w:lang w:val="uk-UA"/>
        </w:rPr>
      </w:pPr>
      <w:r>
        <w:rPr>
          <w:lang w:val="uk-UA"/>
        </w:rPr>
        <w:lastRenderedPageBreak/>
        <w:t>6</w:t>
      </w:r>
      <w:r w:rsidR="00BC221A" w:rsidRPr="00722098">
        <w:t>. Компетентнісний підхід до формування змісту та організації освітнього процесу</w:t>
      </w:r>
      <w:r>
        <w:t>. Сучасний компетентнісний урок</w:t>
      </w:r>
      <w:r>
        <w:rPr>
          <w:lang w:val="uk-UA"/>
        </w:rPr>
        <w:t>;</w:t>
      </w:r>
    </w:p>
    <w:p w:rsidR="00BC221A" w:rsidRPr="00722098" w:rsidRDefault="00722098" w:rsidP="0032382D">
      <w:pPr>
        <w:spacing w:line="276" w:lineRule="auto"/>
        <w:ind w:left="142"/>
        <w:jc w:val="both"/>
        <w:rPr>
          <w:rFonts w:eastAsia="Calibri"/>
          <w:lang w:val="uk-UA"/>
        </w:rPr>
      </w:pPr>
      <w:r>
        <w:rPr>
          <w:lang w:val="uk-UA"/>
        </w:rPr>
        <w:t xml:space="preserve">7. </w:t>
      </w:r>
      <w:r w:rsidR="00BC221A" w:rsidRPr="00722098">
        <w:t>Про стан роботи педагогічного колективу з учнями, що мають початков</w:t>
      </w:r>
      <w:r>
        <w:t>ий  та середній рівень навчання</w:t>
      </w:r>
      <w:r>
        <w:rPr>
          <w:lang w:val="uk-UA"/>
        </w:rPr>
        <w:t>;</w:t>
      </w:r>
    </w:p>
    <w:p w:rsidR="00BC221A" w:rsidRPr="00722098" w:rsidRDefault="00BC221A" w:rsidP="0032382D">
      <w:pPr>
        <w:tabs>
          <w:tab w:val="left" w:pos="9356"/>
        </w:tabs>
        <w:spacing w:line="276" w:lineRule="auto"/>
        <w:ind w:left="142" w:firstLine="709"/>
        <w:jc w:val="both"/>
      </w:pPr>
      <w:r w:rsidRPr="00722098">
        <w:t>Питання критеріїв оцінювання навчальних досягнень здобувачів знань розглядалось на педагогічній раді. Стратегія розвитку закладу освіти на 20</w:t>
      </w:r>
      <w:r w:rsidR="00722098">
        <w:rPr>
          <w:lang w:val="uk-UA"/>
        </w:rPr>
        <w:t>22/</w:t>
      </w:r>
      <w:r w:rsidRPr="00722098">
        <w:t>20</w:t>
      </w:r>
      <w:r w:rsidR="00722098">
        <w:rPr>
          <w:lang w:val="uk-UA"/>
        </w:rPr>
        <w:t xml:space="preserve">27 </w:t>
      </w:r>
      <w:r w:rsidR="00D968D6">
        <w:t>р</w:t>
      </w:r>
      <w:r w:rsidR="00D968D6">
        <w:rPr>
          <w:lang w:val="uk-UA"/>
        </w:rPr>
        <w:t>оки</w:t>
      </w:r>
      <w:r w:rsidRPr="00722098">
        <w:t>, річний план роботи закладу освіти передбачає методичні заходи щодо створення</w:t>
      </w:r>
      <w:r w:rsidRPr="00722098">
        <w:rPr>
          <w:lang w:eastAsia="uk-UA"/>
        </w:rPr>
        <w:t xml:space="preserve"> та функціонування відкритої, прозорої і зрозумілої для здобувачів освіти</w:t>
      </w:r>
      <w:r w:rsidRPr="00722098">
        <w:t xml:space="preserve">  системи оцінювання результатів навчання.</w:t>
      </w:r>
    </w:p>
    <w:p w:rsidR="00BC221A" w:rsidRPr="00722098" w:rsidRDefault="00BC221A" w:rsidP="0032382D">
      <w:pPr>
        <w:tabs>
          <w:tab w:val="left" w:pos="9356"/>
        </w:tabs>
        <w:spacing w:line="276" w:lineRule="auto"/>
        <w:ind w:left="142" w:firstLine="709"/>
        <w:jc w:val="both"/>
      </w:pPr>
      <w:r w:rsidRPr="00722098">
        <w:t>За результатами анкетування встановлено, що</w:t>
      </w:r>
      <w:r w:rsidR="00722098">
        <w:rPr>
          <w:lang w:val="uk-UA"/>
        </w:rPr>
        <w:t>:</w:t>
      </w:r>
      <w:r w:rsidRPr="00722098">
        <w:t xml:space="preserve"> </w:t>
      </w:r>
    </w:p>
    <w:p w:rsidR="00BC221A" w:rsidRPr="00722098" w:rsidRDefault="00BC221A" w:rsidP="0032382D">
      <w:pPr>
        <w:pStyle w:val="a8"/>
        <w:numPr>
          <w:ilvl w:val="0"/>
          <w:numId w:val="77"/>
        </w:numPr>
        <w:tabs>
          <w:tab w:val="left" w:pos="9356"/>
        </w:tabs>
        <w:spacing w:line="276" w:lineRule="auto"/>
        <w:ind w:left="142"/>
        <w:jc w:val="both"/>
        <w:rPr>
          <w:lang w:val="uk-UA"/>
        </w:rPr>
      </w:pPr>
      <w:r w:rsidRPr="00722098">
        <w:t>82% педагогів пояснюють критерії оцінюван</w:t>
      </w:r>
      <w:r w:rsidR="00722098">
        <w:t>ня перед вивченням кожної теми</w:t>
      </w:r>
      <w:r w:rsidR="00722098" w:rsidRPr="00722098">
        <w:rPr>
          <w:lang w:val="uk-UA"/>
        </w:rPr>
        <w:t>;</w:t>
      </w:r>
    </w:p>
    <w:p w:rsidR="00BC221A" w:rsidRPr="00722098" w:rsidRDefault="00BC221A" w:rsidP="0032382D">
      <w:pPr>
        <w:pStyle w:val="a8"/>
        <w:numPr>
          <w:ilvl w:val="0"/>
          <w:numId w:val="77"/>
        </w:numPr>
        <w:tabs>
          <w:tab w:val="left" w:pos="9356"/>
        </w:tabs>
        <w:spacing w:line="276" w:lineRule="auto"/>
        <w:ind w:left="142"/>
        <w:jc w:val="both"/>
      </w:pPr>
      <w:r w:rsidRPr="00722098">
        <w:t>67% вчителів інформують здобувачів освіти про критерії оцінюва</w:t>
      </w:r>
      <w:r w:rsidR="00722098">
        <w:t>ння на початку навчального року</w:t>
      </w:r>
      <w:r w:rsidR="00722098" w:rsidRPr="00722098">
        <w:rPr>
          <w:lang w:val="uk-UA"/>
        </w:rPr>
        <w:t>;</w:t>
      </w:r>
      <w:r w:rsidRPr="00722098">
        <w:t xml:space="preserve"> </w:t>
      </w:r>
    </w:p>
    <w:p w:rsidR="00722098" w:rsidRDefault="00BC221A" w:rsidP="0032382D">
      <w:pPr>
        <w:pStyle w:val="a8"/>
        <w:numPr>
          <w:ilvl w:val="0"/>
          <w:numId w:val="77"/>
        </w:numPr>
        <w:tabs>
          <w:tab w:val="left" w:pos="9356"/>
        </w:tabs>
        <w:spacing w:line="276" w:lineRule="auto"/>
        <w:ind w:left="142"/>
        <w:jc w:val="both"/>
        <w:rPr>
          <w:lang w:val="uk-UA"/>
        </w:rPr>
      </w:pPr>
      <w:r w:rsidRPr="00722098">
        <w:t>54% – пояснюють з</w:t>
      </w:r>
      <w:r w:rsidR="00722098">
        <w:t>добувачам освіти індивідуально</w:t>
      </w:r>
      <w:r w:rsidR="00722098" w:rsidRPr="00722098">
        <w:rPr>
          <w:lang w:val="uk-UA"/>
        </w:rPr>
        <w:t>;</w:t>
      </w:r>
    </w:p>
    <w:p w:rsidR="00BC221A" w:rsidRPr="00722098" w:rsidRDefault="00BC221A" w:rsidP="0032382D">
      <w:pPr>
        <w:pStyle w:val="a8"/>
        <w:numPr>
          <w:ilvl w:val="0"/>
          <w:numId w:val="77"/>
        </w:numPr>
        <w:tabs>
          <w:tab w:val="left" w:pos="9356"/>
        </w:tabs>
        <w:spacing w:line="276" w:lineRule="auto"/>
        <w:ind w:left="142"/>
        <w:jc w:val="both"/>
        <w:rPr>
          <w:lang w:val="uk-UA"/>
        </w:rPr>
      </w:pPr>
      <w:r w:rsidRPr="00722098">
        <w:t>Проте 71% учнів і 76% батьків засвідчили, що знають про критерії, правила та проц</w:t>
      </w:r>
      <w:r w:rsidR="00722098">
        <w:t>едури лише з окремих предметів</w:t>
      </w:r>
      <w:r w:rsidR="00722098" w:rsidRPr="00722098">
        <w:rPr>
          <w:lang w:val="uk-UA"/>
        </w:rPr>
        <w:t>;</w:t>
      </w:r>
    </w:p>
    <w:p w:rsidR="00BC221A" w:rsidRPr="00722098" w:rsidRDefault="00BC221A" w:rsidP="0032382D">
      <w:pPr>
        <w:pStyle w:val="a8"/>
        <w:numPr>
          <w:ilvl w:val="0"/>
          <w:numId w:val="77"/>
        </w:numPr>
        <w:spacing w:line="276" w:lineRule="auto"/>
        <w:ind w:left="142"/>
        <w:jc w:val="both"/>
      </w:pPr>
      <w:r w:rsidRPr="00722098">
        <w:t>39%  учнів та 80 % батьків вважають оцінювання результатів навчання в закладі у більшості випадків справедливим і об’єктивним.</w:t>
      </w:r>
    </w:p>
    <w:p w:rsidR="00BC221A" w:rsidRPr="00AD12C6" w:rsidRDefault="00BC221A" w:rsidP="0032382D">
      <w:pPr>
        <w:shd w:val="clear" w:color="auto" w:fill="FFFFFF"/>
        <w:spacing w:line="276" w:lineRule="auto"/>
        <w:ind w:left="142"/>
        <w:jc w:val="both"/>
        <w:rPr>
          <w:sz w:val="28"/>
          <w:szCs w:val="28"/>
        </w:rPr>
      </w:pPr>
    </w:p>
    <w:p w:rsidR="00BC221A" w:rsidRPr="00722098" w:rsidRDefault="00BC221A" w:rsidP="0032382D">
      <w:pPr>
        <w:shd w:val="clear" w:color="auto" w:fill="FFFFFF"/>
        <w:spacing w:line="276" w:lineRule="auto"/>
        <w:ind w:left="142"/>
        <w:jc w:val="center"/>
        <w:rPr>
          <w:b/>
          <w:color w:val="0000CC"/>
          <w:szCs w:val="28"/>
        </w:rPr>
      </w:pPr>
      <w:r w:rsidRPr="00722098">
        <w:rPr>
          <w:b/>
          <w:szCs w:val="28"/>
        </w:rPr>
        <w:t xml:space="preserve">2.2. </w:t>
      </w:r>
      <w:r w:rsidRPr="00722098">
        <w:rPr>
          <w:b/>
          <w:color w:val="0000CC"/>
          <w:szCs w:val="28"/>
        </w:rPr>
        <w:t>ЗАСТОСУВАННЯ  ВНУТРІШНЬОГО МОНІТОРИНГУ, ЩО ПЕРЕДБАЧАЄ СИСТЕМАТИЧНЕ ВІДСТЕЖЕННЯ ТА КОРИГУВАННЯ РЕЗУЛЬТАТІВ НАВЧАННЯ КОЖНОГО ЗДОБУВАЧА ОСВІТИ</w:t>
      </w:r>
    </w:p>
    <w:p w:rsidR="00BC221A" w:rsidRPr="00AD12C6" w:rsidRDefault="00BC221A" w:rsidP="0032382D">
      <w:pPr>
        <w:shd w:val="clear" w:color="auto" w:fill="FFFFFF"/>
        <w:spacing w:line="276" w:lineRule="auto"/>
        <w:ind w:left="142" w:firstLine="561"/>
        <w:jc w:val="both"/>
        <w:rPr>
          <w:sz w:val="28"/>
          <w:szCs w:val="28"/>
        </w:rPr>
      </w:pPr>
    </w:p>
    <w:p w:rsidR="00BC221A" w:rsidRDefault="00BC221A" w:rsidP="0032382D">
      <w:pPr>
        <w:ind w:left="142"/>
        <w:jc w:val="both"/>
      </w:pPr>
    </w:p>
    <w:p w:rsidR="00BC221A" w:rsidRPr="00722098" w:rsidRDefault="00722098" w:rsidP="0032382D">
      <w:pPr>
        <w:spacing w:line="276" w:lineRule="auto"/>
        <w:ind w:left="142"/>
        <w:jc w:val="both"/>
        <w:rPr>
          <w:lang w:val="uk-UA"/>
        </w:rPr>
      </w:pPr>
      <w:r>
        <w:rPr>
          <w:lang w:val="uk-UA"/>
        </w:rPr>
        <w:t xml:space="preserve">         </w:t>
      </w:r>
      <w:r w:rsidR="00BC221A" w:rsidRPr="00722098">
        <w:t>У закладі визначено порядок проведення внутрішнього моніторингу, що передбачав системне відстеження та коригування результатів навчання кожного здобувача освіти. Моніторинг учнів по рівнях навчальних досягнень проводився двічі на рік, а моніторинг стану викладання предметів  -</w:t>
      </w:r>
      <w:r w:rsidR="00BC221A" w:rsidRPr="00722098">
        <w:rPr>
          <w:lang w:val="uk-UA"/>
        </w:rPr>
        <w:t xml:space="preserve"> </w:t>
      </w:r>
      <w:r w:rsidR="00BC221A" w:rsidRPr="00722098">
        <w:t xml:space="preserve"> кожного місяця відповідно до наказу по закладу, затвердженого плану та річного плану роботи закладу на поточний навчальний рік. План проведення моніторингу стану викладання предметів розглядався на засіданні педагогічної ради, затверджувався директором та оприлюднювався на сайті закладу та інформаційному куточку</w:t>
      </w:r>
      <w:r w:rsidR="00BC221A" w:rsidRPr="00722098">
        <w:rPr>
          <w:lang w:val="uk-UA"/>
        </w:rPr>
        <w:t xml:space="preserve">. Педагогічні працівники надавали підтримку здобувачам освіти в їхньому навчанні: піклувалися про всебічний розвиток, надавали індивідуальні консультації з предметів, створювали у класі таке освітнє середовище, щоб діти відчували себе комфортно, впроваджували різнорівневі, творчі, пошукові, проєктні завдання, допомагали у підготовці до участі у Всеукраїнських учнівських олімпіадах з навчальних предметів, науково-дослідницькій діяльності тощо). </w:t>
      </w:r>
    </w:p>
    <w:p w:rsidR="00BC221A" w:rsidRPr="00722098" w:rsidRDefault="00CF4D20" w:rsidP="0032382D">
      <w:pPr>
        <w:spacing w:line="276" w:lineRule="auto"/>
        <w:ind w:left="142"/>
        <w:jc w:val="both"/>
      </w:pPr>
      <w:r>
        <w:rPr>
          <w:lang w:val="uk-UA"/>
        </w:rPr>
        <w:tab/>
        <w:t xml:space="preserve">У ОЗ «Теплицька ЗШ І – ІІІ ст. №1» </w:t>
      </w:r>
      <w:r w:rsidR="00BC221A" w:rsidRPr="00722098">
        <w:rPr>
          <w:lang w:val="uk-UA"/>
        </w:rPr>
        <w:t xml:space="preserve"> забезпечувалась відкритість і прозорість інформації про систему оцінювання результатів навчальних досягнень. </w:t>
      </w:r>
      <w:r w:rsidR="00BC221A" w:rsidRPr="00722098">
        <w:t xml:space="preserve">Колективно розроблене й затверджене Положення про порядок організації та проведення оцінювання навчальних досягнень учнів закладу. Учасники освітнього процесу </w:t>
      </w:r>
      <w:r w:rsidR="00BC221A" w:rsidRPr="00722098">
        <w:rPr>
          <w:lang w:val="uk-UA"/>
        </w:rPr>
        <w:t xml:space="preserve">систематично </w:t>
      </w:r>
      <w:r w:rsidR="00BC221A" w:rsidRPr="00722098">
        <w:t>отримували</w:t>
      </w:r>
      <w:r w:rsidR="00BC221A" w:rsidRPr="00722098">
        <w:rPr>
          <w:lang w:val="uk-UA"/>
        </w:rPr>
        <w:t xml:space="preserve"> </w:t>
      </w:r>
      <w:r w:rsidR="00BC221A" w:rsidRPr="00722098">
        <w:t xml:space="preserve"> інформацію про критерії, правила і процедури оцінювання результатів навчання із сайту закладу, усній формі педагогічних працівників та QR-кодів, розміщених у навчальних кабінетах. Також на сайті закладу розміщено нормативну базу щодо оцінювання результатів навчальних досягнень здобувачів освіти, критерії, правила та процедури </w:t>
      </w:r>
      <w:r w:rsidR="00BC221A" w:rsidRPr="00722098">
        <w:lastRenderedPageBreak/>
        <w:t>оцінювання результатів навчання по кожному предмету та за різні види робіт. Освітній процес у закладі спрямовувався на формування і розвиток ключових компетентностей, посилення ролі особистісного чинника у засвоєнні навчального матеріалу.</w:t>
      </w:r>
    </w:p>
    <w:p w:rsidR="00722098" w:rsidRDefault="00722098" w:rsidP="0032382D">
      <w:pPr>
        <w:shd w:val="clear" w:color="auto" w:fill="FFFFFF"/>
        <w:spacing w:line="276" w:lineRule="auto"/>
        <w:ind w:left="142" w:firstLine="561"/>
        <w:jc w:val="both"/>
        <w:rPr>
          <w:b/>
          <w:sz w:val="28"/>
          <w:szCs w:val="28"/>
        </w:rPr>
      </w:pPr>
    </w:p>
    <w:p w:rsidR="00CF4D20" w:rsidRDefault="00BC221A" w:rsidP="0032382D">
      <w:pPr>
        <w:shd w:val="clear" w:color="auto" w:fill="FFFFFF"/>
        <w:spacing w:line="276" w:lineRule="auto"/>
        <w:ind w:left="142" w:firstLine="561"/>
        <w:jc w:val="both"/>
        <w:rPr>
          <w:szCs w:val="28"/>
        </w:rPr>
      </w:pPr>
      <w:r w:rsidRPr="00CF4D20">
        <w:rPr>
          <w:b/>
          <w:szCs w:val="28"/>
        </w:rPr>
        <w:t xml:space="preserve">Критерій 2.2.1. </w:t>
      </w:r>
      <w:r w:rsidRPr="00CF4D20">
        <w:rPr>
          <w:szCs w:val="28"/>
        </w:rPr>
        <w:t>У закладі освіти здійснюється аналіз результатів навчання здобувачів освіти: моніторинг навчальних досягнень учнів, вчителі аналізують результати моніторингу; практикується обговорення динаміки навченості; результати моніторингу оп</w:t>
      </w:r>
      <w:r w:rsidR="00CF4D20">
        <w:rPr>
          <w:szCs w:val="28"/>
        </w:rPr>
        <w:t>рилюднюються лише знеособлено</w:t>
      </w:r>
      <w:r w:rsidR="00CF4D20">
        <w:rPr>
          <w:szCs w:val="28"/>
          <w:lang w:val="uk-UA"/>
        </w:rPr>
        <w:t>. Б</w:t>
      </w:r>
      <w:r w:rsidRPr="00CF4D20">
        <w:rPr>
          <w:szCs w:val="28"/>
        </w:rPr>
        <w:t xml:space="preserve">ільшість учителів враховують результати моніторингу для планування індивідуальної траєкторії розвитку дитини, вироблення дієвих заходів вдосконалення освітньої діяльності.  </w:t>
      </w:r>
    </w:p>
    <w:p w:rsidR="00BC221A" w:rsidRPr="00CF4D20" w:rsidRDefault="00BC221A" w:rsidP="0032382D">
      <w:pPr>
        <w:shd w:val="clear" w:color="auto" w:fill="FFFFFF"/>
        <w:spacing w:line="276" w:lineRule="auto"/>
        <w:ind w:left="142" w:firstLine="561"/>
        <w:jc w:val="both"/>
        <w:rPr>
          <w:rFonts w:eastAsia="Calibri"/>
          <w:szCs w:val="28"/>
        </w:rPr>
      </w:pPr>
      <w:r w:rsidRPr="00CF4D20">
        <w:rPr>
          <w:rFonts w:eastAsia="Calibri"/>
          <w:szCs w:val="28"/>
        </w:rPr>
        <w:t xml:space="preserve">Особлива увага зверталась на оцінювання здобувачів освіти, дотримання вчителями:                         </w:t>
      </w:r>
    </w:p>
    <w:p w:rsidR="00BC221A" w:rsidRPr="00CF4D20" w:rsidRDefault="00BC221A" w:rsidP="0032382D">
      <w:pPr>
        <w:pStyle w:val="a8"/>
        <w:numPr>
          <w:ilvl w:val="0"/>
          <w:numId w:val="17"/>
        </w:numPr>
        <w:spacing w:line="276" w:lineRule="auto"/>
        <w:ind w:left="142" w:firstLine="0"/>
        <w:jc w:val="both"/>
        <w:rPr>
          <w:lang w:val="uk-UA"/>
        </w:rPr>
      </w:pPr>
      <w:r w:rsidRPr="00CF4D20">
        <w:rPr>
          <w:bCs/>
          <w:color w:val="000000"/>
          <w:lang w:val="uk-UA"/>
        </w:rPr>
        <w:t>Методичних рекомендацій щодо оцінювання результатів навчання учнів 1-4 класів закладів загальної середньої освіти, затверджених наказом Міністерства освіти і</w:t>
      </w:r>
      <w:r w:rsidR="00CF4D20">
        <w:rPr>
          <w:bCs/>
          <w:color w:val="000000"/>
          <w:lang w:val="uk-UA"/>
        </w:rPr>
        <w:t xml:space="preserve"> науки України від 13.07.2021 року</w:t>
      </w:r>
      <w:r w:rsidRPr="00CF4D20">
        <w:rPr>
          <w:bCs/>
          <w:color w:val="000000"/>
          <w:lang w:val="uk-UA"/>
        </w:rPr>
        <w:t xml:space="preserve"> № 813;</w:t>
      </w:r>
    </w:p>
    <w:p w:rsidR="00BC221A" w:rsidRPr="00CF4D20" w:rsidRDefault="00BC221A" w:rsidP="0032382D">
      <w:pPr>
        <w:pStyle w:val="a8"/>
        <w:numPr>
          <w:ilvl w:val="0"/>
          <w:numId w:val="17"/>
        </w:numPr>
        <w:spacing w:line="276" w:lineRule="auto"/>
        <w:ind w:left="142" w:firstLine="0"/>
        <w:jc w:val="both"/>
        <w:rPr>
          <w:lang w:val="uk-UA"/>
        </w:rPr>
      </w:pPr>
      <w:r w:rsidRPr="00CF4D20">
        <w:rPr>
          <w:lang w:val="uk-UA"/>
        </w:rPr>
        <w:t xml:space="preserve"> </w:t>
      </w:r>
      <w:r w:rsidRPr="00CF4D20">
        <w:rPr>
          <w:bCs/>
          <w:color w:val="000000"/>
          <w:lang w:val="uk-UA"/>
        </w:rPr>
        <w:t>Методичних рекомендацій щодо оцінювання навчальних досягнень учнів 5-7 класів, які здобувають освіту відповідно до нового Державного стандарту базової середньої освіти, затверджених наказом Міністерства освіти і нау</w:t>
      </w:r>
      <w:r w:rsidR="00CF4D20">
        <w:rPr>
          <w:bCs/>
          <w:color w:val="000000"/>
          <w:lang w:val="uk-UA"/>
        </w:rPr>
        <w:t>ки України від 01 квітня 2022 року</w:t>
      </w:r>
      <w:r w:rsidRPr="00CF4D20">
        <w:rPr>
          <w:bCs/>
          <w:color w:val="000000"/>
          <w:lang w:val="uk-UA"/>
        </w:rPr>
        <w:t xml:space="preserve"> № 289 (оцінювання 5-6 класи), </w:t>
      </w:r>
      <w:r w:rsidRPr="00CF4D20">
        <w:rPr>
          <w:lang w:val="uk-UA"/>
        </w:rPr>
        <w:t xml:space="preserve">рекомендацій </w:t>
      </w:r>
      <w:r w:rsidRPr="00CF4D20">
        <w:rPr>
          <w:color w:val="0000CC"/>
          <w:lang w:val="uk-UA"/>
        </w:rPr>
        <w:t>Міністерства освіти і науки України щодо оцінювання результатів навчання здобувачів освіти відповідно до Державного стандарту базової середньої освіти (Наказ МОН від 02.08.2024 №1093)</w:t>
      </w:r>
      <w:r w:rsidRPr="00CF4D20">
        <w:rPr>
          <w:color w:val="8EAADB"/>
          <w:lang w:val="uk-UA"/>
        </w:rPr>
        <w:t xml:space="preserve">, </w:t>
      </w:r>
      <w:r w:rsidRPr="00CF4D20">
        <w:rPr>
          <w:color w:val="0000CC"/>
          <w:shd w:val="clear" w:color="auto" w:fill="FFFFFF"/>
          <w:lang w:val="uk-UA"/>
        </w:rPr>
        <w:t>Листа МОН №1/4895-25 від 14.03.2025 «Про окремі питання оцінювання результатів навчання»</w:t>
      </w:r>
      <w:r w:rsidR="008E2298">
        <w:rPr>
          <w:bCs/>
          <w:color w:val="000000"/>
          <w:lang w:val="uk-UA"/>
        </w:rPr>
        <w:t>;</w:t>
      </w:r>
    </w:p>
    <w:p w:rsidR="00BC221A" w:rsidRPr="00CF4D20" w:rsidRDefault="00BC221A" w:rsidP="0032382D">
      <w:pPr>
        <w:pStyle w:val="a8"/>
        <w:numPr>
          <w:ilvl w:val="0"/>
          <w:numId w:val="17"/>
        </w:numPr>
        <w:spacing w:line="276" w:lineRule="auto"/>
        <w:ind w:left="142" w:firstLine="0"/>
        <w:jc w:val="both"/>
        <w:rPr>
          <w:lang w:val="uk-UA"/>
        </w:rPr>
      </w:pPr>
      <w:r w:rsidRPr="00CF4D20">
        <w:rPr>
          <w:color w:val="8EAADB"/>
          <w:lang w:val="uk-UA"/>
        </w:rPr>
        <w:t xml:space="preserve"> </w:t>
      </w:r>
      <w:r w:rsidRPr="00CF4D20">
        <w:rPr>
          <w:bCs/>
          <w:color w:val="000000"/>
          <w:lang w:val="uk-UA"/>
        </w:rPr>
        <w:t>Орієнтовних вимог оцінювання навчальних досягнень учнів із базових дисциплін у системі загальної середньої освіти, затверджених наказ</w:t>
      </w:r>
      <w:r w:rsidR="008E2298">
        <w:rPr>
          <w:bCs/>
          <w:color w:val="000000"/>
          <w:lang w:val="uk-UA"/>
        </w:rPr>
        <w:t>ом МОН України від 21.08.2013 року</w:t>
      </w:r>
      <w:r w:rsidRPr="00CF4D20">
        <w:rPr>
          <w:bCs/>
          <w:color w:val="000000"/>
          <w:lang w:val="uk-UA"/>
        </w:rPr>
        <w:t xml:space="preserve"> №1222 із змінами, додаток 2 (оцінювання 8 – 11 класи)</w:t>
      </w:r>
      <w:r w:rsidR="008E2298">
        <w:rPr>
          <w:bCs/>
          <w:color w:val="000000"/>
          <w:lang w:val="uk-UA"/>
        </w:rPr>
        <w:t>;</w:t>
      </w:r>
    </w:p>
    <w:p w:rsidR="00BC221A" w:rsidRPr="00CF4D20" w:rsidRDefault="008E2298" w:rsidP="0032382D">
      <w:pPr>
        <w:pStyle w:val="a8"/>
        <w:spacing w:line="276" w:lineRule="auto"/>
        <w:ind w:left="142"/>
        <w:jc w:val="both"/>
      </w:pPr>
      <w:r>
        <w:rPr>
          <w:bCs/>
          <w:color w:val="000000"/>
          <w:lang w:val="uk-UA"/>
        </w:rPr>
        <w:t xml:space="preserve">             </w:t>
      </w:r>
      <w:r w:rsidR="00BC221A" w:rsidRPr="00CF4D20">
        <w:rPr>
          <w:bCs/>
          <w:color w:val="000000"/>
          <w:lang w:val="uk-UA"/>
        </w:rPr>
        <w:t>У</w:t>
      </w:r>
      <w:r w:rsidR="00BC221A" w:rsidRPr="00CF4D20">
        <w:rPr>
          <w:lang w:val="uk-UA"/>
        </w:rPr>
        <w:t xml:space="preserve">  грудні та травні-червні перевірено рівень навчальних досягнень учнів з української мови (2-11 кл.), угорської мови, як мови н</w:t>
      </w:r>
      <w:r>
        <w:rPr>
          <w:lang w:val="uk-UA"/>
        </w:rPr>
        <w:t>авчання (2-Б, 3-Б, 4-Б, 5-Б, 9-А</w:t>
      </w:r>
      <w:r w:rsidR="00BC221A" w:rsidRPr="00CF4D20">
        <w:rPr>
          <w:lang w:val="uk-UA"/>
        </w:rPr>
        <w:t xml:space="preserve"> кл., англійської мови (5-11 кл.), угорської мови як другої іноземної (5-9 класи), математики (3-11 кл.,), історії України (7-11 кл.), та техніку читання учнів початкових класів. </w:t>
      </w:r>
      <w:r w:rsidR="00BC221A" w:rsidRPr="00CF4D20">
        <w:t>У грудні  проведено моніторинги рівня навчальних досягнень учнів 11 класів з предметів, обраних ними для ЗНО.</w:t>
      </w:r>
    </w:p>
    <w:p w:rsidR="00BC221A" w:rsidRPr="00CF4D20" w:rsidRDefault="008E2298" w:rsidP="0032382D">
      <w:pPr>
        <w:pStyle w:val="3"/>
        <w:shd w:val="clear" w:color="auto" w:fill="FFFFFF"/>
        <w:spacing w:before="0" w:beforeAutospacing="0" w:after="225" w:afterAutospacing="0" w:line="276" w:lineRule="auto"/>
        <w:ind w:left="142"/>
        <w:jc w:val="both"/>
        <w:rPr>
          <w:b w:val="0"/>
          <w:bCs w:val="0"/>
          <w:color w:val="000000"/>
          <w:sz w:val="24"/>
          <w:szCs w:val="24"/>
          <w:bdr w:val="none" w:sz="0" w:space="0" w:color="auto" w:frame="1"/>
          <w:shd w:val="clear" w:color="auto" w:fill="FFFFFF"/>
          <w:lang w:val="uk-UA"/>
        </w:rPr>
      </w:pPr>
      <w:r>
        <w:rPr>
          <w:b w:val="0"/>
          <w:sz w:val="24"/>
          <w:szCs w:val="24"/>
          <w:lang w:val="uk-UA"/>
        </w:rPr>
        <w:t xml:space="preserve">          </w:t>
      </w:r>
      <w:r w:rsidR="00BC221A" w:rsidRPr="00CF4D20">
        <w:rPr>
          <w:b w:val="0"/>
          <w:sz w:val="24"/>
          <w:szCs w:val="24"/>
          <w:lang w:val="uk-UA"/>
        </w:rPr>
        <w:t xml:space="preserve"> </w:t>
      </w:r>
      <w:r w:rsidR="00BC221A" w:rsidRPr="00CF4D20">
        <w:rPr>
          <w:b w:val="0"/>
          <w:color w:val="000000"/>
          <w:sz w:val="24"/>
          <w:szCs w:val="24"/>
          <w:shd w:val="clear" w:color="auto" w:fill="FFFFFF"/>
        </w:rPr>
        <w:t>Змінами до законів України </w:t>
      </w:r>
      <w:hyperlink r:id="rId23" w:anchor="/act/17206800" w:tgtFrame="_blank" w:history="1">
        <w:r w:rsidR="00BC221A" w:rsidRPr="00CF4D20">
          <w:rPr>
            <w:rStyle w:val="af2"/>
            <w:b w:val="0"/>
            <w:color w:val="000000"/>
            <w:sz w:val="24"/>
            <w:szCs w:val="24"/>
            <w:bdr w:val="none" w:sz="0" w:space="0" w:color="auto" w:frame="1"/>
            <w:shd w:val="clear" w:color="auto" w:fill="FFFFFF"/>
          </w:rPr>
          <w:t>«Про вищу освіту»</w:t>
        </w:r>
      </w:hyperlink>
      <w:r w:rsidR="00BC221A" w:rsidRPr="00CF4D20">
        <w:rPr>
          <w:b w:val="0"/>
          <w:color w:val="000000"/>
          <w:sz w:val="24"/>
          <w:szCs w:val="24"/>
          <w:shd w:val="clear" w:color="auto" w:fill="FFFFFF"/>
        </w:rPr>
        <w:t>, </w:t>
      </w:r>
      <w:hyperlink r:id="rId24" w:anchor="/act/17262666" w:tgtFrame="_blank" w:history="1">
        <w:r w:rsidR="00BC221A" w:rsidRPr="00CF4D20">
          <w:rPr>
            <w:rStyle w:val="af2"/>
            <w:b w:val="0"/>
            <w:color w:val="000000"/>
            <w:sz w:val="24"/>
            <w:szCs w:val="24"/>
            <w:bdr w:val="none" w:sz="0" w:space="0" w:color="auto" w:frame="1"/>
            <w:shd w:val="clear" w:color="auto" w:fill="FFFFFF"/>
          </w:rPr>
          <w:t>«Про фахову передвищу освіту»</w:t>
        </w:r>
      </w:hyperlink>
      <w:r w:rsidR="00BC221A" w:rsidRPr="00CF4D20">
        <w:rPr>
          <w:b w:val="0"/>
          <w:color w:val="000000"/>
          <w:sz w:val="24"/>
          <w:szCs w:val="24"/>
          <w:shd w:val="clear" w:color="auto" w:fill="FFFFFF"/>
        </w:rPr>
        <w:t>, </w:t>
      </w:r>
      <w:hyperlink r:id="rId25" w:anchor="/act/17270778" w:tgtFrame="_blank" w:history="1">
        <w:r w:rsidR="00BC221A" w:rsidRPr="00CF4D20">
          <w:rPr>
            <w:rStyle w:val="af2"/>
            <w:b w:val="0"/>
            <w:color w:val="000000"/>
            <w:sz w:val="24"/>
            <w:szCs w:val="24"/>
            <w:bdr w:val="none" w:sz="0" w:space="0" w:color="auto" w:frame="1"/>
            <w:shd w:val="clear" w:color="auto" w:fill="FFFFFF"/>
          </w:rPr>
          <w:t>«Про повну загальну середню освіту»</w:t>
        </w:r>
      </w:hyperlink>
      <w:r w:rsidR="00BC221A" w:rsidRPr="00CF4D20">
        <w:rPr>
          <w:b w:val="0"/>
          <w:color w:val="000000"/>
          <w:sz w:val="24"/>
          <w:szCs w:val="24"/>
          <w:shd w:val="clear" w:color="auto" w:fill="FFFFFF"/>
        </w:rPr>
        <w:t xml:space="preserve"> (з урахуванням пропозицій Комітету Верховної Ради з питань освіти, науки та інновацій) встановлено, що </w:t>
      </w:r>
      <w:r w:rsidR="00BC221A" w:rsidRPr="00CF4D20">
        <w:rPr>
          <w:b w:val="0"/>
          <w:color w:val="000000"/>
          <w:sz w:val="24"/>
          <w:szCs w:val="24"/>
          <w:shd w:val="clear" w:color="auto" w:fill="FFFFFF"/>
          <w:lang w:val="uk-UA"/>
        </w:rPr>
        <w:t xml:space="preserve"> </w:t>
      </w:r>
      <w:r w:rsidR="00BC221A" w:rsidRPr="00CF4D20">
        <w:rPr>
          <w:b w:val="0"/>
          <w:color w:val="000000"/>
          <w:sz w:val="24"/>
          <w:szCs w:val="24"/>
          <w:shd w:val="clear" w:color="auto" w:fill="FFFFFF"/>
        </w:rPr>
        <w:t>здобувачі освіти, які завершують здобуття кожного рівня повної загальної середньої освіти у 202</w:t>
      </w:r>
      <w:r w:rsidR="00BC221A" w:rsidRPr="00CF4D20">
        <w:rPr>
          <w:b w:val="0"/>
          <w:color w:val="000000"/>
          <w:sz w:val="24"/>
          <w:szCs w:val="24"/>
          <w:shd w:val="clear" w:color="auto" w:fill="FFFFFF"/>
          <w:lang w:val="uk-UA"/>
        </w:rPr>
        <w:t>4</w:t>
      </w:r>
      <w:r w:rsidR="00BC221A" w:rsidRPr="00CF4D20">
        <w:rPr>
          <w:b w:val="0"/>
          <w:color w:val="000000"/>
          <w:sz w:val="24"/>
          <w:szCs w:val="24"/>
          <w:shd w:val="clear" w:color="auto" w:fill="FFFFFF"/>
        </w:rPr>
        <w:t>/202</w:t>
      </w:r>
      <w:r w:rsidR="00BC221A" w:rsidRPr="00CF4D20">
        <w:rPr>
          <w:b w:val="0"/>
          <w:color w:val="000000"/>
          <w:sz w:val="24"/>
          <w:szCs w:val="24"/>
          <w:shd w:val="clear" w:color="auto" w:fill="FFFFFF"/>
          <w:lang w:val="uk-UA"/>
        </w:rPr>
        <w:t>5</w:t>
      </w:r>
      <w:r w:rsidR="00BC221A" w:rsidRPr="00CF4D20">
        <w:rPr>
          <w:b w:val="0"/>
          <w:color w:val="000000"/>
          <w:sz w:val="24"/>
          <w:szCs w:val="24"/>
          <w:shd w:val="clear" w:color="auto" w:fill="FFFFFF"/>
        </w:rPr>
        <w:t xml:space="preserve"> навчальному році, звільняються від проходження державної підсумкової атестації.</w:t>
      </w:r>
    </w:p>
    <w:p w:rsidR="00531AB9" w:rsidRPr="00AD0C03" w:rsidRDefault="00531AB9" w:rsidP="0032382D">
      <w:pPr>
        <w:spacing w:line="276" w:lineRule="auto"/>
        <w:ind w:left="142"/>
        <w:jc w:val="center"/>
        <w:rPr>
          <w:b/>
          <w:color w:val="002060"/>
          <w:szCs w:val="28"/>
        </w:rPr>
      </w:pPr>
      <w:r w:rsidRPr="00AD0C03">
        <w:rPr>
          <w:b/>
          <w:color w:val="002060"/>
          <w:szCs w:val="28"/>
        </w:rPr>
        <w:t>2.3. Спрямованість системи оцінювання на формування у здобувачів освіти відповідальності за результати свого навчання , здатності до самооцінювання</w:t>
      </w:r>
    </w:p>
    <w:p w:rsidR="00531AB9" w:rsidRPr="00AD0C03" w:rsidRDefault="00AD0C03" w:rsidP="0032382D">
      <w:pPr>
        <w:spacing w:line="276" w:lineRule="auto"/>
        <w:ind w:left="142"/>
        <w:jc w:val="both"/>
        <w:rPr>
          <w:szCs w:val="28"/>
        </w:rPr>
      </w:pPr>
      <w:r>
        <w:rPr>
          <w:szCs w:val="28"/>
          <w:lang w:val="uk-UA"/>
        </w:rPr>
        <w:t xml:space="preserve">         </w:t>
      </w:r>
      <w:r w:rsidR="00531AB9" w:rsidRPr="00AD0C03">
        <w:rPr>
          <w:szCs w:val="28"/>
        </w:rPr>
        <w:t>Освітній процес немож</w:t>
      </w:r>
      <w:r>
        <w:rPr>
          <w:szCs w:val="28"/>
        </w:rPr>
        <w:t>ливий без мотивації до навчання</w:t>
      </w:r>
      <w:r w:rsidR="00531AB9" w:rsidRPr="00AD0C03">
        <w:rPr>
          <w:szCs w:val="28"/>
        </w:rPr>
        <w:t>, яка сприяє інтелектуальному розвиткові дитини, а  також є рушійною силою удосконалення особистості в цілому. Формування відповідального ставлення до навчання відіграє важливу роль у підготовці учнів до самостійного  життя , тому що навчання – головна праця  школяра.</w:t>
      </w:r>
    </w:p>
    <w:p w:rsidR="00531AB9" w:rsidRPr="00AD0C03" w:rsidRDefault="00AD0C03" w:rsidP="0032382D">
      <w:pPr>
        <w:spacing w:line="276" w:lineRule="auto"/>
        <w:ind w:left="142"/>
        <w:jc w:val="both"/>
        <w:rPr>
          <w:szCs w:val="28"/>
        </w:rPr>
      </w:pPr>
      <w:r>
        <w:rPr>
          <w:szCs w:val="28"/>
          <w:lang w:val="uk-UA"/>
        </w:rPr>
        <w:t xml:space="preserve">          </w:t>
      </w:r>
      <w:r w:rsidR="00531AB9" w:rsidRPr="00AD0C03">
        <w:rPr>
          <w:szCs w:val="28"/>
        </w:rPr>
        <w:t>У підвищенні мотивації до навчання вчителі стараються надавати всебічну допомогу  учням. Педагоги</w:t>
      </w:r>
      <w:r>
        <w:rPr>
          <w:szCs w:val="28"/>
        </w:rPr>
        <w:t xml:space="preserve"> чітко визначають мету навчання</w:t>
      </w:r>
      <w:r w:rsidR="00531AB9" w:rsidRPr="00AD0C03">
        <w:rPr>
          <w:szCs w:val="28"/>
        </w:rPr>
        <w:t>,</w:t>
      </w:r>
      <w:r>
        <w:rPr>
          <w:szCs w:val="28"/>
          <w:lang w:val="uk-UA"/>
        </w:rPr>
        <w:t xml:space="preserve"> </w:t>
      </w:r>
      <w:r w:rsidR="00531AB9" w:rsidRPr="00AD0C03">
        <w:rPr>
          <w:szCs w:val="28"/>
        </w:rPr>
        <w:t xml:space="preserve">орієнтують учнів </w:t>
      </w:r>
      <w:r>
        <w:rPr>
          <w:szCs w:val="28"/>
        </w:rPr>
        <w:t>на прикладний характер навчання</w:t>
      </w:r>
      <w:r w:rsidR="00531AB9" w:rsidRPr="00AD0C03">
        <w:rPr>
          <w:szCs w:val="28"/>
        </w:rPr>
        <w:t>, ставлять проблемні питання і формують критичне мислення. Дуже важливим аспектом для мотивації до навчання є профорієнтаційна ро</w:t>
      </w:r>
      <w:r>
        <w:rPr>
          <w:szCs w:val="28"/>
        </w:rPr>
        <w:t>бота</w:t>
      </w:r>
      <w:r w:rsidR="00531AB9" w:rsidRPr="00AD0C03">
        <w:rPr>
          <w:szCs w:val="28"/>
        </w:rPr>
        <w:t xml:space="preserve">. </w:t>
      </w:r>
    </w:p>
    <w:p w:rsidR="00F853B8" w:rsidRPr="006725BF" w:rsidRDefault="00531AB9" w:rsidP="0032382D">
      <w:pPr>
        <w:suppressAutoHyphens/>
        <w:spacing w:line="276" w:lineRule="auto"/>
        <w:ind w:left="142" w:firstLine="360"/>
        <w:jc w:val="both"/>
        <w:rPr>
          <w:rFonts w:eastAsia="Calibri"/>
          <w:sz w:val="28"/>
          <w:szCs w:val="28"/>
          <w:lang w:eastAsia="ar-SA"/>
        </w:rPr>
      </w:pPr>
      <w:r w:rsidRPr="00AD0C03">
        <w:rPr>
          <w:szCs w:val="28"/>
        </w:rPr>
        <w:lastRenderedPageBreak/>
        <w:t xml:space="preserve"> </w:t>
      </w:r>
      <w:r w:rsidRPr="00AD0C03">
        <w:rPr>
          <w:rFonts w:eastAsia="Calibri"/>
          <w:szCs w:val="28"/>
          <w:lang w:eastAsia="ar-SA"/>
        </w:rPr>
        <w:t xml:space="preserve">В  </w:t>
      </w:r>
      <w:r w:rsidR="00AD0C03">
        <w:rPr>
          <w:szCs w:val="28"/>
        </w:rPr>
        <w:t>2024</w:t>
      </w:r>
      <w:r w:rsidR="00AD0C03">
        <w:rPr>
          <w:szCs w:val="28"/>
          <w:lang w:val="uk-UA"/>
        </w:rPr>
        <w:t>/</w:t>
      </w:r>
      <w:r w:rsidR="00AD0C03">
        <w:rPr>
          <w:szCs w:val="28"/>
        </w:rPr>
        <w:t xml:space="preserve">2025 </w:t>
      </w:r>
      <w:r w:rsidR="00AD0C03">
        <w:rPr>
          <w:szCs w:val="28"/>
          <w:lang w:val="uk-UA"/>
        </w:rPr>
        <w:t xml:space="preserve">навчальному році </w:t>
      </w:r>
      <w:r w:rsidRPr="00AD0C03">
        <w:rPr>
          <w:rFonts w:eastAsia="Calibri"/>
          <w:szCs w:val="28"/>
          <w:lang w:eastAsia="ar-SA"/>
        </w:rPr>
        <w:t xml:space="preserve"> профорієнтаційну роботу через карантинні  обмеження  заклади </w:t>
      </w:r>
      <w:r w:rsidR="00AD0C03">
        <w:rPr>
          <w:rFonts w:eastAsia="Calibri"/>
          <w:szCs w:val="28"/>
          <w:lang w:eastAsia="ar-SA"/>
        </w:rPr>
        <w:t xml:space="preserve"> проводили заочно і дистанційно</w:t>
      </w:r>
      <w:r w:rsidR="00AD0C03">
        <w:rPr>
          <w:rFonts w:eastAsia="Calibri"/>
          <w:szCs w:val="28"/>
          <w:lang w:val="uk-UA" w:eastAsia="ar-SA"/>
        </w:rPr>
        <w:t xml:space="preserve">. </w:t>
      </w:r>
    </w:p>
    <w:p w:rsidR="00F853B8" w:rsidRDefault="00F853B8" w:rsidP="0032382D">
      <w:pPr>
        <w:spacing w:line="276" w:lineRule="auto"/>
        <w:ind w:left="142"/>
        <w:rPr>
          <w:b/>
          <w:sz w:val="28"/>
          <w:szCs w:val="28"/>
        </w:rPr>
      </w:pPr>
    </w:p>
    <w:p w:rsidR="00EA6F0B" w:rsidRDefault="00EA6F0B" w:rsidP="0032382D">
      <w:pPr>
        <w:spacing w:line="276" w:lineRule="auto"/>
        <w:ind w:left="142"/>
        <w:rPr>
          <w:b/>
          <w:sz w:val="28"/>
          <w:szCs w:val="28"/>
        </w:rPr>
      </w:pPr>
    </w:p>
    <w:p w:rsidR="00EA6F0B" w:rsidRDefault="00EA6F0B" w:rsidP="0032382D">
      <w:pPr>
        <w:spacing w:line="276" w:lineRule="auto"/>
        <w:ind w:left="142"/>
        <w:rPr>
          <w:b/>
          <w:sz w:val="28"/>
          <w:szCs w:val="28"/>
        </w:rPr>
      </w:pPr>
    </w:p>
    <w:p w:rsidR="00EA6F0B" w:rsidRDefault="00EA6F0B" w:rsidP="0032382D">
      <w:pPr>
        <w:spacing w:line="276" w:lineRule="auto"/>
        <w:ind w:left="142"/>
        <w:rPr>
          <w:b/>
          <w:sz w:val="28"/>
          <w:szCs w:val="28"/>
        </w:rPr>
      </w:pPr>
    </w:p>
    <w:p w:rsidR="00EA6F0B" w:rsidRDefault="00EA6F0B" w:rsidP="0032382D">
      <w:pPr>
        <w:spacing w:line="276" w:lineRule="auto"/>
        <w:ind w:left="142"/>
        <w:rPr>
          <w:b/>
          <w:sz w:val="28"/>
          <w:szCs w:val="28"/>
        </w:rPr>
      </w:pPr>
    </w:p>
    <w:p w:rsidR="00EA6F0B" w:rsidRDefault="00EA6F0B" w:rsidP="0032382D">
      <w:pPr>
        <w:spacing w:line="276" w:lineRule="auto"/>
        <w:ind w:left="142"/>
        <w:rPr>
          <w:b/>
          <w:sz w:val="28"/>
          <w:szCs w:val="28"/>
        </w:rPr>
      </w:pPr>
    </w:p>
    <w:p w:rsidR="00EA6F0B" w:rsidRDefault="00EA6F0B" w:rsidP="0032382D">
      <w:pPr>
        <w:spacing w:line="276" w:lineRule="auto"/>
        <w:ind w:left="142"/>
        <w:rPr>
          <w:b/>
          <w:sz w:val="28"/>
          <w:szCs w:val="28"/>
        </w:rPr>
      </w:pPr>
    </w:p>
    <w:p w:rsidR="00EA6F0B" w:rsidRDefault="00EA6F0B" w:rsidP="0032382D">
      <w:pPr>
        <w:spacing w:line="276" w:lineRule="auto"/>
        <w:ind w:left="142"/>
        <w:rPr>
          <w:b/>
          <w:sz w:val="28"/>
          <w:szCs w:val="28"/>
        </w:rPr>
      </w:pPr>
    </w:p>
    <w:p w:rsidR="00EA6F0B" w:rsidRDefault="00EA6F0B" w:rsidP="0032382D">
      <w:pPr>
        <w:spacing w:line="276" w:lineRule="auto"/>
        <w:ind w:left="142"/>
        <w:rPr>
          <w:b/>
          <w:sz w:val="28"/>
          <w:szCs w:val="28"/>
        </w:rPr>
      </w:pPr>
    </w:p>
    <w:p w:rsidR="00EA6F0B" w:rsidRDefault="00EA6F0B" w:rsidP="0032382D">
      <w:pPr>
        <w:spacing w:line="276" w:lineRule="auto"/>
        <w:ind w:left="142"/>
        <w:rPr>
          <w:b/>
          <w:sz w:val="28"/>
          <w:szCs w:val="28"/>
        </w:rPr>
      </w:pPr>
    </w:p>
    <w:p w:rsidR="00EA6F0B" w:rsidRDefault="00EA6F0B" w:rsidP="0032382D">
      <w:pPr>
        <w:spacing w:line="276" w:lineRule="auto"/>
        <w:ind w:left="142"/>
        <w:rPr>
          <w:b/>
          <w:sz w:val="28"/>
          <w:szCs w:val="28"/>
        </w:rPr>
      </w:pPr>
    </w:p>
    <w:p w:rsidR="00EA6F0B" w:rsidRDefault="00EA6F0B" w:rsidP="0032382D">
      <w:pPr>
        <w:spacing w:line="276" w:lineRule="auto"/>
        <w:ind w:left="142"/>
        <w:rPr>
          <w:b/>
          <w:sz w:val="28"/>
          <w:szCs w:val="28"/>
        </w:rPr>
      </w:pPr>
    </w:p>
    <w:p w:rsidR="00EA6F0B" w:rsidRDefault="00EA6F0B" w:rsidP="0032382D">
      <w:pPr>
        <w:spacing w:line="276" w:lineRule="auto"/>
        <w:ind w:left="142"/>
        <w:rPr>
          <w:b/>
          <w:sz w:val="28"/>
          <w:szCs w:val="28"/>
        </w:rPr>
      </w:pPr>
    </w:p>
    <w:p w:rsidR="00EA6F0B" w:rsidRDefault="00EA6F0B" w:rsidP="0032382D">
      <w:pPr>
        <w:spacing w:line="276" w:lineRule="auto"/>
        <w:ind w:left="142"/>
        <w:rPr>
          <w:b/>
          <w:sz w:val="28"/>
          <w:szCs w:val="28"/>
        </w:rPr>
      </w:pPr>
    </w:p>
    <w:p w:rsidR="00EA6F0B" w:rsidRDefault="00EA6F0B" w:rsidP="0032382D">
      <w:pPr>
        <w:spacing w:line="276" w:lineRule="auto"/>
        <w:ind w:left="142"/>
        <w:rPr>
          <w:b/>
          <w:sz w:val="28"/>
          <w:szCs w:val="28"/>
        </w:rPr>
      </w:pPr>
    </w:p>
    <w:p w:rsidR="00EA6F0B" w:rsidRDefault="00EA6F0B" w:rsidP="0032382D">
      <w:pPr>
        <w:spacing w:line="276" w:lineRule="auto"/>
        <w:ind w:left="142"/>
        <w:rPr>
          <w:b/>
          <w:sz w:val="28"/>
          <w:szCs w:val="28"/>
        </w:rPr>
      </w:pPr>
    </w:p>
    <w:p w:rsidR="00EA6F0B" w:rsidRDefault="00EA6F0B" w:rsidP="0032382D">
      <w:pPr>
        <w:spacing w:line="276" w:lineRule="auto"/>
        <w:ind w:left="142"/>
        <w:rPr>
          <w:b/>
          <w:sz w:val="28"/>
          <w:szCs w:val="28"/>
        </w:rPr>
      </w:pPr>
    </w:p>
    <w:p w:rsidR="00EA6F0B" w:rsidRDefault="00EA6F0B" w:rsidP="0032382D">
      <w:pPr>
        <w:spacing w:line="276" w:lineRule="auto"/>
        <w:ind w:left="142"/>
        <w:rPr>
          <w:b/>
          <w:sz w:val="28"/>
          <w:szCs w:val="28"/>
        </w:rPr>
      </w:pPr>
    </w:p>
    <w:p w:rsidR="00EA6F0B" w:rsidRPr="00AD12C6" w:rsidRDefault="00EA6F0B" w:rsidP="0032382D">
      <w:pPr>
        <w:spacing w:line="276" w:lineRule="auto"/>
        <w:ind w:left="142"/>
        <w:rPr>
          <w:b/>
          <w:sz w:val="28"/>
          <w:szCs w:val="28"/>
        </w:rPr>
      </w:pPr>
    </w:p>
    <w:p w:rsidR="006B13E2" w:rsidRPr="00EA6F0B" w:rsidRDefault="00F853B8" w:rsidP="0032382D">
      <w:pPr>
        <w:spacing w:line="276" w:lineRule="auto"/>
        <w:ind w:left="142"/>
        <w:jc w:val="center"/>
        <w:rPr>
          <w:b/>
          <w:color w:val="0070C0"/>
          <w:szCs w:val="28"/>
          <w:u w:val="single"/>
          <w14:textOutline w14:w="9525" w14:cap="rnd" w14:cmpd="sng" w14:algn="ctr">
            <w14:solidFill>
              <w14:srgbClr w14:val="002060"/>
            </w14:solidFill>
            <w14:prstDash w14:val="solid"/>
            <w14:bevel/>
          </w14:textOutline>
        </w:rPr>
      </w:pPr>
      <w:r w:rsidRPr="00EA6F0B">
        <w:rPr>
          <w:b/>
          <w:color w:val="0070C0"/>
          <w:szCs w:val="28"/>
          <w:lang w:val="uk-UA"/>
          <w14:textOutline w14:w="9525" w14:cap="rnd" w14:cmpd="sng" w14:algn="ctr">
            <w14:solidFill>
              <w14:srgbClr w14:val="002060"/>
            </w14:solidFill>
            <w14:prstDash w14:val="solid"/>
            <w14:bevel/>
          </w14:textOutline>
        </w:rPr>
        <w:t xml:space="preserve">3.3. </w:t>
      </w:r>
      <w:r w:rsidR="006B13E2" w:rsidRPr="00EA6F0B">
        <w:rPr>
          <w:b/>
          <w:color w:val="0070C0"/>
          <w:szCs w:val="28"/>
          <w14:textOutline w14:w="9525" w14:cap="rnd" w14:cmpd="sng" w14:algn="ctr">
            <w14:solidFill>
              <w14:srgbClr w14:val="002060"/>
            </w14:solidFill>
            <w14:prstDash w14:val="solid"/>
            <w14:bevel/>
          </w14:textOutline>
        </w:rPr>
        <w:t>ПЕДАГОГІЧНА ДІЯЛЬНІСТЬ</w:t>
      </w:r>
    </w:p>
    <w:p w:rsidR="006B13E2" w:rsidRPr="00EA6F0B" w:rsidRDefault="00EA6F0B" w:rsidP="0032382D">
      <w:pPr>
        <w:keepNext/>
        <w:keepLines/>
        <w:spacing w:line="276" w:lineRule="auto"/>
        <w:ind w:left="142"/>
        <w:outlineLvl w:val="0"/>
        <w:rPr>
          <w:b/>
          <w:bCs/>
          <w:caps/>
          <w:color w:val="800000"/>
          <w:szCs w:val="28"/>
        </w:rPr>
      </w:pPr>
      <w:r>
        <w:rPr>
          <w:b/>
          <w:bCs/>
          <w:caps/>
          <w:color w:val="0070C0"/>
          <w:szCs w:val="28"/>
          <w:lang w:val="uk-UA"/>
          <w14:textOutline w14:w="9525" w14:cap="rnd" w14:cmpd="sng" w14:algn="ctr">
            <w14:solidFill>
              <w14:srgbClr w14:val="002060"/>
            </w14:solidFill>
            <w14:prstDash w14:val="solid"/>
            <w14:bevel/>
          </w14:textOutline>
        </w:rPr>
        <w:t xml:space="preserve">1. </w:t>
      </w:r>
      <w:r w:rsidR="006B13E2" w:rsidRPr="00EA6F0B">
        <w:rPr>
          <w:b/>
          <w:bCs/>
          <w:caps/>
          <w:color w:val="0070C0"/>
          <w:szCs w:val="28"/>
          <w14:textOutline w14:w="9525" w14:cap="rnd" w14:cmpd="sng" w14:algn="ctr">
            <w14:solidFill>
              <w14:srgbClr w14:val="002060"/>
            </w14:solidFill>
            <w14:prstDash w14:val="solid"/>
            <w14:bevel/>
          </w14:textOutline>
        </w:rPr>
        <w:t>Кадрове забезпечення</w:t>
      </w:r>
    </w:p>
    <w:p w:rsidR="00DA20A1" w:rsidRPr="00EA6F0B" w:rsidRDefault="00EA6F0B" w:rsidP="0032382D">
      <w:pPr>
        <w:spacing w:line="276" w:lineRule="auto"/>
        <w:ind w:left="142" w:firstLine="360"/>
        <w:jc w:val="both"/>
        <w:rPr>
          <w:rFonts w:eastAsia="Trebuchet MS"/>
          <w:szCs w:val="28"/>
          <w:lang w:val="uk-UA"/>
        </w:rPr>
      </w:pPr>
      <w:r w:rsidRPr="00EA6F0B">
        <w:rPr>
          <w:rFonts w:eastAsia="Trebuchet MS"/>
          <w:szCs w:val="28"/>
          <w:lang w:val="uk-UA"/>
        </w:rPr>
        <w:t xml:space="preserve">Офіційні дані на сайті </w:t>
      </w:r>
      <w:hyperlink r:id="rId26" w:history="1">
        <w:r w:rsidRPr="00EA6F0B">
          <w:rPr>
            <w:rStyle w:val="af2"/>
            <w:rFonts w:eastAsia="Trebuchet MS"/>
            <w:szCs w:val="28"/>
            <w:lang w:val="uk-UA"/>
          </w:rPr>
          <w:t>https://teplykznz1.vn.ua/</w:t>
        </w:r>
      </w:hyperlink>
      <w:r w:rsidRPr="00EA6F0B">
        <w:rPr>
          <w:rFonts w:eastAsia="Trebuchet MS"/>
          <w:szCs w:val="28"/>
          <w:lang w:val="uk-UA"/>
        </w:rPr>
        <w:t>.</w:t>
      </w:r>
    </w:p>
    <w:p w:rsidR="0071615D" w:rsidRPr="00EA6F0B" w:rsidRDefault="00EA6F0B" w:rsidP="0032382D">
      <w:pPr>
        <w:spacing w:line="276" w:lineRule="auto"/>
        <w:ind w:left="142"/>
        <w:jc w:val="both"/>
        <w:rPr>
          <w:lang w:val="uk-UA"/>
        </w:rPr>
      </w:pPr>
      <w:r>
        <w:rPr>
          <w:szCs w:val="28"/>
          <w:lang w:val="uk-UA"/>
        </w:rPr>
        <w:t xml:space="preserve">      </w:t>
      </w:r>
      <w:r w:rsidR="0071615D" w:rsidRPr="00EA6F0B">
        <w:rPr>
          <w:lang w:val="uk-UA"/>
        </w:rPr>
        <w:t>Методичний супровід модернізації освітнього процесу здійснювався через застосування нових технологій та інноваційного педагогічного досвіду, ефективне використання технічних засобів навчання, вдосконалення навичок самоосвітньої роботи. Впродовж навчального року методична рада координувала діяльність методичних структур, із урахуванням диференційованого підходу до їх потреб, що визначало зміст діяльності основних ланок управління методичною роботою. Для педагогів закладу були проведені консультації з планування, ведення шкільної документації, оцінювання учнів (зокрема, роз’яснення щодо окремих питань оцінювання результатів навчання відповідно до листа Міністерства освіти і науки Україн  від 14.03.2025</w:t>
      </w:r>
      <w:r>
        <w:rPr>
          <w:lang w:val="uk-UA"/>
        </w:rPr>
        <w:t xml:space="preserve"> року</w:t>
      </w:r>
      <w:r w:rsidR="0071615D" w:rsidRPr="00EA6F0B">
        <w:rPr>
          <w:lang w:val="uk-UA"/>
        </w:rPr>
        <w:t xml:space="preserve"> №1/4895), про продовження впровадження формувального оцінювання. На запланованих засіданнях обговорювалися як організаційні питання, так і науково-методичні щодо впровадження в освітній процес нових технологій, інтенсивних форм і методів навчання. Так, протягом звітного періоду провели: семінар-брейнстормінг «Самоосвіта по-сучасному (опрацювали  нормативні документи щодо  організації освітньої діяльності, рекомендації щодо викладання навчальних предметів/інтегрованих курсів</w:t>
      </w:r>
      <w:r w:rsidR="0071615D" w:rsidRPr="00EA6F0B">
        <w:t>  </w:t>
      </w:r>
      <w:r w:rsidR="0071615D" w:rsidRPr="00EA6F0B">
        <w:rPr>
          <w:lang w:val="uk-UA"/>
        </w:rPr>
        <w:t>у</w:t>
      </w:r>
      <w:r w:rsidR="0071615D" w:rsidRPr="00EA6F0B">
        <w:t> </w:t>
      </w:r>
      <w:r w:rsidR="0071615D" w:rsidRPr="00EA6F0B">
        <w:rPr>
          <w:lang w:val="uk-UA"/>
        </w:rPr>
        <w:t xml:space="preserve">2024/2025 навчальном році, вимоги Державного стандарту освіти, Санітарного регламенту, навчальних програм, розглянули питання щодо наявності навчально-методичного забезпечення предметів), семінар «Сучасні платформи та інструменти для створення освітнього контенту» (обговорили основні напрямки роботи </w:t>
      </w:r>
      <w:r w:rsidR="0071615D" w:rsidRPr="00EA6F0B">
        <w:rPr>
          <w:lang w:val="uk-UA"/>
        </w:rPr>
        <w:lastRenderedPageBreak/>
        <w:t>педагогічного колективу над методичною проблемою та планування методичної роботи на 2024/2025 навчальний  рік, обмінялися педагогічним досвідом щодо персонального бренду як інструменту професійного розвитку педагога, дізналися про використання цифрових технологій в освітньому процесі початкової школи за умови змішаної форми навчання, використання скрайбінгу</w:t>
      </w:r>
      <w:r w:rsidR="0071615D" w:rsidRPr="00EA6F0B">
        <w:t> </w:t>
      </w:r>
      <w:r w:rsidR="0071615D" w:rsidRPr="00EA6F0B">
        <w:rPr>
          <w:lang w:val="uk-UA"/>
        </w:rPr>
        <w:t xml:space="preserve">для візуалізації навчального матеріалу, про цифрові інструменти сучасного вчителя як засіб активізації пізнавальної діяльності учнів Нової української школи в умовах змішаного формату навчання), семінар «Креативний освітній контент: від традицій до інновацій» (створювали візуальний контент за допомогою штучного інтелекту  у </w:t>
      </w:r>
      <w:r w:rsidR="0071615D" w:rsidRPr="00EA6F0B">
        <w:t>Canva</w:t>
      </w:r>
      <w:r w:rsidR="0071615D" w:rsidRPr="00EA6F0B">
        <w:rPr>
          <w:lang w:val="uk-UA"/>
        </w:rPr>
        <w:t xml:space="preserve">, дізналися як підвищити якість освіти за допомогою технології шестикутного навчання, або прийому «Гексагон» та </w:t>
      </w:r>
      <w:r w:rsidR="0071615D" w:rsidRPr="00EA6F0B">
        <w:t>QR</w:t>
      </w:r>
      <w:r w:rsidR="0071615D" w:rsidRPr="00EA6F0B">
        <w:rPr>
          <w:lang w:val="uk-UA"/>
        </w:rPr>
        <w:t>-кодів, розглянули інтерактивні стратегії для навчання), семінар «Освітні тренди здатні мотивувати до навчання» (опрацювали питання щодо проєктної діяльності учнів в класі НУШ за методикою</w:t>
      </w:r>
      <w:r w:rsidR="0071615D" w:rsidRPr="00EA6F0B">
        <w:t xml:space="preserve"> Scrum і Kanban- дошки та тренінгу – як однієї з ефективних технік навчання), семінар «Медіаграмотність як сукупність найважливіших життєвих навичок в інформаційно-цифровому контексті» (вчилися працювати із інноваційною платформою, що дозволяє створювати інтерактивні навчальні матеріали - AR Book, удосконалювали навички використання комунікаційної технології Storytelling у освітньому процесі, освітнього потенціалу мальопису або коміксу у формуванні медіаграмотності, а також дізналися про п’ять прийомів рефлексії як складової сучасного уроку), онлайн-практикум «Використання додатків Google для налагодження взаємодії між учасниками освітнього процесу», інста-челендж «Етичні та правові аспекти використання ШІ у створенні освітнього контенту», тренінг «Інклюзія. Картки PECS – інструмент комунікації та візуальна підтримка», практичне онлайн-заняття для учнів і вчителів «Найбільша мапа ШІ-інструментів для освіти», методичний захід «Дотримання професійного стандарту вчителя: запорука успішної атестації». </w:t>
      </w:r>
    </w:p>
    <w:p w:rsidR="0071615D" w:rsidRPr="00EA6F0B" w:rsidRDefault="0071615D" w:rsidP="0032382D">
      <w:pPr>
        <w:spacing w:line="276" w:lineRule="auto"/>
        <w:ind w:left="142"/>
        <w:jc w:val="both"/>
      </w:pPr>
      <w:r w:rsidRPr="00EA6F0B">
        <w:rPr>
          <w:lang w:val="uk-UA"/>
        </w:rPr>
        <w:tab/>
        <w:t>Протягом навчального року відбувався обмін досвідом за темами «Конкурс цифрових ресурсів «Нова українська школа», «Огляд сучасних сервісів для створення освітнього контенту»», «Дослідження цифрових інструментів та ресурсів для вдосконалення роботи завдяки онлайн-платформі», «Групова робота на уроках: методи, інструменти, техніки». Педагогічні ідеї щодо особливостей застосування та проєктування івент-уроків, сучасних інструментів  та підходів візуалізації вміло втілили вчителі у практичну діяльність під час проведення Тижнів педагогічної майстерності «Обмін досвідом педагогів: уроки вчителя Нової української школи під час змішаного формату навчання», «Сучасно. Творчо. Креативно», «Еволюція навчання: виклики та можливості», «</w:t>
      </w:r>
      <w:r w:rsidRPr="00EA6F0B">
        <w:t>EdTech</w:t>
      </w:r>
      <w:r w:rsidRPr="00EA6F0B">
        <w:rPr>
          <w:lang w:val="uk-UA"/>
        </w:rPr>
        <w:t xml:space="preserve"> та штучний інтелект як інструменти вчителя», «Освіта. Досвід. Інновації». У рамках Тижнів був представлений калейдоскоп відкритих уроків та майстер-класів, під час яких педагоги показали свою майстерність і знання опанованих інтерактивних, проєктних та інформаційно-комунікаційних технологій. </w:t>
      </w:r>
      <w:r w:rsidRPr="00EA6F0B">
        <w:t>Педагоги брали участь в обласних, всеукраїнських, міжнародних конференціях, де обговорювалися тренди освіти, інновації та кращі практики.</w:t>
      </w:r>
    </w:p>
    <w:p w:rsidR="00EA6F0B" w:rsidRDefault="0071615D" w:rsidP="0032382D">
      <w:pPr>
        <w:spacing w:line="276" w:lineRule="auto"/>
        <w:ind w:left="142"/>
        <w:jc w:val="both"/>
      </w:pPr>
      <w:r w:rsidRPr="00EA6F0B">
        <w:tab/>
        <w:t xml:space="preserve">Відповідно до планування також було організовано і проведено  психолого-медико-педагогічні консиліуми щодо адаптації учнів 1-х, 5-х, 10-х класів до умов навчання, моніторинги освітньої діяльності, проведено підсумки атестації та курсової підготовки педагогічних працівників, проаналізовано результати участі у І, ІІ та ІІІ етапах Всеукраїнських предметних олімпіад, предметних, творчих і спортивних конкурсах. </w:t>
      </w:r>
    </w:p>
    <w:p w:rsidR="00387ED5" w:rsidRDefault="00EA6F0B" w:rsidP="0032382D">
      <w:pPr>
        <w:spacing w:line="276" w:lineRule="auto"/>
        <w:ind w:left="142"/>
        <w:jc w:val="both"/>
      </w:pPr>
      <w:r>
        <w:rPr>
          <w:lang w:val="uk-UA"/>
        </w:rPr>
        <w:t xml:space="preserve">               </w:t>
      </w:r>
      <w:r w:rsidR="0071615D" w:rsidRPr="00EA6F0B">
        <w:t xml:space="preserve">Цьогоріч </w:t>
      </w:r>
      <w:r w:rsidR="00387ED5">
        <w:rPr>
          <w:lang w:val="uk-UA"/>
        </w:rPr>
        <w:t>2</w:t>
      </w:r>
      <w:r w:rsidR="0071615D" w:rsidRPr="00EA6F0B">
        <w:t>7 вчителі</w:t>
      </w:r>
      <w:r w:rsidR="00387ED5">
        <w:t xml:space="preserve">в успішно пройшли атестацію та </w:t>
      </w:r>
      <w:r w:rsidR="00387ED5">
        <w:rPr>
          <w:lang w:val="uk-UA"/>
        </w:rPr>
        <w:t>1</w:t>
      </w:r>
      <w:r w:rsidR="00387ED5">
        <w:t xml:space="preserve"> вчител</w:t>
      </w:r>
      <w:r w:rsidR="00387ED5">
        <w:rPr>
          <w:lang w:val="uk-UA"/>
        </w:rPr>
        <w:t>ь</w:t>
      </w:r>
      <w:r w:rsidR="0071615D" w:rsidRPr="00EA6F0B">
        <w:t xml:space="preserve"> – сертифікацію. </w:t>
      </w:r>
    </w:p>
    <w:p w:rsidR="002756E5" w:rsidRPr="00431428" w:rsidRDefault="005077C6" w:rsidP="0032382D">
      <w:pPr>
        <w:ind w:left="142"/>
        <w:jc w:val="center"/>
        <w:rPr>
          <w:b/>
          <w:sz w:val="22"/>
          <w:szCs w:val="28"/>
          <w:lang w:val="uk-UA"/>
        </w:rPr>
      </w:pPr>
      <w:r>
        <w:rPr>
          <w:lang w:val="uk-UA"/>
        </w:rPr>
        <w:t xml:space="preserve"> </w:t>
      </w:r>
      <w:r w:rsidR="002756E5" w:rsidRPr="00431428">
        <w:rPr>
          <w:b/>
          <w:sz w:val="22"/>
          <w:szCs w:val="28"/>
          <w:lang w:val="uk-UA"/>
        </w:rPr>
        <w:t>ЗВІТ</w:t>
      </w:r>
    </w:p>
    <w:p w:rsidR="002756E5" w:rsidRPr="00431428" w:rsidRDefault="002756E5" w:rsidP="0032382D">
      <w:pPr>
        <w:ind w:left="142"/>
        <w:jc w:val="center"/>
        <w:rPr>
          <w:b/>
          <w:sz w:val="22"/>
          <w:szCs w:val="28"/>
          <w:lang w:val="uk-UA"/>
        </w:rPr>
      </w:pPr>
      <w:r w:rsidRPr="00431428">
        <w:rPr>
          <w:b/>
          <w:sz w:val="22"/>
          <w:szCs w:val="28"/>
          <w:lang w:val="uk-UA"/>
        </w:rPr>
        <w:lastRenderedPageBreak/>
        <w:t xml:space="preserve">про підсумки атестації педагогічних працівників опорного закладу Теплицької селищної ради </w:t>
      </w:r>
    </w:p>
    <w:p w:rsidR="002756E5" w:rsidRDefault="002756E5" w:rsidP="0032382D">
      <w:pPr>
        <w:ind w:left="142"/>
        <w:jc w:val="center"/>
        <w:rPr>
          <w:b/>
          <w:sz w:val="22"/>
          <w:szCs w:val="28"/>
          <w:lang w:val="uk-UA"/>
        </w:rPr>
      </w:pPr>
      <w:r w:rsidRPr="00431428">
        <w:rPr>
          <w:b/>
          <w:sz w:val="22"/>
          <w:szCs w:val="28"/>
          <w:lang w:val="uk-UA"/>
        </w:rPr>
        <w:t xml:space="preserve">«Теплицька загальноосвітня школа І – ІІІ ступенів №1» </w:t>
      </w:r>
      <w:r w:rsidRPr="00431428">
        <w:rPr>
          <w:b/>
          <w:sz w:val="22"/>
          <w:lang w:val="uk-UA"/>
        </w:rPr>
        <w:t>у 20</w:t>
      </w:r>
      <w:r>
        <w:rPr>
          <w:b/>
          <w:sz w:val="22"/>
          <w:lang w:val="uk-UA"/>
        </w:rPr>
        <w:t>24</w:t>
      </w:r>
      <w:r w:rsidRPr="00431428">
        <w:rPr>
          <w:b/>
          <w:sz w:val="22"/>
          <w:lang w:val="uk-UA"/>
        </w:rPr>
        <w:t>/202</w:t>
      </w:r>
      <w:r>
        <w:rPr>
          <w:b/>
          <w:sz w:val="22"/>
          <w:lang w:val="uk-UA"/>
        </w:rPr>
        <w:t>5</w:t>
      </w:r>
      <w:r w:rsidRPr="00431428">
        <w:rPr>
          <w:b/>
          <w:sz w:val="22"/>
          <w:lang w:val="uk-UA"/>
        </w:rPr>
        <w:t xml:space="preserve"> навчальному році</w:t>
      </w:r>
    </w:p>
    <w:p w:rsidR="002756E5" w:rsidRPr="00431428" w:rsidRDefault="002756E5" w:rsidP="0032382D">
      <w:pPr>
        <w:ind w:left="142"/>
        <w:jc w:val="center"/>
        <w:rPr>
          <w:i/>
          <w:sz w:val="16"/>
          <w:lang w:val="uk-UA"/>
        </w:rPr>
      </w:pPr>
    </w:p>
    <w:tbl>
      <w:tblPr>
        <w:tblStyle w:val="af0"/>
        <w:tblpPr w:leftFromText="180" w:rightFromText="180" w:vertAnchor="text" w:horzAnchor="page" w:tblpXSpec="center" w:tblpY="161"/>
        <w:tblW w:w="9438" w:type="dxa"/>
        <w:tblLook w:val="04A0" w:firstRow="1" w:lastRow="0" w:firstColumn="1" w:lastColumn="0" w:noHBand="0" w:noVBand="1"/>
      </w:tblPr>
      <w:tblGrid>
        <w:gridCol w:w="378"/>
        <w:gridCol w:w="869"/>
        <w:gridCol w:w="363"/>
        <w:gridCol w:w="377"/>
        <w:gridCol w:w="377"/>
        <w:gridCol w:w="315"/>
        <w:gridCol w:w="315"/>
        <w:gridCol w:w="363"/>
        <w:gridCol w:w="315"/>
        <w:gridCol w:w="401"/>
        <w:gridCol w:w="401"/>
        <w:gridCol w:w="401"/>
        <w:gridCol w:w="401"/>
        <w:gridCol w:w="401"/>
        <w:gridCol w:w="401"/>
        <w:gridCol w:w="426"/>
        <w:gridCol w:w="426"/>
        <w:gridCol w:w="377"/>
        <w:gridCol w:w="377"/>
        <w:gridCol w:w="216"/>
        <w:gridCol w:w="294"/>
        <w:gridCol w:w="510"/>
        <w:gridCol w:w="547"/>
        <w:gridCol w:w="372"/>
        <w:gridCol w:w="5"/>
      </w:tblGrid>
      <w:tr w:rsidR="00180047" w:rsidTr="00180047">
        <w:trPr>
          <w:gridAfter w:val="1"/>
          <w:trHeight w:val="981"/>
        </w:trPr>
        <w:tc>
          <w:tcPr>
            <w:tcW w:w="300" w:type="dxa"/>
            <w:vMerge w:val="restart"/>
            <w:tcBorders>
              <w:top w:val="single" w:sz="4" w:space="0" w:color="auto"/>
              <w:left w:val="single" w:sz="4" w:space="0" w:color="auto"/>
              <w:bottom w:val="single" w:sz="4" w:space="0" w:color="auto"/>
              <w:right w:val="single" w:sz="4" w:space="0" w:color="auto"/>
            </w:tcBorders>
            <w:vAlign w:val="center"/>
            <w:hideMark/>
          </w:tcPr>
          <w:p w:rsidR="002756E5" w:rsidRPr="004E2511" w:rsidRDefault="002756E5" w:rsidP="0032382D">
            <w:pPr>
              <w:ind w:left="142"/>
              <w:jc w:val="center"/>
              <w:rPr>
                <w:b/>
                <w:sz w:val="22"/>
                <w:szCs w:val="28"/>
              </w:rPr>
            </w:pPr>
            <w:r w:rsidRPr="004E2511">
              <w:rPr>
                <w:b/>
                <w:sz w:val="22"/>
                <w:szCs w:val="28"/>
              </w:rPr>
              <w:t>№ з\п</w:t>
            </w:r>
          </w:p>
        </w:tc>
        <w:tc>
          <w:tcPr>
            <w:tcW w:w="1082" w:type="dxa"/>
            <w:vMerge w:val="restart"/>
            <w:tcBorders>
              <w:top w:val="single" w:sz="4" w:space="0" w:color="auto"/>
              <w:left w:val="single" w:sz="4" w:space="0" w:color="auto"/>
              <w:bottom w:val="single" w:sz="4" w:space="0" w:color="auto"/>
              <w:right w:val="single" w:sz="4" w:space="0" w:color="auto"/>
            </w:tcBorders>
            <w:vAlign w:val="center"/>
            <w:hideMark/>
          </w:tcPr>
          <w:p w:rsidR="002756E5" w:rsidRPr="004E2511" w:rsidRDefault="002756E5" w:rsidP="0032382D">
            <w:pPr>
              <w:ind w:left="142"/>
              <w:jc w:val="center"/>
              <w:rPr>
                <w:b/>
                <w:sz w:val="22"/>
                <w:szCs w:val="28"/>
              </w:rPr>
            </w:pPr>
            <w:r w:rsidRPr="004E2511">
              <w:rPr>
                <w:b/>
                <w:sz w:val="22"/>
                <w:szCs w:val="28"/>
              </w:rPr>
              <w:t>Категорія педпрацівників</w:t>
            </w:r>
          </w:p>
        </w:tc>
        <w:tc>
          <w:tcPr>
            <w:tcW w:w="28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756E5" w:rsidRPr="004E2511" w:rsidRDefault="002756E5" w:rsidP="0032382D">
            <w:pPr>
              <w:ind w:left="142" w:right="113"/>
              <w:jc w:val="center"/>
              <w:rPr>
                <w:b/>
                <w:sz w:val="22"/>
                <w:szCs w:val="28"/>
              </w:rPr>
            </w:pPr>
            <w:r w:rsidRPr="004E2511">
              <w:rPr>
                <w:b/>
                <w:sz w:val="22"/>
                <w:szCs w:val="28"/>
              </w:rPr>
              <w:t>Всього атестовано</w:t>
            </w:r>
          </w:p>
        </w:tc>
        <w:tc>
          <w:tcPr>
            <w:tcW w:w="774" w:type="dxa"/>
            <w:gridSpan w:val="2"/>
            <w:tcBorders>
              <w:top w:val="single" w:sz="4" w:space="0" w:color="auto"/>
              <w:left w:val="single" w:sz="4" w:space="0" w:color="auto"/>
              <w:bottom w:val="single" w:sz="4" w:space="0" w:color="auto"/>
              <w:right w:val="single" w:sz="4" w:space="0" w:color="auto"/>
            </w:tcBorders>
            <w:vAlign w:val="center"/>
            <w:hideMark/>
          </w:tcPr>
          <w:p w:rsidR="002756E5" w:rsidRPr="004E2511" w:rsidRDefault="002756E5" w:rsidP="0032382D">
            <w:pPr>
              <w:ind w:left="142"/>
              <w:jc w:val="center"/>
              <w:rPr>
                <w:b/>
                <w:sz w:val="22"/>
                <w:szCs w:val="28"/>
              </w:rPr>
            </w:pPr>
            <w:r w:rsidRPr="004E2511">
              <w:rPr>
                <w:b/>
                <w:sz w:val="22"/>
                <w:szCs w:val="28"/>
              </w:rPr>
              <w:t>З них</w:t>
            </w:r>
          </w:p>
        </w:tc>
        <w:tc>
          <w:tcPr>
            <w:tcW w:w="28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756E5" w:rsidRPr="004E2511" w:rsidRDefault="002756E5" w:rsidP="0032382D">
            <w:pPr>
              <w:ind w:left="142" w:right="113"/>
              <w:jc w:val="center"/>
              <w:rPr>
                <w:b/>
                <w:sz w:val="22"/>
                <w:szCs w:val="28"/>
              </w:rPr>
            </w:pPr>
            <w:r w:rsidRPr="004E2511">
              <w:rPr>
                <w:b/>
                <w:sz w:val="22"/>
                <w:szCs w:val="28"/>
              </w:rPr>
              <w:t>Перенесено строк атестації на один рік</w:t>
            </w:r>
          </w:p>
        </w:tc>
        <w:tc>
          <w:tcPr>
            <w:tcW w:w="28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756E5" w:rsidRPr="004E2511" w:rsidRDefault="002756E5" w:rsidP="0032382D">
            <w:pPr>
              <w:ind w:left="142" w:right="113"/>
              <w:jc w:val="center"/>
              <w:rPr>
                <w:b/>
                <w:sz w:val="22"/>
                <w:szCs w:val="28"/>
              </w:rPr>
            </w:pPr>
            <w:r>
              <w:rPr>
                <w:b/>
                <w:sz w:val="22"/>
                <w:szCs w:val="28"/>
              </w:rPr>
              <w:t>Рекомендації атестаційної комісії</w:t>
            </w:r>
          </w:p>
        </w:tc>
        <w:tc>
          <w:tcPr>
            <w:tcW w:w="289" w:type="dxa"/>
            <w:vMerge w:val="restart"/>
            <w:tcBorders>
              <w:top w:val="single" w:sz="4" w:space="0" w:color="auto"/>
              <w:left w:val="single" w:sz="4" w:space="0" w:color="auto"/>
              <w:bottom w:val="single" w:sz="4" w:space="0" w:color="auto"/>
              <w:right w:val="single" w:sz="4" w:space="0" w:color="auto"/>
            </w:tcBorders>
            <w:textDirection w:val="btLr"/>
            <w:vAlign w:val="center"/>
          </w:tcPr>
          <w:p w:rsidR="002756E5" w:rsidRPr="004E2511" w:rsidRDefault="002756E5" w:rsidP="0032382D">
            <w:pPr>
              <w:ind w:left="142" w:right="113"/>
              <w:jc w:val="center"/>
              <w:rPr>
                <w:b/>
                <w:sz w:val="22"/>
                <w:szCs w:val="28"/>
              </w:rPr>
            </w:pPr>
            <w:r>
              <w:rPr>
                <w:b/>
                <w:sz w:val="22"/>
                <w:szCs w:val="28"/>
              </w:rPr>
              <w:t>Відповідає займаній посаді</w:t>
            </w:r>
          </w:p>
        </w:tc>
        <w:tc>
          <w:tcPr>
            <w:tcW w:w="289" w:type="dxa"/>
            <w:vMerge w:val="restart"/>
            <w:tcBorders>
              <w:top w:val="single" w:sz="4" w:space="0" w:color="auto"/>
              <w:left w:val="single" w:sz="4" w:space="0" w:color="auto"/>
              <w:bottom w:val="single" w:sz="4" w:space="0" w:color="auto"/>
              <w:right w:val="single" w:sz="4" w:space="0" w:color="auto"/>
            </w:tcBorders>
            <w:textDirection w:val="btLr"/>
            <w:vAlign w:val="center"/>
          </w:tcPr>
          <w:p w:rsidR="002756E5" w:rsidRPr="004E2511" w:rsidRDefault="002756E5" w:rsidP="0032382D">
            <w:pPr>
              <w:ind w:left="142" w:right="113"/>
              <w:jc w:val="center"/>
              <w:rPr>
                <w:b/>
                <w:sz w:val="22"/>
                <w:szCs w:val="28"/>
              </w:rPr>
            </w:pPr>
            <w:r w:rsidRPr="004E2511">
              <w:rPr>
                <w:b/>
                <w:sz w:val="22"/>
                <w:szCs w:val="28"/>
              </w:rPr>
              <w:t>Не відповідає займаній посаді</w:t>
            </w:r>
          </w:p>
        </w:tc>
        <w:tc>
          <w:tcPr>
            <w:tcW w:w="3949" w:type="dxa"/>
            <w:gridSpan w:val="11"/>
            <w:tcBorders>
              <w:top w:val="single" w:sz="4" w:space="0" w:color="auto"/>
              <w:left w:val="single" w:sz="4" w:space="0" w:color="auto"/>
              <w:bottom w:val="single" w:sz="4" w:space="0" w:color="auto"/>
              <w:right w:val="single" w:sz="4" w:space="0" w:color="auto"/>
            </w:tcBorders>
            <w:vAlign w:val="center"/>
            <w:hideMark/>
          </w:tcPr>
          <w:p w:rsidR="002756E5" w:rsidRPr="004E2511" w:rsidRDefault="002756E5" w:rsidP="0032382D">
            <w:pPr>
              <w:spacing w:line="360" w:lineRule="auto"/>
              <w:ind w:left="142"/>
              <w:jc w:val="center"/>
              <w:rPr>
                <w:b/>
                <w:szCs w:val="28"/>
              </w:rPr>
            </w:pPr>
            <w:r w:rsidRPr="004E2511">
              <w:rPr>
                <w:b/>
                <w:szCs w:val="28"/>
              </w:rPr>
              <w:t>Повна вища освіта</w:t>
            </w:r>
          </w:p>
        </w:tc>
        <w:tc>
          <w:tcPr>
            <w:tcW w:w="1881" w:type="dxa"/>
            <w:gridSpan w:val="4"/>
            <w:tcBorders>
              <w:top w:val="single" w:sz="4" w:space="0" w:color="auto"/>
              <w:left w:val="single" w:sz="4" w:space="0" w:color="auto"/>
              <w:bottom w:val="single" w:sz="4" w:space="0" w:color="auto"/>
              <w:right w:val="single" w:sz="4" w:space="0" w:color="auto"/>
            </w:tcBorders>
            <w:vAlign w:val="center"/>
            <w:hideMark/>
          </w:tcPr>
          <w:p w:rsidR="002756E5" w:rsidRPr="004E2511" w:rsidRDefault="002756E5" w:rsidP="0032382D">
            <w:pPr>
              <w:spacing w:line="360" w:lineRule="auto"/>
              <w:ind w:left="142"/>
              <w:jc w:val="center"/>
              <w:rPr>
                <w:b/>
                <w:szCs w:val="28"/>
              </w:rPr>
            </w:pPr>
            <w:r w:rsidRPr="004E2511">
              <w:rPr>
                <w:b/>
                <w:szCs w:val="28"/>
              </w:rPr>
              <w:t>Неповна або</w:t>
            </w:r>
          </w:p>
          <w:p w:rsidR="002756E5" w:rsidRPr="004E2511" w:rsidRDefault="002756E5" w:rsidP="0032382D">
            <w:pPr>
              <w:spacing w:line="360" w:lineRule="auto"/>
              <w:ind w:left="142"/>
              <w:jc w:val="center"/>
              <w:rPr>
                <w:b/>
                <w:szCs w:val="28"/>
              </w:rPr>
            </w:pPr>
            <w:r w:rsidRPr="004E2511">
              <w:rPr>
                <w:b/>
                <w:szCs w:val="28"/>
              </w:rPr>
              <w:t>базова</w:t>
            </w:r>
          </w:p>
        </w:tc>
      </w:tr>
      <w:tr w:rsidR="002756E5" w:rsidTr="00180047">
        <w:trPr>
          <w:gridAfter w:val="1"/>
          <w:trHeight w:val="99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2756E5" w:rsidRDefault="002756E5" w:rsidP="0032382D">
            <w:pPr>
              <w:ind w:left="142"/>
              <w:rPr>
                <w:b/>
                <w:szCs w:val="28"/>
                <w:lang w:eastAsia="en-US"/>
              </w:rPr>
            </w:pPr>
          </w:p>
        </w:tc>
        <w:tc>
          <w:tcPr>
            <w:tcW w:w="1082" w:type="dxa"/>
            <w:vMerge/>
            <w:tcBorders>
              <w:top w:val="single" w:sz="4" w:space="0" w:color="auto"/>
              <w:left w:val="single" w:sz="4" w:space="0" w:color="auto"/>
              <w:bottom w:val="single" w:sz="4" w:space="0" w:color="auto"/>
              <w:right w:val="single" w:sz="4" w:space="0" w:color="auto"/>
            </w:tcBorders>
            <w:vAlign w:val="center"/>
            <w:hideMark/>
          </w:tcPr>
          <w:p w:rsidR="002756E5" w:rsidRDefault="002756E5" w:rsidP="0032382D">
            <w:pPr>
              <w:ind w:left="142"/>
              <w:rPr>
                <w:b/>
                <w:szCs w:val="28"/>
                <w:lang w:eastAsia="en-US"/>
              </w:rPr>
            </w:pPr>
          </w:p>
        </w:tc>
        <w:tc>
          <w:tcPr>
            <w:tcW w:w="289" w:type="dxa"/>
            <w:vMerge/>
            <w:tcBorders>
              <w:top w:val="single" w:sz="4" w:space="0" w:color="auto"/>
              <w:left w:val="single" w:sz="4" w:space="0" w:color="auto"/>
              <w:bottom w:val="single" w:sz="4" w:space="0" w:color="auto"/>
              <w:right w:val="single" w:sz="4" w:space="0" w:color="auto"/>
            </w:tcBorders>
            <w:vAlign w:val="center"/>
            <w:hideMark/>
          </w:tcPr>
          <w:p w:rsidR="002756E5" w:rsidRDefault="002756E5" w:rsidP="0032382D">
            <w:pPr>
              <w:ind w:left="142"/>
              <w:rPr>
                <w:b/>
                <w:szCs w:val="28"/>
                <w:lang w:eastAsia="en-US"/>
              </w:rPr>
            </w:pPr>
          </w:p>
        </w:tc>
        <w:tc>
          <w:tcPr>
            <w:tcW w:w="38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756E5" w:rsidRDefault="002756E5" w:rsidP="0032382D">
            <w:pPr>
              <w:spacing w:line="360" w:lineRule="auto"/>
              <w:ind w:left="142" w:right="113"/>
              <w:jc w:val="center"/>
              <w:rPr>
                <w:b/>
                <w:szCs w:val="28"/>
              </w:rPr>
            </w:pPr>
            <w:r>
              <w:rPr>
                <w:b/>
                <w:szCs w:val="28"/>
              </w:rPr>
              <w:t>чергово</w:t>
            </w:r>
          </w:p>
        </w:tc>
        <w:tc>
          <w:tcPr>
            <w:tcW w:w="38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756E5" w:rsidRDefault="002756E5" w:rsidP="0032382D">
            <w:pPr>
              <w:spacing w:line="360" w:lineRule="auto"/>
              <w:ind w:left="142" w:right="113"/>
              <w:jc w:val="center"/>
              <w:rPr>
                <w:b/>
                <w:szCs w:val="28"/>
              </w:rPr>
            </w:pPr>
            <w:r>
              <w:rPr>
                <w:b/>
                <w:szCs w:val="28"/>
              </w:rPr>
              <w:t>позачергово</w:t>
            </w:r>
          </w:p>
        </w:tc>
        <w:tc>
          <w:tcPr>
            <w:tcW w:w="289" w:type="dxa"/>
            <w:vMerge/>
            <w:tcBorders>
              <w:top w:val="single" w:sz="4" w:space="0" w:color="auto"/>
              <w:left w:val="single" w:sz="4" w:space="0" w:color="auto"/>
              <w:bottom w:val="single" w:sz="4" w:space="0" w:color="auto"/>
              <w:right w:val="single" w:sz="4" w:space="0" w:color="auto"/>
            </w:tcBorders>
            <w:vAlign w:val="center"/>
            <w:hideMark/>
          </w:tcPr>
          <w:p w:rsidR="002756E5" w:rsidRDefault="002756E5" w:rsidP="0032382D">
            <w:pPr>
              <w:ind w:left="142"/>
              <w:rPr>
                <w:b/>
                <w:szCs w:val="28"/>
                <w:lang w:eastAsia="en-US"/>
              </w:rPr>
            </w:pPr>
          </w:p>
        </w:tc>
        <w:tc>
          <w:tcPr>
            <w:tcW w:w="289" w:type="dxa"/>
            <w:vMerge/>
            <w:tcBorders>
              <w:top w:val="single" w:sz="4" w:space="0" w:color="auto"/>
              <w:left w:val="single" w:sz="4" w:space="0" w:color="auto"/>
              <w:bottom w:val="single" w:sz="4" w:space="0" w:color="auto"/>
              <w:right w:val="single" w:sz="4" w:space="0" w:color="auto"/>
            </w:tcBorders>
            <w:vAlign w:val="center"/>
            <w:hideMark/>
          </w:tcPr>
          <w:p w:rsidR="002756E5" w:rsidRDefault="002756E5" w:rsidP="0032382D">
            <w:pPr>
              <w:ind w:left="142"/>
              <w:rPr>
                <w:b/>
                <w:szCs w:val="28"/>
                <w:lang w:eastAsia="en-US"/>
              </w:rPr>
            </w:pPr>
          </w:p>
        </w:tc>
        <w:tc>
          <w:tcPr>
            <w:tcW w:w="289" w:type="dxa"/>
            <w:vMerge/>
            <w:tcBorders>
              <w:top w:val="single" w:sz="4" w:space="0" w:color="auto"/>
              <w:left w:val="single" w:sz="4" w:space="0" w:color="auto"/>
              <w:bottom w:val="single" w:sz="4" w:space="0" w:color="auto"/>
              <w:right w:val="single" w:sz="4" w:space="0" w:color="auto"/>
            </w:tcBorders>
            <w:vAlign w:val="center"/>
            <w:hideMark/>
          </w:tcPr>
          <w:p w:rsidR="002756E5" w:rsidRDefault="002756E5" w:rsidP="0032382D">
            <w:pPr>
              <w:ind w:left="142"/>
              <w:rPr>
                <w:b/>
                <w:szCs w:val="28"/>
                <w:lang w:eastAsia="en-US"/>
              </w:rPr>
            </w:pPr>
          </w:p>
        </w:tc>
        <w:tc>
          <w:tcPr>
            <w:tcW w:w="289" w:type="dxa"/>
            <w:vMerge/>
            <w:tcBorders>
              <w:top w:val="single" w:sz="4" w:space="0" w:color="auto"/>
              <w:left w:val="single" w:sz="4" w:space="0" w:color="auto"/>
              <w:bottom w:val="single" w:sz="4" w:space="0" w:color="auto"/>
              <w:right w:val="single" w:sz="4" w:space="0" w:color="auto"/>
            </w:tcBorders>
            <w:vAlign w:val="center"/>
          </w:tcPr>
          <w:p w:rsidR="002756E5" w:rsidRDefault="002756E5" w:rsidP="0032382D">
            <w:pPr>
              <w:ind w:left="142"/>
              <w:rPr>
                <w:b/>
                <w:szCs w:val="28"/>
                <w:lang w:eastAsia="en-US"/>
              </w:rPr>
            </w:pPr>
          </w:p>
        </w:tc>
        <w:tc>
          <w:tcPr>
            <w:tcW w:w="774" w:type="dxa"/>
            <w:gridSpan w:val="2"/>
            <w:tcBorders>
              <w:top w:val="single" w:sz="4" w:space="0" w:color="auto"/>
              <w:left w:val="single" w:sz="4" w:space="0" w:color="auto"/>
              <w:bottom w:val="single" w:sz="4" w:space="0" w:color="auto"/>
              <w:right w:val="single" w:sz="4" w:space="0" w:color="auto"/>
            </w:tcBorders>
            <w:hideMark/>
          </w:tcPr>
          <w:p w:rsidR="002756E5" w:rsidRPr="004E2511" w:rsidRDefault="002756E5" w:rsidP="0032382D">
            <w:pPr>
              <w:spacing w:line="360" w:lineRule="auto"/>
              <w:ind w:left="142"/>
              <w:jc w:val="center"/>
              <w:rPr>
                <w:b/>
                <w:szCs w:val="28"/>
              </w:rPr>
            </w:pPr>
            <w:r w:rsidRPr="004E2511">
              <w:rPr>
                <w:b/>
                <w:szCs w:val="28"/>
              </w:rPr>
              <w:t>Вища категорія</w:t>
            </w:r>
          </w:p>
        </w:tc>
        <w:tc>
          <w:tcPr>
            <w:tcW w:w="774" w:type="dxa"/>
            <w:gridSpan w:val="2"/>
            <w:tcBorders>
              <w:top w:val="single" w:sz="4" w:space="0" w:color="auto"/>
              <w:left w:val="single" w:sz="4" w:space="0" w:color="auto"/>
              <w:bottom w:val="single" w:sz="4" w:space="0" w:color="auto"/>
              <w:right w:val="single" w:sz="4" w:space="0" w:color="auto"/>
            </w:tcBorders>
            <w:hideMark/>
          </w:tcPr>
          <w:p w:rsidR="002756E5" w:rsidRPr="004E2511" w:rsidRDefault="002756E5" w:rsidP="0032382D">
            <w:pPr>
              <w:spacing w:line="360" w:lineRule="auto"/>
              <w:ind w:left="142"/>
              <w:jc w:val="center"/>
              <w:rPr>
                <w:b/>
                <w:szCs w:val="28"/>
              </w:rPr>
            </w:pPr>
            <w:r w:rsidRPr="004E2511">
              <w:rPr>
                <w:b/>
                <w:szCs w:val="28"/>
              </w:rPr>
              <w:t>Перша категорія</w:t>
            </w:r>
          </w:p>
        </w:tc>
        <w:tc>
          <w:tcPr>
            <w:tcW w:w="774" w:type="dxa"/>
            <w:gridSpan w:val="2"/>
            <w:tcBorders>
              <w:top w:val="single" w:sz="4" w:space="0" w:color="auto"/>
              <w:left w:val="single" w:sz="4" w:space="0" w:color="auto"/>
              <w:bottom w:val="single" w:sz="4" w:space="0" w:color="auto"/>
              <w:right w:val="single" w:sz="4" w:space="0" w:color="auto"/>
            </w:tcBorders>
            <w:vAlign w:val="center"/>
            <w:hideMark/>
          </w:tcPr>
          <w:p w:rsidR="002756E5" w:rsidRPr="004E2511" w:rsidRDefault="002756E5" w:rsidP="0032382D">
            <w:pPr>
              <w:spacing w:line="360" w:lineRule="auto"/>
              <w:ind w:left="142"/>
              <w:jc w:val="center"/>
              <w:rPr>
                <w:b/>
                <w:szCs w:val="28"/>
              </w:rPr>
            </w:pPr>
            <w:r w:rsidRPr="004E2511">
              <w:rPr>
                <w:b/>
                <w:szCs w:val="28"/>
              </w:rPr>
              <w:t>Друга категорія</w:t>
            </w:r>
          </w:p>
        </w:tc>
        <w:tc>
          <w:tcPr>
            <w:tcW w:w="843" w:type="dxa"/>
            <w:gridSpan w:val="2"/>
            <w:tcBorders>
              <w:top w:val="single" w:sz="4" w:space="0" w:color="auto"/>
              <w:left w:val="single" w:sz="4" w:space="0" w:color="auto"/>
              <w:bottom w:val="single" w:sz="4" w:space="0" w:color="auto"/>
              <w:right w:val="single" w:sz="4" w:space="0" w:color="auto"/>
            </w:tcBorders>
            <w:vAlign w:val="center"/>
            <w:hideMark/>
          </w:tcPr>
          <w:p w:rsidR="002756E5" w:rsidRPr="004E2511" w:rsidRDefault="002756E5" w:rsidP="0032382D">
            <w:pPr>
              <w:spacing w:line="360" w:lineRule="auto"/>
              <w:ind w:left="142"/>
              <w:jc w:val="center"/>
              <w:rPr>
                <w:b/>
                <w:szCs w:val="28"/>
              </w:rPr>
            </w:pPr>
            <w:r w:rsidRPr="004E2511">
              <w:rPr>
                <w:b/>
                <w:szCs w:val="28"/>
              </w:rPr>
              <w:t>Спеціаліст</w:t>
            </w:r>
          </w:p>
        </w:tc>
        <w:tc>
          <w:tcPr>
            <w:tcW w:w="781" w:type="dxa"/>
            <w:gridSpan w:val="3"/>
            <w:tcBorders>
              <w:top w:val="single" w:sz="4" w:space="0" w:color="auto"/>
              <w:left w:val="single" w:sz="4" w:space="0" w:color="auto"/>
              <w:bottom w:val="single" w:sz="4" w:space="0" w:color="auto"/>
              <w:right w:val="single" w:sz="4" w:space="0" w:color="auto"/>
            </w:tcBorders>
            <w:vAlign w:val="center"/>
            <w:hideMark/>
          </w:tcPr>
          <w:p w:rsidR="002756E5" w:rsidRPr="004E2511" w:rsidRDefault="002756E5" w:rsidP="0032382D">
            <w:pPr>
              <w:spacing w:line="360" w:lineRule="auto"/>
              <w:ind w:left="142"/>
              <w:jc w:val="center"/>
              <w:rPr>
                <w:b/>
                <w:szCs w:val="28"/>
              </w:rPr>
            </w:pPr>
            <w:r w:rsidRPr="004E2511">
              <w:rPr>
                <w:b/>
                <w:szCs w:val="28"/>
              </w:rPr>
              <w:t>Тарифні розряди</w:t>
            </w:r>
          </w:p>
        </w:tc>
        <w:tc>
          <w:tcPr>
            <w:tcW w:w="857" w:type="dxa"/>
            <w:gridSpan w:val="2"/>
            <w:tcBorders>
              <w:top w:val="single" w:sz="4" w:space="0" w:color="auto"/>
              <w:left w:val="single" w:sz="4" w:space="0" w:color="auto"/>
              <w:bottom w:val="single" w:sz="4" w:space="0" w:color="auto"/>
              <w:right w:val="single" w:sz="4" w:space="0" w:color="auto"/>
            </w:tcBorders>
            <w:vAlign w:val="center"/>
            <w:hideMark/>
          </w:tcPr>
          <w:p w:rsidR="002756E5" w:rsidRPr="004E2511" w:rsidRDefault="002756E5" w:rsidP="0032382D">
            <w:pPr>
              <w:spacing w:line="360" w:lineRule="auto"/>
              <w:ind w:left="142"/>
              <w:jc w:val="center"/>
              <w:rPr>
                <w:b/>
                <w:szCs w:val="28"/>
              </w:rPr>
            </w:pPr>
            <w:r w:rsidRPr="004E2511">
              <w:rPr>
                <w:b/>
                <w:szCs w:val="28"/>
              </w:rPr>
              <w:t>Тарифні розряди</w:t>
            </w:r>
          </w:p>
        </w:tc>
        <w:tc>
          <w:tcPr>
            <w:tcW w:w="1023" w:type="dxa"/>
            <w:gridSpan w:val="2"/>
            <w:tcBorders>
              <w:top w:val="single" w:sz="4" w:space="0" w:color="auto"/>
              <w:left w:val="single" w:sz="4" w:space="0" w:color="auto"/>
              <w:bottom w:val="single" w:sz="4" w:space="0" w:color="auto"/>
              <w:right w:val="single" w:sz="4" w:space="0" w:color="auto"/>
            </w:tcBorders>
            <w:vAlign w:val="center"/>
          </w:tcPr>
          <w:p w:rsidR="002756E5" w:rsidRPr="004E2511" w:rsidRDefault="002756E5" w:rsidP="0032382D">
            <w:pPr>
              <w:spacing w:line="360" w:lineRule="auto"/>
              <w:ind w:left="142"/>
              <w:jc w:val="center"/>
              <w:rPr>
                <w:b/>
                <w:szCs w:val="28"/>
              </w:rPr>
            </w:pPr>
            <w:r w:rsidRPr="004E2511">
              <w:rPr>
                <w:b/>
                <w:szCs w:val="28"/>
              </w:rPr>
              <w:t>Друга категорія</w:t>
            </w:r>
          </w:p>
        </w:tc>
      </w:tr>
      <w:tr w:rsidR="00180047" w:rsidTr="00180047">
        <w:trPr>
          <w:cantSplit/>
          <w:trHeight w:val="198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2756E5" w:rsidRDefault="002756E5" w:rsidP="0032382D">
            <w:pPr>
              <w:ind w:left="142"/>
              <w:rPr>
                <w:b/>
                <w:szCs w:val="28"/>
                <w:lang w:eastAsia="en-US"/>
              </w:rPr>
            </w:pPr>
          </w:p>
        </w:tc>
        <w:tc>
          <w:tcPr>
            <w:tcW w:w="1082" w:type="dxa"/>
            <w:vMerge/>
            <w:tcBorders>
              <w:top w:val="single" w:sz="4" w:space="0" w:color="auto"/>
              <w:left w:val="single" w:sz="4" w:space="0" w:color="auto"/>
              <w:bottom w:val="single" w:sz="4" w:space="0" w:color="auto"/>
              <w:right w:val="single" w:sz="4" w:space="0" w:color="auto"/>
            </w:tcBorders>
            <w:vAlign w:val="center"/>
            <w:hideMark/>
          </w:tcPr>
          <w:p w:rsidR="002756E5" w:rsidRDefault="002756E5" w:rsidP="0032382D">
            <w:pPr>
              <w:ind w:left="142"/>
              <w:rPr>
                <w:b/>
                <w:szCs w:val="28"/>
                <w:lang w:eastAsia="en-US"/>
              </w:rPr>
            </w:pPr>
          </w:p>
        </w:tc>
        <w:tc>
          <w:tcPr>
            <w:tcW w:w="289" w:type="dxa"/>
            <w:vMerge/>
            <w:tcBorders>
              <w:top w:val="single" w:sz="4" w:space="0" w:color="auto"/>
              <w:left w:val="single" w:sz="4" w:space="0" w:color="auto"/>
              <w:bottom w:val="single" w:sz="4" w:space="0" w:color="auto"/>
              <w:right w:val="single" w:sz="4" w:space="0" w:color="auto"/>
            </w:tcBorders>
            <w:vAlign w:val="center"/>
            <w:hideMark/>
          </w:tcPr>
          <w:p w:rsidR="002756E5" w:rsidRDefault="002756E5" w:rsidP="0032382D">
            <w:pPr>
              <w:ind w:left="142"/>
              <w:rPr>
                <w:b/>
                <w:szCs w:val="28"/>
                <w:lang w:eastAsia="en-US"/>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rsidR="002756E5" w:rsidRDefault="002756E5" w:rsidP="0032382D">
            <w:pPr>
              <w:ind w:left="142"/>
              <w:rPr>
                <w:b/>
                <w:szCs w:val="28"/>
                <w:lang w:eastAsia="en-US"/>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rsidR="002756E5" w:rsidRDefault="002756E5" w:rsidP="0032382D">
            <w:pPr>
              <w:ind w:left="142"/>
              <w:rPr>
                <w:b/>
                <w:szCs w:val="28"/>
                <w:lang w:eastAsia="en-US"/>
              </w:rPr>
            </w:pPr>
          </w:p>
        </w:tc>
        <w:tc>
          <w:tcPr>
            <w:tcW w:w="289" w:type="dxa"/>
            <w:vMerge/>
            <w:tcBorders>
              <w:top w:val="single" w:sz="4" w:space="0" w:color="auto"/>
              <w:left w:val="single" w:sz="4" w:space="0" w:color="auto"/>
              <w:bottom w:val="single" w:sz="4" w:space="0" w:color="auto"/>
              <w:right w:val="single" w:sz="4" w:space="0" w:color="auto"/>
            </w:tcBorders>
            <w:vAlign w:val="center"/>
            <w:hideMark/>
          </w:tcPr>
          <w:p w:rsidR="002756E5" w:rsidRDefault="002756E5" w:rsidP="0032382D">
            <w:pPr>
              <w:ind w:left="142"/>
              <w:rPr>
                <w:b/>
                <w:szCs w:val="28"/>
                <w:lang w:eastAsia="en-US"/>
              </w:rPr>
            </w:pPr>
          </w:p>
        </w:tc>
        <w:tc>
          <w:tcPr>
            <w:tcW w:w="289" w:type="dxa"/>
            <w:vMerge/>
            <w:tcBorders>
              <w:top w:val="single" w:sz="4" w:space="0" w:color="auto"/>
              <w:left w:val="single" w:sz="4" w:space="0" w:color="auto"/>
              <w:bottom w:val="single" w:sz="4" w:space="0" w:color="auto"/>
              <w:right w:val="single" w:sz="4" w:space="0" w:color="auto"/>
            </w:tcBorders>
            <w:vAlign w:val="center"/>
            <w:hideMark/>
          </w:tcPr>
          <w:p w:rsidR="002756E5" w:rsidRDefault="002756E5" w:rsidP="0032382D">
            <w:pPr>
              <w:ind w:left="142"/>
              <w:rPr>
                <w:b/>
                <w:szCs w:val="28"/>
                <w:lang w:eastAsia="en-US"/>
              </w:rPr>
            </w:pPr>
          </w:p>
        </w:tc>
        <w:tc>
          <w:tcPr>
            <w:tcW w:w="289" w:type="dxa"/>
            <w:vMerge/>
            <w:tcBorders>
              <w:top w:val="single" w:sz="4" w:space="0" w:color="auto"/>
              <w:left w:val="single" w:sz="4" w:space="0" w:color="auto"/>
              <w:bottom w:val="single" w:sz="4" w:space="0" w:color="auto"/>
              <w:right w:val="single" w:sz="4" w:space="0" w:color="auto"/>
            </w:tcBorders>
            <w:vAlign w:val="center"/>
            <w:hideMark/>
          </w:tcPr>
          <w:p w:rsidR="002756E5" w:rsidRDefault="002756E5" w:rsidP="0032382D">
            <w:pPr>
              <w:ind w:left="142"/>
              <w:rPr>
                <w:b/>
                <w:szCs w:val="28"/>
                <w:lang w:eastAsia="en-US"/>
              </w:rPr>
            </w:pPr>
          </w:p>
        </w:tc>
        <w:tc>
          <w:tcPr>
            <w:tcW w:w="289" w:type="dxa"/>
            <w:vMerge/>
            <w:tcBorders>
              <w:top w:val="single" w:sz="4" w:space="0" w:color="auto"/>
              <w:left w:val="single" w:sz="4" w:space="0" w:color="auto"/>
              <w:bottom w:val="single" w:sz="4" w:space="0" w:color="auto"/>
              <w:right w:val="single" w:sz="4" w:space="0" w:color="auto"/>
            </w:tcBorders>
            <w:vAlign w:val="center"/>
          </w:tcPr>
          <w:p w:rsidR="002756E5" w:rsidRDefault="002756E5" w:rsidP="0032382D">
            <w:pPr>
              <w:ind w:left="142"/>
              <w:rPr>
                <w:b/>
                <w:szCs w:val="28"/>
                <w:lang w:eastAsia="en-US"/>
              </w:rPr>
            </w:pPr>
          </w:p>
        </w:tc>
        <w:tc>
          <w:tcPr>
            <w:tcW w:w="387" w:type="dxa"/>
            <w:tcBorders>
              <w:top w:val="single" w:sz="4" w:space="0" w:color="auto"/>
              <w:left w:val="single" w:sz="4" w:space="0" w:color="auto"/>
              <w:bottom w:val="single" w:sz="4" w:space="0" w:color="auto"/>
              <w:right w:val="single" w:sz="4" w:space="0" w:color="auto"/>
            </w:tcBorders>
            <w:textDirection w:val="btLr"/>
            <w:vAlign w:val="center"/>
            <w:hideMark/>
          </w:tcPr>
          <w:p w:rsidR="002756E5" w:rsidRPr="004E2511" w:rsidRDefault="002756E5" w:rsidP="0032382D">
            <w:pPr>
              <w:spacing w:line="360" w:lineRule="auto"/>
              <w:ind w:left="142" w:right="113"/>
              <w:jc w:val="center"/>
              <w:rPr>
                <w:b/>
                <w:szCs w:val="28"/>
              </w:rPr>
            </w:pPr>
            <w:r w:rsidRPr="004E2511">
              <w:rPr>
                <w:b/>
                <w:szCs w:val="28"/>
              </w:rPr>
              <w:t>Відповідність</w:t>
            </w:r>
          </w:p>
        </w:tc>
        <w:tc>
          <w:tcPr>
            <w:tcW w:w="387" w:type="dxa"/>
            <w:tcBorders>
              <w:top w:val="single" w:sz="4" w:space="0" w:color="auto"/>
              <w:left w:val="single" w:sz="4" w:space="0" w:color="auto"/>
              <w:bottom w:val="single" w:sz="4" w:space="0" w:color="auto"/>
              <w:right w:val="single" w:sz="4" w:space="0" w:color="auto"/>
            </w:tcBorders>
            <w:textDirection w:val="btLr"/>
            <w:vAlign w:val="center"/>
            <w:hideMark/>
          </w:tcPr>
          <w:p w:rsidR="002756E5" w:rsidRPr="004E2511" w:rsidRDefault="002756E5" w:rsidP="0032382D">
            <w:pPr>
              <w:spacing w:line="360" w:lineRule="auto"/>
              <w:ind w:left="142" w:right="113"/>
              <w:jc w:val="center"/>
              <w:rPr>
                <w:b/>
                <w:szCs w:val="28"/>
              </w:rPr>
            </w:pPr>
            <w:r w:rsidRPr="004E2511">
              <w:rPr>
                <w:b/>
                <w:szCs w:val="28"/>
              </w:rPr>
              <w:t>Присвоєння</w:t>
            </w:r>
          </w:p>
        </w:tc>
        <w:tc>
          <w:tcPr>
            <w:tcW w:w="387" w:type="dxa"/>
            <w:tcBorders>
              <w:top w:val="single" w:sz="4" w:space="0" w:color="auto"/>
              <w:left w:val="single" w:sz="4" w:space="0" w:color="auto"/>
              <w:bottom w:val="single" w:sz="4" w:space="0" w:color="auto"/>
              <w:right w:val="single" w:sz="4" w:space="0" w:color="auto"/>
            </w:tcBorders>
            <w:textDirection w:val="btLr"/>
            <w:vAlign w:val="center"/>
            <w:hideMark/>
          </w:tcPr>
          <w:p w:rsidR="002756E5" w:rsidRPr="004E2511" w:rsidRDefault="002756E5" w:rsidP="0032382D">
            <w:pPr>
              <w:spacing w:line="360" w:lineRule="auto"/>
              <w:ind w:left="142" w:right="113"/>
              <w:jc w:val="center"/>
              <w:rPr>
                <w:b/>
                <w:szCs w:val="28"/>
              </w:rPr>
            </w:pPr>
            <w:r w:rsidRPr="004E2511">
              <w:rPr>
                <w:b/>
                <w:szCs w:val="28"/>
              </w:rPr>
              <w:t>Відповідність</w:t>
            </w:r>
          </w:p>
        </w:tc>
        <w:tc>
          <w:tcPr>
            <w:tcW w:w="387" w:type="dxa"/>
            <w:tcBorders>
              <w:top w:val="single" w:sz="4" w:space="0" w:color="auto"/>
              <w:left w:val="single" w:sz="4" w:space="0" w:color="auto"/>
              <w:bottom w:val="single" w:sz="4" w:space="0" w:color="auto"/>
              <w:right w:val="single" w:sz="4" w:space="0" w:color="auto"/>
            </w:tcBorders>
            <w:textDirection w:val="btLr"/>
            <w:vAlign w:val="center"/>
            <w:hideMark/>
          </w:tcPr>
          <w:p w:rsidR="002756E5" w:rsidRPr="004E2511" w:rsidRDefault="002756E5" w:rsidP="0032382D">
            <w:pPr>
              <w:spacing w:line="360" w:lineRule="auto"/>
              <w:ind w:left="142" w:right="113"/>
              <w:jc w:val="center"/>
              <w:rPr>
                <w:b/>
                <w:szCs w:val="28"/>
              </w:rPr>
            </w:pPr>
            <w:r w:rsidRPr="004E2511">
              <w:rPr>
                <w:b/>
                <w:szCs w:val="28"/>
              </w:rPr>
              <w:t>Присвоєння</w:t>
            </w:r>
          </w:p>
        </w:tc>
        <w:tc>
          <w:tcPr>
            <w:tcW w:w="387" w:type="dxa"/>
            <w:tcBorders>
              <w:top w:val="single" w:sz="4" w:space="0" w:color="auto"/>
              <w:left w:val="single" w:sz="4" w:space="0" w:color="auto"/>
              <w:bottom w:val="single" w:sz="4" w:space="0" w:color="auto"/>
              <w:right w:val="single" w:sz="4" w:space="0" w:color="auto"/>
            </w:tcBorders>
            <w:textDirection w:val="btLr"/>
            <w:vAlign w:val="center"/>
            <w:hideMark/>
          </w:tcPr>
          <w:p w:rsidR="002756E5" w:rsidRPr="004E2511" w:rsidRDefault="002756E5" w:rsidP="0032382D">
            <w:pPr>
              <w:spacing w:line="360" w:lineRule="auto"/>
              <w:ind w:left="142" w:right="113"/>
              <w:jc w:val="center"/>
              <w:rPr>
                <w:b/>
                <w:szCs w:val="28"/>
              </w:rPr>
            </w:pPr>
            <w:r w:rsidRPr="004E2511">
              <w:rPr>
                <w:b/>
                <w:szCs w:val="28"/>
              </w:rPr>
              <w:t>Відповідність</w:t>
            </w:r>
          </w:p>
        </w:tc>
        <w:tc>
          <w:tcPr>
            <w:tcW w:w="387" w:type="dxa"/>
            <w:tcBorders>
              <w:top w:val="single" w:sz="4" w:space="0" w:color="auto"/>
              <w:left w:val="single" w:sz="4" w:space="0" w:color="auto"/>
              <w:bottom w:val="single" w:sz="4" w:space="0" w:color="auto"/>
              <w:right w:val="single" w:sz="4" w:space="0" w:color="auto"/>
            </w:tcBorders>
            <w:textDirection w:val="btLr"/>
            <w:vAlign w:val="center"/>
            <w:hideMark/>
          </w:tcPr>
          <w:p w:rsidR="002756E5" w:rsidRPr="004E2511" w:rsidRDefault="002756E5" w:rsidP="0032382D">
            <w:pPr>
              <w:spacing w:line="360" w:lineRule="auto"/>
              <w:ind w:left="142" w:right="113"/>
              <w:jc w:val="center"/>
              <w:rPr>
                <w:b/>
                <w:szCs w:val="28"/>
              </w:rPr>
            </w:pPr>
            <w:r w:rsidRPr="004E2511">
              <w:rPr>
                <w:b/>
                <w:szCs w:val="28"/>
              </w:rPr>
              <w:t>Присвоєння</w:t>
            </w:r>
          </w:p>
        </w:tc>
        <w:tc>
          <w:tcPr>
            <w:tcW w:w="422" w:type="dxa"/>
            <w:tcBorders>
              <w:top w:val="single" w:sz="4" w:space="0" w:color="auto"/>
              <w:left w:val="single" w:sz="4" w:space="0" w:color="auto"/>
              <w:bottom w:val="single" w:sz="4" w:space="0" w:color="auto"/>
              <w:right w:val="single" w:sz="4" w:space="0" w:color="auto"/>
            </w:tcBorders>
            <w:textDirection w:val="btLr"/>
            <w:vAlign w:val="center"/>
            <w:hideMark/>
          </w:tcPr>
          <w:p w:rsidR="002756E5" w:rsidRPr="004E2511" w:rsidRDefault="002756E5" w:rsidP="0032382D">
            <w:pPr>
              <w:spacing w:line="360" w:lineRule="auto"/>
              <w:ind w:left="142" w:right="113"/>
              <w:jc w:val="center"/>
              <w:rPr>
                <w:b/>
                <w:szCs w:val="28"/>
              </w:rPr>
            </w:pPr>
            <w:r w:rsidRPr="004E2511">
              <w:rPr>
                <w:b/>
                <w:szCs w:val="28"/>
              </w:rPr>
              <w:t>Відповідність</w:t>
            </w:r>
          </w:p>
        </w:tc>
        <w:tc>
          <w:tcPr>
            <w:tcW w:w="421" w:type="dxa"/>
            <w:tcBorders>
              <w:top w:val="single" w:sz="4" w:space="0" w:color="auto"/>
              <w:left w:val="single" w:sz="4" w:space="0" w:color="auto"/>
              <w:bottom w:val="single" w:sz="4" w:space="0" w:color="auto"/>
              <w:right w:val="single" w:sz="4" w:space="0" w:color="auto"/>
            </w:tcBorders>
            <w:textDirection w:val="btLr"/>
            <w:vAlign w:val="center"/>
            <w:hideMark/>
          </w:tcPr>
          <w:p w:rsidR="002756E5" w:rsidRPr="004E2511" w:rsidRDefault="002756E5" w:rsidP="0032382D">
            <w:pPr>
              <w:spacing w:line="360" w:lineRule="auto"/>
              <w:ind w:left="142" w:right="113"/>
              <w:jc w:val="center"/>
              <w:rPr>
                <w:b/>
                <w:szCs w:val="28"/>
              </w:rPr>
            </w:pPr>
            <w:r w:rsidRPr="004E2511">
              <w:rPr>
                <w:b/>
                <w:szCs w:val="28"/>
              </w:rPr>
              <w:t>Присвоєння</w:t>
            </w:r>
          </w:p>
        </w:tc>
        <w:tc>
          <w:tcPr>
            <w:tcW w:w="387" w:type="dxa"/>
            <w:tcBorders>
              <w:top w:val="single" w:sz="4" w:space="0" w:color="auto"/>
              <w:left w:val="single" w:sz="4" w:space="0" w:color="auto"/>
              <w:bottom w:val="single" w:sz="4" w:space="0" w:color="auto"/>
              <w:right w:val="single" w:sz="4" w:space="0" w:color="auto"/>
            </w:tcBorders>
            <w:textDirection w:val="btLr"/>
            <w:vAlign w:val="center"/>
            <w:hideMark/>
          </w:tcPr>
          <w:p w:rsidR="002756E5" w:rsidRPr="004E2511" w:rsidRDefault="002756E5" w:rsidP="0032382D">
            <w:pPr>
              <w:spacing w:line="360" w:lineRule="auto"/>
              <w:ind w:left="142" w:right="113"/>
              <w:jc w:val="center"/>
              <w:rPr>
                <w:b/>
                <w:szCs w:val="28"/>
              </w:rPr>
            </w:pPr>
            <w:r w:rsidRPr="004E2511">
              <w:rPr>
                <w:b/>
                <w:szCs w:val="28"/>
              </w:rPr>
              <w:t>Відповідність</w:t>
            </w:r>
          </w:p>
        </w:tc>
        <w:tc>
          <w:tcPr>
            <w:tcW w:w="387" w:type="dxa"/>
            <w:tcBorders>
              <w:top w:val="single" w:sz="4" w:space="0" w:color="auto"/>
              <w:left w:val="single" w:sz="4" w:space="0" w:color="auto"/>
              <w:bottom w:val="single" w:sz="4" w:space="0" w:color="auto"/>
              <w:right w:val="single" w:sz="4" w:space="0" w:color="auto"/>
            </w:tcBorders>
            <w:textDirection w:val="btLr"/>
            <w:vAlign w:val="center"/>
            <w:hideMark/>
          </w:tcPr>
          <w:p w:rsidR="002756E5" w:rsidRPr="004E2511" w:rsidRDefault="002756E5" w:rsidP="0032382D">
            <w:pPr>
              <w:spacing w:line="360" w:lineRule="auto"/>
              <w:ind w:left="142" w:right="113"/>
              <w:jc w:val="center"/>
              <w:rPr>
                <w:b/>
                <w:szCs w:val="28"/>
              </w:rPr>
            </w:pPr>
            <w:r w:rsidRPr="004E2511">
              <w:rPr>
                <w:b/>
                <w:szCs w:val="28"/>
              </w:rPr>
              <w:t>Встановлення</w:t>
            </w:r>
          </w:p>
        </w:tc>
        <w:tc>
          <w:tcPr>
            <w:tcW w:w="38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2756E5" w:rsidRPr="004E2511" w:rsidRDefault="002756E5" w:rsidP="0032382D">
            <w:pPr>
              <w:spacing w:line="360" w:lineRule="auto"/>
              <w:ind w:left="142" w:right="113"/>
              <w:jc w:val="center"/>
              <w:rPr>
                <w:b/>
                <w:szCs w:val="28"/>
              </w:rPr>
            </w:pPr>
            <w:r w:rsidRPr="004E2511">
              <w:rPr>
                <w:b/>
                <w:szCs w:val="28"/>
              </w:rPr>
              <w:t>Відповідність</w:t>
            </w:r>
          </w:p>
        </w:tc>
        <w:tc>
          <w:tcPr>
            <w:tcW w:w="477" w:type="dxa"/>
            <w:tcBorders>
              <w:top w:val="single" w:sz="4" w:space="0" w:color="auto"/>
              <w:left w:val="single" w:sz="4" w:space="0" w:color="auto"/>
              <w:bottom w:val="single" w:sz="4" w:space="0" w:color="auto"/>
              <w:right w:val="single" w:sz="4" w:space="0" w:color="auto"/>
            </w:tcBorders>
            <w:textDirection w:val="btLr"/>
            <w:vAlign w:val="center"/>
            <w:hideMark/>
          </w:tcPr>
          <w:p w:rsidR="002756E5" w:rsidRPr="004E2511" w:rsidRDefault="002756E5" w:rsidP="0032382D">
            <w:pPr>
              <w:spacing w:line="360" w:lineRule="auto"/>
              <w:ind w:left="142" w:right="113"/>
              <w:jc w:val="center"/>
              <w:rPr>
                <w:b/>
                <w:szCs w:val="28"/>
              </w:rPr>
            </w:pPr>
            <w:r w:rsidRPr="004E2511">
              <w:rPr>
                <w:b/>
                <w:szCs w:val="28"/>
              </w:rPr>
              <w:t>Встановлення</w:t>
            </w:r>
          </w:p>
        </w:tc>
        <w:tc>
          <w:tcPr>
            <w:tcW w:w="647" w:type="dxa"/>
            <w:tcBorders>
              <w:top w:val="single" w:sz="4" w:space="0" w:color="auto"/>
              <w:left w:val="single" w:sz="4" w:space="0" w:color="auto"/>
              <w:bottom w:val="single" w:sz="4" w:space="0" w:color="auto"/>
              <w:right w:val="single" w:sz="4" w:space="0" w:color="auto"/>
            </w:tcBorders>
            <w:textDirection w:val="btLr"/>
            <w:vAlign w:val="center"/>
          </w:tcPr>
          <w:p w:rsidR="002756E5" w:rsidRPr="004E2511" w:rsidRDefault="002756E5" w:rsidP="0032382D">
            <w:pPr>
              <w:spacing w:line="360" w:lineRule="auto"/>
              <w:ind w:left="142" w:right="113"/>
              <w:jc w:val="center"/>
              <w:rPr>
                <w:b/>
                <w:szCs w:val="28"/>
              </w:rPr>
            </w:pPr>
            <w:r w:rsidRPr="004E2511">
              <w:rPr>
                <w:b/>
                <w:szCs w:val="28"/>
              </w:rPr>
              <w:t>Відповідність</w:t>
            </w:r>
          </w:p>
        </w:tc>
        <w:tc>
          <w:tcPr>
            <w:tcW w:w="387" w:type="dxa"/>
            <w:gridSpan w:val="2"/>
            <w:tcBorders>
              <w:top w:val="single" w:sz="4" w:space="0" w:color="auto"/>
              <w:left w:val="single" w:sz="4" w:space="0" w:color="auto"/>
              <w:bottom w:val="single" w:sz="4" w:space="0" w:color="auto"/>
              <w:right w:val="single" w:sz="4" w:space="0" w:color="auto"/>
            </w:tcBorders>
            <w:textDirection w:val="btLr"/>
            <w:vAlign w:val="center"/>
          </w:tcPr>
          <w:p w:rsidR="002756E5" w:rsidRPr="004E2511" w:rsidRDefault="002756E5" w:rsidP="0032382D">
            <w:pPr>
              <w:spacing w:line="360" w:lineRule="auto"/>
              <w:ind w:left="142" w:right="113"/>
              <w:jc w:val="center"/>
              <w:rPr>
                <w:b/>
                <w:szCs w:val="28"/>
              </w:rPr>
            </w:pPr>
            <w:r w:rsidRPr="004E2511">
              <w:rPr>
                <w:b/>
                <w:szCs w:val="28"/>
              </w:rPr>
              <w:t>Присвоєння</w:t>
            </w:r>
          </w:p>
        </w:tc>
      </w:tr>
      <w:tr w:rsidR="00180047" w:rsidTr="00180047">
        <w:trPr>
          <w:trHeight w:val="200"/>
        </w:trPr>
        <w:tc>
          <w:tcPr>
            <w:tcW w:w="300" w:type="dxa"/>
            <w:tcBorders>
              <w:top w:val="double" w:sz="4" w:space="0" w:color="auto"/>
              <w:left w:val="double" w:sz="4" w:space="0" w:color="auto"/>
            </w:tcBorders>
          </w:tcPr>
          <w:p w:rsidR="002756E5" w:rsidRPr="004E2511" w:rsidRDefault="002756E5" w:rsidP="0032382D">
            <w:pPr>
              <w:ind w:left="142"/>
              <w:jc w:val="center"/>
              <w:rPr>
                <w:b/>
                <w:i/>
                <w:sz w:val="22"/>
                <w:szCs w:val="22"/>
              </w:rPr>
            </w:pPr>
            <w:r w:rsidRPr="004E2511">
              <w:rPr>
                <w:b/>
                <w:i/>
                <w:sz w:val="22"/>
                <w:szCs w:val="22"/>
              </w:rPr>
              <w:t>1</w:t>
            </w:r>
          </w:p>
        </w:tc>
        <w:tc>
          <w:tcPr>
            <w:tcW w:w="1082" w:type="dxa"/>
            <w:tcBorders>
              <w:top w:val="double" w:sz="4" w:space="0" w:color="auto"/>
              <w:right w:val="double" w:sz="4" w:space="0" w:color="auto"/>
            </w:tcBorders>
            <w:vAlign w:val="center"/>
          </w:tcPr>
          <w:p w:rsidR="002756E5" w:rsidRPr="004E2511" w:rsidRDefault="002756E5" w:rsidP="0032382D">
            <w:pPr>
              <w:ind w:left="142"/>
              <w:jc w:val="center"/>
              <w:rPr>
                <w:b/>
                <w:i/>
                <w:sz w:val="22"/>
                <w:szCs w:val="22"/>
              </w:rPr>
            </w:pPr>
            <w:r>
              <w:rPr>
                <w:b/>
                <w:i/>
                <w:sz w:val="22"/>
                <w:szCs w:val="22"/>
              </w:rPr>
              <w:t>Заступник директора з НВР</w:t>
            </w:r>
          </w:p>
        </w:tc>
        <w:tc>
          <w:tcPr>
            <w:tcW w:w="289"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r w:rsidRPr="000439F2">
              <w:rPr>
                <w:b/>
                <w:i/>
              </w:rPr>
              <w:t>2</w:t>
            </w: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r w:rsidRPr="000439F2">
              <w:rPr>
                <w:b/>
                <w:i/>
              </w:rPr>
              <w:t>2</w:t>
            </w: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289"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289"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289"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r w:rsidRPr="000439F2">
              <w:rPr>
                <w:b/>
                <w:i/>
              </w:rPr>
              <w:t>2</w:t>
            </w:r>
          </w:p>
        </w:tc>
        <w:tc>
          <w:tcPr>
            <w:tcW w:w="289"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422"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421"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gridSpan w:val="2"/>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47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64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gridSpan w:val="2"/>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r>
      <w:tr w:rsidR="00180047" w:rsidTr="00180047">
        <w:trPr>
          <w:trHeight w:val="200"/>
        </w:trPr>
        <w:tc>
          <w:tcPr>
            <w:tcW w:w="300" w:type="dxa"/>
            <w:tcBorders>
              <w:top w:val="double" w:sz="4" w:space="0" w:color="auto"/>
              <w:left w:val="double" w:sz="4" w:space="0" w:color="auto"/>
            </w:tcBorders>
          </w:tcPr>
          <w:p w:rsidR="002756E5" w:rsidRPr="004E2511" w:rsidRDefault="002756E5" w:rsidP="0032382D">
            <w:pPr>
              <w:ind w:left="142"/>
              <w:jc w:val="center"/>
              <w:rPr>
                <w:b/>
                <w:i/>
                <w:sz w:val="22"/>
                <w:szCs w:val="22"/>
              </w:rPr>
            </w:pPr>
            <w:r>
              <w:rPr>
                <w:b/>
                <w:i/>
                <w:sz w:val="22"/>
                <w:szCs w:val="22"/>
              </w:rPr>
              <w:t>2</w:t>
            </w:r>
          </w:p>
        </w:tc>
        <w:tc>
          <w:tcPr>
            <w:tcW w:w="1082" w:type="dxa"/>
            <w:tcBorders>
              <w:top w:val="double" w:sz="4" w:space="0" w:color="auto"/>
              <w:right w:val="double" w:sz="4" w:space="0" w:color="auto"/>
            </w:tcBorders>
            <w:vAlign w:val="center"/>
          </w:tcPr>
          <w:p w:rsidR="002756E5" w:rsidRPr="004E2511" w:rsidRDefault="002756E5" w:rsidP="0032382D">
            <w:pPr>
              <w:ind w:left="142"/>
              <w:jc w:val="center"/>
              <w:rPr>
                <w:b/>
                <w:i/>
                <w:sz w:val="22"/>
                <w:szCs w:val="22"/>
              </w:rPr>
            </w:pPr>
            <w:r>
              <w:rPr>
                <w:b/>
                <w:i/>
                <w:sz w:val="22"/>
                <w:szCs w:val="22"/>
              </w:rPr>
              <w:t>Завідувачі філії</w:t>
            </w:r>
          </w:p>
        </w:tc>
        <w:tc>
          <w:tcPr>
            <w:tcW w:w="289"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r w:rsidRPr="000439F2">
              <w:rPr>
                <w:b/>
                <w:i/>
              </w:rPr>
              <w:t>2</w:t>
            </w: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r w:rsidRPr="000439F2">
              <w:rPr>
                <w:b/>
                <w:i/>
              </w:rPr>
              <w:t>2</w:t>
            </w: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289"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289"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289"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r w:rsidRPr="000439F2">
              <w:rPr>
                <w:b/>
                <w:i/>
              </w:rPr>
              <w:t>2</w:t>
            </w:r>
          </w:p>
        </w:tc>
        <w:tc>
          <w:tcPr>
            <w:tcW w:w="289"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422"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421"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gridSpan w:val="2"/>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47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64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gridSpan w:val="2"/>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r>
      <w:tr w:rsidR="00180047" w:rsidTr="00180047">
        <w:trPr>
          <w:trHeight w:val="200"/>
        </w:trPr>
        <w:tc>
          <w:tcPr>
            <w:tcW w:w="300" w:type="dxa"/>
            <w:tcBorders>
              <w:top w:val="double" w:sz="4" w:space="0" w:color="auto"/>
              <w:left w:val="double" w:sz="4" w:space="0" w:color="auto"/>
            </w:tcBorders>
          </w:tcPr>
          <w:p w:rsidR="002756E5" w:rsidRPr="004E2511" w:rsidRDefault="002756E5" w:rsidP="0032382D">
            <w:pPr>
              <w:ind w:left="142"/>
              <w:jc w:val="center"/>
              <w:rPr>
                <w:b/>
                <w:i/>
                <w:sz w:val="22"/>
                <w:szCs w:val="22"/>
              </w:rPr>
            </w:pPr>
            <w:r>
              <w:rPr>
                <w:b/>
                <w:i/>
                <w:sz w:val="22"/>
                <w:szCs w:val="22"/>
              </w:rPr>
              <w:t>3</w:t>
            </w:r>
          </w:p>
        </w:tc>
        <w:tc>
          <w:tcPr>
            <w:tcW w:w="1082" w:type="dxa"/>
            <w:tcBorders>
              <w:top w:val="double" w:sz="4" w:space="0" w:color="auto"/>
              <w:right w:val="double" w:sz="4" w:space="0" w:color="auto"/>
            </w:tcBorders>
            <w:vAlign w:val="center"/>
          </w:tcPr>
          <w:p w:rsidR="002756E5" w:rsidRPr="004E2511" w:rsidRDefault="002756E5" w:rsidP="0032382D">
            <w:pPr>
              <w:ind w:left="142"/>
              <w:jc w:val="center"/>
              <w:rPr>
                <w:b/>
                <w:i/>
                <w:sz w:val="22"/>
                <w:szCs w:val="22"/>
              </w:rPr>
            </w:pPr>
            <w:r w:rsidRPr="004E2511">
              <w:rPr>
                <w:b/>
                <w:i/>
                <w:sz w:val="22"/>
                <w:szCs w:val="22"/>
              </w:rPr>
              <w:t>Вчителі</w:t>
            </w:r>
          </w:p>
        </w:tc>
        <w:tc>
          <w:tcPr>
            <w:tcW w:w="289"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r w:rsidRPr="000439F2">
              <w:rPr>
                <w:b/>
                <w:i/>
              </w:rPr>
              <w:t>20</w:t>
            </w: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r w:rsidRPr="000439F2">
              <w:rPr>
                <w:b/>
                <w:i/>
              </w:rPr>
              <w:t>19</w:t>
            </w: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r w:rsidRPr="000439F2">
              <w:rPr>
                <w:b/>
                <w:i/>
              </w:rPr>
              <w:t>1</w:t>
            </w:r>
          </w:p>
        </w:tc>
        <w:tc>
          <w:tcPr>
            <w:tcW w:w="289"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289"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289"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r w:rsidRPr="000439F2">
              <w:rPr>
                <w:b/>
                <w:i/>
              </w:rPr>
              <w:t>20</w:t>
            </w:r>
          </w:p>
        </w:tc>
        <w:tc>
          <w:tcPr>
            <w:tcW w:w="289"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r w:rsidRPr="000439F2">
              <w:rPr>
                <w:b/>
                <w:i/>
              </w:rPr>
              <w:t>11</w:t>
            </w: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r w:rsidRPr="000439F2">
              <w:rPr>
                <w:b/>
                <w:i/>
              </w:rPr>
              <w:t>1</w:t>
            </w: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r w:rsidRPr="000439F2">
              <w:rPr>
                <w:b/>
                <w:i/>
              </w:rPr>
              <w:t>2</w:t>
            </w: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r w:rsidRPr="000439F2">
              <w:rPr>
                <w:b/>
                <w:i/>
              </w:rPr>
              <w:t>3</w:t>
            </w: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r w:rsidRPr="000439F2">
              <w:rPr>
                <w:b/>
                <w:i/>
              </w:rPr>
              <w:t>3</w:t>
            </w:r>
          </w:p>
        </w:tc>
        <w:tc>
          <w:tcPr>
            <w:tcW w:w="422"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421"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gridSpan w:val="2"/>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47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64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gridSpan w:val="2"/>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r>
      <w:tr w:rsidR="00180047" w:rsidTr="00180047">
        <w:trPr>
          <w:trHeight w:val="200"/>
        </w:trPr>
        <w:tc>
          <w:tcPr>
            <w:tcW w:w="300" w:type="dxa"/>
            <w:tcBorders>
              <w:top w:val="double" w:sz="4" w:space="0" w:color="auto"/>
              <w:left w:val="double" w:sz="4" w:space="0" w:color="auto"/>
            </w:tcBorders>
          </w:tcPr>
          <w:p w:rsidR="002756E5" w:rsidRDefault="002756E5" w:rsidP="0032382D">
            <w:pPr>
              <w:ind w:left="142"/>
              <w:jc w:val="center"/>
              <w:rPr>
                <w:b/>
                <w:i/>
                <w:sz w:val="22"/>
                <w:szCs w:val="22"/>
              </w:rPr>
            </w:pPr>
            <w:r>
              <w:rPr>
                <w:b/>
                <w:i/>
                <w:sz w:val="22"/>
                <w:szCs w:val="22"/>
              </w:rPr>
              <w:t>4</w:t>
            </w:r>
          </w:p>
        </w:tc>
        <w:tc>
          <w:tcPr>
            <w:tcW w:w="1082" w:type="dxa"/>
            <w:tcBorders>
              <w:top w:val="double" w:sz="4" w:space="0" w:color="auto"/>
              <w:right w:val="double" w:sz="4" w:space="0" w:color="auto"/>
            </w:tcBorders>
            <w:vAlign w:val="center"/>
          </w:tcPr>
          <w:p w:rsidR="002756E5" w:rsidRPr="004E2511" w:rsidRDefault="002756E5" w:rsidP="0032382D">
            <w:pPr>
              <w:ind w:left="142"/>
              <w:jc w:val="center"/>
              <w:rPr>
                <w:b/>
                <w:i/>
                <w:sz w:val="22"/>
                <w:szCs w:val="22"/>
              </w:rPr>
            </w:pPr>
            <w:r>
              <w:rPr>
                <w:b/>
                <w:i/>
                <w:sz w:val="22"/>
                <w:szCs w:val="22"/>
              </w:rPr>
              <w:t>Асистенти вчителів</w:t>
            </w:r>
          </w:p>
        </w:tc>
        <w:tc>
          <w:tcPr>
            <w:tcW w:w="289"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r w:rsidRPr="000439F2">
              <w:rPr>
                <w:b/>
                <w:i/>
              </w:rPr>
              <w:t>2</w:t>
            </w: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r w:rsidRPr="000439F2">
              <w:rPr>
                <w:b/>
                <w:i/>
              </w:rPr>
              <w:t>2</w:t>
            </w: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289"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289"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289"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r w:rsidRPr="000439F2">
              <w:rPr>
                <w:b/>
                <w:i/>
              </w:rPr>
              <w:t>2</w:t>
            </w:r>
          </w:p>
        </w:tc>
        <w:tc>
          <w:tcPr>
            <w:tcW w:w="289"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422"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421"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r w:rsidRPr="000439F2">
              <w:rPr>
                <w:b/>
                <w:i/>
              </w:rPr>
              <w:t>2</w:t>
            </w:r>
          </w:p>
        </w:tc>
        <w:tc>
          <w:tcPr>
            <w:tcW w:w="387" w:type="dxa"/>
            <w:gridSpan w:val="2"/>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47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64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gridSpan w:val="2"/>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r>
      <w:tr w:rsidR="00180047" w:rsidTr="00180047">
        <w:trPr>
          <w:trHeight w:val="200"/>
        </w:trPr>
        <w:tc>
          <w:tcPr>
            <w:tcW w:w="300" w:type="dxa"/>
            <w:tcBorders>
              <w:top w:val="single" w:sz="4" w:space="0" w:color="auto"/>
              <w:left w:val="single" w:sz="4" w:space="0" w:color="auto"/>
              <w:bottom w:val="single" w:sz="4" w:space="0" w:color="auto"/>
              <w:right w:val="single" w:sz="4" w:space="0" w:color="auto"/>
            </w:tcBorders>
          </w:tcPr>
          <w:p w:rsidR="002756E5" w:rsidRPr="004E2511" w:rsidRDefault="002756E5" w:rsidP="0032382D">
            <w:pPr>
              <w:ind w:left="142"/>
              <w:jc w:val="center"/>
              <w:rPr>
                <w:b/>
                <w:i/>
                <w:sz w:val="22"/>
                <w:szCs w:val="22"/>
              </w:rPr>
            </w:pPr>
            <w:r>
              <w:rPr>
                <w:b/>
                <w:i/>
                <w:sz w:val="22"/>
                <w:szCs w:val="22"/>
              </w:rPr>
              <w:t>5</w:t>
            </w:r>
          </w:p>
        </w:tc>
        <w:tc>
          <w:tcPr>
            <w:tcW w:w="1082" w:type="dxa"/>
            <w:tcBorders>
              <w:top w:val="single" w:sz="4" w:space="0" w:color="auto"/>
              <w:left w:val="single" w:sz="4" w:space="0" w:color="auto"/>
              <w:bottom w:val="single" w:sz="4" w:space="0" w:color="auto"/>
              <w:right w:val="single" w:sz="4" w:space="0" w:color="auto"/>
            </w:tcBorders>
            <w:vAlign w:val="center"/>
          </w:tcPr>
          <w:p w:rsidR="002756E5" w:rsidRPr="004E2511" w:rsidRDefault="002756E5" w:rsidP="0032382D">
            <w:pPr>
              <w:ind w:left="142"/>
              <w:jc w:val="center"/>
              <w:rPr>
                <w:b/>
                <w:i/>
                <w:sz w:val="22"/>
                <w:szCs w:val="22"/>
              </w:rPr>
            </w:pPr>
            <w:r w:rsidRPr="004E2511">
              <w:rPr>
                <w:b/>
                <w:i/>
                <w:sz w:val="22"/>
                <w:szCs w:val="22"/>
              </w:rPr>
              <w:t>Практичний психолог</w:t>
            </w:r>
          </w:p>
        </w:tc>
        <w:tc>
          <w:tcPr>
            <w:tcW w:w="289"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r w:rsidRPr="000439F2">
              <w:rPr>
                <w:b/>
                <w:i/>
              </w:rPr>
              <w:t>1</w:t>
            </w: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r w:rsidRPr="000439F2">
              <w:rPr>
                <w:b/>
                <w:i/>
              </w:rPr>
              <w:t>1</w:t>
            </w:r>
          </w:p>
        </w:tc>
        <w:tc>
          <w:tcPr>
            <w:tcW w:w="289"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289"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289"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r w:rsidRPr="000439F2">
              <w:rPr>
                <w:b/>
                <w:i/>
              </w:rPr>
              <w:t>1</w:t>
            </w:r>
          </w:p>
        </w:tc>
        <w:tc>
          <w:tcPr>
            <w:tcW w:w="289"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r w:rsidRPr="000439F2">
              <w:rPr>
                <w:b/>
                <w:i/>
              </w:rPr>
              <w:t>1</w:t>
            </w:r>
          </w:p>
        </w:tc>
        <w:tc>
          <w:tcPr>
            <w:tcW w:w="422"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421"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gridSpan w:val="2"/>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47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64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gridSpan w:val="2"/>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r>
      <w:tr w:rsidR="00180047" w:rsidTr="00180047">
        <w:trPr>
          <w:trHeight w:val="200"/>
        </w:trPr>
        <w:tc>
          <w:tcPr>
            <w:tcW w:w="300" w:type="dxa"/>
            <w:tcBorders>
              <w:top w:val="single" w:sz="4" w:space="0" w:color="auto"/>
              <w:left w:val="single" w:sz="4" w:space="0" w:color="auto"/>
              <w:bottom w:val="single" w:sz="4" w:space="0" w:color="auto"/>
              <w:right w:val="single" w:sz="4" w:space="0" w:color="auto"/>
            </w:tcBorders>
          </w:tcPr>
          <w:p w:rsidR="002756E5" w:rsidRPr="004E2511" w:rsidRDefault="002756E5" w:rsidP="0032382D">
            <w:pPr>
              <w:ind w:left="142"/>
              <w:jc w:val="center"/>
              <w:rPr>
                <w:b/>
                <w:i/>
                <w:sz w:val="22"/>
                <w:szCs w:val="22"/>
              </w:rPr>
            </w:pPr>
            <w:r>
              <w:rPr>
                <w:b/>
                <w:i/>
                <w:sz w:val="22"/>
                <w:szCs w:val="22"/>
              </w:rPr>
              <w:t>6</w:t>
            </w:r>
          </w:p>
        </w:tc>
        <w:tc>
          <w:tcPr>
            <w:tcW w:w="1082" w:type="dxa"/>
            <w:tcBorders>
              <w:top w:val="single" w:sz="4" w:space="0" w:color="auto"/>
              <w:left w:val="single" w:sz="4" w:space="0" w:color="auto"/>
              <w:bottom w:val="single" w:sz="4" w:space="0" w:color="auto"/>
              <w:right w:val="single" w:sz="4" w:space="0" w:color="auto"/>
            </w:tcBorders>
            <w:vAlign w:val="center"/>
          </w:tcPr>
          <w:p w:rsidR="002756E5" w:rsidRPr="004E2511" w:rsidRDefault="002756E5" w:rsidP="0032382D">
            <w:pPr>
              <w:ind w:left="142"/>
              <w:jc w:val="center"/>
              <w:rPr>
                <w:b/>
                <w:i/>
                <w:sz w:val="22"/>
                <w:szCs w:val="22"/>
              </w:rPr>
            </w:pPr>
            <w:r>
              <w:rPr>
                <w:b/>
                <w:i/>
                <w:sz w:val="22"/>
                <w:szCs w:val="22"/>
              </w:rPr>
              <w:t>Вихователі ЗДО</w:t>
            </w:r>
          </w:p>
        </w:tc>
        <w:tc>
          <w:tcPr>
            <w:tcW w:w="289"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r w:rsidRPr="000439F2">
              <w:rPr>
                <w:b/>
                <w:i/>
              </w:rPr>
              <w:t>4</w:t>
            </w: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r w:rsidRPr="000439F2">
              <w:rPr>
                <w:b/>
                <w:i/>
              </w:rPr>
              <w:t>4</w:t>
            </w: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289"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289"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289"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r w:rsidRPr="000439F2">
              <w:rPr>
                <w:b/>
                <w:i/>
              </w:rPr>
              <w:t>4</w:t>
            </w:r>
          </w:p>
        </w:tc>
        <w:tc>
          <w:tcPr>
            <w:tcW w:w="289"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r w:rsidRPr="000439F2">
              <w:rPr>
                <w:b/>
                <w:i/>
              </w:rPr>
              <w:t>1</w:t>
            </w:r>
          </w:p>
        </w:tc>
        <w:tc>
          <w:tcPr>
            <w:tcW w:w="422"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421"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gridSpan w:val="2"/>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47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r w:rsidRPr="000439F2">
              <w:rPr>
                <w:b/>
                <w:i/>
              </w:rPr>
              <w:t>1</w:t>
            </w:r>
          </w:p>
        </w:tc>
        <w:tc>
          <w:tcPr>
            <w:tcW w:w="647" w:type="dxa"/>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p>
        </w:tc>
        <w:tc>
          <w:tcPr>
            <w:tcW w:w="387" w:type="dxa"/>
            <w:gridSpan w:val="2"/>
            <w:tcBorders>
              <w:top w:val="single" w:sz="4" w:space="0" w:color="auto"/>
              <w:left w:val="single" w:sz="4" w:space="0" w:color="auto"/>
              <w:bottom w:val="single" w:sz="4" w:space="0" w:color="auto"/>
              <w:right w:val="single" w:sz="4" w:space="0" w:color="auto"/>
            </w:tcBorders>
            <w:vAlign w:val="center"/>
          </w:tcPr>
          <w:p w:rsidR="002756E5" w:rsidRPr="000439F2" w:rsidRDefault="002756E5" w:rsidP="0032382D">
            <w:pPr>
              <w:ind w:left="142"/>
              <w:jc w:val="center"/>
              <w:rPr>
                <w:b/>
                <w:i/>
              </w:rPr>
            </w:pPr>
            <w:r w:rsidRPr="000439F2">
              <w:rPr>
                <w:b/>
                <w:i/>
              </w:rPr>
              <w:t>2</w:t>
            </w:r>
          </w:p>
        </w:tc>
      </w:tr>
      <w:tr w:rsidR="00180047" w:rsidTr="00180047">
        <w:trPr>
          <w:trHeight w:val="200"/>
        </w:trPr>
        <w:tc>
          <w:tcPr>
            <w:tcW w:w="30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2756E5" w:rsidRPr="004E2511" w:rsidRDefault="002756E5" w:rsidP="0032382D">
            <w:pPr>
              <w:spacing w:line="360" w:lineRule="auto"/>
              <w:ind w:left="142"/>
              <w:jc w:val="center"/>
              <w:rPr>
                <w:b/>
                <w:sz w:val="22"/>
                <w:szCs w:val="22"/>
              </w:rPr>
            </w:pPr>
          </w:p>
        </w:tc>
        <w:tc>
          <w:tcPr>
            <w:tcW w:w="10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2756E5" w:rsidRPr="004E2511" w:rsidRDefault="002756E5" w:rsidP="0032382D">
            <w:pPr>
              <w:spacing w:line="360" w:lineRule="auto"/>
              <w:ind w:left="142"/>
              <w:jc w:val="center"/>
              <w:rPr>
                <w:b/>
                <w:sz w:val="22"/>
                <w:szCs w:val="22"/>
              </w:rPr>
            </w:pPr>
            <w:r w:rsidRPr="004E2511">
              <w:rPr>
                <w:b/>
                <w:sz w:val="22"/>
                <w:szCs w:val="22"/>
              </w:rPr>
              <w:t>Разом:</w:t>
            </w:r>
          </w:p>
        </w:tc>
        <w:tc>
          <w:tcPr>
            <w:tcW w:w="2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756E5" w:rsidRPr="000439F2" w:rsidRDefault="002756E5" w:rsidP="0032382D">
            <w:pPr>
              <w:spacing w:line="360" w:lineRule="auto"/>
              <w:ind w:left="142"/>
              <w:jc w:val="center"/>
              <w:rPr>
                <w:b/>
              </w:rPr>
            </w:pPr>
            <w:r w:rsidRPr="000439F2">
              <w:rPr>
                <w:b/>
              </w:rPr>
              <w:t>31</w:t>
            </w:r>
          </w:p>
        </w:tc>
        <w:tc>
          <w:tcPr>
            <w:tcW w:w="3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756E5" w:rsidRPr="000439F2" w:rsidRDefault="002756E5" w:rsidP="0032382D">
            <w:pPr>
              <w:spacing w:line="360" w:lineRule="auto"/>
              <w:ind w:left="142"/>
              <w:jc w:val="center"/>
              <w:rPr>
                <w:b/>
              </w:rPr>
            </w:pPr>
            <w:r w:rsidRPr="000439F2">
              <w:rPr>
                <w:b/>
              </w:rPr>
              <w:t>29</w:t>
            </w:r>
          </w:p>
        </w:tc>
        <w:tc>
          <w:tcPr>
            <w:tcW w:w="3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756E5" w:rsidRPr="000439F2" w:rsidRDefault="002756E5" w:rsidP="0032382D">
            <w:pPr>
              <w:spacing w:line="360" w:lineRule="auto"/>
              <w:ind w:left="142"/>
              <w:jc w:val="center"/>
              <w:rPr>
                <w:b/>
              </w:rPr>
            </w:pPr>
            <w:r w:rsidRPr="000439F2">
              <w:rPr>
                <w:b/>
              </w:rPr>
              <w:t>2</w:t>
            </w:r>
          </w:p>
        </w:tc>
        <w:tc>
          <w:tcPr>
            <w:tcW w:w="2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756E5" w:rsidRPr="000439F2" w:rsidRDefault="002756E5" w:rsidP="0032382D">
            <w:pPr>
              <w:spacing w:line="360" w:lineRule="auto"/>
              <w:ind w:left="142"/>
              <w:jc w:val="center"/>
              <w:rPr>
                <w:b/>
              </w:rPr>
            </w:pPr>
          </w:p>
        </w:tc>
        <w:tc>
          <w:tcPr>
            <w:tcW w:w="2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756E5" w:rsidRPr="000439F2" w:rsidRDefault="002756E5" w:rsidP="0032382D">
            <w:pPr>
              <w:spacing w:line="360" w:lineRule="auto"/>
              <w:ind w:left="142"/>
              <w:jc w:val="center"/>
              <w:rPr>
                <w:b/>
              </w:rPr>
            </w:pPr>
          </w:p>
        </w:tc>
        <w:tc>
          <w:tcPr>
            <w:tcW w:w="2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756E5" w:rsidRPr="000439F2" w:rsidRDefault="002756E5" w:rsidP="0032382D">
            <w:pPr>
              <w:spacing w:line="360" w:lineRule="auto"/>
              <w:ind w:left="142"/>
              <w:jc w:val="center"/>
              <w:rPr>
                <w:b/>
              </w:rPr>
            </w:pPr>
            <w:r w:rsidRPr="000439F2">
              <w:rPr>
                <w:b/>
              </w:rPr>
              <w:t>31</w:t>
            </w:r>
          </w:p>
        </w:tc>
        <w:tc>
          <w:tcPr>
            <w:tcW w:w="2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756E5" w:rsidRPr="000439F2" w:rsidRDefault="002756E5" w:rsidP="0032382D">
            <w:pPr>
              <w:spacing w:line="360" w:lineRule="auto"/>
              <w:ind w:left="142"/>
              <w:jc w:val="center"/>
              <w:rPr>
                <w:b/>
              </w:rPr>
            </w:pPr>
          </w:p>
        </w:tc>
        <w:tc>
          <w:tcPr>
            <w:tcW w:w="3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756E5" w:rsidRPr="000439F2" w:rsidRDefault="002756E5" w:rsidP="0032382D">
            <w:pPr>
              <w:spacing w:line="360" w:lineRule="auto"/>
              <w:ind w:left="142"/>
              <w:jc w:val="center"/>
              <w:rPr>
                <w:b/>
              </w:rPr>
            </w:pPr>
            <w:r w:rsidRPr="000439F2">
              <w:rPr>
                <w:b/>
              </w:rPr>
              <w:t>11</w:t>
            </w:r>
          </w:p>
        </w:tc>
        <w:tc>
          <w:tcPr>
            <w:tcW w:w="3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756E5" w:rsidRPr="000439F2" w:rsidRDefault="002756E5" w:rsidP="0032382D">
            <w:pPr>
              <w:spacing w:line="360" w:lineRule="auto"/>
              <w:ind w:left="142"/>
              <w:jc w:val="center"/>
              <w:rPr>
                <w:b/>
              </w:rPr>
            </w:pPr>
            <w:r w:rsidRPr="000439F2">
              <w:rPr>
                <w:b/>
              </w:rPr>
              <w:t>1</w:t>
            </w:r>
          </w:p>
        </w:tc>
        <w:tc>
          <w:tcPr>
            <w:tcW w:w="3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756E5" w:rsidRPr="000439F2" w:rsidRDefault="002756E5" w:rsidP="0032382D">
            <w:pPr>
              <w:spacing w:line="360" w:lineRule="auto"/>
              <w:ind w:left="142"/>
              <w:jc w:val="center"/>
              <w:rPr>
                <w:b/>
              </w:rPr>
            </w:pPr>
            <w:r w:rsidRPr="000439F2">
              <w:rPr>
                <w:b/>
              </w:rPr>
              <w:t>2</w:t>
            </w:r>
          </w:p>
        </w:tc>
        <w:tc>
          <w:tcPr>
            <w:tcW w:w="3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756E5" w:rsidRPr="000439F2" w:rsidRDefault="002756E5" w:rsidP="0032382D">
            <w:pPr>
              <w:spacing w:line="360" w:lineRule="auto"/>
              <w:ind w:left="142"/>
              <w:jc w:val="center"/>
              <w:rPr>
                <w:b/>
              </w:rPr>
            </w:pPr>
            <w:r w:rsidRPr="000439F2">
              <w:rPr>
                <w:b/>
              </w:rPr>
              <w:t>3</w:t>
            </w:r>
          </w:p>
        </w:tc>
        <w:tc>
          <w:tcPr>
            <w:tcW w:w="3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756E5" w:rsidRPr="000439F2" w:rsidRDefault="002756E5" w:rsidP="0032382D">
            <w:pPr>
              <w:spacing w:line="360" w:lineRule="auto"/>
              <w:ind w:left="142"/>
              <w:jc w:val="center"/>
              <w:rPr>
                <w:b/>
              </w:rPr>
            </w:pPr>
          </w:p>
        </w:tc>
        <w:tc>
          <w:tcPr>
            <w:tcW w:w="3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756E5" w:rsidRPr="000439F2" w:rsidRDefault="002756E5" w:rsidP="0032382D">
            <w:pPr>
              <w:spacing w:line="360" w:lineRule="auto"/>
              <w:ind w:left="142"/>
              <w:jc w:val="center"/>
              <w:rPr>
                <w:b/>
              </w:rPr>
            </w:pPr>
            <w:r w:rsidRPr="000439F2">
              <w:rPr>
                <w:b/>
              </w:rPr>
              <w:t>5</w:t>
            </w:r>
          </w:p>
        </w:tc>
        <w:tc>
          <w:tcPr>
            <w:tcW w:w="42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756E5" w:rsidRPr="000439F2" w:rsidRDefault="002756E5" w:rsidP="0032382D">
            <w:pPr>
              <w:spacing w:line="360" w:lineRule="auto"/>
              <w:ind w:left="142"/>
              <w:jc w:val="center"/>
              <w:rPr>
                <w:b/>
              </w:rPr>
            </w:pPr>
          </w:p>
        </w:tc>
        <w:tc>
          <w:tcPr>
            <w:tcW w:w="42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756E5" w:rsidRPr="000439F2" w:rsidRDefault="002756E5" w:rsidP="0032382D">
            <w:pPr>
              <w:spacing w:line="360" w:lineRule="auto"/>
              <w:ind w:left="142"/>
              <w:jc w:val="center"/>
              <w:rPr>
                <w:b/>
              </w:rPr>
            </w:pPr>
          </w:p>
        </w:tc>
        <w:tc>
          <w:tcPr>
            <w:tcW w:w="3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756E5" w:rsidRPr="000439F2" w:rsidRDefault="002756E5" w:rsidP="0032382D">
            <w:pPr>
              <w:spacing w:line="360" w:lineRule="auto"/>
              <w:ind w:left="142"/>
              <w:jc w:val="center"/>
              <w:rPr>
                <w:b/>
              </w:rPr>
            </w:pPr>
          </w:p>
        </w:tc>
        <w:tc>
          <w:tcPr>
            <w:tcW w:w="3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756E5" w:rsidRPr="000439F2" w:rsidRDefault="002756E5" w:rsidP="0032382D">
            <w:pPr>
              <w:spacing w:line="360" w:lineRule="auto"/>
              <w:ind w:left="142"/>
              <w:jc w:val="center"/>
              <w:rPr>
                <w:b/>
              </w:rPr>
            </w:pPr>
            <w:r w:rsidRPr="000439F2">
              <w:rPr>
                <w:b/>
              </w:rPr>
              <w:t>2</w:t>
            </w:r>
          </w:p>
        </w:tc>
        <w:tc>
          <w:tcPr>
            <w:tcW w:w="38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756E5" w:rsidRPr="000439F2" w:rsidRDefault="002756E5" w:rsidP="0032382D">
            <w:pPr>
              <w:spacing w:line="360" w:lineRule="auto"/>
              <w:ind w:left="142"/>
              <w:jc w:val="center"/>
              <w:rPr>
                <w:b/>
              </w:rPr>
            </w:pPr>
          </w:p>
        </w:tc>
        <w:tc>
          <w:tcPr>
            <w:tcW w:w="47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756E5" w:rsidRPr="000439F2" w:rsidRDefault="002756E5" w:rsidP="0032382D">
            <w:pPr>
              <w:spacing w:line="360" w:lineRule="auto"/>
              <w:ind w:left="142"/>
              <w:jc w:val="center"/>
              <w:rPr>
                <w:b/>
              </w:rPr>
            </w:pPr>
            <w:r w:rsidRPr="000439F2">
              <w:rPr>
                <w:b/>
              </w:rPr>
              <w:t>1</w:t>
            </w:r>
          </w:p>
        </w:tc>
        <w:tc>
          <w:tcPr>
            <w:tcW w:w="6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756E5" w:rsidRPr="000439F2" w:rsidRDefault="002756E5" w:rsidP="0032382D">
            <w:pPr>
              <w:spacing w:line="360" w:lineRule="auto"/>
              <w:ind w:left="142"/>
              <w:jc w:val="center"/>
              <w:rPr>
                <w:b/>
              </w:rPr>
            </w:pPr>
          </w:p>
        </w:tc>
        <w:tc>
          <w:tcPr>
            <w:tcW w:w="38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2756E5" w:rsidRPr="000439F2" w:rsidRDefault="002756E5" w:rsidP="0032382D">
            <w:pPr>
              <w:spacing w:line="360" w:lineRule="auto"/>
              <w:ind w:left="142"/>
              <w:jc w:val="center"/>
              <w:rPr>
                <w:b/>
              </w:rPr>
            </w:pPr>
            <w:r w:rsidRPr="000439F2">
              <w:rPr>
                <w:b/>
              </w:rPr>
              <w:t>2</w:t>
            </w:r>
          </w:p>
        </w:tc>
      </w:tr>
    </w:tbl>
    <w:p w:rsidR="002756E5" w:rsidRPr="004E2511" w:rsidRDefault="002756E5" w:rsidP="0032382D">
      <w:pPr>
        <w:ind w:left="142"/>
        <w:jc w:val="center"/>
        <w:rPr>
          <w:b/>
          <w:sz w:val="22"/>
          <w:lang w:val="uk-UA"/>
        </w:rPr>
      </w:pPr>
    </w:p>
    <w:p w:rsidR="005077C6" w:rsidRDefault="005077C6" w:rsidP="0032382D">
      <w:pPr>
        <w:ind w:left="142"/>
        <w:rPr>
          <w:lang w:val="uk-UA"/>
        </w:rPr>
      </w:pPr>
    </w:p>
    <w:p w:rsidR="005077C6" w:rsidRDefault="005077C6" w:rsidP="0032382D">
      <w:pPr>
        <w:spacing w:line="276" w:lineRule="auto"/>
        <w:ind w:left="142"/>
        <w:jc w:val="both"/>
      </w:pPr>
    </w:p>
    <w:p w:rsidR="00180047" w:rsidRDefault="00180047" w:rsidP="0032382D">
      <w:pPr>
        <w:spacing w:line="276" w:lineRule="auto"/>
        <w:ind w:left="142"/>
        <w:jc w:val="both"/>
        <w:rPr>
          <w:lang w:val="uk-UA"/>
        </w:rPr>
      </w:pPr>
      <w:r>
        <w:rPr>
          <w:lang w:val="uk-UA"/>
        </w:rPr>
        <w:t xml:space="preserve">         </w:t>
      </w:r>
    </w:p>
    <w:p w:rsidR="00180047" w:rsidRDefault="00180047" w:rsidP="0032382D">
      <w:pPr>
        <w:spacing w:line="276" w:lineRule="auto"/>
        <w:ind w:left="142"/>
        <w:jc w:val="both"/>
        <w:rPr>
          <w:lang w:val="uk-UA"/>
        </w:rPr>
      </w:pPr>
    </w:p>
    <w:p w:rsidR="00180047" w:rsidRDefault="00180047" w:rsidP="0032382D">
      <w:pPr>
        <w:spacing w:line="276" w:lineRule="auto"/>
        <w:ind w:left="142"/>
        <w:jc w:val="both"/>
      </w:pPr>
    </w:p>
    <w:p w:rsidR="00180047" w:rsidRDefault="00180047" w:rsidP="0032382D">
      <w:pPr>
        <w:spacing w:line="276" w:lineRule="auto"/>
        <w:ind w:left="142"/>
        <w:jc w:val="both"/>
      </w:pPr>
    </w:p>
    <w:p w:rsidR="0071615D" w:rsidRPr="00EA6F0B" w:rsidRDefault="00180047" w:rsidP="0032382D">
      <w:pPr>
        <w:spacing w:line="276" w:lineRule="auto"/>
        <w:ind w:left="142"/>
        <w:jc w:val="both"/>
      </w:pPr>
      <w:r>
        <w:rPr>
          <w:lang w:val="uk-UA"/>
        </w:rPr>
        <w:t xml:space="preserve"> </w:t>
      </w:r>
      <w:r w:rsidR="0071615D" w:rsidRPr="00EA6F0B">
        <w:t xml:space="preserve">Протягом 2024/2025 навчального року належна увага приділялася росту педагогічної </w:t>
      </w:r>
      <w:r w:rsidR="0071615D" w:rsidRPr="00EA6F0B">
        <w:lastRenderedPageBreak/>
        <w:t>майстерності педагогів через курсову підготовку та самоосвітню діяльність. Відповідно до Постанови Кабінету Міністрів України «Деякі питання підвищення кваліфікації педагогічних і науково-педагогічних працівників» від 21.08.2019</w:t>
      </w:r>
      <w:r>
        <w:rPr>
          <w:lang w:val="uk-UA"/>
        </w:rPr>
        <w:t xml:space="preserve"> року</w:t>
      </w:r>
      <w:r w:rsidR="0071615D" w:rsidRPr="00EA6F0B">
        <w:t xml:space="preserve"> № 800 (із змінами внесеними згідно з Постановою КМ від 27.12.2019</w:t>
      </w:r>
      <w:r>
        <w:rPr>
          <w:lang w:val="uk-UA"/>
        </w:rPr>
        <w:t xml:space="preserve"> року</w:t>
      </w:r>
      <w:r w:rsidR="0071615D" w:rsidRPr="00EA6F0B">
        <w:t xml:space="preserve"> №1113) забезпечено щорічне проходження курсів підвищення кваліфікації педагогічни</w:t>
      </w:r>
      <w:r>
        <w:t xml:space="preserve">х працівників як при </w:t>
      </w:r>
      <w:r>
        <w:rPr>
          <w:lang w:val="uk-UA"/>
        </w:rPr>
        <w:t>Вінницькій</w:t>
      </w:r>
      <w:r w:rsidR="0071615D" w:rsidRPr="00EA6F0B">
        <w:t xml:space="preserve"> академії неперервної</w:t>
      </w:r>
      <w:r>
        <w:t xml:space="preserve"> освіти</w:t>
      </w:r>
      <w:r w:rsidR="0071615D" w:rsidRPr="00EA6F0B">
        <w:t>, так і на різних освітянських платформах. Вчителі мають змогу обирати формат проходження курсів (онлайн чи офлайн), установу, яка надає відповідні послуги, тематику. Підвищення кваліфікації було різноплановим: предметні курси, управлінська діяльність (адміністрація), навчання в НУШ, психосоціальна допомога учасникам освітнього процесу в умовах воєнного стану, робота з дітьми з особливими освітніми потребами, з медіаграмотності та критичного мислення, з інфомедійної грамотності, вільного володіння українською мовою як ключовою компетентністю сучасного вчителя, використання можливостей штучного інтелекту, цифрова грамотність, надання домедичної допомоги.</w:t>
      </w:r>
    </w:p>
    <w:p w:rsidR="0071615D" w:rsidRPr="00EA6F0B" w:rsidRDefault="0071615D" w:rsidP="0032382D">
      <w:pPr>
        <w:spacing w:line="276" w:lineRule="auto"/>
        <w:ind w:left="142"/>
        <w:jc w:val="both"/>
      </w:pPr>
      <w:r w:rsidRPr="00EA6F0B">
        <w:tab/>
        <w:t>Разом із досвідченими колегами проводили педагоги роботу і над проєктами: «Дослідження цифрових інструментів та ресурсів для вдосконалення роботи завдяки онлайн-платформі», «Інтерактивні уроки: сервіси та додатки на допомогу вчителеві НУШ», «Ресурси та цифрові інструменти сучасного уроку», «Використання додатків Google. Були учасниками тренінгів, де розглянули питання щодо налагодження взаємодії між учасниками освітнього процесу,  впровадження цифрових освітніх технологій, новітнього освітного простору з метою підвищення мотивації та залученості здобувачів освіти до навчання через використання сучасних, інтерактивних форматів подачі матеріалу; забезпечення гнучкості та адаптивності освітнього процесу, що надважливо в умовах дистанційного та змішаного формату навчання; інтегрування елементів штучного інтелекту в освітній процес, що відповідає глобальним трендам розвитку освіти; сприяння розвитку цифрових компетентностей педагогічних працівників та підвищення конкурентоспроможності закладу, який готовий до впровадження передових освітніх практик.</w:t>
      </w:r>
    </w:p>
    <w:p w:rsidR="0071615D" w:rsidRPr="00EA6F0B" w:rsidRDefault="0071615D" w:rsidP="0032382D">
      <w:pPr>
        <w:spacing w:line="276" w:lineRule="auto"/>
        <w:ind w:left="142"/>
        <w:jc w:val="both"/>
      </w:pPr>
      <w:r w:rsidRPr="00EA6F0B">
        <w:tab/>
        <w:t>Також виконано план і щодо проведення предметних тижнів у 2024/2025 навчальному році. Так, відповідно до наказу по закладу «Про проведення предметних тижнів у 2024/2025 навчальному році» від 02.09.2024 № , протягом звітного періоду провели: Тиждень фізичної культури та спорту (09.09.2024-13.09.2024), Тиждень основ здоров’я (07.10.2024-11.10.2024), Тиждень історії (04.11.2024-08.11.2024), Тиждень початкових класів (18.11.2024-22.11.2024), Тиждень основ правознавства (02.12.2024-06.12.2024), Тиждень іноземної мови (09.12.2024-13.12.2024), Тиждень мистецтва(26.12.2024-20.12.2024), Тиждень географії (13.01.2025-17.01.2025), Тиждень математики та інформатики (20.01.2025-24.01.2025), Тиждень фізики та астрономії (10.02.2025-14.02.2025), Тиждень зарубіжної літератури (17.02.2025-21.02.2025), Тиждень української мови та літератури (03.03.2025-07.03.2025), Тиждень природничих наук (14.04.2025-18.04.2025), Тиждень національно-патріотичного виховання (12.05.2025-16.05.2025). За підсумками проведених заходів оформлено аналітичні довідки та накази, інформація вчасно висвітлювалась на сайті закладу та офіційних сторінках у соціальних мережах.</w:t>
      </w:r>
    </w:p>
    <w:p w:rsidR="0024619E" w:rsidRDefault="0024619E" w:rsidP="0032382D">
      <w:pPr>
        <w:spacing w:line="276" w:lineRule="auto"/>
        <w:ind w:left="142"/>
        <w:rPr>
          <w:b/>
          <w:color w:val="002060"/>
          <w:sz w:val="28"/>
          <w:szCs w:val="28"/>
        </w:rPr>
      </w:pPr>
    </w:p>
    <w:p w:rsidR="007F6355" w:rsidRPr="00180047" w:rsidRDefault="007F6355" w:rsidP="0032382D">
      <w:pPr>
        <w:spacing w:line="276" w:lineRule="auto"/>
        <w:ind w:left="142"/>
        <w:jc w:val="center"/>
        <w:rPr>
          <w:b/>
          <w:color w:val="0070C0"/>
          <w:szCs w:val="28"/>
          <w14:textOutline w14:w="9525" w14:cap="rnd" w14:cmpd="sng" w14:algn="ctr">
            <w14:solidFill>
              <w14:srgbClr w14:val="002060"/>
            </w14:solidFill>
            <w14:prstDash w14:val="solid"/>
            <w14:bevel/>
          </w14:textOutline>
        </w:rPr>
      </w:pPr>
      <w:r w:rsidRPr="00180047">
        <w:rPr>
          <w:b/>
          <w:color w:val="0070C0"/>
          <w:szCs w:val="28"/>
          <w14:textOutline w14:w="9525" w14:cap="rnd" w14:cmpd="sng" w14:algn="ctr">
            <w14:solidFill>
              <w14:srgbClr w14:val="002060"/>
            </w14:solidFill>
            <w14:prstDash w14:val="solid"/>
            <w14:bevel/>
          </w14:textOutline>
        </w:rPr>
        <w:t>САМООЦІНЮВАННЯ ПЕДАГОГІЧНОЇ ДІЯЛЬНОСТІ</w:t>
      </w:r>
    </w:p>
    <w:p w:rsidR="007F6355" w:rsidRPr="00180047" w:rsidRDefault="007F6355" w:rsidP="0032382D">
      <w:pPr>
        <w:spacing w:line="276" w:lineRule="auto"/>
        <w:ind w:left="142"/>
        <w:jc w:val="center"/>
        <w:rPr>
          <w:color w:val="000000"/>
          <w:szCs w:val="28"/>
        </w:rPr>
      </w:pPr>
      <w:r w:rsidRPr="00180047">
        <w:rPr>
          <w:b/>
          <w:szCs w:val="28"/>
          <w:lang w:eastAsia="uk-UA"/>
        </w:rPr>
        <w:lastRenderedPageBreak/>
        <w:t>3.1. 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p w:rsidR="007F6355" w:rsidRPr="00180047" w:rsidRDefault="007F6355" w:rsidP="0032382D">
      <w:pPr>
        <w:spacing w:line="276" w:lineRule="auto"/>
        <w:ind w:left="142" w:firstLine="709"/>
        <w:jc w:val="both"/>
        <w:rPr>
          <w:szCs w:val="28"/>
        </w:rPr>
      </w:pPr>
      <w:r w:rsidRPr="00180047">
        <w:rPr>
          <w:szCs w:val="28"/>
          <w:lang w:eastAsia="uk-UA"/>
        </w:rPr>
        <w:t xml:space="preserve">З метою формування ключових компетентностей здобувачів освіти педагогічними працівниками здійснюється ефективне планування своєї діяльності. </w:t>
      </w:r>
      <w:r w:rsidRPr="00180047">
        <w:rPr>
          <w:szCs w:val="28"/>
        </w:rPr>
        <w:t>За підсумками вивченої документації (17 календарно-тематичних планів),</w:t>
      </w:r>
      <w:r w:rsidRPr="00180047">
        <w:rPr>
          <w:szCs w:val="28"/>
          <w:lang w:eastAsia="uk-UA"/>
        </w:rPr>
        <w:t xml:space="preserve"> результатами самоаналізу педпрацівників можна зробити висновок, що всі вчителі закладу освіти планують викладацьку діяльність, розробляють календарно-тематичне планування на основі навчальної програми. При цьому орієнтуються на Державні стандарти. Календарно-тематичне планування відповідає освітній програмі закладу.</w:t>
      </w:r>
      <w:r w:rsidRPr="00180047">
        <w:rPr>
          <w:szCs w:val="28"/>
        </w:rPr>
        <w:t xml:space="preserve"> </w:t>
      </w:r>
    </w:p>
    <w:p w:rsidR="00580A3A" w:rsidRDefault="007F6355" w:rsidP="0032382D">
      <w:pPr>
        <w:spacing w:line="276" w:lineRule="auto"/>
        <w:ind w:left="142"/>
        <w:rPr>
          <w:szCs w:val="28"/>
        </w:rPr>
      </w:pPr>
      <w:r w:rsidRPr="00180047">
        <w:rPr>
          <w:szCs w:val="28"/>
        </w:rPr>
        <w:t xml:space="preserve">         Календарно-тематичне планування більшості педагогічних працівників закладу освіти забезпечує досягнення очікуваних результатів навчання, що передбачені для даного віку учнів Державним стандартом загальної середньої освіти та сприяє компе</w:t>
      </w:r>
      <w:r w:rsidR="00580A3A">
        <w:rPr>
          <w:szCs w:val="28"/>
        </w:rPr>
        <w:t>тентнісному підходу у навчанні.</w:t>
      </w:r>
    </w:p>
    <w:p w:rsidR="00580A3A" w:rsidRDefault="00580A3A" w:rsidP="0032382D">
      <w:pPr>
        <w:spacing w:line="276" w:lineRule="auto"/>
        <w:ind w:left="142"/>
        <w:jc w:val="both"/>
        <w:rPr>
          <w:rStyle w:val="ab"/>
          <w:bCs w:val="0"/>
          <w:i/>
          <w:szCs w:val="28"/>
        </w:rPr>
      </w:pPr>
      <w:r>
        <w:rPr>
          <w:szCs w:val="28"/>
          <w:lang w:val="uk-UA"/>
        </w:rPr>
        <w:t xml:space="preserve">           У 2024/</w:t>
      </w:r>
      <w:r w:rsidR="007F6355" w:rsidRPr="00580A3A">
        <w:rPr>
          <w:szCs w:val="28"/>
          <w:lang w:val="uk-UA"/>
        </w:rPr>
        <w:t xml:space="preserve">2025 навчальному році в закладі загальної середньої освіти проведено </w:t>
      </w:r>
      <w:r w:rsidR="007F6355" w:rsidRPr="00580A3A">
        <w:rPr>
          <w:rStyle w:val="ab"/>
          <w:szCs w:val="28"/>
          <w:lang w:val="uk-UA"/>
        </w:rPr>
        <w:t>самооцінювання педагогічної діяльності</w:t>
      </w:r>
      <w:r w:rsidR="007F6355" w:rsidRPr="00580A3A">
        <w:rPr>
          <w:szCs w:val="28"/>
          <w:lang w:val="uk-UA"/>
        </w:rPr>
        <w:t xml:space="preserve"> відповідно до внутрішньої системи забезпечення якості освіти. </w:t>
      </w:r>
      <w:r w:rsidR="007F6355" w:rsidRPr="00580A3A">
        <w:rPr>
          <w:szCs w:val="28"/>
        </w:rPr>
        <w:t>Метою є рефлексивне осмислення освітнього процесу вчителями, виявлення сильних сторін, труднощів та визначення шляхів підвищення професійної майстерності.</w:t>
      </w:r>
      <w:r>
        <w:rPr>
          <w:szCs w:val="28"/>
          <w:lang w:val="uk-UA"/>
        </w:rPr>
        <w:t xml:space="preserve"> </w:t>
      </w:r>
      <w:r w:rsidR="007F6355" w:rsidRPr="00580A3A">
        <w:rPr>
          <w:rStyle w:val="ab"/>
          <w:bCs w:val="0"/>
          <w:i/>
          <w:szCs w:val="28"/>
        </w:rPr>
        <w:t>Формами  та інструментами самооцінювання були:</w:t>
      </w:r>
    </w:p>
    <w:p w:rsidR="00580A3A" w:rsidRPr="00580A3A" w:rsidRDefault="007F6355" w:rsidP="0032382D">
      <w:pPr>
        <w:spacing w:line="276" w:lineRule="auto"/>
        <w:ind w:left="142"/>
        <w:jc w:val="both"/>
        <w:rPr>
          <w:szCs w:val="28"/>
        </w:rPr>
      </w:pPr>
      <w:r w:rsidRPr="00580A3A">
        <w:rPr>
          <w:szCs w:val="28"/>
        </w:rPr>
        <w:t>індивідуальні опитувальники для педагогів;</w:t>
      </w:r>
    </w:p>
    <w:p w:rsidR="00580A3A" w:rsidRPr="00580A3A" w:rsidRDefault="007F6355" w:rsidP="0032382D">
      <w:pPr>
        <w:spacing w:line="276" w:lineRule="auto"/>
        <w:ind w:left="142"/>
        <w:jc w:val="both"/>
        <w:rPr>
          <w:szCs w:val="28"/>
        </w:rPr>
      </w:pPr>
      <w:r w:rsidRPr="00580A3A">
        <w:rPr>
          <w:szCs w:val="28"/>
        </w:rPr>
        <w:t>картки рефлексії та щоденники професійного зростання;</w:t>
      </w:r>
    </w:p>
    <w:p w:rsidR="00580A3A" w:rsidRPr="00580A3A" w:rsidRDefault="007F6355" w:rsidP="0032382D">
      <w:pPr>
        <w:spacing w:line="276" w:lineRule="auto"/>
        <w:ind w:left="142"/>
        <w:jc w:val="both"/>
        <w:rPr>
          <w:szCs w:val="28"/>
        </w:rPr>
      </w:pPr>
      <w:r w:rsidRPr="00580A3A">
        <w:rPr>
          <w:szCs w:val="28"/>
        </w:rPr>
        <w:t>анкетування за критеріями ефективного уроку;</w:t>
      </w:r>
    </w:p>
    <w:p w:rsidR="00580A3A" w:rsidRPr="00580A3A" w:rsidRDefault="007F6355" w:rsidP="0032382D">
      <w:pPr>
        <w:spacing w:line="276" w:lineRule="auto"/>
        <w:ind w:left="142"/>
        <w:jc w:val="both"/>
        <w:rPr>
          <w:szCs w:val="28"/>
        </w:rPr>
      </w:pPr>
      <w:r w:rsidRPr="00580A3A">
        <w:rPr>
          <w:szCs w:val="28"/>
        </w:rPr>
        <w:t>SWOT-аналіз власної діяльності;</w:t>
      </w:r>
    </w:p>
    <w:p w:rsidR="00580A3A" w:rsidRPr="00580A3A" w:rsidRDefault="007F6355" w:rsidP="0032382D">
      <w:pPr>
        <w:spacing w:line="276" w:lineRule="auto"/>
        <w:ind w:left="142"/>
        <w:jc w:val="both"/>
        <w:rPr>
          <w:szCs w:val="28"/>
        </w:rPr>
      </w:pPr>
      <w:r w:rsidRPr="00580A3A">
        <w:rPr>
          <w:szCs w:val="28"/>
        </w:rPr>
        <w:t>методичні діалоги та співбесіди під час методичних заходів;</w:t>
      </w:r>
    </w:p>
    <w:p w:rsidR="00580A3A" w:rsidRPr="00580A3A" w:rsidRDefault="007F6355" w:rsidP="0032382D">
      <w:pPr>
        <w:spacing w:line="276" w:lineRule="auto"/>
        <w:ind w:left="142"/>
        <w:jc w:val="both"/>
        <w:rPr>
          <w:szCs w:val="28"/>
        </w:rPr>
      </w:pPr>
      <w:r w:rsidRPr="00580A3A">
        <w:rPr>
          <w:szCs w:val="28"/>
        </w:rPr>
        <w:t>електронні щомісячні звіти класних керівників.</w:t>
      </w:r>
    </w:p>
    <w:p w:rsidR="00580A3A" w:rsidRDefault="007F6355" w:rsidP="0032382D">
      <w:pPr>
        <w:spacing w:line="276" w:lineRule="auto"/>
        <w:ind w:left="142"/>
        <w:jc w:val="both"/>
        <w:rPr>
          <w:rStyle w:val="ab"/>
          <w:bCs w:val="0"/>
          <w:i/>
          <w:szCs w:val="28"/>
        </w:rPr>
      </w:pPr>
      <w:r w:rsidRPr="00580A3A">
        <w:rPr>
          <w:rStyle w:val="ab"/>
          <w:bCs w:val="0"/>
          <w:i/>
          <w:szCs w:val="28"/>
        </w:rPr>
        <w:t>Результати самооцінювання показали:</w:t>
      </w:r>
    </w:p>
    <w:p w:rsidR="00580A3A" w:rsidRPr="00580A3A" w:rsidRDefault="007F6355" w:rsidP="0032382D">
      <w:pPr>
        <w:spacing w:line="276" w:lineRule="auto"/>
        <w:ind w:left="142"/>
        <w:jc w:val="both"/>
        <w:rPr>
          <w:szCs w:val="28"/>
          <w:lang w:val="uk-UA"/>
        </w:rPr>
      </w:pPr>
      <w:r w:rsidRPr="00580A3A">
        <w:rPr>
          <w:rStyle w:val="ab"/>
          <w:szCs w:val="28"/>
          <w:lang w:val="uk-UA"/>
        </w:rPr>
        <w:t>88% педагогів</w:t>
      </w:r>
      <w:r w:rsidRPr="00580A3A">
        <w:rPr>
          <w:szCs w:val="28"/>
          <w:lang w:val="uk-UA"/>
        </w:rPr>
        <w:t xml:space="preserve"> оцінили свою діяльність як таку, що відповідає заявленому рівню професійної компетентності;</w:t>
      </w:r>
    </w:p>
    <w:p w:rsidR="00580A3A" w:rsidRPr="00580A3A" w:rsidRDefault="007F6355" w:rsidP="0032382D">
      <w:pPr>
        <w:spacing w:line="276" w:lineRule="auto"/>
        <w:ind w:left="142"/>
        <w:jc w:val="both"/>
        <w:rPr>
          <w:szCs w:val="28"/>
        </w:rPr>
      </w:pPr>
      <w:r w:rsidRPr="00580A3A">
        <w:rPr>
          <w:rStyle w:val="ab"/>
          <w:szCs w:val="28"/>
        </w:rPr>
        <w:t>понад 70%</w:t>
      </w:r>
      <w:r w:rsidRPr="00580A3A">
        <w:rPr>
          <w:szCs w:val="28"/>
        </w:rPr>
        <w:t xml:space="preserve"> визнали потребу в розвитку цифрової грамотності, інтегрованих методик, проєктної діяльності;</w:t>
      </w:r>
    </w:p>
    <w:p w:rsidR="00580A3A" w:rsidRPr="00580A3A" w:rsidRDefault="007F6355" w:rsidP="0032382D">
      <w:pPr>
        <w:spacing w:line="276" w:lineRule="auto"/>
        <w:ind w:left="142"/>
        <w:jc w:val="both"/>
        <w:rPr>
          <w:szCs w:val="28"/>
        </w:rPr>
      </w:pPr>
      <w:r w:rsidRPr="00580A3A">
        <w:rPr>
          <w:rStyle w:val="ab"/>
          <w:szCs w:val="28"/>
        </w:rPr>
        <w:t>82%</w:t>
      </w:r>
      <w:r w:rsidRPr="00580A3A">
        <w:rPr>
          <w:szCs w:val="28"/>
        </w:rPr>
        <w:t xml:space="preserve"> відзначили, що систематично використовують формувальне оцінювання, диференційований підхід, роботу з обдарованими;</w:t>
      </w:r>
    </w:p>
    <w:p w:rsidR="00580A3A" w:rsidRPr="00580A3A" w:rsidRDefault="007F6355" w:rsidP="0032382D">
      <w:pPr>
        <w:spacing w:line="276" w:lineRule="auto"/>
        <w:ind w:left="142"/>
        <w:jc w:val="both"/>
        <w:rPr>
          <w:szCs w:val="28"/>
        </w:rPr>
      </w:pPr>
      <w:r w:rsidRPr="00580A3A">
        <w:rPr>
          <w:rStyle w:val="ab"/>
          <w:szCs w:val="28"/>
        </w:rPr>
        <w:t>60% вчителів</w:t>
      </w:r>
      <w:r w:rsidRPr="00580A3A">
        <w:rPr>
          <w:szCs w:val="28"/>
        </w:rPr>
        <w:t xml:space="preserve"> зазначили необхідність вдосконалення роботи з дітьми з особливими освітніми потребами;</w:t>
      </w:r>
    </w:p>
    <w:p w:rsidR="007F6355" w:rsidRPr="00580A3A" w:rsidRDefault="007F6355" w:rsidP="0032382D">
      <w:pPr>
        <w:pStyle w:val="4"/>
        <w:numPr>
          <w:ilvl w:val="0"/>
          <w:numId w:val="78"/>
        </w:numPr>
        <w:spacing w:line="276" w:lineRule="auto"/>
        <w:ind w:left="142"/>
        <w:jc w:val="both"/>
        <w:rPr>
          <w:i w:val="0"/>
          <w:sz w:val="24"/>
          <w:szCs w:val="28"/>
        </w:rPr>
      </w:pPr>
      <w:r w:rsidRPr="00580A3A">
        <w:rPr>
          <w:rStyle w:val="ab"/>
          <w:i w:val="0"/>
          <w:sz w:val="24"/>
          <w:szCs w:val="28"/>
        </w:rPr>
        <w:t>позитивно</w:t>
      </w:r>
      <w:r w:rsidRPr="00580A3A">
        <w:rPr>
          <w:i w:val="0"/>
          <w:sz w:val="24"/>
          <w:szCs w:val="28"/>
        </w:rPr>
        <w:t xml:space="preserve"> відзначено рівень взаємодії з батьками, відкритість до зворотного зв’язку.</w:t>
      </w:r>
    </w:p>
    <w:p w:rsidR="00816DE6" w:rsidRPr="00580A3A" w:rsidRDefault="00816DE6" w:rsidP="0032382D">
      <w:pPr>
        <w:pBdr>
          <w:top w:val="nil"/>
          <w:left w:val="nil"/>
          <w:bottom w:val="nil"/>
          <w:right w:val="nil"/>
          <w:between w:val="nil"/>
        </w:pBdr>
        <w:spacing w:line="276" w:lineRule="auto"/>
        <w:ind w:left="142"/>
        <w:jc w:val="both"/>
        <w:rPr>
          <w:szCs w:val="28"/>
          <w:lang w:val="uk-UA"/>
        </w:rPr>
      </w:pPr>
      <w:r w:rsidRPr="00816DE6">
        <w:rPr>
          <w:b/>
          <w:sz w:val="28"/>
          <w:szCs w:val="28"/>
          <w:lang w:val="uk-UA" w:eastAsia="uk-UA"/>
        </w:rPr>
        <w:t xml:space="preserve">3.2.1. </w:t>
      </w:r>
      <w:r w:rsidRPr="00580A3A">
        <w:rPr>
          <w:szCs w:val="28"/>
          <w:lang w:val="uk-UA" w:eastAsia="uk-UA"/>
        </w:rPr>
        <w:t>Переважна більшість педагогічних працівників закладу освіти забезпечують власний професійний розвиток, обираючи кількість, види, форми та напрями підвищення рівня своєї професійної майстерності з урахуванням освітніх інновацій, освітніх потреб учнів</w:t>
      </w:r>
      <w:r w:rsidRPr="00580A3A">
        <w:rPr>
          <w:szCs w:val="28"/>
          <w:lang w:val="uk-UA"/>
        </w:rPr>
        <w:t xml:space="preserve">. Педагогічні працівники закладу освіти забезпечують власний професійний розвиток, обираючи різну кількість видів, форм та напрямів підвищення своєї професійної майстерності з урахуванням освітніх потреб учнів і чинного законодавства. Види, форми та напрями підвищення рівня професійної майстерності педагогічних працівників синхронізовані з освітньою програмою закладу освіти. </w:t>
      </w:r>
      <w:r w:rsidRPr="00580A3A">
        <w:rPr>
          <w:szCs w:val="28"/>
        </w:rPr>
        <w:t>За підсумками проведеного анкетування підвищують кваліфікацію на курсах в ОІППО</w:t>
      </w:r>
      <w:r w:rsidR="00580A3A">
        <w:rPr>
          <w:szCs w:val="28"/>
        </w:rPr>
        <w:t xml:space="preserve"> 100% педагогічних працівників</w:t>
      </w:r>
      <w:r w:rsidR="00580A3A">
        <w:rPr>
          <w:szCs w:val="28"/>
          <w:lang w:val="uk-UA"/>
        </w:rPr>
        <w:t>.</w:t>
      </w:r>
      <w:r w:rsidRPr="00AD12C6">
        <w:rPr>
          <w:sz w:val="28"/>
          <w:szCs w:val="28"/>
        </w:rPr>
        <w:t xml:space="preserve"> </w:t>
      </w:r>
    </w:p>
    <w:p w:rsidR="0024619E" w:rsidRPr="00580A3A" w:rsidRDefault="00816DE6" w:rsidP="0032382D">
      <w:pPr>
        <w:pBdr>
          <w:top w:val="nil"/>
          <w:left w:val="nil"/>
          <w:bottom w:val="nil"/>
          <w:right w:val="nil"/>
          <w:between w:val="nil"/>
        </w:pBdr>
        <w:spacing w:line="276" w:lineRule="auto"/>
        <w:ind w:left="142" w:right="-108"/>
        <w:jc w:val="both"/>
        <w:rPr>
          <w:szCs w:val="28"/>
        </w:rPr>
      </w:pPr>
      <w:r w:rsidRPr="00580A3A">
        <w:rPr>
          <w:b/>
          <w:szCs w:val="28"/>
          <w:lang w:eastAsia="uk-UA"/>
        </w:rPr>
        <w:lastRenderedPageBreak/>
        <w:t>3.2.2.</w:t>
      </w:r>
      <w:r w:rsidRPr="00580A3A">
        <w:rPr>
          <w:szCs w:val="28"/>
          <w:lang w:eastAsia="uk-UA"/>
        </w:rPr>
        <w:t xml:space="preserve"> </w:t>
      </w:r>
      <w:r w:rsidRPr="00580A3A">
        <w:rPr>
          <w:szCs w:val="28"/>
        </w:rPr>
        <w:t>Педагогічні працівники закладу залучені як освітні експерти до проведення інституційного аудиту, які пройшли відпов</w:t>
      </w:r>
      <w:r w:rsidR="00580A3A">
        <w:rPr>
          <w:szCs w:val="28"/>
        </w:rPr>
        <w:t xml:space="preserve">ідне навчання, організоване  </w:t>
      </w:r>
      <w:r w:rsidR="00580A3A">
        <w:rPr>
          <w:szCs w:val="28"/>
          <w:lang w:val="uk-UA"/>
        </w:rPr>
        <w:t xml:space="preserve">Вінницьким </w:t>
      </w:r>
      <w:r w:rsidRPr="00580A3A">
        <w:rPr>
          <w:szCs w:val="28"/>
        </w:rPr>
        <w:t>обласним управлінням Державної служби якості освіти, про що свідчить сертифікати освітніх експертів, які зберігається в особових справах педагогічних працівників. Педагогічні працівники закладу освіти діють на засадах педагогіки партнерства. Вчителі школи максимально враховують права дитини, її здібності, потреби та інтереси, на практиці реалізуючи принцип дитиноцентризму (Концепція «Нова українська школа»).</w:t>
      </w:r>
    </w:p>
    <w:p w:rsidR="00816DE6" w:rsidRPr="00AD12C6" w:rsidRDefault="00816DE6" w:rsidP="0032382D">
      <w:pPr>
        <w:tabs>
          <w:tab w:val="left" w:pos="6237"/>
        </w:tabs>
        <w:spacing w:line="276" w:lineRule="auto"/>
        <w:ind w:left="142"/>
        <w:jc w:val="center"/>
        <w:rPr>
          <w:b/>
          <w:color w:val="0000CC"/>
          <w:sz w:val="28"/>
          <w:szCs w:val="28"/>
        </w:rPr>
      </w:pPr>
    </w:p>
    <w:p w:rsidR="0024619E" w:rsidRPr="00580A3A" w:rsidRDefault="00816DE6" w:rsidP="0032382D">
      <w:pPr>
        <w:tabs>
          <w:tab w:val="left" w:pos="426"/>
        </w:tabs>
        <w:spacing w:line="276" w:lineRule="auto"/>
        <w:ind w:left="142"/>
        <w:jc w:val="center"/>
        <w:rPr>
          <w:rStyle w:val="a7"/>
          <w:caps/>
          <w:color w:val="0070C0"/>
          <w:sz w:val="28"/>
          <w:szCs w:val="28"/>
          <w:lang w:eastAsia="uk-UA"/>
          <w14:textOutline w14:w="9525" w14:cap="rnd" w14:cmpd="sng" w14:algn="ctr">
            <w14:solidFill>
              <w14:srgbClr w14:val="002060"/>
            </w14:solidFill>
            <w14:prstDash w14:val="solid"/>
            <w14:bevel/>
          </w14:textOutline>
        </w:rPr>
      </w:pPr>
      <w:r w:rsidRPr="0024619E">
        <w:rPr>
          <w:b/>
          <w:caps/>
          <w:color w:val="0070C0"/>
          <w:sz w:val="28"/>
          <w:szCs w:val="28"/>
          <w14:textOutline w14:w="9525" w14:cap="rnd" w14:cmpd="sng" w14:algn="ctr">
            <w14:solidFill>
              <w14:srgbClr w14:val="002060"/>
            </w14:solidFill>
            <w14:prstDash w14:val="solid"/>
            <w14:bevel/>
          </w14:textOutline>
        </w:rPr>
        <w:t>Атестація 2025</w:t>
      </w:r>
    </w:p>
    <w:p w:rsidR="00816DE6" w:rsidRPr="00580A3A" w:rsidRDefault="00816DE6" w:rsidP="0032382D">
      <w:pPr>
        <w:spacing w:line="276" w:lineRule="auto"/>
        <w:ind w:left="142" w:firstLine="567"/>
        <w:jc w:val="both"/>
        <w:rPr>
          <w:szCs w:val="28"/>
          <w:lang w:val="uk-UA"/>
        </w:rPr>
      </w:pPr>
      <w:r w:rsidRPr="00580A3A">
        <w:rPr>
          <w:szCs w:val="28"/>
          <w:lang w:val="uk-UA"/>
        </w:rPr>
        <w:t xml:space="preserve">Підвищення кваліфікації педагогічних працівників є обов’язковим етапом, педагоги підвищують кваліфікацію там, де вважають за потрібне,  з урахуванням побажань педагогічних працівників щодо змісту, форм та методів проходження курсів. </w:t>
      </w:r>
    </w:p>
    <w:p w:rsidR="00816DE6" w:rsidRDefault="00816DE6" w:rsidP="0032382D">
      <w:pPr>
        <w:spacing w:line="276" w:lineRule="auto"/>
        <w:ind w:left="142" w:firstLine="567"/>
        <w:jc w:val="both"/>
        <w:rPr>
          <w:szCs w:val="28"/>
        </w:rPr>
      </w:pPr>
      <w:r w:rsidRPr="00580A3A">
        <w:rPr>
          <w:szCs w:val="28"/>
          <w:lang w:val="uk-UA"/>
        </w:rPr>
        <w:t xml:space="preserve">Підвищенню рівня професійної компетентності вчителів сприяє атестація педагогічних кадрів. </w:t>
      </w:r>
      <w:r w:rsidRPr="00580A3A">
        <w:rPr>
          <w:szCs w:val="28"/>
        </w:rPr>
        <w:t>На початку навчального року видано  накази п</w:t>
      </w:r>
      <w:r w:rsidR="00580A3A">
        <w:rPr>
          <w:szCs w:val="28"/>
        </w:rPr>
        <w:t xml:space="preserve">о школі </w:t>
      </w:r>
      <w:r w:rsidRPr="00580A3A">
        <w:rPr>
          <w:szCs w:val="28"/>
        </w:rPr>
        <w:t>«Про  створення атестаційної комісії у 2024/2025 навчальному</w:t>
      </w:r>
      <w:r w:rsidR="00580A3A">
        <w:rPr>
          <w:szCs w:val="28"/>
        </w:rPr>
        <w:t xml:space="preserve"> році»,  </w:t>
      </w:r>
      <w:r w:rsidRPr="00580A3A">
        <w:rPr>
          <w:szCs w:val="28"/>
        </w:rPr>
        <w:t>«Про атестац</w:t>
      </w:r>
      <w:r w:rsidR="00580A3A">
        <w:rPr>
          <w:szCs w:val="28"/>
        </w:rPr>
        <w:t>ію вчителів у 202</w:t>
      </w:r>
      <w:r w:rsidR="00580A3A">
        <w:rPr>
          <w:szCs w:val="28"/>
          <w:lang w:val="uk-UA"/>
        </w:rPr>
        <w:t>4/</w:t>
      </w:r>
      <w:r w:rsidRPr="00580A3A">
        <w:rPr>
          <w:szCs w:val="28"/>
        </w:rPr>
        <w:t>2025 навчальному році та затвердження графіка атестації». Відповідно до перспективног</w:t>
      </w:r>
      <w:r w:rsidR="00580A3A">
        <w:rPr>
          <w:szCs w:val="28"/>
        </w:rPr>
        <w:t xml:space="preserve">о плану атестації підлягає </w:t>
      </w:r>
      <w:r w:rsidR="00580A3A">
        <w:rPr>
          <w:szCs w:val="28"/>
          <w:lang w:val="uk-UA"/>
        </w:rPr>
        <w:t>27</w:t>
      </w:r>
      <w:r w:rsidRPr="00580A3A">
        <w:rPr>
          <w:szCs w:val="28"/>
        </w:rPr>
        <w:t xml:space="preserve"> педагогічних працівників.</w:t>
      </w:r>
    </w:p>
    <w:p w:rsidR="00574932" w:rsidRPr="00431428" w:rsidRDefault="00574932" w:rsidP="0032382D">
      <w:pPr>
        <w:ind w:left="142"/>
        <w:jc w:val="center"/>
        <w:rPr>
          <w:b/>
          <w:sz w:val="22"/>
          <w:szCs w:val="28"/>
          <w:lang w:val="uk-UA"/>
        </w:rPr>
      </w:pPr>
      <w:r w:rsidRPr="00431428">
        <w:rPr>
          <w:b/>
          <w:sz w:val="22"/>
          <w:szCs w:val="28"/>
          <w:lang w:val="uk-UA"/>
        </w:rPr>
        <w:t>ЗВІТ</w:t>
      </w:r>
    </w:p>
    <w:p w:rsidR="00574932" w:rsidRPr="00431428" w:rsidRDefault="00574932" w:rsidP="0032382D">
      <w:pPr>
        <w:ind w:left="142"/>
        <w:jc w:val="center"/>
        <w:rPr>
          <w:b/>
          <w:sz w:val="22"/>
          <w:szCs w:val="28"/>
          <w:lang w:val="uk-UA"/>
        </w:rPr>
      </w:pPr>
      <w:r w:rsidRPr="00431428">
        <w:rPr>
          <w:b/>
          <w:sz w:val="22"/>
          <w:szCs w:val="28"/>
          <w:lang w:val="uk-UA"/>
        </w:rPr>
        <w:t xml:space="preserve">про підсумки атестації педагогічних працівників опорного закладу Теплицької селищної ради </w:t>
      </w:r>
    </w:p>
    <w:p w:rsidR="00574932" w:rsidRPr="00431428" w:rsidRDefault="00574932" w:rsidP="0032382D">
      <w:pPr>
        <w:ind w:left="142"/>
        <w:jc w:val="center"/>
        <w:rPr>
          <w:i/>
          <w:sz w:val="16"/>
          <w:lang w:val="uk-UA"/>
        </w:rPr>
      </w:pPr>
      <w:r w:rsidRPr="00431428">
        <w:rPr>
          <w:b/>
          <w:sz w:val="22"/>
          <w:szCs w:val="28"/>
          <w:lang w:val="uk-UA"/>
        </w:rPr>
        <w:t xml:space="preserve">«Теплицька загальноосвітня школа І – ІІІ ступенів №1» </w:t>
      </w:r>
    </w:p>
    <w:p w:rsidR="00574932" w:rsidRPr="004E2511" w:rsidRDefault="00574932" w:rsidP="0032382D">
      <w:pPr>
        <w:ind w:left="142"/>
        <w:jc w:val="center"/>
        <w:rPr>
          <w:b/>
          <w:sz w:val="22"/>
          <w:lang w:val="uk-UA"/>
        </w:rPr>
      </w:pPr>
      <w:r w:rsidRPr="00431428">
        <w:rPr>
          <w:b/>
          <w:sz w:val="22"/>
          <w:lang w:val="uk-UA"/>
        </w:rPr>
        <w:t>у 20</w:t>
      </w:r>
      <w:r>
        <w:rPr>
          <w:b/>
          <w:sz w:val="22"/>
          <w:lang w:val="uk-UA"/>
        </w:rPr>
        <w:t>24</w:t>
      </w:r>
      <w:r w:rsidRPr="00431428">
        <w:rPr>
          <w:b/>
          <w:sz w:val="22"/>
          <w:lang w:val="uk-UA"/>
        </w:rPr>
        <w:t>/202</w:t>
      </w:r>
      <w:r>
        <w:rPr>
          <w:b/>
          <w:sz w:val="22"/>
          <w:lang w:val="uk-UA"/>
        </w:rPr>
        <w:t>5</w:t>
      </w:r>
      <w:r w:rsidRPr="00431428">
        <w:rPr>
          <w:b/>
          <w:sz w:val="22"/>
          <w:lang w:val="uk-UA"/>
        </w:rPr>
        <w:t xml:space="preserve"> навчальному році </w:t>
      </w:r>
    </w:p>
    <w:p w:rsidR="00574932" w:rsidRPr="00AD12C6" w:rsidRDefault="00574932" w:rsidP="0032382D">
      <w:pPr>
        <w:spacing w:line="276" w:lineRule="auto"/>
        <w:ind w:left="142"/>
        <w:jc w:val="both"/>
        <w:rPr>
          <w:sz w:val="28"/>
          <w:szCs w:val="28"/>
        </w:rPr>
      </w:pPr>
    </w:p>
    <w:p w:rsidR="00574932" w:rsidRDefault="00574932" w:rsidP="0032382D">
      <w:pPr>
        <w:spacing w:line="276" w:lineRule="auto"/>
        <w:ind w:left="142" w:firstLine="567"/>
        <w:jc w:val="both"/>
        <w:rPr>
          <w:szCs w:val="28"/>
        </w:rPr>
      </w:pPr>
    </w:p>
    <w:p w:rsidR="00574932" w:rsidRDefault="00574932" w:rsidP="0032382D">
      <w:pPr>
        <w:spacing w:line="276" w:lineRule="auto"/>
        <w:ind w:left="142" w:firstLine="567"/>
        <w:jc w:val="both"/>
        <w:rPr>
          <w:szCs w:val="28"/>
        </w:rPr>
      </w:pPr>
    </w:p>
    <w:p w:rsidR="00574932" w:rsidRDefault="00574932" w:rsidP="0032382D">
      <w:pPr>
        <w:spacing w:line="276" w:lineRule="auto"/>
        <w:ind w:left="142" w:firstLine="567"/>
        <w:jc w:val="both"/>
        <w:rPr>
          <w:szCs w:val="28"/>
        </w:rPr>
      </w:pPr>
    </w:p>
    <w:p w:rsidR="00574932" w:rsidRDefault="00574932" w:rsidP="0032382D">
      <w:pPr>
        <w:spacing w:line="276" w:lineRule="auto"/>
        <w:ind w:left="142" w:firstLine="567"/>
        <w:jc w:val="both"/>
        <w:rPr>
          <w:szCs w:val="28"/>
        </w:rPr>
      </w:pPr>
    </w:p>
    <w:p w:rsidR="00574932" w:rsidRDefault="00574932" w:rsidP="0032382D">
      <w:pPr>
        <w:spacing w:line="276" w:lineRule="auto"/>
        <w:ind w:left="142" w:firstLine="567"/>
        <w:jc w:val="both"/>
        <w:rPr>
          <w:szCs w:val="28"/>
        </w:rPr>
      </w:pPr>
    </w:p>
    <w:p w:rsidR="00574932" w:rsidRDefault="00574932" w:rsidP="0032382D">
      <w:pPr>
        <w:spacing w:line="276" w:lineRule="auto"/>
        <w:ind w:left="142" w:firstLine="567"/>
        <w:jc w:val="both"/>
        <w:rPr>
          <w:szCs w:val="28"/>
        </w:rPr>
      </w:pPr>
    </w:p>
    <w:p w:rsidR="00574932" w:rsidRDefault="00574932" w:rsidP="0032382D">
      <w:pPr>
        <w:spacing w:line="276" w:lineRule="auto"/>
        <w:ind w:left="142" w:firstLine="567"/>
        <w:jc w:val="both"/>
        <w:rPr>
          <w:szCs w:val="28"/>
        </w:rPr>
      </w:pPr>
    </w:p>
    <w:p w:rsidR="00574932" w:rsidRDefault="00574932" w:rsidP="0032382D">
      <w:pPr>
        <w:spacing w:line="276" w:lineRule="auto"/>
        <w:ind w:left="142" w:firstLine="567"/>
        <w:jc w:val="both"/>
        <w:rPr>
          <w:szCs w:val="28"/>
        </w:rPr>
      </w:pPr>
    </w:p>
    <w:p w:rsidR="00574932" w:rsidRDefault="00574932" w:rsidP="0032382D">
      <w:pPr>
        <w:spacing w:line="276" w:lineRule="auto"/>
        <w:ind w:left="142" w:firstLine="567"/>
        <w:jc w:val="both"/>
        <w:rPr>
          <w:szCs w:val="28"/>
        </w:rPr>
      </w:pPr>
    </w:p>
    <w:p w:rsidR="00574932" w:rsidRDefault="00574932" w:rsidP="0032382D">
      <w:pPr>
        <w:spacing w:line="276" w:lineRule="auto"/>
        <w:ind w:left="142" w:firstLine="567"/>
        <w:jc w:val="both"/>
        <w:rPr>
          <w:szCs w:val="28"/>
        </w:rPr>
      </w:pPr>
    </w:p>
    <w:p w:rsidR="00574932" w:rsidRDefault="00574932" w:rsidP="0032382D">
      <w:pPr>
        <w:spacing w:line="276" w:lineRule="auto"/>
        <w:ind w:left="142" w:firstLine="567"/>
        <w:jc w:val="both"/>
        <w:rPr>
          <w:szCs w:val="28"/>
        </w:rPr>
      </w:pPr>
    </w:p>
    <w:p w:rsidR="00574932" w:rsidRDefault="00574932" w:rsidP="0032382D">
      <w:pPr>
        <w:spacing w:line="276" w:lineRule="auto"/>
        <w:ind w:left="142" w:firstLine="567"/>
        <w:jc w:val="both"/>
        <w:rPr>
          <w:szCs w:val="28"/>
        </w:rPr>
        <w:sectPr w:rsidR="00574932" w:rsidSect="00365AB5">
          <w:type w:val="continuous"/>
          <w:pgSz w:w="11906" w:h="16838" w:code="9"/>
          <w:pgMar w:top="1134" w:right="567" w:bottom="1134" w:left="1701" w:header="708" w:footer="708" w:gutter="0"/>
          <w:cols w:space="708"/>
          <w:docGrid w:linePitch="360"/>
        </w:sectPr>
      </w:pPr>
    </w:p>
    <w:p w:rsidR="00574932" w:rsidRDefault="00574932" w:rsidP="0032382D">
      <w:pPr>
        <w:spacing w:line="276" w:lineRule="auto"/>
        <w:ind w:left="142" w:firstLine="567"/>
        <w:jc w:val="both"/>
        <w:rPr>
          <w:szCs w:val="28"/>
        </w:rPr>
      </w:pPr>
    </w:p>
    <w:p w:rsidR="00574932" w:rsidRDefault="00574932" w:rsidP="0032382D">
      <w:pPr>
        <w:spacing w:line="276" w:lineRule="auto"/>
        <w:ind w:left="142" w:firstLine="567"/>
        <w:jc w:val="both"/>
        <w:rPr>
          <w:szCs w:val="28"/>
        </w:rPr>
      </w:pPr>
    </w:p>
    <w:p w:rsidR="00574932" w:rsidRPr="00580A3A" w:rsidRDefault="00574932" w:rsidP="0032382D">
      <w:pPr>
        <w:spacing w:line="276" w:lineRule="auto"/>
        <w:ind w:left="142" w:firstLine="567"/>
        <w:jc w:val="both"/>
        <w:rPr>
          <w:szCs w:val="28"/>
        </w:rPr>
      </w:pPr>
    </w:p>
    <w:tbl>
      <w:tblPr>
        <w:tblStyle w:val="af0"/>
        <w:tblpPr w:leftFromText="180" w:rightFromText="180" w:vertAnchor="text" w:horzAnchor="margin" w:tblpY="137"/>
        <w:tblW w:w="14560" w:type="dxa"/>
        <w:tblLook w:val="04A0" w:firstRow="1" w:lastRow="0" w:firstColumn="1" w:lastColumn="0" w:noHBand="0" w:noVBand="1"/>
      </w:tblPr>
      <w:tblGrid>
        <w:gridCol w:w="570"/>
        <w:gridCol w:w="1660"/>
        <w:gridCol w:w="540"/>
        <w:gridCol w:w="572"/>
        <w:gridCol w:w="572"/>
        <w:gridCol w:w="436"/>
        <w:gridCol w:w="436"/>
        <w:gridCol w:w="541"/>
        <w:gridCol w:w="436"/>
        <w:gridCol w:w="627"/>
        <w:gridCol w:w="627"/>
        <w:gridCol w:w="627"/>
        <w:gridCol w:w="627"/>
        <w:gridCol w:w="627"/>
        <w:gridCol w:w="627"/>
        <w:gridCol w:w="681"/>
        <w:gridCol w:w="681"/>
        <w:gridCol w:w="572"/>
        <w:gridCol w:w="572"/>
        <w:gridCol w:w="49"/>
        <w:gridCol w:w="556"/>
        <w:gridCol w:w="670"/>
        <w:gridCol w:w="627"/>
        <w:gridCol w:w="627"/>
      </w:tblGrid>
      <w:tr w:rsidR="00574932" w:rsidTr="00574932">
        <w:trPr>
          <w:trHeight w:val="849"/>
        </w:trPr>
        <w:tc>
          <w:tcPr>
            <w:tcW w:w="476" w:type="dxa"/>
            <w:vMerge w:val="restart"/>
            <w:tcBorders>
              <w:top w:val="single" w:sz="4" w:space="0" w:color="auto"/>
              <w:left w:val="single" w:sz="4" w:space="0" w:color="auto"/>
              <w:bottom w:val="single" w:sz="4" w:space="0" w:color="auto"/>
              <w:right w:val="single" w:sz="4" w:space="0" w:color="auto"/>
            </w:tcBorders>
            <w:vAlign w:val="center"/>
            <w:hideMark/>
          </w:tcPr>
          <w:p w:rsidR="00574932" w:rsidRPr="004E2511" w:rsidRDefault="00574932" w:rsidP="0032382D">
            <w:pPr>
              <w:ind w:left="142"/>
              <w:jc w:val="center"/>
              <w:rPr>
                <w:b/>
                <w:sz w:val="22"/>
                <w:szCs w:val="28"/>
              </w:rPr>
            </w:pPr>
            <w:r w:rsidRPr="004E2511">
              <w:rPr>
                <w:b/>
                <w:sz w:val="22"/>
                <w:szCs w:val="28"/>
              </w:rPr>
              <w:t>№ з\п</w:t>
            </w:r>
          </w:p>
        </w:tc>
        <w:tc>
          <w:tcPr>
            <w:tcW w:w="1684" w:type="dxa"/>
            <w:vMerge w:val="restart"/>
            <w:tcBorders>
              <w:top w:val="single" w:sz="4" w:space="0" w:color="auto"/>
              <w:left w:val="single" w:sz="4" w:space="0" w:color="auto"/>
              <w:bottom w:val="single" w:sz="4" w:space="0" w:color="auto"/>
              <w:right w:val="single" w:sz="4" w:space="0" w:color="auto"/>
            </w:tcBorders>
            <w:vAlign w:val="center"/>
            <w:hideMark/>
          </w:tcPr>
          <w:p w:rsidR="00574932" w:rsidRPr="004E2511" w:rsidRDefault="00574932" w:rsidP="0032382D">
            <w:pPr>
              <w:ind w:left="142"/>
              <w:jc w:val="center"/>
              <w:rPr>
                <w:b/>
                <w:sz w:val="22"/>
                <w:szCs w:val="28"/>
              </w:rPr>
            </w:pPr>
            <w:r w:rsidRPr="004E2511">
              <w:rPr>
                <w:b/>
                <w:sz w:val="22"/>
                <w:szCs w:val="28"/>
              </w:rPr>
              <w:t>Категорія педпрацівників</w:t>
            </w:r>
          </w:p>
        </w:tc>
        <w:tc>
          <w:tcPr>
            <w:tcW w:w="4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74932" w:rsidRPr="004E2511" w:rsidRDefault="00574932" w:rsidP="0032382D">
            <w:pPr>
              <w:ind w:left="142" w:right="113"/>
              <w:jc w:val="center"/>
              <w:rPr>
                <w:b/>
                <w:sz w:val="22"/>
                <w:szCs w:val="28"/>
              </w:rPr>
            </w:pPr>
            <w:r w:rsidRPr="004E2511">
              <w:rPr>
                <w:b/>
                <w:sz w:val="22"/>
                <w:szCs w:val="28"/>
              </w:rPr>
              <w:t>Всього атестовано</w:t>
            </w:r>
          </w:p>
        </w:tc>
        <w:tc>
          <w:tcPr>
            <w:tcW w:w="1222" w:type="dxa"/>
            <w:gridSpan w:val="2"/>
            <w:tcBorders>
              <w:top w:val="single" w:sz="4" w:space="0" w:color="auto"/>
              <w:left w:val="single" w:sz="4" w:space="0" w:color="auto"/>
              <w:bottom w:val="single" w:sz="4" w:space="0" w:color="auto"/>
              <w:right w:val="single" w:sz="4" w:space="0" w:color="auto"/>
            </w:tcBorders>
            <w:vAlign w:val="center"/>
            <w:hideMark/>
          </w:tcPr>
          <w:p w:rsidR="00574932" w:rsidRPr="004E2511" w:rsidRDefault="00574932" w:rsidP="0032382D">
            <w:pPr>
              <w:ind w:left="142"/>
              <w:jc w:val="center"/>
              <w:rPr>
                <w:b/>
                <w:sz w:val="22"/>
                <w:szCs w:val="28"/>
              </w:rPr>
            </w:pPr>
            <w:r w:rsidRPr="004E2511">
              <w:rPr>
                <w:b/>
                <w:sz w:val="22"/>
                <w:szCs w:val="28"/>
              </w:rPr>
              <w:t>З них</w:t>
            </w:r>
          </w:p>
        </w:tc>
        <w:tc>
          <w:tcPr>
            <w:tcW w:w="4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74932" w:rsidRPr="004E2511" w:rsidRDefault="00574932" w:rsidP="0032382D">
            <w:pPr>
              <w:ind w:left="142" w:right="113"/>
              <w:jc w:val="center"/>
              <w:rPr>
                <w:b/>
                <w:sz w:val="22"/>
                <w:szCs w:val="28"/>
              </w:rPr>
            </w:pPr>
            <w:r w:rsidRPr="004E2511">
              <w:rPr>
                <w:b/>
                <w:sz w:val="22"/>
                <w:szCs w:val="28"/>
              </w:rPr>
              <w:t>Перенесено строк атестації на один рік</w:t>
            </w:r>
          </w:p>
        </w:tc>
        <w:tc>
          <w:tcPr>
            <w:tcW w:w="4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74932" w:rsidRPr="004E2511" w:rsidRDefault="00574932" w:rsidP="0032382D">
            <w:pPr>
              <w:ind w:left="142" w:right="113"/>
              <w:jc w:val="center"/>
              <w:rPr>
                <w:b/>
                <w:sz w:val="22"/>
                <w:szCs w:val="28"/>
              </w:rPr>
            </w:pPr>
            <w:r>
              <w:rPr>
                <w:b/>
                <w:sz w:val="22"/>
                <w:szCs w:val="28"/>
              </w:rPr>
              <w:t>Рекомендації атестаційної комісії</w:t>
            </w:r>
          </w:p>
        </w:tc>
        <w:tc>
          <w:tcPr>
            <w:tcW w:w="460" w:type="dxa"/>
            <w:vMerge w:val="restart"/>
            <w:tcBorders>
              <w:top w:val="single" w:sz="4" w:space="0" w:color="auto"/>
              <w:left w:val="single" w:sz="4" w:space="0" w:color="auto"/>
              <w:bottom w:val="single" w:sz="4" w:space="0" w:color="auto"/>
              <w:right w:val="single" w:sz="4" w:space="0" w:color="auto"/>
            </w:tcBorders>
            <w:textDirection w:val="btLr"/>
            <w:vAlign w:val="center"/>
          </w:tcPr>
          <w:p w:rsidR="00574932" w:rsidRPr="004E2511" w:rsidRDefault="00574932" w:rsidP="0032382D">
            <w:pPr>
              <w:ind w:left="142" w:right="113"/>
              <w:jc w:val="center"/>
              <w:rPr>
                <w:b/>
                <w:sz w:val="22"/>
                <w:szCs w:val="28"/>
              </w:rPr>
            </w:pPr>
            <w:r>
              <w:rPr>
                <w:b/>
                <w:sz w:val="22"/>
                <w:szCs w:val="28"/>
              </w:rPr>
              <w:t>Відповідає займаній посаді</w:t>
            </w:r>
          </w:p>
        </w:tc>
        <w:tc>
          <w:tcPr>
            <w:tcW w:w="460" w:type="dxa"/>
            <w:vMerge w:val="restart"/>
            <w:tcBorders>
              <w:top w:val="single" w:sz="4" w:space="0" w:color="auto"/>
              <w:left w:val="single" w:sz="4" w:space="0" w:color="auto"/>
              <w:bottom w:val="single" w:sz="4" w:space="0" w:color="auto"/>
              <w:right w:val="single" w:sz="4" w:space="0" w:color="auto"/>
            </w:tcBorders>
            <w:textDirection w:val="btLr"/>
            <w:vAlign w:val="center"/>
          </w:tcPr>
          <w:p w:rsidR="00574932" w:rsidRPr="004E2511" w:rsidRDefault="00574932" w:rsidP="0032382D">
            <w:pPr>
              <w:ind w:left="142" w:right="113"/>
              <w:jc w:val="center"/>
              <w:rPr>
                <w:b/>
                <w:sz w:val="22"/>
                <w:szCs w:val="28"/>
              </w:rPr>
            </w:pPr>
            <w:r w:rsidRPr="004E2511">
              <w:rPr>
                <w:b/>
                <w:sz w:val="22"/>
                <w:szCs w:val="28"/>
              </w:rPr>
              <w:t>Не відповідає займаній посаді</w:t>
            </w:r>
          </w:p>
        </w:tc>
        <w:tc>
          <w:tcPr>
            <w:tcW w:w="6244" w:type="dxa"/>
            <w:gridSpan w:val="11"/>
            <w:tcBorders>
              <w:top w:val="single" w:sz="4" w:space="0" w:color="auto"/>
              <w:left w:val="single" w:sz="4" w:space="0" w:color="auto"/>
              <w:bottom w:val="single" w:sz="4" w:space="0" w:color="auto"/>
              <w:right w:val="single" w:sz="4" w:space="0" w:color="auto"/>
            </w:tcBorders>
            <w:vAlign w:val="center"/>
            <w:hideMark/>
          </w:tcPr>
          <w:p w:rsidR="00574932" w:rsidRPr="004E2511" w:rsidRDefault="00574932" w:rsidP="0032382D">
            <w:pPr>
              <w:spacing w:line="360" w:lineRule="auto"/>
              <w:ind w:left="142"/>
              <w:jc w:val="center"/>
              <w:rPr>
                <w:b/>
                <w:szCs w:val="28"/>
              </w:rPr>
            </w:pPr>
            <w:r w:rsidRPr="004E2511">
              <w:rPr>
                <w:b/>
                <w:szCs w:val="28"/>
              </w:rPr>
              <w:t>Повна вища освіта</w:t>
            </w:r>
          </w:p>
        </w:tc>
        <w:tc>
          <w:tcPr>
            <w:tcW w:w="2635" w:type="dxa"/>
            <w:gridSpan w:val="4"/>
            <w:tcBorders>
              <w:top w:val="single" w:sz="4" w:space="0" w:color="auto"/>
              <w:left w:val="single" w:sz="4" w:space="0" w:color="auto"/>
              <w:bottom w:val="single" w:sz="4" w:space="0" w:color="auto"/>
              <w:right w:val="single" w:sz="4" w:space="0" w:color="auto"/>
            </w:tcBorders>
            <w:vAlign w:val="center"/>
            <w:hideMark/>
          </w:tcPr>
          <w:p w:rsidR="00574932" w:rsidRPr="004E2511" w:rsidRDefault="00574932" w:rsidP="0032382D">
            <w:pPr>
              <w:spacing w:line="360" w:lineRule="auto"/>
              <w:ind w:left="142"/>
              <w:jc w:val="center"/>
              <w:rPr>
                <w:b/>
                <w:szCs w:val="28"/>
              </w:rPr>
            </w:pPr>
            <w:r w:rsidRPr="004E2511">
              <w:rPr>
                <w:b/>
                <w:szCs w:val="28"/>
              </w:rPr>
              <w:t>Неповна або</w:t>
            </w:r>
          </w:p>
          <w:p w:rsidR="00574932" w:rsidRPr="004E2511" w:rsidRDefault="00574932" w:rsidP="0032382D">
            <w:pPr>
              <w:spacing w:line="360" w:lineRule="auto"/>
              <w:ind w:left="142"/>
              <w:jc w:val="center"/>
              <w:rPr>
                <w:b/>
                <w:szCs w:val="28"/>
              </w:rPr>
            </w:pPr>
            <w:r w:rsidRPr="004E2511">
              <w:rPr>
                <w:b/>
                <w:szCs w:val="28"/>
              </w:rPr>
              <w:t>базова</w:t>
            </w:r>
          </w:p>
        </w:tc>
      </w:tr>
      <w:tr w:rsidR="00574932" w:rsidTr="00574932">
        <w:trPr>
          <w:trHeight w:val="861"/>
        </w:trPr>
        <w:tc>
          <w:tcPr>
            <w:tcW w:w="476" w:type="dxa"/>
            <w:vMerge/>
            <w:tcBorders>
              <w:top w:val="single" w:sz="4" w:space="0" w:color="auto"/>
              <w:left w:val="single" w:sz="4" w:space="0" w:color="auto"/>
              <w:bottom w:val="single" w:sz="4" w:space="0" w:color="auto"/>
              <w:right w:val="single" w:sz="4" w:space="0" w:color="auto"/>
            </w:tcBorders>
            <w:vAlign w:val="center"/>
            <w:hideMark/>
          </w:tcPr>
          <w:p w:rsidR="00574932" w:rsidRDefault="00574932" w:rsidP="0032382D">
            <w:pPr>
              <w:ind w:left="142"/>
              <w:rPr>
                <w:b/>
                <w:szCs w:val="28"/>
                <w:lang w:eastAsia="en-US"/>
              </w:rPr>
            </w:pPr>
          </w:p>
        </w:tc>
        <w:tc>
          <w:tcPr>
            <w:tcW w:w="1684" w:type="dxa"/>
            <w:vMerge/>
            <w:tcBorders>
              <w:top w:val="single" w:sz="4" w:space="0" w:color="auto"/>
              <w:left w:val="single" w:sz="4" w:space="0" w:color="auto"/>
              <w:bottom w:val="single" w:sz="4" w:space="0" w:color="auto"/>
              <w:right w:val="single" w:sz="4" w:space="0" w:color="auto"/>
            </w:tcBorders>
            <w:vAlign w:val="center"/>
            <w:hideMark/>
          </w:tcPr>
          <w:p w:rsidR="00574932" w:rsidRDefault="00574932" w:rsidP="0032382D">
            <w:pPr>
              <w:ind w:left="142"/>
              <w:rPr>
                <w:b/>
                <w:szCs w:val="28"/>
                <w:lang w:eastAsia="en-US"/>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rsidR="00574932" w:rsidRDefault="00574932" w:rsidP="0032382D">
            <w:pPr>
              <w:ind w:left="142"/>
              <w:rPr>
                <w:b/>
                <w:szCs w:val="28"/>
                <w:lang w:eastAsia="en-US"/>
              </w:rPr>
            </w:pPr>
          </w:p>
        </w:tc>
        <w:tc>
          <w:tcPr>
            <w:tcW w:w="61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74932" w:rsidRDefault="00574932" w:rsidP="0032382D">
            <w:pPr>
              <w:spacing w:line="360" w:lineRule="auto"/>
              <w:ind w:left="142" w:right="113"/>
              <w:jc w:val="center"/>
              <w:rPr>
                <w:b/>
                <w:szCs w:val="28"/>
              </w:rPr>
            </w:pPr>
            <w:r>
              <w:rPr>
                <w:b/>
                <w:szCs w:val="28"/>
              </w:rPr>
              <w:t>чергово</w:t>
            </w:r>
          </w:p>
        </w:tc>
        <w:tc>
          <w:tcPr>
            <w:tcW w:w="61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74932" w:rsidRDefault="00574932" w:rsidP="0032382D">
            <w:pPr>
              <w:spacing w:line="360" w:lineRule="auto"/>
              <w:ind w:left="142" w:right="113"/>
              <w:jc w:val="center"/>
              <w:rPr>
                <w:b/>
                <w:szCs w:val="28"/>
              </w:rPr>
            </w:pPr>
            <w:r>
              <w:rPr>
                <w:b/>
                <w:szCs w:val="28"/>
              </w:rPr>
              <w:t>позачергово</w:t>
            </w: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574932" w:rsidRDefault="00574932" w:rsidP="0032382D">
            <w:pPr>
              <w:ind w:left="142"/>
              <w:rPr>
                <w:b/>
                <w:szCs w:val="28"/>
                <w:lang w:eastAsia="en-US"/>
              </w:rPr>
            </w:pP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574932" w:rsidRDefault="00574932" w:rsidP="0032382D">
            <w:pPr>
              <w:ind w:left="142"/>
              <w:rPr>
                <w:b/>
                <w:szCs w:val="28"/>
                <w:lang w:eastAsia="en-US"/>
              </w:rPr>
            </w:pP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574932" w:rsidRDefault="00574932" w:rsidP="0032382D">
            <w:pPr>
              <w:ind w:left="142"/>
              <w:rPr>
                <w:b/>
                <w:szCs w:val="28"/>
                <w:lang w:eastAsia="en-US"/>
              </w:rPr>
            </w:pPr>
          </w:p>
        </w:tc>
        <w:tc>
          <w:tcPr>
            <w:tcW w:w="460" w:type="dxa"/>
            <w:vMerge/>
            <w:tcBorders>
              <w:top w:val="single" w:sz="4" w:space="0" w:color="auto"/>
              <w:left w:val="single" w:sz="4" w:space="0" w:color="auto"/>
              <w:bottom w:val="single" w:sz="4" w:space="0" w:color="auto"/>
              <w:right w:val="single" w:sz="4" w:space="0" w:color="auto"/>
            </w:tcBorders>
            <w:vAlign w:val="center"/>
          </w:tcPr>
          <w:p w:rsidR="00574932" w:rsidRDefault="00574932" w:rsidP="0032382D">
            <w:pPr>
              <w:ind w:left="142"/>
              <w:rPr>
                <w:b/>
                <w:szCs w:val="28"/>
                <w:lang w:eastAsia="en-US"/>
              </w:rPr>
            </w:pPr>
          </w:p>
        </w:tc>
        <w:tc>
          <w:tcPr>
            <w:tcW w:w="1222" w:type="dxa"/>
            <w:gridSpan w:val="2"/>
            <w:tcBorders>
              <w:top w:val="single" w:sz="4" w:space="0" w:color="auto"/>
              <w:left w:val="single" w:sz="4" w:space="0" w:color="auto"/>
              <w:bottom w:val="single" w:sz="4" w:space="0" w:color="auto"/>
              <w:right w:val="single" w:sz="4" w:space="0" w:color="auto"/>
            </w:tcBorders>
            <w:hideMark/>
          </w:tcPr>
          <w:p w:rsidR="00574932" w:rsidRPr="004E2511" w:rsidRDefault="00574932" w:rsidP="0032382D">
            <w:pPr>
              <w:spacing w:line="360" w:lineRule="auto"/>
              <w:ind w:left="142"/>
              <w:jc w:val="center"/>
              <w:rPr>
                <w:b/>
                <w:szCs w:val="28"/>
              </w:rPr>
            </w:pPr>
            <w:r w:rsidRPr="004E2511">
              <w:rPr>
                <w:b/>
                <w:szCs w:val="28"/>
              </w:rPr>
              <w:t>Вища категорія</w:t>
            </w:r>
          </w:p>
        </w:tc>
        <w:tc>
          <w:tcPr>
            <w:tcW w:w="1222" w:type="dxa"/>
            <w:gridSpan w:val="2"/>
            <w:tcBorders>
              <w:top w:val="single" w:sz="4" w:space="0" w:color="auto"/>
              <w:left w:val="single" w:sz="4" w:space="0" w:color="auto"/>
              <w:bottom w:val="single" w:sz="4" w:space="0" w:color="auto"/>
              <w:right w:val="single" w:sz="4" w:space="0" w:color="auto"/>
            </w:tcBorders>
            <w:hideMark/>
          </w:tcPr>
          <w:p w:rsidR="00574932" w:rsidRPr="004E2511" w:rsidRDefault="00574932" w:rsidP="0032382D">
            <w:pPr>
              <w:spacing w:line="360" w:lineRule="auto"/>
              <w:ind w:left="142"/>
              <w:jc w:val="center"/>
              <w:rPr>
                <w:b/>
                <w:szCs w:val="28"/>
              </w:rPr>
            </w:pPr>
            <w:r w:rsidRPr="004E2511">
              <w:rPr>
                <w:b/>
                <w:szCs w:val="28"/>
              </w:rPr>
              <w:t>Перша категорія</w:t>
            </w:r>
          </w:p>
        </w:tc>
        <w:tc>
          <w:tcPr>
            <w:tcW w:w="1222" w:type="dxa"/>
            <w:gridSpan w:val="2"/>
            <w:tcBorders>
              <w:top w:val="single" w:sz="4" w:space="0" w:color="auto"/>
              <w:left w:val="single" w:sz="4" w:space="0" w:color="auto"/>
              <w:bottom w:val="single" w:sz="4" w:space="0" w:color="auto"/>
              <w:right w:val="single" w:sz="4" w:space="0" w:color="auto"/>
            </w:tcBorders>
            <w:vAlign w:val="center"/>
            <w:hideMark/>
          </w:tcPr>
          <w:p w:rsidR="00574932" w:rsidRPr="004E2511" w:rsidRDefault="00574932" w:rsidP="0032382D">
            <w:pPr>
              <w:spacing w:line="360" w:lineRule="auto"/>
              <w:ind w:left="142"/>
              <w:jc w:val="center"/>
              <w:rPr>
                <w:b/>
                <w:szCs w:val="28"/>
              </w:rPr>
            </w:pPr>
            <w:r w:rsidRPr="004E2511">
              <w:rPr>
                <w:b/>
                <w:szCs w:val="28"/>
              </w:rPr>
              <w:t>Друга категорія</w:t>
            </w:r>
          </w:p>
        </w:tc>
        <w:tc>
          <w:tcPr>
            <w:tcW w:w="1330" w:type="dxa"/>
            <w:gridSpan w:val="2"/>
            <w:tcBorders>
              <w:top w:val="single" w:sz="4" w:space="0" w:color="auto"/>
              <w:left w:val="single" w:sz="4" w:space="0" w:color="auto"/>
              <w:bottom w:val="single" w:sz="4" w:space="0" w:color="auto"/>
              <w:right w:val="single" w:sz="4" w:space="0" w:color="auto"/>
            </w:tcBorders>
            <w:vAlign w:val="center"/>
            <w:hideMark/>
          </w:tcPr>
          <w:p w:rsidR="00574932" w:rsidRPr="004E2511" w:rsidRDefault="00574932" w:rsidP="0032382D">
            <w:pPr>
              <w:spacing w:line="360" w:lineRule="auto"/>
              <w:ind w:left="142"/>
              <w:jc w:val="center"/>
              <w:rPr>
                <w:b/>
                <w:szCs w:val="28"/>
              </w:rPr>
            </w:pPr>
            <w:r w:rsidRPr="004E2511">
              <w:rPr>
                <w:b/>
                <w:szCs w:val="28"/>
              </w:rPr>
              <w:t>Спеціаліст</w:t>
            </w:r>
          </w:p>
        </w:tc>
        <w:tc>
          <w:tcPr>
            <w:tcW w:w="1248" w:type="dxa"/>
            <w:gridSpan w:val="3"/>
            <w:tcBorders>
              <w:top w:val="single" w:sz="4" w:space="0" w:color="auto"/>
              <w:left w:val="single" w:sz="4" w:space="0" w:color="auto"/>
              <w:bottom w:val="single" w:sz="4" w:space="0" w:color="auto"/>
              <w:right w:val="single" w:sz="4" w:space="0" w:color="auto"/>
            </w:tcBorders>
            <w:vAlign w:val="center"/>
            <w:hideMark/>
          </w:tcPr>
          <w:p w:rsidR="00574932" w:rsidRPr="004E2511" w:rsidRDefault="00574932" w:rsidP="0032382D">
            <w:pPr>
              <w:spacing w:line="360" w:lineRule="auto"/>
              <w:ind w:left="142"/>
              <w:jc w:val="center"/>
              <w:rPr>
                <w:b/>
                <w:szCs w:val="28"/>
              </w:rPr>
            </w:pPr>
            <w:r w:rsidRPr="004E2511">
              <w:rPr>
                <w:b/>
                <w:szCs w:val="28"/>
              </w:rPr>
              <w:t>Тарифні розряди</w:t>
            </w:r>
          </w:p>
        </w:tc>
        <w:tc>
          <w:tcPr>
            <w:tcW w:w="1413" w:type="dxa"/>
            <w:gridSpan w:val="2"/>
            <w:tcBorders>
              <w:top w:val="single" w:sz="4" w:space="0" w:color="auto"/>
              <w:left w:val="single" w:sz="4" w:space="0" w:color="auto"/>
              <w:bottom w:val="single" w:sz="4" w:space="0" w:color="auto"/>
              <w:right w:val="single" w:sz="4" w:space="0" w:color="auto"/>
            </w:tcBorders>
            <w:vAlign w:val="center"/>
            <w:hideMark/>
          </w:tcPr>
          <w:p w:rsidR="00574932" w:rsidRPr="004E2511" w:rsidRDefault="00574932" w:rsidP="0032382D">
            <w:pPr>
              <w:spacing w:line="360" w:lineRule="auto"/>
              <w:ind w:left="142"/>
              <w:jc w:val="center"/>
              <w:rPr>
                <w:b/>
                <w:szCs w:val="28"/>
              </w:rPr>
            </w:pPr>
            <w:r w:rsidRPr="004E2511">
              <w:rPr>
                <w:b/>
                <w:szCs w:val="28"/>
              </w:rPr>
              <w:t>Тарифні розряди</w:t>
            </w:r>
          </w:p>
        </w:tc>
        <w:tc>
          <w:tcPr>
            <w:tcW w:w="1222" w:type="dxa"/>
            <w:gridSpan w:val="2"/>
            <w:tcBorders>
              <w:top w:val="single" w:sz="4" w:space="0" w:color="auto"/>
              <w:left w:val="single" w:sz="4" w:space="0" w:color="auto"/>
              <w:bottom w:val="single" w:sz="4" w:space="0" w:color="auto"/>
              <w:right w:val="single" w:sz="4" w:space="0" w:color="auto"/>
            </w:tcBorders>
            <w:vAlign w:val="center"/>
          </w:tcPr>
          <w:p w:rsidR="00574932" w:rsidRPr="004E2511" w:rsidRDefault="00574932" w:rsidP="0032382D">
            <w:pPr>
              <w:spacing w:line="360" w:lineRule="auto"/>
              <w:ind w:left="142"/>
              <w:jc w:val="center"/>
              <w:rPr>
                <w:b/>
                <w:szCs w:val="28"/>
              </w:rPr>
            </w:pPr>
            <w:r w:rsidRPr="004E2511">
              <w:rPr>
                <w:b/>
                <w:szCs w:val="28"/>
              </w:rPr>
              <w:t>Друга категорія</w:t>
            </w:r>
          </w:p>
        </w:tc>
      </w:tr>
      <w:tr w:rsidR="00574932" w:rsidTr="00574932">
        <w:trPr>
          <w:cantSplit/>
          <w:trHeight w:val="1715"/>
        </w:trPr>
        <w:tc>
          <w:tcPr>
            <w:tcW w:w="476" w:type="dxa"/>
            <w:vMerge/>
            <w:tcBorders>
              <w:top w:val="single" w:sz="4" w:space="0" w:color="auto"/>
              <w:left w:val="single" w:sz="4" w:space="0" w:color="auto"/>
              <w:bottom w:val="single" w:sz="4" w:space="0" w:color="auto"/>
              <w:right w:val="single" w:sz="4" w:space="0" w:color="auto"/>
            </w:tcBorders>
            <w:vAlign w:val="center"/>
            <w:hideMark/>
          </w:tcPr>
          <w:p w:rsidR="00574932" w:rsidRDefault="00574932" w:rsidP="0032382D">
            <w:pPr>
              <w:ind w:left="142"/>
              <w:rPr>
                <w:b/>
                <w:szCs w:val="28"/>
                <w:lang w:eastAsia="en-US"/>
              </w:rPr>
            </w:pPr>
          </w:p>
        </w:tc>
        <w:tc>
          <w:tcPr>
            <w:tcW w:w="1684" w:type="dxa"/>
            <w:vMerge/>
            <w:tcBorders>
              <w:top w:val="single" w:sz="4" w:space="0" w:color="auto"/>
              <w:left w:val="single" w:sz="4" w:space="0" w:color="auto"/>
              <w:bottom w:val="single" w:sz="4" w:space="0" w:color="auto"/>
              <w:right w:val="single" w:sz="4" w:space="0" w:color="auto"/>
            </w:tcBorders>
            <w:vAlign w:val="center"/>
            <w:hideMark/>
          </w:tcPr>
          <w:p w:rsidR="00574932" w:rsidRDefault="00574932" w:rsidP="0032382D">
            <w:pPr>
              <w:ind w:left="142"/>
              <w:rPr>
                <w:b/>
                <w:szCs w:val="28"/>
                <w:lang w:eastAsia="en-US"/>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rsidR="00574932" w:rsidRDefault="00574932" w:rsidP="0032382D">
            <w:pPr>
              <w:ind w:left="142"/>
              <w:rPr>
                <w:b/>
                <w:szCs w:val="28"/>
                <w:lang w:eastAsia="en-US"/>
              </w:rPr>
            </w:pPr>
          </w:p>
        </w:tc>
        <w:tc>
          <w:tcPr>
            <w:tcW w:w="611" w:type="dxa"/>
            <w:vMerge/>
            <w:tcBorders>
              <w:top w:val="single" w:sz="4" w:space="0" w:color="auto"/>
              <w:left w:val="single" w:sz="4" w:space="0" w:color="auto"/>
              <w:bottom w:val="single" w:sz="4" w:space="0" w:color="auto"/>
              <w:right w:val="single" w:sz="4" w:space="0" w:color="auto"/>
            </w:tcBorders>
            <w:vAlign w:val="center"/>
            <w:hideMark/>
          </w:tcPr>
          <w:p w:rsidR="00574932" w:rsidRDefault="00574932" w:rsidP="0032382D">
            <w:pPr>
              <w:ind w:left="142"/>
              <w:rPr>
                <w:b/>
                <w:szCs w:val="28"/>
                <w:lang w:eastAsia="en-US"/>
              </w:rPr>
            </w:pPr>
          </w:p>
        </w:tc>
        <w:tc>
          <w:tcPr>
            <w:tcW w:w="611" w:type="dxa"/>
            <w:vMerge/>
            <w:tcBorders>
              <w:top w:val="single" w:sz="4" w:space="0" w:color="auto"/>
              <w:left w:val="single" w:sz="4" w:space="0" w:color="auto"/>
              <w:bottom w:val="single" w:sz="4" w:space="0" w:color="auto"/>
              <w:right w:val="single" w:sz="4" w:space="0" w:color="auto"/>
            </w:tcBorders>
            <w:vAlign w:val="center"/>
            <w:hideMark/>
          </w:tcPr>
          <w:p w:rsidR="00574932" w:rsidRDefault="00574932" w:rsidP="0032382D">
            <w:pPr>
              <w:ind w:left="142"/>
              <w:rPr>
                <w:b/>
                <w:szCs w:val="28"/>
                <w:lang w:eastAsia="en-US"/>
              </w:rPr>
            </w:pP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574932" w:rsidRDefault="00574932" w:rsidP="0032382D">
            <w:pPr>
              <w:ind w:left="142"/>
              <w:rPr>
                <w:b/>
                <w:szCs w:val="28"/>
                <w:lang w:eastAsia="en-US"/>
              </w:rPr>
            </w:pP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574932" w:rsidRDefault="00574932" w:rsidP="0032382D">
            <w:pPr>
              <w:ind w:left="142"/>
              <w:rPr>
                <w:b/>
                <w:szCs w:val="28"/>
                <w:lang w:eastAsia="en-US"/>
              </w:rPr>
            </w:pP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574932" w:rsidRDefault="00574932" w:rsidP="0032382D">
            <w:pPr>
              <w:ind w:left="142"/>
              <w:rPr>
                <w:b/>
                <w:szCs w:val="28"/>
                <w:lang w:eastAsia="en-US"/>
              </w:rPr>
            </w:pPr>
          </w:p>
        </w:tc>
        <w:tc>
          <w:tcPr>
            <w:tcW w:w="460" w:type="dxa"/>
            <w:vMerge/>
            <w:tcBorders>
              <w:top w:val="single" w:sz="4" w:space="0" w:color="auto"/>
              <w:left w:val="single" w:sz="4" w:space="0" w:color="auto"/>
              <w:bottom w:val="single" w:sz="4" w:space="0" w:color="auto"/>
              <w:right w:val="single" w:sz="4" w:space="0" w:color="auto"/>
            </w:tcBorders>
            <w:vAlign w:val="center"/>
          </w:tcPr>
          <w:p w:rsidR="00574932" w:rsidRDefault="00574932" w:rsidP="0032382D">
            <w:pPr>
              <w:ind w:left="142"/>
              <w:rPr>
                <w:b/>
                <w:szCs w:val="28"/>
                <w:lang w:eastAsia="en-US"/>
              </w:rPr>
            </w:pPr>
          </w:p>
        </w:tc>
        <w:tc>
          <w:tcPr>
            <w:tcW w:w="611" w:type="dxa"/>
            <w:tcBorders>
              <w:top w:val="single" w:sz="4" w:space="0" w:color="auto"/>
              <w:left w:val="single" w:sz="4" w:space="0" w:color="auto"/>
              <w:bottom w:val="single" w:sz="4" w:space="0" w:color="auto"/>
              <w:right w:val="single" w:sz="4" w:space="0" w:color="auto"/>
            </w:tcBorders>
            <w:textDirection w:val="btLr"/>
            <w:vAlign w:val="center"/>
            <w:hideMark/>
          </w:tcPr>
          <w:p w:rsidR="00574932" w:rsidRPr="004E2511" w:rsidRDefault="00574932" w:rsidP="0032382D">
            <w:pPr>
              <w:spacing w:line="360" w:lineRule="auto"/>
              <w:ind w:left="142" w:right="113"/>
              <w:jc w:val="center"/>
              <w:rPr>
                <w:b/>
                <w:szCs w:val="28"/>
              </w:rPr>
            </w:pPr>
            <w:r w:rsidRPr="004E2511">
              <w:rPr>
                <w:b/>
                <w:szCs w:val="28"/>
              </w:rPr>
              <w:t>Відповідність</w:t>
            </w:r>
          </w:p>
        </w:tc>
        <w:tc>
          <w:tcPr>
            <w:tcW w:w="611" w:type="dxa"/>
            <w:tcBorders>
              <w:top w:val="single" w:sz="4" w:space="0" w:color="auto"/>
              <w:left w:val="single" w:sz="4" w:space="0" w:color="auto"/>
              <w:bottom w:val="single" w:sz="4" w:space="0" w:color="auto"/>
              <w:right w:val="single" w:sz="4" w:space="0" w:color="auto"/>
            </w:tcBorders>
            <w:textDirection w:val="btLr"/>
            <w:vAlign w:val="center"/>
            <w:hideMark/>
          </w:tcPr>
          <w:p w:rsidR="00574932" w:rsidRPr="004E2511" w:rsidRDefault="00574932" w:rsidP="0032382D">
            <w:pPr>
              <w:spacing w:line="360" w:lineRule="auto"/>
              <w:ind w:left="142" w:right="113"/>
              <w:jc w:val="center"/>
              <w:rPr>
                <w:b/>
                <w:szCs w:val="28"/>
              </w:rPr>
            </w:pPr>
            <w:r w:rsidRPr="004E2511">
              <w:rPr>
                <w:b/>
                <w:szCs w:val="28"/>
              </w:rPr>
              <w:t>Присвоєння</w:t>
            </w:r>
          </w:p>
        </w:tc>
        <w:tc>
          <w:tcPr>
            <w:tcW w:w="611" w:type="dxa"/>
            <w:tcBorders>
              <w:top w:val="single" w:sz="4" w:space="0" w:color="auto"/>
              <w:left w:val="single" w:sz="4" w:space="0" w:color="auto"/>
              <w:bottom w:val="single" w:sz="4" w:space="0" w:color="auto"/>
              <w:right w:val="single" w:sz="4" w:space="0" w:color="auto"/>
            </w:tcBorders>
            <w:textDirection w:val="btLr"/>
            <w:vAlign w:val="center"/>
            <w:hideMark/>
          </w:tcPr>
          <w:p w:rsidR="00574932" w:rsidRPr="004E2511" w:rsidRDefault="00574932" w:rsidP="0032382D">
            <w:pPr>
              <w:spacing w:line="360" w:lineRule="auto"/>
              <w:ind w:left="142" w:right="113"/>
              <w:jc w:val="center"/>
              <w:rPr>
                <w:b/>
                <w:szCs w:val="28"/>
              </w:rPr>
            </w:pPr>
            <w:r w:rsidRPr="004E2511">
              <w:rPr>
                <w:b/>
                <w:szCs w:val="28"/>
              </w:rPr>
              <w:t>Відповідність</w:t>
            </w:r>
          </w:p>
        </w:tc>
        <w:tc>
          <w:tcPr>
            <w:tcW w:w="611" w:type="dxa"/>
            <w:tcBorders>
              <w:top w:val="single" w:sz="4" w:space="0" w:color="auto"/>
              <w:left w:val="single" w:sz="4" w:space="0" w:color="auto"/>
              <w:bottom w:val="single" w:sz="4" w:space="0" w:color="auto"/>
              <w:right w:val="single" w:sz="4" w:space="0" w:color="auto"/>
            </w:tcBorders>
            <w:textDirection w:val="btLr"/>
            <w:vAlign w:val="center"/>
            <w:hideMark/>
          </w:tcPr>
          <w:p w:rsidR="00574932" w:rsidRPr="004E2511" w:rsidRDefault="00574932" w:rsidP="0032382D">
            <w:pPr>
              <w:spacing w:line="360" w:lineRule="auto"/>
              <w:ind w:left="142" w:right="113"/>
              <w:jc w:val="center"/>
              <w:rPr>
                <w:b/>
                <w:szCs w:val="28"/>
              </w:rPr>
            </w:pPr>
            <w:r w:rsidRPr="004E2511">
              <w:rPr>
                <w:b/>
                <w:szCs w:val="28"/>
              </w:rPr>
              <w:t>Присвоєння</w:t>
            </w:r>
          </w:p>
        </w:tc>
        <w:tc>
          <w:tcPr>
            <w:tcW w:w="611" w:type="dxa"/>
            <w:tcBorders>
              <w:top w:val="single" w:sz="4" w:space="0" w:color="auto"/>
              <w:left w:val="single" w:sz="4" w:space="0" w:color="auto"/>
              <w:bottom w:val="single" w:sz="4" w:space="0" w:color="auto"/>
              <w:right w:val="single" w:sz="4" w:space="0" w:color="auto"/>
            </w:tcBorders>
            <w:textDirection w:val="btLr"/>
            <w:vAlign w:val="center"/>
            <w:hideMark/>
          </w:tcPr>
          <w:p w:rsidR="00574932" w:rsidRPr="004E2511" w:rsidRDefault="00574932" w:rsidP="0032382D">
            <w:pPr>
              <w:spacing w:line="360" w:lineRule="auto"/>
              <w:ind w:left="142" w:right="113"/>
              <w:jc w:val="center"/>
              <w:rPr>
                <w:b/>
                <w:szCs w:val="28"/>
              </w:rPr>
            </w:pPr>
            <w:r w:rsidRPr="004E2511">
              <w:rPr>
                <w:b/>
                <w:szCs w:val="28"/>
              </w:rPr>
              <w:t>Відповідність</w:t>
            </w:r>
          </w:p>
        </w:tc>
        <w:tc>
          <w:tcPr>
            <w:tcW w:w="611" w:type="dxa"/>
            <w:tcBorders>
              <w:top w:val="single" w:sz="4" w:space="0" w:color="auto"/>
              <w:left w:val="single" w:sz="4" w:space="0" w:color="auto"/>
              <w:bottom w:val="single" w:sz="4" w:space="0" w:color="auto"/>
              <w:right w:val="single" w:sz="4" w:space="0" w:color="auto"/>
            </w:tcBorders>
            <w:textDirection w:val="btLr"/>
            <w:vAlign w:val="center"/>
            <w:hideMark/>
          </w:tcPr>
          <w:p w:rsidR="00574932" w:rsidRPr="004E2511" w:rsidRDefault="00574932" w:rsidP="0032382D">
            <w:pPr>
              <w:spacing w:line="360" w:lineRule="auto"/>
              <w:ind w:left="142" w:right="113"/>
              <w:jc w:val="center"/>
              <w:rPr>
                <w:b/>
                <w:szCs w:val="28"/>
              </w:rPr>
            </w:pPr>
            <w:r w:rsidRPr="004E2511">
              <w:rPr>
                <w:b/>
                <w:szCs w:val="28"/>
              </w:rPr>
              <w:t>Присвоєння</w:t>
            </w:r>
          </w:p>
        </w:tc>
        <w:tc>
          <w:tcPr>
            <w:tcW w:w="665" w:type="dxa"/>
            <w:tcBorders>
              <w:top w:val="single" w:sz="4" w:space="0" w:color="auto"/>
              <w:left w:val="single" w:sz="4" w:space="0" w:color="auto"/>
              <w:bottom w:val="single" w:sz="4" w:space="0" w:color="auto"/>
              <w:right w:val="single" w:sz="4" w:space="0" w:color="auto"/>
            </w:tcBorders>
            <w:textDirection w:val="btLr"/>
            <w:vAlign w:val="center"/>
            <w:hideMark/>
          </w:tcPr>
          <w:p w:rsidR="00574932" w:rsidRPr="004E2511" w:rsidRDefault="00574932" w:rsidP="0032382D">
            <w:pPr>
              <w:spacing w:line="360" w:lineRule="auto"/>
              <w:ind w:left="142" w:right="113"/>
              <w:jc w:val="center"/>
              <w:rPr>
                <w:b/>
                <w:szCs w:val="28"/>
              </w:rPr>
            </w:pPr>
            <w:r w:rsidRPr="004E2511">
              <w:rPr>
                <w:b/>
                <w:szCs w:val="28"/>
              </w:rPr>
              <w:t>Відповідність</w:t>
            </w:r>
          </w:p>
        </w:tc>
        <w:tc>
          <w:tcPr>
            <w:tcW w:w="665" w:type="dxa"/>
            <w:tcBorders>
              <w:top w:val="single" w:sz="4" w:space="0" w:color="auto"/>
              <w:left w:val="single" w:sz="4" w:space="0" w:color="auto"/>
              <w:bottom w:val="single" w:sz="4" w:space="0" w:color="auto"/>
              <w:right w:val="single" w:sz="4" w:space="0" w:color="auto"/>
            </w:tcBorders>
            <w:textDirection w:val="btLr"/>
            <w:vAlign w:val="center"/>
            <w:hideMark/>
          </w:tcPr>
          <w:p w:rsidR="00574932" w:rsidRPr="004E2511" w:rsidRDefault="00574932" w:rsidP="0032382D">
            <w:pPr>
              <w:spacing w:line="360" w:lineRule="auto"/>
              <w:ind w:left="142" w:right="113"/>
              <w:jc w:val="center"/>
              <w:rPr>
                <w:b/>
                <w:szCs w:val="28"/>
              </w:rPr>
            </w:pPr>
            <w:r w:rsidRPr="004E2511">
              <w:rPr>
                <w:b/>
                <w:szCs w:val="28"/>
              </w:rPr>
              <w:t>Присвоєння</w:t>
            </w:r>
          </w:p>
        </w:tc>
        <w:tc>
          <w:tcPr>
            <w:tcW w:w="611" w:type="dxa"/>
            <w:tcBorders>
              <w:top w:val="single" w:sz="4" w:space="0" w:color="auto"/>
              <w:left w:val="single" w:sz="4" w:space="0" w:color="auto"/>
              <w:bottom w:val="single" w:sz="4" w:space="0" w:color="auto"/>
              <w:right w:val="single" w:sz="4" w:space="0" w:color="auto"/>
            </w:tcBorders>
            <w:textDirection w:val="btLr"/>
            <w:vAlign w:val="center"/>
            <w:hideMark/>
          </w:tcPr>
          <w:p w:rsidR="00574932" w:rsidRPr="004E2511" w:rsidRDefault="00574932" w:rsidP="0032382D">
            <w:pPr>
              <w:spacing w:line="360" w:lineRule="auto"/>
              <w:ind w:left="142" w:right="113"/>
              <w:jc w:val="center"/>
              <w:rPr>
                <w:b/>
                <w:szCs w:val="28"/>
              </w:rPr>
            </w:pPr>
            <w:r w:rsidRPr="004E2511">
              <w:rPr>
                <w:b/>
                <w:szCs w:val="28"/>
              </w:rPr>
              <w:t>Відповідність</w:t>
            </w:r>
          </w:p>
        </w:tc>
        <w:tc>
          <w:tcPr>
            <w:tcW w:w="611" w:type="dxa"/>
            <w:tcBorders>
              <w:top w:val="single" w:sz="4" w:space="0" w:color="auto"/>
              <w:left w:val="single" w:sz="4" w:space="0" w:color="auto"/>
              <w:bottom w:val="single" w:sz="4" w:space="0" w:color="auto"/>
              <w:right w:val="single" w:sz="4" w:space="0" w:color="auto"/>
            </w:tcBorders>
            <w:textDirection w:val="btLr"/>
            <w:vAlign w:val="center"/>
            <w:hideMark/>
          </w:tcPr>
          <w:p w:rsidR="00574932" w:rsidRPr="004E2511" w:rsidRDefault="00574932" w:rsidP="0032382D">
            <w:pPr>
              <w:spacing w:line="360" w:lineRule="auto"/>
              <w:ind w:left="142" w:right="113"/>
              <w:jc w:val="center"/>
              <w:rPr>
                <w:b/>
                <w:szCs w:val="28"/>
              </w:rPr>
            </w:pPr>
            <w:r w:rsidRPr="004E2511">
              <w:rPr>
                <w:b/>
                <w:szCs w:val="28"/>
              </w:rPr>
              <w:t>Встановлення</w:t>
            </w:r>
          </w:p>
        </w:tc>
        <w:tc>
          <w:tcPr>
            <w:tcW w:w="624"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574932" w:rsidRPr="004E2511" w:rsidRDefault="00574932" w:rsidP="0032382D">
            <w:pPr>
              <w:spacing w:line="360" w:lineRule="auto"/>
              <w:ind w:left="142" w:right="113"/>
              <w:jc w:val="center"/>
              <w:rPr>
                <w:b/>
                <w:szCs w:val="28"/>
              </w:rPr>
            </w:pPr>
            <w:r w:rsidRPr="004E2511">
              <w:rPr>
                <w:b/>
                <w:szCs w:val="28"/>
              </w:rPr>
              <w:t>Відповідність</w:t>
            </w:r>
          </w:p>
        </w:tc>
        <w:tc>
          <w:tcPr>
            <w:tcW w:w="815" w:type="dxa"/>
            <w:tcBorders>
              <w:top w:val="single" w:sz="4" w:space="0" w:color="auto"/>
              <w:left w:val="single" w:sz="4" w:space="0" w:color="auto"/>
              <w:bottom w:val="single" w:sz="4" w:space="0" w:color="auto"/>
              <w:right w:val="single" w:sz="4" w:space="0" w:color="auto"/>
            </w:tcBorders>
            <w:textDirection w:val="btLr"/>
            <w:vAlign w:val="center"/>
            <w:hideMark/>
          </w:tcPr>
          <w:p w:rsidR="00574932" w:rsidRPr="004E2511" w:rsidRDefault="00574932" w:rsidP="0032382D">
            <w:pPr>
              <w:spacing w:line="360" w:lineRule="auto"/>
              <w:ind w:left="142" w:right="113"/>
              <w:jc w:val="center"/>
              <w:rPr>
                <w:b/>
                <w:szCs w:val="28"/>
              </w:rPr>
            </w:pPr>
            <w:r w:rsidRPr="004E2511">
              <w:rPr>
                <w:b/>
                <w:szCs w:val="28"/>
              </w:rPr>
              <w:t>Встановлення</w:t>
            </w:r>
          </w:p>
        </w:tc>
        <w:tc>
          <w:tcPr>
            <w:tcW w:w="611" w:type="dxa"/>
            <w:tcBorders>
              <w:top w:val="single" w:sz="4" w:space="0" w:color="auto"/>
              <w:left w:val="single" w:sz="4" w:space="0" w:color="auto"/>
              <w:bottom w:val="single" w:sz="4" w:space="0" w:color="auto"/>
              <w:right w:val="single" w:sz="4" w:space="0" w:color="auto"/>
            </w:tcBorders>
            <w:textDirection w:val="btLr"/>
            <w:vAlign w:val="center"/>
          </w:tcPr>
          <w:p w:rsidR="00574932" w:rsidRPr="004E2511" w:rsidRDefault="00574932" w:rsidP="0032382D">
            <w:pPr>
              <w:spacing w:line="360" w:lineRule="auto"/>
              <w:ind w:left="142" w:right="113"/>
              <w:jc w:val="center"/>
              <w:rPr>
                <w:b/>
                <w:szCs w:val="28"/>
              </w:rPr>
            </w:pPr>
            <w:r w:rsidRPr="004E2511">
              <w:rPr>
                <w:b/>
                <w:szCs w:val="28"/>
              </w:rPr>
              <w:t>Відповідність</w:t>
            </w:r>
          </w:p>
        </w:tc>
        <w:tc>
          <w:tcPr>
            <w:tcW w:w="611" w:type="dxa"/>
            <w:tcBorders>
              <w:top w:val="single" w:sz="4" w:space="0" w:color="auto"/>
              <w:left w:val="single" w:sz="4" w:space="0" w:color="auto"/>
              <w:bottom w:val="single" w:sz="4" w:space="0" w:color="auto"/>
              <w:right w:val="single" w:sz="4" w:space="0" w:color="auto"/>
            </w:tcBorders>
            <w:textDirection w:val="btLr"/>
            <w:vAlign w:val="center"/>
          </w:tcPr>
          <w:p w:rsidR="00574932" w:rsidRPr="004E2511" w:rsidRDefault="00574932" w:rsidP="0032382D">
            <w:pPr>
              <w:spacing w:line="360" w:lineRule="auto"/>
              <w:ind w:left="142" w:right="113"/>
              <w:jc w:val="center"/>
              <w:rPr>
                <w:b/>
                <w:szCs w:val="28"/>
              </w:rPr>
            </w:pPr>
            <w:r w:rsidRPr="004E2511">
              <w:rPr>
                <w:b/>
                <w:szCs w:val="28"/>
              </w:rPr>
              <w:t>Присвоєння</w:t>
            </w:r>
          </w:p>
        </w:tc>
      </w:tr>
      <w:tr w:rsidR="00574932" w:rsidTr="00574932">
        <w:trPr>
          <w:trHeight w:val="173"/>
        </w:trPr>
        <w:tc>
          <w:tcPr>
            <w:tcW w:w="476" w:type="dxa"/>
            <w:tcBorders>
              <w:top w:val="double" w:sz="4" w:space="0" w:color="auto"/>
              <w:left w:val="double" w:sz="4" w:space="0" w:color="auto"/>
            </w:tcBorders>
          </w:tcPr>
          <w:p w:rsidR="00574932" w:rsidRPr="004E2511" w:rsidRDefault="00574932" w:rsidP="0032382D">
            <w:pPr>
              <w:ind w:left="142"/>
              <w:jc w:val="center"/>
              <w:rPr>
                <w:b/>
                <w:i/>
                <w:sz w:val="22"/>
                <w:szCs w:val="22"/>
              </w:rPr>
            </w:pPr>
            <w:r w:rsidRPr="004E2511">
              <w:rPr>
                <w:b/>
                <w:i/>
                <w:sz w:val="22"/>
                <w:szCs w:val="22"/>
              </w:rPr>
              <w:t>1</w:t>
            </w:r>
          </w:p>
        </w:tc>
        <w:tc>
          <w:tcPr>
            <w:tcW w:w="1684" w:type="dxa"/>
            <w:tcBorders>
              <w:top w:val="double" w:sz="4" w:space="0" w:color="auto"/>
              <w:right w:val="double" w:sz="4" w:space="0" w:color="auto"/>
            </w:tcBorders>
            <w:vAlign w:val="center"/>
          </w:tcPr>
          <w:p w:rsidR="00574932" w:rsidRPr="004E2511" w:rsidRDefault="00574932" w:rsidP="0032382D">
            <w:pPr>
              <w:ind w:left="142"/>
              <w:jc w:val="center"/>
              <w:rPr>
                <w:b/>
                <w:i/>
                <w:sz w:val="22"/>
                <w:szCs w:val="22"/>
              </w:rPr>
            </w:pPr>
            <w:r>
              <w:rPr>
                <w:b/>
                <w:i/>
                <w:sz w:val="22"/>
                <w:szCs w:val="22"/>
              </w:rPr>
              <w:t>Заступник директора з НВР</w:t>
            </w:r>
          </w:p>
        </w:tc>
        <w:tc>
          <w:tcPr>
            <w:tcW w:w="459"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r w:rsidRPr="000439F2">
              <w:rPr>
                <w:b/>
                <w:i/>
              </w:rPr>
              <w:t>2</w:t>
            </w: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r w:rsidRPr="000439F2">
              <w:rPr>
                <w:b/>
                <w:i/>
              </w:rPr>
              <w:t>2</w:t>
            </w: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460"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460"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460"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r w:rsidRPr="000439F2">
              <w:rPr>
                <w:b/>
                <w:i/>
              </w:rPr>
              <w:t>2</w:t>
            </w:r>
          </w:p>
        </w:tc>
        <w:tc>
          <w:tcPr>
            <w:tcW w:w="460"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65"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65"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24" w:type="dxa"/>
            <w:gridSpan w:val="2"/>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815"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r>
      <w:tr w:rsidR="00574932" w:rsidTr="00574932">
        <w:trPr>
          <w:trHeight w:val="173"/>
        </w:trPr>
        <w:tc>
          <w:tcPr>
            <w:tcW w:w="476" w:type="dxa"/>
            <w:tcBorders>
              <w:top w:val="double" w:sz="4" w:space="0" w:color="auto"/>
              <w:left w:val="double" w:sz="4" w:space="0" w:color="auto"/>
            </w:tcBorders>
          </w:tcPr>
          <w:p w:rsidR="00574932" w:rsidRPr="004E2511" w:rsidRDefault="00574932" w:rsidP="0032382D">
            <w:pPr>
              <w:ind w:left="142"/>
              <w:jc w:val="center"/>
              <w:rPr>
                <w:b/>
                <w:i/>
                <w:sz w:val="22"/>
                <w:szCs w:val="22"/>
              </w:rPr>
            </w:pPr>
            <w:r>
              <w:rPr>
                <w:b/>
                <w:i/>
                <w:sz w:val="22"/>
                <w:szCs w:val="22"/>
              </w:rPr>
              <w:t>2</w:t>
            </w:r>
          </w:p>
        </w:tc>
        <w:tc>
          <w:tcPr>
            <w:tcW w:w="1684" w:type="dxa"/>
            <w:tcBorders>
              <w:top w:val="double" w:sz="4" w:space="0" w:color="auto"/>
              <w:right w:val="double" w:sz="4" w:space="0" w:color="auto"/>
            </w:tcBorders>
            <w:vAlign w:val="center"/>
          </w:tcPr>
          <w:p w:rsidR="00574932" w:rsidRPr="004E2511" w:rsidRDefault="00574932" w:rsidP="0032382D">
            <w:pPr>
              <w:ind w:left="142"/>
              <w:jc w:val="center"/>
              <w:rPr>
                <w:b/>
                <w:i/>
                <w:sz w:val="22"/>
                <w:szCs w:val="22"/>
              </w:rPr>
            </w:pPr>
            <w:r>
              <w:rPr>
                <w:b/>
                <w:i/>
                <w:sz w:val="22"/>
                <w:szCs w:val="22"/>
              </w:rPr>
              <w:t>Завідувачі філії</w:t>
            </w:r>
          </w:p>
        </w:tc>
        <w:tc>
          <w:tcPr>
            <w:tcW w:w="459"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r w:rsidRPr="000439F2">
              <w:rPr>
                <w:b/>
                <w:i/>
              </w:rPr>
              <w:t>2</w:t>
            </w: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r w:rsidRPr="000439F2">
              <w:rPr>
                <w:b/>
                <w:i/>
              </w:rPr>
              <w:t>2</w:t>
            </w: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460"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460"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460"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r w:rsidRPr="000439F2">
              <w:rPr>
                <w:b/>
                <w:i/>
              </w:rPr>
              <w:t>2</w:t>
            </w:r>
          </w:p>
        </w:tc>
        <w:tc>
          <w:tcPr>
            <w:tcW w:w="460"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65"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65"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24" w:type="dxa"/>
            <w:gridSpan w:val="2"/>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815"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r>
      <w:tr w:rsidR="00574932" w:rsidTr="00574932">
        <w:trPr>
          <w:trHeight w:val="173"/>
        </w:trPr>
        <w:tc>
          <w:tcPr>
            <w:tcW w:w="476" w:type="dxa"/>
            <w:tcBorders>
              <w:top w:val="double" w:sz="4" w:space="0" w:color="auto"/>
              <w:left w:val="double" w:sz="4" w:space="0" w:color="auto"/>
            </w:tcBorders>
          </w:tcPr>
          <w:p w:rsidR="00574932" w:rsidRPr="004E2511" w:rsidRDefault="00574932" w:rsidP="0032382D">
            <w:pPr>
              <w:ind w:left="142"/>
              <w:jc w:val="center"/>
              <w:rPr>
                <w:b/>
                <w:i/>
                <w:sz w:val="22"/>
                <w:szCs w:val="22"/>
              </w:rPr>
            </w:pPr>
            <w:r>
              <w:rPr>
                <w:b/>
                <w:i/>
                <w:sz w:val="22"/>
                <w:szCs w:val="22"/>
              </w:rPr>
              <w:t>3</w:t>
            </w:r>
          </w:p>
        </w:tc>
        <w:tc>
          <w:tcPr>
            <w:tcW w:w="1684" w:type="dxa"/>
            <w:tcBorders>
              <w:top w:val="double" w:sz="4" w:space="0" w:color="auto"/>
              <w:right w:val="double" w:sz="4" w:space="0" w:color="auto"/>
            </w:tcBorders>
            <w:vAlign w:val="center"/>
          </w:tcPr>
          <w:p w:rsidR="00574932" w:rsidRPr="004E2511" w:rsidRDefault="00574932" w:rsidP="0032382D">
            <w:pPr>
              <w:ind w:left="142"/>
              <w:jc w:val="center"/>
              <w:rPr>
                <w:b/>
                <w:i/>
                <w:sz w:val="22"/>
                <w:szCs w:val="22"/>
              </w:rPr>
            </w:pPr>
            <w:r w:rsidRPr="004E2511">
              <w:rPr>
                <w:b/>
                <w:i/>
                <w:sz w:val="22"/>
                <w:szCs w:val="22"/>
              </w:rPr>
              <w:t>Вчителі</w:t>
            </w:r>
          </w:p>
        </w:tc>
        <w:tc>
          <w:tcPr>
            <w:tcW w:w="459"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r w:rsidRPr="000439F2">
              <w:rPr>
                <w:b/>
                <w:i/>
              </w:rPr>
              <w:t>20</w:t>
            </w: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r w:rsidRPr="000439F2">
              <w:rPr>
                <w:b/>
                <w:i/>
              </w:rPr>
              <w:t>19</w:t>
            </w: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r w:rsidRPr="000439F2">
              <w:rPr>
                <w:b/>
                <w:i/>
              </w:rPr>
              <w:t>1</w:t>
            </w:r>
          </w:p>
        </w:tc>
        <w:tc>
          <w:tcPr>
            <w:tcW w:w="460"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460"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460"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r w:rsidRPr="000439F2">
              <w:rPr>
                <w:b/>
                <w:i/>
              </w:rPr>
              <w:t>20</w:t>
            </w:r>
          </w:p>
        </w:tc>
        <w:tc>
          <w:tcPr>
            <w:tcW w:w="460"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r w:rsidRPr="000439F2">
              <w:rPr>
                <w:b/>
                <w:i/>
              </w:rPr>
              <w:t>11</w:t>
            </w: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r w:rsidRPr="000439F2">
              <w:rPr>
                <w:b/>
                <w:i/>
              </w:rPr>
              <w:t>1</w:t>
            </w: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r w:rsidRPr="000439F2">
              <w:rPr>
                <w:b/>
                <w:i/>
              </w:rPr>
              <w:t>2</w:t>
            </w: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r w:rsidRPr="000439F2">
              <w:rPr>
                <w:b/>
                <w:i/>
              </w:rPr>
              <w:t>3</w:t>
            </w: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r w:rsidRPr="000439F2">
              <w:rPr>
                <w:b/>
                <w:i/>
              </w:rPr>
              <w:t>3</w:t>
            </w:r>
          </w:p>
        </w:tc>
        <w:tc>
          <w:tcPr>
            <w:tcW w:w="665"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65"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24" w:type="dxa"/>
            <w:gridSpan w:val="2"/>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815"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r>
      <w:tr w:rsidR="00574932" w:rsidTr="00574932">
        <w:trPr>
          <w:trHeight w:val="173"/>
        </w:trPr>
        <w:tc>
          <w:tcPr>
            <w:tcW w:w="476" w:type="dxa"/>
            <w:tcBorders>
              <w:top w:val="double" w:sz="4" w:space="0" w:color="auto"/>
              <w:left w:val="double" w:sz="4" w:space="0" w:color="auto"/>
            </w:tcBorders>
          </w:tcPr>
          <w:p w:rsidR="00574932" w:rsidRDefault="00574932" w:rsidP="0032382D">
            <w:pPr>
              <w:ind w:left="142"/>
              <w:jc w:val="center"/>
              <w:rPr>
                <w:b/>
                <w:i/>
                <w:sz w:val="22"/>
                <w:szCs w:val="22"/>
              </w:rPr>
            </w:pPr>
            <w:r>
              <w:rPr>
                <w:b/>
                <w:i/>
                <w:sz w:val="22"/>
                <w:szCs w:val="22"/>
              </w:rPr>
              <w:t>4</w:t>
            </w:r>
          </w:p>
        </w:tc>
        <w:tc>
          <w:tcPr>
            <w:tcW w:w="1684" w:type="dxa"/>
            <w:tcBorders>
              <w:top w:val="double" w:sz="4" w:space="0" w:color="auto"/>
              <w:right w:val="double" w:sz="4" w:space="0" w:color="auto"/>
            </w:tcBorders>
            <w:vAlign w:val="center"/>
          </w:tcPr>
          <w:p w:rsidR="00574932" w:rsidRPr="004E2511" w:rsidRDefault="00574932" w:rsidP="0032382D">
            <w:pPr>
              <w:ind w:left="142"/>
              <w:jc w:val="center"/>
              <w:rPr>
                <w:b/>
                <w:i/>
                <w:sz w:val="22"/>
                <w:szCs w:val="22"/>
              </w:rPr>
            </w:pPr>
            <w:r>
              <w:rPr>
                <w:b/>
                <w:i/>
                <w:sz w:val="22"/>
                <w:szCs w:val="22"/>
              </w:rPr>
              <w:t>Асистенти вчителів</w:t>
            </w:r>
          </w:p>
        </w:tc>
        <w:tc>
          <w:tcPr>
            <w:tcW w:w="459"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r w:rsidRPr="000439F2">
              <w:rPr>
                <w:b/>
                <w:i/>
              </w:rPr>
              <w:t>2</w:t>
            </w: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r w:rsidRPr="000439F2">
              <w:rPr>
                <w:b/>
                <w:i/>
              </w:rPr>
              <w:t>2</w:t>
            </w: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460"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460"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460"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r w:rsidRPr="000439F2">
              <w:rPr>
                <w:b/>
                <w:i/>
              </w:rPr>
              <w:t>2</w:t>
            </w:r>
          </w:p>
        </w:tc>
        <w:tc>
          <w:tcPr>
            <w:tcW w:w="460"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65"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65"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r w:rsidRPr="000439F2">
              <w:rPr>
                <w:b/>
                <w:i/>
              </w:rPr>
              <w:t>2</w:t>
            </w:r>
          </w:p>
        </w:tc>
        <w:tc>
          <w:tcPr>
            <w:tcW w:w="624" w:type="dxa"/>
            <w:gridSpan w:val="2"/>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815"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r>
      <w:tr w:rsidR="00574932" w:rsidTr="00574932">
        <w:trPr>
          <w:trHeight w:val="173"/>
        </w:trPr>
        <w:tc>
          <w:tcPr>
            <w:tcW w:w="476" w:type="dxa"/>
            <w:tcBorders>
              <w:top w:val="single" w:sz="4" w:space="0" w:color="auto"/>
              <w:left w:val="single" w:sz="4" w:space="0" w:color="auto"/>
              <w:bottom w:val="single" w:sz="4" w:space="0" w:color="auto"/>
              <w:right w:val="single" w:sz="4" w:space="0" w:color="auto"/>
            </w:tcBorders>
          </w:tcPr>
          <w:p w:rsidR="00574932" w:rsidRPr="004E2511" w:rsidRDefault="00574932" w:rsidP="0032382D">
            <w:pPr>
              <w:ind w:left="142"/>
              <w:jc w:val="center"/>
              <w:rPr>
                <w:b/>
                <w:i/>
                <w:sz w:val="22"/>
                <w:szCs w:val="22"/>
              </w:rPr>
            </w:pPr>
            <w:r>
              <w:rPr>
                <w:b/>
                <w:i/>
                <w:sz w:val="22"/>
                <w:szCs w:val="22"/>
              </w:rPr>
              <w:t>5</w:t>
            </w:r>
          </w:p>
        </w:tc>
        <w:tc>
          <w:tcPr>
            <w:tcW w:w="1684" w:type="dxa"/>
            <w:tcBorders>
              <w:top w:val="single" w:sz="4" w:space="0" w:color="auto"/>
              <w:left w:val="single" w:sz="4" w:space="0" w:color="auto"/>
              <w:bottom w:val="single" w:sz="4" w:space="0" w:color="auto"/>
              <w:right w:val="single" w:sz="4" w:space="0" w:color="auto"/>
            </w:tcBorders>
            <w:vAlign w:val="center"/>
          </w:tcPr>
          <w:p w:rsidR="00574932" w:rsidRPr="004E2511" w:rsidRDefault="00574932" w:rsidP="0032382D">
            <w:pPr>
              <w:ind w:left="142"/>
              <w:jc w:val="center"/>
              <w:rPr>
                <w:b/>
                <w:i/>
                <w:sz w:val="22"/>
                <w:szCs w:val="22"/>
              </w:rPr>
            </w:pPr>
            <w:r w:rsidRPr="004E2511">
              <w:rPr>
                <w:b/>
                <w:i/>
                <w:sz w:val="22"/>
                <w:szCs w:val="22"/>
              </w:rPr>
              <w:t>Практичний психолог</w:t>
            </w:r>
          </w:p>
        </w:tc>
        <w:tc>
          <w:tcPr>
            <w:tcW w:w="459"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r w:rsidRPr="000439F2">
              <w:rPr>
                <w:b/>
                <w:i/>
              </w:rPr>
              <w:t>1</w:t>
            </w: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r w:rsidRPr="000439F2">
              <w:rPr>
                <w:b/>
                <w:i/>
              </w:rPr>
              <w:t>1</w:t>
            </w:r>
          </w:p>
        </w:tc>
        <w:tc>
          <w:tcPr>
            <w:tcW w:w="460"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460"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460"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r w:rsidRPr="000439F2">
              <w:rPr>
                <w:b/>
                <w:i/>
              </w:rPr>
              <w:t>1</w:t>
            </w:r>
          </w:p>
        </w:tc>
        <w:tc>
          <w:tcPr>
            <w:tcW w:w="460"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r w:rsidRPr="000439F2">
              <w:rPr>
                <w:b/>
                <w:i/>
              </w:rPr>
              <w:t>1</w:t>
            </w:r>
          </w:p>
        </w:tc>
        <w:tc>
          <w:tcPr>
            <w:tcW w:w="665"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65"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24" w:type="dxa"/>
            <w:gridSpan w:val="2"/>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815"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r>
      <w:tr w:rsidR="00574932" w:rsidTr="00574932">
        <w:trPr>
          <w:trHeight w:val="173"/>
        </w:trPr>
        <w:tc>
          <w:tcPr>
            <w:tcW w:w="476" w:type="dxa"/>
            <w:tcBorders>
              <w:top w:val="single" w:sz="4" w:space="0" w:color="auto"/>
              <w:left w:val="single" w:sz="4" w:space="0" w:color="auto"/>
              <w:bottom w:val="single" w:sz="4" w:space="0" w:color="auto"/>
              <w:right w:val="single" w:sz="4" w:space="0" w:color="auto"/>
            </w:tcBorders>
          </w:tcPr>
          <w:p w:rsidR="00574932" w:rsidRPr="004E2511" w:rsidRDefault="00574932" w:rsidP="0032382D">
            <w:pPr>
              <w:ind w:left="142"/>
              <w:jc w:val="center"/>
              <w:rPr>
                <w:b/>
                <w:i/>
                <w:sz w:val="22"/>
                <w:szCs w:val="22"/>
              </w:rPr>
            </w:pPr>
            <w:r>
              <w:rPr>
                <w:b/>
                <w:i/>
                <w:sz w:val="22"/>
                <w:szCs w:val="22"/>
              </w:rPr>
              <w:t>6</w:t>
            </w:r>
          </w:p>
        </w:tc>
        <w:tc>
          <w:tcPr>
            <w:tcW w:w="1684" w:type="dxa"/>
            <w:tcBorders>
              <w:top w:val="single" w:sz="4" w:space="0" w:color="auto"/>
              <w:left w:val="single" w:sz="4" w:space="0" w:color="auto"/>
              <w:bottom w:val="single" w:sz="4" w:space="0" w:color="auto"/>
              <w:right w:val="single" w:sz="4" w:space="0" w:color="auto"/>
            </w:tcBorders>
            <w:vAlign w:val="center"/>
          </w:tcPr>
          <w:p w:rsidR="00574932" w:rsidRPr="004E2511" w:rsidRDefault="00574932" w:rsidP="0032382D">
            <w:pPr>
              <w:ind w:left="142"/>
              <w:jc w:val="center"/>
              <w:rPr>
                <w:b/>
                <w:i/>
                <w:sz w:val="22"/>
                <w:szCs w:val="22"/>
              </w:rPr>
            </w:pPr>
            <w:r>
              <w:rPr>
                <w:b/>
                <w:i/>
                <w:sz w:val="22"/>
                <w:szCs w:val="22"/>
              </w:rPr>
              <w:t>Вихователі ЗДО</w:t>
            </w:r>
          </w:p>
        </w:tc>
        <w:tc>
          <w:tcPr>
            <w:tcW w:w="459"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r w:rsidRPr="000439F2">
              <w:rPr>
                <w:b/>
                <w:i/>
              </w:rPr>
              <w:t>4</w:t>
            </w: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r w:rsidRPr="000439F2">
              <w:rPr>
                <w:b/>
                <w:i/>
              </w:rPr>
              <w:t>4</w:t>
            </w: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460"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460"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460"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r w:rsidRPr="000439F2">
              <w:rPr>
                <w:b/>
                <w:i/>
              </w:rPr>
              <w:t>4</w:t>
            </w:r>
          </w:p>
        </w:tc>
        <w:tc>
          <w:tcPr>
            <w:tcW w:w="460"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r w:rsidRPr="000439F2">
              <w:rPr>
                <w:b/>
                <w:i/>
              </w:rPr>
              <w:t>1</w:t>
            </w:r>
          </w:p>
        </w:tc>
        <w:tc>
          <w:tcPr>
            <w:tcW w:w="665"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65"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24" w:type="dxa"/>
            <w:gridSpan w:val="2"/>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815"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r w:rsidRPr="000439F2">
              <w:rPr>
                <w:b/>
                <w:i/>
              </w:rPr>
              <w:t>1</w:t>
            </w: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p>
        </w:tc>
        <w:tc>
          <w:tcPr>
            <w:tcW w:w="611" w:type="dxa"/>
            <w:tcBorders>
              <w:top w:val="single" w:sz="4" w:space="0" w:color="auto"/>
              <w:left w:val="single" w:sz="4" w:space="0" w:color="auto"/>
              <w:bottom w:val="single" w:sz="4" w:space="0" w:color="auto"/>
              <w:right w:val="single" w:sz="4" w:space="0" w:color="auto"/>
            </w:tcBorders>
            <w:vAlign w:val="center"/>
          </w:tcPr>
          <w:p w:rsidR="00574932" w:rsidRPr="000439F2" w:rsidRDefault="00574932" w:rsidP="0032382D">
            <w:pPr>
              <w:ind w:left="142"/>
              <w:jc w:val="center"/>
              <w:rPr>
                <w:b/>
                <w:i/>
              </w:rPr>
            </w:pPr>
            <w:r w:rsidRPr="000439F2">
              <w:rPr>
                <w:b/>
                <w:i/>
              </w:rPr>
              <w:t>2</w:t>
            </w:r>
          </w:p>
        </w:tc>
      </w:tr>
      <w:tr w:rsidR="00574932" w:rsidTr="00574932">
        <w:trPr>
          <w:trHeight w:val="173"/>
        </w:trPr>
        <w:tc>
          <w:tcPr>
            <w:tcW w:w="47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74932" w:rsidRPr="004E2511" w:rsidRDefault="00574932" w:rsidP="0032382D">
            <w:pPr>
              <w:spacing w:line="360" w:lineRule="auto"/>
              <w:ind w:left="142"/>
              <w:jc w:val="center"/>
              <w:rPr>
                <w:b/>
                <w:sz w:val="22"/>
                <w:szCs w:val="22"/>
              </w:rPr>
            </w:pPr>
          </w:p>
        </w:tc>
        <w:tc>
          <w:tcPr>
            <w:tcW w:w="168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574932" w:rsidRPr="004E2511" w:rsidRDefault="00574932" w:rsidP="0032382D">
            <w:pPr>
              <w:spacing w:line="360" w:lineRule="auto"/>
              <w:ind w:left="142"/>
              <w:jc w:val="center"/>
              <w:rPr>
                <w:b/>
                <w:sz w:val="22"/>
                <w:szCs w:val="22"/>
              </w:rPr>
            </w:pPr>
            <w:r w:rsidRPr="004E2511">
              <w:rPr>
                <w:b/>
                <w:sz w:val="22"/>
                <w:szCs w:val="22"/>
              </w:rPr>
              <w:t>Разом:</w:t>
            </w:r>
          </w:p>
        </w:tc>
        <w:tc>
          <w:tcPr>
            <w:tcW w:w="4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74932" w:rsidRPr="000439F2" w:rsidRDefault="00574932" w:rsidP="0032382D">
            <w:pPr>
              <w:spacing w:line="360" w:lineRule="auto"/>
              <w:ind w:left="142"/>
              <w:jc w:val="center"/>
              <w:rPr>
                <w:b/>
              </w:rPr>
            </w:pPr>
            <w:r w:rsidRPr="000439F2">
              <w:rPr>
                <w:b/>
              </w:rPr>
              <w:t>31</w:t>
            </w:r>
          </w:p>
        </w:tc>
        <w:tc>
          <w:tcPr>
            <w:tcW w:w="61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74932" w:rsidRPr="000439F2" w:rsidRDefault="00574932" w:rsidP="0032382D">
            <w:pPr>
              <w:spacing w:line="360" w:lineRule="auto"/>
              <w:ind w:left="142"/>
              <w:jc w:val="center"/>
              <w:rPr>
                <w:b/>
              </w:rPr>
            </w:pPr>
            <w:r w:rsidRPr="000439F2">
              <w:rPr>
                <w:b/>
              </w:rPr>
              <w:t>29</w:t>
            </w:r>
          </w:p>
        </w:tc>
        <w:tc>
          <w:tcPr>
            <w:tcW w:w="61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74932" w:rsidRPr="000439F2" w:rsidRDefault="00574932" w:rsidP="0032382D">
            <w:pPr>
              <w:spacing w:line="360" w:lineRule="auto"/>
              <w:ind w:left="142"/>
              <w:jc w:val="center"/>
              <w:rPr>
                <w:b/>
              </w:rPr>
            </w:pPr>
            <w:r w:rsidRPr="000439F2">
              <w:rPr>
                <w:b/>
              </w:rPr>
              <w:t>2</w:t>
            </w:r>
          </w:p>
        </w:tc>
        <w:tc>
          <w:tcPr>
            <w:tcW w:w="4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74932" w:rsidRPr="000439F2" w:rsidRDefault="00574932" w:rsidP="0032382D">
            <w:pPr>
              <w:spacing w:line="360" w:lineRule="auto"/>
              <w:ind w:left="142"/>
              <w:jc w:val="center"/>
              <w:rPr>
                <w:b/>
              </w:rPr>
            </w:pPr>
          </w:p>
        </w:tc>
        <w:tc>
          <w:tcPr>
            <w:tcW w:w="4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74932" w:rsidRPr="000439F2" w:rsidRDefault="00574932" w:rsidP="0032382D">
            <w:pPr>
              <w:spacing w:line="360" w:lineRule="auto"/>
              <w:ind w:left="142"/>
              <w:jc w:val="center"/>
              <w:rPr>
                <w:b/>
              </w:rPr>
            </w:pPr>
          </w:p>
        </w:tc>
        <w:tc>
          <w:tcPr>
            <w:tcW w:w="4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74932" w:rsidRPr="000439F2" w:rsidRDefault="00574932" w:rsidP="0032382D">
            <w:pPr>
              <w:spacing w:line="360" w:lineRule="auto"/>
              <w:ind w:left="142"/>
              <w:jc w:val="center"/>
              <w:rPr>
                <w:b/>
              </w:rPr>
            </w:pPr>
            <w:r w:rsidRPr="000439F2">
              <w:rPr>
                <w:b/>
              </w:rPr>
              <w:t>31</w:t>
            </w:r>
          </w:p>
        </w:tc>
        <w:tc>
          <w:tcPr>
            <w:tcW w:w="4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74932" w:rsidRPr="000439F2" w:rsidRDefault="00574932" w:rsidP="0032382D">
            <w:pPr>
              <w:spacing w:line="360" w:lineRule="auto"/>
              <w:ind w:left="142"/>
              <w:jc w:val="center"/>
              <w:rPr>
                <w:b/>
              </w:rPr>
            </w:pPr>
          </w:p>
        </w:tc>
        <w:tc>
          <w:tcPr>
            <w:tcW w:w="61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74932" w:rsidRPr="000439F2" w:rsidRDefault="00574932" w:rsidP="0032382D">
            <w:pPr>
              <w:spacing w:line="360" w:lineRule="auto"/>
              <w:ind w:left="142"/>
              <w:jc w:val="center"/>
              <w:rPr>
                <w:b/>
              </w:rPr>
            </w:pPr>
            <w:r w:rsidRPr="000439F2">
              <w:rPr>
                <w:b/>
              </w:rPr>
              <w:t>11</w:t>
            </w:r>
          </w:p>
        </w:tc>
        <w:tc>
          <w:tcPr>
            <w:tcW w:w="61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74932" w:rsidRPr="000439F2" w:rsidRDefault="00574932" w:rsidP="0032382D">
            <w:pPr>
              <w:spacing w:line="360" w:lineRule="auto"/>
              <w:ind w:left="142"/>
              <w:jc w:val="center"/>
              <w:rPr>
                <w:b/>
              </w:rPr>
            </w:pPr>
            <w:r w:rsidRPr="000439F2">
              <w:rPr>
                <w:b/>
              </w:rPr>
              <w:t>1</w:t>
            </w:r>
          </w:p>
        </w:tc>
        <w:tc>
          <w:tcPr>
            <w:tcW w:w="61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74932" w:rsidRPr="000439F2" w:rsidRDefault="00574932" w:rsidP="0032382D">
            <w:pPr>
              <w:spacing w:line="360" w:lineRule="auto"/>
              <w:ind w:left="142"/>
              <w:jc w:val="center"/>
              <w:rPr>
                <w:b/>
              </w:rPr>
            </w:pPr>
            <w:r w:rsidRPr="000439F2">
              <w:rPr>
                <w:b/>
              </w:rPr>
              <w:t>2</w:t>
            </w:r>
          </w:p>
        </w:tc>
        <w:tc>
          <w:tcPr>
            <w:tcW w:w="61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74932" w:rsidRPr="000439F2" w:rsidRDefault="00574932" w:rsidP="0032382D">
            <w:pPr>
              <w:spacing w:line="360" w:lineRule="auto"/>
              <w:ind w:left="142"/>
              <w:jc w:val="center"/>
              <w:rPr>
                <w:b/>
              </w:rPr>
            </w:pPr>
            <w:r w:rsidRPr="000439F2">
              <w:rPr>
                <w:b/>
              </w:rPr>
              <w:t>3</w:t>
            </w:r>
          </w:p>
        </w:tc>
        <w:tc>
          <w:tcPr>
            <w:tcW w:w="61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74932" w:rsidRPr="000439F2" w:rsidRDefault="00574932" w:rsidP="0032382D">
            <w:pPr>
              <w:spacing w:line="360" w:lineRule="auto"/>
              <w:ind w:left="142"/>
              <w:jc w:val="center"/>
              <w:rPr>
                <w:b/>
              </w:rPr>
            </w:pPr>
          </w:p>
        </w:tc>
        <w:tc>
          <w:tcPr>
            <w:tcW w:w="61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74932" w:rsidRPr="000439F2" w:rsidRDefault="00574932" w:rsidP="0032382D">
            <w:pPr>
              <w:spacing w:line="360" w:lineRule="auto"/>
              <w:ind w:left="142"/>
              <w:jc w:val="center"/>
              <w:rPr>
                <w:b/>
              </w:rPr>
            </w:pPr>
            <w:r w:rsidRPr="000439F2">
              <w:rPr>
                <w:b/>
              </w:rPr>
              <w:t>5</w:t>
            </w:r>
          </w:p>
        </w:tc>
        <w:tc>
          <w:tcPr>
            <w:tcW w:w="66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74932" w:rsidRPr="000439F2" w:rsidRDefault="00574932" w:rsidP="0032382D">
            <w:pPr>
              <w:spacing w:line="360" w:lineRule="auto"/>
              <w:ind w:left="142"/>
              <w:jc w:val="center"/>
              <w:rPr>
                <w:b/>
              </w:rPr>
            </w:pPr>
          </w:p>
        </w:tc>
        <w:tc>
          <w:tcPr>
            <w:tcW w:w="66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74932" w:rsidRPr="000439F2" w:rsidRDefault="00574932" w:rsidP="0032382D">
            <w:pPr>
              <w:spacing w:line="360" w:lineRule="auto"/>
              <w:ind w:left="142"/>
              <w:jc w:val="center"/>
              <w:rPr>
                <w:b/>
              </w:rPr>
            </w:pPr>
          </w:p>
        </w:tc>
        <w:tc>
          <w:tcPr>
            <w:tcW w:w="61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74932" w:rsidRPr="000439F2" w:rsidRDefault="00574932" w:rsidP="0032382D">
            <w:pPr>
              <w:spacing w:line="360" w:lineRule="auto"/>
              <w:ind w:left="142"/>
              <w:jc w:val="center"/>
              <w:rPr>
                <w:b/>
              </w:rPr>
            </w:pPr>
          </w:p>
        </w:tc>
        <w:tc>
          <w:tcPr>
            <w:tcW w:w="61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74932" w:rsidRPr="000439F2" w:rsidRDefault="00574932" w:rsidP="0032382D">
            <w:pPr>
              <w:spacing w:line="360" w:lineRule="auto"/>
              <w:ind w:left="142"/>
              <w:jc w:val="center"/>
              <w:rPr>
                <w:b/>
              </w:rPr>
            </w:pPr>
            <w:r w:rsidRPr="000439F2">
              <w:rPr>
                <w:b/>
              </w:rPr>
              <w:t>2</w:t>
            </w:r>
          </w:p>
        </w:tc>
        <w:tc>
          <w:tcPr>
            <w:tcW w:w="624"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74932" w:rsidRPr="000439F2" w:rsidRDefault="00574932" w:rsidP="0032382D">
            <w:pPr>
              <w:spacing w:line="360" w:lineRule="auto"/>
              <w:ind w:left="142"/>
              <w:jc w:val="center"/>
              <w:rPr>
                <w:b/>
              </w:rPr>
            </w:pPr>
          </w:p>
        </w:tc>
        <w:tc>
          <w:tcPr>
            <w:tcW w:w="81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74932" w:rsidRPr="000439F2" w:rsidRDefault="00574932" w:rsidP="0032382D">
            <w:pPr>
              <w:spacing w:line="360" w:lineRule="auto"/>
              <w:ind w:left="142"/>
              <w:jc w:val="center"/>
              <w:rPr>
                <w:b/>
              </w:rPr>
            </w:pPr>
            <w:r w:rsidRPr="000439F2">
              <w:rPr>
                <w:b/>
              </w:rPr>
              <w:t>1</w:t>
            </w:r>
          </w:p>
        </w:tc>
        <w:tc>
          <w:tcPr>
            <w:tcW w:w="61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74932" w:rsidRPr="000439F2" w:rsidRDefault="00574932" w:rsidP="0032382D">
            <w:pPr>
              <w:spacing w:line="360" w:lineRule="auto"/>
              <w:ind w:left="142"/>
              <w:jc w:val="center"/>
              <w:rPr>
                <w:b/>
              </w:rPr>
            </w:pPr>
          </w:p>
        </w:tc>
        <w:tc>
          <w:tcPr>
            <w:tcW w:w="61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74932" w:rsidRPr="000439F2" w:rsidRDefault="00574932" w:rsidP="0032382D">
            <w:pPr>
              <w:spacing w:line="360" w:lineRule="auto"/>
              <w:ind w:left="142"/>
              <w:jc w:val="center"/>
              <w:rPr>
                <w:b/>
              </w:rPr>
            </w:pPr>
            <w:r w:rsidRPr="000439F2">
              <w:rPr>
                <w:b/>
              </w:rPr>
              <w:t>2</w:t>
            </w:r>
          </w:p>
        </w:tc>
      </w:tr>
    </w:tbl>
    <w:p w:rsidR="00816DE6" w:rsidRDefault="00816DE6" w:rsidP="0032382D">
      <w:pPr>
        <w:spacing w:line="276" w:lineRule="auto"/>
        <w:ind w:left="142" w:firstLine="567"/>
        <w:jc w:val="both"/>
        <w:rPr>
          <w:sz w:val="28"/>
          <w:szCs w:val="28"/>
        </w:rPr>
      </w:pPr>
    </w:p>
    <w:p w:rsidR="00574932" w:rsidRDefault="00574932" w:rsidP="0032382D">
      <w:pPr>
        <w:spacing w:line="276" w:lineRule="auto"/>
        <w:ind w:left="142" w:firstLine="567"/>
        <w:jc w:val="both"/>
        <w:rPr>
          <w:sz w:val="28"/>
          <w:szCs w:val="28"/>
        </w:rPr>
      </w:pPr>
    </w:p>
    <w:p w:rsidR="00574932" w:rsidRDefault="00574932" w:rsidP="0032382D">
      <w:pPr>
        <w:spacing w:line="276" w:lineRule="auto"/>
        <w:ind w:left="142"/>
        <w:jc w:val="both"/>
        <w:rPr>
          <w:sz w:val="28"/>
          <w:szCs w:val="28"/>
        </w:rPr>
        <w:sectPr w:rsidR="00574932" w:rsidSect="00574932">
          <w:type w:val="continuous"/>
          <w:pgSz w:w="16838" w:h="11906" w:orient="landscape" w:code="9"/>
          <w:pgMar w:top="567" w:right="1134" w:bottom="1701" w:left="1134" w:header="709" w:footer="709" w:gutter="0"/>
          <w:cols w:space="708"/>
          <w:docGrid w:linePitch="360"/>
        </w:sectPr>
      </w:pPr>
    </w:p>
    <w:p w:rsidR="00816DE6" w:rsidRPr="00574932" w:rsidRDefault="00816DE6" w:rsidP="0032382D">
      <w:pPr>
        <w:spacing w:line="276" w:lineRule="auto"/>
        <w:ind w:left="142" w:firstLine="567"/>
        <w:jc w:val="both"/>
        <w:rPr>
          <w:rStyle w:val="a7"/>
          <w:sz w:val="24"/>
          <w:szCs w:val="28"/>
        </w:rPr>
      </w:pPr>
      <w:r w:rsidRPr="00574932">
        <w:rPr>
          <w:szCs w:val="28"/>
        </w:rPr>
        <w:lastRenderedPageBreak/>
        <w:t>Атестаційна комісія підготувала узагальнений висновок про педагогічну та методичну діяльність кожного вчителя, що атестувався, склала протоколи оцінювання системи і досвіду роботи. Підсумки атестації педаго</w:t>
      </w:r>
      <w:r w:rsidR="00574932">
        <w:rPr>
          <w:szCs w:val="28"/>
        </w:rPr>
        <w:t>гічних працівників школи у 2024</w:t>
      </w:r>
      <w:r w:rsidR="00574932">
        <w:rPr>
          <w:szCs w:val="28"/>
          <w:lang w:val="uk-UA"/>
        </w:rPr>
        <w:t>/</w:t>
      </w:r>
      <w:r w:rsidRPr="00574932">
        <w:rPr>
          <w:szCs w:val="28"/>
        </w:rPr>
        <w:t xml:space="preserve">2025 навчальному році відображено у наказах:  </w:t>
      </w:r>
    </w:p>
    <w:p w:rsidR="00816DE6" w:rsidRPr="00574932" w:rsidRDefault="00816DE6" w:rsidP="0032382D">
      <w:pPr>
        <w:pStyle w:val="a8"/>
        <w:numPr>
          <w:ilvl w:val="0"/>
          <w:numId w:val="18"/>
        </w:numPr>
        <w:spacing w:after="200" w:line="276" w:lineRule="auto"/>
        <w:ind w:left="142" w:firstLine="0"/>
        <w:rPr>
          <w:szCs w:val="28"/>
        </w:rPr>
      </w:pPr>
      <w:r w:rsidRPr="00574932">
        <w:rPr>
          <w:szCs w:val="28"/>
        </w:rPr>
        <w:t>« Про атестацію педагогічних працівників закладу   у 2025 році»</w:t>
      </w:r>
    </w:p>
    <w:p w:rsidR="00816DE6" w:rsidRPr="00574932" w:rsidRDefault="00816DE6" w:rsidP="0032382D">
      <w:pPr>
        <w:pStyle w:val="a8"/>
        <w:numPr>
          <w:ilvl w:val="0"/>
          <w:numId w:val="18"/>
        </w:numPr>
        <w:spacing w:line="276" w:lineRule="auto"/>
        <w:ind w:left="142" w:firstLine="0"/>
        <w:rPr>
          <w:szCs w:val="28"/>
        </w:rPr>
      </w:pPr>
      <w:r w:rsidRPr="00574932">
        <w:rPr>
          <w:szCs w:val="28"/>
        </w:rPr>
        <w:t xml:space="preserve"> «Про результати атестації педагогічних працівників  у  </w:t>
      </w:r>
      <w:r w:rsidRPr="00574932">
        <w:rPr>
          <w:rFonts w:eastAsia="Century Gothic"/>
          <w:bCs/>
          <w:color w:val="000000"/>
          <w:szCs w:val="28"/>
          <w:shd w:val="clear" w:color="auto" w:fill="FFFFFF"/>
        </w:rPr>
        <w:t xml:space="preserve"> </w:t>
      </w:r>
      <w:r w:rsidR="00574932" w:rsidRPr="00574932">
        <w:rPr>
          <w:szCs w:val="28"/>
        </w:rPr>
        <w:t>202</w:t>
      </w:r>
      <w:r w:rsidR="00574932" w:rsidRPr="00574932">
        <w:rPr>
          <w:szCs w:val="28"/>
          <w:lang w:val="uk-UA"/>
        </w:rPr>
        <w:t>4/</w:t>
      </w:r>
      <w:r w:rsidRPr="00574932">
        <w:rPr>
          <w:szCs w:val="28"/>
        </w:rPr>
        <w:t>2025 навчальному році»</w:t>
      </w:r>
      <w:r w:rsidR="00574932" w:rsidRPr="00574932">
        <w:rPr>
          <w:szCs w:val="28"/>
          <w:lang w:val="uk-UA"/>
        </w:rPr>
        <w:t>.</w:t>
      </w:r>
    </w:p>
    <w:p w:rsidR="00816DE6" w:rsidRPr="00AD12C6" w:rsidRDefault="00816DE6" w:rsidP="0032382D">
      <w:pPr>
        <w:pStyle w:val="a8"/>
        <w:tabs>
          <w:tab w:val="left" w:pos="0"/>
          <w:tab w:val="left" w:pos="284"/>
        </w:tabs>
        <w:ind w:left="142"/>
        <w:jc w:val="both"/>
        <w:rPr>
          <w:sz w:val="28"/>
          <w:szCs w:val="28"/>
          <w:lang w:val="uk-UA"/>
        </w:rPr>
      </w:pPr>
    </w:p>
    <w:p w:rsidR="00816DE6" w:rsidRPr="00574932" w:rsidRDefault="00816DE6" w:rsidP="0032382D">
      <w:pPr>
        <w:spacing w:line="276" w:lineRule="auto"/>
        <w:ind w:left="142"/>
        <w:jc w:val="center"/>
        <w:rPr>
          <w:b/>
          <w:color w:val="002060"/>
          <w:szCs w:val="28"/>
          <w:lang w:eastAsia="uk-UA"/>
        </w:rPr>
      </w:pPr>
      <w:r w:rsidRPr="00574932">
        <w:rPr>
          <w:b/>
          <w:color w:val="002060"/>
          <w:szCs w:val="28"/>
          <w:lang w:eastAsia="uk-UA"/>
        </w:rPr>
        <w:t>3.3. Налагодження співпраці зі здобувачами освіти, їх батьками, працівниками закладу освіти</w:t>
      </w:r>
    </w:p>
    <w:p w:rsidR="00816DE6" w:rsidRPr="00574932" w:rsidRDefault="00816DE6" w:rsidP="0032382D">
      <w:pPr>
        <w:widowControl w:val="0"/>
        <w:spacing w:line="276" w:lineRule="auto"/>
        <w:ind w:left="142"/>
        <w:jc w:val="both"/>
        <w:rPr>
          <w:szCs w:val="28"/>
        </w:rPr>
      </w:pPr>
      <w:r w:rsidRPr="00AD12C6">
        <w:rPr>
          <w:b/>
          <w:sz w:val="28"/>
          <w:szCs w:val="28"/>
          <w:lang w:eastAsia="uk-UA"/>
        </w:rPr>
        <w:t xml:space="preserve"> 3.3.1. </w:t>
      </w:r>
      <w:r w:rsidRPr="00574932">
        <w:rPr>
          <w:szCs w:val="28"/>
        </w:rPr>
        <w:t xml:space="preserve">Особистісно орієнтований підхід неможливий без постійної взаємодії, діалогу, неупередженого ставлення до учнів. Педагогічні працівники забезпечують необхідні умови особистісно орієнтованого навчання: </w:t>
      </w:r>
    </w:p>
    <w:p w:rsidR="00816DE6" w:rsidRPr="00574932" w:rsidRDefault="00816DE6" w:rsidP="0032382D">
      <w:pPr>
        <w:widowControl w:val="0"/>
        <w:numPr>
          <w:ilvl w:val="0"/>
          <w:numId w:val="19"/>
        </w:numPr>
        <w:spacing w:line="276" w:lineRule="auto"/>
        <w:ind w:left="142"/>
        <w:jc w:val="both"/>
        <w:rPr>
          <w:szCs w:val="28"/>
        </w:rPr>
      </w:pPr>
      <w:r w:rsidRPr="00574932">
        <w:rPr>
          <w:szCs w:val="28"/>
        </w:rPr>
        <w:t xml:space="preserve">відмова від орієнтації освітнього процесу на пересічного школяра; </w:t>
      </w:r>
    </w:p>
    <w:p w:rsidR="00816DE6" w:rsidRPr="00574932" w:rsidRDefault="00816DE6" w:rsidP="0032382D">
      <w:pPr>
        <w:widowControl w:val="0"/>
        <w:numPr>
          <w:ilvl w:val="0"/>
          <w:numId w:val="19"/>
        </w:numPr>
        <w:spacing w:line="276" w:lineRule="auto"/>
        <w:ind w:left="142"/>
        <w:jc w:val="both"/>
        <w:rPr>
          <w:szCs w:val="28"/>
        </w:rPr>
      </w:pPr>
      <w:r w:rsidRPr="00574932">
        <w:rPr>
          <w:szCs w:val="28"/>
        </w:rPr>
        <w:t xml:space="preserve">обов’язкове максимально можливе врахування інтересів кожної дитини; </w:t>
      </w:r>
    </w:p>
    <w:p w:rsidR="00816DE6" w:rsidRPr="00574932" w:rsidRDefault="00816DE6" w:rsidP="0032382D">
      <w:pPr>
        <w:widowControl w:val="0"/>
        <w:numPr>
          <w:ilvl w:val="0"/>
          <w:numId w:val="19"/>
        </w:numPr>
        <w:spacing w:line="276" w:lineRule="auto"/>
        <w:ind w:left="142"/>
        <w:jc w:val="both"/>
        <w:rPr>
          <w:szCs w:val="28"/>
        </w:rPr>
      </w:pPr>
      <w:r w:rsidRPr="00574932">
        <w:rPr>
          <w:szCs w:val="28"/>
        </w:rPr>
        <w:t xml:space="preserve">підхід до дитини як до особистості; </w:t>
      </w:r>
    </w:p>
    <w:p w:rsidR="00816DE6" w:rsidRPr="00574932" w:rsidRDefault="00816DE6" w:rsidP="0032382D">
      <w:pPr>
        <w:widowControl w:val="0"/>
        <w:numPr>
          <w:ilvl w:val="0"/>
          <w:numId w:val="19"/>
        </w:numPr>
        <w:spacing w:line="276" w:lineRule="auto"/>
        <w:ind w:left="142"/>
        <w:jc w:val="both"/>
        <w:rPr>
          <w:szCs w:val="28"/>
        </w:rPr>
      </w:pPr>
      <w:r w:rsidRPr="00574932">
        <w:rPr>
          <w:szCs w:val="28"/>
        </w:rPr>
        <w:t xml:space="preserve">забезпечення свободи і прав дитини в усіх проявах її діяльності; </w:t>
      </w:r>
    </w:p>
    <w:p w:rsidR="00816DE6" w:rsidRPr="00574932" w:rsidRDefault="00816DE6" w:rsidP="0032382D">
      <w:pPr>
        <w:widowControl w:val="0"/>
        <w:numPr>
          <w:ilvl w:val="0"/>
          <w:numId w:val="19"/>
        </w:numPr>
        <w:spacing w:line="276" w:lineRule="auto"/>
        <w:ind w:left="142"/>
        <w:jc w:val="both"/>
        <w:rPr>
          <w:szCs w:val="28"/>
        </w:rPr>
      </w:pPr>
      <w:r w:rsidRPr="00574932">
        <w:rPr>
          <w:szCs w:val="28"/>
        </w:rPr>
        <w:t xml:space="preserve">урахування вікових та індивідуальних особливостей дитини; </w:t>
      </w:r>
    </w:p>
    <w:p w:rsidR="00816DE6" w:rsidRPr="00574932" w:rsidRDefault="00816DE6" w:rsidP="0032382D">
      <w:pPr>
        <w:widowControl w:val="0"/>
        <w:numPr>
          <w:ilvl w:val="0"/>
          <w:numId w:val="19"/>
        </w:numPr>
        <w:spacing w:line="276" w:lineRule="auto"/>
        <w:ind w:left="142"/>
        <w:jc w:val="both"/>
        <w:rPr>
          <w:szCs w:val="28"/>
        </w:rPr>
      </w:pPr>
      <w:r w:rsidRPr="00574932">
        <w:rPr>
          <w:szCs w:val="28"/>
        </w:rPr>
        <w:t xml:space="preserve">забезпечення морально-психологічного комфорту дитини. </w:t>
      </w:r>
    </w:p>
    <w:p w:rsidR="00816DE6" w:rsidRPr="00574932" w:rsidRDefault="00816DE6" w:rsidP="0032382D">
      <w:pPr>
        <w:spacing w:line="276" w:lineRule="auto"/>
        <w:ind w:left="142"/>
        <w:jc w:val="both"/>
        <w:rPr>
          <w:szCs w:val="28"/>
          <w:lang w:val="uk-UA" w:eastAsia="uk-UA"/>
        </w:rPr>
      </w:pPr>
      <w:r w:rsidRPr="00574932">
        <w:rPr>
          <w:szCs w:val="28"/>
        </w:rPr>
        <w:t xml:space="preserve"> Підхід до організації освітнього процесу комплексний - не розподіляється на навчальний і виховний, тому забезпечення особистісно орієнтованого підходу здійснюється педагогічними працівниками наскрізно</w:t>
      </w:r>
      <w:r w:rsidR="00574932">
        <w:rPr>
          <w:szCs w:val="28"/>
          <w:lang w:val="uk-UA"/>
        </w:rPr>
        <w:t>.</w:t>
      </w:r>
    </w:p>
    <w:p w:rsidR="00816DE6" w:rsidRPr="0023364B" w:rsidRDefault="0023364B" w:rsidP="0032382D">
      <w:pPr>
        <w:tabs>
          <w:tab w:val="left" w:pos="2524"/>
        </w:tabs>
        <w:spacing w:line="276" w:lineRule="auto"/>
        <w:ind w:left="142"/>
        <w:jc w:val="both"/>
        <w:rPr>
          <w:color w:val="0000CC"/>
          <w:szCs w:val="28"/>
          <w:lang w:eastAsia="uk-UA"/>
        </w:rPr>
      </w:pPr>
      <w:r w:rsidRPr="0023364B">
        <w:rPr>
          <w:b/>
          <w:szCs w:val="28"/>
          <w:lang w:val="uk-UA" w:eastAsia="uk-UA"/>
        </w:rPr>
        <w:t>3.3.2.</w:t>
      </w:r>
      <w:r>
        <w:rPr>
          <w:szCs w:val="28"/>
          <w:lang w:val="uk-UA" w:eastAsia="uk-UA"/>
        </w:rPr>
        <w:t xml:space="preserve"> </w:t>
      </w:r>
      <w:r w:rsidR="00816DE6" w:rsidRPr="0023364B">
        <w:rPr>
          <w:szCs w:val="28"/>
          <w:lang w:eastAsia="uk-UA"/>
        </w:rPr>
        <w:t>У закладі освіти сплановано та реалізуються заходи, що передбачають конструктивну співпрацю педагогів з батьками учнів. Співпраця відбувається у різноманітних формах, що сприяє налагодженню партнерських взаємин між педагогами закладу освіти та батьками здобувачів освіти. Забезпечується зворотній зв’язок.</w:t>
      </w:r>
    </w:p>
    <w:p w:rsidR="00816DE6" w:rsidRPr="0023364B" w:rsidRDefault="00816DE6" w:rsidP="0032382D">
      <w:pPr>
        <w:spacing w:line="276" w:lineRule="auto"/>
        <w:ind w:left="142"/>
        <w:jc w:val="both"/>
        <w:rPr>
          <w:szCs w:val="28"/>
        </w:rPr>
      </w:pPr>
      <w:r w:rsidRPr="0023364B">
        <w:rPr>
          <w:b/>
          <w:szCs w:val="28"/>
          <w:lang w:eastAsia="uk-UA"/>
        </w:rPr>
        <w:t>3.3.3.</w:t>
      </w:r>
      <w:r w:rsidRPr="0023364B">
        <w:rPr>
          <w:szCs w:val="28"/>
          <w:lang w:eastAsia="uk-UA"/>
        </w:rPr>
        <w:t xml:space="preserve">   </w:t>
      </w:r>
      <w:r w:rsidRPr="0023364B">
        <w:rPr>
          <w:szCs w:val="28"/>
        </w:rPr>
        <w:t>Професійне зростання педагогічних працівників,  співпраця і комунікація з колегами, налагодження командної роботи здійснюються в атмосфері доброзичливості, толерантності, підтримки, взаєморозуміння. Практикуються колективні, групові та індивідуальні форми роботи, направлені на  спільний пошук оптимальних методів і форм викладання, виявлення, дослідження і розв'язування актуальних науково-методичних проблем. З педагогічними працівниками проводяться тренінги з питань налагодження командної роботи, пропонується опитування з метою виявлення потреб в комунікації, інформації чи наявних проблем \ перешкод; організовується роботи проблемних\творчих груп з реалізації проектної, дослідно-експериментальної, самоосвітньої роботи; планування, самоаналізу та самооцінюванню освітньої діяльності тощо.</w:t>
      </w:r>
    </w:p>
    <w:p w:rsidR="0023364B" w:rsidRDefault="00816DE6" w:rsidP="0032382D">
      <w:pPr>
        <w:spacing w:line="276" w:lineRule="auto"/>
        <w:ind w:left="142"/>
        <w:jc w:val="center"/>
        <w:rPr>
          <w:b/>
          <w:color w:val="0000CC"/>
          <w:szCs w:val="28"/>
        </w:rPr>
      </w:pPr>
      <w:r w:rsidRPr="0023364B">
        <w:rPr>
          <w:b/>
          <w:color w:val="0000CC"/>
          <w:szCs w:val="28"/>
        </w:rPr>
        <w:t>РОБОТА З БАТЬКАМИ</w:t>
      </w:r>
    </w:p>
    <w:p w:rsidR="00816DE6" w:rsidRPr="0023364B" w:rsidRDefault="0023364B" w:rsidP="0032382D">
      <w:pPr>
        <w:spacing w:line="276" w:lineRule="auto"/>
        <w:ind w:left="142"/>
        <w:jc w:val="both"/>
        <w:rPr>
          <w:b/>
          <w:color w:val="0000CC"/>
          <w:sz w:val="22"/>
          <w:szCs w:val="28"/>
        </w:rPr>
      </w:pPr>
      <w:r>
        <w:rPr>
          <w:szCs w:val="28"/>
          <w:lang w:val="uk-UA"/>
        </w:rPr>
        <w:t xml:space="preserve">              </w:t>
      </w:r>
      <w:r>
        <w:rPr>
          <w:szCs w:val="28"/>
        </w:rPr>
        <w:t>У 2024</w:t>
      </w:r>
      <w:r>
        <w:rPr>
          <w:szCs w:val="28"/>
          <w:lang w:val="uk-UA"/>
        </w:rPr>
        <w:t>/</w:t>
      </w:r>
      <w:r w:rsidR="00816DE6" w:rsidRPr="0023364B">
        <w:rPr>
          <w:szCs w:val="28"/>
        </w:rPr>
        <w:t xml:space="preserve">2025 навчальному році в закладі освіти здійснювалася </w:t>
      </w:r>
      <w:r w:rsidR="00816DE6" w:rsidRPr="0023364B">
        <w:rPr>
          <w:rStyle w:val="ab"/>
          <w:szCs w:val="28"/>
        </w:rPr>
        <w:t>системна та послідовна робота з батьківською громадою</w:t>
      </w:r>
      <w:r w:rsidR="00816DE6" w:rsidRPr="0023364B">
        <w:rPr>
          <w:szCs w:val="28"/>
        </w:rPr>
        <w:t xml:space="preserve">. </w:t>
      </w:r>
    </w:p>
    <w:p w:rsidR="00816DE6" w:rsidRPr="0023364B" w:rsidRDefault="0023364B" w:rsidP="0032382D">
      <w:pPr>
        <w:tabs>
          <w:tab w:val="num" w:pos="0"/>
        </w:tabs>
        <w:spacing w:line="276" w:lineRule="auto"/>
        <w:ind w:left="142"/>
        <w:jc w:val="both"/>
        <w:rPr>
          <w:szCs w:val="28"/>
        </w:rPr>
      </w:pPr>
      <w:r>
        <w:rPr>
          <w:szCs w:val="28"/>
          <w:lang w:val="uk-UA"/>
        </w:rPr>
        <w:t xml:space="preserve">               </w:t>
      </w:r>
      <w:r w:rsidR="00816DE6" w:rsidRPr="0023364B">
        <w:rPr>
          <w:szCs w:val="28"/>
        </w:rPr>
        <w:t>П</w:t>
      </w:r>
      <w:r>
        <w:rPr>
          <w:szCs w:val="28"/>
        </w:rPr>
        <w:t>ротягом 2024</w:t>
      </w:r>
      <w:r>
        <w:rPr>
          <w:szCs w:val="28"/>
          <w:lang w:val="uk-UA"/>
        </w:rPr>
        <w:t>/</w:t>
      </w:r>
      <w:r>
        <w:rPr>
          <w:szCs w:val="28"/>
        </w:rPr>
        <w:t>2025 н</w:t>
      </w:r>
      <w:r>
        <w:rPr>
          <w:szCs w:val="28"/>
          <w:lang w:val="uk-UA"/>
        </w:rPr>
        <w:t>авчальному році</w:t>
      </w:r>
      <w:r w:rsidR="00816DE6" w:rsidRPr="0023364B">
        <w:rPr>
          <w:szCs w:val="28"/>
        </w:rPr>
        <w:t xml:space="preserve"> робота з батьками проводилась індивідуально та в основному в режимі онлайн у зв’язку з карантинними обмеженнями,  воєнним станом. У жовтні,  в канікулярний період, класними керівниками проведено очні класні батьківські збори за окремим графіком </w:t>
      </w:r>
      <w:r>
        <w:rPr>
          <w:szCs w:val="28"/>
        </w:rPr>
        <w:t xml:space="preserve">зі збереженням усіх </w:t>
      </w:r>
      <w:r w:rsidR="00816DE6" w:rsidRPr="0023364B">
        <w:rPr>
          <w:szCs w:val="28"/>
        </w:rPr>
        <w:t xml:space="preserve">умов, на яких були обговорені питання прав та обов’язків батьків, ознайомлено із законодавчою базою, обговорені питання профілактики булінгу серед учнів школи, в сім’ях, дотримання карантинних вимог. Класними керівниками роз’яснено батькам порядок дій, при виявленні </w:t>
      </w:r>
      <w:r w:rsidR="00816DE6" w:rsidRPr="0023364B">
        <w:rPr>
          <w:szCs w:val="28"/>
        </w:rPr>
        <w:lastRenderedPageBreak/>
        <w:t xml:space="preserve">випадків булінгу. У другому семестрі робота велася у напрямку надання знань життєзбережувального напрямку. Така ж робота велася з тимчасовими переселенцями з окупованих територій, їм надавалася психолого-педагогічна підтримка.   </w:t>
      </w:r>
    </w:p>
    <w:p w:rsidR="00816DE6" w:rsidRPr="0023364B" w:rsidRDefault="0023364B" w:rsidP="0032382D">
      <w:pPr>
        <w:pStyle w:val="aa"/>
        <w:tabs>
          <w:tab w:val="num" w:pos="0"/>
        </w:tabs>
        <w:spacing w:before="0" w:beforeAutospacing="0" w:after="0" w:afterAutospacing="0" w:line="276" w:lineRule="auto"/>
        <w:ind w:left="142"/>
        <w:jc w:val="both"/>
        <w:rPr>
          <w:szCs w:val="28"/>
          <w:lang w:val="uk-UA"/>
        </w:rPr>
      </w:pPr>
      <w:r>
        <w:rPr>
          <w:szCs w:val="28"/>
          <w:lang w:val="uk-UA"/>
        </w:rPr>
        <w:t xml:space="preserve">                </w:t>
      </w:r>
      <w:r w:rsidR="00816DE6" w:rsidRPr="0023364B">
        <w:rPr>
          <w:szCs w:val="28"/>
        </w:rPr>
        <w:t>Засідання батьківського комітету проводилися очно та онлайн у соціальних мережах.  Особливу увагу класним керівникам потрібно звернути на залучення більшості батьків до співпраці та на просвітницьку роботу  онлайн та  соціальних мережах</w:t>
      </w:r>
      <w:r>
        <w:rPr>
          <w:szCs w:val="28"/>
          <w:lang w:val="uk-UA"/>
        </w:rPr>
        <w:t>.</w:t>
      </w:r>
    </w:p>
    <w:p w:rsidR="00816DE6" w:rsidRPr="0023364B" w:rsidRDefault="0023364B" w:rsidP="0032382D">
      <w:pPr>
        <w:pStyle w:val="aa"/>
        <w:tabs>
          <w:tab w:val="num" w:pos="0"/>
        </w:tabs>
        <w:spacing w:before="0" w:beforeAutospacing="0" w:after="0" w:afterAutospacing="0" w:line="276" w:lineRule="auto"/>
        <w:ind w:left="142"/>
        <w:jc w:val="both"/>
        <w:rPr>
          <w:b/>
          <w:szCs w:val="28"/>
        </w:rPr>
      </w:pPr>
      <w:r w:rsidRPr="0023364B">
        <w:rPr>
          <w:rStyle w:val="ab"/>
          <w:b w:val="0"/>
          <w:szCs w:val="28"/>
          <w:lang w:val="uk-UA"/>
        </w:rPr>
        <w:t>Р</w:t>
      </w:r>
      <w:r w:rsidR="00816DE6" w:rsidRPr="0023364B">
        <w:rPr>
          <w:rStyle w:val="ab"/>
          <w:b w:val="0"/>
          <w:szCs w:val="28"/>
        </w:rPr>
        <w:t>езультати:</w:t>
      </w:r>
    </w:p>
    <w:p w:rsidR="00816DE6" w:rsidRPr="0023364B" w:rsidRDefault="00816DE6" w:rsidP="0032382D">
      <w:pPr>
        <w:pStyle w:val="aa"/>
        <w:numPr>
          <w:ilvl w:val="0"/>
          <w:numId w:val="21"/>
        </w:numPr>
        <w:tabs>
          <w:tab w:val="clear" w:pos="720"/>
          <w:tab w:val="num" w:pos="0"/>
        </w:tabs>
        <w:spacing w:before="0" w:beforeAutospacing="0" w:after="0" w:afterAutospacing="0" w:line="276" w:lineRule="auto"/>
        <w:ind w:left="142" w:firstLine="0"/>
        <w:jc w:val="both"/>
        <w:rPr>
          <w:szCs w:val="28"/>
        </w:rPr>
      </w:pPr>
      <w:r w:rsidRPr="0023364B">
        <w:rPr>
          <w:szCs w:val="28"/>
        </w:rPr>
        <w:t>збільшення кількості батьків, які долучаються до освітнього процесу;</w:t>
      </w:r>
    </w:p>
    <w:p w:rsidR="00816DE6" w:rsidRPr="0023364B" w:rsidRDefault="00816DE6" w:rsidP="0032382D">
      <w:pPr>
        <w:pStyle w:val="aa"/>
        <w:numPr>
          <w:ilvl w:val="0"/>
          <w:numId w:val="21"/>
        </w:numPr>
        <w:tabs>
          <w:tab w:val="clear" w:pos="720"/>
          <w:tab w:val="num" w:pos="0"/>
        </w:tabs>
        <w:spacing w:before="0" w:beforeAutospacing="0" w:after="0" w:afterAutospacing="0" w:line="276" w:lineRule="auto"/>
        <w:ind w:left="142" w:firstLine="0"/>
        <w:jc w:val="both"/>
        <w:rPr>
          <w:szCs w:val="28"/>
        </w:rPr>
      </w:pPr>
      <w:r w:rsidRPr="0023364B">
        <w:rPr>
          <w:szCs w:val="28"/>
        </w:rPr>
        <w:t>зниження рівня конфліктних ситуацій;</w:t>
      </w:r>
    </w:p>
    <w:p w:rsidR="00816DE6" w:rsidRPr="0023364B" w:rsidRDefault="00816DE6" w:rsidP="0032382D">
      <w:pPr>
        <w:pStyle w:val="aa"/>
        <w:numPr>
          <w:ilvl w:val="0"/>
          <w:numId w:val="21"/>
        </w:numPr>
        <w:tabs>
          <w:tab w:val="clear" w:pos="720"/>
          <w:tab w:val="num" w:pos="0"/>
        </w:tabs>
        <w:spacing w:before="0" w:beforeAutospacing="0" w:after="0" w:afterAutospacing="0" w:line="276" w:lineRule="auto"/>
        <w:ind w:left="142" w:firstLine="0"/>
        <w:jc w:val="both"/>
        <w:rPr>
          <w:szCs w:val="28"/>
        </w:rPr>
      </w:pPr>
      <w:r w:rsidRPr="0023364B">
        <w:rPr>
          <w:szCs w:val="28"/>
        </w:rPr>
        <w:t>підвищення обізнаності батьків з питань безпеки, цифрової гігієни, академічної доброчесності;</w:t>
      </w:r>
    </w:p>
    <w:p w:rsidR="00816DE6" w:rsidRPr="0023364B" w:rsidRDefault="00816DE6" w:rsidP="0032382D">
      <w:pPr>
        <w:pStyle w:val="aa"/>
        <w:numPr>
          <w:ilvl w:val="0"/>
          <w:numId w:val="21"/>
        </w:numPr>
        <w:tabs>
          <w:tab w:val="clear" w:pos="720"/>
          <w:tab w:val="num" w:pos="0"/>
        </w:tabs>
        <w:spacing w:before="0" w:beforeAutospacing="0" w:after="0" w:afterAutospacing="0" w:line="276" w:lineRule="auto"/>
        <w:ind w:left="142" w:firstLine="0"/>
        <w:jc w:val="both"/>
        <w:rPr>
          <w:szCs w:val="28"/>
        </w:rPr>
      </w:pPr>
      <w:r w:rsidRPr="0023364B">
        <w:rPr>
          <w:szCs w:val="28"/>
        </w:rPr>
        <w:t>активна підтримка шкільних ініціатив у воєнний період.</w:t>
      </w:r>
    </w:p>
    <w:p w:rsidR="00816DE6" w:rsidRPr="0023364B" w:rsidRDefault="00816DE6" w:rsidP="0032382D">
      <w:pPr>
        <w:spacing w:line="276" w:lineRule="auto"/>
        <w:ind w:left="142"/>
        <w:jc w:val="center"/>
        <w:rPr>
          <w:b/>
          <w:color w:val="0000CC"/>
          <w:szCs w:val="28"/>
          <w:lang w:eastAsia="uk-UA"/>
        </w:rPr>
      </w:pPr>
      <w:r w:rsidRPr="0023364B">
        <w:rPr>
          <w:b/>
          <w:color w:val="0000CC"/>
          <w:szCs w:val="28"/>
          <w:lang w:eastAsia="uk-UA"/>
        </w:rPr>
        <w:t>МЕТОДИЧНА РОБОТА В ЗАКЛАДІ ОСВІТИ</w:t>
      </w:r>
    </w:p>
    <w:p w:rsidR="00816DE6" w:rsidRPr="0023364B" w:rsidRDefault="00816DE6" w:rsidP="0032382D">
      <w:pPr>
        <w:tabs>
          <w:tab w:val="num" w:pos="0"/>
          <w:tab w:val="left" w:pos="567"/>
        </w:tabs>
        <w:spacing w:line="276" w:lineRule="auto"/>
        <w:ind w:left="142"/>
        <w:jc w:val="both"/>
        <w:rPr>
          <w:rFonts w:eastAsia="Calibri"/>
          <w:szCs w:val="28"/>
        </w:rPr>
      </w:pPr>
      <w:r w:rsidRPr="0023364B">
        <w:rPr>
          <w:szCs w:val="28"/>
          <w:lang w:eastAsia="uk-UA"/>
        </w:rPr>
        <w:t xml:space="preserve"> </w:t>
      </w:r>
      <w:r w:rsidR="0023364B">
        <w:rPr>
          <w:szCs w:val="28"/>
          <w:lang w:val="uk-UA" w:eastAsia="uk-UA"/>
        </w:rPr>
        <w:t xml:space="preserve">             </w:t>
      </w:r>
      <w:r w:rsidRPr="0023364B">
        <w:rPr>
          <w:rFonts w:eastAsia="Calibri"/>
          <w:szCs w:val="28"/>
        </w:rPr>
        <w:t xml:space="preserve">Методична робота закладу мала практичну спрямованість, відзначалася поєднанням індивідуальних, групових, колективних та дистанційних форм роботи з вчителями. </w:t>
      </w:r>
    </w:p>
    <w:p w:rsidR="00816DE6" w:rsidRPr="0023364B" w:rsidRDefault="0023364B" w:rsidP="0032382D">
      <w:pPr>
        <w:shd w:val="clear" w:color="auto" w:fill="FFFFFF"/>
        <w:tabs>
          <w:tab w:val="num" w:pos="0"/>
          <w:tab w:val="left" w:pos="567"/>
        </w:tabs>
        <w:spacing w:line="276" w:lineRule="auto"/>
        <w:ind w:left="142"/>
        <w:jc w:val="both"/>
        <w:rPr>
          <w:szCs w:val="28"/>
          <w:bdr w:val="none" w:sz="0" w:space="0" w:color="auto" w:frame="1"/>
        </w:rPr>
      </w:pPr>
      <w:r w:rsidRPr="0023364B">
        <w:rPr>
          <w:szCs w:val="28"/>
          <w:lang w:val="uk-UA"/>
        </w:rPr>
        <w:t xml:space="preserve">            </w:t>
      </w:r>
      <w:r w:rsidR="00816DE6" w:rsidRPr="0023364B">
        <w:rPr>
          <w:szCs w:val="28"/>
          <w:bdr w:val="none" w:sz="0" w:space="0" w:color="auto" w:frame="1"/>
        </w:rPr>
        <w:t>Уся робота педагогічного колективу навчального закладу спрямовувалась на розв’язання єдиної науково-методичної проблеми  </w:t>
      </w:r>
      <w:r w:rsidR="00816DE6" w:rsidRPr="0023364B">
        <w:rPr>
          <w:spacing w:val="-4"/>
          <w:szCs w:val="28"/>
        </w:rPr>
        <w:t>«Формування соціально активної творчої особистості учня на засадах створення сприятливого освітнього середовища через реалізацію компетентнісного та діяльнісного підходів»</w:t>
      </w:r>
      <w:r>
        <w:rPr>
          <w:szCs w:val="28"/>
          <w:bdr w:val="none" w:sz="0" w:space="0" w:color="auto" w:frame="1"/>
          <w:lang w:val="uk-UA"/>
        </w:rPr>
        <w:t xml:space="preserve">. </w:t>
      </w:r>
      <w:r w:rsidR="00816DE6" w:rsidRPr="0023364B">
        <w:rPr>
          <w:szCs w:val="28"/>
          <w:bdr w:val="none" w:sz="0" w:space="0" w:color="auto" w:frame="1"/>
        </w:rPr>
        <w:t>Було розроблено перспективний план поетапного її впровадження педагогічним колективом. </w:t>
      </w:r>
    </w:p>
    <w:p w:rsidR="00816DE6" w:rsidRPr="0023364B" w:rsidRDefault="0023364B" w:rsidP="0032382D">
      <w:pPr>
        <w:tabs>
          <w:tab w:val="num" w:pos="0"/>
          <w:tab w:val="left" w:pos="567"/>
        </w:tabs>
        <w:spacing w:line="276" w:lineRule="auto"/>
        <w:ind w:left="142"/>
        <w:jc w:val="both"/>
        <w:rPr>
          <w:szCs w:val="28"/>
          <w:lang w:val="uk-UA"/>
        </w:rPr>
      </w:pPr>
      <w:r>
        <w:rPr>
          <w:szCs w:val="28"/>
          <w:lang w:val="uk-UA"/>
        </w:rPr>
        <w:t xml:space="preserve">            </w:t>
      </w:r>
      <w:r w:rsidR="00816DE6" w:rsidRPr="0023364B">
        <w:rPr>
          <w:szCs w:val="28"/>
        </w:rPr>
        <w:t>Визначено пріоритетні напрями роботи щодо реалізації наук</w:t>
      </w:r>
      <w:r>
        <w:rPr>
          <w:szCs w:val="28"/>
        </w:rPr>
        <w:t>ово-методичної проблеми закладу</w:t>
      </w:r>
      <w:r>
        <w:rPr>
          <w:szCs w:val="28"/>
          <w:lang w:val="uk-UA"/>
        </w:rPr>
        <w:t xml:space="preserve"> «Розвиток професійної компетентності педагогічних працівників закладу як чинник забезпечення якісної освіти і умова формування інноваційного освітнього середовища».</w:t>
      </w:r>
    </w:p>
    <w:p w:rsidR="00816DE6" w:rsidRPr="0023364B" w:rsidRDefault="0023364B" w:rsidP="0032382D">
      <w:pPr>
        <w:shd w:val="clear" w:color="auto" w:fill="FFFFFF"/>
        <w:tabs>
          <w:tab w:val="num" w:pos="0"/>
          <w:tab w:val="left" w:pos="567"/>
        </w:tabs>
        <w:spacing w:line="276" w:lineRule="auto"/>
        <w:ind w:left="142"/>
        <w:jc w:val="both"/>
        <w:rPr>
          <w:szCs w:val="28"/>
          <w:bdr w:val="none" w:sz="0" w:space="0" w:color="auto" w:frame="1"/>
          <w:lang w:eastAsia="uk-UA"/>
        </w:rPr>
      </w:pPr>
      <w:r>
        <w:rPr>
          <w:szCs w:val="28"/>
          <w:bdr w:val="none" w:sz="0" w:space="0" w:color="auto" w:frame="1"/>
          <w:lang w:val="uk-UA" w:eastAsia="uk-UA"/>
        </w:rPr>
        <w:t xml:space="preserve">            </w:t>
      </w:r>
      <w:r w:rsidR="00816DE6" w:rsidRPr="0023364B">
        <w:rPr>
          <w:szCs w:val="28"/>
          <w:bdr w:val="none" w:sz="0" w:space="0" w:color="auto" w:frame="1"/>
          <w:lang w:eastAsia="uk-UA"/>
        </w:rPr>
        <w:t>Значну роль в організації шкільної методичної роботи відіграє педагогічна рада, на засіданнях якої розглядалися актуальні питання щодо розбудови ВСЗЯО, в тому числі і питання ефективності викладання навчальних предметів, зокрема фізики, реалізацію в ЗДО освітньої лінії «</w:t>
      </w:r>
      <w:r w:rsidR="00816DE6" w:rsidRPr="0023364B">
        <w:rPr>
          <w:bCs/>
          <w:szCs w:val="28"/>
          <w:bdr w:val="none" w:sz="0" w:space="0" w:color="auto" w:frame="1"/>
          <w:lang w:eastAsia="uk-UA"/>
        </w:rPr>
        <w:t xml:space="preserve">Логіко-математичний розвиток», </w:t>
      </w:r>
      <w:r w:rsidR="00816DE6" w:rsidRPr="0023364B">
        <w:rPr>
          <w:szCs w:val="28"/>
          <w:bdr w:val="none" w:sz="0" w:space="0" w:color="auto" w:frame="1"/>
          <w:lang w:eastAsia="uk-UA"/>
        </w:rPr>
        <w:t xml:space="preserve"> таких напрямків виховної роботи як патріотичне та сімейно-родинне виховання. </w:t>
      </w:r>
    </w:p>
    <w:p w:rsidR="00816DE6" w:rsidRPr="0023364B" w:rsidRDefault="0023364B" w:rsidP="0032382D">
      <w:pPr>
        <w:shd w:val="clear" w:color="auto" w:fill="FFFFFF"/>
        <w:tabs>
          <w:tab w:val="num" w:pos="0"/>
          <w:tab w:val="left" w:pos="567"/>
        </w:tabs>
        <w:spacing w:line="276" w:lineRule="auto"/>
        <w:ind w:left="142"/>
        <w:jc w:val="both"/>
        <w:rPr>
          <w:szCs w:val="28"/>
        </w:rPr>
      </w:pPr>
      <w:r>
        <w:rPr>
          <w:szCs w:val="28"/>
          <w:lang w:val="uk-UA"/>
        </w:rPr>
        <w:t xml:space="preserve">            </w:t>
      </w:r>
      <w:r w:rsidR="00816DE6" w:rsidRPr="0023364B">
        <w:rPr>
          <w:szCs w:val="28"/>
        </w:rPr>
        <w:t xml:space="preserve">У 2024/2025 навчальному році на засіданнях педагогічної ради розглядалися питання щодо організації різноманітних форм навчання здобувачів освіти, визнавалися результати підвищення кваліфікації педагогічних працівників, обговорювалися результати проведення самоаналізу діяльності закладу за напрямками, які вивчалися, теоретичні засади та основні поняття у роботі над єдиною </w:t>
      </w:r>
      <w:r>
        <w:rPr>
          <w:szCs w:val="28"/>
        </w:rPr>
        <w:t>науково-методичною проблемою.</w:t>
      </w:r>
      <w:r>
        <w:rPr>
          <w:szCs w:val="28"/>
          <w:lang w:val="uk-UA"/>
        </w:rPr>
        <w:t xml:space="preserve"> </w:t>
      </w:r>
      <w:r w:rsidR="00816DE6" w:rsidRPr="0023364B">
        <w:rPr>
          <w:szCs w:val="28"/>
        </w:rPr>
        <w:t>Обговорення визначених питань дало змогу почути думки вчителів щодо вирішення спільних питань, намітити шляхи подолання прогалин, визначити можливості для реалізації поставлених завдань.</w:t>
      </w:r>
    </w:p>
    <w:p w:rsidR="00816DE6" w:rsidRPr="0023364B" w:rsidRDefault="00816DE6" w:rsidP="0032382D">
      <w:pPr>
        <w:pStyle w:val="aa"/>
        <w:tabs>
          <w:tab w:val="num" w:pos="0"/>
          <w:tab w:val="left" w:pos="567"/>
        </w:tabs>
        <w:spacing w:before="0" w:beforeAutospacing="0" w:after="0" w:afterAutospacing="0" w:line="276" w:lineRule="auto"/>
        <w:ind w:left="142"/>
        <w:jc w:val="both"/>
        <w:rPr>
          <w:szCs w:val="28"/>
          <w:lang w:eastAsia="uk-UA"/>
        </w:rPr>
      </w:pPr>
      <w:r w:rsidRPr="0023364B">
        <w:rPr>
          <w:szCs w:val="28"/>
        </w:rPr>
        <w:t xml:space="preserve">      </w:t>
      </w:r>
      <w:r w:rsidR="0023364B">
        <w:rPr>
          <w:szCs w:val="28"/>
          <w:lang w:val="uk-UA"/>
        </w:rPr>
        <w:t xml:space="preserve">    </w:t>
      </w:r>
      <w:r w:rsidRPr="0023364B">
        <w:rPr>
          <w:szCs w:val="28"/>
          <w:lang w:eastAsia="uk-UA"/>
        </w:rPr>
        <w:t>Методична робота велася згідно з річним планом, тематика засідань відповідала актуальним завданням освіти.</w:t>
      </w:r>
    </w:p>
    <w:p w:rsidR="00816DE6" w:rsidRPr="0023364B" w:rsidRDefault="00816DE6" w:rsidP="0032382D">
      <w:pPr>
        <w:tabs>
          <w:tab w:val="num" w:pos="0"/>
          <w:tab w:val="left" w:pos="567"/>
        </w:tabs>
        <w:spacing w:line="276" w:lineRule="auto"/>
        <w:ind w:left="142"/>
        <w:jc w:val="both"/>
        <w:rPr>
          <w:szCs w:val="28"/>
          <w:lang w:eastAsia="uk-UA"/>
        </w:rPr>
      </w:pPr>
      <w:r w:rsidRPr="0023364B">
        <w:rPr>
          <w:szCs w:val="28"/>
          <w:lang w:eastAsia="uk-UA"/>
        </w:rPr>
        <w:t>Протягом року було проведено:</w:t>
      </w:r>
    </w:p>
    <w:p w:rsidR="00816DE6" w:rsidRPr="0023364B" w:rsidRDefault="00816DE6" w:rsidP="0032382D">
      <w:pPr>
        <w:numPr>
          <w:ilvl w:val="0"/>
          <w:numId w:val="20"/>
        </w:numPr>
        <w:tabs>
          <w:tab w:val="clear" w:pos="720"/>
          <w:tab w:val="num" w:pos="0"/>
          <w:tab w:val="left" w:pos="567"/>
        </w:tabs>
        <w:spacing w:line="276" w:lineRule="auto"/>
        <w:ind w:left="142" w:firstLine="0"/>
        <w:jc w:val="both"/>
        <w:rPr>
          <w:szCs w:val="28"/>
          <w:lang w:eastAsia="uk-UA"/>
        </w:rPr>
      </w:pPr>
      <w:r w:rsidRPr="0023364B">
        <w:rPr>
          <w:szCs w:val="28"/>
          <w:lang w:eastAsia="uk-UA"/>
        </w:rPr>
        <w:t>18 засідань методичних об’єднань;</w:t>
      </w:r>
    </w:p>
    <w:p w:rsidR="00816DE6" w:rsidRPr="0023364B" w:rsidRDefault="00816DE6" w:rsidP="0032382D">
      <w:pPr>
        <w:numPr>
          <w:ilvl w:val="0"/>
          <w:numId w:val="20"/>
        </w:numPr>
        <w:tabs>
          <w:tab w:val="clear" w:pos="720"/>
          <w:tab w:val="num" w:pos="0"/>
          <w:tab w:val="left" w:pos="567"/>
        </w:tabs>
        <w:spacing w:line="276" w:lineRule="auto"/>
        <w:ind w:left="142" w:firstLine="0"/>
        <w:jc w:val="both"/>
        <w:rPr>
          <w:szCs w:val="28"/>
          <w:lang w:eastAsia="uk-UA"/>
        </w:rPr>
      </w:pPr>
      <w:r w:rsidRPr="0023364B">
        <w:rPr>
          <w:szCs w:val="28"/>
          <w:lang w:eastAsia="uk-UA"/>
        </w:rPr>
        <w:t>4 педагогічні ради з аналітичними, інтеграційними темами;</w:t>
      </w:r>
    </w:p>
    <w:p w:rsidR="00816DE6" w:rsidRPr="0023364B" w:rsidRDefault="00816DE6" w:rsidP="0032382D">
      <w:pPr>
        <w:numPr>
          <w:ilvl w:val="0"/>
          <w:numId w:val="20"/>
        </w:numPr>
        <w:tabs>
          <w:tab w:val="clear" w:pos="720"/>
          <w:tab w:val="num" w:pos="0"/>
          <w:tab w:val="left" w:pos="567"/>
        </w:tabs>
        <w:spacing w:line="276" w:lineRule="auto"/>
        <w:ind w:left="142" w:firstLine="0"/>
        <w:jc w:val="both"/>
        <w:rPr>
          <w:szCs w:val="28"/>
          <w:lang w:eastAsia="uk-UA"/>
        </w:rPr>
      </w:pPr>
      <w:r w:rsidRPr="0023364B">
        <w:rPr>
          <w:szCs w:val="28"/>
          <w:lang w:eastAsia="uk-UA"/>
        </w:rPr>
        <w:t>онлайн-тренінги з цифрової грамотності;</w:t>
      </w:r>
    </w:p>
    <w:p w:rsidR="00816DE6" w:rsidRPr="0023364B" w:rsidRDefault="00816DE6" w:rsidP="0032382D">
      <w:pPr>
        <w:numPr>
          <w:ilvl w:val="0"/>
          <w:numId w:val="20"/>
        </w:numPr>
        <w:tabs>
          <w:tab w:val="clear" w:pos="720"/>
          <w:tab w:val="num" w:pos="0"/>
          <w:tab w:val="left" w:pos="567"/>
        </w:tabs>
        <w:spacing w:line="276" w:lineRule="auto"/>
        <w:ind w:left="142" w:firstLine="0"/>
        <w:jc w:val="both"/>
        <w:rPr>
          <w:szCs w:val="28"/>
          <w:lang w:eastAsia="uk-UA"/>
        </w:rPr>
      </w:pPr>
      <w:r w:rsidRPr="0023364B">
        <w:rPr>
          <w:szCs w:val="28"/>
          <w:lang w:eastAsia="uk-UA"/>
        </w:rPr>
        <w:t>методичні декади та практичні семінари;</w:t>
      </w:r>
    </w:p>
    <w:p w:rsidR="00816DE6" w:rsidRPr="0023364B" w:rsidRDefault="00816DE6" w:rsidP="0032382D">
      <w:pPr>
        <w:numPr>
          <w:ilvl w:val="0"/>
          <w:numId w:val="20"/>
        </w:numPr>
        <w:tabs>
          <w:tab w:val="clear" w:pos="720"/>
          <w:tab w:val="num" w:pos="0"/>
          <w:tab w:val="left" w:pos="567"/>
        </w:tabs>
        <w:spacing w:line="276" w:lineRule="auto"/>
        <w:ind w:left="142" w:firstLine="0"/>
        <w:jc w:val="both"/>
        <w:rPr>
          <w:szCs w:val="28"/>
          <w:lang w:eastAsia="uk-UA"/>
        </w:rPr>
      </w:pPr>
      <w:r w:rsidRPr="0023364B">
        <w:rPr>
          <w:szCs w:val="28"/>
          <w:lang w:eastAsia="uk-UA"/>
        </w:rPr>
        <w:t>відкриті уроки, майстер-класи, методичні консультації.</w:t>
      </w:r>
    </w:p>
    <w:p w:rsidR="00816DE6" w:rsidRPr="0023364B" w:rsidRDefault="0023364B" w:rsidP="0032382D">
      <w:pPr>
        <w:shd w:val="clear" w:color="auto" w:fill="FFFFFF"/>
        <w:tabs>
          <w:tab w:val="num" w:pos="0"/>
        </w:tabs>
        <w:spacing w:line="276" w:lineRule="auto"/>
        <w:ind w:left="142"/>
        <w:jc w:val="both"/>
        <w:rPr>
          <w:rStyle w:val="a7"/>
          <w:sz w:val="24"/>
          <w:szCs w:val="28"/>
        </w:rPr>
      </w:pPr>
      <w:r>
        <w:rPr>
          <w:szCs w:val="28"/>
          <w:bdr w:val="none" w:sz="0" w:space="0" w:color="auto" w:frame="1"/>
        </w:rPr>
        <w:lastRenderedPageBreak/>
        <w:t xml:space="preserve">      Протягом 2024</w:t>
      </w:r>
      <w:r>
        <w:rPr>
          <w:szCs w:val="28"/>
          <w:bdr w:val="none" w:sz="0" w:space="0" w:color="auto" w:frame="1"/>
          <w:lang w:val="uk-UA"/>
        </w:rPr>
        <w:t>/</w:t>
      </w:r>
      <w:r>
        <w:rPr>
          <w:szCs w:val="28"/>
          <w:bdr w:val="none" w:sz="0" w:space="0" w:color="auto" w:frame="1"/>
        </w:rPr>
        <w:t>2025 н</w:t>
      </w:r>
      <w:r>
        <w:rPr>
          <w:szCs w:val="28"/>
          <w:bdr w:val="none" w:sz="0" w:space="0" w:color="auto" w:frame="1"/>
          <w:lang w:val="uk-UA"/>
        </w:rPr>
        <w:t>авчального року</w:t>
      </w:r>
      <w:r w:rsidR="00816DE6" w:rsidRPr="0023364B">
        <w:rPr>
          <w:szCs w:val="28"/>
          <w:bdr w:val="none" w:sz="0" w:space="0" w:color="auto" w:frame="1"/>
        </w:rPr>
        <w:t xml:space="preserve"> належна увага з боку адміністрації школи приділялась росту педагогічної майстерності вчителів через самоосвітню діяльність, курсову перепідготовку та атестацію педагогічних працівників. Відповідно до плану пройшли курсову перепідготовку всі вчителі.</w:t>
      </w:r>
      <w:r w:rsidR="00816DE6" w:rsidRPr="0023364B">
        <w:rPr>
          <w:rStyle w:val="a7"/>
          <w:sz w:val="24"/>
          <w:szCs w:val="28"/>
          <w:lang w:eastAsia="uk-UA"/>
        </w:rPr>
        <w:t xml:space="preserve"> Вчителями</w:t>
      </w:r>
      <w:r>
        <w:rPr>
          <w:rStyle w:val="a7"/>
          <w:sz w:val="24"/>
          <w:szCs w:val="28"/>
          <w:lang w:eastAsia="uk-UA"/>
        </w:rPr>
        <w:t xml:space="preserve"> закладу та філій</w:t>
      </w:r>
      <w:r w:rsidR="00816DE6" w:rsidRPr="0023364B">
        <w:rPr>
          <w:rStyle w:val="a7"/>
          <w:sz w:val="24"/>
          <w:szCs w:val="28"/>
          <w:lang w:eastAsia="uk-UA"/>
        </w:rPr>
        <w:t>, що атестува</w:t>
      </w:r>
      <w:r>
        <w:rPr>
          <w:rStyle w:val="a7"/>
          <w:sz w:val="24"/>
          <w:szCs w:val="28"/>
          <w:lang w:eastAsia="uk-UA"/>
        </w:rPr>
        <w:t>лись  проведено відкриті уроки.</w:t>
      </w:r>
    </w:p>
    <w:p w:rsidR="00816DE6" w:rsidRPr="000A7EEA" w:rsidRDefault="0023364B" w:rsidP="0032382D">
      <w:pPr>
        <w:tabs>
          <w:tab w:val="num" w:pos="0"/>
          <w:tab w:val="left" w:pos="567"/>
        </w:tabs>
        <w:spacing w:line="276" w:lineRule="auto"/>
        <w:ind w:left="142"/>
        <w:jc w:val="both"/>
        <w:rPr>
          <w:szCs w:val="28"/>
          <w:lang w:val="uk-UA"/>
        </w:rPr>
      </w:pPr>
      <w:r>
        <w:rPr>
          <w:szCs w:val="28"/>
          <w:lang w:val="uk-UA"/>
        </w:rPr>
        <w:t xml:space="preserve">         </w:t>
      </w:r>
      <w:r w:rsidR="00816DE6" w:rsidRPr="0023364B">
        <w:rPr>
          <w:szCs w:val="28"/>
        </w:rPr>
        <w:t>Педагогічним колективом закладу здійснювався комплекс заходів, спрямованих на виявлення, підтримку та відзначення обдарованої учнівської молоді, розвитку її інтересів, схильностей та природних обдарувань</w:t>
      </w:r>
      <w:r w:rsidR="000A7EEA">
        <w:rPr>
          <w:szCs w:val="28"/>
          <w:lang w:val="uk-UA"/>
        </w:rPr>
        <w:t>.</w:t>
      </w:r>
    </w:p>
    <w:p w:rsidR="004B79DB" w:rsidRPr="0023364B" w:rsidRDefault="004B79DB" w:rsidP="0032382D">
      <w:pPr>
        <w:shd w:val="clear" w:color="auto" w:fill="FFFFFF"/>
        <w:tabs>
          <w:tab w:val="left" w:pos="567"/>
        </w:tabs>
        <w:spacing w:line="276" w:lineRule="auto"/>
        <w:ind w:left="142"/>
        <w:jc w:val="both"/>
        <w:rPr>
          <w:szCs w:val="28"/>
        </w:rPr>
      </w:pPr>
      <w:r w:rsidRPr="0023364B">
        <w:rPr>
          <w:szCs w:val="28"/>
          <w:lang w:val="uk-UA"/>
        </w:rPr>
        <w:t xml:space="preserve"> </w:t>
      </w:r>
    </w:p>
    <w:p w:rsidR="002868C0" w:rsidRPr="000A7EEA" w:rsidRDefault="002868C0" w:rsidP="0032382D">
      <w:pPr>
        <w:keepNext/>
        <w:keepLines/>
        <w:spacing w:line="276" w:lineRule="auto"/>
        <w:ind w:left="142"/>
        <w:jc w:val="center"/>
        <w:outlineLvl w:val="0"/>
        <w:rPr>
          <w:b/>
          <w:bCs/>
          <w:caps/>
          <w:color w:val="002060"/>
          <w:szCs w:val="28"/>
        </w:rPr>
      </w:pPr>
      <w:r w:rsidRPr="000A7EEA">
        <w:rPr>
          <w:b/>
          <w:bCs/>
          <w:caps/>
          <w:color w:val="002060"/>
          <w:szCs w:val="28"/>
        </w:rPr>
        <w:t>Виховна  та позакласна діяльність</w:t>
      </w:r>
    </w:p>
    <w:p w:rsidR="002868C0" w:rsidRPr="000A7EEA" w:rsidRDefault="000A7EEA" w:rsidP="0032382D">
      <w:pPr>
        <w:pStyle w:val="rvps6"/>
        <w:shd w:val="clear" w:color="auto" w:fill="FFFFFF"/>
        <w:tabs>
          <w:tab w:val="num" w:pos="0"/>
        </w:tabs>
        <w:spacing w:before="0" w:beforeAutospacing="0" w:after="0" w:afterAutospacing="0" w:line="276" w:lineRule="auto"/>
        <w:ind w:left="142" w:right="450"/>
        <w:jc w:val="both"/>
        <w:rPr>
          <w:color w:val="000000"/>
          <w:lang w:eastAsia="uk-UA"/>
        </w:rPr>
      </w:pPr>
      <w:r>
        <w:rPr>
          <w:lang w:val="uk-UA"/>
        </w:rPr>
        <w:t xml:space="preserve">          Протягом 2024/2025 навчального року</w:t>
      </w:r>
      <w:r w:rsidR="002868C0" w:rsidRPr="000A7EEA">
        <w:rPr>
          <w:lang w:val="uk-UA"/>
        </w:rPr>
        <w:t xml:space="preserve"> виховна робота в закладі  була спрямована на реалізацію законів України «Про освіту», «Про загальну середню освіту», «Про позашкільну освіту», «Про охорону дитинства», «Основних орієнтирів виховання учнів 1-11-х класів загальноосвітніх навчальних закладів України», затверджених наказом Міністерства освіти і науки,  молоді  та  спорту України  від  31.10.2011 № 1243, «Концепції національно-патріотичного виховання», Концепції Нової української школи, </w:t>
      </w:r>
      <w:r w:rsidR="002868C0" w:rsidRPr="000A7EEA">
        <w:rPr>
          <w:bCs/>
          <w:color w:val="000000"/>
          <w:lang w:val="uk-UA" w:eastAsia="uk-UA"/>
        </w:rPr>
        <w:t xml:space="preserve">Про введення воєнного стану в Україні  та </w:t>
      </w:r>
      <w:r w:rsidR="002868C0" w:rsidRPr="000A7EEA">
        <w:rPr>
          <w:bCs/>
          <w:color w:val="000000"/>
          <w:lang w:eastAsia="uk-UA"/>
        </w:rPr>
        <w:t> </w:t>
      </w:r>
      <w:hyperlink r:id="rId27" w:history="1">
        <w:r w:rsidR="002868C0" w:rsidRPr="000A7EEA">
          <w:rPr>
            <w:rStyle w:val="af2"/>
            <w:bCs/>
            <w:lang w:val="uk-UA" w:eastAsia="uk-UA"/>
          </w:rPr>
          <w:t xml:space="preserve">Наказом МОН </w:t>
        </w:r>
      </w:hyperlink>
      <w:hyperlink r:id="rId28" w:history="1">
        <w:r w:rsidR="002868C0" w:rsidRPr="000A7EEA">
          <w:rPr>
            <w:rStyle w:val="af2"/>
            <w:bCs/>
            <w:lang w:val="uk-UA" w:eastAsia="uk-UA"/>
          </w:rPr>
          <w:t>від</w:t>
        </w:r>
      </w:hyperlink>
      <w:hyperlink r:id="rId29" w:history="1">
        <w:r w:rsidR="002868C0" w:rsidRPr="000A7EEA">
          <w:rPr>
            <w:rStyle w:val="af2"/>
            <w:bCs/>
            <w:lang w:val="uk-UA" w:eastAsia="uk-UA"/>
          </w:rPr>
          <w:t xml:space="preserve"> 28 </w:t>
        </w:r>
      </w:hyperlink>
      <w:hyperlink r:id="rId30" w:history="1">
        <w:r w:rsidR="002868C0" w:rsidRPr="000A7EEA">
          <w:rPr>
            <w:rStyle w:val="af2"/>
            <w:bCs/>
            <w:lang w:val="uk-UA" w:eastAsia="uk-UA"/>
          </w:rPr>
          <w:t>березня</w:t>
        </w:r>
      </w:hyperlink>
      <w:hyperlink r:id="rId31" w:history="1">
        <w:r w:rsidR="002868C0" w:rsidRPr="000A7EEA">
          <w:rPr>
            <w:rStyle w:val="af2"/>
            <w:bCs/>
            <w:lang w:val="uk-UA" w:eastAsia="uk-UA"/>
          </w:rPr>
          <w:t xml:space="preserve"> 2022 року №274 “Про </w:t>
        </w:r>
      </w:hyperlink>
      <w:hyperlink r:id="rId32" w:history="1">
        <w:r w:rsidR="002868C0" w:rsidRPr="000A7EEA">
          <w:rPr>
            <w:rStyle w:val="af2"/>
            <w:bCs/>
            <w:lang w:val="uk-UA" w:eastAsia="uk-UA"/>
          </w:rPr>
          <w:t>деякі</w:t>
        </w:r>
      </w:hyperlink>
      <w:hyperlink r:id="rId33" w:history="1">
        <w:r w:rsidR="002868C0" w:rsidRPr="000A7EEA">
          <w:rPr>
            <w:rStyle w:val="af2"/>
            <w:bCs/>
            <w:lang w:val="uk-UA" w:eastAsia="uk-UA"/>
          </w:rPr>
          <w:t xml:space="preserve"> </w:t>
        </w:r>
      </w:hyperlink>
      <w:hyperlink r:id="rId34" w:history="1">
        <w:r w:rsidR="002868C0" w:rsidRPr="000A7EEA">
          <w:rPr>
            <w:rStyle w:val="af2"/>
            <w:bCs/>
            <w:lang w:val="uk-UA" w:eastAsia="uk-UA"/>
          </w:rPr>
          <w:t>питання</w:t>
        </w:r>
      </w:hyperlink>
      <w:hyperlink r:id="rId35" w:history="1">
        <w:r w:rsidR="002868C0" w:rsidRPr="000A7EEA">
          <w:rPr>
            <w:rStyle w:val="af2"/>
            <w:bCs/>
            <w:lang w:val="uk-UA" w:eastAsia="uk-UA"/>
          </w:rPr>
          <w:t xml:space="preserve"> </w:t>
        </w:r>
      </w:hyperlink>
      <w:hyperlink r:id="rId36" w:history="1">
        <w:r w:rsidR="002868C0" w:rsidRPr="000A7EEA">
          <w:rPr>
            <w:rStyle w:val="af2"/>
            <w:bCs/>
            <w:lang w:val="uk-UA" w:eastAsia="uk-UA"/>
          </w:rPr>
          <w:t>організації</w:t>
        </w:r>
      </w:hyperlink>
      <w:hyperlink r:id="rId37" w:history="1">
        <w:r w:rsidR="002868C0" w:rsidRPr="000A7EEA">
          <w:rPr>
            <w:rStyle w:val="af2"/>
            <w:bCs/>
            <w:lang w:val="uk-UA" w:eastAsia="uk-UA"/>
          </w:rPr>
          <w:t xml:space="preserve"> </w:t>
        </w:r>
      </w:hyperlink>
      <w:hyperlink r:id="rId38" w:history="1">
        <w:r w:rsidR="002868C0" w:rsidRPr="000A7EEA">
          <w:rPr>
            <w:rStyle w:val="af2"/>
            <w:bCs/>
            <w:lang w:val="uk-UA" w:eastAsia="uk-UA"/>
          </w:rPr>
          <w:t>здобуття</w:t>
        </w:r>
      </w:hyperlink>
      <w:hyperlink r:id="rId39" w:history="1">
        <w:r w:rsidR="002868C0" w:rsidRPr="000A7EEA">
          <w:rPr>
            <w:rStyle w:val="af2"/>
            <w:bCs/>
            <w:lang w:val="uk-UA" w:eastAsia="uk-UA"/>
          </w:rPr>
          <w:t xml:space="preserve"> </w:t>
        </w:r>
      </w:hyperlink>
      <w:hyperlink r:id="rId40" w:history="1">
        <w:r w:rsidR="002868C0" w:rsidRPr="000A7EEA">
          <w:rPr>
            <w:rStyle w:val="af2"/>
            <w:bCs/>
            <w:lang w:val="uk-UA" w:eastAsia="uk-UA"/>
          </w:rPr>
          <w:t>загальної</w:t>
        </w:r>
      </w:hyperlink>
      <w:hyperlink r:id="rId41" w:history="1">
        <w:r w:rsidR="002868C0" w:rsidRPr="000A7EEA">
          <w:rPr>
            <w:rStyle w:val="af2"/>
            <w:bCs/>
            <w:lang w:val="uk-UA" w:eastAsia="uk-UA"/>
          </w:rPr>
          <w:t xml:space="preserve"> </w:t>
        </w:r>
      </w:hyperlink>
      <w:hyperlink r:id="rId42" w:history="1">
        <w:r w:rsidR="002868C0" w:rsidRPr="000A7EEA">
          <w:rPr>
            <w:rStyle w:val="af2"/>
            <w:bCs/>
            <w:lang w:eastAsia="uk-UA"/>
          </w:rPr>
          <w:t>середньої</w:t>
        </w:r>
      </w:hyperlink>
      <w:hyperlink r:id="rId43" w:history="1">
        <w:r w:rsidR="002868C0" w:rsidRPr="000A7EEA">
          <w:rPr>
            <w:rStyle w:val="af2"/>
            <w:bCs/>
            <w:lang w:eastAsia="uk-UA"/>
          </w:rPr>
          <w:t xml:space="preserve"> </w:t>
        </w:r>
      </w:hyperlink>
      <w:hyperlink r:id="rId44" w:history="1">
        <w:r w:rsidR="002868C0" w:rsidRPr="000A7EEA">
          <w:rPr>
            <w:rStyle w:val="af2"/>
            <w:bCs/>
            <w:lang w:eastAsia="uk-UA"/>
          </w:rPr>
          <w:t>освіти</w:t>
        </w:r>
      </w:hyperlink>
      <w:hyperlink r:id="rId45" w:history="1">
        <w:r w:rsidR="002868C0" w:rsidRPr="000A7EEA">
          <w:rPr>
            <w:rStyle w:val="af2"/>
            <w:bCs/>
            <w:lang w:eastAsia="uk-UA"/>
          </w:rPr>
          <w:t xml:space="preserve"> та </w:t>
        </w:r>
      </w:hyperlink>
      <w:hyperlink r:id="rId46" w:history="1">
        <w:r w:rsidR="002868C0" w:rsidRPr="000A7EEA">
          <w:rPr>
            <w:rStyle w:val="af2"/>
            <w:bCs/>
            <w:lang w:eastAsia="uk-UA"/>
          </w:rPr>
          <w:t>освітнього</w:t>
        </w:r>
      </w:hyperlink>
      <w:hyperlink r:id="rId47" w:history="1">
        <w:r w:rsidR="002868C0" w:rsidRPr="000A7EEA">
          <w:rPr>
            <w:rStyle w:val="af2"/>
            <w:bCs/>
            <w:lang w:eastAsia="uk-UA"/>
          </w:rPr>
          <w:t xml:space="preserve"> </w:t>
        </w:r>
      </w:hyperlink>
      <w:hyperlink r:id="rId48" w:history="1">
        <w:r w:rsidR="002868C0" w:rsidRPr="000A7EEA">
          <w:rPr>
            <w:rStyle w:val="af2"/>
            <w:bCs/>
            <w:lang w:eastAsia="uk-UA"/>
          </w:rPr>
          <w:t>процесу</w:t>
        </w:r>
      </w:hyperlink>
      <w:hyperlink r:id="rId49" w:history="1">
        <w:r w:rsidR="002868C0" w:rsidRPr="000A7EEA">
          <w:rPr>
            <w:rStyle w:val="af2"/>
            <w:bCs/>
            <w:lang w:eastAsia="uk-UA"/>
          </w:rPr>
          <w:t xml:space="preserve"> в </w:t>
        </w:r>
      </w:hyperlink>
      <w:hyperlink r:id="rId50" w:history="1">
        <w:r w:rsidR="002868C0" w:rsidRPr="000A7EEA">
          <w:rPr>
            <w:rStyle w:val="af2"/>
            <w:bCs/>
            <w:lang w:eastAsia="uk-UA"/>
          </w:rPr>
          <w:t>умовах</w:t>
        </w:r>
      </w:hyperlink>
      <w:hyperlink r:id="rId51" w:history="1">
        <w:r w:rsidR="002868C0" w:rsidRPr="000A7EEA">
          <w:rPr>
            <w:rStyle w:val="af2"/>
            <w:bCs/>
            <w:lang w:eastAsia="uk-UA"/>
          </w:rPr>
          <w:t xml:space="preserve"> </w:t>
        </w:r>
      </w:hyperlink>
      <w:hyperlink r:id="rId52" w:history="1">
        <w:r w:rsidR="002868C0" w:rsidRPr="000A7EEA">
          <w:rPr>
            <w:rStyle w:val="af2"/>
            <w:bCs/>
            <w:lang w:eastAsia="uk-UA"/>
          </w:rPr>
          <w:t>воєнного</w:t>
        </w:r>
      </w:hyperlink>
      <w:hyperlink r:id="rId53" w:history="1">
        <w:r w:rsidR="002868C0" w:rsidRPr="000A7EEA">
          <w:rPr>
            <w:rStyle w:val="af2"/>
            <w:bCs/>
            <w:lang w:eastAsia="uk-UA"/>
          </w:rPr>
          <w:t xml:space="preserve"> стану в </w:t>
        </w:r>
      </w:hyperlink>
      <w:hyperlink r:id="rId54" w:history="1">
        <w:r w:rsidR="002868C0" w:rsidRPr="000A7EEA">
          <w:rPr>
            <w:rStyle w:val="af2"/>
            <w:bCs/>
            <w:lang w:eastAsia="uk-UA"/>
          </w:rPr>
          <w:t>Україні</w:t>
        </w:r>
      </w:hyperlink>
      <w:hyperlink r:id="rId55" w:history="1">
        <w:r w:rsidR="002868C0" w:rsidRPr="000A7EEA">
          <w:rPr>
            <w:rStyle w:val="af2"/>
            <w:bCs/>
            <w:lang w:eastAsia="uk-UA"/>
          </w:rPr>
          <w:t>”</w:t>
        </w:r>
      </w:hyperlink>
      <w:r>
        <w:rPr>
          <w:bCs/>
          <w:color w:val="000000"/>
          <w:lang w:eastAsia="uk-UA"/>
        </w:rPr>
        <w:t>,</w:t>
      </w:r>
      <w:r>
        <w:rPr>
          <w:bCs/>
          <w:color w:val="000000"/>
          <w:lang w:val="uk-UA" w:eastAsia="uk-UA"/>
        </w:rPr>
        <w:t xml:space="preserve"> наказу</w:t>
      </w:r>
      <w:r w:rsidR="002868C0" w:rsidRPr="000A7EEA">
        <w:rPr>
          <w:bCs/>
          <w:color w:val="000000"/>
          <w:lang w:eastAsia="uk-UA"/>
        </w:rPr>
        <w:t xml:space="preserve">  МОН № 563 від 15 травня 2023 року «Про затвердження методичних рекомендацій щодо окремих питань здобуття освіти в закладах загальної середньої освіти в умовах воєнного стану в Україні».</w:t>
      </w:r>
    </w:p>
    <w:p w:rsidR="002868C0" w:rsidRPr="000A7EEA" w:rsidRDefault="000A7EEA" w:rsidP="0032382D">
      <w:pPr>
        <w:pStyle w:val="rvps6"/>
        <w:shd w:val="clear" w:color="auto" w:fill="FFFFFF"/>
        <w:tabs>
          <w:tab w:val="num" w:pos="0"/>
        </w:tabs>
        <w:spacing w:before="0" w:beforeAutospacing="0" w:after="0" w:afterAutospacing="0" w:line="276" w:lineRule="auto"/>
        <w:ind w:left="142" w:right="450"/>
        <w:jc w:val="both"/>
        <w:rPr>
          <w:lang w:val="uk-UA"/>
        </w:rPr>
      </w:pPr>
      <w:r>
        <w:rPr>
          <w:bCs/>
          <w:lang w:val="uk-UA"/>
        </w:rPr>
        <w:t xml:space="preserve">           </w:t>
      </w:r>
      <w:r w:rsidR="002868C0" w:rsidRPr="000A7EEA">
        <w:rPr>
          <w:bCs/>
          <w:lang w:val="uk-UA"/>
        </w:rPr>
        <w:t xml:space="preserve">Проблемним виховним питанням, над яким працював навчальний  заклад   у цьому навчальному році було «Створення оптимальних умов розвитку самореалізації учнів у суспільно-освітньому просторі через систему морально-етичних та національних цінностей» </w:t>
      </w:r>
    </w:p>
    <w:p w:rsidR="002868C0" w:rsidRPr="000A7EEA" w:rsidRDefault="000A7EEA" w:rsidP="0032382D">
      <w:pPr>
        <w:pStyle w:val="rvps6"/>
        <w:shd w:val="clear" w:color="auto" w:fill="FFFFFF"/>
        <w:tabs>
          <w:tab w:val="num" w:pos="0"/>
        </w:tabs>
        <w:spacing w:before="0" w:beforeAutospacing="0" w:after="0" w:afterAutospacing="0" w:line="276" w:lineRule="auto"/>
        <w:ind w:left="142" w:right="450"/>
        <w:jc w:val="both"/>
        <w:rPr>
          <w:lang w:val="uk-UA"/>
        </w:rPr>
      </w:pPr>
      <w:r>
        <w:rPr>
          <w:bCs/>
          <w:lang w:val="uk-UA"/>
        </w:rPr>
        <w:t xml:space="preserve">            </w:t>
      </w:r>
      <w:r w:rsidR="002868C0" w:rsidRPr="000A7EEA">
        <w:rPr>
          <w:bCs/>
          <w:lang w:val="uk-UA"/>
        </w:rPr>
        <w:t>Основна увага всього педагогічного колективу була зосереджена на вихованні у дітей моральних цінностей, життє- та здоров</w:t>
      </w:r>
      <w:r w:rsidR="002868C0" w:rsidRPr="000A7EEA">
        <w:rPr>
          <w:bCs/>
        </w:rPr>
        <w:t>’</w:t>
      </w:r>
      <w:r w:rsidR="002868C0" w:rsidRPr="000A7EEA">
        <w:rPr>
          <w:bCs/>
          <w:lang w:val="uk-UA"/>
        </w:rPr>
        <w:t xml:space="preserve">язбережувальних компетентностей. </w:t>
      </w:r>
    </w:p>
    <w:p w:rsidR="002868C0" w:rsidRPr="000A7EEA" w:rsidRDefault="000A7EEA" w:rsidP="0032382D">
      <w:pPr>
        <w:pStyle w:val="rvps6"/>
        <w:shd w:val="clear" w:color="auto" w:fill="FFFFFF"/>
        <w:tabs>
          <w:tab w:val="num" w:pos="0"/>
        </w:tabs>
        <w:spacing w:before="0" w:beforeAutospacing="0" w:after="0" w:afterAutospacing="0" w:line="276" w:lineRule="auto"/>
        <w:ind w:left="142" w:right="450"/>
        <w:jc w:val="both"/>
        <w:rPr>
          <w:lang w:val="uk-UA"/>
        </w:rPr>
      </w:pPr>
      <w:r>
        <w:rPr>
          <w:bCs/>
          <w:lang w:val="uk-UA"/>
        </w:rPr>
        <w:t xml:space="preserve">             </w:t>
      </w:r>
      <w:r w:rsidR="002868C0" w:rsidRPr="000A7EEA">
        <w:rPr>
          <w:bCs/>
          <w:lang w:val="uk-UA"/>
        </w:rPr>
        <w:t>Завданнями  класних керівників та шкільного психолога було продовжувати надавати здобувачам освіти базові знання з основ безпеки та формування поведінки правильних безпекових дій в умовах воєнного стану, навчити правилам збереження здоров’я, життя свого та оточуючих в разі бойових дій; надавати психологічну підтримку, забезпечити психолого – педагогічний супровід емоційно вразливих категорій осіб та внутрішньо переселеним дітям; формувати здатність та вміння протистояти негативним емоціям, стресу, тривозі, почуттю небезпеки.</w:t>
      </w:r>
    </w:p>
    <w:p w:rsidR="002868C0" w:rsidRPr="000A7EEA" w:rsidRDefault="002868C0" w:rsidP="0032382D">
      <w:pPr>
        <w:spacing w:line="276" w:lineRule="auto"/>
        <w:ind w:left="142"/>
        <w:jc w:val="center"/>
        <w:rPr>
          <w:b/>
          <w:color w:val="0000CC"/>
          <w:szCs w:val="28"/>
        </w:rPr>
      </w:pPr>
      <w:r w:rsidRPr="000A7EEA">
        <w:rPr>
          <w:b/>
          <w:color w:val="0000CC"/>
          <w:szCs w:val="28"/>
        </w:rPr>
        <w:t>ГУРТКИ ЗА ІНТЕРЕСАМИ</w:t>
      </w:r>
    </w:p>
    <w:p w:rsidR="002868C0" w:rsidRPr="000A7EEA" w:rsidRDefault="000A7EEA" w:rsidP="0032382D">
      <w:pPr>
        <w:tabs>
          <w:tab w:val="num" w:pos="0"/>
        </w:tabs>
        <w:spacing w:line="276" w:lineRule="auto"/>
        <w:ind w:left="142"/>
        <w:jc w:val="both"/>
        <w:rPr>
          <w:bCs/>
          <w:szCs w:val="28"/>
        </w:rPr>
      </w:pPr>
      <w:r>
        <w:rPr>
          <w:bCs/>
          <w:szCs w:val="28"/>
          <w:lang w:val="uk-UA"/>
        </w:rPr>
        <w:t xml:space="preserve">           </w:t>
      </w:r>
      <w:r>
        <w:rPr>
          <w:bCs/>
          <w:szCs w:val="28"/>
        </w:rPr>
        <w:t>У 2024</w:t>
      </w:r>
      <w:r>
        <w:rPr>
          <w:bCs/>
          <w:szCs w:val="28"/>
          <w:lang w:val="uk-UA"/>
        </w:rPr>
        <w:t>/</w:t>
      </w:r>
      <w:r>
        <w:rPr>
          <w:bCs/>
          <w:szCs w:val="28"/>
        </w:rPr>
        <w:t>2025 н</w:t>
      </w:r>
      <w:r>
        <w:rPr>
          <w:bCs/>
          <w:szCs w:val="28"/>
          <w:lang w:val="uk-UA"/>
        </w:rPr>
        <w:t xml:space="preserve">авчальному році </w:t>
      </w:r>
      <w:r>
        <w:rPr>
          <w:bCs/>
          <w:szCs w:val="28"/>
        </w:rPr>
        <w:t xml:space="preserve">в </w:t>
      </w:r>
      <w:r>
        <w:rPr>
          <w:bCs/>
          <w:szCs w:val="28"/>
          <w:lang w:val="uk-UA"/>
        </w:rPr>
        <w:t>ОЗ</w:t>
      </w:r>
      <w:r>
        <w:rPr>
          <w:bCs/>
          <w:szCs w:val="28"/>
        </w:rPr>
        <w:t xml:space="preserve"> діяло </w:t>
      </w:r>
      <w:r>
        <w:rPr>
          <w:bCs/>
          <w:szCs w:val="28"/>
          <w:lang w:val="uk-UA"/>
        </w:rPr>
        <w:t>3</w:t>
      </w:r>
      <w:r w:rsidR="002868C0" w:rsidRPr="000A7EEA">
        <w:rPr>
          <w:bCs/>
          <w:szCs w:val="28"/>
        </w:rPr>
        <w:t xml:space="preserve"> різнопрофільних гуртків, мета яких задоволення інтересів і розвиток творчих здібностей дітей, їх морально-духовне збагачення, розумовий та фізичний розвиток</w:t>
      </w:r>
    </w:p>
    <w:p w:rsidR="002868C0" w:rsidRPr="000A7EEA" w:rsidRDefault="002868C0" w:rsidP="0032382D">
      <w:pPr>
        <w:numPr>
          <w:ilvl w:val="0"/>
          <w:numId w:val="22"/>
        </w:numPr>
        <w:tabs>
          <w:tab w:val="clear" w:pos="720"/>
          <w:tab w:val="num" w:pos="0"/>
        </w:tabs>
        <w:spacing w:line="276" w:lineRule="auto"/>
        <w:ind w:left="142" w:firstLine="0"/>
        <w:jc w:val="both"/>
        <w:rPr>
          <w:b/>
          <w:bCs/>
          <w:szCs w:val="28"/>
        </w:rPr>
      </w:pPr>
      <w:r w:rsidRPr="000A7EEA">
        <w:rPr>
          <w:b/>
          <w:bCs/>
          <w:szCs w:val="28"/>
        </w:rPr>
        <w:t>гурт</w:t>
      </w:r>
      <w:r w:rsidR="000A7EEA" w:rsidRPr="000A7EEA">
        <w:rPr>
          <w:b/>
          <w:bCs/>
          <w:szCs w:val="28"/>
        </w:rPr>
        <w:t xml:space="preserve">ок  </w:t>
      </w:r>
      <w:r w:rsidR="000A7EEA" w:rsidRPr="000A7EEA">
        <w:rPr>
          <w:b/>
          <w:bCs/>
          <w:szCs w:val="28"/>
          <w:lang w:val="uk-UA"/>
        </w:rPr>
        <w:t>«Роботехніки»</w:t>
      </w:r>
    </w:p>
    <w:p w:rsidR="002868C0" w:rsidRPr="000A7EEA" w:rsidRDefault="002868C0" w:rsidP="0032382D">
      <w:pPr>
        <w:numPr>
          <w:ilvl w:val="0"/>
          <w:numId w:val="22"/>
        </w:numPr>
        <w:tabs>
          <w:tab w:val="clear" w:pos="720"/>
          <w:tab w:val="num" w:pos="0"/>
        </w:tabs>
        <w:spacing w:line="276" w:lineRule="auto"/>
        <w:ind w:left="142" w:firstLine="0"/>
        <w:jc w:val="both"/>
        <w:rPr>
          <w:b/>
          <w:bCs/>
          <w:szCs w:val="28"/>
        </w:rPr>
      </w:pPr>
      <w:r w:rsidRPr="000A7EEA">
        <w:rPr>
          <w:b/>
          <w:bCs/>
          <w:szCs w:val="28"/>
        </w:rPr>
        <w:t xml:space="preserve">гурток  «Особиста гідність. </w:t>
      </w:r>
      <w:r w:rsidR="000A7EEA" w:rsidRPr="000A7EEA">
        <w:rPr>
          <w:b/>
          <w:bCs/>
          <w:szCs w:val="28"/>
        </w:rPr>
        <w:t xml:space="preserve">Безпека життя» </w:t>
      </w:r>
      <w:r w:rsidRPr="000A7EEA">
        <w:rPr>
          <w:b/>
          <w:bCs/>
          <w:szCs w:val="28"/>
        </w:rPr>
        <w:t xml:space="preserve"> </w:t>
      </w:r>
    </w:p>
    <w:p w:rsidR="002868C0" w:rsidRPr="000A7EEA" w:rsidRDefault="000A7EEA" w:rsidP="0032382D">
      <w:pPr>
        <w:numPr>
          <w:ilvl w:val="0"/>
          <w:numId w:val="22"/>
        </w:numPr>
        <w:tabs>
          <w:tab w:val="clear" w:pos="720"/>
          <w:tab w:val="num" w:pos="0"/>
        </w:tabs>
        <w:spacing w:line="276" w:lineRule="auto"/>
        <w:ind w:left="142" w:firstLine="0"/>
        <w:jc w:val="both"/>
        <w:rPr>
          <w:b/>
          <w:bCs/>
          <w:szCs w:val="28"/>
        </w:rPr>
      </w:pPr>
      <w:r w:rsidRPr="000A7EEA">
        <w:rPr>
          <w:b/>
          <w:bCs/>
          <w:szCs w:val="28"/>
          <w:lang w:val="uk-UA"/>
        </w:rPr>
        <w:t>спортивний</w:t>
      </w:r>
      <w:r>
        <w:rPr>
          <w:b/>
          <w:bCs/>
          <w:szCs w:val="28"/>
          <w:lang w:val="uk-UA"/>
        </w:rPr>
        <w:t>.</w:t>
      </w:r>
      <w:r w:rsidRPr="000A7EEA">
        <w:rPr>
          <w:b/>
          <w:bCs/>
          <w:szCs w:val="28"/>
        </w:rPr>
        <w:t xml:space="preserve"> </w:t>
      </w:r>
      <w:r w:rsidR="002868C0" w:rsidRPr="000A7EEA">
        <w:rPr>
          <w:b/>
          <w:bCs/>
          <w:szCs w:val="28"/>
        </w:rPr>
        <w:t> </w:t>
      </w:r>
    </w:p>
    <w:p w:rsidR="002868C0" w:rsidRPr="000A7EEA" w:rsidRDefault="000A7EEA" w:rsidP="0032382D">
      <w:pPr>
        <w:tabs>
          <w:tab w:val="num" w:pos="0"/>
        </w:tabs>
        <w:spacing w:line="276" w:lineRule="auto"/>
        <w:ind w:left="142"/>
        <w:jc w:val="both"/>
        <w:rPr>
          <w:szCs w:val="28"/>
        </w:rPr>
      </w:pPr>
      <w:r>
        <w:rPr>
          <w:szCs w:val="28"/>
          <w:lang w:val="uk-UA"/>
        </w:rPr>
        <w:t xml:space="preserve">           </w:t>
      </w:r>
      <w:r w:rsidR="002868C0" w:rsidRPr="000A7EEA">
        <w:rPr>
          <w:szCs w:val="28"/>
        </w:rPr>
        <w:t>Всі гуртки працювали за програмами, рекомендованими  Міністерс</w:t>
      </w:r>
      <w:r>
        <w:rPr>
          <w:szCs w:val="28"/>
        </w:rPr>
        <w:t xml:space="preserve">твом  освіти і науки України. </w:t>
      </w:r>
      <w:r w:rsidR="002868C0" w:rsidRPr="000A7EEA">
        <w:rPr>
          <w:szCs w:val="28"/>
        </w:rPr>
        <w:t>Гуртківці брали участь в різних конкурсах, виставках , онлайн-екскурсіях тощо.</w:t>
      </w:r>
    </w:p>
    <w:p w:rsidR="002868C0" w:rsidRPr="000A7EEA" w:rsidRDefault="000A7EEA" w:rsidP="0032382D">
      <w:pPr>
        <w:pStyle w:val="standard"/>
        <w:shd w:val="clear" w:color="auto" w:fill="FFFFFF"/>
        <w:spacing w:before="0" w:beforeAutospacing="0" w:after="0" w:afterAutospacing="0" w:line="276" w:lineRule="auto"/>
        <w:ind w:left="142"/>
        <w:jc w:val="both"/>
        <w:rPr>
          <w:rStyle w:val="150"/>
          <w:color w:val="111111"/>
          <w:szCs w:val="28"/>
        </w:rPr>
      </w:pPr>
      <w:r>
        <w:rPr>
          <w:rStyle w:val="150"/>
          <w:szCs w:val="28"/>
          <w:shd w:val="clear" w:color="auto" w:fill="FFFFFF"/>
        </w:rPr>
        <w:t xml:space="preserve">             </w:t>
      </w:r>
      <w:r w:rsidR="002868C0" w:rsidRPr="000A7EEA">
        <w:rPr>
          <w:rStyle w:val="150"/>
          <w:szCs w:val="28"/>
          <w:shd w:val="clear" w:color="auto" w:fill="FFFFFF"/>
        </w:rPr>
        <w:t>Важливою частиною демократичних процесів, які ві</w:t>
      </w:r>
      <w:r>
        <w:rPr>
          <w:rStyle w:val="150"/>
          <w:szCs w:val="28"/>
          <w:shd w:val="clear" w:color="auto" w:fill="FFFFFF"/>
        </w:rPr>
        <w:t>дбуваються як у  закладі освіти</w:t>
      </w:r>
      <w:r w:rsidR="002868C0" w:rsidRPr="000A7EEA">
        <w:rPr>
          <w:rStyle w:val="150"/>
          <w:szCs w:val="28"/>
          <w:shd w:val="clear" w:color="auto" w:fill="FFFFFF"/>
        </w:rPr>
        <w:t>, так і в суспільстві в цілому є учн</w:t>
      </w:r>
      <w:r>
        <w:rPr>
          <w:rStyle w:val="150"/>
          <w:szCs w:val="28"/>
          <w:shd w:val="clear" w:color="auto" w:fill="FFFFFF"/>
        </w:rPr>
        <w:t xml:space="preserve">івське самоврядування, яке </w:t>
      </w:r>
      <w:r w:rsidR="002868C0" w:rsidRPr="000A7EEA">
        <w:rPr>
          <w:rStyle w:val="150"/>
          <w:szCs w:val="28"/>
          <w:shd w:val="clear" w:color="auto" w:fill="FFFFFF"/>
        </w:rPr>
        <w:t xml:space="preserve">сприяє згуртуванню учнівського </w:t>
      </w:r>
      <w:r w:rsidR="002868C0" w:rsidRPr="000A7EEA">
        <w:rPr>
          <w:rStyle w:val="150"/>
          <w:szCs w:val="28"/>
          <w:shd w:val="clear" w:color="auto" w:fill="FFFFFF"/>
        </w:rPr>
        <w:lastRenderedPageBreak/>
        <w:t>колективу, розвитку в здобувачів освіти громадської думки, ефективному входженню в доросле життя. Діти стають не спостерігачами шкільних подій, а їх творцями і  учасниками.</w:t>
      </w:r>
    </w:p>
    <w:p w:rsidR="002868C0" w:rsidRPr="000A7EEA" w:rsidRDefault="000A7EEA" w:rsidP="0032382D">
      <w:pPr>
        <w:tabs>
          <w:tab w:val="num" w:pos="0"/>
        </w:tabs>
        <w:spacing w:line="276" w:lineRule="auto"/>
        <w:ind w:left="142"/>
        <w:jc w:val="both"/>
        <w:rPr>
          <w:szCs w:val="28"/>
        </w:rPr>
      </w:pPr>
      <w:r>
        <w:rPr>
          <w:szCs w:val="28"/>
          <w:lang w:val="uk-UA"/>
        </w:rPr>
        <w:t xml:space="preserve">          У закладі працює</w:t>
      </w:r>
      <w:r w:rsidR="002868C0" w:rsidRPr="000A7EEA">
        <w:rPr>
          <w:szCs w:val="28"/>
          <w:lang w:val="uk-UA"/>
        </w:rPr>
        <w:t xml:space="preserve">  </w:t>
      </w:r>
      <w:r w:rsidR="002868C0" w:rsidRPr="000A7EEA">
        <w:rPr>
          <w:b/>
          <w:szCs w:val="28"/>
          <w:lang w:val="uk-UA"/>
        </w:rPr>
        <w:t xml:space="preserve">«Шкільний парламент» - </w:t>
      </w:r>
      <w:r>
        <w:rPr>
          <w:b/>
          <w:szCs w:val="28"/>
          <w:lang w:val="uk-UA"/>
        </w:rPr>
        <w:t xml:space="preserve">«ТЕМП», </w:t>
      </w:r>
      <w:r w:rsidR="002868C0" w:rsidRPr="000A7EEA">
        <w:rPr>
          <w:szCs w:val="28"/>
          <w:lang w:val="uk-UA"/>
        </w:rPr>
        <w:t xml:space="preserve">орган учнівського самоврядування, покликаний згуртувати та зацікавити школярів спільними ідеями, які спрямовані на виховання активних громадян України. </w:t>
      </w:r>
      <w:r w:rsidR="002868C0" w:rsidRPr="000A7EEA">
        <w:rPr>
          <w:szCs w:val="28"/>
        </w:rPr>
        <w:t>Обрана   модель  допомагає тісніше співпрацювати учнівському та учительському колективам на засадах співробітництва. У  Парламенті діяло 6 міністерств, а саме:</w:t>
      </w:r>
    </w:p>
    <w:p w:rsidR="002868C0" w:rsidRPr="000A7EEA" w:rsidRDefault="000A7EEA" w:rsidP="0032382D">
      <w:pPr>
        <w:tabs>
          <w:tab w:val="num" w:pos="0"/>
          <w:tab w:val="left" w:pos="8250"/>
        </w:tabs>
        <w:spacing w:line="276" w:lineRule="auto"/>
        <w:ind w:left="142"/>
        <w:jc w:val="both"/>
        <w:rPr>
          <w:szCs w:val="28"/>
        </w:rPr>
      </w:pPr>
      <w:r>
        <w:rPr>
          <w:szCs w:val="28"/>
        </w:rPr>
        <w:t>-</w:t>
      </w:r>
      <w:r>
        <w:rPr>
          <w:szCs w:val="28"/>
          <w:lang w:val="uk-UA"/>
        </w:rPr>
        <w:t xml:space="preserve"> С</w:t>
      </w:r>
      <w:r w:rsidR="002868C0" w:rsidRPr="000A7EEA">
        <w:rPr>
          <w:szCs w:val="28"/>
        </w:rPr>
        <w:t>таростат,</w:t>
      </w:r>
      <w:r w:rsidR="002868C0" w:rsidRPr="000A7EEA">
        <w:rPr>
          <w:szCs w:val="28"/>
        </w:rPr>
        <w:tab/>
      </w:r>
    </w:p>
    <w:p w:rsidR="002868C0" w:rsidRPr="000A7EEA" w:rsidRDefault="002868C0" w:rsidP="0032382D">
      <w:pPr>
        <w:tabs>
          <w:tab w:val="num" w:pos="0"/>
        </w:tabs>
        <w:spacing w:line="276" w:lineRule="auto"/>
        <w:ind w:left="142"/>
        <w:jc w:val="both"/>
        <w:rPr>
          <w:szCs w:val="28"/>
        </w:rPr>
      </w:pPr>
      <w:r w:rsidRPr="000A7EEA">
        <w:rPr>
          <w:szCs w:val="28"/>
        </w:rPr>
        <w:t>- Міністерство науки,</w:t>
      </w:r>
    </w:p>
    <w:p w:rsidR="002868C0" w:rsidRPr="000A7EEA" w:rsidRDefault="002868C0" w:rsidP="0032382D">
      <w:pPr>
        <w:tabs>
          <w:tab w:val="num" w:pos="0"/>
        </w:tabs>
        <w:spacing w:line="276" w:lineRule="auto"/>
        <w:ind w:left="142"/>
        <w:jc w:val="both"/>
        <w:rPr>
          <w:szCs w:val="28"/>
        </w:rPr>
      </w:pPr>
      <w:r w:rsidRPr="000A7EEA">
        <w:rPr>
          <w:szCs w:val="28"/>
        </w:rPr>
        <w:t>- Міністерство дисципліни і порядку,</w:t>
      </w:r>
    </w:p>
    <w:p w:rsidR="002868C0" w:rsidRPr="000A7EEA" w:rsidRDefault="002868C0" w:rsidP="0032382D">
      <w:pPr>
        <w:tabs>
          <w:tab w:val="num" w:pos="0"/>
        </w:tabs>
        <w:spacing w:line="276" w:lineRule="auto"/>
        <w:ind w:left="142"/>
        <w:jc w:val="both"/>
        <w:rPr>
          <w:szCs w:val="28"/>
        </w:rPr>
      </w:pPr>
      <w:r w:rsidRPr="000A7EEA">
        <w:rPr>
          <w:szCs w:val="28"/>
        </w:rPr>
        <w:t>- Міністерство культури,</w:t>
      </w:r>
    </w:p>
    <w:p w:rsidR="002868C0" w:rsidRPr="000A7EEA" w:rsidRDefault="002868C0" w:rsidP="0032382D">
      <w:pPr>
        <w:tabs>
          <w:tab w:val="num" w:pos="0"/>
        </w:tabs>
        <w:spacing w:line="276" w:lineRule="auto"/>
        <w:ind w:left="142"/>
        <w:jc w:val="both"/>
        <w:rPr>
          <w:szCs w:val="28"/>
        </w:rPr>
      </w:pPr>
      <w:r w:rsidRPr="000A7EEA">
        <w:rPr>
          <w:szCs w:val="28"/>
        </w:rPr>
        <w:t xml:space="preserve">- Міністерство по збереженню підручників і майна, </w:t>
      </w:r>
    </w:p>
    <w:p w:rsidR="002868C0" w:rsidRPr="000A7EEA" w:rsidRDefault="002868C0" w:rsidP="0032382D">
      <w:pPr>
        <w:tabs>
          <w:tab w:val="num" w:pos="0"/>
        </w:tabs>
        <w:spacing w:line="276" w:lineRule="auto"/>
        <w:ind w:left="142"/>
        <w:jc w:val="both"/>
        <w:rPr>
          <w:szCs w:val="28"/>
        </w:rPr>
      </w:pPr>
      <w:r w:rsidRPr="000A7EEA">
        <w:rPr>
          <w:szCs w:val="28"/>
        </w:rPr>
        <w:t>-Міністерство преси.</w:t>
      </w:r>
    </w:p>
    <w:p w:rsidR="002868C0" w:rsidRPr="000A7EEA" w:rsidRDefault="002868C0" w:rsidP="0032382D">
      <w:pPr>
        <w:tabs>
          <w:tab w:val="num" w:pos="0"/>
        </w:tabs>
        <w:spacing w:line="276" w:lineRule="auto"/>
        <w:ind w:left="142"/>
        <w:jc w:val="both"/>
        <w:rPr>
          <w:szCs w:val="28"/>
        </w:rPr>
      </w:pPr>
      <w:r w:rsidRPr="000A7EEA">
        <w:rPr>
          <w:szCs w:val="28"/>
        </w:rPr>
        <w:t xml:space="preserve">         Кожне Міністерство мало міністра, віце-прем’єра та своїх координаторів, які обираються членами парламенту відкритим способом. Форма відносин в Парламенті – демократична.  </w:t>
      </w:r>
    </w:p>
    <w:p w:rsidR="002868C0" w:rsidRPr="000A7EEA" w:rsidRDefault="000A7EEA" w:rsidP="0032382D">
      <w:pPr>
        <w:pStyle w:val="a6"/>
        <w:tabs>
          <w:tab w:val="num" w:pos="0"/>
        </w:tabs>
        <w:spacing w:line="276" w:lineRule="auto"/>
        <w:ind w:left="142"/>
        <w:jc w:val="both"/>
        <w:rPr>
          <w:rStyle w:val="150"/>
          <w:b/>
          <w:color w:val="002060"/>
          <w:sz w:val="24"/>
          <w:szCs w:val="28"/>
          <w:shd w:val="clear" w:color="auto" w:fill="FFFFFF"/>
          <w:lang w:val="ru-RU"/>
        </w:rPr>
      </w:pPr>
      <w:r>
        <w:rPr>
          <w:rStyle w:val="150"/>
          <w:b/>
          <w:color w:val="002060"/>
          <w:sz w:val="24"/>
          <w:szCs w:val="28"/>
          <w:shd w:val="clear" w:color="auto" w:fill="FFFFFF"/>
          <w:lang w:val="ru-RU"/>
        </w:rPr>
        <w:t xml:space="preserve">         </w:t>
      </w:r>
      <w:r w:rsidR="002868C0" w:rsidRPr="000A7EEA">
        <w:rPr>
          <w:rStyle w:val="150"/>
          <w:b/>
          <w:color w:val="002060"/>
          <w:sz w:val="24"/>
          <w:szCs w:val="28"/>
          <w:shd w:val="clear" w:color="auto" w:fill="FFFFFF"/>
          <w:lang w:val="ru-RU"/>
        </w:rPr>
        <w:t>Пріоритетними напрямками діял</w:t>
      </w:r>
      <w:r>
        <w:rPr>
          <w:rStyle w:val="150"/>
          <w:b/>
          <w:color w:val="002060"/>
          <w:sz w:val="24"/>
          <w:szCs w:val="28"/>
          <w:shd w:val="clear" w:color="auto" w:fill="FFFFFF"/>
          <w:lang w:val="ru-RU"/>
        </w:rPr>
        <w:t>ьності учнівського парламенту в 2024/</w:t>
      </w:r>
      <w:r w:rsidR="002868C0" w:rsidRPr="000A7EEA">
        <w:rPr>
          <w:rStyle w:val="150"/>
          <w:b/>
          <w:color w:val="002060"/>
          <w:sz w:val="24"/>
          <w:szCs w:val="28"/>
          <w:shd w:val="clear" w:color="auto" w:fill="FFFFFF"/>
          <w:lang w:val="ru-RU"/>
        </w:rPr>
        <w:t>2025 навчальному році були:</w:t>
      </w:r>
    </w:p>
    <w:p w:rsidR="002868C0" w:rsidRPr="000A7EEA" w:rsidRDefault="002868C0" w:rsidP="0032382D">
      <w:pPr>
        <w:pStyle w:val="a6"/>
        <w:widowControl w:val="0"/>
        <w:numPr>
          <w:ilvl w:val="0"/>
          <w:numId w:val="23"/>
        </w:numPr>
        <w:tabs>
          <w:tab w:val="clear" w:pos="6100"/>
          <w:tab w:val="num" w:pos="0"/>
        </w:tabs>
        <w:autoSpaceDE w:val="0"/>
        <w:autoSpaceDN w:val="0"/>
        <w:spacing w:line="276" w:lineRule="auto"/>
        <w:ind w:left="142" w:firstLine="0"/>
        <w:jc w:val="both"/>
        <w:rPr>
          <w:rStyle w:val="150"/>
          <w:sz w:val="24"/>
          <w:szCs w:val="28"/>
          <w:shd w:val="clear" w:color="auto" w:fill="FFFFFF"/>
        </w:rPr>
      </w:pPr>
      <w:r w:rsidRPr="000A7EEA">
        <w:rPr>
          <w:rStyle w:val="150"/>
          <w:sz w:val="24"/>
          <w:szCs w:val="28"/>
          <w:shd w:val="clear" w:color="auto" w:fill="FFFFFF"/>
        </w:rPr>
        <w:t>Учнівс</w:t>
      </w:r>
      <w:r w:rsidR="000A7EEA">
        <w:rPr>
          <w:rStyle w:val="150"/>
          <w:sz w:val="24"/>
          <w:szCs w:val="28"/>
          <w:shd w:val="clear" w:color="auto" w:fill="FFFFFF"/>
        </w:rPr>
        <w:t>ьке самоврядування та лідерство</w:t>
      </w:r>
    </w:p>
    <w:p w:rsidR="002868C0" w:rsidRPr="000A7EEA" w:rsidRDefault="002868C0" w:rsidP="0032382D">
      <w:pPr>
        <w:pStyle w:val="a6"/>
        <w:widowControl w:val="0"/>
        <w:numPr>
          <w:ilvl w:val="0"/>
          <w:numId w:val="23"/>
        </w:numPr>
        <w:tabs>
          <w:tab w:val="clear" w:pos="6100"/>
          <w:tab w:val="num" w:pos="0"/>
        </w:tabs>
        <w:autoSpaceDE w:val="0"/>
        <w:autoSpaceDN w:val="0"/>
        <w:spacing w:line="276" w:lineRule="auto"/>
        <w:ind w:left="142" w:firstLine="0"/>
        <w:jc w:val="both"/>
        <w:rPr>
          <w:rStyle w:val="150"/>
          <w:sz w:val="24"/>
          <w:szCs w:val="28"/>
          <w:shd w:val="clear" w:color="auto" w:fill="FFFFFF"/>
          <w:lang w:val="ru-RU"/>
        </w:rPr>
      </w:pPr>
      <w:r w:rsidRPr="000A7EEA">
        <w:rPr>
          <w:rStyle w:val="150"/>
          <w:sz w:val="24"/>
          <w:szCs w:val="28"/>
          <w:shd w:val="clear" w:color="auto" w:fill="FFFFFF"/>
          <w:lang w:val="ru-RU"/>
        </w:rPr>
        <w:t>Права учнів та</w:t>
      </w:r>
      <w:r w:rsidR="000A7EEA">
        <w:rPr>
          <w:rStyle w:val="150"/>
          <w:sz w:val="24"/>
          <w:szCs w:val="28"/>
          <w:shd w:val="clear" w:color="auto" w:fill="FFFFFF"/>
          <w:lang w:val="ru-RU"/>
        </w:rPr>
        <w:t xml:space="preserve"> демократичне врядування</w:t>
      </w:r>
    </w:p>
    <w:p w:rsidR="002868C0" w:rsidRPr="000A7EEA" w:rsidRDefault="002868C0" w:rsidP="0032382D">
      <w:pPr>
        <w:pStyle w:val="a6"/>
        <w:widowControl w:val="0"/>
        <w:numPr>
          <w:ilvl w:val="0"/>
          <w:numId w:val="23"/>
        </w:numPr>
        <w:tabs>
          <w:tab w:val="clear" w:pos="6100"/>
          <w:tab w:val="num" w:pos="0"/>
        </w:tabs>
        <w:autoSpaceDE w:val="0"/>
        <w:autoSpaceDN w:val="0"/>
        <w:spacing w:line="276" w:lineRule="auto"/>
        <w:ind w:left="142" w:firstLine="0"/>
        <w:jc w:val="both"/>
        <w:rPr>
          <w:rStyle w:val="oypena"/>
          <w:sz w:val="24"/>
          <w:szCs w:val="28"/>
          <w:shd w:val="clear" w:color="auto" w:fill="FFFFFF"/>
        </w:rPr>
      </w:pPr>
      <w:r w:rsidRPr="000A7EEA">
        <w:rPr>
          <w:rStyle w:val="oypena"/>
          <w:sz w:val="24"/>
          <w:szCs w:val="28"/>
        </w:rPr>
        <w:t>Волон</w:t>
      </w:r>
      <w:r w:rsidR="000A7EEA">
        <w:rPr>
          <w:rStyle w:val="oypena"/>
          <w:sz w:val="24"/>
          <w:szCs w:val="28"/>
        </w:rPr>
        <w:t>терство та соціальні ініціативи</w:t>
      </w:r>
    </w:p>
    <w:p w:rsidR="002868C0" w:rsidRPr="000A7EEA" w:rsidRDefault="002868C0" w:rsidP="0032382D">
      <w:pPr>
        <w:pStyle w:val="a6"/>
        <w:widowControl w:val="0"/>
        <w:numPr>
          <w:ilvl w:val="0"/>
          <w:numId w:val="23"/>
        </w:numPr>
        <w:tabs>
          <w:tab w:val="clear" w:pos="6100"/>
          <w:tab w:val="num" w:pos="0"/>
        </w:tabs>
        <w:autoSpaceDE w:val="0"/>
        <w:autoSpaceDN w:val="0"/>
        <w:spacing w:line="276" w:lineRule="auto"/>
        <w:ind w:left="142" w:firstLine="0"/>
        <w:jc w:val="both"/>
        <w:rPr>
          <w:rStyle w:val="150"/>
          <w:sz w:val="24"/>
          <w:szCs w:val="28"/>
          <w:shd w:val="clear" w:color="auto" w:fill="FFFFFF"/>
        </w:rPr>
      </w:pPr>
      <w:r w:rsidRPr="000A7EEA">
        <w:rPr>
          <w:rStyle w:val="150"/>
          <w:sz w:val="24"/>
          <w:szCs w:val="28"/>
          <w:shd w:val="clear" w:color="auto" w:fill="FFFFFF"/>
        </w:rPr>
        <w:t xml:space="preserve"> Здоровий спосіб життя та спорт</w:t>
      </w:r>
    </w:p>
    <w:p w:rsidR="002868C0" w:rsidRPr="000A7EEA" w:rsidRDefault="002868C0" w:rsidP="0032382D">
      <w:pPr>
        <w:pStyle w:val="a6"/>
        <w:widowControl w:val="0"/>
        <w:numPr>
          <w:ilvl w:val="0"/>
          <w:numId w:val="23"/>
        </w:numPr>
        <w:tabs>
          <w:tab w:val="clear" w:pos="6100"/>
          <w:tab w:val="num" w:pos="0"/>
        </w:tabs>
        <w:autoSpaceDE w:val="0"/>
        <w:autoSpaceDN w:val="0"/>
        <w:spacing w:line="276" w:lineRule="auto"/>
        <w:ind w:left="142" w:firstLine="0"/>
        <w:jc w:val="both"/>
        <w:rPr>
          <w:rStyle w:val="150"/>
          <w:sz w:val="24"/>
          <w:szCs w:val="28"/>
          <w:shd w:val="clear" w:color="auto" w:fill="FFFFFF"/>
        </w:rPr>
      </w:pPr>
      <w:r w:rsidRPr="000A7EEA">
        <w:rPr>
          <w:rStyle w:val="150"/>
          <w:sz w:val="24"/>
          <w:szCs w:val="28"/>
          <w:shd w:val="clear" w:color="auto" w:fill="FFFFFF"/>
        </w:rPr>
        <w:t>Культурно-масові заходи та дозвілля</w:t>
      </w:r>
    </w:p>
    <w:p w:rsidR="002868C0" w:rsidRPr="000A7EEA" w:rsidRDefault="002868C0" w:rsidP="0032382D">
      <w:pPr>
        <w:pStyle w:val="a6"/>
        <w:widowControl w:val="0"/>
        <w:numPr>
          <w:ilvl w:val="0"/>
          <w:numId w:val="23"/>
        </w:numPr>
        <w:tabs>
          <w:tab w:val="clear" w:pos="6100"/>
          <w:tab w:val="num" w:pos="0"/>
        </w:tabs>
        <w:autoSpaceDE w:val="0"/>
        <w:autoSpaceDN w:val="0"/>
        <w:spacing w:line="276" w:lineRule="auto"/>
        <w:ind w:left="142" w:firstLine="0"/>
        <w:jc w:val="both"/>
        <w:rPr>
          <w:rStyle w:val="150"/>
          <w:sz w:val="24"/>
          <w:szCs w:val="28"/>
          <w:shd w:val="clear" w:color="auto" w:fill="FFFFFF"/>
        </w:rPr>
      </w:pPr>
      <w:r w:rsidRPr="000A7EEA">
        <w:rPr>
          <w:rStyle w:val="oypena"/>
          <w:sz w:val="24"/>
          <w:szCs w:val="28"/>
        </w:rPr>
        <w:t>Освітні ініціативи та розвиток навичок</w:t>
      </w:r>
    </w:p>
    <w:p w:rsidR="002868C0" w:rsidRPr="000A7EEA" w:rsidRDefault="002868C0" w:rsidP="0032382D">
      <w:pPr>
        <w:pStyle w:val="a6"/>
        <w:widowControl w:val="0"/>
        <w:numPr>
          <w:ilvl w:val="0"/>
          <w:numId w:val="23"/>
        </w:numPr>
        <w:tabs>
          <w:tab w:val="clear" w:pos="6100"/>
          <w:tab w:val="num" w:pos="0"/>
        </w:tabs>
        <w:autoSpaceDE w:val="0"/>
        <w:autoSpaceDN w:val="0"/>
        <w:spacing w:line="276" w:lineRule="auto"/>
        <w:ind w:left="142" w:firstLine="0"/>
        <w:jc w:val="both"/>
        <w:rPr>
          <w:rStyle w:val="oypena"/>
          <w:sz w:val="24"/>
          <w:szCs w:val="28"/>
        </w:rPr>
      </w:pPr>
      <w:r w:rsidRPr="000A7EEA">
        <w:rPr>
          <w:rStyle w:val="oypena"/>
          <w:sz w:val="24"/>
          <w:szCs w:val="28"/>
        </w:rPr>
        <w:t>Екологічна свідомість</w:t>
      </w:r>
    </w:p>
    <w:p w:rsidR="002868C0" w:rsidRPr="000A7EEA" w:rsidRDefault="002868C0" w:rsidP="0032382D">
      <w:pPr>
        <w:pStyle w:val="a6"/>
        <w:widowControl w:val="0"/>
        <w:numPr>
          <w:ilvl w:val="0"/>
          <w:numId w:val="23"/>
        </w:numPr>
        <w:tabs>
          <w:tab w:val="clear" w:pos="6100"/>
          <w:tab w:val="num" w:pos="0"/>
        </w:tabs>
        <w:autoSpaceDE w:val="0"/>
        <w:autoSpaceDN w:val="0"/>
        <w:spacing w:line="276" w:lineRule="auto"/>
        <w:ind w:left="142" w:firstLine="0"/>
        <w:jc w:val="both"/>
        <w:rPr>
          <w:sz w:val="24"/>
          <w:szCs w:val="28"/>
        </w:rPr>
      </w:pPr>
      <w:r w:rsidRPr="000A7EEA">
        <w:rPr>
          <w:rStyle w:val="oypena"/>
          <w:sz w:val="24"/>
          <w:szCs w:val="28"/>
        </w:rPr>
        <w:t>Медійна активність</w:t>
      </w:r>
    </w:p>
    <w:p w:rsidR="000A7EEA" w:rsidRDefault="000A7EEA" w:rsidP="0032382D">
      <w:pPr>
        <w:keepNext/>
        <w:keepLines/>
        <w:spacing w:line="276" w:lineRule="auto"/>
        <w:ind w:left="142"/>
        <w:jc w:val="center"/>
        <w:outlineLvl w:val="0"/>
        <w:rPr>
          <w:b/>
          <w:bCs/>
          <w:caps/>
          <w:color w:val="0000CC"/>
          <w:sz w:val="28"/>
          <w:szCs w:val="28"/>
          <w:lang w:val="uk-UA"/>
        </w:rPr>
      </w:pPr>
    </w:p>
    <w:p w:rsidR="00FA7790" w:rsidRPr="00FA7790" w:rsidRDefault="004B79DB" w:rsidP="0032382D">
      <w:pPr>
        <w:keepNext/>
        <w:keepLines/>
        <w:spacing w:line="276" w:lineRule="auto"/>
        <w:ind w:left="142"/>
        <w:jc w:val="center"/>
        <w:outlineLvl w:val="0"/>
        <w:rPr>
          <w:b/>
          <w:bCs/>
          <w:caps/>
          <w:color w:val="0000CC"/>
          <w:szCs w:val="28"/>
        </w:rPr>
      </w:pPr>
      <w:r w:rsidRPr="000A7EEA">
        <w:rPr>
          <w:b/>
          <w:bCs/>
          <w:caps/>
          <w:color w:val="0000CC"/>
          <w:szCs w:val="28"/>
          <w:lang w:val="uk-UA"/>
        </w:rPr>
        <w:t xml:space="preserve">3.4. </w:t>
      </w:r>
      <w:r w:rsidR="004871E2" w:rsidRPr="000A7EEA">
        <w:rPr>
          <w:b/>
          <w:bCs/>
          <w:caps/>
          <w:color w:val="0000CC"/>
          <w:szCs w:val="28"/>
        </w:rPr>
        <w:t>Управлінські процеси</w:t>
      </w:r>
    </w:p>
    <w:p w:rsidR="004871E2" w:rsidRPr="000A7EEA" w:rsidRDefault="00FA7790" w:rsidP="0032382D">
      <w:pPr>
        <w:pStyle w:val="aa"/>
        <w:spacing w:before="0" w:beforeAutospacing="0" w:after="0" w:afterAutospacing="0" w:line="276" w:lineRule="auto"/>
        <w:ind w:left="142"/>
        <w:jc w:val="both"/>
        <w:rPr>
          <w:szCs w:val="28"/>
        </w:rPr>
      </w:pPr>
      <w:r>
        <w:rPr>
          <w:szCs w:val="28"/>
          <w:lang w:val="uk-UA"/>
        </w:rPr>
        <w:t xml:space="preserve">             </w:t>
      </w:r>
      <w:r w:rsidR="004871E2" w:rsidRPr="000A7EEA">
        <w:rPr>
          <w:szCs w:val="28"/>
        </w:rPr>
        <w:t xml:space="preserve">Управлінська </w:t>
      </w:r>
      <w:r>
        <w:rPr>
          <w:szCs w:val="28"/>
        </w:rPr>
        <w:t>діяльність у 2024</w:t>
      </w:r>
      <w:r>
        <w:rPr>
          <w:szCs w:val="28"/>
          <w:lang w:val="uk-UA"/>
        </w:rPr>
        <w:t>/</w:t>
      </w:r>
      <w:r w:rsidR="004871E2" w:rsidRPr="000A7EEA">
        <w:rPr>
          <w:szCs w:val="28"/>
        </w:rPr>
        <w:t>2025 навчальному році була спрямована на реалізацію завдань, визначених законодавством України в галузі освіти, Стратегією розвитку закладу, річним планом роботи та Концепцією Нової української школи.</w:t>
      </w:r>
    </w:p>
    <w:p w:rsidR="004871E2" w:rsidRPr="000A7EEA" w:rsidRDefault="004871E2" w:rsidP="0032382D">
      <w:pPr>
        <w:pStyle w:val="aa"/>
        <w:spacing w:before="0" w:beforeAutospacing="0" w:after="0" w:afterAutospacing="0" w:line="276" w:lineRule="auto"/>
        <w:ind w:left="142"/>
        <w:jc w:val="both"/>
        <w:rPr>
          <w:color w:val="002060"/>
          <w:szCs w:val="28"/>
          <w:lang w:eastAsia="uk-UA"/>
        </w:rPr>
      </w:pPr>
      <w:r w:rsidRPr="000A7EEA">
        <w:rPr>
          <w:szCs w:val="28"/>
        </w:rPr>
        <w:t xml:space="preserve"> </w:t>
      </w:r>
      <w:r w:rsidRPr="000A7EEA">
        <w:rPr>
          <w:rStyle w:val="ab"/>
          <w:bCs w:val="0"/>
          <w:color w:val="002060"/>
          <w:szCs w:val="28"/>
        </w:rPr>
        <w:t>Основні напрямки управлінської діяльності:</w:t>
      </w:r>
    </w:p>
    <w:p w:rsidR="004871E2" w:rsidRPr="000A7EEA" w:rsidRDefault="004871E2" w:rsidP="0032382D">
      <w:pPr>
        <w:pStyle w:val="aa"/>
        <w:numPr>
          <w:ilvl w:val="0"/>
          <w:numId w:val="24"/>
        </w:numPr>
        <w:spacing w:before="0" w:beforeAutospacing="0" w:after="0" w:afterAutospacing="0" w:line="276" w:lineRule="auto"/>
        <w:ind w:left="142"/>
        <w:jc w:val="both"/>
        <w:rPr>
          <w:szCs w:val="28"/>
        </w:rPr>
      </w:pPr>
      <w:r w:rsidRPr="000A7EEA">
        <w:rPr>
          <w:rStyle w:val="ab"/>
          <w:szCs w:val="28"/>
        </w:rPr>
        <w:t>Організаційно-кадрове забезпечення.</w:t>
      </w:r>
    </w:p>
    <w:p w:rsidR="004871E2" w:rsidRPr="000A7EEA" w:rsidRDefault="004871E2" w:rsidP="0032382D">
      <w:pPr>
        <w:pStyle w:val="aa"/>
        <w:numPr>
          <w:ilvl w:val="1"/>
          <w:numId w:val="25"/>
        </w:numPr>
        <w:tabs>
          <w:tab w:val="clear" w:pos="1440"/>
        </w:tabs>
        <w:spacing w:before="0" w:beforeAutospacing="0" w:after="0" w:afterAutospacing="0" w:line="276" w:lineRule="auto"/>
        <w:ind w:left="142" w:firstLine="0"/>
        <w:jc w:val="both"/>
        <w:rPr>
          <w:szCs w:val="28"/>
        </w:rPr>
      </w:pPr>
      <w:r w:rsidRPr="000A7EEA">
        <w:rPr>
          <w:szCs w:val="28"/>
        </w:rPr>
        <w:t>Формування штатного розкладу відповідно до типових освітніх програм.</w:t>
      </w:r>
    </w:p>
    <w:p w:rsidR="004871E2" w:rsidRPr="000A7EEA" w:rsidRDefault="004871E2" w:rsidP="0032382D">
      <w:pPr>
        <w:pStyle w:val="aa"/>
        <w:numPr>
          <w:ilvl w:val="1"/>
          <w:numId w:val="25"/>
        </w:numPr>
        <w:tabs>
          <w:tab w:val="clear" w:pos="1440"/>
        </w:tabs>
        <w:spacing w:before="0" w:beforeAutospacing="0" w:after="0" w:afterAutospacing="0" w:line="276" w:lineRule="auto"/>
        <w:ind w:left="142" w:firstLine="0"/>
        <w:jc w:val="both"/>
        <w:rPr>
          <w:szCs w:val="28"/>
        </w:rPr>
      </w:pPr>
      <w:r w:rsidRPr="000A7EEA">
        <w:rPr>
          <w:szCs w:val="28"/>
        </w:rPr>
        <w:t>Підвищення кваліфікації педагогічних працівників (згідно нового порядку), 80% педагогів пройшли навчання.</w:t>
      </w:r>
    </w:p>
    <w:p w:rsidR="004871E2" w:rsidRPr="000A7EEA" w:rsidRDefault="00FA7790" w:rsidP="0032382D">
      <w:pPr>
        <w:pStyle w:val="aa"/>
        <w:numPr>
          <w:ilvl w:val="1"/>
          <w:numId w:val="25"/>
        </w:numPr>
        <w:tabs>
          <w:tab w:val="clear" w:pos="1440"/>
        </w:tabs>
        <w:spacing w:before="0" w:beforeAutospacing="0" w:after="0" w:afterAutospacing="0" w:line="276" w:lineRule="auto"/>
        <w:ind w:left="142" w:firstLine="0"/>
        <w:jc w:val="both"/>
        <w:rPr>
          <w:szCs w:val="28"/>
        </w:rPr>
      </w:pPr>
      <w:r>
        <w:rPr>
          <w:szCs w:val="28"/>
        </w:rPr>
        <w:t xml:space="preserve">Проведення атестації </w:t>
      </w:r>
      <w:r>
        <w:rPr>
          <w:szCs w:val="28"/>
          <w:lang w:val="uk-UA"/>
        </w:rPr>
        <w:t>27</w:t>
      </w:r>
      <w:r w:rsidR="004871E2" w:rsidRPr="000A7EEA">
        <w:rPr>
          <w:szCs w:val="28"/>
        </w:rPr>
        <w:t xml:space="preserve"> педагогів, що сприяло їх професійному росту.</w:t>
      </w:r>
    </w:p>
    <w:p w:rsidR="004871E2" w:rsidRPr="000A7EEA" w:rsidRDefault="004871E2" w:rsidP="0032382D">
      <w:pPr>
        <w:pStyle w:val="aa"/>
        <w:numPr>
          <w:ilvl w:val="0"/>
          <w:numId w:val="24"/>
        </w:numPr>
        <w:spacing w:before="0" w:beforeAutospacing="0" w:after="0" w:afterAutospacing="0" w:line="276" w:lineRule="auto"/>
        <w:ind w:left="142" w:firstLine="0"/>
        <w:jc w:val="both"/>
        <w:rPr>
          <w:szCs w:val="28"/>
        </w:rPr>
      </w:pPr>
      <w:r w:rsidRPr="000A7EEA">
        <w:rPr>
          <w:rStyle w:val="ab"/>
          <w:szCs w:val="28"/>
        </w:rPr>
        <w:t>Планування та контроль.</w:t>
      </w:r>
    </w:p>
    <w:p w:rsidR="004871E2" w:rsidRPr="000A7EEA" w:rsidRDefault="004871E2" w:rsidP="0032382D">
      <w:pPr>
        <w:pStyle w:val="aa"/>
        <w:numPr>
          <w:ilvl w:val="1"/>
          <w:numId w:val="26"/>
        </w:numPr>
        <w:tabs>
          <w:tab w:val="clear" w:pos="1440"/>
        </w:tabs>
        <w:spacing w:before="0" w:beforeAutospacing="0" w:after="0" w:afterAutospacing="0" w:line="276" w:lineRule="auto"/>
        <w:ind w:left="142" w:firstLine="0"/>
        <w:jc w:val="both"/>
        <w:rPr>
          <w:szCs w:val="28"/>
        </w:rPr>
      </w:pPr>
      <w:r w:rsidRPr="000A7EEA">
        <w:rPr>
          <w:szCs w:val="28"/>
        </w:rPr>
        <w:t>Розробка річного плану, плану внутрішнього моніторингу, плану методичної роботи.</w:t>
      </w:r>
    </w:p>
    <w:p w:rsidR="004871E2" w:rsidRPr="000A7EEA" w:rsidRDefault="004871E2" w:rsidP="0032382D">
      <w:pPr>
        <w:pStyle w:val="aa"/>
        <w:numPr>
          <w:ilvl w:val="1"/>
          <w:numId w:val="26"/>
        </w:numPr>
        <w:tabs>
          <w:tab w:val="clear" w:pos="1440"/>
        </w:tabs>
        <w:spacing w:before="0" w:beforeAutospacing="0" w:after="0" w:afterAutospacing="0" w:line="276" w:lineRule="auto"/>
        <w:ind w:left="142" w:firstLine="0"/>
        <w:jc w:val="both"/>
        <w:rPr>
          <w:szCs w:val="28"/>
        </w:rPr>
      </w:pPr>
      <w:r w:rsidRPr="000A7EEA">
        <w:rPr>
          <w:szCs w:val="28"/>
        </w:rPr>
        <w:t>Проведення внутрішнього контролю за виконанням навчальних програм, дотриманням академічної доброчесності, відвідуваністю та безпекою учасників освітнього процесу.</w:t>
      </w:r>
    </w:p>
    <w:p w:rsidR="004871E2" w:rsidRPr="000A7EEA" w:rsidRDefault="004871E2" w:rsidP="0032382D">
      <w:pPr>
        <w:pStyle w:val="aa"/>
        <w:numPr>
          <w:ilvl w:val="1"/>
          <w:numId w:val="26"/>
        </w:numPr>
        <w:tabs>
          <w:tab w:val="clear" w:pos="1440"/>
        </w:tabs>
        <w:spacing w:before="0" w:beforeAutospacing="0" w:after="0" w:afterAutospacing="0" w:line="276" w:lineRule="auto"/>
        <w:ind w:left="142" w:firstLine="0"/>
        <w:jc w:val="both"/>
        <w:rPr>
          <w:szCs w:val="28"/>
        </w:rPr>
      </w:pPr>
      <w:r w:rsidRPr="000A7EEA">
        <w:rPr>
          <w:szCs w:val="28"/>
        </w:rPr>
        <w:t>Організація контрольних зрізів знань, спостереження за якістю уроків, анкетування учасників освітнього процесу.</w:t>
      </w:r>
    </w:p>
    <w:p w:rsidR="004871E2" w:rsidRPr="00FA7790" w:rsidRDefault="004871E2" w:rsidP="0032382D">
      <w:pPr>
        <w:pStyle w:val="aa"/>
        <w:numPr>
          <w:ilvl w:val="0"/>
          <w:numId w:val="24"/>
        </w:numPr>
        <w:spacing w:before="0" w:beforeAutospacing="0" w:after="0" w:afterAutospacing="0" w:line="276" w:lineRule="auto"/>
        <w:ind w:left="142" w:firstLine="0"/>
        <w:jc w:val="both"/>
        <w:rPr>
          <w:szCs w:val="28"/>
        </w:rPr>
      </w:pPr>
      <w:r w:rsidRPr="00FA7790">
        <w:rPr>
          <w:rStyle w:val="ab"/>
          <w:szCs w:val="28"/>
        </w:rPr>
        <w:t>Моніторинг та аналітика.</w:t>
      </w:r>
    </w:p>
    <w:p w:rsidR="004871E2" w:rsidRPr="00FA7790" w:rsidRDefault="004871E2" w:rsidP="0032382D">
      <w:pPr>
        <w:pStyle w:val="aa"/>
        <w:numPr>
          <w:ilvl w:val="1"/>
          <w:numId w:val="27"/>
        </w:numPr>
        <w:tabs>
          <w:tab w:val="clear" w:pos="1440"/>
        </w:tabs>
        <w:spacing w:before="0" w:beforeAutospacing="0" w:after="0" w:afterAutospacing="0" w:line="276" w:lineRule="auto"/>
        <w:ind w:left="142" w:firstLine="0"/>
        <w:jc w:val="both"/>
        <w:rPr>
          <w:szCs w:val="28"/>
        </w:rPr>
      </w:pPr>
      <w:r w:rsidRPr="00FA7790">
        <w:rPr>
          <w:szCs w:val="28"/>
        </w:rPr>
        <w:t>Аналіз результатів освітніх досягнень учнів, у тому числі ДПА, НМТ.</w:t>
      </w:r>
    </w:p>
    <w:p w:rsidR="004871E2" w:rsidRPr="00FA7790" w:rsidRDefault="004871E2" w:rsidP="0032382D">
      <w:pPr>
        <w:pStyle w:val="aa"/>
        <w:numPr>
          <w:ilvl w:val="1"/>
          <w:numId w:val="27"/>
        </w:numPr>
        <w:tabs>
          <w:tab w:val="clear" w:pos="1440"/>
        </w:tabs>
        <w:spacing w:before="0" w:beforeAutospacing="0" w:after="0" w:afterAutospacing="0" w:line="276" w:lineRule="auto"/>
        <w:ind w:left="142" w:firstLine="0"/>
        <w:jc w:val="both"/>
        <w:rPr>
          <w:szCs w:val="28"/>
        </w:rPr>
      </w:pPr>
      <w:r w:rsidRPr="00FA7790">
        <w:rPr>
          <w:szCs w:val="28"/>
        </w:rPr>
        <w:lastRenderedPageBreak/>
        <w:t>Проведення опитування щодо рівня задоволеності учасників освітнього процесу.</w:t>
      </w:r>
    </w:p>
    <w:p w:rsidR="004871E2" w:rsidRPr="00FA7790" w:rsidRDefault="004871E2" w:rsidP="0032382D">
      <w:pPr>
        <w:pStyle w:val="aa"/>
        <w:numPr>
          <w:ilvl w:val="1"/>
          <w:numId w:val="27"/>
        </w:numPr>
        <w:tabs>
          <w:tab w:val="clear" w:pos="1440"/>
        </w:tabs>
        <w:spacing w:before="0" w:beforeAutospacing="0" w:after="0" w:afterAutospacing="0" w:line="276" w:lineRule="auto"/>
        <w:ind w:left="142" w:firstLine="0"/>
        <w:jc w:val="both"/>
        <w:rPr>
          <w:szCs w:val="28"/>
        </w:rPr>
      </w:pPr>
      <w:r w:rsidRPr="00FA7790">
        <w:rPr>
          <w:szCs w:val="28"/>
        </w:rPr>
        <w:t>Виявлення проб</w:t>
      </w:r>
      <w:r w:rsidR="00FA7790">
        <w:rPr>
          <w:szCs w:val="28"/>
        </w:rPr>
        <w:t xml:space="preserve">лемних зон у </w:t>
      </w:r>
      <w:r w:rsidR="00FA7790">
        <w:rPr>
          <w:szCs w:val="28"/>
          <w:lang w:val="uk-UA"/>
        </w:rPr>
        <w:t>освітньому</w:t>
      </w:r>
      <w:r w:rsidRPr="00FA7790">
        <w:rPr>
          <w:szCs w:val="28"/>
        </w:rPr>
        <w:t xml:space="preserve"> процесі.</w:t>
      </w:r>
    </w:p>
    <w:p w:rsidR="004871E2" w:rsidRPr="00FA7790" w:rsidRDefault="004871E2" w:rsidP="0032382D">
      <w:pPr>
        <w:pStyle w:val="aa"/>
        <w:numPr>
          <w:ilvl w:val="0"/>
          <w:numId w:val="24"/>
        </w:numPr>
        <w:spacing w:before="0" w:beforeAutospacing="0" w:after="0" w:afterAutospacing="0" w:line="276" w:lineRule="auto"/>
        <w:ind w:left="142" w:firstLine="0"/>
        <w:jc w:val="both"/>
        <w:rPr>
          <w:szCs w:val="28"/>
        </w:rPr>
      </w:pPr>
      <w:r w:rsidRPr="00FA7790">
        <w:rPr>
          <w:rStyle w:val="ab"/>
          <w:szCs w:val="28"/>
        </w:rPr>
        <w:t>Інноваційна діяльність.</w:t>
      </w:r>
    </w:p>
    <w:p w:rsidR="004871E2" w:rsidRPr="00FA7790" w:rsidRDefault="004871E2" w:rsidP="0032382D">
      <w:pPr>
        <w:pStyle w:val="aa"/>
        <w:numPr>
          <w:ilvl w:val="1"/>
          <w:numId w:val="28"/>
        </w:numPr>
        <w:tabs>
          <w:tab w:val="clear" w:pos="1440"/>
        </w:tabs>
        <w:spacing w:before="0" w:beforeAutospacing="0" w:after="0" w:afterAutospacing="0" w:line="276" w:lineRule="auto"/>
        <w:ind w:left="142" w:firstLine="0"/>
        <w:jc w:val="both"/>
        <w:rPr>
          <w:szCs w:val="28"/>
        </w:rPr>
      </w:pPr>
      <w:r w:rsidRPr="00FA7790">
        <w:rPr>
          <w:szCs w:val="28"/>
        </w:rPr>
        <w:t>Впровадження елементів STEM-освіти, інтегрованого навчання в 5–7 класах.</w:t>
      </w:r>
    </w:p>
    <w:p w:rsidR="004871E2" w:rsidRPr="00FA7790" w:rsidRDefault="004871E2" w:rsidP="0032382D">
      <w:pPr>
        <w:pStyle w:val="aa"/>
        <w:numPr>
          <w:ilvl w:val="1"/>
          <w:numId w:val="28"/>
        </w:numPr>
        <w:tabs>
          <w:tab w:val="clear" w:pos="1440"/>
        </w:tabs>
        <w:spacing w:before="0" w:beforeAutospacing="0" w:after="0" w:afterAutospacing="0" w:line="276" w:lineRule="auto"/>
        <w:ind w:left="142" w:firstLine="0"/>
        <w:jc w:val="both"/>
        <w:rPr>
          <w:szCs w:val="28"/>
        </w:rPr>
      </w:pPr>
      <w:r w:rsidRPr="00FA7790">
        <w:rPr>
          <w:szCs w:val="28"/>
        </w:rPr>
        <w:t>Залучення до проєктної, волонтерської діяльності, конкурсів (всеукраїнський, обласний рівні).</w:t>
      </w:r>
    </w:p>
    <w:p w:rsidR="004871E2" w:rsidRPr="00FA7790" w:rsidRDefault="004871E2" w:rsidP="0032382D">
      <w:pPr>
        <w:pStyle w:val="aa"/>
        <w:numPr>
          <w:ilvl w:val="1"/>
          <w:numId w:val="28"/>
        </w:numPr>
        <w:tabs>
          <w:tab w:val="clear" w:pos="1440"/>
        </w:tabs>
        <w:spacing w:before="0" w:beforeAutospacing="0" w:after="0" w:afterAutospacing="0" w:line="276" w:lineRule="auto"/>
        <w:ind w:left="142" w:firstLine="0"/>
        <w:jc w:val="both"/>
        <w:rPr>
          <w:szCs w:val="28"/>
        </w:rPr>
      </w:pPr>
      <w:r w:rsidRPr="00FA7790">
        <w:rPr>
          <w:szCs w:val="28"/>
        </w:rPr>
        <w:t>Використання цифрових інструментів управління (Google Workspace, електронний журнал).</w:t>
      </w:r>
    </w:p>
    <w:p w:rsidR="004871E2" w:rsidRPr="00FA7790" w:rsidRDefault="004871E2" w:rsidP="0032382D">
      <w:pPr>
        <w:pStyle w:val="aa"/>
        <w:numPr>
          <w:ilvl w:val="0"/>
          <w:numId w:val="24"/>
        </w:numPr>
        <w:spacing w:before="0" w:beforeAutospacing="0" w:after="0" w:afterAutospacing="0" w:line="276" w:lineRule="auto"/>
        <w:ind w:left="142" w:firstLine="0"/>
        <w:jc w:val="both"/>
        <w:rPr>
          <w:szCs w:val="28"/>
        </w:rPr>
      </w:pPr>
      <w:r w:rsidRPr="00FA7790">
        <w:rPr>
          <w:rStyle w:val="ab"/>
          <w:szCs w:val="28"/>
        </w:rPr>
        <w:t>Інформаційна відкритість.</w:t>
      </w:r>
    </w:p>
    <w:p w:rsidR="004871E2" w:rsidRPr="00FA7790" w:rsidRDefault="004871E2" w:rsidP="0032382D">
      <w:pPr>
        <w:pStyle w:val="aa"/>
        <w:numPr>
          <w:ilvl w:val="1"/>
          <w:numId w:val="29"/>
        </w:numPr>
        <w:tabs>
          <w:tab w:val="clear" w:pos="1440"/>
        </w:tabs>
        <w:spacing w:before="0" w:beforeAutospacing="0" w:after="0" w:afterAutospacing="0" w:line="276" w:lineRule="auto"/>
        <w:ind w:left="142" w:firstLine="0"/>
        <w:jc w:val="both"/>
        <w:rPr>
          <w:szCs w:val="28"/>
        </w:rPr>
      </w:pPr>
      <w:r w:rsidRPr="00FA7790">
        <w:rPr>
          <w:szCs w:val="28"/>
        </w:rPr>
        <w:t>Оновлення та ведення сайту закладу.</w:t>
      </w:r>
    </w:p>
    <w:p w:rsidR="004871E2" w:rsidRPr="00FA7790" w:rsidRDefault="004871E2" w:rsidP="0032382D">
      <w:pPr>
        <w:pStyle w:val="aa"/>
        <w:numPr>
          <w:ilvl w:val="1"/>
          <w:numId w:val="29"/>
        </w:numPr>
        <w:tabs>
          <w:tab w:val="clear" w:pos="1440"/>
        </w:tabs>
        <w:spacing w:before="0" w:beforeAutospacing="0" w:after="0" w:afterAutospacing="0" w:line="276" w:lineRule="auto"/>
        <w:ind w:left="142" w:firstLine="0"/>
        <w:jc w:val="both"/>
        <w:rPr>
          <w:szCs w:val="28"/>
        </w:rPr>
      </w:pPr>
      <w:r w:rsidRPr="00FA7790">
        <w:rPr>
          <w:szCs w:val="28"/>
        </w:rPr>
        <w:t>Оперативна комунікація з батьками через онлайн-ресурси, месенджери, батьківські збори, конференції.</w:t>
      </w:r>
    </w:p>
    <w:p w:rsidR="004871E2" w:rsidRPr="00FA7790" w:rsidRDefault="004871E2" w:rsidP="0032382D">
      <w:pPr>
        <w:pStyle w:val="aa"/>
        <w:numPr>
          <w:ilvl w:val="0"/>
          <w:numId w:val="24"/>
        </w:numPr>
        <w:spacing w:before="0" w:beforeAutospacing="0" w:after="0" w:afterAutospacing="0" w:line="276" w:lineRule="auto"/>
        <w:ind w:left="142" w:firstLine="0"/>
        <w:jc w:val="both"/>
        <w:rPr>
          <w:szCs w:val="28"/>
        </w:rPr>
      </w:pPr>
      <w:r w:rsidRPr="00FA7790">
        <w:rPr>
          <w:rStyle w:val="ab"/>
          <w:szCs w:val="28"/>
        </w:rPr>
        <w:t>Безпечне середовище.</w:t>
      </w:r>
    </w:p>
    <w:p w:rsidR="004871E2" w:rsidRPr="00FA7790" w:rsidRDefault="004871E2" w:rsidP="0032382D">
      <w:pPr>
        <w:pStyle w:val="aa"/>
        <w:numPr>
          <w:ilvl w:val="1"/>
          <w:numId w:val="30"/>
        </w:numPr>
        <w:tabs>
          <w:tab w:val="clear" w:pos="1440"/>
        </w:tabs>
        <w:spacing w:before="0" w:beforeAutospacing="0" w:after="0" w:afterAutospacing="0" w:line="276" w:lineRule="auto"/>
        <w:ind w:left="142" w:firstLine="0"/>
        <w:jc w:val="both"/>
        <w:rPr>
          <w:szCs w:val="28"/>
        </w:rPr>
      </w:pPr>
      <w:r w:rsidRPr="00FA7790">
        <w:rPr>
          <w:szCs w:val="28"/>
        </w:rPr>
        <w:t>Регулярне проведення інструктажів, навчальних евакуацій.</w:t>
      </w:r>
    </w:p>
    <w:p w:rsidR="004871E2" w:rsidRPr="00FA7790" w:rsidRDefault="004871E2" w:rsidP="0032382D">
      <w:pPr>
        <w:pStyle w:val="aa"/>
        <w:numPr>
          <w:ilvl w:val="1"/>
          <w:numId w:val="30"/>
        </w:numPr>
        <w:tabs>
          <w:tab w:val="clear" w:pos="1440"/>
        </w:tabs>
        <w:spacing w:before="0" w:beforeAutospacing="0" w:after="0" w:afterAutospacing="0" w:line="276" w:lineRule="auto"/>
        <w:ind w:left="142" w:firstLine="0"/>
        <w:jc w:val="both"/>
        <w:rPr>
          <w:szCs w:val="28"/>
        </w:rPr>
      </w:pPr>
      <w:r w:rsidRPr="00FA7790">
        <w:rPr>
          <w:szCs w:val="28"/>
        </w:rPr>
        <w:t>Забезпечення умов перебування в укритті.</w:t>
      </w:r>
    </w:p>
    <w:p w:rsidR="004871E2" w:rsidRPr="00FA7790" w:rsidRDefault="004871E2" w:rsidP="0032382D">
      <w:pPr>
        <w:pStyle w:val="aa"/>
        <w:numPr>
          <w:ilvl w:val="1"/>
          <w:numId w:val="30"/>
        </w:numPr>
        <w:tabs>
          <w:tab w:val="clear" w:pos="1440"/>
        </w:tabs>
        <w:spacing w:before="0" w:beforeAutospacing="0" w:after="0" w:afterAutospacing="0" w:line="276" w:lineRule="auto"/>
        <w:ind w:left="142" w:firstLine="0"/>
        <w:jc w:val="both"/>
        <w:rPr>
          <w:szCs w:val="28"/>
        </w:rPr>
      </w:pPr>
      <w:r w:rsidRPr="00FA7790">
        <w:rPr>
          <w:szCs w:val="28"/>
        </w:rPr>
        <w:t>Дотримання правил техніки безпеки, охорони праці та цивільного захисту.</w:t>
      </w:r>
    </w:p>
    <w:p w:rsidR="004871E2" w:rsidRPr="00FA7790" w:rsidRDefault="002006DA" w:rsidP="0032382D">
      <w:pPr>
        <w:autoSpaceDE w:val="0"/>
        <w:autoSpaceDN w:val="0"/>
        <w:adjustRightInd w:val="0"/>
        <w:spacing w:line="276" w:lineRule="auto"/>
        <w:ind w:left="142"/>
        <w:jc w:val="both"/>
        <w:rPr>
          <w:rFonts w:eastAsia="ArialMT"/>
          <w:szCs w:val="28"/>
        </w:rPr>
      </w:pPr>
      <w:r>
        <w:rPr>
          <w:rFonts w:eastAsia="ArialMT"/>
          <w:bCs/>
          <w:szCs w:val="28"/>
          <w:lang w:val="uk-UA"/>
        </w:rPr>
        <w:t xml:space="preserve">            </w:t>
      </w:r>
      <w:r>
        <w:rPr>
          <w:rFonts w:eastAsia="ArialMT"/>
          <w:bCs/>
          <w:szCs w:val="28"/>
        </w:rPr>
        <w:t xml:space="preserve">Управління </w:t>
      </w:r>
      <w:r>
        <w:rPr>
          <w:rFonts w:eastAsia="ArialMT"/>
          <w:bCs/>
          <w:szCs w:val="28"/>
          <w:lang w:val="uk-UA"/>
        </w:rPr>
        <w:t>закладом</w:t>
      </w:r>
      <w:r w:rsidR="004871E2" w:rsidRPr="00FA7790">
        <w:rPr>
          <w:rFonts w:eastAsia="ArialMT"/>
          <w:bCs/>
          <w:szCs w:val="28"/>
        </w:rPr>
        <w:t xml:space="preserve"> здійснюється згідно річного плану роботи школи, плану внутрішкільного контролю та календарних планів вчителів-предметників і планів виховної роботи класних керівників. Така система планування, що відпрацьована у школі і заснована на взаємодії всіх ланок, підрозділів </w:t>
      </w:r>
      <w:r>
        <w:rPr>
          <w:rFonts w:eastAsia="ArialMT"/>
          <w:bCs/>
          <w:szCs w:val="28"/>
        </w:rPr>
        <w:t xml:space="preserve">та учасників </w:t>
      </w:r>
      <w:r>
        <w:rPr>
          <w:rFonts w:eastAsia="ArialMT"/>
          <w:bCs/>
          <w:szCs w:val="28"/>
          <w:lang w:val="uk-UA"/>
        </w:rPr>
        <w:t>освітнього</w:t>
      </w:r>
      <w:r w:rsidR="004871E2" w:rsidRPr="00FA7790">
        <w:rPr>
          <w:rFonts w:eastAsia="ArialMT"/>
          <w:bCs/>
          <w:szCs w:val="28"/>
        </w:rPr>
        <w:t xml:space="preserve"> процесу, забезпечує координацію їх діяльності, єдність вимог, контролю та взаємоконтролю в процесі роботи, сприяє досягненню ефективності та вдосконаленню навчально-виховного процесу й забезпечує планомірний розвиток школи.</w:t>
      </w:r>
    </w:p>
    <w:p w:rsidR="004871E2" w:rsidRPr="00FA7790" w:rsidRDefault="002006DA" w:rsidP="0032382D">
      <w:pPr>
        <w:autoSpaceDE w:val="0"/>
        <w:autoSpaceDN w:val="0"/>
        <w:adjustRightInd w:val="0"/>
        <w:spacing w:line="276" w:lineRule="auto"/>
        <w:ind w:left="142"/>
        <w:jc w:val="both"/>
        <w:rPr>
          <w:rFonts w:eastAsia="ArialMT"/>
          <w:szCs w:val="28"/>
        </w:rPr>
      </w:pPr>
      <w:r>
        <w:rPr>
          <w:rFonts w:eastAsia="ArialMT"/>
          <w:bCs/>
          <w:szCs w:val="28"/>
          <w:lang w:val="uk-UA"/>
        </w:rPr>
        <w:t xml:space="preserve">            </w:t>
      </w:r>
      <w:r w:rsidR="004871E2" w:rsidRPr="00FA7790">
        <w:rPr>
          <w:rFonts w:eastAsia="ArialMT"/>
          <w:bCs/>
          <w:szCs w:val="28"/>
        </w:rPr>
        <w:t>У 2024/2025 навчальному році управління закладом було спрямовано на здійснення державної політики в галузі освіти, збереження мережі учнів та класів,  створення належних умов для навчання і виховання, удосконалення змісту освітнього процесу, впровадження нових освітніх, в тому числі дистанційних та змішаних технологій навчання, впровадження індивідуальних ф</w:t>
      </w:r>
      <w:r>
        <w:rPr>
          <w:rFonts w:eastAsia="ArialMT"/>
          <w:bCs/>
          <w:szCs w:val="28"/>
        </w:rPr>
        <w:t>орм навчання (сімейна</w:t>
      </w:r>
      <w:r w:rsidR="004871E2" w:rsidRPr="00FA7790">
        <w:rPr>
          <w:rFonts w:eastAsia="ArialMT"/>
          <w:bCs/>
          <w:szCs w:val="28"/>
        </w:rPr>
        <w:t>).</w:t>
      </w:r>
    </w:p>
    <w:p w:rsidR="004871E2" w:rsidRPr="00FA7790" w:rsidRDefault="004871E2" w:rsidP="0032382D">
      <w:pPr>
        <w:autoSpaceDE w:val="0"/>
        <w:autoSpaceDN w:val="0"/>
        <w:adjustRightInd w:val="0"/>
        <w:spacing w:line="276" w:lineRule="auto"/>
        <w:ind w:left="142"/>
        <w:jc w:val="both"/>
        <w:rPr>
          <w:rFonts w:eastAsia="ArialMT"/>
          <w:szCs w:val="28"/>
        </w:rPr>
      </w:pPr>
      <w:r w:rsidRPr="00FA7790">
        <w:rPr>
          <w:rFonts w:eastAsia="ArialMT"/>
          <w:bCs/>
          <w:szCs w:val="28"/>
        </w:rPr>
        <w:t xml:space="preserve">   </w:t>
      </w:r>
      <w:r w:rsidR="002006DA">
        <w:rPr>
          <w:rFonts w:eastAsia="ArialMT"/>
          <w:bCs/>
          <w:szCs w:val="28"/>
          <w:lang w:val="uk-UA"/>
        </w:rPr>
        <w:t xml:space="preserve">         </w:t>
      </w:r>
      <w:r w:rsidRPr="00FA7790">
        <w:rPr>
          <w:rFonts w:eastAsia="ArialMT"/>
          <w:bCs/>
          <w:szCs w:val="28"/>
        </w:rPr>
        <w:t xml:space="preserve"> Ефективність управління школою забезпечувалося плануванням роботи:   тратегічним та річним планом та робочим навчальним. Доцільність і оперативність управлінських рішень адміністрації школи базувалися на аналітичних</w:t>
      </w:r>
      <w:r w:rsidR="002006DA">
        <w:rPr>
          <w:rFonts w:eastAsia="ArialMT"/>
          <w:szCs w:val="28"/>
          <w:lang w:val="uk-UA"/>
        </w:rPr>
        <w:t xml:space="preserve"> </w:t>
      </w:r>
      <w:r w:rsidRPr="00FA7790">
        <w:rPr>
          <w:rFonts w:eastAsia="ArialMT"/>
          <w:bCs/>
          <w:szCs w:val="28"/>
        </w:rPr>
        <w:t>даних, отриманих у ході внутрішньо шкіль</w:t>
      </w:r>
      <w:r w:rsidR="002006DA">
        <w:rPr>
          <w:rFonts w:eastAsia="ArialMT"/>
          <w:bCs/>
          <w:szCs w:val="28"/>
        </w:rPr>
        <w:t>ного контролю, рішень педагогіч</w:t>
      </w:r>
      <w:r w:rsidRPr="00FA7790">
        <w:rPr>
          <w:rFonts w:eastAsia="ArialMT"/>
          <w:bCs/>
          <w:szCs w:val="28"/>
        </w:rPr>
        <w:t>ної ради та батьківської громади.</w:t>
      </w:r>
    </w:p>
    <w:p w:rsidR="004871E2" w:rsidRPr="002006DA" w:rsidRDefault="002006DA" w:rsidP="0032382D">
      <w:pPr>
        <w:autoSpaceDE w:val="0"/>
        <w:autoSpaceDN w:val="0"/>
        <w:adjustRightInd w:val="0"/>
        <w:spacing w:line="276" w:lineRule="auto"/>
        <w:ind w:left="142"/>
        <w:jc w:val="center"/>
        <w:rPr>
          <w:rFonts w:eastAsia="ArialMT"/>
          <w:b/>
          <w:color w:val="002060"/>
          <w:szCs w:val="28"/>
        </w:rPr>
      </w:pPr>
      <w:r>
        <w:rPr>
          <w:rFonts w:eastAsia="ArialMT"/>
          <w:b/>
          <w:color w:val="002060"/>
          <w:szCs w:val="28"/>
        </w:rPr>
        <w:t xml:space="preserve">Управління </w:t>
      </w:r>
      <w:r>
        <w:rPr>
          <w:rFonts w:eastAsia="ArialMT"/>
          <w:b/>
          <w:color w:val="002060"/>
          <w:szCs w:val="28"/>
          <w:lang w:val="uk-UA"/>
        </w:rPr>
        <w:t>ОЗ</w:t>
      </w:r>
      <w:r w:rsidR="004871E2" w:rsidRPr="002006DA">
        <w:rPr>
          <w:rFonts w:eastAsia="ArialMT"/>
          <w:b/>
          <w:color w:val="002060"/>
          <w:szCs w:val="28"/>
        </w:rPr>
        <w:t xml:space="preserve"> здійснювалося за системою, яка включала наступні</w:t>
      </w:r>
      <w:r>
        <w:rPr>
          <w:rFonts w:eastAsia="ArialMT"/>
          <w:b/>
          <w:color w:val="002060"/>
          <w:szCs w:val="28"/>
          <w:lang w:val="uk-UA"/>
        </w:rPr>
        <w:t xml:space="preserve"> </w:t>
      </w:r>
      <w:r w:rsidR="004871E2" w:rsidRPr="002006DA">
        <w:rPr>
          <w:rFonts w:eastAsia="ArialMT"/>
          <w:b/>
          <w:color w:val="002060"/>
          <w:szCs w:val="28"/>
        </w:rPr>
        <w:t>елементи:</w:t>
      </w:r>
    </w:p>
    <w:p w:rsidR="004871E2" w:rsidRPr="002006DA" w:rsidRDefault="004871E2" w:rsidP="0032382D">
      <w:pPr>
        <w:autoSpaceDE w:val="0"/>
        <w:autoSpaceDN w:val="0"/>
        <w:adjustRightInd w:val="0"/>
        <w:spacing w:line="276" w:lineRule="auto"/>
        <w:ind w:left="142"/>
        <w:jc w:val="both"/>
        <w:rPr>
          <w:rFonts w:eastAsia="ArialMT"/>
          <w:szCs w:val="28"/>
        </w:rPr>
      </w:pPr>
      <w:r w:rsidRPr="002006DA">
        <w:rPr>
          <w:rFonts w:eastAsia="ArialMT"/>
          <w:szCs w:val="28"/>
        </w:rPr>
        <w:t>- Навчально-методичні наради, на яких вивча</w:t>
      </w:r>
      <w:r w:rsidR="002006DA">
        <w:rPr>
          <w:rFonts w:eastAsia="ArialMT"/>
          <w:szCs w:val="28"/>
        </w:rPr>
        <w:t>лись законодавчі, нормативні та</w:t>
      </w:r>
      <w:r w:rsidR="002006DA">
        <w:rPr>
          <w:rFonts w:eastAsia="ArialMT"/>
          <w:szCs w:val="28"/>
          <w:lang w:val="uk-UA"/>
        </w:rPr>
        <w:t xml:space="preserve"> </w:t>
      </w:r>
      <w:r w:rsidRPr="002006DA">
        <w:rPr>
          <w:rFonts w:eastAsia="ArialMT"/>
          <w:szCs w:val="28"/>
        </w:rPr>
        <w:t>інструктивні документи.</w:t>
      </w:r>
    </w:p>
    <w:p w:rsidR="004871E2" w:rsidRPr="002006DA" w:rsidRDefault="004871E2" w:rsidP="0032382D">
      <w:pPr>
        <w:autoSpaceDE w:val="0"/>
        <w:autoSpaceDN w:val="0"/>
        <w:adjustRightInd w:val="0"/>
        <w:spacing w:line="276" w:lineRule="auto"/>
        <w:ind w:left="142"/>
        <w:jc w:val="both"/>
        <w:rPr>
          <w:rFonts w:eastAsia="ArialMT"/>
          <w:szCs w:val="28"/>
        </w:rPr>
      </w:pPr>
      <w:r w:rsidRPr="002006DA">
        <w:rPr>
          <w:rFonts w:eastAsia="ArialMT"/>
          <w:szCs w:val="28"/>
        </w:rPr>
        <w:t>- Чіткий розподіл обов’язків між заступниками</w:t>
      </w:r>
      <w:r w:rsidR="002006DA">
        <w:rPr>
          <w:rFonts w:eastAsia="ArialMT"/>
          <w:szCs w:val="28"/>
        </w:rPr>
        <w:t xml:space="preserve"> директора, головами методичних</w:t>
      </w:r>
      <w:r w:rsidR="002006DA">
        <w:rPr>
          <w:rFonts w:eastAsia="ArialMT"/>
          <w:szCs w:val="28"/>
          <w:lang w:val="uk-UA"/>
        </w:rPr>
        <w:t xml:space="preserve"> </w:t>
      </w:r>
      <w:r w:rsidRPr="002006DA">
        <w:rPr>
          <w:rFonts w:eastAsia="ArialMT"/>
          <w:szCs w:val="28"/>
        </w:rPr>
        <w:t xml:space="preserve">об’єднань, педагогічною радою </w:t>
      </w:r>
      <w:r w:rsidR="002006DA">
        <w:rPr>
          <w:rFonts w:eastAsia="ArialMT"/>
          <w:szCs w:val="28"/>
          <w:lang w:val="uk-UA"/>
        </w:rPr>
        <w:t>закладу</w:t>
      </w:r>
      <w:r w:rsidRPr="002006DA">
        <w:rPr>
          <w:rFonts w:eastAsia="ArialMT"/>
          <w:szCs w:val="28"/>
        </w:rPr>
        <w:t>.</w:t>
      </w:r>
    </w:p>
    <w:p w:rsidR="004871E2" w:rsidRPr="002006DA" w:rsidRDefault="004871E2" w:rsidP="0032382D">
      <w:pPr>
        <w:autoSpaceDE w:val="0"/>
        <w:autoSpaceDN w:val="0"/>
        <w:adjustRightInd w:val="0"/>
        <w:spacing w:line="276" w:lineRule="auto"/>
        <w:ind w:left="142"/>
        <w:jc w:val="both"/>
        <w:rPr>
          <w:rFonts w:eastAsia="ArialMT"/>
          <w:szCs w:val="28"/>
        </w:rPr>
      </w:pPr>
      <w:r w:rsidRPr="002006DA">
        <w:rPr>
          <w:rFonts w:eastAsia="ArialMT"/>
          <w:szCs w:val="28"/>
        </w:rPr>
        <w:t>- Делегування деяких адміністрат</w:t>
      </w:r>
      <w:r w:rsidR="002006DA">
        <w:rPr>
          <w:rFonts w:eastAsia="ArialMT"/>
          <w:szCs w:val="28"/>
        </w:rPr>
        <w:t>ивних повноважень головам МО та</w:t>
      </w:r>
      <w:r w:rsidR="002006DA">
        <w:rPr>
          <w:rFonts w:eastAsia="ArialMT"/>
          <w:szCs w:val="28"/>
          <w:lang w:val="uk-UA"/>
        </w:rPr>
        <w:t xml:space="preserve"> </w:t>
      </w:r>
      <w:r w:rsidRPr="002006DA">
        <w:rPr>
          <w:rFonts w:eastAsia="ArialMT"/>
          <w:szCs w:val="28"/>
        </w:rPr>
        <w:t>профспілковому комітету.</w:t>
      </w:r>
    </w:p>
    <w:p w:rsidR="002006DA" w:rsidRDefault="004871E2" w:rsidP="0032382D">
      <w:pPr>
        <w:autoSpaceDE w:val="0"/>
        <w:autoSpaceDN w:val="0"/>
        <w:adjustRightInd w:val="0"/>
        <w:spacing w:line="276" w:lineRule="auto"/>
        <w:ind w:left="142"/>
        <w:jc w:val="both"/>
        <w:rPr>
          <w:rFonts w:eastAsia="ArialMT"/>
          <w:szCs w:val="28"/>
        </w:rPr>
      </w:pPr>
      <w:r w:rsidRPr="002006DA">
        <w:rPr>
          <w:rFonts w:eastAsia="ArialMT"/>
          <w:szCs w:val="28"/>
        </w:rPr>
        <w:t>- Організація документообігу вчасно, згі</w:t>
      </w:r>
      <w:r w:rsidR="002006DA">
        <w:rPr>
          <w:rFonts w:eastAsia="ArialMT"/>
          <w:szCs w:val="28"/>
        </w:rPr>
        <w:t>дно зі встановленими термінами.</w:t>
      </w:r>
      <w:r w:rsidRPr="00AD12C6">
        <w:rPr>
          <w:rFonts w:eastAsia="ArialMT"/>
          <w:sz w:val="28"/>
          <w:szCs w:val="28"/>
        </w:rPr>
        <w:t xml:space="preserve">      </w:t>
      </w:r>
    </w:p>
    <w:p w:rsidR="004871E2" w:rsidRPr="002006DA" w:rsidRDefault="002006DA" w:rsidP="0032382D">
      <w:pPr>
        <w:autoSpaceDE w:val="0"/>
        <w:autoSpaceDN w:val="0"/>
        <w:adjustRightInd w:val="0"/>
        <w:spacing w:line="276" w:lineRule="auto"/>
        <w:ind w:left="142"/>
        <w:jc w:val="both"/>
        <w:rPr>
          <w:rFonts w:eastAsia="ArialMT"/>
          <w:szCs w:val="28"/>
        </w:rPr>
      </w:pPr>
      <w:r>
        <w:rPr>
          <w:rFonts w:eastAsia="ArialMT"/>
          <w:szCs w:val="28"/>
          <w:lang w:val="uk-UA"/>
        </w:rPr>
        <w:t xml:space="preserve">             </w:t>
      </w:r>
      <w:r>
        <w:rPr>
          <w:rFonts w:eastAsia="Trebuchet MS"/>
          <w:szCs w:val="28"/>
        </w:rPr>
        <w:t xml:space="preserve">Управління </w:t>
      </w:r>
      <w:r>
        <w:rPr>
          <w:rFonts w:eastAsia="Trebuchet MS"/>
          <w:szCs w:val="28"/>
          <w:lang w:val="uk-UA"/>
        </w:rPr>
        <w:t>ОЗ</w:t>
      </w:r>
      <w:r w:rsidR="004871E2" w:rsidRPr="002006DA">
        <w:rPr>
          <w:rFonts w:eastAsia="Trebuchet MS"/>
          <w:szCs w:val="28"/>
        </w:rPr>
        <w:t xml:space="preserve"> здійснюється  відповідно  до статуту закладу освіти,  річного плану роботи школи, стратегії розвитку закладу освіти, плану внутрішкільного контролю,  планів виховної роботи закладу та  класних керівників, де</w:t>
      </w:r>
      <w:r w:rsidR="004871E2" w:rsidRPr="002006DA">
        <w:rPr>
          <w:szCs w:val="28"/>
        </w:rPr>
        <w:t xml:space="preserve"> чітко окреслено </w:t>
      </w:r>
      <w:r w:rsidR="004871E2" w:rsidRPr="002006DA">
        <w:rPr>
          <w:b/>
          <w:szCs w:val="28"/>
        </w:rPr>
        <w:t>місію закладу</w:t>
      </w:r>
      <w:r w:rsidR="004871E2" w:rsidRPr="002006DA">
        <w:rPr>
          <w:szCs w:val="28"/>
        </w:rPr>
        <w:t xml:space="preserve"> -  створення організаційних, науково-методичних, інформаційних, ресурсних умов, які сприятимуть всебічному розвитку особистості, задоволенню інтелектуальних, творчих, </w:t>
      </w:r>
      <w:r w:rsidR="004871E2" w:rsidRPr="002006DA">
        <w:rPr>
          <w:szCs w:val="28"/>
        </w:rPr>
        <w:lastRenderedPageBreak/>
        <w:t>емоційних та соціальних потреб; забезпеченню науково-практичної підготовки талановитої молоді, виховання молоді активними  громадянами країни.</w:t>
      </w:r>
    </w:p>
    <w:p w:rsidR="004871E2" w:rsidRPr="002006DA" w:rsidRDefault="002006DA" w:rsidP="0032382D">
      <w:pPr>
        <w:spacing w:line="276" w:lineRule="auto"/>
        <w:ind w:left="142" w:hanging="141"/>
        <w:jc w:val="both"/>
        <w:rPr>
          <w:rFonts w:eastAsia="Trebuchet MS"/>
          <w:szCs w:val="28"/>
        </w:rPr>
      </w:pPr>
      <w:r>
        <w:rPr>
          <w:rFonts w:eastAsia="Trebuchet MS"/>
          <w:szCs w:val="28"/>
          <w:lang w:val="uk-UA"/>
        </w:rPr>
        <w:t xml:space="preserve">                      </w:t>
      </w:r>
      <w:r>
        <w:rPr>
          <w:rFonts w:eastAsia="Trebuchet MS"/>
          <w:szCs w:val="28"/>
        </w:rPr>
        <w:t>У  2024</w:t>
      </w:r>
      <w:r>
        <w:rPr>
          <w:rFonts w:eastAsia="Trebuchet MS"/>
          <w:szCs w:val="28"/>
          <w:lang w:val="uk-UA"/>
        </w:rPr>
        <w:t>/</w:t>
      </w:r>
      <w:r>
        <w:rPr>
          <w:rFonts w:eastAsia="Trebuchet MS"/>
          <w:szCs w:val="28"/>
        </w:rPr>
        <w:t>2025 н</w:t>
      </w:r>
      <w:r>
        <w:rPr>
          <w:rFonts w:eastAsia="Trebuchet MS"/>
          <w:szCs w:val="28"/>
          <w:lang w:val="uk-UA"/>
        </w:rPr>
        <w:t>авчальному році</w:t>
      </w:r>
      <w:r w:rsidR="004871E2" w:rsidRPr="002006DA">
        <w:rPr>
          <w:rFonts w:eastAsia="Trebuchet MS"/>
          <w:szCs w:val="28"/>
        </w:rPr>
        <w:t xml:space="preserve"> проведено самооцінювання управлінських процесів закладу освіти.  </w:t>
      </w:r>
    </w:p>
    <w:p w:rsidR="004871E2" w:rsidRPr="002006DA" w:rsidRDefault="002006DA" w:rsidP="0032382D">
      <w:pPr>
        <w:spacing w:line="276" w:lineRule="auto"/>
        <w:ind w:left="142" w:hanging="141"/>
        <w:jc w:val="both"/>
        <w:rPr>
          <w:rFonts w:eastAsia="Trebuchet MS"/>
          <w:szCs w:val="28"/>
        </w:rPr>
      </w:pPr>
      <w:r>
        <w:rPr>
          <w:rFonts w:eastAsia="Trebuchet MS"/>
          <w:szCs w:val="28"/>
          <w:lang w:val="uk-UA"/>
        </w:rPr>
        <w:t xml:space="preserve">                     </w:t>
      </w:r>
      <w:r w:rsidR="004871E2" w:rsidRPr="002006DA">
        <w:rPr>
          <w:rFonts w:eastAsia="Trebuchet MS"/>
          <w:szCs w:val="28"/>
        </w:rPr>
        <w:t xml:space="preserve">Крім того, затверджено </w:t>
      </w:r>
      <w:r w:rsidR="004871E2" w:rsidRPr="002006DA">
        <w:rPr>
          <w:rFonts w:eastAsia="Trebuchet MS"/>
          <w:b/>
          <w:szCs w:val="28"/>
        </w:rPr>
        <w:t>Положення про академічну доброчесність учасників</w:t>
      </w:r>
      <w:r w:rsidR="004871E2" w:rsidRPr="002006DA">
        <w:rPr>
          <w:rFonts w:eastAsia="Trebuchet MS"/>
          <w:szCs w:val="28"/>
        </w:rPr>
        <w:t xml:space="preserve"> освітнього  процесу</w:t>
      </w:r>
      <w:r>
        <w:rPr>
          <w:rFonts w:eastAsia="Trebuchet MS"/>
          <w:szCs w:val="28"/>
          <w:lang w:val="uk-UA"/>
        </w:rPr>
        <w:t>.</w:t>
      </w:r>
      <w:r>
        <w:rPr>
          <w:rFonts w:eastAsia="Trebuchet MS"/>
          <w:szCs w:val="28"/>
        </w:rPr>
        <w:t xml:space="preserve">  </w:t>
      </w:r>
    </w:p>
    <w:p w:rsidR="002006DA" w:rsidRDefault="004871E2" w:rsidP="0032382D">
      <w:pPr>
        <w:spacing w:line="276" w:lineRule="auto"/>
        <w:ind w:left="142" w:firstLine="567"/>
        <w:jc w:val="both"/>
        <w:textAlignment w:val="top"/>
      </w:pPr>
      <w:r w:rsidRPr="002006DA">
        <w:t>Однією з важливих складових управлінського процесу є безумовне виконання вимог статті 30 Закону України «Про освіту», яка визначає перелік обов’язкової інформації, яку заклад має оприлюднювати на са</w:t>
      </w:r>
      <w:r w:rsidR="002006DA">
        <w:t xml:space="preserve">йті навчального закладу. У </w:t>
      </w:r>
      <w:r w:rsidR="002006DA">
        <w:rPr>
          <w:lang w:val="uk-UA"/>
        </w:rPr>
        <w:t>ОЗ</w:t>
      </w:r>
      <w:r w:rsidR="002006DA">
        <w:t xml:space="preserve"> створений офіційний сайт, де  Ж</w:t>
      </w:r>
      <w:r w:rsidR="002006DA">
        <w:rPr>
          <w:lang w:val="uk-UA"/>
        </w:rPr>
        <w:t>ИТТЯ</w:t>
      </w:r>
      <w:r w:rsidRPr="002006DA">
        <w:t xml:space="preserve"> навчального закладу висвітлюється також на офіційній Facebook-сторінці закладу, що є більш поп</w:t>
      </w:r>
      <w:r w:rsidR="002006DA">
        <w:t>улярною серед учнів та батьків.</w:t>
      </w:r>
    </w:p>
    <w:p w:rsidR="004871E2" w:rsidRPr="002006DA" w:rsidRDefault="004871E2" w:rsidP="0032382D">
      <w:pPr>
        <w:spacing w:line="276" w:lineRule="auto"/>
        <w:ind w:left="142" w:firstLine="567"/>
        <w:jc w:val="both"/>
        <w:textAlignment w:val="top"/>
        <w:rPr>
          <w:lang w:val="uk-UA"/>
        </w:rPr>
      </w:pPr>
      <w:r w:rsidRPr="002006DA">
        <w:t xml:space="preserve">Наш заклад </w:t>
      </w:r>
      <w:r w:rsidRPr="002006DA">
        <w:rPr>
          <w:lang w:eastAsia="uk-UA"/>
        </w:rPr>
        <w:t>має офіційний веб-</w:t>
      </w:r>
      <w:r w:rsidR="002006DA">
        <w:rPr>
          <w:color w:val="000000"/>
          <w:lang w:eastAsia="uk-UA"/>
        </w:rPr>
        <w:t xml:space="preserve">сайт  </w:t>
      </w:r>
      <w:hyperlink r:id="rId56" w:history="1">
        <w:r w:rsidR="00D968D6" w:rsidRPr="00A324B2">
          <w:rPr>
            <w:rStyle w:val="af2"/>
            <w:lang w:eastAsia="uk-UA"/>
          </w:rPr>
          <w:t>(https://teplykznz1.vn.ua/),</w:t>
        </w:r>
      </w:hyperlink>
      <w:r w:rsidRPr="002006DA">
        <w:rPr>
          <w:lang w:eastAsia="uk-UA"/>
        </w:rPr>
        <w:t xml:space="preserve"> котрий </w:t>
      </w:r>
      <w:r w:rsidRPr="002006DA">
        <w:t xml:space="preserve">активно функціонує </w:t>
      </w:r>
      <w:r w:rsidRPr="002006DA">
        <w:rPr>
          <w:lang w:eastAsia="uk-UA"/>
        </w:rPr>
        <w:t xml:space="preserve">та  містить </w:t>
      </w:r>
      <w:r w:rsidRPr="002006DA">
        <w:t>відкритий доступ до публічної</w:t>
      </w:r>
      <w:r w:rsidRPr="002006DA">
        <w:rPr>
          <w:b/>
          <w:bCs/>
          <w:color w:val="000000"/>
        </w:rPr>
        <w:t xml:space="preserve"> інформації на виконання статті 30 Закону України “Про освіту”</w:t>
      </w:r>
      <w:r w:rsidR="002006DA">
        <w:rPr>
          <w:b/>
          <w:bCs/>
          <w:color w:val="000000"/>
          <w:lang w:val="uk-UA"/>
        </w:rPr>
        <w:t>.</w:t>
      </w:r>
    </w:p>
    <w:p w:rsidR="004871E2" w:rsidRPr="002006DA" w:rsidRDefault="002006DA" w:rsidP="0032382D">
      <w:pPr>
        <w:pStyle w:val="a6"/>
        <w:spacing w:line="276" w:lineRule="auto"/>
        <w:ind w:left="142"/>
        <w:jc w:val="both"/>
        <w:rPr>
          <w:sz w:val="24"/>
          <w:lang w:val="ru-RU" w:eastAsia="uk-UA"/>
        </w:rPr>
      </w:pPr>
      <w:r>
        <w:rPr>
          <w:sz w:val="24"/>
          <w:lang w:val="ru-RU"/>
        </w:rPr>
        <w:t xml:space="preserve">          </w:t>
      </w:r>
      <w:r w:rsidR="004871E2" w:rsidRPr="002006DA">
        <w:rPr>
          <w:sz w:val="24"/>
          <w:lang w:val="ru-RU"/>
        </w:rPr>
        <w:t xml:space="preserve">Наказом по закладу призначено відповідальні особи за роботу сайту. Сайт закладу постійно оновлюється, висвітлює події, які відбуваються у житті закладу освіти </w:t>
      </w:r>
      <w:r w:rsidR="004871E2" w:rsidRPr="002006DA">
        <w:rPr>
          <w:sz w:val="24"/>
          <w:lang w:val="ru-RU" w:eastAsia="uk-UA"/>
        </w:rPr>
        <w:t>про:</w:t>
      </w:r>
    </w:p>
    <w:p w:rsidR="004871E2" w:rsidRPr="002006DA" w:rsidRDefault="004871E2" w:rsidP="0032382D">
      <w:pPr>
        <w:numPr>
          <w:ilvl w:val="0"/>
          <w:numId w:val="34"/>
        </w:numPr>
        <w:spacing w:line="276" w:lineRule="auto"/>
        <w:ind w:left="142" w:firstLine="0"/>
        <w:jc w:val="both"/>
        <w:rPr>
          <w:szCs w:val="28"/>
          <w:lang w:eastAsia="uk-UA"/>
        </w:rPr>
      </w:pPr>
      <w:r w:rsidRPr="002006DA">
        <w:rPr>
          <w:b/>
          <w:bCs/>
          <w:color w:val="000000"/>
          <w:szCs w:val="28"/>
          <w:bdr w:val="none" w:sz="0" w:space="0" w:color="auto" w:frame="1"/>
          <w:lang w:eastAsia="uk-UA"/>
        </w:rPr>
        <w:t>Інформація щодо діяльності школи та організації освітнього процесу:</w:t>
      </w:r>
      <w:r w:rsidRPr="002006DA">
        <w:rPr>
          <w:szCs w:val="28"/>
          <w:lang w:eastAsia="uk-UA"/>
        </w:rPr>
        <w:t xml:space="preserve"> </w:t>
      </w:r>
    </w:p>
    <w:p w:rsidR="004871E2" w:rsidRPr="002006DA" w:rsidRDefault="004871E2" w:rsidP="0032382D">
      <w:pPr>
        <w:numPr>
          <w:ilvl w:val="0"/>
          <w:numId w:val="31"/>
        </w:numPr>
        <w:spacing w:line="276" w:lineRule="auto"/>
        <w:ind w:left="142" w:firstLine="0"/>
        <w:jc w:val="both"/>
        <w:rPr>
          <w:szCs w:val="28"/>
          <w:lang w:eastAsia="uk-UA"/>
        </w:rPr>
      </w:pPr>
      <w:r w:rsidRPr="002006DA">
        <w:rPr>
          <w:szCs w:val="28"/>
          <w:lang w:eastAsia="uk-UA"/>
        </w:rPr>
        <w:t>навчальний процес,</w:t>
      </w:r>
    </w:p>
    <w:p w:rsidR="004871E2" w:rsidRPr="002006DA" w:rsidRDefault="004871E2" w:rsidP="0032382D">
      <w:pPr>
        <w:numPr>
          <w:ilvl w:val="0"/>
          <w:numId w:val="31"/>
        </w:numPr>
        <w:spacing w:line="276" w:lineRule="auto"/>
        <w:ind w:left="142" w:firstLine="0"/>
        <w:jc w:val="both"/>
        <w:rPr>
          <w:szCs w:val="28"/>
          <w:lang w:eastAsia="uk-UA"/>
        </w:rPr>
      </w:pPr>
      <w:r w:rsidRPr="002006DA">
        <w:rPr>
          <w:szCs w:val="28"/>
          <w:lang w:eastAsia="uk-UA"/>
        </w:rPr>
        <w:t>педагогічний склад,</w:t>
      </w:r>
    </w:p>
    <w:p w:rsidR="004871E2" w:rsidRPr="002006DA" w:rsidRDefault="004871E2" w:rsidP="0032382D">
      <w:pPr>
        <w:numPr>
          <w:ilvl w:val="0"/>
          <w:numId w:val="31"/>
        </w:numPr>
        <w:spacing w:line="276" w:lineRule="auto"/>
        <w:ind w:left="142" w:firstLine="0"/>
        <w:jc w:val="both"/>
        <w:rPr>
          <w:szCs w:val="28"/>
          <w:lang w:eastAsia="uk-UA"/>
        </w:rPr>
      </w:pPr>
      <w:r w:rsidRPr="002006DA">
        <w:rPr>
          <w:szCs w:val="28"/>
          <w:lang w:eastAsia="uk-UA"/>
        </w:rPr>
        <w:t>освітні програми та розклад занять,</w:t>
      </w:r>
    </w:p>
    <w:p w:rsidR="004871E2" w:rsidRPr="002006DA" w:rsidRDefault="004871E2" w:rsidP="0032382D">
      <w:pPr>
        <w:numPr>
          <w:ilvl w:val="0"/>
          <w:numId w:val="31"/>
        </w:numPr>
        <w:spacing w:line="276" w:lineRule="auto"/>
        <w:ind w:left="142" w:firstLine="0"/>
        <w:jc w:val="both"/>
        <w:rPr>
          <w:szCs w:val="28"/>
          <w:lang w:eastAsia="uk-UA"/>
        </w:rPr>
      </w:pPr>
      <w:r w:rsidRPr="002006DA">
        <w:rPr>
          <w:szCs w:val="28"/>
          <w:lang w:eastAsia="uk-UA"/>
        </w:rPr>
        <w:t>вступні правила та конкурси</w:t>
      </w:r>
    </w:p>
    <w:p w:rsidR="004871E2" w:rsidRPr="002006DA" w:rsidRDefault="004871E2" w:rsidP="0032382D">
      <w:pPr>
        <w:pStyle w:val="4"/>
        <w:keepLines/>
        <w:numPr>
          <w:ilvl w:val="0"/>
          <w:numId w:val="34"/>
        </w:numPr>
        <w:shd w:val="clear" w:color="auto" w:fill="FFFFFF"/>
        <w:spacing w:line="276" w:lineRule="auto"/>
        <w:ind w:left="142" w:firstLine="0"/>
        <w:jc w:val="both"/>
        <w:rPr>
          <w:color w:val="000000"/>
          <w:sz w:val="24"/>
          <w:szCs w:val="28"/>
          <w:lang w:eastAsia="uk-UA"/>
        </w:rPr>
      </w:pPr>
      <w:r w:rsidRPr="002006DA">
        <w:rPr>
          <w:b/>
          <w:bCs/>
          <w:color w:val="000000"/>
          <w:sz w:val="24"/>
          <w:szCs w:val="28"/>
        </w:rPr>
        <w:t>Інформація щодо протидії булінгу</w:t>
      </w:r>
    </w:p>
    <w:p w:rsidR="004871E2" w:rsidRPr="002006DA" w:rsidRDefault="004871E2" w:rsidP="0032382D">
      <w:pPr>
        <w:pStyle w:val="4"/>
        <w:keepLines/>
        <w:numPr>
          <w:ilvl w:val="0"/>
          <w:numId w:val="34"/>
        </w:numPr>
        <w:shd w:val="clear" w:color="auto" w:fill="FFFFFF"/>
        <w:spacing w:line="276" w:lineRule="auto"/>
        <w:ind w:left="142" w:firstLine="0"/>
        <w:jc w:val="both"/>
        <w:rPr>
          <w:color w:val="000000"/>
          <w:sz w:val="24"/>
          <w:szCs w:val="28"/>
          <w:lang w:eastAsia="uk-UA"/>
        </w:rPr>
      </w:pPr>
      <w:r w:rsidRPr="002006DA">
        <w:rPr>
          <w:b/>
          <w:bCs/>
          <w:color w:val="000000"/>
          <w:sz w:val="24"/>
          <w:szCs w:val="28"/>
        </w:rPr>
        <w:t>Інформація щодо коштів</w:t>
      </w:r>
    </w:p>
    <w:p w:rsidR="004871E2" w:rsidRPr="002006DA" w:rsidRDefault="004871E2" w:rsidP="0032382D">
      <w:pPr>
        <w:numPr>
          <w:ilvl w:val="0"/>
          <w:numId w:val="31"/>
        </w:numPr>
        <w:spacing w:line="276" w:lineRule="auto"/>
        <w:ind w:left="142" w:firstLine="0"/>
        <w:jc w:val="both"/>
        <w:outlineLvl w:val="3"/>
        <w:rPr>
          <w:b/>
          <w:bCs/>
          <w:szCs w:val="28"/>
          <w:lang w:eastAsia="uk-UA"/>
        </w:rPr>
      </w:pPr>
      <w:r w:rsidRPr="002006DA">
        <w:rPr>
          <w:b/>
          <w:bCs/>
          <w:szCs w:val="28"/>
          <w:lang w:eastAsia="uk-UA"/>
        </w:rPr>
        <w:t>Фінансова прозорість</w:t>
      </w:r>
      <w:r w:rsidRPr="002006DA">
        <w:rPr>
          <w:szCs w:val="28"/>
          <w:lang w:eastAsia="uk-UA"/>
        </w:rPr>
        <w:t>:</w:t>
      </w:r>
    </w:p>
    <w:p w:rsidR="004871E2" w:rsidRPr="002006DA" w:rsidRDefault="004871E2" w:rsidP="0032382D">
      <w:pPr>
        <w:numPr>
          <w:ilvl w:val="0"/>
          <w:numId w:val="32"/>
        </w:numPr>
        <w:spacing w:line="276" w:lineRule="auto"/>
        <w:ind w:left="142" w:firstLine="0"/>
        <w:jc w:val="both"/>
        <w:rPr>
          <w:szCs w:val="28"/>
          <w:lang w:eastAsia="uk-UA"/>
        </w:rPr>
      </w:pPr>
      <w:r w:rsidRPr="002006DA">
        <w:rPr>
          <w:szCs w:val="28"/>
          <w:lang w:eastAsia="uk-UA"/>
        </w:rPr>
        <w:t>звіти про використання бюджетних коштів,</w:t>
      </w:r>
    </w:p>
    <w:p w:rsidR="004871E2" w:rsidRPr="002006DA" w:rsidRDefault="004871E2" w:rsidP="0032382D">
      <w:pPr>
        <w:numPr>
          <w:ilvl w:val="0"/>
          <w:numId w:val="32"/>
        </w:numPr>
        <w:spacing w:line="276" w:lineRule="auto"/>
        <w:ind w:left="142" w:firstLine="0"/>
        <w:jc w:val="both"/>
        <w:rPr>
          <w:szCs w:val="28"/>
          <w:lang w:eastAsia="uk-UA"/>
        </w:rPr>
      </w:pPr>
      <w:r w:rsidRPr="002006DA">
        <w:rPr>
          <w:szCs w:val="28"/>
          <w:lang w:eastAsia="uk-UA"/>
        </w:rPr>
        <w:t>інформація про благодійні внески та їх використання,</w:t>
      </w:r>
    </w:p>
    <w:p w:rsidR="004871E2" w:rsidRPr="002006DA" w:rsidRDefault="004871E2" w:rsidP="0032382D">
      <w:pPr>
        <w:numPr>
          <w:ilvl w:val="0"/>
          <w:numId w:val="32"/>
        </w:numPr>
        <w:spacing w:line="276" w:lineRule="auto"/>
        <w:ind w:left="142" w:firstLine="0"/>
        <w:jc w:val="both"/>
        <w:rPr>
          <w:szCs w:val="28"/>
          <w:lang w:eastAsia="uk-UA"/>
        </w:rPr>
      </w:pPr>
      <w:r w:rsidRPr="002006DA">
        <w:rPr>
          <w:szCs w:val="28"/>
          <w:lang w:eastAsia="uk-UA"/>
        </w:rPr>
        <w:t>результати закупівель і тендерів.</w:t>
      </w:r>
    </w:p>
    <w:p w:rsidR="004871E2" w:rsidRPr="002006DA" w:rsidRDefault="004871E2" w:rsidP="0032382D">
      <w:pPr>
        <w:spacing w:line="276" w:lineRule="auto"/>
        <w:ind w:left="142"/>
        <w:jc w:val="both"/>
        <w:rPr>
          <w:szCs w:val="28"/>
          <w:lang w:eastAsia="uk-UA"/>
        </w:rPr>
      </w:pPr>
      <w:r w:rsidRPr="002006DA">
        <w:rPr>
          <w:szCs w:val="28"/>
          <w:lang w:eastAsia="uk-UA"/>
        </w:rPr>
        <w:t>Це дає можливість громадськості контролювати фінансову діяльність закладу освіти та забезпечує раціональне використання ресурсів.</w:t>
      </w:r>
    </w:p>
    <w:p w:rsidR="004871E2" w:rsidRPr="002006DA" w:rsidRDefault="004871E2" w:rsidP="0032382D">
      <w:pPr>
        <w:numPr>
          <w:ilvl w:val="0"/>
          <w:numId w:val="32"/>
        </w:numPr>
        <w:spacing w:line="276" w:lineRule="auto"/>
        <w:ind w:left="142" w:firstLine="0"/>
        <w:jc w:val="both"/>
        <w:outlineLvl w:val="3"/>
        <w:rPr>
          <w:b/>
          <w:bCs/>
          <w:szCs w:val="28"/>
          <w:lang w:eastAsia="uk-UA"/>
        </w:rPr>
      </w:pPr>
      <w:r w:rsidRPr="002006DA">
        <w:rPr>
          <w:b/>
          <w:bCs/>
          <w:szCs w:val="28"/>
          <w:lang w:eastAsia="uk-UA"/>
        </w:rPr>
        <w:t xml:space="preserve"> Взаємодія з громадськістю</w:t>
      </w:r>
    </w:p>
    <w:p w:rsidR="004871E2" w:rsidRPr="002006DA" w:rsidRDefault="004871E2" w:rsidP="0032382D">
      <w:pPr>
        <w:spacing w:line="276" w:lineRule="auto"/>
        <w:ind w:left="142"/>
        <w:jc w:val="both"/>
        <w:rPr>
          <w:szCs w:val="28"/>
          <w:lang w:eastAsia="uk-UA"/>
        </w:rPr>
      </w:pPr>
      <w:r w:rsidRPr="002006DA">
        <w:rPr>
          <w:szCs w:val="28"/>
          <w:lang w:eastAsia="uk-UA"/>
        </w:rPr>
        <w:t>Ми підтримуємо активний діалог з батьками та учнями через:</w:t>
      </w:r>
    </w:p>
    <w:p w:rsidR="004871E2" w:rsidRPr="002006DA" w:rsidRDefault="004871E2" w:rsidP="0032382D">
      <w:pPr>
        <w:numPr>
          <w:ilvl w:val="0"/>
          <w:numId w:val="33"/>
        </w:numPr>
        <w:spacing w:line="276" w:lineRule="auto"/>
        <w:ind w:left="142" w:firstLine="0"/>
        <w:jc w:val="both"/>
        <w:rPr>
          <w:szCs w:val="28"/>
          <w:lang w:eastAsia="uk-UA"/>
        </w:rPr>
      </w:pPr>
      <w:r w:rsidRPr="002006DA">
        <w:rPr>
          <w:szCs w:val="28"/>
          <w:lang w:eastAsia="uk-UA"/>
        </w:rPr>
        <w:t>регулярні зустрічі з адміністрацією,</w:t>
      </w:r>
    </w:p>
    <w:p w:rsidR="004871E2" w:rsidRPr="002006DA" w:rsidRDefault="004871E2" w:rsidP="0032382D">
      <w:pPr>
        <w:numPr>
          <w:ilvl w:val="0"/>
          <w:numId w:val="33"/>
        </w:numPr>
        <w:spacing w:line="276" w:lineRule="auto"/>
        <w:ind w:left="142" w:firstLine="0"/>
        <w:jc w:val="both"/>
        <w:rPr>
          <w:szCs w:val="28"/>
          <w:lang w:eastAsia="uk-UA"/>
        </w:rPr>
      </w:pPr>
      <w:r w:rsidRPr="002006DA">
        <w:rPr>
          <w:szCs w:val="28"/>
          <w:lang w:eastAsia="uk-UA"/>
        </w:rPr>
        <w:t>проведення батьківських зборів та громадських обговорень,</w:t>
      </w:r>
    </w:p>
    <w:p w:rsidR="004871E2" w:rsidRPr="002006DA" w:rsidRDefault="004871E2" w:rsidP="0032382D">
      <w:pPr>
        <w:numPr>
          <w:ilvl w:val="0"/>
          <w:numId w:val="33"/>
        </w:numPr>
        <w:spacing w:line="276" w:lineRule="auto"/>
        <w:ind w:left="142" w:firstLine="0"/>
        <w:jc w:val="both"/>
        <w:rPr>
          <w:szCs w:val="28"/>
          <w:lang w:eastAsia="uk-UA"/>
        </w:rPr>
      </w:pPr>
      <w:r w:rsidRPr="002006DA">
        <w:rPr>
          <w:szCs w:val="28"/>
          <w:lang w:eastAsia="uk-UA"/>
        </w:rPr>
        <w:t>електронні звернення через сайт та email-зв’язок.</w:t>
      </w:r>
    </w:p>
    <w:p w:rsidR="004871E2" w:rsidRPr="002006DA" w:rsidRDefault="004871E2" w:rsidP="0032382D">
      <w:pPr>
        <w:numPr>
          <w:ilvl w:val="0"/>
          <w:numId w:val="33"/>
        </w:numPr>
        <w:spacing w:line="276" w:lineRule="auto"/>
        <w:ind w:left="142" w:firstLine="0"/>
        <w:jc w:val="both"/>
        <w:rPr>
          <w:szCs w:val="28"/>
          <w:lang w:eastAsia="uk-UA"/>
        </w:rPr>
      </w:pPr>
      <w:r w:rsidRPr="002006DA">
        <w:rPr>
          <w:szCs w:val="28"/>
          <w:lang w:eastAsia="uk-UA"/>
        </w:rPr>
        <w:t xml:space="preserve">Також працює офіційна сторінка у соціальних мережах, де висвітлюються новини, досягнення учнів та заходи закладу освіти. </w:t>
      </w:r>
    </w:p>
    <w:p w:rsidR="004871E2" w:rsidRPr="006D73C3" w:rsidRDefault="006D73C3" w:rsidP="0032382D">
      <w:pPr>
        <w:spacing w:line="276" w:lineRule="auto"/>
        <w:ind w:left="142" w:firstLine="567"/>
        <w:jc w:val="both"/>
        <w:rPr>
          <w:szCs w:val="28"/>
          <w:lang w:eastAsia="uk-UA"/>
        </w:rPr>
      </w:pPr>
      <w:r w:rsidRPr="006D73C3">
        <w:rPr>
          <w:szCs w:val="28"/>
          <w:lang w:eastAsia="uk-UA"/>
        </w:rPr>
        <w:t xml:space="preserve">У </w:t>
      </w:r>
      <w:r w:rsidRPr="006D73C3">
        <w:rPr>
          <w:szCs w:val="28"/>
          <w:lang w:val="uk-UA" w:eastAsia="uk-UA"/>
        </w:rPr>
        <w:t>ОЗ «Теплицька ЗШ І – ІІІ ст. №1»</w:t>
      </w:r>
      <w:r w:rsidR="004871E2" w:rsidRPr="006D73C3">
        <w:rPr>
          <w:szCs w:val="28"/>
          <w:lang w:eastAsia="uk-UA"/>
        </w:rPr>
        <w:t xml:space="preserve"> діє Рада закладу освіти, до якої входять представники батьків, учнів і вчителів.</w:t>
      </w:r>
    </w:p>
    <w:p w:rsidR="002C07C2" w:rsidRPr="006D73C3" w:rsidRDefault="002C07C2" w:rsidP="0032382D">
      <w:pPr>
        <w:shd w:val="clear" w:color="auto" w:fill="FFFFFF"/>
        <w:spacing w:line="276" w:lineRule="auto"/>
        <w:ind w:left="142"/>
        <w:jc w:val="both"/>
        <w:rPr>
          <w:b/>
          <w:bCs/>
          <w:iCs/>
          <w:color w:val="C00000"/>
          <w:szCs w:val="28"/>
        </w:rPr>
      </w:pPr>
      <w:r w:rsidRPr="006D73C3">
        <w:rPr>
          <w:b/>
          <w:bCs/>
          <w:iCs/>
          <w:color w:val="002060"/>
          <w:szCs w:val="28"/>
          <w:u w:val="single"/>
        </w:rPr>
        <w:t>ВИСНОВОК:</w:t>
      </w:r>
      <w:r w:rsidRPr="006D73C3">
        <w:rPr>
          <w:bCs/>
          <w:iCs/>
          <w:szCs w:val="28"/>
        </w:rPr>
        <w:t xml:space="preserve"> </w:t>
      </w:r>
      <w:r w:rsidR="006D73C3">
        <w:rPr>
          <w:szCs w:val="28"/>
        </w:rPr>
        <w:t>Упродовж 2024</w:t>
      </w:r>
      <w:r w:rsidR="006D73C3">
        <w:rPr>
          <w:szCs w:val="28"/>
          <w:lang w:val="uk-UA"/>
        </w:rPr>
        <w:t>/</w:t>
      </w:r>
      <w:r w:rsidRPr="006D73C3">
        <w:rPr>
          <w:szCs w:val="28"/>
        </w:rPr>
        <w:t>2025 навчального року адміністрація закладу здійснювала системне управління всіма сферами діяльності на основі стратегічного планування, партнерської взаємодії та результативного контролю. Самооцінювання управлінських процесів дало змогу виявити як ефективні підходи, так і напрями для вдосконалення.</w:t>
      </w:r>
    </w:p>
    <w:p w:rsidR="002C07C2" w:rsidRPr="006D73C3" w:rsidRDefault="002C07C2" w:rsidP="0032382D">
      <w:pPr>
        <w:pStyle w:val="4"/>
        <w:spacing w:line="276" w:lineRule="auto"/>
        <w:ind w:left="142"/>
        <w:jc w:val="center"/>
        <w:rPr>
          <w:i w:val="0"/>
          <w:caps/>
          <w:color w:val="002060"/>
          <w:sz w:val="24"/>
          <w:szCs w:val="28"/>
          <w:lang w:eastAsia="uk-UA"/>
        </w:rPr>
      </w:pPr>
      <w:r w:rsidRPr="006D73C3">
        <w:rPr>
          <w:rStyle w:val="ab"/>
          <w:bCs w:val="0"/>
          <w:i w:val="0"/>
          <w:caps/>
          <w:color w:val="002060"/>
          <w:sz w:val="24"/>
          <w:szCs w:val="28"/>
        </w:rPr>
        <w:lastRenderedPageBreak/>
        <w:t>Сильні сторони управлінської діяльності:</w:t>
      </w:r>
    </w:p>
    <w:p w:rsidR="002C07C2" w:rsidRPr="006D73C3" w:rsidRDefault="002C07C2" w:rsidP="0032382D">
      <w:pPr>
        <w:pStyle w:val="aa"/>
        <w:numPr>
          <w:ilvl w:val="0"/>
          <w:numId w:val="35"/>
        </w:numPr>
        <w:spacing w:line="276" w:lineRule="auto"/>
        <w:ind w:left="142" w:firstLine="0"/>
        <w:jc w:val="both"/>
        <w:rPr>
          <w:szCs w:val="28"/>
        </w:rPr>
      </w:pPr>
      <w:r w:rsidRPr="006D73C3">
        <w:rPr>
          <w:rStyle w:val="ab"/>
          <w:szCs w:val="28"/>
        </w:rPr>
        <w:t>Чітке планування діяльності</w:t>
      </w:r>
      <w:r w:rsidRPr="006D73C3">
        <w:rPr>
          <w:szCs w:val="28"/>
        </w:rPr>
        <w:t xml:space="preserve"> на рік відповідно до річного плану роботи та освітньої програми.</w:t>
      </w:r>
    </w:p>
    <w:p w:rsidR="002C07C2" w:rsidRPr="006D73C3" w:rsidRDefault="002C07C2" w:rsidP="0032382D">
      <w:pPr>
        <w:pStyle w:val="aa"/>
        <w:numPr>
          <w:ilvl w:val="0"/>
          <w:numId w:val="35"/>
        </w:numPr>
        <w:spacing w:line="276" w:lineRule="auto"/>
        <w:ind w:left="142" w:firstLine="0"/>
        <w:jc w:val="both"/>
        <w:rPr>
          <w:szCs w:val="28"/>
        </w:rPr>
      </w:pPr>
      <w:r w:rsidRPr="006D73C3">
        <w:rPr>
          <w:rStyle w:val="ab"/>
          <w:szCs w:val="28"/>
        </w:rPr>
        <w:t>Колегіальність управлінських рішень:</w:t>
      </w:r>
      <w:r w:rsidRPr="006D73C3">
        <w:rPr>
          <w:szCs w:val="28"/>
        </w:rPr>
        <w:t xml:space="preserve"> усі важливі питання вирішуються на педагогічних радах, нарадах при директорові, через залучення до обговорень представників педагогічного, учнівського та батьківського колективів.</w:t>
      </w:r>
    </w:p>
    <w:p w:rsidR="002C07C2" w:rsidRPr="006D73C3" w:rsidRDefault="002C07C2" w:rsidP="0032382D">
      <w:pPr>
        <w:pStyle w:val="aa"/>
        <w:numPr>
          <w:ilvl w:val="0"/>
          <w:numId w:val="35"/>
        </w:numPr>
        <w:spacing w:line="276" w:lineRule="auto"/>
        <w:ind w:left="142" w:firstLine="0"/>
        <w:jc w:val="both"/>
        <w:rPr>
          <w:szCs w:val="28"/>
        </w:rPr>
      </w:pPr>
      <w:r w:rsidRPr="006D73C3">
        <w:rPr>
          <w:rStyle w:val="ab"/>
          <w:szCs w:val="28"/>
        </w:rPr>
        <w:t>Системний контроль</w:t>
      </w:r>
      <w:r w:rsidRPr="006D73C3">
        <w:rPr>
          <w:szCs w:val="28"/>
        </w:rPr>
        <w:t xml:space="preserve"> за виконанням навчальних планів, якістю освітнього процесу, станом документації, веденням журналів.</w:t>
      </w:r>
    </w:p>
    <w:p w:rsidR="002C07C2" w:rsidRPr="006D73C3" w:rsidRDefault="002C07C2" w:rsidP="0032382D">
      <w:pPr>
        <w:pStyle w:val="aa"/>
        <w:numPr>
          <w:ilvl w:val="0"/>
          <w:numId w:val="35"/>
        </w:numPr>
        <w:spacing w:line="276" w:lineRule="auto"/>
        <w:ind w:left="142" w:firstLine="0"/>
        <w:jc w:val="both"/>
        <w:rPr>
          <w:szCs w:val="28"/>
        </w:rPr>
      </w:pPr>
      <w:r w:rsidRPr="006D73C3">
        <w:rPr>
          <w:rStyle w:val="ab"/>
          <w:szCs w:val="28"/>
        </w:rPr>
        <w:t>Оперативність управлінських рішень</w:t>
      </w:r>
      <w:r w:rsidRPr="006D73C3">
        <w:rPr>
          <w:szCs w:val="28"/>
        </w:rPr>
        <w:t xml:space="preserve"> у кризових ситуаціях, зокрема під час повітряних тривог, дистанційного навчання або змін у розкладі.</w:t>
      </w:r>
    </w:p>
    <w:p w:rsidR="002C07C2" w:rsidRPr="006D73C3" w:rsidRDefault="002C07C2" w:rsidP="0032382D">
      <w:pPr>
        <w:pStyle w:val="aa"/>
        <w:numPr>
          <w:ilvl w:val="0"/>
          <w:numId w:val="35"/>
        </w:numPr>
        <w:spacing w:line="276" w:lineRule="auto"/>
        <w:ind w:left="142" w:firstLine="0"/>
        <w:jc w:val="both"/>
        <w:rPr>
          <w:szCs w:val="28"/>
        </w:rPr>
      </w:pPr>
      <w:r w:rsidRPr="006D73C3">
        <w:rPr>
          <w:rStyle w:val="ab"/>
          <w:szCs w:val="28"/>
        </w:rPr>
        <w:t>Підтримка педагогів:</w:t>
      </w:r>
      <w:r w:rsidRPr="006D73C3">
        <w:rPr>
          <w:szCs w:val="28"/>
        </w:rPr>
        <w:t xml:space="preserve"> створено умови для професійного зростання, взаємонавчання, участі в курсах підвищення кваліфікації та педагогічних експериментах.</w:t>
      </w:r>
    </w:p>
    <w:p w:rsidR="002C07C2" w:rsidRPr="006D73C3" w:rsidRDefault="006D73C3" w:rsidP="0032382D">
      <w:pPr>
        <w:spacing w:line="276" w:lineRule="auto"/>
        <w:ind w:left="142"/>
        <w:jc w:val="both"/>
        <w:rPr>
          <w:szCs w:val="28"/>
          <w:shd w:val="clear" w:color="auto" w:fill="FFFFFF"/>
        </w:rPr>
      </w:pPr>
      <w:r>
        <w:rPr>
          <w:szCs w:val="28"/>
          <w:lang w:val="uk-UA"/>
        </w:rPr>
        <w:t xml:space="preserve">           </w:t>
      </w:r>
      <w:r w:rsidR="002C07C2" w:rsidRPr="006D73C3">
        <w:rPr>
          <w:szCs w:val="28"/>
        </w:rPr>
        <w:t>Самооцінювання засвідчило достатній рівень ефективності управлінських процесів у закладі освіти. Разом з тим, збереження та розвиток сильних сторін, посилення контролюючо-аналітичної функції, упровадження інноваційних підходів до управління залишаються п</w:t>
      </w:r>
      <w:r>
        <w:rPr>
          <w:szCs w:val="28"/>
        </w:rPr>
        <w:t>ріоритетними завданнями на 2025</w:t>
      </w:r>
      <w:r>
        <w:rPr>
          <w:szCs w:val="28"/>
          <w:lang w:val="uk-UA"/>
        </w:rPr>
        <w:t>/</w:t>
      </w:r>
      <w:r w:rsidR="002C07C2" w:rsidRPr="006D73C3">
        <w:rPr>
          <w:szCs w:val="28"/>
        </w:rPr>
        <w:t>2026 навчальний рік.</w:t>
      </w:r>
    </w:p>
    <w:p w:rsidR="00B1105F" w:rsidRPr="004871E2" w:rsidRDefault="00B1105F" w:rsidP="0032382D">
      <w:pPr>
        <w:tabs>
          <w:tab w:val="num" w:pos="0"/>
          <w:tab w:val="left" w:pos="6237"/>
        </w:tabs>
        <w:spacing w:line="276" w:lineRule="auto"/>
        <w:ind w:left="142"/>
        <w:rPr>
          <w:rStyle w:val="a7"/>
          <w:sz w:val="28"/>
          <w:szCs w:val="28"/>
          <w:lang w:val="ru-RU" w:eastAsia="uk-UA"/>
        </w:rPr>
      </w:pPr>
    </w:p>
    <w:p w:rsidR="006D73C3" w:rsidRDefault="006D73C3" w:rsidP="0032382D">
      <w:pPr>
        <w:ind w:left="142"/>
        <w:jc w:val="center"/>
        <w:rPr>
          <w:b/>
          <w:color w:val="0070C0"/>
          <w:sz w:val="32"/>
          <w:szCs w:val="32"/>
          <w:lang w:val="uk-UA" w:eastAsia="uk-UA"/>
          <w14:textOutline w14:w="9525" w14:cap="rnd" w14:cmpd="sng" w14:algn="ctr">
            <w14:solidFill>
              <w14:srgbClr w14:val="002060"/>
            </w14:solidFill>
            <w14:prstDash w14:val="solid"/>
            <w14:bevel/>
          </w14:textOutline>
        </w:rPr>
      </w:pPr>
    </w:p>
    <w:p w:rsidR="006D73C3" w:rsidRDefault="006D73C3" w:rsidP="0032382D">
      <w:pPr>
        <w:ind w:left="142"/>
        <w:jc w:val="center"/>
        <w:rPr>
          <w:b/>
          <w:color w:val="0070C0"/>
          <w:sz w:val="32"/>
          <w:szCs w:val="32"/>
          <w:lang w:val="uk-UA" w:eastAsia="uk-UA"/>
          <w14:textOutline w14:w="9525" w14:cap="rnd" w14:cmpd="sng" w14:algn="ctr">
            <w14:solidFill>
              <w14:srgbClr w14:val="002060"/>
            </w14:solidFill>
            <w14:prstDash w14:val="solid"/>
            <w14:bevel/>
          </w14:textOutline>
        </w:rPr>
      </w:pPr>
    </w:p>
    <w:p w:rsidR="006D73C3" w:rsidRDefault="006D73C3" w:rsidP="0032382D">
      <w:pPr>
        <w:ind w:left="142"/>
        <w:jc w:val="center"/>
        <w:rPr>
          <w:b/>
          <w:color w:val="0070C0"/>
          <w:sz w:val="32"/>
          <w:szCs w:val="32"/>
          <w:lang w:val="uk-UA" w:eastAsia="uk-UA"/>
          <w14:textOutline w14:w="9525" w14:cap="rnd" w14:cmpd="sng" w14:algn="ctr">
            <w14:solidFill>
              <w14:srgbClr w14:val="002060"/>
            </w14:solidFill>
            <w14:prstDash w14:val="solid"/>
            <w14:bevel/>
          </w14:textOutline>
        </w:rPr>
      </w:pPr>
    </w:p>
    <w:p w:rsidR="006D73C3" w:rsidRDefault="006D73C3" w:rsidP="0032382D">
      <w:pPr>
        <w:ind w:left="142"/>
        <w:jc w:val="center"/>
        <w:rPr>
          <w:b/>
          <w:color w:val="0070C0"/>
          <w:sz w:val="32"/>
          <w:szCs w:val="32"/>
          <w:lang w:val="uk-UA" w:eastAsia="uk-UA"/>
          <w14:textOutline w14:w="9525" w14:cap="rnd" w14:cmpd="sng" w14:algn="ctr">
            <w14:solidFill>
              <w14:srgbClr w14:val="002060"/>
            </w14:solidFill>
            <w14:prstDash w14:val="solid"/>
            <w14:bevel/>
          </w14:textOutline>
        </w:rPr>
      </w:pPr>
    </w:p>
    <w:p w:rsidR="006D73C3" w:rsidRDefault="006D73C3" w:rsidP="0032382D">
      <w:pPr>
        <w:ind w:left="142"/>
        <w:jc w:val="center"/>
        <w:rPr>
          <w:b/>
          <w:color w:val="0070C0"/>
          <w:sz w:val="32"/>
          <w:szCs w:val="32"/>
          <w:lang w:val="uk-UA" w:eastAsia="uk-UA"/>
          <w14:textOutline w14:w="9525" w14:cap="rnd" w14:cmpd="sng" w14:algn="ctr">
            <w14:solidFill>
              <w14:srgbClr w14:val="002060"/>
            </w14:solidFill>
            <w14:prstDash w14:val="solid"/>
            <w14:bevel/>
          </w14:textOutline>
        </w:rPr>
      </w:pPr>
    </w:p>
    <w:p w:rsidR="006D73C3" w:rsidRDefault="006D73C3" w:rsidP="0032382D">
      <w:pPr>
        <w:ind w:left="142"/>
        <w:jc w:val="center"/>
        <w:rPr>
          <w:b/>
          <w:color w:val="0070C0"/>
          <w:sz w:val="32"/>
          <w:szCs w:val="32"/>
          <w:lang w:val="uk-UA" w:eastAsia="uk-UA"/>
          <w14:textOutline w14:w="9525" w14:cap="rnd" w14:cmpd="sng" w14:algn="ctr">
            <w14:solidFill>
              <w14:srgbClr w14:val="002060"/>
            </w14:solidFill>
            <w14:prstDash w14:val="solid"/>
            <w14:bevel/>
          </w14:textOutline>
        </w:rPr>
      </w:pPr>
    </w:p>
    <w:p w:rsidR="006D73C3" w:rsidRDefault="006D73C3" w:rsidP="0032382D">
      <w:pPr>
        <w:ind w:left="142"/>
        <w:jc w:val="center"/>
        <w:rPr>
          <w:b/>
          <w:color w:val="0070C0"/>
          <w:sz w:val="32"/>
          <w:szCs w:val="32"/>
          <w:lang w:val="uk-UA" w:eastAsia="uk-UA"/>
          <w14:textOutline w14:w="9525" w14:cap="rnd" w14:cmpd="sng" w14:algn="ctr">
            <w14:solidFill>
              <w14:srgbClr w14:val="002060"/>
            </w14:solidFill>
            <w14:prstDash w14:val="solid"/>
            <w14:bevel/>
          </w14:textOutline>
        </w:rPr>
      </w:pPr>
    </w:p>
    <w:p w:rsidR="006D73C3" w:rsidRDefault="006D73C3" w:rsidP="0032382D">
      <w:pPr>
        <w:ind w:left="142"/>
        <w:jc w:val="center"/>
        <w:rPr>
          <w:b/>
          <w:color w:val="0070C0"/>
          <w:sz w:val="32"/>
          <w:szCs w:val="32"/>
          <w:lang w:val="uk-UA" w:eastAsia="uk-UA"/>
          <w14:textOutline w14:w="9525" w14:cap="rnd" w14:cmpd="sng" w14:algn="ctr">
            <w14:solidFill>
              <w14:srgbClr w14:val="002060"/>
            </w14:solidFill>
            <w14:prstDash w14:val="solid"/>
            <w14:bevel/>
          </w14:textOutline>
        </w:rPr>
      </w:pPr>
    </w:p>
    <w:p w:rsidR="006D73C3" w:rsidRDefault="006D73C3" w:rsidP="0032382D">
      <w:pPr>
        <w:ind w:left="142"/>
        <w:jc w:val="center"/>
        <w:rPr>
          <w:b/>
          <w:color w:val="0070C0"/>
          <w:sz w:val="32"/>
          <w:szCs w:val="32"/>
          <w:lang w:val="uk-UA" w:eastAsia="uk-UA"/>
          <w14:textOutline w14:w="9525" w14:cap="rnd" w14:cmpd="sng" w14:algn="ctr">
            <w14:solidFill>
              <w14:srgbClr w14:val="002060"/>
            </w14:solidFill>
            <w14:prstDash w14:val="solid"/>
            <w14:bevel/>
          </w14:textOutline>
        </w:rPr>
      </w:pPr>
    </w:p>
    <w:p w:rsidR="006D73C3" w:rsidRDefault="006D73C3" w:rsidP="0032382D">
      <w:pPr>
        <w:ind w:left="142"/>
        <w:jc w:val="center"/>
        <w:rPr>
          <w:b/>
          <w:color w:val="0070C0"/>
          <w:sz w:val="32"/>
          <w:szCs w:val="32"/>
          <w:lang w:val="uk-UA" w:eastAsia="uk-UA"/>
          <w14:textOutline w14:w="9525" w14:cap="rnd" w14:cmpd="sng" w14:algn="ctr">
            <w14:solidFill>
              <w14:srgbClr w14:val="002060"/>
            </w14:solidFill>
            <w14:prstDash w14:val="solid"/>
            <w14:bevel/>
          </w14:textOutline>
        </w:rPr>
      </w:pPr>
    </w:p>
    <w:p w:rsidR="006D73C3" w:rsidRDefault="006D73C3" w:rsidP="0032382D">
      <w:pPr>
        <w:ind w:left="142"/>
        <w:jc w:val="center"/>
        <w:rPr>
          <w:b/>
          <w:color w:val="0070C0"/>
          <w:sz w:val="32"/>
          <w:szCs w:val="32"/>
          <w:lang w:val="uk-UA" w:eastAsia="uk-UA"/>
          <w14:textOutline w14:w="9525" w14:cap="rnd" w14:cmpd="sng" w14:algn="ctr">
            <w14:solidFill>
              <w14:srgbClr w14:val="002060"/>
            </w14:solidFill>
            <w14:prstDash w14:val="solid"/>
            <w14:bevel/>
          </w14:textOutline>
        </w:rPr>
      </w:pPr>
    </w:p>
    <w:p w:rsidR="006D73C3" w:rsidRDefault="006D73C3" w:rsidP="0032382D">
      <w:pPr>
        <w:ind w:left="142"/>
        <w:jc w:val="center"/>
        <w:rPr>
          <w:b/>
          <w:color w:val="0070C0"/>
          <w:sz w:val="32"/>
          <w:szCs w:val="32"/>
          <w:lang w:val="uk-UA" w:eastAsia="uk-UA"/>
          <w14:textOutline w14:w="9525" w14:cap="rnd" w14:cmpd="sng" w14:algn="ctr">
            <w14:solidFill>
              <w14:srgbClr w14:val="002060"/>
            </w14:solidFill>
            <w14:prstDash w14:val="solid"/>
            <w14:bevel/>
          </w14:textOutline>
        </w:rPr>
      </w:pPr>
    </w:p>
    <w:p w:rsidR="006D73C3" w:rsidRDefault="006D73C3" w:rsidP="0032382D">
      <w:pPr>
        <w:ind w:left="142"/>
        <w:jc w:val="center"/>
        <w:rPr>
          <w:b/>
          <w:color w:val="0070C0"/>
          <w:sz w:val="32"/>
          <w:szCs w:val="32"/>
          <w:lang w:val="uk-UA" w:eastAsia="uk-UA"/>
          <w14:textOutline w14:w="9525" w14:cap="rnd" w14:cmpd="sng" w14:algn="ctr">
            <w14:solidFill>
              <w14:srgbClr w14:val="002060"/>
            </w14:solidFill>
            <w14:prstDash w14:val="solid"/>
            <w14:bevel/>
          </w14:textOutline>
        </w:rPr>
      </w:pPr>
    </w:p>
    <w:p w:rsidR="006D73C3" w:rsidRDefault="006D73C3" w:rsidP="0032382D">
      <w:pPr>
        <w:ind w:left="142"/>
        <w:jc w:val="center"/>
        <w:rPr>
          <w:b/>
          <w:color w:val="0070C0"/>
          <w:sz w:val="32"/>
          <w:szCs w:val="32"/>
          <w:lang w:val="uk-UA" w:eastAsia="uk-UA"/>
          <w14:textOutline w14:w="9525" w14:cap="rnd" w14:cmpd="sng" w14:algn="ctr">
            <w14:solidFill>
              <w14:srgbClr w14:val="002060"/>
            </w14:solidFill>
            <w14:prstDash w14:val="solid"/>
            <w14:bevel/>
          </w14:textOutline>
        </w:rPr>
      </w:pPr>
    </w:p>
    <w:p w:rsidR="006D73C3" w:rsidRDefault="006D73C3" w:rsidP="0032382D">
      <w:pPr>
        <w:ind w:left="142"/>
        <w:jc w:val="center"/>
        <w:rPr>
          <w:b/>
          <w:color w:val="0070C0"/>
          <w:sz w:val="32"/>
          <w:szCs w:val="32"/>
          <w:lang w:val="uk-UA" w:eastAsia="uk-UA"/>
          <w14:textOutline w14:w="9525" w14:cap="rnd" w14:cmpd="sng" w14:algn="ctr">
            <w14:solidFill>
              <w14:srgbClr w14:val="002060"/>
            </w14:solidFill>
            <w14:prstDash w14:val="solid"/>
            <w14:bevel/>
          </w14:textOutline>
        </w:rPr>
      </w:pPr>
    </w:p>
    <w:p w:rsidR="006D73C3" w:rsidRDefault="006D73C3" w:rsidP="0032382D">
      <w:pPr>
        <w:ind w:left="142"/>
        <w:jc w:val="center"/>
        <w:rPr>
          <w:b/>
          <w:color w:val="0070C0"/>
          <w:sz w:val="32"/>
          <w:szCs w:val="32"/>
          <w:lang w:val="uk-UA" w:eastAsia="uk-UA"/>
          <w14:textOutline w14:w="9525" w14:cap="rnd" w14:cmpd="sng" w14:algn="ctr">
            <w14:solidFill>
              <w14:srgbClr w14:val="002060"/>
            </w14:solidFill>
            <w14:prstDash w14:val="solid"/>
            <w14:bevel/>
          </w14:textOutline>
        </w:rPr>
      </w:pPr>
    </w:p>
    <w:p w:rsidR="006D73C3" w:rsidRDefault="006D73C3" w:rsidP="0032382D">
      <w:pPr>
        <w:ind w:left="142"/>
        <w:jc w:val="center"/>
        <w:rPr>
          <w:b/>
          <w:color w:val="0070C0"/>
          <w:sz w:val="32"/>
          <w:szCs w:val="32"/>
          <w:lang w:val="uk-UA" w:eastAsia="uk-UA"/>
          <w14:textOutline w14:w="9525" w14:cap="rnd" w14:cmpd="sng" w14:algn="ctr">
            <w14:solidFill>
              <w14:srgbClr w14:val="002060"/>
            </w14:solidFill>
            <w14:prstDash w14:val="solid"/>
            <w14:bevel/>
          </w14:textOutline>
        </w:rPr>
      </w:pPr>
    </w:p>
    <w:p w:rsidR="006D73C3" w:rsidRDefault="006D73C3" w:rsidP="0032382D">
      <w:pPr>
        <w:ind w:left="142"/>
        <w:jc w:val="center"/>
        <w:rPr>
          <w:b/>
          <w:color w:val="0070C0"/>
          <w:sz w:val="32"/>
          <w:szCs w:val="32"/>
          <w:lang w:val="uk-UA" w:eastAsia="uk-UA"/>
          <w14:textOutline w14:w="9525" w14:cap="rnd" w14:cmpd="sng" w14:algn="ctr">
            <w14:solidFill>
              <w14:srgbClr w14:val="002060"/>
            </w14:solidFill>
            <w14:prstDash w14:val="solid"/>
            <w14:bevel/>
          </w14:textOutline>
        </w:rPr>
      </w:pPr>
    </w:p>
    <w:p w:rsidR="006D73C3" w:rsidRDefault="006D73C3" w:rsidP="0032382D">
      <w:pPr>
        <w:ind w:left="142"/>
        <w:jc w:val="center"/>
        <w:rPr>
          <w:b/>
          <w:color w:val="0070C0"/>
          <w:sz w:val="32"/>
          <w:szCs w:val="32"/>
          <w:lang w:val="uk-UA" w:eastAsia="uk-UA"/>
          <w14:textOutline w14:w="9525" w14:cap="rnd" w14:cmpd="sng" w14:algn="ctr">
            <w14:solidFill>
              <w14:srgbClr w14:val="002060"/>
            </w14:solidFill>
            <w14:prstDash w14:val="solid"/>
            <w14:bevel/>
          </w14:textOutline>
        </w:rPr>
      </w:pPr>
    </w:p>
    <w:p w:rsidR="006D73C3" w:rsidRDefault="006D73C3" w:rsidP="0032382D">
      <w:pPr>
        <w:ind w:left="142"/>
        <w:jc w:val="center"/>
        <w:rPr>
          <w:b/>
          <w:color w:val="0070C0"/>
          <w:sz w:val="32"/>
          <w:szCs w:val="32"/>
          <w:lang w:val="uk-UA" w:eastAsia="uk-UA"/>
          <w14:textOutline w14:w="9525" w14:cap="rnd" w14:cmpd="sng" w14:algn="ctr">
            <w14:solidFill>
              <w14:srgbClr w14:val="002060"/>
            </w14:solidFill>
            <w14:prstDash w14:val="solid"/>
            <w14:bevel/>
          </w14:textOutline>
        </w:rPr>
      </w:pPr>
    </w:p>
    <w:p w:rsidR="006D73C3" w:rsidRDefault="006D73C3" w:rsidP="0032382D">
      <w:pPr>
        <w:ind w:left="142"/>
        <w:jc w:val="center"/>
        <w:rPr>
          <w:b/>
          <w:color w:val="0070C0"/>
          <w:sz w:val="32"/>
          <w:szCs w:val="32"/>
          <w:lang w:val="uk-UA" w:eastAsia="uk-UA"/>
          <w14:textOutline w14:w="9525" w14:cap="rnd" w14:cmpd="sng" w14:algn="ctr">
            <w14:solidFill>
              <w14:srgbClr w14:val="002060"/>
            </w14:solidFill>
            <w14:prstDash w14:val="solid"/>
            <w14:bevel/>
          </w14:textOutline>
        </w:rPr>
      </w:pPr>
    </w:p>
    <w:p w:rsidR="006D73C3" w:rsidRDefault="006D73C3" w:rsidP="0032382D">
      <w:pPr>
        <w:ind w:left="142"/>
        <w:jc w:val="center"/>
        <w:rPr>
          <w:b/>
          <w:color w:val="0070C0"/>
          <w:sz w:val="32"/>
          <w:szCs w:val="32"/>
          <w:lang w:val="uk-UA" w:eastAsia="uk-UA"/>
          <w14:textOutline w14:w="9525" w14:cap="rnd" w14:cmpd="sng" w14:algn="ctr">
            <w14:solidFill>
              <w14:srgbClr w14:val="002060"/>
            </w14:solidFill>
            <w14:prstDash w14:val="solid"/>
            <w14:bevel/>
          </w14:textOutline>
        </w:rPr>
      </w:pPr>
    </w:p>
    <w:p w:rsidR="006D73C3" w:rsidRDefault="006D73C3" w:rsidP="0032382D">
      <w:pPr>
        <w:ind w:left="142"/>
        <w:jc w:val="center"/>
        <w:rPr>
          <w:b/>
          <w:color w:val="0070C0"/>
          <w:sz w:val="32"/>
          <w:szCs w:val="32"/>
          <w:lang w:val="uk-UA" w:eastAsia="uk-UA"/>
          <w14:textOutline w14:w="9525" w14:cap="rnd" w14:cmpd="sng" w14:algn="ctr">
            <w14:solidFill>
              <w14:srgbClr w14:val="002060"/>
            </w14:solidFill>
            <w14:prstDash w14:val="solid"/>
            <w14:bevel/>
          </w14:textOutline>
        </w:rPr>
      </w:pPr>
    </w:p>
    <w:p w:rsidR="006D73C3" w:rsidRDefault="006D73C3" w:rsidP="0032382D">
      <w:pPr>
        <w:ind w:left="142"/>
        <w:jc w:val="center"/>
        <w:rPr>
          <w:b/>
          <w:color w:val="0070C0"/>
          <w:sz w:val="32"/>
          <w:szCs w:val="32"/>
          <w:lang w:val="uk-UA" w:eastAsia="uk-UA"/>
          <w14:textOutline w14:w="9525" w14:cap="rnd" w14:cmpd="sng" w14:algn="ctr">
            <w14:solidFill>
              <w14:srgbClr w14:val="002060"/>
            </w14:solidFill>
            <w14:prstDash w14:val="solid"/>
            <w14:bevel/>
          </w14:textOutline>
        </w:rPr>
      </w:pPr>
    </w:p>
    <w:p w:rsidR="006D73C3" w:rsidRDefault="006D73C3" w:rsidP="0032382D">
      <w:pPr>
        <w:ind w:left="142"/>
        <w:jc w:val="center"/>
        <w:rPr>
          <w:b/>
          <w:color w:val="0070C0"/>
          <w:szCs w:val="32"/>
          <w:lang w:val="uk-UA" w:eastAsia="uk-UA"/>
          <w14:textOutline w14:w="9525" w14:cap="rnd" w14:cmpd="sng" w14:algn="ctr">
            <w14:solidFill>
              <w14:srgbClr w14:val="002060"/>
            </w14:solidFill>
            <w14:prstDash w14:val="solid"/>
            <w14:bevel/>
          </w14:textOutline>
        </w:rPr>
      </w:pPr>
    </w:p>
    <w:p w:rsidR="006D73C3" w:rsidRDefault="006D73C3" w:rsidP="0032382D">
      <w:pPr>
        <w:ind w:left="142"/>
        <w:jc w:val="center"/>
        <w:rPr>
          <w:b/>
          <w:color w:val="0070C0"/>
          <w:szCs w:val="32"/>
          <w:lang w:val="uk-UA" w:eastAsia="uk-UA"/>
          <w14:textOutline w14:w="9525" w14:cap="rnd" w14:cmpd="sng" w14:algn="ctr">
            <w14:solidFill>
              <w14:srgbClr w14:val="002060"/>
            </w14:solidFill>
            <w14:prstDash w14:val="solid"/>
            <w14:bevel/>
          </w14:textOutline>
        </w:rPr>
      </w:pPr>
    </w:p>
    <w:p w:rsidR="00F97BDA" w:rsidRPr="006D73C3" w:rsidRDefault="00943A07" w:rsidP="0032382D">
      <w:pPr>
        <w:ind w:left="142"/>
        <w:jc w:val="center"/>
        <w:rPr>
          <w:b/>
          <w:color w:val="0070C0"/>
          <w:szCs w:val="32"/>
          <w:lang w:val="uk-UA"/>
          <w14:textOutline w14:w="9525" w14:cap="rnd" w14:cmpd="sng" w14:algn="ctr">
            <w14:solidFill>
              <w14:srgbClr w14:val="002060"/>
            </w14:solidFill>
            <w14:prstDash w14:val="solid"/>
            <w14:bevel/>
          </w14:textOutline>
        </w:rPr>
      </w:pPr>
      <w:r w:rsidRPr="006D73C3">
        <w:rPr>
          <w:b/>
          <w:color w:val="0070C0"/>
          <w:szCs w:val="32"/>
          <w:lang w:val="uk-UA" w:eastAsia="uk-UA"/>
          <w14:textOutline w14:w="9525" w14:cap="rnd" w14:cmpd="sng" w14:algn="ctr">
            <w14:solidFill>
              <w14:srgbClr w14:val="002060"/>
            </w14:solidFill>
            <w14:prstDash w14:val="solid"/>
            <w14:bevel/>
          </w14:textOutline>
        </w:rPr>
        <w:t xml:space="preserve">3.5.  </w:t>
      </w:r>
      <w:r w:rsidR="00F97BDA" w:rsidRPr="006D73C3">
        <w:rPr>
          <w:b/>
          <w:color w:val="0070C0"/>
          <w:szCs w:val="32"/>
          <w:lang w:val="uk-UA"/>
          <w14:textOutline w14:w="9525" w14:cap="rnd" w14:cmpd="sng" w14:algn="ctr">
            <w14:solidFill>
              <w14:srgbClr w14:val="002060"/>
            </w14:solidFill>
            <w14:prstDash w14:val="solid"/>
            <w14:bevel/>
          </w14:textOutline>
        </w:rPr>
        <w:t>МЕТА, КЛЮЧОВІ ОРІЄНТИРИ, ПРІОРИТЕТНІ НАПРЯМИ ТА ОСНОВНІ ЗАВДАННЯ ДІЯЛЬНОСТІ ЗАКЛАДУ НА 2025/2026 НАВЧАЛЬНИЙ РІК</w:t>
      </w:r>
    </w:p>
    <w:p w:rsidR="00FC561C" w:rsidRPr="006D73C3" w:rsidRDefault="006D73C3" w:rsidP="0032382D">
      <w:pPr>
        <w:ind w:left="142"/>
        <w:jc w:val="both"/>
        <w:outlineLvl w:val="2"/>
        <w:rPr>
          <w:bCs/>
          <w:szCs w:val="27"/>
          <w:lang w:val="uk-UA" w:eastAsia="uk-UA"/>
        </w:rPr>
      </w:pPr>
      <w:r w:rsidRPr="006D73C3">
        <w:t>Мета діяльності</w:t>
      </w:r>
      <w:r w:rsidRPr="006D73C3">
        <w:rPr>
          <w:lang w:val="uk-UA"/>
        </w:rPr>
        <w:t xml:space="preserve"> ОЗ «Теплицька ЗШ І – ІІІ ст. №1»</w:t>
      </w:r>
      <w:r>
        <w:rPr>
          <w:bCs/>
          <w:szCs w:val="27"/>
          <w:lang w:val="uk-UA" w:eastAsia="uk-UA"/>
        </w:rPr>
        <w:t xml:space="preserve"> з урахуванням викликів 2025/2026 навчальний рік</w:t>
      </w:r>
      <w:r w:rsidR="00FC561C" w:rsidRPr="006D73C3">
        <w:rPr>
          <w:bCs/>
          <w:szCs w:val="27"/>
          <w:lang w:val="uk-UA" w:eastAsia="uk-UA"/>
        </w:rPr>
        <w:t>:</w:t>
      </w:r>
    </w:p>
    <w:p w:rsidR="00FC561C" w:rsidRPr="006D73C3" w:rsidRDefault="00572C64" w:rsidP="0032382D">
      <w:pPr>
        <w:pStyle w:val="a8"/>
        <w:numPr>
          <w:ilvl w:val="0"/>
          <w:numId w:val="56"/>
        </w:numPr>
        <w:spacing w:before="100" w:beforeAutospacing="1" w:line="276" w:lineRule="auto"/>
        <w:ind w:left="142" w:firstLine="0"/>
        <w:jc w:val="both"/>
        <w:outlineLvl w:val="2"/>
        <w:rPr>
          <w:bCs/>
          <w:szCs w:val="27"/>
          <w:lang w:val="uk-UA" w:eastAsia="uk-UA"/>
        </w:rPr>
      </w:pPr>
      <w:r w:rsidRPr="006D73C3">
        <w:rPr>
          <w:lang w:val="uk-UA"/>
        </w:rPr>
        <w:t xml:space="preserve">забезпечення якісної, доступної, інклюзивної та конкурентоспроможної загальної середньої освіти, спрямованої на </w:t>
      </w:r>
      <w:r w:rsidRPr="006D73C3">
        <w:rPr>
          <w:rStyle w:val="ab"/>
          <w:lang w:val="uk-UA"/>
        </w:rPr>
        <w:t>всебічний розвиток особистості здобувача освіти</w:t>
      </w:r>
      <w:r w:rsidRPr="006D73C3">
        <w:rPr>
          <w:lang w:val="uk-UA"/>
        </w:rPr>
        <w:t>, формування в нього ключових компетентностей для життя, навчання, праці та громадянської активності на основі демократичних цінностей, патріотизму, взаємопова</w:t>
      </w:r>
      <w:r w:rsidR="006D73C3">
        <w:rPr>
          <w:lang w:val="uk-UA"/>
        </w:rPr>
        <w:t>ги, творчості та інноваційності;</w:t>
      </w:r>
    </w:p>
    <w:p w:rsidR="00FC561C" w:rsidRPr="006D73C3" w:rsidRDefault="00FC561C" w:rsidP="0032382D">
      <w:pPr>
        <w:pStyle w:val="a8"/>
        <w:numPr>
          <w:ilvl w:val="0"/>
          <w:numId w:val="56"/>
        </w:numPr>
        <w:spacing w:before="100" w:beforeAutospacing="1" w:line="276" w:lineRule="auto"/>
        <w:ind w:left="142" w:firstLine="0"/>
        <w:jc w:val="both"/>
        <w:outlineLvl w:val="2"/>
        <w:rPr>
          <w:bCs/>
          <w:szCs w:val="27"/>
          <w:lang w:val="uk-UA" w:eastAsia="uk-UA"/>
        </w:rPr>
      </w:pPr>
      <w:r w:rsidRPr="006D73C3">
        <w:rPr>
          <w:bCs/>
          <w:lang w:val="uk-UA" w:eastAsia="uk-UA"/>
        </w:rPr>
        <w:t>Формування особистості з критичним мисленням, гідністю, емоційним інтелектом</w:t>
      </w:r>
      <w:r w:rsidR="006D73C3">
        <w:rPr>
          <w:bCs/>
          <w:lang w:val="uk-UA" w:eastAsia="uk-UA"/>
        </w:rPr>
        <w:t>;</w:t>
      </w:r>
    </w:p>
    <w:p w:rsidR="00FC561C" w:rsidRPr="006D73C3" w:rsidRDefault="00FC561C" w:rsidP="0032382D">
      <w:pPr>
        <w:pStyle w:val="a8"/>
        <w:numPr>
          <w:ilvl w:val="0"/>
          <w:numId w:val="56"/>
        </w:numPr>
        <w:spacing w:before="100" w:beforeAutospacing="1" w:line="276" w:lineRule="auto"/>
        <w:ind w:left="142" w:firstLine="0"/>
        <w:jc w:val="both"/>
        <w:outlineLvl w:val="2"/>
        <w:rPr>
          <w:bCs/>
          <w:szCs w:val="27"/>
          <w:lang w:val="uk-UA" w:eastAsia="uk-UA"/>
        </w:rPr>
      </w:pPr>
      <w:r w:rsidRPr="006D73C3">
        <w:rPr>
          <w:bCs/>
          <w:lang w:val="uk-UA" w:eastAsia="uk-UA"/>
        </w:rPr>
        <w:t>Підготовка учня до життя в цифровому суспільстві</w:t>
      </w:r>
      <w:r w:rsidR="006D73C3">
        <w:rPr>
          <w:bCs/>
          <w:lang w:val="uk-UA" w:eastAsia="uk-UA"/>
        </w:rPr>
        <w:t>;</w:t>
      </w:r>
    </w:p>
    <w:p w:rsidR="00FC561C" w:rsidRPr="006D73C3" w:rsidRDefault="00FC561C" w:rsidP="0032382D">
      <w:pPr>
        <w:numPr>
          <w:ilvl w:val="0"/>
          <w:numId w:val="56"/>
        </w:numPr>
        <w:spacing w:before="100" w:beforeAutospacing="1" w:line="276" w:lineRule="auto"/>
        <w:ind w:left="142" w:firstLine="0"/>
        <w:jc w:val="both"/>
        <w:rPr>
          <w:lang w:val="uk-UA" w:eastAsia="uk-UA"/>
        </w:rPr>
      </w:pPr>
      <w:r w:rsidRPr="006D73C3">
        <w:rPr>
          <w:bCs/>
          <w:lang w:val="uk-UA" w:eastAsia="uk-UA"/>
        </w:rPr>
        <w:t>Підтримка ментального здоров’я та безпеки</w:t>
      </w:r>
      <w:r w:rsidR="006D73C3">
        <w:rPr>
          <w:bCs/>
          <w:lang w:val="uk-UA" w:eastAsia="uk-UA"/>
        </w:rPr>
        <w:t>;</w:t>
      </w:r>
    </w:p>
    <w:p w:rsidR="00FC561C" w:rsidRPr="006D73C3" w:rsidRDefault="00FC561C" w:rsidP="0032382D">
      <w:pPr>
        <w:numPr>
          <w:ilvl w:val="0"/>
          <w:numId w:val="56"/>
        </w:numPr>
        <w:spacing w:before="100" w:beforeAutospacing="1" w:line="276" w:lineRule="auto"/>
        <w:ind w:left="142" w:firstLine="0"/>
        <w:jc w:val="both"/>
        <w:rPr>
          <w:lang w:val="uk-UA" w:eastAsia="uk-UA"/>
        </w:rPr>
      </w:pPr>
      <w:r w:rsidRPr="006D73C3">
        <w:rPr>
          <w:bCs/>
          <w:lang w:val="uk-UA" w:eastAsia="uk-UA"/>
        </w:rPr>
        <w:t>Інтеграція національного і європейського досвіду в освіті</w:t>
      </w:r>
      <w:r w:rsidR="006D73C3">
        <w:rPr>
          <w:bCs/>
          <w:lang w:val="uk-UA" w:eastAsia="uk-UA"/>
        </w:rPr>
        <w:t>;</w:t>
      </w:r>
    </w:p>
    <w:p w:rsidR="00FC561C" w:rsidRPr="006D73C3" w:rsidRDefault="00FC561C" w:rsidP="0032382D">
      <w:pPr>
        <w:numPr>
          <w:ilvl w:val="0"/>
          <w:numId w:val="56"/>
        </w:numPr>
        <w:spacing w:before="100" w:beforeAutospacing="1" w:line="276" w:lineRule="auto"/>
        <w:ind w:left="142" w:firstLine="0"/>
        <w:jc w:val="both"/>
        <w:rPr>
          <w:lang w:val="uk-UA" w:eastAsia="uk-UA"/>
        </w:rPr>
      </w:pPr>
      <w:r w:rsidRPr="006D73C3">
        <w:rPr>
          <w:bCs/>
          <w:lang w:val="uk-UA" w:eastAsia="uk-UA"/>
        </w:rPr>
        <w:t>Соціальна згуртованість і адаптація в умовах викликів воєнного часу</w:t>
      </w:r>
      <w:r w:rsidR="006D73C3">
        <w:rPr>
          <w:bCs/>
          <w:lang w:val="uk-UA" w:eastAsia="uk-UA"/>
        </w:rPr>
        <w:t>.</w:t>
      </w:r>
    </w:p>
    <w:p w:rsidR="00FC561C" w:rsidRPr="006D73C3" w:rsidRDefault="00FC561C" w:rsidP="0032382D">
      <w:pPr>
        <w:spacing w:before="100" w:beforeAutospacing="1" w:after="100" w:afterAutospacing="1"/>
        <w:ind w:left="142"/>
        <w:jc w:val="center"/>
        <w:outlineLvl w:val="2"/>
        <w:rPr>
          <w:b/>
          <w:bCs/>
          <w:color w:val="002060"/>
          <w:szCs w:val="27"/>
          <w:lang w:val="uk-UA" w:eastAsia="uk-UA"/>
        </w:rPr>
      </w:pPr>
      <w:r w:rsidRPr="006D73C3">
        <w:rPr>
          <w:b/>
          <w:bCs/>
          <w:color w:val="002060"/>
          <w:szCs w:val="27"/>
          <w:lang w:val="uk-UA" w:eastAsia="uk-UA"/>
        </w:rPr>
        <w:t>Ключові орієнтири діяльності ЗЗСО</w:t>
      </w:r>
    </w:p>
    <w:p w:rsidR="00FC561C" w:rsidRPr="006D73C3" w:rsidRDefault="00FC561C" w:rsidP="0032382D">
      <w:pPr>
        <w:numPr>
          <w:ilvl w:val="0"/>
          <w:numId w:val="36"/>
        </w:numPr>
        <w:tabs>
          <w:tab w:val="clear" w:pos="720"/>
          <w:tab w:val="num" w:pos="0"/>
        </w:tabs>
        <w:spacing w:line="276" w:lineRule="auto"/>
        <w:ind w:left="142" w:firstLine="0"/>
        <w:jc w:val="both"/>
        <w:rPr>
          <w:lang w:val="uk-UA" w:eastAsia="uk-UA"/>
        </w:rPr>
      </w:pPr>
      <w:r w:rsidRPr="006D73C3">
        <w:rPr>
          <w:b/>
          <w:bCs/>
          <w:lang w:val="uk-UA" w:eastAsia="uk-UA"/>
        </w:rPr>
        <w:t>Дитиноцентризм</w:t>
      </w:r>
      <w:r w:rsidRPr="006D73C3">
        <w:rPr>
          <w:lang w:val="uk-UA" w:eastAsia="uk-UA"/>
        </w:rPr>
        <w:br/>
        <w:t>Організація освітнього процесу з урахуванням індивідуальних особливостей, потреб, талантів і здібностей кожного здобувача освіти.</w:t>
      </w:r>
    </w:p>
    <w:p w:rsidR="00FC561C" w:rsidRPr="006D73C3" w:rsidRDefault="00FC561C" w:rsidP="0032382D">
      <w:pPr>
        <w:numPr>
          <w:ilvl w:val="0"/>
          <w:numId w:val="36"/>
        </w:numPr>
        <w:tabs>
          <w:tab w:val="clear" w:pos="720"/>
          <w:tab w:val="num" w:pos="0"/>
        </w:tabs>
        <w:spacing w:line="276" w:lineRule="auto"/>
        <w:ind w:left="142" w:firstLine="0"/>
        <w:rPr>
          <w:lang w:val="uk-UA" w:eastAsia="uk-UA"/>
        </w:rPr>
      </w:pPr>
      <w:r w:rsidRPr="006D73C3">
        <w:rPr>
          <w:b/>
          <w:bCs/>
          <w:lang w:val="uk-UA" w:eastAsia="uk-UA"/>
        </w:rPr>
        <w:t>Компетентнісний підхід</w:t>
      </w:r>
      <w:r w:rsidRPr="006D73C3">
        <w:rPr>
          <w:lang w:val="uk-UA" w:eastAsia="uk-UA"/>
        </w:rPr>
        <w:br/>
        <w:t>Формування в учнів ключових компетентностей, пе</w:t>
      </w:r>
      <w:r w:rsidR="006D73C3">
        <w:rPr>
          <w:lang w:val="uk-UA" w:eastAsia="uk-UA"/>
        </w:rPr>
        <w:t xml:space="preserve">редбачених Державним стандартом </w:t>
      </w:r>
      <w:r w:rsidRPr="006D73C3">
        <w:rPr>
          <w:lang w:val="uk-UA" w:eastAsia="uk-UA"/>
        </w:rPr>
        <w:t>загальної середньої освіти:</w:t>
      </w:r>
      <w:r w:rsidRPr="006D73C3">
        <w:rPr>
          <w:lang w:val="uk-UA" w:eastAsia="uk-UA"/>
        </w:rPr>
        <w:br/>
        <w:t>– спілкування державною та іноземними мовами</w:t>
      </w:r>
      <w:r w:rsidRPr="006D73C3">
        <w:rPr>
          <w:lang w:val="uk-UA" w:eastAsia="uk-UA"/>
        </w:rPr>
        <w:br/>
        <w:t>– математична, природнича, технологічна грамотність</w:t>
      </w:r>
      <w:r w:rsidRPr="006D73C3">
        <w:rPr>
          <w:lang w:val="uk-UA" w:eastAsia="uk-UA"/>
        </w:rPr>
        <w:br/>
        <w:t>– цифрова, фінансова, громадянська компетентності</w:t>
      </w:r>
      <w:r w:rsidRPr="006D73C3">
        <w:rPr>
          <w:lang w:val="uk-UA" w:eastAsia="uk-UA"/>
        </w:rPr>
        <w:br/>
        <w:t>– уміння вчитися впродовж життя</w:t>
      </w:r>
    </w:p>
    <w:p w:rsidR="00FC561C" w:rsidRPr="006D73C3" w:rsidRDefault="00FC561C" w:rsidP="0032382D">
      <w:pPr>
        <w:numPr>
          <w:ilvl w:val="0"/>
          <w:numId w:val="36"/>
        </w:numPr>
        <w:tabs>
          <w:tab w:val="clear" w:pos="720"/>
          <w:tab w:val="num" w:pos="0"/>
        </w:tabs>
        <w:spacing w:line="276" w:lineRule="auto"/>
        <w:ind w:left="142" w:firstLine="0"/>
        <w:rPr>
          <w:lang w:val="uk-UA" w:eastAsia="uk-UA"/>
        </w:rPr>
      </w:pPr>
      <w:r w:rsidRPr="006D73C3">
        <w:rPr>
          <w:b/>
          <w:bCs/>
          <w:lang w:val="uk-UA" w:eastAsia="uk-UA"/>
        </w:rPr>
        <w:t>Інтеграція та міжпредметність</w:t>
      </w:r>
      <w:r w:rsidRPr="006D73C3">
        <w:rPr>
          <w:lang w:val="uk-UA" w:eastAsia="uk-UA"/>
        </w:rPr>
        <w:br/>
        <w:t>Використання інтегрованих курсів, проєктного навч</w:t>
      </w:r>
      <w:r w:rsidR="006D73C3">
        <w:rPr>
          <w:lang w:val="uk-UA" w:eastAsia="uk-UA"/>
        </w:rPr>
        <w:t xml:space="preserve">ання, тематичних днів і тижнів, </w:t>
      </w:r>
      <w:r w:rsidRPr="006D73C3">
        <w:rPr>
          <w:lang w:val="uk-UA" w:eastAsia="uk-UA"/>
        </w:rPr>
        <w:t>міжпредметних зв’язків.</w:t>
      </w:r>
    </w:p>
    <w:p w:rsidR="00FC561C" w:rsidRPr="006D73C3" w:rsidRDefault="00FC561C" w:rsidP="0032382D">
      <w:pPr>
        <w:numPr>
          <w:ilvl w:val="0"/>
          <w:numId w:val="36"/>
        </w:numPr>
        <w:tabs>
          <w:tab w:val="clear" w:pos="720"/>
          <w:tab w:val="num" w:pos="0"/>
        </w:tabs>
        <w:spacing w:line="276" w:lineRule="auto"/>
        <w:ind w:left="142" w:firstLine="0"/>
        <w:rPr>
          <w:lang w:val="uk-UA" w:eastAsia="uk-UA"/>
        </w:rPr>
      </w:pPr>
      <w:r w:rsidRPr="006D73C3">
        <w:rPr>
          <w:b/>
          <w:bCs/>
          <w:lang w:val="uk-UA" w:eastAsia="uk-UA"/>
        </w:rPr>
        <w:t>Інклюзивність і безпечне середовище</w:t>
      </w:r>
      <w:r w:rsidRPr="006D73C3">
        <w:rPr>
          <w:lang w:val="uk-UA" w:eastAsia="uk-UA"/>
        </w:rPr>
        <w:br/>
        <w:t>Забезпечення рівного доступу до якісної освіти для всіх учнів, зокрема дітей з ООП; створення безпечного, емоційно комфортного середовища.</w:t>
      </w:r>
    </w:p>
    <w:p w:rsidR="00FC561C" w:rsidRPr="006D73C3" w:rsidRDefault="00FC561C" w:rsidP="0032382D">
      <w:pPr>
        <w:numPr>
          <w:ilvl w:val="0"/>
          <w:numId w:val="36"/>
        </w:numPr>
        <w:tabs>
          <w:tab w:val="clear" w:pos="720"/>
          <w:tab w:val="num" w:pos="0"/>
        </w:tabs>
        <w:spacing w:line="276" w:lineRule="auto"/>
        <w:ind w:left="142" w:firstLine="0"/>
        <w:rPr>
          <w:lang w:val="uk-UA" w:eastAsia="uk-UA"/>
        </w:rPr>
      </w:pPr>
      <w:r w:rsidRPr="006D73C3">
        <w:rPr>
          <w:b/>
          <w:bCs/>
          <w:lang w:val="uk-UA" w:eastAsia="uk-UA"/>
        </w:rPr>
        <w:t>Інноваційність та цифровізація</w:t>
      </w:r>
      <w:r w:rsidRPr="006D73C3">
        <w:rPr>
          <w:lang w:val="uk-UA" w:eastAsia="uk-UA"/>
        </w:rPr>
        <w:br/>
        <w:t>Використання сучасних педагогічних технологій, електронних освітніх ресурсів, хмарних сервісів, цифрових інструментів для організації та підтримки навчання.</w:t>
      </w:r>
    </w:p>
    <w:p w:rsidR="00FC561C" w:rsidRPr="006D73C3" w:rsidRDefault="00FC561C" w:rsidP="0032382D">
      <w:pPr>
        <w:numPr>
          <w:ilvl w:val="0"/>
          <w:numId w:val="36"/>
        </w:numPr>
        <w:tabs>
          <w:tab w:val="clear" w:pos="720"/>
          <w:tab w:val="num" w:pos="0"/>
        </w:tabs>
        <w:spacing w:line="276" w:lineRule="auto"/>
        <w:ind w:left="142" w:firstLine="0"/>
        <w:rPr>
          <w:lang w:val="uk-UA" w:eastAsia="uk-UA"/>
        </w:rPr>
      </w:pPr>
      <w:r w:rsidRPr="006D73C3">
        <w:rPr>
          <w:b/>
          <w:bCs/>
          <w:lang w:val="uk-UA" w:eastAsia="uk-UA"/>
        </w:rPr>
        <w:t>Партнерство і співпраця</w:t>
      </w:r>
      <w:r w:rsidRPr="006D73C3">
        <w:rPr>
          <w:lang w:val="uk-UA" w:eastAsia="uk-UA"/>
        </w:rPr>
        <w:br/>
        <w:t>Активна взаємодія з учнями, батьками, громадськістю, місцевими органами самоврядування, стейкхолдерами. Формування культури взаємоповаги та довіри.</w:t>
      </w:r>
    </w:p>
    <w:p w:rsidR="00FC561C" w:rsidRPr="006D73C3" w:rsidRDefault="00FC561C" w:rsidP="0032382D">
      <w:pPr>
        <w:numPr>
          <w:ilvl w:val="0"/>
          <w:numId w:val="36"/>
        </w:numPr>
        <w:tabs>
          <w:tab w:val="clear" w:pos="720"/>
          <w:tab w:val="num" w:pos="0"/>
        </w:tabs>
        <w:spacing w:line="276" w:lineRule="auto"/>
        <w:ind w:left="142" w:firstLine="0"/>
        <w:rPr>
          <w:lang w:val="uk-UA" w:eastAsia="uk-UA"/>
        </w:rPr>
      </w:pPr>
      <w:r w:rsidRPr="006D73C3">
        <w:rPr>
          <w:b/>
          <w:bCs/>
          <w:lang w:val="uk-UA" w:eastAsia="uk-UA"/>
        </w:rPr>
        <w:lastRenderedPageBreak/>
        <w:t>Патріотичне, громадянське та моральне виховання</w:t>
      </w:r>
      <w:r w:rsidRPr="006D73C3">
        <w:rPr>
          <w:lang w:val="uk-UA" w:eastAsia="uk-UA"/>
        </w:rPr>
        <w:br/>
        <w:t>Виховання національної ідентичності, любові до Батьківщини, готовності брати відповідальність за її майбутнє, поваги до прав людини та верховенства права.</w:t>
      </w:r>
    </w:p>
    <w:p w:rsidR="00FC561C" w:rsidRPr="006D73C3" w:rsidRDefault="00FC561C" w:rsidP="0032382D">
      <w:pPr>
        <w:numPr>
          <w:ilvl w:val="0"/>
          <w:numId w:val="36"/>
        </w:numPr>
        <w:tabs>
          <w:tab w:val="clear" w:pos="720"/>
          <w:tab w:val="num" w:pos="0"/>
        </w:tabs>
        <w:spacing w:line="276" w:lineRule="auto"/>
        <w:ind w:left="142" w:firstLine="0"/>
        <w:rPr>
          <w:lang w:val="uk-UA" w:eastAsia="uk-UA"/>
        </w:rPr>
      </w:pPr>
      <w:r w:rsidRPr="006D73C3">
        <w:rPr>
          <w:b/>
          <w:bCs/>
          <w:lang w:val="uk-UA" w:eastAsia="uk-UA"/>
        </w:rPr>
        <w:t>Ментальне здоров’я та психоемоційна підтримка</w:t>
      </w:r>
      <w:r w:rsidRPr="006D73C3">
        <w:rPr>
          <w:lang w:val="uk-UA" w:eastAsia="uk-UA"/>
        </w:rPr>
        <w:br/>
        <w:t>Впровадження програм розвитку емоційного інтелекту, превентивних практик, роботи з травмованими дітьми, профілактика булінгу.</w:t>
      </w:r>
    </w:p>
    <w:p w:rsidR="00FC561C" w:rsidRPr="006D73C3" w:rsidRDefault="00FC561C" w:rsidP="0032382D">
      <w:pPr>
        <w:numPr>
          <w:ilvl w:val="0"/>
          <w:numId w:val="36"/>
        </w:numPr>
        <w:tabs>
          <w:tab w:val="clear" w:pos="720"/>
          <w:tab w:val="num" w:pos="0"/>
        </w:tabs>
        <w:spacing w:line="276" w:lineRule="auto"/>
        <w:ind w:left="142" w:firstLine="0"/>
        <w:rPr>
          <w:lang w:val="uk-UA" w:eastAsia="uk-UA"/>
        </w:rPr>
      </w:pPr>
      <w:r w:rsidRPr="006D73C3">
        <w:rPr>
          <w:b/>
          <w:bCs/>
          <w:lang w:val="uk-UA" w:eastAsia="uk-UA"/>
        </w:rPr>
        <w:t>Безперервний професійний розвиток педагогів</w:t>
      </w:r>
      <w:r w:rsidRPr="006D73C3">
        <w:rPr>
          <w:lang w:val="uk-UA" w:eastAsia="uk-UA"/>
        </w:rPr>
        <w:br/>
        <w:t>Створення умов для самореалізації, творчості, наставництва, підвищення кваліфікації вчителів відповідно до сучасних вимог і викликів.</w:t>
      </w:r>
    </w:p>
    <w:p w:rsidR="00766868" w:rsidRPr="006D73C3" w:rsidRDefault="00FC561C" w:rsidP="0032382D">
      <w:pPr>
        <w:numPr>
          <w:ilvl w:val="0"/>
          <w:numId w:val="36"/>
        </w:numPr>
        <w:tabs>
          <w:tab w:val="clear" w:pos="720"/>
          <w:tab w:val="num" w:pos="0"/>
        </w:tabs>
        <w:spacing w:line="276" w:lineRule="auto"/>
        <w:ind w:left="142" w:firstLine="0"/>
        <w:rPr>
          <w:lang w:val="uk-UA" w:eastAsia="uk-UA"/>
        </w:rPr>
      </w:pPr>
      <w:r w:rsidRPr="006D73C3">
        <w:rPr>
          <w:b/>
          <w:bCs/>
          <w:lang w:val="uk-UA" w:eastAsia="uk-UA"/>
        </w:rPr>
        <w:t>Освітній менеджмент і якість</w:t>
      </w:r>
      <w:r w:rsidRPr="006D73C3">
        <w:rPr>
          <w:lang w:val="uk-UA" w:eastAsia="uk-UA"/>
        </w:rPr>
        <w:br/>
        <w:t>Впровадження внутрішньої системи забезпечення якості освіти (ВСЗЯО), стратегічне планування, оцінювання результатів та зворотний зв’язок.</w:t>
      </w:r>
    </w:p>
    <w:p w:rsidR="006D73C3" w:rsidRDefault="006D73C3" w:rsidP="0032382D">
      <w:pPr>
        <w:pStyle w:val="3"/>
        <w:spacing w:before="0" w:beforeAutospacing="0" w:after="0" w:afterAutospacing="0"/>
        <w:ind w:left="142"/>
        <w:jc w:val="center"/>
        <w:rPr>
          <w:color w:val="0070C0"/>
          <w:sz w:val="24"/>
          <w:lang w:val="uk-UA" w:eastAsia="uk-UA"/>
          <w14:textOutline w14:w="9525" w14:cap="rnd" w14:cmpd="sng" w14:algn="ctr">
            <w14:solidFill>
              <w14:srgbClr w14:val="002060"/>
            </w14:solidFill>
            <w14:prstDash w14:val="solid"/>
            <w14:bevel/>
          </w14:textOutline>
        </w:rPr>
      </w:pPr>
    </w:p>
    <w:p w:rsidR="00CC1890" w:rsidRPr="006D73C3" w:rsidRDefault="00CC1890" w:rsidP="0032382D">
      <w:pPr>
        <w:pStyle w:val="3"/>
        <w:spacing w:before="0" w:beforeAutospacing="0" w:after="0" w:afterAutospacing="0"/>
        <w:ind w:left="142"/>
        <w:jc w:val="center"/>
        <w:rPr>
          <w:color w:val="0070C0"/>
          <w:sz w:val="24"/>
          <w:lang w:val="uk-UA" w:eastAsia="uk-UA"/>
          <w14:textOutline w14:w="9525" w14:cap="rnd" w14:cmpd="sng" w14:algn="ctr">
            <w14:solidFill>
              <w14:srgbClr w14:val="002060"/>
            </w14:solidFill>
            <w14:prstDash w14:val="solid"/>
            <w14:bevel/>
          </w14:textOutline>
        </w:rPr>
      </w:pPr>
      <w:r w:rsidRPr="006D73C3">
        <w:rPr>
          <w:color w:val="0070C0"/>
          <w:sz w:val="24"/>
          <w:lang w:val="uk-UA" w:eastAsia="uk-UA"/>
          <w14:textOutline w14:w="9525" w14:cap="rnd" w14:cmpd="sng" w14:algn="ctr">
            <w14:solidFill>
              <w14:srgbClr w14:val="002060"/>
            </w14:solidFill>
            <w14:prstDash w14:val="solid"/>
            <w14:bevel/>
          </w14:textOutline>
        </w:rPr>
        <w:t>Пріоритетні напрями діяльності закладу освіти</w:t>
      </w:r>
    </w:p>
    <w:p w:rsidR="00CC1890" w:rsidRPr="006D73C3" w:rsidRDefault="006D73C3" w:rsidP="0032382D">
      <w:pPr>
        <w:pStyle w:val="3"/>
        <w:spacing w:before="0" w:beforeAutospacing="0" w:after="0" w:afterAutospacing="0"/>
        <w:ind w:left="142"/>
        <w:jc w:val="center"/>
        <w:rPr>
          <w:color w:val="0070C0"/>
          <w:sz w:val="18"/>
          <w:lang w:val="uk-UA" w:eastAsia="uk-UA"/>
          <w14:textOutline w14:w="9525" w14:cap="rnd" w14:cmpd="sng" w14:algn="ctr">
            <w14:solidFill>
              <w14:srgbClr w14:val="002060"/>
            </w14:solidFill>
            <w14:prstDash w14:val="solid"/>
            <w14:bevel/>
          </w14:textOutline>
        </w:rPr>
      </w:pPr>
      <w:r>
        <w:rPr>
          <w:color w:val="0070C0"/>
          <w:sz w:val="24"/>
          <w:lang w:val="uk-UA" w:eastAsia="uk-UA"/>
          <w14:textOutline w14:w="9525" w14:cap="rnd" w14:cmpd="sng" w14:algn="ctr">
            <w14:solidFill>
              <w14:srgbClr w14:val="002060"/>
            </w14:solidFill>
            <w14:prstDash w14:val="solid"/>
            <w14:bevel/>
          </w14:textOutline>
        </w:rPr>
        <w:t>на 2025/2026 навчальний рік</w:t>
      </w:r>
    </w:p>
    <w:p w:rsidR="00CC1890" w:rsidRPr="006D73C3" w:rsidRDefault="00CC1890" w:rsidP="0032382D">
      <w:pPr>
        <w:numPr>
          <w:ilvl w:val="0"/>
          <w:numId w:val="37"/>
        </w:numPr>
        <w:tabs>
          <w:tab w:val="clear" w:pos="720"/>
          <w:tab w:val="num" w:pos="0"/>
        </w:tabs>
        <w:spacing w:line="276" w:lineRule="auto"/>
        <w:ind w:left="142" w:firstLine="0"/>
        <w:jc w:val="both"/>
        <w:rPr>
          <w:lang w:val="uk-UA" w:eastAsia="uk-UA"/>
        </w:rPr>
      </w:pPr>
      <w:r w:rsidRPr="006D73C3">
        <w:rPr>
          <w:b/>
          <w:bCs/>
          <w:lang w:val="uk-UA" w:eastAsia="uk-UA"/>
        </w:rPr>
        <w:t>Забезпечення якості освітнього процесу</w:t>
      </w:r>
    </w:p>
    <w:p w:rsidR="00CC1890" w:rsidRPr="006D73C3" w:rsidRDefault="00CC1890" w:rsidP="0032382D">
      <w:pPr>
        <w:numPr>
          <w:ilvl w:val="1"/>
          <w:numId w:val="57"/>
        </w:numPr>
        <w:tabs>
          <w:tab w:val="clear" w:pos="1440"/>
          <w:tab w:val="num" w:pos="0"/>
        </w:tabs>
        <w:spacing w:line="276" w:lineRule="auto"/>
        <w:ind w:left="142" w:firstLine="0"/>
        <w:jc w:val="both"/>
        <w:rPr>
          <w:lang w:val="uk-UA" w:eastAsia="uk-UA"/>
        </w:rPr>
      </w:pPr>
      <w:r w:rsidRPr="006D73C3">
        <w:rPr>
          <w:lang w:val="uk-UA" w:eastAsia="uk-UA"/>
        </w:rPr>
        <w:t>Удосконалення внутрішньої системи забезпечення якості освіти (ВСЗЯО)</w:t>
      </w:r>
    </w:p>
    <w:p w:rsidR="00CC1890" w:rsidRPr="006D73C3" w:rsidRDefault="00CC1890" w:rsidP="0032382D">
      <w:pPr>
        <w:numPr>
          <w:ilvl w:val="1"/>
          <w:numId w:val="57"/>
        </w:numPr>
        <w:tabs>
          <w:tab w:val="clear" w:pos="1440"/>
          <w:tab w:val="num" w:pos="0"/>
        </w:tabs>
        <w:spacing w:line="276" w:lineRule="auto"/>
        <w:ind w:left="142" w:firstLine="0"/>
        <w:jc w:val="both"/>
        <w:rPr>
          <w:lang w:val="uk-UA" w:eastAsia="uk-UA"/>
        </w:rPr>
      </w:pPr>
      <w:r w:rsidRPr="006D73C3">
        <w:rPr>
          <w:lang w:val="uk-UA" w:eastAsia="uk-UA"/>
        </w:rPr>
        <w:t>Моніторинг навчальних досягнень учнів</w:t>
      </w:r>
    </w:p>
    <w:p w:rsidR="00CC1890" w:rsidRPr="006D73C3" w:rsidRDefault="00CC1890" w:rsidP="0032382D">
      <w:pPr>
        <w:numPr>
          <w:ilvl w:val="1"/>
          <w:numId w:val="57"/>
        </w:numPr>
        <w:tabs>
          <w:tab w:val="clear" w:pos="1440"/>
          <w:tab w:val="num" w:pos="0"/>
        </w:tabs>
        <w:spacing w:line="276" w:lineRule="auto"/>
        <w:ind w:left="142" w:firstLine="0"/>
        <w:jc w:val="both"/>
        <w:rPr>
          <w:lang w:val="uk-UA" w:eastAsia="uk-UA"/>
        </w:rPr>
      </w:pPr>
      <w:r w:rsidRPr="006D73C3">
        <w:rPr>
          <w:lang w:val="uk-UA" w:eastAsia="uk-UA"/>
        </w:rPr>
        <w:t>Забезпечення академічної доброчесності</w:t>
      </w:r>
    </w:p>
    <w:p w:rsidR="00CC1890" w:rsidRPr="006D73C3" w:rsidRDefault="00CC1890" w:rsidP="0032382D">
      <w:pPr>
        <w:numPr>
          <w:ilvl w:val="1"/>
          <w:numId w:val="57"/>
        </w:numPr>
        <w:tabs>
          <w:tab w:val="clear" w:pos="1440"/>
          <w:tab w:val="num" w:pos="0"/>
        </w:tabs>
        <w:spacing w:line="276" w:lineRule="auto"/>
        <w:ind w:left="142" w:firstLine="0"/>
        <w:jc w:val="both"/>
        <w:rPr>
          <w:lang w:val="uk-UA" w:eastAsia="uk-UA"/>
        </w:rPr>
      </w:pPr>
      <w:r w:rsidRPr="006D73C3">
        <w:rPr>
          <w:lang w:val="uk-UA" w:eastAsia="uk-UA"/>
        </w:rPr>
        <w:t>Використання цифрових платформ для навчання й оцінювання</w:t>
      </w:r>
    </w:p>
    <w:p w:rsidR="00CC1890" w:rsidRPr="006D73C3" w:rsidRDefault="00CC1890" w:rsidP="0032382D">
      <w:pPr>
        <w:numPr>
          <w:ilvl w:val="0"/>
          <w:numId w:val="37"/>
        </w:numPr>
        <w:tabs>
          <w:tab w:val="num" w:pos="0"/>
        </w:tabs>
        <w:spacing w:line="276" w:lineRule="auto"/>
        <w:ind w:left="142" w:firstLine="0"/>
        <w:jc w:val="both"/>
        <w:rPr>
          <w:lang w:val="uk-UA" w:eastAsia="uk-UA"/>
        </w:rPr>
      </w:pPr>
      <w:r w:rsidRPr="006D73C3">
        <w:rPr>
          <w:b/>
          <w:bCs/>
          <w:lang w:val="uk-UA" w:eastAsia="uk-UA"/>
        </w:rPr>
        <w:t>Формування компетентностей учнів відповідно до вимог НУШ</w:t>
      </w:r>
    </w:p>
    <w:p w:rsidR="00CC1890" w:rsidRPr="006D73C3" w:rsidRDefault="00CC1890" w:rsidP="0032382D">
      <w:pPr>
        <w:numPr>
          <w:ilvl w:val="1"/>
          <w:numId w:val="58"/>
        </w:numPr>
        <w:tabs>
          <w:tab w:val="clear" w:pos="1440"/>
          <w:tab w:val="num" w:pos="0"/>
        </w:tabs>
        <w:spacing w:line="276" w:lineRule="auto"/>
        <w:ind w:left="142" w:firstLine="0"/>
        <w:jc w:val="both"/>
        <w:rPr>
          <w:lang w:val="uk-UA" w:eastAsia="uk-UA"/>
        </w:rPr>
      </w:pPr>
      <w:r w:rsidRPr="006D73C3">
        <w:rPr>
          <w:lang w:val="uk-UA" w:eastAsia="uk-UA"/>
        </w:rPr>
        <w:t>Компетентнісний, інтегрований та діяльнісний підходи</w:t>
      </w:r>
    </w:p>
    <w:p w:rsidR="00CC1890" w:rsidRPr="006D73C3" w:rsidRDefault="00CC1890" w:rsidP="0032382D">
      <w:pPr>
        <w:numPr>
          <w:ilvl w:val="1"/>
          <w:numId w:val="58"/>
        </w:numPr>
        <w:tabs>
          <w:tab w:val="clear" w:pos="1440"/>
          <w:tab w:val="num" w:pos="0"/>
        </w:tabs>
        <w:spacing w:line="276" w:lineRule="auto"/>
        <w:ind w:left="142" w:firstLine="0"/>
        <w:jc w:val="both"/>
        <w:rPr>
          <w:lang w:val="uk-UA" w:eastAsia="uk-UA"/>
        </w:rPr>
      </w:pPr>
      <w:r w:rsidRPr="006D73C3">
        <w:rPr>
          <w:lang w:val="uk-UA" w:eastAsia="uk-UA"/>
        </w:rPr>
        <w:t>Розвиток критичного та системного мислення</w:t>
      </w:r>
    </w:p>
    <w:p w:rsidR="00CC1890" w:rsidRPr="006D73C3" w:rsidRDefault="00CC1890" w:rsidP="0032382D">
      <w:pPr>
        <w:numPr>
          <w:ilvl w:val="1"/>
          <w:numId w:val="58"/>
        </w:numPr>
        <w:tabs>
          <w:tab w:val="clear" w:pos="1440"/>
          <w:tab w:val="num" w:pos="0"/>
        </w:tabs>
        <w:spacing w:line="276" w:lineRule="auto"/>
        <w:ind w:left="142" w:firstLine="0"/>
        <w:jc w:val="both"/>
        <w:rPr>
          <w:lang w:val="uk-UA" w:eastAsia="uk-UA"/>
        </w:rPr>
      </w:pPr>
      <w:r w:rsidRPr="006D73C3">
        <w:rPr>
          <w:lang w:val="uk-UA" w:eastAsia="uk-UA"/>
        </w:rPr>
        <w:t>Підтримка індивідуальних освітніх траєкторій</w:t>
      </w:r>
    </w:p>
    <w:p w:rsidR="00CC1890" w:rsidRPr="006D73C3" w:rsidRDefault="00CC1890" w:rsidP="0032382D">
      <w:pPr>
        <w:numPr>
          <w:ilvl w:val="0"/>
          <w:numId w:val="37"/>
        </w:numPr>
        <w:tabs>
          <w:tab w:val="num" w:pos="0"/>
        </w:tabs>
        <w:spacing w:line="276" w:lineRule="auto"/>
        <w:ind w:left="142" w:firstLine="0"/>
        <w:jc w:val="both"/>
        <w:rPr>
          <w:lang w:val="uk-UA" w:eastAsia="uk-UA"/>
        </w:rPr>
      </w:pPr>
      <w:r w:rsidRPr="006D73C3">
        <w:rPr>
          <w:b/>
          <w:bCs/>
          <w:lang w:val="uk-UA" w:eastAsia="uk-UA"/>
        </w:rPr>
        <w:t>Інклюзивність та психосоціальна підтримка</w:t>
      </w:r>
    </w:p>
    <w:p w:rsidR="00CC1890" w:rsidRPr="006D73C3" w:rsidRDefault="00CC1890" w:rsidP="0032382D">
      <w:pPr>
        <w:numPr>
          <w:ilvl w:val="1"/>
          <w:numId w:val="59"/>
        </w:numPr>
        <w:tabs>
          <w:tab w:val="clear" w:pos="1440"/>
          <w:tab w:val="num" w:pos="0"/>
        </w:tabs>
        <w:spacing w:line="276" w:lineRule="auto"/>
        <w:ind w:left="142" w:firstLine="0"/>
        <w:jc w:val="both"/>
        <w:rPr>
          <w:lang w:val="uk-UA" w:eastAsia="uk-UA"/>
        </w:rPr>
      </w:pPr>
      <w:r w:rsidRPr="006D73C3">
        <w:rPr>
          <w:lang w:val="uk-UA" w:eastAsia="uk-UA"/>
        </w:rPr>
        <w:t>Інклюзивне навчання дітей з ООП</w:t>
      </w:r>
    </w:p>
    <w:p w:rsidR="00CC1890" w:rsidRPr="006D73C3" w:rsidRDefault="00CC1890" w:rsidP="0032382D">
      <w:pPr>
        <w:numPr>
          <w:ilvl w:val="1"/>
          <w:numId w:val="59"/>
        </w:numPr>
        <w:tabs>
          <w:tab w:val="clear" w:pos="1440"/>
          <w:tab w:val="num" w:pos="0"/>
        </w:tabs>
        <w:spacing w:line="276" w:lineRule="auto"/>
        <w:ind w:left="142" w:firstLine="0"/>
        <w:jc w:val="both"/>
        <w:rPr>
          <w:lang w:val="uk-UA" w:eastAsia="uk-UA"/>
        </w:rPr>
      </w:pPr>
      <w:r w:rsidRPr="006D73C3">
        <w:rPr>
          <w:lang w:val="uk-UA" w:eastAsia="uk-UA"/>
        </w:rPr>
        <w:t>Підтримка ментального здоров’я учнів і педагогів</w:t>
      </w:r>
    </w:p>
    <w:p w:rsidR="00CC1890" w:rsidRPr="006D73C3" w:rsidRDefault="00CC1890" w:rsidP="0032382D">
      <w:pPr>
        <w:numPr>
          <w:ilvl w:val="1"/>
          <w:numId w:val="59"/>
        </w:numPr>
        <w:tabs>
          <w:tab w:val="clear" w:pos="1440"/>
          <w:tab w:val="num" w:pos="0"/>
        </w:tabs>
        <w:spacing w:line="276" w:lineRule="auto"/>
        <w:ind w:left="142" w:firstLine="0"/>
        <w:jc w:val="both"/>
        <w:rPr>
          <w:lang w:val="uk-UA" w:eastAsia="uk-UA"/>
        </w:rPr>
      </w:pPr>
      <w:r w:rsidRPr="006D73C3">
        <w:rPr>
          <w:lang w:val="uk-UA" w:eastAsia="uk-UA"/>
        </w:rPr>
        <w:t>Профілактика стресу, вигорання, булінгу</w:t>
      </w:r>
    </w:p>
    <w:p w:rsidR="00CC1890" w:rsidRPr="006D73C3" w:rsidRDefault="00CC1890" w:rsidP="0032382D">
      <w:pPr>
        <w:numPr>
          <w:ilvl w:val="1"/>
          <w:numId w:val="59"/>
        </w:numPr>
        <w:tabs>
          <w:tab w:val="clear" w:pos="1440"/>
          <w:tab w:val="num" w:pos="0"/>
        </w:tabs>
        <w:spacing w:line="276" w:lineRule="auto"/>
        <w:ind w:left="142" w:firstLine="0"/>
        <w:jc w:val="both"/>
        <w:rPr>
          <w:lang w:val="uk-UA" w:eastAsia="uk-UA"/>
        </w:rPr>
      </w:pPr>
      <w:r w:rsidRPr="006D73C3">
        <w:rPr>
          <w:lang w:val="uk-UA" w:eastAsia="uk-UA"/>
        </w:rPr>
        <w:t>Психолого-педагогічний супровід дітей ВПО</w:t>
      </w:r>
    </w:p>
    <w:p w:rsidR="00CC1890" w:rsidRPr="006D73C3" w:rsidRDefault="00CC1890" w:rsidP="0032382D">
      <w:pPr>
        <w:numPr>
          <w:ilvl w:val="0"/>
          <w:numId w:val="37"/>
        </w:numPr>
        <w:tabs>
          <w:tab w:val="num" w:pos="0"/>
        </w:tabs>
        <w:spacing w:line="276" w:lineRule="auto"/>
        <w:ind w:left="142" w:firstLine="0"/>
        <w:jc w:val="both"/>
        <w:rPr>
          <w:lang w:val="uk-UA" w:eastAsia="uk-UA"/>
        </w:rPr>
      </w:pPr>
      <w:r w:rsidRPr="006D73C3">
        <w:rPr>
          <w:b/>
          <w:bCs/>
          <w:lang w:val="uk-UA" w:eastAsia="uk-UA"/>
        </w:rPr>
        <w:t>Патріотичне виховання та громадянська активність</w:t>
      </w:r>
    </w:p>
    <w:p w:rsidR="00CC1890" w:rsidRPr="006D73C3" w:rsidRDefault="00CC1890" w:rsidP="0032382D">
      <w:pPr>
        <w:numPr>
          <w:ilvl w:val="1"/>
          <w:numId w:val="60"/>
        </w:numPr>
        <w:tabs>
          <w:tab w:val="clear" w:pos="1440"/>
          <w:tab w:val="num" w:pos="0"/>
        </w:tabs>
        <w:spacing w:line="276" w:lineRule="auto"/>
        <w:ind w:left="142" w:firstLine="0"/>
        <w:jc w:val="both"/>
        <w:rPr>
          <w:lang w:val="uk-UA" w:eastAsia="uk-UA"/>
        </w:rPr>
      </w:pPr>
      <w:r w:rsidRPr="006D73C3">
        <w:rPr>
          <w:lang w:val="uk-UA" w:eastAsia="uk-UA"/>
        </w:rPr>
        <w:t>Розвиток української ідентичності, національних цінностей</w:t>
      </w:r>
    </w:p>
    <w:p w:rsidR="00CC1890" w:rsidRPr="006D73C3" w:rsidRDefault="00CC1890" w:rsidP="0032382D">
      <w:pPr>
        <w:numPr>
          <w:ilvl w:val="1"/>
          <w:numId w:val="60"/>
        </w:numPr>
        <w:tabs>
          <w:tab w:val="clear" w:pos="1440"/>
          <w:tab w:val="num" w:pos="0"/>
        </w:tabs>
        <w:spacing w:line="276" w:lineRule="auto"/>
        <w:ind w:left="142" w:firstLine="0"/>
        <w:jc w:val="both"/>
        <w:rPr>
          <w:lang w:val="uk-UA" w:eastAsia="uk-UA"/>
        </w:rPr>
      </w:pPr>
      <w:r w:rsidRPr="006D73C3">
        <w:rPr>
          <w:lang w:val="uk-UA" w:eastAsia="uk-UA"/>
        </w:rPr>
        <w:t>Виховання відповідальності, ініціативності, співпереживання</w:t>
      </w:r>
    </w:p>
    <w:p w:rsidR="00CC1890" w:rsidRPr="006D73C3" w:rsidRDefault="00CC1890" w:rsidP="0032382D">
      <w:pPr>
        <w:numPr>
          <w:ilvl w:val="1"/>
          <w:numId w:val="60"/>
        </w:numPr>
        <w:tabs>
          <w:tab w:val="clear" w:pos="1440"/>
          <w:tab w:val="num" w:pos="0"/>
        </w:tabs>
        <w:spacing w:line="276" w:lineRule="auto"/>
        <w:ind w:left="142" w:firstLine="0"/>
        <w:jc w:val="both"/>
        <w:rPr>
          <w:lang w:val="uk-UA" w:eastAsia="uk-UA"/>
        </w:rPr>
      </w:pPr>
      <w:r w:rsidRPr="006D73C3">
        <w:rPr>
          <w:lang w:val="uk-UA" w:eastAsia="uk-UA"/>
        </w:rPr>
        <w:t>Участь у волонтерських, екологічних, соціальних проєктах</w:t>
      </w:r>
    </w:p>
    <w:p w:rsidR="00CC1890" w:rsidRPr="006D73C3" w:rsidRDefault="00CC1890" w:rsidP="0032382D">
      <w:pPr>
        <w:numPr>
          <w:ilvl w:val="0"/>
          <w:numId w:val="37"/>
        </w:numPr>
        <w:tabs>
          <w:tab w:val="num" w:pos="0"/>
        </w:tabs>
        <w:spacing w:line="276" w:lineRule="auto"/>
        <w:ind w:left="142" w:firstLine="0"/>
        <w:jc w:val="both"/>
        <w:rPr>
          <w:lang w:val="uk-UA" w:eastAsia="uk-UA"/>
        </w:rPr>
      </w:pPr>
      <w:r w:rsidRPr="006D73C3">
        <w:rPr>
          <w:b/>
          <w:bCs/>
          <w:lang w:val="uk-UA" w:eastAsia="uk-UA"/>
        </w:rPr>
        <w:t>Цифровізація та STEAM-освіта</w:t>
      </w:r>
    </w:p>
    <w:p w:rsidR="00CC1890" w:rsidRPr="006D73C3" w:rsidRDefault="00CC1890" w:rsidP="0032382D">
      <w:pPr>
        <w:numPr>
          <w:ilvl w:val="1"/>
          <w:numId w:val="61"/>
        </w:numPr>
        <w:tabs>
          <w:tab w:val="clear" w:pos="1440"/>
          <w:tab w:val="num" w:pos="0"/>
        </w:tabs>
        <w:spacing w:line="276" w:lineRule="auto"/>
        <w:ind w:left="142" w:firstLine="0"/>
        <w:jc w:val="both"/>
        <w:rPr>
          <w:lang w:val="uk-UA" w:eastAsia="uk-UA"/>
        </w:rPr>
      </w:pPr>
      <w:r w:rsidRPr="006D73C3">
        <w:rPr>
          <w:lang w:val="uk-UA" w:eastAsia="uk-UA"/>
        </w:rPr>
        <w:t>Використання EdTech-сервісів, хмарних технологій</w:t>
      </w:r>
    </w:p>
    <w:p w:rsidR="00CC1890" w:rsidRPr="006D73C3" w:rsidRDefault="00CC1890" w:rsidP="0032382D">
      <w:pPr>
        <w:numPr>
          <w:ilvl w:val="1"/>
          <w:numId w:val="61"/>
        </w:numPr>
        <w:tabs>
          <w:tab w:val="clear" w:pos="1440"/>
          <w:tab w:val="num" w:pos="0"/>
        </w:tabs>
        <w:spacing w:line="276" w:lineRule="auto"/>
        <w:ind w:left="142" w:firstLine="0"/>
        <w:jc w:val="both"/>
        <w:rPr>
          <w:lang w:val="uk-UA" w:eastAsia="uk-UA"/>
        </w:rPr>
      </w:pPr>
      <w:r w:rsidRPr="006D73C3">
        <w:rPr>
          <w:lang w:val="uk-UA" w:eastAsia="uk-UA"/>
        </w:rPr>
        <w:t>Проведення інтегрованих STEAM-уроків</w:t>
      </w:r>
    </w:p>
    <w:p w:rsidR="00CC1890" w:rsidRPr="006D73C3" w:rsidRDefault="00CC1890" w:rsidP="0032382D">
      <w:pPr>
        <w:numPr>
          <w:ilvl w:val="1"/>
          <w:numId w:val="61"/>
        </w:numPr>
        <w:tabs>
          <w:tab w:val="clear" w:pos="1440"/>
          <w:tab w:val="num" w:pos="0"/>
        </w:tabs>
        <w:spacing w:line="276" w:lineRule="auto"/>
        <w:ind w:left="142" w:firstLine="0"/>
        <w:jc w:val="both"/>
        <w:rPr>
          <w:lang w:val="uk-UA" w:eastAsia="uk-UA"/>
        </w:rPr>
      </w:pPr>
      <w:r w:rsidRPr="006D73C3">
        <w:rPr>
          <w:lang w:val="uk-UA" w:eastAsia="uk-UA"/>
        </w:rPr>
        <w:t>Популяризація дослідницької та експериментальної діяльності</w:t>
      </w:r>
    </w:p>
    <w:p w:rsidR="00CC1890" w:rsidRPr="006D73C3" w:rsidRDefault="00CC1890" w:rsidP="0032382D">
      <w:pPr>
        <w:numPr>
          <w:ilvl w:val="0"/>
          <w:numId w:val="37"/>
        </w:numPr>
        <w:tabs>
          <w:tab w:val="num" w:pos="0"/>
        </w:tabs>
        <w:spacing w:line="276" w:lineRule="auto"/>
        <w:ind w:left="142" w:firstLine="0"/>
        <w:jc w:val="both"/>
        <w:rPr>
          <w:lang w:val="uk-UA" w:eastAsia="uk-UA"/>
        </w:rPr>
      </w:pPr>
      <w:r w:rsidRPr="006D73C3">
        <w:rPr>
          <w:b/>
          <w:bCs/>
          <w:lang w:val="uk-UA" w:eastAsia="uk-UA"/>
        </w:rPr>
        <w:t>Безпечне освітнє середовище</w:t>
      </w:r>
    </w:p>
    <w:p w:rsidR="00CC1890" w:rsidRPr="006D73C3" w:rsidRDefault="00CC1890" w:rsidP="0032382D">
      <w:pPr>
        <w:numPr>
          <w:ilvl w:val="1"/>
          <w:numId w:val="37"/>
        </w:numPr>
        <w:tabs>
          <w:tab w:val="clear" w:pos="1440"/>
          <w:tab w:val="num" w:pos="0"/>
        </w:tabs>
        <w:spacing w:line="276" w:lineRule="auto"/>
        <w:ind w:left="142" w:firstLine="0"/>
        <w:jc w:val="both"/>
        <w:rPr>
          <w:lang w:val="uk-UA" w:eastAsia="uk-UA"/>
        </w:rPr>
      </w:pPr>
      <w:r w:rsidRPr="006D73C3">
        <w:rPr>
          <w:lang w:val="uk-UA" w:eastAsia="uk-UA"/>
        </w:rPr>
        <w:t>Оновлення плану безпеки та цивільного захисту</w:t>
      </w:r>
    </w:p>
    <w:p w:rsidR="00CC1890" w:rsidRPr="006D73C3" w:rsidRDefault="00CC1890" w:rsidP="0032382D">
      <w:pPr>
        <w:numPr>
          <w:ilvl w:val="1"/>
          <w:numId w:val="37"/>
        </w:numPr>
        <w:tabs>
          <w:tab w:val="clear" w:pos="1440"/>
          <w:tab w:val="num" w:pos="0"/>
        </w:tabs>
        <w:spacing w:line="276" w:lineRule="auto"/>
        <w:ind w:left="142" w:firstLine="0"/>
        <w:jc w:val="both"/>
        <w:rPr>
          <w:lang w:val="uk-UA" w:eastAsia="uk-UA"/>
        </w:rPr>
      </w:pPr>
      <w:r w:rsidRPr="006D73C3">
        <w:rPr>
          <w:lang w:val="uk-UA" w:eastAsia="uk-UA"/>
        </w:rPr>
        <w:t>Проведення навчальних евакуацій, інструктажів</w:t>
      </w:r>
    </w:p>
    <w:p w:rsidR="00CC1890" w:rsidRPr="006D73C3" w:rsidRDefault="00CC1890" w:rsidP="0032382D">
      <w:pPr>
        <w:numPr>
          <w:ilvl w:val="1"/>
          <w:numId w:val="37"/>
        </w:numPr>
        <w:tabs>
          <w:tab w:val="clear" w:pos="1440"/>
          <w:tab w:val="num" w:pos="0"/>
        </w:tabs>
        <w:spacing w:line="276" w:lineRule="auto"/>
        <w:ind w:left="142" w:firstLine="0"/>
        <w:jc w:val="both"/>
        <w:rPr>
          <w:lang w:val="uk-UA" w:eastAsia="uk-UA"/>
        </w:rPr>
      </w:pPr>
      <w:r w:rsidRPr="006D73C3">
        <w:rPr>
          <w:lang w:val="uk-UA" w:eastAsia="uk-UA"/>
        </w:rPr>
        <w:t>Обладнання укриттів, доступ до аптечок, генераторів, води</w:t>
      </w:r>
    </w:p>
    <w:p w:rsidR="00CC1890" w:rsidRPr="006D73C3" w:rsidRDefault="00CC1890" w:rsidP="0032382D">
      <w:pPr>
        <w:numPr>
          <w:ilvl w:val="0"/>
          <w:numId w:val="37"/>
        </w:numPr>
        <w:tabs>
          <w:tab w:val="num" w:pos="0"/>
        </w:tabs>
        <w:spacing w:line="276" w:lineRule="auto"/>
        <w:ind w:left="142" w:firstLine="0"/>
        <w:jc w:val="both"/>
        <w:rPr>
          <w:lang w:val="uk-UA" w:eastAsia="uk-UA"/>
        </w:rPr>
      </w:pPr>
      <w:r w:rsidRPr="006D73C3">
        <w:rPr>
          <w:b/>
          <w:bCs/>
          <w:lang w:val="uk-UA" w:eastAsia="uk-UA"/>
        </w:rPr>
        <w:t>Професійний розвиток педагогічного колективу</w:t>
      </w:r>
    </w:p>
    <w:p w:rsidR="00CC1890" w:rsidRPr="006D73C3" w:rsidRDefault="00CC1890" w:rsidP="0032382D">
      <w:pPr>
        <w:numPr>
          <w:ilvl w:val="1"/>
          <w:numId w:val="37"/>
        </w:numPr>
        <w:tabs>
          <w:tab w:val="clear" w:pos="1440"/>
          <w:tab w:val="num" w:pos="0"/>
        </w:tabs>
        <w:spacing w:line="276" w:lineRule="auto"/>
        <w:ind w:left="142" w:firstLine="0"/>
        <w:jc w:val="both"/>
        <w:rPr>
          <w:lang w:val="uk-UA" w:eastAsia="uk-UA"/>
        </w:rPr>
      </w:pPr>
      <w:r w:rsidRPr="006D73C3">
        <w:rPr>
          <w:lang w:val="uk-UA" w:eastAsia="uk-UA"/>
        </w:rPr>
        <w:t>Участь у сертифікації, онлайн-курсах, EdCamp</w:t>
      </w:r>
    </w:p>
    <w:p w:rsidR="00CC1890" w:rsidRPr="006D73C3" w:rsidRDefault="00CC1890" w:rsidP="0032382D">
      <w:pPr>
        <w:numPr>
          <w:ilvl w:val="1"/>
          <w:numId w:val="37"/>
        </w:numPr>
        <w:tabs>
          <w:tab w:val="clear" w:pos="1440"/>
          <w:tab w:val="num" w:pos="0"/>
        </w:tabs>
        <w:spacing w:line="276" w:lineRule="auto"/>
        <w:ind w:left="142" w:firstLine="0"/>
        <w:jc w:val="both"/>
        <w:rPr>
          <w:lang w:val="uk-UA" w:eastAsia="uk-UA"/>
        </w:rPr>
      </w:pPr>
      <w:r w:rsidRPr="006D73C3">
        <w:rPr>
          <w:lang w:val="uk-UA" w:eastAsia="uk-UA"/>
        </w:rPr>
        <w:t>Наставництво для молодих педагогів</w:t>
      </w:r>
    </w:p>
    <w:p w:rsidR="00CC1890" w:rsidRPr="006D73C3" w:rsidRDefault="00CC1890" w:rsidP="0032382D">
      <w:pPr>
        <w:numPr>
          <w:ilvl w:val="1"/>
          <w:numId w:val="37"/>
        </w:numPr>
        <w:tabs>
          <w:tab w:val="clear" w:pos="1440"/>
          <w:tab w:val="num" w:pos="0"/>
        </w:tabs>
        <w:spacing w:line="276" w:lineRule="auto"/>
        <w:ind w:left="142" w:firstLine="0"/>
        <w:jc w:val="both"/>
        <w:rPr>
          <w:lang w:val="uk-UA" w:eastAsia="uk-UA"/>
        </w:rPr>
      </w:pPr>
      <w:r w:rsidRPr="006D73C3">
        <w:rPr>
          <w:lang w:val="uk-UA" w:eastAsia="uk-UA"/>
        </w:rPr>
        <w:t>Підвищення ІКТ-компетентностей</w:t>
      </w:r>
    </w:p>
    <w:p w:rsidR="00CC1890" w:rsidRPr="006D73C3" w:rsidRDefault="00CC1890" w:rsidP="0032382D">
      <w:pPr>
        <w:numPr>
          <w:ilvl w:val="0"/>
          <w:numId w:val="37"/>
        </w:numPr>
        <w:tabs>
          <w:tab w:val="num" w:pos="0"/>
        </w:tabs>
        <w:spacing w:line="276" w:lineRule="auto"/>
        <w:ind w:left="142" w:firstLine="0"/>
        <w:jc w:val="both"/>
        <w:rPr>
          <w:lang w:val="uk-UA" w:eastAsia="uk-UA"/>
        </w:rPr>
      </w:pPr>
      <w:r w:rsidRPr="006D73C3">
        <w:rPr>
          <w:b/>
          <w:bCs/>
          <w:lang w:val="uk-UA" w:eastAsia="uk-UA"/>
        </w:rPr>
        <w:t>Співпраця з батьками та громадою</w:t>
      </w:r>
    </w:p>
    <w:p w:rsidR="00CC1890" w:rsidRPr="006D73C3" w:rsidRDefault="00CC1890" w:rsidP="0032382D">
      <w:pPr>
        <w:numPr>
          <w:ilvl w:val="1"/>
          <w:numId w:val="37"/>
        </w:numPr>
        <w:tabs>
          <w:tab w:val="clear" w:pos="1440"/>
          <w:tab w:val="num" w:pos="0"/>
        </w:tabs>
        <w:spacing w:line="276" w:lineRule="auto"/>
        <w:ind w:left="142" w:firstLine="0"/>
        <w:jc w:val="both"/>
        <w:rPr>
          <w:lang w:val="uk-UA" w:eastAsia="uk-UA"/>
        </w:rPr>
      </w:pPr>
      <w:r w:rsidRPr="006D73C3">
        <w:rPr>
          <w:lang w:val="uk-UA" w:eastAsia="uk-UA"/>
        </w:rPr>
        <w:lastRenderedPageBreak/>
        <w:t>Залучення до спільного вирішення питань розвитку школи</w:t>
      </w:r>
    </w:p>
    <w:p w:rsidR="00CC1890" w:rsidRPr="006D73C3" w:rsidRDefault="00CC1890" w:rsidP="0032382D">
      <w:pPr>
        <w:numPr>
          <w:ilvl w:val="1"/>
          <w:numId w:val="37"/>
        </w:numPr>
        <w:tabs>
          <w:tab w:val="clear" w:pos="1440"/>
          <w:tab w:val="num" w:pos="0"/>
        </w:tabs>
        <w:spacing w:line="276" w:lineRule="auto"/>
        <w:ind w:left="142" w:firstLine="0"/>
        <w:jc w:val="both"/>
        <w:rPr>
          <w:lang w:val="uk-UA" w:eastAsia="uk-UA"/>
        </w:rPr>
      </w:pPr>
      <w:r w:rsidRPr="006D73C3">
        <w:rPr>
          <w:lang w:val="uk-UA" w:eastAsia="uk-UA"/>
        </w:rPr>
        <w:t>Підтримка партнерських ініціатив</w:t>
      </w:r>
    </w:p>
    <w:p w:rsidR="00CC1890" w:rsidRPr="006D73C3" w:rsidRDefault="00CC1890" w:rsidP="0032382D">
      <w:pPr>
        <w:numPr>
          <w:ilvl w:val="1"/>
          <w:numId w:val="37"/>
        </w:numPr>
        <w:tabs>
          <w:tab w:val="clear" w:pos="1440"/>
          <w:tab w:val="num" w:pos="0"/>
        </w:tabs>
        <w:spacing w:line="276" w:lineRule="auto"/>
        <w:ind w:left="142" w:firstLine="0"/>
        <w:jc w:val="both"/>
        <w:rPr>
          <w:lang w:val="uk-UA" w:eastAsia="uk-UA"/>
        </w:rPr>
      </w:pPr>
      <w:r w:rsidRPr="006D73C3">
        <w:rPr>
          <w:lang w:val="uk-UA" w:eastAsia="uk-UA"/>
        </w:rPr>
        <w:t>Прозорість прийняття рішень</w:t>
      </w:r>
    </w:p>
    <w:p w:rsidR="00CC1890" w:rsidRPr="006D73C3" w:rsidRDefault="00CC1890" w:rsidP="0032382D">
      <w:pPr>
        <w:numPr>
          <w:ilvl w:val="0"/>
          <w:numId w:val="37"/>
        </w:numPr>
        <w:tabs>
          <w:tab w:val="num" w:pos="0"/>
        </w:tabs>
        <w:spacing w:line="276" w:lineRule="auto"/>
        <w:ind w:left="142" w:firstLine="0"/>
        <w:jc w:val="both"/>
        <w:rPr>
          <w:lang w:val="uk-UA" w:eastAsia="uk-UA"/>
        </w:rPr>
      </w:pPr>
      <w:r w:rsidRPr="006D73C3">
        <w:rPr>
          <w:b/>
          <w:bCs/>
          <w:lang w:val="uk-UA" w:eastAsia="uk-UA"/>
        </w:rPr>
        <w:t>Екологічна грамотність та сталий розвиток</w:t>
      </w:r>
    </w:p>
    <w:p w:rsidR="00CC1890" w:rsidRPr="006D73C3" w:rsidRDefault="00CC1890" w:rsidP="0032382D">
      <w:pPr>
        <w:numPr>
          <w:ilvl w:val="1"/>
          <w:numId w:val="62"/>
        </w:numPr>
        <w:tabs>
          <w:tab w:val="clear" w:pos="1440"/>
          <w:tab w:val="num" w:pos="0"/>
        </w:tabs>
        <w:spacing w:line="276" w:lineRule="auto"/>
        <w:ind w:left="142" w:firstLine="0"/>
        <w:jc w:val="both"/>
        <w:rPr>
          <w:lang w:val="uk-UA" w:eastAsia="uk-UA"/>
        </w:rPr>
      </w:pPr>
      <w:r w:rsidRPr="006D73C3">
        <w:rPr>
          <w:lang w:val="uk-UA" w:eastAsia="uk-UA"/>
        </w:rPr>
        <w:t>Освітні проєкти з екотематики</w:t>
      </w:r>
    </w:p>
    <w:p w:rsidR="00CC1890" w:rsidRPr="006D73C3" w:rsidRDefault="00CC1890" w:rsidP="0032382D">
      <w:pPr>
        <w:numPr>
          <w:ilvl w:val="1"/>
          <w:numId w:val="62"/>
        </w:numPr>
        <w:tabs>
          <w:tab w:val="clear" w:pos="1440"/>
          <w:tab w:val="num" w:pos="0"/>
        </w:tabs>
        <w:spacing w:line="276" w:lineRule="auto"/>
        <w:ind w:left="142" w:firstLine="0"/>
        <w:jc w:val="both"/>
        <w:rPr>
          <w:lang w:val="uk-UA" w:eastAsia="uk-UA"/>
        </w:rPr>
      </w:pPr>
      <w:r w:rsidRPr="006D73C3">
        <w:rPr>
          <w:lang w:val="uk-UA" w:eastAsia="uk-UA"/>
        </w:rPr>
        <w:t>Сортування сміття, шкільні садочки, зелені куточки</w:t>
      </w:r>
    </w:p>
    <w:p w:rsidR="0011222E" w:rsidRPr="006D73C3" w:rsidRDefault="00CC1890" w:rsidP="0032382D">
      <w:pPr>
        <w:numPr>
          <w:ilvl w:val="1"/>
          <w:numId w:val="37"/>
        </w:numPr>
        <w:tabs>
          <w:tab w:val="clear" w:pos="1440"/>
          <w:tab w:val="num" w:pos="0"/>
        </w:tabs>
        <w:spacing w:line="276" w:lineRule="auto"/>
        <w:ind w:left="142" w:firstLine="0"/>
        <w:jc w:val="both"/>
        <w:rPr>
          <w:lang w:val="uk-UA" w:eastAsia="uk-UA"/>
        </w:rPr>
      </w:pPr>
      <w:r w:rsidRPr="006D73C3">
        <w:rPr>
          <w:lang w:val="uk-UA" w:eastAsia="uk-UA"/>
        </w:rPr>
        <w:t>Вивчення тем змін клімату, енергозбереження</w:t>
      </w:r>
    </w:p>
    <w:p w:rsidR="00A7186D" w:rsidRPr="00CC1890" w:rsidRDefault="00A7186D" w:rsidP="0032382D">
      <w:pPr>
        <w:ind w:left="142"/>
        <w:rPr>
          <w:lang w:val="uk-UA" w:eastAsia="uk-UA"/>
        </w:rPr>
      </w:pPr>
    </w:p>
    <w:p w:rsidR="00A7186D" w:rsidRPr="006D73C3" w:rsidRDefault="00CC1890" w:rsidP="0032382D">
      <w:pPr>
        <w:pStyle w:val="2"/>
        <w:ind w:left="142"/>
        <w:jc w:val="center"/>
        <w:rPr>
          <w:rStyle w:val="ab"/>
          <w:rFonts w:ascii="Times New Roman" w:hAnsi="Times New Roman" w:cs="Times New Roman"/>
          <w:bCs w:val="0"/>
          <w:color w:val="002060"/>
          <w:sz w:val="24"/>
          <w:szCs w:val="24"/>
        </w:rPr>
      </w:pPr>
      <w:r w:rsidRPr="006D73C3">
        <w:rPr>
          <w:rStyle w:val="ab"/>
          <w:rFonts w:ascii="Times New Roman" w:hAnsi="Times New Roman" w:cs="Times New Roman"/>
          <w:bCs w:val="0"/>
          <w:color w:val="002060"/>
          <w:sz w:val="24"/>
          <w:szCs w:val="24"/>
        </w:rPr>
        <w:t>ОСНОВНІ ЗАВДАННЯ ДІЯЛЬНОСТІ ЗАКЛАДУ</w:t>
      </w:r>
    </w:p>
    <w:p w:rsidR="00CC1890" w:rsidRPr="006D73C3" w:rsidRDefault="00CC1890" w:rsidP="0032382D">
      <w:pPr>
        <w:pStyle w:val="2"/>
        <w:ind w:left="142"/>
        <w:jc w:val="center"/>
        <w:rPr>
          <w:rFonts w:ascii="Times New Roman" w:hAnsi="Times New Roman" w:cs="Times New Roman"/>
          <w:caps/>
          <w:color w:val="002060"/>
          <w:sz w:val="24"/>
          <w:szCs w:val="24"/>
          <w:lang w:eastAsia="uk-UA"/>
        </w:rPr>
      </w:pPr>
      <w:r w:rsidRPr="006D73C3">
        <w:rPr>
          <w:rStyle w:val="ab"/>
          <w:rFonts w:ascii="Times New Roman" w:hAnsi="Times New Roman" w:cs="Times New Roman"/>
          <w:bCs w:val="0"/>
          <w:caps/>
          <w:color w:val="002060"/>
          <w:sz w:val="24"/>
          <w:szCs w:val="24"/>
        </w:rPr>
        <w:t>на 2025/2026 навчальний рік</w:t>
      </w:r>
    </w:p>
    <w:p w:rsidR="00CC1890" w:rsidRPr="006D73C3" w:rsidRDefault="00CC1890" w:rsidP="0032382D">
      <w:pPr>
        <w:pStyle w:val="3"/>
        <w:ind w:left="142"/>
        <w:jc w:val="both"/>
        <w:rPr>
          <w:sz w:val="24"/>
          <w:szCs w:val="24"/>
        </w:rPr>
      </w:pPr>
      <w:r w:rsidRPr="006D73C3">
        <w:rPr>
          <w:sz w:val="24"/>
          <w:szCs w:val="24"/>
        </w:rPr>
        <w:t xml:space="preserve">1. </w:t>
      </w:r>
      <w:r w:rsidRPr="006D73C3">
        <w:rPr>
          <w:rStyle w:val="ab"/>
          <w:b/>
          <w:bCs/>
          <w:sz w:val="24"/>
          <w:szCs w:val="24"/>
        </w:rPr>
        <w:t>Організація освітнього процесу</w:t>
      </w:r>
    </w:p>
    <w:p w:rsidR="00CC1890" w:rsidRPr="006D73C3" w:rsidRDefault="00CC1890" w:rsidP="0032382D">
      <w:pPr>
        <w:pStyle w:val="aa"/>
        <w:numPr>
          <w:ilvl w:val="0"/>
          <w:numId w:val="38"/>
        </w:numPr>
        <w:tabs>
          <w:tab w:val="clear" w:pos="720"/>
          <w:tab w:val="num" w:pos="0"/>
        </w:tabs>
        <w:spacing w:line="276" w:lineRule="auto"/>
        <w:ind w:left="142" w:firstLine="0"/>
        <w:jc w:val="both"/>
      </w:pPr>
      <w:r w:rsidRPr="006D73C3">
        <w:t>Реалізація Державних стандартів та освітньої програми закладу</w:t>
      </w:r>
    </w:p>
    <w:p w:rsidR="00CC1890" w:rsidRPr="006D73C3" w:rsidRDefault="00CC1890" w:rsidP="0032382D">
      <w:pPr>
        <w:pStyle w:val="aa"/>
        <w:numPr>
          <w:ilvl w:val="0"/>
          <w:numId w:val="38"/>
        </w:numPr>
        <w:tabs>
          <w:tab w:val="clear" w:pos="720"/>
          <w:tab w:val="num" w:pos="0"/>
        </w:tabs>
        <w:spacing w:line="276" w:lineRule="auto"/>
        <w:ind w:left="142" w:firstLine="0"/>
        <w:jc w:val="both"/>
      </w:pPr>
      <w:r w:rsidRPr="006D73C3">
        <w:t>Забезпечення академічної доброчесності</w:t>
      </w:r>
    </w:p>
    <w:p w:rsidR="00CC1890" w:rsidRPr="006D73C3" w:rsidRDefault="00CC1890" w:rsidP="0032382D">
      <w:pPr>
        <w:pStyle w:val="aa"/>
        <w:numPr>
          <w:ilvl w:val="0"/>
          <w:numId w:val="38"/>
        </w:numPr>
        <w:tabs>
          <w:tab w:val="clear" w:pos="720"/>
          <w:tab w:val="num" w:pos="0"/>
        </w:tabs>
        <w:spacing w:line="276" w:lineRule="auto"/>
        <w:ind w:left="142" w:firstLine="0"/>
        <w:jc w:val="both"/>
      </w:pPr>
      <w:r w:rsidRPr="006D73C3">
        <w:t>Застосування компетентнісного та діяльнісного підходів</w:t>
      </w:r>
    </w:p>
    <w:p w:rsidR="00CC1890" w:rsidRPr="006D73C3" w:rsidRDefault="00CC1890" w:rsidP="0032382D">
      <w:pPr>
        <w:pStyle w:val="aa"/>
        <w:numPr>
          <w:ilvl w:val="0"/>
          <w:numId w:val="38"/>
        </w:numPr>
        <w:tabs>
          <w:tab w:val="clear" w:pos="720"/>
          <w:tab w:val="num" w:pos="0"/>
        </w:tabs>
        <w:spacing w:line="276" w:lineRule="auto"/>
        <w:ind w:left="142" w:firstLine="0"/>
        <w:jc w:val="both"/>
      </w:pPr>
      <w:r w:rsidRPr="006D73C3">
        <w:t>Організація індивідуальних освітніх траєкторій учнів</w:t>
      </w:r>
    </w:p>
    <w:p w:rsidR="00CC1890" w:rsidRPr="006D73C3" w:rsidRDefault="00CC1890" w:rsidP="0032382D">
      <w:pPr>
        <w:pStyle w:val="aa"/>
        <w:numPr>
          <w:ilvl w:val="0"/>
          <w:numId w:val="38"/>
        </w:numPr>
        <w:tabs>
          <w:tab w:val="clear" w:pos="720"/>
          <w:tab w:val="num" w:pos="0"/>
        </w:tabs>
        <w:spacing w:line="276" w:lineRule="auto"/>
        <w:ind w:left="142" w:firstLine="0"/>
        <w:jc w:val="both"/>
      </w:pPr>
      <w:r w:rsidRPr="006D73C3">
        <w:t>Використання електронних освітніх ресурсів і онлайн-сервісів</w:t>
      </w:r>
    </w:p>
    <w:p w:rsidR="00CC1890" w:rsidRPr="007B2F87" w:rsidRDefault="00CC1890" w:rsidP="0032382D">
      <w:pPr>
        <w:tabs>
          <w:tab w:val="num" w:pos="0"/>
        </w:tabs>
        <w:spacing w:line="276" w:lineRule="auto"/>
        <w:ind w:left="142"/>
        <w:jc w:val="both"/>
      </w:pPr>
      <w:r w:rsidRPr="007B2F87">
        <w:t xml:space="preserve">2. </w:t>
      </w:r>
      <w:r w:rsidRPr="007B2F87">
        <w:rPr>
          <w:rStyle w:val="ab"/>
          <w:bCs w:val="0"/>
        </w:rPr>
        <w:t>Удосконалення внутрішньої системи забезпечення якості освіти (ВСЗЯО)</w:t>
      </w:r>
    </w:p>
    <w:p w:rsidR="00CC1890" w:rsidRPr="006D73C3" w:rsidRDefault="00CC1890" w:rsidP="0032382D">
      <w:pPr>
        <w:pStyle w:val="aa"/>
        <w:numPr>
          <w:ilvl w:val="0"/>
          <w:numId w:val="39"/>
        </w:numPr>
        <w:tabs>
          <w:tab w:val="clear" w:pos="720"/>
          <w:tab w:val="num" w:pos="0"/>
        </w:tabs>
        <w:spacing w:line="276" w:lineRule="auto"/>
        <w:ind w:left="142" w:firstLine="0"/>
        <w:jc w:val="both"/>
      </w:pPr>
      <w:r w:rsidRPr="006D73C3">
        <w:t>Проведення внутрішнього моніторингу якості освіти</w:t>
      </w:r>
    </w:p>
    <w:p w:rsidR="00CC1890" w:rsidRPr="006D73C3" w:rsidRDefault="00CC1890" w:rsidP="0032382D">
      <w:pPr>
        <w:pStyle w:val="aa"/>
        <w:numPr>
          <w:ilvl w:val="0"/>
          <w:numId w:val="39"/>
        </w:numPr>
        <w:tabs>
          <w:tab w:val="clear" w:pos="720"/>
          <w:tab w:val="num" w:pos="0"/>
        </w:tabs>
        <w:spacing w:line="276" w:lineRule="auto"/>
        <w:ind w:left="142" w:firstLine="0"/>
        <w:jc w:val="both"/>
      </w:pPr>
      <w:r w:rsidRPr="006D73C3">
        <w:t>Використання результатів моніторингу для коригування освітньої діяльності</w:t>
      </w:r>
    </w:p>
    <w:p w:rsidR="00CC1890" w:rsidRPr="006D73C3" w:rsidRDefault="00CC1890" w:rsidP="0032382D">
      <w:pPr>
        <w:pStyle w:val="aa"/>
        <w:numPr>
          <w:ilvl w:val="0"/>
          <w:numId w:val="39"/>
        </w:numPr>
        <w:tabs>
          <w:tab w:val="clear" w:pos="720"/>
          <w:tab w:val="num" w:pos="0"/>
        </w:tabs>
        <w:spacing w:line="276" w:lineRule="auto"/>
        <w:ind w:left="142" w:firstLine="0"/>
        <w:jc w:val="both"/>
      </w:pPr>
      <w:r w:rsidRPr="006D73C3">
        <w:t>Розбудова культури оцінювання та самооцінювання</w:t>
      </w:r>
    </w:p>
    <w:p w:rsidR="00CC1890" w:rsidRPr="007B2F87" w:rsidRDefault="00CC1890" w:rsidP="0032382D">
      <w:pPr>
        <w:tabs>
          <w:tab w:val="num" w:pos="0"/>
        </w:tabs>
        <w:spacing w:line="276" w:lineRule="auto"/>
        <w:ind w:left="142"/>
        <w:jc w:val="both"/>
      </w:pPr>
      <w:r w:rsidRPr="007B2F87">
        <w:t xml:space="preserve">3. </w:t>
      </w:r>
      <w:r w:rsidRPr="007B2F87">
        <w:rPr>
          <w:rStyle w:val="ab"/>
          <w:bCs w:val="0"/>
        </w:rPr>
        <w:t>Методична робота з педагогами</w:t>
      </w:r>
    </w:p>
    <w:p w:rsidR="00CC1890" w:rsidRPr="006D73C3" w:rsidRDefault="00CC1890" w:rsidP="0032382D">
      <w:pPr>
        <w:pStyle w:val="aa"/>
        <w:numPr>
          <w:ilvl w:val="0"/>
          <w:numId w:val="40"/>
        </w:numPr>
        <w:tabs>
          <w:tab w:val="clear" w:pos="720"/>
          <w:tab w:val="num" w:pos="0"/>
        </w:tabs>
        <w:spacing w:line="276" w:lineRule="auto"/>
        <w:ind w:left="142" w:firstLine="0"/>
        <w:jc w:val="both"/>
      </w:pPr>
      <w:r w:rsidRPr="006D73C3">
        <w:t>Підвищення професійної компетентності педагогічних працівників</w:t>
      </w:r>
    </w:p>
    <w:p w:rsidR="00CC1890" w:rsidRPr="006D73C3" w:rsidRDefault="00CC1890" w:rsidP="0032382D">
      <w:pPr>
        <w:pStyle w:val="aa"/>
        <w:numPr>
          <w:ilvl w:val="0"/>
          <w:numId w:val="40"/>
        </w:numPr>
        <w:tabs>
          <w:tab w:val="clear" w:pos="720"/>
          <w:tab w:val="num" w:pos="0"/>
        </w:tabs>
        <w:spacing w:line="276" w:lineRule="auto"/>
        <w:ind w:left="142" w:firstLine="0"/>
        <w:jc w:val="both"/>
      </w:pPr>
      <w:r w:rsidRPr="006D73C3">
        <w:t>Проведення семінарів, майстер-класів, педагогічних читань</w:t>
      </w:r>
    </w:p>
    <w:p w:rsidR="00CC1890" w:rsidRPr="006D73C3" w:rsidRDefault="00CC1890" w:rsidP="0032382D">
      <w:pPr>
        <w:pStyle w:val="aa"/>
        <w:numPr>
          <w:ilvl w:val="0"/>
          <w:numId w:val="40"/>
        </w:numPr>
        <w:tabs>
          <w:tab w:val="clear" w:pos="720"/>
          <w:tab w:val="num" w:pos="0"/>
        </w:tabs>
        <w:spacing w:line="276" w:lineRule="auto"/>
        <w:ind w:left="142" w:firstLine="0"/>
        <w:jc w:val="both"/>
      </w:pPr>
      <w:r w:rsidRPr="006D73C3">
        <w:t>Підтримка та наставництво молодих спеціалістів</w:t>
      </w:r>
    </w:p>
    <w:p w:rsidR="00CC1890" w:rsidRPr="006D73C3" w:rsidRDefault="00CC1890" w:rsidP="0032382D">
      <w:pPr>
        <w:pStyle w:val="aa"/>
        <w:numPr>
          <w:ilvl w:val="0"/>
          <w:numId w:val="40"/>
        </w:numPr>
        <w:tabs>
          <w:tab w:val="clear" w:pos="720"/>
          <w:tab w:val="num" w:pos="0"/>
        </w:tabs>
        <w:spacing w:line="276" w:lineRule="auto"/>
        <w:ind w:left="142" w:firstLine="0"/>
        <w:jc w:val="both"/>
      </w:pPr>
      <w:r w:rsidRPr="006D73C3">
        <w:t>Формування спільнот практик (PLG) у колективі</w:t>
      </w:r>
    </w:p>
    <w:p w:rsidR="00CC1890" w:rsidRPr="007B2F87" w:rsidRDefault="00CC1890" w:rsidP="0032382D">
      <w:pPr>
        <w:tabs>
          <w:tab w:val="num" w:pos="0"/>
        </w:tabs>
        <w:spacing w:line="276" w:lineRule="auto"/>
        <w:ind w:left="142"/>
        <w:jc w:val="both"/>
      </w:pPr>
      <w:r w:rsidRPr="007B2F87">
        <w:t xml:space="preserve">4. </w:t>
      </w:r>
      <w:r w:rsidRPr="007B2F87">
        <w:rPr>
          <w:rStyle w:val="ab"/>
          <w:bCs w:val="0"/>
        </w:rPr>
        <w:t>Цифрова трансформація освіти</w:t>
      </w:r>
    </w:p>
    <w:p w:rsidR="00CC1890" w:rsidRPr="006D73C3" w:rsidRDefault="00CC1890" w:rsidP="0032382D">
      <w:pPr>
        <w:pStyle w:val="aa"/>
        <w:numPr>
          <w:ilvl w:val="0"/>
          <w:numId w:val="41"/>
        </w:numPr>
        <w:tabs>
          <w:tab w:val="clear" w:pos="720"/>
          <w:tab w:val="num" w:pos="0"/>
        </w:tabs>
        <w:spacing w:line="276" w:lineRule="auto"/>
        <w:ind w:left="142" w:firstLine="0"/>
        <w:jc w:val="both"/>
      </w:pPr>
      <w:r w:rsidRPr="006D73C3">
        <w:t>Розвиток цифрових компетентностей педагогів і здобувачів освіти</w:t>
      </w:r>
    </w:p>
    <w:p w:rsidR="00CC1890" w:rsidRPr="006D73C3" w:rsidRDefault="00CC1890" w:rsidP="0032382D">
      <w:pPr>
        <w:pStyle w:val="aa"/>
        <w:numPr>
          <w:ilvl w:val="0"/>
          <w:numId w:val="41"/>
        </w:numPr>
        <w:tabs>
          <w:tab w:val="clear" w:pos="720"/>
          <w:tab w:val="num" w:pos="0"/>
        </w:tabs>
        <w:spacing w:line="276" w:lineRule="auto"/>
        <w:ind w:left="142" w:firstLine="0"/>
        <w:jc w:val="both"/>
      </w:pPr>
      <w:r w:rsidRPr="006D73C3">
        <w:t>Активне використання хмарних технологій (Google Workspace, Zoom, LearningApps)</w:t>
      </w:r>
    </w:p>
    <w:p w:rsidR="00CC1890" w:rsidRPr="006D73C3" w:rsidRDefault="00CC1890" w:rsidP="0032382D">
      <w:pPr>
        <w:pStyle w:val="aa"/>
        <w:numPr>
          <w:ilvl w:val="0"/>
          <w:numId w:val="41"/>
        </w:numPr>
        <w:tabs>
          <w:tab w:val="clear" w:pos="720"/>
          <w:tab w:val="num" w:pos="0"/>
        </w:tabs>
        <w:spacing w:line="276" w:lineRule="auto"/>
        <w:ind w:left="142" w:firstLine="0"/>
        <w:jc w:val="both"/>
      </w:pPr>
      <w:r w:rsidRPr="006D73C3">
        <w:t>Впровадження цифрових журналів, платформ для зворотного зв’язку та оцінювання</w:t>
      </w:r>
    </w:p>
    <w:p w:rsidR="00CC1890" w:rsidRPr="007B2F87" w:rsidRDefault="00CC1890" w:rsidP="0032382D">
      <w:pPr>
        <w:tabs>
          <w:tab w:val="num" w:pos="0"/>
        </w:tabs>
        <w:spacing w:line="276" w:lineRule="auto"/>
        <w:ind w:left="142"/>
        <w:jc w:val="both"/>
      </w:pPr>
      <w:r w:rsidRPr="007B2F87">
        <w:t xml:space="preserve">5. </w:t>
      </w:r>
      <w:r w:rsidRPr="007B2F87">
        <w:rPr>
          <w:rStyle w:val="ab"/>
          <w:bCs w:val="0"/>
        </w:rPr>
        <w:t>Психологічна безпека та ментальне здоров’я</w:t>
      </w:r>
    </w:p>
    <w:p w:rsidR="00CC1890" w:rsidRPr="006D73C3" w:rsidRDefault="00CC1890" w:rsidP="0032382D">
      <w:pPr>
        <w:pStyle w:val="aa"/>
        <w:numPr>
          <w:ilvl w:val="0"/>
          <w:numId w:val="42"/>
        </w:numPr>
        <w:tabs>
          <w:tab w:val="clear" w:pos="720"/>
          <w:tab w:val="num" w:pos="0"/>
        </w:tabs>
        <w:spacing w:line="276" w:lineRule="auto"/>
        <w:ind w:left="142" w:firstLine="0"/>
        <w:jc w:val="both"/>
      </w:pPr>
      <w:r w:rsidRPr="006D73C3">
        <w:t>Системна діяльність практичного психолога й соціального педагога</w:t>
      </w:r>
    </w:p>
    <w:p w:rsidR="00CC1890" w:rsidRPr="006D73C3" w:rsidRDefault="00CC1890" w:rsidP="0032382D">
      <w:pPr>
        <w:pStyle w:val="aa"/>
        <w:numPr>
          <w:ilvl w:val="0"/>
          <w:numId w:val="42"/>
        </w:numPr>
        <w:tabs>
          <w:tab w:val="clear" w:pos="720"/>
          <w:tab w:val="num" w:pos="0"/>
        </w:tabs>
        <w:spacing w:line="276" w:lineRule="auto"/>
        <w:ind w:left="142" w:firstLine="0"/>
        <w:jc w:val="both"/>
      </w:pPr>
      <w:r w:rsidRPr="006D73C3">
        <w:t>Профілактика стресу, булінгу, тривожності</w:t>
      </w:r>
    </w:p>
    <w:p w:rsidR="00CC1890" w:rsidRPr="006D73C3" w:rsidRDefault="00CC1890" w:rsidP="0032382D">
      <w:pPr>
        <w:pStyle w:val="aa"/>
        <w:numPr>
          <w:ilvl w:val="0"/>
          <w:numId w:val="42"/>
        </w:numPr>
        <w:tabs>
          <w:tab w:val="clear" w:pos="720"/>
          <w:tab w:val="num" w:pos="0"/>
        </w:tabs>
        <w:spacing w:line="276" w:lineRule="auto"/>
        <w:ind w:left="142" w:firstLine="0"/>
        <w:jc w:val="both"/>
      </w:pPr>
      <w:r w:rsidRPr="006D73C3">
        <w:t>Проведення занять із розвитку емоційного інтелекту, стресостійкості</w:t>
      </w:r>
    </w:p>
    <w:p w:rsidR="00CC1890" w:rsidRPr="006D73C3" w:rsidRDefault="00CC1890" w:rsidP="0032382D">
      <w:pPr>
        <w:pStyle w:val="aa"/>
        <w:numPr>
          <w:ilvl w:val="0"/>
          <w:numId w:val="42"/>
        </w:numPr>
        <w:tabs>
          <w:tab w:val="clear" w:pos="720"/>
          <w:tab w:val="num" w:pos="0"/>
        </w:tabs>
        <w:spacing w:line="276" w:lineRule="auto"/>
        <w:ind w:left="142" w:firstLine="0"/>
        <w:jc w:val="both"/>
      </w:pPr>
      <w:r w:rsidRPr="006D73C3">
        <w:t>Підтримка учнів з числа ВПО</w:t>
      </w:r>
    </w:p>
    <w:p w:rsidR="00CC1890" w:rsidRPr="007B2F87" w:rsidRDefault="00CC1890" w:rsidP="0032382D">
      <w:pPr>
        <w:tabs>
          <w:tab w:val="num" w:pos="0"/>
        </w:tabs>
        <w:spacing w:line="276" w:lineRule="auto"/>
        <w:ind w:left="142"/>
        <w:jc w:val="both"/>
      </w:pPr>
      <w:r w:rsidRPr="007B2F87">
        <w:t xml:space="preserve">6. </w:t>
      </w:r>
      <w:r w:rsidRPr="007B2F87">
        <w:rPr>
          <w:rStyle w:val="ab"/>
          <w:bCs w:val="0"/>
        </w:rPr>
        <w:t>Інклюзивна освіта</w:t>
      </w:r>
    </w:p>
    <w:p w:rsidR="00CC1890" w:rsidRPr="006D73C3" w:rsidRDefault="00CC1890" w:rsidP="0032382D">
      <w:pPr>
        <w:pStyle w:val="aa"/>
        <w:numPr>
          <w:ilvl w:val="0"/>
          <w:numId w:val="43"/>
        </w:numPr>
        <w:tabs>
          <w:tab w:val="clear" w:pos="720"/>
          <w:tab w:val="num" w:pos="0"/>
        </w:tabs>
        <w:spacing w:line="276" w:lineRule="auto"/>
        <w:ind w:left="142" w:firstLine="0"/>
        <w:jc w:val="both"/>
      </w:pPr>
      <w:r w:rsidRPr="006D73C3">
        <w:lastRenderedPageBreak/>
        <w:t>Супровід дітей з особливими освітніми потребами (ООП)</w:t>
      </w:r>
    </w:p>
    <w:p w:rsidR="00CC1890" w:rsidRPr="006D73C3" w:rsidRDefault="00CC1890" w:rsidP="0032382D">
      <w:pPr>
        <w:pStyle w:val="aa"/>
        <w:numPr>
          <w:ilvl w:val="0"/>
          <w:numId w:val="43"/>
        </w:numPr>
        <w:tabs>
          <w:tab w:val="clear" w:pos="720"/>
          <w:tab w:val="num" w:pos="0"/>
        </w:tabs>
        <w:spacing w:line="276" w:lineRule="auto"/>
        <w:ind w:left="142" w:firstLine="0"/>
        <w:jc w:val="both"/>
      </w:pPr>
      <w:r w:rsidRPr="006D73C3">
        <w:t>Організація індивідуального навчання/асистента вчителя за потреби</w:t>
      </w:r>
    </w:p>
    <w:p w:rsidR="00CC1890" w:rsidRPr="006D73C3" w:rsidRDefault="00CC1890" w:rsidP="0032382D">
      <w:pPr>
        <w:pStyle w:val="aa"/>
        <w:numPr>
          <w:ilvl w:val="0"/>
          <w:numId w:val="43"/>
        </w:numPr>
        <w:tabs>
          <w:tab w:val="clear" w:pos="720"/>
          <w:tab w:val="num" w:pos="0"/>
        </w:tabs>
        <w:spacing w:line="276" w:lineRule="auto"/>
        <w:ind w:left="142" w:firstLine="0"/>
        <w:jc w:val="both"/>
      </w:pPr>
      <w:r w:rsidRPr="006D73C3">
        <w:t>Співпраця з ІРЦ та батьками</w:t>
      </w:r>
    </w:p>
    <w:p w:rsidR="00CC1890" w:rsidRPr="006D73C3" w:rsidRDefault="00CC1890" w:rsidP="0032382D">
      <w:pPr>
        <w:pStyle w:val="aa"/>
        <w:numPr>
          <w:ilvl w:val="0"/>
          <w:numId w:val="43"/>
        </w:numPr>
        <w:tabs>
          <w:tab w:val="clear" w:pos="720"/>
          <w:tab w:val="num" w:pos="0"/>
        </w:tabs>
        <w:spacing w:line="276" w:lineRule="auto"/>
        <w:ind w:left="142" w:firstLine="0"/>
        <w:jc w:val="both"/>
      </w:pPr>
      <w:r w:rsidRPr="006D73C3">
        <w:t>Створення умов для навчання в безбар’єрному середовищі</w:t>
      </w:r>
    </w:p>
    <w:p w:rsidR="00CC1890" w:rsidRPr="007B2F87" w:rsidRDefault="00CC1890" w:rsidP="0032382D">
      <w:pPr>
        <w:tabs>
          <w:tab w:val="num" w:pos="0"/>
        </w:tabs>
        <w:spacing w:line="276" w:lineRule="auto"/>
        <w:ind w:left="142"/>
        <w:jc w:val="both"/>
      </w:pPr>
      <w:r w:rsidRPr="007B2F87">
        <w:t xml:space="preserve">7. </w:t>
      </w:r>
      <w:r w:rsidRPr="007B2F87">
        <w:rPr>
          <w:rStyle w:val="ab"/>
          <w:bCs w:val="0"/>
        </w:rPr>
        <w:t>Виховна та патріотична робота</w:t>
      </w:r>
    </w:p>
    <w:p w:rsidR="00CC1890" w:rsidRPr="006D73C3" w:rsidRDefault="00CC1890" w:rsidP="0032382D">
      <w:pPr>
        <w:pStyle w:val="aa"/>
        <w:numPr>
          <w:ilvl w:val="0"/>
          <w:numId w:val="44"/>
        </w:numPr>
        <w:tabs>
          <w:tab w:val="clear" w:pos="720"/>
          <w:tab w:val="num" w:pos="0"/>
        </w:tabs>
        <w:spacing w:line="276" w:lineRule="auto"/>
        <w:ind w:left="142" w:firstLine="0"/>
        <w:jc w:val="both"/>
      </w:pPr>
      <w:r w:rsidRPr="006D73C3">
        <w:t>Поглиблення національно-патріотичного виховання</w:t>
      </w:r>
    </w:p>
    <w:p w:rsidR="00CC1890" w:rsidRPr="006D73C3" w:rsidRDefault="00CC1890" w:rsidP="0032382D">
      <w:pPr>
        <w:pStyle w:val="aa"/>
        <w:numPr>
          <w:ilvl w:val="0"/>
          <w:numId w:val="44"/>
        </w:numPr>
        <w:tabs>
          <w:tab w:val="clear" w:pos="720"/>
          <w:tab w:val="num" w:pos="0"/>
        </w:tabs>
        <w:spacing w:line="276" w:lineRule="auto"/>
        <w:ind w:left="142" w:firstLine="0"/>
        <w:jc w:val="both"/>
      </w:pPr>
      <w:r w:rsidRPr="006D73C3">
        <w:t>Проведення заходів до державних свят, Дня захисників, дня єдності</w:t>
      </w:r>
    </w:p>
    <w:p w:rsidR="00CC1890" w:rsidRPr="006D73C3" w:rsidRDefault="00CC1890" w:rsidP="0032382D">
      <w:pPr>
        <w:pStyle w:val="aa"/>
        <w:numPr>
          <w:ilvl w:val="0"/>
          <w:numId w:val="44"/>
        </w:numPr>
        <w:tabs>
          <w:tab w:val="clear" w:pos="720"/>
          <w:tab w:val="num" w:pos="0"/>
        </w:tabs>
        <w:spacing w:line="276" w:lineRule="auto"/>
        <w:ind w:left="142" w:firstLine="0"/>
        <w:jc w:val="both"/>
      </w:pPr>
      <w:r w:rsidRPr="006D73C3">
        <w:t>Підтримка учнівського самоврядування, волонтерства</w:t>
      </w:r>
    </w:p>
    <w:p w:rsidR="00CC1890" w:rsidRPr="006D73C3" w:rsidRDefault="00CC1890" w:rsidP="0032382D">
      <w:pPr>
        <w:pStyle w:val="aa"/>
        <w:numPr>
          <w:ilvl w:val="0"/>
          <w:numId w:val="44"/>
        </w:numPr>
        <w:tabs>
          <w:tab w:val="clear" w:pos="720"/>
          <w:tab w:val="num" w:pos="0"/>
        </w:tabs>
        <w:spacing w:line="276" w:lineRule="auto"/>
        <w:ind w:left="142" w:firstLine="0"/>
        <w:jc w:val="both"/>
      </w:pPr>
      <w:r w:rsidRPr="006D73C3">
        <w:t>Формування активної громадянської позиції та лідерства</w:t>
      </w:r>
    </w:p>
    <w:p w:rsidR="00CC1890" w:rsidRPr="007B2F87" w:rsidRDefault="00CC1890" w:rsidP="0032382D">
      <w:pPr>
        <w:tabs>
          <w:tab w:val="num" w:pos="0"/>
        </w:tabs>
        <w:spacing w:line="276" w:lineRule="auto"/>
        <w:ind w:left="142"/>
        <w:jc w:val="both"/>
      </w:pPr>
      <w:r w:rsidRPr="007B2F87">
        <w:t xml:space="preserve">8. </w:t>
      </w:r>
      <w:r w:rsidRPr="007B2F87">
        <w:rPr>
          <w:rStyle w:val="ab"/>
          <w:bCs w:val="0"/>
        </w:rPr>
        <w:t>Фізичне виховання та здоровий спосіб життя</w:t>
      </w:r>
    </w:p>
    <w:p w:rsidR="00CC1890" w:rsidRPr="006D73C3" w:rsidRDefault="00CC1890" w:rsidP="0032382D">
      <w:pPr>
        <w:pStyle w:val="aa"/>
        <w:numPr>
          <w:ilvl w:val="0"/>
          <w:numId w:val="45"/>
        </w:numPr>
        <w:tabs>
          <w:tab w:val="clear" w:pos="720"/>
          <w:tab w:val="num" w:pos="0"/>
        </w:tabs>
        <w:spacing w:line="276" w:lineRule="auto"/>
        <w:ind w:left="142" w:firstLine="0"/>
        <w:jc w:val="both"/>
      </w:pPr>
      <w:r w:rsidRPr="006D73C3">
        <w:t>Організація спортивних секцій, днів здоров’я, змагань</w:t>
      </w:r>
    </w:p>
    <w:p w:rsidR="00CC1890" w:rsidRPr="006D73C3" w:rsidRDefault="00CC1890" w:rsidP="0032382D">
      <w:pPr>
        <w:pStyle w:val="aa"/>
        <w:numPr>
          <w:ilvl w:val="0"/>
          <w:numId w:val="45"/>
        </w:numPr>
        <w:tabs>
          <w:tab w:val="clear" w:pos="720"/>
          <w:tab w:val="num" w:pos="0"/>
        </w:tabs>
        <w:spacing w:line="276" w:lineRule="auto"/>
        <w:ind w:left="142" w:firstLine="0"/>
        <w:jc w:val="both"/>
      </w:pPr>
      <w:r w:rsidRPr="006D73C3">
        <w:t>Участь у Всеукраїнських спортивних ініціативах</w:t>
      </w:r>
    </w:p>
    <w:p w:rsidR="00CC1890" w:rsidRPr="006D73C3" w:rsidRDefault="00CC1890" w:rsidP="0032382D">
      <w:pPr>
        <w:pStyle w:val="aa"/>
        <w:numPr>
          <w:ilvl w:val="0"/>
          <w:numId w:val="45"/>
        </w:numPr>
        <w:tabs>
          <w:tab w:val="clear" w:pos="720"/>
          <w:tab w:val="num" w:pos="0"/>
        </w:tabs>
        <w:spacing w:line="276" w:lineRule="auto"/>
        <w:ind w:left="142" w:firstLine="0"/>
        <w:jc w:val="both"/>
      </w:pPr>
      <w:r w:rsidRPr="006D73C3">
        <w:t>Формування навичок самозбереження, безпечної поведінки</w:t>
      </w:r>
    </w:p>
    <w:p w:rsidR="00CC1890" w:rsidRPr="007B2F87" w:rsidRDefault="00CC1890" w:rsidP="0032382D">
      <w:pPr>
        <w:tabs>
          <w:tab w:val="num" w:pos="0"/>
        </w:tabs>
        <w:spacing w:line="276" w:lineRule="auto"/>
        <w:ind w:left="142"/>
        <w:jc w:val="both"/>
      </w:pPr>
      <w:r w:rsidRPr="007B2F87">
        <w:t xml:space="preserve">9. </w:t>
      </w:r>
      <w:r w:rsidRPr="007B2F87">
        <w:rPr>
          <w:rStyle w:val="ab"/>
          <w:bCs w:val="0"/>
        </w:rPr>
        <w:t>Співпраця з батьками та громадськістю</w:t>
      </w:r>
    </w:p>
    <w:p w:rsidR="00CC1890" w:rsidRPr="006D73C3" w:rsidRDefault="00CC1890" w:rsidP="0032382D">
      <w:pPr>
        <w:pStyle w:val="aa"/>
        <w:numPr>
          <w:ilvl w:val="0"/>
          <w:numId w:val="46"/>
        </w:numPr>
        <w:tabs>
          <w:tab w:val="clear" w:pos="720"/>
          <w:tab w:val="num" w:pos="0"/>
        </w:tabs>
        <w:spacing w:line="276" w:lineRule="auto"/>
        <w:ind w:left="142" w:firstLine="0"/>
        <w:jc w:val="both"/>
      </w:pPr>
      <w:r w:rsidRPr="006D73C3">
        <w:t>Створення довірливого партнерства «школа – батьки – громада»</w:t>
      </w:r>
    </w:p>
    <w:p w:rsidR="00CC1890" w:rsidRPr="006D73C3" w:rsidRDefault="00CC1890" w:rsidP="0032382D">
      <w:pPr>
        <w:pStyle w:val="aa"/>
        <w:numPr>
          <w:ilvl w:val="0"/>
          <w:numId w:val="46"/>
        </w:numPr>
        <w:tabs>
          <w:tab w:val="clear" w:pos="720"/>
          <w:tab w:val="num" w:pos="0"/>
        </w:tabs>
        <w:spacing w:line="276" w:lineRule="auto"/>
        <w:ind w:left="142" w:firstLine="0"/>
        <w:jc w:val="both"/>
      </w:pPr>
      <w:r w:rsidRPr="006D73C3">
        <w:t>Проведення батьківських зустрічей, консультацій, тренінгів</w:t>
      </w:r>
    </w:p>
    <w:p w:rsidR="00CC1890" w:rsidRPr="006D73C3" w:rsidRDefault="00CC1890" w:rsidP="0032382D">
      <w:pPr>
        <w:pStyle w:val="aa"/>
        <w:numPr>
          <w:ilvl w:val="0"/>
          <w:numId w:val="46"/>
        </w:numPr>
        <w:tabs>
          <w:tab w:val="clear" w:pos="720"/>
          <w:tab w:val="num" w:pos="0"/>
        </w:tabs>
        <w:spacing w:line="276" w:lineRule="auto"/>
        <w:ind w:left="142" w:firstLine="0"/>
        <w:jc w:val="both"/>
      </w:pPr>
      <w:r w:rsidRPr="006D73C3">
        <w:t>Залучення батьків до волонтерських, благодійних та еко-ініціатив</w:t>
      </w:r>
    </w:p>
    <w:p w:rsidR="00CC1890" w:rsidRPr="007B2F87" w:rsidRDefault="00CC1890" w:rsidP="0032382D">
      <w:pPr>
        <w:tabs>
          <w:tab w:val="num" w:pos="0"/>
        </w:tabs>
        <w:spacing w:line="276" w:lineRule="auto"/>
        <w:ind w:left="142"/>
        <w:jc w:val="both"/>
      </w:pPr>
      <w:r w:rsidRPr="007B2F87">
        <w:t xml:space="preserve">10. </w:t>
      </w:r>
      <w:r w:rsidRPr="007B2F87">
        <w:rPr>
          <w:rStyle w:val="ab"/>
          <w:bCs w:val="0"/>
        </w:rPr>
        <w:t>Поліпшення матеріально-технічної бази</w:t>
      </w:r>
    </w:p>
    <w:p w:rsidR="00CC1890" w:rsidRPr="006D73C3" w:rsidRDefault="00CC1890" w:rsidP="0032382D">
      <w:pPr>
        <w:pStyle w:val="aa"/>
        <w:numPr>
          <w:ilvl w:val="0"/>
          <w:numId w:val="47"/>
        </w:numPr>
        <w:tabs>
          <w:tab w:val="clear" w:pos="720"/>
          <w:tab w:val="num" w:pos="0"/>
        </w:tabs>
        <w:spacing w:line="276" w:lineRule="auto"/>
        <w:ind w:left="142" w:firstLine="0"/>
        <w:jc w:val="both"/>
      </w:pPr>
      <w:r w:rsidRPr="006D73C3">
        <w:t>Створення комфортного, безпечного освітнього середовища (у т.ч. укриття)</w:t>
      </w:r>
    </w:p>
    <w:p w:rsidR="00CC1890" w:rsidRPr="006D73C3" w:rsidRDefault="00CC1890" w:rsidP="0032382D">
      <w:pPr>
        <w:pStyle w:val="aa"/>
        <w:numPr>
          <w:ilvl w:val="0"/>
          <w:numId w:val="47"/>
        </w:numPr>
        <w:tabs>
          <w:tab w:val="clear" w:pos="720"/>
          <w:tab w:val="num" w:pos="0"/>
        </w:tabs>
        <w:spacing w:line="276" w:lineRule="auto"/>
        <w:ind w:left="142" w:firstLine="0"/>
        <w:jc w:val="both"/>
      </w:pPr>
      <w:r w:rsidRPr="006D73C3">
        <w:t>Оснащення класів сучасними дидактичними матеріалами та ТЗН</w:t>
      </w:r>
    </w:p>
    <w:p w:rsidR="00DA20A1" w:rsidRPr="006D73C3" w:rsidRDefault="00CC1890" w:rsidP="0032382D">
      <w:pPr>
        <w:pStyle w:val="aa"/>
        <w:numPr>
          <w:ilvl w:val="0"/>
          <w:numId w:val="47"/>
        </w:numPr>
        <w:tabs>
          <w:tab w:val="clear" w:pos="720"/>
          <w:tab w:val="num" w:pos="0"/>
        </w:tabs>
        <w:spacing w:line="276" w:lineRule="auto"/>
        <w:ind w:left="142" w:firstLine="0"/>
        <w:jc w:val="both"/>
      </w:pPr>
      <w:r w:rsidRPr="006D73C3">
        <w:t>Пошук грантової підтримки, участь у проєктах державного та місцевого рівня</w:t>
      </w:r>
    </w:p>
    <w:p w:rsidR="0011222E" w:rsidRPr="007B2F87" w:rsidRDefault="0011222E" w:rsidP="0032382D">
      <w:pPr>
        <w:spacing w:before="100" w:beforeAutospacing="1" w:after="100" w:afterAutospacing="1"/>
        <w:ind w:left="142"/>
        <w:jc w:val="center"/>
        <w:outlineLvl w:val="2"/>
        <w:rPr>
          <w:b/>
          <w:bCs/>
          <w:i/>
          <w:color w:val="002060"/>
          <w:u w:val="single"/>
          <w:lang w:val="uk-UA" w:eastAsia="uk-UA"/>
        </w:rPr>
      </w:pPr>
      <w:r w:rsidRPr="007B2F87">
        <w:rPr>
          <w:b/>
          <w:bCs/>
          <w:i/>
          <w:color w:val="002060"/>
          <w:u w:val="single"/>
          <w:lang w:val="uk-UA" w:eastAsia="uk-UA"/>
        </w:rPr>
        <w:t>Очікувані результати</w:t>
      </w:r>
    </w:p>
    <w:p w:rsidR="0011222E" w:rsidRPr="006D73C3" w:rsidRDefault="0011222E" w:rsidP="0032382D">
      <w:pPr>
        <w:numPr>
          <w:ilvl w:val="0"/>
          <w:numId w:val="79"/>
        </w:numPr>
        <w:spacing w:after="100" w:afterAutospacing="1" w:line="276" w:lineRule="auto"/>
        <w:ind w:left="142"/>
        <w:jc w:val="both"/>
        <w:rPr>
          <w:lang w:val="uk-UA" w:eastAsia="uk-UA"/>
        </w:rPr>
      </w:pPr>
      <w:r w:rsidRPr="006D73C3">
        <w:rPr>
          <w:lang w:val="uk-UA" w:eastAsia="uk-UA"/>
        </w:rPr>
        <w:t>Зростання результатів навчання та мотивації учнів</w:t>
      </w:r>
    </w:p>
    <w:p w:rsidR="0011222E" w:rsidRPr="006D73C3" w:rsidRDefault="0011222E" w:rsidP="0032382D">
      <w:pPr>
        <w:numPr>
          <w:ilvl w:val="0"/>
          <w:numId w:val="79"/>
        </w:numPr>
        <w:spacing w:after="100" w:afterAutospacing="1" w:line="276" w:lineRule="auto"/>
        <w:ind w:left="142"/>
        <w:jc w:val="both"/>
        <w:rPr>
          <w:lang w:val="uk-UA" w:eastAsia="uk-UA"/>
        </w:rPr>
      </w:pPr>
      <w:r w:rsidRPr="006D73C3">
        <w:rPr>
          <w:lang w:val="uk-UA" w:eastAsia="uk-UA"/>
        </w:rPr>
        <w:t>Покращення професійної майстерності педагогів</w:t>
      </w:r>
    </w:p>
    <w:p w:rsidR="0011222E" w:rsidRPr="006D73C3" w:rsidRDefault="0011222E" w:rsidP="0032382D">
      <w:pPr>
        <w:numPr>
          <w:ilvl w:val="0"/>
          <w:numId w:val="79"/>
        </w:numPr>
        <w:spacing w:after="100" w:afterAutospacing="1" w:line="276" w:lineRule="auto"/>
        <w:ind w:left="142"/>
        <w:jc w:val="both"/>
        <w:rPr>
          <w:lang w:val="uk-UA" w:eastAsia="uk-UA"/>
        </w:rPr>
      </w:pPr>
      <w:r w:rsidRPr="006D73C3">
        <w:rPr>
          <w:lang w:val="uk-UA" w:eastAsia="uk-UA"/>
        </w:rPr>
        <w:t>Розширення партнерських зв’язків (громада, бізнес, волонтери)</w:t>
      </w:r>
    </w:p>
    <w:p w:rsidR="0011222E" w:rsidRPr="006D73C3" w:rsidRDefault="0011222E" w:rsidP="0032382D">
      <w:pPr>
        <w:numPr>
          <w:ilvl w:val="0"/>
          <w:numId w:val="79"/>
        </w:numPr>
        <w:spacing w:after="100" w:afterAutospacing="1" w:line="276" w:lineRule="auto"/>
        <w:ind w:left="142"/>
        <w:jc w:val="both"/>
        <w:rPr>
          <w:lang w:val="uk-UA" w:eastAsia="uk-UA"/>
        </w:rPr>
      </w:pPr>
      <w:r w:rsidRPr="006D73C3">
        <w:rPr>
          <w:lang w:val="uk-UA" w:eastAsia="uk-UA"/>
        </w:rPr>
        <w:t>Впровадження інноваційних форм навчання</w:t>
      </w:r>
    </w:p>
    <w:p w:rsidR="0011222E" w:rsidRPr="006D73C3" w:rsidRDefault="0011222E" w:rsidP="0032382D">
      <w:pPr>
        <w:numPr>
          <w:ilvl w:val="0"/>
          <w:numId w:val="79"/>
        </w:numPr>
        <w:spacing w:after="100" w:afterAutospacing="1" w:line="276" w:lineRule="auto"/>
        <w:ind w:left="142"/>
        <w:jc w:val="both"/>
        <w:rPr>
          <w:lang w:val="uk-UA" w:eastAsia="uk-UA"/>
        </w:rPr>
      </w:pPr>
      <w:r w:rsidRPr="006D73C3">
        <w:rPr>
          <w:lang w:val="uk-UA" w:eastAsia="uk-UA"/>
        </w:rPr>
        <w:t>Підвищення довіри батьків і рівня задоволеності учасників освітнього процесу</w:t>
      </w:r>
    </w:p>
    <w:p w:rsidR="00DA20A1" w:rsidRPr="00BC221A" w:rsidRDefault="00DA20A1" w:rsidP="0032382D">
      <w:pPr>
        <w:ind w:left="142" w:firstLine="360"/>
        <w:rPr>
          <w:rFonts w:eastAsia="Trebuchet MS"/>
          <w:sz w:val="28"/>
          <w:szCs w:val="28"/>
          <w:lang w:val="uk-UA"/>
        </w:rPr>
      </w:pPr>
    </w:p>
    <w:p w:rsidR="00DA20A1" w:rsidRDefault="00DA20A1" w:rsidP="0032382D">
      <w:pPr>
        <w:ind w:left="142" w:firstLine="360"/>
        <w:rPr>
          <w:rFonts w:eastAsia="Trebuchet MS"/>
          <w:sz w:val="28"/>
          <w:szCs w:val="28"/>
          <w:lang w:val="uk-UA"/>
        </w:rPr>
      </w:pPr>
    </w:p>
    <w:p w:rsidR="007B2F87" w:rsidRDefault="007B2F87" w:rsidP="0032382D">
      <w:pPr>
        <w:ind w:left="142" w:firstLine="360"/>
        <w:rPr>
          <w:rFonts w:eastAsia="Trebuchet MS"/>
          <w:sz w:val="28"/>
          <w:szCs w:val="28"/>
          <w:lang w:val="uk-UA"/>
        </w:rPr>
      </w:pPr>
    </w:p>
    <w:p w:rsidR="007B2F87" w:rsidRDefault="007B2F87" w:rsidP="0032382D">
      <w:pPr>
        <w:ind w:left="142" w:firstLine="360"/>
        <w:rPr>
          <w:rFonts w:eastAsia="Trebuchet MS"/>
          <w:sz w:val="28"/>
          <w:szCs w:val="28"/>
          <w:lang w:val="uk-UA"/>
        </w:rPr>
      </w:pPr>
    </w:p>
    <w:p w:rsidR="007B2F87" w:rsidRDefault="007B2F87" w:rsidP="0032382D">
      <w:pPr>
        <w:ind w:left="142" w:firstLine="360"/>
        <w:rPr>
          <w:rFonts w:eastAsia="Trebuchet MS"/>
          <w:sz w:val="28"/>
          <w:szCs w:val="28"/>
          <w:lang w:val="uk-UA"/>
        </w:rPr>
      </w:pPr>
    </w:p>
    <w:p w:rsidR="007B2F87" w:rsidRDefault="007B2F87" w:rsidP="0032382D">
      <w:pPr>
        <w:ind w:left="142" w:firstLine="360"/>
        <w:rPr>
          <w:rFonts w:eastAsia="Trebuchet MS"/>
          <w:sz w:val="28"/>
          <w:szCs w:val="28"/>
          <w:lang w:val="uk-UA"/>
        </w:rPr>
      </w:pPr>
    </w:p>
    <w:p w:rsidR="007B2F87" w:rsidRDefault="007B2F87" w:rsidP="0032382D">
      <w:pPr>
        <w:ind w:left="142" w:firstLine="360"/>
        <w:rPr>
          <w:rFonts w:eastAsia="Trebuchet MS"/>
          <w:sz w:val="28"/>
          <w:szCs w:val="28"/>
          <w:lang w:val="uk-UA"/>
        </w:rPr>
      </w:pPr>
    </w:p>
    <w:p w:rsidR="007B2F87" w:rsidRDefault="007B2F87" w:rsidP="0032382D">
      <w:pPr>
        <w:ind w:left="142" w:firstLine="360"/>
        <w:rPr>
          <w:rFonts w:eastAsia="Trebuchet MS"/>
          <w:sz w:val="28"/>
          <w:szCs w:val="28"/>
          <w:lang w:val="uk-UA"/>
        </w:rPr>
      </w:pPr>
    </w:p>
    <w:p w:rsidR="007B2F87" w:rsidRPr="00BC221A" w:rsidRDefault="007B2F87" w:rsidP="0032382D">
      <w:pPr>
        <w:ind w:left="142" w:firstLine="360"/>
        <w:rPr>
          <w:rFonts w:eastAsia="Trebuchet MS"/>
          <w:sz w:val="28"/>
          <w:szCs w:val="28"/>
          <w:lang w:val="uk-UA"/>
        </w:rPr>
      </w:pPr>
    </w:p>
    <w:p w:rsidR="00DA20A1" w:rsidRDefault="00DA20A1" w:rsidP="0032382D">
      <w:pPr>
        <w:ind w:left="142" w:firstLine="360"/>
        <w:rPr>
          <w:rFonts w:eastAsia="Trebuchet MS"/>
          <w:sz w:val="28"/>
          <w:szCs w:val="28"/>
          <w:lang w:val="uk-UA"/>
        </w:rPr>
      </w:pPr>
    </w:p>
    <w:p w:rsidR="00576944" w:rsidRDefault="00576944" w:rsidP="0032382D">
      <w:pPr>
        <w:ind w:left="142" w:firstLine="360"/>
        <w:rPr>
          <w:rFonts w:eastAsia="Trebuchet MS"/>
          <w:sz w:val="28"/>
          <w:szCs w:val="28"/>
          <w:lang w:val="uk-UA"/>
        </w:rPr>
      </w:pPr>
    </w:p>
    <w:p w:rsidR="00576944" w:rsidRDefault="00576944" w:rsidP="0032382D">
      <w:pPr>
        <w:ind w:left="142" w:firstLine="360"/>
        <w:rPr>
          <w:rFonts w:eastAsia="Trebuchet MS"/>
          <w:sz w:val="28"/>
          <w:szCs w:val="28"/>
          <w:lang w:val="uk-UA"/>
        </w:rPr>
      </w:pPr>
    </w:p>
    <w:p w:rsidR="00943A07" w:rsidRDefault="00943A07" w:rsidP="0032382D">
      <w:pPr>
        <w:ind w:left="142"/>
        <w:rPr>
          <w:rFonts w:eastAsia="Trebuchet MS"/>
          <w:sz w:val="28"/>
          <w:szCs w:val="28"/>
          <w:lang w:val="uk-UA"/>
        </w:rPr>
      </w:pPr>
    </w:p>
    <w:p w:rsidR="00576944" w:rsidRPr="007B2F87" w:rsidRDefault="00943A07" w:rsidP="0032382D">
      <w:pPr>
        <w:pStyle w:val="2"/>
        <w:ind w:left="142"/>
        <w:jc w:val="both"/>
        <w:rPr>
          <w:rStyle w:val="ab"/>
          <w:rFonts w:ascii="Times New Roman" w:hAnsi="Times New Roman" w:cs="Times New Roman"/>
          <w:b w:val="0"/>
          <w:bCs w:val="0"/>
          <w:color w:val="0070C0"/>
          <w:sz w:val="24"/>
          <w:szCs w:val="24"/>
          <w14:textOutline w14:w="9525" w14:cap="rnd" w14:cmpd="sng" w14:algn="ctr">
            <w14:solidFill>
              <w14:srgbClr w14:val="002060"/>
            </w14:solidFill>
            <w14:prstDash w14:val="solid"/>
            <w14:bevel/>
          </w14:textOutline>
        </w:rPr>
      </w:pPr>
      <w:r w:rsidRPr="007B2F87">
        <w:rPr>
          <w:rFonts w:ascii="Times New Roman" w:hAnsi="Times New Roman" w:cs="Times New Roman"/>
          <w:b/>
          <w:color w:val="0070C0"/>
          <w:sz w:val="24"/>
          <w:szCs w:val="24"/>
          <w:lang w:val="uk-UA"/>
          <w14:textOutline w14:w="9525" w14:cap="rnd" w14:cmpd="sng" w14:algn="ctr">
            <w14:solidFill>
              <w14:srgbClr w14:val="002060"/>
            </w14:solidFill>
            <w14:prstDash w14:val="solid"/>
            <w14:bevel/>
          </w14:textOutline>
        </w:rPr>
        <w:t>І</w:t>
      </w:r>
      <w:r w:rsidRPr="007B2F87">
        <w:rPr>
          <w:rFonts w:ascii="Times New Roman" w:hAnsi="Times New Roman" w:cs="Times New Roman"/>
          <w:b/>
          <w:color w:val="0070C0"/>
          <w:sz w:val="24"/>
          <w:szCs w:val="24"/>
          <w:lang w:val="en-US"/>
          <w14:textOutline w14:w="9525" w14:cap="rnd" w14:cmpd="sng" w14:algn="ctr">
            <w14:solidFill>
              <w14:srgbClr w14:val="002060"/>
            </w14:solidFill>
            <w14:prstDash w14:val="solid"/>
            <w14:bevel/>
          </w14:textOutline>
        </w:rPr>
        <w:t>V</w:t>
      </w:r>
      <w:r w:rsidRPr="007B2F87">
        <w:rPr>
          <w:rFonts w:ascii="Times New Roman" w:hAnsi="Times New Roman" w:cs="Times New Roman"/>
          <w:b/>
          <w:color w:val="0070C0"/>
          <w:sz w:val="24"/>
          <w:szCs w:val="24"/>
          <w14:textOutline w14:w="9525" w14:cap="rnd" w14:cmpd="sng" w14:algn="ctr">
            <w14:solidFill>
              <w14:srgbClr w14:val="002060"/>
            </w14:solidFill>
            <w14:prstDash w14:val="solid"/>
            <w14:bevel/>
          </w14:textOutline>
        </w:rPr>
        <w:t xml:space="preserve">. </w:t>
      </w:r>
      <w:r w:rsidR="001C219E" w:rsidRPr="007B2F87">
        <w:rPr>
          <w:rFonts w:ascii="Times New Roman" w:hAnsi="Times New Roman" w:cs="Times New Roman"/>
          <w:b/>
          <w:color w:val="0070C0"/>
          <w:sz w:val="24"/>
          <w:szCs w:val="24"/>
          <w:lang w:val="uk-UA"/>
          <w14:textOutline w14:w="9525" w14:cap="rnd" w14:cmpd="sng" w14:algn="ctr">
            <w14:solidFill>
              <w14:srgbClr w14:val="002060"/>
            </w14:solidFill>
            <w14:prstDash w14:val="solid"/>
            <w14:bevel/>
          </w14:textOutline>
        </w:rPr>
        <w:t xml:space="preserve">ЗАБЕЗПЕЧЕННЯ ВИКОНАННЯ </w:t>
      </w:r>
      <w:r w:rsidR="001C219E" w:rsidRPr="007B2F87">
        <w:rPr>
          <w:rStyle w:val="ab"/>
          <w:rFonts w:ascii="Times New Roman" w:hAnsi="Times New Roman" w:cs="Times New Roman"/>
          <w:b w:val="0"/>
          <w:bCs w:val="0"/>
          <w:color w:val="0070C0"/>
          <w:sz w:val="24"/>
          <w:szCs w:val="24"/>
          <w14:textOutline w14:w="9525" w14:cap="rnd" w14:cmpd="sng" w14:algn="ctr">
            <w14:solidFill>
              <w14:srgbClr w14:val="002060"/>
            </w14:solidFill>
            <w14:prstDash w14:val="solid"/>
            <w14:bevel/>
          </w14:textOutline>
        </w:rPr>
        <w:t>НАПРЯМ</w:t>
      </w:r>
      <w:r w:rsidR="001C219E" w:rsidRPr="007B2F87">
        <w:rPr>
          <w:rStyle w:val="ab"/>
          <w:rFonts w:ascii="Times New Roman" w:hAnsi="Times New Roman" w:cs="Times New Roman"/>
          <w:b w:val="0"/>
          <w:bCs w:val="0"/>
          <w:color w:val="0070C0"/>
          <w:sz w:val="24"/>
          <w:szCs w:val="24"/>
          <w:lang w:val="uk-UA"/>
          <w14:textOutline w14:w="9525" w14:cap="rnd" w14:cmpd="sng" w14:algn="ctr">
            <w14:solidFill>
              <w14:srgbClr w14:val="002060"/>
            </w14:solidFill>
            <w14:prstDash w14:val="solid"/>
            <w14:bevel/>
          </w14:textOutline>
        </w:rPr>
        <w:t xml:space="preserve">ІВ </w:t>
      </w:r>
      <w:r w:rsidR="001C219E" w:rsidRPr="007B2F87">
        <w:rPr>
          <w:rStyle w:val="ab"/>
          <w:rFonts w:ascii="Times New Roman" w:hAnsi="Times New Roman" w:cs="Times New Roman"/>
          <w:b w:val="0"/>
          <w:bCs w:val="0"/>
          <w:color w:val="0070C0"/>
          <w:sz w:val="24"/>
          <w:szCs w:val="24"/>
          <w14:textOutline w14:w="9525" w14:cap="rnd" w14:cmpd="sng" w14:algn="ctr">
            <w14:solidFill>
              <w14:srgbClr w14:val="002060"/>
            </w14:solidFill>
            <w14:prstDash w14:val="solid"/>
            <w14:bevel/>
          </w14:textOutline>
        </w:rPr>
        <w:t>ТА ПРОЄКТ</w:t>
      </w:r>
      <w:r w:rsidR="001C219E" w:rsidRPr="007B2F87">
        <w:rPr>
          <w:rStyle w:val="ab"/>
          <w:rFonts w:ascii="Times New Roman" w:hAnsi="Times New Roman" w:cs="Times New Roman"/>
          <w:b w:val="0"/>
          <w:bCs w:val="0"/>
          <w:color w:val="0070C0"/>
          <w:sz w:val="24"/>
          <w:szCs w:val="24"/>
          <w:lang w:val="uk-UA"/>
          <w14:textOutline w14:w="9525" w14:cap="rnd" w14:cmpd="sng" w14:algn="ctr">
            <w14:solidFill>
              <w14:srgbClr w14:val="002060"/>
            </w14:solidFill>
            <w14:prstDash w14:val="solid"/>
            <w14:bevel/>
          </w14:textOutline>
        </w:rPr>
        <w:t xml:space="preserve">ІВ  </w:t>
      </w:r>
      <w:r w:rsidR="001C219E" w:rsidRPr="007B2F87">
        <w:rPr>
          <w:rFonts w:ascii="Times New Roman" w:hAnsi="Times New Roman" w:cs="Times New Roman"/>
          <w:b/>
          <w:color w:val="0070C0"/>
          <w:sz w:val="24"/>
          <w:szCs w:val="24"/>
          <w:lang w:val="uk-UA"/>
          <w14:textOutline w14:w="9525" w14:cap="rnd" w14:cmpd="sng" w14:algn="ctr">
            <w14:solidFill>
              <w14:srgbClr w14:val="002060"/>
            </w14:solidFill>
            <w14:prstDash w14:val="solid"/>
            <w14:bevel/>
          </w14:textOutline>
        </w:rPr>
        <w:t xml:space="preserve">СТРАТЕГІЇ </w:t>
      </w:r>
      <w:r w:rsidRPr="007B2F87">
        <w:rPr>
          <w:rFonts w:ascii="Times New Roman" w:hAnsi="Times New Roman" w:cs="Times New Roman"/>
          <w:b/>
          <w:color w:val="0070C0"/>
          <w:sz w:val="24"/>
          <w:szCs w:val="24"/>
          <w:lang w:val="uk-UA"/>
          <w14:textOutline w14:w="9525" w14:cap="rnd" w14:cmpd="sng" w14:algn="ctr">
            <w14:solidFill>
              <w14:srgbClr w14:val="002060"/>
            </w14:solidFill>
            <w14:prstDash w14:val="solid"/>
            <w14:bevel/>
          </w14:textOutline>
        </w:rPr>
        <w:t xml:space="preserve"> </w:t>
      </w:r>
      <w:r w:rsidRPr="007B2F87">
        <w:rPr>
          <w:rStyle w:val="ab"/>
          <w:rFonts w:ascii="Times New Roman" w:hAnsi="Times New Roman" w:cs="Times New Roman"/>
          <w:b w:val="0"/>
          <w:bCs w:val="0"/>
          <w:color w:val="0070C0"/>
          <w:sz w:val="24"/>
          <w:szCs w:val="24"/>
          <w14:textOutline w14:w="9525" w14:cap="rnd" w14:cmpd="sng" w14:algn="ctr">
            <w14:solidFill>
              <w14:srgbClr w14:val="002060"/>
            </w14:solidFill>
            <w14:prstDash w14:val="solid"/>
            <w14:bevel/>
          </w14:textOutline>
        </w:rPr>
        <w:t>(2025–2030)</w:t>
      </w:r>
      <w:r w:rsidR="00FB42D7" w:rsidRPr="007B2F87">
        <w:rPr>
          <w:rStyle w:val="ab"/>
          <w:rFonts w:ascii="Times New Roman" w:hAnsi="Times New Roman" w:cs="Times New Roman"/>
          <w:b w:val="0"/>
          <w:bCs w:val="0"/>
          <w:color w:val="0070C0"/>
          <w:sz w:val="24"/>
          <w:szCs w:val="24"/>
          <w:lang w:val="uk-UA"/>
          <w14:textOutline w14:w="9525" w14:cap="rnd" w14:cmpd="sng" w14:algn="ctr">
            <w14:solidFill>
              <w14:srgbClr w14:val="002060"/>
            </w14:solidFill>
            <w14:prstDash w14:val="solid"/>
            <w14:bevel/>
          </w14:textOutline>
        </w:rPr>
        <w:t xml:space="preserve"> </w:t>
      </w:r>
      <w:r w:rsidR="001C219E" w:rsidRPr="007B2F87">
        <w:rPr>
          <w:rFonts w:ascii="Times New Roman" w:hAnsi="Times New Roman" w:cs="Times New Roman"/>
          <w:b/>
          <w:color w:val="0070C0"/>
          <w:sz w:val="24"/>
          <w:szCs w:val="24"/>
          <w:lang w:val="uk-UA"/>
          <w14:textOutline w14:w="9525" w14:cap="rnd" w14:cmpd="sng" w14:algn="ctr">
            <w14:solidFill>
              <w14:srgbClr w14:val="002060"/>
            </w14:solidFill>
            <w14:prstDash w14:val="solid"/>
            <w14:bevel/>
          </w14:textOutline>
        </w:rPr>
        <w:t>ДІЯЛЬНОСТІ Т</w:t>
      </w:r>
      <w:r w:rsidR="007B2F87" w:rsidRPr="007B2F87">
        <w:rPr>
          <w:rFonts w:ascii="Times New Roman" w:hAnsi="Times New Roman" w:cs="Times New Roman"/>
          <w:b/>
          <w:color w:val="0070C0"/>
          <w:sz w:val="24"/>
          <w:szCs w:val="24"/>
          <w:lang w:val="uk-UA"/>
          <w14:textOutline w14:w="9525" w14:cap="rnd" w14:cmpd="sng" w14:algn="ctr">
            <w14:solidFill>
              <w14:srgbClr w14:val="002060"/>
            </w14:solidFill>
            <w14:prstDash w14:val="solid"/>
            <w14:bevel/>
          </w14:textOutline>
        </w:rPr>
        <w:t xml:space="preserve">А РОЗВИТКУ ОПОРНОГО </w:t>
      </w:r>
      <w:r w:rsidR="001C219E" w:rsidRPr="007B2F87">
        <w:rPr>
          <w:rFonts w:ascii="Times New Roman" w:hAnsi="Times New Roman" w:cs="Times New Roman"/>
          <w:b/>
          <w:color w:val="0070C0"/>
          <w:sz w:val="24"/>
          <w:szCs w:val="24"/>
          <w:lang w:val="uk-UA"/>
          <w14:textOutline w14:w="9525" w14:cap="rnd" w14:cmpd="sng" w14:algn="ctr">
            <w14:solidFill>
              <w14:srgbClr w14:val="002060"/>
            </w14:solidFill>
            <w14:prstDash w14:val="solid"/>
            <w14:bevel/>
          </w14:textOutline>
        </w:rPr>
        <w:t>ЗАКЛАДУ</w:t>
      </w:r>
      <w:r w:rsidR="007B2F87" w:rsidRPr="007B2F87">
        <w:rPr>
          <w:rFonts w:ascii="Times New Roman" w:hAnsi="Times New Roman" w:cs="Times New Roman"/>
          <w:b/>
          <w:color w:val="0070C0"/>
          <w:sz w:val="24"/>
          <w:szCs w:val="24"/>
          <w:lang w:val="uk-UA"/>
          <w14:textOutline w14:w="9525" w14:cap="rnd" w14:cmpd="sng" w14:algn="ctr">
            <w14:solidFill>
              <w14:srgbClr w14:val="002060"/>
            </w14:solidFill>
            <w14:prstDash w14:val="solid"/>
            <w14:bevel/>
          </w14:textOutline>
        </w:rPr>
        <w:t xml:space="preserve"> Теплицької селищної ради «Теплицька загальноосвітня школа І – ІІІ ступенів №1»</w:t>
      </w:r>
      <w:r w:rsidR="001C219E" w:rsidRPr="007B2F87">
        <w:rPr>
          <w:rStyle w:val="af1"/>
          <w:rFonts w:ascii="Times New Roman" w:hAnsi="Times New Roman" w:cs="Times New Roman"/>
          <w:b/>
          <w:bCs/>
          <w:color w:val="0070C0"/>
          <w:sz w:val="24"/>
          <w:szCs w:val="24"/>
          <w14:textOutline w14:w="9525" w14:cap="rnd" w14:cmpd="sng" w14:algn="ctr">
            <w14:solidFill>
              <w14:srgbClr w14:val="002060"/>
            </w14:solidFill>
            <w14:prstDash w14:val="solid"/>
            <w14:bevel/>
          </w14:textOutline>
        </w:rPr>
        <w:t xml:space="preserve"> </w:t>
      </w:r>
      <w:r w:rsidR="001C219E" w:rsidRPr="007B2F87">
        <w:rPr>
          <w:rStyle w:val="ab"/>
          <w:rFonts w:ascii="Times New Roman" w:hAnsi="Times New Roman" w:cs="Times New Roman"/>
          <w:b w:val="0"/>
          <w:bCs w:val="0"/>
          <w:color w:val="0070C0"/>
          <w:sz w:val="24"/>
          <w:szCs w:val="24"/>
          <w:lang w:val="uk-UA"/>
          <w14:textOutline w14:w="9525" w14:cap="rnd" w14:cmpd="sng" w14:algn="ctr">
            <w14:solidFill>
              <w14:srgbClr w14:val="002060"/>
            </w14:solidFill>
            <w14:prstDash w14:val="solid"/>
            <w14:bevel/>
          </w14:textOutline>
        </w:rPr>
        <w:t xml:space="preserve"> </w:t>
      </w:r>
    </w:p>
    <w:p w:rsidR="00943A07" w:rsidRPr="00943A07" w:rsidRDefault="00943A07" w:rsidP="0032382D">
      <w:pPr>
        <w:ind w:left="142"/>
        <w:rPr>
          <w:lang w:eastAsia="uk-UA"/>
        </w:rPr>
      </w:pPr>
    </w:p>
    <w:p w:rsidR="00684546" w:rsidRPr="007B2F87" w:rsidRDefault="00B07841" w:rsidP="0032382D">
      <w:pPr>
        <w:pStyle w:val="4"/>
        <w:ind w:left="142"/>
        <w:jc w:val="center"/>
        <w:rPr>
          <w:rFonts w:eastAsiaTheme="majorEastAsia"/>
          <w:b/>
          <w:bCs/>
          <w:i w:val="0"/>
          <w:color w:val="800000"/>
          <w:sz w:val="24"/>
          <w:szCs w:val="24"/>
        </w:rPr>
      </w:pPr>
      <w:r w:rsidRPr="007B2F87">
        <w:rPr>
          <w:rFonts w:eastAsiaTheme="majorEastAsia"/>
          <w:b/>
          <w:bCs/>
          <w:i w:val="0"/>
          <w:color w:val="800000"/>
          <w:sz w:val="24"/>
          <w:szCs w:val="24"/>
        </w:rPr>
        <w:t>ПРОЄКТ</w:t>
      </w:r>
      <w:r w:rsidR="00C86E4D" w:rsidRPr="007B2F87">
        <w:rPr>
          <w:rFonts w:eastAsiaTheme="majorEastAsia"/>
          <w:b/>
          <w:bCs/>
          <w:i w:val="0"/>
          <w:color w:val="800000"/>
          <w:sz w:val="24"/>
          <w:szCs w:val="24"/>
        </w:rPr>
        <w:t xml:space="preserve"> </w:t>
      </w:r>
      <w:r w:rsidR="00C86E4D" w:rsidRPr="007B2F87">
        <w:rPr>
          <w:b/>
          <w:i w:val="0"/>
          <w:color w:val="800000"/>
          <w:sz w:val="24"/>
          <w:szCs w:val="24"/>
        </w:rPr>
        <w:t>№ 1</w:t>
      </w:r>
      <w:r w:rsidR="00684546" w:rsidRPr="007B2F87">
        <w:rPr>
          <w:rFonts w:eastAsiaTheme="majorEastAsia"/>
          <w:b/>
          <w:bCs/>
          <w:i w:val="0"/>
          <w:color w:val="800000"/>
          <w:sz w:val="32"/>
          <w:szCs w:val="24"/>
        </w:rPr>
        <w:t xml:space="preserve"> </w:t>
      </w:r>
      <w:r w:rsidR="00684546" w:rsidRPr="007B2F87">
        <w:rPr>
          <w:rFonts w:eastAsiaTheme="majorEastAsia"/>
          <w:b/>
          <w:bCs/>
          <w:i w:val="0"/>
          <w:color w:val="800000"/>
          <w:sz w:val="24"/>
          <w:szCs w:val="24"/>
        </w:rPr>
        <w:t>«Створення комфортного освітнього середовища»</w:t>
      </w:r>
    </w:p>
    <w:p w:rsidR="007B2F87" w:rsidRPr="007B2F87" w:rsidRDefault="00684546" w:rsidP="0032382D">
      <w:pPr>
        <w:ind w:left="142"/>
        <w:jc w:val="both"/>
        <w:outlineLvl w:val="2"/>
        <w:rPr>
          <w:b/>
          <w:bCs/>
          <w:color w:val="002060"/>
          <w:lang w:val="uk-UA" w:eastAsia="uk-UA"/>
        </w:rPr>
      </w:pPr>
      <w:r w:rsidRPr="007B2F87">
        <w:rPr>
          <w:b/>
          <w:bCs/>
          <w:color w:val="002060"/>
          <w:lang w:val="uk-UA" w:eastAsia="uk-UA"/>
        </w:rPr>
        <w:t>Ціль проєкту:</w:t>
      </w:r>
    </w:p>
    <w:p w:rsidR="007B2F87" w:rsidRDefault="00684546" w:rsidP="0032382D">
      <w:pPr>
        <w:ind w:left="142"/>
        <w:jc w:val="both"/>
        <w:outlineLvl w:val="2"/>
        <w:rPr>
          <w:b/>
          <w:bCs/>
          <w:color w:val="002060"/>
          <w:lang w:val="uk-UA" w:eastAsia="uk-UA"/>
        </w:rPr>
      </w:pPr>
      <w:r w:rsidRPr="007B2F87">
        <w:rPr>
          <w:b/>
          <w:lang w:val="uk-UA" w:eastAsia="uk-UA"/>
        </w:rPr>
        <w:t>Створити безпечне, естетичне, функціональне та інклюзивне освітнє середовище, яке сприятиме ефективному навчанню, психоемоційному комфорту та всебічному розвитку всі</w:t>
      </w:r>
      <w:r w:rsidR="00C11391" w:rsidRPr="007B2F87">
        <w:rPr>
          <w:b/>
          <w:lang w:val="uk-UA" w:eastAsia="uk-UA"/>
        </w:rPr>
        <w:t>х учасників освітнього процесу</w:t>
      </w:r>
      <w:r w:rsidR="00C11391" w:rsidRPr="007B2F87">
        <w:rPr>
          <w:lang w:val="uk-UA" w:eastAsia="uk-UA"/>
        </w:rPr>
        <w:t>.</w:t>
      </w:r>
    </w:p>
    <w:p w:rsidR="00684546" w:rsidRPr="007B2F87" w:rsidRDefault="00684546" w:rsidP="0032382D">
      <w:pPr>
        <w:ind w:left="142"/>
        <w:jc w:val="both"/>
        <w:outlineLvl w:val="2"/>
        <w:rPr>
          <w:b/>
          <w:bCs/>
          <w:color w:val="002060"/>
          <w:lang w:val="uk-UA" w:eastAsia="uk-UA"/>
        </w:rPr>
      </w:pPr>
      <w:r w:rsidRPr="007B2F87">
        <w:rPr>
          <w:b/>
          <w:bCs/>
          <w:color w:val="002060"/>
          <w:lang w:val="uk-UA" w:eastAsia="uk-UA"/>
        </w:rPr>
        <w:t>Завдання проєкту:</w:t>
      </w:r>
    </w:p>
    <w:p w:rsidR="00684546" w:rsidRPr="007B2F87" w:rsidRDefault="00684546" w:rsidP="0032382D">
      <w:pPr>
        <w:numPr>
          <w:ilvl w:val="0"/>
          <w:numId w:val="48"/>
        </w:numPr>
        <w:spacing w:before="100" w:beforeAutospacing="1" w:after="100" w:afterAutospacing="1"/>
        <w:ind w:left="142"/>
        <w:jc w:val="both"/>
        <w:rPr>
          <w:lang w:val="uk-UA" w:eastAsia="uk-UA"/>
        </w:rPr>
      </w:pPr>
      <w:r w:rsidRPr="007B2F87">
        <w:rPr>
          <w:b/>
          <w:bCs/>
          <w:lang w:val="uk-UA" w:eastAsia="uk-UA"/>
        </w:rPr>
        <w:t>Безпечність середовища</w:t>
      </w:r>
    </w:p>
    <w:p w:rsidR="00684546" w:rsidRPr="007B2F87" w:rsidRDefault="00684546" w:rsidP="0032382D">
      <w:pPr>
        <w:numPr>
          <w:ilvl w:val="1"/>
          <w:numId w:val="48"/>
        </w:numPr>
        <w:tabs>
          <w:tab w:val="clear" w:pos="1440"/>
          <w:tab w:val="num" w:pos="0"/>
        </w:tabs>
        <w:spacing w:line="276" w:lineRule="auto"/>
        <w:ind w:left="142" w:hanging="142"/>
        <w:jc w:val="both"/>
        <w:rPr>
          <w:lang w:val="uk-UA" w:eastAsia="uk-UA"/>
        </w:rPr>
      </w:pPr>
      <w:r w:rsidRPr="007B2F87">
        <w:rPr>
          <w:lang w:val="uk-UA" w:eastAsia="uk-UA"/>
        </w:rPr>
        <w:t>Облаштувати надійні укриття та зони безпеки</w:t>
      </w:r>
    </w:p>
    <w:p w:rsidR="00684546" w:rsidRPr="007B2F87" w:rsidRDefault="00684546" w:rsidP="0032382D">
      <w:pPr>
        <w:numPr>
          <w:ilvl w:val="1"/>
          <w:numId w:val="48"/>
        </w:numPr>
        <w:tabs>
          <w:tab w:val="clear" w:pos="1440"/>
          <w:tab w:val="num" w:pos="0"/>
        </w:tabs>
        <w:spacing w:line="276" w:lineRule="auto"/>
        <w:ind w:left="142" w:hanging="142"/>
        <w:jc w:val="both"/>
        <w:rPr>
          <w:lang w:val="uk-UA" w:eastAsia="uk-UA"/>
        </w:rPr>
      </w:pPr>
      <w:r w:rsidRPr="007B2F87">
        <w:rPr>
          <w:lang w:val="uk-UA" w:eastAsia="uk-UA"/>
        </w:rPr>
        <w:t>Встановити системи відеоспостереження, сигналізації, контролю доступу</w:t>
      </w:r>
    </w:p>
    <w:p w:rsidR="00684546" w:rsidRPr="007B2F87" w:rsidRDefault="00684546" w:rsidP="0032382D">
      <w:pPr>
        <w:numPr>
          <w:ilvl w:val="1"/>
          <w:numId w:val="48"/>
        </w:numPr>
        <w:tabs>
          <w:tab w:val="clear" w:pos="1440"/>
          <w:tab w:val="num" w:pos="0"/>
        </w:tabs>
        <w:spacing w:line="276" w:lineRule="auto"/>
        <w:ind w:left="142" w:hanging="142"/>
        <w:jc w:val="both"/>
        <w:rPr>
          <w:lang w:val="uk-UA" w:eastAsia="uk-UA"/>
        </w:rPr>
      </w:pPr>
      <w:r w:rsidRPr="007B2F87">
        <w:rPr>
          <w:lang w:val="uk-UA" w:eastAsia="uk-UA"/>
        </w:rPr>
        <w:t>Забезпечити доступ до аптечок, води, засобів зв’язку, генераторів</w:t>
      </w:r>
    </w:p>
    <w:p w:rsidR="00684546" w:rsidRPr="007B2F87" w:rsidRDefault="00684546" w:rsidP="0032382D">
      <w:pPr>
        <w:numPr>
          <w:ilvl w:val="0"/>
          <w:numId w:val="48"/>
        </w:numPr>
        <w:tabs>
          <w:tab w:val="num" w:pos="0"/>
        </w:tabs>
        <w:spacing w:line="276" w:lineRule="auto"/>
        <w:ind w:left="142" w:hanging="142"/>
        <w:jc w:val="both"/>
        <w:rPr>
          <w:lang w:val="uk-UA" w:eastAsia="uk-UA"/>
        </w:rPr>
      </w:pPr>
      <w:r w:rsidRPr="007B2F87">
        <w:rPr>
          <w:b/>
          <w:bCs/>
          <w:lang w:val="uk-UA" w:eastAsia="uk-UA"/>
        </w:rPr>
        <w:t>Фізичний комфорт і естетика</w:t>
      </w:r>
    </w:p>
    <w:p w:rsidR="00684546" w:rsidRPr="007B2F87" w:rsidRDefault="00684546" w:rsidP="0032382D">
      <w:pPr>
        <w:numPr>
          <w:ilvl w:val="1"/>
          <w:numId w:val="48"/>
        </w:numPr>
        <w:tabs>
          <w:tab w:val="clear" w:pos="1440"/>
          <w:tab w:val="num" w:pos="0"/>
        </w:tabs>
        <w:spacing w:line="276" w:lineRule="auto"/>
        <w:ind w:left="142" w:hanging="142"/>
        <w:jc w:val="both"/>
        <w:rPr>
          <w:lang w:val="uk-UA" w:eastAsia="uk-UA"/>
        </w:rPr>
      </w:pPr>
      <w:r w:rsidRPr="007B2F87">
        <w:rPr>
          <w:lang w:val="uk-UA" w:eastAsia="uk-UA"/>
        </w:rPr>
        <w:t>Ремонт та модернізація навчальних кабінетів (тепло, освітлення, звук)</w:t>
      </w:r>
    </w:p>
    <w:p w:rsidR="00684546" w:rsidRPr="007B2F87" w:rsidRDefault="00684546" w:rsidP="0032382D">
      <w:pPr>
        <w:numPr>
          <w:ilvl w:val="1"/>
          <w:numId w:val="48"/>
        </w:numPr>
        <w:tabs>
          <w:tab w:val="clear" w:pos="1440"/>
          <w:tab w:val="num" w:pos="0"/>
        </w:tabs>
        <w:spacing w:line="276" w:lineRule="auto"/>
        <w:ind w:left="142" w:hanging="142"/>
        <w:jc w:val="both"/>
        <w:rPr>
          <w:lang w:val="uk-UA" w:eastAsia="uk-UA"/>
        </w:rPr>
      </w:pPr>
      <w:r w:rsidRPr="007B2F87">
        <w:rPr>
          <w:lang w:val="uk-UA" w:eastAsia="uk-UA"/>
        </w:rPr>
        <w:t>Оновлення меблів відповідно до стандартів НУШ</w:t>
      </w:r>
    </w:p>
    <w:p w:rsidR="00684546" w:rsidRPr="007B2F87" w:rsidRDefault="00684546" w:rsidP="0032382D">
      <w:pPr>
        <w:numPr>
          <w:ilvl w:val="1"/>
          <w:numId w:val="48"/>
        </w:numPr>
        <w:tabs>
          <w:tab w:val="clear" w:pos="1440"/>
          <w:tab w:val="num" w:pos="0"/>
        </w:tabs>
        <w:spacing w:line="276" w:lineRule="auto"/>
        <w:ind w:left="142" w:hanging="142"/>
        <w:jc w:val="both"/>
        <w:rPr>
          <w:lang w:val="uk-UA" w:eastAsia="uk-UA"/>
        </w:rPr>
      </w:pPr>
      <w:r w:rsidRPr="007B2F87">
        <w:rPr>
          <w:lang w:val="uk-UA" w:eastAsia="uk-UA"/>
        </w:rPr>
        <w:t>Естетизація коридорів, рекреацій, класів (кольори, декор, візуальні орієнтири)</w:t>
      </w:r>
    </w:p>
    <w:p w:rsidR="00684546" w:rsidRPr="007B2F87" w:rsidRDefault="00684546" w:rsidP="0032382D">
      <w:pPr>
        <w:numPr>
          <w:ilvl w:val="0"/>
          <w:numId w:val="48"/>
        </w:numPr>
        <w:tabs>
          <w:tab w:val="num" w:pos="0"/>
        </w:tabs>
        <w:spacing w:line="276" w:lineRule="auto"/>
        <w:ind w:left="142" w:hanging="142"/>
        <w:jc w:val="both"/>
        <w:rPr>
          <w:lang w:val="uk-UA" w:eastAsia="uk-UA"/>
        </w:rPr>
      </w:pPr>
      <w:r w:rsidRPr="007B2F87">
        <w:rPr>
          <w:b/>
          <w:bCs/>
          <w:lang w:val="uk-UA" w:eastAsia="uk-UA"/>
        </w:rPr>
        <w:t>Інклюзивність</w:t>
      </w:r>
    </w:p>
    <w:p w:rsidR="00684546" w:rsidRPr="007B2F87" w:rsidRDefault="00684546" w:rsidP="0032382D">
      <w:pPr>
        <w:numPr>
          <w:ilvl w:val="1"/>
          <w:numId w:val="48"/>
        </w:numPr>
        <w:tabs>
          <w:tab w:val="clear" w:pos="1440"/>
          <w:tab w:val="num" w:pos="0"/>
        </w:tabs>
        <w:spacing w:line="276" w:lineRule="auto"/>
        <w:ind w:left="142" w:hanging="142"/>
        <w:jc w:val="both"/>
        <w:rPr>
          <w:lang w:val="uk-UA" w:eastAsia="uk-UA"/>
        </w:rPr>
      </w:pPr>
      <w:r w:rsidRPr="007B2F87">
        <w:rPr>
          <w:lang w:val="uk-UA" w:eastAsia="uk-UA"/>
        </w:rPr>
        <w:t>Створення умов для навчання дітей з ООП (пандуси, спеціальні меблі, навігація)</w:t>
      </w:r>
    </w:p>
    <w:p w:rsidR="00684546" w:rsidRPr="007B2F87" w:rsidRDefault="00684546" w:rsidP="0032382D">
      <w:pPr>
        <w:numPr>
          <w:ilvl w:val="1"/>
          <w:numId w:val="48"/>
        </w:numPr>
        <w:tabs>
          <w:tab w:val="clear" w:pos="1440"/>
          <w:tab w:val="num" w:pos="0"/>
        </w:tabs>
        <w:spacing w:line="276" w:lineRule="auto"/>
        <w:ind w:left="142" w:hanging="142"/>
        <w:jc w:val="both"/>
        <w:rPr>
          <w:lang w:val="uk-UA" w:eastAsia="uk-UA"/>
        </w:rPr>
      </w:pPr>
      <w:r w:rsidRPr="007B2F87">
        <w:rPr>
          <w:lang w:val="uk-UA" w:eastAsia="uk-UA"/>
        </w:rPr>
        <w:t>Забезпечення комфортного доступу до всіх приміщень</w:t>
      </w:r>
    </w:p>
    <w:p w:rsidR="00684546" w:rsidRPr="007B2F87" w:rsidRDefault="00684546" w:rsidP="0032382D">
      <w:pPr>
        <w:numPr>
          <w:ilvl w:val="0"/>
          <w:numId w:val="48"/>
        </w:numPr>
        <w:tabs>
          <w:tab w:val="num" w:pos="0"/>
        </w:tabs>
        <w:spacing w:line="276" w:lineRule="auto"/>
        <w:ind w:left="142" w:hanging="142"/>
        <w:jc w:val="both"/>
        <w:rPr>
          <w:lang w:val="uk-UA" w:eastAsia="uk-UA"/>
        </w:rPr>
      </w:pPr>
      <w:r w:rsidRPr="007B2F87">
        <w:rPr>
          <w:b/>
          <w:bCs/>
          <w:lang w:val="uk-UA" w:eastAsia="uk-UA"/>
        </w:rPr>
        <w:t>Психоемоційна підтримка</w:t>
      </w:r>
    </w:p>
    <w:p w:rsidR="00684546" w:rsidRPr="007B2F87" w:rsidRDefault="00684546" w:rsidP="0032382D">
      <w:pPr>
        <w:numPr>
          <w:ilvl w:val="1"/>
          <w:numId w:val="48"/>
        </w:numPr>
        <w:tabs>
          <w:tab w:val="clear" w:pos="1440"/>
          <w:tab w:val="num" w:pos="0"/>
        </w:tabs>
        <w:spacing w:line="276" w:lineRule="auto"/>
        <w:ind w:left="142" w:hanging="142"/>
        <w:jc w:val="both"/>
        <w:rPr>
          <w:lang w:val="uk-UA" w:eastAsia="uk-UA"/>
        </w:rPr>
      </w:pPr>
      <w:r w:rsidRPr="007B2F87">
        <w:rPr>
          <w:lang w:val="uk-UA" w:eastAsia="uk-UA"/>
        </w:rPr>
        <w:t>Облаштування кімнати відпочинку/психоемоційного розвантаження</w:t>
      </w:r>
    </w:p>
    <w:p w:rsidR="00684546" w:rsidRPr="007B2F87" w:rsidRDefault="00684546" w:rsidP="0032382D">
      <w:pPr>
        <w:numPr>
          <w:ilvl w:val="1"/>
          <w:numId w:val="48"/>
        </w:numPr>
        <w:tabs>
          <w:tab w:val="clear" w:pos="1440"/>
          <w:tab w:val="num" w:pos="0"/>
        </w:tabs>
        <w:spacing w:line="276" w:lineRule="auto"/>
        <w:ind w:left="142" w:hanging="142"/>
        <w:jc w:val="both"/>
        <w:rPr>
          <w:lang w:val="uk-UA" w:eastAsia="uk-UA"/>
        </w:rPr>
      </w:pPr>
      <w:r w:rsidRPr="007B2F87">
        <w:rPr>
          <w:lang w:val="uk-UA" w:eastAsia="uk-UA"/>
        </w:rPr>
        <w:t>Зони затишку, куточки тиші, куточки «спокою» в класах</w:t>
      </w:r>
    </w:p>
    <w:p w:rsidR="00684546" w:rsidRPr="007B2F87" w:rsidRDefault="00684546" w:rsidP="0032382D">
      <w:pPr>
        <w:numPr>
          <w:ilvl w:val="0"/>
          <w:numId w:val="48"/>
        </w:numPr>
        <w:tabs>
          <w:tab w:val="num" w:pos="0"/>
        </w:tabs>
        <w:spacing w:line="276" w:lineRule="auto"/>
        <w:ind w:left="142" w:hanging="142"/>
        <w:jc w:val="both"/>
        <w:rPr>
          <w:lang w:val="uk-UA" w:eastAsia="uk-UA"/>
        </w:rPr>
      </w:pPr>
      <w:r w:rsidRPr="007B2F87">
        <w:rPr>
          <w:b/>
          <w:bCs/>
          <w:lang w:val="uk-UA" w:eastAsia="uk-UA"/>
        </w:rPr>
        <w:t>Екологічність і сталість</w:t>
      </w:r>
    </w:p>
    <w:p w:rsidR="00684546" w:rsidRPr="007B2F87" w:rsidRDefault="00684546" w:rsidP="0032382D">
      <w:pPr>
        <w:numPr>
          <w:ilvl w:val="1"/>
          <w:numId w:val="48"/>
        </w:numPr>
        <w:tabs>
          <w:tab w:val="clear" w:pos="1440"/>
          <w:tab w:val="num" w:pos="0"/>
        </w:tabs>
        <w:spacing w:line="276" w:lineRule="auto"/>
        <w:ind w:left="142" w:hanging="142"/>
        <w:jc w:val="both"/>
        <w:rPr>
          <w:lang w:val="uk-UA" w:eastAsia="uk-UA"/>
        </w:rPr>
      </w:pPr>
      <w:r w:rsidRPr="007B2F87">
        <w:rPr>
          <w:lang w:val="uk-UA" w:eastAsia="uk-UA"/>
        </w:rPr>
        <w:t>Створення зелених зон, озеленення класів і території</w:t>
      </w:r>
    </w:p>
    <w:p w:rsidR="00684546" w:rsidRPr="007B2F87" w:rsidRDefault="00684546" w:rsidP="0032382D">
      <w:pPr>
        <w:numPr>
          <w:ilvl w:val="1"/>
          <w:numId w:val="48"/>
        </w:numPr>
        <w:tabs>
          <w:tab w:val="clear" w:pos="1440"/>
          <w:tab w:val="num" w:pos="0"/>
        </w:tabs>
        <w:spacing w:line="276" w:lineRule="auto"/>
        <w:ind w:left="142" w:hanging="142"/>
        <w:jc w:val="both"/>
        <w:rPr>
          <w:lang w:val="uk-UA" w:eastAsia="uk-UA"/>
        </w:rPr>
      </w:pPr>
      <w:r w:rsidRPr="007B2F87">
        <w:rPr>
          <w:lang w:val="uk-UA" w:eastAsia="uk-UA"/>
        </w:rPr>
        <w:t>Використання натуральних матеріалів (по можливості)</w:t>
      </w:r>
    </w:p>
    <w:p w:rsidR="00684546" w:rsidRPr="007B2F87" w:rsidRDefault="00684546" w:rsidP="0032382D">
      <w:pPr>
        <w:numPr>
          <w:ilvl w:val="1"/>
          <w:numId w:val="48"/>
        </w:numPr>
        <w:tabs>
          <w:tab w:val="clear" w:pos="1440"/>
          <w:tab w:val="num" w:pos="0"/>
        </w:tabs>
        <w:spacing w:line="276" w:lineRule="auto"/>
        <w:ind w:left="142" w:hanging="142"/>
        <w:jc w:val="both"/>
        <w:rPr>
          <w:lang w:val="uk-UA" w:eastAsia="uk-UA"/>
        </w:rPr>
      </w:pPr>
      <w:r w:rsidRPr="007B2F87">
        <w:rPr>
          <w:lang w:val="uk-UA" w:eastAsia="uk-UA"/>
        </w:rPr>
        <w:t>Енергозбереження, сортування сміття</w:t>
      </w:r>
    </w:p>
    <w:p w:rsidR="00684546" w:rsidRPr="007B2F87" w:rsidRDefault="00684546" w:rsidP="0032382D">
      <w:pPr>
        <w:numPr>
          <w:ilvl w:val="0"/>
          <w:numId w:val="48"/>
        </w:numPr>
        <w:tabs>
          <w:tab w:val="num" w:pos="0"/>
        </w:tabs>
        <w:spacing w:line="276" w:lineRule="auto"/>
        <w:ind w:left="142" w:hanging="142"/>
        <w:jc w:val="both"/>
        <w:rPr>
          <w:lang w:val="uk-UA" w:eastAsia="uk-UA"/>
        </w:rPr>
      </w:pPr>
      <w:r w:rsidRPr="007B2F87">
        <w:rPr>
          <w:b/>
          <w:bCs/>
          <w:lang w:val="uk-UA" w:eastAsia="uk-UA"/>
        </w:rPr>
        <w:t>Цифрове середовище</w:t>
      </w:r>
    </w:p>
    <w:p w:rsidR="00684546" w:rsidRPr="007B2F87" w:rsidRDefault="00684546" w:rsidP="0032382D">
      <w:pPr>
        <w:numPr>
          <w:ilvl w:val="1"/>
          <w:numId w:val="48"/>
        </w:numPr>
        <w:tabs>
          <w:tab w:val="clear" w:pos="1440"/>
          <w:tab w:val="num" w:pos="0"/>
        </w:tabs>
        <w:spacing w:line="276" w:lineRule="auto"/>
        <w:ind w:left="142" w:hanging="142"/>
        <w:jc w:val="both"/>
        <w:rPr>
          <w:lang w:val="uk-UA" w:eastAsia="uk-UA"/>
        </w:rPr>
      </w:pPr>
      <w:r w:rsidRPr="007B2F87">
        <w:rPr>
          <w:lang w:val="uk-UA" w:eastAsia="uk-UA"/>
        </w:rPr>
        <w:t>Доступ до швидкісного Wi-Fi у всіх зонах</w:t>
      </w:r>
    </w:p>
    <w:p w:rsidR="00684546" w:rsidRPr="007B2F87" w:rsidRDefault="00684546" w:rsidP="0032382D">
      <w:pPr>
        <w:numPr>
          <w:ilvl w:val="1"/>
          <w:numId w:val="48"/>
        </w:numPr>
        <w:tabs>
          <w:tab w:val="clear" w:pos="1440"/>
          <w:tab w:val="num" w:pos="0"/>
        </w:tabs>
        <w:spacing w:line="276" w:lineRule="auto"/>
        <w:ind w:left="142" w:hanging="142"/>
        <w:jc w:val="both"/>
        <w:rPr>
          <w:lang w:val="uk-UA" w:eastAsia="uk-UA"/>
        </w:rPr>
      </w:pPr>
      <w:r w:rsidRPr="007B2F87">
        <w:rPr>
          <w:lang w:val="uk-UA" w:eastAsia="uk-UA"/>
        </w:rPr>
        <w:t>Створення зон для самостійного навчання з ноутбуками/планшетами</w:t>
      </w:r>
    </w:p>
    <w:p w:rsidR="00566AB5" w:rsidRPr="007B2F87" w:rsidRDefault="00566AB5" w:rsidP="0032382D">
      <w:pPr>
        <w:pStyle w:val="1"/>
        <w:spacing w:before="0"/>
        <w:ind w:left="142"/>
        <w:jc w:val="center"/>
        <w:rPr>
          <w:rFonts w:ascii="Times New Roman" w:hAnsi="Times New Roman" w:cs="Times New Roman"/>
          <w:b/>
          <w:color w:val="002060"/>
          <w:sz w:val="24"/>
          <w:szCs w:val="24"/>
          <w:lang w:val="uk-UA"/>
        </w:rPr>
      </w:pPr>
      <w:r w:rsidRPr="007B2F87">
        <w:rPr>
          <w:rFonts w:ascii="Times New Roman" w:hAnsi="Times New Roman" w:cs="Times New Roman"/>
          <w:b/>
          <w:color w:val="002060"/>
          <w:sz w:val="24"/>
          <w:szCs w:val="24"/>
        </w:rPr>
        <w:t>Заходи з реалізації про</w:t>
      </w:r>
      <w:r w:rsidRPr="007B2F87">
        <w:rPr>
          <w:rFonts w:ascii="Times New Roman" w:hAnsi="Times New Roman" w:cs="Times New Roman"/>
          <w:b/>
          <w:color w:val="002060"/>
          <w:sz w:val="24"/>
          <w:szCs w:val="24"/>
          <w:lang w:val="uk-UA"/>
        </w:rPr>
        <w:t>є</w:t>
      </w:r>
      <w:r w:rsidRPr="007B2F87">
        <w:rPr>
          <w:rFonts w:ascii="Times New Roman" w:hAnsi="Times New Roman" w:cs="Times New Roman"/>
          <w:b/>
          <w:color w:val="002060"/>
          <w:sz w:val="24"/>
          <w:szCs w:val="24"/>
        </w:rPr>
        <w:t>кту у 202</w:t>
      </w:r>
      <w:r w:rsidRPr="007B2F87">
        <w:rPr>
          <w:rFonts w:ascii="Times New Roman" w:hAnsi="Times New Roman" w:cs="Times New Roman"/>
          <w:b/>
          <w:color w:val="002060"/>
          <w:sz w:val="24"/>
          <w:szCs w:val="24"/>
          <w:lang w:val="uk-UA"/>
        </w:rPr>
        <w:t>5/</w:t>
      </w:r>
      <w:r w:rsidRPr="007B2F87">
        <w:rPr>
          <w:rFonts w:ascii="Times New Roman" w:hAnsi="Times New Roman" w:cs="Times New Roman"/>
          <w:b/>
          <w:color w:val="002060"/>
          <w:sz w:val="24"/>
          <w:szCs w:val="24"/>
        </w:rPr>
        <w:t>202</w:t>
      </w:r>
      <w:r w:rsidRPr="007B2F87">
        <w:rPr>
          <w:rFonts w:ascii="Times New Roman" w:hAnsi="Times New Roman" w:cs="Times New Roman"/>
          <w:b/>
          <w:color w:val="002060"/>
          <w:sz w:val="24"/>
          <w:szCs w:val="24"/>
          <w:lang w:val="uk-UA"/>
        </w:rPr>
        <w:t>6</w:t>
      </w:r>
      <w:r w:rsidRPr="007B2F87">
        <w:rPr>
          <w:rFonts w:ascii="Times New Roman" w:hAnsi="Times New Roman" w:cs="Times New Roman"/>
          <w:b/>
          <w:color w:val="002060"/>
          <w:sz w:val="24"/>
          <w:szCs w:val="24"/>
        </w:rPr>
        <w:t xml:space="preserve"> н</w:t>
      </w:r>
      <w:r w:rsidRPr="007B2F87">
        <w:rPr>
          <w:rFonts w:ascii="Times New Roman" w:hAnsi="Times New Roman" w:cs="Times New Roman"/>
          <w:b/>
          <w:color w:val="002060"/>
          <w:sz w:val="24"/>
          <w:szCs w:val="24"/>
          <w:lang w:val="uk-UA"/>
        </w:rPr>
        <w:t>авчальному році</w:t>
      </w:r>
    </w:p>
    <w:p w:rsidR="00B922BE" w:rsidRPr="00C40713" w:rsidRDefault="00B922BE" w:rsidP="0032382D">
      <w:pPr>
        <w:ind w:left="142"/>
        <w:rPr>
          <w:lang w:val="uk-UA"/>
        </w:rPr>
      </w:pPr>
    </w:p>
    <w:tbl>
      <w:tblPr>
        <w:tblStyle w:val="af0"/>
        <w:tblW w:w="0" w:type="auto"/>
        <w:tblLook w:val="04A0" w:firstRow="1" w:lastRow="0" w:firstColumn="1" w:lastColumn="0" w:noHBand="0" w:noVBand="1"/>
      </w:tblPr>
      <w:tblGrid>
        <w:gridCol w:w="3256"/>
        <w:gridCol w:w="2880"/>
        <w:gridCol w:w="2880"/>
      </w:tblGrid>
      <w:tr w:rsidR="00361DA7" w:rsidRPr="007B2F87" w:rsidTr="00147E45">
        <w:tc>
          <w:tcPr>
            <w:tcW w:w="3256" w:type="dxa"/>
          </w:tcPr>
          <w:p w:rsidR="00361DA7" w:rsidRPr="007B2F87" w:rsidRDefault="00361DA7" w:rsidP="0032382D">
            <w:pPr>
              <w:ind w:left="142"/>
              <w:jc w:val="both"/>
              <w:rPr>
                <w:b/>
                <w:color w:val="002060"/>
                <w:lang w:val="uk-UA"/>
              </w:rPr>
            </w:pPr>
            <w:r w:rsidRPr="007B2F87">
              <w:rPr>
                <w:b/>
                <w:color w:val="002060"/>
                <w:lang w:val="uk-UA"/>
              </w:rPr>
              <w:t>НАЗВА ЗАХОДУ</w:t>
            </w:r>
          </w:p>
        </w:tc>
        <w:tc>
          <w:tcPr>
            <w:tcW w:w="2880" w:type="dxa"/>
          </w:tcPr>
          <w:p w:rsidR="00361DA7" w:rsidRPr="007B2F87" w:rsidRDefault="00361DA7" w:rsidP="0032382D">
            <w:pPr>
              <w:ind w:left="142"/>
              <w:jc w:val="both"/>
              <w:rPr>
                <w:b/>
                <w:color w:val="002060"/>
              </w:rPr>
            </w:pPr>
            <w:r w:rsidRPr="007B2F87">
              <w:rPr>
                <w:b/>
                <w:color w:val="002060"/>
              </w:rPr>
              <w:t>Термін виконання</w:t>
            </w:r>
          </w:p>
        </w:tc>
        <w:tc>
          <w:tcPr>
            <w:tcW w:w="2880" w:type="dxa"/>
          </w:tcPr>
          <w:p w:rsidR="00361DA7" w:rsidRPr="007B2F87" w:rsidRDefault="00361DA7" w:rsidP="0032382D">
            <w:pPr>
              <w:ind w:left="142"/>
              <w:jc w:val="both"/>
              <w:rPr>
                <w:b/>
                <w:color w:val="002060"/>
              </w:rPr>
            </w:pPr>
            <w:r w:rsidRPr="007B2F87">
              <w:rPr>
                <w:b/>
                <w:color w:val="002060"/>
              </w:rPr>
              <w:t>Відповідальні особи</w:t>
            </w:r>
          </w:p>
        </w:tc>
      </w:tr>
      <w:tr w:rsidR="00361DA7" w:rsidRPr="007B2F87" w:rsidTr="00147E45">
        <w:tc>
          <w:tcPr>
            <w:tcW w:w="3256" w:type="dxa"/>
          </w:tcPr>
          <w:p w:rsidR="00361DA7" w:rsidRPr="007B2F87" w:rsidRDefault="00361DA7" w:rsidP="0032382D">
            <w:pPr>
              <w:ind w:left="142"/>
              <w:jc w:val="center"/>
            </w:pPr>
            <w:r w:rsidRPr="007B2F87">
              <w:t>Проведення аудиту укриттів і розробка плану їх удосконалення</w:t>
            </w:r>
          </w:p>
        </w:tc>
        <w:tc>
          <w:tcPr>
            <w:tcW w:w="2880" w:type="dxa"/>
          </w:tcPr>
          <w:p w:rsidR="00361DA7" w:rsidRPr="007B2F87" w:rsidRDefault="00361DA7" w:rsidP="0032382D">
            <w:pPr>
              <w:ind w:left="142"/>
              <w:jc w:val="center"/>
            </w:pPr>
            <w:r w:rsidRPr="007B2F87">
              <w:t>вересень 2025</w:t>
            </w:r>
          </w:p>
        </w:tc>
        <w:tc>
          <w:tcPr>
            <w:tcW w:w="2880" w:type="dxa"/>
          </w:tcPr>
          <w:p w:rsidR="00361DA7" w:rsidRPr="007B2F87" w:rsidRDefault="00361DA7" w:rsidP="0032382D">
            <w:pPr>
              <w:ind w:left="142"/>
              <w:jc w:val="center"/>
            </w:pPr>
            <w:r w:rsidRPr="007B2F87">
              <w:t>Адміністрація, господарська служба</w:t>
            </w:r>
          </w:p>
        </w:tc>
      </w:tr>
      <w:tr w:rsidR="00361DA7" w:rsidRPr="007B2F87" w:rsidTr="00147E45">
        <w:tc>
          <w:tcPr>
            <w:tcW w:w="3256" w:type="dxa"/>
          </w:tcPr>
          <w:p w:rsidR="00361DA7" w:rsidRPr="007B2F87" w:rsidRDefault="00361DA7" w:rsidP="0032382D">
            <w:pPr>
              <w:ind w:left="142"/>
              <w:jc w:val="center"/>
            </w:pPr>
            <w:r w:rsidRPr="007B2F87">
              <w:t>Оснащення укриттів (вода, аптечки, генератор)</w:t>
            </w:r>
          </w:p>
        </w:tc>
        <w:tc>
          <w:tcPr>
            <w:tcW w:w="2880" w:type="dxa"/>
          </w:tcPr>
          <w:p w:rsidR="00361DA7" w:rsidRPr="007B2F87" w:rsidRDefault="00361DA7" w:rsidP="0032382D">
            <w:pPr>
              <w:ind w:left="142"/>
              <w:jc w:val="center"/>
            </w:pPr>
            <w:r w:rsidRPr="007B2F87">
              <w:t>вересень–листопад 2025</w:t>
            </w:r>
          </w:p>
        </w:tc>
        <w:tc>
          <w:tcPr>
            <w:tcW w:w="2880" w:type="dxa"/>
          </w:tcPr>
          <w:p w:rsidR="00361DA7" w:rsidRPr="007B2F87" w:rsidRDefault="00361DA7" w:rsidP="0032382D">
            <w:pPr>
              <w:ind w:left="142"/>
              <w:jc w:val="center"/>
            </w:pPr>
            <w:r w:rsidRPr="007B2F87">
              <w:t>Адміністрація, господарська служба</w:t>
            </w:r>
          </w:p>
        </w:tc>
      </w:tr>
      <w:tr w:rsidR="00361DA7" w:rsidRPr="007B2F87" w:rsidTr="00147E45">
        <w:tc>
          <w:tcPr>
            <w:tcW w:w="3256" w:type="dxa"/>
          </w:tcPr>
          <w:p w:rsidR="00361DA7" w:rsidRPr="007B2F87" w:rsidRDefault="00361DA7" w:rsidP="0032382D">
            <w:pPr>
              <w:ind w:left="142"/>
              <w:jc w:val="center"/>
            </w:pPr>
            <w:r w:rsidRPr="007B2F87">
              <w:t>Тренувальні евакуації з учнями та персоналом</w:t>
            </w:r>
          </w:p>
        </w:tc>
        <w:tc>
          <w:tcPr>
            <w:tcW w:w="2880" w:type="dxa"/>
          </w:tcPr>
          <w:p w:rsidR="00361DA7" w:rsidRPr="007B2F87" w:rsidRDefault="00361DA7" w:rsidP="0032382D">
            <w:pPr>
              <w:ind w:left="142"/>
              <w:jc w:val="center"/>
            </w:pPr>
            <w:r w:rsidRPr="007B2F87">
              <w:t>жовтень 2025, лютий 2026</w:t>
            </w:r>
          </w:p>
        </w:tc>
        <w:tc>
          <w:tcPr>
            <w:tcW w:w="2880" w:type="dxa"/>
          </w:tcPr>
          <w:p w:rsidR="00361DA7" w:rsidRPr="007B2F87" w:rsidRDefault="00361DA7" w:rsidP="0032382D">
            <w:pPr>
              <w:ind w:left="142"/>
              <w:jc w:val="center"/>
            </w:pPr>
            <w:r w:rsidRPr="007B2F87">
              <w:t>Класні керівники, педагог-організатор</w:t>
            </w:r>
          </w:p>
        </w:tc>
      </w:tr>
      <w:tr w:rsidR="00361DA7" w:rsidRPr="007B2F87" w:rsidTr="00147E45">
        <w:tc>
          <w:tcPr>
            <w:tcW w:w="3256" w:type="dxa"/>
          </w:tcPr>
          <w:p w:rsidR="00361DA7" w:rsidRPr="007B2F87" w:rsidRDefault="00361DA7" w:rsidP="0032382D">
            <w:pPr>
              <w:ind w:left="142"/>
              <w:jc w:val="center"/>
            </w:pPr>
            <w:r w:rsidRPr="007B2F87">
              <w:lastRenderedPageBreak/>
              <w:t>Оновлення плану безпеки та інструктажі з ЦЗ</w:t>
            </w:r>
          </w:p>
        </w:tc>
        <w:tc>
          <w:tcPr>
            <w:tcW w:w="2880" w:type="dxa"/>
          </w:tcPr>
          <w:p w:rsidR="00361DA7" w:rsidRPr="007B2F87" w:rsidRDefault="00361DA7" w:rsidP="0032382D">
            <w:pPr>
              <w:ind w:left="142"/>
              <w:jc w:val="center"/>
            </w:pPr>
            <w:r w:rsidRPr="007B2F87">
              <w:t>протягом року</w:t>
            </w:r>
          </w:p>
        </w:tc>
        <w:tc>
          <w:tcPr>
            <w:tcW w:w="2880" w:type="dxa"/>
          </w:tcPr>
          <w:p w:rsidR="00361DA7" w:rsidRPr="007B2F87" w:rsidRDefault="00361DA7" w:rsidP="0032382D">
            <w:pPr>
              <w:ind w:left="142"/>
              <w:jc w:val="center"/>
            </w:pPr>
            <w:r w:rsidRPr="007B2F87">
              <w:t>Адміністрація, відповідальний з охорони праці</w:t>
            </w:r>
          </w:p>
        </w:tc>
      </w:tr>
      <w:tr w:rsidR="00361DA7" w:rsidRPr="007B2F87" w:rsidTr="00147E45">
        <w:tc>
          <w:tcPr>
            <w:tcW w:w="3256" w:type="dxa"/>
          </w:tcPr>
          <w:p w:rsidR="00361DA7" w:rsidRPr="007B2F87" w:rsidRDefault="00361DA7" w:rsidP="0032382D">
            <w:pPr>
              <w:ind w:left="142"/>
              <w:jc w:val="center"/>
            </w:pPr>
            <w:r w:rsidRPr="007B2F87">
              <w:t>Косметичний ремонт у класах</w:t>
            </w:r>
          </w:p>
        </w:tc>
        <w:tc>
          <w:tcPr>
            <w:tcW w:w="2880" w:type="dxa"/>
          </w:tcPr>
          <w:p w:rsidR="00361DA7" w:rsidRPr="007B2F87" w:rsidRDefault="007B2F87" w:rsidP="0032382D">
            <w:pPr>
              <w:ind w:left="142"/>
              <w:jc w:val="center"/>
              <w:rPr>
                <w:lang w:val="uk-UA"/>
              </w:rPr>
            </w:pPr>
            <w:r>
              <w:t>липень–серпень 202</w:t>
            </w:r>
            <w:r>
              <w:rPr>
                <w:lang w:val="uk-UA"/>
              </w:rPr>
              <w:t>6</w:t>
            </w:r>
          </w:p>
        </w:tc>
        <w:tc>
          <w:tcPr>
            <w:tcW w:w="2880" w:type="dxa"/>
          </w:tcPr>
          <w:p w:rsidR="00361DA7" w:rsidRPr="007B2F87" w:rsidRDefault="00361DA7" w:rsidP="0032382D">
            <w:pPr>
              <w:ind w:left="142"/>
              <w:jc w:val="center"/>
            </w:pPr>
            <w:r w:rsidRPr="007B2F87">
              <w:t>Господарська служба</w:t>
            </w:r>
          </w:p>
        </w:tc>
      </w:tr>
      <w:tr w:rsidR="00361DA7" w:rsidRPr="007B2F87" w:rsidTr="00147E45">
        <w:tc>
          <w:tcPr>
            <w:tcW w:w="3256" w:type="dxa"/>
          </w:tcPr>
          <w:p w:rsidR="00361DA7" w:rsidRPr="007B2F87" w:rsidRDefault="00361DA7" w:rsidP="0032382D">
            <w:pPr>
              <w:ind w:left="142"/>
              <w:jc w:val="center"/>
            </w:pPr>
            <w:r w:rsidRPr="007B2F87">
              <w:t>Оновлення меблів у початковій школі</w:t>
            </w:r>
          </w:p>
        </w:tc>
        <w:tc>
          <w:tcPr>
            <w:tcW w:w="2880" w:type="dxa"/>
          </w:tcPr>
          <w:p w:rsidR="00361DA7" w:rsidRPr="007B2F87" w:rsidRDefault="00361DA7" w:rsidP="0032382D">
            <w:pPr>
              <w:ind w:left="142"/>
              <w:jc w:val="center"/>
            </w:pPr>
            <w:r w:rsidRPr="007B2F87">
              <w:t>жовтень–грудень 2025</w:t>
            </w:r>
          </w:p>
        </w:tc>
        <w:tc>
          <w:tcPr>
            <w:tcW w:w="2880" w:type="dxa"/>
          </w:tcPr>
          <w:p w:rsidR="00361DA7" w:rsidRPr="007B2F87" w:rsidRDefault="00361DA7" w:rsidP="0032382D">
            <w:pPr>
              <w:ind w:left="142"/>
              <w:jc w:val="center"/>
            </w:pPr>
            <w:r w:rsidRPr="007B2F87">
              <w:t>Адміністрація, постачальники</w:t>
            </w:r>
          </w:p>
        </w:tc>
      </w:tr>
      <w:tr w:rsidR="00361DA7" w:rsidRPr="007B2F87" w:rsidTr="00147E45">
        <w:tc>
          <w:tcPr>
            <w:tcW w:w="3256" w:type="dxa"/>
          </w:tcPr>
          <w:p w:rsidR="00361DA7" w:rsidRPr="007B2F87" w:rsidRDefault="00361DA7" w:rsidP="0032382D">
            <w:pPr>
              <w:ind w:left="142"/>
              <w:jc w:val="center"/>
            </w:pPr>
            <w:r w:rsidRPr="007B2F87">
              <w:t>Заміна освітлення на енергоощадне</w:t>
            </w:r>
          </w:p>
        </w:tc>
        <w:tc>
          <w:tcPr>
            <w:tcW w:w="2880" w:type="dxa"/>
          </w:tcPr>
          <w:p w:rsidR="00361DA7" w:rsidRPr="007B2F87" w:rsidRDefault="00361DA7" w:rsidP="0032382D">
            <w:pPr>
              <w:ind w:left="142"/>
              <w:jc w:val="center"/>
            </w:pPr>
            <w:r w:rsidRPr="007B2F87">
              <w:t>листопад 2025 – березень 2026</w:t>
            </w:r>
          </w:p>
        </w:tc>
        <w:tc>
          <w:tcPr>
            <w:tcW w:w="2880" w:type="dxa"/>
          </w:tcPr>
          <w:p w:rsidR="00361DA7" w:rsidRPr="007B2F87" w:rsidRDefault="00361DA7" w:rsidP="0032382D">
            <w:pPr>
              <w:ind w:left="142"/>
              <w:jc w:val="center"/>
            </w:pPr>
            <w:r w:rsidRPr="007B2F87">
              <w:t>Господарська служба</w:t>
            </w:r>
          </w:p>
        </w:tc>
      </w:tr>
      <w:tr w:rsidR="00361DA7" w:rsidRPr="007B2F87" w:rsidTr="00147E45">
        <w:tc>
          <w:tcPr>
            <w:tcW w:w="3256" w:type="dxa"/>
          </w:tcPr>
          <w:p w:rsidR="00361DA7" w:rsidRPr="007B2F87" w:rsidRDefault="00361DA7" w:rsidP="0032382D">
            <w:pPr>
              <w:ind w:left="142"/>
              <w:jc w:val="center"/>
            </w:pPr>
            <w:r w:rsidRPr="007B2F87">
              <w:t>Створення рекреаційних зон</w:t>
            </w:r>
          </w:p>
        </w:tc>
        <w:tc>
          <w:tcPr>
            <w:tcW w:w="2880" w:type="dxa"/>
          </w:tcPr>
          <w:p w:rsidR="00361DA7" w:rsidRPr="007B2F87" w:rsidRDefault="00361DA7" w:rsidP="0032382D">
            <w:pPr>
              <w:ind w:left="142"/>
              <w:jc w:val="center"/>
            </w:pPr>
            <w:r w:rsidRPr="007B2F87">
              <w:t>січень–квітень 2026</w:t>
            </w:r>
          </w:p>
        </w:tc>
        <w:tc>
          <w:tcPr>
            <w:tcW w:w="2880" w:type="dxa"/>
          </w:tcPr>
          <w:p w:rsidR="00361DA7" w:rsidRPr="007B2F87" w:rsidRDefault="00361DA7" w:rsidP="0032382D">
            <w:pPr>
              <w:ind w:left="142"/>
              <w:jc w:val="center"/>
            </w:pPr>
            <w:r w:rsidRPr="007B2F87">
              <w:t>Педагог-організатор, учнівське самоврядування</w:t>
            </w:r>
          </w:p>
        </w:tc>
      </w:tr>
      <w:tr w:rsidR="00361DA7" w:rsidRPr="007B2F87" w:rsidTr="00147E45">
        <w:tc>
          <w:tcPr>
            <w:tcW w:w="3256" w:type="dxa"/>
          </w:tcPr>
          <w:p w:rsidR="00361DA7" w:rsidRPr="007B2F87" w:rsidRDefault="00361DA7" w:rsidP="0032382D">
            <w:pPr>
              <w:ind w:left="142"/>
              <w:jc w:val="center"/>
            </w:pPr>
            <w:r w:rsidRPr="007B2F87">
              <w:t>Візуальна навігація (піктограми)</w:t>
            </w:r>
          </w:p>
        </w:tc>
        <w:tc>
          <w:tcPr>
            <w:tcW w:w="2880" w:type="dxa"/>
          </w:tcPr>
          <w:p w:rsidR="00361DA7" w:rsidRPr="007B2F87" w:rsidRDefault="00361DA7" w:rsidP="0032382D">
            <w:pPr>
              <w:ind w:left="142"/>
              <w:jc w:val="center"/>
            </w:pPr>
            <w:r w:rsidRPr="007B2F87">
              <w:t>грудень 2025</w:t>
            </w:r>
          </w:p>
        </w:tc>
        <w:tc>
          <w:tcPr>
            <w:tcW w:w="2880" w:type="dxa"/>
          </w:tcPr>
          <w:p w:rsidR="00361DA7" w:rsidRPr="007B2F87" w:rsidRDefault="00361DA7" w:rsidP="0032382D">
            <w:pPr>
              <w:ind w:left="142"/>
              <w:jc w:val="center"/>
            </w:pPr>
            <w:r w:rsidRPr="007B2F87">
              <w:t>Педагог-організатор</w:t>
            </w:r>
          </w:p>
        </w:tc>
      </w:tr>
      <w:tr w:rsidR="00361DA7" w:rsidRPr="007B2F87" w:rsidTr="00147E45">
        <w:tc>
          <w:tcPr>
            <w:tcW w:w="3256" w:type="dxa"/>
          </w:tcPr>
          <w:p w:rsidR="00361DA7" w:rsidRPr="007B2F87" w:rsidRDefault="00361DA7" w:rsidP="0032382D">
            <w:pPr>
              <w:ind w:left="142"/>
              <w:jc w:val="center"/>
            </w:pPr>
            <w:r w:rsidRPr="007B2F87">
              <w:t>Облаштування індивідуального місця для учня з ООП</w:t>
            </w:r>
          </w:p>
        </w:tc>
        <w:tc>
          <w:tcPr>
            <w:tcW w:w="2880" w:type="dxa"/>
          </w:tcPr>
          <w:p w:rsidR="00361DA7" w:rsidRPr="007B2F87" w:rsidRDefault="00361DA7" w:rsidP="0032382D">
            <w:pPr>
              <w:ind w:left="142"/>
              <w:jc w:val="center"/>
            </w:pPr>
            <w:r w:rsidRPr="007B2F87">
              <w:t>грудень 2025 – січень 2026</w:t>
            </w:r>
          </w:p>
        </w:tc>
        <w:tc>
          <w:tcPr>
            <w:tcW w:w="2880" w:type="dxa"/>
          </w:tcPr>
          <w:p w:rsidR="00361DA7" w:rsidRPr="007B2F87" w:rsidRDefault="00361DA7" w:rsidP="0032382D">
            <w:pPr>
              <w:ind w:left="142"/>
              <w:jc w:val="center"/>
            </w:pPr>
            <w:r w:rsidRPr="007B2F87">
              <w:t>Інклюзивна команда, батьки</w:t>
            </w:r>
          </w:p>
        </w:tc>
      </w:tr>
      <w:tr w:rsidR="00361DA7" w:rsidRPr="007B2F87" w:rsidTr="00147E45">
        <w:tc>
          <w:tcPr>
            <w:tcW w:w="3256" w:type="dxa"/>
          </w:tcPr>
          <w:p w:rsidR="00361DA7" w:rsidRPr="007B2F87" w:rsidRDefault="00361DA7" w:rsidP="0032382D">
            <w:pPr>
              <w:ind w:left="142"/>
              <w:jc w:val="center"/>
            </w:pPr>
            <w:r w:rsidRPr="007B2F87">
              <w:t>Куточки спокою у класах</w:t>
            </w:r>
          </w:p>
        </w:tc>
        <w:tc>
          <w:tcPr>
            <w:tcW w:w="2880" w:type="dxa"/>
          </w:tcPr>
          <w:p w:rsidR="00361DA7" w:rsidRPr="007B2F87" w:rsidRDefault="00361DA7" w:rsidP="0032382D">
            <w:pPr>
              <w:ind w:left="142"/>
              <w:jc w:val="center"/>
            </w:pPr>
            <w:r w:rsidRPr="007B2F87">
              <w:t>жовтень–листопад 2025</w:t>
            </w:r>
          </w:p>
        </w:tc>
        <w:tc>
          <w:tcPr>
            <w:tcW w:w="2880" w:type="dxa"/>
          </w:tcPr>
          <w:p w:rsidR="00361DA7" w:rsidRPr="007B2F87" w:rsidRDefault="00361DA7" w:rsidP="0032382D">
            <w:pPr>
              <w:ind w:left="142"/>
              <w:jc w:val="center"/>
            </w:pPr>
            <w:r w:rsidRPr="007B2F87">
              <w:t>Класоводи, психолог</w:t>
            </w:r>
          </w:p>
        </w:tc>
      </w:tr>
      <w:tr w:rsidR="00361DA7" w:rsidRPr="007B2F87" w:rsidTr="00147E45">
        <w:tc>
          <w:tcPr>
            <w:tcW w:w="3256" w:type="dxa"/>
          </w:tcPr>
          <w:p w:rsidR="00361DA7" w:rsidRPr="007B2F87" w:rsidRDefault="00361DA7" w:rsidP="0032382D">
            <w:pPr>
              <w:ind w:left="142"/>
              <w:jc w:val="center"/>
            </w:pPr>
            <w:r w:rsidRPr="007B2F87">
              <w:t>Кімната емоційного розвантаження</w:t>
            </w:r>
          </w:p>
        </w:tc>
        <w:tc>
          <w:tcPr>
            <w:tcW w:w="2880" w:type="dxa"/>
          </w:tcPr>
          <w:p w:rsidR="00361DA7" w:rsidRPr="007B2F87" w:rsidRDefault="00361DA7" w:rsidP="0032382D">
            <w:pPr>
              <w:ind w:left="142"/>
              <w:jc w:val="center"/>
            </w:pPr>
            <w:r w:rsidRPr="007B2F87">
              <w:t>лютий–березень 2026</w:t>
            </w:r>
          </w:p>
        </w:tc>
        <w:tc>
          <w:tcPr>
            <w:tcW w:w="2880" w:type="dxa"/>
          </w:tcPr>
          <w:p w:rsidR="00361DA7" w:rsidRPr="007B2F87" w:rsidRDefault="00361DA7" w:rsidP="0032382D">
            <w:pPr>
              <w:ind w:left="142"/>
              <w:jc w:val="center"/>
            </w:pPr>
            <w:r w:rsidRPr="007B2F87">
              <w:t>Психолог, адміністрація</w:t>
            </w:r>
          </w:p>
        </w:tc>
      </w:tr>
      <w:tr w:rsidR="00361DA7" w:rsidRPr="007B2F87" w:rsidTr="00147E45">
        <w:tc>
          <w:tcPr>
            <w:tcW w:w="3256" w:type="dxa"/>
          </w:tcPr>
          <w:p w:rsidR="00361DA7" w:rsidRPr="007B2F87" w:rsidRDefault="00361DA7" w:rsidP="0032382D">
            <w:pPr>
              <w:ind w:left="142"/>
              <w:jc w:val="center"/>
            </w:pPr>
            <w:r w:rsidRPr="007B2F87">
              <w:t>Проведення акцій «Тиждень доброти», «День кольору»</w:t>
            </w:r>
          </w:p>
        </w:tc>
        <w:tc>
          <w:tcPr>
            <w:tcW w:w="2880" w:type="dxa"/>
          </w:tcPr>
          <w:p w:rsidR="00361DA7" w:rsidRPr="007B2F87" w:rsidRDefault="00361DA7" w:rsidP="0032382D">
            <w:pPr>
              <w:ind w:left="142"/>
              <w:jc w:val="center"/>
            </w:pPr>
            <w:r w:rsidRPr="007B2F87">
              <w:t>протягом року</w:t>
            </w:r>
          </w:p>
        </w:tc>
        <w:tc>
          <w:tcPr>
            <w:tcW w:w="2880" w:type="dxa"/>
          </w:tcPr>
          <w:p w:rsidR="00361DA7" w:rsidRPr="007B2F87" w:rsidRDefault="00361DA7" w:rsidP="0032382D">
            <w:pPr>
              <w:ind w:left="142"/>
              <w:jc w:val="center"/>
            </w:pPr>
            <w:r w:rsidRPr="007B2F87">
              <w:t>Педагог-організатор, психолог</w:t>
            </w:r>
          </w:p>
        </w:tc>
      </w:tr>
      <w:tr w:rsidR="00361DA7" w:rsidRPr="007B2F87" w:rsidTr="00147E45">
        <w:tc>
          <w:tcPr>
            <w:tcW w:w="3256" w:type="dxa"/>
          </w:tcPr>
          <w:p w:rsidR="00361DA7" w:rsidRPr="007B2F87" w:rsidRDefault="00361DA7" w:rsidP="0032382D">
            <w:pPr>
              <w:ind w:left="142"/>
              <w:jc w:val="center"/>
            </w:pPr>
            <w:r w:rsidRPr="007B2F87">
              <w:t>Озеленення класів, холу</w:t>
            </w:r>
          </w:p>
        </w:tc>
        <w:tc>
          <w:tcPr>
            <w:tcW w:w="2880" w:type="dxa"/>
          </w:tcPr>
          <w:p w:rsidR="00361DA7" w:rsidRPr="007B2F87" w:rsidRDefault="00361DA7" w:rsidP="0032382D">
            <w:pPr>
              <w:ind w:left="142"/>
              <w:jc w:val="center"/>
            </w:pPr>
            <w:r w:rsidRPr="007B2F87">
              <w:t>жовтень 2025, квітень 2026</w:t>
            </w:r>
          </w:p>
        </w:tc>
        <w:tc>
          <w:tcPr>
            <w:tcW w:w="2880" w:type="dxa"/>
          </w:tcPr>
          <w:p w:rsidR="00361DA7" w:rsidRPr="007B2F87" w:rsidRDefault="00361DA7" w:rsidP="0032382D">
            <w:pPr>
              <w:ind w:left="142"/>
              <w:jc w:val="center"/>
            </w:pPr>
            <w:r w:rsidRPr="007B2F87">
              <w:t>Класні керівники, учні</w:t>
            </w:r>
          </w:p>
        </w:tc>
      </w:tr>
      <w:tr w:rsidR="00361DA7" w:rsidRPr="007B2F87" w:rsidTr="00147E45">
        <w:tc>
          <w:tcPr>
            <w:tcW w:w="3256" w:type="dxa"/>
          </w:tcPr>
          <w:p w:rsidR="00361DA7" w:rsidRPr="007B2F87" w:rsidRDefault="00361DA7" w:rsidP="0032382D">
            <w:pPr>
              <w:ind w:left="142"/>
              <w:jc w:val="center"/>
            </w:pPr>
            <w:r w:rsidRPr="007B2F87">
              <w:t>Висадка рослин на території</w:t>
            </w:r>
          </w:p>
        </w:tc>
        <w:tc>
          <w:tcPr>
            <w:tcW w:w="2880" w:type="dxa"/>
          </w:tcPr>
          <w:p w:rsidR="00361DA7" w:rsidRPr="007B2F87" w:rsidRDefault="00361DA7" w:rsidP="0032382D">
            <w:pPr>
              <w:ind w:left="142"/>
              <w:jc w:val="center"/>
            </w:pPr>
            <w:r w:rsidRPr="007B2F87">
              <w:t>квітень–травень 2026</w:t>
            </w:r>
          </w:p>
        </w:tc>
        <w:tc>
          <w:tcPr>
            <w:tcW w:w="2880" w:type="dxa"/>
          </w:tcPr>
          <w:p w:rsidR="00361DA7" w:rsidRPr="007B2F87" w:rsidRDefault="00361DA7" w:rsidP="0032382D">
            <w:pPr>
              <w:ind w:left="142"/>
              <w:jc w:val="center"/>
            </w:pPr>
            <w:r w:rsidRPr="007B2F87">
              <w:t>Учні, батьки</w:t>
            </w:r>
          </w:p>
        </w:tc>
      </w:tr>
      <w:tr w:rsidR="00361DA7" w:rsidRPr="007B2F87" w:rsidTr="00147E45">
        <w:tc>
          <w:tcPr>
            <w:tcW w:w="3256" w:type="dxa"/>
          </w:tcPr>
          <w:p w:rsidR="00361DA7" w:rsidRPr="007B2F87" w:rsidRDefault="00361DA7" w:rsidP="0032382D">
            <w:pPr>
              <w:ind w:left="142"/>
              <w:jc w:val="center"/>
            </w:pPr>
            <w:r w:rsidRPr="007B2F87">
              <w:t>Акція «Моя зелена зона»</w:t>
            </w:r>
          </w:p>
        </w:tc>
        <w:tc>
          <w:tcPr>
            <w:tcW w:w="2880" w:type="dxa"/>
          </w:tcPr>
          <w:p w:rsidR="00361DA7" w:rsidRPr="007B2F87" w:rsidRDefault="00361DA7" w:rsidP="0032382D">
            <w:pPr>
              <w:ind w:left="142"/>
              <w:jc w:val="center"/>
            </w:pPr>
            <w:r w:rsidRPr="007B2F87">
              <w:t>березень 2026</w:t>
            </w:r>
          </w:p>
        </w:tc>
        <w:tc>
          <w:tcPr>
            <w:tcW w:w="2880" w:type="dxa"/>
          </w:tcPr>
          <w:p w:rsidR="00361DA7" w:rsidRPr="007B2F87" w:rsidRDefault="00361DA7" w:rsidP="0032382D">
            <w:pPr>
              <w:ind w:left="142"/>
              <w:jc w:val="center"/>
            </w:pPr>
            <w:r w:rsidRPr="007B2F87">
              <w:t>Педагог-організатор, самоврядування</w:t>
            </w:r>
          </w:p>
        </w:tc>
      </w:tr>
      <w:tr w:rsidR="00361DA7" w:rsidRPr="007B2F87" w:rsidTr="00147E45">
        <w:tc>
          <w:tcPr>
            <w:tcW w:w="3256" w:type="dxa"/>
          </w:tcPr>
          <w:p w:rsidR="00361DA7" w:rsidRPr="007B2F87" w:rsidRDefault="00361DA7" w:rsidP="0032382D">
            <w:pPr>
              <w:ind w:left="142"/>
              <w:jc w:val="center"/>
            </w:pPr>
            <w:r w:rsidRPr="007B2F87">
              <w:t>Проведення Wi-Fi у приміщення</w:t>
            </w:r>
          </w:p>
        </w:tc>
        <w:tc>
          <w:tcPr>
            <w:tcW w:w="2880" w:type="dxa"/>
          </w:tcPr>
          <w:p w:rsidR="00361DA7" w:rsidRPr="007B2F87" w:rsidRDefault="00361DA7" w:rsidP="0032382D">
            <w:pPr>
              <w:ind w:left="142"/>
              <w:jc w:val="center"/>
            </w:pPr>
            <w:r w:rsidRPr="007B2F87">
              <w:t>грудень 2025 – березень 2026</w:t>
            </w:r>
          </w:p>
        </w:tc>
        <w:tc>
          <w:tcPr>
            <w:tcW w:w="2880" w:type="dxa"/>
          </w:tcPr>
          <w:p w:rsidR="00361DA7" w:rsidRPr="007B2F87" w:rsidRDefault="00361DA7" w:rsidP="0032382D">
            <w:pPr>
              <w:ind w:left="142"/>
              <w:jc w:val="center"/>
            </w:pPr>
            <w:r w:rsidRPr="007B2F87">
              <w:t>Адміністрація, ІТ-фахівці</w:t>
            </w:r>
          </w:p>
        </w:tc>
      </w:tr>
      <w:tr w:rsidR="00361DA7" w:rsidRPr="007B2F87" w:rsidTr="00147E45">
        <w:tc>
          <w:tcPr>
            <w:tcW w:w="3256" w:type="dxa"/>
          </w:tcPr>
          <w:p w:rsidR="00361DA7" w:rsidRPr="007B2F87" w:rsidRDefault="00361DA7" w:rsidP="0032382D">
            <w:pPr>
              <w:ind w:left="142"/>
              <w:jc w:val="center"/>
            </w:pPr>
            <w:r w:rsidRPr="007B2F87">
              <w:t>Облаштування зони самостійної роботи учнів</w:t>
            </w:r>
          </w:p>
        </w:tc>
        <w:tc>
          <w:tcPr>
            <w:tcW w:w="2880" w:type="dxa"/>
          </w:tcPr>
          <w:p w:rsidR="00361DA7" w:rsidRPr="007B2F87" w:rsidRDefault="00361DA7" w:rsidP="0032382D">
            <w:pPr>
              <w:ind w:left="142"/>
              <w:jc w:val="center"/>
            </w:pPr>
            <w:r w:rsidRPr="007B2F87">
              <w:t>квітень 2026</w:t>
            </w:r>
          </w:p>
        </w:tc>
        <w:tc>
          <w:tcPr>
            <w:tcW w:w="2880" w:type="dxa"/>
          </w:tcPr>
          <w:p w:rsidR="00361DA7" w:rsidRPr="007B2F87" w:rsidRDefault="00361DA7" w:rsidP="0032382D">
            <w:pPr>
              <w:ind w:left="142"/>
              <w:jc w:val="center"/>
            </w:pPr>
            <w:r w:rsidRPr="007B2F87">
              <w:t>Адміністрація, технічний персонал</w:t>
            </w:r>
          </w:p>
        </w:tc>
      </w:tr>
    </w:tbl>
    <w:p w:rsidR="00C86E4D" w:rsidRPr="007B2F87" w:rsidRDefault="00C86E4D" w:rsidP="0032382D">
      <w:pPr>
        <w:spacing w:before="100" w:beforeAutospacing="1" w:after="100" w:afterAutospacing="1"/>
        <w:ind w:left="142"/>
        <w:jc w:val="both"/>
        <w:outlineLvl w:val="2"/>
        <w:rPr>
          <w:b/>
          <w:bCs/>
          <w:i/>
          <w:color w:val="002060"/>
          <w:u w:val="single"/>
          <w:lang w:val="uk-UA" w:eastAsia="uk-UA"/>
        </w:rPr>
      </w:pPr>
      <w:r w:rsidRPr="007B2F87">
        <w:rPr>
          <w:b/>
          <w:bCs/>
          <w:i/>
          <w:color w:val="002060"/>
          <w:u w:val="single"/>
          <w:lang w:val="uk-UA" w:eastAsia="uk-UA"/>
        </w:rPr>
        <w:t>Очікувані результати:</w:t>
      </w:r>
    </w:p>
    <w:p w:rsidR="00C86E4D" w:rsidRPr="007B2F87" w:rsidRDefault="00C86E4D" w:rsidP="0032382D">
      <w:pPr>
        <w:numPr>
          <w:ilvl w:val="0"/>
          <w:numId w:val="80"/>
        </w:numPr>
        <w:ind w:left="142"/>
        <w:jc w:val="both"/>
        <w:rPr>
          <w:lang w:val="uk-UA" w:eastAsia="uk-UA"/>
        </w:rPr>
      </w:pPr>
      <w:r w:rsidRPr="007B2F87">
        <w:rPr>
          <w:lang w:val="uk-UA" w:eastAsia="uk-UA"/>
        </w:rPr>
        <w:t>Зростання рівня задоволеності учнів, педагогів і батьків умовами навчання</w:t>
      </w:r>
    </w:p>
    <w:p w:rsidR="00C86E4D" w:rsidRPr="007B2F87" w:rsidRDefault="00C86E4D" w:rsidP="0032382D">
      <w:pPr>
        <w:numPr>
          <w:ilvl w:val="0"/>
          <w:numId w:val="80"/>
        </w:numPr>
        <w:ind w:left="142"/>
        <w:jc w:val="both"/>
        <w:rPr>
          <w:lang w:val="uk-UA" w:eastAsia="uk-UA"/>
        </w:rPr>
      </w:pPr>
      <w:r w:rsidRPr="007B2F87">
        <w:rPr>
          <w:lang w:val="uk-UA" w:eastAsia="uk-UA"/>
        </w:rPr>
        <w:t>Зменшення випадків травматизму, стресу та порушень поведінки</w:t>
      </w:r>
    </w:p>
    <w:p w:rsidR="00C86E4D" w:rsidRPr="007B2F87" w:rsidRDefault="00C86E4D" w:rsidP="0032382D">
      <w:pPr>
        <w:numPr>
          <w:ilvl w:val="0"/>
          <w:numId w:val="80"/>
        </w:numPr>
        <w:ind w:left="142"/>
        <w:jc w:val="both"/>
        <w:rPr>
          <w:lang w:val="uk-UA" w:eastAsia="uk-UA"/>
        </w:rPr>
      </w:pPr>
      <w:r w:rsidRPr="007B2F87">
        <w:rPr>
          <w:lang w:val="uk-UA" w:eastAsia="uk-UA"/>
        </w:rPr>
        <w:t>Підвищення ефективності освітнього процесу</w:t>
      </w:r>
    </w:p>
    <w:p w:rsidR="00C86E4D" w:rsidRPr="007B2F87" w:rsidRDefault="00C86E4D" w:rsidP="0032382D">
      <w:pPr>
        <w:numPr>
          <w:ilvl w:val="0"/>
          <w:numId w:val="80"/>
        </w:numPr>
        <w:ind w:left="142"/>
        <w:jc w:val="both"/>
        <w:rPr>
          <w:lang w:val="uk-UA" w:eastAsia="uk-UA"/>
        </w:rPr>
      </w:pPr>
      <w:r w:rsidRPr="007B2F87">
        <w:rPr>
          <w:lang w:val="uk-UA" w:eastAsia="uk-UA"/>
        </w:rPr>
        <w:t>Створення позитивного іміджу закладу в громаді</w:t>
      </w:r>
    </w:p>
    <w:p w:rsidR="00147E45" w:rsidRDefault="00147E45" w:rsidP="0032382D">
      <w:pPr>
        <w:pStyle w:val="a4"/>
        <w:ind w:left="142"/>
      </w:pPr>
    </w:p>
    <w:p w:rsidR="007B2F87" w:rsidRDefault="007B2F87" w:rsidP="0032382D">
      <w:pPr>
        <w:pStyle w:val="a4"/>
        <w:ind w:left="142"/>
        <w:rPr>
          <w:rFonts w:ascii="Times New Roman" w:hAnsi="Times New Roman"/>
          <w:color w:val="002060"/>
          <w:sz w:val="24"/>
          <w14:textOutline w14:w="9525" w14:cap="rnd" w14:cmpd="sng" w14:algn="ctr">
            <w14:solidFill>
              <w14:srgbClr w14:val="002060"/>
            </w14:solidFill>
            <w14:prstDash w14:val="solid"/>
            <w14:bevel/>
          </w14:textOutline>
        </w:rPr>
      </w:pPr>
    </w:p>
    <w:p w:rsidR="007B2F87" w:rsidRDefault="007B2F87" w:rsidP="0032382D">
      <w:pPr>
        <w:pStyle w:val="a4"/>
        <w:ind w:left="142"/>
        <w:rPr>
          <w:rFonts w:ascii="Times New Roman" w:hAnsi="Times New Roman"/>
          <w:color w:val="002060"/>
          <w:sz w:val="24"/>
          <w14:textOutline w14:w="9525" w14:cap="rnd" w14:cmpd="sng" w14:algn="ctr">
            <w14:solidFill>
              <w14:srgbClr w14:val="002060"/>
            </w14:solidFill>
            <w14:prstDash w14:val="solid"/>
            <w14:bevel/>
          </w14:textOutline>
        </w:rPr>
      </w:pPr>
    </w:p>
    <w:p w:rsidR="002B0BB4" w:rsidRPr="007B2F87" w:rsidRDefault="002B0BB4" w:rsidP="0032382D">
      <w:pPr>
        <w:pStyle w:val="a4"/>
        <w:ind w:left="142"/>
        <w:rPr>
          <w:rFonts w:ascii="Times New Roman" w:hAnsi="Times New Roman"/>
          <w:color w:val="002060"/>
          <w:sz w:val="24"/>
          <w14:textOutline w14:w="9525" w14:cap="rnd" w14:cmpd="sng" w14:algn="ctr">
            <w14:solidFill>
              <w14:srgbClr w14:val="002060"/>
            </w14:solidFill>
            <w14:prstDash w14:val="solid"/>
            <w14:bevel/>
          </w14:textOutline>
        </w:rPr>
      </w:pPr>
      <w:r w:rsidRPr="007B2F87">
        <w:rPr>
          <w:rFonts w:ascii="Times New Roman" w:hAnsi="Times New Roman"/>
          <w:color w:val="002060"/>
          <w:sz w:val="24"/>
          <w14:textOutline w14:w="9525" w14:cap="rnd" w14:cmpd="sng" w14:algn="ctr">
            <w14:solidFill>
              <w14:srgbClr w14:val="002060"/>
            </w14:solidFill>
            <w14:prstDash w14:val="solid"/>
            <w14:bevel/>
          </w14:textOutline>
        </w:rPr>
        <w:t>Проєкт</w:t>
      </w:r>
      <w:r w:rsidR="00147E45" w:rsidRPr="007B2F87">
        <w:rPr>
          <w:rFonts w:ascii="Times New Roman" w:hAnsi="Times New Roman"/>
          <w:color w:val="002060"/>
          <w:sz w:val="24"/>
          <w14:textOutline w14:w="9525" w14:cap="rnd" w14:cmpd="sng" w14:algn="ctr">
            <w14:solidFill>
              <w14:srgbClr w14:val="002060"/>
            </w14:solidFill>
            <w14:prstDash w14:val="solid"/>
            <w14:bevel/>
          </w14:textOutline>
        </w:rPr>
        <w:t xml:space="preserve"> №2</w:t>
      </w:r>
      <w:r w:rsidRPr="007B2F87">
        <w:rPr>
          <w:rFonts w:ascii="Times New Roman" w:hAnsi="Times New Roman"/>
          <w:color w:val="002060"/>
          <w:sz w:val="24"/>
          <w14:textOutline w14:w="9525" w14:cap="rnd" w14:cmpd="sng" w14:algn="ctr">
            <w14:solidFill>
              <w14:srgbClr w14:val="002060"/>
            </w14:solidFill>
            <w14:prstDash w14:val="solid"/>
            <w14:bevel/>
          </w14:textOutline>
        </w:rPr>
        <w:t xml:space="preserve"> «Школа компетентностей 2030»</w:t>
      </w:r>
    </w:p>
    <w:p w:rsidR="002B0BB4" w:rsidRPr="007B2F87" w:rsidRDefault="002B0BB4" w:rsidP="0032382D">
      <w:pPr>
        <w:pStyle w:val="1"/>
        <w:ind w:left="142"/>
        <w:jc w:val="both"/>
        <w:rPr>
          <w:rFonts w:ascii="Times New Roman" w:hAnsi="Times New Roman" w:cs="Times New Roman"/>
          <w:b/>
          <w:color w:val="002060"/>
          <w:sz w:val="24"/>
          <w:szCs w:val="24"/>
        </w:rPr>
      </w:pPr>
      <w:r w:rsidRPr="007B2F87">
        <w:rPr>
          <w:rFonts w:ascii="Times New Roman" w:hAnsi="Times New Roman" w:cs="Times New Roman"/>
          <w:b/>
          <w:color w:val="002060"/>
          <w:sz w:val="24"/>
          <w:szCs w:val="24"/>
        </w:rPr>
        <w:t>Ціль проєкту:</w:t>
      </w:r>
    </w:p>
    <w:p w:rsidR="002B0BB4" w:rsidRPr="007B2F87" w:rsidRDefault="002B0BB4" w:rsidP="0032382D">
      <w:pPr>
        <w:spacing w:line="276" w:lineRule="auto"/>
        <w:ind w:left="142"/>
        <w:jc w:val="both"/>
        <w:rPr>
          <w:b/>
        </w:rPr>
      </w:pPr>
      <w:r w:rsidRPr="007B2F87">
        <w:rPr>
          <w:b/>
        </w:rPr>
        <w:t>Забезпечити формування ключових компетентностей учнів шляхом впровадження інтегрованого, діяльнісного та проєктного навчання, що відповідає вимогам Нової української школи та викликам сучасного світу.</w:t>
      </w:r>
    </w:p>
    <w:p w:rsidR="002B0BB4" w:rsidRPr="007B2F87" w:rsidRDefault="002B0BB4" w:rsidP="0032382D">
      <w:pPr>
        <w:pStyle w:val="1"/>
        <w:ind w:left="142"/>
        <w:jc w:val="both"/>
        <w:rPr>
          <w:rFonts w:ascii="Times New Roman" w:hAnsi="Times New Roman" w:cs="Times New Roman"/>
          <w:b/>
          <w:color w:val="002060"/>
          <w:sz w:val="24"/>
          <w:szCs w:val="24"/>
        </w:rPr>
      </w:pPr>
      <w:r w:rsidRPr="007B2F87">
        <w:rPr>
          <w:rFonts w:ascii="Times New Roman" w:hAnsi="Times New Roman" w:cs="Times New Roman"/>
          <w:b/>
          <w:color w:val="002060"/>
          <w:sz w:val="24"/>
          <w:szCs w:val="24"/>
        </w:rPr>
        <w:lastRenderedPageBreak/>
        <w:t>Завдання проєкту:</w:t>
      </w:r>
    </w:p>
    <w:p w:rsidR="002B0BB4" w:rsidRPr="007B2F87" w:rsidRDefault="002B0BB4" w:rsidP="0032382D">
      <w:pPr>
        <w:spacing w:line="276" w:lineRule="auto"/>
        <w:ind w:left="142"/>
        <w:jc w:val="both"/>
      </w:pPr>
      <w:r w:rsidRPr="007B2F87">
        <w:t>1. Оновити освітню програму відповідно до компетентнісного підходу.</w:t>
      </w:r>
    </w:p>
    <w:p w:rsidR="002B0BB4" w:rsidRPr="007B2F87" w:rsidRDefault="002B0BB4" w:rsidP="0032382D">
      <w:pPr>
        <w:spacing w:line="276" w:lineRule="auto"/>
        <w:ind w:left="142"/>
        <w:jc w:val="both"/>
      </w:pPr>
      <w:r w:rsidRPr="007B2F87">
        <w:t>2. Розробити інтегровані міжпредметні модулі та заняття.</w:t>
      </w:r>
    </w:p>
    <w:p w:rsidR="002B0BB4" w:rsidRPr="007B2F87" w:rsidRDefault="002B0BB4" w:rsidP="0032382D">
      <w:pPr>
        <w:spacing w:line="276" w:lineRule="auto"/>
        <w:ind w:left="142"/>
        <w:jc w:val="both"/>
      </w:pPr>
      <w:r w:rsidRPr="007B2F87">
        <w:t>3. Навчити педагогів сучасним підходам до формування компетентностей.</w:t>
      </w:r>
    </w:p>
    <w:p w:rsidR="002B0BB4" w:rsidRPr="007B2F87" w:rsidRDefault="002B0BB4" w:rsidP="0032382D">
      <w:pPr>
        <w:spacing w:line="276" w:lineRule="auto"/>
        <w:ind w:left="142"/>
        <w:jc w:val="both"/>
      </w:pPr>
      <w:r w:rsidRPr="007B2F87">
        <w:t>4. Впровадити практику проєктного навчання.</w:t>
      </w:r>
    </w:p>
    <w:p w:rsidR="002B0BB4" w:rsidRPr="007B2F87" w:rsidRDefault="002B0BB4" w:rsidP="0032382D">
      <w:pPr>
        <w:spacing w:line="276" w:lineRule="auto"/>
        <w:ind w:left="142"/>
        <w:jc w:val="both"/>
      </w:pPr>
      <w:r w:rsidRPr="007B2F87">
        <w:t>5. Запровадити цифрове портфоліо учнів.</w:t>
      </w:r>
    </w:p>
    <w:p w:rsidR="002B0BB4" w:rsidRPr="007B2F87" w:rsidRDefault="002B0BB4" w:rsidP="0032382D">
      <w:pPr>
        <w:spacing w:line="276" w:lineRule="auto"/>
        <w:ind w:left="142"/>
        <w:jc w:val="both"/>
      </w:pPr>
      <w:r w:rsidRPr="007B2F87">
        <w:t>6. Організувати системний моніторинг розвитку ключових компетентностей.</w:t>
      </w:r>
    </w:p>
    <w:p w:rsidR="002B0BB4" w:rsidRPr="007B2F87" w:rsidRDefault="002B0BB4" w:rsidP="0032382D">
      <w:pPr>
        <w:pStyle w:val="1"/>
        <w:ind w:left="142"/>
        <w:jc w:val="center"/>
        <w:rPr>
          <w:rFonts w:ascii="Times New Roman" w:hAnsi="Times New Roman" w:cs="Times New Roman"/>
          <w:b/>
          <w:color w:val="002060"/>
          <w:sz w:val="24"/>
          <w:szCs w:val="24"/>
        </w:rPr>
      </w:pPr>
      <w:r w:rsidRPr="007B2F87">
        <w:rPr>
          <w:rFonts w:ascii="Times New Roman" w:hAnsi="Times New Roman" w:cs="Times New Roman"/>
          <w:b/>
          <w:color w:val="002060"/>
          <w:sz w:val="24"/>
          <w:szCs w:val="24"/>
        </w:rPr>
        <w:t>Заходи з реалізації проєкту у 2025/2026 навчальному році:</w:t>
      </w:r>
    </w:p>
    <w:p w:rsidR="006A42D9" w:rsidRPr="006A42D9" w:rsidRDefault="006A42D9" w:rsidP="0032382D">
      <w:pPr>
        <w:ind w:left="142"/>
        <w:rPr>
          <w:sz w:val="28"/>
        </w:rPr>
      </w:pPr>
    </w:p>
    <w:tbl>
      <w:tblPr>
        <w:tblStyle w:val="af0"/>
        <w:tblW w:w="0" w:type="auto"/>
        <w:jc w:val="center"/>
        <w:tblLook w:val="04A0" w:firstRow="1" w:lastRow="0" w:firstColumn="1" w:lastColumn="0" w:noHBand="0" w:noVBand="1"/>
      </w:tblPr>
      <w:tblGrid>
        <w:gridCol w:w="3539"/>
        <w:gridCol w:w="2880"/>
        <w:gridCol w:w="2880"/>
      </w:tblGrid>
      <w:tr w:rsidR="002B0BB4" w:rsidRPr="006A42D9" w:rsidTr="006A42D9">
        <w:trPr>
          <w:jc w:val="center"/>
        </w:trPr>
        <w:tc>
          <w:tcPr>
            <w:tcW w:w="3539" w:type="dxa"/>
          </w:tcPr>
          <w:p w:rsidR="002B0BB4" w:rsidRPr="007B2F87" w:rsidRDefault="002B0BB4" w:rsidP="0032382D">
            <w:pPr>
              <w:ind w:left="142"/>
              <w:jc w:val="center"/>
              <w:rPr>
                <w:b/>
                <w:color w:val="002060"/>
              </w:rPr>
            </w:pPr>
            <w:r w:rsidRPr="007B2F87">
              <w:rPr>
                <w:b/>
                <w:color w:val="002060"/>
              </w:rPr>
              <w:t>Захід</w:t>
            </w:r>
          </w:p>
        </w:tc>
        <w:tc>
          <w:tcPr>
            <w:tcW w:w="2880" w:type="dxa"/>
          </w:tcPr>
          <w:p w:rsidR="002B0BB4" w:rsidRPr="007B2F87" w:rsidRDefault="002B0BB4" w:rsidP="0032382D">
            <w:pPr>
              <w:ind w:left="142"/>
              <w:jc w:val="center"/>
              <w:rPr>
                <w:b/>
                <w:color w:val="002060"/>
              </w:rPr>
            </w:pPr>
            <w:r w:rsidRPr="007B2F87">
              <w:rPr>
                <w:b/>
                <w:color w:val="002060"/>
              </w:rPr>
              <w:t>Термін виконання</w:t>
            </w:r>
          </w:p>
        </w:tc>
        <w:tc>
          <w:tcPr>
            <w:tcW w:w="2880" w:type="dxa"/>
          </w:tcPr>
          <w:p w:rsidR="002B0BB4" w:rsidRPr="007B2F87" w:rsidRDefault="002B0BB4" w:rsidP="0032382D">
            <w:pPr>
              <w:ind w:left="142"/>
              <w:jc w:val="center"/>
              <w:rPr>
                <w:b/>
                <w:color w:val="002060"/>
              </w:rPr>
            </w:pPr>
            <w:r w:rsidRPr="007B2F87">
              <w:rPr>
                <w:b/>
                <w:color w:val="002060"/>
              </w:rPr>
              <w:t>Відповідальні особи</w:t>
            </w:r>
          </w:p>
        </w:tc>
      </w:tr>
      <w:tr w:rsidR="002B0BB4" w:rsidRPr="006A42D9" w:rsidTr="006A42D9">
        <w:trPr>
          <w:jc w:val="center"/>
        </w:trPr>
        <w:tc>
          <w:tcPr>
            <w:tcW w:w="3539" w:type="dxa"/>
          </w:tcPr>
          <w:p w:rsidR="002B0BB4" w:rsidRPr="007B2F87" w:rsidRDefault="002B0BB4" w:rsidP="0032382D">
            <w:pPr>
              <w:ind w:left="142"/>
              <w:jc w:val="center"/>
            </w:pPr>
            <w:r w:rsidRPr="007B2F87">
              <w:t>Оновлення освітньої програми відповідно до вимог НУШ</w:t>
            </w:r>
          </w:p>
        </w:tc>
        <w:tc>
          <w:tcPr>
            <w:tcW w:w="2880" w:type="dxa"/>
          </w:tcPr>
          <w:p w:rsidR="002B0BB4" w:rsidRPr="007B2F87" w:rsidRDefault="002B0BB4" w:rsidP="0032382D">
            <w:pPr>
              <w:ind w:left="142"/>
              <w:jc w:val="center"/>
            </w:pPr>
            <w:r w:rsidRPr="007B2F87">
              <w:t>вересень–жовтень 2025</w:t>
            </w:r>
          </w:p>
        </w:tc>
        <w:tc>
          <w:tcPr>
            <w:tcW w:w="2880" w:type="dxa"/>
          </w:tcPr>
          <w:p w:rsidR="002B0BB4" w:rsidRPr="007B2F87" w:rsidRDefault="002B0BB4" w:rsidP="0032382D">
            <w:pPr>
              <w:ind w:left="142"/>
              <w:jc w:val="center"/>
            </w:pPr>
            <w:r w:rsidRPr="007B2F87">
              <w:t>Адміністрація, методична рада</w:t>
            </w:r>
          </w:p>
        </w:tc>
      </w:tr>
      <w:tr w:rsidR="002B0BB4" w:rsidRPr="006A42D9" w:rsidTr="006A42D9">
        <w:trPr>
          <w:jc w:val="center"/>
        </w:trPr>
        <w:tc>
          <w:tcPr>
            <w:tcW w:w="3539" w:type="dxa"/>
          </w:tcPr>
          <w:p w:rsidR="002B0BB4" w:rsidRPr="007B2F87" w:rsidRDefault="002B0BB4" w:rsidP="0032382D">
            <w:pPr>
              <w:ind w:left="142"/>
              <w:jc w:val="center"/>
            </w:pPr>
            <w:r w:rsidRPr="007B2F87">
              <w:t>Проведення діагностики потреб учнів щодо формування ключових компетентностей</w:t>
            </w:r>
          </w:p>
        </w:tc>
        <w:tc>
          <w:tcPr>
            <w:tcW w:w="2880" w:type="dxa"/>
          </w:tcPr>
          <w:p w:rsidR="002B0BB4" w:rsidRPr="007B2F87" w:rsidRDefault="002B0BB4" w:rsidP="0032382D">
            <w:pPr>
              <w:ind w:left="142"/>
              <w:jc w:val="center"/>
            </w:pPr>
            <w:r w:rsidRPr="007B2F87">
              <w:t>жовтень 2025</w:t>
            </w:r>
          </w:p>
        </w:tc>
        <w:tc>
          <w:tcPr>
            <w:tcW w:w="2880" w:type="dxa"/>
          </w:tcPr>
          <w:p w:rsidR="002B0BB4" w:rsidRPr="007B2F87" w:rsidRDefault="002B0BB4" w:rsidP="0032382D">
            <w:pPr>
              <w:ind w:left="142"/>
              <w:jc w:val="center"/>
            </w:pPr>
            <w:r w:rsidRPr="007B2F87">
              <w:t>Класні керівники, психолог</w:t>
            </w:r>
          </w:p>
        </w:tc>
      </w:tr>
      <w:tr w:rsidR="002B0BB4" w:rsidRPr="006A42D9" w:rsidTr="006A42D9">
        <w:trPr>
          <w:jc w:val="center"/>
        </w:trPr>
        <w:tc>
          <w:tcPr>
            <w:tcW w:w="3539" w:type="dxa"/>
          </w:tcPr>
          <w:p w:rsidR="002B0BB4" w:rsidRPr="007B2F87" w:rsidRDefault="002B0BB4" w:rsidP="0032382D">
            <w:pPr>
              <w:ind w:left="142"/>
              <w:jc w:val="center"/>
            </w:pPr>
            <w:r w:rsidRPr="007B2F87">
              <w:t>Розробка міжпредметних інтегрованих навчальних модулів</w:t>
            </w:r>
          </w:p>
        </w:tc>
        <w:tc>
          <w:tcPr>
            <w:tcW w:w="2880" w:type="dxa"/>
          </w:tcPr>
          <w:p w:rsidR="002B0BB4" w:rsidRPr="007B2F87" w:rsidRDefault="002B0BB4" w:rsidP="0032382D">
            <w:pPr>
              <w:ind w:left="142"/>
              <w:jc w:val="center"/>
            </w:pPr>
            <w:r w:rsidRPr="007B2F87">
              <w:t>жовтень–грудень 2025</w:t>
            </w:r>
          </w:p>
        </w:tc>
        <w:tc>
          <w:tcPr>
            <w:tcW w:w="2880" w:type="dxa"/>
          </w:tcPr>
          <w:p w:rsidR="002B0BB4" w:rsidRPr="007B2F87" w:rsidRDefault="002B0BB4" w:rsidP="0032382D">
            <w:pPr>
              <w:ind w:left="142"/>
              <w:jc w:val="center"/>
            </w:pPr>
            <w:r w:rsidRPr="007B2F87">
              <w:t>Методичні об'єднання, вчителі-предметники</w:t>
            </w:r>
          </w:p>
        </w:tc>
      </w:tr>
      <w:tr w:rsidR="002B0BB4" w:rsidRPr="006A42D9" w:rsidTr="006A42D9">
        <w:trPr>
          <w:jc w:val="center"/>
        </w:trPr>
        <w:tc>
          <w:tcPr>
            <w:tcW w:w="3539" w:type="dxa"/>
          </w:tcPr>
          <w:p w:rsidR="002B0BB4" w:rsidRPr="007B2F87" w:rsidRDefault="002B0BB4" w:rsidP="0032382D">
            <w:pPr>
              <w:ind w:left="142"/>
              <w:jc w:val="center"/>
            </w:pPr>
            <w:r w:rsidRPr="007B2F87">
              <w:t>Проведення тренінгів для педагогів щодо компетентнісного навчання</w:t>
            </w:r>
          </w:p>
        </w:tc>
        <w:tc>
          <w:tcPr>
            <w:tcW w:w="2880" w:type="dxa"/>
          </w:tcPr>
          <w:p w:rsidR="002B0BB4" w:rsidRPr="007B2F87" w:rsidRDefault="002B0BB4" w:rsidP="0032382D">
            <w:pPr>
              <w:ind w:left="142"/>
              <w:jc w:val="center"/>
            </w:pPr>
            <w:r w:rsidRPr="007B2F87">
              <w:t>листопад 2025 – січень 2026</w:t>
            </w:r>
          </w:p>
        </w:tc>
        <w:tc>
          <w:tcPr>
            <w:tcW w:w="2880" w:type="dxa"/>
          </w:tcPr>
          <w:p w:rsidR="002B0BB4" w:rsidRPr="007B2F87" w:rsidRDefault="002B0BB4" w:rsidP="0032382D">
            <w:pPr>
              <w:ind w:left="142"/>
              <w:jc w:val="center"/>
            </w:pPr>
            <w:r w:rsidRPr="007B2F87">
              <w:t>Адміністрація, тренери, ІППО</w:t>
            </w:r>
          </w:p>
        </w:tc>
      </w:tr>
      <w:tr w:rsidR="002B0BB4" w:rsidRPr="006A42D9" w:rsidTr="006A42D9">
        <w:trPr>
          <w:jc w:val="center"/>
        </w:trPr>
        <w:tc>
          <w:tcPr>
            <w:tcW w:w="3539" w:type="dxa"/>
          </w:tcPr>
          <w:p w:rsidR="002B0BB4" w:rsidRPr="007B2F87" w:rsidRDefault="002B0BB4" w:rsidP="0032382D">
            <w:pPr>
              <w:ind w:left="142"/>
              <w:jc w:val="center"/>
            </w:pPr>
            <w:r w:rsidRPr="007B2F87">
              <w:t>Впровадження проєктного навчання в базовій школі</w:t>
            </w:r>
          </w:p>
        </w:tc>
        <w:tc>
          <w:tcPr>
            <w:tcW w:w="2880" w:type="dxa"/>
          </w:tcPr>
          <w:p w:rsidR="002B0BB4" w:rsidRPr="007B2F87" w:rsidRDefault="002B0BB4" w:rsidP="0032382D">
            <w:pPr>
              <w:ind w:left="142"/>
              <w:jc w:val="center"/>
            </w:pPr>
            <w:r w:rsidRPr="007B2F87">
              <w:t>січень–травень 2026</w:t>
            </w:r>
          </w:p>
        </w:tc>
        <w:tc>
          <w:tcPr>
            <w:tcW w:w="2880" w:type="dxa"/>
          </w:tcPr>
          <w:p w:rsidR="002B0BB4" w:rsidRPr="007B2F87" w:rsidRDefault="002B0BB4" w:rsidP="0032382D">
            <w:pPr>
              <w:ind w:left="142"/>
              <w:jc w:val="center"/>
            </w:pPr>
            <w:r w:rsidRPr="007B2F87">
              <w:t>Учителі, класні керівники</w:t>
            </w:r>
          </w:p>
        </w:tc>
      </w:tr>
      <w:tr w:rsidR="002B0BB4" w:rsidRPr="006A42D9" w:rsidTr="006A42D9">
        <w:trPr>
          <w:jc w:val="center"/>
        </w:trPr>
        <w:tc>
          <w:tcPr>
            <w:tcW w:w="3539" w:type="dxa"/>
          </w:tcPr>
          <w:p w:rsidR="002B0BB4" w:rsidRPr="007B2F87" w:rsidRDefault="002B0BB4" w:rsidP="0032382D">
            <w:pPr>
              <w:ind w:left="142"/>
              <w:jc w:val="center"/>
            </w:pPr>
            <w:r w:rsidRPr="007B2F87">
              <w:t>Запровадження цифрового портфоліо учня</w:t>
            </w:r>
          </w:p>
        </w:tc>
        <w:tc>
          <w:tcPr>
            <w:tcW w:w="2880" w:type="dxa"/>
          </w:tcPr>
          <w:p w:rsidR="002B0BB4" w:rsidRPr="007B2F87" w:rsidRDefault="002B0BB4" w:rsidP="0032382D">
            <w:pPr>
              <w:ind w:left="142"/>
              <w:jc w:val="center"/>
            </w:pPr>
            <w:r w:rsidRPr="007B2F87">
              <w:t>лютий–травень 2026</w:t>
            </w:r>
          </w:p>
        </w:tc>
        <w:tc>
          <w:tcPr>
            <w:tcW w:w="2880" w:type="dxa"/>
          </w:tcPr>
          <w:p w:rsidR="002B0BB4" w:rsidRPr="007B2F87" w:rsidRDefault="002B0BB4" w:rsidP="0032382D">
            <w:pPr>
              <w:ind w:left="142"/>
              <w:jc w:val="center"/>
            </w:pPr>
            <w:r w:rsidRPr="007B2F87">
              <w:t>Заступник директора з навчальної роботи, класні керівники</w:t>
            </w:r>
          </w:p>
        </w:tc>
      </w:tr>
      <w:tr w:rsidR="002B0BB4" w:rsidRPr="006A42D9" w:rsidTr="006A42D9">
        <w:trPr>
          <w:jc w:val="center"/>
        </w:trPr>
        <w:tc>
          <w:tcPr>
            <w:tcW w:w="3539" w:type="dxa"/>
          </w:tcPr>
          <w:p w:rsidR="002B0BB4" w:rsidRPr="007B2F87" w:rsidRDefault="002B0BB4" w:rsidP="0032382D">
            <w:pPr>
              <w:ind w:left="142"/>
              <w:jc w:val="center"/>
            </w:pPr>
            <w:r w:rsidRPr="007B2F87">
              <w:t>Моніторинг розвитку ключових компетентностей учнів</w:t>
            </w:r>
          </w:p>
        </w:tc>
        <w:tc>
          <w:tcPr>
            <w:tcW w:w="2880" w:type="dxa"/>
          </w:tcPr>
          <w:p w:rsidR="002B0BB4" w:rsidRPr="007B2F87" w:rsidRDefault="002B0BB4" w:rsidP="0032382D">
            <w:pPr>
              <w:ind w:left="142"/>
              <w:jc w:val="center"/>
            </w:pPr>
            <w:r w:rsidRPr="007B2F87">
              <w:t>травень 2026</w:t>
            </w:r>
          </w:p>
        </w:tc>
        <w:tc>
          <w:tcPr>
            <w:tcW w:w="2880" w:type="dxa"/>
          </w:tcPr>
          <w:p w:rsidR="002B0BB4" w:rsidRPr="007B2F87" w:rsidRDefault="002B0BB4" w:rsidP="0032382D">
            <w:pPr>
              <w:ind w:left="142"/>
              <w:jc w:val="center"/>
            </w:pPr>
            <w:r w:rsidRPr="007B2F87">
              <w:t>Психолог, заступники директора</w:t>
            </w:r>
          </w:p>
        </w:tc>
      </w:tr>
    </w:tbl>
    <w:p w:rsidR="002B0BB4" w:rsidRPr="005B757D" w:rsidRDefault="002B0BB4" w:rsidP="0032382D">
      <w:pPr>
        <w:pStyle w:val="1"/>
        <w:ind w:left="142"/>
        <w:rPr>
          <w:rFonts w:ascii="Times New Roman" w:hAnsi="Times New Roman" w:cs="Times New Roman"/>
          <w:b/>
          <w:i/>
          <w:color w:val="002060"/>
          <w:sz w:val="24"/>
          <w:szCs w:val="24"/>
          <w:u w:val="single"/>
        </w:rPr>
      </w:pPr>
      <w:r w:rsidRPr="006A42D9">
        <w:rPr>
          <w:rFonts w:ascii="Times New Roman" w:hAnsi="Times New Roman" w:cs="Times New Roman"/>
          <w:b/>
          <w:color w:val="002060"/>
        </w:rPr>
        <w:t xml:space="preserve"> </w:t>
      </w:r>
      <w:r w:rsidRPr="005B757D">
        <w:rPr>
          <w:rFonts w:ascii="Times New Roman" w:hAnsi="Times New Roman" w:cs="Times New Roman"/>
          <w:b/>
          <w:i/>
          <w:color w:val="002060"/>
          <w:sz w:val="24"/>
          <w:szCs w:val="24"/>
          <w:u w:val="single"/>
        </w:rPr>
        <w:t>Очікувані результати реалізації проєкту:</w:t>
      </w:r>
    </w:p>
    <w:p w:rsidR="002B0BB4" w:rsidRPr="005B757D" w:rsidRDefault="002B0BB4" w:rsidP="0032382D">
      <w:pPr>
        <w:pStyle w:val="a8"/>
        <w:numPr>
          <w:ilvl w:val="1"/>
          <w:numId w:val="81"/>
        </w:numPr>
        <w:ind w:left="142"/>
      </w:pPr>
      <w:r w:rsidRPr="005B757D">
        <w:t>Освітня програма оновлена згідно з компетентнісним підходом.</w:t>
      </w:r>
    </w:p>
    <w:p w:rsidR="002B0BB4" w:rsidRPr="005B757D" w:rsidRDefault="002B0BB4" w:rsidP="0032382D">
      <w:pPr>
        <w:pStyle w:val="a8"/>
        <w:numPr>
          <w:ilvl w:val="1"/>
          <w:numId w:val="81"/>
        </w:numPr>
        <w:ind w:left="142"/>
      </w:pPr>
      <w:r w:rsidRPr="005B757D">
        <w:t>Учителі володіють методами формування ключових компетентностей.</w:t>
      </w:r>
    </w:p>
    <w:p w:rsidR="002B0BB4" w:rsidRPr="005B757D" w:rsidRDefault="002B0BB4" w:rsidP="0032382D">
      <w:pPr>
        <w:pStyle w:val="a8"/>
        <w:numPr>
          <w:ilvl w:val="1"/>
          <w:numId w:val="81"/>
        </w:numPr>
        <w:ind w:left="142"/>
      </w:pPr>
      <w:r w:rsidRPr="005B757D">
        <w:t>Учні залучені до проєктної, інтегрованої діяльності.</w:t>
      </w:r>
    </w:p>
    <w:p w:rsidR="002B0BB4" w:rsidRPr="005B757D" w:rsidRDefault="002B0BB4" w:rsidP="0032382D">
      <w:pPr>
        <w:pStyle w:val="a8"/>
        <w:numPr>
          <w:ilvl w:val="1"/>
          <w:numId w:val="81"/>
        </w:numPr>
        <w:ind w:left="142"/>
      </w:pPr>
      <w:r w:rsidRPr="005B757D">
        <w:t>Запроваджено цифрові портфоліо учнів.</w:t>
      </w:r>
    </w:p>
    <w:p w:rsidR="002B0BB4" w:rsidRPr="005B757D" w:rsidRDefault="002B0BB4" w:rsidP="0032382D">
      <w:pPr>
        <w:pStyle w:val="a8"/>
        <w:numPr>
          <w:ilvl w:val="1"/>
          <w:numId w:val="81"/>
        </w:numPr>
        <w:ind w:left="142"/>
      </w:pPr>
      <w:r w:rsidRPr="005B757D">
        <w:t>Проведено моніторинг результатів компетентнісного розвитку учнів.</w:t>
      </w:r>
    </w:p>
    <w:p w:rsidR="006A42D9" w:rsidRDefault="006A42D9" w:rsidP="0032382D">
      <w:pPr>
        <w:pStyle w:val="a4"/>
        <w:ind w:left="142"/>
      </w:pPr>
    </w:p>
    <w:p w:rsidR="002B0BB4" w:rsidRPr="005B757D" w:rsidRDefault="002B0BB4" w:rsidP="0032382D">
      <w:pPr>
        <w:pStyle w:val="a4"/>
        <w:ind w:left="142"/>
        <w:rPr>
          <w:color w:val="002060"/>
          <w:sz w:val="24"/>
          <w14:textOutline w14:w="9525" w14:cap="rnd" w14:cmpd="sng" w14:algn="ctr">
            <w14:solidFill>
              <w14:srgbClr w14:val="002060"/>
            </w14:solidFill>
            <w14:prstDash w14:val="solid"/>
            <w14:bevel/>
          </w14:textOutline>
        </w:rPr>
      </w:pPr>
      <w:r w:rsidRPr="005B757D">
        <w:rPr>
          <w:color w:val="002060"/>
          <w:sz w:val="24"/>
          <w14:textOutline w14:w="9525" w14:cap="rnd" w14:cmpd="sng" w14:algn="ctr">
            <w14:solidFill>
              <w14:srgbClr w14:val="002060"/>
            </w14:solidFill>
            <w14:prstDash w14:val="solid"/>
            <w14:bevel/>
          </w14:textOutline>
        </w:rPr>
        <w:t>Проєкт</w:t>
      </w:r>
      <w:r w:rsidR="006A42D9" w:rsidRPr="005B757D">
        <w:rPr>
          <w:color w:val="002060"/>
          <w:sz w:val="24"/>
          <w14:textOutline w14:w="9525" w14:cap="rnd" w14:cmpd="sng" w14:algn="ctr">
            <w14:solidFill>
              <w14:srgbClr w14:val="002060"/>
            </w14:solidFill>
            <w14:prstDash w14:val="solid"/>
            <w14:bevel/>
          </w14:textOutline>
        </w:rPr>
        <w:t xml:space="preserve"> №3</w:t>
      </w:r>
      <w:r w:rsidRPr="005B757D">
        <w:rPr>
          <w:color w:val="002060"/>
          <w:sz w:val="24"/>
          <w14:textOutline w14:w="9525" w14:cap="rnd" w14:cmpd="sng" w14:algn="ctr">
            <w14:solidFill>
              <w14:srgbClr w14:val="002060"/>
            </w14:solidFill>
            <w14:prstDash w14:val="solid"/>
            <w14:bevel/>
          </w14:textOutline>
        </w:rPr>
        <w:t xml:space="preserve"> «Цифрова школа»</w:t>
      </w:r>
    </w:p>
    <w:p w:rsidR="002B0BB4" w:rsidRPr="005B757D" w:rsidRDefault="002B0BB4" w:rsidP="0032382D">
      <w:pPr>
        <w:pStyle w:val="1"/>
        <w:spacing w:before="0" w:line="276" w:lineRule="auto"/>
        <w:ind w:left="142"/>
        <w:jc w:val="both"/>
        <w:rPr>
          <w:rFonts w:ascii="Times New Roman" w:hAnsi="Times New Roman" w:cs="Times New Roman"/>
          <w:b/>
          <w:color w:val="002060"/>
          <w:sz w:val="24"/>
          <w:szCs w:val="24"/>
        </w:rPr>
      </w:pPr>
      <w:r w:rsidRPr="005B757D">
        <w:rPr>
          <w:rFonts w:ascii="Times New Roman" w:hAnsi="Times New Roman" w:cs="Times New Roman"/>
          <w:b/>
          <w:color w:val="002060"/>
          <w:sz w:val="24"/>
          <w:szCs w:val="24"/>
        </w:rPr>
        <w:t>Ціль проєкту:</w:t>
      </w:r>
    </w:p>
    <w:p w:rsidR="002B0BB4" w:rsidRPr="005B757D" w:rsidRDefault="002B0BB4" w:rsidP="0032382D">
      <w:pPr>
        <w:spacing w:line="276" w:lineRule="auto"/>
        <w:ind w:left="142"/>
        <w:jc w:val="both"/>
      </w:pPr>
      <w:r w:rsidRPr="005B757D">
        <w:t>Створити сучасне цифрове освітнє середовище в закладі освіти, що забезпечить доступ учасників освітнього процесу до якісного навчання з використанням інформаційно-комунікаційних технологій.</w:t>
      </w:r>
    </w:p>
    <w:p w:rsidR="002B0BB4" w:rsidRPr="005B757D" w:rsidRDefault="002B0BB4" w:rsidP="0032382D">
      <w:pPr>
        <w:pStyle w:val="1"/>
        <w:spacing w:before="0" w:line="276" w:lineRule="auto"/>
        <w:ind w:left="142"/>
        <w:jc w:val="both"/>
        <w:rPr>
          <w:rFonts w:ascii="Times New Roman" w:hAnsi="Times New Roman" w:cs="Times New Roman"/>
          <w:b/>
          <w:color w:val="002060"/>
          <w:sz w:val="24"/>
          <w:szCs w:val="24"/>
        </w:rPr>
      </w:pPr>
      <w:r w:rsidRPr="005B757D">
        <w:rPr>
          <w:rFonts w:ascii="Times New Roman" w:hAnsi="Times New Roman" w:cs="Times New Roman"/>
          <w:b/>
          <w:color w:val="002060"/>
          <w:sz w:val="24"/>
          <w:szCs w:val="24"/>
        </w:rPr>
        <w:t>Завдання проєкту:</w:t>
      </w:r>
    </w:p>
    <w:p w:rsidR="002B0BB4" w:rsidRPr="005B757D" w:rsidRDefault="002B0BB4" w:rsidP="0032382D">
      <w:pPr>
        <w:spacing w:line="276" w:lineRule="auto"/>
        <w:ind w:left="142"/>
        <w:jc w:val="both"/>
      </w:pPr>
      <w:r w:rsidRPr="005B757D">
        <w:t>1. Провести аудит і модернізувати ІКТ-інфраструктуру школи.</w:t>
      </w:r>
    </w:p>
    <w:p w:rsidR="002B0BB4" w:rsidRPr="005B757D" w:rsidRDefault="002B0BB4" w:rsidP="0032382D">
      <w:pPr>
        <w:spacing w:line="276" w:lineRule="auto"/>
        <w:ind w:left="142"/>
        <w:jc w:val="both"/>
      </w:pPr>
      <w:r w:rsidRPr="005B757D">
        <w:t>2. Забезпечити педагогів технічними засобами та цифровими ресурсами.</w:t>
      </w:r>
    </w:p>
    <w:p w:rsidR="002B0BB4" w:rsidRPr="005B757D" w:rsidRDefault="002B0BB4" w:rsidP="0032382D">
      <w:pPr>
        <w:spacing w:line="276" w:lineRule="auto"/>
        <w:ind w:left="142"/>
        <w:jc w:val="both"/>
      </w:pPr>
      <w:r w:rsidRPr="005B757D">
        <w:t>3. Навчити вчителів сучасним цифровим інструментам.</w:t>
      </w:r>
    </w:p>
    <w:p w:rsidR="002B0BB4" w:rsidRPr="005B757D" w:rsidRDefault="002B0BB4" w:rsidP="0032382D">
      <w:pPr>
        <w:spacing w:line="276" w:lineRule="auto"/>
        <w:ind w:left="142"/>
        <w:jc w:val="both"/>
      </w:pPr>
      <w:r w:rsidRPr="005B757D">
        <w:t>4. Впровадити електронний документообіг і цифрову взаємодію.</w:t>
      </w:r>
    </w:p>
    <w:p w:rsidR="002B0BB4" w:rsidRPr="005B757D" w:rsidRDefault="002B0BB4" w:rsidP="0032382D">
      <w:pPr>
        <w:spacing w:line="276" w:lineRule="auto"/>
        <w:ind w:left="142"/>
        <w:jc w:val="both"/>
      </w:pPr>
      <w:r w:rsidRPr="005B757D">
        <w:lastRenderedPageBreak/>
        <w:t>5. Створити умови для використання EdTech на уроках.</w:t>
      </w:r>
    </w:p>
    <w:p w:rsidR="002B0BB4" w:rsidRPr="005B757D" w:rsidRDefault="002B0BB4" w:rsidP="0032382D">
      <w:pPr>
        <w:pStyle w:val="1"/>
        <w:spacing w:line="276" w:lineRule="auto"/>
        <w:ind w:left="142"/>
        <w:jc w:val="center"/>
        <w:rPr>
          <w:rFonts w:ascii="Times New Roman" w:hAnsi="Times New Roman" w:cs="Times New Roman"/>
          <w:b/>
          <w:color w:val="002060"/>
          <w:sz w:val="24"/>
          <w:szCs w:val="28"/>
        </w:rPr>
      </w:pPr>
      <w:r w:rsidRPr="005B757D">
        <w:rPr>
          <w:rFonts w:ascii="Times New Roman" w:hAnsi="Times New Roman" w:cs="Times New Roman"/>
          <w:b/>
          <w:color w:val="002060"/>
          <w:sz w:val="24"/>
          <w:szCs w:val="28"/>
        </w:rPr>
        <w:t xml:space="preserve">Заходи з реалізації проєкту </w:t>
      </w:r>
      <w:r w:rsidRPr="005B757D">
        <w:rPr>
          <w:rFonts w:ascii="Times New Roman" w:hAnsi="Times New Roman" w:cs="Times New Roman"/>
          <w:b/>
          <w:color w:val="002060"/>
          <w:sz w:val="24"/>
          <w:szCs w:val="28"/>
          <w:lang w:val="uk-UA"/>
        </w:rPr>
        <w:t>в</w:t>
      </w:r>
      <w:r w:rsidRPr="005B757D">
        <w:rPr>
          <w:rFonts w:ascii="Times New Roman" w:hAnsi="Times New Roman" w:cs="Times New Roman"/>
          <w:b/>
          <w:color w:val="002060"/>
          <w:sz w:val="24"/>
          <w:szCs w:val="28"/>
        </w:rPr>
        <w:t xml:space="preserve"> 2025/2026 навчальному році:</w:t>
      </w:r>
    </w:p>
    <w:tbl>
      <w:tblPr>
        <w:tblStyle w:val="af0"/>
        <w:tblW w:w="0" w:type="auto"/>
        <w:tblLook w:val="04A0" w:firstRow="1" w:lastRow="0" w:firstColumn="1" w:lastColumn="0" w:noHBand="0" w:noVBand="1"/>
      </w:tblPr>
      <w:tblGrid>
        <w:gridCol w:w="3397"/>
        <w:gridCol w:w="2363"/>
        <w:gridCol w:w="3591"/>
      </w:tblGrid>
      <w:tr w:rsidR="002B0BB4" w:rsidRPr="006A42D9" w:rsidTr="005B757D">
        <w:tc>
          <w:tcPr>
            <w:tcW w:w="3397" w:type="dxa"/>
          </w:tcPr>
          <w:p w:rsidR="002B0BB4" w:rsidRPr="005B757D" w:rsidRDefault="002B0BB4" w:rsidP="0032382D">
            <w:pPr>
              <w:ind w:left="142"/>
              <w:jc w:val="center"/>
              <w:rPr>
                <w:b/>
                <w:color w:val="002060"/>
                <w:szCs w:val="28"/>
              </w:rPr>
            </w:pPr>
            <w:r w:rsidRPr="005B757D">
              <w:rPr>
                <w:b/>
                <w:color w:val="002060"/>
                <w:szCs w:val="28"/>
              </w:rPr>
              <w:t>Захід</w:t>
            </w:r>
          </w:p>
        </w:tc>
        <w:tc>
          <w:tcPr>
            <w:tcW w:w="2363" w:type="dxa"/>
          </w:tcPr>
          <w:p w:rsidR="002B0BB4" w:rsidRPr="005B757D" w:rsidRDefault="002B0BB4" w:rsidP="0032382D">
            <w:pPr>
              <w:ind w:left="142"/>
              <w:jc w:val="center"/>
              <w:rPr>
                <w:b/>
                <w:color w:val="002060"/>
                <w:szCs w:val="28"/>
              </w:rPr>
            </w:pPr>
            <w:r w:rsidRPr="005B757D">
              <w:rPr>
                <w:b/>
                <w:color w:val="002060"/>
                <w:szCs w:val="28"/>
              </w:rPr>
              <w:t>Термін виконання</w:t>
            </w:r>
          </w:p>
        </w:tc>
        <w:tc>
          <w:tcPr>
            <w:tcW w:w="3591" w:type="dxa"/>
          </w:tcPr>
          <w:p w:rsidR="002B0BB4" w:rsidRPr="005B757D" w:rsidRDefault="002B0BB4" w:rsidP="0032382D">
            <w:pPr>
              <w:ind w:left="142"/>
              <w:jc w:val="center"/>
              <w:rPr>
                <w:b/>
                <w:color w:val="002060"/>
                <w:szCs w:val="28"/>
              </w:rPr>
            </w:pPr>
            <w:r w:rsidRPr="005B757D">
              <w:rPr>
                <w:b/>
                <w:color w:val="002060"/>
                <w:szCs w:val="28"/>
              </w:rPr>
              <w:t>Відповідальні особи</w:t>
            </w:r>
          </w:p>
        </w:tc>
      </w:tr>
      <w:tr w:rsidR="002B0BB4" w:rsidRPr="006A42D9" w:rsidTr="005B757D">
        <w:tc>
          <w:tcPr>
            <w:tcW w:w="3397" w:type="dxa"/>
          </w:tcPr>
          <w:p w:rsidR="002B0BB4" w:rsidRPr="005B757D" w:rsidRDefault="002B0BB4" w:rsidP="0032382D">
            <w:pPr>
              <w:ind w:left="142"/>
              <w:jc w:val="center"/>
              <w:rPr>
                <w:szCs w:val="28"/>
              </w:rPr>
            </w:pPr>
            <w:r w:rsidRPr="005B757D">
              <w:rPr>
                <w:szCs w:val="28"/>
              </w:rPr>
              <w:t>Аудит наявного ІКТ-обладнання</w:t>
            </w:r>
          </w:p>
        </w:tc>
        <w:tc>
          <w:tcPr>
            <w:tcW w:w="2363" w:type="dxa"/>
          </w:tcPr>
          <w:p w:rsidR="002B0BB4" w:rsidRPr="005B757D" w:rsidRDefault="002B0BB4" w:rsidP="0032382D">
            <w:pPr>
              <w:ind w:left="142"/>
              <w:jc w:val="center"/>
              <w:rPr>
                <w:szCs w:val="28"/>
              </w:rPr>
            </w:pPr>
            <w:r w:rsidRPr="005B757D">
              <w:rPr>
                <w:szCs w:val="28"/>
              </w:rPr>
              <w:t>вересень 2025</w:t>
            </w:r>
          </w:p>
        </w:tc>
        <w:tc>
          <w:tcPr>
            <w:tcW w:w="3591" w:type="dxa"/>
          </w:tcPr>
          <w:p w:rsidR="002B0BB4" w:rsidRPr="005B757D" w:rsidRDefault="002B0BB4" w:rsidP="0032382D">
            <w:pPr>
              <w:ind w:left="142"/>
              <w:jc w:val="center"/>
              <w:rPr>
                <w:szCs w:val="28"/>
              </w:rPr>
            </w:pPr>
            <w:r w:rsidRPr="005B757D">
              <w:rPr>
                <w:szCs w:val="28"/>
              </w:rPr>
              <w:t>Адміністрація, ІТ-відповідальний</w:t>
            </w:r>
          </w:p>
        </w:tc>
      </w:tr>
      <w:tr w:rsidR="002B0BB4" w:rsidRPr="006A42D9" w:rsidTr="005B757D">
        <w:tc>
          <w:tcPr>
            <w:tcW w:w="3397" w:type="dxa"/>
          </w:tcPr>
          <w:p w:rsidR="002B0BB4" w:rsidRPr="005B757D" w:rsidRDefault="002B0BB4" w:rsidP="0032382D">
            <w:pPr>
              <w:ind w:left="142"/>
              <w:jc w:val="center"/>
              <w:rPr>
                <w:szCs w:val="28"/>
              </w:rPr>
            </w:pPr>
            <w:r w:rsidRPr="005B757D">
              <w:rPr>
                <w:szCs w:val="28"/>
              </w:rPr>
              <w:t>Розробка плану модернізації цифрової інфраструктури</w:t>
            </w:r>
          </w:p>
        </w:tc>
        <w:tc>
          <w:tcPr>
            <w:tcW w:w="2363" w:type="dxa"/>
          </w:tcPr>
          <w:p w:rsidR="002B0BB4" w:rsidRPr="005B757D" w:rsidRDefault="002B0BB4" w:rsidP="0032382D">
            <w:pPr>
              <w:ind w:left="142"/>
              <w:jc w:val="center"/>
              <w:rPr>
                <w:szCs w:val="28"/>
              </w:rPr>
            </w:pPr>
            <w:r w:rsidRPr="005B757D">
              <w:rPr>
                <w:szCs w:val="28"/>
              </w:rPr>
              <w:t>жовтень 2025</w:t>
            </w:r>
          </w:p>
        </w:tc>
        <w:tc>
          <w:tcPr>
            <w:tcW w:w="3591" w:type="dxa"/>
          </w:tcPr>
          <w:p w:rsidR="002B0BB4" w:rsidRPr="005B757D" w:rsidRDefault="002B0BB4" w:rsidP="0032382D">
            <w:pPr>
              <w:ind w:left="142"/>
              <w:jc w:val="center"/>
              <w:rPr>
                <w:szCs w:val="28"/>
              </w:rPr>
            </w:pPr>
            <w:r w:rsidRPr="005B757D">
              <w:rPr>
                <w:szCs w:val="28"/>
              </w:rPr>
              <w:t>Адміністрація, технічна комісія</w:t>
            </w:r>
          </w:p>
        </w:tc>
      </w:tr>
      <w:tr w:rsidR="002B0BB4" w:rsidRPr="006A42D9" w:rsidTr="005B757D">
        <w:tc>
          <w:tcPr>
            <w:tcW w:w="3397" w:type="dxa"/>
          </w:tcPr>
          <w:p w:rsidR="002B0BB4" w:rsidRPr="005B757D" w:rsidRDefault="005B757D" w:rsidP="0032382D">
            <w:pPr>
              <w:ind w:left="142"/>
              <w:jc w:val="center"/>
              <w:rPr>
                <w:szCs w:val="28"/>
              </w:rPr>
            </w:pPr>
            <w:r>
              <w:rPr>
                <w:szCs w:val="28"/>
              </w:rPr>
              <w:t xml:space="preserve">Облаштування </w:t>
            </w:r>
            <w:r>
              <w:rPr>
                <w:szCs w:val="28"/>
                <w:lang w:val="uk-UA"/>
              </w:rPr>
              <w:t>5-6</w:t>
            </w:r>
            <w:r w:rsidR="002B0BB4" w:rsidRPr="005B757D">
              <w:rPr>
                <w:szCs w:val="28"/>
              </w:rPr>
              <w:t xml:space="preserve"> класів сучасними мультимедійними засобами</w:t>
            </w:r>
          </w:p>
        </w:tc>
        <w:tc>
          <w:tcPr>
            <w:tcW w:w="2363" w:type="dxa"/>
          </w:tcPr>
          <w:p w:rsidR="002B0BB4" w:rsidRPr="005B757D" w:rsidRDefault="002B0BB4" w:rsidP="0032382D">
            <w:pPr>
              <w:ind w:left="142"/>
              <w:jc w:val="center"/>
              <w:rPr>
                <w:szCs w:val="28"/>
              </w:rPr>
            </w:pPr>
            <w:r w:rsidRPr="005B757D">
              <w:rPr>
                <w:szCs w:val="28"/>
              </w:rPr>
              <w:t>листопад–грудень 2025</w:t>
            </w:r>
          </w:p>
        </w:tc>
        <w:tc>
          <w:tcPr>
            <w:tcW w:w="3591" w:type="dxa"/>
          </w:tcPr>
          <w:p w:rsidR="002B0BB4" w:rsidRPr="005B757D" w:rsidRDefault="002B0BB4" w:rsidP="0032382D">
            <w:pPr>
              <w:ind w:left="142"/>
              <w:jc w:val="center"/>
              <w:rPr>
                <w:szCs w:val="28"/>
              </w:rPr>
            </w:pPr>
            <w:r w:rsidRPr="005B757D">
              <w:rPr>
                <w:szCs w:val="28"/>
              </w:rPr>
              <w:t>Адміністрація, постачальники</w:t>
            </w:r>
          </w:p>
        </w:tc>
      </w:tr>
      <w:tr w:rsidR="002B0BB4" w:rsidRPr="006A42D9" w:rsidTr="005B757D">
        <w:tc>
          <w:tcPr>
            <w:tcW w:w="3397" w:type="dxa"/>
          </w:tcPr>
          <w:p w:rsidR="002B0BB4" w:rsidRPr="005B757D" w:rsidRDefault="002B0BB4" w:rsidP="0032382D">
            <w:pPr>
              <w:ind w:left="142"/>
              <w:jc w:val="center"/>
              <w:rPr>
                <w:szCs w:val="28"/>
              </w:rPr>
            </w:pPr>
            <w:r w:rsidRPr="005B757D">
              <w:rPr>
                <w:szCs w:val="28"/>
              </w:rPr>
              <w:t>Навчання педагогів цифровим інструментам (Google Workspace, Zoom, Canva, Padlet)</w:t>
            </w:r>
          </w:p>
        </w:tc>
        <w:tc>
          <w:tcPr>
            <w:tcW w:w="2363" w:type="dxa"/>
          </w:tcPr>
          <w:p w:rsidR="002B0BB4" w:rsidRPr="005B757D" w:rsidRDefault="002B0BB4" w:rsidP="0032382D">
            <w:pPr>
              <w:ind w:left="142"/>
              <w:jc w:val="center"/>
              <w:rPr>
                <w:szCs w:val="28"/>
              </w:rPr>
            </w:pPr>
            <w:r w:rsidRPr="005B757D">
              <w:rPr>
                <w:szCs w:val="28"/>
              </w:rPr>
              <w:t>жовтень 2025 – лютий 2026</w:t>
            </w:r>
          </w:p>
        </w:tc>
        <w:tc>
          <w:tcPr>
            <w:tcW w:w="3591" w:type="dxa"/>
          </w:tcPr>
          <w:p w:rsidR="002B0BB4" w:rsidRPr="005B757D" w:rsidRDefault="002B0BB4" w:rsidP="0032382D">
            <w:pPr>
              <w:ind w:left="142"/>
              <w:jc w:val="center"/>
              <w:rPr>
                <w:szCs w:val="28"/>
              </w:rPr>
            </w:pPr>
            <w:r w:rsidRPr="005B757D">
              <w:rPr>
                <w:szCs w:val="28"/>
              </w:rPr>
              <w:t>Заступник директора, тренери, ІППО</w:t>
            </w:r>
          </w:p>
        </w:tc>
      </w:tr>
      <w:tr w:rsidR="002B0BB4" w:rsidRPr="006A42D9" w:rsidTr="005B757D">
        <w:tc>
          <w:tcPr>
            <w:tcW w:w="3397" w:type="dxa"/>
          </w:tcPr>
          <w:p w:rsidR="002B0BB4" w:rsidRPr="005B757D" w:rsidRDefault="002B0BB4" w:rsidP="0032382D">
            <w:pPr>
              <w:ind w:left="142"/>
              <w:jc w:val="center"/>
              <w:rPr>
                <w:szCs w:val="28"/>
              </w:rPr>
            </w:pPr>
            <w:r w:rsidRPr="005B757D">
              <w:rPr>
                <w:szCs w:val="28"/>
              </w:rPr>
              <w:t>Впровадження електронного документообігу (електронний журнал, звіти)</w:t>
            </w:r>
          </w:p>
        </w:tc>
        <w:tc>
          <w:tcPr>
            <w:tcW w:w="2363" w:type="dxa"/>
          </w:tcPr>
          <w:p w:rsidR="002B0BB4" w:rsidRPr="005B757D" w:rsidRDefault="002B0BB4" w:rsidP="0032382D">
            <w:pPr>
              <w:ind w:left="142"/>
              <w:jc w:val="center"/>
              <w:rPr>
                <w:szCs w:val="28"/>
              </w:rPr>
            </w:pPr>
            <w:r w:rsidRPr="005B757D">
              <w:rPr>
                <w:szCs w:val="28"/>
              </w:rPr>
              <w:t>листопад 2025 – березень 2026</w:t>
            </w:r>
          </w:p>
        </w:tc>
        <w:tc>
          <w:tcPr>
            <w:tcW w:w="3591" w:type="dxa"/>
          </w:tcPr>
          <w:p w:rsidR="002B0BB4" w:rsidRPr="005B757D" w:rsidRDefault="002B0BB4" w:rsidP="0032382D">
            <w:pPr>
              <w:ind w:left="142"/>
              <w:jc w:val="center"/>
              <w:rPr>
                <w:szCs w:val="28"/>
              </w:rPr>
            </w:pPr>
            <w:r w:rsidRPr="005B757D">
              <w:rPr>
                <w:szCs w:val="28"/>
              </w:rPr>
              <w:t>Адміністрація, класні керівники</w:t>
            </w:r>
          </w:p>
        </w:tc>
      </w:tr>
      <w:tr w:rsidR="002B0BB4" w:rsidRPr="006A42D9" w:rsidTr="005B757D">
        <w:tc>
          <w:tcPr>
            <w:tcW w:w="3397" w:type="dxa"/>
          </w:tcPr>
          <w:p w:rsidR="002B0BB4" w:rsidRPr="005B757D" w:rsidRDefault="002B0BB4" w:rsidP="0032382D">
            <w:pPr>
              <w:ind w:left="142"/>
              <w:jc w:val="center"/>
              <w:rPr>
                <w:szCs w:val="28"/>
              </w:rPr>
            </w:pPr>
            <w:r w:rsidRPr="005B757D">
              <w:rPr>
                <w:szCs w:val="28"/>
              </w:rPr>
              <w:t>Створення електронного кабінету вчителя (зберігання матеріалів, шаблонів, тестів)</w:t>
            </w:r>
          </w:p>
        </w:tc>
        <w:tc>
          <w:tcPr>
            <w:tcW w:w="2363" w:type="dxa"/>
          </w:tcPr>
          <w:p w:rsidR="002B0BB4" w:rsidRPr="005B757D" w:rsidRDefault="002B0BB4" w:rsidP="0032382D">
            <w:pPr>
              <w:ind w:left="142"/>
              <w:jc w:val="center"/>
              <w:rPr>
                <w:szCs w:val="28"/>
              </w:rPr>
            </w:pPr>
            <w:r w:rsidRPr="005B757D">
              <w:rPr>
                <w:szCs w:val="28"/>
              </w:rPr>
              <w:t>грудень 2025 – квітень 2026</w:t>
            </w:r>
          </w:p>
        </w:tc>
        <w:tc>
          <w:tcPr>
            <w:tcW w:w="3591" w:type="dxa"/>
          </w:tcPr>
          <w:p w:rsidR="002B0BB4" w:rsidRPr="005B757D" w:rsidRDefault="002B0BB4" w:rsidP="0032382D">
            <w:pPr>
              <w:ind w:left="142"/>
              <w:jc w:val="center"/>
              <w:rPr>
                <w:szCs w:val="28"/>
              </w:rPr>
            </w:pPr>
            <w:r w:rsidRPr="005B757D">
              <w:rPr>
                <w:szCs w:val="28"/>
              </w:rPr>
              <w:t>Методичні об'єднання, ІТ-відповідальний</w:t>
            </w:r>
          </w:p>
        </w:tc>
      </w:tr>
      <w:tr w:rsidR="002B0BB4" w:rsidRPr="006A42D9" w:rsidTr="005B757D">
        <w:tc>
          <w:tcPr>
            <w:tcW w:w="3397" w:type="dxa"/>
          </w:tcPr>
          <w:p w:rsidR="002B0BB4" w:rsidRPr="005B757D" w:rsidRDefault="002B0BB4" w:rsidP="0032382D">
            <w:pPr>
              <w:ind w:left="142"/>
              <w:jc w:val="center"/>
              <w:rPr>
                <w:szCs w:val="28"/>
              </w:rPr>
            </w:pPr>
            <w:r w:rsidRPr="005B757D">
              <w:rPr>
                <w:szCs w:val="28"/>
              </w:rPr>
              <w:t>Проведення уроків з елементами цифрової інтеграції (EdTech)</w:t>
            </w:r>
          </w:p>
        </w:tc>
        <w:tc>
          <w:tcPr>
            <w:tcW w:w="2363" w:type="dxa"/>
          </w:tcPr>
          <w:p w:rsidR="002B0BB4" w:rsidRPr="005B757D" w:rsidRDefault="002B0BB4" w:rsidP="0032382D">
            <w:pPr>
              <w:ind w:left="142"/>
              <w:jc w:val="center"/>
              <w:rPr>
                <w:szCs w:val="28"/>
              </w:rPr>
            </w:pPr>
            <w:r w:rsidRPr="005B757D">
              <w:rPr>
                <w:szCs w:val="28"/>
              </w:rPr>
              <w:t>січень – травень 2026</w:t>
            </w:r>
          </w:p>
        </w:tc>
        <w:tc>
          <w:tcPr>
            <w:tcW w:w="3591" w:type="dxa"/>
          </w:tcPr>
          <w:p w:rsidR="002B0BB4" w:rsidRPr="005B757D" w:rsidRDefault="002B0BB4" w:rsidP="0032382D">
            <w:pPr>
              <w:ind w:left="142"/>
              <w:jc w:val="center"/>
              <w:rPr>
                <w:szCs w:val="28"/>
              </w:rPr>
            </w:pPr>
            <w:r w:rsidRPr="005B757D">
              <w:rPr>
                <w:szCs w:val="28"/>
              </w:rPr>
              <w:t>Учителі-предметники</w:t>
            </w:r>
          </w:p>
        </w:tc>
      </w:tr>
    </w:tbl>
    <w:p w:rsidR="005B757D" w:rsidRDefault="005B757D" w:rsidP="0032382D">
      <w:pPr>
        <w:pStyle w:val="1"/>
        <w:spacing w:before="0" w:line="276" w:lineRule="auto"/>
        <w:ind w:left="142"/>
        <w:jc w:val="both"/>
        <w:rPr>
          <w:rFonts w:ascii="Times New Roman" w:hAnsi="Times New Roman" w:cs="Times New Roman"/>
          <w:b/>
          <w:color w:val="002060"/>
          <w:sz w:val="24"/>
          <w:szCs w:val="28"/>
        </w:rPr>
      </w:pPr>
    </w:p>
    <w:p w:rsidR="002B0BB4" w:rsidRPr="005B757D" w:rsidRDefault="002B0BB4" w:rsidP="0032382D">
      <w:pPr>
        <w:pStyle w:val="1"/>
        <w:spacing w:before="0" w:line="276" w:lineRule="auto"/>
        <w:ind w:left="142"/>
        <w:jc w:val="both"/>
        <w:rPr>
          <w:rFonts w:ascii="Times New Roman" w:hAnsi="Times New Roman" w:cs="Times New Roman"/>
          <w:b/>
          <w:i/>
          <w:color w:val="002060"/>
          <w:sz w:val="24"/>
          <w:szCs w:val="28"/>
          <w:u w:val="single"/>
        </w:rPr>
      </w:pPr>
      <w:r w:rsidRPr="005B757D">
        <w:rPr>
          <w:rFonts w:ascii="Times New Roman" w:hAnsi="Times New Roman" w:cs="Times New Roman"/>
          <w:b/>
          <w:i/>
          <w:color w:val="002060"/>
          <w:sz w:val="24"/>
          <w:szCs w:val="28"/>
          <w:u w:val="single"/>
        </w:rPr>
        <w:t>Очікувані результати реалізації проєкту:</w:t>
      </w:r>
    </w:p>
    <w:p w:rsidR="002B0BB4" w:rsidRPr="005B757D" w:rsidRDefault="002B0BB4" w:rsidP="0032382D">
      <w:pPr>
        <w:pStyle w:val="a8"/>
        <w:numPr>
          <w:ilvl w:val="1"/>
          <w:numId w:val="82"/>
        </w:numPr>
        <w:spacing w:line="276" w:lineRule="auto"/>
        <w:ind w:left="142"/>
        <w:jc w:val="both"/>
        <w:rPr>
          <w:szCs w:val="28"/>
        </w:rPr>
      </w:pPr>
      <w:r w:rsidRPr="005B757D">
        <w:rPr>
          <w:szCs w:val="28"/>
        </w:rPr>
        <w:t>Модернізовано ІКТ-інфраструктуру закладу освіти.</w:t>
      </w:r>
    </w:p>
    <w:p w:rsidR="002B0BB4" w:rsidRPr="005B757D" w:rsidRDefault="002B0BB4" w:rsidP="0032382D">
      <w:pPr>
        <w:pStyle w:val="a8"/>
        <w:numPr>
          <w:ilvl w:val="1"/>
          <w:numId w:val="82"/>
        </w:numPr>
        <w:spacing w:line="276" w:lineRule="auto"/>
        <w:ind w:left="142"/>
        <w:jc w:val="both"/>
        <w:rPr>
          <w:szCs w:val="28"/>
        </w:rPr>
      </w:pPr>
      <w:r w:rsidRPr="005B757D">
        <w:rPr>
          <w:szCs w:val="28"/>
        </w:rPr>
        <w:t>Підвищено рівень цифрової компетентності педагогічних працівників.</w:t>
      </w:r>
    </w:p>
    <w:p w:rsidR="002B0BB4" w:rsidRPr="005B757D" w:rsidRDefault="002B0BB4" w:rsidP="0032382D">
      <w:pPr>
        <w:pStyle w:val="a8"/>
        <w:numPr>
          <w:ilvl w:val="1"/>
          <w:numId w:val="82"/>
        </w:numPr>
        <w:spacing w:line="276" w:lineRule="auto"/>
        <w:ind w:left="142"/>
        <w:jc w:val="both"/>
        <w:rPr>
          <w:szCs w:val="28"/>
        </w:rPr>
      </w:pPr>
      <w:r w:rsidRPr="005B757D">
        <w:rPr>
          <w:szCs w:val="28"/>
        </w:rPr>
        <w:t>Вчителі активно застосовують цифрові сервіси у викладанні.</w:t>
      </w:r>
    </w:p>
    <w:p w:rsidR="002B0BB4" w:rsidRPr="005B757D" w:rsidRDefault="002B0BB4" w:rsidP="0032382D">
      <w:pPr>
        <w:pStyle w:val="a8"/>
        <w:numPr>
          <w:ilvl w:val="1"/>
          <w:numId w:val="82"/>
        </w:numPr>
        <w:spacing w:line="276" w:lineRule="auto"/>
        <w:ind w:left="142"/>
        <w:jc w:val="both"/>
        <w:rPr>
          <w:szCs w:val="28"/>
        </w:rPr>
      </w:pPr>
      <w:r w:rsidRPr="005B757D">
        <w:rPr>
          <w:szCs w:val="28"/>
        </w:rPr>
        <w:t>Впроваджено електронний документообіг (електронні журнали, звітність).</w:t>
      </w:r>
    </w:p>
    <w:p w:rsidR="002B0BB4" w:rsidRPr="005B757D" w:rsidRDefault="002B0BB4" w:rsidP="0032382D">
      <w:pPr>
        <w:pStyle w:val="a8"/>
        <w:numPr>
          <w:ilvl w:val="1"/>
          <w:numId w:val="82"/>
        </w:numPr>
        <w:spacing w:line="276" w:lineRule="auto"/>
        <w:ind w:left="142"/>
        <w:jc w:val="both"/>
        <w:rPr>
          <w:szCs w:val="28"/>
        </w:rPr>
      </w:pPr>
      <w:r w:rsidRPr="005B757D">
        <w:rPr>
          <w:szCs w:val="28"/>
        </w:rPr>
        <w:t>Створено електронне середовище для взаємодії між учасниками освітнього процесу.</w:t>
      </w:r>
    </w:p>
    <w:p w:rsidR="002B0BB4" w:rsidRPr="005B757D" w:rsidRDefault="002B0BB4" w:rsidP="0032382D">
      <w:pPr>
        <w:pStyle w:val="a8"/>
        <w:numPr>
          <w:ilvl w:val="1"/>
          <w:numId w:val="82"/>
        </w:numPr>
        <w:spacing w:line="276" w:lineRule="auto"/>
        <w:ind w:left="142"/>
        <w:jc w:val="both"/>
        <w:rPr>
          <w:szCs w:val="28"/>
        </w:rPr>
      </w:pPr>
      <w:r w:rsidRPr="005B757D">
        <w:rPr>
          <w:szCs w:val="28"/>
        </w:rPr>
        <w:t>Підвищено мотивацію учнів через впровадження інтерактивних EdTech-інструментів.</w:t>
      </w:r>
    </w:p>
    <w:p w:rsidR="0084385B" w:rsidRPr="005B757D" w:rsidRDefault="0084385B" w:rsidP="0032382D">
      <w:pPr>
        <w:pStyle w:val="a4"/>
        <w:spacing w:line="276" w:lineRule="auto"/>
        <w:ind w:left="142"/>
        <w:jc w:val="both"/>
        <w:rPr>
          <w:rFonts w:ascii="Times New Roman" w:hAnsi="Times New Roman"/>
          <w:b w:val="0"/>
          <w:sz w:val="24"/>
          <w:szCs w:val="28"/>
        </w:rPr>
      </w:pPr>
    </w:p>
    <w:p w:rsidR="00786183" w:rsidRPr="005B757D" w:rsidRDefault="00786183" w:rsidP="0032382D">
      <w:pPr>
        <w:pStyle w:val="a4"/>
        <w:spacing w:line="276" w:lineRule="auto"/>
        <w:ind w:left="142"/>
        <w:rPr>
          <w:rFonts w:ascii="Times New Roman" w:hAnsi="Times New Roman"/>
          <w:color w:val="002060"/>
          <w:sz w:val="24"/>
          <w:szCs w:val="28"/>
          <w14:textOutline w14:w="9525" w14:cap="rnd" w14:cmpd="sng" w14:algn="ctr">
            <w14:solidFill>
              <w14:srgbClr w14:val="002060"/>
            </w14:solidFill>
            <w14:prstDash w14:val="solid"/>
            <w14:bevel/>
          </w14:textOutline>
        </w:rPr>
      </w:pPr>
      <w:r w:rsidRPr="005B757D">
        <w:rPr>
          <w:rFonts w:ascii="Times New Roman" w:hAnsi="Times New Roman"/>
          <w:color w:val="002060"/>
          <w:sz w:val="24"/>
          <w:szCs w:val="28"/>
          <w14:textOutline w14:w="9525" w14:cap="rnd" w14:cmpd="sng" w14:algn="ctr">
            <w14:solidFill>
              <w14:srgbClr w14:val="002060"/>
            </w14:solidFill>
            <w14:prstDash w14:val="solid"/>
            <w14:bevel/>
          </w14:textOutline>
        </w:rPr>
        <w:t>Проєкт</w:t>
      </w:r>
      <w:r w:rsidR="0084385B" w:rsidRPr="005B757D">
        <w:rPr>
          <w:rFonts w:ascii="Times New Roman" w:hAnsi="Times New Roman"/>
          <w:color w:val="002060"/>
          <w:sz w:val="24"/>
          <w:szCs w:val="28"/>
          <w14:textOutline w14:w="9525" w14:cap="rnd" w14:cmpd="sng" w14:algn="ctr">
            <w14:solidFill>
              <w14:srgbClr w14:val="002060"/>
            </w14:solidFill>
            <w14:prstDash w14:val="solid"/>
            <w14:bevel/>
          </w14:textOutline>
        </w:rPr>
        <w:t xml:space="preserve"> №4 </w:t>
      </w:r>
      <w:r w:rsidRPr="005B757D">
        <w:rPr>
          <w:rFonts w:ascii="Times New Roman" w:hAnsi="Times New Roman"/>
          <w:color w:val="002060"/>
          <w:sz w:val="24"/>
          <w:szCs w:val="28"/>
          <w14:textOutline w14:w="9525" w14:cap="rnd" w14:cmpd="sng" w14:algn="ctr">
            <w14:solidFill>
              <w14:srgbClr w14:val="002060"/>
            </w14:solidFill>
            <w14:prstDash w14:val="solid"/>
            <w14:bevel/>
          </w14:textOutline>
        </w:rPr>
        <w:t>«Школа без стресу»</w:t>
      </w:r>
    </w:p>
    <w:p w:rsidR="00786183" w:rsidRPr="005B757D" w:rsidRDefault="00786183" w:rsidP="0032382D">
      <w:pPr>
        <w:pStyle w:val="1"/>
        <w:spacing w:line="276" w:lineRule="auto"/>
        <w:ind w:left="142"/>
        <w:jc w:val="both"/>
        <w:rPr>
          <w:rFonts w:ascii="Times New Roman" w:hAnsi="Times New Roman" w:cs="Times New Roman"/>
          <w:b/>
          <w:color w:val="002060"/>
          <w:sz w:val="24"/>
          <w:szCs w:val="24"/>
        </w:rPr>
      </w:pPr>
      <w:r w:rsidRPr="005B757D">
        <w:rPr>
          <w:rFonts w:ascii="Times New Roman" w:hAnsi="Times New Roman" w:cs="Times New Roman"/>
          <w:b/>
          <w:color w:val="002060"/>
          <w:sz w:val="24"/>
          <w:szCs w:val="24"/>
        </w:rPr>
        <w:t>Ціль проєкту:</w:t>
      </w:r>
    </w:p>
    <w:p w:rsidR="00786183" w:rsidRPr="005B757D" w:rsidRDefault="00786183" w:rsidP="0032382D">
      <w:pPr>
        <w:spacing w:line="276" w:lineRule="auto"/>
        <w:ind w:left="142"/>
        <w:jc w:val="both"/>
      </w:pPr>
      <w:r w:rsidRPr="005B757D">
        <w:t>Сформувати безпечне, емоційно комфортне та підтримувальне середовище в закладі освіти для збереження та зміцнення психічного здоров’я учнів і педагогів.</w:t>
      </w:r>
    </w:p>
    <w:p w:rsidR="00786183" w:rsidRPr="005B757D" w:rsidRDefault="00786183" w:rsidP="0032382D">
      <w:pPr>
        <w:pStyle w:val="1"/>
        <w:spacing w:line="276" w:lineRule="auto"/>
        <w:ind w:left="142"/>
        <w:rPr>
          <w:rFonts w:ascii="Times New Roman" w:hAnsi="Times New Roman" w:cs="Times New Roman"/>
          <w:b/>
          <w:color w:val="002060"/>
          <w:sz w:val="24"/>
          <w:szCs w:val="24"/>
        </w:rPr>
      </w:pPr>
      <w:r w:rsidRPr="006A42D9">
        <w:rPr>
          <w:rFonts w:ascii="Times New Roman" w:hAnsi="Times New Roman" w:cs="Times New Roman"/>
          <w:sz w:val="28"/>
          <w:szCs w:val="28"/>
        </w:rPr>
        <w:t xml:space="preserve"> </w:t>
      </w:r>
      <w:r w:rsidRPr="005B757D">
        <w:rPr>
          <w:rFonts w:ascii="Times New Roman" w:hAnsi="Times New Roman" w:cs="Times New Roman"/>
          <w:b/>
          <w:color w:val="002060"/>
          <w:sz w:val="24"/>
          <w:szCs w:val="24"/>
        </w:rPr>
        <w:t>Завдання проєкту:</w:t>
      </w:r>
    </w:p>
    <w:p w:rsidR="00786183" w:rsidRPr="005B757D" w:rsidRDefault="00786183" w:rsidP="0032382D">
      <w:pPr>
        <w:spacing w:line="276" w:lineRule="auto"/>
        <w:ind w:left="142"/>
      </w:pPr>
      <w:r w:rsidRPr="005B757D">
        <w:t>1. Забезпечити наявність простору для емоційного розвантаження в школі.</w:t>
      </w:r>
    </w:p>
    <w:p w:rsidR="00786183" w:rsidRPr="005B757D" w:rsidRDefault="00786183" w:rsidP="0032382D">
      <w:pPr>
        <w:spacing w:line="276" w:lineRule="auto"/>
        <w:ind w:left="142"/>
      </w:pPr>
      <w:r w:rsidRPr="005B757D">
        <w:t>2. Проводити системну роботу щодо розвитку емоційного інтелекту учнів.</w:t>
      </w:r>
    </w:p>
    <w:p w:rsidR="00786183" w:rsidRPr="005B757D" w:rsidRDefault="00786183" w:rsidP="0032382D">
      <w:pPr>
        <w:spacing w:line="276" w:lineRule="auto"/>
        <w:ind w:left="142"/>
      </w:pPr>
      <w:r w:rsidRPr="005B757D">
        <w:t>3. Підвищити психологічну культуру педагогів та учнів.</w:t>
      </w:r>
    </w:p>
    <w:p w:rsidR="00786183" w:rsidRPr="005B757D" w:rsidRDefault="00786183" w:rsidP="0032382D">
      <w:pPr>
        <w:spacing w:line="276" w:lineRule="auto"/>
        <w:ind w:left="142"/>
      </w:pPr>
      <w:r w:rsidRPr="005B757D">
        <w:t>4. Профілактувати стрес, булінг, емоційне вигорання.</w:t>
      </w:r>
    </w:p>
    <w:p w:rsidR="00786183" w:rsidRPr="005B757D" w:rsidRDefault="00786183" w:rsidP="0032382D">
      <w:pPr>
        <w:spacing w:line="276" w:lineRule="auto"/>
        <w:ind w:left="142"/>
      </w:pPr>
      <w:r w:rsidRPr="005B757D">
        <w:t>5. Налагодити взаємодію з батьками у питаннях психічного здоров’я.</w:t>
      </w:r>
    </w:p>
    <w:p w:rsidR="00786183" w:rsidRPr="005B757D" w:rsidRDefault="00786183" w:rsidP="0032382D">
      <w:pPr>
        <w:pStyle w:val="1"/>
        <w:spacing w:line="276" w:lineRule="auto"/>
        <w:ind w:left="142"/>
        <w:jc w:val="center"/>
        <w:rPr>
          <w:rFonts w:ascii="Times New Roman" w:hAnsi="Times New Roman" w:cs="Times New Roman"/>
          <w:b/>
          <w:color w:val="002060"/>
          <w:sz w:val="24"/>
          <w:szCs w:val="24"/>
        </w:rPr>
      </w:pPr>
      <w:r w:rsidRPr="005B757D">
        <w:rPr>
          <w:rFonts w:ascii="Times New Roman" w:hAnsi="Times New Roman" w:cs="Times New Roman"/>
          <w:b/>
          <w:color w:val="002060"/>
          <w:sz w:val="24"/>
          <w:szCs w:val="24"/>
        </w:rPr>
        <w:t>Заходи з реалізації проєкту у 2025/2026 навчальному році:</w:t>
      </w:r>
    </w:p>
    <w:p w:rsidR="0084385B" w:rsidRPr="0084385B" w:rsidRDefault="0084385B" w:rsidP="0032382D">
      <w:pPr>
        <w:ind w:left="142"/>
      </w:pPr>
    </w:p>
    <w:tbl>
      <w:tblPr>
        <w:tblStyle w:val="af0"/>
        <w:tblW w:w="0" w:type="auto"/>
        <w:tblLook w:val="04A0" w:firstRow="1" w:lastRow="0" w:firstColumn="1" w:lastColumn="0" w:noHBand="0" w:noVBand="1"/>
      </w:tblPr>
      <w:tblGrid>
        <w:gridCol w:w="3256"/>
        <w:gridCol w:w="2880"/>
        <w:gridCol w:w="2880"/>
      </w:tblGrid>
      <w:tr w:rsidR="00786183" w:rsidRPr="006A42D9" w:rsidTr="005B757D">
        <w:tc>
          <w:tcPr>
            <w:tcW w:w="3256" w:type="dxa"/>
            <w:shd w:val="clear" w:color="auto" w:fill="D9E2F3" w:themeFill="accent5" w:themeFillTint="33"/>
          </w:tcPr>
          <w:p w:rsidR="00786183" w:rsidRPr="005B757D" w:rsidRDefault="00786183" w:rsidP="0032382D">
            <w:pPr>
              <w:ind w:left="142"/>
              <w:jc w:val="center"/>
              <w:rPr>
                <w:szCs w:val="28"/>
              </w:rPr>
            </w:pPr>
            <w:r w:rsidRPr="005B757D">
              <w:rPr>
                <w:szCs w:val="28"/>
              </w:rPr>
              <w:lastRenderedPageBreak/>
              <w:t>Захід</w:t>
            </w:r>
          </w:p>
        </w:tc>
        <w:tc>
          <w:tcPr>
            <w:tcW w:w="2880" w:type="dxa"/>
            <w:shd w:val="clear" w:color="auto" w:fill="D9E2F3" w:themeFill="accent5" w:themeFillTint="33"/>
          </w:tcPr>
          <w:p w:rsidR="00786183" w:rsidRPr="005B757D" w:rsidRDefault="00786183" w:rsidP="0032382D">
            <w:pPr>
              <w:ind w:left="142"/>
              <w:jc w:val="center"/>
              <w:rPr>
                <w:szCs w:val="28"/>
              </w:rPr>
            </w:pPr>
            <w:r w:rsidRPr="005B757D">
              <w:rPr>
                <w:szCs w:val="28"/>
              </w:rPr>
              <w:t>Термін виконання</w:t>
            </w:r>
          </w:p>
        </w:tc>
        <w:tc>
          <w:tcPr>
            <w:tcW w:w="2880" w:type="dxa"/>
            <w:shd w:val="clear" w:color="auto" w:fill="D9E2F3" w:themeFill="accent5" w:themeFillTint="33"/>
          </w:tcPr>
          <w:p w:rsidR="00786183" w:rsidRPr="005B757D" w:rsidRDefault="00786183" w:rsidP="0032382D">
            <w:pPr>
              <w:ind w:left="142"/>
              <w:jc w:val="center"/>
              <w:rPr>
                <w:szCs w:val="28"/>
              </w:rPr>
            </w:pPr>
            <w:r w:rsidRPr="005B757D">
              <w:rPr>
                <w:szCs w:val="28"/>
              </w:rPr>
              <w:t>Відповідальні особи</w:t>
            </w:r>
          </w:p>
        </w:tc>
      </w:tr>
      <w:tr w:rsidR="00786183" w:rsidRPr="006A42D9" w:rsidTr="0084385B">
        <w:tc>
          <w:tcPr>
            <w:tcW w:w="3256" w:type="dxa"/>
          </w:tcPr>
          <w:p w:rsidR="00786183" w:rsidRPr="005B757D" w:rsidRDefault="00786183" w:rsidP="0032382D">
            <w:pPr>
              <w:ind w:left="142"/>
              <w:jc w:val="center"/>
              <w:rPr>
                <w:szCs w:val="28"/>
              </w:rPr>
            </w:pPr>
            <w:r w:rsidRPr="005B757D">
              <w:rPr>
                <w:szCs w:val="28"/>
              </w:rPr>
              <w:t>Створення кімнати емоційного розвантаження</w:t>
            </w:r>
          </w:p>
        </w:tc>
        <w:tc>
          <w:tcPr>
            <w:tcW w:w="2880" w:type="dxa"/>
          </w:tcPr>
          <w:p w:rsidR="00786183" w:rsidRPr="005B757D" w:rsidRDefault="00786183" w:rsidP="0032382D">
            <w:pPr>
              <w:ind w:left="142"/>
              <w:jc w:val="center"/>
              <w:rPr>
                <w:szCs w:val="28"/>
              </w:rPr>
            </w:pPr>
            <w:r w:rsidRPr="005B757D">
              <w:rPr>
                <w:szCs w:val="28"/>
              </w:rPr>
              <w:t>вересень–листопад 2025</w:t>
            </w:r>
          </w:p>
        </w:tc>
        <w:tc>
          <w:tcPr>
            <w:tcW w:w="2880" w:type="dxa"/>
          </w:tcPr>
          <w:p w:rsidR="00786183" w:rsidRPr="005B757D" w:rsidRDefault="00786183" w:rsidP="0032382D">
            <w:pPr>
              <w:ind w:left="142"/>
              <w:jc w:val="center"/>
              <w:rPr>
                <w:szCs w:val="28"/>
              </w:rPr>
            </w:pPr>
            <w:r w:rsidRPr="005B757D">
              <w:rPr>
                <w:szCs w:val="28"/>
              </w:rPr>
              <w:t>Психолог, адміністрація</w:t>
            </w:r>
          </w:p>
        </w:tc>
      </w:tr>
      <w:tr w:rsidR="00786183" w:rsidRPr="006A42D9" w:rsidTr="0084385B">
        <w:tc>
          <w:tcPr>
            <w:tcW w:w="3256" w:type="dxa"/>
          </w:tcPr>
          <w:p w:rsidR="00786183" w:rsidRPr="005B757D" w:rsidRDefault="00786183" w:rsidP="0032382D">
            <w:pPr>
              <w:ind w:left="142"/>
              <w:jc w:val="center"/>
              <w:rPr>
                <w:szCs w:val="28"/>
              </w:rPr>
            </w:pPr>
            <w:r w:rsidRPr="005B757D">
              <w:rPr>
                <w:szCs w:val="28"/>
              </w:rPr>
              <w:t>Організація занять з розвитку емоційного інтелекту для учнів</w:t>
            </w:r>
          </w:p>
        </w:tc>
        <w:tc>
          <w:tcPr>
            <w:tcW w:w="2880" w:type="dxa"/>
          </w:tcPr>
          <w:p w:rsidR="00786183" w:rsidRPr="005B757D" w:rsidRDefault="00786183" w:rsidP="0032382D">
            <w:pPr>
              <w:ind w:left="142"/>
              <w:jc w:val="center"/>
              <w:rPr>
                <w:szCs w:val="28"/>
              </w:rPr>
            </w:pPr>
            <w:r w:rsidRPr="005B757D">
              <w:rPr>
                <w:szCs w:val="28"/>
              </w:rPr>
              <w:t>жовтень 2025 – травень 2026</w:t>
            </w:r>
          </w:p>
        </w:tc>
        <w:tc>
          <w:tcPr>
            <w:tcW w:w="2880" w:type="dxa"/>
          </w:tcPr>
          <w:p w:rsidR="00786183" w:rsidRPr="005B757D" w:rsidRDefault="00786183" w:rsidP="0032382D">
            <w:pPr>
              <w:ind w:left="142"/>
              <w:jc w:val="center"/>
              <w:rPr>
                <w:szCs w:val="28"/>
              </w:rPr>
            </w:pPr>
            <w:r w:rsidRPr="005B757D">
              <w:rPr>
                <w:szCs w:val="28"/>
              </w:rPr>
              <w:t>Психолог, класні керівники</w:t>
            </w:r>
          </w:p>
        </w:tc>
      </w:tr>
      <w:tr w:rsidR="00786183" w:rsidRPr="006A42D9" w:rsidTr="0084385B">
        <w:tc>
          <w:tcPr>
            <w:tcW w:w="3256" w:type="dxa"/>
          </w:tcPr>
          <w:p w:rsidR="00786183" w:rsidRPr="005B757D" w:rsidRDefault="00786183" w:rsidP="0032382D">
            <w:pPr>
              <w:ind w:left="142"/>
              <w:jc w:val="center"/>
              <w:rPr>
                <w:szCs w:val="28"/>
              </w:rPr>
            </w:pPr>
            <w:r w:rsidRPr="005B757D">
              <w:rPr>
                <w:szCs w:val="28"/>
              </w:rPr>
              <w:t>Проведення тренінгів для вчителів з профілактики емоційного вигорання</w:t>
            </w:r>
          </w:p>
        </w:tc>
        <w:tc>
          <w:tcPr>
            <w:tcW w:w="2880" w:type="dxa"/>
          </w:tcPr>
          <w:p w:rsidR="00786183" w:rsidRPr="005B757D" w:rsidRDefault="00786183" w:rsidP="0032382D">
            <w:pPr>
              <w:ind w:left="142"/>
              <w:jc w:val="center"/>
              <w:rPr>
                <w:szCs w:val="28"/>
              </w:rPr>
            </w:pPr>
            <w:r w:rsidRPr="005B757D">
              <w:rPr>
                <w:szCs w:val="28"/>
              </w:rPr>
              <w:t>листопад – грудень 2025</w:t>
            </w:r>
          </w:p>
        </w:tc>
        <w:tc>
          <w:tcPr>
            <w:tcW w:w="2880" w:type="dxa"/>
          </w:tcPr>
          <w:p w:rsidR="00786183" w:rsidRPr="005B757D" w:rsidRDefault="00786183" w:rsidP="0032382D">
            <w:pPr>
              <w:ind w:left="142"/>
              <w:jc w:val="center"/>
              <w:rPr>
                <w:szCs w:val="28"/>
              </w:rPr>
            </w:pPr>
            <w:r w:rsidRPr="005B757D">
              <w:rPr>
                <w:szCs w:val="28"/>
              </w:rPr>
              <w:t>Психолог, тренери, ІППО</w:t>
            </w:r>
          </w:p>
        </w:tc>
      </w:tr>
      <w:tr w:rsidR="00786183" w:rsidRPr="006A42D9" w:rsidTr="0084385B">
        <w:tc>
          <w:tcPr>
            <w:tcW w:w="3256" w:type="dxa"/>
          </w:tcPr>
          <w:p w:rsidR="00786183" w:rsidRPr="005B757D" w:rsidRDefault="00786183" w:rsidP="0032382D">
            <w:pPr>
              <w:ind w:left="142"/>
              <w:jc w:val="center"/>
              <w:rPr>
                <w:szCs w:val="28"/>
              </w:rPr>
            </w:pPr>
            <w:r w:rsidRPr="005B757D">
              <w:rPr>
                <w:szCs w:val="28"/>
              </w:rPr>
              <w:t>Впровадження програми з профілактики булінгу</w:t>
            </w:r>
          </w:p>
        </w:tc>
        <w:tc>
          <w:tcPr>
            <w:tcW w:w="2880" w:type="dxa"/>
          </w:tcPr>
          <w:p w:rsidR="00786183" w:rsidRPr="005B757D" w:rsidRDefault="00786183" w:rsidP="0032382D">
            <w:pPr>
              <w:ind w:left="142"/>
              <w:jc w:val="center"/>
              <w:rPr>
                <w:szCs w:val="28"/>
              </w:rPr>
            </w:pPr>
            <w:r w:rsidRPr="005B757D">
              <w:rPr>
                <w:szCs w:val="28"/>
              </w:rPr>
              <w:t>жовтень 2025 – травень 2026</w:t>
            </w:r>
          </w:p>
        </w:tc>
        <w:tc>
          <w:tcPr>
            <w:tcW w:w="2880" w:type="dxa"/>
          </w:tcPr>
          <w:p w:rsidR="00786183" w:rsidRPr="005B757D" w:rsidRDefault="00786183" w:rsidP="0032382D">
            <w:pPr>
              <w:ind w:left="142"/>
              <w:jc w:val="center"/>
              <w:rPr>
                <w:szCs w:val="28"/>
              </w:rPr>
            </w:pPr>
            <w:r w:rsidRPr="005B757D">
              <w:rPr>
                <w:szCs w:val="28"/>
              </w:rPr>
              <w:t>Психолог, соціальний педагог, класні керівники</w:t>
            </w:r>
          </w:p>
        </w:tc>
      </w:tr>
      <w:tr w:rsidR="00786183" w:rsidRPr="006A42D9" w:rsidTr="0084385B">
        <w:tc>
          <w:tcPr>
            <w:tcW w:w="3256" w:type="dxa"/>
          </w:tcPr>
          <w:p w:rsidR="00786183" w:rsidRPr="005B757D" w:rsidRDefault="00786183" w:rsidP="0032382D">
            <w:pPr>
              <w:ind w:left="142"/>
              <w:jc w:val="center"/>
              <w:rPr>
                <w:szCs w:val="28"/>
              </w:rPr>
            </w:pPr>
            <w:r w:rsidRPr="005B757D">
              <w:rPr>
                <w:szCs w:val="28"/>
              </w:rPr>
              <w:t>Розробка та поширення буклетів «Як подолати стрес»</w:t>
            </w:r>
          </w:p>
        </w:tc>
        <w:tc>
          <w:tcPr>
            <w:tcW w:w="2880" w:type="dxa"/>
          </w:tcPr>
          <w:p w:rsidR="00786183" w:rsidRPr="005B757D" w:rsidRDefault="00786183" w:rsidP="0032382D">
            <w:pPr>
              <w:ind w:left="142"/>
              <w:jc w:val="center"/>
              <w:rPr>
                <w:szCs w:val="28"/>
              </w:rPr>
            </w:pPr>
            <w:r w:rsidRPr="005B757D">
              <w:rPr>
                <w:szCs w:val="28"/>
              </w:rPr>
              <w:t>грудень 2025 – січень 2026</w:t>
            </w:r>
          </w:p>
        </w:tc>
        <w:tc>
          <w:tcPr>
            <w:tcW w:w="2880" w:type="dxa"/>
          </w:tcPr>
          <w:p w:rsidR="00786183" w:rsidRPr="005B757D" w:rsidRDefault="00786183" w:rsidP="0032382D">
            <w:pPr>
              <w:ind w:left="142"/>
              <w:jc w:val="center"/>
              <w:rPr>
                <w:szCs w:val="28"/>
              </w:rPr>
            </w:pPr>
            <w:r w:rsidRPr="005B757D">
              <w:rPr>
                <w:szCs w:val="28"/>
              </w:rPr>
              <w:t>Психолог, учнівське самоврядування</w:t>
            </w:r>
          </w:p>
        </w:tc>
      </w:tr>
      <w:tr w:rsidR="00786183" w:rsidRPr="006A42D9" w:rsidTr="0084385B">
        <w:tc>
          <w:tcPr>
            <w:tcW w:w="3256" w:type="dxa"/>
          </w:tcPr>
          <w:p w:rsidR="00786183" w:rsidRPr="005B757D" w:rsidRDefault="00786183" w:rsidP="0032382D">
            <w:pPr>
              <w:ind w:left="142"/>
              <w:jc w:val="center"/>
              <w:rPr>
                <w:szCs w:val="28"/>
              </w:rPr>
            </w:pPr>
            <w:r w:rsidRPr="005B757D">
              <w:rPr>
                <w:szCs w:val="28"/>
              </w:rPr>
              <w:t>Проведення інформаційної кампанії до Всесвітнього дня психічного здоров’я</w:t>
            </w:r>
          </w:p>
        </w:tc>
        <w:tc>
          <w:tcPr>
            <w:tcW w:w="2880" w:type="dxa"/>
          </w:tcPr>
          <w:p w:rsidR="00786183" w:rsidRPr="005B757D" w:rsidRDefault="00786183" w:rsidP="0032382D">
            <w:pPr>
              <w:ind w:left="142"/>
              <w:jc w:val="center"/>
              <w:rPr>
                <w:szCs w:val="28"/>
              </w:rPr>
            </w:pPr>
            <w:r w:rsidRPr="005B757D">
              <w:rPr>
                <w:szCs w:val="28"/>
              </w:rPr>
              <w:t>жовтень 2025</w:t>
            </w:r>
          </w:p>
        </w:tc>
        <w:tc>
          <w:tcPr>
            <w:tcW w:w="2880" w:type="dxa"/>
          </w:tcPr>
          <w:p w:rsidR="00786183" w:rsidRPr="005B757D" w:rsidRDefault="00786183" w:rsidP="0032382D">
            <w:pPr>
              <w:ind w:left="142"/>
              <w:jc w:val="center"/>
              <w:rPr>
                <w:szCs w:val="28"/>
              </w:rPr>
            </w:pPr>
            <w:r w:rsidRPr="005B757D">
              <w:rPr>
                <w:szCs w:val="28"/>
              </w:rPr>
              <w:t>Психолог, педагог-організатор</w:t>
            </w:r>
          </w:p>
        </w:tc>
      </w:tr>
      <w:tr w:rsidR="00786183" w:rsidRPr="006A42D9" w:rsidTr="0084385B">
        <w:tc>
          <w:tcPr>
            <w:tcW w:w="3256" w:type="dxa"/>
          </w:tcPr>
          <w:p w:rsidR="00786183" w:rsidRPr="005B757D" w:rsidRDefault="00786183" w:rsidP="0032382D">
            <w:pPr>
              <w:ind w:left="142"/>
              <w:jc w:val="center"/>
              <w:rPr>
                <w:szCs w:val="28"/>
              </w:rPr>
            </w:pPr>
            <w:r w:rsidRPr="005B757D">
              <w:rPr>
                <w:szCs w:val="28"/>
              </w:rPr>
              <w:t>Консультації для батьків щодо підтримки психічного здоров’я дітей</w:t>
            </w:r>
          </w:p>
        </w:tc>
        <w:tc>
          <w:tcPr>
            <w:tcW w:w="2880" w:type="dxa"/>
          </w:tcPr>
          <w:p w:rsidR="00786183" w:rsidRPr="005B757D" w:rsidRDefault="00786183" w:rsidP="0032382D">
            <w:pPr>
              <w:ind w:left="142"/>
              <w:jc w:val="center"/>
              <w:rPr>
                <w:szCs w:val="28"/>
              </w:rPr>
            </w:pPr>
            <w:r w:rsidRPr="005B757D">
              <w:rPr>
                <w:szCs w:val="28"/>
              </w:rPr>
              <w:t>листопад 2025 – квітень 2026</w:t>
            </w:r>
          </w:p>
        </w:tc>
        <w:tc>
          <w:tcPr>
            <w:tcW w:w="2880" w:type="dxa"/>
          </w:tcPr>
          <w:p w:rsidR="00786183" w:rsidRPr="005B757D" w:rsidRDefault="00786183" w:rsidP="0032382D">
            <w:pPr>
              <w:ind w:left="142"/>
              <w:jc w:val="center"/>
              <w:rPr>
                <w:szCs w:val="28"/>
              </w:rPr>
            </w:pPr>
            <w:r w:rsidRPr="005B757D">
              <w:rPr>
                <w:szCs w:val="28"/>
              </w:rPr>
              <w:t>Психолог, соціальний педагог</w:t>
            </w:r>
          </w:p>
        </w:tc>
      </w:tr>
    </w:tbl>
    <w:p w:rsidR="00786183" w:rsidRPr="005B757D" w:rsidRDefault="00786183" w:rsidP="0032382D">
      <w:pPr>
        <w:pStyle w:val="1"/>
        <w:spacing w:line="276" w:lineRule="auto"/>
        <w:ind w:left="142"/>
        <w:rPr>
          <w:rFonts w:ascii="Times New Roman" w:hAnsi="Times New Roman" w:cs="Times New Roman"/>
          <w:b/>
          <w:i/>
          <w:color w:val="002060"/>
          <w:sz w:val="24"/>
          <w:szCs w:val="24"/>
          <w:u w:val="single"/>
        </w:rPr>
      </w:pPr>
      <w:r w:rsidRPr="0084385B">
        <w:rPr>
          <w:rFonts w:ascii="Times New Roman" w:hAnsi="Times New Roman" w:cs="Times New Roman"/>
          <w:b/>
          <w:color w:val="002060"/>
          <w:szCs w:val="28"/>
        </w:rPr>
        <w:t xml:space="preserve"> </w:t>
      </w:r>
      <w:r w:rsidRPr="005B757D">
        <w:rPr>
          <w:rFonts w:ascii="Times New Roman" w:hAnsi="Times New Roman" w:cs="Times New Roman"/>
          <w:b/>
          <w:i/>
          <w:color w:val="002060"/>
          <w:sz w:val="24"/>
          <w:szCs w:val="24"/>
          <w:u w:val="single"/>
        </w:rPr>
        <w:t>Очікувані результати реалізації проєкту:</w:t>
      </w:r>
    </w:p>
    <w:p w:rsidR="00786183" w:rsidRPr="005B757D" w:rsidRDefault="00786183" w:rsidP="0032382D">
      <w:pPr>
        <w:pStyle w:val="a8"/>
        <w:numPr>
          <w:ilvl w:val="1"/>
          <w:numId w:val="83"/>
        </w:numPr>
        <w:spacing w:line="276" w:lineRule="auto"/>
        <w:ind w:left="142"/>
      </w:pPr>
      <w:r w:rsidRPr="005B757D">
        <w:t>Створено комфортні умови для емоційного розвантаження учасників освітнього процесу.</w:t>
      </w:r>
    </w:p>
    <w:p w:rsidR="00786183" w:rsidRPr="005B757D" w:rsidRDefault="00786183" w:rsidP="0032382D">
      <w:pPr>
        <w:pStyle w:val="a8"/>
        <w:numPr>
          <w:ilvl w:val="1"/>
          <w:numId w:val="83"/>
        </w:numPr>
        <w:spacing w:line="276" w:lineRule="auto"/>
        <w:ind w:left="142"/>
      </w:pPr>
      <w:r w:rsidRPr="005B757D">
        <w:t>Проведено заняття з розвитку емоційного інтелекту у всіх класах.</w:t>
      </w:r>
    </w:p>
    <w:p w:rsidR="00786183" w:rsidRPr="005B757D" w:rsidRDefault="00786183" w:rsidP="0032382D">
      <w:pPr>
        <w:pStyle w:val="a8"/>
        <w:numPr>
          <w:ilvl w:val="1"/>
          <w:numId w:val="83"/>
        </w:numPr>
        <w:spacing w:line="276" w:lineRule="auto"/>
        <w:ind w:left="142"/>
      </w:pPr>
      <w:r w:rsidRPr="005B757D">
        <w:t>Педагоги ознайомлені з методиками профілактики вигорання.</w:t>
      </w:r>
    </w:p>
    <w:p w:rsidR="00786183" w:rsidRPr="005B757D" w:rsidRDefault="00786183" w:rsidP="0032382D">
      <w:pPr>
        <w:pStyle w:val="a8"/>
        <w:numPr>
          <w:ilvl w:val="1"/>
          <w:numId w:val="83"/>
        </w:numPr>
        <w:spacing w:line="276" w:lineRule="auto"/>
        <w:ind w:left="142"/>
      </w:pPr>
      <w:r w:rsidRPr="005B757D">
        <w:t>Зменшено рівень конфліктності та проявів булінгу серед учнів.</w:t>
      </w:r>
    </w:p>
    <w:p w:rsidR="00786183" w:rsidRPr="005B757D" w:rsidRDefault="00786183" w:rsidP="0032382D">
      <w:pPr>
        <w:pStyle w:val="a8"/>
        <w:numPr>
          <w:ilvl w:val="1"/>
          <w:numId w:val="83"/>
        </w:numPr>
        <w:spacing w:line="276" w:lineRule="auto"/>
        <w:ind w:left="142"/>
      </w:pPr>
      <w:r w:rsidRPr="005B757D">
        <w:t>Посилено співпрацю з батьками у сфері психічного здоров’я дітей.</w:t>
      </w:r>
    </w:p>
    <w:p w:rsidR="00F606F0" w:rsidRPr="006A42D9" w:rsidRDefault="00F606F0" w:rsidP="0032382D">
      <w:pPr>
        <w:pStyle w:val="4"/>
        <w:spacing w:line="276" w:lineRule="auto"/>
        <w:ind w:left="142"/>
        <w:rPr>
          <w:szCs w:val="28"/>
          <w:lang w:val="ru-RU"/>
        </w:rPr>
      </w:pPr>
    </w:p>
    <w:p w:rsidR="00786183" w:rsidRPr="005B757D" w:rsidRDefault="0084385B" w:rsidP="0032382D">
      <w:pPr>
        <w:pStyle w:val="a4"/>
        <w:spacing w:line="276" w:lineRule="auto"/>
        <w:ind w:left="142"/>
        <w:rPr>
          <w:rFonts w:ascii="Times New Roman" w:hAnsi="Times New Roman"/>
          <w:color w:val="002060"/>
          <w:sz w:val="24"/>
          <w:szCs w:val="24"/>
          <w14:textOutline w14:w="9525" w14:cap="rnd" w14:cmpd="sng" w14:algn="ctr">
            <w14:solidFill>
              <w14:srgbClr w14:val="002060"/>
            </w14:solidFill>
            <w14:prstDash w14:val="solid"/>
            <w14:bevel/>
          </w14:textOutline>
        </w:rPr>
      </w:pPr>
      <w:r w:rsidRPr="005B757D">
        <w:rPr>
          <w:rFonts w:ascii="Times New Roman" w:hAnsi="Times New Roman"/>
          <w:color w:val="002060"/>
          <w:sz w:val="24"/>
          <w:szCs w:val="24"/>
          <w14:textOutline w14:w="9525" w14:cap="rnd" w14:cmpd="sng" w14:algn="ctr">
            <w14:solidFill>
              <w14:srgbClr w14:val="002060"/>
            </w14:solidFill>
            <w14:prstDash w14:val="solid"/>
            <w14:bevel/>
          </w14:textOutline>
        </w:rPr>
        <w:t>Проєкт №5</w:t>
      </w:r>
      <w:r w:rsidR="00786183" w:rsidRPr="005B757D">
        <w:rPr>
          <w:rFonts w:ascii="Times New Roman" w:hAnsi="Times New Roman"/>
          <w:color w:val="002060"/>
          <w:sz w:val="24"/>
          <w:szCs w:val="24"/>
          <w14:textOutline w14:w="9525" w14:cap="rnd" w14:cmpd="sng" w14:algn="ctr">
            <w14:solidFill>
              <w14:srgbClr w14:val="002060"/>
            </w14:solidFill>
            <w14:prstDash w14:val="solid"/>
            <w14:bevel/>
          </w14:textOutline>
        </w:rPr>
        <w:t xml:space="preserve"> «Школа рівних можливостей»</w:t>
      </w:r>
    </w:p>
    <w:p w:rsidR="00786183" w:rsidRPr="005B757D" w:rsidRDefault="00786183" w:rsidP="0032382D">
      <w:pPr>
        <w:pStyle w:val="1"/>
        <w:spacing w:before="0" w:line="276" w:lineRule="auto"/>
        <w:ind w:left="142"/>
        <w:jc w:val="both"/>
        <w:rPr>
          <w:rFonts w:ascii="Times New Roman" w:hAnsi="Times New Roman" w:cs="Times New Roman"/>
          <w:b/>
          <w:color w:val="002060"/>
          <w:sz w:val="24"/>
          <w:szCs w:val="24"/>
        </w:rPr>
      </w:pPr>
      <w:r w:rsidRPr="005B757D">
        <w:rPr>
          <w:rFonts w:ascii="Times New Roman" w:hAnsi="Times New Roman" w:cs="Times New Roman"/>
          <w:b/>
          <w:color w:val="002060"/>
          <w:sz w:val="24"/>
          <w:szCs w:val="24"/>
        </w:rPr>
        <w:t>Ціль проєкту:</w:t>
      </w:r>
    </w:p>
    <w:p w:rsidR="00786183" w:rsidRPr="005B757D" w:rsidRDefault="00786183" w:rsidP="0032382D">
      <w:pPr>
        <w:spacing w:line="276" w:lineRule="auto"/>
        <w:ind w:left="142"/>
        <w:jc w:val="both"/>
      </w:pPr>
      <w:r w:rsidRPr="005B757D">
        <w:t>Забезпечити рівний доступ до якісної освіти для всіх здобувачів, у тому числі дітей з особливими освітніми потребами, через створення інклюзивного, безбар’єрного та підтримувального середовища.</w:t>
      </w:r>
    </w:p>
    <w:p w:rsidR="00786183" w:rsidRPr="005B757D" w:rsidRDefault="00786183" w:rsidP="0032382D">
      <w:pPr>
        <w:pStyle w:val="1"/>
        <w:spacing w:before="0" w:line="276" w:lineRule="auto"/>
        <w:ind w:left="142"/>
        <w:jc w:val="both"/>
        <w:rPr>
          <w:rFonts w:ascii="Times New Roman" w:hAnsi="Times New Roman" w:cs="Times New Roman"/>
          <w:b/>
          <w:color w:val="002060"/>
          <w:sz w:val="24"/>
          <w:szCs w:val="24"/>
        </w:rPr>
      </w:pPr>
      <w:r w:rsidRPr="005B757D">
        <w:rPr>
          <w:rFonts w:ascii="Times New Roman" w:hAnsi="Times New Roman" w:cs="Times New Roman"/>
          <w:b/>
          <w:color w:val="002060"/>
          <w:sz w:val="24"/>
          <w:szCs w:val="24"/>
        </w:rPr>
        <w:t>Завдання проєкту:</w:t>
      </w:r>
    </w:p>
    <w:p w:rsidR="00786183" w:rsidRPr="005B757D" w:rsidRDefault="00786183" w:rsidP="0032382D">
      <w:pPr>
        <w:spacing w:line="276" w:lineRule="auto"/>
        <w:ind w:left="142"/>
        <w:jc w:val="both"/>
      </w:pPr>
      <w:r w:rsidRPr="005B757D">
        <w:t>1. Створити ресурсну кімнату для індивідуальної та групової роботи з учнями з ООП.</w:t>
      </w:r>
    </w:p>
    <w:p w:rsidR="00786183" w:rsidRPr="005B757D" w:rsidRDefault="00786183" w:rsidP="0032382D">
      <w:pPr>
        <w:spacing w:line="276" w:lineRule="auto"/>
        <w:ind w:left="142"/>
        <w:jc w:val="both"/>
      </w:pPr>
      <w:r w:rsidRPr="005B757D">
        <w:t>2. Забезпечити педагогів методичними та навчальними матеріалами для інклюзивної освіти.</w:t>
      </w:r>
    </w:p>
    <w:p w:rsidR="00786183" w:rsidRPr="005B757D" w:rsidRDefault="00786183" w:rsidP="0032382D">
      <w:pPr>
        <w:spacing w:line="276" w:lineRule="auto"/>
        <w:ind w:left="142"/>
        <w:jc w:val="both"/>
      </w:pPr>
      <w:r w:rsidRPr="005B757D">
        <w:t>3. Провести навчання педагогів та асистентів вчителів з інклюзивних підходів.</w:t>
      </w:r>
    </w:p>
    <w:p w:rsidR="00786183" w:rsidRPr="005B757D" w:rsidRDefault="00786183" w:rsidP="0032382D">
      <w:pPr>
        <w:spacing w:line="276" w:lineRule="auto"/>
        <w:ind w:left="142"/>
        <w:jc w:val="both"/>
      </w:pPr>
      <w:r w:rsidRPr="005B757D">
        <w:t>4. Організувати психолого-педагогічний супровід і складання ІПР.</w:t>
      </w:r>
    </w:p>
    <w:p w:rsidR="00786183" w:rsidRPr="005B757D" w:rsidRDefault="00786183" w:rsidP="0032382D">
      <w:pPr>
        <w:spacing w:line="276" w:lineRule="auto"/>
        <w:ind w:left="142"/>
        <w:jc w:val="both"/>
      </w:pPr>
      <w:r w:rsidRPr="005B757D">
        <w:t>5. Формувати в учнів толерантність і повагу до різноманіття.</w:t>
      </w:r>
    </w:p>
    <w:p w:rsidR="00786183" w:rsidRPr="005B757D" w:rsidRDefault="00786183" w:rsidP="0032382D">
      <w:pPr>
        <w:spacing w:line="276" w:lineRule="auto"/>
        <w:ind w:left="142"/>
        <w:jc w:val="both"/>
      </w:pPr>
      <w:r w:rsidRPr="005B757D">
        <w:t>6. Забезпечити постійну взаємодію з батьками та ІРЦ.</w:t>
      </w:r>
    </w:p>
    <w:p w:rsidR="00786183" w:rsidRPr="005B757D" w:rsidRDefault="00786183" w:rsidP="0032382D">
      <w:pPr>
        <w:pStyle w:val="1"/>
        <w:spacing w:line="276" w:lineRule="auto"/>
        <w:ind w:left="142"/>
        <w:jc w:val="center"/>
        <w:rPr>
          <w:rFonts w:ascii="Times New Roman" w:hAnsi="Times New Roman" w:cs="Times New Roman"/>
          <w:b/>
          <w:color w:val="002060"/>
          <w:sz w:val="24"/>
          <w:szCs w:val="28"/>
        </w:rPr>
      </w:pPr>
      <w:r w:rsidRPr="005B757D">
        <w:rPr>
          <w:rFonts w:ascii="Times New Roman" w:hAnsi="Times New Roman" w:cs="Times New Roman"/>
          <w:b/>
          <w:color w:val="002060"/>
          <w:sz w:val="24"/>
          <w:szCs w:val="28"/>
        </w:rPr>
        <w:t>Заходи з реалізації проєкту у 2025/2026 навчальному році:</w:t>
      </w:r>
    </w:p>
    <w:p w:rsidR="00B30847" w:rsidRPr="00B30847" w:rsidRDefault="00B30847" w:rsidP="0032382D">
      <w:pPr>
        <w:ind w:left="142"/>
      </w:pPr>
    </w:p>
    <w:tbl>
      <w:tblPr>
        <w:tblStyle w:val="af0"/>
        <w:tblW w:w="0" w:type="auto"/>
        <w:tblLook w:val="04A0" w:firstRow="1" w:lastRow="0" w:firstColumn="1" w:lastColumn="0" w:noHBand="0" w:noVBand="1"/>
      </w:tblPr>
      <w:tblGrid>
        <w:gridCol w:w="3397"/>
        <w:gridCol w:w="2880"/>
        <w:gridCol w:w="2880"/>
      </w:tblGrid>
      <w:tr w:rsidR="00786183" w:rsidRPr="006A42D9" w:rsidTr="0084385B">
        <w:tc>
          <w:tcPr>
            <w:tcW w:w="3397" w:type="dxa"/>
          </w:tcPr>
          <w:p w:rsidR="00786183" w:rsidRPr="005B757D" w:rsidRDefault="00786183" w:rsidP="0032382D">
            <w:pPr>
              <w:ind w:left="142"/>
              <w:jc w:val="center"/>
              <w:rPr>
                <w:b/>
                <w:color w:val="002060"/>
                <w:szCs w:val="28"/>
              </w:rPr>
            </w:pPr>
            <w:r w:rsidRPr="005B757D">
              <w:rPr>
                <w:b/>
                <w:color w:val="002060"/>
                <w:szCs w:val="28"/>
              </w:rPr>
              <w:t>Захід</w:t>
            </w:r>
          </w:p>
        </w:tc>
        <w:tc>
          <w:tcPr>
            <w:tcW w:w="2880" w:type="dxa"/>
          </w:tcPr>
          <w:p w:rsidR="00786183" w:rsidRPr="005B757D" w:rsidRDefault="00786183" w:rsidP="0032382D">
            <w:pPr>
              <w:ind w:left="142"/>
              <w:jc w:val="center"/>
              <w:rPr>
                <w:b/>
                <w:color w:val="002060"/>
                <w:szCs w:val="28"/>
              </w:rPr>
            </w:pPr>
            <w:r w:rsidRPr="005B757D">
              <w:rPr>
                <w:b/>
                <w:color w:val="002060"/>
                <w:szCs w:val="28"/>
              </w:rPr>
              <w:t>Термін виконання</w:t>
            </w:r>
          </w:p>
        </w:tc>
        <w:tc>
          <w:tcPr>
            <w:tcW w:w="2880" w:type="dxa"/>
          </w:tcPr>
          <w:p w:rsidR="00786183" w:rsidRPr="005B757D" w:rsidRDefault="00786183" w:rsidP="0032382D">
            <w:pPr>
              <w:ind w:left="142"/>
              <w:jc w:val="center"/>
              <w:rPr>
                <w:b/>
                <w:color w:val="002060"/>
                <w:szCs w:val="28"/>
              </w:rPr>
            </w:pPr>
            <w:r w:rsidRPr="005B757D">
              <w:rPr>
                <w:b/>
                <w:color w:val="002060"/>
                <w:szCs w:val="28"/>
              </w:rPr>
              <w:t>Відповідальні особи</w:t>
            </w:r>
          </w:p>
        </w:tc>
      </w:tr>
      <w:tr w:rsidR="00786183" w:rsidRPr="006A42D9" w:rsidTr="0084385B">
        <w:tc>
          <w:tcPr>
            <w:tcW w:w="3397" w:type="dxa"/>
          </w:tcPr>
          <w:p w:rsidR="00786183" w:rsidRPr="005B757D" w:rsidRDefault="005B757D" w:rsidP="0032382D">
            <w:pPr>
              <w:ind w:left="142"/>
              <w:jc w:val="center"/>
              <w:rPr>
                <w:szCs w:val="28"/>
              </w:rPr>
            </w:pPr>
            <w:r>
              <w:rPr>
                <w:szCs w:val="28"/>
                <w:lang w:val="uk-UA"/>
              </w:rPr>
              <w:t xml:space="preserve">Додаткове оснащення </w:t>
            </w:r>
            <w:r w:rsidR="00786183" w:rsidRPr="005B757D">
              <w:rPr>
                <w:szCs w:val="28"/>
              </w:rPr>
              <w:t>ресурсної кімнати для учнів з ООП</w:t>
            </w:r>
          </w:p>
        </w:tc>
        <w:tc>
          <w:tcPr>
            <w:tcW w:w="2880" w:type="dxa"/>
          </w:tcPr>
          <w:p w:rsidR="00786183" w:rsidRPr="005B757D" w:rsidRDefault="00786183" w:rsidP="0032382D">
            <w:pPr>
              <w:ind w:left="142"/>
              <w:jc w:val="center"/>
              <w:rPr>
                <w:szCs w:val="28"/>
              </w:rPr>
            </w:pPr>
            <w:r w:rsidRPr="005B757D">
              <w:rPr>
                <w:szCs w:val="28"/>
              </w:rPr>
              <w:t>вересень – листопад 2025</w:t>
            </w:r>
          </w:p>
        </w:tc>
        <w:tc>
          <w:tcPr>
            <w:tcW w:w="2880" w:type="dxa"/>
          </w:tcPr>
          <w:p w:rsidR="00786183" w:rsidRPr="005B757D" w:rsidRDefault="00786183" w:rsidP="0032382D">
            <w:pPr>
              <w:ind w:left="142"/>
              <w:jc w:val="center"/>
              <w:rPr>
                <w:szCs w:val="28"/>
              </w:rPr>
            </w:pPr>
            <w:r w:rsidRPr="005B757D">
              <w:rPr>
                <w:szCs w:val="28"/>
              </w:rPr>
              <w:t>Адміністрація, інклюзивна команда</w:t>
            </w:r>
          </w:p>
        </w:tc>
      </w:tr>
      <w:tr w:rsidR="00786183" w:rsidRPr="006A42D9" w:rsidTr="0084385B">
        <w:tc>
          <w:tcPr>
            <w:tcW w:w="3397" w:type="dxa"/>
          </w:tcPr>
          <w:p w:rsidR="00786183" w:rsidRPr="005B757D" w:rsidRDefault="00786183" w:rsidP="0032382D">
            <w:pPr>
              <w:ind w:left="142"/>
              <w:jc w:val="center"/>
              <w:rPr>
                <w:szCs w:val="28"/>
              </w:rPr>
            </w:pPr>
            <w:r w:rsidRPr="005B757D">
              <w:rPr>
                <w:szCs w:val="28"/>
              </w:rPr>
              <w:lastRenderedPageBreak/>
              <w:t>Забезпечення класів адаптованими навчальними матеріалами</w:t>
            </w:r>
          </w:p>
        </w:tc>
        <w:tc>
          <w:tcPr>
            <w:tcW w:w="2880" w:type="dxa"/>
          </w:tcPr>
          <w:p w:rsidR="00786183" w:rsidRPr="005B757D" w:rsidRDefault="00786183" w:rsidP="0032382D">
            <w:pPr>
              <w:ind w:left="142"/>
              <w:jc w:val="center"/>
              <w:rPr>
                <w:szCs w:val="28"/>
              </w:rPr>
            </w:pPr>
            <w:r w:rsidRPr="005B757D">
              <w:rPr>
                <w:szCs w:val="28"/>
              </w:rPr>
              <w:t>жовтень – грудень 2025</w:t>
            </w:r>
          </w:p>
        </w:tc>
        <w:tc>
          <w:tcPr>
            <w:tcW w:w="2880" w:type="dxa"/>
          </w:tcPr>
          <w:p w:rsidR="00786183" w:rsidRPr="005B757D" w:rsidRDefault="00786183" w:rsidP="0032382D">
            <w:pPr>
              <w:ind w:left="142"/>
              <w:jc w:val="center"/>
              <w:rPr>
                <w:szCs w:val="28"/>
              </w:rPr>
            </w:pPr>
            <w:r w:rsidRPr="005B757D">
              <w:rPr>
                <w:szCs w:val="28"/>
              </w:rPr>
              <w:t>Вчителі, асистенти вчителя</w:t>
            </w:r>
          </w:p>
        </w:tc>
      </w:tr>
      <w:tr w:rsidR="00786183" w:rsidRPr="006A42D9" w:rsidTr="0084385B">
        <w:tc>
          <w:tcPr>
            <w:tcW w:w="3397" w:type="dxa"/>
          </w:tcPr>
          <w:p w:rsidR="00786183" w:rsidRPr="005B757D" w:rsidRDefault="00786183" w:rsidP="0032382D">
            <w:pPr>
              <w:ind w:left="142"/>
              <w:jc w:val="center"/>
              <w:rPr>
                <w:szCs w:val="28"/>
              </w:rPr>
            </w:pPr>
            <w:r w:rsidRPr="005B757D">
              <w:rPr>
                <w:szCs w:val="28"/>
              </w:rPr>
              <w:t>Навчання педагогів інклюзивним методикам</w:t>
            </w:r>
          </w:p>
        </w:tc>
        <w:tc>
          <w:tcPr>
            <w:tcW w:w="2880" w:type="dxa"/>
          </w:tcPr>
          <w:p w:rsidR="00786183" w:rsidRPr="005B757D" w:rsidRDefault="00786183" w:rsidP="0032382D">
            <w:pPr>
              <w:ind w:left="142"/>
              <w:jc w:val="center"/>
              <w:rPr>
                <w:szCs w:val="28"/>
              </w:rPr>
            </w:pPr>
            <w:r w:rsidRPr="005B757D">
              <w:rPr>
                <w:szCs w:val="28"/>
              </w:rPr>
              <w:t>жовтень – грудень 2025</w:t>
            </w:r>
          </w:p>
        </w:tc>
        <w:tc>
          <w:tcPr>
            <w:tcW w:w="2880" w:type="dxa"/>
          </w:tcPr>
          <w:p w:rsidR="00786183" w:rsidRPr="005B757D" w:rsidRDefault="00786183" w:rsidP="0032382D">
            <w:pPr>
              <w:ind w:left="142"/>
              <w:jc w:val="center"/>
              <w:rPr>
                <w:szCs w:val="28"/>
              </w:rPr>
            </w:pPr>
            <w:r w:rsidRPr="005B757D">
              <w:rPr>
                <w:szCs w:val="28"/>
              </w:rPr>
              <w:t>Адміністрація, ІРЦ, тренери</w:t>
            </w:r>
          </w:p>
        </w:tc>
      </w:tr>
      <w:tr w:rsidR="00786183" w:rsidRPr="006A42D9" w:rsidTr="0084385B">
        <w:tc>
          <w:tcPr>
            <w:tcW w:w="3397" w:type="dxa"/>
          </w:tcPr>
          <w:p w:rsidR="00786183" w:rsidRPr="005B757D" w:rsidRDefault="00786183" w:rsidP="0032382D">
            <w:pPr>
              <w:ind w:left="142"/>
              <w:jc w:val="center"/>
              <w:rPr>
                <w:szCs w:val="28"/>
              </w:rPr>
            </w:pPr>
            <w:r w:rsidRPr="005B757D">
              <w:rPr>
                <w:szCs w:val="28"/>
              </w:rPr>
              <w:t>Розробка індивідуальних програм розвитку (ІПР)</w:t>
            </w:r>
          </w:p>
        </w:tc>
        <w:tc>
          <w:tcPr>
            <w:tcW w:w="2880" w:type="dxa"/>
          </w:tcPr>
          <w:p w:rsidR="00786183" w:rsidRPr="005B757D" w:rsidRDefault="00786183" w:rsidP="0032382D">
            <w:pPr>
              <w:ind w:left="142"/>
              <w:jc w:val="center"/>
              <w:rPr>
                <w:szCs w:val="28"/>
              </w:rPr>
            </w:pPr>
            <w:r w:rsidRPr="005B757D">
              <w:rPr>
                <w:szCs w:val="28"/>
              </w:rPr>
              <w:t>вересень – жовтень 2025</w:t>
            </w:r>
          </w:p>
        </w:tc>
        <w:tc>
          <w:tcPr>
            <w:tcW w:w="2880" w:type="dxa"/>
          </w:tcPr>
          <w:p w:rsidR="00786183" w:rsidRPr="005B757D" w:rsidRDefault="00786183" w:rsidP="0032382D">
            <w:pPr>
              <w:ind w:left="142"/>
              <w:jc w:val="center"/>
              <w:rPr>
                <w:szCs w:val="28"/>
              </w:rPr>
            </w:pPr>
            <w:r w:rsidRPr="005B757D">
              <w:rPr>
                <w:szCs w:val="28"/>
              </w:rPr>
              <w:t>Психолог, вчителі, ІРЦ</w:t>
            </w:r>
          </w:p>
        </w:tc>
      </w:tr>
      <w:tr w:rsidR="00786183" w:rsidRPr="006A42D9" w:rsidTr="0084385B">
        <w:tc>
          <w:tcPr>
            <w:tcW w:w="3397" w:type="dxa"/>
          </w:tcPr>
          <w:p w:rsidR="00786183" w:rsidRPr="005B757D" w:rsidRDefault="00786183" w:rsidP="0032382D">
            <w:pPr>
              <w:ind w:left="142"/>
              <w:jc w:val="center"/>
              <w:rPr>
                <w:szCs w:val="28"/>
              </w:rPr>
            </w:pPr>
            <w:r w:rsidRPr="005B757D">
              <w:rPr>
                <w:szCs w:val="28"/>
              </w:rPr>
              <w:t>Встановлення навігації з піктограмами для учнів з особливими потребами</w:t>
            </w:r>
          </w:p>
        </w:tc>
        <w:tc>
          <w:tcPr>
            <w:tcW w:w="2880" w:type="dxa"/>
          </w:tcPr>
          <w:p w:rsidR="00786183" w:rsidRPr="005B757D" w:rsidRDefault="00786183" w:rsidP="0032382D">
            <w:pPr>
              <w:ind w:left="142"/>
              <w:jc w:val="center"/>
              <w:rPr>
                <w:szCs w:val="28"/>
              </w:rPr>
            </w:pPr>
            <w:r w:rsidRPr="005B757D">
              <w:rPr>
                <w:szCs w:val="28"/>
              </w:rPr>
              <w:t>листопад – грудень 2025</w:t>
            </w:r>
          </w:p>
        </w:tc>
        <w:tc>
          <w:tcPr>
            <w:tcW w:w="2880" w:type="dxa"/>
          </w:tcPr>
          <w:p w:rsidR="00786183" w:rsidRPr="005B757D" w:rsidRDefault="00786183" w:rsidP="0032382D">
            <w:pPr>
              <w:ind w:left="142"/>
              <w:jc w:val="center"/>
              <w:rPr>
                <w:szCs w:val="28"/>
              </w:rPr>
            </w:pPr>
            <w:r w:rsidRPr="005B757D">
              <w:rPr>
                <w:szCs w:val="28"/>
              </w:rPr>
              <w:t>Педагог-організатор, психолог</w:t>
            </w:r>
          </w:p>
        </w:tc>
      </w:tr>
      <w:tr w:rsidR="00786183" w:rsidRPr="006A42D9" w:rsidTr="0084385B">
        <w:tc>
          <w:tcPr>
            <w:tcW w:w="3397" w:type="dxa"/>
          </w:tcPr>
          <w:p w:rsidR="00786183" w:rsidRPr="005B757D" w:rsidRDefault="00786183" w:rsidP="0032382D">
            <w:pPr>
              <w:spacing w:line="276" w:lineRule="auto"/>
              <w:ind w:left="142"/>
              <w:jc w:val="center"/>
              <w:rPr>
                <w:szCs w:val="28"/>
              </w:rPr>
            </w:pPr>
            <w:r w:rsidRPr="005B757D">
              <w:rPr>
                <w:szCs w:val="28"/>
              </w:rPr>
              <w:t>Проведення заходів з формування культури толерантності серед учнів</w:t>
            </w:r>
          </w:p>
        </w:tc>
        <w:tc>
          <w:tcPr>
            <w:tcW w:w="2880" w:type="dxa"/>
          </w:tcPr>
          <w:p w:rsidR="00786183" w:rsidRPr="005B757D" w:rsidRDefault="00786183" w:rsidP="0032382D">
            <w:pPr>
              <w:spacing w:line="276" w:lineRule="auto"/>
              <w:ind w:left="142"/>
              <w:jc w:val="center"/>
              <w:rPr>
                <w:szCs w:val="28"/>
              </w:rPr>
            </w:pPr>
            <w:r w:rsidRPr="005B757D">
              <w:rPr>
                <w:szCs w:val="28"/>
              </w:rPr>
              <w:t>жовтень 2025 – травень 2026</w:t>
            </w:r>
          </w:p>
        </w:tc>
        <w:tc>
          <w:tcPr>
            <w:tcW w:w="2880" w:type="dxa"/>
          </w:tcPr>
          <w:p w:rsidR="00786183" w:rsidRPr="005B757D" w:rsidRDefault="00786183" w:rsidP="0032382D">
            <w:pPr>
              <w:spacing w:line="276" w:lineRule="auto"/>
              <w:ind w:left="142"/>
              <w:jc w:val="center"/>
              <w:rPr>
                <w:szCs w:val="28"/>
              </w:rPr>
            </w:pPr>
            <w:r w:rsidRPr="005B757D">
              <w:rPr>
                <w:szCs w:val="28"/>
              </w:rPr>
              <w:t>Психолог, класні керівники</w:t>
            </w:r>
          </w:p>
        </w:tc>
      </w:tr>
      <w:tr w:rsidR="00786183" w:rsidRPr="006A42D9" w:rsidTr="0084385B">
        <w:tc>
          <w:tcPr>
            <w:tcW w:w="3397" w:type="dxa"/>
          </w:tcPr>
          <w:p w:rsidR="00786183" w:rsidRPr="005B757D" w:rsidRDefault="00786183" w:rsidP="0032382D">
            <w:pPr>
              <w:ind w:left="142"/>
              <w:jc w:val="center"/>
              <w:rPr>
                <w:szCs w:val="28"/>
              </w:rPr>
            </w:pPr>
            <w:r w:rsidRPr="005B757D">
              <w:rPr>
                <w:szCs w:val="28"/>
              </w:rPr>
              <w:t>Співпраця з батьками учнів з ООП щодо супроводу дитини</w:t>
            </w:r>
          </w:p>
        </w:tc>
        <w:tc>
          <w:tcPr>
            <w:tcW w:w="2880" w:type="dxa"/>
          </w:tcPr>
          <w:p w:rsidR="00786183" w:rsidRPr="005B757D" w:rsidRDefault="00786183" w:rsidP="0032382D">
            <w:pPr>
              <w:ind w:left="142"/>
              <w:jc w:val="center"/>
              <w:rPr>
                <w:szCs w:val="28"/>
              </w:rPr>
            </w:pPr>
            <w:r w:rsidRPr="005B757D">
              <w:rPr>
                <w:szCs w:val="28"/>
              </w:rPr>
              <w:t>протягом року</w:t>
            </w:r>
          </w:p>
        </w:tc>
        <w:tc>
          <w:tcPr>
            <w:tcW w:w="2880" w:type="dxa"/>
          </w:tcPr>
          <w:p w:rsidR="00786183" w:rsidRPr="005B757D" w:rsidRDefault="00786183" w:rsidP="0032382D">
            <w:pPr>
              <w:ind w:left="142"/>
              <w:jc w:val="center"/>
              <w:rPr>
                <w:szCs w:val="28"/>
              </w:rPr>
            </w:pPr>
            <w:r w:rsidRPr="005B757D">
              <w:rPr>
                <w:szCs w:val="28"/>
              </w:rPr>
              <w:t>Інклюзивна команда, батьки</w:t>
            </w:r>
          </w:p>
        </w:tc>
      </w:tr>
    </w:tbl>
    <w:p w:rsidR="00786183" w:rsidRPr="005B757D" w:rsidRDefault="00786183" w:rsidP="0032382D">
      <w:pPr>
        <w:pStyle w:val="1"/>
        <w:spacing w:before="0" w:line="276" w:lineRule="auto"/>
        <w:ind w:left="142"/>
        <w:rPr>
          <w:rFonts w:ascii="Times New Roman" w:hAnsi="Times New Roman" w:cs="Times New Roman"/>
          <w:b/>
          <w:i/>
          <w:color w:val="002060"/>
          <w:sz w:val="24"/>
          <w:szCs w:val="24"/>
          <w:u w:val="single"/>
        </w:rPr>
      </w:pPr>
      <w:r w:rsidRPr="005B757D">
        <w:rPr>
          <w:rFonts w:ascii="Times New Roman" w:hAnsi="Times New Roman" w:cs="Times New Roman"/>
          <w:b/>
          <w:i/>
          <w:color w:val="002060"/>
          <w:sz w:val="24"/>
          <w:szCs w:val="24"/>
          <w:u w:val="single"/>
        </w:rPr>
        <w:t>Очікувані результати реалізації проєкту:</w:t>
      </w:r>
    </w:p>
    <w:p w:rsidR="00786183" w:rsidRPr="005B757D" w:rsidRDefault="00786183" w:rsidP="0032382D">
      <w:pPr>
        <w:spacing w:line="276" w:lineRule="auto"/>
        <w:ind w:left="142"/>
      </w:pPr>
      <w:r w:rsidRPr="005B757D">
        <w:t>• Ресурсна кімната функціонує для підтримки учнів з ООП.</w:t>
      </w:r>
    </w:p>
    <w:p w:rsidR="00786183" w:rsidRPr="005B757D" w:rsidRDefault="00786183" w:rsidP="0032382D">
      <w:pPr>
        <w:spacing w:line="276" w:lineRule="auto"/>
        <w:ind w:left="142"/>
      </w:pPr>
      <w:r w:rsidRPr="005B757D">
        <w:t>• Педагоги володіють навичками організації інклюзивного навчання.</w:t>
      </w:r>
    </w:p>
    <w:p w:rsidR="00786183" w:rsidRPr="005B757D" w:rsidRDefault="00786183" w:rsidP="0032382D">
      <w:pPr>
        <w:spacing w:line="276" w:lineRule="auto"/>
        <w:ind w:left="142"/>
      </w:pPr>
      <w:r w:rsidRPr="005B757D">
        <w:t>• У школі сформовано культуру толерантності та взаємоповаги.</w:t>
      </w:r>
    </w:p>
    <w:p w:rsidR="00786183" w:rsidRPr="005B757D" w:rsidRDefault="00786183" w:rsidP="0032382D">
      <w:pPr>
        <w:spacing w:line="276" w:lineRule="auto"/>
        <w:ind w:left="142"/>
      </w:pPr>
      <w:r w:rsidRPr="005B757D">
        <w:t>• Створено умови для комфортного перебування дітей з ООП у закладі.</w:t>
      </w:r>
    </w:p>
    <w:p w:rsidR="00786183" w:rsidRPr="005B757D" w:rsidRDefault="00786183" w:rsidP="0032382D">
      <w:pPr>
        <w:spacing w:line="276" w:lineRule="auto"/>
        <w:ind w:left="142"/>
      </w:pPr>
      <w:r w:rsidRPr="005B757D">
        <w:t>• Встановлено ефективну комунікацію між педагогами, батьками та ІРЦ.</w:t>
      </w:r>
    </w:p>
    <w:p w:rsidR="006062A3" w:rsidRPr="006A42D9" w:rsidRDefault="006062A3" w:rsidP="0032382D">
      <w:pPr>
        <w:pStyle w:val="a4"/>
        <w:spacing w:line="276" w:lineRule="auto"/>
        <w:ind w:left="142"/>
        <w:jc w:val="left"/>
        <w:rPr>
          <w:rFonts w:ascii="Times New Roman" w:hAnsi="Times New Roman"/>
          <w:szCs w:val="28"/>
        </w:rPr>
      </w:pPr>
    </w:p>
    <w:p w:rsidR="00786183" w:rsidRPr="005B757D" w:rsidRDefault="00B30847" w:rsidP="0032382D">
      <w:pPr>
        <w:pStyle w:val="a4"/>
        <w:spacing w:line="276" w:lineRule="auto"/>
        <w:ind w:left="142"/>
        <w:rPr>
          <w:rFonts w:ascii="Times New Roman" w:hAnsi="Times New Roman"/>
          <w:color w:val="002060"/>
          <w:sz w:val="24"/>
          <w:szCs w:val="28"/>
          <w14:textOutline w14:w="9525" w14:cap="rnd" w14:cmpd="sng" w14:algn="ctr">
            <w14:solidFill>
              <w14:srgbClr w14:val="002060"/>
            </w14:solidFill>
            <w14:prstDash w14:val="solid"/>
            <w14:bevel/>
          </w14:textOutline>
        </w:rPr>
      </w:pPr>
      <w:r w:rsidRPr="005B757D">
        <w:rPr>
          <w:rFonts w:ascii="Times New Roman" w:hAnsi="Times New Roman"/>
          <w:color w:val="002060"/>
          <w:sz w:val="24"/>
          <w:szCs w:val="28"/>
          <w14:textOutline w14:w="9525" w14:cap="rnd" w14:cmpd="sng" w14:algn="ctr">
            <w14:solidFill>
              <w14:srgbClr w14:val="002060"/>
            </w14:solidFill>
            <w14:prstDash w14:val="solid"/>
            <w14:bevel/>
          </w14:textOutline>
        </w:rPr>
        <w:t>Проєкт №6</w:t>
      </w:r>
      <w:r w:rsidR="00786183" w:rsidRPr="005B757D">
        <w:rPr>
          <w:rFonts w:ascii="Times New Roman" w:hAnsi="Times New Roman"/>
          <w:color w:val="002060"/>
          <w:sz w:val="24"/>
          <w:szCs w:val="28"/>
          <w14:textOutline w14:w="9525" w14:cap="rnd" w14:cmpd="sng" w14:algn="ctr">
            <w14:solidFill>
              <w14:srgbClr w14:val="002060"/>
            </w14:solidFill>
            <w14:prstDash w14:val="solid"/>
            <w14:bevel/>
          </w14:textOutline>
        </w:rPr>
        <w:t xml:space="preserve"> «Школа гідності»</w:t>
      </w:r>
    </w:p>
    <w:p w:rsidR="00786183" w:rsidRPr="005B757D" w:rsidRDefault="00786183" w:rsidP="0032382D">
      <w:pPr>
        <w:pStyle w:val="1"/>
        <w:spacing w:line="276" w:lineRule="auto"/>
        <w:ind w:left="142"/>
        <w:jc w:val="both"/>
        <w:rPr>
          <w:rFonts w:ascii="Times New Roman" w:hAnsi="Times New Roman" w:cs="Times New Roman"/>
          <w:b/>
          <w:color w:val="002060"/>
          <w:sz w:val="24"/>
          <w:szCs w:val="24"/>
          <w:lang w:val="uk-UA"/>
        </w:rPr>
      </w:pPr>
      <w:r w:rsidRPr="006A42D9">
        <w:rPr>
          <w:rFonts w:ascii="Times New Roman" w:hAnsi="Times New Roman" w:cs="Times New Roman"/>
          <w:sz w:val="28"/>
          <w:szCs w:val="28"/>
          <w:lang w:val="uk-UA"/>
        </w:rPr>
        <w:t xml:space="preserve"> </w:t>
      </w:r>
      <w:r w:rsidRPr="005B757D">
        <w:rPr>
          <w:rFonts w:ascii="Times New Roman" w:hAnsi="Times New Roman" w:cs="Times New Roman"/>
          <w:b/>
          <w:color w:val="002060"/>
          <w:sz w:val="24"/>
          <w:szCs w:val="24"/>
          <w:lang w:val="uk-UA"/>
        </w:rPr>
        <w:t>Ціль проєкту:</w:t>
      </w:r>
    </w:p>
    <w:p w:rsidR="00786183" w:rsidRPr="005B757D" w:rsidRDefault="00786183" w:rsidP="0032382D">
      <w:pPr>
        <w:spacing w:line="276" w:lineRule="auto"/>
        <w:ind w:left="142"/>
        <w:jc w:val="both"/>
      </w:pPr>
      <w:r w:rsidRPr="005B757D">
        <w:t>Формування в учнів національної самосвідомості, патріотичних почуттів, громадянської активності, поваги до прав людини, гідності та свободи.</w:t>
      </w:r>
    </w:p>
    <w:p w:rsidR="00786183" w:rsidRPr="005B757D" w:rsidRDefault="00786183" w:rsidP="0032382D">
      <w:pPr>
        <w:pStyle w:val="1"/>
        <w:spacing w:line="276" w:lineRule="auto"/>
        <w:ind w:left="142"/>
        <w:jc w:val="both"/>
        <w:rPr>
          <w:rFonts w:ascii="Times New Roman" w:hAnsi="Times New Roman" w:cs="Times New Roman"/>
          <w:b/>
          <w:color w:val="002060"/>
          <w:sz w:val="24"/>
          <w:szCs w:val="24"/>
        </w:rPr>
      </w:pPr>
      <w:r w:rsidRPr="005B757D">
        <w:rPr>
          <w:rFonts w:ascii="Times New Roman" w:hAnsi="Times New Roman" w:cs="Times New Roman"/>
          <w:sz w:val="24"/>
          <w:szCs w:val="24"/>
        </w:rPr>
        <w:t xml:space="preserve"> </w:t>
      </w:r>
      <w:r w:rsidRPr="005B757D">
        <w:rPr>
          <w:rFonts w:ascii="Times New Roman" w:hAnsi="Times New Roman" w:cs="Times New Roman"/>
          <w:b/>
          <w:color w:val="002060"/>
          <w:sz w:val="24"/>
          <w:szCs w:val="24"/>
        </w:rPr>
        <w:t>Завдання проєкту:</w:t>
      </w:r>
    </w:p>
    <w:p w:rsidR="00786183" w:rsidRPr="005B757D" w:rsidRDefault="00786183" w:rsidP="0032382D">
      <w:pPr>
        <w:spacing w:line="276" w:lineRule="auto"/>
        <w:ind w:left="142"/>
        <w:jc w:val="both"/>
      </w:pPr>
      <w:r w:rsidRPr="005B757D">
        <w:t>1. Виховувати в учнів повагу до власної держави, її героїв та символів.</w:t>
      </w:r>
    </w:p>
    <w:p w:rsidR="00786183" w:rsidRPr="005B757D" w:rsidRDefault="00786183" w:rsidP="0032382D">
      <w:pPr>
        <w:spacing w:line="276" w:lineRule="auto"/>
        <w:ind w:left="142"/>
        <w:jc w:val="both"/>
      </w:pPr>
      <w:r w:rsidRPr="005B757D">
        <w:t>2. Сприяти усвідомленню значення гідності, свободи, прав людини.</w:t>
      </w:r>
    </w:p>
    <w:p w:rsidR="00786183" w:rsidRPr="005B757D" w:rsidRDefault="00786183" w:rsidP="0032382D">
      <w:pPr>
        <w:spacing w:line="276" w:lineRule="auto"/>
        <w:ind w:left="142"/>
        <w:jc w:val="both"/>
      </w:pPr>
      <w:r w:rsidRPr="005B757D">
        <w:t>3. Залучати учнів до громадських, волонтерських ініціатив.</w:t>
      </w:r>
    </w:p>
    <w:p w:rsidR="00786183" w:rsidRPr="005B757D" w:rsidRDefault="00786183" w:rsidP="0032382D">
      <w:pPr>
        <w:spacing w:line="276" w:lineRule="auto"/>
        <w:ind w:left="142"/>
        <w:jc w:val="both"/>
      </w:pPr>
      <w:r w:rsidRPr="005B757D">
        <w:t>4. Розвивати навички громадянської участі через самоврядування.</w:t>
      </w:r>
    </w:p>
    <w:p w:rsidR="00786183" w:rsidRPr="005B757D" w:rsidRDefault="00786183" w:rsidP="0032382D">
      <w:pPr>
        <w:spacing w:line="276" w:lineRule="auto"/>
        <w:ind w:left="142"/>
        <w:jc w:val="both"/>
      </w:pPr>
      <w:r w:rsidRPr="005B757D">
        <w:t>5. Формувати активну життєву позицію та національну ідентичність.</w:t>
      </w:r>
    </w:p>
    <w:p w:rsidR="00786183" w:rsidRPr="005B757D" w:rsidRDefault="00786183" w:rsidP="0032382D">
      <w:pPr>
        <w:pStyle w:val="1"/>
        <w:spacing w:line="276" w:lineRule="auto"/>
        <w:ind w:left="142"/>
        <w:jc w:val="center"/>
        <w:rPr>
          <w:rFonts w:ascii="Times New Roman" w:hAnsi="Times New Roman" w:cs="Times New Roman"/>
          <w:b/>
          <w:color w:val="002060"/>
          <w:sz w:val="24"/>
          <w:szCs w:val="28"/>
        </w:rPr>
      </w:pPr>
      <w:r w:rsidRPr="005B757D">
        <w:rPr>
          <w:rFonts w:ascii="Times New Roman" w:hAnsi="Times New Roman" w:cs="Times New Roman"/>
          <w:b/>
          <w:color w:val="002060"/>
          <w:sz w:val="24"/>
          <w:szCs w:val="28"/>
        </w:rPr>
        <w:t>Заходи з реалізації проєкту у 2025/2026 навчальному році:</w:t>
      </w:r>
    </w:p>
    <w:p w:rsidR="00B30847" w:rsidRPr="00B30847" w:rsidRDefault="00B30847" w:rsidP="0032382D">
      <w:pPr>
        <w:ind w:left="142"/>
      </w:pPr>
    </w:p>
    <w:tbl>
      <w:tblPr>
        <w:tblStyle w:val="af0"/>
        <w:tblW w:w="9299" w:type="dxa"/>
        <w:tblLook w:val="04A0" w:firstRow="1" w:lastRow="0" w:firstColumn="1" w:lastColumn="0" w:noHBand="0" w:noVBand="1"/>
      </w:tblPr>
      <w:tblGrid>
        <w:gridCol w:w="3539"/>
        <w:gridCol w:w="2880"/>
        <w:gridCol w:w="2880"/>
      </w:tblGrid>
      <w:tr w:rsidR="00786183" w:rsidRPr="006A42D9" w:rsidTr="00B30847">
        <w:tc>
          <w:tcPr>
            <w:tcW w:w="3539" w:type="dxa"/>
          </w:tcPr>
          <w:p w:rsidR="00786183" w:rsidRPr="005B757D" w:rsidRDefault="00786183" w:rsidP="0032382D">
            <w:pPr>
              <w:spacing w:line="276" w:lineRule="auto"/>
              <w:ind w:left="142"/>
              <w:jc w:val="center"/>
              <w:rPr>
                <w:b/>
                <w:color w:val="002060"/>
                <w:szCs w:val="28"/>
              </w:rPr>
            </w:pPr>
            <w:r w:rsidRPr="005B757D">
              <w:rPr>
                <w:b/>
                <w:color w:val="002060"/>
                <w:szCs w:val="28"/>
              </w:rPr>
              <w:t>Захід</w:t>
            </w:r>
          </w:p>
        </w:tc>
        <w:tc>
          <w:tcPr>
            <w:tcW w:w="2880" w:type="dxa"/>
          </w:tcPr>
          <w:p w:rsidR="00786183" w:rsidRPr="005B757D" w:rsidRDefault="00786183" w:rsidP="0032382D">
            <w:pPr>
              <w:spacing w:line="276" w:lineRule="auto"/>
              <w:ind w:left="142"/>
              <w:jc w:val="center"/>
              <w:rPr>
                <w:b/>
                <w:color w:val="002060"/>
                <w:szCs w:val="28"/>
              </w:rPr>
            </w:pPr>
            <w:r w:rsidRPr="005B757D">
              <w:rPr>
                <w:b/>
                <w:color w:val="002060"/>
                <w:szCs w:val="28"/>
              </w:rPr>
              <w:t>Термін виконання</w:t>
            </w:r>
          </w:p>
        </w:tc>
        <w:tc>
          <w:tcPr>
            <w:tcW w:w="2880" w:type="dxa"/>
          </w:tcPr>
          <w:p w:rsidR="00786183" w:rsidRPr="005B757D" w:rsidRDefault="00786183" w:rsidP="0032382D">
            <w:pPr>
              <w:spacing w:line="276" w:lineRule="auto"/>
              <w:ind w:left="142"/>
              <w:jc w:val="center"/>
              <w:rPr>
                <w:b/>
                <w:color w:val="002060"/>
                <w:szCs w:val="28"/>
              </w:rPr>
            </w:pPr>
            <w:r w:rsidRPr="005B757D">
              <w:rPr>
                <w:b/>
                <w:color w:val="002060"/>
                <w:szCs w:val="28"/>
              </w:rPr>
              <w:t>Відповідальні особи</w:t>
            </w:r>
          </w:p>
        </w:tc>
      </w:tr>
      <w:tr w:rsidR="00786183" w:rsidRPr="006A42D9" w:rsidTr="00B30847">
        <w:tc>
          <w:tcPr>
            <w:tcW w:w="3539" w:type="dxa"/>
          </w:tcPr>
          <w:p w:rsidR="00786183" w:rsidRPr="005B757D" w:rsidRDefault="00786183" w:rsidP="0032382D">
            <w:pPr>
              <w:spacing w:line="276" w:lineRule="auto"/>
              <w:ind w:left="142"/>
              <w:jc w:val="center"/>
              <w:rPr>
                <w:szCs w:val="28"/>
              </w:rPr>
            </w:pPr>
            <w:r w:rsidRPr="005B757D">
              <w:rPr>
                <w:szCs w:val="28"/>
              </w:rPr>
              <w:t>Проведення виховних годин і тематичних уроків з питань гідності та прав людини</w:t>
            </w:r>
          </w:p>
        </w:tc>
        <w:tc>
          <w:tcPr>
            <w:tcW w:w="2880" w:type="dxa"/>
          </w:tcPr>
          <w:p w:rsidR="00786183" w:rsidRPr="005B757D" w:rsidRDefault="00786183" w:rsidP="0032382D">
            <w:pPr>
              <w:spacing w:line="276" w:lineRule="auto"/>
              <w:ind w:left="142"/>
              <w:jc w:val="center"/>
              <w:rPr>
                <w:szCs w:val="28"/>
              </w:rPr>
            </w:pPr>
            <w:r w:rsidRPr="005B757D">
              <w:rPr>
                <w:szCs w:val="28"/>
              </w:rPr>
              <w:t>жовтень 2025 – травень 2026</w:t>
            </w:r>
          </w:p>
        </w:tc>
        <w:tc>
          <w:tcPr>
            <w:tcW w:w="2880" w:type="dxa"/>
          </w:tcPr>
          <w:p w:rsidR="00786183" w:rsidRPr="005B757D" w:rsidRDefault="00786183" w:rsidP="0032382D">
            <w:pPr>
              <w:spacing w:line="276" w:lineRule="auto"/>
              <w:ind w:left="142"/>
              <w:jc w:val="center"/>
              <w:rPr>
                <w:szCs w:val="28"/>
              </w:rPr>
            </w:pPr>
            <w:r w:rsidRPr="005B757D">
              <w:rPr>
                <w:szCs w:val="28"/>
              </w:rPr>
              <w:t>Класні керівники, учителі історії, громадянської освіти</w:t>
            </w:r>
          </w:p>
        </w:tc>
      </w:tr>
      <w:tr w:rsidR="00786183" w:rsidRPr="006A42D9" w:rsidTr="00B30847">
        <w:tc>
          <w:tcPr>
            <w:tcW w:w="3539" w:type="dxa"/>
          </w:tcPr>
          <w:p w:rsidR="00786183" w:rsidRPr="005B757D" w:rsidRDefault="00786183" w:rsidP="0032382D">
            <w:pPr>
              <w:spacing w:line="276" w:lineRule="auto"/>
              <w:ind w:left="142"/>
              <w:jc w:val="center"/>
              <w:rPr>
                <w:szCs w:val="28"/>
              </w:rPr>
            </w:pPr>
            <w:r w:rsidRPr="005B757D">
              <w:rPr>
                <w:szCs w:val="28"/>
              </w:rPr>
              <w:t>Організація заходів до Дня Гідності та Свободи, Дня Соборності України</w:t>
            </w:r>
          </w:p>
        </w:tc>
        <w:tc>
          <w:tcPr>
            <w:tcW w:w="2880" w:type="dxa"/>
          </w:tcPr>
          <w:p w:rsidR="00786183" w:rsidRPr="005B757D" w:rsidRDefault="00786183" w:rsidP="0032382D">
            <w:pPr>
              <w:spacing w:line="276" w:lineRule="auto"/>
              <w:ind w:left="142"/>
              <w:jc w:val="center"/>
              <w:rPr>
                <w:szCs w:val="28"/>
              </w:rPr>
            </w:pPr>
            <w:r w:rsidRPr="005B757D">
              <w:rPr>
                <w:szCs w:val="28"/>
              </w:rPr>
              <w:t>листопад 2025, січень 2026</w:t>
            </w:r>
          </w:p>
        </w:tc>
        <w:tc>
          <w:tcPr>
            <w:tcW w:w="2880" w:type="dxa"/>
          </w:tcPr>
          <w:p w:rsidR="00786183" w:rsidRPr="005B757D" w:rsidRDefault="00786183" w:rsidP="0032382D">
            <w:pPr>
              <w:spacing w:line="276" w:lineRule="auto"/>
              <w:ind w:left="142"/>
              <w:jc w:val="center"/>
              <w:rPr>
                <w:szCs w:val="28"/>
              </w:rPr>
            </w:pPr>
            <w:r w:rsidRPr="005B757D">
              <w:rPr>
                <w:szCs w:val="28"/>
              </w:rPr>
              <w:t>Педагог-організатор, учнівське самоврядування</w:t>
            </w:r>
          </w:p>
        </w:tc>
      </w:tr>
      <w:tr w:rsidR="00786183" w:rsidRPr="006A42D9" w:rsidTr="00B30847">
        <w:tc>
          <w:tcPr>
            <w:tcW w:w="3539" w:type="dxa"/>
          </w:tcPr>
          <w:p w:rsidR="00786183" w:rsidRPr="005B757D" w:rsidRDefault="00786183" w:rsidP="0032382D">
            <w:pPr>
              <w:spacing w:line="276" w:lineRule="auto"/>
              <w:ind w:left="142"/>
              <w:jc w:val="center"/>
              <w:rPr>
                <w:szCs w:val="28"/>
              </w:rPr>
            </w:pPr>
            <w:r w:rsidRPr="005B757D">
              <w:rPr>
                <w:szCs w:val="28"/>
              </w:rPr>
              <w:t xml:space="preserve">Запровадження шкільної ініціативи «Герої серед нас» </w:t>
            </w:r>
            <w:r w:rsidRPr="005B757D">
              <w:rPr>
                <w:szCs w:val="28"/>
              </w:rPr>
              <w:lastRenderedPageBreak/>
              <w:t>(зустрічі з військовими, волонтерами)</w:t>
            </w:r>
          </w:p>
        </w:tc>
        <w:tc>
          <w:tcPr>
            <w:tcW w:w="2880" w:type="dxa"/>
          </w:tcPr>
          <w:p w:rsidR="00786183" w:rsidRPr="005B757D" w:rsidRDefault="00786183" w:rsidP="0032382D">
            <w:pPr>
              <w:spacing w:line="276" w:lineRule="auto"/>
              <w:ind w:left="142"/>
              <w:jc w:val="center"/>
              <w:rPr>
                <w:szCs w:val="28"/>
              </w:rPr>
            </w:pPr>
            <w:r w:rsidRPr="005B757D">
              <w:rPr>
                <w:szCs w:val="28"/>
              </w:rPr>
              <w:lastRenderedPageBreak/>
              <w:t>листопад 2025 – травень 2026</w:t>
            </w:r>
          </w:p>
        </w:tc>
        <w:tc>
          <w:tcPr>
            <w:tcW w:w="2880" w:type="dxa"/>
          </w:tcPr>
          <w:p w:rsidR="00786183" w:rsidRPr="005B757D" w:rsidRDefault="00786183" w:rsidP="0032382D">
            <w:pPr>
              <w:spacing w:line="276" w:lineRule="auto"/>
              <w:ind w:left="142"/>
              <w:jc w:val="center"/>
              <w:rPr>
                <w:szCs w:val="28"/>
              </w:rPr>
            </w:pPr>
            <w:r w:rsidRPr="005B757D">
              <w:rPr>
                <w:szCs w:val="28"/>
              </w:rPr>
              <w:t>Педагог-організатор, класні керівники</w:t>
            </w:r>
          </w:p>
        </w:tc>
      </w:tr>
      <w:tr w:rsidR="00786183" w:rsidRPr="006A42D9" w:rsidTr="00B30847">
        <w:tc>
          <w:tcPr>
            <w:tcW w:w="3539" w:type="dxa"/>
          </w:tcPr>
          <w:p w:rsidR="00786183" w:rsidRPr="005B757D" w:rsidRDefault="00786183" w:rsidP="0032382D">
            <w:pPr>
              <w:spacing w:line="276" w:lineRule="auto"/>
              <w:ind w:left="142"/>
              <w:jc w:val="center"/>
              <w:rPr>
                <w:szCs w:val="28"/>
              </w:rPr>
            </w:pPr>
            <w:r w:rsidRPr="005B757D">
              <w:rPr>
                <w:szCs w:val="28"/>
              </w:rPr>
              <w:lastRenderedPageBreak/>
              <w:t>Проведення конкурсів есе, малюнків, відео на тему гідності</w:t>
            </w:r>
          </w:p>
        </w:tc>
        <w:tc>
          <w:tcPr>
            <w:tcW w:w="2880" w:type="dxa"/>
          </w:tcPr>
          <w:p w:rsidR="00786183" w:rsidRPr="005B757D" w:rsidRDefault="00786183" w:rsidP="0032382D">
            <w:pPr>
              <w:spacing w:line="276" w:lineRule="auto"/>
              <w:ind w:left="142"/>
              <w:jc w:val="center"/>
              <w:rPr>
                <w:szCs w:val="28"/>
              </w:rPr>
            </w:pPr>
            <w:r w:rsidRPr="005B757D">
              <w:rPr>
                <w:szCs w:val="28"/>
              </w:rPr>
              <w:t>грудень 2025 – квітень 2026</w:t>
            </w:r>
          </w:p>
        </w:tc>
        <w:tc>
          <w:tcPr>
            <w:tcW w:w="2880" w:type="dxa"/>
          </w:tcPr>
          <w:p w:rsidR="00786183" w:rsidRPr="005B757D" w:rsidRDefault="00786183" w:rsidP="0032382D">
            <w:pPr>
              <w:spacing w:line="276" w:lineRule="auto"/>
              <w:ind w:left="142"/>
              <w:jc w:val="center"/>
              <w:rPr>
                <w:szCs w:val="28"/>
              </w:rPr>
            </w:pPr>
            <w:r w:rsidRPr="005B757D">
              <w:rPr>
                <w:szCs w:val="28"/>
              </w:rPr>
              <w:t>Вчителі мистецтва, української мови, інформатики</w:t>
            </w:r>
          </w:p>
        </w:tc>
      </w:tr>
      <w:tr w:rsidR="00786183" w:rsidRPr="006A42D9" w:rsidTr="00B30847">
        <w:tc>
          <w:tcPr>
            <w:tcW w:w="3539" w:type="dxa"/>
          </w:tcPr>
          <w:p w:rsidR="00786183" w:rsidRPr="005B757D" w:rsidRDefault="00786183" w:rsidP="0032382D">
            <w:pPr>
              <w:spacing w:line="276" w:lineRule="auto"/>
              <w:ind w:left="142"/>
              <w:jc w:val="center"/>
              <w:rPr>
                <w:szCs w:val="28"/>
              </w:rPr>
            </w:pPr>
            <w:r w:rsidRPr="005B757D">
              <w:rPr>
                <w:szCs w:val="28"/>
              </w:rPr>
              <w:t>Підтримка учнівського самоврядування (вибори, участь у прийнятті рішень)</w:t>
            </w:r>
          </w:p>
        </w:tc>
        <w:tc>
          <w:tcPr>
            <w:tcW w:w="2880" w:type="dxa"/>
          </w:tcPr>
          <w:p w:rsidR="00786183" w:rsidRPr="005B757D" w:rsidRDefault="00786183" w:rsidP="0032382D">
            <w:pPr>
              <w:spacing w:line="276" w:lineRule="auto"/>
              <w:ind w:left="142"/>
              <w:jc w:val="center"/>
              <w:rPr>
                <w:szCs w:val="28"/>
              </w:rPr>
            </w:pPr>
            <w:r w:rsidRPr="005B757D">
              <w:rPr>
                <w:szCs w:val="28"/>
              </w:rPr>
              <w:t>протягом року</w:t>
            </w:r>
          </w:p>
        </w:tc>
        <w:tc>
          <w:tcPr>
            <w:tcW w:w="2880" w:type="dxa"/>
          </w:tcPr>
          <w:p w:rsidR="00786183" w:rsidRPr="005B757D" w:rsidRDefault="00786183" w:rsidP="0032382D">
            <w:pPr>
              <w:spacing w:line="276" w:lineRule="auto"/>
              <w:ind w:left="142"/>
              <w:jc w:val="center"/>
              <w:rPr>
                <w:szCs w:val="28"/>
              </w:rPr>
            </w:pPr>
            <w:r w:rsidRPr="005B757D">
              <w:rPr>
                <w:szCs w:val="28"/>
              </w:rPr>
              <w:t>Куратори самоврядування, адміністрація</w:t>
            </w:r>
          </w:p>
        </w:tc>
      </w:tr>
      <w:tr w:rsidR="00786183" w:rsidRPr="006A42D9" w:rsidTr="00B30847">
        <w:tc>
          <w:tcPr>
            <w:tcW w:w="3539" w:type="dxa"/>
          </w:tcPr>
          <w:p w:rsidR="00786183" w:rsidRPr="005B757D" w:rsidRDefault="00786183" w:rsidP="0032382D">
            <w:pPr>
              <w:spacing w:line="276" w:lineRule="auto"/>
              <w:ind w:left="142"/>
              <w:jc w:val="center"/>
              <w:rPr>
                <w:szCs w:val="28"/>
              </w:rPr>
            </w:pPr>
            <w:r w:rsidRPr="005B757D">
              <w:rPr>
                <w:szCs w:val="28"/>
              </w:rPr>
              <w:t>Організація акцій добрих справ (волонтерство, благодійність)</w:t>
            </w:r>
          </w:p>
        </w:tc>
        <w:tc>
          <w:tcPr>
            <w:tcW w:w="2880" w:type="dxa"/>
          </w:tcPr>
          <w:p w:rsidR="00786183" w:rsidRPr="005B757D" w:rsidRDefault="00786183" w:rsidP="0032382D">
            <w:pPr>
              <w:spacing w:line="276" w:lineRule="auto"/>
              <w:ind w:left="142"/>
              <w:jc w:val="center"/>
              <w:rPr>
                <w:szCs w:val="28"/>
              </w:rPr>
            </w:pPr>
            <w:r w:rsidRPr="005B757D">
              <w:rPr>
                <w:szCs w:val="28"/>
              </w:rPr>
              <w:t>грудень 2025 – травень 2026</w:t>
            </w:r>
          </w:p>
        </w:tc>
        <w:tc>
          <w:tcPr>
            <w:tcW w:w="2880" w:type="dxa"/>
          </w:tcPr>
          <w:p w:rsidR="00786183" w:rsidRPr="005B757D" w:rsidRDefault="00786183" w:rsidP="0032382D">
            <w:pPr>
              <w:spacing w:line="276" w:lineRule="auto"/>
              <w:ind w:left="142"/>
              <w:jc w:val="center"/>
              <w:rPr>
                <w:szCs w:val="28"/>
              </w:rPr>
            </w:pPr>
            <w:r w:rsidRPr="005B757D">
              <w:rPr>
                <w:szCs w:val="28"/>
              </w:rPr>
              <w:t>Педагог-організатор, учнівське самоврядування</w:t>
            </w:r>
          </w:p>
        </w:tc>
      </w:tr>
      <w:tr w:rsidR="00786183" w:rsidRPr="006A42D9" w:rsidTr="00B30847">
        <w:tc>
          <w:tcPr>
            <w:tcW w:w="3539" w:type="dxa"/>
          </w:tcPr>
          <w:p w:rsidR="00786183" w:rsidRPr="005B757D" w:rsidRDefault="00786183" w:rsidP="0032382D">
            <w:pPr>
              <w:spacing w:line="276" w:lineRule="auto"/>
              <w:ind w:left="142"/>
              <w:jc w:val="center"/>
              <w:rPr>
                <w:szCs w:val="28"/>
              </w:rPr>
            </w:pPr>
            <w:r w:rsidRPr="005B757D">
              <w:rPr>
                <w:szCs w:val="28"/>
              </w:rPr>
              <w:t>Проведення тижнів патріотичного виховання</w:t>
            </w:r>
          </w:p>
        </w:tc>
        <w:tc>
          <w:tcPr>
            <w:tcW w:w="2880" w:type="dxa"/>
          </w:tcPr>
          <w:p w:rsidR="00786183" w:rsidRPr="005B757D" w:rsidRDefault="00786183" w:rsidP="0032382D">
            <w:pPr>
              <w:spacing w:line="276" w:lineRule="auto"/>
              <w:ind w:left="142"/>
              <w:jc w:val="center"/>
              <w:rPr>
                <w:szCs w:val="28"/>
              </w:rPr>
            </w:pPr>
            <w:r w:rsidRPr="005B757D">
              <w:rPr>
                <w:szCs w:val="28"/>
              </w:rPr>
              <w:t>жовтень 2025, березень 2026</w:t>
            </w:r>
          </w:p>
        </w:tc>
        <w:tc>
          <w:tcPr>
            <w:tcW w:w="2880" w:type="dxa"/>
          </w:tcPr>
          <w:p w:rsidR="00786183" w:rsidRPr="005B757D" w:rsidRDefault="00786183" w:rsidP="0032382D">
            <w:pPr>
              <w:spacing w:line="276" w:lineRule="auto"/>
              <w:ind w:left="142"/>
              <w:jc w:val="center"/>
              <w:rPr>
                <w:szCs w:val="28"/>
              </w:rPr>
            </w:pPr>
            <w:r w:rsidRPr="005B757D">
              <w:rPr>
                <w:szCs w:val="28"/>
              </w:rPr>
              <w:t>Класні керівники, вчителі історії</w:t>
            </w:r>
          </w:p>
        </w:tc>
      </w:tr>
    </w:tbl>
    <w:p w:rsidR="00786183" w:rsidRPr="005B757D" w:rsidRDefault="00786183" w:rsidP="0032382D">
      <w:pPr>
        <w:pStyle w:val="1"/>
        <w:spacing w:line="276" w:lineRule="auto"/>
        <w:ind w:left="142"/>
        <w:jc w:val="both"/>
        <w:rPr>
          <w:rFonts w:ascii="Times New Roman" w:hAnsi="Times New Roman" w:cs="Times New Roman"/>
          <w:b/>
          <w:i/>
          <w:color w:val="002060"/>
          <w:sz w:val="24"/>
          <w:szCs w:val="24"/>
          <w:u w:val="single"/>
        </w:rPr>
      </w:pPr>
      <w:r w:rsidRPr="005B757D">
        <w:rPr>
          <w:rFonts w:ascii="Times New Roman" w:hAnsi="Times New Roman" w:cs="Times New Roman"/>
          <w:b/>
          <w:i/>
          <w:color w:val="002060"/>
          <w:sz w:val="24"/>
          <w:szCs w:val="24"/>
          <w:u w:val="single"/>
        </w:rPr>
        <w:t>Очікувані результати реалізації проєкту:</w:t>
      </w:r>
    </w:p>
    <w:p w:rsidR="00786183" w:rsidRPr="005B757D" w:rsidRDefault="00786183" w:rsidP="0032382D">
      <w:pPr>
        <w:pStyle w:val="a8"/>
        <w:numPr>
          <w:ilvl w:val="1"/>
          <w:numId w:val="84"/>
        </w:numPr>
        <w:spacing w:line="276" w:lineRule="auto"/>
        <w:ind w:left="142"/>
        <w:jc w:val="both"/>
      </w:pPr>
      <w:r w:rsidRPr="005B757D">
        <w:t>Учні засвоїли базові цінності гідності, свободи, прав людини.</w:t>
      </w:r>
    </w:p>
    <w:p w:rsidR="00786183" w:rsidRPr="005B757D" w:rsidRDefault="00786183" w:rsidP="0032382D">
      <w:pPr>
        <w:pStyle w:val="a8"/>
        <w:numPr>
          <w:ilvl w:val="1"/>
          <w:numId w:val="84"/>
        </w:numPr>
        <w:spacing w:line="276" w:lineRule="auto"/>
        <w:ind w:left="142"/>
        <w:jc w:val="both"/>
      </w:pPr>
      <w:r w:rsidRPr="005B757D">
        <w:t>Проведено заходи з національно-патріотичного виховання.</w:t>
      </w:r>
    </w:p>
    <w:p w:rsidR="00786183" w:rsidRPr="005B757D" w:rsidRDefault="00786183" w:rsidP="0032382D">
      <w:pPr>
        <w:pStyle w:val="a8"/>
        <w:numPr>
          <w:ilvl w:val="1"/>
          <w:numId w:val="84"/>
        </w:numPr>
        <w:spacing w:line="276" w:lineRule="auto"/>
        <w:ind w:left="142"/>
        <w:jc w:val="both"/>
      </w:pPr>
      <w:r w:rsidRPr="005B757D">
        <w:t>Підвищено рівень громадянської свідомості учнів.</w:t>
      </w:r>
    </w:p>
    <w:p w:rsidR="00786183" w:rsidRPr="005B757D" w:rsidRDefault="00786183" w:rsidP="0032382D">
      <w:pPr>
        <w:pStyle w:val="a8"/>
        <w:numPr>
          <w:ilvl w:val="1"/>
          <w:numId w:val="84"/>
        </w:numPr>
        <w:spacing w:line="276" w:lineRule="auto"/>
        <w:ind w:left="142"/>
        <w:jc w:val="both"/>
      </w:pPr>
      <w:r w:rsidRPr="005B757D">
        <w:t>Посилено роль учнівського самоврядування.</w:t>
      </w:r>
    </w:p>
    <w:p w:rsidR="00786183" w:rsidRPr="005B757D" w:rsidRDefault="00786183" w:rsidP="0032382D">
      <w:pPr>
        <w:pStyle w:val="a8"/>
        <w:numPr>
          <w:ilvl w:val="1"/>
          <w:numId w:val="84"/>
        </w:numPr>
        <w:spacing w:line="276" w:lineRule="auto"/>
        <w:ind w:left="142"/>
        <w:jc w:val="both"/>
      </w:pPr>
      <w:r w:rsidRPr="005B757D">
        <w:t>Школа стала осередком національної пам’яті, діалогу і вдячності захисникам України.</w:t>
      </w:r>
    </w:p>
    <w:p w:rsidR="00EC1B0D" w:rsidRPr="006A42D9" w:rsidRDefault="00EC1B0D" w:rsidP="0032382D">
      <w:pPr>
        <w:pStyle w:val="a4"/>
        <w:spacing w:line="276" w:lineRule="auto"/>
        <w:ind w:left="142"/>
        <w:rPr>
          <w:rFonts w:ascii="Times New Roman" w:hAnsi="Times New Roman"/>
          <w:szCs w:val="28"/>
        </w:rPr>
      </w:pPr>
    </w:p>
    <w:p w:rsidR="00EC1B0D" w:rsidRPr="005B757D" w:rsidRDefault="00EC1B0D" w:rsidP="0032382D">
      <w:pPr>
        <w:pStyle w:val="a4"/>
        <w:spacing w:line="276" w:lineRule="auto"/>
        <w:ind w:left="142"/>
        <w:rPr>
          <w:rFonts w:ascii="Times New Roman" w:hAnsi="Times New Roman"/>
          <w:color w:val="002060"/>
          <w:sz w:val="24"/>
          <w:szCs w:val="28"/>
          <w14:textOutline w14:w="9525" w14:cap="rnd" w14:cmpd="sng" w14:algn="ctr">
            <w14:solidFill>
              <w14:srgbClr w14:val="002060"/>
            </w14:solidFill>
            <w14:prstDash w14:val="solid"/>
            <w14:bevel/>
          </w14:textOutline>
        </w:rPr>
      </w:pPr>
      <w:r w:rsidRPr="005B757D">
        <w:rPr>
          <w:rFonts w:ascii="Times New Roman" w:hAnsi="Times New Roman"/>
          <w:color w:val="002060"/>
          <w:sz w:val="24"/>
          <w:szCs w:val="28"/>
          <w14:textOutline w14:w="9525" w14:cap="rnd" w14:cmpd="sng" w14:algn="ctr">
            <w14:solidFill>
              <w14:srgbClr w14:val="002060"/>
            </w14:solidFill>
            <w14:prstDash w14:val="solid"/>
            <w14:bevel/>
          </w14:textOutline>
        </w:rPr>
        <w:t>Проєкт</w:t>
      </w:r>
      <w:r w:rsidR="00B30847" w:rsidRPr="005B757D">
        <w:rPr>
          <w:rFonts w:ascii="Times New Roman" w:hAnsi="Times New Roman"/>
          <w:color w:val="002060"/>
          <w:sz w:val="24"/>
          <w:szCs w:val="28"/>
          <w14:textOutline w14:w="9525" w14:cap="rnd" w14:cmpd="sng" w14:algn="ctr">
            <w14:solidFill>
              <w14:srgbClr w14:val="002060"/>
            </w14:solidFill>
            <w14:prstDash w14:val="solid"/>
            <w14:bevel/>
          </w14:textOutline>
        </w:rPr>
        <w:t>№7</w:t>
      </w:r>
      <w:r w:rsidRPr="005B757D">
        <w:rPr>
          <w:rFonts w:ascii="Times New Roman" w:hAnsi="Times New Roman"/>
          <w:color w:val="002060"/>
          <w:sz w:val="24"/>
          <w:szCs w:val="28"/>
          <w14:textOutline w14:w="9525" w14:cap="rnd" w14:cmpd="sng" w14:algn="ctr">
            <w14:solidFill>
              <w14:srgbClr w14:val="002060"/>
            </w14:solidFill>
            <w14:prstDash w14:val="solid"/>
            <w14:bevel/>
          </w14:textOutline>
        </w:rPr>
        <w:t xml:space="preserve"> «Зелена школа»</w:t>
      </w:r>
    </w:p>
    <w:p w:rsidR="00EC1B0D" w:rsidRPr="005B757D" w:rsidRDefault="00EC1B0D" w:rsidP="0032382D">
      <w:pPr>
        <w:pStyle w:val="1"/>
        <w:spacing w:line="276" w:lineRule="auto"/>
        <w:ind w:left="142"/>
        <w:jc w:val="both"/>
        <w:rPr>
          <w:rFonts w:ascii="Times New Roman" w:hAnsi="Times New Roman" w:cs="Times New Roman"/>
          <w:b/>
          <w:color w:val="002060"/>
          <w:sz w:val="24"/>
          <w:szCs w:val="24"/>
          <w:lang w:val="uk-UA"/>
        </w:rPr>
      </w:pPr>
      <w:r w:rsidRPr="005B757D">
        <w:rPr>
          <w:rFonts w:ascii="Times New Roman" w:hAnsi="Times New Roman" w:cs="Times New Roman"/>
          <w:b/>
          <w:color w:val="002060"/>
          <w:sz w:val="24"/>
          <w:szCs w:val="24"/>
          <w:lang w:val="uk-UA"/>
        </w:rPr>
        <w:t>Ціль проєкту:</w:t>
      </w:r>
    </w:p>
    <w:p w:rsidR="00EC1B0D" w:rsidRPr="005B757D" w:rsidRDefault="00EC1B0D" w:rsidP="0032382D">
      <w:pPr>
        <w:spacing w:line="276" w:lineRule="auto"/>
        <w:ind w:left="142"/>
        <w:jc w:val="both"/>
      </w:pPr>
      <w:r w:rsidRPr="005B757D">
        <w:rPr>
          <w:lang w:val="uk-UA"/>
        </w:rPr>
        <w:t>Формування екологічної свідомості здобувачів освіти та створення сталого, дружнього до довкілля освітнього про</w:t>
      </w:r>
      <w:r w:rsidRPr="005B757D">
        <w:t>стору.</w:t>
      </w:r>
    </w:p>
    <w:p w:rsidR="00EC1B0D" w:rsidRPr="005B757D" w:rsidRDefault="00EC1B0D" w:rsidP="0032382D">
      <w:pPr>
        <w:pStyle w:val="1"/>
        <w:spacing w:line="276" w:lineRule="auto"/>
        <w:ind w:left="142"/>
        <w:jc w:val="both"/>
        <w:rPr>
          <w:rFonts w:ascii="Times New Roman" w:hAnsi="Times New Roman" w:cs="Times New Roman"/>
          <w:b/>
          <w:sz w:val="24"/>
          <w:szCs w:val="24"/>
        </w:rPr>
      </w:pPr>
      <w:r w:rsidRPr="005B757D">
        <w:rPr>
          <w:rFonts w:ascii="Times New Roman" w:hAnsi="Times New Roman" w:cs="Times New Roman"/>
          <w:sz w:val="24"/>
          <w:szCs w:val="24"/>
        </w:rPr>
        <w:t xml:space="preserve"> </w:t>
      </w:r>
      <w:r w:rsidRPr="005B757D">
        <w:rPr>
          <w:rFonts w:ascii="Times New Roman" w:hAnsi="Times New Roman" w:cs="Times New Roman"/>
          <w:b/>
          <w:color w:val="002060"/>
          <w:sz w:val="24"/>
          <w:szCs w:val="24"/>
        </w:rPr>
        <w:t>Завдання проєкту:</w:t>
      </w:r>
    </w:p>
    <w:p w:rsidR="00EC1B0D" w:rsidRPr="005B757D" w:rsidRDefault="00EC1B0D" w:rsidP="0032382D">
      <w:pPr>
        <w:spacing w:line="276" w:lineRule="auto"/>
        <w:ind w:left="142"/>
        <w:jc w:val="both"/>
      </w:pPr>
      <w:r w:rsidRPr="005B757D">
        <w:t>1. Популяризувати екологічне мислення та екозвички серед учасників освітнього процесу.</w:t>
      </w:r>
    </w:p>
    <w:p w:rsidR="00EC1B0D" w:rsidRPr="005B757D" w:rsidRDefault="00EC1B0D" w:rsidP="0032382D">
      <w:pPr>
        <w:spacing w:line="276" w:lineRule="auto"/>
        <w:ind w:left="142"/>
        <w:jc w:val="both"/>
      </w:pPr>
      <w:r w:rsidRPr="005B757D">
        <w:t>2. Озеленити приміщення та територію школи.</w:t>
      </w:r>
    </w:p>
    <w:p w:rsidR="00EC1B0D" w:rsidRPr="005B757D" w:rsidRDefault="00EC1B0D" w:rsidP="0032382D">
      <w:pPr>
        <w:spacing w:line="276" w:lineRule="auto"/>
        <w:ind w:left="142"/>
        <w:jc w:val="both"/>
      </w:pPr>
      <w:r w:rsidRPr="005B757D">
        <w:t>3. Залучити учнів до екологічних ініціатив, проєктів, волонтерства.</w:t>
      </w:r>
    </w:p>
    <w:p w:rsidR="00EC1B0D" w:rsidRPr="005B757D" w:rsidRDefault="00EC1B0D" w:rsidP="0032382D">
      <w:pPr>
        <w:spacing w:line="276" w:lineRule="auto"/>
        <w:ind w:left="142"/>
        <w:jc w:val="both"/>
      </w:pPr>
      <w:r w:rsidRPr="005B757D">
        <w:t>4. Впровадити сортування сміття в межах закладу.</w:t>
      </w:r>
    </w:p>
    <w:p w:rsidR="00EC1B0D" w:rsidRPr="005B757D" w:rsidRDefault="00EC1B0D" w:rsidP="0032382D">
      <w:pPr>
        <w:spacing w:line="276" w:lineRule="auto"/>
        <w:ind w:left="142"/>
        <w:jc w:val="both"/>
      </w:pPr>
      <w:r w:rsidRPr="005B757D">
        <w:t>5. Сформувати екопатруль для контролю за чистотою й енергозбереженням.</w:t>
      </w:r>
    </w:p>
    <w:p w:rsidR="00EC1B0D" w:rsidRPr="005B757D" w:rsidRDefault="00EC1B0D" w:rsidP="0032382D">
      <w:pPr>
        <w:pStyle w:val="1"/>
        <w:spacing w:line="276" w:lineRule="auto"/>
        <w:ind w:left="142"/>
        <w:jc w:val="center"/>
        <w:rPr>
          <w:rFonts w:ascii="Times New Roman" w:hAnsi="Times New Roman" w:cs="Times New Roman"/>
          <w:b/>
          <w:color w:val="002060"/>
          <w:sz w:val="24"/>
          <w:szCs w:val="28"/>
        </w:rPr>
      </w:pPr>
      <w:r w:rsidRPr="005B757D">
        <w:rPr>
          <w:rFonts w:ascii="Times New Roman" w:hAnsi="Times New Roman" w:cs="Times New Roman"/>
          <w:b/>
          <w:color w:val="002060"/>
          <w:sz w:val="24"/>
          <w:szCs w:val="28"/>
        </w:rPr>
        <w:t>Заходи з реалізації проєкту у 2025/2026 навчальному році:</w:t>
      </w:r>
    </w:p>
    <w:p w:rsidR="00AC3A13" w:rsidRPr="00AC3A13" w:rsidRDefault="00AC3A13" w:rsidP="0032382D">
      <w:pPr>
        <w:ind w:left="142"/>
      </w:pPr>
    </w:p>
    <w:tbl>
      <w:tblPr>
        <w:tblStyle w:val="af0"/>
        <w:tblW w:w="0" w:type="auto"/>
        <w:tblLook w:val="04A0" w:firstRow="1" w:lastRow="0" w:firstColumn="1" w:lastColumn="0" w:noHBand="0" w:noVBand="1"/>
      </w:tblPr>
      <w:tblGrid>
        <w:gridCol w:w="2880"/>
        <w:gridCol w:w="2880"/>
        <w:gridCol w:w="2880"/>
      </w:tblGrid>
      <w:tr w:rsidR="00EC1B0D" w:rsidRPr="006A42D9" w:rsidTr="004C143D">
        <w:tc>
          <w:tcPr>
            <w:tcW w:w="2880" w:type="dxa"/>
          </w:tcPr>
          <w:p w:rsidR="00EC1B0D" w:rsidRPr="005B757D" w:rsidRDefault="00EC1B0D" w:rsidP="0032382D">
            <w:pPr>
              <w:spacing w:line="276" w:lineRule="auto"/>
              <w:ind w:left="142"/>
              <w:jc w:val="center"/>
              <w:rPr>
                <w:b/>
                <w:color w:val="002060"/>
                <w:szCs w:val="28"/>
              </w:rPr>
            </w:pPr>
            <w:r w:rsidRPr="005B757D">
              <w:rPr>
                <w:b/>
                <w:color w:val="002060"/>
                <w:szCs w:val="28"/>
              </w:rPr>
              <w:t>Захід</w:t>
            </w:r>
          </w:p>
        </w:tc>
        <w:tc>
          <w:tcPr>
            <w:tcW w:w="2880" w:type="dxa"/>
          </w:tcPr>
          <w:p w:rsidR="00EC1B0D" w:rsidRPr="005B757D" w:rsidRDefault="00EC1B0D" w:rsidP="0032382D">
            <w:pPr>
              <w:spacing w:line="276" w:lineRule="auto"/>
              <w:ind w:left="142"/>
              <w:jc w:val="center"/>
              <w:rPr>
                <w:b/>
                <w:color w:val="002060"/>
                <w:szCs w:val="28"/>
              </w:rPr>
            </w:pPr>
            <w:r w:rsidRPr="005B757D">
              <w:rPr>
                <w:b/>
                <w:color w:val="002060"/>
                <w:szCs w:val="28"/>
              </w:rPr>
              <w:t>Термін виконання</w:t>
            </w:r>
          </w:p>
        </w:tc>
        <w:tc>
          <w:tcPr>
            <w:tcW w:w="2880" w:type="dxa"/>
          </w:tcPr>
          <w:p w:rsidR="00EC1B0D" w:rsidRPr="005B757D" w:rsidRDefault="00EC1B0D" w:rsidP="0032382D">
            <w:pPr>
              <w:spacing w:line="276" w:lineRule="auto"/>
              <w:ind w:left="142"/>
              <w:jc w:val="center"/>
              <w:rPr>
                <w:b/>
                <w:color w:val="002060"/>
                <w:szCs w:val="28"/>
              </w:rPr>
            </w:pPr>
            <w:r w:rsidRPr="005B757D">
              <w:rPr>
                <w:b/>
                <w:color w:val="002060"/>
                <w:szCs w:val="28"/>
              </w:rPr>
              <w:t>Відповідальні особи</w:t>
            </w:r>
          </w:p>
        </w:tc>
      </w:tr>
      <w:tr w:rsidR="00EC1B0D" w:rsidRPr="006A42D9" w:rsidTr="004C143D">
        <w:tc>
          <w:tcPr>
            <w:tcW w:w="2880" w:type="dxa"/>
          </w:tcPr>
          <w:p w:rsidR="00EC1B0D" w:rsidRPr="005B757D" w:rsidRDefault="00EC1B0D" w:rsidP="0032382D">
            <w:pPr>
              <w:spacing w:line="276" w:lineRule="auto"/>
              <w:ind w:left="142"/>
              <w:jc w:val="center"/>
              <w:rPr>
                <w:szCs w:val="28"/>
              </w:rPr>
            </w:pPr>
            <w:r w:rsidRPr="005B757D">
              <w:rPr>
                <w:szCs w:val="28"/>
              </w:rPr>
              <w:t>Проведення екологічних уроків та акцій з енергозбереження</w:t>
            </w:r>
          </w:p>
        </w:tc>
        <w:tc>
          <w:tcPr>
            <w:tcW w:w="2880" w:type="dxa"/>
          </w:tcPr>
          <w:p w:rsidR="00EC1B0D" w:rsidRPr="005B757D" w:rsidRDefault="00EC1B0D" w:rsidP="0032382D">
            <w:pPr>
              <w:spacing w:line="276" w:lineRule="auto"/>
              <w:ind w:left="142"/>
              <w:jc w:val="center"/>
              <w:rPr>
                <w:szCs w:val="28"/>
              </w:rPr>
            </w:pPr>
            <w:r w:rsidRPr="005B757D">
              <w:rPr>
                <w:szCs w:val="28"/>
              </w:rPr>
              <w:t>жовтень 2025 – травень 2026</w:t>
            </w:r>
          </w:p>
        </w:tc>
        <w:tc>
          <w:tcPr>
            <w:tcW w:w="2880" w:type="dxa"/>
          </w:tcPr>
          <w:p w:rsidR="00EC1B0D" w:rsidRPr="005B757D" w:rsidRDefault="00EC1B0D" w:rsidP="0032382D">
            <w:pPr>
              <w:spacing w:line="276" w:lineRule="auto"/>
              <w:ind w:left="142"/>
              <w:jc w:val="center"/>
              <w:rPr>
                <w:szCs w:val="28"/>
              </w:rPr>
            </w:pPr>
            <w:r w:rsidRPr="005B757D">
              <w:rPr>
                <w:szCs w:val="28"/>
              </w:rPr>
              <w:t>Вчителі природничого циклу, педагог-організатор</w:t>
            </w:r>
          </w:p>
        </w:tc>
      </w:tr>
      <w:tr w:rsidR="00EC1B0D" w:rsidRPr="006A42D9" w:rsidTr="004C143D">
        <w:tc>
          <w:tcPr>
            <w:tcW w:w="2880" w:type="dxa"/>
          </w:tcPr>
          <w:p w:rsidR="00EC1B0D" w:rsidRPr="005B757D" w:rsidRDefault="00EC1B0D" w:rsidP="0032382D">
            <w:pPr>
              <w:spacing w:line="276" w:lineRule="auto"/>
              <w:ind w:left="142"/>
              <w:jc w:val="center"/>
              <w:rPr>
                <w:szCs w:val="28"/>
              </w:rPr>
            </w:pPr>
            <w:r w:rsidRPr="005B757D">
              <w:rPr>
                <w:szCs w:val="28"/>
              </w:rPr>
              <w:t>Озеленення класів та рекреацій (кімнатні рослини, зелений куточок)</w:t>
            </w:r>
          </w:p>
        </w:tc>
        <w:tc>
          <w:tcPr>
            <w:tcW w:w="2880" w:type="dxa"/>
          </w:tcPr>
          <w:p w:rsidR="00EC1B0D" w:rsidRPr="005B757D" w:rsidRDefault="00EC1B0D" w:rsidP="0032382D">
            <w:pPr>
              <w:spacing w:line="276" w:lineRule="auto"/>
              <w:ind w:left="142"/>
              <w:jc w:val="center"/>
              <w:rPr>
                <w:szCs w:val="28"/>
              </w:rPr>
            </w:pPr>
            <w:r w:rsidRPr="005B757D">
              <w:rPr>
                <w:szCs w:val="28"/>
              </w:rPr>
              <w:t>жовтень – листопад 2025</w:t>
            </w:r>
          </w:p>
        </w:tc>
        <w:tc>
          <w:tcPr>
            <w:tcW w:w="2880" w:type="dxa"/>
          </w:tcPr>
          <w:p w:rsidR="00EC1B0D" w:rsidRPr="005B757D" w:rsidRDefault="00EC1B0D" w:rsidP="0032382D">
            <w:pPr>
              <w:spacing w:line="276" w:lineRule="auto"/>
              <w:ind w:left="142"/>
              <w:jc w:val="center"/>
              <w:rPr>
                <w:szCs w:val="28"/>
              </w:rPr>
            </w:pPr>
            <w:r w:rsidRPr="005B757D">
              <w:rPr>
                <w:szCs w:val="28"/>
              </w:rPr>
              <w:t>Класні керівники, учні</w:t>
            </w:r>
          </w:p>
        </w:tc>
      </w:tr>
      <w:tr w:rsidR="00EC1B0D" w:rsidRPr="006A42D9" w:rsidTr="004C143D">
        <w:tc>
          <w:tcPr>
            <w:tcW w:w="2880" w:type="dxa"/>
          </w:tcPr>
          <w:p w:rsidR="00EC1B0D" w:rsidRPr="005B757D" w:rsidRDefault="00EC1B0D" w:rsidP="0032382D">
            <w:pPr>
              <w:spacing w:line="276" w:lineRule="auto"/>
              <w:ind w:left="142"/>
              <w:jc w:val="center"/>
              <w:rPr>
                <w:szCs w:val="28"/>
              </w:rPr>
            </w:pPr>
            <w:r w:rsidRPr="005B757D">
              <w:rPr>
                <w:szCs w:val="28"/>
              </w:rPr>
              <w:lastRenderedPageBreak/>
              <w:t>Висадження дерев і кущів на шкільній території</w:t>
            </w:r>
          </w:p>
        </w:tc>
        <w:tc>
          <w:tcPr>
            <w:tcW w:w="2880" w:type="dxa"/>
          </w:tcPr>
          <w:p w:rsidR="00EC1B0D" w:rsidRPr="005B757D" w:rsidRDefault="00EC1B0D" w:rsidP="0032382D">
            <w:pPr>
              <w:spacing w:line="276" w:lineRule="auto"/>
              <w:ind w:left="142"/>
              <w:jc w:val="center"/>
              <w:rPr>
                <w:szCs w:val="28"/>
              </w:rPr>
            </w:pPr>
            <w:r w:rsidRPr="005B757D">
              <w:rPr>
                <w:szCs w:val="28"/>
              </w:rPr>
              <w:t>квітень – травень 2026</w:t>
            </w:r>
          </w:p>
        </w:tc>
        <w:tc>
          <w:tcPr>
            <w:tcW w:w="2880" w:type="dxa"/>
          </w:tcPr>
          <w:p w:rsidR="00EC1B0D" w:rsidRPr="005B757D" w:rsidRDefault="00EC1B0D" w:rsidP="0032382D">
            <w:pPr>
              <w:spacing w:line="276" w:lineRule="auto"/>
              <w:ind w:left="142"/>
              <w:jc w:val="center"/>
              <w:rPr>
                <w:szCs w:val="28"/>
              </w:rPr>
            </w:pPr>
            <w:r w:rsidRPr="005B757D">
              <w:rPr>
                <w:szCs w:val="28"/>
              </w:rPr>
              <w:t>Учні, батьки, адміністрація</w:t>
            </w:r>
          </w:p>
        </w:tc>
      </w:tr>
      <w:tr w:rsidR="00EC1B0D" w:rsidRPr="006A42D9" w:rsidTr="004C143D">
        <w:tc>
          <w:tcPr>
            <w:tcW w:w="2880" w:type="dxa"/>
          </w:tcPr>
          <w:p w:rsidR="00EC1B0D" w:rsidRPr="005B757D" w:rsidRDefault="00EC1B0D" w:rsidP="0032382D">
            <w:pPr>
              <w:spacing w:line="276" w:lineRule="auto"/>
              <w:ind w:left="142"/>
              <w:jc w:val="center"/>
              <w:rPr>
                <w:szCs w:val="28"/>
              </w:rPr>
            </w:pPr>
            <w:r w:rsidRPr="005B757D">
              <w:rPr>
                <w:szCs w:val="28"/>
              </w:rPr>
              <w:t>Запровадження роздільного збору сміття у школі</w:t>
            </w:r>
          </w:p>
        </w:tc>
        <w:tc>
          <w:tcPr>
            <w:tcW w:w="2880" w:type="dxa"/>
          </w:tcPr>
          <w:p w:rsidR="00EC1B0D" w:rsidRPr="005B757D" w:rsidRDefault="00EC1B0D" w:rsidP="0032382D">
            <w:pPr>
              <w:spacing w:line="276" w:lineRule="auto"/>
              <w:ind w:left="142"/>
              <w:jc w:val="center"/>
              <w:rPr>
                <w:szCs w:val="28"/>
              </w:rPr>
            </w:pPr>
            <w:r w:rsidRPr="005B757D">
              <w:rPr>
                <w:szCs w:val="28"/>
              </w:rPr>
              <w:t>листопад – грудень 2025</w:t>
            </w:r>
          </w:p>
        </w:tc>
        <w:tc>
          <w:tcPr>
            <w:tcW w:w="2880" w:type="dxa"/>
          </w:tcPr>
          <w:p w:rsidR="00EC1B0D" w:rsidRPr="005B757D" w:rsidRDefault="00EC1B0D" w:rsidP="0032382D">
            <w:pPr>
              <w:spacing w:line="276" w:lineRule="auto"/>
              <w:ind w:left="142"/>
              <w:jc w:val="center"/>
              <w:rPr>
                <w:szCs w:val="28"/>
              </w:rPr>
            </w:pPr>
            <w:r w:rsidRPr="005B757D">
              <w:rPr>
                <w:szCs w:val="28"/>
              </w:rPr>
              <w:t>Учнівське самоврядування, господарська частина</w:t>
            </w:r>
          </w:p>
        </w:tc>
      </w:tr>
      <w:tr w:rsidR="00EC1B0D" w:rsidRPr="006A42D9" w:rsidTr="004C143D">
        <w:tc>
          <w:tcPr>
            <w:tcW w:w="2880" w:type="dxa"/>
          </w:tcPr>
          <w:p w:rsidR="00EC1B0D" w:rsidRPr="005B757D" w:rsidRDefault="00EC1B0D" w:rsidP="0032382D">
            <w:pPr>
              <w:spacing w:line="276" w:lineRule="auto"/>
              <w:ind w:left="142"/>
              <w:jc w:val="center"/>
              <w:rPr>
                <w:szCs w:val="28"/>
              </w:rPr>
            </w:pPr>
            <w:r w:rsidRPr="005B757D">
              <w:rPr>
                <w:szCs w:val="28"/>
              </w:rPr>
              <w:t>Проведення конкурсу плакатів, малюнків «Школа майбутнього – зелена школа»</w:t>
            </w:r>
          </w:p>
        </w:tc>
        <w:tc>
          <w:tcPr>
            <w:tcW w:w="2880" w:type="dxa"/>
          </w:tcPr>
          <w:p w:rsidR="00EC1B0D" w:rsidRPr="005B757D" w:rsidRDefault="00EC1B0D" w:rsidP="0032382D">
            <w:pPr>
              <w:spacing w:line="276" w:lineRule="auto"/>
              <w:ind w:left="142"/>
              <w:jc w:val="center"/>
              <w:rPr>
                <w:szCs w:val="28"/>
              </w:rPr>
            </w:pPr>
            <w:r w:rsidRPr="005B757D">
              <w:rPr>
                <w:szCs w:val="28"/>
              </w:rPr>
              <w:t>грудень 2025</w:t>
            </w:r>
          </w:p>
        </w:tc>
        <w:tc>
          <w:tcPr>
            <w:tcW w:w="2880" w:type="dxa"/>
          </w:tcPr>
          <w:p w:rsidR="00EC1B0D" w:rsidRPr="005B757D" w:rsidRDefault="00EC1B0D" w:rsidP="0032382D">
            <w:pPr>
              <w:spacing w:line="276" w:lineRule="auto"/>
              <w:ind w:left="142"/>
              <w:jc w:val="center"/>
              <w:rPr>
                <w:szCs w:val="28"/>
              </w:rPr>
            </w:pPr>
            <w:r w:rsidRPr="005B757D">
              <w:rPr>
                <w:szCs w:val="28"/>
              </w:rPr>
              <w:t>Вчителі образотворчого мистецтва</w:t>
            </w:r>
          </w:p>
        </w:tc>
      </w:tr>
      <w:tr w:rsidR="00EC1B0D" w:rsidRPr="006A42D9" w:rsidTr="004C143D">
        <w:tc>
          <w:tcPr>
            <w:tcW w:w="2880" w:type="dxa"/>
          </w:tcPr>
          <w:p w:rsidR="00EC1B0D" w:rsidRPr="005B757D" w:rsidRDefault="00EC1B0D" w:rsidP="0032382D">
            <w:pPr>
              <w:spacing w:line="276" w:lineRule="auto"/>
              <w:ind w:left="142"/>
              <w:jc w:val="center"/>
              <w:rPr>
                <w:szCs w:val="28"/>
              </w:rPr>
            </w:pPr>
            <w:r w:rsidRPr="005B757D">
              <w:rPr>
                <w:szCs w:val="28"/>
              </w:rPr>
              <w:t>Створення шкільного екопатруля</w:t>
            </w:r>
          </w:p>
        </w:tc>
        <w:tc>
          <w:tcPr>
            <w:tcW w:w="2880" w:type="dxa"/>
          </w:tcPr>
          <w:p w:rsidR="00EC1B0D" w:rsidRPr="005B757D" w:rsidRDefault="00EC1B0D" w:rsidP="0032382D">
            <w:pPr>
              <w:spacing w:line="276" w:lineRule="auto"/>
              <w:ind w:left="142"/>
              <w:jc w:val="center"/>
              <w:rPr>
                <w:szCs w:val="28"/>
              </w:rPr>
            </w:pPr>
            <w:r w:rsidRPr="005B757D">
              <w:rPr>
                <w:szCs w:val="28"/>
              </w:rPr>
              <w:t>жовтень 2025</w:t>
            </w:r>
          </w:p>
        </w:tc>
        <w:tc>
          <w:tcPr>
            <w:tcW w:w="2880" w:type="dxa"/>
          </w:tcPr>
          <w:p w:rsidR="00EC1B0D" w:rsidRPr="005B757D" w:rsidRDefault="00EC1B0D" w:rsidP="0032382D">
            <w:pPr>
              <w:spacing w:line="276" w:lineRule="auto"/>
              <w:ind w:left="142"/>
              <w:jc w:val="center"/>
              <w:rPr>
                <w:szCs w:val="28"/>
              </w:rPr>
            </w:pPr>
            <w:r w:rsidRPr="005B757D">
              <w:rPr>
                <w:szCs w:val="28"/>
              </w:rPr>
              <w:t>Педагог-організатор, учні</w:t>
            </w:r>
          </w:p>
        </w:tc>
      </w:tr>
      <w:tr w:rsidR="00EC1B0D" w:rsidRPr="006A42D9" w:rsidTr="004C143D">
        <w:tc>
          <w:tcPr>
            <w:tcW w:w="2880" w:type="dxa"/>
          </w:tcPr>
          <w:p w:rsidR="00EC1B0D" w:rsidRPr="005B757D" w:rsidRDefault="00EC1B0D" w:rsidP="0032382D">
            <w:pPr>
              <w:spacing w:line="276" w:lineRule="auto"/>
              <w:ind w:left="142"/>
              <w:jc w:val="center"/>
              <w:rPr>
                <w:szCs w:val="28"/>
              </w:rPr>
            </w:pPr>
            <w:r w:rsidRPr="005B757D">
              <w:rPr>
                <w:szCs w:val="28"/>
              </w:rPr>
              <w:t>Участь у Всеукраїнському дні довкілля</w:t>
            </w:r>
          </w:p>
        </w:tc>
        <w:tc>
          <w:tcPr>
            <w:tcW w:w="2880" w:type="dxa"/>
          </w:tcPr>
          <w:p w:rsidR="00EC1B0D" w:rsidRPr="005B757D" w:rsidRDefault="00EC1B0D" w:rsidP="0032382D">
            <w:pPr>
              <w:spacing w:line="276" w:lineRule="auto"/>
              <w:ind w:left="142"/>
              <w:jc w:val="center"/>
              <w:rPr>
                <w:szCs w:val="28"/>
              </w:rPr>
            </w:pPr>
            <w:r w:rsidRPr="005B757D">
              <w:rPr>
                <w:szCs w:val="28"/>
              </w:rPr>
              <w:t>квітень 2026</w:t>
            </w:r>
          </w:p>
        </w:tc>
        <w:tc>
          <w:tcPr>
            <w:tcW w:w="2880" w:type="dxa"/>
          </w:tcPr>
          <w:p w:rsidR="00EC1B0D" w:rsidRPr="005B757D" w:rsidRDefault="00EC1B0D" w:rsidP="0032382D">
            <w:pPr>
              <w:spacing w:line="276" w:lineRule="auto"/>
              <w:ind w:left="142"/>
              <w:jc w:val="center"/>
              <w:rPr>
                <w:szCs w:val="28"/>
              </w:rPr>
            </w:pPr>
            <w:r w:rsidRPr="005B757D">
              <w:rPr>
                <w:szCs w:val="28"/>
              </w:rPr>
              <w:t>Педагог-організатор, вчителі природничого циклу</w:t>
            </w:r>
          </w:p>
        </w:tc>
      </w:tr>
    </w:tbl>
    <w:p w:rsidR="00EC1B0D" w:rsidRPr="00423C8F" w:rsidRDefault="00EC1B0D" w:rsidP="0032382D">
      <w:pPr>
        <w:pStyle w:val="1"/>
        <w:spacing w:line="276" w:lineRule="auto"/>
        <w:ind w:left="142"/>
        <w:rPr>
          <w:rFonts w:ascii="Times New Roman" w:hAnsi="Times New Roman" w:cs="Times New Roman"/>
          <w:b/>
          <w:i/>
          <w:color w:val="002060"/>
          <w:sz w:val="24"/>
          <w:szCs w:val="24"/>
          <w:u w:val="single"/>
        </w:rPr>
      </w:pPr>
      <w:r w:rsidRPr="00423C8F">
        <w:rPr>
          <w:rFonts w:ascii="Times New Roman" w:hAnsi="Times New Roman" w:cs="Times New Roman"/>
          <w:b/>
          <w:i/>
          <w:color w:val="002060"/>
          <w:sz w:val="24"/>
          <w:szCs w:val="24"/>
          <w:u w:val="single"/>
        </w:rPr>
        <w:t>Очікувані результати реалізації проєкту:</w:t>
      </w:r>
    </w:p>
    <w:p w:rsidR="00EC1B0D" w:rsidRPr="00423C8F" w:rsidRDefault="00EC1B0D" w:rsidP="0032382D">
      <w:pPr>
        <w:pStyle w:val="a8"/>
        <w:numPr>
          <w:ilvl w:val="1"/>
          <w:numId w:val="85"/>
        </w:numPr>
        <w:spacing w:line="276" w:lineRule="auto"/>
        <w:ind w:left="142"/>
      </w:pPr>
      <w:r w:rsidRPr="00423C8F">
        <w:t>Сформовано екологічну культуру серед учнів та педагогів.</w:t>
      </w:r>
    </w:p>
    <w:p w:rsidR="00EC1B0D" w:rsidRPr="00423C8F" w:rsidRDefault="00EC1B0D" w:rsidP="0032382D">
      <w:pPr>
        <w:pStyle w:val="a8"/>
        <w:numPr>
          <w:ilvl w:val="1"/>
          <w:numId w:val="85"/>
        </w:numPr>
        <w:spacing w:line="276" w:lineRule="auto"/>
        <w:ind w:left="142"/>
      </w:pPr>
      <w:r w:rsidRPr="00423C8F">
        <w:t>Створено озеленені простори в класах і рекреаціях.</w:t>
      </w:r>
    </w:p>
    <w:p w:rsidR="00EC1B0D" w:rsidRPr="00423C8F" w:rsidRDefault="00EC1B0D" w:rsidP="0032382D">
      <w:pPr>
        <w:pStyle w:val="a8"/>
        <w:numPr>
          <w:ilvl w:val="1"/>
          <w:numId w:val="85"/>
        </w:numPr>
        <w:spacing w:line="276" w:lineRule="auto"/>
        <w:ind w:left="142"/>
      </w:pPr>
      <w:r w:rsidRPr="00423C8F">
        <w:t>Реалізовано систему сортування сміття в закладі.</w:t>
      </w:r>
    </w:p>
    <w:p w:rsidR="00EC1B0D" w:rsidRPr="00423C8F" w:rsidRDefault="00EC1B0D" w:rsidP="0032382D">
      <w:pPr>
        <w:pStyle w:val="a8"/>
        <w:numPr>
          <w:ilvl w:val="1"/>
          <w:numId w:val="85"/>
        </w:numPr>
        <w:spacing w:line="276" w:lineRule="auto"/>
        <w:ind w:left="142"/>
      </w:pPr>
      <w:r w:rsidRPr="00423C8F">
        <w:t>Учні активно долучаються до екологічних ініціатив.</w:t>
      </w:r>
    </w:p>
    <w:p w:rsidR="00EC1B0D" w:rsidRPr="00423C8F" w:rsidRDefault="00EC1B0D" w:rsidP="0032382D">
      <w:pPr>
        <w:pStyle w:val="a8"/>
        <w:numPr>
          <w:ilvl w:val="1"/>
          <w:numId w:val="85"/>
        </w:numPr>
        <w:spacing w:line="276" w:lineRule="auto"/>
        <w:ind w:left="142"/>
      </w:pPr>
      <w:r w:rsidRPr="00423C8F">
        <w:t>Школа бере участь у місцевих та всеукраїнських екопроєктах.</w:t>
      </w:r>
    </w:p>
    <w:p w:rsidR="00F606F0" w:rsidRPr="00423C8F" w:rsidRDefault="00F606F0" w:rsidP="0032382D">
      <w:pPr>
        <w:pStyle w:val="4"/>
        <w:spacing w:line="276" w:lineRule="auto"/>
        <w:ind w:left="142"/>
        <w:rPr>
          <w:b/>
          <w:bCs/>
          <w:i w:val="0"/>
          <w:sz w:val="24"/>
          <w:szCs w:val="24"/>
          <w:lang w:val="ru-RU"/>
        </w:rPr>
      </w:pPr>
    </w:p>
    <w:p w:rsidR="00EC1B0D" w:rsidRPr="00423C8F" w:rsidRDefault="00AC3A13" w:rsidP="0032382D">
      <w:pPr>
        <w:pStyle w:val="a4"/>
        <w:spacing w:line="276" w:lineRule="auto"/>
        <w:ind w:left="142"/>
        <w:rPr>
          <w:rFonts w:ascii="Times New Roman" w:hAnsi="Times New Roman"/>
          <w:color w:val="002060"/>
          <w:sz w:val="24"/>
          <w:szCs w:val="28"/>
          <w14:textOutline w14:w="9525" w14:cap="rnd" w14:cmpd="sng" w14:algn="ctr">
            <w14:solidFill>
              <w14:srgbClr w14:val="002060"/>
            </w14:solidFill>
            <w14:prstDash w14:val="solid"/>
            <w14:bevel/>
          </w14:textOutline>
        </w:rPr>
      </w:pPr>
      <w:r w:rsidRPr="00423C8F">
        <w:rPr>
          <w:rFonts w:ascii="Times New Roman" w:hAnsi="Times New Roman"/>
          <w:color w:val="002060"/>
          <w:sz w:val="24"/>
          <w:szCs w:val="28"/>
          <w14:textOutline w14:w="9525" w14:cap="rnd" w14:cmpd="sng" w14:algn="ctr">
            <w14:solidFill>
              <w14:srgbClr w14:val="002060"/>
            </w14:solidFill>
            <w14:prstDash w14:val="solid"/>
            <w14:bevel/>
          </w14:textOutline>
        </w:rPr>
        <w:t xml:space="preserve">Проєкт №8 </w:t>
      </w:r>
      <w:r w:rsidR="00EC1B0D" w:rsidRPr="00423C8F">
        <w:rPr>
          <w:rFonts w:ascii="Times New Roman" w:hAnsi="Times New Roman"/>
          <w:color w:val="002060"/>
          <w:sz w:val="24"/>
          <w:szCs w:val="28"/>
          <w14:textOutline w14:w="9525" w14:cap="rnd" w14:cmpd="sng" w14:algn="ctr">
            <w14:solidFill>
              <w14:srgbClr w14:val="002060"/>
            </w14:solidFill>
            <w14:prstDash w14:val="solid"/>
            <w14:bevel/>
          </w14:textOutline>
        </w:rPr>
        <w:t>«Твоя траєкторія»</w:t>
      </w:r>
    </w:p>
    <w:p w:rsidR="00EC1B0D" w:rsidRPr="00423C8F" w:rsidRDefault="00EC1B0D" w:rsidP="0032382D">
      <w:pPr>
        <w:pStyle w:val="1"/>
        <w:spacing w:line="276" w:lineRule="auto"/>
        <w:ind w:left="142"/>
        <w:jc w:val="both"/>
        <w:rPr>
          <w:rFonts w:ascii="Times New Roman" w:hAnsi="Times New Roman" w:cs="Times New Roman"/>
          <w:b/>
          <w:color w:val="002060"/>
          <w:sz w:val="24"/>
          <w:szCs w:val="24"/>
        </w:rPr>
      </w:pPr>
      <w:r w:rsidRPr="00423C8F">
        <w:rPr>
          <w:rFonts w:ascii="Times New Roman" w:hAnsi="Times New Roman" w:cs="Times New Roman"/>
          <w:b/>
          <w:color w:val="002060"/>
          <w:sz w:val="24"/>
          <w:szCs w:val="24"/>
        </w:rPr>
        <w:t>Ціль проєкту:</w:t>
      </w:r>
    </w:p>
    <w:p w:rsidR="00EC1B0D" w:rsidRPr="00423C8F" w:rsidRDefault="00EC1B0D" w:rsidP="0032382D">
      <w:pPr>
        <w:spacing w:line="276" w:lineRule="auto"/>
        <w:ind w:left="142"/>
        <w:jc w:val="both"/>
      </w:pPr>
      <w:r w:rsidRPr="00423C8F">
        <w:t>Сприяти учням у свідомому виборі професійного шляху через профорієнтаційні заходи, індивідуальне консультування та формування освітніх траєкторій.</w:t>
      </w:r>
    </w:p>
    <w:p w:rsidR="00EC1B0D" w:rsidRPr="00423C8F" w:rsidRDefault="00EC1B0D" w:rsidP="0032382D">
      <w:pPr>
        <w:pStyle w:val="1"/>
        <w:spacing w:line="276" w:lineRule="auto"/>
        <w:ind w:left="142"/>
        <w:jc w:val="both"/>
        <w:rPr>
          <w:rFonts w:ascii="Times New Roman" w:hAnsi="Times New Roman" w:cs="Times New Roman"/>
          <w:b/>
          <w:sz w:val="24"/>
          <w:szCs w:val="24"/>
        </w:rPr>
      </w:pPr>
      <w:r w:rsidRPr="00423C8F">
        <w:rPr>
          <w:rFonts w:ascii="Times New Roman" w:hAnsi="Times New Roman" w:cs="Times New Roman"/>
          <w:sz w:val="24"/>
          <w:szCs w:val="24"/>
        </w:rPr>
        <w:t xml:space="preserve"> </w:t>
      </w:r>
      <w:r w:rsidRPr="00423C8F">
        <w:rPr>
          <w:rFonts w:ascii="Times New Roman" w:hAnsi="Times New Roman" w:cs="Times New Roman"/>
          <w:b/>
          <w:color w:val="002060"/>
          <w:sz w:val="24"/>
          <w:szCs w:val="24"/>
        </w:rPr>
        <w:t>Завдання проєкту:</w:t>
      </w:r>
    </w:p>
    <w:p w:rsidR="00EC1B0D" w:rsidRPr="00423C8F" w:rsidRDefault="00EC1B0D" w:rsidP="0032382D">
      <w:pPr>
        <w:spacing w:line="276" w:lineRule="auto"/>
        <w:ind w:left="142"/>
        <w:jc w:val="both"/>
      </w:pPr>
      <w:r w:rsidRPr="00423C8F">
        <w:t>1. Провести діагностику професійних нахилів і здібностей учнів.</w:t>
      </w:r>
    </w:p>
    <w:p w:rsidR="00EC1B0D" w:rsidRPr="00423C8F" w:rsidRDefault="00EC1B0D" w:rsidP="0032382D">
      <w:pPr>
        <w:spacing w:line="276" w:lineRule="auto"/>
        <w:ind w:left="142"/>
        <w:jc w:val="both"/>
      </w:pPr>
      <w:r w:rsidRPr="00423C8F">
        <w:t>2. Ознайомити школярів із сучасними професіями та ринком праці.</w:t>
      </w:r>
    </w:p>
    <w:p w:rsidR="00EC1B0D" w:rsidRPr="00423C8F" w:rsidRDefault="00EC1B0D" w:rsidP="0032382D">
      <w:pPr>
        <w:spacing w:line="276" w:lineRule="auto"/>
        <w:ind w:left="142"/>
        <w:jc w:val="both"/>
      </w:pPr>
      <w:r w:rsidRPr="00423C8F">
        <w:t>3. Налагодити співпрацю з установами професійної, фахової та вищої освіти.</w:t>
      </w:r>
    </w:p>
    <w:p w:rsidR="00EC1B0D" w:rsidRPr="00423C8F" w:rsidRDefault="00EC1B0D" w:rsidP="0032382D">
      <w:pPr>
        <w:spacing w:line="276" w:lineRule="auto"/>
        <w:ind w:left="142"/>
        <w:jc w:val="both"/>
      </w:pPr>
      <w:r w:rsidRPr="00423C8F">
        <w:t>4. Залучити батьків до профорієнтаційної підтримки дітей.</w:t>
      </w:r>
    </w:p>
    <w:p w:rsidR="00EC1B0D" w:rsidRPr="00423C8F" w:rsidRDefault="00EC1B0D" w:rsidP="0032382D">
      <w:pPr>
        <w:spacing w:line="276" w:lineRule="auto"/>
        <w:ind w:left="142"/>
        <w:jc w:val="both"/>
      </w:pPr>
      <w:r w:rsidRPr="00423C8F">
        <w:t>5. Сприяти індивідуалізації навчання шляхом розробки освітніх траєкторій.</w:t>
      </w:r>
    </w:p>
    <w:p w:rsidR="00EC1B0D" w:rsidRPr="00423C8F" w:rsidRDefault="00EC1B0D" w:rsidP="0032382D">
      <w:pPr>
        <w:pStyle w:val="1"/>
        <w:spacing w:line="276" w:lineRule="auto"/>
        <w:ind w:left="142"/>
        <w:jc w:val="center"/>
        <w:rPr>
          <w:rFonts w:ascii="Times New Roman" w:hAnsi="Times New Roman" w:cs="Times New Roman"/>
          <w:b/>
          <w:color w:val="002060"/>
          <w:sz w:val="24"/>
          <w:szCs w:val="28"/>
        </w:rPr>
      </w:pPr>
      <w:r w:rsidRPr="00423C8F">
        <w:rPr>
          <w:rFonts w:ascii="Times New Roman" w:hAnsi="Times New Roman" w:cs="Times New Roman"/>
          <w:b/>
          <w:color w:val="002060"/>
          <w:sz w:val="24"/>
          <w:szCs w:val="28"/>
        </w:rPr>
        <w:t>Заходи з реалізації проєкту у 2025/2026 навчальному році:</w:t>
      </w:r>
    </w:p>
    <w:p w:rsidR="00AC3A13" w:rsidRPr="00AC3A13" w:rsidRDefault="00AC3A13" w:rsidP="0032382D">
      <w:pPr>
        <w:ind w:left="142"/>
      </w:pPr>
    </w:p>
    <w:tbl>
      <w:tblPr>
        <w:tblStyle w:val="af0"/>
        <w:tblW w:w="9583" w:type="dxa"/>
        <w:tblLook w:val="04A0" w:firstRow="1" w:lastRow="0" w:firstColumn="1" w:lastColumn="0" w:noHBand="0" w:noVBand="1"/>
      </w:tblPr>
      <w:tblGrid>
        <w:gridCol w:w="3823"/>
        <w:gridCol w:w="2880"/>
        <w:gridCol w:w="2880"/>
      </w:tblGrid>
      <w:tr w:rsidR="00EC1B0D" w:rsidRPr="006A42D9" w:rsidTr="00210820">
        <w:tc>
          <w:tcPr>
            <w:tcW w:w="3823" w:type="dxa"/>
          </w:tcPr>
          <w:p w:rsidR="00EC1B0D" w:rsidRPr="00423C8F" w:rsidRDefault="00EC1B0D" w:rsidP="0032382D">
            <w:pPr>
              <w:spacing w:line="276" w:lineRule="auto"/>
              <w:ind w:left="142"/>
              <w:jc w:val="center"/>
              <w:rPr>
                <w:b/>
                <w:color w:val="002060"/>
                <w:szCs w:val="28"/>
              </w:rPr>
            </w:pPr>
            <w:r w:rsidRPr="00423C8F">
              <w:rPr>
                <w:b/>
                <w:color w:val="002060"/>
                <w:szCs w:val="28"/>
              </w:rPr>
              <w:t>Захід</w:t>
            </w:r>
          </w:p>
        </w:tc>
        <w:tc>
          <w:tcPr>
            <w:tcW w:w="2880" w:type="dxa"/>
          </w:tcPr>
          <w:p w:rsidR="00EC1B0D" w:rsidRPr="00423C8F" w:rsidRDefault="00EC1B0D" w:rsidP="0032382D">
            <w:pPr>
              <w:spacing w:line="276" w:lineRule="auto"/>
              <w:ind w:left="142"/>
              <w:jc w:val="center"/>
              <w:rPr>
                <w:b/>
                <w:color w:val="002060"/>
                <w:szCs w:val="28"/>
              </w:rPr>
            </w:pPr>
            <w:r w:rsidRPr="00423C8F">
              <w:rPr>
                <w:b/>
                <w:color w:val="002060"/>
                <w:szCs w:val="28"/>
              </w:rPr>
              <w:t>Термін виконання</w:t>
            </w:r>
          </w:p>
        </w:tc>
        <w:tc>
          <w:tcPr>
            <w:tcW w:w="2880" w:type="dxa"/>
          </w:tcPr>
          <w:p w:rsidR="00EC1B0D" w:rsidRPr="00423C8F" w:rsidRDefault="00EC1B0D" w:rsidP="0032382D">
            <w:pPr>
              <w:spacing w:line="276" w:lineRule="auto"/>
              <w:ind w:left="142"/>
              <w:jc w:val="center"/>
              <w:rPr>
                <w:b/>
                <w:color w:val="002060"/>
                <w:szCs w:val="28"/>
              </w:rPr>
            </w:pPr>
            <w:r w:rsidRPr="00423C8F">
              <w:rPr>
                <w:b/>
                <w:color w:val="002060"/>
                <w:szCs w:val="28"/>
              </w:rPr>
              <w:t>Відповідальні особи</w:t>
            </w:r>
          </w:p>
        </w:tc>
      </w:tr>
      <w:tr w:rsidR="00EC1B0D" w:rsidRPr="006A42D9" w:rsidTr="00210820">
        <w:tc>
          <w:tcPr>
            <w:tcW w:w="3823" w:type="dxa"/>
          </w:tcPr>
          <w:p w:rsidR="00EC1B0D" w:rsidRPr="00423C8F" w:rsidRDefault="00EC1B0D" w:rsidP="0032382D">
            <w:pPr>
              <w:spacing w:line="276" w:lineRule="auto"/>
              <w:ind w:left="142"/>
              <w:jc w:val="center"/>
              <w:rPr>
                <w:szCs w:val="28"/>
              </w:rPr>
            </w:pPr>
            <w:r w:rsidRPr="00423C8F">
              <w:rPr>
                <w:szCs w:val="28"/>
              </w:rPr>
              <w:t>Проведення профорієнтаційного тестування для учнів 8–11 класів</w:t>
            </w:r>
          </w:p>
        </w:tc>
        <w:tc>
          <w:tcPr>
            <w:tcW w:w="2880" w:type="dxa"/>
          </w:tcPr>
          <w:p w:rsidR="00EC1B0D" w:rsidRPr="00423C8F" w:rsidRDefault="00EC1B0D" w:rsidP="0032382D">
            <w:pPr>
              <w:spacing w:line="276" w:lineRule="auto"/>
              <w:ind w:left="142"/>
              <w:jc w:val="center"/>
              <w:rPr>
                <w:szCs w:val="28"/>
              </w:rPr>
            </w:pPr>
            <w:r w:rsidRPr="00423C8F">
              <w:rPr>
                <w:szCs w:val="28"/>
              </w:rPr>
              <w:t>жовтень – листопад 2025</w:t>
            </w:r>
          </w:p>
        </w:tc>
        <w:tc>
          <w:tcPr>
            <w:tcW w:w="2880" w:type="dxa"/>
          </w:tcPr>
          <w:p w:rsidR="00EC1B0D" w:rsidRPr="00423C8F" w:rsidRDefault="00EC1B0D" w:rsidP="0032382D">
            <w:pPr>
              <w:spacing w:line="276" w:lineRule="auto"/>
              <w:ind w:left="142"/>
              <w:jc w:val="center"/>
              <w:rPr>
                <w:szCs w:val="28"/>
              </w:rPr>
            </w:pPr>
            <w:r w:rsidRPr="00423C8F">
              <w:rPr>
                <w:szCs w:val="28"/>
              </w:rPr>
              <w:t>Психолог, класні керівники</w:t>
            </w:r>
          </w:p>
        </w:tc>
      </w:tr>
      <w:tr w:rsidR="00EC1B0D" w:rsidRPr="006A42D9" w:rsidTr="00210820">
        <w:tc>
          <w:tcPr>
            <w:tcW w:w="3823" w:type="dxa"/>
          </w:tcPr>
          <w:p w:rsidR="00EC1B0D" w:rsidRPr="00423C8F" w:rsidRDefault="00EC1B0D" w:rsidP="0032382D">
            <w:pPr>
              <w:spacing w:line="276" w:lineRule="auto"/>
              <w:ind w:left="142"/>
              <w:jc w:val="center"/>
              <w:rPr>
                <w:szCs w:val="28"/>
              </w:rPr>
            </w:pPr>
            <w:r w:rsidRPr="00423C8F">
              <w:rPr>
                <w:szCs w:val="28"/>
              </w:rPr>
              <w:t>Зустрічі з представниками різних професій та навчальних закладів</w:t>
            </w:r>
          </w:p>
        </w:tc>
        <w:tc>
          <w:tcPr>
            <w:tcW w:w="2880" w:type="dxa"/>
          </w:tcPr>
          <w:p w:rsidR="00EC1B0D" w:rsidRPr="00423C8F" w:rsidRDefault="00EC1B0D" w:rsidP="0032382D">
            <w:pPr>
              <w:spacing w:line="276" w:lineRule="auto"/>
              <w:ind w:left="142"/>
              <w:jc w:val="center"/>
              <w:rPr>
                <w:szCs w:val="28"/>
              </w:rPr>
            </w:pPr>
            <w:r w:rsidRPr="00423C8F">
              <w:rPr>
                <w:szCs w:val="28"/>
              </w:rPr>
              <w:t>листопад 2025 – квітень 2026</w:t>
            </w:r>
          </w:p>
        </w:tc>
        <w:tc>
          <w:tcPr>
            <w:tcW w:w="2880" w:type="dxa"/>
          </w:tcPr>
          <w:p w:rsidR="00EC1B0D" w:rsidRPr="00423C8F" w:rsidRDefault="00EC1B0D" w:rsidP="0032382D">
            <w:pPr>
              <w:spacing w:line="276" w:lineRule="auto"/>
              <w:ind w:left="142"/>
              <w:jc w:val="center"/>
              <w:rPr>
                <w:szCs w:val="28"/>
              </w:rPr>
            </w:pPr>
            <w:r w:rsidRPr="00423C8F">
              <w:rPr>
                <w:szCs w:val="28"/>
              </w:rPr>
              <w:t>Класні керівники, педагог-організатор</w:t>
            </w:r>
          </w:p>
        </w:tc>
      </w:tr>
      <w:tr w:rsidR="00EC1B0D" w:rsidRPr="006A42D9" w:rsidTr="00210820">
        <w:tc>
          <w:tcPr>
            <w:tcW w:w="3823" w:type="dxa"/>
          </w:tcPr>
          <w:p w:rsidR="00EC1B0D" w:rsidRPr="00423C8F" w:rsidRDefault="00EC1B0D" w:rsidP="0032382D">
            <w:pPr>
              <w:spacing w:line="276" w:lineRule="auto"/>
              <w:ind w:left="142"/>
              <w:jc w:val="center"/>
              <w:rPr>
                <w:szCs w:val="28"/>
              </w:rPr>
            </w:pPr>
            <w:r w:rsidRPr="00423C8F">
              <w:rPr>
                <w:szCs w:val="28"/>
              </w:rPr>
              <w:t>Організація екскурсій на місцеві підприємства, установи</w:t>
            </w:r>
          </w:p>
        </w:tc>
        <w:tc>
          <w:tcPr>
            <w:tcW w:w="2880" w:type="dxa"/>
          </w:tcPr>
          <w:p w:rsidR="00EC1B0D" w:rsidRPr="00423C8F" w:rsidRDefault="00EC1B0D" w:rsidP="0032382D">
            <w:pPr>
              <w:spacing w:line="276" w:lineRule="auto"/>
              <w:ind w:left="142"/>
              <w:jc w:val="center"/>
              <w:rPr>
                <w:szCs w:val="28"/>
              </w:rPr>
            </w:pPr>
            <w:r w:rsidRPr="00423C8F">
              <w:rPr>
                <w:szCs w:val="28"/>
              </w:rPr>
              <w:t>листопад 2025 – травень 2026</w:t>
            </w:r>
          </w:p>
        </w:tc>
        <w:tc>
          <w:tcPr>
            <w:tcW w:w="2880" w:type="dxa"/>
          </w:tcPr>
          <w:p w:rsidR="00EC1B0D" w:rsidRPr="00423C8F" w:rsidRDefault="00EC1B0D" w:rsidP="0032382D">
            <w:pPr>
              <w:spacing w:line="276" w:lineRule="auto"/>
              <w:ind w:left="142"/>
              <w:jc w:val="center"/>
              <w:rPr>
                <w:szCs w:val="28"/>
              </w:rPr>
            </w:pPr>
            <w:r w:rsidRPr="00423C8F">
              <w:rPr>
                <w:szCs w:val="28"/>
              </w:rPr>
              <w:t>Педагог-організатор, класні керівники</w:t>
            </w:r>
          </w:p>
        </w:tc>
      </w:tr>
      <w:tr w:rsidR="00EC1B0D" w:rsidRPr="006A42D9" w:rsidTr="00210820">
        <w:tc>
          <w:tcPr>
            <w:tcW w:w="3823" w:type="dxa"/>
          </w:tcPr>
          <w:p w:rsidR="00EC1B0D" w:rsidRPr="00423C8F" w:rsidRDefault="00EC1B0D" w:rsidP="0032382D">
            <w:pPr>
              <w:spacing w:line="276" w:lineRule="auto"/>
              <w:ind w:left="142"/>
              <w:jc w:val="center"/>
              <w:rPr>
                <w:szCs w:val="28"/>
              </w:rPr>
            </w:pPr>
            <w:r w:rsidRPr="00423C8F">
              <w:rPr>
                <w:szCs w:val="28"/>
              </w:rPr>
              <w:lastRenderedPageBreak/>
              <w:t>Впровадження профорієнтаційного онлайн-кабінету на сайті школи</w:t>
            </w:r>
          </w:p>
        </w:tc>
        <w:tc>
          <w:tcPr>
            <w:tcW w:w="2880" w:type="dxa"/>
          </w:tcPr>
          <w:p w:rsidR="00EC1B0D" w:rsidRPr="00423C8F" w:rsidRDefault="00EC1B0D" w:rsidP="0032382D">
            <w:pPr>
              <w:spacing w:line="276" w:lineRule="auto"/>
              <w:ind w:left="142"/>
              <w:jc w:val="center"/>
              <w:rPr>
                <w:szCs w:val="28"/>
              </w:rPr>
            </w:pPr>
            <w:r w:rsidRPr="00423C8F">
              <w:rPr>
                <w:szCs w:val="28"/>
              </w:rPr>
              <w:t>грудень 2025 – березень 2026</w:t>
            </w:r>
          </w:p>
        </w:tc>
        <w:tc>
          <w:tcPr>
            <w:tcW w:w="2880" w:type="dxa"/>
          </w:tcPr>
          <w:p w:rsidR="00EC1B0D" w:rsidRPr="00423C8F" w:rsidRDefault="00EC1B0D" w:rsidP="0032382D">
            <w:pPr>
              <w:spacing w:line="276" w:lineRule="auto"/>
              <w:ind w:left="142"/>
              <w:jc w:val="center"/>
              <w:rPr>
                <w:szCs w:val="28"/>
              </w:rPr>
            </w:pPr>
            <w:r w:rsidRPr="00423C8F">
              <w:rPr>
                <w:szCs w:val="28"/>
              </w:rPr>
              <w:t>Адміністрація, психолог</w:t>
            </w:r>
          </w:p>
        </w:tc>
      </w:tr>
      <w:tr w:rsidR="00EC1B0D" w:rsidRPr="006A42D9" w:rsidTr="00210820">
        <w:tc>
          <w:tcPr>
            <w:tcW w:w="3823" w:type="dxa"/>
          </w:tcPr>
          <w:p w:rsidR="00EC1B0D" w:rsidRPr="00423C8F" w:rsidRDefault="00EC1B0D" w:rsidP="0032382D">
            <w:pPr>
              <w:spacing w:line="276" w:lineRule="auto"/>
              <w:ind w:left="142"/>
              <w:jc w:val="center"/>
              <w:rPr>
                <w:szCs w:val="28"/>
              </w:rPr>
            </w:pPr>
            <w:r w:rsidRPr="00423C8F">
              <w:rPr>
                <w:szCs w:val="28"/>
              </w:rPr>
              <w:t>Проведення тижня «Світ професій»</w:t>
            </w:r>
          </w:p>
        </w:tc>
        <w:tc>
          <w:tcPr>
            <w:tcW w:w="2880" w:type="dxa"/>
          </w:tcPr>
          <w:p w:rsidR="00EC1B0D" w:rsidRPr="00423C8F" w:rsidRDefault="00EC1B0D" w:rsidP="0032382D">
            <w:pPr>
              <w:spacing w:line="276" w:lineRule="auto"/>
              <w:ind w:left="142"/>
              <w:jc w:val="center"/>
              <w:rPr>
                <w:szCs w:val="28"/>
              </w:rPr>
            </w:pPr>
            <w:r w:rsidRPr="00423C8F">
              <w:rPr>
                <w:szCs w:val="28"/>
              </w:rPr>
              <w:t>березень 2026</w:t>
            </w:r>
          </w:p>
        </w:tc>
        <w:tc>
          <w:tcPr>
            <w:tcW w:w="2880" w:type="dxa"/>
          </w:tcPr>
          <w:p w:rsidR="00EC1B0D" w:rsidRPr="00423C8F" w:rsidRDefault="00EC1B0D" w:rsidP="0032382D">
            <w:pPr>
              <w:spacing w:line="276" w:lineRule="auto"/>
              <w:ind w:left="142"/>
              <w:jc w:val="center"/>
              <w:rPr>
                <w:szCs w:val="28"/>
              </w:rPr>
            </w:pPr>
            <w:r w:rsidRPr="00423C8F">
              <w:rPr>
                <w:szCs w:val="28"/>
              </w:rPr>
              <w:t>Психолог, вчителі трудового навчання</w:t>
            </w:r>
          </w:p>
        </w:tc>
      </w:tr>
      <w:tr w:rsidR="00EC1B0D" w:rsidRPr="006A42D9" w:rsidTr="00210820">
        <w:tc>
          <w:tcPr>
            <w:tcW w:w="3823" w:type="dxa"/>
          </w:tcPr>
          <w:p w:rsidR="00EC1B0D" w:rsidRPr="00423C8F" w:rsidRDefault="00EC1B0D" w:rsidP="0032382D">
            <w:pPr>
              <w:spacing w:line="276" w:lineRule="auto"/>
              <w:ind w:left="142"/>
              <w:jc w:val="center"/>
              <w:rPr>
                <w:szCs w:val="28"/>
              </w:rPr>
            </w:pPr>
            <w:r w:rsidRPr="00423C8F">
              <w:rPr>
                <w:szCs w:val="28"/>
              </w:rPr>
              <w:t>Залучення батьків до профорієнтаційної роботи (виступи, майстер-класи)</w:t>
            </w:r>
          </w:p>
        </w:tc>
        <w:tc>
          <w:tcPr>
            <w:tcW w:w="2880" w:type="dxa"/>
          </w:tcPr>
          <w:p w:rsidR="00EC1B0D" w:rsidRPr="00423C8F" w:rsidRDefault="00EC1B0D" w:rsidP="0032382D">
            <w:pPr>
              <w:spacing w:line="276" w:lineRule="auto"/>
              <w:ind w:left="142"/>
              <w:jc w:val="center"/>
              <w:rPr>
                <w:szCs w:val="28"/>
              </w:rPr>
            </w:pPr>
            <w:r w:rsidRPr="00423C8F">
              <w:rPr>
                <w:szCs w:val="28"/>
              </w:rPr>
              <w:t>протягом року</w:t>
            </w:r>
          </w:p>
        </w:tc>
        <w:tc>
          <w:tcPr>
            <w:tcW w:w="2880" w:type="dxa"/>
          </w:tcPr>
          <w:p w:rsidR="00EC1B0D" w:rsidRPr="00423C8F" w:rsidRDefault="00EC1B0D" w:rsidP="0032382D">
            <w:pPr>
              <w:spacing w:line="276" w:lineRule="auto"/>
              <w:ind w:left="142"/>
              <w:jc w:val="center"/>
              <w:rPr>
                <w:szCs w:val="28"/>
              </w:rPr>
            </w:pPr>
            <w:r w:rsidRPr="00423C8F">
              <w:rPr>
                <w:szCs w:val="28"/>
              </w:rPr>
              <w:t>Класні керівники, батьківський комітет</w:t>
            </w:r>
          </w:p>
        </w:tc>
      </w:tr>
      <w:tr w:rsidR="00EC1B0D" w:rsidRPr="006A42D9" w:rsidTr="00210820">
        <w:tc>
          <w:tcPr>
            <w:tcW w:w="3823" w:type="dxa"/>
          </w:tcPr>
          <w:p w:rsidR="00EC1B0D" w:rsidRPr="00423C8F" w:rsidRDefault="00EC1B0D" w:rsidP="0032382D">
            <w:pPr>
              <w:spacing w:line="276" w:lineRule="auto"/>
              <w:ind w:left="142"/>
              <w:jc w:val="center"/>
              <w:rPr>
                <w:szCs w:val="28"/>
              </w:rPr>
            </w:pPr>
            <w:r w:rsidRPr="00423C8F">
              <w:rPr>
                <w:szCs w:val="28"/>
              </w:rPr>
              <w:t>Створення індивідуальних освітніх траєкторій для учнів 9–11 класів</w:t>
            </w:r>
          </w:p>
        </w:tc>
        <w:tc>
          <w:tcPr>
            <w:tcW w:w="2880" w:type="dxa"/>
          </w:tcPr>
          <w:p w:rsidR="00EC1B0D" w:rsidRPr="00423C8F" w:rsidRDefault="00EC1B0D" w:rsidP="0032382D">
            <w:pPr>
              <w:spacing w:line="276" w:lineRule="auto"/>
              <w:ind w:left="142"/>
              <w:jc w:val="center"/>
              <w:rPr>
                <w:szCs w:val="28"/>
              </w:rPr>
            </w:pPr>
            <w:r w:rsidRPr="00423C8F">
              <w:rPr>
                <w:szCs w:val="28"/>
              </w:rPr>
              <w:t>січень – травень 2026</w:t>
            </w:r>
          </w:p>
        </w:tc>
        <w:tc>
          <w:tcPr>
            <w:tcW w:w="2880" w:type="dxa"/>
          </w:tcPr>
          <w:p w:rsidR="00EC1B0D" w:rsidRPr="00423C8F" w:rsidRDefault="00EC1B0D" w:rsidP="0032382D">
            <w:pPr>
              <w:spacing w:line="276" w:lineRule="auto"/>
              <w:ind w:left="142"/>
              <w:jc w:val="center"/>
              <w:rPr>
                <w:szCs w:val="28"/>
              </w:rPr>
            </w:pPr>
            <w:r w:rsidRPr="00423C8F">
              <w:rPr>
                <w:szCs w:val="28"/>
              </w:rPr>
              <w:t>Класні керівники, адміністрація</w:t>
            </w:r>
          </w:p>
        </w:tc>
      </w:tr>
    </w:tbl>
    <w:p w:rsidR="00EC1B0D" w:rsidRPr="00423C8F" w:rsidRDefault="00EC1B0D" w:rsidP="0032382D">
      <w:pPr>
        <w:pStyle w:val="1"/>
        <w:spacing w:before="0" w:line="276" w:lineRule="auto"/>
        <w:ind w:left="142"/>
        <w:jc w:val="both"/>
        <w:rPr>
          <w:rFonts w:ascii="Times New Roman" w:hAnsi="Times New Roman" w:cs="Times New Roman"/>
          <w:b/>
          <w:i/>
          <w:color w:val="002060"/>
          <w:sz w:val="24"/>
          <w:szCs w:val="24"/>
          <w:u w:val="single"/>
        </w:rPr>
      </w:pPr>
      <w:r w:rsidRPr="00423C8F">
        <w:rPr>
          <w:rFonts w:ascii="Times New Roman" w:hAnsi="Times New Roman" w:cs="Times New Roman"/>
          <w:b/>
          <w:i/>
          <w:color w:val="002060"/>
          <w:sz w:val="24"/>
          <w:szCs w:val="24"/>
          <w:u w:val="single"/>
        </w:rPr>
        <w:t>Очікувані результати реалізації проєкту:</w:t>
      </w:r>
    </w:p>
    <w:p w:rsidR="00EC1B0D" w:rsidRPr="00423C8F" w:rsidRDefault="00EC1B0D" w:rsidP="0032382D">
      <w:pPr>
        <w:spacing w:line="276" w:lineRule="auto"/>
        <w:ind w:left="142"/>
        <w:jc w:val="both"/>
      </w:pPr>
      <w:r w:rsidRPr="00423C8F">
        <w:t>• Учні ознайомлені з актуальними професіями та умовами їх здобуття.</w:t>
      </w:r>
    </w:p>
    <w:p w:rsidR="00EC1B0D" w:rsidRPr="00423C8F" w:rsidRDefault="00EC1B0D" w:rsidP="0032382D">
      <w:pPr>
        <w:spacing w:line="276" w:lineRule="auto"/>
        <w:ind w:left="142"/>
        <w:jc w:val="both"/>
      </w:pPr>
      <w:r w:rsidRPr="00423C8F">
        <w:t>• Проведено профдіагностичну роботу з учнями 8–11 класів.</w:t>
      </w:r>
    </w:p>
    <w:p w:rsidR="00EC1B0D" w:rsidRPr="00423C8F" w:rsidRDefault="00EC1B0D" w:rsidP="0032382D">
      <w:pPr>
        <w:spacing w:line="276" w:lineRule="auto"/>
        <w:ind w:left="142"/>
        <w:jc w:val="both"/>
      </w:pPr>
      <w:r w:rsidRPr="00423C8F">
        <w:t>• Розроблено індивідуальні освітні траєкторії для старшокласників.</w:t>
      </w:r>
    </w:p>
    <w:p w:rsidR="00EC1B0D" w:rsidRPr="00423C8F" w:rsidRDefault="00EC1B0D" w:rsidP="0032382D">
      <w:pPr>
        <w:spacing w:line="276" w:lineRule="auto"/>
        <w:ind w:left="142"/>
        <w:jc w:val="both"/>
      </w:pPr>
      <w:r w:rsidRPr="00423C8F">
        <w:t>• Налагоджена співпраця з ЗВО, ЗП(ПТ)О, ФПО.</w:t>
      </w:r>
    </w:p>
    <w:p w:rsidR="00EC1B0D" w:rsidRPr="00423C8F" w:rsidRDefault="00EC1B0D" w:rsidP="0032382D">
      <w:pPr>
        <w:spacing w:line="276" w:lineRule="auto"/>
        <w:ind w:left="142"/>
        <w:jc w:val="both"/>
      </w:pPr>
      <w:r w:rsidRPr="00423C8F">
        <w:t>• Активізовано участь батьків у формуванні професійного вибору дітей.</w:t>
      </w:r>
    </w:p>
    <w:p w:rsidR="00EC1B0D" w:rsidRPr="006A42D9" w:rsidRDefault="00EC1B0D" w:rsidP="0032382D">
      <w:pPr>
        <w:pStyle w:val="4"/>
        <w:spacing w:line="276" w:lineRule="auto"/>
        <w:ind w:left="142"/>
        <w:rPr>
          <w:szCs w:val="28"/>
          <w:lang w:val="ru-RU"/>
        </w:rPr>
      </w:pPr>
    </w:p>
    <w:p w:rsidR="00DF4C06" w:rsidRPr="00423C8F" w:rsidRDefault="00A354BE" w:rsidP="0032382D">
      <w:pPr>
        <w:pStyle w:val="a4"/>
        <w:spacing w:line="276" w:lineRule="auto"/>
        <w:ind w:left="142"/>
        <w:rPr>
          <w:rFonts w:ascii="Times New Roman" w:hAnsi="Times New Roman"/>
          <w:color w:val="002060"/>
          <w:sz w:val="24"/>
          <w:szCs w:val="28"/>
          <w14:textOutline w14:w="9525" w14:cap="rnd" w14:cmpd="sng" w14:algn="ctr">
            <w14:solidFill>
              <w14:srgbClr w14:val="002060"/>
            </w14:solidFill>
            <w14:prstDash w14:val="solid"/>
            <w14:bevel/>
          </w14:textOutline>
        </w:rPr>
      </w:pPr>
      <w:r w:rsidRPr="00423C8F">
        <w:rPr>
          <w:rFonts w:ascii="Times New Roman" w:hAnsi="Times New Roman"/>
          <w:color w:val="002060"/>
          <w:sz w:val="24"/>
          <w:szCs w:val="28"/>
          <w14:textOutline w14:w="9525" w14:cap="rnd" w14:cmpd="sng" w14:algn="ctr">
            <w14:solidFill>
              <w14:srgbClr w14:val="002060"/>
            </w14:solidFill>
            <w14:prstDash w14:val="solid"/>
            <w14:bevel/>
          </w14:textOutline>
        </w:rPr>
        <w:t xml:space="preserve">Проєкт №9 </w:t>
      </w:r>
      <w:r w:rsidR="00DF4C06" w:rsidRPr="00423C8F">
        <w:rPr>
          <w:rFonts w:ascii="Times New Roman" w:hAnsi="Times New Roman"/>
          <w:color w:val="002060"/>
          <w:sz w:val="24"/>
          <w:szCs w:val="28"/>
          <w14:textOutline w14:w="9525" w14:cap="rnd" w14:cmpd="sng" w14:algn="ctr">
            <w14:solidFill>
              <w14:srgbClr w14:val="002060"/>
            </w14:solidFill>
            <w14:prstDash w14:val="solid"/>
            <w14:bevel/>
          </w14:textOutline>
        </w:rPr>
        <w:t>«Школа – центр громади»</w:t>
      </w:r>
    </w:p>
    <w:p w:rsidR="00DF4C06" w:rsidRPr="00423C8F" w:rsidRDefault="00DF4C06" w:rsidP="0032382D">
      <w:pPr>
        <w:pStyle w:val="1"/>
        <w:spacing w:before="0" w:line="276" w:lineRule="auto"/>
        <w:ind w:left="142"/>
        <w:jc w:val="both"/>
        <w:rPr>
          <w:rFonts w:ascii="Times New Roman" w:hAnsi="Times New Roman" w:cs="Times New Roman"/>
          <w:b/>
          <w:color w:val="002060"/>
          <w:sz w:val="24"/>
          <w:szCs w:val="24"/>
        </w:rPr>
      </w:pPr>
      <w:r w:rsidRPr="00423C8F">
        <w:rPr>
          <w:rFonts w:ascii="Times New Roman" w:hAnsi="Times New Roman" w:cs="Times New Roman"/>
          <w:sz w:val="24"/>
          <w:szCs w:val="24"/>
        </w:rPr>
        <w:t xml:space="preserve"> </w:t>
      </w:r>
      <w:r w:rsidRPr="00423C8F">
        <w:rPr>
          <w:rFonts w:ascii="Times New Roman" w:hAnsi="Times New Roman" w:cs="Times New Roman"/>
          <w:b/>
          <w:color w:val="002060"/>
          <w:sz w:val="24"/>
          <w:szCs w:val="24"/>
        </w:rPr>
        <w:t>Ціль проєкту:</w:t>
      </w:r>
    </w:p>
    <w:p w:rsidR="00DF4C06" w:rsidRPr="00423C8F" w:rsidRDefault="00DF4C06" w:rsidP="0032382D">
      <w:pPr>
        <w:spacing w:line="276" w:lineRule="auto"/>
        <w:ind w:left="142"/>
        <w:jc w:val="both"/>
      </w:pPr>
      <w:r w:rsidRPr="00423C8F">
        <w:t>Розширення соціальної функції школи як центру освітнього, культурного, спортивного та волонтерського життя громади.</w:t>
      </w:r>
    </w:p>
    <w:p w:rsidR="00DF4C06" w:rsidRPr="00423C8F" w:rsidRDefault="00DF4C06" w:rsidP="0032382D">
      <w:pPr>
        <w:pStyle w:val="1"/>
        <w:spacing w:before="0" w:line="276" w:lineRule="auto"/>
        <w:ind w:left="142"/>
        <w:jc w:val="both"/>
        <w:rPr>
          <w:rFonts w:ascii="Times New Roman" w:hAnsi="Times New Roman" w:cs="Times New Roman"/>
          <w:b/>
          <w:color w:val="002060"/>
          <w:sz w:val="24"/>
          <w:szCs w:val="24"/>
        </w:rPr>
      </w:pPr>
      <w:r w:rsidRPr="00423C8F">
        <w:rPr>
          <w:rFonts w:ascii="Times New Roman" w:hAnsi="Times New Roman" w:cs="Times New Roman"/>
          <w:sz w:val="24"/>
          <w:szCs w:val="24"/>
        </w:rPr>
        <w:t xml:space="preserve"> </w:t>
      </w:r>
      <w:r w:rsidRPr="00423C8F">
        <w:rPr>
          <w:rFonts w:ascii="Times New Roman" w:hAnsi="Times New Roman" w:cs="Times New Roman"/>
          <w:b/>
          <w:color w:val="002060"/>
          <w:sz w:val="24"/>
          <w:szCs w:val="24"/>
        </w:rPr>
        <w:t>Завдання проєкту:</w:t>
      </w:r>
    </w:p>
    <w:p w:rsidR="00DF4C06" w:rsidRPr="00423C8F" w:rsidRDefault="00DF4C06" w:rsidP="0032382D">
      <w:pPr>
        <w:spacing w:line="276" w:lineRule="auto"/>
        <w:ind w:left="142"/>
        <w:jc w:val="both"/>
      </w:pPr>
      <w:r w:rsidRPr="00423C8F">
        <w:t>1. Сприяти відкритості школи для громади.</w:t>
      </w:r>
    </w:p>
    <w:p w:rsidR="00DF4C06" w:rsidRPr="00423C8F" w:rsidRDefault="00DF4C06" w:rsidP="0032382D">
      <w:pPr>
        <w:spacing w:line="276" w:lineRule="auto"/>
        <w:ind w:left="142"/>
        <w:jc w:val="both"/>
      </w:pPr>
      <w:r w:rsidRPr="00423C8F">
        <w:t>2. Залучати мешканців до освітніх, культурних та спортивних ініціатив школи.</w:t>
      </w:r>
    </w:p>
    <w:p w:rsidR="00DF4C06" w:rsidRPr="00423C8F" w:rsidRDefault="00DF4C06" w:rsidP="0032382D">
      <w:pPr>
        <w:spacing w:line="276" w:lineRule="auto"/>
        <w:ind w:left="142"/>
        <w:jc w:val="both"/>
      </w:pPr>
      <w:r w:rsidRPr="00423C8F">
        <w:t>3. Налагодити сталу комунікацію з органами місцевого самоврядування та громадськими організаціями.</w:t>
      </w:r>
    </w:p>
    <w:p w:rsidR="00DF4C06" w:rsidRPr="00423C8F" w:rsidRDefault="00DF4C06" w:rsidP="0032382D">
      <w:pPr>
        <w:spacing w:line="276" w:lineRule="auto"/>
        <w:ind w:left="142"/>
        <w:jc w:val="both"/>
      </w:pPr>
      <w:r w:rsidRPr="00423C8F">
        <w:t>4. Сприяти волонтерському руху серед учнів.</w:t>
      </w:r>
    </w:p>
    <w:p w:rsidR="00DF4C06" w:rsidRPr="00423C8F" w:rsidRDefault="00DF4C06" w:rsidP="0032382D">
      <w:pPr>
        <w:spacing w:line="276" w:lineRule="auto"/>
        <w:ind w:left="142"/>
        <w:jc w:val="both"/>
      </w:pPr>
      <w:r w:rsidRPr="00423C8F">
        <w:t>5. Формувати спільну відповідальність за розвиток школи як частини громади.</w:t>
      </w:r>
    </w:p>
    <w:p w:rsidR="00DF4C06" w:rsidRPr="00423C8F" w:rsidRDefault="00DF4C06" w:rsidP="0032382D">
      <w:pPr>
        <w:pStyle w:val="1"/>
        <w:spacing w:line="276" w:lineRule="auto"/>
        <w:ind w:left="142"/>
        <w:jc w:val="center"/>
        <w:rPr>
          <w:rFonts w:ascii="Times New Roman" w:hAnsi="Times New Roman" w:cs="Times New Roman"/>
          <w:b/>
          <w:color w:val="002060"/>
          <w:sz w:val="24"/>
          <w:szCs w:val="28"/>
        </w:rPr>
      </w:pPr>
      <w:r w:rsidRPr="00423C8F">
        <w:rPr>
          <w:rFonts w:ascii="Times New Roman" w:hAnsi="Times New Roman" w:cs="Times New Roman"/>
          <w:b/>
          <w:color w:val="002060"/>
          <w:sz w:val="24"/>
          <w:szCs w:val="28"/>
        </w:rPr>
        <w:t>Заходи з реалізації проєкту у 2025/2026 навчальному році:</w:t>
      </w:r>
    </w:p>
    <w:p w:rsidR="00A354BE" w:rsidRPr="00A354BE" w:rsidRDefault="00A354BE" w:rsidP="0032382D">
      <w:pPr>
        <w:ind w:left="142"/>
      </w:pPr>
    </w:p>
    <w:tbl>
      <w:tblPr>
        <w:tblStyle w:val="af0"/>
        <w:tblW w:w="9583" w:type="dxa"/>
        <w:tblLook w:val="04A0" w:firstRow="1" w:lastRow="0" w:firstColumn="1" w:lastColumn="0" w:noHBand="0" w:noVBand="1"/>
      </w:tblPr>
      <w:tblGrid>
        <w:gridCol w:w="3823"/>
        <w:gridCol w:w="2880"/>
        <w:gridCol w:w="2880"/>
      </w:tblGrid>
      <w:tr w:rsidR="00DF4C06" w:rsidRPr="006A42D9" w:rsidTr="00210820">
        <w:tc>
          <w:tcPr>
            <w:tcW w:w="3823" w:type="dxa"/>
          </w:tcPr>
          <w:p w:rsidR="00DF4C06" w:rsidRPr="00423C8F" w:rsidRDefault="00DF4C06" w:rsidP="0032382D">
            <w:pPr>
              <w:spacing w:line="276" w:lineRule="auto"/>
              <w:ind w:left="142"/>
              <w:jc w:val="center"/>
              <w:rPr>
                <w:b/>
                <w:color w:val="002060"/>
                <w:szCs w:val="28"/>
              </w:rPr>
            </w:pPr>
            <w:r w:rsidRPr="00423C8F">
              <w:rPr>
                <w:b/>
                <w:color w:val="002060"/>
                <w:szCs w:val="28"/>
              </w:rPr>
              <w:t>Захід</w:t>
            </w:r>
          </w:p>
        </w:tc>
        <w:tc>
          <w:tcPr>
            <w:tcW w:w="2880" w:type="dxa"/>
          </w:tcPr>
          <w:p w:rsidR="00DF4C06" w:rsidRPr="00423C8F" w:rsidRDefault="00DF4C06" w:rsidP="0032382D">
            <w:pPr>
              <w:spacing w:line="276" w:lineRule="auto"/>
              <w:ind w:left="142"/>
              <w:jc w:val="center"/>
              <w:rPr>
                <w:b/>
                <w:color w:val="002060"/>
                <w:szCs w:val="28"/>
              </w:rPr>
            </w:pPr>
            <w:r w:rsidRPr="00423C8F">
              <w:rPr>
                <w:b/>
                <w:color w:val="002060"/>
                <w:szCs w:val="28"/>
              </w:rPr>
              <w:t>Термін виконання</w:t>
            </w:r>
          </w:p>
        </w:tc>
        <w:tc>
          <w:tcPr>
            <w:tcW w:w="2880" w:type="dxa"/>
          </w:tcPr>
          <w:p w:rsidR="00DF4C06" w:rsidRPr="00423C8F" w:rsidRDefault="00DF4C06" w:rsidP="0032382D">
            <w:pPr>
              <w:spacing w:line="276" w:lineRule="auto"/>
              <w:ind w:left="142"/>
              <w:jc w:val="center"/>
              <w:rPr>
                <w:b/>
                <w:color w:val="002060"/>
                <w:szCs w:val="28"/>
              </w:rPr>
            </w:pPr>
            <w:r w:rsidRPr="00423C8F">
              <w:rPr>
                <w:b/>
                <w:color w:val="002060"/>
                <w:szCs w:val="28"/>
              </w:rPr>
              <w:t>Відповідальні особи</w:t>
            </w:r>
          </w:p>
        </w:tc>
      </w:tr>
      <w:tr w:rsidR="00DF4C06" w:rsidRPr="006A42D9" w:rsidTr="00210820">
        <w:tc>
          <w:tcPr>
            <w:tcW w:w="3823" w:type="dxa"/>
          </w:tcPr>
          <w:p w:rsidR="00DF4C06" w:rsidRPr="00423C8F" w:rsidRDefault="00DF4C06" w:rsidP="0032382D">
            <w:pPr>
              <w:spacing w:line="276" w:lineRule="auto"/>
              <w:ind w:left="142"/>
              <w:jc w:val="center"/>
              <w:rPr>
                <w:szCs w:val="28"/>
              </w:rPr>
            </w:pPr>
            <w:r w:rsidRPr="00423C8F">
              <w:rPr>
                <w:szCs w:val="28"/>
              </w:rPr>
              <w:t>Проведення шкільних заходів для громади (ярмарки, концерти, свята)</w:t>
            </w:r>
          </w:p>
        </w:tc>
        <w:tc>
          <w:tcPr>
            <w:tcW w:w="2880" w:type="dxa"/>
          </w:tcPr>
          <w:p w:rsidR="00DF4C06" w:rsidRPr="00423C8F" w:rsidRDefault="00DF4C06" w:rsidP="0032382D">
            <w:pPr>
              <w:spacing w:line="276" w:lineRule="auto"/>
              <w:ind w:left="142"/>
              <w:jc w:val="center"/>
              <w:rPr>
                <w:szCs w:val="28"/>
              </w:rPr>
            </w:pPr>
            <w:r w:rsidRPr="00423C8F">
              <w:rPr>
                <w:szCs w:val="28"/>
              </w:rPr>
              <w:t>жовтень 2025 – травень 2026</w:t>
            </w:r>
          </w:p>
        </w:tc>
        <w:tc>
          <w:tcPr>
            <w:tcW w:w="2880" w:type="dxa"/>
          </w:tcPr>
          <w:p w:rsidR="00DF4C06" w:rsidRPr="00423C8F" w:rsidRDefault="00DF4C06" w:rsidP="0032382D">
            <w:pPr>
              <w:spacing w:line="276" w:lineRule="auto"/>
              <w:ind w:left="142"/>
              <w:jc w:val="center"/>
              <w:rPr>
                <w:szCs w:val="28"/>
              </w:rPr>
            </w:pPr>
            <w:r w:rsidRPr="00423C8F">
              <w:rPr>
                <w:szCs w:val="28"/>
              </w:rPr>
              <w:t>Педагог-організатор, вчителі, учнівське самоврядування</w:t>
            </w:r>
          </w:p>
        </w:tc>
      </w:tr>
      <w:tr w:rsidR="00DF4C06" w:rsidRPr="006A42D9" w:rsidTr="00210820">
        <w:tc>
          <w:tcPr>
            <w:tcW w:w="3823" w:type="dxa"/>
          </w:tcPr>
          <w:p w:rsidR="00DF4C06" w:rsidRPr="00423C8F" w:rsidRDefault="00DF4C06" w:rsidP="0032382D">
            <w:pPr>
              <w:spacing w:line="276" w:lineRule="auto"/>
              <w:ind w:left="142"/>
              <w:jc w:val="center"/>
              <w:rPr>
                <w:szCs w:val="28"/>
              </w:rPr>
            </w:pPr>
            <w:r w:rsidRPr="00423C8F">
              <w:rPr>
                <w:szCs w:val="28"/>
              </w:rPr>
              <w:t>Налагодження співпраці з громадськими організаціями, бібліотеками, ЦНАП</w:t>
            </w:r>
          </w:p>
        </w:tc>
        <w:tc>
          <w:tcPr>
            <w:tcW w:w="2880" w:type="dxa"/>
          </w:tcPr>
          <w:p w:rsidR="00DF4C06" w:rsidRPr="00423C8F" w:rsidRDefault="00DF4C06" w:rsidP="0032382D">
            <w:pPr>
              <w:spacing w:line="276" w:lineRule="auto"/>
              <w:ind w:left="142"/>
              <w:jc w:val="center"/>
              <w:rPr>
                <w:szCs w:val="28"/>
              </w:rPr>
            </w:pPr>
            <w:r w:rsidRPr="00423C8F">
              <w:rPr>
                <w:szCs w:val="28"/>
              </w:rPr>
              <w:t>протягом року</w:t>
            </w:r>
          </w:p>
        </w:tc>
        <w:tc>
          <w:tcPr>
            <w:tcW w:w="2880" w:type="dxa"/>
          </w:tcPr>
          <w:p w:rsidR="00DF4C06" w:rsidRPr="00423C8F" w:rsidRDefault="00DF4C06" w:rsidP="0032382D">
            <w:pPr>
              <w:spacing w:line="276" w:lineRule="auto"/>
              <w:ind w:left="142"/>
              <w:jc w:val="center"/>
              <w:rPr>
                <w:szCs w:val="28"/>
              </w:rPr>
            </w:pPr>
            <w:r w:rsidRPr="00423C8F">
              <w:rPr>
                <w:szCs w:val="28"/>
              </w:rPr>
              <w:t>Адміністрація, класні керівники</w:t>
            </w:r>
          </w:p>
        </w:tc>
      </w:tr>
      <w:tr w:rsidR="00DF4C06" w:rsidRPr="006A42D9" w:rsidTr="00210820">
        <w:tc>
          <w:tcPr>
            <w:tcW w:w="3823" w:type="dxa"/>
          </w:tcPr>
          <w:p w:rsidR="00DF4C06" w:rsidRPr="00423C8F" w:rsidRDefault="00DF4C06" w:rsidP="0032382D">
            <w:pPr>
              <w:spacing w:line="276" w:lineRule="auto"/>
              <w:ind w:left="142"/>
              <w:jc w:val="center"/>
              <w:rPr>
                <w:szCs w:val="28"/>
              </w:rPr>
            </w:pPr>
            <w:r w:rsidRPr="00423C8F">
              <w:rPr>
                <w:szCs w:val="28"/>
              </w:rPr>
              <w:t>Запровадження консультаційних днів для батьків та членів громади</w:t>
            </w:r>
          </w:p>
        </w:tc>
        <w:tc>
          <w:tcPr>
            <w:tcW w:w="2880" w:type="dxa"/>
          </w:tcPr>
          <w:p w:rsidR="00DF4C06" w:rsidRPr="00423C8F" w:rsidRDefault="00DF4C06" w:rsidP="0032382D">
            <w:pPr>
              <w:spacing w:line="276" w:lineRule="auto"/>
              <w:ind w:left="142"/>
              <w:jc w:val="center"/>
              <w:rPr>
                <w:szCs w:val="28"/>
              </w:rPr>
            </w:pPr>
            <w:r w:rsidRPr="00423C8F">
              <w:rPr>
                <w:szCs w:val="28"/>
              </w:rPr>
              <w:t>жовтень 2025 – травень 2026</w:t>
            </w:r>
          </w:p>
        </w:tc>
        <w:tc>
          <w:tcPr>
            <w:tcW w:w="2880" w:type="dxa"/>
          </w:tcPr>
          <w:p w:rsidR="00DF4C06" w:rsidRPr="00423C8F" w:rsidRDefault="00DF4C06" w:rsidP="0032382D">
            <w:pPr>
              <w:spacing w:line="276" w:lineRule="auto"/>
              <w:ind w:left="142"/>
              <w:jc w:val="center"/>
              <w:rPr>
                <w:szCs w:val="28"/>
              </w:rPr>
            </w:pPr>
            <w:r w:rsidRPr="00423C8F">
              <w:rPr>
                <w:szCs w:val="28"/>
              </w:rPr>
              <w:t>Психолог, вчителі, адміністрація</w:t>
            </w:r>
          </w:p>
        </w:tc>
      </w:tr>
      <w:tr w:rsidR="00DF4C06" w:rsidRPr="006A42D9" w:rsidTr="00210820">
        <w:tc>
          <w:tcPr>
            <w:tcW w:w="3823" w:type="dxa"/>
          </w:tcPr>
          <w:p w:rsidR="00DF4C06" w:rsidRPr="00423C8F" w:rsidRDefault="00DF4C06" w:rsidP="0032382D">
            <w:pPr>
              <w:spacing w:line="276" w:lineRule="auto"/>
              <w:ind w:left="142"/>
              <w:jc w:val="center"/>
              <w:rPr>
                <w:szCs w:val="28"/>
              </w:rPr>
            </w:pPr>
            <w:r w:rsidRPr="00423C8F">
              <w:rPr>
                <w:szCs w:val="28"/>
              </w:rPr>
              <w:t>Створення волонтерського загону учнів</w:t>
            </w:r>
          </w:p>
        </w:tc>
        <w:tc>
          <w:tcPr>
            <w:tcW w:w="2880" w:type="dxa"/>
          </w:tcPr>
          <w:p w:rsidR="00DF4C06" w:rsidRPr="00423C8F" w:rsidRDefault="00DF4C06" w:rsidP="0032382D">
            <w:pPr>
              <w:spacing w:line="276" w:lineRule="auto"/>
              <w:ind w:left="142"/>
              <w:jc w:val="center"/>
              <w:rPr>
                <w:szCs w:val="28"/>
              </w:rPr>
            </w:pPr>
            <w:r w:rsidRPr="00423C8F">
              <w:rPr>
                <w:szCs w:val="28"/>
              </w:rPr>
              <w:t>жовтень – листопад 2025</w:t>
            </w:r>
          </w:p>
        </w:tc>
        <w:tc>
          <w:tcPr>
            <w:tcW w:w="2880" w:type="dxa"/>
          </w:tcPr>
          <w:p w:rsidR="00DF4C06" w:rsidRPr="00423C8F" w:rsidRDefault="00DF4C06" w:rsidP="0032382D">
            <w:pPr>
              <w:spacing w:line="276" w:lineRule="auto"/>
              <w:ind w:left="142"/>
              <w:jc w:val="center"/>
              <w:rPr>
                <w:szCs w:val="28"/>
              </w:rPr>
            </w:pPr>
            <w:r w:rsidRPr="00423C8F">
              <w:rPr>
                <w:szCs w:val="28"/>
              </w:rPr>
              <w:t>Педагог-організатор, класні керівники</w:t>
            </w:r>
          </w:p>
        </w:tc>
      </w:tr>
      <w:tr w:rsidR="00DF4C06" w:rsidRPr="006A42D9" w:rsidTr="00210820">
        <w:tc>
          <w:tcPr>
            <w:tcW w:w="3823" w:type="dxa"/>
          </w:tcPr>
          <w:p w:rsidR="00DF4C06" w:rsidRPr="00423C8F" w:rsidRDefault="00DF4C06" w:rsidP="0032382D">
            <w:pPr>
              <w:spacing w:line="276" w:lineRule="auto"/>
              <w:ind w:left="142"/>
              <w:jc w:val="center"/>
              <w:rPr>
                <w:szCs w:val="28"/>
              </w:rPr>
            </w:pPr>
            <w:r w:rsidRPr="00423C8F">
              <w:rPr>
                <w:szCs w:val="28"/>
              </w:rPr>
              <w:lastRenderedPageBreak/>
              <w:t>Відкриття шкільного простору (спортивна зала, гуртки) для громади у позаурочний час</w:t>
            </w:r>
          </w:p>
        </w:tc>
        <w:tc>
          <w:tcPr>
            <w:tcW w:w="2880" w:type="dxa"/>
          </w:tcPr>
          <w:p w:rsidR="00DF4C06" w:rsidRPr="00423C8F" w:rsidRDefault="00DF4C06" w:rsidP="0032382D">
            <w:pPr>
              <w:spacing w:line="276" w:lineRule="auto"/>
              <w:ind w:left="142"/>
              <w:jc w:val="center"/>
              <w:rPr>
                <w:szCs w:val="28"/>
              </w:rPr>
            </w:pPr>
            <w:r w:rsidRPr="00423C8F">
              <w:rPr>
                <w:szCs w:val="28"/>
              </w:rPr>
              <w:t>грудень 2025 – травень 2026</w:t>
            </w:r>
          </w:p>
        </w:tc>
        <w:tc>
          <w:tcPr>
            <w:tcW w:w="2880" w:type="dxa"/>
          </w:tcPr>
          <w:p w:rsidR="00DF4C06" w:rsidRPr="00423C8F" w:rsidRDefault="00DF4C06" w:rsidP="0032382D">
            <w:pPr>
              <w:spacing w:line="276" w:lineRule="auto"/>
              <w:ind w:left="142"/>
              <w:jc w:val="center"/>
              <w:rPr>
                <w:szCs w:val="28"/>
              </w:rPr>
            </w:pPr>
            <w:r w:rsidRPr="00423C8F">
              <w:rPr>
                <w:szCs w:val="28"/>
              </w:rPr>
              <w:t>Адміністрація, вчителі фізкультури</w:t>
            </w:r>
          </w:p>
        </w:tc>
      </w:tr>
      <w:tr w:rsidR="00DF4C06" w:rsidRPr="006A42D9" w:rsidTr="00210820">
        <w:tc>
          <w:tcPr>
            <w:tcW w:w="3823" w:type="dxa"/>
          </w:tcPr>
          <w:p w:rsidR="00DF4C06" w:rsidRPr="00423C8F" w:rsidRDefault="00DF4C06" w:rsidP="0032382D">
            <w:pPr>
              <w:spacing w:line="276" w:lineRule="auto"/>
              <w:ind w:left="142"/>
              <w:jc w:val="center"/>
              <w:rPr>
                <w:szCs w:val="28"/>
              </w:rPr>
            </w:pPr>
            <w:r w:rsidRPr="00423C8F">
              <w:rPr>
                <w:szCs w:val="28"/>
              </w:rPr>
              <w:t>Участь учнів у місцевих ініціативах і заходах громади</w:t>
            </w:r>
          </w:p>
        </w:tc>
        <w:tc>
          <w:tcPr>
            <w:tcW w:w="2880" w:type="dxa"/>
          </w:tcPr>
          <w:p w:rsidR="00DF4C06" w:rsidRPr="00423C8F" w:rsidRDefault="00DF4C06" w:rsidP="0032382D">
            <w:pPr>
              <w:spacing w:line="276" w:lineRule="auto"/>
              <w:ind w:left="142"/>
              <w:jc w:val="center"/>
              <w:rPr>
                <w:szCs w:val="28"/>
              </w:rPr>
            </w:pPr>
            <w:r w:rsidRPr="00423C8F">
              <w:rPr>
                <w:szCs w:val="28"/>
              </w:rPr>
              <w:t>протягом року</w:t>
            </w:r>
          </w:p>
        </w:tc>
        <w:tc>
          <w:tcPr>
            <w:tcW w:w="2880" w:type="dxa"/>
          </w:tcPr>
          <w:p w:rsidR="00DF4C06" w:rsidRPr="00423C8F" w:rsidRDefault="00DF4C06" w:rsidP="0032382D">
            <w:pPr>
              <w:spacing w:line="276" w:lineRule="auto"/>
              <w:ind w:left="142"/>
              <w:jc w:val="center"/>
              <w:rPr>
                <w:szCs w:val="28"/>
              </w:rPr>
            </w:pPr>
            <w:r w:rsidRPr="00423C8F">
              <w:rPr>
                <w:szCs w:val="28"/>
              </w:rPr>
              <w:t>Класні керівники, учні, батьки</w:t>
            </w:r>
          </w:p>
        </w:tc>
      </w:tr>
      <w:tr w:rsidR="00DF4C06" w:rsidRPr="006A42D9" w:rsidTr="00210820">
        <w:tc>
          <w:tcPr>
            <w:tcW w:w="3823" w:type="dxa"/>
          </w:tcPr>
          <w:p w:rsidR="00DF4C06" w:rsidRPr="00423C8F" w:rsidRDefault="00DF4C06" w:rsidP="0032382D">
            <w:pPr>
              <w:spacing w:line="276" w:lineRule="auto"/>
              <w:ind w:left="142"/>
              <w:jc w:val="center"/>
              <w:rPr>
                <w:szCs w:val="28"/>
              </w:rPr>
            </w:pPr>
            <w:r w:rsidRPr="00423C8F">
              <w:rPr>
                <w:szCs w:val="28"/>
              </w:rPr>
              <w:t>Створення банку ідей спільних проєктів школи та громади</w:t>
            </w:r>
          </w:p>
        </w:tc>
        <w:tc>
          <w:tcPr>
            <w:tcW w:w="2880" w:type="dxa"/>
          </w:tcPr>
          <w:p w:rsidR="00DF4C06" w:rsidRPr="00423C8F" w:rsidRDefault="00DF4C06" w:rsidP="0032382D">
            <w:pPr>
              <w:spacing w:line="276" w:lineRule="auto"/>
              <w:ind w:left="142"/>
              <w:jc w:val="center"/>
              <w:rPr>
                <w:szCs w:val="28"/>
              </w:rPr>
            </w:pPr>
            <w:r w:rsidRPr="00423C8F">
              <w:rPr>
                <w:szCs w:val="28"/>
              </w:rPr>
              <w:t>листопад 2025 – березень 2026</w:t>
            </w:r>
          </w:p>
        </w:tc>
        <w:tc>
          <w:tcPr>
            <w:tcW w:w="2880" w:type="dxa"/>
          </w:tcPr>
          <w:p w:rsidR="00DF4C06" w:rsidRPr="00423C8F" w:rsidRDefault="00DF4C06" w:rsidP="0032382D">
            <w:pPr>
              <w:spacing w:line="276" w:lineRule="auto"/>
              <w:ind w:left="142"/>
              <w:jc w:val="center"/>
              <w:rPr>
                <w:szCs w:val="28"/>
              </w:rPr>
            </w:pPr>
            <w:r w:rsidRPr="00423C8F">
              <w:rPr>
                <w:szCs w:val="28"/>
              </w:rPr>
              <w:t>Педрада, учнівське самоврядування</w:t>
            </w:r>
          </w:p>
        </w:tc>
      </w:tr>
    </w:tbl>
    <w:p w:rsidR="00DF4C06" w:rsidRPr="00423C8F" w:rsidRDefault="00DF4C06" w:rsidP="0032382D">
      <w:pPr>
        <w:pStyle w:val="1"/>
        <w:spacing w:before="0" w:line="276" w:lineRule="auto"/>
        <w:ind w:left="142"/>
        <w:jc w:val="both"/>
        <w:rPr>
          <w:rFonts w:ascii="Times New Roman" w:hAnsi="Times New Roman" w:cs="Times New Roman"/>
          <w:b/>
          <w:i/>
          <w:sz w:val="24"/>
          <w:szCs w:val="24"/>
          <w:u w:val="single"/>
        </w:rPr>
      </w:pPr>
      <w:r w:rsidRPr="00423C8F">
        <w:rPr>
          <w:rFonts w:ascii="Times New Roman" w:hAnsi="Times New Roman" w:cs="Times New Roman"/>
          <w:b/>
          <w:i/>
          <w:color w:val="002060"/>
          <w:sz w:val="24"/>
          <w:szCs w:val="24"/>
          <w:u w:val="single"/>
        </w:rPr>
        <w:t>Очікувані результати реалізації проєкту:</w:t>
      </w:r>
    </w:p>
    <w:p w:rsidR="00DF4C06" w:rsidRPr="00423C8F" w:rsidRDefault="00DF4C06" w:rsidP="0032382D">
      <w:pPr>
        <w:spacing w:line="276" w:lineRule="auto"/>
        <w:ind w:left="142"/>
        <w:jc w:val="both"/>
      </w:pPr>
      <w:r w:rsidRPr="00423C8F">
        <w:t>• Зміцнено партнерство між школою та громадою.</w:t>
      </w:r>
    </w:p>
    <w:p w:rsidR="00DF4C06" w:rsidRPr="00423C8F" w:rsidRDefault="00DF4C06" w:rsidP="0032382D">
      <w:pPr>
        <w:spacing w:line="276" w:lineRule="auto"/>
        <w:ind w:left="142"/>
        <w:jc w:val="both"/>
      </w:pPr>
      <w:r w:rsidRPr="00423C8F">
        <w:t>• Проведено спільні заходи за участю мешканців громади.</w:t>
      </w:r>
    </w:p>
    <w:p w:rsidR="00DF4C06" w:rsidRPr="00423C8F" w:rsidRDefault="00DF4C06" w:rsidP="0032382D">
      <w:pPr>
        <w:spacing w:line="276" w:lineRule="auto"/>
        <w:ind w:left="142"/>
        <w:jc w:val="both"/>
      </w:pPr>
      <w:r w:rsidRPr="00423C8F">
        <w:t>• Учні активно долучаються до життя громади через волонтерство.</w:t>
      </w:r>
    </w:p>
    <w:p w:rsidR="00DF4C06" w:rsidRPr="00423C8F" w:rsidRDefault="00DF4C06" w:rsidP="0032382D">
      <w:pPr>
        <w:spacing w:line="276" w:lineRule="auto"/>
        <w:ind w:left="142"/>
        <w:jc w:val="both"/>
      </w:pPr>
      <w:r w:rsidRPr="00423C8F">
        <w:t>• Підвищено авторитет школи як осередку суспільного розвитку.</w:t>
      </w:r>
    </w:p>
    <w:p w:rsidR="00DF4C06" w:rsidRPr="00423C8F" w:rsidRDefault="00DF4C06" w:rsidP="0032382D">
      <w:pPr>
        <w:spacing w:line="276" w:lineRule="auto"/>
        <w:ind w:left="142"/>
        <w:jc w:val="both"/>
      </w:pPr>
      <w:r w:rsidRPr="00423C8F">
        <w:t>• Створено платформи співпраці для реалізації спільних проєктів школи й громади.</w:t>
      </w:r>
    </w:p>
    <w:p w:rsidR="00A354BE" w:rsidRDefault="00A354BE" w:rsidP="0032382D">
      <w:pPr>
        <w:pStyle w:val="a4"/>
        <w:spacing w:line="276" w:lineRule="auto"/>
        <w:ind w:left="142"/>
        <w:jc w:val="left"/>
        <w:rPr>
          <w:rFonts w:ascii="Times New Roman" w:eastAsia="Trebuchet MS" w:hAnsi="Times New Roman"/>
          <w:b w:val="0"/>
          <w:szCs w:val="28"/>
          <w:lang w:val="ru-RU"/>
        </w:rPr>
      </w:pPr>
    </w:p>
    <w:p w:rsidR="00DF4C06" w:rsidRPr="00423C8F" w:rsidRDefault="00DF4C06" w:rsidP="0032382D">
      <w:pPr>
        <w:pStyle w:val="a4"/>
        <w:spacing w:line="276" w:lineRule="auto"/>
        <w:ind w:left="142"/>
        <w:rPr>
          <w:rFonts w:ascii="Times New Roman" w:hAnsi="Times New Roman"/>
          <w:color w:val="002060"/>
          <w:sz w:val="24"/>
          <w:szCs w:val="28"/>
          <w14:textOutline w14:w="9525" w14:cap="rnd" w14:cmpd="sng" w14:algn="ctr">
            <w14:solidFill>
              <w14:srgbClr w14:val="002060"/>
            </w14:solidFill>
            <w14:prstDash w14:val="solid"/>
            <w14:bevel/>
          </w14:textOutline>
        </w:rPr>
      </w:pPr>
      <w:r w:rsidRPr="00423C8F">
        <w:rPr>
          <w:rFonts w:ascii="Times New Roman" w:hAnsi="Times New Roman"/>
          <w:color w:val="002060"/>
          <w:sz w:val="24"/>
          <w:szCs w:val="28"/>
          <w14:textOutline w14:w="9525" w14:cap="rnd" w14:cmpd="sng" w14:algn="ctr">
            <w14:solidFill>
              <w14:srgbClr w14:val="002060"/>
            </w14:solidFill>
            <w14:prstDash w14:val="solid"/>
            <w14:bevel/>
          </w14:textOutline>
        </w:rPr>
        <w:t>Проєкт</w:t>
      </w:r>
      <w:r w:rsidR="00A354BE" w:rsidRPr="00423C8F">
        <w:rPr>
          <w:rFonts w:ascii="Times New Roman" w:hAnsi="Times New Roman"/>
          <w:color w:val="002060"/>
          <w:sz w:val="24"/>
          <w:szCs w:val="28"/>
          <w14:textOutline w14:w="9525" w14:cap="rnd" w14:cmpd="sng" w14:algn="ctr">
            <w14:solidFill>
              <w14:srgbClr w14:val="002060"/>
            </w14:solidFill>
            <w14:prstDash w14:val="solid"/>
            <w14:bevel/>
          </w14:textOutline>
        </w:rPr>
        <w:t xml:space="preserve"> № 10</w:t>
      </w:r>
      <w:r w:rsidRPr="00423C8F">
        <w:rPr>
          <w:rFonts w:ascii="Times New Roman" w:hAnsi="Times New Roman"/>
          <w:color w:val="002060"/>
          <w:sz w:val="24"/>
          <w:szCs w:val="28"/>
          <w14:textOutline w14:w="9525" w14:cap="rnd" w14:cmpd="sng" w14:algn="ctr">
            <w14:solidFill>
              <w14:srgbClr w14:val="002060"/>
            </w14:solidFill>
            <w14:prstDash w14:val="solid"/>
            <w14:bevel/>
          </w14:textOutline>
        </w:rPr>
        <w:t xml:space="preserve"> «Вчитель майбутнього»</w:t>
      </w:r>
    </w:p>
    <w:p w:rsidR="00DF4C06" w:rsidRPr="00423C8F" w:rsidRDefault="00A354BE" w:rsidP="0032382D">
      <w:pPr>
        <w:pStyle w:val="1"/>
        <w:spacing w:before="0" w:line="276" w:lineRule="auto"/>
        <w:ind w:left="142"/>
        <w:jc w:val="both"/>
        <w:rPr>
          <w:rFonts w:ascii="Times New Roman" w:hAnsi="Times New Roman" w:cs="Times New Roman"/>
          <w:b/>
          <w:color w:val="002060"/>
          <w:sz w:val="24"/>
          <w:szCs w:val="24"/>
        </w:rPr>
      </w:pPr>
      <w:r w:rsidRPr="00423C8F">
        <w:rPr>
          <w:rFonts w:asciiTheme="minorHAnsi" w:hAnsiTheme="minorHAnsi" w:cs="Segoe UI Symbol"/>
          <w:b/>
          <w:color w:val="002060"/>
          <w:sz w:val="24"/>
          <w:szCs w:val="24"/>
          <w:lang w:val="uk-UA"/>
        </w:rPr>
        <w:t xml:space="preserve"> </w:t>
      </w:r>
      <w:r w:rsidR="00DF4C06" w:rsidRPr="00423C8F">
        <w:rPr>
          <w:rFonts w:ascii="Times New Roman" w:hAnsi="Times New Roman" w:cs="Times New Roman"/>
          <w:b/>
          <w:color w:val="002060"/>
          <w:sz w:val="24"/>
          <w:szCs w:val="24"/>
        </w:rPr>
        <w:t xml:space="preserve"> Ціль проєкту:</w:t>
      </w:r>
    </w:p>
    <w:p w:rsidR="00DF4C06" w:rsidRPr="00423C8F" w:rsidRDefault="00DF4C06" w:rsidP="0032382D">
      <w:pPr>
        <w:spacing w:line="276" w:lineRule="auto"/>
        <w:ind w:left="142"/>
        <w:jc w:val="both"/>
      </w:pPr>
      <w:r w:rsidRPr="00423C8F">
        <w:t>Формування сучасного, компетентного, креативного педагога, здатного до інновацій, цифрової трансформації та безперервного професійного розвитку.</w:t>
      </w:r>
    </w:p>
    <w:p w:rsidR="00DF4C06" w:rsidRPr="00423C8F" w:rsidRDefault="00A354BE" w:rsidP="0032382D">
      <w:pPr>
        <w:pStyle w:val="1"/>
        <w:spacing w:before="0" w:line="276" w:lineRule="auto"/>
        <w:ind w:left="142"/>
        <w:jc w:val="both"/>
        <w:rPr>
          <w:rFonts w:ascii="Times New Roman" w:hAnsi="Times New Roman" w:cs="Times New Roman"/>
          <w:b/>
          <w:color w:val="002060"/>
          <w:sz w:val="24"/>
          <w:szCs w:val="24"/>
        </w:rPr>
      </w:pPr>
      <w:r w:rsidRPr="00423C8F">
        <w:rPr>
          <w:rFonts w:asciiTheme="minorHAnsi" w:hAnsiTheme="minorHAnsi" w:cs="Segoe UI Symbol"/>
          <w:sz w:val="24"/>
          <w:szCs w:val="24"/>
          <w:lang w:val="uk-UA"/>
        </w:rPr>
        <w:t xml:space="preserve"> </w:t>
      </w:r>
      <w:r w:rsidR="00DF4C06" w:rsidRPr="00423C8F">
        <w:rPr>
          <w:rFonts w:ascii="Times New Roman" w:hAnsi="Times New Roman" w:cs="Times New Roman"/>
          <w:sz w:val="24"/>
          <w:szCs w:val="24"/>
        </w:rPr>
        <w:t xml:space="preserve"> </w:t>
      </w:r>
      <w:r w:rsidR="00DF4C06" w:rsidRPr="00423C8F">
        <w:rPr>
          <w:rFonts w:ascii="Times New Roman" w:hAnsi="Times New Roman" w:cs="Times New Roman"/>
          <w:b/>
          <w:color w:val="002060"/>
          <w:sz w:val="24"/>
          <w:szCs w:val="24"/>
        </w:rPr>
        <w:t>Завдання проєкту:</w:t>
      </w:r>
    </w:p>
    <w:p w:rsidR="00DF4C06" w:rsidRPr="00423C8F" w:rsidRDefault="00DF4C06" w:rsidP="0032382D">
      <w:pPr>
        <w:spacing w:line="276" w:lineRule="auto"/>
        <w:ind w:left="142"/>
        <w:jc w:val="both"/>
      </w:pPr>
      <w:r w:rsidRPr="00423C8F">
        <w:t>1. Підвищити рівень цифрової та методичної компетентності вчителів.</w:t>
      </w:r>
    </w:p>
    <w:p w:rsidR="00DF4C06" w:rsidRPr="00423C8F" w:rsidRDefault="00DF4C06" w:rsidP="0032382D">
      <w:pPr>
        <w:spacing w:line="276" w:lineRule="auto"/>
        <w:ind w:left="142"/>
        <w:jc w:val="both"/>
      </w:pPr>
      <w:r w:rsidRPr="00423C8F">
        <w:t>2. Створити умови для розвитку креативності й педагогічного новаторства.</w:t>
      </w:r>
    </w:p>
    <w:p w:rsidR="00DF4C06" w:rsidRPr="00423C8F" w:rsidRDefault="00DF4C06" w:rsidP="0032382D">
      <w:pPr>
        <w:spacing w:line="276" w:lineRule="auto"/>
        <w:ind w:left="142"/>
        <w:jc w:val="both"/>
      </w:pPr>
      <w:r w:rsidRPr="00423C8F">
        <w:t>3. Підтримувати молодих педагогів через менторство.</w:t>
      </w:r>
    </w:p>
    <w:p w:rsidR="00DF4C06" w:rsidRPr="00423C8F" w:rsidRDefault="00DF4C06" w:rsidP="0032382D">
      <w:pPr>
        <w:spacing w:line="276" w:lineRule="auto"/>
        <w:ind w:left="142"/>
        <w:jc w:val="both"/>
      </w:pPr>
      <w:r w:rsidRPr="00423C8F">
        <w:t>4. Залучити вчителів до саморозвитку, навчання, обміну досвідом.</w:t>
      </w:r>
    </w:p>
    <w:p w:rsidR="00DF4C06" w:rsidRPr="00423C8F" w:rsidRDefault="00DF4C06" w:rsidP="0032382D">
      <w:pPr>
        <w:spacing w:line="276" w:lineRule="auto"/>
        <w:ind w:left="142"/>
        <w:jc w:val="both"/>
      </w:pPr>
      <w:r w:rsidRPr="00423C8F">
        <w:t>5. Запровадити ефективну систему шкільного професійного зростання.</w:t>
      </w:r>
    </w:p>
    <w:p w:rsidR="00DF4C06" w:rsidRPr="00423C8F" w:rsidRDefault="00DF4C06" w:rsidP="0032382D">
      <w:pPr>
        <w:pStyle w:val="1"/>
        <w:spacing w:line="276" w:lineRule="auto"/>
        <w:ind w:left="142"/>
        <w:jc w:val="center"/>
        <w:rPr>
          <w:rFonts w:ascii="Times New Roman" w:hAnsi="Times New Roman" w:cs="Times New Roman"/>
          <w:b/>
          <w:sz w:val="22"/>
          <w:szCs w:val="28"/>
        </w:rPr>
      </w:pPr>
      <w:r w:rsidRPr="00423C8F">
        <w:rPr>
          <w:rFonts w:ascii="Times New Roman" w:hAnsi="Times New Roman" w:cs="Times New Roman"/>
          <w:b/>
          <w:color w:val="002060"/>
          <w:sz w:val="24"/>
          <w:szCs w:val="28"/>
        </w:rPr>
        <w:t>Заходи з реалізації проєкту у 2025/2026 навчальному році:</w:t>
      </w:r>
    </w:p>
    <w:tbl>
      <w:tblPr>
        <w:tblStyle w:val="af0"/>
        <w:tblW w:w="9727" w:type="dxa"/>
        <w:tblLook w:val="04A0" w:firstRow="1" w:lastRow="0" w:firstColumn="1" w:lastColumn="0" w:noHBand="0" w:noVBand="1"/>
      </w:tblPr>
      <w:tblGrid>
        <w:gridCol w:w="4248"/>
        <w:gridCol w:w="2880"/>
        <w:gridCol w:w="2599"/>
      </w:tblGrid>
      <w:tr w:rsidR="00DF4C06" w:rsidRPr="006A42D9" w:rsidTr="00210820">
        <w:tc>
          <w:tcPr>
            <w:tcW w:w="4248" w:type="dxa"/>
          </w:tcPr>
          <w:p w:rsidR="00DF4C06" w:rsidRPr="00423C8F" w:rsidRDefault="00DF4C06" w:rsidP="0032382D">
            <w:pPr>
              <w:spacing w:line="276" w:lineRule="auto"/>
              <w:ind w:left="142"/>
              <w:jc w:val="center"/>
              <w:rPr>
                <w:b/>
                <w:color w:val="002060"/>
                <w:szCs w:val="28"/>
              </w:rPr>
            </w:pPr>
            <w:r w:rsidRPr="00423C8F">
              <w:rPr>
                <w:b/>
                <w:color w:val="002060"/>
                <w:szCs w:val="28"/>
              </w:rPr>
              <w:t>Захід</w:t>
            </w:r>
          </w:p>
        </w:tc>
        <w:tc>
          <w:tcPr>
            <w:tcW w:w="2880" w:type="dxa"/>
          </w:tcPr>
          <w:p w:rsidR="00DF4C06" w:rsidRPr="00423C8F" w:rsidRDefault="00DF4C06" w:rsidP="0032382D">
            <w:pPr>
              <w:spacing w:line="276" w:lineRule="auto"/>
              <w:ind w:left="142"/>
              <w:jc w:val="center"/>
              <w:rPr>
                <w:b/>
                <w:color w:val="002060"/>
                <w:szCs w:val="28"/>
              </w:rPr>
            </w:pPr>
            <w:r w:rsidRPr="00423C8F">
              <w:rPr>
                <w:b/>
                <w:color w:val="002060"/>
                <w:szCs w:val="28"/>
              </w:rPr>
              <w:t>Термін виконання</w:t>
            </w:r>
          </w:p>
        </w:tc>
        <w:tc>
          <w:tcPr>
            <w:tcW w:w="2599" w:type="dxa"/>
          </w:tcPr>
          <w:p w:rsidR="00DF4C06" w:rsidRPr="00423C8F" w:rsidRDefault="00DF4C06" w:rsidP="0032382D">
            <w:pPr>
              <w:spacing w:line="276" w:lineRule="auto"/>
              <w:ind w:left="142"/>
              <w:jc w:val="center"/>
              <w:rPr>
                <w:b/>
                <w:color w:val="002060"/>
                <w:szCs w:val="28"/>
              </w:rPr>
            </w:pPr>
            <w:r w:rsidRPr="00423C8F">
              <w:rPr>
                <w:b/>
                <w:color w:val="002060"/>
                <w:szCs w:val="28"/>
              </w:rPr>
              <w:t>Відповідальні особи</w:t>
            </w:r>
          </w:p>
        </w:tc>
      </w:tr>
      <w:tr w:rsidR="00DF4C06" w:rsidRPr="006A42D9" w:rsidTr="00210820">
        <w:tc>
          <w:tcPr>
            <w:tcW w:w="4248" w:type="dxa"/>
          </w:tcPr>
          <w:p w:rsidR="00DF4C06" w:rsidRPr="00423C8F" w:rsidRDefault="00DF4C06" w:rsidP="0032382D">
            <w:pPr>
              <w:spacing w:line="276" w:lineRule="auto"/>
              <w:ind w:left="142"/>
              <w:jc w:val="center"/>
              <w:rPr>
                <w:szCs w:val="28"/>
              </w:rPr>
            </w:pPr>
            <w:r w:rsidRPr="00423C8F">
              <w:rPr>
                <w:szCs w:val="28"/>
              </w:rPr>
              <w:t>Проведення серії тренінгів із цифрової грамотності</w:t>
            </w:r>
          </w:p>
        </w:tc>
        <w:tc>
          <w:tcPr>
            <w:tcW w:w="2880" w:type="dxa"/>
          </w:tcPr>
          <w:p w:rsidR="00DF4C06" w:rsidRPr="00423C8F" w:rsidRDefault="00DF4C06" w:rsidP="0032382D">
            <w:pPr>
              <w:spacing w:line="276" w:lineRule="auto"/>
              <w:ind w:left="142"/>
              <w:jc w:val="center"/>
              <w:rPr>
                <w:szCs w:val="28"/>
              </w:rPr>
            </w:pPr>
            <w:r w:rsidRPr="00423C8F">
              <w:rPr>
                <w:szCs w:val="28"/>
              </w:rPr>
              <w:t>жовтень – грудень 2025</w:t>
            </w:r>
          </w:p>
        </w:tc>
        <w:tc>
          <w:tcPr>
            <w:tcW w:w="2599" w:type="dxa"/>
          </w:tcPr>
          <w:p w:rsidR="00DF4C06" w:rsidRPr="00423C8F" w:rsidRDefault="00DF4C06" w:rsidP="0032382D">
            <w:pPr>
              <w:spacing w:line="276" w:lineRule="auto"/>
              <w:ind w:left="142"/>
              <w:jc w:val="center"/>
              <w:rPr>
                <w:szCs w:val="28"/>
              </w:rPr>
            </w:pPr>
            <w:r w:rsidRPr="00423C8F">
              <w:rPr>
                <w:szCs w:val="28"/>
              </w:rPr>
              <w:t>Заступник</w:t>
            </w:r>
            <w:r w:rsidR="00423C8F">
              <w:rPr>
                <w:szCs w:val="28"/>
                <w:lang w:val="uk-UA"/>
              </w:rPr>
              <w:t>и</w:t>
            </w:r>
            <w:r w:rsidR="00423C8F">
              <w:rPr>
                <w:szCs w:val="28"/>
              </w:rPr>
              <w:t xml:space="preserve"> з Н</w:t>
            </w:r>
            <w:r w:rsidR="00423C8F">
              <w:rPr>
                <w:szCs w:val="28"/>
                <w:lang w:val="uk-UA"/>
              </w:rPr>
              <w:t>В</w:t>
            </w:r>
            <w:r w:rsidRPr="00423C8F">
              <w:rPr>
                <w:szCs w:val="28"/>
              </w:rPr>
              <w:t>Р, ІТ-координатор</w:t>
            </w:r>
          </w:p>
        </w:tc>
      </w:tr>
      <w:tr w:rsidR="00DF4C06" w:rsidRPr="006A42D9" w:rsidTr="00210820">
        <w:tc>
          <w:tcPr>
            <w:tcW w:w="4248" w:type="dxa"/>
          </w:tcPr>
          <w:p w:rsidR="00DF4C06" w:rsidRPr="00423C8F" w:rsidRDefault="00DF4C06" w:rsidP="0032382D">
            <w:pPr>
              <w:spacing w:line="276" w:lineRule="auto"/>
              <w:ind w:left="142"/>
              <w:jc w:val="center"/>
              <w:rPr>
                <w:szCs w:val="28"/>
              </w:rPr>
            </w:pPr>
            <w:r w:rsidRPr="00423C8F">
              <w:rPr>
                <w:szCs w:val="28"/>
              </w:rPr>
              <w:t>Організація шкільного EdCamp/університету вихідного дня</w:t>
            </w:r>
          </w:p>
        </w:tc>
        <w:tc>
          <w:tcPr>
            <w:tcW w:w="2880" w:type="dxa"/>
          </w:tcPr>
          <w:p w:rsidR="00DF4C06" w:rsidRPr="00423C8F" w:rsidRDefault="00DF4C06" w:rsidP="0032382D">
            <w:pPr>
              <w:spacing w:line="276" w:lineRule="auto"/>
              <w:ind w:left="142"/>
              <w:jc w:val="center"/>
              <w:rPr>
                <w:szCs w:val="28"/>
              </w:rPr>
            </w:pPr>
            <w:r w:rsidRPr="00423C8F">
              <w:rPr>
                <w:szCs w:val="28"/>
              </w:rPr>
              <w:t>лютий 2026</w:t>
            </w:r>
          </w:p>
        </w:tc>
        <w:tc>
          <w:tcPr>
            <w:tcW w:w="2599" w:type="dxa"/>
          </w:tcPr>
          <w:p w:rsidR="00DF4C06" w:rsidRPr="00423C8F" w:rsidRDefault="00DF4C06" w:rsidP="0032382D">
            <w:pPr>
              <w:spacing w:line="276" w:lineRule="auto"/>
              <w:ind w:left="142"/>
              <w:jc w:val="center"/>
              <w:rPr>
                <w:szCs w:val="28"/>
              </w:rPr>
            </w:pPr>
            <w:r w:rsidRPr="00423C8F">
              <w:rPr>
                <w:szCs w:val="28"/>
              </w:rPr>
              <w:t>Адміністрація, ініціативна група</w:t>
            </w:r>
          </w:p>
        </w:tc>
      </w:tr>
      <w:tr w:rsidR="00DF4C06" w:rsidRPr="006A42D9" w:rsidTr="00210820">
        <w:tc>
          <w:tcPr>
            <w:tcW w:w="4248" w:type="dxa"/>
          </w:tcPr>
          <w:p w:rsidR="00DF4C06" w:rsidRPr="00423C8F" w:rsidRDefault="00DF4C06" w:rsidP="0032382D">
            <w:pPr>
              <w:spacing w:line="276" w:lineRule="auto"/>
              <w:ind w:left="142"/>
              <w:jc w:val="center"/>
              <w:rPr>
                <w:szCs w:val="28"/>
              </w:rPr>
            </w:pPr>
            <w:r w:rsidRPr="00423C8F">
              <w:rPr>
                <w:szCs w:val="28"/>
              </w:rPr>
              <w:t>Менторство та наставництво молодих педагогів</w:t>
            </w:r>
          </w:p>
        </w:tc>
        <w:tc>
          <w:tcPr>
            <w:tcW w:w="2880" w:type="dxa"/>
          </w:tcPr>
          <w:p w:rsidR="00DF4C06" w:rsidRPr="00423C8F" w:rsidRDefault="00DF4C06" w:rsidP="0032382D">
            <w:pPr>
              <w:spacing w:line="276" w:lineRule="auto"/>
              <w:ind w:left="142"/>
              <w:jc w:val="center"/>
              <w:rPr>
                <w:szCs w:val="28"/>
              </w:rPr>
            </w:pPr>
            <w:r w:rsidRPr="00423C8F">
              <w:rPr>
                <w:szCs w:val="28"/>
              </w:rPr>
              <w:t>жовтень 2025 – травень 2026</w:t>
            </w:r>
          </w:p>
        </w:tc>
        <w:tc>
          <w:tcPr>
            <w:tcW w:w="2599" w:type="dxa"/>
          </w:tcPr>
          <w:p w:rsidR="00DF4C06" w:rsidRPr="00423C8F" w:rsidRDefault="00DF4C06" w:rsidP="0032382D">
            <w:pPr>
              <w:spacing w:line="276" w:lineRule="auto"/>
              <w:ind w:left="142"/>
              <w:jc w:val="center"/>
              <w:rPr>
                <w:szCs w:val="28"/>
              </w:rPr>
            </w:pPr>
            <w:r w:rsidRPr="00423C8F">
              <w:rPr>
                <w:szCs w:val="28"/>
              </w:rPr>
              <w:t>Адміністрація, педрада</w:t>
            </w:r>
          </w:p>
        </w:tc>
      </w:tr>
      <w:tr w:rsidR="00DF4C06" w:rsidRPr="006A42D9" w:rsidTr="00210820">
        <w:tc>
          <w:tcPr>
            <w:tcW w:w="4248" w:type="dxa"/>
          </w:tcPr>
          <w:p w:rsidR="00DF4C06" w:rsidRPr="00423C8F" w:rsidRDefault="00DF4C06" w:rsidP="0032382D">
            <w:pPr>
              <w:spacing w:line="276" w:lineRule="auto"/>
              <w:ind w:left="142"/>
              <w:jc w:val="center"/>
              <w:rPr>
                <w:szCs w:val="28"/>
              </w:rPr>
            </w:pPr>
            <w:r w:rsidRPr="00423C8F">
              <w:rPr>
                <w:szCs w:val="28"/>
              </w:rPr>
              <w:t>Участь педагогів у конкурсах фахової майстерності</w:t>
            </w:r>
          </w:p>
        </w:tc>
        <w:tc>
          <w:tcPr>
            <w:tcW w:w="2880" w:type="dxa"/>
          </w:tcPr>
          <w:p w:rsidR="00DF4C06" w:rsidRPr="00423C8F" w:rsidRDefault="00DF4C06" w:rsidP="0032382D">
            <w:pPr>
              <w:spacing w:line="276" w:lineRule="auto"/>
              <w:ind w:left="142"/>
              <w:jc w:val="center"/>
              <w:rPr>
                <w:szCs w:val="28"/>
              </w:rPr>
            </w:pPr>
            <w:r w:rsidRPr="00423C8F">
              <w:rPr>
                <w:szCs w:val="28"/>
              </w:rPr>
              <w:t>протягом року</w:t>
            </w:r>
          </w:p>
        </w:tc>
        <w:tc>
          <w:tcPr>
            <w:tcW w:w="2599" w:type="dxa"/>
          </w:tcPr>
          <w:p w:rsidR="00DF4C06" w:rsidRPr="00423C8F" w:rsidRDefault="00DF4C06" w:rsidP="0032382D">
            <w:pPr>
              <w:spacing w:line="276" w:lineRule="auto"/>
              <w:ind w:left="142"/>
              <w:jc w:val="center"/>
              <w:rPr>
                <w:szCs w:val="28"/>
              </w:rPr>
            </w:pPr>
            <w:r w:rsidRPr="00423C8F">
              <w:rPr>
                <w:szCs w:val="28"/>
              </w:rPr>
              <w:t>Адміністрація, методичні об'єднання</w:t>
            </w:r>
          </w:p>
        </w:tc>
      </w:tr>
      <w:tr w:rsidR="00DF4C06" w:rsidRPr="006A42D9" w:rsidTr="00210820">
        <w:tc>
          <w:tcPr>
            <w:tcW w:w="4248" w:type="dxa"/>
          </w:tcPr>
          <w:p w:rsidR="00DF4C06" w:rsidRPr="00423C8F" w:rsidRDefault="00DF4C06" w:rsidP="0032382D">
            <w:pPr>
              <w:spacing w:line="276" w:lineRule="auto"/>
              <w:ind w:left="142"/>
              <w:jc w:val="center"/>
              <w:rPr>
                <w:szCs w:val="28"/>
              </w:rPr>
            </w:pPr>
            <w:r w:rsidRPr="00423C8F">
              <w:rPr>
                <w:szCs w:val="28"/>
              </w:rPr>
              <w:t>Залучення вчителів до створення освітнього контенту (відеоуроки, презентації)</w:t>
            </w:r>
          </w:p>
        </w:tc>
        <w:tc>
          <w:tcPr>
            <w:tcW w:w="2880" w:type="dxa"/>
          </w:tcPr>
          <w:p w:rsidR="00DF4C06" w:rsidRPr="00423C8F" w:rsidRDefault="00DF4C06" w:rsidP="0032382D">
            <w:pPr>
              <w:spacing w:line="276" w:lineRule="auto"/>
              <w:ind w:left="142"/>
              <w:jc w:val="center"/>
              <w:rPr>
                <w:szCs w:val="28"/>
              </w:rPr>
            </w:pPr>
            <w:r w:rsidRPr="00423C8F">
              <w:rPr>
                <w:szCs w:val="28"/>
              </w:rPr>
              <w:t>листопад 2025 – квітень 2026</w:t>
            </w:r>
          </w:p>
        </w:tc>
        <w:tc>
          <w:tcPr>
            <w:tcW w:w="2599" w:type="dxa"/>
          </w:tcPr>
          <w:p w:rsidR="00DF4C06" w:rsidRPr="00423C8F" w:rsidRDefault="00DF4C06" w:rsidP="0032382D">
            <w:pPr>
              <w:spacing w:line="276" w:lineRule="auto"/>
              <w:ind w:left="142"/>
              <w:jc w:val="center"/>
              <w:rPr>
                <w:szCs w:val="28"/>
              </w:rPr>
            </w:pPr>
            <w:r w:rsidRPr="00423C8F">
              <w:rPr>
                <w:szCs w:val="28"/>
              </w:rPr>
              <w:t>Методичні об'єднання, ІТ-координатор</w:t>
            </w:r>
          </w:p>
        </w:tc>
      </w:tr>
      <w:tr w:rsidR="00DF4C06" w:rsidRPr="006A42D9" w:rsidTr="00210820">
        <w:tc>
          <w:tcPr>
            <w:tcW w:w="4248" w:type="dxa"/>
          </w:tcPr>
          <w:p w:rsidR="00DF4C06" w:rsidRPr="00423C8F" w:rsidRDefault="00DF4C06" w:rsidP="0032382D">
            <w:pPr>
              <w:spacing w:line="276" w:lineRule="auto"/>
              <w:ind w:left="142"/>
              <w:jc w:val="center"/>
              <w:rPr>
                <w:szCs w:val="28"/>
              </w:rPr>
            </w:pPr>
            <w:r w:rsidRPr="00423C8F">
              <w:rPr>
                <w:szCs w:val="28"/>
              </w:rPr>
              <w:t>Оновлення шкільної системи внутрішнього підвищення кваліфікації</w:t>
            </w:r>
          </w:p>
        </w:tc>
        <w:tc>
          <w:tcPr>
            <w:tcW w:w="2880" w:type="dxa"/>
          </w:tcPr>
          <w:p w:rsidR="00DF4C06" w:rsidRPr="00423C8F" w:rsidRDefault="00DF4C06" w:rsidP="0032382D">
            <w:pPr>
              <w:spacing w:line="276" w:lineRule="auto"/>
              <w:ind w:left="142"/>
              <w:jc w:val="center"/>
              <w:rPr>
                <w:szCs w:val="28"/>
              </w:rPr>
            </w:pPr>
            <w:r w:rsidRPr="00423C8F">
              <w:rPr>
                <w:szCs w:val="28"/>
              </w:rPr>
              <w:t>грудень 2025 – березень 2026</w:t>
            </w:r>
          </w:p>
        </w:tc>
        <w:tc>
          <w:tcPr>
            <w:tcW w:w="2599" w:type="dxa"/>
          </w:tcPr>
          <w:p w:rsidR="00DF4C06" w:rsidRPr="00423C8F" w:rsidRDefault="00DF4C06" w:rsidP="0032382D">
            <w:pPr>
              <w:spacing w:line="276" w:lineRule="auto"/>
              <w:ind w:left="142"/>
              <w:jc w:val="center"/>
              <w:rPr>
                <w:szCs w:val="28"/>
              </w:rPr>
            </w:pPr>
            <w:r w:rsidRPr="00423C8F">
              <w:rPr>
                <w:szCs w:val="28"/>
              </w:rPr>
              <w:t>Педрада, адміністрація</w:t>
            </w:r>
          </w:p>
        </w:tc>
      </w:tr>
      <w:tr w:rsidR="00DF4C06" w:rsidRPr="006A42D9" w:rsidTr="00210820">
        <w:tc>
          <w:tcPr>
            <w:tcW w:w="4248" w:type="dxa"/>
          </w:tcPr>
          <w:p w:rsidR="00DF4C06" w:rsidRPr="00423C8F" w:rsidRDefault="00DF4C06" w:rsidP="0032382D">
            <w:pPr>
              <w:spacing w:line="276" w:lineRule="auto"/>
              <w:ind w:left="142"/>
              <w:jc w:val="center"/>
              <w:rPr>
                <w:szCs w:val="28"/>
              </w:rPr>
            </w:pPr>
            <w:r w:rsidRPr="00423C8F">
              <w:rPr>
                <w:szCs w:val="28"/>
              </w:rPr>
              <w:t>Проведення конкурсу «Педагогічний стартап року»</w:t>
            </w:r>
          </w:p>
        </w:tc>
        <w:tc>
          <w:tcPr>
            <w:tcW w:w="2880" w:type="dxa"/>
          </w:tcPr>
          <w:p w:rsidR="00DF4C06" w:rsidRPr="00423C8F" w:rsidRDefault="00DF4C06" w:rsidP="0032382D">
            <w:pPr>
              <w:spacing w:line="276" w:lineRule="auto"/>
              <w:ind w:left="142"/>
              <w:jc w:val="center"/>
              <w:rPr>
                <w:szCs w:val="28"/>
              </w:rPr>
            </w:pPr>
            <w:r w:rsidRPr="00423C8F">
              <w:rPr>
                <w:szCs w:val="28"/>
              </w:rPr>
              <w:t>березень 2026</w:t>
            </w:r>
          </w:p>
        </w:tc>
        <w:tc>
          <w:tcPr>
            <w:tcW w:w="2599" w:type="dxa"/>
          </w:tcPr>
          <w:p w:rsidR="00DF4C06" w:rsidRPr="00423C8F" w:rsidRDefault="00DF4C06" w:rsidP="0032382D">
            <w:pPr>
              <w:spacing w:line="276" w:lineRule="auto"/>
              <w:ind w:left="142"/>
              <w:jc w:val="center"/>
              <w:rPr>
                <w:szCs w:val="28"/>
              </w:rPr>
            </w:pPr>
            <w:r w:rsidRPr="00423C8F">
              <w:rPr>
                <w:szCs w:val="28"/>
              </w:rPr>
              <w:t>Педагог-організатор, адміністрація</w:t>
            </w:r>
          </w:p>
        </w:tc>
      </w:tr>
    </w:tbl>
    <w:p w:rsidR="00DF4C06" w:rsidRPr="00423C8F" w:rsidRDefault="00DF4C06" w:rsidP="0032382D">
      <w:pPr>
        <w:pStyle w:val="1"/>
        <w:spacing w:before="0" w:line="276" w:lineRule="auto"/>
        <w:ind w:left="142"/>
        <w:jc w:val="both"/>
        <w:rPr>
          <w:rFonts w:ascii="Times New Roman" w:hAnsi="Times New Roman" w:cs="Times New Roman"/>
          <w:i/>
          <w:sz w:val="24"/>
          <w:szCs w:val="24"/>
          <w:u w:val="single"/>
        </w:rPr>
      </w:pPr>
      <w:r w:rsidRPr="00423C8F">
        <w:rPr>
          <w:rFonts w:ascii="Times New Roman" w:hAnsi="Times New Roman" w:cs="Times New Roman"/>
          <w:b/>
          <w:i/>
          <w:color w:val="002060"/>
          <w:sz w:val="24"/>
          <w:szCs w:val="24"/>
          <w:u w:val="single"/>
        </w:rPr>
        <w:t>Очікувані результати реалізації проєкту:</w:t>
      </w:r>
    </w:p>
    <w:p w:rsidR="00DF4C06" w:rsidRPr="00423C8F" w:rsidRDefault="00DF4C06" w:rsidP="0032382D">
      <w:pPr>
        <w:spacing w:line="276" w:lineRule="auto"/>
        <w:ind w:left="142"/>
        <w:jc w:val="both"/>
      </w:pPr>
      <w:r w:rsidRPr="00423C8F">
        <w:t>• Педагоги оволоділи сучасними цифровими інструментами.</w:t>
      </w:r>
    </w:p>
    <w:p w:rsidR="00DF4C06" w:rsidRPr="00423C8F" w:rsidRDefault="00DF4C06" w:rsidP="0032382D">
      <w:pPr>
        <w:spacing w:line="276" w:lineRule="auto"/>
        <w:ind w:left="142"/>
        <w:jc w:val="both"/>
      </w:pPr>
      <w:r w:rsidRPr="00423C8F">
        <w:lastRenderedPageBreak/>
        <w:t>• Запроваджено систему наставництва для молодих вчителів.</w:t>
      </w:r>
    </w:p>
    <w:p w:rsidR="00DF4C06" w:rsidRPr="00423C8F" w:rsidRDefault="00DF4C06" w:rsidP="0032382D">
      <w:pPr>
        <w:spacing w:line="276" w:lineRule="auto"/>
        <w:ind w:left="142"/>
        <w:jc w:val="both"/>
      </w:pPr>
      <w:r w:rsidRPr="00423C8F">
        <w:t>• Проведено заходи професійного зростання (тренінги, EdCamp).</w:t>
      </w:r>
    </w:p>
    <w:p w:rsidR="00DF4C06" w:rsidRPr="00423C8F" w:rsidRDefault="00DF4C06" w:rsidP="0032382D">
      <w:pPr>
        <w:spacing w:line="276" w:lineRule="auto"/>
        <w:ind w:left="142"/>
        <w:jc w:val="both"/>
      </w:pPr>
      <w:r w:rsidRPr="00423C8F">
        <w:t>• Учителі демонструють інноваційні підходи у викладанні.</w:t>
      </w:r>
    </w:p>
    <w:p w:rsidR="00DF4C06" w:rsidRPr="00423C8F" w:rsidRDefault="00DF4C06" w:rsidP="0032382D">
      <w:pPr>
        <w:spacing w:line="276" w:lineRule="auto"/>
        <w:ind w:left="142"/>
        <w:jc w:val="both"/>
      </w:pPr>
      <w:r w:rsidRPr="00423C8F">
        <w:t>• Школа має активне професійне освітнє середовище.</w:t>
      </w:r>
    </w:p>
    <w:p w:rsidR="00DF4C06" w:rsidRPr="00423C8F" w:rsidRDefault="00DF4C06" w:rsidP="0032382D">
      <w:pPr>
        <w:spacing w:line="276" w:lineRule="auto"/>
        <w:ind w:left="142"/>
        <w:jc w:val="both"/>
        <w:rPr>
          <w:rFonts w:eastAsia="Trebuchet MS"/>
        </w:rPr>
      </w:pPr>
    </w:p>
    <w:p w:rsidR="00C9609C" w:rsidRPr="00423C8F" w:rsidRDefault="00C9609C" w:rsidP="0032382D">
      <w:pPr>
        <w:spacing w:line="276" w:lineRule="auto"/>
        <w:ind w:left="142" w:firstLine="360"/>
        <w:jc w:val="both"/>
        <w:rPr>
          <w:rFonts w:eastAsia="Trebuchet MS"/>
          <w:lang w:val="uk-UA"/>
        </w:rPr>
      </w:pPr>
    </w:p>
    <w:p w:rsidR="009A0571" w:rsidRPr="0011222E" w:rsidRDefault="009A0571" w:rsidP="0032382D">
      <w:pPr>
        <w:shd w:val="clear" w:color="auto" w:fill="FFFFFF"/>
        <w:spacing w:line="335" w:lineRule="auto"/>
        <w:ind w:left="142"/>
        <w:jc w:val="both"/>
        <w:rPr>
          <w:sz w:val="28"/>
          <w:szCs w:val="28"/>
          <w:lang w:val="uk-UA"/>
        </w:rPr>
      </w:pPr>
    </w:p>
    <w:p w:rsidR="00423C8F" w:rsidRDefault="00423C8F" w:rsidP="0032382D">
      <w:pPr>
        <w:ind w:left="142"/>
        <w:jc w:val="center"/>
        <w:rPr>
          <w:b/>
          <w:color w:val="002060"/>
          <w:szCs w:val="40"/>
          <w:lang w:val="en-US"/>
          <w14:textOutline w14:w="9525" w14:cap="rnd" w14:cmpd="sng" w14:algn="ctr">
            <w14:solidFill>
              <w14:srgbClr w14:val="002060"/>
            </w14:solidFill>
            <w14:prstDash w14:val="solid"/>
            <w14:bevel/>
          </w14:textOutline>
        </w:rPr>
      </w:pPr>
    </w:p>
    <w:p w:rsidR="00A14D7D" w:rsidRPr="00423C8F" w:rsidRDefault="00210820" w:rsidP="0032382D">
      <w:pPr>
        <w:ind w:left="142"/>
        <w:jc w:val="center"/>
        <w:rPr>
          <w:b/>
          <w:caps/>
          <w:color w:val="002060"/>
          <w:szCs w:val="40"/>
          <w:lang w:val="uk-UA"/>
          <w14:textOutline w14:w="9525" w14:cap="rnd" w14:cmpd="sng" w14:algn="ctr">
            <w14:solidFill>
              <w14:srgbClr w14:val="002060"/>
            </w14:solidFill>
            <w14:prstDash w14:val="solid"/>
            <w14:bevel/>
          </w14:textOutline>
        </w:rPr>
      </w:pPr>
      <w:r w:rsidRPr="00423C8F">
        <w:rPr>
          <w:b/>
          <w:color w:val="002060"/>
          <w:szCs w:val="40"/>
          <w:lang w:val="en-US"/>
          <w14:textOutline w14:w="9525" w14:cap="rnd" w14:cmpd="sng" w14:algn="ctr">
            <w14:solidFill>
              <w14:srgbClr w14:val="002060"/>
            </w14:solidFill>
            <w14:prstDash w14:val="solid"/>
            <w14:bevel/>
          </w14:textOutline>
        </w:rPr>
        <w:t>V</w:t>
      </w:r>
      <w:r w:rsidRPr="00423C8F">
        <w:rPr>
          <w:b/>
          <w:color w:val="002060"/>
          <w:szCs w:val="40"/>
          <w:lang w:val="uk-UA"/>
          <w14:textOutline w14:w="9525" w14:cap="rnd" w14:cmpd="sng" w14:algn="ctr">
            <w14:solidFill>
              <w14:srgbClr w14:val="002060"/>
            </w14:solidFill>
            <w14:prstDash w14:val="solid"/>
            <w14:bevel/>
          </w14:textOutline>
        </w:rPr>
        <w:t xml:space="preserve">. </w:t>
      </w:r>
      <w:r w:rsidR="0060586F" w:rsidRPr="00423C8F">
        <w:rPr>
          <w:b/>
          <w:caps/>
          <w:color w:val="002060"/>
          <w:szCs w:val="40"/>
          <w:lang w:val="uk-UA"/>
          <w14:textOutline w14:w="9525" w14:cap="rnd" w14:cmpd="sng" w14:algn="ctr">
            <w14:solidFill>
              <w14:srgbClr w14:val="002060"/>
            </w14:solidFill>
            <w14:prstDash w14:val="solid"/>
            <w14:bevel/>
          </w14:textOutline>
        </w:rPr>
        <w:t xml:space="preserve">План   ЗАКЛАДУ  ОСВІТИ  </w:t>
      </w:r>
    </w:p>
    <w:p w:rsidR="0060586F" w:rsidRPr="00423C8F" w:rsidRDefault="0060586F" w:rsidP="0032382D">
      <w:pPr>
        <w:ind w:left="142"/>
        <w:jc w:val="center"/>
        <w:rPr>
          <w:b/>
          <w:caps/>
          <w:color w:val="002060"/>
          <w:szCs w:val="40"/>
          <w:lang w:val="uk-UA"/>
          <w14:textOutline w14:w="9525" w14:cap="rnd" w14:cmpd="sng" w14:algn="ctr">
            <w14:solidFill>
              <w14:srgbClr w14:val="002060"/>
            </w14:solidFill>
            <w14:prstDash w14:val="solid"/>
            <w14:bevel/>
          </w14:textOutline>
        </w:rPr>
      </w:pPr>
      <w:r w:rsidRPr="00423C8F">
        <w:rPr>
          <w:b/>
          <w:caps/>
          <w:color w:val="002060"/>
          <w:szCs w:val="40"/>
          <w:lang w:val="uk-UA"/>
          <w14:textOutline w14:w="9525" w14:cap="rnd" w14:cmpd="sng" w14:algn="ctr">
            <w14:solidFill>
              <w14:srgbClr w14:val="002060"/>
            </w14:solidFill>
            <w14:prstDash w14:val="solid"/>
            <w14:bevel/>
          </w14:textOutline>
        </w:rPr>
        <w:t>НА  202</w:t>
      </w:r>
      <w:r w:rsidR="00D968D6">
        <w:rPr>
          <w:b/>
          <w:caps/>
          <w:color w:val="002060"/>
          <w:szCs w:val="40"/>
          <w:lang w:val="uk-UA"/>
          <w14:textOutline w14:w="9525" w14:cap="rnd" w14:cmpd="sng" w14:algn="ctr">
            <w14:solidFill>
              <w14:srgbClr w14:val="002060"/>
            </w14:solidFill>
            <w14:prstDash w14:val="solid"/>
            <w14:bevel/>
          </w14:textOutline>
        </w:rPr>
        <w:t>5/</w:t>
      </w:r>
      <w:r w:rsidR="004C143D" w:rsidRPr="00423C8F">
        <w:rPr>
          <w:b/>
          <w:caps/>
          <w:color w:val="002060"/>
          <w:szCs w:val="40"/>
          <w:lang w:val="uk-UA"/>
          <w14:textOutline w14:w="9525" w14:cap="rnd" w14:cmpd="sng" w14:algn="ctr">
            <w14:solidFill>
              <w14:srgbClr w14:val="002060"/>
            </w14:solidFill>
            <w14:prstDash w14:val="solid"/>
            <w14:bevel/>
          </w14:textOutline>
        </w:rPr>
        <w:t>2026</w:t>
      </w:r>
      <w:r w:rsidRPr="00423C8F">
        <w:rPr>
          <w:b/>
          <w:caps/>
          <w:color w:val="002060"/>
          <w:szCs w:val="40"/>
          <w:lang w:val="uk-UA"/>
          <w14:textOutline w14:w="9525" w14:cap="rnd" w14:cmpd="sng" w14:algn="ctr">
            <w14:solidFill>
              <w14:srgbClr w14:val="002060"/>
            </w14:solidFill>
            <w14:prstDash w14:val="solid"/>
            <w14:bevel/>
          </w14:textOutline>
        </w:rPr>
        <w:t xml:space="preserve">   НАВЧАЛЬНИЙ   РІК</w:t>
      </w:r>
    </w:p>
    <w:p w:rsidR="00F7441F" w:rsidRPr="00423C8F" w:rsidRDefault="00F7441F" w:rsidP="0032382D">
      <w:pPr>
        <w:ind w:left="142"/>
        <w:jc w:val="center"/>
        <w:rPr>
          <w:b/>
        </w:rPr>
      </w:pPr>
    </w:p>
    <w:p w:rsidR="0060586F" w:rsidRPr="00423C8F" w:rsidRDefault="00F7441F" w:rsidP="0032382D">
      <w:pPr>
        <w:ind w:left="142"/>
        <w:jc w:val="center"/>
        <w:rPr>
          <w:b/>
          <w:caps/>
          <w:color w:val="CC0000"/>
          <w14:textOutline w14:w="9525" w14:cap="rnd" w14:cmpd="sng" w14:algn="ctr">
            <w14:solidFill>
              <w14:srgbClr w14:val="002060"/>
            </w14:solidFill>
            <w14:prstDash w14:val="solid"/>
            <w14:bevel/>
          </w14:textOutline>
        </w:rPr>
      </w:pPr>
      <w:r w:rsidRPr="00423C8F">
        <w:rPr>
          <w:b/>
          <w:caps/>
          <w:color w:val="CC0000"/>
          <w14:textOutline w14:w="9525" w14:cap="rnd" w14:cmpd="sng" w14:algn="ctr">
            <w14:solidFill>
              <w14:srgbClr w14:val="002060"/>
            </w14:solidFill>
            <w14:prstDash w14:val="solid"/>
            <w14:bevel/>
          </w14:textOutline>
        </w:rPr>
        <w:t>Серпень</w:t>
      </w:r>
    </w:p>
    <w:tbl>
      <w:tblPr>
        <w:tblStyle w:val="af0"/>
        <w:tblW w:w="11057" w:type="dxa"/>
        <w:tblInd w:w="-1139" w:type="dxa"/>
        <w:tblLayout w:type="fixed"/>
        <w:tblLook w:val="04A0" w:firstRow="1" w:lastRow="0" w:firstColumn="1" w:lastColumn="0" w:noHBand="0" w:noVBand="1"/>
      </w:tblPr>
      <w:tblGrid>
        <w:gridCol w:w="5670"/>
        <w:gridCol w:w="60"/>
        <w:gridCol w:w="1401"/>
        <w:gridCol w:w="99"/>
        <w:gridCol w:w="894"/>
        <w:gridCol w:w="240"/>
        <w:gridCol w:w="1275"/>
        <w:gridCol w:w="1418"/>
      </w:tblGrid>
      <w:tr w:rsidR="004C143D" w:rsidRPr="00423C8F" w:rsidTr="00D968D6">
        <w:trPr>
          <w:trHeight w:val="426"/>
        </w:trPr>
        <w:tc>
          <w:tcPr>
            <w:tcW w:w="5670" w:type="dxa"/>
            <w:shd w:val="clear" w:color="auto" w:fill="E2EFD9" w:themeFill="accent6" w:themeFillTint="33"/>
          </w:tcPr>
          <w:p w:rsidR="004C143D" w:rsidRPr="00423C8F" w:rsidRDefault="004C143D" w:rsidP="0032382D">
            <w:pPr>
              <w:ind w:left="142"/>
              <w:jc w:val="center"/>
              <w:rPr>
                <w:b/>
                <w:color w:val="002060"/>
                <w:lang w:val="uk-UA"/>
              </w:rPr>
            </w:pPr>
            <w:r w:rsidRPr="00423C8F">
              <w:rPr>
                <w:b/>
                <w:color w:val="002060"/>
                <w:lang w:val="uk-UA"/>
              </w:rPr>
              <w:t>Зміст заходу</w:t>
            </w:r>
          </w:p>
        </w:tc>
        <w:tc>
          <w:tcPr>
            <w:tcW w:w="1560" w:type="dxa"/>
            <w:gridSpan w:val="3"/>
            <w:shd w:val="clear" w:color="auto" w:fill="E2EFD9" w:themeFill="accent6" w:themeFillTint="33"/>
          </w:tcPr>
          <w:p w:rsidR="004C143D" w:rsidRPr="00423C8F" w:rsidRDefault="004C143D" w:rsidP="0032382D">
            <w:pPr>
              <w:ind w:left="142"/>
              <w:jc w:val="center"/>
              <w:rPr>
                <w:b/>
                <w:color w:val="002060"/>
                <w:lang w:val="uk-UA"/>
              </w:rPr>
            </w:pPr>
            <w:r w:rsidRPr="00423C8F">
              <w:rPr>
                <w:b/>
                <w:color w:val="002060"/>
                <w:lang w:val="uk-UA"/>
              </w:rPr>
              <w:t>Форма узагальне</w:t>
            </w:r>
            <w:r w:rsidR="009C0833" w:rsidRPr="00423C8F">
              <w:rPr>
                <w:b/>
                <w:color w:val="002060"/>
                <w:lang w:val="uk-UA"/>
              </w:rPr>
              <w:t>-</w:t>
            </w:r>
            <w:r w:rsidRPr="00423C8F">
              <w:rPr>
                <w:b/>
                <w:color w:val="002060"/>
                <w:lang w:val="uk-UA"/>
              </w:rPr>
              <w:t>ння</w:t>
            </w:r>
          </w:p>
        </w:tc>
        <w:tc>
          <w:tcPr>
            <w:tcW w:w="1134" w:type="dxa"/>
            <w:gridSpan w:val="2"/>
            <w:shd w:val="clear" w:color="auto" w:fill="E2EFD9" w:themeFill="accent6" w:themeFillTint="33"/>
          </w:tcPr>
          <w:p w:rsidR="004C143D" w:rsidRPr="00423C8F" w:rsidRDefault="004C143D" w:rsidP="0032382D">
            <w:pPr>
              <w:ind w:left="142"/>
              <w:jc w:val="center"/>
              <w:rPr>
                <w:b/>
                <w:color w:val="002060"/>
                <w:lang w:val="uk-UA"/>
              </w:rPr>
            </w:pPr>
            <w:r w:rsidRPr="00423C8F">
              <w:rPr>
                <w:b/>
                <w:color w:val="002060"/>
                <w:lang w:val="uk-UA"/>
              </w:rPr>
              <w:t>Дата</w:t>
            </w:r>
          </w:p>
        </w:tc>
        <w:tc>
          <w:tcPr>
            <w:tcW w:w="1275" w:type="dxa"/>
            <w:shd w:val="clear" w:color="auto" w:fill="E2EFD9" w:themeFill="accent6" w:themeFillTint="33"/>
          </w:tcPr>
          <w:p w:rsidR="004C143D" w:rsidRPr="00423C8F" w:rsidRDefault="004C143D" w:rsidP="0032382D">
            <w:pPr>
              <w:ind w:left="142"/>
              <w:jc w:val="center"/>
              <w:rPr>
                <w:b/>
                <w:color w:val="002060"/>
                <w:lang w:val="uk-UA"/>
              </w:rPr>
            </w:pPr>
            <w:r w:rsidRPr="00423C8F">
              <w:rPr>
                <w:b/>
                <w:color w:val="002060"/>
                <w:lang w:val="uk-UA"/>
              </w:rPr>
              <w:t>Відпові</w:t>
            </w:r>
            <w:r w:rsidR="009C0833" w:rsidRPr="00423C8F">
              <w:rPr>
                <w:b/>
                <w:color w:val="002060"/>
                <w:lang w:val="uk-UA"/>
              </w:rPr>
              <w:t>-</w:t>
            </w:r>
            <w:r w:rsidRPr="00423C8F">
              <w:rPr>
                <w:b/>
                <w:color w:val="002060"/>
                <w:lang w:val="uk-UA"/>
              </w:rPr>
              <w:t>дальні</w:t>
            </w:r>
          </w:p>
        </w:tc>
        <w:tc>
          <w:tcPr>
            <w:tcW w:w="1418" w:type="dxa"/>
            <w:shd w:val="clear" w:color="auto" w:fill="E2EFD9" w:themeFill="accent6" w:themeFillTint="33"/>
          </w:tcPr>
          <w:p w:rsidR="004C143D" w:rsidRPr="00423C8F" w:rsidRDefault="004C143D" w:rsidP="0032382D">
            <w:pPr>
              <w:ind w:left="142"/>
              <w:jc w:val="center"/>
              <w:rPr>
                <w:b/>
                <w:color w:val="002060"/>
                <w:lang w:val="uk-UA"/>
              </w:rPr>
            </w:pPr>
            <w:r w:rsidRPr="00423C8F">
              <w:rPr>
                <w:b/>
                <w:color w:val="002060"/>
                <w:lang w:val="uk-UA"/>
              </w:rPr>
              <w:t>Примітка</w:t>
            </w:r>
          </w:p>
        </w:tc>
      </w:tr>
      <w:tr w:rsidR="004C143D" w:rsidRPr="00423C8F" w:rsidTr="009D084E">
        <w:trPr>
          <w:trHeight w:val="125"/>
        </w:trPr>
        <w:tc>
          <w:tcPr>
            <w:tcW w:w="11057" w:type="dxa"/>
            <w:gridSpan w:val="8"/>
            <w:shd w:val="clear" w:color="auto" w:fill="DEEAF6" w:themeFill="accent1" w:themeFillTint="33"/>
          </w:tcPr>
          <w:p w:rsidR="00AD3E8F" w:rsidRPr="00423C8F" w:rsidRDefault="00AD3E8F" w:rsidP="0032382D">
            <w:pPr>
              <w:ind w:left="142"/>
              <w:jc w:val="center"/>
              <w:rPr>
                <w:b/>
                <w:color w:val="800000"/>
                <w:lang w:val="uk-UA"/>
              </w:rPr>
            </w:pPr>
            <w:r w:rsidRPr="00423C8F">
              <w:rPr>
                <w:b/>
                <w:color w:val="800000"/>
                <w:lang w:val="uk-UA"/>
              </w:rPr>
              <w:t xml:space="preserve">НАПРЯМ 1. ОСВІТНЄ СЕРЕДОВИЩЕ </w:t>
            </w:r>
          </w:p>
          <w:p w:rsidR="004C143D" w:rsidRPr="00423C8F" w:rsidRDefault="004C143D" w:rsidP="0032382D">
            <w:pPr>
              <w:ind w:left="142"/>
              <w:jc w:val="center"/>
              <w:rPr>
                <w:b/>
                <w:color w:val="C45911" w:themeColor="accent2" w:themeShade="BF"/>
                <w:lang w:val="uk-UA"/>
              </w:rPr>
            </w:pPr>
            <w:r w:rsidRPr="00423C8F">
              <w:rPr>
                <w:b/>
                <w:color w:val="800000"/>
              </w:rPr>
              <w:t>1.</w:t>
            </w:r>
            <w:r w:rsidRPr="00423C8F">
              <w:rPr>
                <w:b/>
                <w:color w:val="800000"/>
                <w:spacing w:val="-3"/>
              </w:rPr>
              <w:t xml:space="preserve"> </w:t>
            </w:r>
            <w:r w:rsidRPr="00423C8F">
              <w:rPr>
                <w:b/>
                <w:color w:val="800000"/>
              </w:rPr>
              <w:t>Забезпечення</w:t>
            </w:r>
            <w:r w:rsidRPr="00423C8F">
              <w:rPr>
                <w:b/>
                <w:color w:val="800000"/>
                <w:spacing w:val="-2"/>
              </w:rPr>
              <w:t xml:space="preserve"> </w:t>
            </w:r>
            <w:r w:rsidRPr="00423C8F">
              <w:rPr>
                <w:b/>
                <w:color w:val="800000"/>
              </w:rPr>
              <w:t>комфортних</w:t>
            </w:r>
            <w:r w:rsidRPr="00423C8F">
              <w:rPr>
                <w:b/>
                <w:color w:val="800000"/>
                <w:spacing w:val="-2"/>
              </w:rPr>
              <w:t xml:space="preserve"> </w:t>
            </w:r>
            <w:r w:rsidRPr="00423C8F">
              <w:rPr>
                <w:b/>
                <w:color w:val="800000"/>
              </w:rPr>
              <w:t>і</w:t>
            </w:r>
            <w:r w:rsidRPr="00423C8F">
              <w:rPr>
                <w:b/>
                <w:color w:val="800000"/>
                <w:spacing w:val="-3"/>
              </w:rPr>
              <w:t xml:space="preserve"> </w:t>
            </w:r>
            <w:r w:rsidRPr="00423C8F">
              <w:rPr>
                <w:b/>
                <w:color w:val="800000"/>
              </w:rPr>
              <w:t>безпечних</w:t>
            </w:r>
            <w:r w:rsidRPr="00423C8F">
              <w:rPr>
                <w:b/>
                <w:color w:val="800000"/>
                <w:spacing w:val="-2"/>
              </w:rPr>
              <w:t xml:space="preserve"> </w:t>
            </w:r>
            <w:r w:rsidRPr="00423C8F">
              <w:rPr>
                <w:b/>
                <w:color w:val="800000"/>
              </w:rPr>
              <w:t>умов</w:t>
            </w:r>
            <w:r w:rsidRPr="00423C8F">
              <w:rPr>
                <w:b/>
                <w:color w:val="800000"/>
                <w:spacing w:val="-2"/>
              </w:rPr>
              <w:t xml:space="preserve"> </w:t>
            </w:r>
            <w:r w:rsidRPr="00423C8F">
              <w:rPr>
                <w:b/>
                <w:color w:val="800000"/>
              </w:rPr>
              <w:t>навчання</w:t>
            </w:r>
            <w:r w:rsidRPr="00423C8F">
              <w:rPr>
                <w:b/>
                <w:color w:val="800000"/>
                <w:spacing w:val="-2"/>
              </w:rPr>
              <w:t xml:space="preserve"> </w:t>
            </w:r>
            <w:r w:rsidRPr="00423C8F">
              <w:rPr>
                <w:b/>
                <w:color w:val="800000"/>
              </w:rPr>
              <w:t>та</w:t>
            </w:r>
            <w:r w:rsidRPr="00423C8F">
              <w:rPr>
                <w:b/>
                <w:color w:val="800000"/>
                <w:spacing w:val="-5"/>
              </w:rPr>
              <w:t xml:space="preserve"> </w:t>
            </w:r>
            <w:r w:rsidRPr="00423C8F">
              <w:rPr>
                <w:b/>
                <w:color w:val="800000"/>
                <w:spacing w:val="-2"/>
              </w:rPr>
              <w:t>праці</w:t>
            </w:r>
          </w:p>
        </w:tc>
      </w:tr>
      <w:tr w:rsidR="00796559" w:rsidRPr="004C143D" w:rsidTr="00D968D6">
        <w:trPr>
          <w:trHeight w:val="885"/>
        </w:trPr>
        <w:tc>
          <w:tcPr>
            <w:tcW w:w="5670" w:type="dxa"/>
          </w:tcPr>
          <w:p w:rsidR="00796559" w:rsidRPr="004C143D" w:rsidRDefault="00796559" w:rsidP="0032382D">
            <w:pPr>
              <w:ind w:left="142"/>
              <w:jc w:val="center"/>
              <w:rPr>
                <w:sz w:val="28"/>
                <w:szCs w:val="28"/>
              </w:rPr>
            </w:pPr>
            <w:r w:rsidRPr="00D47DFC">
              <w:rPr>
                <w:highlight w:val="white"/>
              </w:rPr>
              <w:t>Моніторинг виконання плану</w:t>
            </w:r>
            <w:r>
              <w:rPr>
                <w:highlight w:val="white"/>
              </w:rPr>
              <w:t xml:space="preserve"> підготовки школи до нового 202</w:t>
            </w:r>
            <w:r>
              <w:rPr>
                <w:highlight w:val="white"/>
                <w:lang w:val="uk-UA"/>
              </w:rPr>
              <w:t>5</w:t>
            </w:r>
            <w:r>
              <w:rPr>
                <w:highlight w:val="white"/>
              </w:rPr>
              <w:t>-2026</w:t>
            </w:r>
            <w:r w:rsidRPr="00D47DFC">
              <w:rPr>
                <w:highlight w:val="white"/>
              </w:rPr>
              <w:t xml:space="preserve"> навчального року</w:t>
            </w:r>
          </w:p>
        </w:tc>
        <w:tc>
          <w:tcPr>
            <w:tcW w:w="1560" w:type="dxa"/>
            <w:gridSpan w:val="3"/>
          </w:tcPr>
          <w:p w:rsidR="00796559" w:rsidRPr="004C143D" w:rsidRDefault="00796559" w:rsidP="0032382D">
            <w:pPr>
              <w:pStyle w:val="TableParagraph"/>
              <w:spacing w:line="240" w:lineRule="auto"/>
              <w:ind w:left="142"/>
              <w:jc w:val="center"/>
              <w:rPr>
                <w:spacing w:val="-5"/>
                <w:sz w:val="28"/>
                <w:szCs w:val="28"/>
              </w:rPr>
            </w:pPr>
            <w:r w:rsidRPr="00D47DFC">
              <w:rPr>
                <w:sz w:val="24"/>
                <w:szCs w:val="24"/>
              </w:rPr>
              <w:t>Звіт на нараду при директору</w:t>
            </w:r>
          </w:p>
        </w:tc>
        <w:tc>
          <w:tcPr>
            <w:tcW w:w="1134" w:type="dxa"/>
            <w:gridSpan w:val="2"/>
          </w:tcPr>
          <w:p w:rsidR="00796559" w:rsidRPr="004C143D" w:rsidRDefault="00796559" w:rsidP="0032382D">
            <w:pPr>
              <w:ind w:left="142"/>
              <w:jc w:val="center"/>
              <w:rPr>
                <w:sz w:val="28"/>
                <w:szCs w:val="28"/>
                <w:lang w:val="uk-UA"/>
              </w:rPr>
            </w:pPr>
            <w:r w:rsidRPr="00D47DFC">
              <w:t>ІІ тиж</w:t>
            </w:r>
            <w:r>
              <w:rPr>
                <w:lang w:val="uk-UA"/>
              </w:rPr>
              <w:t>-</w:t>
            </w:r>
            <w:r w:rsidRPr="00D47DFC">
              <w:t>день</w:t>
            </w:r>
          </w:p>
        </w:tc>
        <w:tc>
          <w:tcPr>
            <w:tcW w:w="1275" w:type="dxa"/>
          </w:tcPr>
          <w:p w:rsidR="00796559" w:rsidRPr="00423C8F" w:rsidRDefault="00796559" w:rsidP="0032382D">
            <w:pPr>
              <w:ind w:left="142"/>
              <w:jc w:val="center"/>
              <w:rPr>
                <w:sz w:val="28"/>
                <w:szCs w:val="28"/>
                <w:lang w:val="uk-UA"/>
              </w:rPr>
            </w:pPr>
            <w:r w:rsidRPr="00D47DFC">
              <w:t xml:space="preserve">Директор, </w:t>
            </w:r>
            <w:r w:rsidR="00855AE1">
              <w:rPr>
                <w:sz w:val="28"/>
                <w:szCs w:val="28"/>
                <w:lang w:val="uk-UA"/>
              </w:rPr>
              <w:t>ЗД</w:t>
            </w:r>
            <w:r w:rsidR="00423C8F">
              <w:rPr>
                <w:lang w:val="uk-UA"/>
              </w:rPr>
              <w:t>ГР</w:t>
            </w:r>
          </w:p>
        </w:tc>
        <w:tc>
          <w:tcPr>
            <w:tcW w:w="1418" w:type="dxa"/>
          </w:tcPr>
          <w:p w:rsidR="00796559" w:rsidRPr="004C143D" w:rsidRDefault="00796559" w:rsidP="0032382D">
            <w:pPr>
              <w:ind w:left="142"/>
              <w:jc w:val="center"/>
              <w:rPr>
                <w:b/>
                <w:color w:val="C45911" w:themeColor="accent2" w:themeShade="BF"/>
                <w:sz w:val="28"/>
                <w:szCs w:val="28"/>
                <w:lang w:val="uk-UA"/>
              </w:rPr>
            </w:pPr>
          </w:p>
        </w:tc>
      </w:tr>
      <w:tr w:rsidR="00796559" w:rsidRPr="004C143D" w:rsidTr="00D968D6">
        <w:trPr>
          <w:trHeight w:val="885"/>
        </w:trPr>
        <w:tc>
          <w:tcPr>
            <w:tcW w:w="5670" w:type="dxa"/>
          </w:tcPr>
          <w:p w:rsidR="00796559" w:rsidRPr="00423C8F" w:rsidRDefault="00423C8F" w:rsidP="0032382D">
            <w:pPr>
              <w:pBdr>
                <w:top w:val="nil"/>
                <w:left w:val="nil"/>
                <w:bottom w:val="nil"/>
                <w:right w:val="nil"/>
                <w:between w:val="nil"/>
              </w:pBdr>
              <w:tabs>
                <w:tab w:val="left" w:pos="313"/>
              </w:tabs>
              <w:ind w:left="142" w:hanging="22"/>
              <w:jc w:val="center"/>
              <w:rPr>
                <w:lang w:val="uk-UA"/>
              </w:rPr>
            </w:pPr>
            <w:r>
              <w:t xml:space="preserve">Перевірка стану </w:t>
            </w:r>
            <w:r>
              <w:rPr>
                <w:lang w:val="uk-UA"/>
              </w:rPr>
              <w:t>укриття</w:t>
            </w:r>
          </w:p>
        </w:tc>
        <w:tc>
          <w:tcPr>
            <w:tcW w:w="1560" w:type="dxa"/>
            <w:gridSpan w:val="3"/>
          </w:tcPr>
          <w:p w:rsidR="00796559" w:rsidRPr="004C143D" w:rsidRDefault="00857D03" w:rsidP="0032382D">
            <w:pPr>
              <w:pStyle w:val="TableParagraph"/>
              <w:spacing w:line="240" w:lineRule="auto"/>
              <w:ind w:left="142"/>
              <w:jc w:val="center"/>
              <w:rPr>
                <w:spacing w:val="-5"/>
                <w:sz w:val="28"/>
                <w:szCs w:val="28"/>
              </w:rPr>
            </w:pPr>
            <w:r w:rsidRPr="00D47DFC">
              <w:rPr>
                <w:sz w:val="24"/>
                <w:szCs w:val="24"/>
              </w:rPr>
              <w:t>Звіт на нараду при директору</w:t>
            </w:r>
          </w:p>
        </w:tc>
        <w:tc>
          <w:tcPr>
            <w:tcW w:w="1134" w:type="dxa"/>
            <w:gridSpan w:val="2"/>
          </w:tcPr>
          <w:p w:rsidR="00857D03" w:rsidRPr="00D47DFC" w:rsidRDefault="00857D03" w:rsidP="0032382D">
            <w:pPr>
              <w:ind w:left="142"/>
              <w:jc w:val="center"/>
            </w:pPr>
            <w:r w:rsidRPr="00D47DFC">
              <w:t>До 15.08</w:t>
            </w:r>
          </w:p>
          <w:p w:rsidR="00796559" w:rsidRPr="004C143D" w:rsidRDefault="00796559" w:rsidP="0032382D">
            <w:pPr>
              <w:ind w:left="142"/>
              <w:jc w:val="center"/>
              <w:rPr>
                <w:sz w:val="28"/>
                <w:szCs w:val="28"/>
                <w:lang w:val="uk-UA"/>
              </w:rPr>
            </w:pPr>
          </w:p>
        </w:tc>
        <w:tc>
          <w:tcPr>
            <w:tcW w:w="1275" w:type="dxa"/>
          </w:tcPr>
          <w:p w:rsidR="00796559" w:rsidRPr="004C143D" w:rsidRDefault="00423C8F" w:rsidP="0032382D">
            <w:pPr>
              <w:ind w:left="142"/>
              <w:jc w:val="center"/>
              <w:rPr>
                <w:sz w:val="28"/>
                <w:szCs w:val="28"/>
                <w:lang w:val="uk-UA"/>
              </w:rPr>
            </w:pPr>
            <w:r>
              <w:t xml:space="preserve">Заст. директора з </w:t>
            </w:r>
            <w:r w:rsidR="00855AE1">
              <w:rPr>
                <w:sz w:val="28"/>
                <w:szCs w:val="28"/>
                <w:lang w:val="uk-UA"/>
              </w:rPr>
              <w:t>ГР</w:t>
            </w:r>
          </w:p>
        </w:tc>
        <w:tc>
          <w:tcPr>
            <w:tcW w:w="1418" w:type="dxa"/>
          </w:tcPr>
          <w:p w:rsidR="00796559" w:rsidRPr="004C143D" w:rsidRDefault="00796559" w:rsidP="0032382D">
            <w:pPr>
              <w:ind w:left="142"/>
              <w:jc w:val="center"/>
              <w:rPr>
                <w:b/>
                <w:color w:val="C45911" w:themeColor="accent2" w:themeShade="BF"/>
                <w:sz w:val="28"/>
                <w:szCs w:val="28"/>
                <w:lang w:val="uk-UA"/>
              </w:rPr>
            </w:pPr>
          </w:p>
        </w:tc>
      </w:tr>
      <w:tr w:rsidR="00796559" w:rsidRPr="004C143D" w:rsidTr="00D968D6">
        <w:trPr>
          <w:trHeight w:val="885"/>
        </w:trPr>
        <w:tc>
          <w:tcPr>
            <w:tcW w:w="5670" w:type="dxa"/>
          </w:tcPr>
          <w:p w:rsidR="00796559" w:rsidRPr="00423C8F" w:rsidRDefault="00796559" w:rsidP="0032382D">
            <w:pPr>
              <w:ind w:left="142"/>
              <w:jc w:val="center"/>
              <w:rPr>
                <w:b/>
                <w:color w:val="C45911" w:themeColor="accent2" w:themeShade="BF"/>
                <w:lang w:val="uk-UA"/>
              </w:rPr>
            </w:pPr>
            <w:r w:rsidRPr="00423C8F">
              <w:t>Підготовка інфраструктури закладу</w:t>
            </w:r>
            <w:r w:rsidRPr="00423C8F">
              <w:rPr>
                <w:lang w:val="uk-UA"/>
              </w:rPr>
              <w:t>, харчоблоку</w:t>
            </w:r>
            <w:r w:rsidRPr="00423C8F">
              <w:t xml:space="preserve"> до безпечної роботи</w:t>
            </w:r>
            <w:r w:rsidRPr="00423C8F">
              <w:rPr>
                <w:lang w:val="uk-UA"/>
              </w:rPr>
              <w:t xml:space="preserve"> </w:t>
            </w:r>
            <w:r w:rsidRPr="00423C8F">
              <w:t xml:space="preserve"> у 202</w:t>
            </w:r>
            <w:r w:rsidRPr="00423C8F">
              <w:rPr>
                <w:lang w:val="uk-UA"/>
              </w:rPr>
              <w:t>5</w:t>
            </w:r>
            <w:r w:rsidRPr="00423C8F">
              <w:t>/202</w:t>
            </w:r>
            <w:r w:rsidRPr="00423C8F">
              <w:rPr>
                <w:lang w:val="uk-UA"/>
              </w:rPr>
              <w:t>6</w:t>
            </w:r>
            <w:r w:rsidRPr="00423C8F">
              <w:t xml:space="preserve"> навчальному році</w:t>
            </w:r>
          </w:p>
        </w:tc>
        <w:tc>
          <w:tcPr>
            <w:tcW w:w="1560" w:type="dxa"/>
            <w:gridSpan w:val="3"/>
          </w:tcPr>
          <w:p w:rsidR="00796559" w:rsidRPr="00423C8F" w:rsidRDefault="00796559" w:rsidP="0032382D">
            <w:pPr>
              <w:pStyle w:val="TableParagraph"/>
              <w:spacing w:line="240" w:lineRule="auto"/>
              <w:ind w:left="142"/>
              <w:jc w:val="center"/>
              <w:rPr>
                <w:sz w:val="24"/>
                <w:szCs w:val="24"/>
              </w:rPr>
            </w:pPr>
            <w:r w:rsidRPr="00423C8F">
              <w:rPr>
                <w:spacing w:val="-5"/>
                <w:sz w:val="24"/>
                <w:szCs w:val="24"/>
              </w:rPr>
              <w:t>акт</w:t>
            </w:r>
          </w:p>
          <w:p w:rsidR="00796559" w:rsidRPr="00423C8F" w:rsidRDefault="00796559" w:rsidP="0032382D">
            <w:pPr>
              <w:ind w:left="142"/>
              <w:jc w:val="center"/>
              <w:rPr>
                <w:spacing w:val="-2"/>
                <w:lang w:val="uk-UA"/>
              </w:rPr>
            </w:pPr>
            <w:r w:rsidRPr="00423C8F">
              <w:rPr>
                <w:spacing w:val="-2"/>
              </w:rPr>
              <w:t>готовності закладу</w:t>
            </w:r>
          </w:p>
          <w:p w:rsidR="00796559" w:rsidRPr="00423C8F" w:rsidRDefault="00796559" w:rsidP="0032382D">
            <w:pPr>
              <w:ind w:left="142"/>
              <w:jc w:val="center"/>
              <w:rPr>
                <w:b/>
                <w:color w:val="C45911" w:themeColor="accent2" w:themeShade="BF"/>
                <w:lang w:val="uk-UA"/>
              </w:rPr>
            </w:pPr>
          </w:p>
        </w:tc>
        <w:tc>
          <w:tcPr>
            <w:tcW w:w="1134" w:type="dxa"/>
            <w:gridSpan w:val="2"/>
          </w:tcPr>
          <w:p w:rsidR="00423C8F" w:rsidRDefault="00796559" w:rsidP="0032382D">
            <w:pPr>
              <w:ind w:left="142"/>
              <w:jc w:val="center"/>
              <w:rPr>
                <w:lang w:val="uk-UA"/>
              </w:rPr>
            </w:pPr>
            <w:r w:rsidRPr="00423C8F">
              <w:rPr>
                <w:lang w:val="uk-UA"/>
              </w:rPr>
              <w:t xml:space="preserve">до </w:t>
            </w:r>
            <w:r w:rsidR="00423C8F">
              <w:rPr>
                <w:lang w:val="uk-UA"/>
              </w:rPr>
              <w:t>29</w:t>
            </w:r>
            <w:r w:rsidRPr="00423C8F">
              <w:rPr>
                <w:lang w:val="uk-UA"/>
              </w:rPr>
              <w:t>.08.</w:t>
            </w:r>
          </w:p>
          <w:p w:rsidR="00796559" w:rsidRPr="00423C8F" w:rsidRDefault="00796559" w:rsidP="0032382D">
            <w:pPr>
              <w:ind w:left="142"/>
              <w:jc w:val="center"/>
              <w:rPr>
                <w:lang w:val="uk-UA"/>
              </w:rPr>
            </w:pPr>
            <w:r w:rsidRPr="00423C8F">
              <w:rPr>
                <w:lang w:val="uk-UA"/>
              </w:rPr>
              <w:t>2025</w:t>
            </w:r>
          </w:p>
        </w:tc>
        <w:tc>
          <w:tcPr>
            <w:tcW w:w="1275" w:type="dxa"/>
          </w:tcPr>
          <w:p w:rsidR="00796559" w:rsidRPr="00423C8F" w:rsidRDefault="00796559" w:rsidP="0032382D">
            <w:pPr>
              <w:ind w:left="142"/>
              <w:jc w:val="center"/>
              <w:rPr>
                <w:lang w:val="uk-UA"/>
              </w:rPr>
            </w:pPr>
            <w:r w:rsidRPr="00423C8F">
              <w:rPr>
                <w:lang w:val="uk-UA"/>
              </w:rPr>
              <w:t>комісія з перевірки готовності закладу</w:t>
            </w:r>
          </w:p>
        </w:tc>
        <w:tc>
          <w:tcPr>
            <w:tcW w:w="1418" w:type="dxa"/>
          </w:tcPr>
          <w:p w:rsidR="00796559" w:rsidRPr="00423C8F" w:rsidRDefault="00796559" w:rsidP="0032382D">
            <w:pPr>
              <w:ind w:left="142"/>
              <w:jc w:val="center"/>
              <w:rPr>
                <w:b/>
                <w:color w:val="C45911" w:themeColor="accent2" w:themeShade="BF"/>
                <w:lang w:val="uk-UA"/>
              </w:rPr>
            </w:pPr>
          </w:p>
        </w:tc>
      </w:tr>
      <w:tr w:rsidR="00796559" w:rsidRPr="004C143D" w:rsidTr="00D968D6">
        <w:trPr>
          <w:trHeight w:val="488"/>
        </w:trPr>
        <w:tc>
          <w:tcPr>
            <w:tcW w:w="5670" w:type="dxa"/>
          </w:tcPr>
          <w:p w:rsidR="00796559" w:rsidRPr="00423C8F" w:rsidRDefault="00796559" w:rsidP="0032382D">
            <w:pPr>
              <w:ind w:left="142"/>
              <w:jc w:val="center"/>
              <w:rPr>
                <w:lang w:val="uk-UA"/>
              </w:rPr>
            </w:pPr>
            <w:r w:rsidRPr="00423C8F">
              <w:rPr>
                <w:lang w:val="uk-UA"/>
              </w:rPr>
              <w:t xml:space="preserve">Підготовка </w:t>
            </w:r>
            <w:r w:rsidRPr="00423C8F">
              <w:t>освітнього простору навчальних кабінетів до роботи у 202</w:t>
            </w:r>
            <w:r w:rsidRPr="00423C8F">
              <w:rPr>
                <w:lang w:val="uk-UA"/>
              </w:rPr>
              <w:t>5</w:t>
            </w:r>
            <w:r w:rsidRPr="00423C8F">
              <w:t>/202</w:t>
            </w:r>
            <w:r w:rsidRPr="00423C8F">
              <w:rPr>
                <w:lang w:val="uk-UA"/>
              </w:rPr>
              <w:t>6</w:t>
            </w:r>
            <w:r w:rsidRPr="00423C8F">
              <w:t xml:space="preserve"> навчальному роц</w:t>
            </w:r>
            <w:r w:rsidRPr="00423C8F">
              <w:rPr>
                <w:lang w:val="uk-UA"/>
              </w:rPr>
              <w:t xml:space="preserve">і   </w:t>
            </w:r>
            <w:hyperlink r:id="rId57" w:anchor="Text" w:history="1">
              <w:r w:rsidRPr="00423C8F">
                <w:rPr>
                  <w:rStyle w:val="af2"/>
                </w:rPr>
                <w:t>https://zakon.rada.gov.ua/laws/show/z1121-04 - Text</w:t>
              </w:r>
            </w:hyperlink>
          </w:p>
        </w:tc>
        <w:tc>
          <w:tcPr>
            <w:tcW w:w="1560" w:type="dxa"/>
            <w:gridSpan w:val="3"/>
          </w:tcPr>
          <w:p w:rsidR="00796559" w:rsidRPr="00423C8F" w:rsidRDefault="00796559" w:rsidP="0032382D">
            <w:pPr>
              <w:ind w:left="142"/>
              <w:jc w:val="center"/>
              <w:rPr>
                <w:spacing w:val="-5"/>
              </w:rPr>
            </w:pPr>
            <w:r w:rsidRPr="00423C8F">
              <w:rPr>
                <w:spacing w:val="-2"/>
                <w:lang w:val="uk-UA"/>
              </w:rPr>
              <w:t>акти навчальних кабінетів</w:t>
            </w:r>
          </w:p>
        </w:tc>
        <w:tc>
          <w:tcPr>
            <w:tcW w:w="1134" w:type="dxa"/>
            <w:gridSpan w:val="2"/>
          </w:tcPr>
          <w:p w:rsidR="00423C8F" w:rsidRDefault="00796559" w:rsidP="0032382D">
            <w:pPr>
              <w:ind w:left="142"/>
              <w:jc w:val="center"/>
              <w:rPr>
                <w:lang w:val="uk-UA"/>
              </w:rPr>
            </w:pPr>
            <w:r w:rsidRPr="00423C8F">
              <w:rPr>
                <w:lang w:val="uk-UA"/>
              </w:rPr>
              <w:t>до 19.08.</w:t>
            </w:r>
          </w:p>
          <w:p w:rsidR="00796559" w:rsidRPr="00423C8F" w:rsidRDefault="00796559" w:rsidP="0032382D">
            <w:pPr>
              <w:ind w:left="142"/>
              <w:jc w:val="center"/>
              <w:rPr>
                <w:lang w:val="uk-UA"/>
              </w:rPr>
            </w:pPr>
            <w:r w:rsidRPr="00423C8F">
              <w:rPr>
                <w:lang w:val="uk-UA"/>
              </w:rPr>
              <w:t>2025</w:t>
            </w:r>
          </w:p>
        </w:tc>
        <w:tc>
          <w:tcPr>
            <w:tcW w:w="1275" w:type="dxa"/>
          </w:tcPr>
          <w:p w:rsidR="00796559" w:rsidRPr="00423C8F" w:rsidRDefault="00796559" w:rsidP="0032382D">
            <w:pPr>
              <w:ind w:left="142"/>
              <w:jc w:val="center"/>
              <w:rPr>
                <w:lang w:val="uk-UA"/>
              </w:rPr>
            </w:pPr>
            <w:r w:rsidRPr="00423C8F">
              <w:rPr>
                <w:lang w:val="uk-UA"/>
              </w:rPr>
              <w:t>комісія з перевірки готовності закладу</w:t>
            </w:r>
          </w:p>
        </w:tc>
        <w:tc>
          <w:tcPr>
            <w:tcW w:w="1418" w:type="dxa"/>
          </w:tcPr>
          <w:p w:rsidR="00796559" w:rsidRPr="00423C8F" w:rsidRDefault="00796559" w:rsidP="0032382D">
            <w:pPr>
              <w:ind w:left="142"/>
              <w:jc w:val="center"/>
              <w:rPr>
                <w:b/>
                <w:color w:val="C45911" w:themeColor="accent2" w:themeShade="BF"/>
                <w:lang w:val="uk-UA"/>
              </w:rPr>
            </w:pPr>
          </w:p>
        </w:tc>
      </w:tr>
      <w:tr w:rsidR="00796559" w:rsidRPr="004C143D" w:rsidTr="00D968D6">
        <w:trPr>
          <w:trHeight w:val="1890"/>
        </w:trPr>
        <w:tc>
          <w:tcPr>
            <w:tcW w:w="5670" w:type="dxa"/>
          </w:tcPr>
          <w:p w:rsidR="00796559" w:rsidRPr="00423C8F" w:rsidRDefault="00796559" w:rsidP="0032382D">
            <w:pPr>
              <w:ind w:left="142"/>
              <w:jc w:val="center"/>
              <w:rPr>
                <w:lang w:val="uk-UA"/>
              </w:rPr>
            </w:pPr>
            <w:r w:rsidRPr="00423C8F">
              <w:rPr>
                <w:lang w:val="uk-UA"/>
              </w:rPr>
              <w:t xml:space="preserve">Перевірка дотримання санітарно-гігієнічних норм у приміщеннях та прилеглій території (освітлення, маркування інвентаря, меблів, повітряно-тепловий режим, облаштування та утримання санітарних вузлів, дотримання питного режиму, відсутність колючих, отруйних рослин, тощо, відповідно до Санітарного регламенту та нормативно-правових актів ОП) </w:t>
            </w:r>
            <w:hyperlink r:id="rId58" w:history="1">
              <w:r w:rsidRPr="00423C8F">
                <w:rPr>
                  <w:rStyle w:val="af2"/>
                </w:rPr>
                <w:t>http://surl.li/vskk</w:t>
              </w:r>
            </w:hyperlink>
          </w:p>
        </w:tc>
        <w:tc>
          <w:tcPr>
            <w:tcW w:w="1560" w:type="dxa"/>
            <w:gridSpan w:val="3"/>
          </w:tcPr>
          <w:p w:rsidR="00796559" w:rsidRPr="00423C8F" w:rsidRDefault="00796559" w:rsidP="0032382D">
            <w:pPr>
              <w:pStyle w:val="TableParagraph"/>
              <w:spacing w:line="240" w:lineRule="auto"/>
              <w:ind w:left="142"/>
              <w:jc w:val="center"/>
              <w:rPr>
                <w:sz w:val="24"/>
                <w:szCs w:val="24"/>
              </w:rPr>
            </w:pPr>
            <w:r w:rsidRPr="00423C8F">
              <w:rPr>
                <w:spacing w:val="-5"/>
                <w:sz w:val="24"/>
                <w:szCs w:val="24"/>
              </w:rPr>
              <w:t>акт</w:t>
            </w:r>
          </w:p>
          <w:p w:rsidR="00796559" w:rsidRPr="00423C8F" w:rsidRDefault="00796559" w:rsidP="0032382D">
            <w:pPr>
              <w:ind w:left="142"/>
              <w:jc w:val="center"/>
              <w:rPr>
                <w:spacing w:val="-2"/>
                <w:lang w:val="uk-UA"/>
              </w:rPr>
            </w:pPr>
            <w:r w:rsidRPr="00423C8F">
              <w:rPr>
                <w:spacing w:val="-2"/>
              </w:rPr>
              <w:t>готовності закладу</w:t>
            </w:r>
          </w:p>
          <w:p w:rsidR="00796559" w:rsidRPr="00423C8F" w:rsidRDefault="00796559" w:rsidP="0032382D">
            <w:pPr>
              <w:ind w:left="142"/>
              <w:jc w:val="center"/>
              <w:rPr>
                <w:spacing w:val="-2"/>
                <w:lang w:val="uk-UA"/>
              </w:rPr>
            </w:pPr>
          </w:p>
        </w:tc>
        <w:tc>
          <w:tcPr>
            <w:tcW w:w="1134" w:type="dxa"/>
            <w:gridSpan w:val="2"/>
          </w:tcPr>
          <w:p w:rsidR="00796559" w:rsidRPr="00423C8F" w:rsidRDefault="00796559" w:rsidP="0032382D">
            <w:pPr>
              <w:ind w:left="142"/>
              <w:jc w:val="center"/>
              <w:rPr>
                <w:lang w:val="uk-UA"/>
              </w:rPr>
            </w:pPr>
            <w:r w:rsidRPr="00423C8F">
              <w:rPr>
                <w:lang w:val="uk-UA"/>
              </w:rPr>
              <w:t>до 19.08.2025</w:t>
            </w:r>
          </w:p>
        </w:tc>
        <w:tc>
          <w:tcPr>
            <w:tcW w:w="1275" w:type="dxa"/>
          </w:tcPr>
          <w:p w:rsidR="00796559" w:rsidRPr="00423C8F" w:rsidRDefault="00796559" w:rsidP="0032382D">
            <w:pPr>
              <w:ind w:left="142"/>
              <w:jc w:val="center"/>
              <w:rPr>
                <w:lang w:val="uk-UA"/>
              </w:rPr>
            </w:pPr>
            <w:r w:rsidRPr="00423C8F">
              <w:rPr>
                <w:lang w:val="uk-UA"/>
              </w:rPr>
              <w:t>комісія з перевірки готовності закладу</w:t>
            </w:r>
          </w:p>
        </w:tc>
        <w:tc>
          <w:tcPr>
            <w:tcW w:w="1418" w:type="dxa"/>
          </w:tcPr>
          <w:p w:rsidR="00796559" w:rsidRPr="00423C8F" w:rsidRDefault="00796559" w:rsidP="0032382D">
            <w:pPr>
              <w:ind w:left="142"/>
              <w:jc w:val="center"/>
              <w:rPr>
                <w:b/>
                <w:color w:val="C45911" w:themeColor="accent2" w:themeShade="BF"/>
                <w:lang w:val="uk-UA"/>
              </w:rPr>
            </w:pPr>
          </w:p>
        </w:tc>
      </w:tr>
      <w:tr w:rsidR="00796559" w:rsidRPr="004C143D" w:rsidTr="00D968D6">
        <w:trPr>
          <w:trHeight w:val="313"/>
        </w:trPr>
        <w:tc>
          <w:tcPr>
            <w:tcW w:w="5670" w:type="dxa"/>
          </w:tcPr>
          <w:p w:rsidR="00796559" w:rsidRPr="00423C8F" w:rsidRDefault="00796559" w:rsidP="0032382D">
            <w:pPr>
              <w:ind w:left="142"/>
              <w:jc w:val="center"/>
              <w:rPr>
                <w:lang w:val="uk-UA"/>
              </w:rPr>
            </w:pPr>
            <w:r w:rsidRPr="00423C8F">
              <w:rPr>
                <w:lang w:val="uk-UA"/>
              </w:rPr>
              <w:t xml:space="preserve">Перевірка дотримання вимог охорони праці та безпеки життєдіяльності у приміщеннях закладу та прилеглих територій (недопущення загрози травмування учнів та працівників відповідно до  нормативно-правових актів охорони праці) </w:t>
            </w:r>
            <w:hyperlink r:id="rId59" w:anchor="Text" w:history="1">
              <w:r w:rsidRPr="00423C8F">
                <w:rPr>
                  <w:rStyle w:val="af2"/>
                </w:rPr>
                <w:t>https://zakon.rada.gov.ua/laws/show/z0100-18#Text</w:t>
              </w:r>
            </w:hyperlink>
          </w:p>
        </w:tc>
        <w:tc>
          <w:tcPr>
            <w:tcW w:w="1560" w:type="dxa"/>
            <w:gridSpan w:val="3"/>
          </w:tcPr>
          <w:p w:rsidR="00796559" w:rsidRPr="00423C8F" w:rsidRDefault="00796559" w:rsidP="0032382D">
            <w:pPr>
              <w:pStyle w:val="TableParagraph"/>
              <w:spacing w:line="240" w:lineRule="auto"/>
              <w:ind w:left="142"/>
              <w:jc w:val="center"/>
              <w:rPr>
                <w:sz w:val="24"/>
                <w:szCs w:val="24"/>
              </w:rPr>
            </w:pPr>
            <w:r w:rsidRPr="00423C8F">
              <w:rPr>
                <w:spacing w:val="-5"/>
                <w:sz w:val="24"/>
                <w:szCs w:val="24"/>
              </w:rPr>
              <w:t>акт</w:t>
            </w:r>
          </w:p>
          <w:p w:rsidR="00796559" w:rsidRPr="00423C8F" w:rsidRDefault="00796559" w:rsidP="0032382D">
            <w:pPr>
              <w:ind w:left="142"/>
              <w:jc w:val="center"/>
              <w:rPr>
                <w:spacing w:val="-2"/>
                <w:lang w:val="uk-UA"/>
              </w:rPr>
            </w:pPr>
            <w:r w:rsidRPr="00423C8F">
              <w:rPr>
                <w:spacing w:val="-2"/>
              </w:rPr>
              <w:t>готовності закладу</w:t>
            </w:r>
          </w:p>
          <w:p w:rsidR="00796559" w:rsidRPr="00423C8F" w:rsidRDefault="00796559" w:rsidP="0032382D">
            <w:pPr>
              <w:ind w:left="142"/>
              <w:jc w:val="center"/>
              <w:rPr>
                <w:spacing w:val="-5"/>
                <w:lang w:val="uk-UA"/>
              </w:rPr>
            </w:pPr>
          </w:p>
        </w:tc>
        <w:tc>
          <w:tcPr>
            <w:tcW w:w="1134" w:type="dxa"/>
            <w:gridSpan w:val="2"/>
          </w:tcPr>
          <w:p w:rsidR="00423C8F" w:rsidRDefault="00796559" w:rsidP="0032382D">
            <w:pPr>
              <w:ind w:left="142"/>
              <w:jc w:val="center"/>
              <w:rPr>
                <w:lang w:val="uk-UA"/>
              </w:rPr>
            </w:pPr>
            <w:r w:rsidRPr="00423C8F">
              <w:rPr>
                <w:lang w:val="uk-UA"/>
              </w:rPr>
              <w:t>до 19.08.</w:t>
            </w:r>
          </w:p>
          <w:p w:rsidR="00796559" w:rsidRPr="00423C8F" w:rsidRDefault="00796559" w:rsidP="0032382D">
            <w:pPr>
              <w:ind w:left="142"/>
              <w:jc w:val="center"/>
              <w:rPr>
                <w:lang w:val="uk-UA"/>
              </w:rPr>
            </w:pPr>
            <w:r w:rsidRPr="00423C8F">
              <w:rPr>
                <w:lang w:val="uk-UA"/>
              </w:rPr>
              <w:t>2025</w:t>
            </w:r>
          </w:p>
        </w:tc>
        <w:tc>
          <w:tcPr>
            <w:tcW w:w="1275" w:type="dxa"/>
          </w:tcPr>
          <w:p w:rsidR="00796559" w:rsidRPr="00423C8F" w:rsidRDefault="00796559" w:rsidP="0032382D">
            <w:pPr>
              <w:ind w:left="142"/>
              <w:jc w:val="center"/>
              <w:rPr>
                <w:lang w:val="uk-UA"/>
              </w:rPr>
            </w:pPr>
            <w:r w:rsidRPr="00423C8F">
              <w:rPr>
                <w:lang w:val="uk-UA"/>
              </w:rPr>
              <w:t>комісія з перевірки готовності закладу</w:t>
            </w:r>
          </w:p>
        </w:tc>
        <w:tc>
          <w:tcPr>
            <w:tcW w:w="1418" w:type="dxa"/>
          </w:tcPr>
          <w:p w:rsidR="00796559" w:rsidRPr="00423C8F" w:rsidRDefault="00796559" w:rsidP="0032382D">
            <w:pPr>
              <w:ind w:left="142"/>
              <w:jc w:val="center"/>
              <w:rPr>
                <w:b/>
                <w:color w:val="C45911" w:themeColor="accent2" w:themeShade="BF"/>
                <w:lang w:val="uk-UA"/>
              </w:rPr>
            </w:pPr>
          </w:p>
        </w:tc>
      </w:tr>
      <w:tr w:rsidR="00796559" w:rsidRPr="004C143D" w:rsidTr="00D968D6">
        <w:tc>
          <w:tcPr>
            <w:tcW w:w="5670" w:type="dxa"/>
          </w:tcPr>
          <w:p w:rsidR="00796559" w:rsidRPr="00423C8F" w:rsidRDefault="00796559" w:rsidP="0032382D">
            <w:pPr>
              <w:pStyle w:val="TableParagraph"/>
              <w:ind w:left="142"/>
              <w:jc w:val="center"/>
              <w:rPr>
                <w:rStyle w:val="af2"/>
                <w:sz w:val="24"/>
                <w:szCs w:val="24"/>
              </w:rPr>
            </w:pPr>
            <w:r w:rsidRPr="00423C8F">
              <w:rPr>
                <w:sz w:val="24"/>
                <w:szCs w:val="24"/>
              </w:rPr>
              <w:lastRenderedPageBreak/>
              <w:t>Підготовка,</w:t>
            </w:r>
            <w:r w:rsidRPr="00423C8F">
              <w:rPr>
                <w:spacing w:val="-6"/>
                <w:sz w:val="24"/>
                <w:szCs w:val="24"/>
              </w:rPr>
              <w:t xml:space="preserve"> </w:t>
            </w:r>
            <w:r w:rsidRPr="00423C8F">
              <w:rPr>
                <w:sz w:val="24"/>
                <w:szCs w:val="24"/>
              </w:rPr>
              <w:t>забезпечення</w:t>
            </w:r>
            <w:r w:rsidRPr="00423C8F">
              <w:rPr>
                <w:spacing w:val="-3"/>
                <w:sz w:val="24"/>
                <w:szCs w:val="24"/>
              </w:rPr>
              <w:t xml:space="preserve"> </w:t>
            </w:r>
            <w:r w:rsidRPr="00423C8F">
              <w:rPr>
                <w:sz w:val="24"/>
                <w:szCs w:val="24"/>
              </w:rPr>
              <w:t>та</w:t>
            </w:r>
            <w:r w:rsidRPr="00423C8F">
              <w:rPr>
                <w:spacing w:val="-4"/>
                <w:sz w:val="24"/>
                <w:szCs w:val="24"/>
              </w:rPr>
              <w:t xml:space="preserve"> </w:t>
            </w:r>
            <w:r w:rsidRPr="00423C8F">
              <w:rPr>
                <w:sz w:val="24"/>
                <w:szCs w:val="24"/>
              </w:rPr>
              <w:t>перевірка</w:t>
            </w:r>
            <w:r w:rsidRPr="00423C8F">
              <w:rPr>
                <w:spacing w:val="-2"/>
                <w:sz w:val="24"/>
                <w:szCs w:val="24"/>
              </w:rPr>
              <w:t xml:space="preserve"> </w:t>
            </w:r>
            <w:r w:rsidRPr="00423C8F">
              <w:rPr>
                <w:sz w:val="24"/>
                <w:szCs w:val="24"/>
              </w:rPr>
              <w:t>укриття</w:t>
            </w:r>
            <w:r w:rsidRPr="00423C8F">
              <w:rPr>
                <w:spacing w:val="-1"/>
                <w:sz w:val="24"/>
                <w:szCs w:val="24"/>
              </w:rPr>
              <w:t xml:space="preserve"> </w:t>
            </w:r>
            <w:r w:rsidRPr="00423C8F">
              <w:rPr>
                <w:sz w:val="24"/>
                <w:szCs w:val="24"/>
              </w:rPr>
              <w:t>до</w:t>
            </w:r>
            <w:r w:rsidRPr="00423C8F">
              <w:rPr>
                <w:spacing w:val="-3"/>
                <w:sz w:val="24"/>
                <w:szCs w:val="24"/>
              </w:rPr>
              <w:t xml:space="preserve"> </w:t>
            </w:r>
            <w:r w:rsidRPr="00423C8F">
              <w:rPr>
                <w:sz w:val="24"/>
                <w:szCs w:val="24"/>
              </w:rPr>
              <w:t>евакуації</w:t>
            </w:r>
            <w:r w:rsidRPr="00423C8F">
              <w:rPr>
                <w:spacing w:val="1"/>
                <w:sz w:val="24"/>
                <w:szCs w:val="24"/>
              </w:rPr>
              <w:t xml:space="preserve"> </w:t>
            </w:r>
            <w:r w:rsidRPr="00423C8F">
              <w:rPr>
                <w:sz w:val="24"/>
                <w:szCs w:val="24"/>
              </w:rPr>
              <w:t>учасників</w:t>
            </w:r>
            <w:r w:rsidRPr="00423C8F">
              <w:rPr>
                <w:spacing w:val="-4"/>
                <w:sz w:val="24"/>
                <w:szCs w:val="24"/>
              </w:rPr>
              <w:t xml:space="preserve"> </w:t>
            </w:r>
            <w:r w:rsidRPr="00423C8F">
              <w:rPr>
                <w:sz w:val="24"/>
                <w:szCs w:val="24"/>
              </w:rPr>
              <w:t>освітнього</w:t>
            </w:r>
            <w:r w:rsidRPr="00423C8F">
              <w:rPr>
                <w:spacing w:val="-3"/>
                <w:sz w:val="24"/>
                <w:szCs w:val="24"/>
              </w:rPr>
              <w:t xml:space="preserve"> </w:t>
            </w:r>
            <w:r w:rsidRPr="00423C8F">
              <w:rPr>
                <w:sz w:val="24"/>
                <w:szCs w:val="24"/>
              </w:rPr>
              <w:t>процесу</w:t>
            </w:r>
            <w:r w:rsidRPr="00423C8F">
              <w:rPr>
                <w:spacing w:val="-8"/>
                <w:sz w:val="24"/>
                <w:szCs w:val="24"/>
              </w:rPr>
              <w:t xml:space="preserve"> </w:t>
            </w:r>
            <w:r w:rsidRPr="00423C8F">
              <w:rPr>
                <w:spacing w:val="-5"/>
                <w:sz w:val="24"/>
                <w:szCs w:val="24"/>
              </w:rPr>
              <w:t xml:space="preserve">та </w:t>
            </w:r>
            <w:r w:rsidRPr="00423C8F">
              <w:rPr>
                <w:sz w:val="24"/>
                <w:szCs w:val="24"/>
              </w:rPr>
              <w:t>можливості</w:t>
            </w:r>
            <w:r w:rsidRPr="00423C8F">
              <w:rPr>
                <w:spacing w:val="-1"/>
                <w:sz w:val="24"/>
                <w:szCs w:val="24"/>
              </w:rPr>
              <w:t xml:space="preserve"> </w:t>
            </w:r>
            <w:r w:rsidRPr="00423C8F">
              <w:rPr>
                <w:sz w:val="24"/>
                <w:szCs w:val="24"/>
              </w:rPr>
              <w:t>навчання</w:t>
            </w:r>
            <w:r w:rsidRPr="00423C8F">
              <w:rPr>
                <w:spacing w:val="-1"/>
                <w:sz w:val="24"/>
                <w:szCs w:val="24"/>
              </w:rPr>
              <w:t xml:space="preserve"> </w:t>
            </w:r>
            <w:r w:rsidRPr="00423C8F">
              <w:rPr>
                <w:sz w:val="24"/>
                <w:szCs w:val="24"/>
              </w:rPr>
              <w:t>в</w:t>
            </w:r>
            <w:r w:rsidRPr="00423C8F">
              <w:rPr>
                <w:spacing w:val="-2"/>
                <w:sz w:val="24"/>
                <w:szCs w:val="24"/>
              </w:rPr>
              <w:t xml:space="preserve"> </w:t>
            </w:r>
            <w:r w:rsidRPr="00423C8F">
              <w:rPr>
                <w:sz w:val="24"/>
                <w:szCs w:val="24"/>
              </w:rPr>
              <w:t>новому</w:t>
            </w:r>
            <w:r w:rsidRPr="00423C8F">
              <w:rPr>
                <w:spacing w:val="-7"/>
                <w:sz w:val="24"/>
                <w:szCs w:val="24"/>
              </w:rPr>
              <w:t xml:space="preserve"> </w:t>
            </w:r>
            <w:r w:rsidRPr="00423C8F">
              <w:rPr>
                <w:sz w:val="24"/>
                <w:szCs w:val="24"/>
              </w:rPr>
              <w:t>навчальному</w:t>
            </w:r>
            <w:r w:rsidRPr="00423C8F">
              <w:rPr>
                <w:spacing w:val="-6"/>
                <w:sz w:val="24"/>
                <w:szCs w:val="24"/>
              </w:rPr>
              <w:t xml:space="preserve"> </w:t>
            </w:r>
            <w:r w:rsidRPr="00423C8F">
              <w:rPr>
                <w:sz w:val="24"/>
                <w:szCs w:val="24"/>
              </w:rPr>
              <w:t>році</w:t>
            </w:r>
            <w:r w:rsidRPr="00423C8F">
              <w:rPr>
                <w:spacing w:val="62"/>
                <w:sz w:val="24"/>
                <w:szCs w:val="24"/>
              </w:rPr>
              <w:t xml:space="preserve"> </w:t>
            </w:r>
            <w:hyperlink r:id="rId60" w:history="1">
              <w:r w:rsidRPr="00423C8F">
                <w:rPr>
                  <w:rStyle w:val="af2"/>
                  <w:sz w:val="24"/>
                  <w:szCs w:val="24"/>
                </w:rPr>
                <w:t>https://osvita.ua/legislation/Ser_osv/86706/</w:t>
              </w:r>
            </w:hyperlink>
          </w:p>
          <w:p w:rsidR="00796559" w:rsidRPr="00423C8F" w:rsidRDefault="002A0143" w:rsidP="0032382D">
            <w:pPr>
              <w:pStyle w:val="TableParagraph"/>
              <w:ind w:left="142"/>
              <w:jc w:val="center"/>
              <w:rPr>
                <w:color w:val="0563C1" w:themeColor="hyperlink"/>
                <w:sz w:val="24"/>
                <w:szCs w:val="24"/>
                <w:u w:val="single"/>
              </w:rPr>
            </w:pPr>
            <w:hyperlink w:anchor="Text" w:history="1">
              <w:r w:rsidR="00796559" w:rsidRPr="00423C8F">
                <w:rPr>
                  <w:rStyle w:val="af2"/>
                  <w:sz w:val="24"/>
                  <w:szCs w:val="24"/>
                </w:rPr>
                <w:t>Підготовка,</w:t>
              </w:r>
              <w:r w:rsidR="00796559" w:rsidRPr="00423C8F">
                <w:rPr>
                  <w:rStyle w:val="af2"/>
                  <w:spacing w:val="-6"/>
                  <w:sz w:val="24"/>
                  <w:szCs w:val="24"/>
                </w:rPr>
                <w:t xml:space="preserve"> </w:t>
              </w:r>
              <w:r w:rsidR="00796559" w:rsidRPr="00423C8F">
                <w:rPr>
                  <w:rStyle w:val="af2"/>
                  <w:sz w:val="24"/>
                  <w:szCs w:val="24"/>
                </w:rPr>
                <w:t>забезпечення</w:t>
              </w:r>
              <w:r w:rsidR="00796559" w:rsidRPr="00423C8F">
                <w:rPr>
                  <w:rStyle w:val="af2"/>
                  <w:spacing w:val="-3"/>
                  <w:sz w:val="24"/>
                  <w:szCs w:val="24"/>
                </w:rPr>
                <w:t xml:space="preserve"> </w:t>
              </w:r>
              <w:r w:rsidR="00796559" w:rsidRPr="00423C8F">
                <w:rPr>
                  <w:rStyle w:val="af2"/>
                  <w:sz w:val="24"/>
                  <w:szCs w:val="24"/>
                </w:rPr>
                <w:t>та</w:t>
              </w:r>
              <w:r w:rsidR="00796559" w:rsidRPr="00423C8F">
                <w:rPr>
                  <w:rStyle w:val="af2"/>
                  <w:spacing w:val="-4"/>
                  <w:sz w:val="24"/>
                  <w:szCs w:val="24"/>
                </w:rPr>
                <w:t xml:space="preserve"> </w:t>
              </w:r>
              <w:r w:rsidR="00796559" w:rsidRPr="00423C8F">
                <w:rPr>
                  <w:rStyle w:val="af2"/>
                  <w:sz w:val="24"/>
                  <w:szCs w:val="24"/>
                </w:rPr>
                <w:t>перевірка</w:t>
              </w:r>
              <w:r w:rsidR="00796559" w:rsidRPr="00423C8F">
                <w:rPr>
                  <w:rStyle w:val="af2"/>
                  <w:spacing w:val="-2"/>
                  <w:sz w:val="24"/>
                  <w:szCs w:val="24"/>
                </w:rPr>
                <w:t xml:space="preserve"> </w:t>
              </w:r>
              <w:r w:rsidR="00796559" w:rsidRPr="00423C8F">
                <w:rPr>
                  <w:rStyle w:val="af2"/>
                  <w:sz w:val="24"/>
                  <w:szCs w:val="24"/>
                </w:rPr>
                <w:t>укриття</w:t>
              </w:r>
              <w:r w:rsidR="00796559" w:rsidRPr="00423C8F">
                <w:rPr>
                  <w:rStyle w:val="af2"/>
                  <w:spacing w:val="-1"/>
                  <w:sz w:val="24"/>
                  <w:szCs w:val="24"/>
                </w:rPr>
                <w:t xml:space="preserve"> </w:t>
              </w:r>
              <w:r w:rsidR="00796559" w:rsidRPr="00423C8F">
                <w:rPr>
                  <w:rStyle w:val="af2"/>
                  <w:sz w:val="24"/>
                  <w:szCs w:val="24"/>
                </w:rPr>
                <w:t>до</w:t>
              </w:r>
              <w:r w:rsidR="00796559" w:rsidRPr="00423C8F">
                <w:rPr>
                  <w:rStyle w:val="af2"/>
                  <w:spacing w:val="-3"/>
                  <w:sz w:val="24"/>
                  <w:szCs w:val="24"/>
                </w:rPr>
                <w:t xml:space="preserve"> </w:t>
              </w:r>
              <w:r w:rsidR="00796559" w:rsidRPr="00423C8F">
                <w:rPr>
                  <w:rStyle w:val="af2"/>
                  <w:sz w:val="24"/>
                  <w:szCs w:val="24"/>
                </w:rPr>
                <w:t>евакуації</w:t>
              </w:r>
              <w:r w:rsidR="00796559" w:rsidRPr="00423C8F">
                <w:rPr>
                  <w:rStyle w:val="af2"/>
                  <w:spacing w:val="1"/>
                  <w:sz w:val="24"/>
                  <w:szCs w:val="24"/>
                </w:rPr>
                <w:t xml:space="preserve"> </w:t>
              </w:r>
              <w:r w:rsidR="00796559" w:rsidRPr="00423C8F">
                <w:rPr>
                  <w:rStyle w:val="af2"/>
                  <w:sz w:val="24"/>
                  <w:szCs w:val="24"/>
                </w:rPr>
                <w:t>учасників</w:t>
              </w:r>
              <w:r w:rsidR="00796559" w:rsidRPr="00423C8F">
                <w:rPr>
                  <w:rStyle w:val="af2"/>
                  <w:spacing w:val="-4"/>
                  <w:sz w:val="24"/>
                  <w:szCs w:val="24"/>
                </w:rPr>
                <w:t xml:space="preserve"> </w:t>
              </w:r>
              <w:r w:rsidR="00796559" w:rsidRPr="00423C8F">
                <w:rPr>
                  <w:rStyle w:val="af2"/>
                  <w:sz w:val="24"/>
                  <w:szCs w:val="24"/>
                </w:rPr>
                <w:t>освітнього</w:t>
              </w:r>
              <w:r w:rsidR="00796559" w:rsidRPr="00423C8F">
                <w:rPr>
                  <w:rStyle w:val="af2"/>
                  <w:spacing w:val="-3"/>
                  <w:sz w:val="24"/>
                  <w:szCs w:val="24"/>
                </w:rPr>
                <w:t xml:space="preserve"> </w:t>
              </w:r>
              <w:r w:rsidR="00796559" w:rsidRPr="00423C8F">
                <w:rPr>
                  <w:rStyle w:val="af2"/>
                  <w:sz w:val="24"/>
                  <w:szCs w:val="24"/>
                </w:rPr>
                <w:t>процесу</w:t>
              </w:r>
              <w:r w:rsidR="00796559" w:rsidRPr="00423C8F">
                <w:rPr>
                  <w:rStyle w:val="af2"/>
                  <w:spacing w:val="-8"/>
                  <w:sz w:val="24"/>
                  <w:szCs w:val="24"/>
                </w:rPr>
                <w:t xml:space="preserve"> </w:t>
              </w:r>
            </w:hyperlink>
          </w:p>
        </w:tc>
        <w:tc>
          <w:tcPr>
            <w:tcW w:w="1560" w:type="dxa"/>
            <w:gridSpan w:val="3"/>
          </w:tcPr>
          <w:p w:rsidR="00796559" w:rsidRPr="00423C8F" w:rsidRDefault="00796559" w:rsidP="0032382D">
            <w:pPr>
              <w:ind w:left="142"/>
              <w:jc w:val="center"/>
              <w:rPr>
                <w:color w:val="C45911" w:themeColor="accent2" w:themeShade="BF"/>
                <w:lang w:val="uk-UA"/>
              </w:rPr>
            </w:pPr>
            <w:r w:rsidRPr="00423C8F">
              <w:rPr>
                <w:lang w:val="uk-UA"/>
              </w:rPr>
              <w:t>паспорт безпеки</w:t>
            </w:r>
          </w:p>
        </w:tc>
        <w:tc>
          <w:tcPr>
            <w:tcW w:w="1134" w:type="dxa"/>
            <w:gridSpan w:val="2"/>
          </w:tcPr>
          <w:p w:rsidR="00423C8F" w:rsidRDefault="00796559" w:rsidP="0032382D">
            <w:pPr>
              <w:ind w:left="142"/>
              <w:jc w:val="center"/>
              <w:rPr>
                <w:lang w:val="uk-UA"/>
              </w:rPr>
            </w:pPr>
            <w:r w:rsidRPr="00423C8F">
              <w:rPr>
                <w:lang w:val="uk-UA"/>
              </w:rPr>
              <w:t>до 19.08.</w:t>
            </w:r>
          </w:p>
          <w:p w:rsidR="00796559" w:rsidRPr="00423C8F" w:rsidRDefault="00796559" w:rsidP="0032382D">
            <w:pPr>
              <w:ind w:left="142"/>
              <w:jc w:val="center"/>
              <w:rPr>
                <w:b/>
                <w:color w:val="C45911" w:themeColor="accent2" w:themeShade="BF"/>
                <w:lang w:val="uk-UA"/>
              </w:rPr>
            </w:pPr>
            <w:r w:rsidRPr="00423C8F">
              <w:rPr>
                <w:lang w:val="uk-UA"/>
              </w:rPr>
              <w:t>2025</w:t>
            </w:r>
          </w:p>
        </w:tc>
        <w:tc>
          <w:tcPr>
            <w:tcW w:w="1275" w:type="dxa"/>
          </w:tcPr>
          <w:p w:rsidR="00796559" w:rsidRPr="00423C8F" w:rsidRDefault="00796559" w:rsidP="0032382D">
            <w:pPr>
              <w:ind w:left="142"/>
              <w:jc w:val="center"/>
              <w:rPr>
                <w:b/>
                <w:lang w:val="uk-UA"/>
              </w:rPr>
            </w:pPr>
            <w:r w:rsidRPr="00423C8F">
              <w:rPr>
                <w:lang w:val="uk-UA"/>
              </w:rPr>
              <w:t>комісія з перевірки готовності закладу</w:t>
            </w:r>
          </w:p>
        </w:tc>
        <w:tc>
          <w:tcPr>
            <w:tcW w:w="1418" w:type="dxa"/>
          </w:tcPr>
          <w:p w:rsidR="00796559" w:rsidRPr="00423C8F" w:rsidRDefault="00796559" w:rsidP="0032382D">
            <w:pPr>
              <w:ind w:left="142"/>
              <w:jc w:val="center"/>
              <w:rPr>
                <w:b/>
                <w:color w:val="C45911" w:themeColor="accent2" w:themeShade="BF"/>
                <w:lang w:val="uk-UA"/>
              </w:rPr>
            </w:pPr>
          </w:p>
        </w:tc>
      </w:tr>
      <w:tr w:rsidR="00796559" w:rsidRPr="004C143D" w:rsidTr="00D968D6">
        <w:trPr>
          <w:trHeight w:val="588"/>
        </w:trPr>
        <w:tc>
          <w:tcPr>
            <w:tcW w:w="5670" w:type="dxa"/>
          </w:tcPr>
          <w:p w:rsidR="00796559" w:rsidRPr="00423C8F" w:rsidRDefault="00796559" w:rsidP="0032382D">
            <w:pPr>
              <w:ind w:left="142"/>
              <w:jc w:val="center"/>
              <w:rPr>
                <w:b/>
                <w:color w:val="C45911" w:themeColor="accent2" w:themeShade="BF"/>
                <w:lang w:val="uk-UA"/>
              </w:rPr>
            </w:pPr>
            <w:r w:rsidRPr="00423C8F">
              <w:rPr>
                <w:lang w:val="uk-UA"/>
              </w:rPr>
              <w:t xml:space="preserve">Оновлення даних  Паспорту безпеки в АІКОМ </w:t>
            </w:r>
            <w:hyperlink r:id="rId61" w:history="1">
              <w:r w:rsidRPr="00423C8F">
                <w:rPr>
                  <w:rStyle w:val="af2"/>
                </w:rPr>
                <w:t>http://surl.li/mqqzzd</w:t>
              </w:r>
            </w:hyperlink>
          </w:p>
        </w:tc>
        <w:tc>
          <w:tcPr>
            <w:tcW w:w="1560" w:type="dxa"/>
            <w:gridSpan w:val="3"/>
          </w:tcPr>
          <w:p w:rsidR="00796559" w:rsidRPr="00423C8F" w:rsidRDefault="00796559" w:rsidP="0032382D">
            <w:pPr>
              <w:ind w:left="142"/>
              <w:jc w:val="center"/>
              <w:rPr>
                <w:lang w:val="uk-UA"/>
              </w:rPr>
            </w:pPr>
            <w:r w:rsidRPr="00423C8F">
              <w:rPr>
                <w:lang w:val="uk-UA"/>
              </w:rPr>
              <w:t>внесення даних</w:t>
            </w:r>
          </w:p>
        </w:tc>
        <w:tc>
          <w:tcPr>
            <w:tcW w:w="1134" w:type="dxa"/>
            <w:gridSpan w:val="2"/>
          </w:tcPr>
          <w:p w:rsidR="00423C8F" w:rsidRDefault="00796559" w:rsidP="0032382D">
            <w:pPr>
              <w:ind w:left="142"/>
              <w:jc w:val="center"/>
              <w:rPr>
                <w:lang w:val="uk-UA"/>
              </w:rPr>
            </w:pPr>
            <w:r w:rsidRPr="00423C8F">
              <w:rPr>
                <w:lang w:val="uk-UA"/>
              </w:rPr>
              <w:t>до 25.08.</w:t>
            </w:r>
          </w:p>
          <w:p w:rsidR="00796559" w:rsidRPr="00423C8F" w:rsidRDefault="00796559" w:rsidP="0032382D">
            <w:pPr>
              <w:ind w:left="142"/>
              <w:jc w:val="center"/>
              <w:rPr>
                <w:b/>
                <w:lang w:val="uk-UA"/>
              </w:rPr>
            </w:pPr>
            <w:r w:rsidRPr="00423C8F">
              <w:rPr>
                <w:lang w:val="uk-UA"/>
              </w:rPr>
              <w:t>2025</w:t>
            </w:r>
          </w:p>
        </w:tc>
        <w:tc>
          <w:tcPr>
            <w:tcW w:w="1275" w:type="dxa"/>
          </w:tcPr>
          <w:p w:rsidR="00796559" w:rsidRPr="00423C8F" w:rsidRDefault="00796559" w:rsidP="0032382D">
            <w:pPr>
              <w:ind w:left="142"/>
              <w:jc w:val="center"/>
              <w:rPr>
                <w:lang w:val="uk-UA"/>
              </w:rPr>
            </w:pPr>
            <w:r w:rsidRPr="00423C8F">
              <w:rPr>
                <w:lang w:val="uk-UA"/>
              </w:rPr>
              <w:t>директор</w:t>
            </w:r>
          </w:p>
        </w:tc>
        <w:tc>
          <w:tcPr>
            <w:tcW w:w="1418" w:type="dxa"/>
          </w:tcPr>
          <w:p w:rsidR="00796559" w:rsidRPr="00423C8F" w:rsidRDefault="00796559" w:rsidP="0032382D">
            <w:pPr>
              <w:ind w:left="142"/>
              <w:jc w:val="center"/>
              <w:rPr>
                <w:b/>
                <w:color w:val="C45911" w:themeColor="accent2" w:themeShade="BF"/>
                <w:lang w:val="uk-UA"/>
              </w:rPr>
            </w:pPr>
          </w:p>
        </w:tc>
      </w:tr>
      <w:tr w:rsidR="00796559" w:rsidRPr="004C143D" w:rsidTr="00D968D6">
        <w:trPr>
          <w:trHeight w:val="1267"/>
        </w:trPr>
        <w:tc>
          <w:tcPr>
            <w:tcW w:w="5670" w:type="dxa"/>
          </w:tcPr>
          <w:p w:rsidR="00796559" w:rsidRPr="004739ED" w:rsidRDefault="00796559" w:rsidP="0032382D">
            <w:pPr>
              <w:ind w:left="142"/>
              <w:jc w:val="center"/>
              <w:rPr>
                <w:lang w:val="uk-UA"/>
              </w:rPr>
            </w:pPr>
            <w:r w:rsidRPr="004739ED">
              <w:rPr>
                <w:lang w:val="uk-UA"/>
              </w:rPr>
              <w:t>Перевірка функціонування системи оповіщення та евакуації в закладі.</w:t>
            </w:r>
          </w:p>
        </w:tc>
        <w:tc>
          <w:tcPr>
            <w:tcW w:w="1560" w:type="dxa"/>
            <w:gridSpan w:val="3"/>
          </w:tcPr>
          <w:p w:rsidR="00796559" w:rsidRPr="004739ED" w:rsidRDefault="00796559" w:rsidP="0032382D">
            <w:pPr>
              <w:ind w:left="142"/>
              <w:jc w:val="center"/>
              <w:rPr>
                <w:lang w:val="uk-UA"/>
              </w:rPr>
            </w:pPr>
            <w:r w:rsidRPr="004739ED">
              <w:rPr>
                <w:lang w:val="uk-UA"/>
              </w:rPr>
              <w:t>схема</w:t>
            </w:r>
          </w:p>
          <w:p w:rsidR="00796559" w:rsidRPr="004739ED" w:rsidRDefault="009C0833" w:rsidP="0032382D">
            <w:pPr>
              <w:ind w:left="142" w:hanging="113"/>
              <w:jc w:val="center"/>
              <w:rPr>
                <w:lang w:val="uk-UA"/>
              </w:rPr>
            </w:pPr>
            <w:r w:rsidRPr="004739ED">
              <w:rPr>
                <w:lang w:val="uk-UA"/>
              </w:rPr>
              <w:t xml:space="preserve">показники напрямку руху у </w:t>
            </w:r>
            <w:r w:rsidR="00796559" w:rsidRPr="004739ED">
              <w:rPr>
                <w:lang w:val="uk-UA"/>
              </w:rPr>
              <w:t>коридорах закладу</w:t>
            </w:r>
          </w:p>
        </w:tc>
        <w:tc>
          <w:tcPr>
            <w:tcW w:w="1134" w:type="dxa"/>
            <w:gridSpan w:val="2"/>
          </w:tcPr>
          <w:p w:rsidR="00796559" w:rsidRPr="004739ED" w:rsidRDefault="00796559" w:rsidP="0032382D">
            <w:pPr>
              <w:ind w:left="142"/>
              <w:jc w:val="center"/>
              <w:rPr>
                <w:lang w:val="uk-UA"/>
              </w:rPr>
            </w:pPr>
            <w:r w:rsidRPr="004739ED">
              <w:rPr>
                <w:lang w:val="uk-UA"/>
              </w:rPr>
              <w:t>до 25.08.2025</w:t>
            </w:r>
          </w:p>
        </w:tc>
        <w:tc>
          <w:tcPr>
            <w:tcW w:w="1275" w:type="dxa"/>
          </w:tcPr>
          <w:p w:rsidR="00796559" w:rsidRPr="004739ED" w:rsidRDefault="00855AE1" w:rsidP="0032382D">
            <w:pPr>
              <w:ind w:left="142"/>
              <w:jc w:val="center"/>
              <w:rPr>
                <w:lang w:val="uk-UA"/>
              </w:rPr>
            </w:pPr>
            <w:r w:rsidRPr="004739ED">
              <w:rPr>
                <w:lang w:val="uk-UA"/>
              </w:rPr>
              <w:t>ЗДНВР</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D968D6">
        <w:trPr>
          <w:trHeight w:val="2117"/>
        </w:trPr>
        <w:tc>
          <w:tcPr>
            <w:tcW w:w="5670" w:type="dxa"/>
          </w:tcPr>
          <w:p w:rsidR="00796559" w:rsidRPr="004739ED" w:rsidRDefault="00796559" w:rsidP="0032382D">
            <w:pPr>
              <w:ind w:left="142"/>
              <w:jc w:val="center"/>
              <w:rPr>
                <w:lang w:val="uk-UA"/>
              </w:rPr>
            </w:pPr>
            <w:r w:rsidRPr="004739ED">
              <w:rPr>
                <w:color w:val="000000"/>
                <w:shd w:val="clear" w:color="auto" w:fill="FFFFFF"/>
                <w:lang w:val="uk-UA"/>
              </w:rPr>
              <w:t xml:space="preserve">Призначення відповідальної особи, </w:t>
            </w:r>
            <w:r w:rsidRPr="004739ED">
              <w:rPr>
                <w:lang w:val="uk-UA"/>
              </w:rPr>
              <w:t xml:space="preserve">затвердження плану приведення  укриття у готовність до використання за призначенням у 2025/2026  навчальному році з врахуванням воєнного стану. Оновлення алгоритму евакуації за сигналом оповіщення «Повітряна тривога» та «Відбій повітряної тривоги», інструкцій для учасників освітнього процесу. </w:t>
            </w:r>
            <w:r w:rsidRPr="004739ED">
              <w:t>Наповнення необхідним обладнанням, вказівниками, пам’ятками, розміщення навчальних зон, розподілення учнів</w:t>
            </w:r>
          </w:p>
          <w:p w:rsidR="00796559" w:rsidRPr="004739ED" w:rsidRDefault="002A0143" w:rsidP="0032382D">
            <w:pPr>
              <w:ind w:left="142"/>
              <w:jc w:val="center"/>
              <w:rPr>
                <w:lang w:val="uk-UA"/>
              </w:rPr>
            </w:pPr>
            <w:hyperlink r:id="rId62" w:history="1">
              <w:r w:rsidR="00796559" w:rsidRPr="004739ED">
                <w:rPr>
                  <w:rStyle w:val="af2"/>
                </w:rPr>
                <w:t>https://znayshov.com/News/Details/shchodo_dii_kerivnykiv_zakladiv_osvity_ta_uchasnykiv_osvitnoho_protsesu_pid_chas_oholoshennia_povitrianoi_tryvohy_ta_odnochasnoho_nadkhodzhennia_povidomlennia_pro_minuvannia_zakladu_osvity</w:t>
              </w:r>
            </w:hyperlink>
          </w:p>
        </w:tc>
        <w:tc>
          <w:tcPr>
            <w:tcW w:w="1560" w:type="dxa"/>
            <w:gridSpan w:val="3"/>
          </w:tcPr>
          <w:p w:rsidR="00796559" w:rsidRPr="004739ED" w:rsidRDefault="00796559" w:rsidP="0032382D">
            <w:pPr>
              <w:ind w:left="142"/>
              <w:jc w:val="center"/>
              <w:rPr>
                <w:lang w:val="uk-UA"/>
              </w:rPr>
            </w:pPr>
            <w:r w:rsidRPr="004739ED">
              <w:rPr>
                <w:lang w:val="uk-UA"/>
              </w:rPr>
              <w:t>наказ</w:t>
            </w:r>
          </w:p>
          <w:p w:rsidR="00796559" w:rsidRPr="004739ED" w:rsidRDefault="00796559" w:rsidP="0032382D">
            <w:pPr>
              <w:ind w:left="142"/>
              <w:jc w:val="center"/>
              <w:rPr>
                <w:lang w:val="uk-UA"/>
              </w:rPr>
            </w:pPr>
            <w:r w:rsidRPr="004739ED">
              <w:rPr>
                <w:lang w:val="uk-UA"/>
              </w:rPr>
              <w:t>план</w:t>
            </w:r>
          </w:p>
          <w:p w:rsidR="00796559" w:rsidRPr="004739ED" w:rsidRDefault="00796559" w:rsidP="0032382D">
            <w:pPr>
              <w:ind w:left="142"/>
              <w:jc w:val="center"/>
              <w:rPr>
                <w:lang w:val="uk-UA"/>
              </w:rPr>
            </w:pPr>
            <w:r w:rsidRPr="004739ED">
              <w:rPr>
                <w:lang w:val="uk-UA"/>
              </w:rPr>
              <w:t>інструкції</w:t>
            </w:r>
          </w:p>
        </w:tc>
        <w:tc>
          <w:tcPr>
            <w:tcW w:w="1134" w:type="dxa"/>
            <w:gridSpan w:val="2"/>
          </w:tcPr>
          <w:p w:rsidR="00796559" w:rsidRPr="004739ED" w:rsidRDefault="00796559" w:rsidP="0032382D">
            <w:pPr>
              <w:ind w:left="142"/>
              <w:jc w:val="center"/>
              <w:rPr>
                <w:lang w:val="uk-UA"/>
              </w:rPr>
            </w:pPr>
            <w:r w:rsidRPr="004739ED">
              <w:rPr>
                <w:lang w:val="uk-UA"/>
              </w:rPr>
              <w:t>до 25.08.2025</w:t>
            </w:r>
          </w:p>
        </w:tc>
        <w:tc>
          <w:tcPr>
            <w:tcW w:w="1275" w:type="dxa"/>
          </w:tcPr>
          <w:p w:rsidR="00134890" w:rsidRPr="004739ED" w:rsidRDefault="00134890" w:rsidP="0032382D">
            <w:pPr>
              <w:ind w:left="142"/>
              <w:jc w:val="center"/>
              <w:rPr>
                <w:lang w:val="uk-UA"/>
              </w:rPr>
            </w:pPr>
          </w:p>
          <w:p w:rsidR="00796559" w:rsidRPr="004739ED" w:rsidRDefault="00796559" w:rsidP="0032382D">
            <w:pPr>
              <w:ind w:left="142"/>
              <w:jc w:val="center"/>
              <w:rPr>
                <w:lang w:val="uk-UA"/>
              </w:rPr>
            </w:pPr>
            <w:r w:rsidRPr="004739ED">
              <w:rPr>
                <w:lang w:val="uk-UA"/>
              </w:rPr>
              <w:t>директор</w:t>
            </w:r>
          </w:p>
          <w:p w:rsidR="00134890" w:rsidRPr="004739ED" w:rsidRDefault="00134890" w:rsidP="0032382D">
            <w:pPr>
              <w:ind w:left="142"/>
              <w:jc w:val="center"/>
              <w:rPr>
                <w:lang w:val="uk-UA"/>
              </w:rPr>
            </w:pPr>
          </w:p>
          <w:p w:rsidR="00134890" w:rsidRPr="004739ED" w:rsidRDefault="00134890" w:rsidP="0032382D">
            <w:pPr>
              <w:ind w:left="142"/>
              <w:jc w:val="center"/>
              <w:rPr>
                <w:lang w:val="uk-UA"/>
              </w:rPr>
            </w:pPr>
          </w:p>
          <w:p w:rsidR="00796559" w:rsidRPr="004739ED" w:rsidRDefault="00796559" w:rsidP="0032382D">
            <w:pPr>
              <w:ind w:left="142"/>
              <w:jc w:val="center"/>
              <w:rPr>
                <w:lang w:val="uk-UA"/>
              </w:rPr>
            </w:pPr>
            <w:r w:rsidRPr="004739ED">
              <w:rPr>
                <w:lang w:val="uk-UA"/>
              </w:rPr>
              <w:t>відповідальна особа</w:t>
            </w:r>
          </w:p>
          <w:p w:rsidR="00796559" w:rsidRPr="004739ED" w:rsidRDefault="00796559" w:rsidP="0032382D">
            <w:pPr>
              <w:ind w:left="142"/>
              <w:jc w:val="center"/>
              <w:rPr>
                <w:lang w:val="uk-UA"/>
              </w:rPr>
            </w:pPr>
            <w:r w:rsidRPr="004739ED">
              <w:rPr>
                <w:lang w:val="uk-UA"/>
              </w:rPr>
              <w:t>за укриття</w:t>
            </w:r>
          </w:p>
          <w:p w:rsidR="00134890" w:rsidRPr="004739ED" w:rsidRDefault="00134890" w:rsidP="0032382D">
            <w:pPr>
              <w:ind w:left="142"/>
              <w:jc w:val="center"/>
              <w:rPr>
                <w:lang w:val="uk-UA"/>
              </w:rPr>
            </w:pPr>
          </w:p>
          <w:p w:rsidR="00134890" w:rsidRPr="004739ED" w:rsidRDefault="00134890" w:rsidP="0032382D">
            <w:pPr>
              <w:ind w:left="142"/>
              <w:jc w:val="center"/>
              <w:rPr>
                <w:lang w:val="uk-UA"/>
              </w:rPr>
            </w:pPr>
          </w:p>
          <w:p w:rsidR="00134890" w:rsidRPr="004739ED" w:rsidRDefault="00134890" w:rsidP="0032382D">
            <w:pPr>
              <w:ind w:left="142"/>
              <w:jc w:val="center"/>
              <w:rPr>
                <w:lang w:val="uk-UA"/>
              </w:rPr>
            </w:pPr>
          </w:p>
          <w:p w:rsidR="00796559" w:rsidRPr="004739ED" w:rsidRDefault="00796559" w:rsidP="0032382D">
            <w:pPr>
              <w:ind w:left="142"/>
              <w:jc w:val="center"/>
              <w:rPr>
                <w:lang w:val="uk-UA"/>
              </w:rPr>
            </w:pPr>
            <w:r w:rsidRPr="004739ED">
              <w:rPr>
                <w:lang w:val="uk-UA"/>
              </w:rPr>
              <w:t>класні керівники</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D968D6">
        <w:trPr>
          <w:trHeight w:val="203"/>
        </w:trPr>
        <w:tc>
          <w:tcPr>
            <w:tcW w:w="5670" w:type="dxa"/>
          </w:tcPr>
          <w:p w:rsidR="00796559" w:rsidRPr="004739ED" w:rsidRDefault="00796559" w:rsidP="0032382D">
            <w:pPr>
              <w:ind w:left="142"/>
              <w:jc w:val="center"/>
              <w:rPr>
                <w:color w:val="000000"/>
                <w:shd w:val="clear" w:color="auto" w:fill="FFFFFF"/>
                <w:lang w:val="uk-UA"/>
              </w:rPr>
            </w:pPr>
            <w:r w:rsidRPr="004739ED">
              <w:t xml:space="preserve">Організація </w:t>
            </w:r>
            <w:r w:rsidRPr="004739ED">
              <w:rPr>
                <w:lang w:val="uk-UA"/>
              </w:rPr>
              <w:t xml:space="preserve">роботи </w:t>
            </w:r>
            <w:r w:rsidRPr="004739ED">
              <w:t>Класу безпеки</w:t>
            </w:r>
            <w:r w:rsidRPr="004739ED">
              <w:rPr>
                <w:lang w:val="uk-UA"/>
              </w:rPr>
              <w:t xml:space="preserve"> </w:t>
            </w:r>
            <w:hyperlink r:id="rId63" w:history="1">
              <w:r w:rsidRPr="004739ED">
                <w:rPr>
                  <w:rStyle w:val="af2"/>
                </w:rPr>
                <w:t>https://osvita.ua/legislation/Ser_osv/88557/</w:t>
              </w:r>
            </w:hyperlink>
          </w:p>
        </w:tc>
        <w:tc>
          <w:tcPr>
            <w:tcW w:w="1560" w:type="dxa"/>
            <w:gridSpan w:val="3"/>
          </w:tcPr>
          <w:p w:rsidR="00796559" w:rsidRPr="004739ED" w:rsidRDefault="00796559" w:rsidP="0032382D">
            <w:pPr>
              <w:ind w:left="142"/>
              <w:jc w:val="center"/>
              <w:rPr>
                <w:lang w:val="uk-UA"/>
              </w:rPr>
            </w:pPr>
            <w:r w:rsidRPr="004739ED">
              <w:rPr>
                <w:lang w:val="uk-UA"/>
              </w:rPr>
              <w:t>наказ</w:t>
            </w:r>
          </w:p>
        </w:tc>
        <w:tc>
          <w:tcPr>
            <w:tcW w:w="1134" w:type="dxa"/>
            <w:gridSpan w:val="2"/>
          </w:tcPr>
          <w:p w:rsidR="004739ED" w:rsidRDefault="00796559" w:rsidP="0032382D">
            <w:pPr>
              <w:ind w:left="142"/>
              <w:jc w:val="center"/>
              <w:rPr>
                <w:lang w:val="uk-UA"/>
              </w:rPr>
            </w:pPr>
            <w:r w:rsidRPr="004739ED">
              <w:rPr>
                <w:lang w:val="uk-UA"/>
              </w:rPr>
              <w:t>до 28.08.</w:t>
            </w:r>
          </w:p>
          <w:p w:rsidR="00796559" w:rsidRPr="004739ED" w:rsidRDefault="00796559" w:rsidP="0032382D">
            <w:pPr>
              <w:ind w:left="142"/>
              <w:jc w:val="center"/>
              <w:rPr>
                <w:lang w:val="uk-UA"/>
              </w:rPr>
            </w:pPr>
            <w:r w:rsidRPr="004739ED">
              <w:rPr>
                <w:lang w:val="uk-UA"/>
              </w:rPr>
              <w:t>2025</w:t>
            </w:r>
          </w:p>
        </w:tc>
        <w:tc>
          <w:tcPr>
            <w:tcW w:w="1275" w:type="dxa"/>
          </w:tcPr>
          <w:p w:rsidR="00796559" w:rsidRPr="004739ED" w:rsidRDefault="00796559" w:rsidP="0032382D">
            <w:pPr>
              <w:ind w:left="142"/>
              <w:jc w:val="center"/>
              <w:rPr>
                <w:lang w:val="uk-UA"/>
              </w:rPr>
            </w:pPr>
            <w:r w:rsidRPr="004739ED">
              <w:rPr>
                <w:lang w:val="uk-UA"/>
              </w:rPr>
              <w:t>директор</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D968D6">
        <w:tc>
          <w:tcPr>
            <w:tcW w:w="5670" w:type="dxa"/>
          </w:tcPr>
          <w:p w:rsidR="00796559" w:rsidRPr="004739ED" w:rsidRDefault="00796559" w:rsidP="0032382D">
            <w:pPr>
              <w:pStyle w:val="TableParagraph"/>
              <w:ind w:left="142"/>
              <w:jc w:val="center"/>
              <w:rPr>
                <w:sz w:val="24"/>
                <w:szCs w:val="24"/>
              </w:rPr>
            </w:pPr>
            <w:r w:rsidRPr="004739ED">
              <w:rPr>
                <w:sz w:val="24"/>
                <w:szCs w:val="24"/>
              </w:rPr>
              <w:t>Складання</w:t>
            </w:r>
            <w:r w:rsidRPr="004739ED">
              <w:rPr>
                <w:spacing w:val="-2"/>
                <w:sz w:val="24"/>
                <w:szCs w:val="24"/>
              </w:rPr>
              <w:t xml:space="preserve"> </w:t>
            </w:r>
            <w:r w:rsidRPr="004739ED">
              <w:rPr>
                <w:sz w:val="24"/>
                <w:szCs w:val="24"/>
              </w:rPr>
              <w:t>та</w:t>
            </w:r>
            <w:r w:rsidRPr="004739ED">
              <w:rPr>
                <w:spacing w:val="-5"/>
                <w:sz w:val="24"/>
                <w:szCs w:val="24"/>
              </w:rPr>
              <w:t xml:space="preserve"> </w:t>
            </w:r>
            <w:r w:rsidRPr="004739ED">
              <w:rPr>
                <w:sz w:val="24"/>
                <w:szCs w:val="24"/>
              </w:rPr>
              <w:t>затвердження</w:t>
            </w:r>
            <w:r w:rsidRPr="004739ED">
              <w:rPr>
                <w:spacing w:val="-2"/>
                <w:sz w:val="24"/>
                <w:szCs w:val="24"/>
              </w:rPr>
              <w:t xml:space="preserve"> </w:t>
            </w:r>
            <w:r w:rsidRPr="004739ED">
              <w:rPr>
                <w:sz w:val="24"/>
                <w:szCs w:val="24"/>
              </w:rPr>
              <w:t>режиму</w:t>
            </w:r>
            <w:r w:rsidRPr="004739ED">
              <w:rPr>
                <w:spacing w:val="-6"/>
                <w:sz w:val="24"/>
                <w:szCs w:val="24"/>
              </w:rPr>
              <w:t xml:space="preserve"> </w:t>
            </w:r>
            <w:r w:rsidRPr="004739ED">
              <w:rPr>
                <w:sz w:val="24"/>
                <w:szCs w:val="24"/>
              </w:rPr>
              <w:t>роботи</w:t>
            </w:r>
            <w:r w:rsidRPr="004739ED">
              <w:rPr>
                <w:spacing w:val="-2"/>
                <w:sz w:val="24"/>
                <w:szCs w:val="24"/>
              </w:rPr>
              <w:t xml:space="preserve"> </w:t>
            </w:r>
            <w:r w:rsidRPr="004739ED">
              <w:rPr>
                <w:sz w:val="24"/>
                <w:szCs w:val="24"/>
              </w:rPr>
              <w:t>закладу</w:t>
            </w:r>
            <w:r w:rsidRPr="004739ED">
              <w:rPr>
                <w:spacing w:val="-6"/>
                <w:sz w:val="24"/>
                <w:szCs w:val="24"/>
              </w:rPr>
              <w:t xml:space="preserve"> </w:t>
            </w:r>
            <w:r w:rsidRPr="004739ED">
              <w:rPr>
                <w:sz w:val="24"/>
                <w:szCs w:val="24"/>
              </w:rPr>
              <w:t>в</w:t>
            </w:r>
            <w:r w:rsidRPr="004739ED">
              <w:rPr>
                <w:spacing w:val="2"/>
                <w:sz w:val="24"/>
                <w:szCs w:val="24"/>
              </w:rPr>
              <w:t xml:space="preserve"> </w:t>
            </w:r>
            <w:r w:rsidRPr="004739ED">
              <w:rPr>
                <w:sz w:val="24"/>
                <w:szCs w:val="24"/>
              </w:rPr>
              <w:t>умовах правового</w:t>
            </w:r>
            <w:r w:rsidRPr="004739ED">
              <w:rPr>
                <w:spacing w:val="-2"/>
                <w:sz w:val="24"/>
                <w:szCs w:val="24"/>
              </w:rPr>
              <w:t xml:space="preserve"> </w:t>
            </w:r>
            <w:r w:rsidRPr="004739ED">
              <w:rPr>
                <w:sz w:val="24"/>
                <w:szCs w:val="24"/>
              </w:rPr>
              <w:t>режиму</w:t>
            </w:r>
            <w:r w:rsidRPr="004739ED">
              <w:rPr>
                <w:spacing w:val="-4"/>
                <w:sz w:val="24"/>
                <w:szCs w:val="24"/>
              </w:rPr>
              <w:t xml:space="preserve"> </w:t>
            </w:r>
            <w:r w:rsidRPr="004739ED">
              <w:rPr>
                <w:spacing w:val="-2"/>
                <w:sz w:val="24"/>
                <w:szCs w:val="24"/>
              </w:rPr>
              <w:t>воєнного стану</w:t>
            </w:r>
          </w:p>
        </w:tc>
        <w:tc>
          <w:tcPr>
            <w:tcW w:w="1560" w:type="dxa"/>
            <w:gridSpan w:val="3"/>
          </w:tcPr>
          <w:p w:rsidR="00796559" w:rsidRPr="004739ED" w:rsidRDefault="00796559" w:rsidP="0032382D">
            <w:pPr>
              <w:ind w:left="142"/>
              <w:jc w:val="center"/>
              <w:rPr>
                <w:lang w:val="uk-UA"/>
              </w:rPr>
            </w:pPr>
            <w:r w:rsidRPr="004739ED">
              <w:rPr>
                <w:lang w:val="uk-UA"/>
              </w:rPr>
              <w:t>наказ</w:t>
            </w:r>
          </w:p>
        </w:tc>
        <w:tc>
          <w:tcPr>
            <w:tcW w:w="1134" w:type="dxa"/>
            <w:gridSpan w:val="2"/>
          </w:tcPr>
          <w:p w:rsidR="004739ED" w:rsidRDefault="00796559" w:rsidP="0032382D">
            <w:pPr>
              <w:ind w:left="142"/>
              <w:jc w:val="center"/>
              <w:rPr>
                <w:lang w:val="uk-UA"/>
              </w:rPr>
            </w:pPr>
            <w:r w:rsidRPr="004739ED">
              <w:rPr>
                <w:lang w:val="uk-UA"/>
              </w:rPr>
              <w:t>до 25.08.</w:t>
            </w:r>
          </w:p>
          <w:p w:rsidR="00796559" w:rsidRPr="004739ED" w:rsidRDefault="00796559" w:rsidP="0032382D">
            <w:pPr>
              <w:ind w:left="142"/>
              <w:jc w:val="center"/>
              <w:rPr>
                <w:b/>
                <w:lang w:val="uk-UA"/>
              </w:rPr>
            </w:pPr>
            <w:r w:rsidRPr="004739ED">
              <w:rPr>
                <w:lang w:val="uk-UA"/>
              </w:rPr>
              <w:t>2025</w:t>
            </w:r>
          </w:p>
        </w:tc>
        <w:tc>
          <w:tcPr>
            <w:tcW w:w="1275" w:type="dxa"/>
          </w:tcPr>
          <w:p w:rsidR="00796559" w:rsidRPr="004739ED" w:rsidRDefault="00796559" w:rsidP="0032382D">
            <w:pPr>
              <w:ind w:left="142"/>
              <w:jc w:val="center"/>
              <w:rPr>
                <w:b/>
                <w:lang w:val="uk-UA"/>
              </w:rPr>
            </w:pPr>
            <w:r w:rsidRPr="004739ED">
              <w:rPr>
                <w:lang w:val="uk-UA"/>
              </w:rPr>
              <w:t>директор</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D968D6">
        <w:trPr>
          <w:trHeight w:val="724"/>
        </w:trPr>
        <w:tc>
          <w:tcPr>
            <w:tcW w:w="5670" w:type="dxa"/>
          </w:tcPr>
          <w:p w:rsidR="00796559" w:rsidRPr="004739ED" w:rsidRDefault="00796559" w:rsidP="0032382D">
            <w:pPr>
              <w:pStyle w:val="TableParagraph"/>
              <w:spacing w:line="270" w:lineRule="exact"/>
              <w:ind w:left="142"/>
              <w:jc w:val="center"/>
              <w:rPr>
                <w:sz w:val="24"/>
                <w:szCs w:val="24"/>
              </w:rPr>
            </w:pPr>
            <w:r w:rsidRPr="004739ED">
              <w:rPr>
                <w:sz w:val="24"/>
                <w:szCs w:val="24"/>
              </w:rPr>
              <w:t>Оновлення</w:t>
            </w:r>
            <w:r w:rsidRPr="004739ED">
              <w:rPr>
                <w:spacing w:val="-5"/>
                <w:sz w:val="24"/>
                <w:szCs w:val="24"/>
              </w:rPr>
              <w:t xml:space="preserve"> </w:t>
            </w:r>
            <w:r w:rsidRPr="004739ED">
              <w:rPr>
                <w:sz w:val="24"/>
                <w:szCs w:val="24"/>
              </w:rPr>
              <w:t>документів</w:t>
            </w:r>
            <w:r w:rsidRPr="004739ED">
              <w:rPr>
                <w:spacing w:val="-2"/>
                <w:sz w:val="24"/>
                <w:szCs w:val="24"/>
              </w:rPr>
              <w:t xml:space="preserve"> </w:t>
            </w:r>
            <w:r w:rsidRPr="004739ED">
              <w:rPr>
                <w:sz w:val="24"/>
                <w:szCs w:val="24"/>
              </w:rPr>
              <w:t>з</w:t>
            </w:r>
            <w:r w:rsidRPr="004739ED">
              <w:rPr>
                <w:spacing w:val="-3"/>
                <w:sz w:val="24"/>
                <w:szCs w:val="24"/>
              </w:rPr>
              <w:t xml:space="preserve"> </w:t>
            </w:r>
            <w:r w:rsidRPr="004739ED">
              <w:rPr>
                <w:sz w:val="24"/>
                <w:szCs w:val="24"/>
              </w:rPr>
              <w:t>охорони праці,</w:t>
            </w:r>
            <w:r w:rsidRPr="004739ED">
              <w:rPr>
                <w:spacing w:val="-3"/>
                <w:sz w:val="24"/>
                <w:szCs w:val="24"/>
              </w:rPr>
              <w:t xml:space="preserve"> </w:t>
            </w:r>
            <w:r w:rsidRPr="004739ED">
              <w:rPr>
                <w:sz w:val="24"/>
                <w:szCs w:val="24"/>
              </w:rPr>
              <w:t>цивільного захисту,</w:t>
            </w:r>
            <w:r w:rsidRPr="004739ED">
              <w:rPr>
                <w:spacing w:val="-2"/>
                <w:sz w:val="24"/>
                <w:szCs w:val="24"/>
              </w:rPr>
              <w:t xml:space="preserve"> </w:t>
            </w:r>
            <w:r w:rsidRPr="004739ED">
              <w:rPr>
                <w:sz w:val="24"/>
                <w:szCs w:val="24"/>
              </w:rPr>
              <w:t>пожежної,</w:t>
            </w:r>
            <w:r w:rsidRPr="004739ED">
              <w:rPr>
                <w:spacing w:val="-3"/>
                <w:sz w:val="24"/>
                <w:szCs w:val="24"/>
              </w:rPr>
              <w:t xml:space="preserve"> </w:t>
            </w:r>
            <w:r w:rsidRPr="004739ED">
              <w:rPr>
                <w:sz w:val="24"/>
                <w:szCs w:val="24"/>
              </w:rPr>
              <w:t>техногенної,</w:t>
            </w:r>
            <w:r w:rsidRPr="004739ED">
              <w:rPr>
                <w:spacing w:val="-2"/>
                <w:sz w:val="24"/>
                <w:szCs w:val="24"/>
              </w:rPr>
              <w:t xml:space="preserve"> мінної </w:t>
            </w:r>
            <w:r w:rsidRPr="004739ED">
              <w:rPr>
                <w:sz w:val="24"/>
                <w:szCs w:val="24"/>
              </w:rPr>
              <w:t>безпеки,</w:t>
            </w:r>
            <w:r w:rsidRPr="004739ED">
              <w:rPr>
                <w:spacing w:val="-3"/>
                <w:sz w:val="24"/>
                <w:szCs w:val="24"/>
              </w:rPr>
              <w:t xml:space="preserve"> </w:t>
            </w:r>
            <w:r w:rsidRPr="004739ED">
              <w:rPr>
                <w:sz w:val="24"/>
                <w:szCs w:val="24"/>
              </w:rPr>
              <w:t>евакуації, військового обліку</w:t>
            </w:r>
            <w:r w:rsidRPr="004739ED">
              <w:rPr>
                <w:spacing w:val="57"/>
                <w:sz w:val="24"/>
                <w:szCs w:val="24"/>
              </w:rPr>
              <w:t xml:space="preserve"> </w:t>
            </w:r>
            <w:hyperlink r:id="rId64" w:history="1">
              <w:r w:rsidRPr="004739ED">
                <w:rPr>
                  <w:rStyle w:val="af2"/>
                  <w:sz w:val="24"/>
                  <w:szCs w:val="24"/>
                </w:rPr>
                <w:t>https://www.youtube.com/watch?v=phuwBf18JhE&amp;t=14s</w:t>
              </w:r>
            </w:hyperlink>
          </w:p>
        </w:tc>
        <w:tc>
          <w:tcPr>
            <w:tcW w:w="1560" w:type="dxa"/>
            <w:gridSpan w:val="3"/>
          </w:tcPr>
          <w:p w:rsidR="00796559" w:rsidRPr="004739ED" w:rsidRDefault="00796559" w:rsidP="0032382D">
            <w:pPr>
              <w:ind w:left="142"/>
              <w:jc w:val="center"/>
              <w:rPr>
                <w:lang w:val="uk-UA"/>
              </w:rPr>
            </w:pPr>
            <w:r w:rsidRPr="004739ED">
              <w:rPr>
                <w:lang w:val="uk-UA"/>
              </w:rPr>
              <w:t>наказ</w:t>
            </w:r>
          </w:p>
          <w:p w:rsidR="00796559" w:rsidRPr="004739ED" w:rsidRDefault="00796559" w:rsidP="0032382D">
            <w:pPr>
              <w:ind w:left="142"/>
              <w:jc w:val="center"/>
              <w:rPr>
                <w:b/>
                <w:color w:val="C45911" w:themeColor="accent2" w:themeShade="BF"/>
                <w:lang w:val="uk-UA"/>
              </w:rPr>
            </w:pPr>
            <w:r w:rsidRPr="004739ED">
              <w:rPr>
                <w:lang w:val="uk-UA"/>
              </w:rPr>
              <w:t>інструкції</w:t>
            </w:r>
          </w:p>
        </w:tc>
        <w:tc>
          <w:tcPr>
            <w:tcW w:w="1134" w:type="dxa"/>
            <w:gridSpan w:val="2"/>
          </w:tcPr>
          <w:p w:rsidR="004739ED" w:rsidRDefault="00796559" w:rsidP="0032382D">
            <w:pPr>
              <w:ind w:left="142"/>
              <w:jc w:val="center"/>
              <w:rPr>
                <w:lang w:val="uk-UA"/>
              </w:rPr>
            </w:pPr>
            <w:r w:rsidRPr="004739ED">
              <w:rPr>
                <w:lang w:val="uk-UA"/>
              </w:rPr>
              <w:t>до 25.08.</w:t>
            </w:r>
          </w:p>
          <w:p w:rsidR="00796559" w:rsidRPr="004739ED" w:rsidRDefault="00796559" w:rsidP="0032382D">
            <w:pPr>
              <w:ind w:left="142"/>
              <w:jc w:val="center"/>
              <w:rPr>
                <w:b/>
                <w:color w:val="C45911" w:themeColor="accent2" w:themeShade="BF"/>
                <w:lang w:val="uk-UA"/>
              </w:rPr>
            </w:pPr>
            <w:r w:rsidRPr="004739ED">
              <w:rPr>
                <w:lang w:val="uk-UA"/>
              </w:rPr>
              <w:t>2025</w:t>
            </w:r>
          </w:p>
        </w:tc>
        <w:tc>
          <w:tcPr>
            <w:tcW w:w="1275" w:type="dxa"/>
          </w:tcPr>
          <w:p w:rsidR="00796559" w:rsidRPr="004739ED" w:rsidRDefault="00855AE1" w:rsidP="0032382D">
            <w:pPr>
              <w:ind w:left="142"/>
              <w:jc w:val="center"/>
              <w:rPr>
                <w:lang w:val="uk-UA"/>
              </w:rPr>
            </w:pPr>
            <w:r w:rsidRPr="004739ED">
              <w:rPr>
                <w:lang w:val="uk-UA"/>
              </w:rPr>
              <w:t>ЗДНВР</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D968D6">
        <w:trPr>
          <w:trHeight w:val="576"/>
        </w:trPr>
        <w:tc>
          <w:tcPr>
            <w:tcW w:w="5670" w:type="dxa"/>
          </w:tcPr>
          <w:p w:rsidR="00796559" w:rsidRPr="004739ED" w:rsidRDefault="00796559" w:rsidP="0032382D">
            <w:pPr>
              <w:ind w:left="142"/>
              <w:jc w:val="center"/>
              <w:rPr>
                <w:b/>
                <w:color w:val="C45911" w:themeColor="accent2" w:themeShade="BF"/>
                <w:lang w:val="uk-UA"/>
              </w:rPr>
            </w:pPr>
            <w:r w:rsidRPr="004739ED">
              <w:rPr>
                <w:lang w:val="uk-UA"/>
              </w:rPr>
              <w:t>Організація пропускного контролю, чергування, недопущення проникнення сторонніх осіб на територію закладу</w:t>
            </w:r>
          </w:p>
        </w:tc>
        <w:tc>
          <w:tcPr>
            <w:tcW w:w="1560" w:type="dxa"/>
            <w:gridSpan w:val="3"/>
          </w:tcPr>
          <w:p w:rsidR="00796559" w:rsidRPr="004739ED" w:rsidRDefault="00796559" w:rsidP="0032382D">
            <w:pPr>
              <w:ind w:left="142"/>
              <w:jc w:val="center"/>
              <w:rPr>
                <w:b/>
                <w:color w:val="C45911" w:themeColor="accent2" w:themeShade="BF"/>
                <w:lang w:val="uk-UA"/>
              </w:rPr>
            </w:pPr>
            <w:r w:rsidRPr="004739ED">
              <w:rPr>
                <w:lang w:val="uk-UA"/>
              </w:rPr>
              <w:t>наказ</w:t>
            </w:r>
          </w:p>
        </w:tc>
        <w:tc>
          <w:tcPr>
            <w:tcW w:w="1134" w:type="dxa"/>
            <w:gridSpan w:val="2"/>
          </w:tcPr>
          <w:p w:rsidR="00796559" w:rsidRPr="004739ED" w:rsidRDefault="00796559" w:rsidP="0032382D">
            <w:pPr>
              <w:ind w:left="142"/>
              <w:jc w:val="center"/>
              <w:rPr>
                <w:lang w:val="uk-UA"/>
              </w:rPr>
            </w:pPr>
            <w:r w:rsidRPr="004739ED">
              <w:rPr>
                <w:lang w:val="uk-UA"/>
              </w:rPr>
              <w:t>протягом</w:t>
            </w:r>
          </w:p>
          <w:p w:rsidR="004739ED" w:rsidRDefault="00796559" w:rsidP="0032382D">
            <w:pPr>
              <w:ind w:left="142"/>
              <w:jc w:val="center"/>
              <w:rPr>
                <w:lang w:val="uk-UA"/>
              </w:rPr>
            </w:pPr>
            <w:r w:rsidRPr="004739ED">
              <w:rPr>
                <w:lang w:val="uk-UA"/>
              </w:rPr>
              <w:t>2025/</w:t>
            </w:r>
          </w:p>
          <w:p w:rsidR="00796559" w:rsidRPr="004739ED" w:rsidRDefault="00796559" w:rsidP="0032382D">
            <w:pPr>
              <w:ind w:left="142"/>
              <w:jc w:val="center"/>
              <w:rPr>
                <w:b/>
                <w:color w:val="C45911" w:themeColor="accent2" w:themeShade="BF"/>
                <w:lang w:val="uk-UA"/>
              </w:rPr>
            </w:pPr>
            <w:r w:rsidRPr="004739ED">
              <w:rPr>
                <w:lang w:val="uk-UA"/>
              </w:rPr>
              <w:t>2026 н.р.</w:t>
            </w:r>
          </w:p>
        </w:tc>
        <w:tc>
          <w:tcPr>
            <w:tcW w:w="1275" w:type="dxa"/>
          </w:tcPr>
          <w:p w:rsidR="00796559" w:rsidRPr="004739ED" w:rsidRDefault="00796559" w:rsidP="0032382D">
            <w:pPr>
              <w:ind w:left="142"/>
              <w:jc w:val="center"/>
              <w:rPr>
                <w:b/>
                <w:color w:val="C45911" w:themeColor="accent2" w:themeShade="BF"/>
                <w:lang w:val="uk-UA"/>
              </w:rPr>
            </w:pPr>
            <w:r w:rsidRPr="004739ED">
              <w:rPr>
                <w:lang w:val="uk-UA"/>
              </w:rPr>
              <w:t>директор</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D968D6">
        <w:trPr>
          <w:trHeight w:val="125"/>
        </w:trPr>
        <w:tc>
          <w:tcPr>
            <w:tcW w:w="5670" w:type="dxa"/>
          </w:tcPr>
          <w:p w:rsidR="00796559" w:rsidRPr="004739ED" w:rsidRDefault="00796559" w:rsidP="0032382D">
            <w:pPr>
              <w:ind w:left="142"/>
              <w:jc w:val="center"/>
              <w:rPr>
                <w:lang w:val="uk-UA"/>
              </w:rPr>
            </w:pPr>
            <w:r w:rsidRPr="004739ED">
              <w:rPr>
                <w:lang w:val="uk-UA"/>
              </w:rPr>
              <w:t>Забезпечення закладу необхідним майном, інвентарем, матеріалами для роботи в умовах воєнного стану</w:t>
            </w:r>
          </w:p>
        </w:tc>
        <w:tc>
          <w:tcPr>
            <w:tcW w:w="1560" w:type="dxa"/>
            <w:gridSpan w:val="3"/>
          </w:tcPr>
          <w:p w:rsidR="00796559" w:rsidRPr="004739ED" w:rsidRDefault="00796559" w:rsidP="0032382D">
            <w:pPr>
              <w:ind w:left="142"/>
              <w:jc w:val="center"/>
              <w:rPr>
                <w:lang w:val="uk-UA"/>
              </w:rPr>
            </w:pPr>
            <w:r w:rsidRPr="004739ED">
              <w:rPr>
                <w:lang w:val="uk-UA"/>
              </w:rPr>
              <w:t>відомість</w:t>
            </w:r>
          </w:p>
        </w:tc>
        <w:tc>
          <w:tcPr>
            <w:tcW w:w="1134" w:type="dxa"/>
            <w:gridSpan w:val="2"/>
          </w:tcPr>
          <w:p w:rsidR="004739ED" w:rsidRDefault="00796559" w:rsidP="0032382D">
            <w:pPr>
              <w:ind w:left="142"/>
              <w:jc w:val="center"/>
              <w:rPr>
                <w:lang w:val="uk-UA"/>
              </w:rPr>
            </w:pPr>
            <w:r w:rsidRPr="004739ED">
              <w:rPr>
                <w:lang w:val="uk-UA"/>
              </w:rPr>
              <w:t>до 28.08.</w:t>
            </w:r>
          </w:p>
          <w:p w:rsidR="00796559" w:rsidRPr="004739ED" w:rsidRDefault="00796559" w:rsidP="0032382D">
            <w:pPr>
              <w:ind w:left="142"/>
              <w:jc w:val="center"/>
              <w:rPr>
                <w:lang w:val="uk-UA"/>
              </w:rPr>
            </w:pPr>
            <w:r w:rsidRPr="004739ED">
              <w:rPr>
                <w:lang w:val="uk-UA"/>
              </w:rPr>
              <w:t>2025</w:t>
            </w:r>
          </w:p>
        </w:tc>
        <w:tc>
          <w:tcPr>
            <w:tcW w:w="1275" w:type="dxa"/>
          </w:tcPr>
          <w:p w:rsidR="00796559" w:rsidRPr="004739ED" w:rsidRDefault="00855AE1" w:rsidP="0032382D">
            <w:pPr>
              <w:ind w:left="142"/>
              <w:jc w:val="center"/>
              <w:rPr>
                <w:lang w:val="uk-UA"/>
              </w:rPr>
            </w:pPr>
            <w:r w:rsidRPr="004739ED">
              <w:rPr>
                <w:lang w:val="uk-UA"/>
              </w:rPr>
              <w:t>завгосп</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D968D6">
        <w:trPr>
          <w:trHeight w:val="137"/>
        </w:trPr>
        <w:tc>
          <w:tcPr>
            <w:tcW w:w="5670" w:type="dxa"/>
          </w:tcPr>
          <w:p w:rsidR="00796559" w:rsidRPr="004739ED" w:rsidRDefault="00796559" w:rsidP="0032382D">
            <w:pPr>
              <w:ind w:left="142"/>
              <w:jc w:val="center"/>
              <w:rPr>
                <w:lang w:val="uk-UA"/>
              </w:rPr>
            </w:pPr>
            <w:r w:rsidRPr="004739ED">
              <w:rPr>
                <w:lang w:val="uk-UA"/>
              </w:rPr>
              <w:t xml:space="preserve">Організація освітнього процесу, вибір форм навчання в умовах воєнного стану, створення </w:t>
            </w:r>
            <w:r w:rsidRPr="004739ED">
              <w:rPr>
                <w:lang w:val="uk-UA"/>
              </w:rPr>
              <w:lastRenderedPageBreak/>
              <w:t xml:space="preserve">комфортних та безпечних умов </w:t>
            </w:r>
            <w:hyperlink r:id="rId65" w:history="1">
              <w:r w:rsidRPr="004739ED">
                <w:rPr>
                  <w:rStyle w:val="af2"/>
                </w:rPr>
                <w:t>https://osvita.ua/legislation/Ser_osv/90390/</w:t>
              </w:r>
            </w:hyperlink>
            <w:r w:rsidRPr="004739ED">
              <w:rPr>
                <w:rStyle w:val="af2"/>
              </w:rPr>
              <w:t xml:space="preserve"> </w:t>
            </w:r>
            <w:r w:rsidRPr="004739ED">
              <w:rPr>
                <w:lang w:val="uk-UA"/>
              </w:rPr>
              <w:t xml:space="preserve"> </w:t>
            </w:r>
            <w:hyperlink r:id="rId66" w:anchor="Text" w:history="1">
              <w:r w:rsidRPr="004739ED">
                <w:rPr>
                  <w:rStyle w:val="af2"/>
                </w:rPr>
                <w:t>https://zakon.rada.gov.ua/laws/show/2145-19#Text</w:t>
              </w:r>
            </w:hyperlink>
          </w:p>
        </w:tc>
        <w:tc>
          <w:tcPr>
            <w:tcW w:w="1560" w:type="dxa"/>
            <w:gridSpan w:val="3"/>
          </w:tcPr>
          <w:p w:rsidR="00796559" w:rsidRPr="004739ED" w:rsidRDefault="00796559" w:rsidP="0032382D">
            <w:pPr>
              <w:ind w:left="142"/>
              <w:jc w:val="center"/>
              <w:rPr>
                <w:lang w:val="uk-UA"/>
              </w:rPr>
            </w:pPr>
            <w:r w:rsidRPr="004739ED">
              <w:rPr>
                <w:lang w:val="uk-UA"/>
              </w:rPr>
              <w:lastRenderedPageBreak/>
              <w:t>наказ</w:t>
            </w:r>
          </w:p>
        </w:tc>
        <w:tc>
          <w:tcPr>
            <w:tcW w:w="1134" w:type="dxa"/>
            <w:gridSpan w:val="2"/>
          </w:tcPr>
          <w:p w:rsidR="004739ED" w:rsidRDefault="00796559" w:rsidP="0032382D">
            <w:pPr>
              <w:ind w:left="142"/>
              <w:jc w:val="center"/>
              <w:rPr>
                <w:lang w:val="uk-UA"/>
              </w:rPr>
            </w:pPr>
            <w:r w:rsidRPr="004739ED">
              <w:rPr>
                <w:lang w:val="uk-UA"/>
              </w:rPr>
              <w:t>до 28.08.</w:t>
            </w:r>
          </w:p>
          <w:p w:rsidR="00796559" w:rsidRPr="004739ED" w:rsidRDefault="00796559" w:rsidP="0032382D">
            <w:pPr>
              <w:ind w:left="142"/>
              <w:jc w:val="center"/>
              <w:rPr>
                <w:lang w:val="uk-UA"/>
              </w:rPr>
            </w:pPr>
            <w:r w:rsidRPr="004739ED">
              <w:rPr>
                <w:lang w:val="uk-UA"/>
              </w:rPr>
              <w:lastRenderedPageBreak/>
              <w:t>2025</w:t>
            </w:r>
          </w:p>
        </w:tc>
        <w:tc>
          <w:tcPr>
            <w:tcW w:w="1275" w:type="dxa"/>
          </w:tcPr>
          <w:p w:rsidR="00796559" w:rsidRPr="004739ED" w:rsidRDefault="00796559" w:rsidP="0032382D">
            <w:pPr>
              <w:ind w:left="142"/>
              <w:jc w:val="center"/>
              <w:rPr>
                <w:lang w:val="uk-UA"/>
              </w:rPr>
            </w:pPr>
            <w:r w:rsidRPr="004739ED">
              <w:rPr>
                <w:lang w:val="uk-UA"/>
              </w:rPr>
              <w:lastRenderedPageBreak/>
              <w:t>директор</w:t>
            </w:r>
          </w:p>
          <w:p w:rsidR="00796559" w:rsidRPr="004739ED" w:rsidRDefault="00796559" w:rsidP="0032382D">
            <w:pPr>
              <w:ind w:left="142"/>
              <w:jc w:val="center"/>
              <w:rPr>
                <w:lang w:val="uk-UA"/>
              </w:rPr>
            </w:pP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D968D6">
        <w:trPr>
          <w:trHeight w:val="463"/>
        </w:trPr>
        <w:tc>
          <w:tcPr>
            <w:tcW w:w="5670" w:type="dxa"/>
          </w:tcPr>
          <w:p w:rsidR="00796559" w:rsidRPr="004739ED" w:rsidRDefault="00796559" w:rsidP="0032382D">
            <w:pPr>
              <w:ind w:left="142"/>
              <w:jc w:val="center"/>
              <w:rPr>
                <w:lang w:val="uk-UA"/>
              </w:rPr>
            </w:pPr>
            <w:r w:rsidRPr="004739ED">
              <w:rPr>
                <w:lang w:val="uk-UA"/>
              </w:rPr>
              <w:lastRenderedPageBreak/>
              <w:t>Закріплення кабінетів за учнями, робочих місць за працівниками з урахуванням потреб та вимог воєнного стану</w:t>
            </w:r>
          </w:p>
        </w:tc>
        <w:tc>
          <w:tcPr>
            <w:tcW w:w="1560" w:type="dxa"/>
            <w:gridSpan w:val="3"/>
          </w:tcPr>
          <w:p w:rsidR="00796559" w:rsidRPr="004739ED" w:rsidRDefault="00796559" w:rsidP="0032382D">
            <w:pPr>
              <w:ind w:left="142"/>
              <w:jc w:val="center"/>
              <w:rPr>
                <w:lang w:val="uk-UA"/>
              </w:rPr>
            </w:pPr>
            <w:r w:rsidRPr="004739ED">
              <w:rPr>
                <w:lang w:val="uk-UA"/>
              </w:rPr>
              <w:t>схема</w:t>
            </w:r>
          </w:p>
        </w:tc>
        <w:tc>
          <w:tcPr>
            <w:tcW w:w="1134" w:type="dxa"/>
            <w:gridSpan w:val="2"/>
          </w:tcPr>
          <w:p w:rsidR="004739ED" w:rsidRDefault="00796559" w:rsidP="0032382D">
            <w:pPr>
              <w:ind w:left="142"/>
              <w:jc w:val="center"/>
              <w:rPr>
                <w:lang w:val="uk-UA"/>
              </w:rPr>
            </w:pPr>
            <w:r w:rsidRPr="004739ED">
              <w:rPr>
                <w:lang w:val="uk-UA"/>
              </w:rPr>
              <w:t>до 28.08.</w:t>
            </w:r>
          </w:p>
          <w:p w:rsidR="00796559" w:rsidRPr="004739ED" w:rsidRDefault="00796559" w:rsidP="0032382D">
            <w:pPr>
              <w:ind w:left="142"/>
              <w:jc w:val="center"/>
              <w:rPr>
                <w:lang w:val="uk-UA"/>
              </w:rPr>
            </w:pPr>
            <w:r w:rsidRPr="004739ED">
              <w:rPr>
                <w:lang w:val="uk-UA"/>
              </w:rPr>
              <w:t>2025</w:t>
            </w:r>
          </w:p>
        </w:tc>
        <w:tc>
          <w:tcPr>
            <w:tcW w:w="1275" w:type="dxa"/>
          </w:tcPr>
          <w:p w:rsidR="00796559" w:rsidRPr="004739ED" w:rsidRDefault="00796559" w:rsidP="0032382D">
            <w:pPr>
              <w:ind w:left="142"/>
              <w:jc w:val="center"/>
              <w:rPr>
                <w:lang w:val="uk-UA"/>
              </w:rPr>
            </w:pPr>
            <w:r w:rsidRPr="004739ED">
              <w:rPr>
                <w:lang w:val="uk-UA"/>
              </w:rPr>
              <w:t>директор</w:t>
            </w:r>
          </w:p>
          <w:p w:rsidR="00796559" w:rsidRPr="004739ED" w:rsidRDefault="00796559" w:rsidP="0032382D">
            <w:pPr>
              <w:ind w:left="142"/>
              <w:jc w:val="center"/>
              <w:rPr>
                <w:lang w:val="uk-UA"/>
              </w:rPr>
            </w:pP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D968D6">
        <w:trPr>
          <w:trHeight w:val="366"/>
        </w:trPr>
        <w:tc>
          <w:tcPr>
            <w:tcW w:w="5670" w:type="dxa"/>
          </w:tcPr>
          <w:p w:rsidR="00796559" w:rsidRPr="004739ED" w:rsidRDefault="00796559" w:rsidP="0032382D">
            <w:pPr>
              <w:ind w:left="142"/>
              <w:jc w:val="center"/>
              <w:rPr>
                <w:lang w:val="uk-UA"/>
              </w:rPr>
            </w:pPr>
            <w:r w:rsidRPr="004739ED">
              <w:rPr>
                <w:lang w:val="uk-UA"/>
              </w:rPr>
              <w:t>Призначення класних керівників</w:t>
            </w:r>
          </w:p>
        </w:tc>
        <w:tc>
          <w:tcPr>
            <w:tcW w:w="1560" w:type="dxa"/>
            <w:gridSpan w:val="3"/>
          </w:tcPr>
          <w:p w:rsidR="00796559" w:rsidRPr="004739ED" w:rsidRDefault="00796559" w:rsidP="0032382D">
            <w:pPr>
              <w:ind w:left="142"/>
              <w:jc w:val="center"/>
              <w:rPr>
                <w:lang w:val="uk-UA"/>
              </w:rPr>
            </w:pPr>
            <w:r w:rsidRPr="004739ED">
              <w:rPr>
                <w:lang w:val="uk-UA"/>
              </w:rPr>
              <w:t>наказ</w:t>
            </w:r>
          </w:p>
        </w:tc>
        <w:tc>
          <w:tcPr>
            <w:tcW w:w="1134" w:type="dxa"/>
            <w:gridSpan w:val="2"/>
          </w:tcPr>
          <w:p w:rsidR="004739ED" w:rsidRDefault="004739ED" w:rsidP="0032382D">
            <w:pPr>
              <w:ind w:left="142"/>
              <w:jc w:val="center"/>
              <w:rPr>
                <w:lang w:val="uk-UA"/>
              </w:rPr>
            </w:pPr>
            <w:r>
              <w:rPr>
                <w:lang w:val="uk-UA"/>
              </w:rPr>
              <w:t>до 29</w:t>
            </w:r>
            <w:r w:rsidR="00796559" w:rsidRPr="004739ED">
              <w:rPr>
                <w:lang w:val="uk-UA"/>
              </w:rPr>
              <w:t>.08.</w:t>
            </w:r>
          </w:p>
          <w:p w:rsidR="00796559" w:rsidRPr="004739ED" w:rsidRDefault="00796559" w:rsidP="0032382D">
            <w:pPr>
              <w:ind w:left="142"/>
              <w:jc w:val="center"/>
              <w:rPr>
                <w:lang w:val="uk-UA"/>
              </w:rPr>
            </w:pPr>
            <w:r w:rsidRPr="004739ED">
              <w:rPr>
                <w:lang w:val="uk-UA"/>
              </w:rPr>
              <w:t>2025</w:t>
            </w:r>
          </w:p>
        </w:tc>
        <w:tc>
          <w:tcPr>
            <w:tcW w:w="1275" w:type="dxa"/>
          </w:tcPr>
          <w:p w:rsidR="00796559" w:rsidRPr="004739ED" w:rsidRDefault="00796559" w:rsidP="0032382D">
            <w:pPr>
              <w:ind w:left="142"/>
              <w:jc w:val="center"/>
              <w:rPr>
                <w:lang w:val="uk-UA"/>
              </w:rPr>
            </w:pPr>
            <w:r w:rsidRPr="004739ED">
              <w:rPr>
                <w:lang w:val="uk-UA"/>
              </w:rPr>
              <w:t>директор</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D968D6">
        <w:trPr>
          <w:trHeight w:val="427"/>
        </w:trPr>
        <w:tc>
          <w:tcPr>
            <w:tcW w:w="5670" w:type="dxa"/>
          </w:tcPr>
          <w:p w:rsidR="00796559" w:rsidRPr="004739ED" w:rsidRDefault="00796559" w:rsidP="0032382D">
            <w:pPr>
              <w:ind w:left="142"/>
              <w:jc w:val="center"/>
              <w:rPr>
                <w:lang w:val="uk-UA"/>
              </w:rPr>
            </w:pPr>
            <w:r w:rsidRPr="004739ED">
              <w:rPr>
                <w:lang w:val="uk-UA"/>
              </w:rPr>
              <w:t>Забезпечення здобувачів освіти  та вчителів підручниками</w:t>
            </w:r>
          </w:p>
        </w:tc>
        <w:tc>
          <w:tcPr>
            <w:tcW w:w="1560" w:type="dxa"/>
            <w:gridSpan w:val="3"/>
          </w:tcPr>
          <w:p w:rsidR="00796559" w:rsidRPr="004739ED" w:rsidRDefault="00796559" w:rsidP="0032382D">
            <w:pPr>
              <w:ind w:left="142"/>
              <w:jc w:val="center"/>
              <w:rPr>
                <w:lang w:val="uk-UA"/>
              </w:rPr>
            </w:pPr>
            <w:r w:rsidRPr="004739ED">
              <w:rPr>
                <w:lang w:val="uk-UA"/>
              </w:rPr>
              <w:t>відомість</w:t>
            </w:r>
          </w:p>
        </w:tc>
        <w:tc>
          <w:tcPr>
            <w:tcW w:w="1134" w:type="dxa"/>
            <w:gridSpan w:val="2"/>
          </w:tcPr>
          <w:p w:rsidR="004739ED" w:rsidRDefault="00796559" w:rsidP="0032382D">
            <w:pPr>
              <w:ind w:left="142"/>
              <w:jc w:val="center"/>
              <w:rPr>
                <w:lang w:val="uk-UA"/>
              </w:rPr>
            </w:pPr>
            <w:r w:rsidRPr="004739ED">
              <w:rPr>
                <w:lang w:val="uk-UA"/>
              </w:rPr>
              <w:t>до 30.08.</w:t>
            </w:r>
          </w:p>
          <w:p w:rsidR="00796559" w:rsidRPr="004739ED" w:rsidRDefault="00796559" w:rsidP="0032382D">
            <w:pPr>
              <w:ind w:left="142"/>
              <w:jc w:val="center"/>
              <w:rPr>
                <w:lang w:val="uk-UA"/>
              </w:rPr>
            </w:pPr>
            <w:r w:rsidRPr="004739ED">
              <w:rPr>
                <w:lang w:val="uk-UA"/>
              </w:rPr>
              <w:t>2025</w:t>
            </w:r>
          </w:p>
        </w:tc>
        <w:tc>
          <w:tcPr>
            <w:tcW w:w="1275" w:type="dxa"/>
          </w:tcPr>
          <w:p w:rsidR="00796559" w:rsidRPr="004739ED" w:rsidRDefault="00796559" w:rsidP="0032382D">
            <w:pPr>
              <w:ind w:left="142"/>
              <w:jc w:val="center"/>
              <w:rPr>
                <w:lang w:val="uk-UA"/>
              </w:rPr>
            </w:pPr>
            <w:r w:rsidRPr="004739ED">
              <w:rPr>
                <w:lang w:val="uk-UA"/>
              </w:rPr>
              <w:t>завідувач бібліотеки</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D968D6">
        <w:trPr>
          <w:trHeight w:val="450"/>
        </w:trPr>
        <w:tc>
          <w:tcPr>
            <w:tcW w:w="5670" w:type="dxa"/>
          </w:tcPr>
          <w:p w:rsidR="00796559" w:rsidRPr="004739ED" w:rsidRDefault="00796559" w:rsidP="0032382D">
            <w:pPr>
              <w:ind w:left="142"/>
              <w:jc w:val="center"/>
              <w:rPr>
                <w:lang w:val="uk-UA"/>
              </w:rPr>
            </w:pPr>
            <w:r w:rsidRPr="004739ED">
              <w:rPr>
                <w:lang w:val="uk-UA"/>
              </w:rPr>
              <w:t xml:space="preserve">Оновлення </w:t>
            </w:r>
            <w:r w:rsidRPr="004739ED">
              <w:rPr>
                <w:color w:val="000000"/>
                <w:shd w:val="clear" w:color="auto" w:fill="FFFFFF"/>
                <w:lang w:val="uk-UA"/>
              </w:rPr>
              <w:t>засобів надання домедичної допомоги</w:t>
            </w:r>
            <w:r w:rsidRPr="004739ED">
              <w:rPr>
                <w:lang w:val="uk-UA"/>
              </w:rPr>
              <w:t xml:space="preserve">  в медичному кабінеті, виробничій майстерні, спортивному залі, укритті</w:t>
            </w:r>
          </w:p>
          <w:p w:rsidR="00796559" w:rsidRPr="004739ED" w:rsidRDefault="002A0143" w:rsidP="0032382D">
            <w:pPr>
              <w:ind w:left="142"/>
              <w:jc w:val="center"/>
              <w:rPr>
                <w:lang w:val="uk-UA"/>
              </w:rPr>
            </w:pPr>
            <w:hyperlink r:id="rId67" w:history="1">
              <w:r w:rsidR="00796559" w:rsidRPr="004739ED">
                <w:rPr>
                  <w:rStyle w:val="af2"/>
                </w:rPr>
                <w:t>https</w:t>
              </w:r>
              <w:r w:rsidR="00796559" w:rsidRPr="004739ED">
                <w:rPr>
                  <w:rStyle w:val="af2"/>
                  <w:lang w:val="uk-UA"/>
                </w:rPr>
                <w:t>://</w:t>
              </w:r>
              <w:r w:rsidR="00796559" w:rsidRPr="004739ED">
                <w:rPr>
                  <w:rStyle w:val="af2"/>
                </w:rPr>
                <w:t>eo</w:t>
              </w:r>
              <w:r w:rsidR="00796559" w:rsidRPr="004739ED">
                <w:rPr>
                  <w:rStyle w:val="af2"/>
                  <w:lang w:val="uk-UA"/>
                </w:rPr>
                <w:t>.</w:t>
              </w:r>
              <w:r w:rsidR="00796559" w:rsidRPr="004739ED">
                <w:rPr>
                  <w:rStyle w:val="af2"/>
                </w:rPr>
                <w:t>gov</w:t>
              </w:r>
              <w:r w:rsidR="00796559" w:rsidRPr="004739ED">
                <w:rPr>
                  <w:rStyle w:val="af2"/>
                  <w:lang w:val="uk-UA"/>
                </w:rPr>
                <w:t>.</w:t>
              </w:r>
              <w:r w:rsidR="00796559" w:rsidRPr="004739ED">
                <w:rPr>
                  <w:rStyle w:val="af2"/>
                </w:rPr>
                <w:t>ua</w:t>
              </w:r>
              <w:r w:rsidR="00796559" w:rsidRPr="004739ED">
                <w:rPr>
                  <w:rStyle w:val="af2"/>
                  <w:lang w:val="uk-UA"/>
                </w:rPr>
                <w:t>/</w:t>
              </w:r>
              <w:r w:rsidR="00796559" w:rsidRPr="004739ED">
                <w:rPr>
                  <w:rStyle w:val="af2"/>
                </w:rPr>
                <w:t>shcho</w:t>
              </w:r>
              <w:r w:rsidR="00796559" w:rsidRPr="004739ED">
                <w:rPr>
                  <w:rStyle w:val="af2"/>
                  <w:lang w:val="uk-UA"/>
                </w:rPr>
                <w:t>-</w:t>
              </w:r>
              <w:r w:rsidR="00796559" w:rsidRPr="004739ED">
                <w:rPr>
                  <w:rStyle w:val="af2"/>
                </w:rPr>
                <w:t>maie</w:t>
              </w:r>
              <w:r w:rsidR="00796559" w:rsidRPr="004739ED">
                <w:rPr>
                  <w:rStyle w:val="af2"/>
                  <w:lang w:val="uk-UA"/>
                </w:rPr>
                <w:t>-</w:t>
              </w:r>
              <w:r w:rsidR="00796559" w:rsidRPr="004739ED">
                <w:rPr>
                  <w:rStyle w:val="af2"/>
                </w:rPr>
                <w:t>buty</w:t>
              </w:r>
              <w:r w:rsidR="00796559" w:rsidRPr="004739ED">
                <w:rPr>
                  <w:rStyle w:val="af2"/>
                  <w:lang w:val="uk-UA"/>
                </w:rPr>
                <w:t>-</w:t>
              </w:r>
              <w:r w:rsidR="00796559" w:rsidRPr="004739ED">
                <w:rPr>
                  <w:rStyle w:val="af2"/>
                </w:rPr>
                <w:t>u</w:t>
              </w:r>
              <w:r w:rsidR="00796559" w:rsidRPr="004739ED">
                <w:rPr>
                  <w:rStyle w:val="af2"/>
                  <w:lang w:val="uk-UA"/>
                </w:rPr>
                <w:t>-</w:t>
              </w:r>
              <w:r w:rsidR="00796559" w:rsidRPr="004739ED">
                <w:rPr>
                  <w:rStyle w:val="af2"/>
                </w:rPr>
                <w:t>shkoli</w:t>
              </w:r>
              <w:r w:rsidR="00796559" w:rsidRPr="004739ED">
                <w:rPr>
                  <w:rStyle w:val="af2"/>
                  <w:lang w:val="uk-UA"/>
                </w:rPr>
                <w:t>-</w:t>
              </w:r>
              <w:r w:rsidR="00796559" w:rsidRPr="004739ED">
                <w:rPr>
                  <w:rStyle w:val="af2"/>
                </w:rPr>
                <w:t>dlia</w:t>
              </w:r>
              <w:r w:rsidR="00796559" w:rsidRPr="004739ED">
                <w:rPr>
                  <w:rStyle w:val="af2"/>
                  <w:lang w:val="uk-UA"/>
                </w:rPr>
                <w:t>-</w:t>
              </w:r>
              <w:r w:rsidR="00796559" w:rsidRPr="004739ED">
                <w:rPr>
                  <w:rStyle w:val="af2"/>
                </w:rPr>
                <w:t>domedychnoi</w:t>
              </w:r>
              <w:r w:rsidR="00796559" w:rsidRPr="004739ED">
                <w:rPr>
                  <w:rStyle w:val="af2"/>
                  <w:lang w:val="uk-UA"/>
                </w:rPr>
                <w:t>-</w:t>
              </w:r>
              <w:r w:rsidR="00796559" w:rsidRPr="004739ED">
                <w:rPr>
                  <w:rStyle w:val="af2"/>
                </w:rPr>
                <w:t>dopomohy</w:t>
              </w:r>
              <w:r w:rsidR="00796559" w:rsidRPr="004739ED">
                <w:rPr>
                  <w:rStyle w:val="af2"/>
                  <w:lang w:val="uk-UA"/>
                </w:rPr>
                <w:t>/2021/04/12/</w:t>
              </w:r>
            </w:hyperlink>
          </w:p>
        </w:tc>
        <w:tc>
          <w:tcPr>
            <w:tcW w:w="1560" w:type="dxa"/>
            <w:gridSpan w:val="3"/>
          </w:tcPr>
          <w:p w:rsidR="00796559" w:rsidRPr="004739ED" w:rsidRDefault="00796559" w:rsidP="0032382D">
            <w:pPr>
              <w:ind w:left="142"/>
              <w:jc w:val="center"/>
              <w:rPr>
                <w:lang w:val="uk-UA"/>
              </w:rPr>
            </w:pPr>
            <w:r w:rsidRPr="004739ED">
              <w:rPr>
                <w:lang w:val="uk-UA"/>
              </w:rPr>
              <w:t>відомість</w:t>
            </w:r>
          </w:p>
        </w:tc>
        <w:tc>
          <w:tcPr>
            <w:tcW w:w="1134" w:type="dxa"/>
            <w:gridSpan w:val="2"/>
          </w:tcPr>
          <w:p w:rsidR="004739ED" w:rsidRDefault="00796559" w:rsidP="0032382D">
            <w:pPr>
              <w:ind w:left="142"/>
              <w:jc w:val="center"/>
              <w:rPr>
                <w:lang w:val="uk-UA"/>
              </w:rPr>
            </w:pPr>
            <w:r w:rsidRPr="004739ED">
              <w:rPr>
                <w:lang w:val="uk-UA"/>
              </w:rPr>
              <w:t>до 30.08.</w:t>
            </w:r>
          </w:p>
          <w:p w:rsidR="00796559" w:rsidRPr="004739ED" w:rsidRDefault="00796559" w:rsidP="0032382D">
            <w:pPr>
              <w:ind w:left="142"/>
              <w:jc w:val="center"/>
              <w:rPr>
                <w:lang w:val="uk-UA"/>
              </w:rPr>
            </w:pPr>
            <w:r w:rsidRPr="004739ED">
              <w:rPr>
                <w:lang w:val="uk-UA"/>
              </w:rPr>
              <w:t>2025</w:t>
            </w:r>
          </w:p>
        </w:tc>
        <w:tc>
          <w:tcPr>
            <w:tcW w:w="1275" w:type="dxa"/>
          </w:tcPr>
          <w:p w:rsidR="00134890" w:rsidRPr="004739ED" w:rsidRDefault="00855AE1" w:rsidP="0032382D">
            <w:pPr>
              <w:ind w:left="142"/>
              <w:jc w:val="center"/>
              <w:rPr>
                <w:lang w:val="uk-UA"/>
              </w:rPr>
            </w:pPr>
            <w:r w:rsidRPr="004739ED">
              <w:rPr>
                <w:lang w:val="uk-UA"/>
              </w:rPr>
              <w:t>ЗДГР</w:t>
            </w:r>
          </w:p>
          <w:p w:rsidR="00134890" w:rsidRPr="004739ED" w:rsidRDefault="00134890" w:rsidP="0032382D">
            <w:pPr>
              <w:ind w:left="142"/>
              <w:jc w:val="center"/>
              <w:rPr>
                <w:lang w:val="uk-UA"/>
              </w:rPr>
            </w:pPr>
          </w:p>
          <w:p w:rsidR="00796559" w:rsidRPr="004739ED" w:rsidRDefault="00796559" w:rsidP="0032382D">
            <w:pPr>
              <w:ind w:left="142"/>
              <w:jc w:val="center"/>
              <w:rPr>
                <w:lang w:val="uk-UA"/>
              </w:rPr>
            </w:pPr>
            <w:r w:rsidRPr="004739ED">
              <w:rPr>
                <w:lang w:val="uk-UA"/>
              </w:rPr>
              <w:t>сестра медична</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D968D6">
        <w:trPr>
          <w:trHeight w:val="89"/>
        </w:trPr>
        <w:tc>
          <w:tcPr>
            <w:tcW w:w="5670" w:type="dxa"/>
          </w:tcPr>
          <w:p w:rsidR="00796559" w:rsidRPr="004739ED" w:rsidRDefault="00796559" w:rsidP="0032382D">
            <w:pPr>
              <w:ind w:left="142"/>
              <w:jc w:val="center"/>
              <w:rPr>
                <w:lang w:val="uk-UA"/>
              </w:rPr>
            </w:pPr>
            <w:r w:rsidRPr="004739ED">
              <w:rPr>
                <w:lang w:val="uk-UA"/>
              </w:rPr>
              <w:t>Забезпечення закладу та  харчоблоку миючими засобами, предметами гігієни</w:t>
            </w:r>
          </w:p>
        </w:tc>
        <w:tc>
          <w:tcPr>
            <w:tcW w:w="1560" w:type="dxa"/>
            <w:gridSpan w:val="3"/>
          </w:tcPr>
          <w:p w:rsidR="00796559" w:rsidRPr="004739ED" w:rsidRDefault="00796559" w:rsidP="0032382D">
            <w:pPr>
              <w:ind w:left="142"/>
              <w:jc w:val="center"/>
              <w:rPr>
                <w:lang w:val="uk-UA"/>
              </w:rPr>
            </w:pPr>
            <w:r w:rsidRPr="004739ED">
              <w:rPr>
                <w:lang w:val="uk-UA"/>
              </w:rPr>
              <w:t>відомість</w:t>
            </w:r>
          </w:p>
        </w:tc>
        <w:tc>
          <w:tcPr>
            <w:tcW w:w="1134" w:type="dxa"/>
            <w:gridSpan w:val="2"/>
          </w:tcPr>
          <w:p w:rsidR="004739ED" w:rsidRDefault="00796559" w:rsidP="0032382D">
            <w:pPr>
              <w:ind w:left="142"/>
              <w:jc w:val="center"/>
              <w:rPr>
                <w:lang w:val="uk-UA"/>
              </w:rPr>
            </w:pPr>
            <w:r w:rsidRPr="004739ED">
              <w:rPr>
                <w:lang w:val="uk-UA"/>
              </w:rPr>
              <w:t>до 30.08.</w:t>
            </w:r>
          </w:p>
          <w:p w:rsidR="00796559" w:rsidRPr="004739ED" w:rsidRDefault="00796559" w:rsidP="0032382D">
            <w:pPr>
              <w:ind w:left="142"/>
              <w:jc w:val="center"/>
              <w:rPr>
                <w:lang w:val="uk-UA"/>
              </w:rPr>
            </w:pPr>
            <w:r w:rsidRPr="004739ED">
              <w:rPr>
                <w:lang w:val="uk-UA"/>
              </w:rPr>
              <w:t>2025</w:t>
            </w:r>
          </w:p>
        </w:tc>
        <w:tc>
          <w:tcPr>
            <w:tcW w:w="1275" w:type="dxa"/>
          </w:tcPr>
          <w:p w:rsidR="00796559" w:rsidRPr="004739ED" w:rsidRDefault="00855AE1" w:rsidP="0032382D">
            <w:pPr>
              <w:ind w:left="142"/>
              <w:jc w:val="center"/>
              <w:rPr>
                <w:lang w:val="uk-UA"/>
              </w:rPr>
            </w:pPr>
            <w:r w:rsidRPr="004739ED">
              <w:rPr>
                <w:lang w:val="uk-UA"/>
              </w:rPr>
              <w:t>ЗДГР</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D968D6">
        <w:trPr>
          <w:trHeight w:val="782"/>
        </w:trPr>
        <w:tc>
          <w:tcPr>
            <w:tcW w:w="5670" w:type="dxa"/>
          </w:tcPr>
          <w:p w:rsidR="00796559" w:rsidRPr="004739ED" w:rsidRDefault="00796559" w:rsidP="0032382D">
            <w:pPr>
              <w:ind w:left="142"/>
              <w:jc w:val="center"/>
              <w:rPr>
                <w:lang w:val="uk-UA"/>
              </w:rPr>
            </w:pPr>
            <w:r w:rsidRPr="004739ED">
              <w:t>Збір</w:t>
            </w:r>
            <w:r w:rsidRPr="004739ED">
              <w:rPr>
                <w:spacing w:val="-5"/>
              </w:rPr>
              <w:t xml:space="preserve"> </w:t>
            </w:r>
            <w:r w:rsidRPr="004739ED">
              <w:t>даних щодо</w:t>
            </w:r>
            <w:r w:rsidRPr="004739ED">
              <w:rPr>
                <w:spacing w:val="-2"/>
              </w:rPr>
              <w:t xml:space="preserve"> </w:t>
            </w:r>
            <w:r w:rsidRPr="004739ED">
              <w:t>проживання</w:t>
            </w:r>
            <w:r w:rsidRPr="004739ED">
              <w:rPr>
                <w:spacing w:val="-2"/>
              </w:rPr>
              <w:t xml:space="preserve"> </w:t>
            </w:r>
            <w:r w:rsidRPr="004739ED">
              <w:t>та</w:t>
            </w:r>
            <w:r w:rsidRPr="004739ED">
              <w:rPr>
                <w:spacing w:val="-2"/>
              </w:rPr>
              <w:t xml:space="preserve"> </w:t>
            </w:r>
            <w:r w:rsidRPr="004739ED">
              <w:t>навчання</w:t>
            </w:r>
            <w:r w:rsidRPr="004739ED">
              <w:rPr>
                <w:spacing w:val="-2"/>
              </w:rPr>
              <w:t xml:space="preserve"> </w:t>
            </w:r>
            <w:r w:rsidRPr="004739ED">
              <w:rPr>
                <w:lang w:val="uk-UA"/>
              </w:rPr>
              <w:t>учнів із числа внутрішньо переміщених осіб</w:t>
            </w:r>
            <w:r w:rsidRPr="004739ED">
              <w:t>,</w:t>
            </w:r>
            <w:r w:rsidRPr="004739ED">
              <w:rPr>
                <w:spacing w:val="-2"/>
              </w:rPr>
              <w:t xml:space="preserve"> </w:t>
            </w:r>
            <w:r w:rsidRPr="004739ED">
              <w:t>залучення</w:t>
            </w:r>
            <w:r w:rsidRPr="004739ED">
              <w:rPr>
                <w:spacing w:val="-2"/>
              </w:rPr>
              <w:t xml:space="preserve"> </w:t>
            </w:r>
            <w:r w:rsidRPr="004739ED">
              <w:t>їх до</w:t>
            </w:r>
            <w:r w:rsidRPr="004739ED">
              <w:rPr>
                <w:spacing w:val="-2"/>
              </w:rPr>
              <w:t xml:space="preserve"> </w:t>
            </w:r>
            <w:r w:rsidRPr="004739ED">
              <w:t>навчання</w:t>
            </w:r>
            <w:r w:rsidRPr="004739ED">
              <w:rPr>
                <w:spacing w:val="-2"/>
              </w:rPr>
              <w:t xml:space="preserve"> </w:t>
            </w:r>
            <w:r w:rsidRPr="004739ED">
              <w:t>в</w:t>
            </w:r>
            <w:r w:rsidRPr="004739ED">
              <w:rPr>
                <w:spacing w:val="-3"/>
              </w:rPr>
              <w:t xml:space="preserve"> </w:t>
            </w:r>
            <w:r w:rsidRPr="004739ED">
              <w:rPr>
                <w:spacing w:val="-2"/>
              </w:rPr>
              <w:t>закладі</w:t>
            </w:r>
          </w:p>
        </w:tc>
        <w:tc>
          <w:tcPr>
            <w:tcW w:w="1560" w:type="dxa"/>
            <w:gridSpan w:val="3"/>
          </w:tcPr>
          <w:p w:rsidR="00796559" w:rsidRPr="004739ED" w:rsidRDefault="00796559" w:rsidP="0032382D">
            <w:pPr>
              <w:ind w:left="142"/>
              <w:jc w:val="center"/>
              <w:rPr>
                <w:lang w:val="uk-UA"/>
              </w:rPr>
            </w:pPr>
            <w:r w:rsidRPr="004739ED">
              <w:rPr>
                <w:lang w:val="uk-UA"/>
              </w:rPr>
              <w:t>інформація</w:t>
            </w:r>
          </w:p>
        </w:tc>
        <w:tc>
          <w:tcPr>
            <w:tcW w:w="1134" w:type="dxa"/>
            <w:gridSpan w:val="2"/>
          </w:tcPr>
          <w:p w:rsidR="004739ED" w:rsidRDefault="00796559" w:rsidP="0032382D">
            <w:pPr>
              <w:ind w:left="142"/>
              <w:jc w:val="center"/>
              <w:rPr>
                <w:lang w:val="uk-UA"/>
              </w:rPr>
            </w:pPr>
            <w:r w:rsidRPr="004739ED">
              <w:rPr>
                <w:lang w:val="uk-UA"/>
              </w:rPr>
              <w:t>до 30.08.</w:t>
            </w:r>
          </w:p>
          <w:p w:rsidR="00796559" w:rsidRPr="004739ED" w:rsidRDefault="00796559" w:rsidP="0032382D">
            <w:pPr>
              <w:ind w:left="142"/>
              <w:jc w:val="center"/>
              <w:rPr>
                <w:lang w:val="uk-UA"/>
              </w:rPr>
            </w:pPr>
            <w:r w:rsidRPr="004739ED">
              <w:rPr>
                <w:lang w:val="uk-UA"/>
              </w:rPr>
              <w:t>2025</w:t>
            </w:r>
          </w:p>
        </w:tc>
        <w:tc>
          <w:tcPr>
            <w:tcW w:w="1275" w:type="dxa"/>
          </w:tcPr>
          <w:p w:rsidR="00796559" w:rsidRPr="004739ED" w:rsidRDefault="00796559" w:rsidP="0032382D">
            <w:pPr>
              <w:ind w:left="142"/>
              <w:jc w:val="center"/>
              <w:rPr>
                <w:lang w:val="uk-UA"/>
              </w:rPr>
            </w:pPr>
            <w:r w:rsidRPr="004739ED">
              <w:rPr>
                <w:lang w:val="uk-UA"/>
              </w:rPr>
              <w:t>педагог соціальний</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D968D6">
        <w:trPr>
          <w:trHeight w:val="313"/>
        </w:trPr>
        <w:tc>
          <w:tcPr>
            <w:tcW w:w="5670" w:type="dxa"/>
          </w:tcPr>
          <w:p w:rsidR="00796559" w:rsidRPr="004739ED" w:rsidRDefault="00796559" w:rsidP="0032382D">
            <w:pPr>
              <w:ind w:left="142"/>
              <w:jc w:val="center"/>
            </w:pPr>
            <w:r w:rsidRPr="004739ED">
              <w:rPr>
                <w:lang w:val="uk-UA"/>
              </w:rPr>
              <w:t>Проведення моніторингу щодо відповідності програмного забезпечення закладу вимогам блокування доступу до небажаних ресурсів</w:t>
            </w:r>
          </w:p>
        </w:tc>
        <w:tc>
          <w:tcPr>
            <w:tcW w:w="1560" w:type="dxa"/>
            <w:gridSpan w:val="3"/>
          </w:tcPr>
          <w:p w:rsidR="00796559" w:rsidRPr="004739ED" w:rsidRDefault="00796559" w:rsidP="0032382D">
            <w:pPr>
              <w:ind w:left="142"/>
              <w:jc w:val="center"/>
              <w:rPr>
                <w:lang w:val="uk-UA"/>
              </w:rPr>
            </w:pPr>
            <w:r w:rsidRPr="004739ED">
              <w:rPr>
                <w:lang w:val="uk-UA"/>
              </w:rPr>
              <w:t>інформація</w:t>
            </w:r>
          </w:p>
        </w:tc>
        <w:tc>
          <w:tcPr>
            <w:tcW w:w="1134" w:type="dxa"/>
            <w:gridSpan w:val="2"/>
          </w:tcPr>
          <w:p w:rsidR="004739ED" w:rsidRDefault="00796559" w:rsidP="0032382D">
            <w:pPr>
              <w:ind w:left="142"/>
              <w:jc w:val="center"/>
              <w:rPr>
                <w:lang w:val="uk-UA"/>
              </w:rPr>
            </w:pPr>
            <w:r w:rsidRPr="004739ED">
              <w:rPr>
                <w:lang w:val="uk-UA"/>
              </w:rPr>
              <w:t>до 30.08.</w:t>
            </w:r>
          </w:p>
          <w:p w:rsidR="00796559" w:rsidRPr="004739ED" w:rsidRDefault="00796559" w:rsidP="0032382D">
            <w:pPr>
              <w:ind w:left="142"/>
              <w:jc w:val="center"/>
              <w:rPr>
                <w:lang w:val="uk-UA"/>
              </w:rPr>
            </w:pPr>
            <w:r w:rsidRPr="004739ED">
              <w:rPr>
                <w:lang w:val="uk-UA"/>
              </w:rPr>
              <w:t>2025</w:t>
            </w:r>
          </w:p>
        </w:tc>
        <w:tc>
          <w:tcPr>
            <w:tcW w:w="1275" w:type="dxa"/>
          </w:tcPr>
          <w:p w:rsidR="00796559" w:rsidRPr="004739ED" w:rsidRDefault="00796559" w:rsidP="0032382D">
            <w:pPr>
              <w:ind w:left="142"/>
              <w:jc w:val="center"/>
              <w:rPr>
                <w:lang w:val="uk-UA"/>
              </w:rPr>
            </w:pPr>
            <w:r w:rsidRPr="004739ED">
              <w:rPr>
                <w:lang w:val="uk-UA"/>
              </w:rPr>
              <w:t>директор</w:t>
            </w:r>
          </w:p>
          <w:p w:rsidR="00796559" w:rsidRPr="004739ED" w:rsidRDefault="00796559" w:rsidP="0032382D">
            <w:pPr>
              <w:ind w:left="142"/>
              <w:jc w:val="center"/>
              <w:rPr>
                <w:lang w:val="uk-UA"/>
              </w:rPr>
            </w:pPr>
            <w:r w:rsidRPr="004739ED">
              <w:rPr>
                <w:lang w:val="uk-UA"/>
              </w:rPr>
              <w:t>вчителі інформатики</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D968D6">
        <w:trPr>
          <w:trHeight w:val="138"/>
        </w:trPr>
        <w:tc>
          <w:tcPr>
            <w:tcW w:w="5670" w:type="dxa"/>
          </w:tcPr>
          <w:p w:rsidR="00796559" w:rsidRPr="004739ED" w:rsidRDefault="00796559" w:rsidP="0032382D">
            <w:pPr>
              <w:ind w:left="142"/>
              <w:jc w:val="center"/>
              <w:rPr>
                <w:lang w:val="uk-UA"/>
              </w:rPr>
            </w:pPr>
            <w:r w:rsidRPr="004739ED">
              <w:rPr>
                <w:lang w:val="uk-UA"/>
              </w:rPr>
              <w:t>Організація роботи з обліку дітей шкільного віку та учнів у 2025/2026 навчальному році (згідно з Порядком</w:t>
            </w:r>
          </w:p>
          <w:p w:rsidR="00796559" w:rsidRPr="004739ED" w:rsidRDefault="00796559" w:rsidP="0032382D">
            <w:pPr>
              <w:ind w:left="142"/>
              <w:jc w:val="center"/>
              <w:rPr>
                <w:lang w:val="uk-UA"/>
              </w:rPr>
            </w:pPr>
            <w:r w:rsidRPr="004739ED">
              <w:rPr>
                <w:lang w:val="uk-UA"/>
              </w:rPr>
              <w:t>ведення обліку дітей дошкільного, шкільного віку, вихованців та учнів)</w:t>
            </w:r>
          </w:p>
          <w:p w:rsidR="00796559" w:rsidRPr="004739ED" w:rsidRDefault="002A0143" w:rsidP="0032382D">
            <w:pPr>
              <w:ind w:left="142"/>
              <w:jc w:val="center"/>
              <w:rPr>
                <w:lang w:val="uk-UA"/>
              </w:rPr>
            </w:pPr>
            <w:hyperlink r:id="rId68" w:anchor="n10" w:history="1">
              <w:r w:rsidR="00796559" w:rsidRPr="004739ED">
                <w:rPr>
                  <w:rStyle w:val="af2"/>
                </w:rPr>
                <w:t>https</w:t>
              </w:r>
              <w:r w:rsidR="00796559" w:rsidRPr="004739ED">
                <w:rPr>
                  <w:rStyle w:val="af2"/>
                  <w:lang w:val="uk-UA"/>
                </w:rPr>
                <w:t>://</w:t>
              </w:r>
              <w:r w:rsidR="00796559" w:rsidRPr="004739ED">
                <w:rPr>
                  <w:rStyle w:val="af2"/>
                </w:rPr>
                <w:t>zakon</w:t>
              </w:r>
              <w:r w:rsidR="00796559" w:rsidRPr="004739ED">
                <w:rPr>
                  <w:rStyle w:val="af2"/>
                  <w:lang w:val="uk-UA"/>
                </w:rPr>
                <w:t>.</w:t>
              </w:r>
              <w:r w:rsidR="00796559" w:rsidRPr="004739ED">
                <w:rPr>
                  <w:rStyle w:val="af2"/>
                </w:rPr>
                <w:t>rada</w:t>
              </w:r>
              <w:r w:rsidR="00796559" w:rsidRPr="004739ED">
                <w:rPr>
                  <w:rStyle w:val="af2"/>
                  <w:lang w:val="uk-UA"/>
                </w:rPr>
                <w:t>.</w:t>
              </w:r>
              <w:r w:rsidR="00796559" w:rsidRPr="004739ED">
                <w:rPr>
                  <w:rStyle w:val="af2"/>
                </w:rPr>
                <w:t>gov</w:t>
              </w:r>
              <w:r w:rsidR="00796559" w:rsidRPr="004739ED">
                <w:rPr>
                  <w:rStyle w:val="af2"/>
                  <w:lang w:val="uk-UA"/>
                </w:rPr>
                <w:t>.</w:t>
              </w:r>
              <w:r w:rsidR="00796559" w:rsidRPr="004739ED">
                <w:rPr>
                  <w:rStyle w:val="af2"/>
                </w:rPr>
                <w:t>ua</w:t>
              </w:r>
              <w:r w:rsidR="00796559" w:rsidRPr="004739ED">
                <w:rPr>
                  <w:rStyle w:val="af2"/>
                  <w:lang w:val="uk-UA"/>
                </w:rPr>
                <w:t>/</w:t>
              </w:r>
              <w:r w:rsidR="00796559" w:rsidRPr="004739ED">
                <w:rPr>
                  <w:rStyle w:val="af2"/>
                </w:rPr>
                <w:t>laws</w:t>
              </w:r>
              <w:r w:rsidR="00796559" w:rsidRPr="004739ED">
                <w:rPr>
                  <w:rStyle w:val="af2"/>
                  <w:lang w:val="uk-UA"/>
                </w:rPr>
                <w:t>/</w:t>
              </w:r>
              <w:r w:rsidR="00796559" w:rsidRPr="004739ED">
                <w:rPr>
                  <w:rStyle w:val="af2"/>
                </w:rPr>
                <w:t>show</w:t>
              </w:r>
              <w:r w:rsidR="00796559" w:rsidRPr="004739ED">
                <w:rPr>
                  <w:rStyle w:val="af2"/>
                  <w:lang w:val="uk-UA"/>
                </w:rPr>
                <w:t>/985-2023-%</w:t>
              </w:r>
              <w:r w:rsidR="00796559" w:rsidRPr="004739ED">
                <w:rPr>
                  <w:rStyle w:val="af2"/>
                </w:rPr>
                <w:t>D</w:t>
              </w:r>
              <w:r w:rsidR="00796559" w:rsidRPr="004739ED">
                <w:rPr>
                  <w:rStyle w:val="af2"/>
                  <w:lang w:val="uk-UA"/>
                </w:rPr>
                <w:t>0%</w:t>
              </w:r>
              <w:r w:rsidR="00796559" w:rsidRPr="004739ED">
                <w:rPr>
                  <w:rStyle w:val="af2"/>
                </w:rPr>
                <w:t>BF</w:t>
              </w:r>
              <w:r w:rsidR="00796559" w:rsidRPr="004739ED">
                <w:rPr>
                  <w:rStyle w:val="af2"/>
                  <w:lang w:val="uk-UA"/>
                </w:rPr>
                <w:t>#</w:t>
              </w:r>
              <w:r w:rsidR="00796559" w:rsidRPr="004739ED">
                <w:rPr>
                  <w:rStyle w:val="af2"/>
                </w:rPr>
                <w:t>n</w:t>
              </w:r>
              <w:r w:rsidR="00796559" w:rsidRPr="004739ED">
                <w:rPr>
                  <w:rStyle w:val="af2"/>
                  <w:lang w:val="uk-UA"/>
                </w:rPr>
                <w:t>10</w:t>
              </w:r>
            </w:hyperlink>
          </w:p>
        </w:tc>
        <w:tc>
          <w:tcPr>
            <w:tcW w:w="1560" w:type="dxa"/>
            <w:gridSpan w:val="3"/>
          </w:tcPr>
          <w:p w:rsidR="00796559" w:rsidRPr="004739ED" w:rsidRDefault="00796559" w:rsidP="0032382D">
            <w:pPr>
              <w:ind w:left="142"/>
              <w:jc w:val="center"/>
              <w:rPr>
                <w:lang w:val="uk-UA"/>
              </w:rPr>
            </w:pPr>
            <w:r w:rsidRPr="004739ED">
              <w:rPr>
                <w:lang w:val="uk-UA"/>
              </w:rPr>
              <w:t>наказ</w:t>
            </w:r>
          </w:p>
        </w:tc>
        <w:tc>
          <w:tcPr>
            <w:tcW w:w="1134" w:type="dxa"/>
            <w:gridSpan w:val="2"/>
          </w:tcPr>
          <w:p w:rsidR="004739ED" w:rsidRDefault="00796559" w:rsidP="0032382D">
            <w:pPr>
              <w:ind w:left="142"/>
              <w:jc w:val="center"/>
              <w:rPr>
                <w:lang w:val="uk-UA"/>
              </w:rPr>
            </w:pPr>
            <w:r w:rsidRPr="004739ED">
              <w:rPr>
                <w:lang w:val="uk-UA"/>
              </w:rPr>
              <w:t>до 30.08.</w:t>
            </w:r>
          </w:p>
          <w:p w:rsidR="00796559" w:rsidRPr="004739ED" w:rsidRDefault="00796559" w:rsidP="0032382D">
            <w:pPr>
              <w:ind w:left="142"/>
              <w:jc w:val="center"/>
              <w:rPr>
                <w:lang w:val="uk-UA"/>
              </w:rPr>
            </w:pPr>
            <w:r w:rsidRPr="004739ED">
              <w:rPr>
                <w:lang w:val="uk-UA"/>
              </w:rPr>
              <w:t>2025</w:t>
            </w:r>
          </w:p>
        </w:tc>
        <w:tc>
          <w:tcPr>
            <w:tcW w:w="1275" w:type="dxa"/>
          </w:tcPr>
          <w:p w:rsidR="00796559" w:rsidRPr="004739ED" w:rsidRDefault="00134890" w:rsidP="0032382D">
            <w:pPr>
              <w:ind w:left="142"/>
              <w:jc w:val="center"/>
              <w:rPr>
                <w:lang w:val="uk-UA"/>
              </w:rPr>
            </w:pPr>
            <w:r w:rsidRPr="004739ED">
              <w:rPr>
                <w:lang w:val="uk-UA"/>
              </w:rPr>
              <w:t>ЗДНВР</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D968D6">
        <w:trPr>
          <w:trHeight w:val="488"/>
        </w:trPr>
        <w:tc>
          <w:tcPr>
            <w:tcW w:w="5670" w:type="dxa"/>
          </w:tcPr>
          <w:p w:rsidR="00796559" w:rsidRPr="004739ED" w:rsidRDefault="00796559" w:rsidP="0032382D">
            <w:pPr>
              <w:ind w:left="142"/>
              <w:jc w:val="center"/>
              <w:rPr>
                <w:lang w:val="uk-UA"/>
              </w:rPr>
            </w:pPr>
            <w:r w:rsidRPr="004739ED">
              <w:rPr>
                <w:lang w:val="uk-UA"/>
              </w:rPr>
              <w:t xml:space="preserve">Контроль за проходженням медичного огляду працівниками закладу  </w:t>
            </w:r>
            <w:hyperlink r:id="rId69" w:history="1">
              <w:r w:rsidRPr="004739ED">
                <w:rPr>
                  <w:rStyle w:val="af2"/>
                </w:rPr>
                <w:t>https://bit.ly/3MVQWKp?fbclid=IwZXh0bgNhZW0CMTAAAR4gQUHvcFShtgA-wBCtDUfO3qDu8F7D_10uqnJVhWvJLWFItoNBhRqxtuYJVg_aem_tl5tCV_Tkb6g2qsQ4K2EDg</w:t>
              </w:r>
            </w:hyperlink>
          </w:p>
        </w:tc>
        <w:tc>
          <w:tcPr>
            <w:tcW w:w="1560" w:type="dxa"/>
            <w:gridSpan w:val="3"/>
          </w:tcPr>
          <w:p w:rsidR="00796559" w:rsidRPr="004739ED" w:rsidRDefault="00796559" w:rsidP="0032382D">
            <w:pPr>
              <w:ind w:left="142"/>
              <w:jc w:val="center"/>
              <w:rPr>
                <w:lang w:val="uk-UA"/>
              </w:rPr>
            </w:pPr>
            <w:r w:rsidRPr="004739ED">
              <w:rPr>
                <w:lang w:val="uk-UA"/>
              </w:rPr>
              <w:t>список</w:t>
            </w:r>
          </w:p>
        </w:tc>
        <w:tc>
          <w:tcPr>
            <w:tcW w:w="1134" w:type="dxa"/>
            <w:gridSpan w:val="2"/>
          </w:tcPr>
          <w:p w:rsidR="004739ED" w:rsidRDefault="00796559" w:rsidP="0032382D">
            <w:pPr>
              <w:ind w:left="142"/>
              <w:jc w:val="center"/>
              <w:rPr>
                <w:lang w:val="uk-UA"/>
              </w:rPr>
            </w:pPr>
            <w:r w:rsidRPr="004739ED">
              <w:rPr>
                <w:lang w:val="uk-UA"/>
              </w:rPr>
              <w:t>до 30.08.</w:t>
            </w:r>
          </w:p>
          <w:p w:rsidR="00796559" w:rsidRPr="004739ED" w:rsidRDefault="00796559" w:rsidP="0032382D">
            <w:pPr>
              <w:ind w:left="142"/>
              <w:jc w:val="center"/>
              <w:rPr>
                <w:lang w:val="uk-UA"/>
              </w:rPr>
            </w:pPr>
            <w:r w:rsidRPr="004739ED">
              <w:rPr>
                <w:lang w:val="uk-UA"/>
              </w:rPr>
              <w:t>2025</w:t>
            </w:r>
          </w:p>
        </w:tc>
        <w:tc>
          <w:tcPr>
            <w:tcW w:w="1275" w:type="dxa"/>
          </w:tcPr>
          <w:p w:rsidR="00796559" w:rsidRPr="004739ED" w:rsidRDefault="00796559" w:rsidP="0032382D">
            <w:pPr>
              <w:ind w:left="142"/>
              <w:jc w:val="center"/>
              <w:rPr>
                <w:lang w:val="uk-UA"/>
              </w:rPr>
            </w:pPr>
            <w:r w:rsidRPr="004739ED">
              <w:rPr>
                <w:lang w:val="uk-UA"/>
              </w:rPr>
              <w:t>сестра медична</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D968D6">
        <w:trPr>
          <w:trHeight w:val="327"/>
        </w:trPr>
        <w:tc>
          <w:tcPr>
            <w:tcW w:w="5670" w:type="dxa"/>
          </w:tcPr>
          <w:p w:rsidR="00796559" w:rsidRPr="004739ED" w:rsidRDefault="00796559" w:rsidP="0032382D">
            <w:pPr>
              <w:ind w:left="142"/>
              <w:jc w:val="center"/>
              <w:rPr>
                <w:lang w:val="uk-UA"/>
              </w:rPr>
            </w:pPr>
            <w:r w:rsidRPr="004739ED">
              <w:rPr>
                <w:lang w:val="uk-UA"/>
              </w:rPr>
              <w:t>Контроль за проходженням медичного огляду та профілактичних щеплень здобувачів освіти</w:t>
            </w:r>
          </w:p>
        </w:tc>
        <w:tc>
          <w:tcPr>
            <w:tcW w:w="1560" w:type="dxa"/>
            <w:gridSpan w:val="3"/>
          </w:tcPr>
          <w:p w:rsidR="00796559" w:rsidRPr="004739ED" w:rsidRDefault="00796559" w:rsidP="0032382D">
            <w:pPr>
              <w:ind w:left="142"/>
              <w:jc w:val="center"/>
              <w:rPr>
                <w:lang w:val="uk-UA"/>
              </w:rPr>
            </w:pPr>
            <w:r w:rsidRPr="004739ED">
              <w:rPr>
                <w:lang w:val="uk-UA"/>
              </w:rPr>
              <w:t>список</w:t>
            </w:r>
          </w:p>
          <w:p w:rsidR="00796559" w:rsidRPr="004739ED" w:rsidRDefault="00796559" w:rsidP="0032382D">
            <w:pPr>
              <w:ind w:left="142"/>
              <w:jc w:val="center"/>
              <w:rPr>
                <w:lang w:val="uk-UA"/>
              </w:rPr>
            </w:pPr>
            <w:r w:rsidRPr="004739ED">
              <w:rPr>
                <w:lang w:val="uk-UA"/>
              </w:rPr>
              <w:t>довідки</w:t>
            </w:r>
          </w:p>
        </w:tc>
        <w:tc>
          <w:tcPr>
            <w:tcW w:w="1134" w:type="dxa"/>
            <w:gridSpan w:val="2"/>
          </w:tcPr>
          <w:p w:rsidR="00796559" w:rsidRPr="004739ED" w:rsidRDefault="00796559" w:rsidP="0032382D">
            <w:pPr>
              <w:ind w:left="142"/>
              <w:jc w:val="center"/>
              <w:rPr>
                <w:lang w:val="uk-UA"/>
              </w:rPr>
            </w:pPr>
            <w:r w:rsidRPr="004739ED">
              <w:rPr>
                <w:lang w:val="uk-UA"/>
              </w:rPr>
              <w:t>до 30.08.2025</w:t>
            </w:r>
          </w:p>
        </w:tc>
        <w:tc>
          <w:tcPr>
            <w:tcW w:w="1275" w:type="dxa"/>
          </w:tcPr>
          <w:p w:rsidR="00796559" w:rsidRPr="004739ED" w:rsidRDefault="00796559" w:rsidP="0032382D">
            <w:pPr>
              <w:ind w:left="142"/>
              <w:jc w:val="center"/>
              <w:rPr>
                <w:lang w:val="uk-UA"/>
              </w:rPr>
            </w:pPr>
            <w:r w:rsidRPr="004739ED">
              <w:rPr>
                <w:lang w:val="uk-UA"/>
              </w:rPr>
              <w:t>сестра медична</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D968D6">
        <w:trPr>
          <w:trHeight w:val="672"/>
        </w:trPr>
        <w:tc>
          <w:tcPr>
            <w:tcW w:w="5670" w:type="dxa"/>
          </w:tcPr>
          <w:p w:rsidR="00796559" w:rsidRPr="004739ED" w:rsidRDefault="00796559" w:rsidP="0032382D">
            <w:pPr>
              <w:ind w:left="142"/>
              <w:jc w:val="center"/>
              <w:rPr>
                <w:lang w:val="uk-UA"/>
              </w:rPr>
            </w:pPr>
            <w:r w:rsidRPr="004739ED">
              <w:t>Налагодження</w:t>
            </w:r>
            <w:r w:rsidRPr="004739ED">
              <w:rPr>
                <w:spacing w:val="-5"/>
              </w:rPr>
              <w:t xml:space="preserve"> </w:t>
            </w:r>
            <w:r w:rsidRPr="004739ED">
              <w:t>співпраці</w:t>
            </w:r>
            <w:r w:rsidRPr="004739ED">
              <w:rPr>
                <w:spacing w:val="-5"/>
              </w:rPr>
              <w:t xml:space="preserve"> </w:t>
            </w:r>
            <w:r w:rsidRPr="004739ED">
              <w:t>із</w:t>
            </w:r>
            <w:r w:rsidRPr="004739ED">
              <w:rPr>
                <w:spacing w:val="-5"/>
              </w:rPr>
              <w:t xml:space="preserve"> </w:t>
            </w:r>
            <w:r w:rsidRPr="004739ED">
              <w:t>міською</w:t>
            </w:r>
            <w:r w:rsidRPr="004739ED">
              <w:rPr>
                <w:spacing w:val="-5"/>
              </w:rPr>
              <w:t xml:space="preserve"> </w:t>
            </w:r>
            <w:r w:rsidRPr="004739ED">
              <w:t>психологічною</w:t>
            </w:r>
            <w:r w:rsidRPr="004739ED">
              <w:rPr>
                <w:spacing w:val="-5"/>
              </w:rPr>
              <w:t xml:space="preserve"> </w:t>
            </w:r>
            <w:r w:rsidRPr="004739ED">
              <w:t>службою,</w:t>
            </w:r>
            <w:r w:rsidRPr="004739ED">
              <w:rPr>
                <w:spacing w:val="-5"/>
              </w:rPr>
              <w:t xml:space="preserve"> </w:t>
            </w:r>
            <w:r w:rsidRPr="004739ED">
              <w:t>працівниками</w:t>
            </w:r>
            <w:r w:rsidRPr="004739ED">
              <w:rPr>
                <w:spacing w:val="-5"/>
              </w:rPr>
              <w:t xml:space="preserve"> </w:t>
            </w:r>
            <w:r w:rsidRPr="004739ED">
              <w:t>інклюзивно-ресурсн</w:t>
            </w:r>
            <w:r w:rsidRPr="004739ED">
              <w:rPr>
                <w:lang w:val="uk-UA"/>
              </w:rPr>
              <w:t>ого</w:t>
            </w:r>
            <w:r w:rsidRPr="004739ED">
              <w:t xml:space="preserve"> центр</w:t>
            </w:r>
            <w:r w:rsidRPr="004739ED">
              <w:rPr>
                <w:lang w:val="uk-UA"/>
              </w:rPr>
              <w:t>у</w:t>
            </w:r>
            <w:r w:rsidRPr="004739ED">
              <w:t>, закладів охорони здоров’я та соціального захисту</w:t>
            </w:r>
          </w:p>
        </w:tc>
        <w:tc>
          <w:tcPr>
            <w:tcW w:w="1560" w:type="dxa"/>
            <w:gridSpan w:val="3"/>
          </w:tcPr>
          <w:p w:rsidR="00796559" w:rsidRPr="004739ED" w:rsidRDefault="00796559" w:rsidP="0032382D">
            <w:pPr>
              <w:ind w:left="142"/>
              <w:jc w:val="center"/>
              <w:rPr>
                <w:lang w:val="uk-UA"/>
              </w:rPr>
            </w:pPr>
            <w:r w:rsidRPr="004739ED">
              <w:rPr>
                <w:lang w:val="uk-UA"/>
              </w:rPr>
              <w:t>план</w:t>
            </w:r>
          </w:p>
        </w:tc>
        <w:tc>
          <w:tcPr>
            <w:tcW w:w="1134" w:type="dxa"/>
            <w:gridSpan w:val="2"/>
          </w:tcPr>
          <w:p w:rsidR="004739ED" w:rsidRDefault="00796559" w:rsidP="0032382D">
            <w:pPr>
              <w:ind w:left="142"/>
              <w:jc w:val="center"/>
              <w:rPr>
                <w:lang w:val="uk-UA"/>
              </w:rPr>
            </w:pPr>
            <w:r w:rsidRPr="004739ED">
              <w:rPr>
                <w:lang w:val="uk-UA"/>
              </w:rPr>
              <w:t>до 30.08.</w:t>
            </w:r>
          </w:p>
          <w:p w:rsidR="00796559" w:rsidRPr="004739ED" w:rsidRDefault="00796559" w:rsidP="0032382D">
            <w:pPr>
              <w:ind w:left="142"/>
              <w:jc w:val="center"/>
              <w:rPr>
                <w:lang w:val="uk-UA"/>
              </w:rPr>
            </w:pPr>
            <w:r w:rsidRPr="004739ED">
              <w:rPr>
                <w:lang w:val="uk-UA"/>
              </w:rPr>
              <w:t>2025</w:t>
            </w:r>
          </w:p>
        </w:tc>
        <w:tc>
          <w:tcPr>
            <w:tcW w:w="1275" w:type="dxa"/>
          </w:tcPr>
          <w:p w:rsidR="00134890" w:rsidRPr="004739ED" w:rsidRDefault="00134890" w:rsidP="0032382D">
            <w:pPr>
              <w:ind w:left="142"/>
              <w:jc w:val="center"/>
              <w:rPr>
                <w:lang w:val="uk-UA"/>
              </w:rPr>
            </w:pPr>
            <w:r w:rsidRPr="004739ED">
              <w:rPr>
                <w:lang w:val="uk-UA"/>
              </w:rPr>
              <w:t>П</w:t>
            </w:r>
            <w:r w:rsidR="00796559" w:rsidRPr="004739ED">
              <w:rPr>
                <w:lang w:val="uk-UA"/>
              </w:rPr>
              <w:t>р</w:t>
            </w:r>
            <w:r w:rsidRPr="004739ED">
              <w:rPr>
                <w:lang w:val="uk-UA"/>
              </w:rPr>
              <w:t>.</w:t>
            </w:r>
          </w:p>
          <w:p w:rsidR="00796559" w:rsidRPr="004739ED" w:rsidRDefault="00796559" w:rsidP="0032382D">
            <w:pPr>
              <w:ind w:left="142"/>
              <w:jc w:val="center"/>
              <w:rPr>
                <w:lang w:val="uk-UA"/>
              </w:rPr>
            </w:pPr>
            <w:r w:rsidRPr="004739ED">
              <w:rPr>
                <w:lang w:val="uk-UA"/>
              </w:rPr>
              <w:t>психолог</w:t>
            </w:r>
          </w:p>
          <w:p w:rsidR="00796559" w:rsidRPr="004739ED" w:rsidRDefault="00796559" w:rsidP="0032382D">
            <w:pPr>
              <w:ind w:left="142"/>
              <w:jc w:val="center"/>
              <w:rPr>
                <w:lang w:val="uk-UA"/>
              </w:rPr>
            </w:pPr>
            <w:r w:rsidRPr="004739ED">
              <w:rPr>
                <w:lang w:val="uk-UA"/>
              </w:rPr>
              <w:t>сестра медична</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D968D6">
        <w:trPr>
          <w:trHeight w:val="137"/>
        </w:trPr>
        <w:tc>
          <w:tcPr>
            <w:tcW w:w="5670" w:type="dxa"/>
          </w:tcPr>
          <w:p w:rsidR="00796559" w:rsidRPr="004739ED" w:rsidRDefault="00796559" w:rsidP="0032382D">
            <w:pPr>
              <w:ind w:left="142"/>
              <w:jc w:val="center"/>
              <w:rPr>
                <w:lang w:val="uk-UA"/>
              </w:rPr>
            </w:pPr>
            <w:r w:rsidRPr="004739ED">
              <w:rPr>
                <w:lang w:val="uk-UA"/>
              </w:rPr>
              <w:lastRenderedPageBreak/>
              <w:t>Організація роботи шкільного харчоблоку. Комплексно-цільові заходи щодо забезпечення якісним харчуванням здобувачів освіти у  2025/2026 навчальному році</w:t>
            </w:r>
          </w:p>
          <w:p w:rsidR="00796559" w:rsidRPr="004739ED" w:rsidRDefault="002A0143" w:rsidP="0032382D">
            <w:pPr>
              <w:ind w:left="142"/>
              <w:jc w:val="center"/>
              <w:rPr>
                <w:lang w:val="uk-UA"/>
              </w:rPr>
            </w:pPr>
            <w:hyperlink r:id="rId70" w:anchor="Text" w:history="1">
              <w:r w:rsidR="00796559" w:rsidRPr="004739ED">
                <w:rPr>
                  <w:rStyle w:val="af2"/>
                  <w:lang w:val="en-US"/>
                </w:rPr>
                <w:t>https://zakon.rada.gov.ua/laws/show/990-2023-%D1%80 - Text</w:t>
              </w:r>
            </w:hyperlink>
          </w:p>
          <w:p w:rsidR="00796559" w:rsidRPr="004739ED" w:rsidRDefault="002A0143" w:rsidP="0032382D">
            <w:pPr>
              <w:ind w:left="142"/>
              <w:jc w:val="center"/>
              <w:rPr>
                <w:lang w:val="uk-UA"/>
              </w:rPr>
            </w:pPr>
            <w:hyperlink r:id="rId71" w:anchor="Text" w:history="1">
              <w:r w:rsidR="00796559" w:rsidRPr="004739ED">
                <w:rPr>
                  <w:rStyle w:val="af2"/>
                  <w:lang w:val="en-US"/>
                </w:rPr>
                <w:t>https://zakon.rada.gov.ua/laws/show/305-2021-%D0%BF - Text</w:t>
              </w:r>
            </w:hyperlink>
          </w:p>
        </w:tc>
        <w:tc>
          <w:tcPr>
            <w:tcW w:w="1560" w:type="dxa"/>
            <w:gridSpan w:val="3"/>
          </w:tcPr>
          <w:p w:rsidR="00796559" w:rsidRPr="004739ED" w:rsidRDefault="00796559" w:rsidP="0032382D">
            <w:pPr>
              <w:ind w:left="142"/>
              <w:jc w:val="center"/>
              <w:rPr>
                <w:lang w:val="uk-UA"/>
              </w:rPr>
            </w:pPr>
            <w:r w:rsidRPr="004739ED">
              <w:rPr>
                <w:lang w:val="uk-UA"/>
              </w:rPr>
              <w:t>наказ</w:t>
            </w:r>
          </w:p>
        </w:tc>
        <w:tc>
          <w:tcPr>
            <w:tcW w:w="1134" w:type="dxa"/>
            <w:gridSpan w:val="2"/>
          </w:tcPr>
          <w:p w:rsidR="004739ED" w:rsidRDefault="00796559" w:rsidP="0032382D">
            <w:pPr>
              <w:ind w:left="142"/>
              <w:jc w:val="center"/>
              <w:rPr>
                <w:lang w:val="uk-UA"/>
              </w:rPr>
            </w:pPr>
            <w:r w:rsidRPr="004739ED">
              <w:rPr>
                <w:lang w:val="uk-UA"/>
              </w:rPr>
              <w:t>до 30.08.</w:t>
            </w:r>
          </w:p>
          <w:p w:rsidR="00796559" w:rsidRPr="004739ED" w:rsidRDefault="00796559" w:rsidP="0032382D">
            <w:pPr>
              <w:ind w:left="142"/>
              <w:jc w:val="center"/>
              <w:rPr>
                <w:lang w:val="uk-UA"/>
              </w:rPr>
            </w:pPr>
            <w:r w:rsidRPr="004739ED">
              <w:rPr>
                <w:lang w:val="uk-UA"/>
              </w:rPr>
              <w:t>2025</w:t>
            </w:r>
          </w:p>
        </w:tc>
        <w:tc>
          <w:tcPr>
            <w:tcW w:w="1275" w:type="dxa"/>
          </w:tcPr>
          <w:p w:rsidR="00796559" w:rsidRPr="004739ED" w:rsidRDefault="00796559" w:rsidP="0032382D">
            <w:pPr>
              <w:ind w:left="142"/>
              <w:jc w:val="center"/>
              <w:rPr>
                <w:lang w:val="uk-UA"/>
              </w:rPr>
            </w:pPr>
            <w:r w:rsidRPr="004739ED">
              <w:rPr>
                <w:lang w:val="uk-UA"/>
              </w:rPr>
              <w:t>директор</w:t>
            </w:r>
          </w:p>
          <w:p w:rsidR="00796559" w:rsidRPr="004739ED" w:rsidRDefault="00796559" w:rsidP="0032382D">
            <w:pPr>
              <w:ind w:left="142"/>
              <w:jc w:val="center"/>
              <w:rPr>
                <w:lang w:val="uk-UA"/>
              </w:rPr>
            </w:pPr>
          </w:p>
          <w:p w:rsidR="00134890" w:rsidRPr="004739ED" w:rsidRDefault="00134890" w:rsidP="0032382D">
            <w:pPr>
              <w:ind w:left="142"/>
              <w:jc w:val="center"/>
              <w:rPr>
                <w:lang w:val="uk-UA"/>
              </w:rPr>
            </w:pP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D968D6">
        <w:trPr>
          <w:trHeight w:val="519"/>
        </w:trPr>
        <w:tc>
          <w:tcPr>
            <w:tcW w:w="5670" w:type="dxa"/>
          </w:tcPr>
          <w:p w:rsidR="00796559" w:rsidRPr="004739ED" w:rsidRDefault="00796559" w:rsidP="0032382D">
            <w:pPr>
              <w:ind w:left="142"/>
              <w:jc w:val="center"/>
              <w:rPr>
                <w:b/>
                <w:color w:val="C45911" w:themeColor="accent2" w:themeShade="BF"/>
                <w:szCs w:val="28"/>
                <w:lang w:val="uk-UA"/>
              </w:rPr>
            </w:pPr>
            <w:r w:rsidRPr="004739ED">
              <w:rPr>
                <w:szCs w:val="28"/>
                <w:lang w:val="uk-UA"/>
              </w:rPr>
              <w:t>Оновлення списків, довідок на харчування учнів пільгових категорій</w:t>
            </w:r>
          </w:p>
        </w:tc>
        <w:tc>
          <w:tcPr>
            <w:tcW w:w="1560" w:type="dxa"/>
            <w:gridSpan w:val="3"/>
          </w:tcPr>
          <w:p w:rsidR="00796559" w:rsidRPr="004739ED" w:rsidRDefault="00796559" w:rsidP="0032382D">
            <w:pPr>
              <w:ind w:left="142"/>
              <w:jc w:val="center"/>
              <w:rPr>
                <w:color w:val="C45911" w:themeColor="accent2" w:themeShade="BF"/>
                <w:szCs w:val="28"/>
                <w:lang w:val="uk-UA"/>
              </w:rPr>
            </w:pPr>
            <w:r w:rsidRPr="004739ED">
              <w:rPr>
                <w:szCs w:val="28"/>
                <w:lang w:val="uk-UA"/>
              </w:rPr>
              <w:t>наказ</w:t>
            </w:r>
          </w:p>
        </w:tc>
        <w:tc>
          <w:tcPr>
            <w:tcW w:w="1134" w:type="dxa"/>
            <w:gridSpan w:val="2"/>
          </w:tcPr>
          <w:p w:rsidR="00796559" w:rsidRPr="004739ED" w:rsidRDefault="00796559" w:rsidP="0032382D">
            <w:pPr>
              <w:ind w:left="142"/>
              <w:jc w:val="center"/>
              <w:rPr>
                <w:b/>
                <w:color w:val="C45911" w:themeColor="accent2" w:themeShade="BF"/>
                <w:szCs w:val="28"/>
                <w:lang w:val="uk-UA"/>
              </w:rPr>
            </w:pPr>
            <w:r w:rsidRPr="004739ED">
              <w:rPr>
                <w:szCs w:val="28"/>
                <w:lang w:val="uk-UA"/>
              </w:rPr>
              <w:t>серпень</w:t>
            </w:r>
          </w:p>
        </w:tc>
        <w:tc>
          <w:tcPr>
            <w:tcW w:w="1275" w:type="dxa"/>
          </w:tcPr>
          <w:p w:rsidR="00796559" w:rsidRPr="004739ED" w:rsidRDefault="00796559" w:rsidP="0032382D">
            <w:pPr>
              <w:ind w:left="142" w:hanging="102"/>
              <w:jc w:val="center"/>
              <w:rPr>
                <w:szCs w:val="28"/>
                <w:lang w:val="uk-UA"/>
              </w:rPr>
            </w:pPr>
            <w:r w:rsidRPr="004739ED">
              <w:rPr>
                <w:szCs w:val="28"/>
                <w:lang w:val="uk-UA"/>
              </w:rPr>
              <w:t>соціальний</w:t>
            </w:r>
            <w:r w:rsidR="00134890" w:rsidRPr="004739ED">
              <w:rPr>
                <w:szCs w:val="28"/>
                <w:lang w:val="uk-UA"/>
              </w:rPr>
              <w:t xml:space="preserve"> педагог</w:t>
            </w:r>
          </w:p>
          <w:p w:rsidR="00796559" w:rsidRPr="004739ED" w:rsidRDefault="00796559" w:rsidP="0032382D">
            <w:pPr>
              <w:ind w:left="142"/>
              <w:jc w:val="center"/>
              <w:rPr>
                <w:b/>
                <w:color w:val="C45911" w:themeColor="accent2" w:themeShade="BF"/>
                <w:szCs w:val="28"/>
                <w:lang w:val="uk-UA"/>
              </w:rPr>
            </w:pPr>
            <w:r w:rsidRPr="004739ED">
              <w:rPr>
                <w:szCs w:val="28"/>
                <w:lang w:val="uk-UA"/>
              </w:rPr>
              <w:t>класні керівники</w:t>
            </w:r>
          </w:p>
        </w:tc>
        <w:tc>
          <w:tcPr>
            <w:tcW w:w="1418" w:type="dxa"/>
          </w:tcPr>
          <w:p w:rsidR="00796559" w:rsidRPr="004739ED" w:rsidRDefault="00796559" w:rsidP="0032382D">
            <w:pPr>
              <w:ind w:left="142"/>
              <w:jc w:val="center"/>
              <w:rPr>
                <w:b/>
                <w:color w:val="C45911" w:themeColor="accent2" w:themeShade="BF"/>
                <w:szCs w:val="28"/>
                <w:lang w:val="uk-UA"/>
              </w:rPr>
            </w:pPr>
          </w:p>
        </w:tc>
      </w:tr>
      <w:tr w:rsidR="00796559" w:rsidRPr="004C143D" w:rsidTr="00D968D6">
        <w:trPr>
          <w:trHeight w:val="290"/>
        </w:trPr>
        <w:tc>
          <w:tcPr>
            <w:tcW w:w="5670" w:type="dxa"/>
          </w:tcPr>
          <w:p w:rsidR="00796559" w:rsidRPr="004739ED" w:rsidRDefault="00796559" w:rsidP="0032382D">
            <w:pPr>
              <w:ind w:left="142"/>
              <w:jc w:val="center"/>
              <w:rPr>
                <w:szCs w:val="28"/>
                <w:lang w:val="uk-UA"/>
              </w:rPr>
            </w:pPr>
            <w:r w:rsidRPr="004739ED">
              <w:rPr>
                <w:szCs w:val="28"/>
                <w:lang w:val="uk-UA"/>
              </w:rPr>
              <w:t xml:space="preserve">Планування </w:t>
            </w:r>
            <w:r w:rsidRPr="004739ED">
              <w:rPr>
                <w:szCs w:val="28"/>
              </w:rPr>
              <w:t>заходів з безпеки дорожнього руху та безпеки життєдіяльності «Увага! Діти на дорозі</w:t>
            </w:r>
            <w:r w:rsidR="004739ED">
              <w:rPr>
                <w:szCs w:val="28"/>
                <w:lang w:val="uk-UA"/>
              </w:rPr>
              <w:t>»</w:t>
            </w:r>
          </w:p>
        </w:tc>
        <w:tc>
          <w:tcPr>
            <w:tcW w:w="1560" w:type="dxa"/>
            <w:gridSpan w:val="3"/>
          </w:tcPr>
          <w:p w:rsidR="00796559" w:rsidRPr="004739ED" w:rsidRDefault="00796559" w:rsidP="0032382D">
            <w:pPr>
              <w:ind w:left="142"/>
              <w:jc w:val="center"/>
              <w:rPr>
                <w:szCs w:val="28"/>
                <w:lang w:val="uk-UA"/>
              </w:rPr>
            </w:pPr>
            <w:r w:rsidRPr="004739ED">
              <w:rPr>
                <w:szCs w:val="28"/>
                <w:lang w:val="uk-UA"/>
              </w:rPr>
              <w:t>наказ</w:t>
            </w:r>
          </w:p>
          <w:p w:rsidR="00796559" w:rsidRPr="004739ED" w:rsidRDefault="00796559" w:rsidP="0032382D">
            <w:pPr>
              <w:ind w:left="142"/>
              <w:jc w:val="center"/>
              <w:rPr>
                <w:szCs w:val="28"/>
                <w:lang w:val="uk-UA"/>
              </w:rPr>
            </w:pPr>
            <w:r w:rsidRPr="004739ED">
              <w:rPr>
                <w:szCs w:val="28"/>
                <w:lang w:val="uk-UA"/>
              </w:rPr>
              <w:t>план</w:t>
            </w:r>
          </w:p>
        </w:tc>
        <w:tc>
          <w:tcPr>
            <w:tcW w:w="1134" w:type="dxa"/>
            <w:gridSpan w:val="2"/>
          </w:tcPr>
          <w:p w:rsidR="004739ED" w:rsidRDefault="00796559" w:rsidP="0032382D">
            <w:pPr>
              <w:ind w:left="142"/>
              <w:jc w:val="center"/>
              <w:rPr>
                <w:szCs w:val="28"/>
                <w:lang w:val="uk-UA"/>
              </w:rPr>
            </w:pPr>
            <w:r w:rsidRPr="004739ED">
              <w:rPr>
                <w:szCs w:val="28"/>
                <w:lang w:val="uk-UA"/>
              </w:rPr>
              <w:t>до 30.08.</w:t>
            </w:r>
          </w:p>
          <w:p w:rsidR="00796559" w:rsidRPr="004739ED" w:rsidRDefault="00796559" w:rsidP="0032382D">
            <w:pPr>
              <w:ind w:left="142"/>
              <w:jc w:val="center"/>
              <w:rPr>
                <w:szCs w:val="28"/>
                <w:lang w:val="uk-UA"/>
              </w:rPr>
            </w:pPr>
            <w:r w:rsidRPr="004739ED">
              <w:rPr>
                <w:szCs w:val="28"/>
                <w:lang w:val="uk-UA"/>
              </w:rPr>
              <w:t>2025</w:t>
            </w:r>
          </w:p>
        </w:tc>
        <w:tc>
          <w:tcPr>
            <w:tcW w:w="1275" w:type="dxa"/>
          </w:tcPr>
          <w:p w:rsidR="00796559" w:rsidRPr="004739ED" w:rsidRDefault="00796559" w:rsidP="0032382D">
            <w:pPr>
              <w:ind w:left="142"/>
              <w:jc w:val="center"/>
              <w:rPr>
                <w:szCs w:val="28"/>
                <w:lang w:val="uk-UA"/>
              </w:rPr>
            </w:pPr>
            <w:r w:rsidRPr="004739ED">
              <w:rPr>
                <w:szCs w:val="28"/>
                <w:lang w:val="uk-UA"/>
              </w:rPr>
              <w:t>директор</w:t>
            </w:r>
          </w:p>
          <w:p w:rsidR="00796559" w:rsidRPr="004739ED" w:rsidRDefault="00134890" w:rsidP="0032382D">
            <w:pPr>
              <w:ind w:left="142"/>
              <w:jc w:val="center"/>
              <w:rPr>
                <w:szCs w:val="28"/>
                <w:lang w:val="uk-UA"/>
              </w:rPr>
            </w:pPr>
            <w:r w:rsidRPr="004739ED">
              <w:rPr>
                <w:szCs w:val="28"/>
                <w:lang w:val="uk-UA"/>
              </w:rPr>
              <w:t>ЗДВР</w:t>
            </w:r>
          </w:p>
        </w:tc>
        <w:tc>
          <w:tcPr>
            <w:tcW w:w="1418" w:type="dxa"/>
          </w:tcPr>
          <w:p w:rsidR="00796559" w:rsidRPr="004739ED" w:rsidRDefault="00796559" w:rsidP="0032382D">
            <w:pPr>
              <w:ind w:left="142"/>
              <w:jc w:val="center"/>
              <w:rPr>
                <w:b/>
                <w:color w:val="C45911" w:themeColor="accent2" w:themeShade="BF"/>
                <w:szCs w:val="28"/>
                <w:lang w:val="uk-UA"/>
              </w:rPr>
            </w:pPr>
          </w:p>
        </w:tc>
      </w:tr>
      <w:tr w:rsidR="00796559" w:rsidRPr="004C143D" w:rsidTr="009D084E">
        <w:tc>
          <w:tcPr>
            <w:tcW w:w="11057" w:type="dxa"/>
            <w:gridSpan w:val="8"/>
            <w:shd w:val="clear" w:color="auto" w:fill="DEEAF6" w:themeFill="accent1" w:themeFillTint="33"/>
          </w:tcPr>
          <w:p w:rsidR="00796559" w:rsidRPr="004739ED" w:rsidRDefault="00796559" w:rsidP="0032382D">
            <w:pPr>
              <w:ind w:left="142"/>
              <w:jc w:val="center"/>
              <w:rPr>
                <w:b/>
                <w:color w:val="C45911" w:themeColor="accent2" w:themeShade="BF"/>
                <w:szCs w:val="28"/>
                <w:lang w:val="uk-UA"/>
              </w:rPr>
            </w:pPr>
            <w:r w:rsidRPr="004739ED">
              <w:rPr>
                <w:b/>
                <w:szCs w:val="28"/>
                <w:lang w:val="uk-UA"/>
              </w:rPr>
              <w:t>2.Створення освітнього середовища, вільного від будь-яких форм насильства та дискримінації</w:t>
            </w:r>
          </w:p>
        </w:tc>
      </w:tr>
      <w:tr w:rsidR="00796559" w:rsidRPr="004C143D" w:rsidTr="00D968D6">
        <w:tc>
          <w:tcPr>
            <w:tcW w:w="5670" w:type="dxa"/>
          </w:tcPr>
          <w:p w:rsidR="00796559" w:rsidRPr="004739ED" w:rsidRDefault="00796559" w:rsidP="0032382D">
            <w:pPr>
              <w:ind w:left="142"/>
              <w:jc w:val="center"/>
              <w:rPr>
                <w:b/>
                <w:color w:val="C45911" w:themeColor="accent2" w:themeShade="BF"/>
                <w:szCs w:val="28"/>
                <w:lang w:val="uk-UA"/>
              </w:rPr>
            </w:pPr>
            <w:r w:rsidRPr="004739ED">
              <w:rPr>
                <w:szCs w:val="28"/>
              </w:rPr>
              <w:t>Організація</w:t>
            </w:r>
            <w:r w:rsidRPr="004739ED">
              <w:rPr>
                <w:spacing w:val="-3"/>
                <w:szCs w:val="28"/>
              </w:rPr>
              <w:t xml:space="preserve"> </w:t>
            </w:r>
            <w:r w:rsidRPr="004739ED">
              <w:rPr>
                <w:szCs w:val="28"/>
              </w:rPr>
              <w:t>роботи</w:t>
            </w:r>
            <w:r w:rsidRPr="004739ED">
              <w:rPr>
                <w:spacing w:val="-3"/>
                <w:szCs w:val="28"/>
              </w:rPr>
              <w:t xml:space="preserve"> </w:t>
            </w:r>
            <w:r w:rsidRPr="004739ED">
              <w:rPr>
                <w:szCs w:val="28"/>
              </w:rPr>
              <w:t>психологічної</w:t>
            </w:r>
            <w:r w:rsidRPr="004739ED">
              <w:rPr>
                <w:spacing w:val="-3"/>
                <w:szCs w:val="28"/>
              </w:rPr>
              <w:t xml:space="preserve"> </w:t>
            </w:r>
            <w:r w:rsidRPr="004739ED">
              <w:rPr>
                <w:spacing w:val="-2"/>
                <w:szCs w:val="28"/>
              </w:rPr>
              <w:t>служби</w:t>
            </w:r>
            <w:r w:rsidRPr="004739ED">
              <w:rPr>
                <w:spacing w:val="-2"/>
                <w:szCs w:val="28"/>
                <w:lang w:val="uk-UA"/>
              </w:rPr>
              <w:t xml:space="preserve"> закладу</w:t>
            </w:r>
          </w:p>
        </w:tc>
        <w:tc>
          <w:tcPr>
            <w:tcW w:w="1560" w:type="dxa"/>
            <w:gridSpan w:val="3"/>
          </w:tcPr>
          <w:p w:rsidR="00796559" w:rsidRPr="004739ED" w:rsidRDefault="00796559" w:rsidP="0032382D">
            <w:pPr>
              <w:ind w:left="142"/>
              <w:jc w:val="center"/>
              <w:rPr>
                <w:szCs w:val="28"/>
                <w:lang w:val="uk-UA"/>
              </w:rPr>
            </w:pPr>
            <w:r w:rsidRPr="004739ED">
              <w:rPr>
                <w:szCs w:val="28"/>
                <w:lang w:val="uk-UA"/>
              </w:rPr>
              <w:t>наказ</w:t>
            </w:r>
          </w:p>
          <w:p w:rsidR="00796559" w:rsidRPr="004739ED" w:rsidRDefault="00796559" w:rsidP="0032382D">
            <w:pPr>
              <w:ind w:left="142"/>
              <w:jc w:val="center"/>
              <w:rPr>
                <w:color w:val="C45911" w:themeColor="accent2" w:themeShade="BF"/>
                <w:szCs w:val="28"/>
                <w:lang w:val="uk-UA"/>
              </w:rPr>
            </w:pPr>
            <w:r w:rsidRPr="004739ED">
              <w:rPr>
                <w:szCs w:val="28"/>
                <w:lang w:val="uk-UA"/>
              </w:rPr>
              <w:t>план</w:t>
            </w:r>
          </w:p>
        </w:tc>
        <w:tc>
          <w:tcPr>
            <w:tcW w:w="1134" w:type="dxa"/>
            <w:gridSpan w:val="2"/>
          </w:tcPr>
          <w:p w:rsidR="004739ED" w:rsidRDefault="00796559" w:rsidP="0032382D">
            <w:pPr>
              <w:ind w:left="142"/>
              <w:jc w:val="center"/>
              <w:rPr>
                <w:szCs w:val="28"/>
                <w:lang w:val="uk-UA"/>
              </w:rPr>
            </w:pPr>
            <w:r w:rsidRPr="004739ED">
              <w:rPr>
                <w:szCs w:val="28"/>
                <w:lang w:val="uk-UA"/>
              </w:rPr>
              <w:t>до 30.08.</w:t>
            </w:r>
          </w:p>
          <w:p w:rsidR="00796559" w:rsidRPr="004739ED" w:rsidRDefault="00796559" w:rsidP="0032382D">
            <w:pPr>
              <w:ind w:left="142"/>
              <w:jc w:val="center"/>
              <w:rPr>
                <w:b/>
                <w:color w:val="C45911" w:themeColor="accent2" w:themeShade="BF"/>
                <w:szCs w:val="28"/>
                <w:lang w:val="uk-UA"/>
              </w:rPr>
            </w:pPr>
            <w:r w:rsidRPr="004739ED">
              <w:rPr>
                <w:szCs w:val="28"/>
                <w:lang w:val="uk-UA"/>
              </w:rPr>
              <w:t>2025</w:t>
            </w:r>
          </w:p>
        </w:tc>
        <w:tc>
          <w:tcPr>
            <w:tcW w:w="1275" w:type="dxa"/>
          </w:tcPr>
          <w:p w:rsidR="00796559" w:rsidRPr="004739ED" w:rsidRDefault="00796559" w:rsidP="0032382D">
            <w:pPr>
              <w:ind w:left="142"/>
              <w:jc w:val="center"/>
              <w:rPr>
                <w:szCs w:val="28"/>
                <w:lang w:val="uk-UA"/>
              </w:rPr>
            </w:pPr>
            <w:r w:rsidRPr="004739ED">
              <w:rPr>
                <w:szCs w:val="28"/>
                <w:lang w:val="uk-UA"/>
              </w:rPr>
              <w:t>директор</w:t>
            </w:r>
          </w:p>
          <w:p w:rsidR="004739ED" w:rsidRDefault="00796559" w:rsidP="0032382D">
            <w:pPr>
              <w:ind w:left="142"/>
              <w:jc w:val="center"/>
              <w:rPr>
                <w:szCs w:val="28"/>
                <w:lang w:val="uk-UA"/>
              </w:rPr>
            </w:pPr>
            <w:r w:rsidRPr="004739ED">
              <w:rPr>
                <w:szCs w:val="28"/>
                <w:lang w:val="uk-UA"/>
              </w:rPr>
              <w:t>пр.</w:t>
            </w:r>
          </w:p>
          <w:p w:rsidR="00796559" w:rsidRPr="004739ED" w:rsidRDefault="00796559" w:rsidP="0032382D">
            <w:pPr>
              <w:ind w:left="142"/>
              <w:jc w:val="center"/>
              <w:rPr>
                <w:szCs w:val="28"/>
                <w:lang w:val="uk-UA"/>
              </w:rPr>
            </w:pPr>
            <w:r w:rsidRPr="004739ED">
              <w:rPr>
                <w:szCs w:val="28"/>
                <w:lang w:val="uk-UA"/>
              </w:rPr>
              <w:t>психолог</w:t>
            </w:r>
          </w:p>
        </w:tc>
        <w:tc>
          <w:tcPr>
            <w:tcW w:w="1418" w:type="dxa"/>
          </w:tcPr>
          <w:p w:rsidR="00796559" w:rsidRPr="004739ED" w:rsidRDefault="00796559" w:rsidP="0032382D">
            <w:pPr>
              <w:ind w:left="142"/>
              <w:jc w:val="center"/>
              <w:rPr>
                <w:b/>
                <w:color w:val="C45911" w:themeColor="accent2" w:themeShade="BF"/>
                <w:szCs w:val="28"/>
                <w:lang w:val="uk-UA"/>
              </w:rPr>
            </w:pPr>
          </w:p>
        </w:tc>
      </w:tr>
      <w:tr w:rsidR="00796559" w:rsidRPr="004C143D" w:rsidTr="00D968D6">
        <w:tc>
          <w:tcPr>
            <w:tcW w:w="5670" w:type="dxa"/>
          </w:tcPr>
          <w:p w:rsidR="00796559" w:rsidRPr="004739ED" w:rsidRDefault="00796559" w:rsidP="0032382D">
            <w:pPr>
              <w:ind w:left="142"/>
              <w:jc w:val="center"/>
              <w:rPr>
                <w:b/>
                <w:color w:val="C45911" w:themeColor="accent2" w:themeShade="BF"/>
                <w:szCs w:val="28"/>
                <w:lang w:val="uk-UA"/>
              </w:rPr>
            </w:pPr>
            <w:r w:rsidRPr="004739ED">
              <w:rPr>
                <w:szCs w:val="28"/>
                <w:lang w:val="uk-UA"/>
              </w:rPr>
              <w:t>Планування п</w:t>
            </w:r>
            <w:r w:rsidRPr="004739ED">
              <w:rPr>
                <w:szCs w:val="28"/>
              </w:rPr>
              <w:t>рофілактичн</w:t>
            </w:r>
            <w:r w:rsidRPr="004739ED">
              <w:rPr>
                <w:spacing w:val="-8"/>
                <w:szCs w:val="28"/>
                <w:lang w:val="uk-UA"/>
              </w:rPr>
              <w:t xml:space="preserve">их </w:t>
            </w:r>
            <w:r w:rsidRPr="004739ED">
              <w:rPr>
                <w:szCs w:val="28"/>
              </w:rPr>
              <w:t>заход</w:t>
            </w:r>
            <w:r w:rsidRPr="004739ED">
              <w:rPr>
                <w:szCs w:val="28"/>
                <w:lang w:val="uk-UA"/>
              </w:rPr>
              <w:t xml:space="preserve">ів </w:t>
            </w:r>
            <w:r w:rsidRPr="004739ED">
              <w:rPr>
                <w:szCs w:val="28"/>
              </w:rPr>
              <w:t>щодо</w:t>
            </w:r>
            <w:r w:rsidRPr="004739ED">
              <w:rPr>
                <w:spacing w:val="-6"/>
                <w:szCs w:val="28"/>
              </w:rPr>
              <w:t xml:space="preserve"> </w:t>
            </w:r>
            <w:r w:rsidRPr="004739ED">
              <w:rPr>
                <w:szCs w:val="28"/>
              </w:rPr>
              <w:t>запобіганн</w:t>
            </w:r>
            <w:r w:rsidRPr="004739ED">
              <w:rPr>
                <w:szCs w:val="28"/>
                <w:lang w:val="uk-UA"/>
              </w:rPr>
              <w:t>я</w:t>
            </w:r>
            <w:r w:rsidRPr="004739ED">
              <w:rPr>
                <w:spacing w:val="-6"/>
                <w:szCs w:val="28"/>
              </w:rPr>
              <w:t xml:space="preserve"> </w:t>
            </w:r>
            <w:r w:rsidRPr="004739ED">
              <w:rPr>
                <w:szCs w:val="28"/>
              </w:rPr>
              <w:t>правопорушень,</w:t>
            </w:r>
            <w:r w:rsidRPr="004739ED">
              <w:rPr>
                <w:spacing w:val="-6"/>
                <w:szCs w:val="28"/>
              </w:rPr>
              <w:t xml:space="preserve"> </w:t>
            </w:r>
            <w:r w:rsidRPr="004739ED">
              <w:rPr>
                <w:szCs w:val="28"/>
              </w:rPr>
              <w:t>пропусків,</w:t>
            </w:r>
            <w:r w:rsidRPr="004739ED">
              <w:rPr>
                <w:spacing w:val="-6"/>
                <w:szCs w:val="28"/>
              </w:rPr>
              <w:t xml:space="preserve"> </w:t>
            </w:r>
            <w:r w:rsidRPr="004739ED">
              <w:rPr>
                <w:szCs w:val="28"/>
              </w:rPr>
              <w:t>булінг</w:t>
            </w:r>
            <w:r w:rsidRPr="004739ED">
              <w:rPr>
                <w:szCs w:val="28"/>
                <w:lang w:val="uk-UA"/>
              </w:rPr>
              <w:t>у</w:t>
            </w:r>
            <w:r w:rsidRPr="004739ED">
              <w:rPr>
                <w:szCs w:val="28"/>
              </w:rPr>
              <w:t>,</w:t>
            </w:r>
            <w:r w:rsidRPr="004739ED">
              <w:rPr>
                <w:spacing w:val="-6"/>
                <w:szCs w:val="28"/>
              </w:rPr>
              <w:t xml:space="preserve"> </w:t>
            </w:r>
            <w:r w:rsidRPr="004739ED">
              <w:rPr>
                <w:szCs w:val="28"/>
              </w:rPr>
              <w:t>насилля, неетичної поведінки</w:t>
            </w:r>
          </w:p>
        </w:tc>
        <w:tc>
          <w:tcPr>
            <w:tcW w:w="1560" w:type="dxa"/>
            <w:gridSpan w:val="3"/>
          </w:tcPr>
          <w:p w:rsidR="00796559" w:rsidRPr="004739ED" w:rsidRDefault="00796559" w:rsidP="0032382D">
            <w:pPr>
              <w:ind w:left="142"/>
              <w:jc w:val="center"/>
              <w:rPr>
                <w:color w:val="C45911" w:themeColor="accent2" w:themeShade="BF"/>
                <w:szCs w:val="28"/>
                <w:lang w:val="uk-UA"/>
              </w:rPr>
            </w:pPr>
            <w:r w:rsidRPr="004739ED">
              <w:rPr>
                <w:szCs w:val="28"/>
                <w:lang w:val="uk-UA"/>
              </w:rPr>
              <w:t>план</w:t>
            </w:r>
          </w:p>
        </w:tc>
        <w:tc>
          <w:tcPr>
            <w:tcW w:w="1134" w:type="dxa"/>
            <w:gridSpan w:val="2"/>
          </w:tcPr>
          <w:p w:rsidR="00796559" w:rsidRPr="004739ED" w:rsidRDefault="00796559" w:rsidP="0032382D">
            <w:pPr>
              <w:ind w:left="142"/>
              <w:jc w:val="center"/>
              <w:rPr>
                <w:b/>
                <w:color w:val="C45911" w:themeColor="accent2" w:themeShade="BF"/>
                <w:szCs w:val="28"/>
                <w:lang w:val="uk-UA"/>
              </w:rPr>
            </w:pPr>
            <w:r w:rsidRPr="004739ED">
              <w:rPr>
                <w:szCs w:val="28"/>
                <w:lang w:val="uk-UA"/>
              </w:rPr>
              <w:t>до 30.08.2025</w:t>
            </w:r>
          </w:p>
        </w:tc>
        <w:tc>
          <w:tcPr>
            <w:tcW w:w="1275" w:type="dxa"/>
          </w:tcPr>
          <w:p w:rsidR="00796559" w:rsidRPr="004739ED" w:rsidRDefault="00796559" w:rsidP="0032382D">
            <w:pPr>
              <w:ind w:left="142"/>
              <w:jc w:val="center"/>
              <w:rPr>
                <w:b/>
                <w:color w:val="C45911" w:themeColor="accent2" w:themeShade="BF"/>
                <w:szCs w:val="28"/>
                <w:lang w:val="uk-UA"/>
              </w:rPr>
            </w:pPr>
            <w:r w:rsidRPr="004739ED">
              <w:rPr>
                <w:szCs w:val="28"/>
                <w:lang w:val="uk-UA"/>
              </w:rPr>
              <w:t>Пр. психолог</w:t>
            </w:r>
          </w:p>
        </w:tc>
        <w:tc>
          <w:tcPr>
            <w:tcW w:w="1418" w:type="dxa"/>
          </w:tcPr>
          <w:p w:rsidR="00796559" w:rsidRPr="004739ED" w:rsidRDefault="00796559" w:rsidP="0032382D">
            <w:pPr>
              <w:ind w:left="142"/>
              <w:jc w:val="center"/>
              <w:rPr>
                <w:b/>
                <w:color w:val="C45911" w:themeColor="accent2" w:themeShade="BF"/>
                <w:szCs w:val="28"/>
                <w:lang w:val="uk-UA"/>
              </w:rPr>
            </w:pPr>
          </w:p>
        </w:tc>
      </w:tr>
      <w:tr w:rsidR="00796559" w:rsidRPr="004C143D" w:rsidTr="009D084E">
        <w:tc>
          <w:tcPr>
            <w:tcW w:w="11057" w:type="dxa"/>
            <w:gridSpan w:val="8"/>
            <w:shd w:val="clear" w:color="auto" w:fill="DEEAF6" w:themeFill="accent1" w:themeFillTint="33"/>
          </w:tcPr>
          <w:p w:rsidR="00796559" w:rsidRPr="004C143D" w:rsidRDefault="00796559" w:rsidP="0032382D">
            <w:pPr>
              <w:ind w:left="142"/>
              <w:jc w:val="center"/>
              <w:rPr>
                <w:b/>
                <w:color w:val="C45911" w:themeColor="accent2" w:themeShade="BF"/>
                <w:sz w:val="28"/>
                <w:szCs w:val="28"/>
                <w:lang w:val="uk-UA"/>
              </w:rPr>
            </w:pPr>
            <w:r w:rsidRPr="004739ED">
              <w:rPr>
                <w:b/>
                <w:szCs w:val="28"/>
                <w:lang w:val="uk-UA"/>
              </w:rPr>
              <w:t>3.Формування інклюзивного, розвивального та мотивуючого до навчання освітнього простору</w:t>
            </w:r>
          </w:p>
        </w:tc>
      </w:tr>
      <w:tr w:rsidR="00796559" w:rsidRPr="004C143D" w:rsidTr="00D968D6">
        <w:trPr>
          <w:trHeight w:val="1550"/>
        </w:trPr>
        <w:tc>
          <w:tcPr>
            <w:tcW w:w="5670" w:type="dxa"/>
          </w:tcPr>
          <w:p w:rsidR="00796559" w:rsidRPr="004739ED" w:rsidRDefault="00796559" w:rsidP="0032382D">
            <w:pPr>
              <w:ind w:left="142"/>
              <w:jc w:val="center"/>
              <w:rPr>
                <w:lang w:val="uk-UA"/>
              </w:rPr>
            </w:pPr>
            <w:r w:rsidRPr="004739ED">
              <w:t xml:space="preserve">Підготовка освітнього процесу для </w:t>
            </w:r>
            <w:r w:rsidRPr="004739ED">
              <w:rPr>
                <w:lang w:val="uk-UA"/>
              </w:rPr>
              <w:t xml:space="preserve">здобувачів освіти </w:t>
            </w:r>
            <w:r w:rsidRPr="004739ED">
              <w:t xml:space="preserve"> з ООП:</w:t>
            </w:r>
          </w:p>
          <w:p w:rsidR="00796559" w:rsidRPr="004739ED" w:rsidRDefault="00796559" w:rsidP="0032382D">
            <w:pPr>
              <w:ind w:left="142"/>
              <w:jc w:val="center"/>
              <w:rPr>
                <w:lang w:val="uk-UA"/>
              </w:rPr>
            </w:pPr>
            <w:r w:rsidRPr="004739ED">
              <w:sym w:font="Symbol" w:char="F0B7"/>
            </w:r>
            <w:r w:rsidRPr="004739ED">
              <w:rPr>
                <w:lang w:val="uk-UA"/>
              </w:rPr>
              <w:t xml:space="preserve"> вивчення наявних документів учнів з ООП для організації інклюзивного навчання;</w:t>
            </w:r>
          </w:p>
          <w:p w:rsidR="00796559" w:rsidRPr="004739ED" w:rsidRDefault="00796559" w:rsidP="0032382D">
            <w:pPr>
              <w:ind w:left="142"/>
              <w:jc w:val="center"/>
              <w:rPr>
                <w:lang w:val="uk-UA"/>
              </w:rPr>
            </w:pPr>
            <w:r w:rsidRPr="004739ED">
              <w:sym w:font="Symbol" w:char="F0B7"/>
            </w:r>
            <w:r w:rsidRPr="004739ED">
              <w:rPr>
                <w:lang w:val="uk-UA"/>
              </w:rPr>
              <w:t xml:space="preserve"> опрацювання нормативно-правових актів;</w:t>
            </w:r>
          </w:p>
          <w:p w:rsidR="00796559" w:rsidRPr="004739ED" w:rsidRDefault="00796559" w:rsidP="0032382D">
            <w:pPr>
              <w:ind w:left="142"/>
              <w:jc w:val="center"/>
              <w:rPr>
                <w:lang w:val="uk-UA"/>
              </w:rPr>
            </w:pPr>
            <w:r w:rsidRPr="004739ED">
              <w:sym w:font="Symbol" w:char="F0B7"/>
            </w:r>
            <w:r w:rsidRPr="004739ED">
              <w:rPr>
                <w:lang w:val="uk-UA"/>
              </w:rPr>
              <w:t xml:space="preserve"> проходження педагогічними працівниками підготовки (перепідготов ки) для роботи з учнями з ООП;</w:t>
            </w:r>
          </w:p>
          <w:p w:rsidR="00796559" w:rsidRPr="004739ED" w:rsidRDefault="00796559" w:rsidP="0032382D">
            <w:pPr>
              <w:ind w:left="142"/>
              <w:jc w:val="center"/>
              <w:rPr>
                <w:lang w:val="uk-UA"/>
              </w:rPr>
            </w:pPr>
            <w:r w:rsidRPr="004739ED">
              <w:sym w:font="Symbol" w:char="F0B7"/>
            </w:r>
            <w:r w:rsidRPr="004739ED">
              <w:rPr>
                <w:lang w:val="uk-UA"/>
              </w:rPr>
              <w:t xml:space="preserve"> створення команди психолого-педагогічного супроводу дітей з ООП</w:t>
            </w:r>
          </w:p>
          <w:p w:rsidR="00796559" w:rsidRPr="004739ED" w:rsidRDefault="00796559" w:rsidP="0032382D">
            <w:pPr>
              <w:ind w:left="142"/>
              <w:jc w:val="center"/>
              <w:rPr>
                <w:lang w:val="uk-UA"/>
              </w:rPr>
            </w:pPr>
            <w:r w:rsidRPr="004739ED">
              <w:sym w:font="Symbol" w:char="F0B7"/>
            </w:r>
            <w:r w:rsidRPr="004739ED">
              <w:rPr>
                <w:lang w:val="uk-UA"/>
              </w:rPr>
              <w:t xml:space="preserve"> складання ІПР (індивідуальної програми розвитку) для здобувачів освіти з ООП;</w:t>
            </w:r>
          </w:p>
          <w:p w:rsidR="00796559" w:rsidRPr="004739ED" w:rsidRDefault="00796559" w:rsidP="0032382D">
            <w:pPr>
              <w:ind w:left="142"/>
              <w:jc w:val="center"/>
              <w:rPr>
                <w:lang w:val="uk-UA"/>
              </w:rPr>
            </w:pPr>
            <w:r w:rsidRPr="004739ED">
              <w:sym w:font="Symbol" w:char="F0B7"/>
            </w:r>
            <w:r w:rsidRPr="004739ED">
              <w:rPr>
                <w:lang w:val="uk-UA"/>
              </w:rPr>
              <w:t xml:space="preserve"> складання та затвердження розкладу корекційно-розвиткових занять;</w:t>
            </w:r>
          </w:p>
          <w:p w:rsidR="00796559" w:rsidRPr="004739ED" w:rsidRDefault="00796559" w:rsidP="0032382D">
            <w:pPr>
              <w:ind w:left="142"/>
              <w:jc w:val="center"/>
              <w:rPr>
                <w:lang w:val="uk-UA"/>
              </w:rPr>
            </w:pPr>
            <w:r w:rsidRPr="004739ED">
              <w:sym w:font="Symbol" w:char="F0B7"/>
            </w:r>
            <w:r w:rsidRPr="004739ED">
              <w:rPr>
                <w:lang w:val="uk-UA"/>
              </w:rPr>
              <w:t xml:space="preserve"> оформлення та ведення необхідної документації;</w:t>
            </w:r>
          </w:p>
          <w:p w:rsidR="00796559" w:rsidRPr="004739ED" w:rsidRDefault="00796559" w:rsidP="0032382D">
            <w:pPr>
              <w:ind w:left="142"/>
              <w:jc w:val="center"/>
              <w:rPr>
                <w:lang w:val="uk-UA"/>
              </w:rPr>
            </w:pPr>
            <w:r w:rsidRPr="004739ED">
              <w:sym w:font="Symbol" w:char="F0B7"/>
            </w:r>
            <w:r w:rsidRPr="004739ED">
              <w:rPr>
                <w:lang w:val="uk-UA"/>
              </w:rPr>
              <w:t xml:space="preserve"> проведення консультацій з батьками щодо особливостей навчання і розвитку дитини;</w:t>
            </w:r>
          </w:p>
          <w:p w:rsidR="00796559" w:rsidRPr="004739ED" w:rsidRDefault="00796559" w:rsidP="0032382D">
            <w:pPr>
              <w:ind w:left="142"/>
              <w:jc w:val="center"/>
              <w:rPr>
                <w:lang w:val="uk-UA"/>
              </w:rPr>
            </w:pPr>
            <w:r w:rsidRPr="004739ED">
              <w:sym w:font="Symbol" w:char="F0B7"/>
            </w:r>
            <w:r w:rsidRPr="004739ED">
              <w:rPr>
                <w:lang w:val="uk-UA"/>
              </w:rPr>
              <w:t xml:space="preserve"> проведення консультацій з фахівцями ІРЦ, які проводили комплексну оцінку дитини, з учителями, які навчали дитину в попередні роки або в інших закладах освіти;</w:t>
            </w:r>
          </w:p>
          <w:p w:rsidR="00796559" w:rsidRPr="004739ED" w:rsidRDefault="00796559" w:rsidP="0032382D">
            <w:pPr>
              <w:ind w:left="142"/>
              <w:jc w:val="center"/>
              <w:rPr>
                <w:lang w:val="uk-UA"/>
              </w:rPr>
            </w:pPr>
            <w:r w:rsidRPr="004739ED">
              <w:sym w:font="Symbol" w:char="F0B7"/>
            </w:r>
            <w:r w:rsidRPr="004739ED">
              <w:rPr>
                <w:lang w:val="uk-UA"/>
              </w:rPr>
              <w:t xml:space="preserve"> аналіз особливостей психофізичного розвитку учнів з ООП, соціальних умов розвитку;</w:t>
            </w:r>
          </w:p>
          <w:p w:rsidR="00796559" w:rsidRPr="004739ED" w:rsidRDefault="00796559" w:rsidP="0032382D">
            <w:pPr>
              <w:ind w:left="142"/>
              <w:jc w:val="center"/>
              <w:rPr>
                <w:lang w:val="uk-UA"/>
              </w:rPr>
            </w:pPr>
            <w:r w:rsidRPr="004739ED">
              <w:lastRenderedPageBreak/>
              <w:sym w:font="Symbol" w:char="F0B7"/>
            </w:r>
            <w:r w:rsidRPr="004739ED">
              <w:rPr>
                <w:lang w:val="uk-UA"/>
              </w:rPr>
              <w:t xml:space="preserve"> виявлення разом з учнями і практичним психологом труднощів і проблем, які вони відчувають при сприйнятті навчального матеріалу;</w:t>
            </w:r>
          </w:p>
          <w:p w:rsidR="00796559" w:rsidRPr="004739ED" w:rsidRDefault="00796559" w:rsidP="0032382D">
            <w:pPr>
              <w:ind w:left="142"/>
              <w:jc w:val="center"/>
              <w:rPr>
                <w:lang w:val="uk-UA"/>
              </w:rPr>
            </w:pPr>
            <w:r w:rsidRPr="004739ED">
              <w:sym w:font="Symbol" w:char="F0B7"/>
            </w:r>
            <w:r w:rsidRPr="004739ED">
              <w:rPr>
                <w:lang w:val="uk-UA"/>
              </w:rPr>
              <w:t xml:space="preserve"> зосередження уваги на сильних сторонах учня під час проведення навчальних занять;</w:t>
            </w:r>
          </w:p>
          <w:p w:rsidR="00796559" w:rsidRPr="004739ED" w:rsidRDefault="00796559" w:rsidP="0032382D">
            <w:pPr>
              <w:ind w:left="142"/>
              <w:jc w:val="center"/>
              <w:rPr>
                <w:lang w:val="uk-UA"/>
              </w:rPr>
            </w:pPr>
            <w:r w:rsidRPr="004739ED">
              <w:sym w:font="Symbol" w:char="F0B7"/>
            </w:r>
            <w:r w:rsidRPr="004739ED">
              <w:rPr>
                <w:lang w:val="uk-UA"/>
              </w:rPr>
              <w:t xml:space="preserve"> підтримка позитивної мотивації навчання.</w:t>
            </w:r>
          </w:p>
          <w:p w:rsidR="00796559" w:rsidRPr="004739ED" w:rsidRDefault="002A0143" w:rsidP="0032382D">
            <w:pPr>
              <w:ind w:left="142"/>
              <w:jc w:val="center"/>
              <w:rPr>
                <w:lang w:val="uk-UA"/>
              </w:rPr>
            </w:pPr>
            <w:hyperlink r:id="rId72" w:anchor="Text" w:history="1">
              <w:r w:rsidR="00796559" w:rsidRPr="004739ED">
                <w:rPr>
                  <w:rStyle w:val="af2"/>
                  <w:lang w:val="en-US"/>
                </w:rPr>
                <w:t>https</w:t>
              </w:r>
              <w:r w:rsidR="00796559" w:rsidRPr="004739ED">
                <w:rPr>
                  <w:rStyle w:val="af2"/>
                </w:rPr>
                <w:t>://</w:t>
              </w:r>
              <w:r w:rsidR="00796559" w:rsidRPr="004739ED">
                <w:rPr>
                  <w:rStyle w:val="af2"/>
                  <w:lang w:val="en-US"/>
                </w:rPr>
                <w:t>zakon</w:t>
              </w:r>
              <w:r w:rsidR="00796559" w:rsidRPr="004739ED">
                <w:rPr>
                  <w:rStyle w:val="af2"/>
                </w:rPr>
                <w:t>.</w:t>
              </w:r>
              <w:r w:rsidR="00796559" w:rsidRPr="004739ED">
                <w:rPr>
                  <w:rStyle w:val="af2"/>
                  <w:lang w:val="en-US"/>
                </w:rPr>
                <w:t>rada</w:t>
              </w:r>
              <w:r w:rsidR="00796559" w:rsidRPr="004739ED">
                <w:rPr>
                  <w:rStyle w:val="af2"/>
                </w:rPr>
                <w:t>.</w:t>
              </w:r>
              <w:r w:rsidR="00796559" w:rsidRPr="004739ED">
                <w:rPr>
                  <w:rStyle w:val="af2"/>
                  <w:lang w:val="en-US"/>
                </w:rPr>
                <w:t>gov</w:t>
              </w:r>
              <w:r w:rsidR="00796559" w:rsidRPr="004739ED">
                <w:rPr>
                  <w:rStyle w:val="af2"/>
                </w:rPr>
                <w:t>.</w:t>
              </w:r>
              <w:r w:rsidR="00796559" w:rsidRPr="004739ED">
                <w:rPr>
                  <w:rStyle w:val="af2"/>
                  <w:lang w:val="en-US"/>
                </w:rPr>
                <w:t>ua</w:t>
              </w:r>
              <w:r w:rsidR="00796559" w:rsidRPr="004739ED">
                <w:rPr>
                  <w:rStyle w:val="af2"/>
                </w:rPr>
                <w:t>/</w:t>
              </w:r>
              <w:r w:rsidR="00796559" w:rsidRPr="004739ED">
                <w:rPr>
                  <w:rStyle w:val="af2"/>
                  <w:lang w:val="en-US"/>
                </w:rPr>
                <w:t>laws</w:t>
              </w:r>
              <w:r w:rsidR="00796559" w:rsidRPr="004739ED">
                <w:rPr>
                  <w:rStyle w:val="af2"/>
                </w:rPr>
                <w:t>/</w:t>
              </w:r>
              <w:r w:rsidR="00796559" w:rsidRPr="004739ED">
                <w:rPr>
                  <w:rStyle w:val="af2"/>
                  <w:lang w:val="en-US"/>
                </w:rPr>
                <w:t>show</w:t>
              </w:r>
              <w:r w:rsidR="00796559" w:rsidRPr="004739ED">
                <w:rPr>
                  <w:rStyle w:val="af2"/>
                </w:rPr>
                <w:t>/</w:t>
              </w:r>
              <w:r w:rsidR="00796559" w:rsidRPr="004739ED">
                <w:rPr>
                  <w:rStyle w:val="af2"/>
                  <w:lang w:val="en-US"/>
                </w:rPr>
                <w:t>z</w:t>
              </w:r>
              <w:r w:rsidR="00796559" w:rsidRPr="004739ED">
                <w:rPr>
                  <w:rStyle w:val="af2"/>
                </w:rPr>
                <w:t>1982-24?</w:t>
              </w:r>
              <w:r w:rsidR="00796559" w:rsidRPr="004739ED">
                <w:rPr>
                  <w:rStyle w:val="af2"/>
                  <w:lang w:val="en-US"/>
                </w:rPr>
                <w:t>fbclid</w:t>
              </w:r>
              <w:r w:rsidR="00796559" w:rsidRPr="004739ED">
                <w:rPr>
                  <w:rStyle w:val="af2"/>
                </w:rPr>
                <w:t>=</w:t>
              </w:r>
              <w:r w:rsidR="00796559" w:rsidRPr="004739ED">
                <w:rPr>
                  <w:rStyle w:val="af2"/>
                  <w:lang w:val="en-US"/>
                </w:rPr>
                <w:t>IwY</w:t>
              </w:r>
              <w:r w:rsidR="00796559" w:rsidRPr="004739ED">
                <w:rPr>
                  <w:rStyle w:val="af2"/>
                </w:rPr>
                <w:t>2</w:t>
              </w:r>
              <w:r w:rsidR="00796559" w:rsidRPr="004739ED">
                <w:rPr>
                  <w:rStyle w:val="af2"/>
                  <w:lang w:val="en-US"/>
                </w:rPr>
                <w:t>xjawJu</w:t>
              </w:r>
              <w:r w:rsidR="00796559" w:rsidRPr="004739ED">
                <w:rPr>
                  <w:rStyle w:val="af2"/>
                </w:rPr>
                <w:t>8</w:t>
              </w:r>
              <w:r w:rsidR="00796559" w:rsidRPr="004739ED">
                <w:rPr>
                  <w:rStyle w:val="af2"/>
                  <w:lang w:val="en-US"/>
                </w:rPr>
                <w:t>FlleHRuA</w:t>
              </w:r>
              <w:r w:rsidR="00796559" w:rsidRPr="004739ED">
                <w:rPr>
                  <w:rStyle w:val="af2"/>
                </w:rPr>
                <w:t>2</w:t>
              </w:r>
              <w:r w:rsidR="00796559" w:rsidRPr="004739ED">
                <w:rPr>
                  <w:rStyle w:val="af2"/>
                  <w:lang w:val="en-US"/>
                </w:rPr>
                <w:t>FlbQIxMAABHv</w:t>
              </w:r>
              <w:r w:rsidR="00796559" w:rsidRPr="004739ED">
                <w:rPr>
                  <w:rStyle w:val="af2"/>
                </w:rPr>
                <w:t>0</w:t>
              </w:r>
              <w:r w:rsidR="00796559" w:rsidRPr="004739ED">
                <w:rPr>
                  <w:rStyle w:val="af2"/>
                  <w:lang w:val="en-US"/>
                </w:rPr>
                <w:t>LwYXpfNBIdaHmwsUZlh</w:t>
              </w:r>
              <w:r w:rsidR="00796559" w:rsidRPr="004739ED">
                <w:rPr>
                  <w:rStyle w:val="af2"/>
                </w:rPr>
                <w:t>5</w:t>
              </w:r>
              <w:r w:rsidR="00796559" w:rsidRPr="004739ED">
                <w:rPr>
                  <w:rStyle w:val="af2"/>
                  <w:lang w:val="en-US"/>
                </w:rPr>
                <w:t>UbRORENLij</w:t>
              </w:r>
              <w:r w:rsidR="00796559" w:rsidRPr="004739ED">
                <w:rPr>
                  <w:rStyle w:val="af2"/>
                </w:rPr>
                <w:t>7</w:t>
              </w:r>
              <w:r w:rsidR="00796559" w:rsidRPr="004739ED">
                <w:rPr>
                  <w:rStyle w:val="af2"/>
                  <w:lang w:val="en-US"/>
                </w:rPr>
                <w:t>L</w:t>
              </w:r>
              <w:r w:rsidR="00796559" w:rsidRPr="004739ED">
                <w:rPr>
                  <w:rStyle w:val="af2"/>
                </w:rPr>
                <w:t>2</w:t>
              </w:r>
              <w:r w:rsidR="00796559" w:rsidRPr="004739ED">
                <w:rPr>
                  <w:rStyle w:val="af2"/>
                  <w:lang w:val="en-US"/>
                </w:rPr>
                <w:t>wkRjvFj</w:t>
              </w:r>
              <w:r w:rsidR="00796559" w:rsidRPr="004739ED">
                <w:rPr>
                  <w:rStyle w:val="af2"/>
                </w:rPr>
                <w:t>7</w:t>
              </w:r>
              <w:r w:rsidR="00796559" w:rsidRPr="004739ED">
                <w:rPr>
                  <w:rStyle w:val="af2"/>
                  <w:lang w:val="en-US"/>
                </w:rPr>
                <w:t>XUZ</w:t>
              </w:r>
              <w:r w:rsidR="00796559" w:rsidRPr="004739ED">
                <w:rPr>
                  <w:rStyle w:val="af2"/>
                </w:rPr>
                <w:t>7</w:t>
              </w:r>
              <w:r w:rsidR="00796559" w:rsidRPr="004739ED">
                <w:rPr>
                  <w:rStyle w:val="af2"/>
                  <w:lang w:val="en-US"/>
                </w:rPr>
                <w:t>LABCgG</w:t>
              </w:r>
              <w:r w:rsidR="00796559" w:rsidRPr="004739ED">
                <w:rPr>
                  <w:rStyle w:val="af2"/>
                </w:rPr>
                <w:t>5</w:t>
              </w:r>
              <w:r w:rsidR="00796559" w:rsidRPr="004739ED">
                <w:rPr>
                  <w:rStyle w:val="af2"/>
                  <w:lang w:val="en-US"/>
                </w:rPr>
                <w:t>R</w:t>
              </w:r>
              <w:r w:rsidR="00796559" w:rsidRPr="004739ED">
                <w:rPr>
                  <w:rStyle w:val="af2"/>
                </w:rPr>
                <w:t>-</w:t>
              </w:r>
              <w:r w:rsidR="00796559" w:rsidRPr="004739ED">
                <w:rPr>
                  <w:rStyle w:val="af2"/>
                  <w:lang w:val="en-US"/>
                </w:rPr>
                <w:t>n</w:t>
              </w:r>
              <w:r w:rsidR="00796559" w:rsidRPr="004739ED">
                <w:rPr>
                  <w:rStyle w:val="af2"/>
                </w:rPr>
                <w:t>2</w:t>
              </w:r>
              <w:r w:rsidR="00796559" w:rsidRPr="004739ED">
                <w:rPr>
                  <w:rStyle w:val="af2"/>
                  <w:lang w:val="en-US"/>
                </w:rPr>
                <w:t>O</w:t>
              </w:r>
              <w:r w:rsidR="00796559" w:rsidRPr="004739ED">
                <w:rPr>
                  <w:rStyle w:val="af2"/>
                </w:rPr>
                <w:t>_</w:t>
              </w:r>
              <w:r w:rsidR="00796559" w:rsidRPr="004739ED">
                <w:rPr>
                  <w:rStyle w:val="af2"/>
                  <w:lang w:val="en-US"/>
                </w:rPr>
                <w:t>aem</w:t>
              </w:r>
              <w:r w:rsidR="00796559" w:rsidRPr="004739ED">
                <w:rPr>
                  <w:rStyle w:val="af2"/>
                </w:rPr>
                <w:t>_</w:t>
              </w:r>
              <w:r w:rsidR="00796559" w:rsidRPr="004739ED">
                <w:rPr>
                  <w:rStyle w:val="af2"/>
                  <w:lang w:val="en-US"/>
                </w:rPr>
                <w:t>PA</w:t>
              </w:r>
              <w:r w:rsidR="00796559" w:rsidRPr="004739ED">
                <w:rPr>
                  <w:rStyle w:val="af2"/>
                </w:rPr>
                <w:t>6</w:t>
              </w:r>
              <w:r w:rsidR="00796559" w:rsidRPr="004739ED">
                <w:rPr>
                  <w:rStyle w:val="af2"/>
                  <w:lang w:val="en-US"/>
                </w:rPr>
                <w:t>us</w:t>
              </w:r>
              <w:r w:rsidR="00796559" w:rsidRPr="004739ED">
                <w:rPr>
                  <w:rStyle w:val="af2"/>
                </w:rPr>
                <w:t>5</w:t>
              </w:r>
              <w:r w:rsidR="00796559" w:rsidRPr="004739ED">
                <w:rPr>
                  <w:rStyle w:val="af2"/>
                  <w:lang w:val="en-US"/>
                </w:rPr>
                <w:t>hEohu</w:t>
              </w:r>
              <w:r w:rsidR="00796559" w:rsidRPr="004739ED">
                <w:rPr>
                  <w:rStyle w:val="af2"/>
                </w:rPr>
                <w:t>9</w:t>
              </w:r>
              <w:r w:rsidR="00796559" w:rsidRPr="004739ED">
                <w:rPr>
                  <w:rStyle w:val="af2"/>
                  <w:lang w:val="en-US"/>
                </w:rPr>
                <w:t>g</w:t>
              </w:r>
              <w:r w:rsidR="00796559" w:rsidRPr="004739ED">
                <w:rPr>
                  <w:rStyle w:val="af2"/>
                </w:rPr>
                <w:t>8</w:t>
              </w:r>
              <w:r w:rsidR="00796559" w:rsidRPr="004739ED">
                <w:rPr>
                  <w:rStyle w:val="af2"/>
                  <w:lang w:val="en-US"/>
                </w:rPr>
                <w:t>OpjrWp</w:t>
              </w:r>
              <w:r w:rsidR="00796559" w:rsidRPr="004739ED">
                <w:rPr>
                  <w:rStyle w:val="af2"/>
                </w:rPr>
                <w:t>1</w:t>
              </w:r>
              <w:r w:rsidR="00796559" w:rsidRPr="004739ED">
                <w:rPr>
                  <w:rStyle w:val="af2"/>
                  <w:lang w:val="en-US"/>
                </w:rPr>
                <w:t>A</w:t>
              </w:r>
              <w:r w:rsidR="00796559" w:rsidRPr="004739ED">
                <w:rPr>
                  <w:rStyle w:val="af2"/>
                </w:rPr>
                <w:t xml:space="preserve"> - </w:t>
              </w:r>
              <w:r w:rsidR="00796559" w:rsidRPr="004739ED">
                <w:rPr>
                  <w:rStyle w:val="af2"/>
                  <w:lang w:val="en-US"/>
                </w:rPr>
                <w:t>Text</w:t>
              </w:r>
            </w:hyperlink>
            <w:r w:rsidR="00796559" w:rsidRPr="004739ED">
              <w:rPr>
                <w:lang w:val="uk-UA"/>
              </w:rPr>
              <w:t xml:space="preserve"> </w:t>
            </w:r>
            <w:hyperlink r:id="rId73" w:history="1">
              <w:r w:rsidR="00796559" w:rsidRPr="004739ED">
                <w:rPr>
                  <w:rStyle w:val="af2"/>
                  <w:lang w:val="en-US"/>
                </w:rPr>
                <w:t>https</w:t>
              </w:r>
              <w:r w:rsidR="00796559" w:rsidRPr="004739ED">
                <w:rPr>
                  <w:rStyle w:val="af2"/>
                </w:rPr>
                <w:t>://</w:t>
              </w:r>
              <w:r w:rsidR="00796559" w:rsidRPr="004739ED">
                <w:rPr>
                  <w:rStyle w:val="af2"/>
                  <w:lang w:val="en-US"/>
                </w:rPr>
                <w:t>ips</w:t>
              </w:r>
              <w:r w:rsidR="00796559" w:rsidRPr="004739ED">
                <w:rPr>
                  <w:rStyle w:val="af2"/>
                </w:rPr>
                <w:t>.</w:t>
              </w:r>
              <w:r w:rsidR="00796559" w:rsidRPr="004739ED">
                <w:rPr>
                  <w:rStyle w:val="af2"/>
                  <w:lang w:val="en-US"/>
                </w:rPr>
                <w:t>ligazakon</w:t>
              </w:r>
              <w:r w:rsidR="00796559" w:rsidRPr="004739ED">
                <w:rPr>
                  <w:rStyle w:val="af2"/>
                </w:rPr>
                <w:t>.</w:t>
              </w:r>
              <w:r w:rsidR="00796559" w:rsidRPr="004739ED">
                <w:rPr>
                  <w:rStyle w:val="af2"/>
                  <w:lang w:val="en-US"/>
                </w:rPr>
                <w:t>net</w:t>
              </w:r>
              <w:r w:rsidR="00796559" w:rsidRPr="004739ED">
                <w:rPr>
                  <w:rStyle w:val="af2"/>
                </w:rPr>
                <w:t>/</w:t>
              </w:r>
              <w:r w:rsidR="00796559" w:rsidRPr="004739ED">
                <w:rPr>
                  <w:rStyle w:val="af2"/>
                  <w:lang w:val="en-US"/>
                </w:rPr>
                <w:t>document</w:t>
              </w:r>
              <w:r w:rsidR="00796559" w:rsidRPr="004739ED">
                <w:rPr>
                  <w:rStyle w:val="af2"/>
                </w:rPr>
                <w:t>/</w:t>
              </w:r>
              <w:r w:rsidR="00796559" w:rsidRPr="004739ED">
                <w:rPr>
                  <w:rStyle w:val="af2"/>
                  <w:lang w:val="en-US"/>
                </w:rPr>
                <w:t>RE</w:t>
              </w:r>
              <w:r w:rsidR="00796559" w:rsidRPr="004739ED">
                <w:rPr>
                  <w:rStyle w:val="af2"/>
                </w:rPr>
                <w:t>32034?</w:t>
              </w:r>
              <w:r w:rsidR="00796559" w:rsidRPr="004739ED">
                <w:rPr>
                  <w:rStyle w:val="af2"/>
                  <w:lang w:val="en-US"/>
                </w:rPr>
                <w:t>an</w:t>
              </w:r>
              <w:r w:rsidR="00796559" w:rsidRPr="004739ED">
                <w:rPr>
                  <w:rStyle w:val="af2"/>
                </w:rPr>
                <w:t>=298&amp;</w:t>
              </w:r>
              <w:r w:rsidR="00796559" w:rsidRPr="004739ED">
                <w:rPr>
                  <w:rStyle w:val="af2"/>
                  <w:lang w:val="en-US"/>
                </w:rPr>
                <w:t>fbclid</w:t>
              </w:r>
              <w:r w:rsidR="00796559" w:rsidRPr="004739ED">
                <w:rPr>
                  <w:rStyle w:val="af2"/>
                </w:rPr>
                <w:t>=</w:t>
              </w:r>
              <w:r w:rsidR="00796559" w:rsidRPr="004739ED">
                <w:rPr>
                  <w:rStyle w:val="af2"/>
                  <w:lang w:val="en-US"/>
                </w:rPr>
                <w:t>IwY</w:t>
              </w:r>
              <w:r w:rsidR="00796559" w:rsidRPr="004739ED">
                <w:rPr>
                  <w:rStyle w:val="af2"/>
                </w:rPr>
                <w:t>2</w:t>
              </w:r>
              <w:r w:rsidR="00796559" w:rsidRPr="004739ED">
                <w:rPr>
                  <w:rStyle w:val="af2"/>
                  <w:lang w:val="en-US"/>
                </w:rPr>
                <w:t>xjawJu</w:t>
              </w:r>
              <w:r w:rsidR="00796559" w:rsidRPr="004739ED">
                <w:rPr>
                  <w:rStyle w:val="af2"/>
                </w:rPr>
                <w:t>8</w:t>
              </w:r>
              <w:r w:rsidR="00796559" w:rsidRPr="004739ED">
                <w:rPr>
                  <w:rStyle w:val="af2"/>
                  <w:lang w:val="en-US"/>
                </w:rPr>
                <w:t>K</w:t>
              </w:r>
              <w:r w:rsidR="00796559" w:rsidRPr="004739ED">
                <w:rPr>
                  <w:rStyle w:val="af2"/>
                </w:rPr>
                <w:t>5</w:t>
              </w:r>
              <w:r w:rsidR="00796559" w:rsidRPr="004739ED">
                <w:rPr>
                  <w:rStyle w:val="af2"/>
                  <w:lang w:val="en-US"/>
                </w:rPr>
                <w:t>leHRuA</w:t>
              </w:r>
              <w:r w:rsidR="00796559" w:rsidRPr="004739ED">
                <w:rPr>
                  <w:rStyle w:val="af2"/>
                </w:rPr>
                <w:t>2</w:t>
              </w:r>
              <w:r w:rsidR="00796559" w:rsidRPr="004739ED">
                <w:rPr>
                  <w:rStyle w:val="af2"/>
                  <w:lang w:val="en-US"/>
                </w:rPr>
                <w:t>FlbQIxMQABHqyXO</w:t>
              </w:r>
              <w:r w:rsidR="00796559" w:rsidRPr="004739ED">
                <w:rPr>
                  <w:rStyle w:val="af2"/>
                </w:rPr>
                <w:t>3</w:t>
              </w:r>
              <w:r w:rsidR="00796559" w:rsidRPr="004739ED">
                <w:rPr>
                  <w:rStyle w:val="af2"/>
                  <w:lang w:val="en-US"/>
                </w:rPr>
                <w:t>VO</w:t>
              </w:r>
              <w:r w:rsidR="00796559" w:rsidRPr="004739ED">
                <w:rPr>
                  <w:rStyle w:val="af2"/>
                </w:rPr>
                <w:t>0</w:t>
              </w:r>
              <w:r w:rsidR="00796559" w:rsidRPr="004739ED">
                <w:rPr>
                  <w:rStyle w:val="af2"/>
                  <w:lang w:val="en-US"/>
                </w:rPr>
                <w:t>w</w:t>
              </w:r>
              <w:r w:rsidR="00796559" w:rsidRPr="004739ED">
                <w:rPr>
                  <w:rStyle w:val="af2"/>
                </w:rPr>
                <w:t>7</w:t>
              </w:r>
              <w:r w:rsidR="00796559" w:rsidRPr="004739ED">
                <w:rPr>
                  <w:rStyle w:val="af2"/>
                  <w:lang w:val="en-US"/>
                </w:rPr>
                <w:t>kK</w:t>
              </w:r>
              <w:r w:rsidR="00796559" w:rsidRPr="004739ED">
                <w:rPr>
                  <w:rStyle w:val="af2"/>
                </w:rPr>
                <w:t>6</w:t>
              </w:r>
              <w:r w:rsidR="00796559" w:rsidRPr="004739ED">
                <w:rPr>
                  <w:rStyle w:val="af2"/>
                  <w:lang w:val="en-US"/>
                </w:rPr>
                <w:t>ykh</w:t>
              </w:r>
              <w:r w:rsidR="00796559" w:rsidRPr="004739ED">
                <w:rPr>
                  <w:rStyle w:val="af2"/>
                </w:rPr>
                <w:t>6</w:t>
              </w:r>
              <w:r w:rsidR="00796559" w:rsidRPr="004739ED">
                <w:rPr>
                  <w:rStyle w:val="af2"/>
                  <w:lang w:val="en-US"/>
                </w:rPr>
                <w:t>xd</w:t>
              </w:r>
              <w:r w:rsidR="00796559" w:rsidRPr="004739ED">
                <w:rPr>
                  <w:rStyle w:val="af2"/>
                </w:rPr>
                <w:t>4</w:t>
              </w:r>
              <w:r w:rsidR="00796559" w:rsidRPr="004739ED">
                <w:rPr>
                  <w:rStyle w:val="af2"/>
                  <w:lang w:val="en-US"/>
                </w:rPr>
                <w:t>bmwJi</w:t>
              </w:r>
              <w:r w:rsidR="00796559" w:rsidRPr="004739ED">
                <w:rPr>
                  <w:rStyle w:val="af2"/>
                </w:rPr>
                <w:t>7</w:t>
              </w:r>
              <w:r w:rsidR="00796559" w:rsidRPr="004739ED">
                <w:rPr>
                  <w:rStyle w:val="af2"/>
                  <w:lang w:val="en-US"/>
                </w:rPr>
                <w:t>MdcuD</w:t>
              </w:r>
              <w:r w:rsidR="00796559" w:rsidRPr="004739ED">
                <w:rPr>
                  <w:rStyle w:val="af2"/>
                </w:rPr>
                <w:t>4</w:t>
              </w:r>
              <w:r w:rsidR="00796559" w:rsidRPr="004739ED">
                <w:rPr>
                  <w:rStyle w:val="af2"/>
                  <w:lang w:val="en-US"/>
                </w:rPr>
                <w:t>TnlvWMXR</w:t>
              </w:r>
              <w:r w:rsidR="00796559" w:rsidRPr="004739ED">
                <w:rPr>
                  <w:rStyle w:val="af2"/>
                </w:rPr>
                <w:t>1</w:t>
              </w:r>
              <w:r w:rsidR="00796559" w:rsidRPr="004739ED">
                <w:rPr>
                  <w:rStyle w:val="af2"/>
                  <w:lang w:val="en-US"/>
                </w:rPr>
                <w:t>r</w:t>
              </w:r>
              <w:r w:rsidR="00796559" w:rsidRPr="004739ED">
                <w:rPr>
                  <w:rStyle w:val="af2"/>
                </w:rPr>
                <w:t>6</w:t>
              </w:r>
              <w:r w:rsidR="00796559" w:rsidRPr="004739ED">
                <w:rPr>
                  <w:rStyle w:val="af2"/>
                  <w:lang w:val="en-US"/>
                </w:rPr>
                <w:t>IGztiGNszy</w:t>
              </w:r>
              <w:r w:rsidR="00796559" w:rsidRPr="004739ED">
                <w:rPr>
                  <w:rStyle w:val="af2"/>
                </w:rPr>
                <w:t>_</w:t>
              </w:r>
              <w:r w:rsidR="00796559" w:rsidRPr="004739ED">
                <w:rPr>
                  <w:rStyle w:val="af2"/>
                  <w:lang w:val="en-US"/>
                </w:rPr>
                <w:t>kpwAt</w:t>
              </w:r>
              <w:r w:rsidR="00796559" w:rsidRPr="004739ED">
                <w:rPr>
                  <w:rStyle w:val="af2"/>
                </w:rPr>
                <w:t>_</w:t>
              </w:r>
              <w:r w:rsidR="00796559" w:rsidRPr="004739ED">
                <w:rPr>
                  <w:rStyle w:val="af2"/>
                  <w:lang w:val="en-US"/>
                </w:rPr>
                <w:t>aem</w:t>
              </w:r>
              <w:r w:rsidR="00796559" w:rsidRPr="004739ED">
                <w:rPr>
                  <w:rStyle w:val="af2"/>
                </w:rPr>
                <w:t>_8</w:t>
              </w:r>
              <w:r w:rsidR="00796559" w:rsidRPr="004739ED">
                <w:rPr>
                  <w:rStyle w:val="af2"/>
                  <w:lang w:val="en-US"/>
                </w:rPr>
                <w:t>k</w:t>
              </w:r>
              <w:r w:rsidR="00796559" w:rsidRPr="004739ED">
                <w:rPr>
                  <w:rStyle w:val="af2"/>
                </w:rPr>
                <w:t>15</w:t>
              </w:r>
              <w:r w:rsidR="00796559" w:rsidRPr="004739ED">
                <w:rPr>
                  <w:rStyle w:val="af2"/>
                  <w:lang w:val="en-US"/>
                </w:rPr>
                <w:t>fm</w:t>
              </w:r>
              <w:r w:rsidR="00796559" w:rsidRPr="004739ED">
                <w:rPr>
                  <w:rStyle w:val="af2"/>
                </w:rPr>
                <w:t>2</w:t>
              </w:r>
              <w:r w:rsidR="00796559" w:rsidRPr="004739ED">
                <w:rPr>
                  <w:rStyle w:val="af2"/>
                  <w:lang w:val="en-US"/>
                </w:rPr>
                <w:t>kNjKD</w:t>
              </w:r>
              <w:r w:rsidR="00796559" w:rsidRPr="004739ED">
                <w:rPr>
                  <w:rStyle w:val="af2"/>
                </w:rPr>
                <w:t>6</w:t>
              </w:r>
              <w:r w:rsidR="00796559" w:rsidRPr="004739ED">
                <w:rPr>
                  <w:rStyle w:val="af2"/>
                  <w:lang w:val="en-US"/>
                </w:rPr>
                <w:t>s</w:t>
              </w:r>
              <w:r w:rsidR="00796559" w:rsidRPr="004739ED">
                <w:rPr>
                  <w:rStyle w:val="af2"/>
                </w:rPr>
                <w:t>7</w:t>
              </w:r>
              <w:r w:rsidR="00796559" w:rsidRPr="004739ED">
                <w:rPr>
                  <w:rStyle w:val="af2"/>
                  <w:lang w:val="en-US"/>
                </w:rPr>
                <w:t>OPZdBqA</w:t>
              </w:r>
            </w:hyperlink>
          </w:p>
          <w:p w:rsidR="00796559" w:rsidRPr="004739ED" w:rsidRDefault="00796559" w:rsidP="0032382D">
            <w:pPr>
              <w:ind w:left="142"/>
              <w:jc w:val="center"/>
              <w:rPr>
                <w:lang w:val="uk-UA"/>
              </w:rPr>
            </w:pPr>
          </w:p>
          <w:p w:rsidR="00796559" w:rsidRPr="004739ED" w:rsidRDefault="002A0143" w:rsidP="0032382D">
            <w:pPr>
              <w:ind w:left="142"/>
              <w:jc w:val="center"/>
              <w:rPr>
                <w:rStyle w:val="af2"/>
                <w:lang w:val="uk-UA"/>
              </w:rPr>
            </w:pPr>
            <w:hyperlink r:id="rId74" w:history="1">
              <w:r w:rsidR="00796559" w:rsidRPr="004739ED">
                <w:rPr>
                  <w:rStyle w:val="af2"/>
                </w:rPr>
                <w:t>https</w:t>
              </w:r>
              <w:r w:rsidR="00796559" w:rsidRPr="004739ED">
                <w:rPr>
                  <w:rStyle w:val="af2"/>
                  <w:lang w:val="uk-UA"/>
                </w:rPr>
                <w:t>://</w:t>
              </w:r>
              <w:r w:rsidR="00796559" w:rsidRPr="004739ED">
                <w:rPr>
                  <w:rStyle w:val="af2"/>
                </w:rPr>
                <w:t>sqe</w:t>
              </w:r>
              <w:r w:rsidR="00796559" w:rsidRPr="004739ED">
                <w:rPr>
                  <w:rStyle w:val="af2"/>
                  <w:lang w:val="uk-UA"/>
                </w:rPr>
                <w:t>.</w:t>
              </w:r>
              <w:r w:rsidR="00796559" w:rsidRPr="004739ED">
                <w:rPr>
                  <w:rStyle w:val="af2"/>
                </w:rPr>
                <w:t>gov</w:t>
              </w:r>
              <w:r w:rsidR="00796559" w:rsidRPr="004739ED">
                <w:rPr>
                  <w:rStyle w:val="af2"/>
                  <w:lang w:val="uk-UA"/>
                </w:rPr>
                <w:t>.</w:t>
              </w:r>
              <w:r w:rsidR="00796559" w:rsidRPr="004739ED">
                <w:rPr>
                  <w:rStyle w:val="af2"/>
                </w:rPr>
                <w:t>ua</w:t>
              </w:r>
              <w:r w:rsidR="00796559" w:rsidRPr="004739ED">
                <w:rPr>
                  <w:rStyle w:val="af2"/>
                  <w:lang w:val="uk-UA"/>
                </w:rPr>
                <w:t>/</w:t>
              </w:r>
              <w:r w:rsidR="00796559" w:rsidRPr="004739ED">
                <w:rPr>
                  <w:rStyle w:val="af2"/>
                </w:rPr>
                <w:t>yak</w:t>
              </w:r>
              <w:r w:rsidR="00796559" w:rsidRPr="004739ED">
                <w:rPr>
                  <w:rStyle w:val="af2"/>
                  <w:lang w:val="uk-UA"/>
                </w:rPr>
                <w:t>-</w:t>
              </w:r>
              <w:r w:rsidR="00796559" w:rsidRPr="004739ED">
                <w:rPr>
                  <w:rStyle w:val="af2"/>
                </w:rPr>
                <w:t>stvoriti</w:t>
              </w:r>
              <w:r w:rsidR="00796559" w:rsidRPr="004739ED">
                <w:rPr>
                  <w:rStyle w:val="af2"/>
                  <w:lang w:val="uk-UA"/>
                </w:rPr>
                <w:t>-</w:t>
              </w:r>
              <w:r w:rsidR="00796559" w:rsidRPr="004739ED">
                <w:rPr>
                  <w:rStyle w:val="af2"/>
                </w:rPr>
                <w:t>nediskriminaciyne</w:t>
              </w:r>
              <w:r w:rsidR="00796559" w:rsidRPr="004739ED">
                <w:rPr>
                  <w:rStyle w:val="af2"/>
                  <w:lang w:val="uk-UA"/>
                </w:rPr>
                <w:t>-</w:t>
              </w:r>
              <w:r w:rsidR="00796559" w:rsidRPr="004739ED">
                <w:rPr>
                  <w:rStyle w:val="af2"/>
                </w:rPr>
                <w:t>sered</w:t>
              </w:r>
              <w:r w:rsidR="00796559" w:rsidRPr="004739ED">
                <w:rPr>
                  <w:rStyle w:val="af2"/>
                  <w:lang w:val="uk-UA"/>
                </w:rPr>
                <w:t>/?</w:t>
              </w:r>
              <w:r w:rsidR="00796559" w:rsidRPr="004739ED">
                <w:rPr>
                  <w:rStyle w:val="af2"/>
                </w:rPr>
                <w:t>fbclid</w:t>
              </w:r>
              <w:r w:rsidR="00796559" w:rsidRPr="004739ED">
                <w:rPr>
                  <w:rStyle w:val="af2"/>
                  <w:lang w:val="uk-UA"/>
                </w:rPr>
                <w:t>=</w:t>
              </w:r>
              <w:r w:rsidR="00796559" w:rsidRPr="004739ED">
                <w:rPr>
                  <w:rStyle w:val="af2"/>
                </w:rPr>
                <w:t>IwZXh</w:t>
              </w:r>
              <w:r w:rsidR="00796559" w:rsidRPr="004739ED">
                <w:rPr>
                  <w:rStyle w:val="af2"/>
                  <w:lang w:val="uk-UA"/>
                </w:rPr>
                <w:t>0</w:t>
              </w:r>
              <w:r w:rsidR="00796559" w:rsidRPr="004739ED">
                <w:rPr>
                  <w:rStyle w:val="af2"/>
                </w:rPr>
                <w:t>bgNhZW</w:t>
              </w:r>
              <w:r w:rsidR="00796559" w:rsidRPr="004739ED">
                <w:rPr>
                  <w:rStyle w:val="af2"/>
                  <w:lang w:val="uk-UA"/>
                </w:rPr>
                <w:t>0</w:t>
              </w:r>
              <w:r w:rsidR="00796559" w:rsidRPr="004739ED">
                <w:rPr>
                  <w:rStyle w:val="af2"/>
                </w:rPr>
                <w:t>CMTAAAR</w:t>
              </w:r>
              <w:r w:rsidR="00796559" w:rsidRPr="004739ED">
                <w:rPr>
                  <w:rStyle w:val="af2"/>
                  <w:lang w:val="uk-UA"/>
                </w:rPr>
                <w:t>69</w:t>
              </w:r>
              <w:r w:rsidR="00796559" w:rsidRPr="004739ED">
                <w:rPr>
                  <w:rStyle w:val="af2"/>
                </w:rPr>
                <w:t>HrdCTnDNsZj</w:t>
              </w:r>
              <w:r w:rsidR="00796559" w:rsidRPr="004739ED">
                <w:rPr>
                  <w:rStyle w:val="af2"/>
                  <w:lang w:val="uk-UA"/>
                </w:rPr>
                <w:t>82</w:t>
              </w:r>
              <w:r w:rsidR="00796559" w:rsidRPr="004739ED">
                <w:rPr>
                  <w:rStyle w:val="af2"/>
                </w:rPr>
                <w:t>JWGhMVx</w:t>
              </w:r>
              <w:r w:rsidR="00796559" w:rsidRPr="004739ED">
                <w:rPr>
                  <w:rStyle w:val="af2"/>
                  <w:lang w:val="uk-UA"/>
                </w:rPr>
                <w:t>3</w:t>
              </w:r>
              <w:r w:rsidR="00796559" w:rsidRPr="004739ED">
                <w:rPr>
                  <w:rStyle w:val="af2"/>
                </w:rPr>
                <w:t>sBW</w:t>
              </w:r>
              <w:r w:rsidR="00796559" w:rsidRPr="004739ED">
                <w:rPr>
                  <w:rStyle w:val="af2"/>
                  <w:lang w:val="uk-UA"/>
                </w:rPr>
                <w:t>6</w:t>
              </w:r>
              <w:r w:rsidR="00796559" w:rsidRPr="004739ED">
                <w:rPr>
                  <w:rStyle w:val="af2"/>
                </w:rPr>
                <w:t>QENSAmU</w:t>
              </w:r>
              <w:r w:rsidR="00796559" w:rsidRPr="004739ED">
                <w:rPr>
                  <w:rStyle w:val="af2"/>
                  <w:lang w:val="uk-UA"/>
                </w:rPr>
                <w:t>5</w:t>
              </w:r>
              <w:r w:rsidR="00796559" w:rsidRPr="004739ED">
                <w:rPr>
                  <w:rStyle w:val="af2"/>
                </w:rPr>
                <w:t>y</w:t>
              </w:r>
              <w:r w:rsidR="00796559" w:rsidRPr="004739ED">
                <w:rPr>
                  <w:rStyle w:val="af2"/>
                  <w:lang w:val="uk-UA"/>
                </w:rPr>
                <w:t>-</w:t>
              </w:r>
              <w:r w:rsidR="00796559" w:rsidRPr="004739ED">
                <w:rPr>
                  <w:rStyle w:val="af2"/>
                </w:rPr>
                <w:t>L</w:t>
              </w:r>
              <w:r w:rsidR="00796559" w:rsidRPr="004739ED">
                <w:rPr>
                  <w:rStyle w:val="af2"/>
                  <w:lang w:val="uk-UA"/>
                </w:rPr>
                <w:t>8</w:t>
              </w:r>
              <w:r w:rsidR="00796559" w:rsidRPr="004739ED">
                <w:rPr>
                  <w:rStyle w:val="af2"/>
                </w:rPr>
                <w:t>zv</w:t>
              </w:r>
              <w:r w:rsidR="00796559" w:rsidRPr="004739ED">
                <w:rPr>
                  <w:rStyle w:val="af2"/>
                  <w:lang w:val="uk-UA"/>
                </w:rPr>
                <w:t>9</w:t>
              </w:r>
              <w:r w:rsidR="00796559" w:rsidRPr="004739ED">
                <w:rPr>
                  <w:rStyle w:val="af2"/>
                </w:rPr>
                <w:t>F</w:t>
              </w:r>
              <w:r w:rsidR="00796559" w:rsidRPr="004739ED">
                <w:rPr>
                  <w:rStyle w:val="af2"/>
                  <w:lang w:val="uk-UA"/>
                </w:rPr>
                <w:t>64</w:t>
              </w:r>
              <w:r w:rsidR="00796559" w:rsidRPr="004739ED">
                <w:rPr>
                  <w:rStyle w:val="af2"/>
                </w:rPr>
                <w:t>gDs</w:t>
              </w:r>
              <w:r w:rsidR="00796559" w:rsidRPr="004739ED">
                <w:rPr>
                  <w:rStyle w:val="af2"/>
                  <w:lang w:val="uk-UA"/>
                </w:rPr>
                <w:t>11</w:t>
              </w:r>
              <w:r w:rsidR="00796559" w:rsidRPr="004739ED">
                <w:rPr>
                  <w:rStyle w:val="af2"/>
                </w:rPr>
                <w:t>g</w:t>
              </w:r>
              <w:r w:rsidR="00796559" w:rsidRPr="004739ED">
                <w:rPr>
                  <w:rStyle w:val="af2"/>
                  <w:lang w:val="uk-UA"/>
                </w:rPr>
                <w:t>9</w:t>
              </w:r>
              <w:r w:rsidR="00796559" w:rsidRPr="004739ED">
                <w:rPr>
                  <w:rStyle w:val="af2"/>
                </w:rPr>
                <w:t>FLVOmjMA</w:t>
              </w:r>
              <w:r w:rsidR="00796559" w:rsidRPr="004739ED">
                <w:rPr>
                  <w:rStyle w:val="af2"/>
                  <w:lang w:val="uk-UA"/>
                </w:rPr>
                <w:t>_</w:t>
              </w:r>
              <w:r w:rsidR="00796559" w:rsidRPr="004739ED">
                <w:rPr>
                  <w:rStyle w:val="af2"/>
                </w:rPr>
                <w:t>aem</w:t>
              </w:r>
              <w:r w:rsidR="00796559" w:rsidRPr="004739ED">
                <w:rPr>
                  <w:rStyle w:val="af2"/>
                  <w:lang w:val="uk-UA"/>
                </w:rPr>
                <w:t>_2</w:t>
              </w:r>
              <w:r w:rsidR="00796559" w:rsidRPr="004739ED">
                <w:rPr>
                  <w:rStyle w:val="af2"/>
                </w:rPr>
                <w:t>iGniFPd</w:t>
              </w:r>
              <w:r w:rsidR="00796559" w:rsidRPr="004739ED">
                <w:rPr>
                  <w:rStyle w:val="af2"/>
                  <w:lang w:val="uk-UA"/>
                </w:rPr>
                <w:t>1</w:t>
              </w:r>
              <w:r w:rsidR="00796559" w:rsidRPr="004739ED">
                <w:rPr>
                  <w:rStyle w:val="af2"/>
                </w:rPr>
                <w:t>MjBkqeCjMhdPw</w:t>
              </w:r>
            </w:hyperlink>
          </w:p>
          <w:p w:rsidR="00796559" w:rsidRPr="004739ED" w:rsidRDefault="002A0143" w:rsidP="0032382D">
            <w:pPr>
              <w:ind w:left="142"/>
              <w:jc w:val="center"/>
              <w:rPr>
                <w:lang w:val="uk-UA"/>
              </w:rPr>
            </w:pPr>
            <w:hyperlink r:id="rId75" w:history="1">
              <w:r w:rsidR="00796559" w:rsidRPr="004739ED">
                <w:rPr>
                  <w:rStyle w:val="af2"/>
                </w:rPr>
                <w:t>https</w:t>
              </w:r>
              <w:r w:rsidR="00796559" w:rsidRPr="004739ED">
                <w:rPr>
                  <w:rStyle w:val="af2"/>
                  <w:lang w:val="uk-UA"/>
                </w:rPr>
                <w:t>://</w:t>
              </w:r>
              <w:r w:rsidR="00796559" w:rsidRPr="004739ED">
                <w:rPr>
                  <w:rStyle w:val="af2"/>
                </w:rPr>
                <w:t>znayshov</w:t>
              </w:r>
              <w:r w:rsidR="00796559" w:rsidRPr="004739ED">
                <w:rPr>
                  <w:rStyle w:val="af2"/>
                  <w:lang w:val="uk-UA"/>
                </w:rPr>
                <w:t>.</w:t>
              </w:r>
              <w:r w:rsidR="00796559" w:rsidRPr="004739ED">
                <w:rPr>
                  <w:rStyle w:val="af2"/>
                </w:rPr>
                <w:t>com</w:t>
              </w:r>
              <w:r w:rsidR="00796559" w:rsidRPr="004739ED">
                <w:rPr>
                  <w:rStyle w:val="af2"/>
                  <w:lang w:val="uk-UA"/>
                </w:rPr>
                <w:t>/</w:t>
              </w:r>
              <w:r w:rsidR="00796559" w:rsidRPr="004739ED">
                <w:rPr>
                  <w:rStyle w:val="af2"/>
                </w:rPr>
                <w:t>News</w:t>
              </w:r>
              <w:r w:rsidR="00796559" w:rsidRPr="004739ED">
                <w:rPr>
                  <w:rStyle w:val="af2"/>
                  <w:lang w:val="uk-UA"/>
                </w:rPr>
                <w:t>/</w:t>
              </w:r>
              <w:r w:rsidR="00796559" w:rsidRPr="004739ED">
                <w:rPr>
                  <w:rStyle w:val="af2"/>
                </w:rPr>
                <w:t>Details</w:t>
              </w:r>
              <w:r w:rsidR="00796559" w:rsidRPr="004739ED">
                <w:rPr>
                  <w:rStyle w:val="af2"/>
                  <w:lang w:val="uk-UA"/>
                </w:rPr>
                <w:t>/</w:t>
              </w:r>
              <w:r w:rsidR="00796559" w:rsidRPr="004739ED">
                <w:rPr>
                  <w:rStyle w:val="af2"/>
                </w:rPr>
                <w:t>novyi</w:t>
              </w:r>
              <w:r w:rsidR="00796559" w:rsidRPr="004739ED">
                <w:rPr>
                  <w:rStyle w:val="af2"/>
                  <w:lang w:val="uk-UA"/>
                </w:rPr>
                <w:t>_</w:t>
              </w:r>
              <w:r w:rsidR="00796559" w:rsidRPr="004739ED">
                <w:rPr>
                  <w:rStyle w:val="af2"/>
                </w:rPr>
                <w:t>poriadok</w:t>
              </w:r>
              <w:r w:rsidR="00796559" w:rsidRPr="004739ED">
                <w:rPr>
                  <w:rStyle w:val="af2"/>
                  <w:lang w:val="uk-UA"/>
                </w:rPr>
                <w:t>_</w:t>
              </w:r>
              <w:r w:rsidR="00796559" w:rsidRPr="004739ED">
                <w:rPr>
                  <w:rStyle w:val="af2"/>
                </w:rPr>
                <w:t>utvorennia</w:t>
              </w:r>
              <w:r w:rsidR="00796559" w:rsidRPr="004739ED">
                <w:rPr>
                  <w:rStyle w:val="af2"/>
                  <w:lang w:val="uk-UA"/>
                </w:rPr>
                <w:t>_</w:t>
              </w:r>
              <w:r w:rsidR="00796559" w:rsidRPr="004739ED">
                <w:rPr>
                  <w:rStyle w:val="af2"/>
                </w:rPr>
                <w:t>spetsialnykh</w:t>
              </w:r>
              <w:r w:rsidR="00796559" w:rsidRPr="004739ED">
                <w:rPr>
                  <w:rStyle w:val="af2"/>
                  <w:lang w:val="uk-UA"/>
                </w:rPr>
                <w:t>_</w:t>
              </w:r>
              <w:r w:rsidR="00796559" w:rsidRPr="004739ED">
                <w:rPr>
                  <w:rStyle w:val="af2"/>
                </w:rPr>
                <w:t>klasiv</w:t>
              </w:r>
              <w:r w:rsidR="00796559" w:rsidRPr="004739ED">
                <w:rPr>
                  <w:rStyle w:val="af2"/>
                  <w:lang w:val="uk-UA"/>
                </w:rPr>
                <w:t>_</w:t>
              </w:r>
              <w:r w:rsidR="00796559" w:rsidRPr="004739ED">
                <w:rPr>
                  <w:rStyle w:val="af2"/>
                </w:rPr>
                <w:t>dlia</w:t>
              </w:r>
              <w:r w:rsidR="00796559" w:rsidRPr="004739ED">
                <w:rPr>
                  <w:rStyle w:val="af2"/>
                  <w:lang w:val="uk-UA"/>
                </w:rPr>
                <w:t>_</w:t>
              </w:r>
              <w:r w:rsidR="00796559" w:rsidRPr="004739ED">
                <w:rPr>
                  <w:rStyle w:val="af2"/>
                </w:rPr>
                <w:t>uchniv</w:t>
              </w:r>
              <w:r w:rsidR="00796559" w:rsidRPr="004739ED">
                <w:rPr>
                  <w:rStyle w:val="af2"/>
                  <w:lang w:val="uk-UA"/>
                </w:rPr>
                <w:t>_</w:t>
              </w:r>
              <w:r w:rsidR="00796559" w:rsidRPr="004739ED">
                <w:rPr>
                  <w:rStyle w:val="af2"/>
                </w:rPr>
                <w:t>z</w:t>
              </w:r>
              <w:r w:rsidR="00796559" w:rsidRPr="004739ED">
                <w:rPr>
                  <w:rStyle w:val="af2"/>
                  <w:lang w:val="uk-UA"/>
                </w:rPr>
                <w:t>_</w:t>
              </w:r>
              <w:r w:rsidR="00796559" w:rsidRPr="004739ED">
                <w:rPr>
                  <w:rStyle w:val="af2"/>
                </w:rPr>
                <w:t>osoblyvymy</w:t>
              </w:r>
              <w:r w:rsidR="00796559" w:rsidRPr="004739ED">
                <w:rPr>
                  <w:rStyle w:val="af2"/>
                  <w:lang w:val="uk-UA"/>
                </w:rPr>
                <w:t>_</w:t>
              </w:r>
              <w:r w:rsidR="00796559" w:rsidRPr="004739ED">
                <w:rPr>
                  <w:rStyle w:val="af2"/>
                </w:rPr>
                <w:t>osvitnimy</w:t>
              </w:r>
              <w:r w:rsidR="00796559" w:rsidRPr="004739ED">
                <w:rPr>
                  <w:rStyle w:val="af2"/>
                  <w:lang w:val="uk-UA"/>
                </w:rPr>
                <w:t>_</w:t>
              </w:r>
              <w:r w:rsidR="00796559" w:rsidRPr="004739ED">
                <w:rPr>
                  <w:rStyle w:val="af2"/>
                </w:rPr>
                <w:t>potrebamy</w:t>
              </w:r>
            </w:hyperlink>
          </w:p>
        </w:tc>
        <w:tc>
          <w:tcPr>
            <w:tcW w:w="1560" w:type="dxa"/>
            <w:gridSpan w:val="3"/>
          </w:tcPr>
          <w:p w:rsidR="00796559" w:rsidRPr="004739ED" w:rsidRDefault="00796559" w:rsidP="0032382D">
            <w:pPr>
              <w:ind w:left="142"/>
              <w:jc w:val="center"/>
              <w:rPr>
                <w:lang w:val="uk-UA"/>
              </w:rPr>
            </w:pPr>
            <w:r w:rsidRPr="004739ED">
              <w:rPr>
                <w:lang w:val="uk-UA"/>
              </w:rPr>
              <w:lastRenderedPageBreak/>
              <w:t>накази</w:t>
            </w:r>
          </w:p>
          <w:p w:rsidR="00796559" w:rsidRPr="004739ED" w:rsidRDefault="00796559" w:rsidP="0032382D">
            <w:pPr>
              <w:ind w:left="142"/>
              <w:jc w:val="center"/>
              <w:rPr>
                <w:lang w:val="uk-UA"/>
              </w:rPr>
            </w:pPr>
            <w:r w:rsidRPr="004739ED">
              <w:rPr>
                <w:lang w:val="uk-UA"/>
              </w:rPr>
              <w:t>план</w:t>
            </w:r>
          </w:p>
          <w:p w:rsidR="00796559" w:rsidRPr="004739ED" w:rsidRDefault="00796559" w:rsidP="0032382D">
            <w:pPr>
              <w:ind w:left="142"/>
              <w:jc w:val="center"/>
              <w:rPr>
                <w:lang w:val="uk-UA"/>
              </w:rPr>
            </w:pPr>
            <w:r w:rsidRPr="004739ED">
              <w:rPr>
                <w:lang w:val="uk-UA"/>
              </w:rPr>
              <w:t>індивідуальна програма розвитку</w:t>
            </w:r>
          </w:p>
          <w:p w:rsidR="00796559" w:rsidRPr="004739ED" w:rsidRDefault="00796559" w:rsidP="0032382D">
            <w:pPr>
              <w:ind w:left="142"/>
              <w:jc w:val="center"/>
              <w:rPr>
                <w:color w:val="C45911" w:themeColor="accent2" w:themeShade="BF"/>
                <w:lang w:val="uk-UA"/>
              </w:rPr>
            </w:pPr>
            <w:r w:rsidRPr="004739ED">
              <w:rPr>
                <w:lang w:val="uk-UA"/>
              </w:rPr>
              <w:t>розклад корекційно-розвиткових занять</w:t>
            </w:r>
          </w:p>
        </w:tc>
        <w:tc>
          <w:tcPr>
            <w:tcW w:w="1134" w:type="dxa"/>
            <w:gridSpan w:val="2"/>
          </w:tcPr>
          <w:p w:rsidR="004739ED" w:rsidRDefault="00796559" w:rsidP="0032382D">
            <w:pPr>
              <w:ind w:left="142"/>
              <w:jc w:val="center"/>
              <w:rPr>
                <w:lang w:val="uk-UA"/>
              </w:rPr>
            </w:pPr>
            <w:r w:rsidRPr="004739ED">
              <w:rPr>
                <w:lang w:val="uk-UA"/>
              </w:rPr>
              <w:t>до 30.08.</w:t>
            </w:r>
          </w:p>
          <w:p w:rsidR="00796559" w:rsidRPr="004739ED" w:rsidRDefault="00796559" w:rsidP="0032382D">
            <w:pPr>
              <w:ind w:left="142"/>
              <w:jc w:val="center"/>
              <w:rPr>
                <w:lang w:val="uk-UA"/>
              </w:rPr>
            </w:pPr>
            <w:r w:rsidRPr="004739ED">
              <w:rPr>
                <w:lang w:val="uk-UA"/>
              </w:rPr>
              <w:t>2025</w:t>
            </w:r>
          </w:p>
          <w:p w:rsidR="00796559" w:rsidRPr="004739ED" w:rsidRDefault="00796559" w:rsidP="0032382D">
            <w:pPr>
              <w:ind w:left="142"/>
              <w:jc w:val="center"/>
              <w:rPr>
                <w:lang w:val="uk-UA"/>
              </w:rPr>
            </w:pPr>
            <w:r w:rsidRPr="004739ED">
              <w:rPr>
                <w:lang w:val="uk-UA"/>
              </w:rPr>
              <w:t>та</w:t>
            </w:r>
          </w:p>
          <w:p w:rsidR="00796559" w:rsidRPr="004739ED" w:rsidRDefault="00796559" w:rsidP="0032382D">
            <w:pPr>
              <w:ind w:left="142"/>
              <w:jc w:val="center"/>
              <w:rPr>
                <w:lang w:val="uk-UA"/>
              </w:rPr>
            </w:pPr>
            <w:r w:rsidRPr="004739ED">
              <w:rPr>
                <w:lang w:val="uk-UA"/>
              </w:rPr>
              <w:t>протягом</w:t>
            </w:r>
          </w:p>
          <w:p w:rsidR="004739ED" w:rsidRDefault="00796559" w:rsidP="0032382D">
            <w:pPr>
              <w:ind w:left="142"/>
              <w:jc w:val="center"/>
              <w:rPr>
                <w:lang w:val="uk-UA"/>
              </w:rPr>
            </w:pPr>
            <w:r w:rsidRPr="004739ED">
              <w:rPr>
                <w:lang w:val="uk-UA"/>
              </w:rPr>
              <w:t>2025</w:t>
            </w:r>
          </w:p>
          <w:p w:rsidR="00796559" w:rsidRPr="004739ED" w:rsidRDefault="00796559" w:rsidP="0032382D">
            <w:pPr>
              <w:ind w:left="142"/>
              <w:jc w:val="center"/>
              <w:rPr>
                <w:b/>
                <w:color w:val="C45911" w:themeColor="accent2" w:themeShade="BF"/>
                <w:lang w:val="uk-UA"/>
              </w:rPr>
            </w:pPr>
            <w:r w:rsidRPr="004739ED">
              <w:rPr>
                <w:lang w:val="uk-UA"/>
              </w:rPr>
              <w:t>/2026 н.р</w:t>
            </w:r>
          </w:p>
        </w:tc>
        <w:tc>
          <w:tcPr>
            <w:tcW w:w="1275" w:type="dxa"/>
          </w:tcPr>
          <w:p w:rsidR="00134890" w:rsidRPr="004739ED" w:rsidRDefault="00134890" w:rsidP="0032382D">
            <w:pPr>
              <w:ind w:left="142"/>
              <w:jc w:val="center"/>
              <w:rPr>
                <w:lang w:val="uk-UA"/>
              </w:rPr>
            </w:pPr>
          </w:p>
          <w:p w:rsidR="00134890" w:rsidRPr="004739ED" w:rsidRDefault="00134890" w:rsidP="0032382D">
            <w:pPr>
              <w:ind w:left="142"/>
              <w:jc w:val="center"/>
              <w:rPr>
                <w:lang w:val="uk-UA"/>
              </w:rPr>
            </w:pPr>
          </w:p>
          <w:p w:rsidR="00134890" w:rsidRPr="004739ED" w:rsidRDefault="00134890" w:rsidP="0032382D">
            <w:pPr>
              <w:ind w:left="142"/>
              <w:jc w:val="center"/>
              <w:rPr>
                <w:lang w:val="uk-UA"/>
              </w:rPr>
            </w:pPr>
          </w:p>
          <w:p w:rsidR="00134890" w:rsidRPr="004739ED" w:rsidRDefault="00134890" w:rsidP="0032382D">
            <w:pPr>
              <w:ind w:left="142"/>
              <w:jc w:val="center"/>
              <w:rPr>
                <w:lang w:val="uk-UA"/>
              </w:rPr>
            </w:pPr>
          </w:p>
          <w:p w:rsidR="00796559" w:rsidRPr="004739ED" w:rsidRDefault="00796559" w:rsidP="0032382D">
            <w:pPr>
              <w:ind w:left="142"/>
              <w:jc w:val="center"/>
              <w:rPr>
                <w:lang w:val="uk-UA"/>
              </w:rPr>
            </w:pPr>
            <w:r w:rsidRPr="004739ED">
              <w:rPr>
                <w:lang w:val="uk-UA"/>
              </w:rPr>
              <w:t>директор</w:t>
            </w:r>
          </w:p>
          <w:p w:rsidR="00134890" w:rsidRPr="004739ED" w:rsidRDefault="00134890" w:rsidP="0032382D">
            <w:pPr>
              <w:ind w:left="142"/>
              <w:jc w:val="center"/>
              <w:rPr>
                <w:lang w:val="uk-UA"/>
              </w:rPr>
            </w:pPr>
          </w:p>
          <w:p w:rsidR="00134890" w:rsidRPr="004739ED" w:rsidRDefault="00134890" w:rsidP="0032382D">
            <w:pPr>
              <w:ind w:left="142"/>
              <w:jc w:val="center"/>
              <w:rPr>
                <w:lang w:val="uk-UA"/>
              </w:rPr>
            </w:pPr>
          </w:p>
          <w:p w:rsidR="00134890" w:rsidRPr="004739ED" w:rsidRDefault="00134890" w:rsidP="0032382D">
            <w:pPr>
              <w:ind w:left="142"/>
              <w:jc w:val="center"/>
              <w:rPr>
                <w:lang w:val="uk-UA"/>
              </w:rPr>
            </w:pPr>
          </w:p>
          <w:p w:rsidR="00796559" w:rsidRPr="004739ED" w:rsidRDefault="00796559" w:rsidP="0032382D">
            <w:pPr>
              <w:ind w:left="142"/>
              <w:jc w:val="center"/>
              <w:rPr>
                <w:lang w:val="uk-UA"/>
              </w:rPr>
            </w:pPr>
            <w:r w:rsidRPr="004739ED">
              <w:rPr>
                <w:lang w:val="uk-UA"/>
              </w:rPr>
              <w:t>ЗДНВР</w:t>
            </w:r>
          </w:p>
          <w:p w:rsidR="00134890" w:rsidRPr="004739ED" w:rsidRDefault="00134890" w:rsidP="0032382D">
            <w:pPr>
              <w:ind w:left="142"/>
              <w:jc w:val="center"/>
              <w:rPr>
                <w:lang w:val="uk-UA"/>
              </w:rPr>
            </w:pPr>
          </w:p>
          <w:p w:rsidR="00134890" w:rsidRPr="004739ED" w:rsidRDefault="00134890" w:rsidP="0032382D">
            <w:pPr>
              <w:ind w:left="142"/>
              <w:jc w:val="center"/>
              <w:rPr>
                <w:lang w:val="uk-UA"/>
              </w:rPr>
            </w:pPr>
            <w:r w:rsidRPr="004739ED">
              <w:rPr>
                <w:lang w:val="uk-UA"/>
              </w:rPr>
              <w:t>Асистент вчителя</w:t>
            </w:r>
          </w:p>
          <w:p w:rsidR="00134890" w:rsidRPr="004739ED" w:rsidRDefault="00134890" w:rsidP="0032382D">
            <w:pPr>
              <w:ind w:left="142"/>
              <w:jc w:val="center"/>
              <w:rPr>
                <w:lang w:val="uk-UA"/>
              </w:rPr>
            </w:pPr>
          </w:p>
          <w:p w:rsidR="00134890" w:rsidRPr="004739ED" w:rsidRDefault="00134890" w:rsidP="0032382D">
            <w:pPr>
              <w:ind w:left="142"/>
              <w:jc w:val="center"/>
              <w:rPr>
                <w:lang w:val="uk-UA"/>
              </w:rPr>
            </w:pPr>
          </w:p>
          <w:p w:rsidR="00796559" w:rsidRPr="004739ED" w:rsidRDefault="00796559" w:rsidP="0032382D">
            <w:pPr>
              <w:ind w:left="142"/>
              <w:jc w:val="center"/>
              <w:rPr>
                <w:b/>
                <w:color w:val="C45911" w:themeColor="accent2" w:themeShade="BF"/>
                <w:lang w:val="uk-UA"/>
              </w:rPr>
            </w:pPr>
            <w:r w:rsidRPr="004739ED">
              <w:rPr>
                <w:lang w:val="uk-UA"/>
              </w:rPr>
              <w:t>Пед.працівники</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D968D6">
        <w:trPr>
          <w:trHeight w:val="783"/>
        </w:trPr>
        <w:tc>
          <w:tcPr>
            <w:tcW w:w="5670" w:type="dxa"/>
          </w:tcPr>
          <w:p w:rsidR="00796559" w:rsidRPr="004739ED" w:rsidRDefault="00796559" w:rsidP="0032382D">
            <w:pPr>
              <w:ind w:left="142"/>
              <w:jc w:val="center"/>
              <w:rPr>
                <w:bCs/>
                <w:lang w:val="uk-UA"/>
              </w:rPr>
            </w:pPr>
            <w:r w:rsidRPr="004739ED">
              <w:rPr>
                <w:bCs/>
                <w:lang w:val="uk-UA"/>
              </w:rPr>
              <w:lastRenderedPageBreak/>
              <w:t>Організація безбар’єрного простору, розумного пристосування приміщень закладу, розміщення позначок, наліпок вказівників,</w:t>
            </w:r>
            <w:r w:rsidRPr="004739ED">
              <w:t xml:space="preserve"> </w:t>
            </w:r>
            <w:hyperlink r:id="rId76" w:anchor="Text" w:history="1">
              <w:r w:rsidRPr="004739ED">
                <w:rPr>
                  <w:rStyle w:val="af2"/>
                  <w:bCs/>
                </w:rPr>
                <w:t>https://zakon.rada.gov.ua/laws/show/366-2021-%D1%80#Text</w:t>
              </w:r>
            </w:hyperlink>
          </w:p>
        </w:tc>
        <w:tc>
          <w:tcPr>
            <w:tcW w:w="1560" w:type="dxa"/>
            <w:gridSpan w:val="3"/>
          </w:tcPr>
          <w:p w:rsidR="00796559" w:rsidRPr="004739ED" w:rsidRDefault="00796559" w:rsidP="0032382D">
            <w:pPr>
              <w:ind w:left="142"/>
              <w:jc w:val="center"/>
              <w:rPr>
                <w:lang w:val="uk-UA"/>
              </w:rPr>
            </w:pPr>
            <w:r w:rsidRPr="004739ED">
              <w:rPr>
                <w:lang w:val="uk-UA"/>
              </w:rPr>
              <w:t>акт</w:t>
            </w:r>
          </w:p>
        </w:tc>
        <w:tc>
          <w:tcPr>
            <w:tcW w:w="1134" w:type="dxa"/>
            <w:gridSpan w:val="2"/>
          </w:tcPr>
          <w:p w:rsidR="004739ED" w:rsidRDefault="00796559" w:rsidP="0032382D">
            <w:pPr>
              <w:ind w:left="142"/>
              <w:jc w:val="center"/>
              <w:rPr>
                <w:lang w:val="uk-UA"/>
              </w:rPr>
            </w:pPr>
            <w:r w:rsidRPr="004739ED">
              <w:rPr>
                <w:lang w:val="uk-UA"/>
              </w:rPr>
              <w:t>до 30.08.</w:t>
            </w:r>
          </w:p>
          <w:p w:rsidR="00796559" w:rsidRPr="004739ED" w:rsidRDefault="00796559" w:rsidP="0032382D">
            <w:pPr>
              <w:ind w:left="142"/>
              <w:jc w:val="center"/>
              <w:rPr>
                <w:lang w:val="uk-UA"/>
              </w:rPr>
            </w:pPr>
            <w:r w:rsidRPr="004739ED">
              <w:rPr>
                <w:lang w:val="uk-UA"/>
              </w:rPr>
              <w:t>2025</w:t>
            </w:r>
          </w:p>
        </w:tc>
        <w:tc>
          <w:tcPr>
            <w:tcW w:w="1275" w:type="dxa"/>
          </w:tcPr>
          <w:p w:rsidR="00796559" w:rsidRPr="004739ED" w:rsidRDefault="00134890" w:rsidP="0032382D">
            <w:pPr>
              <w:ind w:left="142"/>
              <w:jc w:val="center"/>
              <w:rPr>
                <w:lang w:val="uk-UA"/>
              </w:rPr>
            </w:pPr>
            <w:r w:rsidRPr="004739ED">
              <w:rPr>
                <w:lang w:val="uk-UA"/>
              </w:rPr>
              <w:t>ЗДГР</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D968D6">
        <w:tc>
          <w:tcPr>
            <w:tcW w:w="5670" w:type="dxa"/>
          </w:tcPr>
          <w:p w:rsidR="00796559" w:rsidRPr="004739ED" w:rsidRDefault="00796559" w:rsidP="0032382D">
            <w:pPr>
              <w:ind w:left="142"/>
              <w:jc w:val="center"/>
              <w:rPr>
                <w:shd w:val="clear" w:color="auto" w:fill="FFFFFF"/>
                <w:lang w:val="uk-UA"/>
              </w:rPr>
            </w:pPr>
            <w:r w:rsidRPr="004739ED">
              <w:rPr>
                <w:shd w:val="clear" w:color="auto" w:fill="FFFFFF"/>
                <w:lang w:val="uk-UA"/>
              </w:rPr>
              <w:t>Організація роботи ресурсної кімнати</w:t>
            </w:r>
          </w:p>
          <w:p w:rsidR="00796559" w:rsidRPr="004739ED" w:rsidRDefault="002A0143" w:rsidP="0032382D">
            <w:pPr>
              <w:ind w:left="142"/>
              <w:jc w:val="center"/>
              <w:rPr>
                <w:shd w:val="clear" w:color="auto" w:fill="FFFFFF"/>
                <w:lang w:val="uk-UA"/>
              </w:rPr>
            </w:pPr>
            <w:hyperlink r:id="rId77" w:anchor="Text" w:history="1">
              <w:r w:rsidR="00796559" w:rsidRPr="004739ED">
                <w:rPr>
                  <w:rStyle w:val="af2"/>
                  <w:lang w:val="en-US"/>
                </w:rPr>
                <w:t>https</w:t>
              </w:r>
              <w:r w:rsidR="00796559" w:rsidRPr="004739ED">
                <w:rPr>
                  <w:rStyle w:val="af2"/>
                </w:rPr>
                <w:t>://</w:t>
              </w:r>
              <w:r w:rsidR="00796559" w:rsidRPr="004739ED">
                <w:rPr>
                  <w:rStyle w:val="af2"/>
                  <w:lang w:val="en-US"/>
                </w:rPr>
                <w:t>zakon</w:t>
              </w:r>
              <w:r w:rsidR="00796559" w:rsidRPr="004739ED">
                <w:rPr>
                  <w:rStyle w:val="af2"/>
                </w:rPr>
                <w:t>.</w:t>
              </w:r>
              <w:r w:rsidR="00796559" w:rsidRPr="004739ED">
                <w:rPr>
                  <w:rStyle w:val="af2"/>
                  <w:lang w:val="en-US"/>
                </w:rPr>
                <w:t>rada</w:t>
              </w:r>
              <w:r w:rsidR="00796559" w:rsidRPr="004739ED">
                <w:rPr>
                  <w:rStyle w:val="af2"/>
                </w:rPr>
                <w:t>.</w:t>
              </w:r>
              <w:r w:rsidR="00796559" w:rsidRPr="004739ED">
                <w:rPr>
                  <w:rStyle w:val="af2"/>
                  <w:lang w:val="en-US"/>
                </w:rPr>
                <w:t>gov</w:t>
              </w:r>
              <w:r w:rsidR="00796559" w:rsidRPr="004739ED">
                <w:rPr>
                  <w:rStyle w:val="af2"/>
                </w:rPr>
                <w:t>.</w:t>
              </w:r>
              <w:r w:rsidR="00796559" w:rsidRPr="004739ED">
                <w:rPr>
                  <w:rStyle w:val="af2"/>
                  <w:lang w:val="en-US"/>
                </w:rPr>
                <w:t>ua</w:t>
              </w:r>
              <w:r w:rsidR="00796559" w:rsidRPr="004739ED">
                <w:rPr>
                  <w:rStyle w:val="af2"/>
                </w:rPr>
                <w:t>/</w:t>
              </w:r>
              <w:r w:rsidR="00796559" w:rsidRPr="004739ED">
                <w:rPr>
                  <w:rStyle w:val="af2"/>
                  <w:lang w:val="en-US"/>
                </w:rPr>
                <w:t>laws</w:t>
              </w:r>
              <w:r w:rsidR="00796559" w:rsidRPr="004739ED">
                <w:rPr>
                  <w:rStyle w:val="af2"/>
                </w:rPr>
                <w:t>/</w:t>
              </w:r>
              <w:r w:rsidR="00796559" w:rsidRPr="004739ED">
                <w:rPr>
                  <w:rStyle w:val="af2"/>
                  <w:lang w:val="en-US"/>
                </w:rPr>
                <w:t>show</w:t>
              </w:r>
              <w:r w:rsidR="00796559" w:rsidRPr="004739ED">
                <w:rPr>
                  <w:rStyle w:val="af2"/>
                </w:rPr>
                <w:t>/</w:t>
              </w:r>
              <w:r w:rsidR="00796559" w:rsidRPr="004739ED">
                <w:rPr>
                  <w:rStyle w:val="af2"/>
                  <w:lang w:val="en-US"/>
                </w:rPr>
                <w:t>z</w:t>
              </w:r>
              <w:r w:rsidR="00796559" w:rsidRPr="004739ED">
                <w:rPr>
                  <w:rStyle w:val="af2"/>
                </w:rPr>
                <w:t xml:space="preserve">0582-18 - </w:t>
              </w:r>
              <w:r w:rsidR="00796559" w:rsidRPr="004739ED">
                <w:rPr>
                  <w:rStyle w:val="af2"/>
                  <w:lang w:val="en-US"/>
                </w:rPr>
                <w:t>Text</w:t>
              </w:r>
            </w:hyperlink>
          </w:p>
        </w:tc>
        <w:tc>
          <w:tcPr>
            <w:tcW w:w="1560" w:type="dxa"/>
            <w:gridSpan w:val="3"/>
          </w:tcPr>
          <w:p w:rsidR="00796559" w:rsidRPr="004739ED" w:rsidRDefault="00796559" w:rsidP="0032382D">
            <w:pPr>
              <w:ind w:left="142"/>
              <w:jc w:val="center"/>
              <w:rPr>
                <w:b/>
                <w:color w:val="C45911" w:themeColor="accent2" w:themeShade="BF"/>
                <w:lang w:val="uk-UA"/>
              </w:rPr>
            </w:pPr>
            <w:r w:rsidRPr="004739ED">
              <w:rPr>
                <w:lang w:val="uk-UA"/>
              </w:rPr>
              <w:t>план</w:t>
            </w:r>
          </w:p>
        </w:tc>
        <w:tc>
          <w:tcPr>
            <w:tcW w:w="1134" w:type="dxa"/>
            <w:gridSpan w:val="2"/>
          </w:tcPr>
          <w:p w:rsidR="004739ED" w:rsidRDefault="00796559" w:rsidP="0032382D">
            <w:pPr>
              <w:ind w:left="142"/>
              <w:jc w:val="center"/>
              <w:rPr>
                <w:lang w:val="uk-UA"/>
              </w:rPr>
            </w:pPr>
            <w:r w:rsidRPr="004739ED">
              <w:rPr>
                <w:lang w:val="uk-UA"/>
              </w:rPr>
              <w:t>до 30.08.</w:t>
            </w:r>
          </w:p>
          <w:p w:rsidR="00796559" w:rsidRPr="004739ED" w:rsidRDefault="00796559" w:rsidP="0032382D">
            <w:pPr>
              <w:ind w:left="142"/>
              <w:jc w:val="center"/>
              <w:rPr>
                <w:b/>
                <w:color w:val="C45911" w:themeColor="accent2" w:themeShade="BF"/>
                <w:lang w:val="uk-UA"/>
              </w:rPr>
            </w:pPr>
            <w:r w:rsidRPr="004739ED">
              <w:rPr>
                <w:lang w:val="uk-UA"/>
              </w:rPr>
              <w:t>2025</w:t>
            </w:r>
          </w:p>
        </w:tc>
        <w:tc>
          <w:tcPr>
            <w:tcW w:w="1275" w:type="dxa"/>
          </w:tcPr>
          <w:p w:rsidR="00796559" w:rsidRPr="004739ED" w:rsidRDefault="00796559" w:rsidP="0032382D">
            <w:pPr>
              <w:ind w:left="142"/>
              <w:jc w:val="center"/>
            </w:pPr>
            <w:r w:rsidRPr="004739ED">
              <w:rPr>
                <w:lang w:val="uk-UA"/>
              </w:rPr>
              <w:t>з</w:t>
            </w:r>
            <w:r w:rsidRPr="004739ED">
              <w:t>авідувач ресурсної кімнати</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D968D6">
        <w:tc>
          <w:tcPr>
            <w:tcW w:w="5670" w:type="dxa"/>
          </w:tcPr>
          <w:p w:rsidR="00796559" w:rsidRPr="004739ED" w:rsidRDefault="00796559" w:rsidP="0032382D">
            <w:pPr>
              <w:ind w:left="142"/>
              <w:jc w:val="center"/>
              <w:rPr>
                <w:b/>
                <w:color w:val="C45911" w:themeColor="accent2" w:themeShade="BF"/>
                <w:lang w:val="uk-UA"/>
              </w:rPr>
            </w:pPr>
            <w:r w:rsidRPr="004739ED">
              <w:rPr>
                <w:bCs/>
                <w:lang w:val="uk-UA"/>
              </w:rPr>
              <w:t>Оновлення ігрового, спортивного майданчика для учнів початкової школи, ігрових зон, зон відпочинку, розвитку, дозвілля здобувачів освіти</w:t>
            </w:r>
          </w:p>
        </w:tc>
        <w:tc>
          <w:tcPr>
            <w:tcW w:w="1560" w:type="dxa"/>
            <w:gridSpan w:val="3"/>
          </w:tcPr>
          <w:p w:rsidR="00796559" w:rsidRPr="004739ED" w:rsidRDefault="00796559" w:rsidP="0032382D">
            <w:pPr>
              <w:ind w:left="142"/>
              <w:jc w:val="center"/>
              <w:rPr>
                <w:b/>
                <w:color w:val="C45911" w:themeColor="accent2" w:themeShade="BF"/>
                <w:lang w:val="uk-UA"/>
              </w:rPr>
            </w:pPr>
            <w:r w:rsidRPr="004739ED">
              <w:rPr>
                <w:lang w:val="uk-UA"/>
              </w:rPr>
              <w:t>акт</w:t>
            </w:r>
          </w:p>
        </w:tc>
        <w:tc>
          <w:tcPr>
            <w:tcW w:w="1134" w:type="dxa"/>
            <w:gridSpan w:val="2"/>
          </w:tcPr>
          <w:p w:rsidR="004739ED" w:rsidRDefault="00796559" w:rsidP="0032382D">
            <w:pPr>
              <w:ind w:left="142"/>
              <w:jc w:val="center"/>
              <w:rPr>
                <w:lang w:val="uk-UA"/>
              </w:rPr>
            </w:pPr>
            <w:r w:rsidRPr="004739ED">
              <w:rPr>
                <w:lang w:val="uk-UA"/>
              </w:rPr>
              <w:t>до 30.08.</w:t>
            </w:r>
          </w:p>
          <w:p w:rsidR="00796559" w:rsidRPr="004739ED" w:rsidRDefault="00796559" w:rsidP="0032382D">
            <w:pPr>
              <w:ind w:left="142"/>
              <w:jc w:val="center"/>
              <w:rPr>
                <w:b/>
                <w:color w:val="C45911" w:themeColor="accent2" w:themeShade="BF"/>
                <w:lang w:val="uk-UA"/>
              </w:rPr>
            </w:pPr>
            <w:r w:rsidRPr="004739ED">
              <w:rPr>
                <w:lang w:val="uk-UA"/>
              </w:rPr>
              <w:t>2025</w:t>
            </w:r>
          </w:p>
        </w:tc>
        <w:tc>
          <w:tcPr>
            <w:tcW w:w="1275" w:type="dxa"/>
          </w:tcPr>
          <w:p w:rsidR="00796559" w:rsidRPr="004739ED" w:rsidRDefault="00134890" w:rsidP="0032382D">
            <w:pPr>
              <w:ind w:left="142"/>
              <w:jc w:val="center"/>
              <w:rPr>
                <w:lang w:val="uk-UA"/>
              </w:rPr>
            </w:pPr>
            <w:r w:rsidRPr="004739ED">
              <w:rPr>
                <w:lang w:val="uk-UA"/>
              </w:rPr>
              <w:t>ЗДГР</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D968D6">
        <w:tc>
          <w:tcPr>
            <w:tcW w:w="5670" w:type="dxa"/>
          </w:tcPr>
          <w:p w:rsidR="00796559" w:rsidRPr="004739ED" w:rsidRDefault="00796559" w:rsidP="0032382D">
            <w:pPr>
              <w:ind w:left="142"/>
              <w:jc w:val="center"/>
              <w:rPr>
                <w:b/>
                <w:color w:val="C45911" w:themeColor="accent2" w:themeShade="BF"/>
                <w:lang w:val="uk-UA"/>
              </w:rPr>
            </w:pPr>
            <w:r w:rsidRPr="004739ED">
              <w:rPr>
                <w:bCs/>
                <w:lang w:val="uk-UA"/>
              </w:rPr>
              <w:t>Наповнення освітнього простору НУШ  дидактичними, роздатковими, мотиваційними  матеріалами</w:t>
            </w:r>
          </w:p>
        </w:tc>
        <w:tc>
          <w:tcPr>
            <w:tcW w:w="1560" w:type="dxa"/>
            <w:gridSpan w:val="3"/>
          </w:tcPr>
          <w:p w:rsidR="00796559" w:rsidRPr="004739ED" w:rsidRDefault="00796559" w:rsidP="0032382D">
            <w:pPr>
              <w:ind w:left="142"/>
              <w:jc w:val="center"/>
              <w:rPr>
                <w:b/>
                <w:color w:val="C45911" w:themeColor="accent2" w:themeShade="BF"/>
                <w:lang w:val="uk-UA"/>
              </w:rPr>
            </w:pPr>
            <w:r w:rsidRPr="004739ED">
              <w:rPr>
                <w:lang w:val="uk-UA"/>
              </w:rPr>
              <w:t>акт</w:t>
            </w:r>
          </w:p>
        </w:tc>
        <w:tc>
          <w:tcPr>
            <w:tcW w:w="1134" w:type="dxa"/>
            <w:gridSpan w:val="2"/>
          </w:tcPr>
          <w:p w:rsidR="00796559" w:rsidRPr="004739ED" w:rsidRDefault="00796559" w:rsidP="0032382D">
            <w:pPr>
              <w:ind w:left="142"/>
              <w:jc w:val="center"/>
              <w:rPr>
                <w:b/>
                <w:color w:val="C45911" w:themeColor="accent2" w:themeShade="BF"/>
                <w:lang w:val="uk-UA"/>
              </w:rPr>
            </w:pPr>
            <w:r w:rsidRPr="004739ED">
              <w:rPr>
                <w:lang w:val="uk-UA"/>
              </w:rPr>
              <w:t>серпень</w:t>
            </w:r>
          </w:p>
        </w:tc>
        <w:tc>
          <w:tcPr>
            <w:tcW w:w="1275" w:type="dxa"/>
          </w:tcPr>
          <w:p w:rsidR="00796559" w:rsidRPr="004739ED" w:rsidRDefault="00796559" w:rsidP="0032382D">
            <w:pPr>
              <w:ind w:left="142"/>
              <w:jc w:val="center"/>
              <w:rPr>
                <w:b/>
                <w:color w:val="C45911" w:themeColor="accent2" w:themeShade="BF"/>
                <w:lang w:val="uk-UA"/>
              </w:rPr>
            </w:pPr>
            <w:r w:rsidRPr="004739ED">
              <w:rPr>
                <w:lang w:val="uk-UA"/>
              </w:rPr>
              <w:t>класні керівники</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9D084E">
        <w:trPr>
          <w:trHeight w:val="324"/>
        </w:trPr>
        <w:tc>
          <w:tcPr>
            <w:tcW w:w="11057" w:type="dxa"/>
            <w:gridSpan w:val="8"/>
            <w:shd w:val="clear" w:color="auto" w:fill="E2EFD9" w:themeFill="accent6" w:themeFillTint="33"/>
          </w:tcPr>
          <w:p w:rsidR="00796559" w:rsidRPr="004739ED" w:rsidRDefault="00796559" w:rsidP="0032382D">
            <w:pPr>
              <w:pStyle w:val="a6"/>
              <w:spacing w:before="16" w:after="4"/>
              <w:ind w:left="142"/>
              <w:jc w:val="center"/>
              <w:rPr>
                <w:b/>
                <w:color w:val="800000"/>
                <w:sz w:val="24"/>
                <w:szCs w:val="28"/>
              </w:rPr>
            </w:pPr>
            <w:r w:rsidRPr="004739ED">
              <w:rPr>
                <w:b/>
                <w:color w:val="800000"/>
                <w:sz w:val="24"/>
                <w:szCs w:val="28"/>
              </w:rPr>
              <w:t>ІІ.</w:t>
            </w:r>
            <w:r w:rsidRPr="004739ED">
              <w:rPr>
                <w:b/>
                <w:color w:val="800000"/>
                <w:spacing w:val="-4"/>
                <w:sz w:val="24"/>
                <w:szCs w:val="28"/>
              </w:rPr>
              <w:t xml:space="preserve"> </w:t>
            </w:r>
            <w:r w:rsidRPr="004739ED">
              <w:rPr>
                <w:b/>
                <w:color w:val="800000"/>
                <w:sz w:val="24"/>
                <w:szCs w:val="28"/>
              </w:rPr>
              <w:t>СИСТЕМА</w:t>
            </w:r>
            <w:r w:rsidRPr="004739ED">
              <w:rPr>
                <w:b/>
                <w:color w:val="800000"/>
                <w:spacing w:val="-4"/>
                <w:sz w:val="24"/>
                <w:szCs w:val="28"/>
              </w:rPr>
              <w:t xml:space="preserve"> </w:t>
            </w:r>
            <w:r w:rsidRPr="004739ED">
              <w:rPr>
                <w:b/>
                <w:color w:val="800000"/>
                <w:sz w:val="24"/>
                <w:szCs w:val="28"/>
              </w:rPr>
              <w:t>ОЦІНЮВАННЯ</w:t>
            </w:r>
            <w:r w:rsidRPr="004739ED">
              <w:rPr>
                <w:b/>
                <w:color w:val="800000"/>
                <w:spacing w:val="-5"/>
                <w:sz w:val="24"/>
                <w:szCs w:val="28"/>
              </w:rPr>
              <w:t xml:space="preserve"> </w:t>
            </w:r>
            <w:r w:rsidRPr="004739ED">
              <w:rPr>
                <w:b/>
                <w:color w:val="800000"/>
                <w:sz w:val="24"/>
                <w:szCs w:val="28"/>
              </w:rPr>
              <w:t>ЗДОБУВАЧІВ</w:t>
            </w:r>
            <w:r w:rsidRPr="004739ED">
              <w:rPr>
                <w:b/>
                <w:color w:val="800000"/>
                <w:spacing w:val="-3"/>
                <w:sz w:val="24"/>
                <w:szCs w:val="28"/>
              </w:rPr>
              <w:t xml:space="preserve"> </w:t>
            </w:r>
            <w:r w:rsidRPr="004739ED">
              <w:rPr>
                <w:b/>
                <w:color w:val="800000"/>
                <w:spacing w:val="-2"/>
                <w:sz w:val="24"/>
                <w:szCs w:val="28"/>
              </w:rPr>
              <w:t>ОСВІТИ</w:t>
            </w:r>
          </w:p>
        </w:tc>
      </w:tr>
      <w:tr w:rsidR="00796559" w:rsidRPr="004C143D" w:rsidTr="009D084E">
        <w:tc>
          <w:tcPr>
            <w:tcW w:w="11057" w:type="dxa"/>
            <w:gridSpan w:val="8"/>
            <w:shd w:val="clear" w:color="auto" w:fill="E2EFD9" w:themeFill="accent6" w:themeFillTint="33"/>
          </w:tcPr>
          <w:p w:rsidR="00796559" w:rsidRPr="004739ED" w:rsidRDefault="00796559" w:rsidP="0032382D">
            <w:pPr>
              <w:ind w:left="142"/>
              <w:jc w:val="center"/>
              <w:rPr>
                <w:b/>
                <w:color w:val="C45911" w:themeColor="accent2" w:themeShade="BF"/>
                <w:szCs w:val="28"/>
                <w:lang w:val="uk-UA"/>
              </w:rPr>
            </w:pPr>
            <w:r w:rsidRPr="004739ED">
              <w:rPr>
                <w:b/>
                <w:szCs w:val="28"/>
              </w:rPr>
              <w:t>1</w:t>
            </w:r>
            <w:r w:rsidRPr="004739ED">
              <w:rPr>
                <w:b/>
                <w:szCs w:val="28"/>
                <w:lang w:val="uk-UA"/>
              </w:rPr>
              <w:t xml:space="preserve"> Наявність системи оцінювання результатів навчання учнів, яка забезпечує справедливе, неупереджене, об’єктивне та доброчесне оцінювання</w:t>
            </w:r>
            <w:r w:rsidRPr="004739ED">
              <w:rPr>
                <w:b/>
                <w:szCs w:val="28"/>
              </w:rPr>
              <w:t>.</w:t>
            </w:r>
            <w:r w:rsidRPr="004739ED">
              <w:rPr>
                <w:b/>
                <w:spacing w:val="-2"/>
                <w:szCs w:val="28"/>
              </w:rPr>
              <w:t>.</w:t>
            </w:r>
          </w:p>
        </w:tc>
      </w:tr>
      <w:tr w:rsidR="00796559" w:rsidRPr="004C143D" w:rsidTr="00D968D6">
        <w:tc>
          <w:tcPr>
            <w:tcW w:w="5670" w:type="dxa"/>
          </w:tcPr>
          <w:p w:rsidR="00796559" w:rsidRPr="004739ED" w:rsidRDefault="00796559" w:rsidP="0032382D">
            <w:pPr>
              <w:ind w:left="142"/>
              <w:jc w:val="center"/>
              <w:rPr>
                <w:lang w:val="uk-UA"/>
              </w:rPr>
            </w:pPr>
            <w:r w:rsidRPr="004739ED">
              <w:rPr>
                <w:lang w:val="uk-UA"/>
              </w:rPr>
              <w:t xml:space="preserve">Оновлення банку критеріїв оцінювання різних видів робіт, видів діяльності (виступ, само- та взаємооцінювання тощо),  форми організації учнів на навчальному занятті (групова, індивідуальна, фронтальна, колективна), які ґрунтуються на критеріях, затверджених МОН України </w:t>
            </w:r>
            <w:hyperlink r:id="rId78" w:history="1">
              <w:r w:rsidRPr="004739ED">
                <w:rPr>
                  <w:rStyle w:val="af2"/>
                </w:rPr>
                <w:t>https://osvita.ua/school/estimation/89059/</w:t>
              </w:r>
            </w:hyperlink>
          </w:p>
          <w:p w:rsidR="00796559" w:rsidRPr="004739ED" w:rsidRDefault="002A0143" w:rsidP="0032382D">
            <w:pPr>
              <w:ind w:left="142"/>
              <w:jc w:val="center"/>
              <w:rPr>
                <w:b/>
                <w:color w:val="C45911" w:themeColor="accent2" w:themeShade="BF"/>
                <w:lang w:val="uk-UA"/>
              </w:rPr>
            </w:pPr>
            <w:hyperlink r:id="rId79" w:history="1">
              <w:r w:rsidR="00796559" w:rsidRPr="004739ED">
                <w:rPr>
                  <w:rStyle w:val="af2"/>
                </w:rPr>
                <w:t>https</w:t>
              </w:r>
              <w:r w:rsidR="00796559" w:rsidRPr="004739ED">
                <w:rPr>
                  <w:rStyle w:val="af2"/>
                  <w:lang w:val="uk-UA"/>
                </w:rPr>
                <w:t>://</w:t>
              </w:r>
              <w:r w:rsidR="00796559" w:rsidRPr="004739ED">
                <w:rPr>
                  <w:rStyle w:val="af2"/>
                </w:rPr>
                <w:t>mon</w:t>
              </w:r>
              <w:r w:rsidR="00796559" w:rsidRPr="004739ED">
                <w:rPr>
                  <w:rStyle w:val="af2"/>
                  <w:lang w:val="uk-UA"/>
                </w:rPr>
                <w:t>.</w:t>
              </w:r>
              <w:r w:rsidR="00796559" w:rsidRPr="004739ED">
                <w:rPr>
                  <w:rStyle w:val="af2"/>
                </w:rPr>
                <w:t>gov</w:t>
              </w:r>
              <w:r w:rsidR="00796559" w:rsidRPr="004739ED">
                <w:rPr>
                  <w:rStyle w:val="af2"/>
                  <w:lang w:val="uk-UA"/>
                </w:rPr>
                <w:t>.</w:t>
              </w:r>
              <w:r w:rsidR="00796559" w:rsidRPr="004739ED">
                <w:rPr>
                  <w:rStyle w:val="af2"/>
                </w:rPr>
                <w:t>ua</w:t>
              </w:r>
              <w:r w:rsidR="00796559" w:rsidRPr="004739ED">
                <w:rPr>
                  <w:rStyle w:val="af2"/>
                  <w:lang w:val="uk-UA"/>
                </w:rPr>
                <w:t>/</w:t>
              </w:r>
              <w:r w:rsidR="00796559" w:rsidRPr="004739ED">
                <w:rPr>
                  <w:rStyle w:val="af2"/>
                </w:rPr>
                <w:t>npa</w:t>
              </w:r>
              <w:r w:rsidR="00796559" w:rsidRPr="004739ED">
                <w:rPr>
                  <w:rStyle w:val="af2"/>
                  <w:lang w:val="uk-UA"/>
                </w:rPr>
                <w:t>/</w:t>
              </w:r>
              <w:r w:rsidR="00796559" w:rsidRPr="004739ED">
                <w:rPr>
                  <w:rStyle w:val="af2"/>
                </w:rPr>
                <w:t>pro</w:t>
              </w:r>
              <w:r w:rsidR="00796559" w:rsidRPr="004739ED">
                <w:rPr>
                  <w:rStyle w:val="af2"/>
                  <w:lang w:val="uk-UA"/>
                </w:rPr>
                <w:t>-</w:t>
              </w:r>
              <w:r w:rsidR="00796559" w:rsidRPr="004739ED">
                <w:rPr>
                  <w:rStyle w:val="af2"/>
                </w:rPr>
                <w:t>okremi</w:t>
              </w:r>
              <w:r w:rsidR="00796559" w:rsidRPr="004739ED">
                <w:rPr>
                  <w:rStyle w:val="af2"/>
                  <w:lang w:val="uk-UA"/>
                </w:rPr>
                <w:t>-</w:t>
              </w:r>
              <w:r w:rsidR="00796559" w:rsidRPr="004739ED">
                <w:rPr>
                  <w:rStyle w:val="af2"/>
                </w:rPr>
                <w:t>pytannia</w:t>
              </w:r>
              <w:r w:rsidR="00796559" w:rsidRPr="004739ED">
                <w:rPr>
                  <w:rStyle w:val="af2"/>
                  <w:lang w:val="uk-UA"/>
                </w:rPr>
                <w:t>-</w:t>
              </w:r>
              <w:r w:rsidR="00796559" w:rsidRPr="004739ED">
                <w:rPr>
                  <w:rStyle w:val="af2"/>
                </w:rPr>
                <w:t>otsiniuvannia</w:t>
              </w:r>
              <w:r w:rsidR="00796559" w:rsidRPr="004739ED">
                <w:rPr>
                  <w:rStyle w:val="af2"/>
                  <w:lang w:val="uk-UA"/>
                </w:rPr>
                <w:t>-</w:t>
              </w:r>
              <w:r w:rsidR="00796559" w:rsidRPr="004739ED">
                <w:rPr>
                  <w:rStyle w:val="af2"/>
                </w:rPr>
                <w:t>rezultativ</w:t>
              </w:r>
              <w:r w:rsidR="00796559" w:rsidRPr="004739ED">
                <w:rPr>
                  <w:rStyle w:val="af2"/>
                  <w:lang w:val="uk-UA"/>
                </w:rPr>
                <w:t>-</w:t>
              </w:r>
              <w:r w:rsidR="00796559" w:rsidRPr="004739ED">
                <w:rPr>
                  <w:rStyle w:val="af2"/>
                </w:rPr>
                <w:t>navchannia</w:t>
              </w:r>
            </w:hyperlink>
          </w:p>
        </w:tc>
        <w:tc>
          <w:tcPr>
            <w:tcW w:w="1560" w:type="dxa"/>
            <w:gridSpan w:val="3"/>
          </w:tcPr>
          <w:p w:rsidR="00796559" w:rsidRPr="004739ED" w:rsidRDefault="00796559" w:rsidP="0032382D">
            <w:pPr>
              <w:ind w:left="142"/>
              <w:jc w:val="center"/>
              <w:rPr>
                <w:color w:val="C45911" w:themeColor="accent2" w:themeShade="BF"/>
                <w:lang w:val="uk-UA"/>
              </w:rPr>
            </w:pPr>
            <w:r w:rsidRPr="004739ED">
              <w:rPr>
                <w:lang w:val="uk-UA"/>
              </w:rPr>
              <w:lastRenderedPageBreak/>
              <w:t>інформація</w:t>
            </w:r>
          </w:p>
        </w:tc>
        <w:tc>
          <w:tcPr>
            <w:tcW w:w="1134" w:type="dxa"/>
            <w:gridSpan w:val="2"/>
          </w:tcPr>
          <w:p w:rsidR="004739ED" w:rsidRDefault="00796559" w:rsidP="0032382D">
            <w:pPr>
              <w:ind w:left="142"/>
              <w:jc w:val="center"/>
              <w:rPr>
                <w:lang w:val="uk-UA"/>
              </w:rPr>
            </w:pPr>
            <w:r w:rsidRPr="004739ED">
              <w:rPr>
                <w:lang w:val="uk-UA"/>
              </w:rPr>
              <w:t>до 30.08.</w:t>
            </w:r>
          </w:p>
          <w:p w:rsidR="00796559" w:rsidRPr="004739ED" w:rsidRDefault="00796559" w:rsidP="0032382D">
            <w:pPr>
              <w:ind w:left="142"/>
              <w:jc w:val="center"/>
              <w:rPr>
                <w:b/>
                <w:color w:val="C45911" w:themeColor="accent2" w:themeShade="BF"/>
                <w:lang w:val="uk-UA"/>
              </w:rPr>
            </w:pPr>
            <w:r w:rsidRPr="004739ED">
              <w:rPr>
                <w:lang w:val="uk-UA"/>
              </w:rPr>
              <w:t>2025</w:t>
            </w:r>
          </w:p>
        </w:tc>
        <w:tc>
          <w:tcPr>
            <w:tcW w:w="1275" w:type="dxa"/>
          </w:tcPr>
          <w:p w:rsidR="00796559" w:rsidRPr="004739ED" w:rsidRDefault="00796559" w:rsidP="0032382D">
            <w:pPr>
              <w:ind w:left="142"/>
              <w:jc w:val="center"/>
              <w:rPr>
                <w:color w:val="C45911" w:themeColor="accent2" w:themeShade="BF"/>
                <w:lang w:val="uk-UA"/>
              </w:rPr>
            </w:pPr>
            <w:r w:rsidRPr="004739ED">
              <w:rPr>
                <w:lang w:val="uk-UA"/>
              </w:rPr>
              <w:t>педагогічні працівники</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D968D6">
        <w:tc>
          <w:tcPr>
            <w:tcW w:w="5670" w:type="dxa"/>
          </w:tcPr>
          <w:p w:rsidR="00796559" w:rsidRPr="004739ED" w:rsidRDefault="00796559" w:rsidP="0032382D">
            <w:pPr>
              <w:ind w:left="142"/>
              <w:jc w:val="center"/>
              <w:rPr>
                <w:lang w:val="uk-UA"/>
              </w:rPr>
            </w:pPr>
            <w:r w:rsidRPr="004739ED">
              <w:rPr>
                <w:lang w:val="uk-UA"/>
              </w:rPr>
              <w:lastRenderedPageBreak/>
              <w:t>Опрацювання методичних рекомендацій щодо систем оцінювання результатів навчання здобувачів освіти</w:t>
            </w:r>
          </w:p>
          <w:p w:rsidR="00796559" w:rsidRPr="004739ED" w:rsidRDefault="002A0143" w:rsidP="0032382D">
            <w:pPr>
              <w:ind w:left="142"/>
              <w:jc w:val="center"/>
              <w:rPr>
                <w:b/>
                <w:color w:val="C45911" w:themeColor="accent2" w:themeShade="BF"/>
                <w:lang w:val="uk-UA"/>
              </w:rPr>
            </w:pPr>
            <w:hyperlink r:id="rId80" w:history="1">
              <w:r w:rsidR="00796559" w:rsidRPr="004739ED">
                <w:rPr>
                  <w:rStyle w:val="af2"/>
                </w:rPr>
                <w:t>http://surl.li/jwdzqw</w:t>
              </w:r>
            </w:hyperlink>
          </w:p>
        </w:tc>
        <w:tc>
          <w:tcPr>
            <w:tcW w:w="1560" w:type="dxa"/>
            <w:gridSpan w:val="3"/>
          </w:tcPr>
          <w:p w:rsidR="00796559" w:rsidRPr="004739ED" w:rsidRDefault="00796559" w:rsidP="0032382D">
            <w:pPr>
              <w:ind w:left="142"/>
              <w:jc w:val="center"/>
              <w:rPr>
                <w:color w:val="C45911" w:themeColor="accent2" w:themeShade="BF"/>
                <w:lang w:val="uk-UA"/>
              </w:rPr>
            </w:pPr>
            <w:r w:rsidRPr="004739ED">
              <w:rPr>
                <w:lang w:val="uk-UA"/>
              </w:rPr>
              <w:t>методичні рекомендації</w:t>
            </w:r>
          </w:p>
        </w:tc>
        <w:tc>
          <w:tcPr>
            <w:tcW w:w="1134" w:type="dxa"/>
            <w:gridSpan w:val="2"/>
          </w:tcPr>
          <w:p w:rsidR="004739ED" w:rsidRDefault="00796559" w:rsidP="0032382D">
            <w:pPr>
              <w:ind w:left="142"/>
              <w:jc w:val="center"/>
              <w:rPr>
                <w:lang w:val="uk-UA"/>
              </w:rPr>
            </w:pPr>
            <w:r w:rsidRPr="004739ED">
              <w:rPr>
                <w:lang w:val="uk-UA"/>
              </w:rPr>
              <w:t>до 30.08.</w:t>
            </w:r>
          </w:p>
          <w:p w:rsidR="00796559" w:rsidRPr="004739ED" w:rsidRDefault="00796559" w:rsidP="0032382D">
            <w:pPr>
              <w:ind w:left="142"/>
              <w:jc w:val="center"/>
              <w:rPr>
                <w:b/>
                <w:color w:val="C45911" w:themeColor="accent2" w:themeShade="BF"/>
                <w:lang w:val="uk-UA"/>
              </w:rPr>
            </w:pPr>
            <w:r w:rsidRPr="004739ED">
              <w:rPr>
                <w:lang w:val="uk-UA"/>
              </w:rPr>
              <w:t>2025</w:t>
            </w:r>
          </w:p>
        </w:tc>
        <w:tc>
          <w:tcPr>
            <w:tcW w:w="1275" w:type="dxa"/>
          </w:tcPr>
          <w:p w:rsidR="00796559" w:rsidRPr="004739ED" w:rsidRDefault="00796559" w:rsidP="0032382D">
            <w:pPr>
              <w:ind w:left="142"/>
              <w:jc w:val="center"/>
              <w:rPr>
                <w:b/>
                <w:color w:val="C45911" w:themeColor="accent2" w:themeShade="BF"/>
                <w:lang w:val="uk-UA"/>
              </w:rPr>
            </w:pPr>
            <w:r w:rsidRPr="004739ED">
              <w:rPr>
                <w:lang w:val="uk-UA"/>
              </w:rPr>
              <w:t>педагогічні працівники</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D968D6">
        <w:trPr>
          <w:trHeight w:val="78"/>
        </w:trPr>
        <w:tc>
          <w:tcPr>
            <w:tcW w:w="5670" w:type="dxa"/>
          </w:tcPr>
          <w:p w:rsidR="00796559" w:rsidRPr="004739ED" w:rsidRDefault="00796559" w:rsidP="0032382D">
            <w:pPr>
              <w:ind w:left="142"/>
              <w:jc w:val="center"/>
              <w:rPr>
                <w:spacing w:val="-2"/>
                <w:lang w:val="uk-UA"/>
              </w:rPr>
            </w:pPr>
            <w:r w:rsidRPr="004739ED">
              <w:t>Розміщення</w:t>
            </w:r>
            <w:r w:rsidRPr="004739ED">
              <w:rPr>
                <w:spacing w:val="-6"/>
              </w:rPr>
              <w:t xml:space="preserve"> </w:t>
            </w:r>
            <w:r w:rsidRPr="004739ED">
              <w:rPr>
                <w:lang w:val="uk-UA"/>
              </w:rPr>
              <w:t>п</w:t>
            </w:r>
            <w:r w:rsidRPr="004739ED">
              <w:t>равил,</w:t>
            </w:r>
            <w:r w:rsidRPr="004739ED">
              <w:rPr>
                <w:spacing w:val="-6"/>
              </w:rPr>
              <w:t xml:space="preserve"> </w:t>
            </w:r>
            <w:r w:rsidRPr="004739ED">
              <w:t>процедур,</w:t>
            </w:r>
            <w:r w:rsidRPr="004739ED">
              <w:rPr>
                <w:spacing w:val="-2"/>
              </w:rPr>
              <w:t xml:space="preserve"> </w:t>
            </w:r>
            <w:r w:rsidRPr="004739ED">
              <w:t>критеріїв</w:t>
            </w:r>
            <w:r w:rsidRPr="004739ED">
              <w:rPr>
                <w:spacing w:val="-4"/>
              </w:rPr>
              <w:t xml:space="preserve"> </w:t>
            </w:r>
            <w:r w:rsidRPr="004739ED">
              <w:t>оцінювання</w:t>
            </w:r>
            <w:r w:rsidRPr="004739ED">
              <w:rPr>
                <w:spacing w:val="-3"/>
              </w:rPr>
              <w:t xml:space="preserve"> </w:t>
            </w:r>
            <w:r w:rsidRPr="004739ED">
              <w:t>на</w:t>
            </w:r>
            <w:r w:rsidRPr="004739ED">
              <w:rPr>
                <w:spacing w:val="-5"/>
              </w:rPr>
              <w:t xml:space="preserve"> </w:t>
            </w:r>
            <w:r w:rsidRPr="004739ED">
              <w:t>сайті</w:t>
            </w:r>
            <w:r w:rsidRPr="004739ED">
              <w:rPr>
                <w:spacing w:val="-2"/>
              </w:rPr>
              <w:t xml:space="preserve"> </w:t>
            </w:r>
            <w:r w:rsidRPr="004739ED">
              <w:t>закладу,</w:t>
            </w:r>
            <w:r w:rsidRPr="004739ED">
              <w:rPr>
                <w:spacing w:val="-2"/>
              </w:rPr>
              <w:t xml:space="preserve"> </w:t>
            </w:r>
            <w:r w:rsidRPr="004739ED">
              <w:t>диску</w:t>
            </w:r>
            <w:r w:rsidRPr="004739ED">
              <w:rPr>
                <w:spacing w:val="-8"/>
              </w:rPr>
              <w:t xml:space="preserve"> </w:t>
            </w:r>
            <w:r w:rsidRPr="004739ED">
              <w:t>та</w:t>
            </w:r>
            <w:r w:rsidRPr="004739ED">
              <w:rPr>
                <w:spacing w:val="-3"/>
              </w:rPr>
              <w:t xml:space="preserve"> </w:t>
            </w:r>
            <w:r w:rsidRPr="004739ED">
              <w:t>навчальних</w:t>
            </w:r>
            <w:r w:rsidRPr="004739ED">
              <w:rPr>
                <w:spacing w:val="-4"/>
              </w:rPr>
              <w:t xml:space="preserve"> </w:t>
            </w:r>
            <w:r w:rsidRPr="004739ED">
              <w:rPr>
                <w:spacing w:val="-2"/>
              </w:rPr>
              <w:t>кабінетах</w:t>
            </w:r>
          </w:p>
          <w:p w:rsidR="00796559" w:rsidRPr="004739ED" w:rsidRDefault="00796559" w:rsidP="0032382D">
            <w:pPr>
              <w:ind w:left="142"/>
              <w:jc w:val="center"/>
            </w:pPr>
            <w:r w:rsidRPr="004739ED">
              <w:t>Навчання й оцінювання дітей, які перебувають за кордоном</w:t>
            </w:r>
          </w:p>
          <w:p w:rsidR="00796559" w:rsidRPr="004739ED" w:rsidRDefault="002A0143" w:rsidP="0032382D">
            <w:pPr>
              <w:ind w:left="142"/>
              <w:jc w:val="center"/>
              <w:rPr>
                <w:rStyle w:val="af2"/>
              </w:rPr>
            </w:pPr>
            <w:hyperlink r:id="rId81" w:history="1">
              <w:r w:rsidR="00796559" w:rsidRPr="004739ED">
                <w:rPr>
                  <w:rStyle w:val="af2"/>
                </w:rPr>
                <w:t>https://osvita.ua/school/89146/</w:t>
              </w:r>
            </w:hyperlink>
          </w:p>
          <w:p w:rsidR="00796559" w:rsidRPr="004739ED" w:rsidRDefault="002A0143" w:rsidP="0032382D">
            <w:pPr>
              <w:ind w:left="142"/>
              <w:jc w:val="center"/>
              <w:rPr>
                <w:b/>
                <w:color w:val="C45911" w:themeColor="accent2" w:themeShade="BF"/>
                <w:lang w:val="uk-UA"/>
              </w:rPr>
            </w:pPr>
            <w:hyperlink r:id="rId82" w:history="1">
              <w:r w:rsidR="00796559" w:rsidRPr="004739ED">
                <w:rPr>
                  <w:rStyle w:val="af2"/>
                </w:rPr>
                <w:t>https://mon.gov.ua/news/orhanizatsiia-dystantsiinykh-klasiv-pedahohichnyi-patronazh-ta-navchannia-za-mistsem-perebuvannia-iakykh-zmin-ochikuvaty-u-20252026-navchalnomu-rotsi</w:t>
              </w:r>
            </w:hyperlink>
          </w:p>
        </w:tc>
        <w:tc>
          <w:tcPr>
            <w:tcW w:w="1560" w:type="dxa"/>
            <w:gridSpan w:val="3"/>
          </w:tcPr>
          <w:p w:rsidR="00796559" w:rsidRPr="004739ED" w:rsidRDefault="00796559" w:rsidP="0032382D">
            <w:pPr>
              <w:ind w:left="142"/>
              <w:jc w:val="center"/>
              <w:rPr>
                <w:lang w:val="uk-UA"/>
              </w:rPr>
            </w:pPr>
            <w:r w:rsidRPr="004739ED">
              <w:rPr>
                <w:lang w:val="uk-UA"/>
              </w:rPr>
              <w:t>покликання</w:t>
            </w:r>
          </w:p>
          <w:p w:rsidR="00796559" w:rsidRPr="004739ED" w:rsidRDefault="00796559" w:rsidP="0032382D">
            <w:pPr>
              <w:ind w:left="142"/>
              <w:jc w:val="center"/>
              <w:rPr>
                <w:lang w:val="uk-UA"/>
              </w:rPr>
            </w:pPr>
          </w:p>
          <w:p w:rsidR="00796559" w:rsidRPr="004739ED" w:rsidRDefault="00796559" w:rsidP="0032382D">
            <w:pPr>
              <w:ind w:left="142"/>
              <w:jc w:val="center"/>
              <w:rPr>
                <w:color w:val="C45911" w:themeColor="accent2" w:themeShade="BF"/>
                <w:lang w:val="uk-UA"/>
              </w:rPr>
            </w:pPr>
            <w:r w:rsidRPr="004739ED">
              <w:rPr>
                <w:lang w:val="uk-UA"/>
              </w:rPr>
              <w:t>інформація</w:t>
            </w:r>
          </w:p>
        </w:tc>
        <w:tc>
          <w:tcPr>
            <w:tcW w:w="1134" w:type="dxa"/>
            <w:gridSpan w:val="2"/>
          </w:tcPr>
          <w:p w:rsidR="004739ED" w:rsidRDefault="00796559" w:rsidP="0032382D">
            <w:pPr>
              <w:ind w:left="142"/>
              <w:jc w:val="center"/>
              <w:rPr>
                <w:lang w:val="uk-UA"/>
              </w:rPr>
            </w:pPr>
            <w:r w:rsidRPr="004739ED">
              <w:rPr>
                <w:lang w:val="uk-UA"/>
              </w:rPr>
              <w:t>до 30.08.</w:t>
            </w:r>
          </w:p>
          <w:p w:rsidR="00796559" w:rsidRPr="004739ED" w:rsidRDefault="00796559" w:rsidP="0032382D">
            <w:pPr>
              <w:ind w:left="142"/>
              <w:jc w:val="center"/>
              <w:rPr>
                <w:lang w:val="uk-UA"/>
              </w:rPr>
            </w:pPr>
            <w:r w:rsidRPr="004739ED">
              <w:rPr>
                <w:lang w:val="uk-UA"/>
              </w:rPr>
              <w:t>2025</w:t>
            </w:r>
          </w:p>
          <w:p w:rsidR="00796559" w:rsidRPr="004739ED" w:rsidRDefault="00796559" w:rsidP="0032382D">
            <w:pPr>
              <w:ind w:left="142"/>
              <w:jc w:val="center"/>
              <w:rPr>
                <w:b/>
                <w:color w:val="C45911" w:themeColor="accent2" w:themeShade="BF"/>
                <w:lang w:val="uk-UA"/>
              </w:rPr>
            </w:pPr>
          </w:p>
        </w:tc>
        <w:tc>
          <w:tcPr>
            <w:tcW w:w="1275" w:type="dxa"/>
          </w:tcPr>
          <w:p w:rsidR="00EB1C05" w:rsidRPr="004739ED" w:rsidRDefault="00EB1C05" w:rsidP="0032382D">
            <w:pPr>
              <w:ind w:left="142"/>
              <w:jc w:val="center"/>
              <w:rPr>
                <w:lang w:val="uk-UA"/>
              </w:rPr>
            </w:pPr>
            <w:r w:rsidRPr="004739ED">
              <w:rPr>
                <w:lang w:val="uk-UA"/>
              </w:rPr>
              <w:t>ЗДНВР</w:t>
            </w:r>
          </w:p>
          <w:p w:rsidR="00EB1C05" w:rsidRPr="004739ED" w:rsidRDefault="00EB1C05" w:rsidP="0032382D">
            <w:pPr>
              <w:ind w:left="142"/>
              <w:jc w:val="center"/>
              <w:rPr>
                <w:lang w:val="uk-UA"/>
              </w:rPr>
            </w:pPr>
          </w:p>
          <w:p w:rsidR="00796559" w:rsidRPr="004739ED" w:rsidRDefault="00EB1C05" w:rsidP="0032382D">
            <w:pPr>
              <w:ind w:left="142"/>
              <w:jc w:val="center"/>
              <w:rPr>
                <w:b/>
                <w:color w:val="C45911" w:themeColor="accent2" w:themeShade="BF"/>
                <w:lang w:val="uk-UA"/>
              </w:rPr>
            </w:pPr>
            <w:r w:rsidRPr="004739ED">
              <w:rPr>
                <w:lang w:val="uk-UA"/>
              </w:rPr>
              <w:t>П</w:t>
            </w:r>
            <w:r w:rsidR="00796559" w:rsidRPr="004739ED">
              <w:rPr>
                <w:lang w:val="uk-UA"/>
              </w:rPr>
              <w:t>ед</w:t>
            </w:r>
            <w:r w:rsidRPr="004739ED">
              <w:rPr>
                <w:lang w:val="uk-UA"/>
              </w:rPr>
              <w:t>.</w:t>
            </w:r>
            <w:r w:rsidR="00796559" w:rsidRPr="004739ED">
              <w:rPr>
                <w:lang w:val="uk-UA"/>
              </w:rPr>
              <w:t>працівники</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9D084E">
        <w:trPr>
          <w:trHeight w:val="188"/>
        </w:trPr>
        <w:tc>
          <w:tcPr>
            <w:tcW w:w="11057" w:type="dxa"/>
            <w:gridSpan w:val="8"/>
            <w:shd w:val="clear" w:color="auto" w:fill="E2EFD9" w:themeFill="accent6" w:themeFillTint="33"/>
          </w:tcPr>
          <w:p w:rsidR="00796559" w:rsidRPr="004C143D" w:rsidRDefault="00796559" w:rsidP="0032382D">
            <w:pPr>
              <w:ind w:left="142"/>
              <w:jc w:val="center"/>
              <w:rPr>
                <w:b/>
                <w:color w:val="C45911" w:themeColor="accent2" w:themeShade="BF"/>
                <w:sz w:val="28"/>
                <w:szCs w:val="28"/>
                <w:lang w:val="uk-UA"/>
              </w:rPr>
            </w:pPr>
            <w:r w:rsidRPr="004739ED">
              <w:rPr>
                <w:b/>
                <w:szCs w:val="28"/>
                <w:lang w:val="uk-UA"/>
              </w:rPr>
              <w:t>2.   Систематичне відстеження результатів навчання кожного учня та надання йому (за потреби) підтримки в освітньому процесі</w:t>
            </w:r>
          </w:p>
        </w:tc>
      </w:tr>
      <w:tr w:rsidR="00796559" w:rsidRPr="004C143D" w:rsidTr="00D968D6">
        <w:trPr>
          <w:trHeight w:val="855"/>
        </w:trPr>
        <w:tc>
          <w:tcPr>
            <w:tcW w:w="5670" w:type="dxa"/>
          </w:tcPr>
          <w:p w:rsidR="00796559" w:rsidRPr="004739ED" w:rsidRDefault="00796559" w:rsidP="0032382D">
            <w:pPr>
              <w:ind w:left="142"/>
              <w:jc w:val="center"/>
              <w:rPr>
                <w:b/>
                <w:color w:val="C45911" w:themeColor="accent2" w:themeShade="BF"/>
                <w:lang w:val="uk-UA"/>
              </w:rPr>
            </w:pPr>
            <w:r w:rsidRPr="004739ED">
              <w:t>Експрес-оцінювання</w:t>
            </w:r>
            <w:r w:rsidRPr="004739ED">
              <w:rPr>
                <w:spacing w:val="-4"/>
              </w:rPr>
              <w:t xml:space="preserve"> </w:t>
            </w:r>
            <w:r w:rsidRPr="004739ED">
              <w:t>безпеки</w:t>
            </w:r>
            <w:r w:rsidRPr="004739ED">
              <w:rPr>
                <w:spacing w:val="-4"/>
              </w:rPr>
              <w:t xml:space="preserve"> </w:t>
            </w:r>
            <w:r w:rsidRPr="004739ED">
              <w:t>освітнього</w:t>
            </w:r>
            <w:r w:rsidRPr="004739ED">
              <w:rPr>
                <w:spacing w:val="-4"/>
              </w:rPr>
              <w:t xml:space="preserve"> </w:t>
            </w:r>
            <w:r w:rsidRPr="004739ED">
              <w:t>середовища</w:t>
            </w:r>
            <w:r w:rsidRPr="004739ED">
              <w:rPr>
                <w:spacing w:val="-3"/>
              </w:rPr>
              <w:t xml:space="preserve"> </w:t>
            </w:r>
            <w:r w:rsidRPr="004739ED">
              <w:t>у</w:t>
            </w:r>
            <w:r w:rsidRPr="004739ED">
              <w:rPr>
                <w:spacing w:val="-9"/>
              </w:rPr>
              <w:t xml:space="preserve"> </w:t>
            </w:r>
            <w:r w:rsidRPr="004739ED">
              <w:t>межах</w:t>
            </w:r>
            <w:r w:rsidRPr="004739ED">
              <w:rPr>
                <w:spacing w:val="-2"/>
              </w:rPr>
              <w:t xml:space="preserve"> </w:t>
            </w:r>
            <w:r w:rsidRPr="004739ED">
              <w:t>концепції</w:t>
            </w:r>
            <w:r w:rsidRPr="004739ED">
              <w:rPr>
                <w:spacing w:val="-2"/>
              </w:rPr>
              <w:t xml:space="preserve"> </w:t>
            </w:r>
            <w:r w:rsidRPr="004739ED">
              <w:t>«Безпечна</w:t>
            </w:r>
            <w:r w:rsidRPr="004739ED">
              <w:rPr>
                <w:spacing w:val="-5"/>
              </w:rPr>
              <w:t xml:space="preserve"> </w:t>
            </w:r>
            <w:r w:rsidRPr="004739ED">
              <w:t>і</w:t>
            </w:r>
            <w:r w:rsidRPr="004739ED">
              <w:rPr>
                <w:spacing w:val="-4"/>
              </w:rPr>
              <w:t xml:space="preserve"> </w:t>
            </w:r>
            <w:r w:rsidRPr="004739ED">
              <w:t>дружня</w:t>
            </w:r>
            <w:r w:rsidRPr="004739ED">
              <w:rPr>
                <w:spacing w:val="-2"/>
              </w:rPr>
              <w:t xml:space="preserve"> </w:t>
            </w:r>
            <w:r w:rsidRPr="004739ED">
              <w:t>до</w:t>
            </w:r>
            <w:r w:rsidRPr="004739ED">
              <w:rPr>
                <w:spacing w:val="-4"/>
              </w:rPr>
              <w:t xml:space="preserve"> </w:t>
            </w:r>
            <w:r w:rsidRPr="004739ED">
              <w:t>дитини школа»</w:t>
            </w:r>
            <w:r w:rsidRPr="004739ED">
              <w:rPr>
                <w:b/>
                <w:color w:val="C45911" w:themeColor="accent2" w:themeShade="BF"/>
                <w:lang w:val="uk-UA"/>
              </w:rPr>
              <w:t xml:space="preserve">                 </w:t>
            </w:r>
            <w:hyperlink r:id="rId83" w:history="1">
              <w:r w:rsidRPr="004739ED">
                <w:rPr>
                  <w:rStyle w:val="af2"/>
                  <w:b/>
                </w:rPr>
                <w:t>http://scfs.multycourse.com.ua/ua/page/25/126</w:t>
              </w:r>
            </w:hyperlink>
          </w:p>
        </w:tc>
        <w:tc>
          <w:tcPr>
            <w:tcW w:w="1560" w:type="dxa"/>
            <w:gridSpan w:val="3"/>
          </w:tcPr>
          <w:p w:rsidR="00796559" w:rsidRPr="004739ED" w:rsidRDefault="00796559" w:rsidP="0032382D">
            <w:pPr>
              <w:ind w:left="142"/>
              <w:jc w:val="center"/>
              <w:rPr>
                <w:color w:val="C45911" w:themeColor="accent2" w:themeShade="BF"/>
                <w:lang w:val="uk-UA"/>
              </w:rPr>
            </w:pPr>
            <w:r w:rsidRPr="004739ED">
              <w:rPr>
                <w:lang w:val="uk-UA"/>
              </w:rPr>
              <w:t>інформація</w:t>
            </w:r>
          </w:p>
        </w:tc>
        <w:tc>
          <w:tcPr>
            <w:tcW w:w="1134" w:type="dxa"/>
            <w:gridSpan w:val="2"/>
          </w:tcPr>
          <w:p w:rsidR="004739ED" w:rsidRDefault="00796559" w:rsidP="0032382D">
            <w:pPr>
              <w:ind w:left="142"/>
              <w:jc w:val="center"/>
              <w:rPr>
                <w:lang w:val="uk-UA"/>
              </w:rPr>
            </w:pPr>
            <w:r w:rsidRPr="004739ED">
              <w:rPr>
                <w:lang w:val="uk-UA"/>
              </w:rPr>
              <w:t>до 30.08.</w:t>
            </w:r>
          </w:p>
          <w:p w:rsidR="00796559" w:rsidRPr="004739ED" w:rsidRDefault="00796559" w:rsidP="0032382D">
            <w:pPr>
              <w:ind w:left="142"/>
              <w:jc w:val="center"/>
              <w:rPr>
                <w:lang w:val="uk-UA"/>
              </w:rPr>
            </w:pPr>
            <w:r w:rsidRPr="004739ED">
              <w:rPr>
                <w:lang w:val="uk-UA"/>
              </w:rPr>
              <w:t>2025</w:t>
            </w:r>
          </w:p>
          <w:p w:rsidR="00796559" w:rsidRPr="004739ED" w:rsidRDefault="00796559" w:rsidP="0032382D">
            <w:pPr>
              <w:ind w:left="142"/>
              <w:jc w:val="center"/>
              <w:rPr>
                <w:b/>
                <w:color w:val="C45911" w:themeColor="accent2" w:themeShade="BF"/>
                <w:lang w:val="uk-UA"/>
              </w:rPr>
            </w:pPr>
          </w:p>
        </w:tc>
        <w:tc>
          <w:tcPr>
            <w:tcW w:w="1275" w:type="dxa"/>
          </w:tcPr>
          <w:p w:rsidR="00796559" w:rsidRPr="004739ED" w:rsidRDefault="00EB1C05" w:rsidP="0032382D">
            <w:pPr>
              <w:ind w:left="142"/>
              <w:jc w:val="center"/>
              <w:rPr>
                <w:b/>
                <w:color w:val="C45911" w:themeColor="accent2" w:themeShade="BF"/>
                <w:lang w:val="uk-UA"/>
              </w:rPr>
            </w:pPr>
            <w:r w:rsidRPr="004739ED">
              <w:rPr>
                <w:lang w:val="uk-UA"/>
              </w:rPr>
              <w:t>ЗДНВР</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D968D6">
        <w:trPr>
          <w:trHeight w:val="125"/>
        </w:trPr>
        <w:tc>
          <w:tcPr>
            <w:tcW w:w="5670" w:type="dxa"/>
          </w:tcPr>
          <w:p w:rsidR="00796559" w:rsidRPr="004739ED" w:rsidRDefault="00796559" w:rsidP="0032382D">
            <w:pPr>
              <w:ind w:left="142"/>
              <w:jc w:val="center"/>
              <w:rPr>
                <w:b/>
                <w:color w:val="C45911" w:themeColor="accent2" w:themeShade="BF"/>
                <w:lang w:val="uk-UA"/>
              </w:rPr>
            </w:pPr>
            <w:r w:rsidRPr="004739ED">
              <w:rPr>
                <w:lang w:val="uk-UA"/>
              </w:rPr>
              <w:t>Організація проведення внутрішніх моніторингів дослідження стану та результатів навчання здобувачів освіти та освітньої діяльності закладу</w:t>
            </w:r>
          </w:p>
        </w:tc>
        <w:tc>
          <w:tcPr>
            <w:tcW w:w="1560" w:type="dxa"/>
            <w:gridSpan w:val="3"/>
          </w:tcPr>
          <w:p w:rsidR="00796559" w:rsidRPr="004739ED" w:rsidRDefault="00796559" w:rsidP="0032382D">
            <w:pPr>
              <w:ind w:left="142"/>
              <w:jc w:val="center"/>
              <w:rPr>
                <w:lang w:val="uk-UA"/>
              </w:rPr>
            </w:pPr>
            <w:r w:rsidRPr="004739ED">
              <w:rPr>
                <w:lang w:val="uk-UA"/>
              </w:rPr>
              <w:t>наказ</w:t>
            </w:r>
          </w:p>
          <w:p w:rsidR="00796559" w:rsidRPr="004739ED" w:rsidRDefault="00796559" w:rsidP="0032382D">
            <w:pPr>
              <w:ind w:left="142"/>
              <w:jc w:val="center"/>
              <w:rPr>
                <w:color w:val="C45911" w:themeColor="accent2" w:themeShade="BF"/>
                <w:lang w:val="uk-UA"/>
              </w:rPr>
            </w:pPr>
            <w:r w:rsidRPr="004739ED">
              <w:rPr>
                <w:lang w:val="uk-UA"/>
              </w:rPr>
              <w:t>план</w:t>
            </w:r>
          </w:p>
        </w:tc>
        <w:tc>
          <w:tcPr>
            <w:tcW w:w="1134" w:type="dxa"/>
            <w:gridSpan w:val="2"/>
          </w:tcPr>
          <w:p w:rsidR="004739ED" w:rsidRDefault="00796559" w:rsidP="0032382D">
            <w:pPr>
              <w:ind w:left="142"/>
              <w:jc w:val="center"/>
              <w:rPr>
                <w:lang w:val="uk-UA"/>
              </w:rPr>
            </w:pPr>
            <w:r w:rsidRPr="004739ED">
              <w:rPr>
                <w:lang w:val="uk-UA"/>
              </w:rPr>
              <w:t>до 30.08.</w:t>
            </w:r>
          </w:p>
          <w:p w:rsidR="00796559" w:rsidRPr="004739ED" w:rsidRDefault="00796559" w:rsidP="0032382D">
            <w:pPr>
              <w:ind w:left="142"/>
              <w:jc w:val="center"/>
              <w:rPr>
                <w:b/>
                <w:color w:val="C45911" w:themeColor="accent2" w:themeShade="BF"/>
                <w:lang w:val="uk-UA"/>
              </w:rPr>
            </w:pPr>
            <w:r w:rsidRPr="004739ED">
              <w:rPr>
                <w:lang w:val="uk-UA"/>
              </w:rPr>
              <w:t>2025</w:t>
            </w:r>
          </w:p>
        </w:tc>
        <w:tc>
          <w:tcPr>
            <w:tcW w:w="1275" w:type="dxa"/>
          </w:tcPr>
          <w:p w:rsidR="00796559" w:rsidRPr="004739ED" w:rsidRDefault="00796559" w:rsidP="0032382D">
            <w:pPr>
              <w:ind w:left="142"/>
              <w:jc w:val="center"/>
              <w:rPr>
                <w:lang w:val="uk-UA"/>
              </w:rPr>
            </w:pPr>
            <w:r w:rsidRPr="004739ED">
              <w:rPr>
                <w:lang w:val="uk-UA"/>
              </w:rPr>
              <w:t>директор</w:t>
            </w:r>
          </w:p>
          <w:p w:rsidR="00796559" w:rsidRPr="004739ED" w:rsidRDefault="00796559" w:rsidP="0032382D">
            <w:pPr>
              <w:ind w:left="142"/>
              <w:jc w:val="center"/>
              <w:rPr>
                <w:lang w:val="uk-UA"/>
              </w:rPr>
            </w:pPr>
          </w:p>
          <w:p w:rsidR="00EB1C05" w:rsidRPr="004739ED" w:rsidRDefault="00EB1C05" w:rsidP="0032382D">
            <w:pPr>
              <w:ind w:left="142"/>
              <w:jc w:val="center"/>
              <w:rPr>
                <w:b/>
                <w:color w:val="C45911" w:themeColor="accent2" w:themeShade="BF"/>
                <w:lang w:val="uk-UA"/>
              </w:rPr>
            </w:pPr>
            <w:r w:rsidRPr="004739ED">
              <w:rPr>
                <w:lang w:val="uk-UA"/>
              </w:rPr>
              <w:t>ЗДНВР</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9D084E">
        <w:trPr>
          <w:trHeight w:val="119"/>
        </w:trPr>
        <w:tc>
          <w:tcPr>
            <w:tcW w:w="11057" w:type="dxa"/>
            <w:gridSpan w:val="8"/>
            <w:shd w:val="clear" w:color="auto" w:fill="E2EFD9" w:themeFill="accent6" w:themeFillTint="33"/>
          </w:tcPr>
          <w:p w:rsidR="00796559" w:rsidRPr="004C143D" w:rsidRDefault="00796559" w:rsidP="0032382D">
            <w:pPr>
              <w:ind w:left="142"/>
              <w:jc w:val="center"/>
              <w:rPr>
                <w:b/>
                <w:color w:val="C45911" w:themeColor="accent2" w:themeShade="BF"/>
                <w:sz w:val="28"/>
                <w:szCs w:val="28"/>
                <w:lang w:val="uk-UA"/>
              </w:rPr>
            </w:pPr>
            <w:r w:rsidRPr="004739ED">
              <w:rPr>
                <w:b/>
                <w:szCs w:val="28"/>
              </w:rPr>
              <w:t>3.</w:t>
            </w:r>
            <w:r w:rsidRPr="004739ED">
              <w:rPr>
                <w:b/>
                <w:spacing w:val="64"/>
                <w:szCs w:val="28"/>
              </w:rPr>
              <w:t xml:space="preserve"> </w:t>
            </w:r>
            <w:r w:rsidRPr="004739ED">
              <w:rPr>
                <w:b/>
                <w:szCs w:val="28"/>
              </w:rPr>
              <w:t>Спрямованість</w:t>
            </w:r>
            <w:r w:rsidRPr="004739ED">
              <w:rPr>
                <w:b/>
                <w:spacing w:val="65"/>
                <w:szCs w:val="28"/>
              </w:rPr>
              <w:t xml:space="preserve"> </w:t>
            </w:r>
            <w:r w:rsidRPr="004739ED">
              <w:rPr>
                <w:b/>
                <w:szCs w:val="28"/>
              </w:rPr>
              <w:t>системи</w:t>
            </w:r>
            <w:r w:rsidRPr="004739ED">
              <w:rPr>
                <w:b/>
                <w:spacing w:val="65"/>
                <w:szCs w:val="28"/>
              </w:rPr>
              <w:t xml:space="preserve"> </w:t>
            </w:r>
            <w:r w:rsidRPr="004739ED">
              <w:rPr>
                <w:b/>
                <w:szCs w:val="28"/>
              </w:rPr>
              <w:t>оцінювання</w:t>
            </w:r>
            <w:r w:rsidRPr="004739ED">
              <w:rPr>
                <w:b/>
                <w:spacing w:val="62"/>
                <w:szCs w:val="28"/>
              </w:rPr>
              <w:t xml:space="preserve"> </w:t>
            </w:r>
            <w:r w:rsidRPr="004739ED">
              <w:rPr>
                <w:b/>
                <w:szCs w:val="28"/>
              </w:rPr>
              <w:t>на</w:t>
            </w:r>
            <w:r w:rsidRPr="004739ED">
              <w:rPr>
                <w:b/>
                <w:spacing w:val="62"/>
                <w:szCs w:val="28"/>
              </w:rPr>
              <w:t xml:space="preserve"> </w:t>
            </w:r>
            <w:r w:rsidRPr="004739ED">
              <w:rPr>
                <w:b/>
                <w:szCs w:val="28"/>
              </w:rPr>
              <w:t>формування</w:t>
            </w:r>
            <w:r w:rsidRPr="004739ED">
              <w:rPr>
                <w:b/>
                <w:spacing w:val="64"/>
                <w:szCs w:val="28"/>
              </w:rPr>
              <w:t xml:space="preserve"> </w:t>
            </w:r>
            <w:r w:rsidRPr="004739ED">
              <w:rPr>
                <w:b/>
                <w:szCs w:val="28"/>
              </w:rPr>
              <w:t>в</w:t>
            </w:r>
            <w:r w:rsidRPr="004739ED">
              <w:rPr>
                <w:b/>
                <w:spacing w:val="64"/>
                <w:szCs w:val="28"/>
              </w:rPr>
              <w:t xml:space="preserve"> </w:t>
            </w:r>
            <w:r w:rsidRPr="004739ED">
              <w:rPr>
                <w:b/>
                <w:szCs w:val="28"/>
              </w:rPr>
              <w:t>здобувачів</w:t>
            </w:r>
            <w:r w:rsidRPr="004739ED">
              <w:rPr>
                <w:b/>
                <w:spacing w:val="65"/>
                <w:szCs w:val="28"/>
              </w:rPr>
              <w:t xml:space="preserve"> </w:t>
            </w:r>
            <w:r w:rsidRPr="004739ED">
              <w:rPr>
                <w:b/>
                <w:szCs w:val="28"/>
              </w:rPr>
              <w:t>освіти</w:t>
            </w:r>
            <w:r w:rsidRPr="004739ED">
              <w:rPr>
                <w:b/>
                <w:spacing w:val="65"/>
                <w:szCs w:val="28"/>
              </w:rPr>
              <w:t xml:space="preserve"> </w:t>
            </w:r>
            <w:r w:rsidRPr="004739ED">
              <w:rPr>
                <w:b/>
                <w:szCs w:val="28"/>
              </w:rPr>
              <w:t>відповідальності</w:t>
            </w:r>
            <w:r w:rsidRPr="004739ED">
              <w:rPr>
                <w:b/>
                <w:spacing w:val="65"/>
                <w:szCs w:val="28"/>
              </w:rPr>
              <w:t xml:space="preserve"> </w:t>
            </w:r>
            <w:r w:rsidRPr="004739ED">
              <w:rPr>
                <w:b/>
                <w:szCs w:val="28"/>
              </w:rPr>
              <w:t>за</w:t>
            </w:r>
            <w:r w:rsidRPr="004739ED">
              <w:rPr>
                <w:b/>
                <w:spacing w:val="62"/>
                <w:szCs w:val="28"/>
              </w:rPr>
              <w:t xml:space="preserve"> </w:t>
            </w:r>
            <w:r w:rsidRPr="004739ED">
              <w:rPr>
                <w:b/>
                <w:szCs w:val="28"/>
              </w:rPr>
              <w:t>результати</w:t>
            </w:r>
            <w:r w:rsidRPr="004739ED">
              <w:rPr>
                <w:b/>
                <w:spacing w:val="65"/>
                <w:szCs w:val="28"/>
              </w:rPr>
              <w:t xml:space="preserve"> </w:t>
            </w:r>
            <w:r w:rsidRPr="004739ED">
              <w:rPr>
                <w:b/>
                <w:szCs w:val="28"/>
              </w:rPr>
              <w:t>свого</w:t>
            </w:r>
            <w:r w:rsidRPr="004739ED">
              <w:rPr>
                <w:b/>
                <w:spacing w:val="64"/>
                <w:szCs w:val="28"/>
              </w:rPr>
              <w:t xml:space="preserve"> </w:t>
            </w:r>
            <w:r w:rsidRPr="004739ED">
              <w:rPr>
                <w:b/>
                <w:szCs w:val="28"/>
              </w:rPr>
              <w:t>навчання,</w:t>
            </w:r>
            <w:r w:rsidRPr="004739ED">
              <w:rPr>
                <w:b/>
                <w:spacing w:val="64"/>
                <w:szCs w:val="28"/>
              </w:rPr>
              <w:t xml:space="preserve"> </w:t>
            </w:r>
            <w:r w:rsidRPr="004739ED">
              <w:rPr>
                <w:b/>
                <w:szCs w:val="28"/>
              </w:rPr>
              <w:t>здатності</w:t>
            </w:r>
            <w:r w:rsidRPr="004739ED">
              <w:rPr>
                <w:b/>
                <w:spacing w:val="63"/>
                <w:szCs w:val="28"/>
              </w:rPr>
              <w:t xml:space="preserve"> </w:t>
            </w:r>
            <w:r w:rsidRPr="004739ED">
              <w:rPr>
                <w:b/>
                <w:szCs w:val="28"/>
              </w:rPr>
              <w:t xml:space="preserve">до </w:t>
            </w:r>
            <w:r w:rsidRPr="004739ED">
              <w:rPr>
                <w:b/>
                <w:spacing w:val="-2"/>
                <w:szCs w:val="28"/>
              </w:rPr>
              <w:t>самооцінювання.</w:t>
            </w:r>
          </w:p>
        </w:tc>
      </w:tr>
      <w:tr w:rsidR="00796559" w:rsidRPr="004C143D" w:rsidTr="00D968D6">
        <w:trPr>
          <w:trHeight w:val="78"/>
        </w:trPr>
        <w:tc>
          <w:tcPr>
            <w:tcW w:w="5670" w:type="dxa"/>
          </w:tcPr>
          <w:p w:rsidR="00796559" w:rsidRPr="004739ED" w:rsidRDefault="00796559" w:rsidP="0032382D">
            <w:pPr>
              <w:pStyle w:val="TableParagraph"/>
              <w:ind w:left="142"/>
              <w:jc w:val="center"/>
              <w:rPr>
                <w:sz w:val="24"/>
                <w:szCs w:val="28"/>
              </w:rPr>
            </w:pPr>
            <w:r w:rsidRPr="004739ED">
              <w:rPr>
                <w:sz w:val="24"/>
                <w:szCs w:val="28"/>
              </w:rPr>
              <w:t>Створення</w:t>
            </w:r>
            <w:r w:rsidRPr="004739ED">
              <w:rPr>
                <w:spacing w:val="-3"/>
                <w:sz w:val="24"/>
                <w:szCs w:val="28"/>
              </w:rPr>
              <w:t xml:space="preserve"> </w:t>
            </w:r>
            <w:r w:rsidRPr="004739ED">
              <w:rPr>
                <w:sz w:val="24"/>
                <w:szCs w:val="28"/>
              </w:rPr>
              <w:t>умов</w:t>
            </w:r>
            <w:r w:rsidRPr="004739ED">
              <w:rPr>
                <w:spacing w:val="-3"/>
                <w:sz w:val="24"/>
                <w:szCs w:val="28"/>
              </w:rPr>
              <w:t xml:space="preserve"> </w:t>
            </w:r>
            <w:r w:rsidRPr="004739ED">
              <w:rPr>
                <w:sz w:val="24"/>
                <w:szCs w:val="28"/>
              </w:rPr>
              <w:t>для</w:t>
            </w:r>
            <w:r w:rsidRPr="004739ED">
              <w:rPr>
                <w:spacing w:val="-3"/>
                <w:sz w:val="24"/>
                <w:szCs w:val="28"/>
              </w:rPr>
              <w:t xml:space="preserve"> </w:t>
            </w:r>
            <w:r w:rsidRPr="004739ED">
              <w:rPr>
                <w:sz w:val="24"/>
                <w:szCs w:val="28"/>
              </w:rPr>
              <w:t>вибору</w:t>
            </w:r>
            <w:r w:rsidRPr="004739ED">
              <w:rPr>
                <w:spacing w:val="-3"/>
                <w:sz w:val="24"/>
                <w:szCs w:val="28"/>
              </w:rPr>
              <w:t xml:space="preserve"> </w:t>
            </w:r>
            <w:r w:rsidRPr="004739ED">
              <w:rPr>
                <w:sz w:val="24"/>
                <w:szCs w:val="28"/>
              </w:rPr>
              <w:t>учнями</w:t>
            </w:r>
            <w:r w:rsidRPr="004739ED">
              <w:rPr>
                <w:spacing w:val="-2"/>
                <w:sz w:val="24"/>
                <w:szCs w:val="28"/>
              </w:rPr>
              <w:t xml:space="preserve"> </w:t>
            </w:r>
            <w:r w:rsidRPr="004739ED">
              <w:rPr>
                <w:sz w:val="24"/>
                <w:szCs w:val="28"/>
              </w:rPr>
              <w:t>власної</w:t>
            </w:r>
            <w:r w:rsidRPr="004739ED">
              <w:rPr>
                <w:spacing w:val="-3"/>
                <w:sz w:val="24"/>
                <w:szCs w:val="28"/>
              </w:rPr>
              <w:t xml:space="preserve"> </w:t>
            </w:r>
            <w:r w:rsidRPr="004739ED">
              <w:rPr>
                <w:sz w:val="24"/>
                <w:szCs w:val="28"/>
              </w:rPr>
              <w:t>освітньої</w:t>
            </w:r>
            <w:r w:rsidRPr="004739ED">
              <w:rPr>
                <w:spacing w:val="-4"/>
                <w:sz w:val="24"/>
                <w:szCs w:val="28"/>
              </w:rPr>
              <w:t xml:space="preserve"> </w:t>
            </w:r>
            <w:r w:rsidRPr="004739ED">
              <w:rPr>
                <w:sz w:val="24"/>
                <w:szCs w:val="28"/>
              </w:rPr>
              <w:t>траєкторії,</w:t>
            </w:r>
            <w:r w:rsidRPr="004739ED">
              <w:rPr>
                <w:spacing w:val="-3"/>
                <w:sz w:val="24"/>
                <w:szCs w:val="28"/>
              </w:rPr>
              <w:t xml:space="preserve"> </w:t>
            </w:r>
            <w:r w:rsidRPr="004739ED">
              <w:rPr>
                <w:sz w:val="24"/>
                <w:szCs w:val="28"/>
              </w:rPr>
              <w:t>вивчення</w:t>
            </w:r>
            <w:r w:rsidRPr="004739ED">
              <w:rPr>
                <w:spacing w:val="-2"/>
                <w:sz w:val="24"/>
                <w:szCs w:val="28"/>
              </w:rPr>
              <w:t xml:space="preserve"> </w:t>
            </w:r>
            <w:r w:rsidRPr="004739ED">
              <w:rPr>
                <w:sz w:val="24"/>
                <w:szCs w:val="28"/>
              </w:rPr>
              <w:t xml:space="preserve">їх </w:t>
            </w:r>
            <w:r w:rsidRPr="004739ED">
              <w:rPr>
                <w:spacing w:val="-2"/>
                <w:sz w:val="24"/>
                <w:szCs w:val="28"/>
              </w:rPr>
              <w:t>запитів.</w:t>
            </w:r>
          </w:p>
        </w:tc>
        <w:tc>
          <w:tcPr>
            <w:tcW w:w="1560" w:type="dxa"/>
            <w:gridSpan w:val="3"/>
          </w:tcPr>
          <w:p w:rsidR="00796559" w:rsidRPr="004739ED" w:rsidRDefault="00796559" w:rsidP="0032382D">
            <w:pPr>
              <w:ind w:left="142"/>
              <w:jc w:val="center"/>
              <w:rPr>
                <w:szCs w:val="28"/>
                <w:lang w:val="uk-UA"/>
              </w:rPr>
            </w:pPr>
            <w:r w:rsidRPr="004739ED">
              <w:rPr>
                <w:szCs w:val="28"/>
                <w:lang w:val="uk-UA"/>
              </w:rPr>
              <w:t>заяви</w:t>
            </w:r>
          </w:p>
          <w:p w:rsidR="00796559" w:rsidRPr="004739ED" w:rsidRDefault="00796559" w:rsidP="0032382D">
            <w:pPr>
              <w:ind w:left="142"/>
              <w:jc w:val="center"/>
              <w:rPr>
                <w:b/>
                <w:color w:val="C45911" w:themeColor="accent2" w:themeShade="BF"/>
                <w:szCs w:val="28"/>
                <w:lang w:val="uk-UA"/>
              </w:rPr>
            </w:pPr>
          </w:p>
        </w:tc>
        <w:tc>
          <w:tcPr>
            <w:tcW w:w="1134" w:type="dxa"/>
            <w:gridSpan w:val="2"/>
          </w:tcPr>
          <w:p w:rsidR="004739ED" w:rsidRDefault="00796559" w:rsidP="0032382D">
            <w:pPr>
              <w:ind w:left="142"/>
              <w:jc w:val="center"/>
              <w:rPr>
                <w:szCs w:val="28"/>
                <w:lang w:val="uk-UA"/>
              </w:rPr>
            </w:pPr>
            <w:r w:rsidRPr="004739ED">
              <w:rPr>
                <w:szCs w:val="28"/>
                <w:lang w:val="uk-UA"/>
              </w:rPr>
              <w:t>до 30.08.</w:t>
            </w:r>
          </w:p>
          <w:p w:rsidR="00796559" w:rsidRPr="004739ED" w:rsidRDefault="00796559" w:rsidP="0032382D">
            <w:pPr>
              <w:ind w:left="142"/>
              <w:jc w:val="center"/>
              <w:rPr>
                <w:b/>
                <w:color w:val="C45911" w:themeColor="accent2" w:themeShade="BF"/>
                <w:szCs w:val="28"/>
                <w:lang w:val="uk-UA"/>
              </w:rPr>
            </w:pPr>
            <w:r w:rsidRPr="004739ED">
              <w:rPr>
                <w:szCs w:val="28"/>
                <w:lang w:val="uk-UA"/>
              </w:rPr>
              <w:t>2025</w:t>
            </w:r>
          </w:p>
        </w:tc>
        <w:tc>
          <w:tcPr>
            <w:tcW w:w="1275" w:type="dxa"/>
          </w:tcPr>
          <w:p w:rsidR="00796559" w:rsidRPr="004739ED" w:rsidRDefault="00796559" w:rsidP="0032382D">
            <w:pPr>
              <w:ind w:left="142"/>
              <w:jc w:val="center"/>
              <w:rPr>
                <w:b/>
                <w:color w:val="C45911" w:themeColor="accent2" w:themeShade="BF"/>
                <w:szCs w:val="28"/>
                <w:lang w:val="uk-UA"/>
              </w:rPr>
            </w:pPr>
            <w:r w:rsidRPr="004739ED">
              <w:rPr>
                <w:szCs w:val="28"/>
                <w:lang w:val="uk-UA"/>
              </w:rPr>
              <w:t>класні керівники</w:t>
            </w:r>
          </w:p>
        </w:tc>
        <w:tc>
          <w:tcPr>
            <w:tcW w:w="1418" w:type="dxa"/>
          </w:tcPr>
          <w:p w:rsidR="00796559" w:rsidRPr="004739ED" w:rsidRDefault="00796559" w:rsidP="0032382D">
            <w:pPr>
              <w:ind w:left="142"/>
              <w:jc w:val="center"/>
              <w:rPr>
                <w:b/>
                <w:color w:val="C45911" w:themeColor="accent2" w:themeShade="BF"/>
                <w:szCs w:val="28"/>
                <w:lang w:val="uk-UA"/>
              </w:rPr>
            </w:pPr>
          </w:p>
        </w:tc>
      </w:tr>
      <w:tr w:rsidR="00796559" w:rsidRPr="004C143D" w:rsidTr="009D084E">
        <w:trPr>
          <w:trHeight w:val="509"/>
        </w:trPr>
        <w:tc>
          <w:tcPr>
            <w:tcW w:w="11057" w:type="dxa"/>
            <w:gridSpan w:val="8"/>
            <w:shd w:val="clear" w:color="auto" w:fill="FFF2CC" w:themeFill="accent4" w:themeFillTint="33"/>
          </w:tcPr>
          <w:p w:rsidR="00796559" w:rsidRPr="004739ED" w:rsidRDefault="00796559" w:rsidP="0032382D">
            <w:pPr>
              <w:tabs>
                <w:tab w:val="left" w:pos="1134"/>
              </w:tabs>
              <w:ind w:left="142"/>
              <w:jc w:val="center"/>
              <w:rPr>
                <w:b/>
                <w:color w:val="800000"/>
                <w:szCs w:val="28"/>
                <w:lang w:val="uk-UA"/>
              </w:rPr>
            </w:pPr>
            <w:r w:rsidRPr="004739ED">
              <w:rPr>
                <w:b/>
                <w:color w:val="800000"/>
                <w:szCs w:val="28"/>
                <w:lang w:val="uk-UA"/>
              </w:rPr>
              <w:t>ІІІ. ПЕДАГОГІЧНА ДІЯЛЬНІСТЬ ПЕДАГОГІЧНИХ ПРАЦІВНИКІВ</w:t>
            </w:r>
          </w:p>
        </w:tc>
      </w:tr>
      <w:tr w:rsidR="00796559" w:rsidRPr="004C143D" w:rsidTr="009D084E">
        <w:trPr>
          <w:trHeight w:val="172"/>
        </w:trPr>
        <w:tc>
          <w:tcPr>
            <w:tcW w:w="11057" w:type="dxa"/>
            <w:gridSpan w:val="8"/>
            <w:shd w:val="clear" w:color="auto" w:fill="FFF2CC" w:themeFill="accent4" w:themeFillTint="33"/>
          </w:tcPr>
          <w:p w:rsidR="00796559" w:rsidRPr="004739ED" w:rsidRDefault="00796559" w:rsidP="0032382D">
            <w:pPr>
              <w:ind w:left="142"/>
              <w:jc w:val="center"/>
              <w:rPr>
                <w:b/>
                <w:color w:val="800000"/>
                <w:szCs w:val="28"/>
                <w:lang w:val="uk-UA"/>
              </w:rPr>
            </w:pPr>
            <w:r w:rsidRPr="004739ED">
              <w:rPr>
                <w:b/>
                <w:color w:val="800000"/>
                <w:szCs w:val="28"/>
                <w:lang w:val="uk-UA"/>
              </w:rPr>
              <w:t>1.Ефективність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учнів</w:t>
            </w:r>
          </w:p>
        </w:tc>
      </w:tr>
      <w:tr w:rsidR="00796559" w:rsidRPr="004C143D" w:rsidTr="00D968D6">
        <w:trPr>
          <w:trHeight w:val="94"/>
        </w:trPr>
        <w:tc>
          <w:tcPr>
            <w:tcW w:w="5670" w:type="dxa"/>
          </w:tcPr>
          <w:p w:rsidR="00796559" w:rsidRPr="004739ED" w:rsidRDefault="00796559" w:rsidP="0032382D">
            <w:pPr>
              <w:ind w:left="142"/>
              <w:jc w:val="center"/>
              <w:rPr>
                <w:lang w:val="uk-UA"/>
              </w:rPr>
            </w:pPr>
            <w:r w:rsidRPr="004739ED">
              <w:rPr>
                <w:lang w:val="uk-UA"/>
              </w:rPr>
              <w:t>Опрацювання  нормативних документів щодо  організації освітньої діяльності,</w:t>
            </w:r>
            <w:r w:rsidRPr="004739ED">
              <w:rPr>
                <w:rStyle w:val="10"/>
                <w:rFonts w:ascii="Times New Roman" w:hAnsi="Times New Roman" w:cs="Times New Roman"/>
                <w:bCs/>
                <w:i/>
                <w:iCs/>
                <w:sz w:val="24"/>
                <w:szCs w:val="24"/>
                <w:shd w:val="clear" w:color="auto" w:fill="FFFFFF"/>
                <w:lang w:val="uk-UA"/>
              </w:rPr>
              <w:t xml:space="preserve"> </w:t>
            </w:r>
            <w:r w:rsidRPr="004739ED">
              <w:rPr>
                <w:rStyle w:val="af1"/>
                <w:bCs/>
                <w:i w:val="0"/>
                <w:iCs w:val="0"/>
                <w:shd w:val="clear" w:color="auto" w:fill="FFFFFF"/>
                <w:lang w:val="uk-UA"/>
              </w:rPr>
              <w:t>рекомендації щодо викладання навчальних предметів</w:t>
            </w:r>
            <w:r w:rsidRPr="004739ED">
              <w:rPr>
                <w:shd w:val="clear" w:color="auto" w:fill="FFFFFF"/>
                <w:lang w:val="uk-UA"/>
              </w:rPr>
              <w:t>/</w:t>
            </w:r>
            <w:r w:rsidRPr="004739ED">
              <w:rPr>
                <w:rStyle w:val="af1"/>
                <w:bCs/>
                <w:i w:val="0"/>
                <w:iCs w:val="0"/>
                <w:shd w:val="clear" w:color="auto" w:fill="FFFFFF"/>
                <w:lang w:val="uk-UA"/>
              </w:rPr>
              <w:t>інтегрованих курсів</w:t>
            </w:r>
            <w:r w:rsidRPr="004739ED">
              <w:rPr>
                <w:shd w:val="clear" w:color="auto" w:fill="FFFFFF"/>
              </w:rPr>
              <w:t>  </w:t>
            </w:r>
            <w:r w:rsidRPr="004739ED">
              <w:rPr>
                <w:shd w:val="clear" w:color="auto" w:fill="FFFFFF"/>
                <w:lang w:val="uk-UA"/>
              </w:rPr>
              <w:t>у</w:t>
            </w:r>
            <w:r w:rsidRPr="004739ED">
              <w:rPr>
                <w:shd w:val="clear" w:color="auto" w:fill="FFFFFF"/>
              </w:rPr>
              <w:t> </w:t>
            </w:r>
            <w:r w:rsidRPr="004739ED">
              <w:rPr>
                <w:rStyle w:val="af1"/>
                <w:bCs/>
                <w:i w:val="0"/>
                <w:iCs w:val="0"/>
                <w:shd w:val="clear" w:color="auto" w:fill="FFFFFF"/>
                <w:lang w:val="uk-UA"/>
              </w:rPr>
              <w:t>2025/2026 навчальном</w:t>
            </w:r>
            <w:r w:rsidRPr="004739ED">
              <w:rPr>
                <w:lang w:val="uk-UA"/>
              </w:rPr>
              <w:t xml:space="preserve"> році</w:t>
            </w:r>
          </w:p>
          <w:p w:rsidR="00796559" w:rsidRPr="004739ED" w:rsidRDefault="00796559" w:rsidP="0032382D">
            <w:pPr>
              <w:ind w:left="142"/>
              <w:jc w:val="center"/>
              <w:rPr>
                <w:color w:val="C45911" w:themeColor="accent2" w:themeShade="BF"/>
                <w:lang w:val="uk-UA"/>
              </w:rPr>
            </w:pPr>
          </w:p>
        </w:tc>
        <w:tc>
          <w:tcPr>
            <w:tcW w:w="1560" w:type="dxa"/>
            <w:gridSpan w:val="3"/>
          </w:tcPr>
          <w:p w:rsidR="00796559" w:rsidRPr="004739ED" w:rsidRDefault="00796559" w:rsidP="0032382D">
            <w:pPr>
              <w:ind w:left="142"/>
              <w:jc w:val="center"/>
              <w:rPr>
                <w:color w:val="C45911" w:themeColor="accent2" w:themeShade="BF"/>
                <w:lang w:val="uk-UA"/>
              </w:rPr>
            </w:pPr>
            <w:r w:rsidRPr="004739ED">
              <w:rPr>
                <w:lang w:val="uk-UA"/>
              </w:rPr>
              <w:t>нормативні документи</w:t>
            </w:r>
          </w:p>
        </w:tc>
        <w:tc>
          <w:tcPr>
            <w:tcW w:w="1134" w:type="dxa"/>
            <w:gridSpan w:val="2"/>
          </w:tcPr>
          <w:p w:rsidR="004739ED" w:rsidRDefault="00796559" w:rsidP="0032382D">
            <w:pPr>
              <w:ind w:left="142"/>
              <w:jc w:val="center"/>
              <w:rPr>
                <w:lang w:val="uk-UA"/>
              </w:rPr>
            </w:pPr>
            <w:r w:rsidRPr="004739ED">
              <w:rPr>
                <w:lang w:val="uk-UA"/>
              </w:rPr>
              <w:t>до 30.08.</w:t>
            </w:r>
          </w:p>
          <w:p w:rsidR="00796559" w:rsidRPr="004739ED" w:rsidRDefault="00796559" w:rsidP="0032382D">
            <w:pPr>
              <w:ind w:left="142"/>
              <w:jc w:val="center"/>
              <w:rPr>
                <w:b/>
                <w:color w:val="C45911" w:themeColor="accent2" w:themeShade="BF"/>
                <w:lang w:val="uk-UA"/>
              </w:rPr>
            </w:pPr>
            <w:r w:rsidRPr="004739ED">
              <w:rPr>
                <w:lang w:val="uk-UA"/>
              </w:rPr>
              <w:t>2025</w:t>
            </w:r>
          </w:p>
        </w:tc>
        <w:tc>
          <w:tcPr>
            <w:tcW w:w="1275" w:type="dxa"/>
          </w:tcPr>
          <w:p w:rsidR="00796559" w:rsidRPr="004739ED" w:rsidRDefault="00796559" w:rsidP="0032382D">
            <w:pPr>
              <w:ind w:left="142"/>
              <w:jc w:val="center"/>
              <w:rPr>
                <w:b/>
                <w:color w:val="C45911" w:themeColor="accent2" w:themeShade="BF"/>
                <w:lang w:val="uk-UA"/>
              </w:rPr>
            </w:pPr>
            <w:r w:rsidRPr="004739ED">
              <w:rPr>
                <w:lang w:val="uk-UA"/>
              </w:rPr>
              <w:t>педагогічні працівники</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D968D6">
        <w:trPr>
          <w:trHeight w:val="807"/>
        </w:trPr>
        <w:tc>
          <w:tcPr>
            <w:tcW w:w="5670" w:type="dxa"/>
          </w:tcPr>
          <w:p w:rsidR="00796559" w:rsidRPr="004739ED" w:rsidRDefault="00796559" w:rsidP="0032382D">
            <w:pPr>
              <w:pStyle w:val="TableParagraph"/>
              <w:spacing w:line="269" w:lineRule="exact"/>
              <w:ind w:left="142"/>
              <w:jc w:val="center"/>
              <w:rPr>
                <w:spacing w:val="-2"/>
                <w:sz w:val="24"/>
                <w:szCs w:val="24"/>
              </w:rPr>
            </w:pPr>
            <w:r w:rsidRPr="004739ED">
              <w:rPr>
                <w:sz w:val="24"/>
                <w:szCs w:val="24"/>
              </w:rPr>
              <w:t>Доопрацювання</w:t>
            </w:r>
            <w:r w:rsidRPr="004739ED">
              <w:rPr>
                <w:spacing w:val="-5"/>
                <w:sz w:val="24"/>
                <w:szCs w:val="24"/>
              </w:rPr>
              <w:t xml:space="preserve"> </w:t>
            </w:r>
            <w:r w:rsidRPr="004739ED">
              <w:rPr>
                <w:sz w:val="24"/>
                <w:szCs w:val="24"/>
              </w:rPr>
              <w:t>навчальних</w:t>
            </w:r>
            <w:r w:rsidRPr="004739ED">
              <w:rPr>
                <w:spacing w:val="-2"/>
                <w:sz w:val="24"/>
                <w:szCs w:val="24"/>
              </w:rPr>
              <w:t xml:space="preserve"> </w:t>
            </w:r>
            <w:r w:rsidRPr="004739ED">
              <w:rPr>
                <w:sz w:val="24"/>
                <w:szCs w:val="24"/>
              </w:rPr>
              <w:t>програм</w:t>
            </w:r>
            <w:r w:rsidRPr="004739ED">
              <w:rPr>
                <w:spacing w:val="-3"/>
                <w:sz w:val="24"/>
                <w:szCs w:val="24"/>
              </w:rPr>
              <w:t xml:space="preserve"> </w:t>
            </w:r>
            <w:r w:rsidRPr="004739ED">
              <w:rPr>
                <w:sz w:val="24"/>
                <w:szCs w:val="24"/>
              </w:rPr>
              <w:t>для</w:t>
            </w:r>
            <w:r w:rsidRPr="004739ED">
              <w:rPr>
                <w:spacing w:val="-3"/>
                <w:sz w:val="24"/>
                <w:szCs w:val="24"/>
              </w:rPr>
              <w:t xml:space="preserve"> </w:t>
            </w:r>
            <w:r w:rsidRPr="004739ED">
              <w:rPr>
                <w:sz w:val="24"/>
                <w:szCs w:val="24"/>
              </w:rPr>
              <w:t>8</w:t>
            </w:r>
            <w:r w:rsidR="004739ED">
              <w:rPr>
                <w:sz w:val="24"/>
                <w:szCs w:val="24"/>
              </w:rPr>
              <w:t>-х та 9-А (експериментального)</w:t>
            </w:r>
            <w:r w:rsidRPr="004739ED">
              <w:rPr>
                <w:sz w:val="24"/>
                <w:szCs w:val="24"/>
              </w:rPr>
              <w:t xml:space="preserve"> </w:t>
            </w:r>
            <w:r w:rsidRPr="004739ED">
              <w:rPr>
                <w:spacing w:val="-2"/>
                <w:sz w:val="24"/>
                <w:szCs w:val="24"/>
              </w:rPr>
              <w:t xml:space="preserve"> </w:t>
            </w:r>
            <w:r w:rsidR="004739ED">
              <w:rPr>
                <w:sz w:val="24"/>
                <w:szCs w:val="24"/>
              </w:rPr>
              <w:t>класів</w:t>
            </w:r>
            <w:r w:rsidRPr="004739ED">
              <w:rPr>
                <w:spacing w:val="-6"/>
                <w:sz w:val="24"/>
                <w:szCs w:val="24"/>
              </w:rPr>
              <w:t xml:space="preserve"> </w:t>
            </w:r>
            <w:r w:rsidRPr="004739ED">
              <w:rPr>
                <w:sz w:val="24"/>
                <w:szCs w:val="24"/>
              </w:rPr>
              <w:t>на</w:t>
            </w:r>
            <w:r w:rsidRPr="004739ED">
              <w:rPr>
                <w:spacing w:val="-3"/>
                <w:sz w:val="24"/>
                <w:szCs w:val="24"/>
              </w:rPr>
              <w:t xml:space="preserve"> </w:t>
            </w:r>
            <w:r w:rsidRPr="004739ED">
              <w:rPr>
                <w:sz w:val="24"/>
                <w:szCs w:val="24"/>
              </w:rPr>
              <w:t>основі</w:t>
            </w:r>
            <w:r w:rsidRPr="004739ED">
              <w:rPr>
                <w:spacing w:val="-2"/>
                <w:sz w:val="24"/>
                <w:szCs w:val="24"/>
              </w:rPr>
              <w:t xml:space="preserve"> </w:t>
            </w:r>
            <w:r w:rsidRPr="004739ED">
              <w:rPr>
                <w:sz w:val="24"/>
                <w:szCs w:val="24"/>
              </w:rPr>
              <w:t>модельних</w:t>
            </w:r>
            <w:r w:rsidRPr="004739ED">
              <w:rPr>
                <w:spacing w:val="-2"/>
                <w:sz w:val="24"/>
                <w:szCs w:val="24"/>
              </w:rPr>
              <w:t xml:space="preserve"> </w:t>
            </w:r>
            <w:r w:rsidRPr="004739ED">
              <w:rPr>
                <w:sz w:val="24"/>
                <w:szCs w:val="24"/>
              </w:rPr>
              <w:t xml:space="preserve">начальних </w:t>
            </w:r>
            <w:r w:rsidRPr="004739ED">
              <w:rPr>
                <w:spacing w:val="-2"/>
                <w:sz w:val="24"/>
                <w:szCs w:val="24"/>
              </w:rPr>
              <w:t>програм</w:t>
            </w:r>
          </w:p>
          <w:p w:rsidR="00796559" w:rsidRPr="004739ED" w:rsidRDefault="002A0143" w:rsidP="0032382D">
            <w:pPr>
              <w:pStyle w:val="TableParagraph"/>
              <w:spacing w:line="269" w:lineRule="exact"/>
              <w:ind w:left="142"/>
              <w:jc w:val="center"/>
              <w:rPr>
                <w:color w:val="0563C1" w:themeColor="hyperlink"/>
                <w:sz w:val="24"/>
                <w:szCs w:val="24"/>
                <w:u w:val="single"/>
              </w:rPr>
            </w:pPr>
            <w:hyperlink r:id="rId84" w:history="1">
              <w:r w:rsidR="00796559" w:rsidRPr="004739ED">
                <w:rPr>
                  <w:rStyle w:val="af2"/>
                  <w:sz w:val="24"/>
                  <w:szCs w:val="24"/>
                </w:rPr>
                <w:t>https://mon.gov.ua/osvita-2/zagalna-serednya-osvita/osvitni-programi/modelni-navchalni-programi-dlya-5-9-klasiv-novoi-ukrainskoi-shkoli-zaprovadzhuyutsya-poetapno-z-2022-roku</w:t>
              </w:r>
            </w:hyperlink>
          </w:p>
        </w:tc>
        <w:tc>
          <w:tcPr>
            <w:tcW w:w="1560" w:type="dxa"/>
            <w:gridSpan w:val="3"/>
          </w:tcPr>
          <w:p w:rsidR="00796559" w:rsidRPr="004739ED" w:rsidRDefault="00796559" w:rsidP="0032382D">
            <w:pPr>
              <w:ind w:left="142"/>
              <w:jc w:val="center"/>
              <w:rPr>
                <w:color w:val="C45911" w:themeColor="accent2" w:themeShade="BF"/>
                <w:lang w:val="uk-UA"/>
              </w:rPr>
            </w:pPr>
            <w:r w:rsidRPr="004739ED">
              <w:rPr>
                <w:lang w:val="uk-UA"/>
              </w:rPr>
              <w:t>модельні програми</w:t>
            </w:r>
          </w:p>
        </w:tc>
        <w:tc>
          <w:tcPr>
            <w:tcW w:w="1134" w:type="dxa"/>
            <w:gridSpan w:val="2"/>
          </w:tcPr>
          <w:p w:rsidR="004739ED" w:rsidRDefault="00796559" w:rsidP="0032382D">
            <w:pPr>
              <w:ind w:left="142"/>
              <w:jc w:val="center"/>
              <w:rPr>
                <w:lang w:val="uk-UA"/>
              </w:rPr>
            </w:pPr>
            <w:r w:rsidRPr="004739ED">
              <w:rPr>
                <w:lang w:val="uk-UA"/>
              </w:rPr>
              <w:t>до 30.08.</w:t>
            </w:r>
          </w:p>
          <w:p w:rsidR="00796559" w:rsidRPr="004739ED" w:rsidRDefault="00796559" w:rsidP="0032382D">
            <w:pPr>
              <w:ind w:left="142"/>
              <w:jc w:val="center"/>
              <w:rPr>
                <w:b/>
                <w:color w:val="C45911" w:themeColor="accent2" w:themeShade="BF"/>
                <w:lang w:val="uk-UA"/>
              </w:rPr>
            </w:pPr>
            <w:r w:rsidRPr="004739ED">
              <w:rPr>
                <w:lang w:val="uk-UA"/>
              </w:rPr>
              <w:t>2025</w:t>
            </w:r>
          </w:p>
        </w:tc>
        <w:tc>
          <w:tcPr>
            <w:tcW w:w="1275" w:type="dxa"/>
          </w:tcPr>
          <w:p w:rsidR="00796559" w:rsidRPr="004739ED" w:rsidRDefault="00796559" w:rsidP="0032382D">
            <w:pPr>
              <w:ind w:left="142"/>
              <w:jc w:val="center"/>
              <w:rPr>
                <w:b/>
                <w:color w:val="C45911" w:themeColor="accent2" w:themeShade="BF"/>
                <w:lang w:val="uk-UA"/>
              </w:rPr>
            </w:pPr>
            <w:r w:rsidRPr="004739ED">
              <w:rPr>
                <w:lang w:val="uk-UA"/>
              </w:rPr>
              <w:t>педагогічні працівники</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D968D6">
        <w:trPr>
          <w:trHeight w:val="621"/>
        </w:trPr>
        <w:tc>
          <w:tcPr>
            <w:tcW w:w="5670" w:type="dxa"/>
          </w:tcPr>
          <w:p w:rsidR="00796559" w:rsidRPr="004739ED" w:rsidRDefault="00796559" w:rsidP="0032382D">
            <w:pPr>
              <w:pStyle w:val="TableParagraph"/>
              <w:spacing w:line="269" w:lineRule="exact"/>
              <w:ind w:left="142"/>
              <w:jc w:val="center"/>
              <w:rPr>
                <w:sz w:val="24"/>
                <w:szCs w:val="24"/>
              </w:rPr>
            </w:pPr>
            <w:r w:rsidRPr="004739ED">
              <w:rPr>
                <w:sz w:val="24"/>
                <w:szCs w:val="24"/>
              </w:rPr>
              <w:t>Аналіз календарно-тематичного планування на І семестр 2025/2026 навчального року</w:t>
            </w:r>
          </w:p>
        </w:tc>
        <w:tc>
          <w:tcPr>
            <w:tcW w:w="1560" w:type="dxa"/>
            <w:gridSpan w:val="3"/>
          </w:tcPr>
          <w:p w:rsidR="00796559" w:rsidRPr="004739ED" w:rsidRDefault="00796559" w:rsidP="0032382D">
            <w:pPr>
              <w:ind w:left="142"/>
              <w:jc w:val="center"/>
              <w:rPr>
                <w:lang w:val="uk-UA"/>
              </w:rPr>
            </w:pPr>
            <w:r w:rsidRPr="004739ED">
              <w:rPr>
                <w:lang w:val="uk-UA"/>
              </w:rPr>
              <w:t>календарно-тематичне планування</w:t>
            </w:r>
          </w:p>
        </w:tc>
        <w:tc>
          <w:tcPr>
            <w:tcW w:w="1134" w:type="dxa"/>
            <w:gridSpan w:val="2"/>
          </w:tcPr>
          <w:p w:rsidR="004739ED" w:rsidRDefault="00796559" w:rsidP="0032382D">
            <w:pPr>
              <w:ind w:left="142"/>
              <w:jc w:val="center"/>
              <w:rPr>
                <w:lang w:val="uk-UA"/>
              </w:rPr>
            </w:pPr>
            <w:r w:rsidRPr="004739ED">
              <w:rPr>
                <w:lang w:val="uk-UA"/>
              </w:rPr>
              <w:t>до 30.08.</w:t>
            </w:r>
          </w:p>
          <w:p w:rsidR="00796559" w:rsidRPr="004739ED" w:rsidRDefault="00796559" w:rsidP="0032382D">
            <w:pPr>
              <w:ind w:left="142"/>
              <w:jc w:val="center"/>
              <w:rPr>
                <w:lang w:val="uk-UA"/>
              </w:rPr>
            </w:pPr>
            <w:r w:rsidRPr="004739ED">
              <w:rPr>
                <w:lang w:val="uk-UA"/>
              </w:rPr>
              <w:t>2025</w:t>
            </w:r>
          </w:p>
        </w:tc>
        <w:tc>
          <w:tcPr>
            <w:tcW w:w="1275" w:type="dxa"/>
          </w:tcPr>
          <w:p w:rsidR="00796559" w:rsidRPr="004739ED" w:rsidRDefault="00EB1C05" w:rsidP="0032382D">
            <w:pPr>
              <w:ind w:left="142"/>
              <w:jc w:val="center"/>
              <w:rPr>
                <w:lang w:val="uk-UA"/>
              </w:rPr>
            </w:pPr>
            <w:r w:rsidRPr="004739ED">
              <w:rPr>
                <w:lang w:val="uk-UA"/>
              </w:rPr>
              <w:t>ЗДНВР</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9D084E">
        <w:trPr>
          <w:trHeight w:val="172"/>
        </w:trPr>
        <w:tc>
          <w:tcPr>
            <w:tcW w:w="11057" w:type="dxa"/>
            <w:gridSpan w:val="8"/>
            <w:shd w:val="clear" w:color="auto" w:fill="FFF2CC" w:themeFill="accent4" w:themeFillTint="33"/>
          </w:tcPr>
          <w:p w:rsidR="00796559" w:rsidRPr="004C143D" w:rsidRDefault="00796559" w:rsidP="0032382D">
            <w:pPr>
              <w:ind w:left="142"/>
              <w:jc w:val="center"/>
              <w:rPr>
                <w:b/>
                <w:color w:val="C45911" w:themeColor="accent2" w:themeShade="BF"/>
                <w:sz w:val="28"/>
                <w:szCs w:val="28"/>
                <w:lang w:val="uk-UA"/>
              </w:rPr>
            </w:pPr>
            <w:r w:rsidRPr="004739ED">
              <w:rPr>
                <w:b/>
                <w:color w:val="800000"/>
                <w:szCs w:val="28"/>
                <w:lang w:val="uk-UA"/>
              </w:rPr>
              <w:lastRenderedPageBreak/>
              <w:t>2. Постійне підвищення професійного рівня й педагогічної майстерності педагогічних працівників</w:t>
            </w:r>
          </w:p>
        </w:tc>
      </w:tr>
      <w:tr w:rsidR="00796559" w:rsidRPr="004C143D" w:rsidTr="00D968D6">
        <w:trPr>
          <w:trHeight w:val="1651"/>
        </w:trPr>
        <w:tc>
          <w:tcPr>
            <w:tcW w:w="5670" w:type="dxa"/>
          </w:tcPr>
          <w:p w:rsidR="00796559" w:rsidRPr="004739ED" w:rsidRDefault="00796559" w:rsidP="0032382D">
            <w:pPr>
              <w:ind w:left="142"/>
              <w:jc w:val="center"/>
              <w:rPr>
                <w:color w:val="080809"/>
                <w:shd w:val="clear" w:color="auto" w:fill="FFFFFF"/>
                <w:lang w:val="uk-UA"/>
              </w:rPr>
            </w:pPr>
            <w:r w:rsidRPr="004739ED">
              <w:rPr>
                <w:color w:val="080809"/>
                <w:shd w:val="clear" w:color="auto" w:fill="FFFFFF"/>
              </w:rPr>
              <w:t>Найкращі практики в класі: 7 інструментів сучасного вчителя</w:t>
            </w:r>
          </w:p>
          <w:p w:rsidR="00796559" w:rsidRPr="004739ED" w:rsidRDefault="002A0143" w:rsidP="0032382D">
            <w:pPr>
              <w:ind w:left="142"/>
              <w:jc w:val="center"/>
              <w:rPr>
                <w:b/>
                <w:color w:val="C45911" w:themeColor="accent2" w:themeShade="BF"/>
                <w:lang w:val="uk-UA"/>
              </w:rPr>
            </w:pPr>
            <w:hyperlink r:id="rId85" w:history="1">
              <w:r w:rsidR="00796559" w:rsidRPr="004739ED">
                <w:rPr>
                  <w:rStyle w:val="af2"/>
                </w:rPr>
                <w:t>https</w:t>
              </w:r>
              <w:r w:rsidR="00796559" w:rsidRPr="004739ED">
                <w:rPr>
                  <w:rStyle w:val="af2"/>
                  <w:lang w:val="uk-UA"/>
                </w:rPr>
                <w:t>://</w:t>
              </w:r>
              <w:r w:rsidR="00796559" w:rsidRPr="004739ED">
                <w:rPr>
                  <w:rStyle w:val="af2"/>
                </w:rPr>
                <w:t>osvitoria</w:t>
              </w:r>
              <w:r w:rsidR="00796559" w:rsidRPr="004739ED">
                <w:rPr>
                  <w:rStyle w:val="af2"/>
                  <w:lang w:val="uk-UA"/>
                </w:rPr>
                <w:t>.</w:t>
              </w:r>
              <w:r w:rsidR="00796559" w:rsidRPr="004739ED">
                <w:rPr>
                  <w:rStyle w:val="af2"/>
                </w:rPr>
                <w:t>media</w:t>
              </w:r>
              <w:r w:rsidR="00796559" w:rsidRPr="004739ED">
                <w:rPr>
                  <w:rStyle w:val="af2"/>
                  <w:lang w:val="uk-UA"/>
                </w:rPr>
                <w:t>/</w:t>
              </w:r>
              <w:r w:rsidR="00796559" w:rsidRPr="004739ED">
                <w:rPr>
                  <w:rStyle w:val="af2"/>
                </w:rPr>
                <w:t>experience</w:t>
              </w:r>
              <w:r w:rsidR="00796559" w:rsidRPr="004739ED">
                <w:rPr>
                  <w:rStyle w:val="af2"/>
                  <w:lang w:val="uk-UA"/>
                </w:rPr>
                <w:t>/</w:t>
              </w:r>
              <w:r w:rsidR="00796559" w:rsidRPr="004739ED">
                <w:rPr>
                  <w:rStyle w:val="af2"/>
                </w:rPr>
                <w:t>najkrashhi</w:t>
              </w:r>
              <w:r w:rsidR="00796559" w:rsidRPr="004739ED">
                <w:rPr>
                  <w:rStyle w:val="af2"/>
                  <w:lang w:val="uk-UA"/>
                </w:rPr>
                <w:t>-</w:t>
              </w:r>
              <w:r w:rsidR="00796559" w:rsidRPr="004739ED">
                <w:rPr>
                  <w:rStyle w:val="af2"/>
                </w:rPr>
                <w:t>praktyky</w:t>
              </w:r>
              <w:r w:rsidR="00796559" w:rsidRPr="004739ED">
                <w:rPr>
                  <w:rStyle w:val="af2"/>
                  <w:lang w:val="uk-UA"/>
                </w:rPr>
                <w:t>-</w:t>
              </w:r>
              <w:r w:rsidR="00796559" w:rsidRPr="004739ED">
                <w:rPr>
                  <w:rStyle w:val="af2"/>
                </w:rPr>
                <w:t>v</w:t>
              </w:r>
              <w:r w:rsidR="00796559" w:rsidRPr="004739ED">
                <w:rPr>
                  <w:rStyle w:val="af2"/>
                  <w:lang w:val="uk-UA"/>
                </w:rPr>
                <w:t>-</w:t>
              </w:r>
              <w:r w:rsidR="00796559" w:rsidRPr="004739ED">
                <w:rPr>
                  <w:rStyle w:val="af2"/>
                </w:rPr>
                <w:t>klasi</w:t>
              </w:r>
              <w:r w:rsidR="00796559" w:rsidRPr="004739ED">
                <w:rPr>
                  <w:rStyle w:val="af2"/>
                  <w:lang w:val="uk-UA"/>
                </w:rPr>
                <w:t>-7-</w:t>
              </w:r>
              <w:r w:rsidR="00796559" w:rsidRPr="004739ED">
                <w:rPr>
                  <w:rStyle w:val="af2"/>
                </w:rPr>
                <w:t>instrumentiv</w:t>
              </w:r>
              <w:r w:rsidR="00796559" w:rsidRPr="004739ED">
                <w:rPr>
                  <w:rStyle w:val="af2"/>
                  <w:lang w:val="uk-UA"/>
                </w:rPr>
                <w:t>-</w:t>
              </w:r>
              <w:r w:rsidR="00796559" w:rsidRPr="004739ED">
                <w:rPr>
                  <w:rStyle w:val="af2"/>
                </w:rPr>
                <w:t>suchasnogo</w:t>
              </w:r>
              <w:r w:rsidR="00796559" w:rsidRPr="004739ED">
                <w:rPr>
                  <w:rStyle w:val="af2"/>
                  <w:lang w:val="uk-UA"/>
                </w:rPr>
                <w:t>-</w:t>
              </w:r>
              <w:r w:rsidR="00796559" w:rsidRPr="004739ED">
                <w:rPr>
                  <w:rStyle w:val="af2"/>
                </w:rPr>
                <w:t>vchytelya</w:t>
              </w:r>
              <w:r w:rsidR="00796559" w:rsidRPr="004739ED">
                <w:rPr>
                  <w:rStyle w:val="af2"/>
                  <w:lang w:val="uk-UA"/>
                </w:rPr>
                <w:t>/?</w:t>
              </w:r>
              <w:r w:rsidR="00796559" w:rsidRPr="004739ED">
                <w:rPr>
                  <w:rStyle w:val="af2"/>
                </w:rPr>
                <w:t>fbclid</w:t>
              </w:r>
              <w:r w:rsidR="00796559" w:rsidRPr="004739ED">
                <w:rPr>
                  <w:rStyle w:val="af2"/>
                  <w:lang w:val="uk-UA"/>
                </w:rPr>
                <w:t>=</w:t>
              </w:r>
              <w:r w:rsidR="00796559" w:rsidRPr="004739ED">
                <w:rPr>
                  <w:rStyle w:val="af2"/>
                </w:rPr>
                <w:t>IwY</w:t>
              </w:r>
              <w:r w:rsidR="00796559" w:rsidRPr="004739ED">
                <w:rPr>
                  <w:rStyle w:val="af2"/>
                  <w:lang w:val="uk-UA"/>
                </w:rPr>
                <w:t>2</w:t>
              </w:r>
              <w:r w:rsidR="00796559" w:rsidRPr="004739ED">
                <w:rPr>
                  <w:rStyle w:val="af2"/>
                </w:rPr>
                <w:t>xjawJvIfBleHRuA</w:t>
              </w:r>
              <w:r w:rsidR="00796559" w:rsidRPr="004739ED">
                <w:rPr>
                  <w:rStyle w:val="af2"/>
                  <w:lang w:val="uk-UA"/>
                </w:rPr>
                <w:t>2</w:t>
              </w:r>
              <w:r w:rsidR="00796559" w:rsidRPr="004739ED">
                <w:rPr>
                  <w:rStyle w:val="af2"/>
                </w:rPr>
                <w:t>FlbQIxMAABHmti</w:t>
              </w:r>
              <w:r w:rsidR="00796559" w:rsidRPr="004739ED">
                <w:rPr>
                  <w:rStyle w:val="af2"/>
                  <w:lang w:val="uk-UA"/>
                </w:rPr>
                <w:t>9</w:t>
              </w:r>
              <w:r w:rsidR="00796559" w:rsidRPr="004739ED">
                <w:rPr>
                  <w:rStyle w:val="af2"/>
                </w:rPr>
                <w:t>T</w:t>
              </w:r>
              <w:r w:rsidR="00796559" w:rsidRPr="004739ED">
                <w:rPr>
                  <w:rStyle w:val="af2"/>
                  <w:lang w:val="uk-UA"/>
                </w:rPr>
                <w:t>0</w:t>
              </w:r>
              <w:r w:rsidR="00796559" w:rsidRPr="004739ED">
                <w:rPr>
                  <w:rStyle w:val="af2"/>
                </w:rPr>
                <w:t>q</w:t>
              </w:r>
              <w:r w:rsidR="00796559" w:rsidRPr="004739ED">
                <w:rPr>
                  <w:rStyle w:val="af2"/>
                  <w:lang w:val="uk-UA"/>
                </w:rPr>
                <w:t>8</w:t>
              </w:r>
              <w:r w:rsidR="00796559" w:rsidRPr="004739ED">
                <w:rPr>
                  <w:rStyle w:val="af2"/>
                </w:rPr>
                <w:t>xOg</w:t>
              </w:r>
              <w:r w:rsidR="00796559" w:rsidRPr="004739ED">
                <w:rPr>
                  <w:rStyle w:val="af2"/>
                  <w:lang w:val="uk-UA"/>
                </w:rPr>
                <w:t>1</w:t>
              </w:r>
              <w:r w:rsidR="00796559" w:rsidRPr="004739ED">
                <w:rPr>
                  <w:rStyle w:val="af2"/>
                </w:rPr>
                <w:t>AHtIXRwy</w:t>
              </w:r>
              <w:r w:rsidR="00796559" w:rsidRPr="004739ED">
                <w:rPr>
                  <w:rStyle w:val="af2"/>
                  <w:lang w:val="uk-UA"/>
                </w:rPr>
                <w:t>-</w:t>
              </w:r>
              <w:r w:rsidR="00796559" w:rsidRPr="004739ED">
                <w:rPr>
                  <w:rStyle w:val="af2"/>
                </w:rPr>
                <w:t>K</w:t>
              </w:r>
              <w:r w:rsidR="00796559" w:rsidRPr="004739ED">
                <w:rPr>
                  <w:rStyle w:val="af2"/>
                  <w:lang w:val="uk-UA"/>
                </w:rPr>
                <w:t>-_</w:t>
              </w:r>
              <w:r w:rsidR="00796559" w:rsidRPr="004739ED">
                <w:rPr>
                  <w:rStyle w:val="af2"/>
                </w:rPr>
                <w:t>uo</w:t>
              </w:r>
              <w:r w:rsidR="00796559" w:rsidRPr="004739ED">
                <w:rPr>
                  <w:rStyle w:val="af2"/>
                  <w:lang w:val="uk-UA"/>
                </w:rPr>
                <w:t>3</w:t>
              </w:r>
              <w:r w:rsidR="00796559" w:rsidRPr="004739ED">
                <w:rPr>
                  <w:rStyle w:val="af2"/>
                </w:rPr>
                <w:t>JlU</w:t>
              </w:r>
              <w:r w:rsidR="00796559" w:rsidRPr="004739ED">
                <w:rPr>
                  <w:rStyle w:val="af2"/>
                  <w:lang w:val="uk-UA"/>
                </w:rPr>
                <w:t>7</w:t>
              </w:r>
              <w:r w:rsidR="00796559" w:rsidRPr="004739ED">
                <w:rPr>
                  <w:rStyle w:val="af2"/>
                </w:rPr>
                <w:t>sKaocvQqNObx</w:t>
              </w:r>
              <w:r w:rsidR="00796559" w:rsidRPr="004739ED">
                <w:rPr>
                  <w:rStyle w:val="af2"/>
                  <w:lang w:val="uk-UA"/>
                </w:rPr>
                <w:t>_</w:t>
              </w:r>
              <w:r w:rsidR="00796559" w:rsidRPr="004739ED">
                <w:rPr>
                  <w:rStyle w:val="af2"/>
                </w:rPr>
                <w:t>Z</w:t>
              </w:r>
              <w:r w:rsidR="00796559" w:rsidRPr="004739ED">
                <w:rPr>
                  <w:rStyle w:val="af2"/>
                  <w:lang w:val="uk-UA"/>
                </w:rPr>
                <w:t>7</w:t>
              </w:r>
              <w:r w:rsidR="00796559" w:rsidRPr="004739ED">
                <w:rPr>
                  <w:rStyle w:val="af2"/>
                </w:rPr>
                <w:t>t</w:t>
              </w:r>
              <w:r w:rsidR="00796559" w:rsidRPr="004739ED">
                <w:rPr>
                  <w:rStyle w:val="af2"/>
                  <w:lang w:val="uk-UA"/>
                </w:rPr>
                <w:t>-5</w:t>
              </w:r>
              <w:r w:rsidR="00796559" w:rsidRPr="004739ED">
                <w:rPr>
                  <w:rStyle w:val="af2"/>
                </w:rPr>
                <w:t>ebfOoPv</w:t>
              </w:r>
              <w:r w:rsidR="00796559" w:rsidRPr="004739ED">
                <w:rPr>
                  <w:rStyle w:val="af2"/>
                  <w:lang w:val="uk-UA"/>
                </w:rPr>
                <w:t>4</w:t>
              </w:r>
              <w:r w:rsidR="00796559" w:rsidRPr="004739ED">
                <w:rPr>
                  <w:rStyle w:val="af2"/>
                </w:rPr>
                <w:t>OH</w:t>
              </w:r>
              <w:r w:rsidR="00796559" w:rsidRPr="004739ED">
                <w:rPr>
                  <w:rStyle w:val="af2"/>
                  <w:lang w:val="uk-UA"/>
                </w:rPr>
                <w:t>_</w:t>
              </w:r>
              <w:r w:rsidR="00796559" w:rsidRPr="004739ED">
                <w:rPr>
                  <w:rStyle w:val="af2"/>
                </w:rPr>
                <w:t>aem</w:t>
              </w:r>
              <w:r w:rsidR="00796559" w:rsidRPr="004739ED">
                <w:rPr>
                  <w:rStyle w:val="af2"/>
                  <w:lang w:val="uk-UA"/>
                </w:rPr>
                <w:t>_</w:t>
              </w:r>
              <w:r w:rsidR="00796559" w:rsidRPr="004739ED">
                <w:rPr>
                  <w:rStyle w:val="af2"/>
                </w:rPr>
                <w:t>M</w:t>
              </w:r>
              <w:r w:rsidR="00796559" w:rsidRPr="004739ED">
                <w:rPr>
                  <w:rStyle w:val="af2"/>
                  <w:lang w:val="uk-UA"/>
                </w:rPr>
                <w:t>_</w:t>
              </w:r>
              <w:r w:rsidR="00796559" w:rsidRPr="004739ED">
                <w:rPr>
                  <w:rStyle w:val="af2"/>
                </w:rPr>
                <w:t>flT</w:t>
              </w:r>
              <w:r w:rsidR="00796559" w:rsidRPr="004739ED">
                <w:rPr>
                  <w:rStyle w:val="af2"/>
                  <w:lang w:val="uk-UA"/>
                </w:rPr>
                <w:t>0</w:t>
              </w:r>
              <w:r w:rsidR="00796559" w:rsidRPr="004739ED">
                <w:rPr>
                  <w:rStyle w:val="af2"/>
                </w:rPr>
                <w:t>lzrUKZlLnDhXEhiQ</w:t>
              </w:r>
            </w:hyperlink>
          </w:p>
        </w:tc>
        <w:tc>
          <w:tcPr>
            <w:tcW w:w="1560" w:type="dxa"/>
            <w:gridSpan w:val="3"/>
          </w:tcPr>
          <w:p w:rsidR="00796559" w:rsidRPr="004739ED" w:rsidRDefault="00796559" w:rsidP="0032382D">
            <w:pPr>
              <w:ind w:left="142"/>
              <w:jc w:val="center"/>
              <w:rPr>
                <w:color w:val="C45911" w:themeColor="accent2" w:themeShade="BF"/>
                <w:lang w:val="uk-UA"/>
              </w:rPr>
            </w:pPr>
            <w:r w:rsidRPr="004739ED">
              <w:rPr>
                <w:lang w:val="uk-UA"/>
              </w:rPr>
              <w:t>методичні рекомендації</w:t>
            </w:r>
          </w:p>
        </w:tc>
        <w:tc>
          <w:tcPr>
            <w:tcW w:w="1134" w:type="dxa"/>
            <w:gridSpan w:val="2"/>
          </w:tcPr>
          <w:p w:rsidR="004739ED" w:rsidRDefault="00796559" w:rsidP="0032382D">
            <w:pPr>
              <w:ind w:left="142"/>
              <w:jc w:val="center"/>
              <w:rPr>
                <w:lang w:val="uk-UA"/>
              </w:rPr>
            </w:pPr>
            <w:r w:rsidRPr="004739ED">
              <w:rPr>
                <w:lang w:val="uk-UA"/>
              </w:rPr>
              <w:t>22.08.</w:t>
            </w:r>
          </w:p>
          <w:p w:rsidR="00796559" w:rsidRPr="004739ED" w:rsidRDefault="00796559" w:rsidP="0032382D">
            <w:pPr>
              <w:ind w:left="142"/>
              <w:jc w:val="center"/>
              <w:rPr>
                <w:color w:val="C45911" w:themeColor="accent2" w:themeShade="BF"/>
                <w:lang w:val="uk-UA"/>
              </w:rPr>
            </w:pPr>
            <w:r w:rsidRPr="004739ED">
              <w:rPr>
                <w:lang w:val="uk-UA"/>
              </w:rPr>
              <w:t>2025</w:t>
            </w:r>
          </w:p>
        </w:tc>
        <w:tc>
          <w:tcPr>
            <w:tcW w:w="1275" w:type="dxa"/>
          </w:tcPr>
          <w:p w:rsidR="00796559" w:rsidRPr="004739ED" w:rsidRDefault="00EB1C05" w:rsidP="0032382D">
            <w:pPr>
              <w:ind w:left="142"/>
              <w:jc w:val="center"/>
              <w:rPr>
                <w:b/>
                <w:color w:val="C45911" w:themeColor="accent2" w:themeShade="BF"/>
                <w:lang w:val="uk-UA"/>
              </w:rPr>
            </w:pPr>
            <w:r w:rsidRPr="004739ED">
              <w:rPr>
                <w:lang w:val="uk-UA"/>
              </w:rPr>
              <w:t>П</w:t>
            </w:r>
            <w:r w:rsidR="00796559" w:rsidRPr="004739ED">
              <w:rPr>
                <w:lang w:val="uk-UA"/>
              </w:rPr>
              <w:t>ед</w:t>
            </w:r>
            <w:r w:rsidRPr="004739ED">
              <w:rPr>
                <w:lang w:val="uk-UA"/>
              </w:rPr>
              <w:t>.</w:t>
            </w:r>
            <w:r w:rsidR="00796559" w:rsidRPr="004739ED">
              <w:rPr>
                <w:lang w:val="uk-UA"/>
              </w:rPr>
              <w:t xml:space="preserve"> працівники</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D968D6">
        <w:trPr>
          <w:trHeight w:val="225"/>
        </w:trPr>
        <w:tc>
          <w:tcPr>
            <w:tcW w:w="5670" w:type="dxa"/>
          </w:tcPr>
          <w:p w:rsidR="00796559" w:rsidRPr="004739ED" w:rsidRDefault="00796559" w:rsidP="0032382D">
            <w:pPr>
              <w:ind w:left="142"/>
              <w:jc w:val="center"/>
              <w:rPr>
                <w:color w:val="080809"/>
                <w:shd w:val="clear" w:color="auto" w:fill="FFFFFF"/>
                <w:lang w:val="uk-UA"/>
              </w:rPr>
            </w:pPr>
            <w:r w:rsidRPr="004739ED">
              <w:rPr>
                <w:color w:val="080809"/>
                <w:shd w:val="clear" w:color="auto" w:fill="FFFFFF"/>
                <w:lang w:val="uk-UA"/>
              </w:rPr>
              <w:t>Проведення семінару  «Успішні стратегії вчителя –предметника з подолання освітніх втрат у рамках обміну досвідом»</w:t>
            </w:r>
          </w:p>
        </w:tc>
        <w:tc>
          <w:tcPr>
            <w:tcW w:w="1560" w:type="dxa"/>
            <w:gridSpan w:val="3"/>
          </w:tcPr>
          <w:p w:rsidR="00796559" w:rsidRPr="004739ED" w:rsidRDefault="00796559" w:rsidP="0032382D">
            <w:pPr>
              <w:ind w:left="142"/>
              <w:jc w:val="center"/>
              <w:rPr>
                <w:lang w:val="uk-UA"/>
              </w:rPr>
            </w:pPr>
            <w:r w:rsidRPr="004739ED">
              <w:rPr>
                <w:lang w:val="uk-UA"/>
              </w:rPr>
              <w:t>презентація</w:t>
            </w:r>
          </w:p>
        </w:tc>
        <w:tc>
          <w:tcPr>
            <w:tcW w:w="1134" w:type="dxa"/>
            <w:gridSpan w:val="2"/>
          </w:tcPr>
          <w:p w:rsidR="004739ED" w:rsidRDefault="00796559" w:rsidP="0032382D">
            <w:pPr>
              <w:ind w:left="142"/>
              <w:jc w:val="center"/>
              <w:rPr>
                <w:lang w:val="uk-UA"/>
              </w:rPr>
            </w:pPr>
            <w:r w:rsidRPr="004739ED">
              <w:rPr>
                <w:lang w:val="uk-UA"/>
              </w:rPr>
              <w:t>26.08.</w:t>
            </w:r>
          </w:p>
          <w:p w:rsidR="00796559" w:rsidRPr="004739ED" w:rsidRDefault="00796559" w:rsidP="0032382D">
            <w:pPr>
              <w:ind w:left="142"/>
              <w:jc w:val="center"/>
              <w:rPr>
                <w:lang w:val="uk-UA"/>
              </w:rPr>
            </w:pPr>
            <w:r w:rsidRPr="004739ED">
              <w:rPr>
                <w:lang w:val="uk-UA"/>
              </w:rPr>
              <w:t>2025</w:t>
            </w:r>
          </w:p>
        </w:tc>
        <w:tc>
          <w:tcPr>
            <w:tcW w:w="1275" w:type="dxa"/>
          </w:tcPr>
          <w:p w:rsidR="00796559" w:rsidRPr="004739ED" w:rsidRDefault="00EB1C05" w:rsidP="0032382D">
            <w:pPr>
              <w:ind w:left="142"/>
              <w:jc w:val="center"/>
              <w:rPr>
                <w:lang w:val="uk-UA"/>
              </w:rPr>
            </w:pPr>
            <w:r w:rsidRPr="004739ED">
              <w:rPr>
                <w:lang w:val="uk-UA"/>
              </w:rPr>
              <w:t xml:space="preserve">ЗДНВР </w:t>
            </w:r>
            <w:r w:rsidR="00796559" w:rsidRPr="004739ED">
              <w:rPr>
                <w:lang w:val="uk-UA"/>
              </w:rPr>
              <w:t>пед</w:t>
            </w:r>
            <w:r w:rsidRPr="004739ED">
              <w:rPr>
                <w:lang w:val="uk-UA"/>
              </w:rPr>
              <w:t>.</w:t>
            </w:r>
            <w:r w:rsidR="00796559" w:rsidRPr="004739ED">
              <w:rPr>
                <w:lang w:val="uk-UA"/>
              </w:rPr>
              <w:t xml:space="preserve"> працівники</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D968D6">
        <w:trPr>
          <w:trHeight w:val="157"/>
        </w:trPr>
        <w:tc>
          <w:tcPr>
            <w:tcW w:w="5670" w:type="dxa"/>
          </w:tcPr>
          <w:p w:rsidR="00796559" w:rsidRPr="004739ED" w:rsidRDefault="00796559" w:rsidP="0032382D">
            <w:pPr>
              <w:pStyle w:val="TableParagraph"/>
              <w:ind w:left="142"/>
              <w:jc w:val="center"/>
              <w:rPr>
                <w:sz w:val="24"/>
                <w:szCs w:val="24"/>
              </w:rPr>
            </w:pPr>
            <w:r w:rsidRPr="004739ED">
              <w:rPr>
                <w:sz w:val="24"/>
                <w:szCs w:val="24"/>
              </w:rPr>
              <w:t>Інсайти для сучасного вчителя: плануємо свою діяльність</w:t>
            </w:r>
            <w:r w:rsidRPr="004739ED">
              <w:rPr>
                <w:spacing w:val="-2"/>
                <w:sz w:val="24"/>
                <w:szCs w:val="24"/>
              </w:rPr>
              <w:t xml:space="preserve"> </w:t>
            </w:r>
            <w:r w:rsidRPr="004739ED">
              <w:rPr>
                <w:sz w:val="24"/>
                <w:szCs w:val="24"/>
              </w:rPr>
              <w:t>(</w:t>
            </w:r>
            <w:r w:rsidRPr="004739ED">
              <w:rPr>
                <w:spacing w:val="-2"/>
                <w:sz w:val="24"/>
                <w:szCs w:val="24"/>
              </w:rPr>
              <w:t xml:space="preserve">вимоги Державного </w:t>
            </w:r>
            <w:r w:rsidRPr="004739ED">
              <w:rPr>
                <w:sz w:val="24"/>
                <w:szCs w:val="24"/>
              </w:rPr>
              <w:t>стандарту</w:t>
            </w:r>
            <w:r w:rsidRPr="004739ED">
              <w:rPr>
                <w:spacing w:val="-12"/>
                <w:sz w:val="24"/>
                <w:szCs w:val="24"/>
              </w:rPr>
              <w:t xml:space="preserve"> </w:t>
            </w:r>
            <w:r w:rsidRPr="004739ED">
              <w:rPr>
                <w:sz w:val="24"/>
                <w:szCs w:val="24"/>
              </w:rPr>
              <w:t>освіти,</w:t>
            </w:r>
            <w:r w:rsidRPr="004739ED">
              <w:rPr>
                <w:spacing w:val="-5"/>
                <w:sz w:val="24"/>
                <w:szCs w:val="24"/>
              </w:rPr>
              <w:t xml:space="preserve"> </w:t>
            </w:r>
            <w:r w:rsidRPr="004739ED">
              <w:rPr>
                <w:sz w:val="24"/>
                <w:szCs w:val="24"/>
              </w:rPr>
              <w:t>Санітарного</w:t>
            </w:r>
            <w:r w:rsidRPr="004739ED">
              <w:rPr>
                <w:spacing w:val="-5"/>
                <w:sz w:val="24"/>
                <w:szCs w:val="24"/>
              </w:rPr>
              <w:t xml:space="preserve"> </w:t>
            </w:r>
            <w:r w:rsidRPr="004739ED">
              <w:rPr>
                <w:sz w:val="24"/>
                <w:szCs w:val="24"/>
              </w:rPr>
              <w:t>регламенту,</w:t>
            </w:r>
            <w:r w:rsidRPr="004739ED">
              <w:rPr>
                <w:spacing w:val="-5"/>
                <w:sz w:val="24"/>
                <w:szCs w:val="24"/>
              </w:rPr>
              <w:t xml:space="preserve"> </w:t>
            </w:r>
            <w:r w:rsidRPr="004739ED">
              <w:rPr>
                <w:sz w:val="24"/>
                <w:szCs w:val="24"/>
              </w:rPr>
              <w:t>навчальних</w:t>
            </w:r>
            <w:r w:rsidRPr="004739ED">
              <w:rPr>
                <w:spacing w:val="-3"/>
                <w:sz w:val="24"/>
                <w:szCs w:val="24"/>
              </w:rPr>
              <w:t xml:space="preserve"> </w:t>
            </w:r>
            <w:r w:rsidRPr="004739ED">
              <w:rPr>
                <w:sz w:val="24"/>
                <w:szCs w:val="24"/>
              </w:rPr>
              <w:t>програм,</w:t>
            </w:r>
            <w:r w:rsidRPr="004739ED">
              <w:rPr>
                <w:spacing w:val="-5"/>
                <w:sz w:val="24"/>
                <w:szCs w:val="24"/>
              </w:rPr>
              <w:t xml:space="preserve"> </w:t>
            </w:r>
            <w:r w:rsidRPr="004739ED">
              <w:rPr>
                <w:sz w:val="24"/>
                <w:szCs w:val="24"/>
              </w:rPr>
              <w:t>наявність</w:t>
            </w:r>
            <w:r w:rsidRPr="004739ED">
              <w:rPr>
                <w:spacing w:val="-5"/>
                <w:sz w:val="24"/>
                <w:szCs w:val="24"/>
              </w:rPr>
              <w:t xml:space="preserve"> </w:t>
            </w:r>
            <w:r w:rsidRPr="004739ED">
              <w:rPr>
                <w:sz w:val="24"/>
                <w:szCs w:val="24"/>
              </w:rPr>
              <w:t>навчально-методичного забезпечення предмета тощо)</w:t>
            </w:r>
          </w:p>
        </w:tc>
        <w:tc>
          <w:tcPr>
            <w:tcW w:w="1560" w:type="dxa"/>
            <w:gridSpan w:val="3"/>
          </w:tcPr>
          <w:p w:rsidR="00796559" w:rsidRPr="004739ED" w:rsidRDefault="00796559" w:rsidP="0032382D">
            <w:pPr>
              <w:ind w:left="142"/>
              <w:jc w:val="center"/>
              <w:rPr>
                <w:lang w:val="uk-UA"/>
              </w:rPr>
            </w:pPr>
            <w:r w:rsidRPr="004739ED">
              <w:rPr>
                <w:lang w:val="uk-UA"/>
              </w:rPr>
              <w:t>інформація</w:t>
            </w:r>
          </w:p>
          <w:p w:rsidR="00796559" w:rsidRPr="004739ED" w:rsidRDefault="00796559" w:rsidP="0032382D">
            <w:pPr>
              <w:ind w:left="142"/>
              <w:jc w:val="center"/>
              <w:rPr>
                <w:color w:val="C45911" w:themeColor="accent2" w:themeShade="BF"/>
                <w:lang w:val="uk-UA"/>
              </w:rPr>
            </w:pPr>
            <w:r w:rsidRPr="004739ED">
              <w:rPr>
                <w:lang w:val="uk-UA"/>
              </w:rPr>
              <w:t>матеріали</w:t>
            </w:r>
          </w:p>
        </w:tc>
        <w:tc>
          <w:tcPr>
            <w:tcW w:w="1134" w:type="dxa"/>
            <w:gridSpan w:val="2"/>
          </w:tcPr>
          <w:p w:rsidR="004739ED" w:rsidRDefault="00796559" w:rsidP="0032382D">
            <w:pPr>
              <w:ind w:left="142"/>
              <w:jc w:val="center"/>
              <w:rPr>
                <w:lang w:val="uk-UA"/>
              </w:rPr>
            </w:pPr>
            <w:r w:rsidRPr="004739ED">
              <w:rPr>
                <w:lang w:val="uk-UA"/>
              </w:rPr>
              <w:t>27.08.</w:t>
            </w:r>
          </w:p>
          <w:p w:rsidR="00796559" w:rsidRPr="004739ED" w:rsidRDefault="00796559" w:rsidP="0032382D">
            <w:pPr>
              <w:ind w:left="142"/>
              <w:jc w:val="center"/>
              <w:rPr>
                <w:color w:val="C45911" w:themeColor="accent2" w:themeShade="BF"/>
                <w:lang w:val="uk-UA"/>
              </w:rPr>
            </w:pPr>
            <w:r w:rsidRPr="004739ED">
              <w:rPr>
                <w:lang w:val="uk-UA"/>
              </w:rPr>
              <w:t>2025</w:t>
            </w:r>
          </w:p>
        </w:tc>
        <w:tc>
          <w:tcPr>
            <w:tcW w:w="1275" w:type="dxa"/>
          </w:tcPr>
          <w:p w:rsidR="00796559" w:rsidRPr="004739ED" w:rsidRDefault="00EB1C05" w:rsidP="0032382D">
            <w:pPr>
              <w:ind w:left="142"/>
              <w:jc w:val="center"/>
              <w:rPr>
                <w:b/>
                <w:color w:val="C45911" w:themeColor="accent2" w:themeShade="BF"/>
                <w:lang w:val="uk-UA"/>
              </w:rPr>
            </w:pPr>
            <w:r w:rsidRPr="004739ED">
              <w:rPr>
                <w:lang w:val="uk-UA"/>
              </w:rPr>
              <w:t xml:space="preserve">ЗДНВР </w:t>
            </w:r>
            <w:r w:rsidR="00796559" w:rsidRPr="004739ED">
              <w:rPr>
                <w:lang w:val="uk-UA"/>
              </w:rPr>
              <w:t>пед</w:t>
            </w:r>
            <w:r w:rsidRPr="004739ED">
              <w:rPr>
                <w:lang w:val="uk-UA"/>
              </w:rPr>
              <w:t>.</w:t>
            </w:r>
            <w:r w:rsidR="00796559" w:rsidRPr="004739ED">
              <w:rPr>
                <w:lang w:val="uk-UA"/>
              </w:rPr>
              <w:t>працівники</w:t>
            </w:r>
          </w:p>
        </w:tc>
        <w:tc>
          <w:tcPr>
            <w:tcW w:w="1418" w:type="dxa"/>
          </w:tcPr>
          <w:p w:rsidR="00796559" w:rsidRPr="004739ED" w:rsidRDefault="00796559" w:rsidP="0032382D">
            <w:pPr>
              <w:ind w:left="142"/>
              <w:jc w:val="center"/>
              <w:rPr>
                <w:b/>
                <w:color w:val="C45911" w:themeColor="accent2" w:themeShade="BF"/>
                <w:lang w:val="uk-UA"/>
              </w:rPr>
            </w:pPr>
          </w:p>
        </w:tc>
      </w:tr>
      <w:tr w:rsidR="00796559" w:rsidRPr="004C143D" w:rsidTr="009D084E">
        <w:trPr>
          <w:trHeight w:val="141"/>
        </w:trPr>
        <w:tc>
          <w:tcPr>
            <w:tcW w:w="11057" w:type="dxa"/>
            <w:gridSpan w:val="8"/>
            <w:shd w:val="clear" w:color="auto" w:fill="FFF2CC" w:themeFill="accent4" w:themeFillTint="33"/>
          </w:tcPr>
          <w:p w:rsidR="00796559" w:rsidRPr="00004EBD" w:rsidRDefault="00796559" w:rsidP="0032382D">
            <w:pPr>
              <w:ind w:left="142"/>
              <w:jc w:val="center"/>
              <w:rPr>
                <w:b/>
                <w:color w:val="800000"/>
                <w:szCs w:val="28"/>
                <w:lang w:val="uk-UA"/>
              </w:rPr>
            </w:pPr>
            <w:r w:rsidRPr="00004EBD">
              <w:rPr>
                <w:b/>
                <w:color w:val="800000"/>
                <w:szCs w:val="28"/>
                <w:lang w:val="uk-UA"/>
              </w:rPr>
              <w:t>3. Співпраці зі здобувачами освіти, їх батьками, працівниками закладу освіти</w:t>
            </w:r>
          </w:p>
        </w:tc>
      </w:tr>
      <w:tr w:rsidR="00796559" w:rsidRPr="004C143D" w:rsidTr="00D968D6">
        <w:trPr>
          <w:trHeight w:val="125"/>
        </w:trPr>
        <w:tc>
          <w:tcPr>
            <w:tcW w:w="5670" w:type="dxa"/>
          </w:tcPr>
          <w:p w:rsidR="00796559" w:rsidRPr="00004EBD" w:rsidRDefault="00796559" w:rsidP="0032382D">
            <w:pPr>
              <w:ind w:left="142"/>
              <w:jc w:val="center"/>
              <w:rPr>
                <w:b/>
                <w:color w:val="C45911" w:themeColor="accent2" w:themeShade="BF"/>
                <w:szCs w:val="28"/>
                <w:lang w:val="uk-UA"/>
              </w:rPr>
            </w:pPr>
            <w:r w:rsidRPr="00004EBD">
              <w:rPr>
                <w:szCs w:val="28"/>
              </w:rPr>
              <w:t>Збір та аналіз заяв, звернень батьків щодо організації освітнього процесу, форми навчання, надання дозволів на перебування в укритті учнів, проведення заходів</w:t>
            </w:r>
          </w:p>
        </w:tc>
        <w:tc>
          <w:tcPr>
            <w:tcW w:w="1560" w:type="dxa"/>
            <w:gridSpan w:val="3"/>
          </w:tcPr>
          <w:p w:rsidR="00796559" w:rsidRPr="00004EBD" w:rsidRDefault="00796559" w:rsidP="0032382D">
            <w:pPr>
              <w:ind w:left="142"/>
              <w:jc w:val="center"/>
              <w:rPr>
                <w:szCs w:val="28"/>
                <w:lang w:val="uk-UA"/>
              </w:rPr>
            </w:pPr>
            <w:r w:rsidRPr="00004EBD">
              <w:rPr>
                <w:szCs w:val="28"/>
                <w:lang w:val="uk-UA"/>
              </w:rPr>
              <w:t>заяви</w:t>
            </w:r>
          </w:p>
        </w:tc>
        <w:tc>
          <w:tcPr>
            <w:tcW w:w="1134" w:type="dxa"/>
            <w:gridSpan w:val="2"/>
          </w:tcPr>
          <w:p w:rsidR="00004EBD" w:rsidRDefault="00796559" w:rsidP="0032382D">
            <w:pPr>
              <w:ind w:left="142"/>
              <w:jc w:val="center"/>
              <w:rPr>
                <w:szCs w:val="28"/>
                <w:lang w:val="uk-UA"/>
              </w:rPr>
            </w:pPr>
            <w:r w:rsidRPr="00004EBD">
              <w:rPr>
                <w:szCs w:val="28"/>
                <w:lang w:val="uk-UA"/>
              </w:rPr>
              <w:t>до 30.08.</w:t>
            </w:r>
          </w:p>
          <w:p w:rsidR="00796559" w:rsidRPr="00004EBD" w:rsidRDefault="00796559" w:rsidP="0032382D">
            <w:pPr>
              <w:ind w:left="142"/>
              <w:jc w:val="center"/>
              <w:rPr>
                <w:szCs w:val="28"/>
                <w:lang w:val="uk-UA"/>
              </w:rPr>
            </w:pPr>
            <w:r w:rsidRPr="00004EBD">
              <w:rPr>
                <w:szCs w:val="28"/>
                <w:lang w:val="uk-UA"/>
              </w:rPr>
              <w:t>2025</w:t>
            </w:r>
          </w:p>
        </w:tc>
        <w:tc>
          <w:tcPr>
            <w:tcW w:w="1275" w:type="dxa"/>
          </w:tcPr>
          <w:p w:rsidR="00796559" w:rsidRPr="00004EBD" w:rsidRDefault="00796559" w:rsidP="0032382D">
            <w:pPr>
              <w:ind w:left="142"/>
              <w:jc w:val="center"/>
              <w:rPr>
                <w:szCs w:val="28"/>
                <w:lang w:val="uk-UA"/>
              </w:rPr>
            </w:pPr>
            <w:r w:rsidRPr="00004EBD">
              <w:rPr>
                <w:szCs w:val="28"/>
                <w:lang w:val="uk-UA"/>
              </w:rPr>
              <w:t>директор</w:t>
            </w:r>
          </w:p>
          <w:p w:rsidR="00796559" w:rsidRPr="00004EBD" w:rsidRDefault="00993163" w:rsidP="0032382D">
            <w:pPr>
              <w:ind w:left="142"/>
              <w:jc w:val="center"/>
              <w:rPr>
                <w:b/>
                <w:szCs w:val="28"/>
                <w:lang w:val="uk-UA"/>
              </w:rPr>
            </w:pPr>
            <w:r w:rsidRPr="00004EBD">
              <w:rPr>
                <w:b/>
                <w:szCs w:val="28"/>
                <w:lang w:val="uk-UA"/>
              </w:rPr>
              <w:t>ЗДНВР</w:t>
            </w:r>
            <w:r w:rsidRPr="00004EBD">
              <w:rPr>
                <w:szCs w:val="28"/>
                <w:lang w:val="uk-UA"/>
              </w:rPr>
              <w:t xml:space="preserve"> </w:t>
            </w:r>
            <w:r w:rsidR="00796559" w:rsidRPr="00004EBD">
              <w:rPr>
                <w:szCs w:val="28"/>
                <w:lang w:val="uk-UA"/>
              </w:rPr>
              <w:t>класні керівники</w:t>
            </w:r>
          </w:p>
        </w:tc>
        <w:tc>
          <w:tcPr>
            <w:tcW w:w="1418" w:type="dxa"/>
          </w:tcPr>
          <w:p w:rsidR="00796559" w:rsidRPr="00004EBD" w:rsidRDefault="00796559" w:rsidP="0032382D">
            <w:pPr>
              <w:ind w:left="142"/>
              <w:jc w:val="center"/>
              <w:rPr>
                <w:b/>
                <w:color w:val="C45911" w:themeColor="accent2" w:themeShade="BF"/>
                <w:szCs w:val="28"/>
                <w:lang w:val="uk-UA"/>
              </w:rPr>
            </w:pPr>
          </w:p>
        </w:tc>
      </w:tr>
      <w:tr w:rsidR="00796559" w:rsidRPr="004C143D" w:rsidTr="009D084E">
        <w:trPr>
          <w:trHeight w:val="119"/>
        </w:trPr>
        <w:tc>
          <w:tcPr>
            <w:tcW w:w="11057" w:type="dxa"/>
            <w:gridSpan w:val="8"/>
            <w:shd w:val="clear" w:color="auto" w:fill="FFF2CC" w:themeFill="accent4" w:themeFillTint="33"/>
          </w:tcPr>
          <w:p w:rsidR="00796559" w:rsidRPr="00004EBD" w:rsidRDefault="00796559" w:rsidP="0032382D">
            <w:pPr>
              <w:ind w:left="142"/>
              <w:jc w:val="center"/>
              <w:rPr>
                <w:b/>
                <w:color w:val="C45911" w:themeColor="accent2" w:themeShade="BF"/>
                <w:lang w:val="uk-UA"/>
              </w:rPr>
            </w:pPr>
            <w:r w:rsidRPr="00004EBD">
              <w:rPr>
                <w:b/>
                <w:lang w:val="uk-UA"/>
              </w:rPr>
              <w:t>4. Організація педагогічної діяльності та навчання учнів на засадах академічної доброчесності</w:t>
            </w:r>
          </w:p>
        </w:tc>
      </w:tr>
      <w:tr w:rsidR="00796559" w:rsidRPr="004C143D" w:rsidTr="00D968D6">
        <w:trPr>
          <w:trHeight w:val="141"/>
        </w:trPr>
        <w:tc>
          <w:tcPr>
            <w:tcW w:w="5670" w:type="dxa"/>
          </w:tcPr>
          <w:p w:rsidR="00796559" w:rsidRPr="00004EBD" w:rsidRDefault="00796559" w:rsidP="0032382D">
            <w:pPr>
              <w:pStyle w:val="TableParagraph"/>
              <w:ind w:left="142"/>
              <w:jc w:val="center"/>
              <w:rPr>
                <w:sz w:val="24"/>
                <w:szCs w:val="24"/>
              </w:rPr>
            </w:pPr>
            <w:r w:rsidRPr="00004EBD">
              <w:rPr>
                <w:sz w:val="24"/>
                <w:szCs w:val="24"/>
              </w:rPr>
              <w:t>Розміщення матеріалу на сайті закладу  щодо дотримання</w:t>
            </w:r>
            <w:r w:rsidRPr="00004EBD">
              <w:rPr>
                <w:spacing w:val="62"/>
                <w:sz w:val="24"/>
                <w:szCs w:val="24"/>
              </w:rPr>
              <w:t xml:space="preserve"> </w:t>
            </w:r>
            <w:r w:rsidRPr="00004EBD">
              <w:rPr>
                <w:sz w:val="24"/>
                <w:szCs w:val="24"/>
              </w:rPr>
              <w:t>академічної</w:t>
            </w:r>
            <w:r w:rsidRPr="00004EBD">
              <w:rPr>
                <w:spacing w:val="63"/>
                <w:sz w:val="24"/>
                <w:szCs w:val="24"/>
              </w:rPr>
              <w:t xml:space="preserve"> </w:t>
            </w:r>
            <w:r w:rsidRPr="00004EBD">
              <w:rPr>
                <w:sz w:val="24"/>
                <w:szCs w:val="24"/>
              </w:rPr>
              <w:t>доброчесності</w:t>
            </w:r>
            <w:r w:rsidRPr="00004EBD">
              <w:rPr>
                <w:spacing w:val="63"/>
                <w:sz w:val="24"/>
                <w:szCs w:val="24"/>
              </w:rPr>
              <w:t xml:space="preserve"> </w:t>
            </w:r>
            <w:r w:rsidRPr="00004EBD">
              <w:rPr>
                <w:sz w:val="24"/>
                <w:szCs w:val="24"/>
              </w:rPr>
              <w:t>«Академічна доброчесність як  передумова сучасного освітнього процесу»</w:t>
            </w:r>
          </w:p>
          <w:p w:rsidR="00796559" w:rsidRPr="00004EBD" w:rsidRDefault="002A0143" w:rsidP="0032382D">
            <w:pPr>
              <w:pStyle w:val="TableParagraph"/>
              <w:ind w:left="142"/>
              <w:jc w:val="center"/>
              <w:rPr>
                <w:sz w:val="24"/>
                <w:szCs w:val="24"/>
              </w:rPr>
            </w:pPr>
            <w:hyperlink r:id="rId86" w:history="1">
              <w:r w:rsidR="00796559" w:rsidRPr="00004EBD">
                <w:rPr>
                  <w:rStyle w:val="af2"/>
                  <w:sz w:val="24"/>
                  <w:szCs w:val="24"/>
                </w:rPr>
                <w:t>https://drive.google.com/file/d/1-eLuZrbEd0uw7HM4NnggsJ2AH01O7qf1/view</w:t>
              </w:r>
            </w:hyperlink>
          </w:p>
        </w:tc>
        <w:tc>
          <w:tcPr>
            <w:tcW w:w="1560" w:type="dxa"/>
            <w:gridSpan w:val="3"/>
          </w:tcPr>
          <w:p w:rsidR="00796559" w:rsidRPr="00004EBD" w:rsidRDefault="00796559" w:rsidP="0032382D">
            <w:pPr>
              <w:ind w:left="142"/>
              <w:jc w:val="center"/>
              <w:rPr>
                <w:b/>
                <w:color w:val="C45911" w:themeColor="accent2" w:themeShade="BF"/>
                <w:lang w:val="uk-UA"/>
              </w:rPr>
            </w:pPr>
            <w:r w:rsidRPr="00004EBD">
              <w:rPr>
                <w:lang w:val="uk-UA"/>
              </w:rPr>
              <w:t>інформація</w:t>
            </w:r>
          </w:p>
          <w:p w:rsidR="00796559" w:rsidRPr="00004EBD" w:rsidRDefault="00796559" w:rsidP="0032382D">
            <w:pPr>
              <w:ind w:left="142"/>
              <w:jc w:val="center"/>
              <w:rPr>
                <w:b/>
                <w:color w:val="C45911" w:themeColor="accent2" w:themeShade="BF"/>
                <w:lang w:val="uk-UA"/>
              </w:rPr>
            </w:pPr>
          </w:p>
        </w:tc>
        <w:tc>
          <w:tcPr>
            <w:tcW w:w="1134" w:type="dxa"/>
            <w:gridSpan w:val="2"/>
          </w:tcPr>
          <w:p w:rsidR="00004EBD" w:rsidRDefault="00004EBD" w:rsidP="0032382D">
            <w:pPr>
              <w:ind w:left="142"/>
              <w:jc w:val="center"/>
              <w:rPr>
                <w:lang w:val="uk-UA"/>
              </w:rPr>
            </w:pPr>
            <w:r>
              <w:rPr>
                <w:lang w:val="uk-UA"/>
              </w:rPr>
              <w:t>до 29</w:t>
            </w:r>
            <w:r w:rsidR="00796559" w:rsidRPr="00004EBD">
              <w:rPr>
                <w:lang w:val="uk-UA"/>
              </w:rPr>
              <w:t>.08.</w:t>
            </w:r>
          </w:p>
          <w:p w:rsidR="00796559" w:rsidRPr="00004EBD" w:rsidRDefault="00796559" w:rsidP="0032382D">
            <w:pPr>
              <w:ind w:left="142"/>
              <w:jc w:val="center"/>
              <w:rPr>
                <w:b/>
                <w:color w:val="C45911" w:themeColor="accent2" w:themeShade="BF"/>
                <w:lang w:val="uk-UA"/>
              </w:rPr>
            </w:pPr>
            <w:r w:rsidRPr="00004EBD">
              <w:rPr>
                <w:lang w:val="uk-UA"/>
              </w:rPr>
              <w:t>2025</w:t>
            </w:r>
          </w:p>
        </w:tc>
        <w:tc>
          <w:tcPr>
            <w:tcW w:w="1275" w:type="dxa"/>
          </w:tcPr>
          <w:p w:rsidR="00796559" w:rsidRPr="00004EBD" w:rsidRDefault="00993163" w:rsidP="0032382D">
            <w:pPr>
              <w:ind w:left="142"/>
              <w:jc w:val="center"/>
              <w:rPr>
                <w:lang w:val="uk-UA"/>
              </w:rPr>
            </w:pPr>
            <w:r w:rsidRPr="00004EBD">
              <w:rPr>
                <w:lang w:val="uk-UA"/>
              </w:rPr>
              <w:t>ЗДНВР</w:t>
            </w:r>
          </w:p>
        </w:tc>
        <w:tc>
          <w:tcPr>
            <w:tcW w:w="1418" w:type="dxa"/>
          </w:tcPr>
          <w:p w:rsidR="00796559" w:rsidRPr="00004EBD" w:rsidRDefault="00796559" w:rsidP="0032382D">
            <w:pPr>
              <w:ind w:left="142"/>
              <w:jc w:val="center"/>
              <w:rPr>
                <w:b/>
                <w:color w:val="C45911" w:themeColor="accent2" w:themeShade="BF"/>
                <w:lang w:val="uk-UA"/>
              </w:rPr>
            </w:pPr>
          </w:p>
        </w:tc>
      </w:tr>
      <w:tr w:rsidR="00796559" w:rsidRPr="004C143D" w:rsidTr="009D084E">
        <w:trPr>
          <w:trHeight w:val="119"/>
        </w:trPr>
        <w:tc>
          <w:tcPr>
            <w:tcW w:w="11057" w:type="dxa"/>
            <w:gridSpan w:val="8"/>
            <w:shd w:val="clear" w:color="auto" w:fill="EEDEE0"/>
          </w:tcPr>
          <w:p w:rsidR="00796559" w:rsidRPr="00004EBD" w:rsidRDefault="00796559" w:rsidP="0032382D">
            <w:pPr>
              <w:tabs>
                <w:tab w:val="left" w:pos="1134"/>
              </w:tabs>
              <w:ind w:left="142"/>
              <w:jc w:val="center"/>
              <w:rPr>
                <w:b/>
                <w:color w:val="800000"/>
                <w:szCs w:val="28"/>
                <w:lang w:val="uk-UA"/>
              </w:rPr>
            </w:pPr>
            <w:r w:rsidRPr="00004EBD">
              <w:rPr>
                <w:b/>
                <w:color w:val="800000"/>
                <w:szCs w:val="28"/>
                <w:lang w:val="uk-UA"/>
              </w:rPr>
              <w:t>ІV. УПРАВЛІНСЬКІ ПРОЦЕСИ</w:t>
            </w:r>
          </w:p>
        </w:tc>
      </w:tr>
      <w:tr w:rsidR="00796559" w:rsidRPr="004C143D" w:rsidTr="009D084E">
        <w:trPr>
          <w:trHeight w:val="103"/>
        </w:trPr>
        <w:tc>
          <w:tcPr>
            <w:tcW w:w="11057" w:type="dxa"/>
            <w:gridSpan w:val="8"/>
            <w:shd w:val="clear" w:color="auto" w:fill="EEDEE0"/>
          </w:tcPr>
          <w:p w:rsidR="00796559" w:rsidRPr="00004EBD" w:rsidRDefault="00796559" w:rsidP="0032382D">
            <w:pPr>
              <w:ind w:left="142"/>
              <w:jc w:val="center"/>
              <w:rPr>
                <w:b/>
                <w:color w:val="800000"/>
                <w:szCs w:val="28"/>
                <w:lang w:val="uk-UA"/>
              </w:rPr>
            </w:pPr>
            <w:r w:rsidRPr="00004EBD">
              <w:rPr>
                <w:b/>
                <w:color w:val="800000"/>
                <w:szCs w:val="28"/>
                <w:lang w:val="uk-UA"/>
              </w:rPr>
              <w:t>1.Наявність стратегії  розвитку та системи планування діяльності закладу, моніторинг виконання поставлених цілей і завдань</w:t>
            </w:r>
          </w:p>
        </w:tc>
      </w:tr>
      <w:tr w:rsidR="00796559" w:rsidRPr="004C143D" w:rsidTr="00D968D6">
        <w:trPr>
          <w:trHeight w:val="960"/>
        </w:trPr>
        <w:tc>
          <w:tcPr>
            <w:tcW w:w="5670" w:type="dxa"/>
          </w:tcPr>
          <w:p w:rsidR="00796559" w:rsidRPr="00004EBD" w:rsidRDefault="00796559" w:rsidP="0032382D">
            <w:pPr>
              <w:ind w:left="142"/>
              <w:jc w:val="center"/>
              <w:rPr>
                <w:b/>
                <w:color w:val="C45911" w:themeColor="accent2" w:themeShade="BF"/>
                <w:lang w:val="uk-UA"/>
              </w:rPr>
            </w:pPr>
            <w:r w:rsidRPr="00004EBD">
              <w:rPr>
                <w:lang w:val="uk-UA"/>
              </w:rPr>
              <w:t>Затвердження заходів щодо підвищення якості освітньої діяльності у 2025/2026 навчальному році</w:t>
            </w:r>
          </w:p>
        </w:tc>
        <w:tc>
          <w:tcPr>
            <w:tcW w:w="1560" w:type="dxa"/>
            <w:gridSpan w:val="3"/>
          </w:tcPr>
          <w:p w:rsidR="00796559" w:rsidRPr="00004EBD" w:rsidRDefault="00796559" w:rsidP="0032382D">
            <w:pPr>
              <w:ind w:left="142"/>
              <w:jc w:val="center"/>
              <w:rPr>
                <w:lang w:val="uk-UA"/>
              </w:rPr>
            </w:pPr>
            <w:r w:rsidRPr="00004EBD">
              <w:rPr>
                <w:lang w:val="uk-UA"/>
              </w:rPr>
              <w:t>наказ</w:t>
            </w:r>
          </w:p>
          <w:p w:rsidR="00796559" w:rsidRPr="00004EBD" w:rsidRDefault="00796559" w:rsidP="0032382D">
            <w:pPr>
              <w:ind w:left="142"/>
              <w:jc w:val="center"/>
              <w:rPr>
                <w:lang w:val="uk-UA"/>
              </w:rPr>
            </w:pPr>
            <w:r w:rsidRPr="00004EBD">
              <w:rPr>
                <w:lang w:val="uk-UA"/>
              </w:rPr>
              <w:t>план заходів</w:t>
            </w:r>
          </w:p>
        </w:tc>
        <w:tc>
          <w:tcPr>
            <w:tcW w:w="1134" w:type="dxa"/>
            <w:gridSpan w:val="2"/>
          </w:tcPr>
          <w:p w:rsidR="00004EBD" w:rsidRDefault="00004EBD" w:rsidP="0032382D">
            <w:pPr>
              <w:ind w:left="142"/>
              <w:jc w:val="center"/>
              <w:rPr>
                <w:lang w:val="uk-UA"/>
              </w:rPr>
            </w:pPr>
            <w:r>
              <w:rPr>
                <w:lang w:val="uk-UA"/>
              </w:rPr>
              <w:t>до 29</w:t>
            </w:r>
            <w:r w:rsidR="00796559" w:rsidRPr="00004EBD">
              <w:rPr>
                <w:lang w:val="uk-UA"/>
              </w:rPr>
              <w:t>.08.</w:t>
            </w:r>
          </w:p>
          <w:p w:rsidR="00796559" w:rsidRPr="00004EBD" w:rsidRDefault="00796559" w:rsidP="0032382D">
            <w:pPr>
              <w:ind w:left="142"/>
              <w:jc w:val="center"/>
              <w:rPr>
                <w:b/>
                <w:color w:val="C45911" w:themeColor="accent2" w:themeShade="BF"/>
                <w:lang w:val="uk-UA"/>
              </w:rPr>
            </w:pPr>
            <w:r w:rsidRPr="00004EBD">
              <w:rPr>
                <w:lang w:val="uk-UA"/>
              </w:rPr>
              <w:t>2025</w:t>
            </w:r>
          </w:p>
        </w:tc>
        <w:tc>
          <w:tcPr>
            <w:tcW w:w="1275" w:type="dxa"/>
          </w:tcPr>
          <w:p w:rsidR="00796559" w:rsidRPr="00004EBD" w:rsidRDefault="00796559" w:rsidP="0032382D">
            <w:pPr>
              <w:ind w:left="142"/>
              <w:jc w:val="center"/>
              <w:rPr>
                <w:lang w:val="uk-UA"/>
              </w:rPr>
            </w:pPr>
            <w:r w:rsidRPr="00004EBD">
              <w:rPr>
                <w:lang w:val="uk-UA"/>
              </w:rPr>
              <w:t>директор</w:t>
            </w:r>
          </w:p>
          <w:p w:rsidR="00796559" w:rsidRPr="00004EBD" w:rsidRDefault="00993163" w:rsidP="0032382D">
            <w:pPr>
              <w:ind w:left="142"/>
              <w:jc w:val="center"/>
              <w:rPr>
                <w:b/>
                <w:color w:val="C45911" w:themeColor="accent2" w:themeShade="BF"/>
                <w:lang w:val="uk-UA"/>
              </w:rPr>
            </w:pPr>
            <w:r w:rsidRPr="00004EBD">
              <w:rPr>
                <w:lang w:val="uk-UA"/>
              </w:rPr>
              <w:t>ЗДНВР</w:t>
            </w:r>
          </w:p>
        </w:tc>
        <w:tc>
          <w:tcPr>
            <w:tcW w:w="1418" w:type="dxa"/>
          </w:tcPr>
          <w:p w:rsidR="00796559" w:rsidRPr="00004EBD" w:rsidRDefault="00796559" w:rsidP="0032382D">
            <w:pPr>
              <w:ind w:left="142"/>
              <w:jc w:val="center"/>
              <w:rPr>
                <w:b/>
                <w:color w:val="C45911" w:themeColor="accent2" w:themeShade="BF"/>
                <w:lang w:val="uk-UA"/>
              </w:rPr>
            </w:pPr>
          </w:p>
        </w:tc>
      </w:tr>
      <w:tr w:rsidR="00796559" w:rsidRPr="004C143D" w:rsidTr="00D968D6">
        <w:trPr>
          <w:trHeight w:val="125"/>
        </w:trPr>
        <w:tc>
          <w:tcPr>
            <w:tcW w:w="5670" w:type="dxa"/>
            <w:shd w:val="clear" w:color="auto" w:fill="C5E0B3" w:themeFill="accent6" w:themeFillTint="66"/>
          </w:tcPr>
          <w:p w:rsidR="00796559" w:rsidRPr="00004EBD" w:rsidRDefault="00796559" w:rsidP="0032382D">
            <w:pPr>
              <w:ind w:left="142"/>
              <w:jc w:val="center"/>
              <w:rPr>
                <w:b/>
                <w:color w:val="C00000"/>
                <w:lang w:val="uk-UA"/>
              </w:rPr>
            </w:pPr>
            <w:r w:rsidRPr="00004EBD">
              <w:rPr>
                <w:b/>
                <w:color w:val="C00000"/>
                <w:lang w:val="uk-UA"/>
              </w:rPr>
              <w:t>Засідання пе</w:t>
            </w:r>
            <w:r w:rsidR="00004EBD">
              <w:rPr>
                <w:b/>
                <w:color w:val="C00000"/>
                <w:lang w:val="uk-UA"/>
              </w:rPr>
              <w:t>да</w:t>
            </w:r>
            <w:r w:rsidRPr="00004EBD">
              <w:rPr>
                <w:b/>
                <w:color w:val="C00000"/>
                <w:lang w:val="uk-UA"/>
              </w:rPr>
              <w:t>гогічної ради</w:t>
            </w:r>
          </w:p>
          <w:p w:rsidR="00796559" w:rsidRPr="00004EBD" w:rsidRDefault="00D20C7A" w:rsidP="0032382D">
            <w:pPr>
              <w:ind w:left="142"/>
              <w:jc w:val="center"/>
            </w:pPr>
            <w:r w:rsidRPr="00004EBD">
              <w:rPr>
                <w:b/>
                <w:color w:val="C00000"/>
                <w:lang w:val="uk-UA"/>
              </w:rPr>
              <w:t>ТЕМА</w:t>
            </w:r>
            <w:r w:rsidRPr="00004EBD">
              <w:rPr>
                <w:lang w:val="uk-UA"/>
              </w:rPr>
              <w:t xml:space="preserve"> «</w:t>
            </w:r>
            <w:r w:rsidRPr="00004EBD">
              <w:t>Стратегічне планування освітнього процесу, старт навчального року</w:t>
            </w:r>
            <w:r w:rsidR="00796559" w:rsidRPr="00004EBD">
              <w:rPr>
                <w:lang w:val="uk-UA"/>
              </w:rPr>
              <w:t xml:space="preserve">» </w:t>
            </w:r>
            <w:r w:rsidRPr="00004EBD">
              <w:rPr>
                <w:lang w:val="uk-UA"/>
              </w:rPr>
              <w:t>Про особливості організації освітнього процесу у 2025/2026 навчальному році.</w:t>
            </w:r>
            <w:r w:rsidR="00581552" w:rsidRPr="00004EBD">
              <w:rPr>
                <w:lang w:val="uk-UA"/>
              </w:rPr>
              <w:t xml:space="preserve"> (за окремим планом)</w:t>
            </w:r>
          </w:p>
        </w:tc>
        <w:tc>
          <w:tcPr>
            <w:tcW w:w="1560" w:type="dxa"/>
            <w:gridSpan w:val="3"/>
          </w:tcPr>
          <w:p w:rsidR="00796559" w:rsidRPr="00004EBD" w:rsidRDefault="00796559" w:rsidP="0032382D">
            <w:pPr>
              <w:ind w:left="142"/>
              <w:jc w:val="center"/>
              <w:rPr>
                <w:lang w:val="uk-UA"/>
              </w:rPr>
            </w:pPr>
            <w:r w:rsidRPr="00004EBD">
              <w:rPr>
                <w:lang w:val="uk-UA"/>
              </w:rPr>
              <w:t>протокол</w:t>
            </w:r>
          </w:p>
        </w:tc>
        <w:tc>
          <w:tcPr>
            <w:tcW w:w="1134" w:type="dxa"/>
            <w:gridSpan w:val="2"/>
          </w:tcPr>
          <w:p w:rsidR="00004EBD" w:rsidRDefault="00004EBD" w:rsidP="0032382D">
            <w:pPr>
              <w:ind w:left="142"/>
              <w:jc w:val="center"/>
              <w:rPr>
                <w:lang w:val="uk-UA"/>
              </w:rPr>
            </w:pPr>
            <w:r>
              <w:rPr>
                <w:lang w:val="uk-UA"/>
              </w:rPr>
              <w:t>до 29</w:t>
            </w:r>
            <w:r w:rsidR="00796559" w:rsidRPr="00004EBD">
              <w:rPr>
                <w:lang w:val="uk-UA"/>
              </w:rPr>
              <w:t>.08.</w:t>
            </w:r>
          </w:p>
          <w:p w:rsidR="00796559" w:rsidRPr="00004EBD" w:rsidRDefault="00796559" w:rsidP="0032382D">
            <w:pPr>
              <w:ind w:left="142"/>
              <w:jc w:val="center"/>
              <w:rPr>
                <w:b/>
                <w:color w:val="C45911" w:themeColor="accent2" w:themeShade="BF"/>
                <w:lang w:val="uk-UA"/>
              </w:rPr>
            </w:pPr>
            <w:r w:rsidRPr="00004EBD">
              <w:rPr>
                <w:lang w:val="uk-UA"/>
              </w:rPr>
              <w:t>2025</w:t>
            </w:r>
          </w:p>
        </w:tc>
        <w:tc>
          <w:tcPr>
            <w:tcW w:w="1275" w:type="dxa"/>
          </w:tcPr>
          <w:p w:rsidR="00796559" w:rsidRPr="00004EBD" w:rsidRDefault="00796559" w:rsidP="0032382D">
            <w:pPr>
              <w:ind w:left="142"/>
              <w:jc w:val="center"/>
              <w:rPr>
                <w:lang w:val="uk-UA"/>
              </w:rPr>
            </w:pPr>
            <w:r w:rsidRPr="00004EBD">
              <w:rPr>
                <w:lang w:val="uk-UA"/>
              </w:rPr>
              <w:t>директор</w:t>
            </w:r>
          </w:p>
          <w:p w:rsidR="00796559" w:rsidRPr="00004EBD" w:rsidRDefault="00993163" w:rsidP="0032382D">
            <w:pPr>
              <w:ind w:left="142"/>
              <w:jc w:val="center"/>
              <w:rPr>
                <w:b/>
                <w:color w:val="C45911" w:themeColor="accent2" w:themeShade="BF"/>
                <w:lang w:val="uk-UA"/>
              </w:rPr>
            </w:pPr>
            <w:r w:rsidRPr="00004EBD">
              <w:rPr>
                <w:lang w:val="uk-UA"/>
              </w:rPr>
              <w:t>ЗДНВР</w:t>
            </w:r>
          </w:p>
        </w:tc>
        <w:tc>
          <w:tcPr>
            <w:tcW w:w="1418" w:type="dxa"/>
          </w:tcPr>
          <w:p w:rsidR="00796559" w:rsidRPr="00004EBD" w:rsidRDefault="00796559" w:rsidP="0032382D">
            <w:pPr>
              <w:ind w:left="142"/>
              <w:jc w:val="center"/>
              <w:rPr>
                <w:b/>
                <w:color w:val="C45911" w:themeColor="accent2" w:themeShade="BF"/>
                <w:lang w:val="uk-UA"/>
              </w:rPr>
            </w:pPr>
          </w:p>
        </w:tc>
      </w:tr>
      <w:tr w:rsidR="00796559" w:rsidRPr="004C143D" w:rsidTr="009D084E">
        <w:trPr>
          <w:trHeight w:val="156"/>
        </w:trPr>
        <w:tc>
          <w:tcPr>
            <w:tcW w:w="11057" w:type="dxa"/>
            <w:gridSpan w:val="8"/>
            <w:shd w:val="clear" w:color="auto" w:fill="EEDEE0"/>
          </w:tcPr>
          <w:p w:rsidR="00796559" w:rsidRPr="00004EBD" w:rsidRDefault="00796559" w:rsidP="0032382D">
            <w:pPr>
              <w:ind w:left="142"/>
              <w:jc w:val="center"/>
              <w:rPr>
                <w:b/>
                <w:color w:val="C45911" w:themeColor="accent2" w:themeShade="BF"/>
                <w:szCs w:val="28"/>
                <w:lang w:val="uk-UA"/>
              </w:rPr>
            </w:pPr>
            <w:r w:rsidRPr="00004EBD">
              <w:rPr>
                <w:b/>
                <w:szCs w:val="28"/>
                <w:lang w:val="uk-UA"/>
              </w:rPr>
              <w:t>2.Формування відносин довіри, прозорості, дотримання етичних норм</w:t>
            </w:r>
          </w:p>
        </w:tc>
      </w:tr>
      <w:tr w:rsidR="00796559" w:rsidRPr="004C143D" w:rsidTr="00D968D6">
        <w:trPr>
          <w:trHeight w:val="156"/>
        </w:trPr>
        <w:tc>
          <w:tcPr>
            <w:tcW w:w="5670" w:type="dxa"/>
          </w:tcPr>
          <w:p w:rsidR="00796559" w:rsidRPr="00004EBD" w:rsidRDefault="00796559" w:rsidP="0032382D">
            <w:pPr>
              <w:ind w:left="142"/>
              <w:jc w:val="center"/>
              <w:rPr>
                <w:b/>
                <w:color w:val="C45911" w:themeColor="accent2" w:themeShade="BF"/>
                <w:szCs w:val="28"/>
                <w:lang w:val="uk-UA"/>
              </w:rPr>
            </w:pPr>
            <w:r w:rsidRPr="00004EBD">
              <w:rPr>
                <w:szCs w:val="28"/>
              </w:rPr>
              <w:t>Розміщення</w:t>
            </w:r>
            <w:r w:rsidRPr="00004EBD">
              <w:rPr>
                <w:spacing w:val="-9"/>
                <w:szCs w:val="28"/>
              </w:rPr>
              <w:t xml:space="preserve"> </w:t>
            </w:r>
            <w:r w:rsidRPr="00004EBD">
              <w:rPr>
                <w:szCs w:val="28"/>
              </w:rPr>
              <w:t>інформації</w:t>
            </w:r>
            <w:r w:rsidRPr="00004EBD">
              <w:rPr>
                <w:spacing w:val="-6"/>
                <w:szCs w:val="28"/>
              </w:rPr>
              <w:t xml:space="preserve"> </w:t>
            </w:r>
            <w:r w:rsidRPr="00004EBD">
              <w:rPr>
                <w:szCs w:val="28"/>
              </w:rPr>
              <w:t>щодо</w:t>
            </w:r>
            <w:r w:rsidRPr="00004EBD">
              <w:rPr>
                <w:spacing w:val="-4"/>
                <w:szCs w:val="28"/>
              </w:rPr>
              <w:t xml:space="preserve"> </w:t>
            </w:r>
            <w:r w:rsidRPr="00004EBD">
              <w:rPr>
                <w:szCs w:val="28"/>
              </w:rPr>
              <w:t>особистого</w:t>
            </w:r>
            <w:r w:rsidRPr="00004EBD">
              <w:rPr>
                <w:spacing w:val="-4"/>
                <w:szCs w:val="28"/>
              </w:rPr>
              <w:t xml:space="preserve"> </w:t>
            </w:r>
            <w:r w:rsidRPr="00004EBD">
              <w:rPr>
                <w:szCs w:val="28"/>
              </w:rPr>
              <w:t>прийому,</w:t>
            </w:r>
            <w:r w:rsidRPr="00004EBD">
              <w:rPr>
                <w:spacing w:val="-4"/>
                <w:szCs w:val="28"/>
              </w:rPr>
              <w:t xml:space="preserve"> </w:t>
            </w:r>
            <w:r w:rsidRPr="00004EBD">
              <w:rPr>
                <w:szCs w:val="28"/>
              </w:rPr>
              <w:t>звернень</w:t>
            </w:r>
            <w:r w:rsidRPr="00004EBD">
              <w:rPr>
                <w:spacing w:val="-2"/>
                <w:szCs w:val="28"/>
              </w:rPr>
              <w:t xml:space="preserve"> </w:t>
            </w:r>
            <w:r w:rsidRPr="00004EBD">
              <w:rPr>
                <w:szCs w:val="28"/>
              </w:rPr>
              <w:t>учасників</w:t>
            </w:r>
            <w:r w:rsidRPr="00004EBD">
              <w:rPr>
                <w:spacing w:val="-5"/>
                <w:szCs w:val="28"/>
              </w:rPr>
              <w:t xml:space="preserve"> </w:t>
            </w:r>
            <w:r w:rsidRPr="00004EBD">
              <w:rPr>
                <w:szCs w:val="28"/>
              </w:rPr>
              <w:t>освітнього</w:t>
            </w:r>
            <w:r w:rsidRPr="00004EBD">
              <w:rPr>
                <w:spacing w:val="-3"/>
                <w:szCs w:val="28"/>
              </w:rPr>
              <w:t xml:space="preserve"> </w:t>
            </w:r>
            <w:r w:rsidRPr="00004EBD">
              <w:rPr>
                <w:spacing w:val="-2"/>
                <w:szCs w:val="28"/>
              </w:rPr>
              <w:t>процесу</w:t>
            </w:r>
          </w:p>
        </w:tc>
        <w:tc>
          <w:tcPr>
            <w:tcW w:w="1560" w:type="dxa"/>
            <w:gridSpan w:val="3"/>
          </w:tcPr>
          <w:p w:rsidR="00796559" w:rsidRPr="00004EBD" w:rsidRDefault="00796559" w:rsidP="0032382D">
            <w:pPr>
              <w:ind w:left="142"/>
              <w:jc w:val="center"/>
              <w:rPr>
                <w:szCs w:val="28"/>
                <w:lang w:val="uk-UA"/>
              </w:rPr>
            </w:pPr>
            <w:r w:rsidRPr="00004EBD">
              <w:rPr>
                <w:szCs w:val="28"/>
                <w:lang w:val="uk-UA"/>
              </w:rPr>
              <w:t>план</w:t>
            </w:r>
          </w:p>
        </w:tc>
        <w:tc>
          <w:tcPr>
            <w:tcW w:w="1134" w:type="dxa"/>
            <w:gridSpan w:val="2"/>
          </w:tcPr>
          <w:p w:rsidR="00004EBD" w:rsidRDefault="00004EBD" w:rsidP="0032382D">
            <w:pPr>
              <w:ind w:left="142"/>
              <w:jc w:val="center"/>
              <w:rPr>
                <w:szCs w:val="28"/>
                <w:lang w:val="uk-UA"/>
              </w:rPr>
            </w:pPr>
            <w:r>
              <w:rPr>
                <w:szCs w:val="28"/>
                <w:lang w:val="uk-UA"/>
              </w:rPr>
              <w:t>до 29</w:t>
            </w:r>
            <w:r w:rsidR="00796559" w:rsidRPr="00004EBD">
              <w:rPr>
                <w:szCs w:val="28"/>
                <w:lang w:val="uk-UA"/>
              </w:rPr>
              <w:t>.08.</w:t>
            </w:r>
          </w:p>
          <w:p w:rsidR="00796559" w:rsidRPr="00004EBD" w:rsidRDefault="00796559" w:rsidP="0032382D">
            <w:pPr>
              <w:ind w:left="142"/>
              <w:jc w:val="center"/>
              <w:rPr>
                <w:szCs w:val="28"/>
                <w:lang w:val="uk-UA"/>
              </w:rPr>
            </w:pPr>
            <w:r w:rsidRPr="00004EBD">
              <w:rPr>
                <w:szCs w:val="28"/>
                <w:lang w:val="uk-UA"/>
              </w:rPr>
              <w:t>2025</w:t>
            </w:r>
          </w:p>
        </w:tc>
        <w:tc>
          <w:tcPr>
            <w:tcW w:w="1275" w:type="dxa"/>
          </w:tcPr>
          <w:p w:rsidR="00796559" w:rsidRPr="00004EBD" w:rsidRDefault="00796559" w:rsidP="0032382D">
            <w:pPr>
              <w:ind w:left="142"/>
              <w:jc w:val="center"/>
              <w:rPr>
                <w:szCs w:val="28"/>
                <w:lang w:val="uk-UA"/>
              </w:rPr>
            </w:pPr>
            <w:r w:rsidRPr="00004EBD">
              <w:rPr>
                <w:szCs w:val="28"/>
                <w:lang w:val="uk-UA"/>
              </w:rPr>
              <w:t>директор</w:t>
            </w:r>
          </w:p>
        </w:tc>
        <w:tc>
          <w:tcPr>
            <w:tcW w:w="1418" w:type="dxa"/>
          </w:tcPr>
          <w:p w:rsidR="00796559" w:rsidRPr="00004EBD" w:rsidRDefault="00796559" w:rsidP="0032382D">
            <w:pPr>
              <w:ind w:left="142"/>
              <w:jc w:val="center"/>
              <w:rPr>
                <w:b/>
                <w:color w:val="C45911" w:themeColor="accent2" w:themeShade="BF"/>
                <w:szCs w:val="28"/>
                <w:lang w:val="uk-UA"/>
              </w:rPr>
            </w:pPr>
          </w:p>
        </w:tc>
      </w:tr>
      <w:tr w:rsidR="00796559" w:rsidRPr="004C143D" w:rsidTr="00D968D6">
        <w:trPr>
          <w:trHeight w:val="1095"/>
        </w:trPr>
        <w:tc>
          <w:tcPr>
            <w:tcW w:w="5670" w:type="dxa"/>
          </w:tcPr>
          <w:p w:rsidR="00796559" w:rsidRPr="00004EBD" w:rsidRDefault="00796559" w:rsidP="0032382D">
            <w:pPr>
              <w:ind w:left="142"/>
              <w:jc w:val="center"/>
              <w:rPr>
                <w:b/>
                <w:color w:val="C45911" w:themeColor="accent2" w:themeShade="BF"/>
                <w:szCs w:val="28"/>
                <w:lang w:val="uk-UA"/>
              </w:rPr>
            </w:pPr>
            <w:r w:rsidRPr="00004EBD">
              <w:rPr>
                <w:szCs w:val="28"/>
                <w:lang w:val="uk-UA"/>
              </w:rPr>
              <w:lastRenderedPageBreak/>
              <w:t>Організація роботи чату адміністрації закладу, методичних об’єднань, класних керівників</w:t>
            </w:r>
          </w:p>
        </w:tc>
        <w:tc>
          <w:tcPr>
            <w:tcW w:w="1560" w:type="dxa"/>
            <w:gridSpan w:val="3"/>
          </w:tcPr>
          <w:p w:rsidR="00796559" w:rsidRPr="00004EBD" w:rsidRDefault="00796559" w:rsidP="0032382D">
            <w:pPr>
              <w:ind w:left="142"/>
              <w:jc w:val="center"/>
              <w:rPr>
                <w:color w:val="C45911" w:themeColor="accent2" w:themeShade="BF"/>
                <w:szCs w:val="28"/>
                <w:lang w:val="uk-UA"/>
              </w:rPr>
            </w:pPr>
            <w:r w:rsidRPr="00004EBD">
              <w:rPr>
                <w:szCs w:val="28"/>
                <w:lang w:val="uk-UA"/>
              </w:rPr>
              <w:t>чат</w:t>
            </w:r>
          </w:p>
        </w:tc>
        <w:tc>
          <w:tcPr>
            <w:tcW w:w="1134" w:type="dxa"/>
            <w:gridSpan w:val="2"/>
          </w:tcPr>
          <w:p w:rsidR="00004EBD" w:rsidRDefault="00004EBD" w:rsidP="0032382D">
            <w:pPr>
              <w:ind w:left="142"/>
              <w:jc w:val="center"/>
              <w:rPr>
                <w:szCs w:val="28"/>
                <w:lang w:val="uk-UA"/>
              </w:rPr>
            </w:pPr>
            <w:r>
              <w:rPr>
                <w:szCs w:val="28"/>
                <w:lang w:val="uk-UA"/>
              </w:rPr>
              <w:t>до 29</w:t>
            </w:r>
            <w:r w:rsidR="00796559" w:rsidRPr="00004EBD">
              <w:rPr>
                <w:szCs w:val="28"/>
                <w:lang w:val="uk-UA"/>
              </w:rPr>
              <w:t>.08.</w:t>
            </w:r>
          </w:p>
          <w:p w:rsidR="00796559" w:rsidRPr="00004EBD" w:rsidRDefault="00796559" w:rsidP="0032382D">
            <w:pPr>
              <w:ind w:left="142"/>
              <w:jc w:val="center"/>
              <w:rPr>
                <w:b/>
                <w:color w:val="C45911" w:themeColor="accent2" w:themeShade="BF"/>
                <w:szCs w:val="28"/>
                <w:lang w:val="uk-UA"/>
              </w:rPr>
            </w:pPr>
            <w:r w:rsidRPr="00004EBD">
              <w:rPr>
                <w:szCs w:val="28"/>
                <w:lang w:val="uk-UA"/>
              </w:rPr>
              <w:t>2025</w:t>
            </w:r>
          </w:p>
        </w:tc>
        <w:tc>
          <w:tcPr>
            <w:tcW w:w="1275" w:type="dxa"/>
          </w:tcPr>
          <w:p w:rsidR="00796559" w:rsidRPr="00004EBD" w:rsidRDefault="00796559" w:rsidP="0032382D">
            <w:pPr>
              <w:ind w:left="142"/>
              <w:jc w:val="center"/>
              <w:rPr>
                <w:szCs w:val="28"/>
                <w:lang w:val="uk-UA"/>
              </w:rPr>
            </w:pPr>
            <w:r w:rsidRPr="00004EBD">
              <w:rPr>
                <w:szCs w:val="28"/>
                <w:lang w:val="uk-UA"/>
              </w:rPr>
              <w:t>адміністрація закладу</w:t>
            </w:r>
          </w:p>
          <w:p w:rsidR="00796559" w:rsidRPr="00004EBD" w:rsidRDefault="00796559" w:rsidP="0032382D">
            <w:pPr>
              <w:ind w:left="142"/>
              <w:jc w:val="center"/>
              <w:rPr>
                <w:color w:val="C45911" w:themeColor="accent2" w:themeShade="BF"/>
                <w:szCs w:val="28"/>
                <w:lang w:val="uk-UA"/>
              </w:rPr>
            </w:pPr>
            <w:r w:rsidRPr="00004EBD">
              <w:rPr>
                <w:szCs w:val="28"/>
                <w:lang w:val="uk-UA"/>
              </w:rPr>
              <w:t>пед</w:t>
            </w:r>
            <w:r w:rsidR="00993163" w:rsidRPr="00004EBD">
              <w:rPr>
                <w:szCs w:val="28"/>
                <w:lang w:val="uk-UA"/>
              </w:rPr>
              <w:t>.</w:t>
            </w:r>
            <w:r w:rsidRPr="00004EBD">
              <w:rPr>
                <w:szCs w:val="28"/>
                <w:lang w:val="uk-UA"/>
              </w:rPr>
              <w:t>працівники</w:t>
            </w:r>
          </w:p>
        </w:tc>
        <w:tc>
          <w:tcPr>
            <w:tcW w:w="1418" w:type="dxa"/>
          </w:tcPr>
          <w:p w:rsidR="00796559" w:rsidRPr="00004EBD" w:rsidRDefault="00796559" w:rsidP="0032382D">
            <w:pPr>
              <w:ind w:left="142"/>
              <w:jc w:val="center"/>
              <w:rPr>
                <w:b/>
                <w:color w:val="C45911" w:themeColor="accent2" w:themeShade="BF"/>
                <w:szCs w:val="28"/>
                <w:lang w:val="uk-UA"/>
              </w:rPr>
            </w:pPr>
          </w:p>
        </w:tc>
      </w:tr>
      <w:tr w:rsidR="00796559" w:rsidRPr="004C143D" w:rsidTr="009D084E">
        <w:trPr>
          <w:trHeight w:val="141"/>
        </w:trPr>
        <w:tc>
          <w:tcPr>
            <w:tcW w:w="11057" w:type="dxa"/>
            <w:gridSpan w:val="8"/>
            <w:shd w:val="clear" w:color="auto" w:fill="EEDEE0"/>
          </w:tcPr>
          <w:p w:rsidR="00796559" w:rsidRPr="00004EBD" w:rsidRDefault="00796559" w:rsidP="0032382D">
            <w:pPr>
              <w:ind w:left="142"/>
              <w:jc w:val="center"/>
              <w:rPr>
                <w:b/>
                <w:color w:val="C45911" w:themeColor="accent2" w:themeShade="BF"/>
                <w:szCs w:val="28"/>
                <w:lang w:val="uk-UA"/>
              </w:rPr>
            </w:pPr>
            <w:r w:rsidRPr="00004EBD">
              <w:rPr>
                <w:b/>
                <w:szCs w:val="28"/>
                <w:lang w:val="uk-UA"/>
              </w:rPr>
              <w:t>3.Ефективність кадрової політики та забезпечення можливостей для професійного розвитку педагогічних працівників</w:t>
            </w:r>
          </w:p>
        </w:tc>
      </w:tr>
      <w:tr w:rsidR="00796559" w:rsidRPr="004C143D" w:rsidTr="00D968D6">
        <w:trPr>
          <w:trHeight w:val="119"/>
        </w:trPr>
        <w:tc>
          <w:tcPr>
            <w:tcW w:w="5670" w:type="dxa"/>
          </w:tcPr>
          <w:p w:rsidR="00796559" w:rsidRPr="00004EBD" w:rsidRDefault="00796559" w:rsidP="0032382D">
            <w:pPr>
              <w:ind w:left="142"/>
              <w:jc w:val="center"/>
              <w:rPr>
                <w:szCs w:val="28"/>
                <w:lang w:val="uk-UA"/>
              </w:rPr>
            </w:pPr>
            <w:r w:rsidRPr="00004EBD">
              <w:rPr>
                <w:szCs w:val="28"/>
              </w:rPr>
              <w:t>Підготовка</w:t>
            </w:r>
            <w:r w:rsidRPr="00004EBD">
              <w:rPr>
                <w:spacing w:val="-5"/>
                <w:szCs w:val="28"/>
              </w:rPr>
              <w:t xml:space="preserve"> </w:t>
            </w:r>
            <w:r w:rsidRPr="00004EBD">
              <w:rPr>
                <w:szCs w:val="28"/>
              </w:rPr>
              <w:t>тарифікаційних</w:t>
            </w:r>
            <w:r w:rsidRPr="00004EBD">
              <w:rPr>
                <w:spacing w:val="-1"/>
                <w:szCs w:val="28"/>
              </w:rPr>
              <w:t xml:space="preserve"> </w:t>
            </w:r>
            <w:r w:rsidRPr="00004EBD">
              <w:rPr>
                <w:szCs w:val="28"/>
              </w:rPr>
              <w:t>списків</w:t>
            </w:r>
            <w:r w:rsidRPr="00004EBD">
              <w:rPr>
                <w:szCs w:val="28"/>
                <w:lang w:val="uk-UA"/>
              </w:rPr>
              <w:t>, розподіл педагогічного навантаження</w:t>
            </w:r>
          </w:p>
        </w:tc>
        <w:tc>
          <w:tcPr>
            <w:tcW w:w="1560" w:type="dxa"/>
            <w:gridSpan w:val="3"/>
          </w:tcPr>
          <w:p w:rsidR="00796559" w:rsidRPr="00004EBD" w:rsidRDefault="00796559" w:rsidP="0032382D">
            <w:pPr>
              <w:ind w:left="142"/>
              <w:jc w:val="center"/>
              <w:rPr>
                <w:szCs w:val="28"/>
                <w:lang w:val="uk-UA"/>
              </w:rPr>
            </w:pPr>
            <w:r w:rsidRPr="00004EBD">
              <w:rPr>
                <w:szCs w:val="28"/>
                <w:lang w:val="uk-UA"/>
              </w:rPr>
              <w:t>тарифікація</w:t>
            </w:r>
          </w:p>
          <w:p w:rsidR="00796559" w:rsidRPr="00004EBD" w:rsidRDefault="00796559" w:rsidP="0032382D">
            <w:pPr>
              <w:ind w:left="142"/>
              <w:jc w:val="center"/>
              <w:rPr>
                <w:szCs w:val="28"/>
                <w:lang w:val="uk-UA"/>
              </w:rPr>
            </w:pPr>
            <w:r w:rsidRPr="00004EBD">
              <w:rPr>
                <w:szCs w:val="28"/>
                <w:lang w:val="uk-UA"/>
              </w:rPr>
              <w:t>наказ</w:t>
            </w:r>
          </w:p>
        </w:tc>
        <w:tc>
          <w:tcPr>
            <w:tcW w:w="1134" w:type="dxa"/>
            <w:gridSpan w:val="2"/>
          </w:tcPr>
          <w:p w:rsidR="00004EBD" w:rsidRDefault="00004EBD" w:rsidP="0032382D">
            <w:pPr>
              <w:ind w:left="142"/>
              <w:jc w:val="center"/>
              <w:rPr>
                <w:szCs w:val="28"/>
                <w:lang w:val="uk-UA"/>
              </w:rPr>
            </w:pPr>
            <w:r>
              <w:rPr>
                <w:szCs w:val="28"/>
                <w:lang w:val="uk-UA"/>
              </w:rPr>
              <w:t>до 29</w:t>
            </w:r>
            <w:r w:rsidR="00796559" w:rsidRPr="00004EBD">
              <w:rPr>
                <w:szCs w:val="28"/>
                <w:lang w:val="uk-UA"/>
              </w:rPr>
              <w:t>.08.</w:t>
            </w:r>
          </w:p>
          <w:p w:rsidR="00796559" w:rsidRPr="00004EBD" w:rsidRDefault="00796559" w:rsidP="0032382D">
            <w:pPr>
              <w:ind w:left="142"/>
              <w:jc w:val="center"/>
              <w:rPr>
                <w:szCs w:val="28"/>
                <w:lang w:val="uk-UA"/>
              </w:rPr>
            </w:pPr>
            <w:r w:rsidRPr="00004EBD">
              <w:rPr>
                <w:szCs w:val="28"/>
                <w:lang w:val="uk-UA"/>
              </w:rPr>
              <w:t>2025</w:t>
            </w:r>
          </w:p>
        </w:tc>
        <w:tc>
          <w:tcPr>
            <w:tcW w:w="1275" w:type="dxa"/>
          </w:tcPr>
          <w:p w:rsidR="00796559" w:rsidRPr="00004EBD" w:rsidRDefault="00796559" w:rsidP="0032382D">
            <w:pPr>
              <w:ind w:left="142"/>
              <w:jc w:val="center"/>
              <w:rPr>
                <w:szCs w:val="28"/>
                <w:lang w:val="uk-UA"/>
              </w:rPr>
            </w:pPr>
            <w:r w:rsidRPr="00004EBD">
              <w:rPr>
                <w:szCs w:val="28"/>
                <w:lang w:val="uk-UA"/>
              </w:rPr>
              <w:t>директор</w:t>
            </w:r>
          </w:p>
          <w:p w:rsidR="00796559" w:rsidRPr="00004EBD" w:rsidRDefault="00796559" w:rsidP="0032382D">
            <w:pPr>
              <w:ind w:left="142"/>
              <w:jc w:val="center"/>
              <w:rPr>
                <w:szCs w:val="28"/>
                <w:lang w:val="uk-UA"/>
              </w:rPr>
            </w:pPr>
            <w:r w:rsidRPr="00004EBD">
              <w:rPr>
                <w:szCs w:val="28"/>
                <w:lang w:val="uk-UA"/>
              </w:rPr>
              <w:t>члени тарифікаційної комісії</w:t>
            </w:r>
          </w:p>
        </w:tc>
        <w:tc>
          <w:tcPr>
            <w:tcW w:w="1418" w:type="dxa"/>
          </w:tcPr>
          <w:p w:rsidR="00796559" w:rsidRPr="00004EBD" w:rsidRDefault="00796559" w:rsidP="0032382D">
            <w:pPr>
              <w:ind w:left="142"/>
              <w:jc w:val="center"/>
              <w:rPr>
                <w:szCs w:val="28"/>
                <w:lang w:val="uk-UA"/>
              </w:rPr>
            </w:pPr>
          </w:p>
        </w:tc>
      </w:tr>
      <w:tr w:rsidR="00796559" w:rsidRPr="004C143D" w:rsidTr="00D968D6">
        <w:trPr>
          <w:trHeight w:val="290"/>
        </w:trPr>
        <w:tc>
          <w:tcPr>
            <w:tcW w:w="5670" w:type="dxa"/>
          </w:tcPr>
          <w:p w:rsidR="00796559" w:rsidRPr="00004EBD" w:rsidRDefault="00796559" w:rsidP="0032382D">
            <w:pPr>
              <w:ind w:left="142"/>
              <w:jc w:val="center"/>
              <w:rPr>
                <w:szCs w:val="28"/>
                <w:lang w:val="uk-UA"/>
              </w:rPr>
            </w:pPr>
            <w:r w:rsidRPr="00004EBD">
              <w:rPr>
                <w:szCs w:val="28"/>
                <w:lang w:val="uk-UA"/>
              </w:rPr>
              <w:t>Планування моніторингу професійної компетентності вчителів закладу</w:t>
            </w:r>
          </w:p>
        </w:tc>
        <w:tc>
          <w:tcPr>
            <w:tcW w:w="1560" w:type="dxa"/>
            <w:gridSpan w:val="3"/>
          </w:tcPr>
          <w:p w:rsidR="00796559" w:rsidRPr="00004EBD" w:rsidRDefault="00796559" w:rsidP="0032382D">
            <w:pPr>
              <w:ind w:left="142"/>
              <w:jc w:val="center"/>
              <w:rPr>
                <w:szCs w:val="28"/>
                <w:lang w:val="uk-UA"/>
              </w:rPr>
            </w:pPr>
            <w:r w:rsidRPr="00004EBD">
              <w:rPr>
                <w:szCs w:val="28"/>
                <w:lang w:val="uk-UA"/>
              </w:rPr>
              <w:t>наказ</w:t>
            </w:r>
          </w:p>
          <w:p w:rsidR="00796559" w:rsidRPr="00004EBD" w:rsidRDefault="00796559" w:rsidP="0032382D">
            <w:pPr>
              <w:ind w:left="142"/>
              <w:jc w:val="center"/>
              <w:rPr>
                <w:szCs w:val="28"/>
                <w:lang w:val="uk-UA"/>
              </w:rPr>
            </w:pPr>
            <w:r w:rsidRPr="00004EBD">
              <w:rPr>
                <w:szCs w:val="28"/>
                <w:lang w:val="uk-UA"/>
              </w:rPr>
              <w:t>план</w:t>
            </w:r>
          </w:p>
        </w:tc>
        <w:tc>
          <w:tcPr>
            <w:tcW w:w="1134" w:type="dxa"/>
            <w:gridSpan w:val="2"/>
          </w:tcPr>
          <w:p w:rsidR="00004EBD" w:rsidRDefault="00004EBD" w:rsidP="0032382D">
            <w:pPr>
              <w:ind w:left="142"/>
              <w:jc w:val="center"/>
              <w:rPr>
                <w:szCs w:val="28"/>
                <w:lang w:val="uk-UA"/>
              </w:rPr>
            </w:pPr>
            <w:r>
              <w:rPr>
                <w:szCs w:val="28"/>
                <w:lang w:val="uk-UA"/>
              </w:rPr>
              <w:t>до 29.08.</w:t>
            </w:r>
          </w:p>
          <w:p w:rsidR="00796559" w:rsidRPr="00004EBD" w:rsidRDefault="00004EBD" w:rsidP="0032382D">
            <w:pPr>
              <w:ind w:left="142"/>
              <w:jc w:val="center"/>
              <w:rPr>
                <w:szCs w:val="28"/>
                <w:lang w:val="uk-UA"/>
              </w:rPr>
            </w:pPr>
            <w:r>
              <w:rPr>
                <w:szCs w:val="28"/>
                <w:lang w:val="uk-UA"/>
              </w:rPr>
              <w:t>2025</w:t>
            </w:r>
          </w:p>
        </w:tc>
        <w:tc>
          <w:tcPr>
            <w:tcW w:w="1275" w:type="dxa"/>
          </w:tcPr>
          <w:p w:rsidR="00796559" w:rsidRPr="00004EBD" w:rsidRDefault="00796559" w:rsidP="0032382D">
            <w:pPr>
              <w:ind w:left="142"/>
              <w:jc w:val="center"/>
              <w:rPr>
                <w:szCs w:val="28"/>
                <w:lang w:val="uk-UA"/>
              </w:rPr>
            </w:pPr>
            <w:r w:rsidRPr="00004EBD">
              <w:rPr>
                <w:szCs w:val="28"/>
                <w:lang w:val="uk-UA"/>
              </w:rPr>
              <w:t>директор</w:t>
            </w:r>
          </w:p>
        </w:tc>
        <w:tc>
          <w:tcPr>
            <w:tcW w:w="1418" w:type="dxa"/>
          </w:tcPr>
          <w:p w:rsidR="00796559" w:rsidRPr="00004EBD" w:rsidRDefault="00796559" w:rsidP="0032382D">
            <w:pPr>
              <w:ind w:left="142"/>
              <w:jc w:val="center"/>
              <w:rPr>
                <w:szCs w:val="28"/>
                <w:lang w:val="uk-UA"/>
              </w:rPr>
            </w:pPr>
          </w:p>
        </w:tc>
      </w:tr>
      <w:tr w:rsidR="00796559" w:rsidRPr="004C143D" w:rsidTr="009D084E">
        <w:trPr>
          <w:trHeight w:val="203"/>
        </w:trPr>
        <w:tc>
          <w:tcPr>
            <w:tcW w:w="11057" w:type="dxa"/>
            <w:gridSpan w:val="8"/>
            <w:shd w:val="clear" w:color="auto" w:fill="EEDEE0"/>
          </w:tcPr>
          <w:p w:rsidR="00796559" w:rsidRPr="00004EBD" w:rsidRDefault="00796559" w:rsidP="0032382D">
            <w:pPr>
              <w:ind w:left="142"/>
              <w:jc w:val="center"/>
              <w:rPr>
                <w:szCs w:val="28"/>
                <w:lang w:val="uk-UA"/>
              </w:rPr>
            </w:pPr>
            <w:r w:rsidRPr="00004EBD">
              <w:rPr>
                <w:b/>
                <w:szCs w:val="28"/>
                <w:lang w:val="uk-UA"/>
              </w:rPr>
              <w:t>4. 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r>
      <w:tr w:rsidR="00796559" w:rsidRPr="004C143D" w:rsidTr="00D968D6">
        <w:tc>
          <w:tcPr>
            <w:tcW w:w="5670" w:type="dxa"/>
          </w:tcPr>
          <w:p w:rsidR="00796559" w:rsidRPr="00004EBD" w:rsidRDefault="00796559" w:rsidP="0032382D">
            <w:pPr>
              <w:ind w:left="142"/>
              <w:jc w:val="center"/>
              <w:rPr>
                <w:lang w:val="uk-UA"/>
              </w:rPr>
            </w:pPr>
            <w:r w:rsidRPr="00004EBD">
              <w:rPr>
                <w:lang w:val="uk-UA"/>
              </w:rPr>
              <w:t>Затвердження мережі закладу</w:t>
            </w:r>
          </w:p>
        </w:tc>
        <w:tc>
          <w:tcPr>
            <w:tcW w:w="1560" w:type="dxa"/>
            <w:gridSpan w:val="3"/>
          </w:tcPr>
          <w:p w:rsidR="00796559" w:rsidRPr="00004EBD" w:rsidRDefault="00796559" w:rsidP="0032382D">
            <w:pPr>
              <w:ind w:left="142"/>
              <w:jc w:val="center"/>
              <w:rPr>
                <w:lang w:val="uk-UA"/>
              </w:rPr>
            </w:pPr>
            <w:r w:rsidRPr="00004EBD">
              <w:rPr>
                <w:lang w:val="uk-UA"/>
              </w:rPr>
              <w:t>наказ</w:t>
            </w:r>
          </w:p>
        </w:tc>
        <w:tc>
          <w:tcPr>
            <w:tcW w:w="1134" w:type="dxa"/>
            <w:gridSpan w:val="2"/>
          </w:tcPr>
          <w:p w:rsidR="00004EBD" w:rsidRDefault="00004EBD" w:rsidP="0032382D">
            <w:pPr>
              <w:ind w:left="142"/>
              <w:jc w:val="center"/>
              <w:rPr>
                <w:lang w:val="uk-UA"/>
              </w:rPr>
            </w:pPr>
            <w:r>
              <w:rPr>
                <w:lang w:val="uk-UA"/>
              </w:rPr>
              <w:t>до 29</w:t>
            </w:r>
            <w:r w:rsidR="00796559" w:rsidRPr="00004EBD">
              <w:rPr>
                <w:lang w:val="uk-UA"/>
              </w:rPr>
              <w:t>.08.</w:t>
            </w:r>
          </w:p>
          <w:p w:rsidR="00796559" w:rsidRPr="00004EBD" w:rsidRDefault="00796559" w:rsidP="0032382D">
            <w:pPr>
              <w:ind w:left="142"/>
              <w:jc w:val="center"/>
              <w:rPr>
                <w:lang w:val="uk-UA"/>
              </w:rPr>
            </w:pPr>
            <w:r w:rsidRPr="00004EBD">
              <w:rPr>
                <w:lang w:val="uk-UA"/>
              </w:rPr>
              <w:t>2025</w:t>
            </w:r>
          </w:p>
        </w:tc>
        <w:tc>
          <w:tcPr>
            <w:tcW w:w="1275" w:type="dxa"/>
          </w:tcPr>
          <w:p w:rsidR="00796559" w:rsidRPr="00004EBD" w:rsidRDefault="00796559" w:rsidP="0032382D">
            <w:pPr>
              <w:ind w:left="142"/>
              <w:jc w:val="center"/>
              <w:rPr>
                <w:lang w:val="uk-UA"/>
              </w:rPr>
            </w:pPr>
            <w:r w:rsidRPr="00004EBD">
              <w:rPr>
                <w:lang w:val="uk-UA"/>
              </w:rPr>
              <w:t>директор</w:t>
            </w:r>
          </w:p>
        </w:tc>
        <w:tc>
          <w:tcPr>
            <w:tcW w:w="1418" w:type="dxa"/>
          </w:tcPr>
          <w:p w:rsidR="00796559" w:rsidRPr="00004EBD" w:rsidRDefault="00796559" w:rsidP="0032382D">
            <w:pPr>
              <w:ind w:left="142"/>
              <w:jc w:val="center"/>
              <w:rPr>
                <w:lang w:val="uk-UA"/>
              </w:rPr>
            </w:pPr>
          </w:p>
        </w:tc>
      </w:tr>
      <w:tr w:rsidR="00796559" w:rsidRPr="004C143D" w:rsidTr="00D968D6">
        <w:trPr>
          <w:trHeight w:val="141"/>
        </w:trPr>
        <w:tc>
          <w:tcPr>
            <w:tcW w:w="5670" w:type="dxa"/>
          </w:tcPr>
          <w:p w:rsidR="00796559" w:rsidRPr="00004EBD" w:rsidRDefault="00796559" w:rsidP="0032382D">
            <w:pPr>
              <w:ind w:left="142"/>
              <w:jc w:val="center"/>
              <w:rPr>
                <w:lang w:val="uk-UA"/>
              </w:rPr>
            </w:pPr>
            <w:r w:rsidRPr="00004EBD">
              <w:rPr>
                <w:lang w:val="uk-UA"/>
              </w:rPr>
              <w:t>Затвердження режиму роботи закладу на 2025/2026 навчальний рік</w:t>
            </w:r>
          </w:p>
        </w:tc>
        <w:tc>
          <w:tcPr>
            <w:tcW w:w="1560" w:type="dxa"/>
            <w:gridSpan w:val="3"/>
          </w:tcPr>
          <w:p w:rsidR="00796559" w:rsidRPr="00004EBD" w:rsidRDefault="00796559" w:rsidP="0032382D">
            <w:pPr>
              <w:ind w:left="142"/>
              <w:jc w:val="center"/>
              <w:rPr>
                <w:lang w:val="uk-UA"/>
              </w:rPr>
            </w:pPr>
            <w:r w:rsidRPr="00004EBD">
              <w:rPr>
                <w:lang w:val="uk-UA"/>
              </w:rPr>
              <w:t>наказ</w:t>
            </w:r>
          </w:p>
        </w:tc>
        <w:tc>
          <w:tcPr>
            <w:tcW w:w="1134" w:type="dxa"/>
            <w:gridSpan w:val="2"/>
          </w:tcPr>
          <w:p w:rsidR="00004EBD" w:rsidRDefault="00004EBD" w:rsidP="0032382D">
            <w:pPr>
              <w:ind w:left="142"/>
              <w:jc w:val="center"/>
              <w:rPr>
                <w:lang w:val="uk-UA"/>
              </w:rPr>
            </w:pPr>
            <w:r>
              <w:rPr>
                <w:lang w:val="uk-UA"/>
              </w:rPr>
              <w:t>до 29</w:t>
            </w:r>
            <w:r w:rsidR="00796559" w:rsidRPr="00004EBD">
              <w:rPr>
                <w:lang w:val="uk-UA"/>
              </w:rPr>
              <w:t>.08.</w:t>
            </w:r>
          </w:p>
          <w:p w:rsidR="00796559" w:rsidRPr="00004EBD" w:rsidRDefault="00796559" w:rsidP="0032382D">
            <w:pPr>
              <w:ind w:left="142"/>
              <w:jc w:val="center"/>
              <w:rPr>
                <w:lang w:val="uk-UA"/>
              </w:rPr>
            </w:pPr>
            <w:r w:rsidRPr="00004EBD">
              <w:rPr>
                <w:lang w:val="uk-UA"/>
              </w:rPr>
              <w:t>2025</w:t>
            </w:r>
          </w:p>
        </w:tc>
        <w:tc>
          <w:tcPr>
            <w:tcW w:w="1275" w:type="dxa"/>
          </w:tcPr>
          <w:p w:rsidR="00796559" w:rsidRPr="00004EBD" w:rsidRDefault="00796559" w:rsidP="0032382D">
            <w:pPr>
              <w:ind w:left="142"/>
              <w:jc w:val="center"/>
              <w:rPr>
                <w:lang w:val="uk-UA"/>
              </w:rPr>
            </w:pPr>
            <w:r w:rsidRPr="00004EBD">
              <w:rPr>
                <w:lang w:val="uk-UA"/>
              </w:rPr>
              <w:t>директор</w:t>
            </w:r>
          </w:p>
        </w:tc>
        <w:tc>
          <w:tcPr>
            <w:tcW w:w="1418" w:type="dxa"/>
          </w:tcPr>
          <w:p w:rsidR="00796559" w:rsidRPr="00004EBD" w:rsidRDefault="00796559" w:rsidP="0032382D">
            <w:pPr>
              <w:ind w:left="142"/>
              <w:jc w:val="center"/>
              <w:rPr>
                <w:lang w:val="uk-UA"/>
              </w:rPr>
            </w:pPr>
          </w:p>
        </w:tc>
      </w:tr>
      <w:tr w:rsidR="00796559" w:rsidRPr="004C143D" w:rsidTr="00D968D6">
        <w:trPr>
          <w:trHeight w:val="720"/>
        </w:trPr>
        <w:tc>
          <w:tcPr>
            <w:tcW w:w="5670" w:type="dxa"/>
          </w:tcPr>
          <w:p w:rsidR="00796559" w:rsidRPr="00004EBD" w:rsidRDefault="00796559" w:rsidP="0032382D">
            <w:pPr>
              <w:ind w:left="142"/>
              <w:jc w:val="center"/>
              <w:rPr>
                <w:lang w:val="uk-UA"/>
              </w:rPr>
            </w:pPr>
            <w:r w:rsidRPr="00004EBD">
              <w:rPr>
                <w:lang w:val="uk-UA"/>
              </w:rPr>
              <w:t xml:space="preserve">Організація роботи на платформі для змішаного формату навчання  Google Workspace for Education Fundamentals </w:t>
            </w:r>
            <w:r w:rsidRPr="00004EBD">
              <w:t>(Classroom, Google Meet, Google Docs, Google Forms и Google Chat)</w:t>
            </w:r>
          </w:p>
        </w:tc>
        <w:tc>
          <w:tcPr>
            <w:tcW w:w="1560" w:type="dxa"/>
            <w:gridSpan w:val="3"/>
          </w:tcPr>
          <w:p w:rsidR="00796559" w:rsidRPr="00004EBD" w:rsidRDefault="00796559" w:rsidP="0032382D">
            <w:pPr>
              <w:ind w:left="142"/>
              <w:jc w:val="center"/>
              <w:rPr>
                <w:lang w:val="uk-UA"/>
              </w:rPr>
            </w:pPr>
            <w:r w:rsidRPr="00004EBD">
              <w:rPr>
                <w:lang w:val="uk-UA"/>
              </w:rPr>
              <w:t>платформа</w:t>
            </w:r>
          </w:p>
        </w:tc>
        <w:tc>
          <w:tcPr>
            <w:tcW w:w="1134" w:type="dxa"/>
            <w:gridSpan w:val="2"/>
          </w:tcPr>
          <w:p w:rsidR="00004EBD" w:rsidRDefault="00004EBD" w:rsidP="0032382D">
            <w:pPr>
              <w:ind w:left="142"/>
              <w:jc w:val="center"/>
              <w:rPr>
                <w:lang w:val="uk-UA"/>
              </w:rPr>
            </w:pPr>
            <w:r>
              <w:rPr>
                <w:lang w:val="uk-UA"/>
              </w:rPr>
              <w:t>до 29</w:t>
            </w:r>
            <w:r w:rsidR="00796559" w:rsidRPr="00004EBD">
              <w:rPr>
                <w:lang w:val="uk-UA"/>
              </w:rPr>
              <w:t>.08.</w:t>
            </w:r>
          </w:p>
          <w:p w:rsidR="00796559" w:rsidRPr="00004EBD" w:rsidRDefault="00796559" w:rsidP="0032382D">
            <w:pPr>
              <w:ind w:left="142"/>
              <w:jc w:val="center"/>
              <w:rPr>
                <w:lang w:val="uk-UA"/>
              </w:rPr>
            </w:pPr>
            <w:r w:rsidRPr="00004EBD">
              <w:rPr>
                <w:lang w:val="uk-UA"/>
              </w:rPr>
              <w:t>2025</w:t>
            </w:r>
          </w:p>
        </w:tc>
        <w:tc>
          <w:tcPr>
            <w:tcW w:w="1275" w:type="dxa"/>
          </w:tcPr>
          <w:p w:rsidR="00796559" w:rsidRPr="00004EBD" w:rsidRDefault="00796559" w:rsidP="0032382D">
            <w:pPr>
              <w:ind w:left="142"/>
              <w:jc w:val="center"/>
              <w:rPr>
                <w:lang w:val="uk-UA"/>
              </w:rPr>
            </w:pPr>
            <w:r w:rsidRPr="00004EBD">
              <w:rPr>
                <w:lang w:val="uk-UA"/>
              </w:rPr>
              <w:t>педагогічні працівники</w:t>
            </w:r>
          </w:p>
        </w:tc>
        <w:tc>
          <w:tcPr>
            <w:tcW w:w="1418" w:type="dxa"/>
          </w:tcPr>
          <w:p w:rsidR="00796559" w:rsidRPr="00004EBD" w:rsidRDefault="00796559" w:rsidP="0032382D">
            <w:pPr>
              <w:ind w:left="142"/>
              <w:jc w:val="center"/>
              <w:rPr>
                <w:lang w:val="uk-UA"/>
              </w:rPr>
            </w:pPr>
          </w:p>
        </w:tc>
      </w:tr>
      <w:tr w:rsidR="00796559" w:rsidRPr="004C143D" w:rsidTr="00D968D6">
        <w:trPr>
          <w:trHeight w:val="368"/>
        </w:trPr>
        <w:tc>
          <w:tcPr>
            <w:tcW w:w="5670" w:type="dxa"/>
          </w:tcPr>
          <w:p w:rsidR="00796559" w:rsidRPr="00004EBD" w:rsidRDefault="00796559" w:rsidP="0032382D">
            <w:pPr>
              <w:ind w:left="142"/>
              <w:jc w:val="center"/>
              <w:rPr>
                <w:b/>
                <w:lang w:val="uk-UA"/>
              </w:rPr>
            </w:pPr>
            <w:r w:rsidRPr="00004EBD">
              <w:rPr>
                <w:b/>
                <w:lang w:val="uk-UA"/>
              </w:rPr>
              <w:t>Підготувати накази</w:t>
            </w:r>
          </w:p>
          <w:p w:rsidR="00796559" w:rsidRPr="00004EBD" w:rsidRDefault="00796559" w:rsidP="0032382D">
            <w:pPr>
              <w:ind w:left="142"/>
              <w:jc w:val="center"/>
              <w:rPr>
                <w:rFonts w:eastAsia="Calibri"/>
                <w:lang w:val="uk-UA" w:eastAsia="en-US"/>
              </w:rPr>
            </w:pPr>
            <w:r w:rsidRPr="00004EBD">
              <w:rPr>
                <w:rFonts w:eastAsia="Calibri"/>
                <w:lang w:val="uk-UA" w:eastAsia="en-US"/>
              </w:rPr>
              <w:t>Про організацію безпечної життєдіяльності учасників освітнього процесу у 2025/2026 навчальному році</w:t>
            </w:r>
          </w:p>
          <w:p w:rsidR="00796559" w:rsidRPr="00004EBD" w:rsidRDefault="00796559" w:rsidP="0032382D">
            <w:pPr>
              <w:ind w:left="142"/>
              <w:jc w:val="center"/>
              <w:rPr>
                <w:rFonts w:eastAsia="Calibri"/>
                <w:lang w:val="uk-UA" w:eastAsia="en-US"/>
              </w:rPr>
            </w:pPr>
            <w:r w:rsidRPr="00004EBD">
              <w:rPr>
                <w:rFonts w:eastAsia="Calibri"/>
                <w:lang w:eastAsia="en-US"/>
              </w:rPr>
              <w:t>Про</w:t>
            </w:r>
            <w:r w:rsidRPr="00004EBD">
              <w:rPr>
                <w:rFonts w:eastAsia="Calibri"/>
                <w:lang w:val="uk-UA" w:eastAsia="en-US"/>
              </w:rPr>
              <w:t xml:space="preserve"> затвердження та введення в дію  Освітньої програми та навчальних планів закладу на 2025/2026 навчальний рік</w:t>
            </w:r>
          </w:p>
          <w:p w:rsidR="00796559" w:rsidRPr="00004EBD" w:rsidRDefault="00796559" w:rsidP="0032382D">
            <w:pPr>
              <w:ind w:left="142"/>
              <w:jc w:val="center"/>
              <w:rPr>
                <w:rFonts w:eastAsia="Calibri"/>
                <w:lang w:val="uk-UA" w:eastAsia="en-US"/>
              </w:rPr>
            </w:pPr>
            <w:r w:rsidRPr="00004EBD">
              <w:rPr>
                <w:rFonts w:eastAsia="Calibri"/>
                <w:lang w:eastAsia="en-US"/>
              </w:rPr>
              <w:t>Про</w:t>
            </w:r>
            <w:r w:rsidRPr="00004EBD">
              <w:rPr>
                <w:rFonts w:eastAsia="Calibri"/>
                <w:lang w:val="uk-UA" w:eastAsia="en-US"/>
              </w:rPr>
              <w:t xml:space="preserve"> дотримання мовного законодавства в освітньому процесі</w:t>
            </w:r>
          </w:p>
          <w:p w:rsidR="00796559" w:rsidRPr="00004EBD" w:rsidRDefault="00796559" w:rsidP="0032382D">
            <w:pPr>
              <w:ind w:left="142"/>
              <w:jc w:val="center"/>
              <w:rPr>
                <w:rFonts w:eastAsia="Calibri"/>
                <w:lang w:val="uk-UA" w:eastAsia="en-US"/>
              </w:rPr>
            </w:pPr>
            <w:r w:rsidRPr="00004EBD">
              <w:rPr>
                <w:rFonts w:eastAsia="Calibri"/>
                <w:lang w:eastAsia="en-US"/>
              </w:rPr>
              <w:t>Про</w:t>
            </w:r>
            <w:r w:rsidRPr="00004EBD">
              <w:rPr>
                <w:rFonts w:eastAsia="Calibri"/>
                <w:lang w:val="uk-UA" w:eastAsia="en-US"/>
              </w:rPr>
              <w:t xml:space="preserve"> дотримання норм єдиного орфографічного режиму у 2025/2026 навчальному році</w:t>
            </w:r>
          </w:p>
          <w:p w:rsidR="00796559" w:rsidRPr="00004EBD" w:rsidRDefault="00796559" w:rsidP="0032382D">
            <w:pPr>
              <w:ind w:left="142"/>
              <w:jc w:val="center"/>
              <w:rPr>
                <w:rFonts w:eastAsia="Calibri"/>
                <w:lang w:val="uk-UA" w:eastAsia="en-US"/>
              </w:rPr>
            </w:pPr>
            <w:r w:rsidRPr="00004EBD">
              <w:rPr>
                <w:rFonts w:eastAsia="Calibri"/>
                <w:lang w:eastAsia="en-US"/>
              </w:rPr>
              <w:t>Про</w:t>
            </w:r>
            <w:r w:rsidRPr="00004EBD">
              <w:rPr>
                <w:rFonts w:eastAsia="Calibri"/>
                <w:lang w:val="uk-UA" w:eastAsia="en-US"/>
              </w:rPr>
              <w:t xml:space="preserve"> затвердження режиму роботи закладу в 2025/2026 навчальному році</w:t>
            </w:r>
          </w:p>
          <w:p w:rsidR="00796559" w:rsidRPr="00004EBD" w:rsidRDefault="00796559" w:rsidP="0032382D">
            <w:pPr>
              <w:ind w:left="142"/>
              <w:jc w:val="center"/>
              <w:rPr>
                <w:rFonts w:eastAsia="Calibri"/>
                <w:lang w:val="uk-UA" w:eastAsia="en-US"/>
              </w:rPr>
            </w:pPr>
            <w:r w:rsidRPr="00004EBD">
              <w:rPr>
                <w:rFonts w:eastAsia="Calibri"/>
                <w:lang w:eastAsia="en-US"/>
              </w:rPr>
              <w:t>Про</w:t>
            </w:r>
            <w:r w:rsidRPr="00004EBD">
              <w:rPr>
                <w:rFonts w:eastAsia="Calibri"/>
                <w:lang w:val="uk-UA" w:eastAsia="en-US"/>
              </w:rPr>
              <w:t xml:space="preserve"> організації освітнього процесу у 2025/2026 навчальному році</w:t>
            </w:r>
          </w:p>
          <w:p w:rsidR="00796559" w:rsidRPr="00004EBD" w:rsidRDefault="00796559" w:rsidP="0032382D">
            <w:pPr>
              <w:ind w:left="142"/>
              <w:jc w:val="center"/>
              <w:rPr>
                <w:lang w:val="uk-UA"/>
              </w:rPr>
            </w:pPr>
            <w:r w:rsidRPr="00004EBD">
              <w:t xml:space="preserve">Про результати підготовки до </w:t>
            </w:r>
            <w:r w:rsidRPr="00004EBD">
              <w:rPr>
                <w:lang w:val="uk-UA"/>
              </w:rPr>
              <w:t xml:space="preserve">2025/2026 </w:t>
            </w:r>
            <w:r w:rsidRPr="00004EBD">
              <w:t>навчального року</w:t>
            </w:r>
          </w:p>
          <w:p w:rsidR="00796559" w:rsidRPr="00004EBD" w:rsidRDefault="00796559" w:rsidP="0032382D">
            <w:pPr>
              <w:ind w:left="142"/>
              <w:jc w:val="center"/>
              <w:rPr>
                <w:rFonts w:eastAsia="Calibri"/>
                <w:lang w:val="uk-UA" w:eastAsia="en-US"/>
              </w:rPr>
            </w:pPr>
            <w:r w:rsidRPr="00004EBD">
              <w:t>Про затвердження правил внутрішнього розпорядку</w:t>
            </w:r>
          </w:p>
          <w:p w:rsidR="00796559" w:rsidRPr="00004EBD" w:rsidRDefault="00796559" w:rsidP="0032382D">
            <w:pPr>
              <w:ind w:left="142"/>
              <w:jc w:val="center"/>
              <w:rPr>
                <w:lang w:val="uk-UA"/>
              </w:rPr>
            </w:pPr>
            <w:r w:rsidRPr="00004EBD">
              <w:t xml:space="preserve">Про оновлення алгоритму дій працівників закладу при сигналі </w:t>
            </w:r>
            <w:r w:rsidRPr="00004EBD">
              <w:rPr>
                <w:lang w:val="uk-UA"/>
              </w:rPr>
              <w:t xml:space="preserve">оповіщення </w:t>
            </w:r>
            <w:r w:rsidRPr="00004EBD">
              <w:t>«Повітряна тривога»</w:t>
            </w:r>
          </w:p>
          <w:p w:rsidR="00796559" w:rsidRPr="00004EBD" w:rsidRDefault="00796559" w:rsidP="0032382D">
            <w:pPr>
              <w:ind w:left="142"/>
              <w:jc w:val="center"/>
              <w:rPr>
                <w:rFonts w:eastAsia="Calibri"/>
                <w:lang w:val="uk-UA" w:eastAsia="en-US"/>
              </w:rPr>
            </w:pPr>
            <w:r w:rsidRPr="00004EBD">
              <w:rPr>
                <w:lang w:val="uk-UA"/>
              </w:rPr>
              <w:lastRenderedPageBreak/>
              <w:t>Про надання індивідуальної підтримки учням з особливими освітніми потребами під час підготовки до реагування на надзвичайні ситуації</w:t>
            </w:r>
          </w:p>
          <w:p w:rsidR="00796559" w:rsidRPr="00004EBD" w:rsidRDefault="00796559" w:rsidP="0032382D">
            <w:pPr>
              <w:ind w:left="142"/>
              <w:jc w:val="center"/>
              <w:rPr>
                <w:rFonts w:eastAsia="Calibri"/>
                <w:lang w:val="uk-UA" w:eastAsia="en-US"/>
              </w:rPr>
            </w:pPr>
            <w:r w:rsidRPr="00004EBD">
              <w:rPr>
                <w:rFonts w:eastAsia="Calibri"/>
                <w:lang w:eastAsia="en-US"/>
              </w:rPr>
              <w:t>Про</w:t>
            </w:r>
            <w:r w:rsidRPr="00004EBD">
              <w:rPr>
                <w:rFonts w:eastAsia="Calibri"/>
                <w:lang w:val="uk-UA" w:eastAsia="en-US"/>
              </w:rPr>
              <w:t xml:space="preserve"> функціонування класу безпеки  (систем локацій) у 2025/2026 навчальному році</w:t>
            </w:r>
          </w:p>
          <w:p w:rsidR="00796559" w:rsidRPr="00004EBD" w:rsidRDefault="00796559" w:rsidP="0032382D">
            <w:pPr>
              <w:autoSpaceDN w:val="0"/>
              <w:ind w:left="142"/>
              <w:jc w:val="center"/>
              <w:rPr>
                <w:rFonts w:eastAsia="Calibri"/>
                <w:lang w:val="uk-UA" w:eastAsia="en-US"/>
              </w:rPr>
            </w:pPr>
            <w:r w:rsidRPr="00004EBD">
              <w:rPr>
                <w:rFonts w:eastAsia="Calibri"/>
                <w:lang w:val="uk-UA" w:eastAsia="en-US"/>
              </w:rPr>
              <w:t>Про створення безпечного освітнього середовища у 2025/2026 навчальному році</w:t>
            </w:r>
          </w:p>
          <w:p w:rsidR="00796559" w:rsidRPr="00004EBD" w:rsidRDefault="00796559" w:rsidP="0032382D">
            <w:pPr>
              <w:ind w:left="142"/>
              <w:jc w:val="center"/>
              <w:rPr>
                <w:rFonts w:eastAsia="Calibri"/>
                <w:lang w:val="uk-UA" w:eastAsia="en-US"/>
              </w:rPr>
            </w:pPr>
            <w:r w:rsidRPr="00004EBD">
              <w:rPr>
                <w:rFonts w:eastAsia="Calibri"/>
                <w:lang w:val="uk-UA" w:eastAsia="en-US"/>
              </w:rPr>
              <w:t>Про розподіл функціональних обов’язків  та посадової відповідальності між адміністрацією  закладу та персоналом на 2025/2026 навчальний рік</w:t>
            </w:r>
          </w:p>
          <w:p w:rsidR="00796559" w:rsidRPr="00004EBD" w:rsidRDefault="00796559" w:rsidP="0032382D">
            <w:pPr>
              <w:pStyle w:val="aa"/>
              <w:spacing w:before="0" w:beforeAutospacing="0" w:after="0" w:afterAutospacing="0"/>
              <w:ind w:left="142"/>
              <w:jc w:val="center"/>
              <w:rPr>
                <w:bCs/>
                <w:color w:val="000000"/>
              </w:rPr>
            </w:pPr>
            <w:r w:rsidRPr="00004EBD">
              <w:t xml:space="preserve">Про </w:t>
            </w:r>
            <w:r w:rsidRPr="00004EBD">
              <w:rPr>
                <w:bCs/>
                <w:color w:val="000000"/>
              </w:rPr>
              <w:t>організацію роботи шкільної біблітеки у 2025/2026</w:t>
            </w:r>
            <w:r w:rsidRPr="00004EBD">
              <w:t xml:space="preserve"> </w:t>
            </w:r>
            <w:r w:rsidRPr="00004EBD">
              <w:rPr>
                <w:bCs/>
                <w:color w:val="000000"/>
              </w:rPr>
              <w:t>навчальному році</w:t>
            </w:r>
          </w:p>
          <w:p w:rsidR="00796559" w:rsidRPr="00004EBD" w:rsidRDefault="00796559" w:rsidP="0032382D">
            <w:pPr>
              <w:ind w:left="142"/>
              <w:jc w:val="center"/>
              <w:rPr>
                <w:rFonts w:eastAsia="Calibri"/>
                <w:lang w:val="uk-UA" w:eastAsia="en-US"/>
              </w:rPr>
            </w:pPr>
            <w:r w:rsidRPr="00004EBD">
              <w:rPr>
                <w:rFonts w:eastAsia="Calibri"/>
                <w:lang w:eastAsia="en-US"/>
              </w:rPr>
              <w:t>Про</w:t>
            </w:r>
            <w:r w:rsidRPr="00004EBD">
              <w:rPr>
                <w:rFonts w:eastAsia="Calibri"/>
                <w:lang w:val="uk-UA" w:eastAsia="en-US"/>
              </w:rPr>
              <w:t xml:space="preserve"> призначення класних керівників у 2025/2026 навчальному році</w:t>
            </w:r>
          </w:p>
          <w:p w:rsidR="00796559" w:rsidRPr="00004EBD" w:rsidRDefault="00796559" w:rsidP="0032382D">
            <w:pPr>
              <w:ind w:left="142"/>
              <w:jc w:val="center"/>
              <w:rPr>
                <w:rFonts w:eastAsia="Calibri"/>
                <w:lang w:val="uk-UA" w:eastAsia="en-US"/>
              </w:rPr>
            </w:pPr>
            <w:r w:rsidRPr="00004EBD">
              <w:rPr>
                <w:rFonts w:eastAsia="Calibri"/>
                <w:lang w:eastAsia="en-US"/>
              </w:rPr>
              <w:t>Про</w:t>
            </w:r>
            <w:r w:rsidRPr="00004EBD">
              <w:rPr>
                <w:rFonts w:eastAsia="Calibri"/>
                <w:lang w:val="uk-UA" w:eastAsia="en-US"/>
              </w:rPr>
              <w:t xml:space="preserve"> призначення відповідальних за систему пропускного контролю у закладі у 2025/2026 навчальному році</w:t>
            </w:r>
          </w:p>
          <w:p w:rsidR="00796559" w:rsidRPr="00004EBD" w:rsidRDefault="00796559" w:rsidP="0032382D">
            <w:pPr>
              <w:ind w:left="142"/>
              <w:jc w:val="center"/>
              <w:rPr>
                <w:rFonts w:eastAsia="Calibri"/>
                <w:lang w:val="uk-UA" w:eastAsia="en-US"/>
              </w:rPr>
            </w:pPr>
            <w:r w:rsidRPr="00004EBD">
              <w:rPr>
                <w:rFonts w:eastAsia="Calibri"/>
                <w:lang w:eastAsia="en-US"/>
              </w:rPr>
              <w:t>Про</w:t>
            </w:r>
            <w:r w:rsidRPr="00004EBD">
              <w:rPr>
                <w:rFonts w:eastAsia="Calibri"/>
                <w:lang w:val="uk-UA" w:eastAsia="en-US"/>
              </w:rPr>
              <w:t xml:space="preserve"> організацію роботи з охорони праці у 2025/2026 навчальному році</w:t>
            </w:r>
          </w:p>
          <w:p w:rsidR="00796559" w:rsidRPr="00004EBD" w:rsidRDefault="00796559" w:rsidP="0032382D">
            <w:pPr>
              <w:ind w:left="142"/>
              <w:jc w:val="center"/>
              <w:rPr>
                <w:rFonts w:eastAsia="Calibri"/>
                <w:lang w:val="uk-UA" w:eastAsia="en-US"/>
              </w:rPr>
            </w:pPr>
            <w:r w:rsidRPr="00004EBD">
              <w:rPr>
                <w:rFonts w:eastAsia="Calibri"/>
                <w:lang w:eastAsia="en-US"/>
              </w:rPr>
              <w:t>Про</w:t>
            </w:r>
            <w:r w:rsidRPr="00004EBD">
              <w:rPr>
                <w:rFonts w:eastAsia="Calibri"/>
                <w:lang w:val="uk-UA" w:eastAsia="en-US"/>
              </w:rPr>
              <w:t xml:space="preserve"> організацію роботи психологічної служби  закладу у 2025/2026 навчальному році</w:t>
            </w:r>
          </w:p>
          <w:p w:rsidR="00796559" w:rsidRPr="00004EBD" w:rsidRDefault="00796559" w:rsidP="0032382D">
            <w:pPr>
              <w:ind w:left="142"/>
              <w:jc w:val="center"/>
              <w:rPr>
                <w:rFonts w:eastAsia="Calibri"/>
                <w:lang w:val="uk-UA" w:eastAsia="en-US"/>
              </w:rPr>
            </w:pPr>
            <w:r w:rsidRPr="00004EBD">
              <w:rPr>
                <w:rFonts w:eastAsia="Calibri"/>
                <w:lang w:val="uk-UA" w:eastAsia="en-US"/>
              </w:rPr>
              <w:t>Про організацію роботи  щодо профілактики правоворушень, насилля, злочинності, безоглядності серед здобувачів освіти на 2025/2026 навчальний рік</w:t>
            </w:r>
          </w:p>
          <w:p w:rsidR="00796559" w:rsidRPr="00004EBD" w:rsidRDefault="00796559" w:rsidP="0032382D">
            <w:pPr>
              <w:ind w:left="142"/>
              <w:jc w:val="center"/>
              <w:rPr>
                <w:rFonts w:eastAsia="Calibri"/>
                <w:color w:val="000000" w:themeColor="text1"/>
              </w:rPr>
            </w:pPr>
            <w:r w:rsidRPr="00004EBD">
              <w:rPr>
                <w:rFonts w:eastAsia="Calibri"/>
                <w:lang w:eastAsia="en-US"/>
              </w:rPr>
              <w:t>Про</w:t>
            </w:r>
            <w:r w:rsidRPr="00004EBD">
              <w:rPr>
                <w:rFonts w:eastAsia="Calibri"/>
                <w:lang w:val="uk-UA" w:eastAsia="en-US"/>
              </w:rPr>
              <w:t xml:space="preserve"> </w:t>
            </w:r>
            <w:r w:rsidRPr="00004EBD">
              <w:rPr>
                <w:rFonts w:eastAsia="Calibri"/>
                <w:color w:val="000000" w:themeColor="text1"/>
                <w:lang w:eastAsia="en-US"/>
              </w:rPr>
              <w:t xml:space="preserve">організацію </w:t>
            </w:r>
            <w:r w:rsidRPr="00004EBD">
              <w:rPr>
                <w:rFonts w:eastAsia="Calibri"/>
                <w:color w:val="000000" w:themeColor="text1"/>
              </w:rPr>
              <w:t>навчання учнів,</w:t>
            </w:r>
            <w:r w:rsidRPr="00004EBD">
              <w:rPr>
                <w:rFonts w:eastAsia="Calibri"/>
                <w:color w:val="000000" w:themeColor="text1"/>
                <w:lang w:eastAsia="en-US"/>
              </w:rPr>
              <w:t xml:space="preserve"> </w:t>
            </w:r>
            <w:r w:rsidRPr="00004EBD">
              <w:rPr>
                <w:rFonts w:eastAsia="Calibri"/>
                <w:color w:val="000000" w:themeColor="text1"/>
              </w:rPr>
              <w:t xml:space="preserve">які </w:t>
            </w:r>
            <w:r w:rsidRPr="00004EBD">
              <w:rPr>
                <w:rFonts w:eastAsia="Calibri"/>
                <w:color w:val="000000" w:themeColor="text1"/>
                <w:lang w:val="uk-UA"/>
              </w:rPr>
              <w:t xml:space="preserve"> </w:t>
            </w:r>
            <w:r w:rsidRPr="00004EBD">
              <w:rPr>
                <w:rFonts w:eastAsia="Calibri"/>
                <w:color w:val="000000" w:themeColor="text1"/>
              </w:rPr>
              <w:t>вимушено знаходяться за кордоном</w:t>
            </w:r>
            <w:r w:rsidRPr="00004EBD">
              <w:rPr>
                <w:rFonts w:eastAsia="Calibri"/>
                <w:color w:val="000000" w:themeColor="text1"/>
                <w:lang w:eastAsia="en-US"/>
              </w:rPr>
              <w:t xml:space="preserve"> в </w:t>
            </w:r>
            <w:r w:rsidRPr="00004EBD">
              <w:rPr>
                <w:rFonts w:eastAsia="Calibri"/>
                <w:color w:val="000000" w:themeColor="text1"/>
                <w:lang w:val="uk-UA"/>
              </w:rPr>
              <w:t xml:space="preserve"> </w:t>
            </w:r>
            <w:r w:rsidRPr="00004EBD">
              <w:rPr>
                <w:rFonts w:eastAsia="Calibri"/>
                <w:color w:val="000000" w:themeColor="text1"/>
                <w:lang w:eastAsia="en-US"/>
              </w:rPr>
              <w:t>умовах правового режиму воєнного стану</w:t>
            </w:r>
          </w:p>
          <w:p w:rsidR="00796559" w:rsidRPr="00004EBD" w:rsidRDefault="00796559" w:rsidP="0032382D">
            <w:pPr>
              <w:ind w:left="142"/>
              <w:jc w:val="center"/>
              <w:rPr>
                <w:rFonts w:eastAsia="Calibri"/>
                <w:color w:val="000000" w:themeColor="text1"/>
                <w:lang w:eastAsia="en-US"/>
              </w:rPr>
            </w:pPr>
            <w:r w:rsidRPr="00004EBD">
              <w:rPr>
                <w:rFonts w:eastAsia="Calibri"/>
                <w:color w:val="000000" w:themeColor="text1"/>
                <w:lang w:eastAsia="en-US"/>
              </w:rPr>
              <w:t>у 202</w:t>
            </w:r>
            <w:r w:rsidRPr="00004EBD">
              <w:rPr>
                <w:rFonts w:eastAsia="Calibri"/>
                <w:color w:val="000000" w:themeColor="text1"/>
                <w:lang w:val="uk-UA" w:eastAsia="en-US"/>
              </w:rPr>
              <w:t>5</w:t>
            </w:r>
            <w:r w:rsidRPr="00004EBD">
              <w:rPr>
                <w:rFonts w:eastAsia="Calibri"/>
                <w:color w:val="000000" w:themeColor="text1"/>
                <w:lang w:eastAsia="en-US"/>
              </w:rPr>
              <w:t>/202</w:t>
            </w:r>
            <w:r w:rsidRPr="00004EBD">
              <w:rPr>
                <w:rFonts w:eastAsia="Calibri"/>
                <w:color w:val="000000" w:themeColor="text1"/>
                <w:lang w:val="uk-UA" w:eastAsia="en-US"/>
              </w:rPr>
              <w:t>6</w:t>
            </w:r>
            <w:r w:rsidRPr="00004EBD">
              <w:rPr>
                <w:rFonts w:eastAsia="Calibri"/>
                <w:color w:val="000000" w:themeColor="text1"/>
                <w:lang w:eastAsia="en-US"/>
              </w:rPr>
              <w:t xml:space="preserve"> навчальному році</w:t>
            </w:r>
          </w:p>
          <w:p w:rsidR="00796559" w:rsidRPr="00004EBD" w:rsidRDefault="00796559" w:rsidP="0032382D">
            <w:pPr>
              <w:ind w:left="142"/>
              <w:jc w:val="center"/>
              <w:rPr>
                <w:rFonts w:eastAsia="Calibri"/>
                <w:lang w:val="uk-UA" w:eastAsia="en-US"/>
              </w:rPr>
            </w:pPr>
            <w:r w:rsidRPr="00004EBD">
              <w:rPr>
                <w:rFonts w:eastAsia="Calibri"/>
                <w:lang w:eastAsia="en-US"/>
              </w:rPr>
              <w:t>Про</w:t>
            </w:r>
            <w:r w:rsidRPr="00004EBD">
              <w:rPr>
                <w:rFonts w:eastAsia="Calibri"/>
                <w:lang w:val="uk-UA" w:eastAsia="en-US"/>
              </w:rPr>
              <w:t xml:space="preserve"> забезпечення прозорості та інформативної відкритості закладу</w:t>
            </w:r>
          </w:p>
          <w:p w:rsidR="00796559" w:rsidRPr="00004EBD" w:rsidRDefault="00796559" w:rsidP="0032382D">
            <w:pPr>
              <w:ind w:left="142"/>
              <w:jc w:val="center"/>
              <w:rPr>
                <w:rFonts w:eastAsia="Calibri"/>
                <w:lang w:val="uk-UA" w:eastAsia="en-US"/>
              </w:rPr>
            </w:pPr>
            <w:r w:rsidRPr="00004EBD">
              <w:rPr>
                <w:rFonts w:eastAsia="Calibri"/>
                <w:lang w:val="uk-UA" w:eastAsia="en-US"/>
              </w:rPr>
              <w:t>Про дотримання законодавства щодо надходження позабюджетного фінансування у закладі</w:t>
            </w:r>
          </w:p>
          <w:p w:rsidR="00796559" w:rsidRPr="00004EBD" w:rsidRDefault="00796559" w:rsidP="0032382D">
            <w:pPr>
              <w:ind w:left="142"/>
              <w:jc w:val="center"/>
              <w:rPr>
                <w:rFonts w:eastAsia="Calibri"/>
                <w:lang w:val="uk-UA" w:eastAsia="en-US"/>
              </w:rPr>
            </w:pPr>
            <w:r w:rsidRPr="00004EBD">
              <w:rPr>
                <w:rFonts w:eastAsia="Calibri"/>
                <w:lang w:eastAsia="en-US"/>
              </w:rPr>
              <w:t>Про</w:t>
            </w:r>
            <w:r w:rsidRPr="00004EBD">
              <w:rPr>
                <w:rFonts w:eastAsia="Calibri"/>
                <w:lang w:val="uk-UA" w:eastAsia="en-US"/>
              </w:rPr>
              <w:t xml:space="preserve"> заборону тютюнопалінню, вживання алкогольних, наркотичних, психотропних речовин та пропаганду здорового способу життя серед здобувачів освіти закладу</w:t>
            </w:r>
          </w:p>
          <w:p w:rsidR="00796559" w:rsidRPr="00004EBD" w:rsidRDefault="00796559" w:rsidP="0032382D">
            <w:pPr>
              <w:ind w:left="142"/>
              <w:jc w:val="center"/>
              <w:rPr>
                <w:rFonts w:eastAsia="Calibri"/>
                <w:lang w:val="uk-UA" w:eastAsia="en-US"/>
              </w:rPr>
            </w:pPr>
            <w:r w:rsidRPr="00004EBD">
              <w:rPr>
                <w:rFonts w:eastAsia="Calibri"/>
                <w:lang w:val="uk-UA" w:eastAsia="en-US"/>
              </w:rPr>
              <w:t>Про створення постійно діючої технічної комісії з обстеження приміщень і споруд на 2025/2026 навчальний рік</w:t>
            </w:r>
          </w:p>
          <w:p w:rsidR="00796559" w:rsidRPr="00004EBD" w:rsidRDefault="00796559" w:rsidP="0032382D">
            <w:pPr>
              <w:ind w:left="142"/>
              <w:jc w:val="center"/>
              <w:rPr>
                <w:rFonts w:eastAsia="Calibri"/>
                <w:lang w:val="uk-UA" w:eastAsia="en-US"/>
              </w:rPr>
            </w:pPr>
            <w:r w:rsidRPr="00004EBD">
              <w:t>Про підготовку до роботи та експлуатації спортивних споруд</w:t>
            </w:r>
          </w:p>
          <w:p w:rsidR="00796559" w:rsidRPr="00004EBD" w:rsidRDefault="00796559" w:rsidP="0032382D">
            <w:pPr>
              <w:ind w:left="142"/>
              <w:jc w:val="center"/>
              <w:rPr>
                <w:rFonts w:eastAsia="Calibri"/>
                <w:lang w:val="uk-UA" w:eastAsia="en-US"/>
              </w:rPr>
            </w:pPr>
            <w:r w:rsidRPr="00004EBD">
              <w:rPr>
                <w:rFonts w:eastAsia="Calibri"/>
                <w:lang w:val="uk-UA" w:eastAsia="en-US"/>
              </w:rPr>
              <w:t>Про призначення відповідального за пожежну та техногенну безпеку, організацію роботи з пожежної безпеки та затвердження протипожежного режиму у закладі</w:t>
            </w:r>
          </w:p>
          <w:p w:rsidR="00796559" w:rsidRPr="00004EBD" w:rsidRDefault="00796559" w:rsidP="0032382D">
            <w:pPr>
              <w:ind w:left="142"/>
              <w:jc w:val="center"/>
              <w:rPr>
                <w:rFonts w:eastAsia="Calibri"/>
                <w:lang w:val="uk-UA" w:eastAsia="en-US"/>
              </w:rPr>
            </w:pPr>
            <w:r w:rsidRPr="00004EBD">
              <w:rPr>
                <w:rFonts w:eastAsia="Calibri"/>
                <w:lang w:val="uk-UA" w:eastAsia="en-US"/>
              </w:rPr>
              <w:t>на 2025/2026  навчальний рік</w:t>
            </w:r>
          </w:p>
          <w:p w:rsidR="00796559" w:rsidRPr="00004EBD" w:rsidRDefault="00796559" w:rsidP="0032382D">
            <w:pPr>
              <w:ind w:left="142"/>
              <w:jc w:val="center"/>
              <w:rPr>
                <w:rFonts w:eastAsia="Calibri"/>
                <w:lang w:val="uk-UA" w:eastAsia="en-US"/>
              </w:rPr>
            </w:pPr>
            <w:r w:rsidRPr="00004EBD">
              <w:rPr>
                <w:rFonts w:eastAsia="Calibri"/>
                <w:lang w:val="uk-UA" w:eastAsia="en-US"/>
              </w:rPr>
              <w:t>Про мораторій на публічне використання  російськомовного культурного продукту  на території закладу</w:t>
            </w:r>
          </w:p>
          <w:p w:rsidR="00796559" w:rsidRPr="00004EBD" w:rsidRDefault="00796559" w:rsidP="0032382D">
            <w:pPr>
              <w:ind w:left="142"/>
              <w:jc w:val="center"/>
              <w:rPr>
                <w:rFonts w:eastAsia="Calibri"/>
                <w:lang w:val="uk-UA" w:eastAsia="en-US"/>
              </w:rPr>
            </w:pPr>
            <w:r w:rsidRPr="00004EBD">
              <w:rPr>
                <w:rFonts w:eastAsia="Calibri"/>
                <w:lang w:val="uk-UA" w:eastAsia="en-US"/>
              </w:rPr>
              <w:lastRenderedPageBreak/>
              <w:t>Про організацію роботи  з обліку  дітей шкільного віку</w:t>
            </w:r>
          </w:p>
          <w:p w:rsidR="00796559" w:rsidRPr="00004EBD" w:rsidRDefault="00796559" w:rsidP="0032382D">
            <w:pPr>
              <w:ind w:left="142"/>
              <w:jc w:val="center"/>
              <w:rPr>
                <w:rFonts w:eastAsia="Calibri"/>
                <w:lang w:val="uk-UA" w:eastAsia="en-US"/>
              </w:rPr>
            </w:pPr>
            <w:r w:rsidRPr="00004EBD">
              <w:rPr>
                <w:rFonts w:eastAsia="Calibri"/>
                <w:lang w:val="uk-UA" w:eastAsia="en-US"/>
              </w:rPr>
              <w:t>у 2025/2026  навчальному році</w:t>
            </w:r>
          </w:p>
          <w:p w:rsidR="00796559" w:rsidRPr="00004EBD" w:rsidRDefault="00796559" w:rsidP="0032382D">
            <w:pPr>
              <w:ind w:left="142"/>
              <w:jc w:val="center"/>
              <w:rPr>
                <w:rFonts w:eastAsia="Calibri"/>
                <w:lang w:val="uk-UA" w:eastAsia="en-US"/>
              </w:rPr>
            </w:pPr>
            <w:r w:rsidRPr="00004EBD">
              <w:rPr>
                <w:rFonts w:eastAsia="Calibri"/>
                <w:lang w:eastAsia="en-US"/>
              </w:rPr>
              <w:t>Про</w:t>
            </w:r>
            <w:r w:rsidRPr="00004EBD">
              <w:rPr>
                <w:rFonts w:eastAsia="Calibri"/>
                <w:lang w:val="uk-UA" w:eastAsia="en-US"/>
              </w:rPr>
              <w:t xml:space="preserve"> </w:t>
            </w:r>
            <w:r w:rsidRPr="00004EBD">
              <w:rPr>
                <w:rFonts w:eastAsia="Calibri"/>
                <w:lang w:eastAsia="en-US"/>
              </w:rPr>
              <w:t>комплектування груп подовженого дня,</w:t>
            </w:r>
          </w:p>
          <w:p w:rsidR="00796559" w:rsidRPr="00004EBD" w:rsidRDefault="00796559" w:rsidP="0032382D">
            <w:pPr>
              <w:ind w:left="142"/>
              <w:jc w:val="center"/>
              <w:rPr>
                <w:rFonts w:eastAsia="Calibri"/>
                <w:lang w:val="uk-UA" w:eastAsia="en-US"/>
              </w:rPr>
            </w:pPr>
            <w:r w:rsidRPr="00004EBD">
              <w:rPr>
                <w:rFonts w:eastAsia="Calibri"/>
                <w:lang w:eastAsia="en-US"/>
              </w:rPr>
              <w:t>режим роботи в них та організацію</w:t>
            </w:r>
          </w:p>
          <w:p w:rsidR="00796559" w:rsidRPr="00004EBD" w:rsidRDefault="00796559" w:rsidP="0032382D">
            <w:pPr>
              <w:ind w:left="142"/>
              <w:jc w:val="center"/>
              <w:rPr>
                <w:rFonts w:eastAsia="Calibri"/>
                <w:lang w:val="uk-UA" w:eastAsia="en-US"/>
              </w:rPr>
            </w:pPr>
            <w:r w:rsidRPr="00004EBD">
              <w:rPr>
                <w:rFonts w:eastAsia="Calibri"/>
                <w:lang w:eastAsia="en-US"/>
              </w:rPr>
              <w:t>освітнього процесу</w:t>
            </w:r>
            <w:r w:rsidRPr="00004EBD">
              <w:rPr>
                <w:rFonts w:eastAsia="Calibri"/>
                <w:lang w:val="uk-UA" w:eastAsia="en-US"/>
              </w:rPr>
              <w:t xml:space="preserve"> у 2025/2026 навчальному році</w:t>
            </w:r>
          </w:p>
          <w:p w:rsidR="00796559" w:rsidRPr="00004EBD" w:rsidRDefault="00796559" w:rsidP="0032382D">
            <w:pPr>
              <w:ind w:left="142"/>
              <w:jc w:val="center"/>
              <w:rPr>
                <w:rFonts w:eastAsia="Calibri"/>
                <w:lang w:val="uk-UA" w:eastAsia="en-US"/>
              </w:rPr>
            </w:pPr>
            <w:r w:rsidRPr="00004EBD">
              <w:rPr>
                <w:rFonts w:eastAsia="Calibri"/>
                <w:lang w:eastAsia="en-US"/>
              </w:rPr>
              <w:t>Про</w:t>
            </w:r>
            <w:r w:rsidRPr="00004EBD">
              <w:rPr>
                <w:rFonts w:eastAsia="Calibri"/>
                <w:lang w:val="uk-UA" w:eastAsia="en-US"/>
              </w:rPr>
              <w:t xml:space="preserve"> організацію харчування та встановлення вартості харчування  у 2025/2026  навчальному році</w:t>
            </w:r>
          </w:p>
          <w:p w:rsidR="00796559" w:rsidRPr="00004EBD" w:rsidRDefault="00796559" w:rsidP="0032382D">
            <w:pPr>
              <w:ind w:left="142"/>
              <w:jc w:val="center"/>
              <w:rPr>
                <w:rFonts w:eastAsia="Calibri"/>
                <w:lang w:val="uk-UA" w:eastAsia="en-US"/>
              </w:rPr>
            </w:pPr>
            <w:r w:rsidRPr="00004EBD">
              <w:rPr>
                <w:rFonts w:eastAsia="Calibri"/>
                <w:lang w:val="uk-UA" w:eastAsia="en-US"/>
              </w:rPr>
              <w:t>Про</w:t>
            </w:r>
            <w:r w:rsidRPr="00004EBD">
              <w:rPr>
                <w:rFonts w:eastAsia="Calibri"/>
                <w:lang w:eastAsia="en-US"/>
              </w:rPr>
              <w:t xml:space="preserve"> </w:t>
            </w:r>
            <w:r w:rsidRPr="00004EBD">
              <w:rPr>
                <w:rFonts w:eastAsia="Calibri"/>
                <w:lang w:val="uk-UA" w:eastAsia="en-US"/>
              </w:rPr>
              <w:t>призначення відповідального за електрогосподарство та безпечну експлуатацію електрообладнання, організацію навчання й перевірки знань з електробезпеки у закладі</w:t>
            </w:r>
          </w:p>
          <w:p w:rsidR="00796559" w:rsidRPr="00004EBD" w:rsidRDefault="00796559" w:rsidP="0032382D">
            <w:pPr>
              <w:ind w:left="142"/>
              <w:jc w:val="center"/>
              <w:rPr>
                <w:rFonts w:eastAsia="Calibri"/>
                <w:lang w:val="uk-UA" w:eastAsia="en-US"/>
              </w:rPr>
            </w:pPr>
            <w:r w:rsidRPr="00004EBD">
              <w:rPr>
                <w:rFonts w:eastAsia="Calibri"/>
                <w:lang w:val="uk-UA" w:eastAsia="en-US"/>
              </w:rPr>
              <w:t>на 2025/2026 навчальний рік</w:t>
            </w:r>
          </w:p>
          <w:p w:rsidR="00796559" w:rsidRPr="00004EBD" w:rsidRDefault="00796559" w:rsidP="0032382D">
            <w:pPr>
              <w:ind w:left="142"/>
              <w:jc w:val="center"/>
              <w:rPr>
                <w:rFonts w:eastAsia="Calibri"/>
                <w:lang w:val="uk-UA" w:eastAsia="en-US"/>
              </w:rPr>
            </w:pPr>
            <w:r w:rsidRPr="00004EBD">
              <w:rPr>
                <w:rFonts w:eastAsia="Calibri"/>
                <w:lang w:val="uk-UA" w:eastAsia="en-US"/>
              </w:rPr>
              <w:t>Про проходження працівниками закладу  медичного огляду у 2025/2026 навчальному році</w:t>
            </w:r>
          </w:p>
          <w:p w:rsidR="00796559" w:rsidRPr="00004EBD" w:rsidRDefault="00796559" w:rsidP="0032382D">
            <w:pPr>
              <w:ind w:left="142"/>
              <w:jc w:val="center"/>
              <w:rPr>
                <w:rFonts w:eastAsia="Calibri"/>
                <w:lang w:val="uk-UA" w:eastAsia="en-US"/>
              </w:rPr>
            </w:pPr>
            <w:r w:rsidRPr="00004EBD">
              <w:rPr>
                <w:rFonts w:eastAsia="Calibri"/>
                <w:lang w:eastAsia="en-US"/>
              </w:rPr>
              <w:t>Про</w:t>
            </w:r>
            <w:r w:rsidRPr="00004EBD">
              <w:rPr>
                <w:rFonts w:eastAsia="Calibri"/>
                <w:lang w:val="uk-UA" w:eastAsia="en-US"/>
              </w:rPr>
              <w:t xml:space="preserve"> створення комісії закладу з бракеражу продуктів харчування  та продовольчої сировини</w:t>
            </w:r>
          </w:p>
          <w:p w:rsidR="00796559" w:rsidRPr="00004EBD" w:rsidRDefault="00796559" w:rsidP="0032382D">
            <w:pPr>
              <w:ind w:left="142"/>
              <w:jc w:val="center"/>
              <w:rPr>
                <w:rFonts w:eastAsia="Calibri"/>
                <w:lang w:val="uk-UA" w:eastAsia="en-US"/>
              </w:rPr>
            </w:pPr>
            <w:r w:rsidRPr="00004EBD">
              <w:rPr>
                <w:rFonts w:eastAsia="Calibri"/>
                <w:lang w:val="uk-UA" w:eastAsia="en-US"/>
              </w:rPr>
              <w:t>на 2025/2026  навчальний рік</w:t>
            </w:r>
          </w:p>
          <w:p w:rsidR="00796559" w:rsidRPr="00004EBD" w:rsidRDefault="00796559" w:rsidP="0032382D">
            <w:pPr>
              <w:ind w:left="142"/>
              <w:jc w:val="center"/>
              <w:rPr>
                <w:rFonts w:eastAsia="Calibri"/>
                <w:lang w:val="uk-UA" w:eastAsia="en-US"/>
              </w:rPr>
            </w:pPr>
            <w:r w:rsidRPr="00004EBD">
              <w:rPr>
                <w:rFonts w:eastAsia="Calibri"/>
                <w:lang w:val="uk-UA" w:eastAsia="en-US"/>
              </w:rPr>
              <w:t>Про створення комісії громадського контролю  щодо організації та забезпечення харчування  учнів закладу, контролю за якістю продукції,  дотримання санітарно-гігієнічних норм</w:t>
            </w:r>
          </w:p>
          <w:p w:rsidR="00796559" w:rsidRPr="00004EBD" w:rsidRDefault="00796559" w:rsidP="0032382D">
            <w:pPr>
              <w:ind w:left="142"/>
              <w:jc w:val="center"/>
              <w:rPr>
                <w:rFonts w:eastAsia="Calibri"/>
                <w:lang w:val="uk-UA" w:eastAsia="en-US"/>
              </w:rPr>
            </w:pPr>
            <w:r w:rsidRPr="00004EBD">
              <w:rPr>
                <w:rFonts w:eastAsia="Calibri"/>
                <w:lang w:val="uk-UA" w:eastAsia="en-US"/>
              </w:rPr>
              <w:t>на 2025/2026  навчальний рік</w:t>
            </w:r>
          </w:p>
          <w:p w:rsidR="00796559" w:rsidRPr="00004EBD" w:rsidRDefault="00796559" w:rsidP="0032382D">
            <w:pPr>
              <w:ind w:left="142"/>
              <w:jc w:val="center"/>
              <w:rPr>
                <w:rFonts w:eastAsia="Calibri"/>
                <w:lang w:val="uk-UA" w:eastAsia="en-US"/>
              </w:rPr>
            </w:pPr>
            <w:r w:rsidRPr="00004EBD">
              <w:rPr>
                <w:lang w:val="uk-UA"/>
              </w:rPr>
              <w:t>Про підготовку закладу до роботи  в осінньо-зимовий  період</w:t>
            </w:r>
            <w:r w:rsidRPr="00004EBD">
              <w:rPr>
                <w:rFonts w:eastAsia="Calibri"/>
                <w:lang w:val="uk-UA" w:eastAsia="en-US"/>
              </w:rPr>
              <w:t xml:space="preserve"> у 2025/2026 навчальному році</w:t>
            </w:r>
          </w:p>
          <w:p w:rsidR="00796559" w:rsidRPr="00004EBD" w:rsidRDefault="00796559" w:rsidP="0032382D">
            <w:pPr>
              <w:ind w:left="142"/>
              <w:jc w:val="center"/>
              <w:rPr>
                <w:lang w:val="uk-UA"/>
              </w:rPr>
            </w:pPr>
            <w:r w:rsidRPr="00004EBD">
              <w:t>Про проведення місячника «Увага! Діти на дорозі»</w:t>
            </w:r>
          </w:p>
          <w:p w:rsidR="00796559" w:rsidRPr="00004EBD" w:rsidRDefault="00796559" w:rsidP="0032382D">
            <w:pPr>
              <w:ind w:left="142"/>
              <w:jc w:val="center"/>
              <w:rPr>
                <w:lang w:val="uk-UA" w:eastAsia="en-US"/>
              </w:rPr>
            </w:pPr>
            <w:r w:rsidRPr="00004EBD">
              <w:rPr>
                <w:lang w:val="uk-UA"/>
              </w:rPr>
              <w:t xml:space="preserve">Про </w:t>
            </w:r>
            <w:r w:rsidRPr="00004EBD">
              <w:rPr>
                <w:lang w:val="uk-UA" w:eastAsia="en-US"/>
              </w:rPr>
              <w:t>організація проведення внутрішніх моніторингів дослідження стану та результатів навчання здобувачів освіти та освітньої діяльності закладу</w:t>
            </w:r>
          </w:p>
          <w:p w:rsidR="00796559" w:rsidRPr="00004EBD" w:rsidRDefault="00796559" w:rsidP="0032382D">
            <w:pPr>
              <w:ind w:left="142"/>
              <w:jc w:val="center"/>
              <w:rPr>
                <w:rFonts w:eastAsiaTheme="minorHAnsi"/>
                <w:lang w:val="uk-UA" w:eastAsia="en-US"/>
              </w:rPr>
            </w:pPr>
            <w:r w:rsidRPr="00004EBD">
              <w:rPr>
                <w:rFonts w:eastAsia="Calibri"/>
                <w:lang w:val="uk-UA" w:eastAsia="en-US"/>
              </w:rPr>
              <w:t xml:space="preserve">Про </w:t>
            </w:r>
            <w:r w:rsidRPr="00004EBD">
              <w:rPr>
                <w:rFonts w:eastAsiaTheme="minorHAnsi"/>
                <w:lang w:val="uk-UA" w:eastAsia="en-US"/>
              </w:rPr>
              <w:t>затвердження плану заходів щодо підвищення якості освітньої діяльності у 2025/2026 навчальному році</w:t>
            </w:r>
          </w:p>
          <w:p w:rsidR="00796559" w:rsidRPr="00004EBD" w:rsidRDefault="00796559" w:rsidP="0032382D">
            <w:pPr>
              <w:ind w:left="142"/>
              <w:jc w:val="center"/>
              <w:rPr>
                <w:lang w:val="uk-UA"/>
              </w:rPr>
            </w:pPr>
            <w:r w:rsidRPr="00004EBD">
              <w:t>Про дотримання Санітарного регламенту під час організації освітнього процесу та заходів щодо збереження здоров’я учасників освітнього процесу</w:t>
            </w:r>
          </w:p>
          <w:p w:rsidR="00796559" w:rsidRPr="00004EBD" w:rsidRDefault="00796559" w:rsidP="0032382D">
            <w:pPr>
              <w:ind w:left="142"/>
              <w:jc w:val="center"/>
              <w:rPr>
                <w:rFonts w:eastAsia="Calibri"/>
                <w:lang w:val="uk-UA" w:eastAsia="en-US"/>
              </w:rPr>
            </w:pPr>
            <w:r w:rsidRPr="00004EBD">
              <w:rPr>
                <w:lang w:val="uk-UA"/>
              </w:rPr>
              <w:t>Про проведення Свята першого дзвоника та першого уроку</w:t>
            </w:r>
            <w:r w:rsidRPr="00004EBD">
              <w:rPr>
                <w:rFonts w:eastAsia="Calibri"/>
                <w:lang w:val="uk-UA" w:eastAsia="en-US"/>
              </w:rPr>
              <w:t xml:space="preserve"> у 2025/2026 навчальному році</w:t>
            </w:r>
          </w:p>
          <w:p w:rsidR="00796559" w:rsidRPr="00004EBD" w:rsidRDefault="00796559" w:rsidP="0032382D">
            <w:pPr>
              <w:ind w:left="142"/>
              <w:jc w:val="center"/>
              <w:rPr>
                <w:lang w:val="uk-UA" w:eastAsia="uk-UA"/>
              </w:rPr>
            </w:pPr>
            <w:r w:rsidRPr="00004EBD">
              <w:rPr>
                <w:lang w:val="uk-UA" w:eastAsia="uk-UA"/>
              </w:rPr>
              <w:t xml:space="preserve">Про відкриття профільних класів у </w:t>
            </w:r>
            <w:r w:rsidRPr="00004EBD">
              <w:rPr>
                <w:rFonts w:eastAsia="Calibri"/>
                <w:color w:val="000000" w:themeColor="text1"/>
                <w:lang w:eastAsia="en-US"/>
              </w:rPr>
              <w:t>202</w:t>
            </w:r>
            <w:r w:rsidRPr="00004EBD">
              <w:rPr>
                <w:rFonts w:eastAsia="Calibri"/>
                <w:color w:val="000000" w:themeColor="text1"/>
                <w:lang w:val="uk-UA" w:eastAsia="en-US"/>
              </w:rPr>
              <w:t>5</w:t>
            </w:r>
            <w:r w:rsidRPr="00004EBD">
              <w:rPr>
                <w:rFonts w:eastAsia="Calibri"/>
                <w:color w:val="000000" w:themeColor="text1"/>
                <w:lang w:eastAsia="en-US"/>
              </w:rPr>
              <w:t>/202</w:t>
            </w:r>
            <w:r w:rsidRPr="00004EBD">
              <w:rPr>
                <w:rFonts w:eastAsia="Calibri"/>
                <w:color w:val="000000" w:themeColor="text1"/>
                <w:lang w:val="uk-UA" w:eastAsia="en-US"/>
              </w:rPr>
              <w:t>6</w:t>
            </w:r>
            <w:r w:rsidRPr="00004EBD">
              <w:rPr>
                <w:rFonts w:eastAsia="Calibri"/>
                <w:color w:val="000000" w:themeColor="text1"/>
                <w:lang w:eastAsia="en-US"/>
              </w:rPr>
              <w:t xml:space="preserve"> навчальному році</w:t>
            </w:r>
          </w:p>
          <w:p w:rsidR="00796559" w:rsidRPr="00004EBD" w:rsidRDefault="00796559" w:rsidP="0032382D">
            <w:pPr>
              <w:ind w:left="142"/>
              <w:jc w:val="center"/>
              <w:rPr>
                <w:rFonts w:eastAsia="Calibri"/>
                <w:color w:val="000000" w:themeColor="text1"/>
                <w:lang w:val="uk-UA" w:eastAsia="en-US"/>
              </w:rPr>
            </w:pPr>
            <w:r w:rsidRPr="00004EBD">
              <w:rPr>
                <w:lang w:val="uk-UA" w:eastAsia="uk-UA"/>
              </w:rPr>
              <w:t xml:space="preserve">Про організацію гурткової роботи у </w:t>
            </w:r>
            <w:r w:rsidRPr="00004EBD">
              <w:rPr>
                <w:rFonts w:eastAsia="Calibri"/>
                <w:color w:val="000000" w:themeColor="text1"/>
                <w:lang w:eastAsia="en-US"/>
              </w:rPr>
              <w:t>202</w:t>
            </w:r>
            <w:r w:rsidRPr="00004EBD">
              <w:rPr>
                <w:rFonts w:eastAsia="Calibri"/>
                <w:color w:val="000000" w:themeColor="text1"/>
                <w:lang w:val="uk-UA" w:eastAsia="en-US"/>
              </w:rPr>
              <w:t>5</w:t>
            </w:r>
            <w:r w:rsidRPr="00004EBD">
              <w:rPr>
                <w:rFonts w:eastAsia="Calibri"/>
                <w:color w:val="000000" w:themeColor="text1"/>
                <w:lang w:eastAsia="en-US"/>
              </w:rPr>
              <w:t>/202</w:t>
            </w:r>
            <w:r w:rsidRPr="00004EBD">
              <w:rPr>
                <w:rFonts w:eastAsia="Calibri"/>
                <w:color w:val="000000" w:themeColor="text1"/>
                <w:lang w:val="uk-UA" w:eastAsia="en-US"/>
              </w:rPr>
              <w:t>6</w:t>
            </w:r>
            <w:r w:rsidRPr="00004EBD">
              <w:rPr>
                <w:rFonts w:eastAsia="Calibri"/>
                <w:color w:val="000000" w:themeColor="text1"/>
                <w:lang w:eastAsia="en-US"/>
              </w:rPr>
              <w:t xml:space="preserve"> навчальному році</w:t>
            </w:r>
          </w:p>
          <w:p w:rsidR="00796559" w:rsidRPr="00004EBD" w:rsidRDefault="00796559" w:rsidP="0032382D">
            <w:pPr>
              <w:ind w:left="142"/>
              <w:jc w:val="center"/>
              <w:rPr>
                <w:rFonts w:eastAsia="Calibri"/>
                <w:color w:val="000000" w:themeColor="text1"/>
                <w:lang w:val="uk-UA" w:eastAsia="en-US"/>
              </w:rPr>
            </w:pPr>
            <w:r w:rsidRPr="00004EBD">
              <w:rPr>
                <w:lang w:val="uk-UA" w:eastAsia="uk-UA"/>
              </w:rPr>
              <w:t xml:space="preserve">Про запобігання харчовим отруєнням та інфекційним захворюванням учнів у </w:t>
            </w:r>
            <w:r w:rsidRPr="00004EBD">
              <w:rPr>
                <w:rFonts w:eastAsia="Calibri"/>
                <w:color w:val="000000" w:themeColor="text1"/>
                <w:lang w:eastAsia="en-US"/>
              </w:rPr>
              <w:t>202</w:t>
            </w:r>
            <w:r w:rsidRPr="00004EBD">
              <w:rPr>
                <w:rFonts w:eastAsia="Calibri"/>
                <w:color w:val="000000" w:themeColor="text1"/>
                <w:lang w:val="uk-UA" w:eastAsia="en-US"/>
              </w:rPr>
              <w:t>5</w:t>
            </w:r>
            <w:r w:rsidRPr="00004EBD">
              <w:rPr>
                <w:rFonts w:eastAsia="Calibri"/>
                <w:color w:val="000000" w:themeColor="text1"/>
                <w:lang w:eastAsia="en-US"/>
              </w:rPr>
              <w:t>/202</w:t>
            </w:r>
            <w:r w:rsidRPr="00004EBD">
              <w:rPr>
                <w:rFonts w:eastAsia="Calibri"/>
                <w:color w:val="000000" w:themeColor="text1"/>
                <w:lang w:val="uk-UA" w:eastAsia="en-US"/>
              </w:rPr>
              <w:t>6</w:t>
            </w:r>
            <w:r w:rsidRPr="00004EBD">
              <w:rPr>
                <w:rFonts w:eastAsia="Calibri"/>
                <w:color w:val="000000" w:themeColor="text1"/>
                <w:lang w:eastAsia="en-US"/>
              </w:rPr>
              <w:t xml:space="preserve"> навчальному році</w:t>
            </w:r>
          </w:p>
          <w:p w:rsidR="00796559" w:rsidRPr="00004EBD" w:rsidRDefault="00796559" w:rsidP="0032382D">
            <w:pPr>
              <w:ind w:left="142"/>
              <w:jc w:val="center"/>
              <w:rPr>
                <w:rFonts w:eastAsia="Calibri"/>
                <w:lang w:eastAsia="en-US"/>
              </w:rPr>
            </w:pPr>
            <w:r w:rsidRPr="00004EBD">
              <w:rPr>
                <w:lang w:val="uk-UA" w:eastAsia="uk-UA"/>
              </w:rPr>
              <w:t xml:space="preserve">Про розподіл класів на групи при вивченні мов та інших навчальних предметів у </w:t>
            </w:r>
            <w:r w:rsidRPr="00004EBD">
              <w:rPr>
                <w:rFonts w:eastAsia="Calibri"/>
                <w:color w:val="000000" w:themeColor="text1"/>
                <w:lang w:eastAsia="en-US"/>
              </w:rPr>
              <w:t>202</w:t>
            </w:r>
            <w:r w:rsidRPr="00004EBD">
              <w:rPr>
                <w:rFonts w:eastAsia="Calibri"/>
                <w:color w:val="000000" w:themeColor="text1"/>
                <w:lang w:val="uk-UA" w:eastAsia="en-US"/>
              </w:rPr>
              <w:t>5</w:t>
            </w:r>
            <w:r w:rsidRPr="00004EBD">
              <w:rPr>
                <w:rFonts w:eastAsia="Calibri"/>
                <w:color w:val="000000" w:themeColor="text1"/>
                <w:lang w:eastAsia="en-US"/>
              </w:rPr>
              <w:t>/202</w:t>
            </w:r>
            <w:r w:rsidRPr="00004EBD">
              <w:rPr>
                <w:rFonts w:eastAsia="Calibri"/>
                <w:color w:val="000000" w:themeColor="text1"/>
                <w:lang w:val="uk-UA" w:eastAsia="en-US"/>
              </w:rPr>
              <w:t>6</w:t>
            </w:r>
            <w:r w:rsidRPr="00004EBD">
              <w:rPr>
                <w:rFonts w:eastAsia="Calibri"/>
                <w:color w:val="000000" w:themeColor="text1"/>
                <w:lang w:eastAsia="en-US"/>
              </w:rPr>
              <w:t xml:space="preserve"> навчальному роц</w:t>
            </w:r>
            <w:r w:rsidRPr="00004EBD">
              <w:rPr>
                <w:rFonts w:eastAsia="Calibri"/>
                <w:color w:val="000000" w:themeColor="text1"/>
                <w:lang w:val="uk-UA" w:eastAsia="en-US"/>
              </w:rPr>
              <w:t>і</w:t>
            </w:r>
          </w:p>
          <w:p w:rsidR="00796559" w:rsidRPr="00004EBD" w:rsidRDefault="00796559" w:rsidP="0032382D">
            <w:pPr>
              <w:ind w:left="142"/>
              <w:jc w:val="center"/>
              <w:rPr>
                <w:lang w:val="uk-UA"/>
              </w:rPr>
            </w:pPr>
            <w:r w:rsidRPr="00004EBD">
              <w:rPr>
                <w:lang w:val="uk-UA"/>
              </w:rPr>
              <w:t>Про затвердження плану моніторингу професійної компетентності вчителів закладу на 2025/2026 навчальний рік</w:t>
            </w:r>
          </w:p>
        </w:tc>
        <w:tc>
          <w:tcPr>
            <w:tcW w:w="1560" w:type="dxa"/>
            <w:gridSpan w:val="3"/>
          </w:tcPr>
          <w:p w:rsidR="00796559" w:rsidRPr="00004EBD" w:rsidRDefault="00796559" w:rsidP="0032382D">
            <w:pPr>
              <w:ind w:left="142"/>
              <w:jc w:val="center"/>
              <w:rPr>
                <w:lang w:val="uk-UA"/>
              </w:rPr>
            </w:pPr>
            <w:r w:rsidRPr="00004EBD">
              <w:rPr>
                <w:lang w:val="uk-UA"/>
              </w:rPr>
              <w:lastRenderedPageBreak/>
              <w:t>наказ</w:t>
            </w:r>
          </w:p>
        </w:tc>
        <w:tc>
          <w:tcPr>
            <w:tcW w:w="1134" w:type="dxa"/>
            <w:gridSpan w:val="2"/>
          </w:tcPr>
          <w:p w:rsidR="00004EBD" w:rsidRDefault="00004EBD" w:rsidP="0032382D">
            <w:pPr>
              <w:ind w:left="142"/>
              <w:jc w:val="center"/>
              <w:rPr>
                <w:lang w:val="uk-UA"/>
              </w:rPr>
            </w:pPr>
            <w:r>
              <w:rPr>
                <w:lang w:val="uk-UA"/>
              </w:rPr>
              <w:t>до 29</w:t>
            </w:r>
            <w:r w:rsidR="00796559" w:rsidRPr="00004EBD">
              <w:rPr>
                <w:lang w:val="uk-UA"/>
              </w:rPr>
              <w:t>.08.</w:t>
            </w:r>
          </w:p>
          <w:p w:rsidR="00796559" w:rsidRPr="00004EBD" w:rsidRDefault="00796559" w:rsidP="0032382D">
            <w:pPr>
              <w:ind w:left="142"/>
              <w:jc w:val="center"/>
              <w:rPr>
                <w:lang w:val="uk-UA"/>
              </w:rPr>
            </w:pPr>
            <w:r w:rsidRPr="00004EBD">
              <w:rPr>
                <w:lang w:val="uk-UA"/>
              </w:rPr>
              <w:t>2025</w:t>
            </w:r>
          </w:p>
        </w:tc>
        <w:tc>
          <w:tcPr>
            <w:tcW w:w="1275" w:type="dxa"/>
          </w:tcPr>
          <w:p w:rsidR="00993163" w:rsidRPr="00004EBD" w:rsidRDefault="00993163" w:rsidP="0032382D">
            <w:pPr>
              <w:ind w:left="142"/>
              <w:jc w:val="center"/>
              <w:rPr>
                <w:lang w:val="uk-UA"/>
              </w:rPr>
            </w:pPr>
          </w:p>
          <w:p w:rsidR="00993163" w:rsidRPr="00004EBD" w:rsidRDefault="00993163" w:rsidP="0032382D">
            <w:pPr>
              <w:ind w:left="142"/>
              <w:jc w:val="center"/>
              <w:rPr>
                <w:lang w:val="uk-UA"/>
              </w:rPr>
            </w:pPr>
          </w:p>
          <w:p w:rsidR="00993163" w:rsidRPr="00004EBD" w:rsidRDefault="00993163" w:rsidP="0032382D">
            <w:pPr>
              <w:ind w:left="142"/>
              <w:jc w:val="center"/>
              <w:rPr>
                <w:lang w:val="uk-UA"/>
              </w:rPr>
            </w:pPr>
          </w:p>
          <w:p w:rsidR="00993163" w:rsidRPr="00004EBD" w:rsidRDefault="00993163" w:rsidP="0032382D">
            <w:pPr>
              <w:ind w:left="142"/>
              <w:jc w:val="center"/>
              <w:rPr>
                <w:lang w:val="uk-UA"/>
              </w:rPr>
            </w:pPr>
          </w:p>
          <w:p w:rsidR="00993163" w:rsidRPr="00004EBD" w:rsidRDefault="00993163" w:rsidP="0032382D">
            <w:pPr>
              <w:ind w:left="142"/>
              <w:jc w:val="center"/>
              <w:rPr>
                <w:lang w:val="uk-UA"/>
              </w:rPr>
            </w:pPr>
          </w:p>
          <w:p w:rsidR="00993163" w:rsidRPr="00004EBD" w:rsidRDefault="00993163" w:rsidP="0032382D">
            <w:pPr>
              <w:ind w:left="142"/>
              <w:jc w:val="center"/>
              <w:rPr>
                <w:lang w:val="uk-UA"/>
              </w:rPr>
            </w:pPr>
          </w:p>
          <w:p w:rsidR="00796559" w:rsidRPr="00004EBD" w:rsidRDefault="00993163" w:rsidP="0032382D">
            <w:pPr>
              <w:ind w:left="142"/>
              <w:jc w:val="center"/>
              <w:rPr>
                <w:lang w:val="uk-UA"/>
              </w:rPr>
            </w:pPr>
            <w:r w:rsidRPr="00004EBD">
              <w:rPr>
                <w:lang w:val="uk-UA"/>
              </w:rPr>
              <w:t>Д</w:t>
            </w:r>
            <w:r w:rsidR="00796559" w:rsidRPr="00004EBD">
              <w:rPr>
                <w:lang w:val="uk-UA"/>
              </w:rPr>
              <w:t>иректор</w:t>
            </w:r>
          </w:p>
          <w:p w:rsidR="00993163" w:rsidRPr="00004EBD" w:rsidRDefault="00993163" w:rsidP="0032382D">
            <w:pPr>
              <w:ind w:left="142"/>
              <w:jc w:val="center"/>
              <w:rPr>
                <w:lang w:val="uk-UA"/>
              </w:rPr>
            </w:pPr>
          </w:p>
          <w:p w:rsidR="00993163" w:rsidRPr="00004EBD" w:rsidRDefault="00993163" w:rsidP="0032382D">
            <w:pPr>
              <w:ind w:left="142"/>
              <w:jc w:val="center"/>
              <w:rPr>
                <w:lang w:val="uk-UA"/>
              </w:rPr>
            </w:pPr>
          </w:p>
          <w:p w:rsidR="00993163" w:rsidRPr="00004EBD" w:rsidRDefault="00993163" w:rsidP="0032382D">
            <w:pPr>
              <w:ind w:left="142"/>
              <w:jc w:val="center"/>
              <w:rPr>
                <w:lang w:val="uk-UA"/>
              </w:rPr>
            </w:pPr>
          </w:p>
          <w:p w:rsidR="00993163" w:rsidRPr="00004EBD" w:rsidRDefault="00993163" w:rsidP="0032382D">
            <w:pPr>
              <w:ind w:left="142"/>
              <w:jc w:val="center"/>
              <w:rPr>
                <w:lang w:val="uk-UA"/>
              </w:rPr>
            </w:pPr>
          </w:p>
          <w:p w:rsidR="00993163" w:rsidRPr="00004EBD" w:rsidRDefault="00993163" w:rsidP="0032382D">
            <w:pPr>
              <w:ind w:left="142"/>
              <w:jc w:val="center"/>
              <w:rPr>
                <w:lang w:val="uk-UA"/>
              </w:rPr>
            </w:pPr>
            <w:r w:rsidRPr="00004EBD">
              <w:rPr>
                <w:lang w:val="uk-UA"/>
              </w:rPr>
              <w:t>ЗДНВР</w:t>
            </w:r>
          </w:p>
        </w:tc>
        <w:tc>
          <w:tcPr>
            <w:tcW w:w="1418" w:type="dxa"/>
          </w:tcPr>
          <w:p w:rsidR="00796559" w:rsidRPr="00004EBD" w:rsidRDefault="00796559" w:rsidP="0032382D">
            <w:pPr>
              <w:ind w:left="142"/>
              <w:jc w:val="center"/>
              <w:rPr>
                <w:lang w:val="uk-UA"/>
              </w:rPr>
            </w:pPr>
          </w:p>
        </w:tc>
      </w:tr>
      <w:tr w:rsidR="00796559" w:rsidRPr="004C143D" w:rsidTr="009D084E">
        <w:trPr>
          <w:trHeight w:val="94"/>
        </w:trPr>
        <w:tc>
          <w:tcPr>
            <w:tcW w:w="11057" w:type="dxa"/>
            <w:gridSpan w:val="8"/>
            <w:shd w:val="clear" w:color="auto" w:fill="EEDEE0"/>
          </w:tcPr>
          <w:p w:rsidR="00796559" w:rsidRPr="00004EBD" w:rsidRDefault="00796559" w:rsidP="0032382D">
            <w:pPr>
              <w:ind w:left="142"/>
              <w:jc w:val="center"/>
              <w:rPr>
                <w:b/>
                <w:color w:val="C45911" w:themeColor="accent2" w:themeShade="BF"/>
                <w:lang w:val="uk-UA"/>
              </w:rPr>
            </w:pPr>
            <w:r w:rsidRPr="00004EBD">
              <w:rPr>
                <w:b/>
                <w:lang w:val="uk-UA"/>
              </w:rPr>
              <w:lastRenderedPageBreak/>
              <w:t>5. Формування та забезпечення реалізації політики академічної доброчесності</w:t>
            </w:r>
          </w:p>
        </w:tc>
      </w:tr>
      <w:tr w:rsidR="00796559" w:rsidRPr="004C143D" w:rsidTr="00D968D6">
        <w:trPr>
          <w:trHeight w:val="172"/>
        </w:trPr>
        <w:tc>
          <w:tcPr>
            <w:tcW w:w="5670" w:type="dxa"/>
          </w:tcPr>
          <w:p w:rsidR="00796559" w:rsidRPr="00004EBD" w:rsidRDefault="00796559" w:rsidP="0032382D">
            <w:pPr>
              <w:ind w:left="142"/>
              <w:jc w:val="center"/>
              <w:rPr>
                <w:b/>
                <w:color w:val="C45911" w:themeColor="accent2" w:themeShade="BF"/>
                <w:lang w:val="uk-UA"/>
              </w:rPr>
            </w:pPr>
            <w:r w:rsidRPr="00004EBD">
              <w:rPr>
                <w:lang w:val="uk-UA"/>
              </w:rPr>
              <w:t xml:space="preserve">Тренінг «Навчаємо учнів НУШ академічної доброчесності: від теорії до практики. Створення інтерактивних завдань на порталі </w:t>
            </w:r>
            <w:r w:rsidRPr="00004EBD">
              <w:rPr>
                <w:lang w:val="en-US"/>
              </w:rPr>
              <w:t xml:space="preserve"> LiveWorksheets</w:t>
            </w:r>
          </w:p>
        </w:tc>
        <w:tc>
          <w:tcPr>
            <w:tcW w:w="1560" w:type="dxa"/>
            <w:gridSpan w:val="3"/>
          </w:tcPr>
          <w:p w:rsidR="00796559" w:rsidRPr="00004EBD" w:rsidRDefault="00796559" w:rsidP="0032382D">
            <w:pPr>
              <w:ind w:left="142"/>
              <w:jc w:val="center"/>
              <w:rPr>
                <w:color w:val="C45911" w:themeColor="accent2" w:themeShade="BF"/>
                <w:lang w:val="uk-UA"/>
              </w:rPr>
            </w:pPr>
            <w:r w:rsidRPr="00004EBD">
              <w:rPr>
                <w:lang w:val="uk-UA"/>
              </w:rPr>
              <w:t>презентація</w:t>
            </w:r>
          </w:p>
        </w:tc>
        <w:tc>
          <w:tcPr>
            <w:tcW w:w="1134" w:type="dxa"/>
            <w:gridSpan w:val="2"/>
          </w:tcPr>
          <w:p w:rsidR="00004EBD" w:rsidRDefault="00004EBD" w:rsidP="0032382D">
            <w:pPr>
              <w:ind w:left="142"/>
              <w:jc w:val="center"/>
              <w:rPr>
                <w:lang w:val="uk-UA"/>
              </w:rPr>
            </w:pPr>
            <w:r>
              <w:rPr>
                <w:lang w:val="uk-UA"/>
              </w:rPr>
              <w:t>до 29</w:t>
            </w:r>
            <w:r w:rsidR="00796559" w:rsidRPr="00004EBD">
              <w:rPr>
                <w:lang w:val="uk-UA"/>
              </w:rPr>
              <w:t>.08.</w:t>
            </w:r>
          </w:p>
          <w:p w:rsidR="00796559" w:rsidRPr="00004EBD" w:rsidRDefault="00796559" w:rsidP="0032382D">
            <w:pPr>
              <w:ind w:left="142"/>
              <w:jc w:val="center"/>
              <w:rPr>
                <w:b/>
                <w:color w:val="C45911" w:themeColor="accent2" w:themeShade="BF"/>
                <w:lang w:val="uk-UA"/>
              </w:rPr>
            </w:pPr>
            <w:r w:rsidRPr="00004EBD">
              <w:rPr>
                <w:lang w:val="uk-UA"/>
              </w:rPr>
              <w:t>2025</w:t>
            </w:r>
          </w:p>
        </w:tc>
        <w:tc>
          <w:tcPr>
            <w:tcW w:w="1275" w:type="dxa"/>
          </w:tcPr>
          <w:p w:rsidR="00796559" w:rsidRPr="00004EBD" w:rsidRDefault="00B72CEF" w:rsidP="0032382D">
            <w:pPr>
              <w:ind w:left="142"/>
              <w:jc w:val="center"/>
              <w:rPr>
                <w:b/>
                <w:color w:val="C45911" w:themeColor="accent2" w:themeShade="BF"/>
                <w:lang w:val="uk-UA"/>
              </w:rPr>
            </w:pPr>
            <w:r w:rsidRPr="00004EBD">
              <w:rPr>
                <w:lang w:val="uk-UA"/>
              </w:rPr>
              <w:t xml:space="preserve">ЗДНВР </w:t>
            </w:r>
            <w:r w:rsidR="00796559" w:rsidRPr="00004EBD">
              <w:rPr>
                <w:lang w:val="uk-UA"/>
              </w:rPr>
              <w:t>пед</w:t>
            </w:r>
            <w:r w:rsidRPr="00004EBD">
              <w:rPr>
                <w:lang w:val="uk-UA"/>
              </w:rPr>
              <w:t>.</w:t>
            </w:r>
            <w:r w:rsidR="00796559" w:rsidRPr="00004EBD">
              <w:rPr>
                <w:lang w:val="uk-UA"/>
              </w:rPr>
              <w:t>працівники</w:t>
            </w:r>
          </w:p>
        </w:tc>
        <w:tc>
          <w:tcPr>
            <w:tcW w:w="1418" w:type="dxa"/>
          </w:tcPr>
          <w:p w:rsidR="00796559" w:rsidRPr="00004EBD" w:rsidRDefault="00796559" w:rsidP="0032382D">
            <w:pPr>
              <w:ind w:left="142"/>
              <w:jc w:val="center"/>
              <w:rPr>
                <w:b/>
                <w:color w:val="C45911" w:themeColor="accent2" w:themeShade="BF"/>
                <w:lang w:val="uk-UA"/>
              </w:rPr>
            </w:pPr>
          </w:p>
        </w:tc>
      </w:tr>
      <w:tr w:rsidR="00B72CEF" w:rsidRPr="004C143D" w:rsidTr="009D084E">
        <w:trPr>
          <w:trHeight w:val="125"/>
        </w:trPr>
        <w:tc>
          <w:tcPr>
            <w:tcW w:w="11057" w:type="dxa"/>
            <w:gridSpan w:val="8"/>
            <w:shd w:val="clear" w:color="auto" w:fill="B2DCE4"/>
          </w:tcPr>
          <w:p w:rsidR="00B72CEF" w:rsidRPr="00004EBD" w:rsidRDefault="00B72CEF" w:rsidP="0032382D">
            <w:pPr>
              <w:ind w:left="142"/>
              <w:jc w:val="center"/>
              <w:rPr>
                <w:b/>
                <w:color w:val="C45911" w:themeColor="accent2" w:themeShade="BF"/>
                <w:lang w:val="uk-UA"/>
              </w:rPr>
            </w:pPr>
            <w:r w:rsidRPr="00004EBD">
              <w:rPr>
                <w:b/>
                <w:color w:val="800000"/>
                <w:lang w:val="uk-UA"/>
              </w:rPr>
              <w:t>V. НАСКРІЗНИЙ ВИХОВНИЙ ПРОЦЕС</w:t>
            </w:r>
          </w:p>
        </w:tc>
      </w:tr>
      <w:tr w:rsidR="00796559" w:rsidRPr="004C143D" w:rsidTr="00D968D6">
        <w:trPr>
          <w:trHeight w:val="141"/>
        </w:trPr>
        <w:tc>
          <w:tcPr>
            <w:tcW w:w="5670" w:type="dxa"/>
            <w:shd w:val="clear" w:color="auto" w:fill="E0F7FC"/>
          </w:tcPr>
          <w:p w:rsidR="00796559" w:rsidRPr="00004EBD" w:rsidRDefault="007848B9" w:rsidP="0032382D">
            <w:pPr>
              <w:ind w:left="142"/>
              <w:jc w:val="center"/>
              <w:rPr>
                <w:b/>
                <w:color w:val="800000"/>
                <w:lang w:val="uk-UA"/>
              </w:rPr>
            </w:pPr>
            <w:r w:rsidRPr="00004EBD">
              <w:rPr>
                <w:b/>
                <w:color w:val="800000"/>
                <w:lang w:val="uk-UA"/>
              </w:rPr>
              <w:t>Заходи</w:t>
            </w:r>
          </w:p>
        </w:tc>
        <w:tc>
          <w:tcPr>
            <w:tcW w:w="1560" w:type="dxa"/>
            <w:gridSpan w:val="3"/>
            <w:shd w:val="clear" w:color="auto" w:fill="E0F7FC"/>
          </w:tcPr>
          <w:p w:rsidR="00796559" w:rsidRPr="00004EBD" w:rsidRDefault="007848B9" w:rsidP="0032382D">
            <w:pPr>
              <w:ind w:left="142"/>
              <w:jc w:val="center"/>
              <w:rPr>
                <w:b/>
                <w:color w:val="800000"/>
                <w:lang w:val="uk-UA"/>
              </w:rPr>
            </w:pPr>
            <w:r w:rsidRPr="00004EBD">
              <w:rPr>
                <w:b/>
                <w:bCs/>
                <w:color w:val="800000"/>
                <w:lang w:val="uk-UA"/>
              </w:rPr>
              <w:t>Формування компетентностей</w:t>
            </w:r>
          </w:p>
        </w:tc>
        <w:tc>
          <w:tcPr>
            <w:tcW w:w="1134" w:type="dxa"/>
            <w:gridSpan w:val="2"/>
            <w:shd w:val="clear" w:color="auto" w:fill="E0F7FC"/>
          </w:tcPr>
          <w:p w:rsidR="00796559" w:rsidRPr="00004EBD" w:rsidRDefault="00796559" w:rsidP="0032382D">
            <w:pPr>
              <w:ind w:left="142"/>
              <w:jc w:val="center"/>
              <w:rPr>
                <w:b/>
                <w:color w:val="800000"/>
                <w:lang w:val="uk-UA"/>
              </w:rPr>
            </w:pPr>
            <w:r w:rsidRPr="00004EBD">
              <w:rPr>
                <w:b/>
                <w:color w:val="800000"/>
                <w:lang w:val="uk-UA"/>
              </w:rPr>
              <w:t>Дата</w:t>
            </w:r>
          </w:p>
        </w:tc>
        <w:tc>
          <w:tcPr>
            <w:tcW w:w="1275" w:type="dxa"/>
            <w:shd w:val="clear" w:color="auto" w:fill="E0F7FC"/>
          </w:tcPr>
          <w:p w:rsidR="00796559" w:rsidRPr="00004EBD" w:rsidRDefault="00796559" w:rsidP="0032382D">
            <w:pPr>
              <w:ind w:left="142"/>
              <w:jc w:val="center"/>
              <w:rPr>
                <w:b/>
                <w:color w:val="800000"/>
                <w:lang w:val="uk-UA"/>
              </w:rPr>
            </w:pPr>
            <w:r w:rsidRPr="00004EBD">
              <w:rPr>
                <w:b/>
                <w:color w:val="800000"/>
                <w:lang w:val="uk-UA"/>
              </w:rPr>
              <w:t>Форма узагальнення</w:t>
            </w:r>
          </w:p>
        </w:tc>
        <w:tc>
          <w:tcPr>
            <w:tcW w:w="1418" w:type="dxa"/>
            <w:shd w:val="clear" w:color="auto" w:fill="E0F7FC"/>
          </w:tcPr>
          <w:p w:rsidR="00796559" w:rsidRPr="00004EBD" w:rsidRDefault="00796559" w:rsidP="0032382D">
            <w:pPr>
              <w:ind w:left="142"/>
              <w:jc w:val="center"/>
              <w:rPr>
                <w:b/>
                <w:color w:val="800000"/>
                <w:lang w:val="uk-UA"/>
              </w:rPr>
            </w:pPr>
            <w:r w:rsidRPr="00004EBD">
              <w:rPr>
                <w:b/>
                <w:color w:val="800000"/>
                <w:lang w:val="uk-UA"/>
              </w:rPr>
              <w:t>Відпові</w:t>
            </w:r>
          </w:p>
          <w:p w:rsidR="00796559" w:rsidRPr="00004EBD" w:rsidRDefault="00796559" w:rsidP="0032382D">
            <w:pPr>
              <w:ind w:left="142"/>
              <w:jc w:val="center"/>
              <w:rPr>
                <w:b/>
                <w:color w:val="800000"/>
                <w:lang w:val="uk-UA"/>
              </w:rPr>
            </w:pPr>
            <w:r w:rsidRPr="00004EBD">
              <w:rPr>
                <w:b/>
                <w:color w:val="800000"/>
                <w:lang w:val="uk-UA"/>
              </w:rPr>
              <w:t>дальні</w:t>
            </w:r>
          </w:p>
        </w:tc>
      </w:tr>
      <w:tr w:rsidR="007848B9" w:rsidRPr="004C143D" w:rsidTr="00D968D6">
        <w:trPr>
          <w:trHeight w:val="907"/>
        </w:trPr>
        <w:tc>
          <w:tcPr>
            <w:tcW w:w="5670" w:type="dxa"/>
          </w:tcPr>
          <w:p w:rsidR="007848B9" w:rsidRPr="00004EBD" w:rsidRDefault="007848B9" w:rsidP="0032382D">
            <w:pPr>
              <w:ind w:left="142"/>
              <w:jc w:val="center"/>
              <w:rPr>
                <w:b/>
                <w:color w:val="C45911" w:themeColor="accent2" w:themeShade="BF"/>
                <w:lang w:val="uk-UA"/>
              </w:rPr>
            </w:pPr>
            <w:r w:rsidRPr="00004EBD">
              <w:rPr>
                <w:lang w:val="uk-UA"/>
              </w:rPr>
              <w:t>Підготовка до Свята першого дзвоника та першого уроку</w:t>
            </w:r>
          </w:p>
        </w:tc>
        <w:tc>
          <w:tcPr>
            <w:tcW w:w="1560" w:type="dxa"/>
            <w:gridSpan w:val="3"/>
          </w:tcPr>
          <w:p w:rsidR="007848B9" w:rsidRPr="00004EBD" w:rsidRDefault="007848B9" w:rsidP="0032382D">
            <w:pPr>
              <w:ind w:left="142"/>
              <w:jc w:val="center"/>
              <w:rPr>
                <w:bCs/>
                <w:lang w:val="uk-UA"/>
              </w:rPr>
            </w:pPr>
            <w:r w:rsidRPr="00004EBD">
              <w:rPr>
                <w:bCs/>
                <w:lang w:val="uk-UA"/>
              </w:rPr>
              <w:t>Громадянські та соціальні компетентності</w:t>
            </w:r>
          </w:p>
        </w:tc>
        <w:tc>
          <w:tcPr>
            <w:tcW w:w="1134" w:type="dxa"/>
            <w:gridSpan w:val="2"/>
          </w:tcPr>
          <w:p w:rsidR="00004EBD" w:rsidRDefault="007848B9" w:rsidP="0032382D">
            <w:pPr>
              <w:ind w:left="142"/>
              <w:jc w:val="center"/>
              <w:rPr>
                <w:lang w:val="uk-UA"/>
              </w:rPr>
            </w:pPr>
            <w:r w:rsidRPr="00004EBD">
              <w:rPr>
                <w:lang w:val="uk-UA"/>
              </w:rPr>
              <w:t>до 30.08.</w:t>
            </w:r>
          </w:p>
          <w:p w:rsidR="007848B9" w:rsidRPr="00004EBD" w:rsidRDefault="007848B9" w:rsidP="0032382D">
            <w:pPr>
              <w:ind w:left="142"/>
              <w:jc w:val="center"/>
              <w:rPr>
                <w:color w:val="C45911" w:themeColor="accent2" w:themeShade="BF"/>
                <w:lang w:val="uk-UA"/>
              </w:rPr>
            </w:pPr>
            <w:r w:rsidRPr="00004EBD">
              <w:rPr>
                <w:lang w:val="uk-UA"/>
              </w:rPr>
              <w:t>2025</w:t>
            </w:r>
          </w:p>
        </w:tc>
        <w:tc>
          <w:tcPr>
            <w:tcW w:w="1275" w:type="dxa"/>
          </w:tcPr>
          <w:p w:rsidR="007848B9" w:rsidRPr="00004EBD" w:rsidRDefault="007848B9" w:rsidP="0032382D">
            <w:pPr>
              <w:ind w:left="142"/>
              <w:jc w:val="center"/>
              <w:rPr>
                <w:lang w:val="uk-UA"/>
              </w:rPr>
            </w:pPr>
            <w:r w:rsidRPr="00004EBD">
              <w:rPr>
                <w:lang w:val="uk-UA"/>
              </w:rPr>
              <w:t>сценарій</w:t>
            </w:r>
          </w:p>
          <w:p w:rsidR="007848B9" w:rsidRPr="00004EBD" w:rsidRDefault="007848B9" w:rsidP="0032382D">
            <w:pPr>
              <w:ind w:left="142"/>
              <w:jc w:val="center"/>
              <w:rPr>
                <w:color w:val="C45911" w:themeColor="accent2" w:themeShade="BF"/>
                <w:lang w:val="uk-UA"/>
              </w:rPr>
            </w:pPr>
            <w:r w:rsidRPr="00004EBD">
              <w:rPr>
                <w:lang w:val="uk-UA"/>
              </w:rPr>
              <w:t>фотозвіт</w:t>
            </w:r>
          </w:p>
        </w:tc>
        <w:tc>
          <w:tcPr>
            <w:tcW w:w="1418" w:type="dxa"/>
          </w:tcPr>
          <w:p w:rsidR="007848B9" w:rsidRPr="00004EBD" w:rsidRDefault="007848B9" w:rsidP="0032382D">
            <w:pPr>
              <w:ind w:left="142"/>
              <w:jc w:val="center"/>
              <w:rPr>
                <w:lang w:val="uk-UA"/>
              </w:rPr>
            </w:pPr>
            <w:r w:rsidRPr="00004EBD">
              <w:rPr>
                <w:lang w:val="uk-UA"/>
              </w:rPr>
              <w:t>класні керівники</w:t>
            </w:r>
          </w:p>
          <w:p w:rsidR="007848B9" w:rsidRPr="00004EBD" w:rsidRDefault="007848B9" w:rsidP="0032382D">
            <w:pPr>
              <w:ind w:left="142"/>
              <w:jc w:val="center"/>
              <w:rPr>
                <w:color w:val="C45911" w:themeColor="accent2" w:themeShade="BF"/>
                <w:lang w:val="uk-UA"/>
              </w:rPr>
            </w:pPr>
            <w:r w:rsidRPr="00004EBD">
              <w:rPr>
                <w:lang w:val="uk-UA"/>
              </w:rPr>
              <w:t>педагог-організатор</w:t>
            </w:r>
          </w:p>
        </w:tc>
      </w:tr>
      <w:tr w:rsidR="007848B9" w:rsidRPr="004C143D" w:rsidTr="00D968D6">
        <w:trPr>
          <w:trHeight w:val="1997"/>
        </w:trPr>
        <w:tc>
          <w:tcPr>
            <w:tcW w:w="5670" w:type="dxa"/>
          </w:tcPr>
          <w:p w:rsidR="007848B9" w:rsidRPr="00004EBD" w:rsidRDefault="007848B9" w:rsidP="0032382D">
            <w:pPr>
              <w:ind w:left="142"/>
              <w:jc w:val="center"/>
              <w:rPr>
                <w:rStyle w:val="ab"/>
                <w:b w:val="0"/>
                <w:shd w:val="clear" w:color="auto" w:fill="FFFFFF"/>
                <w:lang w:val="uk-UA"/>
              </w:rPr>
            </w:pPr>
            <w:r w:rsidRPr="00004EBD">
              <w:rPr>
                <w:rStyle w:val="ab"/>
                <w:b w:val="0"/>
                <w:shd w:val="clear" w:color="auto" w:fill="FFFFFF"/>
              </w:rPr>
              <w:t>Згідно з указом Президента України Володимира Зеленського</w:t>
            </w:r>
          </w:p>
          <w:p w:rsidR="007848B9" w:rsidRPr="00004EBD" w:rsidRDefault="007848B9" w:rsidP="0032382D">
            <w:pPr>
              <w:ind w:left="142"/>
              <w:jc w:val="center"/>
              <w:rPr>
                <w:lang w:val="uk-UA"/>
              </w:rPr>
            </w:pPr>
            <w:r w:rsidRPr="00004EBD">
              <w:rPr>
                <w:rStyle w:val="ab"/>
                <w:b w:val="0"/>
                <w:shd w:val="clear" w:color="auto" w:fill="FFFFFF"/>
              </w:rPr>
              <w:t>№ 143/2022, хвилина мовчання проводиться щодня о 9:00</w:t>
            </w:r>
          </w:p>
        </w:tc>
        <w:tc>
          <w:tcPr>
            <w:tcW w:w="1560" w:type="dxa"/>
            <w:gridSpan w:val="3"/>
          </w:tcPr>
          <w:p w:rsidR="007848B9" w:rsidRPr="00004EBD" w:rsidRDefault="007848B9" w:rsidP="0032382D">
            <w:pPr>
              <w:ind w:left="142"/>
              <w:jc w:val="center"/>
              <w:rPr>
                <w:bCs/>
                <w:lang w:val="uk-UA"/>
              </w:rPr>
            </w:pPr>
            <w:r w:rsidRPr="00004EBD">
              <w:rPr>
                <w:bCs/>
                <w:lang w:val="uk-UA"/>
              </w:rPr>
              <w:t>Громадянські та соціальні компетентності</w:t>
            </w:r>
          </w:p>
        </w:tc>
        <w:tc>
          <w:tcPr>
            <w:tcW w:w="1134" w:type="dxa"/>
            <w:gridSpan w:val="2"/>
          </w:tcPr>
          <w:p w:rsidR="007848B9" w:rsidRPr="00004EBD" w:rsidRDefault="007848B9" w:rsidP="0032382D">
            <w:pPr>
              <w:ind w:left="142"/>
              <w:jc w:val="center"/>
              <w:rPr>
                <w:lang w:val="uk-UA"/>
              </w:rPr>
            </w:pPr>
            <w:r w:rsidRPr="00004EBD">
              <w:rPr>
                <w:lang w:val="uk-UA"/>
              </w:rPr>
              <w:t>щоденно</w:t>
            </w:r>
          </w:p>
        </w:tc>
        <w:tc>
          <w:tcPr>
            <w:tcW w:w="1275" w:type="dxa"/>
          </w:tcPr>
          <w:p w:rsidR="007848B9" w:rsidRPr="00004EBD" w:rsidRDefault="007848B9" w:rsidP="0032382D">
            <w:pPr>
              <w:ind w:left="142"/>
              <w:jc w:val="center"/>
              <w:rPr>
                <w:lang w:val="uk-UA"/>
              </w:rPr>
            </w:pPr>
            <w:r w:rsidRPr="00004EBD">
              <w:rPr>
                <w:lang w:val="uk-UA"/>
              </w:rPr>
              <w:t>інформація</w:t>
            </w:r>
          </w:p>
        </w:tc>
        <w:tc>
          <w:tcPr>
            <w:tcW w:w="1418" w:type="dxa"/>
          </w:tcPr>
          <w:p w:rsidR="007848B9" w:rsidRPr="00004EBD" w:rsidRDefault="007848B9" w:rsidP="0032382D">
            <w:pPr>
              <w:ind w:left="142"/>
              <w:jc w:val="center"/>
              <w:rPr>
                <w:lang w:val="uk-UA"/>
              </w:rPr>
            </w:pPr>
            <w:r w:rsidRPr="00004EBD">
              <w:rPr>
                <w:lang w:val="uk-UA"/>
              </w:rPr>
              <w:t>педагогічні працівники</w:t>
            </w:r>
          </w:p>
        </w:tc>
      </w:tr>
      <w:tr w:rsidR="007848B9" w:rsidRPr="004C143D" w:rsidTr="009D084E">
        <w:trPr>
          <w:trHeight w:val="534"/>
        </w:trPr>
        <w:tc>
          <w:tcPr>
            <w:tcW w:w="11057" w:type="dxa"/>
            <w:gridSpan w:val="8"/>
            <w:tcBorders>
              <w:left w:val="nil"/>
              <w:right w:val="nil"/>
            </w:tcBorders>
          </w:tcPr>
          <w:p w:rsidR="00613F1A" w:rsidRDefault="009A0571" w:rsidP="0032382D">
            <w:pPr>
              <w:pStyle w:val="1"/>
              <w:spacing w:before="0"/>
              <w:ind w:left="142"/>
              <w:outlineLvl w:val="0"/>
              <w:rPr>
                <w:rFonts w:ascii="Times New Roman" w:hAnsi="Times New Roman" w:cs="Times New Roman"/>
                <w:b/>
                <w:color w:val="800000"/>
                <w:sz w:val="36"/>
                <w:szCs w:val="28"/>
                <w:lang w:val="uk-UA"/>
                <w14:textOutline w14:w="9525" w14:cap="rnd" w14:cmpd="sng" w14:algn="ctr">
                  <w14:solidFill>
                    <w14:srgbClr w14:val="002060"/>
                  </w14:solidFill>
                  <w14:prstDash w14:val="solid"/>
                  <w14:bevel/>
                </w14:textOutline>
              </w:rPr>
            </w:pPr>
            <w:r>
              <w:rPr>
                <w:rFonts w:ascii="Times New Roman" w:hAnsi="Times New Roman" w:cs="Times New Roman"/>
                <w:b/>
                <w:color w:val="800000"/>
                <w:sz w:val="36"/>
                <w:szCs w:val="28"/>
                <w:lang w:val="uk-UA"/>
                <w14:textOutline w14:w="9525" w14:cap="rnd" w14:cmpd="sng" w14:algn="ctr">
                  <w14:solidFill>
                    <w14:srgbClr w14:val="002060"/>
                  </w14:solidFill>
                  <w14:prstDash w14:val="solid"/>
                  <w14:bevel/>
                </w14:textOutline>
              </w:rPr>
              <w:t xml:space="preserve">                                                                                                             </w:t>
            </w:r>
          </w:p>
          <w:p w:rsidR="007848B9" w:rsidRPr="00613F1A" w:rsidRDefault="007848B9" w:rsidP="0032382D">
            <w:pPr>
              <w:pStyle w:val="1"/>
              <w:spacing w:before="0"/>
              <w:ind w:left="142"/>
              <w:jc w:val="center"/>
              <w:outlineLvl w:val="0"/>
              <w:rPr>
                <w:rFonts w:ascii="Times New Roman" w:hAnsi="Times New Roman" w:cs="Times New Roman"/>
                <w:b/>
                <w:color w:val="800000"/>
                <w:sz w:val="24"/>
                <w:szCs w:val="28"/>
                <w:lang w:val="uk-UA"/>
                <w14:textOutline w14:w="9525" w14:cap="rnd" w14:cmpd="sng" w14:algn="ctr">
                  <w14:solidFill>
                    <w14:srgbClr w14:val="002060"/>
                  </w14:solidFill>
                  <w14:prstDash w14:val="solid"/>
                  <w14:bevel/>
                </w14:textOutline>
              </w:rPr>
            </w:pPr>
            <w:r w:rsidRPr="00613F1A">
              <w:rPr>
                <w:rFonts w:ascii="Times New Roman" w:hAnsi="Times New Roman" w:cs="Times New Roman"/>
                <w:b/>
                <w:color w:val="800000"/>
                <w:sz w:val="24"/>
                <w:szCs w:val="28"/>
                <w:lang w:val="uk-UA"/>
                <w14:textOutline w14:w="9525" w14:cap="rnd" w14:cmpd="sng" w14:algn="ctr">
                  <w14:solidFill>
                    <w14:srgbClr w14:val="002060"/>
                  </w14:solidFill>
                  <w14:prstDash w14:val="solid"/>
                  <w14:bevel/>
                </w14:textOutline>
              </w:rPr>
              <w:t>ВЕРЕСЕНЬ</w:t>
            </w:r>
          </w:p>
          <w:p w:rsidR="007848B9" w:rsidRPr="004C143D" w:rsidRDefault="007848B9" w:rsidP="0032382D">
            <w:pPr>
              <w:ind w:left="142"/>
              <w:jc w:val="center"/>
              <w:rPr>
                <w:b/>
                <w:color w:val="C45911" w:themeColor="accent2" w:themeShade="BF"/>
                <w:sz w:val="28"/>
                <w:szCs w:val="28"/>
                <w:lang w:val="uk-UA"/>
              </w:rPr>
            </w:pPr>
            <w:r w:rsidRPr="00613F1A">
              <w:rPr>
                <w:b/>
                <w:color w:val="800000"/>
                <w:szCs w:val="28"/>
                <w:lang w:val="uk-UA"/>
                <w14:textOutline w14:w="9525" w14:cap="rnd" w14:cmpd="sng" w14:algn="ctr">
                  <w14:solidFill>
                    <w14:srgbClr w14:val="002060"/>
                  </w14:solidFill>
                  <w14:prstDash w14:val="solid"/>
                  <w14:bevel/>
                </w14:textOutline>
              </w:rPr>
              <w:t>І. ОСВІТНЄ СЕРЕДОВИЩЕ</w:t>
            </w:r>
          </w:p>
        </w:tc>
      </w:tr>
      <w:tr w:rsidR="007848B9" w:rsidRPr="004C143D" w:rsidTr="00D968D6">
        <w:trPr>
          <w:trHeight w:val="156"/>
        </w:trPr>
        <w:tc>
          <w:tcPr>
            <w:tcW w:w="5670" w:type="dxa"/>
            <w:shd w:val="clear" w:color="auto" w:fill="E2EFD9" w:themeFill="accent6" w:themeFillTint="33"/>
          </w:tcPr>
          <w:p w:rsidR="007848B9" w:rsidRPr="00613F1A" w:rsidRDefault="007848B9" w:rsidP="0032382D">
            <w:pPr>
              <w:ind w:left="142"/>
              <w:jc w:val="center"/>
              <w:rPr>
                <w:color w:val="002060"/>
                <w:lang w:val="uk-UA"/>
              </w:rPr>
            </w:pPr>
            <w:r w:rsidRPr="00613F1A">
              <w:rPr>
                <w:b/>
                <w:color w:val="002060"/>
                <w:lang w:val="uk-UA"/>
              </w:rPr>
              <w:t>Зміст заходу</w:t>
            </w:r>
          </w:p>
        </w:tc>
        <w:tc>
          <w:tcPr>
            <w:tcW w:w="1560" w:type="dxa"/>
            <w:gridSpan w:val="3"/>
            <w:shd w:val="clear" w:color="auto" w:fill="E2EFD9" w:themeFill="accent6" w:themeFillTint="33"/>
          </w:tcPr>
          <w:p w:rsidR="007848B9" w:rsidRPr="00613F1A" w:rsidRDefault="007848B9" w:rsidP="0032382D">
            <w:pPr>
              <w:ind w:left="142"/>
              <w:jc w:val="center"/>
              <w:rPr>
                <w:b/>
                <w:color w:val="002060"/>
                <w:lang w:val="uk-UA"/>
              </w:rPr>
            </w:pPr>
            <w:r w:rsidRPr="00613F1A">
              <w:rPr>
                <w:b/>
                <w:color w:val="002060"/>
                <w:lang w:val="uk-UA"/>
              </w:rPr>
              <w:t>Форма узагаль</w:t>
            </w:r>
            <w:r w:rsidR="00ED6848" w:rsidRPr="00613F1A">
              <w:rPr>
                <w:b/>
                <w:color w:val="002060"/>
                <w:lang w:val="uk-UA"/>
              </w:rPr>
              <w:t>-</w:t>
            </w:r>
            <w:r w:rsidRPr="00613F1A">
              <w:rPr>
                <w:b/>
                <w:color w:val="002060"/>
                <w:lang w:val="uk-UA"/>
              </w:rPr>
              <w:t>нення</w:t>
            </w:r>
          </w:p>
        </w:tc>
        <w:tc>
          <w:tcPr>
            <w:tcW w:w="1134" w:type="dxa"/>
            <w:gridSpan w:val="2"/>
            <w:shd w:val="clear" w:color="auto" w:fill="E2EFD9" w:themeFill="accent6" w:themeFillTint="33"/>
          </w:tcPr>
          <w:p w:rsidR="007848B9" w:rsidRPr="00613F1A" w:rsidRDefault="007848B9" w:rsidP="0032382D">
            <w:pPr>
              <w:ind w:left="142"/>
              <w:jc w:val="center"/>
              <w:rPr>
                <w:b/>
                <w:color w:val="002060"/>
                <w:lang w:val="uk-UA"/>
              </w:rPr>
            </w:pPr>
            <w:r w:rsidRPr="00613F1A">
              <w:rPr>
                <w:b/>
                <w:color w:val="002060"/>
                <w:lang w:val="uk-UA"/>
              </w:rPr>
              <w:t>Дата</w:t>
            </w:r>
          </w:p>
        </w:tc>
        <w:tc>
          <w:tcPr>
            <w:tcW w:w="1275" w:type="dxa"/>
            <w:shd w:val="clear" w:color="auto" w:fill="E2EFD9" w:themeFill="accent6" w:themeFillTint="33"/>
          </w:tcPr>
          <w:p w:rsidR="007848B9" w:rsidRPr="00613F1A" w:rsidRDefault="007848B9" w:rsidP="0032382D">
            <w:pPr>
              <w:ind w:left="142"/>
              <w:jc w:val="center"/>
              <w:rPr>
                <w:b/>
                <w:color w:val="002060"/>
                <w:lang w:val="uk-UA"/>
              </w:rPr>
            </w:pPr>
            <w:r w:rsidRPr="00613F1A">
              <w:rPr>
                <w:b/>
                <w:color w:val="002060"/>
                <w:lang w:val="uk-UA"/>
              </w:rPr>
              <w:t>Відпові</w:t>
            </w:r>
            <w:r w:rsidR="00ED6848" w:rsidRPr="00613F1A">
              <w:rPr>
                <w:b/>
                <w:color w:val="002060"/>
                <w:lang w:val="uk-UA"/>
              </w:rPr>
              <w:t>-</w:t>
            </w:r>
            <w:r w:rsidRPr="00613F1A">
              <w:rPr>
                <w:b/>
                <w:color w:val="002060"/>
                <w:lang w:val="uk-UA"/>
              </w:rPr>
              <w:t>дальні</w:t>
            </w:r>
          </w:p>
        </w:tc>
        <w:tc>
          <w:tcPr>
            <w:tcW w:w="1418" w:type="dxa"/>
            <w:shd w:val="clear" w:color="auto" w:fill="E2EFD9" w:themeFill="accent6" w:themeFillTint="33"/>
          </w:tcPr>
          <w:p w:rsidR="007848B9" w:rsidRPr="00613F1A" w:rsidRDefault="007848B9" w:rsidP="0032382D">
            <w:pPr>
              <w:ind w:left="142"/>
              <w:jc w:val="center"/>
              <w:rPr>
                <w:b/>
                <w:color w:val="002060"/>
                <w:lang w:val="uk-UA"/>
              </w:rPr>
            </w:pPr>
            <w:r w:rsidRPr="00613F1A">
              <w:rPr>
                <w:b/>
                <w:color w:val="002060"/>
                <w:lang w:val="uk-UA"/>
              </w:rPr>
              <w:t>Примітка</w:t>
            </w:r>
          </w:p>
        </w:tc>
      </w:tr>
      <w:tr w:rsidR="007848B9" w:rsidRPr="004C143D" w:rsidTr="009D084E">
        <w:trPr>
          <w:trHeight w:val="104"/>
        </w:trPr>
        <w:tc>
          <w:tcPr>
            <w:tcW w:w="11057" w:type="dxa"/>
            <w:gridSpan w:val="8"/>
            <w:shd w:val="clear" w:color="auto" w:fill="DEEAF6" w:themeFill="accent1" w:themeFillTint="33"/>
          </w:tcPr>
          <w:p w:rsidR="007848B9" w:rsidRPr="00613F1A" w:rsidRDefault="007848B9" w:rsidP="0032382D">
            <w:pPr>
              <w:ind w:left="142"/>
              <w:jc w:val="center"/>
              <w:rPr>
                <w:b/>
                <w:color w:val="C45911" w:themeColor="accent2" w:themeShade="BF"/>
                <w:lang w:val="uk-UA"/>
              </w:rPr>
            </w:pPr>
            <w:r w:rsidRPr="00613F1A">
              <w:rPr>
                <w:b/>
              </w:rPr>
              <w:t>1.</w:t>
            </w:r>
            <w:r w:rsidRPr="00613F1A">
              <w:rPr>
                <w:b/>
                <w:spacing w:val="-3"/>
              </w:rPr>
              <w:t xml:space="preserve"> </w:t>
            </w:r>
            <w:r w:rsidRPr="00613F1A">
              <w:rPr>
                <w:b/>
              </w:rPr>
              <w:t>Забезпечення</w:t>
            </w:r>
            <w:r w:rsidRPr="00613F1A">
              <w:rPr>
                <w:b/>
                <w:spacing w:val="-2"/>
              </w:rPr>
              <w:t xml:space="preserve"> </w:t>
            </w:r>
            <w:r w:rsidRPr="00613F1A">
              <w:rPr>
                <w:b/>
              </w:rPr>
              <w:t>комфортних</w:t>
            </w:r>
            <w:r w:rsidRPr="00613F1A">
              <w:rPr>
                <w:b/>
                <w:spacing w:val="-2"/>
              </w:rPr>
              <w:t xml:space="preserve"> </w:t>
            </w:r>
            <w:r w:rsidRPr="00613F1A">
              <w:rPr>
                <w:b/>
              </w:rPr>
              <w:t>і</w:t>
            </w:r>
            <w:r w:rsidRPr="00613F1A">
              <w:rPr>
                <w:b/>
                <w:spacing w:val="-3"/>
              </w:rPr>
              <w:t xml:space="preserve"> </w:t>
            </w:r>
            <w:r w:rsidRPr="00613F1A">
              <w:rPr>
                <w:b/>
              </w:rPr>
              <w:t>безпечних</w:t>
            </w:r>
            <w:r w:rsidRPr="00613F1A">
              <w:rPr>
                <w:b/>
                <w:spacing w:val="-2"/>
              </w:rPr>
              <w:t xml:space="preserve"> </w:t>
            </w:r>
            <w:r w:rsidRPr="00613F1A">
              <w:rPr>
                <w:b/>
              </w:rPr>
              <w:t>умов</w:t>
            </w:r>
            <w:r w:rsidRPr="00613F1A">
              <w:rPr>
                <w:b/>
                <w:spacing w:val="-2"/>
              </w:rPr>
              <w:t xml:space="preserve"> </w:t>
            </w:r>
            <w:r w:rsidRPr="00613F1A">
              <w:rPr>
                <w:b/>
              </w:rPr>
              <w:t>навчання</w:t>
            </w:r>
            <w:r w:rsidRPr="00613F1A">
              <w:rPr>
                <w:b/>
                <w:spacing w:val="-2"/>
              </w:rPr>
              <w:t xml:space="preserve"> </w:t>
            </w:r>
            <w:r w:rsidRPr="00613F1A">
              <w:rPr>
                <w:b/>
              </w:rPr>
              <w:t>та</w:t>
            </w:r>
            <w:r w:rsidRPr="00613F1A">
              <w:rPr>
                <w:b/>
                <w:spacing w:val="-5"/>
              </w:rPr>
              <w:t xml:space="preserve"> </w:t>
            </w:r>
            <w:r w:rsidRPr="00613F1A">
              <w:rPr>
                <w:b/>
                <w:spacing w:val="-2"/>
              </w:rPr>
              <w:t>праці</w:t>
            </w:r>
          </w:p>
        </w:tc>
      </w:tr>
      <w:tr w:rsidR="007125AF" w:rsidRPr="004C143D" w:rsidTr="00D968D6">
        <w:trPr>
          <w:trHeight w:val="576"/>
        </w:trPr>
        <w:tc>
          <w:tcPr>
            <w:tcW w:w="5670" w:type="dxa"/>
            <w:shd w:val="clear" w:color="auto" w:fill="DEEAF6" w:themeFill="accent1" w:themeFillTint="33"/>
          </w:tcPr>
          <w:p w:rsidR="007125AF" w:rsidRPr="00613F1A" w:rsidRDefault="007125AF" w:rsidP="0032382D">
            <w:pPr>
              <w:ind w:left="142"/>
              <w:jc w:val="center"/>
              <w:rPr>
                <w:lang w:val="uk-UA"/>
              </w:rPr>
            </w:pPr>
            <w:r w:rsidRPr="00613F1A">
              <w:rPr>
                <w:b/>
              </w:rPr>
              <w:t>1.1.Безпечність та комфортність приміщення закладу і території</w:t>
            </w:r>
          </w:p>
        </w:tc>
        <w:tc>
          <w:tcPr>
            <w:tcW w:w="1560" w:type="dxa"/>
            <w:gridSpan w:val="3"/>
            <w:shd w:val="clear" w:color="auto" w:fill="DEEAF6" w:themeFill="accent1" w:themeFillTint="33"/>
          </w:tcPr>
          <w:p w:rsidR="007125AF" w:rsidRPr="00613F1A" w:rsidRDefault="007125AF" w:rsidP="0032382D">
            <w:pPr>
              <w:ind w:left="142"/>
              <w:jc w:val="center"/>
              <w:rPr>
                <w:lang w:val="uk-UA"/>
              </w:rPr>
            </w:pPr>
          </w:p>
        </w:tc>
        <w:tc>
          <w:tcPr>
            <w:tcW w:w="1134" w:type="dxa"/>
            <w:gridSpan w:val="2"/>
            <w:shd w:val="clear" w:color="auto" w:fill="DEEAF6" w:themeFill="accent1" w:themeFillTint="33"/>
          </w:tcPr>
          <w:p w:rsidR="007125AF" w:rsidRPr="00613F1A" w:rsidRDefault="007125AF" w:rsidP="0032382D">
            <w:pPr>
              <w:ind w:left="142"/>
              <w:jc w:val="center"/>
              <w:rPr>
                <w:lang w:val="uk-UA"/>
              </w:rPr>
            </w:pPr>
          </w:p>
        </w:tc>
        <w:tc>
          <w:tcPr>
            <w:tcW w:w="1275" w:type="dxa"/>
            <w:shd w:val="clear" w:color="auto" w:fill="DEEAF6" w:themeFill="accent1" w:themeFillTint="33"/>
          </w:tcPr>
          <w:p w:rsidR="007125AF" w:rsidRPr="00613F1A" w:rsidRDefault="007125AF" w:rsidP="0032382D">
            <w:pPr>
              <w:ind w:left="142"/>
              <w:jc w:val="center"/>
              <w:rPr>
                <w:lang w:val="uk-UA"/>
              </w:rPr>
            </w:pPr>
          </w:p>
        </w:tc>
        <w:tc>
          <w:tcPr>
            <w:tcW w:w="1418" w:type="dxa"/>
            <w:shd w:val="clear" w:color="auto" w:fill="DEEAF6" w:themeFill="accent1" w:themeFillTint="33"/>
          </w:tcPr>
          <w:p w:rsidR="007125AF" w:rsidRPr="00613F1A" w:rsidRDefault="007125AF" w:rsidP="0032382D">
            <w:pPr>
              <w:ind w:left="142"/>
              <w:jc w:val="center"/>
              <w:rPr>
                <w:b/>
                <w:color w:val="C45911" w:themeColor="accent2" w:themeShade="BF"/>
                <w:lang w:val="uk-UA"/>
              </w:rPr>
            </w:pPr>
          </w:p>
        </w:tc>
      </w:tr>
      <w:tr w:rsidR="007848B9" w:rsidRPr="004C143D" w:rsidTr="00D968D6">
        <w:trPr>
          <w:trHeight w:val="576"/>
        </w:trPr>
        <w:tc>
          <w:tcPr>
            <w:tcW w:w="5670" w:type="dxa"/>
          </w:tcPr>
          <w:p w:rsidR="007848B9" w:rsidRPr="00613F1A" w:rsidRDefault="007848B9" w:rsidP="0032382D">
            <w:pPr>
              <w:ind w:left="142"/>
              <w:jc w:val="center"/>
              <w:rPr>
                <w:lang w:val="uk-UA"/>
              </w:rPr>
            </w:pPr>
            <w:r w:rsidRPr="00613F1A">
              <w:rPr>
                <w:lang w:val="uk-UA"/>
              </w:rPr>
              <w:t>Затвердження плану заходів «Безпечна школа»</w:t>
            </w:r>
          </w:p>
        </w:tc>
        <w:tc>
          <w:tcPr>
            <w:tcW w:w="1560" w:type="dxa"/>
            <w:gridSpan w:val="3"/>
          </w:tcPr>
          <w:p w:rsidR="007848B9" w:rsidRPr="00613F1A" w:rsidRDefault="007848B9" w:rsidP="0032382D">
            <w:pPr>
              <w:ind w:left="142"/>
              <w:jc w:val="center"/>
              <w:rPr>
                <w:lang w:val="uk-UA"/>
              </w:rPr>
            </w:pPr>
            <w:r w:rsidRPr="00613F1A">
              <w:rPr>
                <w:lang w:val="uk-UA"/>
              </w:rPr>
              <w:t>наказ</w:t>
            </w:r>
          </w:p>
          <w:p w:rsidR="007848B9" w:rsidRPr="00613F1A" w:rsidRDefault="007848B9" w:rsidP="0032382D">
            <w:pPr>
              <w:ind w:left="142"/>
              <w:jc w:val="center"/>
              <w:rPr>
                <w:color w:val="C45911" w:themeColor="accent2" w:themeShade="BF"/>
                <w:lang w:val="uk-UA"/>
              </w:rPr>
            </w:pPr>
            <w:r w:rsidRPr="00613F1A">
              <w:rPr>
                <w:lang w:val="uk-UA"/>
              </w:rPr>
              <w:t>план</w:t>
            </w:r>
          </w:p>
        </w:tc>
        <w:tc>
          <w:tcPr>
            <w:tcW w:w="1134" w:type="dxa"/>
            <w:gridSpan w:val="2"/>
          </w:tcPr>
          <w:p w:rsidR="00613F1A" w:rsidRDefault="007848B9" w:rsidP="0032382D">
            <w:pPr>
              <w:ind w:left="142"/>
              <w:jc w:val="center"/>
              <w:rPr>
                <w:lang w:val="uk-UA"/>
              </w:rPr>
            </w:pPr>
            <w:r w:rsidRPr="00613F1A">
              <w:rPr>
                <w:lang w:val="uk-UA"/>
              </w:rPr>
              <w:t>02.09.</w:t>
            </w:r>
          </w:p>
          <w:p w:rsidR="007848B9" w:rsidRPr="00613F1A" w:rsidRDefault="007848B9" w:rsidP="0032382D">
            <w:pPr>
              <w:ind w:left="142"/>
              <w:jc w:val="center"/>
              <w:rPr>
                <w:color w:val="C45911" w:themeColor="accent2" w:themeShade="BF"/>
                <w:lang w:val="uk-UA"/>
              </w:rPr>
            </w:pPr>
            <w:r w:rsidRPr="00613F1A">
              <w:rPr>
                <w:lang w:val="uk-UA"/>
              </w:rPr>
              <w:t>2025</w:t>
            </w:r>
          </w:p>
        </w:tc>
        <w:tc>
          <w:tcPr>
            <w:tcW w:w="1275" w:type="dxa"/>
          </w:tcPr>
          <w:p w:rsidR="007848B9" w:rsidRPr="00613F1A" w:rsidRDefault="007848B9" w:rsidP="0032382D">
            <w:pPr>
              <w:ind w:left="142"/>
              <w:jc w:val="center"/>
              <w:rPr>
                <w:color w:val="C45911" w:themeColor="accent2" w:themeShade="BF"/>
                <w:lang w:val="uk-UA"/>
              </w:rPr>
            </w:pPr>
            <w:r w:rsidRPr="00613F1A">
              <w:rPr>
                <w:lang w:val="uk-UA"/>
              </w:rPr>
              <w:t>директор</w:t>
            </w:r>
          </w:p>
        </w:tc>
        <w:tc>
          <w:tcPr>
            <w:tcW w:w="1418" w:type="dxa"/>
          </w:tcPr>
          <w:p w:rsidR="007848B9" w:rsidRPr="00613F1A" w:rsidRDefault="007848B9" w:rsidP="0032382D">
            <w:pPr>
              <w:ind w:left="142"/>
              <w:jc w:val="center"/>
              <w:rPr>
                <w:b/>
                <w:color w:val="C45911" w:themeColor="accent2" w:themeShade="BF"/>
                <w:lang w:val="uk-UA"/>
              </w:rPr>
            </w:pPr>
          </w:p>
        </w:tc>
      </w:tr>
      <w:tr w:rsidR="007848B9" w:rsidRPr="004C143D" w:rsidTr="00D968D6">
        <w:trPr>
          <w:trHeight w:val="233"/>
        </w:trPr>
        <w:tc>
          <w:tcPr>
            <w:tcW w:w="5670" w:type="dxa"/>
          </w:tcPr>
          <w:p w:rsidR="007848B9" w:rsidRPr="00613F1A" w:rsidRDefault="007848B9" w:rsidP="0032382D">
            <w:pPr>
              <w:ind w:left="142"/>
              <w:jc w:val="center"/>
              <w:rPr>
                <w:lang w:val="uk-UA"/>
              </w:rPr>
            </w:pPr>
            <w:r w:rsidRPr="00613F1A">
              <w:t xml:space="preserve">Проведення тренінгу для класних керівників «Підтримка учнів в умовах воєнного стану» </w:t>
            </w:r>
            <w:hyperlink r:id="rId87" w:tgtFrame="_blank" w:history="1">
              <w:r w:rsidRPr="00613F1A">
                <w:rPr>
                  <w:b/>
                  <w:bCs/>
                  <w:color w:val="0064D1"/>
                  <w:u w:val="single"/>
                  <w:bdr w:val="none" w:sz="0" w:space="0" w:color="auto" w:frame="1"/>
                  <w:shd w:val="clear" w:color="auto" w:fill="FFFFFF"/>
                  <w:lang w:val="uk-UA" w:eastAsia="uk-UA"/>
                </w:rPr>
                <w:t>http://surl.li/rpbnv</w:t>
              </w:r>
            </w:hyperlink>
          </w:p>
        </w:tc>
        <w:tc>
          <w:tcPr>
            <w:tcW w:w="1560" w:type="dxa"/>
            <w:gridSpan w:val="3"/>
          </w:tcPr>
          <w:p w:rsidR="007848B9" w:rsidRPr="00613F1A" w:rsidRDefault="007848B9" w:rsidP="0032382D">
            <w:pPr>
              <w:ind w:left="142"/>
              <w:jc w:val="center"/>
              <w:rPr>
                <w:lang w:val="uk-UA"/>
              </w:rPr>
            </w:pPr>
            <w:r w:rsidRPr="00613F1A">
              <w:rPr>
                <w:lang w:val="uk-UA"/>
              </w:rPr>
              <w:t>інформацція</w:t>
            </w:r>
          </w:p>
        </w:tc>
        <w:tc>
          <w:tcPr>
            <w:tcW w:w="1134" w:type="dxa"/>
            <w:gridSpan w:val="2"/>
          </w:tcPr>
          <w:p w:rsidR="00613F1A" w:rsidRDefault="007848B9" w:rsidP="0032382D">
            <w:pPr>
              <w:ind w:left="142"/>
              <w:jc w:val="center"/>
              <w:rPr>
                <w:lang w:val="uk-UA"/>
              </w:rPr>
            </w:pPr>
            <w:r w:rsidRPr="00613F1A">
              <w:rPr>
                <w:lang w:val="uk-UA"/>
              </w:rPr>
              <w:t>03.09.</w:t>
            </w:r>
          </w:p>
          <w:p w:rsidR="007848B9" w:rsidRPr="00613F1A" w:rsidRDefault="007848B9" w:rsidP="0032382D">
            <w:pPr>
              <w:ind w:left="142"/>
              <w:jc w:val="center"/>
              <w:rPr>
                <w:lang w:val="uk-UA"/>
              </w:rPr>
            </w:pPr>
            <w:r w:rsidRPr="00613F1A">
              <w:rPr>
                <w:lang w:val="uk-UA"/>
              </w:rPr>
              <w:t>2025</w:t>
            </w:r>
          </w:p>
        </w:tc>
        <w:tc>
          <w:tcPr>
            <w:tcW w:w="1275" w:type="dxa"/>
          </w:tcPr>
          <w:p w:rsidR="007848B9" w:rsidRPr="00613F1A" w:rsidRDefault="00C11E8B" w:rsidP="0032382D">
            <w:pPr>
              <w:ind w:left="142"/>
              <w:jc w:val="center"/>
              <w:rPr>
                <w:b/>
                <w:caps/>
                <w:lang w:val="uk-UA"/>
              </w:rPr>
            </w:pPr>
            <w:r w:rsidRPr="00613F1A">
              <w:rPr>
                <w:b/>
                <w:caps/>
                <w:lang w:val="uk-UA"/>
              </w:rPr>
              <w:t>Зднвр</w:t>
            </w:r>
          </w:p>
          <w:p w:rsidR="007848B9" w:rsidRPr="00613F1A" w:rsidRDefault="00C11E8B" w:rsidP="0032382D">
            <w:pPr>
              <w:ind w:left="142"/>
              <w:jc w:val="center"/>
              <w:rPr>
                <w:lang w:val="uk-UA"/>
              </w:rPr>
            </w:pPr>
            <w:r w:rsidRPr="00613F1A">
              <w:rPr>
                <w:lang w:val="uk-UA"/>
              </w:rPr>
              <w:t>П</w:t>
            </w:r>
            <w:r w:rsidR="007848B9" w:rsidRPr="00613F1A">
              <w:rPr>
                <w:lang w:val="uk-UA"/>
              </w:rPr>
              <w:t>р</w:t>
            </w:r>
            <w:r w:rsidRPr="00613F1A">
              <w:rPr>
                <w:lang w:val="uk-UA"/>
              </w:rPr>
              <w:t>.</w:t>
            </w:r>
            <w:r w:rsidR="007848B9" w:rsidRPr="00613F1A">
              <w:rPr>
                <w:lang w:val="uk-UA"/>
              </w:rPr>
              <w:t xml:space="preserve"> психолог</w:t>
            </w:r>
          </w:p>
        </w:tc>
        <w:tc>
          <w:tcPr>
            <w:tcW w:w="1418" w:type="dxa"/>
          </w:tcPr>
          <w:p w:rsidR="007848B9" w:rsidRPr="00613F1A" w:rsidRDefault="007848B9" w:rsidP="0032382D">
            <w:pPr>
              <w:ind w:left="142"/>
              <w:jc w:val="center"/>
              <w:rPr>
                <w:b/>
                <w:color w:val="C45911" w:themeColor="accent2" w:themeShade="BF"/>
                <w:lang w:val="uk-UA"/>
              </w:rPr>
            </w:pPr>
          </w:p>
        </w:tc>
      </w:tr>
      <w:tr w:rsidR="007848B9" w:rsidRPr="004C143D" w:rsidTr="00D968D6">
        <w:trPr>
          <w:trHeight w:val="826"/>
        </w:trPr>
        <w:tc>
          <w:tcPr>
            <w:tcW w:w="5670" w:type="dxa"/>
          </w:tcPr>
          <w:p w:rsidR="007848B9" w:rsidRPr="00613F1A" w:rsidRDefault="007848B9" w:rsidP="0032382D">
            <w:pPr>
              <w:ind w:left="142"/>
              <w:jc w:val="center"/>
              <w:rPr>
                <w:lang w:val="uk-UA"/>
              </w:rPr>
            </w:pPr>
            <w:r w:rsidRPr="00613F1A">
              <w:t>Ознайомлення здобувачів освіти з їх обов’язками, правилами поведінки та режимом роботи закладу освіти в умовах правового режиму воєнного стану</w:t>
            </w:r>
          </w:p>
        </w:tc>
        <w:tc>
          <w:tcPr>
            <w:tcW w:w="1560" w:type="dxa"/>
            <w:gridSpan w:val="3"/>
          </w:tcPr>
          <w:p w:rsidR="007848B9" w:rsidRPr="00613F1A" w:rsidRDefault="007848B9" w:rsidP="0032382D">
            <w:pPr>
              <w:ind w:left="142"/>
              <w:jc w:val="center"/>
              <w:rPr>
                <w:lang w:val="uk-UA"/>
              </w:rPr>
            </w:pPr>
            <w:r w:rsidRPr="00613F1A">
              <w:rPr>
                <w:lang w:val="uk-UA"/>
              </w:rPr>
              <w:t>інформація</w:t>
            </w:r>
          </w:p>
        </w:tc>
        <w:tc>
          <w:tcPr>
            <w:tcW w:w="1134" w:type="dxa"/>
            <w:gridSpan w:val="2"/>
          </w:tcPr>
          <w:p w:rsidR="00613F1A" w:rsidRDefault="007848B9" w:rsidP="0032382D">
            <w:pPr>
              <w:ind w:left="142"/>
              <w:jc w:val="center"/>
              <w:rPr>
                <w:lang w:val="uk-UA"/>
              </w:rPr>
            </w:pPr>
            <w:r w:rsidRPr="00613F1A">
              <w:rPr>
                <w:lang w:val="uk-UA"/>
              </w:rPr>
              <w:t>02.09.</w:t>
            </w:r>
          </w:p>
          <w:p w:rsidR="007848B9" w:rsidRPr="00613F1A" w:rsidRDefault="007848B9" w:rsidP="0032382D">
            <w:pPr>
              <w:ind w:left="142"/>
              <w:jc w:val="center"/>
              <w:rPr>
                <w:lang w:val="uk-UA"/>
              </w:rPr>
            </w:pPr>
            <w:r w:rsidRPr="00613F1A">
              <w:rPr>
                <w:lang w:val="uk-UA"/>
              </w:rPr>
              <w:t>2025</w:t>
            </w:r>
          </w:p>
        </w:tc>
        <w:tc>
          <w:tcPr>
            <w:tcW w:w="1275" w:type="dxa"/>
          </w:tcPr>
          <w:p w:rsidR="007848B9" w:rsidRPr="00613F1A" w:rsidRDefault="007848B9" w:rsidP="0032382D">
            <w:pPr>
              <w:ind w:left="142"/>
              <w:jc w:val="center"/>
              <w:rPr>
                <w:lang w:val="uk-UA"/>
              </w:rPr>
            </w:pPr>
            <w:r w:rsidRPr="00613F1A">
              <w:rPr>
                <w:lang w:val="uk-UA"/>
              </w:rPr>
              <w:t>класні керівники</w:t>
            </w:r>
          </w:p>
        </w:tc>
        <w:tc>
          <w:tcPr>
            <w:tcW w:w="1418" w:type="dxa"/>
          </w:tcPr>
          <w:p w:rsidR="007848B9" w:rsidRPr="00613F1A" w:rsidRDefault="007848B9" w:rsidP="0032382D">
            <w:pPr>
              <w:ind w:left="142"/>
              <w:jc w:val="center"/>
              <w:rPr>
                <w:b/>
                <w:color w:val="C45911" w:themeColor="accent2" w:themeShade="BF"/>
                <w:lang w:val="uk-UA"/>
              </w:rPr>
            </w:pPr>
          </w:p>
        </w:tc>
      </w:tr>
      <w:tr w:rsidR="007848B9" w:rsidRPr="004C143D" w:rsidTr="00D968D6">
        <w:trPr>
          <w:trHeight w:val="518"/>
        </w:trPr>
        <w:tc>
          <w:tcPr>
            <w:tcW w:w="5670" w:type="dxa"/>
          </w:tcPr>
          <w:p w:rsidR="007848B9" w:rsidRPr="00613F1A" w:rsidRDefault="007848B9" w:rsidP="0032382D">
            <w:pPr>
              <w:ind w:left="142"/>
              <w:jc w:val="center"/>
              <w:rPr>
                <w:szCs w:val="28"/>
                <w:lang w:val="uk-UA"/>
              </w:rPr>
            </w:pPr>
            <w:r w:rsidRPr="00613F1A">
              <w:rPr>
                <w:szCs w:val="28"/>
              </w:rPr>
              <w:t>Підготовка</w:t>
            </w:r>
            <w:r w:rsidRPr="00613F1A">
              <w:rPr>
                <w:spacing w:val="-3"/>
                <w:szCs w:val="28"/>
              </w:rPr>
              <w:t xml:space="preserve"> </w:t>
            </w:r>
            <w:r w:rsidRPr="00613F1A">
              <w:rPr>
                <w:szCs w:val="28"/>
              </w:rPr>
              <w:t>освітнього</w:t>
            </w:r>
            <w:r w:rsidRPr="00613F1A">
              <w:rPr>
                <w:spacing w:val="-4"/>
                <w:szCs w:val="28"/>
              </w:rPr>
              <w:t xml:space="preserve"> </w:t>
            </w:r>
            <w:r w:rsidRPr="00613F1A">
              <w:rPr>
                <w:szCs w:val="28"/>
              </w:rPr>
              <w:t>простору</w:t>
            </w:r>
            <w:r w:rsidRPr="00613F1A">
              <w:rPr>
                <w:spacing w:val="-6"/>
                <w:szCs w:val="28"/>
              </w:rPr>
              <w:t xml:space="preserve"> </w:t>
            </w:r>
            <w:r w:rsidRPr="00613F1A">
              <w:rPr>
                <w:szCs w:val="28"/>
              </w:rPr>
              <w:t>для</w:t>
            </w:r>
            <w:r w:rsidRPr="00613F1A">
              <w:rPr>
                <w:spacing w:val="2"/>
                <w:szCs w:val="28"/>
              </w:rPr>
              <w:t xml:space="preserve"> </w:t>
            </w:r>
            <w:r w:rsidRPr="00613F1A">
              <w:rPr>
                <w:szCs w:val="28"/>
                <w:lang w:val="uk-UA"/>
              </w:rPr>
              <w:t xml:space="preserve">здобувачів освіти </w:t>
            </w:r>
            <w:r w:rsidRPr="00613F1A">
              <w:rPr>
                <w:spacing w:val="-2"/>
                <w:szCs w:val="28"/>
              </w:rPr>
              <w:t xml:space="preserve"> </w:t>
            </w:r>
            <w:r w:rsidRPr="00613F1A">
              <w:rPr>
                <w:szCs w:val="28"/>
                <w:lang w:val="uk-UA"/>
              </w:rPr>
              <w:t>8-х</w:t>
            </w:r>
            <w:r w:rsidRPr="00613F1A">
              <w:rPr>
                <w:spacing w:val="-1"/>
                <w:szCs w:val="28"/>
              </w:rPr>
              <w:t xml:space="preserve"> </w:t>
            </w:r>
            <w:r w:rsidRPr="00613F1A">
              <w:rPr>
                <w:szCs w:val="28"/>
              </w:rPr>
              <w:t>клас</w:t>
            </w:r>
            <w:r w:rsidRPr="00613F1A">
              <w:rPr>
                <w:szCs w:val="28"/>
                <w:lang w:val="uk-UA"/>
              </w:rPr>
              <w:t xml:space="preserve">ів </w:t>
            </w:r>
            <w:r w:rsidRPr="00613F1A">
              <w:rPr>
                <w:szCs w:val="28"/>
              </w:rPr>
              <w:t>НУШ</w:t>
            </w:r>
          </w:p>
        </w:tc>
        <w:tc>
          <w:tcPr>
            <w:tcW w:w="1560" w:type="dxa"/>
            <w:gridSpan w:val="3"/>
          </w:tcPr>
          <w:p w:rsidR="007848B9" w:rsidRPr="00613F1A" w:rsidRDefault="007848B9" w:rsidP="0032382D">
            <w:pPr>
              <w:ind w:left="142"/>
              <w:jc w:val="center"/>
              <w:rPr>
                <w:szCs w:val="28"/>
                <w:lang w:val="uk-UA"/>
              </w:rPr>
            </w:pPr>
            <w:r w:rsidRPr="00613F1A">
              <w:rPr>
                <w:szCs w:val="28"/>
                <w:lang w:val="uk-UA"/>
              </w:rPr>
              <w:t>методичні рекомендації</w:t>
            </w:r>
          </w:p>
        </w:tc>
        <w:tc>
          <w:tcPr>
            <w:tcW w:w="1134" w:type="dxa"/>
            <w:gridSpan w:val="2"/>
          </w:tcPr>
          <w:p w:rsidR="007848B9" w:rsidRPr="00613F1A" w:rsidRDefault="007848B9" w:rsidP="0032382D">
            <w:pPr>
              <w:ind w:left="142"/>
              <w:jc w:val="center"/>
              <w:rPr>
                <w:szCs w:val="28"/>
                <w:lang w:val="uk-UA"/>
              </w:rPr>
            </w:pPr>
            <w:r w:rsidRPr="00613F1A">
              <w:rPr>
                <w:szCs w:val="28"/>
                <w:lang w:val="uk-UA"/>
              </w:rPr>
              <w:t>вересень</w:t>
            </w:r>
          </w:p>
        </w:tc>
        <w:tc>
          <w:tcPr>
            <w:tcW w:w="1275" w:type="dxa"/>
          </w:tcPr>
          <w:p w:rsidR="007848B9" w:rsidRPr="00613F1A" w:rsidRDefault="00C11E8B" w:rsidP="0032382D">
            <w:pPr>
              <w:ind w:left="142"/>
              <w:jc w:val="center"/>
              <w:rPr>
                <w:szCs w:val="28"/>
                <w:lang w:val="uk-UA"/>
              </w:rPr>
            </w:pPr>
            <w:r w:rsidRPr="00613F1A">
              <w:rPr>
                <w:szCs w:val="28"/>
                <w:lang w:val="uk-UA"/>
              </w:rPr>
              <w:t>П</w:t>
            </w:r>
            <w:r w:rsidR="007848B9" w:rsidRPr="00613F1A">
              <w:rPr>
                <w:szCs w:val="28"/>
                <w:lang w:val="uk-UA"/>
              </w:rPr>
              <w:t>ед</w:t>
            </w:r>
            <w:r w:rsidRPr="00613F1A">
              <w:rPr>
                <w:szCs w:val="28"/>
                <w:lang w:val="uk-UA"/>
              </w:rPr>
              <w:t>.</w:t>
            </w:r>
            <w:r w:rsidR="007848B9" w:rsidRPr="00613F1A">
              <w:rPr>
                <w:szCs w:val="28"/>
                <w:lang w:val="uk-UA"/>
              </w:rPr>
              <w:t xml:space="preserve"> працівники</w:t>
            </w:r>
          </w:p>
        </w:tc>
        <w:tc>
          <w:tcPr>
            <w:tcW w:w="1418" w:type="dxa"/>
          </w:tcPr>
          <w:p w:rsidR="007848B9" w:rsidRPr="00613F1A" w:rsidRDefault="007848B9" w:rsidP="0032382D">
            <w:pPr>
              <w:ind w:left="142"/>
              <w:jc w:val="center"/>
              <w:rPr>
                <w:b/>
                <w:color w:val="C45911" w:themeColor="accent2" w:themeShade="BF"/>
                <w:szCs w:val="28"/>
                <w:lang w:val="uk-UA"/>
              </w:rPr>
            </w:pPr>
          </w:p>
        </w:tc>
      </w:tr>
      <w:tr w:rsidR="007848B9" w:rsidRPr="004C143D" w:rsidTr="00D968D6">
        <w:trPr>
          <w:trHeight w:val="103"/>
        </w:trPr>
        <w:tc>
          <w:tcPr>
            <w:tcW w:w="5670" w:type="dxa"/>
          </w:tcPr>
          <w:p w:rsidR="007848B9" w:rsidRPr="00613F1A" w:rsidRDefault="007848B9" w:rsidP="0032382D">
            <w:pPr>
              <w:ind w:left="142"/>
              <w:jc w:val="center"/>
            </w:pPr>
            <w:r w:rsidRPr="00613F1A">
              <w:rPr>
                <w:lang w:val="uk-UA"/>
              </w:rPr>
              <w:t xml:space="preserve">Відпрацювання алгоритму дій за сигналом оповіщення «Повітряна тривога»  </w:t>
            </w:r>
            <w:hyperlink r:id="rId88" w:history="1">
              <w:r w:rsidRPr="00613F1A">
                <w:rPr>
                  <w:rStyle w:val="af2"/>
                </w:rPr>
                <w:t>http://surl.li/ivels</w:t>
              </w:r>
            </w:hyperlink>
          </w:p>
        </w:tc>
        <w:tc>
          <w:tcPr>
            <w:tcW w:w="1560" w:type="dxa"/>
            <w:gridSpan w:val="3"/>
          </w:tcPr>
          <w:p w:rsidR="007848B9" w:rsidRPr="00613F1A" w:rsidRDefault="007848B9" w:rsidP="0032382D">
            <w:pPr>
              <w:ind w:left="142"/>
              <w:jc w:val="center"/>
              <w:rPr>
                <w:lang w:val="uk-UA"/>
              </w:rPr>
            </w:pPr>
            <w:r w:rsidRPr="00613F1A">
              <w:rPr>
                <w:lang w:val="uk-UA"/>
              </w:rPr>
              <w:t>наказ</w:t>
            </w:r>
          </w:p>
          <w:p w:rsidR="007848B9" w:rsidRPr="00613F1A" w:rsidRDefault="007848B9" w:rsidP="0032382D">
            <w:pPr>
              <w:ind w:left="142"/>
              <w:jc w:val="center"/>
              <w:rPr>
                <w:b/>
                <w:color w:val="C45911" w:themeColor="accent2" w:themeShade="BF"/>
                <w:lang w:val="uk-UA"/>
              </w:rPr>
            </w:pPr>
            <w:r w:rsidRPr="00613F1A">
              <w:rPr>
                <w:lang w:val="uk-UA"/>
              </w:rPr>
              <w:t>тренування</w:t>
            </w:r>
          </w:p>
        </w:tc>
        <w:tc>
          <w:tcPr>
            <w:tcW w:w="1134" w:type="dxa"/>
            <w:gridSpan w:val="2"/>
          </w:tcPr>
          <w:p w:rsidR="00613F1A" w:rsidRDefault="007848B9" w:rsidP="0032382D">
            <w:pPr>
              <w:ind w:left="142"/>
              <w:jc w:val="center"/>
              <w:rPr>
                <w:lang w:val="uk-UA"/>
              </w:rPr>
            </w:pPr>
            <w:r w:rsidRPr="00613F1A">
              <w:rPr>
                <w:lang w:val="uk-UA"/>
              </w:rPr>
              <w:t>02.09.</w:t>
            </w:r>
          </w:p>
          <w:p w:rsidR="007848B9" w:rsidRPr="00613F1A" w:rsidRDefault="007848B9" w:rsidP="0032382D">
            <w:pPr>
              <w:ind w:left="142"/>
              <w:jc w:val="center"/>
              <w:rPr>
                <w:b/>
                <w:color w:val="C45911" w:themeColor="accent2" w:themeShade="BF"/>
                <w:lang w:val="uk-UA"/>
              </w:rPr>
            </w:pPr>
            <w:r w:rsidRPr="00613F1A">
              <w:rPr>
                <w:lang w:val="uk-UA"/>
              </w:rPr>
              <w:t>2025</w:t>
            </w:r>
          </w:p>
        </w:tc>
        <w:tc>
          <w:tcPr>
            <w:tcW w:w="1275" w:type="dxa"/>
          </w:tcPr>
          <w:p w:rsidR="007848B9" w:rsidRPr="00613F1A" w:rsidRDefault="007848B9" w:rsidP="0032382D">
            <w:pPr>
              <w:ind w:left="142"/>
              <w:jc w:val="center"/>
              <w:rPr>
                <w:lang w:val="uk-UA"/>
              </w:rPr>
            </w:pPr>
            <w:r w:rsidRPr="00613F1A">
              <w:rPr>
                <w:lang w:val="uk-UA"/>
              </w:rPr>
              <w:t>директор</w:t>
            </w:r>
          </w:p>
          <w:p w:rsidR="007848B9" w:rsidRPr="00613F1A" w:rsidRDefault="007848B9" w:rsidP="0032382D">
            <w:pPr>
              <w:ind w:left="142"/>
              <w:jc w:val="center"/>
              <w:rPr>
                <w:b/>
                <w:color w:val="C45911" w:themeColor="accent2" w:themeShade="BF"/>
                <w:lang w:val="uk-UA"/>
              </w:rPr>
            </w:pPr>
            <w:r w:rsidRPr="00613F1A">
              <w:rPr>
                <w:lang w:val="uk-UA"/>
              </w:rPr>
              <w:t>пед</w:t>
            </w:r>
            <w:r w:rsidR="00C11E8B" w:rsidRPr="00613F1A">
              <w:rPr>
                <w:lang w:val="uk-UA"/>
              </w:rPr>
              <w:t>.</w:t>
            </w:r>
            <w:r w:rsidRPr="00613F1A">
              <w:rPr>
                <w:lang w:val="uk-UA"/>
              </w:rPr>
              <w:t xml:space="preserve"> працівники</w:t>
            </w:r>
          </w:p>
        </w:tc>
        <w:tc>
          <w:tcPr>
            <w:tcW w:w="1418" w:type="dxa"/>
          </w:tcPr>
          <w:p w:rsidR="007848B9" w:rsidRPr="004C143D" w:rsidRDefault="007848B9" w:rsidP="0032382D">
            <w:pPr>
              <w:ind w:left="142"/>
              <w:jc w:val="center"/>
              <w:rPr>
                <w:b/>
                <w:color w:val="C45911" w:themeColor="accent2" w:themeShade="BF"/>
                <w:sz w:val="28"/>
                <w:szCs w:val="28"/>
                <w:lang w:val="uk-UA"/>
              </w:rPr>
            </w:pPr>
          </w:p>
        </w:tc>
      </w:tr>
      <w:tr w:rsidR="007848B9" w:rsidRPr="004C143D" w:rsidTr="00D968D6">
        <w:trPr>
          <w:trHeight w:val="1152"/>
        </w:trPr>
        <w:tc>
          <w:tcPr>
            <w:tcW w:w="5670" w:type="dxa"/>
          </w:tcPr>
          <w:p w:rsidR="007848B9" w:rsidRPr="00613F1A" w:rsidRDefault="007848B9" w:rsidP="0032382D">
            <w:pPr>
              <w:ind w:left="142"/>
              <w:jc w:val="center"/>
              <w:rPr>
                <w:lang w:val="uk-UA"/>
              </w:rPr>
            </w:pPr>
            <w:r w:rsidRPr="00613F1A">
              <w:rPr>
                <w:lang w:val="uk-UA"/>
              </w:rPr>
              <w:lastRenderedPageBreak/>
              <w:t>Відпрацювання тренувальних дій відповідно до Порядку раннього попередження та евакуації учасників освітнього процесу в разі нападу або ризику нападу на заклад освіти</w:t>
            </w:r>
          </w:p>
          <w:p w:rsidR="007848B9" w:rsidRPr="00613F1A" w:rsidRDefault="002A0143" w:rsidP="0032382D">
            <w:pPr>
              <w:ind w:left="142"/>
              <w:jc w:val="center"/>
              <w:rPr>
                <w:lang w:val="uk-UA"/>
              </w:rPr>
            </w:pPr>
            <w:hyperlink r:id="rId89" w:anchor="Text" w:history="1">
              <w:r w:rsidR="007848B9" w:rsidRPr="00613F1A">
                <w:rPr>
                  <w:rStyle w:val="af2"/>
                </w:rPr>
                <w:t>https</w:t>
              </w:r>
              <w:r w:rsidR="007848B9" w:rsidRPr="00613F1A">
                <w:rPr>
                  <w:rStyle w:val="af2"/>
                  <w:lang w:val="uk-UA"/>
                </w:rPr>
                <w:t>://</w:t>
              </w:r>
              <w:r w:rsidR="007848B9" w:rsidRPr="00613F1A">
                <w:rPr>
                  <w:rStyle w:val="af2"/>
                </w:rPr>
                <w:t>zakon</w:t>
              </w:r>
              <w:r w:rsidR="007848B9" w:rsidRPr="00613F1A">
                <w:rPr>
                  <w:rStyle w:val="af2"/>
                  <w:lang w:val="uk-UA"/>
                </w:rPr>
                <w:t>.</w:t>
              </w:r>
              <w:r w:rsidR="007848B9" w:rsidRPr="00613F1A">
                <w:rPr>
                  <w:rStyle w:val="af2"/>
                </w:rPr>
                <w:t>rada</w:t>
              </w:r>
              <w:r w:rsidR="007848B9" w:rsidRPr="00613F1A">
                <w:rPr>
                  <w:rStyle w:val="af2"/>
                  <w:lang w:val="uk-UA"/>
                </w:rPr>
                <w:t>.</w:t>
              </w:r>
              <w:r w:rsidR="007848B9" w:rsidRPr="00613F1A">
                <w:rPr>
                  <w:rStyle w:val="af2"/>
                </w:rPr>
                <w:t>gov</w:t>
              </w:r>
              <w:r w:rsidR="007848B9" w:rsidRPr="00613F1A">
                <w:rPr>
                  <w:rStyle w:val="af2"/>
                  <w:lang w:val="uk-UA"/>
                </w:rPr>
                <w:t>.</w:t>
              </w:r>
              <w:r w:rsidR="007848B9" w:rsidRPr="00613F1A">
                <w:rPr>
                  <w:rStyle w:val="af2"/>
                </w:rPr>
                <w:t>ua</w:t>
              </w:r>
              <w:r w:rsidR="007848B9" w:rsidRPr="00613F1A">
                <w:rPr>
                  <w:rStyle w:val="af2"/>
                  <w:lang w:val="uk-UA"/>
                </w:rPr>
                <w:t>/</w:t>
              </w:r>
              <w:r w:rsidR="007848B9" w:rsidRPr="00613F1A">
                <w:rPr>
                  <w:rStyle w:val="af2"/>
                </w:rPr>
                <w:t>laws</w:t>
              </w:r>
              <w:r w:rsidR="007848B9" w:rsidRPr="00613F1A">
                <w:rPr>
                  <w:rStyle w:val="af2"/>
                  <w:lang w:val="uk-UA"/>
                </w:rPr>
                <w:t>/</w:t>
              </w:r>
              <w:r w:rsidR="007848B9" w:rsidRPr="00613F1A">
                <w:rPr>
                  <w:rStyle w:val="af2"/>
                </w:rPr>
                <w:t>show</w:t>
              </w:r>
              <w:r w:rsidR="007848B9" w:rsidRPr="00613F1A">
                <w:rPr>
                  <w:rStyle w:val="af2"/>
                  <w:lang w:val="uk-UA"/>
                </w:rPr>
                <w:t>/</w:t>
              </w:r>
              <w:r w:rsidR="007848B9" w:rsidRPr="00613F1A">
                <w:rPr>
                  <w:rStyle w:val="af2"/>
                </w:rPr>
                <w:t>z</w:t>
              </w:r>
              <w:r w:rsidR="007848B9" w:rsidRPr="00613F1A">
                <w:rPr>
                  <w:rStyle w:val="af2"/>
                  <w:lang w:val="uk-UA"/>
                </w:rPr>
                <w:t>1583-23#</w:t>
              </w:r>
              <w:r w:rsidR="007848B9" w:rsidRPr="00613F1A">
                <w:rPr>
                  <w:rStyle w:val="af2"/>
                </w:rPr>
                <w:t>Text</w:t>
              </w:r>
            </w:hyperlink>
          </w:p>
        </w:tc>
        <w:tc>
          <w:tcPr>
            <w:tcW w:w="1560" w:type="dxa"/>
            <w:gridSpan w:val="3"/>
          </w:tcPr>
          <w:p w:rsidR="007848B9" w:rsidRPr="00613F1A" w:rsidRDefault="007848B9" w:rsidP="0032382D">
            <w:pPr>
              <w:ind w:left="142"/>
              <w:jc w:val="center"/>
              <w:rPr>
                <w:lang w:val="uk-UA"/>
              </w:rPr>
            </w:pPr>
            <w:r w:rsidRPr="00613F1A">
              <w:rPr>
                <w:lang w:val="uk-UA"/>
              </w:rPr>
              <w:t>наказ</w:t>
            </w:r>
          </w:p>
          <w:p w:rsidR="007848B9" w:rsidRPr="00613F1A" w:rsidRDefault="007848B9" w:rsidP="0032382D">
            <w:pPr>
              <w:ind w:left="142"/>
              <w:jc w:val="center"/>
              <w:rPr>
                <w:b/>
                <w:color w:val="C45911" w:themeColor="accent2" w:themeShade="BF"/>
                <w:lang w:val="uk-UA"/>
              </w:rPr>
            </w:pPr>
            <w:r w:rsidRPr="00613F1A">
              <w:rPr>
                <w:lang w:val="uk-UA"/>
              </w:rPr>
              <w:t>тренування</w:t>
            </w:r>
          </w:p>
        </w:tc>
        <w:tc>
          <w:tcPr>
            <w:tcW w:w="1134" w:type="dxa"/>
            <w:gridSpan w:val="2"/>
          </w:tcPr>
          <w:p w:rsidR="00613F1A" w:rsidRDefault="007848B9" w:rsidP="0032382D">
            <w:pPr>
              <w:ind w:left="142"/>
              <w:jc w:val="center"/>
              <w:rPr>
                <w:lang w:val="uk-UA"/>
              </w:rPr>
            </w:pPr>
            <w:r w:rsidRPr="00613F1A">
              <w:rPr>
                <w:lang w:val="uk-UA"/>
              </w:rPr>
              <w:t>04.09.</w:t>
            </w:r>
          </w:p>
          <w:p w:rsidR="007848B9" w:rsidRPr="00613F1A" w:rsidRDefault="007848B9" w:rsidP="0032382D">
            <w:pPr>
              <w:ind w:left="142"/>
              <w:jc w:val="center"/>
              <w:rPr>
                <w:color w:val="C45911" w:themeColor="accent2" w:themeShade="BF"/>
                <w:lang w:val="uk-UA"/>
              </w:rPr>
            </w:pPr>
            <w:r w:rsidRPr="00613F1A">
              <w:rPr>
                <w:lang w:val="uk-UA"/>
              </w:rPr>
              <w:t>2025</w:t>
            </w:r>
          </w:p>
        </w:tc>
        <w:tc>
          <w:tcPr>
            <w:tcW w:w="1275" w:type="dxa"/>
          </w:tcPr>
          <w:p w:rsidR="007848B9" w:rsidRPr="00613F1A" w:rsidRDefault="007848B9" w:rsidP="0032382D">
            <w:pPr>
              <w:ind w:left="142"/>
              <w:jc w:val="center"/>
              <w:rPr>
                <w:lang w:val="uk-UA"/>
              </w:rPr>
            </w:pPr>
            <w:r w:rsidRPr="00613F1A">
              <w:rPr>
                <w:lang w:val="uk-UA"/>
              </w:rPr>
              <w:t>команда реагування</w:t>
            </w:r>
          </w:p>
          <w:p w:rsidR="007848B9" w:rsidRPr="00613F1A" w:rsidRDefault="007848B9" w:rsidP="0032382D">
            <w:pPr>
              <w:ind w:left="142"/>
              <w:jc w:val="center"/>
              <w:rPr>
                <w:b/>
                <w:color w:val="C45911" w:themeColor="accent2" w:themeShade="BF"/>
                <w:lang w:val="uk-UA"/>
              </w:rPr>
            </w:pPr>
            <w:r w:rsidRPr="00613F1A">
              <w:rPr>
                <w:lang w:val="uk-UA"/>
              </w:rPr>
              <w:t>класні керівниик</w:t>
            </w:r>
          </w:p>
        </w:tc>
        <w:tc>
          <w:tcPr>
            <w:tcW w:w="1418" w:type="dxa"/>
          </w:tcPr>
          <w:p w:rsidR="007848B9" w:rsidRPr="00613F1A" w:rsidRDefault="007848B9" w:rsidP="0032382D">
            <w:pPr>
              <w:ind w:left="142"/>
              <w:jc w:val="center"/>
              <w:rPr>
                <w:b/>
                <w:color w:val="C45911" w:themeColor="accent2" w:themeShade="BF"/>
                <w:lang w:val="uk-UA"/>
              </w:rPr>
            </w:pPr>
          </w:p>
        </w:tc>
      </w:tr>
      <w:tr w:rsidR="007848B9" w:rsidRPr="004C143D" w:rsidTr="00D968D6">
        <w:trPr>
          <w:trHeight w:val="211"/>
        </w:trPr>
        <w:tc>
          <w:tcPr>
            <w:tcW w:w="5670" w:type="dxa"/>
          </w:tcPr>
          <w:p w:rsidR="007848B9" w:rsidRPr="00613F1A" w:rsidRDefault="007848B9" w:rsidP="0032382D">
            <w:pPr>
              <w:ind w:left="142"/>
              <w:jc w:val="center"/>
              <w:rPr>
                <w:lang w:val="uk-UA"/>
              </w:rPr>
            </w:pPr>
            <w:r w:rsidRPr="00613F1A">
              <w:t>Оперативний контроль «Готовність учасників освітнього процесу щодо дій у разі повітряної тривоги»</w:t>
            </w:r>
          </w:p>
        </w:tc>
        <w:tc>
          <w:tcPr>
            <w:tcW w:w="1560" w:type="dxa"/>
            <w:gridSpan w:val="3"/>
          </w:tcPr>
          <w:p w:rsidR="007848B9" w:rsidRPr="00613F1A" w:rsidRDefault="007848B9" w:rsidP="0032382D">
            <w:pPr>
              <w:ind w:left="142"/>
              <w:jc w:val="center"/>
              <w:rPr>
                <w:lang w:val="uk-UA"/>
              </w:rPr>
            </w:pPr>
            <w:r w:rsidRPr="00613F1A">
              <w:rPr>
                <w:lang w:val="uk-UA"/>
              </w:rPr>
              <w:t>довідка</w:t>
            </w:r>
          </w:p>
          <w:p w:rsidR="007848B9" w:rsidRPr="00613F1A" w:rsidRDefault="007848B9" w:rsidP="0032382D">
            <w:pPr>
              <w:ind w:left="142"/>
              <w:jc w:val="center"/>
              <w:rPr>
                <w:lang w:val="uk-UA"/>
              </w:rPr>
            </w:pPr>
            <w:r w:rsidRPr="00613F1A">
              <w:rPr>
                <w:lang w:val="uk-UA"/>
              </w:rPr>
              <w:t>наказ</w:t>
            </w:r>
          </w:p>
        </w:tc>
        <w:tc>
          <w:tcPr>
            <w:tcW w:w="1134" w:type="dxa"/>
            <w:gridSpan w:val="2"/>
          </w:tcPr>
          <w:p w:rsidR="00613F1A" w:rsidRDefault="007848B9" w:rsidP="0032382D">
            <w:pPr>
              <w:ind w:left="142"/>
              <w:jc w:val="center"/>
              <w:rPr>
                <w:lang w:val="uk-UA"/>
              </w:rPr>
            </w:pPr>
            <w:r w:rsidRPr="00613F1A">
              <w:rPr>
                <w:lang w:val="uk-UA"/>
              </w:rPr>
              <w:t>05.09.</w:t>
            </w:r>
          </w:p>
          <w:p w:rsidR="007848B9" w:rsidRPr="00613F1A" w:rsidRDefault="007848B9" w:rsidP="0032382D">
            <w:pPr>
              <w:ind w:left="142"/>
              <w:jc w:val="center"/>
              <w:rPr>
                <w:lang w:val="uk-UA"/>
              </w:rPr>
            </w:pPr>
            <w:r w:rsidRPr="00613F1A">
              <w:rPr>
                <w:lang w:val="uk-UA"/>
              </w:rPr>
              <w:t>2025</w:t>
            </w:r>
          </w:p>
        </w:tc>
        <w:tc>
          <w:tcPr>
            <w:tcW w:w="1275" w:type="dxa"/>
          </w:tcPr>
          <w:p w:rsidR="007848B9" w:rsidRPr="00613F1A" w:rsidRDefault="00C11E8B" w:rsidP="0032382D">
            <w:pPr>
              <w:ind w:left="142"/>
              <w:jc w:val="center"/>
              <w:rPr>
                <w:lang w:val="uk-UA"/>
              </w:rPr>
            </w:pPr>
            <w:r w:rsidRPr="00613F1A">
              <w:rPr>
                <w:b/>
                <w:caps/>
                <w:lang w:val="uk-UA"/>
              </w:rPr>
              <w:t>Зднвр</w:t>
            </w:r>
          </w:p>
        </w:tc>
        <w:tc>
          <w:tcPr>
            <w:tcW w:w="1418" w:type="dxa"/>
          </w:tcPr>
          <w:p w:rsidR="007848B9" w:rsidRPr="00613F1A" w:rsidRDefault="007848B9" w:rsidP="0032382D">
            <w:pPr>
              <w:ind w:left="142"/>
              <w:jc w:val="center"/>
              <w:rPr>
                <w:b/>
                <w:color w:val="C45911" w:themeColor="accent2" w:themeShade="BF"/>
                <w:lang w:val="uk-UA"/>
              </w:rPr>
            </w:pPr>
          </w:p>
        </w:tc>
      </w:tr>
      <w:tr w:rsidR="007848B9" w:rsidRPr="004C143D" w:rsidTr="00D968D6">
        <w:trPr>
          <w:trHeight w:val="125"/>
        </w:trPr>
        <w:tc>
          <w:tcPr>
            <w:tcW w:w="5670" w:type="dxa"/>
          </w:tcPr>
          <w:p w:rsidR="007848B9" w:rsidRPr="00613F1A" w:rsidRDefault="007848B9" w:rsidP="0032382D">
            <w:pPr>
              <w:ind w:left="142"/>
              <w:jc w:val="center"/>
              <w:rPr>
                <w:lang w:val="uk-UA"/>
              </w:rPr>
            </w:pPr>
            <w:r w:rsidRPr="00613F1A">
              <w:rPr>
                <w:lang w:val="uk-UA"/>
              </w:rPr>
              <w:t>Проведення інструктажів з охорони праці, пожежної безпеки, техногенної безпеки для педагогічних працівників, обслуговуючого персоналу, працівників харчоблоку</w:t>
            </w:r>
          </w:p>
          <w:p w:rsidR="007848B9" w:rsidRPr="00613F1A" w:rsidRDefault="002A0143" w:rsidP="0032382D">
            <w:pPr>
              <w:ind w:left="142"/>
              <w:jc w:val="center"/>
              <w:rPr>
                <w:lang w:val="uk-UA"/>
              </w:rPr>
            </w:pPr>
            <w:hyperlink r:id="rId90" w:anchor="Text" w:history="1">
              <w:r w:rsidR="007848B9" w:rsidRPr="00613F1A">
                <w:rPr>
                  <w:rStyle w:val="af2"/>
                  <w:lang w:val="en-US"/>
                </w:rPr>
                <w:t>https://zakon.rada.gov.ua/laws/show/z0806-06 - Text</w:t>
              </w:r>
            </w:hyperlink>
          </w:p>
        </w:tc>
        <w:tc>
          <w:tcPr>
            <w:tcW w:w="1560" w:type="dxa"/>
            <w:gridSpan w:val="3"/>
          </w:tcPr>
          <w:p w:rsidR="007848B9" w:rsidRPr="00613F1A" w:rsidRDefault="007848B9" w:rsidP="0032382D">
            <w:pPr>
              <w:ind w:left="142"/>
              <w:jc w:val="center"/>
              <w:rPr>
                <w:color w:val="C45911" w:themeColor="accent2" w:themeShade="BF"/>
                <w:lang w:val="uk-UA"/>
              </w:rPr>
            </w:pPr>
            <w:r w:rsidRPr="00613F1A">
              <w:rPr>
                <w:shd w:val="clear" w:color="auto" w:fill="FFFFFF"/>
                <w:lang w:val="uk-UA"/>
              </w:rPr>
              <w:t>журнал реєстрації інструктажів</w:t>
            </w:r>
          </w:p>
        </w:tc>
        <w:tc>
          <w:tcPr>
            <w:tcW w:w="1134" w:type="dxa"/>
            <w:gridSpan w:val="2"/>
          </w:tcPr>
          <w:p w:rsidR="00613F1A" w:rsidRDefault="007848B9" w:rsidP="0032382D">
            <w:pPr>
              <w:ind w:left="142"/>
              <w:jc w:val="center"/>
              <w:rPr>
                <w:lang w:val="uk-UA"/>
              </w:rPr>
            </w:pPr>
            <w:r w:rsidRPr="00613F1A">
              <w:rPr>
                <w:lang w:val="uk-UA"/>
              </w:rPr>
              <w:t>01.09.</w:t>
            </w:r>
          </w:p>
          <w:p w:rsidR="007848B9" w:rsidRPr="00613F1A" w:rsidRDefault="007848B9" w:rsidP="0032382D">
            <w:pPr>
              <w:ind w:left="142"/>
              <w:jc w:val="center"/>
              <w:rPr>
                <w:b/>
                <w:color w:val="C45911" w:themeColor="accent2" w:themeShade="BF"/>
                <w:lang w:val="uk-UA"/>
              </w:rPr>
            </w:pPr>
            <w:r w:rsidRPr="00613F1A">
              <w:rPr>
                <w:lang w:val="uk-UA"/>
              </w:rPr>
              <w:t>2025</w:t>
            </w:r>
          </w:p>
        </w:tc>
        <w:tc>
          <w:tcPr>
            <w:tcW w:w="1275" w:type="dxa"/>
          </w:tcPr>
          <w:p w:rsidR="007848B9" w:rsidRPr="00613F1A" w:rsidRDefault="007848B9" w:rsidP="0032382D">
            <w:pPr>
              <w:ind w:left="142"/>
              <w:jc w:val="center"/>
              <w:rPr>
                <w:color w:val="C45911" w:themeColor="accent2" w:themeShade="BF"/>
                <w:lang w:val="uk-UA"/>
              </w:rPr>
            </w:pPr>
            <w:r w:rsidRPr="00613F1A">
              <w:rPr>
                <w:lang w:val="uk-UA"/>
              </w:rPr>
              <w:t>директор</w:t>
            </w:r>
          </w:p>
        </w:tc>
        <w:tc>
          <w:tcPr>
            <w:tcW w:w="1418" w:type="dxa"/>
          </w:tcPr>
          <w:p w:rsidR="007848B9" w:rsidRPr="00613F1A" w:rsidRDefault="007848B9" w:rsidP="0032382D">
            <w:pPr>
              <w:ind w:left="142"/>
              <w:jc w:val="center"/>
              <w:rPr>
                <w:b/>
                <w:color w:val="C45911" w:themeColor="accent2" w:themeShade="BF"/>
                <w:lang w:val="uk-UA"/>
              </w:rPr>
            </w:pPr>
          </w:p>
        </w:tc>
      </w:tr>
      <w:tr w:rsidR="007848B9" w:rsidRPr="004C143D" w:rsidTr="00D968D6">
        <w:trPr>
          <w:trHeight w:val="1075"/>
        </w:trPr>
        <w:tc>
          <w:tcPr>
            <w:tcW w:w="5670" w:type="dxa"/>
          </w:tcPr>
          <w:p w:rsidR="007848B9" w:rsidRPr="00613F1A" w:rsidRDefault="007848B9" w:rsidP="0032382D">
            <w:pPr>
              <w:ind w:left="142"/>
              <w:jc w:val="center"/>
              <w:rPr>
                <w:lang w:val="uk-UA"/>
              </w:rPr>
            </w:pPr>
            <w:r w:rsidRPr="00613F1A">
              <w:rPr>
                <w:lang w:val="uk-UA"/>
              </w:rPr>
              <w:t>Проведення вступного та первинного інструктажів з безпеки життєдіяльності для здобувачів освіти</w:t>
            </w:r>
          </w:p>
          <w:p w:rsidR="007848B9" w:rsidRPr="00613F1A" w:rsidRDefault="007848B9" w:rsidP="0032382D">
            <w:pPr>
              <w:ind w:left="142"/>
              <w:jc w:val="center"/>
            </w:pPr>
          </w:p>
        </w:tc>
        <w:tc>
          <w:tcPr>
            <w:tcW w:w="1560" w:type="dxa"/>
            <w:gridSpan w:val="3"/>
          </w:tcPr>
          <w:p w:rsidR="007848B9" w:rsidRPr="00613F1A" w:rsidRDefault="007848B9" w:rsidP="0032382D">
            <w:pPr>
              <w:ind w:left="142"/>
              <w:jc w:val="center"/>
              <w:rPr>
                <w:shd w:val="clear" w:color="auto" w:fill="FFFFFF"/>
                <w:lang w:val="uk-UA"/>
              </w:rPr>
            </w:pPr>
            <w:r w:rsidRPr="00613F1A">
              <w:rPr>
                <w:shd w:val="clear" w:color="auto" w:fill="FFFFFF"/>
              </w:rPr>
              <w:t>реєстраці</w:t>
            </w:r>
            <w:r w:rsidRPr="00613F1A">
              <w:rPr>
                <w:shd w:val="clear" w:color="auto" w:fill="FFFFFF"/>
                <w:lang w:val="uk-UA"/>
              </w:rPr>
              <w:t>я</w:t>
            </w:r>
          </w:p>
          <w:p w:rsidR="007848B9" w:rsidRPr="00613F1A" w:rsidRDefault="007848B9" w:rsidP="0032382D">
            <w:pPr>
              <w:ind w:left="142"/>
              <w:jc w:val="center"/>
              <w:rPr>
                <w:b/>
                <w:color w:val="C45911" w:themeColor="accent2" w:themeShade="BF"/>
                <w:lang w:val="uk-UA"/>
              </w:rPr>
            </w:pPr>
            <w:r w:rsidRPr="00613F1A">
              <w:rPr>
                <w:rStyle w:val="af1"/>
                <w:bCs/>
                <w:i w:val="0"/>
                <w:iCs w:val="0"/>
                <w:shd w:val="clear" w:color="auto" w:fill="FFFFFF"/>
              </w:rPr>
              <w:t xml:space="preserve">інструктажів </w:t>
            </w:r>
            <w:r w:rsidRPr="00613F1A">
              <w:rPr>
                <w:rStyle w:val="af1"/>
                <w:bCs/>
                <w:i w:val="0"/>
                <w:iCs w:val="0"/>
                <w:shd w:val="clear" w:color="auto" w:fill="FFFFFF"/>
                <w:lang w:val="uk-UA"/>
              </w:rPr>
              <w:t>в електронному журналі</w:t>
            </w:r>
          </w:p>
        </w:tc>
        <w:tc>
          <w:tcPr>
            <w:tcW w:w="1134" w:type="dxa"/>
            <w:gridSpan w:val="2"/>
          </w:tcPr>
          <w:p w:rsidR="00613F1A" w:rsidRDefault="007848B9" w:rsidP="0032382D">
            <w:pPr>
              <w:ind w:left="142"/>
              <w:jc w:val="center"/>
              <w:rPr>
                <w:lang w:val="uk-UA"/>
              </w:rPr>
            </w:pPr>
            <w:r w:rsidRPr="00613F1A">
              <w:rPr>
                <w:lang w:val="uk-UA"/>
              </w:rPr>
              <w:t>01.09.</w:t>
            </w:r>
          </w:p>
          <w:p w:rsidR="007848B9" w:rsidRPr="00613F1A" w:rsidRDefault="007848B9" w:rsidP="0032382D">
            <w:pPr>
              <w:ind w:left="142"/>
              <w:jc w:val="center"/>
              <w:rPr>
                <w:b/>
                <w:color w:val="C45911" w:themeColor="accent2" w:themeShade="BF"/>
                <w:lang w:val="uk-UA"/>
              </w:rPr>
            </w:pPr>
            <w:r w:rsidRPr="00613F1A">
              <w:rPr>
                <w:lang w:val="uk-UA"/>
              </w:rPr>
              <w:t>2025</w:t>
            </w:r>
          </w:p>
        </w:tc>
        <w:tc>
          <w:tcPr>
            <w:tcW w:w="1275" w:type="dxa"/>
          </w:tcPr>
          <w:p w:rsidR="007848B9" w:rsidRPr="00613F1A" w:rsidRDefault="007848B9" w:rsidP="0032382D">
            <w:pPr>
              <w:ind w:left="142"/>
              <w:jc w:val="center"/>
              <w:rPr>
                <w:color w:val="C45911" w:themeColor="accent2" w:themeShade="BF"/>
                <w:lang w:val="uk-UA"/>
              </w:rPr>
            </w:pPr>
            <w:r w:rsidRPr="00613F1A">
              <w:rPr>
                <w:lang w:val="uk-UA"/>
              </w:rPr>
              <w:t>класні керівниик</w:t>
            </w:r>
          </w:p>
        </w:tc>
        <w:tc>
          <w:tcPr>
            <w:tcW w:w="1418" w:type="dxa"/>
          </w:tcPr>
          <w:p w:rsidR="007848B9" w:rsidRPr="00613F1A" w:rsidRDefault="007848B9" w:rsidP="0032382D">
            <w:pPr>
              <w:ind w:left="142"/>
              <w:jc w:val="center"/>
              <w:rPr>
                <w:b/>
                <w:color w:val="C45911" w:themeColor="accent2" w:themeShade="BF"/>
                <w:lang w:val="uk-UA"/>
              </w:rPr>
            </w:pPr>
          </w:p>
        </w:tc>
      </w:tr>
      <w:tr w:rsidR="007848B9" w:rsidRPr="004C143D" w:rsidTr="00D968D6">
        <w:trPr>
          <w:trHeight w:val="286"/>
        </w:trPr>
        <w:tc>
          <w:tcPr>
            <w:tcW w:w="5670" w:type="dxa"/>
          </w:tcPr>
          <w:p w:rsidR="007848B9" w:rsidRPr="00613F1A" w:rsidRDefault="007848B9" w:rsidP="0032382D">
            <w:pPr>
              <w:ind w:left="142"/>
              <w:jc w:val="center"/>
              <w:rPr>
                <w:lang w:val="uk-UA"/>
              </w:rPr>
            </w:pPr>
            <w:r w:rsidRPr="00613F1A">
              <w:rPr>
                <w:lang w:val="uk-UA"/>
              </w:rPr>
              <w:t>Проведення навчання з мінної безпеки за участі представників ДСНС</w:t>
            </w:r>
          </w:p>
        </w:tc>
        <w:tc>
          <w:tcPr>
            <w:tcW w:w="1560" w:type="dxa"/>
            <w:gridSpan w:val="3"/>
          </w:tcPr>
          <w:p w:rsidR="007848B9" w:rsidRPr="00613F1A" w:rsidRDefault="007848B9" w:rsidP="0032382D">
            <w:pPr>
              <w:ind w:left="142"/>
              <w:jc w:val="center"/>
              <w:rPr>
                <w:shd w:val="clear" w:color="auto" w:fill="FFFFFF"/>
                <w:lang w:val="uk-UA"/>
              </w:rPr>
            </w:pPr>
            <w:r w:rsidRPr="00613F1A">
              <w:rPr>
                <w:shd w:val="clear" w:color="auto" w:fill="FFFFFF"/>
                <w:lang w:val="uk-UA"/>
              </w:rPr>
              <w:t>наказ</w:t>
            </w:r>
          </w:p>
        </w:tc>
        <w:tc>
          <w:tcPr>
            <w:tcW w:w="1134" w:type="dxa"/>
            <w:gridSpan w:val="2"/>
          </w:tcPr>
          <w:p w:rsidR="00613F1A" w:rsidRDefault="007848B9" w:rsidP="0032382D">
            <w:pPr>
              <w:ind w:left="142"/>
              <w:jc w:val="center"/>
              <w:rPr>
                <w:lang w:val="uk-UA"/>
              </w:rPr>
            </w:pPr>
            <w:r w:rsidRPr="00613F1A">
              <w:rPr>
                <w:lang w:val="uk-UA"/>
              </w:rPr>
              <w:t>04.09.</w:t>
            </w:r>
          </w:p>
          <w:p w:rsidR="007848B9" w:rsidRPr="00613F1A" w:rsidRDefault="007848B9" w:rsidP="0032382D">
            <w:pPr>
              <w:ind w:left="142"/>
              <w:jc w:val="center"/>
              <w:rPr>
                <w:lang w:val="uk-UA"/>
              </w:rPr>
            </w:pPr>
            <w:r w:rsidRPr="00613F1A">
              <w:rPr>
                <w:lang w:val="uk-UA"/>
              </w:rPr>
              <w:t>2025</w:t>
            </w:r>
          </w:p>
        </w:tc>
        <w:tc>
          <w:tcPr>
            <w:tcW w:w="1275" w:type="dxa"/>
          </w:tcPr>
          <w:p w:rsidR="007848B9" w:rsidRPr="00613F1A" w:rsidRDefault="007848B9" w:rsidP="0032382D">
            <w:pPr>
              <w:ind w:left="142"/>
              <w:jc w:val="center"/>
              <w:rPr>
                <w:lang w:val="uk-UA"/>
              </w:rPr>
            </w:pPr>
            <w:r w:rsidRPr="00613F1A">
              <w:rPr>
                <w:lang w:val="uk-UA"/>
              </w:rPr>
              <w:t>директор</w:t>
            </w:r>
          </w:p>
        </w:tc>
        <w:tc>
          <w:tcPr>
            <w:tcW w:w="1418" w:type="dxa"/>
          </w:tcPr>
          <w:p w:rsidR="007848B9" w:rsidRPr="00613F1A" w:rsidRDefault="007848B9" w:rsidP="0032382D">
            <w:pPr>
              <w:ind w:left="142"/>
              <w:jc w:val="center"/>
              <w:rPr>
                <w:b/>
                <w:color w:val="C45911" w:themeColor="accent2" w:themeShade="BF"/>
                <w:lang w:val="uk-UA"/>
              </w:rPr>
            </w:pPr>
          </w:p>
        </w:tc>
      </w:tr>
      <w:tr w:rsidR="007848B9" w:rsidRPr="004C143D" w:rsidTr="00D968D6">
        <w:trPr>
          <w:trHeight w:val="88"/>
        </w:trPr>
        <w:tc>
          <w:tcPr>
            <w:tcW w:w="5670" w:type="dxa"/>
          </w:tcPr>
          <w:p w:rsidR="007848B9" w:rsidRPr="00613F1A" w:rsidRDefault="007848B9" w:rsidP="0032382D">
            <w:pPr>
              <w:ind w:left="142"/>
              <w:jc w:val="center"/>
              <w:rPr>
                <w:lang w:val="uk-UA"/>
              </w:rPr>
            </w:pPr>
            <w:r w:rsidRPr="00613F1A">
              <w:t>Забезпечення нормативності ведення «Журналів реєстрації нещасних випадків, що сталися</w:t>
            </w:r>
            <w:r w:rsidRPr="00613F1A">
              <w:rPr>
                <w:lang w:val="uk-UA"/>
              </w:rPr>
              <w:t xml:space="preserve"> із учасниками освітнього процесу</w:t>
            </w:r>
            <w:r w:rsidRPr="00613F1A">
              <w:t>», а саме:</w:t>
            </w:r>
          </w:p>
          <w:p w:rsidR="007848B9" w:rsidRPr="00613F1A" w:rsidRDefault="007848B9" w:rsidP="0032382D">
            <w:pPr>
              <w:ind w:left="142"/>
              <w:jc w:val="center"/>
              <w:rPr>
                <w:lang w:val="uk-UA"/>
              </w:rPr>
            </w:pPr>
            <w:r w:rsidRPr="00613F1A">
              <w:rPr>
                <w:lang w:val="uk-UA"/>
              </w:rPr>
              <w:t>оформлення повідомлень про нещасні випадки,</w:t>
            </w:r>
          </w:p>
          <w:p w:rsidR="007848B9" w:rsidRPr="00613F1A" w:rsidRDefault="007848B9" w:rsidP="0032382D">
            <w:pPr>
              <w:ind w:left="142"/>
              <w:jc w:val="center"/>
              <w:rPr>
                <w:lang w:val="uk-UA"/>
              </w:rPr>
            </w:pPr>
            <w:r w:rsidRPr="00613F1A">
              <w:rPr>
                <w:lang w:val="uk-UA"/>
              </w:rPr>
              <w:t>оформлення актів розслідування нещасних випадків,</w:t>
            </w:r>
          </w:p>
          <w:p w:rsidR="007848B9" w:rsidRPr="00613F1A" w:rsidRDefault="007848B9" w:rsidP="0032382D">
            <w:pPr>
              <w:ind w:left="142"/>
              <w:jc w:val="center"/>
              <w:rPr>
                <w:lang w:val="uk-UA"/>
              </w:rPr>
            </w:pPr>
            <w:r w:rsidRPr="00613F1A">
              <w:rPr>
                <w:lang w:val="uk-UA"/>
              </w:rPr>
              <w:t>оформлення повідомлень про наслідки нещасних випадків</w:t>
            </w:r>
          </w:p>
          <w:p w:rsidR="007848B9" w:rsidRPr="00613F1A" w:rsidRDefault="002A0143" w:rsidP="0032382D">
            <w:pPr>
              <w:ind w:left="142"/>
              <w:jc w:val="center"/>
              <w:rPr>
                <w:lang w:val="uk-UA"/>
              </w:rPr>
            </w:pPr>
            <w:hyperlink r:id="rId91" w:anchor="Text" w:history="1">
              <w:r w:rsidR="007848B9" w:rsidRPr="00613F1A">
                <w:rPr>
                  <w:rStyle w:val="af2"/>
                  <w:lang w:val="en-US"/>
                </w:rPr>
                <w:t>https://zakon.rada.gov.ua/laws/show/z0612-19 - Text</w:t>
              </w:r>
            </w:hyperlink>
          </w:p>
        </w:tc>
        <w:tc>
          <w:tcPr>
            <w:tcW w:w="1560" w:type="dxa"/>
            <w:gridSpan w:val="3"/>
          </w:tcPr>
          <w:p w:rsidR="007848B9" w:rsidRPr="00613F1A" w:rsidRDefault="007848B9" w:rsidP="0032382D">
            <w:pPr>
              <w:ind w:left="142"/>
              <w:jc w:val="center"/>
              <w:rPr>
                <w:lang w:val="uk-UA"/>
              </w:rPr>
            </w:pPr>
            <w:r w:rsidRPr="00613F1A">
              <w:rPr>
                <w:lang w:val="uk-UA"/>
              </w:rPr>
              <w:t>акти Н-Н</w:t>
            </w:r>
          </w:p>
          <w:p w:rsidR="007848B9" w:rsidRPr="00613F1A" w:rsidRDefault="007848B9" w:rsidP="0032382D">
            <w:pPr>
              <w:ind w:left="142"/>
              <w:jc w:val="center"/>
              <w:rPr>
                <w:b/>
                <w:color w:val="C45911" w:themeColor="accent2" w:themeShade="BF"/>
                <w:lang w:val="uk-UA"/>
              </w:rPr>
            </w:pPr>
            <w:r w:rsidRPr="00613F1A">
              <w:rPr>
                <w:lang w:val="uk-UA"/>
              </w:rPr>
              <w:t>журнал реєстрації нещасних випадків</w:t>
            </w:r>
          </w:p>
        </w:tc>
        <w:tc>
          <w:tcPr>
            <w:tcW w:w="1134" w:type="dxa"/>
            <w:gridSpan w:val="2"/>
          </w:tcPr>
          <w:p w:rsidR="007848B9" w:rsidRPr="00613F1A" w:rsidRDefault="007848B9" w:rsidP="0032382D">
            <w:pPr>
              <w:ind w:left="142"/>
              <w:jc w:val="center"/>
              <w:rPr>
                <w:lang w:val="uk-UA"/>
              </w:rPr>
            </w:pPr>
            <w:r w:rsidRPr="00613F1A">
              <w:rPr>
                <w:lang w:val="uk-UA"/>
              </w:rPr>
              <w:t>протягом 2025/2026 н.р.</w:t>
            </w:r>
          </w:p>
        </w:tc>
        <w:tc>
          <w:tcPr>
            <w:tcW w:w="1275" w:type="dxa"/>
          </w:tcPr>
          <w:p w:rsidR="007848B9" w:rsidRPr="00613F1A" w:rsidRDefault="00C11E8B" w:rsidP="0032382D">
            <w:pPr>
              <w:ind w:left="142"/>
              <w:jc w:val="center"/>
              <w:rPr>
                <w:lang w:val="uk-UA"/>
              </w:rPr>
            </w:pPr>
            <w:r w:rsidRPr="00613F1A">
              <w:rPr>
                <w:b/>
                <w:caps/>
                <w:lang w:val="uk-UA"/>
              </w:rPr>
              <w:t>Зднвр</w:t>
            </w:r>
            <w:r w:rsidRPr="00613F1A">
              <w:rPr>
                <w:lang w:val="uk-UA"/>
              </w:rPr>
              <w:t xml:space="preserve"> </w:t>
            </w:r>
          </w:p>
        </w:tc>
        <w:tc>
          <w:tcPr>
            <w:tcW w:w="1418" w:type="dxa"/>
          </w:tcPr>
          <w:p w:rsidR="007848B9" w:rsidRPr="00613F1A" w:rsidRDefault="007848B9" w:rsidP="0032382D">
            <w:pPr>
              <w:ind w:left="142"/>
              <w:jc w:val="center"/>
              <w:rPr>
                <w:b/>
                <w:color w:val="C45911" w:themeColor="accent2" w:themeShade="BF"/>
                <w:lang w:val="uk-UA"/>
              </w:rPr>
            </w:pPr>
          </w:p>
        </w:tc>
      </w:tr>
      <w:tr w:rsidR="007848B9" w:rsidRPr="004C143D" w:rsidTr="00D968D6">
        <w:trPr>
          <w:trHeight w:val="845"/>
        </w:trPr>
        <w:tc>
          <w:tcPr>
            <w:tcW w:w="5670" w:type="dxa"/>
          </w:tcPr>
          <w:p w:rsidR="007848B9" w:rsidRPr="00613F1A" w:rsidRDefault="007848B9" w:rsidP="0032382D">
            <w:pPr>
              <w:ind w:left="142"/>
              <w:jc w:val="center"/>
              <w:rPr>
                <w:lang w:val="uk-UA"/>
              </w:rPr>
            </w:pPr>
            <w:r w:rsidRPr="00613F1A">
              <w:rPr>
                <w:lang w:val="uk-UA"/>
              </w:rPr>
              <w:t>Проведення тренінгу для педагогічних працівників «Алгоритм дій:нещасний випадок у закладі»</w:t>
            </w:r>
          </w:p>
          <w:p w:rsidR="007848B9" w:rsidRPr="00613F1A" w:rsidRDefault="002A0143" w:rsidP="0032382D">
            <w:pPr>
              <w:ind w:left="142"/>
              <w:jc w:val="center"/>
              <w:rPr>
                <w:lang w:val="uk-UA"/>
              </w:rPr>
            </w:pPr>
            <w:hyperlink r:id="rId92" w:history="1">
              <w:r w:rsidR="007848B9" w:rsidRPr="00613F1A">
                <w:rPr>
                  <w:rStyle w:val="af2"/>
                </w:rPr>
                <w:t>http://surl.li/ivggb</w:t>
              </w:r>
            </w:hyperlink>
          </w:p>
        </w:tc>
        <w:tc>
          <w:tcPr>
            <w:tcW w:w="1560" w:type="dxa"/>
            <w:gridSpan w:val="3"/>
          </w:tcPr>
          <w:p w:rsidR="007848B9" w:rsidRPr="00613F1A" w:rsidRDefault="007848B9" w:rsidP="0032382D">
            <w:pPr>
              <w:ind w:left="142"/>
              <w:jc w:val="center"/>
              <w:rPr>
                <w:lang w:val="uk-UA"/>
              </w:rPr>
            </w:pPr>
            <w:r w:rsidRPr="00613F1A">
              <w:rPr>
                <w:lang w:val="uk-UA"/>
              </w:rPr>
              <w:t>презентація</w:t>
            </w:r>
          </w:p>
          <w:p w:rsidR="007848B9" w:rsidRPr="00613F1A" w:rsidRDefault="007848B9" w:rsidP="0032382D">
            <w:pPr>
              <w:ind w:left="142"/>
              <w:jc w:val="center"/>
              <w:rPr>
                <w:b/>
                <w:color w:val="C45911" w:themeColor="accent2" w:themeShade="BF"/>
                <w:lang w:val="uk-UA"/>
              </w:rPr>
            </w:pPr>
            <w:r w:rsidRPr="00613F1A">
              <w:rPr>
                <w:lang w:val="uk-UA"/>
              </w:rPr>
              <w:t>інформація</w:t>
            </w:r>
          </w:p>
        </w:tc>
        <w:tc>
          <w:tcPr>
            <w:tcW w:w="1134" w:type="dxa"/>
            <w:gridSpan w:val="2"/>
          </w:tcPr>
          <w:p w:rsidR="00613F1A" w:rsidRDefault="007848B9" w:rsidP="0032382D">
            <w:pPr>
              <w:ind w:left="142"/>
              <w:jc w:val="center"/>
              <w:rPr>
                <w:lang w:val="uk-UA"/>
              </w:rPr>
            </w:pPr>
            <w:r w:rsidRPr="00613F1A">
              <w:rPr>
                <w:lang w:val="uk-UA"/>
              </w:rPr>
              <w:t>05.09.</w:t>
            </w:r>
          </w:p>
          <w:p w:rsidR="007848B9" w:rsidRPr="00613F1A" w:rsidRDefault="007848B9" w:rsidP="0032382D">
            <w:pPr>
              <w:ind w:left="142"/>
              <w:jc w:val="center"/>
              <w:rPr>
                <w:lang w:val="uk-UA"/>
              </w:rPr>
            </w:pPr>
            <w:r w:rsidRPr="00613F1A">
              <w:rPr>
                <w:lang w:val="uk-UA"/>
              </w:rPr>
              <w:t>2025</w:t>
            </w:r>
          </w:p>
        </w:tc>
        <w:tc>
          <w:tcPr>
            <w:tcW w:w="1275" w:type="dxa"/>
          </w:tcPr>
          <w:p w:rsidR="007848B9" w:rsidRPr="00613F1A" w:rsidRDefault="007848B9" w:rsidP="0032382D">
            <w:pPr>
              <w:ind w:left="142"/>
              <w:jc w:val="center"/>
              <w:rPr>
                <w:lang w:val="uk-UA"/>
              </w:rPr>
            </w:pPr>
            <w:r w:rsidRPr="00613F1A">
              <w:rPr>
                <w:lang w:val="uk-UA"/>
              </w:rPr>
              <w:t>сестра медична</w:t>
            </w:r>
          </w:p>
          <w:p w:rsidR="007848B9" w:rsidRPr="00613F1A" w:rsidRDefault="007848B9" w:rsidP="0032382D">
            <w:pPr>
              <w:ind w:left="142"/>
              <w:jc w:val="center"/>
              <w:rPr>
                <w:b/>
                <w:lang w:val="uk-UA"/>
              </w:rPr>
            </w:pPr>
            <w:r w:rsidRPr="00613F1A">
              <w:rPr>
                <w:lang w:val="uk-UA"/>
              </w:rPr>
              <w:t>пед</w:t>
            </w:r>
            <w:r w:rsidR="00C11E8B" w:rsidRPr="00613F1A">
              <w:rPr>
                <w:lang w:val="uk-UA"/>
              </w:rPr>
              <w:t>.</w:t>
            </w:r>
            <w:r w:rsidRPr="00613F1A">
              <w:rPr>
                <w:lang w:val="uk-UA"/>
              </w:rPr>
              <w:t xml:space="preserve"> працівники</w:t>
            </w:r>
          </w:p>
        </w:tc>
        <w:tc>
          <w:tcPr>
            <w:tcW w:w="1418" w:type="dxa"/>
          </w:tcPr>
          <w:p w:rsidR="007848B9" w:rsidRPr="00613F1A" w:rsidRDefault="007848B9" w:rsidP="0032382D">
            <w:pPr>
              <w:ind w:left="142"/>
              <w:jc w:val="center"/>
              <w:rPr>
                <w:b/>
                <w:color w:val="C45911" w:themeColor="accent2" w:themeShade="BF"/>
                <w:lang w:val="uk-UA"/>
              </w:rPr>
            </w:pPr>
          </w:p>
        </w:tc>
      </w:tr>
      <w:tr w:rsidR="007848B9" w:rsidRPr="004C143D" w:rsidTr="00D968D6">
        <w:trPr>
          <w:trHeight w:val="240"/>
        </w:trPr>
        <w:tc>
          <w:tcPr>
            <w:tcW w:w="5670" w:type="dxa"/>
          </w:tcPr>
          <w:p w:rsidR="007848B9" w:rsidRPr="00613F1A" w:rsidRDefault="007848B9" w:rsidP="0032382D">
            <w:pPr>
              <w:ind w:left="142"/>
              <w:jc w:val="center"/>
              <w:rPr>
                <w:lang w:val="uk-UA"/>
              </w:rPr>
            </w:pPr>
            <w:r w:rsidRPr="00613F1A">
              <w:rPr>
                <w:lang w:val="uk-UA"/>
              </w:rPr>
              <w:t>Проведення бесіди «Правила безпеки вдома, у закладі, на вулиці в умовах воєнного стану»</w:t>
            </w:r>
          </w:p>
        </w:tc>
        <w:tc>
          <w:tcPr>
            <w:tcW w:w="1560" w:type="dxa"/>
            <w:gridSpan w:val="3"/>
          </w:tcPr>
          <w:p w:rsidR="007848B9" w:rsidRPr="00613F1A" w:rsidRDefault="007848B9" w:rsidP="0032382D">
            <w:pPr>
              <w:ind w:left="142"/>
              <w:jc w:val="center"/>
              <w:rPr>
                <w:lang w:val="uk-UA"/>
              </w:rPr>
            </w:pPr>
            <w:r w:rsidRPr="00613F1A">
              <w:rPr>
                <w:lang w:val="uk-UA"/>
              </w:rPr>
              <w:t>інформація</w:t>
            </w:r>
          </w:p>
          <w:p w:rsidR="007848B9" w:rsidRPr="00613F1A" w:rsidRDefault="00C11E8B" w:rsidP="0032382D">
            <w:pPr>
              <w:ind w:left="142"/>
              <w:jc w:val="center"/>
              <w:rPr>
                <w:lang w:val="uk-UA"/>
              </w:rPr>
            </w:pPr>
            <w:r w:rsidRPr="00613F1A">
              <w:rPr>
                <w:lang w:val="uk-UA"/>
              </w:rPr>
              <w:t>презентація</w:t>
            </w:r>
          </w:p>
        </w:tc>
        <w:tc>
          <w:tcPr>
            <w:tcW w:w="1134" w:type="dxa"/>
            <w:gridSpan w:val="2"/>
          </w:tcPr>
          <w:p w:rsidR="00613F1A" w:rsidRDefault="007848B9" w:rsidP="0032382D">
            <w:pPr>
              <w:ind w:left="142"/>
              <w:jc w:val="center"/>
              <w:rPr>
                <w:lang w:val="uk-UA"/>
              </w:rPr>
            </w:pPr>
            <w:r w:rsidRPr="00613F1A">
              <w:rPr>
                <w:lang w:val="uk-UA"/>
              </w:rPr>
              <w:t>05.09.</w:t>
            </w:r>
          </w:p>
          <w:p w:rsidR="007848B9" w:rsidRPr="00613F1A" w:rsidRDefault="007848B9" w:rsidP="0032382D">
            <w:pPr>
              <w:ind w:left="142"/>
              <w:jc w:val="center"/>
              <w:rPr>
                <w:lang w:val="uk-UA"/>
              </w:rPr>
            </w:pPr>
            <w:r w:rsidRPr="00613F1A">
              <w:rPr>
                <w:lang w:val="uk-UA"/>
              </w:rPr>
              <w:t>2025</w:t>
            </w:r>
          </w:p>
        </w:tc>
        <w:tc>
          <w:tcPr>
            <w:tcW w:w="1275" w:type="dxa"/>
          </w:tcPr>
          <w:p w:rsidR="007848B9" w:rsidRPr="00613F1A" w:rsidRDefault="007848B9" w:rsidP="0032382D">
            <w:pPr>
              <w:ind w:left="142"/>
              <w:jc w:val="center"/>
              <w:rPr>
                <w:lang w:val="uk-UA"/>
              </w:rPr>
            </w:pPr>
            <w:r w:rsidRPr="00613F1A">
              <w:rPr>
                <w:lang w:val="uk-UA"/>
              </w:rPr>
              <w:t>класні керівники</w:t>
            </w:r>
          </w:p>
        </w:tc>
        <w:tc>
          <w:tcPr>
            <w:tcW w:w="1418" w:type="dxa"/>
          </w:tcPr>
          <w:p w:rsidR="007848B9" w:rsidRPr="00613F1A" w:rsidRDefault="007848B9" w:rsidP="0032382D">
            <w:pPr>
              <w:ind w:left="142"/>
              <w:jc w:val="center"/>
              <w:rPr>
                <w:b/>
                <w:color w:val="C45911" w:themeColor="accent2" w:themeShade="BF"/>
                <w:lang w:val="uk-UA"/>
              </w:rPr>
            </w:pPr>
          </w:p>
        </w:tc>
      </w:tr>
      <w:tr w:rsidR="007848B9" w:rsidRPr="004C143D" w:rsidTr="00D968D6">
        <w:trPr>
          <w:trHeight w:val="141"/>
        </w:trPr>
        <w:tc>
          <w:tcPr>
            <w:tcW w:w="5670" w:type="dxa"/>
          </w:tcPr>
          <w:p w:rsidR="007848B9" w:rsidRPr="00613F1A" w:rsidRDefault="007848B9" w:rsidP="0032382D">
            <w:pPr>
              <w:ind w:left="142"/>
              <w:jc w:val="center"/>
              <w:rPr>
                <w:lang w:val="uk-UA"/>
              </w:rPr>
            </w:pPr>
            <w:r w:rsidRPr="00613F1A">
              <w:rPr>
                <w:shd w:val="clear" w:color="auto" w:fill="FFFFFF"/>
                <w:lang w:val="uk-UA"/>
              </w:rPr>
              <w:t>Підготовка статистичного звіту щодо продовження навчання/ працевлаштування  випускників закладу</w:t>
            </w:r>
          </w:p>
        </w:tc>
        <w:tc>
          <w:tcPr>
            <w:tcW w:w="1560" w:type="dxa"/>
            <w:gridSpan w:val="3"/>
          </w:tcPr>
          <w:p w:rsidR="007848B9" w:rsidRPr="00613F1A" w:rsidRDefault="007848B9" w:rsidP="0032382D">
            <w:pPr>
              <w:ind w:left="142"/>
              <w:jc w:val="center"/>
              <w:rPr>
                <w:lang w:val="uk-UA"/>
              </w:rPr>
            </w:pPr>
            <w:r w:rsidRPr="00613F1A">
              <w:rPr>
                <w:lang w:val="uk-UA"/>
              </w:rPr>
              <w:t>наказ</w:t>
            </w:r>
          </w:p>
          <w:p w:rsidR="007848B9" w:rsidRPr="00613F1A" w:rsidRDefault="007848B9" w:rsidP="0032382D">
            <w:pPr>
              <w:ind w:left="142"/>
              <w:jc w:val="center"/>
              <w:rPr>
                <w:color w:val="C45911" w:themeColor="accent2" w:themeShade="BF"/>
                <w:lang w:val="uk-UA"/>
              </w:rPr>
            </w:pPr>
            <w:r w:rsidRPr="00613F1A">
              <w:rPr>
                <w:lang w:val="uk-UA"/>
              </w:rPr>
              <w:t>звіт</w:t>
            </w:r>
          </w:p>
        </w:tc>
        <w:tc>
          <w:tcPr>
            <w:tcW w:w="1134" w:type="dxa"/>
            <w:gridSpan w:val="2"/>
          </w:tcPr>
          <w:p w:rsidR="00157DAA" w:rsidRDefault="007848B9" w:rsidP="0032382D">
            <w:pPr>
              <w:ind w:left="142"/>
              <w:jc w:val="center"/>
              <w:rPr>
                <w:lang w:val="uk-UA"/>
              </w:rPr>
            </w:pPr>
            <w:r w:rsidRPr="00613F1A">
              <w:rPr>
                <w:lang w:val="uk-UA"/>
              </w:rPr>
              <w:t>05.09.</w:t>
            </w:r>
          </w:p>
          <w:p w:rsidR="007848B9" w:rsidRPr="00613F1A" w:rsidRDefault="007848B9" w:rsidP="0032382D">
            <w:pPr>
              <w:ind w:left="142"/>
              <w:jc w:val="center"/>
              <w:rPr>
                <w:b/>
                <w:color w:val="C45911" w:themeColor="accent2" w:themeShade="BF"/>
                <w:lang w:val="uk-UA"/>
              </w:rPr>
            </w:pPr>
            <w:r w:rsidRPr="00613F1A">
              <w:rPr>
                <w:lang w:val="uk-UA"/>
              </w:rPr>
              <w:t>2025</w:t>
            </w:r>
          </w:p>
        </w:tc>
        <w:tc>
          <w:tcPr>
            <w:tcW w:w="1275" w:type="dxa"/>
          </w:tcPr>
          <w:p w:rsidR="007848B9" w:rsidRPr="00613F1A" w:rsidRDefault="00C11E8B" w:rsidP="0032382D">
            <w:pPr>
              <w:ind w:left="142"/>
              <w:jc w:val="center"/>
              <w:rPr>
                <w:b/>
                <w:color w:val="C45911" w:themeColor="accent2" w:themeShade="BF"/>
                <w:lang w:val="uk-UA"/>
              </w:rPr>
            </w:pPr>
            <w:r w:rsidRPr="00613F1A">
              <w:rPr>
                <w:b/>
                <w:caps/>
                <w:lang w:val="uk-UA"/>
              </w:rPr>
              <w:t>Зднвр</w:t>
            </w:r>
          </w:p>
        </w:tc>
        <w:tc>
          <w:tcPr>
            <w:tcW w:w="1418" w:type="dxa"/>
          </w:tcPr>
          <w:p w:rsidR="007848B9" w:rsidRPr="00613F1A" w:rsidRDefault="007848B9" w:rsidP="0032382D">
            <w:pPr>
              <w:ind w:left="142"/>
              <w:jc w:val="center"/>
              <w:rPr>
                <w:b/>
                <w:color w:val="C45911" w:themeColor="accent2" w:themeShade="BF"/>
                <w:lang w:val="uk-UA"/>
              </w:rPr>
            </w:pPr>
          </w:p>
        </w:tc>
      </w:tr>
      <w:tr w:rsidR="007848B9" w:rsidRPr="004C143D" w:rsidTr="00D968D6">
        <w:trPr>
          <w:trHeight w:val="104"/>
        </w:trPr>
        <w:tc>
          <w:tcPr>
            <w:tcW w:w="5670" w:type="dxa"/>
          </w:tcPr>
          <w:p w:rsidR="007848B9" w:rsidRPr="00613F1A" w:rsidRDefault="007848B9" w:rsidP="0032382D">
            <w:pPr>
              <w:ind w:left="142"/>
              <w:jc w:val="center"/>
              <w:rPr>
                <w:lang w:val="uk-UA"/>
              </w:rPr>
            </w:pPr>
            <w:r w:rsidRPr="00613F1A">
              <w:rPr>
                <w:lang w:val="uk-UA"/>
              </w:rPr>
              <w:t>Результати проходження медичного огляду здобувачів освіти. Організація занять з фізичної культури відповідно  до груп здоров’я</w:t>
            </w:r>
          </w:p>
          <w:p w:rsidR="007848B9" w:rsidRPr="00613F1A" w:rsidRDefault="002A0143" w:rsidP="0032382D">
            <w:pPr>
              <w:ind w:left="142"/>
              <w:jc w:val="center"/>
              <w:rPr>
                <w:lang w:val="uk-UA"/>
              </w:rPr>
            </w:pPr>
            <w:hyperlink r:id="rId93" w:anchor="Text" w:history="1">
              <w:r w:rsidR="007848B9" w:rsidRPr="00613F1A">
                <w:rPr>
                  <w:rStyle w:val="af2"/>
                </w:rPr>
                <w:t>https</w:t>
              </w:r>
              <w:r w:rsidR="007848B9" w:rsidRPr="00613F1A">
                <w:rPr>
                  <w:rStyle w:val="af2"/>
                  <w:lang w:val="uk-UA"/>
                </w:rPr>
                <w:t>://</w:t>
              </w:r>
              <w:r w:rsidR="007848B9" w:rsidRPr="00613F1A">
                <w:rPr>
                  <w:rStyle w:val="af2"/>
                </w:rPr>
                <w:t>zakon</w:t>
              </w:r>
              <w:r w:rsidR="007848B9" w:rsidRPr="00613F1A">
                <w:rPr>
                  <w:rStyle w:val="af2"/>
                  <w:lang w:val="uk-UA"/>
                </w:rPr>
                <w:t>.</w:t>
              </w:r>
              <w:r w:rsidR="007848B9" w:rsidRPr="00613F1A">
                <w:rPr>
                  <w:rStyle w:val="af2"/>
                </w:rPr>
                <w:t>rada</w:t>
              </w:r>
              <w:r w:rsidR="007848B9" w:rsidRPr="00613F1A">
                <w:rPr>
                  <w:rStyle w:val="af2"/>
                  <w:lang w:val="uk-UA"/>
                </w:rPr>
                <w:t>.</w:t>
              </w:r>
              <w:r w:rsidR="007848B9" w:rsidRPr="00613F1A">
                <w:rPr>
                  <w:rStyle w:val="af2"/>
                </w:rPr>
                <w:t>gov</w:t>
              </w:r>
              <w:r w:rsidR="007848B9" w:rsidRPr="00613F1A">
                <w:rPr>
                  <w:rStyle w:val="af2"/>
                  <w:lang w:val="uk-UA"/>
                </w:rPr>
                <w:t>.</w:t>
              </w:r>
              <w:r w:rsidR="007848B9" w:rsidRPr="00613F1A">
                <w:rPr>
                  <w:rStyle w:val="af2"/>
                </w:rPr>
                <w:t>ua</w:t>
              </w:r>
              <w:r w:rsidR="007848B9" w:rsidRPr="00613F1A">
                <w:rPr>
                  <w:rStyle w:val="af2"/>
                  <w:lang w:val="uk-UA"/>
                </w:rPr>
                <w:t>/</w:t>
              </w:r>
              <w:r w:rsidR="007848B9" w:rsidRPr="00613F1A">
                <w:rPr>
                  <w:rStyle w:val="af2"/>
                </w:rPr>
                <w:t>laws</w:t>
              </w:r>
              <w:r w:rsidR="007848B9" w:rsidRPr="00613F1A">
                <w:rPr>
                  <w:rStyle w:val="af2"/>
                  <w:lang w:val="uk-UA"/>
                </w:rPr>
                <w:t>/</w:t>
              </w:r>
              <w:r w:rsidR="007848B9" w:rsidRPr="00613F1A">
                <w:rPr>
                  <w:rStyle w:val="af2"/>
                </w:rPr>
                <w:t>show</w:t>
              </w:r>
              <w:r w:rsidR="007848B9" w:rsidRPr="00613F1A">
                <w:rPr>
                  <w:rStyle w:val="af2"/>
                  <w:lang w:val="uk-UA"/>
                </w:rPr>
                <w:t>/</w:t>
              </w:r>
              <w:r w:rsidR="007848B9" w:rsidRPr="00613F1A">
                <w:rPr>
                  <w:rStyle w:val="af2"/>
                </w:rPr>
                <w:t>z</w:t>
              </w:r>
              <w:r w:rsidR="007848B9" w:rsidRPr="00613F1A">
                <w:rPr>
                  <w:rStyle w:val="af2"/>
                  <w:lang w:val="uk-UA"/>
                </w:rPr>
                <w:t>0773-09#</w:t>
              </w:r>
              <w:r w:rsidR="007848B9" w:rsidRPr="00613F1A">
                <w:rPr>
                  <w:rStyle w:val="af2"/>
                </w:rPr>
                <w:t>Text</w:t>
              </w:r>
            </w:hyperlink>
          </w:p>
        </w:tc>
        <w:tc>
          <w:tcPr>
            <w:tcW w:w="1560" w:type="dxa"/>
            <w:gridSpan w:val="3"/>
          </w:tcPr>
          <w:p w:rsidR="007848B9" w:rsidRPr="00613F1A" w:rsidRDefault="007848B9" w:rsidP="0032382D">
            <w:pPr>
              <w:ind w:left="142"/>
              <w:jc w:val="center"/>
              <w:rPr>
                <w:b/>
                <w:color w:val="C45911" w:themeColor="accent2" w:themeShade="BF"/>
                <w:lang w:val="uk-UA"/>
              </w:rPr>
            </w:pPr>
            <w:r w:rsidRPr="00613F1A">
              <w:rPr>
                <w:lang w:val="uk-UA"/>
              </w:rPr>
              <w:t>наказ</w:t>
            </w:r>
          </w:p>
        </w:tc>
        <w:tc>
          <w:tcPr>
            <w:tcW w:w="1134" w:type="dxa"/>
            <w:gridSpan w:val="2"/>
          </w:tcPr>
          <w:p w:rsidR="00157DAA" w:rsidRDefault="007848B9" w:rsidP="0032382D">
            <w:pPr>
              <w:ind w:left="142"/>
              <w:jc w:val="center"/>
              <w:rPr>
                <w:lang w:val="uk-UA"/>
              </w:rPr>
            </w:pPr>
            <w:r w:rsidRPr="00613F1A">
              <w:rPr>
                <w:lang w:val="uk-UA"/>
              </w:rPr>
              <w:t>до 05.09.</w:t>
            </w:r>
          </w:p>
          <w:p w:rsidR="007848B9" w:rsidRPr="00613F1A" w:rsidRDefault="007848B9" w:rsidP="0032382D">
            <w:pPr>
              <w:ind w:left="142"/>
              <w:jc w:val="center"/>
              <w:rPr>
                <w:b/>
                <w:color w:val="C45911" w:themeColor="accent2" w:themeShade="BF"/>
                <w:lang w:val="uk-UA"/>
              </w:rPr>
            </w:pPr>
            <w:r w:rsidRPr="00613F1A">
              <w:rPr>
                <w:lang w:val="uk-UA"/>
              </w:rPr>
              <w:t>2025</w:t>
            </w:r>
          </w:p>
        </w:tc>
        <w:tc>
          <w:tcPr>
            <w:tcW w:w="1275" w:type="dxa"/>
          </w:tcPr>
          <w:p w:rsidR="007848B9" w:rsidRPr="00613F1A" w:rsidRDefault="007848B9" w:rsidP="0032382D">
            <w:pPr>
              <w:ind w:left="142"/>
              <w:jc w:val="center"/>
              <w:rPr>
                <w:lang w:val="uk-UA"/>
              </w:rPr>
            </w:pPr>
            <w:r w:rsidRPr="00613F1A">
              <w:rPr>
                <w:lang w:val="uk-UA"/>
              </w:rPr>
              <w:t>сестра медична</w:t>
            </w:r>
          </w:p>
          <w:p w:rsidR="007848B9" w:rsidRPr="00613F1A" w:rsidRDefault="007848B9" w:rsidP="0032382D">
            <w:pPr>
              <w:ind w:left="142"/>
              <w:jc w:val="center"/>
              <w:rPr>
                <w:color w:val="C45911" w:themeColor="accent2" w:themeShade="BF"/>
                <w:lang w:val="uk-UA"/>
              </w:rPr>
            </w:pPr>
            <w:r w:rsidRPr="00613F1A">
              <w:rPr>
                <w:lang w:val="uk-UA"/>
              </w:rPr>
              <w:t>директор</w:t>
            </w:r>
          </w:p>
        </w:tc>
        <w:tc>
          <w:tcPr>
            <w:tcW w:w="1418" w:type="dxa"/>
          </w:tcPr>
          <w:p w:rsidR="007848B9" w:rsidRPr="00613F1A" w:rsidRDefault="007848B9" w:rsidP="0032382D">
            <w:pPr>
              <w:ind w:left="142"/>
              <w:jc w:val="center"/>
              <w:rPr>
                <w:b/>
                <w:color w:val="C45911" w:themeColor="accent2" w:themeShade="BF"/>
                <w:lang w:val="uk-UA"/>
              </w:rPr>
            </w:pPr>
          </w:p>
        </w:tc>
      </w:tr>
      <w:tr w:rsidR="007848B9" w:rsidRPr="004C143D" w:rsidTr="00D968D6">
        <w:trPr>
          <w:trHeight w:val="157"/>
        </w:trPr>
        <w:tc>
          <w:tcPr>
            <w:tcW w:w="5670" w:type="dxa"/>
          </w:tcPr>
          <w:p w:rsidR="007848B9" w:rsidRPr="00157DAA" w:rsidRDefault="007848B9" w:rsidP="0032382D">
            <w:pPr>
              <w:ind w:left="142"/>
              <w:jc w:val="center"/>
              <w:rPr>
                <w:szCs w:val="28"/>
                <w:lang w:val="uk-UA"/>
              </w:rPr>
            </w:pPr>
            <w:r w:rsidRPr="00157DAA">
              <w:rPr>
                <w:szCs w:val="28"/>
                <w:lang w:val="uk-UA"/>
              </w:rPr>
              <w:t>Оформлення листків здоров’я</w:t>
            </w:r>
          </w:p>
        </w:tc>
        <w:tc>
          <w:tcPr>
            <w:tcW w:w="1560" w:type="dxa"/>
            <w:gridSpan w:val="3"/>
          </w:tcPr>
          <w:p w:rsidR="007848B9" w:rsidRPr="00157DAA" w:rsidRDefault="007848B9" w:rsidP="0032382D">
            <w:pPr>
              <w:ind w:left="142"/>
              <w:jc w:val="center"/>
              <w:rPr>
                <w:color w:val="C45911" w:themeColor="accent2" w:themeShade="BF"/>
                <w:szCs w:val="28"/>
                <w:lang w:val="uk-UA"/>
              </w:rPr>
            </w:pPr>
            <w:r w:rsidRPr="00157DAA">
              <w:rPr>
                <w:szCs w:val="28"/>
                <w:lang w:val="uk-UA"/>
              </w:rPr>
              <w:t>журнал</w:t>
            </w:r>
          </w:p>
        </w:tc>
        <w:tc>
          <w:tcPr>
            <w:tcW w:w="1134" w:type="dxa"/>
            <w:gridSpan w:val="2"/>
          </w:tcPr>
          <w:p w:rsidR="00157DAA" w:rsidRDefault="007848B9" w:rsidP="0032382D">
            <w:pPr>
              <w:ind w:left="142"/>
              <w:jc w:val="center"/>
              <w:rPr>
                <w:szCs w:val="28"/>
                <w:lang w:val="uk-UA"/>
              </w:rPr>
            </w:pPr>
            <w:r w:rsidRPr="00157DAA">
              <w:rPr>
                <w:szCs w:val="28"/>
                <w:lang w:val="uk-UA"/>
              </w:rPr>
              <w:t>до 05.09.</w:t>
            </w:r>
          </w:p>
          <w:p w:rsidR="007848B9" w:rsidRPr="00157DAA" w:rsidRDefault="007848B9" w:rsidP="0032382D">
            <w:pPr>
              <w:ind w:left="142"/>
              <w:jc w:val="center"/>
              <w:rPr>
                <w:b/>
                <w:color w:val="C45911" w:themeColor="accent2" w:themeShade="BF"/>
                <w:szCs w:val="28"/>
                <w:lang w:val="uk-UA"/>
              </w:rPr>
            </w:pPr>
            <w:r w:rsidRPr="00157DAA">
              <w:rPr>
                <w:szCs w:val="28"/>
                <w:lang w:val="uk-UA"/>
              </w:rPr>
              <w:t>2025</w:t>
            </w:r>
          </w:p>
        </w:tc>
        <w:tc>
          <w:tcPr>
            <w:tcW w:w="1275" w:type="dxa"/>
          </w:tcPr>
          <w:p w:rsidR="007848B9" w:rsidRPr="00157DAA" w:rsidRDefault="007848B9" w:rsidP="0032382D">
            <w:pPr>
              <w:ind w:left="142"/>
              <w:jc w:val="center"/>
              <w:rPr>
                <w:szCs w:val="28"/>
                <w:lang w:val="uk-UA"/>
              </w:rPr>
            </w:pPr>
            <w:r w:rsidRPr="00157DAA">
              <w:rPr>
                <w:szCs w:val="28"/>
                <w:lang w:val="uk-UA"/>
              </w:rPr>
              <w:t>сестра медична</w:t>
            </w:r>
          </w:p>
          <w:p w:rsidR="007848B9" w:rsidRPr="00157DAA" w:rsidRDefault="007848B9" w:rsidP="0032382D">
            <w:pPr>
              <w:ind w:left="142"/>
              <w:jc w:val="center"/>
              <w:rPr>
                <w:color w:val="C45911" w:themeColor="accent2" w:themeShade="BF"/>
                <w:szCs w:val="28"/>
                <w:lang w:val="uk-UA"/>
              </w:rPr>
            </w:pPr>
            <w:r w:rsidRPr="00157DAA">
              <w:rPr>
                <w:szCs w:val="28"/>
                <w:lang w:val="uk-UA"/>
              </w:rPr>
              <w:t>класні керівники</w:t>
            </w:r>
          </w:p>
        </w:tc>
        <w:tc>
          <w:tcPr>
            <w:tcW w:w="1418" w:type="dxa"/>
          </w:tcPr>
          <w:p w:rsidR="007848B9" w:rsidRPr="00157DAA" w:rsidRDefault="007848B9" w:rsidP="0032382D">
            <w:pPr>
              <w:ind w:left="142"/>
              <w:jc w:val="center"/>
              <w:rPr>
                <w:b/>
                <w:color w:val="C45911" w:themeColor="accent2" w:themeShade="BF"/>
                <w:szCs w:val="28"/>
                <w:lang w:val="uk-UA"/>
              </w:rPr>
            </w:pPr>
          </w:p>
        </w:tc>
      </w:tr>
      <w:tr w:rsidR="007848B9" w:rsidRPr="004C143D" w:rsidTr="00D968D6">
        <w:trPr>
          <w:trHeight w:val="702"/>
        </w:trPr>
        <w:tc>
          <w:tcPr>
            <w:tcW w:w="5670" w:type="dxa"/>
          </w:tcPr>
          <w:p w:rsidR="007848B9" w:rsidRPr="00157DAA" w:rsidRDefault="007848B9" w:rsidP="0032382D">
            <w:pPr>
              <w:ind w:left="142"/>
              <w:jc w:val="center"/>
              <w:rPr>
                <w:szCs w:val="28"/>
                <w:lang w:val="uk-UA"/>
              </w:rPr>
            </w:pPr>
            <w:r w:rsidRPr="00157DAA">
              <w:rPr>
                <w:szCs w:val="28"/>
                <w:lang w:val="uk-UA"/>
              </w:rPr>
              <w:lastRenderedPageBreak/>
              <w:t>К</w:t>
            </w:r>
            <w:r w:rsidRPr="00157DAA">
              <w:rPr>
                <w:szCs w:val="28"/>
              </w:rPr>
              <w:t xml:space="preserve">онтроль за фізичним навантаженням </w:t>
            </w:r>
            <w:r w:rsidRPr="00157DAA">
              <w:rPr>
                <w:szCs w:val="28"/>
                <w:lang w:val="uk-UA"/>
              </w:rPr>
              <w:t>здобувачів освіти</w:t>
            </w:r>
            <w:r w:rsidRPr="00157DAA">
              <w:rPr>
                <w:szCs w:val="28"/>
              </w:rPr>
              <w:t xml:space="preserve">, </w:t>
            </w:r>
            <w:r w:rsidRPr="00157DAA">
              <w:rPr>
                <w:szCs w:val="28"/>
                <w:lang w:val="uk-UA"/>
              </w:rPr>
              <w:t xml:space="preserve">під час </w:t>
            </w:r>
            <w:r w:rsidRPr="00157DAA">
              <w:rPr>
                <w:szCs w:val="28"/>
              </w:rPr>
              <w:t>урок</w:t>
            </w:r>
            <w:r w:rsidRPr="00157DAA">
              <w:rPr>
                <w:szCs w:val="28"/>
                <w:lang w:val="uk-UA"/>
              </w:rPr>
              <w:t>ів</w:t>
            </w:r>
            <w:r w:rsidRPr="00157DAA">
              <w:rPr>
                <w:szCs w:val="28"/>
              </w:rPr>
              <w:t xml:space="preserve"> фіз</w:t>
            </w:r>
            <w:r w:rsidRPr="00157DAA">
              <w:rPr>
                <w:szCs w:val="28"/>
                <w:lang w:val="uk-UA"/>
              </w:rPr>
              <w:t xml:space="preserve">ичної </w:t>
            </w:r>
            <w:r w:rsidRPr="00157DAA">
              <w:rPr>
                <w:szCs w:val="28"/>
              </w:rPr>
              <w:t>культури і занят</w:t>
            </w:r>
            <w:r w:rsidRPr="00157DAA">
              <w:rPr>
                <w:szCs w:val="28"/>
                <w:lang w:val="uk-UA"/>
              </w:rPr>
              <w:t>ь</w:t>
            </w:r>
            <w:r w:rsidRPr="00157DAA">
              <w:rPr>
                <w:szCs w:val="28"/>
              </w:rPr>
              <w:t xml:space="preserve"> </w:t>
            </w:r>
            <w:r w:rsidRPr="00157DAA">
              <w:rPr>
                <w:szCs w:val="28"/>
                <w:lang w:val="uk-UA"/>
              </w:rPr>
              <w:t xml:space="preserve">у </w:t>
            </w:r>
            <w:r w:rsidRPr="00157DAA">
              <w:rPr>
                <w:szCs w:val="28"/>
              </w:rPr>
              <w:t>спортивних секці</w:t>
            </w:r>
            <w:r w:rsidRPr="00157DAA">
              <w:rPr>
                <w:szCs w:val="28"/>
                <w:lang w:val="uk-UA"/>
              </w:rPr>
              <w:t>ях</w:t>
            </w:r>
          </w:p>
        </w:tc>
        <w:tc>
          <w:tcPr>
            <w:tcW w:w="1560" w:type="dxa"/>
            <w:gridSpan w:val="3"/>
          </w:tcPr>
          <w:p w:rsidR="007848B9" w:rsidRPr="00157DAA" w:rsidRDefault="007848B9" w:rsidP="0032382D">
            <w:pPr>
              <w:ind w:left="142"/>
              <w:jc w:val="center"/>
              <w:rPr>
                <w:color w:val="C45911" w:themeColor="accent2" w:themeShade="BF"/>
                <w:szCs w:val="28"/>
                <w:lang w:val="uk-UA"/>
              </w:rPr>
            </w:pPr>
            <w:r w:rsidRPr="00157DAA">
              <w:rPr>
                <w:szCs w:val="28"/>
                <w:lang w:val="uk-UA"/>
              </w:rPr>
              <w:t>план</w:t>
            </w:r>
          </w:p>
        </w:tc>
        <w:tc>
          <w:tcPr>
            <w:tcW w:w="1134" w:type="dxa"/>
            <w:gridSpan w:val="2"/>
          </w:tcPr>
          <w:p w:rsidR="007848B9" w:rsidRPr="00157DAA" w:rsidRDefault="007848B9" w:rsidP="0032382D">
            <w:pPr>
              <w:ind w:left="142"/>
              <w:jc w:val="center"/>
              <w:rPr>
                <w:b/>
                <w:color w:val="C45911" w:themeColor="accent2" w:themeShade="BF"/>
                <w:szCs w:val="28"/>
                <w:lang w:val="uk-UA"/>
              </w:rPr>
            </w:pPr>
            <w:r w:rsidRPr="00157DAA">
              <w:rPr>
                <w:szCs w:val="28"/>
                <w:lang w:val="uk-UA"/>
              </w:rPr>
              <w:t>вересень</w:t>
            </w:r>
          </w:p>
        </w:tc>
        <w:tc>
          <w:tcPr>
            <w:tcW w:w="1275" w:type="dxa"/>
          </w:tcPr>
          <w:p w:rsidR="007848B9" w:rsidRPr="00157DAA" w:rsidRDefault="007848B9" w:rsidP="0032382D">
            <w:pPr>
              <w:ind w:left="142"/>
              <w:jc w:val="center"/>
              <w:rPr>
                <w:szCs w:val="28"/>
                <w:lang w:val="uk-UA"/>
              </w:rPr>
            </w:pPr>
            <w:r w:rsidRPr="00157DAA">
              <w:rPr>
                <w:szCs w:val="28"/>
                <w:lang w:val="uk-UA"/>
              </w:rPr>
              <w:t>сестра медична</w:t>
            </w:r>
          </w:p>
          <w:p w:rsidR="007848B9" w:rsidRPr="00157DAA" w:rsidRDefault="007848B9" w:rsidP="0032382D">
            <w:pPr>
              <w:ind w:left="142"/>
              <w:jc w:val="center"/>
              <w:rPr>
                <w:szCs w:val="28"/>
                <w:lang w:val="uk-UA"/>
              </w:rPr>
            </w:pPr>
          </w:p>
        </w:tc>
        <w:tc>
          <w:tcPr>
            <w:tcW w:w="1418" w:type="dxa"/>
          </w:tcPr>
          <w:p w:rsidR="007848B9" w:rsidRPr="00157DAA" w:rsidRDefault="007848B9" w:rsidP="0032382D">
            <w:pPr>
              <w:ind w:left="142"/>
              <w:jc w:val="center"/>
              <w:rPr>
                <w:b/>
                <w:color w:val="C45911" w:themeColor="accent2" w:themeShade="BF"/>
                <w:szCs w:val="28"/>
                <w:lang w:val="uk-UA"/>
              </w:rPr>
            </w:pPr>
          </w:p>
        </w:tc>
      </w:tr>
      <w:tr w:rsidR="007848B9" w:rsidRPr="004C143D" w:rsidTr="00D968D6">
        <w:trPr>
          <w:trHeight w:val="519"/>
        </w:trPr>
        <w:tc>
          <w:tcPr>
            <w:tcW w:w="5670" w:type="dxa"/>
          </w:tcPr>
          <w:p w:rsidR="007848B9" w:rsidRPr="00157DAA" w:rsidRDefault="007848B9" w:rsidP="0032382D">
            <w:pPr>
              <w:ind w:left="142"/>
              <w:jc w:val="center"/>
              <w:rPr>
                <w:szCs w:val="28"/>
                <w:lang w:val="uk-UA"/>
              </w:rPr>
            </w:pPr>
            <w:r w:rsidRPr="00157DAA">
              <w:rPr>
                <w:szCs w:val="28"/>
              </w:rPr>
              <w:t>Обстеження учнів на наявність педикульозу</w:t>
            </w:r>
            <w:r w:rsidRPr="00157DAA">
              <w:rPr>
                <w:szCs w:val="28"/>
                <w:lang w:val="uk-UA"/>
              </w:rPr>
              <w:t xml:space="preserve">, </w:t>
            </w:r>
            <w:r w:rsidRPr="00157DAA">
              <w:rPr>
                <w:szCs w:val="28"/>
              </w:rPr>
              <w:t xml:space="preserve"> інших захворювань</w:t>
            </w:r>
            <w:r w:rsidRPr="00157DAA">
              <w:rPr>
                <w:szCs w:val="28"/>
                <w:lang w:val="uk-UA"/>
              </w:rPr>
              <w:t>. Н</w:t>
            </w:r>
            <w:r w:rsidRPr="00157DAA">
              <w:rPr>
                <w:szCs w:val="28"/>
              </w:rPr>
              <w:t>адання консультацій</w:t>
            </w:r>
            <w:r w:rsidRPr="00157DAA">
              <w:rPr>
                <w:szCs w:val="28"/>
                <w:lang w:val="uk-UA"/>
              </w:rPr>
              <w:t>.</w:t>
            </w:r>
          </w:p>
        </w:tc>
        <w:tc>
          <w:tcPr>
            <w:tcW w:w="1560" w:type="dxa"/>
            <w:gridSpan w:val="3"/>
          </w:tcPr>
          <w:p w:rsidR="007848B9" w:rsidRPr="00157DAA" w:rsidRDefault="007848B9" w:rsidP="0032382D">
            <w:pPr>
              <w:ind w:left="142"/>
              <w:jc w:val="center"/>
              <w:rPr>
                <w:b/>
                <w:color w:val="C45911" w:themeColor="accent2" w:themeShade="BF"/>
                <w:szCs w:val="28"/>
                <w:lang w:val="uk-UA"/>
              </w:rPr>
            </w:pPr>
            <w:r w:rsidRPr="00157DAA">
              <w:rPr>
                <w:szCs w:val="28"/>
                <w:lang w:val="uk-UA"/>
              </w:rPr>
              <w:t>журнал</w:t>
            </w:r>
          </w:p>
        </w:tc>
        <w:tc>
          <w:tcPr>
            <w:tcW w:w="1134" w:type="dxa"/>
            <w:gridSpan w:val="2"/>
          </w:tcPr>
          <w:p w:rsidR="007848B9" w:rsidRPr="00157DAA" w:rsidRDefault="007848B9" w:rsidP="0032382D">
            <w:pPr>
              <w:ind w:left="142"/>
              <w:jc w:val="center"/>
              <w:rPr>
                <w:b/>
                <w:color w:val="C45911" w:themeColor="accent2" w:themeShade="BF"/>
                <w:szCs w:val="28"/>
                <w:lang w:val="uk-UA"/>
              </w:rPr>
            </w:pPr>
            <w:r w:rsidRPr="00157DAA">
              <w:rPr>
                <w:szCs w:val="28"/>
                <w:lang w:val="uk-UA"/>
              </w:rPr>
              <w:t>вересень</w:t>
            </w:r>
          </w:p>
        </w:tc>
        <w:tc>
          <w:tcPr>
            <w:tcW w:w="1275" w:type="dxa"/>
          </w:tcPr>
          <w:p w:rsidR="007848B9" w:rsidRPr="00157DAA" w:rsidRDefault="007848B9" w:rsidP="0032382D">
            <w:pPr>
              <w:ind w:left="142"/>
              <w:jc w:val="center"/>
              <w:rPr>
                <w:szCs w:val="28"/>
                <w:lang w:val="uk-UA"/>
              </w:rPr>
            </w:pPr>
            <w:r w:rsidRPr="00157DAA">
              <w:rPr>
                <w:szCs w:val="28"/>
                <w:lang w:val="uk-UA"/>
              </w:rPr>
              <w:t>сестра медична</w:t>
            </w:r>
          </w:p>
          <w:p w:rsidR="007848B9" w:rsidRPr="00157DAA" w:rsidRDefault="007848B9" w:rsidP="0032382D">
            <w:pPr>
              <w:ind w:left="142"/>
              <w:jc w:val="center"/>
              <w:rPr>
                <w:b/>
                <w:color w:val="C45911" w:themeColor="accent2" w:themeShade="BF"/>
                <w:szCs w:val="28"/>
                <w:lang w:val="uk-UA"/>
              </w:rPr>
            </w:pPr>
          </w:p>
        </w:tc>
        <w:tc>
          <w:tcPr>
            <w:tcW w:w="1418" w:type="dxa"/>
          </w:tcPr>
          <w:p w:rsidR="007848B9" w:rsidRPr="00157DAA" w:rsidRDefault="007848B9" w:rsidP="0032382D">
            <w:pPr>
              <w:ind w:left="142"/>
              <w:jc w:val="center"/>
              <w:rPr>
                <w:b/>
                <w:color w:val="C45911" w:themeColor="accent2" w:themeShade="BF"/>
                <w:szCs w:val="28"/>
                <w:lang w:val="uk-UA"/>
              </w:rPr>
            </w:pPr>
          </w:p>
        </w:tc>
      </w:tr>
      <w:tr w:rsidR="007848B9" w:rsidRPr="004C143D" w:rsidTr="00D968D6">
        <w:trPr>
          <w:trHeight w:val="291"/>
        </w:trPr>
        <w:tc>
          <w:tcPr>
            <w:tcW w:w="5670" w:type="dxa"/>
          </w:tcPr>
          <w:p w:rsidR="007848B9" w:rsidRPr="00157DAA" w:rsidRDefault="007848B9" w:rsidP="0032382D">
            <w:pPr>
              <w:ind w:left="142"/>
              <w:jc w:val="center"/>
              <w:rPr>
                <w:szCs w:val="28"/>
                <w:lang w:val="uk-UA"/>
              </w:rPr>
            </w:pPr>
            <w:r w:rsidRPr="00157DAA">
              <w:rPr>
                <w:szCs w:val="28"/>
                <w:lang w:val="uk-UA"/>
              </w:rPr>
              <w:t>Оновлення списків учнів кожного класу, відомостей, підготовка звітів</w:t>
            </w:r>
          </w:p>
        </w:tc>
        <w:tc>
          <w:tcPr>
            <w:tcW w:w="1560" w:type="dxa"/>
            <w:gridSpan w:val="3"/>
          </w:tcPr>
          <w:p w:rsidR="007848B9" w:rsidRPr="00157DAA" w:rsidRDefault="007848B9" w:rsidP="0032382D">
            <w:pPr>
              <w:ind w:left="142"/>
              <w:jc w:val="center"/>
              <w:rPr>
                <w:szCs w:val="28"/>
                <w:lang w:val="uk-UA"/>
              </w:rPr>
            </w:pPr>
            <w:r w:rsidRPr="00157DAA">
              <w:rPr>
                <w:szCs w:val="28"/>
                <w:lang w:val="uk-UA"/>
              </w:rPr>
              <w:t>списки</w:t>
            </w:r>
          </w:p>
          <w:p w:rsidR="007848B9" w:rsidRPr="00157DAA" w:rsidRDefault="007848B9" w:rsidP="0032382D">
            <w:pPr>
              <w:ind w:left="142"/>
              <w:jc w:val="center"/>
              <w:rPr>
                <w:szCs w:val="28"/>
                <w:lang w:val="uk-UA"/>
              </w:rPr>
            </w:pPr>
            <w:r w:rsidRPr="00157DAA">
              <w:rPr>
                <w:szCs w:val="28"/>
                <w:lang w:val="uk-UA"/>
              </w:rPr>
              <w:t>відомість</w:t>
            </w:r>
          </w:p>
          <w:p w:rsidR="007848B9" w:rsidRPr="00157DAA" w:rsidRDefault="007848B9" w:rsidP="0032382D">
            <w:pPr>
              <w:ind w:left="142"/>
              <w:jc w:val="center"/>
              <w:rPr>
                <w:szCs w:val="28"/>
                <w:lang w:val="uk-UA"/>
              </w:rPr>
            </w:pPr>
            <w:r w:rsidRPr="00157DAA">
              <w:rPr>
                <w:szCs w:val="28"/>
                <w:lang w:val="uk-UA"/>
              </w:rPr>
              <w:t>звіт</w:t>
            </w:r>
          </w:p>
        </w:tc>
        <w:tc>
          <w:tcPr>
            <w:tcW w:w="1134" w:type="dxa"/>
            <w:gridSpan w:val="2"/>
          </w:tcPr>
          <w:p w:rsidR="007848B9" w:rsidRPr="00157DAA" w:rsidRDefault="007848B9" w:rsidP="0032382D">
            <w:pPr>
              <w:ind w:left="142"/>
              <w:jc w:val="center"/>
              <w:rPr>
                <w:szCs w:val="28"/>
                <w:lang w:val="uk-UA"/>
              </w:rPr>
            </w:pPr>
          </w:p>
          <w:p w:rsidR="00157DAA" w:rsidRDefault="007848B9" w:rsidP="0032382D">
            <w:pPr>
              <w:ind w:left="142"/>
              <w:jc w:val="center"/>
              <w:rPr>
                <w:szCs w:val="28"/>
                <w:lang w:val="uk-UA"/>
              </w:rPr>
            </w:pPr>
            <w:r w:rsidRPr="00157DAA">
              <w:rPr>
                <w:szCs w:val="28"/>
                <w:lang w:val="uk-UA"/>
              </w:rPr>
              <w:t>до 05.09.</w:t>
            </w:r>
          </w:p>
          <w:p w:rsidR="007848B9" w:rsidRPr="00157DAA" w:rsidRDefault="007848B9" w:rsidP="0032382D">
            <w:pPr>
              <w:ind w:left="142"/>
              <w:jc w:val="center"/>
              <w:rPr>
                <w:szCs w:val="28"/>
                <w:lang w:val="uk-UA"/>
              </w:rPr>
            </w:pPr>
            <w:r w:rsidRPr="00157DAA">
              <w:rPr>
                <w:szCs w:val="28"/>
                <w:lang w:val="uk-UA"/>
              </w:rPr>
              <w:t>2025</w:t>
            </w:r>
          </w:p>
        </w:tc>
        <w:tc>
          <w:tcPr>
            <w:tcW w:w="1275" w:type="dxa"/>
          </w:tcPr>
          <w:p w:rsidR="007848B9" w:rsidRPr="00157DAA" w:rsidRDefault="00C11E8B" w:rsidP="0032382D">
            <w:pPr>
              <w:ind w:left="142"/>
              <w:jc w:val="center"/>
              <w:rPr>
                <w:szCs w:val="28"/>
                <w:lang w:val="uk-UA"/>
              </w:rPr>
            </w:pPr>
            <w:r w:rsidRPr="00157DAA">
              <w:rPr>
                <w:b/>
                <w:caps/>
                <w:szCs w:val="28"/>
                <w:lang w:val="uk-UA"/>
              </w:rPr>
              <w:t>Зднвр</w:t>
            </w:r>
            <w:r w:rsidRPr="00157DAA">
              <w:rPr>
                <w:szCs w:val="28"/>
                <w:lang w:val="uk-UA"/>
              </w:rPr>
              <w:t xml:space="preserve"> </w:t>
            </w:r>
            <w:r w:rsidR="007848B9" w:rsidRPr="00157DAA">
              <w:rPr>
                <w:szCs w:val="28"/>
                <w:lang w:val="uk-UA"/>
              </w:rPr>
              <w:t>класні керівники</w:t>
            </w:r>
          </w:p>
        </w:tc>
        <w:tc>
          <w:tcPr>
            <w:tcW w:w="1418" w:type="dxa"/>
          </w:tcPr>
          <w:p w:rsidR="007848B9" w:rsidRPr="00157DAA" w:rsidRDefault="007848B9" w:rsidP="0032382D">
            <w:pPr>
              <w:ind w:left="142"/>
              <w:jc w:val="center"/>
              <w:rPr>
                <w:b/>
                <w:color w:val="C45911" w:themeColor="accent2" w:themeShade="BF"/>
                <w:szCs w:val="28"/>
                <w:lang w:val="uk-UA"/>
              </w:rPr>
            </w:pPr>
          </w:p>
        </w:tc>
      </w:tr>
      <w:tr w:rsidR="007848B9" w:rsidRPr="004C143D" w:rsidTr="00D968D6">
        <w:trPr>
          <w:trHeight w:val="119"/>
        </w:trPr>
        <w:tc>
          <w:tcPr>
            <w:tcW w:w="5670" w:type="dxa"/>
          </w:tcPr>
          <w:p w:rsidR="007848B9" w:rsidRPr="00157DAA" w:rsidRDefault="007848B9" w:rsidP="0032382D">
            <w:pPr>
              <w:ind w:left="142"/>
              <w:jc w:val="center"/>
              <w:rPr>
                <w:szCs w:val="28"/>
                <w:lang w:val="uk-UA"/>
              </w:rPr>
            </w:pPr>
            <w:r w:rsidRPr="00157DAA">
              <w:rPr>
                <w:szCs w:val="28"/>
                <w:lang w:val="uk-UA"/>
              </w:rPr>
              <w:t xml:space="preserve">Моніторинг </w:t>
            </w:r>
            <w:r w:rsidRPr="00157DAA">
              <w:rPr>
                <w:szCs w:val="28"/>
              </w:rPr>
              <w:t xml:space="preserve">відвідування </w:t>
            </w:r>
            <w:r w:rsidRPr="00157DAA">
              <w:rPr>
                <w:szCs w:val="28"/>
                <w:lang w:val="uk-UA"/>
              </w:rPr>
              <w:t xml:space="preserve">навчальних </w:t>
            </w:r>
            <w:r w:rsidRPr="00157DAA">
              <w:rPr>
                <w:szCs w:val="28"/>
              </w:rPr>
              <w:t>занять</w:t>
            </w:r>
            <w:r w:rsidRPr="00157DAA">
              <w:rPr>
                <w:szCs w:val="28"/>
                <w:lang w:val="uk-UA"/>
              </w:rPr>
              <w:t xml:space="preserve"> та попередження пропусків</w:t>
            </w:r>
          </w:p>
        </w:tc>
        <w:tc>
          <w:tcPr>
            <w:tcW w:w="1560" w:type="dxa"/>
            <w:gridSpan w:val="3"/>
          </w:tcPr>
          <w:p w:rsidR="007848B9" w:rsidRPr="00157DAA" w:rsidRDefault="007848B9" w:rsidP="0032382D">
            <w:pPr>
              <w:shd w:val="clear" w:color="auto" w:fill="FFFFFF"/>
              <w:ind w:left="142"/>
              <w:jc w:val="center"/>
              <w:outlineLvl w:val="0"/>
              <w:rPr>
                <w:bCs/>
                <w:color w:val="0F0F0F"/>
                <w:kern w:val="36"/>
                <w:szCs w:val="28"/>
                <w:lang w:val="uk-UA" w:eastAsia="uk-UA"/>
              </w:rPr>
            </w:pPr>
            <w:r w:rsidRPr="00157DAA">
              <w:rPr>
                <w:bCs/>
                <w:color w:val="0F0F0F"/>
                <w:kern w:val="36"/>
                <w:szCs w:val="28"/>
                <w:lang w:val="uk-UA" w:eastAsia="uk-UA"/>
              </w:rPr>
              <w:t>облік відвідування учнів у електронному журналі</w:t>
            </w:r>
          </w:p>
          <w:p w:rsidR="007848B9" w:rsidRPr="00157DAA" w:rsidRDefault="007848B9" w:rsidP="0032382D">
            <w:pPr>
              <w:ind w:left="142"/>
              <w:jc w:val="center"/>
              <w:rPr>
                <w:szCs w:val="28"/>
                <w:lang w:val="uk-UA"/>
              </w:rPr>
            </w:pPr>
            <w:r w:rsidRPr="00157DAA">
              <w:rPr>
                <w:szCs w:val="28"/>
                <w:lang w:val="uk-UA"/>
              </w:rPr>
              <w:t>наказ</w:t>
            </w:r>
          </w:p>
        </w:tc>
        <w:tc>
          <w:tcPr>
            <w:tcW w:w="1134" w:type="dxa"/>
            <w:gridSpan w:val="2"/>
          </w:tcPr>
          <w:p w:rsidR="007848B9" w:rsidRPr="00157DAA" w:rsidRDefault="007848B9" w:rsidP="0032382D">
            <w:pPr>
              <w:ind w:left="142"/>
              <w:jc w:val="center"/>
              <w:rPr>
                <w:b/>
                <w:color w:val="C45911" w:themeColor="accent2" w:themeShade="BF"/>
                <w:szCs w:val="28"/>
                <w:lang w:val="uk-UA"/>
              </w:rPr>
            </w:pPr>
            <w:r w:rsidRPr="00157DAA">
              <w:rPr>
                <w:szCs w:val="28"/>
                <w:lang w:val="uk-UA"/>
              </w:rPr>
              <w:t>вересень</w:t>
            </w:r>
          </w:p>
        </w:tc>
        <w:tc>
          <w:tcPr>
            <w:tcW w:w="1275" w:type="dxa"/>
          </w:tcPr>
          <w:p w:rsidR="007848B9" w:rsidRPr="00157DAA" w:rsidRDefault="007848B9" w:rsidP="0032382D">
            <w:pPr>
              <w:ind w:left="142"/>
              <w:jc w:val="center"/>
              <w:rPr>
                <w:szCs w:val="28"/>
                <w:lang w:val="uk-UA"/>
              </w:rPr>
            </w:pPr>
            <w:r w:rsidRPr="00157DAA">
              <w:rPr>
                <w:szCs w:val="28"/>
                <w:lang w:val="uk-UA"/>
              </w:rPr>
              <w:t>класні керівники</w:t>
            </w:r>
          </w:p>
          <w:p w:rsidR="007848B9" w:rsidRPr="00157DAA" w:rsidRDefault="00C11E8B" w:rsidP="0032382D">
            <w:pPr>
              <w:ind w:left="142"/>
              <w:jc w:val="center"/>
              <w:rPr>
                <w:b/>
                <w:color w:val="C45911" w:themeColor="accent2" w:themeShade="BF"/>
                <w:szCs w:val="28"/>
                <w:lang w:val="uk-UA"/>
              </w:rPr>
            </w:pPr>
            <w:r w:rsidRPr="00157DAA">
              <w:rPr>
                <w:b/>
                <w:caps/>
                <w:szCs w:val="28"/>
                <w:lang w:val="uk-UA"/>
              </w:rPr>
              <w:t>Зднвр</w:t>
            </w:r>
          </w:p>
        </w:tc>
        <w:tc>
          <w:tcPr>
            <w:tcW w:w="1418" w:type="dxa"/>
          </w:tcPr>
          <w:p w:rsidR="007848B9" w:rsidRPr="00157DAA" w:rsidRDefault="007848B9" w:rsidP="0032382D">
            <w:pPr>
              <w:ind w:left="142"/>
              <w:jc w:val="center"/>
              <w:rPr>
                <w:b/>
                <w:color w:val="C45911" w:themeColor="accent2" w:themeShade="BF"/>
                <w:szCs w:val="28"/>
                <w:lang w:val="uk-UA"/>
              </w:rPr>
            </w:pPr>
          </w:p>
        </w:tc>
      </w:tr>
      <w:tr w:rsidR="007848B9" w:rsidRPr="004C143D" w:rsidTr="00D968D6">
        <w:trPr>
          <w:trHeight w:val="1402"/>
        </w:trPr>
        <w:tc>
          <w:tcPr>
            <w:tcW w:w="5670" w:type="dxa"/>
          </w:tcPr>
          <w:p w:rsidR="007848B9" w:rsidRPr="00157DAA" w:rsidRDefault="007848B9" w:rsidP="0032382D">
            <w:pPr>
              <w:ind w:left="142"/>
              <w:jc w:val="center"/>
              <w:rPr>
                <w:szCs w:val="28"/>
                <w:lang w:val="uk-UA"/>
              </w:rPr>
            </w:pPr>
            <w:r w:rsidRPr="00157DAA">
              <w:rPr>
                <w:szCs w:val="28"/>
                <w:lang w:val="uk-UA"/>
              </w:rPr>
              <w:t>Проведення психологічних тренінгів для здобувачів освіти:</w:t>
            </w:r>
          </w:p>
          <w:p w:rsidR="007848B9" w:rsidRPr="00157DAA" w:rsidRDefault="007848B9" w:rsidP="0032382D">
            <w:pPr>
              <w:ind w:left="142"/>
              <w:jc w:val="center"/>
              <w:rPr>
                <w:szCs w:val="28"/>
                <w:lang w:val="uk-UA"/>
              </w:rPr>
            </w:pPr>
            <w:r w:rsidRPr="00157DAA">
              <w:rPr>
                <w:szCs w:val="28"/>
                <w:lang w:val="uk-UA"/>
              </w:rPr>
              <w:t>«Мої страхи та суперсила» (1-4 класи)</w:t>
            </w:r>
          </w:p>
          <w:p w:rsidR="007848B9" w:rsidRPr="00157DAA" w:rsidRDefault="007848B9" w:rsidP="0032382D">
            <w:pPr>
              <w:ind w:left="142"/>
              <w:jc w:val="center"/>
              <w:rPr>
                <w:szCs w:val="28"/>
                <w:lang w:val="uk-UA"/>
              </w:rPr>
            </w:pPr>
            <w:r w:rsidRPr="00157DAA">
              <w:rPr>
                <w:szCs w:val="28"/>
                <w:lang w:val="uk-UA"/>
              </w:rPr>
              <w:t>«Мапа моїх ресурсів»  (5-7 класи)</w:t>
            </w:r>
          </w:p>
          <w:p w:rsidR="007848B9" w:rsidRPr="00157DAA" w:rsidRDefault="007848B9" w:rsidP="0032382D">
            <w:pPr>
              <w:ind w:left="142"/>
              <w:jc w:val="center"/>
              <w:rPr>
                <w:szCs w:val="28"/>
                <w:lang w:val="uk-UA"/>
              </w:rPr>
            </w:pPr>
            <w:r w:rsidRPr="00157DAA">
              <w:rPr>
                <w:szCs w:val="28"/>
                <w:lang w:val="uk-UA"/>
              </w:rPr>
              <w:t>«Скринька рішень» (8-9 класи)</w:t>
            </w:r>
          </w:p>
          <w:p w:rsidR="007848B9" w:rsidRPr="00157DAA" w:rsidRDefault="007848B9" w:rsidP="0032382D">
            <w:pPr>
              <w:ind w:left="142"/>
              <w:jc w:val="center"/>
              <w:rPr>
                <w:szCs w:val="28"/>
                <w:lang w:val="uk-UA"/>
              </w:rPr>
            </w:pPr>
            <w:r w:rsidRPr="00157DAA">
              <w:rPr>
                <w:szCs w:val="28"/>
                <w:lang w:val="uk-UA"/>
              </w:rPr>
              <w:t>«Мої кроки до успіху»</w:t>
            </w:r>
          </w:p>
        </w:tc>
        <w:tc>
          <w:tcPr>
            <w:tcW w:w="1560" w:type="dxa"/>
            <w:gridSpan w:val="3"/>
          </w:tcPr>
          <w:p w:rsidR="007848B9" w:rsidRPr="00157DAA" w:rsidRDefault="007848B9" w:rsidP="0032382D">
            <w:pPr>
              <w:ind w:left="142"/>
              <w:jc w:val="center"/>
              <w:rPr>
                <w:color w:val="C45911" w:themeColor="accent2" w:themeShade="BF"/>
                <w:szCs w:val="28"/>
                <w:lang w:val="uk-UA"/>
              </w:rPr>
            </w:pPr>
            <w:r w:rsidRPr="00157DAA">
              <w:rPr>
                <w:szCs w:val="28"/>
                <w:lang w:val="uk-UA"/>
              </w:rPr>
              <w:t>план</w:t>
            </w:r>
          </w:p>
        </w:tc>
        <w:tc>
          <w:tcPr>
            <w:tcW w:w="1134" w:type="dxa"/>
            <w:gridSpan w:val="2"/>
          </w:tcPr>
          <w:p w:rsidR="007848B9" w:rsidRPr="00157DAA" w:rsidRDefault="007848B9" w:rsidP="0032382D">
            <w:pPr>
              <w:ind w:left="142"/>
              <w:jc w:val="center"/>
              <w:rPr>
                <w:b/>
                <w:color w:val="C45911" w:themeColor="accent2" w:themeShade="BF"/>
                <w:szCs w:val="28"/>
                <w:lang w:val="uk-UA"/>
              </w:rPr>
            </w:pPr>
            <w:r w:rsidRPr="00157DAA">
              <w:rPr>
                <w:szCs w:val="28"/>
                <w:lang w:val="uk-UA"/>
              </w:rPr>
              <w:t>вересень</w:t>
            </w:r>
          </w:p>
        </w:tc>
        <w:tc>
          <w:tcPr>
            <w:tcW w:w="1275" w:type="dxa"/>
          </w:tcPr>
          <w:p w:rsidR="007848B9" w:rsidRPr="00157DAA" w:rsidRDefault="007848B9" w:rsidP="0032382D">
            <w:pPr>
              <w:ind w:left="142"/>
              <w:jc w:val="center"/>
              <w:rPr>
                <w:b/>
                <w:color w:val="C45911" w:themeColor="accent2" w:themeShade="BF"/>
                <w:szCs w:val="28"/>
                <w:lang w:val="uk-UA"/>
              </w:rPr>
            </w:pPr>
            <w:r w:rsidRPr="00157DAA">
              <w:rPr>
                <w:szCs w:val="28"/>
                <w:lang w:val="uk-UA"/>
              </w:rPr>
              <w:t>практичний психолог</w:t>
            </w:r>
          </w:p>
        </w:tc>
        <w:tc>
          <w:tcPr>
            <w:tcW w:w="1418" w:type="dxa"/>
          </w:tcPr>
          <w:p w:rsidR="007848B9" w:rsidRPr="00157DAA" w:rsidRDefault="007848B9" w:rsidP="0032382D">
            <w:pPr>
              <w:ind w:left="142"/>
              <w:jc w:val="center"/>
              <w:rPr>
                <w:b/>
                <w:color w:val="C45911" w:themeColor="accent2" w:themeShade="BF"/>
                <w:szCs w:val="28"/>
                <w:lang w:val="uk-UA"/>
              </w:rPr>
            </w:pPr>
          </w:p>
        </w:tc>
      </w:tr>
      <w:tr w:rsidR="00C11E8B" w:rsidRPr="004C143D" w:rsidTr="00D968D6">
        <w:trPr>
          <w:trHeight w:val="787"/>
        </w:trPr>
        <w:tc>
          <w:tcPr>
            <w:tcW w:w="5670" w:type="dxa"/>
          </w:tcPr>
          <w:p w:rsidR="00C11E8B" w:rsidRPr="00157DAA" w:rsidRDefault="00C11E8B" w:rsidP="0032382D">
            <w:pPr>
              <w:ind w:left="142"/>
              <w:jc w:val="center"/>
              <w:rPr>
                <w:szCs w:val="28"/>
                <w:lang w:val="uk-UA"/>
              </w:rPr>
            </w:pPr>
            <w:r w:rsidRPr="00157DAA">
              <w:rPr>
                <w:szCs w:val="28"/>
              </w:rPr>
              <w:t>Розповсюдження інформації для батьків, педагогів щодо проблеми булінгу через Інтернет-сторінки</w:t>
            </w:r>
            <w:r w:rsidRPr="00157DAA">
              <w:rPr>
                <w:szCs w:val="28"/>
                <w:lang w:val="uk-UA"/>
              </w:rPr>
              <w:t>. Оновлення інформації на вебсайті закладу</w:t>
            </w:r>
          </w:p>
        </w:tc>
        <w:tc>
          <w:tcPr>
            <w:tcW w:w="1560" w:type="dxa"/>
            <w:gridSpan w:val="3"/>
          </w:tcPr>
          <w:p w:rsidR="00C11E8B" w:rsidRPr="00157DAA" w:rsidRDefault="00C11E8B" w:rsidP="0032382D">
            <w:pPr>
              <w:ind w:left="142"/>
              <w:jc w:val="center"/>
              <w:rPr>
                <w:szCs w:val="28"/>
                <w:lang w:val="uk-UA"/>
              </w:rPr>
            </w:pPr>
            <w:r w:rsidRPr="00157DAA">
              <w:rPr>
                <w:szCs w:val="28"/>
                <w:lang w:val="uk-UA"/>
              </w:rPr>
              <w:t>інформація</w:t>
            </w:r>
          </w:p>
        </w:tc>
        <w:tc>
          <w:tcPr>
            <w:tcW w:w="1134" w:type="dxa"/>
            <w:gridSpan w:val="2"/>
          </w:tcPr>
          <w:p w:rsidR="00157DAA" w:rsidRDefault="00C11E8B" w:rsidP="0032382D">
            <w:pPr>
              <w:ind w:left="142"/>
              <w:jc w:val="center"/>
              <w:rPr>
                <w:szCs w:val="28"/>
                <w:lang w:val="uk-UA"/>
              </w:rPr>
            </w:pPr>
            <w:r w:rsidRPr="00157DAA">
              <w:rPr>
                <w:szCs w:val="28"/>
                <w:lang w:val="uk-UA"/>
              </w:rPr>
              <w:t>до 10.09.</w:t>
            </w:r>
          </w:p>
          <w:p w:rsidR="00C11E8B" w:rsidRPr="00157DAA" w:rsidRDefault="00C11E8B" w:rsidP="0032382D">
            <w:pPr>
              <w:ind w:left="142"/>
              <w:jc w:val="center"/>
              <w:rPr>
                <w:szCs w:val="28"/>
                <w:lang w:val="uk-UA"/>
              </w:rPr>
            </w:pPr>
            <w:r w:rsidRPr="00157DAA">
              <w:rPr>
                <w:szCs w:val="28"/>
                <w:lang w:val="uk-UA"/>
              </w:rPr>
              <w:t>2025</w:t>
            </w:r>
          </w:p>
        </w:tc>
        <w:tc>
          <w:tcPr>
            <w:tcW w:w="1275" w:type="dxa"/>
          </w:tcPr>
          <w:p w:rsidR="00C11E8B" w:rsidRPr="00157DAA" w:rsidRDefault="00C11E8B" w:rsidP="0032382D">
            <w:pPr>
              <w:ind w:left="142"/>
              <w:jc w:val="center"/>
            </w:pPr>
            <w:r w:rsidRPr="00157DAA">
              <w:rPr>
                <w:b/>
                <w:caps/>
                <w:szCs w:val="28"/>
                <w:lang w:val="uk-UA"/>
              </w:rPr>
              <w:t>Здвр</w:t>
            </w:r>
          </w:p>
        </w:tc>
        <w:tc>
          <w:tcPr>
            <w:tcW w:w="1418" w:type="dxa"/>
          </w:tcPr>
          <w:p w:rsidR="00C11E8B" w:rsidRPr="00157DAA" w:rsidRDefault="00C11E8B" w:rsidP="0032382D">
            <w:pPr>
              <w:ind w:left="142"/>
              <w:jc w:val="center"/>
            </w:pPr>
          </w:p>
        </w:tc>
      </w:tr>
      <w:tr w:rsidR="007848B9" w:rsidRPr="004C143D" w:rsidTr="00D968D6">
        <w:trPr>
          <w:trHeight w:val="307"/>
        </w:trPr>
        <w:tc>
          <w:tcPr>
            <w:tcW w:w="5670" w:type="dxa"/>
          </w:tcPr>
          <w:p w:rsidR="007848B9" w:rsidRPr="00157DAA" w:rsidRDefault="007848B9" w:rsidP="0032382D">
            <w:pPr>
              <w:ind w:left="142"/>
              <w:jc w:val="center"/>
              <w:rPr>
                <w:szCs w:val="28"/>
                <w:lang w:val="uk-UA"/>
              </w:rPr>
            </w:pPr>
            <w:r w:rsidRPr="00157DAA">
              <w:rPr>
                <w:szCs w:val="28"/>
                <w:lang w:val="uk-UA"/>
              </w:rPr>
              <w:t>Проведення місячника «Увага! Діти на дорозі!»</w:t>
            </w:r>
          </w:p>
        </w:tc>
        <w:tc>
          <w:tcPr>
            <w:tcW w:w="1560" w:type="dxa"/>
            <w:gridSpan w:val="3"/>
          </w:tcPr>
          <w:p w:rsidR="007848B9" w:rsidRPr="00157DAA" w:rsidRDefault="007848B9" w:rsidP="0032382D">
            <w:pPr>
              <w:ind w:left="142"/>
              <w:jc w:val="center"/>
              <w:rPr>
                <w:szCs w:val="28"/>
                <w:lang w:val="uk-UA"/>
              </w:rPr>
            </w:pPr>
            <w:r w:rsidRPr="00157DAA">
              <w:rPr>
                <w:szCs w:val="28"/>
                <w:lang w:val="uk-UA"/>
              </w:rPr>
              <w:t>довідка</w:t>
            </w:r>
          </w:p>
          <w:p w:rsidR="007848B9" w:rsidRPr="00157DAA" w:rsidRDefault="007848B9" w:rsidP="0032382D">
            <w:pPr>
              <w:ind w:left="142"/>
              <w:jc w:val="center"/>
              <w:rPr>
                <w:szCs w:val="28"/>
                <w:lang w:val="uk-UA"/>
              </w:rPr>
            </w:pPr>
            <w:r w:rsidRPr="00157DAA">
              <w:rPr>
                <w:szCs w:val="28"/>
                <w:lang w:val="uk-UA"/>
              </w:rPr>
              <w:t>наказ</w:t>
            </w:r>
          </w:p>
        </w:tc>
        <w:tc>
          <w:tcPr>
            <w:tcW w:w="1134" w:type="dxa"/>
            <w:gridSpan w:val="2"/>
          </w:tcPr>
          <w:p w:rsidR="00157DAA" w:rsidRDefault="007848B9" w:rsidP="0032382D">
            <w:pPr>
              <w:ind w:left="142"/>
              <w:jc w:val="center"/>
              <w:rPr>
                <w:szCs w:val="28"/>
                <w:lang w:val="uk-UA"/>
              </w:rPr>
            </w:pPr>
            <w:r w:rsidRPr="00157DAA">
              <w:rPr>
                <w:szCs w:val="28"/>
                <w:lang w:val="uk-UA"/>
              </w:rPr>
              <w:t>02.09.</w:t>
            </w:r>
          </w:p>
          <w:p w:rsidR="00157DAA" w:rsidRDefault="007848B9" w:rsidP="0032382D">
            <w:pPr>
              <w:ind w:left="142"/>
              <w:jc w:val="center"/>
              <w:rPr>
                <w:szCs w:val="28"/>
                <w:lang w:val="uk-UA"/>
              </w:rPr>
            </w:pPr>
            <w:r w:rsidRPr="00157DAA">
              <w:rPr>
                <w:szCs w:val="28"/>
                <w:lang w:val="uk-UA"/>
              </w:rPr>
              <w:t>2025-30.09.</w:t>
            </w:r>
          </w:p>
          <w:p w:rsidR="007848B9" w:rsidRPr="00157DAA" w:rsidRDefault="007848B9" w:rsidP="0032382D">
            <w:pPr>
              <w:ind w:left="142"/>
              <w:jc w:val="center"/>
              <w:rPr>
                <w:szCs w:val="28"/>
                <w:lang w:val="uk-UA"/>
              </w:rPr>
            </w:pPr>
            <w:r w:rsidRPr="00157DAA">
              <w:rPr>
                <w:szCs w:val="28"/>
                <w:lang w:val="uk-UA"/>
              </w:rPr>
              <w:t>2025</w:t>
            </w:r>
          </w:p>
        </w:tc>
        <w:tc>
          <w:tcPr>
            <w:tcW w:w="1275" w:type="dxa"/>
          </w:tcPr>
          <w:p w:rsidR="007848B9" w:rsidRPr="00157DAA" w:rsidRDefault="00C11E8B" w:rsidP="0032382D">
            <w:pPr>
              <w:ind w:left="142"/>
              <w:jc w:val="center"/>
              <w:rPr>
                <w:szCs w:val="28"/>
                <w:lang w:val="uk-UA"/>
              </w:rPr>
            </w:pPr>
            <w:r w:rsidRPr="00157DAA">
              <w:rPr>
                <w:b/>
                <w:caps/>
                <w:szCs w:val="28"/>
                <w:lang w:val="uk-UA"/>
              </w:rPr>
              <w:t>Здвр</w:t>
            </w:r>
          </w:p>
          <w:p w:rsidR="007848B9" w:rsidRPr="00157DAA" w:rsidRDefault="007848B9" w:rsidP="0032382D">
            <w:pPr>
              <w:ind w:left="142"/>
              <w:jc w:val="center"/>
              <w:rPr>
                <w:szCs w:val="28"/>
                <w:lang w:val="uk-UA"/>
              </w:rPr>
            </w:pPr>
            <w:r w:rsidRPr="00157DAA">
              <w:rPr>
                <w:szCs w:val="28"/>
                <w:lang w:val="uk-UA"/>
              </w:rPr>
              <w:t>класні керівники</w:t>
            </w:r>
          </w:p>
        </w:tc>
        <w:tc>
          <w:tcPr>
            <w:tcW w:w="1418" w:type="dxa"/>
          </w:tcPr>
          <w:p w:rsidR="007848B9" w:rsidRPr="00157DAA" w:rsidRDefault="007848B9" w:rsidP="0032382D">
            <w:pPr>
              <w:ind w:left="142"/>
              <w:jc w:val="center"/>
              <w:rPr>
                <w:b/>
                <w:color w:val="C45911" w:themeColor="accent2" w:themeShade="BF"/>
                <w:szCs w:val="28"/>
                <w:lang w:val="uk-UA"/>
              </w:rPr>
            </w:pPr>
          </w:p>
        </w:tc>
      </w:tr>
      <w:tr w:rsidR="007848B9" w:rsidRPr="004C143D" w:rsidTr="00D968D6">
        <w:trPr>
          <w:trHeight w:val="231"/>
        </w:trPr>
        <w:tc>
          <w:tcPr>
            <w:tcW w:w="5670" w:type="dxa"/>
          </w:tcPr>
          <w:p w:rsidR="007848B9" w:rsidRPr="00157DAA" w:rsidRDefault="007848B9" w:rsidP="0032382D">
            <w:pPr>
              <w:ind w:left="142"/>
              <w:jc w:val="center"/>
              <w:rPr>
                <w:szCs w:val="28"/>
                <w:lang w:val="uk-UA"/>
              </w:rPr>
            </w:pPr>
            <w:r w:rsidRPr="00157DAA">
              <w:rPr>
                <w:szCs w:val="28"/>
                <w:lang w:val="uk-UA"/>
              </w:rPr>
              <w:t>Тиждень фізичної культури та спорту</w:t>
            </w:r>
          </w:p>
        </w:tc>
        <w:tc>
          <w:tcPr>
            <w:tcW w:w="1560" w:type="dxa"/>
            <w:gridSpan w:val="3"/>
          </w:tcPr>
          <w:p w:rsidR="007848B9" w:rsidRPr="00157DAA" w:rsidRDefault="007848B9" w:rsidP="0032382D">
            <w:pPr>
              <w:ind w:left="142"/>
              <w:jc w:val="center"/>
              <w:rPr>
                <w:szCs w:val="28"/>
                <w:lang w:val="uk-UA"/>
              </w:rPr>
            </w:pPr>
            <w:r w:rsidRPr="00157DAA">
              <w:rPr>
                <w:szCs w:val="28"/>
                <w:lang w:val="uk-UA"/>
              </w:rPr>
              <w:t>довідка</w:t>
            </w:r>
          </w:p>
          <w:p w:rsidR="007848B9" w:rsidRPr="00157DAA" w:rsidRDefault="007848B9" w:rsidP="0032382D">
            <w:pPr>
              <w:ind w:left="142"/>
              <w:jc w:val="center"/>
              <w:rPr>
                <w:szCs w:val="28"/>
                <w:lang w:val="uk-UA"/>
              </w:rPr>
            </w:pPr>
            <w:r w:rsidRPr="00157DAA">
              <w:rPr>
                <w:szCs w:val="28"/>
                <w:lang w:val="uk-UA"/>
              </w:rPr>
              <w:t>наказ</w:t>
            </w:r>
          </w:p>
          <w:p w:rsidR="007848B9" w:rsidRPr="00157DAA" w:rsidRDefault="007848B9" w:rsidP="0032382D">
            <w:pPr>
              <w:ind w:left="142"/>
              <w:jc w:val="center"/>
              <w:rPr>
                <w:color w:val="C45911" w:themeColor="accent2" w:themeShade="BF"/>
                <w:szCs w:val="28"/>
                <w:lang w:val="uk-UA"/>
              </w:rPr>
            </w:pPr>
          </w:p>
        </w:tc>
        <w:tc>
          <w:tcPr>
            <w:tcW w:w="1134" w:type="dxa"/>
            <w:gridSpan w:val="2"/>
          </w:tcPr>
          <w:p w:rsidR="00157DAA" w:rsidRDefault="007848B9" w:rsidP="0032382D">
            <w:pPr>
              <w:ind w:left="142"/>
              <w:jc w:val="center"/>
              <w:rPr>
                <w:szCs w:val="28"/>
                <w:lang w:val="uk-UA"/>
              </w:rPr>
            </w:pPr>
            <w:r w:rsidRPr="00157DAA">
              <w:rPr>
                <w:szCs w:val="28"/>
                <w:lang w:val="uk-UA"/>
              </w:rPr>
              <w:t>08.09.</w:t>
            </w:r>
          </w:p>
          <w:p w:rsidR="007848B9" w:rsidRPr="00157DAA" w:rsidRDefault="007848B9" w:rsidP="0032382D">
            <w:pPr>
              <w:ind w:left="142"/>
              <w:jc w:val="center"/>
              <w:rPr>
                <w:szCs w:val="28"/>
                <w:lang w:val="uk-UA"/>
              </w:rPr>
            </w:pPr>
            <w:r w:rsidRPr="00157DAA">
              <w:rPr>
                <w:szCs w:val="28"/>
                <w:lang w:val="uk-UA"/>
              </w:rPr>
              <w:t>2025-</w:t>
            </w:r>
          </w:p>
          <w:p w:rsidR="00157DAA" w:rsidRDefault="007848B9" w:rsidP="0032382D">
            <w:pPr>
              <w:ind w:left="142"/>
              <w:jc w:val="center"/>
              <w:rPr>
                <w:szCs w:val="28"/>
                <w:lang w:val="uk-UA"/>
              </w:rPr>
            </w:pPr>
            <w:r w:rsidRPr="00157DAA">
              <w:rPr>
                <w:szCs w:val="28"/>
                <w:lang w:val="uk-UA"/>
              </w:rPr>
              <w:t>12.09.</w:t>
            </w:r>
          </w:p>
          <w:p w:rsidR="007848B9" w:rsidRPr="00157DAA" w:rsidRDefault="007848B9" w:rsidP="0032382D">
            <w:pPr>
              <w:ind w:left="142"/>
              <w:jc w:val="center"/>
              <w:rPr>
                <w:b/>
                <w:color w:val="C45911" w:themeColor="accent2" w:themeShade="BF"/>
                <w:szCs w:val="28"/>
                <w:lang w:val="uk-UA"/>
              </w:rPr>
            </w:pPr>
            <w:r w:rsidRPr="00157DAA">
              <w:rPr>
                <w:szCs w:val="28"/>
                <w:lang w:val="uk-UA"/>
              </w:rPr>
              <w:t>2025</w:t>
            </w:r>
          </w:p>
        </w:tc>
        <w:tc>
          <w:tcPr>
            <w:tcW w:w="1275" w:type="dxa"/>
          </w:tcPr>
          <w:p w:rsidR="007848B9" w:rsidRPr="00157DAA" w:rsidRDefault="00C11E8B" w:rsidP="0032382D">
            <w:pPr>
              <w:ind w:left="142"/>
              <w:jc w:val="center"/>
              <w:rPr>
                <w:szCs w:val="28"/>
                <w:lang w:val="uk-UA"/>
              </w:rPr>
            </w:pPr>
            <w:r w:rsidRPr="00157DAA">
              <w:rPr>
                <w:b/>
                <w:caps/>
                <w:szCs w:val="28"/>
                <w:lang w:val="uk-UA"/>
              </w:rPr>
              <w:t>Зднвр</w:t>
            </w:r>
            <w:r w:rsidRPr="00157DAA">
              <w:rPr>
                <w:szCs w:val="28"/>
                <w:lang w:val="uk-UA"/>
              </w:rPr>
              <w:t xml:space="preserve"> </w:t>
            </w:r>
            <w:r w:rsidR="007848B9" w:rsidRPr="00157DAA">
              <w:rPr>
                <w:szCs w:val="28"/>
                <w:lang w:val="uk-UA"/>
              </w:rPr>
              <w:t>вчителі фізичної культури</w:t>
            </w:r>
          </w:p>
        </w:tc>
        <w:tc>
          <w:tcPr>
            <w:tcW w:w="1418" w:type="dxa"/>
          </w:tcPr>
          <w:p w:rsidR="007848B9" w:rsidRPr="00157DAA" w:rsidRDefault="007848B9" w:rsidP="0032382D">
            <w:pPr>
              <w:ind w:left="142"/>
              <w:jc w:val="center"/>
              <w:rPr>
                <w:b/>
                <w:szCs w:val="28"/>
                <w:lang w:val="uk-UA"/>
              </w:rPr>
            </w:pPr>
          </w:p>
        </w:tc>
      </w:tr>
      <w:tr w:rsidR="007848B9" w:rsidRPr="004C143D" w:rsidTr="00D968D6">
        <w:trPr>
          <w:trHeight w:val="579"/>
        </w:trPr>
        <w:tc>
          <w:tcPr>
            <w:tcW w:w="5670" w:type="dxa"/>
          </w:tcPr>
          <w:p w:rsidR="007848B9" w:rsidRPr="00157DAA" w:rsidRDefault="007848B9" w:rsidP="0032382D">
            <w:pPr>
              <w:ind w:left="142"/>
              <w:jc w:val="center"/>
              <w:rPr>
                <w:szCs w:val="28"/>
                <w:lang w:val="uk-UA"/>
              </w:rPr>
            </w:pPr>
            <w:r w:rsidRPr="00157DAA">
              <w:rPr>
                <w:szCs w:val="28"/>
                <w:lang w:val="uk-UA"/>
              </w:rPr>
              <w:t>Оновлення списків, довідок на харчування учнів пільгових категорій</w:t>
            </w:r>
          </w:p>
        </w:tc>
        <w:tc>
          <w:tcPr>
            <w:tcW w:w="1560" w:type="dxa"/>
            <w:gridSpan w:val="3"/>
          </w:tcPr>
          <w:p w:rsidR="007848B9" w:rsidRPr="00157DAA" w:rsidRDefault="007848B9" w:rsidP="0032382D">
            <w:pPr>
              <w:ind w:left="142"/>
              <w:jc w:val="center"/>
              <w:rPr>
                <w:szCs w:val="28"/>
                <w:lang w:val="uk-UA"/>
              </w:rPr>
            </w:pPr>
            <w:r w:rsidRPr="00157DAA">
              <w:rPr>
                <w:szCs w:val="28"/>
                <w:lang w:val="uk-UA"/>
              </w:rPr>
              <w:t>наказ</w:t>
            </w:r>
          </w:p>
        </w:tc>
        <w:tc>
          <w:tcPr>
            <w:tcW w:w="1134" w:type="dxa"/>
            <w:gridSpan w:val="2"/>
          </w:tcPr>
          <w:p w:rsidR="007848B9" w:rsidRPr="00157DAA" w:rsidRDefault="007848B9" w:rsidP="0032382D">
            <w:pPr>
              <w:ind w:left="142"/>
              <w:jc w:val="center"/>
              <w:rPr>
                <w:szCs w:val="28"/>
                <w:lang w:val="uk-UA"/>
              </w:rPr>
            </w:pPr>
            <w:r w:rsidRPr="00157DAA">
              <w:rPr>
                <w:szCs w:val="28"/>
                <w:lang w:val="uk-UA"/>
              </w:rPr>
              <w:t>за потреби</w:t>
            </w:r>
          </w:p>
        </w:tc>
        <w:tc>
          <w:tcPr>
            <w:tcW w:w="1275" w:type="dxa"/>
          </w:tcPr>
          <w:p w:rsidR="007848B9" w:rsidRPr="00157DAA" w:rsidRDefault="007848B9" w:rsidP="0032382D">
            <w:pPr>
              <w:ind w:left="142"/>
              <w:jc w:val="center"/>
              <w:rPr>
                <w:szCs w:val="28"/>
                <w:lang w:val="uk-UA"/>
              </w:rPr>
            </w:pPr>
            <w:r w:rsidRPr="00157DAA">
              <w:rPr>
                <w:szCs w:val="28"/>
                <w:lang w:val="uk-UA"/>
              </w:rPr>
              <w:t>соціальний</w:t>
            </w:r>
            <w:r w:rsidR="0017582D" w:rsidRPr="00157DAA">
              <w:rPr>
                <w:szCs w:val="28"/>
                <w:lang w:val="uk-UA"/>
              </w:rPr>
              <w:t xml:space="preserve"> педагог</w:t>
            </w:r>
          </w:p>
          <w:p w:rsidR="007848B9" w:rsidRPr="00157DAA" w:rsidRDefault="007848B9" w:rsidP="0032382D">
            <w:pPr>
              <w:ind w:left="142"/>
              <w:jc w:val="center"/>
              <w:rPr>
                <w:szCs w:val="28"/>
                <w:lang w:val="uk-UA"/>
              </w:rPr>
            </w:pPr>
            <w:r w:rsidRPr="00157DAA">
              <w:rPr>
                <w:szCs w:val="28"/>
                <w:lang w:val="uk-UA"/>
              </w:rPr>
              <w:t>класні керівники</w:t>
            </w:r>
          </w:p>
        </w:tc>
        <w:tc>
          <w:tcPr>
            <w:tcW w:w="1418" w:type="dxa"/>
          </w:tcPr>
          <w:p w:rsidR="007848B9" w:rsidRPr="00157DAA" w:rsidRDefault="007848B9" w:rsidP="0032382D">
            <w:pPr>
              <w:ind w:left="142"/>
              <w:jc w:val="center"/>
              <w:rPr>
                <w:b/>
                <w:szCs w:val="28"/>
                <w:lang w:val="uk-UA"/>
              </w:rPr>
            </w:pPr>
          </w:p>
        </w:tc>
      </w:tr>
      <w:tr w:rsidR="007848B9" w:rsidRPr="004C143D" w:rsidTr="00D968D6">
        <w:trPr>
          <w:trHeight w:val="845"/>
        </w:trPr>
        <w:tc>
          <w:tcPr>
            <w:tcW w:w="5670" w:type="dxa"/>
          </w:tcPr>
          <w:p w:rsidR="007848B9" w:rsidRPr="00157DAA" w:rsidRDefault="007848B9" w:rsidP="0032382D">
            <w:pPr>
              <w:ind w:left="142"/>
              <w:jc w:val="center"/>
              <w:rPr>
                <w:szCs w:val="28"/>
                <w:lang w:val="uk-UA"/>
              </w:rPr>
            </w:pPr>
            <w:r w:rsidRPr="00157DAA">
              <w:rPr>
                <w:szCs w:val="28"/>
              </w:rPr>
              <w:t xml:space="preserve">Проведення </w:t>
            </w:r>
            <w:r w:rsidRPr="00157DAA">
              <w:rPr>
                <w:szCs w:val="28"/>
                <w:shd w:val="clear" w:color="auto" w:fill="FFFFFF"/>
              </w:rPr>
              <w:t>інформаційно-просвітницьких заходів для учнів та батьків</w:t>
            </w:r>
            <w:r w:rsidRPr="00157DAA">
              <w:rPr>
                <w:szCs w:val="28"/>
                <w:shd w:val="clear" w:color="auto" w:fill="FFFFFF"/>
                <w:lang w:val="uk-UA"/>
              </w:rPr>
              <w:t xml:space="preserve"> щодо </w:t>
            </w:r>
            <w:r w:rsidRPr="00157DAA">
              <w:rPr>
                <w:szCs w:val="28"/>
                <w:shd w:val="clear" w:color="auto" w:fill="FFFFFF"/>
              </w:rPr>
              <w:t>принципів здорового харчування</w:t>
            </w:r>
            <w:r w:rsidRPr="00157DAA">
              <w:rPr>
                <w:szCs w:val="28"/>
                <w:shd w:val="clear" w:color="auto" w:fill="FFFFFF"/>
                <w:lang w:val="uk-UA"/>
              </w:rPr>
              <w:t>. Оновлення інформації на вебсайті закладу</w:t>
            </w:r>
          </w:p>
        </w:tc>
        <w:tc>
          <w:tcPr>
            <w:tcW w:w="1560" w:type="dxa"/>
            <w:gridSpan w:val="3"/>
          </w:tcPr>
          <w:p w:rsidR="007848B9" w:rsidRPr="00157DAA" w:rsidRDefault="007848B9" w:rsidP="0032382D">
            <w:pPr>
              <w:ind w:left="142"/>
              <w:jc w:val="center"/>
              <w:rPr>
                <w:szCs w:val="28"/>
                <w:lang w:val="uk-UA"/>
              </w:rPr>
            </w:pPr>
            <w:r w:rsidRPr="00157DAA">
              <w:rPr>
                <w:szCs w:val="28"/>
                <w:lang w:val="uk-UA"/>
              </w:rPr>
              <w:t>інформація</w:t>
            </w:r>
          </w:p>
        </w:tc>
        <w:tc>
          <w:tcPr>
            <w:tcW w:w="1134" w:type="dxa"/>
            <w:gridSpan w:val="2"/>
          </w:tcPr>
          <w:p w:rsidR="00157DAA" w:rsidRDefault="007848B9" w:rsidP="0032382D">
            <w:pPr>
              <w:ind w:left="142"/>
              <w:jc w:val="center"/>
              <w:rPr>
                <w:szCs w:val="28"/>
                <w:lang w:val="uk-UA"/>
              </w:rPr>
            </w:pPr>
            <w:r w:rsidRPr="00157DAA">
              <w:rPr>
                <w:szCs w:val="28"/>
                <w:lang w:val="uk-UA"/>
              </w:rPr>
              <w:t>до 15.09.</w:t>
            </w:r>
          </w:p>
          <w:p w:rsidR="007848B9" w:rsidRPr="00157DAA" w:rsidRDefault="007848B9" w:rsidP="0032382D">
            <w:pPr>
              <w:ind w:left="142"/>
              <w:jc w:val="center"/>
              <w:rPr>
                <w:szCs w:val="28"/>
                <w:lang w:val="uk-UA"/>
              </w:rPr>
            </w:pPr>
            <w:r w:rsidRPr="00157DAA">
              <w:rPr>
                <w:szCs w:val="28"/>
                <w:lang w:val="uk-UA"/>
              </w:rPr>
              <w:t>2025</w:t>
            </w:r>
          </w:p>
        </w:tc>
        <w:tc>
          <w:tcPr>
            <w:tcW w:w="1275" w:type="dxa"/>
          </w:tcPr>
          <w:p w:rsidR="007848B9" w:rsidRPr="00157DAA" w:rsidRDefault="007848B9" w:rsidP="0032382D">
            <w:pPr>
              <w:ind w:left="142" w:hanging="102"/>
              <w:jc w:val="center"/>
              <w:rPr>
                <w:szCs w:val="28"/>
                <w:lang w:val="uk-UA"/>
              </w:rPr>
            </w:pPr>
            <w:r w:rsidRPr="00157DAA">
              <w:rPr>
                <w:szCs w:val="28"/>
                <w:lang w:val="uk-UA"/>
              </w:rPr>
              <w:t>соціальний</w:t>
            </w:r>
            <w:r w:rsidR="0017582D" w:rsidRPr="00157DAA">
              <w:rPr>
                <w:szCs w:val="28"/>
                <w:lang w:val="uk-UA"/>
              </w:rPr>
              <w:t xml:space="preserve"> педагог</w:t>
            </w:r>
          </w:p>
          <w:p w:rsidR="007848B9" w:rsidRPr="00157DAA" w:rsidRDefault="007848B9" w:rsidP="0032382D">
            <w:pPr>
              <w:ind w:left="142"/>
              <w:jc w:val="center"/>
              <w:rPr>
                <w:szCs w:val="28"/>
                <w:lang w:val="uk-UA"/>
              </w:rPr>
            </w:pPr>
            <w:r w:rsidRPr="00157DAA">
              <w:rPr>
                <w:szCs w:val="28"/>
                <w:lang w:val="uk-UA"/>
              </w:rPr>
              <w:t>сестра медична</w:t>
            </w:r>
          </w:p>
          <w:p w:rsidR="007848B9" w:rsidRPr="00157DAA" w:rsidRDefault="007848B9" w:rsidP="0032382D">
            <w:pPr>
              <w:ind w:left="142"/>
              <w:jc w:val="center"/>
              <w:rPr>
                <w:szCs w:val="28"/>
                <w:lang w:val="uk-UA"/>
              </w:rPr>
            </w:pPr>
            <w:r w:rsidRPr="00157DAA">
              <w:rPr>
                <w:szCs w:val="28"/>
                <w:lang w:val="uk-UA"/>
              </w:rPr>
              <w:t>класні керівники</w:t>
            </w:r>
          </w:p>
        </w:tc>
        <w:tc>
          <w:tcPr>
            <w:tcW w:w="1418" w:type="dxa"/>
          </w:tcPr>
          <w:p w:rsidR="007848B9" w:rsidRPr="00157DAA" w:rsidRDefault="007848B9" w:rsidP="0032382D">
            <w:pPr>
              <w:ind w:left="142"/>
              <w:jc w:val="center"/>
              <w:rPr>
                <w:b/>
                <w:szCs w:val="28"/>
                <w:lang w:val="uk-UA"/>
              </w:rPr>
            </w:pPr>
          </w:p>
        </w:tc>
      </w:tr>
      <w:tr w:rsidR="007848B9" w:rsidRPr="004C143D" w:rsidTr="00D968D6">
        <w:trPr>
          <w:trHeight w:val="240"/>
        </w:trPr>
        <w:tc>
          <w:tcPr>
            <w:tcW w:w="5670" w:type="dxa"/>
          </w:tcPr>
          <w:p w:rsidR="007848B9" w:rsidRPr="00157DAA" w:rsidRDefault="007848B9" w:rsidP="0032382D">
            <w:pPr>
              <w:ind w:left="142"/>
              <w:jc w:val="center"/>
              <w:rPr>
                <w:szCs w:val="28"/>
              </w:rPr>
            </w:pPr>
            <w:r w:rsidRPr="00157DAA">
              <w:rPr>
                <w:szCs w:val="28"/>
              </w:rPr>
              <w:t>Дотримання санітарно-протиепідемічного режиму на харчоблоці та проходження обов’язкових медичних оглядів працівниками харчоблоку</w:t>
            </w:r>
          </w:p>
        </w:tc>
        <w:tc>
          <w:tcPr>
            <w:tcW w:w="1560" w:type="dxa"/>
            <w:gridSpan w:val="3"/>
          </w:tcPr>
          <w:p w:rsidR="007848B9" w:rsidRPr="00157DAA" w:rsidRDefault="007848B9" w:rsidP="0032382D">
            <w:pPr>
              <w:ind w:left="142"/>
              <w:jc w:val="center"/>
              <w:rPr>
                <w:szCs w:val="28"/>
                <w:lang w:val="uk-UA"/>
              </w:rPr>
            </w:pPr>
            <w:r w:rsidRPr="00157DAA">
              <w:rPr>
                <w:szCs w:val="28"/>
                <w:lang w:val="uk-UA"/>
              </w:rPr>
              <w:t>журнал обліку</w:t>
            </w:r>
          </w:p>
          <w:p w:rsidR="007848B9" w:rsidRPr="00157DAA" w:rsidRDefault="007848B9" w:rsidP="0032382D">
            <w:pPr>
              <w:ind w:left="142"/>
              <w:jc w:val="center"/>
              <w:rPr>
                <w:szCs w:val="28"/>
                <w:lang w:val="uk-UA"/>
              </w:rPr>
            </w:pPr>
            <w:r w:rsidRPr="00157DAA">
              <w:rPr>
                <w:szCs w:val="28"/>
                <w:lang w:val="uk-UA"/>
              </w:rPr>
              <w:lastRenderedPageBreak/>
              <w:t>акт обстеження</w:t>
            </w:r>
          </w:p>
        </w:tc>
        <w:tc>
          <w:tcPr>
            <w:tcW w:w="1134" w:type="dxa"/>
            <w:gridSpan w:val="2"/>
          </w:tcPr>
          <w:p w:rsidR="00157DAA" w:rsidRDefault="007848B9" w:rsidP="0032382D">
            <w:pPr>
              <w:ind w:left="142"/>
              <w:jc w:val="center"/>
              <w:rPr>
                <w:szCs w:val="28"/>
                <w:lang w:val="uk-UA"/>
              </w:rPr>
            </w:pPr>
            <w:r w:rsidRPr="00157DAA">
              <w:rPr>
                <w:szCs w:val="28"/>
                <w:lang w:val="uk-UA"/>
              </w:rPr>
              <w:lastRenderedPageBreak/>
              <w:t>до 05.09.</w:t>
            </w:r>
          </w:p>
          <w:p w:rsidR="007848B9" w:rsidRPr="00157DAA" w:rsidRDefault="007848B9" w:rsidP="0032382D">
            <w:pPr>
              <w:ind w:left="142"/>
              <w:jc w:val="center"/>
              <w:rPr>
                <w:szCs w:val="28"/>
                <w:lang w:val="uk-UA"/>
              </w:rPr>
            </w:pPr>
            <w:r w:rsidRPr="00157DAA">
              <w:rPr>
                <w:szCs w:val="28"/>
                <w:lang w:val="uk-UA"/>
              </w:rPr>
              <w:t>2025</w:t>
            </w:r>
          </w:p>
          <w:p w:rsidR="007848B9" w:rsidRPr="00157DAA" w:rsidRDefault="007848B9" w:rsidP="0032382D">
            <w:pPr>
              <w:ind w:left="142"/>
              <w:jc w:val="center"/>
              <w:rPr>
                <w:szCs w:val="28"/>
                <w:lang w:val="uk-UA"/>
              </w:rPr>
            </w:pPr>
            <w:r w:rsidRPr="00157DAA">
              <w:rPr>
                <w:szCs w:val="28"/>
                <w:lang w:val="uk-UA"/>
              </w:rPr>
              <w:lastRenderedPageBreak/>
              <w:t>та протягом місяця</w:t>
            </w:r>
          </w:p>
        </w:tc>
        <w:tc>
          <w:tcPr>
            <w:tcW w:w="1275" w:type="dxa"/>
          </w:tcPr>
          <w:p w:rsidR="007848B9" w:rsidRPr="00157DAA" w:rsidRDefault="007848B9" w:rsidP="0032382D">
            <w:pPr>
              <w:ind w:left="142"/>
              <w:jc w:val="center"/>
              <w:rPr>
                <w:szCs w:val="28"/>
                <w:lang w:val="uk-UA"/>
              </w:rPr>
            </w:pPr>
            <w:r w:rsidRPr="00157DAA">
              <w:rPr>
                <w:szCs w:val="28"/>
                <w:lang w:val="uk-UA"/>
              </w:rPr>
              <w:lastRenderedPageBreak/>
              <w:t>сестра медична</w:t>
            </w:r>
          </w:p>
          <w:p w:rsidR="007848B9" w:rsidRPr="00157DAA" w:rsidRDefault="007848B9" w:rsidP="0032382D">
            <w:pPr>
              <w:ind w:left="142"/>
              <w:jc w:val="center"/>
              <w:rPr>
                <w:szCs w:val="28"/>
                <w:lang w:val="uk-UA"/>
              </w:rPr>
            </w:pPr>
            <w:r w:rsidRPr="00157DAA">
              <w:rPr>
                <w:szCs w:val="28"/>
                <w:lang w:val="uk-UA"/>
              </w:rPr>
              <w:lastRenderedPageBreak/>
              <w:t>завідувач виробництвом</w:t>
            </w:r>
          </w:p>
        </w:tc>
        <w:tc>
          <w:tcPr>
            <w:tcW w:w="1418" w:type="dxa"/>
          </w:tcPr>
          <w:p w:rsidR="007848B9" w:rsidRPr="00157DAA" w:rsidRDefault="007848B9" w:rsidP="0032382D">
            <w:pPr>
              <w:ind w:left="142"/>
              <w:jc w:val="center"/>
              <w:rPr>
                <w:b/>
                <w:szCs w:val="28"/>
                <w:lang w:val="uk-UA"/>
              </w:rPr>
            </w:pPr>
          </w:p>
        </w:tc>
      </w:tr>
      <w:tr w:rsidR="007848B9" w:rsidRPr="004C143D" w:rsidTr="00D968D6">
        <w:trPr>
          <w:trHeight w:val="103"/>
        </w:trPr>
        <w:tc>
          <w:tcPr>
            <w:tcW w:w="5670" w:type="dxa"/>
          </w:tcPr>
          <w:p w:rsidR="007848B9" w:rsidRPr="00157DAA" w:rsidRDefault="007848B9" w:rsidP="0032382D">
            <w:pPr>
              <w:ind w:left="142"/>
              <w:jc w:val="center"/>
              <w:rPr>
                <w:lang w:val="uk-UA"/>
              </w:rPr>
            </w:pPr>
            <w:r w:rsidRPr="00157DAA">
              <w:rPr>
                <w:lang w:val="uk-UA"/>
              </w:rPr>
              <w:lastRenderedPageBreak/>
              <w:t>Психологічний супровід адаптації учнів 1 класу та новоприбулих учнів до навчання у закладі</w:t>
            </w:r>
          </w:p>
          <w:p w:rsidR="007848B9" w:rsidRPr="00157DAA" w:rsidRDefault="002A0143" w:rsidP="0032382D">
            <w:pPr>
              <w:ind w:left="142"/>
              <w:jc w:val="center"/>
              <w:rPr>
                <w:lang w:val="uk-UA"/>
              </w:rPr>
            </w:pPr>
            <w:hyperlink r:id="rId94" w:history="1">
              <w:r w:rsidR="007848B9" w:rsidRPr="00157DAA">
                <w:rPr>
                  <w:rStyle w:val="af2"/>
                </w:rPr>
                <w:t>https</w:t>
              </w:r>
              <w:r w:rsidR="007848B9" w:rsidRPr="00157DAA">
                <w:rPr>
                  <w:rStyle w:val="af2"/>
                  <w:lang w:val="uk-UA"/>
                </w:rPr>
                <w:t>://</w:t>
              </w:r>
              <w:r w:rsidR="007848B9" w:rsidRPr="00157DAA">
                <w:rPr>
                  <w:rStyle w:val="af2"/>
                </w:rPr>
                <w:t>oplatforma</w:t>
              </w:r>
              <w:r w:rsidR="007848B9" w:rsidRPr="00157DAA">
                <w:rPr>
                  <w:rStyle w:val="af2"/>
                  <w:lang w:val="uk-UA"/>
                </w:rPr>
                <w:t>.</w:t>
              </w:r>
              <w:r w:rsidR="007848B9" w:rsidRPr="00157DAA">
                <w:rPr>
                  <w:rStyle w:val="af2"/>
                </w:rPr>
                <w:t>com</w:t>
              </w:r>
              <w:r w:rsidR="007848B9" w:rsidRPr="00157DAA">
                <w:rPr>
                  <w:rStyle w:val="af2"/>
                  <w:lang w:val="uk-UA"/>
                </w:rPr>
                <w:t>.</w:t>
              </w:r>
              <w:r w:rsidR="007848B9" w:rsidRPr="00157DAA">
                <w:rPr>
                  <w:rStyle w:val="af2"/>
                </w:rPr>
                <w:t>ua</w:t>
              </w:r>
              <w:r w:rsidR="007848B9" w:rsidRPr="00157DAA">
                <w:rPr>
                  <w:rStyle w:val="af2"/>
                  <w:lang w:val="uk-UA"/>
                </w:rPr>
                <w:t>/</w:t>
              </w:r>
              <w:r w:rsidR="007848B9" w:rsidRPr="00157DAA">
                <w:rPr>
                  <w:rStyle w:val="af2"/>
                </w:rPr>
                <w:t>article</w:t>
              </w:r>
              <w:r w:rsidR="007848B9" w:rsidRPr="00157DAA">
                <w:rPr>
                  <w:rStyle w:val="af2"/>
                  <w:lang w:val="uk-UA"/>
                </w:rPr>
                <w:t>/1327-</w:t>
              </w:r>
              <w:r w:rsidR="007848B9" w:rsidRPr="00157DAA">
                <w:rPr>
                  <w:rStyle w:val="af2"/>
                </w:rPr>
                <w:t>pershoklasnik</w:t>
              </w:r>
              <w:r w:rsidR="007848B9" w:rsidRPr="00157DAA">
                <w:rPr>
                  <w:rStyle w:val="af2"/>
                  <w:lang w:val="uk-UA"/>
                </w:rPr>
                <w:t>-</w:t>
              </w:r>
              <w:r w:rsidR="007848B9" w:rsidRPr="00157DAA">
                <w:rPr>
                  <w:rStyle w:val="af2"/>
                </w:rPr>
                <w:t>zalipannya</w:t>
              </w:r>
              <w:r w:rsidR="007848B9" w:rsidRPr="00157DAA">
                <w:rPr>
                  <w:rStyle w:val="af2"/>
                  <w:lang w:val="uk-UA"/>
                </w:rPr>
                <w:t>-</w:t>
              </w:r>
              <w:r w:rsidR="007848B9" w:rsidRPr="00157DAA">
                <w:rPr>
                  <w:rStyle w:val="af2"/>
                </w:rPr>
                <w:t>klavsh</w:t>
              </w:r>
              <w:r w:rsidR="007848B9" w:rsidRPr="00157DAA">
                <w:rPr>
                  <w:rStyle w:val="af2"/>
                  <w:lang w:val="uk-UA"/>
                </w:rPr>
                <w:t>-</w:t>
              </w:r>
              <w:r w:rsidR="007848B9" w:rsidRPr="00157DAA">
                <w:rPr>
                  <w:rStyle w:val="af2"/>
                </w:rPr>
                <w:t>esc</w:t>
              </w:r>
            </w:hyperlink>
          </w:p>
        </w:tc>
        <w:tc>
          <w:tcPr>
            <w:tcW w:w="1560" w:type="dxa"/>
            <w:gridSpan w:val="3"/>
          </w:tcPr>
          <w:p w:rsidR="007848B9" w:rsidRPr="00157DAA" w:rsidRDefault="007848B9" w:rsidP="0032382D">
            <w:pPr>
              <w:ind w:left="142"/>
              <w:jc w:val="center"/>
              <w:rPr>
                <w:lang w:val="uk-UA"/>
              </w:rPr>
            </w:pPr>
            <w:r w:rsidRPr="00157DAA">
              <w:rPr>
                <w:lang w:val="uk-UA"/>
              </w:rPr>
              <w:t>інформація</w:t>
            </w:r>
          </w:p>
          <w:p w:rsidR="007848B9" w:rsidRPr="00157DAA" w:rsidRDefault="007848B9" w:rsidP="0032382D">
            <w:pPr>
              <w:ind w:left="142"/>
              <w:jc w:val="center"/>
              <w:rPr>
                <w:b/>
                <w:color w:val="C45911" w:themeColor="accent2" w:themeShade="BF"/>
                <w:lang w:val="uk-UA"/>
              </w:rPr>
            </w:pPr>
            <w:r w:rsidRPr="00157DAA">
              <w:rPr>
                <w:lang w:val="uk-UA"/>
              </w:rPr>
              <w:t>наказ</w:t>
            </w:r>
          </w:p>
        </w:tc>
        <w:tc>
          <w:tcPr>
            <w:tcW w:w="1134" w:type="dxa"/>
            <w:gridSpan w:val="2"/>
          </w:tcPr>
          <w:p w:rsidR="00157DAA" w:rsidRDefault="007848B9" w:rsidP="0032382D">
            <w:pPr>
              <w:ind w:left="142"/>
              <w:jc w:val="center"/>
              <w:rPr>
                <w:lang w:val="uk-UA"/>
              </w:rPr>
            </w:pPr>
            <w:r w:rsidRPr="00157DAA">
              <w:rPr>
                <w:lang w:val="uk-UA"/>
              </w:rPr>
              <w:t>до 30.09.</w:t>
            </w:r>
          </w:p>
          <w:p w:rsidR="007848B9" w:rsidRPr="00157DAA" w:rsidRDefault="007848B9" w:rsidP="0032382D">
            <w:pPr>
              <w:ind w:left="142"/>
              <w:jc w:val="center"/>
              <w:rPr>
                <w:color w:val="C45911" w:themeColor="accent2" w:themeShade="BF"/>
                <w:lang w:val="uk-UA"/>
              </w:rPr>
            </w:pPr>
            <w:r w:rsidRPr="00157DAA">
              <w:rPr>
                <w:lang w:val="uk-UA"/>
              </w:rPr>
              <w:t>2025</w:t>
            </w:r>
          </w:p>
        </w:tc>
        <w:tc>
          <w:tcPr>
            <w:tcW w:w="1275" w:type="dxa"/>
          </w:tcPr>
          <w:p w:rsidR="007848B9" w:rsidRPr="00157DAA" w:rsidRDefault="0017582D" w:rsidP="0032382D">
            <w:pPr>
              <w:ind w:left="142"/>
              <w:jc w:val="center"/>
              <w:rPr>
                <w:lang w:val="uk-UA"/>
              </w:rPr>
            </w:pPr>
            <w:r w:rsidRPr="00157DAA">
              <w:rPr>
                <w:lang w:val="uk-UA"/>
              </w:rPr>
              <w:t>П</w:t>
            </w:r>
            <w:r w:rsidR="007848B9" w:rsidRPr="00157DAA">
              <w:rPr>
                <w:lang w:val="uk-UA"/>
              </w:rPr>
              <w:t>р</w:t>
            </w:r>
            <w:r w:rsidRPr="00157DAA">
              <w:rPr>
                <w:lang w:val="uk-UA"/>
              </w:rPr>
              <w:t>.</w:t>
            </w:r>
            <w:r w:rsidR="007848B9" w:rsidRPr="00157DAA">
              <w:rPr>
                <w:lang w:val="uk-UA"/>
              </w:rPr>
              <w:t xml:space="preserve"> психолог</w:t>
            </w:r>
          </w:p>
          <w:p w:rsidR="007848B9" w:rsidRPr="00157DAA" w:rsidRDefault="007848B9" w:rsidP="0032382D">
            <w:pPr>
              <w:ind w:left="142"/>
              <w:jc w:val="center"/>
              <w:rPr>
                <w:b/>
                <w:color w:val="C45911" w:themeColor="accent2" w:themeShade="BF"/>
                <w:lang w:val="uk-UA"/>
              </w:rPr>
            </w:pPr>
            <w:r w:rsidRPr="00157DAA">
              <w:rPr>
                <w:lang w:val="uk-UA"/>
              </w:rPr>
              <w:t>директор</w:t>
            </w:r>
          </w:p>
        </w:tc>
        <w:tc>
          <w:tcPr>
            <w:tcW w:w="1418" w:type="dxa"/>
          </w:tcPr>
          <w:p w:rsidR="007848B9" w:rsidRPr="00157DAA" w:rsidRDefault="007848B9" w:rsidP="0032382D">
            <w:pPr>
              <w:ind w:left="142"/>
              <w:jc w:val="center"/>
              <w:rPr>
                <w:b/>
                <w:color w:val="C45911" w:themeColor="accent2" w:themeShade="BF"/>
                <w:lang w:val="uk-UA"/>
              </w:rPr>
            </w:pPr>
          </w:p>
        </w:tc>
      </w:tr>
      <w:tr w:rsidR="007848B9" w:rsidRPr="004C143D" w:rsidTr="00D968D6">
        <w:trPr>
          <w:trHeight w:val="156"/>
        </w:trPr>
        <w:tc>
          <w:tcPr>
            <w:tcW w:w="5670" w:type="dxa"/>
          </w:tcPr>
          <w:p w:rsidR="007848B9" w:rsidRPr="002E54D2" w:rsidRDefault="007848B9" w:rsidP="0032382D">
            <w:pPr>
              <w:ind w:left="142"/>
              <w:jc w:val="center"/>
              <w:rPr>
                <w:bCs/>
                <w:color w:val="000000"/>
                <w:shd w:val="clear" w:color="auto" w:fill="FFFFFF"/>
                <w:lang w:val="uk-UA"/>
              </w:rPr>
            </w:pPr>
            <w:r w:rsidRPr="002E54D2">
              <w:rPr>
                <w:bCs/>
                <w:color w:val="000000"/>
                <w:shd w:val="clear" w:color="auto" w:fill="FFFFFF"/>
              </w:rPr>
              <w:t>Психологічний супровід процесу адаптації учнів 5-го класу</w:t>
            </w:r>
          </w:p>
          <w:p w:rsidR="007848B9" w:rsidRPr="002E54D2" w:rsidRDefault="002A0143" w:rsidP="0032382D">
            <w:pPr>
              <w:ind w:left="142"/>
              <w:jc w:val="center"/>
              <w:rPr>
                <w:lang w:val="uk-UA"/>
              </w:rPr>
            </w:pPr>
            <w:hyperlink r:id="rId95" w:history="1">
              <w:r w:rsidR="007848B9" w:rsidRPr="002E54D2">
                <w:rPr>
                  <w:rStyle w:val="af2"/>
                </w:rPr>
                <w:t>https</w:t>
              </w:r>
              <w:r w:rsidR="007848B9" w:rsidRPr="002E54D2">
                <w:rPr>
                  <w:rStyle w:val="af2"/>
                  <w:lang w:val="uk-UA"/>
                </w:rPr>
                <w:t>://</w:t>
              </w:r>
              <w:r w:rsidR="007848B9" w:rsidRPr="002E54D2">
                <w:rPr>
                  <w:rStyle w:val="af2"/>
                </w:rPr>
                <w:t>oplatforma</w:t>
              </w:r>
              <w:r w:rsidR="007848B9" w:rsidRPr="002E54D2">
                <w:rPr>
                  <w:rStyle w:val="af2"/>
                  <w:lang w:val="uk-UA"/>
                </w:rPr>
                <w:t>.</w:t>
              </w:r>
              <w:r w:rsidR="007848B9" w:rsidRPr="002E54D2">
                <w:rPr>
                  <w:rStyle w:val="af2"/>
                </w:rPr>
                <w:t>com</w:t>
              </w:r>
              <w:r w:rsidR="007848B9" w:rsidRPr="002E54D2">
                <w:rPr>
                  <w:rStyle w:val="af2"/>
                  <w:lang w:val="uk-UA"/>
                </w:rPr>
                <w:t>.</w:t>
              </w:r>
              <w:r w:rsidR="007848B9" w:rsidRPr="002E54D2">
                <w:rPr>
                  <w:rStyle w:val="af2"/>
                </w:rPr>
                <w:t>ua</w:t>
              </w:r>
              <w:r w:rsidR="007848B9" w:rsidRPr="002E54D2">
                <w:rPr>
                  <w:rStyle w:val="af2"/>
                  <w:lang w:val="uk-UA"/>
                </w:rPr>
                <w:t>/</w:t>
              </w:r>
              <w:r w:rsidR="007848B9" w:rsidRPr="002E54D2">
                <w:rPr>
                  <w:rStyle w:val="af2"/>
                </w:rPr>
                <w:t>article</w:t>
              </w:r>
              <w:r w:rsidR="007848B9" w:rsidRPr="002E54D2">
                <w:rPr>
                  <w:rStyle w:val="af2"/>
                  <w:lang w:val="uk-UA"/>
                </w:rPr>
                <w:t>/2490-</w:t>
              </w:r>
              <w:r w:rsidR="007848B9" w:rsidRPr="002E54D2">
                <w:rPr>
                  <w:rStyle w:val="af2"/>
                </w:rPr>
                <w:t>adaptatsya</w:t>
              </w:r>
              <w:r w:rsidR="007848B9" w:rsidRPr="002E54D2">
                <w:rPr>
                  <w:rStyle w:val="af2"/>
                  <w:lang w:val="uk-UA"/>
                </w:rPr>
                <w:t>-</w:t>
              </w:r>
              <w:r w:rsidR="007848B9" w:rsidRPr="002E54D2">
                <w:rPr>
                  <w:rStyle w:val="af2"/>
                </w:rPr>
                <w:t>pyatiklasnikv</w:t>
              </w:r>
              <w:r w:rsidR="007848B9" w:rsidRPr="002E54D2">
                <w:rPr>
                  <w:rStyle w:val="af2"/>
                  <w:lang w:val="uk-UA"/>
                </w:rPr>
                <w:t>-</w:t>
              </w:r>
              <w:r w:rsidR="007848B9" w:rsidRPr="002E54D2">
                <w:rPr>
                  <w:rStyle w:val="af2"/>
                </w:rPr>
                <w:t>do</w:t>
              </w:r>
              <w:r w:rsidR="007848B9" w:rsidRPr="002E54D2">
                <w:rPr>
                  <w:rStyle w:val="af2"/>
                  <w:lang w:val="uk-UA"/>
                </w:rPr>
                <w:t>-</w:t>
              </w:r>
              <w:r w:rsidR="007848B9" w:rsidRPr="002E54D2">
                <w:rPr>
                  <w:rStyle w:val="af2"/>
                </w:rPr>
                <w:t>navchannya</w:t>
              </w:r>
              <w:r w:rsidR="007848B9" w:rsidRPr="002E54D2">
                <w:rPr>
                  <w:rStyle w:val="af2"/>
                  <w:lang w:val="uk-UA"/>
                </w:rPr>
                <w:t>-</w:t>
              </w:r>
              <w:r w:rsidR="007848B9" w:rsidRPr="002E54D2">
                <w:rPr>
                  <w:rStyle w:val="af2"/>
                </w:rPr>
                <w:t>u</w:t>
              </w:r>
              <w:r w:rsidR="007848B9" w:rsidRPr="002E54D2">
                <w:rPr>
                  <w:rStyle w:val="af2"/>
                  <w:lang w:val="uk-UA"/>
                </w:rPr>
                <w:t>-</w:t>
              </w:r>
              <w:r w:rsidR="007848B9" w:rsidRPr="002E54D2">
                <w:rPr>
                  <w:rStyle w:val="af2"/>
                </w:rPr>
                <w:t>shkol</w:t>
              </w:r>
            </w:hyperlink>
          </w:p>
        </w:tc>
        <w:tc>
          <w:tcPr>
            <w:tcW w:w="1560" w:type="dxa"/>
            <w:gridSpan w:val="3"/>
          </w:tcPr>
          <w:p w:rsidR="007848B9" w:rsidRPr="002E54D2" w:rsidRDefault="007848B9" w:rsidP="0032382D">
            <w:pPr>
              <w:ind w:left="142"/>
              <w:jc w:val="center"/>
              <w:rPr>
                <w:lang w:val="uk-UA"/>
              </w:rPr>
            </w:pPr>
            <w:r w:rsidRPr="002E54D2">
              <w:rPr>
                <w:lang w:val="uk-UA"/>
              </w:rPr>
              <w:t>інформація</w:t>
            </w:r>
          </w:p>
          <w:p w:rsidR="007848B9" w:rsidRPr="002E54D2" w:rsidRDefault="007848B9" w:rsidP="0032382D">
            <w:pPr>
              <w:ind w:left="142"/>
              <w:jc w:val="center"/>
              <w:rPr>
                <w:b/>
                <w:color w:val="C45911" w:themeColor="accent2" w:themeShade="BF"/>
                <w:lang w:val="uk-UA"/>
              </w:rPr>
            </w:pPr>
            <w:r w:rsidRPr="002E54D2">
              <w:rPr>
                <w:lang w:val="uk-UA"/>
              </w:rPr>
              <w:t>наказ</w:t>
            </w:r>
          </w:p>
        </w:tc>
        <w:tc>
          <w:tcPr>
            <w:tcW w:w="1134" w:type="dxa"/>
            <w:gridSpan w:val="2"/>
          </w:tcPr>
          <w:p w:rsidR="002E54D2" w:rsidRDefault="007848B9" w:rsidP="0032382D">
            <w:pPr>
              <w:ind w:left="142"/>
              <w:jc w:val="center"/>
              <w:rPr>
                <w:lang w:val="uk-UA"/>
              </w:rPr>
            </w:pPr>
            <w:r w:rsidRPr="002E54D2">
              <w:rPr>
                <w:lang w:val="uk-UA"/>
              </w:rPr>
              <w:t>до 30.09.</w:t>
            </w:r>
          </w:p>
          <w:p w:rsidR="007848B9" w:rsidRPr="002E54D2" w:rsidRDefault="007848B9" w:rsidP="0032382D">
            <w:pPr>
              <w:ind w:left="142"/>
              <w:jc w:val="center"/>
              <w:rPr>
                <w:b/>
                <w:color w:val="C45911" w:themeColor="accent2" w:themeShade="BF"/>
                <w:lang w:val="uk-UA"/>
              </w:rPr>
            </w:pPr>
            <w:r w:rsidRPr="002E54D2">
              <w:rPr>
                <w:lang w:val="uk-UA"/>
              </w:rPr>
              <w:t>2025</w:t>
            </w:r>
          </w:p>
        </w:tc>
        <w:tc>
          <w:tcPr>
            <w:tcW w:w="1275" w:type="dxa"/>
          </w:tcPr>
          <w:p w:rsidR="007848B9" w:rsidRPr="002E54D2" w:rsidRDefault="0017582D" w:rsidP="0032382D">
            <w:pPr>
              <w:ind w:left="142"/>
              <w:jc w:val="center"/>
              <w:rPr>
                <w:lang w:val="uk-UA"/>
              </w:rPr>
            </w:pPr>
            <w:r w:rsidRPr="002E54D2">
              <w:rPr>
                <w:lang w:val="uk-UA"/>
              </w:rPr>
              <w:t>П</w:t>
            </w:r>
            <w:r w:rsidR="007848B9" w:rsidRPr="002E54D2">
              <w:rPr>
                <w:lang w:val="uk-UA"/>
              </w:rPr>
              <w:t>р</w:t>
            </w:r>
            <w:r w:rsidRPr="002E54D2">
              <w:rPr>
                <w:lang w:val="uk-UA"/>
              </w:rPr>
              <w:t>.</w:t>
            </w:r>
            <w:r w:rsidR="007848B9" w:rsidRPr="002E54D2">
              <w:rPr>
                <w:lang w:val="uk-UA"/>
              </w:rPr>
              <w:t>психолог</w:t>
            </w:r>
          </w:p>
          <w:p w:rsidR="007848B9" w:rsidRPr="002E54D2" w:rsidRDefault="007848B9" w:rsidP="0032382D">
            <w:pPr>
              <w:ind w:left="142"/>
              <w:jc w:val="center"/>
              <w:rPr>
                <w:b/>
                <w:color w:val="C45911" w:themeColor="accent2" w:themeShade="BF"/>
                <w:lang w:val="uk-UA"/>
              </w:rPr>
            </w:pPr>
            <w:r w:rsidRPr="002E54D2">
              <w:rPr>
                <w:lang w:val="uk-UA"/>
              </w:rPr>
              <w:t>директор</w:t>
            </w:r>
          </w:p>
        </w:tc>
        <w:tc>
          <w:tcPr>
            <w:tcW w:w="1418" w:type="dxa"/>
          </w:tcPr>
          <w:p w:rsidR="007848B9" w:rsidRPr="002E54D2" w:rsidRDefault="007848B9" w:rsidP="0032382D">
            <w:pPr>
              <w:ind w:left="142"/>
              <w:jc w:val="center"/>
              <w:rPr>
                <w:b/>
                <w:color w:val="C45911" w:themeColor="accent2" w:themeShade="BF"/>
                <w:lang w:val="uk-UA"/>
              </w:rPr>
            </w:pPr>
          </w:p>
        </w:tc>
      </w:tr>
      <w:tr w:rsidR="007848B9" w:rsidRPr="004C143D" w:rsidTr="00D968D6">
        <w:trPr>
          <w:trHeight w:val="407"/>
        </w:trPr>
        <w:tc>
          <w:tcPr>
            <w:tcW w:w="5670" w:type="dxa"/>
          </w:tcPr>
          <w:p w:rsidR="007848B9" w:rsidRPr="002E54D2" w:rsidRDefault="007848B9" w:rsidP="0032382D">
            <w:pPr>
              <w:ind w:left="142"/>
              <w:jc w:val="center"/>
              <w:rPr>
                <w:szCs w:val="28"/>
                <w:lang w:val="uk-UA"/>
              </w:rPr>
            </w:pPr>
            <w:r w:rsidRPr="002E54D2">
              <w:rPr>
                <w:szCs w:val="28"/>
                <w:lang w:val="uk-UA"/>
              </w:rPr>
              <w:t>Моніторинг стану захворюваності здобувачів освіти</w:t>
            </w:r>
          </w:p>
        </w:tc>
        <w:tc>
          <w:tcPr>
            <w:tcW w:w="1560" w:type="dxa"/>
            <w:gridSpan w:val="3"/>
          </w:tcPr>
          <w:p w:rsidR="007848B9" w:rsidRPr="002E54D2" w:rsidRDefault="007848B9" w:rsidP="0032382D">
            <w:pPr>
              <w:ind w:left="142"/>
              <w:jc w:val="center"/>
              <w:rPr>
                <w:szCs w:val="28"/>
                <w:lang w:val="uk-UA"/>
              </w:rPr>
            </w:pPr>
            <w:r w:rsidRPr="002E54D2">
              <w:rPr>
                <w:szCs w:val="28"/>
                <w:lang w:val="uk-UA"/>
              </w:rPr>
              <w:t>журнал обліку</w:t>
            </w:r>
          </w:p>
          <w:p w:rsidR="007848B9" w:rsidRPr="002E54D2" w:rsidRDefault="007848B9" w:rsidP="0032382D">
            <w:pPr>
              <w:ind w:left="142"/>
              <w:jc w:val="center"/>
              <w:rPr>
                <w:color w:val="C45911" w:themeColor="accent2" w:themeShade="BF"/>
                <w:szCs w:val="28"/>
                <w:lang w:val="uk-UA"/>
              </w:rPr>
            </w:pPr>
            <w:r w:rsidRPr="002E54D2">
              <w:rPr>
                <w:szCs w:val="28"/>
                <w:lang w:val="uk-UA"/>
              </w:rPr>
              <w:t>звіт</w:t>
            </w:r>
          </w:p>
        </w:tc>
        <w:tc>
          <w:tcPr>
            <w:tcW w:w="1134" w:type="dxa"/>
            <w:gridSpan w:val="2"/>
          </w:tcPr>
          <w:p w:rsidR="007848B9" w:rsidRPr="002E54D2" w:rsidRDefault="007848B9" w:rsidP="0032382D">
            <w:pPr>
              <w:ind w:left="142"/>
              <w:jc w:val="center"/>
              <w:rPr>
                <w:color w:val="C45911" w:themeColor="accent2" w:themeShade="BF"/>
                <w:szCs w:val="28"/>
                <w:lang w:val="uk-UA"/>
              </w:rPr>
            </w:pPr>
            <w:r w:rsidRPr="002E54D2">
              <w:rPr>
                <w:szCs w:val="28"/>
                <w:lang w:val="uk-UA"/>
              </w:rPr>
              <w:t>щоденно</w:t>
            </w:r>
          </w:p>
        </w:tc>
        <w:tc>
          <w:tcPr>
            <w:tcW w:w="1275" w:type="dxa"/>
          </w:tcPr>
          <w:p w:rsidR="007848B9" w:rsidRPr="002E54D2" w:rsidRDefault="007848B9" w:rsidP="0032382D">
            <w:pPr>
              <w:ind w:left="142"/>
              <w:jc w:val="center"/>
              <w:rPr>
                <w:szCs w:val="28"/>
                <w:lang w:val="uk-UA"/>
              </w:rPr>
            </w:pPr>
            <w:r w:rsidRPr="002E54D2">
              <w:rPr>
                <w:szCs w:val="28"/>
                <w:lang w:val="uk-UA"/>
              </w:rPr>
              <w:t>сестра медична</w:t>
            </w:r>
          </w:p>
          <w:p w:rsidR="007848B9" w:rsidRPr="002E54D2" w:rsidRDefault="007848B9" w:rsidP="0032382D">
            <w:pPr>
              <w:ind w:left="142"/>
              <w:jc w:val="center"/>
              <w:rPr>
                <w:b/>
                <w:color w:val="C45911" w:themeColor="accent2" w:themeShade="BF"/>
                <w:szCs w:val="28"/>
                <w:lang w:val="uk-UA"/>
              </w:rPr>
            </w:pPr>
          </w:p>
        </w:tc>
        <w:tc>
          <w:tcPr>
            <w:tcW w:w="1418" w:type="dxa"/>
          </w:tcPr>
          <w:p w:rsidR="007848B9" w:rsidRPr="002E54D2" w:rsidRDefault="007848B9" w:rsidP="0032382D">
            <w:pPr>
              <w:ind w:left="142"/>
              <w:jc w:val="center"/>
              <w:rPr>
                <w:b/>
                <w:color w:val="C45911" w:themeColor="accent2" w:themeShade="BF"/>
                <w:szCs w:val="28"/>
                <w:lang w:val="uk-UA"/>
              </w:rPr>
            </w:pPr>
          </w:p>
        </w:tc>
      </w:tr>
      <w:tr w:rsidR="007848B9" w:rsidRPr="004C143D" w:rsidTr="00D968D6">
        <w:trPr>
          <w:trHeight w:val="1114"/>
        </w:trPr>
        <w:tc>
          <w:tcPr>
            <w:tcW w:w="5670" w:type="dxa"/>
          </w:tcPr>
          <w:p w:rsidR="007848B9" w:rsidRPr="002E54D2" w:rsidRDefault="007848B9" w:rsidP="0032382D">
            <w:pPr>
              <w:ind w:left="142"/>
              <w:jc w:val="center"/>
              <w:rPr>
                <w:szCs w:val="28"/>
                <w:lang w:val="uk-UA"/>
              </w:rPr>
            </w:pPr>
            <w:r w:rsidRPr="002E54D2">
              <w:rPr>
                <w:szCs w:val="28"/>
                <w:lang w:val="uk-UA"/>
              </w:rPr>
              <w:t>Візуальний огляд приміщень закладу: підлоги, сходів, меблів, техніки, комунікацій, прилеглих територій закладу на наявність підозрілих предметів</w:t>
            </w:r>
          </w:p>
        </w:tc>
        <w:tc>
          <w:tcPr>
            <w:tcW w:w="1560" w:type="dxa"/>
            <w:gridSpan w:val="3"/>
          </w:tcPr>
          <w:p w:rsidR="007848B9" w:rsidRPr="002E54D2" w:rsidRDefault="007848B9" w:rsidP="0032382D">
            <w:pPr>
              <w:ind w:left="142"/>
              <w:jc w:val="center"/>
              <w:rPr>
                <w:szCs w:val="28"/>
                <w:lang w:val="uk-UA"/>
              </w:rPr>
            </w:pPr>
            <w:r w:rsidRPr="002E54D2">
              <w:rPr>
                <w:szCs w:val="28"/>
                <w:lang w:val="uk-UA"/>
              </w:rPr>
              <w:t>план</w:t>
            </w:r>
          </w:p>
        </w:tc>
        <w:tc>
          <w:tcPr>
            <w:tcW w:w="1134" w:type="dxa"/>
            <w:gridSpan w:val="2"/>
          </w:tcPr>
          <w:p w:rsidR="007848B9" w:rsidRPr="002E54D2" w:rsidRDefault="007848B9" w:rsidP="0032382D">
            <w:pPr>
              <w:ind w:left="142"/>
              <w:jc w:val="center"/>
              <w:rPr>
                <w:szCs w:val="28"/>
                <w:lang w:val="uk-UA"/>
              </w:rPr>
            </w:pPr>
            <w:r w:rsidRPr="002E54D2">
              <w:rPr>
                <w:szCs w:val="28"/>
                <w:lang w:val="uk-UA"/>
              </w:rPr>
              <w:t>щоденно</w:t>
            </w:r>
          </w:p>
        </w:tc>
        <w:tc>
          <w:tcPr>
            <w:tcW w:w="1275" w:type="dxa"/>
          </w:tcPr>
          <w:p w:rsidR="007848B9" w:rsidRPr="002E54D2" w:rsidRDefault="007848B9" w:rsidP="0032382D">
            <w:pPr>
              <w:ind w:left="142"/>
              <w:jc w:val="center"/>
              <w:rPr>
                <w:szCs w:val="28"/>
                <w:lang w:val="uk-UA"/>
              </w:rPr>
            </w:pPr>
            <w:r w:rsidRPr="002E54D2">
              <w:rPr>
                <w:szCs w:val="28"/>
                <w:lang w:val="uk-UA"/>
              </w:rPr>
              <w:t>завідувач господарства</w:t>
            </w:r>
          </w:p>
          <w:p w:rsidR="007848B9" w:rsidRPr="002E54D2" w:rsidRDefault="007848B9" w:rsidP="0032382D">
            <w:pPr>
              <w:ind w:left="142"/>
              <w:jc w:val="center"/>
              <w:rPr>
                <w:szCs w:val="28"/>
                <w:lang w:val="uk-UA"/>
              </w:rPr>
            </w:pPr>
            <w:r w:rsidRPr="002E54D2">
              <w:rPr>
                <w:szCs w:val="28"/>
                <w:lang w:val="uk-UA"/>
              </w:rPr>
              <w:t>офіцер служби освітньої безпеки</w:t>
            </w:r>
          </w:p>
        </w:tc>
        <w:tc>
          <w:tcPr>
            <w:tcW w:w="1418" w:type="dxa"/>
          </w:tcPr>
          <w:p w:rsidR="007848B9" w:rsidRPr="002E54D2" w:rsidRDefault="007848B9" w:rsidP="0032382D">
            <w:pPr>
              <w:ind w:left="142"/>
              <w:jc w:val="center"/>
              <w:rPr>
                <w:b/>
                <w:color w:val="C45911" w:themeColor="accent2" w:themeShade="BF"/>
                <w:szCs w:val="28"/>
                <w:lang w:val="uk-UA"/>
              </w:rPr>
            </w:pPr>
          </w:p>
        </w:tc>
      </w:tr>
      <w:tr w:rsidR="007848B9" w:rsidRPr="004C143D" w:rsidTr="00D968D6">
        <w:trPr>
          <w:trHeight w:val="247"/>
        </w:trPr>
        <w:tc>
          <w:tcPr>
            <w:tcW w:w="5670" w:type="dxa"/>
          </w:tcPr>
          <w:p w:rsidR="007848B9" w:rsidRPr="002E54D2" w:rsidRDefault="007848B9" w:rsidP="0032382D">
            <w:pPr>
              <w:ind w:left="142"/>
              <w:jc w:val="center"/>
              <w:rPr>
                <w:szCs w:val="28"/>
                <w:lang w:val="uk-UA"/>
              </w:rPr>
            </w:pPr>
            <w:r w:rsidRPr="002E54D2">
              <w:rPr>
                <w:szCs w:val="28"/>
              </w:rPr>
              <w:t xml:space="preserve">Моніторинг </w:t>
            </w:r>
            <w:r w:rsidRPr="002E54D2">
              <w:rPr>
                <w:szCs w:val="28"/>
                <w:lang w:val="uk-UA"/>
              </w:rPr>
              <w:t xml:space="preserve">щодо дотримання </w:t>
            </w:r>
            <w:r w:rsidRPr="002E54D2">
              <w:rPr>
                <w:szCs w:val="28"/>
              </w:rPr>
              <w:t xml:space="preserve">санітарно-гігієнічних </w:t>
            </w:r>
            <w:r w:rsidRPr="002E54D2">
              <w:rPr>
                <w:szCs w:val="28"/>
                <w:lang w:val="uk-UA"/>
              </w:rPr>
              <w:t xml:space="preserve">та безпекових </w:t>
            </w:r>
            <w:r w:rsidRPr="002E54D2">
              <w:rPr>
                <w:szCs w:val="28"/>
              </w:rPr>
              <w:t>вимог під час освітнього процесу</w:t>
            </w:r>
          </w:p>
        </w:tc>
        <w:tc>
          <w:tcPr>
            <w:tcW w:w="1560" w:type="dxa"/>
            <w:gridSpan w:val="3"/>
          </w:tcPr>
          <w:p w:rsidR="007848B9" w:rsidRPr="002E54D2" w:rsidRDefault="007848B9" w:rsidP="0032382D">
            <w:pPr>
              <w:ind w:left="142"/>
              <w:jc w:val="center"/>
              <w:rPr>
                <w:szCs w:val="28"/>
                <w:lang w:val="uk-UA"/>
              </w:rPr>
            </w:pPr>
            <w:r w:rsidRPr="002E54D2">
              <w:rPr>
                <w:szCs w:val="28"/>
                <w:lang w:val="uk-UA"/>
              </w:rPr>
              <w:t>інформація</w:t>
            </w:r>
          </w:p>
        </w:tc>
        <w:tc>
          <w:tcPr>
            <w:tcW w:w="1134" w:type="dxa"/>
            <w:gridSpan w:val="2"/>
          </w:tcPr>
          <w:p w:rsidR="007848B9" w:rsidRPr="002E54D2" w:rsidRDefault="007848B9" w:rsidP="0032382D">
            <w:pPr>
              <w:ind w:left="142"/>
              <w:jc w:val="center"/>
              <w:rPr>
                <w:szCs w:val="28"/>
                <w:lang w:val="uk-UA"/>
              </w:rPr>
            </w:pPr>
            <w:r w:rsidRPr="002E54D2">
              <w:rPr>
                <w:szCs w:val="28"/>
                <w:lang w:val="uk-UA"/>
              </w:rPr>
              <w:t>вересень</w:t>
            </w:r>
          </w:p>
        </w:tc>
        <w:tc>
          <w:tcPr>
            <w:tcW w:w="1275" w:type="dxa"/>
          </w:tcPr>
          <w:p w:rsidR="007848B9" w:rsidRPr="002E54D2" w:rsidRDefault="007848B9" w:rsidP="0032382D">
            <w:pPr>
              <w:ind w:left="142"/>
              <w:jc w:val="center"/>
              <w:rPr>
                <w:szCs w:val="28"/>
                <w:lang w:val="uk-UA"/>
              </w:rPr>
            </w:pPr>
            <w:r w:rsidRPr="002E54D2">
              <w:rPr>
                <w:szCs w:val="28"/>
                <w:lang w:val="uk-UA"/>
              </w:rPr>
              <w:t>адміністрація закладу</w:t>
            </w:r>
          </w:p>
        </w:tc>
        <w:tc>
          <w:tcPr>
            <w:tcW w:w="1418" w:type="dxa"/>
          </w:tcPr>
          <w:p w:rsidR="007848B9" w:rsidRPr="002E54D2" w:rsidRDefault="007848B9" w:rsidP="0032382D">
            <w:pPr>
              <w:ind w:left="142"/>
              <w:jc w:val="center"/>
              <w:rPr>
                <w:b/>
                <w:color w:val="C45911" w:themeColor="accent2" w:themeShade="BF"/>
                <w:szCs w:val="28"/>
                <w:lang w:val="uk-UA"/>
              </w:rPr>
            </w:pPr>
          </w:p>
        </w:tc>
      </w:tr>
      <w:tr w:rsidR="007848B9" w:rsidRPr="004C143D" w:rsidTr="00D968D6">
        <w:trPr>
          <w:trHeight w:val="286"/>
        </w:trPr>
        <w:tc>
          <w:tcPr>
            <w:tcW w:w="5670" w:type="dxa"/>
          </w:tcPr>
          <w:p w:rsidR="007848B9" w:rsidRPr="002E54D2" w:rsidRDefault="007848B9" w:rsidP="0032382D">
            <w:pPr>
              <w:ind w:left="142"/>
              <w:jc w:val="center"/>
              <w:rPr>
                <w:szCs w:val="28"/>
                <w:lang w:val="uk-UA"/>
              </w:rPr>
            </w:pPr>
            <w:r w:rsidRPr="002E54D2">
              <w:rPr>
                <w:szCs w:val="28"/>
                <w:lang w:val="uk-UA"/>
              </w:rPr>
              <w:t>Проведення м</w:t>
            </w:r>
            <w:r w:rsidRPr="002E54D2">
              <w:rPr>
                <w:szCs w:val="28"/>
              </w:rPr>
              <w:t>оніторинг</w:t>
            </w:r>
            <w:r w:rsidRPr="002E54D2">
              <w:rPr>
                <w:szCs w:val="28"/>
                <w:lang w:val="uk-UA"/>
              </w:rPr>
              <w:t>у</w:t>
            </w:r>
            <w:r w:rsidRPr="002E54D2">
              <w:rPr>
                <w:szCs w:val="28"/>
              </w:rPr>
              <w:t xml:space="preserve"> </w:t>
            </w:r>
            <w:r w:rsidRPr="002E54D2">
              <w:rPr>
                <w:rFonts w:eastAsia="Calibri"/>
                <w:szCs w:val="28"/>
                <w:lang w:val="uk-UA" w:eastAsia="en-US"/>
              </w:rPr>
              <w:t xml:space="preserve">ефективного функціонування веб-сайту закладу,  оновлення інформації, що підлягає оприлюдненню на сайті закладу освіти </w:t>
            </w:r>
            <w:r w:rsidRPr="002E54D2">
              <w:rPr>
                <w:rFonts w:eastAsia="Calibri"/>
                <w:szCs w:val="28"/>
                <w:lang w:eastAsia="en-US"/>
              </w:rPr>
              <w:t>як складової інформаційного простору</w:t>
            </w:r>
          </w:p>
        </w:tc>
        <w:tc>
          <w:tcPr>
            <w:tcW w:w="1560" w:type="dxa"/>
            <w:gridSpan w:val="3"/>
          </w:tcPr>
          <w:p w:rsidR="007848B9" w:rsidRPr="002E54D2" w:rsidRDefault="007848B9" w:rsidP="0032382D">
            <w:pPr>
              <w:ind w:left="142"/>
              <w:jc w:val="center"/>
              <w:rPr>
                <w:szCs w:val="28"/>
                <w:lang w:val="uk-UA"/>
              </w:rPr>
            </w:pPr>
            <w:r w:rsidRPr="002E54D2">
              <w:rPr>
                <w:szCs w:val="28"/>
                <w:lang w:val="uk-UA"/>
              </w:rPr>
              <w:t>інформація</w:t>
            </w:r>
          </w:p>
        </w:tc>
        <w:tc>
          <w:tcPr>
            <w:tcW w:w="1134" w:type="dxa"/>
            <w:gridSpan w:val="2"/>
          </w:tcPr>
          <w:p w:rsidR="002E54D2" w:rsidRDefault="007848B9" w:rsidP="0032382D">
            <w:pPr>
              <w:ind w:left="142"/>
              <w:jc w:val="center"/>
              <w:rPr>
                <w:szCs w:val="28"/>
                <w:lang w:val="uk-UA"/>
              </w:rPr>
            </w:pPr>
            <w:r w:rsidRPr="002E54D2">
              <w:rPr>
                <w:szCs w:val="28"/>
                <w:lang w:val="uk-UA"/>
              </w:rPr>
              <w:t>до 20.09.</w:t>
            </w:r>
          </w:p>
          <w:p w:rsidR="007848B9" w:rsidRPr="002E54D2" w:rsidRDefault="007848B9" w:rsidP="0032382D">
            <w:pPr>
              <w:ind w:left="142"/>
              <w:jc w:val="center"/>
              <w:rPr>
                <w:szCs w:val="28"/>
                <w:lang w:val="uk-UA"/>
              </w:rPr>
            </w:pPr>
            <w:r w:rsidRPr="002E54D2">
              <w:rPr>
                <w:szCs w:val="28"/>
                <w:lang w:val="uk-UA"/>
              </w:rPr>
              <w:t>2025</w:t>
            </w:r>
          </w:p>
        </w:tc>
        <w:tc>
          <w:tcPr>
            <w:tcW w:w="1275" w:type="dxa"/>
          </w:tcPr>
          <w:p w:rsidR="007848B9" w:rsidRPr="002E54D2" w:rsidRDefault="0017582D" w:rsidP="0032382D">
            <w:pPr>
              <w:ind w:left="142"/>
              <w:jc w:val="center"/>
              <w:rPr>
                <w:szCs w:val="28"/>
                <w:lang w:val="uk-UA"/>
              </w:rPr>
            </w:pPr>
            <w:r w:rsidRPr="002E54D2">
              <w:rPr>
                <w:b/>
                <w:caps/>
                <w:szCs w:val="28"/>
                <w:lang w:val="uk-UA"/>
              </w:rPr>
              <w:t>Зднвр</w:t>
            </w:r>
            <w:r w:rsidRPr="002E54D2">
              <w:rPr>
                <w:szCs w:val="28"/>
                <w:lang w:val="uk-UA"/>
              </w:rPr>
              <w:t xml:space="preserve"> </w:t>
            </w:r>
            <w:r w:rsidR="007848B9" w:rsidRPr="002E54D2">
              <w:rPr>
                <w:szCs w:val="28"/>
                <w:lang w:val="uk-UA"/>
              </w:rPr>
              <w:t>вчителі інформатики</w:t>
            </w:r>
          </w:p>
        </w:tc>
        <w:tc>
          <w:tcPr>
            <w:tcW w:w="1418" w:type="dxa"/>
          </w:tcPr>
          <w:p w:rsidR="007848B9" w:rsidRPr="002E54D2" w:rsidRDefault="007848B9" w:rsidP="0032382D">
            <w:pPr>
              <w:ind w:left="142"/>
              <w:jc w:val="center"/>
              <w:rPr>
                <w:b/>
                <w:color w:val="C45911" w:themeColor="accent2" w:themeShade="BF"/>
                <w:szCs w:val="28"/>
                <w:lang w:val="uk-UA"/>
              </w:rPr>
            </w:pPr>
          </w:p>
        </w:tc>
      </w:tr>
      <w:tr w:rsidR="007848B9" w:rsidRPr="004C143D" w:rsidTr="009D084E">
        <w:trPr>
          <w:trHeight w:val="88"/>
        </w:trPr>
        <w:tc>
          <w:tcPr>
            <w:tcW w:w="11057" w:type="dxa"/>
            <w:gridSpan w:val="8"/>
            <w:shd w:val="clear" w:color="auto" w:fill="DEEAF6" w:themeFill="accent1" w:themeFillTint="33"/>
          </w:tcPr>
          <w:p w:rsidR="007848B9" w:rsidRPr="004C143D" w:rsidRDefault="007848B9" w:rsidP="0032382D">
            <w:pPr>
              <w:ind w:left="142"/>
              <w:jc w:val="center"/>
              <w:rPr>
                <w:b/>
                <w:color w:val="C45911" w:themeColor="accent2" w:themeShade="BF"/>
                <w:sz w:val="28"/>
                <w:szCs w:val="28"/>
                <w:lang w:val="uk-UA"/>
              </w:rPr>
            </w:pPr>
            <w:r w:rsidRPr="002E54D2">
              <w:rPr>
                <w:b/>
                <w:szCs w:val="28"/>
                <w:lang w:val="uk-UA"/>
              </w:rPr>
              <w:t>2</w:t>
            </w:r>
            <w:r w:rsidRPr="002E54D2">
              <w:rPr>
                <w:b/>
                <w:szCs w:val="28"/>
              </w:rPr>
              <w:t>.</w:t>
            </w:r>
            <w:r w:rsidR="002E54D2" w:rsidRPr="002E54D2">
              <w:rPr>
                <w:b/>
                <w:szCs w:val="28"/>
                <w:lang w:val="uk-UA"/>
              </w:rPr>
              <w:t xml:space="preserve"> </w:t>
            </w:r>
            <w:r w:rsidRPr="002E54D2">
              <w:rPr>
                <w:b/>
                <w:szCs w:val="28"/>
              </w:rPr>
              <w:t>Створення освітнього середовища, вільного від будь-яких форм насильства та дискримінації</w:t>
            </w:r>
          </w:p>
        </w:tc>
      </w:tr>
      <w:tr w:rsidR="007848B9" w:rsidRPr="004C143D" w:rsidTr="00D968D6">
        <w:trPr>
          <w:trHeight w:val="172"/>
        </w:trPr>
        <w:tc>
          <w:tcPr>
            <w:tcW w:w="5670" w:type="dxa"/>
          </w:tcPr>
          <w:p w:rsidR="007848B9" w:rsidRPr="002E54D2" w:rsidRDefault="007848B9" w:rsidP="0032382D">
            <w:pPr>
              <w:ind w:left="142"/>
              <w:jc w:val="center"/>
              <w:rPr>
                <w:lang w:val="uk-UA"/>
              </w:rPr>
            </w:pPr>
            <w:r w:rsidRPr="002E54D2">
              <w:rPr>
                <w:lang w:val="uk-UA"/>
              </w:rPr>
              <w:t>О</w:t>
            </w:r>
            <w:r w:rsidRPr="002E54D2">
              <w:t>рганізація роботи психологічної служби</w:t>
            </w:r>
          </w:p>
        </w:tc>
        <w:tc>
          <w:tcPr>
            <w:tcW w:w="1560" w:type="dxa"/>
            <w:gridSpan w:val="3"/>
          </w:tcPr>
          <w:p w:rsidR="007848B9" w:rsidRPr="002E54D2" w:rsidRDefault="007848B9" w:rsidP="0032382D">
            <w:pPr>
              <w:ind w:left="142"/>
              <w:jc w:val="center"/>
              <w:rPr>
                <w:color w:val="C45911" w:themeColor="accent2" w:themeShade="BF"/>
                <w:lang w:val="uk-UA"/>
              </w:rPr>
            </w:pPr>
            <w:r w:rsidRPr="002E54D2">
              <w:rPr>
                <w:lang w:val="uk-UA"/>
              </w:rPr>
              <w:t>наказ</w:t>
            </w:r>
          </w:p>
        </w:tc>
        <w:tc>
          <w:tcPr>
            <w:tcW w:w="1134" w:type="dxa"/>
            <w:gridSpan w:val="2"/>
          </w:tcPr>
          <w:p w:rsidR="002E54D2" w:rsidRPr="002E54D2" w:rsidRDefault="007848B9" w:rsidP="0032382D">
            <w:pPr>
              <w:ind w:left="142"/>
              <w:jc w:val="center"/>
              <w:rPr>
                <w:lang w:val="uk-UA"/>
              </w:rPr>
            </w:pPr>
            <w:r w:rsidRPr="002E54D2">
              <w:rPr>
                <w:lang w:val="uk-UA"/>
              </w:rPr>
              <w:t>до 05.09.</w:t>
            </w:r>
          </w:p>
          <w:p w:rsidR="007848B9" w:rsidRPr="002E54D2" w:rsidRDefault="007848B9" w:rsidP="0032382D">
            <w:pPr>
              <w:ind w:left="142"/>
              <w:jc w:val="center"/>
              <w:rPr>
                <w:b/>
                <w:color w:val="C45911" w:themeColor="accent2" w:themeShade="BF"/>
                <w:lang w:val="uk-UA"/>
              </w:rPr>
            </w:pPr>
            <w:r w:rsidRPr="002E54D2">
              <w:rPr>
                <w:lang w:val="uk-UA"/>
              </w:rPr>
              <w:t>2025</w:t>
            </w:r>
          </w:p>
        </w:tc>
        <w:tc>
          <w:tcPr>
            <w:tcW w:w="1275" w:type="dxa"/>
          </w:tcPr>
          <w:p w:rsidR="007848B9" w:rsidRPr="002E54D2" w:rsidRDefault="007848B9" w:rsidP="0032382D">
            <w:pPr>
              <w:ind w:left="142"/>
              <w:jc w:val="center"/>
              <w:rPr>
                <w:color w:val="C45911" w:themeColor="accent2" w:themeShade="BF"/>
                <w:lang w:val="uk-UA"/>
              </w:rPr>
            </w:pPr>
            <w:r w:rsidRPr="002E54D2">
              <w:rPr>
                <w:lang w:val="uk-UA"/>
              </w:rPr>
              <w:t>директор</w:t>
            </w:r>
          </w:p>
        </w:tc>
        <w:tc>
          <w:tcPr>
            <w:tcW w:w="1418" w:type="dxa"/>
          </w:tcPr>
          <w:p w:rsidR="007848B9" w:rsidRPr="002E54D2" w:rsidRDefault="007848B9" w:rsidP="0032382D">
            <w:pPr>
              <w:ind w:left="142"/>
              <w:jc w:val="center"/>
              <w:rPr>
                <w:b/>
                <w:color w:val="C45911" w:themeColor="accent2" w:themeShade="BF"/>
                <w:lang w:val="uk-UA"/>
              </w:rPr>
            </w:pPr>
          </w:p>
        </w:tc>
      </w:tr>
      <w:tr w:rsidR="007848B9" w:rsidRPr="004C143D" w:rsidTr="00D968D6">
        <w:trPr>
          <w:trHeight w:val="172"/>
        </w:trPr>
        <w:tc>
          <w:tcPr>
            <w:tcW w:w="5670" w:type="dxa"/>
          </w:tcPr>
          <w:p w:rsidR="007848B9" w:rsidRPr="002E54D2" w:rsidRDefault="007848B9" w:rsidP="0032382D">
            <w:pPr>
              <w:ind w:left="142"/>
              <w:jc w:val="center"/>
              <w:rPr>
                <w:lang w:val="uk-UA"/>
              </w:rPr>
            </w:pPr>
            <w:r w:rsidRPr="002E54D2">
              <w:rPr>
                <w:lang w:val="uk-UA"/>
              </w:rPr>
              <w:t>Організація роботи і із міською психологічною службою, працівниками інклюзивно-ресурсного центру, закладів охорони здоров’я та соціального захист, заключення договорів</w:t>
            </w:r>
          </w:p>
        </w:tc>
        <w:tc>
          <w:tcPr>
            <w:tcW w:w="1560" w:type="dxa"/>
            <w:gridSpan w:val="3"/>
          </w:tcPr>
          <w:p w:rsidR="007848B9" w:rsidRPr="002E54D2" w:rsidRDefault="007848B9" w:rsidP="0032382D">
            <w:pPr>
              <w:ind w:left="142"/>
              <w:jc w:val="center"/>
              <w:rPr>
                <w:color w:val="C45911" w:themeColor="accent2" w:themeShade="BF"/>
                <w:lang w:val="uk-UA"/>
              </w:rPr>
            </w:pPr>
            <w:r w:rsidRPr="002E54D2">
              <w:rPr>
                <w:lang w:val="uk-UA"/>
              </w:rPr>
              <w:t>план</w:t>
            </w:r>
          </w:p>
        </w:tc>
        <w:tc>
          <w:tcPr>
            <w:tcW w:w="1134" w:type="dxa"/>
            <w:gridSpan w:val="2"/>
          </w:tcPr>
          <w:p w:rsidR="002E54D2" w:rsidRPr="002E54D2" w:rsidRDefault="007848B9" w:rsidP="0032382D">
            <w:pPr>
              <w:ind w:left="142"/>
              <w:jc w:val="center"/>
              <w:rPr>
                <w:lang w:val="uk-UA"/>
              </w:rPr>
            </w:pPr>
            <w:r w:rsidRPr="002E54D2">
              <w:rPr>
                <w:lang w:val="uk-UA"/>
              </w:rPr>
              <w:t>до 15.09.</w:t>
            </w:r>
          </w:p>
          <w:p w:rsidR="007848B9" w:rsidRPr="002E54D2" w:rsidRDefault="007848B9" w:rsidP="0032382D">
            <w:pPr>
              <w:ind w:left="142"/>
              <w:jc w:val="center"/>
              <w:rPr>
                <w:b/>
                <w:color w:val="C45911" w:themeColor="accent2" w:themeShade="BF"/>
                <w:lang w:val="uk-UA"/>
              </w:rPr>
            </w:pPr>
            <w:r w:rsidRPr="002E54D2">
              <w:rPr>
                <w:lang w:val="uk-UA"/>
              </w:rPr>
              <w:t>2025</w:t>
            </w:r>
          </w:p>
        </w:tc>
        <w:tc>
          <w:tcPr>
            <w:tcW w:w="1275" w:type="dxa"/>
          </w:tcPr>
          <w:p w:rsidR="007848B9" w:rsidRPr="002E54D2" w:rsidRDefault="007848B9" w:rsidP="0032382D">
            <w:pPr>
              <w:ind w:left="142"/>
              <w:jc w:val="center"/>
              <w:rPr>
                <w:b/>
                <w:color w:val="C45911" w:themeColor="accent2" w:themeShade="BF"/>
                <w:lang w:val="uk-UA"/>
              </w:rPr>
            </w:pPr>
            <w:r w:rsidRPr="002E54D2">
              <w:rPr>
                <w:lang w:val="uk-UA"/>
              </w:rPr>
              <w:t>практичний психолог</w:t>
            </w:r>
          </w:p>
        </w:tc>
        <w:tc>
          <w:tcPr>
            <w:tcW w:w="1418" w:type="dxa"/>
          </w:tcPr>
          <w:p w:rsidR="007848B9" w:rsidRPr="002E54D2" w:rsidRDefault="007848B9" w:rsidP="0032382D">
            <w:pPr>
              <w:ind w:left="142"/>
              <w:jc w:val="center"/>
              <w:rPr>
                <w:b/>
                <w:color w:val="C45911" w:themeColor="accent2" w:themeShade="BF"/>
                <w:lang w:val="uk-UA"/>
              </w:rPr>
            </w:pPr>
          </w:p>
        </w:tc>
      </w:tr>
      <w:tr w:rsidR="007848B9" w:rsidRPr="004C143D" w:rsidTr="00D968D6">
        <w:trPr>
          <w:trHeight w:val="104"/>
        </w:trPr>
        <w:tc>
          <w:tcPr>
            <w:tcW w:w="5670" w:type="dxa"/>
          </w:tcPr>
          <w:p w:rsidR="007848B9" w:rsidRPr="002E54D2" w:rsidRDefault="007848B9" w:rsidP="0032382D">
            <w:pPr>
              <w:ind w:left="142"/>
              <w:jc w:val="center"/>
              <w:rPr>
                <w:lang w:val="uk-UA"/>
              </w:rPr>
            </w:pPr>
            <w:r w:rsidRPr="002E54D2">
              <w:t>Профілактичні заходи щодо запобіганню правопорушень, пропусків, булінгу, насилля, неетичної поведінки</w:t>
            </w:r>
          </w:p>
          <w:p w:rsidR="007848B9" w:rsidRPr="002E54D2" w:rsidRDefault="002A0143" w:rsidP="0032382D">
            <w:pPr>
              <w:ind w:left="142"/>
              <w:jc w:val="center"/>
              <w:rPr>
                <w:lang w:val="uk-UA"/>
              </w:rPr>
            </w:pPr>
            <w:hyperlink r:id="rId96" w:history="1">
              <w:r w:rsidR="007848B9" w:rsidRPr="002E54D2">
                <w:rPr>
                  <w:rStyle w:val="af2"/>
                </w:rPr>
                <w:t>https</w:t>
              </w:r>
              <w:r w:rsidR="007848B9" w:rsidRPr="002E54D2">
                <w:rPr>
                  <w:rStyle w:val="af2"/>
                  <w:lang w:val="uk-UA"/>
                </w:rPr>
                <w:t>://</w:t>
              </w:r>
              <w:r w:rsidR="007848B9" w:rsidRPr="002E54D2">
                <w:rPr>
                  <w:rStyle w:val="af2"/>
                </w:rPr>
                <w:t>mon</w:t>
              </w:r>
              <w:r w:rsidR="007848B9" w:rsidRPr="002E54D2">
                <w:rPr>
                  <w:rStyle w:val="af2"/>
                  <w:lang w:val="uk-UA"/>
                </w:rPr>
                <w:t>.</w:t>
              </w:r>
              <w:r w:rsidR="007848B9" w:rsidRPr="002E54D2">
                <w:rPr>
                  <w:rStyle w:val="af2"/>
                </w:rPr>
                <w:t>gov</w:t>
              </w:r>
              <w:r w:rsidR="007848B9" w:rsidRPr="002E54D2">
                <w:rPr>
                  <w:rStyle w:val="af2"/>
                  <w:lang w:val="uk-UA"/>
                </w:rPr>
                <w:t>.</w:t>
              </w:r>
              <w:r w:rsidR="007848B9" w:rsidRPr="002E54D2">
                <w:rPr>
                  <w:rStyle w:val="af2"/>
                </w:rPr>
                <w:t>ua</w:t>
              </w:r>
              <w:r w:rsidR="007848B9" w:rsidRPr="002E54D2">
                <w:rPr>
                  <w:rStyle w:val="af2"/>
                  <w:lang w:val="uk-UA"/>
                </w:rPr>
                <w:t>/</w:t>
              </w:r>
              <w:r w:rsidR="007848B9" w:rsidRPr="002E54D2">
                <w:rPr>
                  <w:rStyle w:val="af2"/>
                </w:rPr>
                <w:t>news</w:t>
              </w:r>
              <w:r w:rsidR="007848B9" w:rsidRPr="002E54D2">
                <w:rPr>
                  <w:rStyle w:val="af2"/>
                  <w:lang w:val="uk-UA"/>
                </w:rPr>
                <w:t>/</w:t>
              </w:r>
              <w:r w:rsidR="007848B9" w:rsidRPr="002E54D2">
                <w:rPr>
                  <w:rStyle w:val="af2"/>
                </w:rPr>
                <w:t>bulinh</w:t>
              </w:r>
              <w:r w:rsidR="007848B9" w:rsidRPr="002E54D2">
                <w:rPr>
                  <w:rStyle w:val="af2"/>
                  <w:lang w:val="uk-UA"/>
                </w:rPr>
                <w:t>-</w:t>
              </w:r>
              <w:r w:rsidR="007848B9" w:rsidRPr="002E54D2">
                <w:rPr>
                  <w:rStyle w:val="af2"/>
                </w:rPr>
                <w:t>u</w:t>
              </w:r>
              <w:r w:rsidR="007848B9" w:rsidRPr="002E54D2">
                <w:rPr>
                  <w:rStyle w:val="af2"/>
                  <w:lang w:val="uk-UA"/>
                </w:rPr>
                <w:t>-</w:t>
              </w:r>
              <w:r w:rsidR="007848B9" w:rsidRPr="002E54D2">
                <w:rPr>
                  <w:rStyle w:val="af2"/>
                </w:rPr>
                <w:t>shkoli</w:t>
              </w:r>
              <w:r w:rsidR="007848B9" w:rsidRPr="002E54D2">
                <w:rPr>
                  <w:rStyle w:val="af2"/>
                  <w:lang w:val="uk-UA"/>
                </w:rPr>
                <w:t>-</w:t>
              </w:r>
              <w:r w:rsidR="007848B9" w:rsidRPr="002E54D2">
                <w:rPr>
                  <w:rStyle w:val="af2"/>
                </w:rPr>
                <w:t>iak</w:t>
              </w:r>
              <w:r w:rsidR="007848B9" w:rsidRPr="002E54D2">
                <w:rPr>
                  <w:rStyle w:val="af2"/>
                  <w:lang w:val="uk-UA"/>
                </w:rPr>
                <w:t>-</w:t>
              </w:r>
              <w:r w:rsidR="007848B9" w:rsidRPr="002E54D2">
                <w:rPr>
                  <w:rStyle w:val="af2"/>
                </w:rPr>
                <w:t>osvitianam</w:t>
              </w:r>
              <w:r w:rsidR="007848B9" w:rsidRPr="002E54D2">
                <w:rPr>
                  <w:rStyle w:val="af2"/>
                  <w:lang w:val="uk-UA"/>
                </w:rPr>
                <w:t>-</w:t>
              </w:r>
              <w:r w:rsidR="007848B9" w:rsidRPr="002E54D2">
                <w:rPr>
                  <w:rStyle w:val="af2"/>
                </w:rPr>
                <w:t>diiaty</w:t>
              </w:r>
              <w:r w:rsidR="007848B9" w:rsidRPr="002E54D2">
                <w:rPr>
                  <w:rStyle w:val="af2"/>
                  <w:lang w:val="uk-UA"/>
                </w:rPr>
                <w:t>-</w:t>
              </w:r>
              <w:r w:rsidR="007848B9" w:rsidRPr="002E54D2">
                <w:rPr>
                  <w:rStyle w:val="af2"/>
                </w:rPr>
                <w:t>pravylno</w:t>
              </w:r>
              <w:r w:rsidR="007848B9" w:rsidRPr="002E54D2">
                <w:rPr>
                  <w:rStyle w:val="af2"/>
                  <w:lang w:val="uk-UA"/>
                </w:rPr>
                <w:t>-</w:t>
              </w:r>
              <w:r w:rsidR="007848B9" w:rsidRPr="002E54D2">
                <w:rPr>
                  <w:rStyle w:val="af2"/>
                </w:rPr>
                <w:t>ta</w:t>
              </w:r>
              <w:r w:rsidR="007848B9" w:rsidRPr="002E54D2">
                <w:rPr>
                  <w:rStyle w:val="af2"/>
                  <w:lang w:val="uk-UA"/>
                </w:rPr>
                <w:t>-</w:t>
              </w:r>
              <w:r w:rsidR="007848B9" w:rsidRPr="002E54D2">
                <w:rPr>
                  <w:rStyle w:val="af2"/>
                </w:rPr>
                <w:t>efektyvno</w:t>
              </w:r>
            </w:hyperlink>
          </w:p>
        </w:tc>
        <w:tc>
          <w:tcPr>
            <w:tcW w:w="1560" w:type="dxa"/>
            <w:gridSpan w:val="3"/>
          </w:tcPr>
          <w:p w:rsidR="007848B9" w:rsidRPr="002E54D2" w:rsidRDefault="007848B9" w:rsidP="0032382D">
            <w:pPr>
              <w:ind w:left="142"/>
              <w:jc w:val="center"/>
              <w:rPr>
                <w:color w:val="C45911" w:themeColor="accent2" w:themeShade="BF"/>
                <w:lang w:val="uk-UA"/>
              </w:rPr>
            </w:pPr>
            <w:r w:rsidRPr="002E54D2">
              <w:rPr>
                <w:lang w:val="uk-UA"/>
              </w:rPr>
              <w:t>план</w:t>
            </w:r>
          </w:p>
        </w:tc>
        <w:tc>
          <w:tcPr>
            <w:tcW w:w="1134" w:type="dxa"/>
            <w:gridSpan w:val="2"/>
          </w:tcPr>
          <w:p w:rsidR="002E54D2" w:rsidRPr="002E54D2" w:rsidRDefault="007848B9" w:rsidP="0032382D">
            <w:pPr>
              <w:ind w:left="142"/>
              <w:jc w:val="center"/>
              <w:rPr>
                <w:lang w:val="uk-UA"/>
              </w:rPr>
            </w:pPr>
            <w:r w:rsidRPr="002E54D2">
              <w:rPr>
                <w:lang w:val="uk-UA"/>
              </w:rPr>
              <w:t>до 15.09.</w:t>
            </w:r>
          </w:p>
          <w:p w:rsidR="007848B9" w:rsidRPr="002E54D2" w:rsidRDefault="007848B9" w:rsidP="0032382D">
            <w:pPr>
              <w:ind w:left="142"/>
              <w:jc w:val="center"/>
              <w:rPr>
                <w:b/>
                <w:color w:val="C45911" w:themeColor="accent2" w:themeShade="BF"/>
                <w:lang w:val="uk-UA"/>
              </w:rPr>
            </w:pPr>
            <w:r w:rsidRPr="002E54D2">
              <w:rPr>
                <w:lang w:val="uk-UA"/>
              </w:rPr>
              <w:t>2025</w:t>
            </w:r>
          </w:p>
        </w:tc>
        <w:tc>
          <w:tcPr>
            <w:tcW w:w="1275" w:type="dxa"/>
          </w:tcPr>
          <w:p w:rsidR="007848B9" w:rsidRPr="002E54D2" w:rsidRDefault="0017582D" w:rsidP="0032382D">
            <w:pPr>
              <w:ind w:left="142"/>
              <w:jc w:val="center"/>
              <w:rPr>
                <w:b/>
                <w:color w:val="C45911" w:themeColor="accent2" w:themeShade="BF"/>
                <w:lang w:val="uk-UA"/>
              </w:rPr>
            </w:pPr>
            <w:r w:rsidRPr="002E54D2">
              <w:rPr>
                <w:lang w:val="uk-UA"/>
              </w:rPr>
              <w:t>П</w:t>
            </w:r>
            <w:r w:rsidR="007848B9" w:rsidRPr="002E54D2">
              <w:rPr>
                <w:lang w:val="uk-UA"/>
              </w:rPr>
              <w:t>р</w:t>
            </w:r>
            <w:r w:rsidRPr="002E54D2">
              <w:rPr>
                <w:lang w:val="uk-UA"/>
              </w:rPr>
              <w:t>.</w:t>
            </w:r>
            <w:r w:rsidR="007848B9" w:rsidRPr="002E54D2">
              <w:rPr>
                <w:lang w:val="uk-UA"/>
              </w:rPr>
              <w:t>психолог</w:t>
            </w:r>
          </w:p>
        </w:tc>
        <w:tc>
          <w:tcPr>
            <w:tcW w:w="1418" w:type="dxa"/>
          </w:tcPr>
          <w:p w:rsidR="007848B9" w:rsidRPr="002E54D2" w:rsidRDefault="007848B9" w:rsidP="0032382D">
            <w:pPr>
              <w:ind w:left="142"/>
              <w:jc w:val="center"/>
              <w:rPr>
                <w:b/>
                <w:color w:val="C45911" w:themeColor="accent2" w:themeShade="BF"/>
                <w:lang w:val="uk-UA"/>
              </w:rPr>
            </w:pPr>
          </w:p>
        </w:tc>
      </w:tr>
      <w:tr w:rsidR="007848B9" w:rsidRPr="004C143D" w:rsidTr="00D968D6">
        <w:trPr>
          <w:trHeight w:val="157"/>
        </w:trPr>
        <w:tc>
          <w:tcPr>
            <w:tcW w:w="5670" w:type="dxa"/>
          </w:tcPr>
          <w:p w:rsidR="007848B9" w:rsidRPr="002E54D2" w:rsidRDefault="007848B9" w:rsidP="0032382D">
            <w:pPr>
              <w:ind w:left="142"/>
              <w:jc w:val="center"/>
              <w:rPr>
                <w:lang w:val="uk-UA"/>
              </w:rPr>
            </w:pPr>
            <w:r w:rsidRPr="002E54D2">
              <w:t xml:space="preserve">Складання соціального паспорту </w:t>
            </w:r>
            <w:r w:rsidRPr="002E54D2">
              <w:rPr>
                <w:lang w:val="uk-UA"/>
              </w:rPr>
              <w:t xml:space="preserve">класу, </w:t>
            </w:r>
            <w:r w:rsidRPr="002E54D2">
              <w:t>закладу</w:t>
            </w:r>
            <w:r w:rsidRPr="002E54D2">
              <w:rPr>
                <w:lang w:val="uk-UA"/>
              </w:rPr>
              <w:t>.</w:t>
            </w:r>
          </w:p>
        </w:tc>
        <w:tc>
          <w:tcPr>
            <w:tcW w:w="1560" w:type="dxa"/>
            <w:gridSpan w:val="3"/>
          </w:tcPr>
          <w:p w:rsidR="007848B9" w:rsidRPr="002E54D2" w:rsidRDefault="007848B9" w:rsidP="0032382D">
            <w:pPr>
              <w:ind w:left="142"/>
              <w:jc w:val="center"/>
              <w:rPr>
                <w:color w:val="C45911" w:themeColor="accent2" w:themeShade="BF"/>
                <w:lang w:val="uk-UA"/>
              </w:rPr>
            </w:pPr>
            <w:r w:rsidRPr="002E54D2">
              <w:rPr>
                <w:lang w:val="uk-UA"/>
              </w:rPr>
              <w:t>паспорт</w:t>
            </w:r>
          </w:p>
        </w:tc>
        <w:tc>
          <w:tcPr>
            <w:tcW w:w="1134" w:type="dxa"/>
            <w:gridSpan w:val="2"/>
          </w:tcPr>
          <w:p w:rsidR="002E54D2" w:rsidRPr="002E54D2" w:rsidRDefault="007848B9" w:rsidP="0032382D">
            <w:pPr>
              <w:ind w:left="142"/>
              <w:jc w:val="center"/>
              <w:rPr>
                <w:lang w:val="uk-UA"/>
              </w:rPr>
            </w:pPr>
            <w:r w:rsidRPr="002E54D2">
              <w:rPr>
                <w:lang w:val="uk-UA"/>
              </w:rPr>
              <w:t>до 25.09.</w:t>
            </w:r>
          </w:p>
          <w:p w:rsidR="007848B9" w:rsidRPr="002E54D2" w:rsidRDefault="007848B9" w:rsidP="0032382D">
            <w:pPr>
              <w:ind w:left="142"/>
              <w:jc w:val="center"/>
              <w:rPr>
                <w:b/>
                <w:color w:val="C45911" w:themeColor="accent2" w:themeShade="BF"/>
                <w:lang w:val="uk-UA"/>
              </w:rPr>
            </w:pPr>
            <w:r w:rsidRPr="002E54D2">
              <w:rPr>
                <w:lang w:val="uk-UA"/>
              </w:rPr>
              <w:t>2025</w:t>
            </w:r>
          </w:p>
        </w:tc>
        <w:tc>
          <w:tcPr>
            <w:tcW w:w="1275" w:type="dxa"/>
          </w:tcPr>
          <w:p w:rsidR="007848B9" w:rsidRPr="002E54D2" w:rsidRDefault="007848B9" w:rsidP="0032382D">
            <w:pPr>
              <w:ind w:left="142"/>
              <w:jc w:val="center"/>
              <w:rPr>
                <w:lang w:val="uk-UA"/>
              </w:rPr>
            </w:pPr>
            <w:r w:rsidRPr="002E54D2">
              <w:rPr>
                <w:lang w:val="uk-UA"/>
              </w:rPr>
              <w:t>соціальний</w:t>
            </w:r>
            <w:r w:rsidR="0017582D" w:rsidRPr="002E54D2">
              <w:rPr>
                <w:lang w:val="uk-UA"/>
              </w:rPr>
              <w:t xml:space="preserve"> педагог</w:t>
            </w:r>
          </w:p>
          <w:p w:rsidR="007848B9" w:rsidRPr="002E54D2" w:rsidRDefault="007848B9" w:rsidP="0032382D">
            <w:pPr>
              <w:ind w:left="142"/>
              <w:jc w:val="center"/>
              <w:rPr>
                <w:lang w:val="uk-UA"/>
              </w:rPr>
            </w:pPr>
            <w:r w:rsidRPr="002E54D2">
              <w:rPr>
                <w:lang w:val="uk-UA"/>
              </w:rPr>
              <w:lastRenderedPageBreak/>
              <w:t>класні керівники</w:t>
            </w:r>
          </w:p>
        </w:tc>
        <w:tc>
          <w:tcPr>
            <w:tcW w:w="1418" w:type="dxa"/>
          </w:tcPr>
          <w:p w:rsidR="007848B9" w:rsidRPr="002E54D2" w:rsidRDefault="007848B9" w:rsidP="0032382D">
            <w:pPr>
              <w:ind w:left="142"/>
              <w:jc w:val="center"/>
              <w:rPr>
                <w:b/>
                <w:color w:val="C45911" w:themeColor="accent2" w:themeShade="BF"/>
                <w:lang w:val="uk-UA"/>
              </w:rPr>
            </w:pPr>
          </w:p>
        </w:tc>
      </w:tr>
      <w:tr w:rsidR="007848B9" w:rsidRPr="004C143D" w:rsidTr="00D968D6">
        <w:trPr>
          <w:trHeight w:val="125"/>
        </w:trPr>
        <w:tc>
          <w:tcPr>
            <w:tcW w:w="5670" w:type="dxa"/>
          </w:tcPr>
          <w:p w:rsidR="007848B9" w:rsidRPr="002E54D2" w:rsidRDefault="007848B9" w:rsidP="0032382D">
            <w:pPr>
              <w:ind w:left="142"/>
              <w:jc w:val="center"/>
              <w:rPr>
                <w:lang w:val="uk-UA"/>
              </w:rPr>
            </w:pPr>
            <w:r w:rsidRPr="002E54D2">
              <w:rPr>
                <w:lang w:val="uk-UA"/>
              </w:rPr>
              <w:lastRenderedPageBreak/>
              <w:t>Організація роботи електронної скриньки довіри</w:t>
            </w:r>
          </w:p>
        </w:tc>
        <w:tc>
          <w:tcPr>
            <w:tcW w:w="1560" w:type="dxa"/>
            <w:gridSpan w:val="3"/>
          </w:tcPr>
          <w:p w:rsidR="007848B9" w:rsidRPr="002E54D2" w:rsidRDefault="007848B9" w:rsidP="0032382D">
            <w:pPr>
              <w:ind w:left="142"/>
              <w:jc w:val="center"/>
              <w:rPr>
                <w:color w:val="C45911" w:themeColor="accent2" w:themeShade="BF"/>
                <w:lang w:val="uk-UA"/>
              </w:rPr>
            </w:pPr>
            <w:r w:rsidRPr="002E54D2">
              <w:rPr>
                <w:lang w:val="uk-UA"/>
              </w:rPr>
              <w:t>інформація</w:t>
            </w:r>
          </w:p>
        </w:tc>
        <w:tc>
          <w:tcPr>
            <w:tcW w:w="1134" w:type="dxa"/>
            <w:gridSpan w:val="2"/>
          </w:tcPr>
          <w:p w:rsidR="007848B9" w:rsidRPr="002E54D2" w:rsidRDefault="007848B9" w:rsidP="0032382D">
            <w:pPr>
              <w:ind w:left="142"/>
              <w:jc w:val="center"/>
              <w:rPr>
                <w:color w:val="C45911" w:themeColor="accent2" w:themeShade="BF"/>
                <w:lang w:val="uk-UA"/>
              </w:rPr>
            </w:pPr>
            <w:r w:rsidRPr="002E54D2">
              <w:rPr>
                <w:lang w:val="uk-UA"/>
              </w:rPr>
              <w:t>постійно</w:t>
            </w:r>
          </w:p>
        </w:tc>
        <w:tc>
          <w:tcPr>
            <w:tcW w:w="1275" w:type="dxa"/>
          </w:tcPr>
          <w:p w:rsidR="007848B9" w:rsidRPr="002E54D2" w:rsidRDefault="0017582D" w:rsidP="0032382D">
            <w:pPr>
              <w:ind w:left="142"/>
              <w:jc w:val="center"/>
              <w:rPr>
                <w:b/>
                <w:color w:val="C45911" w:themeColor="accent2" w:themeShade="BF"/>
                <w:lang w:val="uk-UA"/>
              </w:rPr>
            </w:pPr>
            <w:r w:rsidRPr="002E54D2">
              <w:rPr>
                <w:lang w:val="uk-UA"/>
              </w:rPr>
              <w:t>П</w:t>
            </w:r>
            <w:r w:rsidR="007848B9" w:rsidRPr="002E54D2">
              <w:rPr>
                <w:lang w:val="uk-UA"/>
              </w:rPr>
              <w:t>р</w:t>
            </w:r>
            <w:r w:rsidRPr="002E54D2">
              <w:rPr>
                <w:lang w:val="uk-UA"/>
              </w:rPr>
              <w:t>.</w:t>
            </w:r>
            <w:r w:rsidR="007848B9" w:rsidRPr="002E54D2">
              <w:rPr>
                <w:lang w:val="uk-UA"/>
              </w:rPr>
              <w:t>психолог</w:t>
            </w:r>
          </w:p>
        </w:tc>
        <w:tc>
          <w:tcPr>
            <w:tcW w:w="1418" w:type="dxa"/>
          </w:tcPr>
          <w:p w:rsidR="007848B9" w:rsidRPr="002E54D2" w:rsidRDefault="007848B9" w:rsidP="0032382D">
            <w:pPr>
              <w:ind w:left="142"/>
              <w:jc w:val="center"/>
              <w:rPr>
                <w:b/>
                <w:color w:val="C45911" w:themeColor="accent2" w:themeShade="BF"/>
                <w:lang w:val="uk-UA"/>
              </w:rPr>
            </w:pPr>
          </w:p>
        </w:tc>
      </w:tr>
      <w:tr w:rsidR="007848B9" w:rsidRPr="004C143D" w:rsidTr="00D968D6">
        <w:trPr>
          <w:trHeight w:val="751"/>
        </w:trPr>
        <w:tc>
          <w:tcPr>
            <w:tcW w:w="5670" w:type="dxa"/>
          </w:tcPr>
          <w:p w:rsidR="007848B9" w:rsidRPr="002E54D2" w:rsidRDefault="007848B9" w:rsidP="0032382D">
            <w:pPr>
              <w:ind w:left="142"/>
              <w:jc w:val="center"/>
              <w:rPr>
                <w:lang w:val="uk-UA"/>
              </w:rPr>
            </w:pPr>
            <w:r w:rsidRPr="002E54D2">
              <w:rPr>
                <w:lang w:val="uk-UA"/>
              </w:rPr>
              <w:t>Проведення профілактичних заходів щодо  протидії вербування здобувачів освіти спецслужбами російської федерації.</w:t>
            </w:r>
          </w:p>
          <w:p w:rsidR="007848B9" w:rsidRPr="002E54D2" w:rsidRDefault="002A0143" w:rsidP="0032382D">
            <w:pPr>
              <w:ind w:left="142"/>
              <w:jc w:val="center"/>
              <w:rPr>
                <w:lang w:val="uk-UA"/>
              </w:rPr>
            </w:pPr>
            <w:hyperlink r:id="rId97" w:history="1">
              <w:r w:rsidR="007848B9" w:rsidRPr="002E54D2">
                <w:rPr>
                  <w:rStyle w:val="af2"/>
                </w:rPr>
                <w:t>https</w:t>
              </w:r>
              <w:r w:rsidR="007848B9" w:rsidRPr="002E54D2">
                <w:rPr>
                  <w:rStyle w:val="af2"/>
                  <w:lang w:val="uk-UA"/>
                </w:rPr>
                <w:t>://</w:t>
              </w:r>
              <w:r w:rsidR="007848B9" w:rsidRPr="002E54D2">
                <w:rPr>
                  <w:rStyle w:val="af2"/>
                </w:rPr>
                <w:t>eo</w:t>
              </w:r>
              <w:r w:rsidR="007848B9" w:rsidRPr="002E54D2">
                <w:rPr>
                  <w:rStyle w:val="af2"/>
                  <w:lang w:val="uk-UA"/>
                </w:rPr>
                <w:t>.</w:t>
              </w:r>
              <w:r w:rsidR="007848B9" w:rsidRPr="002E54D2">
                <w:rPr>
                  <w:rStyle w:val="af2"/>
                </w:rPr>
                <w:t>gov</w:t>
              </w:r>
              <w:r w:rsidR="007848B9" w:rsidRPr="002E54D2">
                <w:rPr>
                  <w:rStyle w:val="af2"/>
                  <w:lang w:val="uk-UA"/>
                </w:rPr>
                <w:t>.</w:t>
              </w:r>
              <w:r w:rsidR="007848B9" w:rsidRPr="002E54D2">
                <w:rPr>
                  <w:rStyle w:val="af2"/>
                </w:rPr>
                <w:t>ua</w:t>
              </w:r>
              <w:r w:rsidR="007848B9" w:rsidRPr="002E54D2">
                <w:rPr>
                  <w:rStyle w:val="af2"/>
                  <w:lang w:val="uk-UA"/>
                </w:rPr>
                <w:t>/</w:t>
              </w:r>
              <w:r w:rsidR="007848B9" w:rsidRPr="002E54D2">
                <w:rPr>
                  <w:rStyle w:val="af2"/>
                </w:rPr>
                <w:t>yak</w:t>
              </w:r>
              <w:r w:rsidR="007848B9" w:rsidRPr="002E54D2">
                <w:rPr>
                  <w:rStyle w:val="af2"/>
                  <w:lang w:val="uk-UA"/>
                </w:rPr>
                <w:t>-</w:t>
              </w:r>
              <w:r w:rsidR="007848B9" w:rsidRPr="002E54D2">
                <w:rPr>
                  <w:rStyle w:val="af2"/>
                </w:rPr>
                <w:t>batkam</w:t>
              </w:r>
              <w:r w:rsidR="007848B9" w:rsidRPr="002E54D2">
                <w:rPr>
                  <w:rStyle w:val="af2"/>
                  <w:lang w:val="uk-UA"/>
                </w:rPr>
                <w:t>-</w:t>
              </w:r>
              <w:r w:rsidR="007848B9" w:rsidRPr="002E54D2">
                <w:rPr>
                  <w:rStyle w:val="af2"/>
                </w:rPr>
                <w:t>ta</w:t>
              </w:r>
              <w:r w:rsidR="007848B9" w:rsidRPr="002E54D2">
                <w:rPr>
                  <w:rStyle w:val="af2"/>
                  <w:lang w:val="uk-UA"/>
                </w:rPr>
                <w:t>-</w:t>
              </w:r>
              <w:r w:rsidR="007848B9" w:rsidRPr="002E54D2">
                <w:rPr>
                  <w:rStyle w:val="af2"/>
                </w:rPr>
                <w:t>pedahoham</w:t>
              </w:r>
              <w:r w:rsidR="007848B9" w:rsidRPr="002E54D2">
                <w:rPr>
                  <w:rStyle w:val="af2"/>
                  <w:lang w:val="uk-UA"/>
                </w:rPr>
                <w:t>-</w:t>
              </w:r>
              <w:r w:rsidR="007848B9" w:rsidRPr="002E54D2">
                <w:rPr>
                  <w:rStyle w:val="af2"/>
                </w:rPr>
                <w:t>zapobihty</w:t>
              </w:r>
              <w:r w:rsidR="007848B9" w:rsidRPr="002E54D2">
                <w:rPr>
                  <w:rStyle w:val="af2"/>
                  <w:lang w:val="uk-UA"/>
                </w:rPr>
                <w:t>-</w:t>
              </w:r>
              <w:r w:rsidR="007848B9" w:rsidRPr="002E54D2">
                <w:rPr>
                  <w:rStyle w:val="af2"/>
                </w:rPr>
                <w:t>verbuvanniu</w:t>
              </w:r>
              <w:r w:rsidR="007848B9" w:rsidRPr="002E54D2">
                <w:rPr>
                  <w:rStyle w:val="af2"/>
                  <w:lang w:val="uk-UA"/>
                </w:rPr>
                <w:t>-</w:t>
              </w:r>
              <w:r w:rsidR="007848B9" w:rsidRPr="002E54D2">
                <w:rPr>
                  <w:rStyle w:val="af2"/>
                </w:rPr>
                <w:t>ditey</w:t>
              </w:r>
              <w:r w:rsidR="007848B9" w:rsidRPr="002E54D2">
                <w:rPr>
                  <w:rStyle w:val="af2"/>
                  <w:lang w:val="uk-UA"/>
                </w:rPr>
                <w:t>/2025/04/01/</w:t>
              </w:r>
            </w:hyperlink>
          </w:p>
        </w:tc>
        <w:tc>
          <w:tcPr>
            <w:tcW w:w="1560" w:type="dxa"/>
            <w:gridSpan w:val="3"/>
          </w:tcPr>
          <w:p w:rsidR="007848B9" w:rsidRPr="002E54D2" w:rsidRDefault="007848B9" w:rsidP="0032382D">
            <w:pPr>
              <w:ind w:left="142"/>
              <w:jc w:val="center"/>
              <w:rPr>
                <w:lang w:val="uk-UA"/>
              </w:rPr>
            </w:pPr>
            <w:r w:rsidRPr="002E54D2">
              <w:rPr>
                <w:lang w:val="uk-UA"/>
              </w:rPr>
              <w:t>наказ</w:t>
            </w:r>
          </w:p>
          <w:p w:rsidR="007848B9" w:rsidRPr="002E54D2" w:rsidRDefault="007848B9" w:rsidP="0032382D">
            <w:pPr>
              <w:ind w:left="142"/>
              <w:jc w:val="center"/>
              <w:rPr>
                <w:lang w:val="uk-UA"/>
              </w:rPr>
            </w:pPr>
            <w:r w:rsidRPr="002E54D2">
              <w:rPr>
                <w:lang w:val="uk-UA"/>
              </w:rPr>
              <w:t>план</w:t>
            </w:r>
          </w:p>
          <w:p w:rsidR="007848B9" w:rsidRPr="002E54D2" w:rsidRDefault="007848B9" w:rsidP="0032382D">
            <w:pPr>
              <w:ind w:left="142"/>
              <w:jc w:val="center"/>
              <w:rPr>
                <w:color w:val="C45911" w:themeColor="accent2" w:themeShade="BF"/>
                <w:lang w:val="uk-UA"/>
              </w:rPr>
            </w:pPr>
            <w:r w:rsidRPr="002E54D2">
              <w:rPr>
                <w:lang w:val="uk-UA"/>
              </w:rPr>
              <w:t>рекомендації</w:t>
            </w:r>
          </w:p>
        </w:tc>
        <w:tc>
          <w:tcPr>
            <w:tcW w:w="1134" w:type="dxa"/>
            <w:gridSpan w:val="2"/>
          </w:tcPr>
          <w:p w:rsidR="002E54D2" w:rsidRDefault="007848B9" w:rsidP="0032382D">
            <w:pPr>
              <w:ind w:left="142"/>
              <w:jc w:val="center"/>
              <w:rPr>
                <w:lang w:val="uk-UA"/>
              </w:rPr>
            </w:pPr>
            <w:r w:rsidRPr="002E54D2">
              <w:rPr>
                <w:lang w:val="uk-UA"/>
              </w:rPr>
              <w:t>до 12.09.</w:t>
            </w:r>
          </w:p>
          <w:p w:rsidR="007848B9" w:rsidRPr="002E54D2" w:rsidRDefault="007848B9" w:rsidP="0032382D">
            <w:pPr>
              <w:ind w:left="142"/>
              <w:jc w:val="center"/>
              <w:rPr>
                <w:b/>
                <w:color w:val="C45911" w:themeColor="accent2" w:themeShade="BF"/>
                <w:lang w:val="uk-UA"/>
              </w:rPr>
            </w:pPr>
            <w:r w:rsidRPr="002E54D2">
              <w:rPr>
                <w:lang w:val="uk-UA"/>
              </w:rPr>
              <w:t>2025</w:t>
            </w:r>
          </w:p>
        </w:tc>
        <w:tc>
          <w:tcPr>
            <w:tcW w:w="1275" w:type="dxa"/>
          </w:tcPr>
          <w:p w:rsidR="007848B9" w:rsidRPr="002E54D2" w:rsidRDefault="007848B9" w:rsidP="0032382D">
            <w:pPr>
              <w:ind w:left="142"/>
              <w:jc w:val="center"/>
              <w:rPr>
                <w:lang w:val="uk-UA"/>
              </w:rPr>
            </w:pPr>
            <w:r w:rsidRPr="002E54D2">
              <w:rPr>
                <w:lang w:val="uk-UA"/>
              </w:rPr>
              <w:t>класні керівники</w:t>
            </w:r>
          </w:p>
          <w:p w:rsidR="007848B9" w:rsidRPr="002E54D2" w:rsidRDefault="007848B9" w:rsidP="0032382D">
            <w:pPr>
              <w:ind w:left="142"/>
              <w:jc w:val="center"/>
              <w:rPr>
                <w:lang w:val="uk-UA"/>
              </w:rPr>
            </w:pPr>
            <w:r w:rsidRPr="002E54D2">
              <w:rPr>
                <w:lang w:val="uk-UA"/>
              </w:rPr>
              <w:t>пр</w:t>
            </w:r>
            <w:r w:rsidR="0017582D" w:rsidRPr="002E54D2">
              <w:rPr>
                <w:lang w:val="uk-UA"/>
              </w:rPr>
              <w:t>.</w:t>
            </w:r>
            <w:r w:rsidRPr="002E54D2">
              <w:rPr>
                <w:lang w:val="uk-UA"/>
              </w:rPr>
              <w:t>психолог</w:t>
            </w:r>
          </w:p>
        </w:tc>
        <w:tc>
          <w:tcPr>
            <w:tcW w:w="1418" w:type="dxa"/>
          </w:tcPr>
          <w:p w:rsidR="007848B9" w:rsidRPr="002E54D2" w:rsidRDefault="007848B9" w:rsidP="0032382D">
            <w:pPr>
              <w:ind w:left="142"/>
              <w:jc w:val="center"/>
              <w:rPr>
                <w:b/>
                <w:color w:val="C45911" w:themeColor="accent2" w:themeShade="BF"/>
                <w:lang w:val="uk-UA"/>
              </w:rPr>
            </w:pPr>
          </w:p>
        </w:tc>
      </w:tr>
      <w:tr w:rsidR="007848B9" w:rsidRPr="004C143D" w:rsidTr="00D968D6">
        <w:trPr>
          <w:trHeight w:val="337"/>
        </w:trPr>
        <w:tc>
          <w:tcPr>
            <w:tcW w:w="5670" w:type="dxa"/>
          </w:tcPr>
          <w:p w:rsidR="007848B9" w:rsidRPr="002E54D2" w:rsidRDefault="007848B9" w:rsidP="0032382D">
            <w:pPr>
              <w:ind w:left="142"/>
              <w:jc w:val="center"/>
              <w:rPr>
                <w:lang w:val="uk-UA"/>
              </w:rPr>
            </w:pPr>
            <w:r w:rsidRPr="002E54D2">
              <w:t xml:space="preserve">Урок відвертого спілкування </w:t>
            </w:r>
            <w:r w:rsidRPr="002E54D2">
              <w:rPr>
                <w:lang w:val="uk-UA"/>
              </w:rPr>
              <w:t>«Психологічна атмосфера у класі: чому це важливо?»</w:t>
            </w:r>
          </w:p>
          <w:p w:rsidR="007848B9" w:rsidRPr="002E54D2" w:rsidRDefault="002A0143" w:rsidP="0032382D">
            <w:pPr>
              <w:ind w:left="142"/>
              <w:jc w:val="center"/>
              <w:rPr>
                <w:lang w:val="uk-UA"/>
              </w:rPr>
            </w:pPr>
            <w:hyperlink r:id="rId98" w:history="1">
              <w:r w:rsidR="007848B9" w:rsidRPr="002E54D2">
                <w:rPr>
                  <w:rStyle w:val="af2"/>
                </w:rPr>
                <w:t>https</w:t>
              </w:r>
              <w:r w:rsidR="007848B9" w:rsidRPr="002E54D2">
                <w:rPr>
                  <w:rStyle w:val="af2"/>
                  <w:lang w:val="uk-UA"/>
                </w:rPr>
                <w:t>://</w:t>
              </w:r>
              <w:r w:rsidR="007848B9" w:rsidRPr="002E54D2">
                <w:rPr>
                  <w:rStyle w:val="af2"/>
                </w:rPr>
                <w:t>psyhologist</w:t>
              </w:r>
              <w:r w:rsidR="007848B9" w:rsidRPr="002E54D2">
                <w:rPr>
                  <w:rStyle w:val="af2"/>
                  <w:lang w:val="uk-UA"/>
                </w:rPr>
                <w:t>.</w:t>
              </w:r>
              <w:r w:rsidR="007848B9" w:rsidRPr="002E54D2">
                <w:rPr>
                  <w:rStyle w:val="af2"/>
                </w:rPr>
                <w:t>com</w:t>
              </w:r>
              <w:r w:rsidR="007848B9" w:rsidRPr="002E54D2">
                <w:rPr>
                  <w:rStyle w:val="af2"/>
                  <w:lang w:val="uk-UA"/>
                </w:rPr>
                <w:t>.</w:t>
              </w:r>
              <w:r w:rsidR="007848B9" w:rsidRPr="002E54D2">
                <w:rPr>
                  <w:rStyle w:val="af2"/>
                </w:rPr>
                <w:t>ua</w:t>
              </w:r>
              <w:r w:rsidR="007848B9" w:rsidRPr="002E54D2">
                <w:rPr>
                  <w:rStyle w:val="af2"/>
                  <w:lang w:val="uk-UA"/>
                </w:rPr>
                <w:t>/</w:t>
              </w:r>
              <w:r w:rsidR="007848B9" w:rsidRPr="002E54D2">
                <w:rPr>
                  <w:rStyle w:val="af2"/>
                </w:rPr>
                <w:t>psixologichnij</w:t>
              </w:r>
              <w:r w:rsidR="007848B9" w:rsidRPr="002E54D2">
                <w:rPr>
                  <w:rStyle w:val="af2"/>
                  <w:lang w:val="uk-UA"/>
                </w:rPr>
                <w:t>-</w:t>
              </w:r>
              <w:r w:rsidR="007848B9" w:rsidRPr="002E54D2">
                <w:rPr>
                  <w:rStyle w:val="af2"/>
                </w:rPr>
                <w:t>klimat</w:t>
              </w:r>
              <w:r w:rsidR="007848B9" w:rsidRPr="002E54D2">
                <w:rPr>
                  <w:rStyle w:val="af2"/>
                  <w:lang w:val="uk-UA"/>
                </w:rPr>
                <w:t>-</w:t>
              </w:r>
              <w:r w:rsidR="007848B9" w:rsidRPr="002E54D2">
                <w:rPr>
                  <w:rStyle w:val="af2"/>
                </w:rPr>
                <w:t>u</w:t>
              </w:r>
              <w:r w:rsidR="007848B9" w:rsidRPr="002E54D2">
                <w:rPr>
                  <w:rStyle w:val="af2"/>
                  <w:lang w:val="uk-UA"/>
                </w:rPr>
                <w:t>-</w:t>
              </w:r>
              <w:r w:rsidR="007848B9" w:rsidRPr="002E54D2">
                <w:rPr>
                  <w:rStyle w:val="af2"/>
                </w:rPr>
                <w:t>klasi</w:t>
              </w:r>
              <w:r w:rsidR="007848B9" w:rsidRPr="002E54D2">
                <w:rPr>
                  <w:rStyle w:val="af2"/>
                  <w:lang w:val="uk-UA"/>
                </w:rPr>
                <w:t>-</w:t>
              </w:r>
              <w:r w:rsidR="007848B9" w:rsidRPr="002E54D2">
                <w:rPr>
                  <w:rStyle w:val="af2"/>
                </w:rPr>
                <w:t>chomu</w:t>
              </w:r>
              <w:r w:rsidR="007848B9" w:rsidRPr="002E54D2">
                <w:rPr>
                  <w:rStyle w:val="af2"/>
                  <w:lang w:val="uk-UA"/>
                </w:rPr>
                <w:t>-</w:t>
              </w:r>
              <w:r w:rsidR="007848B9" w:rsidRPr="002E54D2">
                <w:rPr>
                  <w:rStyle w:val="af2"/>
                </w:rPr>
                <w:t>tse</w:t>
              </w:r>
              <w:r w:rsidR="007848B9" w:rsidRPr="002E54D2">
                <w:rPr>
                  <w:rStyle w:val="af2"/>
                  <w:lang w:val="uk-UA"/>
                </w:rPr>
                <w:t>-</w:t>
              </w:r>
              <w:r w:rsidR="007848B9" w:rsidRPr="002E54D2">
                <w:rPr>
                  <w:rStyle w:val="af2"/>
                </w:rPr>
                <w:t>vazhlivo</w:t>
              </w:r>
              <w:r w:rsidR="007848B9" w:rsidRPr="002E54D2">
                <w:rPr>
                  <w:rStyle w:val="af2"/>
                  <w:lang w:val="uk-UA"/>
                </w:rPr>
                <w:t>/</w:t>
              </w:r>
            </w:hyperlink>
          </w:p>
        </w:tc>
        <w:tc>
          <w:tcPr>
            <w:tcW w:w="1560" w:type="dxa"/>
            <w:gridSpan w:val="3"/>
          </w:tcPr>
          <w:p w:rsidR="007848B9" w:rsidRPr="002E54D2" w:rsidRDefault="007848B9" w:rsidP="0032382D">
            <w:pPr>
              <w:ind w:left="142"/>
              <w:jc w:val="center"/>
              <w:rPr>
                <w:lang w:val="uk-UA"/>
              </w:rPr>
            </w:pPr>
            <w:r w:rsidRPr="002E54D2">
              <w:rPr>
                <w:lang w:val="uk-UA"/>
              </w:rPr>
              <w:t>презентація</w:t>
            </w:r>
          </w:p>
        </w:tc>
        <w:tc>
          <w:tcPr>
            <w:tcW w:w="1134" w:type="dxa"/>
            <w:gridSpan w:val="2"/>
          </w:tcPr>
          <w:p w:rsidR="002E54D2" w:rsidRDefault="007848B9" w:rsidP="0032382D">
            <w:pPr>
              <w:ind w:left="142"/>
              <w:jc w:val="center"/>
              <w:rPr>
                <w:lang w:val="uk-UA"/>
              </w:rPr>
            </w:pPr>
            <w:r w:rsidRPr="002E54D2">
              <w:rPr>
                <w:lang w:val="uk-UA"/>
              </w:rPr>
              <w:t>26.09.</w:t>
            </w:r>
          </w:p>
          <w:p w:rsidR="007848B9" w:rsidRPr="002E54D2" w:rsidRDefault="007848B9" w:rsidP="0032382D">
            <w:pPr>
              <w:ind w:left="142"/>
              <w:jc w:val="center"/>
              <w:rPr>
                <w:lang w:val="uk-UA"/>
              </w:rPr>
            </w:pPr>
            <w:r w:rsidRPr="002E54D2">
              <w:rPr>
                <w:lang w:val="uk-UA"/>
              </w:rPr>
              <w:t>2025</w:t>
            </w:r>
          </w:p>
        </w:tc>
        <w:tc>
          <w:tcPr>
            <w:tcW w:w="1275" w:type="dxa"/>
          </w:tcPr>
          <w:p w:rsidR="007848B9" w:rsidRPr="002E54D2" w:rsidRDefault="007848B9" w:rsidP="0032382D">
            <w:pPr>
              <w:ind w:left="142"/>
              <w:jc w:val="center"/>
              <w:rPr>
                <w:lang w:val="uk-UA"/>
              </w:rPr>
            </w:pPr>
            <w:r w:rsidRPr="002E54D2">
              <w:rPr>
                <w:lang w:val="uk-UA"/>
              </w:rPr>
              <w:t>класні керівники</w:t>
            </w:r>
          </w:p>
        </w:tc>
        <w:tc>
          <w:tcPr>
            <w:tcW w:w="1418" w:type="dxa"/>
          </w:tcPr>
          <w:p w:rsidR="007848B9" w:rsidRPr="002E54D2" w:rsidRDefault="007848B9" w:rsidP="0032382D">
            <w:pPr>
              <w:ind w:left="142"/>
              <w:jc w:val="center"/>
              <w:rPr>
                <w:b/>
                <w:color w:val="C45911" w:themeColor="accent2" w:themeShade="BF"/>
                <w:lang w:val="uk-UA"/>
              </w:rPr>
            </w:pPr>
          </w:p>
        </w:tc>
      </w:tr>
      <w:tr w:rsidR="007848B9" w:rsidRPr="004C143D" w:rsidTr="009D084E">
        <w:trPr>
          <w:trHeight w:val="125"/>
        </w:trPr>
        <w:tc>
          <w:tcPr>
            <w:tcW w:w="11057" w:type="dxa"/>
            <w:gridSpan w:val="8"/>
            <w:shd w:val="clear" w:color="auto" w:fill="DEEAF6" w:themeFill="accent1" w:themeFillTint="33"/>
          </w:tcPr>
          <w:p w:rsidR="007848B9" w:rsidRPr="004C143D" w:rsidRDefault="007848B9" w:rsidP="0032382D">
            <w:pPr>
              <w:ind w:left="142"/>
              <w:jc w:val="center"/>
              <w:rPr>
                <w:b/>
                <w:color w:val="C45911" w:themeColor="accent2" w:themeShade="BF"/>
                <w:sz w:val="28"/>
                <w:szCs w:val="28"/>
                <w:lang w:val="uk-UA"/>
              </w:rPr>
            </w:pPr>
            <w:r w:rsidRPr="002E54D2">
              <w:rPr>
                <w:b/>
                <w:szCs w:val="28"/>
              </w:rPr>
              <w:t>3.Формування інклюзивного, розвивального та мотивуючого до навчання освітнього простору.</w:t>
            </w:r>
          </w:p>
        </w:tc>
      </w:tr>
      <w:tr w:rsidR="007848B9" w:rsidRPr="004C143D" w:rsidTr="00D968D6">
        <w:trPr>
          <w:trHeight w:val="615"/>
        </w:trPr>
        <w:tc>
          <w:tcPr>
            <w:tcW w:w="5670" w:type="dxa"/>
          </w:tcPr>
          <w:p w:rsidR="007848B9" w:rsidRPr="002E54D2" w:rsidRDefault="007848B9" w:rsidP="0032382D">
            <w:pPr>
              <w:ind w:left="142"/>
              <w:jc w:val="center"/>
              <w:rPr>
                <w:szCs w:val="28"/>
                <w:lang w:val="uk-UA"/>
              </w:rPr>
            </w:pPr>
            <w:r w:rsidRPr="002E54D2">
              <w:rPr>
                <w:szCs w:val="28"/>
              </w:rPr>
              <w:t>Організація інклюзивного навчання у 202</w:t>
            </w:r>
            <w:r w:rsidRPr="002E54D2">
              <w:rPr>
                <w:szCs w:val="28"/>
                <w:lang w:val="uk-UA"/>
              </w:rPr>
              <w:t>5/</w:t>
            </w:r>
            <w:r w:rsidRPr="002E54D2">
              <w:rPr>
                <w:szCs w:val="28"/>
              </w:rPr>
              <w:t>202</w:t>
            </w:r>
            <w:r w:rsidRPr="002E54D2">
              <w:rPr>
                <w:szCs w:val="28"/>
                <w:lang w:val="uk-UA"/>
              </w:rPr>
              <w:t>6</w:t>
            </w:r>
            <w:r w:rsidRPr="002E54D2">
              <w:rPr>
                <w:szCs w:val="28"/>
              </w:rPr>
              <w:t xml:space="preserve"> навчальному році для дітей з особливими освітніми потребами</w:t>
            </w:r>
          </w:p>
        </w:tc>
        <w:tc>
          <w:tcPr>
            <w:tcW w:w="1560" w:type="dxa"/>
            <w:gridSpan w:val="3"/>
          </w:tcPr>
          <w:p w:rsidR="007848B9" w:rsidRPr="002E54D2" w:rsidRDefault="007848B9" w:rsidP="0032382D">
            <w:pPr>
              <w:ind w:left="142"/>
              <w:jc w:val="center"/>
              <w:rPr>
                <w:szCs w:val="28"/>
                <w:lang w:val="uk-UA"/>
              </w:rPr>
            </w:pPr>
            <w:r w:rsidRPr="002E54D2">
              <w:rPr>
                <w:szCs w:val="28"/>
                <w:lang w:val="uk-UA"/>
              </w:rPr>
              <w:t>наказ</w:t>
            </w:r>
          </w:p>
          <w:p w:rsidR="007848B9" w:rsidRPr="002E54D2" w:rsidRDefault="007848B9" w:rsidP="0032382D">
            <w:pPr>
              <w:ind w:left="142"/>
              <w:jc w:val="center"/>
              <w:rPr>
                <w:color w:val="C45911" w:themeColor="accent2" w:themeShade="BF"/>
                <w:szCs w:val="28"/>
                <w:lang w:val="uk-UA"/>
              </w:rPr>
            </w:pPr>
            <w:r w:rsidRPr="002E54D2">
              <w:rPr>
                <w:szCs w:val="28"/>
                <w:lang w:val="uk-UA"/>
              </w:rPr>
              <w:t>заяви батьків</w:t>
            </w:r>
          </w:p>
        </w:tc>
        <w:tc>
          <w:tcPr>
            <w:tcW w:w="1134" w:type="dxa"/>
            <w:gridSpan w:val="2"/>
          </w:tcPr>
          <w:p w:rsidR="002E54D2" w:rsidRDefault="007848B9" w:rsidP="0032382D">
            <w:pPr>
              <w:ind w:left="142"/>
              <w:jc w:val="center"/>
              <w:rPr>
                <w:szCs w:val="28"/>
                <w:lang w:val="uk-UA"/>
              </w:rPr>
            </w:pPr>
            <w:r w:rsidRPr="002E54D2">
              <w:rPr>
                <w:szCs w:val="28"/>
                <w:lang w:val="uk-UA"/>
              </w:rPr>
              <w:t>02.09.</w:t>
            </w:r>
          </w:p>
          <w:p w:rsidR="007848B9" w:rsidRPr="002E54D2" w:rsidRDefault="007848B9" w:rsidP="0032382D">
            <w:pPr>
              <w:ind w:left="142"/>
              <w:jc w:val="center"/>
              <w:rPr>
                <w:color w:val="C45911" w:themeColor="accent2" w:themeShade="BF"/>
                <w:szCs w:val="28"/>
                <w:lang w:val="uk-UA"/>
              </w:rPr>
            </w:pPr>
            <w:r w:rsidRPr="002E54D2">
              <w:rPr>
                <w:szCs w:val="28"/>
                <w:lang w:val="uk-UA"/>
              </w:rPr>
              <w:t>2025</w:t>
            </w:r>
          </w:p>
        </w:tc>
        <w:tc>
          <w:tcPr>
            <w:tcW w:w="1275" w:type="dxa"/>
          </w:tcPr>
          <w:p w:rsidR="007848B9" w:rsidRPr="002E54D2" w:rsidRDefault="007848B9" w:rsidP="0032382D">
            <w:pPr>
              <w:ind w:left="142"/>
              <w:jc w:val="center"/>
              <w:rPr>
                <w:color w:val="C45911" w:themeColor="accent2" w:themeShade="BF"/>
                <w:szCs w:val="28"/>
                <w:lang w:val="uk-UA"/>
              </w:rPr>
            </w:pPr>
            <w:r w:rsidRPr="002E54D2">
              <w:rPr>
                <w:szCs w:val="28"/>
                <w:lang w:val="uk-UA"/>
              </w:rPr>
              <w:t>директор</w:t>
            </w:r>
          </w:p>
        </w:tc>
        <w:tc>
          <w:tcPr>
            <w:tcW w:w="1418" w:type="dxa"/>
          </w:tcPr>
          <w:p w:rsidR="007848B9" w:rsidRPr="002E54D2" w:rsidRDefault="007848B9" w:rsidP="0032382D">
            <w:pPr>
              <w:ind w:left="142"/>
              <w:jc w:val="center"/>
              <w:rPr>
                <w:b/>
                <w:color w:val="C45911" w:themeColor="accent2" w:themeShade="BF"/>
                <w:szCs w:val="28"/>
                <w:lang w:val="uk-UA"/>
              </w:rPr>
            </w:pPr>
          </w:p>
        </w:tc>
      </w:tr>
      <w:tr w:rsidR="007848B9" w:rsidRPr="004C143D" w:rsidTr="00D968D6">
        <w:trPr>
          <w:trHeight w:val="195"/>
        </w:trPr>
        <w:tc>
          <w:tcPr>
            <w:tcW w:w="5670" w:type="dxa"/>
          </w:tcPr>
          <w:p w:rsidR="007848B9" w:rsidRPr="002E54D2" w:rsidRDefault="007848B9" w:rsidP="0032382D">
            <w:pPr>
              <w:ind w:left="142"/>
              <w:jc w:val="center"/>
              <w:rPr>
                <w:szCs w:val="28"/>
              </w:rPr>
            </w:pPr>
            <w:r w:rsidRPr="002E54D2">
              <w:rPr>
                <w:szCs w:val="28"/>
              </w:rPr>
              <w:t>Проведення консультацій з батьками про особливості навчання і розвитку дитини з ООП</w:t>
            </w:r>
          </w:p>
        </w:tc>
        <w:tc>
          <w:tcPr>
            <w:tcW w:w="1560" w:type="dxa"/>
            <w:gridSpan w:val="3"/>
          </w:tcPr>
          <w:p w:rsidR="007848B9" w:rsidRPr="002E54D2" w:rsidRDefault="007848B9" w:rsidP="0032382D">
            <w:pPr>
              <w:ind w:left="142"/>
              <w:jc w:val="center"/>
              <w:rPr>
                <w:szCs w:val="28"/>
                <w:lang w:val="uk-UA"/>
              </w:rPr>
            </w:pPr>
            <w:r w:rsidRPr="002E54D2">
              <w:rPr>
                <w:szCs w:val="28"/>
                <w:lang w:val="uk-UA"/>
              </w:rPr>
              <w:t>інформація</w:t>
            </w:r>
          </w:p>
        </w:tc>
        <w:tc>
          <w:tcPr>
            <w:tcW w:w="1134" w:type="dxa"/>
            <w:gridSpan w:val="2"/>
          </w:tcPr>
          <w:p w:rsidR="002E54D2" w:rsidRDefault="002E54D2" w:rsidP="0032382D">
            <w:pPr>
              <w:ind w:left="142"/>
              <w:jc w:val="center"/>
              <w:rPr>
                <w:szCs w:val="28"/>
                <w:lang w:val="uk-UA"/>
              </w:rPr>
            </w:pPr>
            <w:r>
              <w:rPr>
                <w:szCs w:val="28"/>
                <w:lang w:val="uk-UA"/>
              </w:rPr>
              <w:t>до 12</w:t>
            </w:r>
            <w:r w:rsidR="007848B9" w:rsidRPr="002E54D2">
              <w:rPr>
                <w:szCs w:val="28"/>
                <w:lang w:val="uk-UA"/>
              </w:rPr>
              <w:t>.09.</w:t>
            </w:r>
          </w:p>
          <w:p w:rsidR="007848B9" w:rsidRPr="002E54D2" w:rsidRDefault="007848B9" w:rsidP="0032382D">
            <w:pPr>
              <w:ind w:left="142"/>
              <w:jc w:val="center"/>
              <w:rPr>
                <w:szCs w:val="28"/>
                <w:lang w:val="uk-UA"/>
              </w:rPr>
            </w:pPr>
            <w:r w:rsidRPr="002E54D2">
              <w:rPr>
                <w:szCs w:val="28"/>
                <w:lang w:val="uk-UA"/>
              </w:rPr>
              <w:t>2025</w:t>
            </w:r>
          </w:p>
        </w:tc>
        <w:tc>
          <w:tcPr>
            <w:tcW w:w="1275" w:type="dxa"/>
          </w:tcPr>
          <w:p w:rsidR="007848B9" w:rsidRPr="002E54D2" w:rsidRDefault="0017582D" w:rsidP="0032382D">
            <w:pPr>
              <w:ind w:left="142"/>
              <w:jc w:val="center"/>
              <w:rPr>
                <w:szCs w:val="28"/>
                <w:lang w:val="uk-UA"/>
              </w:rPr>
            </w:pPr>
            <w:r w:rsidRPr="002E54D2">
              <w:rPr>
                <w:b/>
                <w:caps/>
                <w:szCs w:val="28"/>
                <w:lang w:val="uk-UA"/>
              </w:rPr>
              <w:t>Зднвр</w:t>
            </w:r>
          </w:p>
        </w:tc>
        <w:tc>
          <w:tcPr>
            <w:tcW w:w="1418" w:type="dxa"/>
          </w:tcPr>
          <w:p w:rsidR="007848B9" w:rsidRPr="002E54D2" w:rsidRDefault="007848B9" w:rsidP="0032382D">
            <w:pPr>
              <w:ind w:left="142"/>
              <w:jc w:val="center"/>
              <w:rPr>
                <w:b/>
                <w:color w:val="C45911" w:themeColor="accent2" w:themeShade="BF"/>
                <w:szCs w:val="28"/>
                <w:lang w:val="uk-UA"/>
              </w:rPr>
            </w:pPr>
          </w:p>
        </w:tc>
      </w:tr>
      <w:tr w:rsidR="007848B9" w:rsidRPr="004C143D" w:rsidTr="00D968D6">
        <w:trPr>
          <w:trHeight w:val="156"/>
        </w:trPr>
        <w:tc>
          <w:tcPr>
            <w:tcW w:w="5670" w:type="dxa"/>
          </w:tcPr>
          <w:p w:rsidR="007848B9" w:rsidRPr="002E54D2" w:rsidRDefault="007848B9" w:rsidP="0032382D">
            <w:pPr>
              <w:ind w:left="142"/>
              <w:jc w:val="center"/>
              <w:rPr>
                <w:szCs w:val="28"/>
              </w:rPr>
            </w:pPr>
            <w:r w:rsidRPr="002E54D2">
              <w:rPr>
                <w:szCs w:val="28"/>
              </w:rPr>
              <w:t xml:space="preserve">Засідання команди супроводу. </w:t>
            </w:r>
            <w:r w:rsidRPr="002E54D2">
              <w:rPr>
                <w:szCs w:val="28"/>
                <w:lang w:val="uk-UA"/>
              </w:rPr>
              <w:t xml:space="preserve">Укладання </w:t>
            </w:r>
            <w:r w:rsidRPr="002E54D2">
              <w:rPr>
                <w:szCs w:val="28"/>
              </w:rPr>
              <w:t>індиві</w:t>
            </w:r>
            <w:r w:rsidR="002E54D2">
              <w:rPr>
                <w:szCs w:val="28"/>
              </w:rPr>
              <w:t>дуальної освітньої траєкторії (</w:t>
            </w:r>
            <w:r w:rsidRPr="002E54D2">
              <w:rPr>
                <w:szCs w:val="28"/>
              </w:rPr>
              <w:t>розроблення індивідуальної програми розвитку та індивідуального навчального плану).</w:t>
            </w:r>
          </w:p>
        </w:tc>
        <w:tc>
          <w:tcPr>
            <w:tcW w:w="1560" w:type="dxa"/>
            <w:gridSpan w:val="3"/>
          </w:tcPr>
          <w:p w:rsidR="007848B9" w:rsidRPr="002E54D2" w:rsidRDefault="007848B9" w:rsidP="0032382D">
            <w:pPr>
              <w:ind w:left="142"/>
              <w:jc w:val="center"/>
              <w:rPr>
                <w:szCs w:val="28"/>
                <w:lang w:val="uk-UA"/>
              </w:rPr>
            </w:pPr>
            <w:r w:rsidRPr="002E54D2">
              <w:rPr>
                <w:szCs w:val="28"/>
                <w:lang w:val="uk-UA"/>
              </w:rPr>
              <w:t>протокол</w:t>
            </w:r>
          </w:p>
          <w:p w:rsidR="007848B9" w:rsidRPr="002E54D2" w:rsidRDefault="007848B9" w:rsidP="0032382D">
            <w:pPr>
              <w:ind w:left="142"/>
              <w:jc w:val="center"/>
              <w:rPr>
                <w:szCs w:val="28"/>
                <w:lang w:val="uk-UA"/>
              </w:rPr>
            </w:pPr>
            <w:r w:rsidRPr="002E54D2">
              <w:rPr>
                <w:szCs w:val="28"/>
              </w:rPr>
              <w:t>індивідуальн</w:t>
            </w:r>
            <w:r w:rsidRPr="002E54D2">
              <w:rPr>
                <w:szCs w:val="28"/>
                <w:lang w:val="uk-UA"/>
              </w:rPr>
              <w:t>а</w:t>
            </w:r>
            <w:r w:rsidRPr="002E54D2">
              <w:rPr>
                <w:szCs w:val="28"/>
              </w:rPr>
              <w:t xml:space="preserve"> програми</w:t>
            </w:r>
          </w:p>
          <w:p w:rsidR="007848B9" w:rsidRPr="002E54D2" w:rsidRDefault="007848B9" w:rsidP="0032382D">
            <w:pPr>
              <w:ind w:left="142"/>
              <w:jc w:val="center"/>
              <w:rPr>
                <w:color w:val="C45911" w:themeColor="accent2" w:themeShade="BF"/>
                <w:szCs w:val="28"/>
                <w:lang w:val="uk-UA"/>
              </w:rPr>
            </w:pPr>
            <w:r w:rsidRPr="002E54D2">
              <w:rPr>
                <w:szCs w:val="28"/>
              </w:rPr>
              <w:t>індивідуального навчального плану</w:t>
            </w:r>
          </w:p>
        </w:tc>
        <w:tc>
          <w:tcPr>
            <w:tcW w:w="1134" w:type="dxa"/>
            <w:gridSpan w:val="2"/>
          </w:tcPr>
          <w:p w:rsidR="002E54D2" w:rsidRDefault="007848B9" w:rsidP="0032382D">
            <w:pPr>
              <w:ind w:left="142"/>
              <w:jc w:val="center"/>
              <w:rPr>
                <w:szCs w:val="28"/>
                <w:lang w:val="uk-UA"/>
              </w:rPr>
            </w:pPr>
            <w:r w:rsidRPr="002E54D2">
              <w:rPr>
                <w:szCs w:val="28"/>
                <w:lang w:val="uk-UA"/>
              </w:rPr>
              <w:t>04.09.</w:t>
            </w:r>
          </w:p>
          <w:p w:rsidR="007848B9" w:rsidRPr="002E54D2" w:rsidRDefault="007848B9" w:rsidP="0032382D">
            <w:pPr>
              <w:ind w:left="142"/>
              <w:jc w:val="center"/>
              <w:rPr>
                <w:color w:val="C45911" w:themeColor="accent2" w:themeShade="BF"/>
                <w:szCs w:val="28"/>
                <w:lang w:val="uk-UA"/>
              </w:rPr>
            </w:pPr>
            <w:r w:rsidRPr="002E54D2">
              <w:rPr>
                <w:szCs w:val="28"/>
                <w:lang w:val="uk-UA"/>
              </w:rPr>
              <w:t>2025</w:t>
            </w:r>
          </w:p>
        </w:tc>
        <w:tc>
          <w:tcPr>
            <w:tcW w:w="1275" w:type="dxa"/>
          </w:tcPr>
          <w:p w:rsidR="007848B9" w:rsidRPr="002E54D2" w:rsidRDefault="007848B9" w:rsidP="0032382D">
            <w:pPr>
              <w:ind w:left="142"/>
              <w:jc w:val="center"/>
              <w:rPr>
                <w:color w:val="C45911" w:themeColor="accent2" w:themeShade="BF"/>
                <w:szCs w:val="28"/>
                <w:lang w:val="uk-UA"/>
              </w:rPr>
            </w:pPr>
            <w:r w:rsidRPr="002E54D2">
              <w:rPr>
                <w:szCs w:val="28"/>
                <w:lang w:val="uk-UA"/>
              </w:rPr>
              <w:t>команда супроводу</w:t>
            </w:r>
          </w:p>
        </w:tc>
        <w:tc>
          <w:tcPr>
            <w:tcW w:w="1418" w:type="dxa"/>
          </w:tcPr>
          <w:p w:rsidR="007848B9" w:rsidRPr="002E54D2" w:rsidRDefault="007848B9" w:rsidP="0032382D">
            <w:pPr>
              <w:ind w:left="142"/>
              <w:jc w:val="center"/>
              <w:rPr>
                <w:b/>
                <w:color w:val="C45911" w:themeColor="accent2" w:themeShade="BF"/>
                <w:szCs w:val="28"/>
                <w:lang w:val="uk-UA"/>
              </w:rPr>
            </w:pPr>
          </w:p>
        </w:tc>
      </w:tr>
      <w:tr w:rsidR="007848B9" w:rsidRPr="004C143D" w:rsidTr="00D968D6">
        <w:trPr>
          <w:trHeight w:val="960"/>
        </w:trPr>
        <w:tc>
          <w:tcPr>
            <w:tcW w:w="5670" w:type="dxa"/>
          </w:tcPr>
          <w:p w:rsidR="007848B9" w:rsidRPr="002E54D2" w:rsidRDefault="007848B9" w:rsidP="0032382D">
            <w:pPr>
              <w:ind w:left="142"/>
              <w:jc w:val="center"/>
              <w:rPr>
                <w:szCs w:val="28"/>
                <w:lang w:val="uk-UA"/>
              </w:rPr>
            </w:pPr>
            <w:r w:rsidRPr="002E54D2">
              <w:rPr>
                <w:szCs w:val="28"/>
              </w:rPr>
              <w:t xml:space="preserve">Складання розкладу корекційних занять для дітей з ООП, укладання договорів </w:t>
            </w:r>
            <w:r w:rsidRPr="002E54D2">
              <w:rPr>
                <w:szCs w:val="28"/>
                <w:lang w:val="uk-UA"/>
              </w:rPr>
              <w:t>і</w:t>
            </w:r>
            <w:r w:rsidRPr="002E54D2">
              <w:rPr>
                <w:szCs w:val="28"/>
              </w:rPr>
              <w:t>з спеціалістами</w:t>
            </w:r>
          </w:p>
        </w:tc>
        <w:tc>
          <w:tcPr>
            <w:tcW w:w="1560" w:type="dxa"/>
            <w:gridSpan w:val="3"/>
          </w:tcPr>
          <w:p w:rsidR="007848B9" w:rsidRPr="002E54D2" w:rsidRDefault="007848B9" w:rsidP="0032382D">
            <w:pPr>
              <w:ind w:left="142"/>
              <w:jc w:val="center"/>
              <w:rPr>
                <w:szCs w:val="28"/>
                <w:lang w:val="uk-UA"/>
              </w:rPr>
            </w:pPr>
            <w:r w:rsidRPr="002E54D2">
              <w:rPr>
                <w:szCs w:val="28"/>
                <w:lang w:val="uk-UA"/>
              </w:rPr>
              <w:t>наказ</w:t>
            </w:r>
          </w:p>
          <w:p w:rsidR="007848B9" w:rsidRPr="002E54D2" w:rsidRDefault="007848B9" w:rsidP="0032382D">
            <w:pPr>
              <w:ind w:left="142"/>
              <w:jc w:val="center"/>
              <w:rPr>
                <w:color w:val="C45911" w:themeColor="accent2" w:themeShade="BF"/>
                <w:szCs w:val="28"/>
                <w:lang w:val="uk-UA"/>
              </w:rPr>
            </w:pPr>
            <w:r w:rsidRPr="002E54D2">
              <w:rPr>
                <w:szCs w:val="28"/>
                <w:lang w:val="uk-UA"/>
              </w:rPr>
              <w:t>графік</w:t>
            </w:r>
          </w:p>
        </w:tc>
        <w:tc>
          <w:tcPr>
            <w:tcW w:w="1134" w:type="dxa"/>
            <w:gridSpan w:val="2"/>
          </w:tcPr>
          <w:p w:rsidR="002E54D2" w:rsidRDefault="007848B9" w:rsidP="0032382D">
            <w:pPr>
              <w:ind w:left="142"/>
              <w:jc w:val="center"/>
              <w:rPr>
                <w:szCs w:val="28"/>
                <w:lang w:val="uk-UA"/>
              </w:rPr>
            </w:pPr>
            <w:r w:rsidRPr="002E54D2">
              <w:rPr>
                <w:szCs w:val="28"/>
                <w:lang w:val="uk-UA"/>
              </w:rPr>
              <w:t>до 06.09.</w:t>
            </w:r>
          </w:p>
          <w:p w:rsidR="007848B9" w:rsidRPr="002E54D2" w:rsidRDefault="007848B9" w:rsidP="0032382D">
            <w:pPr>
              <w:ind w:left="142"/>
              <w:jc w:val="center"/>
              <w:rPr>
                <w:color w:val="C45911" w:themeColor="accent2" w:themeShade="BF"/>
                <w:szCs w:val="28"/>
                <w:lang w:val="uk-UA"/>
              </w:rPr>
            </w:pPr>
            <w:r w:rsidRPr="002E54D2">
              <w:rPr>
                <w:szCs w:val="28"/>
                <w:lang w:val="uk-UA"/>
              </w:rPr>
              <w:t>2025</w:t>
            </w:r>
          </w:p>
        </w:tc>
        <w:tc>
          <w:tcPr>
            <w:tcW w:w="1275" w:type="dxa"/>
          </w:tcPr>
          <w:p w:rsidR="007848B9" w:rsidRPr="002E54D2" w:rsidRDefault="007848B9" w:rsidP="0032382D">
            <w:pPr>
              <w:ind w:left="142"/>
              <w:jc w:val="center"/>
              <w:rPr>
                <w:szCs w:val="28"/>
                <w:lang w:val="uk-UA"/>
              </w:rPr>
            </w:pPr>
            <w:r w:rsidRPr="002E54D2">
              <w:rPr>
                <w:szCs w:val="28"/>
              </w:rPr>
              <w:t>вчитель-дефектолог</w:t>
            </w:r>
          </w:p>
          <w:p w:rsidR="007848B9" w:rsidRPr="002E54D2" w:rsidRDefault="007848B9" w:rsidP="0032382D">
            <w:pPr>
              <w:ind w:left="142"/>
              <w:jc w:val="center"/>
              <w:rPr>
                <w:szCs w:val="28"/>
                <w:lang w:val="uk-UA"/>
              </w:rPr>
            </w:pPr>
            <w:r w:rsidRPr="002E54D2">
              <w:rPr>
                <w:szCs w:val="28"/>
              </w:rPr>
              <w:t>практичний психолог</w:t>
            </w:r>
          </w:p>
        </w:tc>
        <w:tc>
          <w:tcPr>
            <w:tcW w:w="1418" w:type="dxa"/>
          </w:tcPr>
          <w:p w:rsidR="007848B9" w:rsidRPr="002E54D2" w:rsidRDefault="007848B9" w:rsidP="0032382D">
            <w:pPr>
              <w:ind w:left="142"/>
              <w:jc w:val="center"/>
              <w:rPr>
                <w:b/>
                <w:color w:val="C45911" w:themeColor="accent2" w:themeShade="BF"/>
                <w:szCs w:val="28"/>
                <w:lang w:val="uk-UA"/>
              </w:rPr>
            </w:pPr>
          </w:p>
        </w:tc>
      </w:tr>
      <w:tr w:rsidR="007848B9" w:rsidRPr="004C143D" w:rsidTr="00D968D6">
        <w:trPr>
          <w:trHeight w:val="403"/>
        </w:trPr>
        <w:tc>
          <w:tcPr>
            <w:tcW w:w="5670" w:type="dxa"/>
          </w:tcPr>
          <w:p w:rsidR="007848B9" w:rsidRPr="002E54D2" w:rsidRDefault="007848B9" w:rsidP="0032382D">
            <w:pPr>
              <w:ind w:left="142"/>
              <w:jc w:val="center"/>
              <w:rPr>
                <w:bCs/>
                <w:szCs w:val="28"/>
                <w:lang w:val="uk-UA"/>
              </w:rPr>
            </w:pPr>
            <w:r w:rsidRPr="002E54D2">
              <w:rPr>
                <w:szCs w:val="28"/>
                <w:lang w:val="uk-UA"/>
              </w:rPr>
              <w:t xml:space="preserve">Проведення тренінгу </w:t>
            </w:r>
            <w:r w:rsidRPr="002E54D2">
              <w:rPr>
                <w:szCs w:val="28"/>
              </w:rPr>
              <w:t>щодо застосуванням освітніх технологій і методик, які максимально враховують особливості дітей з ООП</w:t>
            </w:r>
            <w:r w:rsidRPr="002E54D2">
              <w:rPr>
                <w:szCs w:val="28"/>
                <w:lang w:val="uk-UA"/>
              </w:rPr>
              <w:t xml:space="preserve"> у рамках обміну досвідом</w:t>
            </w:r>
          </w:p>
        </w:tc>
        <w:tc>
          <w:tcPr>
            <w:tcW w:w="1560" w:type="dxa"/>
            <w:gridSpan w:val="3"/>
          </w:tcPr>
          <w:p w:rsidR="007848B9" w:rsidRPr="002E54D2" w:rsidRDefault="007848B9" w:rsidP="0032382D">
            <w:pPr>
              <w:ind w:left="142"/>
              <w:jc w:val="center"/>
              <w:rPr>
                <w:szCs w:val="28"/>
                <w:lang w:val="uk-UA"/>
              </w:rPr>
            </w:pPr>
            <w:r w:rsidRPr="002E54D2">
              <w:rPr>
                <w:szCs w:val="28"/>
                <w:lang w:val="uk-UA"/>
              </w:rPr>
              <w:t>методичні матеріали</w:t>
            </w:r>
          </w:p>
        </w:tc>
        <w:tc>
          <w:tcPr>
            <w:tcW w:w="1134" w:type="dxa"/>
            <w:gridSpan w:val="2"/>
          </w:tcPr>
          <w:p w:rsidR="002E54D2" w:rsidRDefault="007848B9" w:rsidP="0032382D">
            <w:pPr>
              <w:ind w:left="142"/>
              <w:jc w:val="center"/>
              <w:rPr>
                <w:szCs w:val="28"/>
                <w:lang w:val="uk-UA"/>
              </w:rPr>
            </w:pPr>
            <w:r w:rsidRPr="002E54D2">
              <w:rPr>
                <w:szCs w:val="28"/>
                <w:lang w:val="uk-UA"/>
              </w:rPr>
              <w:t>до 25.09.</w:t>
            </w:r>
          </w:p>
          <w:p w:rsidR="007848B9" w:rsidRPr="002E54D2" w:rsidRDefault="007848B9" w:rsidP="0032382D">
            <w:pPr>
              <w:ind w:left="142"/>
              <w:jc w:val="center"/>
              <w:rPr>
                <w:szCs w:val="28"/>
                <w:lang w:val="uk-UA"/>
              </w:rPr>
            </w:pPr>
            <w:r w:rsidRPr="002E54D2">
              <w:rPr>
                <w:szCs w:val="28"/>
                <w:lang w:val="uk-UA"/>
              </w:rPr>
              <w:t>2025</w:t>
            </w:r>
          </w:p>
        </w:tc>
        <w:tc>
          <w:tcPr>
            <w:tcW w:w="1275" w:type="dxa"/>
          </w:tcPr>
          <w:p w:rsidR="007848B9" w:rsidRPr="002E54D2" w:rsidRDefault="0017582D" w:rsidP="0032382D">
            <w:pPr>
              <w:ind w:left="142"/>
              <w:jc w:val="center"/>
              <w:rPr>
                <w:szCs w:val="28"/>
              </w:rPr>
            </w:pPr>
            <w:r w:rsidRPr="002E54D2">
              <w:rPr>
                <w:b/>
                <w:caps/>
                <w:szCs w:val="28"/>
                <w:lang w:val="uk-UA"/>
              </w:rPr>
              <w:t>Зднвр</w:t>
            </w:r>
          </w:p>
        </w:tc>
        <w:tc>
          <w:tcPr>
            <w:tcW w:w="1418" w:type="dxa"/>
          </w:tcPr>
          <w:p w:rsidR="007848B9" w:rsidRPr="002E54D2" w:rsidRDefault="007848B9" w:rsidP="0032382D">
            <w:pPr>
              <w:ind w:left="142"/>
              <w:jc w:val="center"/>
              <w:rPr>
                <w:b/>
                <w:color w:val="C45911" w:themeColor="accent2" w:themeShade="BF"/>
                <w:szCs w:val="28"/>
                <w:lang w:val="uk-UA"/>
              </w:rPr>
            </w:pPr>
          </w:p>
        </w:tc>
      </w:tr>
      <w:tr w:rsidR="007848B9" w:rsidRPr="004C143D" w:rsidTr="00D968D6">
        <w:trPr>
          <w:trHeight w:val="220"/>
        </w:trPr>
        <w:tc>
          <w:tcPr>
            <w:tcW w:w="5670" w:type="dxa"/>
          </w:tcPr>
          <w:p w:rsidR="007848B9" w:rsidRPr="002E54D2" w:rsidRDefault="007848B9" w:rsidP="0032382D">
            <w:pPr>
              <w:ind w:left="142"/>
              <w:jc w:val="center"/>
              <w:rPr>
                <w:bCs/>
                <w:lang w:val="uk-UA"/>
              </w:rPr>
            </w:pPr>
            <w:r w:rsidRPr="002E54D2">
              <w:t xml:space="preserve">Проведення щоденних </w:t>
            </w:r>
            <w:r w:rsidRPr="002E54D2">
              <w:rPr>
                <w:lang w:val="uk-UA"/>
              </w:rPr>
              <w:t>ранкових зустрічей</w:t>
            </w:r>
            <w:r w:rsidRPr="002E54D2">
              <w:t xml:space="preserve">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560" w:type="dxa"/>
            <w:gridSpan w:val="3"/>
          </w:tcPr>
          <w:p w:rsidR="007848B9" w:rsidRPr="002E54D2" w:rsidRDefault="007848B9" w:rsidP="0032382D">
            <w:pPr>
              <w:ind w:left="142"/>
              <w:jc w:val="center"/>
              <w:rPr>
                <w:lang w:val="uk-UA"/>
              </w:rPr>
            </w:pPr>
            <w:r w:rsidRPr="002E54D2">
              <w:rPr>
                <w:lang w:val="uk-UA"/>
              </w:rPr>
              <w:t>інформація</w:t>
            </w:r>
          </w:p>
        </w:tc>
        <w:tc>
          <w:tcPr>
            <w:tcW w:w="1134" w:type="dxa"/>
            <w:gridSpan w:val="2"/>
          </w:tcPr>
          <w:p w:rsidR="007848B9" w:rsidRPr="002E54D2" w:rsidRDefault="007848B9" w:rsidP="0032382D">
            <w:pPr>
              <w:ind w:left="142"/>
              <w:jc w:val="center"/>
              <w:rPr>
                <w:lang w:val="uk-UA"/>
              </w:rPr>
            </w:pPr>
            <w:r w:rsidRPr="002E54D2">
              <w:rPr>
                <w:lang w:val="uk-UA"/>
              </w:rPr>
              <w:t>вересень</w:t>
            </w:r>
          </w:p>
        </w:tc>
        <w:tc>
          <w:tcPr>
            <w:tcW w:w="1275" w:type="dxa"/>
          </w:tcPr>
          <w:p w:rsidR="007848B9" w:rsidRPr="002E54D2" w:rsidRDefault="007848B9" w:rsidP="0032382D">
            <w:pPr>
              <w:ind w:left="142"/>
              <w:jc w:val="center"/>
              <w:rPr>
                <w:lang w:val="uk-UA"/>
              </w:rPr>
            </w:pPr>
            <w:r w:rsidRPr="002E54D2">
              <w:rPr>
                <w:lang w:val="uk-UA"/>
              </w:rPr>
              <w:t>класні керівники</w:t>
            </w:r>
          </w:p>
        </w:tc>
        <w:tc>
          <w:tcPr>
            <w:tcW w:w="1418" w:type="dxa"/>
          </w:tcPr>
          <w:p w:rsidR="007848B9" w:rsidRPr="002E54D2" w:rsidRDefault="007848B9" w:rsidP="0032382D">
            <w:pPr>
              <w:ind w:left="142"/>
              <w:jc w:val="center"/>
              <w:rPr>
                <w:b/>
                <w:color w:val="C45911" w:themeColor="accent2" w:themeShade="BF"/>
                <w:lang w:val="uk-UA"/>
              </w:rPr>
            </w:pPr>
          </w:p>
        </w:tc>
      </w:tr>
      <w:tr w:rsidR="007848B9" w:rsidRPr="004C143D" w:rsidTr="00D968D6">
        <w:trPr>
          <w:trHeight w:val="775"/>
        </w:trPr>
        <w:tc>
          <w:tcPr>
            <w:tcW w:w="5670" w:type="dxa"/>
          </w:tcPr>
          <w:p w:rsidR="007848B9" w:rsidRPr="002E54D2" w:rsidRDefault="007848B9" w:rsidP="0032382D">
            <w:pPr>
              <w:ind w:left="142"/>
              <w:jc w:val="center"/>
              <w:rPr>
                <w:color w:val="0000FF"/>
                <w:u w:val="single"/>
                <w:lang w:val="uk-UA"/>
              </w:rPr>
            </w:pPr>
            <w:r w:rsidRPr="002E54D2">
              <w:rPr>
                <w:bCs/>
                <w:lang w:val="uk-UA"/>
              </w:rPr>
              <w:t xml:space="preserve">Оновлення сайту закладу освітніми матеріалами для здобувачів освіти, батьків  </w:t>
            </w:r>
            <w:r w:rsidRPr="002E54D2">
              <w:rPr>
                <w:lang w:val="uk-UA"/>
              </w:rPr>
              <w:t>«Психологічна підтримка, куди звертатися»</w:t>
            </w:r>
          </w:p>
          <w:p w:rsidR="007848B9" w:rsidRPr="002E54D2" w:rsidRDefault="002A0143" w:rsidP="0032382D">
            <w:pPr>
              <w:ind w:left="142"/>
              <w:jc w:val="center"/>
              <w:rPr>
                <w:bCs/>
                <w:lang w:val="uk-UA"/>
              </w:rPr>
            </w:pPr>
            <w:hyperlink r:id="rId99" w:history="1">
              <w:r w:rsidR="007848B9" w:rsidRPr="002E54D2">
                <w:rPr>
                  <w:rStyle w:val="af2"/>
                </w:rPr>
                <w:t>https</w:t>
              </w:r>
              <w:r w:rsidR="007848B9" w:rsidRPr="002E54D2">
                <w:rPr>
                  <w:rStyle w:val="af2"/>
                  <w:lang w:val="uk-UA"/>
                </w:rPr>
                <w:t>://</w:t>
              </w:r>
              <w:r w:rsidR="007848B9" w:rsidRPr="002E54D2">
                <w:rPr>
                  <w:rStyle w:val="af2"/>
                </w:rPr>
                <w:t>life</w:t>
              </w:r>
              <w:r w:rsidR="007848B9" w:rsidRPr="002E54D2">
                <w:rPr>
                  <w:rStyle w:val="af2"/>
                  <w:lang w:val="uk-UA"/>
                </w:rPr>
                <w:t>.</w:t>
              </w:r>
              <w:r w:rsidR="007848B9" w:rsidRPr="002E54D2">
                <w:rPr>
                  <w:rStyle w:val="af2"/>
                </w:rPr>
                <w:t>pravda</w:t>
              </w:r>
              <w:r w:rsidR="007848B9" w:rsidRPr="002E54D2">
                <w:rPr>
                  <w:rStyle w:val="af2"/>
                  <w:lang w:val="uk-UA"/>
                </w:rPr>
                <w:t>.</w:t>
              </w:r>
              <w:r w:rsidR="007848B9" w:rsidRPr="002E54D2">
                <w:rPr>
                  <w:rStyle w:val="af2"/>
                </w:rPr>
                <w:t>com</w:t>
              </w:r>
              <w:r w:rsidR="007848B9" w:rsidRPr="002E54D2">
                <w:rPr>
                  <w:rStyle w:val="af2"/>
                  <w:lang w:val="uk-UA"/>
                </w:rPr>
                <w:t>.</w:t>
              </w:r>
              <w:r w:rsidR="007848B9" w:rsidRPr="002E54D2">
                <w:rPr>
                  <w:rStyle w:val="af2"/>
                </w:rPr>
                <w:t>ua</w:t>
              </w:r>
              <w:r w:rsidR="007848B9" w:rsidRPr="002E54D2">
                <w:rPr>
                  <w:rStyle w:val="af2"/>
                  <w:lang w:val="uk-UA"/>
                </w:rPr>
                <w:t>/</w:t>
              </w:r>
              <w:r w:rsidR="007848B9" w:rsidRPr="002E54D2">
                <w:rPr>
                  <w:rStyle w:val="af2"/>
                </w:rPr>
                <w:t>society</w:t>
              </w:r>
              <w:r w:rsidR="007848B9" w:rsidRPr="002E54D2">
                <w:rPr>
                  <w:rStyle w:val="af2"/>
                  <w:lang w:val="uk-UA"/>
                </w:rPr>
                <w:t>/2025/01/26/253413/</w:t>
              </w:r>
            </w:hyperlink>
          </w:p>
        </w:tc>
        <w:tc>
          <w:tcPr>
            <w:tcW w:w="1560" w:type="dxa"/>
            <w:gridSpan w:val="3"/>
          </w:tcPr>
          <w:p w:rsidR="007848B9" w:rsidRPr="002E54D2" w:rsidRDefault="007848B9" w:rsidP="0032382D">
            <w:pPr>
              <w:ind w:left="142"/>
              <w:jc w:val="center"/>
              <w:rPr>
                <w:lang w:val="uk-UA"/>
              </w:rPr>
            </w:pPr>
            <w:r w:rsidRPr="002E54D2">
              <w:rPr>
                <w:lang w:val="uk-UA"/>
              </w:rPr>
              <w:t>інформація</w:t>
            </w:r>
          </w:p>
        </w:tc>
        <w:tc>
          <w:tcPr>
            <w:tcW w:w="1134" w:type="dxa"/>
            <w:gridSpan w:val="2"/>
          </w:tcPr>
          <w:p w:rsidR="002E54D2" w:rsidRDefault="007848B9" w:rsidP="0032382D">
            <w:pPr>
              <w:ind w:left="142"/>
              <w:jc w:val="center"/>
              <w:rPr>
                <w:lang w:val="uk-UA"/>
              </w:rPr>
            </w:pPr>
            <w:r w:rsidRPr="002E54D2">
              <w:rPr>
                <w:lang w:val="uk-UA"/>
              </w:rPr>
              <w:t>до 25.09.</w:t>
            </w:r>
          </w:p>
          <w:p w:rsidR="007848B9" w:rsidRPr="002E54D2" w:rsidRDefault="007848B9" w:rsidP="0032382D">
            <w:pPr>
              <w:ind w:left="142"/>
              <w:jc w:val="center"/>
              <w:rPr>
                <w:lang w:val="uk-UA"/>
              </w:rPr>
            </w:pPr>
            <w:r w:rsidRPr="002E54D2">
              <w:rPr>
                <w:lang w:val="uk-UA"/>
              </w:rPr>
              <w:t>2025</w:t>
            </w:r>
          </w:p>
        </w:tc>
        <w:tc>
          <w:tcPr>
            <w:tcW w:w="1275" w:type="dxa"/>
          </w:tcPr>
          <w:p w:rsidR="007848B9" w:rsidRPr="002E54D2" w:rsidRDefault="0017582D" w:rsidP="0032382D">
            <w:pPr>
              <w:ind w:left="142"/>
              <w:jc w:val="center"/>
              <w:rPr>
                <w:lang w:val="uk-UA"/>
              </w:rPr>
            </w:pPr>
            <w:r w:rsidRPr="002E54D2">
              <w:t>П</w:t>
            </w:r>
            <w:r w:rsidR="007848B9" w:rsidRPr="002E54D2">
              <w:t>р</w:t>
            </w:r>
            <w:r w:rsidRPr="002E54D2">
              <w:rPr>
                <w:lang w:val="uk-UA"/>
              </w:rPr>
              <w:t>.</w:t>
            </w:r>
            <w:r w:rsidR="007848B9" w:rsidRPr="002E54D2">
              <w:t>психолог</w:t>
            </w:r>
          </w:p>
        </w:tc>
        <w:tc>
          <w:tcPr>
            <w:tcW w:w="1418" w:type="dxa"/>
          </w:tcPr>
          <w:p w:rsidR="007848B9" w:rsidRPr="002E54D2" w:rsidRDefault="007848B9" w:rsidP="0032382D">
            <w:pPr>
              <w:ind w:left="142"/>
              <w:jc w:val="center"/>
              <w:rPr>
                <w:b/>
                <w:color w:val="C45911" w:themeColor="accent2" w:themeShade="BF"/>
                <w:lang w:val="uk-UA"/>
              </w:rPr>
            </w:pPr>
          </w:p>
        </w:tc>
      </w:tr>
      <w:tr w:rsidR="007848B9" w:rsidRPr="004C143D" w:rsidTr="00D968D6">
        <w:trPr>
          <w:trHeight w:val="188"/>
        </w:trPr>
        <w:tc>
          <w:tcPr>
            <w:tcW w:w="5670" w:type="dxa"/>
          </w:tcPr>
          <w:p w:rsidR="007848B9" w:rsidRPr="002E54D2" w:rsidRDefault="007848B9" w:rsidP="0032382D">
            <w:pPr>
              <w:ind w:left="142"/>
              <w:jc w:val="center"/>
              <w:rPr>
                <w:bCs/>
                <w:lang w:val="uk-UA"/>
              </w:rPr>
            </w:pPr>
            <w:r w:rsidRPr="002E54D2">
              <w:rPr>
                <w:bCs/>
                <w:lang w:val="uk-UA"/>
              </w:rPr>
              <w:t>Співпраця із спортивними клубами, соціальними установами з метою формування у здобувачів освіти мотивації до здорового способу життя</w:t>
            </w:r>
          </w:p>
        </w:tc>
        <w:tc>
          <w:tcPr>
            <w:tcW w:w="1560" w:type="dxa"/>
            <w:gridSpan w:val="3"/>
          </w:tcPr>
          <w:p w:rsidR="007848B9" w:rsidRPr="002E54D2" w:rsidRDefault="007848B9" w:rsidP="0032382D">
            <w:pPr>
              <w:ind w:left="142"/>
              <w:jc w:val="center"/>
              <w:rPr>
                <w:lang w:val="uk-UA"/>
              </w:rPr>
            </w:pPr>
            <w:r w:rsidRPr="002E54D2">
              <w:rPr>
                <w:lang w:val="uk-UA"/>
              </w:rPr>
              <w:t>план</w:t>
            </w:r>
          </w:p>
        </w:tc>
        <w:tc>
          <w:tcPr>
            <w:tcW w:w="1134" w:type="dxa"/>
            <w:gridSpan w:val="2"/>
          </w:tcPr>
          <w:p w:rsidR="007848B9" w:rsidRPr="002E54D2" w:rsidRDefault="007848B9" w:rsidP="0032382D">
            <w:pPr>
              <w:ind w:left="142"/>
              <w:jc w:val="center"/>
              <w:rPr>
                <w:lang w:val="uk-UA"/>
              </w:rPr>
            </w:pPr>
            <w:r w:rsidRPr="002E54D2">
              <w:rPr>
                <w:lang w:val="uk-UA"/>
              </w:rPr>
              <w:t>вересень</w:t>
            </w:r>
          </w:p>
        </w:tc>
        <w:tc>
          <w:tcPr>
            <w:tcW w:w="1275" w:type="dxa"/>
          </w:tcPr>
          <w:p w:rsidR="007848B9" w:rsidRPr="002E54D2" w:rsidRDefault="0017582D" w:rsidP="0032382D">
            <w:pPr>
              <w:ind w:left="142"/>
              <w:jc w:val="center"/>
              <w:rPr>
                <w:lang w:val="uk-UA"/>
              </w:rPr>
            </w:pPr>
            <w:r w:rsidRPr="002E54D2">
              <w:rPr>
                <w:b/>
                <w:caps/>
                <w:lang w:val="uk-UA"/>
              </w:rPr>
              <w:t>Зднвр</w:t>
            </w:r>
          </w:p>
        </w:tc>
        <w:tc>
          <w:tcPr>
            <w:tcW w:w="1418" w:type="dxa"/>
          </w:tcPr>
          <w:p w:rsidR="007848B9" w:rsidRPr="002E54D2" w:rsidRDefault="007848B9" w:rsidP="0032382D">
            <w:pPr>
              <w:ind w:left="142"/>
              <w:jc w:val="center"/>
              <w:rPr>
                <w:b/>
                <w:color w:val="C45911" w:themeColor="accent2" w:themeShade="BF"/>
                <w:lang w:val="uk-UA"/>
              </w:rPr>
            </w:pPr>
          </w:p>
        </w:tc>
      </w:tr>
      <w:tr w:rsidR="007848B9" w:rsidRPr="004C143D" w:rsidTr="00D968D6">
        <w:trPr>
          <w:trHeight w:val="1383"/>
        </w:trPr>
        <w:tc>
          <w:tcPr>
            <w:tcW w:w="5670" w:type="dxa"/>
          </w:tcPr>
          <w:p w:rsidR="007848B9" w:rsidRPr="002E54D2" w:rsidRDefault="007848B9" w:rsidP="0032382D">
            <w:pPr>
              <w:ind w:left="142"/>
              <w:jc w:val="center"/>
              <w:rPr>
                <w:shd w:val="clear" w:color="auto" w:fill="FFFFFF"/>
                <w:lang w:val="uk-UA"/>
              </w:rPr>
            </w:pPr>
            <w:r w:rsidRPr="002E54D2">
              <w:lastRenderedPageBreak/>
              <w:t xml:space="preserve">Використання простору бібліотеки для проведення інтегрованих занять, заходів </w:t>
            </w:r>
            <w:r w:rsidRPr="002E54D2">
              <w:rPr>
                <w:lang w:val="uk-UA"/>
              </w:rPr>
              <w:t xml:space="preserve">та майстер-класів </w:t>
            </w:r>
            <w:r w:rsidRPr="002E54D2">
              <w:rPr>
                <w:shd w:val="clear" w:color="auto" w:fill="FFFFFF"/>
                <w:lang w:val="uk-UA"/>
              </w:rPr>
              <w:t>«Бібліотека – простір нових можливостей»</w:t>
            </w:r>
          </w:p>
          <w:p w:rsidR="007848B9" w:rsidRPr="002E54D2" w:rsidRDefault="002A0143" w:rsidP="0032382D">
            <w:pPr>
              <w:ind w:left="142"/>
              <w:jc w:val="center"/>
              <w:rPr>
                <w:lang w:val="uk-UA"/>
              </w:rPr>
            </w:pPr>
            <w:hyperlink r:id="rId100" w:history="1">
              <w:r w:rsidR="007848B9" w:rsidRPr="002E54D2">
                <w:rPr>
                  <w:rStyle w:val="af2"/>
                </w:rPr>
                <w:t>https</w:t>
              </w:r>
              <w:r w:rsidR="007848B9" w:rsidRPr="002E54D2">
                <w:rPr>
                  <w:rStyle w:val="af2"/>
                  <w:lang w:val="uk-UA"/>
                </w:rPr>
                <w:t>://</w:t>
              </w:r>
              <w:r w:rsidR="007848B9" w:rsidRPr="002E54D2">
                <w:rPr>
                  <w:rStyle w:val="af2"/>
                </w:rPr>
                <w:t>zounb</w:t>
              </w:r>
              <w:r w:rsidR="007848B9" w:rsidRPr="002E54D2">
                <w:rPr>
                  <w:rStyle w:val="af2"/>
                  <w:lang w:val="uk-UA"/>
                </w:rPr>
                <w:t>.</w:t>
              </w:r>
              <w:r w:rsidR="007848B9" w:rsidRPr="002E54D2">
                <w:rPr>
                  <w:rStyle w:val="af2"/>
                </w:rPr>
                <w:t>zp</w:t>
              </w:r>
              <w:r w:rsidR="007848B9" w:rsidRPr="002E54D2">
                <w:rPr>
                  <w:rStyle w:val="af2"/>
                  <w:lang w:val="uk-UA"/>
                </w:rPr>
                <w:t>.</w:t>
              </w:r>
              <w:r w:rsidR="007848B9" w:rsidRPr="002E54D2">
                <w:rPr>
                  <w:rStyle w:val="af2"/>
                </w:rPr>
                <w:t>ua</w:t>
              </w:r>
              <w:r w:rsidR="007848B9" w:rsidRPr="002E54D2">
                <w:rPr>
                  <w:rStyle w:val="af2"/>
                  <w:lang w:val="uk-UA"/>
                </w:rPr>
                <w:t>/</w:t>
              </w:r>
              <w:r w:rsidR="007848B9" w:rsidRPr="002E54D2">
                <w:rPr>
                  <w:rStyle w:val="af2"/>
                </w:rPr>
                <w:t>resourse</w:t>
              </w:r>
              <w:r w:rsidR="007848B9" w:rsidRPr="002E54D2">
                <w:rPr>
                  <w:rStyle w:val="af2"/>
                  <w:lang w:val="uk-UA"/>
                </w:rPr>
                <w:t>/</w:t>
              </w:r>
              <w:r w:rsidR="007848B9" w:rsidRPr="002E54D2">
                <w:rPr>
                  <w:rStyle w:val="af2"/>
                </w:rPr>
                <w:t>zaporizkyy</w:t>
              </w:r>
              <w:r w:rsidR="007848B9" w:rsidRPr="002E54D2">
                <w:rPr>
                  <w:rStyle w:val="af2"/>
                  <w:lang w:val="uk-UA"/>
                </w:rPr>
                <w:t>-</w:t>
              </w:r>
              <w:r w:rsidR="007848B9" w:rsidRPr="002E54D2">
                <w:rPr>
                  <w:rStyle w:val="af2"/>
                </w:rPr>
                <w:t>kray</w:t>
              </w:r>
              <w:r w:rsidR="007848B9" w:rsidRPr="002E54D2">
                <w:rPr>
                  <w:rStyle w:val="af2"/>
                  <w:lang w:val="uk-UA"/>
                </w:rPr>
                <w:t>/</w:t>
              </w:r>
              <w:r w:rsidR="007848B9" w:rsidRPr="002E54D2">
                <w:rPr>
                  <w:rStyle w:val="af2"/>
                </w:rPr>
                <w:t>zaporizhzhya</w:t>
              </w:r>
              <w:r w:rsidR="007848B9" w:rsidRPr="002E54D2">
                <w:rPr>
                  <w:rStyle w:val="af2"/>
                  <w:lang w:val="uk-UA"/>
                </w:rPr>
                <w:t>-</w:t>
              </w:r>
              <w:r w:rsidR="007848B9" w:rsidRPr="002E54D2">
                <w:rPr>
                  <w:rStyle w:val="af2"/>
                </w:rPr>
                <w:t>bibliotechne</w:t>
              </w:r>
              <w:r w:rsidR="007848B9" w:rsidRPr="002E54D2">
                <w:rPr>
                  <w:rStyle w:val="af2"/>
                  <w:lang w:val="uk-UA"/>
                </w:rPr>
                <w:t>/</w:t>
              </w:r>
              <w:r w:rsidR="007848B9" w:rsidRPr="002E54D2">
                <w:rPr>
                  <w:rStyle w:val="af2"/>
                </w:rPr>
                <w:t>fahova</w:t>
              </w:r>
              <w:r w:rsidR="007848B9" w:rsidRPr="002E54D2">
                <w:rPr>
                  <w:rStyle w:val="af2"/>
                  <w:lang w:val="uk-UA"/>
                </w:rPr>
                <w:t>-</w:t>
              </w:r>
              <w:r w:rsidR="007848B9" w:rsidRPr="002E54D2">
                <w:rPr>
                  <w:rStyle w:val="af2"/>
                </w:rPr>
                <w:t>osvita</w:t>
              </w:r>
              <w:r w:rsidR="007848B9" w:rsidRPr="002E54D2">
                <w:rPr>
                  <w:rStyle w:val="af2"/>
                  <w:lang w:val="uk-UA"/>
                </w:rPr>
                <w:t>/18131-2</w:t>
              </w:r>
            </w:hyperlink>
          </w:p>
        </w:tc>
        <w:tc>
          <w:tcPr>
            <w:tcW w:w="1560" w:type="dxa"/>
            <w:gridSpan w:val="3"/>
          </w:tcPr>
          <w:p w:rsidR="007848B9" w:rsidRPr="002E54D2" w:rsidRDefault="007848B9" w:rsidP="0032382D">
            <w:pPr>
              <w:ind w:left="142"/>
              <w:jc w:val="center"/>
              <w:rPr>
                <w:color w:val="C45911" w:themeColor="accent2" w:themeShade="BF"/>
                <w:lang w:val="uk-UA"/>
              </w:rPr>
            </w:pPr>
            <w:r w:rsidRPr="002E54D2">
              <w:rPr>
                <w:lang w:val="uk-UA"/>
              </w:rPr>
              <w:t>план</w:t>
            </w:r>
          </w:p>
        </w:tc>
        <w:tc>
          <w:tcPr>
            <w:tcW w:w="1134" w:type="dxa"/>
            <w:gridSpan w:val="2"/>
          </w:tcPr>
          <w:p w:rsidR="002E54D2" w:rsidRDefault="007848B9" w:rsidP="0032382D">
            <w:pPr>
              <w:ind w:left="142"/>
              <w:jc w:val="center"/>
              <w:rPr>
                <w:lang w:val="uk-UA"/>
              </w:rPr>
            </w:pPr>
            <w:r w:rsidRPr="002E54D2">
              <w:rPr>
                <w:lang w:val="uk-UA"/>
              </w:rPr>
              <w:t>до 03.09.</w:t>
            </w:r>
          </w:p>
          <w:p w:rsidR="007848B9" w:rsidRPr="002E54D2" w:rsidRDefault="007848B9" w:rsidP="0032382D">
            <w:pPr>
              <w:ind w:left="142"/>
              <w:jc w:val="center"/>
              <w:rPr>
                <w:b/>
                <w:color w:val="C45911" w:themeColor="accent2" w:themeShade="BF"/>
                <w:lang w:val="uk-UA"/>
              </w:rPr>
            </w:pPr>
            <w:r w:rsidRPr="002E54D2">
              <w:rPr>
                <w:lang w:val="uk-UA"/>
              </w:rPr>
              <w:t>2025</w:t>
            </w:r>
          </w:p>
        </w:tc>
        <w:tc>
          <w:tcPr>
            <w:tcW w:w="1275" w:type="dxa"/>
          </w:tcPr>
          <w:p w:rsidR="007848B9" w:rsidRPr="002E54D2" w:rsidRDefault="007848B9" w:rsidP="0032382D">
            <w:pPr>
              <w:ind w:left="142"/>
              <w:jc w:val="center"/>
              <w:rPr>
                <w:color w:val="C45911" w:themeColor="accent2" w:themeShade="BF"/>
                <w:lang w:val="uk-UA"/>
              </w:rPr>
            </w:pPr>
            <w:r w:rsidRPr="002E54D2">
              <w:rPr>
                <w:lang w:val="uk-UA"/>
              </w:rPr>
              <w:t>завідувач бібліотеки</w:t>
            </w:r>
          </w:p>
        </w:tc>
        <w:tc>
          <w:tcPr>
            <w:tcW w:w="1418" w:type="dxa"/>
          </w:tcPr>
          <w:p w:rsidR="007848B9" w:rsidRPr="002E54D2" w:rsidRDefault="007848B9" w:rsidP="0032382D">
            <w:pPr>
              <w:ind w:left="142"/>
              <w:jc w:val="center"/>
              <w:rPr>
                <w:b/>
                <w:color w:val="C45911" w:themeColor="accent2" w:themeShade="BF"/>
                <w:lang w:val="uk-UA"/>
              </w:rPr>
            </w:pPr>
          </w:p>
        </w:tc>
      </w:tr>
      <w:tr w:rsidR="007848B9" w:rsidRPr="004C143D" w:rsidTr="009D084E">
        <w:trPr>
          <w:trHeight w:val="152"/>
        </w:trPr>
        <w:tc>
          <w:tcPr>
            <w:tcW w:w="11057" w:type="dxa"/>
            <w:gridSpan w:val="8"/>
            <w:shd w:val="clear" w:color="auto" w:fill="E2EFD9" w:themeFill="accent6" w:themeFillTint="33"/>
          </w:tcPr>
          <w:p w:rsidR="007848B9" w:rsidRPr="00E43CF5" w:rsidRDefault="007848B9" w:rsidP="0032382D">
            <w:pPr>
              <w:tabs>
                <w:tab w:val="left" w:pos="1134"/>
              </w:tabs>
              <w:ind w:left="142"/>
              <w:jc w:val="center"/>
              <w:rPr>
                <w:b/>
                <w:color w:val="800000"/>
                <w:szCs w:val="28"/>
                <w:lang w:val="uk-UA"/>
              </w:rPr>
            </w:pPr>
            <w:r w:rsidRPr="00E43CF5">
              <w:rPr>
                <w:b/>
                <w:color w:val="800000"/>
                <w:szCs w:val="28"/>
                <w:lang w:val="uk-UA"/>
              </w:rPr>
              <w:t>ІІ. СИСТЕМА ОЦІНЮВАННЯ РЕЗУЛЬТАТІВ НАВЧАННЯ УЧНІВ</w:t>
            </w:r>
          </w:p>
        </w:tc>
      </w:tr>
      <w:tr w:rsidR="007848B9" w:rsidRPr="004C143D" w:rsidTr="009D084E">
        <w:trPr>
          <w:trHeight w:val="557"/>
        </w:trPr>
        <w:tc>
          <w:tcPr>
            <w:tcW w:w="11057" w:type="dxa"/>
            <w:gridSpan w:val="8"/>
            <w:tcBorders>
              <w:bottom w:val="single" w:sz="4" w:space="0" w:color="auto"/>
            </w:tcBorders>
            <w:shd w:val="clear" w:color="auto" w:fill="E2EFD9" w:themeFill="accent6" w:themeFillTint="33"/>
          </w:tcPr>
          <w:p w:rsidR="007848B9" w:rsidRPr="00E43CF5" w:rsidRDefault="007848B9" w:rsidP="0032382D">
            <w:pPr>
              <w:ind w:left="142"/>
              <w:jc w:val="center"/>
              <w:rPr>
                <w:b/>
                <w:color w:val="800000"/>
                <w:szCs w:val="28"/>
                <w:lang w:val="uk-UA"/>
              </w:rPr>
            </w:pPr>
            <w:r w:rsidRPr="00E43CF5">
              <w:rPr>
                <w:b/>
                <w:color w:val="800000"/>
                <w:szCs w:val="28"/>
                <w:lang w:val="uk-UA"/>
              </w:rPr>
              <w:t>1. Наявність системи оцінювання результатів навчання учнів, яка забезпечує справедливе, неупереджене, об’єктивне та доброчесне оцінювання</w:t>
            </w:r>
          </w:p>
        </w:tc>
      </w:tr>
      <w:tr w:rsidR="007848B9" w:rsidRPr="004C143D" w:rsidTr="00D968D6">
        <w:trPr>
          <w:trHeight w:val="1306"/>
        </w:trPr>
        <w:tc>
          <w:tcPr>
            <w:tcW w:w="5670" w:type="dxa"/>
          </w:tcPr>
          <w:p w:rsidR="007848B9" w:rsidRPr="00E43CF5" w:rsidRDefault="007848B9" w:rsidP="0032382D">
            <w:pPr>
              <w:ind w:left="142"/>
              <w:jc w:val="center"/>
              <w:rPr>
                <w:szCs w:val="28"/>
                <w:lang w:val="uk-UA"/>
              </w:rPr>
            </w:pPr>
            <w:r w:rsidRPr="00E43CF5">
              <w:rPr>
                <w:szCs w:val="28"/>
                <w:lang w:val="uk-UA"/>
              </w:rPr>
              <w:t>Ознайомлення учнів, батьків із критеріями оцінювання навчальних досягнень здобувачів освіти в закладі. Розміщення інформації на сайті закладу</w:t>
            </w:r>
          </w:p>
        </w:tc>
        <w:tc>
          <w:tcPr>
            <w:tcW w:w="1560" w:type="dxa"/>
            <w:gridSpan w:val="3"/>
          </w:tcPr>
          <w:p w:rsidR="007848B9" w:rsidRPr="00E43CF5" w:rsidRDefault="007848B9" w:rsidP="0032382D">
            <w:pPr>
              <w:ind w:left="142"/>
              <w:jc w:val="center"/>
              <w:rPr>
                <w:szCs w:val="28"/>
                <w:lang w:val="uk-UA"/>
              </w:rPr>
            </w:pPr>
            <w:r w:rsidRPr="00E43CF5">
              <w:rPr>
                <w:szCs w:val="28"/>
                <w:lang w:val="uk-UA"/>
              </w:rPr>
              <w:t>інформація</w:t>
            </w:r>
          </w:p>
        </w:tc>
        <w:tc>
          <w:tcPr>
            <w:tcW w:w="1134" w:type="dxa"/>
            <w:gridSpan w:val="2"/>
          </w:tcPr>
          <w:p w:rsidR="00E43CF5" w:rsidRDefault="007848B9" w:rsidP="0032382D">
            <w:pPr>
              <w:ind w:left="142"/>
              <w:jc w:val="center"/>
              <w:rPr>
                <w:szCs w:val="28"/>
                <w:lang w:val="uk-UA"/>
              </w:rPr>
            </w:pPr>
            <w:r w:rsidRPr="00E43CF5">
              <w:rPr>
                <w:szCs w:val="28"/>
                <w:lang w:val="uk-UA"/>
              </w:rPr>
              <w:t>03.09.</w:t>
            </w:r>
          </w:p>
          <w:p w:rsidR="007848B9" w:rsidRPr="00E43CF5" w:rsidRDefault="007848B9" w:rsidP="0032382D">
            <w:pPr>
              <w:ind w:left="142"/>
              <w:jc w:val="center"/>
              <w:rPr>
                <w:color w:val="C45911" w:themeColor="accent2" w:themeShade="BF"/>
                <w:szCs w:val="28"/>
                <w:lang w:val="uk-UA"/>
              </w:rPr>
            </w:pPr>
            <w:r w:rsidRPr="00E43CF5">
              <w:rPr>
                <w:szCs w:val="28"/>
                <w:lang w:val="uk-UA"/>
              </w:rPr>
              <w:t>2025</w:t>
            </w:r>
          </w:p>
        </w:tc>
        <w:tc>
          <w:tcPr>
            <w:tcW w:w="1275" w:type="dxa"/>
            <w:tcBorders>
              <w:top w:val="single" w:sz="4" w:space="0" w:color="auto"/>
            </w:tcBorders>
          </w:tcPr>
          <w:p w:rsidR="007848B9" w:rsidRPr="00E43CF5" w:rsidRDefault="0017582D" w:rsidP="0032382D">
            <w:pPr>
              <w:ind w:left="142"/>
              <w:jc w:val="center"/>
              <w:rPr>
                <w:szCs w:val="28"/>
                <w:lang w:val="uk-UA"/>
              </w:rPr>
            </w:pPr>
            <w:r w:rsidRPr="00E43CF5">
              <w:rPr>
                <w:b/>
                <w:caps/>
                <w:szCs w:val="28"/>
                <w:lang w:val="uk-UA"/>
              </w:rPr>
              <w:t>Зднвр</w:t>
            </w:r>
          </w:p>
          <w:p w:rsidR="007848B9" w:rsidRPr="00E43CF5" w:rsidRDefault="007848B9" w:rsidP="0032382D">
            <w:pPr>
              <w:ind w:left="142"/>
              <w:jc w:val="center"/>
              <w:rPr>
                <w:b/>
                <w:color w:val="C45911" w:themeColor="accent2" w:themeShade="BF"/>
                <w:szCs w:val="28"/>
                <w:lang w:val="uk-UA"/>
              </w:rPr>
            </w:pPr>
            <w:r w:rsidRPr="00E43CF5">
              <w:rPr>
                <w:szCs w:val="28"/>
                <w:lang w:val="uk-UA"/>
              </w:rPr>
              <w:t>педагогічні працівники</w:t>
            </w:r>
          </w:p>
        </w:tc>
        <w:tc>
          <w:tcPr>
            <w:tcW w:w="1418" w:type="dxa"/>
          </w:tcPr>
          <w:p w:rsidR="007848B9" w:rsidRPr="00E43CF5" w:rsidRDefault="007848B9" w:rsidP="0032382D">
            <w:pPr>
              <w:ind w:left="142"/>
              <w:jc w:val="center"/>
              <w:rPr>
                <w:b/>
                <w:color w:val="C45911" w:themeColor="accent2" w:themeShade="BF"/>
                <w:szCs w:val="28"/>
                <w:lang w:val="uk-UA"/>
              </w:rPr>
            </w:pPr>
          </w:p>
        </w:tc>
      </w:tr>
      <w:tr w:rsidR="007848B9" w:rsidRPr="004C143D" w:rsidTr="00D968D6">
        <w:trPr>
          <w:trHeight w:val="768"/>
        </w:trPr>
        <w:tc>
          <w:tcPr>
            <w:tcW w:w="5670" w:type="dxa"/>
          </w:tcPr>
          <w:p w:rsidR="007848B9" w:rsidRPr="00E43CF5" w:rsidRDefault="007848B9" w:rsidP="0032382D">
            <w:pPr>
              <w:ind w:left="142"/>
              <w:jc w:val="center"/>
              <w:rPr>
                <w:szCs w:val="28"/>
                <w:lang w:val="uk-UA"/>
              </w:rPr>
            </w:pPr>
            <w:r w:rsidRPr="00E43CF5">
              <w:rPr>
                <w:szCs w:val="28"/>
              </w:rPr>
              <w:t>Контроль за дотриманням вчителями системи оцінювання навчальних досягнень на навчальних заняттях</w:t>
            </w:r>
          </w:p>
        </w:tc>
        <w:tc>
          <w:tcPr>
            <w:tcW w:w="1560" w:type="dxa"/>
            <w:gridSpan w:val="3"/>
          </w:tcPr>
          <w:p w:rsidR="007848B9" w:rsidRPr="00E43CF5" w:rsidRDefault="007848B9" w:rsidP="0032382D">
            <w:pPr>
              <w:ind w:left="142"/>
              <w:jc w:val="center"/>
              <w:rPr>
                <w:szCs w:val="28"/>
                <w:lang w:val="uk-UA"/>
              </w:rPr>
            </w:pPr>
            <w:r w:rsidRPr="00E43CF5">
              <w:rPr>
                <w:szCs w:val="28"/>
                <w:lang w:val="uk-UA"/>
              </w:rPr>
              <w:t>інформація</w:t>
            </w:r>
          </w:p>
        </w:tc>
        <w:tc>
          <w:tcPr>
            <w:tcW w:w="1134" w:type="dxa"/>
            <w:gridSpan w:val="2"/>
          </w:tcPr>
          <w:p w:rsidR="007848B9" w:rsidRPr="00E43CF5" w:rsidRDefault="007848B9" w:rsidP="0032382D">
            <w:pPr>
              <w:ind w:left="142"/>
              <w:jc w:val="center"/>
              <w:rPr>
                <w:szCs w:val="28"/>
                <w:lang w:val="uk-UA"/>
              </w:rPr>
            </w:pPr>
            <w:r w:rsidRPr="00E43CF5">
              <w:rPr>
                <w:szCs w:val="28"/>
                <w:lang w:val="uk-UA"/>
              </w:rPr>
              <w:t>вересень</w:t>
            </w:r>
          </w:p>
        </w:tc>
        <w:tc>
          <w:tcPr>
            <w:tcW w:w="1275" w:type="dxa"/>
            <w:tcBorders>
              <w:top w:val="single" w:sz="4" w:space="0" w:color="auto"/>
            </w:tcBorders>
          </w:tcPr>
          <w:p w:rsidR="007848B9" w:rsidRPr="00E43CF5" w:rsidRDefault="0017582D" w:rsidP="0032382D">
            <w:pPr>
              <w:ind w:left="142"/>
              <w:jc w:val="center"/>
              <w:rPr>
                <w:szCs w:val="28"/>
                <w:lang w:val="uk-UA"/>
              </w:rPr>
            </w:pPr>
            <w:r w:rsidRPr="00E43CF5">
              <w:rPr>
                <w:b/>
                <w:caps/>
                <w:szCs w:val="28"/>
                <w:lang w:val="uk-UA"/>
              </w:rPr>
              <w:t>Зднвр</w:t>
            </w:r>
          </w:p>
        </w:tc>
        <w:tc>
          <w:tcPr>
            <w:tcW w:w="1418" w:type="dxa"/>
          </w:tcPr>
          <w:p w:rsidR="007848B9" w:rsidRPr="00E43CF5" w:rsidRDefault="007848B9" w:rsidP="0032382D">
            <w:pPr>
              <w:ind w:left="142"/>
              <w:jc w:val="center"/>
              <w:rPr>
                <w:b/>
                <w:color w:val="C45911" w:themeColor="accent2" w:themeShade="BF"/>
                <w:szCs w:val="28"/>
                <w:lang w:val="uk-UA"/>
              </w:rPr>
            </w:pPr>
          </w:p>
        </w:tc>
      </w:tr>
      <w:tr w:rsidR="0017582D" w:rsidRPr="004C143D" w:rsidTr="00D968D6">
        <w:trPr>
          <w:trHeight w:val="317"/>
        </w:trPr>
        <w:tc>
          <w:tcPr>
            <w:tcW w:w="5670" w:type="dxa"/>
          </w:tcPr>
          <w:p w:rsidR="0017582D" w:rsidRPr="00E43CF5" w:rsidRDefault="0017582D" w:rsidP="0032382D">
            <w:pPr>
              <w:ind w:left="142"/>
              <w:jc w:val="center"/>
              <w:rPr>
                <w:szCs w:val="28"/>
              </w:rPr>
            </w:pPr>
            <w:r w:rsidRPr="00E43CF5">
              <w:rPr>
                <w:szCs w:val="28"/>
              </w:rPr>
              <w:t>Оглядовий моніторинг. Оформлення класних журналів, факультативів, журналів інструктажів, журналів гурткової роботи, журналів індивідуальної роботи, журналів ГПД, особових справ учнів</w:t>
            </w:r>
          </w:p>
        </w:tc>
        <w:tc>
          <w:tcPr>
            <w:tcW w:w="1560" w:type="dxa"/>
            <w:gridSpan w:val="3"/>
          </w:tcPr>
          <w:p w:rsidR="0017582D" w:rsidRPr="00E43CF5" w:rsidRDefault="0017582D" w:rsidP="0032382D">
            <w:pPr>
              <w:ind w:left="142"/>
              <w:jc w:val="center"/>
              <w:rPr>
                <w:szCs w:val="28"/>
                <w:lang w:val="uk-UA"/>
              </w:rPr>
            </w:pPr>
            <w:r w:rsidRPr="00E43CF5">
              <w:rPr>
                <w:szCs w:val="28"/>
                <w:lang w:val="uk-UA"/>
              </w:rPr>
              <w:t>інформація</w:t>
            </w:r>
          </w:p>
        </w:tc>
        <w:tc>
          <w:tcPr>
            <w:tcW w:w="1134" w:type="dxa"/>
            <w:gridSpan w:val="2"/>
          </w:tcPr>
          <w:p w:rsidR="00E43CF5" w:rsidRDefault="0017582D" w:rsidP="0032382D">
            <w:pPr>
              <w:ind w:left="142"/>
              <w:jc w:val="center"/>
              <w:rPr>
                <w:szCs w:val="28"/>
                <w:lang w:val="uk-UA"/>
              </w:rPr>
            </w:pPr>
            <w:r w:rsidRPr="00E43CF5">
              <w:rPr>
                <w:szCs w:val="28"/>
                <w:lang w:val="uk-UA"/>
              </w:rPr>
              <w:t>до 10.09.</w:t>
            </w:r>
          </w:p>
          <w:p w:rsidR="0017582D" w:rsidRPr="00E43CF5" w:rsidRDefault="0017582D" w:rsidP="0032382D">
            <w:pPr>
              <w:ind w:left="142"/>
              <w:jc w:val="center"/>
              <w:rPr>
                <w:szCs w:val="28"/>
                <w:lang w:val="uk-UA"/>
              </w:rPr>
            </w:pPr>
            <w:r w:rsidRPr="00E43CF5">
              <w:rPr>
                <w:szCs w:val="28"/>
                <w:lang w:val="uk-UA"/>
              </w:rPr>
              <w:t>2025</w:t>
            </w:r>
          </w:p>
        </w:tc>
        <w:tc>
          <w:tcPr>
            <w:tcW w:w="1275" w:type="dxa"/>
            <w:tcBorders>
              <w:top w:val="single" w:sz="4" w:space="0" w:color="auto"/>
            </w:tcBorders>
          </w:tcPr>
          <w:p w:rsidR="0017582D" w:rsidRPr="00E43CF5" w:rsidRDefault="0017582D" w:rsidP="0032382D">
            <w:pPr>
              <w:ind w:left="142"/>
              <w:jc w:val="center"/>
            </w:pPr>
            <w:r w:rsidRPr="00E43CF5">
              <w:rPr>
                <w:b/>
                <w:caps/>
                <w:szCs w:val="28"/>
                <w:lang w:val="uk-UA"/>
              </w:rPr>
              <w:t>Зднвр</w:t>
            </w:r>
          </w:p>
        </w:tc>
        <w:tc>
          <w:tcPr>
            <w:tcW w:w="1418" w:type="dxa"/>
          </w:tcPr>
          <w:p w:rsidR="0017582D" w:rsidRPr="00E43CF5" w:rsidRDefault="0017582D" w:rsidP="0032382D">
            <w:pPr>
              <w:ind w:left="142"/>
              <w:jc w:val="center"/>
              <w:rPr>
                <w:b/>
                <w:color w:val="C45911" w:themeColor="accent2" w:themeShade="BF"/>
                <w:szCs w:val="28"/>
                <w:lang w:val="uk-UA"/>
              </w:rPr>
            </w:pPr>
          </w:p>
        </w:tc>
      </w:tr>
      <w:tr w:rsidR="0017582D" w:rsidRPr="004C143D" w:rsidTr="00D968D6">
        <w:trPr>
          <w:trHeight w:val="277"/>
        </w:trPr>
        <w:tc>
          <w:tcPr>
            <w:tcW w:w="5670" w:type="dxa"/>
          </w:tcPr>
          <w:p w:rsidR="0017582D" w:rsidRPr="00E43CF5" w:rsidRDefault="0017582D" w:rsidP="0032382D">
            <w:pPr>
              <w:ind w:left="142"/>
              <w:jc w:val="center"/>
              <w:rPr>
                <w:szCs w:val="28"/>
                <w:lang w:val="uk-UA"/>
              </w:rPr>
            </w:pPr>
            <w:r w:rsidRPr="00E43CF5">
              <w:rPr>
                <w:szCs w:val="28"/>
                <w:lang w:val="uk-UA"/>
              </w:rPr>
              <w:t>Освітні інсайти «Інструменти для формувального оцінювання» у рамках обміну досвідом</w:t>
            </w:r>
          </w:p>
        </w:tc>
        <w:tc>
          <w:tcPr>
            <w:tcW w:w="1560" w:type="dxa"/>
            <w:gridSpan w:val="3"/>
          </w:tcPr>
          <w:p w:rsidR="0017582D" w:rsidRPr="00E43CF5" w:rsidRDefault="0017582D" w:rsidP="0032382D">
            <w:pPr>
              <w:ind w:left="142"/>
              <w:jc w:val="center"/>
              <w:rPr>
                <w:color w:val="C45911" w:themeColor="accent2" w:themeShade="BF"/>
                <w:szCs w:val="28"/>
                <w:lang w:val="uk-UA"/>
              </w:rPr>
            </w:pPr>
            <w:r w:rsidRPr="00E43CF5">
              <w:rPr>
                <w:szCs w:val="28"/>
                <w:lang w:val="uk-UA"/>
              </w:rPr>
              <w:t>матеріали для обговорення</w:t>
            </w:r>
          </w:p>
        </w:tc>
        <w:tc>
          <w:tcPr>
            <w:tcW w:w="1134" w:type="dxa"/>
            <w:gridSpan w:val="2"/>
          </w:tcPr>
          <w:p w:rsidR="00E43CF5" w:rsidRDefault="0017582D" w:rsidP="0032382D">
            <w:pPr>
              <w:ind w:left="142"/>
              <w:jc w:val="center"/>
              <w:rPr>
                <w:szCs w:val="28"/>
                <w:lang w:val="uk-UA"/>
              </w:rPr>
            </w:pPr>
            <w:r w:rsidRPr="00E43CF5">
              <w:rPr>
                <w:szCs w:val="28"/>
                <w:lang w:val="uk-UA"/>
              </w:rPr>
              <w:t>до 15.09.</w:t>
            </w:r>
          </w:p>
          <w:p w:rsidR="0017582D" w:rsidRPr="00E43CF5" w:rsidRDefault="0017582D" w:rsidP="0032382D">
            <w:pPr>
              <w:ind w:left="142"/>
              <w:jc w:val="center"/>
              <w:rPr>
                <w:color w:val="C45911" w:themeColor="accent2" w:themeShade="BF"/>
                <w:szCs w:val="28"/>
                <w:lang w:val="uk-UA"/>
              </w:rPr>
            </w:pPr>
            <w:r w:rsidRPr="00E43CF5">
              <w:rPr>
                <w:szCs w:val="28"/>
                <w:lang w:val="uk-UA"/>
              </w:rPr>
              <w:t>2025</w:t>
            </w:r>
          </w:p>
        </w:tc>
        <w:tc>
          <w:tcPr>
            <w:tcW w:w="1275" w:type="dxa"/>
          </w:tcPr>
          <w:p w:rsidR="0017582D" w:rsidRPr="00E43CF5" w:rsidRDefault="0017582D" w:rsidP="0032382D">
            <w:pPr>
              <w:ind w:left="142"/>
              <w:jc w:val="center"/>
            </w:pPr>
            <w:r w:rsidRPr="00E43CF5">
              <w:rPr>
                <w:b/>
                <w:caps/>
                <w:szCs w:val="28"/>
                <w:lang w:val="uk-UA"/>
              </w:rPr>
              <w:t>Зднвр</w:t>
            </w:r>
          </w:p>
        </w:tc>
        <w:tc>
          <w:tcPr>
            <w:tcW w:w="1418" w:type="dxa"/>
          </w:tcPr>
          <w:p w:rsidR="0017582D" w:rsidRPr="00E43CF5" w:rsidRDefault="0017582D" w:rsidP="0032382D">
            <w:pPr>
              <w:ind w:left="142"/>
              <w:jc w:val="center"/>
              <w:rPr>
                <w:b/>
                <w:color w:val="C45911" w:themeColor="accent2" w:themeShade="BF"/>
                <w:szCs w:val="28"/>
                <w:lang w:val="uk-UA"/>
              </w:rPr>
            </w:pPr>
          </w:p>
        </w:tc>
      </w:tr>
      <w:tr w:rsidR="007848B9" w:rsidRPr="004C143D" w:rsidTr="00D968D6">
        <w:trPr>
          <w:trHeight w:val="427"/>
        </w:trPr>
        <w:tc>
          <w:tcPr>
            <w:tcW w:w="5670" w:type="dxa"/>
          </w:tcPr>
          <w:p w:rsidR="007848B9" w:rsidRPr="00E43CF5" w:rsidRDefault="007848B9" w:rsidP="0032382D">
            <w:pPr>
              <w:ind w:left="142"/>
              <w:jc w:val="center"/>
              <w:rPr>
                <w:szCs w:val="28"/>
                <w:lang w:val="uk-UA"/>
              </w:rPr>
            </w:pPr>
            <w:r w:rsidRPr="00E43CF5">
              <w:rPr>
                <w:szCs w:val="28"/>
                <w:lang w:val="uk-UA"/>
              </w:rPr>
              <w:t xml:space="preserve">Проведення індивідуальних консультацій </w:t>
            </w:r>
            <w:r w:rsidRPr="00E43CF5">
              <w:rPr>
                <w:spacing w:val="-2"/>
                <w:szCs w:val="28"/>
                <w:lang w:val="uk-UA"/>
              </w:rPr>
              <w:t xml:space="preserve">із здобувачами освіти, які мають </w:t>
            </w:r>
            <w:r w:rsidRPr="00E43CF5">
              <w:rPr>
                <w:szCs w:val="28"/>
                <w:lang w:val="uk-UA"/>
              </w:rPr>
              <w:t>початковий</w:t>
            </w:r>
            <w:r w:rsidRPr="00E43CF5">
              <w:rPr>
                <w:spacing w:val="-3"/>
                <w:szCs w:val="28"/>
                <w:lang w:val="uk-UA"/>
              </w:rPr>
              <w:t xml:space="preserve"> </w:t>
            </w:r>
            <w:r w:rsidRPr="00E43CF5">
              <w:rPr>
                <w:szCs w:val="28"/>
                <w:lang w:val="uk-UA"/>
              </w:rPr>
              <w:t>рівень</w:t>
            </w:r>
            <w:r w:rsidRPr="00E43CF5">
              <w:rPr>
                <w:spacing w:val="-3"/>
                <w:szCs w:val="28"/>
                <w:lang w:val="uk-UA"/>
              </w:rPr>
              <w:t xml:space="preserve"> </w:t>
            </w:r>
            <w:r w:rsidRPr="00E43CF5">
              <w:rPr>
                <w:szCs w:val="28"/>
                <w:lang w:val="uk-UA"/>
              </w:rPr>
              <w:t>знань та низьку мотивацію щодо</w:t>
            </w:r>
            <w:r w:rsidRPr="00E43CF5">
              <w:rPr>
                <w:spacing w:val="-2"/>
                <w:szCs w:val="28"/>
                <w:lang w:val="uk-UA"/>
              </w:rPr>
              <w:t xml:space="preserve"> </w:t>
            </w:r>
            <w:r w:rsidRPr="00E43CF5">
              <w:rPr>
                <w:szCs w:val="28"/>
                <w:lang w:val="uk-UA"/>
              </w:rPr>
              <w:t>підвищення</w:t>
            </w:r>
            <w:r w:rsidRPr="00E43CF5">
              <w:rPr>
                <w:spacing w:val="-3"/>
                <w:szCs w:val="28"/>
                <w:lang w:val="uk-UA"/>
              </w:rPr>
              <w:t xml:space="preserve"> </w:t>
            </w:r>
            <w:r w:rsidRPr="00E43CF5">
              <w:rPr>
                <w:szCs w:val="28"/>
                <w:lang w:val="uk-UA"/>
              </w:rPr>
              <w:t>результативності у</w:t>
            </w:r>
            <w:r w:rsidRPr="00E43CF5">
              <w:rPr>
                <w:spacing w:val="-6"/>
                <w:szCs w:val="28"/>
                <w:lang w:val="uk-UA"/>
              </w:rPr>
              <w:t xml:space="preserve"> </w:t>
            </w:r>
            <w:r w:rsidRPr="00E43CF5">
              <w:rPr>
                <w:szCs w:val="28"/>
                <w:lang w:val="uk-UA"/>
              </w:rPr>
              <w:t>навчанні</w:t>
            </w:r>
          </w:p>
        </w:tc>
        <w:tc>
          <w:tcPr>
            <w:tcW w:w="1560" w:type="dxa"/>
            <w:gridSpan w:val="3"/>
          </w:tcPr>
          <w:p w:rsidR="007848B9" w:rsidRPr="00E43CF5" w:rsidRDefault="007848B9" w:rsidP="0032382D">
            <w:pPr>
              <w:ind w:left="142"/>
              <w:jc w:val="center"/>
              <w:rPr>
                <w:szCs w:val="28"/>
                <w:lang w:val="uk-UA"/>
              </w:rPr>
            </w:pPr>
            <w:r w:rsidRPr="00E43CF5">
              <w:rPr>
                <w:szCs w:val="28"/>
                <w:lang w:val="uk-UA"/>
              </w:rPr>
              <w:t>інформація</w:t>
            </w:r>
          </w:p>
          <w:p w:rsidR="007848B9" w:rsidRPr="00E43CF5" w:rsidRDefault="007848B9" w:rsidP="0032382D">
            <w:pPr>
              <w:ind w:left="142"/>
              <w:jc w:val="center"/>
              <w:rPr>
                <w:szCs w:val="28"/>
                <w:lang w:val="uk-UA"/>
              </w:rPr>
            </w:pPr>
            <w:r w:rsidRPr="00E43CF5">
              <w:rPr>
                <w:szCs w:val="28"/>
                <w:lang w:val="uk-UA"/>
              </w:rPr>
              <w:t>анкетування</w:t>
            </w:r>
          </w:p>
        </w:tc>
        <w:tc>
          <w:tcPr>
            <w:tcW w:w="1134" w:type="dxa"/>
            <w:gridSpan w:val="2"/>
          </w:tcPr>
          <w:p w:rsidR="007848B9" w:rsidRPr="00E43CF5" w:rsidRDefault="007848B9" w:rsidP="0032382D">
            <w:pPr>
              <w:ind w:left="142"/>
              <w:jc w:val="center"/>
              <w:rPr>
                <w:szCs w:val="28"/>
                <w:lang w:val="uk-UA"/>
              </w:rPr>
            </w:pPr>
            <w:r w:rsidRPr="00E43CF5">
              <w:rPr>
                <w:szCs w:val="28"/>
                <w:lang w:val="uk-UA"/>
              </w:rPr>
              <w:t>вересень</w:t>
            </w:r>
          </w:p>
        </w:tc>
        <w:tc>
          <w:tcPr>
            <w:tcW w:w="1275" w:type="dxa"/>
          </w:tcPr>
          <w:p w:rsidR="007848B9" w:rsidRPr="00E43CF5" w:rsidRDefault="007848B9" w:rsidP="0032382D">
            <w:pPr>
              <w:ind w:left="142"/>
              <w:jc w:val="center"/>
              <w:rPr>
                <w:szCs w:val="28"/>
                <w:lang w:val="uk-UA"/>
              </w:rPr>
            </w:pPr>
            <w:r w:rsidRPr="00E43CF5">
              <w:rPr>
                <w:szCs w:val="28"/>
                <w:lang w:val="uk-UA"/>
              </w:rPr>
              <w:t>класні керівники</w:t>
            </w:r>
          </w:p>
          <w:p w:rsidR="007848B9" w:rsidRPr="00E43CF5" w:rsidRDefault="007848B9" w:rsidP="0032382D">
            <w:pPr>
              <w:ind w:left="142"/>
              <w:jc w:val="center"/>
              <w:rPr>
                <w:szCs w:val="28"/>
                <w:lang w:val="uk-UA"/>
              </w:rPr>
            </w:pPr>
            <w:r w:rsidRPr="00E43CF5">
              <w:rPr>
                <w:szCs w:val="28"/>
                <w:lang w:val="uk-UA"/>
              </w:rPr>
              <w:t>пр</w:t>
            </w:r>
            <w:r w:rsidR="00A36708" w:rsidRPr="00E43CF5">
              <w:rPr>
                <w:szCs w:val="28"/>
                <w:lang w:val="uk-UA"/>
              </w:rPr>
              <w:t>.</w:t>
            </w:r>
            <w:r w:rsidRPr="00E43CF5">
              <w:rPr>
                <w:szCs w:val="28"/>
                <w:lang w:val="uk-UA"/>
              </w:rPr>
              <w:t xml:space="preserve"> психолог</w:t>
            </w:r>
          </w:p>
        </w:tc>
        <w:tc>
          <w:tcPr>
            <w:tcW w:w="1418" w:type="dxa"/>
          </w:tcPr>
          <w:p w:rsidR="007848B9" w:rsidRPr="00E43CF5" w:rsidRDefault="007848B9" w:rsidP="0032382D">
            <w:pPr>
              <w:ind w:left="142"/>
              <w:jc w:val="center"/>
              <w:rPr>
                <w:b/>
                <w:color w:val="C45911" w:themeColor="accent2" w:themeShade="BF"/>
                <w:szCs w:val="28"/>
                <w:lang w:val="uk-UA"/>
              </w:rPr>
            </w:pPr>
          </w:p>
        </w:tc>
      </w:tr>
      <w:tr w:rsidR="007848B9" w:rsidRPr="004C143D" w:rsidTr="009D084E">
        <w:trPr>
          <w:trHeight w:val="125"/>
        </w:trPr>
        <w:tc>
          <w:tcPr>
            <w:tcW w:w="11057" w:type="dxa"/>
            <w:gridSpan w:val="8"/>
            <w:shd w:val="clear" w:color="auto" w:fill="E2EFD9" w:themeFill="accent6" w:themeFillTint="33"/>
          </w:tcPr>
          <w:p w:rsidR="007848B9" w:rsidRPr="00E43CF5" w:rsidRDefault="007848B9" w:rsidP="0032382D">
            <w:pPr>
              <w:ind w:left="142"/>
              <w:jc w:val="center"/>
              <w:rPr>
                <w:b/>
                <w:color w:val="C45911" w:themeColor="accent2" w:themeShade="BF"/>
                <w:szCs w:val="28"/>
                <w:lang w:val="uk-UA"/>
              </w:rPr>
            </w:pPr>
            <w:r w:rsidRPr="00E43CF5">
              <w:rPr>
                <w:b/>
                <w:szCs w:val="28"/>
                <w:lang w:val="uk-UA"/>
              </w:rPr>
              <w:t>2. Систематичне відстеження результатів навчання кожного учня та надання йому (за потреби) підтримки в освітньому процесі</w:t>
            </w:r>
          </w:p>
        </w:tc>
      </w:tr>
      <w:tr w:rsidR="007848B9" w:rsidRPr="004C143D" w:rsidTr="00D968D6">
        <w:trPr>
          <w:trHeight w:val="319"/>
        </w:trPr>
        <w:tc>
          <w:tcPr>
            <w:tcW w:w="5670" w:type="dxa"/>
          </w:tcPr>
          <w:p w:rsidR="007848B9" w:rsidRPr="00E43CF5" w:rsidRDefault="007848B9" w:rsidP="0032382D">
            <w:pPr>
              <w:ind w:left="142"/>
              <w:jc w:val="center"/>
              <w:rPr>
                <w:rFonts w:eastAsia="Calibri"/>
                <w:szCs w:val="28"/>
                <w:lang w:val="uk-UA" w:eastAsia="en-US"/>
              </w:rPr>
            </w:pPr>
            <w:r w:rsidRPr="00E43CF5">
              <w:rPr>
                <w:rFonts w:eastAsia="Calibri"/>
                <w:szCs w:val="28"/>
                <w:lang w:val="uk-UA" w:eastAsia="en-US"/>
              </w:rPr>
              <w:t>Проведення внутрішнього моніторингу стану викладання предметів (відповідно до затвердженого плану)</w:t>
            </w:r>
          </w:p>
        </w:tc>
        <w:tc>
          <w:tcPr>
            <w:tcW w:w="1560" w:type="dxa"/>
            <w:gridSpan w:val="3"/>
          </w:tcPr>
          <w:p w:rsidR="007848B9" w:rsidRPr="00E43CF5" w:rsidRDefault="007848B9" w:rsidP="0032382D">
            <w:pPr>
              <w:ind w:left="142"/>
              <w:jc w:val="center"/>
              <w:rPr>
                <w:szCs w:val="28"/>
                <w:lang w:val="uk-UA"/>
              </w:rPr>
            </w:pPr>
            <w:r w:rsidRPr="00E43CF5">
              <w:rPr>
                <w:szCs w:val="28"/>
                <w:lang w:val="uk-UA"/>
              </w:rPr>
              <w:t>наказ</w:t>
            </w:r>
          </w:p>
          <w:p w:rsidR="007848B9" w:rsidRPr="00E43CF5" w:rsidRDefault="007848B9" w:rsidP="0032382D">
            <w:pPr>
              <w:ind w:left="142"/>
              <w:jc w:val="center"/>
              <w:rPr>
                <w:szCs w:val="28"/>
                <w:lang w:val="uk-UA"/>
              </w:rPr>
            </w:pPr>
            <w:r w:rsidRPr="00E43CF5">
              <w:rPr>
                <w:szCs w:val="28"/>
                <w:lang w:val="uk-UA"/>
              </w:rPr>
              <w:t>довідка</w:t>
            </w:r>
          </w:p>
        </w:tc>
        <w:tc>
          <w:tcPr>
            <w:tcW w:w="1134" w:type="dxa"/>
            <w:gridSpan w:val="2"/>
          </w:tcPr>
          <w:p w:rsidR="007848B9" w:rsidRPr="00E43CF5" w:rsidRDefault="007848B9" w:rsidP="0032382D">
            <w:pPr>
              <w:ind w:left="142"/>
              <w:jc w:val="center"/>
              <w:rPr>
                <w:szCs w:val="28"/>
                <w:lang w:val="uk-UA"/>
              </w:rPr>
            </w:pPr>
            <w:r w:rsidRPr="00E43CF5">
              <w:rPr>
                <w:szCs w:val="28"/>
                <w:lang w:val="uk-UA"/>
              </w:rPr>
              <w:t>вересень</w:t>
            </w:r>
          </w:p>
        </w:tc>
        <w:tc>
          <w:tcPr>
            <w:tcW w:w="1275" w:type="dxa"/>
          </w:tcPr>
          <w:p w:rsidR="007848B9" w:rsidRPr="00E43CF5" w:rsidRDefault="00A36708" w:rsidP="0032382D">
            <w:pPr>
              <w:ind w:left="142"/>
              <w:jc w:val="center"/>
              <w:rPr>
                <w:b/>
                <w:color w:val="C45911" w:themeColor="accent2" w:themeShade="BF"/>
                <w:szCs w:val="28"/>
                <w:lang w:val="uk-UA"/>
              </w:rPr>
            </w:pPr>
            <w:r w:rsidRPr="00E43CF5">
              <w:rPr>
                <w:b/>
                <w:caps/>
                <w:szCs w:val="28"/>
                <w:lang w:val="uk-UA"/>
              </w:rPr>
              <w:t>Зднвр</w:t>
            </w:r>
          </w:p>
        </w:tc>
        <w:tc>
          <w:tcPr>
            <w:tcW w:w="1418" w:type="dxa"/>
          </w:tcPr>
          <w:p w:rsidR="007848B9" w:rsidRPr="00E43CF5" w:rsidRDefault="007848B9" w:rsidP="0032382D">
            <w:pPr>
              <w:ind w:left="142"/>
              <w:jc w:val="center"/>
              <w:rPr>
                <w:b/>
                <w:color w:val="C45911" w:themeColor="accent2" w:themeShade="BF"/>
                <w:szCs w:val="28"/>
                <w:lang w:val="uk-UA"/>
              </w:rPr>
            </w:pPr>
          </w:p>
        </w:tc>
      </w:tr>
      <w:tr w:rsidR="007848B9" w:rsidRPr="004C143D" w:rsidTr="00D968D6">
        <w:trPr>
          <w:trHeight w:val="1124"/>
        </w:trPr>
        <w:tc>
          <w:tcPr>
            <w:tcW w:w="5670" w:type="dxa"/>
          </w:tcPr>
          <w:p w:rsidR="007848B9" w:rsidRPr="00E43CF5" w:rsidRDefault="007848B9" w:rsidP="0032382D">
            <w:pPr>
              <w:ind w:left="142"/>
              <w:jc w:val="center"/>
              <w:rPr>
                <w:szCs w:val="28"/>
                <w:lang w:val="uk-UA"/>
              </w:rPr>
            </w:pPr>
            <w:r w:rsidRPr="00E43CF5">
              <w:rPr>
                <w:szCs w:val="28"/>
                <w:lang w:val="uk-UA"/>
              </w:rPr>
              <w:t>Внутрішній моніторинг рівня адаптації учнів 1- та 5-х класів</w:t>
            </w:r>
          </w:p>
        </w:tc>
        <w:tc>
          <w:tcPr>
            <w:tcW w:w="1560" w:type="dxa"/>
            <w:gridSpan w:val="3"/>
          </w:tcPr>
          <w:p w:rsidR="007848B9" w:rsidRPr="00E43CF5" w:rsidRDefault="007848B9" w:rsidP="0032382D">
            <w:pPr>
              <w:ind w:left="142"/>
              <w:jc w:val="center"/>
              <w:rPr>
                <w:szCs w:val="28"/>
                <w:lang w:val="uk-UA"/>
              </w:rPr>
            </w:pPr>
            <w:r w:rsidRPr="00E43CF5">
              <w:rPr>
                <w:szCs w:val="28"/>
                <w:lang w:val="uk-UA"/>
              </w:rPr>
              <w:t>наказ</w:t>
            </w:r>
          </w:p>
        </w:tc>
        <w:tc>
          <w:tcPr>
            <w:tcW w:w="1134" w:type="dxa"/>
            <w:gridSpan w:val="2"/>
          </w:tcPr>
          <w:p w:rsidR="007848B9" w:rsidRPr="00E43CF5" w:rsidRDefault="007848B9" w:rsidP="0032382D">
            <w:pPr>
              <w:ind w:left="142"/>
              <w:jc w:val="center"/>
              <w:rPr>
                <w:szCs w:val="28"/>
                <w:lang w:val="uk-UA"/>
              </w:rPr>
            </w:pPr>
            <w:r w:rsidRPr="00E43CF5">
              <w:rPr>
                <w:szCs w:val="28"/>
                <w:lang w:val="uk-UA"/>
              </w:rPr>
              <w:t>вересень</w:t>
            </w:r>
          </w:p>
        </w:tc>
        <w:tc>
          <w:tcPr>
            <w:tcW w:w="1275" w:type="dxa"/>
          </w:tcPr>
          <w:p w:rsidR="007848B9" w:rsidRPr="00E43CF5" w:rsidRDefault="00A36708" w:rsidP="0032382D">
            <w:pPr>
              <w:ind w:left="142"/>
              <w:jc w:val="center"/>
              <w:rPr>
                <w:szCs w:val="28"/>
                <w:lang w:val="uk-UA"/>
              </w:rPr>
            </w:pPr>
            <w:r w:rsidRPr="00E43CF5">
              <w:rPr>
                <w:b/>
                <w:caps/>
                <w:szCs w:val="28"/>
                <w:lang w:val="uk-UA"/>
              </w:rPr>
              <w:t>Зднвр</w:t>
            </w:r>
            <w:r w:rsidRPr="00E43CF5">
              <w:rPr>
                <w:szCs w:val="28"/>
                <w:lang w:val="uk-UA"/>
              </w:rPr>
              <w:t xml:space="preserve"> </w:t>
            </w:r>
            <w:r w:rsidR="007848B9" w:rsidRPr="00E43CF5">
              <w:rPr>
                <w:szCs w:val="28"/>
                <w:lang w:val="uk-UA"/>
              </w:rPr>
              <w:t>класні керівники</w:t>
            </w:r>
          </w:p>
          <w:p w:rsidR="007848B9" w:rsidRPr="00E43CF5" w:rsidRDefault="00A36708" w:rsidP="0032382D">
            <w:pPr>
              <w:ind w:left="142"/>
              <w:jc w:val="center"/>
              <w:rPr>
                <w:szCs w:val="28"/>
                <w:lang w:val="uk-UA"/>
              </w:rPr>
            </w:pPr>
            <w:r w:rsidRPr="00E43CF5">
              <w:rPr>
                <w:szCs w:val="28"/>
                <w:lang w:val="uk-UA"/>
              </w:rPr>
              <w:t>П</w:t>
            </w:r>
            <w:r w:rsidR="007848B9" w:rsidRPr="00E43CF5">
              <w:rPr>
                <w:szCs w:val="28"/>
                <w:lang w:val="uk-UA"/>
              </w:rPr>
              <w:t>р</w:t>
            </w:r>
            <w:r w:rsidRPr="00E43CF5">
              <w:rPr>
                <w:szCs w:val="28"/>
                <w:lang w:val="uk-UA"/>
              </w:rPr>
              <w:t>.</w:t>
            </w:r>
            <w:r w:rsidR="007848B9" w:rsidRPr="00E43CF5">
              <w:rPr>
                <w:szCs w:val="28"/>
                <w:lang w:val="uk-UA"/>
              </w:rPr>
              <w:t>психолог</w:t>
            </w:r>
          </w:p>
        </w:tc>
        <w:tc>
          <w:tcPr>
            <w:tcW w:w="1418" w:type="dxa"/>
          </w:tcPr>
          <w:p w:rsidR="007848B9" w:rsidRPr="00E43CF5" w:rsidRDefault="007848B9" w:rsidP="0032382D">
            <w:pPr>
              <w:ind w:left="142"/>
              <w:jc w:val="center"/>
              <w:rPr>
                <w:b/>
                <w:color w:val="C45911" w:themeColor="accent2" w:themeShade="BF"/>
                <w:szCs w:val="28"/>
                <w:lang w:val="uk-UA"/>
              </w:rPr>
            </w:pPr>
          </w:p>
        </w:tc>
      </w:tr>
      <w:tr w:rsidR="007848B9" w:rsidRPr="004C143D" w:rsidTr="009D084E">
        <w:trPr>
          <w:trHeight w:val="88"/>
        </w:trPr>
        <w:tc>
          <w:tcPr>
            <w:tcW w:w="11057" w:type="dxa"/>
            <w:gridSpan w:val="8"/>
            <w:shd w:val="clear" w:color="auto" w:fill="E2EFD9" w:themeFill="accent6" w:themeFillTint="33"/>
          </w:tcPr>
          <w:p w:rsidR="007848B9" w:rsidRPr="004C143D" w:rsidRDefault="007848B9" w:rsidP="0032382D">
            <w:pPr>
              <w:ind w:left="142"/>
              <w:jc w:val="center"/>
              <w:rPr>
                <w:b/>
                <w:color w:val="C45911" w:themeColor="accent2" w:themeShade="BF"/>
                <w:sz w:val="28"/>
                <w:szCs w:val="28"/>
                <w:lang w:val="uk-UA"/>
              </w:rPr>
            </w:pPr>
            <w:r w:rsidRPr="00E43CF5">
              <w:rPr>
                <w:b/>
                <w:szCs w:val="28"/>
                <w:lang w:val="uk-UA"/>
              </w:rPr>
              <w:t>3. Спрямованість системи оцінювання на формування в учнів відповідальності за результати свого навчання, здатності до самооцінювання</w:t>
            </w:r>
          </w:p>
        </w:tc>
      </w:tr>
      <w:tr w:rsidR="007848B9" w:rsidRPr="004C143D" w:rsidTr="00D968D6">
        <w:trPr>
          <w:trHeight w:val="119"/>
        </w:trPr>
        <w:tc>
          <w:tcPr>
            <w:tcW w:w="5670" w:type="dxa"/>
          </w:tcPr>
          <w:p w:rsidR="007848B9" w:rsidRPr="00E43CF5" w:rsidRDefault="007848B9" w:rsidP="0032382D">
            <w:pPr>
              <w:ind w:left="142"/>
              <w:jc w:val="center"/>
              <w:rPr>
                <w:lang w:val="uk-UA"/>
              </w:rPr>
            </w:pPr>
            <w:r w:rsidRPr="00E43CF5">
              <w:t>Створення умов для вибору учнями власної освітньої траєкторії, вивчення їх запитів. Презентація факультативних занять, гуртків</w:t>
            </w:r>
          </w:p>
        </w:tc>
        <w:tc>
          <w:tcPr>
            <w:tcW w:w="1560" w:type="dxa"/>
            <w:gridSpan w:val="3"/>
          </w:tcPr>
          <w:p w:rsidR="007848B9" w:rsidRPr="00E43CF5" w:rsidRDefault="007848B9" w:rsidP="0032382D">
            <w:pPr>
              <w:ind w:left="142"/>
              <w:jc w:val="center"/>
              <w:rPr>
                <w:lang w:val="uk-UA"/>
              </w:rPr>
            </w:pPr>
            <w:r w:rsidRPr="00E43CF5">
              <w:rPr>
                <w:lang w:val="uk-UA"/>
              </w:rPr>
              <w:t>презентація</w:t>
            </w:r>
          </w:p>
        </w:tc>
        <w:tc>
          <w:tcPr>
            <w:tcW w:w="1134" w:type="dxa"/>
            <w:gridSpan w:val="2"/>
          </w:tcPr>
          <w:p w:rsidR="00E43CF5" w:rsidRDefault="007848B9" w:rsidP="0032382D">
            <w:pPr>
              <w:ind w:left="142"/>
              <w:jc w:val="center"/>
              <w:rPr>
                <w:lang w:val="uk-UA"/>
              </w:rPr>
            </w:pPr>
            <w:r w:rsidRPr="00E43CF5">
              <w:rPr>
                <w:lang w:val="uk-UA"/>
              </w:rPr>
              <w:t>до 10.09.</w:t>
            </w:r>
          </w:p>
          <w:p w:rsidR="007848B9" w:rsidRPr="00E43CF5" w:rsidRDefault="007848B9" w:rsidP="0032382D">
            <w:pPr>
              <w:ind w:left="142"/>
              <w:jc w:val="center"/>
              <w:rPr>
                <w:lang w:val="uk-UA"/>
              </w:rPr>
            </w:pPr>
            <w:r w:rsidRPr="00E43CF5">
              <w:rPr>
                <w:lang w:val="uk-UA"/>
              </w:rPr>
              <w:t>2025</w:t>
            </w:r>
          </w:p>
        </w:tc>
        <w:tc>
          <w:tcPr>
            <w:tcW w:w="1275" w:type="dxa"/>
          </w:tcPr>
          <w:p w:rsidR="007848B9" w:rsidRPr="00E43CF5" w:rsidRDefault="00A36708" w:rsidP="0032382D">
            <w:pPr>
              <w:ind w:left="142"/>
              <w:jc w:val="center"/>
              <w:rPr>
                <w:b/>
                <w:color w:val="C45911" w:themeColor="accent2" w:themeShade="BF"/>
                <w:lang w:val="uk-UA"/>
              </w:rPr>
            </w:pPr>
            <w:r w:rsidRPr="00E43CF5">
              <w:rPr>
                <w:lang w:val="uk-UA"/>
              </w:rPr>
              <w:t>П</w:t>
            </w:r>
            <w:r w:rsidR="007848B9" w:rsidRPr="00E43CF5">
              <w:rPr>
                <w:lang w:val="uk-UA"/>
              </w:rPr>
              <w:t>ед</w:t>
            </w:r>
            <w:r w:rsidRPr="00E43CF5">
              <w:rPr>
                <w:lang w:val="uk-UA"/>
              </w:rPr>
              <w:t>.</w:t>
            </w:r>
            <w:r w:rsidR="007848B9" w:rsidRPr="00E43CF5">
              <w:rPr>
                <w:lang w:val="uk-UA"/>
              </w:rPr>
              <w:t>працівники</w:t>
            </w:r>
          </w:p>
        </w:tc>
        <w:tc>
          <w:tcPr>
            <w:tcW w:w="1418" w:type="dxa"/>
          </w:tcPr>
          <w:p w:rsidR="007848B9" w:rsidRPr="00E43CF5" w:rsidRDefault="007848B9" w:rsidP="0032382D">
            <w:pPr>
              <w:ind w:left="142"/>
              <w:jc w:val="center"/>
              <w:rPr>
                <w:b/>
                <w:color w:val="C45911" w:themeColor="accent2" w:themeShade="BF"/>
                <w:lang w:val="uk-UA"/>
              </w:rPr>
            </w:pPr>
          </w:p>
        </w:tc>
      </w:tr>
      <w:tr w:rsidR="007848B9" w:rsidRPr="004C143D" w:rsidTr="00D968D6">
        <w:trPr>
          <w:trHeight w:val="157"/>
        </w:trPr>
        <w:tc>
          <w:tcPr>
            <w:tcW w:w="5670" w:type="dxa"/>
          </w:tcPr>
          <w:p w:rsidR="007848B9" w:rsidRPr="00E43CF5" w:rsidRDefault="007848B9" w:rsidP="0032382D">
            <w:pPr>
              <w:ind w:left="142"/>
              <w:jc w:val="center"/>
              <w:rPr>
                <w:lang w:val="uk-UA"/>
              </w:rPr>
            </w:pPr>
            <w:r w:rsidRPr="00E43CF5">
              <w:rPr>
                <w:rStyle w:val="af1"/>
                <w:bCs/>
                <w:i w:val="0"/>
                <w:iCs w:val="0"/>
                <w:shd w:val="clear" w:color="auto" w:fill="FFFFFF"/>
                <w:lang w:val="uk-UA"/>
              </w:rPr>
              <w:t xml:space="preserve">Організація </w:t>
            </w:r>
            <w:r w:rsidRPr="00E43CF5">
              <w:rPr>
                <w:rStyle w:val="af1"/>
                <w:bCs/>
                <w:i w:val="0"/>
                <w:iCs w:val="0"/>
                <w:shd w:val="clear" w:color="auto" w:fill="FFFFFF"/>
              </w:rPr>
              <w:t>робот</w:t>
            </w:r>
            <w:r w:rsidRPr="00E43CF5">
              <w:rPr>
                <w:rStyle w:val="af1"/>
                <w:bCs/>
                <w:i w:val="0"/>
                <w:iCs w:val="0"/>
                <w:shd w:val="clear" w:color="auto" w:fill="FFFFFF"/>
                <w:lang w:val="uk-UA"/>
              </w:rPr>
              <w:t>и</w:t>
            </w:r>
            <w:r w:rsidRPr="00E43CF5">
              <w:rPr>
                <w:shd w:val="clear" w:color="auto" w:fill="FFFFFF"/>
              </w:rPr>
              <w:t> з </w:t>
            </w:r>
            <w:r w:rsidRPr="00E43CF5">
              <w:rPr>
                <w:rStyle w:val="af1"/>
                <w:bCs/>
                <w:i w:val="0"/>
                <w:iCs w:val="0"/>
                <w:shd w:val="clear" w:color="auto" w:fill="FFFFFF"/>
              </w:rPr>
              <w:t>обдарованими</w:t>
            </w:r>
            <w:r w:rsidRPr="00E43CF5">
              <w:rPr>
                <w:shd w:val="clear" w:color="auto" w:fill="FFFFFF"/>
              </w:rPr>
              <w:t> та здібними учнями</w:t>
            </w:r>
            <w:r w:rsidRPr="00E43CF5">
              <w:rPr>
                <w:shd w:val="clear" w:color="auto" w:fill="FFFFFF"/>
                <w:lang w:val="uk-UA"/>
              </w:rPr>
              <w:t>,</w:t>
            </w:r>
            <w:r w:rsidRPr="00E43CF5">
              <w:rPr>
                <w:lang w:val="uk-UA"/>
              </w:rPr>
              <w:t xml:space="preserve"> підготовка до участі у предметних олімпіадах. </w:t>
            </w:r>
            <w:r w:rsidRPr="00E43CF5">
              <w:t xml:space="preserve">Опрацювання методичних </w:t>
            </w:r>
            <w:r w:rsidRPr="00E43CF5">
              <w:lastRenderedPageBreak/>
              <w:t>рекомендацій щодо організації роботи з обдарованими та здібними дітьми</w:t>
            </w:r>
          </w:p>
        </w:tc>
        <w:tc>
          <w:tcPr>
            <w:tcW w:w="1560" w:type="dxa"/>
            <w:gridSpan w:val="3"/>
          </w:tcPr>
          <w:p w:rsidR="007848B9" w:rsidRPr="00E43CF5" w:rsidRDefault="007848B9" w:rsidP="0032382D">
            <w:pPr>
              <w:ind w:left="142"/>
              <w:jc w:val="center"/>
              <w:rPr>
                <w:lang w:val="uk-UA"/>
              </w:rPr>
            </w:pPr>
            <w:r w:rsidRPr="00E43CF5">
              <w:rPr>
                <w:lang w:val="uk-UA"/>
              </w:rPr>
              <w:lastRenderedPageBreak/>
              <w:t>наказ</w:t>
            </w:r>
          </w:p>
          <w:p w:rsidR="007848B9" w:rsidRPr="00E43CF5" w:rsidRDefault="007848B9" w:rsidP="0032382D">
            <w:pPr>
              <w:ind w:left="142"/>
              <w:jc w:val="center"/>
              <w:rPr>
                <w:lang w:val="uk-UA"/>
              </w:rPr>
            </w:pPr>
            <w:r w:rsidRPr="00E43CF5">
              <w:rPr>
                <w:lang w:val="uk-UA"/>
              </w:rPr>
              <w:t>план</w:t>
            </w:r>
          </w:p>
          <w:p w:rsidR="007848B9" w:rsidRPr="00E43CF5" w:rsidRDefault="007848B9" w:rsidP="0032382D">
            <w:pPr>
              <w:ind w:left="142"/>
              <w:jc w:val="center"/>
              <w:rPr>
                <w:b/>
                <w:color w:val="C45911" w:themeColor="accent2" w:themeShade="BF"/>
                <w:lang w:val="uk-UA"/>
              </w:rPr>
            </w:pPr>
            <w:r w:rsidRPr="00E43CF5">
              <w:rPr>
                <w:lang w:val="uk-UA"/>
              </w:rPr>
              <w:lastRenderedPageBreak/>
              <w:t>методичні рекомендації</w:t>
            </w:r>
          </w:p>
        </w:tc>
        <w:tc>
          <w:tcPr>
            <w:tcW w:w="1134" w:type="dxa"/>
            <w:gridSpan w:val="2"/>
          </w:tcPr>
          <w:p w:rsidR="00E43CF5" w:rsidRDefault="007848B9" w:rsidP="0032382D">
            <w:pPr>
              <w:ind w:left="142"/>
              <w:jc w:val="center"/>
              <w:rPr>
                <w:lang w:val="uk-UA"/>
              </w:rPr>
            </w:pPr>
            <w:r w:rsidRPr="00E43CF5">
              <w:rPr>
                <w:lang w:val="uk-UA"/>
              </w:rPr>
              <w:lastRenderedPageBreak/>
              <w:t>до 05.09.</w:t>
            </w:r>
          </w:p>
          <w:p w:rsidR="007848B9" w:rsidRPr="00E43CF5" w:rsidRDefault="007848B9" w:rsidP="0032382D">
            <w:pPr>
              <w:ind w:left="142"/>
              <w:jc w:val="center"/>
              <w:rPr>
                <w:b/>
                <w:color w:val="C45911" w:themeColor="accent2" w:themeShade="BF"/>
                <w:lang w:val="uk-UA"/>
              </w:rPr>
            </w:pPr>
            <w:r w:rsidRPr="00E43CF5">
              <w:rPr>
                <w:lang w:val="uk-UA"/>
              </w:rPr>
              <w:t>2025</w:t>
            </w:r>
          </w:p>
        </w:tc>
        <w:tc>
          <w:tcPr>
            <w:tcW w:w="1275" w:type="dxa"/>
          </w:tcPr>
          <w:p w:rsidR="007848B9" w:rsidRPr="00E43CF5" w:rsidRDefault="00A36708" w:rsidP="0032382D">
            <w:pPr>
              <w:ind w:left="142"/>
              <w:jc w:val="center"/>
              <w:rPr>
                <w:b/>
                <w:color w:val="C45911" w:themeColor="accent2" w:themeShade="BF"/>
                <w:lang w:val="uk-UA"/>
              </w:rPr>
            </w:pPr>
            <w:r w:rsidRPr="00E43CF5">
              <w:rPr>
                <w:b/>
                <w:caps/>
                <w:lang w:val="uk-UA"/>
              </w:rPr>
              <w:t>Зднвр</w:t>
            </w:r>
            <w:r w:rsidRPr="00E43CF5">
              <w:rPr>
                <w:lang w:val="uk-UA"/>
              </w:rPr>
              <w:t xml:space="preserve"> </w:t>
            </w:r>
            <w:r w:rsidR="007848B9" w:rsidRPr="00E43CF5">
              <w:rPr>
                <w:lang w:val="uk-UA"/>
              </w:rPr>
              <w:t>пед</w:t>
            </w:r>
            <w:r w:rsidRPr="00E43CF5">
              <w:rPr>
                <w:lang w:val="uk-UA"/>
              </w:rPr>
              <w:t xml:space="preserve">. </w:t>
            </w:r>
            <w:r w:rsidR="007848B9" w:rsidRPr="00E43CF5">
              <w:rPr>
                <w:lang w:val="uk-UA"/>
              </w:rPr>
              <w:t>працівники</w:t>
            </w:r>
          </w:p>
        </w:tc>
        <w:tc>
          <w:tcPr>
            <w:tcW w:w="1418" w:type="dxa"/>
          </w:tcPr>
          <w:p w:rsidR="007848B9" w:rsidRPr="00E43CF5" w:rsidRDefault="007848B9" w:rsidP="0032382D">
            <w:pPr>
              <w:ind w:left="142"/>
              <w:jc w:val="center"/>
              <w:rPr>
                <w:b/>
                <w:color w:val="C45911" w:themeColor="accent2" w:themeShade="BF"/>
                <w:lang w:val="uk-UA"/>
              </w:rPr>
            </w:pPr>
          </w:p>
        </w:tc>
      </w:tr>
      <w:tr w:rsidR="007848B9" w:rsidRPr="004C143D" w:rsidTr="00D968D6">
        <w:trPr>
          <w:trHeight w:val="119"/>
        </w:trPr>
        <w:tc>
          <w:tcPr>
            <w:tcW w:w="5670" w:type="dxa"/>
          </w:tcPr>
          <w:p w:rsidR="007848B9" w:rsidRPr="00E43CF5" w:rsidRDefault="007848B9" w:rsidP="0032382D">
            <w:pPr>
              <w:ind w:left="142"/>
              <w:jc w:val="center"/>
              <w:rPr>
                <w:lang w:val="uk-UA"/>
              </w:rPr>
            </w:pPr>
            <w:r w:rsidRPr="00E43CF5">
              <w:rPr>
                <w:lang w:val="uk-UA"/>
              </w:rPr>
              <w:lastRenderedPageBreak/>
              <w:t>Організація роботи учнівського самоврядування</w:t>
            </w:r>
          </w:p>
        </w:tc>
        <w:tc>
          <w:tcPr>
            <w:tcW w:w="1560" w:type="dxa"/>
            <w:gridSpan w:val="3"/>
          </w:tcPr>
          <w:p w:rsidR="007848B9" w:rsidRPr="00E43CF5" w:rsidRDefault="007848B9" w:rsidP="0032382D">
            <w:pPr>
              <w:ind w:left="142"/>
              <w:jc w:val="center"/>
              <w:rPr>
                <w:lang w:val="uk-UA"/>
              </w:rPr>
            </w:pPr>
            <w:r w:rsidRPr="00E43CF5">
              <w:rPr>
                <w:lang w:val="uk-UA"/>
              </w:rPr>
              <w:t>наказ</w:t>
            </w:r>
          </w:p>
          <w:p w:rsidR="007848B9" w:rsidRPr="00E43CF5" w:rsidRDefault="007848B9" w:rsidP="0032382D">
            <w:pPr>
              <w:ind w:left="142"/>
              <w:jc w:val="center"/>
              <w:rPr>
                <w:b/>
                <w:color w:val="C45911" w:themeColor="accent2" w:themeShade="BF"/>
                <w:lang w:val="uk-UA"/>
              </w:rPr>
            </w:pPr>
            <w:r w:rsidRPr="00E43CF5">
              <w:rPr>
                <w:lang w:val="uk-UA"/>
              </w:rPr>
              <w:t>план</w:t>
            </w:r>
          </w:p>
        </w:tc>
        <w:tc>
          <w:tcPr>
            <w:tcW w:w="1134" w:type="dxa"/>
            <w:gridSpan w:val="2"/>
          </w:tcPr>
          <w:p w:rsidR="00E43CF5" w:rsidRDefault="007848B9" w:rsidP="0032382D">
            <w:pPr>
              <w:ind w:left="142"/>
              <w:jc w:val="center"/>
              <w:rPr>
                <w:lang w:val="uk-UA"/>
              </w:rPr>
            </w:pPr>
            <w:r w:rsidRPr="00E43CF5">
              <w:rPr>
                <w:lang w:val="uk-UA"/>
              </w:rPr>
              <w:t>до 05.09.</w:t>
            </w:r>
          </w:p>
          <w:p w:rsidR="007848B9" w:rsidRPr="00E43CF5" w:rsidRDefault="007848B9" w:rsidP="0032382D">
            <w:pPr>
              <w:ind w:left="142"/>
              <w:jc w:val="center"/>
              <w:rPr>
                <w:b/>
                <w:color w:val="C45911" w:themeColor="accent2" w:themeShade="BF"/>
                <w:lang w:val="uk-UA"/>
              </w:rPr>
            </w:pPr>
            <w:r w:rsidRPr="00E43CF5">
              <w:rPr>
                <w:lang w:val="uk-UA"/>
              </w:rPr>
              <w:t>2025</w:t>
            </w:r>
          </w:p>
        </w:tc>
        <w:tc>
          <w:tcPr>
            <w:tcW w:w="1275" w:type="dxa"/>
          </w:tcPr>
          <w:p w:rsidR="007848B9" w:rsidRPr="00E43CF5" w:rsidRDefault="00A36708" w:rsidP="0032382D">
            <w:pPr>
              <w:ind w:left="142"/>
              <w:jc w:val="center"/>
              <w:rPr>
                <w:b/>
                <w:color w:val="C45911" w:themeColor="accent2" w:themeShade="BF"/>
                <w:lang w:val="uk-UA"/>
              </w:rPr>
            </w:pPr>
            <w:r w:rsidRPr="00E43CF5">
              <w:rPr>
                <w:b/>
                <w:caps/>
                <w:lang w:val="uk-UA"/>
              </w:rPr>
              <w:t>Зднвр</w:t>
            </w:r>
            <w:r w:rsidRPr="00E43CF5">
              <w:rPr>
                <w:lang w:val="uk-UA"/>
              </w:rPr>
              <w:t xml:space="preserve"> </w:t>
            </w:r>
            <w:r w:rsidR="007848B9" w:rsidRPr="00E43CF5">
              <w:rPr>
                <w:lang w:val="uk-UA"/>
              </w:rPr>
              <w:t>педагог-організатор</w:t>
            </w:r>
          </w:p>
        </w:tc>
        <w:tc>
          <w:tcPr>
            <w:tcW w:w="1418" w:type="dxa"/>
          </w:tcPr>
          <w:p w:rsidR="007848B9" w:rsidRPr="00E43CF5" w:rsidRDefault="007848B9" w:rsidP="0032382D">
            <w:pPr>
              <w:ind w:left="142"/>
              <w:jc w:val="center"/>
              <w:rPr>
                <w:b/>
                <w:color w:val="C45911" w:themeColor="accent2" w:themeShade="BF"/>
                <w:lang w:val="uk-UA"/>
              </w:rPr>
            </w:pPr>
          </w:p>
        </w:tc>
      </w:tr>
      <w:tr w:rsidR="007848B9" w:rsidRPr="004C143D" w:rsidTr="00D968D6">
        <w:trPr>
          <w:trHeight w:val="1287"/>
        </w:trPr>
        <w:tc>
          <w:tcPr>
            <w:tcW w:w="5670" w:type="dxa"/>
          </w:tcPr>
          <w:p w:rsidR="007848B9" w:rsidRPr="00E43CF5" w:rsidRDefault="007848B9" w:rsidP="0032382D">
            <w:pPr>
              <w:ind w:left="142"/>
              <w:jc w:val="center"/>
              <w:rPr>
                <w:color w:val="000000"/>
                <w:lang w:val="uk-UA" w:eastAsia="uk-UA"/>
              </w:rPr>
            </w:pPr>
            <w:r w:rsidRPr="00E43CF5">
              <w:rPr>
                <w:color w:val="000000"/>
                <w:lang w:val="uk-UA" w:eastAsia="uk-UA"/>
              </w:rPr>
              <w:t xml:space="preserve">Організацію роботи </w:t>
            </w:r>
            <w:r w:rsidRPr="00E43CF5">
              <w:rPr>
                <w:rFonts w:eastAsia="Calibri"/>
                <w:color w:val="000000"/>
                <w:lang w:eastAsia="en-US"/>
              </w:rPr>
              <w:t>щодо подолання освітніх втрат</w:t>
            </w:r>
          </w:p>
        </w:tc>
        <w:tc>
          <w:tcPr>
            <w:tcW w:w="1560" w:type="dxa"/>
            <w:gridSpan w:val="3"/>
          </w:tcPr>
          <w:p w:rsidR="007848B9" w:rsidRPr="00E43CF5" w:rsidRDefault="007848B9" w:rsidP="0032382D">
            <w:pPr>
              <w:ind w:left="142"/>
              <w:jc w:val="center"/>
              <w:rPr>
                <w:lang w:val="uk-UA"/>
              </w:rPr>
            </w:pPr>
            <w:r w:rsidRPr="00E43CF5">
              <w:rPr>
                <w:lang w:val="uk-UA"/>
              </w:rPr>
              <w:t>наказ</w:t>
            </w:r>
          </w:p>
          <w:p w:rsidR="007848B9" w:rsidRPr="00E43CF5" w:rsidRDefault="007848B9" w:rsidP="0032382D">
            <w:pPr>
              <w:ind w:left="142"/>
              <w:jc w:val="center"/>
              <w:rPr>
                <w:lang w:val="uk-UA"/>
              </w:rPr>
            </w:pPr>
            <w:r w:rsidRPr="00E43CF5">
              <w:rPr>
                <w:lang w:val="uk-UA"/>
              </w:rPr>
              <w:t>план</w:t>
            </w:r>
          </w:p>
          <w:p w:rsidR="007848B9" w:rsidRPr="00E43CF5" w:rsidRDefault="007848B9" w:rsidP="0032382D">
            <w:pPr>
              <w:ind w:left="142"/>
              <w:jc w:val="center"/>
              <w:rPr>
                <w:lang w:val="uk-UA"/>
              </w:rPr>
            </w:pPr>
            <w:r w:rsidRPr="00E43CF5">
              <w:rPr>
                <w:lang w:val="uk-UA"/>
              </w:rPr>
              <w:t>анкетування</w:t>
            </w:r>
          </w:p>
          <w:p w:rsidR="007848B9" w:rsidRPr="00E43CF5" w:rsidRDefault="007848B9" w:rsidP="0032382D">
            <w:pPr>
              <w:ind w:left="142"/>
              <w:jc w:val="center"/>
              <w:rPr>
                <w:b/>
                <w:color w:val="C45911" w:themeColor="accent2" w:themeShade="BF"/>
                <w:lang w:val="uk-UA"/>
              </w:rPr>
            </w:pPr>
            <w:r w:rsidRPr="00E43CF5">
              <w:rPr>
                <w:lang w:val="uk-UA"/>
              </w:rPr>
              <w:t>діагностувальні роботи</w:t>
            </w:r>
          </w:p>
        </w:tc>
        <w:tc>
          <w:tcPr>
            <w:tcW w:w="1134" w:type="dxa"/>
            <w:gridSpan w:val="2"/>
          </w:tcPr>
          <w:p w:rsidR="00E43CF5" w:rsidRDefault="007848B9" w:rsidP="0032382D">
            <w:pPr>
              <w:ind w:left="142"/>
              <w:jc w:val="center"/>
              <w:rPr>
                <w:lang w:val="uk-UA"/>
              </w:rPr>
            </w:pPr>
            <w:r w:rsidRPr="00E43CF5">
              <w:rPr>
                <w:lang w:val="uk-UA"/>
              </w:rPr>
              <w:t>до 15.09.</w:t>
            </w:r>
          </w:p>
          <w:p w:rsidR="00E43CF5" w:rsidRDefault="00E43CF5" w:rsidP="0032382D">
            <w:pPr>
              <w:ind w:left="142"/>
              <w:jc w:val="center"/>
              <w:rPr>
                <w:lang w:val="uk-UA"/>
              </w:rPr>
            </w:pPr>
          </w:p>
          <w:p w:rsidR="007848B9" w:rsidRPr="00E43CF5" w:rsidRDefault="007848B9" w:rsidP="0032382D">
            <w:pPr>
              <w:ind w:left="142"/>
              <w:jc w:val="center"/>
              <w:rPr>
                <w:b/>
                <w:color w:val="C45911" w:themeColor="accent2" w:themeShade="BF"/>
                <w:lang w:val="uk-UA"/>
              </w:rPr>
            </w:pPr>
            <w:r w:rsidRPr="00E43CF5">
              <w:rPr>
                <w:lang w:val="uk-UA"/>
              </w:rPr>
              <w:t>2025</w:t>
            </w:r>
          </w:p>
        </w:tc>
        <w:tc>
          <w:tcPr>
            <w:tcW w:w="1275" w:type="dxa"/>
          </w:tcPr>
          <w:p w:rsidR="007848B9" w:rsidRPr="00E43CF5" w:rsidRDefault="00A36708" w:rsidP="0032382D">
            <w:pPr>
              <w:ind w:left="142"/>
              <w:jc w:val="center"/>
              <w:rPr>
                <w:lang w:val="uk-UA"/>
              </w:rPr>
            </w:pPr>
            <w:r w:rsidRPr="00E43CF5">
              <w:rPr>
                <w:lang w:val="uk-UA"/>
              </w:rPr>
              <w:t>П</w:t>
            </w:r>
            <w:r w:rsidR="007848B9" w:rsidRPr="00E43CF5">
              <w:rPr>
                <w:lang w:val="uk-UA"/>
              </w:rPr>
              <w:t>ед</w:t>
            </w:r>
            <w:r w:rsidRPr="00E43CF5">
              <w:rPr>
                <w:lang w:val="uk-UA"/>
              </w:rPr>
              <w:t>.</w:t>
            </w:r>
            <w:r w:rsidR="007848B9" w:rsidRPr="00E43CF5">
              <w:rPr>
                <w:lang w:val="uk-UA"/>
              </w:rPr>
              <w:t>працівники</w:t>
            </w:r>
          </w:p>
          <w:p w:rsidR="007848B9" w:rsidRPr="00E43CF5" w:rsidRDefault="00A36708" w:rsidP="0032382D">
            <w:pPr>
              <w:ind w:left="142"/>
              <w:jc w:val="center"/>
              <w:rPr>
                <w:lang w:val="uk-UA"/>
              </w:rPr>
            </w:pPr>
            <w:r w:rsidRPr="00E43CF5">
              <w:rPr>
                <w:b/>
                <w:caps/>
                <w:lang w:val="uk-UA"/>
              </w:rPr>
              <w:t>Зднвр</w:t>
            </w:r>
          </w:p>
        </w:tc>
        <w:tc>
          <w:tcPr>
            <w:tcW w:w="1418" w:type="dxa"/>
          </w:tcPr>
          <w:p w:rsidR="007848B9" w:rsidRPr="00E43CF5" w:rsidRDefault="007848B9" w:rsidP="0032382D">
            <w:pPr>
              <w:ind w:left="142"/>
              <w:jc w:val="center"/>
              <w:rPr>
                <w:b/>
                <w:color w:val="C45911" w:themeColor="accent2" w:themeShade="BF"/>
                <w:lang w:val="uk-UA"/>
              </w:rPr>
            </w:pPr>
          </w:p>
        </w:tc>
      </w:tr>
      <w:tr w:rsidR="007848B9" w:rsidRPr="004C143D" w:rsidTr="00D968D6">
        <w:trPr>
          <w:trHeight w:val="350"/>
        </w:trPr>
        <w:tc>
          <w:tcPr>
            <w:tcW w:w="5670" w:type="dxa"/>
          </w:tcPr>
          <w:p w:rsidR="007848B9" w:rsidRPr="00E43CF5" w:rsidRDefault="007848B9" w:rsidP="0032382D">
            <w:pPr>
              <w:ind w:left="142"/>
              <w:jc w:val="center"/>
              <w:rPr>
                <w:color w:val="000000"/>
                <w:lang w:val="uk-UA" w:eastAsia="uk-UA"/>
              </w:rPr>
            </w:pPr>
            <w:r w:rsidRPr="00E43CF5">
              <w:rPr>
                <w:lang w:val="uk-UA"/>
              </w:rPr>
              <w:t>Проведення заходу «Захист України: сучасна освіта та професія майбутнього»  (у рамках профорієнтаційної роботи.)</w:t>
            </w:r>
          </w:p>
        </w:tc>
        <w:tc>
          <w:tcPr>
            <w:tcW w:w="1560" w:type="dxa"/>
            <w:gridSpan w:val="3"/>
          </w:tcPr>
          <w:p w:rsidR="007848B9" w:rsidRPr="00E43CF5" w:rsidRDefault="007848B9" w:rsidP="0032382D">
            <w:pPr>
              <w:ind w:left="142"/>
              <w:jc w:val="center"/>
              <w:rPr>
                <w:lang w:val="uk-UA"/>
              </w:rPr>
            </w:pPr>
            <w:r w:rsidRPr="00E43CF5">
              <w:rPr>
                <w:lang w:val="uk-UA"/>
              </w:rPr>
              <w:t>фотозвіт</w:t>
            </w:r>
          </w:p>
        </w:tc>
        <w:tc>
          <w:tcPr>
            <w:tcW w:w="1134" w:type="dxa"/>
            <w:gridSpan w:val="2"/>
          </w:tcPr>
          <w:p w:rsidR="00E43CF5" w:rsidRDefault="007848B9" w:rsidP="0032382D">
            <w:pPr>
              <w:ind w:left="142"/>
              <w:jc w:val="center"/>
              <w:rPr>
                <w:lang w:val="uk-UA"/>
              </w:rPr>
            </w:pPr>
            <w:r w:rsidRPr="00E43CF5">
              <w:rPr>
                <w:lang w:val="uk-UA"/>
              </w:rPr>
              <w:t>22.09.</w:t>
            </w:r>
          </w:p>
          <w:p w:rsidR="007848B9" w:rsidRPr="00E43CF5" w:rsidRDefault="007848B9" w:rsidP="0032382D">
            <w:pPr>
              <w:ind w:left="142"/>
              <w:jc w:val="center"/>
              <w:rPr>
                <w:lang w:val="uk-UA"/>
              </w:rPr>
            </w:pPr>
            <w:r w:rsidRPr="00E43CF5">
              <w:rPr>
                <w:lang w:val="uk-UA"/>
              </w:rPr>
              <w:t>2025</w:t>
            </w:r>
          </w:p>
        </w:tc>
        <w:tc>
          <w:tcPr>
            <w:tcW w:w="1275" w:type="dxa"/>
          </w:tcPr>
          <w:p w:rsidR="007848B9" w:rsidRPr="00E43CF5" w:rsidRDefault="00A36708" w:rsidP="0032382D">
            <w:pPr>
              <w:ind w:left="142"/>
              <w:jc w:val="center"/>
              <w:rPr>
                <w:lang w:val="uk-UA"/>
              </w:rPr>
            </w:pPr>
            <w:r w:rsidRPr="00E43CF5">
              <w:rPr>
                <w:b/>
                <w:caps/>
                <w:lang w:val="uk-UA"/>
              </w:rPr>
              <w:t>Зднвр</w:t>
            </w:r>
            <w:r w:rsidRPr="00E43CF5">
              <w:rPr>
                <w:lang w:val="uk-UA"/>
              </w:rPr>
              <w:t xml:space="preserve"> </w:t>
            </w:r>
            <w:r w:rsidR="007848B9" w:rsidRPr="00E43CF5">
              <w:rPr>
                <w:lang w:val="uk-UA"/>
              </w:rPr>
              <w:t>вчителі предмета «Захист України»</w:t>
            </w:r>
          </w:p>
        </w:tc>
        <w:tc>
          <w:tcPr>
            <w:tcW w:w="1418" w:type="dxa"/>
          </w:tcPr>
          <w:p w:rsidR="007848B9" w:rsidRPr="00E43CF5" w:rsidRDefault="007848B9" w:rsidP="0032382D">
            <w:pPr>
              <w:ind w:left="142"/>
              <w:jc w:val="center"/>
              <w:rPr>
                <w:b/>
                <w:color w:val="C45911" w:themeColor="accent2" w:themeShade="BF"/>
                <w:lang w:val="uk-UA"/>
              </w:rPr>
            </w:pPr>
          </w:p>
        </w:tc>
      </w:tr>
      <w:tr w:rsidR="007848B9" w:rsidRPr="004C143D" w:rsidTr="009D084E">
        <w:trPr>
          <w:trHeight w:val="388"/>
        </w:trPr>
        <w:tc>
          <w:tcPr>
            <w:tcW w:w="11057" w:type="dxa"/>
            <w:gridSpan w:val="8"/>
            <w:shd w:val="clear" w:color="auto" w:fill="FFF2CC" w:themeFill="accent4" w:themeFillTint="33"/>
          </w:tcPr>
          <w:p w:rsidR="007848B9" w:rsidRPr="00E43CF5" w:rsidRDefault="007848B9" w:rsidP="0032382D">
            <w:pPr>
              <w:tabs>
                <w:tab w:val="left" w:pos="1134"/>
              </w:tabs>
              <w:ind w:left="142"/>
              <w:jc w:val="center"/>
              <w:rPr>
                <w:b/>
                <w:color w:val="800000"/>
                <w:szCs w:val="28"/>
                <w:lang w:val="uk-UA"/>
              </w:rPr>
            </w:pPr>
            <w:r w:rsidRPr="00E43CF5">
              <w:rPr>
                <w:b/>
                <w:color w:val="800000"/>
                <w:szCs w:val="28"/>
                <w:lang w:val="uk-UA"/>
              </w:rPr>
              <w:t>ІІІ. ПЕДАГОГІЧНА ДІЯЛЬНІСТЬ ПЕДАГОГІЧНИХ ПРАЦІВНИКІВ</w:t>
            </w:r>
          </w:p>
        </w:tc>
      </w:tr>
      <w:tr w:rsidR="007848B9" w:rsidRPr="004C143D" w:rsidTr="009D084E">
        <w:trPr>
          <w:trHeight w:val="119"/>
        </w:trPr>
        <w:tc>
          <w:tcPr>
            <w:tcW w:w="11057" w:type="dxa"/>
            <w:gridSpan w:val="8"/>
            <w:shd w:val="clear" w:color="auto" w:fill="FFF2CC" w:themeFill="accent4" w:themeFillTint="33"/>
          </w:tcPr>
          <w:p w:rsidR="007848B9" w:rsidRPr="00E43CF5" w:rsidRDefault="007848B9" w:rsidP="0032382D">
            <w:pPr>
              <w:tabs>
                <w:tab w:val="left" w:pos="1134"/>
              </w:tabs>
              <w:ind w:left="142"/>
              <w:jc w:val="center"/>
              <w:rPr>
                <w:b/>
                <w:color w:val="800000"/>
                <w:szCs w:val="28"/>
                <w:lang w:val="uk-UA"/>
              </w:rPr>
            </w:pPr>
            <w:r w:rsidRPr="00E43CF5">
              <w:rPr>
                <w:b/>
                <w:color w:val="800000"/>
                <w:szCs w:val="28"/>
                <w:lang w:val="uk-UA"/>
              </w:rPr>
              <w:t>1.Ефективність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учнів</w:t>
            </w:r>
          </w:p>
        </w:tc>
      </w:tr>
      <w:tr w:rsidR="007848B9" w:rsidRPr="004C143D" w:rsidTr="00D968D6">
        <w:trPr>
          <w:trHeight w:val="141"/>
        </w:trPr>
        <w:tc>
          <w:tcPr>
            <w:tcW w:w="5670" w:type="dxa"/>
          </w:tcPr>
          <w:p w:rsidR="007848B9" w:rsidRPr="00E43CF5" w:rsidRDefault="007848B9" w:rsidP="0032382D">
            <w:pPr>
              <w:ind w:left="142"/>
              <w:jc w:val="center"/>
              <w:rPr>
                <w:szCs w:val="28"/>
                <w:lang w:val="uk-UA"/>
              </w:rPr>
            </w:pPr>
            <w:r w:rsidRPr="00E43CF5">
              <w:rPr>
                <w:szCs w:val="28"/>
                <w:lang w:val="uk-UA"/>
              </w:rPr>
              <w:t>О</w:t>
            </w:r>
            <w:r w:rsidRPr="00E43CF5">
              <w:rPr>
                <w:szCs w:val="28"/>
              </w:rPr>
              <w:t>питування педагогічних працівників з метою визначення їх інформаційних та методичних потреб</w:t>
            </w:r>
          </w:p>
        </w:tc>
        <w:tc>
          <w:tcPr>
            <w:tcW w:w="1560" w:type="dxa"/>
            <w:gridSpan w:val="3"/>
          </w:tcPr>
          <w:p w:rsidR="007848B9" w:rsidRPr="00E43CF5" w:rsidRDefault="007848B9" w:rsidP="0032382D">
            <w:pPr>
              <w:ind w:left="142"/>
              <w:jc w:val="center"/>
              <w:rPr>
                <w:szCs w:val="28"/>
                <w:lang w:val="uk-UA"/>
              </w:rPr>
            </w:pPr>
            <w:r w:rsidRPr="00E43CF5">
              <w:rPr>
                <w:szCs w:val="28"/>
                <w:lang w:val="uk-UA"/>
              </w:rPr>
              <w:t>анкетування</w:t>
            </w:r>
          </w:p>
        </w:tc>
        <w:tc>
          <w:tcPr>
            <w:tcW w:w="1134" w:type="dxa"/>
            <w:gridSpan w:val="2"/>
          </w:tcPr>
          <w:p w:rsidR="00E43CF5" w:rsidRDefault="007848B9" w:rsidP="0032382D">
            <w:pPr>
              <w:ind w:left="142"/>
              <w:jc w:val="center"/>
              <w:rPr>
                <w:szCs w:val="28"/>
                <w:lang w:val="uk-UA"/>
              </w:rPr>
            </w:pPr>
            <w:r w:rsidRPr="00E43CF5">
              <w:rPr>
                <w:szCs w:val="28"/>
                <w:lang w:val="uk-UA"/>
              </w:rPr>
              <w:t>до 05.09.</w:t>
            </w:r>
          </w:p>
          <w:p w:rsidR="007848B9" w:rsidRPr="00E43CF5" w:rsidRDefault="007848B9" w:rsidP="0032382D">
            <w:pPr>
              <w:ind w:left="142"/>
              <w:jc w:val="center"/>
              <w:rPr>
                <w:szCs w:val="28"/>
                <w:lang w:val="uk-UA"/>
              </w:rPr>
            </w:pPr>
            <w:r w:rsidRPr="00E43CF5">
              <w:rPr>
                <w:szCs w:val="28"/>
                <w:lang w:val="uk-UA"/>
              </w:rPr>
              <w:t>2025</w:t>
            </w:r>
          </w:p>
        </w:tc>
        <w:tc>
          <w:tcPr>
            <w:tcW w:w="1275" w:type="dxa"/>
          </w:tcPr>
          <w:p w:rsidR="007848B9" w:rsidRPr="00E43CF5" w:rsidRDefault="00A36708" w:rsidP="0032382D">
            <w:pPr>
              <w:ind w:left="142"/>
              <w:jc w:val="center"/>
              <w:rPr>
                <w:b/>
                <w:color w:val="C45911" w:themeColor="accent2" w:themeShade="BF"/>
                <w:szCs w:val="28"/>
                <w:lang w:val="uk-UA"/>
              </w:rPr>
            </w:pPr>
            <w:r w:rsidRPr="00E43CF5">
              <w:rPr>
                <w:b/>
                <w:caps/>
                <w:szCs w:val="28"/>
                <w:lang w:val="uk-UA"/>
              </w:rPr>
              <w:t>Зднвр</w:t>
            </w:r>
          </w:p>
        </w:tc>
        <w:tc>
          <w:tcPr>
            <w:tcW w:w="1418" w:type="dxa"/>
          </w:tcPr>
          <w:p w:rsidR="007848B9" w:rsidRPr="00E43CF5" w:rsidRDefault="007848B9" w:rsidP="0032382D">
            <w:pPr>
              <w:ind w:left="142"/>
              <w:jc w:val="center"/>
              <w:rPr>
                <w:b/>
                <w:color w:val="C45911" w:themeColor="accent2" w:themeShade="BF"/>
                <w:szCs w:val="28"/>
                <w:lang w:val="uk-UA"/>
              </w:rPr>
            </w:pPr>
          </w:p>
        </w:tc>
      </w:tr>
      <w:tr w:rsidR="007848B9" w:rsidRPr="004C143D" w:rsidTr="00D968D6">
        <w:trPr>
          <w:trHeight w:val="1363"/>
        </w:trPr>
        <w:tc>
          <w:tcPr>
            <w:tcW w:w="5670" w:type="dxa"/>
          </w:tcPr>
          <w:p w:rsidR="007848B9" w:rsidRPr="00E43CF5" w:rsidRDefault="007848B9" w:rsidP="0032382D">
            <w:pPr>
              <w:ind w:left="142"/>
              <w:jc w:val="center"/>
              <w:rPr>
                <w:rFonts w:eastAsia="Calibri"/>
                <w:szCs w:val="28"/>
                <w:lang w:val="uk-UA" w:eastAsia="en-US"/>
              </w:rPr>
            </w:pPr>
            <w:r w:rsidRPr="00E43CF5">
              <w:rPr>
                <w:rFonts w:eastAsia="Calibri"/>
                <w:szCs w:val="28"/>
                <w:lang w:val="uk-UA" w:eastAsia="en-US"/>
              </w:rPr>
              <w:t xml:space="preserve">Проведення семінару. </w:t>
            </w:r>
            <w:r w:rsidRPr="00E43CF5">
              <w:rPr>
                <w:szCs w:val="28"/>
                <w:lang w:val="uk-UA"/>
              </w:rPr>
              <w:t>Опрацювання  нормативних документів щодо  організації освітньої діяльності,</w:t>
            </w:r>
            <w:r w:rsidRPr="00E43CF5">
              <w:rPr>
                <w:rFonts w:eastAsiaTheme="majorEastAsia"/>
                <w:b/>
                <w:i/>
                <w:iCs/>
                <w:szCs w:val="28"/>
                <w:shd w:val="clear" w:color="auto" w:fill="FFFFFF"/>
                <w:lang w:val="uk-UA"/>
              </w:rPr>
              <w:t xml:space="preserve"> </w:t>
            </w:r>
            <w:r w:rsidRPr="00E43CF5">
              <w:rPr>
                <w:bCs/>
                <w:szCs w:val="28"/>
                <w:shd w:val="clear" w:color="auto" w:fill="FFFFFF"/>
                <w:lang w:val="uk-UA"/>
              </w:rPr>
              <w:t>рекомендації щодо викладання навчальних предметів</w:t>
            </w:r>
            <w:r w:rsidRPr="00E43CF5">
              <w:rPr>
                <w:szCs w:val="28"/>
                <w:shd w:val="clear" w:color="auto" w:fill="FFFFFF"/>
                <w:lang w:val="uk-UA"/>
              </w:rPr>
              <w:t>/</w:t>
            </w:r>
            <w:r w:rsidRPr="00E43CF5">
              <w:rPr>
                <w:bCs/>
                <w:szCs w:val="28"/>
                <w:shd w:val="clear" w:color="auto" w:fill="FFFFFF"/>
                <w:lang w:val="uk-UA"/>
              </w:rPr>
              <w:t>інтегрованих курсів</w:t>
            </w:r>
            <w:r w:rsidRPr="00E43CF5">
              <w:rPr>
                <w:szCs w:val="28"/>
                <w:shd w:val="clear" w:color="auto" w:fill="FFFFFF"/>
              </w:rPr>
              <w:t>  </w:t>
            </w:r>
            <w:r w:rsidRPr="00E43CF5">
              <w:rPr>
                <w:szCs w:val="28"/>
                <w:shd w:val="clear" w:color="auto" w:fill="FFFFFF"/>
                <w:lang w:val="uk-UA"/>
              </w:rPr>
              <w:t>у</w:t>
            </w:r>
            <w:r w:rsidRPr="00E43CF5">
              <w:rPr>
                <w:szCs w:val="28"/>
                <w:shd w:val="clear" w:color="auto" w:fill="FFFFFF"/>
              </w:rPr>
              <w:t> </w:t>
            </w:r>
            <w:r w:rsidRPr="00E43CF5">
              <w:rPr>
                <w:bCs/>
                <w:szCs w:val="28"/>
                <w:shd w:val="clear" w:color="auto" w:fill="FFFFFF"/>
                <w:lang w:val="uk-UA"/>
              </w:rPr>
              <w:t>2025/2026 навчальном</w:t>
            </w:r>
            <w:r w:rsidRPr="00E43CF5">
              <w:rPr>
                <w:szCs w:val="28"/>
                <w:lang w:val="uk-UA"/>
              </w:rPr>
              <w:t xml:space="preserve"> році</w:t>
            </w:r>
          </w:p>
        </w:tc>
        <w:tc>
          <w:tcPr>
            <w:tcW w:w="1560" w:type="dxa"/>
            <w:gridSpan w:val="3"/>
          </w:tcPr>
          <w:p w:rsidR="007848B9" w:rsidRPr="00E43CF5" w:rsidRDefault="007848B9" w:rsidP="0032382D">
            <w:pPr>
              <w:ind w:left="142"/>
              <w:jc w:val="center"/>
              <w:rPr>
                <w:szCs w:val="28"/>
                <w:lang w:val="uk-UA"/>
              </w:rPr>
            </w:pPr>
            <w:r w:rsidRPr="00E43CF5">
              <w:rPr>
                <w:szCs w:val="28"/>
                <w:lang w:val="uk-UA"/>
              </w:rPr>
              <w:t>методичні</w:t>
            </w:r>
          </w:p>
          <w:p w:rsidR="007848B9" w:rsidRPr="00E43CF5" w:rsidRDefault="007848B9" w:rsidP="0032382D">
            <w:pPr>
              <w:ind w:left="142"/>
              <w:jc w:val="center"/>
              <w:rPr>
                <w:szCs w:val="28"/>
                <w:lang w:val="uk-UA"/>
              </w:rPr>
            </w:pPr>
            <w:r w:rsidRPr="00E43CF5">
              <w:rPr>
                <w:szCs w:val="28"/>
                <w:lang w:val="uk-UA"/>
              </w:rPr>
              <w:t>рекомендації</w:t>
            </w:r>
          </w:p>
        </w:tc>
        <w:tc>
          <w:tcPr>
            <w:tcW w:w="1134" w:type="dxa"/>
            <w:gridSpan w:val="2"/>
          </w:tcPr>
          <w:p w:rsidR="00E43CF5" w:rsidRDefault="007848B9" w:rsidP="0032382D">
            <w:pPr>
              <w:ind w:left="142"/>
              <w:jc w:val="center"/>
              <w:rPr>
                <w:szCs w:val="28"/>
                <w:lang w:val="uk-UA"/>
              </w:rPr>
            </w:pPr>
            <w:r w:rsidRPr="00E43CF5">
              <w:rPr>
                <w:szCs w:val="28"/>
                <w:lang w:val="uk-UA"/>
              </w:rPr>
              <w:t>02.09.</w:t>
            </w:r>
          </w:p>
          <w:p w:rsidR="007848B9" w:rsidRPr="00E43CF5" w:rsidRDefault="007848B9" w:rsidP="0032382D">
            <w:pPr>
              <w:ind w:left="142"/>
              <w:jc w:val="center"/>
              <w:rPr>
                <w:szCs w:val="28"/>
                <w:lang w:val="uk-UA"/>
              </w:rPr>
            </w:pPr>
            <w:r w:rsidRPr="00E43CF5">
              <w:rPr>
                <w:szCs w:val="28"/>
                <w:lang w:val="uk-UA"/>
              </w:rPr>
              <w:t>2025</w:t>
            </w:r>
          </w:p>
        </w:tc>
        <w:tc>
          <w:tcPr>
            <w:tcW w:w="1275" w:type="dxa"/>
          </w:tcPr>
          <w:p w:rsidR="007848B9" w:rsidRPr="00E43CF5" w:rsidRDefault="00A36708" w:rsidP="0032382D">
            <w:pPr>
              <w:ind w:left="142"/>
              <w:jc w:val="center"/>
              <w:rPr>
                <w:szCs w:val="28"/>
                <w:lang w:val="uk-UA"/>
              </w:rPr>
            </w:pPr>
            <w:r w:rsidRPr="00E43CF5">
              <w:rPr>
                <w:b/>
                <w:caps/>
                <w:szCs w:val="28"/>
                <w:lang w:val="uk-UA"/>
              </w:rPr>
              <w:t>Зднвр</w:t>
            </w:r>
            <w:r w:rsidRPr="00E43CF5">
              <w:rPr>
                <w:szCs w:val="28"/>
                <w:lang w:val="uk-UA"/>
              </w:rPr>
              <w:t xml:space="preserve"> </w:t>
            </w:r>
            <w:r w:rsidR="007848B9" w:rsidRPr="00E43CF5">
              <w:rPr>
                <w:szCs w:val="28"/>
                <w:lang w:val="uk-UA"/>
              </w:rPr>
              <w:t>педагогічні працівники</w:t>
            </w:r>
          </w:p>
        </w:tc>
        <w:tc>
          <w:tcPr>
            <w:tcW w:w="1418" w:type="dxa"/>
          </w:tcPr>
          <w:p w:rsidR="007848B9" w:rsidRPr="00E43CF5" w:rsidRDefault="007848B9" w:rsidP="0032382D">
            <w:pPr>
              <w:ind w:left="142"/>
              <w:jc w:val="center"/>
              <w:rPr>
                <w:b/>
                <w:color w:val="C45911" w:themeColor="accent2" w:themeShade="BF"/>
                <w:szCs w:val="28"/>
                <w:lang w:val="uk-UA"/>
              </w:rPr>
            </w:pPr>
          </w:p>
        </w:tc>
      </w:tr>
      <w:tr w:rsidR="007848B9" w:rsidRPr="004C143D" w:rsidTr="00D968D6">
        <w:trPr>
          <w:trHeight w:val="897"/>
        </w:trPr>
        <w:tc>
          <w:tcPr>
            <w:tcW w:w="5670" w:type="dxa"/>
          </w:tcPr>
          <w:p w:rsidR="00E43CF5" w:rsidRDefault="007848B9" w:rsidP="0032382D">
            <w:pPr>
              <w:ind w:left="142"/>
              <w:jc w:val="center"/>
              <w:rPr>
                <w:szCs w:val="28"/>
                <w:lang w:val="uk-UA"/>
              </w:rPr>
            </w:pPr>
            <w:r w:rsidRPr="00E43CF5">
              <w:rPr>
                <w:szCs w:val="28"/>
                <w:lang w:val="uk-UA"/>
              </w:rPr>
              <w:t>З</w:t>
            </w:r>
            <w:r w:rsidR="00E43CF5">
              <w:rPr>
                <w:szCs w:val="28"/>
              </w:rPr>
              <w:t>асідання науково-методичної рад</w:t>
            </w:r>
            <w:r w:rsidR="00E43CF5">
              <w:rPr>
                <w:szCs w:val="28"/>
                <w:lang w:val="uk-UA"/>
              </w:rPr>
              <w:t xml:space="preserve"> </w:t>
            </w:r>
            <w:r w:rsidRPr="00E43CF5">
              <w:rPr>
                <w:szCs w:val="28"/>
                <w:lang w:val="uk-UA"/>
              </w:rPr>
              <w:t>№ 2</w:t>
            </w:r>
          </w:p>
          <w:p w:rsidR="007848B9" w:rsidRPr="00E43CF5" w:rsidRDefault="007848B9" w:rsidP="0032382D">
            <w:pPr>
              <w:ind w:left="142"/>
              <w:jc w:val="center"/>
              <w:rPr>
                <w:szCs w:val="28"/>
                <w:lang w:val="uk-UA"/>
              </w:rPr>
            </w:pPr>
            <w:r w:rsidRPr="00E43CF5">
              <w:rPr>
                <w:szCs w:val="28"/>
                <w:lang w:val="uk-UA"/>
              </w:rPr>
              <w:t>Тема «Інтерактивний освітній контент: ідеї та реалізація»</w:t>
            </w:r>
          </w:p>
        </w:tc>
        <w:tc>
          <w:tcPr>
            <w:tcW w:w="1560" w:type="dxa"/>
            <w:gridSpan w:val="3"/>
          </w:tcPr>
          <w:p w:rsidR="007848B9" w:rsidRPr="00E43CF5" w:rsidRDefault="007848B9" w:rsidP="0032382D">
            <w:pPr>
              <w:ind w:left="142"/>
              <w:jc w:val="center"/>
              <w:rPr>
                <w:szCs w:val="28"/>
                <w:lang w:val="uk-UA"/>
              </w:rPr>
            </w:pPr>
            <w:r w:rsidRPr="00E43CF5">
              <w:rPr>
                <w:szCs w:val="28"/>
                <w:lang w:val="uk-UA"/>
              </w:rPr>
              <w:t>протокол</w:t>
            </w:r>
          </w:p>
          <w:p w:rsidR="007848B9" w:rsidRPr="00E43CF5" w:rsidRDefault="007848B9" w:rsidP="0032382D">
            <w:pPr>
              <w:ind w:left="142"/>
              <w:jc w:val="center"/>
              <w:rPr>
                <w:szCs w:val="28"/>
                <w:lang w:val="uk-UA"/>
              </w:rPr>
            </w:pPr>
            <w:r w:rsidRPr="00E43CF5">
              <w:rPr>
                <w:szCs w:val="28"/>
                <w:lang w:val="uk-UA"/>
              </w:rPr>
              <w:t>матеріали</w:t>
            </w:r>
          </w:p>
        </w:tc>
        <w:tc>
          <w:tcPr>
            <w:tcW w:w="1134" w:type="dxa"/>
            <w:gridSpan w:val="2"/>
          </w:tcPr>
          <w:p w:rsidR="00E43CF5" w:rsidRDefault="007848B9" w:rsidP="0032382D">
            <w:pPr>
              <w:ind w:left="142"/>
              <w:jc w:val="center"/>
              <w:rPr>
                <w:szCs w:val="28"/>
                <w:lang w:val="uk-UA"/>
              </w:rPr>
            </w:pPr>
            <w:r w:rsidRPr="00E43CF5">
              <w:rPr>
                <w:szCs w:val="28"/>
                <w:lang w:val="uk-UA"/>
              </w:rPr>
              <w:t>03.09.</w:t>
            </w:r>
          </w:p>
          <w:p w:rsidR="007848B9" w:rsidRPr="00E43CF5" w:rsidRDefault="00E43CF5" w:rsidP="0032382D">
            <w:pPr>
              <w:ind w:left="142"/>
              <w:jc w:val="center"/>
              <w:rPr>
                <w:szCs w:val="28"/>
                <w:lang w:val="uk-UA"/>
              </w:rPr>
            </w:pPr>
            <w:r>
              <w:rPr>
                <w:szCs w:val="28"/>
                <w:lang w:val="uk-UA"/>
              </w:rPr>
              <w:t>2025</w:t>
            </w:r>
          </w:p>
        </w:tc>
        <w:tc>
          <w:tcPr>
            <w:tcW w:w="1275" w:type="dxa"/>
          </w:tcPr>
          <w:p w:rsidR="007848B9" w:rsidRPr="00E43CF5" w:rsidRDefault="007848B9" w:rsidP="0032382D">
            <w:pPr>
              <w:ind w:left="142"/>
              <w:jc w:val="center"/>
              <w:rPr>
                <w:szCs w:val="28"/>
                <w:lang w:val="uk-UA"/>
              </w:rPr>
            </w:pPr>
            <w:r w:rsidRPr="00E43CF5">
              <w:rPr>
                <w:szCs w:val="28"/>
                <w:lang w:val="uk-UA"/>
              </w:rPr>
              <w:t>директор</w:t>
            </w:r>
          </w:p>
          <w:p w:rsidR="007848B9" w:rsidRPr="00E43CF5" w:rsidRDefault="00A36708" w:rsidP="0032382D">
            <w:pPr>
              <w:ind w:left="142"/>
              <w:jc w:val="center"/>
              <w:rPr>
                <w:szCs w:val="28"/>
                <w:lang w:val="uk-UA"/>
              </w:rPr>
            </w:pPr>
            <w:r w:rsidRPr="00E43CF5">
              <w:rPr>
                <w:b/>
                <w:caps/>
                <w:szCs w:val="28"/>
                <w:lang w:val="uk-UA"/>
              </w:rPr>
              <w:t>Зднвр</w:t>
            </w:r>
          </w:p>
        </w:tc>
        <w:tc>
          <w:tcPr>
            <w:tcW w:w="1418" w:type="dxa"/>
          </w:tcPr>
          <w:p w:rsidR="007848B9" w:rsidRPr="00E43CF5" w:rsidRDefault="007848B9" w:rsidP="0032382D">
            <w:pPr>
              <w:ind w:left="142"/>
              <w:jc w:val="center"/>
              <w:rPr>
                <w:b/>
                <w:color w:val="C45911" w:themeColor="accent2" w:themeShade="BF"/>
                <w:szCs w:val="28"/>
                <w:lang w:val="uk-UA"/>
              </w:rPr>
            </w:pPr>
          </w:p>
        </w:tc>
      </w:tr>
      <w:tr w:rsidR="007848B9" w:rsidRPr="004C143D" w:rsidTr="00D968D6">
        <w:trPr>
          <w:trHeight w:val="141"/>
        </w:trPr>
        <w:tc>
          <w:tcPr>
            <w:tcW w:w="5670" w:type="dxa"/>
          </w:tcPr>
          <w:p w:rsidR="007848B9" w:rsidRPr="00E43CF5" w:rsidRDefault="007848B9" w:rsidP="0032382D">
            <w:pPr>
              <w:overflowPunct w:val="0"/>
              <w:ind w:left="142"/>
              <w:jc w:val="center"/>
              <w:rPr>
                <w:rFonts w:eastAsia="Calibri"/>
                <w:szCs w:val="28"/>
                <w:lang w:val="uk-UA" w:eastAsia="en-US"/>
              </w:rPr>
            </w:pPr>
            <w:r w:rsidRPr="00E43CF5">
              <w:rPr>
                <w:rFonts w:eastAsia="Calibri"/>
                <w:szCs w:val="28"/>
                <w:lang w:val="uk-UA" w:eastAsia="en-US"/>
              </w:rPr>
              <w:t>Проведення тренінгу «Формування інноваційної компетентності під час онлайн-, офлайн- та змішаного формату навчання» у рамках об</w:t>
            </w:r>
            <w:r w:rsidR="00A36708" w:rsidRPr="00E43CF5">
              <w:rPr>
                <w:rFonts w:eastAsia="Calibri"/>
                <w:szCs w:val="28"/>
                <w:lang w:val="uk-UA" w:eastAsia="en-US"/>
              </w:rPr>
              <w:t>міну досвідом вчителів закладу.</w:t>
            </w:r>
          </w:p>
        </w:tc>
        <w:tc>
          <w:tcPr>
            <w:tcW w:w="1560" w:type="dxa"/>
            <w:gridSpan w:val="3"/>
          </w:tcPr>
          <w:p w:rsidR="007848B9" w:rsidRPr="00E43CF5" w:rsidRDefault="007848B9" w:rsidP="0032382D">
            <w:pPr>
              <w:ind w:left="142"/>
              <w:jc w:val="center"/>
              <w:rPr>
                <w:szCs w:val="28"/>
                <w:lang w:val="uk-UA"/>
              </w:rPr>
            </w:pPr>
            <w:r w:rsidRPr="00E43CF5">
              <w:rPr>
                <w:szCs w:val="28"/>
                <w:lang w:val="uk-UA"/>
              </w:rPr>
              <w:t>матеріал</w:t>
            </w:r>
          </w:p>
          <w:p w:rsidR="007848B9" w:rsidRPr="00E43CF5" w:rsidRDefault="007848B9" w:rsidP="0032382D">
            <w:pPr>
              <w:ind w:left="142"/>
              <w:jc w:val="center"/>
              <w:rPr>
                <w:b/>
                <w:color w:val="C45911" w:themeColor="accent2" w:themeShade="BF"/>
                <w:szCs w:val="28"/>
                <w:lang w:val="uk-UA"/>
              </w:rPr>
            </w:pPr>
            <w:r w:rsidRPr="00E43CF5">
              <w:rPr>
                <w:szCs w:val="28"/>
                <w:lang w:val="uk-UA"/>
              </w:rPr>
              <w:t>презентація</w:t>
            </w:r>
          </w:p>
        </w:tc>
        <w:tc>
          <w:tcPr>
            <w:tcW w:w="1134" w:type="dxa"/>
            <w:gridSpan w:val="2"/>
          </w:tcPr>
          <w:p w:rsidR="00E43CF5" w:rsidRDefault="007848B9" w:rsidP="0032382D">
            <w:pPr>
              <w:ind w:left="142"/>
              <w:jc w:val="center"/>
              <w:rPr>
                <w:szCs w:val="28"/>
                <w:lang w:val="uk-UA"/>
              </w:rPr>
            </w:pPr>
            <w:r w:rsidRPr="00E43CF5">
              <w:rPr>
                <w:szCs w:val="28"/>
                <w:lang w:val="uk-UA"/>
              </w:rPr>
              <w:t>08.09.</w:t>
            </w:r>
          </w:p>
          <w:p w:rsidR="007848B9" w:rsidRPr="00E43CF5" w:rsidRDefault="007848B9" w:rsidP="0032382D">
            <w:pPr>
              <w:ind w:left="142"/>
              <w:jc w:val="center"/>
              <w:rPr>
                <w:color w:val="C45911" w:themeColor="accent2" w:themeShade="BF"/>
                <w:szCs w:val="28"/>
                <w:lang w:val="uk-UA"/>
              </w:rPr>
            </w:pPr>
            <w:r w:rsidRPr="00E43CF5">
              <w:rPr>
                <w:szCs w:val="28"/>
                <w:lang w:val="uk-UA"/>
              </w:rPr>
              <w:t>2025</w:t>
            </w:r>
          </w:p>
        </w:tc>
        <w:tc>
          <w:tcPr>
            <w:tcW w:w="1275" w:type="dxa"/>
          </w:tcPr>
          <w:p w:rsidR="007848B9" w:rsidRPr="00E43CF5" w:rsidRDefault="00A36708" w:rsidP="0032382D">
            <w:pPr>
              <w:ind w:left="142"/>
              <w:jc w:val="center"/>
              <w:rPr>
                <w:szCs w:val="28"/>
                <w:lang w:val="uk-UA"/>
              </w:rPr>
            </w:pPr>
            <w:r w:rsidRPr="00E43CF5">
              <w:rPr>
                <w:szCs w:val="28"/>
                <w:lang w:val="uk-UA"/>
              </w:rPr>
              <w:t>педагогічні працівники</w:t>
            </w:r>
          </w:p>
        </w:tc>
        <w:tc>
          <w:tcPr>
            <w:tcW w:w="1418" w:type="dxa"/>
          </w:tcPr>
          <w:p w:rsidR="007848B9" w:rsidRPr="00E43CF5" w:rsidRDefault="007848B9" w:rsidP="0032382D">
            <w:pPr>
              <w:ind w:left="142"/>
              <w:jc w:val="center"/>
              <w:rPr>
                <w:b/>
                <w:color w:val="C45911" w:themeColor="accent2" w:themeShade="BF"/>
                <w:szCs w:val="28"/>
                <w:lang w:val="uk-UA"/>
              </w:rPr>
            </w:pPr>
          </w:p>
        </w:tc>
      </w:tr>
      <w:tr w:rsidR="007848B9" w:rsidRPr="00A36708" w:rsidTr="00D968D6">
        <w:trPr>
          <w:trHeight w:val="538"/>
        </w:trPr>
        <w:tc>
          <w:tcPr>
            <w:tcW w:w="5670" w:type="dxa"/>
          </w:tcPr>
          <w:p w:rsidR="007848B9" w:rsidRPr="00E43CF5" w:rsidRDefault="007848B9" w:rsidP="0032382D">
            <w:pPr>
              <w:ind w:left="142"/>
              <w:jc w:val="center"/>
              <w:rPr>
                <w:szCs w:val="28"/>
                <w:lang w:val="uk-UA"/>
              </w:rPr>
            </w:pPr>
            <w:r w:rsidRPr="00E43CF5">
              <w:rPr>
                <w:szCs w:val="28"/>
              </w:rPr>
              <w:t>Організ</w:t>
            </w:r>
            <w:r w:rsidRPr="00E43CF5">
              <w:rPr>
                <w:szCs w:val="28"/>
                <w:lang w:val="uk-UA"/>
              </w:rPr>
              <w:t>ація</w:t>
            </w:r>
            <w:r w:rsidRPr="00E43CF5">
              <w:rPr>
                <w:szCs w:val="28"/>
              </w:rPr>
              <w:t xml:space="preserve"> робот</w:t>
            </w:r>
            <w:r w:rsidRPr="00E43CF5">
              <w:rPr>
                <w:szCs w:val="28"/>
                <w:lang w:val="uk-UA"/>
              </w:rPr>
              <w:t>и</w:t>
            </w:r>
            <w:r w:rsidRPr="00E43CF5">
              <w:rPr>
                <w:szCs w:val="28"/>
              </w:rPr>
              <w:t xml:space="preserve"> творчих груп вчителів</w:t>
            </w:r>
            <w:r w:rsidRPr="00E43CF5">
              <w:rPr>
                <w:szCs w:val="28"/>
                <w:lang w:val="uk-UA"/>
              </w:rPr>
              <w:t>.</w:t>
            </w:r>
            <w:r w:rsidRPr="00E43CF5">
              <w:rPr>
                <w:szCs w:val="28"/>
              </w:rPr>
              <w:t xml:space="preserve">  </w:t>
            </w:r>
            <w:r w:rsidRPr="00E43CF5">
              <w:rPr>
                <w:color w:val="080809"/>
                <w:szCs w:val="28"/>
                <w:shd w:val="clear" w:color="auto" w:fill="FFFFFF"/>
                <w:lang w:val="uk-UA"/>
              </w:rPr>
              <w:t>Освітній процес 8</w:t>
            </w:r>
            <w:r w:rsidRPr="00E43CF5">
              <w:rPr>
                <w:color w:val="080809"/>
                <w:szCs w:val="28"/>
                <w:shd w:val="clear" w:color="auto" w:fill="FFFFFF"/>
              </w:rPr>
              <w:t xml:space="preserve"> клас</w:t>
            </w:r>
            <w:r w:rsidR="00E43CF5">
              <w:rPr>
                <w:color w:val="080809"/>
                <w:szCs w:val="28"/>
                <w:shd w:val="clear" w:color="auto" w:fill="FFFFFF"/>
                <w:lang w:val="uk-UA"/>
              </w:rPr>
              <w:t xml:space="preserve">и, 9-А клас (експериментальний) </w:t>
            </w:r>
            <w:r w:rsidRPr="00E43CF5">
              <w:rPr>
                <w:color w:val="080809"/>
                <w:szCs w:val="28"/>
                <w:shd w:val="clear" w:color="auto" w:fill="FFFFFF"/>
              </w:rPr>
              <w:t xml:space="preserve"> НУШ.</w:t>
            </w:r>
          </w:p>
        </w:tc>
        <w:tc>
          <w:tcPr>
            <w:tcW w:w="1560" w:type="dxa"/>
            <w:gridSpan w:val="3"/>
          </w:tcPr>
          <w:p w:rsidR="007848B9" w:rsidRPr="00E43CF5" w:rsidRDefault="007848B9" w:rsidP="0032382D">
            <w:pPr>
              <w:ind w:left="142"/>
              <w:jc w:val="center"/>
              <w:rPr>
                <w:szCs w:val="28"/>
                <w:lang w:val="uk-UA"/>
              </w:rPr>
            </w:pPr>
            <w:r w:rsidRPr="00E43CF5">
              <w:rPr>
                <w:szCs w:val="28"/>
                <w:lang w:val="uk-UA"/>
              </w:rPr>
              <w:t>план</w:t>
            </w:r>
          </w:p>
          <w:p w:rsidR="007848B9" w:rsidRPr="00E43CF5" w:rsidRDefault="007848B9" w:rsidP="0032382D">
            <w:pPr>
              <w:ind w:left="142"/>
              <w:jc w:val="center"/>
              <w:rPr>
                <w:b/>
                <w:color w:val="C45911" w:themeColor="accent2" w:themeShade="BF"/>
                <w:szCs w:val="28"/>
                <w:lang w:val="uk-UA"/>
              </w:rPr>
            </w:pPr>
            <w:r w:rsidRPr="00E43CF5">
              <w:rPr>
                <w:szCs w:val="28"/>
                <w:lang w:val="uk-UA"/>
              </w:rPr>
              <w:t>матеріали</w:t>
            </w:r>
          </w:p>
        </w:tc>
        <w:tc>
          <w:tcPr>
            <w:tcW w:w="1134" w:type="dxa"/>
            <w:gridSpan w:val="2"/>
          </w:tcPr>
          <w:p w:rsidR="00E43CF5" w:rsidRDefault="007848B9" w:rsidP="0032382D">
            <w:pPr>
              <w:ind w:left="142"/>
              <w:jc w:val="center"/>
              <w:rPr>
                <w:szCs w:val="28"/>
                <w:lang w:val="uk-UA"/>
              </w:rPr>
            </w:pPr>
            <w:r w:rsidRPr="00E43CF5">
              <w:rPr>
                <w:szCs w:val="28"/>
                <w:lang w:val="uk-UA"/>
              </w:rPr>
              <w:t>24.09.</w:t>
            </w:r>
          </w:p>
          <w:p w:rsidR="007848B9" w:rsidRPr="00E43CF5" w:rsidRDefault="007848B9" w:rsidP="0032382D">
            <w:pPr>
              <w:ind w:left="142"/>
              <w:jc w:val="center"/>
              <w:rPr>
                <w:b/>
                <w:color w:val="C45911" w:themeColor="accent2" w:themeShade="BF"/>
                <w:szCs w:val="28"/>
                <w:lang w:val="uk-UA"/>
              </w:rPr>
            </w:pPr>
            <w:r w:rsidRPr="00E43CF5">
              <w:rPr>
                <w:szCs w:val="28"/>
                <w:lang w:val="uk-UA"/>
              </w:rPr>
              <w:t>2025</w:t>
            </w:r>
          </w:p>
        </w:tc>
        <w:tc>
          <w:tcPr>
            <w:tcW w:w="1275" w:type="dxa"/>
          </w:tcPr>
          <w:p w:rsidR="007848B9" w:rsidRPr="00E43CF5" w:rsidRDefault="00A36708" w:rsidP="0032382D">
            <w:pPr>
              <w:ind w:left="142"/>
              <w:jc w:val="center"/>
              <w:rPr>
                <w:b/>
                <w:color w:val="C45911" w:themeColor="accent2" w:themeShade="BF"/>
                <w:szCs w:val="28"/>
                <w:lang w:val="uk-UA"/>
              </w:rPr>
            </w:pPr>
            <w:r w:rsidRPr="00E43CF5">
              <w:rPr>
                <w:szCs w:val="28"/>
                <w:lang w:val="uk-UA"/>
              </w:rPr>
              <w:t>П</w:t>
            </w:r>
            <w:r w:rsidR="007848B9" w:rsidRPr="00E43CF5">
              <w:rPr>
                <w:szCs w:val="28"/>
                <w:lang w:val="uk-UA"/>
              </w:rPr>
              <w:t>ед</w:t>
            </w:r>
            <w:r w:rsidRPr="00E43CF5">
              <w:rPr>
                <w:szCs w:val="28"/>
                <w:lang w:val="uk-UA"/>
              </w:rPr>
              <w:t>.</w:t>
            </w:r>
            <w:r w:rsidR="007848B9" w:rsidRPr="00E43CF5">
              <w:rPr>
                <w:szCs w:val="28"/>
                <w:lang w:val="uk-UA"/>
              </w:rPr>
              <w:t xml:space="preserve"> працівники</w:t>
            </w:r>
          </w:p>
        </w:tc>
        <w:tc>
          <w:tcPr>
            <w:tcW w:w="1418" w:type="dxa"/>
          </w:tcPr>
          <w:p w:rsidR="007848B9" w:rsidRPr="00E43CF5" w:rsidRDefault="007848B9" w:rsidP="0032382D">
            <w:pPr>
              <w:ind w:left="142"/>
              <w:jc w:val="center"/>
              <w:rPr>
                <w:b/>
                <w:color w:val="C45911" w:themeColor="accent2" w:themeShade="BF"/>
                <w:szCs w:val="28"/>
                <w:lang w:val="uk-UA"/>
              </w:rPr>
            </w:pPr>
          </w:p>
        </w:tc>
      </w:tr>
      <w:tr w:rsidR="007848B9" w:rsidRPr="004C143D" w:rsidTr="00D968D6">
        <w:trPr>
          <w:trHeight w:val="271"/>
        </w:trPr>
        <w:tc>
          <w:tcPr>
            <w:tcW w:w="5670" w:type="dxa"/>
          </w:tcPr>
          <w:p w:rsidR="007848B9" w:rsidRPr="00E43CF5" w:rsidRDefault="007848B9" w:rsidP="0032382D">
            <w:pPr>
              <w:ind w:left="142"/>
              <w:jc w:val="center"/>
              <w:rPr>
                <w:szCs w:val="28"/>
                <w:lang w:val="uk-UA"/>
              </w:rPr>
            </w:pPr>
            <w:r w:rsidRPr="00E43CF5">
              <w:rPr>
                <w:szCs w:val="28"/>
                <w:lang w:val="uk-UA"/>
              </w:rPr>
              <w:t>Організація взаємовідвідування уроків із метою вивчення роботи педагогічних працівників над проблемою</w:t>
            </w:r>
          </w:p>
        </w:tc>
        <w:tc>
          <w:tcPr>
            <w:tcW w:w="1560" w:type="dxa"/>
            <w:gridSpan w:val="3"/>
          </w:tcPr>
          <w:p w:rsidR="007848B9" w:rsidRPr="00E43CF5" w:rsidRDefault="007848B9" w:rsidP="0032382D">
            <w:pPr>
              <w:ind w:left="142"/>
              <w:jc w:val="center"/>
              <w:rPr>
                <w:szCs w:val="28"/>
                <w:lang w:val="uk-UA"/>
              </w:rPr>
            </w:pPr>
            <w:r w:rsidRPr="00E43CF5">
              <w:rPr>
                <w:szCs w:val="28"/>
                <w:lang w:val="uk-UA"/>
              </w:rPr>
              <w:t>інформація</w:t>
            </w:r>
          </w:p>
        </w:tc>
        <w:tc>
          <w:tcPr>
            <w:tcW w:w="1134" w:type="dxa"/>
            <w:gridSpan w:val="2"/>
          </w:tcPr>
          <w:p w:rsidR="007848B9" w:rsidRPr="00E43CF5" w:rsidRDefault="007848B9" w:rsidP="0032382D">
            <w:pPr>
              <w:ind w:left="142"/>
              <w:jc w:val="center"/>
              <w:rPr>
                <w:szCs w:val="28"/>
                <w:lang w:val="uk-UA"/>
              </w:rPr>
            </w:pPr>
            <w:r w:rsidRPr="00E43CF5">
              <w:rPr>
                <w:szCs w:val="28"/>
                <w:lang w:val="uk-UA"/>
              </w:rPr>
              <w:t>вересень</w:t>
            </w:r>
          </w:p>
        </w:tc>
        <w:tc>
          <w:tcPr>
            <w:tcW w:w="1275" w:type="dxa"/>
          </w:tcPr>
          <w:p w:rsidR="007848B9" w:rsidRPr="00E43CF5" w:rsidRDefault="00A36708" w:rsidP="0032382D">
            <w:pPr>
              <w:ind w:left="142"/>
              <w:jc w:val="center"/>
              <w:rPr>
                <w:szCs w:val="28"/>
                <w:lang w:val="uk-UA"/>
              </w:rPr>
            </w:pPr>
            <w:r w:rsidRPr="00E43CF5">
              <w:rPr>
                <w:szCs w:val="28"/>
                <w:lang w:val="uk-UA"/>
              </w:rPr>
              <w:t>П</w:t>
            </w:r>
            <w:r w:rsidR="007848B9" w:rsidRPr="00E43CF5">
              <w:rPr>
                <w:szCs w:val="28"/>
                <w:lang w:val="uk-UA"/>
              </w:rPr>
              <w:t>ед</w:t>
            </w:r>
            <w:r w:rsidRPr="00E43CF5">
              <w:rPr>
                <w:szCs w:val="28"/>
                <w:lang w:val="uk-UA"/>
              </w:rPr>
              <w:t>.</w:t>
            </w:r>
            <w:r w:rsidR="007848B9" w:rsidRPr="00E43CF5">
              <w:rPr>
                <w:szCs w:val="28"/>
                <w:lang w:val="uk-UA"/>
              </w:rPr>
              <w:t>працівники</w:t>
            </w:r>
          </w:p>
        </w:tc>
        <w:tc>
          <w:tcPr>
            <w:tcW w:w="1418" w:type="dxa"/>
          </w:tcPr>
          <w:p w:rsidR="007848B9" w:rsidRPr="00E43CF5" w:rsidRDefault="007848B9" w:rsidP="0032382D">
            <w:pPr>
              <w:ind w:left="142"/>
              <w:jc w:val="center"/>
              <w:rPr>
                <w:b/>
                <w:color w:val="C45911" w:themeColor="accent2" w:themeShade="BF"/>
                <w:szCs w:val="28"/>
                <w:lang w:val="uk-UA"/>
              </w:rPr>
            </w:pPr>
          </w:p>
        </w:tc>
      </w:tr>
      <w:tr w:rsidR="007848B9" w:rsidRPr="004C143D" w:rsidTr="009D084E">
        <w:trPr>
          <w:trHeight w:val="141"/>
        </w:trPr>
        <w:tc>
          <w:tcPr>
            <w:tcW w:w="11057" w:type="dxa"/>
            <w:gridSpan w:val="8"/>
            <w:shd w:val="clear" w:color="auto" w:fill="FFF2CC" w:themeFill="accent4" w:themeFillTint="33"/>
          </w:tcPr>
          <w:p w:rsidR="007848B9" w:rsidRPr="00E43CF5" w:rsidRDefault="007848B9" w:rsidP="0032382D">
            <w:pPr>
              <w:ind w:left="142"/>
              <w:jc w:val="center"/>
              <w:rPr>
                <w:b/>
                <w:color w:val="C45911" w:themeColor="accent2" w:themeShade="BF"/>
                <w:lang w:val="uk-UA"/>
              </w:rPr>
            </w:pPr>
            <w:r w:rsidRPr="00E43CF5">
              <w:rPr>
                <w:b/>
                <w:lang w:val="uk-UA"/>
              </w:rPr>
              <w:t>2. Постійне підвищення професійного рівня й педагогічної майстерності педагогічних працівників</w:t>
            </w:r>
          </w:p>
        </w:tc>
      </w:tr>
      <w:tr w:rsidR="007848B9" w:rsidRPr="004C143D" w:rsidTr="00D968D6">
        <w:trPr>
          <w:trHeight w:val="119"/>
        </w:trPr>
        <w:tc>
          <w:tcPr>
            <w:tcW w:w="5670" w:type="dxa"/>
          </w:tcPr>
          <w:p w:rsidR="007848B9" w:rsidRPr="00E43CF5" w:rsidRDefault="007848B9" w:rsidP="0032382D">
            <w:pPr>
              <w:ind w:left="142"/>
              <w:jc w:val="center"/>
              <w:rPr>
                <w:lang w:val="uk-UA"/>
              </w:rPr>
            </w:pPr>
            <w:r w:rsidRPr="00E43CF5">
              <w:rPr>
                <w:lang w:val="uk-UA"/>
              </w:rPr>
              <w:t>М</w:t>
            </w:r>
            <w:r w:rsidRPr="00E43CF5">
              <w:t>етодичні консультації пед</w:t>
            </w:r>
            <w:r w:rsidRPr="00E43CF5">
              <w:rPr>
                <w:lang w:val="uk-UA"/>
              </w:rPr>
              <w:t xml:space="preserve">агогічних </w:t>
            </w:r>
            <w:r w:rsidRPr="00E43CF5">
              <w:t>працівників з питань ведення документації</w:t>
            </w:r>
          </w:p>
        </w:tc>
        <w:tc>
          <w:tcPr>
            <w:tcW w:w="1560" w:type="dxa"/>
            <w:gridSpan w:val="3"/>
          </w:tcPr>
          <w:p w:rsidR="007848B9" w:rsidRPr="00E43CF5" w:rsidRDefault="007848B9" w:rsidP="0032382D">
            <w:pPr>
              <w:ind w:left="142"/>
              <w:jc w:val="center"/>
              <w:rPr>
                <w:color w:val="C45911" w:themeColor="accent2" w:themeShade="BF"/>
                <w:lang w:val="uk-UA"/>
              </w:rPr>
            </w:pPr>
            <w:r w:rsidRPr="00E43CF5">
              <w:rPr>
                <w:lang w:val="uk-UA"/>
              </w:rPr>
              <w:t>консультація</w:t>
            </w:r>
          </w:p>
        </w:tc>
        <w:tc>
          <w:tcPr>
            <w:tcW w:w="1134" w:type="dxa"/>
            <w:gridSpan w:val="2"/>
          </w:tcPr>
          <w:p w:rsidR="00E43CF5" w:rsidRDefault="007848B9" w:rsidP="0032382D">
            <w:pPr>
              <w:ind w:left="142"/>
              <w:jc w:val="center"/>
              <w:rPr>
                <w:lang w:val="uk-UA"/>
              </w:rPr>
            </w:pPr>
            <w:r w:rsidRPr="00E43CF5">
              <w:rPr>
                <w:lang w:val="uk-UA"/>
              </w:rPr>
              <w:t>03.09.</w:t>
            </w:r>
          </w:p>
          <w:p w:rsidR="007848B9" w:rsidRPr="00E43CF5" w:rsidRDefault="007848B9" w:rsidP="0032382D">
            <w:pPr>
              <w:ind w:left="142"/>
              <w:jc w:val="center"/>
              <w:rPr>
                <w:color w:val="C45911" w:themeColor="accent2" w:themeShade="BF"/>
                <w:lang w:val="uk-UA"/>
              </w:rPr>
            </w:pPr>
            <w:r w:rsidRPr="00E43CF5">
              <w:rPr>
                <w:lang w:val="uk-UA"/>
              </w:rPr>
              <w:t>2025</w:t>
            </w:r>
          </w:p>
        </w:tc>
        <w:tc>
          <w:tcPr>
            <w:tcW w:w="1275" w:type="dxa"/>
          </w:tcPr>
          <w:p w:rsidR="007848B9" w:rsidRPr="00E43CF5" w:rsidRDefault="007848B9" w:rsidP="0032382D">
            <w:pPr>
              <w:ind w:left="142"/>
              <w:jc w:val="center"/>
              <w:rPr>
                <w:lang w:val="uk-UA"/>
              </w:rPr>
            </w:pPr>
            <w:r w:rsidRPr="00E43CF5">
              <w:rPr>
                <w:lang w:val="uk-UA"/>
              </w:rPr>
              <w:t>директор</w:t>
            </w:r>
          </w:p>
          <w:p w:rsidR="007848B9" w:rsidRPr="00E43CF5" w:rsidRDefault="00A36708" w:rsidP="0032382D">
            <w:pPr>
              <w:ind w:left="142"/>
              <w:jc w:val="center"/>
              <w:rPr>
                <w:b/>
                <w:color w:val="C45911" w:themeColor="accent2" w:themeShade="BF"/>
                <w:lang w:val="uk-UA"/>
              </w:rPr>
            </w:pPr>
            <w:r w:rsidRPr="00E43CF5">
              <w:rPr>
                <w:b/>
                <w:caps/>
                <w:lang w:val="uk-UA"/>
              </w:rPr>
              <w:t>Зднвр</w:t>
            </w:r>
          </w:p>
        </w:tc>
        <w:tc>
          <w:tcPr>
            <w:tcW w:w="1418" w:type="dxa"/>
          </w:tcPr>
          <w:p w:rsidR="007848B9" w:rsidRPr="00E43CF5" w:rsidRDefault="007848B9" w:rsidP="0032382D">
            <w:pPr>
              <w:ind w:left="142"/>
              <w:jc w:val="center"/>
              <w:rPr>
                <w:b/>
                <w:color w:val="C45911" w:themeColor="accent2" w:themeShade="BF"/>
                <w:lang w:val="uk-UA"/>
              </w:rPr>
            </w:pPr>
          </w:p>
        </w:tc>
      </w:tr>
      <w:tr w:rsidR="007848B9" w:rsidRPr="004C143D" w:rsidTr="00D968D6">
        <w:trPr>
          <w:trHeight w:val="141"/>
        </w:trPr>
        <w:tc>
          <w:tcPr>
            <w:tcW w:w="5670" w:type="dxa"/>
          </w:tcPr>
          <w:p w:rsidR="007848B9" w:rsidRPr="00E43CF5" w:rsidRDefault="007848B9" w:rsidP="0032382D">
            <w:pPr>
              <w:ind w:left="142"/>
              <w:jc w:val="center"/>
              <w:rPr>
                <w:lang w:val="uk-UA"/>
              </w:rPr>
            </w:pPr>
            <w:r w:rsidRPr="00E43CF5">
              <w:lastRenderedPageBreak/>
              <w:t>Опрацювання Положення про атестацію педагогічних працівників та сертифікацію педагогічних працівників</w:t>
            </w:r>
          </w:p>
        </w:tc>
        <w:tc>
          <w:tcPr>
            <w:tcW w:w="1560" w:type="dxa"/>
            <w:gridSpan w:val="3"/>
          </w:tcPr>
          <w:p w:rsidR="007848B9" w:rsidRPr="00E43CF5" w:rsidRDefault="007848B9" w:rsidP="0032382D">
            <w:pPr>
              <w:ind w:left="142"/>
              <w:jc w:val="center"/>
              <w:rPr>
                <w:color w:val="C45911" w:themeColor="accent2" w:themeShade="BF"/>
                <w:lang w:val="uk-UA"/>
              </w:rPr>
            </w:pPr>
            <w:r w:rsidRPr="00E43CF5">
              <w:rPr>
                <w:lang w:val="uk-UA"/>
              </w:rPr>
              <w:t>консультація</w:t>
            </w:r>
          </w:p>
        </w:tc>
        <w:tc>
          <w:tcPr>
            <w:tcW w:w="1134" w:type="dxa"/>
            <w:gridSpan w:val="2"/>
          </w:tcPr>
          <w:p w:rsidR="00E43CF5" w:rsidRDefault="007848B9" w:rsidP="0032382D">
            <w:pPr>
              <w:ind w:left="142"/>
              <w:jc w:val="center"/>
              <w:rPr>
                <w:lang w:val="uk-UA"/>
              </w:rPr>
            </w:pPr>
            <w:r w:rsidRPr="00E43CF5">
              <w:rPr>
                <w:lang w:val="uk-UA"/>
              </w:rPr>
              <w:t>15.09.</w:t>
            </w:r>
          </w:p>
          <w:p w:rsidR="007848B9" w:rsidRPr="00E43CF5" w:rsidRDefault="007848B9" w:rsidP="0032382D">
            <w:pPr>
              <w:ind w:left="142"/>
              <w:jc w:val="center"/>
              <w:rPr>
                <w:color w:val="C45911" w:themeColor="accent2" w:themeShade="BF"/>
                <w:lang w:val="uk-UA"/>
              </w:rPr>
            </w:pPr>
            <w:r w:rsidRPr="00E43CF5">
              <w:rPr>
                <w:lang w:val="uk-UA"/>
              </w:rPr>
              <w:t>2025</w:t>
            </w:r>
          </w:p>
        </w:tc>
        <w:tc>
          <w:tcPr>
            <w:tcW w:w="1275" w:type="dxa"/>
          </w:tcPr>
          <w:p w:rsidR="007848B9" w:rsidRPr="00E43CF5" w:rsidRDefault="007848B9" w:rsidP="0032382D">
            <w:pPr>
              <w:ind w:left="142"/>
              <w:jc w:val="center"/>
              <w:rPr>
                <w:lang w:val="uk-UA"/>
              </w:rPr>
            </w:pPr>
            <w:r w:rsidRPr="00E43CF5">
              <w:rPr>
                <w:lang w:val="uk-UA"/>
              </w:rPr>
              <w:t>директор</w:t>
            </w:r>
          </w:p>
          <w:p w:rsidR="007848B9" w:rsidRPr="00E43CF5" w:rsidRDefault="00A36708" w:rsidP="0032382D">
            <w:pPr>
              <w:ind w:left="142"/>
              <w:jc w:val="center"/>
              <w:rPr>
                <w:color w:val="C45911" w:themeColor="accent2" w:themeShade="BF"/>
                <w:lang w:val="uk-UA"/>
              </w:rPr>
            </w:pPr>
            <w:r w:rsidRPr="00E43CF5">
              <w:rPr>
                <w:b/>
                <w:caps/>
                <w:lang w:val="uk-UA"/>
              </w:rPr>
              <w:t>Зднвр</w:t>
            </w:r>
          </w:p>
        </w:tc>
        <w:tc>
          <w:tcPr>
            <w:tcW w:w="1418" w:type="dxa"/>
          </w:tcPr>
          <w:p w:rsidR="007848B9" w:rsidRPr="00E43CF5" w:rsidRDefault="007848B9" w:rsidP="0032382D">
            <w:pPr>
              <w:ind w:left="142"/>
              <w:jc w:val="center"/>
              <w:rPr>
                <w:b/>
                <w:color w:val="C45911" w:themeColor="accent2" w:themeShade="BF"/>
                <w:lang w:val="uk-UA"/>
              </w:rPr>
            </w:pPr>
          </w:p>
        </w:tc>
      </w:tr>
      <w:tr w:rsidR="007848B9" w:rsidRPr="004C143D" w:rsidTr="00D968D6">
        <w:trPr>
          <w:trHeight w:val="960"/>
        </w:trPr>
        <w:tc>
          <w:tcPr>
            <w:tcW w:w="5670" w:type="dxa"/>
          </w:tcPr>
          <w:p w:rsidR="007848B9" w:rsidRPr="00E43CF5" w:rsidRDefault="007848B9" w:rsidP="0032382D">
            <w:pPr>
              <w:ind w:left="142"/>
              <w:jc w:val="center"/>
              <w:rPr>
                <w:lang w:val="uk-UA"/>
              </w:rPr>
            </w:pPr>
            <w:r w:rsidRPr="00E43CF5">
              <w:t>Коригування перспективного плану атестації педагогічних кадрів</w:t>
            </w:r>
          </w:p>
          <w:p w:rsidR="007848B9" w:rsidRPr="00E43CF5" w:rsidRDefault="007848B9" w:rsidP="0032382D">
            <w:pPr>
              <w:ind w:left="142"/>
              <w:jc w:val="center"/>
              <w:rPr>
                <w:lang w:val="uk-UA"/>
              </w:rPr>
            </w:pPr>
          </w:p>
          <w:p w:rsidR="007848B9" w:rsidRPr="00E43CF5" w:rsidRDefault="007848B9" w:rsidP="0032382D">
            <w:pPr>
              <w:ind w:left="142"/>
              <w:jc w:val="center"/>
              <w:rPr>
                <w:lang w:val="uk-UA"/>
              </w:rPr>
            </w:pPr>
          </w:p>
        </w:tc>
        <w:tc>
          <w:tcPr>
            <w:tcW w:w="1560" w:type="dxa"/>
            <w:gridSpan w:val="3"/>
          </w:tcPr>
          <w:p w:rsidR="007848B9" w:rsidRPr="00E43CF5" w:rsidRDefault="007848B9" w:rsidP="0032382D">
            <w:pPr>
              <w:ind w:left="142"/>
              <w:jc w:val="center"/>
              <w:rPr>
                <w:color w:val="C45911" w:themeColor="accent2" w:themeShade="BF"/>
                <w:lang w:val="uk-UA"/>
              </w:rPr>
            </w:pPr>
            <w:r w:rsidRPr="00E43CF5">
              <w:rPr>
                <w:lang w:val="uk-UA"/>
              </w:rPr>
              <w:t>план</w:t>
            </w:r>
          </w:p>
        </w:tc>
        <w:tc>
          <w:tcPr>
            <w:tcW w:w="1134" w:type="dxa"/>
            <w:gridSpan w:val="2"/>
          </w:tcPr>
          <w:p w:rsidR="00E43CF5" w:rsidRDefault="007848B9" w:rsidP="0032382D">
            <w:pPr>
              <w:ind w:left="142"/>
              <w:jc w:val="center"/>
              <w:rPr>
                <w:lang w:val="uk-UA"/>
              </w:rPr>
            </w:pPr>
            <w:r w:rsidRPr="00E43CF5">
              <w:rPr>
                <w:lang w:val="uk-UA"/>
              </w:rPr>
              <w:t>до 10.09.</w:t>
            </w:r>
          </w:p>
          <w:p w:rsidR="007848B9" w:rsidRPr="00E43CF5" w:rsidRDefault="007848B9" w:rsidP="0032382D">
            <w:pPr>
              <w:ind w:left="142"/>
              <w:jc w:val="center"/>
              <w:rPr>
                <w:color w:val="C45911" w:themeColor="accent2" w:themeShade="BF"/>
                <w:lang w:val="uk-UA"/>
              </w:rPr>
            </w:pPr>
            <w:r w:rsidRPr="00E43CF5">
              <w:rPr>
                <w:lang w:val="uk-UA"/>
              </w:rPr>
              <w:t>2025</w:t>
            </w:r>
          </w:p>
        </w:tc>
        <w:tc>
          <w:tcPr>
            <w:tcW w:w="1275" w:type="dxa"/>
          </w:tcPr>
          <w:p w:rsidR="007848B9" w:rsidRPr="00E43CF5" w:rsidRDefault="007848B9" w:rsidP="0032382D">
            <w:pPr>
              <w:ind w:left="142"/>
              <w:jc w:val="center"/>
              <w:rPr>
                <w:lang w:val="uk-UA"/>
              </w:rPr>
            </w:pPr>
            <w:r w:rsidRPr="00E43CF5">
              <w:rPr>
                <w:lang w:val="uk-UA"/>
              </w:rPr>
              <w:t>директор</w:t>
            </w:r>
          </w:p>
          <w:p w:rsidR="007848B9" w:rsidRPr="00E43CF5" w:rsidRDefault="00A36708" w:rsidP="0032382D">
            <w:pPr>
              <w:ind w:left="142"/>
              <w:jc w:val="center"/>
              <w:rPr>
                <w:b/>
                <w:color w:val="C45911" w:themeColor="accent2" w:themeShade="BF"/>
                <w:lang w:val="uk-UA"/>
              </w:rPr>
            </w:pPr>
            <w:r w:rsidRPr="00E43CF5">
              <w:rPr>
                <w:b/>
                <w:caps/>
                <w:lang w:val="uk-UA"/>
              </w:rPr>
              <w:t>Зднвр</w:t>
            </w:r>
          </w:p>
        </w:tc>
        <w:tc>
          <w:tcPr>
            <w:tcW w:w="1418" w:type="dxa"/>
          </w:tcPr>
          <w:p w:rsidR="007848B9" w:rsidRPr="00E43CF5" w:rsidRDefault="007848B9" w:rsidP="0032382D">
            <w:pPr>
              <w:ind w:left="142"/>
              <w:jc w:val="center"/>
              <w:rPr>
                <w:b/>
                <w:color w:val="C45911" w:themeColor="accent2" w:themeShade="BF"/>
                <w:lang w:val="uk-UA"/>
              </w:rPr>
            </w:pPr>
          </w:p>
        </w:tc>
      </w:tr>
      <w:tr w:rsidR="007848B9" w:rsidRPr="004C143D" w:rsidTr="00D968D6">
        <w:trPr>
          <w:trHeight w:val="677"/>
        </w:trPr>
        <w:tc>
          <w:tcPr>
            <w:tcW w:w="5670" w:type="dxa"/>
          </w:tcPr>
          <w:p w:rsidR="007848B9" w:rsidRPr="00E43CF5" w:rsidRDefault="007848B9" w:rsidP="0032382D">
            <w:pPr>
              <w:ind w:left="142"/>
              <w:jc w:val="center"/>
            </w:pPr>
            <w:r w:rsidRPr="00E43CF5">
              <w:rPr>
                <w:lang w:val="uk-UA"/>
              </w:rPr>
              <w:t>Створення атестаційної комісії та проведення атестації педагогічних працівників у 2025/2026 навчальному році</w:t>
            </w:r>
          </w:p>
        </w:tc>
        <w:tc>
          <w:tcPr>
            <w:tcW w:w="1560" w:type="dxa"/>
            <w:gridSpan w:val="3"/>
          </w:tcPr>
          <w:p w:rsidR="007848B9" w:rsidRPr="00E43CF5" w:rsidRDefault="007848B9" w:rsidP="0032382D">
            <w:pPr>
              <w:ind w:left="142"/>
              <w:jc w:val="center"/>
              <w:rPr>
                <w:lang w:val="uk-UA"/>
              </w:rPr>
            </w:pPr>
            <w:r w:rsidRPr="00E43CF5">
              <w:rPr>
                <w:lang w:val="uk-UA"/>
              </w:rPr>
              <w:t>наказ</w:t>
            </w:r>
          </w:p>
          <w:p w:rsidR="007848B9" w:rsidRPr="00E43CF5" w:rsidRDefault="007848B9" w:rsidP="0032382D">
            <w:pPr>
              <w:ind w:left="142"/>
              <w:jc w:val="center"/>
              <w:rPr>
                <w:lang w:val="uk-UA"/>
              </w:rPr>
            </w:pPr>
            <w:r w:rsidRPr="00E43CF5">
              <w:rPr>
                <w:lang w:val="uk-UA"/>
              </w:rPr>
              <w:t>план</w:t>
            </w:r>
          </w:p>
        </w:tc>
        <w:tc>
          <w:tcPr>
            <w:tcW w:w="1134" w:type="dxa"/>
            <w:gridSpan w:val="2"/>
          </w:tcPr>
          <w:p w:rsidR="00E43CF5" w:rsidRDefault="007848B9" w:rsidP="0032382D">
            <w:pPr>
              <w:ind w:left="142"/>
              <w:jc w:val="center"/>
              <w:rPr>
                <w:lang w:val="uk-UA"/>
              </w:rPr>
            </w:pPr>
            <w:r w:rsidRPr="00E43CF5">
              <w:rPr>
                <w:lang w:val="uk-UA"/>
              </w:rPr>
              <w:t>до 20.09.</w:t>
            </w:r>
          </w:p>
          <w:p w:rsidR="007848B9" w:rsidRPr="00E43CF5" w:rsidRDefault="007848B9" w:rsidP="0032382D">
            <w:pPr>
              <w:ind w:left="142"/>
              <w:jc w:val="center"/>
              <w:rPr>
                <w:lang w:val="uk-UA"/>
              </w:rPr>
            </w:pPr>
            <w:r w:rsidRPr="00E43CF5">
              <w:rPr>
                <w:lang w:val="uk-UA"/>
              </w:rPr>
              <w:t>2025</w:t>
            </w:r>
          </w:p>
        </w:tc>
        <w:tc>
          <w:tcPr>
            <w:tcW w:w="1275" w:type="dxa"/>
          </w:tcPr>
          <w:p w:rsidR="007848B9" w:rsidRPr="00E43CF5" w:rsidRDefault="007848B9" w:rsidP="0032382D">
            <w:pPr>
              <w:ind w:left="142"/>
              <w:jc w:val="center"/>
              <w:rPr>
                <w:lang w:val="uk-UA"/>
              </w:rPr>
            </w:pPr>
            <w:r w:rsidRPr="00E43CF5">
              <w:rPr>
                <w:lang w:val="uk-UA"/>
              </w:rPr>
              <w:t>директор</w:t>
            </w:r>
          </w:p>
        </w:tc>
        <w:tc>
          <w:tcPr>
            <w:tcW w:w="1418" w:type="dxa"/>
          </w:tcPr>
          <w:p w:rsidR="007848B9" w:rsidRPr="00E43CF5" w:rsidRDefault="007848B9" w:rsidP="0032382D">
            <w:pPr>
              <w:ind w:left="142"/>
              <w:jc w:val="center"/>
              <w:rPr>
                <w:b/>
                <w:color w:val="C45911" w:themeColor="accent2" w:themeShade="BF"/>
                <w:lang w:val="uk-UA"/>
              </w:rPr>
            </w:pPr>
          </w:p>
        </w:tc>
      </w:tr>
      <w:tr w:rsidR="007848B9" w:rsidRPr="004C143D" w:rsidTr="00D968D6">
        <w:trPr>
          <w:trHeight w:val="135"/>
        </w:trPr>
        <w:tc>
          <w:tcPr>
            <w:tcW w:w="5670" w:type="dxa"/>
          </w:tcPr>
          <w:p w:rsidR="007848B9" w:rsidRPr="00E43CF5" w:rsidRDefault="007848B9" w:rsidP="0032382D">
            <w:pPr>
              <w:ind w:left="142"/>
              <w:jc w:val="center"/>
              <w:rPr>
                <w:lang w:val="uk-UA"/>
              </w:rPr>
            </w:pPr>
            <w:r w:rsidRPr="00E43CF5">
              <w:rPr>
                <w:lang w:val="uk-UA"/>
              </w:rPr>
              <w:t>Засідання атестаційної комісії</w:t>
            </w:r>
          </w:p>
          <w:p w:rsidR="007848B9" w:rsidRPr="00E43CF5" w:rsidRDefault="007848B9" w:rsidP="0032382D">
            <w:pPr>
              <w:ind w:left="142"/>
              <w:jc w:val="center"/>
              <w:rPr>
                <w:lang w:val="uk-UA"/>
              </w:rPr>
            </w:pPr>
            <w:r w:rsidRPr="00E43CF5">
              <w:rPr>
                <w:lang w:val="uk-UA"/>
              </w:rPr>
              <w:t>1.Про опрацювання  законодавчої та нормативної бази з питань атестації педагогічних працівників у 2025/2026 навчальному році</w:t>
            </w:r>
          </w:p>
          <w:p w:rsidR="007848B9" w:rsidRPr="00E43CF5" w:rsidRDefault="007848B9" w:rsidP="0032382D">
            <w:pPr>
              <w:ind w:left="142"/>
              <w:jc w:val="center"/>
              <w:rPr>
                <w:lang w:val="uk-UA"/>
              </w:rPr>
            </w:pPr>
            <w:r w:rsidRPr="00E43CF5">
              <w:rPr>
                <w:lang w:val="uk-UA"/>
              </w:rPr>
              <w:t>2. Про розподіл функціональних обов’язків між членами атестаційної комісії.</w:t>
            </w:r>
          </w:p>
          <w:p w:rsidR="007848B9" w:rsidRPr="00E43CF5" w:rsidRDefault="007848B9" w:rsidP="0032382D">
            <w:pPr>
              <w:ind w:left="142"/>
              <w:jc w:val="center"/>
              <w:rPr>
                <w:lang w:val="uk-UA"/>
              </w:rPr>
            </w:pPr>
            <w:r w:rsidRPr="00E43CF5">
              <w:rPr>
                <w:lang w:val="uk-UA"/>
              </w:rPr>
              <w:t>3. Про затвердження плану заходів щодо підготовки та проведення атестації педагогічних працівників у 2025/2026 навчальному році та графіка роботи атестаційної комісії.</w:t>
            </w:r>
          </w:p>
          <w:p w:rsidR="007848B9" w:rsidRPr="00E43CF5" w:rsidRDefault="007848B9" w:rsidP="0032382D">
            <w:pPr>
              <w:ind w:left="142"/>
              <w:jc w:val="center"/>
              <w:rPr>
                <w:lang w:val="uk-UA"/>
              </w:rPr>
            </w:pPr>
            <w:r w:rsidRPr="00E43CF5">
              <w:rPr>
                <w:lang w:val="uk-UA"/>
              </w:rPr>
              <w:t>4. Про реєстрацію в системі «Єдина атестаційна система» членів атестаційної комісії та педагогічних працівників, які атестуються.</w:t>
            </w:r>
          </w:p>
          <w:p w:rsidR="007848B9" w:rsidRPr="00E43CF5" w:rsidRDefault="007848B9" w:rsidP="0032382D">
            <w:pPr>
              <w:ind w:left="142"/>
              <w:jc w:val="center"/>
              <w:rPr>
                <w:lang w:val="uk-UA"/>
              </w:rPr>
            </w:pPr>
            <w:r w:rsidRPr="00E43CF5">
              <w:rPr>
                <w:lang w:val="uk-UA"/>
              </w:rPr>
              <w:t>5.</w:t>
            </w:r>
            <w:r w:rsidRPr="00E43CF5">
              <w:t xml:space="preserve"> </w:t>
            </w:r>
            <w:r w:rsidRPr="00E43CF5">
              <w:rPr>
                <w:lang w:val="uk-UA"/>
              </w:rPr>
              <w:t>Про о</w:t>
            </w:r>
            <w:r w:rsidRPr="00E43CF5">
              <w:t>знайомлення з Положенням про портфоліо педагогічного працівника та вимогами щодо його оформлення для учителів, які атестуються у 202</w:t>
            </w:r>
            <w:r w:rsidRPr="00E43CF5">
              <w:rPr>
                <w:lang w:val="uk-UA"/>
              </w:rPr>
              <w:t>5/</w:t>
            </w:r>
            <w:r w:rsidRPr="00E43CF5">
              <w:t>202</w:t>
            </w:r>
            <w:r w:rsidRPr="00E43CF5">
              <w:rPr>
                <w:lang w:val="uk-UA"/>
              </w:rPr>
              <w:t>6</w:t>
            </w:r>
            <w:r w:rsidRPr="00E43CF5">
              <w:t xml:space="preserve"> навчальному році</w:t>
            </w:r>
            <w:r w:rsidRPr="00E43CF5">
              <w:rPr>
                <w:lang w:val="uk-UA"/>
              </w:rPr>
              <w:t xml:space="preserve"> відповідно до </w:t>
            </w:r>
            <w:r w:rsidRPr="00E43CF5">
              <w:rPr>
                <w:color w:val="141414"/>
              </w:rPr>
              <w:t>нов</w:t>
            </w:r>
            <w:r w:rsidRPr="00E43CF5">
              <w:rPr>
                <w:color w:val="141414"/>
                <w:lang w:val="uk-UA"/>
              </w:rPr>
              <w:t>ого</w:t>
            </w:r>
            <w:r w:rsidRPr="00E43CF5">
              <w:rPr>
                <w:color w:val="141414"/>
              </w:rPr>
              <w:t xml:space="preserve"> професійн</w:t>
            </w:r>
            <w:r w:rsidRPr="00E43CF5">
              <w:rPr>
                <w:color w:val="141414"/>
                <w:lang w:val="uk-UA"/>
              </w:rPr>
              <w:t>ого</w:t>
            </w:r>
            <w:r w:rsidRPr="00E43CF5">
              <w:rPr>
                <w:color w:val="141414"/>
              </w:rPr>
              <w:t xml:space="preserve"> стандарт</w:t>
            </w:r>
            <w:r w:rsidRPr="00E43CF5">
              <w:rPr>
                <w:color w:val="141414"/>
                <w:lang w:val="uk-UA"/>
              </w:rPr>
              <w:t>у «Вчитель закладу загальної середньої освіти»</w:t>
            </w:r>
          </w:p>
          <w:p w:rsidR="007848B9" w:rsidRPr="00E43CF5" w:rsidRDefault="007848B9" w:rsidP="0032382D">
            <w:pPr>
              <w:ind w:left="142"/>
              <w:jc w:val="center"/>
              <w:rPr>
                <w:lang w:val="uk-UA"/>
              </w:rPr>
            </w:pPr>
            <w:r w:rsidRPr="00E43CF5">
              <w:rPr>
                <w:lang w:val="uk-UA"/>
              </w:rPr>
              <w:t>6.</w:t>
            </w:r>
            <w:r w:rsidRPr="00E43CF5">
              <w:t xml:space="preserve"> </w:t>
            </w:r>
            <w:r w:rsidRPr="00E43CF5">
              <w:rPr>
                <w:lang w:val="uk-UA"/>
              </w:rPr>
              <w:t>Про п</w:t>
            </w:r>
            <w:r w:rsidRPr="00E43CF5">
              <w:t>ризначення кураторів для педагогічних працівників, які атестуються у 202</w:t>
            </w:r>
            <w:r w:rsidRPr="00E43CF5">
              <w:rPr>
                <w:lang w:val="uk-UA"/>
              </w:rPr>
              <w:t>5/</w:t>
            </w:r>
            <w:r w:rsidRPr="00E43CF5">
              <w:t>202</w:t>
            </w:r>
            <w:r w:rsidRPr="00E43CF5">
              <w:rPr>
                <w:lang w:val="uk-UA"/>
              </w:rPr>
              <w:t>6</w:t>
            </w:r>
            <w:r w:rsidRPr="00E43CF5">
              <w:t xml:space="preserve"> навчальному році.</w:t>
            </w:r>
          </w:p>
          <w:p w:rsidR="007848B9" w:rsidRPr="00E43CF5" w:rsidRDefault="002A0143" w:rsidP="0032382D">
            <w:pPr>
              <w:ind w:left="142"/>
              <w:jc w:val="center"/>
              <w:rPr>
                <w:lang w:val="uk-UA"/>
              </w:rPr>
            </w:pPr>
            <w:hyperlink r:id="rId101" w:history="1">
              <w:r w:rsidR="007848B9" w:rsidRPr="00E43CF5">
                <w:rPr>
                  <w:rStyle w:val="af2"/>
                </w:rPr>
                <w:t>https</w:t>
              </w:r>
              <w:r w:rsidR="007848B9" w:rsidRPr="00E43CF5">
                <w:rPr>
                  <w:rStyle w:val="af2"/>
                  <w:lang w:val="uk-UA"/>
                </w:rPr>
                <w:t>://</w:t>
              </w:r>
              <w:r w:rsidR="007848B9" w:rsidRPr="00E43CF5">
                <w:rPr>
                  <w:rStyle w:val="af2"/>
                </w:rPr>
                <w:t>nus</w:t>
              </w:r>
              <w:r w:rsidR="007848B9" w:rsidRPr="00E43CF5">
                <w:rPr>
                  <w:rStyle w:val="af2"/>
                  <w:lang w:val="uk-UA"/>
                </w:rPr>
                <w:t>.</w:t>
              </w:r>
              <w:r w:rsidR="007848B9" w:rsidRPr="00E43CF5">
                <w:rPr>
                  <w:rStyle w:val="af2"/>
                </w:rPr>
                <w:t>org</w:t>
              </w:r>
              <w:r w:rsidR="007848B9" w:rsidRPr="00E43CF5">
                <w:rPr>
                  <w:rStyle w:val="af2"/>
                  <w:lang w:val="uk-UA"/>
                </w:rPr>
                <w:t>.</w:t>
              </w:r>
              <w:r w:rsidR="007848B9" w:rsidRPr="00E43CF5">
                <w:rPr>
                  <w:rStyle w:val="af2"/>
                </w:rPr>
                <w:t>ua</w:t>
              </w:r>
              <w:r w:rsidR="007848B9" w:rsidRPr="00E43CF5">
                <w:rPr>
                  <w:rStyle w:val="af2"/>
                  <w:lang w:val="uk-UA"/>
                </w:rPr>
                <w:t>/2024/10/25/</w:t>
              </w:r>
              <w:r w:rsidR="007848B9" w:rsidRPr="00E43CF5">
                <w:rPr>
                  <w:rStyle w:val="af2"/>
                </w:rPr>
                <w:t>novyj</w:t>
              </w:r>
              <w:r w:rsidR="007848B9" w:rsidRPr="00E43CF5">
                <w:rPr>
                  <w:rStyle w:val="af2"/>
                  <w:lang w:val="uk-UA"/>
                </w:rPr>
                <w:t>-</w:t>
              </w:r>
              <w:r w:rsidR="007848B9" w:rsidRPr="00E43CF5">
                <w:rPr>
                  <w:rStyle w:val="af2"/>
                </w:rPr>
                <w:t>profesijnyj</w:t>
              </w:r>
              <w:r w:rsidR="007848B9" w:rsidRPr="00E43CF5">
                <w:rPr>
                  <w:rStyle w:val="af2"/>
                  <w:lang w:val="uk-UA"/>
                </w:rPr>
                <w:t>-</w:t>
              </w:r>
              <w:r w:rsidR="007848B9" w:rsidRPr="00E43CF5">
                <w:rPr>
                  <w:rStyle w:val="af2"/>
                </w:rPr>
                <w:t>standart</w:t>
              </w:r>
              <w:r w:rsidR="007848B9" w:rsidRPr="00E43CF5">
                <w:rPr>
                  <w:rStyle w:val="af2"/>
                  <w:lang w:val="uk-UA"/>
                </w:rPr>
                <w:t>-</w:t>
              </w:r>
              <w:r w:rsidR="007848B9" w:rsidRPr="00E43CF5">
                <w:rPr>
                  <w:rStyle w:val="af2"/>
                </w:rPr>
                <w:t>vchytelya</w:t>
              </w:r>
              <w:r w:rsidR="007848B9" w:rsidRPr="00E43CF5">
                <w:rPr>
                  <w:rStyle w:val="af2"/>
                  <w:lang w:val="uk-UA"/>
                </w:rPr>
                <w:t>-</w:t>
              </w:r>
              <w:r w:rsidR="007848B9" w:rsidRPr="00E43CF5">
                <w:rPr>
                  <w:rStyle w:val="af2"/>
                </w:rPr>
                <w:t>analizuyemo</w:t>
              </w:r>
              <w:r w:rsidR="007848B9" w:rsidRPr="00E43CF5">
                <w:rPr>
                  <w:rStyle w:val="af2"/>
                  <w:lang w:val="uk-UA"/>
                </w:rPr>
                <w:t>-</w:t>
              </w:r>
              <w:r w:rsidR="007848B9" w:rsidRPr="00E43CF5">
                <w:rPr>
                  <w:rStyle w:val="af2"/>
                </w:rPr>
                <w:t>osnovni</w:t>
              </w:r>
              <w:r w:rsidR="007848B9" w:rsidRPr="00E43CF5">
                <w:rPr>
                  <w:rStyle w:val="af2"/>
                  <w:lang w:val="uk-UA"/>
                </w:rPr>
                <w:t>-</w:t>
              </w:r>
              <w:r w:rsidR="007848B9" w:rsidRPr="00E43CF5">
                <w:rPr>
                  <w:rStyle w:val="af2"/>
                </w:rPr>
                <w:t>zminy</w:t>
              </w:r>
              <w:r w:rsidR="007848B9" w:rsidRPr="00E43CF5">
                <w:rPr>
                  <w:rStyle w:val="af2"/>
                  <w:lang w:val="uk-UA"/>
                </w:rPr>
                <w:t>/</w:t>
              </w:r>
            </w:hyperlink>
          </w:p>
          <w:p w:rsidR="007848B9" w:rsidRPr="00E43CF5" w:rsidRDefault="002A0143" w:rsidP="0032382D">
            <w:pPr>
              <w:ind w:left="142"/>
              <w:jc w:val="center"/>
              <w:rPr>
                <w:lang w:val="uk-UA"/>
              </w:rPr>
            </w:pPr>
            <w:hyperlink r:id="rId102" w:history="1">
              <w:r w:rsidR="007848B9" w:rsidRPr="00E43CF5">
                <w:rPr>
                  <w:rStyle w:val="af2"/>
                </w:rPr>
                <w:t>https</w:t>
              </w:r>
              <w:r w:rsidR="007848B9" w:rsidRPr="00E43CF5">
                <w:rPr>
                  <w:rStyle w:val="af2"/>
                  <w:lang w:val="uk-UA"/>
                </w:rPr>
                <w:t>://</w:t>
              </w:r>
              <w:r w:rsidR="007848B9" w:rsidRPr="00E43CF5">
                <w:rPr>
                  <w:rStyle w:val="af2"/>
                </w:rPr>
                <w:t>oplatforma</w:t>
              </w:r>
              <w:r w:rsidR="007848B9" w:rsidRPr="00E43CF5">
                <w:rPr>
                  <w:rStyle w:val="af2"/>
                  <w:lang w:val="uk-UA"/>
                </w:rPr>
                <w:t>.</w:t>
              </w:r>
              <w:r w:rsidR="007848B9" w:rsidRPr="00E43CF5">
                <w:rPr>
                  <w:rStyle w:val="af2"/>
                </w:rPr>
                <w:t>com</w:t>
              </w:r>
              <w:r w:rsidR="007848B9" w:rsidRPr="00E43CF5">
                <w:rPr>
                  <w:rStyle w:val="af2"/>
                  <w:lang w:val="uk-UA"/>
                </w:rPr>
                <w:t>.</w:t>
              </w:r>
              <w:r w:rsidR="007848B9" w:rsidRPr="00E43CF5">
                <w:rPr>
                  <w:rStyle w:val="af2"/>
                </w:rPr>
                <w:t>ua</w:t>
              </w:r>
              <w:r w:rsidR="007848B9" w:rsidRPr="00E43CF5">
                <w:rPr>
                  <w:rStyle w:val="af2"/>
                  <w:lang w:val="uk-UA"/>
                </w:rPr>
                <w:t>/</w:t>
              </w:r>
              <w:r w:rsidR="007848B9" w:rsidRPr="00E43CF5">
                <w:rPr>
                  <w:rStyle w:val="af2"/>
                </w:rPr>
                <w:t>article</w:t>
              </w:r>
              <w:r w:rsidR="007848B9" w:rsidRPr="00E43CF5">
                <w:rPr>
                  <w:rStyle w:val="af2"/>
                  <w:lang w:val="uk-UA"/>
                </w:rPr>
                <w:t>/2987-</w:t>
              </w:r>
              <w:r w:rsidR="007848B9" w:rsidRPr="00E43CF5">
                <w:rPr>
                  <w:rStyle w:val="af2"/>
                </w:rPr>
                <w:t>atestatsya</w:t>
              </w:r>
              <w:r w:rsidR="007848B9" w:rsidRPr="00E43CF5">
                <w:rPr>
                  <w:rStyle w:val="af2"/>
                  <w:lang w:val="uk-UA"/>
                </w:rPr>
                <w:t>-</w:t>
              </w:r>
              <w:r w:rsidR="007848B9" w:rsidRPr="00E43CF5">
                <w:rPr>
                  <w:rStyle w:val="af2"/>
                </w:rPr>
                <w:t>vchitelv</w:t>
              </w:r>
              <w:r w:rsidR="007848B9" w:rsidRPr="00E43CF5">
                <w:rPr>
                  <w:rStyle w:val="af2"/>
                  <w:lang w:val="uk-UA"/>
                </w:rPr>
                <w:t>-</w:t>
              </w:r>
              <w:r w:rsidR="007848B9" w:rsidRPr="00E43CF5">
                <w:rPr>
                  <w:rStyle w:val="af2"/>
                </w:rPr>
                <w:t>maybutnogo</w:t>
              </w:r>
            </w:hyperlink>
          </w:p>
        </w:tc>
        <w:tc>
          <w:tcPr>
            <w:tcW w:w="1560" w:type="dxa"/>
            <w:gridSpan w:val="3"/>
          </w:tcPr>
          <w:p w:rsidR="007848B9" w:rsidRPr="00E43CF5" w:rsidRDefault="007848B9" w:rsidP="0032382D">
            <w:pPr>
              <w:ind w:left="142"/>
              <w:jc w:val="center"/>
              <w:rPr>
                <w:lang w:val="uk-UA"/>
              </w:rPr>
            </w:pPr>
            <w:r w:rsidRPr="00E43CF5">
              <w:rPr>
                <w:lang w:val="uk-UA"/>
              </w:rPr>
              <w:t>матеріал</w:t>
            </w:r>
          </w:p>
          <w:p w:rsidR="007848B9" w:rsidRPr="00E43CF5" w:rsidRDefault="007848B9" w:rsidP="0032382D">
            <w:pPr>
              <w:ind w:left="142"/>
              <w:jc w:val="center"/>
              <w:rPr>
                <w:lang w:val="uk-UA"/>
              </w:rPr>
            </w:pPr>
            <w:r w:rsidRPr="00E43CF5">
              <w:rPr>
                <w:lang w:val="uk-UA"/>
              </w:rPr>
              <w:t>презентація</w:t>
            </w:r>
          </w:p>
          <w:p w:rsidR="007848B9" w:rsidRPr="00E43CF5" w:rsidRDefault="007848B9" w:rsidP="0032382D">
            <w:pPr>
              <w:ind w:left="142"/>
              <w:jc w:val="center"/>
              <w:rPr>
                <w:b/>
                <w:color w:val="C45911" w:themeColor="accent2" w:themeShade="BF"/>
                <w:lang w:val="uk-UA"/>
              </w:rPr>
            </w:pPr>
            <w:r w:rsidRPr="00E43CF5">
              <w:rPr>
                <w:lang w:val="uk-UA"/>
              </w:rPr>
              <w:t>протокол</w:t>
            </w:r>
          </w:p>
        </w:tc>
        <w:tc>
          <w:tcPr>
            <w:tcW w:w="1134" w:type="dxa"/>
            <w:gridSpan w:val="2"/>
          </w:tcPr>
          <w:p w:rsidR="00A36708" w:rsidRPr="00E43CF5" w:rsidRDefault="00A36708" w:rsidP="0032382D">
            <w:pPr>
              <w:ind w:left="142"/>
              <w:jc w:val="center"/>
              <w:rPr>
                <w:lang w:val="uk-UA"/>
              </w:rPr>
            </w:pPr>
          </w:p>
          <w:p w:rsidR="00A36708" w:rsidRPr="00E43CF5" w:rsidRDefault="00A36708" w:rsidP="0032382D">
            <w:pPr>
              <w:ind w:left="142"/>
              <w:jc w:val="center"/>
              <w:rPr>
                <w:lang w:val="uk-UA"/>
              </w:rPr>
            </w:pPr>
          </w:p>
          <w:p w:rsidR="00A36708" w:rsidRPr="00E43CF5" w:rsidRDefault="00A36708" w:rsidP="0032382D">
            <w:pPr>
              <w:ind w:left="142"/>
              <w:jc w:val="center"/>
              <w:rPr>
                <w:lang w:val="uk-UA"/>
              </w:rPr>
            </w:pPr>
          </w:p>
          <w:p w:rsidR="00A36708" w:rsidRPr="00E43CF5" w:rsidRDefault="00A36708" w:rsidP="0032382D">
            <w:pPr>
              <w:ind w:left="142"/>
              <w:jc w:val="center"/>
              <w:rPr>
                <w:lang w:val="uk-UA"/>
              </w:rPr>
            </w:pPr>
          </w:p>
          <w:p w:rsidR="00A36708" w:rsidRPr="00E43CF5" w:rsidRDefault="00A36708" w:rsidP="0032382D">
            <w:pPr>
              <w:ind w:left="142"/>
              <w:jc w:val="center"/>
              <w:rPr>
                <w:lang w:val="uk-UA"/>
              </w:rPr>
            </w:pPr>
          </w:p>
          <w:p w:rsidR="003B2AFB" w:rsidRDefault="003B2AFB" w:rsidP="0032382D">
            <w:pPr>
              <w:ind w:left="142"/>
              <w:jc w:val="center"/>
              <w:rPr>
                <w:lang w:val="uk-UA"/>
              </w:rPr>
            </w:pPr>
            <w:r>
              <w:rPr>
                <w:lang w:val="uk-UA"/>
              </w:rPr>
              <w:t>до 19</w:t>
            </w:r>
            <w:r w:rsidR="007848B9" w:rsidRPr="00E43CF5">
              <w:rPr>
                <w:lang w:val="uk-UA"/>
              </w:rPr>
              <w:t>.09.</w:t>
            </w:r>
          </w:p>
          <w:p w:rsidR="007848B9" w:rsidRPr="00E43CF5" w:rsidRDefault="007848B9" w:rsidP="0032382D">
            <w:pPr>
              <w:ind w:left="142"/>
              <w:jc w:val="center"/>
              <w:rPr>
                <w:color w:val="C45911" w:themeColor="accent2" w:themeShade="BF"/>
                <w:lang w:val="uk-UA"/>
              </w:rPr>
            </w:pPr>
            <w:r w:rsidRPr="00E43CF5">
              <w:rPr>
                <w:lang w:val="uk-UA"/>
              </w:rPr>
              <w:t>2025</w:t>
            </w:r>
          </w:p>
        </w:tc>
        <w:tc>
          <w:tcPr>
            <w:tcW w:w="1275" w:type="dxa"/>
          </w:tcPr>
          <w:p w:rsidR="00A36708" w:rsidRPr="00E43CF5" w:rsidRDefault="00A36708" w:rsidP="0032382D">
            <w:pPr>
              <w:ind w:left="142"/>
              <w:jc w:val="center"/>
              <w:rPr>
                <w:lang w:val="uk-UA"/>
              </w:rPr>
            </w:pPr>
          </w:p>
          <w:p w:rsidR="00A36708" w:rsidRPr="00E43CF5" w:rsidRDefault="00A36708" w:rsidP="0032382D">
            <w:pPr>
              <w:ind w:left="142"/>
              <w:jc w:val="center"/>
              <w:rPr>
                <w:lang w:val="uk-UA"/>
              </w:rPr>
            </w:pPr>
          </w:p>
          <w:p w:rsidR="00A36708" w:rsidRPr="00E43CF5" w:rsidRDefault="00A36708" w:rsidP="0032382D">
            <w:pPr>
              <w:ind w:left="142"/>
              <w:jc w:val="center"/>
              <w:rPr>
                <w:lang w:val="uk-UA"/>
              </w:rPr>
            </w:pPr>
          </w:p>
          <w:p w:rsidR="00A36708" w:rsidRPr="00E43CF5" w:rsidRDefault="00A36708" w:rsidP="0032382D">
            <w:pPr>
              <w:ind w:left="142"/>
              <w:jc w:val="center"/>
              <w:rPr>
                <w:lang w:val="uk-UA"/>
              </w:rPr>
            </w:pPr>
          </w:p>
          <w:p w:rsidR="00A36708" w:rsidRPr="00E43CF5" w:rsidRDefault="00A36708" w:rsidP="0032382D">
            <w:pPr>
              <w:ind w:left="142"/>
              <w:jc w:val="center"/>
              <w:rPr>
                <w:lang w:val="uk-UA"/>
              </w:rPr>
            </w:pPr>
          </w:p>
          <w:p w:rsidR="007848B9" w:rsidRPr="00E43CF5" w:rsidRDefault="007848B9" w:rsidP="0032382D">
            <w:pPr>
              <w:ind w:left="142"/>
              <w:jc w:val="center"/>
              <w:rPr>
                <w:color w:val="C45911" w:themeColor="accent2" w:themeShade="BF"/>
                <w:lang w:val="uk-UA"/>
              </w:rPr>
            </w:pPr>
            <w:r w:rsidRPr="00E43CF5">
              <w:rPr>
                <w:lang w:val="uk-UA"/>
              </w:rPr>
              <w:t>голова атестаційної комісії</w:t>
            </w:r>
          </w:p>
        </w:tc>
        <w:tc>
          <w:tcPr>
            <w:tcW w:w="1418" w:type="dxa"/>
          </w:tcPr>
          <w:p w:rsidR="007848B9" w:rsidRPr="00E43CF5" w:rsidRDefault="007848B9" w:rsidP="0032382D">
            <w:pPr>
              <w:ind w:left="142"/>
              <w:jc w:val="center"/>
              <w:rPr>
                <w:b/>
                <w:color w:val="C45911" w:themeColor="accent2" w:themeShade="BF"/>
                <w:lang w:val="uk-UA"/>
              </w:rPr>
            </w:pPr>
          </w:p>
        </w:tc>
      </w:tr>
      <w:tr w:rsidR="007848B9" w:rsidRPr="004C143D" w:rsidTr="00D968D6">
        <w:trPr>
          <w:trHeight w:val="519"/>
        </w:trPr>
        <w:tc>
          <w:tcPr>
            <w:tcW w:w="5670" w:type="dxa"/>
          </w:tcPr>
          <w:p w:rsidR="007848B9" w:rsidRPr="003B2AFB" w:rsidRDefault="007848B9" w:rsidP="0032382D">
            <w:pPr>
              <w:ind w:left="142"/>
              <w:jc w:val="center"/>
              <w:rPr>
                <w:szCs w:val="28"/>
                <w:lang w:val="uk-UA"/>
              </w:rPr>
            </w:pPr>
            <w:r w:rsidRPr="003B2AFB">
              <w:rPr>
                <w:szCs w:val="28"/>
                <w:lang w:val="uk-UA"/>
              </w:rPr>
              <w:t>Самоосвітня діяльності вчителів, підвищення кваліфікації на курсах, навчання на освітніх платформах</w:t>
            </w:r>
          </w:p>
        </w:tc>
        <w:tc>
          <w:tcPr>
            <w:tcW w:w="1560" w:type="dxa"/>
            <w:gridSpan w:val="3"/>
          </w:tcPr>
          <w:p w:rsidR="007848B9" w:rsidRPr="003B2AFB" w:rsidRDefault="007848B9" w:rsidP="0032382D">
            <w:pPr>
              <w:ind w:left="142"/>
              <w:jc w:val="center"/>
              <w:rPr>
                <w:szCs w:val="28"/>
                <w:lang w:val="uk-UA"/>
              </w:rPr>
            </w:pPr>
            <w:r w:rsidRPr="003B2AFB">
              <w:rPr>
                <w:szCs w:val="28"/>
                <w:lang w:val="uk-UA"/>
              </w:rPr>
              <w:t>сертифікат</w:t>
            </w:r>
          </w:p>
        </w:tc>
        <w:tc>
          <w:tcPr>
            <w:tcW w:w="1134" w:type="dxa"/>
            <w:gridSpan w:val="2"/>
          </w:tcPr>
          <w:p w:rsidR="007848B9" w:rsidRPr="003B2AFB" w:rsidRDefault="007848B9" w:rsidP="0032382D">
            <w:pPr>
              <w:ind w:left="142"/>
              <w:jc w:val="center"/>
              <w:rPr>
                <w:szCs w:val="28"/>
                <w:lang w:val="uk-UA"/>
              </w:rPr>
            </w:pPr>
            <w:r w:rsidRPr="003B2AFB">
              <w:rPr>
                <w:szCs w:val="28"/>
                <w:lang w:val="uk-UA"/>
              </w:rPr>
              <w:t>вересень</w:t>
            </w:r>
          </w:p>
        </w:tc>
        <w:tc>
          <w:tcPr>
            <w:tcW w:w="1275" w:type="dxa"/>
          </w:tcPr>
          <w:p w:rsidR="007848B9" w:rsidRPr="003B2AFB" w:rsidRDefault="00A36708" w:rsidP="0032382D">
            <w:pPr>
              <w:ind w:left="142"/>
              <w:jc w:val="center"/>
              <w:rPr>
                <w:b/>
                <w:color w:val="C45911" w:themeColor="accent2" w:themeShade="BF"/>
                <w:szCs w:val="28"/>
                <w:lang w:val="uk-UA"/>
              </w:rPr>
            </w:pPr>
            <w:r w:rsidRPr="003B2AFB">
              <w:rPr>
                <w:szCs w:val="28"/>
                <w:lang w:val="uk-UA"/>
              </w:rPr>
              <w:t>П</w:t>
            </w:r>
            <w:r w:rsidR="007848B9" w:rsidRPr="003B2AFB">
              <w:rPr>
                <w:szCs w:val="28"/>
                <w:lang w:val="uk-UA"/>
              </w:rPr>
              <w:t>ед</w:t>
            </w:r>
            <w:r w:rsidRPr="003B2AFB">
              <w:rPr>
                <w:szCs w:val="28"/>
                <w:lang w:val="uk-UA"/>
              </w:rPr>
              <w:t>.</w:t>
            </w:r>
            <w:r w:rsidR="007848B9" w:rsidRPr="003B2AFB">
              <w:rPr>
                <w:szCs w:val="28"/>
                <w:lang w:val="uk-UA"/>
              </w:rPr>
              <w:t>працівники</w:t>
            </w:r>
          </w:p>
        </w:tc>
        <w:tc>
          <w:tcPr>
            <w:tcW w:w="1418" w:type="dxa"/>
          </w:tcPr>
          <w:p w:rsidR="007848B9" w:rsidRPr="003B2AFB" w:rsidRDefault="007848B9" w:rsidP="0032382D">
            <w:pPr>
              <w:ind w:left="142"/>
              <w:jc w:val="center"/>
              <w:rPr>
                <w:b/>
                <w:color w:val="C45911" w:themeColor="accent2" w:themeShade="BF"/>
                <w:szCs w:val="28"/>
                <w:lang w:val="uk-UA"/>
              </w:rPr>
            </w:pPr>
          </w:p>
        </w:tc>
      </w:tr>
      <w:tr w:rsidR="007848B9" w:rsidRPr="004C143D" w:rsidTr="009D084E">
        <w:trPr>
          <w:trHeight w:val="141"/>
        </w:trPr>
        <w:tc>
          <w:tcPr>
            <w:tcW w:w="11057" w:type="dxa"/>
            <w:gridSpan w:val="8"/>
            <w:shd w:val="clear" w:color="auto" w:fill="FFF2CC" w:themeFill="accent4" w:themeFillTint="33"/>
          </w:tcPr>
          <w:p w:rsidR="007848B9" w:rsidRPr="003B2AFB" w:rsidRDefault="007848B9" w:rsidP="0032382D">
            <w:pPr>
              <w:ind w:left="142"/>
              <w:jc w:val="center"/>
              <w:rPr>
                <w:b/>
                <w:color w:val="C45911" w:themeColor="accent2" w:themeShade="BF"/>
                <w:lang w:val="uk-UA"/>
              </w:rPr>
            </w:pPr>
            <w:r w:rsidRPr="003B2AFB">
              <w:rPr>
                <w:b/>
                <w:lang w:val="uk-UA"/>
              </w:rPr>
              <w:t>3. Співпраці з учнями, їх батьками, працівниками закладу освіти</w:t>
            </w:r>
          </w:p>
        </w:tc>
      </w:tr>
      <w:tr w:rsidR="007848B9" w:rsidRPr="004C143D" w:rsidTr="00D968D6">
        <w:trPr>
          <w:trHeight w:val="269"/>
        </w:trPr>
        <w:tc>
          <w:tcPr>
            <w:tcW w:w="5670" w:type="dxa"/>
            <w:shd w:val="clear" w:color="auto" w:fill="FFFFFF" w:themeFill="background1"/>
          </w:tcPr>
          <w:p w:rsidR="007848B9" w:rsidRPr="003B2AFB" w:rsidRDefault="007848B9" w:rsidP="0032382D">
            <w:pPr>
              <w:shd w:val="clear" w:color="auto" w:fill="FFFFFF" w:themeFill="background1"/>
              <w:ind w:left="142" w:right="225"/>
              <w:jc w:val="center"/>
              <w:rPr>
                <w:lang w:val="uk-UA" w:eastAsia="uk-UA"/>
              </w:rPr>
            </w:pPr>
            <w:r w:rsidRPr="003B2AFB">
              <w:rPr>
                <w:lang w:val="uk-UA" w:eastAsia="uk-UA"/>
              </w:rPr>
              <w:t>Запрошення батьківської громадськості до участі у Святі першого дзвоника та проведенні благодійного ярмарку на підтримку ЗСУ «Сила в єдності»</w:t>
            </w:r>
          </w:p>
        </w:tc>
        <w:tc>
          <w:tcPr>
            <w:tcW w:w="1560" w:type="dxa"/>
            <w:gridSpan w:val="3"/>
          </w:tcPr>
          <w:p w:rsidR="007848B9" w:rsidRPr="003B2AFB" w:rsidRDefault="007848B9" w:rsidP="0032382D">
            <w:pPr>
              <w:ind w:left="142"/>
              <w:jc w:val="center"/>
              <w:rPr>
                <w:color w:val="C45911" w:themeColor="accent2" w:themeShade="BF"/>
                <w:lang w:val="uk-UA"/>
              </w:rPr>
            </w:pPr>
            <w:r w:rsidRPr="003B2AFB">
              <w:rPr>
                <w:lang w:val="uk-UA"/>
              </w:rPr>
              <w:t>сценарій</w:t>
            </w:r>
          </w:p>
        </w:tc>
        <w:tc>
          <w:tcPr>
            <w:tcW w:w="1134" w:type="dxa"/>
            <w:gridSpan w:val="2"/>
          </w:tcPr>
          <w:p w:rsidR="003B2AFB" w:rsidRDefault="007848B9" w:rsidP="0032382D">
            <w:pPr>
              <w:ind w:left="142"/>
              <w:jc w:val="center"/>
              <w:rPr>
                <w:lang w:val="uk-UA"/>
              </w:rPr>
            </w:pPr>
            <w:r w:rsidRPr="003B2AFB">
              <w:rPr>
                <w:lang w:val="uk-UA"/>
              </w:rPr>
              <w:t>01.09.</w:t>
            </w:r>
          </w:p>
          <w:p w:rsidR="007848B9" w:rsidRPr="003B2AFB" w:rsidRDefault="007848B9" w:rsidP="0032382D">
            <w:pPr>
              <w:ind w:left="142"/>
              <w:jc w:val="center"/>
              <w:rPr>
                <w:color w:val="C45911" w:themeColor="accent2" w:themeShade="BF"/>
                <w:lang w:val="uk-UA"/>
              </w:rPr>
            </w:pPr>
            <w:r w:rsidRPr="003B2AFB">
              <w:rPr>
                <w:lang w:val="uk-UA"/>
              </w:rPr>
              <w:t>2025</w:t>
            </w:r>
          </w:p>
        </w:tc>
        <w:tc>
          <w:tcPr>
            <w:tcW w:w="1275" w:type="dxa"/>
          </w:tcPr>
          <w:p w:rsidR="007848B9" w:rsidRPr="003B2AFB" w:rsidRDefault="007848B9" w:rsidP="0032382D">
            <w:pPr>
              <w:ind w:left="142"/>
              <w:jc w:val="center"/>
              <w:rPr>
                <w:color w:val="C45911" w:themeColor="accent2" w:themeShade="BF"/>
                <w:lang w:val="uk-UA"/>
              </w:rPr>
            </w:pPr>
            <w:r w:rsidRPr="003B2AFB">
              <w:rPr>
                <w:lang w:val="uk-UA"/>
              </w:rPr>
              <w:t>педагогічні працівники</w:t>
            </w:r>
          </w:p>
        </w:tc>
        <w:tc>
          <w:tcPr>
            <w:tcW w:w="1418" w:type="dxa"/>
          </w:tcPr>
          <w:p w:rsidR="007848B9" w:rsidRPr="003B2AFB" w:rsidRDefault="007848B9" w:rsidP="0032382D">
            <w:pPr>
              <w:ind w:left="142"/>
              <w:jc w:val="center"/>
              <w:rPr>
                <w:b/>
                <w:color w:val="C45911" w:themeColor="accent2" w:themeShade="BF"/>
                <w:lang w:val="uk-UA"/>
              </w:rPr>
            </w:pPr>
          </w:p>
        </w:tc>
      </w:tr>
      <w:tr w:rsidR="007848B9" w:rsidRPr="004C143D" w:rsidTr="00D968D6">
        <w:trPr>
          <w:trHeight w:val="1644"/>
        </w:trPr>
        <w:tc>
          <w:tcPr>
            <w:tcW w:w="5670" w:type="dxa"/>
            <w:shd w:val="clear" w:color="auto" w:fill="FFFFFF" w:themeFill="background1"/>
          </w:tcPr>
          <w:p w:rsidR="007848B9" w:rsidRPr="003B2AFB" w:rsidRDefault="007848B9" w:rsidP="0032382D">
            <w:pPr>
              <w:shd w:val="clear" w:color="auto" w:fill="FFFFFF" w:themeFill="background1"/>
              <w:ind w:left="142"/>
              <w:jc w:val="center"/>
              <w:rPr>
                <w:lang w:val="uk-UA"/>
              </w:rPr>
            </w:pPr>
            <w:r w:rsidRPr="003B2AFB">
              <w:rPr>
                <w:lang w:val="uk-UA"/>
              </w:rPr>
              <w:t>Проведення батьківських зборів</w:t>
            </w:r>
          </w:p>
          <w:p w:rsidR="007848B9" w:rsidRPr="003B2AFB" w:rsidRDefault="007848B9" w:rsidP="0032382D">
            <w:pPr>
              <w:shd w:val="clear" w:color="auto" w:fill="FFFFFF" w:themeFill="background1"/>
              <w:ind w:left="142" w:right="225"/>
              <w:jc w:val="center"/>
              <w:rPr>
                <w:lang w:val="uk-UA"/>
              </w:rPr>
            </w:pPr>
            <w:r w:rsidRPr="003B2AFB">
              <w:rPr>
                <w:lang w:val="uk-UA"/>
              </w:rPr>
              <w:t>1.Про особливості організації освітнього процесу у 2025/2026 навчальному році в умовах воєнного стану</w:t>
            </w:r>
          </w:p>
          <w:p w:rsidR="007848B9" w:rsidRPr="003B2AFB" w:rsidRDefault="007848B9" w:rsidP="0032382D">
            <w:pPr>
              <w:shd w:val="clear" w:color="auto" w:fill="FFFFFF" w:themeFill="background1"/>
              <w:ind w:left="142" w:right="225"/>
              <w:jc w:val="center"/>
              <w:rPr>
                <w:lang w:val="uk-UA"/>
              </w:rPr>
            </w:pPr>
            <w:r w:rsidRPr="003B2AFB">
              <w:rPr>
                <w:lang w:val="uk-UA"/>
              </w:rPr>
              <w:t>2.Про критерії оцінювання навчальних досягнень учнів</w:t>
            </w:r>
          </w:p>
          <w:p w:rsidR="007848B9" w:rsidRPr="003B2AFB" w:rsidRDefault="007848B9" w:rsidP="0032382D">
            <w:pPr>
              <w:shd w:val="clear" w:color="auto" w:fill="FFFFFF" w:themeFill="background1"/>
              <w:ind w:left="142" w:right="225"/>
              <w:jc w:val="center"/>
              <w:rPr>
                <w:lang w:val="uk-UA"/>
              </w:rPr>
            </w:pPr>
            <w:r w:rsidRPr="003B2AFB">
              <w:rPr>
                <w:lang w:val="uk-UA"/>
              </w:rPr>
              <w:t>3.Про відвідування учнями закладу</w:t>
            </w:r>
          </w:p>
          <w:p w:rsidR="007848B9" w:rsidRPr="003B2AFB" w:rsidRDefault="007848B9" w:rsidP="0032382D">
            <w:pPr>
              <w:shd w:val="clear" w:color="auto" w:fill="FFFFFF" w:themeFill="background1"/>
              <w:ind w:left="142" w:right="225"/>
              <w:jc w:val="center"/>
              <w:rPr>
                <w:lang w:val="uk-UA"/>
              </w:rPr>
            </w:pPr>
            <w:r w:rsidRPr="003B2AFB">
              <w:rPr>
                <w:lang w:val="uk-UA"/>
              </w:rPr>
              <w:t>4.Про організацію харчування у закладі</w:t>
            </w:r>
          </w:p>
          <w:p w:rsidR="007848B9" w:rsidRPr="003B2AFB" w:rsidRDefault="007848B9" w:rsidP="0032382D">
            <w:pPr>
              <w:shd w:val="clear" w:color="auto" w:fill="FFFFFF" w:themeFill="background1"/>
              <w:ind w:left="142" w:right="225"/>
              <w:jc w:val="center"/>
              <w:rPr>
                <w:lang w:val="uk-UA"/>
              </w:rPr>
            </w:pPr>
            <w:r w:rsidRPr="003B2AFB">
              <w:rPr>
                <w:lang w:val="uk-UA"/>
              </w:rPr>
              <w:lastRenderedPageBreak/>
              <w:t>5.Про збереження ментального здоров’я здобувачів освіти</w:t>
            </w:r>
          </w:p>
        </w:tc>
        <w:tc>
          <w:tcPr>
            <w:tcW w:w="1560" w:type="dxa"/>
            <w:gridSpan w:val="3"/>
          </w:tcPr>
          <w:p w:rsidR="007848B9" w:rsidRPr="003B2AFB" w:rsidRDefault="007848B9" w:rsidP="0032382D">
            <w:pPr>
              <w:ind w:left="142"/>
              <w:jc w:val="center"/>
              <w:rPr>
                <w:lang w:val="uk-UA"/>
              </w:rPr>
            </w:pPr>
            <w:r w:rsidRPr="003B2AFB">
              <w:rPr>
                <w:lang w:val="uk-UA"/>
              </w:rPr>
              <w:lastRenderedPageBreak/>
              <w:t>протокол</w:t>
            </w:r>
          </w:p>
          <w:p w:rsidR="007848B9" w:rsidRPr="003B2AFB" w:rsidRDefault="007848B9" w:rsidP="0032382D">
            <w:pPr>
              <w:ind w:left="142"/>
              <w:jc w:val="center"/>
              <w:rPr>
                <w:lang w:val="uk-UA"/>
              </w:rPr>
            </w:pPr>
            <w:r w:rsidRPr="003B2AFB">
              <w:rPr>
                <w:lang w:val="uk-UA"/>
              </w:rPr>
              <w:t>матеріали</w:t>
            </w:r>
          </w:p>
          <w:p w:rsidR="007848B9" w:rsidRPr="003B2AFB" w:rsidRDefault="007848B9" w:rsidP="0032382D">
            <w:pPr>
              <w:ind w:left="142"/>
              <w:jc w:val="center"/>
              <w:rPr>
                <w:lang w:val="uk-UA"/>
              </w:rPr>
            </w:pPr>
            <w:r w:rsidRPr="003B2AFB">
              <w:rPr>
                <w:lang w:val="uk-UA"/>
              </w:rPr>
              <w:t>презентація</w:t>
            </w:r>
          </w:p>
        </w:tc>
        <w:tc>
          <w:tcPr>
            <w:tcW w:w="1134" w:type="dxa"/>
            <w:gridSpan w:val="2"/>
          </w:tcPr>
          <w:p w:rsidR="007848B9" w:rsidRPr="003B2AFB" w:rsidRDefault="007848B9" w:rsidP="0032382D">
            <w:pPr>
              <w:ind w:left="142"/>
              <w:jc w:val="center"/>
              <w:rPr>
                <w:lang w:val="uk-UA"/>
              </w:rPr>
            </w:pPr>
            <w:r w:rsidRPr="003B2AFB">
              <w:rPr>
                <w:lang w:val="uk-UA"/>
              </w:rPr>
              <w:t>вересень</w:t>
            </w:r>
          </w:p>
        </w:tc>
        <w:tc>
          <w:tcPr>
            <w:tcW w:w="1275" w:type="dxa"/>
          </w:tcPr>
          <w:p w:rsidR="007848B9" w:rsidRPr="003B2AFB" w:rsidRDefault="007848B9" w:rsidP="0032382D">
            <w:pPr>
              <w:ind w:left="142"/>
              <w:jc w:val="center"/>
              <w:rPr>
                <w:lang w:val="uk-UA"/>
              </w:rPr>
            </w:pPr>
            <w:r w:rsidRPr="003B2AFB">
              <w:rPr>
                <w:lang w:val="uk-UA"/>
              </w:rPr>
              <w:t>класні керівники</w:t>
            </w:r>
          </w:p>
          <w:p w:rsidR="007848B9" w:rsidRPr="003B2AFB" w:rsidRDefault="007848B9" w:rsidP="0032382D">
            <w:pPr>
              <w:ind w:left="142"/>
              <w:jc w:val="center"/>
              <w:rPr>
                <w:lang w:val="uk-UA"/>
              </w:rPr>
            </w:pPr>
            <w:r w:rsidRPr="003B2AFB">
              <w:rPr>
                <w:lang w:val="uk-UA"/>
              </w:rPr>
              <w:t xml:space="preserve">практичний </w:t>
            </w:r>
            <w:r w:rsidR="00400A16" w:rsidRPr="003B2AFB">
              <w:rPr>
                <w:lang w:val="uk-UA"/>
              </w:rPr>
              <w:t>.</w:t>
            </w:r>
            <w:r w:rsidRPr="003B2AFB">
              <w:rPr>
                <w:lang w:val="uk-UA"/>
              </w:rPr>
              <w:t>психолог</w:t>
            </w:r>
          </w:p>
        </w:tc>
        <w:tc>
          <w:tcPr>
            <w:tcW w:w="1418" w:type="dxa"/>
          </w:tcPr>
          <w:p w:rsidR="007848B9" w:rsidRPr="003B2AFB" w:rsidRDefault="007848B9" w:rsidP="0032382D">
            <w:pPr>
              <w:ind w:left="142"/>
              <w:jc w:val="center"/>
              <w:rPr>
                <w:b/>
                <w:color w:val="C45911" w:themeColor="accent2" w:themeShade="BF"/>
                <w:lang w:val="uk-UA"/>
              </w:rPr>
            </w:pPr>
          </w:p>
        </w:tc>
      </w:tr>
      <w:tr w:rsidR="007848B9" w:rsidRPr="004C143D" w:rsidTr="00D968D6">
        <w:trPr>
          <w:trHeight w:val="135"/>
        </w:trPr>
        <w:tc>
          <w:tcPr>
            <w:tcW w:w="5670" w:type="dxa"/>
          </w:tcPr>
          <w:p w:rsidR="007848B9" w:rsidRPr="003B2AFB" w:rsidRDefault="007848B9" w:rsidP="0032382D">
            <w:pPr>
              <w:ind w:left="142"/>
              <w:jc w:val="center"/>
              <w:rPr>
                <w:lang w:val="uk-UA"/>
              </w:rPr>
            </w:pPr>
            <w:r w:rsidRPr="003B2AFB">
              <w:lastRenderedPageBreak/>
              <w:t>Зустріч з батьками 1</w:t>
            </w:r>
            <w:r w:rsidRPr="003B2AFB">
              <w:rPr>
                <w:lang w:val="uk-UA"/>
              </w:rPr>
              <w:t>-х</w:t>
            </w:r>
            <w:r w:rsidRPr="003B2AFB">
              <w:t xml:space="preserve"> клас</w:t>
            </w:r>
            <w:r w:rsidRPr="003B2AFB">
              <w:rPr>
                <w:lang w:val="uk-UA"/>
              </w:rPr>
              <w:t>ів</w:t>
            </w:r>
            <w:r w:rsidRPr="003B2AFB">
              <w:t xml:space="preserve"> «Адаптація учнів до навчання в закладі освіти»</w:t>
            </w:r>
          </w:p>
        </w:tc>
        <w:tc>
          <w:tcPr>
            <w:tcW w:w="1560" w:type="dxa"/>
            <w:gridSpan w:val="3"/>
          </w:tcPr>
          <w:p w:rsidR="007848B9" w:rsidRPr="003B2AFB" w:rsidRDefault="007848B9" w:rsidP="0032382D">
            <w:pPr>
              <w:ind w:left="142"/>
              <w:jc w:val="center"/>
              <w:rPr>
                <w:lang w:val="uk-UA"/>
              </w:rPr>
            </w:pPr>
            <w:r w:rsidRPr="003B2AFB">
              <w:rPr>
                <w:lang w:val="uk-UA"/>
              </w:rPr>
              <w:t>матеріали</w:t>
            </w:r>
          </w:p>
          <w:p w:rsidR="007848B9" w:rsidRPr="003B2AFB" w:rsidRDefault="007848B9" w:rsidP="0032382D">
            <w:pPr>
              <w:ind w:left="142"/>
              <w:jc w:val="center"/>
              <w:rPr>
                <w:b/>
                <w:color w:val="C45911" w:themeColor="accent2" w:themeShade="BF"/>
                <w:lang w:val="uk-UA"/>
              </w:rPr>
            </w:pPr>
            <w:r w:rsidRPr="003B2AFB">
              <w:rPr>
                <w:lang w:val="uk-UA"/>
              </w:rPr>
              <w:t>презентація</w:t>
            </w:r>
          </w:p>
        </w:tc>
        <w:tc>
          <w:tcPr>
            <w:tcW w:w="1134" w:type="dxa"/>
            <w:gridSpan w:val="2"/>
          </w:tcPr>
          <w:p w:rsidR="003B2AFB" w:rsidRDefault="007848B9" w:rsidP="0032382D">
            <w:pPr>
              <w:ind w:left="142"/>
              <w:jc w:val="center"/>
              <w:rPr>
                <w:lang w:val="uk-UA"/>
              </w:rPr>
            </w:pPr>
            <w:r w:rsidRPr="003B2AFB">
              <w:rPr>
                <w:lang w:val="uk-UA"/>
              </w:rPr>
              <w:t>18.09.</w:t>
            </w:r>
          </w:p>
          <w:p w:rsidR="007848B9" w:rsidRPr="003B2AFB" w:rsidRDefault="007848B9" w:rsidP="0032382D">
            <w:pPr>
              <w:ind w:left="142"/>
              <w:jc w:val="center"/>
              <w:rPr>
                <w:lang w:val="uk-UA"/>
              </w:rPr>
            </w:pPr>
            <w:r w:rsidRPr="003B2AFB">
              <w:rPr>
                <w:lang w:val="uk-UA"/>
              </w:rPr>
              <w:t>2025</w:t>
            </w:r>
          </w:p>
        </w:tc>
        <w:tc>
          <w:tcPr>
            <w:tcW w:w="1275" w:type="dxa"/>
          </w:tcPr>
          <w:p w:rsidR="007848B9" w:rsidRPr="003B2AFB" w:rsidRDefault="00400A16" w:rsidP="0032382D">
            <w:pPr>
              <w:ind w:left="142"/>
              <w:jc w:val="center"/>
              <w:rPr>
                <w:b/>
                <w:color w:val="C45911" w:themeColor="accent2" w:themeShade="BF"/>
                <w:lang w:val="uk-UA"/>
              </w:rPr>
            </w:pPr>
            <w:r w:rsidRPr="003B2AFB">
              <w:rPr>
                <w:lang w:val="uk-UA"/>
              </w:rPr>
              <w:t>П</w:t>
            </w:r>
            <w:r w:rsidR="007848B9" w:rsidRPr="003B2AFB">
              <w:rPr>
                <w:lang w:val="uk-UA"/>
              </w:rPr>
              <w:t>р</w:t>
            </w:r>
            <w:r w:rsidRPr="003B2AFB">
              <w:rPr>
                <w:lang w:val="uk-UA"/>
              </w:rPr>
              <w:t>.</w:t>
            </w:r>
            <w:r w:rsidR="007848B9" w:rsidRPr="003B2AFB">
              <w:rPr>
                <w:lang w:val="uk-UA"/>
              </w:rPr>
              <w:t xml:space="preserve"> психолог</w:t>
            </w:r>
          </w:p>
        </w:tc>
        <w:tc>
          <w:tcPr>
            <w:tcW w:w="1418" w:type="dxa"/>
          </w:tcPr>
          <w:p w:rsidR="007848B9" w:rsidRPr="003B2AFB" w:rsidRDefault="007848B9" w:rsidP="0032382D">
            <w:pPr>
              <w:ind w:left="142"/>
              <w:jc w:val="center"/>
              <w:rPr>
                <w:b/>
                <w:color w:val="C45911" w:themeColor="accent2" w:themeShade="BF"/>
                <w:lang w:val="uk-UA"/>
              </w:rPr>
            </w:pPr>
          </w:p>
        </w:tc>
      </w:tr>
      <w:tr w:rsidR="007848B9" w:rsidRPr="004C143D" w:rsidTr="00D968D6">
        <w:trPr>
          <w:trHeight w:val="499"/>
        </w:trPr>
        <w:tc>
          <w:tcPr>
            <w:tcW w:w="5670" w:type="dxa"/>
          </w:tcPr>
          <w:p w:rsidR="007848B9" w:rsidRPr="003B2AFB" w:rsidRDefault="007848B9" w:rsidP="0032382D">
            <w:pPr>
              <w:ind w:left="142"/>
              <w:jc w:val="center"/>
              <w:rPr>
                <w:lang w:val="uk-UA"/>
              </w:rPr>
            </w:pPr>
            <w:r w:rsidRPr="003B2AFB">
              <w:rPr>
                <w:lang w:val="uk-UA"/>
              </w:rPr>
              <w:t>Зустріч з батьками 5-х класів ««Адаптація учнів до навчання в базовій школі.Ознаки успішної адаптації п’ятикласників»</w:t>
            </w:r>
          </w:p>
        </w:tc>
        <w:tc>
          <w:tcPr>
            <w:tcW w:w="1560" w:type="dxa"/>
            <w:gridSpan w:val="3"/>
          </w:tcPr>
          <w:p w:rsidR="007848B9" w:rsidRPr="003B2AFB" w:rsidRDefault="007848B9" w:rsidP="0032382D">
            <w:pPr>
              <w:ind w:left="142"/>
              <w:jc w:val="center"/>
              <w:rPr>
                <w:lang w:val="uk-UA"/>
              </w:rPr>
            </w:pPr>
            <w:r w:rsidRPr="003B2AFB">
              <w:rPr>
                <w:lang w:val="uk-UA"/>
              </w:rPr>
              <w:t>матеріали</w:t>
            </w:r>
          </w:p>
          <w:p w:rsidR="007848B9" w:rsidRPr="003B2AFB" w:rsidRDefault="007848B9" w:rsidP="0032382D">
            <w:pPr>
              <w:ind w:left="142"/>
              <w:jc w:val="center"/>
              <w:rPr>
                <w:b/>
                <w:color w:val="C45911" w:themeColor="accent2" w:themeShade="BF"/>
                <w:lang w:val="uk-UA"/>
              </w:rPr>
            </w:pPr>
            <w:r w:rsidRPr="003B2AFB">
              <w:rPr>
                <w:lang w:val="uk-UA"/>
              </w:rPr>
              <w:t>презентація</w:t>
            </w:r>
          </w:p>
        </w:tc>
        <w:tc>
          <w:tcPr>
            <w:tcW w:w="1134" w:type="dxa"/>
            <w:gridSpan w:val="2"/>
          </w:tcPr>
          <w:p w:rsidR="003B2AFB" w:rsidRDefault="007848B9" w:rsidP="0032382D">
            <w:pPr>
              <w:ind w:left="142"/>
              <w:jc w:val="center"/>
              <w:rPr>
                <w:lang w:val="uk-UA"/>
              </w:rPr>
            </w:pPr>
            <w:r w:rsidRPr="003B2AFB">
              <w:rPr>
                <w:lang w:val="uk-UA"/>
              </w:rPr>
              <w:t>19.09.</w:t>
            </w:r>
          </w:p>
          <w:p w:rsidR="007848B9" w:rsidRPr="003B2AFB" w:rsidRDefault="007848B9" w:rsidP="0032382D">
            <w:pPr>
              <w:ind w:left="142"/>
              <w:jc w:val="center"/>
              <w:rPr>
                <w:lang w:val="uk-UA"/>
              </w:rPr>
            </w:pPr>
            <w:r w:rsidRPr="003B2AFB">
              <w:rPr>
                <w:lang w:val="uk-UA"/>
              </w:rPr>
              <w:t>2025</w:t>
            </w:r>
          </w:p>
        </w:tc>
        <w:tc>
          <w:tcPr>
            <w:tcW w:w="1275" w:type="dxa"/>
          </w:tcPr>
          <w:p w:rsidR="007848B9" w:rsidRPr="003B2AFB" w:rsidRDefault="00400A16" w:rsidP="0032382D">
            <w:pPr>
              <w:ind w:left="142"/>
              <w:jc w:val="center"/>
              <w:rPr>
                <w:b/>
                <w:color w:val="C45911" w:themeColor="accent2" w:themeShade="BF"/>
                <w:lang w:val="uk-UA"/>
              </w:rPr>
            </w:pPr>
            <w:r w:rsidRPr="003B2AFB">
              <w:rPr>
                <w:lang w:val="uk-UA"/>
              </w:rPr>
              <w:t>П</w:t>
            </w:r>
            <w:r w:rsidR="007848B9" w:rsidRPr="003B2AFB">
              <w:rPr>
                <w:lang w:val="uk-UA"/>
              </w:rPr>
              <w:t>р</w:t>
            </w:r>
            <w:r w:rsidRPr="003B2AFB">
              <w:rPr>
                <w:lang w:val="uk-UA"/>
              </w:rPr>
              <w:t>.</w:t>
            </w:r>
            <w:r w:rsidR="007848B9" w:rsidRPr="003B2AFB">
              <w:rPr>
                <w:lang w:val="uk-UA"/>
              </w:rPr>
              <w:t xml:space="preserve"> психолог</w:t>
            </w:r>
          </w:p>
        </w:tc>
        <w:tc>
          <w:tcPr>
            <w:tcW w:w="1418" w:type="dxa"/>
          </w:tcPr>
          <w:p w:rsidR="007848B9" w:rsidRPr="003B2AFB" w:rsidRDefault="007848B9" w:rsidP="0032382D">
            <w:pPr>
              <w:ind w:left="142"/>
              <w:jc w:val="center"/>
              <w:rPr>
                <w:b/>
                <w:color w:val="C45911" w:themeColor="accent2" w:themeShade="BF"/>
                <w:lang w:val="uk-UA"/>
              </w:rPr>
            </w:pPr>
          </w:p>
        </w:tc>
      </w:tr>
      <w:tr w:rsidR="007848B9" w:rsidRPr="004C143D" w:rsidTr="00D968D6">
        <w:trPr>
          <w:trHeight w:val="310"/>
        </w:trPr>
        <w:tc>
          <w:tcPr>
            <w:tcW w:w="5670" w:type="dxa"/>
          </w:tcPr>
          <w:p w:rsidR="007848B9" w:rsidRPr="003B2AFB" w:rsidRDefault="007848B9" w:rsidP="0032382D">
            <w:pPr>
              <w:ind w:left="142"/>
              <w:jc w:val="center"/>
              <w:rPr>
                <w:lang w:val="uk-UA"/>
              </w:rPr>
            </w:pPr>
            <w:r w:rsidRPr="003B2AFB">
              <w:rPr>
                <w:lang w:val="uk-UA"/>
              </w:rPr>
              <w:t xml:space="preserve">Організація роботи із застосунком </w:t>
            </w:r>
            <w:r w:rsidRPr="003B2AFB">
              <w:rPr>
                <w:color w:val="080809"/>
                <w:shd w:val="clear" w:color="auto" w:fill="FFFFFF"/>
              </w:rPr>
              <w:t>«Моментал»</w:t>
            </w:r>
            <w:r w:rsidRPr="003B2AFB">
              <w:rPr>
                <w:color w:val="080809"/>
                <w:shd w:val="clear" w:color="auto" w:fill="FFFFFF"/>
                <w:lang w:val="uk-UA"/>
              </w:rPr>
              <w:t xml:space="preserve"> (платформа «Ти як?») </w:t>
            </w:r>
            <w:hyperlink r:id="rId103" w:tgtFrame="_blank" w:history="1">
              <w:r w:rsidRPr="003B2AFB">
                <w:rPr>
                  <w:b/>
                  <w:bCs/>
                  <w:color w:val="0064D1"/>
                  <w:u w:val="single"/>
                  <w:bdr w:val="none" w:sz="0" w:space="0" w:color="auto" w:frame="1"/>
                  <w:shd w:val="clear" w:color="auto" w:fill="FFFFFF"/>
                </w:rPr>
                <w:t>howareu.com.</w:t>
              </w:r>
            </w:hyperlink>
          </w:p>
        </w:tc>
        <w:tc>
          <w:tcPr>
            <w:tcW w:w="1560" w:type="dxa"/>
            <w:gridSpan w:val="3"/>
          </w:tcPr>
          <w:p w:rsidR="007848B9" w:rsidRPr="003B2AFB" w:rsidRDefault="007848B9" w:rsidP="0032382D">
            <w:pPr>
              <w:ind w:left="142"/>
              <w:jc w:val="center"/>
              <w:rPr>
                <w:lang w:val="uk-UA"/>
              </w:rPr>
            </w:pPr>
            <w:r w:rsidRPr="003B2AFB">
              <w:rPr>
                <w:lang w:val="uk-UA"/>
              </w:rPr>
              <w:t>інформація</w:t>
            </w:r>
          </w:p>
          <w:p w:rsidR="007848B9" w:rsidRPr="003B2AFB" w:rsidRDefault="007848B9" w:rsidP="0032382D">
            <w:pPr>
              <w:ind w:left="142"/>
              <w:jc w:val="center"/>
              <w:rPr>
                <w:lang w:val="uk-UA"/>
              </w:rPr>
            </w:pPr>
            <w:r w:rsidRPr="003B2AFB">
              <w:rPr>
                <w:lang w:val="uk-UA"/>
              </w:rPr>
              <w:t>активні покликання</w:t>
            </w:r>
          </w:p>
        </w:tc>
        <w:tc>
          <w:tcPr>
            <w:tcW w:w="1134" w:type="dxa"/>
            <w:gridSpan w:val="2"/>
          </w:tcPr>
          <w:p w:rsidR="003B2AFB" w:rsidRDefault="007848B9" w:rsidP="0032382D">
            <w:pPr>
              <w:ind w:left="142"/>
              <w:jc w:val="center"/>
              <w:rPr>
                <w:lang w:val="uk-UA"/>
              </w:rPr>
            </w:pPr>
            <w:r w:rsidRPr="003B2AFB">
              <w:rPr>
                <w:lang w:val="uk-UA"/>
              </w:rPr>
              <w:t>до 10.09.</w:t>
            </w:r>
          </w:p>
          <w:p w:rsidR="007848B9" w:rsidRPr="003B2AFB" w:rsidRDefault="007848B9" w:rsidP="0032382D">
            <w:pPr>
              <w:ind w:left="142"/>
              <w:jc w:val="center"/>
              <w:rPr>
                <w:lang w:val="uk-UA"/>
              </w:rPr>
            </w:pPr>
            <w:r w:rsidRPr="003B2AFB">
              <w:rPr>
                <w:lang w:val="uk-UA"/>
              </w:rPr>
              <w:t>2025</w:t>
            </w:r>
          </w:p>
        </w:tc>
        <w:tc>
          <w:tcPr>
            <w:tcW w:w="1275" w:type="dxa"/>
          </w:tcPr>
          <w:p w:rsidR="007848B9" w:rsidRPr="003B2AFB" w:rsidRDefault="00400A16" w:rsidP="0032382D">
            <w:pPr>
              <w:ind w:left="142"/>
              <w:jc w:val="center"/>
              <w:rPr>
                <w:lang w:val="uk-UA"/>
              </w:rPr>
            </w:pPr>
            <w:r w:rsidRPr="003B2AFB">
              <w:rPr>
                <w:lang w:val="uk-UA"/>
              </w:rPr>
              <w:t>П</w:t>
            </w:r>
            <w:r w:rsidR="007848B9" w:rsidRPr="003B2AFB">
              <w:rPr>
                <w:lang w:val="uk-UA"/>
              </w:rPr>
              <w:t>р</w:t>
            </w:r>
            <w:r w:rsidRPr="003B2AFB">
              <w:rPr>
                <w:lang w:val="uk-UA"/>
              </w:rPr>
              <w:t>.</w:t>
            </w:r>
            <w:r w:rsidR="007848B9" w:rsidRPr="003B2AFB">
              <w:rPr>
                <w:lang w:val="uk-UA"/>
              </w:rPr>
              <w:t>психолог</w:t>
            </w:r>
          </w:p>
        </w:tc>
        <w:tc>
          <w:tcPr>
            <w:tcW w:w="1418" w:type="dxa"/>
          </w:tcPr>
          <w:p w:rsidR="007848B9" w:rsidRPr="003B2AFB" w:rsidRDefault="007848B9" w:rsidP="0032382D">
            <w:pPr>
              <w:ind w:left="142"/>
              <w:jc w:val="center"/>
              <w:rPr>
                <w:b/>
                <w:color w:val="C45911" w:themeColor="accent2" w:themeShade="BF"/>
                <w:lang w:val="uk-UA"/>
              </w:rPr>
            </w:pPr>
          </w:p>
        </w:tc>
      </w:tr>
      <w:tr w:rsidR="007848B9" w:rsidRPr="004C143D" w:rsidTr="009D084E">
        <w:trPr>
          <w:trHeight w:val="104"/>
        </w:trPr>
        <w:tc>
          <w:tcPr>
            <w:tcW w:w="11057" w:type="dxa"/>
            <w:gridSpan w:val="8"/>
            <w:shd w:val="clear" w:color="auto" w:fill="FFF2CC" w:themeFill="accent4" w:themeFillTint="33"/>
          </w:tcPr>
          <w:p w:rsidR="007848B9" w:rsidRPr="003B2AFB" w:rsidRDefault="007848B9" w:rsidP="0032382D">
            <w:pPr>
              <w:ind w:left="142"/>
              <w:jc w:val="center"/>
              <w:rPr>
                <w:b/>
                <w:color w:val="C45911" w:themeColor="accent2" w:themeShade="BF"/>
                <w:lang w:val="uk-UA"/>
              </w:rPr>
            </w:pPr>
            <w:r w:rsidRPr="003B2AFB">
              <w:rPr>
                <w:b/>
                <w:lang w:val="uk-UA"/>
              </w:rPr>
              <w:t>4. Організація педагогічної діяльності та навчання учнів на засадах академічної доброчесності.</w:t>
            </w:r>
          </w:p>
        </w:tc>
      </w:tr>
      <w:tr w:rsidR="007848B9" w:rsidRPr="004C143D" w:rsidTr="00D968D6">
        <w:trPr>
          <w:trHeight w:val="195"/>
        </w:trPr>
        <w:tc>
          <w:tcPr>
            <w:tcW w:w="5670" w:type="dxa"/>
          </w:tcPr>
          <w:p w:rsidR="007848B9" w:rsidRPr="003B2AFB" w:rsidRDefault="007848B9" w:rsidP="0032382D">
            <w:pPr>
              <w:ind w:left="142"/>
              <w:jc w:val="center"/>
              <w:rPr>
                <w:color w:val="080809"/>
                <w:shd w:val="clear" w:color="auto" w:fill="FFFFFF"/>
                <w:lang w:val="uk-UA"/>
              </w:rPr>
            </w:pPr>
            <w:r w:rsidRPr="003B2AFB">
              <w:rPr>
                <w:lang w:val="uk-UA"/>
              </w:rPr>
              <w:t>Організація роботи К</w:t>
            </w:r>
            <w:r w:rsidRPr="003B2AFB">
              <w:rPr>
                <w:color w:val="080809"/>
                <w:shd w:val="clear" w:color="auto" w:fill="FFFFFF"/>
              </w:rPr>
              <w:t>омісі</w:t>
            </w:r>
            <w:r w:rsidRPr="003B2AFB">
              <w:rPr>
                <w:color w:val="080809"/>
                <w:shd w:val="clear" w:color="auto" w:fill="FFFFFF"/>
                <w:lang w:val="uk-UA"/>
              </w:rPr>
              <w:t>ї</w:t>
            </w:r>
            <w:r w:rsidRPr="003B2AFB">
              <w:rPr>
                <w:color w:val="080809"/>
                <w:shd w:val="clear" w:color="auto" w:fill="FFFFFF"/>
              </w:rPr>
              <w:t xml:space="preserve"> з розгляду випадку булінгу у закладі</w:t>
            </w:r>
          </w:p>
          <w:p w:rsidR="007848B9" w:rsidRPr="003B2AFB" w:rsidRDefault="002A0143" w:rsidP="0032382D">
            <w:pPr>
              <w:ind w:left="142"/>
              <w:jc w:val="center"/>
              <w:rPr>
                <w:lang w:val="uk-UA"/>
              </w:rPr>
            </w:pPr>
            <w:hyperlink r:id="rId104" w:tgtFrame="_blank" w:history="1">
              <w:r w:rsidR="007848B9" w:rsidRPr="003B2AFB">
                <w:rPr>
                  <w:b/>
                  <w:bCs/>
                  <w:color w:val="0064D1"/>
                  <w:u w:val="single"/>
                  <w:bdr w:val="none" w:sz="0" w:space="0" w:color="auto" w:frame="1"/>
                </w:rPr>
                <w:t>https://bit.ly/4b0h54D</w:t>
              </w:r>
            </w:hyperlink>
          </w:p>
        </w:tc>
        <w:tc>
          <w:tcPr>
            <w:tcW w:w="1560" w:type="dxa"/>
            <w:gridSpan w:val="3"/>
          </w:tcPr>
          <w:p w:rsidR="007848B9" w:rsidRPr="003B2AFB" w:rsidRDefault="007848B9" w:rsidP="0032382D">
            <w:pPr>
              <w:ind w:left="142"/>
              <w:jc w:val="center"/>
              <w:rPr>
                <w:lang w:val="uk-UA"/>
              </w:rPr>
            </w:pPr>
            <w:r w:rsidRPr="003B2AFB">
              <w:rPr>
                <w:lang w:val="uk-UA"/>
              </w:rPr>
              <w:t>наказ</w:t>
            </w:r>
          </w:p>
          <w:p w:rsidR="007848B9" w:rsidRPr="003B2AFB" w:rsidRDefault="007848B9" w:rsidP="0032382D">
            <w:pPr>
              <w:ind w:left="142"/>
              <w:jc w:val="center"/>
              <w:rPr>
                <w:color w:val="C45911" w:themeColor="accent2" w:themeShade="BF"/>
                <w:lang w:val="uk-UA"/>
              </w:rPr>
            </w:pPr>
            <w:r w:rsidRPr="003B2AFB">
              <w:rPr>
                <w:lang w:val="uk-UA"/>
              </w:rPr>
              <w:t>план</w:t>
            </w:r>
          </w:p>
        </w:tc>
        <w:tc>
          <w:tcPr>
            <w:tcW w:w="1134" w:type="dxa"/>
            <w:gridSpan w:val="2"/>
          </w:tcPr>
          <w:p w:rsidR="003B2AFB" w:rsidRDefault="007848B9" w:rsidP="0032382D">
            <w:pPr>
              <w:ind w:left="142"/>
              <w:jc w:val="center"/>
              <w:rPr>
                <w:lang w:val="uk-UA"/>
              </w:rPr>
            </w:pPr>
            <w:r w:rsidRPr="003B2AFB">
              <w:rPr>
                <w:lang w:val="uk-UA"/>
              </w:rPr>
              <w:t>02.09.</w:t>
            </w:r>
          </w:p>
          <w:p w:rsidR="007848B9" w:rsidRPr="003B2AFB" w:rsidRDefault="007848B9" w:rsidP="0032382D">
            <w:pPr>
              <w:ind w:left="142"/>
              <w:jc w:val="center"/>
              <w:rPr>
                <w:color w:val="C45911" w:themeColor="accent2" w:themeShade="BF"/>
                <w:lang w:val="uk-UA"/>
              </w:rPr>
            </w:pPr>
            <w:r w:rsidRPr="003B2AFB">
              <w:rPr>
                <w:lang w:val="uk-UA"/>
              </w:rPr>
              <w:t>2025</w:t>
            </w:r>
          </w:p>
        </w:tc>
        <w:tc>
          <w:tcPr>
            <w:tcW w:w="1275" w:type="dxa"/>
          </w:tcPr>
          <w:p w:rsidR="007848B9" w:rsidRPr="003B2AFB" w:rsidRDefault="007848B9" w:rsidP="0032382D">
            <w:pPr>
              <w:ind w:left="142"/>
              <w:jc w:val="center"/>
              <w:rPr>
                <w:color w:val="C45911" w:themeColor="accent2" w:themeShade="BF"/>
                <w:lang w:val="uk-UA"/>
              </w:rPr>
            </w:pPr>
            <w:r w:rsidRPr="003B2AFB">
              <w:rPr>
                <w:lang w:val="uk-UA"/>
              </w:rPr>
              <w:t>директор</w:t>
            </w:r>
          </w:p>
        </w:tc>
        <w:tc>
          <w:tcPr>
            <w:tcW w:w="1418" w:type="dxa"/>
          </w:tcPr>
          <w:p w:rsidR="007848B9" w:rsidRPr="003B2AFB" w:rsidRDefault="007848B9" w:rsidP="0032382D">
            <w:pPr>
              <w:ind w:left="142"/>
              <w:jc w:val="center"/>
              <w:rPr>
                <w:b/>
                <w:color w:val="C45911" w:themeColor="accent2" w:themeShade="BF"/>
                <w:lang w:val="uk-UA"/>
              </w:rPr>
            </w:pPr>
          </w:p>
        </w:tc>
      </w:tr>
      <w:tr w:rsidR="007848B9" w:rsidRPr="004C143D" w:rsidTr="00D968D6">
        <w:trPr>
          <w:trHeight w:val="614"/>
        </w:trPr>
        <w:tc>
          <w:tcPr>
            <w:tcW w:w="5670" w:type="dxa"/>
          </w:tcPr>
          <w:p w:rsidR="007848B9" w:rsidRPr="003B2AFB" w:rsidRDefault="007848B9" w:rsidP="0032382D">
            <w:pPr>
              <w:ind w:left="142"/>
              <w:jc w:val="center"/>
              <w:rPr>
                <w:rStyle w:val="af1"/>
                <w:bCs/>
                <w:i w:val="0"/>
                <w:shd w:val="clear" w:color="auto" w:fill="FFFFFF"/>
                <w:lang w:val="uk-UA"/>
              </w:rPr>
            </w:pPr>
            <w:r w:rsidRPr="003B2AFB">
              <w:rPr>
                <w:rStyle w:val="af1"/>
                <w:bCs/>
                <w:i w:val="0"/>
                <w:shd w:val="clear" w:color="auto" w:fill="FFFFFF"/>
                <w:lang w:val="uk-UA"/>
              </w:rPr>
              <w:t xml:space="preserve">Відеопроєкт </w:t>
            </w:r>
            <w:r w:rsidRPr="003B2AFB">
              <w:t>«Академічна доброчесність очима здобувачів освіти»</w:t>
            </w:r>
          </w:p>
        </w:tc>
        <w:tc>
          <w:tcPr>
            <w:tcW w:w="1560" w:type="dxa"/>
            <w:gridSpan w:val="3"/>
          </w:tcPr>
          <w:p w:rsidR="007848B9" w:rsidRPr="003B2AFB" w:rsidRDefault="007848B9" w:rsidP="0032382D">
            <w:pPr>
              <w:ind w:left="142"/>
              <w:jc w:val="center"/>
              <w:rPr>
                <w:lang w:val="uk-UA"/>
              </w:rPr>
            </w:pPr>
            <w:r w:rsidRPr="003B2AFB">
              <w:rPr>
                <w:lang w:val="uk-UA"/>
              </w:rPr>
              <w:t>матеріали</w:t>
            </w:r>
          </w:p>
          <w:p w:rsidR="007848B9" w:rsidRPr="003B2AFB" w:rsidRDefault="007848B9" w:rsidP="0032382D">
            <w:pPr>
              <w:ind w:left="142"/>
              <w:jc w:val="center"/>
              <w:rPr>
                <w:lang w:val="uk-UA"/>
              </w:rPr>
            </w:pPr>
            <w:r w:rsidRPr="003B2AFB">
              <w:rPr>
                <w:lang w:val="uk-UA"/>
              </w:rPr>
              <w:t>бесіди</w:t>
            </w:r>
          </w:p>
        </w:tc>
        <w:tc>
          <w:tcPr>
            <w:tcW w:w="1134" w:type="dxa"/>
            <w:gridSpan w:val="2"/>
          </w:tcPr>
          <w:p w:rsidR="007848B9" w:rsidRPr="003B2AFB" w:rsidRDefault="007848B9" w:rsidP="0032382D">
            <w:pPr>
              <w:ind w:left="142"/>
              <w:jc w:val="center"/>
              <w:rPr>
                <w:lang w:val="uk-UA"/>
              </w:rPr>
            </w:pPr>
            <w:r w:rsidRPr="003B2AFB">
              <w:rPr>
                <w:lang w:val="uk-UA"/>
              </w:rPr>
              <w:t>вересень</w:t>
            </w:r>
          </w:p>
        </w:tc>
        <w:tc>
          <w:tcPr>
            <w:tcW w:w="1275" w:type="dxa"/>
          </w:tcPr>
          <w:p w:rsidR="007848B9" w:rsidRPr="003B2AFB" w:rsidRDefault="007848B9" w:rsidP="0032382D">
            <w:pPr>
              <w:ind w:left="142"/>
              <w:jc w:val="center"/>
              <w:rPr>
                <w:lang w:val="uk-UA"/>
              </w:rPr>
            </w:pPr>
            <w:r w:rsidRPr="003B2AFB">
              <w:rPr>
                <w:lang w:val="uk-UA"/>
              </w:rPr>
              <w:t>класні керівники</w:t>
            </w:r>
          </w:p>
        </w:tc>
        <w:tc>
          <w:tcPr>
            <w:tcW w:w="1418" w:type="dxa"/>
          </w:tcPr>
          <w:p w:rsidR="007848B9" w:rsidRPr="003B2AFB" w:rsidRDefault="007848B9" w:rsidP="0032382D">
            <w:pPr>
              <w:ind w:left="142"/>
              <w:jc w:val="center"/>
              <w:rPr>
                <w:b/>
                <w:color w:val="C45911" w:themeColor="accent2" w:themeShade="BF"/>
                <w:lang w:val="uk-UA"/>
              </w:rPr>
            </w:pPr>
          </w:p>
        </w:tc>
      </w:tr>
      <w:tr w:rsidR="007848B9" w:rsidRPr="004C143D" w:rsidTr="00D968D6">
        <w:trPr>
          <w:trHeight w:val="310"/>
        </w:trPr>
        <w:tc>
          <w:tcPr>
            <w:tcW w:w="5670" w:type="dxa"/>
          </w:tcPr>
          <w:p w:rsidR="007848B9" w:rsidRPr="003B2AFB" w:rsidRDefault="007848B9" w:rsidP="0032382D">
            <w:pPr>
              <w:ind w:left="142"/>
              <w:jc w:val="center"/>
              <w:rPr>
                <w:rStyle w:val="af1"/>
                <w:bCs/>
                <w:i w:val="0"/>
                <w:shd w:val="clear" w:color="auto" w:fill="FFFFFF"/>
                <w:lang w:val="uk-UA"/>
              </w:rPr>
            </w:pPr>
            <w:r w:rsidRPr="003B2AFB">
              <w:rPr>
                <w:lang w:val="uk-UA"/>
              </w:rPr>
              <w:t>Проведення моніторингу щодо</w:t>
            </w:r>
            <w:r w:rsidRPr="003B2AFB">
              <w:t xml:space="preserve"> створення мотивуючих осередків в кожному класі </w:t>
            </w:r>
            <w:r w:rsidRPr="003B2AFB">
              <w:rPr>
                <w:lang w:val="uk-UA"/>
              </w:rPr>
              <w:t xml:space="preserve">із </w:t>
            </w:r>
            <w:r w:rsidRPr="003B2AFB">
              <w:t>дотримання норм академічної доброчесності</w:t>
            </w:r>
          </w:p>
        </w:tc>
        <w:tc>
          <w:tcPr>
            <w:tcW w:w="1560" w:type="dxa"/>
            <w:gridSpan w:val="3"/>
          </w:tcPr>
          <w:p w:rsidR="007848B9" w:rsidRPr="003B2AFB" w:rsidRDefault="007848B9" w:rsidP="0032382D">
            <w:pPr>
              <w:ind w:left="142"/>
              <w:jc w:val="center"/>
              <w:rPr>
                <w:lang w:val="uk-UA"/>
              </w:rPr>
            </w:pPr>
            <w:r w:rsidRPr="003B2AFB">
              <w:rPr>
                <w:lang w:val="uk-UA"/>
              </w:rPr>
              <w:t>наказ</w:t>
            </w:r>
          </w:p>
          <w:p w:rsidR="007848B9" w:rsidRPr="003B2AFB" w:rsidRDefault="007848B9" w:rsidP="0032382D">
            <w:pPr>
              <w:ind w:left="142"/>
              <w:jc w:val="center"/>
              <w:rPr>
                <w:lang w:val="uk-UA"/>
              </w:rPr>
            </w:pPr>
            <w:r w:rsidRPr="003B2AFB">
              <w:rPr>
                <w:lang w:val="uk-UA"/>
              </w:rPr>
              <w:t>довідка</w:t>
            </w:r>
          </w:p>
        </w:tc>
        <w:tc>
          <w:tcPr>
            <w:tcW w:w="1134" w:type="dxa"/>
            <w:gridSpan w:val="2"/>
          </w:tcPr>
          <w:p w:rsidR="003B2AFB" w:rsidRDefault="007848B9" w:rsidP="0032382D">
            <w:pPr>
              <w:ind w:left="142"/>
              <w:jc w:val="center"/>
              <w:rPr>
                <w:lang w:val="uk-UA"/>
              </w:rPr>
            </w:pPr>
            <w:r w:rsidRPr="003B2AFB">
              <w:rPr>
                <w:lang w:val="uk-UA"/>
              </w:rPr>
              <w:t>до 30.09.</w:t>
            </w:r>
          </w:p>
          <w:p w:rsidR="007848B9" w:rsidRPr="003B2AFB" w:rsidRDefault="007848B9" w:rsidP="0032382D">
            <w:pPr>
              <w:ind w:left="142"/>
              <w:jc w:val="center"/>
              <w:rPr>
                <w:lang w:val="uk-UA"/>
              </w:rPr>
            </w:pPr>
            <w:r w:rsidRPr="003B2AFB">
              <w:rPr>
                <w:lang w:val="uk-UA"/>
              </w:rPr>
              <w:t>2025</w:t>
            </w:r>
          </w:p>
        </w:tc>
        <w:tc>
          <w:tcPr>
            <w:tcW w:w="1275" w:type="dxa"/>
          </w:tcPr>
          <w:p w:rsidR="007848B9" w:rsidRPr="003B2AFB" w:rsidRDefault="00400A16" w:rsidP="0032382D">
            <w:pPr>
              <w:ind w:left="142"/>
              <w:jc w:val="center"/>
              <w:rPr>
                <w:lang w:val="uk-UA"/>
              </w:rPr>
            </w:pPr>
            <w:r w:rsidRPr="003B2AFB">
              <w:rPr>
                <w:b/>
                <w:caps/>
                <w:lang w:val="uk-UA"/>
              </w:rPr>
              <w:t>Зднвр</w:t>
            </w:r>
          </w:p>
        </w:tc>
        <w:tc>
          <w:tcPr>
            <w:tcW w:w="1418" w:type="dxa"/>
          </w:tcPr>
          <w:p w:rsidR="007848B9" w:rsidRPr="003B2AFB" w:rsidRDefault="007848B9" w:rsidP="0032382D">
            <w:pPr>
              <w:ind w:left="142"/>
              <w:jc w:val="center"/>
              <w:rPr>
                <w:b/>
                <w:color w:val="C45911" w:themeColor="accent2" w:themeShade="BF"/>
                <w:lang w:val="uk-UA"/>
              </w:rPr>
            </w:pPr>
          </w:p>
        </w:tc>
      </w:tr>
      <w:tr w:rsidR="007848B9" w:rsidRPr="004C143D" w:rsidTr="009D084E">
        <w:trPr>
          <w:trHeight w:val="157"/>
        </w:trPr>
        <w:tc>
          <w:tcPr>
            <w:tcW w:w="11057" w:type="dxa"/>
            <w:gridSpan w:val="8"/>
            <w:shd w:val="clear" w:color="auto" w:fill="EEDEE0"/>
          </w:tcPr>
          <w:p w:rsidR="007848B9" w:rsidRPr="003B2AFB" w:rsidRDefault="007848B9" w:rsidP="0032382D">
            <w:pPr>
              <w:tabs>
                <w:tab w:val="left" w:pos="1134"/>
              </w:tabs>
              <w:ind w:left="142"/>
              <w:jc w:val="center"/>
              <w:rPr>
                <w:b/>
                <w:color w:val="002060"/>
                <w:szCs w:val="28"/>
                <w:lang w:val="uk-UA"/>
              </w:rPr>
            </w:pPr>
            <w:r w:rsidRPr="003B2AFB">
              <w:rPr>
                <w:b/>
                <w:color w:val="002060"/>
                <w:szCs w:val="28"/>
                <w:lang w:val="uk-UA"/>
              </w:rPr>
              <w:t>ІV. УПРАВЛІНСЬКІ ПРОЦЕСИ</w:t>
            </w:r>
          </w:p>
        </w:tc>
      </w:tr>
      <w:tr w:rsidR="007848B9" w:rsidRPr="004C143D" w:rsidTr="009D084E">
        <w:trPr>
          <w:trHeight w:val="141"/>
        </w:trPr>
        <w:tc>
          <w:tcPr>
            <w:tcW w:w="11057" w:type="dxa"/>
            <w:gridSpan w:val="8"/>
            <w:shd w:val="clear" w:color="auto" w:fill="EEDEE0"/>
          </w:tcPr>
          <w:p w:rsidR="007848B9" w:rsidRPr="003B2AFB" w:rsidRDefault="007848B9" w:rsidP="0032382D">
            <w:pPr>
              <w:ind w:left="142"/>
              <w:jc w:val="center"/>
              <w:rPr>
                <w:b/>
                <w:color w:val="002060"/>
                <w:szCs w:val="28"/>
                <w:lang w:val="uk-UA"/>
              </w:rPr>
            </w:pPr>
            <w:r w:rsidRPr="003B2AFB">
              <w:rPr>
                <w:b/>
                <w:color w:val="002060"/>
                <w:szCs w:val="28"/>
                <w:lang w:val="uk-UA"/>
              </w:rPr>
              <w:t>1.Наявність стратегії  розвитку та системи планування діяльності закладу, моніторинг виконання поставлених цілей і завдань</w:t>
            </w:r>
          </w:p>
        </w:tc>
      </w:tr>
      <w:tr w:rsidR="007848B9" w:rsidRPr="004C143D" w:rsidTr="00D968D6">
        <w:trPr>
          <w:trHeight w:val="1018"/>
        </w:trPr>
        <w:tc>
          <w:tcPr>
            <w:tcW w:w="5670" w:type="dxa"/>
            <w:shd w:val="clear" w:color="auto" w:fill="FFFFFF" w:themeFill="background1"/>
          </w:tcPr>
          <w:p w:rsidR="007848B9" w:rsidRPr="003B2AFB" w:rsidRDefault="007848B9" w:rsidP="0032382D">
            <w:pPr>
              <w:ind w:left="142"/>
              <w:jc w:val="center"/>
              <w:rPr>
                <w:lang w:val="uk-UA"/>
              </w:rPr>
            </w:pPr>
            <w:r w:rsidRPr="003B2AFB">
              <w:t xml:space="preserve">Проведення самооцінювання ефективності функціонування внутрішньої системи забезпечення </w:t>
            </w:r>
            <w:r w:rsidRPr="003B2AFB">
              <w:rPr>
                <w:lang w:val="uk-UA"/>
              </w:rPr>
              <w:t xml:space="preserve">освіти </w:t>
            </w:r>
            <w:r w:rsidRPr="003B2AFB">
              <w:t>у 202</w:t>
            </w:r>
            <w:r w:rsidRPr="003B2AFB">
              <w:rPr>
                <w:lang w:val="uk-UA"/>
              </w:rPr>
              <w:t>5/</w:t>
            </w:r>
            <w:r w:rsidRPr="003B2AFB">
              <w:t>202</w:t>
            </w:r>
            <w:r w:rsidRPr="003B2AFB">
              <w:rPr>
                <w:lang w:val="uk-UA"/>
              </w:rPr>
              <w:t>6</w:t>
            </w:r>
            <w:r w:rsidRPr="003B2AFB">
              <w:t xml:space="preserve"> навчальному році</w:t>
            </w:r>
            <w:r w:rsidRPr="003B2AFB">
              <w:rPr>
                <w:lang w:val="uk-UA"/>
              </w:rPr>
              <w:t xml:space="preserve"> </w:t>
            </w:r>
            <w:r w:rsidRPr="003B2AFB">
              <w:t>за напрямом «Освітнє середовище закладу освіти»</w:t>
            </w:r>
          </w:p>
          <w:p w:rsidR="007848B9" w:rsidRPr="003B2AFB" w:rsidRDefault="002A0143" w:rsidP="0032382D">
            <w:pPr>
              <w:ind w:left="142"/>
              <w:jc w:val="center"/>
              <w:rPr>
                <w:lang w:val="uk-UA"/>
              </w:rPr>
            </w:pPr>
            <w:hyperlink r:id="rId105" w:anchor="Text" w:history="1">
              <w:r w:rsidR="007848B9" w:rsidRPr="003B2AFB">
                <w:rPr>
                  <w:rStyle w:val="af2"/>
                  <w:lang w:val="en-US"/>
                </w:rPr>
                <w:t>https://zakon.rada.gov.ua/laws/show/z0154-20 - Text</w:t>
              </w:r>
            </w:hyperlink>
          </w:p>
          <w:p w:rsidR="007848B9" w:rsidRPr="003B2AFB" w:rsidRDefault="002A0143" w:rsidP="0032382D">
            <w:pPr>
              <w:ind w:left="142"/>
              <w:jc w:val="center"/>
              <w:rPr>
                <w:lang w:val="uk-UA"/>
              </w:rPr>
            </w:pPr>
            <w:hyperlink r:id="rId106" w:anchor="Text" w:history="1">
              <w:r w:rsidR="007848B9" w:rsidRPr="003B2AFB">
                <w:rPr>
                  <w:rStyle w:val="af2"/>
                  <w:lang w:val="en-US"/>
                </w:rPr>
                <w:t>https://zakon.rada.gov.ua/rada/show/v1480729-20 - Text</w:t>
              </w:r>
            </w:hyperlink>
          </w:p>
          <w:p w:rsidR="007848B9" w:rsidRPr="003B2AFB" w:rsidRDefault="002A0143" w:rsidP="0032382D">
            <w:pPr>
              <w:ind w:left="142"/>
              <w:jc w:val="center"/>
              <w:rPr>
                <w:lang w:val="uk-UA"/>
              </w:rPr>
            </w:pPr>
            <w:hyperlink r:id="rId107" w:history="1">
              <w:r w:rsidR="007848B9" w:rsidRPr="003B2AFB">
                <w:rPr>
                  <w:rStyle w:val="af2"/>
                </w:rPr>
                <w:t>https</w:t>
              </w:r>
              <w:r w:rsidR="007848B9" w:rsidRPr="003B2AFB">
                <w:rPr>
                  <w:rStyle w:val="af2"/>
                  <w:lang w:val="uk-UA"/>
                </w:rPr>
                <w:t>://</w:t>
              </w:r>
              <w:r w:rsidR="007848B9" w:rsidRPr="003B2AFB">
                <w:rPr>
                  <w:rStyle w:val="af2"/>
                </w:rPr>
                <w:t>sqe</w:t>
              </w:r>
              <w:r w:rsidR="007848B9" w:rsidRPr="003B2AFB">
                <w:rPr>
                  <w:rStyle w:val="af2"/>
                  <w:lang w:val="uk-UA"/>
                </w:rPr>
                <w:t>.</w:t>
              </w:r>
              <w:r w:rsidR="007848B9" w:rsidRPr="003B2AFB">
                <w:rPr>
                  <w:rStyle w:val="af2"/>
                </w:rPr>
                <w:t>gov</w:t>
              </w:r>
              <w:r w:rsidR="007848B9" w:rsidRPr="003B2AFB">
                <w:rPr>
                  <w:rStyle w:val="af2"/>
                  <w:lang w:val="uk-UA"/>
                </w:rPr>
                <w:t>.</w:t>
              </w:r>
              <w:r w:rsidR="007848B9" w:rsidRPr="003B2AFB">
                <w:rPr>
                  <w:rStyle w:val="af2"/>
                </w:rPr>
                <w:t>ua</w:t>
              </w:r>
              <w:r w:rsidR="007848B9" w:rsidRPr="003B2AFB">
                <w:rPr>
                  <w:rStyle w:val="af2"/>
                  <w:lang w:val="uk-UA"/>
                </w:rPr>
                <w:t>/</w:t>
              </w:r>
              <w:r w:rsidR="007848B9" w:rsidRPr="003B2AFB">
                <w:rPr>
                  <w:rStyle w:val="af2"/>
                </w:rPr>
                <w:t>law</w:t>
              </w:r>
              <w:r w:rsidR="007848B9" w:rsidRPr="003B2AFB">
                <w:rPr>
                  <w:rStyle w:val="af2"/>
                  <w:lang w:val="uk-UA"/>
                </w:rPr>
                <w:t>/</w:t>
              </w:r>
              <w:r w:rsidR="007848B9" w:rsidRPr="003B2AFB">
                <w:rPr>
                  <w:rStyle w:val="af2"/>
                </w:rPr>
                <w:t>pro</w:t>
              </w:r>
              <w:r w:rsidR="007848B9" w:rsidRPr="003B2AFB">
                <w:rPr>
                  <w:rStyle w:val="af2"/>
                  <w:lang w:val="uk-UA"/>
                </w:rPr>
                <w:t>-</w:t>
              </w:r>
              <w:r w:rsidR="007848B9" w:rsidRPr="003B2AFB">
                <w:rPr>
                  <w:rStyle w:val="af2"/>
                </w:rPr>
                <w:t>zabezpechennya</w:t>
              </w:r>
              <w:r w:rsidR="007848B9" w:rsidRPr="003B2AFB">
                <w:rPr>
                  <w:rStyle w:val="af2"/>
                  <w:lang w:val="uk-UA"/>
                </w:rPr>
                <w:t>-</w:t>
              </w:r>
              <w:r w:rsidR="007848B9" w:rsidRPr="003B2AFB">
                <w:rPr>
                  <w:rStyle w:val="af2"/>
                </w:rPr>
                <w:t>provedennya</w:t>
              </w:r>
              <w:r w:rsidR="007848B9" w:rsidRPr="003B2AFB">
                <w:rPr>
                  <w:rStyle w:val="af2"/>
                  <w:lang w:val="uk-UA"/>
                </w:rPr>
                <w:t>-</w:t>
              </w:r>
              <w:r w:rsidR="007848B9" w:rsidRPr="003B2AFB">
                <w:rPr>
                  <w:rStyle w:val="af2"/>
                </w:rPr>
                <w:t>instituc</w:t>
              </w:r>
              <w:r w:rsidR="007848B9" w:rsidRPr="003B2AFB">
                <w:rPr>
                  <w:rStyle w:val="af2"/>
                  <w:lang w:val="uk-UA"/>
                </w:rPr>
                <w:t>/</w:t>
              </w:r>
            </w:hyperlink>
          </w:p>
        </w:tc>
        <w:tc>
          <w:tcPr>
            <w:tcW w:w="1560" w:type="dxa"/>
            <w:gridSpan w:val="3"/>
          </w:tcPr>
          <w:p w:rsidR="007848B9" w:rsidRPr="003B2AFB" w:rsidRDefault="007848B9" w:rsidP="0032382D">
            <w:pPr>
              <w:ind w:left="142"/>
              <w:jc w:val="center"/>
              <w:rPr>
                <w:lang w:val="uk-UA"/>
              </w:rPr>
            </w:pPr>
            <w:r w:rsidRPr="003B2AFB">
              <w:rPr>
                <w:lang w:val="uk-UA"/>
              </w:rPr>
              <w:t>наказ</w:t>
            </w:r>
          </w:p>
          <w:p w:rsidR="007848B9" w:rsidRPr="003B2AFB" w:rsidRDefault="007848B9" w:rsidP="0032382D">
            <w:pPr>
              <w:ind w:left="142"/>
              <w:jc w:val="center"/>
              <w:rPr>
                <w:lang w:val="uk-UA"/>
              </w:rPr>
            </w:pPr>
            <w:r w:rsidRPr="003B2AFB">
              <w:rPr>
                <w:lang w:val="uk-UA"/>
              </w:rPr>
              <w:t>план</w:t>
            </w:r>
          </w:p>
          <w:p w:rsidR="007848B9" w:rsidRPr="003B2AFB" w:rsidRDefault="007848B9" w:rsidP="0032382D">
            <w:pPr>
              <w:ind w:left="142"/>
              <w:jc w:val="center"/>
              <w:rPr>
                <w:b/>
                <w:color w:val="C45911" w:themeColor="accent2" w:themeShade="BF"/>
                <w:lang w:val="uk-UA"/>
              </w:rPr>
            </w:pPr>
          </w:p>
        </w:tc>
        <w:tc>
          <w:tcPr>
            <w:tcW w:w="1134" w:type="dxa"/>
            <w:gridSpan w:val="2"/>
          </w:tcPr>
          <w:p w:rsidR="007848B9" w:rsidRPr="003B2AFB" w:rsidRDefault="007848B9" w:rsidP="0032382D">
            <w:pPr>
              <w:ind w:left="142"/>
              <w:jc w:val="center"/>
              <w:rPr>
                <w:color w:val="C45911" w:themeColor="accent2" w:themeShade="BF"/>
                <w:lang w:val="uk-UA"/>
              </w:rPr>
            </w:pPr>
            <w:r w:rsidRPr="003B2AFB">
              <w:rPr>
                <w:lang w:val="uk-UA"/>
              </w:rPr>
              <w:t>вересень</w:t>
            </w:r>
          </w:p>
        </w:tc>
        <w:tc>
          <w:tcPr>
            <w:tcW w:w="1275" w:type="dxa"/>
          </w:tcPr>
          <w:p w:rsidR="007848B9" w:rsidRPr="003B2AFB" w:rsidRDefault="007848B9" w:rsidP="0032382D">
            <w:pPr>
              <w:ind w:left="142"/>
              <w:jc w:val="center"/>
              <w:rPr>
                <w:color w:val="C45911" w:themeColor="accent2" w:themeShade="BF"/>
                <w:lang w:val="uk-UA"/>
              </w:rPr>
            </w:pPr>
            <w:r w:rsidRPr="003B2AFB">
              <w:rPr>
                <w:lang w:val="uk-UA"/>
              </w:rPr>
              <w:t>члени моніторингової групи</w:t>
            </w:r>
          </w:p>
        </w:tc>
        <w:tc>
          <w:tcPr>
            <w:tcW w:w="1418" w:type="dxa"/>
          </w:tcPr>
          <w:p w:rsidR="007848B9" w:rsidRPr="003B2AFB" w:rsidRDefault="007848B9" w:rsidP="0032382D">
            <w:pPr>
              <w:ind w:left="142"/>
              <w:jc w:val="center"/>
              <w:rPr>
                <w:b/>
                <w:color w:val="C45911" w:themeColor="accent2" w:themeShade="BF"/>
                <w:lang w:val="uk-UA"/>
              </w:rPr>
            </w:pPr>
          </w:p>
        </w:tc>
      </w:tr>
      <w:tr w:rsidR="007848B9" w:rsidRPr="004C143D" w:rsidTr="00D968D6">
        <w:trPr>
          <w:trHeight w:val="864"/>
        </w:trPr>
        <w:tc>
          <w:tcPr>
            <w:tcW w:w="5670" w:type="dxa"/>
            <w:shd w:val="clear" w:color="auto" w:fill="FFFFFF" w:themeFill="background1"/>
          </w:tcPr>
          <w:p w:rsidR="007848B9" w:rsidRPr="003B2AFB" w:rsidRDefault="007848B9" w:rsidP="0032382D">
            <w:pPr>
              <w:ind w:left="142"/>
              <w:jc w:val="center"/>
            </w:pPr>
            <w:r w:rsidRPr="003B2AFB">
              <w:t>Перевірка наявності необхідних документів, що підтверджують факт навчання здобувачів освіти в інших навчальних закладах</w:t>
            </w:r>
          </w:p>
        </w:tc>
        <w:tc>
          <w:tcPr>
            <w:tcW w:w="1560" w:type="dxa"/>
            <w:gridSpan w:val="3"/>
          </w:tcPr>
          <w:p w:rsidR="007848B9" w:rsidRPr="003B2AFB" w:rsidRDefault="007848B9" w:rsidP="0032382D">
            <w:pPr>
              <w:ind w:left="142"/>
              <w:jc w:val="center"/>
              <w:rPr>
                <w:lang w:val="uk-UA"/>
              </w:rPr>
            </w:pPr>
            <w:r w:rsidRPr="003B2AFB">
              <w:rPr>
                <w:lang w:val="uk-UA"/>
              </w:rPr>
              <w:t>довідки</w:t>
            </w:r>
          </w:p>
        </w:tc>
        <w:tc>
          <w:tcPr>
            <w:tcW w:w="1134" w:type="dxa"/>
            <w:gridSpan w:val="2"/>
          </w:tcPr>
          <w:p w:rsidR="003B2AFB" w:rsidRDefault="007848B9" w:rsidP="0032382D">
            <w:pPr>
              <w:ind w:left="142"/>
              <w:jc w:val="center"/>
              <w:rPr>
                <w:lang w:val="uk-UA"/>
              </w:rPr>
            </w:pPr>
            <w:r w:rsidRPr="003B2AFB">
              <w:rPr>
                <w:lang w:val="uk-UA"/>
              </w:rPr>
              <w:t>до 15.09.</w:t>
            </w:r>
          </w:p>
          <w:p w:rsidR="007848B9" w:rsidRPr="003B2AFB" w:rsidRDefault="007848B9" w:rsidP="0032382D">
            <w:pPr>
              <w:ind w:left="142"/>
              <w:jc w:val="center"/>
              <w:rPr>
                <w:lang w:val="uk-UA"/>
              </w:rPr>
            </w:pPr>
            <w:r w:rsidRPr="003B2AFB">
              <w:rPr>
                <w:lang w:val="uk-UA"/>
              </w:rPr>
              <w:t>2025</w:t>
            </w:r>
          </w:p>
        </w:tc>
        <w:tc>
          <w:tcPr>
            <w:tcW w:w="1275" w:type="dxa"/>
          </w:tcPr>
          <w:p w:rsidR="007848B9" w:rsidRPr="003B2AFB" w:rsidRDefault="00400A16" w:rsidP="0032382D">
            <w:pPr>
              <w:ind w:left="142"/>
              <w:jc w:val="center"/>
              <w:rPr>
                <w:lang w:val="uk-UA"/>
              </w:rPr>
            </w:pPr>
            <w:r w:rsidRPr="003B2AFB">
              <w:rPr>
                <w:b/>
                <w:caps/>
                <w:lang w:val="uk-UA"/>
              </w:rPr>
              <w:t>Зднвр</w:t>
            </w:r>
          </w:p>
        </w:tc>
        <w:tc>
          <w:tcPr>
            <w:tcW w:w="1418" w:type="dxa"/>
          </w:tcPr>
          <w:p w:rsidR="007848B9" w:rsidRPr="003B2AFB" w:rsidRDefault="007848B9" w:rsidP="0032382D">
            <w:pPr>
              <w:ind w:left="142"/>
              <w:jc w:val="center"/>
              <w:rPr>
                <w:b/>
                <w:color w:val="C45911" w:themeColor="accent2" w:themeShade="BF"/>
                <w:lang w:val="uk-UA"/>
              </w:rPr>
            </w:pPr>
          </w:p>
        </w:tc>
      </w:tr>
      <w:tr w:rsidR="007848B9" w:rsidRPr="004C143D" w:rsidTr="00D968D6">
        <w:trPr>
          <w:trHeight w:val="221"/>
        </w:trPr>
        <w:tc>
          <w:tcPr>
            <w:tcW w:w="5670" w:type="dxa"/>
            <w:shd w:val="clear" w:color="auto" w:fill="FFFFFF" w:themeFill="background1"/>
          </w:tcPr>
          <w:p w:rsidR="007848B9" w:rsidRPr="003B2AFB" w:rsidRDefault="007848B9" w:rsidP="0032382D">
            <w:pPr>
              <w:ind w:left="142"/>
              <w:jc w:val="center"/>
              <w:rPr>
                <w:lang w:val="uk-UA"/>
              </w:rPr>
            </w:pPr>
            <w:r w:rsidRPr="003B2AFB">
              <w:t xml:space="preserve">Контроль за </w:t>
            </w:r>
            <w:r w:rsidR="003B2AFB">
              <w:t xml:space="preserve">організацією чергування по </w:t>
            </w:r>
            <w:r w:rsidR="003B2AFB">
              <w:rPr>
                <w:lang w:val="uk-UA"/>
              </w:rPr>
              <w:t>ОЗ</w:t>
            </w:r>
          </w:p>
        </w:tc>
        <w:tc>
          <w:tcPr>
            <w:tcW w:w="1560" w:type="dxa"/>
            <w:gridSpan w:val="3"/>
          </w:tcPr>
          <w:p w:rsidR="007848B9" w:rsidRPr="003B2AFB" w:rsidRDefault="007848B9" w:rsidP="0032382D">
            <w:pPr>
              <w:ind w:left="142"/>
              <w:jc w:val="center"/>
              <w:rPr>
                <w:lang w:val="uk-UA"/>
              </w:rPr>
            </w:pPr>
            <w:r w:rsidRPr="003B2AFB">
              <w:rPr>
                <w:lang w:val="uk-UA"/>
              </w:rPr>
              <w:t>інформація</w:t>
            </w:r>
          </w:p>
        </w:tc>
        <w:tc>
          <w:tcPr>
            <w:tcW w:w="1134" w:type="dxa"/>
            <w:gridSpan w:val="2"/>
          </w:tcPr>
          <w:p w:rsidR="007848B9" w:rsidRPr="003B2AFB" w:rsidRDefault="007848B9" w:rsidP="0032382D">
            <w:pPr>
              <w:ind w:left="142"/>
              <w:jc w:val="center"/>
              <w:rPr>
                <w:lang w:val="uk-UA"/>
              </w:rPr>
            </w:pPr>
            <w:r w:rsidRPr="003B2AFB">
              <w:rPr>
                <w:lang w:val="uk-UA"/>
              </w:rPr>
              <w:t>вересень</w:t>
            </w:r>
          </w:p>
        </w:tc>
        <w:tc>
          <w:tcPr>
            <w:tcW w:w="1275" w:type="dxa"/>
          </w:tcPr>
          <w:p w:rsidR="007848B9" w:rsidRPr="003B2AFB" w:rsidRDefault="007848B9" w:rsidP="0032382D">
            <w:pPr>
              <w:ind w:left="142"/>
              <w:jc w:val="center"/>
              <w:rPr>
                <w:lang w:val="uk-UA"/>
              </w:rPr>
            </w:pPr>
            <w:r w:rsidRPr="003B2AFB">
              <w:rPr>
                <w:lang w:val="uk-UA"/>
              </w:rPr>
              <w:t>адміністрація закладу</w:t>
            </w:r>
          </w:p>
        </w:tc>
        <w:tc>
          <w:tcPr>
            <w:tcW w:w="1418" w:type="dxa"/>
          </w:tcPr>
          <w:p w:rsidR="007848B9" w:rsidRPr="003B2AFB" w:rsidRDefault="007848B9" w:rsidP="0032382D">
            <w:pPr>
              <w:ind w:left="142"/>
              <w:jc w:val="center"/>
              <w:rPr>
                <w:b/>
                <w:color w:val="C45911" w:themeColor="accent2" w:themeShade="BF"/>
                <w:lang w:val="uk-UA"/>
              </w:rPr>
            </w:pPr>
          </w:p>
        </w:tc>
      </w:tr>
      <w:tr w:rsidR="007848B9" w:rsidRPr="004C143D" w:rsidTr="00D968D6">
        <w:trPr>
          <w:trHeight w:val="230"/>
        </w:trPr>
        <w:tc>
          <w:tcPr>
            <w:tcW w:w="5670" w:type="dxa"/>
            <w:shd w:val="clear" w:color="auto" w:fill="FFFFFF" w:themeFill="background1"/>
          </w:tcPr>
          <w:p w:rsidR="007848B9" w:rsidRPr="003B2AFB" w:rsidRDefault="007848B9" w:rsidP="0032382D">
            <w:pPr>
              <w:ind w:left="142"/>
              <w:jc w:val="center"/>
            </w:pPr>
            <w:r w:rsidRPr="003B2AFB">
              <w:t>Нарада при директору (за окремим планом)</w:t>
            </w:r>
          </w:p>
        </w:tc>
        <w:tc>
          <w:tcPr>
            <w:tcW w:w="1560" w:type="dxa"/>
            <w:gridSpan w:val="3"/>
          </w:tcPr>
          <w:p w:rsidR="007848B9" w:rsidRPr="003B2AFB" w:rsidRDefault="007848B9" w:rsidP="0032382D">
            <w:pPr>
              <w:ind w:left="142"/>
              <w:jc w:val="center"/>
              <w:rPr>
                <w:lang w:val="uk-UA"/>
              </w:rPr>
            </w:pPr>
            <w:r w:rsidRPr="003B2AFB">
              <w:rPr>
                <w:lang w:val="uk-UA"/>
              </w:rPr>
              <w:t>протокол</w:t>
            </w:r>
          </w:p>
        </w:tc>
        <w:tc>
          <w:tcPr>
            <w:tcW w:w="1134" w:type="dxa"/>
            <w:gridSpan w:val="2"/>
          </w:tcPr>
          <w:p w:rsidR="007848B9" w:rsidRPr="003B2AFB" w:rsidRDefault="007848B9" w:rsidP="0032382D">
            <w:pPr>
              <w:ind w:left="142"/>
              <w:jc w:val="center"/>
              <w:rPr>
                <w:lang w:val="uk-UA"/>
              </w:rPr>
            </w:pPr>
            <w:r w:rsidRPr="003B2AFB">
              <w:rPr>
                <w:lang w:val="uk-UA"/>
              </w:rPr>
              <w:t>вересень</w:t>
            </w:r>
          </w:p>
        </w:tc>
        <w:tc>
          <w:tcPr>
            <w:tcW w:w="1275" w:type="dxa"/>
          </w:tcPr>
          <w:p w:rsidR="007848B9" w:rsidRPr="003B2AFB" w:rsidRDefault="007848B9" w:rsidP="0032382D">
            <w:pPr>
              <w:ind w:left="142"/>
              <w:jc w:val="center"/>
              <w:rPr>
                <w:lang w:val="uk-UA"/>
              </w:rPr>
            </w:pPr>
            <w:r w:rsidRPr="003B2AFB">
              <w:rPr>
                <w:lang w:val="uk-UA"/>
              </w:rPr>
              <w:t>адміністрація закладу</w:t>
            </w:r>
          </w:p>
        </w:tc>
        <w:tc>
          <w:tcPr>
            <w:tcW w:w="1418" w:type="dxa"/>
          </w:tcPr>
          <w:p w:rsidR="007848B9" w:rsidRPr="003B2AFB" w:rsidRDefault="007848B9" w:rsidP="0032382D">
            <w:pPr>
              <w:ind w:left="142"/>
              <w:jc w:val="center"/>
              <w:rPr>
                <w:b/>
                <w:color w:val="C45911" w:themeColor="accent2" w:themeShade="BF"/>
                <w:lang w:val="uk-UA"/>
              </w:rPr>
            </w:pPr>
          </w:p>
        </w:tc>
      </w:tr>
      <w:tr w:rsidR="007848B9" w:rsidRPr="004C143D" w:rsidTr="009D084E">
        <w:trPr>
          <w:trHeight w:val="353"/>
        </w:trPr>
        <w:tc>
          <w:tcPr>
            <w:tcW w:w="11057" w:type="dxa"/>
            <w:gridSpan w:val="8"/>
            <w:shd w:val="clear" w:color="auto" w:fill="EEDEE0"/>
          </w:tcPr>
          <w:p w:rsidR="007848B9" w:rsidRPr="000B02FE" w:rsidRDefault="007848B9" w:rsidP="0032382D">
            <w:pPr>
              <w:ind w:left="142"/>
              <w:jc w:val="center"/>
              <w:rPr>
                <w:b/>
                <w:color w:val="C45911" w:themeColor="accent2" w:themeShade="BF"/>
                <w:lang w:val="uk-UA"/>
              </w:rPr>
            </w:pPr>
            <w:r w:rsidRPr="000B02FE">
              <w:rPr>
                <w:b/>
                <w:lang w:val="uk-UA"/>
              </w:rPr>
              <w:t>2.Формування відносин довіри, прозорості, дотримання етичних норм</w:t>
            </w:r>
          </w:p>
        </w:tc>
      </w:tr>
      <w:tr w:rsidR="007848B9" w:rsidRPr="004C143D" w:rsidTr="00D968D6">
        <w:trPr>
          <w:trHeight w:val="999"/>
        </w:trPr>
        <w:tc>
          <w:tcPr>
            <w:tcW w:w="5670" w:type="dxa"/>
          </w:tcPr>
          <w:p w:rsidR="007848B9" w:rsidRPr="000B02FE" w:rsidRDefault="007848B9" w:rsidP="0032382D">
            <w:pPr>
              <w:ind w:left="142"/>
              <w:jc w:val="center"/>
              <w:rPr>
                <w:lang w:val="uk-UA"/>
              </w:rPr>
            </w:pPr>
            <w:r w:rsidRPr="000B02FE">
              <w:lastRenderedPageBreak/>
              <w:t>Оновлення інформації закладу про свою діяльність на вебсайті</w:t>
            </w:r>
          </w:p>
        </w:tc>
        <w:tc>
          <w:tcPr>
            <w:tcW w:w="1560" w:type="dxa"/>
            <w:gridSpan w:val="3"/>
          </w:tcPr>
          <w:p w:rsidR="007848B9" w:rsidRPr="000B02FE" w:rsidRDefault="007848B9" w:rsidP="0032382D">
            <w:pPr>
              <w:ind w:left="142"/>
              <w:jc w:val="center"/>
              <w:rPr>
                <w:color w:val="C45911" w:themeColor="accent2" w:themeShade="BF"/>
                <w:lang w:val="uk-UA"/>
              </w:rPr>
            </w:pPr>
            <w:r w:rsidRPr="000B02FE">
              <w:rPr>
                <w:lang w:val="uk-UA"/>
              </w:rPr>
              <w:t>інформація</w:t>
            </w:r>
          </w:p>
        </w:tc>
        <w:tc>
          <w:tcPr>
            <w:tcW w:w="1134" w:type="dxa"/>
            <w:gridSpan w:val="2"/>
          </w:tcPr>
          <w:p w:rsidR="007848B9" w:rsidRPr="000B02FE" w:rsidRDefault="007848B9" w:rsidP="0032382D">
            <w:pPr>
              <w:ind w:left="142"/>
              <w:jc w:val="center"/>
              <w:rPr>
                <w:color w:val="C45911" w:themeColor="accent2" w:themeShade="BF"/>
                <w:lang w:val="uk-UA"/>
              </w:rPr>
            </w:pPr>
            <w:r w:rsidRPr="000B02FE">
              <w:rPr>
                <w:lang w:val="uk-UA"/>
              </w:rPr>
              <w:t>вересень</w:t>
            </w:r>
          </w:p>
        </w:tc>
        <w:tc>
          <w:tcPr>
            <w:tcW w:w="1275" w:type="dxa"/>
          </w:tcPr>
          <w:p w:rsidR="007848B9" w:rsidRPr="000B02FE" w:rsidRDefault="007848B9" w:rsidP="0032382D">
            <w:pPr>
              <w:ind w:left="142"/>
              <w:jc w:val="center"/>
              <w:rPr>
                <w:lang w:val="uk-UA"/>
              </w:rPr>
            </w:pPr>
            <w:r w:rsidRPr="000B02FE">
              <w:rPr>
                <w:lang w:val="uk-UA"/>
              </w:rPr>
              <w:t>директор</w:t>
            </w:r>
          </w:p>
          <w:p w:rsidR="007848B9" w:rsidRPr="000B02FE" w:rsidRDefault="007848B9" w:rsidP="0032382D">
            <w:pPr>
              <w:ind w:left="142"/>
              <w:jc w:val="center"/>
              <w:rPr>
                <w:b/>
                <w:color w:val="C45911" w:themeColor="accent2" w:themeShade="BF"/>
                <w:lang w:val="uk-UA"/>
              </w:rPr>
            </w:pPr>
            <w:r w:rsidRPr="000B02FE">
              <w:rPr>
                <w:lang w:val="uk-UA"/>
              </w:rPr>
              <w:t>заступник директора з навчально-виховної роботи</w:t>
            </w:r>
          </w:p>
        </w:tc>
        <w:tc>
          <w:tcPr>
            <w:tcW w:w="1418" w:type="dxa"/>
          </w:tcPr>
          <w:p w:rsidR="007848B9" w:rsidRPr="000B02FE" w:rsidRDefault="007848B9" w:rsidP="0032382D">
            <w:pPr>
              <w:ind w:left="142"/>
              <w:jc w:val="center"/>
              <w:rPr>
                <w:b/>
                <w:color w:val="C45911" w:themeColor="accent2" w:themeShade="BF"/>
                <w:lang w:val="uk-UA"/>
              </w:rPr>
            </w:pPr>
          </w:p>
        </w:tc>
      </w:tr>
      <w:tr w:rsidR="007848B9" w:rsidRPr="004C143D" w:rsidTr="009D084E">
        <w:trPr>
          <w:trHeight w:val="374"/>
        </w:trPr>
        <w:tc>
          <w:tcPr>
            <w:tcW w:w="11057" w:type="dxa"/>
            <w:gridSpan w:val="8"/>
            <w:shd w:val="clear" w:color="auto" w:fill="EEDEE0"/>
          </w:tcPr>
          <w:p w:rsidR="007848B9" w:rsidRPr="000B02FE" w:rsidRDefault="007848B9" w:rsidP="0032382D">
            <w:pPr>
              <w:ind w:left="142"/>
              <w:jc w:val="center"/>
              <w:rPr>
                <w:b/>
                <w:color w:val="C45911" w:themeColor="accent2" w:themeShade="BF"/>
                <w:lang w:val="uk-UA"/>
              </w:rPr>
            </w:pPr>
            <w:r w:rsidRPr="000B02FE">
              <w:rPr>
                <w:b/>
                <w:lang w:val="uk-UA"/>
              </w:rPr>
              <w:t>3.Ефективність кадрової політики та забезпечення можливостей для професійного розвитку педагогічних працівників</w:t>
            </w:r>
          </w:p>
        </w:tc>
      </w:tr>
      <w:tr w:rsidR="007848B9" w:rsidRPr="004C143D" w:rsidTr="00D968D6">
        <w:trPr>
          <w:trHeight w:val="505"/>
        </w:trPr>
        <w:tc>
          <w:tcPr>
            <w:tcW w:w="5670" w:type="dxa"/>
          </w:tcPr>
          <w:p w:rsidR="007848B9" w:rsidRPr="000B02FE" w:rsidRDefault="007848B9" w:rsidP="0032382D">
            <w:pPr>
              <w:ind w:left="142"/>
              <w:jc w:val="center"/>
              <w:rPr>
                <w:lang w:val="uk-UA"/>
              </w:rPr>
            </w:pPr>
            <w:r w:rsidRPr="000B02FE">
              <w:rPr>
                <w:lang w:val="uk-UA"/>
              </w:rPr>
              <w:t>Аналіз кадрового потенціалу закладу, методичних аспектів викладання предметів та забезпечення необхідних ресурсів для забезпечення якісної освіти.</w:t>
            </w:r>
          </w:p>
        </w:tc>
        <w:tc>
          <w:tcPr>
            <w:tcW w:w="1560" w:type="dxa"/>
            <w:gridSpan w:val="3"/>
          </w:tcPr>
          <w:p w:rsidR="007848B9" w:rsidRPr="000B02FE" w:rsidRDefault="007848B9" w:rsidP="0032382D">
            <w:pPr>
              <w:ind w:left="142"/>
              <w:jc w:val="center"/>
              <w:rPr>
                <w:lang w:val="uk-UA"/>
              </w:rPr>
            </w:pPr>
            <w:r w:rsidRPr="000B02FE">
              <w:rPr>
                <w:lang w:val="uk-UA"/>
              </w:rPr>
              <w:t>форма</w:t>
            </w:r>
          </w:p>
        </w:tc>
        <w:tc>
          <w:tcPr>
            <w:tcW w:w="1134" w:type="dxa"/>
            <w:gridSpan w:val="2"/>
          </w:tcPr>
          <w:p w:rsidR="000B02FE" w:rsidRDefault="007848B9" w:rsidP="0032382D">
            <w:pPr>
              <w:ind w:left="142"/>
              <w:jc w:val="center"/>
              <w:rPr>
                <w:lang w:val="uk-UA"/>
              </w:rPr>
            </w:pPr>
            <w:r w:rsidRPr="000B02FE">
              <w:rPr>
                <w:lang w:val="uk-UA"/>
              </w:rPr>
              <w:t>30.09.</w:t>
            </w:r>
          </w:p>
          <w:p w:rsidR="007848B9" w:rsidRPr="000B02FE" w:rsidRDefault="007848B9" w:rsidP="0032382D">
            <w:pPr>
              <w:ind w:left="142"/>
              <w:jc w:val="center"/>
              <w:rPr>
                <w:lang w:val="uk-UA"/>
              </w:rPr>
            </w:pPr>
            <w:r w:rsidRPr="000B02FE">
              <w:rPr>
                <w:lang w:val="uk-UA"/>
              </w:rPr>
              <w:t>2025</w:t>
            </w:r>
          </w:p>
        </w:tc>
        <w:tc>
          <w:tcPr>
            <w:tcW w:w="1275" w:type="dxa"/>
          </w:tcPr>
          <w:p w:rsidR="007848B9" w:rsidRPr="000B02FE" w:rsidRDefault="007848B9" w:rsidP="0032382D">
            <w:pPr>
              <w:ind w:left="142"/>
              <w:jc w:val="center"/>
              <w:rPr>
                <w:lang w:val="uk-UA"/>
              </w:rPr>
            </w:pPr>
            <w:r w:rsidRPr="000B02FE">
              <w:rPr>
                <w:lang w:val="uk-UA"/>
              </w:rPr>
              <w:t>директор</w:t>
            </w:r>
          </w:p>
        </w:tc>
        <w:tc>
          <w:tcPr>
            <w:tcW w:w="1418" w:type="dxa"/>
          </w:tcPr>
          <w:p w:rsidR="007848B9" w:rsidRPr="000B02FE" w:rsidRDefault="007848B9" w:rsidP="0032382D">
            <w:pPr>
              <w:ind w:left="142"/>
              <w:jc w:val="center"/>
              <w:rPr>
                <w:b/>
                <w:color w:val="C45911" w:themeColor="accent2" w:themeShade="BF"/>
                <w:lang w:val="uk-UA"/>
              </w:rPr>
            </w:pPr>
          </w:p>
        </w:tc>
      </w:tr>
      <w:tr w:rsidR="007848B9" w:rsidRPr="004C143D" w:rsidTr="00D968D6">
        <w:trPr>
          <w:trHeight w:val="1330"/>
        </w:trPr>
        <w:tc>
          <w:tcPr>
            <w:tcW w:w="5670" w:type="dxa"/>
          </w:tcPr>
          <w:p w:rsidR="007848B9" w:rsidRPr="000B02FE" w:rsidRDefault="007848B9" w:rsidP="0032382D">
            <w:pPr>
              <w:ind w:left="142"/>
              <w:jc w:val="center"/>
              <w:rPr>
                <w:rStyle w:val="af1"/>
                <w:bCs/>
                <w:i w:val="0"/>
                <w:iCs w:val="0"/>
                <w:shd w:val="clear" w:color="auto" w:fill="FFFFFF"/>
                <w:lang w:val="uk-UA"/>
              </w:rPr>
            </w:pPr>
            <w:r w:rsidRPr="000B02FE">
              <w:rPr>
                <w:shd w:val="clear" w:color="auto" w:fill="FFFFFF"/>
                <w:lang w:val="uk-UA"/>
              </w:rPr>
              <w:t>Методичний захід «</w:t>
            </w:r>
            <w:r w:rsidRPr="000B02FE">
              <w:rPr>
                <w:shd w:val="clear" w:color="auto" w:fill="FFFFFF"/>
              </w:rPr>
              <w:t>Дотримання професійного стандарту </w:t>
            </w:r>
            <w:r w:rsidRPr="000B02FE">
              <w:rPr>
                <w:rStyle w:val="af1"/>
                <w:bCs/>
                <w:i w:val="0"/>
                <w:iCs w:val="0"/>
                <w:shd w:val="clear" w:color="auto" w:fill="FFFFFF"/>
              </w:rPr>
              <w:t>вчителя</w:t>
            </w:r>
            <w:r w:rsidRPr="000B02FE">
              <w:rPr>
                <w:shd w:val="clear" w:color="auto" w:fill="FFFFFF"/>
              </w:rPr>
              <w:t>: запорука </w:t>
            </w:r>
            <w:r w:rsidRPr="000B02FE">
              <w:rPr>
                <w:rStyle w:val="af1"/>
                <w:bCs/>
                <w:i w:val="0"/>
                <w:iCs w:val="0"/>
                <w:shd w:val="clear" w:color="auto" w:fill="FFFFFF"/>
              </w:rPr>
              <w:t>успішної атестації</w:t>
            </w:r>
            <w:r w:rsidRPr="000B02FE">
              <w:rPr>
                <w:rStyle w:val="af1"/>
                <w:bCs/>
                <w:i w:val="0"/>
                <w:iCs w:val="0"/>
                <w:shd w:val="clear" w:color="auto" w:fill="FFFFFF"/>
                <w:lang w:val="uk-UA"/>
              </w:rPr>
              <w:t>».</w:t>
            </w:r>
          </w:p>
          <w:p w:rsidR="007848B9" w:rsidRPr="000B02FE" w:rsidRDefault="007848B9" w:rsidP="0032382D">
            <w:pPr>
              <w:ind w:left="142"/>
              <w:jc w:val="center"/>
              <w:rPr>
                <w:rFonts w:eastAsiaTheme="minorHAnsi"/>
                <w:lang w:val="uk-UA" w:eastAsia="en-US"/>
              </w:rPr>
            </w:pPr>
            <w:r w:rsidRPr="000B02FE">
              <w:rPr>
                <w:rFonts w:eastAsiaTheme="minorHAnsi"/>
                <w:lang w:val="uk-UA" w:eastAsia="en-US"/>
              </w:rPr>
              <w:t>Критерії оцінювання професійних компетентностей педагогічних працівників, що підлягають атестації відповідно до кваліфікаційної компетентності.</w:t>
            </w:r>
          </w:p>
        </w:tc>
        <w:tc>
          <w:tcPr>
            <w:tcW w:w="1560" w:type="dxa"/>
            <w:gridSpan w:val="3"/>
          </w:tcPr>
          <w:p w:rsidR="007848B9" w:rsidRPr="000B02FE" w:rsidRDefault="007848B9" w:rsidP="0032382D">
            <w:pPr>
              <w:ind w:left="142"/>
              <w:jc w:val="center"/>
              <w:rPr>
                <w:color w:val="C45911" w:themeColor="accent2" w:themeShade="BF"/>
                <w:lang w:val="uk-UA"/>
              </w:rPr>
            </w:pPr>
            <w:r w:rsidRPr="000B02FE">
              <w:rPr>
                <w:lang w:val="uk-UA"/>
              </w:rPr>
              <w:t>нормативні документи</w:t>
            </w:r>
          </w:p>
        </w:tc>
        <w:tc>
          <w:tcPr>
            <w:tcW w:w="1134" w:type="dxa"/>
            <w:gridSpan w:val="2"/>
          </w:tcPr>
          <w:p w:rsidR="007848B9" w:rsidRPr="000B02FE" w:rsidRDefault="007848B9" w:rsidP="0032382D">
            <w:pPr>
              <w:ind w:left="142"/>
              <w:jc w:val="center"/>
              <w:rPr>
                <w:color w:val="C45911" w:themeColor="accent2" w:themeShade="BF"/>
                <w:lang w:val="uk-UA"/>
              </w:rPr>
            </w:pPr>
            <w:r w:rsidRPr="000B02FE">
              <w:rPr>
                <w:lang w:val="uk-UA"/>
              </w:rPr>
              <w:t>вересень</w:t>
            </w:r>
          </w:p>
        </w:tc>
        <w:tc>
          <w:tcPr>
            <w:tcW w:w="1275" w:type="dxa"/>
          </w:tcPr>
          <w:p w:rsidR="007848B9" w:rsidRPr="000B02FE" w:rsidRDefault="007848B9" w:rsidP="0032382D">
            <w:pPr>
              <w:ind w:left="142"/>
              <w:jc w:val="center"/>
              <w:rPr>
                <w:color w:val="C45911" w:themeColor="accent2" w:themeShade="BF"/>
                <w:lang w:val="uk-UA"/>
              </w:rPr>
            </w:pPr>
            <w:r w:rsidRPr="000B02FE">
              <w:rPr>
                <w:lang w:val="uk-UA"/>
              </w:rPr>
              <w:t>голова атестаційної комісії</w:t>
            </w:r>
          </w:p>
        </w:tc>
        <w:tc>
          <w:tcPr>
            <w:tcW w:w="1418" w:type="dxa"/>
          </w:tcPr>
          <w:p w:rsidR="007848B9" w:rsidRPr="000B02FE" w:rsidRDefault="007848B9" w:rsidP="0032382D">
            <w:pPr>
              <w:ind w:left="142"/>
              <w:jc w:val="center"/>
              <w:rPr>
                <w:b/>
                <w:color w:val="C45911" w:themeColor="accent2" w:themeShade="BF"/>
                <w:lang w:val="uk-UA"/>
              </w:rPr>
            </w:pPr>
          </w:p>
        </w:tc>
      </w:tr>
      <w:tr w:rsidR="007848B9" w:rsidRPr="004C143D" w:rsidTr="00D968D6">
        <w:trPr>
          <w:trHeight w:val="576"/>
        </w:trPr>
        <w:tc>
          <w:tcPr>
            <w:tcW w:w="5670" w:type="dxa"/>
          </w:tcPr>
          <w:p w:rsidR="007848B9" w:rsidRPr="000B02FE" w:rsidRDefault="000B02FE" w:rsidP="0032382D">
            <w:pPr>
              <w:ind w:left="142"/>
              <w:jc w:val="center"/>
              <w:rPr>
                <w:shd w:val="clear" w:color="auto" w:fill="FFFFFF"/>
                <w:lang w:val="uk-UA"/>
              </w:rPr>
            </w:pPr>
            <w:r>
              <w:rPr>
                <w:shd w:val="clear" w:color="auto" w:fill="FFFFFF"/>
                <w:lang w:val="uk-UA"/>
              </w:rPr>
              <w:t>Проведенн</w:t>
            </w:r>
            <w:r w:rsidR="007848B9" w:rsidRPr="000B02FE">
              <w:rPr>
                <w:shd w:val="clear" w:color="auto" w:fill="FFFFFF"/>
                <w:lang w:val="uk-UA"/>
              </w:rPr>
              <w:t>я методичного семінару  «Конкурс учитель року – 2026».Опрацьовуємо документи</w:t>
            </w:r>
          </w:p>
        </w:tc>
        <w:tc>
          <w:tcPr>
            <w:tcW w:w="1560" w:type="dxa"/>
            <w:gridSpan w:val="3"/>
          </w:tcPr>
          <w:p w:rsidR="007848B9" w:rsidRPr="000B02FE" w:rsidRDefault="007848B9" w:rsidP="0032382D">
            <w:pPr>
              <w:ind w:left="142"/>
              <w:jc w:val="center"/>
              <w:rPr>
                <w:lang w:val="uk-UA"/>
              </w:rPr>
            </w:pPr>
            <w:r w:rsidRPr="000B02FE">
              <w:rPr>
                <w:lang w:val="uk-UA"/>
              </w:rPr>
              <w:t>нормативні документи</w:t>
            </w:r>
          </w:p>
        </w:tc>
        <w:tc>
          <w:tcPr>
            <w:tcW w:w="1134" w:type="dxa"/>
            <w:gridSpan w:val="2"/>
          </w:tcPr>
          <w:p w:rsidR="007848B9" w:rsidRPr="000B02FE" w:rsidRDefault="007848B9" w:rsidP="0032382D">
            <w:pPr>
              <w:ind w:left="142"/>
              <w:jc w:val="center"/>
              <w:rPr>
                <w:lang w:val="uk-UA"/>
              </w:rPr>
            </w:pPr>
            <w:r w:rsidRPr="000B02FE">
              <w:rPr>
                <w:lang w:val="uk-UA"/>
              </w:rPr>
              <w:t>вересень</w:t>
            </w:r>
          </w:p>
        </w:tc>
        <w:tc>
          <w:tcPr>
            <w:tcW w:w="1275" w:type="dxa"/>
          </w:tcPr>
          <w:p w:rsidR="007848B9" w:rsidRPr="000B02FE" w:rsidRDefault="007848B9" w:rsidP="0032382D">
            <w:pPr>
              <w:ind w:left="142"/>
              <w:jc w:val="center"/>
              <w:rPr>
                <w:lang w:val="uk-UA"/>
              </w:rPr>
            </w:pPr>
            <w:r w:rsidRPr="000B02FE">
              <w:rPr>
                <w:lang w:val="uk-UA"/>
              </w:rPr>
              <w:t>директор</w:t>
            </w:r>
          </w:p>
        </w:tc>
        <w:tc>
          <w:tcPr>
            <w:tcW w:w="1418" w:type="dxa"/>
          </w:tcPr>
          <w:p w:rsidR="007848B9" w:rsidRPr="000B02FE" w:rsidRDefault="007848B9" w:rsidP="0032382D">
            <w:pPr>
              <w:ind w:left="142"/>
              <w:jc w:val="center"/>
              <w:rPr>
                <w:b/>
                <w:color w:val="C45911" w:themeColor="accent2" w:themeShade="BF"/>
                <w:lang w:val="uk-UA"/>
              </w:rPr>
            </w:pPr>
          </w:p>
        </w:tc>
      </w:tr>
      <w:tr w:rsidR="007848B9" w:rsidRPr="004C143D" w:rsidTr="00D968D6">
        <w:trPr>
          <w:trHeight w:val="233"/>
        </w:trPr>
        <w:tc>
          <w:tcPr>
            <w:tcW w:w="5670" w:type="dxa"/>
          </w:tcPr>
          <w:p w:rsidR="007848B9" w:rsidRPr="000B02FE" w:rsidRDefault="007848B9" w:rsidP="0032382D">
            <w:pPr>
              <w:ind w:left="142"/>
              <w:jc w:val="center"/>
              <w:rPr>
                <w:rFonts w:eastAsia="Calibri"/>
                <w:color w:val="00000A"/>
                <w:lang w:val="uk-UA" w:eastAsia="en-US"/>
              </w:rPr>
            </w:pPr>
            <w:r w:rsidRPr="000B02FE">
              <w:rPr>
                <w:rFonts w:eastAsia="Calibri"/>
                <w:color w:val="00000A"/>
                <w:lang w:val="uk-UA" w:eastAsia="en-US"/>
              </w:rPr>
              <w:t>Проведення моніторингу щодо сформованості мовно-комунікативної компетентності вчителів закладу</w:t>
            </w:r>
          </w:p>
        </w:tc>
        <w:tc>
          <w:tcPr>
            <w:tcW w:w="1560" w:type="dxa"/>
            <w:gridSpan w:val="3"/>
          </w:tcPr>
          <w:p w:rsidR="007848B9" w:rsidRPr="000B02FE" w:rsidRDefault="007848B9" w:rsidP="0032382D">
            <w:pPr>
              <w:ind w:left="142"/>
              <w:jc w:val="center"/>
              <w:rPr>
                <w:lang w:val="uk-UA"/>
              </w:rPr>
            </w:pPr>
          </w:p>
          <w:p w:rsidR="007848B9" w:rsidRPr="000B02FE" w:rsidRDefault="007848B9" w:rsidP="0032382D">
            <w:pPr>
              <w:ind w:left="142"/>
              <w:jc w:val="center"/>
              <w:rPr>
                <w:lang w:val="uk-UA"/>
              </w:rPr>
            </w:pPr>
            <w:r w:rsidRPr="000B02FE">
              <w:rPr>
                <w:lang w:val="uk-UA"/>
              </w:rPr>
              <w:t>довідка</w:t>
            </w:r>
          </w:p>
        </w:tc>
        <w:tc>
          <w:tcPr>
            <w:tcW w:w="1134" w:type="dxa"/>
            <w:gridSpan w:val="2"/>
          </w:tcPr>
          <w:p w:rsidR="007848B9" w:rsidRPr="000B02FE" w:rsidRDefault="007848B9" w:rsidP="0032382D">
            <w:pPr>
              <w:ind w:left="142"/>
              <w:jc w:val="center"/>
              <w:rPr>
                <w:lang w:val="uk-UA"/>
              </w:rPr>
            </w:pPr>
            <w:r w:rsidRPr="000B02FE">
              <w:rPr>
                <w:lang w:val="uk-UA"/>
              </w:rPr>
              <w:t>вересень</w:t>
            </w:r>
          </w:p>
        </w:tc>
        <w:tc>
          <w:tcPr>
            <w:tcW w:w="1275" w:type="dxa"/>
          </w:tcPr>
          <w:p w:rsidR="007848B9" w:rsidRPr="000B02FE" w:rsidRDefault="007848B9" w:rsidP="0032382D">
            <w:pPr>
              <w:ind w:left="142"/>
              <w:jc w:val="center"/>
              <w:rPr>
                <w:lang w:val="uk-UA"/>
              </w:rPr>
            </w:pPr>
            <w:r w:rsidRPr="000B02FE">
              <w:rPr>
                <w:lang w:val="uk-UA"/>
              </w:rPr>
              <w:t>адміністрація</w:t>
            </w:r>
          </w:p>
          <w:p w:rsidR="007848B9" w:rsidRPr="000B02FE" w:rsidRDefault="007848B9" w:rsidP="0032382D">
            <w:pPr>
              <w:ind w:left="142"/>
              <w:jc w:val="center"/>
              <w:rPr>
                <w:lang w:val="uk-UA"/>
              </w:rPr>
            </w:pPr>
            <w:r w:rsidRPr="000B02FE">
              <w:rPr>
                <w:lang w:val="uk-UA"/>
              </w:rPr>
              <w:t>закладу</w:t>
            </w:r>
          </w:p>
        </w:tc>
        <w:tc>
          <w:tcPr>
            <w:tcW w:w="1418" w:type="dxa"/>
          </w:tcPr>
          <w:p w:rsidR="007848B9" w:rsidRPr="000B02FE" w:rsidRDefault="007848B9" w:rsidP="0032382D">
            <w:pPr>
              <w:ind w:left="142"/>
              <w:jc w:val="center"/>
              <w:rPr>
                <w:b/>
                <w:color w:val="C45911" w:themeColor="accent2" w:themeShade="BF"/>
                <w:lang w:val="uk-UA"/>
              </w:rPr>
            </w:pPr>
          </w:p>
        </w:tc>
      </w:tr>
      <w:tr w:rsidR="007848B9" w:rsidRPr="004C143D" w:rsidTr="009D084E">
        <w:trPr>
          <w:trHeight w:val="119"/>
        </w:trPr>
        <w:tc>
          <w:tcPr>
            <w:tcW w:w="11057" w:type="dxa"/>
            <w:gridSpan w:val="8"/>
            <w:shd w:val="clear" w:color="auto" w:fill="EEDEE0"/>
          </w:tcPr>
          <w:p w:rsidR="007848B9" w:rsidRPr="000B02FE" w:rsidRDefault="007848B9" w:rsidP="0032382D">
            <w:pPr>
              <w:ind w:left="142"/>
              <w:jc w:val="center"/>
              <w:rPr>
                <w:b/>
                <w:color w:val="C45911" w:themeColor="accent2" w:themeShade="BF"/>
                <w:lang w:val="uk-UA"/>
              </w:rPr>
            </w:pPr>
            <w:r w:rsidRPr="000B02FE">
              <w:rPr>
                <w:b/>
                <w:lang w:val="uk-UA"/>
              </w:rPr>
              <w:t>4. 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r>
      <w:tr w:rsidR="007848B9" w:rsidRPr="004C143D" w:rsidTr="00D968D6">
        <w:trPr>
          <w:trHeight w:val="141"/>
        </w:trPr>
        <w:tc>
          <w:tcPr>
            <w:tcW w:w="5670" w:type="dxa"/>
          </w:tcPr>
          <w:p w:rsidR="007848B9" w:rsidRPr="000B02FE" w:rsidRDefault="007848B9" w:rsidP="0032382D">
            <w:pPr>
              <w:ind w:left="142"/>
              <w:jc w:val="center"/>
              <w:rPr>
                <w:lang w:val="uk-UA"/>
              </w:rPr>
            </w:pPr>
            <w:r w:rsidRPr="000B02FE">
              <w:rPr>
                <w:lang w:val="uk-UA"/>
              </w:rPr>
              <w:t>Підготувати накази</w:t>
            </w:r>
          </w:p>
          <w:p w:rsidR="007848B9" w:rsidRPr="000B02FE" w:rsidRDefault="007848B9" w:rsidP="0032382D">
            <w:pPr>
              <w:ind w:left="142"/>
              <w:jc w:val="center"/>
              <w:rPr>
                <w:bCs/>
              </w:rPr>
            </w:pPr>
            <w:r w:rsidRPr="000B02FE">
              <w:rPr>
                <w:bCs/>
              </w:rPr>
              <w:t>Про вивчення стану викладання навчальних предметів</w:t>
            </w:r>
          </w:p>
          <w:p w:rsidR="007848B9" w:rsidRPr="000B02FE" w:rsidRDefault="007848B9" w:rsidP="0032382D">
            <w:pPr>
              <w:ind w:left="142"/>
              <w:jc w:val="center"/>
              <w:rPr>
                <w:bCs/>
                <w:lang w:val="uk-UA"/>
              </w:rPr>
            </w:pPr>
            <w:r w:rsidRPr="000B02FE">
              <w:rPr>
                <w:bCs/>
              </w:rPr>
              <w:t>у 202</w:t>
            </w:r>
            <w:r w:rsidRPr="000B02FE">
              <w:rPr>
                <w:bCs/>
                <w:lang w:val="uk-UA"/>
              </w:rPr>
              <w:t>5</w:t>
            </w:r>
            <w:r w:rsidRPr="000B02FE">
              <w:rPr>
                <w:bCs/>
              </w:rPr>
              <w:t>/202</w:t>
            </w:r>
            <w:r w:rsidRPr="000B02FE">
              <w:rPr>
                <w:bCs/>
                <w:lang w:val="uk-UA"/>
              </w:rPr>
              <w:t>6</w:t>
            </w:r>
            <w:r w:rsidRPr="000B02FE">
              <w:rPr>
                <w:bCs/>
              </w:rPr>
              <w:t xml:space="preserve"> навчальному році</w:t>
            </w:r>
          </w:p>
          <w:p w:rsidR="007848B9" w:rsidRPr="000B02FE" w:rsidRDefault="007848B9" w:rsidP="0032382D">
            <w:pPr>
              <w:ind w:left="142"/>
              <w:jc w:val="center"/>
              <w:rPr>
                <w:rFonts w:eastAsiaTheme="minorHAnsi"/>
                <w:lang w:val="uk-UA" w:eastAsia="en-US"/>
              </w:rPr>
            </w:pPr>
            <w:r w:rsidRPr="000B02FE">
              <w:rPr>
                <w:rFonts w:eastAsiaTheme="minorHAnsi"/>
                <w:lang w:val="uk-UA" w:eastAsia="en-US"/>
              </w:rPr>
              <w:t>Про затвердження Плану заходів щодо соціального захисту дітей, які  перебувають у складних життєвих обставинах</w:t>
            </w:r>
          </w:p>
          <w:p w:rsidR="007848B9" w:rsidRPr="000B02FE" w:rsidRDefault="007848B9" w:rsidP="0032382D">
            <w:pPr>
              <w:shd w:val="clear" w:color="auto" w:fill="FFFFFF"/>
              <w:ind w:left="142"/>
              <w:jc w:val="center"/>
              <w:rPr>
                <w:bCs/>
                <w:color w:val="000000"/>
                <w:lang w:val="uk-UA" w:eastAsia="uk-UA"/>
              </w:rPr>
            </w:pPr>
            <w:r w:rsidRPr="000B02FE">
              <w:rPr>
                <w:bCs/>
                <w:color w:val="000000"/>
                <w:lang w:val="uk-UA" w:eastAsia="uk-UA"/>
              </w:rPr>
              <w:t>на 2025/2026 навчальний рік</w:t>
            </w:r>
          </w:p>
          <w:p w:rsidR="007848B9" w:rsidRPr="000B02FE" w:rsidRDefault="007848B9" w:rsidP="0032382D">
            <w:pPr>
              <w:ind w:left="142"/>
              <w:jc w:val="center"/>
              <w:rPr>
                <w:rFonts w:eastAsia="Calibri"/>
                <w:lang w:val="uk-UA" w:eastAsia="en-US"/>
              </w:rPr>
            </w:pPr>
            <w:r w:rsidRPr="000B02FE">
              <w:rPr>
                <w:rFonts w:eastAsia="Calibri"/>
                <w:lang w:eastAsia="en-US"/>
              </w:rPr>
              <w:t>Про</w:t>
            </w:r>
            <w:r w:rsidRPr="000B02FE">
              <w:rPr>
                <w:rFonts w:eastAsia="Calibri"/>
                <w:lang w:val="uk-UA" w:eastAsia="en-US"/>
              </w:rPr>
              <w:t xml:space="preserve"> медичне обслуговування учнів та працівників закладу</w:t>
            </w:r>
          </w:p>
          <w:p w:rsidR="007848B9" w:rsidRPr="000B02FE" w:rsidRDefault="007848B9" w:rsidP="0032382D">
            <w:pPr>
              <w:ind w:left="142"/>
              <w:jc w:val="center"/>
              <w:rPr>
                <w:rFonts w:eastAsia="Calibri"/>
                <w:lang w:val="uk-UA" w:eastAsia="en-US"/>
              </w:rPr>
            </w:pPr>
            <w:r w:rsidRPr="000B02FE">
              <w:rPr>
                <w:rFonts w:eastAsia="Calibri"/>
                <w:lang w:val="uk-UA" w:eastAsia="en-US"/>
              </w:rPr>
              <w:t>у 2025/2026 навчальному році</w:t>
            </w:r>
          </w:p>
          <w:p w:rsidR="007848B9" w:rsidRPr="000B02FE" w:rsidRDefault="007848B9" w:rsidP="0032382D">
            <w:pPr>
              <w:ind w:left="142"/>
              <w:jc w:val="center"/>
              <w:rPr>
                <w:rFonts w:eastAsia="Calibri"/>
                <w:lang w:val="uk-UA" w:eastAsia="en-US"/>
              </w:rPr>
            </w:pPr>
            <w:r w:rsidRPr="000B02FE">
              <w:rPr>
                <w:lang w:val="uk-UA" w:eastAsia="uk-UA"/>
              </w:rPr>
              <w:t xml:space="preserve">Про організацію </w:t>
            </w:r>
            <w:r w:rsidRPr="000B02FE">
              <w:rPr>
                <w:color w:val="000000"/>
                <w:lang w:val="uk-UA" w:eastAsia="uk-UA"/>
              </w:rPr>
              <w:t>виховної роботи</w:t>
            </w:r>
            <w:r w:rsidRPr="000B02FE">
              <w:rPr>
                <w:lang w:val="uk-UA" w:eastAsia="uk-UA"/>
              </w:rPr>
              <w:t xml:space="preserve"> </w:t>
            </w:r>
            <w:r w:rsidRPr="000B02FE">
              <w:rPr>
                <w:rFonts w:eastAsia="Calibri"/>
                <w:lang w:val="uk-UA" w:eastAsia="en-US"/>
              </w:rPr>
              <w:t>у 2025/2026 навчальному році</w:t>
            </w:r>
          </w:p>
          <w:p w:rsidR="007848B9" w:rsidRPr="000B02FE" w:rsidRDefault="007848B9" w:rsidP="0032382D">
            <w:pPr>
              <w:ind w:left="142"/>
              <w:jc w:val="center"/>
              <w:rPr>
                <w:rFonts w:eastAsia="Calibri"/>
                <w:lang w:val="uk-UA" w:eastAsia="en-US"/>
              </w:rPr>
            </w:pPr>
            <w:r w:rsidRPr="000B02FE">
              <w:rPr>
                <w:rFonts w:eastAsia="Calibri"/>
                <w:lang w:eastAsia="en-US"/>
              </w:rPr>
              <w:t xml:space="preserve">Про організацію медично-педагогічного </w:t>
            </w:r>
            <w:r w:rsidRPr="000B02FE">
              <w:rPr>
                <w:rFonts w:eastAsia="Calibri"/>
                <w:lang w:val="uk-UA" w:eastAsia="en-US"/>
              </w:rPr>
              <w:t xml:space="preserve"> </w:t>
            </w:r>
            <w:r w:rsidRPr="000B02FE">
              <w:rPr>
                <w:rFonts w:eastAsia="Calibri"/>
                <w:lang w:eastAsia="en-US"/>
              </w:rPr>
              <w:t xml:space="preserve">контролю за фізичним вихованням учнів </w:t>
            </w:r>
            <w:r w:rsidRPr="000B02FE">
              <w:rPr>
                <w:rFonts w:eastAsia="Calibri"/>
                <w:lang w:val="uk-UA" w:eastAsia="en-US"/>
              </w:rPr>
              <w:t xml:space="preserve"> </w:t>
            </w:r>
            <w:r w:rsidRPr="000B02FE">
              <w:rPr>
                <w:rFonts w:eastAsia="Calibri"/>
                <w:lang w:eastAsia="en-US"/>
              </w:rPr>
              <w:t xml:space="preserve">та попередження і недопущення дитячого травматизму </w:t>
            </w:r>
            <w:r w:rsidRPr="000B02FE">
              <w:rPr>
                <w:rFonts w:eastAsia="Calibri"/>
                <w:lang w:val="uk-UA" w:eastAsia="en-US"/>
              </w:rPr>
              <w:t xml:space="preserve"> </w:t>
            </w:r>
            <w:r w:rsidRPr="000B02FE">
              <w:rPr>
                <w:rFonts w:eastAsia="Calibri"/>
                <w:lang w:eastAsia="en-US"/>
              </w:rPr>
              <w:t>в учнівському середовищі у 202</w:t>
            </w:r>
            <w:r w:rsidRPr="000B02FE">
              <w:rPr>
                <w:rFonts w:eastAsia="Calibri"/>
                <w:lang w:val="uk-UA" w:eastAsia="en-US"/>
              </w:rPr>
              <w:t>5</w:t>
            </w:r>
            <w:r w:rsidRPr="000B02FE">
              <w:rPr>
                <w:rFonts w:eastAsia="Calibri"/>
                <w:lang w:eastAsia="en-US"/>
              </w:rPr>
              <w:t>/202</w:t>
            </w:r>
            <w:r w:rsidRPr="000B02FE">
              <w:rPr>
                <w:rFonts w:eastAsia="Calibri"/>
                <w:lang w:val="uk-UA" w:eastAsia="en-US"/>
              </w:rPr>
              <w:t xml:space="preserve">6 </w:t>
            </w:r>
            <w:r w:rsidRPr="000B02FE">
              <w:rPr>
                <w:rFonts w:eastAsia="Calibri"/>
                <w:lang w:eastAsia="en-US"/>
              </w:rPr>
              <w:t xml:space="preserve"> навчальному році</w:t>
            </w:r>
          </w:p>
          <w:p w:rsidR="007848B9" w:rsidRPr="000B02FE" w:rsidRDefault="007848B9" w:rsidP="0032382D">
            <w:pPr>
              <w:ind w:left="142"/>
              <w:jc w:val="center"/>
              <w:rPr>
                <w:rFonts w:eastAsiaTheme="minorHAnsi"/>
                <w:lang w:val="uk-UA" w:eastAsia="en-US"/>
              </w:rPr>
            </w:pPr>
            <w:r w:rsidRPr="000B02FE">
              <w:rPr>
                <w:rFonts w:eastAsiaTheme="minorHAnsi"/>
                <w:lang w:val="uk-UA" w:eastAsia="en-US"/>
              </w:rPr>
              <w:t>Про органі</w:t>
            </w:r>
            <w:r w:rsidR="000B02FE">
              <w:rPr>
                <w:rFonts w:eastAsiaTheme="minorHAnsi"/>
                <w:lang w:val="uk-UA" w:eastAsia="en-US"/>
              </w:rPr>
              <w:t>зацію методичної  роботи в ОЗ</w:t>
            </w:r>
            <w:r w:rsidRPr="000B02FE">
              <w:rPr>
                <w:rFonts w:eastAsiaTheme="minorHAnsi"/>
                <w:lang w:val="uk-UA" w:eastAsia="en-US"/>
              </w:rPr>
              <w:t xml:space="preserve"> </w:t>
            </w:r>
            <w:r w:rsidRPr="000B02FE">
              <w:rPr>
                <w:bCs/>
                <w:color w:val="000000"/>
                <w:lang w:val="uk-UA" w:eastAsia="uk-UA"/>
              </w:rPr>
              <w:t>у 2025/2026 навчальному році</w:t>
            </w:r>
          </w:p>
          <w:p w:rsidR="007848B9" w:rsidRPr="000B02FE" w:rsidRDefault="007848B9" w:rsidP="0032382D">
            <w:pPr>
              <w:ind w:left="142"/>
              <w:jc w:val="center"/>
              <w:rPr>
                <w:rFonts w:eastAsia="Calibri"/>
                <w:lang w:val="uk-UA" w:eastAsia="en-US"/>
              </w:rPr>
            </w:pPr>
            <w:r w:rsidRPr="000B02FE">
              <w:rPr>
                <w:rFonts w:eastAsia="Calibri"/>
                <w:lang w:val="uk-UA" w:eastAsia="en-US"/>
              </w:rPr>
              <w:t>Про організацію позакласної роботи з фізичної культури у 2025/2026 навчальному році</w:t>
            </w:r>
          </w:p>
          <w:p w:rsidR="007848B9" w:rsidRPr="000B02FE" w:rsidRDefault="007848B9" w:rsidP="0032382D">
            <w:pPr>
              <w:ind w:left="142"/>
              <w:jc w:val="center"/>
              <w:rPr>
                <w:rFonts w:eastAsia="Calibri"/>
                <w:lang w:val="uk-UA" w:eastAsia="en-US"/>
              </w:rPr>
            </w:pPr>
            <w:r w:rsidRPr="000B02FE">
              <w:rPr>
                <w:rFonts w:eastAsia="Calibri"/>
                <w:lang w:val="uk-UA" w:eastAsia="en-US"/>
              </w:rPr>
              <w:lastRenderedPageBreak/>
              <w:t>Про організацію профорієнтаційної роботи у 2025/2026 навчальному році</w:t>
            </w:r>
          </w:p>
          <w:p w:rsidR="007848B9" w:rsidRPr="000B02FE" w:rsidRDefault="007848B9" w:rsidP="0032382D">
            <w:pPr>
              <w:ind w:left="142"/>
              <w:jc w:val="center"/>
              <w:rPr>
                <w:color w:val="000000"/>
                <w:lang w:val="uk-UA" w:eastAsia="uk-UA"/>
              </w:rPr>
            </w:pPr>
            <w:r w:rsidRPr="000B02FE">
              <w:rPr>
                <w:lang w:val="uk-UA" w:eastAsia="uk-UA"/>
              </w:rPr>
              <w:t xml:space="preserve">Про </w:t>
            </w:r>
            <w:r w:rsidRPr="000B02FE">
              <w:rPr>
                <w:color w:val="000000"/>
                <w:lang w:val="uk-UA" w:eastAsia="uk-UA"/>
              </w:rPr>
              <w:t>організацію роботи з  національно-патріотичного виховання</w:t>
            </w:r>
          </w:p>
          <w:p w:rsidR="007848B9" w:rsidRPr="000B02FE" w:rsidRDefault="007848B9" w:rsidP="0032382D">
            <w:pPr>
              <w:ind w:left="142"/>
              <w:jc w:val="center"/>
              <w:rPr>
                <w:rFonts w:eastAsia="Calibri"/>
                <w:lang w:val="uk-UA" w:eastAsia="en-US"/>
              </w:rPr>
            </w:pPr>
            <w:r w:rsidRPr="000B02FE">
              <w:rPr>
                <w:rFonts w:eastAsia="Calibri"/>
                <w:lang w:val="uk-UA" w:eastAsia="en-US"/>
              </w:rPr>
              <w:t>у 2025/2026  навчальному році</w:t>
            </w:r>
          </w:p>
          <w:p w:rsidR="007848B9" w:rsidRPr="000B02FE" w:rsidRDefault="007848B9" w:rsidP="0032382D">
            <w:pPr>
              <w:ind w:left="142"/>
              <w:jc w:val="center"/>
              <w:rPr>
                <w:lang w:val="uk-UA" w:eastAsia="uk-UA"/>
              </w:rPr>
            </w:pPr>
            <w:r w:rsidRPr="000B02FE">
              <w:rPr>
                <w:lang w:val="uk-UA" w:eastAsia="uk-UA"/>
              </w:rPr>
              <w:t xml:space="preserve">Про </w:t>
            </w:r>
            <w:r w:rsidRPr="000B02FE">
              <w:rPr>
                <w:color w:val="000000"/>
                <w:lang w:val="uk-UA" w:eastAsia="uk-UA"/>
              </w:rPr>
              <w:t>організацію роботи з обдарованими</w:t>
            </w:r>
            <w:r w:rsidRPr="000B02FE">
              <w:rPr>
                <w:lang w:val="uk-UA" w:eastAsia="uk-UA"/>
              </w:rPr>
              <w:t xml:space="preserve"> </w:t>
            </w:r>
            <w:r w:rsidRPr="000B02FE">
              <w:rPr>
                <w:color w:val="000000"/>
                <w:lang w:val="uk-UA" w:eastAsia="uk-UA"/>
              </w:rPr>
              <w:t xml:space="preserve">та здібними дітьми </w:t>
            </w:r>
            <w:r w:rsidRPr="000B02FE">
              <w:rPr>
                <w:lang w:val="uk-UA" w:eastAsia="uk-UA"/>
              </w:rPr>
              <w:t xml:space="preserve"> </w:t>
            </w:r>
            <w:r w:rsidRPr="000B02FE">
              <w:rPr>
                <w:rFonts w:eastAsia="Calibri"/>
                <w:lang w:val="uk-UA" w:eastAsia="en-US"/>
              </w:rPr>
              <w:t>у 2025/2026  навчальному році</w:t>
            </w:r>
          </w:p>
          <w:p w:rsidR="007848B9" w:rsidRPr="000B02FE" w:rsidRDefault="007848B9" w:rsidP="0032382D">
            <w:pPr>
              <w:ind w:left="142"/>
              <w:jc w:val="center"/>
              <w:rPr>
                <w:rFonts w:eastAsia="Calibri"/>
                <w:lang w:val="uk-UA" w:eastAsia="en-US"/>
              </w:rPr>
            </w:pPr>
            <w:r w:rsidRPr="000B02FE">
              <w:rPr>
                <w:rFonts w:eastAsia="Calibri"/>
                <w:lang w:val="uk-UA" w:eastAsia="en-US"/>
              </w:rPr>
              <w:t>Про організацію роботи</w:t>
            </w:r>
            <w:r w:rsidRPr="000B02FE">
              <w:rPr>
                <w:rFonts w:eastAsia="Calibri"/>
                <w:lang w:eastAsia="en-US"/>
              </w:rPr>
              <w:t xml:space="preserve"> щодо профілактики </w:t>
            </w:r>
            <w:r w:rsidRPr="000B02FE">
              <w:rPr>
                <w:rFonts w:eastAsia="Calibri"/>
                <w:lang w:val="uk-UA" w:eastAsia="en-US"/>
              </w:rPr>
              <w:t xml:space="preserve"> д</w:t>
            </w:r>
            <w:r w:rsidRPr="000B02FE">
              <w:rPr>
                <w:rFonts w:eastAsia="Calibri"/>
                <w:lang w:eastAsia="en-US"/>
              </w:rPr>
              <w:t>итячої</w:t>
            </w:r>
            <w:r w:rsidRPr="000B02FE">
              <w:rPr>
                <w:rFonts w:eastAsia="Calibri"/>
                <w:lang w:val="uk-UA" w:eastAsia="en-US"/>
              </w:rPr>
              <w:t xml:space="preserve"> </w:t>
            </w:r>
            <w:r w:rsidRPr="000B02FE">
              <w:rPr>
                <w:rFonts w:eastAsia="Calibri"/>
                <w:lang w:eastAsia="en-US"/>
              </w:rPr>
              <w:t xml:space="preserve">злочинності, правопорушень серед учнів </w:t>
            </w:r>
            <w:r w:rsidRPr="000B02FE">
              <w:rPr>
                <w:rFonts w:eastAsia="Calibri"/>
                <w:lang w:val="uk-UA" w:eastAsia="en-US"/>
              </w:rPr>
              <w:t xml:space="preserve"> у 2025/2026 навчальному році</w:t>
            </w:r>
          </w:p>
          <w:p w:rsidR="007848B9" w:rsidRPr="000B02FE" w:rsidRDefault="007848B9" w:rsidP="0032382D">
            <w:pPr>
              <w:ind w:left="142"/>
              <w:jc w:val="center"/>
              <w:rPr>
                <w:lang w:val="uk-UA" w:eastAsia="uk-UA"/>
              </w:rPr>
            </w:pPr>
            <w:r w:rsidRPr="000B02FE">
              <w:rPr>
                <w:bCs/>
                <w:color w:val="000000"/>
                <w:lang w:val="uk-UA" w:eastAsia="uk-UA"/>
              </w:rPr>
              <w:t xml:space="preserve">Про </w:t>
            </w:r>
            <w:r w:rsidRPr="000B02FE">
              <w:rPr>
                <w:color w:val="000000"/>
                <w:lang w:val="uk-UA" w:eastAsia="uk-UA"/>
              </w:rPr>
              <w:t xml:space="preserve">організацію роботи щодо подолання  освітніх втрат на </w:t>
            </w:r>
            <w:r w:rsidRPr="000B02FE">
              <w:rPr>
                <w:lang w:val="uk-UA" w:eastAsia="uk-UA"/>
              </w:rPr>
              <w:t>2025/2026 навчальний рік</w:t>
            </w:r>
          </w:p>
          <w:p w:rsidR="007848B9" w:rsidRPr="000B02FE" w:rsidRDefault="007848B9" w:rsidP="0032382D">
            <w:pPr>
              <w:ind w:left="142"/>
              <w:jc w:val="center"/>
            </w:pPr>
            <w:r w:rsidRPr="000B02FE">
              <w:t xml:space="preserve">Про організацію роботи щодо підвищення </w:t>
            </w:r>
            <w:r w:rsidRPr="000B02FE">
              <w:rPr>
                <w:lang w:val="uk-UA"/>
              </w:rPr>
              <w:t xml:space="preserve"> </w:t>
            </w:r>
            <w:r w:rsidRPr="000B02FE">
              <w:t>рівня правової  культури здобувачів освіти</w:t>
            </w:r>
            <w:r w:rsidRPr="000B02FE">
              <w:rPr>
                <w:lang w:val="uk-UA"/>
              </w:rPr>
              <w:t xml:space="preserve"> </w:t>
            </w:r>
            <w:r w:rsidRPr="000B02FE">
              <w:t>у 202</w:t>
            </w:r>
            <w:r w:rsidRPr="000B02FE">
              <w:rPr>
                <w:lang w:val="uk-UA"/>
              </w:rPr>
              <w:t>5</w:t>
            </w:r>
            <w:r w:rsidRPr="000B02FE">
              <w:t>/202</w:t>
            </w:r>
            <w:r w:rsidRPr="000B02FE">
              <w:rPr>
                <w:lang w:val="uk-UA"/>
              </w:rPr>
              <w:t xml:space="preserve">6 </w:t>
            </w:r>
            <w:r w:rsidRPr="000B02FE">
              <w:t xml:space="preserve"> навчальному році</w:t>
            </w:r>
          </w:p>
          <w:p w:rsidR="007848B9" w:rsidRPr="000B02FE" w:rsidRDefault="007848B9" w:rsidP="0032382D">
            <w:pPr>
              <w:ind w:left="142"/>
              <w:jc w:val="center"/>
              <w:rPr>
                <w:rFonts w:eastAsia="Calibri"/>
                <w:lang w:val="uk-UA" w:eastAsia="en-US"/>
              </w:rPr>
            </w:pPr>
            <w:r w:rsidRPr="000B02FE">
              <w:rPr>
                <w:rFonts w:eastAsia="Calibri"/>
                <w:lang w:eastAsia="en-US"/>
              </w:rPr>
              <w:t>Про</w:t>
            </w:r>
            <w:r w:rsidRPr="000B02FE">
              <w:rPr>
                <w:rFonts w:eastAsia="Calibri"/>
                <w:lang w:val="uk-UA" w:eastAsia="en-US"/>
              </w:rPr>
              <w:t xml:space="preserve"> посилення відповідальності   за збереження  життя і здоров’я здобувачів освіти та запобігання  нещасним випадкам</w:t>
            </w:r>
          </w:p>
          <w:p w:rsidR="007848B9" w:rsidRPr="000B02FE" w:rsidRDefault="007848B9" w:rsidP="0032382D">
            <w:pPr>
              <w:shd w:val="clear" w:color="auto" w:fill="FFFFFF"/>
              <w:ind w:left="142"/>
              <w:jc w:val="center"/>
              <w:rPr>
                <w:lang w:val="uk-UA" w:eastAsia="uk-UA"/>
              </w:rPr>
            </w:pPr>
            <w:r w:rsidRPr="000B02FE">
              <w:rPr>
                <w:bCs/>
                <w:color w:val="000000"/>
                <w:lang w:val="uk-UA" w:eastAsia="uk-UA"/>
              </w:rPr>
              <w:t>Про психологічну адаптацію здобувачів</w:t>
            </w:r>
            <w:r w:rsidRPr="000B02FE">
              <w:rPr>
                <w:lang w:val="uk-UA" w:eastAsia="uk-UA"/>
              </w:rPr>
              <w:t xml:space="preserve"> </w:t>
            </w:r>
            <w:r w:rsidRPr="000B02FE">
              <w:rPr>
                <w:bCs/>
                <w:color w:val="000000"/>
                <w:lang w:val="uk-UA" w:eastAsia="uk-UA"/>
              </w:rPr>
              <w:t>освіти 1, 5</w:t>
            </w:r>
            <w:r w:rsidR="000B02FE">
              <w:rPr>
                <w:bCs/>
                <w:color w:val="000000"/>
                <w:lang w:val="uk-UA" w:eastAsia="uk-UA"/>
              </w:rPr>
              <w:t>, 10</w:t>
            </w:r>
            <w:r w:rsidRPr="000B02FE">
              <w:rPr>
                <w:bCs/>
                <w:color w:val="000000"/>
                <w:lang w:val="uk-UA" w:eastAsia="uk-UA"/>
              </w:rPr>
              <w:t xml:space="preserve"> класів до нових умов навчання</w:t>
            </w:r>
          </w:p>
          <w:p w:rsidR="007848B9" w:rsidRPr="000B02FE" w:rsidRDefault="007848B9" w:rsidP="0032382D">
            <w:pPr>
              <w:shd w:val="clear" w:color="auto" w:fill="FFFFFF"/>
              <w:ind w:left="142"/>
              <w:jc w:val="center"/>
              <w:rPr>
                <w:bCs/>
                <w:color w:val="000000"/>
                <w:lang w:val="uk-UA" w:eastAsia="uk-UA"/>
              </w:rPr>
            </w:pPr>
            <w:r w:rsidRPr="000B02FE">
              <w:rPr>
                <w:bCs/>
                <w:color w:val="000000"/>
                <w:lang w:val="uk-UA" w:eastAsia="uk-UA"/>
              </w:rPr>
              <w:t>Про організацію та проведення атестації педагогічних працівників у 2025/2026 навчальному році</w:t>
            </w:r>
          </w:p>
          <w:p w:rsidR="007848B9" w:rsidRPr="000B02FE" w:rsidRDefault="007848B9" w:rsidP="0032382D">
            <w:pPr>
              <w:ind w:left="142"/>
              <w:jc w:val="center"/>
              <w:rPr>
                <w:rFonts w:eastAsia="Calibri"/>
                <w:lang w:val="uk-UA" w:eastAsia="en-US"/>
              </w:rPr>
            </w:pPr>
            <w:r w:rsidRPr="000B02FE">
              <w:rPr>
                <w:rFonts w:eastAsia="Calibri"/>
                <w:lang w:eastAsia="en-US"/>
              </w:rPr>
              <w:t>Про</w:t>
            </w:r>
            <w:r w:rsidRPr="000B02FE">
              <w:rPr>
                <w:rFonts w:eastAsia="Calibri"/>
                <w:lang w:val="uk-UA" w:eastAsia="en-US"/>
              </w:rPr>
              <w:t xml:space="preserve"> створення атестаційної комісії у 2025/2026 навчальному році</w:t>
            </w:r>
          </w:p>
          <w:p w:rsidR="007848B9" w:rsidRPr="000B02FE" w:rsidRDefault="007848B9" w:rsidP="0032382D">
            <w:pPr>
              <w:ind w:left="142"/>
              <w:jc w:val="center"/>
              <w:rPr>
                <w:rFonts w:eastAsiaTheme="minorHAnsi"/>
                <w:lang w:val="uk-UA" w:eastAsia="en-US"/>
              </w:rPr>
            </w:pPr>
            <w:r w:rsidRPr="000B02FE">
              <w:rPr>
                <w:rFonts w:eastAsiaTheme="minorHAnsi"/>
                <w:lang w:val="uk-UA" w:eastAsia="en-US"/>
              </w:rPr>
              <w:t>Про затвердження плану заходів «Безпечна школа»</w:t>
            </w:r>
          </w:p>
          <w:p w:rsidR="007848B9" w:rsidRPr="000B02FE" w:rsidRDefault="007848B9" w:rsidP="0032382D">
            <w:pPr>
              <w:ind w:left="142"/>
              <w:jc w:val="center"/>
              <w:rPr>
                <w:lang w:val="uk-UA"/>
              </w:rPr>
            </w:pPr>
            <w:r w:rsidRPr="000B02FE">
              <w:rPr>
                <w:rFonts w:eastAsiaTheme="minorHAnsi"/>
                <w:lang w:val="uk-UA" w:eastAsia="en-US"/>
              </w:rPr>
              <w:t xml:space="preserve">Про </w:t>
            </w:r>
            <w:r w:rsidRPr="000B02FE">
              <w:rPr>
                <w:lang w:val="uk-UA"/>
              </w:rPr>
              <w:t>відпрацювання тренувальних дій відповідно до Порядку раннього попередження та евакуації учасників освітнього процесу в разі нападу або ризику нападу на заклад освіти</w:t>
            </w:r>
          </w:p>
          <w:p w:rsidR="007848B9" w:rsidRPr="000B02FE" w:rsidRDefault="007848B9" w:rsidP="0032382D">
            <w:pPr>
              <w:ind w:left="142"/>
              <w:jc w:val="center"/>
              <w:rPr>
                <w:rFonts w:eastAsiaTheme="minorHAnsi"/>
                <w:lang w:val="uk-UA" w:eastAsia="en-US"/>
              </w:rPr>
            </w:pPr>
            <w:r w:rsidRPr="000B02FE">
              <w:rPr>
                <w:lang w:val="uk-UA"/>
              </w:rPr>
              <w:t xml:space="preserve">Про </w:t>
            </w:r>
            <w:r w:rsidRPr="000B02FE">
              <w:rPr>
                <w:rFonts w:eastAsiaTheme="minorHAnsi"/>
                <w:lang w:val="uk-UA" w:eastAsia="en-US"/>
              </w:rPr>
              <w:t xml:space="preserve"> підсумки проведення місячника «Увага! Діти на дорозі!»</w:t>
            </w:r>
          </w:p>
          <w:p w:rsidR="007848B9" w:rsidRPr="000B02FE" w:rsidRDefault="007848B9" w:rsidP="0032382D">
            <w:pPr>
              <w:ind w:left="142"/>
              <w:jc w:val="center"/>
              <w:rPr>
                <w:rFonts w:eastAsiaTheme="minorHAnsi"/>
                <w:lang w:val="uk-UA" w:eastAsia="en-US"/>
              </w:rPr>
            </w:pPr>
            <w:r w:rsidRPr="000B02FE">
              <w:rPr>
                <w:rFonts w:eastAsiaTheme="minorHAnsi"/>
                <w:lang w:val="uk-UA" w:eastAsia="en-US"/>
              </w:rPr>
              <w:t>Про підсумки ведення моніторингу щодо створення мотивуючих осередків в кожному класі із дотримання норм академічної доброчесності</w:t>
            </w:r>
          </w:p>
          <w:p w:rsidR="007848B9" w:rsidRPr="000B02FE" w:rsidRDefault="007848B9" w:rsidP="0032382D">
            <w:pPr>
              <w:ind w:left="142"/>
              <w:jc w:val="center"/>
              <w:rPr>
                <w:rFonts w:eastAsiaTheme="minorHAnsi"/>
                <w:lang w:val="uk-UA" w:eastAsia="en-US"/>
              </w:rPr>
            </w:pPr>
            <w:r w:rsidRPr="000B02FE">
              <w:rPr>
                <w:rFonts w:eastAsiaTheme="minorHAnsi"/>
                <w:lang w:val="uk-UA" w:eastAsia="en-US"/>
              </w:rPr>
              <w:t>Про проведення комплексного самооцінювання ефективності функціонування внутрішньої системи забезпечення якості освіти</w:t>
            </w:r>
          </w:p>
          <w:p w:rsidR="007848B9" w:rsidRPr="000B02FE" w:rsidRDefault="007848B9" w:rsidP="0032382D">
            <w:pPr>
              <w:ind w:left="142"/>
              <w:jc w:val="center"/>
              <w:rPr>
                <w:lang w:val="uk-UA"/>
              </w:rPr>
            </w:pPr>
            <w:r w:rsidRPr="000B02FE">
              <w:rPr>
                <w:rFonts w:eastAsiaTheme="minorHAnsi"/>
                <w:bCs/>
                <w:color w:val="000000"/>
                <w:lang w:val="uk-UA" w:eastAsia="en-US"/>
              </w:rPr>
              <w:t xml:space="preserve">у 2025/2026 навчальному році за напрямком </w:t>
            </w:r>
            <w:r w:rsidRPr="000B02FE">
              <w:t>«Освітнє</w:t>
            </w:r>
            <w:r w:rsidRPr="000B02FE">
              <w:rPr>
                <w:lang w:val="uk-UA"/>
              </w:rPr>
              <w:t xml:space="preserve"> </w:t>
            </w:r>
            <w:r w:rsidRPr="000B02FE">
              <w:t>середовище закладу освіти»</w:t>
            </w:r>
          </w:p>
          <w:p w:rsidR="007848B9" w:rsidRPr="000B02FE" w:rsidRDefault="007848B9" w:rsidP="0032382D">
            <w:pPr>
              <w:ind w:left="142"/>
              <w:jc w:val="center"/>
              <w:rPr>
                <w:rFonts w:eastAsia="Calibri"/>
                <w:lang w:val="uk-UA" w:eastAsia="en-US"/>
              </w:rPr>
            </w:pPr>
            <w:r w:rsidRPr="000B02FE">
              <w:rPr>
                <w:rFonts w:eastAsia="Calibri"/>
                <w:lang w:eastAsia="en-US"/>
              </w:rPr>
              <w:t>Про</w:t>
            </w:r>
            <w:r w:rsidRPr="000B02FE">
              <w:rPr>
                <w:rFonts w:eastAsia="Calibri"/>
                <w:lang w:val="uk-UA" w:eastAsia="en-US"/>
              </w:rPr>
              <w:t xml:space="preserve"> проведення навчання з мінної безпеки у 2025/2026 навчальному році</w:t>
            </w:r>
          </w:p>
          <w:p w:rsidR="007848B9" w:rsidRPr="000B02FE" w:rsidRDefault="007848B9" w:rsidP="0032382D">
            <w:pPr>
              <w:shd w:val="clear" w:color="auto" w:fill="FFFFFF"/>
              <w:ind w:left="142"/>
              <w:jc w:val="center"/>
              <w:rPr>
                <w:bCs/>
                <w:color w:val="000000"/>
                <w:lang w:val="uk-UA" w:eastAsia="uk-UA"/>
              </w:rPr>
            </w:pPr>
            <w:r w:rsidRPr="000B02FE">
              <w:rPr>
                <w:bCs/>
                <w:color w:val="000000"/>
                <w:lang w:val="uk-UA" w:eastAsia="uk-UA"/>
              </w:rPr>
              <w:t>Про проведення предметних тижнів  у 2025/2026 навчальному році</w:t>
            </w:r>
          </w:p>
          <w:p w:rsidR="007848B9" w:rsidRPr="000B02FE" w:rsidRDefault="007848B9" w:rsidP="0032382D">
            <w:pPr>
              <w:ind w:left="142"/>
              <w:jc w:val="center"/>
              <w:rPr>
                <w:rFonts w:eastAsiaTheme="minorHAnsi"/>
                <w:lang w:val="uk-UA" w:eastAsia="en-US"/>
              </w:rPr>
            </w:pPr>
            <w:r w:rsidRPr="000B02FE">
              <w:rPr>
                <w:rFonts w:eastAsiaTheme="minorHAnsi"/>
                <w:lang w:val="uk-UA" w:eastAsia="en-US"/>
              </w:rPr>
              <w:t>Про результати проведення медичного огляду учнів та про розподіл  на групи для занять з фізичної культури</w:t>
            </w:r>
          </w:p>
          <w:p w:rsidR="007848B9" w:rsidRPr="000B02FE" w:rsidRDefault="007848B9" w:rsidP="0032382D">
            <w:pPr>
              <w:shd w:val="clear" w:color="auto" w:fill="FFFFFF"/>
              <w:ind w:left="142"/>
              <w:jc w:val="center"/>
              <w:rPr>
                <w:bCs/>
                <w:color w:val="000000"/>
                <w:lang w:val="uk-UA" w:eastAsia="uk-UA"/>
              </w:rPr>
            </w:pPr>
            <w:r w:rsidRPr="000B02FE">
              <w:rPr>
                <w:bCs/>
                <w:color w:val="000000"/>
                <w:lang w:val="uk-UA" w:eastAsia="uk-UA"/>
              </w:rPr>
              <w:t>у 2025/2026 навчальному році</w:t>
            </w:r>
          </w:p>
          <w:p w:rsidR="007848B9" w:rsidRPr="000B02FE" w:rsidRDefault="007848B9" w:rsidP="0032382D">
            <w:pPr>
              <w:shd w:val="clear" w:color="auto" w:fill="FFFFFF"/>
              <w:ind w:left="142"/>
              <w:jc w:val="center"/>
              <w:rPr>
                <w:bCs/>
                <w:color w:val="000000"/>
                <w:lang w:val="uk-UA" w:eastAsia="uk-UA"/>
              </w:rPr>
            </w:pPr>
            <w:r w:rsidRPr="000B02FE">
              <w:rPr>
                <w:bCs/>
                <w:color w:val="000000"/>
                <w:lang w:val="uk-UA" w:eastAsia="uk-UA"/>
              </w:rPr>
              <w:t>Про затвердження переліку підручників та навчально-методичної літератури, які будуть використовуватися в освітньому процесі у 2025/2026 навчальному році</w:t>
            </w:r>
          </w:p>
          <w:p w:rsidR="007848B9" w:rsidRPr="000B02FE" w:rsidRDefault="007848B9" w:rsidP="0032382D">
            <w:pPr>
              <w:ind w:left="142"/>
              <w:jc w:val="center"/>
              <w:rPr>
                <w:lang w:val="uk-UA" w:eastAsia="uk-UA"/>
              </w:rPr>
            </w:pPr>
            <w:r w:rsidRPr="000B02FE">
              <w:rPr>
                <w:lang w:val="uk-UA" w:eastAsia="uk-UA"/>
              </w:rPr>
              <w:lastRenderedPageBreak/>
              <w:t xml:space="preserve">Про </w:t>
            </w:r>
            <w:r w:rsidRPr="000B02FE">
              <w:rPr>
                <w:bCs/>
                <w:color w:val="000000"/>
                <w:lang w:val="uk-UA" w:eastAsia="uk-UA"/>
              </w:rPr>
              <w:t>забезпечення здобувачів освіти </w:t>
            </w:r>
            <w:r w:rsidRPr="000B02FE">
              <w:rPr>
                <w:lang w:val="uk-UA" w:eastAsia="uk-UA"/>
              </w:rPr>
              <w:t xml:space="preserve"> </w:t>
            </w:r>
            <w:r w:rsidRPr="000B02FE">
              <w:rPr>
                <w:bCs/>
                <w:color w:val="000000"/>
                <w:lang w:val="uk-UA" w:eastAsia="uk-UA"/>
              </w:rPr>
              <w:t>підручниками у 2025/2026</w:t>
            </w:r>
          </w:p>
          <w:p w:rsidR="007848B9" w:rsidRPr="000B02FE" w:rsidRDefault="007848B9" w:rsidP="0032382D">
            <w:pPr>
              <w:ind w:left="142"/>
              <w:jc w:val="center"/>
              <w:rPr>
                <w:bCs/>
                <w:color w:val="000000"/>
                <w:lang w:val="uk-UA" w:eastAsia="uk-UA"/>
              </w:rPr>
            </w:pPr>
            <w:r w:rsidRPr="000B02FE">
              <w:rPr>
                <w:bCs/>
                <w:color w:val="000000"/>
                <w:lang w:val="uk-UA" w:eastAsia="uk-UA"/>
              </w:rPr>
              <w:t>навчальному році</w:t>
            </w:r>
          </w:p>
          <w:p w:rsidR="007848B9" w:rsidRPr="000B02FE" w:rsidRDefault="007848B9" w:rsidP="0032382D">
            <w:pPr>
              <w:ind w:left="142"/>
              <w:jc w:val="center"/>
              <w:rPr>
                <w:rFonts w:eastAsia="Calibri"/>
                <w:lang w:val="uk-UA" w:eastAsia="en-US"/>
              </w:rPr>
            </w:pPr>
            <w:r w:rsidRPr="000B02FE">
              <w:rPr>
                <w:rFonts w:eastAsia="Calibri"/>
                <w:lang w:eastAsia="en-US"/>
              </w:rPr>
              <w:t>Про</w:t>
            </w:r>
            <w:r w:rsidRPr="000B02FE">
              <w:rPr>
                <w:rFonts w:eastAsia="Calibri"/>
                <w:lang w:val="uk-UA" w:eastAsia="en-US"/>
              </w:rPr>
              <w:t xml:space="preserve"> проведення моніторингу  щодо відвідування навчальних занять у 2025/2026 навчальному році</w:t>
            </w:r>
          </w:p>
          <w:p w:rsidR="007848B9" w:rsidRPr="000B02FE" w:rsidRDefault="007848B9" w:rsidP="0032382D">
            <w:pPr>
              <w:ind w:left="142"/>
              <w:jc w:val="center"/>
              <w:rPr>
                <w:lang w:val="uk-UA" w:eastAsia="uk-UA"/>
              </w:rPr>
            </w:pPr>
            <w:r w:rsidRPr="000B02FE">
              <w:rPr>
                <w:lang w:val="uk-UA" w:eastAsia="uk-UA"/>
              </w:rPr>
              <w:t xml:space="preserve">Про </w:t>
            </w:r>
            <w:r w:rsidRPr="000B02FE">
              <w:rPr>
                <w:color w:val="000000"/>
                <w:lang w:val="uk-UA" w:eastAsia="uk-UA"/>
              </w:rPr>
              <w:t xml:space="preserve">організацію чергування </w:t>
            </w:r>
            <w:r w:rsidRPr="000B02FE">
              <w:rPr>
                <w:lang w:val="uk-UA" w:eastAsia="uk-UA"/>
              </w:rPr>
              <w:t xml:space="preserve"> </w:t>
            </w:r>
            <w:r w:rsidRPr="000B02FE">
              <w:rPr>
                <w:rFonts w:eastAsia="Calibri"/>
                <w:lang w:val="uk-UA" w:eastAsia="en-US"/>
              </w:rPr>
              <w:t>у 2025/2026 навчальному році</w:t>
            </w:r>
          </w:p>
          <w:p w:rsidR="007848B9" w:rsidRPr="000B02FE" w:rsidRDefault="007848B9" w:rsidP="0032382D">
            <w:pPr>
              <w:ind w:left="142"/>
              <w:jc w:val="center"/>
              <w:rPr>
                <w:bCs/>
                <w:color w:val="000000"/>
                <w:lang w:val="uk-UA" w:eastAsia="uk-UA"/>
              </w:rPr>
            </w:pPr>
            <w:r w:rsidRPr="000B02FE">
              <w:rPr>
                <w:lang w:val="uk-UA" w:eastAsia="uk-UA"/>
              </w:rPr>
              <w:t xml:space="preserve">Про </w:t>
            </w:r>
            <w:r w:rsidRPr="000B02FE">
              <w:rPr>
                <w:bCs/>
                <w:color w:val="000000"/>
                <w:lang w:val="uk-UA" w:eastAsia="uk-UA"/>
              </w:rPr>
              <w:t>підготовку закладу до  осінньо-зимового періоду</w:t>
            </w:r>
          </w:p>
          <w:p w:rsidR="007848B9" w:rsidRPr="000B02FE" w:rsidRDefault="007848B9" w:rsidP="0032382D">
            <w:pPr>
              <w:ind w:left="142"/>
              <w:jc w:val="center"/>
              <w:rPr>
                <w:bCs/>
                <w:color w:val="000000"/>
                <w:lang w:val="uk-UA" w:eastAsia="uk-UA"/>
              </w:rPr>
            </w:pPr>
            <w:r w:rsidRPr="000B02FE">
              <w:rPr>
                <w:bCs/>
                <w:color w:val="000000"/>
                <w:lang w:val="uk-UA" w:eastAsia="uk-UA"/>
              </w:rPr>
              <w:t>у 2025/2026</w:t>
            </w:r>
            <w:r w:rsidRPr="000B02FE">
              <w:rPr>
                <w:lang w:val="uk-UA" w:eastAsia="uk-UA"/>
              </w:rPr>
              <w:t xml:space="preserve"> </w:t>
            </w:r>
            <w:r w:rsidRPr="000B02FE">
              <w:rPr>
                <w:bCs/>
                <w:color w:val="000000"/>
                <w:lang w:val="uk-UA" w:eastAsia="uk-UA"/>
              </w:rPr>
              <w:t>навчальному році</w:t>
            </w:r>
          </w:p>
          <w:p w:rsidR="007848B9" w:rsidRPr="000B02FE" w:rsidRDefault="007848B9" w:rsidP="0032382D">
            <w:pPr>
              <w:widowControl w:val="0"/>
              <w:autoSpaceDE w:val="0"/>
              <w:autoSpaceDN w:val="0"/>
              <w:adjustRightInd w:val="0"/>
              <w:ind w:left="142"/>
              <w:jc w:val="center"/>
              <w:rPr>
                <w:rFonts w:eastAsia="Calibri"/>
                <w:bCs/>
                <w:iCs/>
                <w:color w:val="000000"/>
                <w:lang w:val="uk-UA" w:eastAsia="en-US"/>
              </w:rPr>
            </w:pPr>
            <w:r w:rsidRPr="000B02FE">
              <w:rPr>
                <w:rFonts w:eastAsia="Calibri"/>
                <w:lang w:val="uk-UA" w:eastAsia="en-US"/>
              </w:rPr>
              <w:t xml:space="preserve">Про </w:t>
            </w:r>
            <w:r w:rsidRPr="000B02FE">
              <w:rPr>
                <w:rFonts w:eastAsia="Calibri"/>
                <w:bCs/>
                <w:iCs/>
                <w:color w:val="000000"/>
                <w:lang w:val="uk-UA" w:eastAsia="en-US"/>
              </w:rPr>
              <w:t xml:space="preserve"> організацію роботи з безпеки дорожнього руху</w:t>
            </w:r>
          </w:p>
          <w:p w:rsidR="007848B9" w:rsidRPr="000B02FE" w:rsidRDefault="007848B9" w:rsidP="0032382D">
            <w:pPr>
              <w:ind w:left="142"/>
              <w:jc w:val="center"/>
              <w:rPr>
                <w:bCs/>
                <w:color w:val="000000"/>
                <w:lang w:val="uk-UA" w:eastAsia="uk-UA"/>
              </w:rPr>
            </w:pPr>
            <w:r w:rsidRPr="000B02FE">
              <w:rPr>
                <w:bCs/>
                <w:color w:val="000000"/>
                <w:lang w:val="uk-UA" w:eastAsia="uk-UA"/>
              </w:rPr>
              <w:t>у 2025/2026</w:t>
            </w:r>
            <w:r w:rsidRPr="000B02FE">
              <w:rPr>
                <w:lang w:val="uk-UA" w:eastAsia="uk-UA"/>
              </w:rPr>
              <w:t xml:space="preserve"> </w:t>
            </w:r>
            <w:r w:rsidRPr="000B02FE">
              <w:rPr>
                <w:bCs/>
                <w:color w:val="000000"/>
                <w:lang w:val="uk-UA" w:eastAsia="uk-UA"/>
              </w:rPr>
              <w:t>навчальному році</w:t>
            </w:r>
          </w:p>
          <w:p w:rsidR="007848B9" w:rsidRPr="000B02FE" w:rsidRDefault="007848B9" w:rsidP="0032382D">
            <w:pPr>
              <w:ind w:left="142"/>
              <w:jc w:val="center"/>
              <w:rPr>
                <w:lang w:val="uk-UA" w:eastAsia="uk-UA"/>
              </w:rPr>
            </w:pPr>
            <w:r w:rsidRPr="000B02FE">
              <w:rPr>
                <w:lang w:val="uk-UA" w:eastAsia="uk-UA"/>
              </w:rPr>
              <w:t>Про проведення інвентаризації шкільного майна,</w:t>
            </w:r>
          </w:p>
          <w:p w:rsidR="007848B9" w:rsidRPr="000B02FE" w:rsidRDefault="007848B9" w:rsidP="0032382D">
            <w:pPr>
              <w:ind w:left="142"/>
              <w:jc w:val="center"/>
              <w:rPr>
                <w:lang w:val="uk-UA" w:eastAsia="uk-UA"/>
              </w:rPr>
            </w:pPr>
            <w:r w:rsidRPr="000B02FE">
              <w:rPr>
                <w:lang w:val="uk-UA" w:eastAsia="uk-UA"/>
              </w:rPr>
              <w:t>списання і оприбуткування матеріальних цінностей</w:t>
            </w:r>
          </w:p>
          <w:p w:rsidR="007848B9" w:rsidRPr="000B02FE" w:rsidRDefault="007848B9" w:rsidP="0032382D">
            <w:pPr>
              <w:ind w:left="142"/>
              <w:jc w:val="center"/>
              <w:rPr>
                <w:bCs/>
                <w:color w:val="000000"/>
                <w:lang w:val="uk-UA" w:eastAsia="uk-UA"/>
              </w:rPr>
            </w:pPr>
            <w:r w:rsidRPr="000B02FE">
              <w:rPr>
                <w:bCs/>
                <w:color w:val="000000"/>
                <w:lang w:val="uk-UA" w:eastAsia="uk-UA"/>
              </w:rPr>
              <w:t>у 2025/2026</w:t>
            </w:r>
            <w:r w:rsidRPr="000B02FE">
              <w:rPr>
                <w:lang w:val="uk-UA" w:eastAsia="uk-UA"/>
              </w:rPr>
              <w:t xml:space="preserve"> </w:t>
            </w:r>
            <w:r w:rsidRPr="000B02FE">
              <w:rPr>
                <w:bCs/>
                <w:color w:val="000000"/>
                <w:lang w:val="uk-UA" w:eastAsia="uk-UA"/>
              </w:rPr>
              <w:t>навчальному році</w:t>
            </w:r>
          </w:p>
          <w:p w:rsidR="007848B9" w:rsidRPr="000B02FE" w:rsidRDefault="007848B9" w:rsidP="0032382D">
            <w:pPr>
              <w:ind w:left="142"/>
              <w:jc w:val="center"/>
              <w:rPr>
                <w:rFonts w:eastAsia="Calibri"/>
                <w:lang w:val="uk-UA" w:eastAsia="en-US"/>
              </w:rPr>
            </w:pPr>
            <w:r w:rsidRPr="000B02FE">
              <w:rPr>
                <w:rFonts w:eastAsia="Calibri"/>
                <w:lang w:eastAsia="en-US"/>
              </w:rPr>
              <w:t>Про</w:t>
            </w:r>
            <w:r w:rsidRPr="000B02FE">
              <w:rPr>
                <w:rFonts w:eastAsia="Calibri"/>
                <w:lang w:val="uk-UA" w:eastAsia="en-US"/>
              </w:rPr>
              <w:t xml:space="preserve"> ведення ділової документації закладу в електронній формі</w:t>
            </w:r>
          </w:p>
          <w:p w:rsidR="007848B9" w:rsidRPr="000B02FE" w:rsidRDefault="007848B9" w:rsidP="0032382D">
            <w:pPr>
              <w:ind w:left="142"/>
              <w:jc w:val="center"/>
              <w:rPr>
                <w:rFonts w:eastAsia="Calibri"/>
                <w:lang w:val="uk-UA" w:eastAsia="en-US"/>
              </w:rPr>
            </w:pPr>
            <w:r w:rsidRPr="000B02FE">
              <w:rPr>
                <w:rFonts w:eastAsia="Calibri"/>
                <w:lang w:val="uk-UA" w:eastAsia="en-US"/>
              </w:rPr>
              <w:t>у 2025/2026  навчальному році</w:t>
            </w:r>
          </w:p>
          <w:p w:rsidR="007848B9" w:rsidRPr="000B02FE" w:rsidRDefault="007848B9" w:rsidP="0032382D">
            <w:pPr>
              <w:ind w:left="142"/>
              <w:jc w:val="center"/>
              <w:rPr>
                <w:color w:val="000000"/>
                <w:shd w:val="clear" w:color="auto" w:fill="FFFFFF"/>
                <w:lang w:val="uk-UA"/>
              </w:rPr>
            </w:pPr>
            <w:r w:rsidRPr="000B02FE">
              <w:rPr>
                <w:color w:val="000000"/>
                <w:shd w:val="clear" w:color="auto" w:fill="FFFFFF"/>
                <w:lang w:val="uk-UA"/>
              </w:rPr>
              <w:t>Про проведення Національного уроку пам’яті «Трагедії Бабиного Яру – у серцях українців»</w:t>
            </w:r>
          </w:p>
          <w:p w:rsidR="007848B9" w:rsidRPr="000B02FE" w:rsidRDefault="007848B9" w:rsidP="0032382D">
            <w:pPr>
              <w:ind w:left="142"/>
              <w:jc w:val="center"/>
              <w:rPr>
                <w:bCs/>
                <w:lang w:val="uk-UA" w:eastAsia="zh-CN"/>
              </w:rPr>
            </w:pPr>
            <w:r w:rsidRPr="000B02FE">
              <w:rPr>
                <w:rFonts w:eastAsia="Calibri"/>
                <w:bCs/>
                <w:lang w:val="uk-UA" w:eastAsia="en-US"/>
              </w:rPr>
              <w:t>Про</w:t>
            </w:r>
            <w:r w:rsidRPr="000B02FE">
              <w:rPr>
                <w:rFonts w:eastAsia="Calibri"/>
                <w:lang w:val="uk-UA" w:eastAsia="en-US"/>
              </w:rPr>
              <w:t xml:space="preserve"> проведення моніторингу щодо стану  впровадження</w:t>
            </w:r>
            <w:r w:rsidRPr="000B02FE">
              <w:rPr>
                <w:bCs/>
                <w:lang w:val="uk-UA" w:eastAsia="zh-CN"/>
              </w:rPr>
              <w:t xml:space="preserve"> Державного стандарту базової </w:t>
            </w:r>
            <w:r w:rsidRPr="000B02FE">
              <w:rPr>
                <w:rFonts w:eastAsia="Calibri"/>
                <w:lang w:val="uk-UA" w:eastAsia="en-US"/>
              </w:rPr>
              <w:t xml:space="preserve"> </w:t>
            </w:r>
            <w:r w:rsidRPr="000B02FE">
              <w:rPr>
                <w:bCs/>
                <w:lang w:val="uk-UA" w:eastAsia="zh-CN"/>
              </w:rPr>
              <w:t>середньої освіти концепції «Нова українська школа» базового циклу 8 клас</w:t>
            </w:r>
            <w:r w:rsidR="000B02FE">
              <w:rPr>
                <w:bCs/>
                <w:lang w:val="uk-UA" w:eastAsia="zh-CN"/>
              </w:rPr>
              <w:t>/9-А (експериментальний) клас</w:t>
            </w:r>
          </w:p>
          <w:p w:rsidR="007848B9" w:rsidRPr="000B02FE" w:rsidRDefault="007848B9" w:rsidP="0032382D">
            <w:pPr>
              <w:ind w:left="142"/>
              <w:jc w:val="center"/>
              <w:rPr>
                <w:color w:val="080809"/>
                <w:shd w:val="clear" w:color="auto" w:fill="FFFFFF"/>
                <w:lang w:val="uk-UA"/>
              </w:rPr>
            </w:pPr>
            <w:r w:rsidRPr="000B02FE">
              <w:rPr>
                <w:lang w:val="uk-UA"/>
              </w:rPr>
              <w:t>Про організацію роботи К</w:t>
            </w:r>
            <w:r w:rsidRPr="000B02FE">
              <w:rPr>
                <w:color w:val="080809"/>
                <w:shd w:val="clear" w:color="auto" w:fill="FFFFFF"/>
              </w:rPr>
              <w:t>омісі</w:t>
            </w:r>
            <w:r w:rsidRPr="000B02FE">
              <w:rPr>
                <w:color w:val="080809"/>
                <w:shd w:val="clear" w:color="auto" w:fill="FFFFFF"/>
                <w:lang w:val="uk-UA"/>
              </w:rPr>
              <w:t>ї</w:t>
            </w:r>
            <w:r w:rsidRPr="000B02FE">
              <w:rPr>
                <w:color w:val="080809"/>
                <w:shd w:val="clear" w:color="auto" w:fill="FFFFFF"/>
              </w:rPr>
              <w:t xml:space="preserve"> з розгляду випадку булінгу у закладі</w:t>
            </w:r>
          </w:p>
          <w:p w:rsidR="007848B9" w:rsidRPr="000B02FE" w:rsidRDefault="007848B9" w:rsidP="0032382D">
            <w:pPr>
              <w:ind w:left="142"/>
              <w:jc w:val="center"/>
              <w:rPr>
                <w:lang w:val="uk-UA"/>
              </w:rPr>
            </w:pPr>
            <w:r w:rsidRPr="000B02FE">
              <w:t>Про призначення уповноваженої  особи</w:t>
            </w:r>
            <w:r w:rsidRPr="000B02FE">
              <w:rPr>
                <w:lang w:val="uk-UA"/>
              </w:rPr>
              <w:t xml:space="preserve"> </w:t>
            </w:r>
            <w:r w:rsidRPr="000B02FE">
              <w:t>з питань запобігання та виявлення корупції,</w:t>
            </w:r>
            <w:r w:rsidRPr="000B02FE">
              <w:rPr>
                <w:lang w:val="uk-UA"/>
              </w:rPr>
              <w:t xml:space="preserve"> </w:t>
            </w:r>
            <w:r w:rsidRPr="000B02FE">
              <w:t>розгляду повідомлень про корупцію</w:t>
            </w:r>
          </w:p>
          <w:p w:rsidR="007848B9" w:rsidRPr="000B02FE" w:rsidRDefault="007848B9" w:rsidP="0032382D">
            <w:pPr>
              <w:ind w:left="142"/>
              <w:jc w:val="center"/>
              <w:rPr>
                <w:lang w:val="uk-UA"/>
              </w:rPr>
            </w:pPr>
            <w:r w:rsidRPr="000B02FE">
              <w:rPr>
                <w:lang w:val="uk-UA"/>
              </w:rPr>
              <w:t xml:space="preserve">Про затвердження плану роботи закладу щодо </w:t>
            </w:r>
            <w:r w:rsidRPr="000B02FE">
              <w:t>профілактик</w:t>
            </w:r>
            <w:r w:rsidRPr="000B02FE">
              <w:rPr>
                <w:lang w:val="uk-UA"/>
              </w:rPr>
              <w:t>и</w:t>
            </w:r>
            <w:r w:rsidRPr="000B02FE">
              <w:t xml:space="preserve"> шкідливих звичок серед здобувачів освіти</w:t>
            </w:r>
          </w:p>
          <w:p w:rsidR="007848B9" w:rsidRPr="000B02FE" w:rsidRDefault="007848B9" w:rsidP="0032382D">
            <w:pPr>
              <w:ind w:left="142"/>
              <w:jc w:val="center"/>
              <w:rPr>
                <w:lang w:val="uk-UA"/>
              </w:rPr>
            </w:pPr>
            <w:r w:rsidRPr="000B02FE">
              <w:rPr>
                <w:lang w:val="uk-UA"/>
              </w:rPr>
              <w:t xml:space="preserve">Про затвердження </w:t>
            </w:r>
            <w:r w:rsidRPr="000B02FE">
              <w:t>Програми проведення внутрішнього моніторингу навчальних досягнень учнів</w:t>
            </w:r>
          </w:p>
          <w:p w:rsidR="007848B9" w:rsidRPr="000B02FE" w:rsidRDefault="007848B9" w:rsidP="0032382D">
            <w:pPr>
              <w:ind w:left="142"/>
              <w:jc w:val="center"/>
              <w:rPr>
                <w:rFonts w:eastAsia="Calibri"/>
                <w:color w:val="00000A"/>
                <w:lang w:val="uk-UA" w:eastAsia="en-US"/>
              </w:rPr>
            </w:pPr>
            <w:r w:rsidRPr="000B02FE">
              <w:rPr>
                <w:rFonts w:eastAsia="Calibri"/>
                <w:color w:val="00000A"/>
                <w:lang w:val="uk-UA" w:eastAsia="en-US"/>
              </w:rPr>
              <w:t>Про підсумки проведення моніторингу щодо сформованості мовно-комунікативної компетентності вчителів закладу</w:t>
            </w:r>
          </w:p>
          <w:p w:rsidR="007848B9" w:rsidRPr="000B02FE" w:rsidRDefault="007848B9" w:rsidP="0032382D">
            <w:pPr>
              <w:ind w:left="142"/>
              <w:jc w:val="center"/>
              <w:rPr>
                <w:lang w:val="uk-UA"/>
              </w:rPr>
            </w:pPr>
            <w:r w:rsidRPr="000B02FE">
              <w:t>Про схвалення плану заходів з удосконалення інклюзивного навчання</w:t>
            </w:r>
            <w:r w:rsidRPr="000B02FE">
              <w:rPr>
                <w:lang w:val="uk-UA"/>
              </w:rPr>
              <w:t xml:space="preserve"> відповідно до </w:t>
            </w:r>
            <w:r w:rsidRPr="000B02FE">
              <w:t>Національн</w:t>
            </w:r>
            <w:r w:rsidRPr="000B02FE">
              <w:rPr>
                <w:lang w:val="uk-UA"/>
              </w:rPr>
              <w:t>ої</w:t>
            </w:r>
            <w:r w:rsidRPr="000B02FE">
              <w:t xml:space="preserve"> стратегі</w:t>
            </w:r>
            <w:r w:rsidRPr="000B02FE">
              <w:rPr>
                <w:lang w:val="uk-UA"/>
              </w:rPr>
              <w:t>ї</w:t>
            </w:r>
            <w:r w:rsidRPr="000B02FE">
              <w:t xml:space="preserve"> розвитку інклюзивного навчання на період до 2029 року</w:t>
            </w:r>
          </w:p>
          <w:p w:rsidR="007848B9" w:rsidRPr="000B02FE" w:rsidRDefault="007848B9" w:rsidP="0032382D">
            <w:pPr>
              <w:ind w:left="142"/>
              <w:jc w:val="center"/>
              <w:rPr>
                <w:rFonts w:eastAsia="Calibri"/>
                <w:lang w:eastAsia="en-US"/>
              </w:rPr>
            </w:pPr>
            <w:r w:rsidRPr="000B02FE">
              <w:t>Про введення в дію рішення педагогічної ради</w:t>
            </w:r>
          </w:p>
        </w:tc>
        <w:tc>
          <w:tcPr>
            <w:tcW w:w="1560" w:type="dxa"/>
            <w:gridSpan w:val="3"/>
          </w:tcPr>
          <w:p w:rsidR="007848B9" w:rsidRPr="000B02FE" w:rsidRDefault="007848B9" w:rsidP="0032382D">
            <w:pPr>
              <w:ind w:left="142"/>
              <w:jc w:val="center"/>
              <w:rPr>
                <w:lang w:val="uk-UA"/>
              </w:rPr>
            </w:pPr>
            <w:r w:rsidRPr="000B02FE">
              <w:rPr>
                <w:lang w:val="uk-UA"/>
              </w:rPr>
              <w:lastRenderedPageBreak/>
              <w:t>наказ</w:t>
            </w:r>
          </w:p>
        </w:tc>
        <w:tc>
          <w:tcPr>
            <w:tcW w:w="1134" w:type="dxa"/>
            <w:gridSpan w:val="2"/>
          </w:tcPr>
          <w:p w:rsidR="007848B9" w:rsidRPr="000B02FE" w:rsidRDefault="007848B9" w:rsidP="0032382D">
            <w:pPr>
              <w:ind w:left="142"/>
              <w:jc w:val="center"/>
              <w:rPr>
                <w:lang w:val="uk-UA"/>
              </w:rPr>
            </w:pPr>
            <w:r w:rsidRPr="000B02FE">
              <w:rPr>
                <w:lang w:val="uk-UA"/>
              </w:rPr>
              <w:t>вересень</w:t>
            </w:r>
          </w:p>
        </w:tc>
        <w:tc>
          <w:tcPr>
            <w:tcW w:w="1275" w:type="dxa"/>
          </w:tcPr>
          <w:p w:rsidR="007848B9" w:rsidRPr="000B02FE" w:rsidRDefault="007848B9" w:rsidP="0032382D">
            <w:pPr>
              <w:ind w:left="142"/>
              <w:jc w:val="center"/>
              <w:rPr>
                <w:lang w:val="uk-UA"/>
              </w:rPr>
            </w:pPr>
            <w:r w:rsidRPr="000B02FE">
              <w:rPr>
                <w:lang w:val="uk-UA"/>
              </w:rPr>
              <w:t>директор</w:t>
            </w:r>
          </w:p>
        </w:tc>
        <w:tc>
          <w:tcPr>
            <w:tcW w:w="1418" w:type="dxa"/>
          </w:tcPr>
          <w:p w:rsidR="007848B9" w:rsidRPr="000B02FE" w:rsidRDefault="007848B9" w:rsidP="0032382D">
            <w:pPr>
              <w:ind w:left="142"/>
              <w:jc w:val="center"/>
              <w:rPr>
                <w:b/>
                <w:color w:val="C45911" w:themeColor="accent2" w:themeShade="BF"/>
                <w:lang w:val="uk-UA"/>
              </w:rPr>
            </w:pPr>
          </w:p>
        </w:tc>
      </w:tr>
      <w:tr w:rsidR="007848B9" w:rsidRPr="004C143D" w:rsidTr="009D084E">
        <w:trPr>
          <w:trHeight w:val="420"/>
        </w:trPr>
        <w:tc>
          <w:tcPr>
            <w:tcW w:w="11057" w:type="dxa"/>
            <w:gridSpan w:val="8"/>
            <w:shd w:val="clear" w:color="auto" w:fill="EEDEE0"/>
          </w:tcPr>
          <w:p w:rsidR="007848B9" w:rsidRPr="000B02FE" w:rsidRDefault="007848B9" w:rsidP="0032382D">
            <w:pPr>
              <w:ind w:left="142"/>
              <w:jc w:val="center"/>
              <w:rPr>
                <w:b/>
                <w:color w:val="C45911" w:themeColor="accent2" w:themeShade="BF"/>
                <w:lang w:val="uk-UA"/>
              </w:rPr>
            </w:pPr>
            <w:r w:rsidRPr="000B02FE">
              <w:rPr>
                <w:b/>
                <w:lang w:val="uk-UA"/>
              </w:rPr>
              <w:lastRenderedPageBreak/>
              <w:t>5.Формування та забезпечення реалізації політики академічної доброчесності</w:t>
            </w:r>
          </w:p>
        </w:tc>
      </w:tr>
      <w:tr w:rsidR="007848B9" w:rsidRPr="004C143D" w:rsidTr="00D968D6">
        <w:trPr>
          <w:trHeight w:val="141"/>
        </w:trPr>
        <w:tc>
          <w:tcPr>
            <w:tcW w:w="5670" w:type="dxa"/>
          </w:tcPr>
          <w:p w:rsidR="007848B9" w:rsidRPr="000B02FE" w:rsidRDefault="007848B9" w:rsidP="0032382D">
            <w:pPr>
              <w:ind w:left="142"/>
              <w:jc w:val="center"/>
              <w:rPr>
                <w:lang w:val="uk-UA"/>
              </w:rPr>
            </w:pPr>
            <w:r w:rsidRPr="000B02FE">
              <w:rPr>
                <w:lang w:val="uk-UA"/>
              </w:rPr>
              <w:t>Розроблення і затвердження плану заходів з організації педагогічної діяльності та навчання здобувачів освіти на засадах академічної доброчесності</w:t>
            </w:r>
          </w:p>
        </w:tc>
        <w:tc>
          <w:tcPr>
            <w:tcW w:w="1560" w:type="dxa"/>
            <w:gridSpan w:val="3"/>
          </w:tcPr>
          <w:p w:rsidR="007848B9" w:rsidRPr="000B02FE" w:rsidRDefault="007848B9" w:rsidP="0032382D">
            <w:pPr>
              <w:ind w:left="142"/>
              <w:jc w:val="center"/>
              <w:rPr>
                <w:lang w:val="uk-UA"/>
              </w:rPr>
            </w:pPr>
            <w:r w:rsidRPr="000B02FE">
              <w:rPr>
                <w:lang w:val="uk-UA"/>
              </w:rPr>
              <w:t>наказ</w:t>
            </w:r>
          </w:p>
          <w:p w:rsidR="007848B9" w:rsidRPr="000B02FE" w:rsidRDefault="007848B9" w:rsidP="0032382D">
            <w:pPr>
              <w:ind w:left="142"/>
              <w:jc w:val="center"/>
              <w:rPr>
                <w:lang w:val="uk-UA"/>
              </w:rPr>
            </w:pPr>
            <w:r w:rsidRPr="000B02FE">
              <w:rPr>
                <w:lang w:val="uk-UA"/>
              </w:rPr>
              <w:t>план</w:t>
            </w:r>
          </w:p>
        </w:tc>
        <w:tc>
          <w:tcPr>
            <w:tcW w:w="1134" w:type="dxa"/>
            <w:gridSpan w:val="2"/>
          </w:tcPr>
          <w:p w:rsidR="007848B9" w:rsidRPr="000B02FE" w:rsidRDefault="007848B9" w:rsidP="0032382D">
            <w:pPr>
              <w:ind w:left="142"/>
              <w:jc w:val="center"/>
              <w:rPr>
                <w:lang w:val="uk-UA"/>
              </w:rPr>
            </w:pPr>
            <w:r w:rsidRPr="000B02FE">
              <w:rPr>
                <w:lang w:val="uk-UA"/>
              </w:rPr>
              <w:t>вересень</w:t>
            </w:r>
          </w:p>
        </w:tc>
        <w:tc>
          <w:tcPr>
            <w:tcW w:w="1275" w:type="dxa"/>
          </w:tcPr>
          <w:p w:rsidR="007848B9" w:rsidRPr="000B02FE" w:rsidRDefault="007848B9" w:rsidP="0032382D">
            <w:pPr>
              <w:ind w:left="142"/>
              <w:jc w:val="center"/>
              <w:rPr>
                <w:b/>
                <w:color w:val="C45911" w:themeColor="accent2" w:themeShade="BF"/>
                <w:lang w:val="uk-UA"/>
              </w:rPr>
            </w:pPr>
            <w:r w:rsidRPr="000B02FE">
              <w:rPr>
                <w:lang w:val="uk-UA"/>
              </w:rPr>
              <w:t>директор</w:t>
            </w:r>
          </w:p>
        </w:tc>
        <w:tc>
          <w:tcPr>
            <w:tcW w:w="1418" w:type="dxa"/>
          </w:tcPr>
          <w:p w:rsidR="007848B9" w:rsidRPr="000B02FE" w:rsidRDefault="007848B9" w:rsidP="0032382D">
            <w:pPr>
              <w:ind w:left="142"/>
              <w:jc w:val="center"/>
              <w:rPr>
                <w:b/>
                <w:color w:val="C45911" w:themeColor="accent2" w:themeShade="BF"/>
                <w:lang w:val="uk-UA"/>
              </w:rPr>
            </w:pPr>
          </w:p>
        </w:tc>
      </w:tr>
      <w:tr w:rsidR="007848B9" w:rsidRPr="004C143D" w:rsidTr="009D084E">
        <w:trPr>
          <w:trHeight w:val="285"/>
        </w:trPr>
        <w:tc>
          <w:tcPr>
            <w:tcW w:w="11057" w:type="dxa"/>
            <w:gridSpan w:val="8"/>
            <w:shd w:val="clear" w:color="auto" w:fill="B2DCE4"/>
          </w:tcPr>
          <w:p w:rsidR="007848B9" w:rsidRPr="000B02FE" w:rsidRDefault="007848B9" w:rsidP="0032382D">
            <w:pPr>
              <w:ind w:left="142"/>
              <w:jc w:val="center"/>
              <w:rPr>
                <w:b/>
                <w:lang w:val="uk-UA"/>
              </w:rPr>
            </w:pPr>
            <w:r w:rsidRPr="000B02FE">
              <w:rPr>
                <w:b/>
                <w:color w:val="800000"/>
                <w:lang w:val="uk-UA"/>
              </w:rPr>
              <w:t>V. НАСКРІЗНИЙ ВИХОВНИЙ ПРОЦЕС</w:t>
            </w:r>
          </w:p>
        </w:tc>
      </w:tr>
      <w:tr w:rsidR="00BC01BC" w:rsidRPr="004C143D" w:rsidTr="00D968D6">
        <w:trPr>
          <w:trHeight w:val="141"/>
        </w:trPr>
        <w:tc>
          <w:tcPr>
            <w:tcW w:w="5670" w:type="dxa"/>
            <w:shd w:val="clear" w:color="auto" w:fill="E0F7FC"/>
          </w:tcPr>
          <w:p w:rsidR="00BC01BC" w:rsidRPr="000B02FE" w:rsidRDefault="00653DCB" w:rsidP="0032382D">
            <w:pPr>
              <w:ind w:left="142"/>
              <w:jc w:val="center"/>
              <w:rPr>
                <w:b/>
                <w:color w:val="800000"/>
                <w:lang w:val="uk-UA"/>
              </w:rPr>
            </w:pPr>
            <w:r w:rsidRPr="000B02FE">
              <w:rPr>
                <w:b/>
                <w:color w:val="800000"/>
                <w:lang w:val="uk-UA"/>
              </w:rPr>
              <w:lastRenderedPageBreak/>
              <w:t>З</w:t>
            </w:r>
            <w:r w:rsidR="00BC01BC" w:rsidRPr="000B02FE">
              <w:rPr>
                <w:b/>
                <w:color w:val="800000"/>
                <w:lang w:val="uk-UA"/>
              </w:rPr>
              <w:t>аходи</w:t>
            </w:r>
          </w:p>
        </w:tc>
        <w:tc>
          <w:tcPr>
            <w:tcW w:w="1560" w:type="dxa"/>
            <w:gridSpan w:val="3"/>
            <w:shd w:val="clear" w:color="auto" w:fill="E0F7FC"/>
          </w:tcPr>
          <w:p w:rsidR="00BC01BC" w:rsidRPr="000B02FE" w:rsidRDefault="003C2EDA" w:rsidP="0032382D">
            <w:pPr>
              <w:ind w:left="142"/>
              <w:jc w:val="center"/>
              <w:rPr>
                <w:b/>
                <w:color w:val="800000"/>
                <w:lang w:val="uk-UA"/>
              </w:rPr>
            </w:pPr>
            <w:r>
              <w:rPr>
                <w:b/>
                <w:bCs/>
                <w:color w:val="800000"/>
                <w:lang w:val="uk-UA"/>
              </w:rPr>
              <w:t>Формува</w:t>
            </w:r>
            <w:r w:rsidR="00BC01BC" w:rsidRPr="000B02FE">
              <w:rPr>
                <w:b/>
                <w:bCs/>
                <w:color w:val="800000"/>
                <w:lang w:val="uk-UA"/>
              </w:rPr>
              <w:t>н</w:t>
            </w:r>
            <w:r>
              <w:rPr>
                <w:b/>
                <w:bCs/>
                <w:color w:val="800000"/>
                <w:lang w:val="uk-UA"/>
              </w:rPr>
              <w:t>-</w:t>
            </w:r>
            <w:r w:rsidR="00BC01BC" w:rsidRPr="000B02FE">
              <w:rPr>
                <w:b/>
                <w:bCs/>
                <w:color w:val="800000"/>
                <w:lang w:val="uk-UA"/>
              </w:rPr>
              <w:t>ня компетент</w:t>
            </w:r>
            <w:r>
              <w:rPr>
                <w:b/>
                <w:bCs/>
                <w:color w:val="800000"/>
                <w:lang w:val="uk-UA"/>
              </w:rPr>
              <w:t>-</w:t>
            </w:r>
            <w:r w:rsidR="00BC01BC" w:rsidRPr="000B02FE">
              <w:rPr>
                <w:b/>
                <w:bCs/>
                <w:color w:val="800000"/>
                <w:lang w:val="uk-UA"/>
              </w:rPr>
              <w:t>ностей</w:t>
            </w:r>
          </w:p>
        </w:tc>
        <w:tc>
          <w:tcPr>
            <w:tcW w:w="1134" w:type="dxa"/>
            <w:gridSpan w:val="2"/>
            <w:shd w:val="clear" w:color="auto" w:fill="E0F7FC"/>
          </w:tcPr>
          <w:p w:rsidR="00BC01BC" w:rsidRPr="000B02FE" w:rsidRDefault="00BC01BC" w:rsidP="0032382D">
            <w:pPr>
              <w:ind w:left="142"/>
              <w:jc w:val="center"/>
              <w:rPr>
                <w:b/>
                <w:color w:val="800000"/>
                <w:lang w:val="uk-UA"/>
              </w:rPr>
            </w:pPr>
            <w:r w:rsidRPr="000B02FE">
              <w:rPr>
                <w:b/>
                <w:color w:val="800000"/>
                <w:lang w:val="uk-UA"/>
              </w:rPr>
              <w:t>Дата</w:t>
            </w:r>
          </w:p>
        </w:tc>
        <w:tc>
          <w:tcPr>
            <w:tcW w:w="1275" w:type="dxa"/>
            <w:shd w:val="clear" w:color="auto" w:fill="E0F7FC"/>
          </w:tcPr>
          <w:p w:rsidR="00BC01BC" w:rsidRPr="000B02FE" w:rsidRDefault="00BC01BC" w:rsidP="0032382D">
            <w:pPr>
              <w:ind w:left="142"/>
              <w:jc w:val="center"/>
              <w:rPr>
                <w:b/>
                <w:color w:val="800000"/>
                <w:lang w:val="uk-UA"/>
              </w:rPr>
            </w:pPr>
            <w:r w:rsidRPr="000B02FE">
              <w:rPr>
                <w:b/>
                <w:color w:val="800000"/>
                <w:lang w:val="uk-UA"/>
              </w:rPr>
              <w:t>Форма узагальнення</w:t>
            </w:r>
          </w:p>
        </w:tc>
        <w:tc>
          <w:tcPr>
            <w:tcW w:w="1418" w:type="dxa"/>
            <w:shd w:val="clear" w:color="auto" w:fill="E0F7FC"/>
          </w:tcPr>
          <w:p w:rsidR="00BC01BC" w:rsidRPr="000B02FE" w:rsidRDefault="00BC01BC" w:rsidP="0032382D">
            <w:pPr>
              <w:ind w:left="142"/>
              <w:jc w:val="center"/>
              <w:rPr>
                <w:b/>
                <w:color w:val="800000"/>
                <w:lang w:val="uk-UA"/>
              </w:rPr>
            </w:pPr>
            <w:r w:rsidRPr="000B02FE">
              <w:rPr>
                <w:b/>
                <w:color w:val="800000"/>
                <w:lang w:val="uk-UA"/>
              </w:rPr>
              <w:t>Відпові</w:t>
            </w:r>
          </w:p>
          <w:p w:rsidR="00BC01BC" w:rsidRPr="000B02FE" w:rsidRDefault="00BC01BC" w:rsidP="0032382D">
            <w:pPr>
              <w:ind w:left="142"/>
              <w:jc w:val="center"/>
              <w:rPr>
                <w:b/>
                <w:color w:val="800000"/>
                <w:lang w:val="uk-UA"/>
              </w:rPr>
            </w:pPr>
            <w:r w:rsidRPr="000B02FE">
              <w:rPr>
                <w:b/>
                <w:color w:val="800000"/>
                <w:lang w:val="uk-UA"/>
              </w:rPr>
              <w:t>дальні</w:t>
            </w:r>
          </w:p>
        </w:tc>
      </w:tr>
      <w:tr w:rsidR="00BC01BC" w:rsidRPr="004C143D" w:rsidTr="00D968D6">
        <w:trPr>
          <w:trHeight w:val="119"/>
        </w:trPr>
        <w:tc>
          <w:tcPr>
            <w:tcW w:w="5670" w:type="dxa"/>
          </w:tcPr>
          <w:p w:rsidR="00BC01BC" w:rsidRPr="000B02FE" w:rsidRDefault="00BC01BC" w:rsidP="0032382D">
            <w:pPr>
              <w:ind w:left="142"/>
              <w:jc w:val="center"/>
              <w:rPr>
                <w:lang w:val="uk-UA"/>
              </w:rPr>
            </w:pPr>
            <w:r w:rsidRPr="000B02FE">
              <w:rPr>
                <w:lang w:val="uk-UA"/>
              </w:rPr>
              <w:t>День знань 2025</w:t>
            </w:r>
          </w:p>
          <w:p w:rsidR="00BC01BC" w:rsidRPr="000B02FE" w:rsidRDefault="00BC01BC" w:rsidP="0032382D">
            <w:pPr>
              <w:ind w:left="142"/>
              <w:jc w:val="center"/>
              <w:rPr>
                <w:color w:val="C45911" w:themeColor="accent2" w:themeShade="BF"/>
                <w:lang w:val="uk-UA"/>
              </w:rPr>
            </w:pPr>
            <w:r w:rsidRPr="000B02FE">
              <w:rPr>
                <w:lang w:val="uk-UA"/>
              </w:rPr>
              <w:t>Благодійний ярмарок на підтримку ЗСУ</w:t>
            </w:r>
          </w:p>
        </w:tc>
        <w:tc>
          <w:tcPr>
            <w:tcW w:w="1560" w:type="dxa"/>
            <w:gridSpan w:val="3"/>
          </w:tcPr>
          <w:p w:rsidR="00BC01BC" w:rsidRPr="000B02FE" w:rsidRDefault="00BC01BC" w:rsidP="0032382D">
            <w:pPr>
              <w:ind w:left="142"/>
              <w:jc w:val="center"/>
              <w:rPr>
                <w:lang w:val="uk-UA"/>
              </w:rPr>
            </w:pPr>
            <w:r w:rsidRPr="000B02FE">
              <w:rPr>
                <w:bCs/>
                <w:lang w:val="uk-UA"/>
              </w:rPr>
              <w:t>Громадянські та соціальні компетентності</w:t>
            </w:r>
          </w:p>
        </w:tc>
        <w:tc>
          <w:tcPr>
            <w:tcW w:w="1134" w:type="dxa"/>
            <w:gridSpan w:val="2"/>
          </w:tcPr>
          <w:p w:rsidR="000B02FE" w:rsidRDefault="00BC01BC" w:rsidP="0032382D">
            <w:pPr>
              <w:ind w:left="142"/>
              <w:jc w:val="center"/>
              <w:rPr>
                <w:lang w:val="uk-UA"/>
              </w:rPr>
            </w:pPr>
            <w:r w:rsidRPr="000B02FE">
              <w:rPr>
                <w:lang w:val="uk-UA"/>
              </w:rPr>
              <w:t>01.09.</w:t>
            </w:r>
          </w:p>
          <w:p w:rsidR="00BC01BC" w:rsidRPr="000B02FE" w:rsidRDefault="00BC01BC" w:rsidP="0032382D">
            <w:pPr>
              <w:ind w:left="142"/>
              <w:jc w:val="center"/>
              <w:rPr>
                <w:color w:val="C45911" w:themeColor="accent2" w:themeShade="BF"/>
                <w:lang w:val="uk-UA"/>
              </w:rPr>
            </w:pPr>
            <w:r w:rsidRPr="000B02FE">
              <w:rPr>
                <w:lang w:val="uk-UA"/>
              </w:rPr>
              <w:t>2025</w:t>
            </w:r>
          </w:p>
        </w:tc>
        <w:tc>
          <w:tcPr>
            <w:tcW w:w="1275" w:type="dxa"/>
          </w:tcPr>
          <w:p w:rsidR="00BC01BC" w:rsidRPr="000B02FE" w:rsidRDefault="00BC01BC" w:rsidP="0032382D">
            <w:pPr>
              <w:ind w:left="142"/>
              <w:jc w:val="center"/>
              <w:rPr>
                <w:lang w:val="uk-UA"/>
              </w:rPr>
            </w:pPr>
            <w:r w:rsidRPr="000B02FE">
              <w:rPr>
                <w:lang w:val="uk-UA"/>
              </w:rPr>
              <w:t>сценарій</w:t>
            </w:r>
          </w:p>
          <w:p w:rsidR="00BC01BC" w:rsidRPr="000B02FE" w:rsidRDefault="00BC01BC" w:rsidP="0032382D">
            <w:pPr>
              <w:ind w:left="142"/>
              <w:jc w:val="center"/>
              <w:rPr>
                <w:color w:val="C45911" w:themeColor="accent2" w:themeShade="BF"/>
                <w:lang w:val="uk-UA"/>
              </w:rPr>
            </w:pPr>
            <w:r w:rsidRPr="000B02FE">
              <w:rPr>
                <w:lang w:val="uk-UA"/>
              </w:rPr>
              <w:t>фотозвіт</w:t>
            </w:r>
          </w:p>
        </w:tc>
        <w:tc>
          <w:tcPr>
            <w:tcW w:w="1418" w:type="dxa"/>
          </w:tcPr>
          <w:p w:rsidR="00BC01BC" w:rsidRPr="000B02FE" w:rsidRDefault="00BC01BC" w:rsidP="0032382D">
            <w:pPr>
              <w:ind w:left="142"/>
              <w:jc w:val="center"/>
              <w:rPr>
                <w:b/>
                <w:caps/>
                <w:lang w:val="uk-UA"/>
              </w:rPr>
            </w:pPr>
            <w:r w:rsidRPr="000B02FE">
              <w:rPr>
                <w:b/>
                <w:caps/>
                <w:lang w:val="uk-UA"/>
              </w:rPr>
              <w:t>здвр</w:t>
            </w:r>
          </w:p>
          <w:p w:rsidR="00BC01BC" w:rsidRPr="000B02FE" w:rsidRDefault="00BC01BC" w:rsidP="0032382D">
            <w:pPr>
              <w:ind w:left="142"/>
              <w:jc w:val="center"/>
              <w:rPr>
                <w:color w:val="C45911" w:themeColor="accent2" w:themeShade="BF"/>
                <w:lang w:val="uk-UA"/>
              </w:rPr>
            </w:pPr>
            <w:r w:rsidRPr="000B02FE">
              <w:rPr>
                <w:lang w:val="uk-UA"/>
              </w:rPr>
              <w:t>педагог-організатор</w:t>
            </w:r>
          </w:p>
        </w:tc>
      </w:tr>
      <w:tr w:rsidR="00BC01BC" w:rsidRPr="004C143D" w:rsidTr="00D968D6">
        <w:trPr>
          <w:trHeight w:val="2017"/>
        </w:trPr>
        <w:tc>
          <w:tcPr>
            <w:tcW w:w="5670" w:type="dxa"/>
          </w:tcPr>
          <w:p w:rsidR="00BC01BC" w:rsidRPr="000B02FE" w:rsidRDefault="00BC01BC" w:rsidP="0032382D">
            <w:pPr>
              <w:ind w:left="142"/>
              <w:jc w:val="center"/>
              <w:rPr>
                <w:color w:val="000000"/>
                <w:shd w:val="clear" w:color="auto" w:fill="FFFFFF"/>
                <w:lang w:val="uk-UA"/>
              </w:rPr>
            </w:pPr>
            <w:r w:rsidRPr="000B02FE">
              <w:rPr>
                <w:color w:val="000000"/>
                <w:shd w:val="clear" w:color="auto" w:fill="FFFFFF"/>
              </w:rPr>
              <w:t>Виставка-конкурс на кращу аплікацію з природного матеріалу «</w:t>
            </w:r>
            <w:r w:rsidRPr="000B02FE">
              <w:rPr>
                <w:color w:val="000000"/>
                <w:shd w:val="clear" w:color="auto" w:fill="FFFFFF"/>
                <w:lang w:val="uk-UA"/>
              </w:rPr>
              <w:t>Пейзажі осінь малювала</w:t>
            </w:r>
            <w:r w:rsidRPr="000B02FE">
              <w:rPr>
                <w:color w:val="000000"/>
                <w:shd w:val="clear" w:color="auto" w:fill="FFFFFF"/>
              </w:rPr>
              <w:t>»</w:t>
            </w:r>
          </w:p>
          <w:p w:rsidR="00BC01BC" w:rsidRPr="000B02FE" w:rsidRDefault="00BC01BC" w:rsidP="0032382D">
            <w:pPr>
              <w:ind w:left="142"/>
              <w:jc w:val="center"/>
              <w:rPr>
                <w:color w:val="C45911" w:themeColor="accent2" w:themeShade="BF"/>
                <w:lang w:val="uk-UA"/>
              </w:rPr>
            </w:pPr>
            <w:r w:rsidRPr="000B02FE">
              <w:rPr>
                <w:color w:val="000000"/>
                <w:shd w:val="clear" w:color="auto" w:fill="FFFFFF"/>
                <w:lang w:val="uk-UA"/>
              </w:rPr>
              <w:t>Проєкт «Зерно. Прихована історія»</w:t>
            </w:r>
          </w:p>
        </w:tc>
        <w:tc>
          <w:tcPr>
            <w:tcW w:w="1560" w:type="dxa"/>
            <w:gridSpan w:val="3"/>
          </w:tcPr>
          <w:p w:rsidR="00BC01BC" w:rsidRPr="000B02FE" w:rsidRDefault="00BC01BC" w:rsidP="0032382D">
            <w:pPr>
              <w:ind w:left="142"/>
              <w:jc w:val="center"/>
              <w:rPr>
                <w:lang w:val="uk-UA"/>
              </w:rPr>
            </w:pPr>
            <w:r w:rsidRPr="000B02FE">
              <w:rPr>
                <w:lang w:val="uk-UA"/>
              </w:rPr>
              <w:t>Екологічна компетентність</w:t>
            </w:r>
          </w:p>
        </w:tc>
        <w:tc>
          <w:tcPr>
            <w:tcW w:w="1134" w:type="dxa"/>
            <w:gridSpan w:val="2"/>
          </w:tcPr>
          <w:p w:rsidR="003C2EDA" w:rsidRDefault="00653DCB" w:rsidP="0032382D">
            <w:pPr>
              <w:ind w:left="142"/>
              <w:jc w:val="center"/>
              <w:rPr>
                <w:lang w:val="uk-UA"/>
              </w:rPr>
            </w:pPr>
            <w:r w:rsidRPr="000B02FE">
              <w:rPr>
                <w:lang w:val="uk-UA"/>
              </w:rPr>
              <w:t>17.09.</w:t>
            </w:r>
          </w:p>
          <w:p w:rsidR="00BC01BC" w:rsidRPr="000B02FE" w:rsidRDefault="00653DCB" w:rsidP="0032382D">
            <w:pPr>
              <w:ind w:left="142"/>
              <w:jc w:val="center"/>
              <w:rPr>
                <w:lang w:val="uk-UA"/>
              </w:rPr>
            </w:pPr>
            <w:r w:rsidRPr="000B02FE">
              <w:rPr>
                <w:lang w:val="uk-UA"/>
              </w:rPr>
              <w:t>2025</w:t>
            </w:r>
          </w:p>
          <w:p w:rsidR="003C2EDA" w:rsidRDefault="00BC01BC" w:rsidP="0032382D">
            <w:pPr>
              <w:ind w:left="142"/>
              <w:jc w:val="center"/>
              <w:rPr>
                <w:lang w:val="uk-UA"/>
              </w:rPr>
            </w:pPr>
            <w:r w:rsidRPr="000B02FE">
              <w:rPr>
                <w:lang w:val="uk-UA"/>
              </w:rPr>
              <w:t>22.09.</w:t>
            </w:r>
          </w:p>
          <w:p w:rsidR="00BC01BC" w:rsidRPr="000B02FE" w:rsidRDefault="00BC01BC" w:rsidP="0032382D">
            <w:pPr>
              <w:ind w:left="142"/>
              <w:jc w:val="center"/>
              <w:rPr>
                <w:lang w:val="uk-UA"/>
              </w:rPr>
            </w:pPr>
            <w:r w:rsidRPr="000B02FE">
              <w:rPr>
                <w:lang w:val="uk-UA"/>
              </w:rPr>
              <w:t>2025-</w:t>
            </w:r>
          </w:p>
          <w:p w:rsidR="003C2EDA" w:rsidRDefault="00BC01BC" w:rsidP="0032382D">
            <w:pPr>
              <w:ind w:left="142"/>
              <w:jc w:val="center"/>
              <w:rPr>
                <w:lang w:val="uk-UA"/>
              </w:rPr>
            </w:pPr>
            <w:r w:rsidRPr="000B02FE">
              <w:rPr>
                <w:lang w:val="uk-UA"/>
              </w:rPr>
              <w:t>26.09.</w:t>
            </w:r>
          </w:p>
          <w:p w:rsidR="00BC01BC" w:rsidRPr="000B02FE" w:rsidRDefault="00BC01BC" w:rsidP="0032382D">
            <w:pPr>
              <w:ind w:left="142"/>
              <w:jc w:val="center"/>
              <w:rPr>
                <w:b/>
                <w:color w:val="C45911" w:themeColor="accent2" w:themeShade="BF"/>
                <w:lang w:val="uk-UA"/>
              </w:rPr>
            </w:pPr>
            <w:r w:rsidRPr="000B02FE">
              <w:rPr>
                <w:lang w:val="uk-UA"/>
              </w:rPr>
              <w:t>2025</w:t>
            </w:r>
          </w:p>
        </w:tc>
        <w:tc>
          <w:tcPr>
            <w:tcW w:w="1275" w:type="dxa"/>
          </w:tcPr>
          <w:p w:rsidR="00BC01BC" w:rsidRPr="000B02FE" w:rsidRDefault="00BC01BC" w:rsidP="0032382D">
            <w:pPr>
              <w:ind w:left="142"/>
              <w:jc w:val="center"/>
              <w:rPr>
                <w:lang w:val="uk-UA"/>
              </w:rPr>
            </w:pPr>
          </w:p>
          <w:p w:rsidR="00BC01BC" w:rsidRPr="000B02FE" w:rsidRDefault="00BC01BC" w:rsidP="0032382D">
            <w:pPr>
              <w:ind w:left="142"/>
              <w:jc w:val="center"/>
              <w:rPr>
                <w:lang w:val="uk-UA"/>
              </w:rPr>
            </w:pPr>
          </w:p>
          <w:p w:rsidR="00BC01BC" w:rsidRPr="000B02FE" w:rsidRDefault="00BC01BC" w:rsidP="0032382D">
            <w:pPr>
              <w:ind w:left="142"/>
              <w:jc w:val="center"/>
              <w:rPr>
                <w:lang w:val="uk-UA"/>
              </w:rPr>
            </w:pPr>
          </w:p>
          <w:p w:rsidR="00BC01BC" w:rsidRPr="000B02FE" w:rsidRDefault="00BC01BC" w:rsidP="0032382D">
            <w:pPr>
              <w:ind w:left="142"/>
              <w:jc w:val="center"/>
              <w:rPr>
                <w:lang w:val="uk-UA"/>
              </w:rPr>
            </w:pPr>
            <w:r w:rsidRPr="000B02FE">
              <w:rPr>
                <w:lang w:val="uk-UA"/>
              </w:rPr>
              <w:t>план</w:t>
            </w:r>
          </w:p>
          <w:p w:rsidR="00BC01BC" w:rsidRPr="000B02FE" w:rsidRDefault="00BC01BC" w:rsidP="0032382D">
            <w:pPr>
              <w:ind w:left="142"/>
              <w:jc w:val="center"/>
              <w:rPr>
                <w:color w:val="C45911" w:themeColor="accent2" w:themeShade="BF"/>
                <w:lang w:val="uk-UA"/>
              </w:rPr>
            </w:pPr>
            <w:r w:rsidRPr="000B02FE">
              <w:rPr>
                <w:lang w:val="uk-UA"/>
              </w:rPr>
              <w:t>фотозвіт</w:t>
            </w:r>
          </w:p>
        </w:tc>
        <w:tc>
          <w:tcPr>
            <w:tcW w:w="1418" w:type="dxa"/>
          </w:tcPr>
          <w:p w:rsidR="00BC01BC" w:rsidRPr="000B02FE" w:rsidRDefault="00BC01BC" w:rsidP="0032382D">
            <w:pPr>
              <w:ind w:left="142"/>
              <w:jc w:val="center"/>
              <w:rPr>
                <w:lang w:val="uk-UA"/>
              </w:rPr>
            </w:pPr>
            <w:r w:rsidRPr="000B02FE">
              <w:rPr>
                <w:lang w:val="uk-UA"/>
              </w:rPr>
              <w:t>педагог-організатор</w:t>
            </w:r>
          </w:p>
          <w:p w:rsidR="00BC01BC" w:rsidRPr="000B02FE" w:rsidRDefault="00653DCB" w:rsidP="0032382D">
            <w:pPr>
              <w:ind w:left="142"/>
              <w:jc w:val="center"/>
              <w:rPr>
                <w:lang w:val="uk-UA"/>
              </w:rPr>
            </w:pPr>
            <w:r w:rsidRPr="000B02FE">
              <w:rPr>
                <w:lang w:val="uk-UA"/>
              </w:rPr>
              <w:t>класні керівники</w:t>
            </w:r>
          </w:p>
        </w:tc>
      </w:tr>
      <w:tr w:rsidR="00BC01BC" w:rsidRPr="004C143D" w:rsidTr="00D968D6">
        <w:trPr>
          <w:trHeight w:val="840"/>
        </w:trPr>
        <w:tc>
          <w:tcPr>
            <w:tcW w:w="5670" w:type="dxa"/>
          </w:tcPr>
          <w:p w:rsidR="00BC01BC" w:rsidRPr="000B02FE" w:rsidRDefault="00BC01BC" w:rsidP="0032382D">
            <w:pPr>
              <w:ind w:left="142"/>
              <w:jc w:val="center"/>
              <w:rPr>
                <w:color w:val="000000"/>
                <w:shd w:val="clear" w:color="auto" w:fill="FFFFFF"/>
                <w:lang w:val="uk-UA"/>
              </w:rPr>
            </w:pPr>
            <w:r w:rsidRPr="000B02FE">
              <w:rPr>
                <w:color w:val="000000"/>
                <w:shd w:val="clear" w:color="auto" w:fill="FFFFFF"/>
                <w:lang w:val="uk-UA"/>
              </w:rPr>
              <w:t>Тиждень фізичної культури та спорту</w:t>
            </w:r>
          </w:p>
          <w:p w:rsidR="00BC01BC" w:rsidRPr="000B02FE" w:rsidRDefault="00BC01BC" w:rsidP="0032382D">
            <w:pPr>
              <w:shd w:val="clear" w:color="auto" w:fill="FFFFFF"/>
              <w:spacing w:after="100" w:afterAutospacing="1"/>
              <w:ind w:left="142"/>
              <w:jc w:val="center"/>
              <w:outlineLvl w:val="1"/>
              <w:rPr>
                <w:color w:val="000000"/>
                <w:shd w:val="clear" w:color="auto" w:fill="FFFFFF"/>
              </w:rPr>
            </w:pPr>
            <w:r w:rsidRPr="000B02FE">
              <w:rPr>
                <w:bCs/>
                <w:lang w:val="uk-UA" w:eastAsia="uk-UA"/>
              </w:rPr>
              <w:t>«</w:t>
            </w:r>
            <w:r w:rsidRPr="000B02FE">
              <w:rPr>
                <w:bCs/>
                <w:lang w:val="en-US" w:eastAsia="uk-UA"/>
              </w:rPr>
              <w:t>I</w:t>
            </w:r>
            <w:r w:rsidRPr="000B02FE">
              <w:rPr>
                <w:bCs/>
                <w:lang w:eastAsia="uk-UA"/>
              </w:rPr>
              <w:t>`</w:t>
            </w:r>
            <w:r w:rsidRPr="000B02FE">
              <w:rPr>
                <w:bCs/>
                <w:lang w:val="en-US" w:eastAsia="uk-UA"/>
              </w:rPr>
              <w:t>m</w:t>
            </w:r>
            <w:r w:rsidRPr="000B02FE">
              <w:rPr>
                <w:bCs/>
                <w:lang w:eastAsia="uk-UA"/>
              </w:rPr>
              <w:t xml:space="preserve"> </w:t>
            </w:r>
            <w:r w:rsidRPr="000B02FE">
              <w:rPr>
                <w:bCs/>
                <w:lang w:val="en-US" w:eastAsia="uk-UA"/>
              </w:rPr>
              <w:t>Fine</w:t>
            </w:r>
            <w:r w:rsidRPr="000B02FE">
              <w:rPr>
                <w:bCs/>
                <w:lang w:val="uk-UA" w:eastAsia="uk-UA"/>
              </w:rPr>
              <w:t>»</w:t>
            </w:r>
          </w:p>
        </w:tc>
        <w:tc>
          <w:tcPr>
            <w:tcW w:w="1560" w:type="dxa"/>
            <w:gridSpan w:val="3"/>
          </w:tcPr>
          <w:p w:rsidR="00BC01BC" w:rsidRPr="000B02FE" w:rsidRDefault="00BC01BC" w:rsidP="0032382D">
            <w:pPr>
              <w:ind w:left="142"/>
              <w:jc w:val="center"/>
              <w:rPr>
                <w:lang w:val="uk-UA"/>
              </w:rPr>
            </w:pPr>
            <w:r w:rsidRPr="000B02FE">
              <w:rPr>
                <w:lang w:val="uk-UA"/>
              </w:rPr>
              <w:t>Навчання впродовж життя</w:t>
            </w:r>
          </w:p>
        </w:tc>
        <w:tc>
          <w:tcPr>
            <w:tcW w:w="1134" w:type="dxa"/>
            <w:gridSpan w:val="2"/>
          </w:tcPr>
          <w:p w:rsidR="003C2EDA" w:rsidRDefault="00BC01BC" w:rsidP="0032382D">
            <w:pPr>
              <w:ind w:left="142"/>
              <w:jc w:val="center"/>
              <w:rPr>
                <w:lang w:val="uk-UA"/>
              </w:rPr>
            </w:pPr>
            <w:r w:rsidRPr="000B02FE">
              <w:rPr>
                <w:lang w:val="uk-UA"/>
              </w:rPr>
              <w:t>08.09.</w:t>
            </w:r>
          </w:p>
          <w:p w:rsidR="00BC01BC" w:rsidRPr="000B02FE" w:rsidRDefault="00BC01BC" w:rsidP="0032382D">
            <w:pPr>
              <w:ind w:left="142"/>
              <w:jc w:val="center"/>
              <w:rPr>
                <w:lang w:val="uk-UA"/>
              </w:rPr>
            </w:pPr>
            <w:r w:rsidRPr="000B02FE">
              <w:rPr>
                <w:lang w:val="uk-UA"/>
              </w:rPr>
              <w:t>2025-</w:t>
            </w:r>
          </w:p>
          <w:p w:rsidR="003C2EDA" w:rsidRDefault="00BC01BC" w:rsidP="0032382D">
            <w:pPr>
              <w:ind w:left="142"/>
              <w:jc w:val="center"/>
              <w:rPr>
                <w:lang w:val="uk-UA"/>
              </w:rPr>
            </w:pPr>
            <w:r w:rsidRPr="000B02FE">
              <w:rPr>
                <w:lang w:val="uk-UA"/>
              </w:rPr>
              <w:t>12.09.</w:t>
            </w:r>
          </w:p>
          <w:p w:rsidR="00BC01BC" w:rsidRPr="000B02FE" w:rsidRDefault="00BC01BC" w:rsidP="0032382D">
            <w:pPr>
              <w:ind w:left="142"/>
              <w:jc w:val="center"/>
              <w:rPr>
                <w:lang w:val="uk-UA"/>
              </w:rPr>
            </w:pPr>
            <w:r w:rsidRPr="000B02FE">
              <w:rPr>
                <w:lang w:val="uk-UA"/>
              </w:rPr>
              <w:t>2025</w:t>
            </w:r>
          </w:p>
        </w:tc>
        <w:tc>
          <w:tcPr>
            <w:tcW w:w="1275" w:type="dxa"/>
          </w:tcPr>
          <w:p w:rsidR="00BC01BC" w:rsidRPr="000B02FE" w:rsidRDefault="00BC01BC" w:rsidP="0032382D">
            <w:pPr>
              <w:ind w:left="142"/>
              <w:jc w:val="center"/>
              <w:rPr>
                <w:lang w:val="uk-UA"/>
              </w:rPr>
            </w:pPr>
            <w:r w:rsidRPr="000B02FE">
              <w:rPr>
                <w:lang w:val="uk-UA"/>
              </w:rPr>
              <w:t>план</w:t>
            </w:r>
          </w:p>
          <w:p w:rsidR="00BC01BC" w:rsidRPr="000B02FE" w:rsidRDefault="00BC01BC" w:rsidP="0032382D">
            <w:pPr>
              <w:ind w:left="142"/>
              <w:jc w:val="center"/>
              <w:rPr>
                <w:lang w:val="uk-UA"/>
              </w:rPr>
            </w:pPr>
            <w:r w:rsidRPr="000B02FE">
              <w:rPr>
                <w:lang w:val="uk-UA"/>
              </w:rPr>
              <w:t>фотозвіт</w:t>
            </w:r>
          </w:p>
        </w:tc>
        <w:tc>
          <w:tcPr>
            <w:tcW w:w="1418" w:type="dxa"/>
          </w:tcPr>
          <w:p w:rsidR="00BC01BC" w:rsidRPr="000B02FE" w:rsidRDefault="00BC01BC" w:rsidP="0032382D">
            <w:pPr>
              <w:ind w:left="142"/>
              <w:jc w:val="center"/>
              <w:rPr>
                <w:lang w:val="uk-UA"/>
              </w:rPr>
            </w:pPr>
            <w:r w:rsidRPr="000B02FE">
              <w:rPr>
                <w:lang w:val="uk-UA"/>
              </w:rPr>
              <w:t>вчителі фізичної культури</w:t>
            </w:r>
          </w:p>
        </w:tc>
      </w:tr>
      <w:tr w:rsidR="00BC01BC" w:rsidRPr="004C143D" w:rsidTr="00D968D6">
        <w:trPr>
          <w:trHeight w:val="329"/>
        </w:trPr>
        <w:tc>
          <w:tcPr>
            <w:tcW w:w="5670" w:type="dxa"/>
          </w:tcPr>
          <w:p w:rsidR="00BC01BC" w:rsidRPr="000B02FE" w:rsidRDefault="00BC01BC" w:rsidP="0032382D">
            <w:pPr>
              <w:shd w:val="clear" w:color="auto" w:fill="FFFFFF"/>
              <w:ind w:left="142"/>
              <w:jc w:val="center"/>
              <w:outlineLvl w:val="1"/>
            </w:pPr>
            <w:r w:rsidRPr="000B02FE">
              <w:rPr>
                <w:lang w:val="uk-UA"/>
              </w:rPr>
              <w:t>Місячник «Увага! Діти на дорозі!»</w:t>
            </w:r>
          </w:p>
        </w:tc>
        <w:tc>
          <w:tcPr>
            <w:tcW w:w="1560" w:type="dxa"/>
            <w:gridSpan w:val="3"/>
          </w:tcPr>
          <w:p w:rsidR="00BC01BC" w:rsidRPr="000B02FE" w:rsidRDefault="00BC01BC" w:rsidP="0032382D">
            <w:pPr>
              <w:ind w:left="142"/>
              <w:jc w:val="center"/>
              <w:rPr>
                <w:lang w:val="uk-UA"/>
              </w:rPr>
            </w:pPr>
            <w:r w:rsidRPr="000B02FE">
              <w:rPr>
                <w:lang w:val="uk-UA"/>
              </w:rPr>
              <w:t>Навчання впродовж життя</w:t>
            </w:r>
          </w:p>
        </w:tc>
        <w:tc>
          <w:tcPr>
            <w:tcW w:w="1134" w:type="dxa"/>
            <w:gridSpan w:val="2"/>
          </w:tcPr>
          <w:p w:rsidR="003C2EDA" w:rsidRDefault="00BC01BC" w:rsidP="0032382D">
            <w:pPr>
              <w:ind w:left="142"/>
              <w:jc w:val="center"/>
              <w:rPr>
                <w:lang w:val="uk-UA"/>
              </w:rPr>
            </w:pPr>
            <w:r w:rsidRPr="000B02FE">
              <w:rPr>
                <w:lang w:val="uk-UA"/>
              </w:rPr>
              <w:t>02.09.</w:t>
            </w:r>
          </w:p>
          <w:p w:rsidR="003C2EDA" w:rsidRDefault="00BC01BC" w:rsidP="0032382D">
            <w:pPr>
              <w:ind w:left="142"/>
              <w:jc w:val="center"/>
              <w:rPr>
                <w:lang w:val="uk-UA"/>
              </w:rPr>
            </w:pPr>
            <w:r w:rsidRPr="000B02FE">
              <w:rPr>
                <w:lang w:val="uk-UA"/>
              </w:rPr>
              <w:t>2025-30.09.</w:t>
            </w:r>
          </w:p>
          <w:p w:rsidR="00BC01BC" w:rsidRPr="000B02FE" w:rsidRDefault="00BC01BC" w:rsidP="0032382D">
            <w:pPr>
              <w:ind w:left="142"/>
              <w:jc w:val="center"/>
              <w:rPr>
                <w:lang w:val="uk-UA"/>
              </w:rPr>
            </w:pPr>
            <w:r w:rsidRPr="000B02FE">
              <w:rPr>
                <w:lang w:val="uk-UA"/>
              </w:rPr>
              <w:t>2025</w:t>
            </w:r>
          </w:p>
        </w:tc>
        <w:tc>
          <w:tcPr>
            <w:tcW w:w="1275" w:type="dxa"/>
          </w:tcPr>
          <w:p w:rsidR="00BC01BC" w:rsidRPr="000B02FE" w:rsidRDefault="00BC01BC" w:rsidP="0032382D">
            <w:pPr>
              <w:ind w:left="142"/>
              <w:jc w:val="center"/>
              <w:rPr>
                <w:lang w:val="uk-UA"/>
              </w:rPr>
            </w:pPr>
            <w:r w:rsidRPr="000B02FE">
              <w:rPr>
                <w:lang w:val="uk-UA"/>
              </w:rPr>
              <w:t>план</w:t>
            </w:r>
          </w:p>
          <w:p w:rsidR="00BC01BC" w:rsidRPr="000B02FE" w:rsidRDefault="00BC01BC" w:rsidP="0032382D">
            <w:pPr>
              <w:ind w:left="142"/>
              <w:jc w:val="center"/>
              <w:rPr>
                <w:lang w:val="uk-UA"/>
              </w:rPr>
            </w:pPr>
            <w:r w:rsidRPr="000B02FE">
              <w:rPr>
                <w:lang w:val="uk-UA"/>
              </w:rPr>
              <w:t>фотозвіт</w:t>
            </w:r>
          </w:p>
        </w:tc>
        <w:tc>
          <w:tcPr>
            <w:tcW w:w="1418" w:type="dxa"/>
          </w:tcPr>
          <w:p w:rsidR="00BC01BC" w:rsidRPr="000B02FE" w:rsidRDefault="00BC01BC" w:rsidP="0032382D">
            <w:pPr>
              <w:ind w:left="142"/>
              <w:jc w:val="center"/>
              <w:rPr>
                <w:lang w:val="uk-UA"/>
              </w:rPr>
            </w:pPr>
            <w:r w:rsidRPr="000B02FE">
              <w:rPr>
                <w:lang w:val="uk-UA"/>
              </w:rPr>
              <w:t>педагог-організатор</w:t>
            </w:r>
          </w:p>
          <w:p w:rsidR="00BC01BC" w:rsidRPr="000B02FE" w:rsidRDefault="00BC01BC" w:rsidP="0032382D">
            <w:pPr>
              <w:ind w:left="142"/>
              <w:jc w:val="center"/>
              <w:rPr>
                <w:lang w:val="uk-UA"/>
              </w:rPr>
            </w:pPr>
            <w:r w:rsidRPr="000B02FE">
              <w:rPr>
                <w:lang w:val="uk-UA"/>
              </w:rPr>
              <w:t>класні керівники</w:t>
            </w:r>
          </w:p>
        </w:tc>
      </w:tr>
      <w:tr w:rsidR="00BC01BC" w:rsidRPr="004C143D" w:rsidTr="00D968D6">
        <w:trPr>
          <w:trHeight w:val="1283"/>
        </w:trPr>
        <w:tc>
          <w:tcPr>
            <w:tcW w:w="5670" w:type="dxa"/>
          </w:tcPr>
          <w:p w:rsidR="00BC01BC" w:rsidRPr="000B02FE" w:rsidRDefault="00BC01BC" w:rsidP="0032382D">
            <w:pPr>
              <w:ind w:left="142"/>
              <w:jc w:val="center"/>
              <w:rPr>
                <w:lang w:val="uk-UA"/>
              </w:rPr>
            </w:pPr>
            <w:r w:rsidRPr="000B02FE">
              <w:t>Акція « Парасольки миру» до Міжнародного дня миру</w:t>
            </w:r>
          </w:p>
          <w:p w:rsidR="00BC01BC" w:rsidRPr="000B02FE" w:rsidRDefault="00BC01BC" w:rsidP="0032382D">
            <w:pPr>
              <w:ind w:left="142"/>
              <w:jc w:val="center"/>
              <w:rPr>
                <w:lang w:val="uk-UA"/>
              </w:rPr>
            </w:pPr>
            <w:r w:rsidRPr="000B02FE">
              <w:rPr>
                <w:lang w:val="uk-UA"/>
              </w:rPr>
              <w:t>Флешмоб «Хочу жити без війни!»</w:t>
            </w:r>
          </w:p>
        </w:tc>
        <w:tc>
          <w:tcPr>
            <w:tcW w:w="1560" w:type="dxa"/>
            <w:gridSpan w:val="3"/>
          </w:tcPr>
          <w:p w:rsidR="00BC01BC" w:rsidRPr="000B02FE" w:rsidRDefault="00BC01BC" w:rsidP="0032382D">
            <w:pPr>
              <w:ind w:left="142"/>
              <w:jc w:val="center"/>
              <w:rPr>
                <w:lang w:val="uk-UA"/>
              </w:rPr>
            </w:pPr>
            <w:r w:rsidRPr="000B02FE">
              <w:rPr>
                <w:bCs/>
                <w:lang w:val="uk-UA"/>
              </w:rPr>
              <w:t>Громадянські та соціальні компетентності</w:t>
            </w:r>
          </w:p>
        </w:tc>
        <w:tc>
          <w:tcPr>
            <w:tcW w:w="1134" w:type="dxa"/>
            <w:gridSpan w:val="2"/>
          </w:tcPr>
          <w:p w:rsidR="00BC01BC" w:rsidRPr="000B02FE" w:rsidRDefault="00BC01BC" w:rsidP="0032382D">
            <w:pPr>
              <w:ind w:left="142"/>
              <w:jc w:val="center"/>
              <w:rPr>
                <w:lang w:val="uk-UA"/>
              </w:rPr>
            </w:pPr>
            <w:r w:rsidRPr="000B02FE">
              <w:rPr>
                <w:lang w:val="uk-UA"/>
              </w:rPr>
              <w:t>19.09.2025</w:t>
            </w:r>
          </w:p>
        </w:tc>
        <w:tc>
          <w:tcPr>
            <w:tcW w:w="1275" w:type="dxa"/>
          </w:tcPr>
          <w:p w:rsidR="00BC01BC" w:rsidRPr="000B02FE" w:rsidRDefault="00BC01BC" w:rsidP="0032382D">
            <w:pPr>
              <w:ind w:left="142"/>
              <w:jc w:val="center"/>
              <w:rPr>
                <w:lang w:val="uk-UA"/>
              </w:rPr>
            </w:pPr>
            <w:r w:rsidRPr="000B02FE">
              <w:rPr>
                <w:lang w:val="uk-UA"/>
              </w:rPr>
              <w:t>фотозвіт</w:t>
            </w:r>
          </w:p>
        </w:tc>
        <w:tc>
          <w:tcPr>
            <w:tcW w:w="1418" w:type="dxa"/>
          </w:tcPr>
          <w:p w:rsidR="00BC01BC" w:rsidRPr="000B02FE" w:rsidRDefault="00BC01BC" w:rsidP="0032382D">
            <w:pPr>
              <w:ind w:left="142"/>
              <w:jc w:val="center"/>
              <w:rPr>
                <w:lang w:val="uk-UA"/>
              </w:rPr>
            </w:pPr>
            <w:r w:rsidRPr="000B02FE">
              <w:rPr>
                <w:lang w:val="uk-UA"/>
              </w:rPr>
              <w:t>педагог-організатор</w:t>
            </w:r>
          </w:p>
          <w:p w:rsidR="00BC01BC" w:rsidRPr="000B02FE" w:rsidRDefault="003C2EDA" w:rsidP="0032382D">
            <w:pPr>
              <w:ind w:left="142"/>
              <w:jc w:val="center"/>
              <w:rPr>
                <w:lang w:val="uk-UA"/>
              </w:rPr>
            </w:pPr>
            <w:r>
              <w:rPr>
                <w:lang w:val="uk-UA"/>
              </w:rPr>
              <w:t>класні керівники</w:t>
            </w:r>
          </w:p>
        </w:tc>
      </w:tr>
      <w:tr w:rsidR="00BC01BC" w:rsidRPr="004C143D" w:rsidTr="00D968D6">
        <w:trPr>
          <w:trHeight w:val="357"/>
        </w:trPr>
        <w:tc>
          <w:tcPr>
            <w:tcW w:w="5670" w:type="dxa"/>
          </w:tcPr>
          <w:p w:rsidR="00BC01BC" w:rsidRPr="000B02FE" w:rsidRDefault="00BC01BC" w:rsidP="0032382D">
            <w:pPr>
              <w:ind w:left="142"/>
              <w:jc w:val="center"/>
              <w:rPr>
                <w:color w:val="000000"/>
                <w:shd w:val="clear" w:color="auto" w:fill="FFFFFF"/>
                <w:lang w:val="uk-UA"/>
              </w:rPr>
            </w:pPr>
            <w:r w:rsidRPr="000B02FE">
              <w:rPr>
                <w:lang w:val="uk-UA"/>
              </w:rPr>
              <w:t>Уроки медіаграмотності з питань б</w:t>
            </w:r>
            <w:r w:rsidRPr="000B02FE">
              <w:t>езпечного використання електронних джерел інформації</w:t>
            </w:r>
          </w:p>
        </w:tc>
        <w:tc>
          <w:tcPr>
            <w:tcW w:w="1560" w:type="dxa"/>
            <w:gridSpan w:val="3"/>
          </w:tcPr>
          <w:p w:rsidR="00BC01BC" w:rsidRPr="000B02FE" w:rsidRDefault="00BC01BC" w:rsidP="0032382D">
            <w:pPr>
              <w:ind w:left="142"/>
              <w:jc w:val="center"/>
              <w:rPr>
                <w:bCs/>
                <w:lang w:val="uk-UA"/>
              </w:rPr>
            </w:pPr>
            <w:r w:rsidRPr="000B02FE">
              <w:rPr>
                <w:bCs/>
                <w:lang w:val="uk-UA"/>
              </w:rPr>
              <w:t>Інформаційно-цифрова компетентність</w:t>
            </w:r>
          </w:p>
        </w:tc>
        <w:tc>
          <w:tcPr>
            <w:tcW w:w="1134" w:type="dxa"/>
            <w:gridSpan w:val="2"/>
          </w:tcPr>
          <w:p w:rsidR="00BC01BC" w:rsidRPr="000B02FE" w:rsidRDefault="00BC01BC" w:rsidP="0032382D">
            <w:pPr>
              <w:ind w:left="142"/>
              <w:jc w:val="center"/>
              <w:rPr>
                <w:lang w:val="uk-UA"/>
              </w:rPr>
            </w:pPr>
            <w:r w:rsidRPr="000B02FE">
              <w:rPr>
                <w:lang w:val="uk-UA"/>
              </w:rPr>
              <w:t>вересень</w:t>
            </w:r>
          </w:p>
        </w:tc>
        <w:tc>
          <w:tcPr>
            <w:tcW w:w="1275" w:type="dxa"/>
          </w:tcPr>
          <w:p w:rsidR="00BC01BC" w:rsidRPr="000B02FE" w:rsidRDefault="00BC01BC" w:rsidP="0032382D">
            <w:pPr>
              <w:ind w:left="142"/>
              <w:jc w:val="center"/>
              <w:rPr>
                <w:lang w:val="uk-UA"/>
              </w:rPr>
            </w:pPr>
            <w:r w:rsidRPr="000B02FE">
              <w:rPr>
                <w:lang w:val="uk-UA"/>
              </w:rPr>
              <w:t>матеріал</w:t>
            </w:r>
          </w:p>
          <w:p w:rsidR="00BC01BC" w:rsidRPr="000B02FE" w:rsidRDefault="00BC01BC" w:rsidP="0032382D">
            <w:pPr>
              <w:ind w:left="142"/>
              <w:jc w:val="center"/>
              <w:rPr>
                <w:lang w:val="uk-UA"/>
              </w:rPr>
            </w:pPr>
            <w:r w:rsidRPr="000B02FE">
              <w:rPr>
                <w:lang w:val="uk-UA"/>
              </w:rPr>
              <w:t>презентація</w:t>
            </w:r>
          </w:p>
        </w:tc>
        <w:tc>
          <w:tcPr>
            <w:tcW w:w="1418" w:type="dxa"/>
          </w:tcPr>
          <w:p w:rsidR="00BC01BC" w:rsidRPr="000B02FE" w:rsidRDefault="00BC01BC" w:rsidP="0032382D">
            <w:pPr>
              <w:ind w:left="142"/>
              <w:jc w:val="center"/>
              <w:rPr>
                <w:lang w:val="uk-UA"/>
              </w:rPr>
            </w:pPr>
            <w:r w:rsidRPr="000B02FE">
              <w:rPr>
                <w:lang w:val="uk-UA"/>
              </w:rPr>
              <w:t>класні керівники</w:t>
            </w:r>
          </w:p>
          <w:p w:rsidR="00BC01BC" w:rsidRPr="000B02FE" w:rsidRDefault="00BC01BC" w:rsidP="0032382D">
            <w:pPr>
              <w:ind w:left="142"/>
              <w:jc w:val="center"/>
              <w:rPr>
                <w:lang w:val="uk-UA"/>
              </w:rPr>
            </w:pPr>
            <w:r w:rsidRPr="000B02FE">
              <w:rPr>
                <w:lang w:val="uk-UA"/>
              </w:rPr>
              <w:t>практич</w:t>
            </w:r>
          </w:p>
          <w:p w:rsidR="00BC01BC" w:rsidRPr="000B02FE" w:rsidRDefault="00BC01BC" w:rsidP="0032382D">
            <w:pPr>
              <w:ind w:left="142"/>
              <w:jc w:val="center"/>
              <w:rPr>
                <w:lang w:val="uk-UA"/>
              </w:rPr>
            </w:pPr>
            <w:r w:rsidRPr="000B02FE">
              <w:rPr>
                <w:lang w:val="uk-UA"/>
              </w:rPr>
              <w:t>ний психолог</w:t>
            </w:r>
          </w:p>
        </w:tc>
      </w:tr>
      <w:tr w:rsidR="00BC01BC" w:rsidRPr="004C143D" w:rsidTr="00D968D6">
        <w:trPr>
          <w:trHeight w:val="141"/>
        </w:trPr>
        <w:tc>
          <w:tcPr>
            <w:tcW w:w="5670" w:type="dxa"/>
          </w:tcPr>
          <w:p w:rsidR="00BC01BC" w:rsidRPr="000B02FE" w:rsidRDefault="00BC01BC" w:rsidP="0032382D">
            <w:pPr>
              <w:ind w:left="142"/>
              <w:jc w:val="center"/>
              <w:rPr>
                <w:color w:val="000000"/>
                <w:shd w:val="clear" w:color="auto" w:fill="FFFFFF"/>
                <w:lang w:val="uk-UA"/>
              </w:rPr>
            </w:pPr>
            <w:r w:rsidRPr="000B02FE">
              <w:rPr>
                <w:color w:val="000000"/>
                <w:shd w:val="clear" w:color="auto" w:fill="FFFFFF"/>
                <w:lang w:val="uk-UA"/>
              </w:rPr>
              <w:t>Національний урок пам’яті «Трагедії Бабиного Яру – у серцях українців»</w:t>
            </w:r>
          </w:p>
        </w:tc>
        <w:tc>
          <w:tcPr>
            <w:tcW w:w="1560" w:type="dxa"/>
            <w:gridSpan w:val="3"/>
          </w:tcPr>
          <w:p w:rsidR="00BC01BC" w:rsidRPr="000B02FE" w:rsidRDefault="00BC01BC" w:rsidP="0032382D">
            <w:pPr>
              <w:ind w:left="142"/>
              <w:jc w:val="center"/>
              <w:rPr>
                <w:lang w:val="uk-UA"/>
              </w:rPr>
            </w:pPr>
            <w:r w:rsidRPr="000B02FE">
              <w:rPr>
                <w:bCs/>
                <w:lang w:val="uk-UA"/>
              </w:rPr>
              <w:t>Громадянські та соціальні компетентності</w:t>
            </w:r>
          </w:p>
        </w:tc>
        <w:tc>
          <w:tcPr>
            <w:tcW w:w="1134" w:type="dxa"/>
            <w:gridSpan w:val="2"/>
          </w:tcPr>
          <w:p w:rsidR="00BC01BC" w:rsidRPr="000B02FE" w:rsidRDefault="00BC01BC" w:rsidP="0032382D">
            <w:pPr>
              <w:ind w:left="142"/>
              <w:jc w:val="center"/>
              <w:rPr>
                <w:lang w:val="uk-UA"/>
              </w:rPr>
            </w:pPr>
            <w:r w:rsidRPr="000B02FE">
              <w:rPr>
                <w:lang w:val="uk-UA"/>
              </w:rPr>
              <w:t>29.09.2025</w:t>
            </w:r>
          </w:p>
        </w:tc>
        <w:tc>
          <w:tcPr>
            <w:tcW w:w="1275" w:type="dxa"/>
          </w:tcPr>
          <w:p w:rsidR="00BC01BC" w:rsidRPr="000B02FE" w:rsidRDefault="00BC01BC" w:rsidP="0032382D">
            <w:pPr>
              <w:ind w:left="142"/>
              <w:jc w:val="center"/>
              <w:rPr>
                <w:lang w:val="uk-UA"/>
              </w:rPr>
            </w:pPr>
            <w:r w:rsidRPr="000B02FE">
              <w:rPr>
                <w:lang w:val="uk-UA"/>
              </w:rPr>
              <w:t>матеріал</w:t>
            </w:r>
          </w:p>
          <w:p w:rsidR="00BC01BC" w:rsidRPr="000B02FE" w:rsidRDefault="00BC01BC" w:rsidP="0032382D">
            <w:pPr>
              <w:ind w:left="142"/>
              <w:jc w:val="center"/>
              <w:rPr>
                <w:lang w:val="uk-UA"/>
              </w:rPr>
            </w:pPr>
            <w:r w:rsidRPr="000B02FE">
              <w:rPr>
                <w:lang w:val="uk-UA"/>
              </w:rPr>
              <w:t>презентація</w:t>
            </w:r>
          </w:p>
        </w:tc>
        <w:tc>
          <w:tcPr>
            <w:tcW w:w="1418" w:type="dxa"/>
          </w:tcPr>
          <w:p w:rsidR="00BC01BC" w:rsidRPr="000B02FE" w:rsidRDefault="00BC01BC" w:rsidP="0032382D">
            <w:pPr>
              <w:ind w:left="142"/>
              <w:jc w:val="center"/>
              <w:rPr>
                <w:lang w:val="uk-UA"/>
              </w:rPr>
            </w:pPr>
            <w:r w:rsidRPr="000B02FE">
              <w:rPr>
                <w:lang w:val="uk-UA"/>
              </w:rPr>
              <w:t>класні керівники</w:t>
            </w:r>
          </w:p>
          <w:p w:rsidR="00BC01BC" w:rsidRPr="000B02FE" w:rsidRDefault="00BC01BC" w:rsidP="0032382D">
            <w:pPr>
              <w:ind w:left="142"/>
              <w:jc w:val="center"/>
              <w:rPr>
                <w:lang w:val="uk-UA"/>
              </w:rPr>
            </w:pPr>
            <w:r w:rsidRPr="000B02FE">
              <w:rPr>
                <w:lang w:val="uk-UA"/>
              </w:rPr>
              <w:t>вчителі історії</w:t>
            </w:r>
          </w:p>
        </w:tc>
      </w:tr>
      <w:tr w:rsidR="00BC01BC" w:rsidRPr="004C143D" w:rsidTr="00D968D6">
        <w:trPr>
          <w:trHeight w:val="1703"/>
        </w:trPr>
        <w:tc>
          <w:tcPr>
            <w:tcW w:w="5670" w:type="dxa"/>
          </w:tcPr>
          <w:p w:rsidR="00BC01BC" w:rsidRPr="000B02FE" w:rsidRDefault="00BC01BC" w:rsidP="0032382D">
            <w:pPr>
              <w:ind w:left="142"/>
              <w:jc w:val="center"/>
              <w:rPr>
                <w:color w:val="000000"/>
                <w:shd w:val="clear" w:color="auto" w:fill="FFFFFF"/>
                <w:lang w:val="uk-UA"/>
              </w:rPr>
            </w:pPr>
            <w:r w:rsidRPr="000B02FE">
              <w:rPr>
                <w:color w:val="000000"/>
                <w:shd w:val="clear" w:color="auto" w:fill="FFFFFF"/>
                <w:lang w:val="uk-UA"/>
              </w:rPr>
              <w:t>Мистецька проба «Бібліотека майбутнього. Твоє бачення»</w:t>
            </w:r>
          </w:p>
          <w:p w:rsidR="00BC01BC" w:rsidRPr="000B02FE" w:rsidRDefault="00BC01BC" w:rsidP="0032382D">
            <w:pPr>
              <w:ind w:left="142"/>
              <w:jc w:val="center"/>
            </w:pPr>
            <w:r w:rsidRPr="000B02FE">
              <w:t>Арт-стріт «Мальовнича Україна»</w:t>
            </w:r>
          </w:p>
          <w:p w:rsidR="00BC01BC" w:rsidRPr="000B02FE" w:rsidRDefault="00BC01BC" w:rsidP="0032382D">
            <w:pPr>
              <w:ind w:left="142"/>
              <w:jc w:val="center"/>
              <w:rPr>
                <w:color w:val="000000"/>
                <w:shd w:val="clear" w:color="auto" w:fill="FFFFFF"/>
                <w:lang w:val="uk-UA"/>
              </w:rPr>
            </w:pPr>
            <w:r w:rsidRPr="000B02FE">
              <w:rPr>
                <w:color w:val="000000"/>
                <w:shd w:val="clear" w:color="auto" w:fill="FFFFFF"/>
                <w:lang w:val="uk-UA"/>
              </w:rPr>
              <w:t>Артхол «Читай. Думай.Твори»</w:t>
            </w:r>
          </w:p>
          <w:p w:rsidR="00BC01BC" w:rsidRPr="000B02FE" w:rsidRDefault="00BC01BC" w:rsidP="0032382D">
            <w:pPr>
              <w:ind w:left="142"/>
              <w:jc w:val="center"/>
              <w:rPr>
                <w:color w:val="000000"/>
                <w:shd w:val="clear" w:color="auto" w:fill="FFFFFF"/>
                <w:lang w:val="uk-UA"/>
              </w:rPr>
            </w:pPr>
            <w:r w:rsidRPr="000B02FE">
              <w:rPr>
                <w:color w:val="000000"/>
                <w:shd w:val="clear" w:color="auto" w:fill="FFFFFF"/>
                <w:lang w:val="uk-UA"/>
              </w:rPr>
              <w:t>у рамках</w:t>
            </w:r>
          </w:p>
          <w:p w:rsidR="00BC01BC" w:rsidRPr="000B02FE" w:rsidRDefault="00BC01BC" w:rsidP="0032382D">
            <w:pPr>
              <w:ind w:left="142"/>
              <w:jc w:val="center"/>
              <w:rPr>
                <w:color w:val="000000"/>
                <w:shd w:val="clear" w:color="auto" w:fill="FFFFFF"/>
                <w:lang w:val="uk-UA"/>
              </w:rPr>
            </w:pPr>
            <w:r w:rsidRPr="000B02FE">
              <w:rPr>
                <w:color w:val="000000"/>
                <w:shd w:val="clear" w:color="auto" w:fill="FFFFFF"/>
                <w:lang w:val="uk-UA"/>
              </w:rPr>
              <w:t>Всеукраїнського дня бібліотек</w:t>
            </w:r>
          </w:p>
        </w:tc>
        <w:tc>
          <w:tcPr>
            <w:tcW w:w="1560" w:type="dxa"/>
            <w:gridSpan w:val="3"/>
          </w:tcPr>
          <w:p w:rsidR="00BC01BC" w:rsidRPr="000B02FE" w:rsidRDefault="00BC01BC" w:rsidP="0032382D">
            <w:pPr>
              <w:ind w:left="142"/>
              <w:jc w:val="center"/>
              <w:rPr>
                <w:lang w:val="uk-UA"/>
              </w:rPr>
            </w:pPr>
            <w:r w:rsidRPr="000B02FE">
              <w:rPr>
                <w:bCs/>
                <w:lang w:val="uk-UA"/>
              </w:rPr>
              <w:t>Культурна компетентність</w:t>
            </w:r>
          </w:p>
        </w:tc>
        <w:tc>
          <w:tcPr>
            <w:tcW w:w="1134" w:type="dxa"/>
            <w:gridSpan w:val="2"/>
          </w:tcPr>
          <w:p w:rsidR="00BC01BC" w:rsidRPr="000B02FE" w:rsidRDefault="00BC01BC" w:rsidP="0032382D">
            <w:pPr>
              <w:ind w:left="142"/>
              <w:jc w:val="center"/>
              <w:rPr>
                <w:lang w:val="uk-UA"/>
              </w:rPr>
            </w:pPr>
            <w:r w:rsidRPr="000B02FE">
              <w:rPr>
                <w:lang w:val="uk-UA"/>
              </w:rPr>
              <w:t>30.09.2025</w:t>
            </w:r>
          </w:p>
        </w:tc>
        <w:tc>
          <w:tcPr>
            <w:tcW w:w="1275" w:type="dxa"/>
          </w:tcPr>
          <w:p w:rsidR="00BC01BC" w:rsidRPr="000B02FE" w:rsidRDefault="00BC01BC" w:rsidP="0032382D">
            <w:pPr>
              <w:ind w:left="142"/>
              <w:jc w:val="center"/>
              <w:rPr>
                <w:lang w:val="uk-UA"/>
              </w:rPr>
            </w:pPr>
            <w:r w:rsidRPr="000B02FE">
              <w:rPr>
                <w:lang w:val="uk-UA"/>
              </w:rPr>
              <w:t>сценарій</w:t>
            </w:r>
          </w:p>
          <w:p w:rsidR="00BC01BC" w:rsidRPr="000B02FE" w:rsidRDefault="00BC01BC" w:rsidP="0032382D">
            <w:pPr>
              <w:ind w:left="142"/>
              <w:jc w:val="center"/>
              <w:rPr>
                <w:lang w:val="uk-UA"/>
              </w:rPr>
            </w:pPr>
            <w:r w:rsidRPr="000B02FE">
              <w:rPr>
                <w:lang w:val="uk-UA"/>
              </w:rPr>
              <w:t>план</w:t>
            </w:r>
          </w:p>
          <w:p w:rsidR="00BC01BC" w:rsidRPr="000B02FE" w:rsidRDefault="00BC01BC" w:rsidP="0032382D">
            <w:pPr>
              <w:ind w:left="142"/>
              <w:jc w:val="center"/>
              <w:rPr>
                <w:lang w:val="uk-UA"/>
              </w:rPr>
            </w:pPr>
            <w:r w:rsidRPr="000B02FE">
              <w:rPr>
                <w:lang w:val="uk-UA"/>
              </w:rPr>
              <w:t>фотозвіт</w:t>
            </w:r>
          </w:p>
        </w:tc>
        <w:tc>
          <w:tcPr>
            <w:tcW w:w="1418" w:type="dxa"/>
          </w:tcPr>
          <w:p w:rsidR="00BC01BC" w:rsidRPr="000B02FE" w:rsidRDefault="00BC01BC" w:rsidP="0032382D">
            <w:pPr>
              <w:ind w:left="142"/>
              <w:jc w:val="center"/>
              <w:rPr>
                <w:lang w:val="uk-UA"/>
              </w:rPr>
            </w:pPr>
            <w:r w:rsidRPr="000B02FE">
              <w:rPr>
                <w:lang w:val="uk-UA"/>
              </w:rPr>
              <w:t>завідувач бібліотеки</w:t>
            </w:r>
          </w:p>
        </w:tc>
      </w:tr>
      <w:tr w:rsidR="00BC01BC" w:rsidRPr="004C143D" w:rsidTr="009D084E">
        <w:trPr>
          <w:trHeight w:val="134"/>
        </w:trPr>
        <w:tc>
          <w:tcPr>
            <w:tcW w:w="11057" w:type="dxa"/>
            <w:gridSpan w:val="8"/>
            <w:shd w:val="clear" w:color="auto" w:fill="D5FA98"/>
          </w:tcPr>
          <w:p w:rsidR="00BC01BC" w:rsidRPr="003C2EDA" w:rsidRDefault="00BC01BC" w:rsidP="0032382D">
            <w:pPr>
              <w:ind w:left="142"/>
              <w:jc w:val="center"/>
              <w:rPr>
                <w:b/>
                <w:color w:val="800000"/>
                <w:szCs w:val="28"/>
                <w:lang w:val="uk-UA"/>
              </w:rPr>
            </w:pPr>
            <w:r w:rsidRPr="003C2EDA">
              <w:rPr>
                <w:b/>
                <w:color w:val="800000"/>
                <w:szCs w:val="28"/>
                <w:lang w:val="en-US"/>
              </w:rPr>
              <w:t>VI</w:t>
            </w:r>
            <w:r w:rsidRPr="003C2EDA">
              <w:rPr>
                <w:b/>
                <w:color w:val="800000"/>
                <w:szCs w:val="28"/>
                <w:lang w:val="uk-UA"/>
              </w:rPr>
              <w:t>. СОЦІАЛЬНО-ПСИХОЛОГІЧНА СЛУЖБА</w:t>
            </w:r>
          </w:p>
        </w:tc>
      </w:tr>
      <w:tr w:rsidR="00BC01BC" w:rsidRPr="004C143D" w:rsidTr="009D084E">
        <w:trPr>
          <w:trHeight w:val="173"/>
        </w:trPr>
        <w:tc>
          <w:tcPr>
            <w:tcW w:w="11057" w:type="dxa"/>
            <w:gridSpan w:val="8"/>
            <w:tcBorders>
              <w:right w:val="single" w:sz="4" w:space="0" w:color="auto"/>
            </w:tcBorders>
          </w:tcPr>
          <w:p w:rsidR="00BC01BC" w:rsidRPr="003C2EDA" w:rsidRDefault="00BC01BC" w:rsidP="0032382D">
            <w:pPr>
              <w:ind w:left="142"/>
              <w:jc w:val="center"/>
              <w:rPr>
                <w:color w:val="800000"/>
                <w:szCs w:val="28"/>
                <w:lang w:val="uk-UA"/>
              </w:rPr>
            </w:pPr>
            <w:r w:rsidRPr="003C2EDA">
              <w:rPr>
                <w:color w:val="800000"/>
                <w:szCs w:val="28"/>
              </w:rPr>
              <w:t>6.1. Діагностика</w:t>
            </w:r>
          </w:p>
        </w:tc>
      </w:tr>
      <w:tr w:rsidR="00BC01BC" w:rsidRPr="004C143D" w:rsidTr="00D968D6">
        <w:trPr>
          <w:trHeight w:val="480"/>
        </w:trPr>
        <w:tc>
          <w:tcPr>
            <w:tcW w:w="5670" w:type="dxa"/>
          </w:tcPr>
          <w:p w:rsidR="00BC01BC" w:rsidRPr="003C2EDA" w:rsidRDefault="00BC01BC" w:rsidP="0032382D">
            <w:pPr>
              <w:ind w:left="142"/>
              <w:jc w:val="center"/>
              <w:rPr>
                <w:color w:val="000000"/>
                <w:szCs w:val="28"/>
                <w:shd w:val="clear" w:color="auto" w:fill="FFFFFF"/>
                <w:lang w:val="uk-UA"/>
              </w:rPr>
            </w:pPr>
            <w:r w:rsidRPr="003C2EDA">
              <w:rPr>
                <w:szCs w:val="28"/>
              </w:rPr>
              <w:t>Діагностика за запитом з боку учнів, батьків, вчителів.</w:t>
            </w:r>
          </w:p>
        </w:tc>
        <w:tc>
          <w:tcPr>
            <w:tcW w:w="1560" w:type="dxa"/>
            <w:gridSpan w:val="3"/>
          </w:tcPr>
          <w:p w:rsidR="00BC01BC" w:rsidRPr="003C2EDA" w:rsidRDefault="00BC01BC" w:rsidP="0032382D">
            <w:pPr>
              <w:ind w:left="142"/>
              <w:jc w:val="center"/>
              <w:rPr>
                <w:color w:val="000000"/>
                <w:szCs w:val="28"/>
                <w:shd w:val="clear" w:color="auto" w:fill="FFFFFF"/>
                <w:lang w:val="uk-UA"/>
              </w:rPr>
            </w:pPr>
            <w:r w:rsidRPr="003C2EDA">
              <w:rPr>
                <w:color w:val="000000"/>
                <w:szCs w:val="28"/>
                <w:shd w:val="clear" w:color="auto" w:fill="FFFFFF"/>
                <w:lang w:val="uk-UA"/>
              </w:rPr>
              <w:t>протокол</w:t>
            </w:r>
          </w:p>
        </w:tc>
        <w:tc>
          <w:tcPr>
            <w:tcW w:w="1134" w:type="dxa"/>
            <w:gridSpan w:val="2"/>
          </w:tcPr>
          <w:p w:rsidR="00BC01BC" w:rsidRPr="003C2EDA" w:rsidRDefault="00BC01BC" w:rsidP="0032382D">
            <w:pPr>
              <w:ind w:left="142"/>
              <w:jc w:val="center"/>
              <w:rPr>
                <w:szCs w:val="28"/>
                <w:lang w:val="uk-UA"/>
              </w:rPr>
            </w:pPr>
            <w:r w:rsidRPr="003C2EDA">
              <w:rPr>
                <w:szCs w:val="28"/>
                <w:lang w:val="uk-UA"/>
              </w:rPr>
              <w:t>вересень</w:t>
            </w:r>
          </w:p>
        </w:tc>
        <w:tc>
          <w:tcPr>
            <w:tcW w:w="1275" w:type="dxa"/>
          </w:tcPr>
          <w:p w:rsidR="00BC01BC" w:rsidRPr="003C2EDA" w:rsidRDefault="00BC01BC" w:rsidP="0032382D">
            <w:pPr>
              <w:ind w:left="142"/>
              <w:jc w:val="center"/>
              <w:rPr>
                <w:szCs w:val="28"/>
                <w:lang w:val="uk-UA"/>
              </w:rPr>
            </w:pPr>
            <w:r w:rsidRPr="003C2EDA">
              <w:rPr>
                <w:szCs w:val="28"/>
                <w:lang w:val="uk-UA"/>
              </w:rPr>
              <w:t>Пр.психолог</w:t>
            </w:r>
          </w:p>
        </w:tc>
        <w:tc>
          <w:tcPr>
            <w:tcW w:w="1418" w:type="dxa"/>
            <w:tcBorders>
              <w:right w:val="single" w:sz="4" w:space="0" w:color="auto"/>
            </w:tcBorders>
          </w:tcPr>
          <w:p w:rsidR="00BC01BC" w:rsidRPr="003C2EDA" w:rsidRDefault="00BC01BC" w:rsidP="0032382D">
            <w:pPr>
              <w:ind w:left="142"/>
              <w:jc w:val="center"/>
              <w:rPr>
                <w:szCs w:val="28"/>
                <w:lang w:val="uk-UA"/>
              </w:rPr>
            </w:pPr>
          </w:p>
        </w:tc>
      </w:tr>
      <w:tr w:rsidR="00BC01BC" w:rsidRPr="004C143D" w:rsidTr="00D968D6">
        <w:trPr>
          <w:trHeight w:val="307"/>
        </w:trPr>
        <w:tc>
          <w:tcPr>
            <w:tcW w:w="5670" w:type="dxa"/>
          </w:tcPr>
          <w:p w:rsidR="00BC01BC" w:rsidRPr="003C2EDA" w:rsidRDefault="00BC01BC" w:rsidP="0032382D">
            <w:pPr>
              <w:ind w:left="142"/>
              <w:jc w:val="center"/>
              <w:rPr>
                <w:szCs w:val="28"/>
              </w:rPr>
            </w:pPr>
            <w:r w:rsidRPr="003C2EDA">
              <w:rPr>
                <w:szCs w:val="28"/>
              </w:rPr>
              <w:lastRenderedPageBreak/>
              <w:t>Індивідуальна діагностика учнів за методикою «Графічний диктант». Гільбух Ю.З.</w:t>
            </w:r>
          </w:p>
        </w:tc>
        <w:tc>
          <w:tcPr>
            <w:tcW w:w="1560" w:type="dxa"/>
            <w:gridSpan w:val="3"/>
          </w:tcPr>
          <w:p w:rsidR="00BC01BC" w:rsidRPr="003C2EDA" w:rsidRDefault="00BC01BC" w:rsidP="0032382D">
            <w:pPr>
              <w:ind w:left="142"/>
              <w:jc w:val="center"/>
              <w:rPr>
                <w:color w:val="000000"/>
                <w:szCs w:val="28"/>
                <w:shd w:val="clear" w:color="auto" w:fill="FFFFFF"/>
                <w:lang w:val="uk-UA"/>
              </w:rPr>
            </w:pPr>
            <w:r w:rsidRPr="003C2EDA">
              <w:rPr>
                <w:color w:val="000000"/>
                <w:szCs w:val="28"/>
                <w:shd w:val="clear" w:color="auto" w:fill="FFFFFF"/>
                <w:lang w:val="uk-UA"/>
              </w:rPr>
              <w:t>звіт</w:t>
            </w:r>
          </w:p>
        </w:tc>
        <w:tc>
          <w:tcPr>
            <w:tcW w:w="1134" w:type="dxa"/>
            <w:gridSpan w:val="2"/>
          </w:tcPr>
          <w:p w:rsidR="00BC01BC" w:rsidRPr="003C2EDA" w:rsidRDefault="00BC01BC" w:rsidP="0032382D">
            <w:pPr>
              <w:ind w:left="142"/>
              <w:jc w:val="center"/>
              <w:rPr>
                <w:szCs w:val="28"/>
                <w:lang w:val="uk-UA"/>
              </w:rPr>
            </w:pPr>
            <w:r w:rsidRPr="003C2EDA">
              <w:rPr>
                <w:szCs w:val="28"/>
                <w:lang w:val="uk-UA"/>
              </w:rPr>
              <w:t>вересень</w:t>
            </w:r>
          </w:p>
        </w:tc>
        <w:tc>
          <w:tcPr>
            <w:tcW w:w="1275" w:type="dxa"/>
          </w:tcPr>
          <w:p w:rsidR="00BC01BC" w:rsidRPr="003C2EDA" w:rsidRDefault="00BC01BC" w:rsidP="0032382D">
            <w:pPr>
              <w:ind w:left="142"/>
              <w:jc w:val="center"/>
              <w:rPr>
                <w:szCs w:val="28"/>
                <w:lang w:val="uk-UA"/>
              </w:rPr>
            </w:pPr>
            <w:r w:rsidRPr="003C2EDA">
              <w:rPr>
                <w:szCs w:val="28"/>
                <w:lang w:val="uk-UA"/>
              </w:rPr>
              <w:t>Пр. психолог</w:t>
            </w:r>
          </w:p>
        </w:tc>
        <w:tc>
          <w:tcPr>
            <w:tcW w:w="1418" w:type="dxa"/>
            <w:tcBorders>
              <w:right w:val="single" w:sz="4" w:space="0" w:color="auto"/>
            </w:tcBorders>
          </w:tcPr>
          <w:p w:rsidR="00BC01BC" w:rsidRPr="003C2EDA" w:rsidRDefault="00BC01BC" w:rsidP="0032382D">
            <w:pPr>
              <w:ind w:left="142"/>
              <w:jc w:val="center"/>
              <w:rPr>
                <w:szCs w:val="28"/>
                <w:lang w:val="uk-UA"/>
              </w:rPr>
            </w:pPr>
          </w:p>
        </w:tc>
      </w:tr>
      <w:tr w:rsidR="00BC01BC" w:rsidRPr="004C143D" w:rsidTr="00D968D6">
        <w:trPr>
          <w:trHeight w:val="501"/>
        </w:trPr>
        <w:tc>
          <w:tcPr>
            <w:tcW w:w="5670" w:type="dxa"/>
          </w:tcPr>
          <w:p w:rsidR="00BC01BC" w:rsidRPr="003C2EDA" w:rsidRDefault="00BC01BC" w:rsidP="0032382D">
            <w:pPr>
              <w:ind w:left="142"/>
              <w:jc w:val="center"/>
              <w:rPr>
                <w:szCs w:val="28"/>
              </w:rPr>
            </w:pPr>
            <w:r w:rsidRPr="003C2EDA">
              <w:rPr>
                <w:szCs w:val="28"/>
              </w:rPr>
              <w:t>Дослідження особистісного розвитку за</w:t>
            </w:r>
            <w:r w:rsidRPr="003C2EDA">
              <w:rPr>
                <w:szCs w:val="28"/>
                <w:lang w:val="uk-UA"/>
              </w:rPr>
              <w:t xml:space="preserve"> </w:t>
            </w:r>
            <w:r w:rsidRPr="003C2EDA">
              <w:rPr>
                <w:szCs w:val="28"/>
              </w:rPr>
              <w:t>методикою З.Карпенка «Діагностика</w:t>
            </w:r>
            <w:r w:rsidRPr="003C2EDA">
              <w:rPr>
                <w:szCs w:val="28"/>
                <w:lang w:val="uk-UA"/>
              </w:rPr>
              <w:t xml:space="preserve"> </w:t>
            </w:r>
            <w:r w:rsidRPr="003C2EDA">
              <w:rPr>
                <w:szCs w:val="28"/>
              </w:rPr>
              <w:t>вад особистісного розвитку».</w:t>
            </w:r>
          </w:p>
        </w:tc>
        <w:tc>
          <w:tcPr>
            <w:tcW w:w="1560" w:type="dxa"/>
            <w:gridSpan w:val="3"/>
          </w:tcPr>
          <w:p w:rsidR="00BC01BC" w:rsidRPr="003C2EDA" w:rsidRDefault="00BC01BC" w:rsidP="0032382D">
            <w:pPr>
              <w:ind w:left="142"/>
              <w:jc w:val="center"/>
              <w:rPr>
                <w:color w:val="000000"/>
                <w:szCs w:val="28"/>
                <w:shd w:val="clear" w:color="auto" w:fill="FFFFFF"/>
                <w:lang w:val="uk-UA"/>
              </w:rPr>
            </w:pPr>
            <w:r w:rsidRPr="003C2EDA">
              <w:rPr>
                <w:color w:val="000000"/>
                <w:szCs w:val="28"/>
                <w:shd w:val="clear" w:color="auto" w:fill="FFFFFF"/>
                <w:lang w:val="uk-UA"/>
              </w:rPr>
              <w:t>звіт</w:t>
            </w:r>
          </w:p>
        </w:tc>
        <w:tc>
          <w:tcPr>
            <w:tcW w:w="1134" w:type="dxa"/>
            <w:gridSpan w:val="2"/>
          </w:tcPr>
          <w:p w:rsidR="00BC01BC" w:rsidRPr="003C2EDA" w:rsidRDefault="00BC01BC" w:rsidP="0032382D">
            <w:pPr>
              <w:ind w:left="142"/>
              <w:jc w:val="center"/>
              <w:rPr>
                <w:szCs w:val="28"/>
                <w:lang w:val="uk-UA"/>
              </w:rPr>
            </w:pPr>
            <w:r w:rsidRPr="003C2EDA">
              <w:rPr>
                <w:szCs w:val="28"/>
                <w:lang w:val="uk-UA"/>
              </w:rPr>
              <w:t>вересень</w:t>
            </w:r>
          </w:p>
        </w:tc>
        <w:tc>
          <w:tcPr>
            <w:tcW w:w="1275" w:type="dxa"/>
          </w:tcPr>
          <w:p w:rsidR="00BC01BC" w:rsidRPr="003C2EDA" w:rsidRDefault="00BC01BC" w:rsidP="0032382D">
            <w:pPr>
              <w:ind w:left="142"/>
              <w:jc w:val="center"/>
              <w:rPr>
                <w:szCs w:val="28"/>
                <w:lang w:val="uk-UA"/>
              </w:rPr>
            </w:pPr>
            <w:r w:rsidRPr="003C2EDA">
              <w:rPr>
                <w:szCs w:val="28"/>
                <w:lang w:val="uk-UA"/>
              </w:rPr>
              <w:t>Пр.психолог</w:t>
            </w:r>
          </w:p>
        </w:tc>
        <w:tc>
          <w:tcPr>
            <w:tcW w:w="1418" w:type="dxa"/>
            <w:tcBorders>
              <w:right w:val="single" w:sz="4" w:space="0" w:color="auto"/>
            </w:tcBorders>
          </w:tcPr>
          <w:p w:rsidR="00BC01BC" w:rsidRPr="003C2EDA" w:rsidRDefault="00BC01BC" w:rsidP="0032382D">
            <w:pPr>
              <w:ind w:left="142"/>
              <w:jc w:val="center"/>
              <w:rPr>
                <w:szCs w:val="28"/>
                <w:lang w:val="uk-UA"/>
              </w:rPr>
            </w:pPr>
          </w:p>
        </w:tc>
      </w:tr>
      <w:tr w:rsidR="00BC01BC" w:rsidRPr="004C143D" w:rsidTr="00D968D6">
        <w:trPr>
          <w:trHeight w:val="250"/>
        </w:trPr>
        <w:tc>
          <w:tcPr>
            <w:tcW w:w="5670" w:type="dxa"/>
          </w:tcPr>
          <w:p w:rsidR="00BC01BC" w:rsidRPr="003C2EDA" w:rsidRDefault="00BC01BC" w:rsidP="0032382D">
            <w:pPr>
              <w:ind w:left="142"/>
              <w:jc w:val="center"/>
              <w:rPr>
                <w:bCs/>
                <w:szCs w:val="28"/>
                <w:lang w:val="uk-UA"/>
              </w:rPr>
            </w:pPr>
            <w:r w:rsidRPr="003C2EDA">
              <w:rPr>
                <w:szCs w:val="28"/>
              </w:rPr>
              <w:t>Вивчення взаємовідносин у класному колективі</w:t>
            </w:r>
          </w:p>
        </w:tc>
        <w:tc>
          <w:tcPr>
            <w:tcW w:w="1560" w:type="dxa"/>
            <w:gridSpan w:val="3"/>
          </w:tcPr>
          <w:p w:rsidR="00BC01BC" w:rsidRPr="003C2EDA" w:rsidRDefault="00BC01BC" w:rsidP="0032382D">
            <w:pPr>
              <w:ind w:left="142"/>
              <w:jc w:val="center"/>
              <w:rPr>
                <w:color w:val="000000"/>
                <w:szCs w:val="28"/>
                <w:shd w:val="clear" w:color="auto" w:fill="FFFFFF"/>
                <w:lang w:val="uk-UA"/>
              </w:rPr>
            </w:pPr>
            <w:r w:rsidRPr="003C2EDA">
              <w:rPr>
                <w:color w:val="000000"/>
                <w:szCs w:val="28"/>
                <w:shd w:val="clear" w:color="auto" w:fill="FFFFFF"/>
                <w:lang w:val="uk-UA"/>
              </w:rPr>
              <w:t>протокол</w:t>
            </w:r>
          </w:p>
        </w:tc>
        <w:tc>
          <w:tcPr>
            <w:tcW w:w="1134" w:type="dxa"/>
            <w:gridSpan w:val="2"/>
          </w:tcPr>
          <w:p w:rsidR="00BC01BC" w:rsidRPr="003C2EDA" w:rsidRDefault="00BC01BC" w:rsidP="0032382D">
            <w:pPr>
              <w:ind w:left="142"/>
              <w:jc w:val="center"/>
              <w:rPr>
                <w:szCs w:val="28"/>
                <w:lang w:val="uk-UA"/>
              </w:rPr>
            </w:pPr>
            <w:r w:rsidRPr="003C2EDA">
              <w:rPr>
                <w:szCs w:val="28"/>
                <w:lang w:val="uk-UA"/>
              </w:rPr>
              <w:t>вересень</w:t>
            </w:r>
          </w:p>
        </w:tc>
        <w:tc>
          <w:tcPr>
            <w:tcW w:w="1275" w:type="dxa"/>
          </w:tcPr>
          <w:p w:rsidR="00BC01BC" w:rsidRPr="003C2EDA" w:rsidRDefault="00BC01BC" w:rsidP="0032382D">
            <w:pPr>
              <w:ind w:left="142"/>
              <w:jc w:val="center"/>
              <w:rPr>
                <w:szCs w:val="28"/>
                <w:lang w:val="uk-UA"/>
              </w:rPr>
            </w:pPr>
            <w:r w:rsidRPr="003C2EDA">
              <w:rPr>
                <w:szCs w:val="28"/>
                <w:lang w:val="uk-UA"/>
              </w:rPr>
              <w:t>Пр. психолог</w:t>
            </w:r>
          </w:p>
        </w:tc>
        <w:tc>
          <w:tcPr>
            <w:tcW w:w="1418" w:type="dxa"/>
          </w:tcPr>
          <w:p w:rsidR="00BC01BC" w:rsidRPr="003C2EDA" w:rsidRDefault="00BC01BC" w:rsidP="0032382D">
            <w:pPr>
              <w:ind w:left="142"/>
              <w:jc w:val="center"/>
              <w:rPr>
                <w:szCs w:val="28"/>
                <w:lang w:val="uk-UA"/>
              </w:rPr>
            </w:pPr>
          </w:p>
        </w:tc>
      </w:tr>
      <w:tr w:rsidR="00BC01BC" w:rsidRPr="004C143D" w:rsidTr="009D084E">
        <w:trPr>
          <w:trHeight w:val="115"/>
        </w:trPr>
        <w:tc>
          <w:tcPr>
            <w:tcW w:w="11057" w:type="dxa"/>
            <w:gridSpan w:val="8"/>
          </w:tcPr>
          <w:p w:rsidR="00BC01BC" w:rsidRPr="003C2EDA" w:rsidRDefault="00BC01BC" w:rsidP="0032382D">
            <w:pPr>
              <w:ind w:left="142"/>
              <w:jc w:val="center"/>
              <w:rPr>
                <w:szCs w:val="28"/>
                <w:lang w:val="uk-UA"/>
              </w:rPr>
            </w:pPr>
            <w:r w:rsidRPr="003C2EDA">
              <w:rPr>
                <w:szCs w:val="28"/>
              </w:rPr>
              <w:t>6.2. Профілактика</w:t>
            </w:r>
          </w:p>
        </w:tc>
      </w:tr>
      <w:tr w:rsidR="00BC01BC" w:rsidRPr="004C143D" w:rsidTr="00D968D6">
        <w:trPr>
          <w:trHeight w:val="557"/>
        </w:trPr>
        <w:tc>
          <w:tcPr>
            <w:tcW w:w="5670" w:type="dxa"/>
          </w:tcPr>
          <w:p w:rsidR="00BC01BC" w:rsidRPr="003C2EDA" w:rsidRDefault="00BC01BC" w:rsidP="0032382D">
            <w:pPr>
              <w:ind w:left="142"/>
              <w:jc w:val="center"/>
              <w:rPr>
                <w:szCs w:val="28"/>
                <w:lang w:val="uk-UA"/>
              </w:rPr>
            </w:pPr>
            <w:r w:rsidRPr="003C2EDA">
              <w:rPr>
                <w:szCs w:val="28"/>
              </w:rPr>
              <w:t>Психологічний супровід та підтримка</w:t>
            </w:r>
            <w:r w:rsidRPr="003C2EDA">
              <w:rPr>
                <w:szCs w:val="28"/>
                <w:lang w:val="uk-UA"/>
              </w:rPr>
              <w:t xml:space="preserve"> учнів із числа внутрішньо переміщених осіб</w:t>
            </w:r>
            <w:r w:rsidRPr="003C2EDA">
              <w:rPr>
                <w:szCs w:val="28"/>
              </w:rPr>
              <w:t>, сімей</w:t>
            </w:r>
            <w:r w:rsidRPr="003C2EDA">
              <w:rPr>
                <w:szCs w:val="28"/>
                <w:lang w:val="uk-UA"/>
              </w:rPr>
              <w:t xml:space="preserve">, </w:t>
            </w:r>
            <w:r w:rsidRPr="003C2EDA">
              <w:rPr>
                <w:szCs w:val="28"/>
              </w:rPr>
              <w:t xml:space="preserve"> які переживають втрату</w:t>
            </w:r>
          </w:p>
        </w:tc>
        <w:tc>
          <w:tcPr>
            <w:tcW w:w="1560" w:type="dxa"/>
            <w:gridSpan w:val="3"/>
          </w:tcPr>
          <w:p w:rsidR="00BC01BC" w:rsidRPr="003C2EDA" w:rsidRDefault="00BC01BC" w:rsidP="0032382D">
            <w:pPr>
              <w:ind w:left="142"/>
              <w:jc w:val="center"/>
              <w:rPr>
                <w:color w:val="000000"/>
                <w:szCs w:val="28"/>
                <w:shd w:val="clear" w:color="auto" w:fill="FFFFFF"/>
                <w:lang w:val="uk-UA"/>
              </w:rPr>
            </w:pPr>
            <w:r w:rsidRPr="003C2EDA">
              <w:rPr>
                <w:color w:val="000000"/>
                <w:szCs w:val="28"/>
                <w:shd w:val="clear" w:color="auto" w:fill="FFFFFF"/>
                <w:lang w:val="uk-UA"/>
              </w:rPr>
              <w:t>рекомендації</w:t>
            </w:r>
          </w:p>
        </w:tc>
        <w:tc>
          <w:tcPr>
            <w:tcW w:w="1134" w:type="dxa"/>
            <w:gridSpan w:val="2"/>
          </w:tcPr>
          <w:p w:rsidR="00BC01BC" w:rsidRPr="003C2EDA" w:rsidRDefault="00BC01BC" w:rsidP="0032382D">
            <w:pPr>
              <w:ind w:left="142"/>
              <w:jc w:val="center"/>
              <w:rPr>
                <w:szCs w:val="28"/>
                <w:lang w:val="uk-UA"/>
              </w:rPr>
            </w:pPr>
            <w:r w:rsidRPr="003C2EDA">
              <w:rPr>
                <w:szCs w:val="28"/>
                <w:lang w:val="uk-UA"/>
              </w:rPr>
              <w:t>вересень</w:t>
            </w:r>
          </w:p>
        </w:tc>
        <w:tc>
          <w:tcPr>
            <w:tcW w:w="1275" w:type="dxa"/>
          </w:tcPr>
          <w:p w:rsidR="00BC01BC" w:rsidRPr="003C2EDA" w:rsidRDefault="00BC01BC" w:rsidP="0032382D">
            <w:pPr>
              <w:ind w:left="142"/>
              <w:jc w:val="center"/>
              <w:rPr>
                <w:szCs w:val="28"/>
                <w:lang w:val="uk-UA"/>
              </w:rPr>
            </w:pPr>
            <w:r w:rsidRPr="003C2EDA">
              <w:rPr>
                <w:szCs w:val="28"/>
                <w:lang w:val="uk-UA"/>
              </w:rPr>
              <w:t>Пр. психолог</w:t>
            </w:r>
          </w:p>
        </w:tc>
        <w:tc>
          <w:tcPr>
            <w:tcW w:w="1418" w:type="dxa"/>
          </w:tcPr>
          <w:p w:rsidR="00BC01BC" w:rsidRPr="003C2EDA" w:rsidRDefault="00BC01BC" w:rsidP="0032382D">
            <w:pPr>
              <w:ind w:left="142"/>
              <w:jc w:val="center"/>
              <w:rPr>
                <w:szCs w:val="28"/>
                <w:lang w:val="uk-UA"/>
              </w:rPr>
            </w:pPr>
          </w:p>
        </w:tc>
      </w:tr>
      <w:tr w:rsidR="00BC01BC" w:rsidRPr="004C143D" w:rsidTr="00D968D6">
        <w:trPr>
          <w:trHeight w:val="787"/>
        </w:trPr>
        <w:tc>
          <w:tcPr>
            <w:tcW w:w="5670" w:type="dxa"/>
          </w:tcPr>
          <w:p w:rsidR="00BC01BC" w:rsidRPr="003C2EDA" w:rsidRDefault="00BC01BC" w:rsidP="0032382D">
            <w:pPr>
              <w:ind w:left="142"/>
              <w:jc w:val="center"/>
              <w:rPr>
                <w:szCs w:val="28"/>
                <w:lang w:val="uk-UA"/>
              </w:rPr>
            </w:pPr>
            <w:r w:rsidRPr="003C2EDA">
              <w:rPr>
                <w:szCs w:val="28"/>
              </w:rPr>
              <w:t>Профілактич</w:t>
            </w:r>
            <w:r w:rsidRPr="003C2EDA">
              <w:rPr>
                <w:szCs w:val="28"/>
                <w:lang w:val="uk-UA"/>
              </w:rPr>
              <w:t>ний тренінг «Твоє ментальне здоров’я має значення». Вправи на зняття стресу</w:t>
            </w:r>
          </w:p>
        </w:tc>
        <w:tc>
          <w:tcPr>
            <w:tcW w:w="1560" w:type="dxa"/>
            <w:gridSpan w:val="3"/>
          </w:tcPr>
          <w:p w:rsidR="00BC01BC" w:rsidRPr="003C2EDA" w:rsidRDefault="00BC01BC" w:rsidP="0032382D">
            <w:pPr>
              <w:ind w:left="142"/>
              <w:jc w:val="center"/>
              <w:rPr>
                <w:color w:val="000000"/>
                <w:szCs w:val="28"/>
                <w:shd w:val="clear" w:color="auto" w:fill="FFFFFF"/>
                <w:lang w:val="uk-UA"/>
              </w:rPr>
            </w:pPr>
            <w:r w:rsidRPr="003C2EDA">
              <w:rPr>
                <w:color w:val="000000"/>
                <w:szCs w:val="28"/>
                <w:shd w:val="clear" w:color="auto" w:fill="FFFFFF"/>
                <w:lang w:val="uk-UA"/>
              </w:rPr>
              <w:t>матеріали</w:t>
            </w:r>
          </w:p>
        </w:tc>
        <w:tc>
          <w:tcPr>
            <w:tcW w:w="1134" w:type="dxa"/>
            <w:gridSpan w:val="2"/>
          </w:tcPr>
          <w:p w:rsidR="00BC01BC" w:rsidRPr="003C2EDA" w:rsidRDefault="00BC01BC" w:rsidP="0032382D">
            <w:pPr>
              <w:ind w:left="142"/>
              <w:jc w:val="center"/>
              <w:rPr>
                <w:szCs w:val="28"/>
                <w:lang w:val="uk-UA"/>
              </w:rPr>
            </w:pPr>
            <w:r w:rsidRPr="003C2EDA">
              <w:rPr>
                <w:szCs w:val="28"/>
                <w:lang w:val="uk-UA"/>
              </w:rPr>
              <w:t>вересень</w:t>
            </w:r>
          </w:p>
        </w:tc>
        <w:tc>
          <w:tcPr>
            <w:tcW w:w="1275" w:type="dxa"/>
          </w:tcPr>
          <w:p w:rsidR="00BC01BC" w:rsidRPr="003C2EDA" w:rsidRDefault="00BC01BC" w:rsidP="0032382D">
            <w:pPr>
              <w:ind w:left="142"/>
              <w:jc w:val="center"/>
              <w:rPr>
                <w:szCs w:val="28"/>
                <w:lang w:val="uk-UA"/>
              </w:rPr>
            </w:pPr>
            <w:r w:rsidRPr="003C2EDA">
              <w:rPr>
                <w:szCs w:val="28"/>
                <w:lang w:val="uk-UA"/>
              </w:rPr>
              <w:t>Пр.психолог</w:t>
            </w:r>
          </w:p>
          <w:p w:rsidR="00BC01BC" w:rsidRPr="003C2EDA" w:rsidRDefault="00BC01BC" w:rsidP="0032382D">
            <w:pPr>
              <w:ind w:left="142"/>
              <w:jc w:val="center"/>
              <w:rPr>
                <w:szCs w:val="28"/>
                <w:lang w:val="uk-UA"/>
              </w:rPr>
            </w:pPr>
            <w:r w:rsidRPr="003C2EDA">
              <w:rPr>
                <w:szCs w:val="28"/>
                <w:lang w:val="uk-UA"/>
              </w:rPr>
              <w:t>педагог соціальний</w:t>
            </w:r>
          </w:p>
        </w:tc>
        <w:tc>
          <w:tcPr>
            <w:tcW w:w="1418" w:type="dxa"/>
          </w:tcPr>
          <w:p w:rsidR="00BC01BC" w:rsidRPr="003C2EDA" w:rsidRDefault="00BC01BC" w:rsidP="0032382D">
            <w:pPr>
              <w:ind w:left="142"/>
              <w:jc w:val="center"/>
              <w:rPr>
                <w:szCs w:val="28"/>
                <w:lang w:val="uk-UA"/>
              </w:rPr>
            </w:pPr>
          </w:p>
        </w:tc>
      </w:tr>
      <w:tr w:rsidR="00BC01BC" w:rsidRPr="004C143D" w:rsidTr="00D968D6">
        <w:trPr>
          <w:trHeight w:val="298"/>
        </w:trPr>
        <w:tc>
          <w:tcPr>
            <w:tcW w:w="5670" w:type="dxa"/>
          </w:tcPr>
          <w:p w:rsidR="00BC01BC" w:rsidRPr="003C2EDA" w:rsidRDefault="00BC01BC" w:rsidP="0032382D">
            <w:pPr>
              <w:ind w:left="142"/>
              <w:jc w:val="center"/>
              <w:rPr>
                <w:szCs w:val="28"/>
              </w:rPr>
            </w:pPr>
            <w:r w:rsidRPr="003C2EDA">
              <w:rPr>
                <w:szCs w:val="28"/>
              </w:rPr>
              <w:t>Профілактика порушень у психічному та</w:t>
            </w:r>
            <w:r w:rsidRPr="003C2EDA">
              <w:rPr>
                <w:szCs w:val="28"/>
                <w:lang w:val="uk-UA"/>
              </w:rPr>
              <w:t xml:space="preserve"> </w:t>
            </w:r>
            <w:r w:rsidRPr="003C2EDA">
              <w:rPr>
                <w:szCs w:val="28"/>
              </w:rPr>
              <w:t>особистісному розвитку здобувачів</w:t>
            </w:r>
            <w:r w:rsidRPr="003C2EDA">
              <w:rPr>
                <w:szCs w:val="28"/>
                <w:lang w:val="uk-UA"/>
              </w:rPr>
              <w:t xml:space="preserve"> </w:t>
            </w:r>
            <w:r w:rsidRPr="003C2EDA">
              <w:rPr>
                <w:szCs w:val="28"/>
              </w:rPr>
              <w:t>освіти.</w:t>
            </w:r>
          </w:p>
        </w:tc>
        <w:tc>
          <w:tcPr>
            <w:tcW w:w="1560" w:type="dxa"/>
            <w:gridSpan w:val="3"/>
          </w:tcPr>
          <w:p w:rsidR="00BC01BC" w:rsidRPr="003C2EDA" w:rsidRDefault="00BC01BC" w:rsidP="0032382D">
            <w:pPr>
              <w:ind w:left="142"/>
              <w:jc w:val="center"/>
              <w:rPr>
                <w:color w:val="000000"/>
                <w:szCs w:val="28"/>
                <w:shd w:val="clear" w:color="auto" w:fill="FFFFFF"/>
                <w:lang w:val="uk-UA"/>
              </w:rPr>
            </w:pPr>
            <w:r w:rsidRPr="003C2EDA">
              <w:rPr>
                <w:color w:val="000000"/>
                <w:szCs w:val="28"/>
                <w:shd w:val="clear" w:color="auto" w:fill="FFFFFF"/>
                <w:lang w:val="uk-UA"/>
              </w:rPr>
              <w:t>рекомендації</w:t>
            </w:r>
          </w:p>
        </w:tc>
        <w:tc>
          <w:tcPr>
            <w:tcW w:w="1134" w:type="dxa"/>
            <w:gridSpan w:val="2"/>
          </w:tcPr>
          <w:p w:rsidR="00BC01BC" w:rsidRPr="003C2EDA" w:rsidRDefault="00BC01BC" w:rsidP="0032382D">
            <w:pPr>
              <w:ind w:left="142"/>
              <w:jc w:val="center"/>
              <w:rPr>
                <w:szCs w:val="28"/>
                <w:lang w:val="uk-UA"/>
              </w:rPr>
            </w:pPr>
            <w:r w:rsidRPr="003C2EDA">
              <w:rPr>
                <w:szCs w:val="28"/>
                <w:lang w:val="uk-UA"/>
              </w:rPr>
              <w:t>вересень</w:t>
            </w:r>
          </w:p>
        </w:tc>
        <w:tc>
          <w:tcPr>
            <w:tcW w:w="1275" w:type="dxa"/>
          </w:tcPr>
          <w:p w:rsidR="00BC01BC" w:rsidRPr="003C2EDA" w:rsidRDefault="00BC01BC" w:rsidP="0032382D">
            <w:pPr>
              <w:ind w:left="142"/>
              <w:jc w:val="center"/>
              <w:rPr>
                <w:szCs w:val="28"/>
                <w:lang w:val="uk-UA"/>
              </w:rPr>
            </w:pPr>
            <w:r w:rsidRPr="003C2EDA">
              <w:rPr>
                <w:szCs w:val="28"/>
                <w:lang w:val="uk-UA"/>
              </w:rPr>
              <w:t>Пр.психолог</w:t>
            </w:r>
          </w:p>
          <w:p w:rsidR="00BC01BC" w:rsidRPr="003C2EDA" w:rsidRDefault="00BC01BC" w:rsidP="0032382D">
            <w:pPr>
              <w:ind w:left="142"/>
              <w:jc w:val="center"/>
              <w:rPr>
                <w:szCs w:val="28"/>
                <w:lang w:val="uk-UA"/>
              </w:rPr>
            </w:pPr>
            <w:r w:rsidRPr="003C2EDA">
              <w:rPr>
                <w:szCs w:val="28"/>
                <w:lang w:val="uk-UA"/>
              </w:rPr>
              <w:t>соціальний педагог</w:t>
            </w:r>
          </w:p>
        </w:tc>
        <w:tc>
          <w:tcPr>
            <w:tcW w:w="1418" w:type="dxa"/>
          </w:tcPr>
          <w:p w:rsidR="00BC01BC" w:rsidRPr="003C2EDA" w:rsidRDefault="00BC01BC" w:rsidP="0032382D">
            <w:pPr>
              <w:ind w:left="142"/>
              <w:jc w:val="center"/>
              <w:rPr>
                <w:szCs w:val="28"/>
                <w:lang w:val="uk-UA"/>
              </w:rPr>
            </w:pPr>
          </w:p>
        </w:tc>
      </w:tr>
      <w:tr w:rsidR="00BC01BC" w:rsidRPr="004C143D" w:rsidTr="009D084E">
        <w:trPr>
          <w:trHeight w:val="123"/>
        </w:trPr>
        <w:tc>
          <w:tcPr>
            <w:tcW w:w="11057" w:type="dxa"/>
            <w:gridSpan w:val="8"/>
          </w:tcPr>
          <w:p w:rsidR="00BC01BC" w:rsidRPr="003C2EDA" w:rsidRDefault="00BC01BC" w:rsidP="0032382D">
            <w:pPr>
              <w:ind w:left="142"/>
              <w:jc w:val="center"/>
              <w:rPr>
                <w:szCs w:val="28"/>
                <w:lang w:val="uk-UA"/>
              </w:rPr>
            </w:pPr>
            <w:r w:rsidRPr="003C2EDA">
              <w:rPr>
                <w:szCs w:val="28"/>
              </w:rPr>
              <w:t>6.3. Корекція</w:t>
            </w:r>
          </w:p>
        </w:tc>
      </w:tr>
      <w:tr w:rsidR="00BC01BC" w:rsidRPr="004C143D" w:rsidTr="00D968D6">
        <w:trPr>
          <w:trHeight w:val="461"/>
        </w:trPr>
        <w:tc>
          <w:tcPr>
            <w:tcW w:w="5670" w:type="dxa"/>
          </w:tcPr>
          <w:p w:rsidR="00BC01BC" w:rsidRPr="00AE1B48" w:rsidRDefault="00BC01BC" w:rsidP="0032382D">
            <w:pPr>
              <w:ind w:left="142"/>
              <w:jc w:val="center"/>
              <w:rPr>
                <w:szCs w:val="28"/>
                <w:lang w:val="uk-UA"/>
              </w:rPr>
            </w:pPr>
            <w:r w:rsidRPr="00AE1B48">
              <w:rPr>
                <w:szCs w:val="28"/>
              </w:rPr>
              <w:t>Індивідуальні корекційні заняття з дітьми з особливими освітніми потребами</w:t>
            </w:r>
          </w:p>
        </w:tc>
        <w:tc>
          <w:tcPr>
            <w:tcW w:w="1560" w:type="dxa"/>
            <w:gridSpan w:val="3"/>
          </w:tcPr>
          <w:p w:rsidR="00BC01BC" w:rsidRPr="00AE1B48" w:rsidRDefault="00BC01BC" w:rsidP="0032382D">
            <w:pPr>
              <w:ind w:left="142"/>
              <w:jc w:val="center"/>
              <w:rPr>
                <w:color w:val="000000"/>
                <w:szCs w:val="28"/>
                <w:shd w:val="clear" w:color="auto" w:fill="FFFFFF"/>
                <w:lang w:val="uk-UA"/>
              </w:rPr>
            </w:pPr>
            <w:r w:rsidRPr="00AE1B48">
              <w:rPr>
                <w:szCs w:val="28"/>
                <w:lang w:val="uk-UA"/>
              </w:rPr>
              <w:t>м</w:t>
            </w:r>
            <w:r w:rsidRPr="00AE1B48">
              <w:rPr>
                <w:szCs w:val="28"/>
              </w:rPr>
              <w:t>атеріали</w:t>
            </w:r>
          </w:p>
        </w:tc>
        <w:tc>
          <w:tcPr>
            <w:tcW w:w="1134" w:type="dxa"/>
            <w:gridSpan w:val="2"/>
          </w:tcPr>
          <w:p w:rsidR="00BC01BC" w:rsidRPr="00AE1B48" w:rsidRDefault="00BC01BC" w:rsidP="0032382D">
            <w:pPr>
              <w:ind w:left="142"/>
              <w:jc w:val="center"/>
              <w:rPr>
                <w:szCs w:val="28"/>
                <w:lang w:val="uk-UA"/>
              </w:rPr>
            </w:pPr>
            <w:r w:rsidRPr="00AE1B48">
              <w:rPr>
                <w:szCs w:val="28"/>
                <w:lang w:val="uk-UA"/>
              </w:rPr>
              <w:t>вересень</w:t>
            </w:r>
          </w:p>
        </w:tc>
        <w:tc>
          <w:tcPr>
            <w:tcW w:w="1275" w:type="dxa"/>
          </w:tcPr>
          <w:p w:rsidR="00BC01BC" w:rsidRPr="00AE1B48" w:rsidRDefault="00BC01BC" w:rsidP="0032382D">
            <w:pPr>
              <w:ind w:left="142"/>
              <w:jc w:val="center"/>
              <w:rPr>
                <w:szCs w:val="28"/>
                <w:lang w:val="uk-UA"/>
              </w:rPr>
            </w:pPr>
            <w:r w:rsidRPr="00AE1B48">
              <w:rPr>
                <w:szCs w:val="28"/>
                <w:lang w:val="uk-UA"/>
              </w:rPr>
              <w:t>Пр.психолог</w:t>
            </w:r>
          </w:p>
        </w:tc>
        <w:tc>
          <w:tcPr>
            <w:tcW w:w="1418" w:type="dxa"/>
          </w:tcPr>
          <w:p w:rsidR="00BC01BC" w:rsidRPr="00AE1B48" w:rsidRDefault="00BC01BC" w:rsidP="0032382D">
            <w:pPr>
              <w:ind w:left="142"/>
              <w:jc w:val="center"/>
              <w:rPr>
                <w:szCs w:val="28"/>
                <w:lang w:val="uk-UA"/>
              </w:rPr>
            </w:pPr>
          </w:p>
        </w:tc>
      </w:tr>
      <w:tr w:rsidR="00BC01BC" w:rsidRPr="004C143D" w:rsidTr="00D968D6">
        <w:trPr>
          <w:trHeight w:val="348"/>
        </w:trPr>
        <w:tc>
          <w:tcPr>
            <w:tcW w:w="5670" w:type="dxa"/>
          </w:tcPr>
          <w:p w:rsidR="00BC01BC" w:rsidRPr="00AE1B48" w:rsidRDefault="00BC01BC" w:rsidP="0032382D">
            <w:pPr>
              <w:ind w:left="142"/>
              <w:jc w:val="center"/>
              <w:rPr>
                <w:szCs w:val="28"/>
              </w:rPr>
            </w:pPr>
            <w:r w:rsidRPr="00AE1B48">
              <w:rPr>
                <w:szCs w:val="28"/>
              </w:rPr>
              <w:t>Групова робота за корекційним блоком</w:t>
            </w:r>
            <w:r w:rsidRPr="00AE1B48">
              <w:rPr>
                <w:szCs w:val="28"/>
                <w:lang w:val="uk-UA"/>
              </w:rPr>
              <w:t xml:space="preserve"> </w:t>
            </w:r>
            <w:r w:rsidRPr="00AE1B48">
              <w:rPr>
                <w:szCs w:val="28"/>
              </w:rPr>
              <w:t>психокорекційного</w:t>
            </w:r>
          </w:p>
          <w:p w:rsidR="00BC01BC" w:rsidRPr="00AE1B48" w:rsidRDefault="00BC01BC" w:rsidP="0032382D">
            <w:pPr>
              <w:ind w:left="142"/>
              <w:jc w:val="center"/>
              <w:rPr>
                <w:szCs w:val="28"/>
              </w:rPr>
            </w:pPr>
            <w:r w:rsidRPr="00AE1B48">
              <w:rPr>
                <w:szCs w:val="28"/>
              </w:rPr>
              <w:t>комплексу «Психологічний супровід</w:t>
            </w:r>
            <w:r w:rsidRPr="00AE1B48">
              <w:rPr>
                <w:szCs w:val="28"/>
                <w:lang w:val="uk-UA"/>
              </w:rPr>
              <w:t xml:space="preserve"> </w:t>
            </w:r>
            <w:r w:rsidRPr="00AE1B48">
              <w:rPr>
                <w:szCs w:val="28"/>
              </w:rPr>
              <w:t>підлітків».</w:t>
            </w:r>
          </w:p>
        </w:tc>
        <w:tc>
          <w:tcPr>
            <w:tcW w:w="1560" w:type="dxa"/>
            <w:gridSpan w:val="3"/>
          </w:tcPr>
          <w:p w:rsidR="00BC01BC" w:rsidRPr="00AE1B48" w:rsidRDefault="00BC01BC" w:rsidP="0032382D">
            <w:pPr>
              <w:ind w:left="142"/>
              <w:jc w:val="center"/>
              <w:rPr>
                <w:szCs w:val="28"/>
                <w:lang w:val="uk-UA"/>
              </w:rPr>
            </w:pPr>
            <w:r w:rsidRPr="00AE1B48">
              <w:rPr>
                <w:szCs w:val="28"/>
                <w:lang w:val="uk-UA"/>
              </w:rPr>
              <w:t>матеріали</w:t>
            </w:r>
          </w:p>
        </w:tc>
        <w:tc>
          <w:tcPr>
            <w:tcW w:w="1134" w:type="dxa"/>
            <w:gridSpan w:val="2"/>
          </w:tcPr>
          <w:p w:rsidR="00BC01BC" w:rsidRPr="00AE1B48" w:rsidRDefault="00BC01BC" w:rsidP="0032382D">
            <w:pPr>
              <w:ind w:left="142"/>
              <w:jc w:val="center"/>
              <w:rPr>
                <w:szCs w:val="28"/>
                <w:lang w:val="uk-UA"/>
              </w:rPr>
            </w:pPr>
            <w:r w:rsidRPr="00AE1B48">
              <w:rPr>
                <w:szCs w:val="28"/>
                <w:lang w:val="uk-UA"/>
              </w:rPr>
              <w:t>вересень</w:t>
            </w:r>
          </w:p>
        </w:tc>
        <w:tc>
          <w:tcPr>
            <w:tcW w:w="1275" w:type="dxa"/>
          </w:tcPr>
          <w:p w:rsidR="00BC01BC" w:rsidRPr="00AE1B48" w:rsidRDefault="00BC01BC" w:rsidP="0032382D">
            <w:pPr>
              <w:ind w:left="142"/>
              <w:jc w:val="center"/>
              <w:rPr>
                <w:szCs w:val="28"/>
                <w:lang w:val="uk-UA"/>
              </w:rPr>
            </w:pPr>
            <w:r w:rsidRPr="00AE1B48">
              <w:rPr>
                <w:szCs w:val="28"/>
                <w:lang w:val="uk-UA"/>
              </w:rPr>
              <w:t>Пр. психолог</w:t>
            </w:r>
          </w:p>
        </w:tc>
        <w:tc>
          <w:tcPr>
            <w:tcW w:w="1418" w:type="dxa"/>
          </w:tcPr>
          <w:p w:rsidR="00BC01BC" w:rsidRPr="00AE1B48" w:rsidRDefault="00BC01BC" w:rsidP="0032382D">
            <w:pPr>
              <w:ind w:left="142"/>
              <w:jc w:val="center"/>
              <w:rPr>
                <w:szCs w:val="28"/>
                <w:lang w:val="uk-UA"/>
              </w:rPr>
            </w:pPr>
          </w:p>
        </w:tc>
      </w:tr>
      <w:tr w:rsidR="00BC01BC" w:rsidRPr="004C143D" w:rsidTr="009D084E">
        <w:trPr>
          <w:trHeight w:val="154"/>
        </w:trPr>
        <w:tc>
          <w:tcPr>
            <w:tcW w:w="11057" w:type="dxa"/>
            <w:gridSpan w:val="8"/>
          </w:tcPr>
          <w:p w:rsidR="00BC01BC" w:rsidRPr="00AE1B48" w:rsidRDefault="00BC01BC" w:rsidP="0032382D">
            <w:pPr>
              <w:ind w:left="142"/>
              <w:jc w:val="center"/>
              <w:rPr>
                <w:szCs w:val="28"/>
                <w:lang w:val="uk-UA"/>
              </w:rPr>
            </w:pPr>
            <w:r w:rsidRPr="00AE1B48">
              <w:rPr>
                <w:szCs w:val="28"/>
              </w:rPr>
              <w:t>6.4. Консультування</w:t>
            </w:r>
          </w:p>
        </w:tc>
      </w:tr>
      <w:tr w:rsidR="00BC01BC" w:rsidRPr="00BC01BC" w:rsidTr="00D968D6">
        <w:trPr>
          <w:trHeight w:val="135"/>
        </w:trPr>
        <w:tc>
          <w:tcPr>
            <w:tcW w:w="5670" w:type="dxa"/>
          </w:tcPr>
          <w:p w:rsidR="00BC01BC" w:rsidRPr="00AE1B48" w:rsidRDefault="00BC01BC" w:rsidP="0032382D">
            <w:pPr>
              <w:ind w:left="142"/>
              <w:jc w:val="center"/>
              <w:rPr>
                <w:szCs w:val="28"/>
              </w:rPr>
            </w:pPr>
            <w:r w:rsidRPr="00AE1B48">
              <w:rPr>
                <w:szCs w:val="28"/>
              </w:rPr>
              <w:t>Індивідуальні консультування класних керівників, вчителів</w:t>
            </w:r>
            <w:r w:rsidRPr="00AE1B48">
              <w:rPr>
                <w:szCs w:val="28"/>
                <w:lang w:val="uk-UA"/>
              </w:rPr>
              <w:t>-</w:t>
            </w:r>
            <w:r w:rsidRPr="00AE1B48">
              <w:rPr>
                <w:szCs w:val="28"/>
              </w:rPr>
              <w:t xml:space="preserve"> предметників.</w:t>
            </w:r>
          </w:p>
        </w:tc>
        <w:tc>
          <w:tcPr>
            <w:tcW w:w="1560" w:type="dxa"/>
            <w:gridSpan w:val="3"/>
          </w:tcPr>
          <w:p w:rsidR="00BC01BC" w:rsidRPr="00AE1B48" w:rsidRDefault="00BC01BC" w:rsidP="0032382D">
            <w:pPr>
              <w:ind w:left="142"/>
              <w:jc w:val="center"/>
              <w:rPr>
                <w:color w:val="000000"/>
                <w:szCs w:val="28"/>
                <w:shd w:val="clear" w:color="auto" w:fill="FFFFFF"/>
                <w:lang w:val="uk-UA"/>
              </w:rPr>
            </w:pPr>
            <w:r w:rsidRPr="00AE1B48">
              <w:rPr>
                <w:color w:val="000000"/>
                <w:szCs w:val="28"/>
                <w:shd w:val="clear" w:color="auto" w:fill="FFFFFF"/>
                <w:lang w:val="uk-UA"/>
              </w:rPr>
              <w:t>рекомендації</w:t>
            </w:r>
          </w:p>
        </w:tc>
        <w:tc>
          <w:tcPr>
            <w:tcW w:w="1134" w:type="dxa"/>
            <w:gridSpan w:val="2"/>
          </w:tcPr>
          <w:p w:rsidR="00BC01BC" w:rsidRPr="00AE1B48" w:rsidRDefault="00BC01BC" w:rsidP="0032382D">
            <w:pPr>
              <w:ind w:left="142"/>
              <w:jc w:val="center"/>
              <w:rPr>
                <w:szCs w:val="28"/>
                <w:lang w:val="uk-UA"/>
              </w:rPr>
            </w:pPr>
            <w:r w:rsidRPr="00AE1B48">
              <w:rPr>
                <w:szCs w:val="28"/>
                <w:lang w:val="uk-UA"/>
              </w:rPr>
              <w:t>вересень</w:t>
            </w:r>
          </w:p>
        </w:tc>
        <w:tc>
          <w:tcPr>
            <w:tcW w:w="1275" w:type="dxa"/>
          </w:tcPr>
          <w:p w:rsidR="00BC01BC" w:rsidRPr="00AE1B48" w:rsidRDefault="00BC01BC" w:rsidP="0032382D">
            <w:pPr>
              <w:ind w:left="142"/>
              <w:jc w:val="center"/>
              <w:rPr>
                <w:szCs w:val="28"/>
                <w:lang w:val="uk-UA"/>
              </w:rPr>
            </w:pPr>
            <w:r w:rsidRPr="00AE1B48">
              <w:rPr>
                <w:szCs w:val="28"/>
                <w:lang w:val="uk-UA"/>
              </w:rPr>
              <w:t>Пр. психолог</w:t>
            </w:r>
          </w:p>
        </w:tc>
        <w:tc>
          <w:tcPr>
            <w:tcW w:w="1418" w:type="dxa"/>
          </w:tcPr>
          <w:p w:rsidR="00BC01BC" w:rsidRPr="00AE1B48" w:rsidRDefault="00BC01BC" w:rsidP="0032382D">
            <w:pPr>
              <w:ind w:left="142"/>
              <w:jc w:val="center"/>
              <w:rPr>
                <w:szCs w:val="28"/>
                <w:lang w:val="uk-UA"/>
              </w:rPr>
            </w:pPr>
          </w:p>
        </w:tc>
      </w:tr>
      <w:tr w:rsidR="00BC01BC" w:rsidRPr="00BC01BC" w:rsidTr="009D084E">
        <w:trPr>
          <w:trHeight w:val="207"/>
        </w:trPr>
        <w:tc>
          <w:tcPr>
            <w:tcW w:w="11057" w:type="dxa"/>
            <w:gridSpan w:val="8"/>
          </w:tcPr>
          <w:p w:rsidR="00BC01BC" w:rsidRPr="00AE1B48" w:rsidRDefault="00BC01BC" w:rsidP="0032382D">
            <w:pPr>
              <w:ind w:left="142"/>
              <w:jc w:val="center"/>
              <w:rPr>
                <w:szCs w:val="28"/>
                <w:lang w:val="uk-UA"/>
              </w:rPr>
            </w:pPr>
            <w:r w:rsidRPr="00AE1B48">
              <w:rPr>
                <w:szCs w:val="28"/>
                <w:lang w:val="uk-UA"/>
              </w:rPr>
              <w:t>6.5. Соціальний захист здобувачів освіти</w:t>
            </w:r>
          </w:p>
        </w:tc>
      </w:tr>
      <w:tr w:rsidR="00BC01BC" w:rsidRPr="004C143D" w:rsidTr="00D968D6">
        <w:trPr>
          <w:trHeight w:val="135"/>
        </w:trPr>
        <w:tc>
          <w:tcPr>
            <w:tcW w:w="5730" w:type="dxa"/>
            <w:gridSpan w:val="2"/>
          </w:tcPr>
          <w:p w:rsidR="00BC01BC" w:rsidRPr="00AE1B48" w:rsidRDefault="00BC01BC" w:rsidP="0032382D">
            <w:pPr>
              <w:ind w:left="142"/>
              <w:jc w:val="center"/>
              <w:rPr>
                <w:szCs w:val="28"/>
              </w:rPr>
            </w:pPr>
            <w:r w:rsidRPr="00AE1B48">
              <w:rPr>
                <w:szCs w:val="28"/>
                <w:lang w:val="uk-UA"/>
              </w:rPr>
              <w:t>Вивчення контингенту закладу, виявлення дітей-сиріт, позбавлених батьківського піклу</w:t>
            </w:r>
            <w:r w:rsidRPr="00AE1B48">
              <w:rPr>
                <w:szCs w:val="28"/>
              </w:rPr>
              <w:t>вання, дітей пільгових категорій.</w:t>
            </w:r>
          </w:p>
          <w:p w:rsidR="00BC01BC" w:rsidRPr="00AE1B48" w:rsidRDefault="00BC01BC" w:rsidP="0032382D">
            <w:pPr>
              <w:ind w:left="142"/>
              <w:jc w:val="center"/>
              <w:rPr>
                <w:szCs w:val="28"/>
                <w:lang w:val="uk-UA"/>
              </w:rPr>
            </w:pPr>
            <w:r w:rsidRPr="00AE1B48">
              <w:rPr>
                <w:szCs w:val="28"/>
              </w:rPr>
              <w:t>Поповнення банку даних про дітей пільгової категорії:</w:t>
            </w:r>
          </w:p>
          <w:p w:rsidR="00BC01BC" w:rsidRPr="00AE1B48" w:rsidRDefault="00BC01BC" w:rsidP="0032382D">
            <w:pPr>
              <w:ind w:left="142"/>
              <w:jc w:val="center"/>
              <w:rPr>
                <w:szCs w:val="28"/>
                <w:lang w:val="uk-UA"/>
              </w:rPr>
            </w:pPr>
            <w:r w:rsidRPr="00AE1B48">
              <w:rPr>
                <w:szCs w:val="28"/>
                <w:lang w:val="uk-UA"/>
              </w:rPr>
              <w:t>дітей-напівсиріт;</w:t>
            </w:r>
          </w:p>
          <w:p w:rsidR="00BC01BC" w:rsidRPr="00AE1B48" w:rsidRDefault="00BC01BC" w:rsidP="0032382D">
            <w:pPr>
              <w:ind w:left="142"/>
              <w:jc w:val="center"/>
              <w:rPr>
                <w:szCs w:val="28"/>
                <w:lang w:val="uk-UA"/>
              </w:rPr>
            </w:pPr>
            <w:r w:rsidRPr="00AE1B48">
              <w:rPr>
                <w:szCs w:val="28"/>
                <w:lang w:val="uk-UA"/>
              </w:rPr>
              <w:t>дітей з багатодітних сімей;</w:t>
            </w:r>
          </w:p>
          <w:p w:rsidR="00BC01BC" w:rsidRPr="00AE1B48" w:rsidRDefault="00BC01BC" w:rsidP="0032382D">
            <w:pPr>
              <w:ind w:left="142"/>
              <w:jc w:val="center"/>
              <w:rPr>
                <w:szCs w:val="28"/>
                <w:lang w:val="uk-UA"/>
              </w:rPr>
            </w:pPr>
            <w:r w:rsidRPr="00AE1B48">
              <w:rPr>
                <w:szCs w:val="28"/>
                <w:lang w:val="uk-UA"/>
              </w:rPr>
              <w:t>дітей з малозабезпечених сімей;</w:t>
            </w:r>
          </w:p>
          <w:p w:rsidR="00BC01BC" w:rsidRPr="00AE1B48" w:rsidRDefault="00BC01BC" w:rsidP="0032382D">
            <w:pPr>
              <w:ind w:left="142"/>
              <w:jc w:val="center"/>
              <w:rPr>
                <w:szCs w:val="28"/>
                <w:lang w:val="uk-UA"/>
              </w:rPr>
            </w:pPr>
            <w:r w:rsidRPr="00AE1B48">
              <w:rPr>
                <w:szCs w:val="28"/>
                <w:lang w:val="uk-UA"/>
              </w:rPr>
              <w:t>дітей з неповних сімей;</w:t>
            </w:r>
          </w:p>
          <w:p w:rsidR="00BC01BC" w:rsidRPr="00AE1B48" w:rsidRDefault="00BC01BC" w:rsidP="0032382D">
            <w:pPr>
              <w:ind w:left="142"/>
              <w:jc w:val="center"/>
              <w:rPr>
                <w:szCs w:val="28"/>
                <w:lang w:val="uk-UA"/>
              </w:rPr>
            </w:pPr>
            <w:r w:rsidRPr="00AE1B48">
              <w:rPr>
                <w:szCs w:val="28"/>
                <w:lang w:val="uk-UA"/>
              </w:rPr>
              <w:t>дітей-інвалідів дитинства</w:t>
            </w:r>
          </w:p>
          <w:p w:rsidR="00BC01BC" w:rsidRPr="00AE1B48" w:rsidRDefault="00BC01BC" w:rsidP="0032382D">
            <w:pPr>
              <w:ind w:left="142"/>
              <w:jc w:val="center"/>
              <w:rPr>
                <w:szCs w:val="28"/>
                <w:lang w:val="uk-UA"/>
              </w:rPr>
            </w:pPr>
            <w:r w:rsidRPr="00AE1B48">
              <w:rPr>
                <w:szCs w:val="28"/>
              </w:rPr>
              <w:t>Забезпечення учнів пільгових категорій підручниками.</w:t>
            </w:r>
          </w:p>
          <w:p w:rsidR="00BC01BC" w:rsidRPr="00AE1B48" w:rsidRDefault="00BC01BC" w:rsidP="0032382D">
            <w:pPr>
              <w:ind w:left="142"/>
              <w:jc w:val="center"/>
              <w:rPr>
                <w:szCs w:val="28"/>
                <w:lang w:val="uk-UA"/>
              </w:rPr>
            </w:pPr>
            <w:r w:rsidRPr="00AE1B48">
              <w:rPr>
                <w:szCs w:val="28"/>
              </w:rPr>
              <w:t>Робота з дітьми</w:t>
            </w:r>
            <w:r w:rsidRPr="00AE1B48">
              <w:rPr>
                <w:szCs w:val="28"/>
                <w:lang w:val="uk-UA"/>
              </w:rPr>
              <w:t xml:space="preserve"> ВПО</w:t>
            </w:r>
          </w:p>
          <w:p w:rsidR="00BC01BC" w:rsidRPr="00AE1B48" w:rsidRDefault="00BC01BC" w:rsidP="0032382D">
            <w:pPr>
              <w:ind w:left="142"/>
              <w:jc w:val="center"/>
              <w:rPr>
                <w:szCs w:val="28"/>
              </w:rPr>
            </w:pPr>
            <w:r w:rsidRPr="00AE1B48">
              <w:rPr>
                <w:szCs w:val="28"/>
              </w:rPr>
              <w:t>Психологічні проблеми внутрішньо переміщених осіб</w:t>
            </w:r>
          </w:p>
        </w:tc>
        <w:tc>
          <w:tcPr>
            <w:tcW w:w="1401" w:type="dxa"/>
          </w:tcPr>
          <w:p w:rsidR="00BC01BC" w:rsidRPr="00AE1B48" w:rsidRDefault="00BC01BC" w:rsidP="0032382D">
            <w:pPr>
              <w:ind w:left="142"/>
              <w:jc w:val="center"/>
              <w:rPr>
                <w:color w:val="000000"/>
                <w:szCs w:val="28"/>
                <w:shd w:val="clear" w:color="auto" w:fill="FFFFFF"/>
                <w:lang w:val="uk-UA"/>
              </w:rPr>
            </w:pPr>
          </w:p>
          <w:p w:rsidR="00BC01BC" w:rsidRPr="00AE1B48" w:rsidRDefault="00BC01BC" w:rsidP="0032382D">
            <w:pPr>
              <w:ind w:left="142"/>
              <w:jc w:val="center"/>
              <w:rPr>
                <w:color w:val="000000"/>
                <w:szCs w:val="28"/>
                <w:shd w:val="clear" w:color="auto" w:fill="FFFFFF"/>
                <w:lang w:val="uk-UA"/>
              </w:rPr>
            </w:pPr>
          </w:p>
          <w:p w:rsidR="00BC01BC" w:rsidRPr="00AE1B48" w:rsidRDefault="00BC01BC" w:rsidP="0032382D">
            <w:pPr>
              <w:ind w:left="142"/>
              <w:jc w:val="center"/>
              <w:rPr>
                <w:color w:val="000000"/>
                <w:szCs w:val="28"/>
                <w:shd w:val="clear" w:color="auto" w:fill="FFFFFF"/>
                <w:lang w:val="uk-UA"/>
              </w:rPr>
            </w:pPr>
            <w:r w:rsidRPr="00AE1B48">
              <w:rPr>
                <w:color w:val="000000"/>
                <w:szCs w:val="28"/>
                <w:shd w:val="clear" w:color="auto" w:fill="FFFFFF"/>
                <w:lang w:val="uk-UA"/>
              </w:rPr>
              <w:t>інформація</w:t>
            </w:r>
          </w:p>
          <w:p w:rsidR="00BC01BC" w:rsidRPr="00AE1B48" w:rsidRDefault="00BC01BC" w:rsidP="0032382D">
            <w:pPr>
              <w:ind w:left="142"/>
              <w:jc w:val="center"/>
              <w:rPr>
                <w:color w:val="000000"/>
                <w:szCs w:val="28"/>
                <w:shd w:val="clear" w:color="auto" w:fill="FFFFFF"/>
                <w:lang w:val="uk-UA"/>
              </w:rPr>
            </w:pPr>
          </w:p>
          <w:p w:rsidR="00BC01BC" w:rsidRPr="00AE1B48" w:rsidRDefault="00BC01BC" w:rsidP="0032382D">
            <w:pPr>
              <w:ind w:left="142"/>
              <w:jc w:val="center"/>
              <w:rPr>
                <w:color w:val="000000"/>
                <w:szCs w:val="28"/>
                <w:shd w:val="clear" w:color="auto" w:fill="FFFFFF"/>
                <w:lang w:val="uk-UA"/>
              </w:rPr>
            </w:pPr>
          </w:p>
          <w:p w:rsidR="00BC01BC" w:rsidRPr="00AE1B48" w:rsidRDefault="00BC01BC" w:rsidP="0032382D">
            <w:pPr>
              <w:ind w:left="142"/>
              <w:jc w:val="center"/>
              <w:rPr>
                <w:color w:val="000000"/>
                <w:szCs w:val="28"/>
                <w:shd w:val="clear" w:color="auto" w:fill="FFFFFF"/>
                <w:lang w:val="uk-UA"/>
              </w:rPr>
            </w:pPr>
          </w:p>
          <w:p w:rsidR="00BC01BC" w:rsidRPr="00AE1B48" w:rsidRDefault="00BC01BC" w:rsidP="0032382D">
            <w:pPr>
              <w:ind w:left="142"/>
              <w:jc w:val="center"/>
              <w:rPr>
                <w:color w:val="000000"/>
                <w:szCs w:val="28"/>
                <w:shd w:val="clear" w:color="auto" w:fill="FFFFFF"/>
                <w:lang w:val="uk-UA"/>
              </w:rPr>
            </w:pPr>
          </w:p>
          <w:p w:rsidR="00BC01BC" w:rsidRPr="00AE1B48" w:rsidRDefault="00BC01BC" w:rsidP="0032382D">
            <w:pPr>
              <w:ind w:left="142"/>
              <w:jc w:val="center"/>
              <w:rPr>
                <w:color w:val="000000"/>
                <w:szCs w:val="28"/>
                <w:shd w:val="clear" w:color="auto" w:fill="FFFFFF"/>
                <w:lang w:val="uk-UA"/>
              </w:rPr>
            </w:pPr>
            <w:r w:rsidRPr="00AE1B48">
              <w:rPr>
                <w:color w:val="000000"/>
                <w:szCs w:val="28"/>
                <w:shd w:val="clear" w:color="auto" w:fill="FFFFFF"/>
                <w:lang w:val="uk-UA"/>
              </w:rPr>
              <w:t>акт</w:t>
            </w:r>
          </w:p>
          <w:p w:rsidR="00BC01BC" w:rsidRPr="00AE1B48" w:rsidRDefault="00BC01BC" w:rsidP="0032382D">
            <w:pPr>
              <w:ind w:left="142"/>
              <w:jc w:val="center"/>
              <w:rPr>
                <w:color w:val="000000"/>
                <w:szCs w:val="28"/>
                <w:shd w:val="clear" w:color="auto" w:fill="FFFFFF"/>
                <w:lang w:val="uk-UA"/>
              </w:rPr>
            </w:pPr>
          </w:p>
          <w:p w:rsidR="00BC01BC" w:rsidRPr="00AE1B48" w:rsidRDefault="00BC01BC" w:rsidP="0032382D">
            <w:pPr>
              <w:ind w:left="142"/>
              <w:jc w:val="center"/>
              <w:rPr>
                <w:color w:val="000000"/>
                <w:szCs w:val="28"/>
                <w:shd w:val="clear" w:color="auto" w:fill="FFFFFF"/>
                <w:lang w:val="uk-UA"/>
              </w:rPr>
            </w:pPr>
          </w:p>
          <w:p w:rsidR="00BC01BC" w:rsidRPr="00AE1B48" w:rsidRDefault="00BC01BC" w:rsidP="0032382D">
            <w:pPr>
              <w:ind w:left="142"/>
              <w:jc w:val="center"/>
              <w:rPr>
                <w:szCs w:val="28"/>
              </w:rPr>
            </w:pPr>
            <w:r w:rsidRPr="00AE1B48">
              <w:rPr>
                <w:color w:val="000000"/>
                <w:szCs w:val="28"/>
                <w:shd w:val="clear" w:color="auto" w:fill="FFFFFF"/>
                <w:lang w:val="uk-UA"/>
              </w:rPr>
              <w:t>інформація</w:t>
            </w:r>
          </w:p>
        </w:tc>
        <w:tc>
          <w:tcPr>
            <w:tcW w:w="1233" w:type="dxa"/>
            <w:gridSpan w:val="3"/>
          </w:tcPr>
          <w:p w:rsidR="00BC01BC" w:rsidRPr="00AE1B48" w:rsidRDefault="00BC01BC" w:rsidP="0032382D">
            <w:pPr>
              <w:ind w:left="142"/>
              <w:jc w:val="center"/>
              <w:rPr>
                <w:szCs w:val="28"/>
                <w:lang w:val="uk-UA"/>
              </w:rPr>
            </w:pPr>
            <w:r w:rsidRPr="00AE1B48">
              <w:rPr>
                <w:szCs w:val="28"/>
                <w:lang w:val="uk-UA"/>
              </w:rPr>
              <w:t>вересень</w:t>
            </w:r>
          </w:p>
          <w:p w:rsidR="00BC01BC" w:rsidRPr="00AE1B48" w:rsidRDefault="00BC01BC" w:rsidP="0032382D">
            <w:pPr>
              <w:ind w:left="142"/>
              <w:jc w:val="center"/>
              <w:rPr>
                <w:szCs w:val="28"/>
                <w:lang w:val="uk-UA"/>
              </w:rPr>
            </w:pPr>
          </w:p>
          <w:p w:rsidR="00BC01BC" w:rsidRPr="00AE1B48" w:rsidRDefault="00BC01BC" w:rsidP="0032382D">
            <w:pPr>
              <w:ind w:left="142"/>
              <w:jc w:val="center"/>
              <w:rPr>
                <w:szCs w:val="28"/>
                <w:lang w:val="uk-UA"/>
              </w:rPr>
            </w:pPr>
          </w:p>
          <w:p w:rsidR="00BC01BC" w:rsidRPr="00AE1B48" w:rsidRDefault="00BC01BC" w:rsidP="0032382D">
            <w:pPr>
              <w:ind w:left="142"/>
              <w:jc w:val="center"/>
              <w:rPr>
                <w:szCs w:val="28"/>
                <w:lang w:val="uk-UA"/>
              </w:rPr>
            </w:pPr>
          </w:p>
          <w:p w:rsidR="00BC01BC" w:rsidRPr="00AE1B48" w:rsidRDefault="00BC01BC" w:rsidP="0032382D">
            <w:pPr>
              <w:ind w:left="142"/>
              <w:jc w:val="center"/>
              <w:rPr>
                <w:szCs w:val="28"/>
                <w:lang w:val="uk-UA"/>
              </w:rPr>
            </w:pPr>
          </w:p>
          <w:p w:rsidR="00BC01BC" w:rsidRPr="00AE1B48" w:rsidRDefault="00BC01BC" w:rsidP="0032382D">
            <w:pPr>
              <w:ind w:left="142"/>
              <w:jc w:val="center"/>
              <w:rPr>
                <w:szCs w:val="28"/>
                <w:lang w:val="uk-UA"/>
              </w:rPr>
            </w:pPr>
          </w:p>
          <w:p w:rsidR="00BC01BC" w:rsidRPr="00AE1B48" w:rsidRDefault="00BC01BC" w:rsidP="0032382D">
            <w:pPr>
              <w:ind w:left="142"/>
              <w:jc w:val="center"/>
              <w:rPr>
                <w:szCs w:val="28"/>
                <w:lang w:val="uk-UA"/>
              </w:rPr>
            </w:pPr>
          </w:p>
          <w:p w:rsidR="00BC01BC" w:rsidRPr="00AE1B48" w:rsidRDefault="00BC01BC" w:rsidP="0032382D">
            <w:pPr>
              <w:ind w:left="142"/>
              <w:jc w:val="center"/>
              <w:rPr>
                <w:szCs w:val="28"/>
                <w:lang w:val="uk-UA"/>
              </w:rPr>
            </w:pPr>
          </w:p>
          <w:p w:rsidR="00BC01BC" w:rsidRPr="00AE1B48" w:rsidRDefault="00BC01BC" w:rsidP="0032382D">
            <w:pPr>
              <w:ind w:left="142"/>
              <w:jc w:val="center"/>
              <w:rPr>
                <w:szCs w:val="28"/>
                <w:lang w:val="uk-UA"/>
              </w:rPr>
            </w:pPr>
          </w:p>
          <w:p w:rsidR="00BC01BC" w:rsidRPr="00AE1B48" w:rsidRDefault="00BC01BC" w:rsidP="0032382D">
            <w:pPr>
              <w:ind w:left="142"/>
              <w:jc w:val="center"/>
              <w:rPr>
                <w:szCs w:val="28"/>
                <w:lang w:val="uk-UA"/>
              </w:rPr>
            </w:pPr>
          </w:p>
          <w:p w:rsidR="00BC01BC" w:rsidRPr="00AE1B48" w:rsidRDefault="00BC01BC" w:rsidP="0032382D">
            <w:pPr>
              <w:ind w:left="142"/>
              <w:jc w:val="center"/>
              <w:rPr>
                <w:szCs w:val="28"/>
              </w:rPr>
            </w:pPr>
            <w:r w:rsidRPr="00AE1B48">
              <w:rPr>
                <w:szCs w:val="28"/>
                <w:lang w:val="uk-UA"/>
              </w:rPr>
              <w:t>вересень</w:t>
            </w:r>
          </w:p>
        </w:tc>
        <w:tc>
          <w:tcPr>
            <w:tcW w:w="1275" w:type="dxa"/>
          </w:tcPr>
          <w:p w:rsidR="00BC01BC" w:rsidRPr="00AE1B48" w:rsidRDefault="00BC01BC" w:rsidP="0032382D">
            <w:pPr>
              <w:ind w:left="142"/>
              <w:jc w:val="center"/>
              <w:rPr>
                <w:szCs w:val="28"/>
                <w:lang w:val="uk-UA"/>
              </w:rPr>
            </w:pPr>
            <w:r w:rsidRPr="00AE1B48">
              <w:rPr>
                <w:szCs w:val="28"/>
                <w:lang w:val="uk-UA"/>
              </w:rPr>
              <w:t>Пр.психолог</w:t>
            </w:r>
          </w:p>
          <w:p w:rsidR="00BC01BC" w:rsidRPr="00AE1B48" w:rsidRDefault="00BC01BC" w:rsidP="0032382D">
            <w:pPr>
              <w:ind w:left="142"/>
              <w:jc w:val="center"/>
              <w:rPr>
                <w:szCs w:val="28"/>
              </w:rPr>
            </w:pPr>
            <w:r w:rsidRPr="00AE1B48">
              <w:rPr>
                <w:szCs w:val="28"/>
                <w:lang w:val="uk-UA"/>
              </w:rPr>
              <w:t>соціальний педагог</w:t>
            </w:r>
          </w:p>
        </w:tc>
        <w:tc>
          <w:tcPr>
            <w:tcW w:w="1418" w:type="dxa"/>
          </w:tcPr>
          <w:p w:rsidR="00BC01BC" w:rsidRPr="00AE1B48" w:rsidRDefault="00BC01BC" w:rsidP="0032382D">
            <w:pPr>
              <w:ind w:left="142"/>
              <w:jc w:val="center"/>
              <w:rPr>
                <w:szCs w:val="28"/>
              </w:rPr>
            </w:pPr>
          </w:p>
        </w:tc>
      </w:tr>
      <w:tr w:rsidR="00BC01BC" w:rsidRPr="004C143D" w:rsidTr="009D084E">
        <w:trPr>
          <w:trHeight w:val="329"/>
        </w:trPr>
        <w:tc>
          <w:tcPr>
            <w:tcW w:w="11057" w:type="dxa"/>
            <w:gridSpan w:val="8"/>
            <w:tcBorders>
              <w:top w:val="nil"/>
              <w:left w:val="nil"/>
              <w:right w:val="nil"/>
            </w:tcBorders>
          </w:tcPr>
          <w:p w:rsidR="00653DCB" w:rsidRDefault="00653DCB" w:rsidP="0032382D">
            <w:pPr>
              <w:pStyle w:val="1"/>
              <w:spacing w:before="0"/>
              <w:ind w:left="142"/>
              <w:jc w:val="center"/>
              <w:outlineLvl w:val="0"/>
              <w:rPr>
                <w:rFonts w:ascii="Times New Roman" w:hAnsi="Times New Roman" w:cs="Times New Roman"/>
                <w:b/>
                <w:color w:val="800000"/>
                <w:szCs w:val="28"/>
                <w:lang w:val="uk-UA"/>
                <w14:textOutline w14:w="9525" w14:cap="rnd" w14:cmpd="sng" w14:algn="ctr">
                  <w14:solidFill>
                    <w14:srgbClr w14:val="002060"/>
                  </w14:solidFill>
                  <w14:prstDash w14:val="solid"/>
                  <w14:bevel/>
                </w14:textOutline>
              </w:rPr>
            </w:pPr>
          </w:p>
          <w:p w:rsidR="00BC01BC" w:rsidRPr="009D084E" w:rsidRDefault="00BC01BC" w:rsidP="0032382D">
            <w:pPr>
              <w:pStyle w:val="1"/>
              <w:spacing w:before="0"/>
              <w:ind w:left="142"/>
              <w:jc w:val="center"/>
              <w:outlineLvl w:val="0"/>
              <w:rPr>
                <w:rFonts w:ascii="Times New Roman" w:hAnsi="Times New Roman" w:cs="Times New Roman"/>
                <w:b/>
                <w:color w:val="800000"/>
                <w:sz w:val="24"/>
                <w:szCs w:val="28"/>
                <w:lang w:val="uk-UA"/>
                <w14:textOutline w14:w="9525" w14:cap="rnd" w14:cmpd="sng" w14:algn="ctr">
                  <w14:solidFill>
                    <w14:srgbClr w14:val="002060"/>
                  </w14:solidFill>
                  <w14:prstDash w14:val="solid"/>
                  <w14:bevel/>
                </w14:textOutline>
              </w:rPr>
            </w:pPr>
            <w:r w:rsidRPr="009D084E">
              <w:rPr>
                <w:rFonts w:ascii="Times New Roman" w:hAnsi="Times New Roman" w:cs="Times New Roman"/>
                <w:b/>
                <w:color w:val="800000"/>
                <w:sz w:val="24"/>
                <w:szCs w:val="28"/>
                <w:lang w:val="uk-UA"/>
                <w14:textOutline w14:w="9525" w14:cap="rnd" w14:cmpd="sng" w14:algn="ctr">
                  <w14:solidFill>
                    <w14:srgbClr w14:val="002060"/>
                  </w14:solidFill>
                  <w14:prstDash w14:val="solid"/>
                  <w14:bevel/>
                </w14:textOutline>
              </w:rPr>
              <w:t>ЖОВТЕНЬ</w:t>
            </w:r>
          </w:p>
          <w:p w:rsidR="00BC01BC" w:rsidRPr="004C143D" w:rsidRDefault="00BC01BC" w:rsidP="0032382D">
            <w:pPr>
              <w:ind w:left="142"/>
              <w:jc w:val="center"/>
              <w:rPr>
                <w:sz w:val="28"/>
                <w:szCs w:val="28"/>
                <w:lang w:val="uk-UA"/>
              </w:rPr>
            </w:pPr>
            <w:r w:rsidRPr="009D084E">
              <w:rPr>
                <w:b/>
                <w:color w:val="800000"/>
                <w:szCs w:val="28"/>
                <w:lang w:val="uk-UA"/>
                <w14:textOutline w14:w="9525" w14:cap="rnd" w14:cmpd="sng" w14:algn="ctr">
                  <w14:solidFill>
                    <w14:srgbClr w14:val="002060"/>
                  </w14:solidFill>
                  <w14:prstDash w14:val="solid"/>
                  <w14:bevel/>
                </w14:textOutline>
              </w:rPr>
              <w:t>І.</w:t>
            </w:r>
            <w:r w:rsidR="00653DCB" w:rsidRPr="009D084E">
              <w:rPr>
                <w:b/>
                <w:color w:val="800000"/>
                <w:szCs w:val="28"/>
                <w:lang w:val="uk-UA"/>
                <w14:textOutline w14:w="9525" w14:cap="rnd" w14:cmpd="sng" w14:algn="ctr">
                  <w14:solidFill>
                    <w14:srgbClr w14:val="002060"/>
                  </w14:solidFill>
                  <w14:prstDash w14:val="solid"/>
                  <w14:bevel/>
                </w14:textOutline>
              </w:rPr>
              <w:t xml:space="preserve"> </w:t>
            </w:r>
            <w:r w:rsidRPr="009D084E">
              <w:rPr>
                <w:b/>
                <w:color w:val="800000"/>
                <w:szCs w:val="28"/>
                <w:lang w:val="uk-UA"/>
                <w14:textOutline w14:w="9525" w14:cap="rnd" w14:cmpd="sng" w14:algn="ctr">
                  <w14:solidFill>
                    <w14:srgbClr w14:val="002060"/>
                  </w14:solidFill>
                  <w14:prstDash w14:val="solid"/>
                  <w14:bevel/>
                </w14:textOutline>
              </w:rPr>
              <w:t>ОСВІТНЄ СЕРЕДОВИЩЕ</w:t>
            </w:r>
          </w:p>
        </w:tc>
      </w:tr>
      <w:tr w:rsidR="00BC01BC" w:rsidRPr="004C143D" w:rsidTr="00D968D6">
        <w:trPr>
          <w:trHeight w:val="125"/>
        </w:trPr>
        <w:tc>
          <w:tcPr>
            <w:tcW w:w="5670" w:type="dxa"/>
            <w:shd w:val="clear" w:color="auto" w:fill="E2EFD9" w:themeFill="accent6" w:themeFillTint="33"/>
          </w:tcPr>
          <w:p w:rsidR="00BC01BC" w:rsidRPr="009D084E" w:rsidRDefault="00BC01BC" w:rsidP="0032382D">
            <w:pPr>
              <w:ind w:left="142"/>
              <w:jc w:val="center"/>
              <w:rPr>
                <w:color w:val="002060"/>
                <w:lang w:val="uk-UA"/>
              </w:rPr>
            </w:pPr>
            <w:r w:rsidRPr="009D084E">
              <w:rPr>
                <w:b/>
                <w:color w:val="002060"/>
                <w:lang w:val="uk-UA"/>
              </w:rPr>
              <w:t>Зміст заходу</w:t>
            </w:r>
          </w:p>
        </w:tc>
        <w:tc>
          <w:tcPr>
            <w:tcW w:w="1560" w:type="dxa"/>
            <w:gridSpan w:val="3"/>
            <w:shd w:val="clear" w:color="auto" w:fill="E2EFD9" w:themeFill="accent6" w:themeFillTint="33"/>
          </w:tcPr>
          <w:p w:rsidR="00BC01BC" w:rsidRPr="009D084E" w:rsidRDefault="00BC01BC" w:rsidP="0032382D">
            <w:pPr>
              <w:ind w:left="142"/>
              <w:jc w:val="center"/>
              <w:rPr>
                <w:b/>
                <w:color w:val="002060"/>
                <w:lang w:val="uk-UA"/>
              </w:rPr>
            </w:pPr>
            <w:r w:rsidRPr="009D084E">
              <w:rPr>
                <w:b/>
                <w:color w:val="002060"/>
                <w:lang w:val="uk-UA"/>
              </w:rPr>
              <w:t>Форма узагаль</w:t>
            </w:r>
            <w:r w:rsidR="0052652A" w:rsidRPr="009D084E">
              <w:rPr>
                <w:b/>
                <w:color w:val="002060"/>
                <w:lang w:val="uk-UA"/>
              </w:rPr>
              <w:t>-</w:t>
            </w:r>
            <w:r w:rsidRPr="009D084E">
              <w:rPr>
                <w:b/>
                <w:color w:val="002060"/>
                <w:lang w:val="uk-UA"/>
              </w:rPr>
              <w:t>нення</w:t>
            </w:r>
          </w:p>
        </w:tc>
        <w:tc>
          <w:tcPr>
            <w:tcW w:w="1134" w:type="dxa"/>
            <w:gridSpan w:val="2"/>
            <w:shd w:val="clear" w:color="auto" w:fill="E2EFD9" w:themeFill="accent6" w:themeFillTint="33"/>
          </w:tcPr>
          <w:p w:rsidR="00BC01BC" w:rsidRPr="009D084E" w:rsidRDefault="00BC01BC" w:rsidP="0032382D">
            <w:pPr>
              <w:ind w:left="142"/>
              <w:jc w:val="center"/>
              <w:rPr>
                <w:b/>
                <w:color w:val="002060"/>
                <w:lang w:val="uk-UA"/>
              </w:rPr>
            </w:pPr>
            <w:r w:rsidRPr="009D084E">
              <w:rPr>
                <w:b/>
                <w:color w:val="002060"/>
                <w:lang w:val="uk-UA"/>
              </w:rPr>
              <w:t>Дата</w:t>
            </w:r>
          </w:p>
        </w:tc>
        <w:tc>
          <w:tcPr>
            <w:tcW w:w="1275" w:type="dxa"/>
            <w:shd w:val="clear" w:color="auto" w:fill="E2EFD9" w:themeFill="accent6" w:themeFillTint="33"/>
          </w:tcPr>
          <w:p w:rsidR="00BC01BC" w:rsidRPr="009D084E" w:rsidRDefault="00BC01BC" w:rsidP="0032382D">
            <w:pPr>
              <w:ind w:left="142"/>
              <w:jc w:val="center"/>
              <w:rPr>
                <w:b/>
                <w:color w:val="002060"/>
                <w:lang w:val="uk-UA"/>
              </w:rPr>
            </w:pPr>
            <w:r w:rsidRPr="009D084E">
              <w:rPr>
                <w:b/>
                <w:color w:val="002060"/>
                <w:lang w:val="uk-UA"/>
              </w:rPr>
              <w:t>Відпові</w:t>
            </w:r>
            <w:r w:rsidR="0052652A" w:rsidRPr="009D084E">
              <w:rPr>
                <w:b/>
                <w:color w:val="002060"/>
                <w:lang w:val="uk-UA"/>
              </w:rPr>
              <w:t>-</w:t>
            </w:r>
            <w:r w:rsidRPr="009D084E">
              <w:rPr>
                <w:b/>
                <w:color w:val="002060"/>
                <w:lang w:val="uk-UA"/>
              </w:rPr>
              <w:t>дальні</w:t>
            </w:r>
          </w:p>
        </w:tc>
        <w:tc>
          <w:tcPr>
            <w:tcW w:w="1418" w:type="dxa"/>
            <w:shd w:val="clear" w:color="auto" w:fill="E2EFD9" w:themeFill="accent6" w:themeFillTint="33"/>
          </w:tcPr>
          <w:p w:rsidR="00BC01BC" w:rsidRPr="009D084E" w:rsidRDefault="00BC01BC" w:rsidP="0032382D">
            <w:pPr>
              <w:ind w:left="142"/>
              <w:jc w:val="center"/>
              <w:rPr>
                <w:b/>
                <w:color w:val="002060"/>
                <w:lang w:val="uk-UA"/>
              </w:rPr>
            </w:pPr>
            <w:r w:rsidRPr="009D084E">
              <w:rPr>
                <w:b/>
                <w:color w:val="002060"/>
                <w:lang w:val="uk-UA"/>
              </w:rPr>
              <w:t>Примітка</w:t>
            </w:r>
          </w:p>
        </w:tc>
      </w:tr>
      <w:tr w:rsidR="00BC01BC" w:rsidRPr="004C143D" w:rsidTr="00D968D6">
        <w:trPr>
          <w:trHeight w:val="221"/>
        </w:trPr>
        <w:tc>
          <w:tcPr>
            <w:tcW w:w="5670" w:type="dxa"/>
          </w:tcPr>
          <w:p w:rsidR="00BC01BC" w:rsidRPr="009D084E" w:rsidRDefault="00BC01BC" w:rsidP="0032382D">
            <w:pPr>
              <w:ind w:left="142"/>
              <w:jc w:val="center"/>
              <w:rPr>
                <w:lang w:val="uk-UA"/>
              </w:rPr>
            </w:pPr>
            <w:r w:rsidRPr="009D084E">
              <w:rPr>
                <w:lang w:val="uk-UA"/>
              </w:rPr>
              <w:t xml:space="preserve">Підготовка та передача звітів ЗНЗ-1, </w:t>
            </w:r>
            <w:r w:rsidRPr="009D084E">
              <w:rPr>
                <w:shd w:val="clear" w:color="auto" w:fill="FFFFFF"/>
              </w:rPr>
              <w:t>83-РВК</w:t>
            </w:r>
            <w:r w:rsidRPr="009D084E">
              <w:rPr>
                <w:color w:val="545454"/>
                <w:shd w:val="clear" w:color="auto" w:fill="FFFFFF"/>
                <w:lang w:val="uk-UA"/>
              </w:rPr>
              <w:t xml:space="preserve"> </w:t>
            </w:r>
            <w:r w:rsidRPr="009D084E">
              <w:rPr>
                <w:lang w:val="uk-UA"/>
              </w:rPr>
              <w:t xml:space="preserve">в АІКОМ </w:t>
            </w:r>
            <w:hyperlink r:id="rId108" w:history="1">
              <w:r w:rsidRPr="009D084E">
                <w:rPr>
                  <w:rStyle w:val="af2"/>
                </w:rPr>
                <w:t>https://znayshov.com/News/Details/pokrokovyi_alhorytm_dii_dlia_aktualizatsii_danykh_v_aikom</w:t>
              </w:r>
            </w:hyperlink>
          </w:p>
          <w:p w:rsidR="00BC01BC" w:rsidRPr="009D084E" w:rsidRDefault="002A0143" w:rsidP="0032382D">
            <w:pPr>
              <w:ind w:left="142"/>
              <w:jc w:val="center"/>
              <w:rPr>
                <w:lang w:val="uk-UA"/>
              </w:rPr>
            </w:pPr>
            <w:hyperlink r:id="rId109" w:anchor="Text" w:history="1">
              <w:r w:rsidR="00BC01BC" w:rsidRPr="009D084E">
                <w:rPr>
                  <w:rStyle w:val="af2"/>
                  <w:lang w:val="en-US"/>
                </w:rPr>
                <w:t>https://zakon.rada.gov.ua/laws/show/z1463-24 - Text</w:t>
              </w:r>
            </w:hyperlink>
          </w:p>
        </w:tc>
        <w:tc>
          <w:tcPr>
            <w:tcW w:w="1560" w:type="dxa"/>
            <w:gridSpan w:val="3"/>
          </w:tcPr>
          <w:p w:rsidR="00BC01BC" w:rsidRPr="009D084E" w:rsidRDefault="00BC01BC" w:rsidP="0032382D">
            <w:pPr>
              <w:shd w:val="clear" w:color="auto" w:fill="FFFFFF"/>
              <w:ind w:left="142"/>
              <w:jc w:val="center"/>
              <w:outlineLvl w:val="0"/>
              <w:rPr>
                <w:bCs/>
                <w:color w:val="0F0F0F"/>
                <w:kern w:val="36"/>
                <w:lang w:val="uk-UA" w:eastAsia="uk-UA"/>
              </w:rPr>
            </w:pPr>
            <w:r w:rsidRPr="009D084E">
              <w:rPr>
                <w:bCs/>
                <w:color w:val="0F0F0F"/>
                <w:kern w:val="36"/>
                <w:lang w:val="uk-UA" w:eastAsia="uk-UA"/>
              </w:rPr>
              <w:t>звіт</w:t>
            </w:r>
          </w:p>
        </w:tc>
        <w:tc>
          <w:tcPr>
            <w:tcW w:w="1134" w:type="dxa"/>
            <w:gridSpan w:val="2"/>
          </w:tcPr>
          <w:p w:rsidR="009D084E" w:rsidRDefault="00BC01BC" w:rsidP="0032382D">
            <w:pPr>
              <w:ind w:left="142"/>
              <w:jc w:val="center"/>
              <w:rPr>
                <w:lang w:val="uk-UA"/>
              </w:rPr>
            </w:pPr>
            <w:r w:rsidRPr="009D084E">
              <w:rPr>
                <w:lang w:val="uk-UA"/>
              </w:rPr>
              <w:t>до 30.10.</w:t>
            </w:r>
          </w:p>
          <w:p w:rsidR="00BC01BC" w:rsidRPr="009D084E" w:rsidRDefault="00BC01BC" w:rsidP="0032382D">
            <w:pPr>
              <w:ind w:left="142"/>
              <w:jc w:val="center"/>
              <w:rPr>
                <w:lang w:val="uk-UA"/>
              </w:rPr>
            </w:pPr>
            <w:r w:rsidRPr="009D084E">
              <w:rPr>
                <w:lang w:val="uk-UA"/>
              </w:rPr>
              <w:t>2025</w:t>
            </w:r>
          </w:p>
        </w:tc>
        <w:tc>
          <w:tcPr>
            <w:tcW w:w="1275" w:type="dxa"/>
          </w:tcPr>
          <w:p w:rsidR="00B92E5A" w:rsidRPr="009D084E" w:rsidRDefault="00B92E5A" w:rsidP="0032382D">
            <w:pPr>
              <w:ind w:left="142"/>
              <w:jc w:val="center"/>
              <w:rPr>
                <w:b/>
                <w:caps/>
                <w:lang w:val="uk-UA"/>
              </w:rPr>
            </w:pPr>
            <w:r w:rsidRPr="009D084E">
              <w:rPr>
                <w:b/>
                <w:caps/>
                <w:lang w:val="uk-UA"/>
              </w:rPr>
              <w:t>здНвр</w:t>
            </w:r>
          </w:p>
          <w:p w:rsidR="00BC01BC" w:rsidRPr="009D084E" w:rsidRDefault="00BC01BC" w:rsidP="0032382D">
            <w:pPr>
              <w:ind w:left="142"/>
              <w:jc w:val="center"/>
              <w:rPr>
                <w:lang w:val="uk-UA"/>
              </w:rPr>
            </w:pPr>
          </w:p>
        </w:tc>
        <w:tc>
          <w:tcPr>
            <w:tcW w:w="1418" w:type="dxa"/>
          </w:tcPr>
          <w:p w:rsidR="00BC01BC" w:rsidRPr="009D084E" w:rsidRDefault="00BC01BC" w:rsidP="0032382D">
            <w:pPr>
              <w:ind w:left="142"/>
              <w:jc w:val="center"/>
              <w:rPr>
                <w:b/>
                <w:color w:val="C45911" w:themeColor="accent2" w:themeShade="BF"/>
                <w:lang w:val="uk-UA"/>
              </w:rPr>
            </w:pPr>
          </w:p>
        </w:tc>
      </w:tr>
      <w:tr w:rsidR="00BC01BC" w:rsidRPr="004C143D" w:rsidTr="00D968D6">
        <w:trPr>
          <w:trHeight w:val="1056"/>
        </w:trPr>
        <w:tc>
          <w:tcPr>
            <w:tcW w:w="5670" w:type="dxa"/>
          </w:tcPr>
          <w:p w:rsidR="00BC01BC" w:rsidRPr="009D084E" w:rsidRDefault="00BC01BC" w:rsidP="0032382D">
            <w:pPr>
              <w:ind w:left="142"/>
              <w:jc w:val="center"/>
              <w:rPr>
                <w:lang w:val="uk-UA"/>
              </w:rPr>
            </w:pPr>
            <w:r w:rsidRPr="009D084E">
              <w:t>Контроль</w:t>
            </w:r>
            <w:r w:rsidRPr="009D084E">
              <w:rPr>
                <w:spacing w:val="-5"/>
              </w:rPr>
              <w:t xml:space="preserve"> </w:t>
            </w:r>
            <w:r w:rsidRPr="009D084E">
              <w:t>за</w:t>
            </w:r>
            <w:r w:rsidRPr="009D084E">
              <w:rPr>
                <w:spacing w:val="-5"/>
              </w:rPr>
              <w:t xml:space="preserve"> </w:t>
            </w:r>
            <w:r w:rsidRPr="009D084E">
              <w:t>відвідуванням</w:t>
            </w:r>
            <w:r w:rsidRPr="009D084E">
              <w:rPr>
                <w:spacing w:val="-3"/>
              </w:rPr>
              <w:t xml:space="preserve"> </w:t>
            </w:r>
            <w:r w:rsidRPr="009D084E">
              <w:t>учнями</w:t>
            </w:r>
            <w:r w:rsidRPr="009D084E">
              <w:rPr>
                <w:spacing w:val="-4"/>
              </w:rPr>
              <w:t xml:space="preserve"> </w:t>
            </w:r>
            <w:r w:rsidRPr="009D084E">
              <w:t>закладу,</w:t>
            </w:r>
            <w:r w:rsidRPr="009D084E">
              <w:rPr>
                <w:spacing w:val="-4"/>
              </w:rPr>
              <w:t xml:space="preserve"> </w:t>
            </w:r>
            <w:r w:rsidRPr="009D084E">
              <w:t>занять,</w:t>
            </w:r>
            <w:r w:rsidRPr="009D084E">
              <w:rPr>
                <w:spacing w:val="-7"/>
              </w:rPr>
              <w:t xml:space="preserve"> </w:t>
            </w:r>
            <w:r w:rsidRPr="009D084E">
              <w:t>попередження</w:t>
            </w:r>
            <w:r w:rsidRPr="009D084E">
              <w:rPr>
                <w:spacing w:val="-4"/>
              </w:rPr>
              <w:t xml:space="preserve"> </w:t>
            </w:r>
            <w:r w:rsidRPr="009D084E">
              <w:t>проп</w:t>
            </w:r>
            <w:r w:rsidRPr="009D084E">
              <w:rPr>
                <w:lang w:val="uk-UA"/>
              </w:rPr>
              <w:t>усків</w:t>
            </w:r>
          </w:p>
          <w:p w:rsidR="00BC01BC" w:rsidRPr="009D084E" w:rsidRDefault="00BC01BC" w:rsidP="0032382D">
            <w:pPr>
              <w:ind w:left="142"/>
              <w:jc w:val="center"/>
              <w:rPr>
                <w:lang w:val="uk-UA"/>
              </w:rPr>
            </w:pPr>
          </w:p>
        </w:tc>
        <w:tc>
          <w:tcPr>
            <w:tcW w:w="1560" w:type="dxa"/>
            <w:gridSpan w:val="3"/>
          </w:tcPr>
          <w:p w:rsidR="00BC01BC" w:rsidRPr="009D084E" w:rsidRDefault="00BC01BC" w:rsidP="0032382D">
            <w:pPr>
              <w:ind w:left="142"/>
              <w:jc w:val="center"/>
              <w:rPr>
                <w:shd w:val="clear" w:color="auto" w:fill="FFFFFF"/>
                <w:lang w:val="uk-UA"/>
              </w:rPr>
            </w:pPr>
            <w:r w:rsidRPr="009D084E">
              <w:rPr>
                <w:shd w:val="clear" w:color="auto" w:fill="FFFFFF"/>
              </w:rPr>
              <w:t>журнал </w:t>
            </w:r>
            <w:r w:rsidRPr="009D084E">
              <w:rPr>
                <w:rStyle w:val="af1"/>
                <w:bCs/>
                <w:i w:val="0"/>
                <w:iCs w:val="0"/>
                <w:shd w:val="clear" w:color="auto" w:fill="FFFFFF"/>
              </w:rPr>
              <w:t>обліку відвідування</w:t>
            </w:r>
          </w:p>
          <w:p w:rsidR="00BC01BC" w:rsidRPr="009D084E" w:rsidRDefault="00BC01BC" w:rsidP="0032382D">
            <w:pPr>
              <w:shd w:val="clear" w:color="auto" w:fill="FFFFFF"/>
              <w:ind w:left="142"/>
              <w:jc w:val="center"/>
              <w:outlineLvl w:val="0"/>
              <w:rPr>
                <w:bCs/>
                <w:color w:val="0F0F0F"/>
                <w:kern w:val="36"/>
                <w:lang w:val="uk-UA" w:eastAsia="uk-UA"/>
              </w:rPr>
            </w:pPr>
            <w:r w:rsidRPr="009D084E">
              <w:rPr>
                <w:shd w:val="clear" w:color="auto" w:fill="FFFFFF"/>
              </w:rPr>
              <w:t>навчальних занять</w:t>
            </w:r>
          </w:p>
        </w:tc>
        <w:tc>
          <w:tcPr>
            <w:tcW w:w="1134" w:type="dxa"/>
            <w:gridSpan w:val="2"/>
          </w:tcPr>
          <w:p w:rsidR="00BC01BC" w:rsidRPr="009D084E" w:rsidRDefault="00BC01BC" w:rsidP="0032382D">
            <w:pPr>
              <w:ind w:left="142"/>
              <w:jc w:val="center"/>
              <w:rPr>
                <w:lang w:val="uk-UA"/>
              </w:rPr>
            </w:pPr>
            <w:r w:rsidRPr="009D084E">
              <w:rPr>
                <w:lang w:val="uk-UA"/>
              </w:rPr>
              <w:t>щоденно</w:t>
            </w:r>
          </w:p>
        </w:tc>
        <w:tc>
          <w:tcPr>
            <w:tcW w:w="1275" w:type="dxa"/>
          </w:tcPr>
          <w:p w:rsidR="00BC01BC" w:rsidRPr="009D084E" w:rsidRDefault="00BC01BC" w:rsidP="0032382D">
            <w:pPr>
              <w:ind w:left="142"/>
              <w:jc w:val="center"/>
              <w:rPr>
                <w:lang w:val="uk-UA"/>
              </w:rPr>
            </w:pPr>
            <w:r w:rsidRPr="009D084E">
              <w:rPr>
                <w:lang w:val="uk-UA"/>
              </w:rPr>
              <w:t>класні керівники</w:t>
            </w:r>
          </w:p>
        </w:tc>
        <w:tc>
          <w:tcPr>
            <w:tcW w:w="1418" w:type="dxa"/>
          </w:tcPr>
          <w:p w:rsidR="00BC01BC" w:rsidRPr="009D084E" w:rsidRDefault="00BC01BC" w:rsidP="0032382D">
            <w:pPr>
              <w:ind w:left="142"/>
              <w:jc w:val="center"/>
              <w:rPr>
                <w:b/>
                <w:color w:val="C45911" w:themeColor="accent2" w:themeShade="BF"/>
                <w:lang w:val="uk-UA"/>
              </w:rPr>
            </w:pPr>
          </w:p>
        </w:tc>
      </w:tr>
      <w:tr w:rsidR="00BC01BC" w:rsidRPr="004C143D" w:rsidTr="00D968D6">
        <w:trPr>
          <w:trHeight w:val="305"/>
        </w:trPr>
        <w:tc>
          <w:tcPr>
            <w:tcW w:w="5670" w:type="dxa"/>
          </w:tcPr>
          <w:p w:rsidR="00BC01BC" w:rsidRPr="009D084E" w:rsidRDefault="00BC01BC" w:rsidP="0032382D">
            <w:pPr>
              <w:ind w:left="142"/>
              <w:jc w:val="center"/>
              <w:rPr>
                <w:lang w:val="uk-UA"/>
              </w:rPr>
            </w:pPr>
            <w:r w:rsidRPr="009D084E">
              <w:t xml:space="preserve">Моніторинг </w:t>
            </w:r>
            <w:r w:rsidRPr="009D084E">
              <w:rPr>
                <w:lang w:val="uk-UA"/>
              </w:rPr>
              <w:t xml:space="preserve">щодо дотримання </w:t>
            </w:r>
            <w:r w:rsidRPr="009D084E">
              <w:t xml:space="preserve">санітарно-гігієнічних </w:t>
            </w:r>
            <w:r w:rsidRPr="009D084E">
              <w:rPr>
                <w:lang w:val="uk-UA"/>
              </w:rPr>
              <w:t xml:space="preserve">та безпекових </w:t>
            </w:r>
            <w:r w:rsidRPr="009D084E">
              <w:t>вимог під час освітнього процесу</w:t>
            </w:r>
          </w:p>
        </w:tc>
        <w:tc>
          <w:tcPr>
            <w:tcW w:w="1560" w:type="dxa"/>
            <w:gridSpan w:val="3"/>
          </w:tcPr>
          <w:p w:rsidR="00BC01BC" w:rsidRPr="009D084E" w:rsidRDefault="00BC01BC" w:rsidP="0032382D">
            <w:pPr>
              <w:shd w:val="clear" w:color="auto" w:fill="FFFFFF"/>
              <w:ind w:left="142"/>
              <w:jc w:val="center"/>
              <w:outlineLvl w:val="0"/>
              <w:rPr>
                <w:bCs/>
                <w:color w:val="0F0F0F"/>
                <w:kern w:val="36"/>
                <w:lang w:val="uk-UA" w:eastAsia="uk-UA"/>
              </w:rPr>
            </w:pPr>
            <w:r w:rsidRPr="009D084E">
              <w:rPr>
                <w:bCs/>
                <w:color w:val="0F0F0F"/>
                <w:kern w:val="36"/>
                <w:lang w:val="uk-UA" w:eastAsia="uk-UA"/>
              </w:rPr>
              <w:t>довідка</w:t>
            </w:r>
          </w:p>
          <w:p w:rsidR="00BC01BC" w:rsidRPr="009D084E" w:rsidRDefault="00BC01BC" w:rsidP="0032382D">
            <w:pPr>
              <w:shd w:val="clear" w:color="auto" w:fill="FFFFFF"/>
              <w:ind w:left="142"/>
              <w:jc w:val="center"/>
              <w:outlineLvl w:val="0"/>
              <w:rPr>
                <w:bCs/>
                <w:color w:val="0F0F0F"/>
                <w:kern w:val="36"/>
                <w:lang w:val="uk-UA" w:eastAsia="uk-UA"/>
              </w:rPr>
            </w:pPr>
            <w:r w:rsidRPr="009D084E">
              <w:rPr>
                <w:bCs/>
                <w:color w:val="0F0F0F"/>
                <w:kern w:val="36"/>
                <w:lang w:val="uk-UA" w:eastAsia="uk-UA"/>
              </w:rPr>
              <w:t>наказ</w:t>
            </w:r>
          </w:p>
        </w:tc>
        <w:tc>
          <w:tcPr>
            <w:tcW w:w="1134" w:type="dxa"/>
            <w:gridSpan w:val="2"/>
          </w:tcPr>
          <w:p w:rsidR="009D084E" w:rsidRDefault="00BC01BC" w:rsidP="0032382D">
            <w:pPr>
              <w:ind w:left="142"/>
              <w:jc w:val="center"/>
              <w:rPr>
                <w:lang w:val="uk-UA"/>
              </w:rPr>
            </w:pPr>
            <w:r w:rsidRPr="009D084E">
              <w:rPr>
                <w:lang w:val="uk-UA"/>
              </w:rPr>
              <w:t>до 15.10.</w:t>
            </w:r>
          </w:p>
          <w:p w:rsidR="00BC01BC" w:rsidRPr="009D084E" w:rsidRDefault="00BC01BC" w:rsidP="0032382D">
            <w:pPr>
              <w:ind w:left="142"/>
              <w:jc w:val="center"/>
              <w:rPr>
                <w:lang w:val="uk-UA"/>
              </w:rPr>
            </w:pPr>
            <w:r w:rsidRPr="009D084E">
              <w:rPr>
                <w:lang w:val="uk-UA"/>
              </w:rPr>
              <w:t>2025</w:t>
            </w:r>
          </w:p>
        </w:tc>
        <w:tc>
          <w:tcPr>
            <w:tcW w:w="1275" w:type="dxa"/>
          </w:tcPr>
          <w:p w:rsidR="00B92E5A" w:rsidRPr="009D084E" w:rsidRDefault="00B92E5A" w:rsidP="0032382D">
            <w:pPr>
              <w:ind w:left="142"/>
              <w:jc w:val="center"/>
              <w:rPr>
                <w:b/>
                <w:caps/>
                <w:lang w:val="uk-UA"/>
              </w:rPr>
            </w:pPr>
            <w:r w:rsidRPr="009D084E">
              <w:rPr>
                <w:b/>
                <w:caps/>
                <w:lang w:val="uk-UA"/>
              </w:rPr>
              <w:t>здНвр</w:t>
            </w:r>
          </w:p>
          <w:p w:rsidR="00BC01BC" w:rsidRPr="009D084E" w:rsidRDefault="00BC01BC" w:rsidP="0032382D">
            <w:pPr>
              <w:ind w:left="142"/>
              <w:jc w:val="center"/>
              <w:rPr>
                <w:lang w:val="uk-UA"/>
              </w:rPr>
            </w:pPr>
          </w:p>
        </w:tc>
        <w:tc>
          <w:tcPr>
            <w:tcW w:w="1418" w:type="dxa"/>
          </w:tcPr>
          <w:p w:rsidR="00BC01BC" w:rsidRPr="009D084E" w:rsidRDefault="00BC01BC" w:rsidP="0032382D">
            <w:pPr>
              <w:ind w:left="142"/>
              <w:jc w:val="center"/>
              <w:rPr>
                <w:b/>
                <w:color w:val="C45911" w:themeColor="accent2" w:themeShade="BF"/>
                <w:lang w:val="uk-UA"/>
              </w:rPr>
            </w:pPr>
          </w:p>
        </w:tc>
      </w:tr>
      <w:tr w:rsidR="00BC01BC" w:rsidRPr="004C143D" w:rsidTr="00D968D6">
        <w:trPr>
          <w:trHeight w:val="110"/>
        </w:trPr>
        <w:tc>
          <w:tcPr>
            <w:tcW w:w="5670" w:type="dxa"/>
          </w:tcPr>
          <w:p w:rsidR="00BC01BC" w:rsidRPr="009D084E" w:rsidRDefault="00BC01BC" w:rsidP="0032382D">
            <w:pPr>
              <w:ind w:left="142"/>
              <w:jc w:val="center"/>
              <w:rPr>
                <w:lang w:val="uk-UA"/>
              </w:rPr>
            </w:pPr>
            <w:r w:rsidRPr="009D084E">
              <w:t>Контроль</w:t>
            </w:r>
            <w:r w:rsidRPr="009D084E">
              <w:rPr>
                <w:spacing w:val="-5"/>
              </w:rPr>
              <w:t xml:space="preserve"> </w:t>
            </w:r>
            <w:r w:rsidRPr="009D084E">
              <w:t>за</w:t>
            </w:r>
            <w:r w:rsidRPr="009D084E">
              <w:rPr>
                <w:spacing w:val="-6"/>
              </w:rPr>
              <w:t xml:space="preserve"> </w:t>
            </w:r>
            <w:r w:rsidRPr="009D084E">
              <w:t>фізичним</w:t>
            </w:r>
            <w:r w:rsidRPr="009D084E">
              <w:rPr>
                <w:spacing w:val="-5"/>
              </w:rPr>
              <w:t xml:space="preserve"> </w:t>
            </w:r>
            <w:r w:rsidRPr="009D084E">
              <w:t>навантаженням</w:t>
            </w:r>
            <w:r w:rsidRPr="009D084E">
              <w:rPr>
                <w:spacing w:val="-4"/>
              </w:rPr>
              <w:t xml:space="preserve"> </w:t>
            </w:r>
            <w:r w:rsidRPr="009D084E">
              <w:rPr>
                <w:lang w:val="uk-UA"/>
              </w:rPr>
              <w:t>здобувачів освіти</w:t>
            </w:r>
            <w:r w:rsidRPr="009D084E">
              <w:t>,</w:t>
            </w:r>
            <w:r w:rsidRPr="009D084E">
              <w:rPr>
                <w:spacing w:val="-4"/>
              </w:rPr>
              <w:t xml:space="preserve"> </w:t>
            </w:r>
            <w:r w:rsidRPr="009D084E">
              <w:t>відвідування</w:t>
            </w:r>
            <w:r w:rsidRPr="009D084E">
              <w:rPr>
                <w:spacing w:val="-3"/>
              </w:rPr>
              <w:t xml:space="preserve"> </w:t>
            </w:r>
            <w:r w:rsidRPr="009D084E">
              <w:t>уроків</w:t>
            </w:r>
            <w:r w:rsidRPr="009D084E">
              <w:rPr>
                <w:spacing w:val="-4"/>
              </w:rPr>
              <w:t xml:space="preserve"> </w:t>
            </w:r>
            <w:r w:rsidRPr="009D084E">
              <w:t>фіз</w:t>
            </w:r>
            <w:r w:rsidRPr="009D084E">
              <w:rPr>
                <w:lang w:val="uk-UA"/>
              </w:rPr>
              <w:t xml:space="preserve">ичної </w:t>
            </w:r>
            <w:r w:rsidRPr="009D084E">
              <w:t>культури</w:t>
            </w:r>
          </w:p>
          <w:p w:rsidR="00BC01BC" w:rsidRPr="009D084E" w:rsidRDefault="002A0143" w:rsidP="0032382D">
            <w:pPr>
              <w:ind w:left="142"/>
              <w:jc w:val="center"/>
              <w:rPr>
                <w:lang w:val="uk-UA"/>
              </w:rPr>
            </w:pPr>
            <w:hyperlink r:id="rId110" w:anchor="Text" w:history="1">
              <w:r w:rsidR="00BC01BC" w:rsidRPr="009D084E">
                <w:rPr>
                  <w:rStyle w:val="af2"/>
                </w:rPr>
                <w:t>https</w:t>
              </w:r>
              <w:r w:rsidR="00BC01BC" w:rsidRPr="009D084E">
                <w:rPr>
                  <w:rStyle w:val="af2"/>
                  <w:lang w:val="uk-UA"/>
                </w:rPr>
                <w:t>://</w:t>
              </w:r>
              <w:r w:rsidR="00BC01BC" w:rsidRPr="009D084E">
                <w:rPr>
                  <w:rStyle w:val="af2"/>
                </w:rPr>
                <w:t>zakon</w:t>
              </w:r>
              <w:r w:rsidR="00BC01BC" w:rsidRPr="009D084E">
                <w:rPr>
                  <w:rStyle w:val="af2"/>
                  <w:lang w:val="uk-UA"/>
                </w:rPr>
                <w:t>.</w:t>
              </w:r>
              <w:r w:rsidR="00BC01BC" w:rsidRPr="009D084E">
                <w:rPr>
                  <w:rStyle w:val="af2"/>
                </w:rPr>
                <w:t>rada</w:t>
              </w:r>
              <w:r w:rsidR="00BC01BC" w:rsidRPr="009D084E">
                <w:rPr>
                  <w:rStyle w:val="af2"/>
                  <w:lang w:val="uk-UA"/>
                </w:rPr>
                <w:t>.</w:t>
              </w:r>
              <w:r w:rsidR="00BC01BC" w:rsidRPr="009D084E">
                <w:rPr>
                  <w:rStyle w:val="af2"/>
                </w:rPr>
                <w:t>gov</w:t>
              </w:r>
              <w:r w:rsidR="00BC01BC" w:rsidRPr="009D084E">
                <w:rPr>
                  <w:rStyle w:val="af2"/>
                  <w:lang w:val="uk-UA"/>
                </w:rPr>
                <w:t>.</w:t>
              </w:r>
              <w:r w:rsidR="00BC01BC" w:rsidRPr="009D084E">
                <w:rPr>
                  <w:rStyle w:val="af2"/>
                </w:rPr>
                <w:t>ua</w:t>
              </w:r>
              <w:r w:rsidR="00BC01BC" w:rsidRPr="009D084E">
                <w:rPr>
                  <w:rStyle w:val="af2"/>
                  <w:lang w:val="uk-UA"/>
                </w:rPr>
                <w:t>/</w:t>
              </w:r>
              <w:r w:rsidR="00BC01BC" w:rsidRPr="009D084E">
                <w:rPr>
                  <w:rStyle w:val="af2"/>
                </w:rPr>
                <w:t>laws</w:t>
              </w:r>
              <w:r w:rsidR="00BC01BC" w:rsidRPr="009D084E">
                <w:rPr>
                  <w:rStyle w:val="af2"/>
                  <w:lang w:val="uk-UA"/>
                </w:rPr>
                <w:t>/</w:t>
              </w:r>
              <w:r w:rsidR="00BC01BC" w:rsidRPr="009D084E">
                <w:rPr>
                  <w:rStyle w:val="af2"/>
                </w:rPr>
                <w:t>show</w:t>
              </w:r>
              <w:r w:rsidR="00BC01BC" w:rsidRPr="009D084E">
                <w:rPr>
                  <w:rStyle w:val="af2"/>
                  <w:lang w:val="uk-UA"/>
                </w:rPr>
                <w:t>/</w:t>
              </w:r>
              <w:r w:rsidR="00BC01BC" w:rsidRPr="009D084E">
                <w:rPr>
                  <w:rStyle w:val="af2"/>
                </w:rPr>
                <w:t>z</w:t>
              </w:r>
              <w:r w:rsidR="00BC01BC" w:rsidRPr="009D084E">
                <w:rPr>
                  <w:rStyle w:val="af2"/>
                  <w:lang w:val="uk-UA"/>
                </w:rPr>
                <w:t>0772-09#</w:t>
              </w:r>
              <w:r w:rsidR="00BC01BC" w:rsidRPr="009D084E">
                <w:rPr>
                  <w:rStyle w:val="af2"/>
                </w:rPr>
                <w:t>Text</w:t>
              </w:r>
            </w:hyperlink>
          </w:p>
        </w:tc>
        <w:tc>
          <w:tcPr>
            <w:tcW w:w="1560" w:type="dxa"/>
            <w:gridSpan w:val="3"/>
          </w:tcPr>
          <w:p w:rsidR="00BC01BC" w:rsidRPr="009D084E" w:rsidRDefault="00BC01BC" w:rsidP="0032382D">
            <w:pPr>
              <w:shd w:val="clear" w:color="auto" w:fill="FFFFFF"/>
              <w:ind w:left="142"/>
              <w:jc w:val="center"/>
              <w:outlineLvl w:val="0"/>
              <w:rPr>
                <w:bCs/>
                <w:color w:val="0F0F0F"/>
                <w:kern w:val="36"/>
                <w:lang w:val="uk-UA" w:eastAsia="uk-UA"/>
              </w:rPr>
            </w:pPr>
            <w:r w:rsidRPr="009D084E">
              <w:rPr>
                <w:bCs/>
                <w:color w:val="0F0F0F"/>
                <w:kern w:val="36"/>
                <w:lang w:val="uk-UA" w:eastAsia="uk-UA"/>
              </w:rPr>
              <w:t>графік</w:t>
            </w:r>
          </w:p>
        </w:tc>
        <w:tc>
          <w:tcPr>
            <w:tcW w:w="1134" w:type="dxa"/>
            <w:gridSpan w:val="2"/>
          </w:tcPr>
          <w:p w:rsidR="00BC01BC" w:rsidRPr="009D084E" w:rsidRDefault="00BC01BC" w:rsidP="0032382D">
            <w:pPr>
              <w:ind w:left="142"/>
              <w:jc w:val="center"/>
              <w:rPr>
                <w:lang w:val="uk-UA"/>
              </w:rPr>
            </w:pPr>
            <w:r w:rsidRPr="009D084E">
              <w:rPr>
                <w:lang w:val="uk-UA"/>
              </w:rPr>
              <w:t>жовтень</w:t>
            </w:r>
          </w:p>
        </w:tc>
        <w:tc>
          <w:tcPr>
            <w:tcW w:w="1275" w:type="dxa"/>
          </w:tcPr>
          <w:p w:rsidR="00BC01BC" w:rsidRPr="009D084E" w:rsidRDefault="00BC01BC" w:rsidP="0032382D">
            <w:pPr>
              <w:ind w:left="142"/>
              <w:jc w:val="center"/>
              <w:rPr>
                <w:lang w:val="uk-UA"/>
              </w:rPr>
            </w:pPr>
            <w:r w:rsidRPr="009D084E">
              <w:rPr>
                <w:lang w:val="uk-UA"/>
              </w:rPr>
              <w:t>сестра медична</w:t>
            </w:r>
          </w:p>
        </w:tc>
        <w:tc>
          <w:tcPr>
            <w:tcW w:w="1418" w:type="dxa"/>
          </w:tcPr>
          <w:p w:rsidR="00BC01BC" w:rsidRPr="009D084E" w:rsidRDefault="00BC01BC" w:rsidP="0032382D">
            <w:pPr>
              <w:ind w:left="142"/>
              <w:jc w:val="center"/>
              <w:rPr>
                <w:b/>
                <w:color w:val="C45911" w:themeColor="accent2" w:themeShade="BF"/>
                <w:lang w:val="uk-UA"/>
              </w:rPr>
            </w:pPr>
          </w:p>
        </w:tc>
      </w:tr>
      <w:tr w:rsidR="00BC01BC" w:rsidRPr="004C143D" w:rsidTr="00D968D6">
        <w:trPr>
          <w:trHeight w:val="579"/>
        </w:trPr>
        <w:tc>
          <w:tcPr>
            <w:tcW w:w="5670" w:type="dxa"/>
          </w:tcPr>
          <w:p w:rsidR="00BC01BC" w:rsidRPr="009D084E" w:rsidRDefault="00BC01BC" w:rsidP="0032382D">
            <w:pPr>
              <w:ind w:left="142"/>
              <w:jc w:val="center"/>
              <w:rPr>
                <w:lang w:val="uk-UA"/>
              </w:rPr>
            </w:pPr>
            <w:r w:rsidRPr="009D084E">
              <w:t>Оновлення</w:t>
            </w:r>
            <w:r w:rsidRPr="009D084E">
              <w:rPr>
                <w:spacing w:val="-4"/>
              </w:rPr>
              <w:t xml:space="preserve"> </w:t>
            </w:r>
            <w:r w:rsidRPr="009D084E">
              <w:t>списків,</w:t>
            </w:r>
            <w:r w:rsidRPr="009D084E">
              <w:rPr>
                <w:spacing w:val="-4"/>
              </w:rPr>
              <w:t xml:space="preserve"> </w:t>
            </w:r>
            <w:r w:rsidRPr="009D084E">
              <w:t>довідок</w:t>
            </w:r>
            <w:r w:rsidRPr="009D084E">
              <w:rPr>
                <w:spacing w:val="-2"/>
              </w:rPr>
              <w:t xml:space="preserve"> </w:t>
            </w:r>
            <w:r w:rsidRPr="009D084E">
              <w:t>на</w:t>
            </w:r>
            <w:r w:rsidRPr="009D084E">
              <w:rPr>
                <w:spacing w:val="-8"/>
              </w:rPr>
              <w:t xml:space="preserve"> </w:t>
            </w:r>
            <w:r w:rsidRPr="009D084E">
              <w:t>харчування учнів</w:t>
            </w:r>
            <w:r w:rsidRPr="009D084E">
              <w:rPr>
                <w:spacing w:val="-3"/>
              </w:rPr>
              <w:t xml:space="preserve"> </w:t>
            </w:r>
            <w:r w:rsidRPr="009D084E">
              <w:t>пільгових</w:t>
            </w:r>
            <w:r w:rsidRPr="009D084E">
              <w:rPr>
                <w:spacing w:val="-5"/>
              </w:rPr>
              <w:t xml:space="preserve"> </w:t>
            </w:r>
            <w:r w:rsidRPr="009D084E">
              <w:t>категорій</w:t>
            </w:r>
          </w:p>
        </w:tc>
        <w:tc>
          <w:tcPr>
            <w:tcW w:w="1560" w:type="dxa"/>
            <w:gridSpan w:val="3"/>
          </w:tcPr>
          <w:p w:rsidR="00BC01BC" w:rsidRPr="009D084E" w:rsidRDefault="00BC01BC" w:rsidP="0032382D">
            <w:pPr>
              <w:ind w:left="142"/>
              <w:jc w:val="center"/>
              <w:rPr>
                <w:color w:val="C45911" w:themeColor="accent2" w:themeShade="BF"/>
                <w:lang w:val="uk-UA"/>
              </w:rPr>
            </w:pPr>
            <w:r w:rsidRPr="009D084E">
              <w:rPr>
                <w:lang w:val="uk-UA"/>
              </w:rPr>
              <w:t>наказ</w:t>
            </w:r>
          </w:p>
        </w:tc>
        <w:tc>
          <w:tcPr>
            <w:tcW w:w="1134" w:type="dxa"/>
            <w:gridSpan w:val="2"/>
          </w:tcPr>
          <w:p w:rsidR="00BC01BC" w:rsidRPr="009D084E" w:rsidRDefault="00BC01BC" w:rsidP="0032382D">
            <w:pPr>
              <w:ind w:left="142"/>
              <w:jc w:val="center"/>
              <w:rPr>
                <w:color w:val="C45911" w:themeColor="accent2" w:themeShade="BF"/>
                <w:lang w:val="uk-UA"/>
              </w:rPr>
            </w:pPr>
            <w:r w:rsidRPr="009D084E">
              <w:rPr>
                <w:lang w:val="uk-UA"/>
              </w:rPr>
              <w:t>жовтень</w:t>
            </w:r>
          </w:p>
        </w:tc>
        <w:tc>
          <w:tcPr>
            <w:tcW w:w="1275" w:type="dxa"/>
          </w:tcPr>
          <w:p w:rsidR="00BC01BC" w:rsidRPr="009D084E" w:rsidRDefault="00B92E5A" w:rsidP="0032382D">
            <w:pPr>
              <w:ind w:left="142" w:right="-109" w:hanging="102"/>
              <w:jc w:val="center"/>
              <w:rPr>
                <w:color w:val="C45911" w:themeColor="accent2" w:themeShade="BF"/>
                <w:lang w:val="uk-UA"/>
              </w:rPr>
            </w:pPr>
            <w:r w:rsidRPr="009D084E">
              <w:rPr>
                <w:lang w:val="uk-UA"/>
              </w:rPr>
              <w:t>соціальни</w:t>
            </w:r>
            <w:r w:rsidR="00BC01BC" w:rsidRPr="009D084E">
              <w:rPr>
                <w:lang w:val="uk-UA"/>
              </w:rPr>
              <w:t>й</w:t>
            </w:r>
            <w:r w:rsidRPr="009D084E">
              <w:rPr>
                <w:lang w:val="uk-UA"/>
              </w:rPr>
              <w:t xml:space="preserve"> педагог</w:t>
            </w:r>
          </w:p>
        </w:tc>
        <w:tc>
          <w:tcPr>
            <w:tcW w:w="1418" w:type="dxa"/>
          </w:tcPr>
          <w:p w:rsidR="00BC01BC" w:rsidRPr="009D084E" w:rsidRDefault="00BC01BC" w:rsidP="0032382D">
            <w:pPr>
              <w:ind w:left="142"/>
              <w:jc w:val="center"/>
              <w:rPr>
                <w:b/>
                <w:color w:val="C45911" w:themeColor="accent2" w:themeShade="BF"/>
                <w:lang w:val="uk-UA"/>
              </w:rPr>
            </w:pPr>
          </w:p>
        </w:tc>
      </w:tr>
      <w:tr w:rsidR="00BC01BC" w:rsidRPr="004C143D" w:rsidTr="00D968D6">
        <w:trPr>
          <w:trHeight w:val="343"/>
        </w:trPr>
        <w:tc>
          <w:tcPr>
            <w:tcW w:w="5670" w:type="dxa"/>
          </w:tcPr>
          <w:p w:rsidR="00BC01BC" w:rsidRPr="009D084E" w:rsidRDefault="00BC01BC" w:rsidP="0032382D">
            <w:pPr>
              <w:ind w:left="142"/>
              <w:jc w:val="center"/>
              <w:rPr>
                <w:lang w:val="uk-UA"/>
              </w:rPr>
            </w:pPr>
            <w:r w:rsidRPr="009D084E">
              <w:rPr>
                <w:lang w:val="uk-UA"/>
              </w:rPr>
              <w:t>Проведення з</w:t>
            </w:r>
            <w:r w:rsidRPr="009D084E">
              <w:t>агальношкільн</w:t>
            </w:r>
            <w:r w:rsidRPr="009D084E">
              <w:rPr>
                <w:lang w:val="uk-UA"/>
              </w:rPr>
              <w:t>ого</w:t>
            </w:r>
            <w:r w:rsidRPr="009D084E">
              <w:t xml:space="preserve"> антикорупційн</w:t>
            </w:r>
            <w:r w:rsidRPr="009D084E">
              <w:rPr>
                <w:lang w:val="uk-UA"/>
              </w:rPr>
              <w:t>ого</w:t>
            </w:r>
            <w:r w:rsidRPr="009D084E">
              <w:t xml:space="preserve"> урок</w:t>
            </w:r>
            <w:r w:rsidRPr="009D084E">
              <w:rPr>
                <w:lang w:val="uk-UA"/>
              </w:rPr>
              <w:t>у «Некорумповане покоління»</w:t>
            </w:r>
          </w:p>
          <w:p w:rsidR="00BC01BC" w:rsidRPr="009D084E" w:rsidRDefault="002A0143" w:rsidP="0032382D">
            <w:pPr>
              <w:ind w:left="142"/>
              <w:jc w:val="center"/>
              <w:rPr>
                <w:lang w:val="uk-UA"/>
              </w:rPr>
            </w:pPr>
            <w:hyperlink r:id="rId111" w:history="1">
              <w:r w:rsidR="00BC01BC" w:rsidRPr="009D084E">
                <w:rPr>
                  <w:rStyle w:val="af2"/>
                </w:rPr>
                <w:t>https</w:t>
              </w:r>
              <w:r w:rsidR="00BC01BC" w:rsidRPr="009D084E">
                <w:rPr>
                  <w:rStyle w:val="af2"/>
                  <w:lang w:val="uk-UA"/>
                </w:rPr>
                <w:t>://38</w:t>
              </w:r>
              <w:r w:rsidR="00BC01BC" w:rsidRPr="009D084E">
                <w:rPr>
                  <w:rStyle w:val="af2"/>
                </w:rPr>
                <w:t>d</w:t>
              </w:r>
              <w:r w:rsidR="00BC01BC" w:rsidRPr="009D084E">
                <w:rPr>
                  <w:rStyle w:val="af2"/>
                  <w:lang w:val="uk-UA"/>
                </w:rPr>
                <w:t>34</w:t>
              </w:r>
              <w:r w:rsidR="00BC01BC" w:rsidRPr="009D084E">
                <w:rPr>
                  <w:rStyle w:val="af2"/>
                </w:rPr>
                <w:t>c</w:t>
              </w:r>
              <w:r w:rsidR="00BC01BC" w:rsidRPr="009D084E">
                <w:rPr>
                  <w:rStyle w:val="af2"/>
                  <w:lang w:val="uk-UA"/>
                </w:rPr>
                <w:t>07-6455-4</w:t>
              </w:r>
              <w:r w:rsidR="00BC01BC" w:rsidRPr="009D084E">
                <w:rPr>
                  <w:rStyle w:val="af2"/>
                </w:rPr>
                <w:t>caa</w:t>
              </w:r>
              <w:r w:rsidR="00BC01BC" w:rsidRPr="009D084E">
                <w:rPr>
                  <w:rStyle w:val="af2"/>
                  <w:lang w:val="uk-UA"/>
                </w:rPr>
                <w:t>-9</w:t>
              </w:r>
              <w:r w:rsidR="00BC01BC" w:rsidRPr="009D084E">
                <w:rPr>
                  <w:rStyle w:val="af2"/>
                </w:rPr>
                <w:t>ab</w:t>
              </w:r>
              <w:r w:rsidR="00BC01BC" w:rsidRPr="009D084E">
                <w:rPr>
                  <w:rStyle w:val="af2"/>
                  <w:lang w:val="uk-UA"/>
                </w:rPr>
                <w:t>7-7</w:t>
              </w:r>
              <w:r w:rsidR="00BC01BC" w:rsidRPr="009D084E">
                <w:rPr>
                  <w:rStyle w:val="af2"/>
                </w:rPr>
                <w:t>d</w:t>
              </w:r>
              <w:r w:rsidR="00BC01BC" w:rsidRPr="009D084E">
                <w:rPr>
                  <w:rStyle w:val="af2"/>
                  <w:lang w:val="uk-UA"/>
                </w:rPr>
                <w:t>37</w:t>
              </w:r>
              <w:r w:rsidR="00BC01BC" w:rsidRPr="009D084E">
                <w:rPr>
                  <w:rStyle w:val="af2"/>
                </w:rPr>
                <w:t>e</w:t>
              </w:r>
              <w:r w:rsidR="00BC01BC" w:rsidRPr="009D084E">
                <w:rPr>
                  <w:rStyle w:val="af2"/>
                  <w:lang w:val="uk-UA"/>
                </w:rPr>
                <w:t>22181</w:t>
              </w:r>
              <w:r w:rsidR="00BC01BC" w:rsidRPr="009D084E">
                <w:rPr>
                  <w:rStyle w:val="af2"/>
                </w:rPr>
                <w:t>e</w:t>
              </w:r>
              <w:r w:rsidR="00BC01BC" w:rsidRPr="009D084E">
                <w:rPr>
                  <w:rStyle w:val="af2"/>
                  <w:lang w:val="uk-UA"/>
                </w:rPr>
                <w:t>3.</w:t>
              </w:r>
              <w:r w:rsidR="00BC01BC" w:rsidRPr="009D084E">
                <w:rPr>
                  <w:rStyle w:val="af2"/>
                </w:rPr>
                <w:t>filesusr</w:t>
              </w:r>
              <w:r w:rsidR="00BC01BC" w:rsidRPr="009D084E">
                <w:rPr>
                  <w:rStyle w:val="af2"/>
                  <w:lang w:val="uk-UA"/>
                </w:rPr>
                <w:t>.</w:t>
              </w:r>
              <w:r w:rsidR="00BC01BC" w:rsidRPr="009D084E">
                <w:rPr>
                  <w:rStyle w:val="af2"/>
                </w:rPr>
                <w:t>com</w:t>
              </w:r>
              <w:r w:rsidR="00BC01BC" w:rsidRPr="009D084E">
                <w:rPr>
                  <w:rStyle w:val="af2"/>
                  <w:lang w:val="uk-UA"/>
                </w:rPr>
                <w:t>/</w:t>
              </w:r>
              <w:r w:rsidR="00BC01BC" w:rsidRPr="009D084E">
                <w:rPr>
                  <w:rStyle w:val="af2"/>
                </w:rPr>
                <w:t>ugd</w:t>
              </w:r>
              <w:r w:rsidR="00BC01BC" w:rsidRPr="009D084E">
                <w:rPr>
                  <w:rStyle w:val="af2"/>
                  <w:lang w:val="uk-UA"/>
                </w:rPr>
                <w:t>/417</w:t>
              </w:r>
              <w:r w:rsidR="00BC01BC" w:rsidRPr="009D084E">
                <w:rPr>
                  <w:rStyle w:val="af2"/>
                </w:rPr>
                <w:t>f</w:t>
              </w:r>
              <w:r w:rsidR="00BC01BC" w:rsidRPr="009D084E">
                <w:rPr>
                  <w:rStyle w:val="af2"/>
                  <w:lang w:val="uk-UA"/>
                </w:rPr>
                <w:t>51_831925</w:t>
              </w:r>
              <w:r w:rsidR="00BC01BC" w:rsidRPr="009D084E">
                <w:rPr>
                  <w:rStyle w:val="af2"/>
                </w:rPr>
                <w:t>a</w:t>
              </w:r>
              <w:r w:rsidR="00BC01BC" w:rsidRPr="009D084E">
                <w:rPr>
                  <w:rStyle w:val="af2"/>
                  <w:lang w:val="uk-UA"/>
                </w:rPr>
                <w:t>04</w:t>
              </w:r>
              <w:r w:rsidR="00BC01BC" w:rsidRPr="009D084E">
                <w:rPr>
                  <w:rStyle w:val="af2"/>
                </w:rPr>
                <w:t>f</w:t>
              </w:r>
              <w:r w:rsidR="00BC01BC" w:rsidRPr="009D084E">
                <w:rPr>
                  <w:rStyle w:val="af2"/>
                  <w:lang w:val="uk-UA"/>
                </w:rPr>
                <w:t>354</w:t>
              </w:r>
              <w:r w:rsidR="00BC01BC" w:rsidRPr="009D084E">
                <w:rPr>
                  <w:rStyle w:val="af2"/>
                </w:rPr>
                <w:t>d</w:t>
              </w:r>
              <w:r w:rsidR="00BC01BC" w:rsidRPr="009D084E">
                <w:rPr>
                  <w:rStyle w:val="af2"/>
                  <w:lang w:val="uk-UA"/>
                </w:rPr>
                <w:t>808</w:t>
              </w:r>
              <w:r w:rsidR="00BC01BC" w:rsidRPr="009D084E">
                <w:rPr>
                  <w:rStyle w:val="af2"/>
                </w:rPr>
                <w:t>e</w:t>
              </w:r>
              <w:r w:rsidR="00BC01BC" w:rsidRPr="009D084E">
                <w:rPr>
                  <w:rStyle w:val="af2"/>
                  <w:lang w:val="uk-UA"/>
                </w:rPr>
                <w:t>2279</w:t>
              </w:r>
              <w:r w:rsidR="00BC01BC" w:rsidRPr="009D084E">
                <w:rPr>
                  <w:rStyle w:val="af2"/>
                </w:rPr>
                <w:t>b</w:t>
              </w:r>
              <w:r w:rsidR="00BC01BC" w:rsidRPr="009D084E">
                <w:rPr>
                  <w:rStyle w:val="af2"/>
                  <w:lang w:val="uk-UA"/>
                </w:rPr>
                <w:t>6</w:t>
              </w:r>
              <w:r w:rsidR="00BC01BC" w:rsidRPr="009D084E">
                <w:rPr>
                  <w:rStyle w:val="af2"/>
                </w:rPr>
                <w:t>dd</w:t>
              </w:r>
              <w:r w:rsidR="00BC01BC" w:rsidRPr="009D084E">
                <w:rPr>
                  <w:rStyle w:val="af2"/>
                  <w:lang w:val="uk-UA"/>
                </w:rPr>
                <w:t>6875</w:t>
              </w:r>
              <w:r w:rsidR="00BC01BC" w:rsidRPr="009D084E">
                <w:rPr>
                  <w:rStyle w:val="af2"/>
                </w:rPr>
                <w:t>b</w:t>
              </w:r>
              <w:r w:rsidR="00BC01BC" w:rsidRPr="009D084E">
                <w:rPr>
                  <w:rStyle w:val="af2"/>
                  <w:lang w:val="uk-UA"/>
                </w:rPr>
                <w:t>2.</w:t>
              </w:r>
              <w:r w:rsidR="00BC01BC" w:rsidRPr="009D084E">
                <w:rPr>
                  <w:rStyle w:val="af2"/>
                </w:rPr>
                <w:t>pdf</w:t>
              </w:r>
            </w:hyperlink>
          </w:p>
        </w:tc>
        <w:tc>
          <w:tcPr>
            <w:tcW w:w="1560" w:type="dxa"/>
            <w:gridSpan w:val="3"/>
          </w:tcPr>
          <w:p w:rsidR="00BC01BC" w:rsidRPr="009D084E" w:rsidRDefault="00BC01BC" w:rsidP="0032382D">
            <w:pPr>
              <w:ind w:left="142"/>
              <w:jc w:val="center"/>
              <w:rPr>
                <w:lang w:val="uk-UA"/>
              </w:rPr>
            </w:pPr>
            <w:r w:rsidRPr="009D084E">
              <w:rPr>
                <w:lang w:val="uk-UA"/>
              </w:rPr>
              <w:t>інформація</w:t>
            </w:r>
          </w:p>
        </w:tc>
        <w:tc>
          <w:tcPr>
            <w:tcW w:w="1134" w:type="dxa"/>
            <w:gridSpan w:val="2"/>
          </w:tcPr>
          <w:p w:rsidR="009D084E" w:rsidRDefault="00BC01BC" w:rsidP="0032382D">
            <w:pPr>
              <w:ind w:left="142"/>
              <w:jc w:val="center"/>
              <w:rPr>
                <w:lang w:val="uk-UA"/>
              </w:rPr>
            </w:pPr>
            <w:r w:rsidRPr="009D084E">
              <w:rPr>
                <w:lang w:val="uk-UA"/>
              </w:rPr>
              <w:t>16.10.</w:t>
            </w:r>
          </w:p>
          <w:p w:rsidR="00BC01BC" w:rsidRPr="009D084E" w:rsidRDefault="00BC01BC" w:rsidP="0032382D">
            <w:pPr>
              <w:ind w:left="142"/>
              <w:jc w:val="center"/>
              <w:rPr>
                <w:lang w:val="uk-UA"/>
              </w:rPr>
            </w:pPr>
            <w:r w:rsidRPr="009D084E">
              <w:rPr>
                <w:lang w:val="uk-UA"/>
              </w:rPr>
              <w:t>2025</w:t>
            </w:r>
          </w:p>
        </w:tc>
        <w:tc>
          <w:tcPr>
            <w:tcW w:w="1275" w:type="dxa"/>
          </w:tcPr>
          <w:p w:rsidR="00BC01BC" w:rsidRPr="009D084E" w:rsidRDefault="00BC01BC" w:rsidP="0032382D">
            <w:pPr>
              <w:ind w:left="142"/>
              <w:jc w:val="center"/>
              <w:rPr>
                <w:lang w:val="uk-UA"/>
              </w:rPr>
            </w:pPr>
            <w:r w:rsidRPr="009D084E">
              <w:rPr>
                <w:lang w:val="uk-UA"/>
              </w:rPr>
              <w:t>класні керівники</w:t>
            </w:r>
          </w:p>
          <w:p w:rsidR="00BC01BC" w:rsidRPr="009D084E" w:rsidRDefault="00BC01BC" w:rsidP="0032382D">
            <w:pPr>
              <w:ind w:left="142"/>
              <w:jc w:val="center"/>
              <w:rPr>
                <w:lang w:val="uk-UA"/>
              </w:rPr>
            </w:pPr>
          </w:p>
        </w:tc>
        <w:tc>
          <w:tcPr>
            <w:tcW w:w="1418" w:type="dxa"/>
          </w:tcPr>
          <w:p w:rsidR="00BC01BC" w:rsidRPr="009D084E" w:rsidRDefault="00BC01BC" w:rsidP="0032382D">
            <w:pPr>
              <w:ind w:left="142"/>
              <w:jc w:val="center"/>
              <w:rPr>
                <w:b/>
                <w:color w:val="C45911" w:themeColor="accent2" w:themeShade="BF"/>
                <w:lang w:val="uk-UA"/>
              </w:rPr>
            </w:pPr>
          </w:p>
        </w:tc>
      </w:tr>
      <w:tr w:rsidR="00BC01BC" w:rsidRPr="004C143D" w:rsidTr="00D968D6">
        <w:trPr>
          <w:trHeight w:val="826"/>
        </w:trPr>
        <w:tc>
          <w:tcPr>
            <w:tcW w:w="5670" w:type="dxa"/>
          </w:tcPr>
          <w:p w:rsidR="00BC01BC" w:rsidRPr="009D084E" w:rsidRDefault="00BC01BC" w:rsidP="0032382D">
            <w:pPr>
              <w:pStyle w:val="TableParagraph"/>
              <w:ind w:left="142"/>
              <w:jc w:val="center"/>
              <w:rPr>
                <w:sz w:val="24"/>
                <w:szCs w:val="24"/>
              </w:rPr>
            </w:pPr>
            <w:r w:rsidRPr="009D084E">
              <w:rPr>
                <w:sz w:val="24"/>
                <w:szCs w:val="24"/>
              </w:rPr>
              <w:t>Санітарно-просвітницька</w:t>
            </w:r>
            <w:r w:rsidRPr="009D084E">
              <w:rPr>
                <w:spacing w:val="-5"/>
                <w:sz w:val="24"/>
                <w:szCs w:val="24"/>
              </w:rPr>
              <w:t xml:space="preserve"> </w:t>
            </w:r>
            <w:r w:rsidRPr="009D084E">
              <w:rPr>
                <w:sz w:val="24"/>
                <w:szCs w:val="24"/>
              </w:rPr>
              <w:t>робота</w:t>
            </w:r>
            <w:r w:rsidRPr="009D084E">
              <w:rPr>
                <w:spacing w:val="-4"/>
                <w:sz w:val="24"/>
                <w:szCs w:val="24"/>
              </w:rPr>
              <w:t xml:space="preserve"> </w:t>
            </w:r>
            <w:r w:rsidRPr="009D084E">
              <w:rPr>
                <w:sz w:val="24"/>
                <w:szCs w:val="24"/>
              </w:rPr>
              <w:t>з учасниками</w:t>
            </w:r>
            <w:r w:rsidRPr="009D084E">
              <w:rPr>
                <w:spacing w:val="-6"/>
                <w:sz w:val="24"/>
                <w:szCs w:val="24"/>
              </w:rPr>
              <w:t xml:space="preserve"> </w:t>
            </w:r>
            <w:r w:rsidRPr="009D084E">
              <w:rPr>
                <w:sz w:val="24"/>
                <w:szCs w:val="24"/>
              </w:rPr>
              <w:t>освітнього</w:t>
            </w:r>
            <w:r w:rsidRPr="009D084E">
              <w:rPr>
                <w:spacing w:val="-3"/>
                <w:sz w:val="24"/>
                <w:szCs w:val="24"/>
              </w:rPr>
              <w:t xml:space="preserve"> </w:t>
            </w:r>
            <w:r w:rsidRPr="009D084E">
              <w:rPr>
                <w:sz w:val="24"/>
                <w:szCs w:val="24"/>
              </w:rPr>
              <w:t>процесу</w:t>
            </w:r>
            <w:r w:rsidRPr="009D084E">
              <w:rPr>
                <w:spacing w:val="-4"/>
                <w:sz w:val="24"/>
                <w:szCs w:val="24"/>
              </w:rPr>
              <w:t xml:space="preserve"> </w:t>
            </w:r>
            <w:r w:rsidRPr="009D084E">
              <w:rPr>
                <w:sz w:val="24"/>
                <w:szCs w:val="24"/>
              </w:rPr>
              <w:t xml:space="preserve"> «Сезонні захворювання: як швидше одужати» </w:t>
            </w:r>
            <w:hyperlink r:id="rId112" w:history="1">
              <w:r w:rsidRPr="009D084E">
                <w:rPr>
                  <w:rStyle w:val="af2"/>
                  <w:sz w:val="24"/>
                  <w:szCs w:val="24"/>
                </w:rPr>
                <w:t>https://surl.li/ustmj</w:t>
              </w:r>
            </w:hyperlink>
          </w:p>
        </w:tc>
        <w:tc>
          <w:tcPr>
            <w:tcW w:w="1560" w:type="dxa"/>
            <w:gridSpan w:val="3"/>
          </w:tcPr>
          <w:p w:rsidR="00BC01BC" w:rsidRPr="009D084E" w:rsidRDefault="00BC01BC" w:rsidP="0032382D">
            <w:pPr>
              <w:ind w:left="142"/>
              <w:jc w:val="center"/>
              <w:rPr>
                <w:lang w:val="uk-UA"/>
              </w:rPr>
            </w:pPr>
            <w:r w:rsidRPr="009D084E">
              <w:rPr>
                <w:lang w:val="uk-UA"/>
              </w:rPr>
              <w:t>інформація</w:t>
            </w:r>
          </w:p>
        </w:tc>
        <w:tc>
          <w:tcPr>
            <w:tcW w:w="1134" w:type="dxa"/>
            <w:gridSpan w:val="2"/>
          </w:tcPr>
          <w:p w:rsidR="009D084E" w:rsidRDefault="00BC01BC" w:rsidP="0032382D">
            <w:pPr>
              <w:ind w:left="142"/>
              <w:jc w:val="center"/>
              <w:rPr>
                <w:lang w:val="uk-UA"/>
              </w:rPr>
            </w:pPr>
            <w:r w:rsidRPr="009D084E">
              <w:rPr>
                <w:lang w:val="uk-UA"/>
              </w:rPr>
              <w:t>14.10.</w:t>
            </w:r>
          </w:p>
          <w:p w:rsidR="00BC01BC" w:rsidRPr="009D084E" w:rsidRDefault="00BC01BC" w:rsidP="0032382D">
            <w:pPr>
              <w:ind w:left="142"/>
              <w:jc w:val="center"/>
              <w:rPr>
                <w:lang w:val="uk-UA"/>
              </w:rPr>
            </w:pPr>
            <w:r w:rsidRPr="009D084E">
              <w:rPr>
                <w:lang w:val="uk-UA"/>
              </w:rPr>
              <w:t>2025</w:t>
            </w:r>
          </w:p>
        </w:tc>
        <w:tc>
          <w:tcPr>
            <w:tcW w:w="1275" w:type="dxa"/>
          </w:tcPr>
          <w:p w:rsidR="00BC01BC" w:rsidRPr="009D084E" w:rsidRDefault="00BC01BC" w:rsidP="0032382D">
            <w:pPr>
              <w:ind w:left="142"/>
              <w:jc w:val="center"/>
              <w:rPr>
                <w:lang w:val="uk-UA"/>
              </w:rPr>
            </w:pPr>
            <w:r w:rsidRPr="009D084E">
              <w:rPr>
                <w:lang w:val="uk-UA"/>
              </w:rPr>
              <w:t>сестра медична</w:t>
            </w:r>
          </w:p>
        </w:tc>
        <w:tc>
          <w:tcPr>
            <w:tcW w:w="1418" w:type="dxa"/>
          </w:tcPr>
          <w:p w:rsidR="00BC01BC" w:rsidRPr="009D084E" w:rsidRDefault="00BC01BC" w:rsidP="0032382D">
            <w:pPr>
              <w:ind w:left="142"/>
              <w:jc w:val="center"/>
              <w:rPr>
                <w:b/>
                <w:color w:val="C45911" w:themeColor="accent2" w:themeShade="BF"/>
                <w:lang w:val="uk-UA"/>
              </w:rPr>
            </w:pPr>
          </w:p>
        </w:tc>
      </w:tr>
      <w:tr w:rsidR="00BC01BC" w:rsidRPr="004C143D" w:rsidTr="00D968D6">
        <w:trPr>
          <w:trHeight w:val="227"/>
        </w:trPr>
        <w:tc>
          <w:tcPr>
            <w:tcW w:w="5670" w:type="dxa"/>
          </w:tcPr>
          <w:p w:rsidR="00BC01BC" w:rsidRPr="009D084E" w:rsidRDefault="00BC01BC" w:rsidP="0032382D">
            <w:pPr>
              <w:pStyle w:val="TableParagraph"/>
              <w:ind w:left="142"/>
              <w:jc w:val="center"/>
              <w:rPr>
                <w:sz w:val="24"/>
                <w:szCs w:val="24"/>
              </w:rPr>
            </w:pPr>
            <w:r w:rsidRPr="009D084E">
              <w:rPr>
                <w:sz w:val="24"/>
                <w:szCs w:val="24"/>
              </w:rPr>
              <w:t>Проведення просвітницького воркшопу «Життя без шкідливих звичок – вибір сильних!»</w:t>
            </w:r>
          </w:p>
        </w:tc>
        <w:tc>
          <w:tcPr>
            <w:tcW w:w="1560" w:type="dxa"/>
            <w:gridSpan w:val="3"/>
          </w:tcPr>
          <w:p w:rsidR="00BC01BC" w:rsidRPr="009D084E" w:rsidRDefault="00BC01BC" w:rsidP="0032382D">
            <w:pPr>
              <w:ind w:left="142"/>
              <w:jc w:val="center"/>
              <w:rPr>
                <w:lang w:val="uk-UA"/>
              </w:rPr>
            </w:pPr>
            <w:r w:rsidRPr="009D084E">
              <w:rPr>
                <w:lang w:val="uk-UA"/>
              </w:rPr>
              <w:t>інформація</w:t>
            </w:r>
          </w:p>
        </w:tc>
        <w:tc>
          <w:tcPr>
            <w:tcW w:w="1134" w:type="dxa"/>
            <w:gridSpan w:val="2"/>
          </w:tcPr>
          <w:p w:rsidR="00BC01BC" w:rsidRPr="009D084E" w:rsidRDefault="00BC01BC" w:rsidP="0032382D">
            <w:pPr>
              <w:ind w:left="142"/>
              <w:jc w:val="center"/>
              <w:rPr>
                <w:lang w:val="uk-UA"/>
              </w:rPr>
            </w:pPr>
            <w:r w:rsidRPr="009D084E">
              <w:rPr>
                <w:lang w:val="uk-UA"/>
              </w:rPr>
              <w:t>вересень</w:t>
            </w:r>
          </w:p>
        </w:tc>
        <w:tc>
          <w:tcPr>
            <w:tcW w:w="1275" w:type="dxa"/>
          </w:tcPr>
          <w:p w:rsidR="00BC01BC" w:rsidRPr="009D084E" w:rsidRDefault="00BC01BC" w:rsidP="0032382D">
            <w:pPr>
              <w:ind w:left="142"/>
              <w:jc w:val="center"/>
              <w:rPr>
                <w:lang w:val="uk-UA"/>
              </w:rPr>
            </w:pPr>
            <w:r w:rsidRPr="009D084E">
              <w:rPr>
                <w:lang w:val="uk-UA"/>
              </w:rPr>
              <w:t>сестра медична</w:t>
            </w:r>
          </w:p>
        </w:tc>
        <w:tc>
          <w:tcPr>
            <w:tcW w:w="1418" w:type="dxa"/>
          </w:tcPr>
          <w:p w:rsidR="00BC01BC" w:rsidRPr="009D084E" w:rsidRDefault="00BC01BC" w:rsidP="0032382D">
            <w:pPr>
              <w:ind w:left="142"/>
              <w:jc w:val="center"/>
              <w:rPr>
                <w:b/>
                <w:color w:val="C45911" w:themeColor="accent2" w:themeShade="BF"/>
                <w:lang w:val="uk-UA"/>
              </w:rPr>
            </w:pPr>
          </w:p>
        </w:tc>
      </w:tr>
      <w:tr w:rsidR="00BC01BC" w:rsidRPr="004C143D" w:rsidTr="00D968D6">
        <w:trPr>
          <w:trHeight w:val="94"/>
        </w:trPr>
        <w:tc>
          <w:tcPr>
            <w:tcW w:w="5670" w:type="dxa"/>
          </w:tcPr>
          <w:p w:rsidR="00BC01BC" w:rsidRPr="009D084E" w:rsidRDefault="00BC01BC" w:rsidP="0032382D">
            <w:pPr>
              <w:ind w:left="142"/>
              <w:jc w:val="center"/>
              <w:rPr>
                <w:lang w:val="uk-UA"/>
              </w:rPr>
            </w:pPr>
            <w:r w:rsidRPr="009D084E">
              <w:rPr>
                <w:lang w:val="uk-UA"/>
              </w:rPr>
              <w:t xml:space="preserve">Проведення первинного  інструктажу з безпеки життєдіяльності для учнів на осінні канікули  </w:t>
            </w:r>
            <w:hyperlink r:id="rId113" w:history="1">
              <w:r w:rsidRPr="009D084E">
                <w:rPr>
                  <w:rStyle w:val="af2"/>
                </w:rPr>
                <w:t>http://surl.li/cowar</w:t>
              </w:r>
            </w:hyperlink>
          </w:p>
        </w:tc>
        <w:tc>
          <w:tcPr>
            <w:tcW w:w="1560" w:type="dxa"/>
            <w:gridSpan w:val="3"/>
          </w:tcPr>
          <w:p w:rsidR="00BC01BC" w:rsidRPr="009D084E" w:rsidRDefault="00BC01BC" w:rsidP="0032382D">
            <w:pPr>
              <w:ind w:left="142"/>
              <w:jc w:val="center"/>
              <w:rPr>
                <w:color w:val="C45911" w:themeColor="accent2" w:themeShade="BF"/>
                <w:lang w:val="uk-UA"/>
              </w:rPr>
            </w:pPr>
            <w:r w:rsidRPr="009D084E">
              <w:rPr>
                <w:lang w:val="uk-UA"/>
              </w:rPr>
              <w:t>інструктаж</w:t>
            </w:r>
          </w:p>
        </w:tc>
        <w:tc>
          <w:tcPr>
            <w:tcW w:w="1134" w:type="dxa"/>
            <w:gridSpan w:val="2"/>
          </w:tcPr>
          <w:p w:rsidR="009D084E" w:rsidRDefault="00BC01BC" w:rsidP="0032382D">
            <w:pPr>
              <w:ind w:left="142"/>
              <w:jc w:val="center"/>
              <w:rPr>
                <w:lang w:val="uk-UA"/>
              </w:rPr>
            </w:pPr>
            <w:r w:rsidRPr="009D084E">
              <w:rPr>
                <w:lang w:val="uk-UA"/>
              </w:rPr>
              <w:t>24.10.</w:t>
            </w:r>
          </w:p>
          <w:p w:rsidR="00BC01BC" w:rsidRPr="009D084E" w:rsidRDefault="00BC01BC" w:rsidP="0032382D">
            <w:pPr>
              <w:ind w:left="142"/>
              <w:jc w:val="center"/>
              <w:rPr>
                <w:color w:val="C45911" w:themeColor="accent2" w:themeShade="BF"/>
                <w:lang w:val="uk-UA"/>
              </w:rPr>
            </w:pPr>
            <w:r w:rsidRPr="009D084E">
              <w:rPr>
                <w:lang w:val="uk-UA"/>
              </w:rPr>
              <w:t>2025</w:t>
            </w:r>
          </w:p>
        </w:tc>
        <w:tc>
          <w:tcPr>
            <w:tcW w:w="1275" w:type="dxa"/>
          </w:tcPr>
          <w:p w:rsidR="00BC01BC" w:rsidRPr="009D084E" w:rsidRDefault="00BC01BC" w:rsidP="0032382D">
            <w:pPr>
              <w:ind w:left="142"/>
              <w:jc w:val="center"/>
              <w:rPr>
                <w:b/>
                <w:color w:val="C45911" w:themeColor="accent2" w:themeShade="BF"/>
                <w:lang w:val="uk-UA"/>
              </w:rPr>
            </w:pPr>
            <w:r w:rsidRPr="009D084E">
              <w:rPr>
                <w:lang w:val="uk-UA"/>
              </w:rPr>
              <w:t>класні керівники</w:t>
            </w:r>
          </w:p>
        </w:tc>
        <w:tc>
          <w:tcPr>
            <w:tcW w:w="1418" w:type="dxa"/>
          </w:tcPr>
          <w:p w:rsidR="00BC01BC" w:rsidRPr="009D084E" w:rsidRDefault="00BC01BC" w:rsidP="0032382D">
            <w:pPr>
              <w:ind w:left="142"/>
              <w:jc w:val="center"/>
              <w:rPr>
                <w:b/>
                <w:color w:val="C45911" w:themeColor="accent2" w:themeShade="BF"/>
                <w:lang w:val="uk-UA"/>
              </w:rPr>
            </w:pPr>
          </w:p>
        </w:tc>
      </w:tr>
      <w:tr w:rsidR="00BC01BC" w:rsidRPr="004C143D" w:rsidTr="00D968D6">
        <w:trPr>
          <w:trHeight w:val="172"/>
        </w:trPr>
        <w:tc>
          <w:tcPr>
            <w:tcW w:w="5670" w:type="dxa"/>
          </w:tcPr>
          <w:p w:rsidR="00BC01BC" w:rsidRPr="009D084E" w:rsidRDefault="00BC01BC" w:rsidP="0032382D">
            <w:pPr>
              <w:ind w:left="142"/>
              <w:jc w:val="center"/>
              <w:rPr>
                <w:lang w:val="uk-UA"/>
              </w:rPr>
            </w:pPr>
            <w:r w:rsidRPr="009D084E">
              <w:rPr>
                <w:lang w:val="uk-UA"/>
              </w:rPr>
              <w:t>Підготовка закладу до осінньо-зимового періоду, реалізація заходів щодо економії енергоресурсів</w:t>
            </w:r>
          </w:p>
        </w:tc>
        <w:tc>
          <w:tcPr>
            <w:tcW w:w="1560" w:type="dxa"/>
            <w:gridSpan w:val="3"/>
          </w:tcPr>
          <w:p w:rsidR="00BC01BC" w:rsidRPr="009D084E" w:rsidRDefault="00BC01BC" w:rsidP="0032382D">
            <w:pPr>
              <w:ind w:left="142"/>
              <w:jc w:val="center"/>
              <w:rPr>
                <w:color w:val="C45911" w:themeColor="accent2" w:themeShade="BF"/>
                <w:lang w:val="uk-UA"/>
              </w:rPr>
            </w:pPr>
            <w:r w:rsidRPr="009D084E">
              <w:rPr>
                <w:lang w:val="uk-UA"/>
              </w:rPr>
              <w:t>наказ</w:t>
            </w:r>
          </w:p>
        </w:tc>
        <w:tc>
          <w:tcPr>
            <w:tcW w:w="1134" w:type="dxa"/>
            <w:gridSpan w:val="2"/>
          </w:tcPr>
          <w:p w:rsidR="00BC01BC" w:rsidRPr="009D084E" w:rsidRDefault="00BC01BC" w:rsidP="0032382D">
            <w:pPr>
              <w:ind w:left="142"/>
              <w:jc w:val="center"/>
              <w:rPr>
                <w:b/>
                <w:color w:val="C45911" w:themeColor="accent2" w:themeShade="BF"/>
                <w:lang w:val="uk-UA"/>
              </w:rPr>
            </w:pPr>
            <w:r w:rsidRPr="009D084E">
              <w:rPr>
                <w:lang w:val="uk-UA"/>
              </w:rPr>
              <w:t>жовтень</w:t>
            </w:r>
          </w:p>
        </w:tc>
        <w:tc>
          <w:tcPr>
            <w:tcW w:w="1275" w:type="dxa"/>
          </w:tcPr>
          <w:p w:rsidR="00BC01BC" w:rsidRPr="009D084E" w:rsidRDefault="00BC01BC" w:rsidP="0032382D">
            <w:pPr>
              <w:ind w:left="142"/>
              <w:jc w:val="center"/>
              <w:rPr>
                <w:color w:val="C45911" w:themeColor="accent2" w:themeShade="BF"/>
                <w:lang w:val="uk-UA"/>
              </w:rPr>
            </w:pPr>
            <w:r w:rsidRPr="009D084E">
              <w:rPr>
                <w:lang w:val="uk-UA"/>
              </w:rPr>
              <w:t>директор</w:t>
            </w:r>
          </w:p>
        </w:tc>
        <w:tc>
          <w:tcPr>
            <w:tcW w:w="1418" w:type="dxa"/>
          </w:tcPr>
          <w:p w:rsidR="00BC01BC" w:rsidRPr="009D084E" w:rsidRDefault="00BC01BC" w:rsidP="0032382D">
            <w:pPr>
              <w:ind w:left="142"/>
              <w:jc w:val="center"/>
              <w:rPr>
                <w:b/>
                <w:color w:val="C45911" w:themeColor="accent2" w:themeShade="BF"/>
                <w:lang w:val="uk-UA"/>
              </w:rPr>
            </w:pPr>
          </w:p>
        </w:tc>
      </w:tr>
      <w:tr w:rsidR="00BC01BC" w:rsidRPr="004C143D" w:rsidTr="00D968D6">
        <w:trPr>
          <w:trHeight w:val="864"/>
        </w:trPr>
        <w:tc>
          <w:tcPr>
            <w:tcW w:w="5670" w:type="dxa"/>
          </w:tcPr>
          <w:p w:rsidR="00BC01BC" w:rsidRPr="009D084E" w:rsidRDefault="00BC01BC" w:rsidP="0032382D">
            <w:pPr>
              <w:pStyle w:val="TableParagraph"/>
              <w:ind w:left="142"/>
              <w:jc w:val="center"/>
              <w:rPr>
                <w:rStyle w:val="af2"/>
                <w:sz w:val="24"/>
                <w:szCs w:val="24"/>
              </w:rPr>
            </w:pPr>
            <w:r w:rsidRPr="009D084E">
              <w:rPr>
                <w:sz w:val="24"/>
                <w:szCs w:val="24"/>
              </w:rPr>
              <w:t>Модернізація</w:t>
            </w:r>
            <w:r w:rsidRPr="009D084E">
              <w:rPr>
                <w:spacing w:val="-4"/>
                <w:sz w:val="24"/>
                <w:szCs w:val="24"/>
              </w:rPr>
              <w:t xml:space="preserve"> </w:t>
            </w:r>
            <w:r w:rsidRPr="009D084E">
              <w:rPr>
                <w:sz w:val="24"/>
                <w:szCs w:val="24"/>
              </w:rPr>
              <w:t>бібліотеки</w:t>
            </w:r>
            <w:r w:rsidRPr="009D084E">
              <w:rPr>
                <w:spacing w:val="-3"/>
                <w:sz w:val="24"/>
                <w:szCs w:val="24"/>
              </w:rPr>
              <w:t xml:space="preserve"> </w:t>
            </w:r>
            <w:r w:rsidRPr="009D084E">
              <w:rPr>
                <w:sz w:val="24"/>
                <w:szCs w:val="24"/>
              </w:rPr>
              <w:t>в</w:t>
            </w:r>
            <w:r w:rsidRPr="009D084E">
              <w:rPr>
                <w:spacing w:val="-5"/>
                <w:sz w:val="24"/>
                <w:szCs w:val="24"/>
              </w:rPr>
              <w:t xml:space="preserve"> </w:t>
            </w:r>
            <w:r w:rsidRPr="009D084E">
              <w:rPr>
                <w:sz w:val="24"/>
                <w:szCs w:val="24"/>
              </w:rPr>
              <w:t>бібліотечно-інформаційний</w:t>
            </w:r>
            <w:r w:rsidRPr="009D084E">
              <w:rPr>
                <w:spacing w:val="-5"/>
                <w:sz w:val="24"/>
                <w:szCs w:val="24"/>
              </w:rPr>
              <w:t xml:space="preserve"> </w:t>
            </w:r>
            <w:r w:rsidRPr="009D084E">
              <w:rPr>
                <w:sz w:val="24"/>
                <w:szCs w:val="24"/>
              </w:rPr>
              <w:t>центр.</w:t>
            </w:r>
            <w:r w:rsidRPr="009D084E">
              <w:rPr>
                <w:spacing w:val="-4"/>
                <w:sz w:val="24"/>
                <w:szCs w:val="24"/>
              </w:rPr>
              <w:t xml:space="preserve"> </w:t>
            </w:r>
            <w:r w:rsidRPr="009D084E">
              <w:rPr>
                <w:sz w:val="24"/>
                <w:szCs w:val="24"/>
              </w:rPr>
              <w:t>Створення</w:t>
            </w:r>
            <w:r w:rsidRPr="009D084E">
              <w:rPr>
                <w:spacing w:val="-3"/>
                <w:sz w:val="24"/>
                <w:szCs w:val="24"/>
              </w:rPr>
              <w:t xml:space="preserve"> </w:t>
            </w:r>
            <w:r w:rsidRPr="009D084E">
              <w:rPr>
                <w:sz w:val="24"/>
                <w:szCs w:val="24"/>
              </w:rPr>
              <w:t>електронної</w:t>
            </w:r>
            <w:r w:rsidRPr="009D084E">
              <w:rPr>
                <w:spacing w:val="-4"/>
                <w:sz w:val="24"/>
                <w:szCs w:val="24"/>
              </w:rPr>
              <w:t xml:space="preserve"> </w:t>
            </w:r>
            <w:r w:rsidRPr="009D084E">
              <w:rPr>
                <w:sz w:val="24"/>
                <w:szCs w:val="24"/>
              </w:rPr>
              <w:t xml:space="preserve">бази підручників  </w:t>
            </w:r>
            <w:hyperlink r:id="rId114" w:history="1">
              <w:r w:rsidRPr="009D084E">
                <w:rPr>
                  <w:rStyle w:val="af2"/>
                  <w:sz w:val="24"/>
                  <w:szCs w:val="24"/>
                </w:rPr>
                <w:t>https://lib.imzo.gov.ua/yelektronn-vers-pdruchnikv/</w:t>
              </w:r>
            </w:hyperlink>
          </w:p>
          <w:p w:rsidR="00BC01BC" w:rsidRPr="009D084E" w:rsidRDefault="00BC01BC" w:rsidP="0032382D">
            <w:pPr>
              <w:pStyle w:val="TableParagraph"/>
              <w:ind w:left="142"/>
              <w:jc w:val="center"/>
              <w:rPr>
                <w:sz w:val="24"/>
                <w:szCs w:val="24"/>
              </w:rPr>
            </w:pPr>
          </w:p>
        </w:tc>
        <w:tc>
          <w:tcPr>
            <w:tcW w:w="1560" w:type="dxa"/>
            <w:gridSpan w:val="3"/>
          </w:tcPr>
          <w:p w:rsidR="00BC01BC" w:rsidRPr="009D084E" w:rsidRDefault="00BC01BC" w:rsidP="0032382D">
            <w:pPr>
              <w:ind w:left="142"/>
              <w:jc w:val="center"/>
              <w:rPr>
                <w:b/>
                <w:color w:val="C45911" w:themeColor="accent2" w:themeShade="BF"/>
                <w:lang w:val="uk-UA"/>
              </w:rPr>
            </w:pPr>
            <w:r w:rsidRPr="009D084E">
              <w:rPr>
                <w:lang w:val="uk-UA"/>
              </w:rPr>
              <w:t>інформація</w:t>
            </w:r>
          </w:p>
        </w:tc>
        <w:tc>
          <w:tcPr>
            <w:tcW w:w="1134" w:type="dxa"/>
            <w:gridSpan w:val="2"/>
          </w:tcPr>
          <w:p w:rsidR="009D084E" w:rsidRDefault="00BC01BC" w:rsidP="0032382D">
            <w:pPr>
              <w:ind w:left="142"/>
              <w:jc w:val="center"/>
              <w:rPr>
                <w:lang w:val="uk-UA"/>
              </w:rPr>
            </w:pPr>
            <w:r w:rsidRPr="009D084E">
              <w:rPr>
                <w:lang w:val="uk-UA"/>
              </w:rPr>
              <w:t>до 21.10.</w:t>
            </w:r>
          </w:p>
          <w:p w:rsidR="00BC01BC" w:rsidRPr="009D084E" w:rsidRDefault="00BC01BC" w:rsidP="0032382D">
            <w:pPr>
              <w:ind w:left="142"/>
              <w:jc w:val="center"/>
              <w:rPr>
                <w:color w:val="C45911" w:themeColor="accent2" w:themeShade="BF"/>
                <w:lang w:val="uk-UA"/>
              </w:rPr>
            </w:pPr>
            <w:r w:rsidRPr="009D084E">
              <w:rPr>
                <w:lang w:val="uk-UA"/>
              </w:rPr>
              <w:t>2025</w:t>
            </w:r>
          </w:p>
        </w:tc>
        <w:tc>
          <w:tcPr>
            <w:tcW w:w="1275" w:type="dxa"/>
          </w:tcPr>
          <w:p w:rsidR="00BC01BC" w:rsidRPr="009D084E" w:rsidRDefault="00BC01BC" w:rsidP="0032382D">
            <w:pPr>
              <w:ind w:left="142"/>
              <w:jc w:val="center"/>
              <w:rPr>
                <w:color w:val="C45911" w:themeColor="accent2" w:themeShade="BF"/>
                <w:lang w:val="uk-UA"/>
              </w:rPr>
            </w:pPr>
            <w:r w:rsidRPr="009D084E">
              <w:rPr>
                <w:lang w:val="uk-UA"/>
              </w:rPr>
              <w:t>завідувач бібліотеки</w:t>
            </w:r>
          </w:p>
        </w:tc>
        <w:tc>
          <w:tcPr>
            <w:tcW w:w="1418" w:type="dxa"/>
          </w:tcPr>
          <w:p w:rsidR="00BC01BC" w:rsidRPr="009D084E" w:rsidRDefault="00BC01BC" w:rsidP="0032382D">
            <w:pPr>
              <w:ind w:left="142"/>
              <w:jc w:val="center"/>
              <w:rPr>
                <w:b/>
                <w:color w:val="C45911" w:themeColor="accent2" w:themeShade="BF"/>
                <w:lang w:val="uk-UA"/>
              </w:rPr>
            </w:pPr>
          </w:p>
        </w:tc>
      </w:tr>
      <w:tr w:rsidR="00BC01BC" w:rsidRPr="004C143D" w:rsidTr="00D968D6">
        <w:trPr>
          <w:trHeight w:val="192"/>
        </w:trPr>
        <w:tc>
          <w:tcPr>
            <w:tcW w:w="5670" w:type="dxa"/>
          </w:tcPr>
          <w:p w:rsidR="00BC01BC" w:rsidRPr="009D084E" w:rsidRDefault="00BC01BC" w:rsidP="0032382D">
            <w:pPr>
              <w:pStyle w:val="TableParagraph"/>
              <w:ind w:left="142"/>
              <w:jc w:val="center"/>
              <w:rPr>
                <w:sz w:val="24"/>
                <w:szCs w:val="24"/>
              </w:rPr>
            </w:pPr>
            <w:r w:rsidRPr="009D084E">
              <w:rPr>
                <w:sz w:val="24"/>
                <w:szCs w:val="24"/>
              </w:rPr>
              <w:t xml:space="preserve">Розміщення на сайті закладу інформації для батьків </w:t>
            </w:r>
            <w:r w:rsidRPr="009D084E">
              <w:rPr>
                <w:color w:val="080809"/>
                <w:sz w:val="24"/>
                <w:szCs w:val="24"/>
                <w:shd w:val="clear" w:color="auto" w:fill="FFFFFF"/>
              </w:rPr>
              <w:t>«Як батьки можуть виявити ознаки постравматичного стресового розладу в дитини та підтримати її».</w:t>
            </w:r>
            <w:r w:rsidRPr="009D084E">
              <w:rPr>
                <w:sz w:val="24"/>
                <w:szCs w:val="24"/>
              </w:rPr>
              <w:t xml:space="preserve"> </w:t>
            </w:r>
            <w:hyperlink r:id="rId115" w:tgtFrame="_blank" w:history="1">
              <w:r w:rsidRPr="009D084E">
                <w:rPr>
                  <w:rStyle w:val="af2"/>
                  <w:rFonts w:eastAsiaTheme="majorEastAsia"/>
                  <w:b/>
                  <w:bCs/>
                  <w:color w:val="0064D1"/>
                  <w:sz w:val="24"/>
                  <w:szCs w:val="24"/>
                  <w:bdr w:val="none" w:sz="0" w:space="0" w:color="auto" w:frame="1"/>
                  <w:shd w:val="clear" w:color="auto" w:fill="FFFFFF"/>
                </w:rPr>
                <w:t>http://surl.li/rpbpe</w:t>
              </w:r>
            </w:hyperlink>
          </w:p>
        </w:tc>
        <w:tc>
          <w:tcPr>
            <w:tcW w:w="1560" w:type="dxa"/>
            <w:gridSpan w:val="3"/>
          </w:tcPr>
          <w:p w:rsidR="00BC01BC" w:rsidRPr="009D084E" w:rsidRDefault="00BC01BC" w:rsidP="0032382D">
            <w:pPr>
              <w:ind w:left="142"/>
              <w:jc w:val="center"/>
              <w:rPr>
                <w:lang w:val="uk-UA"/>
              </w:rPr>
            </w:pPr>
            <w:r w:rsidRPr="009D084E">
              <w:rPr>
                <w:lang w:val="uk-UA"/>
              </w:rPr>
              <w:t>інформація</w:t>
            </w:r>
          </w:p>
        </w:tc>
        <w:tc>
          <w:tcPr>
            <w:tcW w:w="1134" w:type="dxa"/>
            <w:gridSpan w:val="2"/>
          </w:tcPr>
          <w:p w:rsidR="009D084E" w:rsidRDefault="00BC01BC" w:rsidP="0032382D">
            <w:pPr>
              <w:ind w:left="142"/>
              <w:jc w:val="center"/>
              <w:rPr>
                <w:lang w:val="uk-UA"/>
              </w:rPr>
            </w:pPr>
            <w:r w:rsidRPr="009D084E">
              <w:rPr>
                <w:lang w:val="uk-UA"/>
              </w:rPr>
              <w:t>01.10.</w:t>
            </w:r>
          </w:p>
          <w:p w:rsidR="00BC01BC" w:rsidRPr="009D084E" w:rsidRDefault="00BC01BC" w:rsidP="0032382D">
            <w:pPr>
              <w:ind w:left="142"/>
              <w:jc w:val="center"/>
              <w:rPr>
                <w:lang w:val="uk-UA"/>
              </w:rPr>
            </w:pPr>
            <w:r w:rsidRPr="009D084E">
              <w:rPr>
                <w:lang w:val="uk-UA"/>
              </w:rPr>
              <w:t>2025</w:t>
            </w:r>
          </w:p>
        </w:tc>
        <w:tc>
          <w:tcPr>
            <w:tcW w:w="1275" w:type="dxa"/>
          </w:tcPr>
          <w:p w:rsidR="00BC01BC" w:rsidRPr="009D084E" w:rsidRDefault="00BC01BC" w:rsidP="0032382D">
            <w:pPr>
              <w:ind w:left="142"/>
              <w:jc w:val="center"/>
              <w:rPr>
                <w:lang w:val="uk-UA"/>
              </w:rPr>
            </w:pPr>
            <w:r w:rsidRPr="009D084E">
              <w:rPr>
                <w:lang w:val="uk-UA"/>
              </w:rPr>
              <w:t>практичний психолог</w:t>
            </w:r>
          </w:p>
        </w:tc>
        <w:tc>
          <w:tcPr>
            <w:tcW w:w="1418" w:type="dxa"/>
          </w:tcPr>
          <w:p w:rsidR="00BC01BC" w:rsidRPr="009D084E" w:rsidRDefault="00BC01BC" w:rsidP="0032382D">
            <w:pPr>
              <w:ind w:left="142"/>
              <w:jc w:val="center"/>
              <w:rPr>
                <w:b/>
                <w:color w:val="C45911" w:themeColor="accent2" w:themeShade="BF"/>
                <w:lang w:val="uk-UA"/>
              </w:rPr>
            </w:pPr>
          </w:p>
        </w:tc>
      </w:tr>
      <w:tr w:rsidR="00BC01BC" w:rsidRPr="004C143D" w:rsidTr="00D968D6">
        <w:trPr>
          <w:trHeight w:val="480"/>
        </w:trPr>
        <w:tc>
          <w:tcPr>
            <w:tcW w:w="5670" w:type="dxa"/>
          </w:tcPr>
          <w:p w:rsidR="00BC01BC" w:rsidRPr="009D084E" w:rsidRDefault="00BC01BC" w:rsidP="0032382D">
            <w:pPr>
              <w:ind w:left="142"/>
              <w:jc w:val="center"/>
              <w:rPr>
                <w:lang w:val="uk-UA"/>
              </w:rPr>
            </w:pPr>
            <w:r w:rsidRPr="009D084E">
              <w:rPr>
                <w:lang w:val="uk-UA"/>
              </w:rPr>
              <w:t>Інвентаризація майна, підготовка актів на списання</w:t>
            </w:r>
          </w:p>
        </w:tc>
        <w:tc>
          <w:tcPr>
            <w:tcW w:w="1560" w:type="dxa"/>
            <w:gridSpan w:val="3"/>
          </w:tcPr>
          <w:p w:rsidR="00BC01BC" w:rsidRPr="009D084E" w:rsidRDefault="00BC01BC" w:rsidP="0032382D">
            <w:pPr>
              <w:ind w:left="142"/>
              <w:jc w:val="center"/>
              <w:rPr>
                <w:lang w:val="uk-UA"/>
              </w:rPr>
            </w:pPr>
            <w:r w:rsidRPr="009D084E">
              <w:rPr>
                <w:lang w:val="uk-UA"/>
              </w:rPr>
              <w:t>акт</w:t>
            </w:r>
          </w:p>
        </w:tc>
        <w:tc>
          <w:tcPr>
            <w:tcW w:w="1134" w:type="dxa"/>
            <w:gridSpan w:val="2"/>
          </w:tcPr>
          <w:p w:rsidR="009D084E" w:rsidRDefault="00BC01BC" w:rsidP="0032382D">
            <w:pPr>
              <w:ind w:left="142"/>
              <w:jc w:val="center"/>
              <w:rPr>
                <w:lang w:val="uk-UA"/>
              </w:rPr>
            </w:pPr>
            <w:r w:rsidRPr="009D084E">
              <w:rPr>
                <w:lang w:val="uk-UA"/>
              </w:rPr>
              <w:t>до 30.10.</w:t>
            </w:r>
          </w:p>
          <w:p w:rsidR="00BC01BC" w:rsidRPr="009D084E" w:rsidRDefault="00BC01BC" w:rsidP="0032382D">
            <w:pPr>
              <w:ind w:left="142"/>
              <w:jc w:val="center"/>
              <w:rPr>
                <w:lang w:val="uk-UA"/>
              </w:rPr>
            </w:pPr>
            <w:r w:rsidRPr="009D084E">
              <w:rPr>
                <w:lang w:val="uk-UA"/>
              </w:rPr>
              <w:lastRenderedPageBreak/>
              <w:t>2025</w:t>
            </w:r>
          </w:p>
        </w:tc>
        <w:tc>
          <w:tcPr>
            <w:tcW w:w="1275" w:type="dxa"/>
          </w:tcPr>
          <w:p w:rsidR="00BC01BC" w:rsidRPr="009D084E" w:rsidRDefault="00BC01BC" w:rsidP="0032382D">
            <w:pPr>
              <w:ind w:left="142"/>
              <w:jc w:val="center"/>
              <w:rPr>
                <w:b/>
                <w:color w:val="C45911" w:themeColor="accent2" w:themeShade="BF"/>
                <w:lang w:val="uk-UA"/>
              </w:rPr>
            </w:pPr>
            <w:r w:rsidRPr="009D084E">
              <w:rPr>
                <w:lang w:val="uk-UA"/>
              </w:rPr>
              <w:lastRenderedPageBreak/>
              <w:t xml:space="preserve">заступник </w:t>
            </w:r>
            <w:r w:rsidRPr="009D084E">
              <w:rPr>
                <w:lang w:val="uk-UA"/>
              </w:rPr>
              <w:lastRenderedPageBreak/>
              <w:t>директора з господарської роботи</w:t>
            </w:r>
          </w:p>
        </w:tc>
        <w:tc>
          <w:tcPr>
            <w:tcW w:w="1418" w:type="dxa"/>
          </w:tcPr>
          <w:p w:rsidR="00BC01BC" w:rsidRPr="009D084E" w:rsidRDefault="00BC01BC" w:rsidP="0032382D">
            <w:pPr>
              <w:ind w:left="142"/>
              <w:jc w:val="center"/>
              <w:rPr>
                <w:b/>
                <w:color w:val="C45911" w:themeColor="accent2" w:themeShade="BF"/>
                <w:lang w:val="uk-UA"/>
              </w:rPr>
            </w:pPr>
          </w:p>
        </w:tc>
      </w:tr>
      <w:tr w:rsidR="00BC01BC" w:rsidRPr="004C143D" w:rsidTr="00D968D6">
        <w:trPr>
          <w:trHeight w:val="1363"/>
        </w:trPr>
        <w:tc>
          <w:tcPr>
            <w:tcW w:w="5670" w:type="dxa"/>
          </w:tcPr>
          <w:p w:rsidR="00BC01BC" w:rsidRPr="009D084E" w:rsidRDefault="00BC01BC" w:rsidP="0032382D">
            <w:pPr>
              <w:ind w:left="142"/>
              <w:jc w:val="center"/>
              <w:rPr>
                <w:lang w:val="uk-UA"/>
              </w:rPr>
            </w:pPr>
            <w:r w:rsidRPr="009D084E">
              <w:lastRenderedPageBreak/>
              <w:t>Контроль за дотриманням:матеріально-технічного стану харчоблоку та їдальні; дотримання санітарно-гігієнічних вимог у приміщеннях</w:t>
            </w:r>
            <w:r w:rsidRPr="009D084E">
              <w:rPr>
                <w:lang w:val="uk-UA"/>
              </w:rPr>
              <w:t xml:space="preserve">; </w:t>
            </w:r>
            <w:r w:rsidRPr="009D084E">
              <w:t>а якістю продуктів, що надходять до їдальні, умовами їх зберігання, дотримання термінів реалізації і технології виготовлення страв</w:t>
            </w:r>
          </w:p>
        </w:tc>
        <w:tc>
          <w:tcPr>
            <w:tcW w:w="1560" w:type="dxa"/>
            <w:gridSpan w:val="3"/>
          </w:tcPr>
          <w:p w:rsidR="00BC01BC" w:rsidRPr="009D084E" w:rsidRDefault="00BC01BC" w:rsidP="0032382D">
            <w:pPr>
              <w:ind w:left="142"/>
              <w:jc w:val="center"/>
              <w:rPr>
                <w:lang w:val="uk-UA"/>
              </w:rPr>
            </w:pPr>
            <w:r w:rsidRPr="009D084E">
              <w:rPr>
                <w:lang w:val="uk-UA"/>
              </w:rPr>
              <w:t>акт</w:t>
            </w:r>
          </w:p>
          <w:p w:rsidR="00BC01BC" w:rsidRPr="009D084E" w:rsidRDefault="00BC01BC" w:rsidP="0032382D">
            <w:pPr>
              <w:ind w:left="142"/>
              <w:jc w:val="center"/>
              <w:rPr>
                <w:lang w:val="uk-UA"/>
              </w:rPr>
            </w:pPr>
            <w:r w:rsidRPr="009D084E">
              <w:rPr>
                <w:lang w:val="uk-UA"/>
              </w:rPr>
              <w:t>журнал обліку</w:t>
            </w:r>
          </w:p>
        </w:tc>
        <w:tc>
          <w:tcPr>
            <w:tcW w:w="1134" w:type="dxa"/>
            <w:gridSpan w:val="2"/>
          </w:tcPr>
          <w:p w:rsidR="00BC01BC" w:rsidRPr="009D084E" w:rsidRDefault="00BC01BC" w:rsidP="0032382D">
            <w:pPr>
              <w:ind w:left="142"/>
              <w:jc w:val="center"/>
              <w:rPr>
                <w:lang w:val="uk-UA"/>
              </w:rPr>
            </w:pPr>
            <w:r w:rsidRPr="009D084E">
              <w:rPr>
                <w:lang w:val="uk-UA"/>
              </w:rPr>
              <w:t>жовтень</w:t>
            </w:r>
          </w:p>
        </w:tc>
        <w:tc>
          <w:tcPr>
            <w:tcW w:w="1275" w:type="dxa"/>
          </w:tcPr>
          <w:p w:rsidR="00BC01BC" w:rsidRPr="009D084E" w:rsidRDefault="00BC01BC" w:rsidP="0032382D">
            <w:pPr>
              <w:ind w:left="142"/>
              <w:jc w:val="center"/>
              <w:rPr>
                <w:lang w:val="uk-UA"/>
              </w:rPr>
            </w:pPr>
            <w:r w:rsidRPr="009D084E">
              <w:rPr>
                <w:lang w:val="uk-UA"/>
              </w:rPr>
              <w:t>завідувач виробництвом</w:t>
            </w:r>
          </w:p>
          <w:p w:rsidR="00BC01BC" w:rsidRPr="009D084E" w:rsidRDefault="00BC01BC" w:rsidP="0032382D">
            <w:pPr>
              <w:ind w:left="142"/>
              <w:jc w:val="center"/>
              <w:rPr>
                <w:lang w:val="uk-UA"/>
              </w:rPr>
            </w:pPr>
            <w:r w:rsidRPr="009D084E">
              <w:rPr>
                <w:lang w:val="uk-UA"/>
              </w:rPr>
              <w:t>бракеражна комісія</w:t>
            </w:r>
          </w:p>
        </w:tc>
        <w:tc>
          <w:tcPr>
            <w:tcW w:w="1418" w:type="dxa"/>
          </w:tcPr>
          <w:p w:rsidR="00BC01BC" w:rsidRPr="009D084E" w:rsidRDefault="00BC01BC" w:rsidP="0032382D">
            <w:pPr>
              <w:ind w:left="142"/>
              <w:jc w:val="center"/>
              <w:rPr>
                <w:b/>
                <w:color w:val="C45911" w:themeColor="accent2" w:themeShade="BF"/>
                <w:lang w:val="uk-UA"/>
              </w:rPr>
            </w:pPr>
          </w:p>
        </w:tc>
      </w:tr>
      <w:tr w:rsidR="00BC01BC" w:rsidRPr="004C143D" w:rsidTr="00D968D6">
        <w:trPr>
          <w:trHeight w:val="274"/>
        </w:trPr>
        <w:tc>
          <w:tcPr>
            <w:tcW w:w="5670" w:type="dxa"/>
          </w:tcPr>
          <w:p w:rsidR="00BC01BC" w:rsidRPr="009D084E" w:rsidRDefault="00BC01BC" w:rsidP="0032382D">
            <w:pPr>
              <w:ind w:left="142"/>
              <w:jc w:val="center"/>
            </w:pPr>
            <w:r w:rsidRPr="009D084E">
              <w:rPr>
                <w:lang w:val="uk-UA"/>
              </w:rPr>
              <w:t>Візуальний огляд приміщень закладу: стелі, підлоги, сходів, меблів, техніки, комунікацій, прилеглих територій закладу на наявність підозрілих предметів</w:t>
            </w:r>
          </w:p>
        </w:tc>
        <w:tc>
          <w:tcPr>
            <w:tcW w:w="1560" w:type="dxa"/>
            <w:gridSpan w:val="3"/>
          </w:tcPr>
          <w:p w:rsidR="00BC01BC" w:rsidRPr="009D084E" w:rsidRDefault="00BC01BC" w:rsidP="0032382D">
            <w:pPr>
              <w:ind w:left="142"/>
              <w:jc w:val="center"/>
              <w:rPr>
                <w:lang w:val="uk-UA"/>
              </w:rPr>
            </w:pPr>
            <w:r w:rsidRPr="009D084E">
              <w:rPr>
                <w:lang w:val="uk-UA"/>
              </w:rPr>
              <w:t>план</w:t>
            </w:r>
          </w:p>
        </w:tc>
        <w:tc>
          <w:tcPr>
            <w:tcW w:w="1134" w:type="dxa"/>
            <w:gridSpan w:val="2"/>
          </w:tcPr>
          <w:p w:rsidR="00BC01BC" w:rsidRPr="009D084E" w:rsidRDefault="00BC01BC" w:rsidP="0032382D">
            <w:pPr>
              <w:ind w:left="142"/>
              <w:jc w:val="center"/>
              <w:rPr>
                <w:lang w:val="uk-UA"/>
              </w:rPr>
            </w:pPr>
            <w:r w:rsidRPr="009D084E">
              <w:rPr>
                <w:lang w:val="uk-UA"/>
              </w:rPr>
              <w:t>жовтень</w:t>
            </w:r>
          </w:p>
        </w:tc>
        <w:tc>
          <w:tcPr>
            <w:tcW w:w="1275" w:type="dxa"/>
          </w:tcPr>
          <w:p w:rsidR="00BC01BC" w:rsidRPr="009D084E" w:rsidRDefault="00BC01BC" w:rsidP="0032382D">
            <w:pPr>
              <w:ind w:left="142"/>
              <w:jc w:val="center"/>
              <w:rPr>
                <w:lang w:val="uk-UA"/>
              </w:rPr>
            </w:pPr>
            <w:r w:rsidRPr="009D084E">
              <w:rPr>
                <w:lang w:val="uk-UA"/>
              </w:rPr>
              <w:t>заступник директора з господарської роботи</w:t>
            </w:r>
          </w:p>
          <w:p w:rsidR="00BC01BC" w:rsidRPr="009D084E" w:rsidRDefault="00BC01BC" w:rsidP="0032382D">
            <w:pPr>
              <w:ind w:left="142"/>
              <w:jc w:val="center"/>
              <w:rPr>
                <w:lang w:val="uk-UA"/>
              </w:rPr>
            </w:pPr>
            <w:r w:rsidRPr="009D084E">
              <w:rPr>
                <w:lang w:val="uk-UA"/>
              </w:rPr>
              <w:t>офіцер служби освітньої безпеки</w:t>
            </w:r>
          </w:p>
        </w:tc>
        <w:tc>
          <w:tcPr>
            <w:tcW w:w="1418" w:type="dxa"/>
          </w:tcPr>
          <w:p w:rsidR="00BC01BC" w:rsidRPr="009D084E" w:rsidRDefault="00BC01BC" w:rsidP="0032382D">
            <w:pPr>
              <w:ind w:left="142"/>
              <w:jc w:val="center"/>
              <w:rPr>
                <w:b/>
                <w:color w:val="C45911" w:themeColor="accent2" w:themeShade="BF"/>
                <w:lang w:val="uk-UA"/>
              </w:rPr>
            </w:pPr>
          </w:p>
        </w:tc>
      </w:tr>
      <w:tr w:rsidR="00BC01BC" w:rsidRPr="004C143D" w:rsidTr="009D084E">
        <w:trPr>
          <w:trHeight w:val="88"/>
        </w:trPr>
        <w:tc>
          <w:tcPr>
            <w:tcW w:w="11057" w:type="dxa"/>
            <w:gridSpan w:val="8"/>
            <w:shd w:val="clear" w:color="auto" w:fill="DEEAF6" w:themeFill="accent1" w:themeFillTint="33"/>
          </w:tcPr>
          <w:p w:rsidR="00BC01BC" w:rsidRPr="004C143D" w:rsidRDefault="00BC01BC" w:rsidP="0032382D">
            <w:pPr>
              <w:ind w:left="142"/>
              <w:jc w:val="center"/>
              <w:rPr>
                <w:b/>
                <w:color w:val="C45911" w:themeColor="accent2" w:themeShade="BF"/>
                <w:sz w:val="28"/>
                <w:szCs w:val="28"/>
                <w:lang w:val="uk-UA"/>
              </w:rPr>
            </w:pPr>
            <w:r w:rsidRPr="009D084E">
              <w:rPr>
                <w:b/>
                <w:szCs w:val="28"/>
                <w:lang w:val="uk-UA"/>
              </w:rPr>
              <w:t>2.</w:t>
            </w:r>
            <w:r w:rsidR="009D084E" w:rsidRPr="009D084E">
              <w:rPr>
                <w:b/>
                <w:szCs w:val="28"/>
                <w:lang w:val="uk-UA"/>
              </w:rPr>
              <w:t xml:space="preserve"> </w:t>
            </w:r>
            <w:r w:rsidRPr="009D084E">
              <w:rPr>
                <w:b/>
                <w:szCs w:val="28"/>
                <w:lang w:val="uk-UA"/>
              </w:rPr>
              <w:t>Створення освітнього середовища, вільного від будь-яких форм насильства та дискримінації</w:t>
            </w:r>
          </w:p>
        </w:tc>
      </w:tr>
      <w:tr w:rsidR="00BC01BC" w:rsidRPr="004C143D" w:rsidTr="00D968D6">
        <w:trPr>
          <w:trHeight w:val="172"/>
        </w:trPr>
        <w:tc>
          <w:tcPr>
            <w:tcW w:w="5670" w:type="dxa"/>
          </w:tcPr>
          <w:p w:rsidR="00BC01BC" w:rsidRPr="009D084E" w:rsidRDefault="00BC01BC" w:rsidP="0032382D">
            <w:pPr>
              <w:ind w:left="142"/>
              <w:jc w:val="center"/>
              <w:rPr>
                <w:szCs w:val="28"/>
                <w:lang w:val="uk-UA"/>
              </w:rPr>
            </w:pPr>
            <w:r w:rsidRPr="009D084E">
              <w:rPr>
                <w:szCs w:val="28"/>
              </w:rPr>
              <w:t>Профілактичні</w:t>
            </w:r>
            <w:r w:rsidRPr="009D084E">
              <w:rPr>
                <w:spacing w:val="-7"/>
                <w:szCs w:val="28"/>
              </w:rPr>
              <w:t xml:space="preserve"> </w:t>
            </w:r>
            <w:r w:rsidRPr="009D084E">
              <w:rPr>
                <w:szCs w:val="28"/>
              </w:rPr>
              <w:t>заходи</w:t>
            </w:r>
            <w:r w:rsidRPr="009D084E">
              <w:rPr>
                <w:spacing w:val="-6"/>
                <w:szCs w:val="28"/>
              </w:rPr>
              <w:t xml:space="preserve"> </w:t>
            </w:r>
            <w:r w:rsidRPr="009D084E">
              <w:rPr>
                <w:szCs w:val="28"/>
              </w:rPr>
              <w:t>щодо</w:t>
            </w:r>
            <w:r w:rsidRPr="009D084E">
              <w:rPr>
                <w:spacing w:val="-4"/>
                <w:szCs w:val="28"/>
              </w:rPr>
              <w:t xml:space="preserve"> </w:t>
            </w:r>
            <w:r w:rsidRPr="009D084E">
              <w:rPr>
                <w:szCs w:val="28"/>
              </w:rPr>
              <w:t>запобіганню</w:t>
            </w:r>
            <w:r w:rsidRPr="009D084E">
              <w:rPr>
                <w:spacing w:val="-5"/>
                <w:szCs w:val="28"/>
              </w:rPr>
              <w:t xml:space="preserve"> </w:t>
            </w:r>
            <w:r w:rsidRPr="009D084E">
              <w:rPr>
                <w:szCs w:val="28"/>
              </w:rPr>
              <w:t>правопорушень,</w:t>
            </w:r>
            <w:r w:rsidRPr="009D084E">
              <w:rPr>
                <w:spacing w:val="-4"/>
                <w:szCs w:val="28"/>
              </w:rPr>
              <w:t xml:space="preserve"> </w:t>
            </w:r>
            <w:r w:rsidRPr="009D084E">
              <w:rPr>
                <w:szCs w:val="28"/>
              </w:rPr>
              <w:t>пропусків,</w:t>
            </w:r>
            <w:r w:rsidRPr="009D084E">
              <w:rPr>
                <w:spacing w:val="-5"/>
                <w:szCs w:val="28"/>
              </w:rPr>
              <w:t xml:space="preserve"> </w:t>
            </w:r>
            <w:r w:rsidRPr="009D084E">
              <w:rPr>
                <w:szCs w:val="28"/>
              </w:rPr>
              <w:t>булінгу,</w:t>
            </w:r>
            <w:r w:rsidRPr="009D084E">
              <w:rPr>
                <w:spacing w:val="-4"/>
                <w:szCs w:val="28"/>
              </w:rPr>
              <w:t xml:space="preserve"> </w:t>
            </w:r>
            <w:r w:rsidRPr="009D084E">
              <w:rPr>
                <w:szCs w:val="28"/>
              </w:rPr>
              <w:t>насилля,</w:t>
            </w:r>
            <w:r w:rsidRPr="009D084E">
              <w:rPr>
                <w:spacing w:val="-57"/>
                <w:szCs w:val="28"/>
              </w:rPr>
              <w:t xml:space="preserve"> </w:t>
            </w:r>
            <w:r w:rsidRPr="009D084E">
              <w:rPr>
                <w:szCs w:val="28"/>
              </w:rPr>
              <w:t>неетичної</w:t>
            </w:r>
            <w:r w:rsidRPr="009D084E">
              <w:rPr>
                <w:spacing w:val="-1"/>
                <w:szCs w:val="28"/>
              </w:rPr>
              <w:t xml:space="preserve"> </w:t>
            </w:r>
            <w:r w:rsidRPr="009D084E">
              <w:rPr>
                <w:szCs w:val="28"/>
              </w:rPr>
              <w:t>поведінки</w:t>
            </w:r>
          </w:p>
        </w:tc>
        <w:tc>
          <w:tcPr>
            <w:tcW w:w="1560" w:type="dxa"/>
            <w:gridSpan w:val="3"/>
          </w:tcPr>
          <w:p w:rsidR="00BC01BC" w:rsidRPr="009D084E" w:rsidRDefault="00BC01BC" w:rsidP="0032382D">
            <w:pPr>
              <w:ind w:left="142"/>
              <w:jc w:val="center"/>
              <w:rPr>
                <w:szCs w:val="28"/>
                <w:lang w:val="uk-UA"/>
              </w:rPr>
            </w:pPr>
            <w:r w:rsidRPr="009D084E">
              <w:rPr>
                <w:szCs w:val="28"/>
                <w:lang w:val="uk-UA"/>
              </w:rPr>
              <w:t>план</w:t>
            </w:r>
          </w:p>
          <w:p w:rsidR="00BC01BC" w:rsidRPr="009D084E" w:rsidRDefault="00BC01BC" w:rsidP="0032382D">
            <w:pPr>
              <w:ind w:left="142"/>
              <w:jc w:val="center"/>
              <w:rPr>
                <w:color w:val="C45911" w:themeColor="accent2" w:themeShade="BF"/>
                <w:szCs w:val="28"/>
                <w:lang w:val="uk-UA"/>
              </w:rPr>
            </w:pPr>
            <w:r w:rsidRPr="009D084E">
              <w:rPr>
                <w:szCs w:val="28"/>
                <w:lang w:val="uk-UA"/>
              </w:rPr>
              <w:t>інформація</w:t>
            </w:r>
          </w:p>
        </w:tc>
        <w:tc>
          <w:tcPr>
            <w:tcW w:w="1134" w:type="dxa"/>
            <w:gridSpan w:val="2"/>
          </w:tcPr>
          <w:p w:rsidR="00BC01BC" w:rsidRPr="009D084E" w:rsidRDefault="00BC01BC" w:rsidP="0032382D">
            <w:pPr>
              <w:ind w:left="142"/>
              <w:jc w:val="center"/>
              <w:rPr>
                <w:color w:val="C45911" w:themeColor="accent2" w:themeShade="BF"/>
                <w:szCs w:val="28"/>
                <w:lang w:val="uk-UA"/>
              </w:rPr>
            </w:pPr>
            <w:r w:rsidRPr="009D084E">
              <w:rPr>
                <w:szCs w:val="28"/>
                <w:lang w:val="uk-UA"/>
              </w:rPr>
              <w:t>жовтень</w:t>
            </w:r>
          </w:p>
        </w:tc>
        <w:tc>
          <w:tcPr>
            <w:tcW w:w="1275" w:type="dxa"/>
          </w:tcPr>
          <w:p w:rsidR="00BC01BC" w:rsidRPr="009D084E" w:rsidRDefault="00BC01BC" w:rsidP="0032382D">
            <w:pPr>
              <w:ind w:left="142"/>
              <w:jc w:val="center"/>
              <w:rPr>
                <w:color w:val="C45911" w:themeColor="accent2" w:themeShade="BF"/>
                <w:szCs w:val="28"/>
                <w:lang w:val="uk-UA"/>
              </w:rPr>
            </w:pPr>
            <w:r w:rsidRPr="009D084E">
              <w:rPr>
                <w:szCs w:val="28"/>
                <w:lang w:val="uk-UA"/>
              </w:rPr>
              <w:t>практичний психолог</w:t>
            </w:r>
          </w:p>
        </w:tc>
        <w:tc>
          <w:tcPr>
            <w:tcW w:w="1418" w:type="dxa"/>
          </w:tcPr>
          <w:p w:rsidR="00BC01BC" w:rsidRPr="009D084E" w:rsidRDefault="00BC01BC" w:rsidP="0032382D">
            <w:pPr>
              <w:ind w:left="142"/>
              <w:jc w:val="center"/>
              <w:rPr>
                <w:b/>
                <w:color w:val="C45911" w:themeColor="accent2" w:themeShade="BF"/>
                <w:szCs w:val="28"/>
                <w:lang w:val="uk-UA"/>
              </w:rPr>
            </w:pPr>
          </w:p>
        </w:tc>
      </w:tr>
      <w:tr w:rsidR="00BC01BC" w:rsidRPr="004C143D" w:rsidTr="00D968D6">
        <w:trPr>
          <w:trHeight w:val="135"/>
        </w:trPr>
        <w:tc>
          <w:tcPr>
            <w:tcW w:w="5670" w:type="dxa"/>
          </w:tcPr>
          <w:p w:rsidR="00BC01BC" w:rsidRPr="009D084E" w:rsidRDefault="00BC01BC" w:rsidP="0032382D">
            <w:pPr>
              <w:ind w:left="142"/>
              <w:jc w:val="center"/>
              <w:rPr>
                <w:szCs w:val="28"/>
                <w:shd w:val="clear" w:color="auto" w:fill="FFFFFF"/>
              </w:rPr>
            </w:pPr>
            <w:r w:rsidRPr="009D084E">
              <w:rPr>
                <w:szCs w:val="28"/>
                <w:shd w:val="clear" w:color="auto" w:fill="FFFFFF"/>
                <w:lang w:val="uk-UA"/>
              </w:rPr>
              <w:t>Проведення з</w:t>
            </w:r>
            <w:r w:rsidRPr="009D084E">
              <w:rPr>
                <w:szCs w:val="28"/>
                <w:shd w:val="clear" w:color="auto" w:fill="FFFFFF"/>
              </w:rPr>
              <w:t>аходів </w:t>
            </w:r>
            <w:r w:rsidRPr="009D084E">
              <w:rPr>
                <w:rStyle w:val="af1"/>
                <w:bCs/>
                <w:i w:val="0"/>
                <w:iCs w:val="0"/>
                <w:szCs w:val="28"/>
                <w:shd w:val="clear" w:color="auto" w:fill="FFFFFF"/>
              </w:rPr>
              <w:t>щодо</w:t>
            </w:r>
            <w:r w:rsidRPr="009D084E">
              <w:rPr>
                <w:szCs w:val="28"/>
                <w:shd w:val="clear" w:color="auto" w:fill="FFFFFF"/>
              </w:rPr>
              <w:t> попередження суїцидальної поведінки</w:t>
            </w:r>
            <w:r w:rsidRPr="009D084E">
              <w:rPr>
                <w:szCs w:val="28"/>
                <w:shd w:val="clear" w:color="auto" w:fill="FFFFFF"/>
                <w:lang w:val="uk-UA"/>
              </w:rPr>
              <w:t xml:space="preserve">, впливу соціальних мереж </w:t>
            </w:r>
            <w:r w:rsidRPr="009D084E">
              <w:rPr>
                <w:szCs w:val="28"/>
                <w:shd w:val="clear" w:color="auto" w:fill="FFFFFF"/>
              </w:rPr>
              <w:t xml:space="preserve"> серед здобувачів освіти</w:t>
            </w:r>
          </w:p>
        </w:tc>
        <w:tc>
          <w:tcPr>
            <w:tcW w:w="1560" w:type="dxa"/>
            <w:gridSpan w:val="3"/>
          </w:tcPr>
          <w:p w:rsidR="00BC01BC" w:rsidRPr="009D084E" w:rsidRDefault="00BC01BC" w:rsidP="0032382D">
            <w:pPr>
              <w:ind w:left="142"/>
              <w:jc w:val="center"/>
              <w:rPr>
                <w:szCs w:val="28"/>
                <w:lang w:val="uk-UA"/>
              </w:rPr>
            </w:pPr>
            <w:r w:rsidRPr="009D084E">
              <w:rPr>
                <w:szCs w:val="28"/>
                <w:lang w:val="uk-UA"/>
              </w:rPr>
              <w:t>план</w:t>
            </w:r>
          </w:p>
          <w:p w:rsidR="00BC01BC" w:rsidRPr="009D084E" w:rsidRDefault="00BC01BC" w:rsidP="0032382D">
            <w:pPr>
              <w:ind w:left="142"/>
              <w:jc w:val="center"/>
              <w:rPr>
                <w:color w:val="C45911" w:themeColor="accent2" w:themeShade="BF"/>
                <w:szCs w:val="28"/>
                <w:lang w:val="uk-UA"/>
              </w:rPr>
            </w:pPr>
            <w:r w:rsidRPr="009D084E">
              <w:rPr>
                <w:szCs w:val="28"/>
                <w:lang w:val="uk-UA"/>
              </w:rPr>
              <w:t>інформація</w:t>
            </w:r>
          </w:p>
        </w:tc>
        <w:tc>
          <w:tcPr>
            <w:tcW w:w="1134" w:type="dxa"/>
            <w:gridSpan w:val="2"/>
          </w:tcPr>
          <w:p w:rsidR="00BC01BC" w:rsidRPr="009D084E" w:rsidRDefault="00BC01BC" w:rsidP="0032382D">
            <w:pPr>
              <w:ind w:left="142"/>
              <w:jc w:val="center"/>
              <w:rPr>
                <w:b/>
                <w:color w:val="C45911" w:themeColor="accent2" w:themeShade="BF"/>
                <w:szCs w:val="28"/>
                <w:lang w:val="uk-UA"/>
              </w:rPr>
            </w:pPr>
            <w:r w:rsidRPr="009D084E">
              <w:rPr>
                <w:szCs w:val="28"/>
                <w:lang w:val="uk-UA"/>
              </w:rPr>
              <w:t>жовтень</w:t>
            </w:r>
          </w:p>
        </w:tc>
        <w:tc>
          <w:tcPr>
            <w:tcW w:w="1275" w:type="dxa"/>
          </w:tcPr>
          <w:p w:rsidR="00BC01BC" w:rsidRPr="009D084E" w:rsidRDefault="00BC01BC" w:rsidP="0032382D">
            <w:pPr>
              <w:ind w:left="142"/>
              <w:jc w:val="center"/>
              <w:rPr>
                <w:b/>
                <w:color w:val="C45911" w:themeColor="accent2" w:themeShade="BF"/>
                <w:szCs w:val="28"/>
                <w:lang w:val="uk-UA"/>
              </w:rPr>
            </w:pPr>
            <w:r w:rsidRPr="009D084E">
              <w:rPr>
                <w:szCs w:val="28"/>
                <w:lang w:val="uk-UA"/>
              </w:rPr>
              <w:t>практичний психолог</w:t>
            </w:r>
          </w:p>
        </w:tc>
        <w:tc>
          <w:tcPr>
            <w:tcW w:w="1418" w:type="dxa"/>
          </w:tcPr>
          <w:p w:rsidR="00BC01BC" w:rsidRPr="009D084E" w:rsidRDefault="00BC01BC" w:rsidP="0032382D">
            <w:pPr>
              <w:ind w:left="142"/>
              <w:jc w:val="center"/>
              <w:rPr>
                <w:b/>
                <w:color w:val="C45911" w:themeColor="accent2" w:themeShade="BF"/>
                <w:szCs w:val="28"/>
                <w:lang w:val="uk-UA"/>
              </w:rPr>
            </w:pPr>
          </w:p>
        </w:tc>
      </w:tr>
      <w:tr w:rsidR="00BC01BC" w:rsidRPr="004C143D" w:rsidTr="00D968D6">
        <w:trPr>
          <w:trHeight w:val="270"/>
        </w:trPr>
        <w:tc>
          <w:tcPr>
            <w:tcW w:w="5670" w:type="dxa"/>
          </w:tcPr>
          <w:p w:rsidR="00BC01BC" w:rsidRPr="009D084E" w:rsidRDefault="00BC01BC" w:rsidP="0032382D">
            <w:pPr>
              <w:ind w:left="142"/>
              <w:jc w:val="center"/>
              <w:rPr>
                <w:szCs w:val="28"/>
                <w:lang w:val="uk-UA"/>
              </w:rPr>
            </w:pPr>
            <w:r w:rsidRPr="009D084E">
              <w:rPr>
                <w:szCs w:val="28"/>
                <w:lang w:val="uk-UA"/>
              </w:rPr>
              <w:t>Організація зустрічі із представниками ювенальної поліції</w:t>
            </w:r>
          </w:p>
        </w:tc>
        <w:tc>
          <w:tcPr>
            <w:tcW w:w="1560" w:type="dxa"/>
            <w:gridSpan w:val="3"/>
          </w:tcPr>
          <w:p w:rsidR="00BC01BC" w:rsidRPr="009D084E" w:rsidRDefault="00BC01BC" w:rsidP="0032382D">
            <w:pPr>
              <w:ind w:left="142"/>
              <w:jc w:val="center"/>
              <w:rPr>
                <w:color w:val="C45911" w:themeColor="accent2" w:themeShade="BF"/>
                <w:szCs w:val="28"/>
                <w:lang w:val="uk-UA"/>
              </w:rPr>
            </w:pPr>
            <w:r w:rsidRPr="009D084E">
              <w:rPr>
                <w:szCs w:val="28"/>
                <w:lang w:val="uk-UA"/>
              </w:rPr>
              <w:t>інформація</w:t>
            </w:r>
          </w:p>
        </w:tc>
        <w:tc>
          <w:tcPr>
            <w:tcW w:w="1134" w:type="dxa"/>
            <w:gridSpan w:val="2"/>
          </w:tcPr>
          <w:p w:rsidR="003A39F7" w:rsidRDefault="00BC01BC" w:rsidP="0032382D">
            <w:pPr>
              <w:ind w:left="142"/>
              <w:jc w:val="center"/>
              <w:rPr>
                <w:szCs w:val="28"/>
                <w:lang w:val="uk-UA"/>
              </w:rPr>
            </w:pPr>
            <w:r w:rsidRPr="009D084E">
              <w:rPr>
                <w:szCs w:val="28"/>
                <w:lang w:val="uk-UA"/>
              </w:rPr>
              <w:t>17.10.</w:t>
            </w:r>
          </w:p>
          <w:p w:rsidR="00BC01BC" w:rsidRPr="009D084E" w:rsidRDefault="00BC01BC" w:rsidP="0032382D">
            <w:pPr>
              <w:ind w:left="142"/>
              <w:jc w:val="center"/>
              <w:rPr>
                <w:color w:val="C45911" w:themeColor="accent2" w:themeShade="BF"/>
                <w:szCs w:val="28"/>
                <w:lang w:val="uk-UA"/>
              </w:rPr>
            </w:pPr>
            <w:r w:rsidRPr="009D084E">
              <w:rPr>
                <w:szCs w:val="28"/>
                <w:lang w:val="uk-UA"/>
              </w:rPr>
              <w:t>2025</w:t>
            </w:r>
          </w:p>
        </w:tc>
        <w:tc>
          <w:tcPr>
            <w:tcW w:w="1275" w:type="dxa"/>
          </w:tcPr>
          <w:p w:rsidR="00BC01BC" w:rsidRPr="009D084E" w:rsidRDefault="00BC01BC" w:rsidP="0032382D">
            <w:pPr>
              <w:ind w:left="142"/>
              <w:jc w:val="center"/>
              <w:rPr>
                <w:szCs w:val="28"/>
                <w:lang w:val="uk-UA"/>
              </w:rPr>
            </w:pPr>
            <w:r w:rsidRPr="009D084E">
              <w:rPr>
                <w:szCs w:val="28"/>
                <w:lang w:val="uk-UA"/>
              </w:rPr>
              <w:t>педагог соціальний</w:t>
            </w:r>
          </w:p>
        </w:tc>
        <w:tc>
          <w:tcPr>
            <w:tcW w:w="1418" w:type="dxa"/>
          </w:tcPr>
          <w:p w:rsidR="00BC01BC" w:rsidRPr="009D084E" w:rsidRDefault="00BC01BC" w:rsidP="0032382D">
            <w:pPr>
              <w:ind w:left="142"/>
              <w:jc w:val="center"/>
              <w:rPr>
                <w:b/>
                <w:color w:val="C45911" w:themeColor="accent2" w:themeShade="BF"/>
                <w:szCs w:val="28"/>
                <w:lang w:val="uk-UA"/>
              </w:rPr>
            </w:pPr>
          </w:p>
        </w:tc>
      </w:tr>
      <w:tr w:rsidR="00BC01BC" w:rsidRPr="004C143D" w:rsidTr="00D968D6">
        <w:trPr>
          <w:trHeight w:val="768"/>
        </w:trPr>
        <w:tc>
          <w:tcPr>
            <w:tcW w:w="5670" w:type="dxa"/>
          </w:tcPr>
          <w:p w:rsidR="00BC01BC" w:rsidRPr="009D084E" w:rsidRDefault="00BC01BC" w:rsidP="0032382D">
            <w:pPr>
              <w:ind w:left="142"/>
              <w:jc w:val="center"/>
              <w:rPr>
                <w:szCs w:val="28"/>
                <w:lang w:val="uk-UA"/>
              </w:rPr>
            </w:pPr>
            <w:r w:rsidRPr="009D084E">
              <w:rPr>
                <w:rStyle w:val="af1"/>
                <w:rFonts w:eastAsiaTheme="majorEastAsia"/>
                <w:bCs/>
                <w:i w:val="0"/>
                <w:iCs w:val="0"/>
                <w:szCs w:val="28"/>
                <w:shd w:val="clear" w:color="auto" w:fill="FFFFFF"/>
              </w:rPr>
              <w:t>П</w:t>
            </w:r>
            <w:r w:rsidRPr="009D084E">
              <w:rPr>
                <w:rStyle w:val="af1"/>
                <w:bCs/>
                <w:i w:val="0"/>
                <w:iCs w:val="0"/>
                <w:szCs w:val="28"/>
                <w:shd w:val="clear" w:color="auto" w:fill="FFFFFF"/>
              </w:rPr>
              <w:t xml:space="preserve">роведення </w:t>
            </w:r>
            <w:r w:rsidRPr="009D084E">
              <w:rPr>
                <w:rStyle w:val="af1"/>
                <w:bCs/>
                <w:i w:val="0"/>
                <w:iCs w:val="0"/>
                <w:szCs w:val="28"/>
                <w:shd w:val="clear" w:color="auto" w:fill="FFFFFF"/>
                <w:lang w:val="uk-UA"/>
              </w:rPr>
              <w:t>Т</w:t>
            </w:r>
            <w:r w:rsidRPr="009D084E">
              <w:rPr>
                <w:rStyle w:val="af1"/>
                <w:bCs/>
                <w:i w:val="0"/>
                <w:iCs w:val="0"/>
                <w:szCs w:val="28"/>
                <w:shd w:val="clear" w:color="auto" w:fill="FFFFFF"/>
              </w:rPr>
              <w:t>ижня протидії</w:t>
            </w:r>
            <w:r w:rsidRPr="009D084E">
              <w:rPr>
                <w:rStyle w:val="af1"/>
                <w:rFonts w:eastAsiaTheme="majorEastAsia"/>
                <w:bCs/>
                <w:i w:val="0"/>
                <w:iCs w:val="0"/>
                <w:szCs w:val="28"/>
                <w:shd w:val="clear" w:color="auto" w:fill="FFFFFF"/>
              </w:rPr>
              <w:t xml:space="preserve"> булінг</w:t>
            </w:r>
            <w:r w:rsidRPr="009D084E">
              <w:rPr>
                <w:rStyle w:val="af1"/>
                <w:rFonts w:eastAsiaTheme="majorEastAsia"/>
                <w:bCs/>
                <w:i w:val="0"/>
                <w:iCs w:val="0"/>
                <w:szCs w:val="28"/>
                <w:shd w:val="clear" w:color="auto" w:fill="FFFFFF"/>
                <w:lang w:val="uk-UA"/>
              </w:rPr>
              <w:t>у</w:t>
            </w:r>
          </w:p>
        </w:tc>
        <w:tc>
          <w:tcPr>
            <w:tcW w:w="1560" w:type="dxa"/>
            <w:gridSpan w:val="3"/>
          </w:tcPr>
          <w:p w:rsidR="00BC01BC" w:rsidRPr="009D084E" w:rsidRDefault="00BC01BC" w:rsidP="0032382D">
            <w:pPr>
              <w:ind w:left="142"/>
              <w:jc w:val="center"/>
              <w:rPr>
                <w:szCs w:val="28"/>
                <w:lang w:val="uk-UA"/>
              </w:rPr>
            </w:pPr>
            <w:r w:rsidRPr="009D084E">
              <w:rPr>
                <w:szCs w:val="28"/>
                <w:lang w:val="uk-UA"/>
              </w:rPr>
              <w:t>наказ</w:t>
            </w:r>
          </w:p>
          <w:p w:rsidR="00BC01BC" w:rsidRPr="009D084E" w:rsidRDefault="00BC01BC" w:rsidP="0032382D">
            <w:pPr>
              <w:ind w:left="142"/>
              <w:jc w:val="center"/>
              <w:rPr>
                <w:szCs w:val="28"/>
                <w:lang w:val="uk-UA"/>
              </w:rPr>
            </w:pPr>
            <w:r w:rsidRPr="009D084E">
              <w:rPr>
                <w:szCs w:val="28"/>
                <w:lang w:val="uk-UA"/>
              </w:rPr>
              <w:t>план</w:t>
            </w:r>
          </w:p>
        </w:tc>
        <w:tc>
          <w:tcPr>
            <w:tcW w:w="1134" w:type="dxa"/>
            <w:gridSpan w:val="2"/>
          </w:tcPr>
          <w:p w:rsidR="003A39F7" w:rsidRDefault="00BC01BC" w:rsidP="0032382D">
            <w:pPr>
              <w:ind w:left="142"/>
              <w:jc w:val="center"/>
              <w:rPr>
                <w:szCs w:val="28"/>
                <w:lang w:val="uk-UA"/>
              </w:rPr>
            </w:pPr>
            <w:r w:rsidRPr="009D084E">
              <w:rPr>
                <w:szCs w:val="28"/>
                <w:lang w:val="uk-UA"/>
              </w:rPr>
              <w:t>06.10.</w:t>
            </w:r>
          </w:p>
          <w:p w:rsidR="00BC01BC" w:rsidRPr="009D084E" w:rsidRDefault="00BC01BC" w:rsidP="0032382D">
            <w:pPr>
              <w:ind w:left="142"/>
              <w:jc w:val="center"/>
              <w:rPr>
                <w:szCs w:val="28"/>
                <w:lang w:val="uk-UA"/>
              </w:rPr>
            </w:pPr>
            <w:r w:rsidRPr="009D084E">
              <w:rPr>
                <w:szCs w:val="28"/>
                <w:lang w:val="uk-UA"/>
              </w:rPr>
              <w:t>2025-</w:t>
            </w:r>
          </w:p>
          <w:p w:rsidR="003A39F7" w:rsidRDefault="00BC01BC" w:rsidP="0032382D">
            <w:pPr>
              <w:ind w:left="142"/>
              <w:jc w:val="center"/>
              <w:rPr>
                <w:szCs w:val="28"/>
                <w:lang w:val="uk-UA"/>
              </w:rPr>
            </w:pPr>
            <w:r w:rsidRPr="009D084E">
              <w:rPr>
                <w:szCs w:val="28"/>
                <w:lang w:val="uk-UA"/>
              </w:rPr>
              <w:t>10.10.</w:t>
            </w:r>
          </w:p>
          <w:p w:rsidR="00BC01BC" w:rsidRPr="009D084E" w:rsidRDefault="00BC01BC" w:rsidP="0032382D">
            <w:pPr>
              <w:ind w:left="142"/>
              <w:jc w:val="center"/>
              <w:rPr>
                <w:szCs w:val="28"/>
                <w:lang w:val="uk-UA"/>
              </w:rPr>
            </w:pPr>
            <w:r w:rsidRPr="009D084E">
              <w:rPr>
                <w:szCs w:val="28"/>
                <w:lang w:val="uk-UA"/>
              </w:rPr>
              <w:t>2025</w:t>
            </w:r>
          </w:p>
        </w:tc>
        <w:tc>
          <w:tcPr>
            <w:tcW w:w="1275" w:type="dxa"/>
          </w:tcPr>
          <w:p w:rsidR="00BC01BC" w:rsidRPr="009D084E" w:rsidRDefault="00BC01BC" w:rsidP="0032382D">
            <w:pPr>
              <w:ind w:left="142"/>
              <w:jc w:val="center"/>
              <w:rPr>
                <w:szCs w:val="28"/>
                <w:lang w:val="uk-UA"/>
              </w:rPr>
            </w:pPr>
            <w:r w:rsidRPr="009D084E">
              <w:rPr>
                <w:szCs w:val="28"/>
                <w:lang w:val="uk-UA"/>
              </w:rPr>
              <w:t>педагог-організатор</w:t>
            </w:r>
          </w:p>
          <w:p w:rsidR="00BC01BC" w:rsidRPr="009D084E" w:rsidRDefault="00BC01BC" w:rsidP="0032382D">
            <w:pPr>
              <w:ind w:left="142"/>
              <w:jc w:val="center"/>
              <w:rPr>
                <w:szCs w:val="28"/>
                <w:lang w:val="uk-UA"/>
              </w:rPr>
            </w:pPr>
            <w:r w:rsidRPr="009D084E">
              <w:rPr>
                <w:szCs w:val="28"/>
                <w:lang w:val="uk-UA"/>
              </w:rPr>
              <w:t>пр</w:t>
            </w:r>
            <w:r w:rsidR="00B92E5A" w:rsidRPr="009D084E">
              <w:rPr>
                <w:szCs w:val="28"/>
                <w:lang w:val="uk-UA"/>
              </w:rPr>
              <w:t>.</w:t>
            </w:r>
            <w:r w:rsidRPr="009D084E">
              <w:rPr>
                <w:szCs w:val="28"/>
                <w:lang w:val="uk-UA"/>
              </w:rPr>
              <w:t>психолог</w:t>
            </w:r>
          </w:p>
        </w:tc>
        <w:tc>
          <w:tcPr>
            <w:tcW w:w="1418" w:type="dxa"/>
          </w:tcPr>
          <w:p w:rsidR="00BC01BC" w:rsidRPr="009D084E" w:rsidRDefault="00BC01BC" w:rsidP="0032382D">
            <w:pPr>
              <w:ind w:left="142"/>
              <w:jc w:val="center"/>
              <w:rPr>
                <w:b/>
                <w:color w:val="C45911" w:themeColor="accent2" w:themeShade="BF"/>
                <w:szCs w:val="28"/>
                <w:lang w:val="uk-UA"/>
              </w:rPr>
            </w:pPr>
          </w:p>
        </w:tc>
      </w:tr>
      <w:tr w:rsidR="00BC01BC" w:rsidRPr="004C143D" w:rsidTr="00D968D6">
        <w:trPr>
          <w:trHeight w:val="154"/>
        </w:trPr>
        <w:tc>
          <w:tcPr>
            <w:tcW w:w="5670" w:type="dxa"/>
          </w:tcPr>
          <w:p w:rsidR="00BC01BC" w:rsidRPr="009D084E" w:rsidRDefault="00BC01BC" w:rsidP="0032382D">
            <w:pPr>
              <w:ind w:left="142"/>
              <w:jc w:val="center"/>
              <w:rPr>
                <w:rStyle w:val="af1"/>
                <w:rFonts w:eastAsiaTheme="majorEastAsia"/>
                <w:bCs/>
                <w:i w:val="0"/>
                <w:iCs w:val="0"/>
                <w:szCs w:val="28"/>
                <w:shd w:val="clear" w:color="auto" w:fill="FFFFFF"/>
              </w:rPr>
            </w:pPr>
            <w:r w:rsidRPr="009D084E">
              <w:rPr>
                <w:szCs w:val="28"/>
                <w:lang w:val="uk-UA"/>
              </w:rPr>
              <w:t>Проведення моніторингу</w:t>
            </w:r>
            <w:r w:rsidRPr="009D084E">
              <w:rPr>
                <w:szCs w:val="28"/>
              </w:rPr>
              <w:t xml:space="preserve"> безпечності та комфортності закладу та освітнього середовища.</w:t>
            </w:r>
          </w:p>
        </w:tc>
        <w:tc>
          <w:tcPr>
            <w:tcW w:w="1560" w:type="dxa"/>
            <w:gridSpan w:val="3"/>
          </w:tcPr>
          <w:p w:rsidR="00BC01BC" w:rsidRPr="009D084E" w:rsidRDefault="00BC01BC" w:rsidP="0032382D">
            <w:pPr>
              <w:ind w:left="142"/>
              <w:jc w:val="center"/>
              <w:rPr>
                <w:szCs w:val="28"/>
                <w:lang w:val="uk-UA"/>
              </w:rPr>
            </w:pPr>
            <w:r w:rsidRPr="009D084E">
              <w:rPr>
                <w:szCs w:val="28"/>
                <w:lang w:val="uk-UA"/>
              </w:rPr>
              <w:t>анкетування</w:t>
            </w:r>
          </w:p>
          <w:p w:rsidR="00BC01BC" w:rsidRPr="009D084E" w:rsidRDefault="00BC01BC" w:rsidP="0032382D">
            <w:pPr>
              <w:ind w:left="142"/>
              <w:jc w:val="center"/>
              <w:rPr>
                <w:szCs w:val="28"/>
                <w:lang w:val="uk-UA"/>
              </w:rPr>
            </w:pPr>
            <w:r w:rsidRPr="009D084E">
              <w:rPr>
                <w:szCs w:val="28"/>
                <w:lang w:val="uk-UA"/>
              </w:rPr>
              <w:t>довідка</w:t>
            </w:r>
          </w:p>
          <w:p w:rsidR="00BC01BC" w:rsidRPr="009D084E" w:rsidRDefault="00BC01BC" w:rsidP="0032382D">
            <w:pPr>
              <w:ind w:left="142"/>
              <w:jc w:val="center"/>
              <w:rPr>
                <w:szCs w:val="28"/>
                <w:lang w:val="uk-UA"/>
              </w:rPr>
            </w:pPr>
            <w:r w:rsidRPr="009D084E">
              <w:rPr>
                <w:szCs w:val="28"/>
                <w:lang w:val="uk-UA"/>
              </w:rPr>
              <w:t>наказ</w:t>
            </w:r>
          </w:p>
        </w:tc>
        <w:tc>
          <w:tcPr>
            <w:tcW w:w="1134" w:type="dxa"/>
            <w:gridSpan w:val="2"/>
          </w:tcPr>
          <w:p w:rsidR="00BC01BC" w:rsidRPr="009D084E" w:rsidRDefault="00BC01BC" w:rsidP="0032382D">
            <w:pPr>
              <w:ind w:left="142"/>
              <w:jc w:val="center"/>
              <w:rPr>
                <w:szCs w:val="28"/>
                <w:lang w:val="uk-UA"/>
              </w:rPr>
            </w:pPr>
            <w:r w:rsidRPr="009D084E">
              <w:rPr>
                <w:szCs w:val="28"/>
                <w:lang w:val="uk-UA"/>
              </w:rPr>
              <w:t>жовтень</w:t>
            </w:r>
          </w:p>
        </w:tc>
        <w:tc>
          <w:tcPr>
            <w:tcW w:w="1275" w:type="dxa"/>
          </w:tcPr>
          <w:p w:rsidR="00B92E5A" w:rsidRPr="009D084E" w:rsidRDefault="00B92E5A" w:rsidP="0032382D">
            <w:pPr>
              <w:ind w:left="142"/>
              <w:jc w:val="center"/>
              <w:rPr>
                <w:b/>
                <w:caps/>
                <w:szCs w:val="28"/>
                <w:lang w:val="uk-UA"/>
              </w:rPr>
            </w:pPr>
            <w:r w:rsidRPr="009D084E">
              <w:rPr>
                <w:b/>
                <w:caps/>
                <w:szCs w:val="28"/>
                <w:lang w:val="uk-UA"/>
              </w:rPr>
              <w:t>здНвр</w:t>
            </w:r>
          </w:p>
          <w:p w:rsidR="00BC01BC" w:rsidRPr="009D084E" w:rsidRDefault="00BC01BC" w:rsidP="0032382D">
            <w:pPr>
              <w:ind w:left="142"/>
              <w:jc w:val="center"/>
              <w:rPr>
                <w:szCs w:val="28"/>
                <w:lang w:val="uk-UA"/>
              </w:rPr>
            </w:pPr>
            <w:r w:rsidRPr="009D084E">
              <w:rPr>
                <w:szCs w:val="28"/>
                <w:lang w:val="uk-UA"/>
              </w:rPr>
              <w:t>класні керівники</w:t>
            </w:r>
          </w:p>
        </w:tc>
        <w:tc>
          <w:tcPr>
            <w:tcW w:w="1418" w:type="dxa"/>
          </w:tcPr>
          <w:p w:rsidR="00BC01BC" w:rsidRPr="009D084E" w:rsidRDefault="00BC01BC" w:rsidP="0032382D">
            <w:pPr>
              <w:ind w:left="142"/>
              <w:jc w:val="center"/>
              <w:rPr>
                <w:b/>
                <w:color w:val="C45911" w:themeColor="accent2" w:themeShade="BF"/>
                <w:szCs w:val="28"/>
                <w:lang w:val="uk-UA"/>
              </w:rPr>
            </w:pPr>
          </w:p>
        </w:tc>
      </w:tr>
      <w:tr w:rsidR="00BC01BC" w:rsidRPr="004C143D" w:rsidTr="00D968D6">
        <w:trPr>
          <w:trHeight w:val="144"/>
        </w:trPr>
        <w:tc>
          <w:tcPr>
            <w:tcW w:w="5670" w:type="dxa"/>
          </w:tcPr>
          <w:p w:rsidR="00BC01BC" w:rsidRPr="009D084E" w:rsidRDefault="00BC01BC" w:rsidP="0032382D">
            <w:pPr>
              <w:ind w:left="142"/>
              <w:jc w:val="center"/>
              <w:rPr>
                <w:rStyle w:val="af1"/>
                <w:rFonts w:eastAsiaTheme="majorEastAsia"/>
                <w:bCs/>
                <w:i w:val="0"/>
                <w:iCs w:val="0"/>
                <w:szCs w:val="28"/>
                <w:shd w:val="clear" w:color="auto" w:fill="FFFFFF"/>
              </w:rPr>
            </w:pPr>
            <w:r w:rsidRPr="009D084E">
              <w:rPr>
                <w:szCs w:val="28"/>
              </w:rPr>
              <w:t>Моніторинг дотримання учнями правил поведінки під час освітнього процесу</w:t>
            </w:r>
          </w:p>
        </w:tc>
        <w:tc>
          <w:tcPr>
            <w:tcW w:w="1560" w:type="dxa"/>
            <w:gridSpan w:val="3"/>
          </w:tcPr>
          <w:p w:rsidR="00BC01BC" w:rsidRPr="009D084E" w:rsidRDefault="00BC01BC" w:rsidP="0032382D">
            <w:pPr>
              <w:ind w:left="142"/>
              <w:jc w:val="center"/>
              <w:rPr>
                <w:szCs w:val="28"/>
                <w:lang w:val="uk-UA"/>
              </w:rPr>
            </w:pPr>
            <w:r w:rsidRPr="009D084E">
              <w:rPr>
                <w:szCs w:val="28"/>
                <w:lang w:val="uk-UA"/>
              </w:rPr>
              <w:t>інформація</w:t>
            </w:r>
          </w:p>
        </w:tc>
        <w:tc>
          <w:tcPr>
            <w:tcW w:w="1134" w:type="dxa"/>
            <w:gridSpan w:val="2"/>
          </w:tcPr>
          <w:p w:rsidR="00BC01BC" w:rsidRPr="009D084E" w:rsidRDefault="00BC01BC" w:rsidP="0032382D">
            <w:pPr>
              <w:ind w:left="142"/>
              <w:jc w:val="center"/>
              <w:rPr>
                <w:szCs w:val="28"/>
                <w:lang w:val="uk-UA"/>
              </w:rPr>
            </w:pPr>
            <w:r w:rsidRPr="009D084E">
              <w:rPr>
                <w:szCs w:val="28"/>
                <w:lang w:val="uk-UA"/>
              </w:rPr>
              <w:t>жовтень</w:t>
            </w:r>
          </w:p>
        </w:tc>
        <w:tc>
          <w:tcPr>
            <w:tcW w:w="1275" w:type="dxa"/>
          </w:tcPr>
          <w:p w:rsidR="00B92E5A" w:rsidRPr="009D084E" w:rsidRDefault="00B92E5A" w:rsidP="0032382D">
            <w:pPr>
              <w:ind w:left="142"/>
              <w:jc w:val="center"/>
              <w:rPr>
                <w:b/>
                <w:caps/>
                <w:szCs w:val="28"/>
                <w:lang w:val="uk-UA"/>
              </w:rPr>
            </w:pPr>
            <w:r w:rsidRPr="009D084E">
              <w:rPr>
                <w:b/>
                <w:caps/>
                <w:szCs w:val="28"/>
                <w:lang w:val="uk-UA"/>
              </w:rPr>
              <w:t>здНвр</w:t>
            </w:r>
          </w:p>
          <w:p w:rsidR="00BC01BC" w:rsidRPr="009D084E" w:rsidRDefault="00BC01BC" w:rsidP="0032382D">
            <w:pPr>
              <w:ind w:left="142"/>
              <w:jc w:val="center"/>
              <w:rPr>
                <w:szCs w:val="28"/>
                <w:lang w:val="uk-UA"/>
              </w:rPr>
            </w:pPr>
          </w:p>
        </w:tc>
        <w:tc>
          <w:tcPr>
            <w:tcW w:w="1418" w:type="dxa"/>
          </w:tcPr>
          <w:p w:rsidR="00BC01BC" w:rsidRPr="009D084E" w:rsidRDefault="00BC01BC" w:rsidP="0032382D">
            <w:pPr>
              <w:ind w:left="142"/>
              <w:jc w:val="center"/>
              <w:rPr>
                <w:b/>
                <w:color w:val="C45911" w:themeColor="accent2" w:themeShade="BF"/>
                <w:szCs w:val="28"/>
                <w:lang w:val="uk-UA"/>
              </w:rPr>
            </w:pPr>
          </w:p>
        </w:tc>
      </w:tr>
      <w:tr w:rsidR="00BC01BC" w:rsidRPr="004C143D" w:rsidTr="009D084E">
        <w:trPr>
          <w:trHeight w:val="156"/>
        </w:trPr>
        <w:tc>
          <w:tcPr>
            <w:tcW w:w="11057" w:type="dxa"/>
            <w:gridSpan w:val="8"/>
            <w:shd w:val="clear" w:color="auto" w:fill="DEEAF6" w:themeFill="accent1" w:themeFillTint="33"/>
          </w:tcPr>
          <w:p w:rsidR="00BC01BC" w:rsidRPr="004C143D" w:rsidRDefault="00BC01BC" w:rsidP="0032382D">
            <w:pPr>
              <w:ind w:left="142"/>
              <w:jc w:val="center"/>
              <w:rPr>
                <w:b/>
                <w:color w:val="C45911" w:themeColor="accent2" w:themeShade="BF"/>
                <w:sz w:val="28"/>
                <w:szCs w:val="28"/>
                <w:lang w:val="uk-UA"/>
              </w:rPr>
            </w:pPr>
            <w:r w:rsidRPr="003A39F7">
              <w:rPr>
                <w:b/>
                <w:szCs w:val="28"/>
                <w:lang w:val="uk-UA"/>
              </w:rPr>
              <w:t>3.Формування інклюзивного, розвивального та мотивуючого до навчання освітнього простору.</w:t>
            </w:r>
          </w:p>
        </w:tc>
      </w:tr>
      <w:tr w:rsidR="00BC01BC" w:rsidRPr="004C143D" w:rsidTr="00D968D6">
        <w:trPr>
          <w:trHeight w:val="298"/>
        </w:trPr>
        <w:tc>
          <w:tcPr>
            <w:tcW w:w="5670" w:type="dxa"/>
          </w:tcPr>
          <w:p w:rsidR="00BC01BC" w:rsidRPr="003A39F7" w:rsidRDefault="00BC01BC" w:rsidP="0032382D">
            <w:pPr>
              <w:ind w:left="142"/>
              <w:jc w:val="center"/>
              <w:rPr>
                <w:szCs w:val="28"/>
                <w:lang w:val="uk-UA"/>
              </w:rPr>
            </w:pPr>
            <w:r w:rsidRPr="003A39F7">
              <w:rPr>
                <w:szCs w:val="28"/>
              </w:rPr>
              <w:t xml:space="preserve">Проведення щоденних </w:t>
            </w:r>
            <w:r w:rsidRPr="003A39F7">
              <w:rPr>
                <w:szCs w:val="28"/>
                <w:lang w:val="uk-UA"/>
              </w:rPr>
              <w:t xml:space="preserve">ранкових зустрічей </w:t>
            </w:r>
            <w:r w:rsidRPr="003A39F7">
              <w:rPr>
                <w:szCs w:val="28"/>
              </w:rPr>
              <w:t>в мотивуючих осередках</w:t>
            </w:r>
            <w:r w:rsidRPr="003A39F7">
              <w:rPr>
                <w:szCs w:val="28"/>
                <w:lang w:val="uk-UA"/>
              </w:rPr>
              <w:t>:</w:t>
            </w:r>
            <w:r w:rsidRPr="003A39F7">
              <w:rPr>
                <w:szCs w:val="28"/>
              </w:rPr>
              <w:t xml:space="preserve"> здорового харчування, фізичних активностей, правил екологічної </w:t>
            </w:r>
            <w:r w:rsidRPr="003A39F7">
              <w:rPr>
                <w:szCs w:val="28"/>
              </w:rPr>
              <w:lastRenderedPageBreak/>
              <w:t>поведінки задля сталого розвитку в освітньому процесі учнів</w:t>
            </w:r>
          </w:p>
        </w:tc>
        <w:tc>
          <w:tcPr>
            <w:tcW w:w="1560" w:type="dxa"/>
            <w:gridSpan w:val="3"/>
          </w:tcPr>
          <w:p w:rsidR="00BC01BC" w:rsidRPr="003A39F7" w:rsidRDefault="00BC01BC" w:rsidP="0032382D">
            <w:pPr>
              <w:ind w:left="142"/>
              <w:jc w:val="center"/>
              <w:rPr>
                <w:szCs w:val="28"/>
                <w:lang w:val="uk-UA"/>
              </w:rPr>
            </w:pPr>
            <w:r w:rsidRPr="003A39F7">
              <w:rPr>
                <w:szCs w:val="28"/>
                <w:lang w:val="uk-UA"/>
              </w:rPr>
              <w:lastRenderedPageBreak/>
              <w:t>інформація</w:t>
            </w:r>
          </w:p>
        </w:tc>
        <w:tc>
          <w:tcPr>
            <w:tcW w:w="1134" w:type="dxa"/>
            <w:gridSpan w:val="2"/>
          </w:tcPr>
          <w:p w:rsidR="00BC01BC" w:rsidRPr="003A39F7" w:rsidRDefault="00BC01BC" w:rsidP="0032382D">
            <w:pPr>
              <w:ind w:left="142"/>
              <w:jc w:val="center"/>
              <w:rPr>
                <w:szCs w:val="28"/>
                <w:lang w:val="uk-UA"/>
              </w:rPr>
            </w:pPr>
            <w:r w:rsidRPr="003A39F7">
              <w:rPr>
                <w:szCs w:val="28"/>
                <w:lang w:val="uk-UA"/>
              </w:rPr>
              <w:t>жовтень</w:t>
            </w:r>
          </w:p>
        </w:tc>
        <w:tc>
          <w:tcPr>
            <w:tcW w:w="1275" w:type="dxa"/>
          </w:tcPr>
          <w:p w:rsidR="00BC01BC" w:rsidRPr="003A39F7" w:rsidRDefault="00BC01BC" w:rsidP="0032382D">
            <w:pPr>
              <w:ind w:left="142"/>
              <w:jc w:val="center"/>
              <w:rPr>
                <w:szCs w:val="28"/>
                <w:lang w:val="uk-UA"/>
              </w:rPr>
            </w:pPr>
            <w:r w:rsidRPr="003A39F7">
              <w:rPr>
                <w:szCs w:val="28"/>
                <w:lang w:val="uk-UA"/>
              </w:rPr>
              <w:t>класні керівники</w:t>
            </w:r>
          </w:p>
        </w:tc>
        <w:tc>
          <w:tcPr>
            <w:tcW w:w="1418" w:type="dxa"/>
          </w:tcPr>
          <w:p w:rsidR="00BC01BC" w:rsidRPr="003A39F7" w:rsidRDefault="00BC01BC" w:rsidP="0032382D">
            <w:pPr>
              <w:ind w:left="142"/>
              <w:jc w:val="center"/>
              <w:rPr>
                <w:b/>
                <w:color w:val="C45911" w:themeColor="accent2" w:themeShade="BF"/>
                <w:szCs w:val="28"/>
                <w:lang w:val="uk-UA"/>
              </w:rPr>
            </w:pPr>
          </w:p>
        </w:tc>
      </w:tr>
      <w:tr w:rsidR="00BC01BC" w:rsidRPr="004C143D" w:rsidTr="00D968D6">
        <w:trPr>
          <w:trHeight w:val="787"/>
        </w:trPr>
        <w:tc>
          <w:tcPr>
            <w:tcW w:w="5670" w:type="dxa"/>
          </w:tcPr>
          <w:p w:rsidR="00BC01BC" w:rsidRPr="003A39F7" w:rsidRDefault="00BC01BC" w:rsidP="0032382D">
            <w:pPr>
              <w:ind w:left="142"/>
              <w:jc w:val="center"/>
              <w:rPr>
                <w:szCs w:val="28"/>
                <w:lang w:val="uk-UA"/>
              </w:rPr>
            </w:pPr>
            <w:r w:rsidRPr="003A39F7">
              <w:rPr>
                <w:szCs w:val="28"/>
                <w:lang w:val="uk-UA"/>
              </w:rPr>
              <w:lastRenderedPageBreak/>
              <w:t xml:space="preserve">Проведення </w:t>
            </w:r>
            <w:r w:rsidRPr="003A39F7">
              <w:rPr>
                <w:szCs w:val="28"/>
              </w:rPr>
              <w:t>Міжнародн</w:t>
            </w:r>
            <w:r w:rsidRPr="003A39F7">
              <w:rPr>
                <w:szCs w:val="28"/>
                <w:lang w:val="uk-UA"/>
              </w:rPr>
              <w:t>ого</w:t>
            </w:r>
            <w:r w:rsidRPr="003A39F7">
              <w:rPr>
                <w:szCs w:val="28"/>
              </w:rPr>
              <w:t xml:space="preserve"> місячник</w:t>
            </w:r>
            <w:r w:rsidRPr="003A39F7">
              <w:rPr>
                <w:szCs w:val="28"/>
                <w:lang w:val="uk-UA"/>
              </w:rPr>
              <w:t>а</w:t>
            </w:r>
            <w:r w:rsidRPr="003A39F7">
              <w:rPr>
                <w:szCs w:val="28"/>
              </w:rPr>
              <w:t xml:space="preserve"> шкільних бібліотек</w:t>
            </w:r>
          </w:p>
        </w:tc>
        <w:tc>
          <w:tcPr>
            <w:tcW w:w="1560" w:type="dxa"/>
            <w:gridSpan w:val="3"/>
          </w:tcPr>
          <w:p w:rsidR="00BC01BC" w:rsidRPr="003A39F7" w:rsidRDefault="00BC01BC" w:rsidP="0032382D">
            <w:pPr>
              <w:ind w:left="142"/>
              <w:jc w:val="center"/>
              <w:rPr>
                <w:szCs w:val="28"/>
                <w:lang w:val="uk-UA"/>
              </w:rPr>
            </w:pPr>
            <w:r w:rsidRPr="003A39F7">
              <w:rPr>
                <w:szCs w:val="28"/>
                <w:lang w:val="uk-UA"/>
              </w:rPr>
              <w:t>наказ</w:t>
            </w:r>
          </w:p>
          <w:p w:rsidR="00BC01BC" w:rsidRPr="003A39F7" w:rsidRDefault="00BC01BC" w:rsidP="0032382D">
            <w:pPr>
              <w:ind w:left="142"/>
              <w:jc w:val="center"/>
              <w:rPr>
                <w:szCs w:val="28"/>
                <w:lang w:val="uk-UA"/>
              </w:rPr>
            </w:pPr>
            <w:r w:rsidRPr="003A39F7">
              <w:rPr>
                <w:szCs w:val="28"/>
                <w:lang w:val="uk-UA"/>
              </w:rPr>
              <w:t>план</w:t>
            </w:r>
          </w:p>
          <w:p w:rsidR="00BC01BC" w:rsidRPr="003A39F7" w:rsidRDefault="00BC01BC" w:rsidP="0032382D">
            <w:pPr>
              <w:ind w:left="142"/>
              <w:jc w:val="center"/>
              <w:rPr>
                <w:szCs w:val="28"/>
                <w:lang w:val="uk-UA"/>
              </w:rPr>
            </w:pPr>
            <w:r w:rsidRPr="003A39F7">
              <w:rPr>
                <w:szCs w:val="28"/>
                <w:lang w:val="uk-UA"/>
              </w:rPr>
              <w:t>звіт</w:t>
            </w:r>
          </w:p>
        </w:tc>
        <w:tc>
          <w:tcPr>
            <w:tcW w:w="1134" w:type="dxa"/>
            <w:gridSpan w:val="2"/>
          </w:tcPr>
          <w:p w:rsidR="003A39F7" w:rsidRDefault="00BC01BC" w:rsidP="0032382D">
            <w:pPr>
              <w:ind w:left="142"/>
              <w:jc w:val="center"/>
              <w:rPr>
                <w:szCs w:val="28"/>
                <w:lang w:val="uk-UA"/>
              </w:rPr>
            </w:pPr>
            <w:r w:rsidRPr="003A39F7">
              <w:rPr>
                <w:szCs w:val="28"/>
                <w:lang w:val="uk-UA"/>
              </w:rPr>
              <w:t>01.10.</w:t>
            </w:r>
          </w:p>
          <w:p w:rsidR="00BC01BC" w:rsidRPr="003A39F7" w:rsidRDefault="00BC01BC" w:rsidP="0032382D">
            <w:pPr>
              <w:ind w:left="142"/>
              <w:jc w:val="center"/>
              <w:rPr>
                <w:szCs w:val="28"/>
                <w:lang w:val="uk-UA"/>
              </w:rPr>
            </w:pPr>
            <w:r w:rsidRPr="003A39F7">
              <w:rPr>
                <w:szCs w:val="28"/>
                <w:lang w:val="uk-UA"/>
              </w:rPr>
              <w:t>2025-</w:t>
            </w:r>
          </w:p>
          <w:p w:rsidR="003A39F7" w:rsidRDefault="00BC01BC" w:rsidP="0032382D">
            <w:pPr>
              <w:ind w:left="142"/>
              <w:jc w:val="center"/>
              <w:rPr>
                <w:szCs w:val="28"/>
                <w:lang w:val="uk-UA"/>
              </w:rPr>
            </w:pPr>
            <w:r w:rsidRPr="003A39F7">
              <w:rPr>
                <w:szCs w:val="28"/>
                <w:lang w:val="uk-UA"/>
              </w:rPr>
              <w:t>31.10.</w:t>
            </w:r>
          </w:p>
          <w:p w:rsidR="00BC01BC" w:rsidRPr="003A39F7" w:rsidRDefault="00BC01BC" w:rsidP="0032382D">
            <w:pPr>
              <w:ind w:left="142"/>
              <w:jc w:val="center"/>
              <w:rPr>
                <w:szCs w:val="28"/>
                <w:lang w:val="uk-UA"/>
              </w:rPr>
            </w:pPr>
            <w:r w:rsidRPr="003A39F7">
              <w:rPr>
                <w:szCs w:val="28"/>
                <w:lang w:val="uk-UA"/>
              </w:rPr>
              <w:t>2025</w:t>
            </w:r>
          </w:p>
        </w:tc>
        <w:tc>
          <w:tcPr>
            <w:tcW w:w="1275" w:type="dxa"/>
          </w:tcPr>
          <w:p w:rsidR="00BC01BC" w:rsidRPr="003A39F7" w:rsidRDefault="00BC01BC" w:rsidP="0032382D">
            <w:pPr>
              <w:ind w:left="142"/>
              <w:jc w:val="center"/>
              <w:rPr>
                <w:szCs w:val="28"/>
                <w:lang w:val="uk-UA"/>
              </w:rPr>
            </w:pPr>
            <w:r w:rsidRPr="003A39F7">
              <w:rPr>
                <w:szCs w:val="28"/>
                <w:lang w:val="uk-UA"/>
              </w:rPr>
              <w:t>завідувач бібліотеки</w:t>
            </w:r>
          </w:p>
        </w:tc>
        <w:tc>
          <w:tcPr>
            <w:tcW w:w="1418" w:type="dxa"/>
          </w:tcPr>
          <w:p w:rsidR="00BC01BC" w:rsidRPr="003A39F7" w:rsidRDefault="00BC01BC" w:rsidP="0032382D">
            <w:pPr>
              <w:ind w:left="142"/>
              <w:jc w:val="center"/>
              <w:rPr>
                <w:b/>
                <w:color w:val="C45911" w:themeColor="accent2" w:themeShade="BF"/>
                <w:szCs w:val="28"/>
                <w:lang w:val="uk-UA"/>
              </w:rPr>
            </w:pPr>
          </w:p>
        </w:tc>
      </w:tr>
      <w:tr w:rsidR="00BC01BC" w:rsidRPr="004C143D" w:rsidTr="00D968D6">
        <w:trPr>
          <w:trHeight w:val="269"/>
        </w:trPr>
        <w:tc>
          <w:tcPr>
            <w:tcW w:w="5670" w:type="dxa"/>
          </w:tcPr>
          <w:p w:rsidR="00BC01BC" w:rsidRPr="003A39F7" w:rsidRDefault="00BC01BC" w:rsidP="0032382D">
            <w:pPr>
              <w:ind w:left="142"/>
              <w:jc w:val="center"/>
              <w:rPr>
                <w:szCs w:val="28"/>
                <w:lang w:val="uk-UA"/>
              </w:rPr>
            </w:pPr>
            <w:r w:rsidRPr="003A39F7">
              <w:rPr>
                <w:szCs w:val="28"/>
                <w:lang w:val="uk-UA"/>
              </w:rPr>
              <w:t>П</w:t>
            </w:r>
            <w:r w:rsidRPr="003A39F7">
              <w:rPr>
                <w:szCs w:val="28"/>
              </w:rPr>
              <w:t>роведення Міжнародного уроку доброти</w:t>
            </w:r>
            <w:r w:rsidRPr="003A39F7">
              <w:rPr>
                <w:szCs w:val="28"/>
                <w:lang w:val="uk-UA"/>
              </w:rPr>
              <w:t xml:space="preserve"> до Всесвітнього дня захисту тварин</w:t>
            </w:r>
          </w:p>
        </w:tc>
        <w:tc>
          <w:tcPr>
            <w:tcW w:w="1560" w:type="dxa"/>
            <w:gridSpan w:val="3"/>
          </w:tcPr>
          <w:p w:rsidR="00BC01BC" w:rsidRPr="003A39F7" w:rsidRDefault="00BC01BC" w:rsidP="0032382D">
            <w:pPr>
              <w:ind w:left="142"/>
              <w:jc w:val="center"/>
              <w:rPr>
                <w:szCs w:val="28"/>
                <w:lang w:val="uk-UA"/>
              </w:rPr>
            </w:pPr>
            <w:r w:rsidRPr="003A39F7">
              <w:rPr>
                <w:szCs w:val="28"/>
                <w:lang w:val="uk-UA"/>
              </w:rPr>
              <w:t>матеріали</w:t>
            </w:r>
          </w:p>
        </w:tc>
        <w:tc>
          <w:tcPr>
            <w:tcW w:w="1134" w:type="dxa"/>
            <w:gridSpan w:val="2"/>
          </w:tcPr>
          <w:p w:rsidR="003A39F7" w:rsidRDefault="00BC01BC" w:rsidP="0032382D">
            <w:pPr>
              <w:ind w:left="142"/>
              <w:jc w:val="center"/>
              <w:rPr>
                <w:szCs w:val="28"/>
                <w:lang w:val="uk-UA"/>
              </w:rPr>
            </w:pPr>
            <w:r w:rsidRPr="003A39F7">
              <w:rPr>
                <w:szCs w:val="28"/>
                <w:lang w:val="uk-UA"/>
              </w:rPr>
              <w:t>03.10.</w:t>
            </w:r>
          </w:p>
          <w:p w:rsidR="00BC01BC" w:rsidRPr="003A39F7" w:rsidRDefault="00BC01BC" w:rsidP="0032382D">
            <w:pPr>
              <w:ind w:left="142"/>
              <w:jc w:val="center"/>
              <w:rPr>
                <w:szCs w:val="28"/>
                <w:lang w:val="uk-UA"/>
              </w:rPr>
            </w:pPr>
            <w:r w:rsidRPr="003A39F7">
              <w:rPr>
                <w:szCs w:val="28"/>
                <w:lang w:val="uk-UA"/>
              </w:rPr>
              <w:t>2025</w:t>
            </w:r>
          </w:p>
        </w:tc>
        <w:tc>
          <w:tcPr>
            <w:tcW w:w="1275" w:type="dxa"/>
          </w:tcPr>
          <w:p w:rsidR="00BC01BC" w:rsidRPr="003A39F7" w:rsidRDefault="00BC01BC" w:rsidP="0032382D">
            <w:pPr>
              <w:ind w:left="142"/>
              <w:jc w:val="center"/>
              <w:rPr>
                <w:szCs w:val="28"/>
                <w:lang w:val="uk-UA"/>
              </w:rPr>
            </w:pPr>
            <w:r w:rsidRPr="003A39F7">
              <w:rPr>
                <w:szCs w:val="28"/>
                <w:lang w:val="uk-UA"/>
              </w:rPr>
              <w:t>класні керівники</w:t>
            </w:r>
          </w:p>
          <w:p w:rsidR="00BC01BC" w:rsidRPr="003A39F7" w:rsidRDefault="00BC01BC" w:rsidP="0032382D">
            <w:pPr>
              <w:ind w:left="142"/>
              <w:jc w:val="center"/>
              <w:rPr>
                <w:szCs w:val="28"/>
                <w:lang w:val="uk-UA"/>
              </w:rPr>
            </w:pPr>
            <w:r w:rsidRPr="003A39F7">
              <w:rPr>
                <w:szCs w:val="28"/>
                <w:lang w:val="uk-UA"/>
              </w:rPr>
              <w:t>вчителі біології</w:t>
            </w:r>
          </w:p>
        </w:tc>
        <w:tc>
          <w:tcPr>
            <w:tcW w:w="1418" w:type="dxa"/>
          </w:tcPr>
          <w:p w:rsidR="00BC01BC" w:rsidRPr="003A39F7" w:rsidRDefault="00BC01BC" w:rsidP="0032382D">
            <w:pPr>
              <w:ind w:left="142"/>
              <w:jc w:val="center"/>
              <w:rPr>
                <w:b/>
                <w:color w:val="C45911" w:themeColor="accent2" w:themeShade="BF"/>
                <w:szCs w:val="28"/>
                <w:lang w:val="uk-UA"/>
              </w:rPr>
            </w:pPr>
          </w:p>
        </w:tc>
      </w:tr>
      <w:tr w:rsidR="00BC01BC" w:rsidRPr="004C143D" w:rsidTr="00D968D6">
        <w:trPr>
          <w:trHeight w:val="540"/>
        </w:trPr>
        <w:tc>
          <w:tcPr>
            <w:tcW w:w="5670" w:type="dxa"/>
          </w:tcPr>
          <w:p w:rsidR="00BC01BC" w:rsidRPr="003A39F7" w:rsidRDefault="00BC01BC" w:rsidP="0032382D">
            <w:pPr>
              <w:ind w:left="142"/>
              <w:jc w:val="center"/>
              <w:rPr>
                <w:szCs w:val="28"/>
                <w:lang w:val="uk-UA"/>
              </w:rPr>
            </w:pPr>
            <w:r w:rsidRPr="003A39F7">
              <w:rPr>
                <w:rFonts w:eastAsia="Calibri"/>
                <w:szCs w:val="28"/>
                <w:lang w:val="uk-UA" w:eastAsia="en-US"/>
              </w:rPr>
              <w:t>Проведення заходів до  Всесвітнього дня ментального здоров’я у 2025/2026  навчальному році</w:t>
            </w:r>
          </w:p>
        </w:tc>
        <w:tc>
          <w:tcPr>
            <w:tcW w:w="1560" w:type="dxa"/>
            <w:gridSpan w:val="3"/>
          </w:tcPr>
          <w:p w:rsidR="00BC01BC" w:rsidRPr="003A39F7" w:rsidRDefault="00BC01BC" w:rsidP="0032382D">
            <w:pPr>
              <w:ind w:left="142"/>
              <w:jc w:val="center"/>
              <w:rPr>
                <w:szCs w:val="28"/>
                <w:lang w:val="uk-UA"/>
              </w:rPr>
            </w:pPr>
            <w:r w:rsidRPr="003A39F7">
              <w:rPr>
                <w:szCs w:val="28"/>
                <w:lang w:val="uk-UA"/>
              </w:rPr>
              <w:t>наказ</w:t>
            </w:r>
          </w:p>
          <w:p w:rsidR="00BC01BC" w:rsidRPr="003A39F7" w:rsidRDefault="00BC01BC" w:rsidP="0032382D">
            <w:pPr>
              <w:ind w:left="142"/>
              <w:jc w:val="center"/>
              <w:rPr>
                <w:szCs w:val="28"/>
                <w:lang w:val="uk-UA"/>
              </w:rPr>
            </w:pPr>
            <w:r w:rsidRPr="003A39F7">
              <w:rPr>
                <w:szCs w:val="28"/>
                <w:lang w:val="uk-UA"/>
              </w:rPr>
              <w:t>план</w:t>
            </w:r>
          </w:p>
        </w:tc>
        <w:tc>
          <w:tcPr>
            <w:tcW w:w="1134" w:type="dxa"/>
            <w:gridSpan w:val="2"/>
          </w:tcPr>
          <w:p w:rsidR="003A39F7" w:rsidRDefault="00BC01BC" w:rsidP="0032382D">
            <w:pPr>
              <w:ind w:left="142"/>
              <w:jc w:val="center"/>
              <w:rPr>
                <w:szCs w:val="28"/>
                <w:lang w:val="uk-UA"/>
              </w:rPr>
            </w:pPr>
            <w:r w:rsidRPr="003A39F7">
              <w:rPr>
                <w:szCs w:val="28"/>
                <w:lang w:val="uk-UA"/>
              </w:rPr>
              <w:t>10.10.</w:t>
            </w:r>
          </w:p>
          <w:p w:rsidR="00BC01BC" w:rsidRPr="003A39F7" w:rsidRDefault="00BC01BC" w:rsidP="0032382D">
            <w:pPr>
              <w:ind w:left="142"/>
              <w:jc w:val="center"/>
              <w:rPr>
                <w:szCs w:val="28"/>
                <w:lang w:val="uk-UA"/>
              </w:rPr>
            </w:pPr>
            <w:r w:rsidRPr="003A39F7">
              <w:rPr>
                <w:szCs w:val="28"/>
                <w:lang w:val="uk-UA"/>
              </w:rPr>
              <w:t>2025</w:t>
            </w:r>
          </w:p>
        </w:tc>
        <w:tc>
          <w:tcPr>
            <w:tcW w:w="1275" w:type="dxa"/>
          </w:tcPr>
          <w:p w:rsidR="00BC01BC" w:rsidRPr="003A39F7" w:rsidRDefault="00B92E5A" w:rsidP="0032382D">
            <w:pPr>
              <w:ind w:left="142"/>
              <w:jc w:val="center"/>
              <w:rPr>
                <w:szCs w:val="28"/>
                <w:lang w:val="uk-UA"/>
              </w:rPr>
            </w:pPr>
            <w:r w:rsidRPr="003A39F7">
              <w:rPr>
                <w:szCs w:val="28"/>
                <w:lang w:val="uk-UA"/>
              </w:rPr>
              <w:t>П</w:t>
            </w:r>
            <w:r w:rsidR="00BC01BC" w:rsidRPr="003A39F7">
              <w:rPr>
                <w:szCs w:val="28"/>
                <w:lang w:val="uk-UA"/>
              </w:rPr>
              <w:t>р</w:t>
            </w:r>
            <w:r w:rsidRPr="003A39F7">
              <w:rPr>
                <w:szCs w:val="28"/>
                <w:lang w:val="uk-UA"/>
              </w:rPr>
              <w:t>.</w:t>
            </w:r>
            <w:r w:rsidR="00BC01BC" w:rsidRPr="003A39F7">
              <w:rPr>
                <w:szCs w:val="28"/>
                <w:lang w:val="uk-UA"/>
              </w:rPr>
              <w:t>психолог</w:t>
            </w:r>
          </w:p>
          <w:p w:rsidR="00BC01BC" w:rsidRPr="003A39F7" w:rsidRDefault="00BC01BC" w:rsidP="0032382D">
            <w:pPr>
              <w:ind w:left="142"/>
              <w:jc w:val="center"/>
              <w:rPr>
                <w:szCs w:val="28"/>
                <w:lang w:val="uk-UA"/>
              </w:rPr>
            </w:pPr>
            <w:r w:rsidRPr="003A39F7">
              <w:rPr>
                <w:szCs w:val="28"/>
                <w:lang w:val="uk-UA"/>
              </w:rPr>
              <w:t>класні керівники</w:t>
            </w:r>
          </w:p>
        </w:tc>
        <w:tc>
          <w:tcPr>
            <w:tcW w:w="1418" w:type="dxa"/>
          </w:tcPr>
          <w:p w:rsidR="00BC01BC" w:rsidRPr="003A39F7" w:rsidRDefault="00BC01BC" w:rsidP="0032382D">
            <w:pPr>
              <w:ind w:left="142"/>
              <w:jc w:val="center"/>
              <w:rPr>
                <w:b/>
                <w:color w:val="C45911" w:themeColor="accent2" w:themeShade="BF"/>
                <w:szCs w:val="28"/>
                <w:lang w:val="uk-UA"/>
              </w:rPr>
            </w:pPr>
          </w:p>
        </w:tc>
      </w:tr>
      <w:tr w:rsidR="00BC01BC" w:rsidRPr="004C143D" w:rsidTr="00D968D6">
        <w:trPr>
          <w:trHeight w:val="149"/>
        </w:trPr>
        <w:tc>
          <w:tcPr>
            <w:tcW w:w="5670" w:type="dxa"/>
          </w:tcPr>
          <w:p w:rsidR="00BC01BC" w:rsidRPr="003A39F7" w:rsidRDefault="00BC01BC" w:rsidP="0032382D">
            <w:pPr>
              <w:ind w:left="142"/>
              <w:jc w:val="center"/>
              <w:rPr>
                <w:bCs/>
                <w:color w:val="000000"/>
                <w:szCs w:val="28"/>
                <w:shd w:val="clear" w:color="auto" w:fill="FFFFFF"/>
                <w:lang w:val="uk-UA"/>
              </w:rPr>
            </w:pPr>
            <w:r w:rsidRPr="003A39F7">
              <w:rPr>
                <w:bCs/>
                <w:szCs w:val="28"/>
                <w:lang w:val="uk-UA"/>
              </w:rPr>
              <w:t>Співпраця із спортивними клубами, соціальними установами з метою формування у здобувачів освіти мотивації до здорового способу життя</w:t>
            </w:r>
          </w:p>
        </w:tc>
        <w:tc>
          <w:tcPr>
            <w:tcW w:w="1560" w:type="dxa"/>
            <w:gridSpan w:val="3"/>
          </w:tcPr>
          <w:p w:rsidR="00BC01BC" w:rsidRPr="003A39F7" w:rsidRDefault="00BC01BC" w:rsidP="0032382D">
            <w:pPr>
              <w:ind w:left="142"/>
              <w:jc w:val="center"/>
              <w:rPr>
                <w:szCs w:val="28"/>
                <w:lang w:val="uk-UA"/>
              </w:rPr>
            </w:pPr>
            <w:r w:rsidRPr="003A39F7">
              <w:rPr>
                <w:szCs w:val="28"/>
                <w:lang w:val="uk-UA"/>
              </w:rPr>
              <w:t>план</w:t>
            </w:r>
          </w:p>
        </w:tc>
        <w:tc>
          <w:tcPr>
            <w:tcW w:w="1134" w:type="dxa"/>
            <w:gridSpan w:val="2"/>
          </w:tcPr>
          <w:p w:rsidR="00BC01BC" w:rsidRPr="003A39F7" w:rsidRDefault="00BC01BC" w:rsidP="0032382D">
            <w:pPr>
              <w:ind w:left="142"/>
              <w:jc w:val="center"/>
              <w:rPr>
                <w:szCs w:val="28"/>
                <w:lang w:val="uk-UA"/>
              </w:rPr>
            </w:pPr>
            <w:r w:rsidRPr="003A39F7">
              <w:rPr>
                <w:szCs w:val="28"/>
                <w:lang w:val="uk-UA"/>
              </w:rPr>
              <w:t>жовтень</w:t>
            </w:r>
          </w:p>
        </w:tc>
        <w:tc>
          <w:tcPr>
            <w:tcW w:w="1275" w:type="dxa"/>
          </w:tcPr>
          <w:p w:rsidR="00B92E5A" w:rsidRPr="003A39F7" w:rsidRDefault="00B92E5A" w:rsidP="0032382D">
            <w:pPr>
              <w:ind w:left="142"/>
              <w:jc w:val="center"/>
              <w:rPr>
                <w:b/>
                <w:caps/>
                <w:szCs w:val="28"/>
                <w:lang w:val="uk-UA"/>
              </w:rPr>
            </w:pPr>
            <w:r w:rsidRPr="003A39F7">
              <w:rPr>
                <w:b/>
                <w:caps/>
                <w:szCs w:val="28"/>
                <w:lang w:val="uk-UA"/>
              </w:rPr>
              <w:t>здНвр</w:t>
            </w:r>
          </w:p>
          <w:p w:rsidR="00BC01BC" w:rsidRPr="003A39F7" w:rsidRDefault="00BC01BC" w:rsidP="0032382D">
            <w:pPr>
              <w:ind w:left="142"/>
              <w:jc w:val="center"/>
              <w:rPr>
                <w:szCs w:val="28"/>
                <w:lang w:val="uk-UA"/>
              </w:rPr>
            </w:pPr>
          </w:p>
        </w:tc>
        <w:tc>
          <w:tcPr>
            <w:tcW w:w="1418" w:type="dxa"/>
          </w:tcPr>
          <w:p w:rsidR="00BC01BC" w:rsidRPr="003A39F7" w:rsidRDefault="00BC01BC" w:rsidP="0032382D">
            <w:pPr>
              <w:ind w:left="142"/>
              <w:jc w:val="center"/>
              <w:rPr>
                <w:b/>
                <w:color w:val="C45911" w:themeColor="accent2" w:themeShade="BF"/>
                <w:szCs w:val="28"/>
                <w:lang w:val="uk-UA"/>
              </w:rPr>
            </w:pPr>
          </w:p>
        </w:tc>
      </w:tr>
      <w:tr w:rsidR="00BC01BC" w:rsidRPr="004C143D" w:rsidTr="00D968D6">
        <w:trPr>
          <w:trHeight w:val="109"/>
        </w:trPr>
        <w:tc>
          <w:tcPr>
            <w:tcW w:w="5670" w:type="dxa"/>
          </w:tcPr>
          <w:p w:rsidR="00BC01BC" w:rsidRPr="003A39F7" w:rsidRDefault="00BC01BC" w:rsidP="0032382D">
            <w:pPr>
              <w:ind w:left="142"/>
              <w:jc w:val="center"/>
              <w:rPr>
                <w:bCs/>
                <w:color w:val="000000"/>
                <w:szCs w:val="28"/>
                <w:shd w:val="clear" w:color="auto" w:fill="FFFFFF"/>
                <w:lang w:val="uk-UA"/>
              </w:rPr>
            </w:pPr>
            <w:r w:rsidRPr="003A39F7">
              <w:rPr>
                <w:szCs w:val="28"/>
              </w:rPr>
              <w:t xml:space="preserve">Психолого-педагогічний </w:t>
            </w:r>
            <w:r w:rsidRPr="003A39F7">
              <w:rPr>
                <w:szCs w:val="28"/>
                <w:lang w:val="uk-UA"/>
              </w:rPr>
              <w:t>к</w:t>
            </w:r>
            <w:r w:rsidRPr="003A39F7">
              <w:rPr>
                <w:szCs w:val="28"/>
              </w:rPr>
              <w:t xml:space="preserve">оучинг </w:t>
            </w:r>
            <w:r w:rsidRPr="003A39F7">
              <w:rPr>
                <w:szCs w:val="28"/>
                <w:lang w:val="uk-UA"/>
              </w:rPr>
              <w:t>«Психологічні засади ділового спілкування вчителя НУШ»</w:t>
            </w:r>
          </w:p>
        </w:tc>
        <w:tc>
          <w:tcPr>
            <w:tcW w:w="1560" w:type="dxa"/>
            <w:gridSpan w:val="3"/>
          </w:tcPr>
          <w:p w:rsidR="00BC01BC" w:rsidRPr="003A39F7" w:rsidRDefault="00BC01BC" w:rsidP="0032382D">
            <w:pPr>
              <w:ind w:left="142"/>
              <w:jc w:val="center"/>
              <w:rPr>
                <w:szCs w:val="28"/>
                <w:lang w:val="uk-UA"/>
              </w:rPr>
            </w:pPr>
            <w:r w:rsidRPr="003A39F7">
              <w:rPr>
                <w:szCs w:val="28"/>
                <w:lang w:val="uk-UA"/>
              </w:rPr>
              <w:t>інформація</w:t>
            </w:r>
          </w:p>
        </w:tc>
        <w:tc>
          <w:tcPr>
            <w:tcW w:w="1134" w:type="dxa"/>
            <w:gridSpan w:val="2"/>
          </w:tcPr>
          <w:p w:rsidR="003A39F7" w:rsidRDefault="00BC01BC" w:rsidP="0032382D">
            <w:pPr>
              <w:ind w:left="142"/>
              <w:jc w:val="center"/>
              <w:rPr>
                <w:szCs w:val="28"/>
                <w:lang w:val="uk-UA"/>
              </w:rPr>
            </w:pPr>
            <w:r w:rsidRPr="003A39F7">
              <w:rPr>
                <w:szCs w:val="28"/>
                <w:lang w:val="uk-UA"/>
              </w:rPr>
              <w:t>27.10.</w:t>
            </w:r>
          </w:p>
          <w:p w:rsidR="00BC01BC" w:rsidRPr="003A39F7" w:rsidRDefault="00BC01BC" w:rsidP="0032382D">
            <w:pPr>
              <w:ind w:left="142"/>
              <w:jc w:val="center"/>
              <w:rPr>
                <w:szCs w:val="28"/>
                <w:lang w:val="uk-UA"/>
              </w:rPr>
            </w:pPr>
            <w:r w:rsidRPr="003A39F7">
              <w:rPr>
                <w:szCs w:val="28"/>
                <w:lang w:val="uk-UA"/>
              </w:rPr>
              <w:t>2025</w:t>
            </w:r>
          </w:p>
        </w:tc>
        <w:tc>
          <w:tcPr>
            <w:tcW w:w="1275" w:type="dxa"/>
          </w:tcPr>
          <w:p w:rsidR="00B92E5A" w:rsidRPr="003A39F7" w:rsidRDefault="00B92E5A" w:rsidP="0032382D">
            <w:pPr>
              <w:ind w:left="142"/>
              <w:jc w:val="center"/>
              <w:rPr>
                <w:b/>
                <w:caps/>
                <w:szCs w:val="28"/>
                <w:lang w:val="uk-UA"/>
              </w:rPr>
            </w:pPr>
            <w:r w:rsidRPr="003A39F7">
              <w:rPr>
                <w:b/>
                <w:caps/>
                <w:szCs w:val="28"/>
                <w:lang w:val="uk-UA"/>
              </w:rPr>
              <w:t>здНвр</w:t>
            </w:r>
          </w:p>
          <w:p w:rsidR="00BC01BC" w:rsidRPr="003A39F7" w:rsidRDefault="00B92E5A" w:rsidP="0032382D">
            <w:pPr>
              <w:ind w:left="142"/>
              <w:jc w:val="center"/>
              <w:rPr>
                <w:szCs w:val="28"/>
                <w:lang w:val="uk-UA"/>
              </w:rPr>
            </w:pPr>
            <w:r w:rsidRPr="003A39F7">
              <w:rPr>
                <w:szCs w:val="28"/>
                <w:lang w:val="uk-UA"/>
              </w:rPr>
              <w:t>П</w:t>
            </w:r>
            <w:r w:rsidR="00BC01BC" w:rsidRPr="003A39F7">
              <w:rPr>
                <w:szCs w:val="28"/>
                <w:lang w:val="uk-UA"/>
              </w:rPr>
              <w:t>ед</w:t>
            </w:r>
            <w:r w:rsidRPr="003A39F7">
              <w:rPr>
                <w:szCs w:val="28"/>
                <w:lang w:val="uk-UA"/>
              </w:rPr>
              <w:t>.</w:t>
            </w:r>
            <w:r w:rsidR="00BC01BC" w:rsidRPr="003A39F7">
              <w:rPr>
                <w:szCs w:val="28"/>
                <w:lang w:val="uk-UA"/>
              </w:rPr>
              <w:t>і працівники</w:t>
            </w:r>
          </w:p>
        </w:tc>
        <w:tc>
          <w:tcPr>
            <w:tcW w:w="1418" w:type="dxa"/>
          </w:tcPr>
          <w:p w:rsidR="00BC01BC" w:rsidRPr="003A39F7" w:rsidRDefault="00BC01BC" w:rsidP="0032382D">
            <w:pPr>
              <w:ind w:left="142"/>
              <w:jc w:val="center"/>
              <w:rPr>
                <w:b/>
                <w:color w:val="C45911" w:themeColor="accent2" w:themeShade="BF"/>
                <w:szCs w:val="28"/>
                <w:lang w:val="uk-UA"/>
              </w:rPr>
            </w:pPr>
          </w:p>
        </w:tc>
      </w:tr>
      <w:tr w:rsidR="00BC01BC" w:rsidRPr="004C143D" w:rsidTr="00D968D6">
        <w:trPr>
          <w:trHeight w:val="979"/>
        </w:trPr>
        <w:tc>
          <w:tcPr>
            <w:tcW w:w="5670" w:type="dxa"/>
          </w:tcPr>
          <w:p w:rsidR="00BC01BC" w:rsidRPr="003A39F7" w:rsidRDefault="00BC01BC" w:rsidP="0032382D">
            <w:pPr>
              <w:ind w:left="142"/>
              <w:jc w:val="center"/>
              <w:rPr>
                <w:szCs w:val="28"/>
                <w:lang w:val="uk-UA"/>
              </w:rPr>
            </w:pPr>
            <w:r w:rsidRPr="003A39F7">
              <w:rPr>
                <w:szCs w:val="28"/>
                <w:lang w:val="uk-UA"/>
              </w:rPr>
              <w:t>Залучення учнів з особливими освітніми потребами до гурткової роботи, участі в конкурсах, заходах</w:t>
            </w:r>
          </w:p>
        </w:tc>
        <w:tc>
          <w:tcPr>
            <w:tcW w:w="1560" w:type="dxa"/>
            <w:gridSpan w:val="3"/>
          </w:tcPr>
          <w:p w:rsidR="00BC01BC" w:rsidRPr="003A39F7" w:rsidRDefault="00BC01BC" w:rsidP="0032382D">
            <w:pPr>
              <w:ind w:left="142"/>
              <w:jc w:val="center"/>
              <w:rPr>
                <w:color w:val="C45911" w:themeColor="accent2" w:themeShade="BF"/>
                <w:szCs w:val="28"/>
                <w:lang w:val="uk-UA"/>
              </w:rPr>
            </w:pPr>
            <w:r w:rsidRPr="003A39F7">
              <w:rPr>
                <w:szCs w:val="28"/>
                <w:lang w:val="uk-UA"/>
              </w:rPr>
              <w:t>план</w:t>
            </w:r>
          </w:p>
        </w:tc>
        <w:tc>
          <w:tcPr>
            <w:tcW w:w="1134" w:type="dxa"/>
            <w:gridSpan w:val="2"/>
          </w:tcPr>
          <w:p w:rsidR="00BC01BC" w:rsidRPr="003A39F7" w:rsidRDefault="00BC01BC" w:rsidP="0032382D">
            <w:pPr>
              <w:ind w:left="142"/>
              <w:jc w:val="center"/>
              <w:rPr>
                <w:color w:val="C45911" w:themeColor="accent2" w:themeShade="BF"/>
                <w:szCs w:val="28"/>
                <w:lang w:val="uk-UA"/>
              </w:rPr>
            </w:pPr>
            <w:r w:rsidRPr="003A39F7">
              <w:rPr>
                <w:szCs w:val="28"/>
                <w:lang w:val="uk-UA"/>
              </w:rPr>
              <w:t>жовтень</w:t>
            </w:r>
          </w:p>
        </w:tc>
        <w:tc>
          <w:tcPr>
            <w:tcW w:w="1275" w:type="dxa"/>
          </w:tcPr>
          <w:p w:rsidR="00B92E5A" w:rsidRPr="003A39F7" w:rsidRDefault="00B92E5A" w:rsidP="0032382D">
            <w:pPr>
              <w:ind w:left="142"/>
              <w:jc w:val="center"/>
              <w:rPr>
                <w:b/>
                <w:caps/>
                <w:szCs w:val="28"/>
                <w:lang w:val="uk-UA"/>
              </w:rPr>
            </w:pPr>
            <w:r w:rsidRPr="003A39F7">
              <w:rPr>
                <w:b/>
                <w:caps/>
                <w:szCs w:val="28"/>
                <w:lang w:val="uk-UA"/>
              </w:rPr>
              <w:t>здНвр</w:t>
            </w:r>
          </w:p>
          <w:p w:rsidR="00BC01BC" w:rsidRPr="003A39F7" w:rsidRDefault="00BC01BC" w:rsidP="0032382D">
            <w:pPr>
              <w:ind w:left="142"/>
              <w:jc w:val="center"/>
              <w:rPr>
                <w:szCs w:val="28"/>
                <w:lang w:val="uk-UA"/>
              </w:rPr>
            </w:pPr>
            <w:r w:rsidRPr="003A39F7">
              <w:rPr>
                <w:szCs w:val="28"/>
                <w:lang w:val="uk-UA"/>
              </w:rPr>
              <w:t>асистент вчителя</w:t>
            </w:r>
          </w:p>
        </w:tc>
        <w:tc>
          <w:tcPr>
            <w:tcW w:w="1418" w:type="dxa"/>
          </w:tcPr>
          <w:p w:rsidR="00BC01BC" w:rsidRPr="003A39F7" w:rsidRDefault="00BC01BC" w:rsidP="0032382D">
            <w:pPr>
              <w:ind w:left="142"/>
              <w:jc w:val="center"/>
              <w:rPr>
                <w:b/>
                <w:color w:val="C45911" w:themeColor="accent2" w:themeShade="BF"/>
                <w:szCs w:val="28"/>
                <w:lang w:val="uk-UA"/>
              </w:rPr>
            </w:pPr>
          </w:p>
        </w:tc>
      </w:tr>
      <w:tr w:rsidR="00BC01BC" w:rsidRPr="004C143D" w:rsidTr="00D968D6">
        <w:trPr>
          <w:trHeight w:val="979"/>
        </w:trPr>
        <w:tc>
          <w:tcPr>
            <w:tcW w:w="5670" w:type="dxa"/>
          </w:tcPr>
          <w:p w:rsidR="00BC01BC" w:rsidRPr="003A39F7" w:rsidRDefault="00BC01BC" w:rsidP="0032382D">
            <w:pPr>
              <w:ind w:left="142"/>
              <w:jc w:val="center"/>
              <w:rPr>
                <w:szCs w:val="28"/>
                <w:lang w:val="uk-UA"/>
              </w:rPr>
            </w:pPr>
            <w:r w:rsidRPr="003A39F7">
              <w:rPr>
                <w:szCs w:val="28"/>
                <w:lang w:val="uk-UA"/>
              </w:rPr>
              <w:t>Організація занять підготовки до НМТ-2026</w:t>
            </w:r>
          </w:p>
        </w:tc>
        <w:tc>
          <w:tcPr>
            <w:tcW w:w="1560" w:type="dxa"/>
            <w:gridSpan w:val="3"/>
          </w:tcPr>
          <w:p w:rsidR="00BC01BC" w:rsidRPr="003A39F7" w:rsidRDefault="00BC01BC" w:rsidP="0032382D">
            <w:pPr>
              <w:ind w:left="142"/>
              <w:jc w:val="center"/>
              <w:rPr>
                <w:szCs w:val="28"/>
                <w:lang w:val="uk-UA"/>
              </w:rPr>
            </w:pPr>
            <w:r w:rsidRPr="003A39F7">
              <w:rPr>
                <w:szCs w:val="28"/>
                <w:lang w:val="uk-UA"/>
              </w:rPr>
              <w:t>графік</w:t>
            </w:r>
          </w:p>
        </w:tc>
        <w:tc>
          <w:tcPr>
            <w:tcW w:w="1134" w:type="dxa"/>
            <w:gridSpan w:val="2"/>
          </w:tcPr>
          <w:p w:rsidR="003A39F7" w:rsidRDefault="00BC01BC" w:rsidP="0032382D">
            <w:pPr>
              <w:ind w:left="142"/>
              <w:jc w:val="center"/>
              <w:rPr>
                <w:szCs w:val="28"/>
                <w:lang w:val="uk-UA"/>
              </w:rPr>
            </w:pPr>
            <w:r w:rsidRPr="003A39F7">
              <w:rPr>
                <w:szCs w:val="28"/>
                <w:lang w:val="uk-UA"/>
              </w:rPr>
              <w:t>до 10.10.</w:t>
            </w:r>
          </w:p>
          <w:p w:rsidR="00BC01BC" w:rsidRPr="003A39F7" w:rsidRDefault="00BC01BC" w:rsidP="0032382D">
            <w:pPr>
              <w:ind w:left="142"/>
              <w:jc w:val="center"/>
              <w:rPr>
                <w:szCs w:val="28"/>
                <w:lang w:val="uk-UA"/>
              </w:rPr>
            </w:pPr>
            <w:r w:rsidRPr="003A39F7">
              <w:rPr>
                <w:szCs w:val="28"/>
                <w:lang w:val="uk-UA"/>
              </w:rPr>
              <w:t>2025</w:t>
            </w:r>
          </w:p>
        </w:tc>
        <w:tc>
          <w:tcPr>
            <w:tcW w:w="1275" w:type="dxa"/>
          </w:tcPr>
          <w:p w:rsidR="00B92E5A" w:rsidRPr="003A39F7" w:rsidRDefault="00B92E5A" w:rsidP="0032382D">
            <w:pPr>
              <w:ind w:left="142"/>
              <w:jc w:val="center"/>
              <w:rPr>
                <w:b/>
                <w:caps/>
                <w:szCs w:val="28"/>
                <w:lang w:val="uk-UA"/>
              </w:rPr>
            </w:pPr>
            <w:r w:rsidRPr="003A39F7">
              <w:rPr>
                <w:b/>
                <w:caps/>
                <w:szCs w:val="28"/>
                <w:lang w:val="uk-UA"/>
              </w:rPr>
              <w:t>здНвр</w:t>
            </w:r>
          </w:p>
          <w:p w:rsidR="00BC01BC" w:rsidRPr="003A39F7" w:rsidRDefault="00BC01BC" w:rsidP="0032382D">
            <w:pPr>
              <w:ind w:left="142"/>
              <w:jc w:val="center"/>
              <w:rPr>
                <w:szCs w:val="28"/>
                <w:lang w:val="uk-UA"/>
              </w:rPr>
            </w:pPr>
            <w:r w:rsidRPr="003A39F7">
              <w:rPr>
                <w:szCs w:val="28"/>
                <w:lang w:val="uk-UA"/>
              </w:rPr>
              <w:t>вчителі-предметники</w:t>
            </w:r>
          </w:p>
        </w:tc>
        <w:tc>
          <w:tcPr>
            <w:tcW w:w="1418" w:type="dxa"/>
          </w:tcPr>
          <w:p w:rsidR="00BC01BC" w:rsidRPr="003A39F7" w:rsidRDefault="00BC01BC" w:rsidP="0032382D">
            <w:pPr>
              <w:ind w:left="142"/>
              <w:jc w:val="center"/>
              <w:rPr>
                <w:b/>
                <w:color w:val="C45911" w:themeColor="accent2" w:themeShade="BF"/>
                <w:szCs w:val="28"/>
                <w:lang w:val="uk-UA"/>
              </w:rPr>
            </w:pPr>
          </w:p>
        </w:tc>
      </w:tr>
      <w:tr w:rsidR="00BC01BC" w:rsidRPr="004C143D" w:rsidTr="00D968D6">
        <w:trPr>
          <w:trHeight w:val="864"/>
        </w:trPr>
        <w:tc>
          <w:tcPr>
            <w:tcW w:w="5670" w:type="dxa"/>
          </w:tcPr>
          <w:p w:rsidR="00BC01BC" w:rsidRPr="003A39F7" w:rsidRDefault="00BC01BC" w:rsidP="0032382D">
            <w:pPr>
              <w:ind w:left="142"/>
              <w:jc w:val="center"/>
              <w:rPr>
                <w:szCs w:val="28"/>
                <w:lang w:val="uk-UA"/>
              </w:rPr>
            </w:pPr>
            <w:r w:rsidRPr="003A39F7">
              <w:rPr>
                <w:szCs w:val="28"/>
                <w:lang w:val="uk-UA"/>
              </w:rPr>
              <w:t>Проведення моніторингу щодо</w:t>
            </w:r>
            <w:r w:rsidRPr="003A39F7">
              <w:rPr>
                <w:szCs w:val="28"/>
              </w:rPr>
              <w:t xml:space="preserve"> </w:t>
            </w:r>
            <w:r w:rsidRPr="003A39F7">
              <w:rPr>
                <w:szCs w:val="28"/>
                <w:lang w:val="uk-UA"/>
              </w:rPr>
              <w:t>с</w:t>
            </w:r>
            <w:r w:rsidRPr="003A39F7">
              <w:rPr>
                <w:szCs w:val="28"/>
              </w:rPr>
              <w:t>прямування інноваційних технологій на підвищення компетентності учасників освітнього процесу</w:t>
            </w:r>
          </w:p>
        </w:tc>
        <w:tc>
          <w:tcPr>
            <w:tcW w:w="1560" w:type="dxa"/>
            <w:gridSpan w:val="3"/>
          </w:tcPr>
          <w:p w:rsidR="00BC01BC" w:rsidRPr="003A39F7" w:rsidRDefault="00BC01BC" w:rsidP="0032382D">
            <w:pPr>
              <w:ind w:left="142"/>
              <w:jc w:val="center"/>
              <w:rPr>
                <w:szCs w:val="28"/>
                <w:lang w:val="uk-UA"/>
              </w:rPr>
            </w:pPr>
            <w:r w:rsidRPr="003A39F7">
              <w:rPr>
                <w:szCs w:val="28"/>
                <w:lang w:val="uk-UA"/>
              </w:rPr>
              <w:t>спостереження</w:t>
            </w:r>
          </w:p>
        </w:tc>
        <w:tc>
          <w:tcPr>
            <w:tcW w:w="1134" w:type="dxa"/>
            <w:gridSpan w:val="2"/>
          </w:tcPr>
          <w:p w:rsidR="00BC01BC" w:rsidRPr="003A39F7" w:rsidRDefault="00BC01BC" w:rsidP="0032382D">
            <w:pPr>
              <w:ind w:left="142"/>
              <w:jc w:val="center"/>
              <w:rPr>
                <w:szCs w:val="28"/>
                <w:lang w:val="uk-UA"/>
              </w:rPr>
            </w:pPr>
            <w:r w:rsidRPr="003A39F7">
              <w:rPr>
                <w:szCs w:val="28"/>
                <w:lang w:val="uk-UA"/>
              </w:rPr>
              <w:t>жовтень</w:t>
            </w:r>
          </w:p>
        </w:tc>
        <w:tc>
          <w:tcPr>
            <w:tcW w:w="1275" w:type="dxa"/>
          </w:tcPr>
          <w:p w:rsidR="00B92E5A" w:rsidRPr="003A39F7" w:rsidRDefault="00B92E5A" w:rsidP="0032382D">
            <w:pPr>
              <w:ind w:left="142"/>
              <w:jc w:val="center"/>
              <w:rPr>
                <w:b/>
                <w:caps/>
                <w:szCs w:val="28"/>
                <w:lang w:val="uk-UA"/>
              </w:rPr>
            </w:pPr>
            <w:r w:rsidRPr="003A39F7">
              <w:rPr>
                <w:b/>
                <w:caps/>
                <w:szCs w:val="28"/>
                <w:lang w:val="uk-UA"/>
              </w:rPr>
              <w:t>здНвр</w:t>
            </w:r>
          </w:p>
          <w:p w:rsidR="00BC01BC" w:rsidRPr="003A39F7" w:rsidRDefault="00BC01BC" w:rsidP="0032382D">
            <w:pPr>
              <w:ind w:left="142"/>
              <w:jc w:val="center"/>
              <w:rPr>
                <w:szCs w:val="28"/>
                <w:lang w:val="uk-UA"/>
              </w:rPr>
            </w:pPr>
          </w:p>
        </w:tc>
        <w:tc>
          <w:tcPr>
            <w:tcW w:w="1418" w:type="dxa"/>
          </w:tcPr>
          <w:p w:rsidR="00BC01BC" w:rsidRPr="003A39F7" w:rsidRDefault="00BC01BC" w:rsidP="0032382D">
            <w:pPr>
              <w:ind w:left="142"/>
              <w:jc w:val="center"/>
              <w:rPr>
                <w:b/>
                <w:color w:val="C45911" w:themeColor="accent2" w:themeShade="BF"/>
                <w:szCs w:val="28"/>
                <w:lang w:val="uk-UA"/>
              </w:rPr>
            </w:pPr>
          </w:p>
        </w:tc>
      </w:tr>
      <w:tr w:rsidR="00BC01BC" w:rsidRPr="004C143D" w:rsidTr="00D968D6">
        <w:trPr>
          <w:trHeight w:val="221"/>
        </w:trPr>
        <w:tc>
          <w:tcPr>
            <w:tcW w:w="5670" w:type="dxa"/>
          </w:tcPr>
          <w:p w:rsidR="00BC01BC" w:rsidRPr="003A39F7" w:rsidRDefault="00BC01BC" w:rsidP="0032382D">
            <w:pPr>
              <w:ind w:left="142"/>
              <w:jc w:val="center"/>
              <w:rPr>
                <w:szCs w:val="28"/>
                <w:lang w:val="uk-UA"/>
              </w:rPr>
            </w:pPr>
            <w:r w:rsidRPr="003A39F7">
              <w:rPr>
                <w:bCs/>
                <w:szCs w:val="28"/>
                <w:bdr w:val="none" w:sz="0" w:space="0" w:color="auto" w:frame="1"/>
                <w:shd w:val="clear" w:color="auto" w:fill="FFFFFF"/>
                <w:lang w:val="uk-UA"/>
              </w:rPr>
              <w:t>Проведення майстер-класу «Живопис кавою»</w:t>
            </w:r>
          </w:p>
        </w:tc>
        <w:tc>
          <w:tcPr>
            <w:tcW w:w="1560" w:type="dxa"/>
            <w:gridSpan w:val="3"/>
          </w:tcPr>
          <w:p w:rsidR="00BC01BC" w:rsidRPr="003A39F7" w:rsidRDefault="00BC01BC" w:rsidP="0032382D">
            <w:pPr>
              <w:ind w:left="142"/>
              <w:jc w:val="center"/>
              <w:rPr>
                <w:szCs w:val="28"/>
                <w:lang w:val="uk-UA"/>
              </w:rPr>
            </w:pPr>
            <w:r w:rsidRPr="003A39F7">
              <w:rPr>
                <w:szCs w:val="28"/>
                <w:lang w:val="uk-UA"/>
              </w:rPr>
              <w:t>презентація</w:t>
            </w:r>
          </w:p>
        </w:tc>
        <w:tc>
          <w:tcPr>
            <w:tcW w:w="1134" w:type="dxa"/>
            <w:gridSpan w:val="2"/>
          </w:tcPr>
          <w:p w:rsidR="00BC01BC" w:rsidRPr="003A39F7" w:rsidRDefault="00BC01BC" w:rsidP="0032382D">
            <w:pPr>
              <w:ind w:left="142"/>
              <w:jc w:val="center"/>
              <w:rPr>
                <w:szCs w:val="28"/>
                <w:lang w:val="uk-UA"/>
              </w:rPr>
            </w:pPr>
            <w:r w:rsidRPr="003A39F7">
              <w:rPr>
                <w:szCs w:val="28"/>
                <w:lang w:val="uk-UA"/>
              </w:rPr>
              <w:t>жовтень</w:t>
            </w:r>
          </w:p>
        </w:tc>
        <w:tc>
          <w:tcPr>
            <w:tcW w:w="1275" w:type="dxa"/>
          </w:tcPr>
          <w:p w:rsidR="00BC01BC" w:rsidRPr="003A39F7" w:rsidRDefault="00BC01BC" w:rsidP="0032382D">
            <w:pPr>
              <w:ind w:left="142"/>
              <w:jc w:val="center"/>
              <w:rPr>
                <w:szCs w:val="28"/>
                <w:lang w:val="uk-UA"/>
              </w:rPr>
            </w:pPr>
            <w:r w:rsidRPr="003A39F7">
              <w:rPr>
                <w:szCs w:val="28"/>
                <w:lang w:val="uk-UA"/>
              </w:rPr>
              <w:t>вчителі образотворчого мистецтва</w:t>
            </w:r>
          </w:p>
          <w:p w:rsidR="00BC01BC" w:rsidRPr="003A39F7" w:rsidRDefault="00BC01BC" w:rsidP="0032382D">
            <w:pPr>
              <w:ind w:left="142"/>
              <w:jc w:val="center"/>
              <w:rPr>
                <w:szCs w:val="28"/>
                <w:lang w:val="uk-UA"/>
              </w:rPr>
            </w:pPr>
            <w:r w:rsidRPr="003A39F7">
              <w:rPr>
                <w:szCs w:val="28"/>
                <w:lang w:val="uk-UA"/>
              </w:rPr>
              <w:t>завідувач бібліотеки</w:t>
            </w:r>
          </w:p>
        </w:tc>
        <w:tc>
          <w:tcPr>
            <w:tcW w:w="1418" w:type="dxa"/>
          </w:tcPr>
          <w:p w:rsidR="00BC01BC" w:rsidRPr="003A39F7" w:rsidRDefault="00BC01BC" w:rsidP="0032382D">
            <w:pPr>
              <w:ind w:left="142"/>
              <w:jc w:val="center"/>
              <w:rPr>
                <w:b/>
                <w:color w:val="C45911" w:themeColor="accent2" w:themeShade="BF"/>
                <w:szCs w:val="28"/>
                <w:lang w:val="uk-UA"/>
              </w:rPr>
            </w:pPr>
          </w:p>
        </w:tc>
      </w:tr>
      <w:tr w:rsidR="00BC01BC" w:rsidRPr="004C143D" w:rsidTr="009D084E">
        <w:trPr>
          <w:trHeight w:val="308"/>
        </w:trPr>
        <w:tc>
          <w:tcPr>
            <w:tcW w:w="11057" w:type="dxa"/>
            <w:gridSpan w:val="8"/>
            <w:shd w:val="clear" w:color="auto" w:fill="E2EFD9" w:themeFill="accent6" w:themeFillTint="33"/>
          </w:tcPr>
          <w:p w:rsidR="00BC01BC" w:rsidRPr="003A39F7" w:rsidRDefault="00BC01BC" w:rsidP="0032382D">
            <w:pPr>
              <w:tabs>
                <w:tab w:val="left" w:pos="1134"/>
              </w:tabs>
              <w:ind w:left="142"/>
              <w:jc w:val="center"/>
              <w:rPr>
                <w:b/>
                <w:color w:val="800000"/>
                <w:szCs w:val="28"/>
                <w:lang w:val="uk-UA"/>
              </w:rPr>
            </w:pPr>
            <w:r w:rsidRPr="003A39F7">
              <w:rPr>
                <w:b/>
                <w:color w:val="800000"/>
                <w:szCs w:val="28"/>
                <w:lang w:val="uk-UA"/>
              </w:rPr>
              <w:t>ІІ. СИСТЕМА ОЦІНЮВАННЯ РЕЗУЛЬТАТІВ НАВЧАННЯ УЧНІВ</w:t>
            </w:r>
          </w:p>
        </w:tc>
      </w:tr>
      <w:tr w:rsidR="00BC01BC" w:rsidRPr="004C143D" w:rsidTr="009D084E">
        <w:trPr>
          <w:trHeight w:val="157"/>
        </w:trPr>
        <w:tc>
          <w:tcPr>
            <w:tcW w:w="11057" w:type="dxa"/>
            <w:gridSpan w:val="8"/>
            <w:shd w:val="clear" w:color="auto" w:fill="E2EFD9" w:themeFill="accent6" w:themeFillTint="33"/>
          </w:tcPr>
          <w:p w:rsidR="00BC01BC" w:rsidRPr="003A39F7" w:rsidRDefault="00BC01BC" w:rsidP="0032382D">
            <w:pPr>
              <w:ind w:left="142"/>
              <w:jc w:val="center"/>
              <w:rPr>
                <w:b/>
                <w:color w:val="800000"/>
                <w:szCs w:val="28"/>
                <w:lang w:val="uk-UA"/>
              </w:rPr>
            </w:pPr>
            <w:r w:rsidRPr="003A39F7">
              <w:rPr>
                <w:b/>
                <w:color w:val="800000"/>
                <w:szCs w:val="28"/>
                <w:lang w:val="uk-UA"/>
              </w:rPr>
              <w:t>1. Наявність системи оцінювання результатів навчання учнів, яка забезпечує справедливе, неупереджене, об’єктивне та доброчесне оцінювання</w:t>
            </w:r>
          </w:p>
        </w:tc>
      </w:tr>
      <w:tr w:rsidR="00BC01BC" w:rsidRPr="004C143D" w:rsidTr="00D968D6">
        <w:trPr>
          <w:trHeight w:val="88"/>
        </w:trPr>
        <w:tc>
          <w:tcPr>
            <w:tcW w:w="5670" w:type="dxa"/>
          </w:tcPr>
          <w:p w:rsidR="00BC01BC" w:rsidRPr="003A39F7" w:rsidRDefault="00BC01BC" w:rsidP="0032382D">
            <w:pPr>
              <w:ind w:left="142"/>
              <w:jc w:val="center"/>
              <w:rPr>
                <w:lang w:val="uk-UA"/>
              </w:rPr>
            </w:pPr>
            <w:r w:rsidRPr="003A39F7">
              <w:rPr>
                <w:lang w:val="uk-UA"/>
              </w:rPr>
              <w:t>Навчальний тренінг для вчителів та учнів 5-11 класів «Досліджуємо сучасні техніки формувального оцінювання»</w:t>
            </w:r>
          </w:p>
          <w:p w:rsidR="00BC01BC" w:rsidRPr="003A39F7" w:rsidRDefault="002A0143" w:rsidP="0032382D">
            <w:pPr>
              <w:ind w:left="142"/>
              <w:jc w:val="center"/>
              <w:rPr>
                <w:lang w:val="uk-UA"/>
              </w:rPr>
            </w:pPr>
            <w:hyperlink r:id="rId116" w:history="1">
              <w:r w:rsidR="00BC01BC" w:rsidRPr="003A39F7">
                <w:rPr>
                  <w:rStyle w:val="af2"/>
                </w:rPr>
                <w:t>https</w:t>
              </w:r>
              <w:r w:rsidR="00BC01BC" w:rsidRPr="003A39F7">
                <w:rPr>
                  <w:rStyle w:val="af2"/>
                  <w:lang w:val="uk-UA"/>
                </w:rPr>
                <w:t>://</w:t>
              </w:r>
              <w:r w:rsidR="00BC01BC" w:rsidRPr="003A39F7">
                <w:rPr>
                  <w:rStyle w:val="af2"/>
                </w:rPr>
                <w:t>wordwall</w:t>
              </w:r>
              <w:r w:rsidR="00BC01BC" w:rsidRPr="003A39F7">
                <w:rPr>
                  <w:rStyle w:val="af2"/>
                  <w:lang w:val="uk-UA"/>
                </w:rPr>
                <w:t>.</w:t>
              </w:r>
              <w:r w:rsidR="00BC01BC" w:rsidRPr="003A39F7">
                <w:rPr>
                  <w:rStyle w:val="af2"/>
                </w:rPr>
                <w:t>net</w:t>
              </w:r>
              <w:r w:rsidR="00BC01BC" w:rsidRPr="003A39F7">
                <w:rPr>
                  <w:rStyle w:val="af2"/>
                  <w:lang w:val="uk-UA"/>
                </w:rPr>
                <w:t>/</w:t>
              </w:r>
              <w:r w:rsidR="00BC01BC" w:rsidRPr="003A39F7">
                <w:rPr>
                  <w:rStyle w:val="af2"/>
                </w:rPr>
                <w:t>resource</w:t>
              </w:r>
              <w:r w:rsidR="00BC01BC" w:rsidRPr="003A39F7">
                <w:rPr>
                  <w:rStyle w:val="af2"/>
                  <w:lang w:val="uk-UA"/>
                </w:rPr>
                <w:t>/74770921/%</w:t>
              </w:r>
              <w:r w:rsidR="00BC01BC" w:rsidRPr="003A39F7">
                <w:rPr>
                  <w:rStyle w:val="af2"/>
                </w:rPr>
                <w:t>D</w:t>
              </w:r>
              <w:r w:rsidR="00BC01BC" w:rsidRPr="003A39F7">
                <w:rPr>
                  <w:rStyle w:val="af2"/>
                  <w:lang w:val="uk-UA"/>
                </w:rPr>
                <w:t>1%82%</w:t>
              </w:r>
              <w:r w:rsidR="00BC01BC" w:rsidRPr="003A39F7">
                <w:rPr>
                  <w:rStyle w:val="af2"/>
                </w:rPr>
                <w:t>D</w:t>
              </w:r>
              <w:r w:rsidR="00BC01BC" w:rsidRPr="003A39F7">
                <w:rPr>
                  <w:rStyle w:val="af2"/>
                  <w:lang w:val="uk-UA"/>
                </w:rPr>
                <w:t>0%</w:t>
              </w:r>
              <w:r w:rsidR="00BC01BC" w:rsidRPr="003A39F7">
                <w:rPr>
                  <w:rStyle w:val="af2"/>
                </w:rPr>
                <w:t>B</w:t>
              </w:r>
              <w:r w:rsidR="00BC01BC" w:rsidRPr="003A39F7">
                <w:rPr>
                  <w:rStyle w:val="af2"/>
                  <w:lang w:val="uk-UA"/>
                </w:rPr>
                <w:t>5%</w:t>
              </w:r>
              <w:r w:rsidR="00BC01BC" w:rsidRPr="003A39F7">
                <w:rPr>
                  <w:rStyle w:val="af2"/>
                </w:rPr>
                <w:t>D</w:t>
              </w:r>
              <w:r w:rsidR="00BC01BC" w:rsidRPr="003A39F7">
                <w:rPr>
                  <w:rStyle w:val="af2"/>
                  <w:lang w:val="uk-UA"/>
                </w:rPr>
                <w:t>1%85%</w:t>
              </w:r>
              <w:r w:rsidR="00BC01BC" w:rsidRPr="003A39F7">
                <w:rPr>
                  <w:rStyle w:val="af2"/>
                </w:rPr>
                <w:t>D</w:t>
              </w:r>
              <w:r w:rsidR="00BC01BC" w:rsidRPr="003A39F7">
                <w:rPr>
                  <w:rStyle w:val="af2"/>
                  <w:lang w:val="uk-UA"/>
                </w:rPr>
                <w:t>0%</w:t>
              </w:r>
              <w:r w:rsidR="00BC01BC" w:rsidRPr="003A39F7">
                <w:rPr>
                  <w:rStyle w:val="af2"/>
                </w:rPr>
                <w:t>BD</w:t>
              </w:r>
              <w:r w:rsidR="00BC01BC" w:rsidRPr="003A39F7">
                <w:rPr>
                  <w:rStyle w:val="af2"/>
                  <w:lang w:val="uk-UA"/>
                </w:rPr>
                <w:t>%</w:t>
              </w:r>
              <w:r w:rsidR="00BC01BC" w:rsidRPr="003A39F7">
                <w:rPr>
                  <w:rStyle w:val="af2"/>
                </w:rPr>
                <w:t>D</w:t>
              </w:r>
              <w:r w:rsidR="00BC01BC" w:rsidRPr="003A39F7">
                <w:rPr>
                  <w:rStyle w:val="af2"/>
                  <w:lang w:val="uk-UA"/>
                </w:rPr>
                <w:t>1%96%</w:t>
              </w:r>
              <w:r w:rsidR="00BC01BC" w:rsidRPr="003A39F7">
                <w:rPr>
                  <w:rStyle w:val="af2"/>
                </w:rPr>
                <w:t>D</w:t>
              </w:r>
              <w:r w:rsidR="00BC01BC" w:rsidRPr="003A39F7">
                <w:rPr>
                  <w:rStyle w:val="af2"/>
                  <w:lang w:val="uk-UA"/>
                </w:rPr>
                <w:t>0%</w:t>
              </w:r>
              <w:r w:rsidR="00BC01BC" w:rsidRPr="003A39F7">
                <w:rPr>
                  <w:rStyle w:val="af2"/>
                </w:rPr>
                <w:t>BA</w:t>
              </w:r>
              <w:r w:rsidR="00BC01BC" w:rsidRPr="003A39F7">
                <w:rPr>
                  <w:rStyle w:val="af2"/>
                  <w:lang w:val="uk-UA"/>
                </w:rPr>
                <w:t>%</w:t>
              </w:r>
              <w:r w:rsidR="00BC01BC" w:rsidRPr="003A39F7">
                <w:rPr>
                  <w:rStyle w:val="af2"/>
                </w:rPr>
                <w:t>D</w:t>
              </w:r>
              <w:r w:rsidR="00BC01BC" w:rsidRPr="003A39F7">
                <w:rPr>
                  <w:rStyle w:val="af2"/>
                  <w:lang w:val="uk-UA"/>
                </w:rPr>
                <w:t>0%</w:t>
              </w:r>
              <w:r w:rsidR="00BC01BC" w:rsidRPr="003A39F7">
                <w:rPr>
                  <w:rStyle w:val="af2"/>
                </w:rPr>
                <w:t>B</w:t>
              </w:r>
              <w:r w:rsidR="00BC01BC" w:rsidRPr="003A39F7">
                <w:rPr>
                  <w:rStyle w:val="af2"/>
                  <w:lang w:val="uk-UA"/>
                </w:rPr>
                <w:t>8-</w:t>
              </w:r>
              <w:r w:rsidR="00BC01BC" w:rsidRPr="003A39F7">
                <w:rPr>
                  <w:rStyle w:val="af2"/>
                  <w:lang w:val="uk-UA"/>
                </w:rPr>
                <w:lastRenderedPageBreak/>
                <w:t>%</w:t>
              </w:r>
              <w:r w:rsidR="00BC01BC" w:rsidRPr="003A39F7">
                <w:rPr>
                  <w:rStyle w:val="af2"/>
                </w:rPr>
                <w:t>D</w:t>
              </w:r>
              <w:r w:rsidR="00BC01BC" w:rsidRPr="003A39F7">
                <w:rPr>
                  <w:rStyle w:val="af2"/>
                  <w:lang w:val="uk-UA"/>
                </w:rPr>
                <w:t>1%84%</w:t>
              </w:r>
              <w:r w:rsidR="00BC01BC" w:rsidRPr="003A39F7">
                <w:rPr>
                  <w:rStyle w:val="af2"/>
                </w:rPr>
                <w:t>D</w:t>
              </w:r>
              <w:r w:rsidR="00BC01BC" w:rsidRPr="003A39F7">
                <w:rPr>
                  <w:rStyle w:val="af2"/>
                  <w:lang w:val="uk-UA"/>
                </w:rPr>
                <w:t>0%</w:t>
              </w:r>
              <w:r w:rsidR="00BC01BC" w:rsidRPr="003A39F7">
                <w:rPr>
                  <w:rStyle w:val="af2"/>
                </w:rPr>
                <w:t>BE</w:t>
              </w:r>
              <w:r w:rsidR="00BC01BC" w:rsidRPr="003A39F7">
                <w:rPr>
                  <w:rStyle w:val="af2"/>
                  <w:lang w:val="uk-UA"/>
                </w:rPr>
                <w:t>%</w:t>
              </w:r>
              <w:r w:rsidR="00BC01BC" w:rsidRPr="003A39F7">
                <w:rPr>
                  <w:rStyle w:val="af2"/>
                </w:rPr>
                <w:t>D</w:t>
              </w:r>
              <w:r w:rsidR="00BC01BC" w:rsidRPr="003A39F7">
                <w:rPr>
                  <w:rStyle w:val="af2"/>
                  <w:lang w:val="uk-UA"/>
                </w:rPr>
                <w:t>1%80%</w:t>
              </w:r>
              <w:r w:rsidR="00BC01BC" w:rsidRPr="003A39F7">
                <w:rPr>
                  <w:rStyle w:val="af2"/>
                </w:rPr>
                <w:t>D</w:t>
              </w:r>
              <w:r w:rsidR="00BC01BC" w:rsidRPr="003A39F7">
                <w:rPr>
                  <w:rStyle w:val="af2"/>
                  <w:lang w:val="uk-UA"/>
                </w:rPr>
                <w:t>0%</w:t>
              </w:r>
              <w:r w:rsidR="00BC01BC" w:rsidRPr="003A39F7">
                <w:rPr>
                  <w:rStyle w:val="af2"/>
                </w:rPr>
                <w:t>BC</w:t>
              </w:r>
              <w:r w:rsidR="00BC01BC" w:rsidRPr="003A39F7">
                <w:rPr>
                  <w:rStyle w:val="af2"/>
                  <w:lang w:val="uk-UA"/>
                </w:rPr>
                <w:t>%</w:t>
              </w:r>
              <w:r w:rsidR="00BC01BC" w:rsidRPr="003A39F7">
                <w:rPr>
                  <w:rStyle w:val="af2"/>
                </w:rPr>
                <w:t>D</w:t>
              </w:r>
              <w:r w:rsidR="00BC01BC" w:rsidRPr="003A39F7">
                <w:rPr>
                  <w:rStyle w:val="af2"/>
                  <w:lang w:val="uk-UA"/>
                </w:rPr>
                <w:t>1%83%</w:t>
              </w:r>
              <w:r w:rsidR="00BC01BC" w:rsidRPr="003A39F7">
                <w:rPr>
                  <w:rStyle w:val="af2"/>
                </w:rPr>
                <w:t>D</w:t>
              </w:r>
              <w:r w:rsidR="00BC01BC" w:rsidRPr="003A39F7">
                <w:rPr>
                  <w:rStyle w:val="af2"/>
                  <w:lang w:val="uk-UA"/>
                </w:rPr>
                <w:t>0%</w:t>
              </w:r>
              <w:r w:rsidR="00BC01BC" w:rsidRPr="003A39F7">
                <w:rPr>
                  <w:rStyle w:val="af2"/>
                </w:rPr>
                <w:t>B</w:t>
              </w:r>
              <w:r w:rsidR="00BC01BC" w:rsidRPr="003A39F7">
                <w:rPr>
                  <w:rStyle w:val="af2"/>
                  <w:lang w:val="uk-UA"/>
                </w:rPr>
                <w:t>2%</w:t>
              </w:r>
              <w:r w:rsidR="00BC01BC" w:rsidRPr="003A39F7">
                <w:rPr>
                  <w:rStyle w:val="af2"/>
                </w:rPr>
                <w:t>D</w:t>
              </w:r>
              <w:r w:rsidR="00BC01BC" w:rsidRPr="003A39F7">
                <w:rPr>
                  <w:rStyle w:val="af2"/>
                  <w:lang w:val="uk-UA"/>
                </w:rPr>
                <w:t>0%</w:t>
              </w:r>
              <w:r w:rsidR="00BC01BC" w:rsidRPr="003A39F7">
                <w:rPr>
                  <w:rStyle w:val="af2"/>
                </w:rPr>
                <w:t>B</w:t>
              </w:r>
              <w:r w:rsidR="00BC01BC" w:rsidRPr="003A39F7">
                <w:rPr>
                  <w:rStyle w:val="af2"/>
                  <w:lang w:val="uk-UA"/>
                </w:rPr>
                <w:t>0%</w:t>
              </w:r>
              <w:r w:rsidR="00BC01BC" w:rsidRPr="003A39F7">
                <w:rPr>
                  <w:rStyle w:val="af2"/>
                </w:rPr>
                <w:t>D</w:t>
              </w:r>
              <w:r w:rsidR="00BC01BC" w:rsidRPr="003A39F7">
                <w:rPr>
                  <w:rStyle w:val="af2"/>
                  <w:lang w:val="uk-UA"/>
                </w:rPr>
                <w:t>0%</w:t>
              </w:r>
              <w:r w:rsidR="00BC01BC" w:rsidRPr="003A39F7">
                <w:rPr>
                  <w:rStyle w:val="af2"/>
                </w:rPr>
                <w:t>BB</w:t>
              </w:r>
              <w:r w:rsidR="00BC01BC" w:rsidRPr="003A39F7">
                <w:rPr>
                  <w:rStyle w:val="af2"/>
                  <w:lang w:val="uk-UA"/>
                </w:rPr>
                <w:t>%</w:t>
              </w:r>
              <w:r w:rsidR="00BC01BC" w:rsidRPr="003A39F7">
                <w:rPr>
                  <w:rStyle w:val="af2"/>
                </w:rPr>
                <w:t>D</w:t>
              </w:r>
              <w:r w:rsidR="00BC01BC" w:rsidRPr="003A39F7">
                <w:rPr>
                  <w:rStyle w:val="af2"/>
                  <w:lang w:val="uk-UA"/>
                </w:rPr>
                <w:t>1%8</w:t>
              </w:r>
              <w:r w:rsidR="00BC01BC" w:rsidRPr="003A39F7">
                <w:rPr>
                  <w:rStyle w:val="af2"/>
                </w:rPr>
                <w:t>C</w:t>
              </w:r>
              <w:r w:rsidR="00BC01BC" w:rsidRPr="003A39F7">
                <w:rPr>
                  <w:rStyle w:val="af2"/>
                  <w:lang w:val="uk-UA"/>
                </w:rPr>
                <w:t>%</w:t>
              </w:r>
              <w:r w:rsidR="00BC01BC" w:rsidRPr="003A39F7">
                <w:rPr>
                  <w:rStyle w:val="af2"/>
                </w:rPr>
                <w:t>D</w:t>
              </w:r>
              <w:r w:rsidR="00BC01BC" w:rsidRPr="003A39F7">
                <w:rPr>
                  <w:rStyle w:val="af2"/>
                  <w:lang w:val="uk-UA"/>
                </w:rPr>
                <w:t>0%</w:t>
              </w:r>
              <w:r w:rsidR="00BC01BC" w:rsidRPr="003A39F7">
                <w:rPr>
                  <w:rStyle w:val="af2"/>
                </w:rPr>
                <w:t>BD</w:t>
              </w:r>
              <w:r w:rsidR="00BC01BC" w:rsidRPr="003A39F7">
                <w:rPr>
                  <w:rStyle w:val="af2"/>
                  <w:lang w:val="uk-UA"/>
                </w:rPr>
                <w:t>%</w:t>
              </w:r>
              <w:r w:rsidR="00BC01BC" w:rsidRPr="003A39F7">
                <w:rPr>
                  <w:rStyle w:val="af2"/>
                </w:rPr>
                <w:t>D</w:t>
              </w:r>
              <w:r w:rsidR="00BC01BC" w:rsidRPr="003A39F7">
                <w:rPr>
                  <w:rStyle w:val="af2"/>
                  <w:lang w:val="uk-UA"/>
                </w:rPr>
                <w:t>0%</w:t>
              </w:r>
              <w:r w:rsidR="00BC01BC" w:rsidRPr="003A39F7">
                <w:rPr>
                  <w:rStyle w:val="af2"/>
                </w:rPr>
                <w:t>BE</w:t>
              </w:r>
              <w:r w:rsidR="00BC01BC" w:rsidRPr="003A39F7">
                <w:rPr>
                  <w:rStyle w:val="af2"/>
                  <w:lang w:val="uk-UA"/>
                </w:rPr>
                <w:t>%</w:t>
              </w:r>
              <w:r w:rsidR="00BC01BC" w:rsidRPr="003A39F7">
                <w:rPr>
                  <w:rStyle w:val="af2"/>
                </w:rPr>
                <w:t>D</w:t>
              </w:r>
              <w:r w:rsidR="00BC01BC" w:rsidRPr="003A39F7">
                <w:rPr>
                  <w:rStyle w:val="af2"/>
                  <w:lang w:val="uk-UA"/>
                </w:rPr>
                <w:t>0%</w:t>
              </w:r>
              <w:r w:rsidR="00BC01BC" w:rsidRPr="003A39F7">
                <w:rPr>
                  <w:rStyle w:val="af2"/>
                </w:rPr>
                <w:t>B</w:t>
              </w:r>
              <w:r w:rsidR="00BC01BC" w:rsidRPr="003A39F7">
                <w:rPr>
                  <w:rStyle w:val="af2"/>
                  <w:lang w:val="uk-UA"/>
                </w:rPr>
                <w:t>3%</w:t>
              </w:r>
              <w:r w:rsidR="00BC01BC" w:rsidRPr="003A39F7">
                <w:rPr>
                  <w:rStyle w:val="af2"/>
                </w:rPr>
                <w:t>D</w:t>
              </w:r>
              <w:r w:rsidR="00BC01BC" w:rsidRPr="003A39F7">
                <w:rPr>
                  <w:rStyle w:val="af2"/>
                  <w:lang w:val="uk-UA"/>
                </w:rPr>
                <w:t>0%</w:t>
              </w:r>
              <w:r w:rsidR="00BC01BC" w:rsidRPr="003A39F7">
                <w:rPr>
                  <w:rStyle w:val="af2"/>
                </w:rPr>
                <w:t>BE</w:t>
              </w:r>
              <w:r w:rsidR="00BC01BC" w:rsidRPr="003A39F7">
                <w:rPr>
                  <w:rStyle w:val="af2"/>
                  <w:lang w:val="uk-UA"/>
                </w:rPr>
                <w:t>-%</w:t>
              </w:r>
              <w:r w:rsidR="00BC01BC" w:rsidRPr="003A39F7">
                <w:rPr>
                  <w:rStyle w:val="af2"/>
                </w:rPr>
                <w:t>D</w:t>
              </w:r>
              <w:r w:rsidR="00BC01BC" w:rsidRPr="003A39F7">
                <w:rPr>
                  <w:rStyle w:val="af2"/>
                  <w:lang w:val="uk-UA"/>
                </w:rPr>
                <w:t>0%</w:t>
              </w:r>
              <w:r w:rsidR="00BC01BC" w:rsidRPr="003A39F7">
                <w:rPr>
                  <w:rStyle w:val="af2"/>
                </w:rPr>
                <w:t>BE</w:t>
              </w:r>
              <w:r w:rsidR="00BC01BC" w:rsidRPr="003A39F7">
                <w:rPr>
                  <w:rStyle w:val="af2"/>
                  <w:lang w:val="uk-UA"/>
                </w:rPr>
                <w:t>%</w:t>
              </w:r>
              <w:r w:rsidR="00BC01BC" w:rsidRPr="003A39F7">
                <w:rPr>
                  <w:rStyle w:val="af2"/>
                </w:rPr>
                <w:t>D</w:t>
              </w:r>
              <w:r w:rsidR="00BC01BC" w:rsidRPr="003A39F7">
                <w:rPr>
                  <w:rStyle w:val="af2"/>
                  <w:lang w:val="uk-UA"/>
                </w:rPr>
                <w:t>1%86%</w:t>
              </w:r>
              <w:r w:rsidR="00BC01BC" w:rsidRPr="003A39F7">
                <w:rPr>
                  <w:rStyle w:val="af2"/>
                </w:rPr>
                <w:t>D</w:t>
              </w:r>
              <w:r w:rsidR="00BC01BC" w:rsidRPr="003A39F7">
                <w:rPr>
                  <w:rStyle w:val="af2"/>
                  <w:lang w:val="uk-UA"/>
                </w:rPr>
                <w:t>1%96%</w:t>
              </w:r>
              <w:r w:rsidR="00BC01BC" w:rsidRPr="003A39F7">
                <w:rPr>
                  <w:rStyle w:val="af2"/>
                </w:rPr>
                <w:t>D</w:t>
              </w:r>
              <w:r w:rsidR="00BC01BC" w:rsidRPr="003A39F7">
                <w:rPr>
                  <w:rStyle w:val="af2"/>
                  <w:lang w:val="uk-UA"/>
                </w:rPr>
                <w:t>0%</w:t>
              </w:r>
              <w:r w:rsidR="00BC01BC" w:rsidRPr="003A39F7">
                <w:rPr>
                  <w:rStyle w:val="af2"/>
                </w:rPr>
                <w:t>BD</w:t>
              </w:r>
              <w:r w:rsidR="00BC01BC" w:rsidRPr="003A39F7">
                <w:rPr>
                  <w:rStyle w:val="af2"/>
                  <w:lang w:val="uk-UA"/>
                </w:rPr>
                <w:t>%</w:t>
              </w:r>
              <w:r w:rsidR="00BC01BC" w:rsidRPr="003A39F7">
                <w:rPr>
                  <w:rStyle w:val="af2"/>
                </w:rPr>
                <w:t>D</w:t>
              </w:r>
              <w:r w:rsidR="00BC01BC" w:rsidRPr="003A39F7">
                <w:rPr>
                  <w:rStyle w:val="af2"/>
                  <w:lang w:val="uk-UA"/>
                </w:rPr>
                <w:t>1%8</w:t>
              </w:r>
              <w:r w:rsidR="00BC01BC" w:rsidRPr="003A39F7">
                <w:rPr>
                  <w:rStyle w:val="af2"/>
                </w:rPr>
                <w:t>E</w:t>
              </w:r>
              <w:r w:rsidR="00BC01BC" w:rsidRPr="003A39F7">
                <w:rPr>
                  <w:rStyle w:val="af2"/>
                  <w:lang w:val="uk-UA"/>
                </w:rPr>
                <w:t>%</w:t>
              </w:r>
              <w:r w:rsidR="00BC01BC" w:rsidRPr="003A39F7">
                <w:rPr>
                  <w:rStyle w:val="af2"/>
                </w:rPr>
                <w:t>D</w:t>
              </w:r>
              <w:r w:rsidR="00BC01BC" w:rsidRPr="003A39F7">
                <w:rPr>
                  <w:rStyle w:val="af2"/>
                  <w:lang w:val="uk-UA"/>
                </w:rPr>
                <w:t>0%</w:t>
              </w:r>
              <w:r w:rsidR="00BC01BC" w:rsidRPr="003A39F7">
                <w:rPr>
                  <w:rStyle w:val="af2"/>
                </w:rPr>
                <w:t>B</w:t>
              </w:r>
              <w:r w:rsidR="00BC01BC" w:rsidRPr="003A39F7">
                <w:rPr>
                  <w:rStyle w:val="af2"/>
                  <w:lang w:val="uk-UA"/>
                </w:rPr>
                <w:t>2%</w:t>
              </w:r>
              <w:r w:rsidR="00BC01BC" w:rsidRPr="003A39F7">
                <w:rPr>
                  <w:rStyle w:val="af2"/>
                </w:rPr>
                <w:t>D</w:t>
              </w:r>
              <w:r w:rsidR="00BC01BC" w:rsidRPr="003A39F7">
                <w:rPr>
                  <w:rStyle w:val="af2"/>
                  <w:lang w:val="uk-UA"/>
                </w:rPr>
                <w:t>0%</w:t>
              </w:r>
              <w:r w:rsidR="00BC01BC" w:rsidRPr="003A39F7">
                <w:rPr>
                  <w:rStyle w:val="af2"/>
                </w:rPr>
                <w:t>B</w:t>
              </w:r>
              <w:r w:rsidR="00BC01BC" w:rsidRPr="003A39F7">
                <w:rPr>
                  <w:rStyle w:val="af2"/>
                  <w:lang w:val="uk-UA"/>
                </w:rPr>
                <w:t>0%</w:t>
              </w:r>
              <w:r w:rsidR="00BC01BC" w:rsidRPr="003A39F7">
                <w:rPr>
                  <w:rStyle w:val="af2"/>
                </w:rPr>
                <w:t>D</w:t>
              </w:r>
              <w:r w:rsidR="00BC01BC" w:rsidRPr="003A39F7">
                <w:rPr>
                  <w:rStyle w:val="af2"/>
                  <w:lang w:val="uk-UA"/>
                </w:rPr>
                <w:t>0%</w:t>
              </w:r>
              <w:r w:rsidR="00BC01BC" w:rsidRPr="003A39F7">
                <w:rPr>
                  <w:rStyle w:val="af2"/>
                </w:rPr>
                <w:t>BD</w:t>
              </w:r>
              <w:r w:rsidR="00BC01BC" w:rsidRPr="003A39F7">
                <w:rPr>
                  <w:rStyle w:val="af2"/>
                  <w:lang w:val="uk-UA"/>
                </w:rPr>
                <w:t>%</w:t>
              </w:r>
              <w:r w:rsidR="00BC01BC" w:rsidRPr="003A39F7">
                <w:rPr>
                  <w:rStyle w:val="af2"/>
                </w:rPr>
                <w:t>D</w:t>
              </w:r>
              <w:r w:rsidR="00BC01BC" w:rsidRPr="003A39F7">
                <w:rPr>
                  <w:rStyle w:val="af2"/>
                  <w:lang w:val="uk-UA"/>
                </w:rPr>
                <w:t>0%</w:t>
              </w:r>
              <w:r w:rsidR="00BC01BC" w:rsidRPr="003A39F7">
                <w:rPr>
                  <w:rStyle w:val="af2"/>
                </w:rPr>
                <w:t>BD</w:t>
              </w:r>
              <w:r w:rsidR="00BC01BC" w:rsidRPr="003A39F7">
                <w:rPr>
                  <w:rStyle w:val="af2"/>
                  <w:lang w:val="uk-UA"/>
                </w:rPr>
                <w:t>%</w:t>
              </w:r>
              <w:r w:rsidR="00BC01BC" w:rsidRPr="003A39F7">
                <w:rPr>
                  <w:rStyle w:val="af2"/>
                </w:rPr>
                <w:t>D</w:t>
              </w:r>
              <w:r w:rsidR="00BC01BC" w:rsidRPr="003A39F7">
                <w:rPr>
                  <w:rStyle w:val="af2"/>
                  <w:lang w:val="uk-UA"/>
                </w:rPr>
                <w:t>1%8</w:t>
              </w:r>
              <w:r w:rsidR="00BC01BC" w:rsidRPr="003A39F7">
                <w:rPr>
                  <w:rStyle w:val="af2"/>
                </w:rPr>
                <w:t>F</w:t>
              </w:r>
            </w:hyperlink>
          </w:p>
        </w:tc>
        <w:tc>
          <w:tcPr>
            <w:tcW w:w="1560" w:type="dxa"/>
            <w:gridSpan w:val="3"/>
          </w:tcPr>
          <w:p w:rsidR="00BC01BC" w:rsidRPr="003A39F7" w:rsidRDefault="00BC01BC" w:rsidP="0032382D">
            <w:pPr>
              <w:ind w:left="142"/>
              <w:jc w:val="center"/>
              <w:rPr>
                <w:lang w:val="uk-UA"/>
              </w:rPr>
            </w:pPr>
            <w:r w:rsidRPr="003A39F7">
              <w:rPr>
                <w:lang w:val="uk-UA"/>
              </w:rPr>
              <w:lastRenderedPageBreak/>
              <w:t>інформація</w:t>
            </w:r>
          </w:p>
          <w:p w:rsidR="00BC01BC" w:rsidRPr="003A39F7" w:rsidRDefault="00BC01BC" w:rsidP="0032382D">
            <w:pPr>
              <w:ind w:left="142"/>
              <w:jc w:val="center"/>
              <w:rPr>
                <w:lang w:val="uk-UA"/>
              </w:rPr>
            </w:pPr>
            <w:r w:rsidRPr="003A39F7">
              <w:rPr>
                <w:lang w:val="uk-UA"/>
              </w:rPr>
              <w:t>презентація</w:t>
            </w:r>
          </w:p>
          <w:p w:rsidR="00BC01BC" w:rsidRPr="003A39F7" w:rsidRDefault="00BC01BC" w:rsidP="0032382D">
            <w:pPr>
              <w:ind w:left="142"/>
              <w:jc w:val="center"/>
              <w:rPr>
                <w:color w:val="C45911" w:themeColor="accent2" w:themeShade="BF"/>
                <w:lang w:val="uk-UA"/>
              </w:rPr>
            </w:pPr>
            <w:r w:rsidRPr="003A39F7">
              <w:rPr>
                <w:lang w:val="uk-UA"/>
              </w:rPr>
              <w:t>матеріали</w:t>
            </w:r>
          </w:p>
        </w:tc>
        <w:tc>
          <w:tcPr>
            <w:tcW w:w="1134" w:type="dxa"/>
            <w:gridSpan w:val="2"/>
          </w:tcPr>
          <w:p w:rsidR="00BC01BC" w:rsidRPr="003A39F7" w:rsidRDefault="00BC01BC" w:rsidP="0032382D">
            <w:pPr>
              <w:ind w:left="142"/>
              <w:jc w:val="center"/>
              <w:rPr>
                <w:b/>
                <w:color w:val="C45911" w:themeColor="accent2" w:themeShade="BF"/>
                <w:lang w:val="uk-UA"/>
              </w:rPr>
            </w:pPr>
            <w:r w:rsidRPr="003A39F7">
              <w:rPr>
                <w:lang w:val="uk-UA"/>
              </w:rPr>
              <w:t>протягом жовтня</w:t>
            </w:r>
          </w:p>
        </w:tc>
        <w:tc>
          <w:tcPr>
            <w:tcW w:w="1275" w:type="dxa"/>
          </w:tcPr>
          <w:p w:rsidR="00F60B87" w:rsidRPr="003A39F7" w:rsidRDefault="00F60B87" w:rsidP="0032382D">
            <w:pPr>
              <w:ind w:left="142"/>
              <w:jc w:val="center"/>
              <w:rPr>
                <w:b/>
                <w:caps/>
                <w:lang w:val="uk-UA"/>
              </w:rPr>
            </w:pPr>
            <w:r w:rsidRPr="003A39F7">
              <w:rPr>
                <w:b/>
                <w:caps/>
                <w:lang w:val="uk-UA"/>
              </w:rPr>
              <w:t>здНвр</w:t>
            </w:r>
          </w:p>
          <w:p w:rsidR="00BC01BC" w:rsidRPr="003A39F7" w:rsidRDefault="00BC01BC" w:rsidP="0032382D">
            <w:pPr>
              <w:ind w:left="142"/>
              <w:jc w:val="center"/>
              <w:rPr>
                <w:lang w:val="uk-UA"/>
              </w:rPr>
            </w:pPr>
          </w:p>
          <w:p w:rsidR="00BC01BC" w:rsidRPr="003A39F7" w:rsidRDefault="00BC01BC" w:rsidP="0032382D">
            <w:pPr>
              <w:ind w:left="142"/>
              <w:jc w:val="center"/>
              <w:rPr>
                <w:color w:val="C45911" w:themeColor="accent2" w:themeShade="BF"/>
                <w:lang w:val="uk-UA"/>
              </w:rPr>
            </w:pPr>
            <w:r w:rsidRPr="003A39F7">
              <w:rPr>
                <w:lang w:val="uk-UA"/>
              </w:rPr>
              <w:t>вчителі інформатики</w:t>
            </w:r>
          </w:p>
        </w:tc>
        <w:tc>
          <w:tcPr>
            <w:tcW w:w="1418" w:type="dxa"/>
          </w:tcPr>
          <w:p w:rsidR="00BC01BC" w:rsidRPr="003A39F7" w:rsidRDefault="00BC01BC" w:rsidP="0032382D">
            <w:pPr>
              <w:ind w:left="142"/>
              <w:jc w:val="center"/>
              <w:rPr>
                <w:b/>
                <w:color w:val="C45911" w:themeColor="accent2" w:themeShade="BF"/>
                <w:lang w:val="uk-UA"/>
              </w:rPr>
            </w:pPr>
          </w:p>
        </w:tc>
      </w:tr>
      <w:tr w:rsidR="00BC01BC" w:rsidRPr="004C143D" w:rsidTr="00D968D6">
        <w:trPr>
          <w:trHeight w:val="221"/>
        </w:trPr>
        <w:tc>
          <w:tcPr>
            <w:tcW w:w="5670" w:type="dxa"/>
          </w:tcPr>
          <w:p w:rsidR="00BC01BC" w:rsidRPr="003A39F7" w:rsidRDefault="00BC01BC" w:rsidP="0032382D">
            <w:pPr>
              <w:ind w:left="142"/>
              <w:jc w:val="center"/>
              <w:rPr>
                <w:lang w:val="uk-UA"/>
              </w:rPr>
            </w:pPr>
            <w:r w:rsidRPr="003A39F7">
              <w:rPr>
                <w:lang w:val="uk-UA"/>
              </w:rPr>
              <w:lastRenderedPageBreak/>
              <w:t>Проведення анкетування для учнів 5-11 класів «Оцінювання моїх досягнень»</w:t>
            </w:r>
          </w:p>
        </w:tc>
        <w:tc>
          <w:tcPr>
            <w:tcW w:w="1560" w:type="dxa"/>
            <w:gridSpan w:val="3"/>
          </w:tcPr>
          <w:p w:rsidR="00BC01BC" w:rsidRPr="003A39F7" w:rsidRDefault="00BC01BC" w:rsidP="0032382D">
            <w:pPr>
              <w:ind w:left="142"/>
              <w:jc w:val="center"/>
              <w:rPr>
                <w:lang w:val="uk-UA"/>
              </w:rPr>
            </w:pPr>
            <w:r w:rsidRPr="003A39F7">
              <w:rPr>
                <w:lang w:val="uk-UA"/>
              </w:rPr>
              <w:t>анкета</w:t>
            </w:r>
          </w:p>
          <w:p w:rsidR="00BC01BC" w:rsidRPr="003A39F7" w:rsidRDefault="00BC01BC" w:rsidP="0032382D">
            <w:pPr>
              <w:ind w:left="142"/>
              <w:jc w:val="center"/>
              <w:rPr>
                <w:b/>
                <w:color w:val="C45911" w:themeColor="accent2" w:themeShade="BF"/>
                <w:lang w:val="uk-UA"/>
              </w:rPr>
            </w:pPr>
            <w:r w:rsidRPr="003A39F7">
              <w:rPr>
                <w:lang w:val="uk-UA"/>
              </w:rPr>
              <w:t>звіт</w:t>
            </w:r>
          </w:p>
        </w:tc>
        <w:tc>
          <w:tcPr>
            <w:tcW w:w="1134" w:type="dxa"/>
            <w:gridSpan w:val="2"/>
          </w:tcPr>
          <w:p w:rsidR="00BC01BC" w:rsidRPr="003A39F7" w:rsidRDefault="00BC01BC" w:rsidP="0032382D">
            <w:pPr>
              <w:ind w:left="142"/>
              <w:jc w:val="center"/>
              <w:rPr>
                <w:color w:val="C45911" w:themeColor="accent2" w:themeShade="BF"/>
                <w:lang w:val="uk-UA"/>
              </w:rPr>
            </w:pPr>
            <w:r w:rsidRPr="003A39F7">
              <w:rPr>
                <w:lang w:val="uk-UA"/>
              </w:rPr>
              <w:t>жовтень</w:t>
            </w:r>
          </w:p>
        </w:tc>
        <w:tc>
          <w:tcPr>
            <w:tcW w:w="1275" w:type="dxa"/>
          </w:tcPr>
          <w:p w:rsidR="00F60B87" w:rsidRPr="003A39F7" w:rsidRDefault="00F60B87" w:rsidP="0032382D">
            <w:pPr>
              <w:ind w:left="142"/>
              <w:jc w:val="center"/>
              <w:rPr>
                <w:b/>
                <w:caps/>
                <w:lang w:val="uk-UA"/>
              </w:rPr>
            </w:pPr>
            <w:r w:rsidRPr="003A39F7">
              <w:rPr>
                <w:b/>
                <w:caps/>
                <w:lang w:val="uk-UA"/>
              </w:rPr>
              <w:t>здНвр</w:t>
            </w:r>
          </w:p>
          <w:p w:rsidR="00BC01BC" w:rsidRPr="003A39F7" w:rsidRDefault="00BC01BC" w:rsidP="0032382D">
            <w:pPr>
              <w:ind w:left="142"/>
              <w:jc w:val="center"/>
              <w:rPr>
                <w:lang w:val="uk-UA"/>
              </w:rPr>
            </w:pPr>
            <w:r w:rsidRPr="003A39F7">
              <w:rPr>
                <w:lang w:val="uk-UA"/>
              </w:rPr>
              <w:t>класні керівники</w:t>
            </w:r>
          </w:p>
        </w:tc>
        <w:tc>
          <w:tcPr>
            <w:tcW w:w="1418" w:type="dxa"/>
          </w:tcPr>
          <w:p w:rsidR="00BC01BC" w:rsidRPr="003A39F7" w:rsidRDefault="00BC01BC" w:rsidP="0032382D">
            <w:pPr>
              <w:ind w:left="142"/>
              <w:jc w:val="center"/>
              <w:rPr>
                <w:b/>
                <w:color w:val="C45911" w:themeColor="accent2" w:themeShade="BF"/>
                <w:lang w:val="uk-UA"/>
              </w:rPr>
            </w:pPr>
          </w:p>
        </w:tc>
      </w:tr>
      <w:tr w:rsidR="00BC01BC" w:rsidRPr="004C143D" w:rsidTr="00D968D6">
        <w:trPr>
          <w:trHeight w:val="768"/>
        </w:trPr>
        <w:tc>
          <w:tcPr>
            <w:tcW w:w="5670" w:type="dxa"/>
          </w:tcPr>
          <w:p w:rsidR="00BC01BC" w:rsidRPr="003A39F7" w:rsidRDefault="00BC01BC" w:rsidP="0032382D">
            <w:pPr>
              <w:ind w:left="142"/>
              <w:jc w:val="center"/>
              <w:rPr>
                <w:lang w:val="uk-UA"/>
              </w:rPr>
            </w:pPr>
            <w:r w:rsidRPr="003A39F7">
              <w:rPr>
                <w:lang w:val="uk-UA"/>
              </w:rPr>
              <w:t xml:space="preserve">Індивідуальніі консультації </w:t>
            </w:r>
            <w:r w:rsidRPr="003A39F7">
              <w:rPr>
                <w:spacing w:val="-2"/>
                <w:lang w:val="uk-UA"/>
              </w:rPr>
              <w:t xml:space="preserve">із здобувачами освіти, які мають </w:t>
            </w:r>
            <w:r w:rsidRPr="003A39F7">
              <w:rPr>
                <w:lang w:val="uk-UA"/>
              </w:rPr>
              <w:t>початковий</w:t>
            </w:r>
            <w:r w:rsidRPr="003A39F7">
              <w:rPr>
                <w:spacing w:val="-3"/>
                <w:lang w:val="uk-UA"/>
              </w:rPr>
              <w:t xml:space="preserve"> </w:t>
            </w:r>
            <w:r w:rsidRPr="003A39F7">
              <w:rPr>
                <w:lang w:val="uk-UA"/>
              </w:rPr>
              <w:t>рівень</w:t>
            </w:r>
            <w:r w:rsidRPr="003A39F7">
              <w:rPr>
                <w:spacing w:val="-3"/>
                <w:lang w:val="uk-UA"/>
              </w:rPr>
              <w:t xml:space="preserve"> </w:t>
            </w:r>
            <w:r w:rsidRPr="003A39F7">
              <w:rPr>
                <w:lang w:val="uk-UA"/>
              </w:rPr>
              <w:t>знань та низьку мотивацію щодо</w:t>
            </w:r>
            <w:r w:rsidRPr="003A39F7">
              <w:rPr>
                <w:spacing w:val="-2"/>
                <w:lang w:val="uk-UA"/>
              </w:rPr>
              <w:t xml:space="preserve"> </w:t>
            </w:r>
            <w:r w:rsidRPr="003A39F7">
              <w:rPr>
                <w:lang w:val="uk-UA"/>
              </w:rPr>
              <w:t>підвищення</w:t>
            </w:r>
            <w:r w:rsidRPr="003A39F7">
              <w:rPr>
                <w:spacing w:val="-3"/>
                <w:lang w:val="uk-UA"/>
              </w:rPr>
              <w:t xml:space="preserve"> </w:t>
            </w:r>
            <w:r w:rsidRPr="003A39F7">
              <w:rPr>
                <w:lang w:val="uk-UA"/>
              </w:rPr>
              <w:t>результативності у</w:t>
            </w:r>
            <w:r w:rsidRPr="003A39F7">
              <w:rPr>
                <w:spacing w:val="-6"/>
                <w:lang w:val="uk-UA"/>
              </w:rPr>
              <w:t xml:space="preserve"> </w:t>
            </w:r>
            <w:r w:rsidRPr="003A39F7">
              <w:rPr>
                <w:lang w:val="uk-UA"/>
              </w:rPr>
              <w:t>навчанні</w:t>
            </w:r>
          </w:p>
        </w:tc>
        <w:tc>
          <w:tcPr>
            <w:tcW w:w="1560" w:type="dxa"/>
            <w:gridSpan w:val="3"/>
          </w:tcPr>
          <w:p w:rsidR="00BC01BC" w:rsidRPr="003A39F7" w:rsidRDefault="00BC01BC" w:rsidP="0032382D">
            <w:pPr>
              <w:ind w:left="142"/>
              <w:jc w:val="center"/>
              <w:rPr>
                <w:lang w:val="uk-UA"/>
              </w:rPr>
            </w:pPr>
            <w:r w:rsidRPr="003A39F7">
              <w:rPr>
                <w:lang w:val="uk-UA"/>
              </w:rPr>
              <w:t>інформація</w:t>
            </w:r>
          </w:p>
          <w:p w:rsidR="00BC01BC" w:rsidRPr="003A39F7" w:rsidRDefault="00BC01BC" w:rsidP="0032382D">
            <w:pPr>
              <w:ind w:left="142"/>
              <w:jc w:val="center"/>
              <w:rPr>
                <w:lang w:val="uk-UA"/>
              </w:rPr>
            </w:pPr>
          </w:p>
        </w:tc>
        <w:tc>
          <w:tcPr>
            <w:tcW w:w="1134" w:type="dxa"/>
            <w:gridSpan w:val="2"/>
          </w:tcPr>
          <w:p w:rsidR="003A39F7" w:rsidRDefault="00BC01BC" w:rsidP="0032382D">
            <w:pPr>
              <w:ind w:left="142"/>
              <w:jc w:val="center"/>
              <w:rPr>
                <w:lang w:val="uk-UA"/>
              </w:rPr>
            </w:pPr>
            <w:r w:rsidRPr="003A39F7">
              <w:rPr>
                <w:lang w:val="uk-UA"/>
              </w:rPr>
              <w:t>13.10.</w:t>
            </w:r>
          </w:p>
          <w:p w:rsidR="00BC01BC" w:rsidRPr="003A39F7" w:rsidRDefault="00BC01BC" w:rsidP="0032382D">
            <w:pPr>
              <w:ind w:left="142"/>
              <w:jc w:val="center"/>
              <w:rPr>
                <w:lang w:val="uk-UA"/>
              </w:rPr>
            </w:pPr>
            <w:r w:rsidRPr="003A39F7">
              <w:rPr>
                <w:lang w:val="uk-UA"/>
              </w:rPr>
              <w:t>2025-</w:t>
            </w:r>
          </w:p>
          <w:p w:rsidR="003A39F7" w:rsidRDefault="00BC01BC" w:rsidP="0032382D">
            <w:pPr>
              <w:ind w:left="142"/>
              <w:jc w:val="center"/>
              <w:rPr>
                <w:lang w:val="uk-UA"/>
              </w:rPr>
            </w:pPr>
            <w:r w:rsidRPr="003A39F7">
              <w:rPr>
                <w:lang w:val="uk-UA"/>
              </w:rPr>
              <w:t>20.10.</w:t>
            </w:r>
          </w:p>
          <w:p w:rsidR="00BC01BC" w:rsidRPr="003A39F7" w:rsidRDefault="00BC01BC" w:rsidP="0032382D">
            <w:pPr>
              <w:ind w:left="142"/>
              <w:jc w:val="center"/>
              <w:rPr>
                <w:lang w:val="uk-UA"/>
              </w:rPr>
            </w:pPr>
            <w:r w:rsidRPr="003A39F7">
              <w:rPr>
                <w:lang w:val="uk-UA"/>
              </w:rPr>
              <w:t>2025</w:t>
            </w:r>
          </w:p>
        </w:tc>
        <w:tc>
          <w:tcPr>
            <w:tcW w:w="1275" w:type="dxa"/>
          </w:tcPr>
          <w:p w:rsidR="00BC01BC" w:rsidRPr="003A39F7" w:rsidRDefault="00BC01BC" w:rsidP="0032382D">
            <w:pPr>
              <w:ind w:left="142"/>
              <w:jc w:val="center"/>
              <w:rPr>
                <w:lang w:val="uk-UA"/>
              </w:rPr>
            </w:pPr>
            <w:r w:rsidRPr="003A39F7">
              <w:rPr>
                <w:lang w:val="uk-UA"/>
              </w:rPr>
              <w:t>класні керівники</w:t>
            </w:r>
          </w:p>
          <w:p w:rsidR="00BC01BC" w:rsidRPr="003A39F7" w:rsidRDefault="00BC01BC" w:rsidP="0032382D">
            <w:pPr>
              <w:ind w:left="142"/>
              <w:jc w:val="center"/>
              <w:rPr>
                <w:lang w:val="uk-UA"/>
              </w:rPr>
            </w:pPr>
            <w:r w:rsidRPr="003A39F7">
              <w:rPr>
                <w:lang w:val="uk-UA"/>
              </w:rPr>
              <w:t>практичний психолог</w:t>
            </w:r>
          </w:p>
        </w:tc>
        <w:tc>
          <w:tcPr>
            <w:tcW w:w="1418" w:type="dxa"/>
          </w:tcPr>
          <w:p w:rsidR="00BC01BC" w:rsidRPr="003A39F7" w:rsidRDefault="00BC01BC" w:rsidP="0032382D">
            <w:pPr>
              <w:ind w:left="142"/>
              <w:jc w:val="center"/>
              <w:rPr>
                <w:b/>
                <w:color w:val="C45911" w:themeColor="accent2" w:themeShade="BF"/>
                <w:lang w:val="uk-UA"/>
              </w:rPr>
            </w:pPr>
          </w:p>
        </w:tc>
      </w:tr>
      <w:tr w:rsidR="00BC01BC" w:rsidRPr="004C143D" w:rsidTr="00D968D6">
        <w:trPr>
          <w:trHeight w:val="317"/>
        </w:trPr>
        <w:tc>
          <w:tcPr>
            <w:tcW w:w="5670" w:type="dxa"/>
          </w:tcPr>
          <w:p w:rsidR="00BC01BC" w:rsidRPr="003A39F7" w:rsidRDefault="00BC01BC" w:rsidP="0032382D">
            <w:pPr>
              <w:ind w:left="142"/>
              <w:jc w:val="center"/>
              <w:rPr>
                <w:lang w:val="uk-UA"/>
              </w:rPr>
            </w:pPr>
            <w:r w:rsidRPr="003A39F7">
              <w:t>Контроль за дотриманням вчителями системи оцінювання навчальних досягнень на навчальних заняттях</w:t>
            </w:r>
          </w:p>
        </w:tc>
        <w:tc>
          <w:tcPr>
            <w:tcW w:w="1560" w:type="dxa"/>
            <w:gridSpan w:val="3"/>
          </w:tcPr>
          <w:p w:rsidR="00BC01BC" w:rsidRPr="003A39F7" w:rsidRDefault="00BC01BC" w:rsidP="0032382D">
            <w:pPr>
              <w:ind w:left="142"/>
              <w:jc w:val="center"/>
              <w:rPr>
                <w:lang w:val="uk-UA"/>
              </w:rPr>
            </w:pPr>
            <w:r w:rsidRPr="003A39F7">
              <w:rPr>
                <w:lang w:val="uk-UA"/>
              </w:rPr>
              <w:t>інформація</w:t>
            </w:r>
          </w:p>
        </w:tc>
        <w:tc>
          <w:tcPr>
            <w:tcW w:w="1134" w:type="dxa"/>
            <w:gridSpan w:val="2"/>
          </w:tcPr>
          <w:p w:rsidR="00BC01BC" w:rsidRPr="003A39F7" w:rsidRDefault="00BC01BC" w:rsidP="0032382D">
            <w:pPr>
              <w:ind w:left="142"/>
              <w:jc w:val="center"/>
              <w:rPr>
                <w:lang w:val="uk-UA"/>
              </w:rPr>
            </w:pPr>
            <w:r w:rsidRPr="003A39F7">
              <w:rPr>
                <w:lang w:val="uk-UA"/>
              </w:rPr>
              <w:t>жовтень</w:t>
            </w:r>
          </w:p>
        </w:tc>
        <w:tc>
          <w:tcPr>
            <w:tcW w:w="1275" w:type="dxa"/>
          </w:tcPr>
          <w:p w:rsidR="00F60B87" w:rsidRPr="003A39F7" w:rsidRDefault="00F60B87" w:rsidP="0032382D">
            <w:pPr>
              <w:ind w:left="142"/>
              <w:jc w:val="center"/>
              <w:rPr>
                <w:b/>
                <w:caps/>
                <w:lang w:val="uk-UA"/>
              </w:rPr>
            </w:pPr>
            <w:r w:rsidRPr="003A39F7">
              <w:rPr>
                <w:b/>
                <w:caps/>
                <w:lang w:val="uk-UA"/>
              </w:rPr>
              <w:t>здНвр</w:t>
            </w:r>
          </w:p>
          <w:p w:rsidR="00BC01BC" w:rsidRPr="003A39F7" w:rsidRDefault="00BC01BC" w:rsidP="0032382D">
            <w:pPr>
              <w:ind w:left="142"/>
              <w:jc w:val="center"/>
              <w:rPr>
                <w:lang w:val="uk-UA"/>
              </w:rPr>
            </w:pPr>
          </w:p>
        </w:tc>
        <w:tc>
          <w:tcPr>
            <w:tcW w:w="1418" w:type="dxa"/>
          </w:tcPr>
          <w:p w:rsidR="00BC01BC" w:rsidRPr="003A39F7" w:rsidRDefault="00BC01BC" w:rsidP="0032382D">
            <w:pPr>
              <w:ind w:left="142"/>
              <w:jc w:val="center"/>
              <w:rPr>
                <w:b/>
                <w:color w:val="C45911" w:themeColor="accent2" w:themeShade="BF"/>
                <w:lang w:val="uk-UA"/>
              </w:rPr>
            </w:pPr>
          </w:p>
        </w:tc>
      </w:tr>
      <w:tr w:rsidR="00BC01BC" w:rsidRPr="004C143D" w:rsidTr="009D084E">
        <w:trPr>
          <w:trHeight w:val="172"/>
        </w:trPr>
        <w:tc>
          <w:tcPr>
            <w:tcW w:w="11057" w:type="dxa"/>
            <w:gridSpan w:val="8"/>
            <w:shd w:val="clear" w:color="auto" w:fill="E2EFD9" w:themeFill="accent6" w:themeFillTint="33"/>
          </w:tcPr>
          <w:p w:rsidR="00BC01BC" w:rsidRPr="004C143D" w:rsidRDefault="00BC01BC" w:rsidP="0032382D">
            <w:pPr>
              <w:ind w:left="142"/>
              <w:jc w:val="center"/>
              <w:rPr>
                <w:b/>
                <w:color w:val="C45911" w:themeColor="accent2" w:themeShade="BF"/>
                <w:sz w:val="28"/>
                <w:szCs w:val="28"/>
                <w:lang w:val="uk-UA"/>
              </w:rPr>
            </w:pPr>
            <w:r w:rsidRPr="003A39F7">
              <w:rPr>
                <w:b/>
                <w:szCs w:val="28"/>
                <w:lang w:val="uk-UA"/>
              </w:rPr>
              <w:t>2. Систематичне відстеження результатів навчання кожного учня та надання йому (за потреби) підтримки в освітньому процесі</w:t>
            </w:r>
          </w:p>
        </w:tc>
      </w:tr>
      <w:tr w:rsidR="00BC01BC" w:rsidRPr="004C143D" w:rsidTr="00D968D6">
        <w:trPr>
          <w:trHeight w:val="104"/>
        </w:trPr>
        <w:tc>
          <w:tcPr>
            <w:tcW w:w="5670" w:type="dxa"/>
          </w:tcPr>
          <w:p w:rsidR="00BC01BC" w:rsidRPr="003A39F7" w:rsidRDefault="00BC01BC" w:rsidP="0032382D">
            <w:pPr>
              <w:ind w:left="142"/>
              <w:jc w:val="center"/>
              <w:rPr>
                <w:color w:val="0000FF"/>
                <w:u w:val="single" w:color="0000FF"/>
                <w:lang w:val="uk-UA"/>
              </w:rPr>
            </w:pPr>
            <w:r w:rsidRPr="003A39F7">
              <w:t>Внутрішній</w:t>
            </w:r>
            <w:r w:rsidRPr="003A39F7">
              <w:rPr>
                <w:spacing w:val="55"/>
              </w:rPr>
              <w:t xml:space="preserve"> </w:t>
            </w:r>
            <w:r w:rsidRPr="003A39F7">
              <w:t>моніторинг</w:t>
            </w:r>
            <w:r w:rsidRPr="003A39F7">
              <w:rPr>
                <w:spacing w:val="1"/>
              </w:rPr>
              <w:t xml:space="preserve"> </w:t>
            </w:r>
            <w:r w:rsidRPr="003A39F7">
              <w:t>«Адаптація</w:t>
            </w:r>
            <w:r w:rsidRPr="003A39F7">
              <w:rPr>
                <w:spacing w:val="-1"/>
              </w:rPr>
              <w:t xml:space="preserve"> </w:t>
            </w:r>
            <w:r w:rsidRPr="003A39F7">
              <w:t>учнів</w:t>
            </w:r>
            <w:r w:rsidRPr="003A39F7">
              <w:rPr>
                <w:spacing w:val="-3"/>
              </w:rPr>
              <w:t xml:space="preserve"> </w:t>
            </w:r>
            <w:r w:rsidRPr="003A39F7">
              <w:t>5</w:t>
            </w:r>
            <w:r w:rsidRPr="003A39F7">
              <w:rPr>
                <w:lang w:val="uk-UA"/>
              </w:rPr>
              <w:t>-х</w:t>
            </w:r>
            <w:r w:rsidRPr="003A39F7">
              <w:rPr>
                <w:spacing w:val="-3"/>
              </w:rPr>
              <w:t xml:space="preserve"> </w:t>
            </w:r>
            <w:r w:rsidRPr="003A39F7">
              <w:t>клас</w:t>
            </w:r>
            <w:r w:rsidRPr="003A39F7">
              <w:rPr>
                <w:lang w:val="uk-UA"/>
              </w:rPr>
              <w:t>ів</w:t>
            </w:r>
            <w:r w:rsidRPr="003A39F7">
              <w:rPr>
                <w:spacing w:val="-8"/>
              </w:rPr>
              <w:t xml:space="preserve"> </w:t>
            </w:r>
            <w:r w:rsidRPr="003A39F7">
              <w:t>до</w:t>
            </w:r>
            <w:r w:rsidRPr="003A39F7">
              <w:rPr>
                <w:spacing w:val="-2"/>
              </w:rPr>
              <w:t xml:space="preserve"> </w:t>
            </w:r>
            <w:r w:rsidRPr="003A39F7">
              <w:t>навчання</w:t>
            </w:r>
            <w:r w:rsidRPr="003A39F7">
              <w:rPr>
                <w:spacing w:val="-3"/>
              </w:rPr>
              <w:t xml:space="preserve"> </w:t>
            </w:r>
            <w:r w:rsidRPr="003A39F7">
              <w:t>в</w:t>
            </w:r>
            <w:r w:rsidRPr="003A39F7">
              <w:rPr>
                <w:spacing w:val="-4"/>
              </w:rPr>
              <w:t xml:space="preserve"> </w:t>
            </w:r>
            <w:r w:rsidRPr="003A39F7">
              <w:t>НУШ».</w:t>
            </w:r>
            <w:r w:rsidRPr="003A39F7">
              <w:rPr>
                <w:spacing w:val="-3"/>
              </w:rPr>
              <w:t xml:space="preserve"> </w:t>
            </w:r>
            <w:r w:rsidRPr="003A39F7">
              <w:t>Проведення</w:t>
            </w:r>
            <w:r w:rsidRPr="003A39F7">
              <w:rPr>
                <w:lang w:val="uk-UA"/>
              </w:rPr>
              <w:t xml:space="preserve"> </w:t>
            </w:r>
            <w:r w:rsidRPr="003A39F7">
              <w:rPr>
                <w:spacing w:val="-57"/>
              </w:rPr>
              <w:t xml:space="preserve"> </w:t>
            </w:r>
            <w:r w:rsidRPr="003A39F7">
              <w:rPr>
                <w:spacing w:val="-57"/>
                <w:lang w:val="uk-UA"/>
              </w:rPr>
              <w:t xml:space="preserve">              </w:t>
            </w:r>
            <w:r w:rsidRPr="003A39F7">
              <w:t>опитувань,</w:t>
            </w:r>
            <w:r w:rsidRPr="003A39F7">
              <w:rPr>
                <w:spacing w:val="-2"/>
              </w:rPr>
              <w:t xml:space="preserve"> </w:t>
            </w:r>
            <w:r w:rsidRPr="003A39F7">
              <w:t>тестів,</w:t>
            </w:r>
            <w:r w:rsidRPr="003A39F7">
              <w:rPr>
                <w:spacing w:val="-1"/>
              </w:rPr>
              <w:t xml:space="preserve"> </w:t>
            </w:r>
            <w:r w:rsidRPr="003A39F7">
              <w:t>спостереження,</w:t>
            </w:r>
            <w:r w:rsidRPr="003A39F7">
              <w:rPr>
                <w:spacing w:val="-1"/>
              </w:rPr>
              <w:t xml:space="preserve"> </w:t>
            </w:r>
            <w:r w:rsidRPr="003A39F7">
              <w:t>відвідування</w:t>
            </w:r>
            <w:r w:rsidRPr="003A39F7">
              <w:rPr>
                <w:spacing w:val="-1"/>
              </w:rPr>
              <w:t xml:space="preserve"> </w:t>
            </w:r>
            <w:r w:rsidRPr="003A39F7">
              <w:t>занять</w:t>
            </w:r>
          </w:p>
          <w:p w:rsidR="00BC01BC" w:rsidRPr="003A39F7" w:rsidRDefault="002A0143" w:rsidP="0032382D">
            <w:pPr>
              <w:ind w:left="142"/>
              <w:jc w:val="center"/>
              <w:rPr>
                <w:lang w:val="uk-UA"/>
              </w:rPr>
            </w:pPr>
            <w:hyperlink r:id="rId117" w:history="1">
              <w:r w:rsidR="00BC01BC" w:rsidRPr="003A39F7">
                <w:rPr>
                  <w:rStyle w:val="af2"/>
                </w:rPr>
                <w:t>https://oplatforma.com.ua/article/2490-adaptatsya-pyatiklasnikv-do-navchannya-u-shkol</w:t>
              </w:r>
            </w:hyperlink>
          </w:p>
        </w:tc>
        <w:tc>
          <w:tcPr>
            <w:tcW w:w="1560" w:type="dxa"/>
            <w:gridSpan w:val="3"/>
          </w:tcPr>
          <w:p w:rsidR="00BC01BC" w:rsidRPr="003A39F7" w:rsidRDefault="00BC01BC" w:rsidP="0032382D">
            <w:pPr>
              <w:ind w:left="142"/>
              <w:jc w:val="center"/>
              <w:rPr>
                <w:lang w:val="uk-UA"/>
              </w:rPr>
            </w:pPr>
            <w:r w:rsidRPr="003A39F7">
              <w:rPr>
                <w:lang w:val="uk-UA"/>
              </w:rPr>
              <w:t>інформація</w:t>
            </w:r>
          </w:p>
          <w:p w:rsidR="00BC01BC" w:rsidRPr="003A39F7" w:rsidRDefault="00BC01BC" w:rsidP="0032382D">
            <w:pPr>
              <w:ind w:left="142"/>
              <w:jc w:val="center"/>
              <w:rPr>
                <w:lang w:val="uk-UA"/>
              </w:rPr>
            </w:pPr>
          </w:p>
        </w:tc>
        <w:tc>
          <w:tcPr>
            <w:tcW w:w="1134" w:type="dxa"/>
            <w:gridSpan w:val="2"/>
          </w:tcPr>
          <w:p w:rsidR="00BC01BC" w:rsidRPr="003A39F7" w:rsidRDefault="00BC01BC" w:rsidP="0032382D">
            <w:pPr>
              <w:ind w:left="142"/>
              <w:jc w:val="center"/>
              <w:rPr>
                <w:lang w:val="uk-UA"/>
              </w:rPr>
            </w:pPr>
            <w:r w:rsidRPr="003A39F7">
              <w:rPr>
                <w:lang w:val="uk-UA"/>
              </w:rPr>
              <w:t>жовтень</w:t>
            </w:r>
          </w:p>
        </w:tc>
        <w:tc>
          <w:tcPr>
            <w:tcW w:w="1275" w:type="dxa"/>
          </w:tcPr>
          <w:p w:rsidR="00BC01BC" w:rsidRPr="003A39F7" w:rsidRDefault="00F60B87" w:rsidP="0032382D">
            <w:pPr>
              <w:ind w:left="142"/>
              <w:jc w:val="center"/>
              <w:rPr>
                <w:lang w:val="uk-UA"/>
              </w:rPr>
            </w:pPr>
            <w:r w:rsidRPr="003A39F7">
              <w:rPr>
                <w:lang w:val="uk-UA"/>
              </w:rPr>
              <w:t>П</w:t>
            </w:r>
            <w:r w:rsidR="00BC01BC" w:rsidRPr="003A39F7">
              <w:rPr>
                <w:lang w:val="uk-UA"/>
              </w:rPr>
              <w:t>р</w:t>
            </w:r>
            <w:r w:rsidRPr="003A39F7">
              <w:rPr>
                <w:lang w:val="uk-UA"/>
              </w:rPr>
              <w:t>.</w:t>
            </w:r>
            <w:r w:rsidR="00BC01BC" w:rsidRPr="003A39F7">
              <w:rPr>
                <w:lang w:val="uk-UA"/>
              </w:rPr>
              <w:t xml:space="preserve"> психолог</w:t>
            </w:r>
          </w:p>
          <w:p w:rsidR="00BC01BC" w:rsidRPr="003A39F7" w:rsidRDefault="00BC01BC" w:rsidP="0032382D">
            <w:pPr>
              <w:ind w:left="142"/>
              <w:jc w:val="center"/>
              <w:rPr>
                <w:color w:val="C45911" w:themeColor="accent2" w:themeShade="BF"/>
                <w:lang w:val="uk-UA"/>
              </w:rPr>
            </w:pPr>
            <w:r w:rsidRPr="003A39F7">
              <w:rPr>
                <w:lang w:val="uk-UA"/>
              </w:rPr>
              <w:t>класні керівники</w:t>
            </w:r>
          </w:p>
        </w:tc>
        <w:tc>
          <w:tcPr>
            <w:tcW w:w="1418" w:type="dxa"/>
          </w:tcPr>
          <w:p w:rsidR="00BC01BC" w:rsidRPr="003A39F7" w:rsidRDefault="00BC01BC" w:rsidP="0032382D">
            <w:pPr>
              <w:ind w:left="142"/>
              <w:jc w:val="center"/>
              <w:rPr>
                <w:b/>
                <w:color w:val="C45911" w:themeColor="accent2" w:themeShade="BF"/>
                <w:lang w:val="uk-UA"/>
              </w:rPr>
            </w:pPr>
          </w:p>
        </w:tc>
      </w:tr>
      <w:tr w:rsidR="00BC01BC" w:rsidRPr="004C143D" w:rsidTr="00D968D6">
        <w:trPr>
          <w:trHeight w:val="657"/>
        </w:trPr>
        <w:tc>
          <w:tcPr>
            <w:tcW w:w="5670" w:type="dxa"/>
          </w:tcPr>
          <w:p w:rsidR="00BC01BC" w:rsidRPr="003A39F7" w:rsidRDefault="00BC01BC" w:rsidP="0032382D">
            <w:pPr>
              <w:ind w:left="142"/>
              <w:jc w:val="center"/>
              <w:rPr>
                <w:rFonts w:eastAsia="Calibri"/>
                <w:lang w:val="uk-UA" w:eastAsia="en-US"/>
              </w:rPr>
            </w:pPr>
            <w:r w:rsidRPr="003A39F7">
              <w:rPr>
                <w:rFonts w:eastAsia="Calibri"/>
                <w:lang w:val="uk-UA" w:eastAsia="en-US"/>
              </w:rPr>
              <w:t>Проведення внутрішнього моніторингу стану викладання предметів (відповідно до затвердженого плану)</w:t>
            </w:r>
          </w:p>
        </w:tc>
        <w:tc>
          <w:tcPr>
            <w:tcW w:w="1560" w:type="dxa"/>
            <w:gridSpan w:val="3"/>
          </w:tcPr>
          <w:p w:rsidR="00BC01BC" w:rsidRPr="003A39F7" w:rsidRDefault="00BC01BC" w:rsidP="0032382D">
            <w:pPr>
              <w:ind w:left="142"/>
              <w:jc w:val="center"/>
              <w:rPr>
                <w:lang w:val="uk-UA"/>
              </w:rPr>
            </w:pPr>
            <w:r w:rsidRPr="003A39F7">
              <w:rPr>
                <w:lang w:val="uk-UA"/>
              </w:rPr>
              <w:t>наказ</w:t>
            </w:r>
          </w:p>
        </w:tc>
        <w:tc>
          <w:tcPr>
            <w:tcW w:w="1134" w:type="dxa"/>
            <w:gridSpan w:val="2"/>
          </w:tcPr>
          <w:p w:rsidR="00BC01BC" w:rsidRPr="003A39F7" w:rsidRDefault="00BC01BC" w:rsidP="0032382D">
            <w:pPr>
              <w:ind w:left="142"/>
              <w:jc w:val="center"/>
              <w:rPr>
                <w:lang w:val="uk-UA"/>
              </w:rPr>
            </w:pPr>
            <w:r w:rsidRPr="003A39F7">
              <w:rPr>
                <w:lang w:val="uk-UA"/>
              </w:rPr>
              <w:t>жовтень</w:t>
            </w:r>
          </w:p>
        </w:tc>
        <w:tc>
          <w:tcPr>
            <w:tcW w:w="1275" w:type="dxa"/>
          </w:tcPr>
          <w:p w:rsidR="00F60B87" w:rsidRPr="003A39F7" w:rsidRDefault="00F60B87" w:rsidP="0032382D">
            <w:pPr>
              <w:ind w:left="142"/>
              <w:jc w:val="center"/>
              <w:rPr>
                <w:b/>
                <w:caps/>
                <w:lang w:val="uk-UA"/>
              </w:rPr>
            </w:pPr>
            <w:r w:rsidRPr="003A39F7">
              <w:rPr>
                <w:b/>
                <w:caps/>
                <w:lang w:val="uk-UA"/>
              </w:rPr>
              <w:t>здНвр</w:t>
            </w:r>
          </w:p>
          <w:p w:rsidR="00BC01BC" w:rsidRPr="003A39F7" w:rsidRDefault="00BC01BC" w:rsidP="0032382D">
            <w:pPr>
              <w:ind w:left="142"/>
              <w:jc w:val="center"/>
              <w:rPr>
                <w:b/>
                <w:color w:val="C45911" w:themeColor="accent2" w:themeShade="BF"/>
                <w:lang w:val="uk-UA"/>
              </w:rPr>
            </w:pPr>
          </w:p>
        </w:tc>
        <w:tc>
          <w:tcPr>
            <w:tcW w:w="1418" w:type="dxa"/>
          </w:tcPr>
          <w:p w:rsidR="00BC01BC" w:rsidRPr="003A39F7" w:rsidRDefault="00BC01BC" w:rsidP="0032382D">
            <w:pPr>
              <w:ind w:left="142"/>
              <w:jc w:val="center"/>
              <w:rPr>
                <w:b/>
                <w:color w:val="C45911" w:themeColor="accent2" w:themeShade="BF"/>
                <w:lang w:val="uk-UA"/>
              </w:rPr>
            </w:pPr>
          </w:p>
        </w:tc>
      </w:tr>
      <w:tr w:rsidR="00BC01BC" w:rsidRPr="004C143D" w:rsidTr="009D084E">
        <w:trPr>
          <w:trHeight w:val="172"/>
        </w:trPr>
        <w:tc>
          <w:tcPr>
            <w:tcW w:w="11057" w:type="dxa"/>
            <w:gridSpan w:val="8"/>
            <w:shd w:val="clear" w:color="auto" w:fill="E2EFD9" w:themeFill="accent6" w:themeFillTint="33"/>
          </w:tcPr>
          <w:p w:rsidR="00BC01BC" w:rsidRPr="003A39F7" w:rsidRDefault="00BC01BC" w:rsidP="0032382D">
            <w:pPr>
              <w:ind w:left="142"/>
              <w:jc w:val="center"/>
              <w:rPr>
                <w:b/>
                <w:color w:val="C45911" w:themeColor="accent2" w:themeShade="BF"/>
                <w:szCs w:val="28"/>
                <w:lang w:val="uk-UA"/>
              </w:rPr>
            </w:pPr>
            <w:r w:rsidRPr="003A39F7">
              <w:rPr>
                <w:b/>
                <w:szCs w:val="28"/>
                <w:lang w:val="uk-UA"/>
              </w:rPr>
              <w:t>Спрямованість системи оцінювання на формування в учнів відповідальності за результати свого навчання, здатності до самооцінювання.</w:t>
            </w:r>
          </w:p>
        </w:tc>
      </w:tr>
      <w:tr w:rsidR="00BC01BC" w:rsidRPr="004C143D" w:rsidTr="00D968D6">
        <w:trPr>
          <w:trHeight w:val="94"/>
        </w:trPr>
        <w:tc>
          <w:tcPr>
            <w:tcW w:w="5670" w:type="dxa"/>
          </w:tcPr>
          <w:p w:rsidR="00BC01BC" w:rsidRPr="003A39F7" w:rsidRDefault="00BC01BC" w:rsidP="0032382D">
            <w:pPr>
              <w:ind w:left="142"/>
              <w:jc w:val="center"/>
              <w:rPr>
                <w:szCs w:val="28"/>
                <w:lang w:val="uk-UA"/>
              </w:rPr>
            </w:pPr>
            <w:r w:rsidRPr="003A39F7">
              <w:rPr>
                <w:szCs w:val="28"/>
                <w:lang w:val="uk-UA"/>
              </w:rPr>
              <w:t>Організація роботи методичних об’єднань щодо підготовки здобувачів освіти до МАН</w:t>
            </w:r>
          </w:p>
        </w:tc>
        <w:tc>
          <w:tcPr>
            <w:tcW w:w="1560" w:type="dxa"/>
            <w:gridSpan w:val="3"/>
          </w:tcPr>
          <w:p w:rsidR="00BC01BC" w:rsidRPr="003A39F7" w:rsidRDefault="00BC01BC" w:rsidP="0032382D">
            <w:pPr>
              <w:ind w:left="142"/>
              <w:jc w:val="center"/>
              <w:rPr>
                <w:szCs w:val="28"/>
                <w:lang w:val="uk-UA"/>
              </w:rPr>
            </w:pPr>
            <w:r w:rsidRPr="003A39F7">
              <w:rPr>
                <w:szCs w:val="28"/>
                <w:lang w:val="uk-UA"/>
              </w:rPr>
              <w:t>наказ</w:t>
            </w:r>
          </w:p>
          <w:p w:rsidR="00BC01BC" w:rsidRPr="003A39F7" w:rsidRDefault="00BC01BC" w:rsidP="0032382D">
            <w:pPr>
              <w:ind w:left="142"/>
              <w:jc w:val="center"/>
              <w:rPr>
                <w:szCs w:val="28"/>
                <w:lang w:val="uk-UA"/>
              </w:rPr>
            </w:pPr>
            <w:r w:rsidRPr="003A39F7">
              <w:rPr>
                <w:szCs w:val="28"/>
                <w:lang w:val="uk-UA"/>
              </w:rPr>
              <w:t>графік</w:t>
            </w:r>
          </w:p>
        </w:tc>
        <w:tc>
          <w:tcPr>
            <w:tcW w:w="1134" w:type="dxa"/>
            <w:gridSpan w:val="2"/>
          </w:tcPr>
          <w:p w:rsidR="00BC01BC" w:rsidRPr="003A39F7" w:rsidRDefault="00BC01BC" w:rsidP="0032382D">
            <w:pPr>
              <w:ind w:left="142"/>
              <w:jc w:val="center"/>
              <w:rPr>
                <w:szCs w:val="28"/>
                <w:lang w:val="uk-UA"/>
              </w:rPr>
            </w:pPr>
            <w:r w:rsidRPr="003A39F7">
              <w:rPr>
                <w:szCs w:val="28"/>
                <w:lang w:val="uk-UA"/>
              </w:rPr>
              <w:t>жовтень</w:t>
            </w:r>
          </w:p>
        </w:tc>
        <w:tc>
          <w:tcPr>
            <w:tcW w:w="1275" w:type="dxa"/>
          </w:tcPr>
          <w:p w:rsidR="00BC01BC" w:rsidRPr="003A39F7" w:rsidRDefault="00BC01BC" w:rsidP="0032382D">
            <w:pPr>
              <w:ind w:left="142"/>
              <w:jc w:val="center"/>
              <w:rPr>
                <w:szCs w:val="28"/>
                <w:lang w:val="uk-UA"/>
              </w:rPr>
            </w:pPr>
            <w:r w:rsidRPr="003A39F7">
              <w:rPr>
                <w:szCs w:val="28"/>
                <w:lang w:val="uk-UA"/>
              </w:rPr>
              <w:t>педагогічні працівники</w:t>
            </w:r>
          </w:p>
        </w:tc>
        <w:tc>
          <w:tcPr>
            <w:tcW w:w="1418" w:type="dxa"/>
          </w:tcPr>
          <w:p w:rsidR="00BC01BC" w:rsidRPr="003A39F7" w:rsidRDefault="00BC01BC" w:rsidP="0032382D">
            <w:pPr>
              <w:ind w:left="142"/>
              <w:jc w:val="center"/>
              <w:rPr>
                <w:b/>
                <w:color w:val="C45911" w:themeColor="accent2" w:themeShade="BF"/>
                <w:szCs w:val="28"/>
                <w:lang w:val="uk-UA"/>
              </w:rPr>
            </w:pPr>
          </w:p>
        </w:tc>
      </w:tr>
      <w:tr w:rsidR="00BC01BC" w:rsidRPr="004C143D" w:rsidTr="00D968D6">
        <w:trPr>
          <w:trHeight w:val="577"/>
        </w:trPr>
        <w:tc>
          <w:tcPr>
            <w:tcW w:w="5670" w:type="dxa"/>
          </w:tcPr>
          <w:p w:rsidR="00BC01BC" w:rsidRPr="003A39F7" w:rsidRDefault="00BC01BC" w:rsidP="0032382D">
            <w:pPr>
              <w:ind w:left="142"/>
              <w:jc w:val="center"/>
              <w:rPr>
                <w:szCs w:val="28"/>
                <w:lang w:val="uk-UA"/>
              </w:rPr>
            </w:pPr>
            <w:r w:rsidRPr="003A39F7">
              <w:rPr>
                <w:szCs w:val="28"/>
                <w:lang w:val="uk-UA"/>
              </w:rPr>
              <w:t>Проведення заходу «Професії пов’язані з біологією: все про все»  (у рамках профорієнтаційної роботи.)</w:t>
            </w:r>
          </w:p>
        </w:tc>
        <w:tc>
          <w:tcPr>
            <w:tcW w:w="1560" w:type="dxa"/>
            <w:gridSpan w:val="3"/>
          </w:tcPr>
          <w:p w:rsidR="00BC01BC" w:rsidRPr="003A39F7" w:rsidRDefault="00BC01BC" w:rsidP="0032382D">
            <w:pPr>
              <w:ind w:left="142"/>
              <w:jc w:val="center"/>
              <w:rPr>
                <w:szCs w:val="28"/>
                <w:lang w:val="uk-UA"/>
              </w:rPr>
            </w:pPr>
            <w:r w:rsidRPr="003A39F7">
              <w:rPr>
                <w:szCs w:val="28"/>
                <w:lang w:val="uk-UA"/>
              </w:rPr>
              <w:t>графік</w:t>
            </w:r>
          </w:p>
        </w:tc>
        <w:tc>
          <w:tcPr>
            <w:tcW w:w="1134" w:type="dxa"/>
            <w:gridSpan w:val="2"/>
          </w:tcPr>
          <w:p w:rsidR="00BC01BC" w:rsidRPr="003A39F7" w:rsidRDefault="00BC01BC" w:rsidP="0032382D">
            <w:pPr>
              <w:ind w:left="142"/>
              <w:jc w:val="center"/>
              <w:rPr>
                <w:szCs w:val="28"/>
                <w:lang w:val="uk-UA"/>
              </w:rPr>
            </w:pPr>
            <w:r w:rsidRPr="003A39F7">
              <w:rPr>
                <w:szCs w:val="28"/>
                <w:lang w:val="uk-UA"/>
              </w:rPr>
              <w:t>жовтень</w:t>
            </w:r>
          </w:p>
        </w:tc>
        <w:tc>
          <w:tcPr>
            <w:tcW w:w="1275" w:type="dxa"/>
          </w:tcPr>
          <w:p w:rsidR="00BC01BC" w:rsidRPr="003A39F7" w:rsidRDefault="00BC01BC" w:rsidP="0032382D">
            <w:pPr>
              <w:ind w:left="142"/>
              <w:jc w:val="center"/>
              <w:rPr>
                <w:szCs w:val="28"/>
                <w:lang w:val="uk-UA"/>
              </w:rPr>
            </w:pPr>
            <w:r w:rsidRPr="003A39F7">
              <w:rPr>
                <w:szCs w:val="28"/>
                <w:lang w:val="uk-UA"/>
              </w:rPr>
              <w:t>вчителі біології</w:t>
            </w:r>
          </w:p>
        </w:tc>
        <w:tc>
          <w:tcPr>
            <w:tcW w:w="1418" w:type="dxa"/>
          </w:tcPr>
          <w:p w:rsidR="00BC01BC" w:rsidRPr="003A39F7" w:rsidRDefault="00BC01BC" w:rsidP="0032382D">
            <w:pPr>
              <w:ind w:left="142"/>
              <w:jc w:val="center"/>
              <w:rPr>
                <w:b/>
                <w:color w:val="C45911" w:themeColor="accent2" w:themeShade="BF"/>
                <w:szCs w:val="28"/>
                <w:lang w:val="uk-UA"/>
              </w:rPr>
            </w:pPr>
          </w:p>
        </w:tc>
      </w:tr>
      <w:tr w:rsidR="00BC01BC" w:rsidRPr="004C143D" w:rsidTr="00D968D6">
        <w:trPr>
          <w:trHeight w:val="480"/>
        </w:trPr>
        <w:tc>
          <w:tcPr>
            <w:tcW w:w="5670" w:type="dxa"/>
          </w:tcPr>
          <w:p w:rsidR="00BC01BC" w:rsidRPr="003A39F7" w:rsidRDefault="00BC01BC" w:rsidP="0032382D">
            <w:pPr>
              <w:ind w:left="142"/>
              <w:jc w:val="center"/>
              <w:rPr>
                <w:szCs w:val="28"/>
                <w:lang w:val="uk-UA"/>
              </w:rPr>
            </w:pPr>
            <w:r w:rsidRPr="003A39F7">
              <w:rPr>
                <w:szCs w:val="28"/>
                <w:shd w:val="clear" w:color="auto" w:fill="FFFFFF"/>
              </w:rPr>
              <w:t>Організація </w:t>
            </w:r>
            <w:r w:rsidRPr="003A39F7">
              <w:rPr>
                <w:rStyle w:val="af1"/>
                <w:bCs/>
                <w:i w:val="0"/>
                <w:iCs w:val="0"/>
                <w:szCs w:val="28"/>
                <w:shd w:val="clear" w:color="auto" w:fill="FFFFFF"/>
              </w:rPr>
              <w:t>індивідуальних</w:t>
            </w:r>
            <w:r w:rsidRPr="003A39F7">
              <w:rPr>
                <w:szCs w:val="28"/>
                <w:shd w:val="clear" w:color="auto" w:fill="FFFFFF"/>
              </w:rPr>
              <w:t> т</w:t>
            </w:r>
            <w:r w:rsidRPr="003A39F7">
              <w:rPr>
                <w:szCs w:val="28"/>
                <w:shd w:val="clear" w:color="auto" w:fill="FFFFFF"/>
                <w:lang w:val="uk-UA"/>
              </w:rPr>
              <w:t>а</w:t>
            </w:r>
            <w:r w:rsidRPr="003A39F7">
              <w:rPr>
                <w:rStyle w:val="af1"/>
                <w:bCs/>
                <w:i w:val="0"/>
                <w:iCs w:val="0"/>
                <w:szCs w:val="28"/>
                <w:shd w:val="clear" w:color="auto" w:fill="FFFFFF"/>
              </w:rPr>
              <w:t xml:space="preserve"> групових занять</w:t>
            </w:r>
            <w:r w:rsidRPr="003A39F7">
              <w:rPr>
                <w:szCs w:val="28"/>
                <w:shd w:val="clear" w:color="auto" w:fill="FFFFFF"/>
              </w:rPr>
              <w:t xml:space="preserve"> з учнями для надолуження </w:t>
            </w:r>
            <w:r w:rsidRPr="003A39F7">
              <w:rPr>
                <w:szCs w:val="28"/>
                <w:shd w:val="clear" w:color="auto" w:fill="FFFFFF"/>
                <w:lang w:val="uk-UA"/>
              </w:rPr>
              <w:t>освітніх втрат</w:t>
            </w:r>
          </w:p>
        </w:tc>
        <w:tc>
          <w:tcPr>
            <w:tcW w:w="1560" w:type="dxa"/>
            <w:gridSpan w:val="3"/>
          </w:tcPr>
          <w:p w:rsidR="00BC01BC" w:rsidRPr="003A39F7" w:rsidRDefault="00BC01BC" w:rsidP="0032382D">
            <w:pPr>
              <w:ind w:left="142"/>
              <w:jc w:val="center"/>
              <w:rPr>
                <w:szCs w:val="28"/>
                <w:lang w:val="uk-UA"/>
              </w:rPr>
            </w:pPr>
            <w:r w:rsidRPr="003A39F7">
              <w:rPr>
                <w:szCs w:val="28"/>
                <w:lang w:val="uk-UA"/>
              </w:rPr>
              <w:t>графік</w:t>
            </w:r>
          </w:p>
          <w:p w:rsidR="00BC01BC" w:rsidRPr="003A39F7" w:rsidRDefault="00BC01BC" w:rsidP="0032382D">
            <w:pPr>
              <w:ind w:left="142"/>
              <w:jc w:val="center"/>
              <w:rPr>
                <w:szCs w:val="28"/>
                <w:lang w:val="uk-UA"/>
              </w:rPr>
            </w:pPr>
            <w:r w:rsidRPr="003A39F7">
              <w:rPr>
                <w:szCs w:val="28"/>
                <w:lang w:val="uk-UA"/>
              </w:rPr>
              <w:t>план</w:t>
            </w:r>
          </w:p>
        </w:tc>
        <w:tc>
          <w:tcPr>
            <w:tcW w:w="1134" w:type="dxa"/>
            <w:gridSpan w:val="2"/>
          </w:tcPr>
          <w:p w:rsidR="00BC01BC" w:rsidRPr="003A39F7" w:rsidRDefault="00BC01BC" w:rsidP="0032382D">
            <w:pPr>
              <w:ind w:left="142"/>
              <w:jc w:val="center"/>
              <w:rPr>
                <w:szCs w:val="28"/>
                <w:lang w:val="uk-UA"/>
              </w:rPr>
            </w:pPr>
            <w:r w:rsidRPr="003A39F7">
              <w:rPr>
                <w:szCs w:val="28"/>
                <w:lang w:val="uk-UA"/>
              </w:rPr>
              <w:t>жовтень</w:t>
            </w:r>
          </w:p>
        </w:tc>
        <w:tc>
          <w:tcPr>
            <w:tcW w:w="1275" w:type="dxa"/>
          </w:tcPr>
          <w:p w:rsidR="00BC01BC" w:rsidRPr="003A39F7" w:rsidRDefault="00BC01BC" w:rsidP="0032382D">
            <w:pPr>
              <w:ind w:left="142"/>
              <w:jc w:val="center"/>
              <w:rPr>
                <w:szCs w:val="28"/>
                <w:lang w:val="uk-UA"/>
              </w:rPr>
            </w:pPr>
            <w:r w:rsidRPr="003A39F7">
              <w:rPr>
                <w:szCs w:val="28"/>
                <w:lang w:val="uk-UA"/>
              </w:rPr>
              <w:t>педагогічні працівники</w:t>
            </w:r>
          </w:p>
        </w:tc>
        <w:tc>
          <w:tcPr>
            <w:tcW w:w="1418" w:type="dxa"/>
          </w:tcPr>
          <w:p w:rsidR="00BC01BC" w:rsidRPr="003A39F7" w:rsidRDefault="00BC01BC" w:rsidP="0032382D">
            <w:pPr>
              <w:ind w:left="142"/>
              <w:jc w:val="center"/>
              <w:rPr>
                <w:b/>
                <w:color w:val="C45911" w:themeColor="accent2" w:themeShade="BF"/>
                <w:szCs w:val="28"/>
                <w:lang w:val="uk-UA"/>
              </w:rPr>
            </w:pPr>
          </w:p>
        </w:tc>
      </w:tr>
      <w:tr w:rsidR="00BC01BC" w:rsidRPr="004C143D" w:rsidTr="00D968D6">
        <w:trPr>
          <w:trHeight w:val="329"/>
        </w:trPr>
        <w:tc>
          <w:tcPr>
            <w:tcW w:w="5670" w:type="dxa"/>
          </w:tcPr>
          <w:p w:rsidR="00BC01BC" w:rsidRPr="003A39F7" w:rsidRDefault="00BC01BC" w:rsidP="0032382D">
            <w:pPr>
              <w:ind w:left="142"/>
              <w:jc w:val="center"/>
              <w:rPr>
                <w:szCs w:val="28"/>
                <w:shd w:val="clear" w:color="auto" w:fill="FFFFFF"/>
              </w:rPr>
            </w:pPr>
            <w:r w:rsidRPr="003A39F7">
              <w:rPr>
                <w:szCs w:val="28"/>
                <w:shd w:val="clear" w:color="auto" w:fill="FFFFFF"/>
                <w:lang w:val="uk-UA"/>
              </w:rPr>
              <w:t>Участь у майстер-класах, днях відкритих дверей закладів вищої освіти та інших закладах професійного спрямування</w:t>
            </w:r>
          </w:p>
        </w:tc>
        <w:tc>
          <w:tcPr>
            <w:tcW w:w="1560" w:type="dxa"/>
            <w:gridSpan w:val="3"/>
          </w:tcPr>
          <w:p w:rsidR="00BC01BC" w:rsidRPr="003A39F7" w:rsidRDefault="00BC01BC" w:rsidP="0032382D">
            <w:pPr>
              <w:ind w:left="142"/>
              <w:jc w:val="center"/>
              <w:rPr>
                <w:szCs w:val="28"/>
                <w:lang w:val="uk-UA"/>
              </w:rPr>
            </w:pPr>
            <w:r w:rsidRPr="003A39F7">
              <w:rPr>
                <w:szCs w:val="28"/>
                <w:lang w:val="uk-UA"/>
              </w:rPr>
              <w:t>план</w:t>
            </w:r>
          </w:p>
          <w:p w:rsidR="00BC01BC" w:rsidRPr="003A39F7" w:rsidRDefault="00BC01BC" w:rsidP="0032382D">
            <w:pPr>
              <w:ind w:left="142"/>
              <w:jc w:val="center"/>
              <w:rPr>
                <w:szCs w:val="28"/>
                <w:lang w:val="uk-UA"/>
              </w:rPr>
            </w:pPr>
            <w:r w:rsidRPr="003A39F7">
              <w:rPr>
                <w:szCs w:val="28"/>
                <w:lang w:val="uk-UA"/>
              </w:rPr>
              <w:t>інформація на сайті</w:t>
            </w:r>
          </w:p>
        </w:tc>
        <w:tc>
          <w:tcPr>
            <w:tcW w:w="1134" w:type="dxa"/>
            <w:gridSpan w:val="2"/>
          </w:tcPr>
          <w:p w:rsidR="00BC01BC" w:rsidRPr="003A39F7" w:rsidRDefault="00BC01BC" w:rsidP="0032382D">
            <w:pPr>
              <w:ind w:left="142"/>
              <w:jc w:val="center"/>
              <w:rPr>
                <w:szCs w:val="28"/>
                <w:lang w:val="uk-UA"/>
              </w:rPr>
            </w:pPr>
            <w:r w:rsidRPr="003A39F7">
              <w:rPr>
                <w:szCs w:val="28"/>
                <w:lang w:val="uk-UA"/>
              </w:rPr>
              <w:t>жовтень</w:t>
            </w:r>
          </w:p>
        </w:tc>
        <w:tc>
          <w:tcPr>
            <w:tcW w:w="1275" w:type="dxa"/>
          </w:tcPr>
          <w:p w:rsidR="00BC01BC" w:rsidRPr="003A39F7" w:rsidRDefault="00BC01BC" w:rsidP="0032382D">
            <w:pPr>
              <w:ind w:left="142"/>
              <w:jc w:val="center"/>
              <w:rPr>
                <w:szCs w:val="28"/>
                <w:lang w:val="uk-UA"/>
              </w:rPr>
            </w:pPr>
            <w:r w:rsidRPr="003A39F7">
              <w:rPr>
                <w:szCs w:val="28"/>
                <w:lang w:val="uk-UA"/>
              </w:rPr>
              <w:t>класні керівники</w:t>
            </w:r>
          </w:p>
        </w:tc>
        <w:tc>
          <w:tcPr>
            <w:tcW w:w="1418" w:type="dxa"/>
          </w:tcPr>
          <w:p w:rsidR="00BC01BC" w:rsidRPr="003A39F7" w:rsidRDefault="00BC01BC" w:rsidP="0032382D">
            <w:pPr>
              <w:ind w:left="142"/>
              <w:jc w:val="center"/>
              <w:rPr>
                <w:b/>
                <w:color w:val="C45911" w:themeColor="accent2" w:themeShade="BF"/>
                <w:szCs w:val="28"/>
                <w:lang w:val="uk-UA"/>
              </w:rPr>
            </w:pPr>
          </w:p>
        </w:tc>
      </w:tr>
      <w:tr w:rsidR="00BC01BC" w:rsidRPr="004C143D" w:rsidTr="009D084E">
        <w:trPr>
          <w:trHeight w:val="125"/>
        </w:trPr>
        <w:tc>
          <w:tcPr>
            <w:tcW w:w="11057" w:type="dxa"/>
            <w:gridSpan w:val="8"/>
            <w:shd w:val="clear" w:color="auto" w:fill="FFF2CC" w:themeFill="accent4" w:themeFillTint="33"/>
          </w:tcPr>
          <w:p w:rsidR="00BC01BC" w:rsidRPr="003A39F7" w:rsidRDefault="00BC01BC" w:rsidP="0032382D">
            <w:pPr>
              <w:tabs>
                <w:tab w:val="left" w:pos="1134"/>
              </w:tabs>
              <w:ind w:left="142"/>
              <w:jc w:val="center"/>
              <w:rPr>
                <w:b/>
                <w:color w:val="800000"/>
                <w:szCs w:val="28"/>
                <w:lang w:val="uk-UA"/>
              </w:rPr>
            </w:pPr>
            <w:r w:rsidRPr="003A39F7">
              <w:rPr>
                <w:b/>
                <w:color w:val="800000"/>
                <w:szCs w:val="28"/>
                <w:lang w:val="uk-UA"/>
              </w:rPr>
              <w:t>ІІІ. ПЕДАГОГІЧНА ДІЯЛЬНІСТЬ ПЕДАГОГІЧНИХ ПРАЦІВНИКІВ</w:t>
            </w:r>
          </w:p>
        </w:tc>
      </w:tr>
      <w:tr w:rsidR="00BC01BC" w:rsidRPr="004C143D" w:rsidTr="009D084E">
        <w:trPr>
          <w:trHeight w:val="157"/>
        </w:trPr>
        <w:tc>
          <w:tcPr>
            <w:tcW w:w="11057" w:type="dxa"/>
            <w:gridSpan w:val="8"/>
            <w:shd w:val="clear" w:color="auto" w:fill="FFF2CC" w:themeFill="accent4" w:themeFillTint="33"/>
          </w:tcPr>
          <w:p w:rsidR="00BC01BC" w:rsidRPr="003A39F7" w:rsidRDefault="00BC01BC" w:rsidP="0032382D">
            <w:pPr>
              <w:ind w:left="142"/>
              <w:jc w:val="center"/>
              <w:rPr>
                <w:b/>
                <w:color w:val="800000"/>
                <w:szCs w:val="28"/>
                <w:lang w:val="uk-UA"/>
              </w:rPr>
            </w:pPr>
            <w:r w:rsidRPr="003A39F7">
              <w:rPr>
                <w:b/>
                <w:color w:val="800000"/>
                <w:szCs w:val="28"/>
                <w:lang w:val="uk-UA"/>
              </w:rPr>
              <w:t>1.Ефективність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учнів</w:t>
            </w:r>
          </w:p>
        </w:tc>
      </w:tr>
      <w:tr w:rsidR="00BC01BC" w:rsidRPr="004C143D" w:rsidTr="00D968D6">
        <w:trPr>
          <w:trHeight w:val="538"/>
        </w:trPr>
        <w:tc>
          <w:tcPr>
            <w:tcW w:w="5670" w:type="dxa"/>
          </w:tcPr>
          <w:p w:rsidR="00BC01BC" w:rsidRPr="003A39F7" w:rsidRDefault="00BC01BC" w:rsidP="0032382D">
            <w:pPr>
              <w:ind w:left="142"/>
              <w:jc w:val="center"/>
              <w:rPr>
                <w:szCs w:val="28"/>
                <w:lang w:val="uk-UA"/>
              </w:rPr>
            </w:pPr>
            <w:r w:rsidRPr="003A39F7">
              <w:rPr>
                <w:szCs w:val="28"/>
              </w:rPr>
              <w:lastRenderedPageBreak/>
              <w:t>Засідання професійних спільнот, творчих груп.</w:t>
            </w:r>
          </w:p>
        </w:tc>
        <w:tc>
          <w:tcPr>
            <w:tcW w:w="1560" w:type="dxa"/>
            <w:gridSpan w:val="3"/>
          </w:tcPr>
          <w:p w:rsidR="00BC01BC" w:rsidRPr="003A39F7" w:rsidRDefault="00BC01BC" w:rsidP="0032382D">
            <w:pPr>
              <w:ind w:left="142"/>
              <w:jc w:val="center"/>
              <w:rPr>
                <w:szCs w:val="28"/>
                <w:lang w:val="uk-UA"/>
              </w:rPr>
            </w:pPr>
            <w:r w:rsidRPr="003A39F7">
              <w:rPr>
                <w:szCs w:val="28"/>
                <w:lang w:val="uk-UA"/>
              </w:rPr>
              <w:t>план</w:t>
            </w:r>
          </w:p>
        </w:tc>
        <w:tc>
          <w:tcPr>
            <w:tcW w:w="1134" w:type="dxa"/>
            <w:gridSpan w:val="2"/>
          </w:tcPr>
          <w:p w:rsidR="00BC01BC" w:rsidRPr="003A39F7" w:rsidRDefault="00BC01BC" w:rsidP="0032382D">
            <w:pPr>
              <w:ind w:left="142"/>
              <w:jc w:val="center"/>
              <w:rPr>
                <w:szCs w:val="28"/>
                <w:lang w:val="uk-UA"/>
              </w:rPr>
            </w:pPr>
            <w:r w:rsidRPr="003A39F7">
              <w:rPr>
                <w:szCs w:val="28"/>
                <w:lang w:val="uk-UA"/>
              </w:rPr>
              <w:t>жовтень</w:t>
            </w:r>
          </w:p>
        </w:tc>
        <w:tc>
          <w:tcPr>
            <w:tcW w:w="1275" w:type="dxa"/>
          </w:tcPr>
          <w:p w:rsidR="00BC01BC" w:rsidRPr="003A39F7" w:rsidRDefault="00F60B87" w:rsidP="0032382D">
            <w:pPr>
              <w:ind w:left="142"/>
              <w:jc w:val="center"/>
              <w:rPr>
                <w:szCs w:val="28"/>
                <w:lang w:val="uk-UA"/>
              </w:rPr>
            </w:pPr>
            <w:r w:rsidRPr="003A39F7">
              <w:rPr>
                <w:szCs w:val="28"/>
                <w:lang w:val="uk-UA"/>
              </w:rPr>
              <w:t>П</w:t>
            </w:r>
            <w:r w:rsidR="00BC01BC" w:rsidRPr="003A39F7">
              <w:rPr>
                <w:szCs w:val="28"/>
                <w:lang w:val="uk-UA"/>
              </w:rPr>
              <w:t>ед</w:t>
            </w:r>
            <w:r w:rsidRPr="003A39F7">
              <w:rPr>
                <w:szCs w:val="28"/>
                <w:lang w:val="uk-UA"/>
              </w:rPr>
              <w:t>.</w:t>
            </w:r>
            <w:r w:rsidR="00BC01BC" w:rsidRPr="003A39F7">
              <w:rPr>
                <w:szCs w:val="28"/>
                <w:lang w:val="uk-UA"/>
              </w:rPr>
              <w:t>працівники</w:t>
            </w:r>
          </w:p>
        </w:tc>
        <w:tc>
          <w:tcPr>
            <w:tcW w:w="1418" w:type="dxa"/>
          </w:tcPr>
          <w:p w:rsidR="00BC01BC" w:rsidRPr="003A39F7" w:rsidRDefault="00BC01BC" w:rsidP="0032382D">
            <w:pPr>
              <w:ind w:left="142"/>
              <w:jc w:val="center"/>
              <w:rPr>
                <w:b/>
                <w:color w:val="C45911" w:themeColor="accent2" w:themeShade="BF"/>
                <w:szCs w:val="28"/>
                <w:lang w:val="uk-UA"/>
              </w:rPr>
            </w:pPr>
          </w:p>
        </w:tc>
      </w:tr>
      <w:tr w:rsidR="00BC01BC" w:rsidRPr="004C143D" w:rsidTr="00D968D6">
        <w:trPr>
          <w:trHeight w:val="271"/>
        </w:trPr>
        <w:tc>
          <w:tcPr>
            <w:tcW w:w="5670" w:type="dxa"/>
          </w:tcPr>
          <w:p w:rsidR="00BC01BC" w:rsidRPr="003A39F7" w:rsidRDefault="00BC01BC" w:rsidP="0032382D">
            <w:pPr>
              <w:ind w:left="142"/>
              <w:jc w:val="center"/>
              <w:rPr>
                <w:szCs w:val="28"/>
              </w:rPr>
            </w:pPr>
            <w:r w:rsidRPr="003A39F7">
              <w:rPr>
                <w:szCs w:val="28"/>
                <w:lang w:val="uk-UA"/>
              </w:rPr>
              <w:t>Організація взаємовідвідування уроків із метою вивчення роботи педагогічних працівників над проблемою</w:t>
            </w:r>
          </w:p>
        </w:tc>
        <w:tc>
          <w:tcPr>
            <w:tcW w:w="1560" w:type="dxa"/>
            <w:gridSpan w:val="3"/>
          </w:tcPr>
          <w:p w:rsidR="00BC01BC" w:rsidRPr="003A39F7" w:rsidRDefault="00BC01BC" w:rsidP="0032382D">
            <w:pPr>
              <w:ind w:left="142"/>
              <w:jc w:val="center"/>
              <w:rPr>
                <w:szCs w:val="28"/>
                <w:lang w:val="uk-UA"/>
              </w:rPr>
            </w:pPr>
            <w:r w:rsidRPr="003A39F7">
              <w:rPr>
                <w:szCs w:val="28"/>
                <w:lang w:val="uk-UA"/>
              </w:rPr>
              <w:t>інформація</w:t>
            </w:r>
          </w:p>
        </w:tc>
        <w:tc>
          <w:tcPr>
            <w:tcW w:w="1134" w:type="dxa"/>
            <w:gridSpan w:val="2"/>
          </w:tcPr>
          <w:p w:rsidR="00BC01BC" w:rsidRPr="003A39F7" w:rsidRDefault="00BC01BC" w:rsidP="0032382D">
            <w:pPr>
              <w:ind w:left="142"/>
              <w:jc w:val="center"/>
              <w:rPr>
                <w:szCs w:val="28"/>
                <w:lang w:val="uk-UA"/>
              </w:rPr>
            </w:pPr>
            <w:r w:rsidRPr="003A39F7">
              <w:rPr>
                <w:szCs w:val="28"/>
                <w:lang w:val="uk-UA"/>
              </w:rPr>
              <w:t>жовтень</w:t>
            </w:r>
          </w:p>
        </w:tc>
        <w:tc>
          <w:tcPr>
            <w:tcW w:w="1275" w:type="dxa"/>
          </w:tcPr>
          <w:p w:rsidR="00BC01BC" w:rsidRPr="003A39F7" w:rsidRDefault="00F60B87" w:rsidP="0032382D">
            <w:pPr>
              <w:ind w:left="142"/>
              <w:jc w:val="center"/>
              <w:rPr>
                <w:szCs w:val="28"/>
                <w:lang w:val="uk-UA"/>
              </w:rPr>
            </w:pPr>
            <w:r w:rsidRPr="003A39F7">
              <w:rPr>
                <w:szCs w:val="28"/>
                <w:lang w:val="uk-UA"/>
              </w:rPr>
              <w:t>П</w:t>
            </w:r>
            <w:r w:rsidR="00BC01BC" w:rsidRPr="003A39F7">
              <w:rPr>
                <w:szCs w:val="28"/>
                <w:lang w:val="uk-UA"/>
              </w:rPr>
              <w:t>ед</w:t>
            </w:r>
            <w:r w:rsidRPr="003A39F7">
              <w:rPr>
                <w:szCs w:val="28"/>
                <w:lang w:val="uk-UA"/>
              </w:rPr>
              <w:t>.</w:t>
            </w:r>
            <w:r w:rsidR="00BC01BC" w:rsidRPr="003A39F7">
              <w:rPr>
                <w:szCs w:val="28"/>
                <w:lang w:val="uk-UA"/>
              </w:rPr>
              <w:t xml:space="preserve"> працівники</w:t>
            </w:r>
          </w:p>
        </w:tc>
        <w:tc>
          <w:tcPr>
            <w:tcW w:w="1418" w:type="dxa"/>
          </w:tcPr>
          <w:p w:rsidR="00BC01BC" w:rsidRPr="003A39F7" w:rsidRDefault="00BC01BC" w:rsidP="0032382D">
            <w:pPr>
              <w:ind w:left="142"/>
              <w:jc w:val="center"/>
              <w:rPr>
                <w:b/>
                <w:color w:val="C45911" w:themeColor="accent2" w:themeShade="BF"/>
                <w:szCs w:val="28"/>
                <w:lang w:val="uk-UA"/>
              </w:rPr>
            </w:pPr>
          </w:p>
        </w:tc>
      </w:tr>
      <w:tr w:rsidR="00BC01BC" w:rsidRPr="004C143D" w:rsidTr="00D968D6">
        <w:trPr>
          <w:trHeight w:val="576"/>
        </w:trPr>
        <w:tc>
          <w:tcPr>
            <w:tcW w:w="5670" w:type="dxa"/>
          </w:tcPr>
          <w:p w:rsidR="00BC01BC" w:rsidRPr="003A39F7" w:rsidRDefault="00BC01BC" w:rsidP="0032382D">
            <w:pPr>
              <w:ind w:left="142"/>
              <w:jc w:val="center"/>
              <w:rPr>
                <w:szCs w:val="28"/>
                <w:lang w:val="uk-UA"/>
              </w:rPr>
            </w:pPr>
            <w:r w:rsidRPr="003A39F7">
              <w:rPr>
                <w:szCs w:val="28"/>
                <w:lang w:val="uk-UA"/>
              </w:rPr>
              <w:t>Планування роботи закладу на час весняних канікул</w:t>
            </w:r>
          </w:p>
        </w:tc>
        <w:tc>
          <w:tcPr>
            <w:tcW w:w="1560" w:type="dxa"/>
            <w:gridSpan w:val="3"/>
          </w:tcPr>
          <w:p w:rsidR="00BC01BC" w:rsidRPr="003A39F7" w:rsidRDefault="00BC01BC" w:rsidP="0032382D">
            <w:pPr>
              <w:ind w:left="142"/>
              <w:jc w:val="center"/>
              <w:rPr>
                <w:szCs w:val="28"/>
                <w:lang w:val="uk-UA"/>
              </w:rPr>
            </w:pPr>
            <w:r w:rsidRPr="003A39F7">
              <w:rPr>
                <w:szCs w:val="28"/>
                <w:lang w:val="uk-UA"/>
              </w:rPr>
              <w:t>наказ</w:t>
            </w:r>
          </w:p>
          <w:p w:rsidR="00BC01BC" w:rsidRPr="003A39F7" w:rsidRDefault="00BC01BC" w:rsidP="0032382D">
            <w:pPr>
              <w:ind w:left="142"/>
              <w:jc w:val="center"/>
              <w:rPr>
                <w:szCs w:val="28"/>
                <w:lang w:val="uk-UA"/>
              </w:rPr>
            </w:pPr>
            <w:r w:rsidRPr="003A39F7">
              <w:rPr>
                <w:szCs w:val="28"/>
                <w:lang w:val="uk-UA"/>
              </w:rPr>
              <w:t>план</w:t>
            </w:r>
          </w:p>
        </w:tc>
        <w:tc>
          <w:tcPr>
            <w:tcW w:w="1134" w:type="dxa"/>
            <w:gridSpan w:val="2"/>
          </w:tcPr>
          <w:p w:rsidR="003A39F7" w:rsidRDefault="00BC01BC" w:rsidP="0032382D">
            <w:pPr>
              <w:ind w:left="142"/>
              <w:jc w:val="center"/>
              <w:rPr>
                <w:szCs w:val="28"/>
                <w:lang w:val="uk-UA"/>
              </w:rPr>
            </w:pPr>
            <w:r w:rsidRPr="003A39F7">
              <w:rPr>
                <w:szCs w:val="28"/>
                <w:lang w:val="uk-UA"/>
              </w:rPr>
              <w:t>до 20.10.</w:t>
            </w:r>
          </w:p>
          <w:p w:rsidR="00BC01BC" w:rsidRPr="003A39F7" w:rsidRDefault="00BC01BC" w:rsidP="0032382D">
            <w:pPr>
              <w:ind w:left="142"/>
              <w:jc w:val="center"/>
              <w:rPr>
                <w:szCs w:val="28"/>
                <w:lang w:val="uk-UA"/>
              </w:rPr>
            </w:pPr>
            <w:r w:rsidRPr="003A39F7">
              <w:rPr>
                <w:szCs w:val="28"/>
                <w:lang w:val="uk-UA"/>
              </w:rPr>
              <w:t>2025</w:t>
            </w:r>
          </w:p>
        </w:tc>
        <w:tc>
          <w:tcPr>
            <w:tcW w:w="1275" w:type="dxa"/>
          </w:tcPr>
          <w:p w:rsidR="00BC01BC" w:rsidRPr="003A39F7" w:rsidRDefault="00BC01BC" w:rsidP="0032382D">
            <w:pPr>
              <w:ind w:left="142"/>
              <w:jc w:val="center"/>
              <w:rPr>
                <w:szCs w:val="28"/>
                <w:lang w:val="uk-UA"/>
              </w:rPr>
            </w:pPr>
            <w:r w:rsidRPr="003A39F7">
              <w:rPr>
                <w:szCs w:val="28"/>
                <w:lang w:val="uk-UA"/>
              </w:rPr>
              <w:t>педагог-організатор</w:t>
            </w:r>
          </w:p>
          <w:p w:rsidR="00BC01BC" w:rsidRPr="003A39F7" w:rsidRDefault="00BC01BC" w:rsidP="0032382D">
            <w:pPr>
              <w:ind w:left="142"/>
              <w:jc w:val="center"/>
              <w:rPr>
                <w:szCs w:val="28"/>
                <w:lang w:val="uk-UA"/>
              </w:rPr>
            </w:pPr>
            <w:r w:rsidRPr="003A39F7">
              <w:rPr>
                <w:szCs w:val="28"/>
                <w:lang w:val="uk-UA"/>
              </w:rPr>
              <w:t>класні керівники</w:t>
            </w:r>
          </w:p>
        </w:tc>
        <w:tc>
          <w:tcPr>
            <w:tcW w:w="1418" w:type="dxa"/>
          </w:tcPr>
          <w:p w:rsidR="00BC01BC" w:rsidRPr="003A39F7" w:rsidRDefault="00BC01BC" w:rsidP="0032382D">
            <w:pPr>
              <w:ind w:left="142"/>
              <w:jc w:val="center"/>
              <w:rPr>
                <w:b/>
                <w:color w:val="C45911" w:themeColor="accent2" w:themeShade="BF"/>
                <w:szCs w:val="28"/>
                <w:lang w:val="uk-UA"/>
              </w:rPr>
            </w:pPr>
          </w:p>
        </w:tc>
      </w:tr>
      <w:tr w:rsidR="00BC01BC" w:rsidRPr="004C143D" w:rsidTr="009D084E">
        <w:trPr>
          <w:trHeight w:val="125"/>
        </w:trPr>
        <w:tc>
          <w:tcPr>
            <w:tcW w:w="11057" w:type="dxa"/>
            <w:gridSpan w:val="8"/>
            <w:shd w:val="clear" w:color="auto" w:fill="FFF2CC" w:themeFill="accent4" w:themeFillTint="33"/>
          </w:tcPr>
          <w:p w:rsidR="00BC01BC" w:rsidRPr="003A39F7" w:rsidRDefault="00BC01BC" w:rsidP="0032382D">
            <w:pPr>
              <w:pStyle w:val="a8"/>
              <w:numPr>
                <w:ilvl w:val="0"/>
                <w:numId w:val="49"/>
              </w:numPr>
              <w:ind w:left="142"/>
              <w:jc w:val="center"/>
              <w:rPr>
                <w:b/>
                <w:szCs w:val="28"/>
                <w:lang w:val="uk-UA"/>
              </w:rPr>
            </w:pPr>
            <w:r w:rsidRPr="003A39F7">
              <w:rPr>
                <w:b/>
                <w:szCs w:val="28"/>
                <w:lang w:val="uk-UA"/>
              </w:rPr>
              <w:t>Постійне підвищення професійного рівня й педагогічної майстерності педагогічних працівників</w:t>
            </w:r>
          </w:p>
        </w:tc>
      </w:tr>
      <w:tr w:rsidR="00BC01BC" w:rsidRPr="004C143D" w:rsidTr="00D968D6">
        <w:trPr>
          <w:trHeight w:val="125"/>
        </w:trPr>
        <w:tc>
          <w:tcPr>
            <w:tcW w:w="5670" w:type="dxa"/>
          </w:tcPr>
          <w:p w:rsidR="00BC01BC" w:rsidRPr="003A39F7" w:rsidRDefault="00BC01BC" w:rsidP="0032382D">
            <w:pPr>
              <w:ind w:left="142"/>
              <w:jc w:val="center"/>
            </w:pPr>
            <w:r w:rsidRPr="003A39F7">
              <w:t>Практикум  «Штучний інтелект на уроці: від теорії до практики</w:t>
            </w:r>
          </w:p>
          <w:p w:rsidR="00BC01BC" w:rsidRPr="003A39F7" w:rsidRDefault="002A0143" w:rsidP="0032382D">
            <w:pPr>
              <w:pStyle w:val="TableParagraph"/>
              <w:spacing w:line="265" w:lineRule="exact"/>
              <w:ind w:left="142"/>
              <w:jc w:val="center"/>
              <w:rPr>
                <w:sz w:val="24"/>
                <w:szCs w:val="24"/>
              </w:rPr>
            </w:pPr>
            <w:hyperlink r:id="rId118" w:history="1">
              <w:r w:rsidR="00BC01BC" w:rsidRPr="003A39F7">
                <w:rPr>
                  <w:rStyle w:val="af2"/>
                  <w:sz w:val="24"/>
                  <w:szCs w:val="24"/>
                </w:rPr>
                <w:t>https://padlet.com/ella05danilina1/padlet-ctu9wo23ee7sjdj5</w:t>
              </w:r>
            </w:hyperlink>
          </w:p>
        </w:tc>
        <w:tc>
          <w:tcPr>
            <w:tcW w:w="1560" w:type="dxa"/>
            <w:gridSpan w:val="3"/>
          </w:tcPr>
          <w:p w:rsidR="00BC01BC" w:rsidRPr="003A39F7" w:rsidRDefault="00BC01BC" w:rsidP="0032382D">
            <w:pPr>
              <w:ind w:left="142"/>
              <w:jc w:val="center"/>
              <w:rPr>
                <w:lang w:val="uk-UA"/>
              </w:rPr>
            </w:pPr>
            <w:r w:rsidRPr="003A39F7">
              <w:rPr>
                <w:lang w:val="uk-UA"/>
              </w:rPr>
              <w:t>матеріали</w:t>
            </w:r>
          </w:p>
          <w:p w:rsidR="00BC01BC" w:rsidRPr="003A39F7" w:rsidRDefault="00BC01BC" w:rsidP="0032382D">
            <w:pPr>
              <w:ind w:left="142"/>
              <w:jc w:val="center"/>
              <w:rPr>
                <w:lang w:val="uk-UA"/>
              </w:rPr>
            </w:pPr>
            <w:r w:rsidRPr="003A39F7">
              <w:rPr>
                <w:lang w:val="uk-UA"/>
              </w:rPr>
              <w:t>презентація</w:t>
            </w:r>
          </w:p>
        </w:tc>
        <w:tc>
          <w:tcPr>
            <w:tcW w:w="1134" w:type="dxa"/>
            <w:gridSpan w:val="2"/>
          </w:tcPr>
          <w:p w:rsidR="003A39F7" w:rsidRDefault="00BC01BC" w:rsidP="0032382D">
            <w:pPr>
              <w:ind w:left="142"/>
              <w:jc w:val="center"/>
              <w:rPr>
                <w:lang w:val="uk-UA"/>
              </w:rPr>
            </w:pPr>
            <w:r w:rsidRPr="003A39F7">
              <w:rPr>
                <w:lang w:val="uk-UA"/>
              </w:rPr>
              <w:t>22.10.</w:t>
            </w:r>
          </w:p>
          <w:p w:rsidR="00BC01BC" w:rsidRPr="003A39F7" w:rsidRDefault="00BC01BC" w:rsidP="0032382D">
            <w:pPr>
              <w:ind w:left="142"/>
              <w:jc w:val="center"/>
              <w:rPr>
                <w:lang w:val="uk-UA"/>
              </w:rPr>
            </w:pPr>
            <w:r w:rsidRPr="003A39F7">
              <w:rPr>
                <w:lang w:val="uk-UA"/>
              </w:rPr>
              <w:t>2025</w:t>
            </w:r>
          </w:p>
        </w:tc>
        <w:tc>
          <w:tcPr>
            <w:tcW w:w="1275" w:type="dxa"/>
          </w:tcPr>
          <w:p w:rsidR="00F60B87" w:rsidRPr="003A39F7" w:rsidRDefault="00F60B87" w:rsidP="0032382D">
            <w:pPr>
              <w:ind w:left="142"/>
              <w:jc w:val="center"/>
              <w:rPr>
                <w:b/>
                <w:caps/>
                <w:lang w:val="uk-UA"/>
              </w:rPr>
            </w:pPr>
            <w:r w:rsidRPr="003A39F7">
              <w:rPr>
                <w:b/>
                <w:caps/>
                <w:lang w:val="uk-UA"/>
              </w:rPr>
              <w:t>здНвр</w:t>
            </w:r>
          </w:p>
          <w:p w:rsidR="00BC01BC" w:rsidRPr="003A39F7" w:rsidRDefault="00BC01BC" w:rsidP="0032382D">
            <w:pPr>
              <w:ind w:left="142"/>
              <w:jc w:val="center"/>
              <w:rPr>
                <w:lang w:val="uk-UA"/>
              </w:rPr>
            </w:pPr>
            <w:r w:rsidRPr="003A39F7">
              <w:rPr>
                <w:lang w:val="uk-UA"/>
              </w:rPr>
              <w:t>вчителі інформатики</w:t>
            </w:r>
          </w:p>
        </w:tc>
        <w:tc>
          <w:tcPr>
            <w:tcW w:w="1418" w:type="dxa"/>
          </w:tcPr>
          <w:p w:rsidR="00BC01BC" w:rsidRPr="003A39F7" w:rsidRDefault="00BC01BC" w:rsidP="0032382D">
            <w:pPr>
              <w:ind w:left="142"/>
              <w:jc w:val="center"/>
              <w:rPr>
                <w:b/>
                <w:color w:val="C45911" w:themeColor="accent2" w:themeShade="BF"/>
                <w:lang w:val="uk-UA"/>
              </w:rPr>
            </w:pPr>
          </w:p>
        </w:tc>
      </w:tr>
      <w:tr w:rsidR="00BC01BC" w:rsidRPr="004C143D" w:rsidTr="00D968D6">
        <w:trPr>
          <w:trHeight w:val="1229"/>
        </w:trPr>
        <w:tc>
          <w:tcPr>
            <w:tcW w:w="5670" w:type="dxa"/>
          </w:tcPr>
          <w:p w:rsidR="00BC01BC" w:rsidRPr="003A39F7" w:rsidRDefault="00BC01BC" w:rsidP="0032382D">
            <w:pPr>
              <w:overflowPunct w:val="0"/>
              <w:ind w:left="142"/>
              <w:jc w:val="center"/>
              <w:rPr>
                <w:rFonts w:eastAsia="Calibri"/>
                <w:lang w:val="uk-UA" w:eastAsia="en-US"/>
              </w:rPr>
            </w:pPr>
            <w:r w:rsidRPr="003A39F7">
              <w:rPr>
                <w:rFonts w:eastAsia="Calibri"/>
                <w:lang w:val="uk-UA" w:eastAsia="en-US"/>
              </w:rPr>
              <w:t>Проведення семінару «Ефективні прийоми формування громадянської компетентності учнів шляхом поєднання традиційних і нетрадиційних заходів виховної спрямованості» у рамках обміну досвідом вчителів закладу.</w:t>
            </w:r>
          </w:p>
          <w:p w:rsidR="00BC01BC" w:rsidRPr="003A39F7" w:rsidRDefault="00BC01BC" w:rsidP="0032382D">
            <w:pPr>
              <w:ind w:left="142"/>
              <w:jc w:val="center"/>
              <w:rPr>
                <w:lang w:val="uk-UA"/>
              </w:rPr>
            </w:pPr>
          </w:p>
        </w:tc>
        <w:tc>
          <w:tcPr>
            <w:tcW w:w="1560" w:type="dxa"/>
            <w:gridSpan w:val="3"/>
          </w:tcPr>
          <w:p w:rsidR="00BC01BC" w:rsidRPr="003A39F7" w:rsidRDefault="00BC01BC" w:rsidP="0032382D">
            <w:pPr>
              <w:ind w:left="142"/>
              <w:jc w:val="center"/>
              <w:rPr>
                <w:lang w:val="uk-UA"/>
              </w:rPr>
            </w:pPr>
            <w:r w:rsidRPr="003A39F7">
              <w:rPr>
                <w:lang w:val="uk-UA"/>
              </w:rPr>
              <w:t>матеріали</w:t>
            </w:r>
          </w:p>
        </w:tc>
        <w:tc>
          <w:tcPr>
            <w:tcW w:w="1134" w:type="dxa"/>
            <w:gridSpan w:val="2"/>
          </w:tcPr>
          <w:p w:rsidR="003A39F7" w:rsidRDefault="00BC01BC" w:rsidP="0032382D">
            <w:pPr>
              <w:ind w:left="142"/>
              <w:jc w:val="center"/>
              <w:rPr>
                <w:lang w:val="uk-UA"/>
              </w:rPr>
            </w:pPr>
            <w:r w:rsidRPr="003A39F7">
              <w:rPr>
                <w:lang w:val="uk-UA"/>
              </w:rPr>
              <w:t>30.10.</w:t>
            </w:r>
          </w:p>
          <w:p w:rsidR="00BC01BC" w:rsidRPr="003A39F7" w:rsidRDefault="00BC01BC" w:rsidP="0032382D">
            <w:pPr>
              <w:ind w:left="142"/>
              <w:jc w:val="center"/>
              <w:rPr>
                <w:lang w:val="uk-UA"/>
              </w:rPr>
            </w:pPr>
            <w:r w:rsidRPr="003A39F7">
              <w:rPr>
                <w:lang w:val="uk-UA"/>
              </w:rPr>
              <w:t>2025</w:t>
            </w:r>
          </w:p>
        </w:tc>
        <w:tc>
          <w:tcPr>
            <w:tcW w:w="1275" w:type="dxa"/>
          </w:tcPr>
          <w:p w:rsidR="00F60B87" w:rsidRPr="003A39F7" w:rsidRDefault="00F60B87" w:rsidP="0032382D">
            <w:pPr>
              <w:ind w:left="142"/>
              <w:jc w:val="center"/>
              <w:rPr>
                <w:b/>
                <w:caps/>
                <w:lang w:val="uk-UA"/>
              </w:rPr>
            </w:pPr>
            <w:r w:rsidRPr="003A39F7">
              <w:rPr>
                <w:b/>
                <w:caps/>
                <w:lang w:val="uk-UA"/>
              </w:rPr>
              <w:t>здНвр</w:t>
            </w:r>
          </w:p>
          <w:p w:rsidR="00BC01BC" w:rsidRPr="003A39F7" w:rsidRDefault="00BC01BC" w:rsidP="0032382D">
            <w:pPr>
              <w:ind w:left="142"/>
              <w:jc w:val="center"/>
              <w:rPr>
                <w:lang w:val="uk-UA"/>
              </w:rPr>
            </w:pPr>
            <w:r w:rsidRPr="003A39F7">
              <w:rPr>
                <w:lang w:val="uk-UA"/>
              </w:rPr>
              <w:t>педагогічні працівники</w:t>
            </w:r>
          </w:p>
        </w:tc>
        <w:tc>
          <w:tcPr>
            <w:tcW w:w="1418" w:type="dxa"/>
          </w:tcPr>
          <w:p w:rsidR="00BC01BC" w:rsidRPr="003A39F7" w:rsidRDefault="00BC01BC" w:rsidP="0032382D">
            <w:pPr>
              <w:ind w:left="142"/>
              <w:jc w:val="center"/>
              <w:rPr>
                <w:b/>
                <w:color w:val="C45911" w:themeColor="accent2" w:themeShade="BF"/>
                <w:lang w:val="uk-UA"/>
              </w:rPr>
            </w:pPr>
          </w:p>
        </w:tc>
      </w:tr>
      <w:tr w:rsidR="00BC01BC" w:rsidRPr="004C143D" w:rsidTr="00D968D6">
        <w:trPr>
          <w:trHeight w:val="408"/>
        </w:trPr>
        <w:tc>
          <w:tcPr>
            <w:tcW w:w="5670" w:type="dxa"/>
          </w:tcPr>
          <w:p w:rsidR="00BC01BC" w:rsidRPr="003A39F7" w:rsidRDefault="00BC01BC" w:rsidP="0032382D">
            <w:pPr>
              <w:ind w:left="142"/>
              <w:jc w:val="center"/>
              <w:rPr>
                <w:rFonts w:eastAsia="Calibri"/>
                <w:lang w:val="uk-UA" w:eastAsia="en-US"/>
              </w:rPr>
            </w:pPr>
            <w:r w:rsidRPr="003A39F7">
              <w:rPr>
                <w:rFonts w:eastAsia="Calibri"/>
                <w:lang w:val="uk-UA" w:eastAsia="en-US"/>
              </w:rPr>
              <w:t>Проведення тренінгу «Реалізовуємо інтегрований підхід .</w:t>
            </w:r>
            <w:r w:rsidRPr="003A39F7">
              <w:rPr>
                <w:rFonts w:eastAsia="Calibri"/>
                <w:lang w:val="en-US" w:eastAsia="en-US"/>
              </w:rPr>
              <w:t>Pistasia</w:t>
            </w:r>
            <w:r w:rsidRPr="003A39F7">
              <w:rPr>
                <w:rFonts w:eastAsia="Calibri"/>
                <w:lang w:val="uk-UA" w:eastAsia="en-US"/>
              </w:rPr>
              <w:t>.</w:t>
            </w:r>
            <w:r w:rsidRPr="003A39F7">
              <w:rPr>
                <w:rFonts w:eastAsia="Calibri"/>
                <w:lang w:val="en-US" w:eastAsia="en-US"/>
              </w:rPr>
              <w:t>UA</w:t>
            </w:r>
            <w:r w:rsidRPr="003A39F7">
              <w:rPr>
                <w:rFonts w:eastAsia="Calibri"/>
                <w:lang w:val="uk-UA" w:eastAsia="en-US"/>
              </w:rPr>
              <w:t xml:space="preserve">»  </w:t>
            </w:r>
            <w:hyperlink r:id="rId119" w:history="1">
              <w:r w:rsidRPr="003A39F7">
                <w:rPr>
                  <w:rStyle w:val="af2"/>
                </w:rPr>
                <w:t>https://ua.pistacja.tv/?fbclid=IwY2xjawKO-HFleHRuA2FlbQIxMABicmlkETFJSVNMWFdsNGY0Z21lWmcxAR5nSq4yPtmXSMqyS0d2J7GqOLQlTjAwPXshwFFrBnbmDK5P9i7kbTklcxPCpg_aem_kCIHprhXSi_HJktSj2n9vg</w:t>
              </w:r>
            </w:hyperlink>
          </w:p>
        </w:tc>
        <w:tc>
          <w:tcPr>
            <w:tcW w:w="1560" w:type="dxa"/>
            <w:gridSpan w:val="3"/>
          </w:tcPr>
          <w:p w:rsidR="00BC01BC" w:rsidRPr="003A39F7" w:rsidRDefault="00BC01BC" w:rsidP="0032382D">
            <w:pPr>
              <w:ind w:left="142"/>
              <w:jc w:val="center"/>
              <w:rPr>
                <w:lang w:val="uk-UA"/>
              </w:rPr>
            </w:pPr>
            <w:r w:rsidRPr="003A39F7">
              <w:rPr>
                <w:lang w:val="uk-UA"/>
              </w:rPr>
              <w:t>матеріали</w:t>
            </w:r>
          </w:p>
        </w:tc>
        <w:tc>
          <w:tcPr>
            <w:tcW w:w="1134" w:type="dxa"/>
            <w:gridSpan w:val="2"/>
          </w:tcPr>
          <w:p w:rsidR="003A39F7" w:rsidRDefault="00BC01BC" w:rsidP="0032382D">
            <w:pPr>
              <w:ind w:left="142"/>
              <w:jc w:val="center"/>
              <w:rPr>
                <w:lang w:val="uk-UA"/>
              </w:rPr>
            </w:pPr>
            <w:r w:rsidRPr="003A39F7">
              <w:rPr>
                <w:lang w:val="uk-UA"/>
              </w:rPr>
              <w:t>31.10.</w:t>
            </w:r>
          </w:p>
          <w:p w:rsidR="00BC01BC" w:rsidRPr="003A39F7" w:rsidRDefault="00BC01BC" w:rsidP="0032382D">
            <w:pPr>
              <w:ind w:left="142"/>
              <w:jc w:val="center"/>
              <w:rPr>
                <w:lang w:val="uk-UA"/>
              </w:rPr>
            </w:pPr>
            <w:r w:rsidRPr="003A39F7">
              <w:rPr>
                <w:lang w:val="uk-UA"/>
              </w:rPr>
              <w:t>2025</w:t>
            </w:r>
          </w:p>
        </w:tc>
        <w:tc>
          <w:tcPr>
            <w:tcW w:w="1275" w:type="dxa"/>
          </w:tcPr>
          <w:p w:rsidR="00F60B87" w:rsidRPr="003A39F7" w:rsidRDefault="00F60B87" w:rsidP="0032382D">
            <w:pPr>
              <w:ind w:left="142"/>
              <w:jc w:val="center"/>
              <w:rPr>
                <w:b/>
                <w:caps/>
                <w:lang w:val="uk-UA"/>
              </w:rPr>
            </w:pPr>
            <w:r w:rsidRPr="003A39F7">
              <w:rPr>
                <w:b/>
                <w:caps/>
                <w:lang w:val="uk-UA"/>
              </w:rPr>
              <w:t>здНвр</w:t>
            </w:r>
          </w:p>
          <w:p w:rsidR="00BC01BC" w:rsidRPr="003A39F7" w:rsidRDefault="00BC01BC" w:rsidP="0032382D">
            <w:pPr>
              <w:ind w:left="142"/>
              <w:jc w:val="center"/>
              <w:rPr>
                <w:lang w:val="uk-UA"/>
              </w:rPr>
            </w:pPr>
            <w:r w:rsidRPr="003A39F7">
              <w:rPr>
                <w:lang w:val="uk-UA"/>
              </w:rPr>
              <w:t>вчителі інформатики</w:t>
            </w:r>
          </w:p>
        </w:tc>
        <w:tc>
          <w:tcPr>
            <w:tcW w:w="1418" w:type="dxa"/>
          </w:tcPr>
          <w:p w:rsidR="00BC01BC" w:rsidRPr="003A39F7" w:rsidRDefault="00BC01BC" w:rsidP="0032382D">
            <w:pPr>
              <w:ind w:left="142"/>
              <w:jc w:val="center"/>
              <w:rPr>
                <w:b/>
                <w:color w:val="C45911" w:themeColor="accent2" w:themeShade="BF"/>
                <w:lang w:val="uk-UA"/>
              </w:rPr>
            </w:pPr>
          </w:p>
        </w:tc>
      </w:tr>
      <w:tr w:rsidR="00BC01BC" w:rsidRPr="004C143D" w:rsidTr="00D968D6">
        <w:trPr>
          <w:trHeight w:val="557"/>
        </w:trPr>
        <w:tc>
          <w:tcPr>
            <w:tcW w:w="5670" w:type="dxa"/>
          </w:tcPr>
          <w:p w:rsidR="00BC01BC" w:rsidRPr="003A39F7" w:rsidRDefault="00BC01BC" w:rsidP="0032382D">
            <w:pPr>
              <w:ind w:left="142"/>
              <w:jc w:val="center"/>
              <w:rPr>
                <w:lang w:val="uk-UA"/>
              </w:rPr>
            </w:pPr>
            <w:r w:rsidRPr="003A39F7">
              <w:rPr>
                <w:lang w:val="uk-UA"/>
              </w:rPr>
              <w:t>Самоосвітня діяльності вчителів, підвищення кваліфікації на курсах, навчання на освітніх платформах</w:t>
            </w:r>
          </w:p>
        </w:tc>
        <w:tc>
          <w:tcPr>
            <w:tcW w:w="1560" w:type="dxa"/>
            <w:gridSpan w:val="3"/>
          </w:tcPr>
          <w:p w:rsidR="00BC01BC" w:rsidRPr="003A39F7" w:rsidRDefault="00BC01BC" w:rsidP="0032382D">
            <w:pPr>
              <w:ind w:left="142"/>
              <w:jc w:val="center"/>
              <w:rPr>
                <w:lang w:val="uk-UA"/>
              </w:rPr>
            </w:pPr>
            <w:r w:rsidRPr="003A39F7">
              <w:rPr>
                <w:lang w:val="uk-UA"/>
              </w:rPr>
              <w:t>сертифікат</w:t>
            </w:r>
          </w:p>
        </w:tc>
        <w:tc>
          <w:tcPr>
            <w:tcW w:w="1134" w:type="dxa"/>
            <w:gridSpan w:val="2"/>
          </w:tcPr>
          <w:p w:rsidR="00BC01BC" w:rsidRPr="003A39F7" w:rsidRDefault="00BC01BC" w:rsidP="0032382D">
            <w:pPr>
              <w:ind w:left="142"/>
              <w:jc w:val="center"/>
              <w:rPr>
                <w:lang w:val="uk-UA"/>
              </w:rPr>
            </w:pPr>
            <w:r w:rsidRPr="003A39F7">
              <w:rPr>
                <w:lang w:val="uk-UA"/>
              </w:rPr>
              <w:t>жовтень</w:t>
            </w:r>
          </w:p>
        </w:tc>
        <w:tc>
          <w:tcPr>
            <w:tcW w:w="1275" w:type="dxa"/>
          </w:tcPr>
          <w:p w:rsidR="003A39F7" w:rsidRDefault="00F60B87" w:rsidP="0032382D">
            <w:pPr>
              <w:ind w:left="142"/>
              <w:jc w:val="center"/>
              <w:rPr>
                <w:lang w:val="uk-UA"/>
              </w:rPr>
            </w:pPr>
            <w:r w:rsidRPr="003A39F7">
              <w:rPr>
                <w:lang w:val="uk-UA"/>
              </w:rPr>
              <w:t>П</w:t>
            </w:r>
            <w:r w:rsidR="00BC01BC" w:rsidRPr="003A39F7">
              <w:rPr>
                <w:lang w:val="uk-UA"/>
              </w:rPr>
              <w:t>ед</w:t>
            </w:r>
            <w:r w:rsidRPr="003A39F7">
              <w:rPr>
                <w:lang w:val="uk-UA"/>
              </w:rPr>
              <w:t>.</w:t>
            </w:r>
          </w:p>
          <w:p w:rsidR="00BC01BC" w:rsidRPr="003A39F7" w:rsidRDefault="00BC01BC" w:rsidP="0032382D">
            <w:pPr>
              <w:ind w:left="142"/>
              <w:jc w:val="center"/>
              <w:rPr>
                <w:lang w:val="uk-UA"/>
              </w:rPr>
            </w:pPr>
            <w:r w:rsidRPr="003A39F7">
              <w:rPr>
                <w:lang w:val="uk-UA"/>
              </w:rPr>
              <w:t>працівники</w:t>
            </w:r>
          </w:p>
        </w:tc>
        <w:tc>
          <w:tcPr>
            <w:tcW w:w="1418" w:type="dxa"/>
          </w:tcPr>
          <w:p w:rsidR="00BC01BC" w:rsidRPr="003A39F7" w:rsidRDefault="00BC01BC" w:rsidP="0032382D">
            <w:pPr>
              <w:ind w:left="142"/>
              <w:jc w:val="center"/>
              <w:rPr>
                <w:b/>
                <w:color w:val="C45911" w:themeColor="accent2" w:themeShade="BF"/>
                <w:lang w:val="uk-UA"/>
              </w:rPr>
            </w:pPr>
          </w:p>
        </w:tc>
      </w:tr>
      <w:tr w:rsidR="00BC01BC" w:rsidRPr="004C143D" w:rsidTr="00D968D6">
        <w:trPr>
          <w:trHeight w:val="252"/>
        </w:trPr>
        <w:tc>
          <w:tcPr>
            <w:tcW w:w="5670" w:type="dxa"/>
          </w:tcPr>
          <w:p w:rsidR="00BC01BC" w:rsidRPr="003A39F7" w:rsidRDefault="00BC01BC" w:rsidP="0032382D">
            <w:pPr>
              <w:ind w:left="142"/>
              <w:jc w:val="center"/>
              <w:rPr>
                <w:lang w:val="uk-UA"/>
              </w:rPr>
            </w:pPr>
            <w:r w:rsidRPr="003A39F7">
              <w:rPr>
                <w:lang w:val="uk-UA"/>
              </w:rPr>
              <w:t xml:space="preserve">Перегляд та обговорення вебінару «Протидія вербуванню дітей до протиправної діяльності: інструменти для освітян» </w:t>
            </w:r>
            <w:hyperlink r:id="rId120" w:history="1">
              <w:r w:rsidRPr="003A39F7">
                <w:rPr>
                  <w:rStyle w:val="af2"/>
                </w:rPr>
                <w:t>https://www.youtube.com/live/QORS5Rv4zpw</w:t>
              </w:r>
            </w:hyperlink>
          </w:p>
        </w:tc>
        <w:tc>
          <w:tcPr>
            <w:tcW w:w="1560" w:type="dxa"/>
            <w:gridSpan w:val="3"/>
          </w:tcPr>
          <w:p w:rsidR="00BC01BC" w:rsidRPr="003A39F7" w:rsidRDefault="00BC01BC" w:rsidP="0032382D">
            <w:pPr>
              <w:ind w:left="142"/>
              <w:jc w:val="center"/>
              <w:rPr>
                <w:lang w:val="uk-UA"/>
              </w:rPr>
            </w:pPr>
            <w:r w:rsidRPr="003A39F7">
              <w:rPr>
                <w:lang w:val="uk-UA"/>
              </w:rPr>
              <w:t>інформація</w:t>
            </w:r>
          </w:p>
        </w:tc>
        <w:tc>
          <w:tcPr>
            <w:tcW w:w="1134" w:type="dxa"/>
            <w:gridSpan w:val="2"/>
          </w:tcPr>
          <w:p w:rsidR="00BC01BC" w:rsidRPr="003A39F7" w:rsidRDefault="00BC01BC" w:rsidP="0032382D">
            <w:pPr>
              <w:ind w:left="142"/>
              <w:jc w:val="center"/>
              <w:rPr>
                <w:lang w:val="uk-UA"/>
              </w:rPr>
            </w:pPr>
            <w:r w:rsidRPr="003A39F7">
              <w:rPr>
                <w:lang w:val="uk-UA"/>
              </w:rPr>
              <w:t>жовтень</w:t>
            </w:r>
          </w:p>
        </w:tc>
        <w:tc>
          <w:tcPr>
            <w:tcW w:w="1275" w:type="dxa"/>
          </w:tcPr>
          <w:p w:rsidR="003A39F7" w:rsidRDefault="00F60B87" w:rsidP="0032382D">
            <w:pPr>
              <w:ind w:left="142"/>
              <w:jc w:val="center"/>
              <w:rPr>
                <w:lang w:val="uk-UA"/>
              </w:rPr>
            </w:pPr>
            <w:r w:rsidRPr="003A39F7">
              <w:rPr>
                <w:lang w:val="uk-UA"/>
              </w:rPr>
              <w:t>П</w:t>
            </w:r>
            <w:r w:rsidR="00BC01BC" w:rsidRPr="003A39F7">
              <w:rPr>
                <w:lang w:val="uk-UA"/>
              </w:rPr>
              <w:t>ед</w:t>
            </w:r>
            <w:r w:rsidRPr="003A39F7">
              <w:rPr>
                <w:lang w:val="uk-UA"/>
              </w:rPr>
              <w:t>.</w:t>
            </w:r>
          </w:p>
          <w:p w:rsidR="00BC01BC" w:rsidRPr="003A39F7" w:rsidRDefault="00BC01BC" w:rsidP="0032382D">
            <w:pPr>
              <w:ind w:left="142"/>
              <w:jc w:val="center"/>
              <w:rPr>
                <w:lang w:val="uk-UA"/>
              </w:rPr>
            </w:pPr>
            <w:r w:rsidRPr="003A39F7">
              <w:rPr>
                <w:lang w:val="uk-UA"/>
              </w:rPr>
              <w:t>працівники</w:t>
            </w:r>
          </w:p>
        </w:tc>
        <w:tc>
          <w:tcPr>
            <w:tcW w:w="1418" w:type="dxa"/>
          </w:tcPr>
          <w:p w:rsidR="00BC01BC" w:rsidRPr="003A39F7" w:rsidRDefault="00BC01BC" w:rsidP="0032382D">
            <w:pPr>
              <w:ind w:left="142"/>
              <w:jc w:val="center"/>
              <w:rPr>
                <w:b/>
                <w:color w:val="C45911" w:themeColor="accent2" w:themeShade="BF"/>
                <w:lang w:val="uk-UA"/>
              </w:rPr>
            </w:pPr>
          </w:p>
        </w:tc>
      </w:tr>
      <w:tr w:rsidR="00BC01BC" w:rsidRPr="004C143D" w:rsidTr="00D968D6">
        <w:trPr>
          <w:trHeight w:val="1266"/>
        </w:trPr>
        <w:tc>
          <w:tcPr>
            <w:tcW w:w="5670" w:type="dxa"/>
          </w:tcPr>
          <w:p w:rsidR="00BC01BC" w:rsidRPr="003A39F7" w:rsidRDefault="00BC01BC" w:rsidP="0032382D">
            <w:pPr>
              <w:ind w:left="142"/>
              <w:jc w:val="center"/>
              <w:rPr>
                <w:szCs w:val="28"/>
                <w:lang w:val="uk-UA"/>
              </w:rPr>
            </w:pPr>
            <w:r w:rsidRPr="003A39F7">
              <w:rPr>
                <w:szCs w:val="28"/>
                <w:lang w:val="uk-UA"/>
              </w:rPr>
              <w:t>Засідання атестаційної комісії</w:t>
            </w:r>
          </w:p>
          <w:p w:rsidR="00BC01BC" w:rsidRPr="003A39F7" w:rsidRDefault="00BC01BC" w:rsidP="0032382D">
            <w:pPr>
              <w:ind w:left="142"/>
              <w:jc w:val="center"/>
              <w:rPr>
                <w:szCs w:val="28"/>
                <w:lang w:val="uk-UA"/>
              </w:rPr>
            </w:pPr>
            <w:r w:rsidRPr="003A39F7">
              <w:rPr>
                <w:szCs w:val="28"/>
                <w:lang w:val="uk-UA"/>
              </w:rPr>
              <w:t>1. Про затвердження списку педагогічних працівників, які підлягають черговій атестації у 2025/2026 навчальному році</w:t>
            </w:r>
          </w:p>
          <w:p w:rsidR="00BC01BC" w:rsidRPr="003A39F7" w:rsidRDefault="00BC01BC" w:rsidP="0032382D">
            <w:pPr>
              <w:ind w:left="142"/>
              <w:jc w:val="center"/>
              <w:rPr>
                <w:szCs w:val="28"/>
                <w:lang w:val="uk-UA"/>
              </w:rPr>
            </w:pPr>
            <w:r w:rsidRPr="003A39F7">
              <w:rPr>
                <w:szCs w:val="28"/>
                <w:lang w:val="uk-UA"/>
              </w:rPr>
              <w:t>2. Про визначення строків проведення  атестації педагогічних працівників, адреси електронної пошти для подання документів (у разі подання в електронній формі).</w:t>
            </w:r>
          </w:p>
          <w:p w:rsidR="00BC01BC" w:rsidRPr="003A39F7" w:rsidRDefault="00BC01BC" w:rsidP="0032382D">
            <w:pPr>
              <w:ind w:left="142"/>
              <w:jc w:val="center"/>
              <w:rPr>
                <w:szCs w:val="28"/>
                <w:lang w:val="uk-UA"/>
              </w:rPr>
            </w:pPr>
            <w:r w:rsidRPr="003A39F7">
              <w:rPr>
                <w:szCs w:val="28"/>
                <w:lang w:val="uk-UA"/>
              </w:rPr>
              <w:t>3. Про перенесення чергової атестації педпрацівників, у разі тимчасової непрацездатності, або настання інших обставин, що перешкоджають проходженню ним атестації на один рік</w:t>
            </w:r>
          </w:p>
        </w:tc>
        <w:tc>
          <w:tcPr>
            <w:tcW w:w="1560" w:type="dxa"/>
            <w:gridSpan w:val="3"/>
          </w:tcPr>
          <w:p w:rsidR="00BC01BC" w:rsidRPr="003A39F7" w:rsidRDefault="00BC01BC" w:rsidP="0032382D">
            <w:pPr>
              <w:ind w:left="142"/>
              <w:jc w:val="center"/>
              <w:rPr>
                <w:szCs w:val="28"/>
                <w:lang w:val="uk-UA"/>
              </w:rPr>
            </w:pPr>
            <w:r w:rsidRPr="003A39F7">
              <w:rPr>
                <w:szCs w:val="28"/>
                <w:lang w:val="uk-UA"/>
              </w:rPr>
              <w:t>протокол</w:t>
            </w:r>
          </w:p>
        </w:tc>
        <w:tc>
          <w:tcPr>
            <w:tcW w:w="1134" w:type="dxa"/>
            <w:gridSpan w:val="2"/>
          </w:tcPr>
          <w:p w:rsidR="003A39F7" w:rsidRDefault="00BC01BC" w:rsidP="0032382D">
            <w:pPr>
              <w:ind w:left="142"/>
              <w:jc w:val="center"/>
              <w:rPr>
                <w:szCs w:val="28"/>
                <w:lang w:val="uk-UA"/>
              </w:rPr>
            </w:pPr>
            <w:r w:rsidRPr="003A39F7">
              <w:rPr>
                <w:szCs w:val="28"/>
                <w:lang w:val="uk-UA"/>
              </w:rPr>
              <w:t>до 20.10.</w:t>
            </w:r>
          </w:p>
          <w:p w:rsidR="00BC01BC" w:rsidRPr="003A39F7" w:rsidRDefault="00BC01BC" w:rsidP="0032382D">
            <w:pPr>
              <w:ind w:left="142"/>
              <w:jc w:val="center"/>
              <w:rPr>
                <w:szCs w:val="28"/>
                <w:lang w:val="uk-UA"/>
              </w:rPr>
            </w:pPr>
            <w:r w:rsidRPr="003A39F7">
              <w:rPr>
                <w:szCs w:val="28"/>
                <w:lang w:val="uk-UA"/>
              </w:rPr>
              <w:t>2025</w:t>
            </w:r>
          </w:p>
        </w:tc>
        <w:tc>
          <w:tcPr>
            <w:tcW w:w="1275" w:type="dxa"/>
          </w:tcPr>
          <w:p w:rsidR="00BC01BC" w:rsidRPr="003A39F7" w:rsidRDefault="00BC01BC" w:rsidP="0032382D">
            <w:pPr>
              <w:ind w:left="142"/>
              <w:jc w:val="center"/>
              <w:rPr>
                <w:szCs w:val="28"/>
                <w:lang w:val="uk-UA"/>
              </w:rPr>
            </w:pPr>
            <w:r w:rsidRPr="003A39F7">
              <w:rPr>
                <w:szCs w:val="28"/>
                <w:lang w:val="uk-UA"/>
              </w:rPr>
              <w:t>голова атестаційної комісії</w:t>
            </w:r>
          </w:p>
        </w:tc>
        <w:tc>
          <w:tcPr>
            <w:tcW w:w="1418" w:type="dxa"/>
          </w:tcPr>
          <w:p w:rsidR="00BC01BC" w:rsidRPr="003A39F7" w:rsidRDefault="00BC01BC" w:rsidP="0032382D">
            <w:pPr>
              <w:ind w:left="142"/>
              <w:jc w:val="center"/>
              <w:rPr>
                <w:b/>
                <w:color w:val="C45911" w:themeColor="accent2" w:themeShade="BF"/>
                <w:szCs w:val="28"/>
                <w:lang w:val="uk-UA"/>
              </w:rPr>
            </w:pPr>
          </w:p>
        </w:tc>
      </w:tr>
      <w:tr w:rsidR="00BC01BC" w:rsidRPr="004C143D" w:rsidTr="00D968D6">
        <w:trPr>
          <w:trHeight w:val="245"/>
        </w:trPr>
        <w:tc>
          <w:tcPr>
            <w:tcW w:w="5670" w:type="dxa"/>
          </w:tcPr>
          <w:p w:rsidR="00BC01BC" w:rsidRPr="003A39F7" w:rsidRDefault="00BC01BC" w:rsidP="0032382D">
            <w:pPr>
              <w:ind w:left="142"/>
              <w:jc w:val="center"/>
              <w:rPr>
                <w:szCs w:val="28"/>
                <w:lang w:val="uk-UA"/>
              </w:rPr>
            </w:pPr>
            <w:r w:rsidRPr="003A39F7">
              <w:rPr>
                <w:szCs w:val="28"/>
                <w:lang w:val="uk-UA"/>
              </w:rPr>
              <w:t xml:space="preserve">Оприлюднення </w:t>
            </w:r>
            <w:r w:rsidR="0052652A" w:rsidRPr="003A39F7">
              <w:rPr>
                <w:szCs w:val="28"/>
                <w:lang w:val="uk-UA"/>
              </w:rPr>
              <w:t xml:space="preserve">на вебсайті закладу інформації: </w:t>
            </w:r>
            <w:r w:rsidRPr="003A39F7">
              <w:rPr>
                <w:szCs w:val="28"/>
                <w:lang w:val="uk-UA"/>
              </w:rPr>
              <w:t xml:space="preserve">персональний склад атестаційної комісії; список </w:t>
            </w:r>
            <w:r w:rsidRPr="003A39F7">
              <w:rPr>
                <w:szCs w:val="28"/>
                <w:lang w:val="uk-UA"/>
              </w:rPr>
              <w:lastRenderedPageBreak/>
              <w:t>педагогічних працівників, які підлягають черговій атестації в поточному навчальному році та строки проведення їх атестації; окремий список педагогічних працівників, які підлягають позачерговій атестації та строки проведення їх атестації; графік проведення засідань атестаційної комісії; строки й адресу електронної пошти для подання педагогічними працівниками документів; перелік документів, які обов’язково подаються педагогічними працівниками для проведення атестації.</w:t>
            </w:r>
          </w:p>
        </w:tc>
        <w:tc>
          <w:tcPr>
            <w:tcW w:w="1560" w:type="dxa"/>
            <w:gridSpan w:val="3"/>
          </w:tcPr>
          <w:p w:rsidR="00BC01BC" w:rsidRPr="003A39F7" w:rsidRDefault="00BC01BC" w:rsidP="0032382D">
            <w:pPr>
              <w:ind w:left="142"/>
              <w:jc w:val="center"/>
              <w:rPr>
                <w:szCs w:val="28"/>
                <w:lang w:val="uk-UA"/>
              </w:rPr>
            </w:pPr>
            <w:r w:rsidRPr="003A39F7">
              <w:rPr>
                <w:szCs w:val="28"/>
                <w:lang w:val="uk-UA"/>
              </w:rPr>
              <w:lastRenderedPageBreak/>
              <w:t>інформація</w:t>
            </w:r>
          </w:p>
        </w:tc>
        <w:tc>
          <w:tcPr>
            <w:tcW w:w="1134" w:type="dxa"/>
            <w:gridSpan w:val="2"/>
          </w:tcPr>
          <w:p w:rsidR="003A39F7" w:rsidRDefault="00BC01BC" w:rsidP="0032382D">
            <w:pPr>
              <w:ind w:left="142"/>
              <w:jc w:val="center"/>
              <w:rPr>
                <w:szCs w:val="28"/>
                <w:lang w:val="uk-UA"/>
              </w:rPr>
            </w:pPr>
            <w:r w:rsidRPr="003A39F7">
              <w:rPr>
                <w:szCs w:val="28"/>
                <w:lang w:val="uk-UA"/>
              </w:rPr>
              <w:t>20.10.</w:t>
            </w:r>
          </w:p>
          <w:p w:rsidR="00BC01BC" w:rsidRPr="003A39F7" w:rsidRDefault="00BC01BC" w:rsidP="0032382D">
            <w:pPr>
              <w:ind w:left="142"/>
              <w:jc w:val="center"/>
              <w:rPr>
                <w:szCs w:val="28"/>
                <w:lang w:val="uk-UA"/>
              </w:rPr>
            </w:pPr>
            <w:r w:rsidRPr="003A39F7">
              <w:rPr>
                <w:szCs w:val="28"/>
                <w:lang w:val="uk-UA"/>
              </w:rPr>
              <w:t>2025</w:t>
            </w:r>
          </w:p>
        </w:tc>
        <w:tc>
          <w:tcPr>
            <w:tcW w:w="1275" w:type="dxa"/>
          </w:tcPr>
          <w:p w:rsidR="00BC01BC" w:rsidRPr="003A39F7" w:rsidRDefault="00BC01BC" w:rsidP="0032382D">
            <w:pPr>
              <w:ind w:left="142"/>
              <w:jc w:val="center"/>
              <w:rPr>
                <w:szCs w:val="28"/>
                <w:lang w:val="uk-UA"/>
              </w:rPr>
            </w:pPr>
            <w:r w:rsidRPr="003A39F7">
              <w:rPr>
                <w:szCs w:val="28"/>
                <w:lang w:val="uk-UA"/>
              </w:rPr>
              <w:t>секретар атестаці</w:t>
            </w:r>
            <w:r w:rsidRPr="003A39F7">
              <w:rPr>
                <w:szCs w:val="28"/>
                <w:lang w:val="uk-UA"/>
              </w:rPr>
              <w:lastRenderedPageBreak/>
              <w:t>йної комісії</w:t>
            </w:r>
          </w:p>
        </w:tc>
        <w:tc>
          <w:tcPr>
            <w:tcW w:w="1418" w:type="dxa"/>
          </w:tcPr>
          <w:p w:rsidR="00BC01BC" w:rsidRPr="003A39F7" w:rsidRDefault="00BC01BC" w:rsidP="0032382D">
            <w:pPr>
              <w:ind w:left="142"/>
              <w:jc w:val="center"/>
              <w:rPr>
                <w:b/>
                <w:color w:val="C45911" w:themeColor="accent2" w:themeShade="BF"/>
                <w:szCs w:val="28"/>
                <w:lang w:val="uk-UA"/>
              </w:rPr>
            </w:pPr>
          </w:p>
        </w:tc>
      </w:tr>
      <w:tr w:rsidR="00BC01BC" w:rsidRPr="004C143D" w:rsidTr="009D084E">
        <w:trPr>
          <w:trHeight w:val="141"/>
        </w:trPr>
        <w:tc>
          <w:tcPr>
            <w:tcW w:w="11057" w:type="dxa"/>
            <w:gridSpan w:val="8"/>
            <w:shd w:val="clear" w:color="auto" w:fill="FFF2CC" w:themeFill="accent4" w:themeFillTint="33"/>
          </w:tcPr>
          <w:p w:rsidR="00BC01BC" w:rsidRPr="003A39F7" w:rsidRDefault="00BC01BC" w:rsidP="0032382D">
            <w:pPr>
              <w:ind w:left="142"/>
              <w:jc w:val="center"/>
              <w:rPr>
                <w:b/>
                <w:color w:val="C45911" w:themeColor="accent2" w:themeShade="BF"/>
                <w:szCs w:val="28"/>
                <w:lang w:val="uk-UA"/>
              </w:rPr>
            </w:pPr>
            <w:r w:rsidRPr="003A39F7">
              <w:rPr>
                <w:b/>
                <w:szCs w:val="28"/>
                <w:lang w:val="uk-UA"/>
              </w:rPr>
              <w:lastRenderedPageBreak/>
              <w:t>3. Співпраці з</w:t>
            </w:r>
            <w:r w:rsidRPr="003A39F7">
              <w:rPr>
                <w:szCs w:val="28"/>
                <w:lang w:val="uk-UA"/>
              </w:rPr>
              <w:t xml:space="preserve"> </w:t>
            </w:r>
            <w:r w:rsidRPr="003A39F7">
              <w:rPr>
                <w:b/>
                <w:szCs w:val="28"/>
                <w:lang w:val="uk-UA"/>
              </w:rPr>
              <w:t>учнями, їх батьками, працівниками закладу освіти.</w:t>
            </w:r>
          </w:p>
        </w:tc>
      </w:tr>
      <w:tr w:rsidR="00BC01BC" w:rsidRPr="004C143D" w:rsidTr="00D968D6">
        <w:trPr>
          <w:trHeight w:val="244"/>
        </w:trPr>
        <w:tc>
          <w:tcPr>
            <w:tcW w:w="5670" w:type="dxa"/>
          </w:tcPr>
          <w:p w:rsidR="00BC01BC" w:rsidRPr="003A39F7" w:rsidRDefault="00BC01BC" w:rsidP="0032382D">
            <w:pPr>
              <w:ind w:left="142"/>
              <w:jc w:val="center"/>
              <w:rPr>
                <w:lang w:val="uk-UA"/>
              </w:rPr>
            </w:pPr>
            <w:r w:rsidRPr="003A39F7">
              <w:rPr>
                <w:lang w:val="uk-UA"/>
              </w:rPr>
              <w:t>Проведення благодійної акції «4 лапи»  за участю батьківської громадськості (організація збору корму для безпритульних тварин)</w:t>
            </w:r>
          </w:p>
        </w:tc>
        <w:tc>
          <w:tcPr>
            <w:tcW w:w="1560" w:type="dxa"/>
            <w:gridSpan w:val="3"/>
          </w:tcPr>
          <w:p w:rsidR="00BC01BC" w:rsidRPr="003A39F7" w:rsidRDefault="00BC01BC" w:rsidP="0032382D">
            <w:pPr>
              <w:ind w:left="142"/>
              <w:jc w:val="center"/>
              <w:rPr>
                <w:lang w:val="uk-UA"/>
              </w:rPr>
            </w:pPr>
            <w:r w:rsidRPr="003A39F7">
              <w:rPr>
                <w:lang w:val="uk-UA"/>
              </w:rPr>
              <w:t>план</w:t>
            </w:r>
          </w:p>
          <w:p w:rsidR="00BC01BC" w:rsidRPr="003A39F7" w:rsidRDefault="00BC01BC" w:rsidP="0032382D">
            <w:pPr>
              <w:ind w:left="142"/>
              <w:jc w:val="center"/>
              <w:rPr>
                <w:lang w:val="uk-UA"/>
              </w:rPr>
            </w:pPr>
            <w:r w:rsidRPr="003A39F7">
              <w:rPr>
                <w:lang w:val="uk-UA"/>
              </w:rPr>
              <w:t>фотозвіт</w:t>
            </w:r>
          </w:p>
        </w:tc>
        <w:tc>
          <w:tcPr>
            <w:tcW w:w="1134" w:type="dxa"/>
            <w:gridSpan w:val="2"/>
          </w:tcPr>
          <w:p w:rsidR="003A39F7" w:rsidRDefault="00BC01BC" w:rsidP="0032382D">
            <w:pPr>
              <w:ind w:left="142"/>
              <w:jc w:val="center"/>
              <w:rPr>
                <w:lang w:val="uk-UA"/>
              </w:rPr>
            </w:pPr>
            <w:r w:rsidRPr="003A39F7">
              <w:rPr>
                <w:lang w:val="uk-UA"/>
              </w:rPr>
              <w:t>01.10.</w:t>
            </w:r>
          </w:p>
          <w:p w:rsidR="003A39F7" w:rsidRDefault="00BC01BC" w:rsidP="0032382D">
            <w:pPr>
              <w:ind w:left="142"/>
              <w:jc w:val="center"/>
              <w:rPr>
                <w:lang w:val="uk-UA"/>
              </w:rPr>
            </w:pPr>
            <w:r w:rsidRPr="003A39F7">
              <w:rPr>
                <w:lang w:val="uk-UA"/>
              </w:rPr>
              <w:t>2025-13.10.</w:t>
            </w:r>
          </w:p>
          <w:p w:rsidR="00BC01BC" w:rsidRPr="003A39F7" w:rsidRDefault="00BC01BC" w:rsidP="0032382D">
            <w:pPr>
              <w:ind w:left="142"/>
              <w:jc w:val="center"/>
              <w:rPr>
                <w:lang w:val="uk-UA"/>
              </w:rPr>
            </w:pPr>
            <w:r w:rsidRPr="003A39F7">
              <w:rPr>
                <w:lang w:val="uk-UA"/>
              </w:rPr>
              <w:t>2025</w:t>
            </w:r>
          </w:p>
        </w:tc>
        <w:tc>
          <w:tcPr>
            <w:tcW w:w="1275" w:type="dxa"/>
          </w:tcPr>
          <w:p w:rsidR="00BC01BC" w:rsidRPr="003A39F7" w:rsidRDefault="00BC01BC" w:rsidP="0032382D">
            <w:pPr>
              <w:ind w:left="142"/>
              <w:jc w:val="center"/>
              <w:rPr>
                <w:lang w:val="uk-UA"/>
              </w:rPr>
            </w:pPr>
            <w:r w:rsidRPr="003A39F7">
              <w:rPr>
                <w:lang w:val="uk-UA"/>
              </w:rPr>
              <w:t>класні керівники</w:t>
            </w:r>
          </w:p>
          <w:p w:rsidR="00BC01BC" w:rsidRPr="003A39F7" w:rsidRDefault="00BC01BC" w:rsidP="0032382D">
            <w:pPr>
              <w:ind w:left="142"/>
              <w:jc w:val="center"/>
              <w:rPr>
                <w:lang w:val="uk-UA"/>
              </w:rPr>
            </w:pPr>
            <w:r w:rsidRPr="003A39F7">
              <w:rPr>
                <w:lang w:val="uk-UA"/>
              </w:rPr>
              <w:t>педагог-організатор</w:t>
            </w:r>
          </w:p>
        </w:tc>
        <w:tc>
          <w:tcPr>
            <w:tcW w:w="1418" w:type="dxa"/>
          </w:tcPr>
          <w:p w:rsidR="00BC01BC" w:rsidRPr="003A39F7" w:rsidRDefault="00BC01BC" w:rsidP="0032382D">
            <w:pPr>
              <w:ind w:left="142"/>
              <w:jc w:val="center"/>
              <w:rPr>
                <w:b/>
                <w:color w:val="C45911" w:themeColor="accent2" w:themeShade="BF"/>
                <w:lang w:val="uk-UA"/>
              </w:rPr>
            </w:pPr>
          </w:p>
        </w:tc>
      </w:tr>
      <w:tr w:rsidR="00BC01BC" w:rsidRPr="004C143D" w:rsidTr="00D968D6">
        <w:trPr>
          <w:trHeight w:val="826"/>
        </w:trPr>
        <w:tc>
          <w:tcPr>
            <w:tcW w:w="5670" w:type="dxa"/>
          </w:tcPr>
          <w:p w:rsidR="00BC01BC" w:rsidRPr="003A39F7" w:rsidRDefault="00BC01BC" w:rsidP="0032382D">
            <w:pPr>
              <w:ind w:left="142"/>
              <w:jc w:val="center"/>
              <w:rPr>
                <w:lang w:val="uk-UA"/>
              </w:rPr>
            </w:pPr>
            <w:r w:rsidRPr="003A39F7">
              <w:rPr>
                <w:lang w:val="uk-UA"/>
              </w:rPr>
              <w:t>Практичні поради для батьків «Як запобігти вербуванню дітей»</w:t>
            </w:r>
          </w:p>
          <w:p w:rsidR="00BC01BC" w:rsidRPr="003A39F7" w:rsidRDefault="002A0143" w:rsidP="0032382D">
            <w:pPr>
              <w:ind w:left="142"/>
              <w:jc w:val="center"/>
              <w:rPr>
                <w:lang w:val="uk-UA"/>
              </w:rPr>
            </w:pPr>
            <w:hyperlink r:id="rId121" w:history="1">
              <w:r w:rsidR="00BC01BC" w:rsidRPr="003A39F7">
                <w:rPr>
                  <w:rStyle w:val="af2"/>
                </w:rPr>
                <w:t>https</w:t>
              </w:r>
              <w:r w:rsidR="00BC01BC" w:rsidRPr="003A39F7">
                <w:rPr>
                  <w:rStyle w:val="af2"/>
                  <w:lang w:val="uk-UA"/>
                </w:rPr>
                <w:t>://</w:t>
              </w:r>
              <w:r w:rsidR="00BC01BC" w:rsidRPr="003A39F7">
                <w:rPr>
                  <w:rStyle w:val="af2"/>
                </w:rPr>
                <w:t>eo</w:t>
              </w:r>
              <w:r w:rsidR="00BC01BC" w:rsidRPr="003A39F7">
                <w:rPr>
                  <w:rStyle w:val="af2"/>
                  <w:lang w:val="uk-UA"/>
                </w:rPr>
                <w:t>.</w:t>
              </w:r>
              <w:r w:rsidR="00BC01BC" w:rsidRPr="003A39F7">
                <w:rPr>
                  <w:rStyle w:val="af2"/>
                </w:rPr>
                <w:t>gov</w:t>
              </w:r>
              <w:r w:rsidR="00BC01BC" w:rsidRPr="003A39F7">
                <w:rPr>
                  <w:rStyle w:val="af2"/>
                  <w:lang w:val="uk-UA"/>
                </w:rPr>
                <w:t>.</w:t>
              </w:r>
              <w:r w:rsidR="00BC01BC" w:rsidRPr="003A39F7">
                <w:rPr>
                  <w:rStyle w:val="af2"/>
                </w:rPr>
                <w:t>ua</w:t>
              </w:r>
              <w:r w:rsidR="00BC01BC" w:rsidRPr="003A39F7">
                <w:rPr>
                  <w:rStyle w:val="af2"/>
                  <w:lang w:val="uk-UA"/>
                </w:rPr>
                <w:t>/</w:t>
              </w:r>
              <w:r w:rsidR="00BC01BC" w:rsidRPr="003A39F7">
                <w:rPr>
                  <w:rStyle w:val="af2"/>
                </w:rPr>
                <w:t>yak</w:t>
              </w:r>
              <w:r w:rsidR="00BC01BC" w:rsidRPr="003A39F7">
                <w:rPr>
                  <w:rStyle w:val="af2"/>
                  <w:lang w:val="uk-UA"/>
                </w:rPr>
                <w:t>-</w:t>
              </w:r>
              <w:r w:rsidR="00BC01BC" w:rsidRPr="003A39F7">
                <w:rPr>
                  <w:rStyle w:val="af2"/>
                </w:rPr>
                <w:t>batkam</w:t>
              </w:r>
              <w:r w:rsidR="00BC01BC" w:rsidRPr="003A39F7">
                <w:rPr>
                  <w:rStyle w:val="af2"/>
                  <w:lang w:val="uk-UA"/>
                </w:rPr>
                <w:t>-</w:t>
              </w:r>
              <w:r w:rsidR="00BC01BC" w:rsidRPr="003A39F7">
                <w:rPr>
                  <w:rStyle w:val="af2"/>
                </w:rPr>
                <w:t>ta</w:t>
              </w:r>
              <w:r w:rsidR="00BC01BC" w:rsidRPr="003A39F7">
                <w:rPr>
                  <w:rStyle w:val="af2"/>
                  <w:lang w:val="uk-UA"/>
                </w:rPr>
                <w:t>-</w:t>
              </w:r>
              <w:r w:rsidR="00BC01BC" w:rsidRPr="003A39F7">
                <w:rPr>
                  <w:rStyle w:val="af2"/>
                </w:rPr>
                <w:t>pedahoham</w:t>
              </w:r>
              <w:r w:rsidR="00BC01BC" w:rsidRPr="003A39F7">
                <w:rPr>
                  <w:rStyle w:val="af2"/>
                  <w:lang w:val="uk-UA"/>
                </w:rPr>
                <w:t>-</w:t>
              </w:r>
              <w:r w:rsidR="00BC01BC" w:rsidRPr="003A39F7">
                <w:rPr>
                  <w:rStyle w:val="af2"/>
                </w:rPr>
                <w:t>zapobihty</w:t>
              </w:r>
              <w:r w:rsidR="00BC01BC" w:rsidRPr="003A39F7">
                <w:rPr>
                  <w:rStyle w:val="af2"/>
                  <w:lang w:val="uk-UA"/>
                </w:rPr>
                <w:t>-</w:t>
              </w:r>
              <w:r w:rsidR="00BC01BC" w:rsidRPr="003A39F7">
                <w:rPr>
                  <w:rStyle w:val="af2"/>
                </w:rPr>
                <w:t>verbuvanniu</w:t>
              </w:r>
              <w:r w:rsidR="00BC01BC" w:rsidRPr="003A39F7">
                <w:rPr>
                  <w:rStyle w:val="af2"/>
                  <w:lang w:val="uk-UA"/>
                </w:rPr>
                <w:t>-</w:t>
              </w:r>
              <w:r w:rsidR="00BC01BC" w:rsidRPr="003A39F7">
                <w:rPr>
                  <w:rStyle w:val="af2"/>
                </w:rPr>
                <w:t>ditey</w:t>
              </w:r>
              <w:r w:rsidR="00BC01BC" w:rsidRPr="003A39F7">
                <w:rPr>
                  <w:rStyle w:val="af2"/>
                  <w:lang w:val="uk-UA"/>
                </w:rPr>
                <w:t>/2025/04/01/</w:t>
              </w:r>
            </w:hyperlink>
          </w:p>
        </w:tc>
        <w:tc>
          <w:tcPr>
            <w:tcW w:w="1560" w:type="dxa"/>
            <w:gridSpan w:val="3"/>
          </w:tcPr>
          <w:p w:rsidR="00BC01BC" w:rsidRPr="003A39F7" w:rsidRDefault="00BC01BC" w:rsidP="0032382D">
            <w:pPr>
              <w:ind w:left="142"/>
              <w:jc w:val="center"/>
              <w:rPr>
                <w:lang w:val="uk-UA"/>
              </w:rPr>
            </w:pPr>
            <w:r w:rsidRPr="003A39F7">
              <w:rPr>
                <w:lang w:val="uk-UA"/>
              </w:rPr>
              <w:t>інформація</w:t>
            </w:r>
          </w:p>
        </w:tc>
        <w:tc>
          <w:tcPr>
            <w:tcW w:w="1134" w:type="dxa"/>
            <w:gridSpan w:val="2"/>
          </w:tcPr>
          <w:p w:rsidR="003A39F7" w:rsidRDefault="00BC01BC" w:rsidP="0032382D">
            <w:pPr>
              <w:ind w:left="142"/>
              <w:jc w:val="center"/>
              <w:rPr>
                <w:lang w:val="uk-UA"/>
              </w:rPr>
            </w:pPr>
            <w:r w:rsidRPr="003A39F7">
              <w:rPr>
                <w:lang w:val="uk-UA"/>
              </w:rPr>
              <w:t>04.10.</w:t>
            </w:r>
          </w:p>
          <w:p w:rsidR="00BC01BC" w:rsidRPr="003A39F7" w:rsidRDefault="00BC01BC" w:rsidP="0032382D">
            <w:pPr>
              <w:ind w:left="142"/>
              <w:jc w:val="center"/>
              <w:rPr>
                <w:lang w:val="uk-UA"/>
              </w:rPr>
            </w:pPr>
            <w:r w:rsidRPr="003A39F7">
              <w:rPr>
                <w:lang w:val="uk-UA"/>
              </w:rPr>
              <w:t>2025</w:t>
            </w:r>
          </w:p>
        </w:tc>
        <w:tc>
          <w:tcPr>
            <w:tcW w:w="1275" w:type="dxa"/>
          </w:tcPr>
          <w:p w:rsidR="003A39F7" w:rsidRDefault="00F60B87" w:rsidP="0032382D">
            <w:pPr>
              <w:ind w:left="142"/>
              <w:jc w:val="center"/>
              <w:rPr>
                <w:lang w:val="uk-UA"/>
              </w:rPr>
            </w:pPr>
            <w:r w:rsidRPr="003A39F7">
              <w:rPr>
                <w:lang w:val="uk-UA"/>
              </w:rPr>
              <w:t>П</w:t>
            </w:r>
            <w:r w:rsidR="00BC01BC" w:rsidRPr="003A39F7">
              <w:rPr>
                <w:lang w:val="uk-UA"/>
              </w:rPr>
              <w:t>р</w:t>
            </w:r>
            <w:r w:rsidRPr="003A39F7">
              <w:rPr>
                <w:lang w:val="uk-UA"/>
              </w:rPr>
              <w:t>.</w:t>
            </w:r>
            <w:r w:rsidR="00BC01BC" w:rsidRPr="003A39F7">
              <w:rPr>
                <w:lang w:val="uk-UA"/>
              </w:rPr>
              <w:t xml:space="preserve"> </w:t>
            </w:r>
          </w:p>
          <w:p w:rsidR="00BC01BC" w:rsidRPr="003A39F7" w:rsidRDefault="00BC01BC" w:rsidP="0032382D">
            <w:pPr>
              <w:ind w:left="142"/>
              <w:jc w:val="center"/>
              <w:rPr>
                <w:lang w:val="uk-UA"/>
              </w:rPr>
            </w:pPr>
            <w:r w:rsidRPr="003A39F7">
              <w:rPr>
                <w:lang w:val="uk-UA"/>
              </w:rPr>
              <w:t>психолог</w:t>
            </w:r>
          </w:p>
        </w:tc>
        <w:tc>
          <w:tcPr>
            <w:tcW w:w="1418" w:type="dxa"/>
          </w:tcPr>
          <w:p w:rsidR="00BC01BC" w:rsidRPr="003A39F7" w:rsidRDefault="00BC01BC" w:rsidP="0032382D">
            <w:pPr>
              <w:ind w:left="142"/>
              <w:jc w:val="center"/>
              <w:rPr>
                <w:b/>
                <w:color w:val="C45911" w:themeColor="accent2" w:themeShade="BF"/>
                <w:lang w:val="uk-UA"/>
              </w:rPr>
            </w:pPr>
          </w:p>
        </w:tc>
      </w:tr>
      <w:tr w:rsidR="00BC01BC" w:rsidRPr="004C143D" w:rsidTr="00D968D6">
        <w:trPr>
          <w:trHeight w:val="141"/>
        </w:trPr>
        <w:tc>
          <w:tcPr>
            <w:tcW w:w="5670" w:type="dxa"/>
          </w:tcPr>
          <w:p w:rsidR="00BC01BC" w:rsidRPr="003A39F7" w:rsidRDefault="00BC01BC" w:rsidP="0032382D">
            <w:pPr>
              <w:ind w:left="142"/>
              <w:jc w:val="center"/>
              <w:rPr>
                <w:lang w:val="uk-UA"/>
              </w:rPr>
            </w:pPr>
            <w:r w:rsidRPr="003A39F7">
              <w:t>Проведення зустрічі з батьками учнів, які потребують підвищеної уваги</w:t>
            </w:r>
          </w:p>
        </w:tc>
        <w:tc>
          <w:tcPr>
            <w:tcW w:w="1560" w:type="dxa"/>
            <w:gridSpan w:val="3"/>
          </w:tcPr>
          <w:p w:rsidR="00BC01BC" w:rsidRPr="003A39F7" w:rsidRDefault="00BC01BC" w:rsidP="0032382D">
            <w:pPr>
              <w:ind w:left="142"/>
              <w:jc w:val="center"/>
              <w:rPr>
                <w:lang w:val="uk-UA"/>
              </w:rPr>
            </w:pPr>
            <w:r w:rsidRPr="003A39F7">
              <w:rPr>
                <w:lang w:val="uk-UA"/>
              </w:rPr>
              <w:t>журнал спостережень</w:t>
            </w:r>
          </w:p>
        </w:tc>
        <w:tc>
          <w:tcPr>
            <w:tcW w:w="1134" w:type="dxa"/>
            <w:gridSpan w:val="2"/>
          </w:tcPr>
          <w:p w:rsidR="00BC01BC" w:rsidRPr="003A39F7" w:rsidRDefault="00BC01BC" w:rsidP="0032382D">
            <w:pPr>
              <w:ind w:left="142"/>
              <w:jc w:val="center"/>
              <w:rPr>
                <w:lang w:val="uk-UA"/>
              </w:rPr>
            </w:pPr>
            <w:r w:rsidRPr="003A39F7">
              <w:rPr>
                <w:lang w:val="uk-UA"/>
              </w:rPr>
              <w:t>жовтень</w:t>
            </w:r>
          </w:p>
        </w:tc>
        <w:tc>
          <w:tcPr>
            <w:tcW w:w="1275" w:type="dxa"/>
          </w:tcPr>
          <w:p w:rsidR="00BC01BC" w:rsidRPr="003A39F7" w:rsidRDefault="00BC01BC" w:rsidP="0032382D">
            <w:pPr>
              <w:ind w:left="142"/>
              <w:jc w:val="center"/>
              <w:rPr>
                <w:lang w:val="uk-UA"/>
              </w:rPr>
            </w:pPr>
            <w:r w:rsidRPr="003A39F7">
              <w:rPr>
                <w:lang w:val="uk-UA"/>
              </w:rPr>
              <w:t>класні керівники</w:t>
            </w:r>
          </w:p>
          <w:p w:rsidR="00BC01BC" w:rsidRPr="003A39F7" w:rsidRDefault="00BC01BC" w:rsidP="0032382D">
            <w:pPr>
              <w:ind w:left="142"/>
              <w:jc w:val="center"/>
              <w:rPr>
                <w:lang w:val="uk-UA"/>
              </w:rPr>
            </w:pPr>
            <w:r w:rsidRPr="003A39F7">
              <w:rPr>
                <w:lang w:val="uk-UA"/>
              </w:rPr>
              <w:t>пр</w:t>
            </w:r>
            <w:r w:rsidR="00F60B87" w:rsidRPr="003A39F7">
              <w:rPr>
                <w:lang w:val="uk-UA"/>
              </w:rPr>
              <w:t>.</w:t>
            </w:r>
            <w:r w:rsidRPr="003A39F7">
              <w:rPr>
                <w:lang w:val="uk-UA"/>
              </w:rPr>
              <w:t>психолог</w:t>
            </w:r>
          </w:p>
        </w:tc>
        <w:tc>
          <w:tcPr>
            <w:tcW w:w="1418" w:type="dxa"/>
          </w:tcPr>
          <w:p w:rsidR="00BC01BC" w:rsidRPr="003A39F7" w:rsidRDefault="00BC01BC" w:rsidP="0032382D">
            <w:pPr>
              <w:ind w:left="142"/>
              <w:jc w:val="center"/>
              <w:rPr>
                <w:b/>
                <w:color w:val="C45911" w:themeColor="accent2" w:themeShade="BF"/>
                <w:lang w:val="uk-UA"/>
              </w:rPr>
            </w:pPr>
          </w:p>
        </w:tc>
      </w:tr>
      <w:tr w:rsidR="00BC01BC" w:rsidRPr="004C143D" w:rsidTr="009D084E">
        <w:trPr>
          <w:trHeight w:val="445"/>
        </w:trPr>
        <w:tc>
          <w:tcPr>
            <w:tcW w:w="11057" w:type="dxa"/>
            <w:gridSpan w:val="8"/>
            <w:shd w:val="clear" w:color="auto" w:fill="FFF2CC" w:themeFill="accent4" w:themeFillTint="33"/>
          </w:tcPr>
          <w:p w:rsidR="00BC01BC" w:rsidRPr="003A39F7" w:rsidRDefault="00BC01BC" w:rsidP="0032382D">
            <w:pPr>
              <w:ind w:left="142"/>
              <w:jc w:val="center"/>
              <w:rPr>
                <w:b/>
                <w:color w:val="C45911" w:themeColor="accent2" w:themeShade="BF"/>
                <w:szCs w:val="28"/>
                <w:lang w:val="uk-UA"/>
              </w:rPr>
            </w:pPr>
            <w:r w:rsidRPr="003A39F7">
              <w:rPr>
                <w:b/>
                <w:szCs w:val="28"/>
                <w:lang w:val="uk-UA"/>
              </w:rPr>
              <w:t>4. Організація педагогічної діяльності та навчання учнів на засадах академічної доброчесності.</w:t>
            </w:r>
          </w:p>
        </w:tc>
      </w:tr>
      <w:tr w:rsidR="00BC01BC" w:rsidRPr="004C143D" w:rsidTr="00D968D6">
        <w:trPr>
          <w:trHeight w:val="156"/>
        </w:trPr>
        <w:tc>
          <w:tcPr>
            <w:tcW w:w="5670" w:type="dxa"/>
          </w:tcPr>
          <w:p w:rsidR="00BC01BC" w:rsidRPr="003A39F7" w:rsidRDefault="00BC01BC" w:rsidP="0032382D">
            <w:pPr>
              <w:ind w:left="142"/>
              <w:jc w:val="center"/>
              <w:rPr>
                <w:szCs w:val="28"/>
                <w:lang w:val="uk-UA"/>
              </w:rPr>
            </w:pPr>
            <w:r w:rsidRPr="003A39F7">
              <w:rPr>
                <w:szCs w:val="28"/>
              </w:rPr>
              <w:t>Контроль дотриманням норм академічної доброчесності під час виконання контрольних робіт</w:t>
            </w:r>
          </w:p>
        </w:tc>
        <w:tc>
          <w:tcPr>
            <w:tcW w:w="1560" w:type="dxa"/>
            <w:gridSpan w:val="3"/>
          </w:tcPr>
          <w:p w:rsidR="00BC01BC" w:rsidRPr="003A39F7" w:rsidRDefault="00BC01BC" w:rsidP="0032382D">
            <w:pPr>
              <w:ind w:left="142"/>
              <w:jc w:val="center"/>
              <w:rPr>
                <w:szCs w:val="28"/>
                <w:lang w:val="uk-UA"/>
              </w:rPr>
            </w:pPr>
            <w:r w:rsidRPr="003A39F7">
              <w:rPr>
                <w:szCs w:val="28"/>
                <w:lang w:val="uk-UA"/>
              </w:rPr>
              <w:t>спостереження</w:t>
            </w:r>
          </w:p>
        </w:tc>
        <w:tc>
          <w:tcPr>
            <w:tcW w:w="1134" w:type="dxa"/>
            <w:gridSpan w:val="2"/>
          </w:tcPr>
          <w:p w:rsidR="00BC01BC" w:rsidRPr="003A39F7" w:rsidRDefault="00BC01BC" w:rsidP="0032382D">
            <w:pPr>
              <w:ind w:left="142"/>
              <w:jc w:val="center"/>
              <w:rPr>
                <w:szCs w:val="28"/>
                <w:lang w:val="uk-UA"/>
              </w:rPr>
            </w:pPr>
            <w:r w:rsidRPr="003A39F7">
              <w:rPr>
                <w:szCs w:val="28"/>
                <w:lang w:val="uk-UA"/>
              </w:rPr>
              <w:t>жовтень</w:t>
            </w:r>
          </w:p>
        </w:tc>
        <w:tc>
          <w:tcPr>
            <w:tcW w:w="1275" w:type="dxa"/>
          </w:tcPr>
          <w:p w:rsidR="00F60B87" w:rsidRPr="003A39F7" w:rsidRDefault="00F60B87" w:rsidP="0032382D">
            <w:pPr>
              <w:ind w:left="142"/>
              <w:jc w:val="center"/>
              <w:rPr>
                <w:b/>
                <w:caps/>
                <w:szCs w:val="28"/>
                <w:lang w:val="uk-UA"/>
              </w:rPr>
            </w:pPr>
            <w:r w:rsidRPr="003A39F7">
              <w:rPr>
                <w:b/>
                <w:caps/>
                <w:szCs w:val="28"/>
                <w:lang w:val="uk-UA"/>
              </w:rPr>
              <w:t>здНвр</w:t>
            </w:r>
          </w:p>
          <w:p w:rsidR="00BC01BC" w:rsidRPr="003A39F7" w:rsidRDefault="00BC01BC" w:rsidP="0032382D">
            <w:pPr>
              <w:ind w:left="142"/>
              <w:jc w:val="center"/>
              <w:rPr>
                <w:szCs w:val="28"/>
                <w:lang w:val="uk-UA"/>
              </w:rPr>
            </w:pPr>
          </w:p>
        </w:tc>
        <w:tc>
          <w:tcPr>
            <w:tcW w:w="1418" w:type="dxa"/>
          </w:tcPr>
          <w:p w:rsidR="00BC01BC" w:rsidRPr="003A39F7" w:rsidRDefault="00BC01BC" w:rsidP="0032382D">
            <w:pPr>
              <w:ind w:left="142"/>
              <w:jc w:val="center"/>
              <w:rPr>
                <w:b/>
                <w:color w:val="C45911" w:themeColor="accent2" w:themeShade="BF"/>
                <w:szCs w:val="28"/>
                <w:lang w:val="uk-UA"/>
              </w:rPr>
            </w:pPr>
          </w:p>
        </w:tc>
      </w:tr>
      <w:tr w:rsidR="00BC01BC" w:rsidRPr="004C143D" w:rsidTr="00D968D6">
        <w:trPr>
          <w:trHeight w:val="172"/>
        </w:trPr>
        <w:tc>
          <w:tcPr>
            <w:tcW w:w="5670" w:type="dxa"/>
          </w:tcPr>
          <w:p w:rsidR="00BC01BC" w:rsidRPr="003A39F7" w:rsidRDefault="00BC01BC" w:rsidP="0032382D">
            <w:pPr>
              <w:ind w:left="142"/>
              <w:jc w:val="center"/>
              <w:rPr>
                <w:szCs w:val="28"/>
                <w:lang w:val="uk-UA"/>
              </w:rPr>
            </w:pPr>
            <w:r w:rsidRPr="003A39F7">
              <w:rPr>
                <w:szCs w:val="28"/>
                <w:lang w:val="uk-UA"/>
              </w:rPr>
              <w:t>Проведення години спілкування «Плагіат та його шкода»</w:t>
            </w:r>
          </w:p>
        </w:tc>
        <w:tc>
          <w:tcPr>
            <w:tcW w:w="1560" w:type="dxa"/>
            <w:gridSpan w:val="3"/>
          </w:tcPr>
          <w:p w:rsidR="00BC01BC" w:rsidRPr="003A39F7" w:rsidRDefault="00BC01BC" w:rsidP="0032382D">
            <w:pPr>
              <w:ind w:left="142"/>
              <w:jc w:val="center"/>
              <w:rPr>
                <w:szCs w:val="28"/>
                <w:lang w:val="uk-UA"/>
              </w:rPr>
            </w:pPr>
            <w:r w:rsidRPr="003A39F7">
              <w:rPr>
                <w:szCs w:val="28"/>
                <w:lang w:val="uk-UA"/>
              </w:rPr>
              <w:t>інформація</w:t>
            </w:r>
          </w:p>
        </w:tc>
        <w:tc>
          <w:tcPr>
            <w:tcW w:w="1134" w:type="dxa"/>
            <w:gridSpan w:val="2"/>
          </w:tcPr>
          <w:p w:rsidR="003A39F7" w:rsidRDefault="00BC01BC" w:rsidP="0032382D">
            <w:pPr>
              <w:ind w:left="142"/>
              <w:jc w:val="center"/>
              <w:rPr>
                <w:szCs w:val="28"/>
                <w:lang w:val="uk-UA"/>
              </w:rPr>
            </w:pPr>
            <w:r w:rsidRPr="003A39F7">
              <w:rPr>
                <w:szCs w:val="28"/>
                <w:lang w:val="uk-UA"/>
              </w:rPr>
              <w:t>24.10.</w:t>
            </w:r>
          </w:p>
          <w:p w:rsidR="00BC01BC" w:rsidRPr="003A39F7" w:rsidRDefault="00BC01BC" w:rsidP="0032382D">
            <w:pPr>
              <w:ind w:left="142"/>
              <w:jc w:val="center"/>
              <w:rPr>
                <w:szCs w:val="28"/>
                <w:lang w:val="uk-UA"/>
              </w:rPr>
            </w:pPr>
            <w:r w:rsidRPr="003A39F7">
              <w:rPr>
                <w:szCs w:val="28"/>
                <w:lang w:val="uk-UA"/>
              </w:rPr>
              <w:t>2025</w:t>
            </w:r>
          </w:p>
        </w:tc>
        <w:tc>
          <w:tcPr>
            <w:tcW w:w="1275" w:type="dxa"/>
          </w:tcPr>
          <w:p w:rsidR="00BC01BC" w:rsidRPr="003A39F7" w:rsidRDefault="00BC01BC" w:rsidP="0032382D">
            <w:pPr>
              <w:ind w:left="142"/>
              <w:jc w:val="center"/>
              <w:rPr>
                <w:szCs w:val="28"/>
                <w:lang w:val="uk-UA"/>
              </w:rPr>
            </w:pPr>
            <w:r w:rsidRPr="003A39F7">
              <w:rPr>
                <w:szCs w:val="28"/>
                <w:lang w:val="uk-UA"/>
              </w:rPr>
              <w:t>класні керівники</w:t>
            </w:r>
          </w:p>
          <w:p w:rsidR="00BC01BC" w:rsidRPr="003A39F7" w:rsidRDefault="00BC01BC" w:rsidP="0032382D">
            <w:pPr>
              <w:ind w:left="142"/>
              <w:jc w:val="center"/>
              <w:rPr>
                <w:szCs w:val="28"/>
                <w:lang w:val="uk-UA"/>
              </w:rPr>
            </w:pPr>
          </w:p>
        </w:tc>
        <w:tc>
          <w:tcPr>
            <w:tcW w:w="1418" w:type="dxa"/>
          </w:tcPr>
          <w:p w:rsidR="00BC01BC" w:rsidRPr="003A39F7" w:rsidRDefault="00BC01BC" w:rsidP="0032382D">
            <w:pPr>
              <w:ind w:left="142"/>
              <w:jc w:val="center"/>
              <w:rPr>
                <w:b/>
                <w:color w:val="C45911" w:themeColor="accent2" w:themeShade="BF"/>
                <w:szCs w:val="28"/>
                <w:lang w:val="uk-UA"/>
              </w:rPr>
            </w:pPr>
          </w:p>
        </w:tc>
      </w:tr>
      <w:tr w:rsidR="00BC01BC" w:rsidRPr="004C143D" w:rsidTr="009D084E">
        <w:trPr>
          <w:trHeight w:val="94"/>
        </w:trPr>
        <w:tc>
          <w:tcPr>
            <w:tcW w:w="11057" w:type="dxa"/>
            <w:gridSpan w:val="8"/>
            <w:shd w:val="clear" w:color="auto" w:fill="EEDEE0"/>
          </w:tcPr>
          <w:p w:rsidR="00BC01BC" w:rsidRPr="003A39F7" w:rsidRDefault="00BC01BC" w:rsidP="0032382D">
            <w:pPr>
              <w:tabs>
                <w:tab w:val="left" w:pos="1134"/>
              </w:tabs>
              <w:ind w:left="142"/>
              <w:jc w:val="center"/>
              <w:rPr>
                <w:b/>
                <w:color w:val="800000"/>
                <w:szCs w:val="28"/>
                <w:lang w:val="uk-UA"/>
              </w:rPr>
            </w:pPr>
            <w:r w:rsidRPr="003A39F7">
              <w:rPr>
                <w:b/>
                <w:color w:val="800000"/>
                <w:szCs w:val="28"/>
                <w:lang w:val="uk-UA"/>
              </w:rPr>
              <w:t>ІV. УПРАВЛІНСЬКІ ПРОЦЕСИ</w:t>
            </w:r>
          </w:p>
        </w:tc>
      </w:tr>
      <w:tr w:rsidR="00BC01BC" w:rsidRPr="004C143D" w:rsidTr="009D084E">
        <w:trPr>
          <w:trHeight w:val="188"/>
        </w:trPr>
        <w:tc>
          <w:tcPr>
            <w:tcW w:w="11057" w:type="dxa"/>
            <w:gridSpan w:val="8"/>
            <w:shd w:val="clear" w:color="auto" w:fill="EEDEE0"/>
          </w:tcPr>
          <w:p w:rsidR="00BC01BC" w:rsidRPr="003A39F7" w:rsidRDefault="00BC01BC" w:rsidP="0032382D">
            <w:pPr>
              <w:ind w:left="142"/>
              <w:jc w:val="center"/>
              <w:rPr>
                <w:b/>
                <w:color w:val="800000"/>
                <w:szCs w:val="28"/>
                <w:lang w:val="uk-UA"/>
              </w:rPr>
            </w:pPr>
            <w:r w:rsidRPr="003A39F7">
              <w:rPr>
                <w:b/>
                <w:color w:val="800000"/>
                <w:szCs w:val="28"/>
                <w:lang w:val="uk-UA"/>
              </w:rPr>
              <w:t>1.Наявність стратегії  розвитку та системи планування діяльності закладу, моніторинг виконання поставлених цілей і завдань</w:t>
            </w:r>
          </w:p>
        </w:tc>
      </w:tr>
      <w:tr w:rsidR="00BC01BC" w:rsidRPr="004C143D" w:rsidTr="00D968D6">
        <w:trPr>
          <w:trHeight w:val="279"/>
        </w:trPr>
        <w:tc>
          <w:tcPr>
            <w:tcW w:w="5670" w:type="dxa"/>
          </w:tcPr>
          <w:p w:rsidR="00BC01BC" w:rsidRPr="003A39F7" w:rsidRDefault="00BC01BC" w:rsidP="0032382D">
            <w:pPr>
              <w:ind w:left="142"/>
              <w:jc w:val="center"/>
              <w:rPr>
                <w:szCs w:val="28"/>
              </w:rPr>
            </w:pPr>
            <w:r w:rsidRPr="003A39F7">
              <w:rPr>
                <w:szCs w:val="28"/>
              </w:rPr>
              <w:t>Вивчення потреб учасників освітнього процесу</w:t>
            </w:r>
          </w:p>
        </w:tc>
        <w:tc>
          <w:tcPr>
            <w:tcW w:w="1560" w:type="dxa"/>
            <w:gridSpan w:val="3"/>
          </w:tcPr>
          <w:p w:rsidR="00BC01BC" w:rsidRPr="003A39F7" w:rsidRDefault="00BC01BC" w:rsidP="0032382D">
            <w:pPr>
              <w:ind w:left="142"/>
              <w:jc w:val="center"/>
              <w:rPr>
                <w:szCs w:val="28"/>
                <w:lang w:val="uk-UA"/>
              </w:rPr>
            </w:pPr>
            <w:r w:rsidRPr="003A39F7">
              <w:rPr>
                <w:szCs w:val="28"/>
                <w:lang w:val="uk-UA"/>
              </w:rPr>
              <w:t>довідка</w:t>
            </w:r>
          </w:p>
        </w:tc>
        <w:tc>
          <w:tcPr>
            <w:tcW w:w="1134" w:type="dxa"/>
            <w:gridSpan w:val="2"/>
          </w:tcPr>
          <w:p w:rsidR="00BC01BC" w:rsidRPr="003A39F7" w:rsidRDefault="00BC01BC" w:rsidP="0032382D">
            <w:pPr>
              <w:ind w:left="142"/>
              <w:jc w:val="center"/>
              <w:rPr>
                <w:szCs w:val="28"/>
                <w:lang w:val="uk-UA"/>
              </w:rPr>
            </w:pPr>
            <w:r w:rsidRPr="003A39F7">
              <w:rPr>
                <w:szCs w:val="28"/>
                <w:lang w:val="uk-UA"/>
              </w:rPr>
              <w:t>жовтень</w:t>
            </w:r>
          </w:p>
        </w:tc>
        <w:tc>
          <w:tcPr>
            <w:tcW w:w="1275" w:type="dxa"/>
          </w:tcPr>
          <w:p w:rsidR="00BC01BC" w:rsidRPr="003A39F7" w:rsidRDefault="00BC01BC" w:rsidP="0032382D">
            <w:pPr>
              <w:ind w:left="142"/>
              <w:jc w:val="center"/>
              <w:rPr>
                <w:szCs w:val="28"/>
                <w:lang w:val="uk-UA"/>
              </w:rPr>
            </w:pPr>
            <w:r w:rsidRPr="003A39F7">
              <w:rPr>
                <w:szCs w:val="28"/>
                <w:lang w:val="uk-UA"/>
              </w:rPr>
              <w:t>директор</w:t>
            </w:r>
          </w:p>
        </w:tc>
        <w:tc>
          <w:tcPr>
            <w:tcW w:w="1418" w:type="dxa"/>
          </w:tcPr>
          <w:p w:rsidR="00BC01BC" w:rsidRPr="003A39F7" w:rsidRDefault="00BC01BC" w:rsidP="0032382D">
            <w:pPr>
              <w:ind w:left="142"/>
              <w:jc w:val="center"/>
              <w:rPr>
                <w:b/>
                <w:color w:val="C45911" w:themeColor="accent2" w:themeShade="BF"/>
                <w:szCs w:val="28"/>
                <w:lang w:val="uk-UA"/>
              </w:rPr>
            </w:pPr>
          </w:p>
        </w:tc>
      </w:tr>
      <w:tr w:rsidR="00BC01BC" w:rsidRPr="004C143D" w:rsidTr="00D968D6">
        <w:trPr>
          <w:trHeight w:val="806"/>
        </w:trPr>
        <w:tc>
          <w:tcPr>
            <w:tcW w:w="5670" w:type="dxa"/>
          </w:tcPr>
          <w:p w:rsidR="00BC01BC" w:rsidRPr="003A39F7" w:rsidRDefault="003A39F7" w:rsidP="0032382D">
            <w:pPr>
              <w:ind w:left="142"/>
              <w:jc w:val="center"/>
              <w:rPr>
                <w:szCs w:val="28"/>
                <w:lang w:val="uk-UA"/>
              </w:rPr>
            </w:pPr>
            <w:r>
              <w:rPr>
                <w:szCs w:val="28"/>
              </w:rPr>
              <w:t xml:space="preserve">Підготовка </w:t>
            </w:r>
            <w:r>
              <w:rPr>
                <w:szCs w:val="28"/>
                <w:lang w:val="uk-UA"/>
              </w:rPr>
              <w:t xml:space="preserve">ОЗ </w:t>
            </w:r>
            <w:r w:rsidR="00BC01BC" w:rsidRPr="003A39F7">
              <w:rPr>
                <w:szCs w:val="28"/>
              </w:rPr>
              <w:t>до роботи в осінньо-зимовий період</w:t>
            </w:r>
          </w:p>
        </w:tc>
        <w:tc>
          <w:tcPr>
            <w:tcW w:w="1560" w:type="dxa"/>
            <w:gridSpan w:val="3"/>
          </w:tcPr>
          <w:p w:rsidR="00BC01BC" w:rsidRPr="003A39F7" w:rsidRDefault="00BC01BC" w:rsidP="0032382D">
            <w:pPr>
              <w:ind w:left="142"/>
              <w:jc w:val="center"/>
              <w:rPr>
                <w:szCs w:val="28"/>
                <w:lang w:val="uk-UA"/>
              </w:rPr>
            </w:pPr>
            <w:r w:rsidRPr="003A39F7">
              <w:rPr>
                <w:szCs w:val="28"/>
                <w:lang w:val="uk-UA"/>
              </w:rPr>
              <w:t>довідка</w:t>
            </w:r>
          </w:p>
        </w:tc>
        <w:tc>
          <w:tcPr>
            <w:tcW w:w="1134" w:type="dxa"/>
            <w:gridSpan w:val="2"/>
          </w:tcPr>
          <w:p w:rsidR="003A39F7" w:rsidRDefault="00BC01BC" w:rsidP="0032382D">
            <w:pPr>
              <w:ind w:left="142"/>
              <w:jc w:val="center"/>
              <w:rPr>
                <w:szCs w:val="28"/>
                <w:lang w:val="uk-UA"/>
              </w:rPr>
            </w:pPr>
            <w:r w:rsidRPr="003A39F7">
              <w:rPr>
                <w:szCs w:val="28"/>
                <w:lang w:val="uk-UA"/>
              </w:rPr>
              <w:t>до 24.10.</w:t>
            </w:r>
          </w:p>
          <w:p w:rsidR="00BC01BC" w:rsidRPr="003A39F7" w:rsidRDefault="00BC01BC" w:rsidP="0032382D">
            <w:pPr>
              <w:ind w:left="142"/>
              <w:jc w:val="center"/>
              <w:rPr>
                <w:szCs w:val="28"/>
                <w:lang w:val="uk-UA"/>
              </w:rPr>
            </w:pPr>
            <w:r w:rsidRPr="003A39F7">
              <w:rPr>
                <w:szCs w:val="28"/>
                <w:lang w:val="uk-UA"/>
              </w:rPr>
              <w:t>2025</w:t>
            </w:r>
          </w:p>
        </w:tc>
        <w:tc>
          <w:tcPr>
            <w:tcW w:w="1275" w:type="dxa"/>
          </w:tcPr>
          <w:p w:rsidR="00F60B87" w:rsidRPr="003A39F7" w:rsidRDefault="00F60B87" w:rsidP="0032382D">
            <w:pPr>
              <w:ind w:left="142"/>
              <w:jc w:val="center"/>
              <w:rPr>
                <w:b/>
                <w:caps/>
                <w:szCs w:val="28"/>
                <w:lang w:val="uk-UA"/>
              </w:rPr>
            </w:pPr>
            <w:r w:rsidRPr="003A39F7">
              <w:rPr>
                <w:b/>
                <w:caps/>
                <w:szCs w:val="28"/>
                <w:lang w:val="uk-UA"/>
              </w:rPr>
              <w:t>здгр</w:t>
            </w:r>
          </w:p>
          <w:p w:rsidR="00BC01BC" w:rsidRPr="003A39F7" w:rsidRDefault="00BC01BC" w:rsidP="0032382D">
            <w:pPr>
              <w:ind w:left="142"/>
              <w:jc w:val="center"/>
              <w:rPr>
                <w:szCs w:val="28"/>
                <w:lang w:val="uk-UA"/>
              </w:rPr>
            </w:pPr>
          </w:p>
        </w:tc>
        <w:tc>
          <w:tcPr>
            <w:tcW w:w="1418" w:type="dxa"/>
          </w:tcPr>
          <w:p w:rsidR="00BC01BC" w:rsidRPr="003A39F7" w:rsidRDefault="00BC01BC" w:rsidP="0032382D">
            <w:pPr>
              <w:ind w:left="142"/>
              <w:jc w:val="center"/>
              <w:rPr>
                <w:b/>
                <w:color w:val="C45911" w:themeColor="accent2" w:themeShade="BF"/>
                <w:szCs w:val="28"/>
                <w:lang w:val="uk-UA"/>
              </w:rPr>
            </w:pPr>
          </w:p>
        </w:tc>
      </w:tr>
      <w:tr w:rsidR="00BC01BC" w:rsidRPr="004C143D" w:rsidTr="00D968D6">
        <w:trPr>
          <w:trHeight w:val="1037"/>
        </w:trPr>
        <w:tc>
          <w:tcPr>
            <w:tcW w:w="5670" w:type="dxa"/>
          </w:tcPr>
          <w:p w:rsidR="00BC01BC" w:rsidRPr="003A39F7" w:rsidRDefault="00BC01BC" w:rsidP="0032382D">
            <w:pPr>
              <w:ind w:left="142"/>
              <w:jc w:val="center"/>
              <w:rPr>
                <w:szCs w:val="28"/>
                <w:lang w:val="uk-UA"/>
              </w:rPr>
            </w:pPr>
            <w:r w:rsidRPr="003A39F7">
              <w:rPr>
                <w:szCs w:val="28"/>
                <w:lang w:val="uk-UA"/>
              </w:rPr>
              <w:t>Проведення комплексного самооцінювання ефективності функціонування внутрішньої системи забезпечення у 2025/2026 навчальному році. Онлайн-опитування учасників освітнього процесу.</w:t>
            </w:r>
          </w:p>
        </w:tc>
        <w:tc>
          <w:tcPr>
            <w:tcW w:w="1560" w:type="dxa"/>
            <w:gridSpan w:val="3"/>
          </w:tcPr>
          <w:p w:rsidR="00BC01BC" w:rsidRPr="003A39F7" w:rsidRDefault="00BC01BC" w:rsidP="0032382D">
            <w:pPr>
              <w:ind w:left="142"/>
              <w:jc w:val="center"/>
              <w:rPr>
                <w:szCs w:val="28"/>
                <w:lang w:val="uk-UA"/>
              </w:rPr>
            </w:pPr>
            <w:r w:rsidRPr="003A39F7">
              <w:rPr>
                <w:szCs w:val="28"/>
                <w:lang w:val="uk-UA"/>
              </w:rPr>
              <w:t>тестування</w:t>
            </w:r>
          </w:p>
          <w:p w:rsidR="00BC01BC" w:rsidRPr="003A39F7" w:rsidRDefault="00BC01BC" w:rsidP="0032382D">
            <w:pPr>
              <w:ind w:left="142"/>
              <w:jc w:val="center"/>
              <w:rPr>
                <w:szCs w:val="28"/>
                <w:lang w:val="uk-UA"/>
              </w:rPr>
            </w:pPr>
            <w:r w:rsidRPr="003A39F7">
              <w:rPr>
                <w:szCs w:val="28"/>
                <w:lang w:val="uk-UA"/>
              </w:rPr>
              <w:t>гугл-форма</w:t>
            </w:r>
          </w:p>
        </w:tc>
        <w:tc>
          <w:tcPr>
            <w:tcW w:w="1134" w:type="dxa"/>
            <w:gridSpan w:val="2"/>
          </w:tcPr>
          <w:p w:rsidR="003A39F7" w:rsidRDefault="00BC01BC" w:rsidP="0032382D">
            <w:pPr>
              <w:ind w:left="142"/>
              <w:jc w:val="center"/>
              <w:rPr>
                <w:szCs w:val="28"/>
                <w:lang w:val="uk-UA"/>
              </w:rPr>
            </w:pPr>
            <w:r w:rsidRPr="003A39F7">
              <w:rPr>
                <w:szCs w:val="28"/>
                <w:lang w:val="uk-UA"/>
              </w:rPr>
              <w:t>01.10.</w:t>
            </w:r>
          </w:p>
          <w:p w:rsidR="00BC01BC" w:rsidRPr="003A39F7" w:rsidRDefault="00BC01BC" w:rsidP="0032382D">
            <w:pPr>
              <w:ind w:left="142"/>
              <w:jc w:val="center"/>
              <w:rPr>
                <w:szCs w:val="28"/>
                <w:lang w:val="uk-UA"/>
              </w:rPr>
            </w:pPr>
            <w:r w:rsidRPr="003A39F7">
              <w:rPr>
                <w:szCs w:val="28"/>
                <w:lang w:val="uk-UA"/>
              </w:rPr>
              <w:t>2025-</w:t>
            </w:r>
          </w:p>
          <w:p w:rsidR="003A39F7" w:rsidRDefault="00BC01BC" w:rsidP="0032382D">
            <w:pPr>
              <w:ind w:left="142"/>
              <w:jc w:val="center"/>
              <w:rPr>
                <w:szCs w:val="28"/>
                <w:lang w:val="uk-UA"/>
              </w:rPr>
            </w:pPr>
            <w:r w:rsidRPr="003A39F7">
              <w:rPr>
                <w:szCs w:val="28"/>
                <w:lang w:val="uk-UA"/>
              </w:rPr>
              <w:t>30.10.</w:t>
            </w:r>
          </w:p>
          <w:p w:rsidR="00BC01BC" w:rsidRPr="003A39F7" w:rsidRDefault="00BC01BC" w:rsidP="0032382D">
            <w:pPr>
              <w:ind w:left="142"/>
              <w:jc w:val="center"/>
              <w:rPr>
                <w:szCs w:val="28"/>
                <w:lang w:val="uk-UA"/>
              </w:rPr>
            </w:pPr>
            <w:r w:rsidRPr="003A39F7">
              <w:rPr>
                <w:szCs w:val="28"/>
                <w:lang w:val="uk-UA"/>
              </w:rPr>
              <w:t>2025</w:t>
            </w:r>
          </w:p>
        </w:tc>
        <w:tc>
          <w:tcPr>
            <w:tcW w:w="1275" w:type="dxa"/>
          </w:tcPr>
          <w:p w:rsidR="00BC01BC" w:rsidRPr="003A39F7" w:rsidRDefault="00BC01BC" w:rsidP="0032382D">
            <w:pPr>
              <w:ind w:left="142"/>
              <w:jc w:val="center"/>
              <w:rPr>
                <w:szCs w:val="28"/>
                <w:lang w:val="uk-UA"/>
              </w:rPr>
            </w:pPr>
            <w:r w:rsidRPr="003A39F7">
              <w:rPr>
                <w:szCs w:val="28"/>
                <w:lang w:val="uk-UA"/>
              </w:rPr>
              <w:t>члени моніторингової групи</w:t>
            </w:r>
          </w:p>
        </w:tc>
        <w:tc>
          <w:tcPr>
            <w:tcW w:w="1418" w:type="dxa"/>
          </w:tcPr>
          <w:p w:rsidR="00BC01BC" w:rsidRPr="003A39F7" w:rsidRDefault="00BC01BC" w:rsidP="0032382D">
            <w:pPr>
              <w:ind w:left="142"/>
              <w:jc w:val="center"/>
              <w:rPr>
                <w:b/>
                <w:color w:val="C45911" w:themeColor="accent2" w:themeShade="BF"/>
                <w:szCs w:val="28"/>
                <w:lang w:val="uk-UA"/>
              </w:rPr>
            </w:pPr>
          </w:p>
        </w:tc>
      </w:tr>
      <w:tr w:rsidR="00BC01BC" w:rsidRPr="004C143D" w:rsidTr="00D968D6">
        <w:trPr>
          <w:trHeight w:val="576"/>
        </w:trPr>
        <w:tc>
          <w:tcPr>
            <w:tcW w:w="5670" w:type="dxa"/>
          </w:tcPr>
          <w:p w:rsidR="00BC01BC" w:rsidRPr="003A39F7" w:rsidRDefault="00BC01BC" w:rsidP="0032382D">
            <w:pPr>
              <w:ind w:left="142"/>
              <w:jc w:val="center"/>
              <w:rPr>
                <w:lang w:val="uk-UA"/>
              </w:rPr>
            </w:pPr>
            <w:r w:rsidRPr="003A39F7">
              <w:t>Контроль за організацією чергування по ліцею</w:t>
            </w:r>
          </w:p>
        </w:tc>
        <w:tc>
          <w:tcPr>
            <w:tcW w:w="1560" w:type="dxa"/>
            <w:gridSpan w:val="3"/>
          </w:tcPr>
          <w:p w:rsidR="00BC01BC" w:rsidRPr="003A39F7" w:rsidRDefault="00BC01BC" w:rsidP="0032382D">
            <w:pPr>
              <w:ind w:left="142"/>
              <w:jc w:val="center"/>
              <w:rPr>
                <w:lang w:val="uk-UA"/>
              </w:rPr>
            </w:pPr>
            <w:r w:rsidRPr="003A39F7">
              <w:rPr>
                <w:lang w:val="uk-UA"/>
              </w:rPr>
              <w:t>інформація</w:t>
            </w:r>
          </w:p>
        </w:tc>
        <w:tc>
          <w:tcPr>
            <w:tcW w:w="1134" w:type="dxa"/>
            <w:gridSpan w:val="2"/>
          </w:tcPr>
          <w:p w:rsidR="00BC01BC" w:rsidRPr="003A39F7" w:rsidRDefault="00BC01BC" w:rsidP="0032382D">
            <w:pPr>
              <w:ind w:left="142"/>
              <w:jc w:val="center"/>
              <w:rPr>
                <w:lang w:val="uk-UA"/>
              </w:rPr>
            </w:pPr>
            <w:r w:rsidRPr="003A39F7">
              <w:rPr>
                <w:lang w:val="uk-UA"/>
              </w:rPr>
              <w:t>жовтень</w:t>
            </w:r>
          </w:p>
        </w:tc>
        <w:tc>
          <w:tcPr>
            <w:tcW w:w="1275" w:type="dxa"/>
          </w:tcPr>
          <w:p w:rsidR="00BC01BC" w:rsidRPr="003A39F7" w:rsidRDefault="00BC01BC" w:rsidP="0032382D">
            <w:pPr>
              <w:ind w:left="142"/>
              <w:jc w:val="center"/>
              <w:rPr>
                <w:lang w:val="uk-UA"/>
              </w:rPr>
            </w:pPr>
            <w:r w:rsidRPr="003A39F7">
              <w:rPr>
                <w:lang w:val="uk-UA"/>
              </w:rPr>
              <w:t>адміністрація закладу</w:t>
            </w:r>
          </w:p>
        </w:tc>
        <w:tc>
          <w:tcPr>
            <w:tcW w:w="1418" w:type="dxa"/>
          </w:tcPr>
          <w:p w:rsidR="00BC01BC" w:rsidRPr="003A39F7" w:rsidRDefault="00BC01BC" w:rsidP="0032382D">
            <w:pPr>
              <w:ind w:left="142"/>
              <w:jc w:val="center"/>
              <w:rPr>
                <w:b/>
                <w:color w:val="C45911" w:themeColor="accent2" w:themeShade="BF"/>
                <w:lang w:val="uk-UA"/>
              </w:rPr>
            </w:pPr>
          </w:p>
        </w:tc>
      </w:tr>
      <w:tr w:rsidR="00BC01BC" w:rsidRPr="004C143D" w:rsidTr="00D968D6">
        <w:trPr>
          <w:trHeight w:val="123"/>
        </w:trPr>
        <w:tc>
          <w:tcPr>
            <w:tcW w:w="5670" w:type="dxa"/>
          </w:tcPr>
          <w:p w:rsidR="00BC01BC" w:rsidRPr="003A39F7" w:rsidRDefault="00BC01BC" w:rsidP="0032382D">
            <w:pPr>
              <w:ind w:left="142"/>
              <w:jc w:val="center"/>
              <w:rPr>
                <w:lang w:val="uk-UA"/>
              </w:rPr>
            </w:pPr>
            <w:r w:rsidRPr="003A39F7">
              <w:rPr>
                <w:lang w:val="uk-UA"/>
              </w:rPr>
              <w:lastRenderedPageBreak/>
              <w:t xml:space="preserve">Проведення засідання колективу щодо </w:t>
            </w:r>
            <w:r w:rsidRPr="003A39F7">
              <w:t>стан</w:t>
            </w:r>
            <w:r w:rsidRPr="003A39F7">
              <w:rPr>
                <w:lang w:val="uk-UA"/>
              </w:rPr>
              <w:t>у</w:t>
            </w:r>
            <w:r w:rsidRPr="003A39F7">
              <w:t xml:space="preserve"> дотримання безпеки життєдіяльності у закладі</w:t>
            </w:r>
          </w:p>
        </w:tc>
        <w:tc>
          <w:tcPr>
            <w:tcW w:w="1560" w:type="dxa"/>
            <w:gridSpan w:val="3"/>
          </w:tcPr>
          <w:p w:rsidR="00BC01BC" w:rsidRPr="003A39F7" w:rsidRDefault="00BC01BC" w:rsidP="0032382D">
            <w:pPr>
              <w:ind w:left="142"/>
              <w:jc w:val="center"/>
              <w:rPr>
                <w:lang w:val="uk-UA"/>
              </w:rPr>
            </w:pPr>
            <w:r w:rsidRPr="003A39F7">
              <w:rPr>
                <w:lang w:val="uk-UA"/>
              </w:rPr>
              <w:t>інформація</w:t>
            </w:r>
          </w:p>
        </w:tc>
        <w:tc>
          <w:tcPr>
            <w:tcW w:w="1134" w:type="dxa"/>
            <w:gridSpan w:val="2"/>
          </w:tcPr>
          <w:p w:rsidR="003A39F7" w:rsidRDefault="00BC01BC" w:rsidP="0032382D">
            <w:pPr>
              <w:ind w:left="142"/>
              <w:jc w:val="center"/>
              <w:rPr>
                <w:lang w:val="uk-UA"/>
              </w:rPr>
            </w:pPr>
            <w:r w:rsidRPr="003A39F7">
              <w:rPr>
                <w:lang w:val="uk-UA"/>
              </w:rPr>
              <w:t>30.10.</w:t>
            </w:r>
          </w:p>
          <w:p w:rsidR="00BC01BC" w:rsidRPr="003A39F7" w:rsidRDefault="00BC01BC" w:rsidP="0032382D">
            <w:pPr>
              <w:ind w:left="142"/>
              <w:jc w:val="center"/>
              <w:rPr>
                <w:lang w:val="uk-UA"/>
              </w:rPr>
            </w:pPr>
            <w:r w:rsidRPr="003A39F7">
              <w:rPr>
                <w:lang w:val="uk-UA"/>
              </w:rPr>
              <w:t>2025</w:t>
            </w:r>
          </w:p>
        </w:tc>
        <w:tc>
          <w:tcPr>
            <w:tcW w:w="1275" w:type="dxa"/>
          </w:tcPr>
          <w:p w:rsidR="00BC01BC" w:rsidRPr="003A39F7" w:rsidRDefault="00BC01BC" w:rsidP="0032382D">
            <w:pPr>
              <w:ind w:left="142"/>
              <w:jc w:val="center"/>
              <w:rPr>
                <w:lang w:val="uk-UA"/>
              </w:rPr>
            </w:pPr>
            <w:r w:rsidRPr="003A39F7">
              <w:rPr>
                <w:lang w:val="uk-UA"/>
              </w:rPr>
              <w:t>директор</w:t>
            </w:r>
          </w:p>
        </w:tc>
        <w:tc>
          <w:tcPr>
            <w:tcW w:w="1418" w:type="dxa"/>
          </w:tcPr>
          <w:p w:rsidR="00BC01BC" w:rsidRPr="003A39F7" w:rsidRDefault="00BC01BC" w:rsidP="0032382D">
            <w:pPr>
              <w:ind w:left="142"/>
              <w:jc w:val="center"/>
              <w:rPr>
                <w:b/>
                <w:color w:val="C45911" w:themeColor="accent2" w:themeShade="BF"/>
                <w:lang w:val="uk-UA"/>
              </w:rPr>
            </w:pPr>
          </w:p>
        </w:tc>
      </w:tr>
      <w:tr w:rsidR="00BC01BC" w:rsidRPr="004C143D" w:rsidTr="00D968D6">
        <w:trPr>
          <w:trHeight w:val="134"/>
        </w:trPr>
        <w:tc>
          <w:tcPr>
            <w:tcW w:w="5670" w:type="dxa"/>
          </w:tcPr>
          <w:p w:rsidR="00BC01BC" w:rsidRPr="003A39F7" w:rsidRDefault="00BC01BC" w:rsidP="0032382D">
            <w:pPr>
              <w:ind w:left="142"/>
              <w:jc w:val="center"/>
            </w:pPr>
            <w:r w:rsidRPr="003A39F7">
              <w:rPr>
                <w:lang w:val="uk-UA"/>
              </w:rPr>
              <w:t>Організація з</w:t>
            </w:r>
            <w:r w:rsidRPr="003A39F7">
              <w:t>асідання учнівського самоврядування. Аналіз проведених заходів. Напрямки подальшої роботи</w:t>
            </w:r>
          </w:p>
        </w:tc>
        <w:tc>
          <w:tcPr>
            <w:tcW w:w="1560" w:type="dxa"/>
            <w:gridSpan w:val="3"/>
          </w:tcPr>
          <w:p w:rsidR="00BC01BC" w:rsidRPr="003A39F7" w:rsidRDefault="00BC01BC" w:rsidP="0032382D">
            <w:pPr>
              <w:ind w:left="142"/>
              <w:jc w:val="center"/>
              <w:rPr>
                <w:lang w:val="uk-UA"/>
              </w:rPr>
            </w:pPr>
            <w:r w:rsidRPr="003A39F7">
              <w:rPr>
                <w:lang w:val="uk-UA"/>
              </w:rPr>
              <w:t>звіт</w:t>
            </w:r>
          </w:p>
        </w:tc>
        <w:tc>
          <w:tcPr>
            <w:tcW w:w="1134" w:type="dxa"/>
            <w:gridSpan w:val="2"/>
          </w:tcPr>
          <w:p w:rsidR="003A39F7" w:rsidRDefault="00BC01BC" w:rsidP="0032382D">
            <w:pPr>
              <w:ind w:left="142"/>
              <w:jc w:val="center"/>
              <w:rPr>
                <w:lang w:val="uk-UA"/>
              </w:rPr>
            </w:pPr>
            <w:r w:rsidRPr="003A39F7">
              <w:rPr>
                <w:lang w:val="uk-UA"/>
              </w:rPr>
              <w:t>до 20.10.</w:t>
            </w:r>
          </w:p>
          <w:p w:rsidR="00BC01BC" w:rsidRPr="003A39F7" w:rsidRDefault="00BC01BC" w:rsidP="0032382D">
            <w:pPr>
              <w:ind w:left="142"/>
              <w:jc w:val="center"/>
              <w:rPr>
                <w:lang w:val="uk-UA"/>
              </w:rPr>
            </w:pPr>
            <w:r w:rsidRPr="003A39F7">
              <w:rPr>
                <w:lang w:val="uk-UA"/>
              </w:rPr>
              <w:t>2025</w:t>
            </w:r>
          </w:p>
        </w:tc>
        <w:tc>
          <w:tcPr>
            <w:tcW w:w="1275" w:type="dxa"/>
          </w:tcPr>
          <w:p w:rsidR="00BC01BC" w:rsidRPr="003A39F7" w:rsidRDefault="00BC01BC" w:rsidP="0032382D">
            <w:pPr>
              <w:ind w:left="142"/>
              <w:jc w:val="center"/>
              <w:rPr>
                <w:lang w:val="uk-UA"/>
              </w:rPr>
            </w:pPr>
            <w:r w:rsidRPr="003A39F7">
              <w:rPr>
                <w:lang w:val="uk-UA"/>
              </w:rPr>
              <w:t>педагог-організатор</w:t>
            </w:r>
          </w:p>
        </w:tc>
        <w:tc>
          <w:tcPr>
            <w:tcW w:w="1418" w:type="dxa"/>
          </w:tcPr>
          <w:p w:rsidR="00BC01BC" w:rsidRPr="003A39F7" w:rsidRDefault="00BC01BC" w:rsidP="0032382D">
            <w:pPr>
              <w:ind w:left="142"/>
              <w:jc w:val="center"/>
              <w:rPr>
                <w:b/>
                <w:color w:val="C45911" w:themeColor="accent2" w:themeShade="BF"/>
                <w:lang w:val="uk-UA"/>
              </w:rPr>
            </w:pPr>
          </w:p>
        </w:tc>
      </w:tr>
      <w:tr w:rsidR="00BC01BC" w:rsidRPr="004C143D" w:rsidTr="00D968D6">
        <w:trPr>
          <w:trHeight w:val="141"/>
        </w:trPr>
        <w:tc>
          <w:tcPr>
            <w:tcW w:w="5670" w:type="dxa"/>
          </w:tcPr>
          <w:p w:rsidR="00FB5173" w:rsidRPr="003A39F7" w:rsidRDefault="00BC01BC" w:rsidP="0032382D">
            <w:pPr>
              <w:ind w:left="142"/>
              <w:jc w:val="center"/>
              <w:rPr>
                <w:color w:val="800000"/>
                <w:lang w:val="uk-UA"/>
              </w:rPr>
            </w:pPr>
            <w:r w:rsidRPr="003A39F7">
              <w:rPr>
                <w:color w:val="800000"/>
                <w:lang w:val="uk-UA"/>
              </w:rPr>
              <w:t>Нарада при директору</w:t>
            </w:r>
            <w:r w:rsidR="00FB5173" w:rsidRPr="003A39F7">
              <w:rPr>
                <w:color w:val="800000"/>
                <w:lang w:val="uk-UA"/>
              </w:rPr>
              <w:t xml:space="preserve"> (З</w:t>
            </w:r>
            <w:r w:rsidR="00FB5173" w:rsidRPr="003A39F7">
              <w:t>а окремим планом)</w:t>
            </w:r>
          </w:p>
        </w:tc>
        <w:tc>
          <w:tcPr>
            <w:tcW w:w="1560" w:type="dxa"/>
            <w:gridSpan w:val="3"/>
          </w:tcPr>
          <w:p w:rsidR="00BC01BC" w:rsidRPr="003A39F7" w:rsidRDefault="00BC01BC" w:rsidP="0032382D">
            <w:pPr>
              <w:ind w:left="142"/>
              <w:jc w:val="center"/>
              <w:rPr>
                <w:lang w:val="uk-UA"/>
              </w:rPr>
            </w:pPr>
            <w:r w:rsidRPr="003A39F7">
              <w:rPr>
                <w:lang w:val="uk-UA"/>
              </w:rPr>
              <w:t>протокол</w:t>
            </w:r>
          </w:p>
        </w:tc>
        <w:tc>
          <w:tcPr>
            <w:tcW w:w="1134" w:type="dxa"/>
            <w:gridSpan w:val="2"/>
          </w:tcPr>
          <w:p w:rsidR="00BC01BC" w:rsidRPr="003A39F7" w:rsidRDefault="00BC01BC" w:rsidP="0032382D">
            <w:pPr>
              <w:ind w:left="142"/>
              <w:jc w:val="center"/>
              <w:rPr>
                <w:lang w:val="uk-UA"/>
              </w:rPr>
            </w:pPr>
            <w:r w:rsidRPr="003A39F7">
              <w:rPr>
                <w:lang w:val="uk-UA"/>
              </w:rPr>
              <w:t>жовтень</w:t>
            </w:r>
          </w:p>
        </w:tc>
        <w:tc>
          <w:tcPr>
            <w:tcW w:w="1275" w:type="dxa"/>
          </w:tcPr>
          <w:p w:rsidR="00BC01BC" w:rsidRPr="003A39F7" w:rsidRDefault="00BC01BC" w:rsidP="0032382D">
            <w:pPr>
              <w:ind w:left="142"/>
              <w:jc w:val="center"/>
              <w:rPr>
                <w:lang w:val="uk-UA"/>
              </w:rPr>
            </w:pPr>
            <w:r w:rsidRPr="003A39F7">
              <w:rPr>
                <w:lang w:val="uk-UA"/>
              </w:rPr>
              <w:t>адміністрація закладу</w:t>
            </w:r>
          </w:p>
        </w:tc>
        <w:tc>
          <w:tcPr>
            <w:tcW w:w="1418" w:type="dxa"/>
          </w:tcPr>
          <w:p w:rsidR="00BC01BC" w:rsidRPr="003A39F7" w:rsidRDefault="00BC01BC" w:rsidP="0032382D">
            <w:pPr>
              <w:ind w:left="142"/>
              <w:jc w:val="center"/>
              <w:rPr>
                <w:b/>
                <w:color w:val="C45911" w:themeColor="accent2" w:themeShade="BF"/>
                <w:lang w:val="uk-UA"/>
              </w:rPr>
            </w:pPr>
          </w:p>
        </w:tc>
      </w:tr>
      <w:tr w:rsidR="00FB5173" w:rsidRPr="004C143D" w:rsidTr="00D968D6">
        <w:trPr>
          <w:trHeight w:val="141"/>
        </w:trPr>
        <w:tc>
          <w:tcPr>
            <w:tcW w:w="5670" w:type="dxa"/>
            <w:shd w:val="clear" w:color="auto" w:fill="C5E0B3" w:themeFill="accent6" w:themeFillTint="66"/>
          </w:tcPr>
          <w:p w:rsidR="00FB5173" w:rsidRPr="003A39F7" w:rsidRDefault="00FB5173" w:rsidP="0032382D">
            <w:pPr>
              <w:ind w:left="142"/>
              <w:jc w:val="center"/>
              <w:rPr>
                <w:b/>
                <w:color w:val="800000"/>
                <w:lang w:val="uk-UA"/>
              </w:rPr>
            </w:pPr>
            <w:r w:rsidRPr="003A39F7">
              <w:rPr>
                <w:b/>
                <w:color w:val="800000"/>
                <w:lang w:val="uk-UA"/>
              </w:rPr>
              <w:t>Засідання педагогічної ради (За розробленим планом та порядком денним)</w:t>
            </w:r>
          </w:p>
          <w:p w:rsidR="00FB5173" w:rsidRPr="003A39F7" w:rsidRDefault="00B3455D" w:rsidP="0032382D">
            <w:pPr>
              <w:ind w:left="142"/>
              <w:jc w:val="center"/>
              <w:rPr>
                <w:color w:val="800000"/>
                <w:lang w:val="uk-UA"/>
              </w:rPr>
            </w:pPr>
            <w:r>
              <w:rPr>
                <w:b/>
                <w:color w:val="800000"/>
                <w:lang w:val="uk-UA"/>
              </w:rPr>
              <w:t>ТЕМА</w:t>
            </w:r>
            <w:r w:rsidR="00FB5173" w:rsidRPr="003A39F7">
              <w:rPr>
                <w:b/>
                <w:color w:val="800000"/>
                <w:lang w:val="uk-UA"/>
              </w:rPr>
              <w:t xml:space="preserve"> «</w:t>
            </w:r>
            <w:r w:rsidR="00FB5173" w:rsidRPr="003A39F7">
              <w:rPr>
                <w:b/>
                <w:color w:val="800000"/>
              </w:rPr>
              <w:t>Цифровізація освіти та професійний розвиток педагогів. Моніторинг адаптації учнів до нового рівня навчання</w:t>
            </w:r>
            <w:r w:rsidR="00FB5173" w:rsidRPr="003A39F7">
              <w:rPr>
                <w:b/>
                <w:color w:val="800000"/>
                <w:lang w:val="uk-UA"/>
              </w:rPr>
              <w:t>»</w:t>
            </w:r>
          </w:p>
        </w:tc>
        <w:tc>
          <w:tcPr>
            <w:tcW w:w="1560" w:type="dxa"/>
            <w:gridSpan w:val="3"/>
          </w:tcPr>
          <w:p w:rsidR="00FB5173" w:rsidRPr="003A39F7" w:rsidRDefault="00B3455D" w:rsidP="0032382D">
            <w:pPr>
              <w:ind w:left="142"/>
              <w:jc w:val="center"/>
              <w:rPr>
                <w:lang w:val="uk-UA"/>
              </w:rPr>
            </w:pPr>
            <w:r>
              <w:rPr>
                <w:lang w:val="uk-UA"/>
              </w:rPr>
              <w:t>протокол</w:t>
            </w:r>
          </w:p>
        </w:tc>
        <w:tc>
          <w:tcPr>
            <w:tcW w:w="1134" w:type="dxa"/>
            <w:gridSpan w:val="2"/>
          </w:tcPr>
          <w:p w:rsidR="00B3455D" w:rsidRDefault="00B3455D" w:rsidP="0032382D">
            <w:pPr>
              <w:ind w:left="142"/>
              <w:jc w:val="center"/>
              <w:rPr>
                <w:lang w:val="uk-UA"/>
              </w:rPr>
            </w:pPr>
            <w:r>
              <w:rPr>
                <w:lang w:val="uk-UA"/>
              </w:rPr>
              <w:t>28.10.</w:t>
            </w:r>
          </w:p>
          <w:p w:rsidR="00FB5173" w:rsidRPr="003A39F7" w:rsidRDefault="00B3455D" w:rsidP="0032382D">
            <w:pPr>
              <w:ind w:left="142"/>
              <w:jc w:val="center"/>
              <w:rPr>
                <w:lang w:val="uk-UA"/>
              </w:rPr>
            </w:pPr>
            <w:r>
              <w:rPr>
                <w:lang w:val="uk-UA"/>
              </w:rPr>
              <w:t>2025</w:t>
            </w:r>
          </w:p>
        </w:tc>
        <w:tc>
          <w:tcPr>
            <w:tcW w:w="1275" w:type="dxa"/>
          </w:tcPr>
          <w:p w:rsidR="00FB5173" w:rsidRPr="003A39F7" w:rsidRDefault="00B3455D" w:rsidP="0032382D">
            <w:pPr>
              <w:ind w:left="142"/>
              <w:jc w:val="center"/>
              <w:rPr>
                <w:lang w:val="uk-UA"/>
              </w:rPr>
            </w:pPr>
            <w:r>
              <w:rPr>
                <w:lang w:val="uk-UA"/>
              </w:rPr>
              <w:t>директор</w:t>
            </w:r>
          </w:p>
        </w:tc>
        <w:tc>
          <w:tcPr>
            <w:tcW w:w="1418" w:type="dxa"/>
          </w:tcPr>
          <w:p w:rsidR="00FB5173" w:rsidRPr="003A39F7" w:rsidRDefault="00FB5173" w:rsidP="0032382D">
            <w:pPr>
              <w:ind w:left="142"/>
              <w:jc w:val="center"/>
              <w:rPr>
                <w:b/>
                <w:color w:val="C45911" w:themeColor="accent2" w:themeShade="BF"/>
                <w:lang w:val="uk-UA"/>
              </w:rPr>
            </w:pPr>
          </w:p>
        </w:tc>
      </w:tr>
      <w:tr w:rsidR="00BC01BC" w:rsidRPr="004C143D" w:rsidTr="009D084E">
        <w:trPr>
          <w:trHeight w:val="157"/>
        </w:trPr>
        <w:tc>
          <w:tcPr>
            <w:tcW w:w="11057" w:type="dxa"/>
            <w:gridSpan w:val="8"/>
            <w:shd w:val="clear" w:color="auto" w:fill="EEDEE0"/>
          </w:tcPr>
          <w:p w:rsidR="00BC01BC" w:rsidRPr="00B3455D" w:rsidRDefault="00BC01BC" w:rsidP="0032382D">
            <w:pPr>
              <w:ind w:left="142"/>
              <w:jc w:val="center"/>
              <w:rPr>
                <w:b/>
                <w:color w:val="C45911" w:themeColor="accent2" w:themeShade="BF"/>
                <w:szCs w:val="28"/>
                <w:lang w:val="uk-UA"/>
              </w:rPr>
            </w:pPr>
            <w:r w:rsidRPr="00B3455D">
              <w:rPr>
                <w:b/>
                <w:szCs w:val="28"/>
                <w:lang w:val="uk-UA"/>
              </w:rPr>
              <w:t>2.Формування відносин довіри, прозорості, дотримання етичних норм</w:t>
            </w:r>
          </w:p>
        </w:tc>
      </w:tr>
      <w:tr w:rsidR="00BC01BC" w:rsidRPr="004C143D" w:rsidTr="00D968D6">
        <w:trPr>
          <w:trHeight w:val="798"/>
        </w:trPr>
        <w:tc>
          <w:tcPr>
            <w:tcW w:w="5670" w:type="dxa"/>
          </w:tcPr>
          <w:p w:rsidR="00BC01BC" w:rsidRPr="00B3455D" w:rsidRDefault="00BC01BC" w:rsidP="0032382D">
            <w:pPr>
              <w:ind w:left="142"/>
              <w:rPr>
                <w:szCs w:val="28"/>
                <w:lang w:val="uk-UA"/>
              </w:rPr>
            </w:pPr>
            <w:r w:rsidRPr="00B3455D">
              <w:rPr>
                <w:szCs w:val="28"/>
              </w:rPr>
              <w:t>Оновлення інформації закладу про с</w:t>
            </w:r>
            <w:r w:rsidR="00B3455D">
              <w:rPr>
                <w:szCs w:val="28"/>
              </w:rPr>
              <w:t xml:space="preserve">вою діяльність на вебсайті </w:t>
            </w:r>
            <w:r w:rsidR="00B3455D">
              <w:rPr>
                <w:szCs w:val="28"/>
                <w:lang w:val="uk-UA"/>
              </w:rPr>
              <w:t>ОЗ</w:t>
            </w:r>
          </w:p>
        </w:tc>
        <w:tc>
          <w:tcPr>
            <w:tcW w:w="1560" w:type="dxa"/>
            <w:gridSpan w:val="3"/>
          </w:tcPr>
          <w:p w:rsidR="00BC01BC" w:rsidRPr="00B3455D" w:rsidRDefault="00BC01BC" w:rsidP="0032382D">
            <w:pPr>
              <w:ind w:left="142"/>
              <w:jc w:val="center"/>
              <w:rPr>
                <w:szCs w:val="28"/>
                <w:lang w:val="uk-UA"/>
              </w:rPr>
            </w:pPr>
            <w:r w:rsidRPr="00B3455D">
              <w:rPr>
                <w:szCs w:val="28"/>
                <w:lang w:val="uk-UA"/>
              </w:rPr>
              <w:t>інформація</w:t>
            </w:r>
          </w:p>
        </w:tc>
        <w:tc>
          <w:tcPr>
            <w:tcW w:w="1134" w:type="dxa"/>
            <w:gridSpan w:val="2"/>
          </w:tcPr>
          <w:p w:rsidR="00BC01BC" w:rsidRPr="00B3455D" w:rsidRDefault="00BC01BC" w:rsidP="0032382D">
            <w:pPr>
              <w:ind w:left="142"/>
              <w:jc w:val="center"/>
              <w:rPr>
                <w:szCs w:val="28"/>
                <w:lang w:val="uk-UA"/>
              </w:rPr>
            </w:pPr>
            <w:r w:rsidRPr="00B3455D">
              <w:rPr>
                <w:szCs w:val="28"/>
                <w:lang w:val="uk-UA"/>
              </w:rPr>
              <w:t>жовтень</w:t>
            </w:r>
          </w:p>
        </w:tc>
        <w:tc>
          <w:tcPr>
            <w:tcW w:w="1275" w:type="dxa"/>
            <w:tcBorders>
              <w:top w:val="single" w:sz="4" w:space="0" w:color="auto"/>
            </w:tcBorders>
          </w:tcPr>
          <w:p w:rsidR="00BC01BC" w:rsidRPr="00B3455D" w:rsidRDefault="00B845F1" w:rsidP="0032382D">
            <w:pPr>
              <w:ind w:left="142"/>
              <w:jc w:val="center"/>
              <w:rPr>
                <w:szCs w:val="28"/>
                <w:lang w:val="uk-UA"/>
              </w:rPr>
            </w:pPr>
            <w:r w:rsidRPr="00B3455D">
              <w:rPr>
                <w:b/>
                <w:szCs w:val="28"/>
                <w:lang w:val="uk-UA"/>
              </w:rPr>
              <w:t>ЗДНВР</w:t>
            </w:r>
          </w:p>
        </w:tc>
        <w:tc>
          <w:tcPr>
            <w:tcW w:w="1418" w:type="dxa"/>
            <w:tcBorders>
              <w:top w:val="single" w:sz="4" w:space="0" w:color="auto"/>
            </w:tcBorders>
          </w:tcPr>
          <w:p w:rsidR="00BC01BC" w:rsidRPr="00B3455D" w:rsidRDefault="00BC01BC" w:rsidP="0032382D">
            <w:pPr>
              <w:ind w:left="142"/>
              <w:rPr>
                <w:b/>
                <w:color w:val="C45911" w:themeColor="accent2" w:themeShade="BF"/>
                <w:szCs w:val="28"/>
                <w:lang w:val="uk-UA"/>
              </w:rPr>
            </w:pPr>
          </w:p>
        </w:tc>
      </w:tr>
      <w:tr w:rsidR="00BC01BC" w:rsidRPr="004C143D" w:rsidTr="009D084E">
        <w:trPr>
          <w:trHeight w:val="188"/>
        </w:trPr>
        <w:tc>
          <w:tcPr>
            <w:tcW w:w="11057" w:type="dxa"/>
            <w:gridSpan w:val="8"/>
            <w:shd w:val="clear" w:color="auto" w:fill="EEDEE0"/>
          </w:tcPr>
          <w:p w:rsidR="00BC01BC" w:rsidRPr="004C143D" w:rsidRDefault="00BC01BC" w:rsidP="0032382D">
            <w:pPr>
              <w:ind w:left="142"/>
              <w:jc w:val="center"/>
              <w:rPr>
                <w:b/>
                <w:color w:val="C45911" w:themeColor="accent2" w:themeShade="BF"/>
                <w:sz w:val="28"/>
                <w:szCs w:val="28"/>
                <w:lang w:val="uk-UA"/>
              </w:rPr>
            </w:pPr>
            <w:r w:rsidRPr="00B3455D">
              <w:rPr>
                <w:b/>
                <w:szCs w:val="28"/>
                <w:lang w:val="uk-UA"/>
              </w:rPr>
              <w:t>3.Ефективність кадрової політики та забезпечення можливостей для професійного розвитку педагогічних працівників</w:t>
            </w:r>
          </w:p>
        </w:tc>
      </w:tr>
      <w:tr w:rsidR="00BC01BC" w:rsidRPr="004C143D" w:rsidTr="00D968D6">
        <w:trPr>
          <w:trHeight w:val="720"/>
        </w:trPr>
        <w:tc>
          <w:tcPr>
            <w:tcW w:w="5670" w:type="dxa"/>
          </w:tcPr>
          <w:p w:rsidR="00BC01BC" w:rsidRPr="00B3455D" w:rsidRDefault="00BC01BC" w:rsidP="0032382D">
            <w:pPr>
              <w:ind w:left="142"/>
              <w:rPr>
                <w:szCs w:val="28"/>
                <w:lang w:val="uk-UA"/>
              </w:rPr>
            </w:pPr>
            <w:r w:rsidRPr="00B3455D">
              <w:rPr>
                <w:szCs w:val="28"/>
              </w:rPr>
              <w:t>Гугл-опитування «Шляхи</w:t>
            </w:r>
            <w:r w:rsidRPr="00B3455D">
              <w:rPr>
                <w:spacing w:val="-6"/>
                <w:szCs w:val="28"/>
              </w:rPr>
              <w:t xml:space="preserve"> </w:t>
            </w:r>
            <w:r w:rsidRPr="00B3455D">
              <w:rPr>
                <w:szCs w:val="28"/>
              </w:rPr>
              <w:t>підвищення</w:t>
            </w:r>
            <w:r w:rsidRPr="00B3455D">
              <w:rPr>
                <w:spacing w:val="-6"/>
                <w:szCs w:val="28"/>
              </w:rPr>
              <w:t xml:space="preserve"> </w:t>
            </w:r>
            <w:r w:rsidRPr="00B3455D">
              <w:rPr>
                <w:szCs w:val="28"/>
              </w:rPr>
              <w:t>професійного</w:t>
            </w:r>
            <w:r w:rsidRPr="00B3455D">
              <w:rPr>
                <w:spacing w:val="-3"/>
                <w:szCs w:val="28"/>
              </w:rPr>
              <w:t xml:space="preserve"> </w:t>
            </w:r>
            <w:r w:rsidRPr="00B3455D">
              <w:rPr>
                <w:szCs w:val="28"/>
              </w:rPr>
              <w:t>рівня</w:t>
            </w:r>
            <w:r w:rsidRPr="00B3455D">
              <w:rPr>
                <w:spacing w:val="-7"/>
                <w:szCs w:val="28"/>
              </w:rPr>
              <w:t xml:space="preserve"> </w:t>
            </w:r>
            <w:r w:rsidRPr="00B3455D">
              <w:rPr>
                <w:szCs w:val="28"/>
              </w:rPr>
              <w:t>педагога»</w:t>
            </w:r>
          </w:p>
        </w:tc>
        <w:tc>
          <w:tcPr>
            <w:tcW w:w="1560" w:type="dxa"/>
            <w:gridSpan w:val="3"/>
          </w:tcPr>
          <w:p w:rsidR="00BC01BC" w:rsidRPr="00B3455D" w:rsidRDefault="00BC01BC" w:rsidP="0032382D">
            <w:pPr>
              <w:ind w:left="142"/>
              <w:jc w:val="center"/>
              <w:rPr>
                <w:szCs w:val="28"/>
                <w:lang w:val="uk-UA"/>
              </w:rPr>
            </w:pPr>
            <w:r w:rsidRPr="00B3455D">
              <w:rPr>
                <w:szCs w:val="28"/>
                <w:lang w:val="uk-UA"/>
              </w:rPr>
              <w:t>анкета</w:t>
            </w:r>
          </w:p>
        </w:tc>
        <w:tc>
          <w:tcPr>
            <w:tcW w:w="1134" w:type="dxa"/>
            <w:gridSpan w:val="2"/>
          </w:tcPr>
          <w:p w:rsidR="00BC01BC" w:rsidRPr="00B3455D" w:rsidRDefault="00BC01BC" w:rsidP="0032382D">
            <w:pPr>
              <w:ind w:left="142"/>
              <w:jc w:val="center"/>
              <w:rPr>
                <w:szCs w:val="28"/>
                <w:lang w:val="uk-UA"/>
              </w:rPr>
            </w:pPr>
            <w:r w:rsidRPr="00B3455D">
              <w:rPr>
                <w:szCs w:val="28"/>
                <w:lang w:val="uk-UA"/>
              </w:rPr>
              <w:t>жовтень</w:t>
            </w:r>
          </w:p>
        </w:tc>
        <w:tc>
          <w:tcPr>
            <w:tcW w:w="1275" w:type="dxa"/>
          </w:tcPr>
          <w:p w:rsidR="00BC01BC" w:rsidRPr="00B3455D" w:rsidRDefault="00B845F1" w:rsidP="0032382D">
            <w:pPr>
              <w:ind w:left="142"/>
              <w:jc w:val="center"/>
              <w:rPr>
                <w:szCs w:val="28"/>
                <w:lang w:val="uk-UA"/>
              </w:rPr>
            </w:pPr>
            <w:r w:rsidRPr="00B3455D">
              <w:rPr>
                <w:b/>
                <w:szCs w:val="28"/>
                <w:lang w:val="uk-UA"/>
              </w:rPr>
              <w:t>ЗДНВР</w:t>
            </w:r>
          </w:p>
        </w:tc>
        <w:tc>
          <w:tcPr>
            <w:tcW w:w="1418" w:type="dxa"/>
          </w:tcPr>
          <w:p w:rsidR="00BC01BC" w:rsidRPr="00B3455D" w:rsidRDefault="00BC01BC" w:rsidP="0032382D">
            <w:pPr>
              <w:ind w:left="142"/>
              <w:rPr>
                <w:b/>
                <w:color w:val="C45911" w:themeColor="accent2" w:themeShade="BF"/>
                <w:szCs w:val="28"/>
                <w:lang w:val="uk-UA"/>
              </w:rPr>
            </w:pPr>
          </w:p>
        </w:tc>
      </w:tr>
      <w:tr w:rsidR="00BC01BC" w:rsidRPr="004C143D" w:rsidTr="00D968D6">
        <w:trPr>
          <w:trHeight w:val="768"/>
        </w:trPr>
        <w:tc>
          <w:tcPr>
            <w:tcW w:w="5670" w:type="dxa"/>
          </w:tcPr>
          <w:p w:rsidR="00BC01BC" w:rsidRPr="00B3455D" w:rsidRDefault="00BC01BC" w:rsidP="0032382D">
            <w:pPr>
              <w:ind w:left="142"/>
              <w:rPr>
                <w:szCs w:val="28"/>
              </w:rPr>
            </w:pPr>
            <w:r w:rsidRPr="00B3455D">
              <w:rPr>
                <w:szCs w:val="28"/>
                <w:lang w:val="uk-UA"/>
              </w:rPr>
              <w:t>Створення банку ідей новітнього освітнього контенту Підготовка та поширення власних авторських матеріалів на освітніх платформах, ютуб-каналах</w:t>
            </w:r>
          </w:p>
        </w:tc>
        <w:tc>
          <w:tcPr>
            <w:tcW w:w="1560" w:type="dxa"/>
            <w:gridSpan w:val="3"/>
          </w:tcPr>
          <w:p w:rsidR="00BC01BC" w:rsidRPr="00B3455D" w:rsidRDefault="00BC01BC" w:rsidP="0032382D">
            <w:pPr>
              <w:ind w:left="142"/>
              <w:jc w:val="center"/>
              <w:rPr>
                <w:szCs w:val="28"/>
                <w:lang w:val="uk-UA"/>
              </w:rPr>
            </w:pPr>
            <w:r w:rsidRPr="00B3455D">
              <w:rPr>
                <w:szCs w:val="28"/>
                <w:lang w:val="uk-UA"/>
              </w:rPr>
              <w:t>матеріали</w:t>
            </w:r>
          </w:p>
        </w:tc>
        <w:tc>
          <w:tcPr>
            <w:tcW w:w="1134" w:type="dxa"/>
            <w:gridSpan w:val="2"/>
          </w:tcPr>
          <w:p w:rsidR="00BC01BC" w:rsidRPr="00B3455D" w:rsidRDefault="00BC01BC" w:rsidP="0032382D">
            <w:pPr>
              <w:ind w:left="142"/>
              <w:jc w:val="center"/>
              <w:rPr>
                <w:szCs w:val="28"/>
                <w:lang w:val="uk-UA"/>
              </w:rPr>
            </w:pPr>
            <w:r w:rsidRPr="00B3455D">
              <w:rPr>
                <w:szCs w:val="28"/>
                <w:lang w:val="uk-UA"/>
              </w:rPr>
              <w:t>жовтень</w:t>
            </w:r>
          </w:p>
        </w:tc>
        <w:tc>
          <w:tcPr>
            <w:tcW w:w="1275" w:type="dxa"/>
          </w:tcPr>
          <w:p w:rsidR="00BC01BC" w:rsidRPr="00B3455D" w:rsidRDefault="00B845F1" w:rsidP="0032382D">
            <w:pPr>
              <w:ind w:left="142"/>
              <w:jc w:val="center"/>
              <w:rPr>
                <w:szCs w:val="28"/>
                <w:lang w:val="uk-UA"/>
              </w:rPr>
            </w:pPr>
            <w:r w:rsidRPr="00B3455D">
              <w:rPr>
                <w:szCs w:val="28"/>
                <w:lang w:val="uk-UA"/>
              </w:rPr>
              <w:t>П</w:t>
            </w:r>
            <w:r w:rsidR="00BC01BC" w:rsidRPr="00B3455D">
              <w:rPr>
                <w:szCs w:val="28"/>
                <w:lang w:val="uk-UA"/>
              </w:rPr>
              <w:t>ед</w:t>
            </w:r>
            <w:r w:rsidRPr="00B3455D">
              <w:rPr>
                <w:szCs w:val="28"/>
                <w:lang w:val="uk-UA"/>
              </w:rPr>
              <w:t>.</w:t>
            </w:r>
            <w:r w:rsidR="00BC01BC" w:rsidRPr="00B3455D">
              <w:rPr>
                <w:szCs w:val="28"/>
                <w:lang w:val="uk-UA"/>
              </w:rPr>
              <w:t xml:space="preserve"> працівники</w:t>
            </w:r>
          </w:p>
        </w:tc>
        <w:tc>
          <w:tcPr>
            <w:tcW w:w="1418" w:type="dxa"/>
          </w:tcPr>
          <w:p w:rsidR="00BC01BC" w:rsidRPr="00B3455D" w:rsidRDefault="00BC01BC" w:rsidP="0032382D">
            <w:pPr>
              <w:ind w:left="142"/>
              <w:rPr>
                <w:b/>
                <w:color w:val="C45911" w:themeColor="accent2" w:themeShade="BF"/>
                <w:szCs w:val="28"/>
                <w:lang w:val="uk-UA"/>
              </w:rPr>
            </w:pPr>
          </w:p>
        </w:tc>
      </w:tr>
      <w:tr w:rsidR="00BC01BC" w:rsidRPr="004C143D" w:rsidTr="00D968D6">
        <w:trPr>
          <w:trHeight w:val="317"/>
        </w:trPr>
        <w:tc>
          <w:tcPr>
            <w:tcW w:w="5670" w:type="dxa"/>
          </w:tcPr>
          <w:p w:rsidR="00BC01BC" w:rsidRPr="00B3455D" w:rsidRDefault="00BC01BC" w:rsidP="0032382D">
            <w:pPr>
              <w:ind w:left="142"/>
              <w:rPr>
                <w:szCs w:val="28"/>
                <w:lang w:val="uk-UA"/>
              </w:rPr>
            </w:pPr>
            <w:r w:rsidRPr="00B3455D">
              <w:rPr>
                <w:rFonts w:eastAsia="Calibri"/>
                <w:color w:val="00000A"/>
                <w:szCs w:val="28"/>
                <w:lang w:val="uk-UA" w:eastAsia="en-US"/>
              </w:rPr>
              <w:t>Проведення моніторингу щодо сформованості предметно-методичної компетентності вчителів закладу</w:t>
            </w:r>
          </w:p>
        </w:tc>
        <w:tc>
          <w:tcPr>
            <w:tcW w:w="1560" w:type="dxa"/>
            <w:gridSpan w:val="3"/>
          </w:tcPr>
          <w:p w:rsidR="00BC01BC" w:rsidRPr="00B3455D" w:rsidRDefault="00BC01BC" w:rsidP="0032382D">
            <w:pPr>
              <w:ind w:left="142"/>
              <w:jc w:val="center"/>
              <w:rPr>
                <w:szCs w:val="28"/>
                <w:lang w:val="uk-UA"/>
              </w:rPr>
            </w:pPr>
            <w:r w:rsidRPr="00B3455D">
              <w:rPr>
                <w:szCs w:val="28"/>
                <w:lang w:val="uk-UA"/>
              </w:rPr>
              <w:t>наказ</w:t>
            </w:r>
          </w:p>
          <w:p w:rsidR="00BC01BC" w:rsidRPr="00B3455D" w:rsidRDefault="00BC01BC" w:rsidP="0032382D">
            <w:pPr>
              <w:ind w:left="142"/>
              <w:jc w:val="center"/>
              <w:rPr>
                <w:szCs w:val="28"/>
                <w:lang w:val="uk-UA"/>
              </w:rPr>
            </w:pPr>
            <w:r w:rsidRPr="00B3455D">
              <w:rPr>
                <w:szCs w:val="28"/>
                <w:lang w:val="uk-UA"/>
              </w:rPr>
              <w:t>довідка</w:t>
            </w:r>
          </w:p>
        </w:tc>
        <w:tc>
          <w:tcPr>
            <w:tcW w:w="1134" w:type="dxa"/>
            <w:gridSpan w:val="2"/>
          </w:tcPr>
          <w:p w:rsidR="00BC01BC" w:rsidRPr="00B3455D" w:rsidRDefault="00BC01BC" w:rsidP="0032382D">
            <w:pPr>
              <w:ind w:left="142"/>
              <w:jc w:val="center"/>
              <w:rPr>
                <w:szCs w:val="28"/>
                <w:lang w:val="uk-UA"/>
              </w:rPr>
            </w:pPr>
            <w:r w:rsidRPr="00B3455D">
              <w:rPr>
                <w:szCs w:val="28"/>
                <w:lang w:val="uk-UA"/>
              </w:rPr>
              <w:t>жовтень</w:t>
            </w:r>
          </w:p>
        </w:tc>
        <w:tc>
          <w:tcPr>
            <w:tcW w:w="1275" w:type="dxa"/>
          </w:tcPr>
          <w:p w:rsidR="00BC01BC" w:rsidRPr="00B3455D" w:rsidRDefault="00BC01BC" w:rsidP="0032382D">
            <w:pPr>
              <w:ind w:left="142"/>
              <w:jc w:val="center"/>
              <w:rPr>
                <w:szCs w:val="28"/>
                <w:lang w:val="uk-UA"/>
              </w:rPr>
            </w:pPr>
            <w:r w:rsidRPr="00B3455D">
              <w:rPr>
                <w:szCs w:val="28"/>
                <w:lang w:val="uk-UA"/>
              </w:rPr>
              <w:t>адміністрація закладу</w:t>
            </w:r>
          </w:p>
        </w:tc>
        <w:tc>
          <w:tcPr>
            <w:tcW w:w="1418" w:type="dxa"/>
          </w:tcPr>
          <w:p w:rsidR="00BC01BC" w:rsidRPr="00B3455D" w:rsidRDefault="00BC01BC" w:rsidP="0032382D">
            <w:pPr>
              <w:ind w:left="142"/>
              <w:rPr>
                <w:b/>
                <w:color w:val="C45911" w:themeColor="accent2" w:themeShade="BF"/>
                <w:szCs w:val="28"/>
                <w:lang w:val="uk-UA"/>
              </w:rPr>
            </w:pPr>
          </w:p>
        </w:tc>
      </w:tr>
      <w:tr w:rsidR="00BC01BC" w:rsidRPr="004C143D" w:rsidTr="009D084E">
        <w:trPr>
          <w:trHeight w:val="125"/>
        </w:trPr>
        <w:tc>
          <w:tcPr>
            <w:tcW w:w="11057" w:type="dxa"/>
            <w:gridSpan w:val="8"/>
            <w:shd w:val="clear" w:color="auto" w:fill="EEDEE0"/>
          </w:tcPr>
          <w:p w:rsidR="00BC01BC" w:rsidRPr="00B3455D" w:rsidRDefault="00BC01BC" w:rsidP="0032382D">
            <w:pPr>
              <w:ind w:left="142"/>
              <w:jc w:val="center"/>
              <w:rPr>
                <w:b/>
                <w:color w:val="C45911" w:themeColor="accent2" w:themeShade="BF"/>
                <w:szCs w:val="28"/>
                <w:lang w:val="uk-UA"/>
              </w:rPr>
            </w:pPr>
            <w:r w:rsidRPr="00B3455D">
              <w:rPr>
                <w:b/>
                <w:szCs w:val="28"/>
                <w:lang w:val="uk-UA"/>
              </w:rPr>
              <w:t>4. 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r>
      <w:tr w:rsidR="00BC01BC" w:rsidRPr="004C143D" w:rsidTr="00D968D6">
        <w:trPr>
          <w:trHeight w:val="157"/>
        </w:trPr>
        <w:tc>
          <w:tcPr>
            <w:tcW w:w="5670" w:type="dxa"/>
          </w:tcPr>
          <w:p w:rsidR="00BC01BC" w:rsidRPr="00B3455D" w:rsidRDefault="00B3455D" w:rsidP="0032382D">
            <w:pPr>
              <w:ind w:left="142"/>
              <w:jc w:val="center"/>
              <w:rPr>
                <w:szCs w:val="28"/>
                <w:lang w:val="uk-UA"/>
              </w:rPr>
            </w:pPr>
            <w:r w:rsidRPr="00B3455D">
              <w:rPr>
                <w:szCs w:val="28"/>
                <w:lang w:val="uk-UA"/>
              </w:rPr>
              <w:t>Підготовка наказів</w:t>
            </w:r>
          </w:p>
          <w:p w:rsidR="00BC01BC" w:rsidRPr="00B3455D" w:rsidRDefault="00BC01BC" w:rsidP="0032382D">
            <w:pPr>
              <w:ind w:left="142"/>
              <w:jc w:val="center"/>
              <w:rPr>
                <w:rFonts w:eastAsia="Calibri"/>
                <w:szCs w:val="28"/>
                <w:lang w:val="uk-UA" w:eastAsia="en-US"/>
              </w:rPr>
            </w:pPr>
            <w:r w:rsidRPr="00B3455D">
              <w:rPr>
                <w:rFonts w:eastAsia="Calibri"/>
                <w:szCs w:val="28"/>
                <w:lang w:val="uk-UA" w:eastAsia="en-US"/>
              </w:rPr>
              <w:t>Про забезпечення у закладі психологічного супроводу учасників освітнього процесу у 2025/2026 навчальному році</w:t>
            </w:r>
          </w:p>
          <w:p w:rsidR="00BC01BC" w:rsidRPr="00B3455D" w:rsidRDefault="00BC01BC" w:rsidP="0032382D">
            <w:pPr>
              <w:ind w:left="142"/>
              <w:jc w:val="center"/>
              <w:rPr>
                <w:rFonts w:eastAsiaTheme="minorHAnsi"/>
                <w:szCs w:val="28"/>
                <w:lang w:val="uk-UA" w:eastAsia="en-US"/>
              </w:rPr>
            </w:pPr>
            <w:r w:rsidRPr="00B3455D">
              <w:rPr>
                <w:rFonts w:eastAsiaTheme="minorHAnsi"/>
                <w:szCs w:val="28"/>
                <w:lang w:val="uk-UA" w:eastAsia="en-US"/>
              </w:rPr>
              <w:t>Про виконання санітарно-гігієнічних норм забезпечення освітнього процесу</w:t>
            </w:r>
          </w:p>
          <w:p w:rsidR="00BC01BC" w:rsidRPr="00B3455D" w:rsidRDefault="00BC01BC" w:rsidP="0032382D">
            <w:pPr>
              <w:ind w:left="142"/>
              <w:jc w:val="center"/>
              <w:rPr>
                <w:rFonts w:eastAsia="Calibri"/>
                <w:szCs w:val="28"/>
                <w:lang w:val="uk-UA" w:eastAsia="en-US"/>
              </w:rPr>
            </w:pPr>
            <w:r w:rsidRPr="00B3455D">
              <w:rPr>
                <w:rFonts w:eastAsia="Calibri"/>
                <w:bCs/>
                <w:color w:val="000000"/>
                <w:szCs w:val="28"/>
                <w:lang w:eastAsia="en-US"/>
              </w:rPr>
              <w:t>Про</w:t>
            </w:r>
            <w:r w:rsidRPr="00B3455D">
              <w:rPr>
                <w:rFonts w:eastAsia="Calibri"/>
                <w:szCs w:val="28"/>
                <w:lang w:val="uk-UA" w:eastAsia="en-US"/>
              </w:rPr>
              <w:t xml:space="preserve"> результати перевірки  ведення електронних журналів в системі «Нові знання»</w:t>
            </w:r>
          </w:p>
          <w:p w:rsidR="00BC01BC" w:rsidRPr="00B3455D" w:rsidRDefault="00BC01BC" w:rsidP="0032382D">
            <w:pPr>
              <w:ind w:left="142"/>
              <w:jc w:val="center"/>
              <w:rPr>
                <w:rFonts w:eastAsia="Calibri"/>
                <w:szCs w:val="28"/>
                <w:lang w:val="uk-UA" w:eastAsia="en-US"/>
              </w:rPr>
            </w:pPr>
            <w:r w:rsidRPr="00B3455D">
              <w:rPr>
                <w:rFonts w:eastAsia="Calibri"/>
                <w:szCs w:val="28"/>
                <w:lang w:eastAsia="en-US"/>
              </w:rPr>
              <w:t>Про</w:t>
            </w:r>
            <w:r w:rsidRPr="00B3455D">
              <w:rPr>
                <w:rFonts w:eastAsia="Calibri"/>
                <w:szCs w:val="28"/>
                <w:lang w:val="uk-UA" w:eastAsia="en-US"/>
              </w:rPr>
              <w:t xml:space="preserve"> запобігання всім видам дитячого травматизму серед учнів під час осінніх канікул у 2025/2026 навчальному році</w:t>
            </w:r>
          </w:p>
          <w:p w:rsidR="00BC01BC" w:rsidRPr="00B3455D" w:rsidRDefault="00BC01BC" w:rsidP="0032382D">
            <w:pPr>
              <w:ind w:left="142"/>
              <w:jc w:val="center"/>
              <w:rPr>
                <w:rFonts w:eastAsiaTheme="majorEastAsia"/>
                <w:bCs/>
                <w:szCs w:val="28"/>
                <w:shd w:val="clear" w:color="auto" w:fill="FFFFFF"/>
                <w:lang w:val="uk-UA" w:eastAsia="en-US"/>
              </w:rPr>
            </w:pPr>
            <w:r w:rsidRPr="00B3455D">
              <w:rPr>
                <w:rFonts w:eastAsiaTheme="majorEastAsia"/>
                <w:bCs/>
                <w:szCs w:val="28"/>
                <w:shd w:val="clear" w:color="auto" w:fill="FFFFFF"/>
                <w:lang w:val="uk-UA" w:eastAsia="en-US"/>
              </w:rPr>
              <w:t>П</w:t>
            </w:r>
            <w:r w:rsidRPr="00B3455D">
              <w:rPr>
                <w:rFonts w:eastAsiaTheme="minorHAnsi"/>
                <w:bCs/>
                <w:szCs w:val="28"/>
                <w:shd w:val="clear" w:color="auto" w:fill="FFFFFF"/>
                <w:lang w:val="uk-UA" w:eastAsia="en-US"/>
              </w:rPr>
              <w:t>ро проведення тижня протидії</w:t>
            </w:r>
            <w:r w:rsidRPr="00B3455D">
              <w:rPr>
                <w:rFonts w:eastAsiaTheme="majorEastAsia"/>
                <w:bCs/>
                <w:szCs w:val="28"/>
                <w:shd w:val="clear" w:color="auto" w:fill="FFFFFF"/>
                <w:lang w:val="uk-UA" w:eastAsia="en-US"/>
              </w:rPr>
              <w:t xml:space="preserve"> булінга</w:t>
            </w:r>
          </w:p>
          <w:p w:rsidR="00BC01BC" w:rsidRPr="00B3455D" w:rsidRDefault="00BC01BC" w:rsidP="0032382D">
            <w:pPr>
              <w:ind w:left="142"/>
              <w:jc w:val="center"/>
              <w:rPr>
                <w:rFonts w:eastAsiaTheme="majorEastAsia"/>
                <w:bCs/>
                <w:szCs w:val="28"/>
                <w:shd w:val="clear" w:color="auto" w:fill="FFFFFF"/>
                <w:lang w:val="uk-UA" w:eastAsia="en-US"/>
              </w:rPr>
            </w:pPr>
            <w:r w:rsidRPr="00B3455D">
              <w:rPr>
                <w:rFonts w:eastAsiaTheme="majorEastAsia"/>
                <w:bCs/>
                <w:szCs w:val="28"/>
                <w:shd w:val="clear" w:color="auto" w:fill="FFFFFF"/>
                <w:lang w:val="uk-UA" w:eastAsia="en-US"/>
              </w:rPr>
              <w:t>Про підсумки проведення тижня протидії булінга</w:t>
            </w:r>
          </w:p>
          <w:p w:rsidR="00BC01BC" w:rsidRPr="00B3455D" w:rsidRDefault="00BC01BC" w:rsidP="0032382D">
            <w:pPr>
              <w:ind w:left="142"/>
              <w:jc w:val="center"/>
              <w:rPr>
                <w:rFonts w:eastAsia="Calibri"/>
                <w:szCs w:val="28"/>
                <w:lang w:val="uk-UA" w:eastAsia="en-US"/>
              </w:rPr>
            </w:pPr>
            <w:r w:rsidRPr="00B3455D">
              <w:rPr>
                <w:rFonts w:eastAsia="Calibri"/>
                <w:szCs w:val="28"/>
                <w:lang w:val="uk-UA" w:eastAsia="en-US"/>
              </w:rPr>
              <w:t>Про затвердження плану превентивних заходів  щодо припинення та запобігання грубим  порушенням прав дітей в умовах  збройної агресії  російської  федерації</w:t>
            </w:r>
          </w:p>
          <w:p w:rsidR="00BC01BC" w:rsidRPr="00B3455D" w:rsidRDefault="00BC01BC" w:rsidP="0032382D">
            <w:pPr>
              <w:ind w:left="142"/>
              <w:jc w:val="center"/>
              <w:rPr>
                <w:rFonts w:eastAsia="Calibri"/>
                <w:szCs w:val="28"/>
                <w:lang w:val="uk-UA" w:eastAsia="en-US"/>
              </w:rPr>
            </w:pPr>
            <w:r w:rsidRPr="00B3455D">
              <w:rPr>
                <w:rFonts w:eastAsia="Calibri"/>
                <w:szCs w:val="28"/>
                <w:lang w:val="uk-UA" w:eastAsia="en-US"/>
              </w:rPr>
              <w:t>проти України у2025/2026  навчальному році</w:t>
            </w:r>
          </w:p>
          <w:p w:rsidR="00BC01BC" w:rsidRPr="00B3455D" w:rsidRDefault="00BC01BC" w:rsidP="0032382D">
            <w:pPr>
              <w:shd w:val="clear" w:color="auto" w:fill="FFFFFF"/>
              <w:ind w:left="142"/>
              <w:jc w:val="center"/>
              <w:rPr>
                <w:szCs w:val="28"/>
                <w:lang w:val="uk-UA" w:eastAsia="uk-UA"/>
              </w:rPr>
            </w:pPr>
            <w:r w:rsidRPr="00B3455D">
              <w:rPr>
                <w:bCs/>
                <w:szCs w:val="28"/>
                <w:lang w:val="uk-UA" w:eastAsia="uk-UA"/>
              </w:rPr>
              <w:t>Про</w:t>
            </w:r>
            <w:r w:rsidRPr="00B3455D">
              <w:rPr>
                <w:szCs w:val="28"/>
                <w:lang w:val="uk-UA" w:eastAsia="uk-UA"/>
              </w:rPr>
              <w:t xml:space="preserve"> підсумки проведення щорічного Всеукраїнського місячника</w:t>
            </w:r>
          </w:p>
          <w:p w:rsidR="00BC01BC" w:rsidRPr="00B3455D" w:rsidRDefault="00BC01BC" w:rsidP="0032382D">
            <w:pPr>
              <w:shd w:val="clear" w:color="auto" w:fill="FFFFFF"/>
              <w:ind w:left="142"/>
              <w:jc w:val="center"/>
              <w:rPr>
                <w:szCs w:val="28"/>
                <w:lang w:val="uk-UA" w:eastAsia="uk-UA"/>
              </w:rPr>
            </w:pPr>
            <w:r w:rsidRPr="00B3455D">
              <w:rPr>
                <w:szCs w:val="28"/>
                <w:lang w:val="uk-UA" w:eastAsia="uk-UA"/>
              </w:rPr>
              <w:lastRenderedPageBreak/>
              <w:t>шкільних бібліотек</w:t>
            </w:r>
          </w:p>
          <w:p w:rsidR="00BC01BC" w:rsidRPr="00B3455D" w:rsidRDefault="00BC01BC" w:rsidP="0032382D">
            <w:pPr>
              <w:ind w:left="142"/>
              <w:jc w:val="center"/>
              <w:rPr>
                <w:rFonts w:eastAsia="Calibri"/>
                <w:szCs w:val="28"/>
                <w:lang w:val="uk-UA" w:eastAsia="en-US"/>
              </w:rPr>
            </w:pPr>
            <w:r w:rsidRPr="00B3455D">
              <w:rPr>
                <w:rFonts w:eastAsia="Calibri"/>
                <w:szCs w:val="28"/>
                <w:lang w:val="uk-UA" w:eastAsia="en-US"/>
              </w:rPr>
              <w:t>у 2025/2026 навчальному році</w:t>
            </w:r>
          </w:p>
          <w:p w:rsidR="00BC01BC" w:rsidRPr="00B3455D" w:rsidRDefault="00BC01BC" w:rsidP="0032382D">
            <w:pPr>
              <w:ind w:left="142"/>
              <w:jc w:val="center"/>
              <w:rPr>
                <w:rFonts w:eastAsia="Calibri"/>
                <w:szCs w:val="28"/>
                <w:lang w:val="uk-UA" w:eastAsia="en-US"/>
              </w:rPr>
            </w:pPr>
            <w:r w:rsidRPr="00B3455D">
              <w:rPr>
                <w:rFonts w:eastAsia="Calibri"/>
                <w:szCs w:val="28"/>
                <w:lang w:val="uk-UA" w:eastAsia="en-US"/>
              </w:rPr>
              <w:t>Про вживання превентивних заходів щодо недопущення участі здобувачів освіти у наданні інформації ворогу</w:t>
            </w:r>
          </w:p>
          <w:p w:rsidR="00BC01BC" w:rsidRPr="00B3455D" w:rsidRDefault="00BC01BC" w:rsidP="0032382D">
            <w:pPr>
              <w:ind w:left="142"/>
              <w:jc w:val="center"/>
              <w:rPr>
                <w:rFonts w:eastAsia="Calibri"/>
                <w:szCs w:val="28"/>
                <w:lang w:val="uk-UA" w:eastAsia="en-US"/>
              </w:rPr>
            </w:pPr>
            <w:r w:rsidRPr="00B3455D">
              <w:rPr>
                <w:rFonts w:eastAsia="Calibri"/>
                <w:szCs w:val="28"/>
                <w:lang w:val="uk-UA" w:eastAsia="en-US"/>
              </w:rPr>
              <w:t>про військові позиції Збройних сил України</w:t>
            </w:r>
          </w:p>
          <w:p w:rsidR="00BC01BC" w:rsidRPr="00B3455D" w:rsidRDefault="00BC01BC" w:rsidP="0032382D">
            <w:pPr>
              <w:ind w:left="142"/>
              <w:jc w:val="center"/>
              <w:rPr>
                <w:rFonts w:eastAsia="Calibri"/>
                <w:szCs w:val="28"/>
                <w:lang w:val="uk-UA" w:eastAsia="en-US"/>
              </w:rPr>
            </w:pPr>
            <w:r w:rsidRPr="00B3455D">
              <w:rPr>
                <w:rFonts w:eastAsia="Calibri"/>
                <w:szCs w:val="28"/>
                <w:lang w:eastAsia="en-US"/>
              </w:rPr>
              <w:t xml:space="preserve">Про проведення заходів в рамках відзначення </w:t>
            </w:r>
            <w:r w:rsidRPr="00B3455D">
              <w:rPr>
                <w:rFonts w:eastAsia="Calibri"/>
                <w:szCs w:val="28"/>
                <w:lang w:val="uk-UA" w:eastAsia="en-US"/>
              </w:rPr>
              <w:t xml:space="preserve"> </w:t>
            </w:r>
            <w:r w:rsidRPr="00B3455D">
              <w:rPr>
                <w:rFonts w:eastAsia="Calibri"/>
                <w:szCs w:val="28"/>
                <w:lang w:eastAsia="en-US"/>
              </w:rPr>
              <w:t>Дня захисника та захисниці України</w:t>
            </w:r>
            <w:r w:rsidRPr="00B3455D">
              <w:rPr>
                <w:rFonts w:eastAsia="Calibri"/>
                <w:szCs w:val="28"/>
                <w:lang w:val="uk-UA" w:eastAsia="en-US"/>
              </w:rPr>
              <w:t xml:space="preserve"> у 2025/2026 навчальному році</w:t>
            </w:r>
          </w:p>
          <w:p w:rsidR="00BC01BC" w:rsidRPr="00B3455D" w:rsidRDefault="00BC01BC" w:rsidP="0032382D">
            <w:pPr>
              <w:shd w:val="clear" w:color="auto" w:fill="FFFFFF"/>
              <w:ind w:left="142"/>
              <w:jc w:val="center"/>
              <w:rPr>
                <w:szCs w:val="28"/>
                <w:lang w:val="uk-UA" w:eastAsia="uk-UA"/>
              </w:rPr>
            </w:pPr>
            <w:r w:rsidRPr="00B3455D">
              <w:rPr>
                <w:bCs/>
                <w:szCs w:val="28"/>
                <w:lang w:val="uk-UA" w:eastAsia="uk-UA"/>
              </w:rPr>
              <w:t>Про</w:t>
            </w:r>
            <w:r w:rsidRPr="00B3455D">
              <w:rPr>
                <w:szCs w:val="28"/>
                <w:lang w:val="uk-UA" w:eastAsia="uk-UA"/>
              </w:rPr>
              <w:t xml:space="preserve"> проведення щорічного Всеукраїнського місячника шкільних бібліотек </w:t>
            </w:r>
            <w:r w:rsidRPr="00B3455D">
              <w:rPr>
                <w:rFonts w:eastAsia="Calibri"/>
                <w:szCs w:val="28"/>
                <w:lang w:val="uk-UA" w:eastAsia="en-US"/>
              </w:rPr>
              <w:t>у 2025/2026  навчальному році</w:t>
            </w:r>
          </w:p>
          <w:p w:rsidR="00BC01BC" w:rsidRPr="00B3455D" w:rsidRDefault="00BC01BC" w:rsidP="0032382D">
            <w:pPr>
              <w:ind w:left="142"/>
              <w:jc w:val="center"/>
              <w:rPr>
                <w:rFonts w:eastAsia="Calibri"/>
                <w:szCs w:val="28"/>
                <w:lang w:val="uk-UA" w:eastAsia="en-US"/>
              </w:rPr>
            </w:pPr>
            <w:r w:rsidRPr="00B3455D">
              <w:rPr>
                <w:rFonts w:eastAsia="Calibri"/>
                <w:szCs w:val="28"/>
                <w:lang w:val="uk-UA" w:eastAsia="en-US"/>
              </w:rPr>
              <w:t>Про результати моніторингу психологічної  адаптації здобувачів освіти 1-х класів до навчання  у новій українській школі</w:t>
            </w:r>
          </w:p>
          <w:p w:rsidR="00BC01BC" w:rsidRPr="00B3455D" w:rsidRDefault="00BC01BC" w:rsidP="0032382D">
            <w:pPr>
              <w:ind w:left="142"/>
              <w:jc w:val="center"/>
              <w:rPr>
                <w:rFonts w:eastAsia="Calibri"/>
                <w:szCs w:val="28"/>
                <w:lang w:val="uk-UA" w:eastAsia="en-US"/>
              </w:rPr>
            </w:pPr>
            <w:r w:rsidRPr="00B3455D">
              <w:rPr>
                <w:rFonts w:eastAsia="Calibri"/>
                <w:szCs w:val="28"/>
                <w:lang w:val="uk-UA" w:eastAsia="en-US"/>
              </w:rPr>
              <w:t>у 2025/2026  навчальному році</w:t>
            </w:r>
          </w:p>
          <w:p w:rsidR="00BC01BC" w:rsidRPr="00B3455D" w:rsidRDefault="00BC01BC" w:rsidP="0032382D">
            <w:pPr>
              <w:ind w:left="142"/>
              <w:jc w:val="center"/>
              <w:rPr>
                <w:rFonts w:eastAsia="Calibri"/>
                <w:szCs w:val="28"/>
                <w:lang w:val="uk-UA" w:eastAsia="en-US"/>
              </w:rPr>
            </w:pPr>
            <w:r w:rsidRPr="00B3455D">
              <w:rPr>
                <w:rFonts w:eastAsia="Calibri"/>
                <w:szCs w:val="28"/>
                <w:lang w:val="uk-UA" w:eastAsia="en-US"/>
              </w:rPr>
              <w:t>Про результати моніторингу психологічної  адаптації здобувачів освіти 5-х класів до нових умов навчання у 2025/2026 навчальному році</w:t>
            </w:r>
          </w:p>
          <w:p w:rsidR="00BC01BC" w:rsidRPr="00B3455D" w:rsidRDefault="00BC01BC" w:rsidP="0032382D">
            <w:pPr>
              <w:ind w:left="142"/>
              <w:jc w:val="center"/>
              <w:rPr>
                <w:rFonts w:eastAsia="Calibri"/>
                <w:szCs w:val="28"/>
                <w:lang w:val="uk-UA" w:eastAsia="en-US"/>
              </w:rPr>
            </w:pPr>
            <w:r w:rsidRPr="00B3455D">
              <w:rPr>
                <w:rFonts w:eastAsia="Calibri"/>
                <w:bCs/>
                <w:color w:val="000000"/>
                <w:szCs w:val="28"/>
                <w:lang w:val="uk-UA" w:eastAsia="en-US"/>
              </w:rPr>
              <w:t>Про</w:t>
            </w:r>
            <w:r w:rsidRPr="00B3455D">
              <w:rPr>
                <w:rFonts w:eastAsia="Calibri"/>
                <w:szCs w:val="28"/>
                <w:lang w:val="uk-UA" w:eastAsia="en-US"/>
              </w:rPr>
              <w:t xml:space="preserve"> </w:t>
            </w:r>
            <w:r w:rsidRPr="00B3455D">
              <w:rPr>
                <w:rFonts w:eastAsia="Calibri"/>
                <w:bCs/>
                <w:color w:val="000000"/>
                <w:szCs w:val="28"/>
                <w:lang w:eastAsia="en-US"/>
              </w:rPr>
              <w:t>результати</w:t>
            </w:r>
            <w:r w:rsidRPr="00B3455D">
              <w:rPr>
                <w:rFonts w:eastAsia="Calibri"/>
                <w:bCs/>
                <w:color w:val="000000"/>
                <w:szCs w:val="28"/>
                <w:lang w:val="uk-UA" w:eastAsia="en-US"/>
              </w:rPr>
              <w:t xml:space="preserve"> </w:t>
            </w:r>
            <w:r w:rsidRPr="00B3455D">
              <w:rPr>
                <w:rFonts w:eastAsia="Calibri"/>
                <w:bCs/>
                <w:color w:val="000000"/>
                <w:szCs w:val="28"/>
                <w:lang w:eastAsia="en-US"/>
              </w:rPr>
              <w:t>працевлаштування</w:t>
            </w:r>
            <w:r w:rsidRPr="00B3455D">
              <w:rPr>
                <w:rFonts w:eastAsia="Calibri"/>
                <w:bCs/>
                <w:color w:val="000000"/>
                <w:szCs w:val="28"/>
                <w:lang w:val="uk-UA" w:eastAsia="en-US"/>
              </w:rPr>
              <w:t xml:space="preserve">, </w:t>
            </w:r>
            <w:r w:rsidRPr="00B3455D">
              <w:rPr>
                <w:bCs/>
                <w:color w:val="000000"/>
                <w:szCs w:val="28"/>
                <w:lang w:val="uk-UA" w:eastAsia="uk-UA"/>
              </w:rPr>
              <w:t>продовження</w:t>
            </w:r>
            <w:r w:rsidRPr="00B3455D">
              <w:rPr>
                <w:szCs w:val="28"/>
                <w:lang w:val="uk-UA" w:eastAsia="uk-UA"/>
              </w:rPr>
              <w:t xml:space="preserve"> </w:t>
            </w:r>
            <w:r w:rsidRPr="00B3455D">
              <w:rPr>
                <w:bCs/>
                <w:color w:val="000000"/>
                <w:szCs w:val="28"/>
                <w:lang w:val="uk-UA" w:eastAsia="uk-UA"/>
              </w:rPr>
              <w:t>навчання</w:t>
            </w:r>
            <w:r w:rsidRPr="00B3455D">
              <w:rPr>
                <w:rFonts w:eastAsia="Calibri"/>
                <w:bCs/>
                <w:color w:val="000000"/>
                <w:szCs w:val="28"/>
                <w:lang w:eastAsia="en-US"/>
              </w:rPr>
              <w:t xml:space="preserve"> випускників</w:t>
            </w:r>
            <w:r w:rsidRPr="00B3455D">
              <w:rPr>
                <w:rFonts w:eastAsia="Calibri"/>
                <w:bCs/>
                <w:color w:val="000000"/>
                <w:szCs w:val="28"/>
                <w:lang w:val="uk-UA" w:eastAsia="en-US"/>
              </w:rPr>
              <w:t xml:space="preserve"> </w:t>
            </w:r>
            <w:r w:rsidRPr="00B3455D">
              <w:rPr>
                <w:rFonts w:eastAsia="Calibri"/>
                <w:bCs/>
                <w:color w:val="000000"/>
                <w:szCs w:val="28"/>
                <w:lang w:eastAsia="en-US"/>
              </w:rPr>
              <w:t>9, 11 класів</w:t>
            </w:r>
            <w:r w:rsidRPr="00B3455D">
              <w:rPr>
                <w:szCs w:val="28"/>
                <w:lang w:val="uk-UA" w:eastAsia="uk-UA"/>
              </w:rPr>
              <w:t xml:space="preserve"> </w:t>
            </w:r>
            <w:r w:rsidRPr="00B3455D">
              <w:rPr>
                <w:rFonts w:eastAsia="Calibri"/>
                <w:szCs w:val="28"/>
                <w:lang w:val="uk-UA" w:eastAsia="en-US"/>
              </w:rPr>
              <w:t>у 2025/2026  навчальному році</w:t>
            </w:r>
          </w:p>
          <w:p w:rsidR="00BC01BC" w:rsidRPr="00B3455D" w:rsidRDefault="00BC01BC" w:rsidP="0032382D">
            <w:pPr>
              <w:ind w:left="142"/>
              <w:jc w:val="center"/>
              <w:rPr>
                <w:rFonts w:eastAsia="Calibri"/>
                <w:szCs w:val="28"/>
                <w:lang w:val="uk-UA" w:eastAsia="en-US"/>
              </w:rPr>
            </w:pPr>
            <w:r w:rsidRPr="00B3455D">
              <w:rPr>
                <w:rFonts w:eastAsia="Calibri"/>
                <w:szCs w:val="28"/>
                <w:lang w:eastAsia="en-US"/>
              </w:rPr>
              <w:t>Про</w:t>
            </w:r>
            <w:r w:rsidRPr="00B3455D">
              <w:rPr>
                <w:rFonts w:eastAsia="Calibri"/>
                <w:szCs w:val="28"/>
                <w:lang w:val="uk-UA" w:eastAsia="en-US"/>
              </w:rPr>
              <w:t xml:space="preserve"> упередження жорстокого поводження з дітьми або загрози його вчинення у 2025/2026  навчальному році</w:t>
            </w:r>
          </w:p>
          <w:p w:rsidR="00BC01BC" w:rsidRPr="00B3455D" w:rsidRDefault="00BC01BC" w:rsidP="0032382D">
            <w:pPr>
              <w:ind w:left="142"/>
              <w:jc w:val="center"/>
              <w:rPr>
                <w:rFonts w:eastAsia="Calibri"/>
                <w:szCs w:val="28"/>
                <w:lang w:val="uk-UA" w:eastAsia="en-US"/>
              </w:rPr>
            </w:pPr>
            <w:r w:rsidRPr="00B3455D">
              <w:rPr>
                <w:rFonts w:eastAsia="Calibri"/>
                <w:szCs w:val="28"/>
                <w:lang w:val="uk-UA" w:eastAsia="en-US"/>
              </w:rPr>
              <w:t>Про упорядкування роботи щодо порядку замовлення, видачі та обліку  документів про освіту державного зразка у 2025/2026 навчальному році</w:t>
            </w:r>
          </w:p>
          <w:p w:rsidR="00BC01BC" w:rsidRPr="00B3455D" w:rsidRDefault="00BC01BC" w:rsidP="0032382D">
            <w:pPr>
              <w:ind w:left="142"/>
              <w:jc w:val="center"/>
              <w:rPr>
                <w:rFonts w:eastAsia="Calibri"/>
                <w:szCs w:val="28"/>
                <w:lang w:val="uk-UA" w:eastAsia="en-US"/>
              </w:rPr>
            </w:pPr>
            <w:r w:rsidRPr="00B3455D">
              <w:rPr>
                <w:rFonts w:eastAsia="Calibri"/>
                <w:bCs/>
                <w:color w:val="000000"/>
                <w:szCs w:val="28"/>
                <w:lang w:eastAsia="en-US"/>
              </w:rPr>
              <w:t>Про</w:t>
            </w:r>
            <w:r w:rsidRPr="00B3455D">
              <w:rPr>
                <w:rFonts w:eastAsia="Calibri"/>
                <w:szCs w:val="28"/>
                <w:lang w:val="uk-UA" w:eastAsia="en-US"/>
              </w:rPr>
              <w:t xml:space="preserve"> проведення заходів до  Всесвітнього дня ментального здоров’я у 2025/2026  навчальному році</w:t>
            </w:r>
          </w:p>
          <w:p w:rsidR="00BC01BC" w:rsidRPr="00B3455D" w:rsidRDefault="00BC01BC" w:rsidP="0032382D">
            <w:pPr>
              <w:ind w:left="142"/>
              <w:jc w:val="center"/>
              <w:rPr>
                <w:rFonts w:eastAsia="Calibri"/>
                <w:szCs w:val="28"/>
                <w:lang w:val="uk-UA" w:eastAsia="en-US"/>
              </w:rPr>
            </w:pPr>
            <w:r w:rsidRPr="00B3455D">
              <w:rPr>
                <w:szCs w:val="28"/>
                <w:lang w:val="uk-UA"/>
              </w:rPr>
              <w:t>П</w:t>
            </w:r>
            <w:r w:rsidRPr="00B3455D">
              <w:rPr>
                <w:szCs w:val="28"/>
              </w:rPr>
              <w:t>ро</w:t>
            </w:r>
            <w:r w:rsidRPr="00B3455D">
              <w:rPr>
                <w:szCs w:val="28"/>
                <w:lang w:val="uk-UA"/>
              </w:rPr>
              <w:t xml:space="preserve"> про</w:t>
            </w:r>
            <w:r w:rsidRPr="00B3455D">
              <w:rPr>
                <w:szCs w:val="28"/>
              </w:rPr>
              <w:t>ведення Міжнародного уроку доброти</w:t>
            </w:r>
            <w:r w:rsidRPr="00B3455D">
              <w:rPr>
                <w:szCs w:val="28"/>
                <w:lang w:val="uk-UA"/>
              </w:rPr>
              <w:t xml:space="preserve"> до Всесвітнього дня захисту тварин</w:t>
            </w:r>
          </w:p>
          <w:p w:rsidR="00BC01BC" w:rsidRPr="00B3455D" w:rsidRDefault="00BC01BC" w:rsidP="0032382D">
            <w:pPr>
              <w:ind w:left="142"/>
              <w:jc w:val="center"/>
              <w:rPr>
                <w:rFonts w:eastAsia="Calibri"/>
                <w:szCs w:val="28"/>
                <w:lang w:val="uk-UA" w:eastAsia="en-US"/>
              </w:rPr>
            </w:pPr>
            <w:r w:rsidRPr="00B3455D">
              <w:rPr>
                <w:rFonts w:eastAsia="Calibri"/>
                <w:szCs w:val="28"/>
                <w:lang w:eastAsia="en-US"/>
              </w:rPr>
              <w:t>Про</w:t>
            </w:r>
            <w:r w:rsidRPr="00B3455D">
              <w:rPr>
                <w:rFonts w:eastAsia="Calibri"/>
                <w:szCs w:val="28"/>
                <w:lang w:val="uk-UA" w:eastAsia="en-US"/>
              </w:rPr>
              <w:t xml:space="preserve"> організацію </w:t>
            </w:r>
            <w:r w:rsidRPr="00B3455D">
              <w:rPr>
                <w:rFonts w:eastAsia="Calibri"/>
                <w:szCs w:val="28"/>
                <w:lang w:eastAsia="en-US"/>
              </w:rPr>
              <w:t xml:space="preserve">роботи </w:t>
            </w:r>
            <w:r w:rsidRPr="00B3455D">
              <w:rPr>
                <w:rFonts w:eastAsia="Calibri"/>
                <w:szCs w:val="28"/>
                <w:lang w:val="uk-UA" w:eastAsia="en-US"/>
              </w:rPr>
              <w:t>закладу  на час осінніх канікул</w:t>
            </w:r>
          </w:p>
          <w:p w:rsidR="00BC01BC" w:rsidRPr="00B3455D" w:rsidRDefault="00BC01BC" w:rsidP="0032382D">
            <w:pPr>
              <w:ind w:left="142"/>
              <w:jc w:val="center"/>
              <w:rPr>
                <w:rFonts w:eastAsia="Calibri"/>
                <w:szCs w:val="28"/>
                <w:lang w:val="uk-UA" w:eastAsia="en-US"/>
              </w:rPr>
            </w:pPr>
            <w:r w:rsidRPr="00B3455D">
              <w:rPr>
                <w:rFonts w:eastAsia="Calibri"/>
                <w:szCs w:val="28"/>
                <w:lang w:val="uk-UA" w:eastAsia="en-US"/>
              </w:rPr>
              <w:t>у 2025/2026  навчальному році</w:t>
            </w:r>
          </w:p>
          <w:p w:rsidR="00BC01BC" w:rsidRPr="00B3455D" w:rsidRDefault="00BC01BC" w:rsidP="0032382D">
            <w:pPr>
              <w:ind w:left="142"/>
              <w:jc w:val="center"/>
              <w:rPr>
                <w:rFonts w:eastAsia="Calibri"/>
                <w:szCs w:val="28"/>
                <w:lang w:val="uk-UA" w:eastAsia="en-US"/>
              </w:rPr>
            </w:pPr>
            <w:r w:rsidRPr="00B3455D">
              <w:rPr>
                <w:rFonts w:eastAsia="Calibri"/>
                <w:szCs w:val="28"/>
                <w:lang w:val="uk-UA" w:eastAsia="en-US"/>
              </w:rPr>
              <w:t>Про результати моніторингу щодо стану відвідування учнями навчальних занять</w:t>
            </w:r>
          </w:p>
          <w:p w:rsidR="00BC01BC" w:rsidRPr="00B3455D" w:rsidRDefault="00BC01BC" w:rsidP="0032382D">
            <w:pPr>
              <w:ind w:left="142"/>
              <w:jc w:val="center"/>
              <w:rPr>
                <w:rFonts w:eastAsia="Calibri"/>
                <w:color w:val="00000A"/>
                <w:szCs w:val="28"/>
                <w:lang w:val="uk-UA" w:eastAsia="en-US"/>
              </w:rPr>
            </w:pPr>
            <w:r w:rsidRPr="00B3455D">
              <w:rPr>
                <w:rFonts w:eastAsia="Calibri"/>
                <w:color w:val="00000A"/>
                <w:szCs w:val="28"/>
                <w:lang w:val="uk-UA" w:eastAsia="en-US"/>
              </w:rPr>
              <w:t>Про підсумки проведення моніторингу щодо сформованості предметно-методичної компетентності вчителів закладу</w:t>
            </w:r>
          </w:p>
          <w:p w:rsidR="00BC01BC" w:rsidRPr="00B3455D" w:rsidRDefault="00BC01BC" w:rsidP="0032382D">
            <w:pPr>
              <w:ind w:left="142"/>
              <w:jc w:val="center"/>
              <w:rPr>
                <w:rFonts w:eastAsia="Calibri"/>
                <w:szCs w:val="28"/>
                <w:lang w:val="uk-UA" w:eastAsia="en-US"/>
              </w:rPr>
            </w:pPr>
            <w:r w:rsidRPr="00B3455D">
              <w:rPr>
                <w:szCs w:val="28"/>
                <w:lang w:val="uk-UA"/>
              </w:rPr>
              <w:t>Ппро планування роботи закладу на час осінніх канікул</w:t>
            </w:r>
          </w:p>
          <w:p w:rsidR="00BC01BC" w:rsidRPr="00B3455D" w:rsidRDefault="00BC01BC" w:rsidP="0032382D">
            <w:pPr>
              <w:ind w:left="142"/>
              <w:jc w:val="center"/>
              <w:rPr>
                <w:rFonts w:eastAsia="Calibri"/>
                <w:szCs w:val="28"/>
                <w:lang w:val="uk-UA" w:eastAsia="en-US"/>
              </w:rPr>
            </w:pPr>
            <w:r w:rsidRPr="00B3455D">
              <w:rPr>
                <w:rFonts w:eastAsia="Calibri"/>
                <w:szCs w:val="28"/>
                <w:lang w:val="uk-UA" w:eastAsia="en-US"/>
              </w:rPr>
              <w:t>Про передачу матеріальних цінностей</w:t>
            </w:r>
          </w:p>
          <w:p w:rsidR="00BC01BC" w:rsidRPr="00B3455D" w:rsidRDefault="00BC01BC" w:rsidP="0032382D">
            <w:pPr>
              <w:ind w:left="142"/>
              <w:jc w:val="center"/>
              <w:rPr>
                <w:szCs w:val="28"/>
                <w:lang w:val="uk-UA" w:eastAsia="uk-UA"/>
              </w:rPr>
            </w:pPr>
            <w:r w:rsidRPr="00B3455D">
              <w:rPr>
                <w:rFonts w:eastAsia="Calibri"/>
                <w:szCs w:val="28"/>
                <w:lang w:eastAsia="en-US"/>
              </w:rPr>
              <w:t xml:space="preserve">Про </w:t>
            </w:r>
            <w:r w:rsidRPr="00B3455D">
              <w:rPr>
                <w:szCs w:val="28"/>
                <w:lang w:val="uk-UA" w:eastAsia="uk-UA"/>
              </w:rPr>
              <w:t>посилення контролю за станом  протипожежної, каналізаційної,  опалювальної систем, котельного господарства,</w:t>
            </w:r>
          </w:p>
          <w:p w:rsidR="00BC01BC" w:rsidRPr="00B3455D" w:rsidRDefault="00BC01BC" w:rsidP="0032382D">
            <w:pPr>
              <w:ind w:left="142"/>
              <w:jc w:val="center"/>
              <w:rPr>
                <w:szCs w:val="28"/>
                <w:lang w:val="uk-UA" w:eastAsia="uk-UA"/>
              </w:rPr>
            </w:pPr>
            <w:r w:rsidRPr="00B3455D">
              <w:rPr>
                <w:szCs w:val="28"/>
                <w:lang w:val="uk-UA" w:eastAsia="uk-UA"/>
              </w:rPr>
              <w:t>покрівлі, утеплення приміщень на осінньо-зимовий період</w:t>
            </w:r>
          </w:p>
          <w:p w:rsidR="00BC01BC" w:rsidRPr="00B3455D" w:rsidRDefault="00BC01BC" w:rsidP="0032382D">
            <w:pPr>
              <w:ind w:left="142"/>
              <w:jc w:val="center"/>
              <w:rPr>
                <w:rFonts w:eastAsia="Calibri"/>
                <w:szCs w:val="28"/>
                <w:lang w:val="uk-UA" w:eastAsia="en-US"/>
              </w:rPr>
            </w:pPr>
            <w:r w:rsidRPr="00B3455D">
              <w:rPr>
                <w:rFonts w:eastAsia="Calibri"/>
                <w:szCs w:val="28"/>
                <w:lang w:val="uk-UA" w:eastAsia="en-US"/>
              </w:rPr>
              <w:t>Про посилення контролю за дотриманням протиепідемічних</w:t>
            </w:r>
          </w:p>
          <w:p w:rsidR="00BC01BC" w:rsidRPr="00B3455D" w:rsidRDefault="00BC01BC" w:rsidP="0032382D">
            <w:pPr>
              <w:ind w:left="142"/>
              <w:jc w:val="center"/>
              <w:rPr>
                <w:rFonts w:eastAsia="Calibri"/>
                <w:szCs w:val="28"/>
                <w:lang w:val="uk-UA" w:eastAsia="en-US"/>
              </w:rPr>
            </w:pPr>
            <w:r w:rsidRPr="00B3455D">
              <w:rPr>
                <w:rFonts w:eastAsia="Calibri"/>
                <w:szCs w:val="28"/>
                <w:lang w:val="uk-UA" w:eastAsia="en-US"/>
              </w:rPr>
              <w:lastRenderedPageBreak/>
              <w:t>заходів у закладі</w:t>
            </w:r>
          </w:p>
          <w:p w:rsidR="00BC01BC" w:rsidRPr="00B3455D" w:rsidRDefault="00BC01BC" w:rsidP="0032382D">
            <w:pPr>
              <w:ind w:left="142"/>
              <w:jc w:val="center"/>
              <w:rPr>
                <w:rFonts w:eastAsia="Calibri"/>
                <w:szCs w:val="28"/>
                <w:lang w:val="uk-UA" w:eastAsia="en-US"/>
              </w:rPr>
            </w:pPr>
            <w:r w:rsidRPr="00B3455D">
              <w:rPr>
                <w:rFonts w:eastAsia="Calibri"/>
                <w:szCs w:val="28"/>
                <w:lang w:val="uk-UA" w:eastAsia="en-US"/>
              </w:rPr>
              <w:t>Про посилення роботи щодо економії  споживання енергоносіїв</w:t>
            </w:r>
          </w:p>
          <w:p w:rsidR="00BC01BC" w:rsidRPr="00B3455D" w:rsidRDefault="00BC01BC" w:rsidP="0032382D">
            <w:pPr>
              <w:ind w:left="142"/>
              <w:jc w:val="center"/>
              <w:rPr>
                <w:rFonts w:eastAsia="Calibri"/>
                <w:szCs w:val="28"/>
                <w:lang w:val="uk-UA" w:eastAsia="en-US"/>
              </w:rPr>
            </w:pPr>
            <w:r w:rsidRPr="00B3455D">
              <w:rPr>
                <w:rFonts w:eastAsia="Calibri"/>
                <w:szCs w:val="28"/>
                <w:lang w:val="uk-UA" w:eastAsia="en-US"/>
              </w:rPr>
              <w:t>у 2025/2026  навчальному році</w:t>
            </w:r>
          </w:p>
          <w:p w:rsidR="00BC01BC" w:rsidRPr="00B3455D" w:rsidRDefault="00BC01BC" w:rsidP="0032382D">
            <w:pPr>
              <w:ind w:left="142"/>
              <w:jc w:val="center"/>
              <w:rPr>
                <w:szCs w:val="28"/>
                <w:lang w:val="uk-UA" w:eastAsia="uk-UA"/>
              </w:rPr>
            </w:pPr>
            <w:r w:rsidRPr="00B3455D">
              <w:rPr>
                <w:szCs w:val="28"/>
                <w:lang w:val="uk-UA" w:eastAsia="uk-UA"/>
              </w:rPr>
              <w:t>Про проведення інвентаризації шкільного майна,</w:t>
            </w:r>
          </w:p>
          <w:p w:rsidR="00BC01BC" w:rsidRPr="00B3455D" w:rsidRDefault="00BC01BC" w:rsidP="0032382D">
            <w:pPr>
              <w:ind w:left="142"/>
              <w:jc w:val="center"/>
              <w:rPr>
                <w:szCs w:val="28"/>
                <w:lang w:val="uk-UA" w:eastAsia="uk-UA"/>
              </w:rPr>
            </w:pPr>
            <w:r w:rsidRPr="00B3455D">
              <w:rPr>
                <w:szCs w:val="28"/>
                <w:lang w:val="uk-UA" w:eastAsia="uk-UA"/>
              </w:rPr>
              <w:t>списання і оприбуткування матеріальних цінностей</w:t>
            </w:r>
          </w:p>
          <w:p w:rsidR="00BC01BC" w:rsidRPr="00B3455D" w:rsidRDefault="00BC01BC" w:rsidP="0032382D">
            <w:pPr>
              <w:ind w:left="142"/>
              <w:jc w:val="center"/>
              <w:rPr>
                <w:rFonts w:eastAsia="Calibri"/>
                <w:szCs w:val="28"/>
                <w:lang w:val="uk-UA" w:eastAsia="en-US"/>
              </w:rPr>
            </w:pPr>
            <w:r w:rsidRPr="00B3455D">
              <w:rPr>
                <w:rFonts w:eastAsia="Calibri"/>
                <w:szCs w:val="28"/>
                <w:lang w:val="uk-UA" w:eastAsia="en-US"/>
              </w:rPr>
              <w:t>у 2025/2026  навчальному році</w:t>
            </w:r>
          </w:p>
        </w:tc>
        <w:tc>
          <w:tcPr>
            <w:tcW w:w="1560" w:type="dxa"/>
            <w:gridSpan w:val="3"/>
          </w:tcPr>
          <w:p w:rsidR="00BC01BC" w:rsidRPr="00B3455D" w:rsidRDefault="00BC01BC" w:rsidP="0032382D">
            <w:pPr>
              <w:ind w:left="142"/>
              <w:jc w:val="center"/>
              <w:rPr>
                <w:szCs w:val="28"/>
                <w:lang w:val="uk-UA"/>
              </w:rPr>
            </w:pPr>
            <w:r w:rsidRPr="00B3455D">
              <w:rPr>
                <w:szCs w:val="28"/>
                <w:lang w:val="uk-UA"/>
              </w:rPr>
              <w:lastRenderedPageBreak/>
              <w:t>наказ</w:t>
            </w:r>
          </w:p>
        </w:tc>
        <w:tc>
          <w:tcPr>
            <w:tcW w:w="1134" w:type="dxa"/>
            <w:gridSpan w:val="2"/>
          </w:tcPr>
          <w:p w:rsidR="00BC01BC" w:rsidRPr="00B3455D" w:rsidRDefault="00BC01BC" w:rsidP="0032382D">
            <w:pPr>
              <w:ind w:left="142"/>
              <w:jc w:val="center"/>
              <w:rPr>
                <w:szCs w:val="28"/>
                <w:lang w:val="uk-UA"/>
              </w:rPr>
            </w:pPr>
            <w:r w:rsidRPr="00B3455D">
              <w:rPr>
                <w:szCs w:val="28"/>
                <w:lang w:val="uk-UA"/>
              </w:rPr>
              <w:t>жовтень</w:t>
            </w:r>
          </w:p>
        </w:tc>
        <w:tc>
          <w:tcPr>
            <w:tcW w:w="1275" w:type="dxa"/>
          </w:tcPr>
          <w:p w:rsidR="00BC01BC" w:rsidRPr="00B3455D" w:rsidRDefault="00BC01BC" w:rsidP="0032382D">
            <w:pPr>
              <w:ind w:left="142"/>
              <w:jc w:val="center"/>
              <w:rPr>
                <w:szCs w:val="28"/>
                <w:lang w:val="uk-UA"/>
              </w:rPr>
            </w:pPr>
            <w:r w:rsidRPr="00B3455D">
              <w:rPr>
                <w:szCs w:val="28"/>
                <w:lang w:val="uk-UA"/>
              </w:rPr>
              <w:t>директор</w:t>
            </w:r>
          </w:p>
        </w:tc>
        <w:tc>
          <w:tcPr>
            <w:tcW w:w="1418" w:type="dxa"/>
          </w:tcPr>
          <w:p w:rsidR="00BC01BC" w:rsidRPr="00B3455D" w:rsidRDefault="00BC01BC" w:rsidP="0032382D">
            <w:pPr>
              <w:ind w:left="142"/>
              <w:jc w:val="center"/>
              <w:rPr>
                <w:b/>
                <w:color w:val="C45911" w:themeColor="accent2" w:themeShade="BF"/>
                <w:szCs w:val="28"/>
                <w:lang w:val="uk-UA"/>
              </w:rPr>
            </w:pPr>
          </w:p>
        </w:tc>
      </w:tr>
      <w:tr w:rsidR="00BC01BC" w:rsidRPr="004C143D" w:rsidTr="009D084E">
        <w:trPr>
          <w:trHeight w:val="125"/>
        </w:trPr>
        <w:tc>
          <w:tcPr>
            <w:tcW w:w="11057" w:type="dxa"/>
            <w:gridSpan w:val="8"/>
            <w:shd w:val="clear" w:color="auto" w:fill="EEDEE0"/>
          </w:tcPr>
          <w:p w:rsidR="00BC01BC" w:rsidRPr="004C143D" w:rsidRDefault="00BC01BC" w:rsidP="0032382D">
            <w:pPr>
              <w:ind w:left="142"/>
              <w:jc w:val="center"/>
              <w:rPr>
                <w:b/>
                <w:color w:val="C45911" w:themeColor="accent2" w:themeShade="BF"/>
                <w:sz w:val="28"/>
                <w:szCs w:val="28"/>
                <w:lang w:val="uk-UA"/>
              </w:rPr>
            </w:pPr>
            <w:r w:rsidRPr="00B3455D">
              <w:rPr>
                <w:b/>
                <w:szCs w:val="28"/>
              </w:rPr>
              <w:lastRenderedPageBreak/>
              <w:t>5.</w:t>
            </w:r>
            <w:r w:rsidRPr="00B3455D">
              <w:rPr>
                <w:b/>
                <w:spacing w:val="-4"/>
                <w:szCs w:val="28"/>
              </w:rPr>
              <w:t xml:space="preserve"> </w:t>
            </w:r>
            <w:r w:rsidRPr="00B3455D">
              <w:rPr>
                <w:b/>
                <w:szCs w:val="28"/>
              </w:rPr>
              <w:t>Реалізації</w:t>
            </w:r>
            <w:r w:rsidRPr="00B3455D">
              <w:rPr>
                <w:b/>
                <w:spacing w:val="-3"/>
                <w:szCs w:val="28"/>
              </w:rPr>
              <w:t xml:space="preserve"> </w:t>
            </w:r>
            <w:r w:rsidRPr="00B3455D">
              <w:rPr>
                <w:b/>
                <w:szCs w:val="28"/>
              </w:rPr>
              <w:t>політики</w:t>
            </w:r>
            <w:r w:rsidRPr="00B3455D">
              <w:rPr>
                <w:b/>
                <w:spacing w:val="-3"/>
                <w:szCs w:val="28"/>
              </w:rPr>
              <w:t xml:space="preserve"> </w:t>
            </w:r>
            <w:r w:rsidRPr="00B3455D">
              <w:rPr>
                <w:b/>
                <w:szCs w:val="28"/>
              </w:rPr>
              <w:t>академічної</w:t>
            </w:r>
            <w:r w:rsidRPr="00B3455D">
              <w:rPr>
                <w:b/>
                <w:spacing w:val="-3"/>
                <w:szCs w:val="28"/>
              </w:rPr>
              <w:t xml:space="preserve"> </w:t>
            </w:r>
            <w:r w:rsidRPr="00B3455D">
              <w:rPr>
                <w:b/>
                <w:szCs w:val="28"/>
              </w:rPr>
              <w:t>доброчесності</w:t>
            </w:r>
          </w:p>
        </w:tc>
      </w:tr>
      <w:tr w:rsidR="00BC01BC" w:rsidRPr="004C143D" w:rsidTr="00D968D6">
        <w:trPr>
          <w:trHeight w:val="501"/>
        </w:trPr>
        <w:tc>
          <w:tcPr>
            <w:tcW w:w="5670" w:type="dxa"/>
          </w:tcPr>
          <w:p w:rsidR="00BC01BC" w:rsidRPr="00B3455D" w:rsidRDefault="00BC01BC" w:rsidP="0032382D">
            <w:pPr>
              <w:ind w:left="142"/>
              <w:jc w:val="center"/>
              <w:rPr>
                <w:szCs w:val="28"/>
                <w:lang w:val="uk-UA"/>
              </w:rPr>
            </w:pPr>
            <w:r w:rsidRPr="00B3455D">
              <w:rPr>
                <w:szCs w:val="28"/>
                <w:shd w:val="clear" w:color="auto" w:fill="FFFFFF"/>
              </w:rPr>
              <w:t>Ро</w:t>
            </w:r>
            <w:r w:rsidRPr="00B3455D">
              <w:rPr>
                <w:szCs w:val="28"/>
                <w:shd w:val="clear" w:color="auto" w:fill="FFFFFF"/>
                <w:lang w:val="uk-UA"/>
              </w:rPr>
              <w:t>бота над проєктом класу «Чесність починається з тебе»</w:t>
            </w:r>
          </w:p>
        </w:tc>
        <w:tc>
          <w:tcPr>
            <w:tcW w:w="1560" w:type="dxa"/>
            <w:gridSpan w:val="3"/>
          </w:tcPr>
          <w:p w:rsidR="00BC01BC" w:rsidRPr="00B3455D" w:rsidRDefault="00BC01BC" w:rsidP="0032382D">
            <w:pPr>
              <w:ind w:left="142"/>
              <w:jc w:val="center"/>
              <w:rPr>
                <w:szCs w:val="28"/>
                <w:lang w:val="uk-UA"/>
              </w:rPr>
            </w:pPr>
            <w:r w:rsidRPr="00B3455D">
              <w:rPr>
                <w:szCs w:val="28"/>
                <w:lang w:val="uk-UA"/>
              </w:rPr>
              <w:t>інформація</w:t>
            </w:r>
          </w:p>
        </w:tc>
        <w:tc>
          <w:tcPr>
            <w:tcW w:w="1134" w:type="dxa"/>
            <w:gridSpan w:val="2"/>
          </w:tcPr>
          <w:p w:rsidR="00BC01BC" w:rsidRPr="00B3455D" w:rsidRDefault="00BC01BC" w:rsidP="0032382D">
            <w:pPr>
              <w:ind w:left="142"/>
              <w:jc w:val="center"/>
              <w:rPr>
                <w:szCs w:val="28"/>
                <w:lang w:val="uk-UA"/>
              </w:rPr>
            </w:pPr>
            <w:r w:rsidRPr="00B3455D">
              <w:rPr>
                <w:szCs w:val="28"/>
                <w:lang w:val="uk-UA"/>
              </w:rPr>
              <w:t>жовтень</w:t>
            </w:r>
          </w:p>
        </w:tc>
        <w:tc>
          <w:tcPr>
            <w:tcW w:w="1275" w:type="dxa"/>
          </w:tcPr>
          <w:p w:rsidR="00BC01BC" w:rsidRPr="00B3455D" w:rsidRDefault="00BC01BC" w:rsidP="0032382D">
            <w:pPr>
              <w:ind w:left="142"/>
              <w:jc w:val="center"/>
              <w:rPr>
                <w:szCs w:val="28"/>
                <w:lang w:val="uk-UA"/>
              </w:rPr>
            </w:pPr>
            <w:r w:rsidRPr="00B3455D">
              <w:rPr>
                <w:szCs w:val="28"/>
                <w:lang w:val="uk-UA"/>
              </w:rPr>
              <w:t>класні керівники</w:t>
            </w:r>
          </w:p>
        </w:tc>
        <w:tc>
          <w:tcPr>
            <w:tcW w:w="1418" w:type="dxa"/>
          </w:tcPr>
          <w:p w:rsidR="00BC01BC" w:rsidRPr="00B3455D" w:rsidRDefault="00BC01BC" w:rsidP="0032382D">
            <w:pPr>
              <w:ind w:left="142"/>
              <w:jc w:val="center"/>
              <w:rPr>
                <w:b/>
                <w:color w:val="C45911" w:themeColor="accent2" w:themeShade="BF"/>
                <w:szCs w:val="28"/>
                <w:lang w:val="uk-UA"/>
              </w:rPr>
            </w:pPr>
          </w:p>
        </w:tc>
      </w:tr>
      <w:tr w:rsidR="00BC01BC" w:rsidRPr="004C143D" w:rsidTr="009D084E">
        <w:trPr>
          <w:trHeight w:val="420"/>
        </w:trPr>
        <w:tc>
          <w:tcPr>
            <w:tcW w:w="11057" w:type="dxa"/>
            <w:gridSpan w:val="8"/>
            <w:shd w:val="clear" w:color="auto" w:fill="B2DCE4"/>
          </w:tcPr>
          <w:p w:rsidR="00BC01BC" w:rsidRPr="004C143D" w:rsidRDefault="00BC01BC" w:rsidP="0032382D">
            <w:pPr>
              <w:ind w:left="142"/>
              <w:jc w:val="center"/>
              <w:rPr>
                <w:b/>
                <w:color w:val="C45911" w:themeColor="accent2" w:themeShade="BF"/>
                <w:sz w:val="28"/>
                <w:szCs w:val="28"/>
                <w:lang w:val="uk-UA"/>
              </w:rPr>
            </w:pPr>
            <w:r w:rsidRPr="00B3455D">
              <w:rPr>
                <w:b/>
                <w:szCs w:val="28"/>
                <w:lang w:val="uk-UA"/>
              </w:rPr>
              <w:t>V. НАСКРІЗНИЙ ВИХОВНИЙ ПРОЦЕС</w:t>
            </w:r>
          </w:p>
        </w:tc>
      </w:tr>
      <w:tr w:rsidR="00BC01BC" w:rsidRPr="004C143D" w:rsidTr="00D968D6">
        <w:trPr>
          <w:trHeight w:val="626"/>
        </w:trPr>
        <w:tc>
          <w:tcPr>
            <w:tcW w:w="5670" w:type="dxa"/>
            <w:shd w:val="clear" w:color="auto" w:fill="FFF2CC" w:themeFill="accent4" w:themeFillTint="33"/>
            <w:vAlign w:val="center"/>
          </w:tcPr>
          <w:p w:rsidR="00BC01BC" w:rsidRPr="00B3455D" w:rsidRDefault="00841EA1" w:rsidP="0032382D">
            <w:pPr>
              <w:ind w:left="142"/>
              <w:jc w:val="center"/>
              <w:rPr>
                <w:color w:val="333333"/>
                <w:shd w:val="clear" w:color="auto" w:fill="FFFFFF"/>
              </w:rPr>
            </w:pPr>
            <w:r w:rsidRPr="00B3455D">
              <w:rPr>
                <w:b/>
                <w:lang w:val="uk-UA"/>
              </w:rPr>
              <w:t>Заходи</w:t>
            </w:r>
          </w:p>
        </w:tc>
        <w:tc>
          <w:tcPr>
            <w:tcW w:w="1560" w:type="dxa"/>
            <w:gridSpan w:val="3"/>
            <w:shd w:val="clear" w:color="auto" w:fill="FFF2CC" w:themeFill="accent4" w:themeFillTint="33"/>
          </w:tcPr>
          <w:p w:rsidR="00BC01BC" w:rsidRPr="00B3455D" w:rsidRDefault="00841EA1" w:rsidP="0032382D">
            <w:pPr>
              <w:ind w:left="142"/>
              <w:jc w:val="center"/>
              <w:rPr>
                <w:lang w:val="uk-UA"/>
              </w:rPr>
            </w:pPr>
            <w:r w:rsidRPr="00B3455D">
              <w:rPr>
                <w:b/>
                <w:bCs/>
                <w:lang w:val="uk-UA"/>
              </w:rPr>
              <w:t>Формування компетентностей</w:t>
            </w:r>
          </w:p>
        </w:tc>
        <w:tc>
          <w:tcPr>
            <w:tcW w:w="1134" w:type="dxa"/>
            <w:gridSpan w:val="2"/>
            <w:shd w:val="clear" w:color="auto" w:fill="FFF2CC" w:themeFill="accent4" w:themeFillTint="33"/>
          </w:tcPr>
          <w:p w:rsidR="00BC01BC" w:rsidRPr="00B3455D" w:rsidRDefault="00BC01BC" w:rsidP="0032382D">
            <w:pPr>
              <w:ind w:left="142"/>
              <w:jc w:val="center"/>
              <w:rPr>
                <w:b/>
                <w:lang w:val="uk-UA"/>
              </w:rPr>
            </w:pPr>
            <w:r w:rsidRPr="00B3455D">
              <w:rPr>
                <w:b/>
                <w:lang w:val="uk-UA"/>
              </w:rPr>
              <w:t>Дата</w:t>
            </w:r>
          </w:p>
        </w:tc>
        <w:tc>
          <w:tcPr>
            <w:tcW w:w="1275" w:type="dxa"/>
            <w:shd w:val="clear" w:color="auto" w:fill="FFF2CC" w:themeFill="accent4" w:themeFillTint="33"/>
          </w:tcPr>
          <w:p w:rsidR="00BC01BC" w:rsidRPr="00B3455D" w:rsidRDefault="00BC01BC" w:rsidP="0032382D">
            <w:pPr>
              <w:ind w:left="142"/>
              <w:jc w:val="center"/>
              <w:rPr>
                <w:lang w:val="uk-UA"/>
              </w:rPr>
            </w:pPr>
            <w:r w:rsidRPr="00B3455D">
              <w:rPr>
                <w:b/>
                <w:lang w:val="uk-UA"/>
              </w:rPr>
              <w:t>Форма узагальнення</w:t>
            </w:r>
          </w:p>
        </w:tc>
        <w:tc>
          <w:tcPr>
            <w:tcW w:w="1418" w:type="dxa"/>
            <w:shd w:val="clear" w:color="auto" w:fill="FFF2CC" w:themeFill="accent4" w:themeFillTint="33"/>
          </w:tcPr>
          <w:p w:rsidR="00BC01BC" w:rsidRPr="00B3455D" w:rsidRDefault="00BC01BC" w:rsidP="0032382D">
            <w:pPr>
              <w:ind w:left="142"/>
              <w:jc w:val="center"/>
              <w:rPr>
                <w:b/>
                <w:lang w:val="uk-UA"/>
              </w:rPr>
            </w:pPr>
            <w:r w:rsidRPr="00B3455D">
              <w:rPr>
                <w:b/>
                <w:lang w:val="uk-UA"/>
              </w:rPr>
              <w:t>Відпові</w:t>
            </w:r>
          </w:p>
          <w:p w:rsidR="00BC01BC" w:rsidRPr="00B3455D" w:rsidRDefault="00BC01BC" w:rsidP="0032382D">
            <w:pPr>
              <w:ind w:left="142"/>
              <w:jc w:val="center"/>
              <w:rPr>
                <w:b/>
                <w:lang w:val="uk-UA"/>
              </w:rPr>
            </w:pPr>
            <w:r w:rsidRPr="00B3455D">
              <w:rPr>
                <w:b/>
                <w:lang w:val="uk-UA"/>
              </w:rPr>
              <w:t>дальні</w:t>
            </w:r>
          </w:p>
          <w:p w:rsidR="00BC01BC" w:rsidRPr="00B3455D" w:rsidRDefault="00BC01BC" w:rsidP="0032382D">
            <w:pPr>
              <w:ind w:left="142"/>
              <w:jc w:val="center"/>
              <w:rPr>
                <w:b/>
                <w:color w:val="C45911" w:themeColor="accent2" w:themeShade="BF"/>
                <w:lang w:val="uk-UA"/>
              </w:rPr>
            </w:pPr>
          </w:p>
        </w:tc>
      </w:tr>
      <w:tr w:rsidR="00841EA1" w:rsidRPr="004C143D" w:rsidTr="00D968D6">
        <w:trPr>
          <w:trHeight w:val="188"/>
        </w:trPr>
        <w:tc>
          <w:tcPr>
            <w:tcW w:w="5670" w:type="dxa"/>
          </w:tcPr>
          <w:p w:rsidR="00841EA1" w:rsidRPr="00B3455D" w:rsidRDefault="00841EA1" w:rsidP="0032382D">
            <w:pPr>
              <w:ind w:left="142"/>
              <w:jc w:val="center"/>
              <w:rPr>
                <w:rStyle w:val="ab"/>
                <w:b w:val="0"/>
                <w:color w:val="242424"/>
                <w:shd w:val="clear" w:color="auto" w:fill="FFFFFF"/>
                <w:lang w:val="uk-UA"/>
              </w:rPr>
            </w:pPr>
            <w:r w:rsidRPr="00B3455D">
              <w:rPr>
                <w:rStyle w:val="ab"/>
                <w:b w:val="0"/>
                <w:color w:val="242424"/>
                <w:shd w:val="clear" w:color="auto" w:fill="FFFFFF"/>
              </w:rPr>
              <w:t>Згідно з указом Президента України Володимира Зеленського</w:t>
            </w:r>
          </w:p>
          <w:p w:rsidR="00841EA1" w:rsidRPr="00B3455D" w:rsidRDefault="00841EA1" w:rsidP="0032382D">
            <w:pPr>
              <w:ind w:left="142"/>
              <w:jc w:val="center"/>
              <w:rPr>
                <w:b/>
                <w:lang w:val="uk-UA"/>
              </w:rPr>
            </w:pPr>
            <w:r w:rsidRPr="00B3455D">
              <w:rPr>
                <w:rStyle w:val="ab"/>
                <w:b w:val="0"/>
                <w:color w:val="242424"/>
                <w:shd w:val="clear" w:color="auto" w:fill="FFFFFF"/>
              </w:rPr>
              <w:t>№ 143/2022, хвилина мовчання проводиться щодня о 9:00</w:t>
            </w:r>
          </w:p>
        </w:tc>
        <w:tc>
          <w:tcPr>
            <w:tcW w:w="1560" w:type="dxa"/>
            <w:gridSpan w:val="3"/>
          </w:tcPr>
          <w:p w:rsidR="00841EA1" w:rsidRPr="00B3455D" w:rsidRDefault="00841EA1" w:rsidP="0032382D">
            <w:pPr>
              <w:ind w:left="142"/>
              <w:jc w:val="center"/>
              <w:rPr>
                <w:b/>
                <w:bCs/>
                <w:lang w:val="uk-UA"/>
              </w:rPr>
            </w:pPr>
            <w:r w:rsidRPr="00B3455D">
              <w:rPr>
                <w:bCs/>
                <w:lang w:val="uk-UA"/>
              </w:rPr>
              <w:t>Громадянські та соціальні компетентності</w:t>
            </w:r>
          </w:p>
        </w:tc>
        <w:tc>
          <w:tcPr>
            <w:tcW w:w="1134" w:type="dxa"/>
            <w:gridSpan w:val="2"/>
          </w:tcPr>
          <w:p w:rsidR="00841EA1" w:rsidRPr="00B3455D" w:rsidRDefault="00841EA1" w:rsidP="0032382D">
            <w:pPr>
              <w:ind w:left="142"/>
              <w:jc w:val="center"/>
              <w:rPr>
                <w:lang w:val="uk-UA"/>
              </w:rPr>
            </w:pPr>
            <w:r w:rsidRPr="00B3455D">
              <w:rPr>
                <w:lang w:val="uk-UA"/>
              </w:rPr>
              <w:t>щоденно</w:t>
            </w:r>
          </w:p>
        </w:tc>
        <w:tc>
          <w:tcPr>
            <w:tcW w:w="1275" w:type="dxa"/>
          </w:tcPr>
          <w:p w:rsidR="00841EA1" w:rsidRPr="00B3455D" w:rsidRDefault="00841EA1" w:rsidP="0032382D">
            <w:pPr>
              <w:ind w:left="142"/>
              <w:jc w:val="center"/>
              <w:rPr>
                <w:lang w:val="uk-UA"/>
              </w:rPr>
            </w:pPr>
            <w:r w:rsidRPr="00B3455D">
              <w:rPr>
                <w:lang w:val="uk-UA"/>
              </w:rPr>
              <w:t>інформація</w:t>
            </w:r>
          </w:p>
        </w:tc>
        <w:tc>
          <w:tcPr>
            <w:tcW w:w="1418" w:type="dxa"/>
          </w:tcPr>
          <w:p w:rsidR="00841EA1" w:rsidRPr="00B3455D" w:rsidRDefault="00841EA1" w:rsidP="0032382D">
            <w:pPr>
              <w:ind w:left="142"/>
              <w:jc w:val="center"/>
              <w:rPr>
                <w:lang w:val="uk-UA"/>
              </w:rPr>
            </w:pPr>
            <w:r w:rsidRPr="00B3455D">
              <w:rPr>
                <w:lang w:val="uk-UA"/>
              </w:rPr>
              <w:t>педагогічні працівники</w:t>
            </w:r>
          </w:p>
        </w:tc>
      </w:tr>
      <w:tr w:rsidR="00841EA1" w:rsidRPr="004C143D" w:rsidTr="00D968D6">
        <w:trPr>
          <w:trHeight w:val="1659"/>
        </w:trPr>
        <w:tc>
          <w:tcPr>
            <w:tcW w:w="5670" w:type="dxa"/>
          </w:tcPr>
          <w:p w:rsidR="00841EA1" w:rsidRPr="00B3455D" w:rsidRDefault="00841EA1" w:rsidP="0032382D">
            <w:pPr>
              <w:ind w:left="142"/>
              <w:jc w:val="center"/>
              <w:textAlignment w:val="baseline"/>
              <w:outlineLvl w:val="1"/>
              <w:rPr>
                <w:bCs/>
                <w:lang w:val="uk-UA"/>
              </w:rPr>
            </w:pPr>
            <w:r w:rsidRPr="00B3455D">
              <w:rPr>
                <w:bCs/>
                <w:lang w:val="uk-UA"/>
              </w:rPr>
              <w:t>День козацтва</w:t>
            </w:r>
          </w:p>
          <w:p w:rsidR="00841EA1" w:rsidRPr="00B3455D" w:rsidRDefault="00841EA1" w:rsidP="0032382D">
            <w:pPr>
              <w:ind w:left="142"/>
              <w:jc w:val="center"/>
              <w:textAlignment w:val="baseline"/>
              <w:outlineLvl w:val="1"/>
              <w:rPr>
                <w:bCs/>
                <w:lang w:val="uk-UA"/>
              </w:rPr>
            </w:pPr>
            <w:r w:rsidRPr="00B3455D">
              <w:rPr>
                <w:shd w:val="clear" w:color="auto" w:fill="FFFFFF"/>
                <w:lang w:val="uk-UA"/>
              </w:rPr>
              <w:t>Гра-квест «Місто, яке пам’ятає козаків»</w:t>
            </w:r>
          </w:p>
          <w:p w:rsidR="00841EA1" w:rsidRPr="00B3455D" w:rsidRDefault="00841EA1" w:rsidP="0032382D">
            <w:pPr>
              <w:ind w:left="142"/>
              <w:jc w:val="center"/>
              <w:rPr>
                <w:lang w:val="uk-UA"/>
              </w:rPr>
            </w:pPr>
            <w:r w:rsidRPr="00B3455D">
              <w:rPr>
                <w:shd w:val="clear" w:color="auto" w:fill="FFFFFF"/>
                <w:lang w:val="uk-UA"/>
              </w:rPr>
              <w:t>Військово-патріотичні змагання «Ми роду козацького діти»</w:t>
            </w:r>
          </w:p>
        </w:tc>
        <w:tc>
          <w:tcPr>
            <w:tcW w:w="1560" w:type="dxa"/>
            <w:gridSpan w:val="3"/>
          </w:tcPr>
          <w:p w:rsidR="00841EA1" w:rsidRPr="00B3455D" w:rsidRDefault="00841EA1" w:rsidP="0032382D">
            <w:pPr>
              <w:ind w:left="142"/>
              <w:jc w:val="center"/>
              <w:rPr>
                <w:bCs/>
                <w:lang w:val="uk-UA"/>
              </w:rPr>
            </w:pPr>
            <w:r w:rsidRPr="00B3455D">
              <w:rPr>
                <w:bCs/>
                <w:lang w:val="uk-UA"/>
              </w:rPr>
              <w:t>Громадянські та соціальні компетентнос</w:t>
            </w:r>
            <w:r w:rsidR="00355EA4" w:rsidRPr="00B3455D">
              <w:rPr>
                <w:bCs/>
                <w:lang w:val="uk-UA"/>
              </w:rPr>
              <w:t>ті</w:t>
            </w:r>
          </w:p>
        </w:tc>
        <w:tc>
          <w:tcPr>
            <w:tcW w:w="1134" w:type="dxa"/>
            <w:gridSpan w:val="2"/>
          </w:tcPr>
          <w:p w:rsidR="00841EA1" w:rsidRPr="00B3455D" w:rsidRDefault="00841EA1" w:rsidP="0032382D">
            <w:pPr>
              <w:ind w:left="142"/>
              <w:jc w:val="center"/>
              <w:rPr>
                <w:lang w:val="uk-UA"/>
              </w:rPr>
            </w:pPr>
          </w:p>
          <w:p w:rsidR="00B3455D" w:rsidRDefault="00355EA4" w:rsidP="0032382D">
            <w:pPr>
              <w:ind w:left="142"/>
              <w:jc w:val="center"/>
              <w:rPr>
                <w:lang w:val="uk-UA"/>
              </w:rPr>
            </w:pPr>
            <w:r w:rsidRPr="00B3455D">
              <w:rPr>
                <w:lang w:val="uk-UA"/>
              </w:rPr>
              <w:t>01.10.</w:t>
            </w:r>
          </w:p>
          <w:p w:rsidR="00841EA1" w:rsidRPr="00B3455D" w:rsidRDefault="00355EA4" w:rsidP="0032382D">
            <w:pPr>
              <w:ind w:left="142"/>
              <w:jc w:val="center"/>
              <w:rPr>
                <w:lang w:val="uk-UA"/>
              </w:rPr>
            </w:pPr>
            <w:r w:rsidRPr="00B3455D">
              <w:rPr>
                <w:lang w:val="uk-UA"/>
              </w:rPr>
              <w:t>2025</w:t>
            </w:r>
          </w:p>
        </w:tc>
        <w:tc>
          <w:tcPr>
            <w:tcW w:w="1275" w:type="dxa"/>
          </w:tcPr>
          <w:p w:rsidR="00841EA1" w:rsidRPr="00B3455D" w:rsidRDefault="00841EA1" w:rsidP="0032382D">
            <w:pPr>
              <w:ind w:left="142"/>
              <w:jc w:val="center"/>
              <w:rPr>
                <w:shd w:val="clear" w:color="auto" w:fill="FFFFFF"/>
                <w:lang w:val="uk-UA"/>
              </w:rPr>
            </w:pPr>
            <w:r w:rsidRPr="00B3455D">
              <w:rPr>
                <w:shd w:val="clear" w:color="auto" w:fill="FFFFFF"/>
                <w:lang w:val="uk-UA"/>
              </w:rPr>
              <w:t>план</w:t>
            </w:r>
          </w:p>
          <w:p w:rsidR="00841EA1" w:rsidRPr="00B3455D" w:rsidRDefault="00841EA1" w:rsidP="0032382D">
            <w:pPr>
              <w:ind w:left="142"/>
              <w:jc w:val="center"/>
              <w:rPr>
                <w:shd w:val="clear" w:color="auto" w:fill="FFFFFF"/>
                <w:lang w:val="uk-UA"/>
              </w:rPr>
            </w:pPr>
            <w:r w:rsidRPr="00B3455D">
              <w:rPr>
                <w:shd w:val="clear" w:color="auto" w:fill="FFFFFF"/>
                <w:lang w:val="uk-UA"/>
              </w:rPr>
              <w:t>фотозвіт</w:t>
            </w:r>
          </w:p>
        </w:tc>
        <w:tc>
          <w:tcPr>
            <w:tcW w:w="1418" w:type="dxa"/>
          </w:tcPr>
          <w:p w:rsidR="00841EA1" w:rsidRPr="00B3455D" w:rsidRDefault="00841EA1" w:rsidP="0032382D">
            <w:pPr>
              <w:ind w:left="142"/>
              <w:jc w:val="center"/>
              <w:rPr>
                <w:lang w:val="uk-UA"/>
              </w:rPr>
            </w:pPr>
            <w:r w:rsidRPr="00B3455D">
              <w:rPr>
                <w:lang w:val="uk-UA"/>
              </w:rPr>
              <w:t>вчителі фізичної культури</w:t>
            </w:r>
          </w:p>
          <w:p w:rsidR="00841EA1" w:rsidRPr="00B3455D" w:rsidRDefault="00355EA4" w:rsidP="0032382D">
            <w:pPr>
              <w:ind w:left="142"/>
              <w:jc w:val="center"/>
              <w:rPr>
                <w:lang w:val="uk-UA"/>
              </w:rPr>
            </w:pPr>
            <w:r w:rsidRPr="00B3455D">
              <w:rPr>
                <w:lang w:val="uk-UA"/>
              </w:rPr>
              <w:t>педагог-організатор</w:t>
            </w:r>
          </w:p>
        </w:tc>
      </w:tr>
      <w:tr w:rsidR="00841EA1" w:rsidRPr="004C143D" w:rsidTr="00D968D6">
        <w:trPr>
          <w:trHeight w:val="1494"/>
        </w:trPr>
        <w:tc>
          <w:tcPr>
            <w:tcW w:w="5670" w:type="dxa"/>
          </w:tcPr>
          <w:p w:rsidR="00841EA1" w:rsidRPr="00B3455D" w:rsidRDefault="00841EA1" w:rsidP="0032382D">
            <w:pPr>
              <w:spacing w:afterAutospacing="1"/>
              <w:ind w:left="142"/>
              <w:jc w:val="center"/>
              <w:textAlignment w:val="baseline"/>
              <w:outlineLvl w:val="1"/>
              <w:rPr>
                <w:bCs/>
                <w:bdr w:val="none" w:sz="0" w:space="0" w:color="auto" w:frame="1"/>
                <w:lang w:val="uk-UA" w:eastAsia="uk-UA"/>
              </w:rPr>
            </w:pPr>
            <w:r w:rsidRPr="00B3455D">
              <w:rPr>
                <w:bCs/>
                <w:lang w:val="uk-UA"/>
              </w:rPr>
              <w:t xml:space="preserve">День захисника та захисниці України </w:t>
            </w:r>
            <w:r w:rsidRPr="00B3455D">
              <w:rPr>
                <w:bCs/>
                <w:bdr w:val="none" w:sz="0" w:space="0" w:color="auto" w:frame="1"/>
                <w:lang w:val="uk-UA" w:eastAsia="uk-UA"/>
              </w:rPr>
              <w:t>«Під покровом ЗСУ»</w:t>
            </w:r>
          </w:p>
          <w:p w:rsidR="00841EA1" w:rsidRPr="00B3455D" w:rsidRDefault="00841EA1" w:rsidP="0032382D">
            <w:pPr>
              <w:spacing w:afterAutospacing="1"/>
              <w:ind w:left="142"/>
              <w:jc w:val="center"/>
              <w:textAlignment w:val="baseline"/>
              <w:outlineLvl w:val="1"/>
              <w:rPr>
                <w:bCs/>
                <w:bdr w:val="none" w:sz="0" w:space="0" w:color="auto" w:frame="1"/>
                <w:lang w:val="uk-UA" w:eastAsia="uk-UA"/>
              </w:rPr>
            </w:pPr>
            <w:r w:rsidRPr="00B3455D">
              <w:rPr>
                <w:shd w:val="clear" w:color="auto" w:fill="FFFFFF"/>
                <w:lang w:val="uk-UA"/>
              </w:rPr>
              <w:t>Загальношкільний відеопроєкт</w:t>
            </w:r>
            <w:r w:rsidRPr="00B3455D">
              <w:rPr>
                <w:bCs/>
                <w:bdr w:val="none" w:sz="0" w:space="0" w:color="auto" w:frame="1"/>
                <w:lang w:val="uk-UA" w:eastAsia="uk-UA"/>
              </w:rPr>
              <w:t xml:space="preserve"> </w:t>
            </w:r>
            <w:r w:rsidRPr="00B3455D">
              <w:rPr>
                <w:shd w:val="clear" w:color="auto" w:fill="FFFFFF"/>
                <w:lang w:val="uk-UA"/>
              </w:rPr>
              <w:t>«Люди свободи»</w:t>
            </w:r>
          </w:p>
        </w:tc>
        <w:tc>
          <w:tcPr>
            <w:tcW w:w="1560" w:type="dxa"/>
            <w:gridSpan w:val="3"/>
          </w:tcPr>
          <w:p w:rsidR="00841EA1" w:rsidRPr="00B3455D" w:rsidRDefault="00841EA1" w:rsidP="0032382D">
            <w:pPr>
              <w:ind w:left="142"/>
              <w:jc w:val="center"/>
              <w:rPr>
                <w:bCs/>
                <w:lang w:val="uk-UA"/>
              </w:rPr>
            </w:pPr>
            <w:r w:rsidRPr="00B3455D">
              <w:rPr>
                <w:bCs/>
                <w:lang w:val="uk-UA"/>
              </w:rPr>
              <w:t>Громадянс</w:t>
            </w:r>
            <w:r w:rsidR="00355EA4" w:rsidRPr="00B3455D">
              <w:rPr>
                <w:bCs/>
                <w:lang w:val="uk-UA"/>
              </w:rPr>
              <w:t>ькі та соціальні компетентності</w:t>
            </w:r>
          </w:p>
        </w:tc>
        <w:tc>
          <w:tcPr>
            <w:tcW w:w="1134" w:type="dxa"/>
            <w:gridSpan w:val="2"/>
          </w:tcPr>
          <w:p w:rsidR="00B3455D" w:rsidRDefault="00841EA1" w:rsidP="0032382D">
            <w:pPr>
              <w:ind w:left="142"/>
              <w:jc w:val="center"/>
              <w:rPr>
                <w:lang w:val="uk-UA"/>
              </w:rPr>
            </w:pPr>
            <w:r w:rsidRPr="00B3455D">
              <w:rPr>
                <w:lang w:val="uk-UA"/>
              </w:rPr>
              <w:t>25.10.</w:t>
            </w:r>
          </w:p>
          <w:p w:rsidR="00841EA1" w:rsidRPr="00B3455D" w:rsidRDefault="00841EA1" w:rsidP="0032382D">
            <w:pPr>
              <w:ind w:left="142"/>
              <w:jc w:val="center"/>
              <w:rPr>
                <w:lang w:val="uk-UA"/>
              </w:rPr>
            </w:pPr>
            <w:r w:rsidRPr="00B3455D">
              <w:rPr>
                <w:lang w:val="uk-UA"/>
              </w:rPr>
              <w:t>2025</w:t>
            </w:r>
          </w:p>
          <w:p w:rsidR="00841EA1" w:rsidRPr="00B3455D" w:rsidRDefault="00841EA1" w:rsidP="0032382D">
            <w:pPr>
              <w:ind w:left="142"/>
              <w:jc w:val="center"/>
              <w:rPr>
                <w:lang w:val="uk-UA"/>
              </w:rPr>
            </w:pPr>
          </w:p>
          <w:p w:rsidR="00841EA1" w:rsidRPr="00B3455D" w:rsidRDefault="00841EA1" w:rsidP="0032382D">
            <w:pPr>
              <w:ind w:left="142"/>
              <w:jc w:val="center"/>
              <w:rPr>
                <w:lang w:val="uk-UA"/>
              </w:rPr>
            </w:pPr>
          </w:p>
          <w:p w:rsidR="00841EA1" w:rsidRPr="00B3455D" w:rsidRDefault="00841EA1" w:rsidP="0032382D">
            <w:pPr>
              <w:ind w:left="142"/>
              <w:jc w:val="center"/>
              <w:rPr>
                <w:lang w:val="uk-UA"/>
              </w:rPr>
            </w:pPr>
          </w:p>
        </w:tc>
        <w:tc>
          <w:tcPr>
            <w:tcW w:w="1275" w:type="dxa"/>
          </w:tcPr>
          <w:p w:rsidR="00841EA1" w:rsidRPr="00B3455D" w:rsidRDefault="00841EA1" w:rsidP="0032382D">
            <w:pPr>
              <w:ind w:left="142"/>
              <w:jc w:val="center"/>
              <w:rPr>
                <w:shd w:val="clear" w:color="auto" w:fill="FFFFFF"/>
                <w:lang w:val="uk-UA"/>
              </w:rPr>
            </w:pPr>
            <w:r w:rsidRPr="00B3455D">
              <w:rPr>
                <w:shd w:val="clear" w:color="auto" w:fill="FFFFFF"/>
                <w:lang w:val="uk-UA"/>
              </w:rPr>
              <w:t>план</w:t>
            </w:r>
          </w:p>
          <w:p w:rsidR="00841EA1" w:rsidRPr="00B3455D" w:rsidRDefault="00841EA1" w:rsidP="0032382D">
            <w:pPr>
              <w:ind w:left="142"/>
              <w:jc w:val="center"/>
              <w:rPr>
                <w:shd w:val="clear" w:color="auto" w:fill="FFFFFF"/>
                <w:lang w:val="uk-UA"/>
              </w:rPr>
            </w:pPr>
            <w:r w:rsidRPr="00B3455D">
              <w:rPr>
                <w:shd w:val="clear" w:color="auto" w:fill="FFFFFF"/>
                <w:lang w:val="uk-UA"/>
              </w:rPr>
              <w:t>фотозвіт</w:t>
            </w:r>
          </w:p>
          <w:p w:rsidR="00841EA1" w:rsidRPr="00B3455D" w:rsidRDefault="00841EA1" w:rsidP="0032382D">
            <w:pPr>
              <w:ind w:left="142"/>
              <w:jc w:val="center"/>
              <w:rPr>
                <w:shd w:val="clear" w:color="auto" w:fill="FFFFFF"/>
                <w:lang w:val="uk-UA"/>
              </w:rPr>
            </w:pPr>
          </w:p>
        </w:tc>
        <w:tc>
          <w:tcPr>
            <w:tcW w:w="1418" w:type="dxa"/>
          </w:tcPr>
          <w:p w:rsidR="00841EA1" w:rsidRPr="00B3455D" w:rsidRDefault="00841EA1" w:rsidP="0032382D">
            <w:pPr>
              <w:ind w:left="142"/>
              <w:jc w:val="center"/>
              <w:rPr>
                <w:lang w:val="uk-UA"/>
              </w:rPr>
            </w:pPr>
            <w:r w:rsidRPr="00B3455D">
              <w:rPr>
                <w:lang w:val="uk-UA"/>
              </w:rPr>
              <w:t>педагог-організатор</w:t>
            </w:r>
          </w:p>
          <w:p w:rsidR="00841EA1" w:rsidRPr="00B3455D" w:rsidRDefault="00841EA1" w:rsidP="0032382D">
            <w:pPr>
              <w:ind w:left="142"/>
              <w:jc w:val="center"/>
              <w:rPr>
                <w:lang w:val="uk-UA"/>
              </w:rPr>
            </w:pPr>
            <w:r w:rsidRPr="00B3455D">
              <w:rPr>
                <w:lang w:val="uk-UA"/>
              </w:rPr>
              <w:t>класні керівники</w:t>
            </w:r>
          </w:p>
        </w:tc>
      </w:tr>
      <w:tr w:rsidR="00841EA1" w:rsidRPr="004C143D" w:rsidTr="009D084E">
        <w:trPr>
          <w:trHeight w:val="135"/>
        </w:trPr>
        <w:tc>
          <w:tcPr>
            <w:tcW w:w="11057" w:type="dxa"/>
            <w:gridSpan w:val="8"/>
            <w:shd w:val="clear" w:color="auto" w:fill="D5FA98"/>
          </w:tcPr>
          <w:p w:rsidR="00841EA1" w:rsidRPr="004C143D" w:rsidRDefault="00841EA1" w:rsidP="0032382D">
            <w:pPr>
              <w:ind w:left="142"/>
              <w:jc w:val="center"/>
              <w:rPr>
                <w:sz w:val="28"/>
                <w:szCs w:val="28"/>
                <w:lang w:val="uk-UA"/>
              </w:rPr>
            </w:pPr>
            <w:r w:rsidRPr="002D0925">
              <w:rPr>
                <w:b/>
                <w:szCs w:val="28"/>
                <w:lang w:val="en-US"/>
              </w:rPr>
              <w:t>VI</w:t>
            </w:r>
            <w:r w:rsidRPr="002D0925">
              <w:rPr>
                <w:b/>
                <w:szCs w:val="28"/>
                <w:lang w:val="uk-UA"/>
              </w:rPr>
              <w:t>. СОЦІАЛЬНО-ПСИХОЛОГІЧНА СЛУЖБА</w:t>
            </w:r>
          </w:p>
        </w:tc>
      </w:tr>
      <w:tr w:rsidR="00841EA1" w:rsidRPr="004C143D" w:rsidTr="009D084E">
        <w:trPr>
          <w:trHeight w:val="123"/>
        </w:trPr>
        <w:tc>
          <w:tcPr>
            <w:tcW w:w="11057" w:type="dxa"/>
            <w:gridSpan w:val="8"/>
          </w:tcPr>
          <w:p w:rsidR="00841EA1" w:rsidRPr="002D0925" w:rsidRDefault="00841EA1" w:rsidP="0032382D">
            <w:pPr>
              <w:ind w:left="142"/>
              <w:jc w:val="center"/>
              <w:rPr>
                <w:szCs w:val="28"/>
                <w:lang w:val="uk-UA"/>
              </w:rPr>
            </w:pPr>
            <w:r w:rsidRPr="002D0925">
              <w:rPr>
                <w:szCs w:val="28"/>
              </w:rPr>
              <w:t>6.1. Діагностика</w:t>
            </w:r>
          </w:p>
        </w:tc>
      </w:tr>
      <w:tr w:rsidR="00841EA1" w:rsidRPr="004C143D" w:rsidTr="00D968D6">
        <w:trPr>
          <w:trHeight w:val="807"/>
        </w:trPr>
        <w:tc>
          <w:tcPr>
            <w:tcW w:w="5670" w:type="dxa"/>
          </w:tcPr>
          <w:p w:rsidR="00841EA1" w:rsidRPr="002D0925" w:rsidRDefault="00841EA1" w:rsidP="0032382D">
            <w:pPr>
              <w:ind w:left="142"/>
              <w:jc w:val="center"/>
              <w:rPr>
                <w:szCs w:val="28"/>
                <w:lang w:val="uk-UA"/>
              </w:rPr>
            </w:pPr>
            <w:r w:rsidRPr="002D0925">
              <w:rPr>
                <w:szCs w:val="28"/>
                <w:lang w:val="uk-UA"/>
              </w:rPr>
              <w:t>Проведення моніторингу щодо в</w:t>
            </w:r>
            <w:r w:rsidRPr="002D0925">
              <w:rPr>
                <w:szCs w:val="28"/>
              </w:rPr>
              <w:t>иявлення можливих випадків булінгу серед здобувачів освіти</w:t>
            </w:r>
            <w:r w:rsidRPr="002D0925">
              <w:rPr>
                <w:szCs w:val="28"/>
                <w:lang w:val="uk-UA"/>
              </w:rPr>
              <w:t>. Проведення бесід із класними керівниками</w:t>
            </w:r>
          </w:p>
        </w:tc>
        <w:tc>
          <w:tcPr>
            <w:tcW w:w="1560" w:type="dxa"/>
            <w:gridSpan w:val="3"/>
          </w:tcPr>
          <w:p w:rsidR="00841EA1" w:rsidRPr="002D0925" w:rsidRDefault="00841EA1" w:rsidP="0032382D">
            <w:pPr>
              <w:pStyle w:val="TableParagraph"/>
              <w:ind w:left="142"/>
              <w:jc w:val="center"/>
              <w:rPr>
                <w:sz w:val="24"/>
                <w:szCs w:val="28"/>
              </w:rPr>
            </w:pPr>
            <w:r w:rsidRPr="002D0925">
              <w:rPr>
                <w:sz w:val="24"/>
                <w:szCs w:val="28"/>
              </w:rPr>
              <w:t>протокол</w:t>
            </w:r>
          </w:p>
        </w:tc>
        <w:tc>
          <w:tcPr>
            <w:tcW w:w="1134" w:type="dxa"/>
            <w:gridSpan w:val="2"/>
          </w:tcPr>
          <w:p w:rsidR="00841EA1" w:rsidRPr="002D0925" w:rsidRDefault="00841EA1" w:rsidP="0032382D">
            <w:pPr>
              <w:ind w:left="142"/>
              <w:jc w:val="center"/>
              <w:rPr>
                <w:szCs w:val="28"/>
                <w:lang w:val="uk-UA"/>
              </w:rPr>
            </w:pPr>
            <w:r w:rsidRPr="002D0925">
              <w:rPr>
                <w:szCs w:val="28"/>
                <w:lang w:val="uk-UA"/>
              </w:rPr>
              <w:t>жовтень</w:t>
            </w:r>
          </w:p>
        </w:tc>
        <w:tc>
          <w:tcPr>
            <w:tcW w:w="1275" w:type="dxa"/>
          </w:tcPr>
          <w:p w:rsidR="00841EA1" w:rsidRPr="002D0925" w:rsidRDefault="00841EA1" w:rsidP="0032382D">
            <w:pPr>
              <w:ind w:left="142"/>
              <w:jc w:val="center"/>
              <w:rPr>
                <w:color w:val="000000"/>
                <w:szCs w:val="28"/>
                <w:shd w:val="clear" w:color="auto" w:fill="FFFFFF"/>
                <w:lang w:val="uk-UA"/>
              </w:rPr>
            </w:pPr>
            <w:r w:rsidRPr="002D0925">
              <w:rPr>
                <w:color w:val="000000"/>
                <w:szCs w:val="28"/>
                <w:shd w:val="clear" w:color="auto" w:fill="FFFFFF"/>
                <w:lang w:val="uk-UA"/>
              </w:rPr>
              <w:t>Пр. психолог</w:t>
            </w:r>
          </w:p>
          <w:p w:rsidR="00841EA1" w:rsidRPr="002D0925" w:rsidRDefault="00841EA1" w:rsidP="0032382D">
            <w:pPr>
              <w:ind w:left="142"/>
              <w:jc w:val="center"/>
              <w:rPr>
                <w:color w:val="000000"/>
                <w:szCs w:val="28"/>
                <w:shd w:val="clear" w:color="auto" w:fill="FFFFFF"/>
                <w:lang w:val="uk-UA"/>
              </w:rPr>
            </w:pPr>
            <w:r w:rsidRPr="002D0925">
              <w:rPr>
                <w:color w:val="000000"/>
                <w:szCs w:val="28"/>
                <w:shd w:val="clear" w:color="auto" w:fill="FFFFFF"/>
                <w:lang w:val="uk-UA"/>
              </w:rPr>
              <w:t>соціальний педагог</w:t>
            </w:r>
          </w:p>
        </w:tc>
        <w:tc>
          <w:tcPr>
            <w:tcW w:w="1418" w:type="dxa"/>
          </w:tcPr>
          <w:p w:rsidR="00841EA1" w:rsidRPr="002D0925" w:rsidRDefault="00841EA1" w:rsidP="0032382D">
            <w:pPr>
              <w:ind w:left="142"/>
              <w:jc w:val="center"/>
              <w:rPr>
                <w:szCs w:val="28"/>
                <w:lang w:val="uk-UA"/>
              </w:rPr>
            </w:pPr>
          </w:p>
        </w:tc>
      </w:tr>
      <w:tr w:rsidR="00841EA1" w:rsidRPr="004C143D" w:rsidTr="00D968D6">
        <w:trPr>
          <w:trHeight w:val="278"/>
        </w:trPr>
        <w:tc>
          <w:tcPr>
            <w:tcW w:w="5670" w:type="dxa"/>
          </w:tcPr>
          <w:p w:rsidR="00841EA1" w:rsidRPr="002D0925" w:rsidRDefault="00841EA1" w:rsidP="0032382D">
            <w:pPr>
              <w:ind w:left="142"/>
              <w:jc w:val="center"/>
              <w:rPr>
                <w:szCs w:val="28"/>
                <w:lang w:val="uk-UA"/>
              </w:rPr>
            </w:pPr>
            <w:r w:rsidRPr="002D0925">
              <w:rPr>
                <w:szCs w:val="28"/>
                <w:lang w:val="uk-UA"/>
              </w:rPr>
              <w:t>Діагностика рівня шкільної мотивації в адаптації Н.Лусканової</w:t>
            </w:r>
          </w:p>
        </w:tc>
        <w:tc>
          <w:tcPr>
            <w:tcW w:w="1560" w:type="dxa"/>
            <w:gridSpan w:val="3"/>
          </w:tcPr>
          <w:p w:rsidR="00841EA1" w:rsidRPr="002D0925" w:rsidRDefault="00841EA1" w:rsidP="0032382D">
            <w:pPr>
              <w:pStyle w:val="TableParagraph"/>
              <w:ind w:left="142"/>
              <w:jc w:val="center"/>
              <w:rPr>
                <w:sz w:val="24"/>
                <w:szCs w:val="28"/>
              </w:rPr>
            </w:pPr>
            <w:r w:rsidRPr="002D0925">
              <w:rPr>
                <w:sz w:val="24"/>
                <w:szCs w:val="28"/>
              </w:rPr>
              <w:t>звіт</w:t>
            </w:r>
          </w:p>
        </w:tc>
        <w:tc>
          <w:tcPr>
            <w:tcW w:w="1134" w:type="dxa"/>
            <w:gridSpan w:val="2"/>
          </w:tcPr>
          <w:p w:rsidR="00841EA1" w:rsidRPr="002D0925" w:rsidRDefault="00841EA1" w:rsidP="0032382D">
            <w:pPr>
              <w:ind w:left="142"/>
              <w:jc w:val="center"/>
              <w:rPr>
                <w:szCs w:val="28"/>
                <w:lang w:val="uk-UA"/>
              </w:rPr>
            </w:pPr>
            <w:r w:rsidRPr="002D0925">
              <w:rPr>
                <w:szCs w:val="28"/>
                <w:lang w:val="uk-UA"/>
              </w:rPr>
              <w:t>жовтень</w:t>
            </w:r>
          </w:p>
        </w:tc>
        <w:tc>
          <w:tcPr>
            <w:tcW w:w="1275" w:type="dxa"/>
          </w:tcPr>
          <w:p w:rsidR="00841EA1" w:rsidRPr="002D0925" w:rsidRDefault="00841EA1" w:rsidP="0032382D">
            <w:pPr>
              <w:ind w:left="142"/>
              <w:jc w:val="center"/>
              <w:rPr>
                <w:color w:val="000000"/>
                <w:szCs w:val="28"/>
                <w:shd w:val="clear" w:color="auto" w:fill="FFFFFF"/>
                <w:lang w:val="uk-UA"/>
              </w:rPr>
            </w:pPr>
            <w:r w:rsidRPr="002D0925">
              <w:rPr>
                <w:color w:val="000000"/>
                <w:szCs w:val="28"/>
                <w:shd w:val="clear" w:color="auto" w:fill="FFFFFF"/>
                <w:lang w:val="uk-UA"/>
              </w:rPr>
              <w:t>Пр.психолог</w:t>
            </w:r>
          </w:p>
        </w:tc>
        <w:tc>
          <w:tcPr>
            <w:tcW w:w="1418" w:type="dxa"/>
          </w:tcPr>
          <w:p w:rsidR="00841EA1" w:rsidRPr="002D0925" w:rsidRDefault="00841EA1" w:rsidP="0032382D">
            <w:pPr>
              <w:ind w:left="142"/>
              <w:jc w:val="center"/>
              <w:rPr>
                <w:szCs w:val="28"/>
                <w:lang w:val="uk-UA"/>
              </w:rPr>
            </w:pPr>
          </w:p>
        </w:tc>
      </w:tr>
      <w:tr w:rsidR="00841EA1" w:rsidRPr="004C143D" w:rsidTr="009D084E">
        <w:trPr>
          <w:trHeight w:val="134"/>
        </w:trPr>
        <w:tc>
          <w:tcPr>
            <w:tcW w:w="11057" w:type="dxa"/>
            <w:gridSpan w:val="8"/>
          </w:tcPr>
          <w:p w:rsidR="00841EA1" w:rsidRPr="002D0925" w:rsidRDefault="00841EA1" w:rsidP="0032382D">
            <w:pPr>
              <w:ind w:left="142"/>
              <w:jc w:val="center"/>
              <w:rPr>
                <w:szCs w:val="28"/>
                <w:lang w:val="uk-UA"/>
              </w:rPr>
            </w:pPr>
            <w:r w:rsidRPr="002D0925">
              <w:rPr>
                <w:szCs w:val="28"/>
              </w:rPr>
              <w:t>6.2. Профілактика</w:t>
            </w:r>
          </w:p>
        </w:tc>
      </w:tr>
      <w:tr w:rsidR="00841EA1" w:rsidRPr="004C143D" w:rsidTr="00D968D6">
        <w:trPr>
          <w:trHeight w:val="540"/>
        </w:trPr>
        <w:tc>
          <w:tcPr>
            <w:tcW w:w="5670" w:type="dxa"/>
          </w:tcPr>
          <w:p w:rsidR="00841EA1" w:rsidRPr="002D0925" w:rsidRDefault="00841EA1" w:rsidP="0032382D">
            <w:pPr>
              <w:ind w:left="142"/>
              <w:jc w:val="center"/>
              <w:rPr>
                <w:szCs w:val="28"/>
              </w:rPr>
            </w:pPr>
            <w:r w:rsidRPr="002D0925">
              <w:rPr>
                <w:szCs w:val="28"/>
              </w:rPr>
              <w:t>Психологічний супровід та підтримка учасників освітнього процесу в умовах війни</w:t>
            </w:r>
          </w:p>
        </w:tc>
        <w:tc>
          <w:tcPr>
            <w:tcW w:w="1560" w:type="dxa"/>
            <w:gridSpan w:val="3"/>
          </w:tcPr>
          <w:p w:rsidR="00841EA1" w:rsidRPr="002D0925" w:rsidRDefault="00841EA1" w:rsidP="0032382D">
            <w:pPr>
              <w:pStyle w:val="TableParagraph"/>
              <w:ind w:left="142"/>
              <w:jc w:val="center"/>
              <w:rPr>
                <w:sz w:val="24"/>
                <w:szCs w:val="28"/>
              </w:rPr>
            </w:pPr>
            <w:r w:rsidRPr="002D0925">
              <w:rPr>
                <w:sz w:val="24"/>
                <w:szCs w:val="28"/>
              </w:rPr>
              <w:t>план</w:t>
            </w:r>
          </w:p>
        </w:tc>
        <w:tc>
          <w:tcPr>
            <w:tcW w:w="1134" w:type="dxa"/>
            <w:gridSpan w:val="2"/>
          </w:tcPr>
          <w:p w:rsidR="00841EA1" w:rsidRPr="002D0925" w:rsidRDefault="00841EA1" w:rsidP="0032382D">
            <w:pPr>
              <w:ind w:left="142"/>
              <w:jc w:val="center"/>
              <w:rPr>
                <w:szCs w:val="28"/>
                <w:lang w:val="uk-UA"/>
              </w:rPr>
            </w:pPr>
            <w:r w:rsidRPr="002D0925">
              <w:rPr>
                <w:szCs w:val="28"/>
                <w:lang w:val="uk-UA"/>
              </w:rPr>
              <w:t>жовтень</w:t>
            </w:r>
          </w:p>
        </w:tc>
        <w:tc>
          <w:tcPr>
            <w:tcW w:w="1275" w:type="dxa"/>
          </w:tcPr>
          <w:p w:rsidR="00841EA1" w:rsidRPr="002D0925" w:rsidRDefault="00841EA1" w:rsidP="0032382D">
            <w:pPr>
              <w:ind w:left="142"/>
              <w:jc w:val="center"/>
              <w:rPr>
                <w:color w:val="000000"/>
                <w:szCs w:val="28"/>
                <w:shd w:val="clear" w:color="auto" w:fill="FFFFFF"/>
                <w:lang w:val="uk-UA"/>
              </w:rPr>
            </w:pPr>
            <w:r w:rsidRPr="002D0925">
              <w:rPr>
                <w:color w:val="000000"/>
                <w:szCs w:val="28"/>
                <w:shd w:val="clear" w:color="auto" w:fill="FFFFFF"/>
                <w:lang w:val="uk-UA"/>
              </w:rPr>
              <w:t>практичний психолог</w:t>
            </w:r>
          </w:p>
        </w:tc>
        <w:tc>
          <w:tcPr>
            <w:tcW w:w="1418" w:type="dxa"/>
          </w:tcPr>
          <w:p w:rsidR="00841EA1" w:rsidRPr="002D0925" w:rsidRDefault="00841EA1" w:rsidP="0032382D">
            <w:pPr>
              <w:ind w:left="142"/>
              <w:jc w:val="center"/>
              <w:rPr>
                <w:szCs w:val="28"/>
                <w:lang w:val="uk-UA"/>
              </w:rPr>
            </w:pPr>
          </w:p>
        </w:tc>
      </w:tr>
      <w:tr w:rsidR="00841EA1" w:rsidRPr="004C143D" w:rsidTr="009D084E">
        <w:trPr>
          <w:trHeight w:val="103"/>
        </w:trPr>
        <w:tc>
          <w:tcPr>
            <w:tcW w:w="11057" w:type="dxa"/>
            <w:gridSpan w:val="8"/>
          </w:tcPr>
          <w:p w:rsidR="00841EA1" w:rsidRPr="002D0925" w:rsidRDefault="00841EA1" w:rsidP="0032382D">
            <w:pPr>
              <w:ind w:left="142"/>
              <w:jc w:val="center"/>
              <w:rPr>
                <w:szCs w:val="28"/>
                <w:lang w:val="uk-UA"/>
              </w:rPr>
            </w:pPr>
            <w:r w:rsidRPr="002D0925">
              <w:rPr>
                <w:szCs w:val="28"/>
              </w:rPr>
              <w:t>6.3. Корекція</w:t>
            </w:r>
          </w:p>
        </w:tc>
      </w:tr>
      <w:tr w:rsidR="00841EA1" w:rsidRPr="004C143D" w:rsidTr="00D968D6">
        <w:trPr>
          <w:trHeight w:val="154"/>
        </w:trPr>
        <w:tc>
          <w:tcPr>
            <w:tcW w:w="5670" w:type="dxa"/>
          </w:tcPr>
          <w:p w:rsidR="00841EA1" w:rsidRPr="002D0925" w:rsidRDefault="00841EA1" w:rsidP="0032382D">
            <w:pPr>
              <w:ind w:left="142"/>
              <w:jc w:val="center"/>
              <w:rPr>
                <w:szCs w:val="28"/>
              </w:rPr>
            </w:pPr>
            <w:r w:rsidRPr="002D0925">
              <w:rPr>
                <w:szCs w:val="28"/>
              </w:rPr>
              <w:t>Корекційно-розвиткові заняття з здобувачами освіти 1-их, 5-их</w:t>
            </w:r>
            <w:r w:rsidR="002D0925">
              <w:rPr>
                <w:szCs w:val="28"/>
                <w:lang w:val="uk-UA"/>
              </w:rPr>
              <w:t>, 10-их</w:t>
            </w:r>
            <w:r w:rsidRPr="002D0925">
              <w:rPr>
                <w:szCs w:val="28"/>
              </w:rPr>
              <w:t xml:space="preserve"> класів в період адаптації</w:t>
            </w:r>
          </w:p>
        </w:tc>
        <w:tc>
          <w:tcPr>
            <w:tcW w:w="1560" w:type="dxa"/>
            <w:gridSpan w:val="3"/>
          </w:tcPr>
          <w:p w:rsidR="00841EA1" w:rsidRPr="002D0925" w:rsidRDefault="00841EA1" w:rsidP="0032382D">
            <w:pPr>
              <w:pStyle w:val="TableParagraph"/>
              <w:ind w:left="142"/>
              <w:jc w:val="center"/>
              <w:rPr>
                <w:sz w:val="24"/>
                <w:szCs w:val="28"/>
              </w:rPr>
            </w:pPr>
            <w:r w:rsidRPr="002D0925">
              <w:rPr>
                <w:sz w:val="24"/>
                <w:szCs w:val="28"/>
              </w:rPr>
              <w:t>звіт</w:t>
            </w:r>
          </w:p>
        </w:tc>
        <w:tc>
          <w:tcPr>
            <w:tcW w:w="1134" w:type="dxa"/>
            <w:gridSpan w:val="2"/>
          </w:tcPr>
          <w:p w:rsidR="00841EA1" w:rsidRPr="002D0925" w:rsidRDefault="00841EA1" w:rsidP="0032382D">
            <w:pPr>
              <w:ind w:left="142"/>
              <w:jc w:val="center"/>
              <w:rPr>
                <w:szCs w:val="28"/>
                <w:lang w:val="uk-UA"/>
              </w:rPr>
            </w:pPr>
            <w:r w:rsidRPr="002D0925">
              <w:rPr>
                <w:szCs w:val="28"/>
                <w:lang w:val="uk-UA"/>
              </w:rPr>
              <w:t>жовтень</w:t>
            </w:r>
          </w:p>
        </w:tc>
        <w:tc>
          <w:tcPr>
            <w:tcW w:w="1275" w:type="dxa"/>
          </w:tcPr>
          <w:p w:rsidR="00841EA1" w:rsidRPr="002D0925" w:rsidRDefault="00841EA1" w:rsidP="0032382D">
            <w:pPr>
              <w:ind w:left="142"/>
              <w:jc w:val="center"/>
              <w:rPr>
                <w:color w:val="000000"/>
                <w:szCs w:val="28"/>
                <w:shd w:val="clear" w:color="auto" w:fill="FFFFFF"/>
                <w:lang w:val="uk-UA"/>
              </w:rPr>
            </w:pPr>
            <w:r w:rsidRPr="002D0925">
              <w:rPr>
                <w:color w:val="000000"/>
                <w:szCs w:val="28"/>
                <w:shd w:val="clear" w:color="auto" w:fill="FFFFFF"/>
                <w:lang w:val="uk-UA"/>
              </w:rPr>
              <w:t xml:space="preserve">практичний </w:t>
            </w:r>
            <w:r w:rsidRPr="002D0925">
              <w:rPr>
                <w:color w:val="000000"/>
                <w:szCs w:val="28"/>
                <w:shd w:val="clear" w:color="auto" w:fill="FFFFFF"/>
                <w:lang w:val="uk-UA"/>
              </w:rPr>
              <w:lastRenderedPageBreak/>
              <w:t>психолог</w:t>
            </w:r>
          </w:p>
        </w:tc>
        <w:tc>
          <w:tcPr>
            <w:tcW w:w="1418" w:type="dxa"/>
          </w:tcPr>
          <w:p w:rsidR="00841EA1" w:rsidRPr="002D0925" w:rsidRDefault="00841EA1" w:rsidP="0032382D">
            <w:pPr>
              <w:ind w:left="142"/>
              <w:jc w:val="center"/>
              <w:rPr>
                <w:szCs w:val="28"/>
                <w:lang w:val="uk-UA"/>
              </w:rPr>
            </w:pPr>
          </w:p>
        </w:tc>
      </w:tr>
      <w:tr w:rsidR="00841EA1" w:rsidRPr="004C143D" w:rsidTr="009D084E">
        <w:trPr>
          <w:trHeight w:val="154"/>
        </w:trPr>
        <w:tc>
          <w:tcPr>
            <w:tcW w:w="11057" w:type="dxa"/>
            <w:gridSpan w:val="8"/>
          </w:tcPr>
          <w:p w:rsidR="00841EA1" w:rsidRPr="002D0925" w:rsidRDefault="00841EA1" w:rsidP="0032382D">
            <w:pPr>
              <w:ind w:left="142"/>
              <w:jc w:val="center"/>
              <w:rPr>
                <w:szCs w:val="28"/>
                <w:lang w:val="uk-UA"/>
              </w:rPr>
            </w:pPr>
            <w:r w:rsidRPr="002D0925">
              <w:rPr>
                <w:szCs w:val="28"/>
              </w:rPr>
              <w:lastRenderedPageBreak/>
              <w:t>6.4. Консультування</w:t>
            </w:r>
          </w:p>
        </w:tc>
      </w:tr>
      <w:tr w:rsidR="00841EA1" w:rsidRPr="004C143D" w:rsidTr="00D968D6">
        <w:trPr>
          <w:trHeight w:val="135"/>
        </w:trPr>
        <w:tc>
          <w:tcPr>
            <w:tcW w:w="5670" w:type="dxa"/>
          </w:tcPr>
          <w:p w:rsidR="00841EA1" w:rsidRPr="002D0925" w:rsidRDefault="00841EA1" w:rsidP="0032382D">
            <w:pPr>
              <w:ind w:left="142"/>
              <w:jc w:val="center"/>
              <w:rPr>
                <w:szCs w:val="28"/>
              </w:rPr>
            </w:pPr>
            <w:r w:rsidRPr="002D0925">
              <w:rPr>
                <w:szCs w:val="28"/>
              </w:rPr>
              <w:t>Індивідуальні консультації вчителів та батьків першокласників</w:t>
            </w:r>
          </w:p>
        </w:tc>
        <w:tc>
          <w:tcPr>
            <w:tcW w:w="1560" w:type="dxa"/>
            <w:gridSpan w:val="3"/>
          </w:tcPr>
          <w:p w:rsidR="00841EA1" w:rsidRPr="002D0925" w:rsidRDefault="00841EA1" w:rsidP="0032382D">
            <w:pPr>
              <w:pStyle w:val="TableParagraph"/>
              <w:ind w:left="142"/>
              <w:jc w:val="center"/>
              <w:rPr>
                <w:sz w:val="24"/>
                <w:szCs w:val="28"/>
              </w:rPr>
            </w:pPr>
            <w:r w:rsidRPr="002D0925">
              <w:rPr>
                <w:sz w:val="24"/>
                <w:szCs w:val="28"/>
              </w:rPr>
              <w:t>звіт</w:t>
            </w:r>
          </w:p>
        </w:tc>
        <w:tc>
          <w:tcPr>
            <w:tcW w:w="1134" w:type="dxa"/>
            <w:gridSpan w:val="2"/>
          </w:tcPr>
          <w:p w:rsidR="00841EA1" w:rsidRPr="002D0925" w:rsidRDefault="00841EA1" w:rsidP="0032382D">
            <w:pPr>
              <w:ind w:left="142"/>
              <w:jc w:val="center"/>
              <w:rPr>
                <w:szCs w:val="28"/>
                <w:lang w:val="uk-UA"/>
              </w:rPr>
            </w:pPr>
            <w:r w:rsidRPr="002D0925">
              <w:rPr>
                <w:szCs w:val="28"/>
                <w:lang w:val="uk-UA"/>
              </w:rPr>
              <w:t>жовтень</w:t>
            </w:r>
          </w:p>
        </w:tc>
        <w:tc>
          <w:tcPr>
            <w:tcW w:w="1275" w:type="dxa"/>
          </w:tcPr>
          <w:p w:rsidR="00841EA1" w:rsidRPr="002D0925" w:rsidRDefault="00841EA1" w:rsidP="0032382D">
            <w:pPr>
              <w:ind w:left="142"/>
              <w:jc w:val="center"/>
              <w:rPr>
                <w:color w:val="000000"/>
                <w:szCs w:val="28"/>
                <w:shd w:val="clear" w:color="auto" w:fill="FFFFFF"/>
              </w:rPr>
            </w:pPr>
            <w:r w:rsidRPr="002D0925">
              <w:rPr>
                <w:color w:val="000000"/>
                <w:szCs w:val="28"/>
                <w:shd w:val="clear" w:color="auto" w:fill="FFFFFF"/>
                <w:lang w:val="uk-UA"/>
              </w:rPr>
              <w:t>Пр.психолог</w:t>
            </w:r>
          </w:p>
        </w:tc>
        <w:tc>
          <w:tcPr>
            <w:tcW w:w="1418" w:type="dxa"/>
          </w:tcPr>
          <w:p w:rsidR="00841EA1" w:rsidRPr="002D0925" w:rsidRDefault="00841EA1" w:rsidP="0032382D">
            <w:pPr>
              <w:ind w:left="142"/>
              <w:jc w:val="center"/>
              <w:rPr>
                <w:szCs w:val="28"/>
                <w:lang w:val="uk-UA"/>
              </w:rPr>
            </w:pPr>
          </w:p>
        </w:tc>
      </w:tr>
      <w:tr w:rsidR="00841EA1" w:rsidRPr="004C143D" w:rsidTr="009D084E">
        <w:trPr>
          <w:trHeight w:val="122"/>
        </w:trPr>
        <w:tc>
          <w:tcPr>
            <w:tcW w:w="11057" w:type="dxa"/>
            <w:gridSpan w:val="8"/>
          </w:tcPr>
          <w:p w:rsidR="00841EA1" w:rsidRPr="002D0925" w:rsidRDefault="00841EA1" w:rsidP="0032382D">
            <w:pPr>
              <w:ind w:left="142"/>
              <w:jc w:val="center"/>
              <w:rPr>
                <w:szCs w:val="28"/>
                <w:lang w:val="uk-UA"/>
              </w:rPr>
            </w:pPr>
            <w:r w:rsidRPr="002D0925">
              <w:rPr>
                <w:szCs w:val="28"/>
              </w:rPr>
              <w:t>6.5. Соціальний захист здобувачів освіти</w:t>
            </w:r>
          </w:p>
        </w:tc>
      </w:tr>
      <w:tr w:rsidR="00841EA1" w:rsidRPr="00841EA1" w:rsidTr="00D968D6">
        <w:trPr>
          <w:trHeight w:val="134"/>
        </w:trPr>
        <w:tc>
          <w:tcPr>
            <w:tcW w:w="5670" w:type="dxa"/>
          </w:tcPr>
          <w:p w:rsidR="00841EA1" w:rsidRPr="002D0925" w:rsidRDefault="00841EA1" w:rsidP="0032382D">
            <w:pPr>
              <w:ind w:left="142"/>
              <w:jc w:val="center"/>
              <w:rPr>
                <w:szCs w:val="28"/>
                <w:lang w:val="uk-UA"/>
              </w:rPr>
            </w:pPr>
            <w:r w:rsidRPr="002D0925">
              <w:rPr>
                <w:szCs w:val="28"/>
                <w:lang w:val="uk-UA"/>
              </w:rPr>
              <w:t>Проведення індивідуальної роботи з учнями з числа внутрішньо переміщених осіб щодо адаптації до навчання у закладі</w:t>
            </w:r>
          </w:p>
        </w:tc>
        <w:tc>
          <w:tcPr>
            <w:tcW w:w="1560" w:type="dxa"/>
            <w:gridSpan w:val="3"/>
          </w:tcPr>
          <w:p w:rsidR="00841EA1" w:rsidRPr="002D0925" w:rsidRDefault="00841EA1" w:rsidP="0032382D">
            <w:pPr>
              <w:pStyle w:val="TableParagraph"/>
              <w:ind w:left="142"/>
              <w:jc w:val="center"/>
              <w:rPr>
                <w:sz w:val="24"/>
                <w:szCs w:val="28"/>
              </w:rPr>
            </w:pPr>
            <w:r w:rsidRPr="002D0925">
              <w:rPr>
                <w:sz w:val="24"/>
                <w:szCs w:val="28"/>
              </w:rPr>
              <w:t>звіт</w:t>
            </w:r>
          </w:p>
        </w:tc>
        <w:tc>
          <w:tcPr>
            <w:tcW w:w="1134" w:type="dxa"/>
            <w:gridSpan w:val="2"/>
          </w:tcPr>
          <w:p w:rsidR="00841EA1" w:rsidRPr="002D0925" w:rsidRDefault="00841EA1" w:rsidP="0032382D">
            <w:pPr>
              <w:ind w:left="142"/>
              <w:jc w:val="center"/>
              <w:rPr>
                <w:szCs w:val="28"/>
                <w:lang w:val="uk-UA"/>
              </w:rPr>
            </w:pPr>
            <w:r w:rsidRPr="002D0925">
              <w:rPr>
                <w:szCs w:val="28"/>
                <w:lang w:val="uk-UA"/>
              </w:rPr>
              <w:t>жовтень</w:t>
            </w:r>
          </w:p>
        </w:tc>
        <w:tc>
          <w:tcPr>
            <w:tcW w:w="1275" w:type="dxa"/>
          </w:tcPr>
          <w:p w:rsidR="00841EA1" w:rsidRPr="002D0925" w:rsidRDefault="00841EA1" w:rsidP="0032382D">
            <w:pPr>
              <w:ind w:left="142"/>
              <w:jc w:val="center"/>
              <w:rPr>
                <w:color w:val="000000"/>
                <w:szCs w:val="28"/>
                <w:shd w:val="clear" w:color="auto" w:fill="FFFFFF"/>
                <w:lang w:val="uk-UA"/>
              </w:rPr>
            </w:pPr>
            <w:r w:rsidRPr="002D0925">
              <w:rPr>
                <w:color w:val="000000"/>
                <w:szCs w:val="28"/>
                <w:shd w:val="clear" w:color="auto" w:fill="FFFFFF"/>
                <w:lang w:val="uk-UA"/>
              </w:rPr>
              <w:t>П. психолог</w:t>
            </w:r>
          </w:p>
        </w:tc>
        <w:tc>
          <w:tcPr>
            <w:tcW w:w="1418" w:type="dxa"/>
          </w:tcPr>
          <w:p w:rsidR="00841EA1" w:rsidRPr="002D0925" w:rsidRDefault="00841EA1" w:rsidP="0032382D">
            <w:pPr>
              <w:ind w:left="142"/>
              <w:jc w:val="center"/>
              <w:rPr>
                <w:szCs w:val="28"/>
                <w:lang w:val="uk-UA"/>
              </w:rPr>
            </w:pPr>
          </w:p>
        </w:tc>
      </w:tr>
      <w:tr w:rsidR="00841EA1" w:rsidRPr="00841EA1" w:rsidTr="009D084E">
        <w:trPr>
          <w:trHeight w:val="157"/>
        </w:trPr>
        <w:tc>
          <w:tcPr>
            <w:tcW w:w="11057" w:type="dxa"/>
            <w:gridSpan w:val="8"/>
            <w:tcBorders>
              <w:left w:val="nil"/>
              <w:right w:val="nil"/>
            </w:tcBorders>
          </w:tcPr>
          <w:p w:rsidR="00841EA1" w:rsidRDefault="00841EA1" w:rsidP="0032382D">
            <w:pPr>
              <w:pStyle w:val="1"/>
              <w:spacing w:before="0"/>
              <w:ind w:left="142"/>
              <w:outlineLvl w:val="0"/>
              <w:rPr>
                <w:rFonts w:ascii="Times New Roman" w:hAnsi="Times New Roman" w:cs="Times New Roman"/>
                <w:sz w:val="28"/>
                <w:szCs w:val="28"/>
                <w:lang w:val="uk-UA"/>
              </w:rPr>
            </w:pPr>
          </w:p>
          <w:p w:rsidR="00841EA1" w:rsidRPr="00877C15" w:rsidRDefault="00841EA1" w:rsidP="0032382D">
            <w:pPr>
              <w:pStyle w:val="1"/>
              <w:spacing w:before="0"/>
              <w:ind w:left="142"/>
              <w:jc w:val="center"/>
              <w:outlineLvl w:val="0"/>
              <w:rPr>
                <w:rFonts w:ascii="Times New Roman" w:hAnsi="Times New Roman" w:cs="Times New Roman"/>
                <w:b/>
                <w:color w:val="800000"/>
                <w:sz w:val="24"/>
                <w:szCs w:val="28"/>
                <w:lang w:val="uk-UA"/>
                <w14:textOutline w14:w="9525" w14:cap="rnd" w14:cmpd="sng" w14:algn="ctr">
                  <w14:solidFill>
                    <w14:srgbClr w14:val="002060"/>
                  </w14:solidFill>
                  <w14:prstDash w14:val="solid"/>
                  <w14:bevel/>
                </w14:textOutline>
              </w:rPr>
            </w:pPr>
            <w:r w:rsidRPr="00877C15">
              <w:rPr>
                <w:rFonts w:ascii="Times New Roman" w:hAnsi="Times New Roman" w:cs="Times New Roman"/>
                <w:b/>
                <w:color w:val="800000"/>
                <w:sz w:val="24"/>
                <w:szCs w:val="28"/>
                <w:lang w:val="uk-UA"/>
                <w14:textOutline w14:w="9525" w14:cap="rnd" w14:cmpd="sng" w14:algn="ctr">
                  <w14:solidFill>
                    <w14:srgbClr w14:val="002060"/>
                  </w14:solidFill>
                  <w14:prstDash w14:val="solid"/>
                  <w14:bevel/>
                </w14:textOutline>
              </w:rPr>
              <w:t>ЛИСТОПАД</w:t>
            </w:r>
          </w:p>
          <w:p w:rsidR="00841EA1" w:rsidRPr="004C143D" w:rsidRDefault="00841EA1" w:rsidP="0032382D">
            <w:pPr>
              <w:ind w:left="142"/>
              <w:jc w:val="center"/>
              <w:rPr>
                <w:b/>
                <w:color w:val="C45911" w:themeColor="accent2" w:themeShade="BF"/>
                <w:sz w:val="28"/>
                <w:szCs w:val="28"/>
                <w:lang w:val="uk-UA"/>
              </w:rPr>
            </w:pPr>
            <w:r w:rsidRPr="00877C15">
              <w:rPr>
                <w:b/>
                <w:color w:val="800000"/>
                <w:szCs w:val="28"/>
                <w:lang w:val="uk-UA"/>
                <w14:textOutline w14:w="9525" w14:cap="rnd" w14:cmpd="sng" w14:algn="ctr">
                  <w14:solidFill>
                    <w14:srgbClr w14:val="002060"/>
                  </w14:solidFill>
                  <w14:prstDash w14:val="solid"/>
                  <w14:bevel/>
                </w14:textOutline>
              </w:rPr>
              <w:t>І.</w:t>
            </w:r>
            <w:r w:rsidR="00B845F1" w:rsidRPr="00877C15">
              <w:rPr>
                <w:b/>
                <w:color w:val="800000"/>
                <w:szCs w:val="28"/>
                <w:lang w:val="uk-UA"/>
                <w14:textOutline w14:w="9525" w14:cap="rnd" w14:cmpd="sng" w14:algn="ctr">
                  <w14:solidFill>
                    <w14:srgbClr w14:val="002060"/>
                  </w14:solidFill>
                  <w14:prstDash w14:val="solid"/>
                  <w14:bevel/>
                </w14:textOutline>
              </w:rPr>
              <w:t xml:space="preserve"> </w:t>
            </w:r>
            <w:r w:rsidRPr="00877C15">
              <w:rPr>
                <w:b/>
                <w:color w:val="800000"/>
                <w:szCs w:val="28"/>
                <w:lang w:val="uk-UA"/>
                <w14:textOutline w14:w="9525" w14:cap="rnd" w14:cmpd="sng" w14:algn="ctr">
                  <w14:solidFill>
                    <w14:srgbClr w14:val="002060"/>
                  </w14:solidFill>
                  <w14:prstDash w14:val="solid"/>
                  <w14:bevel/>
                </w14:textOutline>
              </w:rPr>
              <w:t>ОСВІТНЄ СЕРЕДОВИЩЕ</w:t>
            </w:r>
          </w:p>
        </w:tc>
      </w:tr>
      <w:tr w:rsidR="00841EA1" w:rsidRPr="00841EA1" w:rsidTr="00D968D6">
        <w:trPr>
          <w:trHeight w:val="104"/>
        </w:trPr>
        <w:tc>
          <w:tcPr>
            <w:tcW w:w="5670" w:type="dxa"/>
            <w:shd w:val="clear" w:color="auto" w:fill="E2EFD9" w:themeFill="accent6" w:themeFillTint="33"/>
          </w:tcPr>
          <w:p w:rsidR="00841EA1" w:rsidRPr="00877C15" w:rsidRDefault="00841EA1" w:rsidP="0032382D">
            <w:pPr>
              <w:ind w:left="142"/>
              <w:jc w:val="center"/>
              <w:rPr>
                <w:color w:val="002060"/>
                <w:shd w:val="clear" w:color="auto" w:fill="FFFFFF"/>
                <w:lang w:val="uk-UA"/>
              </w:rPr>
            </w:pPr>
            <w:r w:rsidRPr="00877C15">
              <w:rPr>
                <w:b/>
                <w:color w:val="002060"/>
                <w:lang w:val="uk-UA"/>
              </w:rPr>
              <w:t>Зміст заходу</w:t>
            </w:r>
          </w:p>
        </w:tc>
        <w:tc>
          <w:tcPr>
            <w:tcW w:w="1560" w:type="dxa"/>
            <w:gridSpan w:val="3"/>
            <w:shd w:val="clear" w:color="auto" w:fill="E2EFD9" w:themeFill="accent6" w:themeFillTint="33"/>
          </w:tcPr>
          <w:p w:rsidR="00841EA1" w:rsidRPr="00877C15" w:rsidRDefault="00841EA1" w:rsidP="0032382D">
            <w:pPr>
              <w:ind w:left="142"/>
              <w:jc w:val="center"/>
              <w:rPr>
                <w:color w:val="002060"/>
                <w:lang w:val="uk-UA"/>
              </w:rPr>
            </w:pPr>
            <w:r w:rsidRPr="00877C15">
              <w:rPr>
                <w:b/>
                <w:color w:val="002060"/>
                <w:lang w:val="uk-UA"/>
              </w:rPr>
              <w:t>Форма узагаль</w:t>
            </w:r>
            <w:r w:rsidR="00270B1B" w:rsidRPr="00877C15">
              <w:rPr>
                <w:b/>
                <w:color w:val="002060"/>
                <w:lang w:val="uk-UA"/>
              </w:rPr>
              <w:t>-</w:t>
            </w:r>
            <w:r w:rsidRPr="00877C15">
              <w:rPr>
                <w:b/>
                <w:color w:val="002060"/>
                <w:lang w:val="uk-UA"/>
              </w:rPr>
              <w:t>нення</w:t>
            </w:r>
          </w:p>
        </w:tc>
        <w:tc>
          <w:tcPr>
            <w:tcW w:w="1134" w:type="dxa"/>
            <w:gridSpan w:val="2"/>
            <w:shd w:val="clear" w:color="auto" w:fill="E2EFD9" w:themeFill="accent6" w:themeFillTint="33"/>
          </w:tcPr>
          <w:p w:rsidR="00841EA1" w:rsidRPr="00877C15" w:rsidRDefault="00841EA1" w:rsidP="0032382D">
            <w:pPr>
              <w:ind w:left="142"/>
              <w:jc w:val="center"/>
              <w:rPr>
                <w:color w:val="002060"/>
                <w:lang w:val="uk-UA"/>
              </w:rPr>
            </w:pPr>
            <w:r w:rsidRPr="00877C15">
              <w:rPr>
                <w:b/>
                <w:color w:val="002060"/>
                <w:lang w:val="uk-UA"/>
              </w:rPr>
              <w:t>Дата</w:t>
            </w:r>
          </w:p>
        </w:tc>
        <w:tc>
          <w:tcPr>
            <w:tcW w:w="1275" w:type="dxa"/>
            <w:shd w:val="clear" w:color="auto" w:fill="E2EFD9" w:themeFill="accent6" w:themeFillTint="33"/>
          </w:tcPr>
          <w:p w:rsidR="00841EA1" w:rsidRPr="00877C15" w:rsidRDefault="00841EA1" w:rsidP="0032382D">
            <w:pPr>
              <w:ind w:left="142"/>
              <w:jc w:val="center"/>
              <w:rPr>
                <w:color w:val="002060"/>
                <w:lang w:val="uk-UA"/>
              </w:rPr>
            </w:pPr>
            <w:r w:rsidRPr="00877C15">
              <w:rPr>
                <w:b/>
                <w:color w:val="002060"/>
                <w:lang w:val="uk-UA"/>
              </w:rPr>
              <w:t>Відпові</w:t>
            </w:r>
            <w:r w:rsidR="00270B1B" w:rsidRPr="00877C15">
              <w:rPr>
                <w:b/>
                <w:color w:val="002060"/>
                <w:lang w:val="uk-UA"/>
              </w:rPr>
              <w:t>-</w:t>
            </w:r>
            <w:r w:rsidRPr="00877C15">
              <w:rPr>
                <w:b/>
                <w:color w:val="002060"/>
                <w:lang w:val="uk-UA"/>
              </w:rPr>
              <w:t>дальні</w:t>
            </w:r>
          </w:p>
        </w:tc>
        <w:tc>
          <w:tcPr>
            <w:tcW w:w="1418" w:type="dxa"/>
            <w:shd w:val="clear" w:color="auto" w:fill="E2EFD9" w:themeFill="accent6" w:themeFillTint="33"/>
          </w:tcPr>
          <w:p w:rsidR="00841EA1" w:rsidRPr="00877C15" w:rsidRDefault="00841EA1" w:rsidP="0032382D">
            <w:pPr>
              <w:ind w:left="142"/>
              <w:jc w:val="center"/>
              <w:rPr>
                <w:b/>
                <w:color w:val="002060"/>
                <w:lang w:val="uk-UA"/>
              </w:rPr>
            </w:pPr>
            <w:r w:rsidRPr="00877C15">
              <w:rPr>
                <w:b/>
                <w:color w:val="002060"/>
                <w:lang w:val="uk-UA"/>
              </w:rPr>
              <w:t>Примітка</w:t>
            </w:r>
          </w:p>
        </w:tc>
      </w:tr>
      <w:tr w:rsidR="00841EA1" w:rsidRPr="004C143D" w:rsidTr="00D968D6">
        <w:trPr>
          <w:trHeight w:val="288"/>
        </w:trPr>
        <w:tc>
          <w:tcPr>
            <w:tcW w:w="5670" w:type="dxa"/>
          </w:tcPr>
          <w:p w:rsidR="00841EA1" w:rsidRPr="00877C15" w:rsidRDefault="00841EA1" w:rsidP="0032382D">
            <w:pPr>
              <w:ind w:left="142"/>
              <w:jc w:val="center"/>
              <w:rPr>
                <w:color w:val="333333"/>
                <w:shd w:val="clear" w:color="auto" w:fill="FFFFFF"/>
                <w:lang w:val="uk-UA"/>
              </w:rPr>
            </w:pPr>
            <w:r w:rsidRPr="00877C15">
              <w:rPr>
                <w:lang w:val="uk-UA"/>
              </w:rPr>
              <w:t>Моніторинг щодо дотримання санітар</w:t>
            </w:r>
            <w:r w:rsidRPr="00877C15">
              <w:t xml:space="preserve">но-гігієнічних </w:t>
            </w:r>
            <w:r w:rsidRPr="00877C15">
              <w:rPr>
                <w:lang w:val="uk-UA"/>
              </w:rPr>
              <w:t xml:space="preserve">та безпекових </w:t>
            </w:r>
            <w:r w:rsidRPr="00877C15">
              <w:t>вимог під час освітнього процесу</w:t>
            </w:r>
          </w:p>
        </w:tc>
        <w:tc>
          <w:tcPr>
            <w:tcW w:w="1560" w:type="dxa"/>
            <w:gridSpan w:val="3"/>
          </w:tcPr>
          <w:p w:rsidR="00841EA1" w:rsidRPr="00877C15" w:rsidRDefault="00841EA1" w:rsidP="0032382D">
            <w:pPr>
              <w:ind w:left="142"/>
              <w:jc w:val="center"/>
              <w:rPr>
                <w:lang w:val="uk-UA"/>
              </w:rPr>
            </w:pPr>
            <w:r w:rsidRPr="00877C15">
              <w:rPr>
                <w:lang w:val="uk-UA"/>
              </w:rPr>
              <w:t>інформація</w:t>
            </w:r>
          </w:p>
        </w:tc>
        <w:tc>
          <w:tcPr>
            <w:tcW w:w="1134" w:type="dxa"/>
            <w:gridSpan w:val="2"/>
          </w:tcPr>
          <w:p w:rsidR="00F710F5" w:rsidRDefault="00841EA1" w:rsidP="0032382D">
            <w:pPr>
              <w:ind w:left="142"/>
              <w:jc w:val="center"/>
              <w:rPr>
                <w:lang w:val="uk-UA"/>
              </w:rPr>
            </w:pPr>
            <w:r w:rsidRPr="00877C15">
              <w:rPr>
                <w:lang w:val="uk-UA"/>
              </w:rPr>
              <w:t>03.11.</w:t>
            </w:r>
          </w:p>
          <w:p w:rsidR="00841EA1" w:rsidRPr="00877C15" w:rsidRDefault="00841EA1" w:rsidP="0032382D">
            <w:pPr>
              <w:ind w:left="142"/>
              <w:jc w:val="center"/>
              <w:rPr>
                <w:lang w:val="uk-UA"/>
              </w:rPr>
            </w:pPr>
            <w:r w:rsidRPr="00877C15">
              <w:rPr>
                <w:lang w:val="uk-UA"/>
              </w:rPr>
              <w:t>2025</w:t>
            </w:r>
          </w:p>
        </w:tc>
        <w:tc>
          <w:tcPr>
            <w:tcW w:w="1275" w:type="dxa"/>
          </w:tcPr>
          <w:p w:rsidR="00841EA1" w:rsidRPr="00877C15" w:rsidRDefault="00841EA1" w:rsidP="0032382D">
            <w:pPr>
              <w:ind w:left="142"/>
              <w:jc w:val="center"/>
              <w:rPr>
                <w:lang w:val="uk-UA"/>
              </w:rPr>
            </w:pPr>
            <w:r w:rsidRPr="00877C15">
              <w:rPr>
                <w:lang w:val="uk-UA"/>
              </w:rPr>
              <w:t>адміністрація закладу</w:t>
            </w:r>
          </w:p>
        </w:tc>
        <w:tc>
          <w:tcPr>
            <w:tcW w:w="1418" w:type="dxa"/>
          </w:tcPr>
          <w:p w:rsidR="00841EA1" w:rsidRPr="00877C15" w:rsidRDefault="00841EA1" w:rsidP="0032382D">
            <w:pPr>
              <w:ind w:left="142"/>
              <w:jc w:val="center"/>
              <w:rPr>
                <w:b/>
                <w:color w:val="C45911" w:themeColor="accent2" w:themeShade="BF"/>
                <w:lang w:val="uk-UA"/>
              </w:rPr>
            </w:pPr>
          </w:p>
        </w:tc>
      </w:tr>
      <w:tr w:rsidR="00841EA1" w:rsidRPr="004C143D" w:rsidTr="00D968D6">
        <w:trPr>
          <w:trHeight w:val="861"/>
        </w:trPr>
        <w:tc>
          <w:tcPr>
            <w:tcW w:w="5670" w:type="dxa"/>
          </w:tcPr>
          <w:p w:rsidR="00841EA1" w:rsidRPr="00877C15" w:rsidRDefault="00841EA1" w:rsidP="0032382D">
            <w:pPr>
              <w:ind w:left="142"/>
              <w:jc w:val="center"/>
              <w:rPr>
                <w:lang w:val="uk-UA"/>
              </w:rPr>
            </w:pPr>
            <w:r w:rsidRPr="00877C15">
              <w:t>Контроль за відвідуванням учнями занять, попередження пропусків</w:t>
            </w:r>
          </w:p>
        </w:tc>
        <w:tc>
          <w:tcPr>
            <w:tcW w:w="1560" w:type="dxa"/>
            <w:gridSpan w:val="3"/>
          </w:tcPr>
          <w:p w:rsidR="00841EA1" w:rsidRPr="00877C15" w:rsidRDefault="00841EA1" w:rsidP="0032382D">
            <w:pPr>
              <w:ind w:left="142"/>
              <w:jc w:val="center"/>
              <w:rPr>
                <w:shd w:val="clear" w:color="auto" w:fill="FFFFFF"/>
                <w:lang w:val="uk-UA"/>
              </w:rPr>
            </w:pPr>
            <w:r w:rsidRPr="00877C15">
              <w:rPr>
                <w:shd w:val="clear" w:color="auto" w:fill="FFFFFF"/>
              </w:rPr>
              <w:t>журнал </w:t>
            </w:r>
            <w:r w:rsidRPr="00877C15">
              <w:rPr>
                <w:rStyle w:val="af1"/>
                <w:bCs/>
                <w:i w:val="0"/>
                <w:iCs w:val="0"/>
                <w:shd w:val="clear" w:color="auto" w:fill="FFFFFF"/>
              </w:rPr>
              <w:t>обліку відвідування</w:t>
            </w:r>
          </w:p>
          <w:p w:rsidR="00841EA1" w:rsidRPr="00877C15" w:rsidRDefault="00841EA1" w:rsidP="0032382D">
            <w:pPr>
              <w:ind w:left="142"/>
              <w:jc w:val="center"/>
              <w:rPr>
                <w:bCs/>
                <w:color w:val="0F0F0F"/>
                <w:kern w:val="36"/>
                <w:lang w:val="uk-UA" w:eastAsia="uk-UA"/>
              </w:rPr>
            </w:pPr>
            <w:r w:rsidRPr="00877C15">
              <w:rPr>
                <w:shd w:val="clear" w:color="auto" w:fill="FFFFFF"/>
              </w:rPr>
              <w:t>навчальних занять</w:t>
            </w:r>
          </w:p>
        </w:tc>
        <w:tc>
          <w:tcPr>
            <w:tcW w:w="1134" w:type="dxa"/>
            <w:gridSpan w:val="2"/>
          </w:tcPr>
          <w:p w:rsidR="00841EA1" w:rsidRPr="00877C15" w:rsidRDefault="00841EA1" w:rsidP="0032382D">
            <w:pPr>
              <w:ind w:left="142"/>
              <w:jc w:val="center"/>
              <w:rPr>
                <w:lang w:val="uk-UA"/>
              </w:rPr>
            </w:pPr>
            <w:r w:rsidRPr="00877C15">
              <w:rPr>
                <w:lang w:val="uk-UA"/>
              </w:rPr>
              <w:t>щоденно</w:t>
            </w:r>
          </w:p>
        </w:tc>
        <w:tc>
          <w:tcPr>
            <w:tcW w:w="1275" w:type="dxa"/>
          </w:tcPr>
          <w:p w:rsidR="00841EA1" w:rsidRPr="00877C15" w:rsidRDefault="00841EA1" w:rsidP="0032382D">
            <w:pPr>
              <w:ind w:left="142"/>
              <w:jc w:val="center"/>
              <w:rPr>
                <w:lang w:val="uk-UA"/>
              </w:rPr>
            </w:pPr>
            <w:r w:rsidRPr="00877C15">
              <w:rPr>
                <w:lang w:val="uk-UA"/>
              </w:rPr>
              <w:t>класні керівники</w:t>
            </w:r>
          </w:p>
        </w:tc>
        <w:tc>
          <w:tcPr>
            <w:tcW w:w="1418" w:type="dxa"/>
          </w:tcPr>
          <w:p w:rsidR="00841EA1" w:rsidRPr="00877C15" w:rsidRDefault="00841EA1" w:rsidP="0032382D">
            <w:pPr>
              <w:ind w:left="142"/>
              <w:jc w:val="center"/>
              <w:rPr>
                <w:b/>
                <w:color w:val="C45911" w:themeColor="accent2" w:themeShade="BF"/>
                <w:lang w:val="uk-UA"/>
              </w:rPr>
            </w:pPr>
          </w:p>
        </w:tc>
      </w:tr>
      <w:tr w:rsidR="00841EA1" w:rsidRPr="004C143D" w:rsidTr="00D968D6">
        <w:trPr>
          <w:trHeight w:val="499"/>
        </w:trPr>
        <w:tc>
          <w:tcPr>
            <w:tcW w:w="5670" w:type="dxa"/>
          </w:tcPr>
          <w:p w:rsidR="00841EA1" w:rsidRPr="00877C15" w:rsidRDefault="00841EA1" w:rsidP="0032382D">
            <w:pPr>
              <w:ind w:left="142"/>
              <w:jc w:val="center"/>
              <w:rPr>
                <w:lang w:val="uk-UA"/>
              </w:rPr>
            </w:pPr>
            <w:r w:rsidRPr="00877C15">
              <w:t>Оновлення списків, довідок на харчування учнів пільгових категорій</w:t>
            </w:r>
          </w:p>
        </w:tc>
        <w:tc>
          <w:tcPr>
            <w:tcW w:w="1560" w:type="dxa"/>
            <w:gridSpan w:val="3"/>
          </w:tcPr>
          <w:p w:rsidR="00841EA1" w:rsidRPr="00877C15" w:rsidRDefault="00841EA1" w:rsidP="0032382D">
            <w:pPr>
              <w:ind w:left="142"/>
              <w:jc w:val="center"/>
              <w:rPr>
                <w:bCs/>
                <w:color w:val="0F0F0F"/>
                <w:kern w:val="36"/>
                <w:lang w:val="uk-UA" w:eastAsia="uk-UA"/>
              </w:rPr>
            </w:pPr>
            <w:r w:rsidRPr="00877C15">
              <w:rPr>
                <w:bCs/>
                <w:color w:val="0F0F0F"/>
                <w:kern w:val="36"/>
                <w:lang w:val="uk-UA" w:eastAsia="uk-UA"/>
              </w:rPr>
              <w:t>наказ</w:t>
            </w:r>
          </w:p>
        </w:tc>
        <w:tc>
          <w:tcPr>
            <w:tcW w:w="1134" w:type="dxa"/>
            <w:gridSpan w:val="2"/>
          </w:tcPr>
          <w:p w:rsidR="00841EA1" w:rsidRPr="00877C15" w:rsidRDefault="00841EA1" w:rsidP="0032382D">
            <w:pPr>
              <w:ind w:left="142"/>
              <w:jc w:val="center"/>
              <w:rPr>
                <w:lang w:val="uk-UA"/>
              </w:rPr>
            </w:pPr>
            <w:r w:rsidRPr="00877C15">
              <w:rPr>
                <w:lang w:val="uk-UA"/>
              </w:rPr>
              <w:t>за потреби</w:t>
            </w:r>
          </w:p>
        </w:tc>
        <w:tc>
          <w:tcPr>
            <w:tcW w:w="1275" w:type="dxa"/>
          </w:tcPr>
          <w:p w:rsidR="00841EA1" w:rsidRPr="00877C15" w:rsidRDefault="00841EA1" w:rsidP="0032382D">
            <w:pPr>
              <w:ind w:left="142"/>
              <w:jc w:val="center"/>
              <w:rPr>
                <w:lang w:val="uk-UA"/>
              </w:rPr>
            </w:pPr>
            <w:r w:rsidRPr="00877C15">
              <w:rPr>
                <w:lang w:val="uk-UA"/>
              </w:rPr>
              <w:t>педагог соціальний</w:t>
            </w:r>
          </w:p>
        </w:tc>
        <w:tc>
          <w:tcPr>
            <w:tcW w:w="1418" w:type="dxa"/>
          </w:tcPr>
          <w:p w:rsidR="00841EA1" w:rsidRPr="00877C15" w:rsidRDefault="00841EA1" w:rsidP="0032382D">
            <w:pPr>
              <w:ind w:left="142"/>
              <w:jc w:val="center"/>
              <w:rPr>
                <w:b/>
                <w:color w:val="C45911" w:themeColor="accent2" w:themeShade="BF"/>
                <w:lang w:val="uk-UA"/>
              </w:rPr>
            </w:pPr>
          </w:p>
        </w:tc>
      </w:tr>
      <w:tr w:rsidR="00841EA1" w:rsidRPr="004C143D" w:rsidTr="00D968D6">
        <w:trPr>
          <w:trHeight w:val="326"/>
        </w:trPr>
        <w:tc>
          <w:tcPr>
            <w:tcW w:w="5670" w:type="dxa"/>
          </w:tcPr>
          <w:p w:rsidR="00841EA1" w:rsidRPr="00877C15" w:rsidRDefault="00841EA1" w:rsidP="0032382D">
            <w:pPr>
              <w:ind w:left="142"/>
              <w:jc w:val="center"/>
              <w:rPr>
                <w:lang w:val="uk-UA"/>
              </w:rPr>
            </w:pPr>
            <w:r w:rsidRPr="00877C15">
              <w:rPr>
                <w:lang w:val="uk-UA"/>
              </w:rPr>
              <w:t xml:space="preserve">Проведенн я моніторингу  стану </w:t>
            </w:r>
            <w:r w:rsidRPr="00877C15">
              <w:t>ведення класними керівниками журналів обліку інструктажів з безпеки життєдіяльності учнів</w:t>
            </w:r>
          </w:p>
        </w:tc>
        <w:tc>
          <w:tcPr>
            <w:tcW w:w="1560" w:type="dxa"/>
            <w:gridSpan w:val="3"/>
          </w:tcPr>
          <w:p w:rsidR="00841EA1" w:rsidRPr="00877C15" w:rsidRDefault="00841EA1" w:rsidP="0032382D">
            <w:pPr>
              <w:ind w:left="142"/>
              <w:jc w:val="center"/>
              <w:rPr>
                <w:bCs/>
                <w:color w:val="0F0F0F"/>
                <w:kern w:val="36"/>
                <w:lang w:val="uk-UA" w:eastAsia="uk-UA"/>
              </w:rPr>
            </w:pPr>
            <w:r w:rsidRPr="00877C15">
              <w:rPr>
                <w:bCs/>
                <w:color w:val="0F0F0F"/>
                <w:kern w:val="36"/>
                <w:lang w:val="uk-UA" w:eastAsia="uk-UA"/>
              </w:rPr>
              <w:t>довідка</w:t>
            </w:r>
          </w:p>
          <w:p w:rsidR="00841EA1" w:rsidRPr="00877C15" w:rsidRDefault="00841EA1" w:rsidP="0032382D">
            <w:pPr>
              <w:ind w:left="142"/>
              <w:jc w:val="center"/>
              <w:rPr>
                <w:bCs/>
                <w:color w:val="0F0F0F"/>
                <w:kern w:val="36"/>
                <w:lang w:val="uk-UA" w:eastAsia="uk-UA"/>
              </w:rPr>
            </w:pPr>
            <w:r w:rsidRPr="00877C15">
              <w:rPr>
                <w:bCs/>
                <w:color w:val="0F0F0F"/>
                <w:kern w:val="36"/>
                <w:lang w:val="uk-UA" w:eastAsia="uk-UA"/>
              </w:rPr>
              <w:t>наказ</w:t>
            </w:r>
          </w:p>
        </w:tc>
        <w:tc>
          <w:tcPr>
            <w:tcW w:w="1134" w:type="dxa"/>
            <w:gridSpan w:val="2"/>
          </w:tcPr>
          <w:p w:rsidR="00F710F5" w:rsidRDefault="00841EA1" w:rsidP="0032382D">
            <w:pPr>
              <w:ind w:left="142"/>
              <w:jc w:val="center"/>
              <w:rPr>
                <w:lang w:val="uk-UA"/>
              </w:rPr>
            </w:pPr>
            <w:r w:rsidRPr="00877C15">
              <w:rPr>
                <w:lang w:val="uk-UA"/>
              </w:rPr>
              <w:t>до 10.11.</w:t>
            </w:r>
          </w:p>
          <w:p w:rsidR="00841EA1" w:rsidRPr="00877C15" w:rsidRDefault="00F710F5" w:rsidP="0032382D">
            <w:pPr>
              <w:ind w:left="142"/>
              <w:rPr>
                <w:lang w:val="uk-UA"/>
              </w:rPr>
            </w:pPr>
            <w:r>
              <w:rPr>
                <w:lang w:val="uk-UA"/>
              </w:rPr>
              <w:t xml:space="preserve">    </w:t>
            </w:r>
            <w:r w:rsidR="00841EA1" w:rsidRPr="00877C15">
              <w:rPr>
                <w:lang w:val="uk-UA"/>
              </w:rPr>
              <w:t>2025</w:t>
            </w:r>
          </w:p>
        </w:tc>
        <w:tc>
          <w:tcPr>
            <w:tcW w:w="1275" w:type="dxa"/>
          </w:tcPr>
          <w:p w:rsidR="00841EA1" w:rsidRPr="00877C15" w:rsidRDefault="00B845F1" w:rsidP="0032382D">
            <w:pPr>
              <w:ind w:left="142"/>
              <w:jc w:val="center"/>
              <w:rPr>
                <w:lang w:val="uk-UA"/>
              </w:rPr>
            </w:pPr>
            <w:r w:rsidRPr="00877C15">
              <w:rPr>
                <w:b/>
                <w:lang w:val="uk-UA"/>
              </w:rPr>
              <w:t>ЗДНВР</w:t>
            </w:r>
          </w:p>
        </w:tc>
        <w:tc>
          <w:tcPr>
            <w:tcW w:w="1418" w:type="dxa"/>
          </w:tcPr>
          <w:p w:rsidR="00841EA1" w:rsidRPr="00877C15" w:rsidRDefault="00841EA1" w:rsidP="0032382D">
            <w:pPr>
              <w:ind w:left="142"/>
              <w:jc w:val="center"/>
              <w:rPr>
                <w:b/>
                <w:color w:val="C45911" w:themeColor="accent2" w:themeShade="BF"/>
                <w:lang w:val="uk-UA"/>
              </w:rPr>
            </w:pPr>
          </w:p>
        </w:tc>
      </w:tr>
      <w:tr w:rsidR="00841EA1" w:rsidRPr="004C143D" w:rsidTr="00D968D6">
        <w:trPr>
          <w:trHeight w:val="579"/>
        </w:trPr>
        <w:tc>
          <w:tcPr>
            <w:tcW w:w="5670" w:type="dxa"/>
          </w:tcPr>
          <w:p w:rsidR="00841EA1" w:rsidRPr="00877C15" w:rsidRDefault="00841EA1" w:rsidP="0032382D">
            <w:pPr>
              <w:ind w:left="142"/>
              <w:jc w:val="center"/>
              <w:rPr>
                <w:lang w:val="uk-UA"/>
              </w:rPr>
            </w:pPr>
            <w:r w:rsidRPr="00877C15">
              <w:t>Проведення навчання у разі виникнення надзвичайних ситуацій</w:t>
            </w:r>
          </w:p>
          <w:p w:rsidR="00841EA1" w:rsidRPr="00877C15" w:rsidRDefault="002A0143" w:rsidP="0032382D">
            <w:pPr>
              <w:ind w:left="142"/>
              <w:jc w:val="center"/>
              <w:rPr>
                <w:color w:val="333333"/>
                <w:shd w:val="clear" w:color="auto" w:fill="FFFFFF"/>
                <w:lang w:val="uk-UA"/>
              </w:rPr>
            </w:pPr>
            <w:hyperlink r:id="rId122" w:history="1">
              <w:r w:rsidR="00841EA1" w:rsidRPr="00877C15">
                <w:rPr>
                  <w:rStyle w:val="af2"/>
                </w:rPr>
                <w:t>https://surl.li/cwtow</w:t>
              </w:r>
            </w:hyperlink>
          </w:p>
        </w:tc>
        <w:tc>
          <w:tcPr>
            <w:tcW w:w="1560" w:type="dxa"/>
            <w:gridSpan w:val="3"/>
          </w:tcPr>
          <w:p w:rsidR="00841EA1" w:rsidRPr="00877C15" w:rsidRDefault="00841EA1" w:rsidP="0032382D">
            <w:pPr>
              <w:ind w:left="142"/>
              <w:jc w:val="center"/>
              <w:rPr>
                <w:lang w:val="uk-UA"/>
              </w:rPr>
            </w:pPr>
            <w:r w:rsidRPr="00877C15">
              <w:rPr>
                <w:lang w:val="uk-UA"/>
              </w:rPr>
              <w:t>навчання</w:t>
            </w:r>
          </w:p>
        </w:tc>
        <w:tc>
          <w:tcPr>
            <w:tcW w:w="1134" w:type="dxa"/>
            <w:gridSpan w:val="2"/>
          </w:tcPr>
          <w:p w:rsidR="00F710F5" w:rsidRDefault="00841EA1" w:rsidP="0032382D">
            <w:pPr>
              <w:ind w:left="142"/>
              <w:jc w:val="center"/>
              <w:rPr>
                <w:lang w:val="uk-UA"/>
              </w:rPr>
            </w:pPr>
            <w:r w:rsidRPr="00877C15">
              <w:rPr>
                <w:lang w:val="uk-UA"/>
              </w:rPr>
              <w:t>06.11.</w:t>
            </w:r>
          </w:p>
          <w:p w:rsidR="00841EA1" w:rsidRPr="00877C15" w:rsidRDefault="00F710F5" w:rsidP="0032382D">
            <w:pPr>
              <w:ind w:left="142"/>
              <w:jc w:val="center"/>
              <w:rPr>
                <w:lang w:val="uk-UA"/>
              </w:rPr>
            </w:pPr>
            <w:r>
              <w:rPr>
                <w:lang w:val="uk-UA"/>
              </w:rPr>
              <w:t>2025</w:t>
            </w:r>
          </w:p>
        </w:tc>
        <w:tc>
          <w:tcPr>
            <w:tcW w:w="1275" w:type="dxa"/>
          </w:tcPr>
          <w:p w:rsidR="00841EA1" w:rsidRPr="00877C15" w:rsidRDefault="00841EA1" w:rsidP="0032382D">
            <w:pPr>
              <w:ind w:left="142"/>
              <w:jc w:val="center"/>
              <w:rPr>
                <w:lang w:val="uk-UA"/>
              </w:rPr>
            </w:pPr>
            <w:r w:rsidRPr="00877C15">
              <w:rPr>
                <w:lang w:val="uk-UA"/>
              </w:rPr>
              <w:t>класні керівники</w:t>
            </w:r>
          </w:p>
          <w:p w:rsidR="00841EA1" w:rsidRPr="00877C15" w:rsidRDefault="00841EA1" w:rsidP="0032382D">
            <w:pPr>
              <w:ind w:left="142"/>
              <w:jc w:val="center"/>
              <w:rPr>
                <w:lang w:val="uk-UA"/>
              </w:rPr>
            </w:pPr>
            <w:r w:rsidRPr="00877C15">
              <w:rPr>
                <w:lang w:val="uk-UA"/>
              </w:rPr>
              <w:t>евакуаційна комісія</w:t>
            </w:r>
          </w:p>
        </w:tc>
        <w:tc>
          <w:tcPr>
            <w:tcW w:w="1418" w:type="dxa"/>
          </w:tcPr>
          <w:p w:rsidR="00841EA1" w:rsidRPr="00877C15" w:rsidRDefault="00841EA1" w:rsidP="0032382D">
            <w:pPr>
              <w:ind w:left="142"/>
              <w:jc w:val="center"/>
              <w:rPr>
                <w:b/>
                <w:color w:val="C45911" w:themeColor="accent2" w:themeShade="BF"/>
                <w:lang w:val="uk-UA"/>
              </w:rPr>
            </w:pPr>
          </w:p>
        </w:tc>
      </w:tr>
      <w:tr w:rsidR="00841EA1" w:rsidRPr="004C143D" w:rsidTr="00D968D6">
        <w:trPr>
          <w:trHeight w:val="233"/>
        </w:trPr>
        <w:tc>
          <w:tcPr>
            <w:tcW w:w="5670" w:type="dxa"/>
          </w:tcPr>
          <w:p w:rsidR="00841EA1" w:rsidRPr="00877C15" w:rsidRDefault="00841EA1" w:rsidP="0032382D">
            <w:pPr>
              <w:ind w:left="142"/>
              <w:jc w:val="center"/>
              <w:rPr>
                <w:lang w:val="uk-UA"/>
              </w:rPr>
            </w:pPr>
            <w:r w:rsidRPr="00877C15">
              <w:rPr>
                <w:lang w:val="uk-UA"/>
              </w:rPr>
              <w:t>Проведення бесіди з безпеки життєдіяльності  в умовах воєнного стану</w:t>
            </w:r>
          </w:p>
        </w:tc>
        <w:tc>
          <w:tcPr>
            <w:tcW w:w="1560" w:type="dxa"/>
            <w:gridSpan w:val="3"/>
          </w:tcPr>
          <w:p w:rsidR="00841EA1" w:rsidRPr="00877C15" w:rsidRDefault="00841EA1" w:rsidP="0032382D">
            <w:pPr>
              <w:ind w:left="142"/>
              <w:jc w:val="center"/>
              <w:rPr>
                <w:lang w:val="uk-UA"/>
              </w:rPr>
            </w:pPr>
            <w:r w:rsidRPr="00877C15">
              <w:rPr>
                <w:lang w:val="uk-UA"/>
              </w:rPr>
              <w:t>бесіди</w:t>
            </w:r>
          </w:p>
        </w:tc>
        <w:tc>
          <w:tcPr>
            <w:tcW w:w="1134" w:type="dxa"/>
            <w:gridSpan w:val="2"/>
          </w:tcPr>
          <w:p w:rsidR="00841EA1" w:rsidRPr="00877C15" w:rsidRDefault="00841EA1" w:rsidP="0032382D">
            <w:pPr>
              <w:ind w:left="142"/>
              <w:jc w:val="center"/>
              <w:rPr>
                <w:lang w:val="uk-UA"/>
              </w:rPr>
            </w:pPr>
            <w:r w:rsidRPr="00877C15">
              <w:rPr>
                <w:lang w:val="uk-UA"/>
              </w:rPr>
              <w:t>листопад</w:t>
            </w:r>
          </w:p>
        </w:tc>
        <w:tc>
          <w:tcPr>
            <w:tcW w:w="1275" w:type="dxa"/>
          </w:tcPr>
          <w:p w:rsidR="00841EA1" w:rsidRPr="00877C15" w:rsidRDefault="00841EA1" w:rsidP="0032382D">
            <w:pPr>
              <w:ind w:left="142"/>
              <w:jc w:val="center"/>
              <w:rPr>
                <w:lang w:val="uk-UA"/>
              </w:rPr>
            </w:pPr>
            <w:r w:rsidRPr="00877C15">
              <w:rPr>
                <w:lang w:val="uk-UA"/>
              </w:rPr>
              <w:t>класні керівники</w:t>
            </w:r>
          </w:p>
        </w:tc>
        <w:tc>
          <w:tcPr>
            <w:tcW w:w="1418" w:type="dxa"/>
          </w:tcPr>
          <w:p w:rsidR="00841EA1" w:rsidRPr="00877C15" w:rsidRDefault="00841EA1" w:rsidP="0032382D">
            <w:pPr>
              <w:ind w:left="142"/>
              <w:jc w:val="center"/>
              <w:rPr>
                <w:b/>
                <w:color w:val="C45911" w:themeColor="accent2" w:themeShade="BF"/>
                <w:lang w:val="uk-UA"/>
              </w:rPr>
            </w:pPr>
          </w:p>
        </w:tc>
      </w:tr>
      <w:tr w:rsidR="00841EA1" w:rsidRPr="004C143D" w:rsidTr="00D968D6">
        <w:trPr>
          <w:trHeight w:val="141"/>
        </w:trPr>
        <w:tc>
          <w:tcPr>
            <w:tcW w:w="5670" w:type="dxa"/>
          </w:tcPr>
          <w:p w:rsidR="00841EA1" w:rsidRPr="00877C15" w:rsidRDefault="00841EA1" w:rsidP="0032382D">
            <w:pPr>
              <w:ind w:left="142"/>
              <w:jc w:val="center"/>
              <w:rPr>
                <w:color w:val="333333"/>
                <w:shd w:val="clear" w:color="auto" w:fill="FFFFFF"/>
                <w:lang w:val="uk-UA"/>
              </w:rPr>
            </w:pPr>
            <w:r w:rsidRPr="00877C15">
              <w:t xml:space="preserve">Проведення заходів щодо </w:t>
            </w:r>
            <w:r w:rsidRPr="00877C15">
              <w:rPr>
                <w:lang w:val="uk-UA"/>
              </w:rPr>
              <w:t>з</w:t>
            </w:r>
            <w:r w:rsidRPr="00877C15">
              <w:t>абезпече</w:t>
            </w:r>
            <w:r w:rsidR="00F710F5">
              <w:t xml:space="preserve">ння безпеки на підходах до </w:t>
            </w:r>
            <w:r w:rsidR="00F710F5">
              <w:rPr>
                <w:lang w:val="uk-UA"/>
              </w:rPr>
              <w:t>ОЗ</w:t>
            </w:r>
            <w:r w:rsidRPr="00877C15">
              <w:t xml:space="preserve"> в зимовий період</w:t>
            </w:r>
          </w:p>
        </w:tc>
        <w:tc>
          <w:tcPr>
            <w:tcW w:w="1560" w:type="dxa"/>
            <w:gridSpan w:val="3"/>
          </w:tcPr>
          <w:p w:rsidR="00841EA1" w:rsidRPr="00877C15" w:rsidRDefault="00841EA1" w:rsidP="0032382D">
            <w:pPr>
              <w:ind w:left="142"/>
              <w:jc w:val="center"/>
              <w:rPr>
                <w:lang w:val="uk-UA"/>
              </w:rPr>
            </w:pPr>
            <w:r w:rsidRPr="00877C15">
              <w:rPr>
                <w:lang w:val="uk-UA"/>
              </w:rPr>
              <w:t>інформація</w:t>
            </w:r>
          </w:p>
        </w:tc>
        <w:tc>
          <w:tcPr>
            <w:tcW w:w="1134" w:type="dxa"/>
            <w:gridSpan w:val="2"/>
          </w:tcPr>
          <w:p w:rsidR="00841EA1" w:rsidRPr="00877C15" w:rsidRDefault="00841EA1" w:rsidP="0032382D">
            <w:pPr>
              <w:ind w:left="142"/>
              <w:jc w:val="center"/>
              <w:rPr>
                <w:lang w:val="uk-UA"/>
              </w:rPr>
            </w:pPr>
            <w:r w:rsidRPr="00877C15">
              <w:rPr>
                <w:lang w:val="uk-UA"/>
              </w:rPr>
              <w:t>до 20.11.2025</w:t>
            </w:r>
          </w:p>
        </w:tc>
        <w:tc>
          <w:tcPr>
            <w:tcW w:w="1275" w:type="dxa"/>
          </w:tcPr>
          <w:p w:rsidR="00841EA1" w:rsidRPr="00877C15" w:rsidRDefault="00B845F1" w:rsidP="0032382D">
            <w:pPr>
              <w:ind w:left="142"/>
              <w:jc w:val="center"/>
              <w:rPr>
                <w:lang w:val="uk-UA"/>
              </w:rPr>
            </w:pPr>
            <w:r w:rsidRPr="00877C15">
              <w:rPr>
                <w:b/>
                <w:lang w:val="uk-UA"/>
              </w:rPr>
              <w:t>ЗДНВР</w:t>
            </w:r>
          </w:p>
        </w:tc>
        <w:tc>
          <w:tcPr>
            <w:tcW w:w="1418" w:type="dxa"/>
          </w:tcPr>
          <w:p w:rsidR="00841EA1" w:rsidRPr="00877C15" w:rsidRDefault="00841EA1" w:rsidP="0032382D">
            <w:pPr>
              <w:ind w:left="142"/>
              <w:jc w:val="center"/>
              <w:rPr>
                <w:b/>
                <w:color w:val="C45911" w:themeColor="accent2" w:themeShade="BF"/>
                <w:lang w:val="uk-UA"/>
              </w:rPr>
            </w:pPr>
          </w:p>
        </w:tc>
      </w:tr>
      <w:tr w:rsidR="00841EA1" w:rsidRPr="004C143D" w:rsidTr="00D968D6">
        <w:trPr>
          <w:trHeight w:val="78"/>
        </w:trPr>
        <w:tc>
          <w:tcPr>
            <w:tcW w:w="5670" w:type="dxa"/>
          </w:tcPr>
          <w:p w:rsidR="00841EA1" w:rsidRPr="00877C15" w:rsidRDefault="00841EA1" w:rsidP="0032382D">
            <w:pPr>
              <w:ind w:left="142"/>
              <w:jc w:val="center"/>
              <w:rPr>
                <w:color w:val="333333"/>
                <w:shd w:val="clear" w:color="auto" w:fill="FFFFFF"/>
                <w:lang w:val="uk-UA"/>
              </w:rPr>
            </w:pPr>
            <w:r w:rsidRPr="00877C15">
              <w:t>Контроль за фізичним навантаженням учнів, відвідування уроків фіз</w:t>
            </w:r>
            <w:r w:rsidRPr="00877C15">
              <w:rPr>
                <w:lang w:val="uk-UA"/>
              </w:rPr>
              <w:t xml:space="preserve">ичної </w:t>
            </w:r>
            <w:r w:rsidRPr="00877C15">
              <w:t>культури і занять</w:t>
            </w:r>
          </w:p>
        </w:tc>
        <w:tc>
          <w:tcPr>
            <w:tcW w:w="1560" w:type="dxa"/>
            <w:gridSpan w:val="3"/>
          </w:tcPr>
          <w:p w:rsidR="00841EA1" w:rsidRPr="00877C15" w:rsidRDefault="00841EA1" w:rsidP="0032382D">
            <w:pPr>
              <w:ind w:left="142"/>
              <w:jc w:val="center"/>
              <w:rPr>
                <w:lang w:val="uk-UA"/>
              </w:rPr>
            </w:pPr>
            <w:r w:rsidRPr="00877C15">
              <w:rPr>
                <w:lang w:val="uk-UA"/>
              </w:rPr>
              <w:t>план</w:t>
            </w:r>
          </w:p>
        </w:tc>
        <w:tc>
          <w:tcPr>
            <w:tcW w:w="1134" w:type="dxa"/>
            <w:gridSpan w:val="2"/>
          </w:tcPr>
          <w:p w:rsidR="00841EA1" w:rsidRPr="00877C15" w:rsidRDefault="00841EA1" w:rsidP="0032382D">
            <w:pPr>
              <w:ind w:left="142"/>
              <w:jc w:val="center"/>
              <w:rPr>
                <w:lang w:val="uk-UA"/>
              </w:rPr>
            </w:pPr>
            <w:r w:rsidRPr="00877C15">
              <w:rPr>
                <w:lang w:val="uk-UA"/>
              </w:rPr>
              <w:t>листопад</w:t>
            </w:r>
          </w:p>
        </w:tc>
        <w:tc>
          <w:tcPr>
            <w:tcW w:w="1275" w:type="dxa"/>
          </w:tcPr>
          <w:p w:rsidR="00841EA1" w:rsidRPr="00877C15" w:rsidRDefault="00841EA1" w:rsidP="0032382D">
            <w:pPr>
              <w:ind w:left="142"/>
              <w:jc w:val="center"/>
              <w:rPr>
                <w:lang w:val="uk-UA"/>
              </w:rPr>
            </w:pPr>
            <w:r w:rsidRPr="00877C15">
              <w:rPr>
                <w:lang w:val="uk-UA"/>
              </w:rPr>
              <w:t>сестра медична</w:t>
            </w:r>
          </w:p>
        </w:tc>
        <w:tc>
          <w:tcPr>
            <w:tcW w:w="1418" w:type="dxa"/>
          </w:tcPr>
          <w:p w:rsidR="00841EA1" w:rsidRPr="00877C15" w:rsidRDefault="00841EA1" w:rsidP="0032382D">
            <w:pPr>
              <w:ind w:left="142"/>
              <w:jc w:val="center"/>
              <w:rPr>
                <w:b/>
                <w:color w:val="C45911" w:themeColor="accent2" w:themeShade="BF"/>
                <w:lang w:val="uk-UA"/>
              </w:rPr>
            </w:pPr>
          </w:p>
        </w:tc>
      </w:tr>
      <w:tr w:rsidR="00841EA1" w:rsidRPr="004C143D" w:rsidTr="00D968D6">
        <w:trPr>
          <w:trHeight w:val="519"/>
        </w:trPr>
        <w:tc>
          <w:tcPr>
            <w:tcW w:w="5670" w:type="dxa"/>
          </w:tcPr>
          <w:p w:rsidR="00841EA1" w:rsidRPr="00877C15" w:rsidRDefault="00841EA1" w:rsidP="0032382D">
            <w:pPr>
              <w:ind w:left="142"/>
              <w:jc w:val="center"/>
              <w:rPr>
                <w:color w:val="333333"/>
                <w:shd w:val="clear" w:color="auto" w:fill="FFFFFF"/>
                <w:lang w:val="uk-UA"/>
              </w:rPr>
            </w:pPr>
            <w:r w:rsidRPr="00877C15">
              <w:t>Підготовка актів на списання</w:t>
            </w:r>
          </w:p>
        </w:tc>
        <w:tc>
          <w:tcPr>
            <w:tcW w:w="1560" w:type="dxa"/>
            <w:gridSpan w:val="3"/>
          </w:tcPr>
          <w:p w:rsidR="00841EA1" w:rsidRPr="00877C15" w:rsidRDefault="00841EA1" w:rsidP="0032382D">
            <w:pPr>
              <w:ind w:left="142"/>
              <w:jc w:val="center"/>
              <w:rPr>
                <w:lang w:val="uk-UA"/>
              </w:rPr>
            </w:pPr>
            <w:r w:rsidRPr="00877C15">
              <w:rPr>
                <w:lang w:val="uk-UA"/>
              </w:rPr>
              <w:t>до 15.11.2025</w:t>
            </w:r>
          </w:p>
        </w:tc>
        <w:tc>
          <w:tcPr>
            <w:tcW w:w="1134" w:type="dxa"/>
            <w:gridSpan w:val="2"/>
          </w:tcPr>
          <w:p w:rsidR="00841EA1" w:rsidRPr="00877C15" w:rsidRDefault="00841EA1" w:rsidP="0032382D">
            <w:pPr>
              <w:ind w:left="142"/>
              <w:jc w:val="center"/>
              <w:rPr>
                <w:lang w:val="uk-UA"/>
              </w:rPr>
            </w:pPr>
            <w:r w:rsidRPr="00877C15">
              <w:rPr>
                <w:lang w:val="uk-UA"/>
              </w:rPr>
              <w:t>акти</w:t>
            </w:r>
          </w:p>
        </w:tc>
        <w:tc>
          <w:tcPr>
            <w:tcW w:w="1275" w:type="dxa"/>
          </w:tcPr>
          <w:p w:rsidR="00841EA1" w:rsidRPr="00877C15" w:rsidRDefault="00B845F1" w:rsidP="0032382D">
            <w:pPr>
              <w:ind w:left="142"/>
              <w:jc w:val="center"/>
              <w:rPr>
                <w:lang w:val="uk-UA"/>
              </w:rPr>
            </w:pPr>
            <w:r w:rsidRPr="00877C15">
              <w:rPr>
                <w:b/>
                <w:lang w:val="uk-UA"/>
              </w:rPr>
              <w:t>ЗДНВР</w:t>
            </w:r>
          </w:p>
        </w:tc>
        <w:tc>
          <w:tcPr>
            <w:tcW w:w="1418" w:type="dxa"/>
          </w:tcPr>
          <w:p w:rsidR="00841EA1" w:rsidRPr="00877C15" w:rsidRDefault="00841EA1" w:rsidP="0032382D">
            <w:pPr>
              <w:ind w:left="142"/>
              <w:jc w:val="center"/>
              <w:rPr>
                <w:b/>
                <w:color w:val="C45911" w:themeColor="accent2" w:themeShade="BF"/>
                <w:lang w:val="uk-UA"/>
              </w:rPr>
            </w:pPr>
          </w:p>
        </w:tc>
      </w:tr>
      <w:tr w:rsidR="00841EA1" w:rsidRPr="004C143D" w:rsidTr="00D968D6">
        <w:trPr>
          <w:trHeight w:val="290"/>
        </w:trPr>
        <w:tc>
          <w:tcPr>
            <w:tcW w:w="5670" w:type="dxa"/>
            <w:vAlign w:val="center"/>
          </w:tcPr>
          <w:p w:rsidR="00841EA1" w:rsidRPr="00F710F5" w:rsidRDefault="00841EA1" w:rsidP="0032382D">
            <w:pPr>
              <w:ind w:left="142"/>
              <w:jc w:val="center"/>
              <w:rPr>
                <w:szCs w:val="28"/>
                <w:lang w:val="uk-UA"/>
              </w:rPr>
            </w:pPr>
            <w:r w:rsidRPr="00F710F5">
              <w:rPr>
                <w:szCs w:val="28"/>
              </w:rPr>
              <w:t>Контроль за дотриманням:матеріально-технічного стану харчоблоку та їдальні</w:t>
            </w:r>
            <w:r w:rsidRPr="00F710F5">
              <w:rPr>
                <w:szCs w:val="28"/>
                <w:lang w:val="uk-UA"/>
              </w:rPr>
              <w:t xml:space="preserve">; </w:t>
            </w:r>
            <w:r w:rsidRPr="00F710F5">
              <w:rPr>
                <w:szCs w:val="28"/>
              </w:rPr>
              <w:t>дотримання санітарно-гігієнічних вимог у приміщеннях</w:t>
            </w:r>
            <w:r w:rsidRPr="00F710F5">
              <w:rPr>
                <w:szCs w:val="28"/>
                <w:lang w:val="uk-UA"/>
              </w:rPr>
              <w:t>; щ</w:t>
            </w:r>
            <w:r w:rsidRPr="00F710F5">
              <w:rPr>
                <w:szCs w:val="28"/>
              </w:rPr>
              <w:t xml:space="preserve">оденний контроль за якістю продуктів, що надходять до їдальні, умовами їх зберігання, </w:t>
            </w:r>
            <w:r w:rsidRPr="00F710F5">
              <w:rPr>
                <w:szCs w:val="28"/>
              </w:rPr>
              <w:lastRenderedPageBreak/>
              <w:t>дотримання термінів реалізації і технології виготовлення страв</w:t>
            </w:r>
            <w:r w:rsidR="00F710F5">
              <w:rPr>
                <w:szCs w:val="28"/>
                <w:lang w:val="uk-UA"/>
              </w:rPr>
              <w:t>.</w:t>
            </w:r>
          </w:p>
          <w:p w:rsidR="00841EA1" w:rsidRPr="00F710F5" w:rsidRDefault="00841EA1" w:rsidP="0032382D">
            <w:pPr>
              <w:ind w:left="142"/>
              <w:jc w:val="center"/>
              <w:rPr>
                <w:szCs w:val="28"/>
                <w:lang w:val="uk-UA"/>
              </w:rPr>
            </w:pPr>
            <w:r w:rsidRPr="00F710F5">
              <w:rPr>
                <w:szCs w:val="28"/>
                <w:lang w:val="uk-UA"/>
              </w:rPr>
              <w:t>Вивчення організаційної роботи шкільної їдальні:</w:t>
            </w:r>
          </w:p>
          <w:p w:rsidR="00841EA1" w:rsidRPr="00F710F5" w:rsidRDefault="00841EA1" w:rsidP="0032382D">
            <w:pPr>
              <w:ind w:left="142"/>
              <w:jc w:val="center"/>
              <w:rPr>
                <w:szCs w:val="28"/>
                <w:lang w:val="uk-UA"/>
              </w:rPr>
            </w:pPr>
            <w:r w:rsidRPr="00F710F5">
              <w:rPr>
                <w:szCs w:val="28"/>
                <w:lang w:val="uk-UA"/>
              </w:rPr>
              <w:t>пільгове харчування;</w:t>
            </w:r>
          </w:p>
          <w:p w:rsidR="00841EA1" w:rsidRPr="00F710F5" w:rsidRDefault="00841EA1" w:rsidP="0032382D">
            <w:pPr>
              <w:ind w:left="142"/>
              <w:jc w:val="center"/>
              <w:rPr>
                <w:szCs w:val="28"/>
                <w:lang w:val="uk-UA"/>
              </w:rPr>
            </w:pPr>
            <w:r w:rsidRPr="00F710F5">
              <w:rPr>
                <w:szCs w:val="28"/>
                <w:lang w:val="uk-UA"/>
              </w:rPr>
              <w:t>забезпечення якісного обслуговування учнів закладу;</w:t>
            </w:r>
          </w:p>
          <w:p w:rsidR="00841EA1" w:rsidRPr="00F710F5" w:rsidRDefault="00841EA1" w:rsidP="0032382D">
            <w:pPr>
              <w:ind w:left="142"/>
              <w:jc w:val="center"/>
              <w:rPr>
                <w:szCs w:val="28"/>
                <w:lang w:val="uk-UA"/>
              </w:rPr>
            </w:pPr>
            <w:r w:rsidRPr="00F710F5">
              <w:rPr>
                <w:szCs w:val="28"/>
                <w:lang w:val="uk-UA"/>
              </w:rPr>
              <w:t>заходи щодо усунення недоліків в організації гарячого харчування</w:t>
            </w:r>
          </w:p>
        </w:tc>
        <w:tc>
          <w:tcPr>
            <w:tcW w:w="1560" w:type="dxa"/>
            <w:gridSpan w:val="3"/>
            <w:vAlign w:val="center"/>
          </w:tcPr>
          <w:p w:rsidR="00841EA1" w:rsidRPr="00F710F5" w:rsidRDefault="00841EA1" w:rsidP="0032382D">
            <w:pPr>
              <w:ind w:left="142"/>
              <w:jc w:val="center"/>
              <w:rPr>
                <w:szCs w:val="28"/>
                <w:lang w:val="uk-UA"/>
              </w:rPr>
            </w:pPr>
            <w:r w:rsidRPr="00F710F5">
              <w:rPr>
                <w:szCs w:val="28"/>
                <w:lang w:val="uk-UA"/>
              </w:rPr>
              <w:lastRenderedPageBreak/>
              <w:t>щоденно</w:t>
            </w:r>
          </w:p>
          <w:p w:rsidR="00841EA1" w:rsidRPr="00F710F5" w:rsidRDefault="00841EA1" w:rsidP="0032382D">
            <w:pPr>
              <w:ind w:left="142"/>
              <w:jc w:val="center"/>
              <w:rPr>
                <w:szCs w:val="28"/>
                <w:lang w:val="uk-UA"/>
              </w:rPr>
            </w:pPr>
          </w:p>
          <w:p w:rsidR="00841EA1" w:rsidRPr="00F710F5" w:rsidRDefault="00841EA1" w:rsidP="0032382D">
            <w:pPr>
              <w:ind w:left="142"/>
              <w:jc w:val="center"/>
              <w:rPr>
                <w:szCs w:val="28"/>
                <w:lang w:val="uk-UA"/>
              </w:rPr>
            </w:pPr>
          </w:p>
          <w:p w:rsidR="00841EA1" w:rsidRPr="00F710F5" w:rsidRDefault="00841EA1" w:rsidP="0032382D">
            <w:pPr>
              <w:ind w:left="142"/>
              <w:jc w:val="center"/>
              <w:rPr>
                <w:szCs w:val="28"/>
                <w:lang w:val="uk-UA"/>
              </w:rPr>
            </w:pPr>
          </w:p>
          <w:p w:rsidR="00841EA1" w:rsidRPr="00F710F5" w:rsidRDefault="00841EA1" w:rsidP="0032382D">
            <w:pPr>
              <w:ind w:left="142"/>
              <w:jc w:val="center"/>
              <w:rPr>
                <w:szCs w:val="28"/>
                <w:lang w:val="uk-UA"/>
              </w:rPr>
            </w:pPr>
          </w:p>
          <w:p w:rsidR="00841EA1" w:rsidRPr="00F710F5" w:rsidRDefault="00841EA1" w:rsidP="0032382D">
            <w:pPr>
              <w:ind w:left="142"/>
              <w:jc w:val="center"/>
              <w:rPr>
                <w:szCs w:val="28"/>
                <w:lang w:val="uk-UA"/>
              </w:rPr>
            </w:pPr>
            <w:r w:rsidRPr="00F710F5">
              <w:rPr>
                <w:szCs w:val="28"/>
                <w:lang w:val="uk-UA"/>
              </w:rPr>
              <w:lastRenderedPageBreak/>
              <w:t>до 15.11.2025</w:t>
            </w:r>
          </w:p>
          <w:p w:rsidR="00841EA1" w:rsidRPr="00F710F5" w:rsidRDefault="00841EA1" w:rsidP="0032382D">
            <w:pPr>
              <w:ind w:left="142"/>
              <w:jc w:val="center"/>
              <w:rPr>
                <w:szCs w:val="28"/>
                <w:lang w:val="uk-UA"/>
              </w:rPr>
            </w:pPr>
          </w:p>
          <w:p w:rsidR="00841EA1" w:rsidRPr="00F710F5" w:rsidRDefault="00841EA1" w:rsidP="0032382D">
            <w:pPr>
              <w:ind w:left="142"/>
              <w:jc w:val="center"/>
              <w:rPr>
                <w:szCs w:val="28"/>
                <w:lang w:val="uk-UA"/>
              </w:rPr>
            </w:pPr>
          </w:p>
          <w:p w:rsidR="00841EA1" w:rsidRPr="00F710F5" w:rsidRDefault="00841EA1" w:rsidP="0032382D">
            <w:pPr>
              <w:ind w:left="142"/>
              <w:jc w:val="center"/>
              <w:rPr>
                <w:szCs w:val="28"/>
                <w:lang w:val="uk-UA"/>
              </w:rPr>
            </w:pPr>
          </w:p>
          <w:p w:rsidR="00841EA1" w:rsidRPr="00F710F5" w:rsidRDefault="00841EA1" w:rsidP="0032382D">
            <w:pPr>
              <w:ind w:left="142"/>
              <w:jc w:val="center"/>
              <w:rPr>
                <w:szCs w:val="28"/>
                <w:lang w:val="uk-UA"/>
              </w:rPr>
            </w:pPr>
          </w:p>
        </w:tc>
        <w:tc>
          <w:tcPr>
            <w:tcW w:w="1134" w:type="dxa"/>
            <w:gridSpan w:val="2"/>
            <w:vAlign w:val="center"/>
          </w:tcPr>
          <w:p w:rsidR="00841EA1" w:rsidRPr="00F710F5" w:rsidRDefault="00841EA1" w:rsidP="0032382D">
            <w:pPr>
              <w:ind w:left="142"/>
              <w:jc w:val="center"/>
              <w:rPr>
                <w:szCs w:val="28"/>
                <w:lang w:val="uk-UA"/>
              </w:rPr>
            </w:pPr>
            <w:r w:rsidRPr="00F710F5">
              <w:rPr>
                <w:szCs w:val="28"/>
                <w:lang w:val="uk-UA"/>
              </w:rPr>
              <w:lastRenderedPageBreak/>
              <w:t>акт</w:t>
            </w:r>
          </w:p>
        </w:tc>
        <w:tc>
          <w:tcPr>
            <w:tcW w:w="1275" w:type="dxa"/>
            <w:vAlign w:val="center"/>
          </w:tcPr>
          <w:p w:rsidR="00B845F1" w:rsidRPr="00F710F5" w:rsidRDefault="00B845F1" w:rsidP="0032382D">
            <w:pPr>
              <w:ind w:left="142"/>
              <w:jc w:val="center"/>
              <w:rPr>
                <w:szCs w:val="28"/>
                <w:lang w:val="uk-UA"/>
              </w:rPr>
            </w:pPr>
          </w:p>
          <w:p w:rsidR="00B845F1" w:rsidRPr="00F710F5" w:rsidRDefault="00B845F1" w:rsidP="0032382D">
            <w:pPr>
              <w:ind w:left="142"/>
              <w:jc w:val="center"/>
              <w:rPr>
                <w:szCs w:val="28"/>
                <w:lang w:val="uk-UA"/>
              </w:rPr>
            </w:pPr>
          </w:p>
          <w:p w:rsidR="00841EA1" w:rsidRPr="00F710F5" w:rsidRDefault="00841EA1" w:rsidP="0032382D">
            <w:pPr>
              <w:ind w:left="142"/>
              <w:jc w:val="center"/>
              <w:rPr>
                <w:szCs w:val="28"/>
                <w:lang w:val="uk-UA"/>
              </w:rPr>
            </w:pPr>
            <w:r w:rsidRPr="00F710F5">
              <w:rPr>
                <w:szCs w:val="28"/>
                <w:lang w:val="uk-UA"/>
              </w:rPr>
              <w:t xml:space="preserve">завідувач </w:t>
            </w:r>
            <w:r w:rsidRPr="00F710F5">
              <w:rPr>
                <w:szCs w:val="28"/>
                <w:lang w:val="uk-UA"/>
              </w:rPr>
              <w:lastRenderedPageBreak/>
              <w:t>виробництвом</w:t>
            </w:r>
          </w:p>
          <w:p w:rsidR="00B845F1" w:rsidRPr="00F710F5" w:rsidRDefault="00B845F1" w:rsidP="0032382D">
            <w:pPr>
              <w:ind w:left="142"/>
              <w:jc w:val="center"/>
              <w:rPr>
                <w:szCs w:val="28"/>
                <w:lang w:val="uk-UA"/>
              </w:rPr>
            </w:pPr>
          </w:p>
          <w:p w:rsidR="00841EA1" w:rsidRPr="00F710F5" w:rsidRDefault="00841EA1" w:rsidP="0032382D">
            <w:pPr>
              <w:ind w:left="142"/>
              <w:jc w:val="center"/>
              <w:rPr>
                <w:szCs w:val="28"/>
                <w:lang w:val="uk-UA"/>
              </w:rPr>
            </w:pPr>
            <w:r w:rsidRPr="00F710F5">
              <w:rPr>
                <w:szCs w:val="28"/>
                <w:lang w:val="uk-UA"/>
              </w:rPr>
              <w:t>бракеражна комісія</w:t>
            </w:r>
          </w:p>
        </w:tc>
        <w:tc>
          <w:tcPr>
            <w:tcW w:w="1418" w:type="dxa"/>
            <w:vAlign w:val="center"/>
          </w:tcPr>
          <w:p w:rsidR="00841EA1" w:rsidRPr="00F710F5" w:rsidRDefault="00841EA1" w:rsidP="0032382D">
            <w:pPr>
              <w:ind w:left="142"/>
              <w:jc w:val="center"/>
              <w:rPr>
                <w:b/>
                <w:color w:val="C45911" w:themeColor="accent2" w:themeShade="BF"/>
                <w:szCs w:val="28"/>
                <w:lang w:val="uk-UA"/>
              </w:rPr>
            </w:pPr>
          </w:p>
        </w:tc>
      </w:tr>
      <w:tr w:rsidR="00841EA1" w:rsidRPr="004C143D" w:rsidTr="00D968D6">
        <w:trPr>
          <w:trHeight w:val="861"/>
        </w:trPr>
        <w:tc>
          <w:tcPr>
            <w:tcW w:w="5670" w:type="dxa"/>
          </w:tcPr>
          <w:p w:rsidR="00841EA1" w:rsidRPr="00F710F5" w:rsidRDefault="00841EA1" w:rsidP="0032382D">
            <w:pPr>
              <w:ind w:left="142"/>
              <w:jc w:val="center"/>
              <w:rPr>
                <w:color w:val="333333"/>
                <w:szCs w:val="28"/>
                <w:shd w:val="clear" w:color="auto" w:fill="FFFFFF"/>
                <w:lang w:val="uk-UA"/>
              </w:rPr>
            </w:pPr>
            <w:r w:rsidRPr="00F710F5">
              <w:rPr>
                <w:szCs w:val="28"/>
                <w:lang w:val="uk-UA"/>
              </w:rPr>
              <w:lastRenderedPageBreak/>
              <w:t>Проведення  анкетування серед здобувачів освіти щодо якості організації харчування у закладі</w:t>
            </w:r>
          </w:p>
        </w:tc>
        <w:tc>
          <w:tcPr>
            <w:tcW w:w="1560" w:type="dxa"/>
            <w:gridSpan w:val="3"/>
          </w:tcPr>
          <w:p w:rsidR="00841EA1" w:rsidRPr="00F710F5" w:rsidRDefault="00841EA1" w:rsidP="0032382D">
            <w:pPr>
              <w:ind w:left="142"/>
              <w:jc w:val="center"/>
              <w:rPr>
                <w:szCs w:val="28"/>
                <w:lang w:val="uk-UA"/>
              </w:rPr>
            </w:pPr>
            <w:r w:rsidRPr="00F710F5">
              <w:rPr>
                <w:szCs w:val="28"/>
                <w:lang w:val="uk-UA"/>
              </w:rPr>
              <w:t>анкети</w:t>
            </w:r>
          </w:p>
          <w:p w:rsidR="00841EA1" w:rsidRPr="00F710F5" w:rsidRDefault="00841EA1" w:rsidP="0032382D">
            <w:pPr>
              <w:ind w:left="142"/>
              <w:jc w:val="center"/>
              <w:rPr>
                <w:szCs w:val="28"/>
                <w:lang w:val="uk-UA"/>
              </w:rPr>
            </w:pPr>
            <w:r w:rsidRPr="00F710F5">
              <w:rPr>
                <w:szCs w:val="28"/>
                <w:lang w:val="uk-UA"/>
              </w:rPr>
              <w:t>довідка</w:t>
            </w:r>
          </w:p>
          <w:p w:rsidR="00841EA1" w:rsidRPr="00F710F5" w:rsidRDefault="00841EA1" w:rsidP="0032382D">
            <w:pPr>
              <w:ind w:left="142"/>
              <w:jc w:val="center"/>
              <w:rPr>
                <w:szCs w:val="28"/>
                <w:lang w:val="uk-UA"/>
              </w:rPr>
            </w:pPr>
          </w:p>
        </w:tc>
        <w:tc>
          <w:tcPr>
            <w:tcW w:w="1134" w:type="dxa"/>
            <w:gridSpan w:val="2"/>
          </w:tcPr>
          <w:p w:rsidR="00F710F5" w:rsidRDefault="00841EA1" w:rsidP="0032382D">
            <w:pPr>
              <w:ind w:left="142"/>
              <w:jc w:val="center"/>
              <w:rPr>
                <w:szCs w:val="28"/>
                <w:lang w:val="uk-UA"/>
              </w:rPr>
            </w:pPr>
            <w:r w:rsidRPr="00F710F5">
              <w:rPr>
                <w:szCs w:val="28"/>
                <w:lang w:val="uk-UA"/>
              </w:rPr>
              <w:t>до 28.11.</w:t>
            </w:r>
          </w:p>
          <w:p w:rsidR="00841EA1" w:rsidRPr="00F710F5" w:rsidRDefault="00841EA1" w:rsidP="0032382D">
            <w:pPr>
              <w:ind w:left="142"/>
              <w:jc w:val="center"/>
              <w:rPr>
                <w:szCs w:val="28"/>
                <w:lang w:val="uk-UA"/>
              </w:rPr>
            </w:pPr>
            <w:r w:rsidRPr="00F710F5">
              <w:rPr>
                <w:szCs w:val="28"/>
                <w:lang w:val="uk-UA"/>
              </w:rPr>
              <w:t>2025</w:t>
            </w:r>
          </w:p>
        </w:tc>
        <w:tc>
          <w:tcPr>
            <w:tcW w:w="1275" w:type="dxa"/>
          </w:tcPr>
          <w:p w:rsidR="00841EA1" w:rsidRPr="00F710F5" w:rsidRDefault="00B845F1" w:rsidP="0032382D">
            <w:pPr>
              <w:ind w:left="142"/>
              <w:jc w:val="center"/>
              <w:rPr>
                <w:szCs w:val="28"/>
                <w:lang w:val="uk-UA"/>
              </w:rPr>
            </w:pPr>
            <w:r w:rsidRPr="00F710F5">
              <w:rPr>
                <w:b/>
                <w:szCs w:val="28"/>
                <w:lang w:val="uk-UA"/>
              </w:rPr>
              <w:t>ЗДНВР</w:t>
            </w:r>
          </w:p>
        </w:tc>
        <w:tc>
          <w:tcPr>
            <w:tcW w:w="1418" w:type="dxa"/>
          </w:tcPr>
          <w:p w:rsidR="00841EA1" w:rsidRPr="00F710F5" w:rsidRDefault="00841EA1" w:rsidP="0032382D">
            <w:pPr>
              <w:ind w:left="142"/>
              <w:jc w:val="center"/>
              <w:rPr>
                <w:b/>
                <w:color w:val="C45911" w:themeColor="accent2" w:themeShade="BF"/>
                <w:szCs w:val="28"/>
                <w:lang w:val="uk-UA"/>
              </w:rPr>
            </w:pPr>
          </w:p>
        </w:tc>
      </w:tr>
      <w:tr w:rsidR="00841EA1" w:rsidRPr="004C143D" w:rsidTr="00D968D6">
        <w:trPr>
          <w:trHeight w:val="1075"/>
        </w:trPr>
        <w:tc>
          <w:tcPr>
            <w:tcW w:w="5670" w:type="dxa"/>
            <w:vAlign w:val="center"/>
          </w:tcPr>
          <w:p w:rsidR="00841EA1" w:rsidRPr="00F710F5" w:rsidRDefault="00841EA1" w:rsidP="0032382D">
            <w:pPr>
              <w:ind w:left="142"/>
              <w:jc w:val="center"/>
              <w:rPr>
                <w:szCs w:val="28"/>
                <w:lang w:val="uk-UA"/>
              </w:rPr>
            </w:pPr>
            <w:r w:rsidRPr="00F710F5">
              <w:rPr>
                <w:szCs w:val="28"/>
                <w:lang w:val="uk-UA"/>
              </w:rPr>
              <w:t>Візуальний огляд приміщень закладу: підлоги, сходів, меблів, техніки, комунікацій, прилеглих територій закладу на наявність підозрілих предметів</w:t>
            </w:r>
          </w:p>
        </w:tc>
        <w:tc>
          <w:tcPr>
            <w:tcW w:w="1560" w:type="dxa"/>
            <w:gridSpan w:val="3"/>
            <w:vAlign w:val="center"/>
          </w:tcPr>
          <w:p w:rsidR="00841EA1" w:rsidRPr="00F710F5" w:rsidRDefault="00841EA1" w:rsidP="0032382D">
            <w:pPr>
              <w:ind w:left="142"/>
              <w:jc w:val="center"/>
              <w:rPr>
                <w:szCs w:val="28"/>
                <w:lang w:val="uk-UA"/>
              </w:rPr>
            </w:pPr>
            <w:r w:rsidRPr="00F710F5">
              <w:rPr>
                <w:szCs w:val="28"/>
                <w:lang w:val="uk-UA"/>
              </w:rPr>
              <w:t>план</w:t>
            </w:r>
          </w:p>
        </w:tc>
        <w:tc>
          <w:tcPr>
            <w:tcW w:w="1134" w:type="dxa"/>
            <w:gridSpan w:val="2"/>
            <w:vAlign w:val="center"/>
          </w:tcPr>
          <w:p w:rsidR="00841EA1" w:rsidRPr="00F710F5" w:rsidRDefault="00841EA1" w:rsidP="0032382D">
            <w:pPr>
              <w:ind w:left="142"/>
              <w:jc w:val="center"/>
              <w:rPr>
                <w:szCs w:val="28"/>
                <w:lang w:val="uk-UA"/>
              </w:rPr>
            </w:pPr>
            <w:r w:rsidRPr="00F710F5">
              <w:rPr>
                <w:szCs w:val="28"/>
                <w:lang w:val="uk-UA"/>
              </w:rPr>
              <w:t>щоденно</w:t>
            </w:r>
          </w:p>
        </w:tc>
        <w:tc>
          <w:tcPr>
            <w:tcW w:w="1275" w:type="dxa"/>
            <w:vAlign w:val="center"/>
          </w:tcPr>
          <w:p w:rsidR="00841EA1" w:rsidRPr="00F710F5" w:rsidRDefault="00841EA1" w:rsidP="0032382D">
            <w:pPr>
              <w:ind w:left="142"/>
              <w:jc w:val="center"/>
              <w:rPr>
                <w:szCs w:val="28"/>
                <w:lang w:val="uk-UA"/>
              </w:rPr>
            </w:pPr>
            <w:r w:rsidRPr="00F710F5">
              <w:rPr>
                <w:szCs w:val="28"/>
                <w:lang w:val="uk-UA"/>
              </w:rPr>
              <w:t>завідувач господарства</w:t>
            </w:r>
          </w:p>
          <w:p w:rsidR="00814489" w:rsidRPr="00F710F5" w:rsidRDefault="00814489" w:rsidP="0032382D">
            <w:pPr>
              <w:ind w:left="142"/>
              <w:jc w:val="center"/>
              <w:rPr>
                <w:szCs w:val="28"/>
                <w:lang w:val="uk-UA"/>
              </w:rPr>
            </w:pPr>
          </w:p>
          <w:p w:rsidR="00841EA1" w:rsidRPr="00F710F5" w:rsidRDefault="00841EA1" w:rsidP="0032382D">
            <w:pPr>
              <w:ind w:left="142"/>
              <w:jc w:val="center"/>
              <w:rPr>
                <w:szCs w:val="28"/>
                <w:lang w:val="uk-UA"/>
              </w:rPr>
            </w:pPr>
            <w:r w:rsidRPr="00F710F5">
              <w:rPr>
                <w:szCs w:val="28"/>
                <w:lang w:val="uk-UA"/>
              </w:rPr>
              <w:t>офіцер служби освітньої безпеки</w:t>
            </w:r>
          </w:p>
        </w:tc>
        <w:tc>
          <w:tcPr>
            <w:tcW w:w="1418" w:type="dxa"/>
            <w:vAlign w:val="center"/>
          </w:tcPr>
          <w:p w:rsidR="00841EA1" w:rsidRPr="00F710F5" w:rsidRDefault="00841EA1" w:rsidP="0032382D">
            <w:pPr>
              <w:ind w:left="142"/>
              <w:jc w:val="center"/>
              <w:rPr>
                <w:b/>
                <w:color w:val="C45911" w:themeColor="accent2" w:themeShade="BF"/>
                <w:szCs w:val="28"/>
                <w:lang w:val="uk-UA"/>
              </w:rPr>
            </w:pPr>
          </w:p>
        </w:tc>
      </w:tr>
      <w:tr w:rsidR="00841EA1" w:rsidRPr="004C143D" w:rsidTr="00D968D6">
        <w:trPr>
          <w:trHeight w:val="864"/>
        </w:trPr>
        <w:tc>
          <w:tcPr>
            <w:tcW w:w="5670" w:type="dxa"/>
            <w:vAlign w:val="center"/>
          </w:tcPr>
          <w:p w:rsidR="00841EA1" w:rsidRPr="00F710F5" w:rsidRDefault="00841EA1" w:rsidP="0032382D">
            <w:pPr>
              <w:ind w:left="142"/>
              <w:jc w:val="center"/>
              <w:rPr>
                <w:szCs w:val="28"/>
                <w:lang w:val="uk-UA"/>
              </w:rPr>
            </w:pPr>
            <w:r w:rsidRPr="00F710F5">
              <w:rPr>
                <w:szCs w:val="28"/>
                <w:lang w:val="uk-UA"/>
              </w:rPr>
              <w:t>Проведення м</w:t>
            </w:r>
            <w:r w:rsidRPr="00F710F5">
              <w:rPr>
                <w:szCs w:val="28"/>
              </w:rPr>
              <w:t>оніторинг</w:t>
            </w:r>
            <w:r w:rsidRPr="00F710F5">
              <w:rPr>
                <w:szCs w:val="28"/>
                <w:lang w:val="uk-UA"/>
              </w:rPr>
              <w:t>у</w:t>
            </w:r>
            <w:r w:rsidRPr="00F710F5">
              <w:rPr>
                <w:szCs w:val="28"/>
              </w:rPr>
              <w:t xml:space="preserve"> ш</w:t>
            </w:r>
            <w:r w:rsidR="00F710F5">
              <w:rPr>
                <w:szCs w:val="28"/>
              </w:rPr>
              <w:t xml:space="preserve">кільних ресурсів (веб-сайт </w:t>
            </w:r>
            <w:r w:rsidR="00F710F5">
              <w:rPr>
                <w:szCs w:val="28"/>
                <w:lang w:val="uk-UA"/>
              </w:rPr>
              <w:t>ОЗ</w:t>
            </w:r>
            <w:r w:rsidRPr="00F710F5">
              <w:rPr>
                <w:szCs w:val="28"/>
              </w:rPr>
              <w:t>, сторінки в мережах) на предмет розміщення несанкціонованої інформації</w:t>
            </w:r>
          </w:p>
        </w:tc>
        <w:tc>
          <w:tcPr>
            <w:tcW w:w="1560" w:type="dxa"/>
            <w:gridSpan w:val="3"/>
            <w:vAlign w:val="center"/>
          </w:tcPr>
          <w:p w:rsidR="00841EA1" w:rsidRPr="00F710F5" w:rsidRDefault="00841EA1" w:rsidP="0032382D">
            <w:pPr>
              <w:ind w:left="142"/>
              <w:jc w:val="center"/>
              <w:rPr>
                <w:szCs w:val="28"/>
                <w:lang w:val="uk-UA"/>
              </w:rPr>
            </w:pPr>
            <w:r w:rsidRPr="00F710F5">
              <w:rPr>
                <w:szCs w:val="28"/>
                <w:lang w:val="uk-UA"/>
              </w:rPr>
              <w:t>інформація</w:t>
            </w:r>
          </w:p>
        </w:tc>
        <w:tc>
          <w:tcPr>
            <w:tcW w:w="1134" w:type="dxa"/>
            <w:gridSpan w:val="2"/>
            <w:vAlign w:val="center"/>
          </w:tcPr>
          <w:p w:rsidR="00F710F5" w:rsidRDefault="00841EA1" w:rsidP="0032382D">
            <w:pPr>
              <w:ind w:left="142"/>
              <w:jc w:val="center"/>
              <w:rPr>
                <w:szCs w:val="28"/>
                <w:lang w:val="uk-UA"/>
              </w:rPr>
            </w:pPr>
            <w:r w:rsidRPr="00F710F5">
              <w:rPr>
                <w:szCs w:val="28"/>
                <w:lang w:val="uk-UA"/>
              </w:rPr>
              <w:t>до 25.11.</w:t>
            </w:r>
          </w:p>
          <w:p w:rsidR="00841EA1" w:rsidRPr="00F710F5" w:rsidRDefault="00841EA1" w:rsidP="0032382D">
            <w:pPr>
              <w:ind w:left="142"/>
              <w:jc w:val="center"/>
              <w:rPr>
                <w:szCs w:val="28"/>
                <w:lang w:val="uk-UA"/>
              </w:rPr>
            </w:pPr>
            <w:r w:rsidRPr="00F710F5">
              <w:rPr>
                <w:szCs w:val="28"/>
                <w:lang w:val="uk-UA"/>
              </w:rPr>
              <w:t>2025</w:t>
            </w:r>
          </w:p>
        </w:tc>
        <w:tc>
          <w:tcPr>
            <w:tcW w:w="1275" w:type="dxa"/>
            <w:vAlign w:val="center"/>
          </w:tcPr>
          <w:p w:rsidR="00814489" w:rsidRPr="00F710F5" w:rsidRDefault="00814489" w:rsidP="0032382D">
            <w:pPr>
              <w:ind w:left="142"/>
              <w:jc w:val="center"/>
              <w:rPr>
                <w:szCs w:val="28"/>
                <w:lang w:val="uk-UA"/>
              </w:rPr>
            </w:pPr>
            <w:r w:rsidRPr="00F710F5">
              <w:rPr>
                <w:b/>
                <w:szCs w:val="28"/>
                <w:lang w:val="uk-UA"/>
              </w:rPr>
              <w:t>ЗДНВР</w:t>
            </w:r>
          </w:p>
          <w:p w:rsidR="00841EA1" w:rsidRPr="00F710F5" w:rsidRDefault="00841EA1" w:rsidP="0032382D">
            <w:pPr>
              <w:ind w:left="142"/>
              <w:jc w:val="center"/>
              <w:rPr>
                <w:szCs w:val="28"/>
                <w:lang w:val="uk-UA"/>
              </w:rPr>
            </w:pPr>
            <w:r w:rsidRPr="00F710F5">
              <w:rPr>
                <w:szCs w:val="28"/>
                <w:lang w:val="uk-UA"/>
              </w:rPr>
              <w:t>вчителі інформатики</w:t>
            </w:r>
          </w:p>
        </w:tc>
        <w:tc>
          <w:tcPr>
            <w:tcW w:w="1418" w:type="dxa"/>
            <w:vAlign w:val="center"/>
          </w:tcPr>
          <w:p w:rsidR="00841EA1" w:rsidRPr="00F710F5" w:rsidRDefault="00841EA1" w:rsidP="0032382D">
            <w:pPr>
              <w:ind w:left="142"/>
              <w:jc w:val="center"/>
              <w:rPr>
                <w:b/>
                <w:color w:val="C45911" w:themeColor="accent2" w:themeShade="BF"/>
                <w:szCs w:val="28"/>
                <w:lang w:val="uk-UA"/>
              </w:rPr>
            </w:pPr>
          </w:p>
        </w:tc>
      </w:tr>
      <w:tr w:rsidR="00841EA1" w:rsidRPr="004C143D" w:rsidTr="00D968D6">
        <w:trPr>
          <w:trHeight w:val="845"/>
        </w:trPr>
        <w:tc>
          <w:tcPr>
            <w:tcW w:w="5670" w:type="dxa"/>
            <w:vAlign w:val="center"/>
          </w:tcPr>
          <w:p w:rsidR="00841EA1" w:rsidRPr="00F710F5" w:rsidRDefault="00841EA1" w:rsidP="0032382D">
            <w:pPr>
              <w:ind w:left="142"/>
              <w:jc w:val="center"/>
              <w:rPr>
                <w:szCs w:val="28"/>
                <w:lang w:val="uk-UA"/>
              </w:rPr>
            </w:pPr>
            <w:r w:rsidRPr="00F710F5">
              <w:rPr>
                <w:szCs w:val="28"/>
                <w:lang w:val="uk-UA"/>
              </w:rPr>
              <w:t>Проведення ІІ етапу Тижня безпеки дорожнього руху</w:t>
            </w:r>
          </w:p>
        </w:tc>
        <w:tc>
          <w:tcPr>
            <w:tcW w:w="1560" w:type="dxa"/>
            <w:gridSpan w:val="3"/>
            <w:vAlign w:val="center"/>
          </w:tcPr>
          <w:p w:rsidR="00841EA1" w:rsidRPr="00F710F5" w:rsidRDefault="00841EA1" w:rsidP="0032382D">
            <w:pPr>
              <w:ind w:left="142"/>
              <w:jc w:val="center"/>
              <w:rPr>
                <w:szCs w:val="28"/>
                <w:lang w:val="uk-UA"/>
              </w:rPr>
            </w:pPr>
            <w:r w:rsidRPr="00F710F5">
              <w:rPr>
                <w:szCs w:val="28"/>
                <w:lang w:val="uk-UA"/>
              </w:rPr>
              <w:t>наказ</w:t>
            </w:r>
          </w:p>
          <w:p w:rsidR="00841EA1" w:rsidRPr="00F710F5" w:rsidRDefault="00841EA1" w:rsidP="0032382D">
            <w:pPr>
              <w:ind w:left="142"/>
              <w:jc w:val="center"/>
              <w:rPr>
                <w:szCs w:val="28"/>
                <w:lang w:val="uk-UA"/>
              </w:rPr>
            </w:pPr>
            <w:r w:rsidRPr="00F710F5">
              <w:rPr>
                <w:szCs w:val="28"/>
                <w:lang w:val="uk-UA"/>
              </w:rPr>
              <w:t>план</w:t>
            </w:r>
          </w:p>
          <w:p w:rsidR="00841EA1" w:rsidRPr="00F710F5" w:rsidRDefault="00841EA1" w:rsidP="0032382D">
            <w:pPr>
              <w:ind w:left="142"/>
              <w:jc w:val="center"/>
              <w:rPr>
                <w:szCs w:val="28"/>
                <w:lang w:val="uk-UA"/>
              </w:rPr>
            </w:pPr>
            <w:r w:rsidRPr="00F710F5">
              <w:rPr>
                <w:szCs w:val="28"/>
                <w:lang w:val="uk-UA"/>
              </w:rPr>
              <w:t>фотозвіт</w:t>
            </w:r>
          </w:p>
        </w:tc>
        <w:tc>
          <w:tcPr>
            <w:tcW w:w="1134" w:type="dxa"/>
            <w:gridSpan w:val="2"/>
            <w:vAlign w:val="center"/>
          </w:tcPr>
          <w:p w:rsidR="00F710F5" w:rsidRDefault="00841EA1" w:rsidP="0032382D">
            <w:pPr>
              <w:ind w:left="142"/>
              <w:jc w:val="center"/>
              <w:rPr>
                <w:szCs w:val="28"/>
                <w:lang w:val="uk-UA"/>
              </w:rPr>
            </w:pPr>
            <w:r w:rsidRPr="00F710F5">
              <w:rPr>
                <w:szCs w:val="28"/>
                <w:lang w:val="uk-UA"/>
              </w:rPr>
              <w:t>10.11.</w:t>
            </w:r>
          </w:p>
          <w:p w:rsidR="00841EA1" w:rsidRPr="00F710F5" w:rsidRDefault="00841EA1" w:rsidP="0032382D">
            <w:pPr>
              <w:ind w:left="142"/>
              <w:jc w:val="center"/>
              <w:rPr>
                <w:szCs w:val="28"/>
                <w:lang w:val="uk-UA"/>
              </w:rPr>
            </w:pPr>
            <w:r w:rsidRPr="00F710F5">
              <w:rPr>
                <w:szCs w:val="28"/>
                <w:lang w:val="uk-UA"/>
              </w:rPr>
              <w:t>2025-</w:t>
            </w:r>
          </w:p>
          <w:p w:rsidR="00F710F5" w:rsidRDefault="00841EA1" w:rsidP="0032382D">
            <w:pPr>
              <w:ind w:left="142"/>
              <w:jc w:val="center"/>
              <w:rPr>
                <w:szCs w:val="28"/>
                <w:lang w:val="uk-UA"/>
              </w:rPr>
            </w:pPr>
            <w:r w:rsidRPr="00F710F5">
              <w:rPr>
                <w:szCs w:val="28"/>
                <w:lang w:val="uk-UA"/>
              </w:rPr>
              <w:t>17.11.</w:t>
            </w:r>
          </w:p>
          <w:p w:rsidR="00841EA1" w:rsidRPr="00F710F5" w:rsidRDefault="00841EA1" w:rsidP="0032382D">
            <w:pPr>
              <w:ind w:left="142"/>
              <w:jc w:val="center"/>
              <w:rPr>
                <w:szCs w:val="28"/>
                <w:lang w:val="uk-UA"/>
              </w:rPr>
            </w:pPr>
            <w:r w:rsidRPr="00F710F5">
              <w:rPr>
                <w:szCs w:val="28"/>
                <w:lang w:val="uk-UA"/>
              </w:rPr>
              <w:t>2025</w:t>
            </w:r>
          </w:p>
        </w:tc>
        <w:tc>
          <w:tcPr>
            <w:tcW w:w="1275" w:type="dxa"/>
            <w:vAlign w:val="center"/>
          </w:tcPr>
          <w:p w:rsidR="00841EA1" w:rsidRPr="00F710F5" w:rsidRDefault="00814489" w:rsidP="0032382D">
            <w:pPr>
              <w:ind w:left="142"/>
              <w:jc w:val="center"/>
              <w:rPr>
                <w:szCs w:val="28"/>
                <w:lang w:val="uk-UA"/>
              </w:rPr>
            </w:pPr>
            <w:r w:rsidRPr="00F710F5">
              <w:rPr>
                <w:szCs w:val="28"/>
                <w:lang w:val="uk-UA"/>
              </w:rPr>
              <w:t>П</w:t>
            </w:r>
            <w:r w:rsidR="00841EA1" w:rsidRPr="00F710F5">
              <w:rPr>
                <w:szCs w:val="28"/>
                <w:lang w:val="uk-UA"/>
              </w:rPr>
              <w:t>ед</w:t>
            </w:r>
            <w:r w:rsidRPr="00F710F5">
              <w:rPr>
                <w:szCs w:val="28"/>
                <w:lang w:val="uk-UA"/>
              </w:rPr>
              <w:t>.</w:t>
            </w:r>
            <w:r w:rsidR="00841EA1" w:rsidRPr="00F710F5">
              <w:rPr>
                <w:szCs w:val="28"/>
                <w:lang w:val="uk-UA"/>
              </w:rPr>
              <w:t xml:space="preserve"> працівники</w:t>
            </w:r>
          </w:p>
          <w:p w:rsidR="00841EA1" w:rsidRPr="00F710F5" w:rsidRDefault="00841EA1" w:rsidP="0032382D">
            <w:pPr>
              <w:ind w:left="142"/>
              <w:jc w:val="center"/>
              <w:rPr>
                <w:szCs w:val="28"/>
                <w:lang w:val="uk-UA"/>
              </w:rPr>
            </w:pPr>
            <w:r w:rsidRPr="00F710F5">
              <w:rPr>
                <w:szCs w:val="28"/>
                <w:lang w:val="uk-UA"/>
              </w:rPr>
              <w:t>педагог-організатор</w:t>
            </w:r>
          </w:p>
        </w:tc>
        <w:tc>
          <w:tcPr>
            <w:tcW w:w="1418" w:type="dxa"/>
            <w:vAlign w:val="center"/>
          </w:tcPr>
          <w:p w:rsidR="00841EA1" w:rsidRPr="00F710F5" w:rsidRDefault="00841EA1" w:rsidP="0032382D">
            <w:pPr>
              <w:ind w:left="142"/>
              <w:jc w:val="center"/>
              <w:rPr>
                <w:b/>
                <w:color w:val="C45911" w:themeColor="accent2" w:themeShade="BF"/>
                <w:szCs w:val="28"/>
                <w:lang w:val="uk-UA"/>
              </w:rPr>
            </w:pPr>
          </w:p>
        </w:tc>
      </w:tr>
      <w:tr w:rsidR="00841EA1" w:rsidRPr="004C143D" w:rsidTr="00D968D6">
        <w:trPr>
          <w:trHeight w:val="240"/>
        </w:trPr>
        <w:tc>
          <w:tcPr>
            <w:tcW w:w="5670" w:type="dxa"/>
            <w:vAlign w:val="center"/>
          </w:tcPr>
          <w:p w:rsidR="00841EA1" w:rsidRPr="00F710F5" w:rsidRDefault="00841EA1" w:rsidP="0032382D">
            <w:pPr>
              <w:ind w:left="142"/>
              <w:jc w:val="center"/>
              <w:rPr>
                <w:szCs w:val="28"/>
                <w:lang w:val="uk-UA"/>
              </w:rPr>
            </w:pPr>
            <w:r w:rsidRPr="00F710F5">
              <w:rPr>
                <w:szCs w:val="28"/>
                <w:lang w:val="uk-UA"/>
              </w:rPr>
              <w:t>Проведення Місячника цифрової грамотності «Хаби цифрової освіти»</w:t>
            </w:r>
          </w:p>
        </w:tc>
        <w:tc>
          <w:tcPr>
            <w:tcW w:w="1560" w:type="dxa"/>
            <w:gridSpan w:val="3"/>
            <w:vAlign w:val="center"/>
          </w:tcPr>
          <w:p w:rsidR="00841EA1" w:rsidRPr="00F710F5" w:rsidRDefault="00841EA1" w:rsidP="0032382D">
            <w:pPr>
              <w:ind w:left="142"/>
              <w:jc w:val="center"/>
              <w:rPr>
                <w:szCs w:val="28"/>
                <w:lang w:val="uk-UA"/>
              </w:rPr>
            </w:pPr>
            <w:r w:rsidRPr="00F710F5">
              <w:rPr>
                <w:szCs w:val="28"/>
                <w:lang w:val="uk-UA"/>
              </w:rPr>
              <w:t>наказ</w:t>
            </w:r>
          </w:p>
          <w:p w:rsidR="00841EA1" w:rsidRPr="00F710F5" w:rsidRDefault="00841EA1" w:rsidP="0032382D">
            <w:pPr>
              <w:ind w:left="142"/>
              <w:jc w:val="center"/>
              <w:rPr>
                <w:szCs w:val="28"/>
                <w:lang w:val="uk-UA"/>
              </w:rPr>
            </w:pPr>
            <w:r w:rsidRPr="00F710F5">
              <w:rPr>
                <w:szCs w:val="28"/>
                <w:lang w:val="uk-UA"/>
              </w:rPr>
              <w:t>план</w:t>
            </w:r>
          </w:p>
          <w:p w:rsidR="00841EA1" w:rsidRPr="00F710F5" w:rsidRDefault="00841EA1" w:rsidP="0032382D">
            <w:pPr>
              <w:ind w:left="142"/>
              <w:jc w:val="center"/>
              <w:rPr>
                <w:szCs w:val="28"/>
                <w:lang w:val="uk-UA"/>
              </w:rPr>
            </w:pPr>
            <w:r w:rsidRPr="00F710F5">
              <w:rPr>
                <w:szCs w:val="28"/>
                <w:lang w:val="uk-UA"/>
              </w:rPr>
              <w:t>довідка</w:t>
            </w:r>
          </w:p>
        </w:tc>
        <w:tc>
          <w:tcPr>
            <w:tcW w:w="1134" w:type="dxa"/>
            <w:gridSpan w:val="2"/>
            <w:vAlign w:val="center"/>
          </w:tcPr>
          <w:p w:rsidR="00F710F5" w:rsidRDefault="00841EA1" w:rsidP="0032382D">
            <w:pPr>
              <w:ind w:left="142"/>
              <w:jc w:val="center"/>
              <w:rPr>
                <w:szCs w:val="28"/>
                <w:lang w:val="uk-UA"/>
              </w:rPr>
            </w:pPr>
            <w:r w:rsidRPr="00F710F5">
              <w:rPr>
                <w:szCs w:val="28"/>
                <w:lang w:val="uk-UA"/>
              </w:rPr>
              <w:t>03.11.</w:t>
            </w:r>
          </w:p>
          <w:p w:rsidR="00F710F5" w:rsidRDefault="00841EA1" w:rsidP="0032382D">
            <w:pPr>
              <w:ind w:left="142"/>
              <w:jc w:val="center"/>
              <w:rPr>
                <w:szCs w:val="28"/>
                <w:lang w:val="uk-UA"/>
              </w:rPr>
            </w:pPr>
            <w:r w:rsidRPr="00F710F5">
              <w:rPr>
                <w:szCs w:val="28"/>
                <w:lang w:val="uk-UA"/>
              </w:rPr>
              <w:t>2025-28.11.</w:t>
            </w:r>
          </w:p>
          <w:p w:rsidR="00841EA1" w:rsidRPr="00F710F5" w:rsidRDefault="00841EA1" w:rsidP="0032382D">
            <w:pPr>
              <w:ind w:left="142"/>
              <w:jc w:val="center"/>
              <w:rPr>
                <w:szCs w:val="28"/>
                <w:lang w:val="uk-UA"/>
              </w:rPr>
            </w:pPr>
            <w:r w:rsidRPr="00F710F5">
              <w:rPr>
                <w:szCs w:val="28"/>
                <w:lang w:val="uk-UA"/>
              </w:rPr>
              <w:t>2025</w:t>
            </w:r>
          </w:p>
        </w:tc>
        <w:tc>
          <w:tcPr>
            <w:tcW w:w="1275" w:type="dxa"/>
            <w:vAlign w:val="center"/>
          </w:tcPr>
          <w:p w:rsidR="00841EA1" w:rsidRPr="00F710F5" w:rsidRDefault="00841EA1" w:rsidP="0032382D">
            <w:pPr>
              <w:ind w:left="142"/>
              <w:jc w:val="center"/>
              <w:rPr>
                <w:szCs w:val="28"/>
                <w:lang w:val="uk-UA"/>
              </w:rPr>
            </w:pPr>
            <w:r w:rsidRPr="00F710F5">
              <w:rPr>
                <w:szCs w:val="28"/>
                <w:lang w:val="uk-UA"/>
              </w:rPr>
              <w:t>педагог-організатор</w:t>
            </w:r>
          </w:p>
          <w:p w:rsidR="00841EA1" w:rsidRPr="00F710F5" w:rsidRDefault="00841EA1" w:rsidP="0032382D">
            <w:pPr>
              <w:ind w:left="142"/>
              <w:jc w:val="center"/>
              <w:rPr>
                <w:szCs w:val="28"/>
                <w:lang w:val="uk-UA"/>
              </w:rPr>
            </w:pPr>
            <w:r w:rsidRPr="00F710F5">
              <w:rPr>
                <w:szCs w:val="28"/>
                <w:lang w:val="uk-UA"/>
              </w:rPr>
              <w:t>вчителі інформатики</w:t>
            </w:r>
          </w:p>
          <w:p w:rsidR="00841EA1" w:rsidRPr="00F710F5" w:rsidRDefault="00841EA1" w:rsidP="0032382D">
            <w:pPr>
              <w:ind w:left="142"/>
              <w:jc w:val="center"/>
              <w:rPr>
                <w:szCs w:val="28"/>
                <w:lang w:val="uk-UA"/>
              </w:rPr>
            </w:pPr>
          </w:p>
        </w:tc>
        <w:tc>
          <w:tcPr>
            <w:tcW w:w="1418" w:type="dxa"/>
            <w:vAlign w:val="center"/>
          </w:tcPr>
          <w:p w:rsidR="00841EA1" w:rsidRPr="00F710F5" w:rsidRDefault="00841EA1" w:rsidP="0032382D">
            <w:pPr>
              <w:ind w:left="142"/>
              <w:jc w:val="center"/>
              <w:rPr>
                <w:b/>
                <w:color w:val="C45911" w:themeColor="accent2" w:themeShade="BF"/>
                <w:szCs w:val="28"/>
                <w:lang w:val="uk-UA"/>
              </w:rPr>
            </w:pPr>
          </w:p>
        </w:tc>
      </w:tr>
      <w:tr w:rsidR="00841EA1" w:rsidRPr="004C143D" w:rsidTr="009D084E">
        <w:trPr>
          <w:trHeight w:val="297"/>
        </w:trPr>
        <w:tc>
          <w:tcPr>
            <w:tcW w:w="11057" w:type="dxa"/>
            <w:gridSpan w:val="8"/>
            <w:shd w:val="clear" w:color="auto" w:fill="F4B083" w:themeFill="accent2" w:themeFillTint="99"/>
          </w:tcPr>
          <w:p w:rsidR="00841EA1" w:rsidRPr="004C143D" w:rsidRDefault="00841EA1" w:rsidP="0032382D">
            <w:pPr>
              <w:ind w:left="142"/>
              <w:jc w:val="center"/>
              <w:rPr>
                <w:color w:val="333333"/>
                <w:sz w:val="28"/>
                <w:szCs w:val="28"/>
                <w:shd w:val="clear" w:color="auto" w:fill="FFFFFF"/>
                <w:lang w:val="uk-UA"/>
              </w:rPr>
            </w:pPr>
            <w:r w:rsidRPr="00F710F5">
              <w:rPr>
                <w:b/>
                <w:szCs w:val="28"/>
                <w:lang w:val="uk-UA"/>
              </w:rPr>
              <w:t>2.Створення освітнього середовища, вільного від будь-яких форм насильства та дискримінації</w:t>
            </w:r>
            <w:hyperlink r:id="rId123" w:history="1"/>
            <w:hyperlink r:id="rId124" w:history="1"/>
          </w:p>
        </w:tc>
      </w:tr>
      <w:tr w:rsidR="00841EA1" w:rsidRPr="004C143D" w:rsidTr="00D968D6">
        <w:trPr>
          <w:trHeight w:val="671"/>
        </w:trPr>
        <w:tc>
          <w:tcPr>
            <w:tcW w:w="5670" w:type="dxa"/>
            <w:vAlign w:val="center"/>
          </w:tcPr>
          <w:p w:rsidR="00841EA1" w:rsidRPr="00F710F5" w:rsidRDefault="00841EA1" w:rsidP="0032382D">
            <w:pPr>
              <w:ind w:left="142"/>
              <w:jc w:val="center"/>
              <w:rPr>
                <w:color w:val="333333"/>
                <w:shd w:val="clear" w:color="auto" w:fill="FFFFFF"/>
                <w:lang w:val="uk-UA"/>
              </w:rPr>
            </w:pPr>
            <w:r w:rsidRPr="00F710F5">
              <w:rPr>
                <w:lang w:val="uk-UA"/>
              </w:rPr>
              <w:t>Проведення а</w:t>
            </w:r>
            <w:r w:rsidRPr="00F710F5">
              <w:t>нкет</w:t>
            </w:r>
            <w:r w:rsidRPr="00F710F5">
              <w:rPr>
                <w:lang w:val="uk-UA"/>
              </w:rPr>
              <w:t>ування</w:t>
            </w:r>
            <w:r w:rsidRPr="00F710F5">
              <w:t xml:space="preserve"> на визначення рівня мотивації </w:t>
            </w:r>
            <w:r w:rsidRPr="00F710F5">
              <w:rPr>
                <w:lang w:val="uk-UA"/>
              </w:rPr>
              <w:t xml:space="preserve">здобувачів освіти </w:t>
            </w:r>
            <w:r w:rsidRPr="00F710F5">
              <w:t>до навчання</w:t>
            </w:r>
          </w:p>
        </w:tc>
        <w:tc>
          <w:tcPr>
            <w:tcW w:w="1560" w:type="dxa"/>
            <w:gridSpan w:val="3"/>
            <w:vAlign w:val="center"/>
          </w:tcPr>
          <w:p w:rsidR="00841EA1" w:rsidRPr="00F710F5" w:rsidRDefault="00841EA1" w:rsidP="0032382D">
            <w:pPr>
              <w:ind w:left="142"/>
              <w:jc w:val="center"/>
              <w:rPr>
                <w:lang w:val="uk-UA"/>
              </w:rPr>
            </w:pPr>
            <w:r w:rsidRPr="00F710F5">
              <w:rPr>
                <w:lang w:val="uk-UA"/>
              </w:rPr>
              <w:t>анкета</w:t>
            </w:r>
          </w:p>
        </w:tc>
        <w:tc>
          <w:tcPr>
            <w:tcW w:w="1134" w:type="dxa"/>
            <w:gridSpan w:val="2"/>
            <w:vAlign w:val="center"/>
          </w:tcPr>
          <w:p w:rsidR="00F710F5" w:rsidRDefault="00841EA1" w:rsidP="0032382D">
            <w:pPr>
              <w:ind w:left="142"/>
              <w:jc w:val="center"/>
              <w:rPr>
                <w:lang w:val="uk-UA"/>
              </w:rPr>
            </w:pPr>
            <w:r w:rsidRPr="00F710F5">
              <w:rPr>
                <w:lang w:val="uk-UA"/>
              </w:rPr>
              <w:t>до 28.11.</w:t>
            </w:r>
          </w:p>
          <w:p w:rsidR="00841EA1" w:rsidRPr="00F710F5" w:rsidRDefault="00841EA1" w:rsidP="0032382D">
            <w:pPr>
              <w:ind w:left="142"/>
              <w:jc w:val="center"/>
              <w:rPr>
                <w:lang w:val="uk-UA"/>
              </w:rPr>
            </w:pPr>
            <w:r w:rsidRPr="00F710F5">
              <w:rPr>
                <w:lang w:val="uk-UA"/>
              </w:rPr>
              <w:t>2025</w:t>
            </w:r>
          </w:p>
        </w:tc>
        <w:tc>
          <w:tcPr>
            <w:tcW w:w="1275" w:type="dxa"/>
            <w:vAlign w:val="center"/>
          </w:tcPr>
          <w:p w:rsidR="00841EA1" w:rsidRPr="00F710F5" w:rsidRDefault="00814489" w:rsidP="0032382D">
            <w:pPr>
              <w:ind w:left="142"/>
              <w:jc w:val="center"/>
              <w:rPr>
                <w:lang w:val="uk-UA"/>
              </w:rPr>
            </w:pPr>
            <w:r w:rsidRPr="00F710F5">
              <w:rPr>
                <w:lang w:val="uk-UA"/>
              </w:rPr>
              <w:t>Пр.</w:t>
            </w:r>
            <w:r w:rsidR="00841EA1" w:rsidRPr="00F710F5">
              <w:rPr>
                <w:lang w:val="uk-UA"/>
              </w:rPr>
              <w:t xml:space="preserve"> психолог</w:t>
            </w:r>
          </w:p>
        </w:tc>
        <w:tc>
          <w:tcPr>
            <w:tcW w:w="1418" w:type="dxa"/>
            <w:vAlign w:val="center"/>
          </w:tcPr>
          <w:p w:rsidR="00841EA1" w:rsidRPr="00F710F5" w:rsidRDefault="00841EA1" w:rsidP="0032382D">
            <w:pPr>
              <w:ind w:left="142"/>
              <w:jc w:val="center"/>
              <w:rPr>
                <w:b/>
                <w:color w:val="C45911" w:themeColor="accent2" w:themeShade="BF"/>
                <w:lang w:val="uk-UA"/>
              </w:rPr>
            </w:pPr>
          </w:p>
        </w:tc>
      </w:tr>
      <w:tr w:rsidR="00841EA1" w:rsidRPr="004C143D" w:rsidTr="00D968D6">
        <w:trPr>
          <w:trHeight w:val="156"/>
        </w:trPr>
        <w:tc>
          <w:tcPr>
            <w:tcW w:w="5670" w:type="dxa"/>
            <w:vAlign w:val="center"/>
          </w:tcPr>
          <w:p w:rsidR="00841EA1" w:rsidRPr="00F710F5" w:rsidRDefault="00841EA1" w:rsidP="0032382D">
            <w:pPr>
              <w:ind w:left="142"/>
              <w:jc w:val="center"/>
              <w:rPr>
                <w:color w:val="333333"/>
                <w:shd w:val="clear" w:color="auto" w:fill="FFFFFF"/>
                <w:lang w:val="uk-UA"/>
              </w:rPr>
            </w:pPr>
            <w:r w:rsidRPr="00F710F5">
              <w:t>Дослідження рівня тривожності учнів</w:t>
            </w:r>
            <w:r w:rsidRPr="00F710F5">
              <w:rPr>
                <w:lang w:val="uk-UA"/>
              </w:rPr>
              <w:t xml:space="preserve"> базової середньої освіти</w:t>
            </w:r>
          </w:p>
        </w:tc>
        <w:tc>
          <w:tcPr>
            <w:tcW w:w="1560" w:type="dxa"/>
            <w:gridSpan w:val="3"/>
            <w:vAlign w:val="center"/>
          </w:tcPr>
          <w:p w:rsidR="00841EA1" w:rsidRPr="00F710F5" w:rsidRDefault="00841EA1" w:rsidP="0032382D">
            <w:pPr>
              <w:ind w:left="142"/>
              <w:jc w:val="center"/>
              <w:rPr>
                <w:lang w:val="uk-UA"/>
              </w:rPr>
            </w:pPr>
            <w:r w:rsidRPr="00F710F5">
              <w:rPr>
                <w:lang w:val="uk-UA"/>
              </w:rPr>
              <w:t>ситуативні завдання</w:t>
            </w:r>
          </w:p>
          <w:p w:rsidR="00841EA1" w:rsidRPr="00F710F5" w:rsidRDefault="00841EA1" w:rsidP="0032382D">
            <w:pPr>
              <w:ind w:left="142"/>
              <w:jc w:val="center"/>
              <w:rPr>
                <w:lang w:val="uk-UA"/>
              </w:rPr>
            </w:pPr>
            <w:r w:rsidRPr="00F710F5">
              <w:rPr>
                <w:lang w:val="uk-UA"/>
              </w:rPr>
              <w:t>анкетування</w:t>
            </w:r>
          </w:p>
        </w:tc>
        <w:tc>
          <w:tcPr>
            <w:tcW w:w="1134" w:type="dxa"/>
            <w:gridSpan w:val="2"/>
            <w:vAlign w:val="center"/>
          </w:tcPr>
          <w:p w:rsidR="00841EA1" w:rsidRPr="00F710F5" w:rsidRDefault="00841EA1" w:rsidP="0032382D">
            <w:pPr>
              <w:ind w:left="142"/>
              <w:jc w:val="center"/>
              <w:rPr>
                <w:lang w:val="uk-UA"/>
              </w:rPr>
            </w:pPr>
            <w:r w:rsidRPr="00F710F5">
              <w:rPr>
                <w:lang w:val="uk-UA"/>
              </w:rPr>
              <w:t>листопад</w:t>
            </w:r>
          </w:p>
        </w:tc>
        <w:tc>
          <w:tcPr>
            <w:tcW w:w="1275" w:type="dxa"/>
            <w:vAlign w:val="center"/>
          </w:tcPr>
          <w:p w:rsidR="00841EA1" w:rsidRPr="00F710F5" w:rsidRDefault="00814489" w:rsidP="0032382D">
            <w:pPr>
              <w:ind w:left="142"/>
              <w:jc w:val="center"/>
              <w:rPr>
                <w:lang w:val="uk-UA"/>
              </w:rPr>
            </w:pPr>
            <w:r w:rsidRPr="00F710F5">
              <w:rPr>
                <w:lang w:val="uk-UA"/>
              </w:rPr>
              <w:t>П</w:t>
            </w:r>
            <w:r w:rsidR="00841EA1" w:rsidRPr="00F710F5">
              <w:rPr>
                <w:lang w:val="uk-UA"/>
              </w:rPr>
              <w:t>р</w:t>
            </w:r>
            <w:r w:rsidRPr="00F710F5">
              <w:rPr>
                <w:lang w:val="uk-UA"/>
              </w:rPr>
              <w:t>.</w:t>
            </w:r>
            <w:r w:rsidR="00841EA1" w:rsidRPr="00F710F5">
              <w:rPr>
                <w:lang w:val="uk-UA"/>
              </w:rPr>
              <w:t>психолог</w:t>
            </w:r>
          </w:p>
        </w:tc>
        <w:tc>
          <w:tcPr>
            <w:tcW w:w="1418" w:type="dxa"/>
            <w:vAlign w:val="center"/>
          </w:tcPr>
          <w:p w:rsidR="00841EA1" w:rsidRPr="00F710F5" w:rsidRDefault="00841EA1" w:rsidP="0032382D">
            <w:pPr>
              <w:ind w:left="142"/>
              <w:jc w:val="center"/>
              <w:rPr>
                <w:b/>
                <w:color w:val="C45911" w:themeColor="accent2" w:themeShade="BF"/>
                <w:lang w:val="uk-UA"/>
              </w:rPr>
            </w:pPr>
          </w:p>
        </w:tc>
      </w:tr>
      <w:tr w:rsidR="00841EA1" w:rsidRPr="004C143D" w:rsidTr="00D968D6">
        <w:trPr>
          <w:trHeight w:val="104"/>
        </w:trPr>
        <w:tc>
          <w:tcPr>
            <w:tcW w:w="5670" w:type="dxa"/>
            <w:vAlign w:val="center"/>
          </w:tcPr>
          <w:p w:rsidR="00841EA1" w:rsidRPr="00F710F5" w:rsidRDefault="00841EA1" w:rsidP="0032382D">
            <w:pPr>
              <w:ind w:left="142"/>
              <w:jc w:val="center"/>
              <w:rPr>
                <w:color w:val="333333"/>
                <w:shd w:val="clear" w:color="auto" w:fill="FFFFFF"/>
                <w:lang w:val="uk-UA"/>
              </w:rPr>
            </w:pPr>
            <w:r w:rsidRPr="00F710F5">
              <w:rPr>
                <w:lang w:val="uk-UA"/>
              </w:rPr>
              <w:t>У</w:t>
            </w:r>
            <w:r w:rsidRPr="00F710F5">
              <w:t>рок з профілактики кс</w:t>
            </w:r>
            <w:r w:rsidRPr="00F710F5">
              <w:rPr>
                <w:lang w:val="uk-UA"/>
              </w:rPr>
              <w:t>е</w:t>
            </w:r>
            <w:r w:rsidRPr="00F710F5">
              <w:t>нофобії «</w:t>
            </w:r>
            <w:r w:rsidRPr="00F710F5">
              <w:rPr>
                <w:lang w:val="uk-UA"/>
              </w:rPr>
              <w:t>Стереотипи.Упередження. Дискримінація»</w:t>
            </w:r>
          </w:p>
        </w:tc>
        <w:tc>
          <w:tcPr>
            <w:tcW w:w="1560" w:type="dxa"/>
            <w:gridSpan w:val="3"/>
            <w:vAlign w:val="center"/>
          </w:tcPr>
          <w:p w:rsidR="00841EA1" w:rsidRPr="00F710F5" w:rsidRDefault="00841EA1" w:rsidP="0032382D">
            <w:pPr>
              <w:ind w:left="142"/>
              <w:jc w:val="center"/>
              <w:rPr>
                <w:lang w:val="uk-UA"/>
              </w:rPr>
            </w:pPr>
            <w:r w:rsidRPr="00F710F5">
              <w:rPr>
                <w:lang w:val="uk-UA"/>
              </w:rPr>
              <w:t>інформація</w:t>
            </w:r>
          </w:p>
          <w:p w:rsidR="00841EA1" w:rsidRPr="00F710F5" w:rsidRDefault="00841EA1" w:rsidP="0032382D">
            <w:pPr>
              <w:ind w:left="142"/>
              <w:jc w:val="center"/>
              <w:rPr>
                <w:lang w:val="uk-UA"/>
              </w:rPr>
            </w:pPr>
            <w:r w:rsidRPr="00F710F5">
              <w:rPr>
                <w:lang w:val="uk-UA"/>
              </w:rPr>
              <w:t>презентація</w:t>
            </w:r>
          </w:p>
        </w:tc>
        <w:tc>
          <w:tcPr>
            <w:tcW w:w="1134" w:type="dxa"/>
            <w:gridSpan w:val="2"/>
            <w:vAlign w:val="center"/>
          </w:tcPr>
          <w:p w:rsidR="00F710F5" w:rsidRDefault="00841EA1" w:rsidP="0032382D">
            <w:pPr>
              <w:ind w:left="142"/>
              <w:jc w:val="center"/>
              <w:rPr>
                <w:lang w:val="uk-UA"/>
              </w:rPr>
            </w:pPr>
            <w:r w:rsidRPr="00F710F5">
              <w:rPr>
                <w:lang w:val="uk-UA"/>
              </w:rPr>
              <w:t>13.11.</w:t>
            </w:r>
          </w:p>
          <w:p w:rsidR="00841EA1" w:rsidRPr="00F710F5" w:rsidRDefault="00841EA1" w:rsidP="0032382D">
            <w:pPr>
              <w:ind w:left="142"/>
              <w:jc w:val="center"/>
              <w:rPr>
                <w:lang w:val="uk-UA"/>
              </w:rPr>
            </w:pPr>
            <w:r w:rsidRPr="00F710F5">
              <w:rPr>
                <w:lang w:val="uk-UA"/>
              </w:rPr>
              <w:t>2025</w:t>
            </w:r>
          </w:p>
        </w:tc>
        <w:tc>
          <w:tcPr>
            <w:tcW w:w="1275" w:type="dxa"/>
            <w:vAlign w:val="center"/>
          </w:tcPr>
          <w:p w:rsidR="00841EA1" w:rsidRPr="00F710F5" w:rsidRDefault="00814489" w:rsidP="0032382D">
            <w:pPr>
              <w:ind w:left="142"/>
              <w:jc w:val="center"/>
              <w:rPr>
                <w:lang w:val="uk-UA"/>
              </w:rPr>
            </w:pPr>
            <w:r w:rsidRPr="00F710F5">
              <w:rPr>
                <w:lang w:val="uk-UA"/>
              </w:rPr>
              <w:t>П</w:t>
            </w:r>
            <w:r w:rsidR="00841EA1" w:rsidRPr="00F710F5">
              <w:rPr>
                <w:lang w:val="uk-UA"/>
              </w:rPr>
              <w:t>р</w:t>
            </w:r>
            <w:r w:rsidRPr="00F710F5">
              <w:rPr>
                <w:lang w:val="uk-UA"/>
              </w:rPr>
              <w:t>.</w:t>
            </w:r>
            <w:r w:rsidR="00841EA1" w:rsidRPr="00F710F5">
              <w:rPr>
                <w:lang w:val="uk-UA"/>
              </w:rPr>
              <w:t xml:space="preserve"> психолог</w:t>
            </w:r>
          </w:p>
          <w:p w:rsidR="00841EA1" w:rsidRPr="00F710F5" w:rsidRDefault="00841EA1" w:rsidP="0032382D">
            <w:pPr>
              <w:ind w:left="142"/>
              <w:jc w:val="center"/>
              <w:rPr>
                <w:lang w:val="uk-UA"/>
              </w:rPr>
            </w:pPr>
            <w:r w:rsidRPr="00F710F5">
              <w:rPr>
                <w:lang w:val="uk-UA"/>
              </w:rPr>
              <w:lastRenderedPageBreak/>
              <w:t>класні керівники</w:t>
            </w:r>
          </w:p>
        </w:tc>
        <w:tc>
          <w:tcPr>
            <w:tcW w:w="1418" w:type="dxa"/>
            <w:vAlign w:val="center"/>
          </w:tcPr>
          <w:p w:rsidR="00841EA1" w:rsidRPr="00F710F5" w:rsidRDefault="00841EA1" w:rsidP="0032382D">
            <w:pPr>
              <w:ind w:left="142"/>
              <w:jc w:val="center"/>
              <w:rPr>
                <w:b/>
                <w:color w:val="C45911" w:themeColor="accent2" w:themeShade="BF"/>
                <w:lang w:val="uk-UA"/>
              </w:rPr>
            </w:pPr>
          </w:p>
        </w:tc>
      </w:tr>
      <w:tr w:rsidR="00841EA1" w:rsidRPr="004C143D" w:rsidTr="00D968D6">
        <w:trPr>
          <w:trHeight w:val="767"/>
        </w:trPr>
        <w:tc>
          <w:tcPr>
            <w:tcW w:w="5670" w:type="dxa"/>
            <w:vAlign w:val="center"/>
          </w:tcPr>
          <w:p w:rsidR="00841EA1" w:rsidRPr="00F710F5" w:rsidRDefault="00841EA1" w:rsidP="0032382D">
            <w:pPr>
              <w:ind w:left="142"/>
              <w:jc w:val="center"/>
              <w:rPr>
                <w:color w:val="333333"/>
                <w:shd w:val="clear" w:color="auto" w:fill="FFFFFF"/>
                <w:lang w:val="uk-UA"/>
              </w:rPr>
            </w:pPr>
            <w:r w:rsidRPr="00F710F5">
              <w:rPr>
                <w:lang w:val="uk-UA"/>
              </w:rPr>
              <w:lastRenderedPageBreak/>
              <w:t>Заходи  у рамках акції «16 днів проти насилля»</w:t>
            </w:r>
            <w:r w:rsidRPr="00F710F5">
              <w:rPr>
                <w:color w:val="333333"/>
                <w:shd w:val="clear" w:color="auto" w:fill="FFFFFF"/>
                <w:lang w:val="uk-UA"/>
              </w:rPr>
              <w:t xml:space="preserve"> </w:t>
            </w:r>
            <w:hyperlink r:id="rId125" w:history="1">
              <w:r w:rsidRPr="00F710F5">
                <w:rPr>
                  <w:rStyle w:val="af2"/>
                </w:rPr>
                <w:t>https://znayshov.com/News/Details/vseukrainska_aktsiia_16_dniv_proty_nasylstva_2</w:t>
              </w:r>
            </w:hyperlink>
          </w:p>
        </w:tc>
        <w:tc>
          <w:tcPr>
            <w:tcW w:w="1560" w:type="dxa"/>
            <w:gridSpan w:val="3"/>
            <w:vAlign w:val="center"/>
          </w:tcPr>
          <w:p w:rsidR="00841EA1" w:rsidRPr="00F710F5" w:rsidRDefault="00841EA1" w:rsidP="0032382D">
            <w:pPr>
              <w:ind w:left="142"/>
              <w:jc w:val="center"/>
              <w:rPr>
                <w:lang w:val="uk-UA"/>
              </w:rPr>
            </w:pPr>
            <w:r w:rsidRPr="00F710F5">
              <w:rPr>
                <w:lang w:val="uk-UA"/>
              </w:rPr>
              <w:t>наказ</w:t>
            </w:r>
          </w:p>
          <w:p w:rsidR="00841EA1" w:rsidRPr="00F710F5" w:rsidRDefault="00841EA1" w:rsidP="0032382D">
            <w:pPr>
              <w:ind w:left="142"/>
              <w:jc w:val="center"/>
              <w:rPr>
                <w:lang w:val="uk-UA"/>
              </w:rPr>
            </w:pPr>
            <w:r w:rsidRPr="00F710F5">
              <w:rPr>
                <w:lang w:val="uk-UA"/>
              </w:rPr>
              <w:t>план</w:t>
            </w:r>
          </w:p>
          <w:p w:rsidR="00841EA1" w:rsidRPr="00F710F5" w:rsidRDefault="00841EA1" w:rsidP="0032382D">
            <w:pPr>
              <w:ind w:left="142"/>
              <w:jc w:val="center"/>
              <w:rPr>
                <w:lang w:val="uk-UA"/>
              </w:rPr>
            </w:pPr>
          </w:p>
          <w:p w:rsidR="00841EA1" w:rsidRPr="00F710F5" w:rsidRDefault="00841EA1" w:rsidP="0032382D">
            <w:pPr>
              <w:ind w:left="142"/>
              <w:jc w:val="center"/>
              <w:rPr>
                <w:lang w:val="uk-UA"/>
              </w:rPr>
            </w:pPr>
          </w:p>
        </w:tc>
        <w:tc>
          <w:tcPr>
            <w:tcW w:w="1134" w:type="dxa"/>
            <w:gridSpan w:val="2"/>
            <w:vAlign w:val="center"/>
          </w:tcPr>
          <w:p w:rsidR="00F710F5" w:rsidRDefault="00841EA1" w:rsidP="0032382D">
            <w:pPr>
              <w:ind w:left="142"/>
              <w:jc w:val="center"/>
              <w:rPr>
                <w:lang w:val="uk-UA"/>
              </w:rPr>
            </w:pPr>
            <w:r w:rsidRPr="00F710F5">
              <w:rPr>
                <w:lang w:val="uk-UA"/>
              </w:rPr>
              <w:t>від 25.11.</w:t>
            </w:r>
          </w:p>
          <w:p w:rsidR="00841EA1" w:rsidRPr="00F710F5" w:rsidRDefault="00841EA1" w:rsidP="0032382D">
            <w:pPr>
              <w:ind w:left="142"/>
              <w:jc w:val="center"/>
              <w:rPr>
                <w:lang w:val="uk-UA"/>
              </w:rPr>
            </w:pPr>
            <w:r w:rsidRPr="00F710F5">
              <w:rPr>
                <w:lang w:val="uk-UA"/>
              </w:rPr>
              <w:t>2025</w:t>
            </w:r>
          </w:p>
          <w:p w:rsidR="00F710F5" w:rsidRDefault="00841EA1" w:rsidP="0032382D">
            <w:pPr>
              <w:ind w:left="142"/>
              <w:jc w:val="center"/>
              <w:rPr>
                <w:lang w:val="uk-UA"/>
              </w:rPr>
            </w:pPr>
            <w:r w:rsidRPr="00F710F5">
              <w:rPr>
                <w:lang w:val="uk-UA"/>
              </w:rPr>
              <w:t>по 10.12.</w:t>
            </w:r>
          </w:p>
          <w:p w:rsidR="00841EA1" w:rsidRPr="00F710F5" w:rsidRDefault="00841EA1" w:rsidP="0032382D">
            <w:pPr>
              <w:ind w:left="142"/>
              <w:jc w:val="center"/>
              <w:rPr>
                <w:lang w:val="uk-UA"/>
              </w:rPr>
            </w:pPr>
            <w:r w:rsidRPr="00F710F5">
              <w:rPr>
                <w:lang w:val="uk-UA"/>
              </w:rPr>
              <w:t>2025</w:t>
            </w:r>
          </w:p>
        </w:tc>
        <w:tc>
          <w:tcPr>
            <w:tcW w:w="1275" w:type="dxa"/>
            <w:vAlign w:val="center"/>
          </w:tcPr>
          <w:p w:rsidR="00841EA1" w:rsidRPr="00F710F5" w:rsidRDefault="00814489" w:rsidP="0032382D">
            <w:pPr>
              <w:ind w:left="142"/>
              <w:jc w:val="center"/>
              <w:rPr>
                <w:lang w:val="uk-UA"/>
              </w:rPr>
            </w:pPr>
            <w:r w:rsidRPr="00F710F5">
              <w:rPr>
                <w:lang w:val="uk-UA"/>
              </w:rPr>
              <w:t>П</w:t>
            </w:r>
            <w:r w:rsidR="00841EA1" w:rsidRPr="00F710F5">
              <w:rPr>
                <w:lang w:val="uk-UA"/>
              </w:rPr>
              <w:t>р</w:t>
            </w:r>
            <w:r w:rsidRPr="00F710F5">
              <w:rPr>
                <w:lang w:val="uk-UA"/>
              </w:rPr>
              <w:t>.</w:t>
            </w:r>
            <w:r w:rsidR="00841EA1" w:rsidRPr="00F710F5">
              <w:rPr>
                <w:lang w:val="uk-UA"/>
              </w:rPr>
              <w:t>психолог</w:t>
            </w:r>
          </w:p>
          <w:p w:rsidR="00841EA1" w:rsidRPr="00F710F5" w:rsidRDefault="00841EA1" w:rsidP="0032382D">
            <w:pPr>
              <w:ind w:left="142"/>
              <w:jc w:val="center"/>
              <w:rPr>
                <w:lang w:val="uk-UA"/>
              </w:rPr>
            </w:pPr>
            <w:r w:rsidRPr="00F710F5">
              <w:rPr>
                <w:lang w:val="uk-UA"/>
              </w:rPr>
              <w:t>класні керівники</w:t>
            </w:r>
          </w:p>
          <w:p w:rsidR="00841EA1" w:rsidRPr="00F710F5" w:rsidRDefault="00841EA1" w:rsidP="0032382D">
            <w:pPr>
              <w:ind w:left="142"/>
              <w:jc w:val="center"/>
              <w:rPr>
                <w:lang w:val="uk-UA"/>
              </w:rPr>
            </w:pPr>
            <w:r w:rsidRPr="00F710F5">
              <w:rPr>
                <w:lang w:val="uk-UA"/>
              </w:rPr>
              <w:t>вчителі предмета «Основи правознавства»</w:t>
            </w:r>
          </w:p>
        </w:tc>
        <w:tc>
          <w:tcPr>
            <w:tcW w:w="1418" w:type="dxa"/>
            <w:vAlign w:val="center"/>
          </w:tcPr>
          <w:p w:rsidR="00841EA1" w:rsidRPr="00F710F5" w:rsidRDefault="00841EA1" w:rsidP="0032382D">
            <w:pPr>
              <w:ind w:left="142"/>
              <w:jc w:val="center"/>
              <w:rPr>
                <w:b/>
                <w:color w:val="C45911" w:themeColor="accent2" w:themeShade="BF"/>
                <w:lang w:val="uk-UA"/>
              </w:rPr>
            </w:pPr>
          </w:p>
        </w:tc>
      </w:tr>
      <w:tr w:rsidR="00841EA1" w:rsidRPr="004C143D" w:rsidTr="00D968D6">
        <w:trPr>
          <w:trHeight w:val="730"/>
        </w:trPr>
        <w:tc>
          <w:tcPr>
            <w:tcW w:w="5670" w:type="dxa"/>
            <w:vAlign w:val="center"/>
          </w:tcPr>
          <w:p w:rsidR="00841EA1" w:rsidRPr="00F710F5" w:rsidRDefault="00841EA1" w:rsidP="0032382D">
            <w:pPr>
              <w:ind w:left="142"/>
              <w:jc w:val="center"/>
              <w:rPr>
                <w:szCs w:val="28"/>
                <w:lang w:val="uk-UA"/>
              </w:rPr>
            </w:pPr>
            <w:r w:rsidRPr="00F710F5">
              <w:rPr>
                <w:szCs w:val="28"/>
                <w:lang w:val="uk-UA"/>
              </w:rPr>
              <w:t>Проведення інформаційної кампанії щодо шкідливого впливу паління, психоактивних речовин  на організм людини. Розміщення інформації на вебсайті закладу</w:t>
            </w:r>
          </w:p>
        </w:tc>
        <w:tc>
          <w:tcPr>
            <w:tcW w:w="1560" w:type="dxa"/>
            <w:gridSpan w:val="3"/>
            <w:vAlign w:val="center"/>
          </w:tcPr>
          <w:p w:rsidR="00841EA1" w:rsidRPr="00F710F5" w:rsidRDefault="00841EA1" w:rsidP="0032382D">
            <w:pPr>
              <w:ind w:left="142"/>
              <w:jc w:val="center"/>
              <w:rPr>
                <w:szCs w:val="28"/>
                <w:lang w:val="uk-UA"/>
              </w:rPr>
            </w:pPr>
            <w:r w:rsidRPr="00F710F5">
              <w:rPr>
                <w:szCs w:val="28"/>
                <w:lang w:val="uk-UA"/>
              </w:rPr>
              <w:t>план</w:t>
            </w:r>
          </w:p>
          <w:p w:rsidR="00841EA1" w:rsidRPr="00F710F5" w:rsidRDefault="00841EA1" w:rsidP="0032382D">
            <w:pPr>
              <w:ind w:left="142"/>
              <w:jc w:val="center"/>
              <w:rPr>
                <w:szCs w:val="28"/>
                <w:lang w:val="uk-UA"/>
              </w:rPr>
            </w:pPr>
            <w:r w:rsidRPr="00F710F5">
              <w:rPr>
                <w:szCs w:val="28"/>
                <w:lang w:val="uk-UA"/>
              </w:rPr>
              <w:t>інформація</w:t>
            </w:r>
          </w:p>
        </w:tc>
        <w:tc>
          <w:tcPr>
            <w:tcW w:w="1134" w:type="dxa"/>
            <w:gridSpan w:val="2"/>
            <w:vAlign w:val="center"/>
          </w:tcPr>
          <w:p w:rsidR="00841EA1" w:rsidRPr="00F710F5" w:rsidRDefault="00841EA1" w:rsidP="0032382D">
            <w:pPr>
              <w:ind w:left="142"/>
              <w:jc w:val="center"/>
              <w:rPr>
                <w:szCs w:val="28"/>
                <w:lang w:val="uk-UA"/>
              </w:rPr>
            </w:pPr>
            <w:r w:rsidRPr="00F710F5">
              <w:rPr>
                <w:szCs w:val="28"/>
                <w:lang w:val="uk-UA"/>
              </w:rPr>
              <w:t>листопад</w:t>
            </w:r>
          </w:p>
        </w:tc>
        <w:tc>
          <w:tcPr>
            <w:tcW w:w="1275" w:type="dxa"/>
            <w:vAlign w:val="center"/>
          </w:tcPr>
          <w:p w:rsidR="00841EA1" w:rsidRPr="00F710F5" w:rsidRDefault="00841EA1" w:rsidP="0032382D">
            <w:pPr>
              <w:ind w:left="142"/>
              <w:jc w:val="center"/>
              <w:rPr>
                <w:szCs w:val="28"/>
                <w:lang w:val="uk-UA"/>
              </w:rPr>
            </w:pPr>
            <w:r w:rsidRPr="00F710F5">
              <w:rPr>
                <w:szCs w:val="28"/>
                <w:lang w:val="uk-UA"/>
              </w:rPr>
              <w:t>сестра медична</w:t>
            </w:r>
          </w:p>
        </w:tc>
        <w:tc>
          <w:tcPr>
            <w:tcW w:w="1418" w:type="dxa"/>
            <w:vAlign w:val="center"/>
          </w:tcPr>
          <w:p w:rsidR="00841EA1" w:rsidRPr="00F710F5" w:rsidRDefault="00841EA1" w:rsidP="0032382D">
            <w:pPr>
              <w:ind w:left="142"/>
              <w:jc w:val="center"/>
              <w:rPr>
                <w:b/>
                <w:color w:val="C45911" w:themeColor="accent2" w:themeShade="BF"/>
                <w:szCs w:val="28"/>
                <w:lang w:val="uk-UA"/>
              </w:rPr>
            </w:pPr>
          </w:p>
        </w:tc>
      </w:tr>
      <w:tr w:rsidR="00841EA1" w:rsidRPr="004C143D" w:rsidTr="009D084E">
        <w:trPr>
          <w:trHeight w:val="135"/>
        </w:trPr>
        <w:tc>
          <w:tcPr>
            <w:tcW w:w="11057" w:type="dxa"/>
            <w:gridSpan w:val="8"/>
            <w:shd w:val="clear" w:color="auto" w:fill="DEEAF6" w:themeFill="accent1" w:themeFillTint="33"/>
          </w:tcPr>
          <w:p w:rsidR="00841EA1" w:rsidRPr="004C143D" w:rsidRDefault="00841EA1" w:rsidP="0032382D">
            <w:pPr>
              <w:ind w:left="142"/>
              <w:jc w:val="center"/>
              <w:rPr>
                <w:b/>
                <w:color w:val="C45911" w:themeColor="accent2" w:themeShade="BF"/>
                <w:sz w:val="28"/>
                <w:szCs w:val="28"/>
                <w:lang w:val="uk-UA"/>
              </w:rPr>
            </w:pPr>
            <w:r w:rsidRPr="00F710F5">
              <w:rPr>
                <w:b/>
                <w:szCs w:val="28"/>
                <w:lang w:val="uk-UA"/>
              </w:rPr>
              <w:t>3.Формування інклюзивного, розвивального та мотивуючого до навчання освітнього простору</w:t>
            </w:r>
          </w:p>
        </w:tc>
      </w:tr>
      <w:tr w:rsidR="00841EA1" w:rsidRPr="004C143D" w:rsidTr="00D968D6">
        <w:trPr>
          <w:trHeight w:val="259"/>
        </w:trPr>
        <w:tc>
          <w:tcPr>
            <w:tcW w:w="5670" w:type="dxa"/>
            <w:vAlign w:val="center"/>
          </w:tcPr>
          <w:p w:rsidR="00841EA1" w:rsidRPr="00F710F5" w:rsidRDefault="00841EA1" w:rsidP="0032382D">
            <w:pPr>
              <w:ind w:left="142"/>
              <w:jc w:val="center"/>
              <w:rPr>
                <w:szCs w:val="28"/>
                <w:lang w:val="uk-UA"/>
              </w:rPr>
            </w:pPr>
            <w:r w:rsidRPr="00F710F5">
              <w:rPr>
                <w:szCs w:val="28"/>
              </w:rPr>
              <w:t xml:space="preserve">Проведення щоденних </w:t>
            </w:r>
            <w:r w:rsidRPr="00F710F5">
              <w:rPr>
                <w:szCs w:val="28"/>
                <w:lang w:val="uk-UA"/>
              </w:rPr>
              <w:t xml:space="preserve">ранкових зустрічей </w:t>
            </w:r>
            <w:r w:rsidRPr="00F710F5">
              <w:rPr>
                <w:szCs w:val="28"/>
              </w:rPr>
              <w:t>в мотивуючих осередках</w:t>
            </w:r>
            <w:r w:rsidRPr="00F710F5">
              <w:rPr>
                <w:szCs w:val="28"/>
                <w:lang w:val="uk-UA"/>
              </w:rPr>
              <w:t>:</w:t>
            </w:r>
            <w:r w:rsidRPr="00F710F5">
              <w:rPr>
                <w:szCs w:val="28"/>
              </w:rPr>
              <w:t xml:space="preserve"> здорового харчування, фізичних активностей, правил екологічної поведінки задля сталого розвитку в освітньому процесі учнів</w:t>
            </w:r>
          </w:p>
        </w:tc>
        <w:tc>
          <w:tcPr>
            <w:tcW w:w="1560" w:type="dxa"/>
            <w:gridSpan w:val="3"/>
            <w:vAlign w:val="center"/>
          </w:tcPr>
          <w:p w:rsidR="00841EA1" w:rsidRPr="00F710F5" w:rsidRDefault="00841EA1" w:rsidP="0032382D">
            <w:pPr>
              <w:ind w:left="142"/>
              <w:jc w:val="center"/>
              <w:rPr>
                <w:szCs w:val="28"/>
                <w:lang w:val="uk-UA"/>
              </w:rPr>
            </w:pPr>
            <w:r w:rsidRPr="00F710F5">
              <w:rPr>
                <w:szCs w:val="28"/>
                <w:lang w:val="uk-UA"/>
              </w:rPr>
              <w:t>інформація</w:t>
            </w:r>
          </w:p>
        </w:tc>
        <w:tc>
          <w:tcPr>
            <w:tcW w:w="1134" w:type="dxa"/>
            <w:gridSpan w:val="2"/>
            <w:vAlign w:val="center"/>
          </w:tcPr>
          <w:p w:rsidR="00841EA1" w:rsidRPr="00F710F5" w:rsidRDefault="00841EA1" w:rsidP="0032382D">
            <w:pPr>
              <w:ind w:left="142"/>
              <w:jc w:val="center"/>
              <w:rPr>
                <w:szCs w:val="28"/>
                <w:lang w:val="uk-UA"/>
              </w:rPr>
            </w:pPr>
            <w:r w:rsidRPr="00F710F5">
              <w:rPr>
                <w:szCs w:val="28"/>
                <w:lang w:val="uk-UA"/>
              </w:rPr>
              <w:t>листопад</w:t>
            </w:r>
          </w:p>
        </w:tc>
        <w:tc>
          <w:tcPr>
            <w:tcW w:w="1275" w:type="dxa"/>
            <w:vAlign w:val="center"/>
          </w:tcPr>
          <w:p w:rsidR="00841EA1" w:rsidRPr="00F710F5" w:rsidRDefault="00841EA1" w:rsidP="0032382D">
            <w:pPr>
              <w:ind w:left="142"/>
              <w:jc w:val="center"/>
              <w:rPr>
                <w:szCs w:val="28"/>
                <w:lang w:val="uk-UA"/>
              </w:rPr>
            </w:pPr>
            <w:r w:rsidRPr="00F710F5">
              <w:rPr>
                <w:szCs w:val="28"/>
                <w:lang w:val="uk-UA"/>
              </w:rPr>
              <w:t>класні керівники</w:t>
            </w:r>
          </w:p>
        </w:tc>
        <w:tc>
          <w:tcPr>
            <w:tcW w:w="1418" w:type="dxa"/>
            <w:vAlign w:val="center"/>
          </w:tcPr>
          <w:p w:rsidR="00841EA1" w:rsidRPr="00F710F5" w:rsidRDefault="00841EA1" w:rsidP="0032382D">
            <w:pPr>
              <w:ind w:left="142"/>
              <w:jc w:val="center"/>
              <w:rPr>
                <w:b/>
                <w:color w:val="C45911" w:themeColor="accent2" w:themeShade="BF"/>
                <w:szCs w:val="28"/>
                <w:lang w:val="uk-UA"/>
              </w:rPr>
            </w:pPr>
          </w:p>
        </w:tc>
      </w:tr>
      <w:tr w:rsidR="00841EA1" w:rsidRPr="004C143D" w:rsidTr="00D968D6">
        <w:trPr>
          <w:trHeight w:val="826"/>
        </w:trPr>
        <w:tc>
          <w:tcPr>
            <w:tcW w:w="5670" w:type="dxa"/>
            <w:vAlign w:val="center"/>
          </w:tcPr>
          <w:p w:rsidR="00841EA1" w:rsidRPr="00F710F5" w:rsidRDefault="00841EA1" w:rsidP="0032382D">
            <w:pPr>
              <w:ind w:left="142"/>
              <w:jc w:val="center"/>
              <w:rPr>
                <w:bCs/>
                <w:szCs w:val="28"/>
                <w:lang w:val="uk-UA"/>
              </w:rPr>
            </w:pPr>
            <w:r w:rsidRPr="00F710F5">
              <w:rPr>
                <w:bCs/>
                <w:szCs w:val="28"/>
                <w:lang w:val="uk-UA"/>
              </w:rPr>
              <w:t xml:space="preserve">Моніторинг </w:t>
            </w:r>
            <w:r w:rsidRPr="00F710F5">
              <w:rPr>
                <w:szCs w:val="28"/>
              </w:rPr>
              <w:t>методики роботи вчителів з дітьми з особливими потребами в умова інклюзивного навчання</w:t>
            </w:r>
          </w:p>
        </w:tc>
        <w:tc>
          <w:tcPr>
            <w:tcW w:w="1560" w:type="dxa"/>
            <w:gridSpan w:val="3"/>
            <w:vAlign w:val="center"/>
          </w:tcPr>
          <w:p w:rsidR="00841EA1" w:rsidRPr="00F710F5" w:rsidRDefault="00841EA1" w:rsidP="0032382D">
            <w:pPr>
              <w:ind w:left="142"/>
              <w:jc w:val="center"/>
              <w:rPr>
                <w:szCs w:val="28"/>
                <w:lang w:val="uk-UA"/>
              </w:rPr>
            </w:pPr>
            <w:r w:rsidRPr="00F710F5">
              <w:rPr>
                <w:szCs w:val="28"/>
                <w:lang w:val="uk-UA"/>
              </w:rPr>
              <w:t>довідка</w:t>
            </w:r>
          </w:p>
          <w:p w:rsidR="00841EA1" w:rsidRPr="00F710F5" w:rsidRDefault="00841EA1" w:rsidP="0032382D">
            <w:pPr>
              <w:ind w:left="142"/>
              <w:jc w:val="center"/>
              <w:rPr>
                <w:szCs w:val="28"/>
                <w:lang w:val="uk-UA"/>
              </w:rPr>
            </w:pPr>
            <w:r w:rsidRPr="00F710F5">
              <w:rPr>
                <w:szCs w:val="28"/>
                <w:lang w:val="uk-UA"/>
              </w:rPr>
              <w:t>наказ</w:t>
            </w:r>
          </w:p>
        </w:tc>
        <w:tc>
          <w:tcPr>
            <w:tcW w:w="1134" w:type="dxa"/>
            <w:gridSpan w:val="2"/>
            <w:vAlign w:val="center"/>
          </w:tcPr>
          <w:p w:rsidR="00841EA1" w:rsidRPr="00F710F5" w:rsidRDefault="00841EA1" w:rsidP="0032382D">
            <w:pPr>
              <w:ind w:left="142"/>
              <w:jc w:val="center"/>
              <w:rPr>
                <w:szCs w:val="28"/>
                <w:lang w:val="uk-UA"/>
              </w:rPr>
            </w:pPr>
            <w:r w:rsidRPr="00F710F5">
              <w:rPr>
                <w:szCs w:val="28"/>
                <w:lang w:val="uk-UA"/>
              </w:rPr>
              <w:t>листопад</w:t>
            </w:r>
          </w:p>
        </w:tc>
        <w:tc>
          <w:tcPr>
            <w:tcW w:w="1275" w:type="dxa"/>
            <w:vAlign w:val="center"/>
          </w:tcPr>
          <w:p w:rsidR="00841EA1" w:rsidRPr="00F710F5" w:rsidRDefault="00841EA1" w:rsidP="0032382D">
            <w:pPr>
              <w:ind w:left="142"/>
              <w:jc w:val="center"/>
              <w:rPr>
                <w:szCs w:val="28"/>
                <w:lang w:val="uk-UA"/>
              </w:rPr>
            </w:pPr>
            <w:r w:rsidRPr="00F710F5">
              <w:rPr>
                <w:szCs w:val="28"/>
                <w:lang w:val="uk-UA"/>
              </w:rPr>
              <w:t>заступник директора з навчально-виховної роботи</w:t>
            </w:r>
          </w:p>
        </w:tc>
        <w:tc>
          <w:tcPr>
            <w:tcW w:w="1418" w:type="dxa"/>
            <w:vAlign w:val="center"/>
          </w:tcPr>
          <w:p w:rsidR="00841EA1" w:rsidRPr="00F710F5" w:rsidRDefault="00841EA1" w:rsidP="0032382D">
            <w:pPr>
              <w:ind w:left="142"/>
              <w:jc w:val="center"/>
              <w:rPr>
                <w:b/>
                <w:color w:val="C45911" w:themeColor="accent2" w:themeShade="BF"/>
                <w:szCs w:val="28"/>
                <w:lang w:val="uk-UA"/>
              </w:rPr>
            </w:pPr>
          </w:p>
        </w:tc>
      </w:tr>
      <w:tr w:rsidR="00841EA1" w:rsidRPr="004C143D" w:rsidTr="00D968D6">
        <w:trPr>
          <w:trHeight w:val="787"/>
        </w:trPr>
        <w:tc>
          <w:tcPr>
            <w:tcW w:w="5670" w:type="dxa"/>
            <w:vAlign w:val="center"/>
          </w:tcPr>
          <w:p w:rsidR="00841EA1" w:rsidRPr="00F710F5" w:rsidRDefault="00841EA1" w:rsidP="0032382D">
            <w:pPr>
              <w:ind w:left="142"/>
              <w:jc w:val="center"/>
              <w:rPr>
                <w:szCs w:val="28"/>
                <w:lang w:val="uk-UA"/>
              </w:rPr>
            </w:pPr>
            <w:r w:rsidRPr="00F710F5">
              <w:rPr>
                <w:szCs w:val="28"/>
                <w:lang w:val="uk-UA"/>
              </w:rPr>
              <w:t>Залучення учнів з особливими освітніми потребами до гурткової роботи, участі в конкурсах, турнірах, змаганнях, заходах, волонтерській діяльності</w:t>
            </w:r>
          </w:p>
        </w:tc>
        <w:tc>
          <w:tcPr>
            <w:tcW w:w="1560" w:type="dxa"/>
            <w:gridSpan w:val="3"/>
            <w:vAlign w:val="center"/>
          </w:tcPr>
          <w:p w:rsidR="00841EA1" w:rsidRPr="00F710F5" w:rsidRDefault="00841EA1" w:rsidP="0032382D">
            <w:pPr>
              <w:ind w:left="142"/>
              <w:jc w:val="center"/>
              <w:rPr>
                <w:szCs w:val="28"/>
                <w:lang w:val="uk-UA"/>
              </w:rPr>
            </w:pPr>
            <w:r w:rsidRPr="00F710F5">
              <w:rPr>
                <w:szCs w:val="28"/>
                <w:lang w:val="uk-UA"/>
              </w:rPr>
              <w:t>план</w:t>
            </w:r>
          </w:p>
        </w:tc>
        <w:tc>
          <w:tcPr>
            <w:tcW w:w="1134" w:type="dxa"/>
            <w:gridSpan w:val="2"/>
            <w:vAlign w:val="center"/>
          </w:tcPr>
          <w:p w:rsidR="00841EA1" w:rsidRPr="00F710F5" w:rsidRDefault="00841EA1" w:rsidP="0032382D">
            <w:pPr>
              <w:ind w:left="142"/>
              <w:jc w:val="center"/>
              <w:rPr>
                <w:szCs w:val="28"/>
                <w:lang w:val="uk-UA"/>
              </w:rPr>
            </w:pPr>
            <w:r w:rsidRPr="00F710F5">
              <w:rPr>
                <w:szCs w:val="28"/>
                <w:lang w:val="uk-UA"/>
              </w:rPr>
              <w:t>листопад</w:t>
            </w:r>
          </w:p>
        </w:tc>
        <w:tc>
          <w:tcPr>
            <w:tcW w:w="1275" w:type="dxa"/>
            <w:vAlign w:val="center"/>
          </w:tcPr>
          <w:p w:rsidR="00841EA1" w:rsidRPr="00F710F5" w:rsidRDefault="00841EA1" w:rsidP="0032382D">
            <w:pPr>
              <w:ind w:left="142"/>
              <w:jc w:val="center"/>
              <w:rPr>
                <w:szCs w:val="28"/>
                <w:lang w:val="uk-UA"/>
              </w:rPr>
            </w:pPr>
            <w:r w:rsidRPr="00F710F5">
              <w:rPr>
                <w:szCs w:val="28"/>
                <w:lang w:val="uk-UA"/>
              </w:rPr>
              <w:t>асистенти вчителя</w:t>
            </w:r>
          </w:p>
          <w:p w:rsidR="00841EA1" w:rsidRPr="00F710F5" w:rsidRDefault="00841EA1" w:rsidP="0032382D">
            <w:pPr>
              <w:ind w:left="142"/>
              <w:jc w:val="center"/>
              <w:rPr>
                <w:szCs w:val="28"/>
                <w:lang w:val="uk-UA"/>
              </w:rPr>
            </w:pPr>
            <w:r w:rsidRPr="00F710F5">
              <w:rPr>
                <w:szCs w:val="28"/>
                <w:lang w:val="uk-UA"/>
              </w:rPr>
              <w:t>педагогічні працівники</w:t>
            </w:r>
          </w:p>
        </w:tc>
        <w:tc>
          <w:tcPr>
            <w:tcW w:w="1418" w:type="dxa"/>
            <w:vAlign w:val="center"/>
          </w:tcPr>
          <w:p w:rsidR="00841EA1" w:rsidRPr="00F710F5" w:rsidRDefault="00841EA1" w:rsidP="0032382D">
            <w:pPr>
              <w:ind w:left="142"/>
              <w:jc w:val="center"/>
              <w:rPr>
                <w:b/>
                <w:color w:val="C45911" w:themeColor="accent2" w:themeShade="BF"/>
                <w:szCs w:val="28"/>
                <w:lang w:val="uk-UA"/>
              </w:rPr>
            </w:pPr>
          </w:p>
        </w:tc>
      </w:tr>
      <w:tr w:rsidR="00841EA1" w:rsidRPr="004C143D" w:rsidTr="00D968D6">
        <w:trPr>
          <w:trHeight w:val="856"/>
        </w:trPr>
        <w:tc>
          <w:tcPr>
            <w:tcW w:w="5670" w:type="dxa"/>
            <w:vAlign w:val="center"/>
          </w:tcPr>
          <w:p w:rsidR="00841EA1" w:rsidRPr="00F710F5" w:rsidRDefault="00841EA1" w:rsidP="0032382D">
            <w:pPr>
              <w:ind w:left="142"/>
              <w:jc w:val="center"/>
              <w:rPr>
                <w:szCs w:val="28"/>
                <w:lang w:val="uk-UA"/>
              </w:rPr>
            </w:pPr>
            <w:r w:rsidRPr="00F710F5">
              <w:rPr>
                <w:szCs w:val="28"/>
                <w:lang w:val="uk-UA"/>
              </w:rPr>
              <w:t>Проведення заходів до Дня української писемності та мови. «Від культури мови до культури народу»</w:t>
            </w:r>
          </w:p>
        </w:tc>
        <w:tc>
          <w:tcPr>
            <w:tcW w:w="1560" w:type="dxa"/>
            <w:gridSpan w:val="3"/>
            <w:vAlign w:val="center"/>
          </w:tcPr>
          <w:p w:rsidR="00841EA1" w:rsidRPr="00F710F5" w:rsidRDefault="00841EA1" w:rsidP="0032382D">
            <w:pPr>
              <w:ind w:left="142"/>
              <w:jc w:val="center"/>
              <w:rPr>
                <w:szCs w:val="28"/>
                <w:lang w:val="uk-UA"/>
              </w:rPr>
            </w:pPr>
            <w:r w:rsidRPr="00F710F5">
              <w:rPr>
                <w:szCs w:val="28"/>
                <w:lang w:val="uk-UA"/>
              </w:rPr>
              <w:t>наказ</w:t>
            </w:r>
          </w:p>
          <w:p w:rsidR="00841EA1" w:rsidRPr="00F710F5" w:rsidRDefault="00841EA1" w:rsidP="0032382D">
            <w:pPr>
              <w:ind w:left="142"/>
              <w:jc w:val="center"/>
              <w:rPr>
                <w:szCs w:val="28"/>
                <w:lang w:val="uk-UA"/>
              </w:rPr>
            </w:pPr>
            <w:r w:rsidRPr="00F710F5">
              <w:rPr>
                <w:szCs w:val="28"/>
                <w:lang w:val="uk-UA"/>
              </w:rPr>
              <w:t>план</w:t>
            </w:r>
          </w:p>
          <w:p w:rsidR="00841EA1" w:rsidRPr="00F710F5" w:rsidRDefault="00841EA1" w:rsidP="0032382D">
            <w:pPr>
              <w:ind w:left="142"/>
              <w:jc w:val="center"/>
              <w:rPr>
                <w:szCs w:val="28"/>
                <w:lang w:val="uk-UA"/>
              </w:rPr>
            </w:pPr>
            <w:r w:rsidRPr="00F710F5">
              <w:rPr>
                <w:szCs w:val="28"/>
                <w:lang w:val="uk-UA"/>
              </w:rPr>
              <w:t>фотозвіт</w:t>
            </w:r>
          </w:p>
        </w:tc>
        <w:tc>
          <w:tcPr>
            <w:tcW w:w="1134" w:type="dxa"/>
            <w:gridSpan w:val="2"/>
            <w:vAlign w:val="center"/>
          </w:tcPr>
          <w:p w:rsidR="00F710F5" w:rsidRDefault="00841EA1" w:rsidP="0032382D">
            <w:pPr>
              <w:ind w:left="142"/>
              <w:jc w:val="center"/>
              <w:rPr>
                <w:szCs w:val="28"/>
                <w:lang w:val="uk-UA"/>
              </w:rPr>
            </w:pPr>
            <w:r w:rsidRPr="00F710F5">
              <w:rPr>
                <w:szCs w:val="28"/>
                <w:lang w:val="uk-UA"/>
              </w:rPr>
              <w:t>07.11.</w:t>
            </w:r>
          </w:p>
          <w:p w:rsidR="00841EA1" w:rsidRPr="00F710F5" w:rsidRDefault="00841EA1" w:rsidP="0032382D">
            <w:pPr>
              <w:ind w:left="142"/>
              <w:jc w:val="center"/>
              <w:rPr>
                <w:szCs w:val="28"/>
                <w:lang w:val="uk-UA"/>
              </w:rPr>
            </w:pPr>
            <w:r w:rsidRPr="00F710F5">
              <w:rPr>
                <w:szCs w:val="28"/>
                <w:lang w:val="uk-UA"/>
              </w:rPr>
              <w:t>2025</w:t>
            </w:r>
          </w:p>
        </w:tc>
        <w:tc>
          <w:tcPr>
            <w:tcW w:w="1275" w:type="dxa"/>
            <w:vAlign w:val="center"/>
          </w:tcPr>
          <w:p w:rsidR="00841EA1" w:rsidRPr="00F710F5" w:rsidRDefault="00841EA1" w:rsidP="0032382D">
            <w:pPr>
              <w:ind w:left="142"/>
              <w:jc w:val="center"/>
              <w:rPr>
                <w:szCs w:val="28"/>
                <w:lang w:val="uk-UA"/>
              </w:rPr>
            </w:pPr>
            <w:r w:rsidRPr="00F710F5">
              <w:rPr>
                <w:szCs w:val="28"/>
                <w:lang w:val="uk-UA"/>
              </w:rPr>
              <w:t>вчителі української мови</w:t>
            </w:r>
          </w:p>
          <w:p w:rsidR="00841EA1" w:rsidRPr="00F710F5" w:rsidRDefault="00841EA1" w:rsidP="0032382D">
            <w:pPr>
              <w:ind w:left="142"/>
              <w:jc w:val="center"/>
              <w:rPr>
                <w:szCs w:val="28"/>
                <w:lang w:val="uk-UA"/>
              </w:rPr>
            </w:pPr>
            <w:r w:rsidRPr="00F710F5">
              <w:rPr>
                <w:szCs w:val="28"/>
                <w:lang w:val="uk-UA"/>
              </w:rPr>
              <w:t>педагог-організатор</w:t>
            </w:r>
          </w:p>
        </w:tc>
        <w:tc>
          <w:tcPr>
            <w:tcW w:w="1418" w:type="dxa"/>
            <w:vAlign w:val="center"/>
          </w:tcPr>
          <w:p w:rsidR="00841EA1" w:rsidRPr="00F710F5" w:rsidRDefault="00841EA1" w:rsidP="0032382D">
            <w:pPr>
              <w:ind w:left="142"/>
              <w:jc w:val="center"/>
              <w:rPr>
                <w:b/>
                <w:color w:val="C45911" w:themeColor="accent2" w:themeShade="BF"/>
                <w:szCs w:val="28"/>
                <w:lang w:val="uk-UA"/>
              </w:rPr>
            </w:pPr>
          </w:p>
        </w:tc>
      </w:tr>
      <w:tr w:rsidR="00841EA1" w:rsidRPr="004C143D" w:rsidTr="00D968D6">
        <w:trPr>
          <w:trHeight w:val="845"/>
        </w:trPr>
        <w:tc>
          <w:tcPr>
            <w:tcW w:w="5670" w:type="dxa"/>
            <w:vAlign w:val="center"/>
          </w:tcPr>
          <w:p w:rsidR="00841EA1" w:rsidRPr="00F710F5" w:rsidRDefault="00841EA1" w:rsidP="0032382D">
            <w:pPr>
              <w:ind w:left="142"/>
              <w:jc w:val="center"/>
              <w:rPr>
                <w:szCs w:val="28"/>
                <w:lang w:val="uk-UA"/>
              </w:rPr>
            </w:pPr>
            <w:r w:rsidRPr="00F710F5">
              <w:rPr>
                <w:bCs/>
                <w:szCs w:val="28"/>
                <w:lang w:val="uk-UA"/>
              </w:rPr>
              <w:t>Співпраця  із спортивними клубами, соціальними установами з метою формування у здобувачів освіти мотивації до здорового способу життя</w:t>
            </w:r>
          </w:p>
        </w:tc>
        <w:tc>
          <w:tcPr>
            <w:tcW w:w="1560" w:type="dxa"/>
            <w:gridSpan w:val="3"/>
            <w:vAlign w:val="center"/>
          </w:tcPr>
          <w:p w:rsidR="00841EA1" w:rsidRPr="00F710F5" w:rsidRDefault="00841EA1" w:rsidP="0032382D">
            <w:pPr>
              <w:ind w:left="142"/>
              <w:jc w:val="center"/>
              <w:rPr>
                <w:szCs w:val="28"/>
                <w:lang w:val="uk-UA"/>
              </w:rPr>
            </w:pPr>
            <w:r w:rsidRPr="00F710F5">
              <w:rPr>
                <w:szCs w:val="28"/>
                <w:lang w:val="uk-UA"/>
              </w:rPr>
              <w:t>план</w:t>
            </w:r>
          </w:p>
        </w:tc>
        <w:tc>
          <w:tcPr>
            <w:tcW w:w="1134" w:type="dxa"/>
            <w:gridSpan w:val="2"/>
            <w:vAlign w:val="center"/>
          </w:tcPr>
          <w:p w:rsidR="00841EA1" w:rsidRPr="00F710F5" w:rsidRDefault="00841EA1" w:rsidP="0032382D">
            <w:pPr>
              <w:ind w:left="142"/>
              <w:jc w:val="center"/>
              <w:rPr>
                <w:szCs w:val="28"/>
                <w:lang w:val="uk-UA"/>
              </w:rPr>
            </w:pPr>
            <w:r w:rsidRPr="00F710F5">
              <w:rPr>
                <w:szCs w:val="28"/>
                <w:lang w:val="uk-UA"/>
              </w:rPr>
              <w:t>листопад</w:t>
            </w:r>
          </w:p>
        </w:tc>
        <w:tc>
          <w:tcPr>
            <w:tcW w:w="1275" w:type="dxa"/>
            <w:vAlign w:val="center"/>
          </w:tcPr>
          <w:p w:rsidR="00841EA1" w:rsidRPr="00F710F5" w:rsidRDefault="00814489" w:rsidP="0032382D">
            <w:pPr>
              <w:ind w:left="142"/>
              <w:jc w:val="center"/>
              <w:rPr>
                <w:szCs w:val="28"/>
                <w:lang w:val="uk-UA"/>
              </w:rPr>
            </w:pPr>
            <w:r w:rsidRPr="00F710F5">
              <w:rPr>
                <w:b/>
                <w:szCs w:val="28"/>
                <w:lang w:val="uk-UA"/>
              </w:rPr>
              <w:t>ЗДНВР</w:t>
            </w:r>
          </w:p>
        </w:tc>
        <w:tc>
          <w:tcPr>
            <w:tcW w:w="1418" w:type="dxa"/>
            <w:vAlign w:val="center"/>
          </w:tcPr>
          <w:p w:rsidR="00841EA1" w:rsidRPr="00F710F5" w:rsidRDefault="00841EA1" w:rsidP="0032382D">
            <w:pPr>
              <w:ind w:left="142"/>
              <w:jc w:val="center"/>
              <w:rPr>
                <w:b/>
                <w:color w:val="C45911" w:themeColor="accent2" w:themeShade="BF"/>
                <w:szCs w:val="28"/>
                <w:lang w:val="uk-UA"/>
              </w:rPr>
            </w:pPr>
          </w:p>
        </w:tc>
      </w:tr>
      <w:tr w:rsidR="00841EA1" w:rsidRPr="004C143D" w:rsidTr="009D084E">
        <w:trPr>
          <w:trHeight w:val="450"/>
        </w:trPr>
        <w:tc>
          <w:tcPr>
            <w:tcW w:w="11057" w:type="dxa"/>
            <w:gridSpan w:val="8"/>
            <w:shd w:val="clear" w:color="auto" w:fill="E2EFD9" w:themeFill="accent6" w:themeFillTint="33"/>
          </w:tcPr>
          <w:p w:rsidR="00841EA1" w:rsidRPr="00F710F5" w:rsidRDefault="00841EA1" w:rsidP="0032382D">
            <w:pPr>
              <w:tabs>
                <w:tab w:val="left" w:pos="1134"/>
              </w:tabs>
              <w:ind w:left="142"/>
              <w:jc w:val="center"/>
              <w:rPr>
                <w:b/>
                <w:color w:val="002060"/>
                <w:szCs w:val="28"/>
                <w:lang w:val="uk-UA"/>
              </w:rPr>
            </w:pPr>
            <w:r w:rsidRPr="00F710F5">
              <w:rPr>
                <w:b/>
                <w:color w:val="002060"/>
                <w:szCs w:val="28"/>
                <w:lang w:val="uk-UA"/>
              </w:rPr>
              <w:t>ІІ. СИСТЕМА ОЦІНЮВАННЯ РЕЗУЛЬТАТІВ НАВЧАННЯ УЧНІВ</w:t>
            </w:r>
          </w:p>
        </w:tc>
      </w:tr>
      <w:tr w:rsidR="00841EA1" w:rsidRPr="004C143D" w:rsidTr="009D084E">
        <w:trPr>
          <w:trHeight w:val="141"/>
        </w:trPr>
        <w:tc>
          <w:tcPr>
            <w:tcW w:w="11057" w:type="dxa"/>
            <w:gridSpan w:val="8"/>
            <w:shd w:val="clear" w:color="auto" w:fill="E2EFD9" w:themeFill="accent6" w:themeFillTint="33"/>
          </w:tcPr>
          <w:p w:rsidR="00841EA1" w:rsidRPr="00F710F5" w:rsidRDefault="00841EA1" w:rsidP="0032382D">
            <w:pPr>
              <w:ind w:left="142"/>
              <w:jc w:val="center"/>
              <w:rPr>
                <w:b/>
                <w:color w:val="C45911" w:themeColor="accent2" w:themeShade="BF"/>
                <w:szCs w:val="28"/>
                <w:lang w:val="uk-UA"/>
              </w:rPr>
            </w:pPr>
            <w:r w:rsidRPr="00F710F5">
              <w:rPr>
                <w:b/>
                <w:szCs w:val="28"/>
                <w:lang w:val="uk-UA"/>
              </w:rPr>
              <w:t>1. Наявність системи оцінювання результатів навчання учнів, яка забезпечує справедливе, неупереджене, об’єктивне та доброчесне оцінювання</w:t>
            </w:r>
          </w:p>
        </w:tc>
      </w:tr>
      <w:tr w:rsidR="00841EA1" w:rsidRPr="004C143D" w:rsidTr="00D968D6">
        <w:trPr>
          <w:trHeight w:val="141"/>
        </w:trPr>
        <w:tc>
          <w:tcPr>
            <w:tcW w:w="5670" w:type="dxa"/>
            <w:vAlign w:val="center"/>
          </w:tcPr>
          <w:p w:rsidR="00841EA1" w:rsidRPr="00F710F5" w:rsidRDefault="00841EA1" w:rsidP="0032382D">
            <w:pPr>
              <w:ind w:left="142"/>
              <w:jc w:val="center"/>
              <w:rPr>
                <w:szCs w:val="28"/>
                <w:lang w:val="uk-UA"/>
              </w:rPr>
            </w:pPr>
            <w:r w:rsidRPr="00F710F5">
              <w:rPr>
                <w:szCs w:val="28"/>
              </w:rPr>
              <w:lastRenderedPageBreak/>
              <w:t>Контроль за дотриманням вчителями системи оцінювання навчальних досягнень на навчальних заняттях</w:t>
            </w:r>
          </w:p>
        </w:tc>
        <w:tc>
          <w:tcPr>
            <w:tcW w:w="1560" w:type="dxa"/>
            <w:gridSpan w:val="3"/>
            <w:vAlign w:val="center"/>
          </w:tcPr>
          <w:p w:rsidR="00841EA1" w:rsidRPr="00F710F5" w:rsidRDefault="00841EA1" w:rsidP="0032382D">
            <w:pPr>
              <w:ind w:left="142"/>
              <w:jc w:val="center"/>
              <w:rPr>
                <w:szCs w:val="28"/>
                <w:lang w:val="uk-UA"/>
              </w:rPr>
            </w:pPr>
            <w:r w:rsidRPr="00F710F5">
              <w:rPr>
                <w:szCs w:val="28"/>
                <w:lang w:val="uk-UA"/>
              </w:rPr>
              <w:t>матеріали</w:t>
            </w:r>
          </w:p>
        </w:tc>
        <w:tc>
          <w:tcPr>
            <w:tcW w:w="1134" w:type="dxa"/>
            <w:gridSpan w:val="2"/>
            <w:vAlign w:val="center"/>
          </w:tcPr>
          <w:p w:rsidR="00841EA1" w:rsidRPr="00F710F5" w:rsidRDefault="00841EA1" w:rsidP="0032382D">
            <w:pPr>
              <w:ind w:left="142"/>
              <w:jc w:val="center"/>
              <w:rPr>
                <w:szCs w:val="28"/>
                <w:lang w:val="uk-UA"/>
              </w:rPr>
            </w:pPr>
            <w:r w:rsidRPr="00F710F5">
              <w:rPr>
                <w:szCs w:val="28"/>
                <w:lang w:val="uk-UA"/>
              </w:rPr>
              <w:t>листопад</w:t>
            </w:r>
          </w:p>
        </w:tc>
        <w:tc>
          <w:tcPr>
            <w:tcW w:w="1275" w:type="dxa"/>
            <w:vAlign w:val="center"/>
          </w:tcPr>
          <w:p w:rsidR="00841EA1" w:rsidRPr="00F710F5" w:rsidRDefault="00814489" w:rsidP="0032382D">
            <w:pPr>
              <w:ind w:left="142"/>
              <w:jc w:val="center"/>
              <w:rPr>
                <w:szCs w:val="28"/>
                <w:lang w:val="uk-UA"/>
              </w:rPr>
            </w:pPr>
            <w:r w:rsidRPr="00F710F5">
              <w:rPr>
                <w:b/>
                <w:szCs w:val="28"/>
                <w:lang w:val="uk-UA"/>
              </w:rPr>
              <w:t>ЗДНВР</w:t>
            </w:r>
          </w:p>
        </w:tc>
        <w:tc>
          <w:tcPr>
            <w:tcW w:w="1418" w:type="dxa"/>
            <w:vAlign w:val="center"/>
          </w:tcPr>
          <w:p w:rsidR="00841EA1" w:rsidRPr="00F710F5" w:rsidRDefault="00841EA1" w:rsidP="0032382D">
            <w:pPr>
              <w:ind w:left="142"/>
              <w:jc w:val="center"/>
              <w:rPr>
                <w:b/>
                <w:color w:val="C45911" w:themeColor="accent2" w:themeShade="BF"/>
                <w:szCs w:val="28"/>
                <w:lang w:val="uk-UA"/>
              </w:rPr>
            </w:pPr>
          </w:p>
        </w:tc>
      </w:tr>
      <w:tr w:rsidR="00841EA1" w:rsidRPr="004C143D" w:rsidTr="00D968D6">
        <w:trPr>
          <w:trHeight w:val="135"/>
        </w:trPr>
        <w:tc>
          <w:tcPr>
            <w:tcW w:w="5670" w:type="dxa"/>
            <w:vAlign w:val="center"/>
          </w:tcPr>
          <w:p w:rsidR="00841EA1" w:rsidRPr="00F710F5" w:rsidRDefault="00841EA1" w:rsidP="0032382D">
            <w:pPr>
              <w:ind w:left="142"/>
              <w:jc w:val="center"/>
              <w:rPr>
                <w:szCs w:val="28"/>
                <w:lang w:val="uk-UA"/>
              </w:rPr>
            </w:pPr>
            <w:r w:rsidRPr="00F710F5">
              <w:rPr>
                <w:szCs w:val="28"/>
              </w:rPr>
              <w:t>Інформування учнів про критерії оцінювання навчальних досягнень</w:t>
            </w:r>
          </w:p>
        </w:tc>
        <w:tc>
          <w:tcPr>
            <w:tcW w:w="1560" w:type="dxa"/>
            <w:gridSpan w:val="3"/>
            <w:vAlign w:val="center"/>
          </w:tcPr>
          <w:p w:rsidR="00841EA1" w:rsidRPr="00F710F5" w:rsidRDefault="00841EA1" w:rsidP="0032382D">
            <w:pPr>
              <w:ind w:left="142"/>
              <w:jc w:val="center"/>
              <w:rPr>
                <w:i/>
                <w:szCs w:val="28"/>
                <w:lang w:val="uk-UA"/>
              </w:rPr>
            </w:pPr>
            <w:r w:rsidRPr="00F710F5">
              <w:rPr>
                <w:rStyle w:val="af1"/>
                <w:bCs/>
                <w:i w:val="0"/>
                <w:szCs w:val="28"/>
                <w:shd w:val="clear" w:color="auto" w:fill="FFFFFF"/>
                <w:lang w:val="uk-UA"/>
              </w:rPr>
              <w:t>інформація</w:t>
            </w:r>
          </w:p>
        </w:tc>
        <w:tc>
          <w:tcPr>
            <w:tcW w:w="1134" w:type="dxa"/>
            <w:gridSpan w:val="2"/>
            <w:vAlign w:val="center"/>
          </w:tcPr>
          <w:p w:rsidR="00841EA1" w:rsidRPr="00F710F5" w:rsidRDefault="00841EA1" w:rsidP="0032382D">
            <w:pPr>
              <w:ind w:left="142"/>
              <w:jc w:val="center"/>
              <w:rPr>
                <w:szCs w:val="28"/>
                <w:lang w:val="uk-UA"/>
              </w:rPr>
            </w:pPr>
            <w:r w:rsidRPr="00F710F5">
              <w:rPr>
                <w:szCs w:val="28"/>
                <w:lang w:val="uk-UA"/>
              </w:rPr>
              <w:t>листопад</w:t>
            </w:r>
          </w:p>
        </w:tc>
        <w:tc>
          <w:tcPr>
            <w:tcW w:w="1275" w:type="dxa"/>
            <w:vAlign w:val="center"/>
          </w:tcPr>
          <w:p w:rsidR="00841EA1" w:rsidRPr="00F710F5" w:rsidRDefault="00841EA1" w:rsidP="0032382D">
            <w:pPr>
              <w:ind w:left="142"/>
              <w:jc w:val="center"/>
              <w:rPr>
                <w:szCs w:val="28"/>
                <w:lang w:val="uk-UA"/>
              </w:rPr>
            </w:pPr>
            <w:r w:rsidRPr="00F710F5">
              <w:rPr>
                <w:szCs w:val="28"/>
                <w:lang w:val="uk-UA"/>
              </w:rPr>
              <w:t>педагогічні працівники</w:t>
            </w:r>
          </w:p>
        </w:tc>
        <w:tc>
          <w:tcPr>
            <w:tcW w:w="1418" w:type="dxa"/>
            <w:vAlign w:val="center"/>
          </w:tcPr>
          <w:p w:rsidR="00841EA1" w:rsidRPr="00F710F5" w:rsidRDefault="00841EA1" w:rsidP="0032382D">
            <w:pPr>
              <w:ind w:left="142"/>
              <w:jc w:val="center"/>
              <w:rPr>
                <w:b/>
                <w:color w:val="C45911" w:themeColor="accent2" w:themeShade="BF"/>
                <w:szCs w:val="28"/>
                <w:lang w:val="uk-UA"/>
              </w:rPr>
            </w:pPr>
          </w:p>
        </w:tc>
      </w:tr>
      <w:tr w:rsidR="00841EA1" w:rsidRPr="004C143D" w:rsidTr="00D968D6">
        <w:trPr>
          <w:trHeight w:val="576"/>
        </w:trPr>
        <w:tc>
          <w:tcPr>
            <w:tcW w:w="5670" w:type="dxa"/>
            <w:vAlign w:val="center"/>
          </w:tcPr>
          <w:p w:rsidR="00841EA1" w:rsidRPr="00F710F5" w:rsidRDefault="00841EA1" w:rsidP="0032382D">
            <w:pPr>
              <w:ind w:left="142"/>
              <w:jc w:val="center"/>
              <w:rPr>
                <w:szCs w:val="28"/>
                <w:lang w:val="uk-UA"/>
              </w:rPr>
            </w:pPr>
            <w:r w:rsidRPr="00F710F5">
              <w:rPr>
                <w:szCs w:val="28"/>
              </w:rPr>
              <w:t>Проведення індивідуальних та групових консультації щодо підготовки до НМТ</w:t>
            </w:r>
          </w:p>
        </w:tc>
        <w:tc>
          <w:tcPr>
            <w:tcW w:w="1560" w:type="dxa"/>
            <w:gridSpan w:val="3"/>
            <w:vAlign w:val="center"/>
          </w:tcPr>
          <w:p w:rsidR="00841EA1" w:rsidRPr="00F710F5" w:rsidRDefault="00841EA1" w:rsidP="0032382D">
            <w:pPr>
              <w:ind w:left="142"/>
              <w:jc w:val="center"/>
              <w:rPr>
                <w:szCs w:val="28"/>
                <w:lang w:val="uk-UA"/>
              </w:rPr>
            </w:pPr>
            <w:r w:rsidRPr="00F710F5">
              <w:rPr>
                <w:szCs w:val="28"/>
                <w:lang w:val="uk-UA"/>
              </w:rPr>
              <w:t>план</w:t>
            </w:r>
          </w:p>
        </w:tc>
        <w:tc>
          <w:tcPr>
            <w:tcW w:w="1134" w:type="dxa"/>
            <w:gridSpan w:val="2"/>
            <w:vAlign w:val="center"/>
          </w:tcPr>
          <w:p w:rsidR="00841EA1" w:rsidRPr="00F710F5" w:rsidRDefault="00841EA1" w:rsidP="0032382D">
            <w:pPr>
              <w:ind w:left="142"/>
              <w:jc w:val="center"/>
              <w:rPr>
                <w:szCs w:val="28"/>
                <w:lang w:val="uk-UA"/>
              </w:rPr>
            </w:pPr>
            <w:r w:rsidRPr="00F710F5">
              <w:rPr>
                <w:szCs w:val="28"/>
                <w:lang w:val="uk-UA"/>
              </w:rPr>
              <w:t>листопад</w:t>
            </w:r>
          </w:p>
        </w:tc>
        <w:tc>
          <w:tcPr>
            <w:tcW w:w="1275" w:type="dxa"/>
            <w:vAlign w:val="center"/>
          </w:tcPr>
          <w:p w:rsidR="00841EA1" w:rsidRPr="00F710F5" w:rsidRDefault="00841EA1" w:rsidP="0032382D">
            <w:pPr>
              <w:ind w:left="142"/>
              <w:jc w:val="center"/>
              <w:rPr>
                <w:szCs w:val="28"/>
                <w:lang w:val="uk-UA"/>
              </w:rPr>
            </w:pPr>
            <w:r w:rsidRPr="00F710F5">
              <w:rPr>
                <w:szCs w:val="28"/>
                <w:lang w:val="uk-UA"/>
              </w:rPr>
              <w:t>вчителі-предметники</w:t>
            </w:r>
          </w:p>
        </w:tc>
        <w:tc>
          <w:tcPr>
            <w:tcW w:w="1418" w:type="dxa"/>
            <w:vAlign w:val="center"/>
          </w:tcPr>
          <w:p w:rsidR="00841EA1" w:rsidRPr="00F710F5" w:rsidRDefault="00841EA1" w:rsidP="0032382D">
            <w:pPr>
              <w:ind w:left="142"/>
              <w:jc w:val="center"/>
              <w:rPr>
                <w:b/>
                <w:color w:val="C45911" w:themeColor="accent2" w:themeShade="BF"/>
                <w:szCs w:val="28"/>
                <w:lang w:val="uk-UA"/>
              </w:rPr>
            </w:pPr>
          </w:p>
        </w:tc>
      </w:tr>
      <w:tr w:rsidR="00841EA1" w:rsidRPr="004C143D" w:rsidTr="00D968D6">
        <w:trPr>
          <w:trHeight w:val="233"/>
        </w:trPr>
        <w:tc>
          <w:tcPr>
            <w:tcW w:w="5670" w:type="dxa"/>
            <w:vAlign w:val="center"/>
          </w:tcPr>
          <w:p w:rsidR="00841EA1" w:rsidRPr="00F710F5" w:rsidRDefault="00841EA1" w:rsidP="0032382D">
            <w:pPr>
              <w:ind w:left="142"/>
              <w:jc w:val="center"/>
              <w:rPr>
                <w:szCs w:val="28"/>
              </w:rPr>
            </w:pPr>
            <w:r w:rsidRPr="00F710F5">
              <w:rPr>
                <w:szCs w:val="28"/>
                <w:lang w:val="uk-UA"/>
              </w:rPr>
              <w:t xml:space="preserve">Індивідуальніі консультації </w:t>
            </w:r>
            <w:r w:rsidRPr="00F710F5">
              <w:rPr>
                <w:spacing w:val="-2"/>
                <w:szCs w:val="28"/>
                <w:lang w:val="uk-UA"/>
              </w:rPr>
              <w:t xml:space="preserve">із здобувачами освіти, які мають </w:t>
            </w:r>
            <w:r w:rsidRPr="00F710F5">
              <w:rPr>
                <w:szCs w:val="28"/>
                <w:lang w:val="uk-UA"/>
              </w:rPr>
              <w:t>початковий</w:t>
            </w:r>
            <w:r w:rsidRPr="00F710F5">
              <w:rPr>
                <w:spacing w:val="-3"/>
                <w:szCs w:val="28"/>
                <w:lang w:val="uk-UA"/>
              </w:rPr>
              <w:t xml:space="preserve"> </w:t>
            </w:r>
            <w:r w:rsidRPr="00F710F5">
              <w:rPr>
                <w:szCs w:val="28"/>
                <w:lang w:val="uk-UA"/>
              </w:rPr>
              <w:t>рівень</w:t>
            </w:r>
            <w:r w:rsidRPr="00F710F5">
              <w:rPr>
                <w:spacing w:val="-3"/>
                <w:szCs w:val="28"/>
                <w:lang w:val="uk-UA"/>
              </w:rPr>
              <w:t xml:space="preserve"> </w:t>
            </w:r>
            <w:r w:rsidRPr="00F710F5">
              <w:rPr>
                <w:szCs w:val="28"/>
                <w:lang w:val="uk-UA"/>
              </w:rPr>
              <w:t>знань та низьку мотивацію щодо</w:t>
            </w:r>
            <w:r w:rsidRPr="00F710F5">
              <w:rPr>
                <w:spacing w:val="-2"/>
                <w:szCs w:val="28"/>
                <w:lang w:val="uk-UA"/>
              </w:rPr>
              <w:t xml:space="preserve"> </w:t>
            </w:r>
            <w:r w:rsidRPr="00F710F5">
              <w:rPr>
                <w:szCs w:val="28"/>
                <w:lang w:val="uk-UA"/>
              </w:rPr>
              <w:t>підвищення</w:t>
            </w:r>
            <w:r w:rsidRPr="00F710F5">
              <w:rPr>
                <w:spacing w:val="-3"/>
                <w:szCs w:val="28"/>
                <w:lang w:val="uk-UA"/>
              </w:rPr>
              <w:t xml:space="preserve"> </w:t>
            </w:r>
            <w:r w:rsidRPr="00F710F5">
              <w:rPr>
                <w:szCs w:val="28"/>
                <w:lang w:val="uk-UA"/>
              </w:rPr>
              <w:t>результативності у</w:t>
            </w:r>
            <w:r w:rsidRPr="00F710F5">
              <w:rPr>
                <w:spacing w:val="-6"/>
                <w:szCs w:val="28"/>
                <w:lang w:val="uk-UA"/>
              </w:rPr>
              <w:t xml:space="preserve"> </w:t>
            </w:r>
            <w:r w:rsidRPr="00F710F5">
              <w:rPr>
                <w:szCs w:val="28"/>
                <w:lang w:val="uk-UA"/>
              </w:rPr>
              <w:t>навчанні</w:t>
            </w:r>
          </w:p>
        </w:tc>
        <w:tc>
          <w:tcPr>
            <w:tcW w:w="1560" w:type="dxa"/>
            <w:gridSpan w:val="3"/>
            <w:vAlign w:val="center"/>
          </w:tcPr>
          <w:p w:rsidR="00841EA1" w:rsidRPr="00F710F5" w:rsidRDefault="00841EA1" w:rsidP="0032382D">
            <w:pPr>
              <w:ind w:left="142"/>
              <w:jc w:val="center"/>
              <w:rPr>
                <w:szCs w:val="28"/>
                <w:lang w:val="uk-UA"/>
              </w:rPr>
            </w:pPr>
            <w:r w:rsidRPr="00F710F5">
              <w:rPr>
                <w:szCs w:val="28"/>
                <w:lang w:val="uk-UA"/>
              </w:rPr>
              <w:t>інформація</w:t>
            </w:r>
          </w:p>
        </w:tc>
        <w:tc>
          <w:tcPr>
            <w:tcW w:w="1134" w:type="dxa"/>
            <w:gridSpan w:val="2"/>
            <w:vAlign w:val="center"/>
          </w:tcPr>
          <w:p w:rsidR="00841EA1" w:rsidRPr="00F710F5" w:rsidRDefault="00841EA1" w:rsidP="0032382D">
            <w:pPr>
              <w:ind w:left="142"/>
              <w:jc w:val="center"/>
              <w:rPr>
                <w:szCs w:val="28"/>
                <w:lang w:val="uk-UA"/>
              </w:rPr>
            </w:pPr>
            <w:r w:rsidRPr="00F710F5">
              <w:rPr>
                <w:szCs w:val="28"/>
                <w:lang w:val="uk-UA"/>
              </w:rPr>
              <w:t>листопад</w:t>
            </w:r>
          </w:p>
        </w:tc>
        <w:tc>
          <w:tcPr>
            <w:tcW w:w="1275" w:type="dxa"/>
            <w:vAlign w:val="center"/>
          </w:tcPr>
          <w:p w:rsidR="00841EA1" w:rsidRPr="00F710F5" w:rsidRDefault="00841EA1" w:rsidP="0032382D">
            <w:pPr>
              <w:ind w:left="142"/>
              <w:jc w:val="center"/>
              <w:rPr>
                <w:szCs w:val="28"/>
                <w:lang w:val="uk-UA"/>
              </w:rPr>
            </w:pPr>
            <w:r w:rsidRPr="00F710F5">
              <w:rPr>
                <w:szCs w:val="28"/>
                <w:lang w:val="uk-UA"/>
              </w:rPr>
              <w:t>класні керівники</w:t>
            </w:r>
          </w:p>
          <w:p w:rsidR="00841EA1" w:rsidRPr="00F710F5" w:rsidRDefault="00841EA1" w:rsidP="0032382D">
            <w:pPr>
              <w:ind w:left="142"/>
              <w:jc w:val="center"/>
              <w:rPr>
                <w:szCs w:val="28"/>
                <w:lang w:val="uk-UA"/>
              </w:rPr>
            </w:pPr>
            <w:r w:rsidRPr="00F710F5">
              <w:rPr>
                <w:szCs w:val="28"/>
                <w:lang w:val="uk-UA"/>
              </w:rPr>
              <w:t>практичний психолог</w:t>
            </w:r>
          </w:p>
        </w:tc>
        <w:tc>
          <w:tcPr>
            <w:tcW w:w="1418" w:type="dxa"/>
            <w:vAlign w:val="center"/>
          </w:tcPr>
          <w:p w:rsidR="00841EA1" w:rsidRPr="00F710F5" w:rsidRDefault="00841EA1" w:rsidP="0032382D">
            <w:pPr>
              <w:ind w:left="142"/>
              <w:jc w:val="center"/>
              <w:rPr>
                <w:b/>
                <w:color w:val="C45911" w:themeColor="accent2" w:themeShade="BF"/>
                <w:szCs w:val="28"/>
                <w:lang w:val="uk-UA"/>
              </w:rPr>
            </w:pPr>
          </w:p>
        </w:tc>
      </w:tr>
      <w:tr w:rsidR="00841EA1" w:rsidRPr="004C143D" w:rsidTr="009D084E">
        <w:trPr>
          <w:trHeight w:val="448"/>
        </w:trPr>
        <w:tc>
          <w:tcPr>
            <w:tcW w:w="11057" w:type="dxa"/>
            <w:gridSpan w:val="8"/>
            <w:shd w:val="clear" w:color="auto" w:fill="E2EFD9" w:themeFill="accent6" w:themeFillTint="33"/>
          </w:tcPr>
          <w:p w:rsidR="00841EA1" w:rsidRPr="004C143D" w:rsidRDefault="00841EA1" w:rsidP="0032382D">
            <w:pPr>
              <w:ind w:left="142"/>
              <w:jc w:val="center"/>
              <w:rPr>
                <w:b/>
                <w:color w:val="C45911" w:themeColor="accent2" w:themeShade="BF"/>
                <w:sz w:val="28"/>
                <w:szCs w:val="28"/>
                <w:lang w:val="uk-UA"/>
              </w:rPr>
            </w:pPr>
            <w:r w:rsidRPr="00F710F5">
              <w:rPr>
                <w:b/>
                <w:szCs w:val="28"/>
                <w:lang w:val="uk-UA"/>
              </w:rPr>
              <w:t>2. Систематичне відстеження результатів навчання кожного учня та надання йому (за потреби) підтримки в освітньому процесі</w:t>
            </w:r>
          </w:p>
        </w:tc>
      </w:tr>
      <w:tr w:rsidR="00814489" w:rsidRPr="004C143D" w:rsidTr="00D968D6">
        <w:trPr>
          <w:trHeight w:val="674"/>
        </w:trPr>
        <w:tc>
          <w:tcPr>
            <w:tcW w:w="5670" w:type="dxa"/>
          </w:tcPr>
          <w:p w:rsidR="00814489" w:rsidRPr="00D96C47" w:rsidRDefault="00814489" w:rsidP="0032382D">
            <w:pPr>
              <w:ind w:left="142"/>
              <w:jc w:val="center"/>
              <w:rPr>
                <w:rFonts w:eastAsia="Calibri"/>
                <w:b/>
                <w:i/>
                <w:szCs w:val="28"/>
                <w:lang w:val="uk-UA" w:eastAsia="en-US"/>
              </w:rPr>
            </w:pPr>
            <w:r w:rsidRPr="00F710F5">
              <w:rPr>
                <w:rFonts w:eastAsia="Calibri"/>
                <w:szCs w:val="28"/>
                <w:lang w:val="uk-UA" w:eastAsia="en-US"/>
              </w:rPr>
              <w:t>Проведення внутрішнього моніторингу стану викладання предметів (відповідно до затвердженого плану)</w:t>
            </w:r>
            <w:r w:rsidR="00D96C47">
              <w:rPr>
                <w:rFonts w:eastAsia="Calibri"/>
                <w:szCs w:val="28"/>
                <w:lang w:val="uk-UA" w:eastAsia="en-US"/>
              </w:rPr>
              <w:t xml:space="preserve"> – </w:t>
            </w:r>
            <w:r w:rsidR="00D96C47" w:rsidRPr="00D96C47">
              <w:rPr>
                <w:rFonts w:eastAsia="Calibri"/>
                <w:b/>
                <w:i/>
                <w:szCs w:val="28"/>
                <w:lang w:val="uk-UA" w:eastAsia="en-US"/>
              </w:rPr>
              <w:t>Інтегрованого курсу «Я досліджую світ» у 1-4 класах</w:t>
            </w:r>
          </w:p>
          <w:p w:rsidR="00814489" w:rsidRPr="00F710F5" w:rsidRDefault="00814489" w:rsidP="0032382D">
            <w:pPr>
              <w:ind w:left="142"/>
              <w:jc w:val="center"/>
              <w:rPr>
                <w:szCs w:val="28"/>
                <w:lang w:val="uk-UA"/>
              </w:rPr>
            </w:pPr>
          </w:p>
        </w:tc>
        <w:tc>
          <w:tcPr>
            <w:tcW w:w="1560" w:type="dxa"/>
            <w:gridSpan w:val="3"/>
          </w:tcPr>
          <w:p w:rsidR="00814489" w:rsidRPr="00F710F5" w:rsidRDefault="00814489" w:rsidP="0032382D">
            <w:pPr>
              <w:ind w:left="142"/>
              <w:jc w:val="center"/>
              <w:rPr>
                <w:szCs w:val="28"/>
                <w:lang w:val="uk-UA"/>
              </w:rPr>
            </w:pPr>
            <w:r w:rsidRPr="00F710F5">
              <w:rPr>
                <w:szCs w:val="28"/>
                <w:lang w:val="uk-UA"/>
              </w:rPr>
              <w:t>наказ</w:t>
            </w:r>
          </w:p>
          <w:p w:rsidR="00814489" w:rsidRPr="00F710F5" w:rsidRDefault="00814489" w:rsidP="0032382D">
            <w:pPr>
              <w:ind w:left="142"/>
              <w:jc w:val="center"/>
              <w:rPr>
                <w:szCs w:val="28"/>
                <w:lang w:val="uk-UA"/>
              </w:rPr>
            </w:pPr>
            <w:r w:rsidRPr="00F710F5">
              <w:rPr>
                <w:szCs w:val="28"/>
                <w:lang w:val="uk-UA"/>
              </w:rPr>
              <w:t>довідка</w:t>
            </w:r>
          </w:p>
        </w:tc>
        <w:tc>
          <w:tcPr>
            <w:tcW w:w="1134" w:type="dxa"/>
            <w:gridSpan w:val="2"/>
          </w:tcPr>
          <w:p w:rsidR="00F710F5" w:rsidRDefault="00814489" w:rsidP="0032382D">
            <w:pPr>
              <w:ind w:left="142"/>
              <w:jc w:val="center"/>
              <w:rPr>
                <w:szCs w:val="28"/>
                <w:lang w:val="uk-UA"/>
              </w:rPr>
            </w:pPr>
            <w:r w:rsidRPr="00F710F5">
              <w:rPr>
                <w:szCs w:val="28"/>
                <w:lang w:val="uk-UA"/>
              </w:rPr>
              <w:t>до 28.11.</w:t>
            </w:r>
          </w:p>
          <w:p w:rsidR="00814489" w:rsidRPr="00F710F5" w:rsidRDefault="00814489" w:rsidP="0032382D">
            <w:pPr>
              <w:ind w:left="142"/>
              <w:jc w:val="center"/>
              <w:rPr>
                <w:szCs w:val="28"/>
                <w:lang w:val="uk-UA"/>
              </w:rPr>
            </w:pPr>
            <w:r w:rsidRPr="00F710F5">
              <w:rPr>
                <w:szCs w:val="28"/>
                <w:lang w:val="uk-UA"/>
              </w:rPr>
              <w:t>2025</w:t>
            </w:r>
          </w:p>
        </w:tc>
        <w:tc>
          <w:tcPr>
            <w:tcW w:w="1275" w:type="dxa"/>
          </w:tcPr>
          <w:p w:rsidR="00814489" w:rsidRPr="00F710F5" w:rsidRDefault="00814489" w:rsidP="0032382D">
            <w:pPr>
              <w:ind w:left="142"/>
              <w:jc w:val="center"/>
            </w:pPr>
            <w:r w:rsidRPr="00F710F5">
              <w:rPr>
                <w:b/>
                <w:szCs w:val="28"/>
                <w:lang w:val="uk-UA"/>
              </w:rPr>
              <w:t>ЗДНВР</w:t>
            </w:r>
          </w:p>
        </w:tc>
        <w:tc>
          <w:tcPr>
            <w:tcW w:w="1418" w:type="dxa"/>
          </w:tcPr>
          <w:p w:rsidR="00814489" w:rsidRPr="00F710F5" w:rsidRDefault="00814489" w:rsidP="0032382D">
            <w:pPr>
              <w:ind w:left="142"/>
              <w:jc w:val="center"/>
              <w:rPr>
                <w:b/>
                <w:color w:val="C45911" w:themeColor="accent2" w:themeShade="BF"/>
                <w:szCs w:val="28"/>
                <w:lang w:val="uk-UA"/>
              </w:rPr>
            </w:pPr>
          </w:p>
        </w:tc>
      </w:tr>
      <w:tr w:rsidR="00814489" w:rsidRPr="004C143D" w:rsidTr="00D968D6">
        <w:trPr>
          <w:trHeight w:val="807"/>
        </w:trPr>
        <w:tc>
          <w:tcPr>
            <w:tcW w:w="5670" w:type="dxa"/>
          </w:tcPr>
          <w:p w:rsidR="00814489" w:rsidRPr="00F710F5" w:rsidRDefault="00814489" w:rsidP="0032382D">
            <w:pPr>
              <w:ind w:left="142"/>
              <w:jc w:val="center"/>
              <w:rPr>
                <w:szCs w:val="28"/>
              </w:rPr>
            </w:pPr>
            <w:r w:rsidRPr="00F710F5">
              <w:rPr>
                <w:szCs w:val="28"/>
                <w:lang w:val="uk-UA"/>
              </w:rPr>
              <w:t>Внутрішній моніторинг якості ведення учнівських зошитів</w:t>
            </w:r>
          </w:p>
        </w:tc>
        <w:tc>
          <w:tcPr>
            <w:tcW w:w="1560" w:type="dxa"/>
            <w:gridSpan w:val="3"/>
          </w:tcPr>
          <w:p w:rsidR="00814489" w:rsidRPr="00F710F5" w:rsidRDefault="00814489" w:rsidP="0032382D">
            <w:pPr>
              <w:ind w:left="142"/>
              <w:jc w:val="center"/>
              <w:rPr>
                <w:szCs w:val="28"/>
              </w:rPr>
            </w:pPr>
            <w:r w:rsidRPr="00F710F5">
              <w:rPr>
                <w:szCs w:val="28"/>
                <w:lang w:val="uk-UA"/>
              </w:rPr>
              <w:t>наказ</w:t>
            </w:r>
          </w:p>
        </w:tc>
        <w:tc>
          <w:tcPr>
            <w:tcW w:w="1134" w:type="dxa"/>
            <w:gridSpan w:val="2"/>
          </w:tcPr>
          <w:p w:rsidR="00F710F5" w:rsidRDefault="00814489" w:rsidP="0032382D">
            <w:pPr>
              <w:ind w:left="142"/>
              <w:jc w:val="center"/>
              <w:rPr>
                <w:szCs w:val="28"/>
                <w:lang w:val="uk-UA"/>
              </w:rPr>
            </w:pPr>
            <w:r w:rsidRPr="00F710F5">
              <w:rPr>
                <w:szCs w:val="28"/>
                <w:lang w:val="uk-UA"/>
              </w:rPr>
              <w:t>до 28.11.</w:t>
            </w:r>
          </w:p>
          <w:p w:rsidR="00814489" w:rsidRPr="00F710F5" w:rsidRDefault="00814489" w:rsidP="0032382D">
            <w:pPr>
              <w:ind w:left="142"/>
              <w:jc w:val="center"/>
              <w:rPr>
                <w:szCs w:val="28"/>
                <w:lang w:val="uk-UA"/>
              </w:rPr>
            </w:pPr>
            <w:r w:rsidRPr="00F710F5">
              <w:rPr>
                <w:szCs w:val="28"/>
                <w:lang w:val="uk-UA"/>
              </w:rPr>
              <w:t>2025</w:t>
            </w:r>
          </w:p>
        </w:tc>
        <w:tc>
          <w:tcPr>
            <w:tcW w:w="1275" w:type="dxa"/>
          </w:tcPr>
          <w:p w:rsidR="00814489" w:rsidRPr="00F710F5" w:rsidRDefault="00814489" w:rsidP="0032382D">
            <w:pPr>
              <w:ind w:left="142"/>
              <w:jc w:val="center"/>
            </w:pPr>
            <w:r w:rsidRPr="00F710F5">
              <w:rPr>
                <w:b/>
                <w:szCs w:val="28"/>
                <w:lang w:val="uk-UA"/>
              </w:rPr>
              <w:t>ЗДНВР</w:t>
            </w:r>
          </w:p>
        </w:tc>
        <w:tc>
          <w:tcPr>
            <w:tcW w:w="1418" w:type="dxa"/>
          </w:tcPr>
          <w:p w:rsidR="00814489" w:rsidRPr="00F710F5" w:rsidRDefault="00814489" w:rsidP="0032382D">
            <w:pPr>
              <w:ind w:left="142"/>
              <w:jc w:val="center"/>
              <w:rPr>
                <w:b/>
                <w:color w:val="C45911" w:themeColor="accent2" w:themeShade="BF"/>
                <w:szCs w:val="28"/>
                <w:lang w:val="uk-UA"/>
              </w:rPr>
            </w:pPr>
          </w:p>
        </w:tc>
      </w:tr>
      <w:tr w:rsidR="00841EA1" w:rsidRPr="004C143D" w:rsidTr="00F710F5">
        <w:trPr>
          <w:trHeight w:val="119"/>
        </w:trPr>
        <w:tc>
          <w:tcPr>
            <w:tcW w:w="11057" w:type="dxa"/>
            <w:gridSpan w:val="8"/>
            <w:shd w:val="clear" w:color="auto" w:fill="E2EFD9" w:themeFill="accent6" w:themeFillTint="33"/>
            <w:vAlign w:val="center"/>
          </w:tcPr>
          <w:p w:rsidR="00841EA1" w:rsidRPr="00F710F5" w:rsidRDefault="00841EA1" w:rsidP="0032382D">
            <w:pPr>
              <w:ind w:left="142"/>
              <w:jc w:val="center"/>
              <w:rPr>
                <w:b/>
                <w:color w:val="C45911" w:themeColor="accent2" w:themeShade="BF"/>
                <w:lang w:val="uk-UA"/>
              </w:rPr>
            </w:pPr>
            <w:r w:rsidRPr="00F710F5">
              <w:rPr>
                <w:b/>
                <w:lang w:val="uk-UA"/>
              </w:rPr>
              <w:t>3. Спрямованість системи оцінювання на формування в учнів відповідальності за результати свого навчання, здатності до самооцінювання</w:t>
            </w:r>
          </w:p>
        </w:tc>
      </w:tr>
      <w:tr w:rsidR="00841EA1" w:rsidRPr="004C143D" w:rsidTr="00D968D6">
        <w:trPr>
          <w:trHeight w:val="141"/>
        </w:trPr>
        <w:tc>
          <w:tcPr>
            <w:tcW w:w="5670" w:type="dxa"/>
            <w:vAlign w:val="center"/>
          </w:tcPr>
          <w:p w:rsidR="00841EA1" w:rsidRPr="00F710F5" w:rsidRDefault="00841EA1" w:rsidP="0032382D">
            <w:pPr>
              <w:ind w:left="142"/>
              <w:jc w:val="center"/>
              <w:rPr>
                <w:lang w:val="uk-UA"/>
              </w:rPr>
            </w:pPr>
            <w:r w:rsidRPr="00F710F5">
              <w:t xml:space="preserve">Участь здобувачів </w:t>
            </w:r>
            <w:r w:rsidRPr="00F710F5">
              <w:rPr>
                <w:lang w:val="uk-UA"/>
              </w:rPr>
              <w:t xml:space="preserve">освіти </w:t>
            </w:r>
            <w:r w:rsidRPr="00F710F5">
              <w:t>у Інтернет-проєктах</w:t>
            </w:r>
          </w:p>
        </w:tc>
        <w:tc>
          <w:tcPr>
            <w:tcW w:w="1560" w:type="dxa"/>
            <w:gridSpan w:val="3"/>
            <w:vAlign w:val="center"/>
          </w:tcPr>
          <w:p w:rsidR="00841EA1" w:rsidRPr="00F710F5" w:rsidRDefault="00841EA1" w:rsidP="0032382D">
            <w:pPr>
              <w:ind w:left="142"/>
              <w:jc w:val="center"/>
              <w:rPr>
                <w:lang w:val="uk-UA"/>
              </w:rPr>
            </w:pPr>
            <w:r w:rsidRPr="00F710F5">
              <w:rPr>
                <w:lang w:val="uk-UA"/>
              </w:rPr>
              <w:t>план</w:t>
            </w:r>
          </w:p>
        </w:tc>
        <w:tc>
          <w:tcPr>
            <w:tcW w:w="1134" w:type="dxa"/>
            <w:gridSpan w:val="2"/>
            <w:vAlign w:val="center"/>
          </w:tcPr>
          <w:p w:rsidR="00841EA1" w:rsidRPr="00F710F5" w:rsidRDefault="00841EA1" w:rsidP="0032382D">
            <w:pPr>
              <w:ind w:left="142"/>
              <w:jc w:val="center"/>
              <w:rPr>
                <w:lang w:val="uk-UA"/>
              </w:rPr>
            </w:pPr>
            <w:r w:rsidRPr="00F710F5">
              <w:rPr>
                <w:lang w:val="uk-UA"/>
              </w:rPr>
              <w:t>листопад</w:t>
            </w:r>
          </w:p>
        </w:tc>
        <w:tc>
          <w:tcPr>
            <w:tcW w:w="1275" w:type="dxa"/>
            <w:vAlign w:val="center"/>
          </w:tcPr>
          <w:p w:rsidR="00841EA1" w:rsidRPr="00F710F5" w:rsidRDefault="00814489" w:rsidP="0032382D">
            <w:pPr>
              <w:ind w:left="142"/>
              <w:jc w:val="center"/>
              <w:rPr>
                <w:lang w:val="uk-UA"/>
              </w:rPr>
            </w:pPr>
            <w:r w:rsidRPr="00F710F5">
              <w:rPr>
                <w:lang w:val="uk-UA"/>
              </w:rPr>
              <w:t>П</w:t>
            </w:r>
            <w:r w:rsidR="00841EA1" w:rsidRPr="00F710F5">
              <w:rPr>
                <w:lang w:val="uk-UA"/>
              </w:rPr>
              <w:t>ед</w:t>
            </w:r>
            <w:r w:rsidRPr="00F710F5">
              <w:rPr>
                <w:lang w:val="uk-UA"/>
              </w:rPr>
              <w:t>.</w:t>
            </w:r>
            <w:r w:rsidR="00841EA1" w:rsidRPr="00F710F5">
              <w:rPr>
                <w:lang w:val="uk-UA"/>
              </w:rPr>
              <w:t>працівники</w:t>
            </w:r>
          </w:p>
        </w:tc>
        <w:tc>
          <w:tcPr>
            <w:tcW w:w="1418" w:type="dxa"/>
            <w:vAlign w:val="center"/>
          </w:tcPr>
          <w:p w:rsidR="00841EA1" w:rsidRPr="00F710F5" w:rsidRDefault="00841EA1" w:rsidP="0032382D">
            <w:pPr>
              <w:ind w:left="142"/>
              <w:jc w:val="center"/>
              <w:rPr>
                <w:b/>
                <w:color w:val="C45911" w:themeColor="accent2" w:themeShade="BF"/>
                <w:lang w:val="uk-UA"/>
              </w:rPr>
            </w:pPr>
          </w:p>
        </w:tc>
      </w:tr>
      <w:tr w:rsidR="00814489" w:rsidRPr="004C143D" w:rsidTr="00D968D6">
        <w:trPr>
          <w:trHeight w:val="172"/>
        </w:trPr>
        <w:tc>
          <w:tcPr>
            <w:tcW w:w="5670" w:type="dxa"/>
            <w:vAlign w:val="center"/>
          </w:tcPr>
          <w:p w:rsidR="00814489" w:rsidRPr="00F710F5" w:rsidRDefault="00814489" w:rsidP="0032382D">
            <w:pPr>
              <w:ind w:left="142"/>
              <w:jc w:val="center"/>
              <w:rPr>
                <w:lang w:val="uk-UA"/>
              </w:rPr>
            </w:pPr>
            <w:r w:rsidRPr="00F710F5">
              <w:rPr>
                <w:lang w:val="uk-UA"/>
              </w:rPr>
              <w:t>Проведення заходу за участю випускників закладу «Математика. Топ-професії на майбутнє»  (у рамках профорієнтаційної роботи.)</w:t>
            </w:r>
          </w:p>
        </w:tc>
        <w:tc>
          <w:tcPr>
            <w:tcW w:w="1560" w:type="dxa"/>
            <w:gridSpan w:val="3"/>
            <w:vAlign w:val="center"/>
          </w:tcPr>
          <w:p w:rsidR="00814489" w:rsidRPr="00F710F5" w:rsidRDefault="00814489" w:rsidP="0032382D">
            <w:pPr>
              <w:ind w:left="142"/>
              <w:jc w:val="center"/>
              <w:rPr>
                <w:lang w:val="uk-UA"/>
              </w:rPr>
            </w:pPr>
            <w:r w:rsidRPr="00F710F5">
              <w:rPr>
                <w:lang w:val="uk-UA"/>
              </w:rPr>
              <w:t>план</w:t>
            </w:r>
          </w:p>
          <w:p w:rsidR="00814489" w:rsidRPr="00F710F5" w:rsidRDefault="00814489" w:rsidP="0032382D">
            <w:pPr>
              <w:ind w:left="142"/>
              <w:jc w:val="center"/>
              <w:rPr>
                <w:lang w:val="uk-UA"/>
              </w:rPr>
            </w:pPr>
            <w:r w:rsidRPr="00F710F5">
              <w:rPr>
                <w:lang w:val="uk-UA"/>
              </w:rPr>
              <w:t>фотозвіт</w:t>
            </w:r>
          </w:p>
        </w:tc>
        <w:tc>
          <w:tcPr>
            <w:tcW w:w="1134" w:type="dxa"/>
            <w:gridSpan w:val="2"/>
            <w:vAlign w:val="center"/>
          </w:tcPr>
          <w:p w:rsidR="00814489" w:rsidRPr="00F710F5" w:rsidRDefault="00814489" w:rsidP="0032382D">
            <w:pPr>
              <w:ind w:left="142"/>
              <w:jc w:val="center"/>
              <w:rPr>
                <w:lang w:val="uk-UA"/>
              </w:rPr>
            </w:pPr>
            <w:r w:rsidRPr="00F710F5">
              <w:rPr>
                <w:lang w:val="uk-UA"/>
              </w:rPr>
              <w:t>листопад</w:t>
            </w:r>
          </w:p>
        </w:tc>
        <w:tc>
          <w:tcPr>
            <w:tcW w:w="1275" w:type="dxa"/>
            <w:vAlign w:val="center"/>
          </w:tcPr>
          <w:p w:rsidR="00814489" w:rsidRPr="00F710F5" w:rsidRDefault="00814489" w:rsidP="0032382D">
            <w:pPr>
              <w:ind w:left="142"/>
              <w:jc w:val="center"/>
            </w:pPr>
            <w:r w:rsidRPr="00F710F5">
              <w:rPr>
                <w:b/>
                <w:lang w:val="uk-UA"/>
              </w:rPr>
              <w:t>ЗДНВР</w:t>
            </w:r>
          </w:p>
        </w:tc>
        <w:tc>
          <w:tcPr>
            <w:tcW w:w="1418" w:type="dxa"/>
            <w:vAlign w:val="center"/>
          </w:tcPr>
          <w:p w:rsidR="00814489" w:rsidRPr="00F710F5" w:rsidRDefault="00814489" w:rsidP="0032382D">
            <w:pPr>
              <w:ind w:left="142"/>
              <w:jc w:val="center"/>
              <w:rPr>
                <w:b/>
                <w:color w:val="C45911" w:themeColor="accent2" w:themeShade="BF"/>
                <w:lang w:val="uk-UA"/>
              </w:rPr>
            </w:pPr>
          </w:p>
        </w:tc>
      </w:tr>
      <w:tr w:rsidR="00814489" w:rsidRPr="004C143D" w:rsidTr="00D968D6">
        <w:trPr>
          <w:trHeight w:val="903"/>
        </w:trPr>
        <w:tc>
          <w:tcPr>
            <w:tcW w:w="5670" w:type="dxa"/>
            <w:vAlign w:val="center"/>
          </w:tcPr>
          <w:p w:rsidR="00814489" w:rsidRPr="00F710F5" w:rsidRDefault="00814489" w:rsidP="0032382D">
            <w:pPr>
              <w:ind w:left="142"/>
              <w:jc w:val="center"/>
              <w:rPr>
                <w:lang w:val="uk-UA"/>
              </w:rPr>
            </w:pPr>
            <w:r w:rsidRPr="00F710F5">
              <w:t xml:space="preserve">Презентація </w:t>
            </w:r>
            <w:r w:rsidRPr="00F710F5">
              <w:rPr>
                <w:lang w:val="uk-UA"/>
              </w:rPr>
              <w:t xml:space="preserve">безкоштовної </w:t>
            </w:r>
            <w:r w:rsidRPr="00F710F5">
              <w:t xml:space="preserve"> інтерактивної платформи </w:t>
            </w:r>
            <w:r w:rsidRPr="00F710F5">
              <w:rPr>
                <w:lang w:val="uk-UA"/>
              </w:rPr>
              <w:t>«</w:t>
            </w:r>
            <w:r w:rsidRPr="00F710F5">
              <w:t>Brilliant</w:t>
            </w:r>
            <w:r w:rsidRPr="00F710F5">
              <w:rPr>
                <w:lang w:val="uk-UA"/>
              </w:rPr>
              <w:t xml:space="preserve">» </w:t>
            </w:r>
            <w:r w:rsidRPr="00F710F5">
              <w:t>для вивчення точних наук</w:t>
            </w:r>
            <w:r w:rsidR="00270B1B" w:rsidRPr="00F710F5">
              <w:rPr>
                <w:lang w:val="uk-UA"/>
              </w:rPr>
              <w:t xml:space="preserve">  </w:t>
            </w:r>
            <w:hyperlink r:id="rId126" w:anchor="educators_nux_message" w:history="1">
              <w:r w:rsidRPr="00F710F5">
                <w:rPr>
                  <w:rStyle w:val="af2"/>
                  <w:lang w:val="en-US"/>
                </w:rPr>
                <w:t>https</w:t>
              </w:r>
              <w:r w:rsidRPr="00F710F5">
                <w:rPr>
                  <w:rStyle w:val="af2"/>
                </w:rPr>
                <w:t>://</w:t>
              </w:r>
              <w:r w:rsidRPr="00F710F5">
                <w:rPr>
                  <w:rStyle w:val="af2"/>
                  <w:lang w:val="en-US"/>
                </w:rPr>
                <w:t>educator</w:t>
              </w:r>
              <w:r w:rsidRPr="00F710F5">
                <w:rPr>
                  <w:rStyle w:val="af2"/>
                </w:rPr>
                <w:t>.</w:t>
              </w:r>
              <w:r w:rsidRPr="00F710F5">
                <w:rPr>
                  <w:rStyle w:val="af2"/>
                  <w:lang w:val="en-US"/>
                </w:rPr>
                <w:t>brilliant</w:t>
              </w:r>
              <w:r w:rsidRPr="00F710F5">
                <w:rPr>
                  <w:rStyle w:val="af2"/>
                </w:rPr>
                <w:t>.</w:t>
              </w:r>
              <w:r w:rsidRPr="00F710F5">
                <w:rPr>
                  <w:rStyle w:val="af2"/>
                  <w:lang w:val="en-US"/>
                </w:rPr>
                <w:t>org</w:t>
              </w:r>
              <w:r w:rsidRPr="00F710F5">
                <w:rPr>
                  <w:rStyle w:val="af2"/>
                </w:rPr>
                <w:t xml:space="preserve">/ - </w:t>
              </w:r>
              <w:r w:rsidRPr="00F710F5">
                <w:rPr>
                  <w:rStyle w:val="af2"/>
                  <w:lang w:val="en-US"/>
                </w:rPr>
                <w:t>educators</w:t>
              </w:r>
              <w:r w:rsidRPr="00F710F5">
                <w:rPr>
                  <w:rStyle w:val="af2"/>
                </w:rPr>
                <w:t>_</w:t>
              </w:r>
              <w:r w:rsidRPr="00F710F5">
                <w:rPr>
                  <w:rStyle w:val="af2"/>
                  <w:lang w:val="en-US"/>
                </w:rPr>
                <w:t>nux</w:t>
              </w:r>
              <w:r w:rsidRPr="00F710F5">
                <w:rPr>
                  <w:rStyle w:val="af2"/>
                </w:rPr>
                <w:t>_</w:t>
              </w:r>
              <w:r w:rsidRPr="00F710F5">
                <w:rPr>
                  <w:rStyle w:val="af2"/>
                  <w:lang w:val="en-US"/>
                </w:rPr>
                <w:t>message</w:t>
              </w:r>
            </w:hyperlink>
          </w:p>
        </w:tc>
        <w:tc>
          <w:tcPr>
            <w:tcW w:w="1560" w:type="dxa"/>
            <w:gridSpan w:val="3"/>
            <w:vAlign w:val="center"/>
          </w:tcPr>
          <w:p w:rsidR="00814489" w:rsidRPr="00F710F5" w:rsidRDefault="00814489" w:rsidP="0032382D">
            <w:pPr>
              <w:ind w:left="142"/>
              <w:jc w:val="center"/>
              <w:rPr>
                <w:lang w:val="uk-UA"/>
              </w:rPr>
            </w:pPr>
            <w:r w:rsidRPr="00F710F5">
              <w:rPr>
                <w:lang w:val="uk-UA"/>
              </w:rPr>
              <w:t>презентація</w:t>
            </w:r>
          </w:p>
        </w:tc>
        <w:tc>
          <w:tcPr>
            <w:tcW w:w="1134" w:type="dxa"/>
            <w:gridSpan w:val="2"/>
            <w:vAlign w:val="center"/>
          </w:tcPr>
          <w:p w:rsidR="00814489" w:rsidRPr="00F710F5" w:rsidRDefault="00814489" w:rsidP="0032382D">
            <w:pPr>
              <w:ind w:left="142"/>
              <w:jc w:val="center"/>
              <w:rPr>
                <w:lang w:val="uk-UA"/>
              </w:rPr>
            </w:pPr>
            <w:r w:rsidRPr="00F710F5">
              <w:rPr>
                <w:lang w:val="uk-UA"/>
              </w:rPr>
              <w:t>листопад</w:t>
            </w:r>
          </w:p>
        </w:tc>
        <w:tc>
          <w:tcPr>
            <w:tcW w:w="1275" w:type="dxa"/>
            <w:vAlign w:val="center"/>
          </w:tcPr>
          <w:p w:rsidR="00814489" w:rsidRPr="00F710F5" w:rsidRDefault="00814489" w:rsidP="0032382D">
            <w:pPr>
              <w:ind w:left="142"/>
              <w:jc w:val="center"/>
            </w:pPr>
            <w:r w:rsidRPr="00F710F5">
              <w:rPr>
                <w:b/>
                <w:lang w:val="uk-UA"/>
              </w:rPr>
              <w:t>ЗДНВР</w:t>
            </w:r>
          </w:p>
        </w:tc>
        <w:tc>
          <w:tcPr>
            <w:tcW w:w="1418" w:type="dxa"/>
            <w:vAlign w:val="center"/>
          </w:tcPr>
          <w:p w:rsidR="00814489" w:rsidRPr="00F710F5" w:rsidRDefault="00814489" w:rsidP="0032382D">
            <w:pPr>
              <w:ind w:left="142"/>
              <w:jc w:val="center"/>
              <w:rPr>
                <w:b/>
                <w:color w:val="C45911" w:themeColor="accent2" w:themeShade="BF"/>
                <w:lang w:val="uk-UA"/>
              </w:rPr>
            </w:pPr>
          </w:p>
        </w:tc>
      </w:tr>
      <w:tr w:rsidR="00841EA1" w:rsidRPr="004C143D" w:rsidTr="00D968D6">
        <w:trPr>
          <w:trHeight w:val="192"/>
        </w:trPr>
        <w:tc>
          <w:tcPr>
            <w:tcW w:w="5670" w:type="dxa"/>
            <w:vAlign w:val="center"/>
          </w:tcPr>
          <w:p w:rsidR="00841EA1" w:rsidRPr="00F710F5" w:rsidRDefault="00841EA1" w:rsidP="0032382D">
            <w:pPr>
              <w:ind w:left="142"/>
              <w:jc w:val="center"/>
            </w:pPr>
            <w:r w:rsidRPr="00F710F5">
              <w:rPr>
                <w:shd w:val="clear" w:color="auto" w:fill="FFFFFF"/>
              </w:rPr>
              <w:t>Організація </w:t>
            </w:r>
            <w:r w:rsidRPr="00F710F5">
              <w:rPr>
                <w:rStyle w:val="af1"/>
                <w:bCs/>
                <w:i w:val="0"/>
                <w:iCs w:val="0"/>
                <w:shd w:val="clear" w:color="auto" w:fill="FFFFFF"/>
              </w:rPr>
              <w:t>індивідуальних</w:t>
            </w:r>
            <w:r w:rsidRPr="00F710F5">
              <w:rPr>
                <w:shd w:val="clear" w:color="auto" w:fill="FFFFFF"/>
              </w:rPr>
              <w:t> т</w:t>
            </w:r>
            <w:r w:rsidRPr="00F710F5">
              <w:rPr>
                <w:shd w:val="clear" w:color="auto" w:fill="FFFFFF"/>
                <w:lang w:val="uk-UA"/>
              </w:rPr>
              <w:t>а</w:t>
            </w:r>
            <w:r w:rsidRPr="00F710F5">
              <w:rPr>
                <w:rStyle w:val="af1"/>
                <w:bCs/>
                <w:i w:val="0"/>
                <w:iCs w:val="0"/>
                <w:shd w:val="clear" w:color="auto" w:fill="FFFFFF"/>
              </w:rPr>
              <w:t xml:space="preserve"> групових занять</w:t>
            </w:r>
            <w:r w:rsidRPr="00F710F5">
              <w:rPr>
                <w:shd w:val="clear" w:color="auto" w:fill="FFFFFF"/>
              </w:rPr>
              <w:t xml:space="preserve"> з учнями для надолуження </w:t>
            </w:r>
            <w:r w:rsidRPr="00F710F5">
              <w:rPr>
                <w:shd w:val="clear" w:color="auto" w:fill="FFFFFF"/>
                <w:lang w:val="uk-UA"/>
              </w:rPr>
              <w:t>освітніх втрат</w:t>
            </w:r>
          </w:p>
        </w:tc>
        <w:tc>
          <w:tcPr>
            <w:tcW w:w="1560" w:type="dxa"/>
            <w:gridSpan w:val="3"/>
            <w:vAlign w:val="center"/>
          </w:tcPr>
          <w:p w:rsidR="00841EA1" w:rsidRPr="00F710F5" w:rsidRDefault="00841EA1" w:rsidP="0032382D">
            <w:pPr>
              <w:ind w:left="142"/>
              <w:jc w:val="center"/>
              <w:rPr>
                <w:lang w:val="uk-UA"/>
              </w:rPr>
            </w:pPr>
            <w:r w:rsidRPr="00F710F5">
              <w:rPr>
                <w:lang w:val="uk-UA"/>
              </w:rPr>
              <w:t>графік</w:t>
            </w:r>
          </w:p>
          <w:p w:rsidR="00841EA1" w:rsidRPr="00F710F5" w:rsidRDefault="00841EA1" w:rsidP="0032382D">
            <w:pPr>
              <w:ind w:left="142"/>
              <w:jc w:val="center"/>
              <w:rPr>
                <w:lang w:val="uk-UA"/>
              </w:rPr>
            </w:pPr>
            <w:r w:rsidRPr="00F710F5">
              <w:rPr>
                <w:lang w:val="uk-UA"/>
              </w:rPr>
              <w:t>план</w:t>
            </w:r>
          </w:p>
        </w:tc>
        <w:tc>
          <w:tcPr>
            <w:tcW w:w="1134" w:type="dxa"/>
            <w:gridSpan w:val="2"/>
            <w:vAlign w:val="center"/>
          </w:tcPr>
          <w:p w:rsidR="00841EA1" w:rsidRPr="00F710F5" w:rsidRDefault="00841EA1" w:rsidP="0032382D">
            <w:pPr>
              <w:ind w:left="142"/>
              <w:jc w:val="center"/>
              <w:rPr>
                <w:lang w:val="uk-UA"/>
              </w:rPr>
            </w:pPr>
            <w:r w:rsidRPr="00F710F5">
              <w:rPr>
                <w:lang w:val="uk-UA"/>
              </w:rPr>
              <w:t>листопад</w:t>
            </w:r>
          </w:p>
        </w:tc>
        <w:tc>
          <w:tcPr>
            <w:tcW w:w="1275" w:type="dxa"/>
            <w:vAlign w:val="center"/>
          </w:tcPr>
          <w:p w:rsidR="00841EA1" w:rsidRPr="00F710F5" w:rsidRDefault="00270B1B" w:rsidP="0032382D">
            <w:pPr>
              <w:ind w:left="142"/>
              <w:jc w:val="center"/>
              <w:rPr>
                <w:lang w:val="uk-UA"/>
              </w:rPr>
            </w:pPr>
            <w:r w:rsidRPr="00F710F5">
              <w:rPr>
                <w:lang w:val="uk-UA"/>
              </w:rPr>
              <w:t>П</w:t>
            </w:r>
            <w:r w:rsidR="00841EA1" w:rsidRPr="00F710F5">
              <w:rPr>
                <w:lang w:val="uk-UA"/>
              </w:rPr>
              <w:t>ед</w:t>
            </w:r>
            <w:r w:rsidRPr="00F710F5">
              <w:rPr>
                <w:lang w:val="uk-UA"/>
              </w:rPr>
              <w:t>.</w:t>
            </w:r>
            <w:r w:rsidR="00841EA1" w:rsidRPr="00F710F5">
              <w:rPr>
                <w:lang w:val="uk-UA"/>
              </w:rPr>
              <w:t>працівники</w:t>
            </w:r>
          </w:p>
        </w:tc>
        <w:tc>
          <w:tcPr>
            <w:tcW w:w="1418" w:type="dxa"/>
            <w:vAlign w:val="center"/>
          </w:tcPr>
          <w:p w:rsidR="00841EA1" w:rsidRPr="00F710F5" w:rsidRDefault="00841EA1" w:rsidP="0032382D">
            <w:pPr>
              <w:ind w:left="142"/>
              <w:jc w:val="center"/>
              <w:rPr>
                <w:b/>
                <w:color w:val="C45911" w:themeColor="accent2" w:themeShade="BF"/>
                <w:lang w:val="uk-UA"/>
              </w:rPr>
            </w:pPr>
          </w:p>
        </w:tc>
      </w:tr>
      <w:tr w:rsidR="00841EA1" w:rsidRPr="004C143D" w:rsidTr="009D084E">
        <w:trPr>
          <w:trHeight w:val="104"/>
        </w:trPr>
        <w:tc>
          <w:tcPr>
            <w:tcW w:w="11057" w:type="dxa"/>
            <w:gridSpan w:val="8"/>
            <w:shd w:val="clear" w:color="auto" w:fill="FFF2CC" w:themeFill="accent4" w:themeFillTint="33"/>
          </w:tcPr>
          <w:p w:rsidR="00841EA1" w:rsidRPr="00F710F5" w:rsidRDefault="00841EA1" w:rsidP="0032382D">
            <w:pPr>
              <w:ind w:left="142"/>
              <w:jc w:val="center"/>
              <w:rPr>
                <w:b/>
                <w:color w:val="800000"/>
                <w:szCs w:val="28"/>
                <w:lang w:val="uk-UA"/>
              </w:rPr>
            </w:pPr>
            <w:r w:rsidRPr="00F710F5">
              <w:rPr>
                <w:b/>
                <w:color w:val="800000"/>
                <w:szCs w:val="28"/>
                <w:lang w:val="uk-UA"/>
              </w:rPr>
              <w:t>ІІ. ПЕДАГОГІЧНА ДІЯЛЬНІСТЬ ПЕДАГОГІЧНИХ ПРАЦІВНИКІВ</w:t>
            </w:r>
          </w:p>
        </w:tc>
      </w:tr>
      <w:tr w:rsidR="00841EA1" w:rsidRPr="004C143D" w:rsidTr="009D084E">
        <w:trPr>
          <w:trHeight w:val="94"/>
        </w:trPr>
        <w:tc>
          <w:tcPr>
            <w:tcW w:w="11057" w:type="dxa"/>
            <w:gridSpan w:val="8"/>
            <w:shd w:val="clear" w:color="auto" w:fill="FFF2CC" w:themeFill="accent4" w:themeFillTint="33"/>
          </w:tcPr>
          <w:p w:rsidR="00841EA1" w:rsidRPr="00F710F5" w:rsidRDefault="00841EA1" w:rsidP="0032382D">
            <w:pPr>
              <w:ind w:left="142"/>
              <w:jc w:val="center"/>
              <w:rPr>
                <w:b/>
                <w:color w:val="800000"/>
                <w:szCs w:val="28"/>
                <w:lang w:val="uk-UA"/>
              </w:rPr>
            </w:pPr>
            <w:r w:rsidRPr="00F710F5">
              <w:rPr>
                <w:b/>
                <w:color w:val="800000"/>
                <w:szCs w:val="28"/>
                <w:lang w:val="uk-UA"/>
              </w:rPr>
              <w:t>1.Ефективність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учнів</w:t>
            </w:r>
          </w:p>
        </w:tc>
      </w:tr>
      <w:tr w:rsidR="00814489" w:rsidRPr="004C143D" w:rsidTr="00D968D6">
        <w:trPr>
          <w:trHeight w:val="172"/>
        </w:trPr>
        <w:tc>
          <w:tcPr>
            <w:tcW w:w="5670" w:type="dxa"/>
            <w:vAlign w:val="center"/>
          </w:tcPr>
          <w:p w:rsidR="00814489" w:rsidRPr="00A4520A" w:rsidRDefault="00814489" w:rsidP="0032382D">
            <w:pPr>
              <w:ind w:left="142"/>
              <w:jc w:val="center"/>
              <w:rPr>
                <w:rFonts w:eastAsia="Calibri"/>
                <w:szCs w:val="28"/>
                <w:lang w:val="uk-UA" w:eastAsia="en-US"/>
              </w:rPr>
            </w:pPr>
            <w:r w:rsidRPr="00A4520A">
              <w:rPr>
                <w:rFonts w:eastAsia="Calibri"/>
                <w:szCs w:val="28"/>
                <w:lang w:val="uk-UA" w:eastAsia="en-US"/>
              </w:rPr>
              <w:t>Засідання методичної ради. Тема «Креативний освітній контент: від традицій до інновацій»</w:t>
            </w:r>
          </w:p>
          <w:p w:rsidR="00814489" w:rsidRPr="00A4520A" w:rsidRDefault="00814489" w:rsidP="0032382D">
            <w:pPr>
              <w:ind w:left="142"/>
              <w:jc w:val="center"/>
              <w:rPr>
                <w:szCs w:val="28"/>
                <w:lang w:val="uk-UA"/>
              </w:rPr>
            </w:pPr>
          </w:p>
        </w:tc>
        <w:tc>
          <w:tcPr>
            <w:tcW w:w="1560" w:type="dxa"/>
            <w:gridSpan w:val="3"/>
            <w:vAlign w:val="center"/>
          </w:tcPr>
          <w:p w:rsidR="00814489" w:rsidRPr="00A4520A" w:rsidRDefault="00814489" w:rsidP="0032382D">
            <w:pPr>
              <w:ind w:left="142"/>
              <w:jc w:val="center"/>
              <w:rPr>
                <w:szCs w:val="28"/>
                <w:lang w:val="uk-UA"/>
              </w:rPr>
            </w:pPr>
            <w:r w:rsidRPr="00A4520A">
              <w:rPr>
                <w:szCs w:val="28"/>
                <w:lang w:val="uk-UA"/>
              </w:rPr>
              <w:t>протокол</w:t>
            </w:r>
          </w:p>
          <w:p w:rsidR="00814489" w:rsidRPr="00A4520A" w:rsidRDefault="00814489" w:rsidP="0032382D">
            <w:pPr>
              <w:ind w:left="142"/>
              <w:jc w:val="center"/>
              <w:rPr>
                <w:szCs w:val="28"/>
                <w:lang w:val="uk-UA"/>
              </w:rPr>
            </w:pPr>
            <w:r w:rsidRPr="00A4520A">
              <w:rPr>
                <w:szCs w:val="28"/>
                <w:lang w:val="uk-UA"/>
              </w:rPr>
              <w:t>матеріали</w:t>
            </w:r>
          </w:p>
        </w:tc>
        <w:tc>
          <w:tcPr>
            <w:tcW w:w="1134" w:type="dxa"/>
            <w:gridSpan w:val="2"/>
            <w:vAlign w:val="center"/>
          </w:tcPr>
          <w:p w:rsidR="00A4520A" w:rsidRDefault="00814489" w:rsidP="0032382D">
            <w:pPr>
              <w:ind w:left="142"/>
              <w:jc w:val="center"/>
              <w:rPr>
                <w:szCs w:val="28"/>
                <w:lang w:val="uk-UA"/>
              </w:rPr>
            </w:pPr>
            <w:r w:rsidRPr="00A4520A">
              <w:rPr>
                <w:szCs w:val="28"/>
                <w:lang w:val="uk-UA"/>
              </w:rPr>
              <w:t>18.11.</w:t>
            </w:r>
          </w:p>
          <w:p w:rsidR="00814489" w:rsidRPr="00A4520A" w:rsidRDefault="00814489" w:rsidP="0032382D">
            <w:pPr>
              <w:ind w:left="142"/>
              <w:jc w:val="center"/>
              <w:rPr>
                <w:szCs w:val="28"/>
                <w:lang w:val="uk-UA"/>
              </w:rPr>
            </w:pPr>
            <w:r w:rsidRPr="00A4520A">
              <w:rPr>
                <w:szCs w:val="28"/>
                <w:lang w:val="uk-UA"/>
              </w:rPr>
              <w:t>2025</w:t>
            </w:r>
          </w:p>
        </w:tc>
        <w:tc>
          <w:tcPr>
            <w:tcW w:w="1275" w:type="dxa"/>
            <w:vAlign w:val="center"/>
          </w:tcPr>
          <w:p w:rsidR="00814489" w:rsidRPr="00A4520A" w:rsidRDefault="00814489" w:rsidP="0032382D">
            <w:pPr>
              <w:ind w:left="142"/>
              <w:jc w:val="center"/>
            </w:pPr>
            <w:r w:rsidRPr="00A4520A">
              <w:rPr>
                <w:b/>
                <w:szCs w:val="28"/>
                <w:lang w:val="uk-UA"/>
              </w:rPr>
              <w:t>ЗДНВР</w:t>
            </w:r>
          </w:p>
        </w:tc>
        <w:tc>
          <w:tcPr>
            <w:tcW w:w="1418" w:type="dxa"/>
            <w:vAlign w:val="center"/>
          </w:tcPr>
          <w:p w:rsidR="00814489" w:rsidRPr="00A4520A" w:rsidRDefault="00814489" w:rsidP="0032382D">
            <w:pPr>
              <w:ind w:left="142"/>
              <w:jc w:val="center"/>
              <w:rPr>
                <w:b/>
                <w:color w:val="C45911" w:themeColor="accent2" w:themeShade="BF"/>
                <w:szCs w:val="28"/>
                <w:lang w:val="uk-UA"/>
              </w:rPr>
            </w:pPr>
          </w:p>
        </w:tc>
      </w:tr>
      <w:tr w:rsidR="00814489" w:rsidRPr="004C143D" w:rsidTr="00D968D6">
        <w:trPr>
          <w:trHeight w:val="266"/>
        </w:trPr>
        <w:tc>
          <w:tcPr>
            <w:tcW w:w="5670" w:type="dxa"/>
            <w:vAlign w:val="center"/>
          </w:tcPr>
          <w:p w:rsidR="00814489" w:rsidRPr="00A4520A" w:rsidRDefault="00814489" w:rsidP="0032382D">
            <w:pPr>
              <w:ind w:left="142"/>
              <w:jc w:val="center"/>
              <w:rPr>
                <w:szCs w:val="28"/>
                <w:lang w:val="uk-UA"/>
              </w:rPr>
            </w:pPr>
            <w:r w:rsidRPr="00A4520A">
              <w:rPr>
                <w:szCs w:val="28"/>
                <w:lang w:val="uk-UA"/>
              </w:rPr>
              <w:t>Організація і проведення семінару «Огляд сучасних сервісів для створення освітнього контенту»»</w:t>
            </w:r>
          </w:p>
        </w:tc>
        <w:tc>
          <w:tcPr>
            <w:tcW w:w="1560" w:type="dxa"/>
            <w:gridSpan w:val="3"/>
            <w:vAlign w:val="center"/>
          </w:tcPr>
          <w:p w:rsidR="00814489" w:rsidRPr="00A4520A" w:rsidRDefault="00814489" w:rsidP="0032382D">
            <w:pPr>
              <w:ind w:left="142"/>
              <w:jc w:val="center"/>
              <w:rPr>
                <w:szCs w:val="28"/>
                <w:lang w:val="uk-UA"/>
              </w:rPr>
            </w:pPr>
            <w:r w:rsidRPr="00A4520A">
              <w:rPr>
                <w:szCs w:val="28"/>
                <w:lang w:val="uk-UA"/>
              </w:rPr>
              <w:t>інформація</w:t>
            </w:r>
          </w:p>
        </w:tc>
        <w:tc>
          <w:tcPr>
            <w:tcW w:w="1134" w:type="dxa"/>
            <w:gridSpan w:val="2"/>
            <w:vAlign w:val="center"/>
          </w:tcPr>
          <w:p w:rsidR="00A4520A" w:rsidRDefault="00814489" w:rsidP="0032382D">
            <w:pPr>
              <w:ind w:left="142"/>
              <w:jc w:val="center"/>
              <w:rPr>
                <w:szCs w:val="28"/>
                <w:lang w:val="uk-UA"/>
              </w:rPr>
            </w:pPr>
            <w:r w:rsidRPr="00A4520A">
              <w:rPr>
                <w:szCs w:val="28"/>
                <w:lang w:val="uk-UA"/>
              </w:rPr>
              <w:t>24.11.</w:t>
            </w:r>
          </w:p>
          <w:p w:rsidR="00814489" w:rsidRPr="00A4520A" w:rsidRDefault="00814489" w:rsidP="0032382D">
            <w:pPr>
              <w:ind w:left="142"/>
              <w:jc w:val="center"/>
              <w:rPr>
                <w:szCs w:val="28"/>
                <w:lang w:val="uk-UA"/>
              </w:rPr>
            </w:pPr>
            <w:r w:rsidRPr="00A4520A">
              <w:rPr>
                <w:szCs w:val="28"/>
                <w:lang w:val="uk-UA"/>
              </w:rPr>
              <w:t>2025</w:t>
            </w:r>
          </w:p>
        </w:tc>
        <w:tc>
          <w:tcPr>
            <w:tcW w:w="1275" w:type="dxa"/>
            <w:vAlign w:val="center"/>
          </w:tcPr>
          <w:p w:rsidR="00814489" w:rsidRPr="00A4520A" w:rsidRDefault="00814489" w:rsidP="0032382D">
            <w:pPr>
              <w:ind w:left="142"/>
              <w:jc w:val="center"/>
            </w:pPr>
            <w:r w:rsidRPr="00A4520A">
              <w:rPr>
                <w:b/>
                <w:szCs w:val="28"/>
                <w:lang w:val="uk-UA"/>
              </w:rPr>
              <w:t>ЗДНВР</w:t>
            </w:r>
          </w:p>
        </w:tc>
        <w:tc>
          <w:tcPr>
            <w:tcW w:w="1418" w:type="dxa"/>
            <w:vAlign w:val="center"/>
          </w:tcPr>
          <w:p w:rsidR="00814489" w:rsidRPr="00A4520A" w:rsidRDefault="00814489" w:rsidP="0032382D">
            <w:pPr>
              <w:ind w:left="142"/>
              <w:jc w:val="center"/>
              <w:rPr>
                <w:b/>
                <w:color w:val="C45911" w:themeColor="accent2" w:themeShade="BF"/>
                <w:szCs w:val="28"/>
                <w:lang w:val="uk-UA"/>
              </w:rPr>
            </w:pPr>
          </w:p>
        </w:tc>
      </w:tr>
      <w:tr w:rsidR="00814489" w:rsidRPr="004C143D" w:rsidTr="00D968D6">
        <w:trPr>
          <w:trHeight w:val="845"/>
        </w:trPr>
        <w:tc>
          <w:tcPr>
            <w:tcW w:w="5670" w:type="dxa"/>
            <w:vAlign w:val="center"/>
          </w:tcPr>
          <w:p w:rsidR="00814489" w:rsidRPr="00A4520A" w:rsidRDefault="00814489" w:rsidP="0032382D">
            <w:pPr>
              <w:ind w:left="142"/>
              <w:jc w:val="center"/>
              <w:rPr>
                <w:szCs w:val="28"/>
                <w:lang w:val="uk-UA"/>
              </w:rPr>
            </w:pPr>
            <w:r w:rsidRPr="00A4520A">
              <w:rPr>
                <w:szCs w:val="28"/>
                <w:lang w:val="uk-UA"/>
              </w:rPr>
              <w:lastRenderedPageBreak/>
              <w:t>Проведення моніторингу щодо використання  ІКТ на навчальних заняттях</w:t>
            </w:r>
          </w:p>
        </w:tc>
        <w:tc>
          <w:tcPr>
            <w:tcW w:w="1560" w:type="dxa"/>
            <w:gridSpan w:val="3"/>
            <w:vAlign w:val="center"/>
          </w:tcPr>
          <w:p w:rsidR="00814489" w:rsidRPr="00A4520A" w:rsidRDefault="00814489" w:rsidP="0032382D">
            <w:pPr>
              <w:ind w:left="142"/>
              <w:jc w:val="center"/>
              <w:rPr>
                <w:szCs w:val="28"/>
                <w:lang w:val="uk-UA"/>
              </w:rPr>
            </w:pPr>
            <w:r w:rsidRPr="00A4520A">
              <w:rPr>
                <w:szCs w:val="28"/>
                <w:lang w:val="uk-UA"/>
              </w:rPr>
              <w:t>довідка</w:t>
            </w:r>
          </w:p>
          <w:p w:rsidR="00814489" w:rsidRPr="00A4520A" w:rsidRDefault="00814489" w:rsidP="0032382D">
            <w:pPr>
              <w:ind w:left="142"/>
              <w:jc w:val="center"/>
              <w:rPr>
                <w:szCs w:val="28"/>
                <w:lang w:val="uk-UA"/>
              </w:rPr>
            </w:pPr>
            <w:r w:rsidRPr="00A4520A">
              <w:rPr>
                <w:szCs w:val="28"/>
                <w:lang w:val="uk-UA"/>
              </w:rPr>
              <w:t>наказ</w:t>
            </w:r>
          </w:p>
        </w:tc>
        <w:tc>
          <w:tcPr>
            <w:tcW w:w="1134" w:type="dxa"/>
            <w:gridSpan w:val="2"/>
            <w:vAlign w:val="center"/>
          </w:tcPr>
          <w:p w:rsidR="00814489" w:rsidRPr="00A4520A" w:rsidRDefault="00814489" w:rsidP="0032382D">
            <w:pPr>
              <w:ind w:left="142"/>
              <w:jc w:val="center"/>
              <w:rPr>
                <w:szCs w:val="28"/>
                <w:lang w:val="uk-UA"/>
              </w:rPr>
            </w:pPr>
            <w:r w:rsidRPr="00A4520A">
              <w:rPr>
                <w:szCs w:val="28"/>
                <w:lang w:val="uk-UA"/>
              </w:rPr>
              <w:t>листопад</w:t>
            </w:r>
          </w:p>
        </w:tc>
        <w:tc>
          <w:tcPr>
            <w:tcW w:w="1275" w:type="dxa"/>
            <w:vAlign w:val="center"/>
          </w:tcPr>
          <w:p w:rsidR="00814489" w:rsidRPr="00A4520A" w:rsidRDefault="00814489" w:rsidP="0032382D">
            <w:pPr>
              <w:ind w:left="142"/>
              <w:jc w:val="center"/>
            </w:pPr>
            <w:r w:rsidRPr="00A4520A">
              <w:rPr>
                <w:b/>
                <w:szCs w:val="28"/>
                <w:lang w:val="uk-UA"/>
              </w:rPr>
              <w:t>ЗДНВР</w:t>
            </w:r>
          </w:p>
        </w:tc>
        <w:tc>
          <w:tcPr>
            <w:tcW w:w="1418" w:type="dxa"/>
            <w:vAlign w:val="center"/>
          </w:tcPr>
          <w:p w:rsidR="00814489" w:rsidRPr="00A4520A" w:rsidRDefault="00814489" w:rsidP="0032382D">
            <w:pPr>
              <w:ind w:left="142"/>
              <w:jc w:val="center"/>
              <w:rPr>
                <w:b/>
                <w:color w:val="C45911" w:themeColor="accent2" w:themeShade="BF"/>
                <w:szCs w:val="28"/>
                <w:lang w:val="uk-UA"/>
              </w:rPr>
            </w:pPr>
          </w:p>
        </w:tc>
      </w:tr>
      <w:tr w:rsidR="00814489" w:rsidRPr="004C143D" w:rsidTr="00D968D6">
        <w:trPr>
          <w:trHeight w:val="240"/>
        </w:trPr>
        <w:tc>
          <w:tcPr>
            <w:tcW w:w="5670" w:type="dxa"/>
            <w:vAlign w:val="center"/>
          </w:tcPr>
          <w:p w:rsidR="00814489" w:rsidRPr="00A4520A" w:rsidRDefault="00814489" w:rsidP="0032382D">
            <w:pPr>
              <w:autoSpaceDN w:val="0"/>
              <w:ind w:left="142"/>
              <w:jc w:val="center"/>
              <w:rPr>
                <w:rFonts w:eastAsia="Calibri"/>
                <w:szCs w:val="28"/>
                <w:lang w:val="uk-UA" w:eastAsia="en-US"/>
              </w:rPr>
            </w:pPr>
            <w:r w:rsidRPr="00A4520A">
              <w:rPr>
                <w:rFonts w:eastAsia="Calibri"/>
                <w:szCs w:val="28"/>
                <w:lang w:val="uk-UA" w:eastAsia="en-US"/>
              </w:rPr>
              <w:t>Проведення моніторингу дотримання мовного законодавства</w:t>
            </w:r>
          </w:p>
          <w:p w:rsidR="00814489" w:rsidRPr="00A4520A" w:rsidRDefault="00814489" w:rsidP="0032382D">
            <w:pPr>
              <w:autoSpaceDN w:val="0"/>
              <w:ind w:left="142"/>
              <w:jc w:val="center"/>
              <w:rPr>
                <w:rFonts w:eastAsia="Calibri"/>
                <w:szCs w:val="28"/>
                <w:lang w:val="uk-UA" w:eastAsia="en-US"/>
              </w:rPr>
            </w:pPr>
            <w:r w:rsidRPr="00A4520A">
              <w:rPr>
                <w:rFonts w:eastAsia="Calibri"/>
                <w:szCs w:val="28"/>
                <w:lang w:val="uk-UA" w:eastAsia="en-US"/>
              </w:rPr>
              <w:t>під час освітнього процесу</w:t>
            </w:r>
          </w:p>
          <w:p w:rsidR="00814489" w:rsidRPr="00A4520A" w:rsidRDefault="00814489" w:rsidP="0032382D">
            <w:pPr>
              <w:ind w:left="142"/>
              <w:jc w:val="center"/>
              <w:rPr>
                <w:szCs w:val="28"/>
                <w:lang w:val="uk-UA"/>
              </w:rPr>
            </w:pPr>
          </w:p>
        </w:tc>
        <w:tc>
          <w:tcPr>
            <w:tcW w:w="1560" w:type="dxa"/>
            <w:gridSpan w:val="3"/>
            <w:vAlign w:val="center"/>
          </w:tcPr>
          <w:p w:rsidR="00814489" w:rsidRPr="00A4520A" w:rsidRDefault="00814489" w:rsidP="0032382D">
            <w:pPr>
              <w:ind w:left="142"/>
              <w:jc w:val="center"/>
              <w:rPr>
                <w:szCs w:val="28"/>
                <w:lang w:val="uk-UA"/>
              </w:rPr>
            </w:pPr>
            <w:r w:rsidRPr="00A4520A">
              <w:rPr>
                <w:szCs w:val="28"/>
                <w:lang w:val="uk-UA"/>
              </w:rPr>
              <w:t>довідка</w:t>
            </w:r>
          </w:p>
          <w:p w:rsidR="00814489" w:rsidRPr="00A4520A" w:rsidRDefault="00814489" w:rsidP="0032382D">
            <w:pPr>
              <w:ind w:left="142"/>
              <w:jc w:val="center"/>
              <w:rPr>
                <w:szCs w:val="28"/>
                <w:lang w:val="uk-UA"/>
              </w:rPr>
            </w:pPr>
            <w:r w:rsidRPr="00A4520A">
              <w:rPr>
                <w:szCs w:val="28"/>
                <w:lang w:val="uk-UA"/>
              </w:rPr>
              <w:t>наказ</w:t>
            </w:r>
          </w:p>
        </w:tc>
        <w:tc>
          <w:tcPr>
            <w:tcW w:w="1134" w:type="dxa"/>
            <w:gridSpan w:val="2"/>
            <w:vAlign w:val="center"/>
          </w:tcPr>
          <w:p w:rsidR="00814489" w:rsidRPr="00A4520A" w:rsidRDefault="00814489" w:rsidP="0032382D">
            <w:pPr>
              <w:ind w:left="142"/>
              <w:jc w:val="center"/>
              <w:rPr>
                <w:szCs w:val="28"/>
                <w:lang w:val="uk-UA"/>
              </w:rPr>
            </w:pPr>
            <w:r w:rsidRPr="00A4520A">
              <w:rPr>
                <w:szCs w:val="28"/>
                <w:lang w:val="uk-UA"/>
              </w:rPr>
              <w:t>листопад</w:t>
            </w:r>
          </w:p>
        </w:tc>
        <w:tc>
          <w:tcPr>
            <w:tcW w:w="1275" w:type="dxa"/>
            <w:vAlign w:val="center"/>
          </w:tcPr>
          <w:p w:rsidR="00814489" w:rsidRPr="00A4520A" w:rsidRDefault="00814489" w:rsidP="0032382D">
            <w:pPr>
              <w:ind w:left="142"/>
              <w:jc w:val="center"/>
            </w:pPr>
            <w:r w:rsidRPr="00A4520A">
              <w:rPr>
                <w:b/>
                <w:szCs w:val="28"/>
                <w:lang w:val="uk-UA"/>
              </w:rPr>
              <w:t>ЗДНВР</w:t>
            </w:r>
          </w:p>
        </w:tc>
        <w:tc>
          <w:tcPr>
            <w:tcW w:w="1418" w:type="dxa"/>
            <w:vAlign w:val="center"/>
          </w:tcPr>
          <w:p w:rsidR="00814489" w:rsidRPr="00A4520A" w:rsidRDefault="00814489" w:rsidP="0032382D">
            <w:pPr>
              <w:ind w:left="142"/>
              <w:jc w:val="center"/>
              <w:rPr>
                <w:b/>
                <w:color w:val="C45911" w:themeColor="accent2" w:themeShade="BF"/>
                <w:szCs w:val="28"/>
                <w:lang w:val="uk-UA"/>
              </w:rPr>
            </w:pPr>
          </w:p>
        </w:tc>
      </w:tr>
      <w:tr w:rsidR="00841EA1" w:rsidRPr="004C143D" w:rsidTr="00D968D6">
        <w:trPr>
          <w:trHeight w:val="259"/>
        </w:trPr>
        <w:tc>
          <w:tcPr>
            <w:tcW w:w="5670" w:type="dxa"/>
            <w:vAlign w:val="center"/>
          </w:tcPr>
          <w:p w:rsidR="00841EA1" w:rsidRPr="00A4520A" w:rsidRDefault="00841EA1" w:rsidP="0032382D">
            <w:pPr>
              <w:ind w:left="142"/>
              <w:jc w:val="center"/>
              <w:rPr>
                <w:szCs w:val="28"/>
                <w:lang w:val="uk-UA"/>
              </w:rPr>
            </w:pPr>
            <w:r w:rsidRPr="00A4520A">
              <w:rPr>
                <w:szCs w:val="28"/>
                <w:lang w:val="uk-UA"/>
              </w:rPr>
              <w:t>Організація взаємовідвідування уроків із метою вивчення роботи педагогічних працівників над проблемою</w:t>
            </w:r>
          </w:p>
        </w:tc>
        <w:tc>
          <w:tcPr>
            <w:tcW w:w="1560" w:type="dxa"/>
            <w:gridSpan w:val="3"/>
            <w:vAlign w:val="center"/>
          </w:tcPr>
          <w:p w:rsidR="00841EA1" w:rsidRPr="00A4520A" w:rsidRDefault="00841EA1" w:rsidP="0032382D">
            <w:pPr>
              <w:ind w:left="142"/>
              <w:jc w:val="center"/>
              <w:rPr>
                <w:szCs w:val="28"/>
                <w:lang w:val="uk-UA"/>
              </w:rPr>
            </w:pPr>
            <w:r w:rsidRPr="00A4520A">
              <w:rPr>
                <w:szCs w:val="28"/>
                <w:lang w:val="uk-UA"/>
              </w:rPr>
              <w:t>інформація</w:t>
            </w:r>
          </w:p>
        </w:tc>
        <w:tc>
          <w:tcPr>
            <w:tcW w:w="1134" w:type="dxa"/>
            <w:gridSpan w:val="2"/>
            <w:vAlign w:val="center"/>
          </w:tcPr>
          <w:p w:rsidR="00A4520A" w:rsidRDefault="00841EA1" w:rsidP="0032382D">
            <w:pPr>
              <w:ind w:left="142"/>
              <w:jc w:val="center"/>
              <w:rPr>
                <w:szCs w:val="28"/>
                <w:lang w:val="uk-UA"/>
              </w:rPr>
            </w:pPr>
            <w:r w:rsidRPr="00A4520A">
              <w:rPr>
                <w:szCs w:val="28"/>
                <w:lang w:val="uk-UA"/>
              </w:rPr>
              <w:t>до 20.11.</w:t>
            </w:r>
          </w:p>
          <w:p w:rsidR="00841EA1" w:rsidRPr="00A4520A" w:rsidRDefault="00841EA1" w:rsidP="0032382D">
            <w:pPr>
              <w:ind w:left="142"/>
              <w:jc w:val="center"/>
              <w:rPr>
                <w:szCs w:val="28"/>
                <w:lang w:val="uk-UA"/>
              </w:rPr>
            </w:pPr>
            <w:r w:rsidRPr="00A4520A">
              <w:rPr>
                <w:szCs w:val="28"/>
                <w:lang w:val="uk-UA"/>
              </w:rPr>
              <w:t>2025</w:t>
            </w:r>
          </w:p>
        </w:tc>
        <w:tc>
          <w:tcPr>
            <w:tcW w:w="1275" w:type="dxa"/>
            <w:vAlign w:val="center"/>
          </w:tcPr>
          <w:p w:rsidR="00841EA1" w:rsidRPr="00A4520A" w:rsidRDefault="00270B1B" w:rsidP="0032382D">
            <w:pPr>
              <w:ind w:left="142"/>
              <w:jc w:val="center"/>
              <w:rPr>
                <w:szCs w:val="28"/>
                <w:lang w:val="uk-UA"/>
              </w:rPr>
            </w:pPr>
            <w:r w:rsidRPr="00A4520A">
              <w:rPr>
                <w:szCs w:val="28"/>
                <w:lang w:val="uk-UA"/>
              </w:rPr>
              <w:t>П</w:t>
            </w:r>
            <w:r w:rsidR="00841EA1" w:rsidRPr="00A4520A">
              <w:rPr>
                <w:szCs w:val="28"/>
                <w:lang w:val="uk-UA"/>
              </w:rPr>
              <w:t>ед</w:t>
            </w:r>
            <w:r w:rsidRPr="00A4520A">
              <w:rPr>
                <w:szCs w:val="28"/>
                <w:lang w:val="uk-UA"/>
              </w:rPr>
              <w:t>.</w:t>
            </w:r>
            <w:r w:rsidR="00841EA1" w:rsidRPr="00A4520A">
              <w:rPr>
                <w:szCs w:val="28"/>
                <w:lang w:val="uk-UA"/>
              </w:rPr>
              <w:t>працівники</w:t>
            </w:r>
          </w:p>
        </w:tc>
        <w:tc>
          <w:tcPr>
            <w:tcW w:w="1418" w:type="dxa"/>
            <w:vAlign w:val="center"/>
          </w:tcPr>
          <w:p w:rsidR="00841EA1" w:rsidRPr="00A4520A" w:rsidRDefault="00841EA1" w:rsidP="0032382D">
            <w:pPr>
              <w:ind w:left="142"/>
              <w:jc w:val="center"/>
              <w:rPr>
                <w:b/>
                <w:color w:val="C45911" w:themeColor="accent2" w:themeShade="BF"/>
                <w:szCs w:val="28"/>
                <w:lang w:val="uk-UA"/>
              </w:rPr>
            </w:pPr>
          </w:p>
        </w:tc>
      </w:tr>
      <w:tr w:rsidR="00841EA1" w:rsidRPr="004C143D" w:rsidTr="00A4520A">
        <w:trPr>
          <w:trHeight w:val="119"/>
        </w:trPr>
        <w:tc>
          <w:tcPr>
            <w:tcW w:w="11057" w:type="dxa"/>
            <w:gridSpan w:val="8"/>
            <w:shd w:val="clear" w:color="auto" w:fill="FFF2CC" w:themeFill="accent4" w:themeFillTint="33"/>
            <w:vAlign w:val="center"/>
          </w:tcPr>
          <w:p w:rsidR="00841EA1" w:rsidRPr="00A4520A" w:rsidRDefault="00841EA1" w:rsidP="0032382D">
            <w:pPr>
              <w:ind w:left="142"/>
              <w:jc w:val="center"/>
              <w:rPr>
                <w:b/>
                <w:color w:val="C45911" w:themeColor="accent2" w:themeShade="BF"/>
                <w:lang w:val="uk-UA"/>
              </w:rPr>
            </w:pPr>
            <w:r w:rsidRPr="00A4520A">
              <w:rPr>
                <w:b/>
                <w:lang w:val="uk-UA"/>
              </w:rPr>
              <w:t>2. Постійне підвищення професійного рівня й педагогічної майстерності педагогічних працівників</w:t>
            </w:r>
          </w:p>
        </w:tc>
      </w:tr>
      <w:tr w:rsidR="00841EA1" w:rsidRPr="004C143D" w:rsidTr="00D968D6">
        <w:trPr>
          <w:trHeight w:val="119"/>
        </w:trPr>
        <w:tc>
          <w:tcPr>
            <w:tcW w:w="5670" w:type="dxa"/>
            <w:vAlign w:val="center"/>
          </w:tcPr>
          <w:p w:rsidR="00841EA1" w:rsidRPr="00A4520A" w:rsidRDefault="00841EA1" w:rsidP="0032382D">
            <w:pPr>
              <w:ind w:left="142"/>
              <w:jc w:val="center"/>
              <w:rPr>
                <w:lang w:val="uk-UA"/>
              </w:rPr>
            </w:pPr>
            <w:r w:rsidRPr="00A4520A">
              <w:t>Практичне заняття</w:t>
            </w:r>
            <w:r w:rsidRPr="00A4520A">
              <w:rPr>
                <w:lang w:val="uk-UA"/>
              </w:rPr>
              <w:t xml:space="preserve"> «Сертифікація. Враховуємо зміни»  </w:t>
            </w:r>
            <w:hyperlink r:id="rId127" w:history="1">
              <w:r w:rsidRPr="00A4520A">
                <w:rPr>
                  <w:rStyle w:val="af2"/>
                </w:rPr>
                <w:t>https://mon.gov.ua/news/udoskonaliuiemo-protseduru-iak-zminytsia-sertyfikatsiia-vchyteliv-z-1-veresnia-2025-roku</w:t>
              </w:r>
            </w:hyperlink>
          </w:p>
        </w:tc>
        <w:tc>
          <w:tcPr>
            <w:tcW w:w="1560" w:type="dxa"/>
            <w:gridSpan w:val="3"/>
            <w:vAlign w:val="center"/>
          </w:tcPr>
          <w:p w:rsidR="00841EA1" w:rsidRPr="00A4520A" w:rsidRDefault="00841EA1" w:rsidP="0032382D">
            <w:pPr>
              <w:ind w:left="142"/>
              <w:jc w:val="center"/>
              <w:rPr>
                <w:lang w:val="uk-UA"/>
              </w:rPr>
            </w:pPr>
            <w:r w:rsidRPr="00A4520A">
              <w:rPr>
                <w:lang w:val="uk-UA"/>
              </w:rPr>
              <w:t>інформація</w:t>
            </w:r>
          </w:p>
        </w:tc>
        <w:tc>
          <w:tcPr>
            <w:tcW w:w="1134" w:type="dxa"/>
            <w:gridSpan w:val="2"/>
            <w:vAlign w:val="center"/>
          </w:tcPr>
          <w:p w:rsidR="00841EA1" w:rsidRPr="00A4520A" w:rsidRDefault="00841EA1" w:rsidP="0032382D">
            <w:pPr>
              <w:ind w:left="142"/>
              <w:jc w:val="center"/>
              <w:rPr>
                <w:lang w:val="uk-UA"/>
              </w:rPr>
            </w:pPr>
            <w:r w:rsidRPr="00A4520A">
              <w:rPr>
                <w:lang w:val="uk-UA"/>
              </w:rPr>
              <w:t>листопад</w:t>
            </w:r>
          </w:p>
        </w:tc>
        <w:tc>
          <w:tcPr>
            <w:tcW w:w="1275" w:type="dxa"/>
            <w:vAlign w:val="center"/>
          </w:tcPr>
          <w:p w:rsidR="00841EA1" w:rsidRPr="00A4520A" w:rsidRDefault="00814489" w:rsidP="0032382D">
            <w:pPr>
              <w:ind w:left="142"/>
              <w:jc w:val="center"/>
              <w:rPr>
                <w:lang w:val="uk-UA"/>
              </w:rPr>
            </w:pPr>
            <w:r w:rsidRPr="00A4520A">
              <w:rPr>
                <w:b/>
                <w:lang w:val="uk-UA"/>
              </w:rPr>
              <w:t>ЗДНВР</w:t>
            </w:r>
          </w:p>
        </w:tc>
        <w:tc>
          <w:tcPr>
            <w:tcW w:w="1418" w:type="dxa"/>
            <w:vAlign w:val="center"/>
          </w:tcPr>
          <w:p w:rsidR="00841EA1" w:rsidRPr="00A4520A" w:rsidRDefault="00841EA1" w:rsidP="0032382D">
            <w:pPr>
              <w:ind w:left="142"/>
              <w:jc w:val="center"/>
              <w:rPr>
                <w:b/>
                <w:color w:val="C45911" w:themeColor="accent2" w:themeShade="BF"/>
                <w:lang w:val="uk-UA"/>
              </w:rPr>
            </w:pPr>
          </w:p>
        </w:tc>
      </w:tr>
      <w:tr w:rsidR="00841EA1" w:rsidRPr="004C143D" w:rsidTr="00D968D6">
        <w:trPr>
          <w:trHeight w:val="480"/>
        </w:trPr>
        <w:tc>
          <w:tcPr>
            <w:tcW w:w="5670" w:type="dxa"/>
            <w:vAlign w:val="center"/>
          </w:tcPr>
          <w:p w:rsidR="00841EA1" w:rsidRPr="00A4520A" w:rsidRDefault="00841EA1" w:rsidP="0032382D">
            <w:pPr>
              <w:ind w:left="142"/>
              <w:jc w:val="center"/>
              <w:rPr>
                <w:lang w:val="uk-UA"/>
              </w:rPr>
            </w:pPr>
            <w:r w:rsidRPr="00A4520A">
              <w:rPr>
                <w:lang w:val="uk-UA"/>
              </w:rPr>
              <w:t>Самоосвітня діяльності вчителів, підвищення  кваліфікації на курсах, навчання на освітніх платформах</w:t>
            </w:r>
          </w:p>
        </w:tc>
        <w:tc>
          <w:tcPr>
            <w:tcW w:w="1560" w:type="dxa"/>
            <w:gridSpan w:val="3"/>
            <w:vAlign w:val="center"/>
          </w:tcPr>
          <w:p w:rsidR="00841EA1" w:rsidRPr="00A4520A" w:rsidRDefault="00841EA1" w:rsidP="0032382D">
            <w:pPr>
              <w:ind w:left="142"/>
              <w:jc w:val="center"/>
              <w:rPr>
                <w:lang w:val="uk-UA"/>
              </w:rPr>
            </w:pPr>
            <w:r w:rsidRPr="00A4520A">
              <w:rPr>
                <w:lang w:val="uk-UA"/>
              </w:rPr>
              <w:t>сертифікат</w:t>
            </w:r>
          </w:p>
        </w:tc>
        <w:tc>
          <w:tcPr>
            <w:tcW w:w="1134" w:type="dxa"/>
            <w:gridSpan w:val="2"/>
            <w:vAlign w:val="center"/>
          </w:tcPr>
          <w:p w:rsidR="00841EA1" w:rsidRPr="00A4520A" w:rsidRDefault="00841EA1" w:rsidP="0032382D">
            <w:pPr>
              <w:ind w:left="142"/>
              <w:jc w:val="center"/>
              <w:rPr>
                <w:lang w:val="uk-UA"/>
              </w:rPr>
            </w:pPr>
            <w:r w:rsidRPr="00A4520A">
              <w:rPr>
                <w:lang w:val="uk-UA"/>
              </w:rPr>
              <w:t>листопад</w:t>
            </w:r>
          </w:p>
        </w:tc>
        <w:tc>
          <w:tcPr>
            <w:tcW w:w="1275" w:type="dxa"/>
            <w:vAlign w:val="center"/>
          </w:tcPr>
          <w:p w:rsidR="00841EA1" w:rsidRPr="00A4520A" w:rsidRDefault="00841EA1" w:rsidP="0032382D">
            <w:pPr>
              <w:ind w:left="142"/>
              <w:jc w:val="center"/>
              <w:rPr>
                <w:lang w:val="uk-UA"/>
              </w:rPr>
            </w:pPr>
            <w:r w:rsidRPr="00A4520A">
              <w:rPr>
                <w:lang w:val="uk-UA"/>
              </w:rPr>
              <w:t>педагогічні працівники</w:t>
            </w:r>
          </w:p>
        </w:tc>
        <w:tc>
          <w:tcPr>
            <w:tcW w:w="1418" w:type="dxa"/>
            <w:vAlign w:val="center"/>
          </w:tcPr>
          <w:p w:rsidR="00841EA1" w:rsidRPr="00A4520A" w:rsidRDefault="00841EA1" w:rsidP="0032382D">
            <w:pPr>
              <w:ind w:left="142"/>
              <w:jc w:val="center"/>
              <w:rPr>
                <w:b/>
                <w:color w:val="C45911" w:themeColor="accent2" w:themeShade="BF"/>
                <w:lang w:val="uk-UA"/>
              </w:rPr>
            </w:pPr>
          </w:p>
        </w:tc>
      </w:tr>
      <w:tr w:rsidR="00841EA1" w:rsidRPr="004C143D" w:rsidTr="00A4520A">
        <w:trPr>
          <w:trHeight w:val="125"/>
        </w:trPr>
        <w:tc>
          <w:tcPr>
            <w:tcW w:w="11057" w:type="dxa"/>
            <w:gridSpan w:val="8"/>
            <w:shd w:val="clear" w:color="auto" w:fill="FFF2CC" w:themeFill="accent4" w:themeFillTint="33"/>
            <w:vAlign w:val="center"/>
          </w:tcPr>
          <w:p w:rsidR="00841EA1" w:rsidRPr="00A4520A" w:rsidRDefault="00841EA1" w:rsidP="0032382D">
            <w:pPr>
              <w:ind w:left="142"/>
              <w:jc w:val="center"/>
              <w:rPr>
                <w:b/>
                <w:color w:val="C45911" w:themeColor="accent2" w:themeShade="BF"/>
                <w:lang w:val="uk-UA"/>
              </w:rPr>
            </w:pPr>
            <w:r w:rsidRPr="00A4520A">
              <w:rPr>
                <w:b/>
                <w:lang w:val="uk-UA"/>
              </w:rPr>
              <w:t>3. Співпраця з  учнями, їх батьками, працівниками закладу освіти.</w:t>
            </w:r>
          </w:p>
        </w:tc>
      </w:tr>
      <w:tr w:rsidR="00841EA1" w:rsidRPr="004C143D" w:rsidTr="00D968D6">
        <w:trPr>
          <w:trHeight w:val="288"/>
        </w:trPr>
        <w:tc>
          <w:tcPr>
            <w:tcW w:w="5670" w:type="dxa"/>
            <w:vAlign w:val="center"/>
          </w:tcPr>
          <w:p w:rsidR="00841EA1" w:rsidRPr="00A4520A" w:rsidRDefault="00841EA1" w:rsidP="0032382D">
            <w:pPr>
              <w:ind w:left="142"/>
              <w:jc w:val="center"/>
              <w:rPr>
                <w:lang w:val="uk-UA"/>
              </w:rPr>
            </w:pPr>
            <w:r w:rsidRPr="00A4520A">
              <w:rPr>
                <w:lang w:val="uk-UA"/>
              </w:rPr>
              <w:t xml:space="preserve">Практичні рекомендації.Домашні завдання на платформі </w:t>
            </w:r>
            <w:r w:rsidRPr="00A4520A">
              <w:rPr>
                <w:lang w:val="en-US"/>
              </w:rPr>
              <w:t>JustClass</w:t>
            </w:r>
          </w:p>
          <w:p w:rsidR="00841EA1" w:rsidRPr="00A4520A" w:rsidRDefault="002A0143" w:rsidP="0032382D">
            <w:pPr>
              <w:ind w:left="142"/>
              <w:jc w:val="center"/>
              <w:rPr>
                <w:lang w:val="uk-UA"/>
              </w:rPr>
            </w:pPr>
            <w:hyperlink r:id="rId128" w:history="1">
              <w:r w:rsidR="00841EA1" w:rsidRPr="00A4520A">
                <w:rPr>
                  <w:rStyle w:val="af2"/>
                </w:rPr>
                <w:t>https</w:t>
              </w:r>
              <w:r w:rsidR="00841EA1" w:rsidRPr="00A4520A">
                <w:rPr>
                  <w:rStyle w:val="af2"/>
                  <w:lang w:val="uk-UA"/>
                </w:rPr>
                <w:t>://</w:t>
              </w:r>
              <w:r w:rsidR="00841EA1" w:rsidRPr="00A4520A">
                <w:rPr>
                  <w:rStyle w:val="af2"/>
                </w:rPr>
                <w:t>osvitoria</w:t>
              </w:r>
              <w:r w:rsidR="00841EA1" w:rsidRPr="00A4520A">
                <w:rPr>
                  <w:rStyle w:val="af2"/>
                  <w:lang w:val="uk-UA"/>
                </w:rPr>
                <w:t>.</w:t>
              </w:r>
              <w:r w:rsidR="00841EA1" w:rsidRPr="00A4520A">
                <w:rPr>
                  <w:rStyle w:val="af2"/>
                </w:rPr>
                <w:t>media</w:t>
              </w:r>
              <w:r w:rsidR="00841EA1" w:rsidRPr="00A4520A">
                <w:rPr>
                  <w:rStyle w:val="af2"/>
                  <w:lang w:val="uk-UA"/>
                </w:rPr>
                <w:t>/</w:t>
              </w:r>
              <w:r w:rsidR="00841EA1" w:rsidRPr="00A4520A">
                <w:rPr>
                  <w:rStyle w:val="af2"/>
                </w:rPr>
                <w:t>experience</w:t>
              </w:r>
              <w:r w:rsidR="00841EA1" w:rsidRPr="00A4520A">
                <w:rPr>
                  <w:rStyle w:val="af2"/>
                  <w:lang w:val="uk-UA"/>
                </w:rPr>
                <w:t>/</w:t>
              </w:r>
              <w:r w:rsidR="00841EA1" w:rsidRPr="00A4520A">
                <w:rPr>
                  <w:rStyle w:val="af2"/>
                </w:rPr>
                <w:t>domashni</w:t>
              </w:r>
              <w:r w:rsidR="00841EA1" w:rsidRPr="00A4520A">
                <w:rPr>
                  <w:rStyle w:val="af2"/>
                  <w:lang w:val="uk-UA"/>
                </w:rPr>
                <w:t>-</w:t>
              </w:r>
              <w:r w:rsidR="00841EA1" w:rsidRPr="00A4520A">
                <w:rPr>
                  <w:rStyle w:val="af2"/>
                </w:rPr>
                <w:t>zavdannya</w:t>
              </w:r>
              <w:r w:rsidR="00841EA1" w:rsidRPr="00A4520A">
                <w:rPr>
                  <w:rStyle w:val="af2"/>
                  <w:lang w:val="uk-UA"/>
                </w:rPr>
                <w:t>-</w:t>
              </w:r>
              <w:r w:rsidR="00841EA1" w:rsidRPr="00A4520A">
                <w:rPr>
                  <w:rStyle w:val="af2"/>
                </w:rPr>
                <w:t>bez</w:t>
              </w:r>
              <w:r w:rsidR="00841EA1" w:rsidRPr="00A4520A">
                <w:rPr>
                  <w:rStyle w:val="af2"/>
                  <w:lang w:val="uk-UA"/>
                </w:rPr>
                <w:t>-</w:t>
              </w:r>
              <w:r w:rsidR="00841EA1" w:rsidRPr="00A4520A">
                <w:rPr>
                  <w:rStyle w:val="af2"/>
                </w:rPr>
                <w:t>spysuvannya</w:t>
              </w:r>
              <w:r w:rsidR="00841EA1" w:rsidRPr="00A4520A">
                <w:rPr>
                  <w:rStyle w:val="af2"/>
                  <w:lang w:val="uk-UA"/>
                </w:rPr>
                <w:t>-</w:t>
              </w:r>
              <w:r w:rsidR="00841EA1" w:rsidRPr="00A4520A">
                <w:rPr>
                  <w:rStyle w:val="af2"/>
                </w:rPr>
                <w:t>ta</w:t>
              </w:r>
              <w:r w:rsidR="00841EA1" w:rsidRPr="00A4520A">
                <w:rPr>
                  <w:rStyle w:val="af2"/>
                  <w:lang w:val="uk-UA"/>
                </w:rPr>
                <w:t>-</w:t>
              </w:r>
              <w:r w:rsidR="00841EA1" w:rsidRPr="00A4520A">
                <w:rPr>
                  <w:rStyle w:val="af2"/>
                </w:rPr>
                <w:t>isteryk</w:t>
              </w:r>
              <w:r w:rsidR="00841EA1" w:rsidRPr="00A4520A">
                <w:rPr>
                  <w:rStyle w:val="af2"/>
                  <w:lang w:val="uk-UA"/>
                </w:rPr>
                <w:t>/</w:t>
              </w:r>
            </w:hyperlink>
          </w:p>
        </w:tc>
        <w:tc>
          <w:tcPr>
            <w:tcW w:w="1560" w:type="dxa"/>
            <w:gridSpan w:val="3"/>
            <w:vAlign w:val="center"/>
          </w:tcPr>
          <w:p w:rsidR="00841EA1" w:rsidRPr="00A4520A" w:rsidRDefault="00841EA1" w:rsidP="0032382D">
            <w:pPr>
              <w:ind w:left="142"/>
              <w:jc w:val="center"/>
              <w:rPr>
                <w:lang w:val="uk-UA"/>
              </w:rPr>
            </w:pPr>
            <w:r w:rsidRPr="00A4520A">
              <w:rPr>
                <w:lang w:val="uk-UA"/>
              </w:rPr>
              <w:t>інформація</w:t>
            </w:r>
          </w:p>
        </w:tc>
        <w:tc>
          <w:tcPr>
            <w:tcW w:w="1134" w:type="dxa"/>
            <w:gridSpan w:val="2"/>
            <w:vAlign w:val="center"/>
          </w:tcPr>
          <w:p w:rsidR="00841EA1" w:rsidRPr="00A4520A" w:rsidRDefault="00841EA1" w:rsidP="0032382D">
            <w:pPr>
              <w:ind w:left="142"/>
              <w:jc w:val="center"/>
              <w:rPr>
                <w:lang w:val="uk-UA"/>
              </w:rPr>
            </w:pPr>
            <w:r w:rsidRPr="00A4520A">
              <w:rPr>
                <w:lang w:val="uk-UA"/>
              </w:rPr>
              <w:t>листопад</w:t>
            </w:r>
          </w:p>
        </w:tc>
        <w:tc>
          <w:tcPr>
            <w:tcW w:w="1275" w:type="dxa"/>
            <w:vAlign w:val="center"/>
          </w:tcPr>
          <w:p w:rsidR="00841EA1" w:rsidRPr="00A4520A" w:rsidRDefault="00841EA1" w:rsidP="0032382D">
            <w:pPr>
              <w:ind w:left="142"/>
              <w:jc w:val="center"/>
              <w:rPr>
                <w:lang w:val="uk-UA"/>
              </w:rPr>
            </w:pPr>
            <w:r w:rsidRPr="00A4520A">
              <w:rPr>
                <w:lang w:val="uk-UA"/>
              </w:rPr>
              <w:t>класні керівники</w:t>
            </w:r>
          </w:p>
        </w:tc>
        <w:tc>
          <w:tcPr>
            <w:tcW w:w="1418" w:type="dxa"/>
            <w:vAlign w:val="center"/>
          </w:tcPr>
          <w:p w:rsidR="00841EA1" w:rsidRPr="00A4520A" w:rsidRDefault="00841EA1" w:rsidP="0032382D">
            <w:pPr>
              <w:ind w:left="142"/>
              <w:jc w:val="center"/>
              <w:rPr>
                <w:b/>
                <w:color w:val="C45911" w:themeColor="accent2" w:themeShade="BF"/>
                <w:lang w:val="uk-UA"/>
              </w:rPr>
            </w:pPr>
          </w:p>
        </w:tc>
      </w:tr>
      <w:tr w:rsidR="00841EA1" w:rsidRPr="004C143D" w:rsidTr="00D968D6">
        <w:trPr>
          <w:trHeight w:val="245"/>
        </w:trPr>
        <w:tc>
          <w:tcPr>
            <w:tcW w:w="5670" w:type="dxa"/>
            <w:vAlign w:val="center"/>
          </w:tcPr>
          <w:p w:rsidR="00841EA1" w:rsidRPr="00A4520A" w:rsidRDefault="00841EA1" w:rsidP="0032382D">
            <w:pPr>
              <w:ind w:left="142"/>
              <w:jc w:val="center"/>
              <w:rPr>
                <w:lang w:val="uk-UA"/>
              </w:rPr>
            </w:pPr>
            <w:r w:rsidRPr="00A4520A">
              <w:rPr>
                <w:lang w:val="uk-UA"/>
              </w:rPr>
              <w:t>Проведення майстер-класу за участю батьків «Петриківський розпис» (відповідно до затвердженого графіка)</w:t>
            </w:r>
          </w:p>
        </w:tc>
        <w:tc>
          <w:tcPr>
            <w:tcW w:w="1560" w:type="dxa"/>
            <w:gridSpan w:val="3"/>
            <w:vAlign w:val="center"/>
          </w:tcPr>
          <w:p w:rsidR="00841EA1" w:rsidRPr="00A4520A" w:rsidRDefault="00841EA1" w:rsidP="0032382D">
            <w:pPr>
              <w:ind w:left="142"/>
              <w:jc w:val="center"/>
              <w:rPr>
                <w:lang w:val="uk-UA"/>
              </w:rPr>
            </w:pPr>
            <w:r w:rsidRPr="00A4520A">
              <w:rPr>
                <w:lang w:val="uk-UA"/>
              </w:rPr>
              <w:t>фотозвіт</w:t>
            </w:r>
          </w:p>
        </w:tc>
        <w:tc>
          <w:tcPr>
            <w:tcW w:w="1134" w:type="dxa"/>
            <w:gridSpan w:val="2"/>
            <w:vAlign w:val="center"/>
          </w:tcPr>
          <w:p w:rsidR="00841EA1" w:rsidRPr="00A4520A" w:rsidRDefault="00841EA1" w:rsidP="0032382D">
            <w:pPr>
              <w:ind w:left="142"/>
              <w:jc w:val="center"/>
              <w:rPr>
                <w:lang w:val="uk-UA"/>
              </w:rPr>
            </w:pPr>
            <w:r w:rsidRPr="00A4520A">
              <w:rPr>
                <w:lang w:val="uk-UA"/>
              </w:rPr>
              <w:t>листопад</w:t>
            </w:r>
          </w:p>
        </w:tc>
        <w:tc>
          <w:tcPr>
            <w:tcW w:w="1275" w:type="dxa"/>
            <w:vAlign w:val="center"/>
          </w:tcPr>
          <w:p w:rsidR="00841EA1" w:rsidRPr="00A4520A" w:rsidRDefault="00841EA1" w:rsidP="0032382D">
            <w:pPr>
              <w:ind w:left="142"/>
              <w:jc w:val="center"/>
              <w:rPr>
                <w:lang w:val="uk-UA"/>
              </w:rPr>
            </w:pPr>
            <w:r w:rsidRPr="00A4520A">
              <w:rPr>
                <w:lang w:val="uk-UA"/>
              </w:rPr>
              <w:t>завідувач бібліотеки</w:t>
            </w:r>
          </w:p>
          <w:p w:rsidR="00841EA1" w:rsidRPr="00A4520A" w:rsidRDefault="00841EA1" w:rsidP="0032382D">
            <w:pPr>
              <w:ind w:left="142"/>
              <w:jc w:val="center"/>
              <w:rPr>
                <w:lang w:val="uk-UA"/>
              </w:rPr>
            </w:pPr>
            <w:r w:rsidRPr="00A4520A">
              <w:rPr>
                <w:lang w:val="uk-UA"/>
              </w:rPr>
              <w:t>класні керівники</w:t>
            </w:r>
          </w:p>
        </w:tc>
        <w:tc>
          <w:tcPr>
            <w:tcW w:w="1418" w:type="dxa"/>
            <w:vAlign w:val="center"/>
          </w:tcPr>
          <w:p w:rsidR="00841EA1" w:rsidRPr="00A4520A" w:rsidRDefault="00841EA1" w:rsidP="0032382D">
            <w:pPr>
              <w:ind w:left="142"/>
              <w:jc w:val="center"/>
              <w:rPr>
                <w:b/>
                <w:color w:val="C45911" w:themeColor="accent2" w:themeShade="BF"/>
                <w:lang w:val="uk-UA"/>
              </w:rPr>
            </w:pPr>
          </w:p>
        </w:tc>
      </w:tr>
      <w:tr w:rsidR="00841EA1" w:rsidRPr="004C143D" w:rsidTr="00D968D6">
        <w:trPr>
          <w:trHeight w:val="288"/>
        </w:trPr>
        <w:tc>
          <w:tcPr>
            <w:tcW w:w="5670" w:type="dxa"/>
            <w:vAlign w:val="center"/>
          </w:tcPr>
          <w:p w:rsidR="00841EA1" w:rsidRPr="00A4520A" w:rsidRDefault="00841EA1" w:rsidP="0032382D">
            <w:pPr>
              <w:ind w:left="142"/>
              <w:jc w:val="center"/>
              <w:rPr>
                <w:lang w:val="uk-UA"/>
              </w:rPr>
            </w:pPr>
            <w:r w:rsidRPr="00A4520A">
              <w:t>Проведення зустрічі з батьками учнів, які потребують підвищеної уваги</w:t>
            </w:r>
          </w:p>
        </w:tc>
        <w:tc>
          <w:tcPr>
            <w:tcW w:w="1560" w:type="dxa"/>
            <w:gridSpan w:val="3"/>
            <w:vAlign w:val="center"/>
          </w:tcPr>
          <w:p w:rsidR="00841EA1" w:rsidRPr="00A4520A" w:rsidRDefault="00841EA1" w:rsidP="0032382D">
            <w:pPr>
              <w:ind w:left="142"/>
              <w:jc w:val="center"/>
              <w:rPr>
                <w:lang w:val="uk-UA"/>
              </w:rPr>
            </w:pPr>
            <w:r w:rsidRPr="00A4520A">
              <w:rPr>
                <w:lang w:val="uk-UA"/>
              </w:rPr>
              <w:t>інформація</w:t>
            </w:r>
          </w:p>
        </w:tc>
        <w:tc>
          <w:tcPr>
            <w:tcW w:w="1134" w:type="dxa"/>
            <w:gridSpan w:val="2"/>
            <w:vAlign w:val="center"/>
          </w:tcPr>
          <w:p w:rsidR="00841EA1" w:rsidRPr="00A4520A" w:rsidRDefault="00841EA1" w:rsidP="0032382D">
            <w:pPr>
              <w:ind w:left="142"/>
              <w:jc w:val="center"/>
              <w:rPr>
                <w:lang w:val="uk-UA"/>
              </w:rPr>
            </w:pPr>
            <w:r w:rsidRPr="00A4520A">
              <w:rPr>
                <w:lang w:val="uk-UA"/>
              </w:rPr>
              <w:t>листопад</w:t>
            </w:r>
          </w:p>
        </w:tc>
        <w:tc>
          <w:tcPr>
            <w:tcW w:w="1275" w:type="dxa"/>
            <w:vAlign w:val="center"/>
          </w:tcPr>
          <w:p w:rsidR="00841EA1" w:rsidRPr="00A4520A" w:rsidRDefault="00841EA1" w:rsidP="0032382D">
            <w:pPr>
              <w:ind w:left="142"/>
              <w:jc w:val="center"/>
              <w:rPr>
                <w:lang w:val="uk-UA"/>
              </w:rPr>
            </w:pPr>
            <w:r w:rsidRPr="00A4520A">
              <w:rPr>
                <w:lang w:val="uk-UA"/>
              </w:rPr>
              <w:t>класні керівники</w:t>
            </w:r>
          </w:p>
          <w:p w:rsidR="00841EA1" w:rsidRPr="00A4520A" w:rsidRDefault="00841EA1" w:rsidP="0032382D">
            <w:pPr>
              <w:ind w:left="142"/>
              <w:jc w:val="center"/>
              <w:rPr>
                <w:lang w:val="uk-UA"/>
              </w:rPr>
            </w:pPr>
            <w:r w:rsidRPr="00A4520A">
              <w:rPr>
                <w:lang w:val="uk-UA"/>
              </w:rPr>
              <w:t>практичний психолог</w:t>
            </w:r>
          </w:p>
        </w:tc>
        <w:tc>
          <w:tcPr>
            <w:tcW w:w="1418" w:type="dxa"/>
            <w:vAlign w:val="center"/>
          </w:tcPr>
          <w:p w:rsidR="00841EA1" w:rsidRPr="00A4520A" w:rsidRDefault="00841EA1" w:rsidP="0032382D">
            <w:pPr>
              <w:ind w:left="142"/>
              <w:jc w:val="center"/>
              <w:rPr>
                <w:b/>
                <w:color w:val="C45911" w:themeColor="accent2" w:themeShade="BF"/>
                <w:lang w:val="uk-UA"/>
              </w:rPr>
            </w:pPr>
          </w:p>
        </w:tc>
      </w:tr>
      <w:tr w:rsidR="00841EA1" w:rsidRPr="004C143D" w:rsidTr="00A4520A">
        <w:trPr>
          <w:trHeight w:val="125"/>
        </w:trPr>
        <w:tc>
          <w:tcPr>
            <w:tcW w:w="11057" w:type="dxa"/>
            <w:gridSpan w:val="8"/>
            <w:shd w:val="clear" w:color="auto" w:fill="FFF2CC" w:themeFill="accent4" w:themeFillTint="33"/>
            <w:vAlign w:val="center"/>
          </w:tcPr>
          <w:p w:rsidR="00841EA1" w:rsidRPr="00A4520A" w:rsidRDefault="00841EA1" w:rsidP="0032382D">
            <w:pPr>
              <w:ind w:left="142"/>
              <w:jc w:val="center"/>
              <w:rPr>
                <w:b/>
                <w:color w:val="C45911" w:themeColor="accent2" w:themeShade="BF"/>
                <w:szCs w:val="28"/>
                <w:lang w:val="uk-UA"/>
              </w:rPr>
            </w:pPr>
            <w:r w:rsidRPr="00A4520A">
              <w:rPr>
                <w:b/>
                <w:szCs w:val="28"/>
                <w:lang w:val="uk-UA"/>
              </w:rPr>
              <w:t>4. Організація педагогічної діяльності та навчання учнів на засадах академічної доброчесності.</w:t>
            </w:r>
          </w:p>
        </w:tc>
      </w:tr>
      <w:tr w:rsidR="00841EA1" w:rsidRPr="004C143D" w:rsidTr="00D968D6">
        <w:trPr>
          <w:trHeight w:val="499"/>
        </w:trPr>
        <w:tc>
          <w:tcPr>
            <w:tcW w:w="5670" w:type="dxa"/>
            <w:vAlign w:val="center"/>
          </w:tcPr>
          <w:p w:rsidR="00841EA1" w:rsidRPr="00A4520A" w:rsidRDefault="00841EA1" w:rsidP="0032382D">
            <w:pPr>
              <w:ind w:left="142"/>
              <w:jc w:val="center"/>
              <w:rPr>
                <w:szCs w:val="28"/>
                <w:lang w:val="uk-UA"/>
              </w:rPr>
            </w:pPr>
            <w:r w:rsidRPr="00A4520A">
              <w:rPr>
                <w:szCs w:val="28"/>
                <w:lang w:val="uk-UA"/>
              </w:rPr>
              <w:t>Проведення практичних занять «Академічна доброчесність – вимога часу»</w:t>
            </w:r>
          </w:p>
        </w:tc>
        <w:tc>
          <w:tcPr>
            <w:tcW w:w="1560" w:type="dxa"/>
            <w:gridSpan w:val="3"/>
            <w:vAlign w:val="center"/>
          </w:tcPr>
          <w:p w:rsidR="00841EA1" w:rsidRPr="00A4520A" w:rsidRDefault="00841EA1" w:rsidP="0032382D">
            <w:pPr>
              <w:ind w:left="142"/>
              <w:jc w:val="center"/>
              <w:rPr>
                <w:szCs w:val="28"/>
                <w:lang w:val="uk-UA"/>
              </w:rPr>
            </w:pPr>
            <w:r w:rsidRPr="00A4520A">
              <w:rPr>
                <w:szCs w:val="28"/>
                <w:lang w:val="uk-UA"/>
              </w:rPr>
              <w:t>кейс завдань</w:t>
            </w:r>
          </w:p>
        </w:tc>
        <w:tc>
          <w:tcPr>
            <w:tcW w:w="1134" w:type="dxa"/>
            <w:gridSpan w:val="2"/>
            <w:vAlign w:val="center"/>
          </w:tcPr>
          <w:p w:rsidR="00841EA1" w:rsidRPr="00A4520A" w:rsidRDefault="00841EA1" w:rsidP="0032382D">
            <w:pPr>
              <w:ind w:left="142"/>
              <w:jc w:val="center"/>
              <w:rPr>
                <w:szCs w:val="28"/>
                <w:lang w:val="uk-UA"/>
              </w:rPr>
            </w:pPr>
            <w:r w:rsidRPr="00A4520A">
              <w:rPr>
                <w:szCs w:val="28"/>
                <w:lang w:val="uk-UA"/>
              </w:rPr>
              <w:t>листопад</w:t>
            </w:r>
          </w:p>
        </w:tc>
        <w:tc>
          <w:tcPr>
            <w:tcW w:w="1275" w:type="dxa"/>
            <w:vAlign w:val="center"/>
          </w:tcPr>
          <w:p w:rsidR="00841EA1" w:rsidRPr="00A4520A" w:rsidRDefault="00841EA1" w:rsidP="0032382D">
            <w:pPr>
              <w:ind w:left="142"/>
              <w:jc w:val="center"/>
              <w:rPr>
                <w:szCs w:val="28"/>
                <w:lang w:val="uk-UA"/>
              </w:rPr>
            </w:pPr>
            <w:r w:rsidRPr="00A4520A">
              <w:rPr>
                <w:szCs w:val="28"/>
                <w:lang w:val="uk-UA"/>
              </w:rPr>
              <w:t>педагогічні працівники</w:t>
            </w:r>
          </w:p>
        </w:tc>
        <w:tc>
          <w:tcPr>
            <w:tcW w:w="1418" w:type="dxa"/>
            <w:vAlign w:val="center"/>
          </w:tcPr>
          <w:p w:rsidR="00841EA1" w:rsidRPr="00A4520A" w:rsidRDefault="00841EA1" w:rsidP="0032382D">
            <w:pPr>
              <w:ind w:left="142"/>
              <w:jc w:val="center"/>
              <w:rPr>
                <w:b/>
                <w:color w:val="C45911" w:themeColor="accent2" w:themeShade="BF"/>
                <w:szCs w:val="28"/>
                <w:lang w:val="uk-UA"/>
              </w:rPr>
            </w:pPr>
          </w:p>
        </w:tc>
      </w:tr>
      <w:tr w:rsidR="00841EA1" w:rsidRPr="004C143D" w:rsidTr="00D968D6">
        <w:trPr>
          <w:trHeight w:val="310"/>
        </w:trPr>
        <w:tc>
          <w:tcPr>
            <w:tcW w:w="5670" w:type="dxa"/>
            <w:vAlign w:val="center"/>
          </w:tcPr>
          <w:p w:rsidR="00841EA1" w:rsidRPr="00A4520A" w:rsidRDefault="00841EA1" w:rsidP="0032382D">
            <w:pPr>
              <w:ind w:left="142"/>
              <w:jc w:val="center"/>
              <w:rPr>
                <w:szCs w:val="28"/>
                <w:lang w:val="uk-UA"/>
              </w:rPr>
            </w:pPr>
            <w:r w:rsidRPr="00A4520A">
              <w:rPr>
                <w:szCs w:val="28"/>
              </w:rPr>
              <w:t>Бесіди з учнями щодо недопущення плагіату у виконанні домашніх завдань</w:t>
            </w:r>
          </w:p>
        </w:tc>
        <w:tc>
          <w:tcPr>
            <w:tcW w:w="1560" w:type="dxa"/>
            <w:gridSpan w:val="3"/>
            <w:vAlign w:val="center"/>
          </w:tcPr>
          <w:p w:rsidR="00841EA1" w:rsidRPr="00A4520A" w:rsidRDefault="00841EA1" w:rsidP="0032382D">
            <w:pPr>
              <w:ind w:left="142"/>
              <w:jc w:val="center"/>
              <w:rPr>
                <w:szCs w:val="28"/>
                <w:lang w:val="uk-UA"/>
              </w:rPr>
            </w:pPr>
            <w:r w:rsidRPr="00A4520A">
              <w:rPr>
                <w:szCs w:val="28"/>
                <w:lang w:val="uk-UA"/>
              </w:rPr>
              <w:t>інформація</w:t>
            </w:r>
          </w:p>
        </w:tc>
        <w:tc>
          <w:tcPr>
            <w:tcW w:w="1134" w:type="dxa"/>
            <w:gridSpan w:val="2"/>
            <w:vAlign w:val="center"/>
          </w:tcPr>
          <w:p w:rsidR="00A4520A" w:rsidRDefault="00841EA1" w:rsidP="0032382D">
            <w:pPr>
              <w:ind w:left="142"/>
              <w:jc w:val="center"/>
              <w:rPr>
                <w:szCs w:val="28"/>
                <w:lang w:val="uk-UA"/>
              </w:rPr>
            </w:pPr>
            <w:r w:rsidRPr="00A4520A">
              <w:rPr>
                <w:szCs w:val="28"/>
                <w:lang w:val="uk-UA"/>
              </w:rPr>
              <w:t>20.11.</w:t>
            </w:r>
          </w:p>
          <w:p w:rsidR="00841EA1" w:rsidRPr="00A4520A" w:rsidRDefault="00841EA1" w:rsidP="0032382D">
            <w:pPr>
              <w:ind w:left="142"/>
              <w:jc w:val="center"/>
              <w:rPr>
                <w:szCs w:val="28"/>
                <w:lang w:val="uk-UA"/>
              </w:rPr>
            </w:pPr>
            <w:r w:rsidRPr="00A4520A">
              <w:rPr>
                <w:szCs w:val="28"/>
                <w:lang w:val="uk-UA"/>
              </w:rPr>
              <w:t>2025</w:t>
            </w:r>
          </w:p>
        </w:tc>
        <w:tc>
          <w:tcPr>
            <w:tcW w:w="1275" w:type="dxa"/>
            <w:vAlign w:val="center"/>
          </w:tcPr>
          <w:p w:rsidR="00841EA1" w:rsidRPr="00A4520A" w:rsidRDefault="00841EA1" w:rsidP="0032382D">
            <w:pPr>
              <w:ind w:left="142"/>
              <w:jc w:val="center"/>
              <w:rPr>
                <w:szCs w:val="28"/>
                <w:lang w:val="uk-UA"/>
              </w:rPr>
            </w:pPr>
            <w:r w:rsidRPr="00A4520A">
              <w:rPr>
                <w:szCs w:val="28"/>
                <w:lang w:val="uk-UA"/>
              </w:rPr>
              <w:t>класні керівники</w:t>
            </w:r>
          </w:p>
        </w:tc>
        <w:tc>
          <w:tcPr>
            <w:tcW w:w="1418" w:type="dxa"/>
            <w:vAlign w:val="center"/>
          </w:tcPr>
          <w:p w:rsidR="00841EA1" w:rsidRPr="00A4520A" w:rsidRDefault="00841EA1" w:rsidP="0032382D">
            <w:pPr>
              <w:ind w:left="142"/>
              <w:jc w:val="center"/>
              <w:rPr>
                <w:b/>
                <w:color w:val="C45911" w:themeColor="accent2" w:themeShade="BF"/>
                <w:szCs w:val="28"/>
                <w:lang w:val="uk-UA"/>
              </w:rPr>
            </w:pPr>
          </w:p>
        </w:tc>
      </w:tr>
      <w:tr w:rsidR="00841EA1" w:rsidRPr="004C143D" w:rsidTr="00A4520A">
        <w:trPr>
          <w:trHeight w:val="135"/>
        </w:trPr>
        <w:tc>
          <w:tcPr>
            <w:tcW w:w="11057" w:type="dxa"/>
            <w:gridSpan w:val="8"/>
            <w:shd w:val="clear" w:color="auto" w:fill="F1E1F3"/>
            <w:vAlign w:val="center"/>
          </w:tcPr>
          <w:p w:rsidR="00841EA1" w:rsidRPr="00A4520A" w:rsidRDefault="00841EA1" w:rsidP="0032382D">
            <w:pPr>
              <w:tabs>
                <w:tab w:val="left" w:pos="1134"/>
              </w:tabs>
              <w:ind w:left="142"/>
              <w:jc w:val="center"/>
              <w:rPr>
                <w:b/>
                <w:color w:val="002060"/>
                <w:szCs w:val="28"/>
                <w:lang w:val="uk-UA"/>
              </w:rPr>
            </w:pPr>
            <w:r w:rsidRPr="00A4520A">
              <w:rPr>
                <w:b/>
                <w:color w:val="002060"/>
                <w:szCs w:val="28"/>
                <w:lang w:val="uk-UA"/>
              </w:rPr>
              <w:t>ІV. УПРАВЛІНСЬКІ ПРОЦЕСИ</w:t>
            </w:r>
          </w:p>
        </w:tc>
      </w:tr>
      <w:tr w:rsidR="00841EA1" w:rsidRPr="004C143D" w:rsidTr="00A4520A">
        <w:trPr>
          <w:trHeight w:val="94"/>
        </w:trPr>
        <w:tc>
          <w:tcPr>
            <w:tcW w:w="11057" w:type="dxa"/>
            <w:gridSpan w:val="8"/>
            <w:shd w:val="clear" w:color="auto" w:fill="F1E1F3"/>
            <w:vAlign w:val="center"/>
          </w:tcPr>
          <w:p w:rsidR="00841EA1" w:rsidRPr="00A4520A" w:rsidRDefault="00841EA1" w:rsidP="0032382D">
            <w:pPr>
              <w:ind w:left="142"/>
              <w:jc w:val="center"/>
              <w:rPr>
                <w:b/>
                <w:color w:val="002060"/>
                <w:szCs w:val="28"/>
                <w:lang w:val="uk-UA"/>
              </w:rPr>
            </w:pPr>
            <w:r w:rsidRPr="00A4520A">
              <w:rPr>
                <w:b/>
                <w:color w:val="002060"/>
                <w:szCs w:val="28"/>
                <w:lang w:val="uk-UA"/>
              </w:rPr>
              <w:t>1.Наявність стратегії  розвитку та системи планування діяльності закладу, моніторинг виконання поставлених цілей і завдань</w:t>
            </w:r>
          </w:p>
        </w:tc>
      </w:tr>
      <w:tr w:rsidR="00814489" w:rsidRPr="004C143D" w:rsidTr="00D968D6">
        <w:trPr>
          <w:trHeight w:val="154"/>
        </w:trPr>
        <w:tc>
          <w:tcPr>
            <w:tcW w:w="5670" w:type="dxa"/>
            <w:vAlign w:val="center"/>
          </w:tcPr>
          <w:p w:rsidR="00814489" w:rsidRPr="00A4520A" w:rsidRDefault="00814489" w:rsidP="0032382D">
            <w:pPr>
              <w:ind w:left="142"/>
              <w:jc w:val="center"/>
              <w:rPr>
                <w:szCs w:val="28"/>
                <w:lang w:val="uk-UA"/>
              </w:rPr>
            </w:pPr>
            <w:r w:rsidRPr="00A4520A">
              <w:rPr>
                <w:szCs w:val="28"/>
              </w:rPr>
              <w:lastRenderedPageBreak/>
              <w:t>Проведення інвентаризації</w:t>
            </w:r>
          </w:p>
        </w:tc>
        <w:tc>
          <w:tcPr>
            <w:tcW w:w="1560" w:type="dxa"/>
            <w:gridSpan w:val="3"/>
            <w:vAlign w:val="center"/>
          </w:tcPr>
          <w:p w:rsidR="00814489" w:rsidRPr="00A4520A" w:rsidRDefault="00814489" w:rsidP="0032382D">
            <w:pPr>
              <w:ind w:left="142"/>
              <w:jc w:val="center"/>
              <w:rPr>
                <w:szCs w:val="28"/>
                <w:lang w:val="uk-UA"/>
              </w:rPr>
            </w:pPr>
            <w:r w:rsidRPr="00A4520A">
              <w:rPr>
                <w:szCs w:val="28"/>
                <w:lang w:val="uk-UA"/>
              </w:rPr>
              <w:t>акт</w:t>
            </w:r>
          </w:p>
        </w:tc>
        <w:tc>
          <w:tcPr>
            <w:tcW w:w="1134" w:type="dxa"/>
            <w:gridSpan w:val="2"/>
            <w:vAlign w:val="center"/>
          </w:tcPr>
          <w:p w:rsidR="00814489" w:rsidRPr="00A4520A" w:rsidRDefault="00814489" w:rsidP="0032382D">
            <w:pPr>
              <w:ind w:left="142"/>
              <w:jc w:val="center"/>
              <w:rPr>
                <w:szCs w:val="28"/>
                <w:lang w:val="uk-UA"/>
              </w:rPr>
            </w:pPr>
            <w:r w:rsidRPr="00A4520A">
              <w:rPr>
                <w:szCs w:val="28"/>
                <w:lang w:val="uk-UA"/>
              </w:rPr>
              <w:t>листопад</w:t>
            </w:r>
          </w:p>
        </w:tc>
        <w:tc>
          <w:tcPr>
            <w:tcW w:w="1275" w:type="dxa"/>
            <w:vAlign w:val="center"/>
          </w:tcPr>
          <w:p w:rsidR="00814489" w:rsidRPr="00A4520A" w:rsidRDefault="00814489" w:rsidP="0032382D">
            <w:pPr>
              <w:ind w:left="142"/>
              <w:jc w:val="center"/>
            </w:pPr>
            <w:r w:rsidRPr="00A4520A">
              <w:rPr>
                <w:b/>
                <w:szCs w:val="28"/>
                <w:lang w:val="uk-UA"/>
              </w:rPr>
              <w:t>ЗДНВР</w:t>
            </w:r>
          </w:p>
        </w:tc>
        <w:tc>
          <w:tcPr>
            <w:tcW w:w="1418" w:type="dxa"/>
            <w:vAlign w:val="center"/>
          </w:tcPr>
          <w:p w:rsidR="00814489" w:rsidRPr="00A4520A" w:rsidRDefault="00814489" w:rsidP="0032382D">
            <w:pPr>
              <w:ind w:left="142"/>
              <w:jc w:val="center"/>
              <w:rPr>
                <w:b/>
                <w:color w:val="C45911" w:themeColor="accent2" w:themeShade="BF"/>
                <w:szCs w:val="28"/>
                <w:lang w:val="uk-UA"/>
              </w:rPr>
            </w:pPr>
          </w:p>
        </w:tc>
      </w:tr>
      <w:tr w:rsidR="00814489" w:rsidRPr="004C143D" w:rsidTr="00D968D6">
        <w:trPr>
          <w:trHeight w:val="123"/>
        </w:trPr>
        <w:tc>
          <w:tcPr>
            <w:tcW w:w="5670" w:type="dxa"/>
            <w:vAlign w:val="center"/>
          </w:tcPr>
          <w:p w:rsidR="00814489" w:rsidRPr="00A4520A" w:rsidRDefault="00814489" w:rsidP="0032382D">
            <w:pPr>
              <w:ind w:left="142"/>
              <w:jc w:val="center"/>
              <w:rPr>
                <w:szCs w:val="28"/>
                <w:lang w:val="uk-UA"/>
              </w:rPr>
            </w:pPr>
            <w:r w:rsidRPr="00A4520A">
              <w:rPr>
                <w:szCs w:val="28"/>
              </w:rPr>
              <w:t>Підготовка системи опалення до роботи в осінньо-зимовий період</w:t>
            </w:r>
          </w:p>
        </w:tc>
        <w:tc>
          <w:tcPr>
            <w:tcW w:w="1560" w:type="dxa"/>
            <w:gridSpan w:val="3"/>
            <w:vAlign w:val="center"/>
          </w:tcPr>
          <w:p w:rsidR="00814489" w:rsidRPr="00A4520A" w:rsidRDefault="00814489" w:rsidP="0032382D">
            <w:pPr>
              <w:ind w:left="142"/>
              <w:jc w:val="center"/>
              <w:rPr>
                <w:szCs w:val="28"/>
                <w:lang w:val="uk-UA"/>
              </w:rPr>
            </w:pPr>
            <w:r w:rsidRPr="00A4520A">
              <w:rPr>
                <w:szCs w:val="28"/>
                <w:lang w:val="uk-UA"/>
              </w:rPr>
              <w:t>акт</w:t>
            </w:r>
          </w:p>
          <w:p w:rsidR="00814489" w:rsidRPr="00A4520A" w:rsidRDefault="00814489" w:rsidP="0032382D">
            <w:pPr>
              <w:ind w:left="142"/>
              <w:jc w:val="center"/>
              <w:rPr>
                <w:szCs w:val="28"/>
                <w:lang w:val="uk-UA"/>
              </w:rPr>
            </w:pPr>
            <w:r w:rsidRPr="00A4520A">
              <w:rPr>
                <w:szCs w:val="28"/>
                <w:lang w:val="uk-UA"/>
              </w:rPr>
              <w:t>дозвіл</w:t>
            </w:r>
          </w:p>
        </w:tc>
        <w:tc>
          <w:tcPr>
            <w:tcW w:w="1134" w:type="dxa"/>
            <w:gridSpan w:val="2"/>
            <w:vAlign w:val="center"/>
          </w:tcPr>
          <w:p w:rsidR="00A4520A" w:rsidRDefault="00814489" w:rsidP="0032382D">
            <w:pPr>
              <w:ind w:left="142"/>
              <w:jc w:val="center"/>
              <w:rPr>
                <w:szCs w:val="28"/>
                <w:lang w:val="uk-UA"/>
              </w:rPr>
            </w:pPr>
            <w:r w:rsidRPr="00A4520A">
              <w:rPr>
                <w:szCs w:val="28"/>
                <w:lang w:val="uk-UA"/>
              </w:rPr>
              <w:t>03.11.</w:t>
            </w:r>
          </w:p>
          <w:p w:rsidR="00814489" w:rsidRPr="00A4520A" w:rsidRDefault="00814489" w:rsidP="0032382D">
            <w:pPr>
              <w:ind w:left="142"/>
              <w:jc w:val="center"/>
              <w:rPr>
                <w:szCs w:val="28"/>
                <w:lang w:val="uk-UA"/>
              </w:rPr>
            </w:pPr>
            <w:r w:rsidRPr="00A4520A">
              <w:rPr>
                <w:szCs w:val="28"/>
                <w:lang w:val="uk-UA"/>
              </w:rPr>
              <w:t>2025</w:t>
            </w:r>
          </w:p>
        </w:tc>
        <w:tc>
          <w:tcPr>
            <w:tcW w:w="1275" w:type="dxa"/>
            <w:vAlign w:val="center"/>
          </w:tcPr>
          <w:p w:rsidR="00814489" w:rsidRPr="00A4520A" w:rsidRDefault="00814489" w:rsidP="0032382D">
            <w:pPr>
              <w:ind w:left="142"/>
              <w:jc w:val="center"/>
            </w:pPr>
            <w:r w:rsidRPr="00A4520A">
              <w:rPr>
                <w:b/>
                <w:szCs w:val="28"/>
                <w:lang w:val="uk-UA"/>
              </w:rPr>
              <w:t>ЗДНВР</w:t>
            </w:r>
          </w:p>
        </w:tc>
        <w:tc>
          <w:tcPr>
            <w:tcW w:w="1418" w:type="dxa"/>
            <w:vAlign w:val="center"/>
          </w:tcPr>
          <w:p w:rsidR="00814489" w:rsidRPr="00A4520A" w:rsidRDefault="00814489" w:rsidP="0032382D">
            <w:pPr>
              <w:ind w:left="142"/>
              <w:jc w:val="center"/>
              <w:rPr>
                <w:b/>
                <w:color w:val="C45911" w:themeColor="accent2" w:themeShade="BF"/>
                <w:szCs w:val="28"/>
                <w:lang w:val="uk-UA"/>
              </w:rPr>
            </w:pPr>
          </w:p>
        </w:tc>
      </w:tr>
      <w:tr w:rsidR="00841EA1" w:rsidRPr="004C143D" w:rsidTr="00D968D6">
        <w:trPr>
          <w:trHeight w:val="103"/>
        </w:trPr>
        <w:tc>
          <w:tcPr>
            <w:tcW w:w="5670" w:type="dxa"/>
            <w:vAlign w:val="center"/>
          </w:tcPr>
          <w:p w:rsidR="00841EA1" w:rsidRPr="00A4520A" w:rsidRDefault="00841EA1" w:rsidP="0032382D">
            <w:pPr>
              <w:ind w:left="142"/>
              <w:jc w:val="center"/>
              <w:rPr>
                <w:szCs w:val="28"/>
                <w:lang w:val="uk-UA"/>
              </w:rPr>
            </w:pPr>
            <w:r w:rsidRPr="00A4520A">
              <w:rPr>
                <w:szCs w:val="28"/>
              </w:rPr>
              <w:t xml:space="preserve">Контроль за </w:t>
            </w:r>
            <w:r w:rsidR="00A4520A">
              <w:rPr>
                <w:szCs w:val="28"/>
              </w:rPr>
              <w:t>організацією чергування по</w:t>
            </w:r>
            <w:r w:rsidR="00A4520A">
              <w:rPr>
                <w:szCs w:val="28"/>
                <w:lang w:val="uk-UA"/>
              </w:rPr>
              <w:t xml:space="preserve"> ОЗ</w:t>
            </w:r>
          </w:p>
        </w:tc>
        <w:tc>
          <w:tcPr>
            <w:tcW w:w="1560" w:type="dxa"/>
            <w:gridSpan w:val="3"/>
            <w:vAlign w:val="center"/>
          </w:tcPr>
          <w:p w:rsidR="00841EA1" w:rsidRPr="00A4520A" w:rsidRDefault="00841EA1" w:rsidP="0032382D">
            <w:pPr>
              <w:ind w:left="142"/>
              <w:jc w:val="center"/>
              <w:rPr>
                <w:szCs w:val="28"/>
                <w:lang w:val="uk-UA"/>
              </w:rPr>
            </w:pPr>
            <w:r w:rsidRPr="00A4520A">
              <w:rPr>
                <w:szCs w:val="28"/>
                <w:lang w:val="uk-UA"/>
              </w:rPr>
              <w:t>інформація</w:t>
            </w:r>
          </w:p>
        </w:tc>
        <w:tc>
          <w:tcPr>
            <w:tcW w:w="1134" w:type="dxa"/>
            <w:gridSpan w:val="2"/>
            <w:vAlign w:val="center"/>
          </w:tcPr>
          <w:p w:rsidR="00841EA1" w:rsidRPr="00A4520A" w:rsidRDefault="00841EA1" w:rsidP="0032382D">
            <w:pPr>
              <w:ind w:left="142"/>
              <w:jc w:val="center"/>
              <w:rPr>
                <w:szCs w:val="28"/>
                <w:lang w:val="uk-UA"/>
              </w:rPr>
            </w:pPr>
            <w:r w:rsidRPr="00A4520A">
              <w:rPr>
                <w:szCs w:val="28"/>
                <w:lang w:val="uk-UA"/>
              </w:rPr>
              <w:t>листопад</w:t>
            </w:r>
          </w:p>
        </w:tc>
        <w:tc>
          <w:tcPr>
            <w:tcW w:w="1275" w:type="dxa"/>
            <w:vAlign w:val="center"/>
          </w:tcPr>
          <w:p w:rsidR="00841EA1" w:rsidRPr="00A4520A" w:rsidRDefault="00841EA1" w:rsidP="0032382D">
            <w:pPr>
              <w:ind w:left="142"/>
              <w:jc w:val="center"/>
              <w:rPr>
                <w:szCs w:val="28"/>
                <w:lang w:val="uk-UA"/>
              </w:rPr>
            </w:pPr>
            <w:r w:rsidRPr="00A4520A">
              <w:rPr>
                <w:szCs w:val="28"/>
                <w:lang w:val="uk-UA"/>
              </w:rPr>
              <w:t>адміністрація закладу</w:t>
            </w:r>
          </w:p>
        </w:tc>
        <w:tc>
          <w:tcPr>
            <w:tcW w:w="1418" w:type="dxa"/>
            <w:vAlign w:val="center"/>
          </w:tcPr>
          <w:p w:rsidR="00841EA1" w:rsidRPr="00A4520A" w:rsidRDefault="00841EA1" w:rsidP="0032382D">
            <w:pPr>
              <w:ind w:left="142"/>
              <w:jc w:val="center"/>
              <w:rPr>
                <w:b/>
                <w:color w:val="C45911" w:themeColor="accent2" w:themeShade="BF"/>
                <w:szCs w:val="28"/>
                <w:lang w:val="uk-UA"/>
              </w:rPr>
            </w:pPr>
          </w:p>
        </w:tc>
      </w:tr>
      <w:tr w:rsidR="00841EA1" w:rsidRPr="004C143D" w:rsidTr="00D968D6">
        <w:trPr>
          <w:trHeight w:val="154"/>
        </w:trPr>
        <w:tc>
          <w:tcPr>
            <w:tcW w:w="5670" w:type="dxa"/>
            <w:vAlign w:val="center"/>
          </w:tcPr>
          <w:p w:rsidR="00841EA1" w:rsidRPr="00A4520A" w:rsidRDefault="00841EA1" w:rsidP="0032382D">
            <w:pPr>
              <w:ind w:left="142"/>
              <w:jc w:val="center"/>
              <w:rPr>
                <w:szCs w:val="28"/>
                <w:lang w:val="uk-UA"/>
              </w:rPr>
            </w:pPr>
            <w:r w:rsidRPr="00A4520A">
              <w:rPr>
                <w:szCs w:val="28"/>
                <w:lang w:val="uk-UA"/>
              </w:rPr>
              <w:t>Проведення засідання трудового колективу</w:t>
            </w:r>
            <w:r w:rsidRPr="00A4520A">
              <w:rPr>
                <w:szCs w:val="28"/>
              </w:rPr>
              <w:t xml:space="preserve"> </w:t>
            </w:r>
            <w:r w:rsidRPr="00A4520A">
              <w:rPr>
                <w:szCs w:val="28"/>
                <w:lang w:val="uk-UA"/>
              </w:rPr>
              <w:t xml:space="preserve">щодо </w:t>
            </w:r>
            <w:r w:rsidRPr="00A4520A">
              <w:rPr>
                <w:szCs w:val="28"/>
              </w:rPr>
              <w:t>стан</w:t>
            </w:r>
            <w:r w:rsidRPr="00A4520A">
              <w:rPr>
                <w:szCs w:val="28"/>
                <w:lang w:val="uk-UA"/>
              </w:rPr>
              <w:t>у</w:t>
            </w:r>
            <w:r w:rsidRPr="00A4520A">
              <w:rPr>
                <w:szCs w:val="28"/>
              </w:rPr>
              <w:t xml:space="preserve"> виконання внутрішнього трудового розпорядку</w:t>
            </w:r>
          </w:p>
        </w:tc>
        <w:tc>
          <w:tcPr>
            <w:tcW w:w="1560" w:type="dxa"/>
            <w:gridSpan w:val="3"/>
            <w:vAlign w:val="center"/>
          </w:tcPr>
          <w:p w:rsidR="00841EA1" w:rsidRPr="00A4520A" w:rsidRDefault="00841EA1" w:rsidP="0032382D">
            <w:pPr>
              <w:ind w:left="142"/>
              <w:jc w:val="center"/>
              <w:rPr>
                <w:szCs w:val="28"/>
                <w:lang w:val="uk-UA"/>
              </w:rPr>
            </w:pPr>
            <w:r w:rsidRPr="00A4520A">
              <w:rPr>
                <w:szCs w:val="28"/>
                <w:lang w:val="uk-UA"/>
              </w:rPr>
              <w:t>інформація</w:t>
            </w:r>
          </w:p>
        </w:tc>
        <w:tc>
          <w:tcPr>
            <w:tcW w:w="1134" w:type="dxa"/>
            <w:gridSpan w:val="2"/>
            <w:vAlign w:val="center"/>
          </w:tcPr>
          <w:p w:rsidR="00A4520A" w:rsidRDefault="00841EA1" w:rsidP="0032382D">
            <w:pPr>
              <w:ind w:left="142"/>
              <w:jc w:val="center"/>
              <w:rPr>
                <w:szCs w:val="28"/>
                <w:lang w:val="uk-UA"/>
              </w:rPr>
            </w:pPr>
            <w:r w:rsidRPr="00A4520A">
              <w:rPr>
                <w:szCs w:val="28"/>
                <w:lang w:val="uk-UA"/>
              </w:rPr>
              <w:t>07.11.</w:t>
            </w:r>
          </w:p>
          <w:p w:rsidR="00841EA1" w:rsidRPr="00A4520A" w:rsidRDefault="00841EA1" w:rsidP="0032382D">
            <w:pPr>
              <w:ind w:left="142"/>
              <w:jc w:val="center"/>
              <w:rPr>
                <w:szCs w:val="28"/>
                <w:lang w:val="uk-UA"/>
              </w:rPr>
            </w:pPr>
            <w:r w:rsidRPr="00A4520A">
              <w:rPr>
                <w:szCs w:val="28"/>
                <w:lang w:val="uk-UA"/>
              </w:rPr>
              <w:t>2025</w:t>
            </w:r>
          </w:p>
        </w:tc>
        <w:tc>
          <w:tcPr>
            <w:tcW w:w="1275" w:type="dxa"/>
            <w:vAlign w:val="center"/>
          </w:tcPr>
          <w:p w:rsidR="00841EA1" w:rsidRPr="00A4520A" w:rsidRDefault="00841EA1" w:rsidP="0032382D">
            <w:pPr>
              <w:ind w:left="142"/>
              <w:jc w:val="center"/>
              <w:rPr>
                <w:szCs w:val="28"/>
                <w:lang w:val="uk-UA"/>
              </w:rPr>
            </w:pPr>
            <w:r w:rsidRPr="00A4520A">
              <w:rPr>
                <w:szCs w:val="28"/>
                <w:lang w:val="uk-UA"/>
              </w:rPr>
              <w:t>директор</w:t>
            </w:r>
          </w:p>
          <w:p w:rsidR="00841EA1" w:rsidRPr="00A4520A" w:rsidRDefault="00841EA1" w:rsidP="0032382D">
            <w:pPr>
              <w:ind w:left="142"/>
              <w:jc w:val="center"/>
              <w:rPr>
                <w:szCs w:val="28"/>
                <w:lang w:val="uk-UA"/>
              </w:rPr>
            </w:pPr>
            <w:r w:rsidRPr="00A4520A">
              <w:rPr>
                <w:szCs w:val="28"/>
                <w:lang w:val="uk-UA"/>
              </w:rPr>
              <w:t>голова профспілкового комітету</w:t>
            </w:r>
          </w:p>
        </w:tc>
        <w:tc>
          <w:tcPr>
            <w:tcW w:w="1418" w:type="dxa"/>
            <w:vAlign w:val="center"/>
          </w:tcPr>
          <w:p w:rsidR="00841EA1" w:rsidRPr="00A4520A" w:rsidRDefault="00841EA1" w:rsidP="0032382D">
            <w:pPr>
              <w:ind w:left="142"/>
              <w:jc w:val="center"/>
              <w:rPr>
                <w:b/>
                <w:color w:val="C45911" w:themeColor="accent2" w:themeShade="BF"/>
                <w:szCs w:val="28"/>
                <w:lang w:val="uk-UA"/>
              </w:rPr>
            </w:pPr>
          </w:p>
        </w:tc>
      </w:tr>
      <w:tr w:rsidR="00841EA1" w:rsidRPr="004C143D" w:rsidTr="00D968D6">
        <w:trPr>
          <w:trHeight w:val="902"/>
        </w:trPr>
        <w:tc>
          <w:tcPr>
            <w:tcW w:w="5670" w:type="dxa"/>
            <w:vAlign w:val="center"/>
          </w:tcPr>
          <w:p w:rsidR="00841EA1" w:rsidRPr="00A4520A" w:rsidRDefault="00841EA1" w:rsidP="0032382D">
            <w:pPr>
              <w:ind w:left="142"/>
              <w:jc w:val="center"/>
              <w:rPr>
                <w:szCs w:val="28"/>
                <w:lang w:val="uk-UA"/>
              </w:rPr>
            </w:pPr>
            <w:r w:rsidRPr="00A4520A">
              <w:rPr>
                <w:szCs w:val="28"/>
              </w:rPr>
              <w:t xml:space="preserve">Проведення комплексного самооцінювання ефективності функціонування внутрішньої системи забезпечення </w:t>
            </w:r>
            <w:r w:rsidRPr="00A4520A">
              <w:rPr>
                <w:szCs w:val="28"/>
                <w:lang w:val="uk-UA"/>
              </w:rPr>
              <w:t xml:space="preserve">за напрямом </w:t>
            </w:r>
            <w:r w:rsidRPr="00A4520A">
              <w:rPr>
                <w:szCs w:val="28"/>
              </w:rPr>
              <w:t>«Освітнє середовище закладу освіти»</w:t>
            </w:r>
            <w:r w:rsidRPr="00A4520A">
              <w:rPr>
                <w:szCs w:val="28"/>
                <w:lang w:val="uk-UA"/>
              </w:rPr>
              <w:t xml:space="preserve"> </w:t>
            </w:r>
            <w:r w:rsidRPr="00A4520A">
              <w:rPr>
                <w:szCs w:val="28"/>
              </w:rPr>
              <w:t>у 202</w:t>
            </w:r>
            <w:r w:rsidRPr="00A4520A">
              <w:rPr>
                <w:szCs w:val="28"/>
                <w:lang w:val="uk-UA"/>
              </w:rPr>
              <w:t>5/</w:t>
            </w:r>
            <w:r w:rsidRPr="00A4520A">
              <w:rPr>
                <w:szCs w:val="28"/>
              </w:rPr>
              <w:t>202</w:t>
            </w:r>
            <w:r w:rsidRPr="00A4520A">
              <w:rPr>
                <w:szCs w:val="28"/>
                <w:lang w:val="uk-UA"/>
              </w:rPr>
              <w:t>6</w:t>
            </w:r>
            <w:r w:rsidRPr="00A4520A">
              <w:rPr>
                <w:szCs w:val="28"/>
              </w:rPr>
              <w:t xml:space="preserve"> навчальному році </w:t>
            </w:r>
            <w:r w:rsidRPr="00A4520A">
              <w:rPr>
                <w:szCs w:val="28"/>
                <w:lang w:val="uk-UA"/>
              </w:rPr>
              <w:t>. І</w:t>
            </w:r>
            <w:r w:rsidRPr="00A4520A">
              <w:rPr>
                <w:szCs w:val="28"/>
              </w:rPr>
              <w:t>нтерв’ю учасників</w:t>
            </w:r>
          </w:p>
        </w:tc>
        <w:tc>
          <w:tcPr>
            <w:tcW w:w="1560" w:type="dxa"/>
            <w:gridSpan w:val="3"/>
            <w:vAlign w:val="center"/>
          </w:tcPr>
          <w:p w:rsidR="00841EA1" w:rsidRPr="00A4520A" w:rsidRDefault="00841EA1" w:rsidP="0032382D">
            <w:pPr>
              <w:ind w:left="142"/>
              <w:jc w:val="center"/>
              <w:rPr>
                <w:szCs w:val="28"/>
                <w:lang w:val="uk-UA"/>
              </w:rPr>
            </w:pPr>
            <w:r w:rsidRPr="00A4520A">
              <w:rPr>
                <w:szCs w:val="28"/>
                <w:lang w:val="uk-UA"/>
              </w:rPr>
              <w:t>анкета</w:t>
            </w:r>
          </w:p>
        </w:tc>
        <w:tc>
          <w:tcPr>
            <w:tcW w:w="1134" w:type="dxa"/>
            <w:gridSpan w:val="2"/>
            <w:vAlign w:val="center"/>
          </w:tcPr>
          <w:p w:rsidR="00841EA1" w:rsidRPr="00A4520A" w:rsidRDefault="00841EA1" w:rsidP="0032382D">
            <w:pPr>
              <w:ind w:left="142"/>
              <w:jc w:val="center"/>
              <w:rPr>
                <w:szCs w:val="28"/>
                <w:lang w:val="uk-UA"/>
              </w:rPr>
            </w:pPr>
            <w:r w:rsidRPr="00A4520A">
              <w:rPr>
                <w:szCs w:val="28"/>
                <w:lang w:val="uk-UA"/>
              </w:rPr>
              <w:t>листопад</w:t>
            </w:r>
          </w:p>
        </w:tc>
        <w:tc>
          <w:tcPr>
            <w:tcW w:w="1275" w:type="dxa"/>
            <w:vAlign w:val="center"/>
          </w:tcPr>
          <w:p w:rsidR="00841EA1" w:rsidRPr="00A4520A" w:rsidRDefault="00841EA1" w:rsidP="0032382D">
            <w:pPr>
              <w:ind w:left="142"/>
              <w:jc w:val="center"/>
              <w:rPr>
                <w:szCs w:val="28"/>
                <w:lang w:val="uk-UA"/>
              </w:rPr>
            </w:pPr>
            <w:r w:rsidRPr="00A4520A">
              <w:rPr>
                <w:szCs w:val="28"/>
                <w:lang w:val="uk-UA"/>
              </w:rPr>
              <w:t>моніторингова група</w:t>
            </w:r>
          </w:p>
        </w:tc>
        <w:tc>
          <w:tcPr>
            <w:tcW w:w="1418" w:type="dxa"/>
            <w:vAlign w:val="center"/>
          </w:tcPr>
          <w:p w:rsidR="00841EA1" w:rsidRPr="00A4520A" w:rsidRDefault="00841EA1" w:rsidP="0032382D">
            <w:pPr>
              <w:ind w:left="142"/>
              <w:jc w:val="center"/>
              <w:rPr>
                <w:b/>
                <w:color w:val="C45911" w:themeColor="accent2" w:themeShade="BF"/>
                <w:szCs w:val="28"/>
                <w:lang w:val="uk-UA"/>
              </w:rPr>
            </w:pPr>
          </w:p>
        </w:tc>
      </w:tr>
      <w:tr w:rsidR="00841EA1" w:rsidRPr="004C143D" w:rsidTr="00D968D6">
        <w:trPr>
          <w:trHeight w:val="749"/>
        </w:trPr>
        <w:tc>
          <w:tcPr>
            <w:tcW w:w="5670" w:type="dxa"/>
            <w:vAlign w:val="center"/>
          </w:tcPr>
          <w:p w:rsidR="00841EA1" w:rsidRPr="00A4520A" w:rsidRDefault="00841EA1" w:rsidP="0032382D">
            <w:pPr>
              <w:ind w:left="142"/>
              <w:jc w:val="center"/>
              <w:rPr>
                <w:szCs w:val="28"/>
                <w:lang w:val="uk-UA"/>
              </w:rPr>
            </w:pPr>
            <w:r w:rsidRPr="00A4520A">
              <w:rPr>
                <w:szCs w:val="28"/>
                <w:lang w:val="uk-UA"/>
              </w:rPr>
              <w:t>З</w:t>
            </w:r>
            <w:r w:rsidRPr="00A4520A">
              <w:rPr>
                <w:szCs w:val="28"/>
              </w:rPr>
              <w:t xml:space="preserve">амовлення документів про </w:t>
            </w:r>
            <w:r w:rsidRPr="00A4520A">
              <w:rPr>
                <w:szCs w:val="28"/>
                <w:shd w:val="clear" w:color="auto" w:fill="FFFFFF"/>
                <w:lang w:val="uk-UA"/>
              </w:rPr>
              <w:t>базову</w:t>
            </w:r>
            <w:r w:rsidRPr="00A4520A">
              <w:rPr>
                <w:szCs w:val="28"/>
                <w:shd w:val="clear" w:color="auto" w:fill="FFFFFF"/>
              </w:rPr>
              <w:t xml:space="preserve"> загальн</w:t>
            </w:r>
            <w:r w:rsidRPr="00A4520A">
              <w:rPr>
                <w:szCs w:val="28"/>
                <w:shd w:val="clear" w:color="auto" w:fill="FFFFFF"/>
                <w:lang w:val="uk-UA"/>
              </w:rPr>
              <w:t>у</w:t>
            </w:r>
            <w:r w:rsidRPr="00A4520A">
              <w:rPr>
                <w:szCs w:val="28"/>
                <w:shd w:val="clear" w:color="auto" w:fill="FFFFFF"/>
              </w:rPr>
              <w:t> </w:t>
            </w:r>
            <w:r w:rsidRPr="00A4520A">
              <w:rPr>
                <w:rStyle w:val="af1"/>
                <w:bCs/>
                <w:i w:val="0"/>
                <w:iCs w:val="0"/>
                <w:szCs w:val="28"/>
                <w:shd w:val="clear" w:color="auto" w:fill="FFFFFF"/>
              </w:rPr>
              <w:t>середн</w:t>
            </w:r>
            <w:r w:rsidRPr="00A4520A">
              <w:rPr>
                <w:rStyle w:val="af1"/>
                <w:bCs/>
                <w:i w:val="0"/>
                <w:iCs w:val="0"/>
                <w:szCs w:val="28"/>
                <w:shd w:val="clear" w:color="auto" w:fill="FFFFFF"/>
                <w:lang w:val="uk-UA"/>
              </w:rPr>
              <w:t>ю</w:t>
            </w:r>
            <w:r w:rsidRPr="00A4520A">
              <w:rPr>
                <w:rStyle w:val="af1"/>
                <w:bCs/>
                <w:i w:val="0"/>
                <w:iCs w:val="0"/>
                <w:szCs w:val="28"/>
                <w:shd w:val="clear" w:color="auto" w:fill="FFFFFF"/>
              </w:rPr>
              <w:t xml:space="preserve"> освіт</w:t>
            </w:r>
            <w:r w:rsidRPr="00A4520A">
              <w:rPr>
                <w:rStyle w:val="af1"/>
                <w:bCs/>
                <w:i w:val="0"/>
                <w:iCs w:val="0"/>
                <w:szCs w:val="28"/>
                <w:shd w:val="clear" w:color="auto" w:fill="FFFFFF"/>
                <w:lang w:val="uk-UA"/>
              </w:rPr>
              <w:t>у та</w:t>
            </w:r>
            <w:r w:rsidRPr="00A4520A">
              <w:rPr>
                <w:szCs w:val="28"/>
                <w:shd w:val="clear" w:color="auto" w:fill="FFFFFF"/>
              </w:rPr>
              <w:t>  повн</w:t>
            </w:r>
            <w:r w:rsidRPr="00A4520A">
              <w:rPr>
                <w:szCs w:val="28"/>
                <w:shd w:val="clear" w:color="auto" w:fill="FFFFFF"/>
                <w:lang w:val="uk-UA"/>
              </w:rPr>
              <w:t>у</w:t>
            </w:r>
            <w:r w:rsidRPr="00A4520A">
              <w:rPr>
                <w:szCs w:val="28"/>
                <w:shd w:val="clear" w:color="auto" w:fill="FFFFFF"/>
              </w:rPr>
              <w:t xml:space="preserve"> загальн</w:t>
            </w:r>
            <w:r w:rsidRPr="00A4520A">
              <w:rPr>
                <w:szCs w:val="28"/>
                <w:shd w:val="clear" w:color="auto" w:fill="FFFFFF"/>
                <w:lang w:val="uk-UA"/>
              </w:rPr>
              <w:t>у</w:t>
            </w:r>
            <w:r w:rsidRPr="00A4520A">
              <w:rPr>
                <w:szCs w:val="28"/>
                <w:shd w:val="clear" w:color="auto" w:fill="FFFFFF"/>
              </w:rPr>
              <w:t> </w:t>
            </w:r>
            <w:r w:rsidRPr="00A4520A">
              <w:rPr>
                <w:rStyle w:val="af1"/>
                <w:bCs/>
                <w:i w:val="0"/>
                <w:iCs w:val="0"/>
                <w:szCs w:val="28"/>
                <w:shd w:val="clear" w:color="auto" w:fill="FFFFFF"/>
              </w:rPr>
              <w:t>середн</w:t>
            </w:r>
            <w:r w:rsidRPr="00A4520A">
              <w:rPr>
                <w:rStyle w:val="af1"/>
                <w:bCs/>
                <w:i w:val="0"/>
                <w:iCs w:val="0"/>
                <w:szCs w:val="28"/>
                <w:shd w:val="clear" w:color="auto" w:fill="FFFFFF"/>
                <w:lang w:val="uk-UA"/>
              </w:rPr>
              <w:t>ю</w:t>
            </w:r>
            <w:r w:rsidRPr="00A4520A">
              <w:rPr>
                <w:szCs w:val="28"/>
                <w:shd w:val="clear" w:color="auto" w:fill="FFFFFF"/>
              </w:rPr>
              <w:t> </w:t>
            </w:r>
            <w:r w:rsidRPr="00A4520A">
              <w:rPr>
                <w:szCs w:val="28"/>
              </w:rPr>
              <w:t xml:space="preserve"> освіту</w:t>
            </w:r>
          </w:p>
          <w:p w:rsidR="00841EA1" w:rsidRPr="00A4520A" w:rsidRDefault="00841EA1" w:rsidP="0032382D">
            <w:pPr>
              <w:ind w:left="142"/>
              <w:jc w:val="center"/>
              <w:rPr>
                <w:szCs w:val="28"/>
                <w:lang w:val="uk-UA"/>
              </w:rPr>
            </w:pPr>
          </w:p>
        </w:tc>
        <w:tc>
          <w:tcPr>
            <w:tcW w:w="1560" w:type="dxa"/>
            <w:gridSpan w:val="3"/>
            <w:vAlign w:val="center"/>
          </w:tcPr>
          <w:p w:rsidR="00841EA1" w:rsidRPr="00A4520A" w:rsidRDefault="00841EA1" w:rsidP="0032382D">
            <w:pPr>
              <w:ind w:left="142"/>
              <w:jc w:val="center"/>
              <w:rPr>
                <w:szCs w:val="28"/>
                <w:lang w:val="uk-UA"/>
              </w:rPr>
            </w:pPr>
          </w:p>
        </w:tc>
        <w:tc>
          <w:tcPr>
            <w:tcW w:w="1134" w:type="dxa"/>
            <w:gridSpan w:val="2"/>
            <w:vAlign w:val="center"/>
          </w:tcPr>
          <w:p w:rsidR="00A4520A" w:rsidRDefault="00841EA1" w:rsidP="0032382D">
            <w:pPr>
              <w:ind w:left="142"/>
              <w:jc w:val="center"/>
              <w:rPr>
                <w:szCs w:val="28"/>
                <w:lang w:val="uk-UA"/>
              </w:rPr>
            </w:pPr>
            <w:r w:rsidRPr="00A4520A">
              <w:rPr>
                <w:szCs w:val="28"/>
                <w:lang w:val="uk-UA"/>
              </w:rPr>
              <w:t>до 30.11.</w:t>
            </w:r>
          </w:p>
          <w:p w:rsidR="00841EA1" w:rsidRPr="00A4520A" w:rsidRDefault="00841EA1" w:rsidP="0032382D">
            <w:pPr>
              <w:ind w:left="142"/>
              <w:jc w:val="center"/>
              <w:rPr>
                <w:szCs w:val="28"/>
                <w:lang w:val="uk-UA"/>
              </w:rPr>
            </w:pPr>
            <w:r w:rsidRPr="00A4520A">
              <w:rPr>
                <w:szCs w:val="28"/>
                <w:lang w:val="uk-UA"/>
              </w:rPr>
              <w:t>2025</w:t>
            </w:r>
          </w:p>
        </w:tc>
        <w:tc>
          <w:tcPr>
            <w:tcW w:w="1275" w:type="dxa"/>
            <w:vAlign w:val="center"/>
          </w:tcPr>
          <w:p w:rsidR="00841EA1" w:rsidRPr="00A4520A" w:rsidRDefault="0042244E" w:rsidP="0032382D">
            <w:pPr>
              <w:ind w:left="142"/>
              <w:jc w:val="center"/>
              <w:rPr>
                <w:szCs w:val="28"/>
                <w:lang w:val="uk-UA"/>
              </w:rPr>
            </w:pPr>
            <w:r w:rsidRPr="00A4520A">
              <w:rPr>
                <w:b/>
                <w:szCs w:val="28"/>
                <w:lang w:val="uk-UA"/>
              </w:rPr>
              <w:t>ЗДНВР</w:t>
            </w:r>
          </w:p>
        </w:tc>
        <w:tc>
          <w:tcPr>
            <w:tcW w:w="1418" w:type="dxa"/>
            <w:vAlign w:val="center"/>
          </w:tcPr>
          <w:p w:rsidR="00841EA1" w:rsidRPr="00A4520A" w:rsidRDefault="00841EA1" w:rsidP="0032382D">
            <w:pPr>
              <w:ind w:left="142"/>
              <w:jc w:val="center"/>
              <w:rPr>
                <w:b/>
                <w:color w:val="C45911" w:themeColor="accent2" w:themeShade="BF"/>
                <w:szCs w:val="28"/>
                <w:lang w:val="uk-UA"/>
              </w:rPr>
            </w:pPr>
          </w:p>
        </w:tc>
      </w:tr>
      <w:tr w:rsidR="00841EA1" w:rsidRPr="004C143D" w:rsidTr="00D968D6">
        <w:trPr>
          <w:trHeight w:val="163"/>
        </w:trPr>
        <w:tc>
          <w:tcPr>
            <w:tcW w:w="5670" w:type="dxa"/>
            <w:vAlign w:val="center"/>
          </w:tcPr>
          <w:p w:rsidR="00841EA1" w:rsidRPr="00A4520A" w:rsidRDefault="00841EA1" w:rsidP="0032382D">
            <w:pPr>
              <w:ind w:left="142"/>
              <w:jc w:val="center"/>
              <w:rPr>
                <w:szCs w:val="28"/>
                <w:lang w:val="uk-UA"/>
              </w:rPr>
            </w:pPr>
            <w:r w:rsidRPr="00A4520A">
              <w:rPr>
                <w:szCs w:val="28"/>
              </w:rPr>
              <w:t>Нарада при директору (за окремим планом)</w:t>
            </w:r>
          </w:p>
        </w:tc>
        <w:tc>
          <w:tcPr>
            <w:tcW w:w="1560" w:type="dxa"/>
            <w:gridSpan w:val="3"/>
            <w:vAlign w:val="center"/>
          </w:tcPr>
          <w:p w:rsidR="00841EA1" w:rsidRPr="00A4520A" w:rsidRDefault="00841EA1" w:rsidP="0032382D">
            <w:pPr>
              <w:ind w:left="142"/>
              <w:jc w:val="center"/>
              <w:rPr>
                <w:rStyle w:val="af1"/>
                <w:bCs/>
                <w:i w:val="0"/>
                <w:iCs w:val="0"/>
                <w:szCs w:val="28"/>
                <w:shd w:val="clear" w:color="auto" w:fill="FFFFFF"/>
                <w:lang w:val="uk-UA"/>
              </w:rPr>
            </w:pPr>
            <w:r w:rsidRPr="00A4520A">
              <w:rPr>
                <w:rStyle w:val="af1"/>
                <w:bCs/>
                <w:i w:val="0"/>
                <w:iCs w:val="0"/>
                <w:szCs w:val="28"/>
                <w:shd w:val="clear" w:color="auto" w:fill="FFFFFF"/>
                <w:lang w:val="uk-UA"/>
              </w:rPr>
              <w:t>протокол</w:t>
            </w:r>
          </w:p>
        </w:tc>
        <w:tc>
          <w:tcPr>
            <w:tcW w:w="1134" w:type="dxa"/>
            <w:gridSpan w:val="2"/>
            <w:vAlign w:val="center"/>
          </w:tcPr>
          <w:p w:rsidR="00841EA1" w:rsidRPr="00A4520A" w:rsidRDefault="00841EA1" w:rsidP="0032382D">
            <w:pPr>
              <w:ind w:left="142"/>
              <w:jc w:val="center"/>
              <w:rPr>
                <w:szCs w:val="28"/>
                <w:lang w:val="uk-UA"/>
              </w:rPr>
            </w:pPr>
            <w:r w:rsidRPr="00A4520A">
              <w:rPr>
                <w:szCs w:val="28"/>
                <w:lang w:val="uk-UA"/>
              </w:rPr>
              <w:t>листопад</w:t>
            </w:r>
          </w:p>
        </w:tc>
        <w:tc>
          <w:tcPr>
            <w:tcW w:w="1275" w:type="dxa"/>
            <w:vAlign w:val="center"/>
          </w:tcPr>
          <w:p w:rsidR="00841EA1" w:rsidRPr="00A4520A" w:rsidRDefault="00841EA1" w:rsidP="0032382D">
            <w:pPr>
              <w:ind w:left="142"/>
              <w:jc w:val="center"/>
              <w:rPr>
                <w:szCs w:val="28"/>
                <w:lang w:val="uk-UA"/>
              </w:rPr>
            </w:pPr>
            <w:r w:rsidRPr="00A4520A">
              <w:rPr>
                <w:szCs w:val="28"/>
                <w:lang w:val="uk-UA"/>
              </w:rPr>
              <w:t>директор</w:t>
            </w:r>
          </w:p>
        </w:tc>
        <w:tc>
          <w:tcPr>
            <w:tcW w:w="1418" w:type="dxa"/>
            <w:vAlign w:val="center"/>
          </w:tcPr>
          <w:p w:rsidR="00841EA1" w:rsidRPr="00A4520A" w:rsidRDefault="00841EA1" w:rsidP="0032382D">
            <w:pPr>
              <w:ind w:left="142"/>
              <w:jc w:val="center"/>
              <w:rPr>
                <w:b/>
                <w:color w:val="C45911" w:themeColor="accent2" w:themeShade="BF"/>
                <w:szCs w:val="28"/>
                <w:lang w:val="uk-UA"/>
              </w:rPr>
            </w:pPr>
          </w:p>
        </w:tc>
      </w:tr>
      <w:tr w:rsidR="00841EA1" w:rsidRPr="004C143D" w:rsidTr="00A4520A">
        <w:trPr>
          <w:trHeight w:val="135"/>
        </w:trPr>
        <w:tc>
          <w:tcPr>
            <w:tcW w:w="11057" w:type="dxa"/>
            <w:gridSpan w:val="8"/>
            <w:shd w:val="clear" w:color="auto" w:fill="F1E1F3"/>
            <w:vAlign w:val="center"/>
          </w:tcPr>
          <w:p w:rsidR="00841EA1" w:rsidRPr="00A4520A" w:rsidRDefault="00841EA1" w:rsidP="0032382D">
            <w:pPr>
              <w:ind w:left="142"/>
              <w:jc w:val="center"/>
              <w:rPr>
                <w:b/>
                <w:color w:val="C45911" w:themeColor="accent2" w:themeShade="BF"/>
                <w:szCs w:val="28"/>
                <w:lang w:val="uk-UA"/>
              </w:rPr>
            </w:pPr>
            <w:r w:rsidRPr="00A4520A">
              <w:rPr>
                <w:b/>
                <w:szCs w:val="28"/>
                <w:lang w:val="uk-UA"/>
              </w:rPr>
              <w:t>2.Формування відносин довіри, прозорості, дотримання етичних норм</w:t>
            </w:r>
          </w:p>
        </w:tc>
      </w:tr>
      <w:tr w:rsidR="00841EA1" w:rsidRPr="004C143D" w:rsidTr="00D968D6">
        <w:trPr>
          <w:trHeight w:val="461"/>
        </w:trPr>
        <w:tc>
          <w:tcPr>
            <w:tcW w:w="5670" w:type="dxa"/>
            <w:vAlign w:val="center"/>
          </w:tcPr>
          <w:p w:rsidR="00841EA1" w:rsidRPr="00A4520A" w:rsidRDefault="00841EA1" w:rsidP="0032382D">
            <w:pPr>
              <w:ind w:left="142"/>
              <w:jc w:val="center"/>
              <w:rPr>
                <w:szCs w:val="28"/>
                <w:lang w:val="uk-UA"/>
              </w:rPr>
            </w:pPr>
            <w:r w:rsidRPr="00A4520A">
              <w:rPr>
                <w:szCs w:val="28"/>
                <w:lang w:val="uk-UA"/>
              </w:rPr>
              <w:t>Вивчення наданих  документів педагогічних працівників, які атестуються у 2025/2026 навчальному році</w:t>
            </w:r>
          </w:p>
        </w:tc>
        <w:tc>
          <w:tcPr>
            <w:tcW w:w="1560" w:type="dxa"/>
            <w:gridSpan w:val="3"/>
            <w:vAlign w:val="center"/>
          </w:tcPr>
          <w:p w:rsidR="00841EA1" w:rsidRPr="00A4520A" w:rsidRDefault="00841EA1" w:rsidP="0032382D">
            <w:pPr>
              <w:ind w:left="142"/>
              <w:jc w:val="center"/>
              <w:rPr>
                <w:szCs w:val="28"/>
                <w:lang w:val="uk-UA"/>
              </w:rPr>
            </w:pPr>
            <w:r w:rsidRPr="00A4520A">
              <w:rPr>
                <w:szCs w:val="28"/>
                <w:lang w:val="uk-UA"/>
              </w:rPr>
              <w:t>портфоліо</w:t>
            </w:r>
          </w:p>
          <w:p w:rsidR="00841EA1" w:rsidRPr="00A4520A" w:rsidRDefault="00841EA1" w:rsidP="0032382D">
            <w:pPr>
              <w:ind w:left="142"/>
              <w:jc w:val="center"/>
              <w:rPr>
                <w:szCs w:val="28"/>
                <w:lang w:val="uk-UA"/>
              </w:rPr>
            </w:pPr>
            <w:r w:rsidRPr="00A4520A">
              <w:rPr>
                <w:szCs w:val="28"/>
                <w:lang w:val="uk-UA"/>
              </w:rPr>
              <w:t>сертифікати</w:t>
            </w:r>
          </w:p>
        </w:tc>
        <w:tc>
          <w:tcPr>
            <w:tcW w:w="1134" w:type="dxa"/>
            <w:gridSpan w:val="2"/>
            <w:vAlign w:val="center"/>
          </w:tcPr>
          <w:p w:rsidR="00841EA1" w:rsidRPr="00A4520A" w:rsidRDefault="00841EA1" w:rsidP="0032382D">
            <w:pPr>
              <w:ind w:left="142"/>
              <w:jc w:val="center"/>
              <w:rPr>
                <w:szCs w:val="28"/>
                <w:lang w:val="uk-UA"/>
              </w:rPr>
            </w:pPr>
            <w:r w:rsidRPr="00A4520A">
              <w:rPr>
                <w:szCs w:val="28"/>
                <w:lang w:val="uk-UA"/>
              </w:rPr>
              <w:t>листопад</w:t>
            </w:r>
          </w:p>
        </w:tc>
        <w:tc>
          <w:tcPr>
            <w:tcW w:w="1275" w:type="dxa"/>
            <w:vAlign w:val="center"/>
          </w:tcPr>
          <w:p w:rsidR="00841EA1" w:rsidRPr="00A4520A" w:rsidRDefault="00841EA1" w:rsidP="0032382D">
            <w:pPr>
              <w:ind w:left="142"/>
              <w:jc w:val="center"/>
              <w:rPr>
                <w:szCs w:val="28"/>
                <w:lang w:val="uk-UA"/>
              </w:rPr>
            </w:pPr>
            <w:r w:rsidRPr="00A4520A">
              <w:rPr>
                <w:szCs w:val="28"/>
                <w:lang w:val="uk-UA"/>
              </w:rPr>
              <w:t>члени атестаційної комісії</w:t>
            </w:r>
          </w:p>
        </w:tc>
        <w:tc>
          <w:tcPr>
            <w:tcW w:w="1418" w:type="dxa"/>
            <w:vAlign w:val="center"/>
          </w:tcPr>
          <w:p w:rsidR="00841EA1" w:rsidRPr="00A4520A" w:rsidRDefault="00841EA1" w:rsidP="0032382D">
            <w:pPr>
              <w:ind w:left="142"/>
              <w:jc w:val="center"/>
              <w:rPr>
                <w:b/>
                <w:color w:val="C45911" w:themeColor="accent2" w:themeShade="BF"/>
                <w:szCs w:val="28"/>
                <w:lang w:val="uk-UA"/>
              </w:rPr>
            </w:pPr>
          </w:p>
        </w:tc>
      </w:tr>
      <w:tr w:rsidR="00841EA1" w:rsidRPr="004C143D" w:rsidTr="00D968D6">
        <w:trPr>
          <w:trHeight w:val="348"/>
        </w:trPr>
        <w:tc>
          <w:tcPr>
            <w:tcW w:w="5670" w:type="dxa"/>
            <w:vAlign w:val="center"/>
          </w:tcPr>
          <w:p w:rsidR="00841EA1" w:rsidRPr="00A4520A" w:rsidRDefault="00841EA1" w:rsidP="0032382D">
            <w:pPr>
              <w:ind w:left="142"/>
              <w:jc w:val="center"/>
              <w:rPr>
                <w:szCs w:val="28"/>
                <w:lang w:val="uk-UA"/>
              </w:rPr>
            </w:pPr>
            <w:r w:rsidRPr="00A4520A">
              <w:rPr>
                <w:szCs w:val="28"/>
              </w:rPr>
              <w:t>Оновлення інформації закладу освіти пр</w:t>
            </w:r>
            <w:r w:rsidR="00A4520A">
              <w:rPr>
                <w:szCs w:val="28"/>
              </w:rPr>
              <w:t xml:space="preserve">о свою діяльність на сайті </w:t>
            </w:r>
            <w:r w:rsidR="00A4520A">
              <w:rPr>
                <w:szCs w:val="28"/>
                <w:lang w:val="uk-UA"/>
              </w:rPr>
              <w:t>ОЗ</w:t>
            </w:r>
          </w:p>
        </w:tc>
        <w:tc>
          <w:tcPr>
            <w:tcW w:w="1560" w:type="dxa"/>
            <w:gridSpan w:val="3"/>
            <w:vAlign w:val="center"/>
          </w:tcPr>
          <w:p w:rsidR="00841EA1" w:rsidRPr="00A4520A" w:rsidRDefault="00841EA1" w:rsidP="0032382D">
            <w:pPr>
              <w:ind w:left="142"/>
              <w:jc w:val="center"/>
              <w:rPr>
                <w:szCs w:val="28"/>
                <w:lang w:val="uk-UA"/>
              </w:rPr>
            </w:pPr>
            <w:r w:rsidRPr="00A4520A">
              <w:rPr>
                <w:szCs w:val="28"/>
                <w:lang w:val="uk-UA"/>
              </w:rPr>
              <w:t>інформація</w:t>
            </w:r>
          </w:p>
        </w:tc>
        <w:tc>
          <w:tcPr>
            <w:tcW w:w="1134" w:type="dxa"/>
            <w:gridSpan w:val="2"/>
            <w:vAlign w:val="center"/>
          </w:tcPr>
          <w:p w:rsidR="00841EA1" w:rsidRPr="00A4520A" w:rsidRDefault="00841EA1" w:rsidP="0032382D">
            <w:pPr>
              <w:ind w:left="142"/>
              <w:jc w:val="center"/>
              <w:rPr>
                <w:szCs w:val="28"/>
                <w:lang w:val="uk-UA"/>
              </w:rPr>
            </w:pPr>
            <w:r w:rsidRPr="00A4520A">
              <w:rPr>
                <w:szCs w:val="28"/>
                <w:lang w:val="uk-UA"/>
              </w:rPr>
              <w:t>листопад</w:t>
            </w:r>
          </w:p>
        </w:tc>
        <w:tc>
          <w:tcPr>
            <w:tcW w:w="1275" w:type="dxa"/>
            <w:vAlign w:val="center"/>
          </w:tcPr>
          <w:p w:rsidR="00841EA1" w:rsidRPr="00A4520A" w:rsidRDefault="0042244E" w:rsidP="0032382D">
            <w:pPr>
              <w:ind w:left="142"/>
              <w:jc w:val="center"/>
              <w:rPr>
                <w:szCs w:val="28"/>
                <w:lang w:val="uk-UA"/>
              </w:rPr>
            </w:pPr>
            <w:r w:rsidRPr="00A4520A">
              <w:rPr>
                <w:b/>
                <w:szCs w:val="28"/>
                <w:lang w:val="uk-UA"/>
              </w:rPr>
              <w:t>ЗДНВР</w:t>
            </w:r>
          </w:p>
        </w:tc>
        <w:tc>
          <w:tcPr>
            <w:tcW w:w="1418" w:type="dxa"/>
            <w:vAlign w:val="center"/>
          </w:tcPr>
          <w:p w:rsidR="00841EA1" w:rsidRPr="00A4520A" w:rsidRDefault="00841EA1" w:rsidP="0032382D">
            <w:pPr>
              <w:ind w:left="142"/>
              <w:jc w:val="center"/>
              <w:rPr>
                <w:b/>
                <w:color w:val="C45911" w:themeColor="accent2" w:themeShade="BF"/>
                <w:szCs w:val="28"/>
                <w:lang w:val="uk-UA"/>
              </w:rPr>
            </w:pPr>
          </w:p>
        </w:tc>
      </w:tr>
      <w:tr w:rsidR="00841EA1" w:rsidRPr="004C143D" w:rsidTr="00A4520A">
        <w:trPr>
          <w:trHeight w:val="156"/>
        </w:trPr>
        <w:tc>
          <w:tcPr>
            <w:tcW w:w="11057" w:type="dxa"/>
            <w:gridSpan w:val="8"/>
            <w:shd w:val="clear" w:color="auto" w:fill="F1E1F3"/>
            <w:vAlign w:val="center"/>
          </w:tcPr>
          <w:p w:rsidR="00841EA1" w:rsidRPr="00A4520A" w:rsidRDefault="00841EA1" w:rsidP="0032382D">
            <w:pPr>
              <w:ind w:left="142"/>
              <w:jc w:val="center"/>
              <w:rPr>
                <w:b/>
                <w:color w:val="C45911" w:themeColor="accent2" w:themeShade="BF"/>
                <w:szCs w:val="28"/>
                <w:lang w:val="uk-UA"/>
              </w:rPr>
            </w:pPr>
            <w:r w:rsidRPr="00A4520A">
              <w:rPr>
                <w:b/>
                <w:szCs w:val="28"/>
                <w:lang w:val="uk-UA"/>
              </w:rPr>
              <w:t>3.Ефективність кадрової політики та забезпечення можливостей для професійного розвитку педагогічних працівників</w:t>
            </w:r>
          </w:p>
        </w:tc>
      </w:tr>
      <w:tr w:rsidR="00841EA1" w:rsidRPr="004C143D" w:rsidTr="00D968D6">
        <w:trPr>
          <w:trHeight w:val="109"/>
        </w:trPr>
        <w:tc>
          <w:tcPr>
            <w:tcW w:w="5670" w:type="dxa"/>
            <w:vAlign w:val="center"/>
          </w:tcPr>
          <w:p w:rsidR="00841EA1" w:rsidRPr="00A4520A" w:rsidRDefault="00841EA1" w:rsidP="0032382D">
            <w:pPr>
              <w:ind w:left="142"/>
              <w:jc w:val="center"/>
              <w:rPr>
                <w:szCs w:val="28"/>
                <w:lang w:val="uk-UA"/>
              </w:rPr>
            </w:pPr>
            <w:r w:rsidRPr="00A4520A">
              <w:rPr>
                <w:szCs w:val="28"/>
                <w:lang w:val="uk-UA"/>
              </w:rPr>
              <w:t>Пі</w:t>
            </w:r>
            <w:r w:rsidRPr="00A4520A">
              <w:rPr>
                <w:szCs w:val="28"/>
              </w:rPr>
              <w:t>дготовка матеріалів для участі у Інтернет-семінарах, конференціях</w:t>
            </w:r>
          </w:p>
        </w:tc>
        <w:tc>
          <w:tcPr>
            <w:tcW w:w="1560" w:type="dxa"/>
            <w:gridSpan w:val="3"/>
            <w:vAlign w:val="center"/>
          </w:tcPr>
          <w:p w:rsidR="00841EA1" w:rsidRPr="00A4520A" w:rsidRDefault="00841EA1" w:rsidP="0032382D">
            <w:pPr>
              <w:ind w:left="142"/>
              <w:jc w:val="center"/>
              <w:rPr>
                <w:szCs w:val="28"/>
                <w:lang w:val="uk-UA"/>
              </w:rPr>
            </w:pPr>
            <w:r w:rsidRPr="00A4520A">
              <w:rPr>
                <w:szCs w:val="28"/>
                <w:lang w:val="uk-UA"/>
              </w:rPr>
              <w:t>матеріали</w:t>
            </w:r>
          </w:p>
        </w:tc>
        <w:tc>
          <w:tcPr>
            <w:tcW w:w="1134" w:type="dxa"/>
            <w:gridSpan w:val="2"/>
            <w:vAlign w:val="center"/>
          </w:tcPr>
          <w:p w:rsidR="00841EA1" w:rsidRPr="00A4520A" w:rsidRDefault="00841EA1" w:rsidP="0032382D">
            <w:pPr>
              <w:ind w:left="142"/>
              <w:jc w:val="center"/>
              <w:rPr>
                <w:szCs w:val="28"/>
                <w:lang w:val="uk-UA"/>
              </w:rPr>
            </w:pPr>
            <w:r w:rsidRPr="00A4520A">
              <w:rPr>
                <w:szCs w:val="28"/>
                <w:lang w:val="uk-UA"/>
              </w:rPr>
              <w:t>листопад</w:t>
            </w:r>
          </w:p>
        </w:tc>
        <w:tc>
          <w:tcPr>
            <w:tcW w:w="1275" w:type="dxa"/>
            <w:vAlign w:val="center"/>
          </w:tcPr>
          <w:p w:rsidR="00841EA1" w:rsidRPr="00A4520A" w:rsidRDefault="00841EA1" w:rsidP="0032382D">
            <w:pPr>
              <w:ind w:left="142"/>
              <w:jc w:val="center"/>
              <w:rPr>
                <w:szCs w:val="28"/>
                <w:lang w:val="uk-UA"/>
              </w:rPr>
            </w:pPr>
            <w:r w:rsidRPr="00A4520A">
              <w:rPr>
                <w:szCs w:val="28"/>
                <w:lang w:val="uk-UA"/>
              </w:rPr>
              <w:t>педагогічні працівники</w:t>
            </w:r>
          </w:p>
        </w:tc>
        <w:tc>
          <w:tcPr>
            <w:tcW w:w="1418" w:type="dxa"/>
            <w:vAlign w:val="center"/>
          </w:tcPr>
          <w:p w:rsidR="00841EA1" w:rsidRPr="00A4520A" w:rsidRDefault="00841EA1" w:rsidP="0032382D">
            <w:pPr>
              <w:ind w:left="142"/>
              <w:jc w:val="center"/>
              <w:rPr>
                <w:b/>
                <w:color w:val="C45911" w:themeColor="accent2" w:themeShade="BF"/>
                <w:szCs w:val="28"/>
                <w:lang w:val="uk-UA"/>
              </w:rPr>
            </w:pPr>
          </w:p>
        </w:tc>
      </w:tr>
      <w:tr w:rsidR="0042244E" w:rsidRPr="004C143D" w:rsidTr="00D968D6">
        <w:trPr>
          <w:trHeight w:val="157"/>
        </w:trPr>
        <w:tc>
          <w:tcPr>
            <w:tcW w:w="5670" w:type="dxa"/>
            <w:vAlign w:val="center"/>
          </w:tcPr>
          <w:p w:rsidR="0042244E" w:rsidRPr="00A4520A" w:rsidRDefault="0042244E" w:rsidP="0032382D">
            <w:pPr>
              <w:ind w:left="142"/>
              <w:jc w:val="center"/>
              <w:rPr>
                <w:szCs w:val="28"/>
                <w:lang w:val="uk-UA"/>
              </w:rPr>
            </w:pPr>
            <w:r w:rsidRPr="00A4520A">
              <w:rPr>
                <w:szCs w:val="28"/>
                <w:lang w:val="uk-UA"/>
              </w:rPr>
              <w:t>Проведення інста-челенджу «Етичні та правові аспекти використання ШІ у створенні освітнього контенту»</w:t>
            </w:r>
          </w:p>
        </w:tc>
        <w:tc>
          <w:tcPr>
            <w:tcW w:w="1560" w:type="dxa"/>
            <w:gridSpan w:val="3"/>
            <w:vAlign w:val="center"/>
          </w:tcPr>
          <w:p w:rsidR="0042244E" w:rsidRPr="00A4520A" w:rsidRDefault="0042244E" w:rsidP="0032382D">
            <w:pPr>
              <w:ind w:left="142"/>
              <w:jc w:val="center"/>
              <w:rPr>
                <w:szCs w:val="28"/>
                <w:lang w:val="uk-UA"/>
              </w:rPr>
            </w:pPr>
            <w:r w:rsidRPr="00A4520A">
              <w:rPr>
                <w:szCs w:val="28"/>
                <w:lang w:val="uk-UA"/>
              </w:rPr>
              <w:t>інформація</w:t>
            </w:r>
          </w:p>
        </w:tc>
        <w:tc>
          <w:tcPr>
            <w:tcW w:w="1134" w:type="dxa"/>
            <w:gridSpan w:val="2"/>
            <w:vAlign w:val="center"/>
          </w:tcPr>
          <w:p w:rsidR="00A4520A" w:rsidRDefault="0042244E" w:rsidP="0032382D">
            <w:pPr>
              <w:ind w:left="142"/>
              <w:jc w:val="center"/>
              <w:rPr>
                <w:szCs w:val="28"/>
                <w:lang w:val="uk-UA"/>
              </w:rPr>
            </w:pPr>
            <w:r w:rsidRPr="00A4520A">
              <w:rPr>
                <w:szCs w:val="28"/>
                <w:lang w:val="uk-UA"/>
              </w:rPr>
              <w:t>04.11.</w:t>
            </w:r>
          </w:p>
          <w:p w:rsidR="0042244E" w:rsidRPr="00A4520A" w:rsidRDefault="0042244E" w:rsidP="0032382D">
            <w:pPr>
              <w:ind w:left="142"/>
              <w:jc w:val="center"/>
              <w:rPr>
                <w:szCs w:val="28"/>
                <w:lang w:val="uk-UA"/>
              </w:rPr>
            </w:pPr>
            <w:r w:rsidRPr="00A4520A">
              <w:rPr>
                <w:szCs w:val="28"/>
                <w:lang w:val="uk-UA"/>
              </w:rPr>
              <w:t>2025</w:t>
            </w:r>
          </w:p>
        </w:tc>
        <w:tc>
          <w:tcPr>
            <w:tcW w:w="1275" w:type="dxa"/>
            <w:vAlign w:val="center"/>
          </w:tcPr>
          <w:p w:rsidR="0042244E" w:rsidRPr="00A4520A" w:rsidRDefault="0042244E" w:rsidP="0032382D">
            <w:pPr>
              <w:ind w:left="142"/>
              <w:jc w:val="center"/>
            </w:pPr>
            <w:r w:rsidRPr="00A4520A">
              <w:rPr>
                <w:b/>
                <w:szCs w:val="28"/>
                <w:lang w:val="uk-UA"/>
              </w:rPr>
              <w:t>ЗДНВР</w:t>
            </w:r>
          </w:p>
        </w:tc>
        <w:tc>
          <w:tcPr>
            <w:tcW w:w="1418" w:type="dxa"/>
            <w:vAlign w:val="center"/>
          </w:tcPr>
          <w:p w:rsidR="0042244E" w:rsidRPr="00A4520A" w:rsidRDefault="0042244E" w:rsidP="0032382D">
            <w:pPr>
              <w:ind w:left="142"/>
              <w:jc w:val="center"/>
              <w:rPr>
                <w:b/>
                <w:color w:val="C45911" w:themeColor="accent2" w:themeShade="BF"/>
                <w:szCs w:val="28"/>
                <w:lang w:val="uk-UA"/>
              </w:rPr>
            </w:pPr>
          </w:p>
        </w:tc>
      </w:tr>
      <w:tr w:rsidR="0042244E" w:rsidRPr="004C143D" w:rsidTr="00D968D6">
        <w:trPr>
          <w:trHeight w:val="1306"/>
        </w:trPr>
        <w:tc>
          <w:tcPr>
            <w:tcW w:w="5670" w:type="dxa"/>
            <w:vAlign w:val="center"/>
          </w:tcPr>
          <w:p w:rsidR="0042244E" w:rsidRPr="00A4520A" w:rsidRDefault="0042244E" w:rsidP="0032382D">
            <w:pPr>
              <w:ind w:left="142"/>
              <w:jc w:val="center"/>
              <w:rPr>
                <w:szCs w:val="28"/>
                <w:lang w:val="uk-UA"/>
              </w:rPr>
            </w:pPr>
            <w:r w:rsidRPr="00A4520A">
              <w:rPr>
                <w:szCs w:val="28"/>
                <w:lang w:val="uk-UA"/>
              </w:rPr>
              <w:t>Провведення п</w:t>
            </w:r>
            <w:r w:rsidRPr="00A4520A">
              <w:rPr>
                <w:szCs w:val="28"/>
              </w:rPr>
              <w:t>рактикум</w:t>
            </w:r>
            <w:r w:rsidRPr="00A4520A">
              <w:rPr>
                <w:szCs w:val="28"/>
                <w:lang w:val="uk-UA"/>
              </w:rPr>
              <w:t>у</w:t>
            </w:r>
            <w:r w:rsidRPr="00A4520A">
              <w:rPr>
                <w:spacing w:val="-1"/>
                <w:szCs w:val="28"/>
              </w:rPr>
              <w:t xml:space="preserve"> </w:t>
            </w:r>
            <w:r w:rsidRPr="00A4520A">
              <w:rPr>
                <w:szCs w:val="28"/>
              </w:rPr>
              <w:t>«Використання</w:t>
            </w:r>
            <w:r w:rsidRPr="00A4520A">
              <w:rPr>
                <w:spacing w:val="-3"/>
                <w:szCs w:val="28"/>
              </w:rPr>
              <w:t xml:space="preserve"> </w:t>
            </w:r>
            <w:r w:rsidRPr="00A4520A">
              <w:rPr>
                <w:szCs w:val="28"/>
              </w:rPr>
              <w:t>додатків Google</w:t>
            </w:r>
            <w:r w:rsidRPr="00A4520A">
              <w:rPr>
                <w:spacing w:val="-4"/>
                <w:szCs w:val="28"/>
              </w:rPr>
              <w:t xml:space="preserve"> </w:t>
            </w:r>
            <w:r w:rsidRPr="00A4520A">
              <w:rPr>
                <w:szCs w:val="28"/>
              </w:rPr>
              <w:t>для</w:t>
            </w:r>
            <w:r w:rsidRPr="00A4520A">
              <w:rPr>
                <w:spacing w:val="-3"/>
                <w:szCs w:val="28"/>
              </w:rPr>
              <w:t xml:space="preserve"> </w:t>
            </w:r>
            <w:r w:rsidRPr="00A4520A">
              <w:rPr>
                <w:szCs w:val="28"/>
              </w:rPr>
              <w:t>налагодження</w:t>
            </w:r>
            <w:r w:rsidRPr="00A4520A">
              <w:rPr>
                <w:spacing w:val="-4"/>
                <w:szCs w:val="28"/>
              </w:rPr>
              <w:t xml:space="preserve"> </w:t>
            </w:r>
            <w:r w:rsidRPr="00A4520A">
              <w:rPr>
                <w:szCs w:val="28"/>
              </w:rPr>
              <w:t>взаємодії</w:t>
            </w:r>
            <w:r w:rsidRPr="00A4520A">
              <w:rPr>
                <w:spacing w:val="-3"/>
                <w:szCs w:val="28"/>
              </w:rPr>
              <w:t xml:space="preserve"> </w:t>
            </w:r>
            <w:r w:rsidRPr="00A4520A">
              <w:rPr>
                <w:szCs w:val="28"/>
              </w:rPr>
              <w:t>між</w:t>
            </w:r>
            <w:r w:rsidRPr="00A4520A">
              <w:rPr>
                <w:spacing w:val="-2"/>
                <w:szCs w:val="28"/>
              </w:rPr>
              <w:t xml:space="preserve"> </w:t>
            </w:r>
            <w:r w:rsidRPr="00A4520A">
              <w:rPr>
                <w:szCs w:val="28"/>
              </w:rPr>
              <w:t>учасниками</w:t>
            </w:r>
            <w:r w:rsidRPr="00A4520A">
              <w:rPr>
                <w:spacing w:val="-3"/>
                <w:szCs w:val="28"/>
              </w:rPr>
              <w:t xml:space="preserve"> </w:t>
            </w:r>
            <w:r w:rsidRPr="00A4520A">
              <w:rPr>
                <w:szCs w:val="28"/>
              </w:rPr>
              <w:t>освітнього</w:t>
            </w:r>
            <w:r w:rsidRPr="00A4520A">
              <w:rPr>
                <w:spacing w:val="-6"/>
                <w:szCs w:val="28"/>
              </w:rPr>
              <w:t xml:space="preserve"> </w:t>
            </w:r>
            <w:r w:rsidRPr="00A4520A">
              <w:rPr>
                <w:szCs w:val="28"/>
              </w:rPr>
              <w:t>процесу»</w:t>
            </w:r>
            <w:r w:rsidRPr="00A4520A">
              <w:rPr>
                <w:szCs w:val="28"/>
                <w:lang w:val="uk-UA"/>
              </w:rPr>
              <w:t xml:space="preserve"> в рамках обміну досвідом</w:t>
            </w:r>
          </w:p>
        </w:tc>
        <w:tc>
          <w:tcPr>
            <w:tcW w:w="1560" w:type="dxa"/>
            <w:gridSpan w:val="3"/>
            <w:vAlign w:val="center"/>
          </w:tcPr>
          <w:p w:rsidR="0042244E" w:rsidRPr="00A4520A" w:rsidRDefault="0042244E" w:rsidP="0032382D">
            <w:pPr>
              <w:ind w:left="142"/>
              <w:jc w:val="center"/>
              <w:rPr>
                <w:szCs w:val="28"/>
                <w:lang w:val="uk-UA"/>
              </w:rPr>
            </w:pPr>
            <w:r w:rsidRPr="00A4520A">
              <w:rPr>
                <w:szCs w:val="28"/>
                <w:lang w:val="uk-UA"/>
              </w:rPr>
              <w:t>інформація</w:t>
            </w:r>
          </w:p>
          <w:p w:rsidR="0042244E" w:rsidRPr="00A4520A" w:rsidRDefault="0042244E" w:rsidP="0032382D">
            <w:pPr>
              <w:ind w:left="142"/>
              <w:jc w:val="center"/>
              <w:rPr>
                <w:szCs w:val="28"/>
                <w:lang w:val="uk-UA"/>
              </w:rPr>
            </w:pPr>
            <w:r w:rsidRPr="00A4520A">
              <w:rPr>
                <w:szCs w:val="28"/>
                <w:lang w:val="uk-UA"/>
              </w:rPr>
              <w:t>презентація</w:t>
            </w:r>
          </w:p>
        </w:tc>
        <w:tc>
          <w:tcPr>
            <w:tcW w:w="1134" w:type="dxa"/>
            <w:gridSpan w:val="2"/>
            <w:vAlign w:val="center"/>
          </w:tcPr>
          <w:p w:rsidR="00A4520A" w:rsidRDefault="0042244E" w:rsidP="0032382D">
            <w:pPr>
              <w:ind w:left="142"/>
              <w:jc w:val="center"/>
              <w:rPr>
                <w:szCs w:val="28"/>
                <w:lang w:val="uk-UA"/>
              </w:rPr>
            </w:pPr>
            <w:r w:rsidRPr="00A4520A">
              <w:rPr>
                <w:szCs w:val="28"/>
                <w:lang w:val="uk-UA"/>
              </w:rPr>
              <w:t>14.11.</w:t>
            </w:r>
          </w:p>
          <w:p w:rsidR="0042244E" w:rsidRPr="00A4520A" w:rsidRDefault="0042244E" w:rsidP="0032382D">
            <w:pPr>
              <w:ind w:left="142"/>
              <w:jc w:val="center"/>
              <w:rPr>
                <w:szCs w:val="28"/>
                <w:lang w:val="uk-UA"/>
              </w:rPr>
            </w:pPr>
            <w:r w:rsidRPr="00A4520A">
              <w:rPr>
                <w:szCs w:val="28"/>
                <w:lang w:val="uk-UA"/>
              </w:rPr>
              <w:t>2025</w:t>
            </w:r>
          </w:p>
        </w:tc>
        <w:tc>
          <w:tcPr>
            <w:tcW w:w="1275" w:type="dxa"/>
            <w:vAlign w:val="center"/>
          </w:tcPr>
          <w:p w:rsidR="0042244E" w:rsidRPr="00A4520A" w:rsidRDefault="0042244E" w:rsidP="0032382D">
            <w:pPr>
              <w:ind w:left="142"/>
              <w:jc w:val="center"/>
            </w:pPr>
            <w:r w:rsidRPr="00A4520A">
              <w:rPr>
                <w:b/>
                <w:szCs w:val="28"/>
                <w:lang w:val="uk-UA"/>
              </w:rPr>
              <w:t>ЗДНВР</w:t>
            </w:r>
          </w:p>
        </w:tc>
        <w:tc>
          <w:tcPr>
            <w:tcW w:w="1418" w:type="dxa"/>
            <w:vAlign w:val="center"/>
          </w:tcPr>
          <w:p w:rsidR="0042244E" w:rsidRPr="00A4520A" w:rsidRDefault="0042244E" w:rsidP="0032382D">
            <w:pPr>
              <w:ind w:left="142"/>
              <w:jc w:val="center"/>
              <w:rPr>
                <w:b/>
                <w:color w:val="C45911" w:themeColor="accent2" w:themeShade="BF"/>
                <w:szCs w:val="28"/>
                <w:lang w:val="uk-UA"/>
              </w:rPr>
            </w:pPr>
          </w:p>
        </w:tc>
      </w:tr>
      <w:tr w:rsidR="00841EA1" w:rsidRPr="004C143D" w:rsidTr="00D968D6">
        <w:trPr>
          <w:trHeight w:val="331"/>
        </w:trPr>
        <w:tc>
          <w:tcPr>
            <w:tcW w:w="5670" w:type="dxa"/>
            <w:vAlign w:val="center"/>
          </w:tcPr>
          <w:p w:rsidR="00841EA1" w:rsidRPr="00A4520A" w:rsidRDefault="00841EA1" w:rsidP="0032382D">
            <w:pPr>
              <w:ind w:left="142"/>
              <w:jc w:val="center"/>
              <w:rPr>
                <w:szCs w:val="28"/>
                <w:lang w:val="uk-UA"/>
              </w:rPr>
            </w:pPr>
            <w:r w:rsidRPr="00A4520A">
              <w:rPr>
                <w:rFonts w:eastAsia="Calibri"/>
                <w:color w:val="00000A"/>
                <w:szCs w:val="28"/>
                <w:lang w:val="uk-UA" w:eastAsia="en-US"/>
              </w:rPr>
              <w:t>Проведення моніторингу щодо сформованості психологічної компетентності вчителів закладу</w:t>
            </w:r>
          </w:p>
        </w:tc>
        <w:tc>
          <w:tcPr>
            <w:tcW w:w="1560" w:type="dxa"/>
            <w:gridSpan w:val="3"/>
            <w:vAlign w:val="center"/>
          </w:tcPr>
          <w:p w:rsidR="00841EA1" w:rsidRPr="00A4520A" w:rsidRDefault="00841EA1" w:rsidP="0032382D">
            <w:pPr>
              <w:ind w:left="142"/>
              <w:jc w:val="center"/>
              <w:rPr>
                <w:szCs w:val="28"/>
                <w:lang w:val="uk-UA"/>
              </w:rPr>
            </w:pPr>
            <w:r w:rsidRPr="00A4520A">
              <w:rPr>
                <w:szCs w:val="28"/>
                <w:lang w:val="uk-UA"/>
              </w:rPr>
              <w:t>наказ</w:t>
            </w:r>
          </w:p>
          <w:p w:rsidR="00841EA1" w:rsidRPr="00A4520A" w:rsidRDefault="00841EA1" w:rsidP="0032382D">
            <w:pPr>
              <w:ind w:left="142"/>
              <w:jc w:val="center"/>
              <w:rPr>
                <w:szCs w:val="28"/>
                <w:lang w:val="uk-UA"/>
              </w:rPr>
            </w:pPr>
            <w:r w:rsidRPr="00A4520A">
              <w:rPr>
                <w:szCs w:val="28"/>
                <w:lang w:val="uk-UA"/>
              </w:rPr>
              <w:t>довідка</w:t>
            </w:r>
          </w:p>
        </w:tc>
        <w:tc>
          <w:tcPr>
            <w:tcW w:w="1134" w:type="dxa"/>
            <w:gridSpan w:val="2"/>
            <w:vAlign w:val="center"/>
          </w:tcPr>
          <w:p w:rsidR="00841EA1" w:rsidRPr="00A4520A" w:rsidRDefault="00841EA1" w:rsidP="0032382D">
            <w:pPr>
              <w:ind w:left="142"/>
              <w:jc w:val="center"/>
              <w:rPr>
                <w:szCs w:val="28"/>
                <w:lang w:val="uk-UA"/>
              </w:rPr>
            </w:pPr>
            <w:r w:rsidRPr="00A4520A">
              <w:rPr>
                <w:szCs w:val="28"/>
                <w:lang w:val="uk-UA"/>
              </w:rPr>
              <w:t>листопад</w:t>
            </w:r>
          </w:p>
        </w:tc>
        <w:tc>
          <w:tcPr>
            <w:tcW w:w="1275" w:type="dxa"/>
            <w:vAlign w:val="center"/>
          </w:tcPr>
          <w:p w:rsidR="00841EA1" w:rsidRPr="00A4520A" w:rsidRDefault="00841EA1" w:rsidP="0032382D">
            <w:pPr>
              <w:ind w:left="142"/>
              <w:jc w:val="center"/>
              <w:rPr>
                <w:szCs w:val="28"/>
                <w:lang w:val="uk-UA"/>
              </w:rPr>
            </w:pPr>
            <w:r w:rsidRPr="00A4520A">
              <w:rPr>
                <w:szCs w:val="28"/>
                <w:lang w:val="uk-UA"/>
              </w:rPr>
              <w:t>адміністрація</w:t>
            </w:r>
          </w:p>
          <w:p w:rsidR="00841EA1" w:rsidRPr="00A4520A" w:rsidRDefault="00841EA1" w:rsidP="0032382D">
            <w:pPr>
              <w:ind w:left="142"/>
              <w:jc w:val="center"/>
              <w:rPr>
                <w:szCs w:val="28"/>
                <w:lang w:val="uk-UA"/>
              </w:rPr>
            </w:pPr>
            <w:r w:rsidRPr="00A4520A">
              <w:rPr>
                <w:szCs w:val="28"/>
                <w:lang w:val="uk-UA"/>
              </w:rPr>
              <w:t>закладу</w:t>
            </w:r>
          </w:p>
        </w:tc>
        <w:tc>
          <w:tcPr>
            <w:tcW w:w="1418" w:type="dxa"/>
            <w:vAlign w:val="center"/>
          </w:tcPr>
          <w:p w:rsidR="00841EA1" w:rsidRPr="00A4520A" w:rsidRDefault="00841EA1" w:rsidP="0032382D">
            <w:pPr>
              <w:ind w:left="142"/>
              <w:jc w:val="center"/>
              <w:rPr>
                <w:b/>
                <w:color w:val="C45911" w:themeColor="accent2" w:themeShade="BF"/>
                <w:szCs w:val="28"/>
                <w:lang w:val="uk-UA"/>
              </w:rPr>
            </w:pPr>
          </w:p>
        </w:tc>
      </w:tr>
      <w:tr w:rsidR="00841EA1" w:rsidRPr="004C143D" w:rsidTr="009D084E">
        <w:trPr>
          <w:trHeight w:val="103"/>
        </w:trPr>
        <w:tc>
          <w:tcPr>
            <w:tcW w:w="11057" w:type="dxa"/>
            <w:gridSpan w:val="8"/>
            <w:shd w:val="clear" w:color="auto" w:fill="F1E1F3"/>
          </w:tcPr>
          <w:p w:rsidR="00841EA1" w:rsidRPr="004C143D" w:rsidRDefault="00841EA1" w:rsidP="0032382D">
            <w:pPr>
              <w:ind w:left="142"/>
              <w:jc w:val="center"/>
              <w:rPr>
                <w:b/>
                <w:color w:val="C45911" w:themeColor="accent2" w:themeShade="BF"/>
                <w:sz w:val="28"/>
                <w:szCs w:val="28"/>
                <w:lang w:val="uk-UA"/>
              </w:rPr>
            </w:pPr>
            <w:r w:rsidRPr="00A4520A">
              <w:rPr>
                <w:b/>
                <w:szCs w:val="28"/>
                <w:lang w:val="uk-UA"/>
              </w:rPr>
              <w:t>4. 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r>
      <w:tr w:rsidR="00841EA1" w:rsidRPr="004C143D" w:rsidTr="00D968D6">
        <w:trPr>
          <w:trHeight w:val="157"/>
        </w:trPr>
        <w:tc>
          <w:tcPr>
            <w:tcW w:w="5670" w:type="dxa"/>
            <w:vAlign w:val="center"/>
          </w:tcPr>
          <w:p w:rsidR="00841EA1" w:rsidRPr="00A4520A" w:rsidRDefault="00841EA1" w:rsidP="0032382D">
            <w:pPr>
              <w:ind w:left="142"/>
              <w:jc w:val="center"/>
              <w:rPr>
                <w:szCs w:val="28"/>
                <w:lang w:val="uk-UA"/>
              </w:rPr>
            </w:pPr>
            <w:r w:rsidRPr="00A4520A">
              <w:rPr>
                <w:szCs w:val="28"/>
                <w:lang w:val="uk-UA"/>
              </w:rPr>
              <w:lastRenderedPageBreak/>
              <w:t>Підготувати накази</w:t>
            </w:r>
          </w:p>
          <w:p w:rsidR="00841EA1" w:rsidRPr="00A4520A" w:rsidRDefault="00841EA1" w:rsidP="0032382D">
            <w:pPr>
              <w:ind w:left="142"/>
              <w:jc w:val="center"/>
              <w:rPr>
                <w:rFonts w:eastAsia="Calibri"/>
                <w:szCs w:val="28"/>
                <w:lang w:val="uk-UA" w:eastAsia="en-US"/>
              </w:rPr>
            </w:pPr>
            <w:r w:rsidRPr="00A4520A">
              <w:rPr>
                <w:rFonts w:eastAsia="Calibri"/>
                <w:szCs w:val="28"/>
                <w:lang w:val="uk-UA" w:eastAsia="en-US"/>
              </w:rPr>
              <w:t>Про реалізацію заходів Стратегії розвитку фізичного виховання та спорту у 2025/2026  навчальному році</w:t>
            </w:r>
          </w:p>
          <w:p w:rsidR="00841EA1" w:rsidRPr="00A4520A" w:rsidRDefault="00841EA1" w:rsidP="0032382D">
            <w:pPr>
              <w:autoSpaceDN w:val="0"/>
              <w:ind w:left="142"/>
              <w:jc w:val="center"/>
              <w:rPr>
                <w:rFonts w:eastAsia="Calibri"/>
                <w:szCs w:val="28"/>
                <w:lang w:val="uk-UA" w:eastAsia="en-US"/>
              </w:rPr>
            </w:pPr>
            <w:r w:rsidRPr="00A4520A">
              <w:rPr>
                <w:rFonts w:eastAsia="Calibri"/>
                <w:szCs w:val="28"/>
                <w:lang w:val="uk-UA" w:eastAsia="en-US"/>
              </w:rPr>
              <w:t>Про результати моніторингу д</w:t>
            </w:r>
            <w:r w:rsidR="00A4520A" w:rsidRPr="00A4520A">
              <w:rPr>
                <w:rFonts w:eastAsia="Calibri"/>
                <w:szCs w:val="28"/>
                <w:lang w:val="uk-UA" w:eastAsia="en-US"/>
              </w:rPr>
              <w:t xml:space="preserve">отримання мовного законодавства </w:t>
            </w:r>
            <w:r w:rsidRPr="00A4520A">
              <w:rPr>
                <w:rFonts w:eastAsia="Calibri"/>
                <w:szCs w:val="28"/>
                <w:lang w:val="uk-UA" w:eastAsia="en-US"/>
              </w:rPr>
              <w:t>під час освітнього процесу</w:t>
            </w:r>
          </w:p>
          <w:p w:rsidR="00841EA1" w:rsidRPr="00A4520A" w:rsidRDefault="00841EA1" w:rsidP="0032382D">
            <w:pPr>
              <w:ind w:left="142"/>
              <w:jc w:val="center"/>
              <w:rPr>
                <w:rFonts w:eastAsia="Calibri"/>
                <w:szCs w:val="28"/>
                <w:lang w:val="uk-UA" w:eastAsia="en-US"/>
              </w:rPr>
            </w:pPr>
            <w:r w:rsidRPr="00A4520A">
              <w:rPr>
                <w:rFonts w:eastAsia="Calibri"/>
                <w:szCs w:val="28"/>
                <w:lang w:val="uk-UA" w:eastAsia="en-US"/>
              </w:rPr>
              <w:t>Про проведення навча</w:t>
            </w:r>
            <w:r w:rsidR="00A4520A" w:rsidRPr="00A4520A">
              <w:rPr>
                <w:rFonts w:eastAsia="Calibri"/>
                <w:szCs w:val="28"/>
                <w:lang w:val="uk-UA" w:eastAsia="en-US"/>
              </w:rPr>
              <w:t xml:space="preserve">ння з питань Цивільного Захисту </w:t>
            </w:r>
            <w:r w:rsidRPr="00A4520A">
              <w:rPr>
                <w:rFonts w:eastAsia="Calibri"/>
                <w:szCs w:val="28"/>
                <w:lang w:val="uk-UA" w:eastAsia="en-US"/>
              </w:rPr>
              <w:t>у разі виникнення надзвичайних ситуацій</w:t>
            </w:r>
          </w:p>
          <w:p w:rsidR="00841EA1" w:rsidRPr="00A4520A" w:rsidRDefault="00841EA1" w:rsidP="0032382D">
            <w:pPr>
              <w:ind w:left="142"/>
              <w:jc w:val="center"/>
              <w:rPr>
                <w:rFonts w:eastAsia="Calibri"/>
                <w:szCs w:val="28"/>
                <w:lang w:val="uk-UA" w:eastAsia="en-US"/>
              </w:rPr>
            </w:pPr>
            <w:r w:rsidRPr="00A4520A">
              <w:rPr>
                <w:rFonts w:eastAsia="Calibri"/>
                <w:szCs w:val="28"/>
                <w:lang w:val="uk-UA" w:eastAsia="en-US"/>
              </w:rPr>
              <w:t>Про проведення Дня толерантності у 2025/2026 навчальному році</w:t>
            </w:r>
          </w:p>
          <w:p w:rsidR="00841EA1" w:rsidRPr="00A4520A" w:rsidRDefault="00841EA1" w:rsidP="0032382D">
            <w:pPr>
              <w:ind w:left="142"/>
              <w:jc w:val="center"/>
              <w:rPr>
                <w:rFonts w:eastAsia="Calibri"/>
                <w:szCs w:val="28"/>
                <w:lang w:val="uk-UA" w:eastAsia="en-US"/>
              </w:rPr>
            </w:pPr>
            <w:r w:rsidRPr="00A4520A">
              <w:rPr>
                <w:szCs w:val="28"/>
              </w:rPr>
              <w:t>Про відзначення Дня української писемності та мови у заклад</w:t>
            </w:r>
            <w:r w:rsidRPr="00A4520A">
              <w:rPr>
                <w:szCs w:val="28"/>
                <w:lang w:val="uk-UA"/>
              </w:rPr>
              <w:t>і</w:t>
            </w:r>
          </w:p>
          <w:p w:rsidR="00841EA1" w:rsidRPr="00A4520A" w:rsidRDefault="00841EA1" w:rsidP="0032382D">
            <w:pPr>
              <w:ind w:left="142"/>
              <w:jc w:val="center"/>
              <w:rPr>
                <w:szCs w:val="28"/>
                <w:lang w:val="uk-UA" w:eastAsia="uk-UA"/>
              </w:rPr>
            </w:pPr>
            <w:r w:rsidRPr="00A4520A">
              <w:rPr>
                <w:rFonts w:eastAsia="Calibri"/>
                <w:szCs w:val="28"/>
                <w:lang w:val="uk-UA" w:eastAsia="en-US"/>
              </w:rPr>
              <w:t>Про</w:t>
            </w:r>
            <w:r w:rsidRPr="00A4520A">
              <w:rPr>
                <w:szCs w:val="28"/>
                <w:lang w:val="uk-UA" w:eastAsia="uk-UA"/>
              </w:rPr>
              <w:t xml:space="preserve"> проведення бесід щодо попередження  дитячого травматизму під час освітнього процесу</w:t>
            </w:r>
          </w:p>
          <w:p w:rsidR="00841EA1" w:rsidRPr="00A4520A" w:rsidRDefault="00841EA1" w:rsidP="0032382D">
            <w:pPr>
              <w:overflowPunct w:val="0"/>
              <w:ind w:left="142"/>
              <w:jc w:val="center"/>
              <w:rPr>
                <w:rFonts w:eastAsia="Calibri"/>
                <w:color w:val="00000A"/>
                <w:szCs w:val="28"/>
                <w:lang w:val="uk-UA" w:eastAsia="en-US"/>
              </w:rPr>
            </w:pPr>
            <w:r w:rsidRPr="00A4520A">
              <w:rPr>
                <w:rFonts w:eastAsia="Calibri"/>
                <w:color w:val="00000A"/>
                <w:szCs w:val="28"/>
                <w:lang w:val="uk-UA" w:eastAsia="en-US"/>
              </w:rPr>
              <w:t xml:space="preserve">Про проведення Всеукраїнської  акції  «16 днів проти насильства» </w:t>
            </w:r>
            <w:r w:rsidRPr="00A4520A">
              <w:rPr>
                <w:rFonts w:eastAsia="Calibri"/>
                <w:szCs w:val="28"/>
                <w:lang w:val="uk-UA" w:eastAsia="en-US"/>
              </w:rPr>
              <w:t>у 2025/2026 навчальному році</w:t>
            </w:r>
          </w:p>
          <w:p w:rsidR="00841EA1" w:rsidRPr="00A4520A" w:rsidRDefault="00841EA1" w:rsidP="0032382D">
            <w:pPr>
              <w:ind w:left="142"/>
              <w:jc w:val="center"/>
              <w:rPr>
                <w:rFonts w:eastAsia="Calibri"/>
                <w:szCs w:val="28"/>
                <w:lang w:eastAsia="en-US"/>
              </w:rPr>
            </w:pPr>
            <w:r w:rsidRPr="00A4520A">
              <w:rPr>
                <w:rFonts w:eastAsia="Calibri"/>
                <w:szCs w:val="28"/>
                <w:lang w:eastAsia="en-US"/>
              </w:rPr>
              <w:t xml:space="preserve">Про проведення ІІ етапу </w:t>
            </w:r>
            <w:r w:rsidRPr="00A4520A">
              <w:rPr>
                <w:rFonts w:eastAsia="Calibri"/>
                <w:szCs w:val="28"/>
                <w:lang w:val="uk-UA" w:eastAsia="en-US"/>
              </w:rPr>
              <w:t xml:space="preserve"> </w:t>
            </w:r>
            <w:r w:rsidR="00A4520A" w:rsidRPr="00A4520A">
              <w:rPr>
                <w:rFonts w:eastAsia="Calibri"/>
                <w:szCs w:val="28"/>
                <w:lang w:eastAsia="en-US"/>
              </w:rPr>
              <w:t xml:space="preserve">Тижня безпеки дорожнього руху </w:t>
            </w:r>
            <w:r w:rsidRPr="00A4520A">
              <w:rPr>
                <w:rFonts w:eastAsia="Calibri"/>
                <w:szCs w:val="28"/>
                <w:lang w:eastAsia="en-US"/>
              </w:rPr>
              <w:t>у 202</w:t>
            </w:r>
            <w:r w:rsidRPr="00A4520A">
              <w:rPr>
                <w:rFonts w:eastAsia="Calibri"/>
                <w:szCs w:val="28"/>
                <w:lang w:val="uk-UA" w:eastAsia="en-US"/>
              </w:rPr>
              <w:t>5</w:t>
            </w:r>
            <w:r w:rsidRPr="00A4520A">
              <w:rPr>
                <w:rFonts w:eastAsia="Calibri"/>
                <w:szCs w:val="28"/>
                <w:lang w:eastAsia="en-US"/>
              </w:rPr>
              <w:t>/202</w:t>
            </w:r>
            <w:r w:rsidRPr="00A4520A">
              <w:rPr>
                <w:rFonts w:eastAsia="Calibri"/>
                <w:szCs w:val="28"/>
                <w:lang w:val="uk-UA" w:eastAsia="en-US"/>
              </w:rPr>
              <w:t>6</w:t>
            </w:r>
            <w:r w:rsidRPr="00A4520A">
              <w:rPr>
                <w:rFonts w:eastAsia="Calibri"/>
                <w:szCs w:val="28"/>
                <w:lang w:eastAsia="en-US"/>
              </w:rPr>
              <w:t xml:space="preserve"> навчальному році</w:t>
            </w:r>
          </w:p>
          <w:p w:rsidR="00841EA1" w:rsidRPr="00A4520A" w:rsidRDefault="00841EA1" w:rsidP="0032382D">
            <w:pPr>
              <w:ind w:left="142"/>
              <w:jc w:val="center"/>
              <w:rPr>
                <w:rFonts w:eastAsia="Calibri"/>
                <w:szCs w:val="28"/>
                <w:lang w:eastAsia="en-US"/>
              </w:rPr>
            </w:pPr>
            <w:r w:rsidRPr="00A4520A">
              <w:rPr>
                <w:rFonts w:eastAsia="Calibri"/>
                <w:szCs w:val="28"/>
                <w:lang w:eastAsia="en-US"/>
              </w:rPr>
              <w:t xml:space="preserve">Про </w:t>
            </w:r>
            <w:r w:rsidRPr="00A4520A">
              <w:rPr>
                <w:rFonts w:eastAsia="Calibri"/>
                <w:szCs w:val="28"/>
                <w:lang w:val="uk-UA" w:eastAsia="en-US"/>
              </w:rPr>
              <w:t xml:space="preserve">підсумки </w:t>
            </w:r>
            <w:r w:rsidRPr="00A4520A">
              <w:rPr>
                <w:rFonts w:eastAsia="Calibri"/>
                <w:szCs w:val="28"/>
                <w:lang w:eastAsia="en-US"/>
              </w:rPr>
              <w:t xml:space="preserve">проведення ІІ етапу </w:t>
            </w:r>
            <w:r w:rsidRPr="00A4520A">
              <w:rPr>
                <w:rFonts w:eastAsia="Calibri"/>
                <w:szCs w:val="28"/>
                <w:lang w:val="uk-UA" w:eastAsia="en-US"/>
              </w:rPr>
              <w:t xml:space="preserve"> </w:t>
            </w:r>
            <w:r w:rsidRPr="00A4520A">
              <w:rPr>
                <w:rFonts w:eastAsia="Calibri"/>
                <w:szCs w:val="28"/>
                <w:lang w:eastAsia="en-US"/>
              </w:rPr>
              <w:t xml:space="preserve">Тижня безпеки дорожнього руху </w:t>
            </w:r>
            <w:r w:rsidRPr="00A4520A">
              <w:rPr>
                <w:rFonts w:eastAsia="Calibri"/>
                <w:szCs w:val="28"/>
                <w:lang w:val="uk-UA" w:eastAsia="en-US"/>
              </w:rPr>
              <w:t xml:space="preserve"> </w:t>
            </w:r>
            <w:r w:rsidRPr="00A4520A">
              <w:rPr>
                <w:rFonts w:eastAsia="Calibri"/>
                <w:szCs w:val="28"/>
                <w:lang w:eastAsia="en-US"/>
              </w:rPr>
              <w:t>у 202</w:t>
            </w:r>
            <w:r w:rsidRPr="00A4520A">
              <w:rPr>
                <w:rFonts w:eastAsia="Calibri"/>
                <w:szCs w:val="28"/>
                <w:lang w:val="uk-UA" w:eastAsia="en-US"/>
              </w:rPr>
              <w:t>5</w:t>
            </w:r>
            <w:r w:rsidRPr="00A4520A">
              <w:rPr>
                <w:rFonts w:eastAsia="Calibri"/>
                <w:szCs w:val="28"/>
                <w:lang w:eastAsia="en-US"/>
              </w:rPr>
              <w:t>/202</w:t>
            </w:r>
            <w:r w:rsidRPr="00A4520A">
              <w:rPr>
                <w:rFonts w:eastAsia="Calibri"/>
                <w:szCs w:val="28"/>
                <w:lang w:val="uk-UA" w:eastAsia="en-US"/>
              </w:rPr>
              <w:t>6</w:t>
            </w:r>
            <w:r w:rsidRPr="00A4520A">
              <w:rPr>
                <w:rFonts w:eastAsia="Calibri"/>
                <w:szCs w:val="28"/>
                <w:lang w:eastAsia="en-US"/>
              </w:rPr>
              <w:t xml:space="preserve"> навчальному році</w:t>
            </w:r>
          </w:p>
          <w:p w:rsidR="00841EA1" w:rsidRPr="00A4520A" w:rsidRDefault="00841EA1" w:rsidP="0032382D">
            <w:pPr>
              <w:ind w:left="142"/>
              <w:jc w:val="center"/>
              <w:rPr>
                <w:rFonts w:eastAsia="Calibri"/>
                <w:szCs w:val="28"/>
                <w:shd w:val="clear" w:color="auto" w:fill="FFFFFF"/>
                <w:lang w:val="uk-UA" w:eastAsia="en-US"/>
              </w:rPr>
            </w:pPr>
            <w:r w:rsidRPr="00A4520A">
              <w:rPr>
                <w:rFonts w:eastAsia="Calibri"/>
                <w:szCs w:val="28"/>
                <w:lang w:val="uk-UA" w:eastAsia="en-US"/>
              </w:rPr>
              <w:t xml:space="preserve">Про проведення </w:t>
            </w:r>
            <w:r w:rsidRPr="00A4520A">
              <w:rPr>
                <w:rFonts w:eastAsia="Calibri"/>
                <w:bCs/>
                <w:iCs/>
                <w:szCs w:val="28"/>
                <w:shd w:val="clear" w:color="auto" w:fill="FFFFFF"/>
                <w:lang w:eastAsia="en-US"/>
              </w:rPr>
              <w:t>заходів</w:t>
            </w:r>
            <w:r w:rsidRPr="00A4520A">
              <w:rPr>
                <w:rFonts w:eastAsia="Calibri"/>
                <w:szCs w:val="28"/>
                <w:shd w:val="clear" w:color="auto" w:fill="FFFFFF"/>
                <w:lang w:eastAsia="en-US"/>
              </w:rPr>
              <w:t> з увічнення пам</w:t>
            </w:r>
            <w:r w:rsidRPr="00A4520A">
              <w:rPr>
                <w:rFonts w:eastAsia="Calibri"/>
                <w:szCs w:val="28"/>
                <w:shd w:val="clear" w:color="auto" w:fill="FFFFFF"/>
                <w:lang w:val="uk-UA" w:eastAsia="en-US"/>
              </w:rPr>
              <w:t>’</w:t>
            </w:r>
            <w:r w:rsidRPr="00A4520A">
              <w:rPr>
                <w:rFonts w:eastAsia="Calibri"/>
                <w:szCs w:val="28"/>
                <w:shd w:val="clear" w:color="auto" w:fill="FFFFFF"/>
                <w:lang w:eastAsia="en-US"/>
              </w:rPr>
              <w:t xml:space="preserve">яті </w:t>
            </w:r>
            <w:r w:rsidRPr="00A4520A">
              <w:rPr>
                <w:rFonts w:eastAsia="Calibri"/>
                <w:szCs w:val="28"/>
                <w:shd w:val="clear" w:color="auto" w:fill="FFFFFF"/>
                <w:lang w:val="uk-UA" w:eastAsia="en-US"/>
              </w:rPr>
              <w:t xml:space="preserve"> </w:t>
            </w:r>
            <w:r w:rsidRPr="00A4520A">
              <w:rPr>
                <w:rFonts w:eastAsia="Calibri"/>
                <w:szCs w:val="28"/>
                <w:shd w:val="clear" w:color="auto" w:fill="FFFFFF"/>
                <w:lang w:eastAsia="en-US"/>
              </w:rPr>
              <w:t>жертв </w:t>
            </w:r>
            <w:r w:rsidRPr="00A4520A">
              <w:rPr>
                <w:rFonts w:eastAsia="Calibri"/>
                <w:bCs/>
                <w:iCs/>
                <w:szCs w:val="28"/>
                <w:shd w:val="clear" w:color="auto" w:fill="FFFFFF"/>
                <w:lang w:eastAsia="en-US"/>
              </w:rPr>
              <w:t xml:space="preserve">Голодомору </w:t>
            </w:r>
            <w:r w:rsidRPr="00A4520A">
              <w:rPr>
                <w:rFonts w:eastAsia="Calibri"/>
                <w:szCs w:val="28"/>
                <w:lang w:val="uk-UA" w:eastAsia="en-US"/>
              </w:rPr>
              <w:t>1932-1933 років</w:t>
            </w:r>
            <w:r w:rsidRPr="00A4520A">
              <w:rPr>
                <w:rFonts w:eastAsia="Calibri"/>
                <w:bCs/>
                <w:color w:val="000000"/>
                <w:szCs w:val="28"/>
                <w:lang w:eastAsia="en-US"/>
              </w:rPr>
              <w:t xml:space="preserve"> </w:t>
            </w:r>
            <w:r w:rsidRPr="00A4520A">
              <w:rPr>
                <w:rFonts w:eastAsia="Calibri"/>
                <w:szCs w:val="28"/>
                <w:shd w:val="clear" w:color="auto" w:fill="FFFFFF"/>
                <w:lang w:val="uk-UA" w:eastAsia="en-US"/>
              </w:rPr>
              <w:t xml:space="preserve"> </w:t>
            </w:r>
            <w:r w:rsidRPr="00A4520A">
              <w:rPr>
                <w:rFonts w:eastAsia="Calibri"/>
                <w:bCs/>
                <w:color w:val="000000"/>
                <w:szCs w:val="28"/>
                <w:lang w:eastAsia="en-US"/>
              </w:rPr>
              <w:t>і масових штучних голодів 1921–1923 і 1946– 1947</w:t>
            </w:r>
            <w:r w:rsidRPr="00A4520A">
              <w:rPr>
                <w:rFonts w:eastAsia="Calibri"/>
                <w:szCs w:val="28"/>
                <w:shd w:val="clear" w:color="auto" w:fill="FFFFFF"/>
                <w:lang w:val="uk-UA" w:eastAsia="en-US"/>
              </w:rPr>
              <w:t xml:space="preserve"> </w:t>
            </w:r>
            <w:r w:rsidRPr="00A4520A">
              <w:rPr>
                <w:rFonts w:eastAsia="Calibri"/>
                <w:szCs w:val="28"/>
                <w:lang w:val="uk-UA" w:eastAsia="en-US"/>
              </w:rPr>
              <w:t>у 2025/2026 навчальному році</w:t>
            </w:r>
          </w:p>
          <w:p w:rsidR="00841EA1" w:rsidRPr="00A4520A" w:rsidRDefault="00841EA1" w:rsidP="0032382D">
            <w:pPr>
              <w:ind w:left="142"/>
              <w:jc w:val="center"/>
              <w:rPr>
                <w:szCs w:val="28"/>
                <w:lang w:val="uk-UA" w:eastAsia="uk-UA"/>
              </w:rPr>
            </w:pPr>
            <w:r w:rsidRPr="00A4520A">
              <w:rPr>
                <w:rFonts w:eastAsia="Calibri"/>
                <w:szCs w:val="28"/>
                <w:lang w:val="uk-UA" w:eastAsia="en-US"/>
              </w:rPr>
              <w:t>Про</w:t>
            </w:r>
            <w:r w:rsidRPr="00A4520A">
              <w:rPr>
                <w:szCs w:val="28"/>
                <w:lang w:val="uk-UA" w:eastAsia="uk-UA"/>
              </w:rPr>
              <w:t xml:space="preserve"> посилення контролю щодо профілактики вживання психоактивних </w:t>
            </w:r>
            <w:r w:rsidR="00A4520A" w:rsidRPr="00A4520A">
              <w:rPr>
                <w:szCs w:val="28"/>
                <w:lang w:val="uk-UA" w:eastAsia="uk-UA"/>
              </w:rPr>
              <w:t xml:space="preserve">речовин, суїцидальних проявів в </w:t>
            </w:r>
            <w:r w:rsidRPr="00A4520A">
              <w:rPr>
                <w:szCs w:val="28"/>
                <w:lang w:val="uk-UA" w:eastAsia="uk-UA"/>
              </w:rPr>
              <w:t>учнівському середовищі</w:t>
            </w:r>
          </w:p>
          <w:p w:rsidR="00841EA1" w:rsidRPr="00A4520A" w:rsidRDefault="00841EA1" w:rsidP="0032382D">
            <w:pPr>
              <w:autoSpaceDN w:val="0"/>
              <w:ind w:left="142"/>
              <w:jc w:val="center"/>
              <w:rPr>
                <w:rFonts w:eastAsia="Calibri"/>
                <w:szCs w:val="28"/>
                <w:lang w:val="uk-UA" w:eastAsia="en-US"/>
              </w:rPr>
            </w:pPr>
            <w:r w:rsidRPr="00A4520A">
              <w:rPr>
                <w:rFonts w:eastAsia="Calibri"/>
                <w:szCs w:val="28"/>
                <w:lang w:val="uk-UA" w:eastAsia="en-US"/>
              </w:rPr>
              <w:t>Про запобігання корупції серед учасників освітнього процесу у закладі у 2025/2026 навчальному році</w:t>
            </w:r>
          </w:p>
          <w:p w:rsidR="00841EA1" w:rsidRPr="00A4520A" w:rsidRDefault="00841EA1" w:rsidP="0032382D">
            <w:pPr>
              <w:ind w:left="142"/>
              <w:jc w:val="center"/>
              <w:rPr>
                <w:rFonts w:eastAsia="Calibri"/>
                <w:szCs w:val="28"/>
                <w:lang w:val="uk-UA" w:eastAsia="en-US"/>
              </w:rPr>
            </w:pPr>
            <w:r w:rsidRPr="00A4520A">
              <w:rPr>
                <w:szCs w:val="28"/>
                <w:lang w:val="uk-UA" w:eastAsia="uk-UA"/>
              </w:rPr>
              <w:t xml:space="preserve">Про організацію </w:t>
            </w:r>
            <w:r w:rsidRPr="00A4520A">
              <w:rPr>
                <w:color w:val="000000"/>
                <w:szCs w:val="28"/>
                <w:lang w:val="uk-UA" w:eastAsia="uk-UA"/>
              </w:rPr>
              <w:t xml:space="preserve">роботи </w:t>
            </w:r>
            <w:r w:rsidRPr="00A4520A">
              <w:rPr>
                <w:szCs w:val="28"/>
                <w:lang w:val="uk-UA" w:eastAsia="uk-UA"/>
              </w:rPr>
              <w:t xml:space="preserve">з постановки </w:t>
            </w:r>
            <w:r w:rsidRPr="00A4520A">
              <w:rPr>
                <w:rFonts w:eastAsia="Calibri"/>
                <w:szCs w:val="28"/>
                <w:lang w:eastAsia="en-US"/>
              </w:rPr>
              <w:t>на військовий облік юнаків</w:t>
            </w:r>
          </w:p>
          <w:p w:rsidR="00841EA1" w:rsidRPr="00A4520A" w:rsidRDefault="00841EA1" w:rsidP="0032382D">
            <w:pPr>
              <w:ind w:left="142"/>
              <w:jc w:val="center"/>
              <w:rPr>
                <w:rFonts w:eastAsia="Calibri"/>
                <w:szCs w:val="28"/>
                <w:lang w:val="uk-UA" w:eastAsia="en-US"/>
              </w:rPr>
            </w:pPr>
            <w:r w:rsidRPr="00A4520A">
              <w:rPr>
                <w:szCs w:val="28"/>
              </w:rPr>
              <w:t xml:space="preserve">Про запобігання порушенню прав </w:t>
            </w:r>
            <w:r w:rsidRPr="00A4520A">
              <w:rPr>
                <w:szCs w:val="28"/>
                <w:lang w:val="uk-UA"/>
              </w:rPr>
              <w:t xml:space="preserve">здобувачів освіти </w:t>
            </w:r>
            <w:r w:rsidRPr="00A4520A">
              <w:rPr>
                <w:szCs w:val="28"/>
              </w:rPr>
              <w:t>у цифровому просторі</w:t>
            </w:r>
          </w:p>
          <w:p w:rsidR="00841EA1" w:rsidRPr="00A4520A" w:rsidRDefault="00841EA1" w:rsidP="0032382D">
            <w:pPr>
              <w:autoSpaceDN w:val="0"/>
              <w:ind w:left="142"/>
              <w:jc w:val="center"/>
              <w:rPr>
                <w:rFonts w:eastAsia="Calibri"/>
                <w:szCs w:val="28"/>
                <w:lang w:val="uk-UA" w:eastAsia="en-US"/>
              </w:rPr>
            </w:pPr>
            <w:r w:rsidRPr="00A4520A">
              <w:rPr>
                <w:rFonts w:eastAsia="Calibri"/>
                <w:szCs w:val="28"/>
                <w:lang w:val="uk-UA" w:eastAsia="en-US"/>
              </w:rPr>
              <w:t xml:space="preserve">Про забезпечення учнів  </w:t>
            </w:r>
            <w:r w:rsidRPr="00A4520A">
              <w:rPr>
                <w:szCs w:val="28"/>
                <w:lang w:val="uk-UA" w:eastAsia="uk-UA"/>
              </w:rPr>
              <w:t xml:space="preserve">гарячим харчуванням та </w:t>
            </w:r>
            <w:r w:rsidRPr="00A4520A">
              <w:rPr>
                <w:rFonts w:eastAsia="Calibri"/>
                <w:szCs w:val="28"/>
                <w:lang w:val="uk-UA" w:eastAsia="en-US"/>
              </w:rPr>
              <w:t xml:space="preserve"> </w:t>
            </w:r>
            <w:r w:rsidRPr="00A4520A">
              <w:rPr>
                <w:szCs w:val="28"/>
                <w:lang w:val="uk-UA" w:eastAsia="uk-UA"/>
              </w:rPr>
              <w:t>запобігання харчовим отруєнням</w:t>
            </w:r>
          </w:p>
          <w:p w:rsidR="00841EA1" w:rsidRPr="00A4520A" w:rsidRDefault="00841EA1" w:rsidP="0032382D">
            <w:pPr>
              <w:autoSpaceDN w:val="0"/>
              <w:ind w:left="142"/>
              <w:jc w:val="center"/>
              <w:rPr>
                <w:rFonts w:eastAsia="Calibri"/>
                <w:szCs w:val="28"/>
                <w:lang w:val="uk-UA" w:eastAsia="en-US"/>
              </w:rPr>
            </w:pPr>
            <w:r w:rsidRPr="00A4520A">
              <w:rPr>
                <w:rFonts w:eastAsia="Calibri"/>
                <w:szCs w:val="28"/>
                <w:lang w:val="uk-UA" w:eastAsia="en-US"/>
              </w:rPr>
              <w:t>Про забезпечення заходів щодо профілактики грипу, гострих респіраторних вірусних інфекцій у закладі, вірусного гепатиту А</w:t>
            </w:r>
          </w:p>
          <w:p w:rsidR="00841EA1" w:rsidRPr="00A4520A" w:rsidRDefault="00841EA1" w:rsidP="0032382D">
            <w:pPr>
              <w:autoSpaceDN w:val="0"/>
              <w:ind w:left="142"/>
              <w:jc w:val="center"/>
              <w:rPr>
                <w:rFonts w:eastAsia="Calibri"/>
                <w:szCs w:val="28"/>
                <w:lang w:val="uk-UA" w:eastAsia="en-US"/>
              </w:rPr>
            </w:pPr>
            <w:r w:rsidRPr="00A4520A">
              <w:rPr>
                <w:rFonts w:eastAsia="Calibri"/>
                <w:szCs w:val="28"/>
                <w:lang w:val="uk-UA" w:eastAsia="en-US"/>
              </w:rPr>
              <w:t>Про результати контролю відвідування навчальних занять</w:t>
            </w:r>
          </w:p>
          <w:p w:rsidR="00841EA1" w:rsidRPr="00A4520A" w:rsidRDefault="00841EA1" w:rsidP="0032382D">
            <w:pPr>
              <w:ind w:left="142"/>
              <w:jc w:val="center"/>
              <w:rPr>
                <w:szCs w:val="28"/>
                <w:lang w:val="uk-UA"/>
              </w:rPr>
            </w:pPr>
            <w:r w:rsidRPr="00A4520A">
              <w:rPr>
                <w:szCs w:val="28"/>
                <w:lang w:val="uk-UA"/>
              </w:rPr>
              <w:t xml:space="preserve">Про проведення моніторингу щодо стану </w:t>
            </w:r>
            <w:r w:rsidRPr="00A4520A">
              <w:rPr>
                <w:szCs w:val="28"/>
              </w:rPr>
              <w:t>ведення класними керівниками журналів обліку</w:t>
            </w:r>
            <w:r w:rsidRPr="00A4520A">
              <w:rPr>
                <w:szCs w:val="28"/>
                <w:lang w:val="uk-UA"/>
              </w:rPr>
              <w:t xml:space="preserve"> інструктажів з безпеки життєдіяльності</w:t>
            </w:r>
          </w:p>
          <w:p w:rsidR="00841EA1" w:rsidRPr="00A4520A" w:rsidRDefault="00841EA1" w:rsidP="0032382D">
            <w:pPr>
              <w:ind w:left="142"/>
              <w:jc w:val="center"/>
              <w:rPr>
                <w:szCs w:val="28"/>
                <w:lang w:val="uk-UA"/>
              </w:rPr>
            </w:pPr>
            <w:r w:rsidRPr="00A4520A">
              <w:rPr>
                <w:szCs w:val="28"/>
                <w:lang w:val="uk-UA"/>
              </w:rPr>
              <w:t>Про підсумки проведення місячника цивільного захисту</w:t>
            </w:r>
          </w:p>
          <w:p w:rsidR="00841EA1" w:rsidRPr="00A4520A" w:rsidRDefault="00841EA1" w:rsidP="0032382D">
            <w:pPr>
              <w:ind w:left="142"/>
              <w:jc w:val="center"/>
              <w:rPr>
                <w:rFonts w:eastAsiaTheme="minorHAnsi"/>
                <w:szCs w:val="28"/>
                <w:lang w:val="uk-UA" w:eastAsia="en-US"/>
              </w:rPr>
            </w:pPr>
            <w:r w:rsidRPr="00A4520A">
              <w:rPr>
                <w:szCs w:val="28"/>
                <w:lang w:val="uk-UA"/>
              </w:rPr>
              <w:t xml:space="preserve">Про  </w:t>
            </w:r>
            <w:r w:rsidRPr="00A4520A">
              <w:rPr>
                <w:rFonts w:eastAsiaTheme="minorHAnsi"/>
                <w:szCs w:val="28"/>
                <w:lang w:val="uk-UA" w:eastAsia="en-US"/>
              </w:rPr>
              <w:t>результати моніторинг щодо якості ведення учнівських зошитів</w:t>
            </w:r>
          </w:p>
          <w:p w:rsidR="00841EA1" w:rsidRPr="00A4520A" w:rsidRDefault="00841EA1" w:rsidP="0032382D">
            <w:pPr>
              <w:ind w:left="142"/>
              <w:jc w:val="center"/>
              <w:rPr>
                <w:szCs w:val="28"/>
                <w:lang w:val="uk-UA"/>
              </w:rPr>
            </w:pPr>
            <w:r w:rsidRPr="00A4520A">
              <w:rPr>
                <w:szCs w:val="28"/>
                <w:lang w:val="uk-UA"/>
              </w:rPr>
              <w:t>Про проведення Місячника цифрової грамотності у 2025/2026 навчальному році</w:t>
            </w:r>
          </w:p>
          <w:p w:rsidR="00841EA1" w:rsidRPr="00A4520A" w:rsidRDefault="00841EA1" w:rsidP="0032382D">
            <w:pPr>
              <w:ind w:left="142"/>
              <w:jc w:val="center"/>
              <w:rPr>
                <w:rFonts w:eastAsiaTheme="minorHAnsi"/>
                <w:szCs w:val="28"/>
                <w:lang w:val="uk-UA" w:eastAsia="en-US"/>
              </w:rPr>
            </w:pPr>
            <w:r w:rsidRPr="00A4520A">
              <w:rPr>
                <w:szCs w:val="28"/>
                <w:lang w:val="uk-UA"/>
              </w:rPr>
              <w:t>Про підсумки проведення Місячника цифрової грамотності у 2025/2026 навчальному році</w:t>
            </w:r>
          </w:p>
          <w:p w:rsidR="00841EA1" w:rsidRPr="00A4520A" w:rsidRDefault="00841EA1" w:rsidP="0032382D">
            <w:pPr>
              <w:ind w:left="142"/>
              <w:jc w:val="center"/>
              <w:rPr>
                <w:rFonts w:eastAsiaTheme="minorHAnsi"/>
                <w:szCs w:val="28"/>
                <w:lang w:val="uk-UA" w:eastAsia="en-US"/>
              </w:rPr>
            </w:pPr>
            <w:r w:rsidRPr="00A4520A">
              <w:rPr>
                <w:rFonts w:eastAsiaTheme="minorHAnsi"/>
                <w:szCs w:val="28"/>
                <w:lang w:val="uk-UA" w:eastAsia="en-US"/>
              </w:rPr>
              <w:lastRenderedPageBreak/>
              <w:t>Про результати моніторингу щодо використання  ІКТ на навчальних заняттях</w:t>
            </w:r>
          </w:p>
          <w:p w:rsidR="00841EA1" w:rsidRDefault="00841EA1" w:rsidP="0032382D">
            <w:pPr>
              <w:ind w:left="142"/>
              <w:jc w:val="center"/>
              <w:rPr>
                <w:rFonts w:eastAsia="Calibri"/>
                <w:color w:val="00000A"/>
                <w:szCs w:val="28"/>
                <w:lang w:val="uk-UA" w:eastAsia="en-US"/>
              </w:rPr>
            </w:pPr>
            <w:r w:rsidRPr="00A4520A">
              <w:rPr>
                <w:rFonts w:eastAsia="Calibri"/>
                <w:color w:val="00000A"/>
                <w:szCs w:val="28"/>
                <w:lang w:val="uk-UA" w:eastAsia="en-US"/>
              </w:rPr>
              <w:t>Про підсумки проведення моніторингу щодо сформованості психологічної компетентності вчителів закладу</w:t>
            </w:r>
          </w:p>
          <w:p w:rsidR="00D96C47" w:rsidRPr="00A4520A" w:rsidRDefault="00D96C47" w:rsidP="0032382D">
            <w:pPr>
              <w:ind w:left="142"/>
              <w:jc w:val="center"/>
              <w:rPr>
                <w:rFonts w:eastAsiaTheme="minorHAnsi"/>
                <w:szCs w:val="28"/>
                <w:lang w:val="uk-UA" w:eastAsia="en-US"/>
              </w:rPr>
            </w:pPr>
            <w:r w:rsidRPr="00A4520A">
              <w:rPr>
                <w:szCs w:val="28"/>
                <w:lang w:val="uk-UA"/>
              </w:rPr>
              <w:t>Про проведення моніторингу щодо стану</w:t>
            </w:r>
            <w:r>
              <w:rPr>
                <w:szCs w:val="28"/>
                <w:lang w:val="uk-UA"/>
              </w:rPr>
              <w:t xml:space="preserve"> викладання інтегрованого курсу «ЯДС» у 1-4 класах</w:t>
            </w:r>
          </w:p>
        </w:tc>
        <w:tc>
          <w:tcPr>
            <w:tcW w:w="1560" w:type="dxa"/>
            <w:gridSpan w:val="3"/>
          </w:tcPr>
          <w:p w:rsidR="00841EA1" w:rsidRPr="004C143D" w:rsidRDefault="00841EA1" w:rsidP="0032382D">
            <w:pPr>
              <w:ind w:left="142"/>
              <w:jc w:val="center"/>
              <w:rPr>
                <w:sz w:val="28"/>
                <w:szCs w:val="28"/>
                <w:lang w:val="uk-UA"/>
              </w:rPr>
            </w:pPr>
          </w:p>
        </w:tc>
        <w:tc>
          <w:tcPr>
            <w:tcW w:w="1134" w:type="dxa"/>
            <w:gridSpan w:val="2"/>
          </w:tcPr>
          <w:p w:rsidR="00841EA1" w:rsidRPr="004C143D" w:rsidRDefault="00841EA1" w:rsidP="0032382D">
            <w:pPr>
              <w:ind w:left="142"/>
              <w:jc w:val="center"/>
              <w:rPr>
                <w:sz w:val="28"/>
                <w:szCs w:val="28"/>
                <w:lang w:val="uk-UA"/>
              </w:rPr>
            </w:pPr>
          </w:p>
        </w:tc>
        <w:tc>
          <w:tcPr>
            <w:tcW w:w="1275" w:type="dxa"/>
          </w:tcPr>
          <w:p w:rsidR="00841EA1" w:rsidRPr="004C143D" w:rsidRDefault="00841EA1" w:rsidP="0032382D">
            <w:pPr>
              <w:ind w:left="142"/>
              <w:jc w:val="center"/>
              <w:rPr>
                <w:sz w:val="28"/>
                <w:szCs w:val="28"/>
                <w:lang w:val="uk-UA"/>
              </w:rPr>
            </w:pPr>
          </w:p>
        </w:tc>
        <w:tc>
          <w:tcPr>
            <w:tcW w:w="1418" w:type="dxa"/>
          </w:tcPr>
          <w:p w:rsidR="00841EA1" w:rsidRPr="004C143D" w:rsidRDefault="00841EA1" w:rsidP="0032382D">
            <w:pPr>
              <w:ind w:left="142"/>
              <w:rPr>
                <w:b/>
                <w:color w:val="C45911" w:themeColor="accent2" w:themeShade="BF"/>
                <w:sz w:val="28"/>
                <w:szCs w:val="28"/>
                <w:lang w:val="uk-UA"/>
              </w:rPr>
            </w:pPr>
          </w:p>
        </w:tc>
      </w:tr>
      <w:tr w:rsidR="00841EA1" w:rsidRPr="004C143D" w:rsidTr="00A4520A">
        <w:trPr>
          <w:trHeight w:val="125"/>
        </w:trPr>
        <w:tc>
          <w:tcPr>
            <w:tcW w:w="11057" w:type="dxa"/>
            <w:gridSpan w:val="8"/>
            <w:shd w:val="clear" w:color="auto" w:fill="F1E1F3"/>
            <w:vAlign w:val="center"/>
          </w:tcPr>
          <w:p w:rsidR="00841EA1" w:rsidRPr="00A4520A" w:rsidRDefault="00841EA1" w:rsidP="0032382D">
            <w:pPr>
              <w:ind w:left="142"/>
              <w:jc w:val="center"/>
              <w:rPr>
                <w:b/>
                <w:color w:val="C45911" w:themeColor="accent2" w:themeShade="BF"/>
                <w:szCs w:val="28"/>
                <w:lang w:val="uk-UA"/>
              </w:rPr>
            </w:pPr>
            <w:r w:rsidRPr="00A4520A">
              <w:rPr>
                <w:b/>
                <w:szCs w:val="28"/>
                <w:lang w:val="uk-UA"/>
              </w:rPr>
              <w:lastRenderedPageBreak/>
              <w:t>5. Формування та забезпечення реалізації політики академічної доброчесності</w:t>
            </w:r>
          </w:p>
        </w:tc>
      </w:tr>
      <w:tr w:rsidR="00841EA1" w:rsidRPr="004C143D" w:rsidTr="00D968D6">
        <w:trPr>
          <w:trHeight w:val="135"/>
        </w:trPr>
        <w:tc>
          <w:tcPr>
            <w:tcW w:w="5670" w:type="dxa"/>
            <w:vAlign w:val="center"/>
          </w:tcPr>
          <w:p w:rsidR="00841EA1" w:rsidRPr="00A4520A" w:rsidRDefault="00841EA1" w:rsidP="0032382D">
            <w:pPr>
              <w:ind w:left="142"/>
              <w:jc w:val="center"/>
              <w:rPr>
                <w:szCs w:val="28"/>
                <w:lang w:val="uk-UA"/>
              </w:rPr>
            </w:pPr>
            <w:r w:rsidRPr="00A4520A">
              <w:rPr>
                <w:szCs w:val="28"/>
              </w:rPr>
              <w:t xml:space="preserve">Студія академічної доброчесності. Інтерактивна лекція </w:t>
            </w:r>
            <w:r w:rsidRPr="00A4520A">
              <w:rPr>
                <w:szCs w:val="28"/>
                <w:lang w:val="uk-UA"/>
              </w:rPr>
              <w:t>«</w:t>
            </w:r>
            <w:r w:rsidRPr="00A4520A">
              <w:rPr>
                <w:szCs w:val="28"/>
              </w:rPr>
              <w:t>Академічна доброчесність як фактор успіху</w:t>
            </w:r>
            <w:r w:rsidRPr="00A4520A">
              <w:rPr>
                <w:szCs w:val="28"/>
                <w:lang w:val="uk-UA"/>
              </w:rPr>
              <w:t>»</w:t>
            </w:r>
          </w:p>
        </w:tc>
        <w:tc>
          <w:tcPr>
            <w:tcW w:w="1560" w:type="dxa"/>
            <w:gridSpan w:val="3"/>
            <w:vAlign w:val="center"/>
          </w:tcPr>
          <w:p w:rsidR="00841EA1" w:rsidRPr="00A4520A" w:rsidRDefault="00841EA1" w:rsidP="0032382D">
            <w:pPr>
              <w:ind w:left="142"/>
              <w:jc w:val="center"/>
              <w:rPr>
                <w:szCs w:val="28"/>
                <w:lang w:val="uk-UA"/>
              </w:rPr>
            </w:pPr>
            <w:r w:rsidRPr="00A4520A">
              <w:rPr>
                <w:szCs w:val="28"/>
                <w:lang w:val="uk-UA"/>
              </w:rPr>
              <w:t>інформація</w:t>
            </w:r>
          </w:p>
        </w:tc>
        <w:tc>
          <w:tcPr>
            <w:tcW w:w="1134" w:type="dxa"/>
            <w:gridSpan w:val="2"/>
            <w:vAlign w:val="center"/>
          </w:tcPr>
          <w:p w:rsidR="00A4520A" w:rsidRDefault="00841EA1" w:rsidP="0032382D">
            <w:pPr>
              <w:ind w:left="142"/>
              <w:jc w:val="center"/>
              <w:rPr>
                <w:szCs w:val="28"/>
                <w:lang w:val="uk-UA"/>
              </w:rPr>
            </w:pPr>
            <w:r w:rsidRPr="00A4520A">
              <w:rPr>
                <w:szCs w:val="28"/>
                <w:lang w:val="uk-UA"/>
              </w:rPr>
              <w:t>17.11.</w:t>
            </w:r>
          </w:p>
          <w:p w:rsidR="00841EA1" w:rsidRPr="00A4520A" w:rsidRDefault="00841EA1" w:rsidP="0032382D">
            <w:pPr>
              <w:ind w:left="142"/>
              <w:jc w:val="center"/>
              <w:rPr>
                <w:szCs w:val="28"/>
                <w:lang w:val="uk-UA"/>
              </w:rPr>
            </w:pPr>
            <w:r w:rsidRPr="00A4520A">
              <w:rPr>
                <w:szCs w:val="28"/>
                <w:lang w:val="uk-UA"/>
              </w:rPr>
              <w:t>2025-</w:t>
            </w:r>
          </w:p>
          <w:p w:rsidR="00A4520A" w:rsidRDefault="00841EA1" w:rsidP="0032382D">
            <w:pPr>
              <w:ind w:left="142"/>
              <w:jc w:val="center"/>
              <w:rPr>
                <w:szCs w:val="28"/>
                <w:lang w:val="uk-UA"/>
              </w:rPr>
            </w:pPr>
            <w:r w:rsidRPr="00A4520A">
              <w:rPr>
                <w:szCs w:val="28"/>
                <w:lang w:val="uk-UA"/>
              </w:rPr>
              <w:t>19.11.</w:t>
            </w:r>
          </w:p>
          <w:p w:rsidR="00841EA1" w:rsidRPr="00A4520A" w:rsidRDefault="00841EA1" w:rsidP="0032382D">
            <w:pPr>
              <w:ind w:left="142"/>
              <w:jc w:val="center"/>
              <w:rPr>
                <w:szCs w:val="28"/>
                <w:lang w:val="uk-UA"/>
              </w:rPr>
            </w:pPr>
            <w:r w:rsidRPr="00A4520A">
              <w:rPr>
                <w:szCs w:val="28"/>
                <w:lang w:val="uk-UA"/>
              </w:rPr>
              <w:t>2025</w:t>
            </w:r>
          </w:p>
        </w:tc>
        <w:tc>
          <w:tcPr>
            <w:tcW w:w="1275" w:type="dxa"/>
            <w:vAlign w:val="center"/>
          </w:tcPr>
          <w:p w:rsidR="00841EA1" w:rsidRPr="00A4520A" w:rsidRDefault="00841EA1" w:rsidP="0032382D">
            <w:pPr>
              <w:ind w:left="142"/>
              <w:jc w:val="center"/>
              <w:rPr>
                <w:szCs w:val="28"/>
                <w:lang w:val="uk-UA"/>
              </w:rPr>
            </w:pPr>
            <w:r w:rsidRPr="00A4520A">
              <w:rPr>
                <w:szCs w:val="28"/>
                <w:lang w:val="uk-UA"/>
              </w:rPr>
              <w:t>педагогічні працівники</w:t>
            </w:r>
          </w:p>
        </w:tc>
        <w:tc>
          <w:tcPr>
            <w:tcW w:w="1418" w:type="dxa"/>
            <w:vAlign w:val="center"/>
          </w:tcPr>
          <w:p w:rsidR="00841EA1" w:rsidRPr="00A4520A" w:rsidRDefault="00841EA1" w:rsidP="0032382D">
            <w:pPr>
              <w:ind w:left="142"/>
              <w:jc w:val="center"/>
              <w:rPr>
                <w:b/>
                <w:color w:val="C45911" w:themeColor="accent2" w:themeShade="BF"/>
                <w:szCs w:val="28"/>
                <w:lang w:val="uk-UA"/>
              </w:rPr>
            </w:pPr>
          </w:p>
        </w:tc>
      </w:tr>
      <w:tr w:rsidR="00841EA1" w:rsidRPr="004C143D" w:rsidTr="00A4520A">
        <w:trPr>
          <w:trHeight w:val="125"/>
        </w:trPr>
        <w:tc>
          <w:tcPr>
            <w:tcW w:w="11057" w:type="dxa"/>
            <w:gridSpan w:val="8"/>
            <w:shd w:val="clear" w:color="auto" w:fill="FBE4D5" w:themeFill="accent2" w:themeFillTint="33"/>
            <w:vAlign w:val="center"/>
          </w:tcPr>
          <w:p w:rsidR="00841EA1" w:rsidRPr="00A4520A" w:rsidRDefault="00841EA1" w:rsidP="0032382D">
            <w:pPr>
              <w:ind w:left="142"/>
              <w:jc w:val="center"/>
              <w:rPr>
                <w:b/>
                <w:lang w:val="uk-UA"/>
              </w:rPr>
            </w:pPr>
            <w:r w:rsidRPr="00A4520A">
              <w:rPr>
                <w:b/>
                <w:lang w:val="uk-UA"/>
              </w:rPr>
              <w:t>V. НАСКРІЗНИЙ ВИХОВНИЙ ПРОЦЕС</w:t>
            </w:r>
          </w:p>
        </w:tc>
      </w:tr>
      <w:tr w:rsidR="00841EA1" w:rsidRPr="004C143D" w:rsidTr="00D968D6">
        <w:trPr>
          <w:trHeight w:val="141"/>
        </w:trPr>
        <w:tc>
          <w:tcPr>
            <w:tcW w:w="5670" w:type="dxa"/>
            <w:vAlign w:val="center"/>
          </w:tcPr>
          <w:p w:rsidR="00841EA1" w:rsidRPr="00A4520A" w:rsidRDefault="0042244E" w:rsidP="0032382D">
            <w:pPr>
              <w:ind w:left="142"/>
              <w:jc w:val="center"/>
              <w:rPr>
                <w:lang w:val="uk-UA"/>
              </w:rPr>
            </w:pPr>
            <w:r w:rsidRPr="00A4520A">
              <w:rPr>
                <w:b/>
                <w:lang w:val="uk-UA"/>
              </w:rPr>
              <w:t>Заходи</w:t>
            </w:r>
          </w:p>
        </w:tc>
        <w:tc>
          <w:tcPr>
            <w:tcW w:w="1560" w:type="dxa"/>
            <w:gridSpan w:val="3"/>
            <w:vAlign w:val="center"/>
          </w:tcPr>
          <w:p w:rsidR="00841EA1" w:rsidRPr="00A4520A" w:rsidRDefault="0042244E" w:rsidP="0032382D">
            <w:pPr>
              <w:ind w:left="142"/>
              <w:jc w:val="center"/>
              <w:rPr>
                <w:lang w:val="uk-UA"/>
              </w:rPr>
            </w:pPr>
            <w:r w:rsidRPr="00A4520A">
              <w:rPr>
                <w:b/>
                <w:bCs/>
                <w:lang w:val="uk-UA"/>
              </w:rPr>
              <w:t>Формування компетентностей</w:t>
            </w:r>
          </w:p>
        </w:tc>
        <w:tc>
          <w:tcPr>
            <w:tcW w:w="1134" w:type="dxa"/>
            <w:gridSpan w:val="2"/>
            <w:vAlign w:val="center"/>
          </w:tcPr>
          <w:p w:rsidR="00841EA1" w:rsidRPr="00A4520A" w:rsidRDefault="00841EA1" w:rsidP="0032382D">
            <w:pPr>
              <w:ind w:left="142"/>
              <w:jc w:val="center"/>
              <w:rPr>
                <w:b/>
                <w:lang w:val="uk-UA"/>
              </w:rPr>
            </w:pPr>
            <w:r w:rsidRPr="00A4520A">
              <w:rPr>
                <w:b/>
                <w:lang w:val="uk-UA"/>
              </w:rPr>
              <w:t>Дата</w:t>
            </w:r>
          </w:p>
        </w:tc>
        <w:tc>
          <w:tcPr>
            <w:tcW w:w="1275" w:type="dxa"/>
            <w:vAlign w:val="center"/>
          </w:tcPr>
          <w:p w:rsidR="00841EA1" w:rsidRPr="00A4520A" w:rsidRDefault="00841EA1" w:rsidP="0032382D">
            <w:pPr>
              <w:ind w:left="142"/>
              <w:jc w:val="center"/>
              <w:rPr>
                <w:lang w:val="uk-UA"/>
              </w:rPr>
            </w:pPr>
            <w:r w:rsidRPr="00A4520A">
              <w:rPr>
                <w:b/>
                <w:lang w:val="uk-UA"/>
              </w:rPr>
              <w:t>Форма узагальнення</w:t>
            </w:r>
          </w:p>
        </w:tc>
        <w:tc>
          <w:tcPr>
            <w:tcW w:w="1418" w:type="dxa"/>
            <w:vAlign w:val="center"/>
          </w:tcPr>
          <w:p w:rsidR="00841EA1" w:rsidRPr="00A4520A" w:rsidRDefault="00841EA1" w:rsidP="0032382D">
            <w:pPr>
              <w:ind w:left="142"/>
              <w:jc w:val="center"/>
              <w:rPr>
                <w:b/>
                <w:lang w:val="uk-UA"/>
              </w:rPr>
            </w:pPr>
            <w:r w:rsidRPr="00A4520A">
              <w:rPr>
                <w:b/>
                <w:lang w:val="uk-UA"/>
              </w:rPr>
              <w:t>Відпові</w:t>
            </w:r>
          </w:p>
          <w:p w:rsidR="00841EA1" w:rsidRPr="00A4520A" w:rsidRDefault="00841EA1" w:rsidP="0032382D">
            <w:pPr>
              <w:ind w:left="142"/>
              <w:jc w:val="center"/>
              <w:rPr>
                <w:b/>
                <w:color w:val="C45911" w:themeColor="accent2" w:themeShade="BF"/>
                <w:lang w:val="uk-UA"/>
              </w:rPr>
            </w:pPr>
            <w:r w:rsidRPr="00A4520A">
              <w:rPr>
                <w:b/>
                <w:lang w:val="uk-UA"/>
              </w:rPr>
              <w:t>дальні</w:t>
            </w:r>
          </w:p>
        </w:tc>
      </w:tr>
      <w:tr w:rsidR="0042244E" w:rsidRPr="004C143D" w:rsidTr="00D968D6">
        <w:trPr>
          <w:trHeight w:val="78"/>
        </w:trPr>
        <w:tc>
          <w:tcPr>
            <w:tcW w:w="5670" w:type="dxa"/>
            <w:vAlign w:val="center"/>
          </w:tcPr>
          <w:p w:rsidR="0042244E" w:rsidRPr="00A4520A" w:rsidRDefault="0042244E" w:rsidP="0032382D">
            <w:pPr>
              <w:ind w:left="142"/>
              <w:jc w:val="center"/>
              <w:rPr>
                <w:rStyle w:val="ab"/>
                <w:b w:val="0"/>
                <w:color w:val="242424"/>
                <w:shd w:val="clear" w:color="auto" w:fill="FFFFFF"/>
                <w:lang w:val="uk-UA"/>
              </w:rPr>
            </w:pPr>
            <w:r w:rsidRPr="00A4520A">
              <w:rPr>
                <w:rStyle w:val="ab"/>
                <w:b w:val="0"/>
                <w:color w:val="242424"/>
                <w:shd w:val="clear" w:color="auto" w:fill="FFFFFF"/>
              </w:rPr>
              <w:t>Згідно з указом Президента України Володимира Зеленського</w:t>
            </w:r>
          </w:p>
          <w:p w:rsidR="0042244E" w:rsidRPr="00A4520A" w:rsidRDefault="0042244E" w:rsidP="0032382D">
            <w:pPr>
              <w:ind w:left="142"/>
              <w:jc w:val="center"/>
              <w:rPr>
                <w:lang w:val="uk-UA"/>
              </w:rPr>
            </w:pPr>
            <w:r w:rsidRPr="00A4520A">
              <w:rPr>
                <w:rStyle w:val="ab"/>
                <w:b w:val="0"/>
                <w:color w:val="242424"/>
                <w:shd w:val="clear" w:color="auto" w:fill="FFFFFF"/>
              </w:rPr>
              <w:t>№ 143/2022, хвилина мовчання проводиться щодня о 9:00</w:t>
            </w:r>
          </w:p>
        </w:tc>
        <w:tc>
          <w:tcPr>
            <w:tcW w:w="1560" w:type="dxa"/>
            <w:gridSpan w:val="3"/>
            <w:vAlign w:val="center"/>
          </w:tcPr>
          <w:p w:rsidR="0042244E" w:rsidRPr="00A4520A" w:rsidRDefault="0042244E" w:rsidP="0032382D">
            <w:pPr>
              <w:ind w:left="142"/>
              <w:jc w:val="center"/>
              <w:rPr>
                <w:lang w:val="uk-UA"/>
              </w:rPr>
            </w:pPr>
            <w:r w:rsidRPr="00A4520A">
              <w:rPr>
                <w:lang w:val="uk-UA"/>
              </w:rPr>
              <w:t>Громадянські та соціальні компетентності</w:t>
            </w:r>
          </w:p>
        </w:tc>
        <w:tc>
          <w:tcPr>
            <w:tcW w:w="1134" w:type="dxa"/>
            <w:gridSpan w:val="2"/>
            <w:vAlign w:val="center"/>
          </w:tcPr>
          <w:p w:rsidR="0042244E" w:rsidRPr="00A4520A" w:rsidRDefault="0042244E" w:rsidP="0032382D">
            <w:pPr>
              <w:ind w:left="142"/>
              <w:jc w:val="center"/>
              <w:rPr>
                <w:lang w:val="uk-UA"/>
              </w:rPr>
            </w:pPr>
            <w:r w:rsidRPr="00A4520A">
              <w:rPr>
                <w:lang w:val="uk-UA"/>
              </w:rPr>
              <w:t>щоденно</w:t>
            </w:r>
          </w:p>
        </w:tc>
        <w:tc>
          <w:tcPr>
            <w:tcW w:w="1275" w:type="dxa"/>
            <w:vAlign w:val="center"/>
          </w:tcPr>
          <w:p w:rsidR="0042244E" w:rsidRPr="00A4520A" w:rsidRDefault="0042244E" w:rsidP="0032382D">
            <w:pPr>
              <w:ind w:left="142"/>
              <w:jc w:val="center"/>
              <w:rPr>
                <w:lang w:val="uk-UA"/>
              </w:rPr>
            </w:pPr>
            <w:r w:rsidRPr="00A4520A">
              <w:rPr>
                <w:lang w:val="uk-UA"/>
              </w:rPr>
              <w:t>інформація</w:t>
            </w:r>
          </w:p>
        </w:tc>
        <w:tc>
          <w:tcPr>
            <w:tcW w:w="1418" w:type="dxa"/>
            <w:vAlign w:val="center"/>
          </w:tcPr>
          <w:p w:rsidR="0042244E" w:rsidRPr="00A4520A" w:rsidRDefault="0042244E" w:rsidP="0032382D">
            <w:pPr>
              <w:ind w:left="142"/>
              <w:jc w:val="center"/>
              <w:rPr>
                <w:b/>
                <w:color w:val="C45911" w:themeColor="accent2" w:themeShade="BF"/>
                <w:lang w:val="uk-UA"/>
              </w:rPr>
            </w:pPr>
            <w:r w:rsidRPr="00A4520A">
              <w:rPr>
                <w:lang w:val="uk-UA"/>
              </w:rPr>
              <w:t>педагогічні працівники</w:t>
            </w:r>
          </w:p>
        </w:tc>
      </w:tr>
      <w:tr w:rsidR="0042244E" w:rsidRPr="004C143D" w:rsidTr="00D968D6">
        <w:trPr>
          <w:trHeight w:val="141"/>
        </w:trPr>
        <w:tc>
          <w:tcPr>
            <w:tcW w:w="5670" w:type="dxa"/>
            <w:vAlign w:val="center"/>
          </w:tcPr>
          <w:p w:rsidR="0042244E" w:rsidRPr="00A4520A" w:rsidRDefault="0042244E" w:rsidP="0032382D">
            <w:pPr>
              <w:ind w:left="142"/>
              <w:jc w:val="center"/>
              <w:rPr>
                <w:lang w:val="uk-UA"/>
              </w:rPr>
            </w:pPr>
            <w:r w:rsidRPr="00A4520A">
              <w:rPr>
                <w:lang w:val="uk-UA"/>
              </w:rPr>
              <w:t>День української писемності та мови. «Від культури мови до культури народу»</w:t>
            </w:r>
          </w:p>
        </w:tc>
        <w:tc>
          <w:tcPr>
            <w:tcW w:w="1560" w:type="dxa"/>
            <w:gridSpan w:val="3"/>
            <w:vAlign w:val="center"/>
          </w:tcPr>
          <w:p w:rsidR="0042244E" w:rsidRPr="00A4520A" w:rsidRDefault="0042244E" w:rsidP="0032382D">
            <w:pPr>
              <w:ind w:left="142"/>
              <w:jc w:val="center"/>
              <w:rPr>
                <w:lang w:val="uk-UA"/>
              </w:rPr>
            </w:pPr>
            <w:r w:rsidRPr="00A4520A">
              <w:rPr>
                <w:lang w:val="uk-UA"/>
              </w:rPr>
              <w:t>Вільне володіння державною мовою</w:t>
            </w:r>
          </w:p>
        </w:tc>
        <w:tc>
          <w:tcPr>
            <w:tcW w:w="1134" w:type="dxa"/>
            <w:gridSpan w:val="2"/>
            <w:vAlign w:val="center"/>
          </w:tcPr>
          <w:p w:rsidR="00A4520A" w:rsidRDefault="0042244E" w:rsidP="0032382D">
            <w:pPr>
              <w:ind w:left="142"/>
              <w:jc w:val="center"/>
              <w:rPr>
                <w:lang w:val="uk-UA"/>
              </w:rPr>
            </w:pPr>
            <w:r w:rsidRPr="00A4520A">
              <w:rPr>
                <w:lang w:val="uk-UA"/>
              </w:rPr>
              <w:t>07.11.</w:t>
            </w:r>
          </w:p>
          <w:p w:rsidR="0042244E" w:rsidRPr="00A4520A" w:rsidRDefault="0042244E" w:rsidP="0032382D">
            <w:pPr>
              <w:ind w:left="142"/>
              <w:jc w:val="center"/>
              <w:rPr>
                <w:lang w:val="uk-UA"/>
              </w:rPr>
            </w:pPr>
            <w:r w:rsidRPr="00A4520A">
              <w:rPr>
                <w:lang w:val="uk-UA"/>
              </w:rPr>
              <w:t>20</w:t>
            </w:r>
            <w:r w:rsidR="00A4520A">
              <w:rPr>
                <w:lang w:val="uk-UA"/>
              </w:rPr>
              <w:t>25</w:t>
            </w:r>
          </w:p>
        </w:tc>
        <w:tc>
          <w:tcPr>
            <w:tcW w:w="1275" w:type="dxa"/>
            <w:vAlign w:val="center"/>
          </w:tcPr>
          <w:p w:rsidR="0042244E" w:rsidRPr="00A4520A" w:rsidRDefault="0042244E" w:rsidP="0032382D">
            <w:pPr>
              <w:ind w:left="142"/>
              <w:jc w:val="center"/>
              <w:rPr>
                <w:lang w:val="uk-UA"/>
              </w:rPr>
            </w:pPr>
            <w:r w:rsidRPr="00A4520A">
              <w:rPr>
                <w:lang w:val="uk-UA"/>
              </w:rPr>
              <w:t>план</w:t>
            </w:r>
          </w:p>
          <w:p w:rsidR="0042244E" w:rsidRPr="00A4520A" w:rsidRDefault="0042244E" w:rsidP="0032382D">
            <w:pPr>
              <w:ind w:left="142"/>
              <w:jc w:val="center"/>
              <w:rPr>
                <w:lang w:val="uk-UA"/>
              </w:rPr>
            </w:pPr>
            <w:r w:rsidRPr="00A4520A">
              <w:rPr>
                <w:lang w:val="uk-UA"/>
              </w:rPr>
              <w:t>фотозвіт</w:t>
            </w:r>
          </w:p>
        </w:tc>
        <w:tc>
          <w:tcPr>
            <w:tcW w:w="1418" w:type="dxa"/>
            <w:vAlign w:val="center"/>
          </w:tcPr>
          <w:p w:rsidR="0042244E" w:rsidRPr="00A4520A" w:rsidRDefault="0042244E" w:rsidP="0032382D">
            <w:pPr>
              <w:ind w:left="142"/>
              <w:jc w:val="center"/>
              <w:rPr>
                <w:lang w:val="uk-UA"/>
              </w:rPr>
            </w:pPr>
            <w:r w:rsidRPr="00A4520A">
              <w:rPr>
                <w:lang w:val="uk-UA"/>
              </w:rPr>
              <w:t>вчителі української мови</w:t>
            </w:r>
          </w:p>
          <w:p w:rsidR="0042244E" w:rsidRPr="00A4520A" w:rsidRDefault="0042244E" w:rsidP="0032382D">
            <w:pPr>
              <w:ind w:left="142"/>
              <w:jc w:val="center"/>
              <w:rPr>
                <w:b/>
                <w:color w:val="C45911" w:themeColor="accent2" w:themeShade="BF"/>
                <w:lang w:val="uk-UA"/>
              </w:rPr>
            </w:pPr>
            <w:r w:rsidRPr="00A4520A">
              <w:rPr>
                <w:lang w:val="uk-UA"/>
              </w:rPr>
              <w:t>класні керівники</w:t>
            </w:r>
          </w:p>
        </w:tc>
      </w:tr>
      <w:tr w:rsidR="0042244E" w:rsidRPr="004C143D" w:rsidTr="00D968D6">
        <w:trPr>
          <w:trHeight w:val="109"/>
        </w:trPr>
        <w:tc>
          <w:tcPr>
            <w:tcW w:w="5670" w:type="dxa"/>
            <w:vAlign w:val="center"/>
          </w:tcPr>
          <w:p w:rsidR="0042244E" w:rsidRPr="00A4520A" w:rsidRDefault="0042244E" w:rsidP="0032382D">
            <w:pPr>
              <w:ind w:left="142"/>
              <w:jc w:val="center"/>
              <w:rPr>
                <w:lang w:val="uk-UA"/>
              </w:rPr>
            </w:pPr>
            <w:r w:rsidRPr="00A4520A">
              <w:t xml:space="preserve">Заходи до Дня </w:t>
            </w:r>
            <w:r w:rsidRPr="00A4520A">
              <w:rPr>
                <w:lang w:val="uk-UA"/>
              </w:rPr>
              <w:t>Г</w:t>
            </w:r>
            <w:r w:rsidRPr="00A4520A">
              <w:t>ідності та Свободи Інформаційні хвилинки «Сторінками історії»</w:t>
            </w:r>
          </w:p>
          <w:p w:rsidR="0042244E" w:rsidRPr="00A4520A" w:rsidRDefault="0042244E" w:rsidP="0032382D">
            <w:pPr>
              <w:ind w:left="142"/>
              <w:jc w:val="center"/>
              <w:rPr>
                <w:lang w:val="uk-UA"/>
              </w:rPr>
            </w:pPr>
            <w:r w:rsidRPr="00A4520A">
              <w:rPr>
                <w:lang w:val="uk-UA"/>
              </w:rPr>
              <w:t>Майстер-клас «Квіти свободи»</w:t>
            </w:r>
          </w:p>
        </w:tc>
        <w:tc>
          <w:tcPr>
            <w:tcW w:w="1560" w:type="dxa"/>
            <w:gridSpan w:val="3"/>
            <w:vAlign w:val="center"/>
          </w:tcPr>
          <w:p w:rsidR="0042244E" w:rsidRPr="00A4520A" w:rsidRDefault="0042244E" w:rsidP="0032382D">
            <w:pPr>
              <w:ind w:left="142"/>
              <w:jc w:val="center"/>
              <w:rPr>
                <w:lang w:val="uk-UA"/>
              </w:rPr>
            </w:pPr>
            <w:r w:rsidRPr="00A4520A">
              <w:rPr>
                <w:lang w:val="uk-UA"/>
              </w:rPr>
              <w:t>Громадянські та соціальні компетентності</w:t>
            </w:r>
          </w:p>
        </w:tc>
        <w:tc>
          <w:tcPr>
            <w:tcW w:w="1134" w:type="dxa"/>
            <w:gridSpan w:val="2"/>
            <w:vAlign w:val="center"/>
          </w:tcPr>
          <w:p w:rsidR="00E97832" w:rsidRDefault="0042244E" w:rsidP="0032382D">
            <w:pPr>
              <w:ind w:left="142"/>
              <w:jc w:val="center"/>
              <w:rPr>
                <w:lang w:val="uk-UA"/>
              </w:rPr>
            </w:pPr>
            <w:r w:rsidRPr="00A4520A">
              <w:rPr>
                <w:lang w:val="uk-UA"/>
              </w:rPr>
              <w:t>21.11.</w:t>
            </w:r>
          </w:p>
          <w:p w:rsidR="0042244E" w:rsidRPr="00A4520A" w:rsidRDefault="0042244E" w:rsidP="0032382D">
            <w:pPr>
              <w:ind w:left="142"/>
              <w:jc w:val="center"/>
              <w:rPr>
                <w:lang w:val="uk-UA"/>
              </w:rPr>
            </w:pPr>
            <w:r w:rsidRPr="00A4520A">
              <w:rPr>
                <w:lang w:val="uk-UA"/>
              </w:rPr>
              <w:t>2025</w:t>
            </w:r>
          </w:p>
        </w:tc>
        <w:tc>
          <w:tcPr>
            <w:tcW w:w="1275" w:type="dxa"/>
            <w:vAlign w:val="center"/>
          </w:tcPr>
          <w:p w:rsidR="0042244E" w:rsidRPr="00A4520A" w:rsidRDefault="0042244E" w:rsidP="0032382D">
            <w:pPr>
              <w:ind w:left="142"/>
              <w:jc w:val="center"/>
              <w:rPr>
                <w:lang w:val="uk-UA"/>
              </w:rPr>
            </w:pPr>
            <w:r w:rsidRPr="00A4520A">
              <w:rPr>
                <w:lang w:val="uk-UA"/>
              </w:rPr>
              <w:t>план</w:t>
            </w:r>
          </w:p>
          <w:p w:rsidR="0042244E" w:rsidRPr="00A4520A" w:rsidRDefault="0042244E" w:rsidP="0032382D">
            <w:pPr>
              <w:ind w:left="142"/>
              <w:jc w:val="center"/>
              <w:rPr>
                <w:lang w:val="uk-UA"/>
              </w:rPr>
            </w:pPr>
            <w:r w:rsidRPr="00A4520A">
              <w:rPr>
                <w:lang w:val="uk-UA"/>
              </w:rPr>
              <w:t>фотозвіт</w:t>
            </w:r>
          </w:p>
        </w:tc>
        <w:tc>
          <w:tcPr>
            <w:tcW w:w="1418" w:type="dxa"/>
            <w:vAlign w:val="center"/>
          </w:tcPr>
          <w:p w:rsidR="0042244E" w:rsidRPr="00A4520A" w:rsidRDefault="0042244E" w:rsidP="0032382D">
            <w:pPr>
              <w:ind w:left="142"/>
              <w:jc w:val="center"/>
              <w:rPr>
                <w:lang w:val="uk-UA"/>
              </w:rPr>
            </w:pPr>
            <w:r w:rsidRPr="00A4520A">
              <w:rPr>
                <w:lang w:val="uk-UA"/>
              </w:rPr>
              <w:t>вчителі історії</w:t>
            </w:r>
          </w:p>
          <w:p w:rsidR="0042244E" w:rsidRPr="00A4520A" w:rsidRDefault="0042244E" w:rsidP="0032382D">
            <w:pPr>
              <w:ind w:left="142"/>
              <w:jc w:val="center"/>
              <w:rPr>
                <w:lang w:val="uk-UA"/>
              </w:rPr>
            </w:pPr>
            <w:r w:rsidRPr="00A4520A">
              <w:rPr>
                <w:lang w:val="uk-UA"/>
              </w:rPr>
              <w:t>педагог-організатор</w:t>
            </w:r>
          </w:p>
        </w:tc>
      </w:tr>
      <w:tr w:rsidR="0042244E" w:rsidRPr="004C143D" w:rsidTr="00D968D6">
        <w:trPr>
          <w:trHeight w:val="141"/>
        </w:trPr>
        <w:tc>
          <w:tcPr>
            <w:tcW w:w="5670" w:type="dxa"/>
            <w:vAlign w:val="center"/>
          </w:tcPr>
          <w:p w:rsidR="0042244E" w:rsidRPr="00A4520A" w:rsidRDefault="0042244E" w:rsidP="0032382D">
            <w:pPr>
              <w:ind w:left="142"/>
              <w:jc w:val="center"/>
              <w:rPr>
                <w:lang w:val="uk-UA"/>
              </w:rPr>
            </w:pPr>
            <w:r w:rsidRPr="00A4520A">
              <w:t xml:space="preserve">Інформаційна хвилинка до Дня пам’яті жертв Голодоморів </w:t>
            </w:r>
            <w:r w:rsidRPr="00A4520A">
              <w:rPr>
                <w:shd w:val="clear" w:color="auto" w:fill="FFFFFF"/>
              </w:rPr>
              <w:t>«Голодомор – 1932-1933 років: без права на забуття».</w:t>
            </w:r>
          </w:p>
          <w:p w:rsidR="0042244E" w:rsidRPr="00A4520A" w:rsidRDefault="0042244E" w:rsidP="0032382D">
            <w:pPr>
              <w:ind w:left="142"/>
              <w:jc w:val="center"/>
              <w:rPr>
                <w:lang w:val="uk-UA"/>
              </w:rPr>
            </w:pPr>
            <w:r w:rsidRPr="00A4520A">
              <w:rPr>
                <w:lang w:val="uk-UA"/>
              </w:rPr>
              <w:t>Акція «Запали свічку</w:t>
            </w:r>
          </w:p>
        </w:tc>
        <w:tc>
          <w:tcPr>
            <w:tcW w:w="1560" w:type="dxa"/>
            <w:gridSpan w:val="3"/>
            <w:vAlign w:val="center"/>
          </w:tcPr>
          <w:p w:rsidR="0042244E" w:rsidRPr="00A4520A" w:rsidRDefault="0042244E" w:rsidP="0032382D">
            <w:pPr>
              <w:ind w:left="142"/>
              <w:jc w:val="center"/>
              <w:rPr>
                <w:lang w:val="uk-UA"/>
              </w:rPr>
            </w:pPr>
            <w:r w:rsidRPr="00A4520A">
              <w:rPr>
                <w:lang w:val="uk-UA"/>
              </w:rPr>
              <w:t>Громадянські та соціальні компетентності</w:t>
            </w:r>
          </w:p>
        </w:tc>
        <w:tc>
          <w:tcPr>
            <w:tcW w:w="1134" w:type="dxa"/>
            <w:gridSpan w:val="2"/>
            <w:vAlign w:val="center"/>
          </w:tcPr>
          <w:p w:rsidR="00E97832" w:rsidRDefault="0042244E" w:rsidP="0032382D">
            <w:pPr>
              <w:ind w:left="142"/>
              <w:jc w:val="center"/>
              <w:rPr>
                <w:lang w:val="uk-UA"/>
              </w:rPr>
            </w:pPr>
            <w:r w:rsidRPr="00A4520A">
              <w:rPr>
                <w:lang w:val="uk-UA"/>
              </w:rPr>
              <w:t>24.11.</w:t>
            </w:r>
          </w:p>
          <w:p w:rsidR="0042244E" w:rsidRPr="00A4520A" w:rsidRDefault="0042244E" w:rsidP="0032382D">
            <w:pPr>
              <w:ind w:left="142"/>
              <w:jc w:val="center"/>
              <w:rPr>
                <w:lang w:val="uk-UA"/>
              </w:rPr>
            </w:pPr>
            <w:r w:rsidRPr="00A4520A">
              <w:rPr>
                <w:lang w:val="uk-UA"/>
              </w:rPr>
              <w:t>2025</w:t>
            </w:r>
          </w:p>
        </w:tc>
        <w:tc>
          <w:tcPr>
            <w:tcW w:w="1275" w:type="dxa"/>
            <w:vAlign w:val="center"/>
          </w:tcPr>
          <w:p w:rsidR="0042244E" w:rsidRPr="00A4520A" w:rsidRDefault="0042244E" w:rsidP="0032382D">
            <w:pPr>
              <w:ind w:left="142"/>
              <w:jc w:val="center"/>
              <w:rPr>
                <w:lang w:val="uk-UA"/>
              </w:rPr>
            </w:pPr>
            <w:r w:rsidRPr="00A4520A">
              <w:rPr>
                <w:lang w:val="uk-UA"/>
              </w:rPr>
              <w:t>план</w:t>
            </w:r>
          </w:p>
          <w:p w:rsidR="0042244E" w:rsidRPr="00A4520A" w:rsidRDefault="0042244E" w:rsidP="0032382D">
            <w:pPr>
              <w:ind w:left="142"/>
              <w:jc w:val="center"/>
              <w:rPr>
                <w:lang w:val="uk-UA"/>
              </w:rPr>
            </w:pPr>
            <w:r w:rsidRPr="00A4520A">
              <w:rPr>
                <w:lang w:val="uk-UA"/>
              </w:rPr>
              <w:t>інформація</w:t>
            </w:r>
          </w:p>
        </w:tc>
        <w:tc>
          <w:tcPr>
            <w:tcW w:w="1418" w:type="dxa"/>
            <w:vAlign w:val="center"/>
          </w:tcPr>
          <w:p w:rsidR="0042244E" w:rsidRPr="00A4520A" w:rsidRDefault="0042244E" w:rsidP="0032382D">
            <w:pPr>
              <w:ind w:left="142"/>
              <w:jc w:val="center"/>
              <w:rPr>
                <w:lang w:val="uk-UA"/>
              </w:rPr>
            </w:pPr>
            <w:r w:rsidRPr="00A4520A">
              <w:rPr>
                <w:lang w:val="uk-UA"/>
              </w:rPr>
              <w:t>педагог-організатор</w:t>
            </w:r>
          </w:p>
          <w:p w:rsidR="0042244E" w:rsidRPr="00A4520A" w:rsidRDefault="0042244E" w:rsidP="0032382D">
            <w:pPr>
              <w:ind w:left="142"/>
              <w:jc w:val="center"/>
              <w:rPr>
                <w:lang w:val="uk-UA"/>
              </w:rPr>
            </w:pPr>
            <w:r w:rsidRPr="00A4520A">
              <w:rPr>
                <w:lang w:val="uk-UA"/>
              </w:rPr>
              <w:t>класні керівники</w:t>
            </w:r>
          </w:p>
          <w:p w:rsidR="0042244E" w:rsidRPr="00A4520A" w:rsidRDefault="0042244E" w:rsidP="0032382D">
            <w:pPr>
              <w:ind w:left="142"/>
              <w:jc w:val="center"/>
              <w:rPr>
                <w:b/>
                <w:color w:val="C45911" w:themeColor="accent2" w:themeShade="BF"/>
                <w:lang w:val="uk-UA"/>
              </w:rPr>
            </w:pPr>
            <w:r w:rsidRPr="00A4520A">
              <w:rPr>
                <w:lang w:val="uk-UA"/>
              </w:rPr>
              <w:t>завідувач бібліотеки</w:t>
            </w:r>
          </w:p>
        </w:tc>
      </w:tr>
      <w:tr w:rsidR="0042244E" w:rsidRPr="004C143D" w:rsidTr="00D968D6">
        <w:trPr>
          <w:trHeight w:val="1191"/>
        </w:trPr>
        <w:tc>
          <w:tcPr>
            <w:tcW w:w="5670" w:type="dxa"/>
            <w:vAlign w:val="center"/>
          </w:tcPr>
          <w:p w:rsidR="0042244E" w:rsidRPr="00A4520A" w:rsidRDefault="0042244E" w:rsidP="0032382D">
            <w:pPr>
              <w:ind w:left="142"/>
              <w:jc w:val="center"/>
              <w:rPr>
                <w:lang w:val="uk-UA"/>
              </w:rPr>
            </w:pPr>
            <w:r w:rsidRPr="00A4520A">
              <w:rPr>
                <w:lang w:val="uk-UA"/>
              </w:rPr>
              <w:t>Захід «Математика. Топ-професії на майбутнє»</w:t>
            </w:r>
          </w:p>
        </w:tc>
        <w:tc>
          <w:tcPr>
            <w:tcW w:w="1560" w:type="dxa"/>
            <w:gridSpan w:val="3"/>
            <w:vAlign w:val="center"/>
          </w:tcPr>
          <w:p w:rsidR="0042244E" w:rsidRPr="00A4520A" w:rsidRDefault="0042244E" w:rsidP="0032382D">
            <w:pPr>
              <w:ind w:left="142"/>
              <w:jc w:val="center"/>
              <w:rPr>
                <w:lang w:val="uk-UA"/>
              </w:rPr>
            </w:pPr>
            <w:r w:rsidRPr="00A4520A">
              <w:rPr>
                <w:lang w:val="uk-UA"/>
              </w:rPr>
              <w:t>Математична компетентність</w:t>
            </w:r>
          </w:p>
        </w:tc>
        <w:tc>
          <w:tcPr>
            <w:tcW w:w="1134" w:type="dxa"/>
            <w:gridSpan w:val="2"/>
            <w:vAlign w:val="center"/>
          </w:tcPr>
          <w:p w:rsidR="00E97832" w:rsidRDefault="0042244E" w:rsidP="0032382D">
            <w:pPr>
              <w:ind w:left="142"/>
              <w:jc w:val="center"/>
              <w:rPr>
                <w:lang w:val="uk-UA"/>
              </w:rPr>
            </w:pPr>
            <w:r w:rsidRPr="00A4520A">
              <w:rPr>
                <w:lang w:val="uk-UA"/>
              </w:rPr>
              <w:t>06.11.</w:t>
            </w:r>
          </w:p>
          <w:p w:rsidR="0042244E" w:rsidRPr="00A4520A" w:rsidRDefault="0042244E" w:rsidP="0032382D">
            <w:pPr>
              <w:ind w:left="142"/>
              <w:jc w:val="center"/>
              <w:rPr>
                <w:lang w:val="uk-UA"/>
              </w:rPr>
            </w:pPr>
            <w:r w:rsidRPr="00A4520A">
              <w:rPr>
                <w:lang w:val="uk-UA"/>
              </w:rPr>
              <w:t>2025-</w:t>
            </w:r>
          </w:p>
          <w:p w:rsidR="00E97832" w:rsidRDefault="0042244E" w:rsidP="0032382D">
            <w:pPr>
              <w:ind w:left="142"/>
              <w:jc w:val="center"/>
              <w:rPr>
                <w:lang w:val="uk-UA"/>
              </w:rPr>
            </w:pPr>
            <w:r w:rsidRPr="00A4520A">
              <w:rPr>
                <w:lang w:val="uk-UA"/>
              </w:rPr>
              <w:t>07.11.</w:t>
            </w:r>
          </w:p>
          <w:p w:rsidR="0042244E" w:rsidRPr="00A4520A" w:rsidRDefault="0042244E" w:rsidP="0032382D">
            <w:pPr>
              <w:ind w:left="142"/>
              <w:jc w:val="center"/>
              <w:rPr>
                <w:lang w:val="uk-UA"/>
              </w:rPr>
            </w:pPr>
            <w:r w:rsidRPr="00A4520A">
              <w:rPr>
                <w:lang w:val="uk-UA"/>
              </w:rPr>
              <w:t>2025</w:t>
            </w:r>
          </w:p>
        </w:tc>
        <w:tc>
          <w:tcPr>
            <w:tcW w:w="1275" w:type="dxa"/>
            <w:vAlign w:val="center"/>
          </w:tcPr>
          <w:p w:rsidR="0042244E" w:rsidRPr="00A4520A" w:rsidRDefault="0042244E" w:rsidP="0032382D">
            <w:pPr>
              <w:ind w:left="142"/>
              <w:jc w:val="center"/>
              <w:rPr>
                <w:lang w:val="uk-UA"/>
              </w:rPr>
            </w:pPr>
            <w:r w:rsidRPr="00A4520A">
              <w:rPr>
                <w:lang w:val="uk-UA"/>
              </w:rPr>
              <w:t>план</w:t>
            </w:r>
          </w:p>
          <w:p w:rsidR="0042244E" w:rsidRPr="00A4520A" w:rsidRDefault="0042244E" w:rsidP="0032382D">
            <w:pPr>
              <w:ind w:left="142"/>
              <w:jc w:val="center"/>
              <w:rPr>
                <w:lang w:val="uk-UA"/>
              </w:rPr>
            </w:pPr>
            <w:r w:rsidRPr="00A4520A">
              <w:rPr>
                <w:lang w:val="uk-UA"/>
              </w:rPr>
              <w:t>фотозвіт</w:t>
            </w:r>
          </w:p>
          <w:p w:rsidR="0042244E" w:rsidRPr="00A4520A" w:rsidRDefault="0042244E" w:rsidP="0032382D">
            <w:pPr>
              <w:ind w:left="142"/>
              <w:jc w:val="center"/>
              <w:rPr>
                <w:lang w:val="uk-UA"/>
              </w:rPr>
            </w:pPr>
          </w:p>
        </w:tc>
        <w:tc>
          <w:tcPr>
            <w:tcW w:w="1418" w:type="dxa"/>
            <w:vAlign w:val="center"/>
          </w:tcPr>
          <w:p w:rsidR="0042244E" w:rsidRPr="00A4520A" w:rsidRDefault="0042244E" w:rsidP="0032382D">
            <w:pPr>
              <w:ind w:left="142"/>
              <w:jc w:val="center"/>
              <w:rPr>
                <w:lang w:val="uk-UA"/>
              </w:rPr>
            </w:pPr>
            <w:r w:rsidRPr="00A4520A">
              <w:rPr>
                <w:lang w:val="uk-UA"/>
              </w:rPr>
              <w:t>класні керівники</w:t>
            </w:r>
          </w:p>
          <w:p w:rsidR="0042244E" w:rsidRPr="00A4520A" w:rsidRDefault="0042244E" w:rsidP="0032382D">
            <w:pPr>
              <w:ind w:left="142"/>
              <w:jc w:val="center"/>
              <w:rPr>
                <w:b/>
                <w:color w:val="C45911" w:themeColor="accent2" w:themeShade="BF"/>
                <w:lang w:val="uk-UA"/>
              </w:rPr>
            </w:pPr>
            <w:r w:rsidRPr="00A4520A">
              <w:rPr>
                <w:lang w:val="uk-UA"/>
              </w:rPr>
              <w:t>вчителі української мови</w:t>
            </w:r>
          </w:p>
        </w:tc>
      </w:tr>
      <w:tr w:rsidR="0042244E" w:rsidRPr="004C143D" w:rsidTr="00D968D6">
        <w:trPr>
          <w:trHeight w:val="1863"/>
        </w:trPr>
        <w:tc>
          <w:tcPr>
            <w:tcW w:w="5670" w:type="dxa"/>
            <w:vAlign w:val="center"/>
          </w:tcPr>
          <w:p w:rsidR="0042244E" w:rsidRPr="00A4520A" w:rsidRDefault="0042244E" w:rsidP="0032382D">
            <w:pPr>
              <w:ind w:left="142"/>
              <w:jc w:val="center"/>
              <w:rPr>
                <w:lang w:val="uk-UA"/>
              </w:rPr>
            </w:pPr>
            <w:r w:rsidRPr="00A4520A">
              <w:rPr>
                <w:rFonts w:eastAsia="Calibri"/>
                <w:color w:val="00000A"/>
                <w:lang w:val="uk-UA" w:eastAsia="en-US"/>
              </w:rPr>
              <w:lastRenderedPageBreak/>
              <w:t>Всеукраїнська акція  «16 днів проти насильства»</w:t>
            </w:r>
          </w:p>
        </w:tc>
        <w:tc>
          <w:tcPr>
            <w:tcW w:w="1560" w:type="dxa"/>
            <w:gridSpan w:val="3"/>
            <w:vAlign w:val="center"/>
          </w:tcPr>
          <w:p w:rsidR="0042244E" w:rsidRPr="00A4520A" w:rsidRDefault="0042244E" w:rsidP="0032382D">
            <w:pPr>
              <w:ind w:left="142"/>
              <w:jc w:val="center"/>
              <w:rPr>
                <w:lang w:val="uk-UA"/>
              </w:rPr>
            </w:pPr>
            <w:r w:rsidRPr="00A4520A">
              <w:rPr>
                <w:lang w:val="uk-UA"/>
              </w:rPr>
              <w:t>Громадянські та соціальні компетентності</w:t>
            </w:r>
          </w:p>
        </w:tc>
        <w:tc>
          <w:tcPr>
            <w:tcW w:w="1134" w:type="dxa"/>
            <w:gridSpan w:val="2"/>
            <w:vAlign w:val="center"/>
          </w:tcPr>
          <w:p w:rsidR="00E97832" w:rsidRDefault="0042244E" w:rsidP="0032382D">
            <w:pPr>
              <w:ind w:left="142"/>
              <w:jc w:val="center"/>
              <w:rPr>
                <w:lang w:val="uk-UA"/>
              </w:rPr>
            </w:pPr>
            <w:r w:rsidRPr="00A4520A">
              <w:rPr>
                <w:lang w:val="uk-UA"/>
              </w:rPr>
              <w:t>17.11.</w:t>
            </w:r>
          </w:p>
          <w:p w:rsidR="0042244E" w:rsidRPr="00A4520A" w:rsidRDefault="0042244E" w:rsidP="0032382D">
            <w:pPr>
              <w:ind w:left="142"/>
              <w:jc w:val="center"/>
              <w:rPr>
                <w:lang w:val="uk-UA"/>
              </w:rPr>
            </w:pPr>
            <w:r w:rsidRPr="00A4520A">
              <w:rPr>
                <w:lang w:val="uk-UA"/>
              </w:rPr>
              <w:t>2025-</w:t>
            </w:r>
          </w:p>
          <w:p w:rsidR="00E97832" w:rsidRDefault="0042244E" w:rsidP="0032382D">
            <w:pPr>
              <w:ind w:left="142"/>
              <w:jc w:val="center"/>
              <w:rPr>
                <w:lang w:val="uk-UA"/>
              </w:rPr>
            </w:pPr>
            <w:r w:rsidRPr="00A4520A">
              <w:rPr>
                <w:lang w:val="uk-UA"/>
              </w:rPr>
              <w:t>10.11.</w:t>
            </w:r>
          </w:p>
          <w:p w:rsidR="0042244E" w:rsidRPr="00A4520A" w:rsidRDefault="0042244E" w:rsidP="0032382D">
            <w:pPr>
              <w:ind w:left="142"/>
              <w:jc w:val="center"/>
              <w:rPr>
                <w:lang w:val="uk-UA"/>
              </w:rPr>
            </w:pPr>
            <w:r w:rsidRPr="00A4520A">
              <w:rPr>
                <w:lang w:val="uk-UA"/>
              </w:rPr>
              <w:t>2025</w:t>
            </w:r>
          </w:p>
        </w:tc>
        <w:tc>
          <w:tcPr>
            <w:tcW w:w="1275" w:type="dxa"/>
            <w:vAlign w:val="center"/>
          </w:tcPr>
          <w:p w:rsidR="0042244E" w:rsidRPr="00A4520A" w:rsidRDefault="0042244E" w:rsidP="0032382D">
            <w:pPr>
              <w:ind w:left="142"/>
              <w:jc w:val="center"/>
              <w:rPr>
                <w:lang w:val="uk-UA"/>
              </w:rPr>
            </w:pPr>
            <w:r w:rsidRPr="00A4520A">
              <w:rPr>
                <w:lang w:val="uk-UA"/>
              </w:rPr>
              <w:t>план</w:t>
            </w:r>
          </w:p>
          <w:p w:rsidR="0042244E" w:rsidRPr="00A4520A" w:rsidRDefault="0042244E" w:rsidP="0032382D">
            <w:pPr>
              <w:ind w:left="142"/>
              <w:jc w:val="center"/>
              <w:rPr>
                <w:lang w:val="uk-UA"/>
              </w:rPr>
            </w:pPr>
            <w:r w:rsidRPr="00A4520A">
              <w:rPr>
                <w:lang w:val="uk-UA"/>
              </w:rPr>
              <w:t>фотозвіт</w:t>
            </w:r>
          </w:p>
          <w:p w:rsidR="0042244E" w:rsidRPr="00A4520A" w:rsidRDefault="0042244E" w:rsidP="0032382D">
            <w:pPr>
              <w:ind w:left="142"/>
              <w:jc w:val="center"/>
              <w:rPr>
                <w:lang w:val="uk-UA"/>
              </w:rPr>
            </w:pPr>
          </w:p>
        </w:tc>
        <w:tc>
          <w:tcPr>
            <w:tcW w:w="1418" w:type="dxa"/>
            <w:vAlign w:val="center"/>
          </w:tcPr>
          <w:p w:rsidR="0042244E" w:rsidRPr="00A4520A" w:rsidRDefault="0042244E" w:rsidP="0032382D">
            <w:pPr>
              <w:ind w:left="142"/>
              <w:jc w:val="center"/>
              <w:rPr>
                <w:lang w:val="uk-UA"/>
              </w:rPr>
            </w:pPr>
            <w:r w:rsidRPr="00A4520A">
              <w:rPr>
                <w:lang w:val="uk-UA"/>
              </w:rPr>
              <w:t>практич</w:t>
            </w:r>
          </w:p>
          <w:p w:rsidR="0042244E" w:rsidRPr="00A4520A" w:rsidRDefault="0042244E" w:rsidP="0032382D">
            <w:pPr>
              <w:ind w:left="142"/>
              <w:jc w:val="center"/>
              <w:rPr>
                <w:lang w:val="uk-UA"/>
              </w:rPr>
            </w:pPr>
            <w:r w:rsidRPr="00A4520A">
              <w:rPr>
                <w:lang w:val="uk-UA"/>
              </w:rPr>
              <w:t>ний психолог</w:t>
            </w:r>
          </w:p>
          <w:p w:rsidR="0042244E" w:rsidRPr="00A4520A" w:rsidRDefault="0042244E" w:rsidP="0032382D">
            <w:pPr>
              <w:ind w:left="142"/>
              <w:jc w:val="center"/>
              <w:rPr>
                <w:lang w:val="uk-UA"/>
              </w:rPr>
            </w:pPr>
            <w:r w:rsidRPr="00A4520A">
              <w:rPr>
                <w:lang w:val="uk-UA"/>
              </w:rPr>
              <w:t>класні керівники</w:t>
            </w:r>
          </w:p>
          <w:p w:rsidR="0042244E" w:rsidRPr="00A4520A" w:rsidRDefault="0042244E" w:rsidP="0032382D">
            <w:pPr>
              <w:ind w:left="142"/>
              <w:jc w:val="center"/>
              <w:rPr>
                <w:lang w:val="uk-UA"/>
              </w:rPr>
            </w:pPr>
            <w:r w:rsidRPr="00A4520A">
              <w:rPr>
                <w:lang w:val="uk-UA"/>
              </w:rPr>
              <w:t>завідувач бібліотеки</w:t>
            </w:r>
          </w:p>
        </w:tc>
      </w:tr>
      <w:tr w:rsidR="0042244E" w:rsidRPr="004C143D" w:rsidTr="00D968D6">
        <w:trPr>
          <w:trHeight w:val="749"/>
        </w:trPr>
        <w:tc>
          <w:tcPr>
            <w:tcW w:w="5670" w:type="dxa"/>
            <w:vAlign w:val="center"/>
          </w:tcPr>
          <w:p w:rsidR="0042244E" w:rsidRPr="00A4520A" w:rsidRDefault="0042244E" w:rsidP="0032382D">
            <w:pPr>
              <w:ind w:left="142"/>
              <w:jc w:val="center"/>
              <w:rPr>
                <w:rFonts w:eastAsia="Calibri"/>
                <w:color w:val="00000A"/>
                <w:lang w:val="uk-UA" w:eastAsia="en-US"/>
              </w:rPr>
            </w:pPr>
            <w:r w:rsidRPr="00A4520A">
              <w:rPr>
                <w:rFonts w:eastAsia="Calibri"/>
                <w:lang w:eastAsia="en-US"/>
              </w:rPr>
              <w:t xml:space="preserve">ІІ етап </w:t>
            </w:r>
            <w:r w:rsidRPr="00A4520A">
              <w:rPr>
                <w:rFonts w:eastAsia="Calibri"/>
                <w:lang w:val="uk-UA" w:eastAsia="en-US"/>
              </w:rPr>
              <w:t xml:space="preserve"> </w:t>
            </w:r>
            <w:r w:rsidRPr="00A4520A">
              <w:rPr>
                <w:rFonts w:eastAsia="Calibri"/>
                <w:lang w:eastAsia="en-US"/>
              </w:rPr>
              <w:t>Тижня безпеки дорожнього руху</w:t>
            </w:r>
          </w:p>
        </w:tc>
        <w:tc>
          <w:tcPr>
            <w:tcW w:w="1560" w:type="dxa"/>
            <w:gridSpan w:val="3"/>
            <w:vAlign w:val="center"/>
          </w:tcPr>
          <w:p w:rsidR="0042244E" w:rsidRPr="00A4520A" w:rsidRDefault="0042244E" w:rsidP="0032382D">
            <w:pPr>
              <w:ind w:left="142"/>
              <w:jc w:val="center"/>
              <w:rPr>
                <w:lang w:val="uk-UA"/>
              </w:rPr>
            </w:pPr>
            <w:r w:rsidRPr="00A4520A">
              <w:rPr>
                <w:lang w:val="uk-UA"/>
              </w:rPr>
              <w:t>Навчання впродовж життя</w:t>
            </w:r>
          </w:p>
        </w:tc>
        <w:tc>
          <w:tcPr>
            <w:tcW w:w="1134" w:type="dxa"/>
            <w:gridSpan w:val="2"/>
            <w:vAlign w:val="center"/>
          </w:tcPr>
          <w:p w:rsidR="00E97832" w:rsidRDefault="0042244E" w:rsidP="0032382D">
            <w:pPr>
              <w:ind w:left="142"/>
              <w:jc w:val="center"/>
              <w:rPr>
                <w:lang w:val="uk-UA"/>
              </w:rPr>
            </w:pPr>
            <w:r w:rsidRPr="00A4520A">
              <w:rPr>
                <w:lang w:val="uk-UA"/>
              </w:rPr>
              <w:t>10.11.</w:t>
            </w:r>
          </w:p>
          <w:p w:rsidR="0042244E" w:rsidRPr="00A4520A" w:rsidRDefault="0042244E" w:rsidP="0032382D">
            <w:pPr>
              <w:ind w:left="142"/>
              <w:jc w:val="center"/>
              <w:rPr>
                <w:lang w:val="uk-UA"/>
              </w:rPr>
            </w:pPr>
            <w:r w:rsidRPr="00A4520A">
              <w:rPr>
                <w:lang w:val="uk-UA"/>
              </w:rPr>
              <w:t>2025-</w:t>
            </w:r>
          </w:p>
          <w:p w:rsidR="00E97832" w:rsidRDefault="0042244E" w:rsidP="0032382D">
            <w:pPr>
              <w:ind w:left="142"/>
              <w:jc w:val="center"/>
              <w:rPr>
                <w:lang w:val="uk-UA"/>
              </w:rPr>
            </w:pPr>
            <w:r w:rsidRPr="00A4520A">
              <w:rPr>
                <w:lang w:val="uk-UA"/>
              </w:rPr>
              <w:t>17.11.</w:t>
            </w:r>
          </w:p>
          <w:p w:rsidR="0042244E" w:rsidRPr="00A4520A" w:rsidRDefault="0042244E" w:rsidP="0032382D">
            <w:pPr>
              <w:ind w:left="142"/>
              <w:jc w:val="center"/>
              <w:rPr>
                <w:lang w:val="uk-UA"/>
              </w:rPr>
            </w:pPr>
            <w:r w:rsidRPr="00A4520A">
              <w:rPr>
                <w:lang w:val="uk-UA"/>
              </w:rPr>
              <w:t>2025</w:t>
            </w:r>
          </w:p>
        </w:tc>
        <w:tc>
          <w:tcPr>
            <w:tcW w:w="1275" w:type="dxa"/>
            <w:vAlign w:val="center"/>
          </w:tcPr>
          <w:p w:rsidR="0042244E" w:rsidRPr="00A4520A" w:rsidRDefault="0042244E" w:rsidP="0032382D">
            <w:pPr>
              <w:ind w:left="142"/>
              <w:jc w:val="center"/>
              <w:rPr>
                <w:lang w:val="uk-UA"/>
              </w:rPr>
            </w:pPr>
            <w:r w:rsidRPr="00A4520A">
              <w:rPr>
                <w:lang w:val="uk-UA"/>
              </w:rPr>
              <w:t>план</w:t>
            </w:r>
          </w:p>
          <w:p w:rsidR="0042244E" w:rsidRPr="00A4520A" w:rsidRDefault="0042244E" w:rsidP="0032382D">
            <w:pPr>
              <w:ind w:left="142"/>
              <w:jc w:val="center"/>
              <w:rPr>
                <w:lang w:val="uk-UA"/>
              </w:rPr>
            </w:pPr>
            <w:r w:rsidRPr="00A4520A">
              <w:rPr>
                <w:lang w:val="uk-UA"/>
              </w:rPr>
              <w:t>фотозвіт</w:t>
            </w:r>
          </w:p>
        </w:tc>
        <w:tc>
          <w:tcPr>
            <w:tcW w:w="1418" w:type="dxa"/>
            <w:vAlign w:val="center"/>
          </w:tcPr>
          <w:p w:rsidR="0042244E" w:rsidRPr="00A4520A" w:rsidRDefault="0042244E" w:rsidP="0032382D">
            <w:pPr>
              <w:ind w:left="142"/>
              <w:jc w:val="center"/>
              <w:rPr>
                <w:lang w:val="uk-UA"/>
              </w:rPr>
            </w:pPr>
            <w:r w:rsidRPr="00A4520A">
              <w:rPr>
                <w:lang w:val="uk-UA"/>
              </w:rPr>
              <w:t>педагогічні працівники</w:t>
            </w:r>
          </w:p>
        </w:tc>
      </w:tr>
      <w:tr w:rsidR="0042244E" w:rsidRPr="004C143D" w:rsidTr="00D968D6">
        <w:trPr>
          <w:trHeight w:val="336"/>
        </w:trPr>
        <w:tc>
          <w:tcPr>
            <w:tcW w:w="5670" w:type="dxa"/>
            <w:vAlign w:val="center"/>
          </w:tcPr>
          <w:p w:rsidR="0042244E" w:rsidRPr="00A4520A" w:rsidRDefault="0042244E" w:rsidP="0032382D">
            <w:pPr>
              <w:ind w:left="142"/>
              <w:jc w:val="center"/>
              <w:rPr>
                <w:rFonts w:eastAsia="Calibri"/>
                <w:lang w:val="uk-UA" w:eastAsia="en-US"/>
              </w:rPr>
            </w:pPr>
            <w:r w:rsidRPr="00A4520A">
              <w:rPr>
                <w:rFonts w:eastAsia="Calibri"/>
                <w:lang w:val="uk-UA" w:eastAsia="en-US"/>
              </w:rPr>
              <w:t>Місячник цифрової грамотності «Хаби цифрової освіти»</w:t>
            </w:r>
          </w:p>
        </w:tc>
        <w:tc>
          <w:tcPr>
            <w:tcW w:w="1560" w:type="dxa"/>
            <w:gridSpan w:val="3"/>
            <w:vAlign w:val="center"/>
          </w:tcPr>
          <w:p w:rsidR="0042244E" w:rsidRPr="00A4520A" w:rsidRDefault="0042244E" w:rsidP="0032382D">
            <w:pPr>
              <w:ind w:left="142"/>
              <w:jc w:val="center"/>
              <w:rPr>
                <w:lang w:val="uk-UA"/>
              </w:rPr>
            </w:pPr>
            <w:r w:rsidRPr="00A4520A">
              <w:rPr>
                <w:lang w:val="uk-UA"/>
              </w:rPr>
              <w:t>Інформаційно-комунікаційна компетентність</w:t>
            </w:r>
          </w:p>
        </w:tc>
        <w:tc>
          <w:tcPr>
            <w:tcW w:w="1134" w:type="dxa"/>
            <w:gridSpan w:val="2"/>
            <w:vAlign w:val="center"/>
          </w:tcPr>
          <w:p w:rsidR="00E97832" w:rsidRDefault="0042244E" w:rsidP="0032382D">
            <w:pPr>
              <w:ind w:left="142"/>
              <w:jc w:val="center"/>
              <w:rPr>
                <w:lang w:val="uk-UA"/>
              </w:rPr>
            </w:pPr>
            <w:r w:rsidRPr="00A4520A">
              <w:rPr>
                <w:lang w:val="uk-UA"/>
              </w:rPr>
              <w:t>03.11.</w:t>
            </w:r>
          </w:p>
          <w:p w:rsidR="00E97832" w:rsidRDefault="0042244E" w:rsidP="0032382D">
            <w:pPr>
              <w:ind w:left="142"/>
              <w:jc w:val="center"/>
              <w:rPr>
                <w:lang w:val="uk-UA"/>
              </w:rPr>
            </w:pPr>
            <w:r w:rsidRPr="00A4520A">
              <w:rPr>
                <w:lang w:val="uk-UA"/>
              </w:rPr>
              <w:t>2025-28.11.</w:t>
            </w:r>
          </w:p>
          <w:p w:rsidR="0042244E" w:rsidRPr="00A4520A" w:rsidRDefault="0042244E" w:rsidP="0032382D">
            <w:pPr>
              <w:ind w:left="142"/>
              <w:jc w:val="center"/>
              <w:rPr>
                <w:lang w:val="uk-UA"/>
              </w:rPr>
            </w:pPr>
            <w:r w:rsidRPr="00A4520A">
              <w:rPr>
                <w:lang w:val="uk-UA"/>
              </w:rPr>
              <w:t>2025</w:t>
            </w:r>
          </w:p>
        </w:tc>
        <w:tc>
          <w:tcPr>
            <w:tcW w:w="1275" w:type="dxa"/>
            <w:vAlign w:val="center"/>
          </w:tcPr>
          <w:p w:rsidR="0042244E" w:rsidRPr="00A4520A" w:rsidRDefault="0042244E" w:rsidP="0032382D">
            <w:pPr>
              <w:ind w:left="142"/>
              <w:jc w:val="center"/>
              <w:rPr>
                <w:lang w:val="uk-UA"/>
              </w:rPr>
            </w:pPr>
            <w:r w:rsidRPr="00A4520A">
              <w:rPr>
                <w:lang w:val="uk-UA"/>
              </w:rPr>
              <w:t>план</w:t>
            </w:r>
          </w:p>
          <w:p w:rsidR="0042244E" w:rsidRPr="00A4520A" w:rsidRDefault="0042244E" w:rsidP="0032382D">
            <w:pPr>
              <w:ind w:left="142"/>
              <w:jc w:val="center"/>
              <w:rPr>
                <w:lang w:val="uk-UA"/>
              </w:rPr>
            </w:pPr>
            <w:r w:rsidRPr="00A4520A">
              <w:rPr>
                <w:lang w:val="uk-UA"/>
              </w:rPr>
              <w:t>фотозвіт</w:t>
            </w:r>
          </w:p>
        </w:tc>
        <w:tc>
          <w:tcPr>
            <w:tcW w:w="1418" w:type="dxa"/>
            <w:vAlign w:val="center"/>
          </w:tcPr>
          <w:p w:rsidR="0042244E" w:rsidRPr="00A4520A" w:rsidRDefault="0042244E" w:rsidP="0032382D">
            <w:pPr>
              <w:ind w:left="142"/>
              <w:jc w:val="center"/>
              <w:rPr>
                <w:lang w:val="uk-UA"/>
              </w:rPr>
            </w:pPr>
            <w:r w:rsidRPr="00A4520A">
              <w:rPr>
                <w:lang w:val="uk-UA"/>
              </w:rPr>
              <w:t>педагог-організатор</w:t>
            </w:r>
          </w:p>
          <w:p w:rsidR="0042244E" w:rsidRPr="00A4520A" w:rsidRDefault="0042244E" w:rsidP="0032382D">
            <w:pPr>
              <w:ind w:left="142"/>
              <w:jc w:val="center"/>
              <w:rPr>
                <w:lang w:val="uk-UA"/>
              </w:rPr>
            </w:pPr>
            <w:r w:rsidRPr="00A4520A">
              <w:rPr>
                <w:lang w:val="uk-UA"/>
              </w:rPr>
              <w:t>вчителі інформатики</w:t>
            </w:r>
          </w:p>
        </w:tc>
      </w:tr>
      <w:tr w:rsidR="0042244E" w:rsidRPr="004C143D" w:rsidTr="00E97832">
        <w:trPr>
          <w:trHeight w:val="103"/>
        </w:trPr>
        <w:tc>
          <w:tcPr>
            <w:tcW w:w="11057" w:type="dxa"/>
            <w:gridSpan w:val="8"/>
            <w:shd w:val="clear" w:color="auto" w:fill="D4F1A1"/>
            <w:vAlign w:val="center"/>
          </w:tcPr>
          <w:p w:rsidR="0042244E" w:rsidRPr="00E97832" w:rsidRDefault="0042244E" w:rsidP="0032382D">
            <w:pPr>
              <w:ind w:left="142"/>
              <w:jc w:val="center"/>
              <w:rPr>
                <w:b/>
                <w:lang w:val="uk-UA"/>
              </w:rPr>
            </w:pPr>
            <w:r w:rsidRPr="00E97832">
              <w:rPr>
                <w:b/>
                <w:color w:val="800000"/>
                <w:lang w:val="en-US"/>
              </w:rPr>
              <w:t>VI</w:t>
            </w:r>
            <w:r w:rsidRPr="00E97832">
              <w:rPr>
                <w:b/>
                <w:color w:val="800000"/>
                <w:lang w:val="uk-UA"/>
              </w:rPr>
              <w:t>. СОЦІАЛЬНО-ПСИХОЛОГІЧНА СЛУЖБА</w:t>
            </w:r>
          </w:p>
        </w:tc>
      </w:tr>
      <w:tr w:rsidR="0042244E" w:rsidRPr="004C143D" w:rsidTr="00E97832">
        <w:trPr>
          <w:trHeight w:val="154"/>
        </w:trPr>
        <w:tc>
          <w:tcPr>
            <w:tcW w:w="11057" w:type="dxa"/>
            <w:gridSpan w:val="8"/>
            <w:vAlign w:val="center"/>
          </w:tcPr>
          <w:p w:rsidR="0042244E" w:rsidRPr="00E97832" w:rsidRDefault="0042244E" w:rsidP="0032382D">
            <w:pPr>
              <w:ind w:left="142"/>
              <w:jc w:val="center"/>
              <w:rPr>
                <w:lang w:val="uk-UA"/>
              </w:rPr>
            </w:pPr>
            <w:r w:rsidRPr="00E97832">
              <w:t>6.1. Діагностика</w:t>
            </w:r>
          </w:p>
        </w:tc>
      </w:tr>
      <w:tr w:rsidR="0042244E" w:rsidRPr="004C143D" w:rsidTr="00D968D6">
        <w:trPr>
          <w:trHeight w:val="103"/>
        </w:trPr>
        <w:tc>
          <w:tcPr>
            <w:tcW w:w="5670" w:type="dxa"/>
            <w:vAlign w:val="center"/>
          </w:tcPr>
          <w:p w:rsidR="0042244E" w:rsidRPr="00E97832" w:rsidRDefault="0042244E" w:rsidP="0032382D">
            <w:pPr>
              <w:ind w:left="142"/>
              <w:jc w:val="center"/>
              <w:rPr>
                <w:lang w:val="uk-UA"/>
              </w:rPr>
            </w:pPr>
            <w:r w:rsidRPr="00E97832">
              <w:t>Моніторинг рівня адаптації здобувачів освіти 5-их класів</w:t>
            </w:r>
            <w:r w:rsidRPr="00E97832">
              <w:rPr>
                <w:lang w:val="uk-UA"/>
              </w:rPr>
              <w:t xml:space="preserve"> НУШ</w:t>
            </w:r>
          </w:p>
        </w:tc>
        <w:tc>
          <w:tcPr>
            <w:tcW w:w="1560" w:type="dxa"/>
            <w:gridSpan w:val="3"/>
            <w:vAlign w:val="center"/>
          </w:tcPr>
          <w:p w:rsidR="0042244E" w:rsidRPr="00E97832" w:rsidRDefault="0042244E" w:rsidP="0032382D">
            <w:pPr>
              <w:ind w:left="142"/>
              <w:jc w:val="center"/>
              <w:rPr>
                <w:rFonts w:eastAsia="Calibri"/>
                <w:color w:val="00000A"/>
                <w:lang w:val="uk-UA" w:eastAsia="en-US"/>
              </w:rPr>
            </w:pPr>
            <w:r w:rsidRPr="00E97832">
              <w:rPr>
                <w:rFonts w:eastAsia="Calibri"/>
                <w:color w:val="00000A"/>
                <w:lang w:val="uk-UA" w:eastAsia="en-US"/>
              </w:rPr>
              <w:t>протокол</w:t>
            </w:r>
          </w:p>
        </w:tc>
        <w:tc>
          <w:tcPr>
            <w:tcW w:w="1134" w:type="dxa"/>
            <w:gridSpan w:val="2"/>
            <w:vAlign w:val="center"/>
          </w:tcPr>
          <w:p w:rsidR="0042244E" w:rsidRPr="00E97832" w:rsidRDefault="0042244E" w:rsidP="0032382D">
            <w:pPr>
              <w:ind w:left="142"/>
              <w:jc w:val="center"/>
              <w:rPr>
                <w:lang w:val="uk-UA"/>
              </w:rPr>
            </w:pPr>
            <w:r w:rsidRPr="00E97832">
              <w:rPr>
                <w:lang w:val="uk-UA"/>
              </w:rPr>
              <w:t>24.11.2025-</w:t>
            </w:r>
          </w:p>
          <w:p w:rsidR="0042244E" w:rsidRPr="00E97832" w:rsidRDefault="0042244E" w:rsidP="0032382D">
            <w:pPr>
              <w:ind w:left="142"/>
              <w:jc w:val="center"/>
              <w:rPr>
                <w:lang w:val="uk-UA"/>
              </w:rPr>
            </w:pPr>
            <w:r w:rsidRPr="00E97832">
              <w:rPr>
                <w:lang w:val="uk-UA"/>
              </w:rPr>
              <w:t>28.11.2025</w:t>
            </w:r>
          </w:p>
        </w:tc>
        <w:tc>
          <w:tcPr>
            <w:tcW w:w="1275" w:type="dxa"/>
            <w:vAlign w:val="center"/>
          </w:tcPr>
          <w:p w:rsidR="0042244E" w:rsidRPr="00E97832" w:rsidRDefault="0042244E" w:rsidP="0032382D">
            <w:pPr>
              <w:ind w:left="142"/>
              <w:jc w:val="center"/>
              <w:rPr>
                <w:lang w:val="uk-UA"/>
              </w:rPr>
            </w:pPr>
            <w:r w:rsidRPr="00E97832">
              <w:rPr>
                <w:lang w:val="uk-UA"/>
              </w:rPr>
              <w:t>Пр. психолог</w:t>
            </w:r>
          </w:p>
        </w:tc>
        <w:tc>
          <w:tcPr>
            <w:tcW w:w="1418" w:type="dxa"/>
            <w:vAlign w:val="center"/>
          </w:tcPr>
          <w:p w:rsidR="0042244E" w:rsidRPr="00E97832" w:rsidRDefault="0042244E" w:rsidP="0032382D">
            <w:pPr>
              <w:ind w:left="142"/>
              <w:jc w:val="center"/>
              <w:rPr>
                <w:lang w:val="uk-UA"/>
              </w:rPr>
            </w:pPr>
          </w:p>
        </w:tc>
      </w:tr>
      <w:tr w:rsidR="0042244E" w:rsidRPr="004C143D" w:rsidTr="00D968D6">
        <w:trPr>
          <w:trHeight w:val="154"/>
        </w:trPr>
        <w:tc>
          <w:tcPr>
            <w:tcW w:w="5670" w:type="dxa"/>
            <w:vAlign w:val="center"/>
          </w:tcPr>
          <w:p w:rsidR="0042244E" w:rsidRPr="00E97832" w:rsidRDefault="0042244E" w:rsidP="0032382D">
            <w:pPr>
              <w:ind w:left="142"/>
              <w:jc w:val="center"/>
            </w:pPr>
            <w:r w:rsidRPr="00E97832">
              <w:t xml:space="preserve">Вивчення соціальної адаптації </w:t>
            </w:r>
            <w:r w:rsidRPr="00E97832">
              <w:rPr>
                <w:lang w:val="uk-UA"/>
              </w:rPr>
              <w:t xml:space="preserve">здобувачів освіти із числа </w:t>
            </w:r>
            <w:r w:rsidRPr="00E97832">
              <w:t>внутрішньо переміщених</w:t>
            </w:r>
            <w:r w:rsidRPr="00E97832">
              <w:rPr>
                <w:lang w:val="uk-UA"/>
              </w:rPr>
              <w:t xml:space="preserve"> осіб</w:t>
            </w:r>
            <w:r w:rsidRPr="00E97832">
              <w:t xml:space="preserve"> (бесіди з класними керівниками)</w:t>
            </w:r>
          </w:p>
        </w:tc>
        <w:tc>
          <w:tcPr>
            <w:tcW w:w="1560" w:type="dxa"/>
            <w:gridSpan w:val="3"/>
            <w:vAlign w:val="center"/>
          </w:tcPr>
          <w:p w:rsidR="0042244E" w:rsidRPr="00E97832" w:rsidRDefault="0042244E" w:rsidP="0032382D">
            <w:pPr>
              <w:ind w:left="142"/>
              <w:jc w:val="center"/>
              <w:rPr>
                <w:rFonts w:eastAsia="Calibri"/>
                <w:color w:val="00000A"/>
                <w:lang w:val="uk-UA" w:eastAsia="en-US"/>
              </w:rPr>
            </w:pPr>
            <w:r w:rsidRPr="00E97832">
              <w:rPr>
                <w:rFonts w:eastAsia="Calibri"/>
                <w:color w:val="00000A"/>
                <w:lang w:val="uk-UA" w:eastAsia="en-US"/>
              </w:rPr>
              <w:t>протокол</w:t>
            </w:r>
          </w:p>
        </w:tc>
        <w:tc>
          <w:tcPr>
            <w:tcW w:w="1134" w:type="dxa"/>
            <w:gridSpan w:val="2"/>
            <w:vAlign w:val="center"/>
          </w:tcPr>
          <w:p w:rsidR="0042244E" w:rsidRPr="00E97832" w:rsidRDefault="0042244E" w:rsidP="0032382D">
            <w:pPr>
              <w:ind w:left="142"/>
              <w:jc w:val="center"/>
              <w:rPr>
                <w:lang w:val="uk-UA"/>
              </w:rPr>
            </w:pPr>
            <w:r w:rsidRPr="00E97832">
              <w:rPr>
                <w:lang w:val="uk-UA"/>
              </w:rPr>
              <w:t>10.11.2025-</w:t>
            </w:r>
          </w:p>
          <w:p w:rsidR="0042244E" w:rsidRPr="00E97832" w:rsidRDefault="0042244E" w:rsidP="0032382D">
            <w:pPr>
              <w:ind w:left="142"/>
              <w:jc w:val="center"/>
              <w:rPr>
                <w:lang w:val="uk-UA"/>
              </w:rPr>
            </w:pPr>
            <w:r w:rsidRPr="00E97832">
              <w:rPr>
                <w:lang w:val="uk-UA"/>
              </w:rPr>
              <w:t>14.11.2025</w:t>
            </w:r>
          </w:p>
        </w:tc>
        <w:tc>
          <w:tcPr>
            <w:tcW w:w="1275" w:type="dxa"/>
            <w:vAlign w:val="center"/>
          </w:tcPr>
          <w:p w:rsidR="0042244E" w:rsidRPr="00E97832" w:rsidRDefault="0042244E" w:rsidP="0032382D">
            <w:pPr>
              <w:ind w:left="142"/>
              <w:jc w:val="center"/>
              <w:rPr>
                <w:lang w:val="uk-UA"/>
              </w:rPr>
            </w:pPr>
            <w:r w:rsidRPr="00E97832">
              <w:rPr>
                <w:lang w:val="uk-UA"/>
              </w:rPr>
              <w:t>соціальний педагог</w:t>
            </w:r>
          </w:p>
        </w:tc>
        <w:tc>
          <w:tcPr>
            <w:tcW w:w="1418" w:type="dxa"/>
            <w:vAlign w:val="center"/>
          </w:tcPr>
          <w:p w:rsidR="0042244E" w:rsidRPr="00E97832" w:rsidRDefault="0042244E" w:rsidP="0032382D">
            <w:pPr>
              <w:ind w:left="142"/>
              <w:jc w:val="center"/>
              <w:rPr>
                <w:lang w:val="uk-UA"/>
              </w:rPr>
            </w:pPr>
          </w:p>
        </w:tc>
      </w:tr>
      <w:tr w:rsidR="0042244E" w:rsidRPr="004C143D" w:rsidTr="00E97832">
        <w:trPr>
          <w:trHeight w:val="122"/>
        </w:trPr>
        <w:tc>
          <w:tcPr>
            <w:tcW w:w="11057" w:type="dxa"/>
            <w:gridSpan w:val="8"/>
            <w:vAlign w:val="center"/>
          </w:tcPr>
          <w:p w:rsidR="0042244E" w:rsidRPr="00E97832" w:rsidRDefault="0042244E" w:rsidP="0032382D">
            <w:pPr>
              <w:ind w:left="142"/>
              <w:jc w:val="center"/>
              <w:rPr>
                <w:lang w:val="uk-UA"/>
              </w:rPr>
            </w:pPr>
            <w:r w:rsidRPr="00E97832">
              <w:t>6.2. Профілактика</w:t>
            </w:r>
          </w:p>
        </w:tc>
      </w:tr>
      <w:tr w:rsidR="0042244E" w:rsidRPr="004C143D" w:rsidTr="00D968D6">
        <w:trPr>
          <w:trHeight w:val="122"/>
        </w:trPr>
        <w:tc>
          <w:tcPr>
            <w:tcW w:w="5670" w:type="dxa"/>
            <w:vAlign w:val="center"/>
          </w:tcPr>
          <w:p w:rsidR="0042244E" w:rsidRPr="00E97832" w:rsidRDefault="0042244E" w:rsidP="0032382D">
            <w:pPr>
              <w:ind w:left="142"/>
              <w:jc w:val="center"/>
              <w:rPr>
                <w:lang w:val="uk-UA"/>
              </w:rPr>
            </w:pPr>
            <w:r w:rsidRPr="00E97832">
              <w:rPr>
                <w:lang w:val="uk-UA"/>
              </w:rPr>
              <w:t>Проведення тренінгів:</w:t>
            </w:r>
          </w:p>
          <w:p w:rsidR="0042244E" w:rsidRPr="00E97832" w:rsidRDefault="0042244E" w:rsidP="0032382D">
            <w:pPr>
              <w:ind w:left="142"/>
              <w:jc w:val="center"/>
              <w:rPr>
                <w:lang w:val="uk-UA"/>
              </w:rPr>
            </w:pPr>
            <w:r w:rsidRPr="00E97832">
              <w:rPr>
                <w:lang w:val="uk-UA"/>
              </w:rPr>
              <w:t>«Умій володіти собою»</w:t>
            </w:r>
          </w:p>
          <w:p w:rsidR="0042244E" w:rsidRPr="00E97832" w:rsidRDefault="0042244E" w:rsidP="0032382D">
            <w:pPr>
              <w:ind w:left="142"/>
              <w:jc w:val="center"/>
              <w:rPr>
                <w:lang w:val="uk-UA"/>
              </w:rPr>
            </w:pPr>
            <w:r w:rsidRPr="00E97832">
              <w:rPr>
                <w:lang w:val="uk-UA"/>
              </w:rPr>
              <w:t>«Дружба та конфлікт»</w:t>
            </w:r>
          </w:p>
          <w:p w:rsidR="0042244E" w:rsidRPr="00E97832" w:rsidRDefault="0042244E" w:rsidP="0032382D">
            <w:pPr>
              <w:ind w:left="142"/>
              <w:jc w:val="center"/>
              <w:rPr>
                <w:lang w:val="uk-UA"/>
              </w:rPr>
            </w:pPr>
            <w:r w:rsidRPr="00E97832">
              <w:t>«Гендерні стереотипи та упередження»</w:t>
            </w:r>
          </w:p>
        </w:tc>
        <w:tc>
          <w:tcPr>
            <w:tcW w:w="1560" w:type="dxa"/>
            <w:gridSpan w:val="3"/>
            <w:vAlign w:val="center"/>
          </w:tcPr>
          <w:p w:rsidR="0042244E" w:rsidRPr="00E97832" w:rsidRDefault="0042244E" w:rsidP="0032382D">
            <w:pPr>
              <w:ind w:left="142"/>
              <w:jc w:val="center"/>
              <w:rPr>
                <w:rFonts w:eastAsia="Calibri"/>
                <w:color w:val="00000A"/>
                <w:lang w:val="uk-UA" w:eastAsia="en-US"/>
              </w:rPr>
            </w:pPr>
            <w:r w:rsidRPr="00E97832">
              <w:rPr>
                <w:rFonts w:eastAsia="Calibri"/>
                <w:color w:val="00000A"/>
                <w:lang w:val="uk-UA" w:eastAsia="en-US"/>
              </w:rPr>
              <w:t>матеріали</w:t>
            </w:r>
          </w:p>
          <w:p w:rsidR="0042244E" w:rsidRPr="00E97832" w:rsidRDefault="0042244E" w:rsidP="0032382D">
            <w:pPr>
              <w:ind w:left="142"/>
              <w:jc w:val="center"/>
              <w:rPr>
                <w:rFonts w:eastAsia="Calibri"/>
                <w:color w:val="00000A"/>
                <w:lang w:val="uk-UA" w:eastAsia="en-US"/>
              </w:rPr>
            </w:pPr>
            <w:r w:rsidRPr="00E97832">
              <w:rPr>
                <w:rFonts w:eastAsia="Calibri"/>
                <w:color w:val="00000A"/>
                <w:lang w:val="uk-UA" w:eastAsia="en-US"/>
              </w:rPr>
              <w:t>тести</w:t>
            </w:r>
          </w:p>
        </w:tc>
        <w:tc>
          <w:tcPr>
            <w:tcW w:w="1134" w:type="dxa"/>
            <w:gridSpan w:val="2"/>
            <w:vAlign w:val="center"/>
          </w:tcPr>
          <w:p w:rsidR="0042244E" w:rsidRPr="00E97832" w:rsidRDefault="0042244E" w:rsidP="0032382D">
            <w:pPr>
              <w:ind w:left="142"/>
              <w:jc w:val="center"/>
              <w:rPr>
                <w:lang w:val="uk-UA"/>
              </w:rPr>
            </w:pPr>
            <w:r w:rsidRPr="00E97832">
              <w:rPr>
                <w:lang w:val="uk-UA"/>
              </w:rPr>
              <w:t>листопад</w:t>
            </w:r>
          </w:p>
        </w:tc>
        <w:tc>
          <w:tcPr>
            <w:tcW w:w="1275" w:type="dxa"/>
            <w:vAlign w:val="center"/>
          </w:tcPr>
          <w:p w:rsidR="0042244E" w:rsidRPr="00E97832" w:rsidRDefault="0042244E" w:rsidP="0032382D">
            <w:pPr>
              <w:ind w:left="142"/>
              <w:jc w:val="center"/>
              <w:rPr>
                <w:lang w:val="uk-UA"/>
              </w:rPr>
            </w:pPr>
            <w:r w:rsidRPr="00E97832">
              <w:rPr>
                <w:lang w:val="uk-UA"/>
              </w:rPr>
              <w:t>Пр. психолог</w:t>
            </w:r>
          </w:p>
        </w:tc>
        <w:tc>
          <w:tcPr>
            <w:tcW w:w="1418" w:type="dxa"/>
            <w:vAlign w:val="center"/>
          </w:tcPr>
          <w:p w:rsidR="0042244E" w:rsidRPr="00E97832" w:rsidRDefault="0042244E" w:rsidP="0032382D">
            <w:pPr>
              <w:ind w:left="142"/>
              <w:jc w:val="center"/>
              <w:rPr>
                <w:lang w:val="uk-UA"/>
              </w:rPr>
            </w:pPr>
          </w:p>
        </w:tc>
      </w:tr>
      <w:tr w:rsidR="0042244E" w:rsidRPr="004C143D" w:rsidTr="00D968D6">
        <w:trPr>
          <w:trHeight w:val="115"/>
        </w:trPr>
        <w:tc>
          <w:tcPr>
            <w:tcW w:w="9639" w:type="dxa"/>
            <w:gridSpan w:val="7"/>
            <w:vAlign w:val="center"/>
          </w:tcPr>
          <w:p w:rsidR="0042244E" w:rsidRPr="00E97832" w:rsidRDefault="0042244E" w:rsidP="0032382D">
            <w:pPr>
              <w:ind w:left="142"/>
              <w:jc w:val="center"/>
              <w:rPr>
                <w:lang w:val="uk-UA"/>
              </w:rPr>
            </w:pPr>
            <w:r w:rsidRPr="00E97832">
              <w:t>6.3. Корекція</w:t>
            </w:r>
          </w:p>
        </w:tc>
        <w:tc>
          <w:tcPr>
            <w:tcW w:w="1418" w:type="dxa"/>
            <w:vAlign w:val="center"/>
          </w:tcPr>
          <w:p w:rsidR="0042244E" w:rsidRPr="00E97832" w:rsidRDefault="0042244E" w:rsidP="0032382D">
            <w:pPr>
              <w:ind w:left="142"/>
              <w:jc w:val="center"/>
              <w:rPr>
                <w:lang w:val="uk-UA"/>
              </w:rPr>
            </w:pPr>
          </w:p>
        </w:tc>
      </w:tr>
      <w:tr w:rsidR="0042244E" w:rsidRPr="004C143D" w:rsidTr="00D968D6">
        <w:trPr>
          <w:trHeight w:val="1095"/>
        </w:trPr>
        <w:tc>
          <w:tcPr>
            <w:tcW w:w="5670" w:type="dxa"/>
            <w:vAlign w:val="center"/>
          </w:tcPr>
          <w:p w:rsidR="0042244E" w:rsidRPr="00E97832" w:rsidRDefault="0042244E" w:rsidP="0032382D">
            <w:pPr>
              <w:ind w:left="142"/>
              <w:jc w:val="center"/>
              <w:rPr>
                <w:lang w:val="uk-UA"/>
              </w:rPr>
            </w:pPr>
            <w:r w:rsidRPr="00E97832">
              <w:t xml:space="preserve">Корекційно-розвиткові заняття </w:t>
            </w:r>
            <w:r w:rsidRPr="00E97832">
              <w:rPr>
                <w:lang w:val="uk-UA"/>
              </w:rPr>
              <w:t>і</w:t>
            </w:r>
            <w:r w:rsidRPr="00E97832">
              <w:t>з здобувачами освіти 1-их, 5-их</w:t>
            </w:r>
            <w:r w:rsidR="00E97832">
              <w:rPr>
                <w:lang w:val="uk-UA"/>
              </w:rPr>
              <w:t xml:space="preserve">, 10-х </w:t>
            </w:r>
            <w:r w:rsidRPr="00E97832">
              <w:t xml:space="preserve"> класів в період адаптації. Ігри на розвиток пам’яті, уваги, мислення. Корекційно-розвиткові заняття з дітьми</w:t>
            </w:r>
            <w:r w:rsidRPr="00E97832">
              <w:rPr>
                <w:lang w:val="uk-UA"/>
              </w:rPr>
              <w:t>,як</w:t>
            </w:r>
            <w:r w:rsidRPr="00E97832">
              <w:t>і мають низький рівень адаптованості.</w:t>
            </w:r>
          </w:p>
        </w:tc>
        <w:tc>
          <w:tcPr>
            <w:tcW w:w="1560" w:type="dxa"/>
            <w:gridSpan w:val="3"/>
            <w:vAlign w:val="center"/>
          </w:tcPr>
          <w:p w:rsidR="0042244E" w:rsidRPr="00E97832" w:rsidRDefault="0042244E" w:rsidP="0032382D">
            <w:pPr>
              <w:ind w:left="142"/>
              <w:jc w:val="center"/>
              <w:rPr>
                <w:rFonts w:eastAsia="Calibri"/>
                <w:color w:val="00000A"/>
                <w:lang w:val="uk-UA" w:eastAsia="en-US"/>
              </w:rPr>
            </w:pPr>
            <w:r w:rsidRPr="00E97832">
              <w:rPr>
                <w:rFonts w:eastAsia="Calibri"/>
                <w:color w:val="00000A"/>
                <w:lang w:val="uk-UA" w:eastAsia="en-US"/>
              </w:rPr>
              <w:t>план</w:t>
            </w:r>
          </w:p>
          <w:p w:rsidR="0042244E" w:rsidRPr="00E97832" w:rsidRDefault="0042244E" w:rsidP="0032382D">
            <w:pPr>
              <w:ind w:left="142"/>
              <w:jc w:val="center"/>
              <w:rPr>
                <w:rFonts w:eastAsia="Calibri"/>
                <w:color w:val="00000A"/>
                <w:lang w:val="uk-UA" w:eastAsia="en-US"/>
              </w:rPr>
            </w:pPr>
            <w:r w:rsidRPr="00E97832">
              <w:rPr>
                <w:rFonts w:eastAsia="Calibri"/>
                <w:color w:val="00000A"/>
                <w:lang w:val="uk-UA" w:eastAsia="en-US"/>
              </w:rPr>
              <w:t>матеріали</w:t>
            </w:r>
          </w:p>
          <w:p w:rsidR="0042244E" w:rsidRPr="00E97832" w:rsidRDefault="0042244E" w:rsidP="0032382D">
            <w:pPr>
              <w:ind w:left="142"/>
              <w:jc w:val="center"/>
              <w:rPr>
                <w:rFonts w:eastAsia="Calibri"/>
                <w:color w:val="00000A"/>
                <w:lang w:val="uk-UA" w:eastAsia="en-US"/>
              </w:rPr>
            </w:pPr>
          </w:p>
        </w:tc>
        <w:tc>
          <w:tcPr>
            <w:tcW w:w="1134" w:type="dxa"/>
            <w:gridSpan w:val="2"/>
            <w:vAlign w:val="center"/>
          </w:tcPr>
          <w:p w:rsidR="0042244E" w:rsidRPr="00E97832" w:rsidRDefault="0042244E" w:rsidP="0032382D">
            <w:pPr>
              <w:ind w:left="142"/>
              <w:jc w:val="center"/>
              <w:rPr>
                <w:lang w:val="uk-UA"/>
              </w:rPr>
            </w:pPr>
            <w:r w:rsidRPr="00E97832">
              <w:rPr>
                <w:lang w:val="uk-UA"/>
              </w:rPr>
              <w:t>листопад</w:t>
            </w:r>
          </w:p>
        </w:tc>
        <w:tc>
          <w:tcPr>
            <w:tcW w:w="1275" w:type="dxa"/>
            <w:tcBorders>
              <w:top w:val="nil"/>
            </w:tcBorders>
            <w:vAlign w:val="center"/>
          </w:tcPr>
          <w:p w:rsidR="0042244E" w:rsidRPr="00E97832" w:rsidRDefault="0042244E" w:rsidP="0032382D">
            <w:pPr>
              <w:ind w:left="142"/>
              <w:jc w:val="center"/>
              <w:rPr>
                <w:lang w:val="uk-UA"/>
              </w:rPr>
            </w:pPr>
            <w:r w:rsidRPr="00E97832">
              <w:rPr>
                <w:lang w:val="uk-UA"/>
              </w:rPr>
              <w:t>Пр.психолог</w:t>
            </w:r>
          </w:p>
        </w:tc>
        <w:tc>
          <w:tcPr>
            <w:tcW w:w="1418" w:type="dxa"/>
            <w:tcBorders>
              <w:top w:val="nil"/>
            </w:tcBorders>
            <w:vAlign w:val="center"/>
          </w:tcPr>
          <w:p w:rsidR="0042244E" w:rsidRPr="00E97832" w:rsidRDefault="0042244E" w:rsidP="0032382D">
            <w:pPr>
              <w:ind w:left="142"/>
              <w:jc w:val="center"/>
              <w:rPr>
                <w:lang w:val="uk-UA"/>
              </w:rPr>
            </w:pPr>
          </w:p>
        </w:tc>
      </w:tr>
      <w:tr w:rsidR="0042244E" w:rsidRPr="004C143D" w:rsidTr="00D968D6">
        <w:trPr>
          <w:trHeight w:val="269"/>
        </w:trPr>
        <w:tc>
          <w:tcPr>
            <w:tcW w:w="5670" w:type="dxa"/>
            <w:tcBorders>
              <w:top w:val="single" w:sz="4" w:space="0" w:color="auto"/>
            </w:tcBorders>
            <w:vAlign w:val="center"/>
          </w:tcPr>
          <w:p w:rsidR="0042244E" w:rsidRPr="00E97832" w:rsidRDefault="0042244E" w:rsidP="0032382D">
            <w:pPr>
              <w:ind w:left="142"/>
              <w:jc w:val="center"/>
              <w:rPr>
                <w:lang w:val="uk-UA"/>
              </w:rPr>
            </w:pPr>
            <w:r w:rsidRPr="00E97832">
              <w:rPr>
                <w:lang w:val="uk-UA"/>
              </w:rPr>
              <w:t>Корекційно-розвиткові заняття з формування сприятливого</w:t>
            </w:r>
          </w:p>
          <w:p w:rsidR="0042244E" w:rsidRPr="00E97832" w:rsidRDefault="0042244E" w:rsidP="0032382D">
            <w:pPr>
              <w:ind w:left="142"/>
              <w:jc w:val="center"/>
              <w:rPr>
                <w:lang w:val="uk-UA"/>
              </w:rPr>
            </w:pPr>
            <w:r w:rsidRPr="00E97832">
              <w:rPr>
                <w:lang w:val="uk-UA"/>
              </w:rPr>
              <w:t>психологічного клімату та конструктивних взаємовідносин в</w:t>
            </w:r>
          </w:p>
          <w:p w:rsidR="0042244E" w:rsidRPr="00E97832" w:rsidRDefault="0042244E" w:rsidP="0032382D">
            <w:pPr>
              <w:ind w:left="142"/>
              <w:jc w:val="center"/>
              <w:rPr>
                <w:lang w:val="uk-UA"/>
              </w:rPr>
            </w:pPr>
            <w:r w:rsidRPr="00E97832">
              <w:rPr>
                <w:lang w:val="uk-UA"/>
              </w:rPr>
              <w:t>учнівському колективі; профілактика булінгу, насильства, стигматизації дискримінації, жорстокості.</w:t>
            </w:r>
          </w:p>
        </w:tc>
        <w:tc>
          <w:tcPr>
            <w:tcW w:w="1560" w:type="dxa"/>
            <w:gridSpan w:val="3"/>
            <w:tcBorders>
              <w:top w:val="single" w:sz="4" w:space="0" w:color="auto"/>
            </w:tcBorders>
            <w:vAlign w:val="center"/>
          </w:tcPr>
          <w:p w:rsidR="0042244E" w:rsidRPr="00E97832" w:rsidRDefault="0042244E" w:rsidP="0032382D">
            <w:pPr>
              <w:ind w:left="142"/>
              <w:jc w:val="center"/>
              <w:rPr>
                <w:rFonts w:eastAsia="Calibri"/>
                <w:color w:val="00000A"/>
                <w:lang w:val="uk-UA" w:eastAsia="en-US"/>
              </w:rPr>
            </w:pPr>
            <w:r w:rsidRPr="00E97832">
              <w:rPr>
                <w:rFonts w:eastAsia="Calibri"/>
                <w:color w:val="00000A"/>
                <w:lang w:val="uk-UA" w:eastAsia="en-US"/>
              </w:rPr>
              <w:t>план</w:t>
            </w:r>
          </w:p>
          <w:p w:rsidR="0042244E" w:rsidRPr="00E97832" w:rsidRDefault="0042244E" w:rsidP="0032382D">
            <w:pPr>
              <w:ind w:left="142"/>
              <w:jc w:val="center"/>
              <w:rPr>
                <w:rFonts w:eastAsia="Calibri"/>
                <w:color w:val="00000A"/>
                <w:lang w:val="uk-UA" w:eastAsia="en-US"/>
              </w:rPr>
            </w:pPr>
            <w:r w:rsidRPr="00E97832">
              <w:rPr>
                <w:rFonts w:eastAsia="Calibri"/>
                <w:color w:val="00000A"/>
                <w:lang w:val="uk-UA" w:eastAsia="en-US"/>
              </w:rPr>
              <w:t>матеріали</w:t>
            </w:r>
          </w:p>
          <w:p w:rsidR="0042244E" w:rsidRPr="00E97832" w:rsidRDefault="0042244E" w:rsidP="0032382D">
            <w:pPr>
              <w:ind w:left="142"/>
              <w:jc w:val="center"/>
              <w:rPr>
                <w:rFonts w:eastAsia="Calibri"/>
                <w:color w:val="00000A"/>
                <w:lang w:val="uk-UA" w:eastAsia="en-US"/>
              </w:rPr>
            </w:pPr>
          </w:p>
        </w:tc>
        <w:tc>
          <w:tcPr>
            <w:tcW w:w="1134" w:type="dxa"/>
            <w:gridSpan w:val="2"/>
            <w:tcBorders>
              <w:top w:val="single" w:sz="4" w:space="0" w:color="auto"/>
            </w:tcBorders>
            <w:vAlign w:val="center"/>
          </w:tcPr>
          <w:p w:rsidR="0042244E" w:rsidRPr="00E97832" w:rsidRDefault="0042244E" w:rsidP="0032382D">
            <w:pPr>
              <w:ind w:left="142"/>
              <w:jc w:val="center"/>
              <w:rPr>
                <w:lang w:val="uk-UA"/>
              </w:rPr>
            </w:pPr>
            <w:r w:rsidRPr="00E97832">
              <w:rPr>
                <w:lang w:val="uk-UA"/>
              </w:rPr>
              <w:t>листопад</w:t>
            </w:r>
          </w:p>
        </w:tc>
        <w:tc>
          <w:tcPr>
            <w:tcW w:w="1275" w:type="dxa"/>
            <w:tcBorders>
              <w:top w:val="single" w:sz="4" w:space="0" w:color="auto"/>
            </w:tcBorders>
            <w:vAlign w:val="center"/>
          </w:tcPr>
          <w:p w:rsidR="0042244E" w:rsidRPr="00E97832" w:rsidRDefault="0042244E" w:rsidP="0032382D">
            <w:pPr>
              <w:ind w:left="142"/>
              <w:jc w:val="center"/>
              <w:rPr>
                <w:lang w:val="uk-UA"/>
              </w:rPr>
            </w:pPr>
            <w:r w:rsidRPr="00E97832">
              <w:rPr>
                <w:lang w:val="uk-UA"/>
              </w:rPr>
              <w:t>Пр. психолог</w:t>
            </w:r>
          </w:p>
        </w:tc>
        <w:tc>
          <w:tcPr>
            <w:tcW w:w="1418" w:type="dxa"/>
            <w:tcBorders>
              <w:top w:val="single" w:sz="4" w:space="0" w:color="auto"/>
            </w:tcBorders>
            <w:vAlign w:val="center"/>
          </w:tcPr>
          <w:p w:rsidR="0042244E" w:rsidRPr="00E97832" w:rsidRDefault="0042244E" w:rsidP="0032382D">
            <w:pPr>
              <w:ind w:left="142"/>
              <w:jc w:val="center"/>
              <w:rPr>
                <w:lang w:val="uk-UA"/>
              </w:rPr>
            </w:pPr>
          </w:p>
        </w:tc>
      </w:tr>
      <w:tr w:rsidR="0042244E" w:rsidRPr="004C143D" w:rsidTr="00E97832">
        <w:trPr>
          <w:trHeight w:val="135"/>
        </w:trPr>
        <w:tc>
          <w:tcPr>
            <w:tcW w:w="11057" w:type="dxa"/>
            <w:gridSpan w:val="8"/>
            <w:vAlign w:val="center"/>
          </w:tcPr>
          <w:p w:rsidR="0042244E" w:rsidRPr="00E97832" w:rsidRDefault="0042244E" w:rsidP="0032382D">
            <w:pPr>
              <w:ind w:left="142"/>
              <w:jc w:val="center"/>
              <w:rPr>
                <w:lang w:val="uk-UA"/>
              </w:rPr>
            </w:pPr>
            <w:r w:rsidRPr="00E97832">
              <w:t>6.4. Консультування</w:t>
            </w:r>
          </w:p>
        </w:tc>
      </w:tr>
      <w:tr w:rsidR="0042244E" w:rsidRPr="004C143D" w:rsidTr="00D968D6">
        <w:trPr>
          <w:trHeight w:val="122"/>
        </w:trPr>
        <w:tc>
          <w:tcPr>
            <w:tcW w:w="5670" w:type="dxa"/>
            <w:vAlign w:val="center"/>
          </w:tcPr>
          <w:p w:rsidR="0042244E" w:rsidRPr="00E97832" w:rsidRDefault="0042244E" w:rsidP="0032382D">
            <w:pPr>
              <w:ind w:left="142"/>
              <w:jc w:val="center"/>
            </w:pPr>
            <w:r w:rsidRPr="00E97832">
              <w:t>Консультування класних керівників 5-их класів за результатами проведеного дослідження</w:t>
            </w:r>
          </w:p>
        </w:tc>
        <w:tc>
          <w:tcPr>
            <w:tcW w:w="1560" w:type="dxa"/>
            <w:gridSpan w:val="3"/>
            <w:vAlign w:val="center"/>
          </w:tcPr>
          <w:p w:rsidR="0042244E" w:rsidRPr="00E97832" w:rsidRDefault="0042244E" w:rsidP="0032382D">
            <w:pPr>
              <w:ind w:left="142"/>
              <w:jc w:val="center"/>
              <w:rPr>
                <w:rFonts w:eastAsia="Calibri"/>
                <w:color w:val="00000A"/>
                <w:lang w:val="uk-UA" w:eastAsia="en-US"/>
              </w:rPr>
            </w:pPr>
            <w:r w:rsidRPr="00E97832">
              <w:rPr>
                <w:rFonts w:eastAsia="Calibri"/>
                <w:color w:val="00000A"/>
                <w:lang w:val="uk-UA" w:eastAsia="en-US"/>
              </w:rPr>
              <w:t>інформація</w:t>
            </w:r>
          </w:p>
        </w:tc>
        <w:tc>
          <w:tcPr>
            <w:tcW w:w="1134" w:type="dxa"/>
            <w:gridSpan w:val="2"/>
            <w:vAlign w:val="center"/>
          </w:tcPr>
          <w:p w:rsidR="0042244E" w:rsidRPr="00E97832" w:rsidRDefault="0042244E" w:rsidP="0032382D">
            <w:pPr>
              <w:ind w:left="142"/>
              <w:jc w:val="center"/>
              <w:rPr>
                <w:lang w:val="uk-UA"/>
              </w:rPr>
            </w:pPr>
            <w:r w:rsidRPr="00E97832">
              <w:rPr>
                <w:lang w:val="uk-UA"/>
              </w:rPr>
              <w:t>листопад</w:t>
            </w:r>
          </w:p>
        </w:tc>
        <w:tc>
          <w:tcPr>
            <w:tcW w:w="1275" w:type="dxa"/>
            <w:vAlign w:val="center"/>
          </w:tcPr>
          <w:p w:rsidR="0042244E" w:rsidRPr="00E97832" w:rsidRDefault="0042244E" w:rsidP="0032382D">
            <w:pPr>
              <w:ind w:left="142"/>
              <w:jc w:val="center"/>
              <w:rPr>
                <w:lang w:val="uk-UA"/>
              </w:rPr>
            </w:pPr>
            <w:r w:rsidRPr="00E97832">
              <w:rPr>
                <w:lang w:val="uk-UA"/>
              </w:rPr>
              <w:t>Пр. психолог</w:t>
            </w:r>
          </w:p>
        </w:tc>
        <w:tc>
          <w:tcPr>
            <w:tcW w:w="1418" w:type="dxa"/>
            <w:vAlign w:val="center"/>
          </w:tcPr>
          <w:p w:rsidR="0042244E" w:rsidRPr="00E97832" w:rsidRDefault="0042244E" w:rsidP="0032382D">
            <w:pPr>
              <w:ind w:left="142"/>
              <w:jc w:val="center"/>
              <w:rPr>
                <w:lang w:val="uk-UA"/>
              </w:rPr>
            </w:pPr>
          </w:p>
        </w:tc>
      </w:tr>
      <w:tr w:rsidR="0042244E" w:rsidRPr="004C143D" w:rsidTr="00E97832">
        <w:trPr>
          <w:trHeight w:val="103"/>
        </w:trPr>
        <w:tc>
          <w:tcPr>
            <w:tcW w:w="11057" w:type="dxa"/>
            <w:gridSpan w:val="8"/>
            <w:vAlign w:val="center"/>
          </w:tcPr>
          <w:p w:rsidR="0042244E" w:rsidRPr="00E97832" w:rsidRDefault="0042244E" w:rsidP="0032382D">
            <w:pPr>
              <w:ind w:left="142"/>
              <w:jc w:val="center"/>
              <w:rPr>
                <w:lang w:val="uk-UA"/>
              </w:rPr>
            </w:pPr>
            <w:r w:rsidRPr="00E97832">
              <w:t>6.5. Соціальний захист здобувачів освіти</w:t>
            </w:r>
          </w:p>
        </w:tc>
      </w:tr>
      <w:tr w:rsidR="0042244E" w:rsidRPr="004C143D" w:rsidTr="00D968D6">
        <w:trPr>
          <w:trHeight w:val="154"/>
        </w:trPr>
        <w:tc>
          <w:tcPr>
            <w:tcW w:w="5670" w:type="dxa"/>
            <w:vAlign w:val="center"/>
          </w:tcPr>
          <w:p w:rsidR="0042244E" w:rsidRPr="00E97832" w:rsidRDefault="0042244E" w:rsidP="0032382D">
            <w:pPr>
              <w:ind w:left="142"/>
              <w:jc w:val="center"/>
              <w:rPr>
                <w:lang w:val="uk-UA"/>
              </w:rPr>
            </w:pPr>
            <w:r w:rsidRPr="00E97832">
              <w:rPr>
                <w:lang w:val="uk-UA"/>
              </w:rPr>
              <w:lastRenderedPageBreak/>
              <w:t>Проведення індивідуальних бесід із учнями, що належать до вразливих категорій</w:t>
            </w:r>
          </w:p>
        </w:tc>
        <w:tc>
          <w:tcPr>
            <w:tcW w:w="1560" w:type="dxa"/>
            <w:gridSpan w:val="3"/>
            <w:vAlign w:val="center"/>
          </w:tcPr>
          <w:p w:rsidR="0042244E" w:rsidRPr="00E97832" w:rsidRDefault="0042244E" w:rsidP="0032382D">
            <w:pPr>
              <w:ind w:left="142"/>
              <w:jc w:val="center"/>
              <w:rPr>
                <w:rFonts w:eastAsia="Calibri"/>
                <w:color w:val="00000A"/>
                <w:lang w:val="uk-UA" w:eastAsia="en-US"/>
              </w:rPr>
            </w:pPr>
            <w:r w:rsidRPr="00E97832">
              <w:rPr>
                <w:rFonts w:eastAsia="Calibri"/>
                <w:color w:val="00000A"/>
                <w:lang w:val="uk-UA" w:eastAsia="en-US"/>
              </w:rPr>
              <w:t>інформація</w:t>
            </w:r>
          </w:p>
        </w:tc>
        <w:tc>
          <w:tcPr>
            <w:tcW w:w="1134" w:type="dxa"/>
            <w:gridSpan w:val="2"/>
            <w:vAlign w:val="center"/>
          </w:tcPr>
          <w:p w:rsidR="0042244E" w:rsidRPr="00E97832" w:rsidRDefault="0042244E" w:rsidP="0032382D">
            <w:pPr>
              <w:ind w:left="142"/>
              <w:jc w:val="center"/>
              <w:rPr>
                <w:lang w:val="uk-UA"/>
              </w:rPr>
            </w:pPr>
            <w:r w:rsidRPr="00E97832">
              <w:rPr>
                <w:lang w:val="uk-UA"/>
              </w:rPr>
              <w:t>листопад</w:t>
            </w:r>
          </w:p>
        </w:tc>
        <w:tc>
          <w:tcPr>
            <w:tcW w:w="1275" w:type="dxa"/>
            <w:vAlign w:val="center"/>
          </w:tcPr>
          <w:p w:rsidR="0042244E" w:rsidRPr="00E97832" w:rsidRDefault="0042244E" w:rsidP="0032382D">
            <w:pPr>
              <w:ind w:left="142"/>
              <w:jc w:val="center"/>
              <w:rPr>
                <w:lang w:val="uk-UA"/>
              </w:rPr>
            </w:pPr>
            <w:r w:rsidRPr="00E97832">
              <w:rPr>
                <w:lang w:val="uk-UA"/>
              </w:rPr>
              <w:t>соціальний педагог</w:t>
            </w:r>
          </w:p>
        </w:tc>
        <w:tc>
          <w:tcPr>
            <w:tcW w:w="1418" w:type="dxa"/>
            <w:vAlign w:val="center"/>
          </w:tcPr>
          <w:p w:rsidR="0042244E" w:rsidRPr="00E97832" w:rsidRDefault="0042244E" w:rsidP="0032382D">
            <w:pPr>
              <w:ind w:left="142"/>
              <w:jc w:val="center"/>
              <w:rPr>
                <w:lang w:val="uk-UA"/>
              </w:rPr>
            </w:pPr>
          </w:p>
        </w:tc>
      </w:tr>
      <w:tr w:rsidR="0042244E" w:rsidRPr="004C143D" w:rsidTr="00D96C47">
        <w:trPr>
          <w:trHeight w:val="559"/>
        </w:trPr>
        <w:tc>
          <w:tcPr>
            <w:tcW w:w="11057" w:type="dxa"/>
            <w:gridSpan w:val="8"/>
            <w:tcBorders>
              <w:left w:val="nil"/>
              <w:right w:val="nil"/>
            </w:tcBorders>
            <w:vAlign w:val="center"/>
          </w:tcPr>
          <w:p w:rsidR="0019013E" w:rsidRPr="00D96C47" w:rsidRDefault="0019013E" w:rsidP="0032382D">
            <w:pPr>
              <w:pStyle w:val="1"/>
              <w:spacing w:before="0"/>
              <w:ind w:left="142"/>
              <w:jc w:val="center"/>
              <w:outlineLvl w:val="0"/>
              <w:rPr>
                <w:rFonts w:ascii="Times New Roman" w:hAnsi="Times New Roman" w:cs="Times New Roman"/>
                <w:sz w:val="24"/>
                <w:szCs w:val="24"/>
                <w:lang w:val="uk-UA"/>
              </w:rPr>
            </w:pPr>
          </w:p>
          <w:p w:rsidR="0042244E" w:rsidRPr="00D96C47" w:rsidRDefault="0042244E" w:rsidP="0032382D">
            <w:pPr>
              <w:pStyle w:val="1"/>
              <w:spacing w:before="0"/>
              <w:ind w:left="142"/>
              <w:jc w:val="center"/>
              <w:outlineLvl w:val="0"/>
              <w:rPr>
                <w:rFonts w:ascii="Times New Roman" w:hAnsi="Times New Roman" w:cs="Times New Roman"/>
                <w:b/>
                <w:color w:val="800000"/>
                <w:sz w:val="24"/>
                <w:szCs w:val="24"/>
                <w:lang w:val="uk-UA"/>
                <w14:textOutline w14:w="9525" w14:cap="rnd" w14:cmpd="sng" w14:algn="ctr">
                  <w14:solidFill>
                    <w14:srgbClr w14:val="002060"/>
                  </w14:solidFill>
                  <w14:prstDash w14:val="solid"/>
                  <w14:bevel/>
                </w14:textOutline>
              </w:rPr>
            </w:pPr>
            <w:r w:rsidRPr="00D96C47">
              <w:rPr>
                <w:rFonts w:ascii="Times New Roman" w:hAnsi="Times New Roman" w:cs="Times New Roman"/>
                <w:b/>
                <w:color w:val="800000"/>
                <w:sz w:val="24"/>
                <w:szCs w:val="24"/>
                <w:lang w:val="uk-UA"/>
                <w14:textOutline w14:w="9525" w14:cap="rnd" w14:cmpd="sng" w14:algn="ctr">
                  <w14:solidFill>
                    <w14:srgbClr w14:val="002060"/>
                  </w14:solidFill>
                  <w14:prstDash w14:val="solid"/>
                  <w14:bevel/>
                </w14:textOutline>
              </w:rPr>
              <w:t>ГРУДЕНЬ</w:t>
            </w:r>
          </w:p>
          <w:p w:rsidR="0042244E" w:rsidRPr="00D96C47" w:rsidRDefault="0042244E" w:rsidP="0032382D">
            <w:pPr>
              <w:ind w:left="142"/>
              <w:jc w:val="center"/>
              <w:rPr>
                <w:b/>
                <w:color w:val="C45911" w:themeColor="accent2" w:themeShade="BF"/>
                <w:lang w:val="uk-UA"/>
              </w:rPr>
            </w:pPr>
            <w:r w:rsidRPr="00D96C47">
              <w:rPr>
                <w:b/>
                <w:color w:val="800000"/>
                <w:lang w:val="uk-UA"/>
                <w14:textOutline w14:w="9525" w14:cap="rnd" w14:cmpd="sng" w14:algn="ctr">
                  <w14:solidFill>
                    <w14:srgbClr w14:val="002060"/>
                  </w14:solidFill>
                  <w14:prstDash w14:val="solid"/>
                  <w14:bevel/>
                </w14:textOutline>
              </w:rPr>
              <w:t>І.</w:t>
            </w:r>
            <w:r w:rsidR="0019013E" w:rsidRPr="00D96C47">
              <w:rPr>
                <w:b/>
                <w:color w:val="800000"/>
                <w:lang w:val="uk-UA"/>
                <w14:textOutline w14:w="9525" w14:cap="rnd" w14:cmpd="sng" w14:algn="ctr">
                  <w14:solidFill>
                    <w14:srgbClr w14:val="002060"/>
                  </w14:solidFill>
                  <w14:prstDash w14:val="solid"/>
                  <w14:bevel/>
                </w14:textOutline>
              </w:rPr>
              <w:t xml:space="preserve"> </w:t>
            </w:r>
            <w:r w:rsidRPr="00D96C47">
              <w:rPr>
                <w:b/>
                <w:color w:val="800000"/>
                <w:lang w:val="uk-UA"/>
                <w14:textOutline w14:w="9525" w14:cap="rnd" w14:cmpd="sng" w14:algn="ctr">
                  <w14:solidFill>
                    <w14:srgbClr w14:val="002060"/>
                  </w14:solidFill>
                  <w14:prstDash w14:val="solid"/>
                  <w14:bevel/>
                </w14:textOutline>
              </w:rPr>
              <w:t>ОСВІТНЄ СЕРЕДОВИЩЕ</w:t>
            </w:r>
          </w:p>
        </w:tc>
      </w:tr>
      <w:tr w:rsidR="0042244E" w:rsidRPr="004C143D" w:rsidTr="00D968D6">
        <w:trPr>
          <w:trHeight w:val="141"/>
        </w:trPr>
        <w:tc>
          <w:tcPr>
            <w:tcW w:w="5670" w:type="dxa"/>
            <w:shd w:val="clear" w:color="auto" w:fill="E2EFD9" w:themeFill="accent6" w:themeFillTint="33"/>
            <w:vAlign w:val="center"/>
          </w:tcPr>
          <w:p w:rsidR="0019013E" w:rsidRPr="00D96C47" w:rsidRDefault="0019013E" w:rsidP="0032382D">
            <w:pPr>
              <w:ind w:left="142"/>
              <w:jc w:val="center"/>
              <w:rPr>
                <w:b/>
                <w:color w:val="002060"/>
                <w:lang w:val="uk-UA"/>
              </w:rPr>
            </w:pPr>
          </w:p>
          <w:p w:rsidR="0042244E" w:rsidRPr="00D96C47" w:rsidRDefault="0042244E" w:rsidP="0032382D">
            <w:pPr>
              <w:ind w:left="142"/>
              <w:jc w:val="center"/>
              <w:rPr>
                <w:color w:val="002060"/>
                <w:lang w:val="uk-UA"/>
              </w:rPr>
            </w:pPr>
            <w:r w:rsidRPr="00D96C47">
              <w:rPr>
                <w:b/>
                <w:color w:val="002060"/>
                <w:lang w:val="uk-UA"/>
              </w:rPr>
              <w:t>Зміст заходу</w:t>
            </w:r>
          </w:p>
        </w:tc>
        <w:tc>
          <w:tcPr>
            <w:tcW w:w="1560" w:type="dxa"/>
            <w:gridSpan w:val="3"/>
            <w:shd w:val="clear" w:color="auto" w:fill="E2EFD9" w:themeFill="accent6" w:themeFillTint="33"/>
            <w:vAlign w:val="center"/>
          </w:tcPr>
          <w:p w:rsidR="0042244E" w:rsidRPr="00D96C47" w:rsidRDefault="0042244E" w:rsidP="0032382D">
            <w:pPr>
              <w:ind w:left="142"/>
              <w:jc w:val="center"/>
              <w:rPr>
                <w:color w:val="002060"/>
                <w:lang w:val="uk-UA"/>
              </w:rPr>
            </w:pPr>
            <w:r w:rsidRPr="00D96C47">
              <w:rPr>
                <w:b/>
                <w:color w:val="002060"/>
                <w:lang w:val="uk-UA"/>
              </w:rPr>
              <w:t>Форма узагаль</w:t>
            </w:r>
            <w:r w:rsidR="00270B1B" w:rsidRPr="00D96C47">
              <w:rPr>
                <w:b/>
                <w:color w:val="002060"/>
                <w:lang w:val="uk-UA"/>
              </w:rPr>
              <w:t>-</w:t>
            </w:r>
            <w:r w:rsidRPr="00D96C47">
              <w:rPr>
                <w:b/>
                <w:color w:val="002060"/>
                <w:lang w:val="uk-UA"/>
              </w:rPr>
              <w:t>нення</w:t>
            </w:r>
          </w:p>
        </w:tc>
        <w:tc>
          <w:tcPr>
            <w:tcW w:w="1134" w:type="dxa"/>
            <w:gridSpan w:val="2"/>
            <w:shd w:val="clear" w:color="auto" w:fill="E2EFD9" w:themeFill="accent6" w:themeFillTint="33"/>
            <w:vAlign w:val="center"/>
          </w:tcPr>
          <w:p w:rsidR="0042244E" w:rsidRPr="00D96C47" w:rsidRDefault="0042244E" w:rsidP="0032382D">
            <w:pPr>
              <w:ind w:left="142"/>
              <w:jc w:val="center"/>
              <w:rPr>
                <w:color w:val="002060"/>
                <w:lang w:val="uk-UA"/>
              </w:rPr>
            </w:pPr>
            <w:r w:rsidRPr="00D96C47">
              <w:rPr>
                <w:b/>
                <w:color w:val="002060"/>
                <w:lang w:val="uk-UA"/>
              </w:rPr>
              <w:t>Дата</w:t>
            </w:r>
          </w:p>
        </w:tc>
        <w:tc>
          <w:tcPr>
            <w:tcW w:w="1275" w:type="dxa"/>
            <w:shd w:val="clear" w:color="auto" w:fill="E2EFD9" w:themeFill="accent6" w:themeFillTint="33"/>
            <w:vAlign w:val="center"/>
          </w:tcPr>
          <w:p w:rsidR="0042244E" w:rsidRPr="00D96C47" w:rsidRDefault="0042244E" w:rsidP="0032382D">
            <w:pPr>
              <w:ind w:left="142"/>
              <w:jc w:val="center"/>
              <w:rPr>
                <w:color w:val="002060"/>
                <w:lang w:val="uk-UA"/>
              </w:rPr>
            </w:pPr>
            <w:r w:rsidRPr="00D96C47">
              <w:rPr>
                <w:b/>
                <w:color w:val="002060"/>
                <w:lang w:val="uk-UA"/>
              </w:rPr>
              <w:t>Відпові</w:t>
            </w:r>
            <w:r w:rsidR="00270B1B" w:rsidRPr="00D96C47">
              <w:rPr>
                <w:b/>
                <w:color w:val="002060"/>
                <w:lang w:val="uk-UA"/>
              </w:rPr>
              <w:t>-</w:t>
            </w:r>
            <w:r w:rsidRPr="00D96C47">
              <w:rPr>
                <w:b/>
                <w:color w:val="002060"/>
                <w:lang w:val="uk-UA"/>
              </w:rPr>
              <w:t>дальні</w:t>
            </w:r>
          </w:p>
        </w:tc>
        <w:tc>
          <w:tcPr>
            <w:tcW w:w="1418" w:type="dxa"/>
            <w:shd w:val="clear" w:color="auto" w:fill="E2EFD9" w:themeFill="accent6" w:themeFillTint="33"/>
            <w:vAlign w:val="center"/>
          </w:tcPr>
          <w:p w:rsidR="0042244E" w:rsidRPr="00D96C47" w:rsidRDefault="0042244E" w:rsidP="0032382D">
            <w:pPr>
              <w:ind w:left="142"/>
              <w:jc w:val="center"/>
              <w:rPr>
                <w:b/>
                <w:color w:val="002060"/>
                <w:lang w:val="uk-UA"/>
              </w:rPr>
            </w:pPr>
            <w:r w:rsidRPr="00D96C47">
              <w:rPr>
                <w:b/>
                <w:color w:val="002060"/>
                <w:lang w:val="uk-UA"/>
              </w:rPr>
              <w:t>Примітка</w:t>
            </w:r>
          </w:p>
        </w:tc>
      </w:tr>
      <w:tr w:rsidR="0042244E" w:rsidRPr="004C143D" w:rsidTr="00D96C47">
        <w:trPr>
          <w:trHeight w:val="109"/>
        </w:trPr>
        <w:tc>
          <w:tcPr>
            <w:tcW w:w="11057" w:type="dxa"/>
            <w:gridSpan w:val="8"/>
            <w:shd w:val="clear" w:color="auto" w:fill="DEEAF6" w:themeFill="accent1" w:themeFillTint="33"/>
            <w:vAlign w:val="center"/>
          </w:tcPr>
          <w:p w:rsidR="0042244E" w:rsidRPr="00D96C47" w:rsidRDefault="0042244E" w:rsidP="0032382D">
            <w:pPr>
              <w:ind w:left="142"/>
              <w:jc w:val="center"/>
              <w:rPr>
                <w:b/>
                <w:color w:val="C45911" w:themeColor="accent2" w:themeShade="BF"/>
                <w:lang w:val="uk-UA"/>
              </w:rPr>
            </w:pPr>
            <w:r w:rsidRPr="00D96C47">
              <w:rPr>
                <w:b/>
              </w:rPr>
              <w:t>1.</w:t>
            </w:r>
            <w:r w:rsidRPr="00D96C47">
              <w:rPr>
                <w:b/>
                <w:spacing w:val="-3"/>
              </w:rPr>
              <w:t xml:space="preserve"> </w:t>
            </w:r>
            <w:r w:rsidRPr="00D96C47">
              <w:rPr>
                <w:b/>
              </w:rPr>
              <w:t>Забезпечення</w:t>
            </w:r>
            <w:r w:rsidRPr="00D96C47">
              <w:rPr>
                <w:b/>
                <w:spacing w:val="-2"/>
              </w:rPr>
              <w:t xml:space="preserve"> </w:t>
            </w:r>
            <w:r w:rsidRPr="00D96C47">
              <w:rPr>
                <w:b/>
              </w:rPr>
              <w:t>комфортних</w:t>
            </w:r>
            <w:r w:rsidRPr="00D96C47">
              <w:rPr>
                <w:b/>
                <w:spacing w:val="-2"/>
              </w:rPr>
              <w:t xml:space="preserve"> </w:t>
            </w:r>
            <w:r w:rsidRPr="00D96C47">
              <w:rPr>
                <w:b/>
              </w:rPr>
              <w:t>і</w:t>
            </w:r>
            <w:r w:rsidRPr="00D96C47">
              <w:rPr>
                <w:b/>
                <w:spacing w:val="-3"/>
              </w:rPr>
              <w:t xml:space="preserve"> </w:t>
            </w:r>
            <w:r w:rsidRPr="00D96C47">
              <w:rPr>
                <w:b/>
              </w:rPr>
              <w:t>безпечних</w:t>
            </w:r>
            <w:r w:rsidRPr="00D96C47">
              <w:rPr>
                <w:b/>
                <w:spacing w:val="-2"/>
              </w:rPr>
              <w:t xml:space="preserve"> </w:t>
            </w:r>
            <w:r w:rsidRPr="00D96C47">
              <w:rPr>
                <w:b/>
              </w:rPr>
              <w:t>умов</w:t>
            </w:r>
            <w:r w:rsidRPr="00D96C47">
              <w:rPr>
                <w:b/>
                <w:spacing w:val="-2"/>
              </w:rPr>
              <w:t xml:space="preserve"> </w:t>
            </w:r>
            <w:r w:rsidRPr="00D96C47">
              <w:rPr>
                <w:b/>
              </w:rPr>
              <w:t>навчання</w:t>
            </w:r>
            <w:r w:rsidRPr="00D96C47">
              <w:rPr>
                <w:b/>
                <w:spacing w:val="-2"/>
              </w:rPr>
              <w:t xml:space="preserve"> </w:t>
            </w:r>
            <w:r w:rsidRPr="00D96C47">
              <w:rPr>
                <w:b/>
              </w:rPr>
              <w:t>та</w:t>
            </w:r>
            <w:r w:rsidRPr="00D96C47">
              <w:rPr>
                <w:b/>
                <w:spacing w:val="-5"/>
              </w:rPr>
              <w:t xml:space="preserve"> </w:t>
            </w:r>
            <w:r w:rsidRPr="00D96C47">
              <w:rPr>
                <w:b/>
                <w:spacing w:val="-2"/>
              </w:rPr>
              <w:t>праці</w:t>
            </w:r>
          </w:p>
        </w:tc>
      </w:tr>
      <w:tr w:rsidR="0042244E" w:rsidRPr="004C143D" w:rsidTr="00D968D6">
        <w:trPr>
          <w:trHeight w:val="228"/>
        </w:trPr>
        <w:tc>
          <w:tcPr>
            <w:tcW w:w="5670" w:type="dxa"/>
            <w:vAlign w:val="center"/>
          </w:tcPr>
          <w:p w:rsidR="0042244E" w:rsidRPr="00D96C47" w:rsidRDefault="0042244E" w:rsidP="0032382D">
            <w:pPr>
              <w:ind w:left="142"/>
              <w:jc w:val="center"/>
            </w:pPr>
            <w:r w:rsidRPr="00D96C47">
              <w:t xml:space="preserve">Моніторинг </w:t>
            </w:r>
            <w:r w:rsidRPr="00D96C47">
              <w:rPr>
                <w:lang w:val="uk-UA"/>
              </w:rPr>
              <w:t xml:space="preserve">щодо дотримання </w:t>
            </w:r>
            <w:r w:rsidRPr="00D96C47">
              <w:t xml:space="preserve">санітарно-гігієнічних </w:t>
            </w:r>
            <w:r w:rsidRPr="00D96C47">
              <w:rPr>
                <w:lang w:val="uk-UA"/>
              </w:rPr>
              <w:t xml:space="preserve">та безпекових </w:t>
            </w:r>
            <w:r w:rsidRPr="00D96C47">
              <w:t>вимог під час освітнього процесу</w:t>
            </w:r>
          </w:p>
        </w:tc>
        <w:tc>
          <w:tcPr>
            <w:tcW w:w="1560" w:type="dxa"/>
            <w:gridSpan w:val="3"/>
            <w:vAlign w:val="center"/>
          </w:tcPr>
          <w:p w:rsidR="0042244E" w:rsidRPr="00D96C47" w:rsidRDefault="0042244E" w:rsidP="0032382D">
            <w:pPr>
              <w:shd w:val="clear" w:color="auto" w:fill="FFFFFF"/>
              <w:ind w:left="142"/>
              <w:jc w:val="center"/>
              <w:outlineLvl w:val="0"/>
              <w:rPr>
                <w:bCs/>
                <w:color w:val="0F0F0F"/>
                <w:kern w:val="36"/>
                <w:lang w:val="uk-UA" w:eastAsia="uk-UA"/>
              </w:rPr>
            </w:pPr>
            <w:r w:rsidRPr="00D96C47">
              <w:rPr>
                <w:bCs/>
                <w:color w:val="0F0F0F"/>
                <w:kern w:val="36"/>
                <w:lang w:val="uk-UA" w:eastAsia="uk-UA"/>
              </w:rPr>
              <w:t>інформація</w:t>
            </w:r>
          </w:p>
        </w:tc>
        <w:tc>
          <w:tcPr>
            <w:tcW w:w="1134" w:type="dxa"/>
            <w:gridSpan w:val="2"/>
            <w:vAlign w:val="center"/>
          </w:tcPr>
          <w:p w:rsidR="0042244E" w:rsidRPr="00D96C47" w:rsidRDefault="0042244E" w:rsidP="0032382D">
            <w:pPr>
              <w:ind w:left="142"/>
              <w:jc w:val="center"/>
              <w:rPr>
                <w:lang w:val="uk-UA"/>
              </w:rPr>
            </w:pPr>
            <w:r w:rsidRPr="00D96C47">
              <w:rPr>
                <w:lang w:val="uk-UA"/>
              </w:rPr>
              <w:t>грудень</w:t>
            </w:r>
          </w:p>
        </w:tc>
        <w:tc>
          <w:tcPr>
            <w:tcW w:w="1275" w:type="dxa"/>
            <w:vAlign w:val="center"/>
          </w:tcPr>
          <w:p w:rsidR="0042244E" w:rsidRPr="00D96C47" w:rsidRDefault="0042244E" w:rsidP="0032382D">
            <w:pPr>
              <w:ind w:left="142"/>
              <w:jc w:val="center"/>
              <w:rPr>
                <w:lang w:val="uk-UA"/>
              </w:rPr>
            </w:pPr>
            <w:r w:rsidRPr="00D96C47">
              <w:rPr>
                <w:lang w:val="uk-UA"/>
              </w:rPr>
              <w:t>адміністрація закладу</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859"/>
        </w:trPr>
        <w:tc>
          <w:tcPr>
            <w:tcW w:w="5670" w:type="dxa"/>
            <w:vAlign w:val="center"/>
          </w:tcPr>
          <w:p w:rsidR="0042244E" w:rsidRPr="00D96C47" w:rsidRDefault="0042244E" w:rsidP="0032382D">
            <w:pPr>
              <w:ind w:left="142"/>
              <w:jc w:val="center"/>
              <w:rPr>
                <w:lang w:val="uk-UA"/>
              </w:rPr>
            </w:pPr>
            <w:r w:rsidRPr="00D96C47">
              <w:t>Контроль</w:t>
            </w:r>
            <w:r w:rsidRPr="00D96C47">
              <w:rPr>
                <w:spacing w:val="-5"/>
              </w:rPr>
              <w:t xml:space="preserve"> </w:t>
            </w:r>
            <w:r w:rsidRPr="00D96C47">
              <w:t>за</w:t>
            </w:r>
            <w:r w:rsidRPr="00D96C47">
              <w:rPr>
                <w:spacing w:val="-5"/>
              </w:rPr>
              <w:t xml:space="preserve"> </w:t>
            </w:r>
            <w:r w:rsidRPr="00D96C47">
              <w:t>відвідуванням</w:t>
            </w:r>
            <w:r w:rsidRPr="00D96C47">
              <w:rPr>
                <w:spacing w:val="-3"/>
              </w:rPr>
              <w:t xml:space="preserve"> </w:t>
            </w:r>
            <w:r w:rsidRPr="00D96C47">
              <w:t>учнями</w:t>
            </w:r>
            <w:r w:rsidRPr="00D96C47">
              <w:rPr>
                <w:spacing w:val="-4"/>
              </w:rPr>
              <w:t xml:space="preserve"> </w:t>
            </w:r>
            <w:r w:rsidRPr="00D96C47">
              <w:rPr>
                <w:lang w:val="uk-UA"/>
              </w:rPr>
              <w:t xml:space="preserve">навчальних </w:t>
            </w:r>
            <w:r w:rsidRPr="00D96C47">
              <w:t>занять,</w:t>
            </w:r>
            <w:r w:rsidRPr="00D96C47">
              <w:rPr>
                <w:spacing w:val="-7"/>
                <w:lang w:val="uk-UA"/>
              </w:rPr>
              <w:t xml:space="preserve"> </w:t>
            </w:r>
            <w:r w:rsidRPr="00D96C47">
              <w:t>попередження</w:t>
            </w:r>
            <w:r w:rsidRPr="00D96C47">
              <w:rPr>
                <w:spacing w:val="-4"/>
              </w:rPr>
              <w:t xml:space="preserve"> </w:t>
            </w:r>
            <w:r w:rsidRPr="00D96C47">
              <w:t>пропусків</w:t>
            </w:r>
          </w:p>
        </w:tc>
        <w:tc>
          <w:tcPr>
            <w:tcW w:w="1560" w:type="dxa"/>
            <w:gridSpan w:val="3"/>
            <w:vAlign w:val="center"/>
          </w:tcPr>
          <w:p w:rsidR="0042244E" w:rsidRPr="00D96C47" w:rsidRDefault="0042244E" w:rsidP="0032382D">
            <w:pPr>
              <w:ind w:left="142"/>
              <w:jc w:val="center"/>
              <w:rPr>
                <w:shd w:val="clear" w:color="auto" w:fill="FFFFFF"/>
                <w:lang w:val="uk-UA"/>
              </w:rPr>
            </w:pPr>
            <w:r w:rsidRPr="00D96C47">
              <w:rPr>
                <w:shd w:val="clear" w:color="auto" w:fill="FFFFFF"/>
              </w:rPr>
              <w:t>журнал </w:t>
            </w:r>
            <w:r w:rsidRPr="00D96C47">
              <w:rPr>
                <w:rStyle w:val="af1"/>
                <w:bCs/>
                <w:i w:val="0"/>
                <w:iCs w:val="0"/>
                <w:shd w:val="clear" w:color="auto" w:fill="FFFFFF"/>
              </w:rPr>
              <w:t>обліку відвідування</w:t>
            </w:r>
          </w:p>
          <w:p w:rsidR="0042244E" w:rsidRPr="00D96C47" w:rsidRDefault="0042244E" w:rsidP="0032382D">
            <w:pPr>
              <w:shd w:val="clear" w:color="auto" w:fill="FFFFFF"/>
              <w:ind w:left="142"/>
              <w:jc w:val="center"/>
              <w:outlineLvl w:val="0"/>
              <w:rPr>
                <w:bCs/>
                <w:color w:val="0F0F0F"/>
                <w:kern w:val="36"/>
                <w:lang w:val="uk-UA" w:eastAsia="uk-UA"/>
              </w:rPr>
            </w:pPr>
            <w:r w:rsidRPr="00D96C47">
              <w:rPr>
                <w:shd w:val="clear" w:color="auto" w:fill="FFFFFF"/>
              </w:rPr>
              <w:t>навчальних занять</w:t>
            </w:r>
          </w:p>
        </w:tc>
        <w:tc>
          <w:tcPr>
            <w:tcW w:w="1134" w:type="dxa"/>
            <w:gridSpan w:val="2"/>
            <w:vAlign w:val="center"/>
          </w:tcPr>
          <w:p w:rsidR="0042244E" w:rsidRPr="00D96C47" w:rsidRDefault="0042244E" w:rsidP="0032382D">
            <w:pPr>
              <w:ind w:left="142"/>
              <w:jc w:val="center"/>
              <w:rPr>
                <w:lang w:val="uk-UA"/>
              </w:rPr>
            </w:pPr>
            <w:r w:rsidRPr="00D96C47">
              <w:rPr>
                <w:lang w:val="uk-UA"/>
              </w:rPr>
              <w:t>щоденно</w:t>
            </w:r>
          </w:p>
        </w:tc>
        <w:tc>
          <w:tcPr>
            <w:tcW w:w="1275" w:type="dxa"/>
            <w:vAlign w:val="center"/>
          </w:tcPr>
          <w:p w:rsidR="0042244E" w:rsidRPr="00D96C47" w:rsidRDefault="0042244E" w:rsidP="0032382D">
            <w:pPr>
              <w:ind w:left="142"/>
              <w:jc w:val="center"/>
              <w:rPr>
                <w:lang w:val="uk-UA"/>
              </w:rPr>
            </w:pPr>
            <w:r w:rsidRPr="00D96C47">
              <w:rPr>
                <w:lang w:val="uk-UA"/>
              </w:rPr>
              <w:t>класні керівники</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271"/>
        </w:trPr>
        <w:tc>
          <w:tcPr>
            <w:tcW w:w="5670" w:type="dxa"/>
            <w:vAlign w:val="center"/>
          </w:tcPr>
          <w:p w:rsidR="0042244E" w:rsidRPr="00D96C47" w:rsidRDefault="0042244E" w:rsidP="0032382D">
            <w:pPr>
              <w:ind w:left="142"/>
              <w:jc w:val="center"/>
            </w:pPr>
            <w:r w:rsidRPr="00D96C47">
              <w:t>Перевірка ведення класними керівниками журналів обліку інструктажів з безпеки життєдіяльності учнів</w:t>
            </w:r>
          </w:p>
        </w:tc>
        <w:tc>
          <w:tcPr>
            <w:tcW w:w="1560" w:type="dxa"/>
            <w:gridSpan w:val="3"/>
            <w:vAlign w:val="center"/>
          </w:tcPr>
          <w:p w:rsidR="0042244E" w:rsidRPr="00D96C47" w:rsidRDefault="0042244E" w:rsidP="0032382D">
            <w:pPr>
              <w:ind w:left="142"/>
              <w:jc w:val="center"/>
              <w:rPr>
                <w:lang w:val="uk-UA"/>
              </w:rPr>
            </w:pPr>
            <w:r w:rsidRPr="00D96C47">
              <w:rPr>
                <w:lang w:val="uk-UA"/>
              </w:rPr>
              <w:t>довідка</w:t>
            </w:r>
          </w:p>
        </w:tc>
        <w:tc>
          <w:tcPr>
            <w:tcW w:w="1134" w:type="dxa"/>
            <w:gridSpan w:val="2"/>
            <w:vAlign w:val="center"/>
          </w:tcPr>
          <w:p w:rsidR="00D96C47" w:rsidRDefault="0042244E" w:rsidP="0032382D">
            <w:pPr>
              <w:ind w:left="142"/>
              <w:jc w:val="center"/>
              <w:rPr>
                <w:lang w:val="uk-UA"/>
              </w:rPr>
            </w:pPr>
            <w:r w:rsidRPr="00D96C47">
              <w:rPr>
                <w:lang w:val="uk-UA"/>
              </w:rPr>
              <w:t>до 25.12.</w:t>
            </w:r>
          </w:p>
          <w:p w:rsidR="0042244E" w:rsidRPr="00D96C47" w:rsidRDefault="0042244E" w:rsidP="0032382D">
            <w:pPr>
              <w:ind w:left="142"/>
              <w:jc w:val="center"/>
              <w:rPr>
                <w:lang w:val="uk-UA"/>
              </w:rPr>
            </w:pPr>
            <w:r w:rsidRPr="00D96C47">
              <w:rPr>
                <w:lang w:val="uk-UA"/>
              </w:rPr>
              <w:t>2025</w:t>
            </w:r>
          </w:p>
        </w:tc>
        <w:tc>
          <w:tcPr>
            <w:tcW w:w="1275" w:type="dxa"/>
            <w:vAlign w:val="center"/>
          </w:tcPr>
          <w:p w:rsidR="0042244E" w:rsidRPr="00D96C47" w:rsidRDefault="0019013E" w:rsidP="0032382D">
            <w:pPr>
              <w:ind w:left="142"/>
              <w:jc w:val="center"/>
              <w:rPr>
                <w:lang w:val="uk-UA"/>
              </w:rPr>
            </w:pPr>
            <w:r w:rsidRPr="00D96C47">
              <w:rPr>
                <w:lang w:val="uk-UA"/>
              </w:rPr>
              <w:t>ЗДНВР</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595"/>
        </w:trPr>
        <w:tc>
          <w:tcPr>
            <w:tcW w:w="5670" w:type="dxa"/>
            <w:vAlign w:val="center"/>
          </w:tcPr>
          <w:p w:rsidR="0042244E" w:rsidRPr="00D96C47" w:rsidRDefault="0042244E" w:rsidP="0032382D">
            <w:pPr>
              <w:ind w:left="142"/>
              <w:jc w:val="center"/>
              <w:rPr>
                <w:lang w:val="uk-UA"/>
              </w:rPr>
            </w:pPr>
            <w:r w:rsidRPr="00D96C47">
              <w:rPr>
                <w:lang w:val="uk-UA"/>
              </w:rPr>
              <w:t>Оновлення списків, довідок на харчування учнів пільгових категорій</w:t>
            </w:r>
          </w:p>
        </w:tc>
        <w:tc>
          <w:tcPr>
            <w:tcW w:w="1560" w:type="dxa"/>
            <w:gridSpan w:val="3"/>
            <w:vAlign w:val="center"/>
          </w:tcPr>
          <w:p w:rsidR="0042244E" w:rsidRPr="00D96C47" w:rsidRDefault="0042244E" w:rsidP="0032382D">
            <w:pPr>
              <w:ind w:left="142"/>
              <w:jc w:val="center"/>
              <w:rPr>
                <w:lang w:val="uk-UA"/>
              </w:rPr>
            </w:pPr>
            <w:r w:rsidRPr="00D96C47">
              <w:rPr>
                <w:lang w:val="uk-UA"/>
              </w:rPr>
              <w:t>наказ</w:t>
            </w:r>
          </w:p>
        </w:tc>
        <w:tc>
          <w:tcPr>
            <w:tcW w:w="1134" w:type="dxa"/>
            <w:gridSpan w:val="2"/>
            <w:vAlign w:val="center"/>
          </w:tcPr>
          <w:p w:rsidR="0042244E" w:rsidRPr="00D96C47" w:rsidRDefault="0042244E" w:rsidP="0032382D">
            <w:pPr>
              <w:ind w:left="142"/>
              <w:jc w:val="center"/>
              <w:rPr>
                <w:lang w:val="uk-UA"/>
              </w:rPr>
            </w:pPr>
            <w:r w:rsidRPr="00D96C47">
              <w:rPr>
                <w:lang w:val="uk-UA"/>
              </w:rPr>
              <w:t>за потреби</w:t>
            </w:r>
          </w:p>
        </w:tc>
        <w:tc>
          <w:tcPr>
            <w:tcW w:w="1275" w:type="dxa"/>
            <w:vAlign w:val="center"/>
          </w:tcPr>
          <w:p w:rsidR="0042244E" w:rsidRPr="00D96C47" w:rsidRDefault="0042244E" w:rsidP="0032382D">
            <w:pPr>
              <w:ind w:left="142"/>
              <w:jc w:val="center"/>
              <w:rPr>
                <w:lang w:val="uk-UA"/>
              </w:rPr>
            </w:pPr>
            <w:r w:rsidRPr="00D96C47">
              <w:rPr>
                <w:lang w:val="uk-UA"/>
              </w:rPr>
              <w:t>педагог соціальний</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365"/>
        </w:trPr>
        <w:tc>
          <w:tcPr>
            <w:tcW w:w="5670" w:type="dxa"/>
            <w:vAlign w:val="center"/>
          </w:tcPr>
          <w:p w:rsidR="0042244E" w:rsidRPr="00D96C47" w:rsidRDefault="0042244E" w:rsidP="0032382D">
            <w:pPr>
              <w:ind w:left="142"/>
              <w:jc w:val="center"/>
              <w:rPr>
                <w:lang w:val="uk-UA"/>
              </w:rPr>
            </w:pPr>
            <w:r w:rsidRPr="00D96C47">
              <w:t xml:space="preserve">Моніторинг ресурсів </w:t>
            </w:r>
            <w:r w:rsidRPr="00D96C47">
              <w:rPr>
                <w:lang w:val="uk-UA"/>
              </w:rPr>
              <w:t xml:space="preserve">закладу </w:t>
            </w:r>
            <w:r w:rsidR="00D96C47">
              <w:t xml:space="preserve">(веб-сайт </w:t>
            </w:r>
            <w:r w:rsidR="00D96C47">
              <w:rPr>
                <w:lang w:val="uk-UA"/>
              </w:rPr>
              <w:t>ОЗ</w:t>
            </w:r>
            <w:r w:rsidRPr="00D96C47">
              <w:t>, сторінки в мережах) на предмет розміщення несанкціонованої інформації</w:t>
            </w:r>
          </w:p>
        </w:tc>
        <w:tc>
          <w:tcPr>
            <w:tcW w:w="1560" w:type="dxa"/>
            <w:gridSpan w:val="3"/>
            <w:vAlign w:val="center"/>
          </w:tcPr>
          <w:p w:rsidR="0042244E" w:rsidRPr="00D96C47" w:rsidRDefault="0042244E" w:rsidP="0032382D">
            <w:pPr>
              <w:ind w:left="142"/>
              <w:jc w:val="center"/>
              <w:rPr>
                <w:lang w:val="uk-UA"/>
              </w:rPr>
            </w:pPr>
            <w:r w:rsidRPr="00D96C47">
              <w:rPr>
                <w:lang w:val="uk-UA"/>
              </w:rPr>
              <w:t>інформація</w:t>
            </w:r>
          </w:p>
        </w:tc>
        <w:tc>
          <w:tcPr>
            <w:tcW w:w="1134" w:type="dxa"/>
            <w:gridSpan w:val="2"/>
            <w:vAlign w:val="center"/>
          </w:tcPr>
          <w:p w:rsidR="00D96C47" w:rsidRDefault="0042244E" w:rsidP="0032382D">
            <w:pPr>
              <w:ind w:left="142"/>
              <w:jc w:val="center"/>
              <w:rPr>
                <w:lang w:val="uk-UA"/>
              </w:rPr>
            </w:pPr>
            <w:r w:rsidRPr="00D96C47">
              <w:rPr>
                <w:lang w:val="uk-UA"/>
              </w:rPr>
              <w:t>до 15.12.</w:t>
            </w:r>
          </w:p>
          <w:p w:rsidR="0042244E" w:rsidRPr="00D96C47" w:rsidRDefault="0042244E" w:rsidP="0032382D">
            <w:pPr>
              <w:ind w:left="142"/>
              <w:jc w:val="center"/>
              <w:rPr>
                <w:lang w:val="uk-UA"/>
              </w:rPr>
            </w:pPr>
            <w:r w:rsidRPr="00D96C47">
              <w:rPr>
                <w:lang w:val="uk-UA"/>
              </w:rPr>
              <w:t>2025</w:t>
            </w:r>
          </w:p>
        </w:tc>
        <w:tc>
          <w:tcPr>
            <w:tcW w:w="1275" w:type="dxa"/>
            <w:vAlign w:val="center"/>
          </w:tcPr>
          <w:p w:rsidR="0042244E" w:rsidRPr="00D96C47" w:rsidRDefault="0019013E" w:rsidP="0032382D">
            <w:pPr>
              <w:ind w:left="142"/>
              <w:jc w:val="center"/>
              <w:rPr>
                <w:lang w:val="uk-UA"/>
              </w:rPr>
            </w:pPr>
            <w:r w:rsidRPr="00D96C47">
              <w:rPr>
                <w:lang w:val="uk-UA"/>
              </w:rPr>
              <w:t xml:space="preserve">ЗДНВР </w:t>
            </w:r>
            <w:r w:rsidR="0042244E" w:rsidRPr="00D96C47">
              <w:rPr>
                <w:lang w:val="uk-UA"/>
              </w:rPr>
              <w:t>вчителі інформатики</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301D09" w:rsidTr="00D968D6">
        <w:trPr>
          <w:trHeight w:val="192"/>
        </w:trPr>
        <w:tc>
          <w:tcPr>
            <w:tcW w:w="5670" w:type="dxa"/>
            <w:vAlign w:val="center"/>
          </w:tcPr>
          <w:p w:rsidR="0042244E" w:rsidRPr="00D96C47" w:rsidRDefault="0042244E" w:rsidP="0032382D">
            <w:pPr>
              <w:ind w:left="142"/>
              <w:jc w:val="center"/>
            </w:pPr>
            <w:r w:rsidRPr="00D96C47">
              <w:rPr>
                <w:lang w:val="uk-UA"/>
              </w:rPr>
              <w:t>Візуальний огляд приміщень закладу: стелі, підлоги, сходів, меблів, техніки, комунікацій, прилеглих територій закладу на наявність підозрілих предметів</w:t>
            </w:r>
          </w:p>
        </w:tc>
        <w:tc>
          <w:tcPr>
            <w:tcW w:w="1560" w:type="dxa"/>
            <w:gridSpan w:val="3"/>
            <w:vAlign w:val="center"/>
          </w:tcPr>
          <w:p w:rsidR="0042244E" w:rsidRPr="00D96C47" w:rsidRDefault="0042244E" w:rsidP="0032382D">
            <w:pPr>
              <w:ind w:left="142"/>
              <w:jc w:val="center"/>
              <w:rPr>
                <w:lang w:val="uk-UA"/>
              </w:rPr>
            </w:pPr>
            <w:r w:rsidRPr="00D96C47">
              <w:rPr>
                <w:lang w:val="uk-UA"/>
              </w:rPr>
              <w:t>план</w:t>
            </w:r>
          </w:p>
        </w:tc>
        <w:tc>
          <w:tcPr>
            <w:tcW w:w="1134" w:type="dxa"/>
            <w:gridSpan w:val="2"/>
            <w:vAlign w:val="center"/>
          </w:tcPr>
          <w:p w:rsidR="0042244E" w:rsidRPr="00D96C47" w:rsidRDefault="0042244E" w:rsidP="0032382D">
            <w:pPr>
              <w:ind w:left="142"/>
              <w:jc w:val="center"/>
              <w:rPr>
                <w:lang w:val="uk-UA"/>
              </w:rPr>
            </w:pPr>
            <w:r w:rsidRPr="00D96C47">
              <w:rPr>
                <w:lang w:val="uk-UA"/>
              </w:rPr>
              <w:t>щоденно</w:t>
            </w:r>
          </w:p>
        </w:tc>
        <w:tc>
          <w:tcPr>
            <w:tcW w:w="1275" w:type="dxa"/>
            <w:vAlign w:val="center"/>
          </w:tcPr>
          <w:p w:rsidR="0042244E" w:rsidRPr="00D96C47" w:rsidRDefault="0019013E" w:rsidP="0032382D">
            <w:pPr>
              <w:ind w:left="142"/>
              <w:jc w:val="center"/>
              <w:rPr>
                <w:lang w:val="uk-UA"/>
              </w:rPr>
            </w:pPr>
            <w:r w:rsidRPr="00D96C47">
              <w:rPr>
                <w:lang w:val="uk-UA"/>
              </w:rPr>
              <w:t xml:space="preserve">ЗДГР </w:t>
            </w:r>
            <w:r w:rsidR="0042244E" w:rsidRPr="00D96C47">
              <w:rPr>
                <w:lang w:val="uk-UA"/>
              </w:rPr>
              <w:t>офіцер служби освітньої безпеки</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903"/>
        </w:trPr>
        <w:tc>
          <w:tcPr>
            <w:tcW w:w="5670" w:type="dxa"/>
            <w:vAlign w:val="center"/>
          </w:tcPr>
          <w:p w:rsidR="0042244E" w:rsidRPr="00D96C47" w:rsidRDefault="0042244E" w:rsidP="0032382D">
            <w:pPr>
              <w:ind w:left="142"/>
              <w:jc w:val="center"/>
              <w:rPr>
                <w:lang w:val="uk-UA"/>
              </w:rPr>
            </w:pPr>
            <w:r w:rsidRPr="00D96C47">
              <w:rPr>
                <w:lang w:val="uk-UA"/>
              </w:rPr>
              <w:t>Відпрацювання тренувальних дій відповідно до Порядку раннього попередження та евакуації учасників освітнього процесу в разі нападу або ризику нападу на заклад освіти</w:t>
            </w:r>
          </w:p>
          <w:p w:rsidR="0042244E" w:rsidRPr="00D96C47" w:rsidRDefault="002A0143" w:rsidP="0032382D">
            <w:pPr>
              <w:ind w:left="142"/>
              <w:jc w:val="center"/>
              <w:rPr>
                <w:lang w:val="uk-UA"/>
              </w:rPr>
            </w:pPr>
            <w:hyperlink r:id="rId129" w:anchor="Text" w:history="1">
              <w:r w:rsidR="0042244E" w:rsidRPr="00D96C47">
                <w:rPr>
                  <w:rStyle w:val="af2"/>
                </w:rPr>
                <w:t>https</w:t>
              </w:r>
              <w:r w:rsidR="0042244E" w:rsidRPr="00D96C47">
                <w:rPr>
                  <w:rStyle w:val="af2"/>
                  <w:lang w:val="uk-UA"/>
                </w:rPr>
                <w:t>://</w:t>
              </w:r>
              <w:r w:rsidR="0042244E" w:rsidRPr="00D96C47">
                <w:rPr>
                  <w:rStyle w:val="af2"/>
                </w:rPr>
                <w:t>zakon</w:t>
              </w:r>
              <w:r w:rsidR="0042244E" w:rsidRPr="00D96C47">
                <w:rPr>
                  <w:rStyle w:val="af2"/>
                  <w:lang w:val="uk-UA"/>
                </w:rPr>
                <w:t>.</w:t>
              </w:r>
              <w:r w:rsidR="0042244E" w:rsidRPr="00D96C47">
                <w:rPr>
                  <w:rStyle w:val="af2"/>
                </w:rPr>
                <w:t>rada</w:t>
              </w:r>
              <w:r w:rsidR="0042244E" w:rsidRPr="00D96C47">
                <w:rPr>
                  <w:rStyle w:val="af2"/>
                  <w:lang w:val="uk-UA"/>
                </w:rPr>
                <w:t>.</w:t>
              </w:r>
              <w:r w:rsidR="0042244E" w:rsidRPr="00D96C47">
                <w:rPr>
                  <w:rStyle w:val="af2"/>
                </w:rPr>
                <w:t>gov</w:t>
              </w:r>
              <w:r w:rsidR="0042244E" w:rsidRPr="00D96C47">
                <w:rPr>
                  <w:rStyle w:val="af2"/>
                  <w:lang w:val="uk-UA"/>
                </w:rPr>
                <w:t>.</w:t>
              </w:r>
              <w:r w:rsidR="0042244E" w:rsidRPr="00D96C47">
                <w:rPr>
                  <w:rStyle w:val="af2"/>
                </w:rPr>
                <w:t>ua</w:t>
              </w:r>
              <w:r w:rsidR="0042244E" w:rsidRPr="00D96C47">
                <w:rPr>
                  <w:rStyle w:val="af2"/>
                  <w:lang w:val="uk-UA"/>
                </w:rPr>
                <w:t>/</w:t>
              </w:r>
              <w:r w:rsidR="0042244E" w:rsidRPr="00D96C47">
                <w:rPr>
                  <w:rStyle w:val="af2"/>
                </w:rPr>
                <w:t>laws</w:t>
              </w:r>
              <w:r w:rsidR="0042244E" w:rsidRPr="00D96C47">
                <w:rPr>
                  <w:rStyle w:val="af2"/>
                  <w:lang w:val="uk-UA"/>
                </w:rPr>
                <w:t>/</w:t>
              </w:r>
              <w:r w:rsidR="0042244E" w:rsidRPr="00D96C47">
                <w:rPr>
                  <w:rStyle w:val="af2"/>
                </w:rPr>
                <w:t>show</w:t>
              </w:r>
              <w:r w:rsidR="0042244E" w:rsidRPr="00D96C47">
                <w:rPr>
                  <w:rStyle w:val="af2"/>
                  <w:lang w:val="uk-UA"/>
                </w:rPr>
                <w:t>/</w:t>
              </w:r>
              <w:r w:rsidR="0042244E" w:rsidRPr="00D96C47">
                <w:rPr>
                  <w:rStyle w:val="af2"/>
                </w:rPr>
                <w:t>z</w:t>
              </w:r>
              <w:r w:rsidR="0042244E" w:rsidRPr="00D96C47">
                <w:rPr>
                  <w:rStyle w:val="af2"/>
                  <w:lang w:val="uk-UA"/>
                </w:rPr>
                <w:t>1583-23#</w:t>
              </w:r>
              <w:r w:rsidR="0042244E" w:rsidRPr="00D96C47">
                <w:rPr>
                  <w:rStyle w:val="af2"/>
                </w:rPr>
                <w:t>Text</w:t>
              </w:r>
            </w:hyperlink>
          </w:p>
        </w:tc>
        <w:tc>
          <w:tcPr>
            <w:tcW w:w="1560" w:type="dxa"/>
            <w:gridSpan w:val="3"/>
            <w:vAlign w:val="center"/>
          </w:tcPr>
          <w:p w:rsidR="0042244E" w:rsidRPr="00D96C47" w:rsidRDefault="0042244E" w:rsidP="0032382D">
            <w:pPr>
              <w:ind w:left="142"/>
              <w:jc w:val="center"/>
              <w:rPr>
                <w:lang w:val="uk-UA"/>
              </w:rPr>
            </w:pPr>
            <w:r w:rsidRPr="00D96C47">
              <w:rPr>
                <w:lang w:val="uk-UA"/>
              </w:rPr>
              <w:t>наказ</w:t>
            </w:r>
          </w:p>
        </w:tc>
        <w:tc>
          <w:tcPr>
            <w:tcW w:w="1134" w:type="dxa"/>
            <w:gridSpan w:val="2"/>
            <w:vAlign w:val="center"/>
          </w:tcPr>
          <w:p w:rsidR="00D96C47" w:rsidRDefault="0042244E" w:rsidP="0032382D">
            <w:pPr>
              <w:ind w:left="142"/>
              <w:jc w:val="center"/>
              <w:rPr>
                <w:lang w:val="uk-UA"/>
              </w:rPr>
            </w:pPr>
            <w:r w:rsidRPr="00D96C47">
              <w:rPr>
                <w:lang w:val="uk-UA"/>
              </w:rPr>
              <w:t>04.12.</w:t>
            </w:r>
          </w:p>
          <w:p w:rsidR="0042244E" w:rsidRPr="00D96C47" w:rsidRDefault="0042244E" w:rsidP="0032382D">
            <w:pPr>
              <w:ind w:left="142"/>
              <w:jc w:val="center"/>
              <w:rPr>
                <w:lang w:val="uk-UA"/>
              </w:rPr>
            </w:pPr>
            <w:r w:rsidRPr="00D96C47">
              <w:rPr>
                <w:lang w:val="uk-UA"/>
              </w:rPr>
              <w:t>2025</w:t>
            </w:r>
          </w:p>
        </w:tc>
        <w:tc>
          <w:tcPr>
            <w:tcW w:w="1275" w:type="dxa"/>
            <w:vAlign w:val="center"/>
          </w:tcPr>
          <w:p w:rsidR="0042244E" w:rsidRPr="00D96C47" w:rsidRDefault="0042244E" w:rsidP="0032382D">
            <w:pPr>
              <w:ind w:left="142"/>
              <w:jc w:val="center"/>
              <w:rPr>
                <w:lang w:val="uk-UA"/>
              </w:rPr>
            </w:pPr>
            <w:r w:rsidRPr="00D96C47">
              <w:rPr>
                <w:lang w:val="uk-UA"/>
              </w:rPr>
              <w:t>класні керівники</w:t>
            </w:r>
          </w:p>
          <w:p w:rsidR="0042244E" w:rsidRPr="00D96C47" w:rsidRDefault="0042244E" w:rsidP="0032382D">
            <w:pPr>
              <w:ind w:left="142"/>
              <w:jc w:val="center"/>
              <w:rPr>
                <w:lang w:val="uk-UA"/>
              </w:rPr>
            </w:pPr>
            <w:r w:rsidRPr="00D96C47">
              <w:rPr>
                <w:lang w:val="uk-UA"/>
              </w:rPr>
              <w:t>члени евакуаційної комісії</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173"/>
        </w:trPr>
        <w:tc>
          <w:tcPr>
            <w:tcW w:w="5670" w:type="dxa"/>
            <w:vAlign w:val="center"/>
          </w:tcPr>
          <w:p w:rsidR="0042244E" w:rsidRPr="00D96C47" w:rsidRDefault="0042244E" w:rsidP="0032382D">
            <w:pPr>
              <w:ind w:left="142"/>
              <w:jc w:val="center"/>
              <w:rPr>
                <w:lang w:val="uk-UA"/>
              </w:rPr>
            </w:pPr>
            <w:r w:rsidRPr="00D96C47">
              <w:t>Проведення бесід з учнями 1-11 класів щодо запобігання травматизму у зимовий період</w:t>
            </w:r>
            <w:r w:rsidRPr="00D96C47">
              <w:rPr>
                <w:lang w:val="uk-UA"/>
              </w:rPr>
              <w:t xml:space="preserve"> </w:t>
            </w:r>
            <w:hyperlink r:id="rId130" w:history="1">
              <w:r w:rsidRPr="00D96C47">
                <w:rPr>
                  <w:rStyle w:val="af2"/>
                </w:rPr>
                <w:t>https://naurok.com.ua/kompleks-besid-zanyat-iz-poperedzhennya-dityachogo-travmatizmu-457287.html</w:t>
              </w:r>
            </w:hyperlink>
          </w:p>
        </w:tc>
        <w:tc>
          <w:tcPr>
            <w:tcW w:w="1560" w:type="dxa"/>
            <w:gridSpan w:val="3"/>
            <w:vAlign w:val="center"/>
          </w:tcPr>
          <w:p w:rsidR="0042244E" w:rsidRPr="00D96C47" w:rsidRDefault="00D96C47" w:rsidP="0032382D">
            <w:pPr>
              <w:ind w:left="142"/>
              <w:jc w:val="center"/>
              <w:rPr>
                <w:lang w:val="uk-UA"/>
              </w:rPr>
            </w:pPr>
            <w:r w:rsidRPr="00D96C47">
              <w:rPr>
                <w:lang w:val="uk-UA"/>
              </w:rPr>
              <w:t xml:space="preserve">бесіди </w:t>
            </w:r>
          </w:p>
        </w:tc>
        <w:tc>
          <w:tcPr>
            <w:tcW w:w="1134" w:type="dxa"/>
            <w:gridSpan w:val="2"/>
            <w:vAlign w:val="center"/>
          </w:tcPr>
          <w:p w:rsidR="00D96C47" w:rsidRDefault="00D96C47" w:rsidP="0032382D">
            <w:pPr>
              <w:ind w:left="142"/>
              <w:jc w:val="center"/>
              <w:rPr>
                <w:lang w:val="uk-UA"/>
              </w:rPr>
            </w:pPr>
            <w:r w:rsidRPr="00D96C47">
              <w:rPr>
                <w:lang w:val="uk-UA"/>
              </w:rPr>
              <w:t>01.12.</w:t>
            </w:r>
          </w:p>
          <w:p w:rsidR="0042244E" w:rsidRPr="00D96C47" w:rsidRDefault="00D96C47" w:rsidP="0032382D">
            <w:pPr>
              <w:ind w:left="142"/>
              <w:jc w:val="center"/>
              <w:rPr>
                <w:lang w:val="uk-UA"/>
              </w:rPr>
            </w:pPr>
            <w:r w:rsidRPr="00D96C47">
              <w:rPr>
                <w:lang w:val="uk-UA"/>
              </w:rPr>
              <w:t>2025</w:t>
            </w:r>
          </w:p>
        </w:tc>
        <w:tc>
          <w:tcPr>
            <w:tcW w:w="1275" w:type="dxa"/>
            <w:vAlign w:val="center"/>
          </w:tcPr>
          <w:p w:rsidR="0042244E" w:rsidRPr="00D96C47" w:rsidRDefault="0042244E" w:rsidP="0032382D">
            <w:pPr>
              <w:ind w:left="142"/>
              <w:jc w:val="center"/>
              <w:rPr>
                <w:lang w:val="uk-UA"/>
              </w:rPr>
            </w:pPr>
            <w:r w:rsidRPr="00D96C47">
              <w:rPr>
                <w:lang w:val="uk-UA"/>
              </w:rPr>
              <w:t>класні керівники</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269"/>
        </w:trPr>
        <w:tc>
          <w:tcPr>
            <w:tcW w:w="5670" w:type="dxa"/>
            <w:vAlign w:val="center"/>
          </w:tcPr>
          <w:p w:rsidR="0042244E" w:rsidRPr="00D96C47" w:rsidRDefault="0042244E" w:rsidP="0032382D">
            <w:pPr>
              <w:ind w:left="142"/>
              <w:jc w:val="center"/>
              <w:rPr>
                <w:lang w:val="uk-UA"/>
              </w:rPr>
            </w:pPr>
            <w:r w:rsidRPr="00D96C47">
              <w:rPr>
                <w:lang w:val="uk-UA"/>
              </w:rPr>
              <w:t>Проведення інструктажу з безпеки життєдіяльності на час зимових канікул</w:t>
            </w:r>
          </w:p>
          <w:p w:rsidR="0042244E" w:rsidRPr="00D96C47" w:rsidRDefault="002A0143" w:rsidP="0032382D">
            <w:pPr>
              <w:ind w:left="142"/>
              <w:jc w:val="center"/>
              <w:rPr>
                <w:lang w:val="uk-UA"/>
              </w:rPr>
            </w:pPr>
            <w:hyperlink r:id="rId131" w:history="1">
              <w:r w:rsidR="0042244E" w:rsidRPr="00D96C47">
                <w:rPr>
                  <w:rStyle w:val="af2"/>
                </w:rPr>
                <w:t>https</w:t>
              </w:r>
              <w:r w:rsidR="0042244E" w:rsidRPr="00D96C47">
                <w:rPr>
                  <w:rStyle w:val="af2"/>
                  <w:lang w:val="uk-UA"/>
                </w:rPr>
                <w:t>://</w:t>
              </w:r>
              <w:r w:rsidR="0042244E" w:rsidRPr="00D96C47">
                <w:rPr>
                  <w:rStyle w:val="af2"/>
                </w:rPr>
                <w:t>znayshov</w:t>
              </w:r>
              <w:r w:rsidR="0042244E" w:rsidRPr="00D96C47">
                <w:rPr>
                  <w:rStyle w:val="af2"/>
                  <w:lang w:val="uk-UA"/>
                </w:rPr>
                <w:t>.</w:t>
              </w:r>
              <w:r w:rsidR="0042244E" w:rsidRPr="00D96C47">
                <w:rPr>
                  <w:rStyle w:val="af2"/>
                </w:rPr>
                <w:t>com</w:t>
              </w:r>
              <w:r w:rsidR="0042244E" w:rsidRPr="00D96C47">
                <w:rPr>
                  <w:rStyle w:val="af2"/>
                  <w:lang w:val="uk-UA"/>
                </w:rPr>
                <w:t>/</w:t>
              </w:r>
              <w:r w:rsidR="0042244E" w:rsidRPr="00D96C47">
                <w:rPr>
                  <w:rStyle w:val="af2"/>
                </w:rPr>
                <w:t>News</w:t>
              </w:r>
              <w:r w:rsidR="0042244E" w:rsidRPr="00D96C47">
                <w:rPr>
                  <w:rStyle w:val="af2"/>
                  <w:lang w:val="uk-UA"/>
                </w:rPr>
                <w:t>/</w:t>
              </w:r>
              <w:r w:rsidR="0042244E" w:rsidRPr="00D96C47">
                <w:rPr>
                  <w:rStyle w:val="af2"/>
                </w:rPr>
                <w:t>Details</w:t>
              </w:r>
              <w:r w:rsidR="0042244E" w:rsidRPr="00D96C47">
                <w:rPr>
                  <w:rStyle w:val="af2"/>
                  <w:lang w:val="uk-UA"/>
                </w:rPr>
                <w:t>/</w:t>
              </w:r>
              <w:r w:rsidR="0042244E" w:rsidRPr="00D96C47">
                <w:rPr>
                  <w:rStyle w:val="af2"/>
                </w:rPr>
                <w:t>zymovi</w:t>
              </w:r>
              <w:r w:rsidR="0042244E" w:rsidRPr="00D96C47">
                <w:rPr>
                  <w:rStyle w:val="af2"/>
                  <w:lang w:val="uk-UA"/>
                </w:rPr>
                <w:t>_</w:t>
              </w:r>
              <w:r w:rsidR="0042244E" w:rsidRPr="00D96C47">
                <w:rPr>
                  <w:rStyle w:val="af2"/>
                </w:rPr>
                <w:t>kanikuly</w:t>
              </w:r>
              <w:r w:rsidR="0042244E" w:rsidRPr="00D96C47">
                <w:rPr>
                  <w:rStyle w:val="af2"/>
                  <w:lang w:val="uk-UA"/>
                </w:rPr>
                <w:t>_</w:t>
              </w:r>
              <w:r w:rsidR="0042244E" w:rsidRPr="00D96C47">
                <w:rPr>
                  <w:rStyle w:val="af2"/>
                </w:rPr>
                <w:t>pamiatky</w:t>
              </w:r>
              <w:r w:rsidR="0042244E" w:rsidRPr="00D96C47">
                <w:rPr>
                  <w:rStyle w:val="af2"/>
                  <w:lang w:val="uk-UA"/>
                </w:rPr>
                <w:t>_</w:t>
              </w:r>
              <w:r w:rsidR="0042244E" w:rsidRPr="00D96C47">
                <w:rPr>
                  <w:rStyle w:val="af2"/>
                </w:rPr>
                <w:t>z</w:t>
              </w:r>
              <w:r w:rsidR="0042244E" w:rsidRPr="00D96C47">
                <w:rPr>
                  <w:rStyle w:val="af2"/>
                  <w:lang w:val="uk-UA"/>
                </w:rPr>
                <w:t>_</w:t>
              </w:r>
              <w:r w:rsidR="0042244E" w:rsidRPr="00D96C47">
                <w:rPr>
                  <w:rStyle w:val="af2"/>
                </w:rPr>
                <w:t>bezpeky</w:t>
              </w:r>
              <w:r w:rsidR="0042244E" w:rsidRPr="00D96C47">
                <w:rPr>
                  <w:rStyle w:val="af2"/>
                  <w:lang w:val="uk-UA"/>
                </w:rPr>
                <w:t>_</w:t>
              </w:r>
              <w:r w:rsidR="0042244E" w:rsidRPr="00D96C47">
                <w:rPr>
                  <w:rStyle w:val="af2"/>
                </w:rPr>
                <w:t>tsikavi</w:t>
              </w:r>
              <w:r w:rsidR="0042244E" w:rsidRPr="00D96C47">
                <w:rPr>
                  <w:rStyle w:val="af2"/>
                  <w:lang w:val="uk-UA"/>
                </w:rPr>
                <w:t>_</w:t>
              </w:r>
              <w:r w:rsidR="0042244E" w:rsidRPr="00D96C47">
                <w:rPr>
                  <w:rStyle w:val="af2"/>
                </w:rPr>
                <w:t>zavdannia</w:t>
              </w:r>
              <w:r w:rsidR="0042244E" w:rsidRPr="00D96C47">
                <w:rPr>
                  <w:rStyle w:val="af2"/>
                  <w:lang w:val="uk-UA"/>
                </w:rPr>
                <w:t>_</w:t>
              </w:r>
              <w:r w:rsidR="0042244E" w:rsidRPr="00D96C47">
                <w:rPr>
                  <w:rStyle w:val="af2"/>
                </w:rPr>
                <w:t>na</w:t>
              </w:r>
              <w:r w:rsidR="0042244E" w:rsidRPr="00D96C47">
                <w:rPr>
                  <w:rStyle w:val="af2"/>
                  <w:lang w:val="uk-UA"/>
                </w:rPr>
                <w:t>_</w:t>
              </w:r>
              <w:r w:rsidR="0042244E" w:rsidRPr="00D96C47">
                <w:rPr>
                  <w:rStyle w:val="af2"/>
                </w:rPr>
                <w:t>kanikuly</w:t>
              </w:r>
            </w:hyperlink>
          </w:p>
        </w:tc>
        <w:tc>
          <w:tcPr>
            <w:tcW w:w="1560" w:type="dxa"/>
            <w:gridSpan w:val="3"/>
            <w:vAlign w:val="center"/>
          </w:tcPr>
          <w:p w:rsidR="0042244E" w:rsidRPr="00D96C47" w:rsidRDefault="00D96C47" w:rsidP="0032382D">
            <w:pPr>
              <w:ind w:left="142"/>
              <w:jc w:val="center"/>
              <w:rPr>
                <w:lang w:val="uk-UA"/>
              </w:rPr>
            </w:pPr>
            <w:r w:rsidRPr="00D96C47">
              <w:rPr>
                <w:lang w:val="uk-UA"/>
              </w:rPr>
              <w:t xml:space="preserve">інструктаж </w:t>
            </w:r>
          </w:p>
        </w:tc>
        <w:tc>
          <w:tcPr>
            <w:tcW w:w="1134" w:type="dxa"/>
            <w:gridSpan w:val="2"/>
            <w:vAlign w:val="center"/>
          </w:tcPr>
          <w:p w:rsidR="00D96C47" w:rsidRDefault="00D96C47" w:rsidP="0032382D">
            <w:pPr>
              <w:ind w:left="142"/>
              <w:jc w:val="center"/>
              <w:rPr>
                <w:lang w:val="uk-UA"/>
              </w:rPr>
            </w:pPr>
            <w:r w:rsidRPr="00D96C47">
              <w:rPr>
                <w:lang w:val="uk-UA"/>
              </w:rPr>
              <w:t>25.12.</w:t>
            </w:r>
          </w:p>
          <w:p w:rsidR="0042244E" w:rsidRPr="00D96C47" w:rsidRDefault="00D96C47" w:rsidP="0032382D">
            <w:pPr>
              <w:ind w:left="142"/>
              <w:jc w:val="center"/>
              <w:rPr>
                <w:lang w:val="uk-UA"/>
              </w:rPr>
            </w:pPr>
            <w:r w:rsidRPr="00D96C47">
              <w:rPr>
                <w:lang w:val="uk-UA"/>
              </w:rPr>
              <w:t>2025</w:t>
            </w:r>
          </w:p>
        </w:tc>
        <w:tc>
          <w:tcPr>
            <w:tcW w:w="1275" w:type="dxa"/>
            <w:vAlign w:val="center"/>
          </w:tcPr>
          <w:p w:rsidR="0042244E" w:rsidRPr="00D96C47" w:rsidRDefault="0042244E" w:rsidP="0032382D">
            <w:pPr>
              <w:ind w:left="142"/>
              <w:jc w:val="center"/>
              <w:rPr>
                <w:lang w:val="uk-UA"/>
              </w:rPr>
            </w:pPr>
            <w:r w:rsidRPr="00D96C47">
              <w:rPr>
                <w:lang w:val="uk-UA"/>
              </w:rPr>
              <w:t>класні керівники</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226"/>
        </w:trPr>
        <w:tc>
          <w:tcPr>
            <w:tcW w:w="5670" w:type="dxa"/>
            <w:vAlign w:val="center"/>
          </w:tcPr>
          <w:p w:rsidR="0042244E" w:rsidRPr="00D96C47" w:rsidRDefault="0042244E" w:rsidP="0032382D">
            <w:pPr>
              <w:ind w:left="142"/>
              <w:jc w:val="center"/>
              <w:rPr>
                <w:lang w:val="uk-UA"/>
              </w:rPr>
            </w:pPr>
            <w:r w:rsidRPr="00D96C47">
              <w:rPr>
                <w:lang w:val="uk-UA"/>
              </w:rPr>
              <w:lastRenderedPageBreak/>
              <w:t>К</w:t>
            </w:r>
            <w:r w:rsidRPr="00D96C47">
              <w:t xml:space="preserve">онтроль за фізичним навантаженням </w:t>
            </w:r>
            <w:r w:rsidRPr="00D96C47">
              <w:rPr>
                <w:lang w:val="uk-UA"/>
              </w:rPr>
              <w:t>здобувачів освіти</w:t>
            </w:r>
            <w:r w:rsidRPr="00D96C47">
              <w:t xml:space="preserve">, </w:t>
            </w:r>
            <w:r w:rsidRPr="00D96C47">
              <w:rPr>
                <w:lang w:val="uk-UA"/>
              </w:rPr>
              <w:t xml:space="preserve">під час </w:t>
            </w:r>
            <w:r w:rsidRPr="00D96C47">
              <w:t>урок</w:t>
            </w:r>
            <w:r w:rsidRPr="00D96C47">
              <w:rPr>
                <w:lang w:val="uk-UA"/>
              </w:rPr>
              <w:t>ів</w:t>
            </w:r>
            <w:r w:rsidRPr="00D96C47">
              <w:t xml:space="preserve"> фіз</w:t>
            </w:r>
            <w:r w:rsidRPr="00D96C47">
              <w:rPr>
                <w:lang w:val="uk-UA"/>
              </w:rPr>
              <w:t xml:space="preserve">ичної </w:t>
            </w:r>
            <w:r w:rsidRPr="00D96C47">
              <w:t>культури і занят</w:t>
            </w:r>
            <w:r w:rsidRPr="00D96C47">
              <w:rPr>
                <w:lang w:val="uk-UA"/>
              </w:rPr>
              <w:t>ь</w:t>
            </w:r>
            <w:r w:rsidRPr="00D96C47">
              <w:t xml:space="preserve"> спортивних секці</w:t>
            </w:r>
            <w:r w:rsidRPr="00D96C47">
              <w:rPr>
                <w:lang w:val="uk-UA"/>
              </w:rPr>
              <w:t>й</w:t>
            </w:r>
          </w:p>
        </w:tc>
        <w:tc>
          <w:tcPr>
            <w:tcW w:w="1560" w:type="dxa"/>
            <w:gridSpan w:val="3"/>
            <w:vAlign w:val="center"/>
          </w:tcPr>
          <w:p w:rsidR="0042244E" w:rsidRPr="00D96C47" w:rsidRDefault="0042244E" w:rsidP="0032382D">
            <w:pPr>
              <w:ind w:left="142"/>
              <w:jc w:val="center"/>
              <w:rPr>
                <w:lang w:val="uk-UA"/>
              </w:rPr>
            </w:pPr>
            <w:r w:rsidRPr="00D96C47">
              <w:rPr>
                <w:lang w:val="uk-UA"/>
              </w:rPr>
              <w:t>план</w:t>
            </w:r>
          </w:p>
        </w:tc>
        <w:tc>
          <w:tcPr>
            <w:tcW w:w="1134" w:type="dxa"/>
            <w:gridSpan w:val="2"/>
            <w:vAlign w:val="center"/>
          </w:tcPr>
          <w:p w:rsidR="0042244E" w:rsidRPr="00D96C47" w:rsidRDefault="0042244E" w:rsidP="0032382D">
            <w:pPr>
              <w:ind w:left="142"/>
              <w:jc w:val="center"/>
              <w:rPr>
                <w:lang w:val="uk-UA"/>
              </w:rPr>
            </w:pPr>
            <w:r w:rsidRPr="00D96C47">
              <w:rPr>
                <w:lang w:val="uk-UA"/>
              </w:rPr>
              <w:t>грудень</w:t>
            </w:r>
          </w:p>
        </w:tc>
        <w:tc>
          <w:tcPr>
            <w:tcW w:w="1275" w:type="dxa"/>
            <w:vAlign w:val="center"/>
          </w:tcPr>
          <w:p w:rsidR="0042244E" w:rsidRPr="00D96C47" w:rsidRDefault="0042244E" w:rsidP="0032382D">
            <w:pPr>
              <w:ind w:left="142"/>
              <w:jc w:val="center"/>
              <w:rPr>
                <w:lang w:val="uk-UA"/>
              </w:rPr>
            </w:pPr>
            <w:r w:rsidRPr="00D96C47">
              <w:rPr>
                <w:lang w:val="uk-UA"/>
              </w:rPr>
              <w:t>сестра медична</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307"/>
        </w:trPr>
        <w:tc>
          <w:tcPr>
            <w:tcW w:w="5670" w:type="dxa"/>
            <w:vAlign w:val="center"/>
          </w:tcPr>
          <w:p w:rsidR="0042244E" w:rsidRPr="00D96C47" w:rsidRDefault="0042244E" w:rsidP="0032382D">
            <w:pPr>
              <w:ind w:left="142"/>
              <w:jc w:val="center"/>
              <w:rPr>
                <w:lang w:val="uk-UA"/>
              </w:rPr>
            </w:pPr>
            <w:r w:rsidRPr="00D96C47">
              <w:rPr>
                <w:lang w:val="uk-UA"/>
              </w:rPr>
              <w:t xml:space="preserve">Організація роботи над проєктом </w:t>
            </w:r>
            <w:r w:rsidRPr="00D96C47">
              <w:t>соціальної реклами«Безпечний Інтернет простір»</w:t>
            </w:r>
          </w:p>
        </w:tc>
        <w:tc>
          <w:tcPr>
            <w:tcW w:w="1560" w:type="dxa"/>
            <w:gridSpan w:val="3"/>
            <w:vAlign w:val="center"/>
          </w:tcPr>
          <w:p w:rsidR="0042244E" w:rsidRPr="00D96C47" w:rsidRDefault="0042244E" w:rsidP="0032382D">
            <w:pPr>
              <w:ind w:left="142"/>
              <w:jc w:val="center"/>
              <w:rPr>
                <w:lang w:val="uk-UA"/>
              </w:rPr>
            </w:pPr>
            <w:r w:rsidRPr="00D96C47">
              <w:rPr>
                <w:lang w:val="uk-UA"/>
              </w:rPr>
              <w:t>презентація реклам</w:t>
            </w:r>
          </w:p>
        </w:tc>
        <w:tc>
          <w:tcPr>
            <w:tcW w:w="1134" w:type="dxa"/>
            <w:gridSpan w:val="2"/>
            <w:vAlign w:val="center"/>
          </w:tcPr>
          <w:p w:rsidR="00D96C47" w:rsidRDefault="0042244E" w:rsidP="0032382D">
            <w:pPr>
              <w:ind w:left="142"/>
              <w:jc w:val="center"/>
              <w:rPr>
                <w:lang w:val="uk-UA"/>
              </w:rPr>
            </w:pPr>
            <w:r w:rsidRPr="00D96C47">
              <w:rPr>
                <w:lang w:val="uk-UA"/>
              </w:rPr>
              <w:t>до 25.12.</w:t>
            </w:r>
          </w:p>
          <w:p w:rsidR="0042244E" w:rsidRPr="00D96C47" w:rsidRDefault="0042244E" w:rsidP="0032382D">
            <w:pPr>
              <w:ind w:left="142"/>
              <w:jc w:val="center"/>
              <w:rPr>
                <w:lang w:val="uk-UA"/>
              </w:rPr>
            </w:pPr>
            <w:r w:rsidRPr="00D96C47">
              <w:rPr>
                <w:lang w:val="uk-UA"/>
              </w:rPr>
              <w:t>2025</w:t>
            </w:r>
          </w:p>
        </w:tc>
        <w:tc>
          <w:tcPr>
            <w:tcW w:w="1275" w:type="dxa"/>
            <w:vAlign w:val="center"/>
          </w:tcPr>
          <w:p w:rsidR="0042244E" w:rsidRPr="00D96C47" w:rsidRDefault="0042244E" w:rsidP="0032382D">
            <w:pPr>
              <w:ind w:left="142"/>
              <w:jc w:val="center"/>
              <w:rPr>
                <w:lang w:val="uk-UA"/>
              </w:rPr>
            </w:pPr>
            <w:r w:rsidRPr="00D96C47">
              <w:rPr>
                <w:lang w:val="uk-UA"/>
              </w:rPr>
              <w:t>вчителі інформатики</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109"/>
        </w:trPr>
        <w:tc>
          <w:tcPr>
            <w:tcW w:w="5670" w:type="dxa"/>
            <w:vAlign w:val="center"/>
          </w:tcPr>
          <w:p w:rsidR="0042244E" w:rsidRPr="00D96C47" w:rsidRDefault="0042244E" w:rsidP="0032382D">
            <w:pPr>
              <w:ind w:left="142"/>
              <w:jc w:val="center"/>
              <w:rPr>
                <w:lang w:val="uk-UA"/>
              </w:rPr>
            </w:pPr>
            <w:r w:rsidRPr="00D96C47">
              <w:rPr>
                <w:lang w:val="uk-UA"/>
              </w:rPr>
              <w:t>Просвітницька робота. Формуємо культуру харчування</w:t>
            </w:r>
          </w:p>
          <w:p w:rsidR="0042244E" w:rsidRPr="00D96C47" w:rsidRDefault="002A0143" w:rsidP="0032382D">
            <w:pPr>
              <w:ind w:left="142"/>
              <w:jc w:val="center"/>
              <w:rPr>
                <w:lang w:val="uk-UA"/>
              </w:rPr>
            </w:pPr>
            <w:hyperlink r:id="rId132" w:history="1">
              <w:r w:rsidR="0042244E" w:rsidRPr="00D96C47">
                <w:rPr>
                  <w:rStyle w:val="af2"/>
                </w:rPr>
                <w:t>https://znaimo.gov.ua/zdorovyi-vybir-dytyny-formuiut-shkola-rodyna-hromada-2</w:t>
              </w:r>
            </w:hyperlink>
          </w:p>
        </w:tc>
        <w:tc>
          <w:tcPr>
            <w:tcW w:w="1560" w:type="dxa"/>
            <w:gridSpan w:val="3"/>
            <w:vAlign w:val="center"/>
          </w:tcPr>
          <w:p w:rsidR="0042244E" w:rsidRPr="00D96C47" w:rsidRDefault="0042244E" w:rsidP="0032382D">
            <w:pPr>
              <w:ind w:left="142"/>
              <w:jc w:val="center"/>
              <w:rPr>
                <w:lang w:val="uk-UA"/>
              </w:rPr>
            </w:pPr>
            <w:r w:rsidRPr="00D96C47">
              <w:rPr>
                <w:lang w:val="uk-UA"/>
              </w:rPr>
              <w:t>інформація</w:t>
            </w:r>
          </w:p>
        </w:tc>
        <w:tc>
          <w:tcPr>
            <w:tcW w:w="1134" w:type="dxa"/>
            <w:gridSpan w:val="2"/>
            <w:vAlign w:val="center"/>
          </w:tcPr>
          <w:p w:rsidR="00D96C47" w:rsidRDefault="0042244E" w:rsidP="0032382D">
            <w:pPr>
              <w:ind w:left="142"/>
              <w:jc w:val="center"/>
              <w:rPr>
                <w:lang w:val="uk-UA"/>
              </w:rPr>
            </w:pPr>
            <w:r w:rsidRPr="00D96C47">
              <w:rPr>
                <w:lang w:val="uk-UA"/>
              </w:rPr>
              <w:t>09.12.</w:t>
            </w:r>
          </w:p>
          <w:p w:rsidR="0042244E" w:rsidRPr="00D96C47" w:rsidRDefault="0042244E" w:rsidP="0032382D">
            <w:pPr>
              <w:ind w:left="142"/>
              <w:jc w:val="center"/>
              <w:rPr>
                <w:lang w:val="uk-UA"/>
              </w:rPr>
            </w:pPr>
            <w:r w:rsidRPr="00D96C47">
              <w:rPr>
                <w:lang w:val="uk-UA"/>
              </w:rPr>
              <w:t>2025</w:t>
            </w:r>
          </w:p>
        </w:tc>
        <w:tc>
          <w:tcPr>
            <w:tcW w:w="1275" w:type="dxa"/>
            <w:vAlign w:val="center"/>
          </w:tcPr>
          <w:p w:rsidR="0042244E" w:rsidRPr="00D96C47" w:rsidRDefault="0042244E" w:rsidP="0032382D">
            <w:pPr>
              <w:ind w:left="142"/>
              <w:jc w:val="center"/>
              <w:rPr>
                <w:lang w:val="uk-UA"/>
              </w:rPr>
            </w:pPr>
            <w:r w:rsidRPr="00D96C47">
              <w:rPr>
                <w:lang w:val="uk-UA"/>
              </w:rPr>
              <w:t>класні керівники</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579"/>
        </w:trPr>
        <w:tc>
          <w:tcPr>
            <w:tcW w:w="5670" w:type="dxa"/>
            <w:vAlign w:val="center"/>
          </w:tcPr>
          <w:p w:rsidR="0042244E" w:rsidRPr="00D96C47" w:rsidRDefault="0042244E" w:rsidP="0032382D">
            <w:pPr>
              <w:ind w:left="142"/>
              <w:jc w:val="center"/>
              <w:rPr>
                <w:lang w:val="uk-UA"/>
              </w:rPr>
            </w:pPr>
            <w:r w:rsidRPr="00D96C47">
              <w:rPr>
                <w:lang w:val="uk-UA"/>
              </w:rPr>
              <w:t xml:space="preserve">Проведення онлайн-анкетування «Культура споживання їжі </w:t>
            </w:r>
            <w:hyperlink r:id="rId133" w:history="1">
              <w:r w:rsidRPr="00D96C47">
                <w:rPr>
                  <w:rStyle w:val="af2"/>
                </w:rPr>
                <w:t>https://ua.izzi.digital/DOS/325350/358780.html</w:t>
              </w:r>
            </w:hyperlink>
          </w:p>
        </w:tc>
        <w:tc>
          <w:tcPr>
            <w:tcW w:w="1560" w:type="dxa"/>
            <w:gridSpan w:val="3"/>
            <w:vAlign w:val="center"/>
          </w:tcPr>
          <w:p w:rsidR="0042244E" w:rsidRPr="00D96C47" w:rsidRDefault="0042244E" w:rsidP="0032382D">
            <w:pPr>
              <w:ind w:left="142"/>
              <w:jc w:val="center"/>
              <w:rPr>
                <w:lang w:val="uk-UA"/>
              </w:rPr>
            </w:pPr>
            <w:r w:rsidRPr="00D96C47">
              <w:rPr>
                <w:lang w:val="uk-UA"/>
              </w:rPr>
              <w:t>анкета</w:t>
            </w:r>
          </w:p>
        </w:tc>
        <w:tc>
          <w:tcPr>
            <w:tcW w:w="1134" w:type="dxa"/>
            <w:gridSpan w:val="2"/>
            <w:vAlign w:val="center"/>
          </w:tcPr>
          <w:p w:rsidR="00D96C47" w:rsidRDefault="0042244E" w:rsidP="0032382D">
            <w:pPr>
              <w:ind w:left="142"/>
              <w:jc w:val="center"/>
              <w:rPr>
                <w:lang w:val="uk-UA"/>
              </w:rPr>
            </w:pPr>
            <w:r w:rsidRPr="00D96C47">
              <w:rPr>
                <w:lang w:val="uk-UA"/>
              </w:rPr>
              <w:t>12.12.</w:t>
            </w:r>
          </w:p>
          <w:p w:rsidR="0042244E" w:rsidRPr="00D96C47" w:rsidRDefault="0042244E" w:rsidP="0032382D">
            <w:pPr>
              <w:ind w:left="142"/>
              <w:jc w:val="center"/>
              <w:rPr>
                <w:lang w:val="uk-UA"/>
              </w:rPr>
            </w:pPr>
            <w:r w:rsidRPr="00D96C47">
              <w:rPr>
                <w:lang w:val="uk-UA"/>
              </w:rPr>
              <w:t>2025</w:t>
            </w:r>
          </w:p>
        </w:tc>
        <w:tc>
          <w:tcPr>
            <w:tcW w:w="1275" w:type="dxa"/>
            <w:vAlign w:val="center"/>
          </w:tcPr>
          <w:p w:rsidR="0042244E" w:rsidRPr="00D96C47" w:rsidRDefault="0042244E" w:rsidP="0032382D">
            <w:pPr>
              <w:ind w:left="142"/>
              <w:jc w:val="center"/>
              <w:rPr>
                <w:lang w:val="uk-UA"/>
              </w:rPr>
            </w:pPr>
            <w:r w:rsidRPr="00D96C47">
              <w:rPr>
                <w:lang w:val="uk-UA"/>
              </w:rPr>
              <w:t>класні керівники</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125"/>
        </w:trPr>
        <w:tc>
          <w:tcPr>
            <w:tcW w:w="5670" w:type="dxa"/>
            <w:vAlign w:val="center"/>
          </w:tcPr>
          <w:p w:rsidR="0042244E" w:rsidRPr="00D96C47" w:rsidRDefault="0042244E" w:rsidP="0032382D">
            <w:pPr>
              <w:ind w:left="142"/>
              <w:jc w:val="center"/>
              <w:rPr>
                <w:lang w:val="uk-UA"/>
              </w:rPr>
            </w:pPr>
            <w:r w:rsidRPr="00D96C47">
              <w:rPr>
                <w:lang w:val="uk-UA"/>
              </w:rPr>
              <w:t>Підготовка актів  на списання</w:t>
            </w:r>
          </w:p>
        </w:tc>
        <w:tc>
          <w:tcPr>
            <w:tcW w:w="1560" w:type="dxa"/>
            <w:gridSpan w:val="3"/>
            <w:vAlign w:val="center"/>
          </w:tcPr>
          <w:p w:rsidR="0042244E" w:rsidRPr="00D96C47" w:rsidRDefault="0042244E" w:rsidP="0032382D">
            <w:pPr>
              <w:ind w:left="142"/>
              <w:jc w:val="center"/>
              <w:rPr>
                <w:lang w:val="uk-UA"/>
              </w:rPr>
            </w:pPr>
            <w:r w:rsidRPr="00D96C47">
              <w:rPr>
                <w:lang w:val="uk-UA"/>
              </w:rPr>
              <w:t>акти</w:t>
            </w:r>
          </w:p>
        </w:tc>
        <w:tc>
          <w:tcPr>
            <w:tcW w:w="1134" w:type="dxa"/>
            <w:gridSpan w:val="2"/>
            <w:vAlign w:val="center"/>
          </w:tcPr>
          <w:p w:rsidR="00D96C47" w:rsidRDefault="0042244E" w:rsidP="0032382D">
            <w:pPr>
              <w:ind w:left="142"/>
              <w:jc w:val="center"/>
              <w:rPr>
                <w:lang w:val="uk-UA"/>
              </w:rPr>
            </w:pPr>
            <w:r w:rsidRPr="00D96C47">
              <w:rPr>
                <w:lang w:val="uk-UA"/>
              </w:rPr>
              <w:t>до 15.12.</w:t>
            </w:r>
          </w:p>
          <w:p w:rsidR="0042244E" w:rsidRPr="00D96C47" w:rsidRDefault="0042244E" w:rsidP="0032382D">
            <w:pPr>
              <w:ind w:left="142"/>
              <w:jc w:val="center"/>
              <w:rPr>
                <w:lang w:val="uk-UA"/>
              </w:rPr>
            </w:pPr>
            <w:r w:rsidRPr="00D96C47">
              <w:rPr>
                <w:lang w:val="uk-UA"/>
              </w:rPr>
              <w:t>2025</w:t>
            </w:r>
          </w:p>
        </w:tc>
        <w:tc>
          <w:tcPr>
            <w:tcW w:w="1275" w:type="dxa"/>
            <w:vAlign w:val="center"/>
          </w:tcPr>
          <w:p w:rsidR="0042244E" w:rsidRPr="00D96C47" w:rsidRDefault="0019013E" w:rsidP="0032382D">
            <w:pPr>
              <w:ind w:left="142"/>
              <w:jc w:val="center"/>
              <w:rPr>
                <w:lang w:val="uk-UA"/>
              </w:rPr>
            </w:pPr>
            <w:r w:rsidRPr="00D96C47">
              <w:rPr>
                <w:lang w:val="uk-UA"/>
              </w:rPr>
              <w:t>ЗДНВР</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519"/>
        </w:trPr>
        <w:tc>
          <w:tcPr>
            <w:tcW w:w="5670" w:type="dxa"/>
            <w:vAlign w:val="center"/>
          </w:tcPr>
          <w:p w:rsidR="0042244E" w:rsidRPr="00D96C47" w:rsidRDefault="0042244E" w:rsidP="0032382D">
            <w:pPr>
              <w:ind w:left="142"/>
              <w:jc w:val="center"/>
              <w:rPr>
                <w:lang w:val="uk-UA"/>
              </w:rPr>
            </w:pPr>
            <w:r w:rsidRPr="00D96C47">
              <w:rPr>
                <w:lang w:val="uk-UA"/>
              </w:rPr>
              <w:t xml:space="preserve">Проведення об’єктового протипожежного тренування </w:t>
            </w:r>
            <w:hyperlink r:id="rId134" w:history="1">
              <w:r w:rsidRPr="00D96C47">
                <w:rPr>
                  <w:rStyle w:val="af2"/>
                </w:rPr>
                <w:t>http://surl.li/ixfct</w:t>
              </w:r>
            </w:hyperlink>
          </w:p>
        </w:tc>
        <w:tc>
          <w:tcPr>
            <w:tcW w:w="1560" w:type="dxa"/>
            <w:gridSpan w:val="3"/>
            <w:vAlign w:val="center"/>
          </w:tcPr>
          <w:p w:rsidR="0042244E" w:rsidRPr="00D96C47" w:rsidRDefault="0042244E" w:rsidP="0032382D">
            <w:pPr>
              <w:ind w:left="142"/>
              <w:jc w:val="center"/>
              <w:rPr>
                <w:lang w:val="uk-UA"/>
              </w:rPr>
            </w:pPr>
            <w:r w:rsidRPr="00D96C47">
              <w:rPr>
                <w:lang w:val="uk-UA"/>
              </w:rPr>
              <w:t>наказ</w:t>
            </w:r>
          </w:p>
          <w:p w:rsidR="0042244E" w:rsidRPr="00D96C47" w:rsidRDefault="0042244E" w:rsidP="0032382D">
            <w:pPr>
              <w:ind w:left="142"/>
              <w:jc w:val="center"/>
              <w:rPr>
                <w:lang w:val="uk-UA"/>
              </w:rPr>
            </w:pPr>
            <w:r w:rsidRPr="00D96C47">
              <w:rPr>
                <w:lang w:val="uk-UA"/>
              </w:rPr>
              <w:t>довідка</w:t>
            </w:r>
          </w:p>
        </w:tc>
        <w:tc>
          <w:tcPr>
            <w:tcW w:w="1134" w:type="dxa"/>
            <w:gridSpan w:val="2"/>
            <w:vAlign w:val="center"/>
          </w:tcPr>
          <w:p w:rsidR="00D96C47" w:rsidRDefault="0042244E" w:rsidP="0032382D">
            <w:pPr>
              <w:ind w:left="142"/>
              <w:jc w:val="center"/>
              <w:rPr>
                <w:lang w:val="uk-UA"/>
              </w:rPr>
            </w:pPr>
            <w:r w:rsidRPr="00D96C47">
              <w:rPr>
                <w:lang w:val="uk-UA"/>
              </w:rPr>
              <w:t>17.12.</w:t>
            </w:r>
          </w:p>
          <w:p w:rsidR="0042244E" w:rsidRPr="00D96C47" w:rsidRDefault="0042244E" w:rsidP="0032382D">
            <w:pPr>
              <w:ind w:left="142"/>
              <w:jc w:val="center"/>
              <w:rPr>
                <w:lang w:val="uk-UA"/>
              </w:rPr>
            </w:pPr>
            <w:r w:rsidRPr="00D96C47">
              <w:rPr>
                <w:lang w:val="uk-UA"/>
              </w:rPr>
              <w:t>2025</w:t>
            </w:r>
          </w:p>
        </w:tc>
        <w:tc>
          <w:tcPr>
            <w:tcW w:w="1275" w:type="dxa"/>
            <w:vAlign w:val="center"/>
          </w:tcPr>
          <w:p w:rsidR="0042244E" w:rsidRPr="00D96C47" w:rsidRDefault="0042244E" w:rsidP="0032382D">
            <w:pPr>
              <w:ind w:left="142"/>
              <w:jc w:val="center"/>
              <w:rPr>
                <w:lang w:val="uk-UA"/>
              </w:rPr>
            </w:pPr>
            <w:r w:rsidRPr="00D96C47">
              <w:rPr>
                <w:lang w:val="uk-UA"/>
              </w:rPr>
              <w:t>директор</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1363"/>
        </w:trPr>
        <w:tc>
          <w:tcPr>
            <w:tcW w:w="5670" w:type="dxa"/>
            <w:vAlign w:val="center"/>
          </w:tcPr>
          <w:p w:rsidR="0042244E" w:rsidRPr="00D96C47" w:rsidRDefault="0042244E" w:rsidP="0032382D">
            <w:pPr>
              <w:ind w:left="142"/>
              <w:jc w:val="center"/>
              <w:rPr>
                <w:lang w:val="uk-UA"/>
              </w:rPr>
            </w:pPr>
            <w:r w:rsidRPr="00D96C47">
              <w:t>Контроль за дотриманням:матеріально-технічного стану харчоблоку та їдальні; дотримання санітарно-гігієнічних вимог у приміщеннях</w:t>
            </w:r>
            <w:r w:rsidRPr="00D96C47">
              <w:rPr>
                <w:lang w:val="uk-UA"/>
              </w:rPr>
              <w:t>; щ</w:t>
            </w:r>
            <w:r w:rsidRPr="00D96C47">
              <w:t>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560" w:type="dxa"/>
            <w:gridSpan w:val="3"/>
            <w:vAlign w:val="center"/>
          </w:tcPr>
          <w:p w:rsidR="0042244E" w:rsidRPr="00D96C47" w:rsidRDefault="0042244E" w:rsidP="0032382D">
            <w:pPr>
              <w:ind w:left="142"/>
              <w:jc w:val="center"/>
              <w:rPr>
                <w:lang w:val="uk-UA"/>
              </w:rPr>
            </w:pPr>
            <w:r w:rsidRPr="00D96C47">
              <w:rPr>
                <w:lang w:val="uk-UA"/>
              </w:rPr>
              <w:t>журнали обліку</w:t>
            </w:r>
          </w:p>
          <w:p w:rsidR="0042244E" w:rsidRPr="00D96C47" w:rsidRDefault="0042244E" w:rsidP="0032382D">
            <w:pPr>
              <w:ind w:left="142"/>
              <w:jc w:val="center"/>
              <w:rPr>
                <w:lang w:val="uk-UA"/>
              </w:rPr>
            </w:pPr>
            <w:r w:rsidRPr="00D96C47">
              <w:rPr>
                <w:lang w:val="uk-UA"/>
              </w:rPr>
              <w:t>акт</w:t>
            </w:r>
          </w:p>
          <w:p w:rsidR="0042244E" w:rsidRPr="00D96C47" w:rsidRDefault="0042244E" w:rsidP="0032382D">
            <w:pPr>
              <w:ind w:left="142"/>
              <w:jc w:val="center"/>
              <w:rPr>
                <w:lang w:val="uk-UA"/>
              </w:rPr>
            </w:pPr>
            <w:r w:rsidRPr="00D96C47">
              <w:rPr>
                <w:lang w:val="uk-UA"/>
              </w:rPr>
              <w:t>довідка</w:t>
            </w:r>
          </w:p>
        </w:tc>
        <w:tc>
          <w:tcPr>
            <w:tcW w:w="1134" w:type="dxa"/>
            <w:gridSpan w:val="2"/>
            <w:vAlign w:val="center"/>
          </w:tcPr>
          <w:p w:rsidR="0042244E" w:rsidRPr="00D96C47" w:rsidRDefault="0042244E" w:rsidP="0032382D">
            <w:pPr>
              <w:ind w:left="142"/>
              <w:jc w:val="center"/>
              <w:rPr>
                <w:lang w:val="uk-UA"/>
              </w:rPr>
            </w:pPr>
            <w:r w:rsidRPr="00D96C47">
              <w:rPr>
                <w:lang w:val="uk-UA"/>
              </w:rPr>
              <w:t>грудень</w:t>
            </w:r>
          </w:p>
        </w:tc>
        <w:tc>
          <w:tcPr>
            <w:tcW w:w="1275" w:type="dxa"/>
            <w:vAlign w:val="center"/>
          </w:tcPr>
          <w:p w:rsidR="0042244E" w:rsidRPr="00D96C47" w:rsidRDefault="0042244E" w:rsidP="0032382D">
            <w:pPr>
              <w:ind w:left="142"/>
              <w:jc w:val="center"/>
              <w:rPr>
                <w:lang w:val="uk-UA"/>
              </w:rPr>
            </w:pPr>
            <w:r w:rsidRPr="00D96C47">
              <w:rPr>
                <w:lang w:val="uk-UA"/>
              </w:rPr>
              <w:t>завідувач виробництвом</w:t>
            </w:r>
          </w:p>
          <w:p w:rsidR="0042244E" w:rsidRPr="00D96C47" w:rsidRDefault="0042244E" w:rsidP="0032382D">
            <w:pPr>
              <w:ind w:left="142"/>
              <w:jc w:val="center"/>
              <w:rPr>
                <w:lang w:val="uk-UA"/>
              </w:rPr>
            </w:pPr>
            <w:r w:rsidRPr="00D96C47">
              <w:rPr>
                <w:lang w:val="uk-UA"/>
              </w:rPr>
              <w:t>бракеражна комісія</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615"/>
        </w:trPr>
        <w:tc>
          <w:tcPr>
            <w:tcW w:w="5670" w:type="dxa"/>
            <w:vAlign w:val="center"/>
          </w:tcPr>
          <w:p w:rsidR="0042244E" w:rsidRPr="00D96C47" w:rsidRDefault="0042244E" w:rsidP="0032382D">
            <w:pPr>
              <w:pStyle w:val="aa"/>
              <w:spacing w:before="0" w:beforeAutospacing="0" w:after="0" w:afterAutospacing="0"/>
              <w:ind w:left="142"/>
              <w:jc w:val="center"/>
            </w:pPr>
            <w:r w:rsidRPr="00D96C47">
              <w:t xml:space="preserve">Проведення моніторингу </w:t>
            </w:r>
            <w:r w:rsidRPr="00D96C47">
              <w:rPr>
                <w:rFonts w:eastAsia="Calibri"/>
                <w:lang w:eastAsia="en-US"/>
              </w:rPr>
              <w:t xml:space="preserve">стану організації харчування за І семестр 2025/2026 навчального року (зокрема, </w:t>
            </w:r>
            <w:r w:rsidRPr="00D96C47">
              <w:t>стан охоплення учнів 1-11 класів гарячим харчуванням, забезпечення здобувачів освіти пільгових категорій безкоштовним харчуванням (на виконання Постанови Кабінету Міністрів України від 09.03.2021 № 305 «Нові норми та Порядок організації харчування дітей у закладах освіти та дитячих закладах оздоровлення і відпочинку»</w:t>
            </w:r>
          </w:p>
        </w:tc>
        <w:tc>
          <w:tcPr>
            <w:tcW w:w="1560" w:type="dxa"/>
            <w:gridSpan w:val="3"/>
            <w:vAlign w:val="center"/>
          </w:tcPr>
          <w:p w:rsidR="0042244E" w:rsidRPr="00D96C47" w:rsidRDefault="0042244E" w:rsidP="0032382D">
            <w:pPr>
              <w:ind w:left="142"/>
              <w:jc w:val="center"/>
              <w:rPr>
                <w:lang w:val="uk-UA"/>
              </w:rPr>
            </w:pPr>
            <w:r w:rsidRPr="00D96C47">
              <w:rPr>
                <w:lang w:val="uk-UA"/>
              </w:rPr>
              <w:t>довідка</w:t>
            </w:r>
          </w:p>
          <w:p w:rsidR="0042244E" w:rsidRPr="00D96C47" w:rsidRDefault="0042244E" w:rsidP="0032382D">
            <w:pPr>
              <w:ind w:left="142"/>
              <w:jc w:val="center"/>
              <w:rPr>
                <w:lang w:val="uk-UA"/>
              </w:rPr>
            </w:pPr>
            <w:r w:rsidRPr="00D96C47">
              <w:rPr>
                <w:lang w:val="uk-UA"/>
              </w:rPr>
              <w:t>наказ</w:t>
            </w:r>
          </w:p>
        </w:tc>
        <w:tc>
          <w:tcPr>
            <w:tcW w:w="1134" w:type="dxa"/>
            <w:gridSpan w:val="2"/>
            <w:vAlign w:val="center"/>
          </w:tcPr>
          <w:p w:rsidR="00D96C47" w:rsidRDefault="0042244E" w:rsidP="0032382D">
            <w:pPr>
              <w:ind w:left="142"/>
              <w:jc w:val="center"/>
              <w:rPr>
                <w:lang w:val="uk-UA"/>
              </w:rPr>
            </w:pPr>
            <w:r w:rsidRPr="00D96C47">
              <w:rPr>
                <w:lang w:val="uk-UA"/>
              </w:rPr>
              <w:t>до 29.12.</w:t>
            </w:r>
          </w:p>
          <w:p w:rsidR="0042244E" w:rsidRPr="00D96C47" w:rsidRDefault="0042244E" w:rsidP="0032382D">
            <w:pPr>
              <w:ind w:left="142"/>
              <w:jc w:val="center"/>
              <w:rPr>
                <w:lang w:val="uk-UA"/>
              </w:rPr>
            </w:pPr>
            <w:r w:rsidRPr="00D96C47">
              <w:rPr>
                <w:lang w:val="uk-UA"/>
              </w:rPr>
              <w:t>2025</w:t>
            </w:r>
          </w:p>
        </w:tc>
        <w:tc>
          <w:tcPr>
            <w:tcW w:w="1275" w:type="dxa"/>
            <w:vAlign w:val="center"/>
          </w:tcPr>
          <w:p w:rsidR="0019013E" w:rsidRPr="00D96C47" w:rsidRDefault="0019013E" w:rsidP="0032382D">
            <w:pPr>
              <w:ind w:left="142"/>
              <w:jc w:val="center"/>
              <w:rPr>
                <w:lang w:val="uk-UA"/>
              </w:rPr>
            </w:pPr>
          </w:p>
          <w:p w:rsidR="0019013E" w:rsidRPr="00D96C47" w:rsidRDefault="0019013E" w:rsidP="0032382D">
            <w:pPr>
              <w:ind w:left="142"/>
              <w:jc w:val="center"/>
              <w:rPr>
                <w:lang w:val="uk-UA"/>
              </w:rPr>
            </w:pPr>
          </w:p>
          <w:p w:rsidR="0042244E" w:rsidRPr="00D96C47" w:rsidRDefault="0019013E" w:rsidP="0032382D">
            <w:pPr>
              <w:ind w:left="142"/>
              <w:jc w:val="center"/>
              <w:rPr>
                <w:lang w:val="uk-UA"/>
              </w:rPr>
            </w:pPr>
            <w:r w:rsidRPr="00D96C47">
              <w:rPr>
                <w:lang w:val="uk-UA"/>
              </w:rPr>
              <w:t>ЗДНВР</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845"/>
        </w:trPr>
        <w:tc>
          <w:tcPr>
            <w:tcW w:w="5670" w:type="dxa"/>
            <w:vAlign w:val="center"/>
          </w:tcPr>
          <w:p w:rsidR="0042244E" w:rsidRPr="00D96C47" w:rsidRDefault="0042244E" w:rsidP="0032382D">
            <w:pPr>
              <w:overflowPunct w:val="0"/>
              <w:ind w:left="142"/>
              <w:jc w:val="center"/>
              <w:rPr>
                <w:rFonts w:eastAsia="Calibri"/>
                <w:color w:val="00000A"/>
                <w:lang w:val="uk-UA" w:eastAsia="en-US"/>
              </w:rPr>
            </w:pPr>
            <w:r w:rsidRPr="00D96C47">
              <w:rPr>
                <w:lang w:val="uk-UA"/>
              </w:rPr>
              <w:t xml:space="preserve">Проведення моніторингу </w:t>
            </w:r>
            <w:r w:rsidRPr="00D96C47">
              <w:rPr>
                <w:rFonts w:eastAsia="Calibri"/>
                <w:color w:val="00000A"/>
                <w:lang w:val="uk-UA" w:eastAsia="en-US"/>
              </w:rPr>
              <w:t>стану організації роботи з охорони праці за І семестр 2025/2026 навчального року</w:t>
            </w:r>
          </w:p>
        </w:tc>
        <w:tc>
          <w:tcPr>
            <w:tcW w:w="1560" w:type="dxa"/>
            <w:gridSpan w:val="3"/>
            <w:vAlign w:val="center"/>
          </w:tcPr>
          <w:p w:rsidR="0042244E" w:rsidRPr="00D96C47" w:rsidRDefault="0042244E" w:rsidP="0032382D">
            <w:pPr>
              <w:ind w:left="142"/>
              <w:jc w:val="center"/>
              <w:rPr>
                <w:lang w:val="uk-UA"/>
              </w:rPr>
            </w:pPr>
            <w:r w:rsidRPr="00D96C47">
              <w:rPr>
                <w:lang w:val="uk-UA"/>
              </w:rPr>
              <w:t>довідка</w:t>
            </w:r>
          </w:p>
          <w:p w:rsidR="0042244E" w:rsidRPr="00D96C47" w:rsidRDefault="0042244E" w:rsidP="0032382D">
            <w:pPr>
              <w:ind w:left="142"/>
              <w:jc w:val="center"/>
              <w:rPr>
                <w:lang w:val="uk-UA"/>
              </w:rPr>
            </w:pPr>
            <w:r w:rsidRPr="00D96C47">
              <w:rPr>
                <w:lang w:val="uk-UA"/>
              </w:rPr>
              <w:t>наказ</w:t>
            </w:r>
          </w:p>
        </w:tc>
        <w:tc>
          <w:tcPr>
            <w:tcW w:w="1134" w:type="dxa"/>
            <w:gridSpan w:val="2"/>
            <w:vAlign w:val="center"/>
          </w:tcPr>
          <w:p w:rsidR="00D96C47" w:rsidRDefault="0042244E" w:rsidP="0032382D">
            <w:pPr>
              <w:ind w:left="142"/>
              <w:jc w:val="center"/>
              <w:rPr>
                <w:lang w:val="uk-UA"/>
              </w:rPr>
            </w:pPr>
            <w:r w:rsidRPr="00D96C47">
              <w:rPr>
                <w:lang w:val="uk-UA"/>
              </w:rPr>
              <w:t>до 29.12.</w:t>
            </w:r>
          </w:p>
          <w:p w:rsidR="0042244E" w:rsidRPr="00D96C47" w:rsidRDefault="0042244E" w:rsidP="0032382D">
            <w:pPr>
              <w:ind w:left="142"/>
              <w:jc w:val="center"/>
              <w:rPr>
                <w:lang w:val="uk-UA"/>
              </w:rPr>
            </w:pPr>
            <w:r w:rsidRPr="00D96C47">
              <w:rPr>
                <w:lang w:val="uk-UA"/>
              </w:rPr>
              <w:t>2025</w:t>
            </w:r>
          </w:p>
        </w:tc>
        <w:tc>
          <w:tcPr>
            <w:tcW w:w="1275" w:type="dxa"/>
            <w:vAlign w:val="center"/>
          </w:tcPr>
          <w:p w:rsidR="0042244E" w:rsidRPr="00D96C47" w:rsidRDefault="0019013E" w:rsidP="0032382D">
            <w:pPr>
              <w:ind w:left="142"/>
              <w:jc w:val="center"/>
              <w:rPr>
                <w:lang w:val="uk-UA"/>
              </w:rPr>
            </w:pPr>
            <w:r w:rsidRPr="00D96C47">
              <w:rPr>
                <w:lang w:val="uk-UA"/>
              </w:rPr>
              <w:t>ЗДНВР</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826"/>
        </w:trPr>
        <w:tc>
          <w:tcPr>
            <w:tcW w:w="5670" w:type="dxa"/>
            <w:vAlign w:val="center"/>
          </w:tcPr>
          <w:p w:rsidR="0042244E" w:rsidRPr="00D96C47" w:rsidRDefault="0042244E" w:rsidP="0032382D">
            <w:pPr>
              <w:overflowPunct w:val="0"/>
              <w:ind w:left="142"/>
              <w:jc w:val="center"/>
              <w:rPr>
                <w:lang w:val="uk-UA"/>
              </w:rPr>
            </w:pPr>
            <w:r w:rsidRPr="00D96C47">
              <w:rPr>
                <w:lang w:val="uk-UA"/>
              </w:rPr>
              <w:t>Підготовка звіту про рух учнів</w:t>
            </w:r>
          </w:p>
        </w:tc>
        <w:tc>
          <w:tcPr>
            <w:tcW w:w="1560" w:type="dxa"/>
            <w:gridSpan w:val="3"/>
            <w:vAlign w:val="center"/>
          </w:tcPr>
          <w:p w:rsidR="0042244E" w:rsidRPr="00D96C47" w:rsidRDefault="0042244E" w:rsidP="0032382D">
            <w:pPr>
              <w:ind w:left="142"/>
              <w:jc w:val="center"/>
              <w:rPr>
                <w:lang w:val="uk-UA"/>
              </w:rPr>
            </w:pPr>
            <w:r w:rsidRPr="00D96C47">
              <w:rPr>
                <w:lang w:val="uk-UA"/>
              </w:rPr>
              <w:t>звіт</w:t>
            </w:r>
          </w:p>
        </w:tc>
        <w:tc>
          <w:tcPr>
            <w:tcW w:w="1134" w:type="dxa"/>
            <w:gridSpan w:val="2"/>
            <w:vAlign w:val="center"/>
          </w:tcPr>
          <w:p w:rsidR="00D96C47" w:rsidRDefault="0042244E" w:rsidP="0032382D">
            <w:pPr>
              <w:ind w:left="142"/>
              <w:jc w:val="center"/>
              <w:rPr>
                <w:lang w:val="uk-UA"/>
              </w:rPr>
            </w:pPr>
            <w:r w:rsidRPr="00D96C47">
              <w:rPr>
                <w:lang w:val="uk-UA"/>
              </w:rPr>
              <w:t>до 29.12.</w:t>
            </w:r>
          </w:p>
          <w:p w:rsidR="0042244E" w:rsidRPr="00D96C47" w:rsidRDefault="0042244E" w:rsidP="0032382D">
            <w:pPr>
              <w:ind w:left="142"/>
              <w:jc w:val="center"/>
              <w:rPr>
                <w:lang w:val="uk-UA"/>
              </w:rPr>
            </w:pPr>
            <w:r w:rsidRPr="00D96C47">
              <w:rPr>
                <w:lang w:val="uk-UA"/>
              </w:rPr>
              <w:t>2025</w:t>
            </w:r>
          </w:p>
        </w:tc>
        <w:tc>
          <w:tcPr>
            <w:tcW w:w="1275" w:type="dxa"/>
            <w:vAlign w:val="center"/>
          </w:tcPr>
          <w:p w:rsidR="0042244E" w:rsidRPr="00D96C47" w:rsidRDefault="0019013E" w:rsidP="0032382D">
            <w:pPr>
              <w:ind w:left="142"/>
              <w:jc w:val="center"/>
              <w:rPr>
                <w:lang w:val="uk-UA"/>
              </w:rPr>
            </w:pPr>
            <w:r w:rsidRPr="00D96C47">
              <w:rPr>
                <w:lang w:val="uk-UA"/>
              </w:rPr>
              <w:t>ЗДНВР</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259"/>
        </w:trPr>
        <w:tc>
          <w:tcPr>
            <w:tcW w:w="5670" w:type="dxa"/>
            <w:vAlign w:val="center"/>
          </w:tcPr>
          <w:p w:rsidR="0042244E" w:rsidRPr="00D96C47" w:rsidRDefault="0042244E" w:rsidP="0032382D">
            <w:pPr>
              <w:overflowPunct w:val="0"/>
              <w:ind w:left="142"/>
              <w:jc w:val="center"/>
              <w:rPr>
                <w:lang w:val="uk-UA"/>
              </w:rPr>
            </w:pPr>
            <w:r w:rsidRPr="00D96C47">
              <w:rPr>
                <w:color w:val="000000"/>
              </w:rPr>
              <w:t xml:space="preserve">Перевірка стану ведення </w:t>
            </w:r>
            <w:r w:rsidRPr="00D96C47">
              <w:rPr>
                <w:color w:val="000000"/>
                <w:lang w:val="uk-UA"/>
              </w:rPr>
              <w:t xml:space="preserve">електронних </w:t>
            </w:r>
            <w:r w:rsidRPr="00D96C47">
              <w:rPr>
                <w:color w:val="000000"/>
              </w:rPr>
              <w:t>журналів</w:t>
            </w:r>
          </w:p>
        </w:tc>
        <w:tc>
          <w:tcPr>
            <w:tcW w:w="1560" w:type="dxa"/>
            <w:gridSpan w:val="3"/>
            <w:vAlign w:val="center"/>
          </w:tcPr>
          <w:p w:rsidR="0042244E" w:rsidRPr="00D96C47" w:rsidRDefault="0042244E" w:rsidP="0032382D">
            <w:pPr>
              <w:ind w:left="142"/>
              <w:jc w:val="center"/>
              <w:rPr>
                <w:lang w:val="uk-UA"/>
              </w:rPr>
            </w:pPr>
            <w:r w:rsidRPr="00D96C47">
              <w:rPr>
                <w:lang w:val="uk-UA"/>
              </w:rPr>
              <w:t>наказ</w:t>
            </w:r>
          </w:p>
        </w:tc>
        <w:tc>
          <w:tcPr>
            <w:tcW w:w="1134" w:type="dxa"/>
            <w:gridSpan w:val="2"/>
            <w:vAlign w:val="center"/>
          </w:tcPr>
          <w:p w:rsidR="00D96C47" w:rsidRDefault="0042244E" w:rsidP="0032382D">
            <w:pPr>
              <w:ind w:left="142"/>
              <w:jc w:val="center"/>
              <w:rPr>
                <w:lang w:val="uk-UA"/>
              </w:rPr>
            </w:pPr>
            <w:r w:rsidRPr="00D96C47">
              <w:rPr>
                <w:lang w:val="uk-UA"/>
              </w:rPr>
              <w:t>до 29.12.</w:t>
            </w:r>
          </w:p>
          <w:p w:rsidR="0042244E" w:rsidRPr="00D96C47" w:rsidRDefault="0042244E" w:rsidP="0032382D">
            <w:pPr>
              <w:ind w:left="142"/>
              <w:jc w:val="center"/>
              <w:rPr>
                <w:lang w:val="uk-UA"/>
              </w:rPr>
            </w:pPr>
            <w:r w:rsidRPr="00D96C47">
              <w:rPr>
                <w:lang w:val="uk-UA"/>
              </w:rPr>
              <w:t>2025</w:t>
            </w:r>
          </w:p>
        </w:tc>
        <w:tc>
          <w:tcPr>
            <w:tcW w:w="1275" w:type="dxa"/>
            <w:vAlign w:val="center"/>
          </w:tcPr>
          <w:p w:rsidR="0042244E" w:rsidRPr="00D96C47" w:rsidRDefault="0019013E" w:rsidP="0032382D">
            <w:pPr>
              <w:ind w:left="142"/>
              <w:jc w:val="center"/>
              <w:rPr>
                <w:lang w:val="uk-UA"/>
              </w:rPr>
            </w:pPr>
            <w:r w:rsidRPr="00D96C47">
              <w:rPr>
                <w:lang w:val="uk-UA"/>
              </w:rPr>
              <w:t>ЗДНВР</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C47">
        <w:trPr>
          <w:trHeight w:val="125"/>
        </w:trPr>
        <w:tc>
          <w:tcPr>
            <w:tcW w:w="11057" w:type="dxa"/>
            <w:gridSpan w:val="8"/>
            <w:shd w:val="clear" w:color="auto" w:fill="DEEAF6" w:themeFill="accent1" w:themeFillTint="33"/>
            <w:vAlign w:val="center"/>
          </w:tcPr>
          <w:p w:rsidR="0042244E" w:rsidRPr="00D96C47" w:rsidRDefault="0042244E" w:rsidP="0032382D">
            <w:pPr>
              <w:ind w:left="142"/>
              <w:jc w:val="center"/>
              <w:rPr>
                <w:b/>
                <w:color w:val="C45911" w:themeColor="accent2" w:themeShade="BF"/>
                <w:lang w:val="uk-UA"/>
              </w:rPr>
            </w:pPr>
            <w:r w:rsidRPr="00D96C47">
              <w:rPr>
                <w:b/>
                <w:lang w:val="uk-UA"/>
              </w:rPr>
              <w:t>2.Створення освітнього середовища, вільного від будь-яких форм насильства та дискримінації</w:t>
            </w:r>
          </w:p>
        </w:tc>
      </w:tr>
      <w:tr w:rsidR="0042244E" w:rsidRPr="004C143D" w:rsidTr="00D968D6">
        <w:trPr>
          <w:trHeight w:val="135"/>
        </w:trPr>
        <w:tc>
          <w:tcPr>
            <w:tcW w:w="5670" w:type="dxa"/>
            <w:vAlign w:val="center"/>
          </w:tcPr>
          <w:p w:rsidR="0042244E" w:rsidRPr="00D96C47" w:rsidRDefault="0042244E" w:rsidP="0032382D">
            <w:pPr>
              <w:ind w:left="142"/>
              <w:jc w:val="center"/>
              <w:rPr>
                <w:lang w:val="uk-UA"/>
              </w:rPr>
            </w:pPr>
            <w:r w:rsidRPr="00D96C47">
              <w:t>«Діти та війна. Навчання технік зцілення»- корекційні заняття спрямовані на напрацювання стресостійкості.</w:t>
            </w:r>
          </w:p>
          <w:p w:rsidR="0042244E" w:rsidRPr="00D96C47" w:rsidRDefault="002A0143" w:rsidP="0032382D">
            <w:pPr>
              <w:ind w:left="142"/>
              <w:jc w:val="center"/>
              <w:rPr>
                <w:lang w:val="uk-UA"/>
              </w:rPr>
            </w:pPr>
            <w:hyperlink r:id="rId135" w:history="1">
              <w:r w:rsidR="0042244E" w:rsidRPr="00D96C47">
                <w:rPr>
                  <w:rStyle w:val="af2"/>
                </w:rPr>
                <w:t>https</w:t>
              </w:r>
              <w:r w:rsidR="0042244E" w:rsidRPr="00D96C47">
                <w:rPr>
                  <w:rStyle w:val="af2"/>
                  <w:lang w:val="uk-UA"/>
                </w:rPr>
                <w:t>://</w:t>
              </w:r>
              <w:r w:rsidR="0042244E" w:rsidRPr="00D96C47">
                <w:rPr>
                  <w:rStyle w:val="af2"/>
                </w:rPr>
                <w:t>goglobal</w:t>
              </w:r>
              <w:r w:rsidR="0042244E" w:rsidRPr="00D96C47">
                <w:rPr>
                  <w:rStyle w:val="af2"/>
                  <w:lang w:val="uk-UA"/>
                </w:rPr>
                <w:t>.</w:t>
              </w:r>
              <w:r w:rsidR="0042244E" w:rsidRPr="00D96C47">
                <w:rPr>
                  <w:rStyle w:val="af2"/>
                </w:rPr>
                <w:t>com</w:t>
              </w:r>
              <w:r w:rsidR="0042244E" w:rsidRPr="00D96C47">
                <w:rPr>
                  <w:rStyle w:val="af2"/>
                  <w:lang w:val="uk-UA"/>
                </w:rPr>
                <w:t>.</w:t>
              </w:r>
              <w:r w:rsidR="0042244E" w:rsidRPr="00D96C47">
                <w:rPr>
                  <w:rStyle w:val="af2"/>
                </w:rPr>
                <w:t>ua</w:t>
              </w:r>
              <w:r w:rsidR="0042244E" w:rsidRPr="00D96C47">
                <w:rPr>
                  <w:rStyle w:val="af2"/>
                  <w:lang w:val="uk-UA"/>
                </w:rPr>
                <w:t>/</w:t>
              </w:r>
              <w:r w:rsidR="0042244E" w:rsidRPr="00D96C47">
                <w:rPr>
                  <w:rStyle w:val="af2"/>
                </w:rPr>
                <w:t>storage</w:t>
              </w:r>
              <w:r w:rsidR="0042244E" w:rsidRPr="00D96C47">
                <w:rPr>
                  <w:rStyle w:val="af2"/>
                  <w:lang w:val="uk-UA"/>
                </w:rPr>
                <w:t>/</w:t>
              </w:r>
              <w:r w:rsidR="0042244E" w:rsidRPr="00D96C47">
                <w:rPr>
                  <w:rStyle w:val="af2"/>
                </w:rPr>
                <w:t>files</w:t>
              </w:r>
              <w:r w:rsidR="0042244E" w:rsidRPr="00D96C47">
                <w:rPr>
                  <w:rStyle w:val="af2"/>
                  <w:lang w:val="uk-UA"/>
                </w:rPr>
                <w:t>/</w:t>
              </w:r>
              <w:r w:rsidR="0042244E" w:rsidRPr="00D96C47">
                <w:rPr>
                  <w:rStyle w:val="af2"/>
                </w:rPr>
                <w:t>poster</w:t>
              </w:r>
              <w:r w:rsidR="0042244E" w:rsidRPr="00D96C47">
                <w:rPr>
                  <w:rStyle w:val="af2"/>
                  <w:lang w:val="uk-UA"/>
                </w:rPr>
                <w:t>/</w:t>
              </w:r>
              <w:r w:rsidR="0042244E" w:rsidRPr="00D96C47">
                <w:rPr>
                  <w:rStyle w:val="af2"/>
                </w:rPr>
                <w:t>vpravi</w:t>
              </w:r>
              <w:r w:rsidR="0042244E" w:rsidRPr="00D96C47">
                <w:rPr>
                  <w:rStyle w:val="af2"/>
                  <w:lang w:val="uk-UA"/>
                </w:rPr>
                <w:t>-</w:t>
              </w:r>
              <w:r w:rsidR="0042244E" w:rsidRPr="00D96C47">
                <w:rPr>
                  <w:rStyle w:val="af2"/>
                </w:rPr>
                <w:t>do</w:t>
              </w:r>
              <w:r w:rsidR="0042244E" w:rsidRPr="00D96C47">
                <w:rPr>
                  <w:rStyle w:val="af2"/>
                  <w:lang w:val="uk-UA"/>
                </w:rPr>
                <w:t>-</w:t>
              </w:r>
              <w:r w:rsidR="0042244E" w:rsidRPr="00D96C47">
                <w:rPr>
                  <w:rStyle w:val="af2"/>
                </w:rPr>
                <w:t>posibnika</w:t>
              </w:r>
              <w:r w:rsidR="0042244E" w:rsidRPr="00D96C47">
                <w:rPr>
                  <w:rStyle w:val="af2"/>
                  <w:lang w:val="uk-UA"/>
                </w:rPr>
                <w:t>.</w:t>
              </w:r>
              <w:r w:rsidR="0042244E" w:rsidRPr="00D96C47">
                <w:rPr>
                  <w:rStyle w:val="af2"/>
                </w:rPr>
                <w:t>pdf</w:t>
              </w:r>
            </w:hyperlink>
          </w:p>
        </w:tc>
        <w:tc>
          <w:tcPr>
            <w:tcW w:w="1560" w:type="dxa"/>
            <w:gridSpan w:val="3"/>
            <w:vAlign w:val="center"/>
          </w:tcPr>
          <w:p w:rsidR="0042244E" w:rsidRPr="00D96C47" w:rsidRDefault="0042244E" w:rsidP="0032382D">
            <w:pPr>
              <w:ind w:left="142"/>
              <w:jc w:val="center"/>
              <w:rPr>
                <w:lang w:val="uk-UA"/>
              </w:rPr>
            </w:pPr>
            <w:r w:rsidRPr="00D96C47">
              <w:rPr>
                <w:lang w:val="uk-UA"/>
              </w:rPr>
              <w:t>інформація</w:t>
            </w:r>
          </w:p>
        </w:tc>
        <w:tc>
          <w:tcPr>
            <w:tcW w:w="1134" w:type="dxa"/>
            <w:gridSpan w:val="2"/>
            <w:vAlign w:val="center"/>
          </w:tcPr>
          <w:p w:rsidR="00D96C47" w:rsidRDefault="0042244E" w:rsidP="0032382D">
            <w:pPr>
              <w:ind w:left="142"/>
              <w:jc w:val="center"/>
              <w:rPr>
                <w:lang w:val="uk-UA"/>
              </w:rPr>
            </w:pPr>
            <w:r w:rsidRPr="00D96C47">
              <w:rPr>
                <w:lang w:val="uk-UA"/>
              </w:rPr>
              <w:t>01.12.</w:t>
            </w:r>
          </w:p>
          <w:p w:rsidR="0042244E" w:rsidRPr="00D96C47" w:rsidRDefault="0042244E" w:rsidP="0032382D">
            <w:pPr>
              <w:ind w:left="142"/>
              <w:jc w:val="center"/>
              <w:rPr>
                <w:lang w:val="uk-UA"/>
              </w:rPr>
            </w:pPr>
            <w:r w:rsidRPr="00D96C47">
              <w:rPr>
                <w:lang w:val="uk-UA"/>
              </w:rPr>
              <w:t>2025</w:t>
            </w:r>
          </w:p>
          <w:p w:rsidR="00D96C47" w:rsidRDefault="0042244E" w:rsidP="0032382D">
            <w:pPr>
              <w:ind w:left="142"/>
              <w:jc w:val="center"/>
              <w:rPr>
                <w:lang w:val="uk-UA"/>
              </w:rPr>
            </w:pPr>
            <w:r w:rsidRPr="00D96C47">
              <w:rPr>
                <w:lang w:val="uk-UA"/>
              </w:rPr>
              <w:t>05.12.</w:t>
            </w:r>
          </w:p>
          <w:p w:rsidR="0042244E" w:rsidRPr="00D96C47" w:rsidRDefault="0042244E" w:rsidP="0032382D">
            <w:pPr>
              <w:ind w:left="142"/>
              <w:jc w:val="center"/>
              <w:rPr>
                <w:lang w:val="uk-UA"/>
              </w:rPr>
            </w:pPr>
            <w:r w:rsidRPr="00D96C47">
              <w:rPr>
                <w:lang w:val="uk-UA"/>
              </w:rPr>
              <w:t>2025</w:t>
            </w:r>
          </w:p>
        </w:tc>
        <w:tc>
          <w:tcPr>
            <w:tcW w:w="1275" w:type="dxa"/>
            <w:vAlign w:val="center"/>
          </w:tcPr>
          <w:p w:rsidR="0042244E" w:rsidRPr="00D96C47" w:rsidRDefault="0042244E" w:rsidP="0032382D">
            <w:pPr>
              <w:ind w:left="142"/>
              <w:jc w:val="center"/>
              <w:rPr>
                <w:lang w:val="uk-UA"/>
              </w:rPr>
            </w:pPr>
            <w:r w:rsidRPr="00D96C47">
              <w:rPr>
                <w:lang w:val="uk-UA"/>
              </w:rPr>
              <w:t>практичний психолог</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125"/>
        </w:trPr>
        <w:tc>
          <w:tcPr>
            <w:tcW w:w="5670" w:type="dxa"/>
            <w:vAlign w:val="center"/>
          </w:tcPr>
          <w:p w:rsidR="0042244E" w:rsidRPr="00D96C47" w:rsidRDefault="0042244E" w:rsidP="0032382D">
            <w:pPr>
              <w:ind w:left="142"/>
              <w:jc w:val="center"/>
              <w:rPr>
                <w:lang w:val="uk-UA"/>
              </w:rPr>
            </w:pPr>
            <w:r w:rsidRPr="00D96C47">
              <w:rPr>
                <w:lang w:val="uk-UA"/>
              </w:rPr>
              <w:lastRenderedPageBreak/>
              <w:t>Заходи щодо запобігання поширенню небезпечних ігор в ТікТок</w:t>
            </w:r>
          </w:p>
        </w:tc>
        <w:tc>
          <w:tcPr>
            <w:tcW w:w="1560" w:type="dxa"/>
            <w:gridSpan w:val="3"/>
            <w:vAlign w:val="center"/>
          </w:tcPr>
          <w:p w:rsidR="0042244E" w:rsidRPr="00D96C47" w:rsidRDefault="0042244E" w:rsidP="0032382D">
            <w:pPr>
              <w:ind w:left="142"/>
              <w:jc w:val="center"/>
              <w:rPr>
                <w:lang w:val="uk-UA"/>
              </w:rPr>
            </w:pPr>
            <w:r w:rsidRPr="00D96C47">
              <w:rPr>
                <w:lang w:val="uk-UA"/>
              </w:rPr>
              <w:t>наказ</w:t>
            </w:r>
          </w:p>
          <w:p w:rsidR="0042244E" w:rsidRPr="00D96C47" w:rsidRDefault="0042244E" w:rsidP="0032382D">
            <w:pPr>
              <w:ind w:left="142"/>
              <w:jc w:val="center"/>
              <w:rPr>
                <w:lang w:val="uk-UA"/>
              </w:rPr>
            </w:pPr>
            <w:r w:rsidRPr="00D96C47">
              <w:rPr>
                <w:lang w:val="uk-UA"/>
              </w:rPr>
              <w:t>план</w:t>
            </w:r>
          </w:p>
        </w:tc>
        <w:tc>
          <w:tcPr>
            <w:tcW w:w="1134" w:type="dxa"/>
            <w:gridSpan w:val="2"/>
            <w:vAlign w:val="center"/>
          </w:tcPr>
          <w:p w:rsidR="0042244E" w:rsidRPr="00D96C47" w:rsidRDefault="0042244E" w:rsidP="0032382D">
            <w:pPr>
              <w:ind w:left="142"/>
              <w:jc w:val="center"/>
              <w:rPr>
                <w:lang w:val="uk-UA"/>
              </w:rPr>
            </w:pPr>
            <w:r w:rsidRPr="00D96C47">
              <w:rPr>
                <w:lang w:val="uk-UA"/>
              </w:rPr>
              <w:t>грудень</w:t>
            </w:r>
          </w:p>
        </w:tc>
        <w:tc>
          <w:tcPr>
            <w:tcW w:w="1275" w:type="dxa"/>
            <w:vAlign w:val="center"/>
          </w:tcPr>
          <w:p w:rsidR="0042244E" w:rsidRPr="00D96C47" w:rsidRDefault="0042244E" w:rsidP="0032382D">
            <w:pPr>
              <w:ind w:left="142"/>
              <w:jc w:val="center"/>
              <w:rPr>
                <w:lang w:val="uk-UA"/>
              </w:rPr>
            </w:pPr>
            <w:r w:rsidRPr="00D96C47">
              <w:rPr>
                <w:lang w:val="uk-UA"/>
              </w:rPr>
              <w:t>класні керівники</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135"/>
        </w:trPr>
        <w:tc>
          <w:tcPr>
            <w:tcW w:w="5670" w:type="dxa"/>
            <w:vAlign w:val="center"/>
          </w:tcPr>
          <w:p w:rsidR="0042244E" w:rsidRPr="00D96C47" w:rsidRDefault="0042244E" w:rsidP="0032382D">
            <w:pPr>
              <w:ind w:left="142"/>
              <w:jc w:val="center"/>
              <w:rPr>
                <w:lang w:val="uk-UA"/>
              </w:rPr>
            </w:pPr>
            <w:r w:rsidRPr="00D96C47">
              <w:rPr>
                <w:lang w:val="uk-UA"/>
              </w:rPr>
              <w:t>У</w:t>
            </w:r>
            <w:r w:rsidRPr="00D96C47">
              <w:t>рок відвертого спілкування: «Найбільше щастя – це здоров’я»</w:t>
            </w:r>
          </w:p>
        </w:tc>
        <w:tc>
          <w:tcPr>
            <w:tcW w:w="1560" w:type="dxa"/>
            <w:gridSpan w:val="3"/>
            <w:vAlign w:val="center"/>
          </w:tcPr>
          <w:p w:rsidR="0042244E" w:rsidRPr="00D96C47" w:rsidRDefault="0042244E" w:rsidP="0032382D">
            <w:pPr>
              <w:ind w:left="142"/>
              <w:jc w:val="center"/>
              <w:rPr>
                <w:lang w:val="uk-UA"/>
              </w:rPr>
            </w:pPr>
            <w:r w:rsidRPr="00D96C47">
              <w:rPr>
                <w:lang w:val="uk-UA"/>
              </w:rPr>
              <w:t>інформація</w:t>
            </w:r>
          </w:p>
        </w:tc>
        <w:tc>
          <w:tcPr>
            <w:tcW w:w="1134" w:type="dxa"/>
            <w:gridSpan w:val="2"/>
            <w:vAlign w:val="center"/>
          </w:tcPr>
          <w:p w:rsidR="00D96C47" w:rsidRDefault="0042244E" w:rsidP="0032382D">
            <w:pPr>
              <w:ind w:left="142"/>
              <w:jc w:val="center"/>
              <w:rPr>
                <w:lang w:val="uk-UA"/>
              </w:rPr>
            </w:pPr>
            <w:r w:rsidRPr="00D96C47">
              <w:rPr>
                <w:lang w:val="uk-UA"/>
              </w:rPr>
              <w:t>04.12.</w:t>
            </w:r>
          </w:p>
          <w:p w:rsidR="0042244E" w:rsidRPr="00D96C47" w:rsidRDefault="0042244E" w:rsidP="0032382D">
            <w:pPr>
              <w:ind w:left="142"/>
              <w:jc w:val="center"/>
              <w:rPr>
                <w:lang w:val="uk-UA"/>
              </w:rPr>
            </w:pPr>
            <w:r w:rsidRPr="00D96C47">
              <w:rPr>
                <w:lang w:val="uk-UA"/>
              </w:rPr>
              <w:t>2025</w:t>
            </w:r>
          </w:p>
        </w:tc>
        <w:tc>
          <w:tcPr>
            <w:tcW w:w="1275" w:type="dxa"/>
            <w:vAlign w:val="center"/>
          </w:tcPr>
          <w:p w:rsidR="0042244E" w:rsidRPr="00D96C47" w:rsidRDefault="0042244E" w:rsidP="0032382D">
            <w:pPr>
              <w:ind w:left="142"/>
              <w:jc w:val="center"/>
              <w:rPr>
                <w:lang w:val="uk-UA"/>
              </w:rPr>
            </w:pPr>
            <w:r w:rsidRPr="00D96C47">
              <w:rPr>
                <w:lang w:val="uk-UA"/>
              </w:rPr>
              <w:t>сестра медична</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826"/>
        </w:trPr>
        <w:tc>
          <w:tcPr>
            <w:tcW w:w="5670" w:type="dxa"/>
            <w:vAlign w:val="center"/>
          </w:tcPr>
          <w:p w:rsidR="0042244E" w:rsidRPr="00D96C47" w:rsidRDefault="0042244E" w:rsidP="0032382D">
            <w:pPr>
              <w:ind w:left="142"/>
              <w:jc w:val="center"/>
              <w:rPr>
                <w:lang w:val="uk-UA"/>
              </w:rPr>
            </w:pPr>
            <w:r w:rsidRPr="00D96C47">
              <w:t>Консультації з класними керівниками за підсумки проведених діагностик</w:t>
            </w:r>
          </w:p>
        </w:tc>
        <w:tc>
          <w:tcPr>
            <w:tcW w:w="1560" w:type="dxa"/>
            <w:gridSpan w:val="3"/>
            <w:vAlign w:val="center"/>
          </w:tcPr>
          <w:p w:rsidR="0042244E" w:rsidRPr="00D96C47" w:rsidRDefault="0042244E" w:rsidP="0032382D">
            <w:pPr>
              <w:ind w:left="142"/>
              <w:jc w:val="center"/>
              <w:rPr>
                <w:lang w:val="uk-UA"/>
              </w:rPr>
            </w:pPr>
            <w:r w:rsidRPr="00D96C47">
              <w:rPr>
                <w:lang w:val="uk-UA"/>
              </w:rPr>
              <w:t>інформація</w:t>
            </w:r>
          </w:p>
        </w:tc>
        <w:tc>
          <w:tcPr>
            <w:tcW w:w="1134" w:type="dxa"/>
            <w:gridSpan w:val="2"/>
            <w:vAlign w:val="center"/>
          </w:tcPr>
          <w:p w:rsidR="0042244E" w:rsidRPr="00D96C47" w:rsidRDefault="0042244E" w:rsidP="0032382D">
            <w:pPr>
              <w:ind w:left="142"/>
              <w:jc w:val="center"/>
              <w:rPr>
                <w:lang w:val="uk-UA"/>
              </w:rPr>
            </w:pPr>
            <w:r w:rsidRPr="00D96C47">
              <w:rPr>
                <w:lang w:val="uk-UA"/>
              </w:rPr>
              <w:t>грудень</w:t>
            </w:r>
          </w:p>
        </w:tc>
        <w:tc>
          <w:tcPr>
            <w:tcW w:w="1275" w:type="dxa"/>
            <w:vAlign w:val="center"/>
          </w:tcPr>
          <w:p w:rsidR="0042244E" w:rsidRPr="00D96C47" w:rsidRDefault="0019013E" w:rsidP="0032382D">
            <w:pPr>
              <w:ind w:left="142"/>
              <w:jc w:val="center"/>
              <w:rPr>
                <w:lang w:val="uk-UA"/>
              </w:rPr>
            </w:pPr>
            <w:r w:rsidRPr="00D96C47">
              <w:rPr>
                <w:lang w:val="uk-UA"/>
              </w:rPr>
              <w:t>ЗДНВР</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135"/>
        </w:trPr>
        <w:tc>
          <w:tcPr>
            <w:tcW w:w="5670" w:type="dxa"/>
            <w:vAlign w:val="center"/>
          </w:tcPr>
          <w:p w:rsidR="0042244E" w:rsidRPr="00D96C47" w:rsidRDefault="0042244E" w:rsidP="0032382D">
            <w:pPr>
              <w:ind w:left="142"/>
              <w:jc w:val="center"/>
            </w:pPr>
            <w:r w:rsidRPr="00D96C47">
              <w:t>Моніторинг дотримання учнями правил поведінки під час освітнього процесу</w:t>
            </w:r>
          </w:p>
        </w:tc>
        <w:tc>
          <w:tcPr>
            <w:tcW w:w="1560" w:type="dxa"/>
            <w:gridSpan w:val="3"/>
            <w:vAlign w:val="center"/>
          </w:tcPr>
          <w:p w:rsidR="0042244E" w:rsidRPr="00D96C47" w:rsidRDefault="0042244E" w:rsidP="0032382D">
            <w:pPr>
              <w:ind w:left="142"/>
              <w:jc w:val="center"/>
              <w:rPr>
                <w:lang w:val="uk-UA"/>
              </w:rPr>
            </w:pPr>
            <w:r w:rsidRPr="00D96C47">
              <w:rPr>
                <w:lang w:val="uk-UA"/>
              </w:rPr>
              <w:t>інформація</w:t>
            </w:r>
          </w:p>
        </w:tc>
        <w:tc>
          <w:tcPr>
            <w:tcW w:w="1134" w:type="dxa"/>
            <w:gridSpan w:val="2"/>
            <w:vAlign w:val="center"/>
          </w:tcPr>
          <w:p w:rsidR="0042244E" w:rsidRPr="00D96C47" w:rsidRDefault="0042244E" w:rsidP="0032382D">
            <w:pPr>
              <w:ind w:left="142"/>
              <w:jc w:val="center"/>
              <w:rPr>
                <w:lang w:val="uk-UA"/>
              </w:rPr>
            </w:pPr>
            <w:r w:rsidRPr="00D96C47">
              <w:rPr>
                <w:lang w:val="uk-UA"/>
              </w:rPr>
              <w:t>грудень</w:t>
            </w:r>
          </w:p>
        </w:tc>
        <w:tc>
          <w:tcPr>
            <w:tcW w:w="1275" w:type="dxa"/>
            <w:vAlign w:val="center"/>
          </w:tcPr>
          <w:p w:rsidR="0042244E" w:rsidRPr="00D96C47" w:rsidRDefault="0019013E" w:rsidP="0032382D">
            <w:pPr>
              <w:ind w:left="142"/>
              <w:jc w:val="center"/>
              <w:rPr>
                <w:lang w:val="uk-UA"/>
              </w:rPr>
            </w:pPr>
            <w:r w:rsidRPr="00D96C47">
              <w:rPr>
                <w:lang w:val="uk-UA"/>
              </w:rPr>
              <w:t>ЗДНВР</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C47">
        <w:trPr>
          <w:trHeight w:val="135"/>
        </w:trPr>
        <w:tc>
          <w:tcPr>
            <w:tcW w:w="11057" w:type="dxa"/>
            <w:gridSpan w:val="8"/>
            <w:shd w:val="clear" w:color="auto" w:fill="DEEAF6" w:themeFill="accent1" w:themeFillTint="33"/>
            <w:vAlign w:val="center"/>
          </w:tcPr>
          <w:p w:rsidR="0042244E" w:rsidRPr="00D96C47" w:rsidRDefault="0042244E" w:rsidP="0032382D">
            <w:pPr>
              <w:ind w:left="142"/>
              <w:jc w:val="center"/>
              <w:rPr>
                <w:b/>
                <w:color w:val="C45911" w:themeColor="accent2" w:themeShade="BF"/>
                <w:lang w:val="uk-UA"/>
              </w:rPr>
            </w:pPr>
            <w:r w:rsidRPr="00D96C47">
              <w:rPr>
                <w:b/>
                <w:lang w:val="uk-UA"/>
              </w:rPr>
              <w:t>3.Формування інклюзивного, розвивального та мотивуючого до навчання освітнього простору</w:t>
            </w:r>
          </w:p>
        </w:tc>
      </w:tr>
      <w:tr w:rsidR="0042244E" w:rsidRPr="004C143D" w:rsidTr="00D968D6">
        <w:trPr>
          <w:trHeight w:val="438"/>
        </w:trPr>
        <w:tc>
          <w:tcPr>
            <w:tcW w:w="5670" w:type="dxa"/>
            <w:vAlign w:val="center"/>
          </w:tcPr>
          <w:p w:rsidR="0042244E" w:rsidRPr="00D96C47" w:rsidRDefault="0042244E" w:rsidP="0032382D">
            <w:pPr>
              <w:ind w:left="142"/>
              <w:jc w:val="center"/>
              <w:rPr>
                <w:lang w:val="uk-UA"/>
              </w:rPr>
            </w:pPr>
            <w:r w:rsidRPr="00D96C47">
              <w:t>Аналіз виконання індивідуального навчального плану індивідуального навчання</w:t>
            </w:r>
          </w:p>
        </w:tc>
        <w:tc>
          <w:tcPr>
            <w:tcW w:w="1560" w:type="dxa"/>
            <w:gridSpan w:val="3"/>
            <w:vAlign w:val="center"/>
          </w:tcPr>
          <w:p w:rsidR="0042244E" w:rsidRPr="00D96C47" w:rsidRDefault="0042244E" w:rsidP="0032382D">
            <w:pPr>
              <w:ind w:left="142"/>
              <w:jc w:val="center"/>
              <w:rPr>
                <w:lang w:val="uk-UA"/>
              </w:rPr>
            </w:pPr>
            <w:r w:rsidRPr="00D96C47">
              <w:rPr>
                <w:lang w:val="uk-UA"/>
              </w:rPr>
              <w:t>інформація</w:t>
            </w:r>
          </w:p>
        </w:tc>
        <w:tc>
          <w:tcPr>
            <w:tcW w:w="1134" w:type="dxa"/>
            <w:gridSpan w:val="2"/>
            <w:vAlign w:val="center"/>
          </w:tcPr>
          <w:p w:rsidR="00D96C47" w:rsidRDefault="0042244E" w:rsidP="0032382D">
            <w:pPr>
              <w:ind w:left="142"/>
              <w:jc w:val="center"/>
              <w:rPr>
                <w:lang w:val="uk-UA"/>
              </w:rPr>
            </w:pPr>
            <w:r w:rsidRPr="00D96C47">
              <w:rPr>
                <w:lang w:val="uk-UA"/>
              </w:rPr>
              <w:t>24.12.</w:t>
            </w:r>
          </w:p>
          <w:p w:rsidR="0042244E" w:rsidRPr="00D96C47" w:rsidRDefault="0042244E" w:rsidP="0032382D">
            <w:pPr>
              <w:ind w:left="142"/>
              <w:jc w:val="center"/>
              <w:rPr>
                <w:lang w:val="uk-UA"/>
              </w:rPr>
            </w:pPr>
            <w:r w:rsidRPr="00D96C47">
              <w:rPr>
                <w:lang w:val="uk-UA"/>
              </w:rPr>
              <w:t>2025</w:t>
            </w:r>
          </w:p>
        </w:tc>
        <w:tc>
          <w:tcPr>
            <w:tcW w:w="1275" w:type="dxa"/>
            <w:vAlign w:val="center"/>
          </w:tcPr>
          <w:p w:rsidR="0042244E" w:rsidRPr="00D96C47" w:rsidRDefault="0042244E" w:rsidP="0032382D">
            <w:pPr>
              <w:ind w:left="142"/>
              <w:jc w:val="center"/>
              <w:rPr>
                <w:lang w:val="uk-UA"/>
              </w:rPr>
            </w:pPr>
            <w:r w:rsidRPr="00D96C47">
              <w:rPr>
                <w:bCs/>
                <w:lang w:val="uk-UA"/>
              </w:rPr>
              <w:t>адміністрація закладу</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691"/>
        </w:trPr>
        <w:tc>
          <w:tcPr>
            <w:tcW w:w="5670" w:type="dxa"/>
            <w:vAlign w:val="center"/>
          </w:tcPr>
          <w:p w:rsidR="0042244E" w:rsidRPr="00D96C47" w:rsidRDefault="0042244E" w:rsidP="0032382D">
            <w:pPr>
              <w:ind w:left="142"/>
              <w:jc w:val="center"/>
              <w:rPr>
                <w:bCs/>
                <w:lang w:val="uk-UA"/>
              </w:rPr>
            </w:pPr>
            <w:r w:rsidRPr="00D96C47">
              <w:rPr>
                <w:bCs/>
                <w:lang w:val="uk-UA"/>
              </w:rPr>
              <w:t>Співпраця із спортивними клубами, соціальними установами з метою формування у здобувачів освіти мотивації до здорового способу життя</w:t>
            </w:r>
          </w:p>
        </w:tc>
        <w:tc>
          <w:tcPr>
            <w:tcW w:w="1560" w:type="dxa"/>
            <w:gridSpan w:val="3"/>
            <w:vAlign w:val="center"/>
          </w:tcPr>
          <w:p w:rsidR="0042244E" w:rsidRPr="00D96C47" w:rsidRDefault="0042244E" w:rsidP="0032382D">
            <w:pPr>
              <w:ind w:left="142"/>
              <w:jc w:val="center"/>
              <w:rPr>
                <w:lang w:val="uk-UA"/>
              </w:rPr>
            </w:pPr>
            <w:r w:rsidRPr="00D96C47">
              <w:rPr>
                <w:lang w:val="uk-UA"/>
              </w:rPr>
              <w:t>план</w:t>
            </w:r>
          </w:p>
        </w:tc>
        <w:tc>
          <w:tcPr>
            <w:tcW w:w="1134" w:type="dxa"/>
            <w:gridSpan w:val="2"/>
            <w:vAlign w:val="center"/>
          </w:tcPr>
          <w:p w:rsidR="0042244E" w:rsidRPr="00D96C47" w:rsidRDefault="0042244E" w:rsidP="0032382D">
            <w:pPr>
              <w:ind w:left="142"/>
              <w:jc w:val="center"/>
              <w:rPr>
                <w:lang w:val="uk-UA"/>
              </w:rPr>
            </w:pPr>
            <w:r w:rsidRPr="00D96C47">
              <w:rPr>
                <w:lang w:val="uk-UA"/>
              </w:rPr>
              <w:t>грудень</w:t>
            </w:r>
          </w:p>
        </w:tc>
        <w:tc>
          <w:tcPr>
            <w:tcW w:w="1275" w:type="dxa"/>
            <w:vAlign w:val="center"/>
          </w:tcPr>
          <w:p w:rsidR="0042244E" w:rsidRPr="00D96C47" w:rsidRDefault="0019013E" w:rsidP="0032382D">
            <w:pPr>
              <w:ind w:left="142"/>
              <w:jc w:val="center"/>
              <w:rPr>
                <w:bCs/>
                <w:lang w:val="uk-UA"/>
              </w:rPr>
            </w:pPr>
            <w:r w:rsidRPr="00D96C47">
              <w:rPr>
                <w:lang w:val="uk-UA"/>
              </w:rPr>
              <w:t>ЗДНВР</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118"/>
        </w:trPr>
        <w:tc>
          <w:tcPr>
            <w:tcW w:w="5670" w:type="dxa"/>
            <w:vAlign w:val="center"/>
          </w:tcPr>
          <w:p w:rsidR="0042244E" w:rsidRPr="00D96C47" w:rsidRDefault="0042244E" w:rsidP="0032382D">
            <w:pPr>
              <w:spacing w:line="240" w:lineRule="atLeast"/>
              <w:ind w:left="142"/>
              <w:jc w:val="center"/>
              <w:rPr>
                <w:rFonts w:eastAsia="Calibri"/>
                <w:color w:val="000000"/>
                <w:shd w:val="clear" w:color="auto" w:fill="FFFFFF"/>
                <w:lang w:val="uk-UA" w:eastAsia="en-US"/>
              </w:rPr>
            </w:pPr>
            <w:r w:rsidRPr="00D96C47">
              <w:rPr>
                <w:rFonts w:eastAsia="Calibri"/>
                <w:lang w:val="uk-UA" w:eastAsia="en-US"/>
              </w:rPr>
              <w:t>Проведення</w:t>
            </w:r>
            <w:r w:rsidRPr="00D96C47">
              <w:rPr>
                <w:rFonts w:eastAsia="Calibri"/>
                <w:bCs/>
                <w:iCs/>
                <w:color w:val="000000"/>
                <w:lang w:val="uk-UA" w:eastAsia="en-US"/>
              </w:rPr>
              <w:t xml:space="preserve"> заходів до </w:t>
            </w:r>
            <w:r w:rsidRPr="00D96C47">
              <w:rPr>
                <w:rFonts w:eastAsia="Calibri"/>
                <w:color w:val="000000"/>
                <w:shd w:val="clear" w:color="auto" w:fill="FFFFFF"/>
                <w:lang w:eastAsia="en-US"/>
              </w:rPr>
              <w:t>Національн</w:t>
            </w:r>
            <w:r w:rsidRPr="00D96C47">
              <w:rPr>
                <w:rFonts w:eastAsia="Calibri"/>
                <w:color w:val="000000"/>
                <w:shd w:val="clear" w:color="auto" w:fill="FFFFFF"/>
                <w:lang w:val="uk-UA" w:eastAsia="en-US"/>
              </w:rPr>
              <w:t xml:space="preserve">ого </w:t>
            </w:r>
            <w:r w:rsidRPr="00D96C47">
              <w:rPr>
                <w:rFonts w:eastAsia="Calibri"/>
                <w:color w:val="000000"/>
                <w:shd w:val="clear" w:color="auto" w:fill="FFFFFF"/>
                <w:lang w:eastAsia="en-US"/>
              </w:rPr>
              <w:t>тиж</w:t>
            </w:r>
            <w:r w:rsidRPr="00D96C47">
              <w:rPr>
                <w:rFonts w:eastAsia="Calibri"/>
                <w:color w:val="000000"/>
                <w:shd w:val="clear" w:color="auto" w:fill="FFFFFF"/>
                <w:lang w:val="uk-UA" w:eastAsia="en-US"/>
              </w:rPr>
              <w:t>ня</w:t>
            </w:r>
            <w:r w:rsidRPr="00D96C47">
              <w:rPr>
                <w:rFonts w:eastAsia="Calibri"/>
                <w:color w:val="000000"/>
                <w:shd w:val="clear" w:color="auto" w:fill="FFFFFF"/>
                <w:lang w:eastAsia="en-US"/>
              </w:rPr>
              <w:t xml:space="preserve"> дитячого читання</w:t>
            </w:r>
          </w:p>
          <w:p w:rsidR="0042244E" w:rsidRPr="00D96C47" w:rsidRDefault="0042244E" w:rsidP="0032382D">
            <w:pPr>
              <w:ind w:left="142"/>
              <w:jc w:val="center"/>
              <w:rPr>
                <w:bCs/>
                <w:lang w:val="uk-UA"/>
              </w:rPr>
            </w:pPr>
          </w:p>
        </w:tc>
        <w:tc>
          <w:tcPr>
            <w:tcW w:w="1560" w:type="dxa"/>
            <w:gridSpan w:val="3"/>
            <w:vAlign w:val="center"/>
          </w:tcPr>
          <w:p w:rsidR="0042244E" w:rsidRPr="00D96C47" w:rsidRDefault="0042244E" w:rsidP="0032382D">
            <w:pPr>
              <w:ind w:left="142"/>
              <w:jc w:val="center"/>
              <w:rPr>
                <w:lang w:val="uk-UA"/>
              </w:rPr>
            </w:pPr>
            <w:r w:rsidRPr="00D96C47">
              <w:rPr>
                <w:lang w:val="uk-UA"/>
              </w:rPr>
              <w:t>план</w:t>
            </w:r>
          </w:p>
        </w:tc>
        <w:tc>
          <w:tcPr>
            <w:tcW w:w="1134" w:type="dxa"/>
            <w:gridSpan w:val="2"/>
            <w:vAlign w:val="center"/>
          </w:tcPr>
          <w:p w:rsidR="00D96C47" w:rsidRDefault="0042244E" w:rsidP="0032382D">
            <w:pPr>
              <w:ind w:left="142"/>
              <w:jc w:val="center"/>
              <w:rPr>
                <w:lang w:val="uk-UA"/>
              </w:rPr>
            </w:pPr>
            <w:r w:rsidRPr="00D96C47">
              <w:rPr>
                <w:lang w:val="uk-UA"/>
              </w:rPr>
              <w:t>01.12.</w:t>
            </w:r>
          </w:p>
          <w:p w:rsidR="00D96C47" w:rsidRDefault="0042244E" w:rsidP="0032382D">
            <w:pPr>
              <w:ind w:left="142"/>
              <w:jc w:val="center"/>
              <w:rPr>
                <w:lang w:val="uk-UA"/>
              </w:rPr>
            </w:pPr>
            <w:r w:rsidRPr="00D96C47">
              <w:rPr>
                <w:lang w:val="uk-UA"/>
              </w:rPr>
              <w:t>2025-05.06.</w:t>
            </w:r>
          </w:p>
          <w:p w:rsidR="0042244E" w:rsidRPr="00D96C47" w:rsidRDefault="0042244E" w:rsidP="0032382D">
            <w:pPr>
              <w:ind w:left="142"/>
              <w:jc w:val="center"/>
              <w:rPr>
                <w:lang w:val="uk-UA"/>
              </w:rPr>
            </w:pPr>
            <w:r w:rsidRPr="00D96C47">
              <w:rPr>
                <w:lang w:val="uk-UA"/>
              </w:rPr>
              <w:t>2025</w:t>
            </w:r>
          </w:p>
        </w:tc>
        <w:tc>
          <w:tcPr>
            <w:tcW w:w="1275" w:type="dxa"/>
            <w:vAlign w:val="center"/>
          </w:tcPr>
          <w:p w:rsidR="0042244E" w:rsidRPr="00D96C47" w:rsidRDefault="0042244E" w:rsidP="0032382D">
            <w:pPr>
              <w:ind w:left="142" w:right="-109" w:hanging="102"/>
              <w:jc w:val="center"/>
              <w:rPr>
                <w:bCs/>
                <w:lang w:val="uk-UA"/>
              </w:rPr>
            </w:pPr>
            <w:r w:rsidRPr="00D96C47">
              <w:rPr>
                <w:bCs/>
                <w:lang w:val="uk-UA"/>
              </w:rPr>
              <w:t>завідувач бібліотеки</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327"/>
        </w:trPr>
        <w:tc>
          <w:tcPr>
            <w:tcW w:w="5670" w:type="dxa"/>
            <w:vAlign w:val="center"/>
          </w:tcPr>
          <w:p w:rsidR="0042244E" w:rsidRPr="00D96C47" w:rsidRDefault="0042244E" w:rsidP="0032382D">
            <w:pPr>
              <w:ind w:left="142"/>
              <w:jc w:val="center"/>
              <w:rPr>
                <w:bCs/>
                <w:lang w:val="uk-UA"/>
              </w:rPr>
            </w:pPr>
            <w:r w:rsidRPr="00D96C47">
              <w:rPr>
                <w:lang w:val="uk-UA"/>
              </w:rPr>
              <w:t xml:space="preserve">Моніторинг </w:t>
            </w:r>
            <w:r w:rsidRPr="00D96C47">
              <w:t xml:space="preserve"> читацької активності учнів 5-11 класів</w:t>
            </w:r>
          </w:p>
        </w:tc>
        <w:tc>
          <w:tcPr>
            <w:tcW w:w="1560" w:type="dxa"/>
            <w:gridSpan w:val="3"/>
            <w:vAlign w:val="center"/>
          </w:tcPr>
          <w:p w:rsidR="0042244E" w:rsidRPr="00D96C47" w:rsidRDefault="0042244E" w:rsidP="0032382D">
            <w:pPr>
              <w:ind w:left="142"/>
              <w:jc w:val="center"/>
              <w:rPr>
                <w:lang w:val="uk-UA"/>
              </w:rPr>
            </w:pPr>
            <w:r w:rsidRPr="00D96C47">
              <w:rPr>
                <w:lang w:val="uk-UA"/>
              </w:rPr>
              <w:t>звіт</w:t>
            </w:r>
          </w:p>
        </w:tc>
        <w:tc>
          <w:tcPr>
            <w:tcW w:w="1134" w:type="dxa"/>
            <w:gridSpan w:val="2"/>
            <w:vAlign w:val="center"/>
          </w:tcPr>
          <w:p w:rsidR="00D96C47" w:rsidRDefault="0042244E" w:rsidP="0032382D">
            <w:pPr>
              <w:ind w:left="142"/>
              <w:jc w:val="center"/>
              <w:rPr>
                <w:lang w:val="uk-UA"/>
              </w:rPr>
            </w:pPr>
            <w:r w:rsidRPr="00D96C47">
              <w:rPr>
                <w:lang w:val="uk-UA"/>
              </w:rPr>
              <w:t>до 29.12.</w:t>
            </w:r>
          </w:p>
          <w:p w:rsidR="0042244E" w:rsidRPr="00D96C47" w:rsidRDefault="0042244E" w:rsidP="0032382D">
            <w:pPr>
              <w:ind w:left="142"/>
              <w:jc w:val="center"/>
              <w:rPr>
                <w:lang w:val="uk-UA"/>
              </w:rPr>
            </w:pPr>
            <w:r w:rsidRPr="00D96C47">
              <w:rPr>
                <w:lang w:val="uk-UA"/>
              </w:rPr>
              <w:t>2025</w:t>
            </w:r>
          </w:p>
        </w:tc>
        <w:tc>
          <w:tcPr>
            <w:tcW w:w="1275" w:type="dxa"/>
            <w:vAlign w:val="center"/>
          </w:tcPr>
          <w:p w:rsidR="0042244E" w:rsidRPr="00D96C47" w:rsidRDefault="0042244E" w:rsidP="0032382D">
            <w:pPr>
              <w:ind w:left="142"/>
              <w:jc w:val="center"/>
              <w:rPr>
                <w:bCs/>
                <w:lang w:val="uk-UA"/>
              </w:rPr>
            </w:pPr>
            <w:r w:rsidRPr="00D96C47">
              <w:rPr>
                <w:bCs/>
                <w:lang w:val="uk-UA"/>
              </w:rPr>
              <w:t>завідувач бібліотеки</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211"/>
        </w:trPr>
        <w:tc>
          <w:tcPr>
            <w:tcW w:w="5670" w:type="dxa"/>
            <w:vAlign w:val="center"/>
          </w:tcPr>
          <w:p w:rsidR="0042244E" w:rsidRPr="00D96C47" w:rsidRDefault="0042244E" w:rsidP="0032382D">
            <w:pPr>
              <w:ind w:left="142"/>
              <w:jc w:val="center"/>
              <w:rPr>
                <w:lang w:val="uk-UA"/>
              </w:rPr>
            </w:pPr>
            <w:r w:rsidRPr="00D96C47">
              <w:t xml:space="preserve">Проведення щоденних </w:t>
            </w:r>
            <w:r w:rsidRPr="00D96C47">
              <w:rPr>
                <w:lang w:val="uk-UA"/>
              </w:rPr>
              <w:t>ранкових зустрічей</w:t>
            </w:r>
            <w:r w:rsidRPr="00D96C47">
              <w:t xml:space="preserve">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560" w:type="dxa"/>
            <w:gridSpan w:val="3"/>
            <w:vAlign w:val="center"/>
          </w:tcPr>
          <w:p w:rsidR="0042244E" w:rsidRPr="00D96C47" w:rsidRDefault="0042244E" w:rsidP="0032382D">
            <w:pPr>
              <w:ind w:left="142"/>
              <w:jc w:val="center"/>
              <w:rPr>
                <w:lang w:val="uk-UA"/>
              </w:rPr>
            </w:pPr>
            <w:r w:rsidRPr="00D96C47">
              <w:rPr>
                <w:lang w:val="uk-UA"/>
              </w:rPr>
              <w:t>інформація</w:t>
            </w:r>
          </w:p>
        </w:tc>
        <w:tc>
          <w:tcPr>
            <w:tcW w:w="1134" w:type="dxa"/>
            <w:gridSpan w:val="2"/>
            <w:vAlign w:val="center"/>
          </w:tcPr>
          <w:p w:rsidR="0042244E" w:rsidRPr="00D96C47" w:rsidRDefault="0042244E" w:rsidP="0032382D">
            <w:pPr>
              <w:ind w:left="142"/>
              <w:jc w:val="center"/>
              <w:rPr>
                <w:lang w:val="uk-UA"/>
              </w:rPr>
            </w:pPr>
            <w:r w:rsidRPr="00D96C47">
              <w:rPr>
                <w:lang w:val="uk-UA"/>
              </w:rPr>
              <w:t>грудень</w:t>
            </w:r>
          </w:p>
        </w:tc>
        <w:tc>
          <w:tcPr>
            <w:tcW w:w="1275" w:type="dxa"/>
            <w:vAlign w:val="center"/>
          </w:tcPr>
          <w:p w:rsidR="0042244E" w:rsidRPr="00D96C47" w:rsidRDefault="0042244E" w:rsidP="0032382D">
            <w:pPr>
              <w:ind w:left="142"/>
              <w:jc w:val="center"/>
              <w:rPr>
                <w:bCs/>
                <w:lang w:val="uk-UA"/>
              </w:rPr>
            </w:pPr>
            <w:r w:rsidRPr="00D96C47">
              <w:rPr>
                <w:bCs/>
                <w:lang w:val="uk-UA"/>
              </w:rPr>
              <w:t>педагогічні працівники</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C47">
        <w:trPr>
          <w:trHeight w:val="110"/>
        </w:trPr>
        <w:tc>
          <w:tcPr>
            <w:tcW w:w="11057" w:type="dxa"/>
            <w:gridSpan w:val="8"/>
            <w:shd w:val="clear" w:color="auto" w:fill="E2EFD9" w:themeFill="accent6" w:themeFillTint="33"/>
            <w:vAlign w:val="center"/>
          </w:tcPr>
          <w:p w:rsidR="0042244E" w:rsidRPr="00D96C47" w:rsidRDefault="0042244E" w:rsidP="0032382D">
            <w:pPr>
              <w:tabs>
                <w:tab w:val="left" w:pos="1134"/>
              </w:tabs>
              <w:ind w:left="142"/>
              <w:jc w:val="center"/>
              <w:rPr>
                <w:b/>
                <w:color w:val="800000"/>
                <w:lang w:val="uk-UA"/>
              </w:rPr>
            </w:pPr>
            <w:r w:rsidRPr="00D96C47">
              <w:rPr>
                <w:b/>
                <w:color w:val="800000"/>
                <w:lang w:val="uk-UA"/>
              </w:rPr>
              <w:t>ІІ. СИСТЕМА ОЦІНЮВАННЯ РЕЗУЛЬТАТІВ НАВЧАННЯ УЧНІВ</w:t>
            </w:r>
          </w:p>
        </w:tc>
      </w:tr>
      <w:tr w:rsidR="0042244E" w:rsidRPr="004C143D" w:rsidTr="00D96C47">
        <w:trPr>
          <w:trHeight w:val="125"/>
        </w:trPr>
        <w:tc>
          <w:tcPr>
            <w:tcW w:w="11057" w:type="dxa"/>
            <w:gridSpan w:val="8"/>
            <w:shd w:val="clear" w:color="auto" w:fill="E2EFD9" w:themeFill="accent6" w:themeFillTint="33"/>
            <w:vAlign w:val="center"/>
          </w:tcPr>
          <w:p w:rsidR="0042244E" w:rsidRPr="00D96C47" w:rsidRDefault="0042244E" w:rsidP="0032382D">
            <w:pPr>
              <w:ind w:left="142"/>
              <w:jc w:val="center"/>
              <w:rPr>
                <w:b/>
                <w:color w:val="800000"/>
                <w:lang w:val="uk-UA"/>
              </w:rPr>
            </w:pPr>
            <w:r w:rsidRPr="00D96C47">
              <w:rPr>
                <w:b/>
                <w:color w:val="800000"/>
                <w:lang w:val="uk-UA"/>
              </w:rPr>
              <w:t>1. Наявність системи оцінювання результатів навчання учнів, яка забезпечує справедливе, неупереджене, об’єктивне та доброчесне оцінювання</w:t>
            </w:r>
          </w:p>
        </w:tc>
      </w:tr>
      <w:tr w:rsidR="00BE73C1" w:rsidRPr="004C143D" w:rsidTr="00D968D6">
        <w:trPr>
          <w:trHeight w:val="826"/>
        </w:trPr>
        <w:tc>
          <w:tcPr>
            <w:tcW w:w="5670" w:type="dxa"/>
            <w:vAlign w:val="center"/>
          </w:tcPr>
          <w:p w:rsidR="00BE73C1" w:rsidRPr="00D96C47" w:rsidRDefault="00BE73C1" w:rsidP="0032382D">
            <w:pPr>
              <w:ind w:left="142"/>
              <w:jc w:val="center"/>
              <w:rPr>
                <w:lang w:val="uk-UA"/>
              </w:rPr>
            </w:pPr>
            <w:r w:rsidRPr="00D96C47">
              <w:rPr>
                <w:color w:val="000000" w:themeColor="text1"/>
                <w:lang w:val="uk-UA"/>
              </w:rPr>
              <w:t>Ознайомлення з графіком діагностувальних, підсумкових робіт за І семестр 2025/2026 навчальний рік</w:t>
            </w:r>
          </w:p>
        </w:tc>
        <w:tc>
          <w:tcPr>
            <w:tcW w:w="1560" w:type="dxa"/>
            <w:gridSpan w:val="3"/>
            <w:vAlign w:val="center"/>
          </w:tcPr>
          <w:p w:rsidR="00BE73C1" w:rsidRPr="00D96C47" w:rsidRDefault="00BE73C1" w:rsidP="0032382D">
            <w:pPr>
              <w:ind w:left="142"/>
              <w:jc w:val="center"/>
              <w:rPr>
                <w:lang w:val="uk-UA"/>
              </w:rPr>
            </w:pPr>
            <w:r w:rsidRPr="00D96C47">
              <w:rPr>
                <w:lang w:val="uk-UA"/>
              </w:rPr>
              <w:t>графік</w:t>
            </w:r>
          </w:p>
        </w:tc>
        <w:tc>
          <w:tcPr>
            <w:tcW w:w="1134" w:type="dxa"/>
            <w:gridSpan w:val="2"/>
            <w:vAlign w:val="center"/>
          </w:tcPr>
          <w:p w:rsidR="00BE73C1" w:rsidRPr="00D96C47" w:rsidRDefault="00BE73C1" w:rsidP="0032382D">
            <w:pPr>
              <w:ind w:left="142"/>
              <w:jc w:val="center"/>
              <w:rPr>
                <w:lang w:val="uk-UA"/>
              </w:rPr>
            </w:pPr>
            <w:r w:rsidRPr="00D96C47">
              <w:rPr>
                <w:lang w:val="uk-UA"/>
              </w:rPr>
              <w:t>грудень</w:t>
            </w:r>
          </w:p>
        </w:tc>
        <w:tc>
          <w:tcPr>
            <w:tcW w:w="1275" w:type="dxa"/>
            <w:vAlign w:val="center"/>
          </w:tcPr>
          <w:p w:rsidR="00BE73C1" w:rsidRPr="00D96C47" w:rsidRDefault="00BE73C1" w:rsidP="0032382D">
            <w:pPr>
              <w:ind w:left="142"/>
              <w:jc w:val="center"/>
            </w:pPr>
            <w:r w:rsidRPr="00D96C47">
              <w:rPr>
                <w:lang w:val="uk-UA"/>
              </w:rPr>
              <w:t>ЗДНВР</w:t>
            </w:r>
          </w:p>
        </w:tc>
        <w:tc>
          <w:tcPr>
            <w:tcW w:w="1418" w:type="dxa"/>
            <w:vAlign w:val="center"/>
          </w:tcPr>
          <w:p w:rsidR="00BE73C1" w:rsidRPr="00D96C47" w:rsidRDefault="00BE73C1" w:rsidP="0032382D">
            <w:pPr>
              <w:ind w:left="142"/>
              <w:jc w:val="center"/>
              <w:rPr>
                <w:b/>
                <w:color w:val="C45911" w:themeColor="accent2" w:themeShade="BF"/>
                <w:lang w:val="uk-UA"/>
              </w:rPr>
            </w:pPr>
          </w:p>
        </w:tc>
      </w:tr>
      <w:tr w:rsidR="00BE73C1" w:rsidRPr="004C143D" w:rsidTr="00D968D6">
        <w:trPr>
          <w:trHeight w:val="123"/>
        </w:trPr>
        <w:tc>
          <w:tcPr>
            <w:tcW w:w="5670" w:type="dxa"/>
            <w:vAlign w:val="center"/>
          </w:tcPr>
          <w:p w:rsidR="00BE73C1" w:rsidRPr="00D96C47" w:rsidRDefault="00BE73C1" w:rsidP="0032382D">
            <w:pPr>
              <w:spacing w:line="240" w:lineRule="atLeast"/>
              <w:ind w:left="142"/>
              <w:jc w:val="center"/>
              <w:rPr>
                <w:rFonts w:eastAsia="Calibri"/>
                <w:lang w:val="uk-UA" w:eastAsia="en-US"/>
              </w:rPr>
            </w:pPr>
            <w:r w:rsidRPr="00D96C47">
              <w:rPr>
                <w:lang w:val="uk-UA"/>
              </w:rPr>
              <w:t xml:space="preserve">Моніторинг </w:t>
            </w:r>
            <w:r w:rsidRPr="00D96C47">
              <w:rPr>
                <w:rFonts w:eastAsia="Calibri"/>
                <w:lang w:val="uk-UA" w:eastAsia="en-US"/>
              </w:rPr>
              <w:t>виконання педагогічними працівниками Критеріїв оцінювання навчальних   досягнень учнів</w:t>
            </w:r>
          </w:p>
        </w:tc>
        <w:tc>
          <w:tcPr>
            <w:tcW w:w="1560" w:type="dxa"/>
            <w:gridSpan w:val="3"/>
            <w:vAlign w:val="center"/>
          </w:tcPr>
          <w:p w:rsidR="00BE73C1" w:rsidRPr="00D96C47" w:rsidRDefault="00BE73C1" w:rsidP="0032382D">
            <w:pPr>
              <w:ind w:left="142"/>
              <w:jc w:val="center"/>
              <w:rPr>
                <w:lang w:val="uk-UA"/>
              </w:rPr>
            </w:pPr>
            <w:r w:rsidRPr="00D96C47">
              <w:rPr>
                <w:lang w:val="uk-UA"/>
              </w:rPr>
              <w:t>наказ</w:t>
            </w:r>
          </w:p>
        </w:tc>
        <w:tc>
          <w:tcPr>
            <w:tcW w:w="1134" w:type="dxa"/>
            <w:gridSpan w:val="2"/>
            <w:vAlign w:val="center"/>
          </w:tcPr>
          <w:p w:rsidR="00BE73C1" w:rsidRPr="00D96C47" w:rsidRDefault="00BE73C1" w:rsidP="0032382D">
            <w:pPr>
              <w:ind w:left="142"/>
              <w:jc w:val="center"/>
              <w:rPr>
                <w:lang w:val="uk-UA"/>
              </w:rPr>
            </w:pPr>
            <w:r w:rsidRPr="00D96C47">
              <w:rPr>
                <w:lang w:val="uk-UA"/>
              </w:rPr>
              <w:t>грудень</w:t>
            </w:r>
          </w:p>
        </w:tc>
        <w:tc>
          <w:tcPr>
            <w:tcW w:w="1275" w:type="dxa"/>
            <w:vAlign w:val="center"/>
          </w:tcPr>
          <w:p w:rsidR="00BE73C1" w:rsidRPr="00D96C47" w:rsidRDefault="00BE73C1" w:rsidP="0032382D">
            <w:pPr>
              <w:ind w:left="142"/>
              <w:jc w:val="center"/>
            </w:pPr>
            <w:r w:rsidRPr="00D96C47">
              <w:rPr>
                <w:lang w:val="uk-UA"/>
              </w:rPr>
              <w:t>ЗДНВР</w:t>
            </w:r>
          </w:p>
        </w:tc>
        <w:tc>
          <w:tcPr>
            <w:tcW w:w="1418" w:type="dxa"/>
            <w:vAlign w:val="center"/>
          </w:tcPr>
          <w:p w:rsidR="00BE73C1" w:rsidRPr="00D96C47" w:rsidRDefault="00BE73C1" w:rsidP="0032382D">
            <w:pPr>
              <w:ind w:left="142"/>
              <w:jc w:val="center"/>
              <w:rPr>
                <w:b/>
                <w:color w:val="C45911" w:themeColor="accent2" w:themeShade="BF"/>
                <w:lang w:val="uk-UA"/>
              </w:rPr>
            </w:pPr>
          </w:p>
        </w:tc>
      </w:tr>
      <w:tr w:rsidR="0042244E" w:rsidRPr="004C143D" w:rsidTr="00D968D6">
        <w:trPr>
          <w:trHeight w:val="595"/>
        </w:trPr>
        <w:tc>
          <w:tcPr>
            <w:tcW w:w="5670" w:type="dxa"/>
            <w:vAlign w:val="center"/>
          </w:tcPr>
          <w:p w:rsidR="0042244E" w:rsidRPr="00D96C47" w:rsidRDefault="0042244E" w:rsidP="0032382D">
            <w:pPr>
              <w:ind w:left="142"/>
              <w:jc w:val="center"/>
              <w:rPr>
                <w:color w:val="000000" w:themeColor="text1"/>
                <w:lang w:val="uk-UA"/>
              </w:rPr>
            </w:pPr>
            <w:r w:rsidRPr="00D96C47">
              <w:t>Інформування учнів про критерії оцінювання навчальних досягнень</w:t>
            </w:r>
          </w:p>
        </w:tc>
        <w:tc>
          <w:tcPr>
            <w:tcW w:w="1560" w:type="dxa"/>
            <w:gridSpan w:val="3"/>
            <w:vAlign w:val="center"/>
          </w:tcPr>
          <w:p w:rsidR="0042244E" w:rsidRPr="00D96C47" w:rsidRDefault="0042244E" w:rsidP="0032382D">
            <w:pPr>
              <w:ind w:left="142"/>
              <w:jc w:val="center"/>
              <w:rPr>
                <w:lang w:val="uk-UA"/>
              </w:rPr>
            </w:pPr>
            <w:r w:rsidRPr="00D96C47">
              <w:rPr>
                <w:lang w:val="uk-UA"/>
              </w:rPr>
              <w:t>навчальні заняття</w:t>
            </w:r>
          </w:p>
        </w:tc>
        <w:tc>
          <w:tcPr>
            <w:tcW w:w="1134" w:type="dxa"/>
            <w:gridSpan w:val="2"/>
            <w:vAlign w:val="center"/>
          </w:tcPr>
          <w:p w:rsidR="0042244E" w:rsidRPr="00D96C47" w:rsidRDefault="0042244E" w:rsidP="0032382D">
            <w:pPr>
              <w:ind w:left="142"/>
              <w:jc w:val="center"/>
              <w:rPr>
                <w:lang w:val="uk-UA"/>
              </w:rPr>
            </w:pPr>
            <w:r w:rsidRPr="00D96C47">
              <w:rPr>
                <w:lang w:val="uk-UA"/>
              </w:rPr>
              <w:t>грудень</w:t>
            </w:r>
          </w:p>
        </w:tc>
        <w:tc>
          <w:tcPr>
            <w:tcW w:w="1275" w:type="dxa"/>
            <w:vAlign w:val="center"/>
          </w:tcPr>
          <w:p w:rsidR="0042244E" w:rsidRPr="00D96C47" w:rsidRDefault="00BE73C1" w:rsidP="0032382D">
            <w:pPr>
              <w:ind w:left="142"/>
              <w:jc w:val="center"/>
              <w:rPr>
                <w:lang w:val="uk-UA"/>
              </w:rPr>
            </w:pPr>
            <w:r w:rsidRPr="00D96C47">
              <w:rPr>
                <w:lang w:val="uk-UA"/>
              </w:rPr>
              <w:t>П</w:t>
            </w:r>
            <w:r w:rsidR="0042244E" w:rsidRPr="00D96C47">
              <w:rPr>
                <w:lang w:val="uk-UA"/>
              </w:rPr>
              <w:t>ед</w:t>
            </w:r>
            <w:r w:rsidRPr="00D96C47">
              <w:rPr>
                <w:lang w:val="uk-UA"/>
              </w:rPr>
              <w:t>.</w:t>
            </w:r>
            <w:r w:rsidR="0042244E" w:rsidRPr="00D96C47">
              <w:rPr>
                <w:lang w:val="uk-UA"/>
              </w:rPr>
              <w:t>працівники</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96"/>
        </w:trPr>
        <w:tc>
          <w:tcPr>
            <w:tcW w:w="5670" w:type="dxa"/>
            <w:vAlign w:val="center"/>
          </w:tcPr>
          <w:p w:rsidR="0042244E" w:rsidRPr="00D96C47" w:rsidRDefault="0042244E" w:rsidP="0032382D">
            <w:pPr>
              <w:ind w:left="142"/>
              <w:jc w:val="center"/>
            </w:pPr>
            <w:r w:rsidRPr="00D96C47">
              <w:t>Проведення індивідуальних та групових консультації щодо підготовки до НМТ</w:t>
            </w:r>
          </w:p>
        </w:tc>
        <w:tc>
          <w:tcPr>
            <w:tcW w:w="1560" w:type="dxa"/>
            <w:gridSpan w:val="3"/>
            <w:vAlign w:val="center"/>
          </w:tcPr>
          <w:p w:rsidR="0042244E" w:rsidRPr="00D96C47" w:rsidRDefault="0042244E" w:rsidP="0032382D">
            <w:pPr>
              <w:ind w:left="142"/>
              <w:jc w:val="center"/>
              <w:rPr>
                <w:lang w:val="uk-UA"/>
              </w:rPr>
            </w:pPr>
            <w:r w:rsidRPr="00D96C47">
              <w:rPr>
                <w:lang w:val="uk-UA"/>
              </w:rPr>
              <w:t>графік</w:t>
            </w:r>
          </w:p>
        </w:tc>
        <w:tc>
          <w:tcPr>
            <w:tcW w:w="1134" w:type="dxa"/>
            <w:gridSpan w:val="2"/>
            <w:vAlign w:val="center"/>
          </w:tcPr>
          <w:p w:rsidR="0042244E" w:rsidRPr="00D96C47" w:rsidRDefault="0042244E" w:rsidP="0032382D">
            <w:pPr>
              <w:ind w:left="142"/>
              <w:jc w:val="center"/>
              <w:rPr>
                <w:lang w:val="uk-UA"/>
              </w:rPr>
            </w:pPr>
            <w:r w:rsidRPr="00D96C47">
              <w:rPr>
                <w:lang w:val="uk-UA"/>
              </w:rPr>
              <w:t>грудень</w:t>
            </w:r>
          </w:p>
        </w:tc>
        <w:tc>
          <w:tcPr>
            <w:tcW w:w="1275" w:type="dxa"/>
            <w:vAlign w:val="center"/>
          </w:tcPr>
          <w:p w:rsidR="0042244E" w:rsidRPr="00D96C47" w:rsidRDefault="0042244E" w:rsidP="0032382D">
            <w:pPr>
              <w:ind w:left="142"/>
              <w:jc w:val="center"/>
              <w:rPr>
                <w:lang w:val="uk-UA"/>
              </w:rPr>
            </w:pPr>
            <w:r w:rsidRPr="00D96C47">
              <w:rPr>
                <w:lang w:val="uk-UA"/>
              </w:rPr>
              <w:t>вчителі-предметники</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807"/>
        </w:trPr>
        <w:tc>
          <w:tcPr>
            <w:tcW w:w="5670" w:type="dxa"/>
            <w:vAlign w:val="center"/>
          </w:tcPr>
          <w:p w:rsidR="0042244E" w:rsidRPr="00D96C47" w:rsidRDefault="0042244E" w:rsidP="0032382D">
            <w:pPr>
              <w:ind w:left="142"/>
              <w:jc w:val="center"/>
              <w:rPr>
                <w:lang w:val="uk-UA"/>
              </w:rPr>
            </w:pPr>
            <w:r w:rsidRPr="00D96C47">
              <w:t>Оновлення сайту закладу освітніми матеріалами</w:t>
            </w:r>
            <w:r w:rsidRPr="00D96C47">
              <w:rPr>
                <w:lang w:val="uk-UA"/>
              </w:rPr>
              <w:t xml:space="preserve"> «</w:t>
            </w:r>
            <w:r w:rsidRPr="00D96C47">
              <w:rPr>
                <w:color w:val="000000" w:themeColor="text1"/>
                <w:lang w:val="uk-UA"/>
              </w:rPr>
              <w:t>Семестрове оцінювання навчальних досягнень учнів, коригування результатів»</w:t>
            </w:r>
          </w:p>
        </w:tc>
        <w:tc>
          <w:tcPr>
            <w:tcW w:w="1560" w:type="dxa"/>
            <w:gridSpan w:val="3"/>
            <w:vAlign w:val="center"/>
          </w:tcPr>
          <w:p w:rsidR="0042244E" w:rsidRPr="00D96C47" w:rsidRDefault="0042244E" w:rsidP="0032382D">
            <w:pPr>
              <w:ind w:left="142"/>
              <w:jc w:val="center"/>
              <w:rPr>
                <w:lang w:val="uk-UA"/>
              </w:rPr>
            </w:pPr>
            <w:r w:rsidRPr="00D96C47">
              <w:rPr>
                <w:lang w:val="uk-UA"/>
              </w:rPr>
              <w:t>інформація</w:t>
            </w:r>
          </w:p>
        </w:tc>
        <w:tc>
          <w:tcPr>
            <w:tcW w:w="1134" w:type="dxa"/>
            <w:gridSpan w:val="2"/>
            <w:vAlign w:val="center"/>
          </w:tcPr>
          <w:p w:rsidR="0042244E" w:rsidRPr="00D96C47" w:rsidRDefault="0042244E" w:rsidP="0032382D">
            <w:pPr>
              <w:ind w:left="142"/>
              <w:jc w:val="center"/>
              <w:rPr>
                <w:lang w:val="uk-UA"/>
              </w:rPr>
            </w:pPr>
            <w:r w:rsidRPr="00D96C47">
              <w:rPr>
                <w:lang w:val="uk-UA"/>
              </w:rPr>
              <w:t>грудень</w:t>
            </w:r>
          </w:p>
        </w:tc>
        <w:tc>
          <w:tcPr>
            <w:tcW w:w="1275" w:type="dxa"/>
            <w:vAlign w:val="center"/>
          </w:tcPr>
          <w:p w:rsidR="0042244E" w:rsidRPr="00D96C47" w:rsidRDefault="00BE73C1" w:rsidP="0032382D">
            <w:pPr>
              <w:ind w:left="142"/>
              <w:jc w:val="center"/>
              <w:rPr>
                <w:lang w:val="uk-UA"/>
              </w:rPr>
            </w:pPr>
            <w:r w:rsidRPr="00D96C47">
              <w:rPr>
                <w:lang w:val="uk-UA"/>
              </w:rPr>
              <w:t>ЗДНВР</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278"/>
        </w:trPr>
        <w:tc>
          <w:tcPr>
            <w:tcW w:w="5670" w:type="dxa"/>
            <w:vAlign w:val="center"/>
          </w:tcPr>
          <w:p w:rsidR="0042244E" w:rsidRPr="00D96C47" w:rsidRDefault="0042244E" w:rsidP="0032382D">
            <w:pPr>
              <w:ind w:left="142"/>
              <w:jc w:val="center"/>
            </w:pPr>
            <w:r w:rsidRPr="00D96C47">
              <w:rPr>
                <w:lang w:val="uk-UA"/>
              </w:rPr>
              <w:t xml:space="preserve">Індивідуальніі консультації </w:t>
            </w:r>
            <w:r w:rsidRPr="00D96C47">
              <w:rPr>
                <w:spacing w:val="-2"/>
                <w:lang w:val="uk-UA"/>
              </w:rPr>
              <w:t xml:space="preserve">із здобувачами освіти, які мають </w:t>
            </w:r>
            <w:r w:rsidRPr="00D96C47">
              <w:rPr>
                <w:lang w:val="uk-UA"/>
              </w:rPr>
              <w:t>початковий</w:t>
            </w:r>
            <w:r w:rsidRPr="00D96C47">
              <w:rPr>
                <w:spacing w:val="-3"/>
                <w:lang w:val="uk-UA"/>
              </w:rPr>
              <w:t xml:space="preserve"> </w:t>
            </w:r>
            <w:r w:rsidRPr="00D96C47">
              <w:rPr>
                <w:lang w:val="uk-UA"/>
              </w:rPr>
              <w:t>рівень</w:t>
            </w:r>
            <w:r w:rsidRPr="00D96C47">
              <w:rPr>
                <w:spacing w:val="-3"/>
                <w:lang w:val="uk-UA"/>
              </w:rPr>
              <w:t xml:space="preserve"> </w:t>
            </w:r>
            <w:r w:rsidRPr="00D96C47">
              <w:rPr>
                <w:lang w:val="uk-UA"/>
              </w:rPr>
              <w:t>знань та низьку мотивацію щодо</w:t>
            </w:r>
            <w:r w:rsidRPr="00D96C47">
              <w:rPr>
                <w:spacing w:val="-2"/>
                <w:lang w:val="uk-UA"/>
              </w:rPr>
              <w:t xml:space="preserve"> </w:t>
            </w:r>
            <w:r w:rsidRPr="00D96C47">
              <w:rPr>
                <w:lang w:val="uk-UA"/>
              </w:rPr>
              <w:t>підвищення</w:t>
            </w:r>
            <w:r w:rsidRPr="00D96C47">
              <w:rPr>
                <w:spacing w:val="-3"/>
                <w:lang w:val="uk-UA"/>
              </w:rPr>
              <w:t xml:space="preserve"> </w:t>
            </w:r>
            <w:r w:rsidRPr="00D96C47">
              <w:rPr>
                <w:lang w:val="uk-UA"/>
              </w:rPr>
              <w:t>результативності у</w:t>
            </w:r>
            <w:r w:rsidRPr="00D96C47">
              <w:rPr>
                <w:spacing w:val="-6"/>
                <w:lang w:val="uk-UA"/>
              </w:rPr>
              <w:t xml:space="preserve"> </w:t>
            </w:r>
            <w:r w:rsidRPr="00D96C47">
              <w:rPr>
                <w:lang w:val="uk-UA"/>
              </w:rPr>
              <w:t>навчанні</w:t>
            </w:r>
          </w:p>
        </w:tc>
        <w:tc>
          <w:tcPr>
            <w:tcW w:w="1560" w:type="dxa"/>
            <w:gridSpan w:val="3"/>
            <w:vAlign w:val="center"/>
          </w:tcPr>
          <w:p w:rsidR="0042244E" w:rsidRPr="00D96C47" w:rsidRDefault="0042244E" w:rsidP="0032382D">
            <w:pPr>
              <w:ind w:left="142"/>
              <w:jc w:val="center"/>
              <w:rPr>
                <w:lang w:val="uk-UA"/>
              </w:rPr>
            </w:pPr>
            <w:r w:rsidRPr="00D96C47">
              <w:rPr>
                <w:lang w:val="uk-UA"/>
              </w:rPr>
              <w:t>інформація</w:t>
            </w:r>
          </w:p>
        </w:tc>
        <w:tc>
          <w:tcPr>
            <w:tcW w:w="1134" w:type="dxa"/>
            <w:gridSpan w:val="2"/>
            <w:vAlign w:val="center"/>
          </w:tcPr>
          <w:p w:rsidR="0042244E" w:rsidRPr="00D96C47" w:rsidRDefault="0042244E" w:rsidP="0032382D">
            <w:pPr>
              <w:ind w:left="142"/>
              <w:jc w:val="center"/>
              <w:rPr>
                <w:lang w:val="uk-UA"/>
              </w:rPr>
            </w:pPr>
            <w:r w:rsidRPr="00D96C47">
              <w:rPr>
                <w:lang w:val="uk-UA"/>
              </w:rPr>
              <w:t>грудень</w:t>
            </w:r>
          </w:p>
        </w:tc>
        <w:tc>
          <w:tcPr>
            <w:tcW w:w="1275" w:type="dxa"/>
            <w:vAlign w:val="center"/>
          </w:tcPr>
          <w:p w:rsidR="0042244E" w:rsidRPr="00D96C47" w:rsidRDefault="0042244E" w:rsidP="0032382D">
            <w:pPr>
              <w:ind w:left="142"/>
              <w:jc w:val="center"/>
              <w:rPr>
                <w:lang w:val="uk-UA"/>
              </w:rPr>
            </w:pPr>
            <w:r w:rsidRPr="00D96C47">
              <w:rPr>
                <w:lang w:val="uk-UA"/>
              </w:rPr>
              <w:t>класні керівники</w:t>
            </w:r>
          </w:p>
          <w:p w:rsidR="0042244E" w:rsidRPr="00D96C47" w:rsidRDefault="0042244E" w:rsidP="0032382D">
            <w:pPr>
              <w:ind w:left="142"/>
              <w:jc w:val="center"/>
              <w:rPr>
                <w:lang w:val="uk-UA"/>
              </w:rPr>
            </w:pPr>
            <w:r w:rsidRPr="00D96C47">
              <w:rPr>
                <w:lang w:val="uk-UA"/>
              </w:rPr>
              <w:lastRenderedPageBreak/>
              <w:t>практичний психолог</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C47">
        <w:trPr>
          <w:trHeight w:val="135"/>
        </w:trPr>
        <w:tc>
          <w:tcPr>
            <w:tcW w:w="11057" w:type="dxa"/>
            <w:gridSpan w:val="8"/>
            <w:shd w:val="clear" w:color="auto" w:fill="E2EFD9" w:themeFill="accent6" w:themeFillTint="33"/>
            <w:vAlign w:val="center"/>
          </w:tcPr>
          <w:p w:rsidR="0042244E" w:rsidRPr="00D96C47" w:rsidRDefault="0042244E" w:rsidP="0032382D">
            <w:pPr>
              <w:ind w:left="142"/>
              <w:jc w:val="center"/>
              <w:rPr>
                <w:b/>
                <w:color w:val="C45911" w:themeColor="accent2" w:themeShade="BF"/>
                <w:lang w:val="uk-UA"/>
              </w:rPr>
            </w:pPr>
            <w:r w:rsidRPr="00D96C47">
              <w:rPr>
                <w:b/>
                <w:lang w:val="uk-UA"/>
              </w:rPr>
              <w:lastRenderedPageBreak/>
              <w:t>2. Систематичне відстеження результатів навчання кожного учня та надання йому (за потреби) підтримки в освітньому процесі</w:t>
            </w:r>
          </w:p>
        </w:tc>
      </w:tr>
      <w:tr w:rsidR="00BE73C1" w:rsidRPr="004C143D" w:rsidTr="00D968D6">
        <w:trPr>
          <w:trHeight w:val="156"/>
        </w:trPr>
        <w:tc>
          <w:tcPr>
            <w:tcW w:w="5670" w:type="dxa"/>
            <w:vAlign w:val="center"/>
          </w:tcPr>
          <w:p w:rsidR="00BE73C1" w:rsidRPr="00D96C47" w:rsidRDefault="00BE73C1" w:rsidP="0032382D">
            <w:pPr>
              <w:ind w:left="142"/>
              <w:jc w:val="center"/>
            </w:pPr>
            <w:r w:rsidRPr="00D96C47">
              <w:rPr>
                <w:lang w:val="uk-UA"/>
              </w:rPr>
              <w:t>Проведення внутрішнього моніторингу якості викладання навчальних предметів за І семестр 2025/2026 навчальний рік</w:t>
            </w:r>
          </w:p>
        </w:tc>
        <w:tc>
          <w:tcPr>
            <w:tcW w:w="1560" w:type="dxa"/>
            <w:gridSpan w:val="3"/>
            <w:vAlign w:val="center"/>
          </w:tcPr>
          <w:p w:rsidR="00BE73C1" w:rsidRPr="00D96C47" w:rsidRDefault="00BE73C1" w:rsidP="0032382D">
            <w:pPr>
              <w:ind w:left="142"/>
              <w:rPr>
                <w:lang w:val="uk-UA"/>
              </w:rPr>
            </w:pPr>
          </w:p>
          <w:p w:rsidR="00BE73C1" w:rsidRPr="00D96C47" w:rsidRDefault="00BE73C1" w:rsidP="0032382D">
            <w:pPr>
              <w:ind w:left="142"/>
              <w:jc w:val="center"/>
              <w:rPr>
                <w:lang w:val="uk-UA"/>
              </w:rPr>
            </w:pPr>
            <w:r w:rsidRPr="00D96C47">
              <w:rPr>
                <w:lang w:val="uk-UA"/>
              </w:rPr>
              <w:t>довідка</w:t>
            </w:r>
          </w:p>
        </w:tc>
        <w:tc>
          <w:tcPr>
            <w:tcW w:w="1134" w:type="dxa"/>
            <w:gridSpan w:val="2"/>
            <w:vAlign w:val="center"/>
          </w:tcPr>
          <w:p w:rsidR="00D0577F" w:rsidRDefault="00BE73C1" w:rsidP="0032382D">
            <w:pPr>
              <w:ind w:left="142"/>
              <w:jc w:val="center"/>
              <w:rPr>
                <w:lang w:val="uk-UA"/>
              </w:rPr>
            </w:pPr>
            <w:r w:rsidRPr="00D96C47">
              <w:rPr>
                <w:lang w:val="uk-UA"/>
              </w:rPr>
              <w:t>26.12.</w:t>
            </w:r>
          </w:p>
          <w:p w:rsidR="00BE73C1" w:rsidRPr="00D96C47" w:rsidRDefault="00BE73C1" w:rsidP="0032382D">
            <w:pPr>
              <w:ind w:left="142"/>
              <w:jc w:val="center"/>
              <w:rPr>
                <w:lang w:val="uk-UA"/>
              </w:rPr>
            </w:pPr>
            <w:r w:rsidRPr="00D96C47">
              <w:rPr>
                <w:lang w:val="uk-UA"/>
              </w:rPr>
              <w:t>2025</w:t>
            </w:r>
          </w:p>
        </w:tc>
        <w:tc>
          <w:tcPr>
            <w:tcW w:w="1275" w:type="dxa"/>
            <w:vAlign w:val="center"/>
          </w:tcPr>
          <w:p w:rsidR="00BE73C1" w:rsidRPr="00D96C47" w:rsidRDefault="00BE73C1" w:rsidP="0032382D">
            <w:pPr>
              <w:ind w:left="142"/>
              <w:jc w:val="center"/>
            </w:pPr>
            <w:r w:rsidRPr="00D96C47">
              <w:rPr>
                <w:lang w:val="uk-UA"/>
              </w:rPr>
              <w:t>ЗДНВР</w:t>
            </w:r>
          </w:p>
        </w:tc>
        <w:tc>
          <w:tcPr>
            <w:tcW w:w="1418" w:type="dxa"/>
            <w:vAlign w:val="center"/>
          </w:tcPr>
          <w:p w:rsidR="00BE73C1" w:rsidRPr="00D96C47" w:rsidRDefault="00BE73C1" w:rsidP="0032382D">
            <w:pPr>
              <w:ind w:left="142"/>
              <w:jc w:val="center"/>
              <w:rPr>
                <w:b/>
                <w:color w:val="C45911" w:themeColor="accent2" w:themeShade="BF"/>
                <w:lang w:val="uk-UA"/>
              </w:rPr>
            </w:pPr>
          </w:p>
        </w:tc>
      </w:tr>
      <w:tr w:rsidR="00BE73C1" w:rsidRPr="004C143D" w:rsidTr="00D968D6">
        <w:trPr>
          <w:trHeight w:val="104"/>
        </w:trPr>
        <w:tc>
          <w:tcPr>
            <w:tcW w:w="5670" w:type="dxa"/>
            <w:vAlign w:val="center"/>
          </w:tcPr>
          <w:p w:rsidR="00BE73C1" w:rsidRPr="00D96C47" w:rsidRDefault="00BE73C1" w:rsidP="0032382D">
            <w:pPr>
              <w:ind w:left="142"/>
              <w:jc w:val="center"/>
              <w:rPr>
                <w:lang w:val="uk-UA"/>
              </w:rPr>
            </w:pPr>
            <w:r w:rsidRPr="00D96C47">
              <w:rPr>
                <w:rStyle w:val="af1"/>
                <w:bCs/>
                <w:i w:val="0"/>
                <w:iCs w:val="0"/>
                <w:shd w:val="clear" w:color="auto" w:fill="FFFFFF"/>
                <w:lang w:val="uk-UA"/>
              </w:rPr>
              <w:t>М</w:t>
            </w:r>
            <w:r w:rsidRPr="00D96C47">
              <w:rPr>
                <w:rStyle w:val="af1"/>
                <w:bCs/>
                <w:i w:val="0"/>
                <w:iCs w:val="0"/>
                <w:shd w:val="clear" w:color="auto" w:fill="FFFFFF"/>
              </w:rPr>
              <w:t>оніторинг</w:t>
            </w:r>
            <w:r w:rsidRPr="00D96C47">
              <w:rPr>
                <w:shd w:val="clear" w:color="auto" w:fill="FFFFFF"/>
              </w:rPr>
              <w:t> рівня якості освіти </w:t>
            </w:r>
            <w:r w:rsidRPr="00D96C47">
              <w:rPr>
                <w:rStyle w:val="af1"/>
                <w:bCs/>
                <w:i w:val="0"/>
                <w:iCs w:val="0"/>
                <w:shd w:val="clear" w:color="auto" w:fill="FFFFFF"/>
              </w:rPr>
              <w:t>учнів</w:t>
            </w:r>
            <w:r w:rsidRPr="00D96C47">
              <w:rPr>
                <w:shd w:val="clear" w:color="auto" w:fill="FFFFFF"/>
              </w:rPr>
              <w:t> з окремих навчальних предметів у І семестрі 202</w:t>
            </w:r>
            <w:r w:rsidRPr="00D96C47">
              <w:rPr>
                <w:shd w:val="clear" w:color="auto" w:fill="FFFFFF"/>
                <w:lang w:val="uk-UA"/>
              </w:rPr>
              <w:t>5/</w:t>
            </w:r>
            <w:r w:rsidRPr="00D96C47">
              <w:rPr>
                <w:shd w:val="clear" w:color="auto" w:fill="FFFFFF"/>
              </w:rPr>
              <w:t>202</w:t>
            </w:r>
            <w:r w:rsidRPr="00D96C47">
              <w:rPr>
                <w:shd w:val="clear" w:color="auto" w:fill="FFFFFF"/>
                <w:lang w:val="uk-UA"/>
              </w:rPr>
              <w:t xml:space="preserve">6 </w:t>
            </w:r>
            <w:r w:rsidRPr="00D96C47">
              <w:rPr>
                <w:shd w:val="clear" w:color="auto" w:fill="FFFFFF"/>
              </w:rPr>
              <w:t xml:space="preserve"> </w:t>
            </w:r>
            <w:r w:rsidRPr="00D96C47">
              <w:rPr>
                <w:shd w:val="clear" w:color="auto" w:fill="FFFFFF"/>
                <w:lang w:val="uk-UA"/>
              </w:rPr>
              <w:t>навчальному році</w:t>
            </w:r>
          </w:p>
        </w:tc>
        <w:tc>
          <w:tcPr>
            <w:tcW w:w="1560" w:type="dxa"/>
            <w:gridSpan w:val="3"/>
            <w:vAlign w:val="center"/>
          </w:tcPr>
          <w:p w:rsidR="00BE73C1" w:rsidRPr="00D96C47" w:rsidRDefault="00BE73C1" w:rsidP="0032382D">
            <w:pPr>
              <w:ind w:left="142"/>
              <w:rPr>
                <w:lang w:val="uk-UA"/>
              </w:rPr>
            </w:pPr>
          </w:p>
          <w:p w:rsidR="00BE73C1" w:rsidRPr="00D96C47" w:rsidRDefault="00BE73C1" w:rsidP="0032382D">
            <w:pPr>
              <w:ind w:left="142"/>
              <w:jc w:val="center"/>
              <w:rPr>
                <w:lang w:val="uk-UA"/>
              </w:rPr>
            </w:pPr>
            <w:r w:rsidRPr="00D96C47">
              <w:rPr>
                <w:lang w:val="uk-UA"/>
              </w:rPr>
              <w:t>довідка</w:t>
            </w:r>
          </w:p>
        </w:tc>
        <w:tc>
          <w:tcPr>
            <w:tcW w:w="1134" w:type="dxa"/>
            <w:gridSpan w:val="2"/>
            <w:vAlign w:val="center"/>
          </w:tcPr>
          <w:p w:rsidR="00D0577F" w:rsidRDefault="00BE73C1" w:rsidP="0032382D">
            <w:pPr>
              <w:ind w:left="142"/>
              <w:jc w:val="center"/>
              <w:rPr>
                <w:lang w:val="uk-UA"/>
              </w:rPr>
            </w:pPr>
            <w:r w:rsidRPr="00D96C47">
              <w:rPr>
                <w:lang w:val="uk-UA"/>
              </w:rPr>
              <w:t>26.12.</w:t>
            </w:r>
          </w:p>
          <w:p w:rsidR="00BE73C1" w:rsidRPr="00D96C47" w:rsidRDefault="00BE73C1" w:rsidP="0032382D">
            <w:pPr>
              <w:ind w:left="142"/>
              <w:jc w:val="center"/>
              <w:rPr>
                <w:lang w:val="uk-UA"/>
              </w:rPr>
            </w:pPr>
            <w:r w:rsidRPr="00D96C47">
              <w:rPr>
                <w:lang w:val="uk-UA"/>
              </w:rPr>
              <w:t>2025</w:t>
            </w:r>
          </w:p>
        </w:tc>
        <w:tc>
          <w:tcPr>
            <w:tcW w:w="1275" w:type="dxa"/>
            <w:vAlign w:val="center"/>
          </w:tcPr>
          <w:p w:rsidR="00BE73C1" w:rsidRPr="00D96C47" w:rsidRDefault="00BE73C1" w:rsidP="0032382D">
            <w:pPr>
              <w:ind w:left="142"/>
              <w:jc w:val="center"/>
            </w:pPr>
            <w:r w:rsidRPr="00D96C47">
              <w:rPr>
                <w:lang w:val="uk-UA"/>
              </w:rPr>
              <w:t>ЗДНВР</w:t>
            </w:r>
          </w:p>
        </w:tc>
        <w:tc>
          <w:tcPr>
            <w:tcW w:w="1418" w:type="dxa"/>
            <w:vAlign w:val="center"/>
          </w:tcPr>
          <w:p w:rsidR="00BE73C1" w:rsidRPr="00D96C47" w:rsidRDefault="00BE73C1" w:rsidP="0032382D">
            <w:pPr>
              <w:ind w:left="142"/>
              <w:jc w:val="center"/>
              <w:rPr>
                <w:b/>
                <w:color w:val="C45911" w:themeColor="accent2" w:themeShade="BF"/>
                <w:lang w:val="uk-UA"/>
              </w:rPr>
            </w:pPr>
          </w:p>
        </w:tc>
      </w:tr>
      <w:tr w:rsidR="00E1141D" w:rsidRPr="004C143D" w:rsidTr="00D968D6">
        <w:trPr>
          <w:trHeight w:val="104"/>
        </w:trPr>
        <w:tc>
          <w:tcPr>
            <w:tcW w:w="5670" w:type="dxa"/>
            <w:vAlign w:val="center"/>
          </w:tcPr>
          <w:p w:rsidR="00E1141D" w:rsidRPr="00E1141D" w:rsidRDefault="00E1141D" w:rsidP="0032382D">
            <w:pPr>
              <w:ind w:left="142"/>
              <w:jc w:val="center"/>
              <w:rPr>
                <w:rStyle w:val="af1"/>
                <w:b/>
                <w:bCs/>
                <w:iCs w:val="0"/>
                <w:shd w:val="clear" w:color="auto" w:fill="FFFFFF"/>
                <w:lang w:val="uk-UA"/>
              </w:rPr>
            </w:pPr>
            <w:r w:rsidRPr="00E1141D">
              <w:rPr>
                <w:rStyle w:val="af1"/>
                <w:b/>
                <w:bCs/>
                <w:iCs w:val="0"/>
                <w:shd w:val="clear" w:color="auto" w:fill="FFFFFF"/>
                <w:lang w:val="uk-UA"/>
              </w:rPr>
              <w:t xml:space="preserve">Стан викладання іноземної мови </w:t>
            </w:r>
          </w:p>
        </w:tc>
        <w:tc>
          <w:tcPr>
            <w:tcW w:w="1560" w:type="dxa"/>
            <w:gridSpan w:val="3"/>
            <w:vAlign w:val="center"/>
          </w:tcPr>
          <w:p w:rsidR="00E1141D" w:rsidRPr="00D96C47" w:rsidRDefault="00E1141D" w:rsidP="0032382D">
            <w:pPr>
              <w:ind w:left="142"/>
              <w:jc w:val="center"/>
              <w:rPr>
                <w:lang w:val="uk-UA"/>
              </w:rPr>
            </w:pPr>
            <w:r>
              <w:rPr>
                <w:lang w:val="uk-UA"/>
              </w:rPr>
              <w:t>наказ</w:t>
            </w:r>
          </w:p>
        </w:tc>
        <w:tc>
          <w:tcPr>
            <w:tcW w:w="1134" w:type="dxa"/>
            <w:gridSpan w:val="2"/>
            <w:vAlign w:val="center"/>
          </w:tcPr>
          <w:p w:rsidR="00E1141D" w:rsidRPr="00D96C47" w:rsidRDefault="00E1141D" w:rsidP="0032382D">
            <w:pPr>
              <w:ind w:left="142"/>
              <w:jc w:val="center"/>
              <w:rPr>
                <w:lang w:val="uk-UA"/>
              </w:rPr>
            </w:pPr>
            <w:r>
              <w:rPr>
                <w:lang w:val="uk-UA"/>
              </w:rPr>
              <w:t>26.12</w:t>
            </w:r>
          </w:p>
        </w:tc>
        <w:tc>
          <w:tcPr>
            <w:tcW w:w="1275" w:type="dxa"/>
            <w:vAlign w:val="center"/>
          </w:tcPr>
          <w:p w:rsidR="00E1141D" w:rsidRPr="00D96C47" w:rsidRDefault="00E1141D" w:rsidP="0032382D">
            <w:pPr>
              <w:ind w:left="142"/>
              <w:jc w:val="center"/>
              <w:rPr>
                <w:lang w:val="uk-UA"/>
              </w:rPr>
            </w:pPr>
            <w:r>
              <w:rPr>
                <w:lang w:val="uk-UA"/>
              </w:rPr>
              <w:t>ЗДНВ</w:t>
            </w:r>
          </w:p>
        </w:tc>
        <w:tc>
          <w:tcPr>
            <w:tcW w:w="1418" w:type="dxa"/>
            <w:vAlign w:val="center"/>
          </w:tcPr>
          <w:p w:rsidR="00E1141D" w:rsidRPr="00D96C47" w:rsidRDefault="00E1141D" w:rsidP="0032382D">
            <w:pPr>
              <w:ind w:left="142"/>
              <w:jc w:val="center"/>
              <w:rPr>
                <w:b/>
                <w:color w:val="C45911" w:themeColor="accent2" w:themeShade="BF"/>
                <w:lang w:val="uk-UA"/>
              </w:rPr>
            </w:pPr>
          </w:p>
        </w:tc>
      </w:tr>
      <w:tr w:rsidR="0042244E" w:rsidRPr="004C143D" w:rsidTr="00D96C47">
        <w:trPr>
          <w:trHeight w:val="156"/>
        </w:trPr>
        <w:tc>
          <w:tcPr>
            <w:tcW w:w="11057" w:type="dxa"/>
            <w:gridSpan w:val="8"/>
            <w:shd w:val="clear" w:color="auto" w:fill="E2EFD9" w:themeFill="accent6" w:themeFillTint="33"/>
            <w:vAlign w:val="center"/>
          </w:tcPr>
          <w:p w:rsidR="0042244E" w:rsidRPr="00D96C47" w:rsidRDefault="0042244E" w:rsidP="0032382D">
            <w:pPr>
              <w:ind w:left="142"/>
              <w:jc w:val="center"/>
              <w:rPr>
                <w:b/>
                <w:color w:val="C45911" w:themeColor="accent2" w:themeShade="BF"/>
                <w:lang w:val="uk-UA"/>
              </w:rPr>
            </w:pPr>
            <w:r w:rsidRPr="00D96C47">
              <w:rPr>
                <w:b/>
                <w:lang w:val="uk-UA"/>
              </w:rPr>
              <w:t>3. Спрямованість системи оцінювання на формування в учнів відповідальності за результати свого навчання, здатності до самооцінювання.</w:t>
            </w:r>
          </w:p>
        </w:tc>
      </w:tr>
      <w:tr w:rsidR="0042244E" w:rsidRPr="004C143D" w:rsidTr="00D968D6">
        <w:trPr>
          <w:trHeight w:val="125"/>
        </w:trPr>
        <w:tc>
          <w:tcPr>
            <w:tcW w:w="5670" w:type="dxa"/>
            <w:vAlign w:val="center"/>
          </w:tcPr>
          <w:p w:rsidR="0042244E" w:rsidRPr="00D96C47" w:rsidRDefault="0042244E" w:rsidP="0032382D">
            <w:pPr>
              <w:ind w:left="142"/>
              <w:jc w:val="center"/>
              <w:rPr>
                <w:lang w:val="uk-UA"/>
              </w:rPr>
            </w:pPr>
            <w:r w:rsidRPr="00D96C47">
              <w:rPr>
                <w:lang w:val="uk-UA"/>
              </w:rPr>
              <w:t xml:space="preserve">Проведення </w:t>
            </w:r>
            <w:r w:rsidRPr="00D96C47">
              <w:rPr>
                <w:lang w:val="en-US"/>
              </w:rPr>
              <w:t>STEM</w:t>
            </w:r>
            <w:r w:rsidRPr="00D96C47">
              <w:rPr>
                <w:lang w:val="uk-UA"/>
              </w:rPr>
              <w:t>-проєкту «Таємниці хімії у професіях»</w:t>
            </w:r>
          </w:p>
        </w:tc>
        <w:tc>
          <w:tcPr>
            <w:tcW w:w="1560" w:type="dxa"/>
            <w:gridSpan w:val="3"/>
            <w:vAlign w:val="center"/>
          </w:tcPr>
          <w:p w:rsidR="0042244E" w:rsidRPr="00D96C47" w:rsidRDefault="0042244E" w:rsidP="0032382D">
            <w:pPr>
              <w:ind w:left="142"/>
              <w:jc w:val="center"/>
              <w:rPr>
                <w:lang w:val="uk-UA"/>
              </w:rPr>
            </w:pPr>
            <w:r w:rsidRPr="00D96C47">
              <w:rPr>
                <w:lang w:val="uk-UA"/>
              </w:rPr>
              <w:t>план</w:t>
            </w:r>
          </w:p>
          <w:p w:rsidR="0042244E" w:rsidRPr="00D96C47" w:rsidRDefault="0042244E" w:rsidP="0032382D">
            <w:pPr>
              <w:ind w:left="142"/>
              <w:jc w:val="center"/>
              <w:rPr>
                <w:lang w:val="uk-UA"/>
              </w:rPr>
            </w:pPr>
            <w:r w:rsidRPr="00D96C47">
              <w:rPr>
                <w:lang w:val="uk-UA"/>
              </w:rPr>
              <w:t>матеріали</w:t>
            </w:r>
          </w:p>
          <w:p w:rsidR="0042244E" w:rsidRPr="00D96C47" w:rsidRDefault="0042244E" w:rsidP="0032382D">
            <w:pPr>
              <w:ind w:left="142"/>
              <w:jc w:val="center"/>
              <w:rPr>
                <w:lang w:val="uk-UA"/>
              </w:rPr>
            </w:pPr>
            <w:r w:rsidRPr="00D96C47">
              <w:rPr>
                <w:lang w:val="uk-UA"/>
              </w:rPr>
              <w:t>фотозвіт</w:t>
            </w:r>
          </w:p>
        </w:tc>
        <w:tc>
          <w:tcPr>
            <w:tcW w:w="1134" w:type="dxa"/>
            <w:gridSpan w:val="2"/>
            <w:vAlign w:val="center"/>
          </w:tcPr>
          <w:p w:rsidR="00D0577F" w:rsidRDefault="0042244E" w:rsidP="0032382D">
            <w:pPr>
              <w:ind w:left="142"/>
              <w:jc w:val="center"/>
              <w:rPr>
                <w:lang w:val="uk-UA"/>
              </w:rPr>
            </w:pPr>
            <w:r w:rsidRPr="00D96C47">
              <w:rPr>
                <w:lang w:val="uk-UA"/>
              </w:rPr>
              <w:t>22.12.</w:t>
            </w:r>
          </w:p>
          <w:p w:rsidR="00D0577F" w:rsidRDefault="0042244E" w:rsidP="0032382D">
            <w:pPr>
              <w:ind w:left="142"/>
              <w:jc w:val="center"/>
              <w:rPr>
                <w:lang w:val="uk-UA"/>
              </w:rPr>
            </w:pPr>
            <w:r w:rsidRPr="00D96C47">
              <w:rPr>
                <w:lang w:val="uk-UA"/>
              </w:rPr>
              <w:t>2025-25.12.</w:t>
            </w:r>
          </w:p>
          <w:p w:rsidR="0042244E" w:rsidRPr="00D96C47" w:rsidRDefault="0042244E" w:rsidP="0032382D">
            <w:pPr>
              <w:ind w:left="142"/>
              <w:jc w:val="center"/>
              <w:rPr>
                <w:lang w:val="uk-UA"/>
              </w:rPr>
            </w:pPr>
            <w:r w:rsidRPr="00D96C47">
              <w:rPr>
                <w:lang w:val="uk-UA"/>
              </w:rPr>
              <w:t>2025</w:t>
            </w:r>
          </w:p>
        </w:tc>
        <w:tc>
          <w:tcPr>
            <w:tcW w:w="1275" w:type="dxa"/>
            <w:vAlign w:val="center"/>
          </w:tcPr>
          <w:p w:rsidR="0042244E" w:rsidRPr="00D96C47" w:rsidRDefault="0042244E" w:rsidP="0032382D">
            <w:pPr>
              <w:ind w:left="142"/>
              <w:jc w:val="center"/>
              <w:rPr>
                <w:lang w:val="uk-UA"/>
              </w:rPr>
            </w:pPr>
            <w:r w:rsidRPr="00D96C47">
              <w:rPr>
                <w:lang w:val="uk-UA"/>
              </w:rPr>
              <w:t>вчителі хімії</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135"/>
        </w:trPr>
        <w:tc>
          <w:tcPr>
            <w:tcW w:w="5670" w:type="dxa"/>
            <w:vAlign w:val="center"/>
          </w:tcPr>
          <w:p w:rsidR="0042244E" w:rsidRPr="00D96C47" w:rsidRDefault="0042244E" w:rsidP="0032382D">
            <w:pPr>
              <w:ind w:left="142"/>
              <w:jc w:val="center"/>
            </w:pPr>
            <w:r w:rsidRPr="00D96C47">
              <w:rPr>
                <w:lang w:val="uk-UA"/>
              </w:rPr>
              <w:t>Планування роботи індивідуальних та групових занять на канікули із метою подолання освітніх втрат</w:t>
            </w:r>
          </w:p>
        </w:tc>
        <w:tc>
          <w:tcPr>
            <w:tcW w:w="1560" w:type="dxa"/>
            <w:gridSpan w:val="3"/>
            <w:vAlign w:val="center"/>
          </w:tcPr>
          <w:p w:rsidR="0042244E" w:rsidRPr="00D96C47" w:rsidRDefault="0042244E" w:rsidP="0032382D">
            <w:pPr>
              <w:ind w:left="142"/>
              <w:jc w:val="center"/>
              <w:rPr>
                <w:lang w:val="uk-UA"/>
              </w:rPr>
            </w:pPr>
            <w:r w:rsidRPr="00D96C47">
              <w:rPr>
                <w:lang w:val="uk-UA"/>
              </w:rPr>
              <w:t>план</w:t>
            </w:r>
          </w:p>
        </w:tc>
        <w:tc>
          <w:tcPr>
            <w:tcW w:w="1134" w:type="dxa"/>
            <w:gridSpan w:val="2"/>
            <w:vAlign w:val="center"/>
          </w:tcPr>
          <w:p w:rsidR="0042244E" w:rsidRPr="00D96C47" w:rsidRDefault="0042244E" w:rsidP="0032382D">
            <w:pPr>
              <w:ind w:left="142"/>
              <w:jc w:val="center"/>
              <w:rPr>
                <w:lang w:val="uk-UA"/>
              </w:rPr>
            </w:pPr>
            <w:r w:rsidRPr="00D96C47">
              <w:rPr>
                <w:lang w:val="uk-UA"/>
              </w:rPr>
              <w:t>грудень</w:t>
            </w:r>
          </w:p>
        </w:tc>
        <w:tc>
          <w:tcPr>
            <w:tcW w:w="1275" w:type="dxa"/>
            <w:vAlign w:val="center"/>
          </w:tcPr>
          <w:p w:rsidR="0042244E" w:rsidRPr="00D96C47" w:rsidRDefault="0042244E" w:rsidP="0032382D">
            <w:pPr>
              <w:ind w:left="142"/>
              <w:jc w:val="center"/>
              <w:rPr>
                <w:lang w:val="uk-UA"/>
              </w:rPr>
            </w:pPr>
            <w:r w:rsidRPr="00D96C47">
              <w:rPr>
                <w:lang w:val="uk-UA"/>
              </w:rPr>
              <w:t>педагогічні працівники</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C47">
        <w:trPr>
          <w:trHeight w:val="119"/>
        </w:trPr>
        <w:tc>
          <w:tcPr>
            <w:tcW w:w="11057" w:type="dxa"/>
            <w:gridSpan w:val="8"/>
            <w:shd w:val="clear" w:color="auto" w:fill="FFF2CC" w:themeFill="accent4" w:themeFillTint="33"/>
            <w:vAlign w:val="center"/>
          </w:tcPr>
          <w:p w:rsidR="0042244E" w:rsidRPr="00D96C47" w:rsidRDefault="0042244E" w:rsidP="0032382D">
            <w:pPr>
              <w:tabs>
                <w:tab w:val="left" w:pos="1134"/>
              </w:tabs>
              <w:ind w:left="142"/>
              <w:jc w:val="center"/>
              <w:rPr>
                <w:b/>
                <w:color w:val="800000"/>
                <w:lang w:val="uk-UA"/>
              </w:rPr>
            </w:pPr>
            <w:r w:rsidRPr="00D96C47">
              <w:rPr>
                <w:b/>
                <w:color w:val="800000"/>
                <w:lang w:val="uk-UA"/>
              </w:rPr>
              <w:t>ІІ. ПЕДАГОГІЧНА ДІЯЛЬНІСТЬ ПЕДАГОГІЧНИХ ПРАЦІВНИКІВ</w:t>
            </w:r>
          </w:p>
        </w:tc>
      </w:tr>
      <w:tr w:rsidR="0042244E" w:rsidRPr="004C143D" w:rsidTr="00D96C47">
        <w:trPr>
          <w:trHeight w:val="156"/>
        </w:trPr>
        <w:tc>
          <w:tcPr>
            <w:tcW w:w="11057" w:type="dxa"/>
            <w:gridSpan w:val="8"/>
            <w:shd w:val="clear" w:color="auto" w:fill="FFF2CC" w:themeFill="accent4" w:themeFillTint="33"/>
            <w:vAlign w:val="center"/>
          </w:tcPr>
          <w:p w:rsidR="0042244E" w:rsidRPr="00D96C47" w:rsidRDefault="0042244E" w:rsidP="0032382D">
            <w:pPr>
              <w:ind w:left="142"/>
              <w:jc w:val="center"/>
              <w:rPr>
                <w:b/>
                <w:color w:val="800000"/>
                <w:lang w:val="uk-UA"/>
              </w:rPr>
            </w:pPr>
            <w:r w:rsidRPr="00D96C47">
              <w:rPr>
                <w:b/>
                <w:color w:val="800000"/>
                <w:lang w:val="uk-UA"/>
              </w:rPr>
              <w:t>1.Ефективність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учнів</w:t>
            </w:r>
          </w:p>
        </w:tc>
      </w:tr>
      <w:tr w:rsidR="00BE73C1" w:rsidRPr="004C143D" w:rsidTr="00D968D6">
        <w:trPr>
          <w:trHeight w:val="104"/>
        </w:trPr>
        <w:tc>
          <w:tcPr>
            <w:tcW w:w="5670" w:type="dxa"/>
            <w:vAlign w:val="center"/>
          </w:tcPr>
          <w:p w:rsidR="00BE73C1" w:rsidRPr="00D96C47" w:rsidRDefault="00BE73C1" w:rsidP="0032382D">
            <w:pPr>
              <w:ind w:left="142"/>
              <w:jc w:val="center"/>
              <w:rPr>
                <w:lang w:val="uk-UA"/>
              </w:rPr>
            </w:pPr>
            <w:r w:rsidRPr="00D96C47">
              <w:rPr>
                <w:lang w:val="uk-UA"/>
              </w:rPr>
              <w:t>Планування роботи педагогічного колективу на час зимових канікул</w:t>
            </w:r>
          </w:p>
        </w:tc>
        <w:tc>
          <w:tcPr>
            <w:tcW w:w="1560" w:type="dxa"/>
            <w:gridSpan w:val="3"/>
            <w:vAlign w:val="center"/>
          </w:tcPr>
          <w:p w:rsidR="00BE73C1" w:rsidRPr="00D96C47" w:rsidRDefault="00BE73C1" w:rsidP="0032382D">
            <w:pPr>
              <w:ind w:left="142"/>
              <w:jc w:val="center"/>
              <w:rPr>
                <w:lang w:val="uk-UA"/>
              </w:rPr>
            </w:pPr>
            <w:r w:rsidRPr="00D96C47">
              <w:rPr>
                <w:lang w:val="uk-UA"/>
              </w:rPr>
              <w:t>наказ</w:t>
            </w:r>
          </w:p>
          <w:p w:rsidR="00BE73C1" w:rsidRPr="00D96C47" w:rsidRDefault="00BE73C1" w:rsidP="0032382D">
            <w:pPr>
              <w:ind w:left="142"/>
              <w:jc w:val="center"/>
              <w:rPr>
                <w:lang w:val="uk-UA"/>
              </w:rPr>
            </w:pPr>
            <w:r w:rsidRPr="00D96C47">
              <w:rPr>
                <w:lang w:val="uk-UA"/>
              </w:rPr>
              <w:t>план</w:t>
            </w:r>
          </w:p>
        </w:tc>
        <w:tc>
          <w:tcPr>
            <w:tcW w:w="1134" w:type="dxa"/>
            <w:gridSpan w:val="2"/>
            <w:vAlign w:val="center"/>
          </w:tcPr>
          <w:p w:rsidR="00D0577F" w:rsidRDefault="00BE73C1" w:rsidP="0032382D">
            <w:pPr>
              <w:ind w:left="142"/>
              <w:jc w:val="center"/>
              <w:rPr>
                <w:lang w:val="uk-UA"/>
              </w:rPr>
            </w:pPr>
            <w:r w:rsidRPr="00D96C47">
              <w:rPr>
                <w:lang w:val="uk-UA"/>
              </w:rPr>
              <w:t>до 25.12.</w:t>
            </w:r>
          </w:p>
          <w:p w:rsidR="00BE73C1" w:rsidRPr="00D96C47" w:rsidRDefault="00BE73C1" w:rsidP="0032382D">
            <w:pPr>
              <w:ind w:left="142"/>
              <w:jc w:val="center"/>
              <w:rPr>
                <w:lang w:val="uk-UA"/>
              </w:rPr>
            </w:pPr>
            <w:r w:rsidRPr="00D96C47">
              <w:rPr>
                <w:lang w:val="uk-UA"/>
              </w:rPr>
              <w:t>2025</w:t>
            </w:r>
          </w:p>
        </w:tc>
        <w:tc>
          <w:tcPr>
            <w:tcW w:w="1275" w:type="dxa"/>
            <w:vAlign w:val="center"/>
          </w:tcPr>
          <w:p w:rsidR="00BE73C1" w:rsidRPr="00D96C47" w:rsidRDefault="00BE73C1" w:rsidP="0032382D">
            <w:pPr>
              <w:ind w:left="142"/>
              <w:jc w:val="center"/>
            </w:pPr>
            <w:r w:rsidRPr="00D96C47">
              <w:rPr>
                <w:lang w:val="uk-UA"/>
              </w:rPr>
              <w:t>ЗДНВР</w:t>
            </w:r>
          </w:p>
        </w:tc>
        <w:tc>
          <w:tcPr>
            <w:tcW w:w="1418" w:type="dxa"/>
            <w:vAlign w:val="center"/>
          </w:tcPr>
          <w:p w:rsidR="00BE73C1" w:rsidRPr="00D96C47" w:rsidRDefault="00BE73C1" w:rsidP="0032382D">
            <w:pPr>
              <w:ind w:left="142"/>
              <w:jc w:val="center"/>
              <w:rPr>
                <w:b/>
                <w:color w:val="C45911" w:themeColor="accent2" w:themeShade="BF"/>
                <w:lang w:val="uk-UA"/>
              </w:rPr>
            </w:pPr>
          </w:p>
        </w:tc>
      </w:tr>
      <w:tr w:rsidR="00BE73C1" w:rsidRPr="004C143D" w:rsidTr="00D968D6">
        <w:trPr>
          <w:trHeight w:val="749"/>
        </w:trPr>
        <w:tc>
          <w:tcPr>
            <w:tcW w:w="5670" w:type="dxa"/>
            <w:vAlign w:val="center"/>
          </w:tcPr>
          <w:p w:rsidR="00BE73C1" w:rsidRPr="00D96C47" w:rsidRDefault="00BE73C1" w:rsidP="0032382D">
            <w:pPr>
              <w:ind w:left="142"/>
              <w:jc w:val="center"/>
              <w:rPr>
                <w:lang w:val="uk-UA"/>
              </w:rPr>
            </w:pPr>
            <w:r w:rsidRPr="00D96C47">
              <w:rPr>
                <w:lang w:val="uk-UA"/>
              </w:rPr>
              <w:t>Проведення г</w:t>
            </w:r>
            <w:r w:rsidRPr="00D96C47">
              <w:t>угл-опитування «Шляхи</w:t>
            </w:r>
            <w:r w:rsidRPr="00D96C47">
              <w:rPr>
                <w:spacing w:val="-6"/>
              </w:rPr>
              <w:t xml:space="preserve"> </w:t>
            </w:r>
            <w:r w:rsidRPr="00D96C47">
              <w:t>підвищення</w:t>
            </w:r>
            <w:r w:rsidRPr="00D96C47">
              <w:rPr>
                <w:spacing w:val="-6"/>
              </w:rPr>
              <w:t xml:space="preserve"> </w:t>
            </w:r>
            <w:r w:rsidRPr="00D96C47">
              <w:t>професійного</w:t>
            </w:r>
            <w:r w:rsidRPr="00D96C47">
              <w:rPr>
                <w:spacing w:val="-3"/>
              </w:rPr>
              <w:t xml:space="preserve"> </w:t>
            </w:r>
            <w:r w:rsidRPr="00D96C47">
              <w:t>рівня</w:t>
            </w:r>
            <w:r w:rsidRPr="00D96C47">
              <w:rPr>
                <w:spacing w:val="-7"/>
              </w:rPr>
              <w:t xml:space="preserve"> </w:t>
            </w:r>
            <w:r w:rsidRPr="00D96C47">
              <w:t>педагога»</w:t>
            </w:r>
          </w:p>
        </w:tc>
        <w:tc>
          <w:tcPr>
            <w:tcW w:w="1560" w:type="dxa"/>
            <w:gridSpan w:val="3"/>
            <w:vAlign w:val="center"/>
          </w:tcPr>
          <w:p w:rsidR="00BE73C1" w:rsidRPr="00D96C47" w:rsidRDefault="00BE73C1" w:rsidP="0032382D">
            <w:pPr>
              <w:ind w:left="142"/>
              <w:jc w:val="center"/>
              <w:rPr>
                <w:lang w:val="uk-UA"/>
              </w:rPr>
            </w:pPr>
            <w:r w:rsidRPr="00D96C47">
              <w:rPr>
                <w:lang w:val="uk-UA"/>
              </w:rPr>
              <w:t>анкета</w:t>
            </w:r>
          </w:p>
        </w:tc>
        <w:tc>
          <w:tcPr>
            <w:tcW w:w="1134" w:type="dxa"/>
            <w:gridSpan w:val="2"/>
            <w:vAlign w:val="center"/>
          </w:tcPr>
          <w:p w:rsidR="00BE73C1" w:rsidRPr="00D96C47" w:rsidRDefault="00BE73C1" w:rsidP="0032382D">
            <w:pPr>
              <w:ind w:left="142"/>
              <w:jc w:val="center"/>
              <w:rPr>
                <w:lang w:val="uk-UA"/>
              </w:rPr>
            </w:pPr>
            <w:r w:rsidRPr="00D96C47">
              <w:rPr>
                <w:lang w:val="uk-UA"/>
              </w:rPr>
              <w:t>грудень</w:t>
            </w:r>
          </w:p>
        </w:tc>
        <w:tc>
          <w:tcPr>
            <w:tcW w:w="1275" w:type="dxa"/>
            <w:vAlign w:val="center"/>
          </w:tcPr>
          <w:p w:rsidR="00BE73C1" w:rsidRPr="00D96C47" w:rsidRDefault="00BE73C1" w:rsidP="0032382D">
            <w:pPr>
              <w:ind w:left="142"/>
              <w:jc w:val="center"/>
            </w:pPr>
            <w:r w:rsidRPr="00D96C47">
              <w:rPr>
                <w:lang w:val="uk-UA"/>
              </w:rPr>
              <w:t>ЗДНВР</w:t>
            </w:r>
          </w:p>
        </w:tc>
        <w:tc>
          <w:tcPr>
            <w:tcW w:w="1418" w:type="dxa"/>
            <w:vAlign w:val="center"/>
          </w:tcPr>
          <w:p w:rsidR="00BE73C1" w:rsidRPr="00D96C47" w:rsidRDefault="00BE73C1" w:rsidP="0032382D">
            <w:pPr>
              <w:ind w:left="142"/>
              <w:jc w:val="center"/>
              <w:rPr>
                <w:b/>
                <w:color w:val="C45911" w:themeColor="accent2" w:themeShade="BF"/>
                <w:lang w:val="uk-UA"/>
              </w:rPr>
            </w:pPr>
          </w:p>
        </w:tc>
      </w:tr>
      <w:tr w:rsidR="00BE73C1" w:rsidRPr="004C143D" w:rsidTr="00D968D6">
        <w:trPr>
          <w:trHeight w:val="144"/>
        </w:trPr>
        <w:tc>
          <w:tcPr>
            <w:tcW w:w="5670" w:type="dxa"/>
            <w:vAlign w:val="center"/>
          </w:tcPr>
          <w:p w:rsidR="00BE73C1" w:rsidRPr="00D96C47" w:rsidRDefault="00BE73C1" w:rsidP="0032382D">
            <w:pPr>
              <w:ind w:left="142"/>
              <w:jc w:val="center"/>
              <w:rPr>
                <w:lang w:val="uk-UA"/>
              </w:rPr>
            </w:pPr>
            <w:r w:rsidRPr="00D96C47">
              <w:rPr>
                <w:lang w:val="uk-UA"/>
              </w:rPr>
              <w:t>Організація взаємовідвідування уроків із метою вивчення роботи педагогічних працівників над проблемою</w:t>
            </w:r>
          </w:p>
        </w:tc>
        <w:tc>
          <w:tcPr>
            <w:tcW w:w="1560" w:type="dxa"/>
            <w:gridSpan w:val="3"/>
            <w:vAlign w:val="center"/>
          </w:tcPr>
          <w:p w:rsidR="00BE73C1" w:rsidRPr="00D96C47" w:rsidRDefault="00BE73C1" w:rsidP="0032382D">
            <w:pPr>
              <w:ind w:left="142"/>
              <w:jc w:val="center"/>
              <w:rPr>
                <w:lang w:val="uk-UA"/>
              </w:rPr>
            </w:pPr>
            <w:r w:rsidRPr="00D96C47">
              <w:rPr>
                <w:lang w:val="uk-UA"/>
              </w:rPr>
              <w:t>інформація</w:t>
            </w:r>
          </w:p>
        </w:tc>
        <w:tc>
          <w:tcPr>
            <w:tcW w:w="1134" w:type="dxa"/>
            <w:gridSpan w:val="2"/>
            <w:vAlign w:val="center"/>
          </w:tcPr>
          <w:p w:rsidR="00BE73C1" w:rsidRPr="00D96C47" w:rsidRDefault="00BE73C1" w:rsidP="0032382D">
            <w:pPr>
              <w:ind w:left="142"/>
              <w:jc w:val="center"/>
              <w:rPr>
                <w:lang w:val="uk-UA"/>
              </w:rPr>
            </w:pPr>
            <w:r w:rsidRPr="00D96C47">
              <w:rPr>
                <w:lang w:val="uk-UA"/>
              </w:rPr>
              <w:t>грудень</w:t>
            </w:r>
          </w:p>
        </w:tc>
        <w:tc>
          <w:tcPr>
            <w:tcW w:w="1275" w:type="dxa"/>
            <w:vAlign w:val="center"/>
          </w:tcPr>
          <w:p w:rsidR="00BE73C1" w:rsidRPr="00D96C47" w:rsidRDefault="00BE73C1" w:rsidP="0032382D">
            <w:pPr>
              <w:ind w:left="142"/>
              <w:jc w:val="center"/>
            </w:pPr>
            <w:r w:rsidRPr="00D96C47">
              <w:rPr>
                <w:lang w:val="uk-UA"/>
              </w:rPr>
              <w:t>ЗДНВР</w:t>
            </w:r>
          </w:p>
        </w:tc>
        <w:tc>
          <w:tcPr>
            <w:tcW w:w="1418" w:type="dxa"/>
            <w:vAlign w:val="center"/>
          </w:tcPr>
          <w:p w:rsidR="00BE73C1" w:rsidRPr="00D96C47" w:rsidRDefault="00BE73C1" w:rsidP="0032382D">
            <w:pPr>
              <w:ind w:left="142"/>
              <w:jc w:val="center"/>
              <w:rPr>
                <w:b/>
                <w:color w:val="C45911" w:themeColor="accent2" w:themeShade="BF"/>
                <w:lang w:val="uk-UA"/>
              </w:rPr>
            </w:pPr>
          </w:p>
        </w:tc>
      </w:tr>
      <w:tr w:rsidR="00BE73C1" w:rsidRPr="004C143D" w:rsidTr="00D968D6">
        <w:trPr>
          <w:trHeight w:val="691"/>
        </w:trPr>
        <w:tc>
          <w:tcPr>
            <w:tcW w:w="5670" w:type="dxa"/>
            <w:vAlign w:val="center"/>
          </w:tcPr>
          <w:p w:rsidR="00BE73C1" w:rsidRPr="00D96C47" w:rsidRDefault="00BE73C1" w:rsidP="0032382D">
            <w:pPr>
              <w:ind w:left="142"/>
              <w:jc w:val="center"/>
              <w:rPr>
                <w:rFonts w:eastAsia="Calibri"/>
                <w:lang w:val="uk-UA" w:eastAsia="en-US"/>
              </w:rPr>
            </w:pPr>
            <w:r w:rsidRPr="00D96C47">
              <w:rPr>
                <w:rFonts w:eastAsia="Calibri"/>
                <w:lang w:val="uk-UA" w:eastAsia="en-US"/>
              </w:rPr>
              <w:t>Проведення засідання науково-методичної ради № 3 Тема:«Ресурси та цифрові інструменти сучасного уроку»</w:t>
            </w:r>
          </w:p>
        </w:tc>
        <w:tc>
          <w:tcPr>
            <w:tcW w:w="1560" w:type="dxa"/>
            <w:gridSpan w:val="3"/>
            <w:vAlign w:val="center"/>
          </w:tcPr>
          <w:p w:rsidR="00BE73C1" w:rsidRPr="00D96C47" w:rsidRDefault="00BE73C1" w:rsidP="0032382D">
            <w:pPr>
              <w:ind w:left="142"/>
              <w:jc w:val="center"/>
              <w:rPr>
                <w:lang w:val="uk-UA"/>
              </w:rPr>
            </w:pPr>
            <w:r w:rsidRPr="00D96C47">
              <w:rPr>
                <w:lang w:val="uk-UA"/>
              </w:rPr>
              <w:t>матеріали</w:t>
            </w:r>
          </w:p>
          <w:p w:rsidR="00BE73C1" w:rsidRPr="00D96C47" w:rsidRDefault="00BE73C1" w:rsidP="0032382D">
            <w:pPr>
              <w:ind w:left="142"/>
              <w:jc w:val="center"/>
              <w:rPr>
                <w:lang w:val="uk-UA"/>
              </w:rPr>
            </w:pPr>
            <w:r w:rsidRPr="00D96C47">
              <w:rPr>
                <w:lang w:val="uk-UA"/>
              </w:rPr>
              <w:t>протокол</w:t>
            </w:r>
          </w:p>
        </w:tc>
        <w:tc>
          <w:tcPr>
            <w:tcW w:w="1134" w:type="dxa"/>
            <w:gridSpan w:val="2"/>
            <w:vAlign w:val="center"/>
          </w:tcPr>
          <w:p w:rsidR="00D0577F" w:rsidRDefault="00BE73C1" w:rsidP="0032382D">
            <w:pPr>
              <w:ind w:left="142"/>
              <w:jc w:val="center"/>
              <w:rPr>
                <w:lang w:val="uk-UA"/>
              </w:rPr>
            </w:pPr>
            <w:r w:rsidRPr="00D96C47">
              <w:rPr>
                <w:lang w:val="uk-UA"/>
              </w:rPr>
              <w:t>29.12.</w:t>
            </w:r>
          </w:p>
          <w:p w:rsidR="00BE73C1" w:rsidRPr="00D96C47" w:rsidRDefault="00BE73C1" w:rsidP="0032382D">
            <w:pPr>
              <w:ind w:left="142"/>
              <w:jc w:val="center"/>
              <w:rPr>
                <w:lang w:val="uk-UA"/>
              </w:rPr>
            </w:pPr>
            <w:r w:rsidRPr="00D96C47">
              <w:rPr>
                <w:lang w:val="uk-UA"/>
              </w:rPr>
              <w:t>2025</w:t>
            </w:r>
          </w:p>
        </w:tc>
        <w:tc>
          <w:tcPr>
            <w:tcW w:w="1275" w:type="dxa"/>
            <w:vAlign w:val="center"/>
          </w:tcPr>
          <w:p w:rsidR="00BE73C1" w:rsidRPr="00D96C47" w:rsidRDefault="00BE73C1" w:rsidP="0032382D">
            <w:pPr>
              <w:ind w:left="142"/>
              <w:jc w:val="center"/>
            </w:pPr>
            <w:r w:rsidRPr="00D96C47">
              <w:rPr>
                <w:lang w:val="uk-UA"/>
              </w:rPr>
              <w:t>ЗДНВР</w:t>
            </w:r>
          </w:p>
        </w:tc>
        <w:tc>
          <w:tcPr>
            <w:tcW w:w="1418" w:type="dxa"/>
            <w:vAlign w:val="center"/>
          </w:tcPr>
          <w:p w:rsidR="00BE73C1" w:rsidRPr="00D96C47" w:rsidRDefault="00BE73C1" w:rsidP="0032382D">
            <w:pPr>
              <w:ind w:left="142"/>
              <w:jc w:val="center"/>
              <w:rPr>
                <w:b/>
                <w:color w:val="C45911" w:themeColor="accent2" w:themeShade="BF"/>
                <w:lang w:val="uk-UA"/>
              </w:rPr>
            </w:pPr>
          </w:p>
        </w:tc>
      </w:tr>
      <w:tr w:rsidR="0042244E" w:rsidRPr="004C143D" w:rsidTr="00D96C47">
        <w:trPr>
          <w:trHeight w:val="88"/>
        </w:trPr>
        <w:tc>
          <w:tcPr>
            <w:tcW w:w="11057" w:type="dxa"/>
            <w:gridSpan w:val="8"/>
            <w:shd w:val="clear" w:color="auto" w:fill="FFF2CC" w:themeFill="accent4" w:themeFillTint="33"/>
            <w:vAlign w:val="center"/>
          </w:tcPr>
          <w:p w:rsidR="0042244E" w:rsidRPr="00D96C47" w:rsidRDefault="0042244E" w:rsidP="0032382D">
            <w:pPr>
              <w:ind w:left="142"/>
              <w:jc w:val="center"/>
              <w:rPr>
                <w:b/>
                <w:color w:val="C45911" w:themeColor="accent2" w:themeShade="BF"/>
                <w:lang w:val="uk-UA"/>
              </w:rPr>
            </w:pPr>
            <w:r w:rsidRPr="00D96C47">
              <w:rPr>
                <w:b/>
                <w:lang w:val="uk-UA"/>
              </w:rPr>
              <w:t>2. Постійне підвищення професійного рівня й педагогічної майстерності педагогічних працівників</w:t>
            </w:r>
          </w:p>
        </w:tc>
      </w:tr>
      <w:tr w:rsidR="0042244E" w:rsidRPr="004C143D" w:rsidTr="00D968D6">
        <w:trPr>
          <w:trHeight w:val="1363"/>
        </w:trPr>
        <w:tc>
          <w:tcPr>
            <w:tcW w:w="5670" w:type="dxa"/>
            <w:vAlign w:val="center"/>
          </w:tcPr>
          <w:p w:rsidR="0042244E" w:rsidRPr="00D96C47" w:rsidRDefault="0042244E" w:rsidP="0032382D">
            <w:pPr>
              <w:ind w:left="142"/>
              <w:jc w:val="center"/>
              <w:rPr>
                <w:lang w:val="uk-UA"/>
              </w:rPr>
            </w:pPr>
            <w:r w:rsidRPr="00D96C47">
              <w:t>Освітній подкаст «Організація роботи з електронним додатком платформи</w:t>
            </w:r>
            <w:r w:rsidRPr="00D96C47">
              <w:rPr>
                <w:lang w:val="uk-UA"/>
              </w:rPr>
              <w:t xml:space="preserve"> </w:t>
            </w:r>
            <w:r w:rsidRPr="00D96C47">
              <w:t xml:space="preserve"> іЗЗі» (презентації, скрайбінги, інтерактивні вправи, навчальні відео, 3-Dмоделі)</w:t>
            </w:r>
            <w:r w:rsidRPr="00D96C47">
              <w:rPr>
                <w:lang w:val="uk-UA"/>
              </w:rPr>
              <w:t xml:space="preserve"> у рамках обміну досвідом </w:t>
            </w:r>
            <w:hyperlink r:id="rId136" w:history="1">
              <w:r w:rsidRPr="00D96C47">
                <w:rPr>
                  <w:rStyle w:val="af2"/>
                </w:rPr>
                <w:t>https://ua.izzi.digital/DOS/350258/1350102.html</w:t>
              </w:r>
            </w:hyperlink>
          </w:p>
        </w:tc>
        <w:tc>
          <w:tcPr>
            <w:tcW w:w="1560" w:type="dxa"/>
            <w:gridSpan w:val="3"/>
            <w:vAlign w:val="center"/>
          </w:tcPr>
          <w:p w:rsidR="0042244E" w:rsidRPr="00D96C47" w:rsidRDefault="0042244E" w:rsidP="0032382D">
            <w:pPr>
              <w:ind w:left="142"/>
              <w:jc w:val="center"/>
              <w:rPr>
                <w:lang w:val="uk-UA"/>
              </w:rPr>
            </w:pPr>
            <w:r w:rsidRPr="00D96C47">
              <w:rPr>
                <w:lang w:val="uk-UA"/>
              </w:rPr>
              <w:t>інформація</w:t>
            </w:r>
          </w:p>
        </w:tc>
        <w:tc>
          <w:tcPr>
            <w:tcW w:w="1134" w:type="dxa"/>
            <w:gridSpan w:val="2"/>
            <w:vAlign w:val="center"/>
          </w:tcPr>
          <w:p w:rsidR="00D0577F" w:rsidRDefault="0042244E" w:rsidP="0032382D">
            <w:pPr>
              <w:ind w:left="142"/>
              <w:jc w:val="center"/>
              <w:rPr>
                <w:lang w:val="uk-UA"/>
              </w:rPr>
            </w:pPr>
            <w:r w:rsidRPr="00D96C47">
              <w:rPr>
                <w:lang w:val="uk-UA"/>
              </w:rPr>
              <w:t>30.12.</w:t>
            </w:r>
          </w:p>
          <w:p w:rsidR="0042244E" w:rsidRPr="00D96C47" w:rsidRDefault="0042244E" w:rsidP="0032382D">
            <w:pPr>
              <w:ind w:left="142"/>
              <w:jc w:val="center"/>
              <w:rPr>
                <w:lang w:val="uk-UA"/>
              </w:rPr>
            </w:pPr>
            <w:r w:rsidRPr="00D96C47">
              <w:rPr>
                <w:lang w:val="uk-UA"/>
              </w:rPr>
              <w:t>2025</w:t>
            </w:r>
          </w:p>
        </w:tc>
        <w:tc>
          <w:tcPr>
            <w:tcW w:w="1275" w:type="dxa"/>
            <w:vAlign w:val="center"/>
          </w:tcPr>
          <w:p w:rsidR="0042244E" w:rsidRPr="00D96C47" w:rsidRDefault="00BE73C1" w:rsidP="0032382D">
            <w:pPr>
              <w:ind w:left="142"/>
              <w:jc w:val="center"/>
              <w:rPr>
                <w:lang w:val="uk-UA"/>
              </w:rPr>
            </w:pPr>
            <w:r w:rsidRPr="00D96C47">
              <w:rPr>
                <w:lang w:val="uk-UA"/>
              </w:rPr>
              <w:t>ЗДНВР</w:t>
            </w:r>
          </w:p>
          <w:p w:rsidR="0042244E" w:rsidRPr="00D96C47" w:rsidRDefault="0042244E" w:rsidP="0032382D">
            <w:pPr>
              <w:ind w:left="142"/>
              <w:jc w:val="center"/>
              <w:rPr>
                <w:lang w:val="uk-UA"/>
              </w:rPr>
            </w:pPr>
            <w:r w:rsidRPr="00D96C47">
              <w:rPr>
                <w:lang w:val="uk-UA"/>
              </w:rPr>
              <w:t>педагогічні працівники</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274"/>
        </w:trPr>
        <w:tc>
          <w:tcPr>
            <w:tcW w:w="5670" w:type="dxa"/>
            <w:vAlign w:val="center"/>
          </w:tcPr>
          <w:p w:rsidR="0042244E" w:rsidRPr="00D96C47" w:rsidRDefault="0042244E" w:rsidP="0032382D">
            <w:pPr>
              <w:ind w:left="142"/>
              <w:jc w:val="center"/>
            </w:pPr>
            <w:r w:rsidRPr="00D96C47">
              <w:t xml:space="preserve">Освітні можливості мобільних застосунків. Використовуємо девайси </w:t>
            </w:r>
            <w:r w:rsidRPr="00D96C47">
              <w:rPr>
                <w:lang w:val="uk-UA"/>
              </w:rPr>
              <w:t xml:space="preserve"> </w:t>
            </w:r>
            <w:r w:rsidRPr="00D96C47">
              <w:t>для навчання</w:t>
            </w:r>
          </w:p>
        </w:tc>
        <w:tc>
          <w:tcPr>
            <w:tcW w:w="1560" w:type="dxa"/>
            <w:gridSpan w:val="3"/>
            <w:vAlign w:val="center"/>
          </w:tcPr>
          <w:p w:rsidR="0042244E" w:rsidRPr="00D96C47" w:rsidRDefault="0042244E" w:rsidP="0032382D">
            <w:pPr>
              <w:ind w:left="142"/>
              <w:jc w:val="center"/>
              <w:rPr>
                <w:lang w:val="uk-UA"/>
              </w:rPr>
            </w:pPr>
            <w:r w:rsidRPr="00D96C47">
              <w:rPr>
                <w:lang w:val="uk-UA"/>
              </w:rPr>
              <w:t>інформація</w:t>
            </w:r>
          </w:p>
        </w:tc>
        <w:tc>
          <w:tcPr>
            <w:tcW w:w="1134" w:type="dxa"/>
            <w:gridSpan w:val="2"/>
            <w:vAlign w:val="center"/>
          </w:tcPr>
          <w:p w:rsidR="00D0577F" w:rsidRDefault="0042244E" w:rsidP="0032382D">
            <w:pPr>
              <w:ind w:left="142"/>
              <w:jc w:val="center"/>
              <w:rPr>
                <w:lang w:val="uk-UA"/>
              </w:rPr>
            </w:pPr>
            <w:r w:rsidRPr="00D96C47">
              <w:rPr>
                <w:lang w:val="uk-UA"/>
              </w:rPr>
              <w:t>30.12.</w:t>
            </w:r>
          </w:p>
          <w:p w:rsidR="0042244E" w:rsidRPr="00D96C47" w:rsidRDefault="0042244E" w:rsidP="0032382D">
            <w:pPr>
              <w:ind w:left="142"/>
              <w:jc w:val="center"/>
              <w:rPr>
                <w:lang w:val="uk-UA"/>
              </w:rPr>
            </w:pPr>
            <w:r w:rsidRPr="00D96C47">
              <w:rPr>
                <w:lang w:val="uk-UA"/>
              </w:rPr>
              <w:t>2025</w:t>
            </w:r>
          </w:p>
        </w:tc>
        <w:tc>
          <w:tcPr>
            <w:tcW w:w="1275" w:type="dxa"/>
            <w:vAlign w:val="center"/>
          </w:tcPr>
          <w:p w:rsidR="0042244E" w:rsidRPr="00D96C47" w:rsidRDefault="0042244E" w:rsidP="0032382D">
            <w:pPr>
              <w:ind w:left="142"/>
              <w:jc w:val="center"/>
              <w:rPr>
                <w:lang w:val="uk-UA"/>
              </w:rPr>
            </w:pPr>
            <w:r w:rsidRPr="00D96C47">
              <w:rPr>
                <w:lang w:val="uk-UA"/>
              </w:rPr>
              <w:t>вчителі інформатики</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BE73C1" w:rsidRPr="004C143D" w:rsidTr="00D968D6">
        <w:trPr>
          <w:trHeight w:val="78"/>
        </w:trPr>
        <w:tc>
          <w:tcPr>
            <w:tcW w:w="5670" w:type="dxa"/>
            <w:vAlign w:val="center"/>
          </w:tcPr>
          <w:p w:rsidR="00BE73C1" w:rsidRPr="00D96C47" w:rsidRDefault="00BE73C1" w:rsidP="0032382D">
            <w:pPr>
              <w:ind w:left="142"/>
              <w:jc w:val="center"/>
              <w:rPr>
                <w:lang w:val="uk-UA"/>
              </w:rPr>
            </w:pPr>
            <w:r w:rsidRPr="00D96C47">
              <w:rPr>
                <w:lang w:val="uk-UA"/>
              </w:rPr>
              <w:lastRenderedPageBreak/>
              <w:t>Аналіз виконання плану підвищення кваліфікації за 2025 рік</w:t>
            </w:r>
          </w:p>
        </w:tc>
        <w:tc>
          <w:tcPr>
            <w:tcW w:w="1560" w:type="dxa"/>
            <w:gridSpan w:val="3"/>
            <w:vAlign w:val="center"/>
          </w:tcPr>
          <w:p w:rsidR="00BE73C1" w:rsidRPr="00D96C47" w:rsidRDefault="00BE73C1" w:rsidP="0032382D">
            <w:pPr>
              <w:ind w:left="142"/>
              <w:jc w:val="center"/>
              <w:rPr>
                <w:lang w:val="uk-UA"/>
              </w:rPr>
            </w:pPr>
            <w:r w:rsidRPr="00D96C47">
              <w:rPr>
                <w:lang w:val="uk-UA"/>
              </w:rPr>
              <w:t>інформація</w:t>
            </w:r>
          </w:p>
        </w:tc>
        <w:tc>
          <w:tcPr>
            <w:tcW w:w="1134" w:type="dxa"/>
            <w:gridSpan w:val="2"/>
            <w:vAlign w:val="center"/>
          </w:tcPr>
          <w:p w:rsidR="00D0577F" w:rsidRDefault="00BE73C1" w:rsidP="0032382D">
            <w:pPr>
              <w:ind w:left="142"/>
              <w:jc w:val="center"/>
              <w:rPr>
                <w:lang w:val="uk-UA"/>
              </w:rPr>
            </w:pPr>
            <w:r w:rsidRPr="00D96C47">
              <w:rPr>
                <w:lang w:val="uk-UA"/>
              </w:rPr>
              <w:t>до 26.12.</w:t>
            </w:r>
          </w:p>
          <w:p w:rsidR="00BE73C1" w:rsidRPr="00D96C47" w:rsidRDefault="00BE73C1" w:rsidP="0032382D">
            <w:pPr>
              <w:ind w:left="142"/>
              <w:jc w:val="center"/>
              <w:rPr>
                <w:lang w:val="uk-UA"/>
              </w:rPr>
            </w:pPr>
            <w:r w:rsidRPr="00D96C47">
              <w:rPr>
                <w:lang w:val="uk-UA"/>
              </w:rPr>
              <w:t>2025</w:t>
            </w:r>
          </w:p>
        </w:tc>
        <w:tc>
          <w:tcPr>
            <w:tcW w:w="1275" w:type="dxa"/>
            <w:vAlign w:val="center"/>
          </w:tcPr>
          <w:p w:rsidR="00BE73C1" w:rsidRPr="00D96C47" w:rsidRDefault="00BE73C1" w:rsidP="0032382D">
            <w:pPr>
              <w:ind w:left="142"/>
              <w:jc w:val="center"/>
            </w:pPr>
            <w:r w:rsidRPr="00D96C47">
              <w:rPr>
                <w:lang w:val="uk-UA"/>
              </w:rPr>
              <w:t>ЗДНВР</w:t>
            </w:r>
          </w:p>
        </w:tc>
        <w:tc>
          <w:tcPr>
            <w:tcW w:w="1418" w:type="dxa"/>
            <w:vAlign w:val="center"/>
          </w:tcPr>
          <w:p w:rsidR="00BE73C1" w:rsidRPr="00D96C47" w:rsidRDefault="00BE73C1" w:rsidP="0032382D">
            <w:pPr>
              <w:ind w:left="142"/>
              <w:jc w:val="center"/>
              <w:rPr>
                <w:b/>
                <w:color w:val="C45911" w:themeColor="accent2" w:themeShade="BF"/>
                <w:lang w:val="uk-UA"/>
              </w:rPr>
            </w:pPr>
          </w:p>
        </w:tc>
      </w:tr>
      <w:tr w:rsidR="00BE73C1" w:rsidRPr="004C143D" w:rsidTr="00D968D6">
        <w:trPr>
          <w:trHeight w:val="103"/>
        </w:trPr>
        <w:tc>
          <w:tcPr>
            <w:tcW w:w="5670" w:type="dxa"/>
            <w:vAlign w:val="center"/>
          </w:tcPr>
          <w:p w:rsidR="00BE73C1" w:rsidRPr="00D96C47" w:rsidRDefault="00BE73C1" w:rsidP="0032382D">
            <w:pPr>
              <w:ind w:left="142"/>
              <w:jc w:val="center"/>
              <w:rPr>
                <w:lang w:val="uk-UA"/>
              </w:rPr>
            </w:pPr>
            <w:r w:rsidRPr="00D96C47">
              <w:rPr>
                <w:lang w:val="uk-UA"/>
              </w:rPr>
              <w:t>Затвердження  плану підвищення кваліфікації на 2026  рік</w:t>
            </w:r>
          </w:p>
        </w:tc>
        <w:tc>
          <w:tcPr>
            <w:tcW w:w="1560" w:type="dxa"/>
            <w:gridSpan w:val="3"/>
            <w:vAlign w:val="center"/>
          </w:tcPr>
          <w:p w:rsidR="00BE73C1" w:rsidRPr="00D96C47" w:rsidRDefault="00BE73C1" w:rsidP="0032382D">
            <w:pPr>
              <w:ind w:left="142"/>
              <w:jc w:val="center"/>
              <w:rPr>
                <w:lang w:val="uk-UA"/>
              </w:rPr>
            </w:pPr>
            <w:r w:rsidRPr="00D96C47">
              <w:rPr>
                <w:lang w:val="uk-UA"/>
              </w:rPr>
              <w:t>план</w:t>
            </w:r>
          </w:p>
        </w:tc>
        <w:tc>
          <w:tcPr>
            <w:tcW w:w="1134" w:type="dxa"/>
            <w:gridSpan w:val="2"/>
            <w:vAlign w:val="center"/>
          </w:tcPr>
          <w:p w:rsidR="00D0577F" w:rsidRDefault="00BE73C1" w:rsidP="0032382D">
            <w:pPr>
              <w:ind w:left="142"/>
              <w:jc w:val="center"/>
              <w:rPr>
                <w:lang w:val="uk-UA"/>
              </w:rPr>
            </w:pPr>
            <w:r w:rsidRPr="00D96C47">
              <w:rPr>
                <w:lang w:val="uk-UA"/>
              </w:rPr>
              <w:t>до 26.12.</w:t>
            </w:r>
          </w:p>
          <w:p w:rsidR="00BE73C1" w:rsidRPr="00D96C47" w:rsidRDefault="00BE73C1" w:rsidP="0032382D">
            <w:pPr>
              <w:ind w:left="142"/>
              <w:jc w:val="center"/>
              <w:rPr>
                <w:lang w:val="uk-UA"/>
              </w:rPr>
            </w:pPr>
            <w:r w:rsidRPr="00D96C47">
              <w:rPr>
                <w:lang w:val="uk-UA"/>
              </w:rPr>
              <w:t>2025</w:t>
            </w:r>
          </w:p>
        </w:tc>
        <w:tc>
          <w:tcPr>
            <w:tcW w:w="1275" w:type="dxa"/>
            <w:vAlign w:val="center"/>
          </w:tcPr>
          <w:p w:rsidR="00BE73C1" w:rsidRPr="00D96C47" w:rsidRDefault="00BE73C1" w:rsidP="0032382D">
            <w:pPr>
              <w:ind w:left="142"/>
              <w:jc w:val="center"/>
            </w:pPr>
            <w:r w:rsidRPr="00D96C47">
              <w:rPr>
                <w:lang w:val="uk-UA"/>
              </w:rPr>
              <w:t>ЗДНВР</w:t>
            </w:r>
          </w:p>
        </w:tc>
        <w:tc>
          <w:tcPr>
            <w:tcW w:w="1418" w:type="dxa"/>
            <w:vAlign w:val="center"/>
          </w:tcPr>
          <w:p w:rsidR="00BE73C1" w:rsidRPr="00D96C47" w:rsidRDefault="00BE73C1" w:rsidP="0032382D">
            <w:pPr>
              <w:ind w:left="142"/>
              <w:jc w:val="center"/>
              <w:rPr>
                <w:b/>
                <w:color w:val="C45911" w:themeColor="accent2" w:themeShade="BF"/>
                <w:lang w:val="uk-UA"/>
              </w:rPr>
            </w:pPr>
          </w:p>
        </w:tc>
      </w:tr>
      <w:tr w:rsidR="0042244E" w:rsidRPr="004C143D" w:rsidTr="00D968D6">
        <w:trPr>
          <w:trHeight w:val="2151"/>
        </w:trPr>
        <w:tc>
          <w:tcPr>
            <w:tcW w:w="5670" w:type="dxa"/>
            <w:vAlign w:val="center"/>
          </w:tcPr>
          <w:p w:rsidR="0042244E" w:rsidRPr="00D96C47" w:rsidRDefault="0042244E" w:rsidP="0032382D">
            <w:pPr>
              <w:ind w:left="142"/>
              <w:jc w:val="center"/>
              <w:rPr>
                <w:lang w:val="uk-UA"/>
              </w:rPr>
            </w:pPr>
            <w:r w:rsidRPr="00D96C47">
              <w:rPr>
                <w:lang w:val="uk-UA"/>
              </w:rPr>
              <w:t>Засідання атестаційної комісії:</w:t>
            </w:r>
          </w:p>
          <w:p w:rsidR="0042244E" w:rsidRPr="00D96C47" w:rsidRDefault="0042244E" w:rsidP="0032382D">
            <w:pPr>
              <w:ind w:left="142"/>
              <w:jc w:val="center"/>
              <w:rPr>
                <w:lang w:val="uk-UA"/>
              </w:rPr>
            </w:pPr>
            <w:r w:rsidRPr="00D96C47">
              <w:rPr>
                <w:lang w:val="uk-UA"/>
              </w:rPr>
              <w:t>1.Про вимоги до присвоєння кваліфікаційний категорій та педагогічних звань</w:t>
            </w:r>
          </w:p>
          <w:p w:rsidR="0042244E" w:rsidRPr="00D96C47" w:rsidRDefault="0042244E" w:rsidP="0032382D">
            <w:pPr>
              <w:ind w:left="142"/>
              <w:jc w:val="center"/>
              <w:rPr>
                <w:lang w:val="uk-UA"/>
              </w:rPr>
            </w:pPr>
            <w:r w:rsidRPr="00D96C47">
              <w:rPr>
                <w:lang w:val="uk-UA"/>
              </w:rPr>
              <w:t>2. Про затвердження кваліметричної моделі оцінювання</w:t>
            </w:r>
          </w:p>
          <w:p w:rsidR="0042244E" w:rsidRPr="00D96C47" w:rsidRDefault="0042244E" w:rsidP="0032382D">
            <w:pPr>
              <w:ind w:left="142"/>
              <w:jc w:val="center"/>
              <w:rPr>
                <w:lang w:val="uk-UA"/>
              </w:rPr>
            </w:pPr>
            <w:r w:rsidRPr="00D96C47">
              <w:rPr>
                <w:lang w:val="uk-UA"/>
              </w:rPr>
              <w:t>професійного розвитку педагогічних працівників закладу, які атестуються атестаційною комісією І рівня.</w:t>
            </w:r>
          </w:p>
          <w:p w:rsidR="0042244E" w:rsidRPr="00D96C47" w:rsidRDefault="0042244E" w:rsidP="0032382D">
            <w:pPr>
              <w:ind w:left="142"/>
              <w:jc w:val="center"/>
              <w:rPr>
                <w:lang w:val="uk-UA"/>
              </w:rPr>
            </w:pPr>
            <w:r w:rsidRPr="00D96C47">
              <w:rPr>
                <w:lang w:val="uk-UA"/>
              </w:rPr>
              <w:t>3.Про обговорення і затвердження моделі самооцінювання педагогічними працівниками.</w:t>
            </w:r>
          </w:p>
        </w:tc>
        <w:tc>
          <w:tcPr>
            <w:tcW w:w="1560" w:type="dxa"/>
            <w:gridSpan w:val="3"/>
            <w:vAlign w:val="center"/>
          </w:tcPr>
          <w:p w:rsidR="0042244E" w:rsidRPr="00D96C47" w:rsidRDefault="0042244E" w:rsidP="0032382D">
            <w:pPr>
              <w:ind w:left="142"/>
              <w:jc w:val="center"/>
              <w:rPr>
                <w:lang w:val="uk-UA"/>
              </w:rPr>
            </w:pPr>
            <w:r w:rsidRPr="00D96C47">
              <w:rPr>
                <w:lang w:val="uk-UA"/>
              </w:rPr>
              <w:t>протокол</w:t>
            </w:r>
          </w:p>
        </w:tc>
        <w:tc>
          <w:tcPr>
            <w:tcW w:w="1134" w:type="dxa"/>
            <w:gridSpan w:val="2"/>
            <w:vAlign w:val="center"/>
          </w:tcPr>
          <w:p w:rsidR="00D0577F" w:rsidRDefault="0042244E" w:rsidP="0032382D">
            <w:pPr>
              <w:ind w:left="142"/>
              <w:jc w:val="center"/>
              <w:rPr>
                <w:lang w:val="uk-UA"/>
              </w:rPr>
            </w:pPr>
            <w:r w:rsidRPr="00D96C47">
              <w:rPr>
                <w:lang w:val="uk-UA"/>
              </w:rPr>
              <w:t>до 26.12.</w:t>
            </w:r>
          </w:p>
          <w:p w:rsidR="0042244E" w:rsidRPr="00D96C47" w:rsidRDefault="0042244E" w:rsidP="0032382D">
            <w:pPr>
              <w:ind w:left="142"/>
              <w:jc w:val="center"/>
              <w:rPr>
                <w:lang w:val="uk-UA"/>
              </w:rPr>
            </w:pPr>
            <w:r w:rsidRPr="00D96C47">
              <w:rPr>
                <w:lang w:val="uk-UA"/>
              </w:rPr>
              <w:t>2025</w:t>
            </w:r>
          </w:p>
        </w:tc>
        <w:tc>
          <w:tcPr>
            <w:tcW w:w="1275" w:type="dxa"/>
            <w:vAlign w:val="center"/>
          </w:tcPr>
          <w:p w:rsidR="0042244E" w:rsidRPr="00D96C47" w:rsidRDefault="0042244E" w:rsidP="0032382D">
            <w:pPr>
              <w:ind w:left="142"/>
              <w:jc w:val="center"/>
              <w:rPr>
                <w:lang w:val="uk-UA"/>
              </w:rPr>
            </w:pPr>
            <w:r w:rsidRPr="00D96C47">
              <w:rPr>
                <w:lang w:val="uk-UA"/>
              </w:rPr>
              <w:t>голова атестаційної комісії</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355"/>
        </w:trPr>
        <w:tc>
          <w:tcPr>
            <w:tcW w:w="5670" w:type="dxa"/>
            <w:vAlign w:val="center"/>
          </w:tcPr>
          <w:p w:rsidR="0042244E" w:rsidRPr="00D96C47" w:rsidRDefault="0042244E" w:rsidP="0032382D">
            <w:pPr>
              <w:ind w:left="142"/>
              <w:jc w:val="center"/>
              <w:rPr>
                <w:lang w:val="uk-UA"/>
              </w:rPr>
            </w:pPr>
            <w:r w:rsidRPr="00D96C47">
              <w:rPr>
                <w:lang w:val="uk-UA"/>
              </w:rPr>
              <w:t>Самоосвітня діяльності вчителів, підвищення кваліфікації на курсах, навчання на освітніх платформах</w:t>
            </w:r>
          </w:p>
        </w:tc>
        <w:tc>
          <w:tcPr>
            <w:tcW w:w="1560" w:type="dxa"/>
            <w:gridSpan w:val="3"/>
            <w:vAlign w:val="center"/>
          </w:tcPr>
          <w:p w:rsidR="0042244E" w:rsidRPr="00D96C47" w:rsidRDefault="0042244E" w:rsidP="0032382D">
            <w:pPr>
              <w:ind w:left="142"/>
              <w:jc w:val="center"/>
              <w:rPr>
                <w:lang w:val="uk-UA"/>
              </w:rPr>
            </w:pPr>
            <w:r w:rsidRPr="00D96C47">
              <w:rPr>
                <w:lang w:val="uk-UA"/>
              </w:rPr>
              <w:t>сертифікат</w:t>
            </w:r>
          </w:p>
        </w:tc>
        <w:tc>
          <w:tcPr>
            <w:tcW w:w="1134" w:type="dxa"/>
            <w:gridSpan w:val="2"/>
            <w:vAlign w:val="center"/>
          </w:tcPr>
          <w:p w:rsidR="0042244E" w:rsidRPr="00D96C47" w:rsidRDefault="0042244E" w:rsidP="0032382D">
            <w:pPr>
              <w:ind w:left="142"/>
              <w:jc w:val="center"/>
              <w:rPr>
                <w:lang w:val="uk-UA"/>
              </w:rPr>
            </w:pPr>
            <w:r w:rsidRPr="00D96C47">
              <w:rPr>
                <w:lang w:val="uk-UA"/>
              </w:rPr>
              <w:t>грудень</w:t>
            </w:r>
          </w:p>
        </w:tc>
        <w:tc>
          <w:tcPr>
            <w:tcW w:w="1275" w:type="dxa"/>
            <w:vAlign w:val="center"/>
          </w:tcPr>
          <w:p w:rsidR="0042244E" w:rsidRPr="00D96C47" w:rsidRDefault="0042244E" w:rsidP="0032382D">
            <w:pPr>
              <w:ind w:left="142"/>
              <w:jc w:val="center"/>
              <w:rPr>
                <w:lang w:val="uk-UA"/>
              </w:rPr>
            </w:pPr>
            <w:r w:rsidRPr="00D96C47">
              <w:rPr>
                <w:lang w:val="uk-UA"/>
              </w:rPr>
              <w:t>педагогічні працівники</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C47">
        <w:trPr>
          <w:trHeight w:val="125"/>
        </w:trPr>
        <w:tc>
          <w:tcPr>
            <w:tcW w:w="11057" w:type="dxa"/>
            <w:gridSpan w:val="8"/>
            <w:shd w:val="clear" w:color="auto" w:fill="FFF2CC" w:themeFill="accent4" w:themeFillTint="33"/>
            <w:vAlign w:val="center"/>
          </w:tcPr>
          <w:p w:rsidR="0042244E" w:rsidRPr="00D96C47" w:rsidRDefault="0042244E" w:rsidP="0032382D">
            <w:pPr>
              <w:ind w:left="142"/>
              <w:jc w:val="center"/>
              <w:rPr>
                <w:b/>
                <w:color w:val="C45911" w:themeColor="accent2" w:themeShade="BF"/>
                <w:lang w:val="uk-UA"/>
              </w:rPr>
            </w:pPr>
            <w:r w:rsidRPr="00D96C47">
              <w:rPr>
                <w:b/>
                <w:lang w:val="uk-UA"/>
              </w:rPr>
              <w:t>3. Співпраця з учнями, їх батьками, працівниками закладу освіти.</w:t>
            </w:r>
          </w:p>
        </w:tc>
      </w:tr>
      <w:tr w:rsidR="0042244E" w:rsidRPr="004C143D" w:rsidTr="00D968D6">
        <w:trPr>
          <w:trHeight w:val="125"/>
        </w:trPr>
        <w:tc>
          <w:tcPr>
            <w:tcW w:w="5670" w:type="dxa"/>
            <w:vAlign w:val="center"/>
          </w:tcPr>
          <w:p w:rsidR="0042244E" w:rsidRPr="00D96C47" w:rsidRDefault="0042244E" w:rsidP="0032382D">
            <w:pPr>
              <w:ind w:left="142"/>
              <w:jc w:val="center"/>
              <w:rPr>
                <w:lang w:val="uk-UA"/>
              </w:rPr>
            </w:pPr>
            <w:r w:rsidRPr="00D96C47">
              <w:rPr>
                <w:lang w:val="uk-UA"/>
              </w:rPr>
              <w:t>Інформаційний дайджест для учнів 11 класів  «НМТ -</w:t>
            </w:r>
            <w:r w:rsidR="00D0577F">
              <w:rPr>
                <w:lang w:val="uk-UA"/>
              </w:rPr>
              <w:t xml:space="preserve"> </w:t>
            </w:r>
            <w:r w:rsidRPr="00D96C47">
              <w:rPr>
                <w:lang w:val="uk-UA"/>
              </w:rPr>
              <w:t>2026. Аналізуємо зміни». Розміщення інформації на вебсайті закладу та інформаційних куточках</w:t>
            </w:r>
          </w:p>
        </w:tc>
        <w:tc>
          <w:tcPr>
            <w:tcW w:w="1560" w:type="dxa"/>
            <w:gridSpan w:val="3"/>
            <w:vAlign w:val="center"/>
          </w:tcPr>
          <w:p w:rsidR="0042244E" w:rsidRPr="00D96C47" w:rsidRDefault="0042244E" w:rsidP="0032382D">
            <w:pPr>
              <w:ind w:left="142"/>
              <w:jc w:val="center"/>
              <w:rPr>
                <w:lang w:val="uk-UA"/>
              </w:rPr>
            </w:pPr>
            <w:r w:rsidRPr="00D96C47">
              <w:rPr>
                <w:lang w:val="uk-UA"/>
              </w:rPr>
              <w:t>інформація</w:t>
            </w:r>
          </w:p>
        </w:tc>
        <w:tc>
          <w:tcPr>
            <w:tcW w:w="1134" w:type="dxa"/>
            <w:gridSpan w:val="2"/>
            <w:vAlign w:val="center"/>
          </w:tcPr>
          <w:p w:rsidR="0042244E" w:rsidRPr="00D96C47" w:rsidRDefault="0042244E" w:rsidP="0032382D">
            <w:pPr>
              <w:ind w:left="142"/>
              <w:jc w:val="center"/>
              <w:rPr>
                <w:lang w:val="uk-UA"/>
              </w:rPr>
            </w:pPr>
            <w:r w:rsidRPr="00D96C47">
              <w:rPr>
                <w:lang w:val="uk-UA"/>
              </w:rPr>
              <w:t>грудень</w:t>
            </w:r>
          </w:p>
        </w:tc>
        <w:tc>
          <w:tcPr>
            <w:tcW w:w="1275" w:type="dxa"/>
            <w:vAlign w:val="center"/>
          </w:tcPr>
          <w:p w:rsidR="0042244E" w:rsidRPr="00D96C47" w:rsidRDefault="00BE73C1" w:rsidP="0032382D">
            <w:pPr>
              <w:ind w:left="142"/>
              <w:jc w:val="center"/>
              <w:rPr>
                <w:lang w:val="uk-UA"/>
              </w:rPr>
            </w:pPr>
            <w:r w:rsidRPr="00D96C47">
              <w:rPr>
                <w:lang w:val="uk-UA"/>
              </w:rPr>
              <w:t>ЗДНВР</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768"/>
        </w:trPr>
        <w:tc>
          <w:tcPr>
            <w:tcW w:w="5670" w:type="dxa"/>
            <w:vAlign w:val="center"/>
          </w:tcPr>
          <w:p w:rsidR="0042244E" w:rsidRPr="00D96C47" w:rsidRDefault="0042244E" w:rsidP="0032382D">
            <w:pPr>
              <w:ind w:left="142"/>
              <w:jc w:val="center"/>
              <w:rPr>
                <w:lang w:val="uk-UA"/>
              </w:rPr>
            </w:pPr>
            <w:r w:rsidRPr="00D96C47">
              <w:rPr>
                <w:lang w:val="uk-UA"/>
              </w:rPr>
              <w:t>Проведення батьківських зборів «Підсумки І семестру: досягнення, виклики та перспективи». Безпека на канікулах» (відповідно до затвердженого графіка)</w:t>
            </w:r>
          </w:p>
        </w:tc>
        <w:tc>
          <w:tcPr>
            <w:tcW w:w="1560" w:type="dxa"/>
            <w:gridSpan w:val="3"/>
            <w:vAlign w:val="center"/>
          </w:tcPr>
          <w:p w:rsidR="0042244E" w:rsidRPr="00D96C47" w:rsidRDefault="0042244E" w:rsidP="0032382D">
            <w:pPr>
              <w:ind w:left="142"/>
              <w:jc w:val="center"/>
              <w:rPr>
                <w:lang w:val="uk-UA"/>
              </w:rPr>
            </w:pPr>
            <w:r w:rsidRPr="00D96C47">
              <w:rPr>
                <w:lang w:val="uk-UA"/>
              </w:rPr>
              <w:t>інформація</w:t>
            </w:r>
          </w:p>
        </w:tc>
        <w:tc>
          <w:tcPr>
            <w:tcW w:w="1134" w:type="dxa"/>
            <w:gridSpan w:val="2"/>
            <w:vAlign w:val="center"/>
          </w:tcPr>
          <w:p w:rsidR="0042244E" w:rsidRPr="00D96C47" w:rsidRDefault="0042244E" w:rsidP="0032382D">
            <w:pPr>
              <w:ind w:left="142"/>
              <w:jc w:val="center"/>
              <w:rPr>
                <w:lang w:val="uk-UA"/>
              </w:rPr>
            </w:pPr>
            <w:r w:rsidRPr="00D96C47">
              <w:rPr>
                <w:lang w:val="uk-UA"/>
              </w:rPr>
              <w:t>грудень</w:t>
            </w:r>
          </w:p>
        </w:tc>
        <w:tc>
          <w:tcPr>
            <w:tcW w:w="1275" w:type="dxa"/>
            <w:vAlign w:val="center"/>
          </w:tcPr>
          <w:p w:rsidR="0042244E" w:rsidRPr="00D96C47" w:rsidRDefault="0042244E" w:rsidP="0032382D">
            <w:pPr>
              <w:ind w:left="142"/>
              <w:jc w:val="center"/>
              <w:rPr>
                <w:lang w:val="uk-UA"/>
              </w:rPr>
            </w:pPr>
            <w:r w:rsidRPr="00D96C47">
              <w:rPr>
                <w:lang w:val="uk-UA"/>
              </w:rPr>
              <w:t>класні керівники</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317"/>
        </w:trPr>
        <w:tc>
          <w:tcPr>
            <w:tcW w:w="5670" w:type="dxa"/>
            <w:vAlign w:val="center"/>
          </w:tcPr>
          <w:p w:rsidR="0042244E" w:rsidRPr="00D96C47" w:rsidRDefault="0042244E" w:rsidP="0032382D">
            <w:pPr>
              <w:ind w:left="142"/>
              <w:jc w:val="center"/>
              <w:rPr>
                <w:lang w:val="uk-UA"/>
              </w:rPr>
            </w:pPr>
            <w:r w:rsidRPr="00D96C47">
              <w:rPr>
                <w:lang w:val="uk-UA"/>
              </w:rPr>
              <w:t>Організація благодійного ярмарку на підтримку ЗСУ «Сила єдності»</w:t>
            </w:r>
          </w:p>
        </w:tc>
        <w:tc>
          <w:tcPr>
            <w:tcW w:w="1560" w:type="dxa"/>
            <w:gridSpan w:val="3"/>
            <w:vAlign w:val="center"/>
          </w:tcPr>
          <w:p w:rsidR="0042244E" w:rsidRPr="00D96C47" w:rsidRDefault="0042244E" w:rsidP="0032382D">
            <w:pPr>
              <w:ind w:left="142"/>
              <w:jc w:val="center"/>
              <w:rPr>
                <w:lang w:val="uk-UA"/>
              </w:rPr>
            </w:pPr>
            <w:r w:rsidRPr="00D96C47">
              <w:rPr>
                <w:lang w:val="uk-UA"/>
              </w:rPr>
              <w:t>звіт</w:t>
            </w:r>
          </w:p>
        </w:tc>
        <w:tc>
          <w:tcPr>
            <w:tcW w:w="1134" w:type="dxa"/>
            <w:gridSpan w:val="2"/>
            <w:vAlign w:val="center"/>
          </w:tcPr>
          <w:p w:rsidR="00D0577F" w:rsidRDefault="00D0577F" w:rsidP="0032382D">
            <w:pPr>
              <w:ind w:left="142"/>
              <w:jc w:val="center"/>
              <w:rPr>
                <w:lang w:val="uk-UA"/>
              </w:rPr>
            </w:pPr>
            <w:r>
              <w:rPr>
                <w:lang w:val="uk-UA"/>
              </w:rPr>
              <w:t xml:space="preserve">До </w:t>
            </w:r>
            <w:r w:rsidR="0042244E" w:rsidRPr="00D96C47">
              <w:rPr>
                <w:lang w:val="uk-UA"/>
              </w:rPr>
              <w:t>18.12.</w:t>
            </w:r>
          </w:p>
          <w:p w:rsidR="0042244E" w:rsidRPr="00D96C47" w:rsidRDefault="0042244E" w:rsidP="0032382D">
            <w:pPr>
              <w:ind w:left="142"/>
              <w:jc w:val="center"/>
              <w:rPr>
                <w:lang w:val="uk-UA"/>
              </w:rPr>
            </w:pPr>
            <w:r w:rsidRPr="00D96C47">
              <w:rPr>
                <w:lang w:val="uk-UA"/>
              </w:rPr>
              <w:t>2025</w:t>
            </w:r>
          </w:p>
        </w:tc>
        <w:tc>
          <w:tcPr>
            <w:tcW w:w="1275" w:type="dxa"/>
            <w:vAlign w:val="center"/>
          </w:tcPr>
          <w:p w:rsidR="0042244E" w:rsidRPr="00D96C47" w:rsidRDefault="0042244E" w:rsidP="0032382D">
            <w:pPr>
              <w:ind w:left="142"/>
              <w:jc w:val="center"/>
              <w:rPr>
                <w:lang w:val="uk-UA"/>
              </w:rPr>
            </w:pPr>
            <w:r w:rsidRPr="00D96C47">
              <w:rPr>
                <w:lang w:val="uk-UA"/>
              </w:rPr>
              <w:t>педагогічні працівники</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C47">
        <w:trPr>
          <w:trHeight w:val="109"/>
        </w:trPr>
        <w:tc>
          <w:tcPr>
            <w:tcW w:w="11057" w:type="dxa"/>
            <w:gridSpan w:val="8"/>
            <w:shd w:val="clear" w:color="auto" w:fill="FFF2CC" w:themeFill="accent4" w:themeFillTint="33"/>
            <w:vAlign w:val="center"/>
          </w:tcPr>
          <w:p w:rsidR="0042244E" w:rsidRPr="00D96C47" w:rsidRDefault="0042244E" w:rsidP="0032382D">
            <w:pPr>
              <w:ind w:left="142"/>
              <w:jc w:val="center"/>
              <w:rPr>
                <w:b/>
                <w:color w:val="C45911" w:themeColor="accent2" w:themeShade="BF"/>
                <w:lang w:val="uk-UA"/>
              </w:rPr>
            </w:pPr>
            <w:r w:rsidRPr="00D96C47">
              <w:rPr>
                <w:b/>
                <w:lang w:val="uk-UA"/>
              </w:rPr>
              <w:t>4. Організація педагогічної діяльності та навчання учнів на засадах академічної доброчесності.</w:t>
            </w:r>
            <w:r w:rsidR="00BE73C1" w:rsidRPr="00D96C47">
              <w:rPr>
                <w:lang w:val="uk-UA"/>
              </w:rPr>
              <w:t xml:space="preserve"> ЗДНВР</w:t>
            </w:r>
          </w:p>
        </w:tc>
      </w:tr>
      <w:tr w:rsidR="0042244E" w:rsidRPr="004C143D" w:rsidTr="00D968D6">
        <w:trPr>
          <w:trHeight w:val="269"/>
        </w:trPr>
        <w:tc>
          <w:tcPr>
            <w:tcW w:w="5670" w:type="dxa"/>
            <w:vAlign w:val="center"/>
          </w:tcPr>
          <w:p w:rsidR="0042244E" w:rsidRPr="00D96C47" w:rsidRDefault="0042244E" w:rsidP="0032382D">
            <w:pPr>
              <w:ind w:left="142"/>
              <w:jc w:val="center"/>
              <w:rPr>
                <w:lang w:val="uk-UA"/>
              </w:rPr>
            </w:pPr>
            <w:r w:rsidRPr="00D96C47">
              <w:rPr>
                <w:lang w:val="uk-UA"/>
              </w:rPr>
              <w:t>Проведення Тижня з академічної доброчесності</w:t>
            </w:r>
          </w:p>
        </w:tc>
        <w:tc>
          <w:tcPr>
            <w:tcW w:w="1560" w:type="dxa"/>
            <w:gridSpan w:val="3"/>
            <w:vAlign w:val="center"/>
          </w:tcPr>
          <w:p w:rsidR="0042244E" w:rsidRPr="00D96C47" w:rsidRDefault="0042244E" w:rsidP="0032382D">
            <w:pPr>
              <w:ind w:left="142"/>
              <w:jc w:val="center"/>
              <w:rPr>
                <w:lang w:val="uk-UA"/>
              </w:rPr>
            </w:pPr>
            <w:r w:rsidRPr="00D96C47">
              <w:rPr>
                <w:lang w:val="uk-UA"/>
              </w:rPr>
              <w:t>наказ</w:t>
            </w:r>
          </w:p>
          <w:p w:rsidR="0042244E" w:rsidRPr="00D96C47" w:rsidRDefault="0042244E" w:rsidP="0032382D">
            <w:pPr>
              <w:ind w:left="142"/>
              <w:jc w:val="center"/>
              <w:rPr>
                <w:lang w:val="uk-UA"/>
              </w:rPr>
            </w:pPr>
            <w:r w:rsidRPr="00D96C47">
              <w:rPr>
                <w:lang w:val="uk-UA"/>
              </w:rPr>
              <w:t>план</w:t>
            </w:r>
          </w:p>
          <w:p w:rsidR="0042244E" w:rsidRPr="00D96C47" w:rsidRDefault="0042244E" w:rsidP="0032382D">
            <w:pPr>
              <w:ind w:left="142"/>
              <w:jc w:val="center"/>
              <w:rPr>
                <w:lang w:val="uk-UA"/>
              </w:rPr>
            </w:pPr>
            <w:r w:rsidRPr="00D96C47">
              <w:rPr>
                <w:lang w:val="uk-UA"/>
              </w:rPr>
              <w:t>звіт</w:t>
            </w:r>
          </w:p>
        </w:tc>
        <w:tc>
          <w:tcPr>
            <w:tcW w:w="1134" w:type="dxa"/>
            <w:gridSpan w:val="2"/>
            <w:vAlign w:val="center"/>
          </w:tcPr>
          <w:p w:rsidR="00D0577F" w:rsidRDefault="0042244E" w:rsidP="0032382D">
            <w:pPr>
              <w:ind w:left="142"/>
              <w:jc w:val="center"/>
              <w:rPr>
                <w:lang w:val="uk-UA"/>
              </w:rPr>
            </w:pPr>
            <w:r w:rsidRPr="00D96C47">
              <w:rPr>
                <w:lang w:val="uk-UA"/>
              </w:rPr>
              <w:t>08.12.</w:t>
            </w:r>
          </w:p>
          <w:p w:rsidR="0042244E" w:rsidRPr="00D96C47" w:rsidRDefault="0042244E" w:rsidP="0032382D">
            <w:pPr>
              <w:ind w:left="142"/>
              <w:jc w:val="center"/>
              <w:rPr>
                <w:lang w:val="uk-UA"/>
              </w:rPr>
            </w:pPr>
            <w:r w:rsidRPr="00D96C47">
              <w:rPr>
                <w:lang w:val="uk-UA"/>
              </w:rPr>
              <w:t>2025-</w:t>
            </w:r>
          </w:p>
          <w:p w:rsidR="00D0577F" w:rsidRDefault="0042244E" w:rsidP="0032382D">
            <w:pPr>
              <w:ind w:left="142"/>
              <w:jc w:val="center"/>
              <w:rPr>
                <w:lang w:val="uk-UA"/>
              </w:rPr>
            </w:pPr>
            <w:r w:rsidRPr="00D96C47">
              <w:rPr>
                <w:lang w:val="uk-UA"/>
              </w:rPr>
              <w:t>12.12.</w:t>
            </w:r>
          </w:p>
          <w:p w:rsidR="0042244E" w:rsidRPr="00D96C47" w:rsidRDefault="0042244E" w:rsidP="0032382D">
            <w:pPr>
              <w:ind w:left="142"/>
              <w:jc w:val="center"/>
              <w:rPr>
                <w:lang w:val="uk-UA"/>
              </w:rPr>
            </w:pPr>
            <w:r w:rsidRPr="00D96C47">
              <w:rPr>
                <w:lang w:val="uk-UA"/>
              </w:rPr>
              <w:t>2025</w:t>
            </w:r>
          </w:p>
        </w:tc>
        <w:tc>
          <w:tcPr>
            <w:tcW w:w="1275" w:type="dxa"/>
            <w:vAlign w:val="center"/>
          </w:tcPr>
          <w:p w:rsidR="0042244E" w:rsidRPr="00D96C47" w:rsidRDefault="0042244E" w:rsidP="0032382D">
            <w:pPr>
              <w:ind w:left="142"/>
              <w:jc w:val="center"/>
              <w:rPr>
                <w:lang w:val="uk-UA"/>
              </w:rPr>
            </w:pPr>
            <w:r w:rsidRPr="00D96C47">
              <w:rPr>
                <w:lang w:val="uk-UA"/>
              </w:rPr>
              <w:t>педагог-організатор</w:t>
            </w:r>
          </w:p>
          <w:p w:rsidR="0042244E" w:rsidRPr="00D96C47" w:rsidRDefault="0042244E" w:rsidP="0032382D">
            <w:pPr>
              <w:ind w:left="142"/>
              <w:jc w:val="center"/>
              <w:rPr>
                <w:lang w:val="uk-UA"/>
              </w:rPr>
            </w:pPr>
            <w:r w:rsidRPr="00D96C47">
              <w:rPr>
                <w:lang w:val="uk-UA"/>
              </w:rPr>
              <w:t>класні керівники</w:t>
            </w:r>
          </w:p>
          <w:p w:rsidR="0042244E" w:rsidRPr="00D96C47" w:rsidRDefault="0042244E" w:rsidP="0032382D">
            <w:pPr>
              <w:ind w:left="142" w:right="-109" w:hanging="102"/>
              <w:jc w:val="center"/>
              <w:rPr>
                <w:lang w:val="uk-UA"/>
              </w:rPr>
            </w:pPr>
            <w:r w:rsidRPr="00D96C47">
              <w:rPr>
                <w:lang w:val="uk-UA"/>
              </w:rPr>
              <w:t>завідувач бібліотеки</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B845F1" w:rsidTr="00D968D6">
        <w:trPr>
          <w:trHeight w:val="4301"/>
        </w:trPr>
        <w:tc>
          <w:tcPr>
            <w:tcW w:w="5670" w:type="dxa"/>
            <w:vAlign w:val="center"/>
          </w:tcPr>
          <w:p w:rsidR="0042244E" w:rsidRPr="00D96C47" w:rsidRDefault="0042244E" w:rsidP="0032382D">
            <w:pPr>
              <w:ind w:left="142"/>
              <w:jc w:val="center"/>
              <w:rPr>
                <w:lang w:val="uk-UA"/>
              </w:rPr>
            </w:pPr>
            <w:r w:rsidRPr="00D96C47">
              <w:rPr>
                <w:lang w:val="uk-UA"/>
              </w:rPr>
              <w:lastRenderedPageBreak/>
              <w:t>Проведення онлайн-гри «Академічнва доброчесність»</w:t>
            </w:r>
          </w:p>
          <w:p w:rsidR="0042244E" w:rsidRPr="00D96C47" w:rsidRDefault="002A0143" w:rsidP="0032382D">
            <w:pPr>
              <w:ind w:left="142"/>
              <w:jc w:val="center"/>
              <w:rPr>
                <w:lang w:val="uk-UA"/>
              </w:rPr>
            </w:pPr>
            <w:hyperlink r:id="rId137" w:history="1">
              <w:r w:rsidR="0042244E" w:rsidRPr="00D96C47">
                <w:rPr>
                  <w:rStyle w:val="af2"/>
                </w:rPr>
                <w:t>https</w:t>
              </w:r>
              <w:r w:rsidR="0042244E" w:rsidRPr="00D96C47">
                <w:rPr>
                  <w:rStyle w:val="af2"/>
                  <w:lang w:val="uk-UA"/>
                </w:rPr>
                <w:t>://</w:t>
              </w:r>
              <w:r w:rsidR="0042244E" w:rsidRPr="00D96C47">
                <w:rPr>
                  <w:rStyle w:val="af2"/>
                </w:rPr>
                <w:t>sites</w:t>
              </w:r>
              <w:r w:rsidR="0042244E" w:rsidRPr="00D96C47">
                <w:rPr>
                  <w:rStyle w:val="af2"/>
                  <w:lang w:val="uk-UA"/>
                </w:rPr>
                <w:t>.</w:t>
              </w:r>
              <w:r w:rsidR="0042244E" w:rsidRPr="00D96C47">
                <w:rPr>
                  <w:rStyle w:val="af2"/>
                </w:rPr>
                <w:t>google</w:t>
              </w:r>
              <w:r w:rsidR="0042244E" w:rsidRPr="00D96C47">
                <w:rPr>
                  <w:rStyle w:val="af2"/>
                  <w:lang w:val="uk-UA"/>
                </w:rPr>
                <w:t>.</w:t>
              </w:r>
              <w:r w:rsidR="0042244E" w:rsidRPr="00D96C47">
                <w:rPr>
                  <w:rStyle w:val="af2"/>
                </w:rPr>
                <w:t>com</w:t>
              </w:r>
              <w:r w:rsidR="0042244E" w:rsidRPr="00D96C47">
                <w:rPr>
                  <w:rStyle w:val="af2"/>
                  <w:lang w:val="uk-UA"/>
                </w:rPr>
                <w:t>/</w:t>
              </w:r>
              <w:r w:rsidR="0042244E" w:rsidRPr="00D96C47">
                <w:rPr>
                  <w:rStyle w:val="af2"/>
                </w:rPr>
                <w:t>znz</w:t>
              </w:r>
              <w:r w:rsidR="0042244E" w:rsidRPr="00D96C47">
                <w:rPr>
                  <w:rStyle w:val="af2"/>
                  <w:lang w:val="uk-UA"/>
                </w:rPr>
                <w:t>76</w:t>
              </w:r>
              <w:r w:rsidR="0042244E" w:rsidRPr="00D96C47">
                <w:rPr>
                  <w:rStyle w:val="af2"/>
                </w:rPr>
                <w:t>zp</w:t>
              </w:r>
              <w:r w:rsidR="0042244E" w:rsidRPr="00D96C47">
                <w:rPr>
                  <w:rStyle w:val="af2"/>
                  <w:lang w:val="uk-UA"/>
                </w:rPr>
                <w:t>.</w:t>
              </w:r>
              <w:r w:rsidR="0042244E" w:rsidRPr="00D96C47">
                <w:rPr>
                  <w:rStyle w:val="af2"/>
                </w:rPr>
                <w:t>ukr</w:t>
              </w:r>
              <w:r w:rsidR="0042244E" w:rsidRPr="00D96C47">
                <w:rPr>
                  <w:rStyle w:val="af2"/>
                  <w:lang w:val="uk-UA"/>
                </w:rPr>
                <w:t>.</w:t>
              </w:r>
              <w:r w:rsidR="0042244E" w:rsidRPr="00D96C47">
                <w:rPr>
                  <w:rStyle w:val="af2"/>
                </w:rPr>
                <w:t>education</w:t>
              </w:r>
              <w:r w:rsidR="0042244E" w:rsidRPr="00D96C47">
                <w:rPr>
                  <w:rStyle w:val="af2"/>
                  <w:lang w:val="uk-UA"/>
                </w:rPr>
                <w:t>/</w:t>
              </w:r>
              <w:r w:rsidR="0042244E" w:rsidRPr="00D96C47">
                <w:rPr>
                  <w:rStyle w:val="af2"/>
                </w:rPr>
                <w:t>znz</w:t>
              </w:r>
              <w:r w:rsidR="0042244E" w:rsidRPr="00D96C47">
                <w:rPr>
                  <w:rStyle w:val="af2"/>
                  <w:lang w:val="uk-UA"/>
                </w:rPr>
                <w:t>76</w:t>
              </w:r>
              <w:r w:rsidR="0042244E" w:rsidRPr="00D96C47">
                <w:rPr>
                  <w:rStyle w:val="af2"/>
                </w:rPr>
                <w:t>zp</w:t>
              </w:r>
              <w:r w:rsidR="0042244E" w:rsidRPr="00D96C47">
                <w:rPr>
                  <w:rStyle w:val="af2"/>
                  <w:lang w:val="uk-UA"/>
                </w:rPr>
                <w:t>/%</w:t>
              </w:r>
              <w:r w:rsidR="0042244E" w:rsidRPr="00D96C47">
                <w:rPr>
                  <w:rStyle w:val="af2"/>
                </w:rPr>
                <w:t>D</w:t>
              </w:r>
              <w:r w:rsidR="0042244E" w:rsidRPr="00D96C47">
                <w:rPr>
                  <w:rStyle w:val="af2"/>
                  <w:lang w:val="uk-UA"/>
                </w:rPr>
                <w:t>0%</w:t>
              </w:r>
              <w:r w:rsidR="0042244E" w:rsidRPr="00D96C47">
                <w:rPr>
                  <w:rStyle w:val="af2"/>
                </w:rPr>
                <w:t>BF</w:t>
              </w:r>
              <w:r w:rsidR="0042244E" w:rsidRPr="00D96C47">
                <w:rPr>
                  <w:rStyle w:val="af2"/>
                  <w:lang w:val="uk-UA"/>
                </w:rPr>
                <w:t>%</w:t>
              </w:r>
              <w:r w:rsidR="0042244E" w:rsidRPr="00D96C47">
                <w:rPr>
                  <w:rStyle w:val="af2"/>
                </w:rPr>
                <w:t>D</w:t>
              </w:r>
              <w:r w:rsidR="0042244E" w:rsidRPr="00D96C47">
                <w:rPr>
                  <w:rStyle w:val="af2"/>
                  <w:lang w:val="uk-UA"/>
                </w:rPr>
                <w:t>1%80%</w:t>
              </w:r>
              <w:r w:rsidR="0042244E" w:rsidRPr="00D96C47">
                <w:rPr>
                  <w:rStyle w:val="af2"/>
                </w:rPr>
                <w:t>D</w:t>
              </w:r>
              <w:r w:rsidR="0042244E" w:rsidRPr="00D96C47">
                <w:rPr>
                  <w:rStyle w:val="af2"/>
                  <w:lang w:val="uk-UA"/>
                </w:rPr>
                <w:t>0%</w:t>
              </w:r>
              <w:r w:rsidR="0042244E" w:rsidRPr="00D96C47">
                <w:rPr>
                  <w:rStyle w:val="af2"/>
                </w:rPr>
                <w:t>BE</w:t>
              </w:r>
              <w:r w:rsidR="0042244E" w:rsidRPr="00D96C47">
                <w:rPr>
                  <w:rStyle w:val="af2"/>
                  <w:lang w:val="uk-UA"/>
                </w:rPr>
                <w:t>%</w:t>
              </w:r>
              <w:r w:rsidR="0042244E" w:rsidRPr="00D96C47">
                <w:rPr>
                  <w:rStyle w:val="af2"/>
                </w:rPr>
                <w:t>D</w:t>
              </w:r>
              <w:r w:rsidR="0042244E" w:rsidRPr="00D96C47">
                <w:rPr>
                  <w:rStyle w:val="af2"/>
                  <w:lang w:val="uk-UA"/>
                </w:rPr>
                <w:t>0%</w:t>
              </w:r>
              <w:r w:rsidR="0042244E" w:rsidRPr="00D96C47">
                <w:rPr>
                  <w:rStyle w:val="af2"/>
                </w:rPr>
                <w:t>B</w:t>
              </w:r>
              <w:r w:rsidR="0042244E" w:rsidRPr="00D96C47">
                <w:rPr>
                  <w:rStyle w:val="af2"/>
                  <w:lang w:val="uk-UA"/>
                </w:rPr>
                <w:t>7%</w:t>
              </w:r>
              <w:r w:rsidR="0042244E" w:rsidRPr="00D96C47">
                <w:rPr>
                  <w:rStyle w:val="af2"/>
                </w:rPr>
                <w:t>D</w:t>
              </w:r>
              <w:r w:rsidR="0042244E" w:rsidRPr="00D96C47">
                <w:rPr>
                  <w:rStyle w:val="af2"/>
                  <w:lang w:val="uk-UA"/>
                </w:rPr>
                <w:t>0%</w:t>
              </w:r>
              <w:r w:rsidR="0042244E" w:rsidRPr="00D96C47">
                <w:rPr>
                  <w:rStyle w:val="af2"/>
                </w:rPr>
                <w:t>BE</w:t>
              </w:r>
              <w:r w:rsidR="0042244E" w:rsidRPr="00D96C47">
                <w:rPr>
                  <w:rStyle w:val="af2"/>
                  <w:lang w:val="uk-UA"/>
                </w:rPr>
                <w:t>%</w:t>
              </w:r>
              <w:r w:rsidR="0042244E" w:rsidRPr="00D96C47">
                <w:rPr>
                  <w:rStyle w:val="af2"/>
                </w:rPr>
                <w:t>D</w:t>
              </w:r>
              <w:r w:rsidR="0042244E" w:rsidRPr="00D96C47">
                <w:rPr>
                  <w:rStyle w:val="af2"/>
                  <w:lang w:val="uk-UA"/>
                </w:rPr>
                <w:t>1%80%</w:t>
              </w:r>
              <w:r w:rsidR="0042244E" w:rsidRPr="00D96C47">
                <w:rPr>
                  <w:rStyle w:val="af2"/>
                </w:rPr>
                <w:t>D</w:t>
              </w:r>
              <w:r w:rsidR="0042244E" w:rsidRPr="00D96C47">
                <w:rPr>
                  <w:rStyle w:val="af2"/>
                  <w:lang w:val="uk-UA"/>
                </w:rPr>
                <w:t>1%96%</w:t>
              </w:r>
              <w:r w:rsidR="0042244E" w:rsidRPr="00D96C47">
                <w:rPr>
                  <w:rStyle w:val="af2"/>
                </w:rPr>
                <w:t>D</w:t>
              </w:r>
              <w:r w:rsidR="0042244E" w:rsidRPr="00D96C47">
                <w:rPr>
                  <w:rStyle w:val="af2"/>
                  <w:lang w:val="uk-UA"/>
                </w:rPr>
                <w:t>1%81%</w:t>
              </w:r>
              <w:r w:rsidR="0042244E" w:rsidRPr="00D96C47">
                <w:rPr>
                  <w:rStyle w:val="af2"/>
                </w:rPr>
                <w:t>D</w:t>
              </w:r>
              <w:r w:rsidR="0042244E" w:rsidRPr="00D96C47">
                <w:rPr>
                  <w:rStyle w:val="af2"/>
                  <w:lang w:val="uk-UA"/>
                </w:rPr>
                <w:t>1%82%</w:t>
              </w:r>
              <w:r w:rsidR="0042244E" w:rsidRPr="00D96C47">
                <w:rPr>
                  <w:rStyle w:val="af2"/>
                </w:rPr>
                <w:t>D</w:t>
              </w:r>
              <w:r w:rsidR="0042244E" w:rsidRPr="00D96C47">
                <w:rPr>
                  <w:rStyle w:val="af2"/>
                  <w:lang w:val="uk-UA"/>
                </w:rPr>
                <w:t>1%8</w:t>
              </w:r>
              <w:r w:rsidR="0042244E" w:rsidRPr="00D96C47">
                <w:rPr>
                  <w:rStyle w:val="af2"/>
                </w:rPr>
                <w:t>C</w:t>
              </w:r>
              <w:r w:rsidR="0042244E" w:rsidRPr="00D96C47">
                <w:rPr>
                  <w:rStyle w:val="af2"/>
                  <w:lang w:val="uk-UA"/>
                </w:rPr>
                <w:t>-%</w:t>
              </w:r>
              <w:r w:rsidR="0042244E" w:rsidRPr="00D96C47">
                <w:rPr>
                  <w:rStyle w:val="af2"/>
                </w:rPr>
                <w:t>D</w:t>
              </w:r>
              <w:r w:rsidR="0042244E" w:rsidRPr="00D96C47">
                <w:rPr>
                  <w:rStyle w:val="af2"/>
                  <w:lang w:val="uk-UA"/>
                </w:rPr>
                <w:t>1%82%</w:t>
              </w:r>
              <w:r w:rsidR="0042244E" w:rsidRPr="00D96C47">
                <w:rPr>
                  <w:rStyle w:val="af2"/>
                </w:rPr>
                <w:t>D</w:t>
              </w:r>
              <w:r w:rsidR="0042244E" w:rsidRPr="00D96C47">
                <w:rPr>
                  <w:rStyle w:val="af2"/>
                  <w:lang w:val="uk-UA"/>
                </w:rPr>
                <w:t>0%</w:t>
              </w:r>
              <w:r w:rsidR="0042244E" w:rsidRPr="00D96C47">
                <w:rPr>
                  <w:rStyle w:val="af2"/>
                </w:rPr>
                <w:t>B</w:t>
              </w:r>
              <w:r w:rsidR="0042244E" w:rsidRPr="00D96C47">
                <w:rPr>
                  <w:rStyle w:val="af2"/>
                  <w:lang w:val="uk-UA"/>
                </w:rPr>
                <w:t>0-%</w:t>
              </w:r>
              <w:r w:rsidR="0042244E" w:rsidRPr="00D96C47">
                <w:rPr>
                  <w:rStyle w:val="af2"/>
                </w:rPr>
                <w:t>D</w:t>
              </w:r>
              <w:r w:rsidR="0042244E" w:rsidRPr="00D96C47">
                <w:rPr>
                  <w:rStyle w:val="af2"/>
                  <w:lang w:val="uk-UA"/>
                </w:rPr>
                <w:t>1%96%</w:t>
              </w:r>
              <w:r w:rsidR="0042244E" w:rsidRPr="00D96C47">
                <w:rPr>
                  <w:rStyle w:val="af2"/>
                </w:rPr>
                <w:t>D</w:t>
              </w:r>
              <w:r w:rsidR="0042244E" w:rsidRPr="00D96C47">
                <w:rPr>
                  <w:rStyle w:val="af2"/>
                  <w:lang w:val="uk-UA"/>
                </w:rPr>
                <w:t>0%</w:t>
              </w:r>
              <w:r w:rsidR="0042244E" w:rsidRPr="00D96C47">
                <w:rPr>
                  <w:rStyle w:val="af2"/>
                </w:rPr>
                <w:t>BD</w:t>
              </w:r>
              <w:r w:rsidR="0042244E" w:rsidRPr="00D96C47">
                <w:rPr>
                  <w:rStyle w:val="af2"/>
                  <w:lang w:val="uk-UA"/>
                </w:rPr>
                <w:t>%</w:t>
              </w:r>
              <w:r w:rsidR="0042244E" w:rsidRPr="00D96C47">
                <w:rPr>
                  <w:rStyle w:val="af2"/>
                </w:rPr>
                <w:t>D</w:t>
              </w:r>
              <w:r w:rsidR="0042244E" w:rsidRPr="00D96C47">
                <w:rPr>
                  <w:rStyle w:val="af2"/>
                  <w:lang w:val="uk-UA"/>
                </w:rPr>
                <w:t>1%84%</w:t>
              </w:r>
              <w:r w:rsidR="0042244E" w:rsidRPr="00D96C47">
                <w:rPr>
                  <w:rStyle w:val="af2"/>
                </w:rPr>
                <w:t>D</w:t>
              </w:r>
              <w:r w:rsidR="0042244E" w:rsidRPr="00D96C47">
                <w:rPr>
                  <w:rStyle w:val="af2"/>
                  <w:lang w:val="uk-UA"/>
                </w:rPr>
                <w:t>0%</w:t>
              </w:r>
              <w:r w:rsidR="0042244E" w:rsidRPr="00D96C47">
                <w:rPr>
                  <w:rStyle w:val="af2"/>
                </w:rPr>
                <w:t>BE</w:t>
              </w:r>
              <w:r w:rsidR="0042244E" w:rsidRPr="00D96C47">
                <w:rPr>
                  <w:rStyle w:val="af2"/>
                  <w:lang w:val="uk-UA"/>
                </w:rPr>
                <w:t>%</w:t>
              </w:r>
              <w:r w:rsidR="0042244E" w:rsidRPr="00D96C47">
                <w:rPr>
                  <w:rStyle w:val="af2"/>
                </w:rPr>
                <w:t>D</w:t>
              </w:r>
              <w:r w:rsidR="0042244E" w:rsidRPr="00D96C47">
                <w:rPr>
                  <w:rStyle w:val="af2"/>
                  <w:lang w:val="uk-UA"/>
                </w:rPr>
                <w:t>1%80%</w:t>
              </w:r>
              <w:r w:rsidR="0042244E" w:rsidRPr="00D96C47">
                <w:rPr>
                  <w:rStyle w:val="af2"/>
                </w:rPr>
                <w:t>D</w:t>
              </w:r>
              <w:r w:rsidR="0042244E" w:rsidRPr="00D96C47">
                <w:rPr>
                  <w:rStyle w:val="af2"/>
                  <w:lang w:val="uk-UA"/>
                </w:rPr>
                <w:t>0%</w:t>
              </w:r>
              <w:r w:rsidR="0042244E" w:rsidRPr="00D96C47">
                <w:rPr>
                  <w:rStyle w:val="af2"/>
                </w:rPr>
                <w:t>BC</w:t>
              </w:r>
              <w:r w:rsidR="0042244E" w:rsidRPr="00D96C47">
                <w:rPr>
                  <w:rStyle w:val="af2"/>
                  <w:lang w:val="uk-UA"/>
                </w:rPr>
                <w:t>%</w:t>
              </w:r>
              <w:r w:rsidR="0042244E" w:rsidRPr="00D96C47">
                <w:rPr>
                  <w:rStyle w:val="af2"/>
                </w:rPr>
                <w:t>D</w:t>
              </w:r>
              <w:r w:rsidR="0042244E" w:rsidRPr="00D96C47">
                <w:rPr>
                  <w:rStyle w:val="af2"/>
                  <w:lang w:val="uk-UA"/>
                </w:rPr>
                <w:t>0%</w:t>
              </w:r>
              <w:r w:rsidR="0042244E" w:rsidRPr="00D96C47">
                <w:rPr>
                  <w:rStyle w:val="af2"/>
                </w:rPr>
                <w:t>B</w:t>
              </w:r>
              <w:r w:rsidR="0042244E" w:rsidRPr="00D96C47">
                <w:rPr>
                  <w:rStyle w:val="af2"/>
                  <w:lang w:val="uk-UA"/>
                </w:rPr>
                <w:t>0%</w:t>
              </w:r>
              <w:r w:rsidR="0042244E" w:rsidRPr="00D96C47">
                <w:rPr>
                  <w:rStyle w:val="af2"/>
                </w:rPr>
                <w:t>D</w:t>
              </w:r>
              <w:r w:rsidR="0042244E" w:rsidRPr="00D96C47">
                <w:rPr>
                  <w:rStyle w:val="af2"/>
                  <w:lang w:val="uk-UA"/>
                </w:rPr>
                <w:t>1%86%</w:t>
              </w:r>
              <w:r w:rsidR="0042244E" w:rsidRPr="00D96C47">
                <w:rPr>
                  <w:rStyle w:val="af2"/>
                </w:rPr>
                <w:t>D</w:t>
              </w:r>
              <w:r w:rsidR="0042244E" w:rsidRPr="00D96C47">
                <w:rPr>
                  <w:rStyle w:val="af2"/>
                  <w:lang w:val="uk-UA"/>
                </w:rPr>
                <w:t>1%96%</w:t>
              </w:r>
              <w:r w:rsidR="0042244E" w:rsidRPr="00D96C47">
                <w:rPr>
                  <w:rStyle w:val="af2"/>
                </w:rPr>
                <w:t>D</w:t>
              </w:r>
              <w:r w:rsidR="0042244E" w:rsidRPr="00D96C47">
                <w:rPr>
                  <w:rStyle w:val="af2"/>
                  <w:lang w:val="uk-UA"/>
                </w:rPr>
                <w:t>0%</w:t>
              </w:r>
              <w:r w:rsidR="0042244E" w:rsidRPr="00D96C47">
                <w:rPr>
                  <w:rStyle w:val="af2"/>
                </w:rPr>
                <w:t>B</w:t>
              </w:r>
              <w:r w:rsidR="0042244E" w:rsidRPr="00D96C47">
                <w:rPr>
                  <w:rStyle w:val="af2"/>
                  <w:lang w:val="uk-UA"/>
                </w:rPr>
                <w:t>9%</w:t>
              </w:r>
              <w:r w:rsidR="0042244E" w:rsidRPr="00D96C47">
                <w:rPr>
                  <w:rStyle w:val="af2"/>
                </w:rPr>
                <w:t>D</w:t>
              </w:r>
              <w:r w:rsidR="0042244E" w:rsidRPr="00D96C47">
                <w:rPr>
                  <w:rStyle w:val="af2"/>
                  <w:lang w:val="uk-UA"/>
                </w:rPr>
                <w:t>0%</w:t>
              </w:r>
              <w:r w:rsidR="0042244E" w:rsidRPr="00D96C47">
                <w:rPr>
                  <w:rStyle w:val="af2"/>
                </w:rPr>
                <w:t>BD</w:t>
              </w:r>
              <w:r w:rsidR="0042244E" w:rsidRPr="00D96C47">
                <w:rPr>
                  <w:rStyle w:val="af2"/>
                  <w:lang w:val="uk-UA"/>
                </w:rPr>
                <w:t>%</w:t>
              </w:r>
              <w:r w:rsidR="0042244E" w:rsidRPr="00D96C47">
                <w:rPr>
                  <w:rStyle w:val="af2"/>
                </w:rPr>
                <w:t>D</w:t>
              </w:r>
              <w:r w:rsidR="0042244E" w:rsidRPr="00D96C47">
                <w:rPr>
                  <w:rStyle w:val="af2"/>
                  <w:lang w:val="uk-UA"/>
                </w:rPr>
                <w:t>0%</w:t>
              </w:r>
              <w:r w:rsidR="0042244E" w:rsidRPr="00D96C47">
                <w:rPr>
                  <w:rStyle w:val="af2"/>
                </w:rPr>
                <w:t>B</w:t>
              </w:r>
              <w:r w:rsidR="0042244E" w:rsidRPr="00D96C47">
                <w:rPr>
                  <w:rStyle w:val="af2"/>
                  <w:lang w:val="uk-UA"/>
                </w:rPr>
                <w:t>0-%</w:t>
              </w:r>
              <w:r w:rsidR="0042244E" w:rsidRPr="00D96C47">
                <w:rPr>
                  <w:rStyle w:val="af2"/>
                </w:rPr>
                <w:t>D</w:t>
              </w:r>
              <w:r w:rsidR="0042244E" w:rsidRPr="00D96C47">
                <w:rPr>
                  <w:rStyle w:val="af2"/>
                  <w:lang w:val="uk-UA"/>
                </w:rPr>
                <w:t>0%</w:t>
              </w:r>
              <w:r w:rsidR="0042244E" w:rsidRPr="00D96C47">
                <w:rPr>
                  <w:rStyle w:val="af2"/>
                </w:rPr>
                <w:t>B</w:t>
              </w:r>
              <w:r w:rsidR="0042244E" w:rsidRPr="00D96C47">
                <w:rPr>
                  <w:rStyle w:val="af2"/>
                  <w:lang w:val="uk-UA"/>
                </w:rPr>
                <w:t>2%</w:t>
              </w:r>
              <w:r w:rsidR="0042244E" w:rsidRPr="00D96C47">
                <w:rPr>
                  <w:rStyle w:val="af2"/>
                </w:rPr>
                <w:t>D</w:t>
              </w:r>
              <w:r w:rsidR="0042244E" w:rsidRPr="00D96C47">
                <w:rPr>
                  <w:rStyle w:val="af2"/>
                  <w:lang w:val="uk-UA"/>
                </w:rPr>
                <w:t>1%96%</w:t>
              </w:r>
              <w:r w:rsidR="0042244E" w:rsidRPr="00D96C47">
                <w:rPr>
                  <w:rStyle w:val="af2"/>
                </w:rPr>
                <w:t>D</w:t>
              </w:r>
              <w:r w:rsidR="0042244E" w:rsidRPr="00D96C47">
                <w:rPr>
                  <w:rStyle w:val="af2"/>
                  <w:lang w:val="uk-UA"/>
                </w:rPr>
                <w:t>0%</w:t>
              </w:r>
              <w:r w:rsidR="0042244E" w:rsidRPr="00D96C47">
                <w:rPr>
                  <w:rStyle w:val="af2"/>
                </w:rPr>
                <w:t>B</w:t>
              </w:r>
              <w:r w:rsidR="0042244E" w:rsidRPr="00D96C47">
                <w:rPr>
                  <w:rStyle w:val="af2"/>
                  <w:lang w:val="uk-UA"/>
                </w:rPr>
                <w:t>4%</w:t>
              </w:r>
              <w:r w:rsidR="0042244E" w:rsidRPr="00D96C47">
                <w:rPr>
                  <w:rStyle w:val="af2"/>
                </w:rPr>
                <w:t>D</w:t>
              </w:r>
              <w:r w:rsidR="0042244E" w:rsidRPr="00D96C47">
                <w:rPr>
                  <w:rStyle w:val="af2"/>
                  <w:lang w:val="uk-UA"/>
                </w:rPr>
                <w:t>0%</w:t>
              </w:r>
              <w:r w:rsidR="0042244E" w:rsidRPr="00D96C47">
                <w:rPr>
                  <w:rStyle w:val="af2"/>
                </w:rPr>
                <w:t>BA</w:t>
              </w:r>
              <w:r w:rsidR="0042244E" w:rsidRPr="00D96C47">
                <w:rPr>
                  <w:rStyle w:val="af2"/>
                  <w:lang w:val="uk-UA"/>
                </w:rPr>
                <w:t>%</w:t>
              </w:r>
              <w:r w:rsidR="0042244E" w:rsidRPr="00D96C47">
                <w:rPr>
                  <w:rStyle w:val="af2"/>
                </w:rPr>
                <w:t>D</w:t>
              </w:r>
              <w:r w:rsidR="0042244E" w:rsidRPr="00D96C47">
                <w:rPr>
                  <w:rStyle w:val="af2"/>
                  <w:lang w:val="uk-UA"/>
                </w:rPr>
                <w:t>1%80%</w:t>
              </w:r>
              <w:r w:rsidR="0042244E" w:rsidRPr="00D96C47">
                <w:rPr>
                  <w:rStyle w:val="af2"/>
                </w:rPr>
                <w:t>D</w:t>
              </w:r>
              <w:r w:rsidR="0042244E" w:rsidRPr="00D96C47">
                <w:rPr>
                  <w:rStyle w:val="af2"/>
                  <w:lang w:val="uk-UA"/>
                </w:rPr>
                <w:t>0%</w:t>
              </w:r>
              <w:r w:rsidR="0042244E" w:rsidRPr="00D96C47">
                <w:rPr>
                  <w:rStyle w:val="af2"/>
                </w:rPr>
                <w:t>B</w:t>
              </w:r>
              <w:r w:rsidR="0042244E" w:rsidRPr="00D96C47">
                <w:rPr>
                  <w:rStyle w:val="af2"/>
                  <w:lang w:val="uk-UA"/>
                </w:rPr>
                <w:t>8%</w:t>
              </w:r>
              <w:r w:rsidR="0042244E" w:rsidRPr="00D96C47">
                <w:rPr>
                  <w:rStyle w:val="af2"/>
                </w:rPr>
                <w:t>D</w:t>
              </w:r>
              <w:r w:rsidR="0042244E" w:rsidRPr="00D96C47">
                <w:rPr>
                  <w:rStyle w:val="af2"/>
                  <w:lang w:val="uk-UA"/>
                </w:rPr>
                <w:t>1%82%</w:t>
              </w:r>
              <w:r w:rsidR="0042244E" w:rsidRPr="00D96C47">
                <w:rPr>
                  <w:rStyle w:val="af2"/>
                </w:rPr>
                <w:t>D</w:t>
              </w:r>
              <w:r w:rsidR="0042244E" w:rsidRPr="00D96C47">
                <w:rPr>
                  <w:rStyle w:val="af2"/>
                  <w:lang w:val="uk-UA"/>
                </w:rPr>
                <w:t>1%96%</w:t>
              </w:r>
              <w:r w:rsidR="0042244E" w:rsidRPr="00D96C47">
                <w:rPr>
                  <w:rStyle w:val="af2"/>
                </w:rPr>
                <w:t>D</w:t>
              </w:r>
              <w:r w:rsidR="0042244E" w:rsidRPr="00D96C47">
                <w:rPr>
                  <w:rStyle w:val="af2"/>
                  <w:lang w:val="uk-UA"/>
                </w:rPr>
                <w:t>1%81%</w:t>
              </w:r>
              <w:r w:rsidR="0042244E" w:rsidRPr="00D96C47">
                <w:rPr>
                  <w:rStyle w:val="af2"/>
                </w:rPr>
                <w:t>D</w:t>
              </w:r>
              <w:r w:rsidR="0042244E" w:rsidRPr="00D96C47">
                <w:rPr>
                  <w:rStyle w:val="af2"/>
                  <w:lang w:val="uk-UA"/>
                </w:rPr>
                <w:t>1%82%</w:t>
              </w:r>
              <w:r w:rsidR="0042244E" w:rsidRPr="00D96C47">
                <w:rPr>
                  <w:rStyle w:val="af2"/>
                </w:rPr>
                <w:t>D</w:t>
              </w:r>
              <w:r w:rsidR="0042244E" w:rsidRPr="00D96C47">
                <w:rPr>
                  <w:rStyle w:val="af2"/>
                  <w:lang w:val="uk-UA"/>
                </w:rPr>
                <w:t>1%8</w:t>
              </w:r>
              <w:r w:rsidR="0042244E" w:rsidRPr="00D96C47">
                <w:rPr>
                  <w:rStyle w:val="af2"/>
                </w:rPr>
                <w:t>C</w:t>
              </w:r>
              <w:r w:rsidR="0042244E" w:rsidRPr="00D96C47">
                <w:rPr>
                  <w:rStyle w:val="af2"/>
                  <w:lang w:val="uk-UA"/>
                </w:rPr>
                <w:t>/%</w:t>
              </w:r>
              <w:r w:rsidR="0042244E" w:rsidRPr="00D96C47">
                <w:rPr>
                  <w:rStyle w:val="af2"/>
                </w:rPr>
                <w:t>D</w:t>
              </w:r>
              <w:r w:rsidR="0042244E" w:rsidRPr="00D96C47">
                <w:rPr>
                  <w:rStyle w:val="af2"/>
                  <w:lang w:val="uk-UA"/>
                </w:rPr>
                <w:t>0%</w:t>
              </w:r>
              <w:r w:rsidR="0042244E" w:rsidRPr="00D96C47">
                <w:rPr>
                  <w:rStyle w:val="af2"/>
                </w:rPr>
                <w:t>B</w:t>
              </w:r>
              <w:r w:rsidR="0042244E" w:rsidRPr="00D96C47">
                <w:rPr>
                  <w:rStyle w:val="af2"/>
                  <w:lang w:val="uk-UA"/>
                </w:rPr>
                <w:t>0%</w:t>
              </w:r>
              <w:r w:rsidR="0042244E" w:rsidRPr="00D96C47">
                <w:rPr>
                  <w:rStyle w:val="af2"/>
                </w:rPr>
                <w:t>D</w:t>
              </w:r>
              <w:r w:rsidR="0042244E" w:rsidRPr="00D96C47">
                <w:rPr>
                  <w:rStyle w:val="af2"/>
                  <w:lang w:val="uk-UA"/>
                </w:rPr>
                <w:t>0%</w:t>
              </w:r>
              <w:r w:rsidR="0042244E" w:rsidRPr="00D96C47">
                <w:rPr>
                  <w:rStyle w:val="af2"/>
                </w:rPr>
                <w:t>BA</w:t>
              </w:r>
              <w:r w:rsidR="0042244E" w:rsidRPr="00D96C47">
                <w:rPr>
                  <w:rStyle w:val="af2"/>
                  <w:lang w:val="uk-UA"/>
                </w:rPr>
                <w:t>%</w:t>
              </w:r>
              <w:r w:rsidR="0042244E" w:rsidRPr="00D96C47">
                <w:rPr>
                  <w:rStyle w:val="af2"/>
                </w:rPr>
                <w:t>D</w:t>
              </w:r>
              <w:r w:rsidR="0042244E" w:rsidRPr="00D96C47">
                <w:rPr>
                  <w:rStyle w:val="af2"/>
                  <w:lang w:val="uk-UA"/>
                </w:rPr>
                <w:t>0%</w:t>
              </w:r>
              <w:r w:rsidR="0042244E" w:rsidRPr="00D96C47">
                <w:rPr>
                  <w:rStyle w:val="af2"/>
                </w:rPr>
                <w:t>B</w:t>
              </w:r>
              <w:r w:rsidR="0042244E" w:rsidRPr="00D96C47">
                <w:rPr>
                  <w:rStyle w:val="af2"/>
                  <w:lang w:val="uk-UA"/>
                </w:rPr>
                <w:t>0%</w:t>
              </w:r>
              <w:r w:rsidR="0042244E" w:rsidRPr="00D96C47">
                <w:rPr>
                  <w:rStyle w:val="af2"/>
                </w:rPr>
                <w:t>D</w:t>
              </w:r>
              <w:r w:rsidR="0042244E" w:rsidRPr="00D96C47">
                <w:rPr>
                  <w:rStyle w:val="af2"/>
                  <w:lang w:val="uk-UA"/>
                </w:rPr>
                <w:t>0%</w:t>
              </w:r>
              <w:r w:rsidR="0042244E" w:rsidRPr="00D96C47">
                <w:rPr>
                  <w:rStyle w:val="af2"/>
                </w:rPr>
                <w:t>B</w:t>
              </w:r>
              <w:r w:rsidR="0042244E" w:rsidRPr="00D96C47">
                <w:rPr>
                  <w:rStyle w:val="af2"/>
                  <w:lang w:val="uk-UA"/>
                </w:rPr>
                <w:t>4%</w:t>
              </w:r>
              <w:r w:rsidR="0042244E" w:rsidRPr="00D96C47">
                <w:rPr>
                  <w:rStyle w:val="af2"/>
                </w:rPr>
                <w:t>D</w:t>
              </w:r>
              <w:r w:rsidR="0042244E" w:rsidRPr="00D96C47">
                <w:rPr>
                  <w:rStyle w:val="af2"/>
                  <w:lang w:val="uk-UA"/>
                </w:rPr>
                <w:t>0%</w:t>
              </w:r>
              <w:r w:rsidR="0042244E" w:rsidRPr="00D96C47">
                <w:rPr>
                  <w:rStyle w:val="af2"/>
                </w:rPr>
                <w:t>B</w:t>
              </w:r>
              <w:r w:rsidR="0042244E" w:rsidRPr="00D96C47">
                <w:rPr>
                  <w:rStyle w:val="af2"/>
                  <w:lang w:val="uk-UA"/>
                </w:rPr>
                <w:t>5%</w:t>
              </w:r>
              <w:r w:rsidR="0042244E" w:rsidRPr="00D96C47">
                <w:rPr>
                  <w:rStyle w:val="af2"/>
                </w:rPr>
                <w:t>D</w:t>
              </w:r>
              <w:r w:rsidR="0042244E" w:rsidRPr="00D96C47">
                <w:rPr>
                  <w:rStyle w:val="af2"/>
                  <w:lang w:val="uk-UA"/>
                </w:rPr>
                <w:t>0%</w:t>
              </w:r>
              <w:r w:rsidR="0042244E" w:rsidRPr="00D96C47">
                <w:rPr>
                  <w:rStyle w:val="af2"/>
                </w:rPr>
                <w:t>BC</w:t>
              </w:r>
              <w:r w:rsidR="0042244E" w:rsidRPr="00D96C47">
                <w:rPr>
                  <w:rStyle w:val="af2"/>
                  <w:lang w:val="uk-UA"/>
                </w:rPr>
                <w:t>%</w:t>
              </w:r>
              <w:r w:rsidR="0042244E" w:rsidRPr="00D96C47">
                <w:rPr>
                  <w:rStyle w:val="af2"/>
                </w:rPr>
                <w:t>D</w:t>
              </w:r>
              <w:r w:rsidR="0042244E" w:rsidRPr="00D96C47">
                <w:rPr>
                  <w:rStyle w:val="af2"/>
                  <w:lang w:val="uk-UA"/>
                </w:rPr>
                <w:t>1%96%</w:t>
              </w:r>
              <w:r w:rsidR="0042244E" w:rsidRPr="00D96C47">
                <w:rPr>
                  <w:rStyle w:val="af2"/>
                </w:rPr>
                <w:t>D</w:t>
              </w:r>
              <w:r w:rsidR="0042244E" w:rsidRPr="00D96C47">
                <w:rPr>
                  <w:rStyle w:val="af2"/>
                  <w:lang w:val="uk-UA"/>
                </w:rPr>
                <w:t>1%87%</w:t>
              </w:r>
              <w:r w:rsidR="0042244E" w:rsidRPr="00D96C47">
                <w:rPr>
                  <w:rStyle w:val="af2"/>
                </w:rPr>
                <w:t>D</w:t>
              </w:r>
              <w:r w:rsidR="0042244E" w:rsidRPr="00D96C47">
                <w:rPr>
                  <w:rStyle w:val="af2"/>
                  <w:lang w:val="uk-UA"/>
                </w:rPr>
                <w:t>0%</w:t>
              </w:r>
              <w:r w:rsidR="0042244E" w:rsidRPr="00D96C47">
                <w:rPr>
                  <w:rStyle w:val="af2"/>
                </w:rPr>
                <w:t>BD</w:t>
              </w:r>
              <w:r w:rsidR="0042244E" w:rsidRPr="00D96C47">
                <w:rPr>
                  <w:rStyle w:val="af2"/>
                  <w:lang w:val="uk-UA"/>
                </w:rPr>
                <w:t>%</w:t>
              </w:r>
              <w:r w:rsidR="0042244E" w:rsidRPr="00D96C47">
                <w:rPr>
                  <w:rStyle w:val="af2"/>
                </w:rPr>
                <w:t>D</w:t>
              </w:r>
              <w:r w:rsidR="0042244E" w:rsidRPr="00D96C47">
                <w:rPr>
                  <w:rStyle w:val="af2"/>
                  <w:lang w:val="uk-UA"/>
                </w:rPr>
                <w:t>0%</w:t>
              </w:r>
              <w:r w:rsidR="0042244E" w:rsidRPr="00D96C47">
                <w:rPr>
                  <w:rStyle w:val="af2"/>
                </w:rPr>
                <w:t>B</w:t>
              </w:r>
              <w:r w:rsidR="0042244E" w:rsidRPr="00D96C47">
                <w:rPr>
                  <w:rStyle w:val="af2"/>
                  <w:lang w:val="uk-UA"/>
                </w:rPr>
                <w:t>0-%</w:t>
              </w:r>
              <w:r w:rsidR="0042244E" w:rsidRPr="00D96C47">
                <w:rPr>
                  <w:rStyle w:val="af2"/>
                </w:rPr>
                <w:t>D</w:t>
              </w:r>
              <w:r w:rsidR="0042244E" w:rsidRPr="00D96C47">
                <w:rPr>
                  <w:rStyle w:val="af2"/>
                  <w:lang w:val="uk-UA"/>
                </w:rPr>
                <w:t>0%</w:t>
              </w:r>
              <w:r w:rsidR="0042244E" w:rsidRPr="00D96C47">
                <w:rPr>
                  <w:rStyle w:val="af2"/>
                </w:rPr>
                <w:t>B</w:t>
              </w:r>
              <w:r w:rsidR="0042244E" w:rsidRPr="00D96C47">
                <w:rPr>
                  <w:rStyle w:val="af2"/>
                  <w:lang w:val="uk-UA"/>
                </w:rPr>
                <w:t>4%</w:t>
              </w:r>
              <w:r w:rsidR="0042244E" w:rsidRPr="00D96C47">
                <w:rPr>
                  <w:rStyle w:val="af2"/>
                </w:rPr>
                <w:t>D</w:t>
              </w:r>
              <w:r w:rsidR="0042244E" w:rsidRPr="00D96C47">
                <w:rPr>
                  <w:rStyle w:val="af2"/>
                  <w:lang w:val="uk-UA"/>
                </w:rPr>
                <w:t>0%</w:t>
              </w:r>
              <w:r w:rsidR="0042244E" w:rsidRPr="00D96C47">
                <w:rPr>
                  <w:rStyle w:val="af2"/>
                </w:rPr>
                <w:t>BE</w:t>
              </w:r>
              <w:r w:rsidR="0042244E" w:rsidRPr="00D96C47">
                <w:rPr>
                  <w:rStyle w:val="af2"/>
                  <w:lang w:val="uk-UA"/>
                </w:rPr>
                <w:t>%</w:t>
              </w:r>
              <w:r w:rsidR="0042244E" w:rsidRPr="00D96C47">
                <w:rPr>
                  <w:rStyle w:val="af2"/>
                </w:rPr>
                <w:t>D</w:t>
              </w:r>
              <w:r w:rsidR="0042244E" w:rsidRPr="00D96C47">
                <w:rPr>
                  <w:rStyle w:val="af2"/>
                  <w:lang w:val="uk-UA"/>
                </w:rPr>
                <w:t>0%</w:t>
              </w:r>
              <w:r w:rsidR="0042244E" w:rsidRPr="00D96C47">
                <w:rPr>
                  <w:rStyle w:val="af2"/>
                </w:rPr>
                <w:t>B</w:t>
              </w:r>
              <w:r w:rsidR="0042244E" w:rsidRPr="00D96C47">
                <w:rPr>
                  <w:rStyle w:val="af2"/>
                  <w:lang w:val="uk-UA"/>
                </w:rPr>
                <w:t>1%</w:t>
              </w:r>
              <w:r w:rsidR="0042244E" w:rsidRPr="00D96C47">
                <w:rPr>
                  <w:rStyle w:val="af2"/>
                </w:rPr>
                <w:t>D</w:t>
              </w:r>
              <w:r w:rsidR="0042244E" w:rsidRPr="00D96C47">
                <w:rPr>
                  <w:rStyle w:val="af2"/>
                  <w:lang w:val="uk-UA"/>
                </w:rPr>
                <w:t>1%80%</w:t>
              </w:r>
              <w:r w:rsidR="0042244E" w:rsidRPr="00D96C47">
                <w:rPr>
                  <w:rStyle w:val="af2"/>
                </w:rPr>
                <w:t>D</w:t>
              </w:r>
              <w:r w:rsidR="0042244E" w:rsidRPr="00D96C47">
                <w:rPr>
                  <w:rStyle w:val="af2"/>
                  <w:lang w:val="uk-UA"/>
                </w:rPr>
                <w:t>0%</w:t>
              </w:r>
              <w:r w:rsidR="0042244E" w:rsidRPr="00D96C47">
                <w:rPr>
                  <w:rStyle w:val="af2"/>
                </w:rPr>
                <w:t>BE</w:t>
              </w:r>
              <w:r w:rsidR="0042244E" w:rsidRPr="00D96C47">
                <w:rPr>
                  <w:rStyle w:val="af2"/>
                  <w:lang w:val="uk-UA"/>
                </w:rPr>
                <w:t>%</w:t>
              </w:r>
              <w:r w:rsidR="0042244E" w:rsidRPr="00D96C47">
                <w:rPr>
                  <w:rStyle w:val="af2"/>
                </w:rPr>
                <w:t>D</w:t>
              </w:r>
              <w:r w:rsidR="0042244E" w:rsidRPr="00D96C47">
                <w:rPr>
                  <w:rStyle w:val="af2"/>
                  <w:lang w:val="uk-UA"/>
                </w:rPr>
                <w:t>1%87%</w:t>
              </w:r>
              <w:r w:rsidR="0042244E" w:rsidRPr="00D96C47">
                <w:rPr>
                  <w:rStyle w:val="af2"/>
                </w:rPr>
                <w:t>D</w:t>
              </w:r>
              <w:r w:rsidR="0042244E" w:rsidRPr="00D96C47">
                <w:rPr>
                  <w:rStyle w:val="af2"/>
                  <w:lang w:val="uk-UA"/>
                </w:rPr>
                <w:t>0%</w:t>
              </w:r>
              <w:r w:rsidR="0042244E" w:rsidRPr="00D96C47">
                <w:rPr>
                  <w:rStyle w:val="af2"/>
                </w:rPr>
                <w:t>B</w:t>
              </w:r>
              <w:r w:rsidR="0042244E" w:rsidRPr="00D96C47">
                <w:rPr>
                  <w:rStyle w:val="af2"/>
                  <w:lang w:val="uk-UA"/>
                </w:rPr>
                <w:t>5%</w:t>
              </w:r>
              <w:r w:rsidR="0042244E" w:rsidRPr="00D96C47">
                <w:rPr>
                  <w:rStyle w:val="af2"/>
                </w:rPr>
                <w:t>D</w:t>
              </w:r>
              <w:r w:rsidR="0042244E" w:rsidRPr="00D96C47">
                <w:rPr>
                  <w:rStyle w:val="af2"/>
                  <w:lang w:val="uk-UA"/>
                </w:rPr>
                <w:t>1%81%</w:t>
              </w:r>
              <w:r w:rsidR="0042244E" w:rsidRPr="00D96C47">
                <w:rPr>
                  <w:rStyle w:val="af2"/>
                </w:rPr>
                <w:t>D</w:t>
              </w:r>
              <w:r w:rsidR="0042244E" w:rsidRPr="00D96C47">
                <w:rPr>
                  <w:rStyle w:val="af2"/>
                  <w:lang w:val="uk-UA"/>
                </w:rPr>
                <w:t>0%</w:t>
              </w:r>
              <w:r w:rsidR="0042244E" w:rsidRPr="00D96C47">
                <w:rPr>
                  <w:rStyle w:val="af2"/>
                </w:rPr>
                <w:t>BD</w:t>
              </w:r>
              <w:r w:rsidR="0042244E" w:rsidRPr="00D96C47">
                <w:rPr>
                  <w:rStyle w:val="af2"/>
                  <w:lang w:val="uk-UA"/>
                </w:rPr>
                <w:t>%</w:t>
              </w:r>
              <w:r w:rsidR="0042244E" w:rsidRPr="00D96C47">
                <w:rPr>
                  <w:rStyle w:val="af2"/>
                </w:rPr>
                <w:t>D</w:t>
              </w:r>
              <w:r w:rsidR="0042244E" w:rsidRPr="00D96C47">
                <w:rPr>
                  <w:rStyle w:val="af2"/>
                  <w:lang w:val="uk-UA"/>
                </w:rPr>
                <w:t>1%96%</w:t>
              </w:r>
              <w:r w:rsidR="0042244E" w:rsidRPr="00D96C47">
                <w:rPr>
                  <w:rStyle w:val="af2"/>
                </w:rPr>
                <w:t>D</w:t>
              </w:r>
              <w:r w:rsidR="0042244E" w:rsidRPr="00D96C47">
                <w:rPr>
                  <w:rStyle w:val="af2"/>
                  <w:lang w:val="uk-UA"/>
                </w:rPr>
                <w:t>1%81%</w:t>
              </w:r>
              <w:r w:rsidR="0042244E" w:rsidRPr="00D96C47">
                <w:rPr>
                  <w:rStyle w:val="af2"/>
                </w:rPr>
                <w:t>D</w:t>
              </w:r>
              <w:r w:rsidR="0042244E" w:rsidRPr="00D96C47">
                <w:rPr>
                  <w:rStyle w:val="af2"/>
                  <w:lang w:val="uk-UA"/>
                </w:rPr>
                <w:t>1%82%</w:t>
              </w:r>
              <w:r w:rsidR="0042244E" w:rsidRPr="00D96C47">
                <w:rPr>
                  <w:rStyle w:val="af2"/>
                </w:rPr>
                <w:t>D</w:t>
              </w:r>
              <w:r w:rsidR="0042244E" w:rsidRPr="00D96C47">
                <w:rPr>
                  <w:rStyle w:val="af2"/>
                  <w:lang w:val="uk-UA"/>
                </w:rPr>
                <w:t>1%8</w:t>
              </w:r>
              <w:r w:rsidR="0042244E" w:rsidRPr="00D96C47">
                <w:rPr>
                  <w:rStyle w:val="af2"/>
                </w:rPr>
                <w:t>C</w:t>
              </w:r>
              <w:r w:rsidR="0042244E" w:rsidRPr="00D96C47">
                <w:rPr>
                  <w:rStyle w:val="af2"/>
                  <w:lang w:val="uk-UA"/>
                </w:rPr>
                <w:t>/%</w:t>
              </w:r>
              <w:r w:rsidR="0042244E" w:rsidRPr="00D96C47">
                <w:rPr>
                  <w:rStyle w:val="af2"/>
                </w:rPr>
                <w:t>D</w:t>
              </w:r>
              <w:r w:rsidR="0042244E" w:rsidRPr="00D96C47">
                <w:rPr>
                  <w:rStyle w:val="af2"/>
                  <w:lang w:val="uk-UA"/>
                </w:rPr>
                <w:t>1%96%</w:t>
              </w:r>
              <w:r w:rsidR="0042244E" w:rsidRPr="00D96C47">
                <w:rPr>
                  <w:rStyle w:val="af2"/>
                </w:rPr>
                <w:t>D</w:t>
              </w:r>
              <w:r w:rsidR="0042244E" w:rsidRPr="00D96C47">
                <w:rPr>
                  <w:rStyle w:val="af2"/>
                  <w:lang w:val="uk-UA"/>
                </w:rPr>
                <w:t>0%</w:t>
              </w:r>
              <w:r w:rsidR="0042244E" w:rsidRPr="00D96C47">
                <w:rPr>
                  <w:rStyle w:val="af2"/>
                </w:rPr>
                <w:t>B</w:t>
              </w:r>
              <w:r w:rsidR="0042244E" w:rsidRPr="00D96C47">
                <w:rPr>
                  <w:rStyle w:val="af2"/>
                  <w:lang w:val="uk-UA"/>
                </w:rPr>
                <w:t>3%</w:t>
              </w:r>
              <w:r w:rsidR="0042244E" w:rsidRPr="00D96C47">
                <w:rPr>
                  <w:rStyle w:val="af2"/>
                </w:rPr>
                <w:t>D</w:t>
              </w:r>
              <w:r w:rsidR="0042244E" w:rsidRPr="00D96C47">
                <w:rPr>
                  <w:rStyle w:val="af2"/>
                  <w:lang w:val="uk-UA"/>
                </w:rPr>
                <w:t>1%80%</w:t>
              </w:r>
              <w:r w:rsidR="0042244E" w:rsidRPr="00D96C47">
                <w:rPr>
                  <w:rStyle w:val="af2"/>
                </w:rPr>
                <w:t>D</w:t>
              </w:r>
              <w:r w:rsidR="0042244E" w:rsidRPr="00D96C47">
                <w:rPr>
                  <w:rStyle w:val="af2"/>
                  <w:lang w:val="uk-UA"/>
                </w:rPr>
                <w:t>0%</w:t>
              </w:r>
              <w:r w:rsidR="0042244E" w:rsidRPr="00D96C47">
                <w:rPr>
                  <w:rStyle w:val="af2"/>
                </w:rPr>
                <w:t>B</w:t>
              </w:r>
              <w:r w:rsidR="0042244E" w:rsidRPr="00D96C47">
                <w:rPr>
                  <w:rStyle w:val="af2"/>
                  <w:lang w:val="uk-UA"/>
                </w:rPr>
                <w:t>8-%</w:t>
              </w:r>
              <w:r w:rsidR="0042244E" w:rsidRPr="00D96C47">
                <w:rPr>
                  <w:rStyle w:val="af2"/>
                </w:rPr>
                <w:t>D</w:t>
              </w:r>
              <w:r w:rsidR="0042244E" w:rsidRPr="00D96C47">
                <w:rPr>
                  <w:rStyle w:val="af2"/>
                  <w:lang w:val="uk-UA"/>
                </w:rPr>
                <w:t>0%</w:t>
              </w:r>
              <w:r w:rsidR="0042244E" w:rsidRPr="00D96C47">
                <w:rPr>
                  <w:rStyle w:val="af2"/>
                </w:rPr>
                <w:t>B</w:t>
              </w:r>
              <w:r w:rsidR="0042244E" w:rsidRPr="00D96C47">
                <w:rPr>
                  <w:rStyle w:val="af2"/>
                  <w:lang w:val="uk-UA"/>
                </w:rPr>
                <w:t>7-%</w:t>
              </w:r>
              <w:r w:rsidR="0042244E" w:rsidRPr="00D96C47">
                <w:rPr>
                  <w:rStyle w:val="af2"/>
                </w:rPr>
                <w:t>D</w:t>
              </w:r>
              <w:r w:rsidR="0042244E" w:rsidRPr="00D96C47">
                <w:rPr>
                  <w:rStyle w:val="af2"/>
                  <w:lang w:val="uk-UA"/>
                </w:rPr>
                <w:t>0%</w:t>
              </w:r>
              <w:r w:rsidR="0042244E" w:rsidRPr="00D96C47">
                <w:rPr>
                  <w:rStyle w:val="af2"/>
                </w:rPr>
                <w:t>B</w:t>
              </w:r>
              <w:r w:rsidR="0042244E" w:rsidRPr="00D96C47">
                <w:rPr>
                  <w:rStyle w:val="af2"/>
                  <w:lang w:val="uk-UA"/>
                </w:rPr>
                <w:t>0%</w:t>
              </w:r>
              <w:r w:rsidR="0042244E" w:rsidRPr="00D96C47">
                <w:rPr>
                  <w:rStyle w:val="af2"/>
                </w:rPr>
                <w:t>D</w:t>
              </w:r>
              <w:r w:rsidR="0042244E" w:rsidRPr="00D96C47">
                <w:rPr>
                  <w:rStyle w:val="af2"/>
                  <w:lang w:val="uk-UA"/>
                </w:rPr>
                <w:t>0%</w:t>
              </w:r>
              <w:r w:rsidR="0042244E" w:rsidRPr="00D96C47">
                <w:rPr>
                  <w:rStyle w:val="af2"/>
                </w:rPr>
                <w:t>BA</w:t>
              </w:r>
              <w:r w:rsidR="0042244E" w:rsidRPr="00D96C47">
                <w:rPr>
                  <w:rStyle w:val="af2"/>
                  <w:lang w:val="uk-UA"/>
                </w:rPr>
                <w:t>%</w:t>
              </w:r>
              <w:r w:rsidR="0042244E" w:rsidRPr="00D96C47">
                <w:rPr>
                  <w:rStyle w:val="af2"/>
                </w:rPr>
                <w:t>D</w:t>
              </w:r>
              <w:r w:rsidR="0042244E" w:rsidRPr="00D96C47">
                <w:rPr>
                  <w:rStyle w:val="af2"/>
                  <w:lang w:val="uk-UA"/>
                </w:rPr>
                <w:t>0%</w:t>
              </w:r>
              <w:r w:rsidR="0042244E" w:rsidRPr="00D96C47">
                <w:rPr>
                  <w:rStyle w:val="af2"/>
                </w:rPr>
                <w:t>B</w:t>
              </w:r>
              <w:r w:rsidR="0042244E" w:rsidRPr="00D96C47">
                <w:rPr>
                  <w:rStyle w:val="af2"/>
                  <w:lang w:val="uk-UA"/>
                </w:rPr>
                <w:t>0%</w:t>
              </w:r>
              <w:r w:rsidR="0042244E" w:rsidRPr="00D96C47">
                <w:rPr>
                  <w:rStyle w:val="af2"/>
                </w:rPr>
                <w:t>D</w:t>
              </w:r>
              <w:r w:rsidR="0042244E" w:rsidRPr="00D96C47">
                <w:rPr>
                  <w:rStyle w:val="af2"/>
                  <w:lang w:val="uk-UA"/>
                </w:rPr>
                <w:t>0%</w:t>
              </w:r>
              <w:r w:rsidR="0042244E" w:rsidRPr="00D96C47">
                <w:rPr>
                  <w:rStyle w:val="af2"/>
                </w:rPr>
                <w:t>B</w:t>
              </w:r>
              <w:r w:rsidR="0042244E" w:rsidRPr="00D96C47">
                <w:rPr>
                  <w:rStyle w:val="af2"/>
                  <w:lang w:val="uk-UA"/>
                </w:rPr>
                <w:t>4%</w:t>
              </w:r>
              <w:r w:rsidR="0042244E" w:rsidRPr="00D96C47">
                <w:rPr>
                  <w:rStyle w:val="af2"/>
                </w:rPr>
                <w:t>D</w:t>
              </w:r>
              <w:r w:rsidR="0042244E" w:rsidRPr="00D96C47">
                <w:rPr>
                  <w:rStyle w:val="af2"/>
                  <w:lang w:val="uk-UA"/>
                </w:rPr>
                <w:t>0%</w:t>
              </w:r>
              <w:r w:rsidR="0042244E" w:rsidRPr="00D96C47">
                <w:rPr>
                  <w:rStyle w:val="af2"/>
                </w:rPr>
                <w:t>B</w:t>
              </w:r>
              <w:r w:rsidR="0042244E" w:rsidRPr="00D96C47">
                <w:rPr>
                  <w:rStyle w:val="af2"/>
                  <w:lang w:val="uk-UA"/>
                </w:rPr>
                <w:t>5%</w:t>
              </w:r>
              <w:r w:rsidR="0042244E" w:rsidRPr="00D96C47">
                <w:rPr>
                  <w:rStyle w:val="af2"/>
                </w:rPr>
                <w:t>D</w:t>
              </w:r>
              <w:r w:rsidR="0042244E" w:rsidRPr="00D96C47">
                <w:rPr>
                  <w:rStyle w:val="af2"/>
                  <w:lang w:val="uk-UA"/>
                </w:rPr>
                <w:t>0%</w:t>
              </w:r>
              <w:r w:rsidR="0042244E" w:rsidRPr="00D96C47">
                <w:rPr>
                  <w:rStyle w:val="af2"/>
                </w:rPr>
                <w:t>BC</w:t>
              </w:r>
              <w:r w:rsidR="0042244E" w:rsidRPr="00D96C47">
                <w:rPr>
                  <w:rStyle w:val="af2"/>
                  <w:lang w:val="uk-UA"/>
                </w:rPr>
                <w:t>%</w:t>
              </w:r>
              <w:r w:rsidR="0042244E" w:rsidRPr="00D96C47">
                <w:rPr>
                  <w:rStyle w:val="af2"/>
                </w:rPr>
                <w:t>D</w:t>
              </w:r>
              <w:r w:rsidR="0042244E" w:rsidRPr="00D96C47">
                <w:rPr>
                  <w:rStyle w:val="af2"/>
                  <w:lang w:val="uk-UA"/>
                </w:rPr>
                <w:t>1%96%</w:t>
              </w:r>
              <w:r w:rsidR="0042244E" w:rsidRPr="00D96C47">
                <w:rPr>
                  <w:rStyle w:val="af2"/>
                </w:rPr>
                <w:t>D</w:t>
              </w:r>
              <w:r w:rsidR="0042244E" w:rsidRPr="00D96C47">
                <w:rPr>
                  <w:rStyle w:val="af2"/>
                  <w:lang w:val="uk-UA"/>
                </w:rPr>
                <w:t>1%87%</w:t>
              </w:r>
              <w:r w:rsidR="0042244E" w:rsidRPr="00D96C47">
                <w:rPr>
                  <w:rStyle w:val="af2"/>
                </w:rPr>
                <w:t>D</w:t>
              </w:r>
              <w:r w:rsidR="0042244E" w:rsidRPr="00D96C47">
                <w:rPr>
                  <w:rStyle w:val="af2"/>
                  <w:lang w:val="uk-UA"/>
                </w:rPr>
                <w:t>0%</w:t>
              </w:r>
              <w:r w:rsidR="0042244E" w:rsidRPr="00D96C47">
                <w:rPr>
                  <w:rStyle w:val="af2"/>
                </w:rPr>
                <w:t>BD</w:t>
              </w:r>
              <w:r w:rsidR="0042244E" w:rsidRPr="00D96C47">
                <w:rPr>
                  <w:rStyle w:val="af2"/>
                  <w:lang w:val="uk-UA"/>
                </w:rPr>
                <w:t>%</w:t>
              </w:r>
              <w:r w:rsidR="0042244E" w:rsidRPr="00D96C47">
                <w:rPr>
                  <w:rStyle w:val="af2"/>
                </w:rPr>
                <w:t>D</w:t>
              </w:r>
              <w:r w:rsidR="0042244E" w:rsidRPr="00D96C47">
                <w:rPr>
                  <w:rStyle w:val="af2"/>
                  <w:lang w:val="uk-UA"/>
                </w:rPr>
                <w:t>0%</w:t>
              </w:r>
              <w:r w:rsidR="0042244E" w:rsidRPr="00D96C47">
                <w:rPr>
                  <w:rStyle w:val="af2"/>
                </w:rPr>
                <w:t>BE</w:t>
              </w:r>
              <w:r w:rsidR="0042244E" w:rsidRPr="00D96C47">
                <w:rPr>
                  <w:rStyle w:val="af2"/>
                  <w:lang w:val="uk-UA"/>
                </w:rPr>
                <w:t>%</w:t>
              </w:r>
              <w:r w:rsidR="0042244E" w:rsidRPr="00D96C47">
                <w:rPr>
                  <w:rStyle w:val="af2"/>
                </w:rPr>
                <w:t>D</w:t>
              </w:r>
              <w:r w:rsidR="0042244E" w:rsidRPr="00D96C47">
                <w:rPr>
                  <w:rStyle w:val="af2"/>
                  <w:lang w:val="uk-UA"/>
                </w:rPr>
                <w:t>1%97-%</w:t>
              </w:r>
              <w:r w:rsidR="0042244E" w:rsidRPr="00D96C47">
                <w:rPr>
                  <w:rStyle w:val="af2"/>
                </w:rPr>
                <w:t>D</w:t>
              </w:r>
              <w:r w:rsidR="0042244E" w:rsidRPr="00D96C47">
                <w:rPr>
                  <w:rStyle w:val="af2"/>
                  <w:lang w:val="uk-UA"/>
                </w:rPr>
                <w:t>0%</w:t>
              </w:r>
              <w:r w:rsidR="0042244E" w:rsidRPr="00D96C47">
                <w:rPr>
                  <w:rStyle w:val="af2"/>
                </w:rPr>
                <w:t>B</w:t>
              </w:r>
              <w:r w:rsidR="0042244E" w:rsidRPr="00D96C47">
                <w:rPr>
                  <w:rStyle w:val="af2"/>
                  <w:lang w:val="uk-UA"/>
                </w:rPr>
                <w:t>4%</w:t>
              </w:r>
              <w:r w:rsidR="0042244E" w:rsidRPr="00D96C47">
                <w:rPr>
                  <w:rStyle w:val="af2"/>
                </w:rPr>
                <w:t>D</w:t>
              </w:r>
              <w:r w:rsidR="0042244E" w:rsidRPr="00D96C47">
                <w:rPr>
                  <w:rStyle w:val="af2"/>
                  <w:lang w:val="uk-UA"/>
                </w:rPr>
                <w:t>0%</w:t>
              </w:r>
              <w:r w:rsidR="0042244E" w:rsidRPr="00D96C47">
                <w:rPr>
                  <w:rStyle w:val="af2"/>
                </w:rPr>
                <w:t>BE</w:t>
              </w:r>
              <w:r w:rsidR="0042244E" w:rsidRPr="00D96C47">
                <w:rPr>
                  <w:rStyle w:val="af2"/>
                  <w:lang w:val="uk-UA"/>
                </w:rPr>
                <w:t>%</w:t>
              </w:r>
              <w:r w:rsidR="0042244E" w:rsidRPr="00D96C47">
                <w:rPr>
                  <w:rStyle w:val="af2"/>
                </w:rPr>
                <w:t>D</w:t>
              </w:r>
              <w:r w:rsidR="0042244E" w:rsidRPr="00D96C47">
                <w:rPr>
                  <w:rStyle w:val="af2"/>
                  <w:lang w:val="uk-UA"/>
                </w:rPr>
                <w:t>0%</w:t>
              </w:r>
              <w:r w:rsidR="0042244E" w:rsidRPr="00D96C47">
                <w:rPr>
                  <w:rStyle w:val="af2"/>
                </w:rPr>
                <w:t>B</w:t>
              </w:r>
              <w:r w:rsidR="0042244E" w:rsidRPr="00D96C47">
                <w:rPr>
                  <w:rStyle w:val="af2"/>
                  <w:lang w:val="uk-UA"/>
                </w:rPr>
                <w:t>1%</w:t>
              </w:r>
              <w:r w:rsidR="0042244E" w:rsidRPr="00D96C47">
                <w:rPr>
                  <w:rStyle w:val="af2"/>
                </w:rPr>
                <w:t>D</w:t>
              </w:r>
              <w:r w:rsidR="0042244E" w:rsidRPr="00D96C47">
                <w:rPr>
                  <w:rStyle w:val="af2"/>
                  <w:lang w:val="uk-UA"/>
                </w:rPr>
                <w:t>1%80%</w:t>
              </w:r>
              <w:r w:rsidR="0042244E" w:rsidRPr="00D96C47">
                <w:rPr>
                  <w:rStyle w:val="af2"/>
                </w:rPr>
                <w:t>D</w:t>
              </w:r>
              <w:r w:rsidR="0042244E" w:rsidRPr="00D96C47">
                <w:rPr>
                  <w:rStyle w:val="af2"/>
                  <w:lang w:val="uk-UA"/>
                </w:rPr>
                <w:t>0%</w:t>
              </w:r>
              <w:r w:rsidR="0042244E" w:rsidRPr="00D96C47">
                <w:rPr>
                  <w:rStyle w:val="af2"/>
                </w:rPr>
                <w:t>BE</w:t>
              </w:r>
              <w:r w:rsidR="0042244E" w:rsidRPr="00D96C47">
                <w:rPr>
                  <w:rStyle w:val="af2"/>
                  <w:lang w:val="uk-UA"/>
                </w:rPr>
                <w:t>%</w:t>
              </w:r>
              <w:r w:rsidR="0042244E" w:rsidRPr="00D96C47">
                <w:rPr>
                  <w:rStyle w:val="af2"/>
                </w:rPr>
                <w:t>D</w:t>
              </w:r>
              <w:r w:rsidR="0042244E" w:rsidRPr="00D96C47">
                <w:rPr>
                  <w:rStyle w:val="af2"/>
                  <w:lang w:val="uk-UA"/>
                </w:rPr>
                <w:t>1%87%</w:t>
              </w:r>
              <w:r w:rsidR="0042244E" w:rsidRPr="00D96C47">
                <w:rPr>
                  <w:rStyle w:val="af2"/>
                </w:rPr>
                <w:t>D</w:t>
              </w:r>
              <w:r w:rsidR="0042244E" w:rsidRPr="00D96C47">
                <w:rPr>
                  <w:rStyle w:val="af2"/>
                  <w:lang w:val="uk-UA"/>
                </w:rPr>
                <w:t>0%</w:t>
              </w:r>
              <w:r w:rsidR="0042244E" w:rsidRPr="00D96C47">
                <w:rPr>
                  <w:rStyle w:val="af2"/>
                </w:rPr>
                <w:t>B</w:t>
              </w:r>
              <w:r w:rsidR="0042244E" w:rsidRPr="00D96C47">
                <w:rPr>
                  <w:rStyle w:val="af2"/>
                  <w:lang w:val="uk-UA"/>
                </w:rPr>
                <w:t>5%</w:t>
              </w:r>
              <w:r w:rsidR="0042244E" w:rsidRPr="00D96C47">
                <w:rPr>
                  <w:rStyle w:val="af2"/>
                </w:rPr>
                <w:t>D</w:t>
              </w:r>
              <w:r w:rsidR="0042244E" w:rsidRPr="00D96C47">
                <w:rPr>
                  <w:rStyle w:val="af2"/>
                  <w:lang w:val="uk-UA"/>
                </w:rPr>
                <w:t>1%81%</w:t>
              </w:r>
              <w:r w:rsidR="0042244E" w:rsidRPr="00D96C47">
                <w:rPr>
                  <w:rStyle w:val="af2"/>
                </w:rPr>
                <w:t>D</w:t>
              </w:r>
              <w:r w:rsidR="0042244E" w:rsidRPr="00D96C47">
                <w:rPr>
                  <w:rStyle w:val="af2"/>
                  <w:lang w:val="uk-UA"/>
                </w:rPr>
                <w:t>0%</w:t>
              </w:r>
              <w:r w:rsidR="0042244E" w:rsidRPr="00D96C47">
                <w:rPr>
                  <w:rStyle w:val="af2"/>
                </w:rPr>
                <w:t>BD</w:t>
              </w:r>
              <w:r w:rsidR="0042244E" w:rsidRPr="00D96C47">
                <w:rPr>
                  <w:rStyle w:val="af2"/>
                  <w:lang w:val="uk-UA"/>
                </w:rPr>
                <w:t>%</w:t>
              </w:r>
              <w:r w:rsidR="0042244E" w:rsidRPr="00D96C47">
                <w:rPr>
                  <w:rStyle w:val="af2"/>
                </w:rPr>
                <w:t>D</w:t>
              </w:r>
              <w:r w:rsidR="0042244E" w:rsidRPr="00D96C47">
                <w:rPr>
                  <w:rStyle w:val="af2"/>
                  <w:lang w:val="uk-UA"/>
                </w:rPr>
                <w:t>0%</w:t>
              </w:r>
              <w:r w:rsidR="0042244E" w:rsidRPr="00D96C47">
                <w:rPr>
                  <w:rStyle w:val="af2"/>
                </w:rPr>
                <w:t>BE</w:t>
              </w:r>
              <w:r w:rsidR="0042244E" w:rsidRPr="00D96C47">
                <w:rPr>
                  <w:rStyle w:val="af2"/>
                  <w:lang w:val="uk-UA"/>
                </w:rPr>
                <w:t>%</w:t>
              </w:r>
              <w:r w:rsidR="0042244E" w:rsidRPr="00D96C47">
                <w:rPr>
                  <w:rStyle w:val="af2"/>
                </w:rPr>
                <w:t>D</w:t>
              </w:r>
              <w:r w:rsidR="0042244E" w:rsidRPr="00D96C47">
                <w:rPr>
                  <w:rStyle w:val="af2"/>
                  <w:lang w:val="uk-UA"/>
                </w:rPr>
                <w:t>1%81%</w:t>
              </w:r>
              <w:r w:rsidR="0042244E" w:rsidRPr="00D96C47">
                <w:rPr>
                  <w:rStyle w:val="af2"/>
                </w:rPr>
                <w:t>D</w:t>
              </w:r>
              <w:r w:rsidR="0042244E" w:rsidRPr="00D96C47">
                <w:rPr>
                  <w:rStyle w:val="af2"/>
                  <w:lang w:val="uk-UA"/>
                </w:rPr>
                <w:t>1%82%</w:t>
              </w:r>
              <w:r w:rsidR="0042244E" w:rsidRPr="00D96C47">
                <w:rPr>
                  <w:rStyle w:val="af2"/>
                </w:rPr>
                <w:t>D</w:t>
              </w:r>
              <w:r w:rsidR="0042244E" w:rsidRPr="00D96C47">
                <w:rPr>
                  <w:rStyle w:val="af2"/>
                  <w:lang w:val="uk-UA"/>
                </w:rPr>
                <w:t>1%96</w:t>
              </w:r>
            </w:hyperlink>
          </w:p>
        </w:tc>
        <w:tc>
          <w:tcPr>
            <w:tcW w:w="1560" w:type="dxa"/>
            <w:gridSpan w:val="3"/>
            <w:vAlign w:val="center"/>
          </w:tcPr>
          <w:p w:rsidR="0042244E" w:rsidRPr="00D96C47" w:rsidRDefault="0042244E" w:rsidP="0032382D">
            <w:pPr>
              <w:ind w:left="142"/>
              <w:jc w:val="center"/>
              <w:rPr>
                <w:lang w:val="uk-UA"/>
              </w:rPr>
            </w:pPr>
          </w:p>
        </w:tc>
        <w:tc>
          <w:tcPr>
            <w:tcW w:w="1134" w:type="dxa"/>
            <w:gridSpan w:val="2"/>
            <w:vAlign w:val="center"/>
          </w:tcPr>
          <w:p w:rsidR="0042244E" w:rsidRPr="00D96C47" w:rsidRDefault="0042244E" w:rsidP="0032382D">
            <w:pPr>
              <w:ind w:left="142"/>
              <w:jc w:val="center"/>
              <w:rPr>
                <w:lang w:val="uk-UA"/>
              </w:rPr>
            </w:pPr>
          </w:p>
        </w:tc>
        <w:tc>
          <w:tcPr>
            <w:tcW w:w="1275" w:type="dxa"/>
            <w:vAlign w:val="center"/>
          </w:tcPr>
          <w:p w:rsidR="00BE73C1" w:rsidRPr="00D96C47" w:rsidRDefault="00BE73C1" w:rsidP="0032382D">
            <w:pPr>
              <w:ind w:left="142"/>
              <w:jc w:val="center"/>
              <w:rPr>
                <w:lang w:val="uk-UA"/>
              </w:rPr>
            </w:pPr>
          </w:p>
          <w:p w:rsidR="00BE73C1" w:rsidRPr="00D96C47" w:rsidRDefault="00BE73C1" w:rsidP="0032382D">
            <w:pPr>
              <w:ind w:left="142"/>
              <w:jc w:val="center"/>
              <w:rPr>
                <w:lang w:val="uk-UA"/>
              </w:rPr>
            </w:pPr>
          </w:p>
          <w:p w:rsidR="00BE73C1" w:rsidRPr="00D96C47" w:rsidRDefault="00BE73C1" w:rsidP="0032382D">
            <w:pPr>
              <w:ind w:left="142"/>
              <w:jc w:val="center"/>
              <w:rPr>
                <w:lang w:val="uk-UA"/>
              </w:rPr>
            </w:pPr>
          </w:p>
          <w:p w:rsidR="00BE73C1" w:rsidRPr="00D96C47" w:rsidRDefault="00BE73C1" w:rsidP="0032382D">
            <w:pPr>
              <w:ind w:left="142"/>
              <w:jc w:val="center"/>
              <w:rPr>
                <w:lang w:val="uk-UA"/>
              </w:rPr>
            </w:pPr>
          </w:p>
          <w:p w:rsidR="0042244E" w:rsidRPr="00D96C47" w:rsidRDefault="00BE73C1" w:rsidP="0032382D">
            <w:pPr>
              <w:ind w:left="142"/>
              <w:jc w:val="center"/>
              <w:rPr>
                <w:lang w:val="uk-UA"/>
              </w:rPr>
            </w:pPr>
            <w:r w:rsidRPr="00D96C47">
              <w:rPr>
                <w:lang w:val="uk-UA"/>
              </w:rPr>
              <w:t>ЗДНВР</w:t>
            </w:r>
          </w:p>
          <w:p w:rsidR="00BE73C1" w:rsidRPr="00D96C47" w:rsidRDefault="00BE73C1" w:rsidP="0032382D">
            <w:pPr>
              <w:ind w:left="142"/>
              <w:jc w:val="center"/>
              <w:rPr>
                <w:lang w:val="uk-UA"/>
              </w:rPr>
            </w:pPr>
          </w:p>
          <w:p w:rsidR="00BE73C1" w:rsidRPr="00D96C47" w:rsidRDefault="00BE73C1" w:rsidP="0032382D">
            <w:pPr>
              <w:ind w:left="142"/>
              <w:jc w:val="center"/>
              <w:rPr>
                <w:lang w:val="uk-UA"/>
              </w:rPr>
            </w:pPr>
          </w:p>
          <w:p w:rsidR="00BE73C1" w:rsidRPr="00D96C47" w:rsidRDefault="00BE73C1" w:rsidP="0032382D">
            <w:pPr>
              <w:ind w:left="142"/>
              <w:jc w:val="center"/>
              <w:rPr>
                <w:lang w:val="uk-UA"/>
              </w:rPr>
            </w:pPr>
          </w:p>
          <w:p w:rsidR="00BE73C1" w:rsidRPr="00D96C47" w:rsidRDefault="00BE73C1" w:rsidP="0032382D">
            <w:pPr>
              <w:ind w:left="142"/>
              <w:jc w:val="center"/>
              <w:rPr>
                <w:lang w:val="uk-UA"/>
              </w:rPr>
            </w:pPr>
          </w:p>
          <w:p w:rsidR="00BE73C1" w:rsidRPr="00D96C47" w:rsidRDefault="00BE73C1" w:rsidP="0032382D">
            <w:pPr>
              <w:ind w:left="142"/>
              <w:jc w:val="center"/>
              <w:rPr>
                <w:lang w:val="uk-UA"/>
              </w:rPr>
            </w:pPr>
          </w:p>
          <w:p w:rsidR="00BE73C1" w:rsidRPr="00D96C47" w:rsidRDefault="00BE73C1" w:rsidP="0032382D">
            <w:pPr>
              <w:ind w:left="142"/>
              <w:jc w:val="center"/>
              <w:rPr>
                <w:lang w:val="uk-UA"/>
              </w:rPr>
            </w:pPr>
          </w:p>
          <w:p w:rsidR="00BE73C1" w:rsidRPr="00D96C47" w:rsidRDefault="00BE73C1" w:rsidP="0032382D">
            <w:pPr>
              <w:ind w:left="142"/>
              <w:jc w:val="center"/>
              <w:rPr>
                <w:lang w:val="uk-UA"/>
              </w:rPr>
            </w:pPr>
          </w:p>
          <w:p w:rsidR="00BE73C1" w:rsidRPr="00D96C47" w:rsidRDefault="00BE73C1" w:rsidP="0032382D">
            <w:pPr>
              <w:ind w:left="142"/>
              <w:jc w:val="center"/>
              <w:rPr>
                <w:lang w:val="uk-UA"/>
              </w:rPr>
            </w:pPr>
            <w:r w:rsidRPr="00D96C47">
              <w:rPr>
                <w:lang w:val="uk-UA"/>
              </w:rPr>
              <w:t>ПР. психолог</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C47">
        <w:trPr>
          <w:trHeight w:val="157"/>
        </w:trPr>
        <w:tc>
          <w:tcPr>
            <w:tcW w:w="11057" w:type="dxa"/>
            <w:gridSpan w:val="8"/>
            <w:shd w:val="clear" w:color="auto" w:fill="F1E1F3"/>
            <w:vAlign w:val="center"/>
          </w:tcPr>
          <w:p w:rsidR="0042244E" w:rsidRPr="00D96C47" w:rsidRDefault="00B37F60" w:rsidP="0032382D">
            <w:pPr>
              <w:tabs>
                <w:tab w:val="left" w:pos="1134"/>
              </w:tabs>
              <w:ind w:left="142"/>
              <w:jc w:val="center"/>
              <w:rPr>
                <w:b/>
                <w:color w:val="002060"/>
                <w:lang w:val="uk-UA"/>
              </w:rPr>
            </w:pPr>
            <w:r w:rsidRPr="00D96C47">
              <w:rPr>
                <w:b/>
                <w:color w:val="002060"/>
                <w:lang w:val="uk-UA"/>
              </w:rPr>
              <w:t>ІV. УПРАВЛІНСЬКІ ПРОЦЕСИ</w:t>
            </w:r>
          </w:p>
        </w:tc>
      </w:tr>
      <w:tr w:rsidR="0042244E" w:rsidRPr="004C143D" w:rsidTr="00D96C47">
        <w:trPr>
          <w:trHeight w:val="135"/>
        </w:trPr>
        <w:tc>
          <w:tcPr>
            <w:tcW w:w="11057" w:type="dxa"/>
            <w:gridSpan w:val="8"/>
            <w:shd w:val="clear" w:color="auto" w:fill="F1E1F3"/>
            <w:vAlign w:val="center"/>
          </w:tcPr>
          <w:p w:rsidR="0042244E" w:rsidRPr="00D96C47" w:rsidRDefault="0042244E" w:rsidP="0032382D">
            <w:pPr>
              <w:ind w:left="142"/>
              <w:jc w:val="center"/>
              <w:rPr>
                <w:b/>
                <w:color w:val="002060"/>
                <w:lang w:val="uk-UA"/>
              </w:rPr>
            </w:pPr>
            <w:r w:rsidRPr="00D96C47">
              <w:rPr>
                <w:b/>
                <w:color w:val="002060"/>
                <w:lang w:val="uk-UA"/>
              </w:rPr>
              <w:t>1.Наявність стратегії  розвитку та системи планування діяльності закладу, моніторинг виконання поставлених цілей і завдань</w:t>
            </w:r>
          </w:p>
        </w:tc>
      </w:tr>
      <w:tr w:rsidR="0042244E" w:rsidRPr="004C143D" w:rsidTr="00D968D6">
        <w:trPr>
          <w:trHeight w:val="141"/>
        </w:trPr>
        <w:tc>
          <w:tcPr>
            <w:tcW w:w="5670" w:type="dxa"/>
            <w:vAlign w:val="center"/>
          </w:tcPr>
          <w:p w:rsidR="0042244E" w:rsidRPr="00D96C47" w:rsidRDefault="0042244E" w:rsidP="0032382D">
            <w:pPr>
              <w:ind w:left="142"/>
              <w:jc w:val="center"/>
              <w:rPr>
                <w:lang w:val="uk-UA"/>
              </w:rPr>
            </w:pPr>
            <w:r w:rsidRPr="00D96C47">
              <w:t>Проведення комплексного самооцінювання ефективності функціонування внутрішньої системи забезпечення у 202</w:t>
            </w:r>
            <w:r w:rsidRPr="00D96C47">
              <w:rPr>
                <w:lang w:val="uk-UA"/>
              </w:rPr>
              <w:t>5/</w:t>
            </w:r>
            <w:r w:rsidRPr="00D96C47">
              <w:t>202</w:t>
            </w:r>
            <w:r w:rsidRPr="00D96C47">
              <w:rPr>
                <w:lang w:val="uk-UA"/>
              </w:rPr>
              <w:t>6</w:t>
            </w:r>
            <w:r w:rsidRPr="00D96C47">
              <w:t xml:space="preserve"> навчальному році</w:t>
            </w:r>
            <w:r w:rsidRPr="00D96C47">
              <w:rPr>
                <w:lang w:val="uk-UA"/>
              </w:rPr>
              <w:t>. Спостереження за освітнім процесом</w:t>
            </w:r>
          </w:p>
        </w:tc>
        <w:tc>
          <w:tcPr>
            <w:tcW w:w="1560" w:type="dxa"/>
            <w:gridSpan w:val="3"/>
            <w:vAlign w:val="center"/>
          </w:tcPr>
          <w:p w:rsidR="0042244E" w:rsidRPr="00D96C47" w:rsidRDefault="0042244E" w:rsidP="0032382D">
            <w:pPr>
              <w:ind w:left="142"/>
              <w:jc w:val="center"/>
              <w:rPr>
                <w:lang w:val="uk-UA"/>
              </w:rPr>
            </w:pPr>
            <w:r w:rsidRPr="00D96C47">
              <w:rPr>
                <w:lang w:val="uk-UA"/>
              </w:rPr>
              <w:t>форма</w:t>
            </w:r>
          </w:p>
        </w:tc>
        <w:tc>
          <w:tcPr>
            <w:tcW w:w="1134" w:type="dxa"/>
            <w:gridSpan w:val="2"/>
            <w:vAlign w:val="center"/>
          </w:tcPr>
          <w:p w:rsidR="0042244E" w:rsidRPr="00D96C47" w:rsidRDefault="0042244E" w:rsidP="0032382D">
            <w:pPr>
              <w:ind w:left="142"/>
              <w:jc w:val="center"/>
              <w:rPr>
                <w:lang w:val="uk-UA"/>
              </w:rPr>
            </w:pPr>
            <w:r w:rsidRPr="00D96C47">
              <w:rPr>
                <w:lang w:val="uk-UA"/>
              </w:rPr>
              <w:t>грудень</w:t>
            </w:r>
          </w:p>
        </w:tc>
        <w:tc>
          <w:tcPr>
            <w:tcW w:w="1275" w:type="dxa"/>
            <w:vAlign w:val="center"/>
          </w:tcPr>
          <w:p w:rsidR="0042244E" w:rsidRPr="00D96C47" w:rsidRDefault="0042244E" w:rsidP="0032382D">
            <w:pPr>
              <w:ind w:left="142"/>
              <w:jc w:val="center"/>
              <w:rPr>
                <w:lang w:val="uk-UA"/>
              </w:rPr>
            </w:pPr>
            <w:r w:rsidRPr="00D96C47">
              <w:rPr>
                <w:lang w:val="uk-UA"/>
              </w:rPr>
              <w:t>члени моніторингової групи</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691"/>
        </w:trPr>
        <w:tc>
          <w:tcPr>
            <w:tcW w:w="5670" w:type="dxa"/>
            <w:vAlign w:val="center"/>
          </w:tcPr>
          <w:p w:rsidR="0042244E" w:rsidRPr="00D96C47" w:rsidRDefault="00D0577F" w:rsidP="0032382D">
            <w:pPr>
              <w:ind w:left="142"/>
              <w:jc w:val="center"/>
            </w:pPr>
            <w:r>
              <w:t xml:space="preserve">Підготовка </w:t>
            </w:r>
            <w:r>
              <w:rPr>
                <w:lang w:val="uk-UA"/>
              </w:rPr>
              <w:t>ОЗ</w:t>
            </w:r>
            <w:r w:rsidR="0042244E" w:rsidRPr="00D96C47">
              <w:t xml:space="preserve"> до роботи в зимовий період</w:t>
            </w:r>
          </w:p>
        </w:tc>
        <w:tc>
          <w:tcPr>
            <w:tcW w:w="1560" w:type="dxa"/>
            <w:gridSpan w:val="3"/>
            <w:vAlign w:val="center"/>
          </w:tcPr>
          <w:p w:rsidR="0042244E" w:rsidRPr="00D96C47" w:rsidRDefault="0042244E" w:rsidP="0032382D">
            <w:pPr>
              <w:ind w:left="142"/>
              <w:jc w:val="center"/>
              <w:rPr>
                <w:lang w:val="uk-UA"/>
              </w:rPr>
            </w:pPr>
            <w:r w:rsidRPr="00D96C47">
              <w:rPr>
                <w:lang w:val="uk-UA"/>
              </w:rPr>
              <w:t>довідка</w:t>
            </w:r>
          </w:p>
        </w:tc>
        <w:tc>
          <w:tcPr>
            <w:tcW w:w="1134" w:type="dxa"/>
            <w:gridSpan w:val="2"/>
            <w:vAlign w:val="center"/>
          </w:tcPr>
          <w:p w:rsidR="00D0577F" w:rsidRDefault="0042244E" w:rsidP="0032382D">
            <w:pPr>
              <w:ind w:left="142"/>
              <w:jc w:val="center"/>
              <w:rPr>
                <w:lang w:val="uk-UA"/>
              </w:rPr>
            </w:pPr>
            <w:r w:rsidRPr="00D96C47">
              <w:rPr>
                <w:lang w:val="uk-UA"/>
              </w:rPr>
              <w:t>до 08.12.</w:t>
            </w:r>
          </w:p>
          <w:p w:rsidR="0042244E" w:rsidRPr="00D96C47" w:rsidRDefault="0042244E" w:rsidP="0032382D">
            <w:pPr>
              <w:ind w:left="142"/>
              <w:jc w:val="center"/>
              <w:rPr>
                <w:lang w:val="uk-UA"/>
              </w:rPr>
            </w:pPr>
            <w:r w:rsidRPr="00D96C47">
              <w:rPr>
                <w:lang w:val="uk-UA"/>
              </w:rPr>
              <w:t>2025</w:t>
            </w:r>
          </w:p>
        </w:tc>
        <w:tc>
          <w:tcPr>
            <w:tcW w:w="1275" w:type="dxa"/>
            <w:vAlign w:val="center"/>
          </w:tcPr>
          <w:p w:rsidR="0042244E" w:rsidRPr="00D96C47" w:rsidRDefault="00B806C1" w:rsidP="0032382D">
            <w:pPr>
              <w:ind w:left="142"/>
              <w:jc w:val="center"/>
            </w:pPr>
            <w:r w:rsidRPr="00D96C47">
              <w:rPr>
                <w:lang w:val="uk-UA"/>
              </w:rPr>
              <w:t>ЗДНВР</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118"/>
        </w:trPr>
        <w:tc>
          <w:tcPr>
            <w:tcW w:w="5670" w:type="dxa"/>
            <w:vAlign w:val="center"/>
          </w:tcPr>
          <w:p w:rsidR="0042244E" w:rsidRPr="00D96C47" w:rsidRDefault="0042244E" w:rsidP="0032382D">
            <w:pPr>
              <w:ind w:left="142"/>
              <w:jc w:val="center"/>
              <w:rPr>
                <w:b/>
                <w:lang w:val="uk-UA"/>
              </w:rPr>
            </w:pPr>
            <w:r w:rsidRPr="00D96C47">
              <w:rPr>
                <w:b/>
                <w:lang w:val="uk-UA"/>
              </w:rPr>
              <w:t>Затвердження номенклатури закладу</w:t>
            </w:r>
          </w:p>
        </w:tc>
        <w:tc>
          <w:tcPr>
            <w:tcW w:w="1560" w:type="dxa"/>
            <w:gridSpan w:val="3"/>
            <w:vAlign w:val="center"/>
          </w:tcPr>
          <w:p w:rsidR="0042244E" w:rsidRPr="00D96C47" w:rsidRDefault="0042244E" w:rsidP="0032382D">
            <w:pPr>
              <w:ind w:left="142"/>
              <w:jc w:val="center"/>
              <w:rPr>
                <w:lang w:val="uk-UA"/>
              </w:rPr>
            </w:pPr>
            <w:r w:rsidRPr="00D96C47">
              <w:rPr>
                <w:lang w:val="uk-UA"/>
              </w:rPr>
              <w:t>наказ</w:t>
            </w:r>
          </w:p>
          <w:p w:rsidR="0042244E" w:rsidRPr="00D96C47" w:rsidRDefault="0042244E" w:rsidP="0032382D">
            <w:pPr>
              <w:ind w:left="142"/>
              <w:jc w:val="center"/>
              <w:rPr>
                <w:lang w:val="uk-UA"/>
              </w:rPr>
            </w:pPr>
            <w:r w:rsidRPr="00D96C47">
              <w:rPr>
                <w:lang w:val="uk-UA"/>
              </w:rPr>
              <w:t>номенклатура</w:t>
            </w:r>
          </w:p>
        </w:tc>
        <w:tc>
          <w:tcPr>
            <w:tcW w:w="1134" w:type="dxa"/>
            <w:gridSpan w:val="2"/>
            <w:vAlign w:val="center"/>
          </w:tcPr>
          <w:p w:rsidR="00D0577F" w:rsidRDefault="0042244E" w:rsidP="0032382D">
            <w:pPr>
              <w:ind w:left="142"/>
              <w:jc w:val="center"/>
              <w:rPr>
                <w:lang w:val="uk-UA"/>
              </w:rPr>
            </w:pPr>
            <w:r w:rsidRPr="00D96C47">
              <w:rPr>
                <w:lang w:val="uk-UA"/>
              </w:rPr>
              <w:t>до 31.12.</w:t>
            </w:r>
          </w:p>
          <w:p w:rsidR="0042244E" w:rsidRPr="00D96C47" w:rsidRDefault="0042244E" w:rsidP="0032382D">
            <w:pPr>
              <w:ind w:left="142"/>
              <w:jc w:val="center"/>
              <w:rPr>
                <w:lang w:val="uk-UA"/>
              </w:rPr>
            </w:pPr>
            <w:r w:rsidRPr="00D96C47">
              <w:rPr>
                <w:lang w:val="uk-UA"/>
              </w:rPr>
              <w:t>2025</w:t>
            </w:r>
          </w:p>
        </w:tc>
        <w:tc>
          <w:tcPr>
            <w:tcW w:w="1275" w:type="dxa"/>
            <w:vAlign w:val="center"/>
          </w:tcPr>
          <w:p w:rsidR="0042244E" w:rsidRPr="00D96C47" w:rsidRDefault="0042244E" w:rsidP="0032382D">
            <w:pPr>
              <w:ind w:left="142"/>
              <w:jc w:val="center"/>
              <w:rPr>
                <w:lang w:val="uk-UA"/>
              </w:rPr>
            </w:pPr>
            <w:r w:rsidRPr="00D96C47">
              <w:rPr>
                <w:lang w:val="uk-UA"/>
              </w:rPr>
              <w:t>директор</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519"/>
        </w:trPr>
        <w:tc>
          <w:tcPr>
            <w:tcW w:w="5670" w:type="dxa"/>
            <w:vAlign w:val="center"/>
          </w:tcPr>
          <w:p w:rsidR="0042244E" w:rsidRPr="00D0577F" w:rsidRDefault="0042244E" w:rsidP="0032382D">
            <w:pPr>
              <w:ind w:left="142"/>
              <w:jc w:val="center"/>
              <w:rPr>
                <w:lang w:val="uk-UA"/>
              </w:rPr>
            </w:pPr>
            <w:r w:rsidRPr="00D96C47">
              <w:t xml:space="preserve">Контроль за </w:t>
            </w:r>
            <w:r w:rsidR="00D0577F">
              <w:t xml:space="preserve">організацією чергування по </w:t>
            </w:r>
            <w:r w:rsidR="00D0577F">
              <w:rPr>
                <w:lang w:val="uk-UA"/>
              </w:rPr>
              <w:t>ОЗ</w:t>
            </w:r>
          </w:p>
        </w:tc>
        <w:tc>
          <w:tcPr>
            <w:tcW w:w="1560" w:type="dxa"/>
            <w:gridSpan w:val="3"/>
            <w:vAlign w:val="center"/>
          </w:tcPr>
          <w:p w:rsidR="0042244E" w:rsidRPr="00D96C47" w:rsidRDefault="0042244E" w:rsidP="0032382D">
            <w:pPr>
              <w:ind w:left="142"/>
              <w:jc w:val="center"/>
              <w:rPr>
                <w:lang w:val="uk-UA"/>
              </w:rPr>
            </w:pPr>
            <w:r w:rsidRPr="00D96C47">
              <w:rPr>
                <w:lang w:val="uk-UA"/>
              </w:rPr>
              <w:t>інформація</w:t>
            </w:r>
          </w:p>
        </w:tc>
        <w:tc>
          <w:tcPr>
            <w:tcW w:w="1134" w:type="dxa"/>
            <w:gridSpan w:val="2"/>
            <w:vAlign w:val="center"/>
          </w:tcPr>
          <w:p w:rsidR="0042244E" w:rsidRPr="00D96C47" w:rsidRDefault="0042244E" w:rsidP="0032382D">
            <w:pPr>
              <w:ind w:left="142"/>
              <w:jc w:val="center"/>
              <w:rPr>
                <w:lang w:val="uk-UA"/>
              </w:rPr>
            </w:pPr>
            <w:r w:rsidRPr="00D96C47">
              <w:rPr>
                <w:lang w:val="uk-UA"/>
              </w:rPr>
              <w:t>грудень</w:t>
            </w:r>
          </w:p>
        </w:tc>
        <w:tc>
          <w:tcPr>
            <w:tcW w:w="1275" w:type="dxa"/>
            <w:vAlign w:val="center"/>
          </w:tcPr>
          <w:p w:rsidR="0042244E" w:rsidRPr="00D96C47" w:rsidRDefault="0042244E" w:rsidP="0032382D">
            <w:pPr>
              <w:ind w:left="142"/>
              <w:jc w:val="center"/>
              <w:rPr>
                <w:lang w:val="uk-UA"/>
              </w:rPr>
            </w:pPr>
            <w:r w:rsidRPr="00D96C47">
              <w:rPr>
                <w:lang w:val="uk-UA"/>
              </w:rPr>
              <w:t>адміністрація закладу</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117"/>
        </w:trPr>
        <w:tc>
          <w:tcPr>
            <w:tcW w:w="5670" w:type="dxa"/>
            <w:vAlign w:val="center"/>
          </w:tcPr>
          <w:p w:rsidR="0042244E" w:rsidRPr="00D96C47" w:rsidRDefault="0042244E" w:rsidP="0032382D">
            <w:pPr>
              <w:ind w:left="142"/>
              <w:jc w:val="center"/>
            </w:pPr>
            <w:r w:rsidRPr="00D96C47">
              <w:t>Нарада при директору (за окремим планом)</w:t>
            </w:r>
          </w:p>
        </w:tc>
        <w:tc>
          <w:tcPr>
            <w:tcW w:w="1560" w:type="dxa"/>
            <w:gridSpan w:val="3"/>
            <w:vAlign w:val="center"/>
          </w:tcPr>
          <w:p w:rsidR="0042244E" w:rsidRPr="00D96C47" w:rsidRDefault="0042244E" w:rsidP="0032382D">
            <w:pPr>
              <w:ind w:left="142"/>
              <w:jc w:val="center"/>
              <w:rPr>
                <w:lang w:val="uk-UA"/>
              </w:rPr>
            </w:pPr>
            <w:r w:rsidRPr="00D96C47">
              <w:rPr>
                <w:lang w:val="uk-UA"/>
              </w:rPr>
              <w:t>протокол</w:t>
            </w:r>
          </w:p>
        </w:tc>
        <w:tc>
          <w:tcPr>
            <w:tcW w:w="1134" w:type="dxa"/>
            <w:gridSpan w:val="2"/>
            <w:vAlign w:val="center"/>
          </w:tcPr>
          <w:p w:rsidR="0042244E" w:rsidRPr="00D96C47" w:rsidRDefault="0042244E" w:rsidP="0032382D">
            <w:pPr>
              <w:ind w:left="142"/>
              <w:jc w:val="center"/>
              <w:rPr>
                <w:lang w:val="uk-UA"/>
              </w:rPr>
            </w:pPr>
            <w:r w:rsidRPr="00D96C47">
              <w:rPr>
                <w:lang w:val="uk-UA"/>
              </w:rPr>
              <w:t>грудень</w:t>
            </w:r>
          </w:p>
        </w:tc>
        <w:tc>
          <w:tcPr>
            <w:tcW w:w="1275" w:type="dxa"/>
            <w:vAlign w:val="center"/>
          </w:tcPr>
          <w:p w:rsidR="0042244E" w:rsidRPr="00D96C47" w:rsidRDefault="0042244E" w:rsidP="0032382D">
            <w:pPr>
              <w:ind w:left="142"/>
              <w:jc w:val="center"/>
              <w:rPr>
                <w:lang w:val="uk-UA"/>
              </w:rPr>
            </w:pPr>
            <w:r w:rsidRPr="00D96C47">
              <w:rPr>
                <w:lang w:val="uk-UA"/>
              </w:rPr>
              <w:t>адміністрація закладу</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154"/>
        </w:trPr>
        <w:tc>
          <w:tcPr>
            <w:tcW w:w="5670" w:type="dxa"/>
            <w:shd w:val="clear" w:color="auto" w:fill="C5E0B3" w:themeFill="accent6" w:themeFillTint="66"/>
            <w:vAlign w:val="center"/>
          </w:tcPr>
          <w:p w:rsidR="00FC4924" w:rsidRPr="00D96C47" w:rsidRDefault="00FC4924" w:rsidP="0032382D">
            <w:pPr>
              <w:ind w:left="142"/>
              <w:jc w:val="center"/>
              <w:rPr>
                <w:b/>
                <w:color w:val="800000"/>
                <w:lang w:val="uk-UA"/>
              </w:rPr>
            </w:pPr>
            <w:r w:rsidRPr="00D96C47">
              <w:rPr>
                <w:b/>
                <w:color w:val="800000"/>
                <w:lang w:val="uk-UA"/>
              </w:rPr>
              <w:t>Засідання педагогічної ради (За розробленим планом та порядком денним)</w:t>
            </w:r>
          </w:p>
          <w:p w:rsidR="0042244E" w:rsidRPr="00D96C47" w:rsidRDefault="00FC4924" w:rsidP="0032382D">
            <w:pPr>
              <w:ind w:left="142"/>
              <w:jc w:val="center"/>
              <w:rPr>
                <w:lang w:val="uk-UA"/>
              </w:rPr>
            </w:pPr>
            <w:r w:rsidRPr="00D96C47">
              <w:rPr>
                <w:b/>
                <w:color w:val="800000"/>
                <w:lang w:val="uk-UA"/>
              </w:rPr>
              <w:t>ТЕМА «</w:t>
            </w:r>
            <w:r w:rsidRPr="00D96C47">
              <w:rPr>
                <w:b/>
                <w:color w:val="800000"/>
              </w:rPr>
              <w:t>Аналіз результатів І семестру. Визначення шляхів підвищення якості освіти. Супровід розвитку особистості учня</w:t>
            </w:r>
            <w:r w:rsidRPr="00D96C47">
              <w:rPr>
                <w:b/>
                <w:color w:val="800000"/>
                <w:lang w:val="uk-UA"/>
              </w:rPr>
              <w:t>»</w:t>
            </w:r>
          </w:p>
        </w:tc>
        <w:tc>
          <w:tcPr>
            <w:tcW w:w="1560" w:type="dxa"/>
            <w:gridSpan w:val="3"/>
            <w:vAlign w:val="center"/>
          </w:tcPr>
          <w:p w:rsidR="0042244E" w:rsidRPr="00D96C47" w:rsidRDefault="0042244E" w:rsidP="0032382D">
            <w:pPr>
              <w:ind w:left="142"/>
              <w:jc w:val="center"/>
              <w:rPr>
                <w:lang w:val="uk-UA"/>
              </w:rPr>
            </w:pPr>
            <w:r w:rsidRPr="00D96C47">
              <w:rPr>
                <w:lang w:val="uk-UA"/>
              </w:rPr>
              <w:t>протокол</w:t>
            </w:r>
          </w:p>
        </w:tc>
        <w:tc>
          <w:tcPr>
            <w:tcW w:w="1134" w:type="dxa"/>
            <w:gridSpan w:val="2"/>
            <w:vAlign w:val="center"/>
          </w:tcPr>
          <w:p w:rsidR="0042244E" w:rsidRPr="00D96C47" w:rsidRDefault="0042244E" w:rsidP="0032382D">
            <w:pPr>
              <w:ind w:left="142"/>
              <w:jc w:val="center"/>
              <w:rPr>
                <w:lang w:val="uk-UA"/>
              </w:rPr>
            </w:pPr>
            <w:r w:rsidRPr="00D96C47">
              <w:rPr>
                <w:lang w:val="uk-UA"/>
              </w:rPr>
              <w:t>грудень</w:t>
            </w:r>
          </w:p>
        </w:tc>
        <w:tc>
          <w:tcPr>
            <w:tcW w:w="1275" w:type="dxa"/>
            <w:vAlign w:val="center"/>
          </w:tcPr>
          <w:p w:rsidR="0042244E" w:rsidRPr="00D96C47" w:rsidRDefault="0042244E" w:rsidP="0032382D">
            <w:pPr>
              <w:ind w:left="142"/>
              <w:jc w:val="center"/>
              <w:rPr>
                <w:lang w:val="uk-UA"/>
              </w:rPr>
            </w:pPr>
            <w:r w:rsidRPr="00D96C47">
              <w:rPr>
                <w:lang w:val="uk-UA"/>
              </w:rPr>
              <w:t>адміністрація закладу</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C47">
        <w:trPr>
          <w:trHeight w:val="141"/>
        </w:trPr>
        <w:tc>
          <w:tcPr>
            <w:tcW w:w="11057" w:type="dxa"/>
            <w:gridSpan w:val="8"/>
            <w:shd w:val="clear" w:color="auto" w:fill="F1E1F3"/>
            <w:vAlign w:val="center"/>
          </w:tcPr>
          <w:p w:rsidR="0042244E" w:rsidRPr="00D96C47" w:rsidRDefault="0042244E" w:rsidP="0032382D">
            <w:pPr>
              <w:ind w:left="142"/>
              <w:jc w:val="center"/>
              <w:rPr>
                <w:b/>
                <w:color w:val="C45911" w:themeColor="accent2" w:themeShade="BF"/>
                <w:lang w:val="uk-UA"/>
              </w:rPr>
            </w:pPr>
            <w:r w:rsidRPr="00D96C47">
              <w:rPr>
                <w:b/>
                <w:lang w:val="uk-UA"/>
              </w:rPr>
              <w:t>2.Формування відносин довіри, прозорості, дотримання етичних норм</w:t>
            </w:r>
          </w:p>
        </w:tc>
      </w:tr>
      <w:tr w:rsidR="0042244E" w:rsidRPr="004C143D" w:rsidTr="00D968D6">
        <w:trPr>
          <w:trHeight w:val="141"/>
        </w:trPr>
        <w:tc>
          <w:tcPr>
            <w:tcW w:w="5670" w:type="dxa"/>
            <w:vAlign w:val="center"/>
          </w:tcPr>
          <w:p w:rsidR="0042244E" w:rsidRPr="00D96C47" w:rsidRDefault="0042244E" w:rsidP="0032382D">
            <w:pPr>
              <w:ind w:left="142"/>
              <w:jc w:val="center"/>
              <w:rPr>
                <w:lang w:val="uk-UA"/>
              </w:rPr>
            </w:pPr>
            <w:r w:rsidRPr="00D96C47">
              <w:rPr>
                <w:lang w:val="uk-UA"/>
              </w:rPr>
              <w:t>Опитування для батьків щодо поліпшення якості харчування</w:t>
            </w:r>
          </w:p>
        </w:tc>
        <w:tc>
          <w:tcPr>
            <w:tcW w:w="1560" w:type="dxa"/>
            <w:gridSpan w:val="3"/>
            <w:vAlign w:val="center"/>
          </w:tcPr>
          <w:p w:rsidR="0042244E" w:rsidRPr="00D96C47" w:rsidRDefault="0042244E" w:rsidP="0032382D">
            <w:pPr>
              <w:ind w:left="142"/>
              <w:jc w:val="center"/>
              <w:rPr>
                <w:lang w:val="uk-UA"/>
              </w:rPr>
            </w:pPr>
            <w:r w:rsidRPr="00D96C47">
              <w:rPr>
                <w:rStyle w:val="af1"/>
                <w:bCs/>
                <w:i w:val="0"/>
                <w:iCs w:val="0"/>
                <w:shd w:val="clear" w:color="auto" w:fill="FFFFFF"/>
                <w:lang w:val="uk-UA"/>
              </w:rPr>
              <w:t>анкета</w:t>
            </w:r>
          </w:p>
        </w:tc>
        <w:tc>
          <w:tcPr>
            <w:tcW w:w="1134" w:type="dxa"/>
            <w:gridSpan w:val="2"/>
            <w:vAlign w:val="center"/>
          </w:tcPr>
          <w:p w:rsidR="00D0577F" w:rsidRDefault="0042244E" w:rsidP="0032382D">
            <w:pPr>
              <w:ind w:left="142"/>
              <w:jc w:val="center"/>
              <w:rPr>
                <w:lang w:val="uk-UA"/>
              </w:rPr>
            </w:pPr>
            <w:r w:rsidRPr="00D96C47">
              <w:rPr>
                <w:lang w:val="uk-UA"/>
              </w:rPr>
              <w:t>01.12.</w:t>
            </w:r>
          </w:p>
          <w:p w:rsidR="0042244E" w:rsidRPr="00D96C47" w:rsidRDefault="0042244E" w:rsidP="0032382D">
            <w:pPr>
              <w:ind w:left="142"/>
              <w:jc w:val="center"/>
              <w:rPr>
                <w:lang w:val="uk-UA"/>
              </w:rPr>
            </w:pPr>
            <w:r w:rsidRPr="00D96C47">
              <w:rPr>
                <w:lang w:val="uk-UA"/>
              </w:rPr>
              <w:t>2025-</w:t>
            </w:r>
          </w:p>
          <w:p w:rsidR="00D0577F" w:rsidRDefault="0042244E" w:rsidP="0032382D">
            <w:pPr>
              <w:ind w:left="142"/>
              <w:jc w:val="center"/>
              <w:rPr>
                <w:lang w:val="uk-UA"/>
              </w:rPr>
            </w:pPr>
            <w:r w:rsidRPr="00D96C47">
              <w:rPr>
                <w:lang w:val="uk-UA"/>
              </w:rPr>
              <w:t>19.12.</w:t>
            </w:r>
          </w:p>
          <w:p w:rsidR="0042244E" w:rsidRPr="00D96C47" w:rsidRDefault="0042244E" w:rsidP="0032382D">
            <w:pPr>
              <w:ind w:left="142"/>
              <w:jc w:val="center"/>
              <w:rPr>
                <w:lang w:val="uk-UA"/>
              </w:rPr>
            </w:pPr>
            <w:r w:rsidRPr="00D96C47">
              <w:rPr>
                <w:lang w:val="uk-UA"/>
              </w:rPr>
              <w:lastRenderedPageBreak/>
              <w:t>2025</w:t>
            </w:r>
          </w:p>
        </w:tc>
        <w:tc>
          <w:tcPr>
            <w:tcW w:w="1275" w:type="dxa"/>
            <w:vAlign w:val="center"/>
          </w:tcPr>
          <w:p w:rsidR="0042244E" w:rsidRPr="00D96C47" w:rsidRDefault="0042244E" w:rsidP="0032382D">
            <w:pPr>
              <w:ind w:left="142"/>
              <w:jc w:val="center"/>
              <w:rPr>
                <w:lang w:val="uk-UA"/>
              </w:rPr>
            </w:pPr>
            <w:r w:rsidRPr="00D96C47">
              <w:rPr>
                <w:lang w:val="uk-UA"/>
              </w:rPr>
              <w:lastRenderedPageBreak/>
              <w:t>класні керівники</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156"/>
        </w:trPr>
        <w:tc>
          <w:tcPr>
            <w:tcW w:w="5670" w:type="dxa"/>
            <w:vAlign w:val="center"/>
          </w:tcPr>
          <w:p w:rsidR="0042244E" w:rsidRPr="00D0577F" w:rsidRDefault="0042244E" w:rsidP="0032382D">
            <w:pPr>
              <w:ind w:left="142"/>
              <w:jc w:val="center"/>
              <w:rPr>
                <w:lang w:val="uk-UA"/>
              </w:rPr>
            </w:pPr>
            <w:r w:rsidRPr="00D96C47">
              <w:lastRenderedPageBreak/>
              <w:t>Оновлення інформації закладу освіти про с</w:t>
            </w:r>
            <w:r w:rsidR="00D0577F">
              <w:t xml:space="preserve">вою діяльність на вебсайті </w:t>
            </w:r>
            <w:r w:rsidR="00D0577F">
              <w:rPr>
                <w:lang w:val="uk-UA"/>
              </w:rPr>
              <w:t>ОЗ</w:t>
            </w:r>
          </w:p>
        </w:tc>
        <w:tc>
          <w:tcPr>
            <w:tcW w:w="1560" w:type="dxa"/>
            <w:gridSpan w:val="3"/>
            <w:vAlign w:val="center"/>
          </w:tcPr>
          <w:p w:rsidR="0042244E" w:rsidRPr="00D96C47" w:rsidRDefault="0042244E" w:rsidP="0032382D">
            <w:pPr>
              <w:ind w:left="142"/>
              <w:jc w:val="center"/>
              <w:rPr>
                <w:lang w:val="uk-UA"/>
              </w:rPr>
            </w:pPr>
            <w:r w:rsidRPr="00D96C47">
              <w:rPr>
                <w:lang w:val="uk-UA"/>
              </w:rPr>
              <w:t>інформація</w:t>
            </w:r>
          </w:p>
        </w:tc>
        <w:tc>
          <w:tcPr>
            <w:tcW w:w="1134" w:type="dxa"/>
            <w:gridSpan w:val="2"/>
            <w:vAlign w:val="center"/>
          </w:tcPr>
          <w:p w:rsidR="0042244E" w:rsidRPr="00D96C47" w:rsidRDefault="0042244E" w:rsidP="0032382D">
            <w:pPr>
              <w:ind w:left="142"/>
              <w:jc w:val="center"/>
              <w:rPr>
                <w:lang w:val="uk-UA"/>
              </w:rPr>
            </w:pPr>
            <w:r w:rsidRPr="00D96C47">
              <w:rPr>
                <w:lang w:val="uk-UA"/>
              </w:rPr>
              <w:t>грудень</w:t>
            </w:r>
          </w:p>
        </w:tc>
        <w:tc>
          <w:tcPr>
            <w:tcW w:w="1275" w:type="dxa"/>
            <w:vAlign w:val="center"/>
          </w:tcPr>
          <w:p w:rsidR="0042244E" w:rsidRPr="00D96C47" w:rsidRDefault="00B806C1" w:rsidP="0032382D">
            <w:pPr>
              <w:ind w:left="142"/>
              <w:jc w:val="center"/>
              <w:rPr>
                <w:lang w:val="uk-UA"/>
              </w:rPr>
            </w:pPr>
            <w:r w:rsidRPr="00D96C47">
              <w:rPr>
                <w:lang w:val="uk-UA"/>
              </w:rPr>
              <w:t>ЗДНВР</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C47">
        <w:trPr>
          <w:trHeight w:val="109"/>
        </w:trPr>
        <w:tc>
          <w:tcPr>
            <w:tcW w:w="11057" w:type="dxa"/>
            <w:gridSpan w:val="8"/>
            <w:shd w:val="clear" w:color="auto" w:fill="F1E1F3"/>
            <w:vAlign w:val="center"/>
          </w:tcPr>
          <w:p w:rsidR="0042244E" w:rsidRPr="00D96C47" w:rsidRDefault="0042244E" w:rsidP="0032382D">
            <w:pPr>
              <w:ind w:left="142"/>
              <w:jc w:val="center"/>
              <w:rPr>
                <w:b/>
                <w:color w:val="C45911" w:themeColor="accent2" w:themeShade="BF"/>
                <w:lang w:val="uk-UA"/>
              </w:rPr>
            </w:pPr>
            <w:r w:rsidRPr="00D96C47">
              <w:rPr>
                <w:b/>
                <w:lang w:val="uk-UA"/>
              </w:rPr>
              <w:t>3.Ефективність кадрової політики та забезпечення можливостей для професійного розвитку педагогічних працівників</w:t>
            </w:r>
          </w:p>
        </w:tc>
      </w:tr>
      <w:tr w:rsidR="0042244E" w:rsidRPr="004C143D" w:rsidTr="00D968D6">
        <w:trPr>
          <w:trHeight w:val="157"/>
        </w:trPr>
        <w:tc>
          <w:tcPr>
            <w:tcW w:w="5670" w:type="dxa"/>
            <w:vAlign w:val="center"/>
          </w:tcPr>
          <w:p w:rsidR="0042244E" w:rsidRPr="00D96C47" w:rsidRDefault="0042244E" w:rsidP="0032382D">
            <w:pPr>
              <w:ind w:left="142"/>
              <w:jc w:val="center"/>
              <w:rPr>
                <w:lang w:val="uk-UA"/>
              </w:rPr>
            </w:pPr>
            <w:r w:rsidRPr="00D96C47">
              <w:rPr>
                <w:lang w:val="uk-UA"/>
              </w:rPr>
              <w:t>Створення банку ідей новітнього освітнього контенту Підготовка та поширення власних авторських матеріалів на освітніх платформах, ютуб-каналах</w:t>
            </w:r>
          </w:p>
        </w:tc>
        <w:tc>
          <w:tcPr>
            <w:tcW w:w="1560" w:type="dxa"/>
            <w:gridSpan w:val="3"/>
            <w:vAlign w:val="center"/>
          </w:tcPr>
          <w:p w:rsidR="0042244E" w:rsidRPr="00D96C47" w:rsidRDefault="0042244E" w:rsidP="0032382D">
            <w:pPr>
              <w:ind w:left="142"/>
              <w:jc w:val="center"/>
              <w:rPr>
                <w:lang w:val="uk-UA"/>
              </w:rPr>
            </w:pPr>
            <w:r w:rsidRPr="00D96C47">
              <w:rPr>
                <w:lang w:val="uk-UA"/>
              </w:rPr>
              <w:t>матеріали</w:t>
            </w:r>
          </w:p>
          <w:p w:rsidR="0042244E" w:rsidRPr="00D96C47" w:rsidRDefault="0042244E" w:rsidP="0032382D">
            <w:pPr>
              <w:ind w:left="142"/>
              <w:jc w:val="center"/>
              <w:rPr>
                <w:lang w:val="uk-UA"/>
              </w:rPr>
            </w:pPr>
          </w:p>
        </w:tc>
        <w:tc>
          <w:tcPr>
            <w:tcW w:w="1134" w:type="dxa"/>
            <w:gridSpan w:val="2"/>
            <w:vAlign w:val="center"/>
          </w:tcPr>
          <w:p w:rsidR="0042244E" w:rsidRPr="00D96C47" w:rsidRDefault="0042244E" w:rsidP="0032382D">
            <w:pPr>
              <w:ind w:left="142"/>
              <w:jc w:val="center"/>
              <w:rPr>
                <w:lang w:val="uk-UA"/>
              </w:rPr>
            </w:pPr>
            <w:r w:rsidRPr="00D96C47">
              <w:rPr>
                <w:lang w:val="uk-UA"/>
              </w:rPr>
              <w:t>грудень</w:t>
            </w:r>
          </w:p>
        </w:tc>
        <w:tc>
          <w:tcPr>
            <w:tcW w:w="1275" w:type="dxa"/>
            <w:vAlign w:val="center"/>
          </w:tcPr>
          <w:p w:rsidR="0042244E" w:rsidRPr="00D96C47" w:rsidRDefault="00B806C1" w:rsidP="0032382D">
            <w:pPr>
              <w:ind w:left="142"/>
              <w:jc w:val="center"/>
              <w:rPr>
                <w:lang w:val="uk-UA"/>
              </w:rPr>
            </w:pPr>
            <w:r w:rsidRPr="00D96C47">
              <w:rPr>
                <w:lang w:val="uk-UA"/>
              </w:rPr>
              <w:t>П</w:t>
            </w:r>
            <w:r w:rsidR="0042244E" w:rsidRPr="00D96C47">
              <w:rPr>
                <w:lang w:val="uk-UA"/>
              </w:rPr>
              <w:t>ед</w:t>
            </w:r>
            <w:r w:rsidRPr="00D96C47">
              <w:rPr>
                <w:lang w:val="uk-UA"/>
              </w:rPr>
              <w:t xml:space="preserve">. </w:t>
            </w:r>
            <w:r w:rsidR="0042244E" w:rsidRPr="00D96C47">
              <w:rPr>
                <w:lang w:val="uk-UA"/>
              </w:rPr>
              <w:t>працівники</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8D6">
        <w:trPr>
          <w:trHeight w:val="125"/>
        </w:trPr>
        <w:tc>
          <w:tcPr>
            <w:tcW w:w="5670" w:type="dxa"/>
            <w:vAlign w:val="center"/>
          </w:tcPr>
          <w:p w:rsidR="0042244E" w:rsidRPr="00D96C47" w:rsidRDefault="0042244E" w:rsidP="0032382D">
            <w:pPr>
              <w:ind w:left="142"/>
              <w:jc w:val="center"/>
              <w:rPr>
                <w:lang w:val="uk-UA"/>
              </w:rPr>
            </w:pPr>
            <w:r w:rsidRPr="00D96C47">
              <w:rPr>
                <w:rFonts w:eastAsia="Calibri"/>
                <w:color w:val="00000A"/>
                <w:lang w:val="uk-UA" w:eastAsia="en-US"/>
              </w:rPr>
              <w:t>Проведення моніторингу щодо сформованості емоційно-етичної компетентності вчителів закладу</w:t>
            </w:r>
          </w:p>
        </w:tc>
        <w:tc>
          <w:tcPr>
            <w:tcW w:w="1560" w:type="dxa"/>
            <w:gridSpan w:val="3"/>
            <w:vAlign w:val="center"/>
          </w:tcPr>
          <w:p w:rsidR="0042244E" w:rsidRPr="00D96C47" w:rsidRDefault="0042244E" w:rsidP="0032382D">
            <w:pPr>
              <w:ind w:left="142"/>
              <w:jc w:val="center"/>
              <w:rPr>
                <w:lang w:val="uk-UA"/>
              </w:rPr>
            </w:pPr>
            <w:r w:rsidRPr="00D96C47">
              <w:rPr>
                <w:lang w:val="uk-UA"/>
              </w:rPr>
              <w:t>наказ</w:t>
            </w:r>
          </w:p>
          <w:p w:rsidR="0042244E" w:rsidRPr="00D96C47" w:rsidRDefault="0042244E" w:rsidP="0032382D">
            <w:pPr>
              <w:ind w:left="142"/>
              <w:jc w:val="center"/>
              <w:rPr>
                <w:lang w:val="uk-UA"/>
              </w:rPr>
            </w:pPr>
            <w:r w:rsidRPr="00D96C47">
              <w:rPr>
                <w:lang w:val="uk-UA"/>
              </w:rPr>
              <w:t>довідка</w:t>
            </w:r>
          </w:p>
        </w:tc>
        <w:tc>
          <w:tcPr>
            <w:tcW w:w="1134" w:type="dxa"/>
            <w:gridSpan w:val="2"/>
            <w:vAlign w:val="center"/>
          </w:tcPr>
          <w:p w:rsidR="0042244E" w:rsidRPr="00D96C47" w:rsidRDefault="0042244E" w:rsidP="0032382D">
            <w:pPr>
              <w:ind w:left="142"/>
              <w:jc w:val="center"/>
              <w:rPr>
                <w:lang w:val="uk-UA"/>
              </w:rPr>
            </w:pPr>
            <w:r w:rsidRPr="00D96C47">
              <w:rPr>
                <w:lang w:val="uk-UA"/>
              </w:rPr>
              <w:t>грудень</w:t>
            </w:r>
          </w:p>
        </w:tc>
        <w:tc>
          <w:tcPr>
            <w:tcW w:w="1275" w:type="dxa"/>
            <w:vAlign w:val="center"/>
          </w:tcPr>
          <w:p w:rsidR="0042244E" w:rsidRPr="00D96C47" w:rsidRDefault="0042244E" w:rsidP="0032382D">
            <w:pPr>
              <w:ind w:left="142"/>
              <w:jc w:val="center"/>
              <w:rPr>
                <w:lang w:val="uk-UA"/>
              </w:rPr>
            </w:pPr>
            <w:r w:rsidRPr="00D96C47">
              <w:rPr>
                <w:lang w:val="uk-UA"/>
              </w:rPr>
              <w:t>адміністрація закладу</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C47">
        <w:trPr>
          <w:trHeight w:val="141"/>
        </w:trPr>
        <w:tc>
          <w:tcPr>
            <w:tcW w:w="11057" w:type="dxa"/>
            <w:gridSpan w:val="8"/>
            <w:shd w:val="clear" w:color="auto" w:fill="F1E1F3"/>
            <w:vAlign w:val="center"/>
          </w:tcPr>
          <w:p w:rsidR="0042244E" w:rsidRPr="00D96C47" w:rsidRDefault="0042244E" w:rsidP="0032382D">
            <w:pPr>
              <w:ind w:left="142"/>
              <w:jc w:val="center"/>
              <w:rPr>
                <w:b/>
                <w:lang w:val="uk-UA"/>
              </w:rPr>
            </w:pPr>
            <w:r w:rsidRPr="00D96C47">
              <w:rPr>
                <w:b/>
                <w:lang w:val="uk-UA"/>
              </w:rPr>
              <w:t>4. 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w:t>
            </w:r>
            <w:r w:rsidR="00B806C1" w:rsidRPr="00D96C47">
              <w:rPr>
                <w:b/>
                <w:lang w:val="uk-UA"/>
              </w:rPr>
              <w:t>ладу освіти з місцевою громадою</w:t>
            </w:r>
          </w:p>
        </w:tc>
      </w:tr>
      <w:tr w:rsidR="0042244E" w:rsidRPr="004C143D" w:rsidTr="00D968D6">
        <w:trPr>
          <w:trHeight w:val="125"/>
        </w:trPr>
        <w:tc>
          <w:tcPr>
            <w:tcW w:w="5670" w:type="dxa"/>
            <w:vAlign w:val="center"/>
          </w:tcPr>
          <w:p w:rsidR="0042244E" w:rsidRPr="00D96C47" w:rsidRDefault="0042244E" w:rsidP="0032382D">
            <w:pPr>
              <w:ind w:left="142"/>
              <w:jc w:val="center"/>
              <w:rPr>
                <w:lang w:val="uk-UA"/>
              </w:rPr>
            </w:pPr>
            <w:r w:rsidRPr="00D96C47">
              <w:rPr>
                <w:lang w:val="uk-UA"/>
              </w:rPr>
              <w:t>Підготувати накази</w:t>
            </w:r>
          </w:p>
          <w:p w:rsidR="0042244E" w:rsidRPr="00D96C47" w:rsidRDefault="0042244E" w:rsidP="0032382D">
            <w:pPr>
              <w:spacing w:line="240" w:lineRule="atLeast"/>
              <w:ind w:left="142"/>
              <w:jc w:val="center"/>
              <w:rPr>
                <w:rFonts w:eastAsia="Calibri"/>
                <w:lang w:val="uk-UA" w:eastAsia="en-US"/>
              </w:rPr>
            </w:pPr>
            <w:r w:rsidRPr="00D96C47">
              <w:rPr>
                <w:rFonts w:eastAsia="Calibri"/>
                <w:lang w:val="uk-UA" w:eastAsia="en-US"/>
              </w:rPr>
              <w:t>Про результати моніторингу</w:t>
            </w:r>
            <w:r w:rsidR="00D0577F">
              <w:rPr>
                <w:rFonts w:eastAsia="Calibri"/>
                <w:lang w:val="uk-UA" w:eastAsia="en-US"/>
              </w:rPr>
              <w:t xml:space="preserve"> стану медичного обслуговування </w:t>
            </w:r>
            <w:r w:rsidRPr="00D96C47">
              <w:rPr>
                <w:rFonts w:eastAsia="Calibri"/>
                <w:lang w:val="uk-UA" w:eastAsia="en-US"/>
              </w:rPr>
              <w:t>учасників освітнього процесу</w:t>
            </w:r>
          </w:p>
          <w:p w:rsidR="0042244E" w:rsidRPr="00D96C47" w:rsidRDefault="0042244E" w:rsidP="0032382D">
            <w:pPr>
              <w:ind w:left="142"/>
              <w:jc w:val="center"/>
              <w:rPr>
                <w:rFonts w:eastAsia="Calibri"/>
                <w:bCs/>
                <w:iCs/>
                <w:color w:val="000000"/>
                <w:lang w:val="uk-UA" w:eastAsia="en-US"/>
              </w:rPr>
            </w:pPr>
            <w:r w:rsidRPr="00D96C47">
              <w:rPr>
                <w:rFonts w:eastAsia="Calibri"/>
                <w:lang w:val="uk-UA" w:eastAsia="en-US"/>
              </w:rPr>
              <w:t xml:space="preserve">Про </w:t>
            </w:r>
            <w:r w:rsidRPr="00D96C47">
              <w:rPr>
                <w:rFonts w:eastAsia="Calibri"/>
                <w:bCs/>
                <w:iCs/>
                <w:color w:val="000000"/>
                <w:lang w:val="uk-UA" w:eastAsia="en-US"/>
              </w:rPr>
              <w:t xml:space="preserve"> підсумки проведення </w:t>
            </w:r>
            <w:r w:rsidRPr="00D96C47">
              <w:rPr>
                <w:rFonts w:eastAsia="Calibri"/>
                <w:lang w:val="uk-UA" w:eastAsia="en-US"/>
              </w:rPr>
              <w:t>об’єктового протипожежного тренування</w:t>
            </w:r>
            <w:r w:rsidRPr="00D96C47">
              <w:rPr>
                <w:rFonts w:eastAsia="Calibri"/>
                <w:bCs/>
                <w:iCs/>
                <w:color w:val="000000"/>
                <w:lang w:val="uk-UA" w:eastAsia="en-US"/>
              </w:rPr>
              <w:t xml:space="preserve"> </w:t>
            </w:r>
            <w:r w:rsidRPr="00D96C47">
              <w:rPr>
                <w:rFonts w:eastAsia="Calibri"/>
                <w:lang w:val="uk-UA" w:eastAsia="en-US"/>
              </w:rPr>
              <w:t>у закладі у 2025/2026  навчальному році</w:t>
            </w:r>
          </w:p>
          <w:p w:rsidR="0042244E" w:rsidRPr="00D96C47" w:rsidRDefault="0042244E" w:rsidP="0032382D">
            <w:pPr>
              <w:ind w:left="142"/>
              <w:jc w:val="center"/>
              <w:rPr>
                <w:rFonts w:eastAsia="Calibri"/>
                <w:bCs/>
                <w:color w:val="000000"/>
                <w:lang w:val="uk-UA" w:eastAsia="en-US"/>
              </w:rPr>
            </w:pPr>
            <w:r w:rsidRPr="00D96C47">
              <w:rPr>
                <w:rFonts w:eastAsia="Calibri"/>
                <w:lang w:val="uk-UA" w:eastAsia="en-US"/>
              </w:rPr>
              <w:t xml:space="preserve">Про </w:t>
            </w:r>
            <w:r w:rsidRPr="00D96C47">
              <w:rPr>
                <w:rFonts w:eastAsia="Calibri"/>
                <w:bCs/>
                <w:iCs/>
                <w:color w:val="000000"/>
                <w:lang w:val="uk-UA" w:eastAsia="en-US"/>
              </w:rPr>
              <w:t xml:space="preserve"> проведення Тижня академічної доброчесності </w:t>
            </w:r>
            <w:r w:rsidRPr="00D96C47">
              <w:rPr>
                <w:rFonts w:eastAsia="Calibri"/>
                <w:bCs/>
                <w:color w:val="000000"/>
                <w:lang w:val="uk-UA" w:eastAsia="en-US"/>
              </w:rPr>
              <w:t>у закладі у 2025/2026</w:t>
            </w:r>
            <w:r w:rsidRPr="00D96C47">
              <w:rPr>
                <w:rFonts w:eastAsia="Calibri"/>
                <w:lang w:val="uk-UA" w:eastAsia="en-US"/>
              </w:rPr>
              <w:t xml:space="preserve"> </w:t>
            </w:r>
            <w:r w:rsidRPr="00D96C47">
              <w:rPr>
                <w:rFonts w:eastAsia="Calibri"/>
                <w:bCs/>
                <w:color w:val="000000"/>
                <w:lang w:val="uk-UA" w:eastAsia="en-US"/>
              </w:rPr>
              <w:t>навчальному році</w:t>
            </w:r>
          </w:p>
          <w:p w:rsidR="0042244E" w:rsidRPr="00D0577F" w:rsidRDefault="0042244E" w:rsidP="0032382D">
            <w:pPr>
              <w:spacing w:line="240" w:lineRule="atLeast"/>
              <w:ind w:left="142"/>
              <w:jc w:val="center"/>
              <w:rPr>
                <w:rFonts w:eastAsia="Calibri"/>
                <w:color w:val="000000"/>
                <w:shd w:val="clear" w:color="auto" w:fill="FFFFFF"/>
                <w:lang w:val="uk-UA" w:eastAsia="en-US"/>
              </w:rPr>
            </w:pPr>
            <w:r w:rsidRPr="00D96C47">
              <w:rPr>
                <w:rFonts w:eastAsia="Calibri"/>
                <w:lang w:val="uk-UA" w:eastAsia="en-US"/>
              </w:rPr>
              <w:t>Про проведення</w:t>
            </w:r>
            <w:r w:rsidRPr="00D96C47">
              <w:rPr>
                <w:rFonts w:eastAsia="Calibri"/>
                <w:bCs/>
                <w:iCs/>
                <w:color w:val="000000"/>
                <w:lang w:val="uk-UA" w:eastAsia="en-US"/>
              </w:rPr>
              <w:t xml:space="preserve"> </w:t>
            </w:r>
            <w:r w:rsidRPr="00D96C47">
              <w:rPr>
                <w:rFonts w:eastAsia="Calibri"/>
                <w:color w:val="000000"/>
                <w:shd w:val="clear" w:color="auto" w:fill="FFFFFF"/>
                <w:lang w:eastAsia="en-US"/>
              </w:rPr>
              <w:t>Національн</w:t>
            </w:r>
            <w:r w:rsidRPr="00D96C47">
              <w:rPr>
                <w:rFonts w:eastAsia="Calibri"/>
                <w:color w:val="000000"/>
                <w:shd w:val="clear" w:color="auto" w:fill="FFFFFF"/>
                <w:lang w:val="uk-UA" w:eastAsia="en-US"/>
              </w:rPr>
              <w:t xml:space="preserve">ого </w:t>
            </w:r>
            <w:r w:rsidRPr="00D96C47">
              <w:rPr>
                <w:rFonts w:eastAsia="Calibri"/>
                <w:color w:val="000000"/>
                <w:shd w:val="clear" w:color="auto" w:fill="FFFFFF"/>
                <w:lang w:eastAsia="en-US"/>
              </w:rPr>
              <w:t>тиж</w:t>
            </w:r>
            <w:r w:rsidRPr="00D96C47">
              <w:rPr>
                <w:rFonts w:eastAsia="Calibri"/>
                <w:color w:val="000000"/>
                <w:shd w:val="clear" w:color="auto" w:fill="FFFFFF"/>
                <w:lang w:val="uk-UA" w:eastAsia="en-US"/>
              </w:rPr>
              <w:t>ня</w:t>
            </w:r>
            <w:r w:rsidRPr="00D96C47">
              <w:rPr>
                <w:rFonts w:eastAsia="Calibri"/>
                <w:color w:val="000000"/>
                <w:shd w:val="clear" w:color="auto" w:fill="FFFFFF"/>
                <w:lang w:eastAsia="en-US"/>
              </w:rPr>
              <w:t xml:space="preserve"> дитячого читання</w:t>
            </w:r>
            <w:r w:rsidR="00D0577F">
              <w:rPr>
                <w:rFonts w:eastAsia="Calibri"/>
                <w:color w:val="000000"/>
                <w:shd w:val="clear" w:color="auto" w:fill="FFFFFF"/>
                <w:lang w:val="uk-UA" w:eastAsia="en-US"/>
              </w:rPr>
              <w:t xml:space="preserve"> </w:t>
            </w:r>
            <w:r w:rsidRPr="00D96C47">
              <w:rPr>
                <w:rFonts w:eastAsia="Calibri"/>
                <w:color w:val="00000A"/>
                <w:lang w:val="uk-UA" w:eastAsia="en-US"/>
              </w:rPr>
              <w:t>у  2025/2026 навчального року</w:t>
            </w:r>
          </w:p>
          <w:p w:rsidR="0042244E" w:rsidRPr="00D96C47" w:rsidRDefault="0042244E" w:rsidP="0032382D">
            <w:pPr>
              <w:spacing w:line="240" w:lineRule="atLeast"/>
              <w:ind w:left="142"/>
              <w:jc w:val="center"/>
              <w:rPr>
                <w:rFonts w:eastAsia="Calibri"/>
                <w:color w:val="00000A"/>
                <w:lang w:val="uk-UA" w:eastAsia="en-US"/>
              </w:rPr>
            </w:pPr>
            <w:r w:rsidRPr="00D96C47">
              <w:rPr>
                <w:rFonts w:eastAsia="Calibri"/>
                <w:lang w:val="uk-UA" w:eastAsia="en-US"/>
              </w:rPr>
              <w:t>Про проведення</w:t>
            </w:r>
            <w:r w:rsidRPr="00D96C47">
              <w:rPr>
                <w:rFonts w:eastAsia="Calibri"/>
                <w:bCs/>
                <w:iCs/>
                <w:color w:val="000000"/>
                <w:lang w:val="uk-UA" w:eastAsia="en-US"/>
              </w:rPr>
              <w:t xml:space="preserve"> </w:t>
            </w:r>
            <w:r w:rsidRPr="00D96C47">
              <w:rPr>
                <w:rFonts w:eastAsia="Calibri"/>
                <w:color w:val="00000A"/>
                <w:lang w:val="uk-UA" w:eastAsia="en-US"/>
              </w:rPr>
              <w:t>діагностичних робіт з української мови та математики у 5-11 класах за І семестр 2025/2026 навчального року</w:t>
            </w:r>
          </w:p>
          <w:p w:rsidR="0042244E" w:rsidRPr="00D96C47" w:rsidRDefault="0042244E" w:rsidP="0032382D">
            <w:pPr>
              <w:ind w:left="142"/>
              <w:jc w:val="center"/>
              <w:rPr>
                <w:rFonts w:eastAsia="Calibri"/>
                <w:bCs/>
                <w:iCs/>
                <w:color w:val="000000"/>
                <w:lang w:val="uk-UA" w:eastAsia="en-US"/>
              </w:rPr>
            </w:pPr>
            <w:r w:rsidRPr="00D96C47">
              <w:rPr>
                <w:rFonts w:eastAsia="Calibri"/>
                <w:lang w:val="uk-UA" w:eastAsia="en-US"/>
              </w:rPr>
              <w:t xml:space="preserve">Про </w:t>
            </w:r>
            <w:r w:rsidRPr="00D96C47">
              <w:rPr>
                <w:rFonts w:eastAsia="Calibri"/>
                <w:bCs/>
                <w:iCs/>
                <w:color w:val="000000"/>
                <w:lang w:val="uk-UA" w:eastAsia="en-US"/>
              </w:rPr>
              <w:t xml:space="preserve"> посилення контролю за комплексом заходів щодо попередження негативних явищ та організації змістовного дозвілля учнів під час зимових канікул </w:t>
            </w:r>
            <w:r w:rsidRPr="00D96C47">
              <w:rPr>
                <w:rFonts w:eastAsia="Calibri"/>
                <w:bCs/>
                <w:color w:val="000000"/>
                <w:lang w:val="uk-UA" w:eastAsia="en-US"/>
              </w:rPr>
              <w:t xml:space="preserve">у 2025/2026 </w:t>
            </w:r>
            <w:r w:rsidRPr="00D96C47">
              <w:rPr>
                <w:rFonts w:eastAsia="Calibri"/>
                <w:lang w:val="uk-UA" w:eastAsia="en-US"/>
              </w:rPr>
              <w:t xml:space="preserve"> </w:t>
            </w:r>
            <w:r w:rsidRPr="00D96C47">
              <w:rPr>
                <w:rFonts w:eastAsia="Calibri"/>
                <w:bCs/>
                <w:color w:val="000000"/>
                <w:lang w:val="uk-UA" w:eastAsia="en-US"/>
              </w:rPr>
              <w:t>навчальному році</w:t>
            </w:r>
          </w:p>
          <w:p w:rsidR="0042244E" w:rsidRPr="00D96C47" w:rsidRDefault="0042244E" w:rsidP="0032382D">
            <w:pPr>
              <w:spacing w:line="240" w:lineRule="atLeast"/>
              <w:ind w:left="142"/>
              <w:jc w:val="center"/>
              <w:rPr>
                <w:rFonts w:eastAsia="Calibri"/>
                <w:lang w:val="uk-UA" w:eastAsia="en-US"/>
              </w:rPr>
            </w:pPr>
            <w:r w:rsidRPr="00D96C47">
              <w:rPr>
                <w:rFonts w:eastAsia="Calibri"/>
                <w:lang w:val="uk-UA" w:eastAsia="en-US"/>
              </w:rPr>
              <w:t xml:space="preserve">Про організацію роботи педагогічних працівників </w:t>
            </w:r>
            <w:r w:rsidRPr="00D96C47">
              <w:rPr>
                <w:rFonts w:eastAsia="Calibri"/>
                <w:color w:val="00000A"/>
                <w:lang w:val="uk-UA" w:eastAsia="en-US"/>
              </w:rPr>
              <w:t>на час зимових канікул</w:t>
            </w:r>
          </w:p>
          <w:p w:rsidR="0042244E" w:rsidRPr="00D96C47" w:rsidRDefault="0042244E" w:rsidP="0032382D">
            <w:pPr>
              <w:spacing w:line="240" w:lineRule="atLeast"/>
              <w:ind w:left="142"/>
              <w:jc w:val="center"/>
              <w:rPr>
                <w:rFonts w:eastAsia="Calibri"/>
                <w:lang w:val="uk-UA" w:eastAsia="en-US"/>
              </w:rPr>
            </w:pPr>
            <w:r w:rsidRPr="00D96C47">
              <w:rPr>
                <w:rFonts w:eastAsia="Calibri"/>
                <w:lang w:val="uk-UA" w:eastAsia="en-US"/>
              </w:rPr>
              <w:t xml:space="preserve">Про затвердження орієнтовного плану підвищення кваліфікації педагогічних </w:t>
            </w:r>
            <w:r w:rsidRPr="00D96C47">
              <w:rPr>
                <w:rFonts w:eastAsia="Calibri"/>
                <w:color w:val="00000A"/>
                <w:lang w:val="uk-UA" w:eastAsia="en-US"/>
              </w:rPr>
              <w:t>працівників на 2026  навчальний рік</w:t>
            </w:r>
          </w:p>
          <w:p w:rsidR="0042244E" w:rsidRPr="00D96C47" w:rsidRDefault="0042244E" w:rsidP="0032382D">
            <w:pPr>
              <w:ind w:left="142"/>
              <w:jc w:val="center"/>
              <w:rPr>
                <w:rFonts w:eastAsia="Calibri"/>
                <w:lang w:val="uk-UA" w:eastAsia="en-US"/>
              </w:rPr>
            </w:pPr>
            <w:r w:rsidRPr="00D96C47">
              <w:rPr>
                <w:rFonts w:eastAsia="Calibri"/>
                <w:lang w:val="uk-UA" w:eastAsia="en-US"/>
              </w:rPr>
              <w:t xml:space="preserve">Про </w:t>
            </w:r>
            <w:r w:rsidRPr="00D96C47">
              <w:rPr>
                <w:rFonts w:eastAsia="Calibri"/>
                <w:bCs/>
                <w:iCs/>
                <w:color w:val="000000"/>
                <w:lang w:val="uk-UA" w:eastAsia="en-US"/>
              </w:rPr>
              <w:t xml:space="preserve"> </w:t>
            </w:r>
            <w:r w:rsidRPr="00D96C47">
              <w:rPr>
                <w:rFonts w:eastAsia="Calibri"/>
                <w:lang w:val="uk-UA" w:eastAsia="en-US"/>
              </w:rPr>
              <w:t xml:space="preserve">затвердження номенклатури </w:t>
            </w:r>
            <w:r w:rsidRPr="00D96C47">
              <w:rPr>
                <w:rFonts w:eastAsia="Calibri"/>
                <w:bCs/>
                <w:color w:val="000000"/>
                <w:lang w:val="uk-UA" w:eastAsia="en-US"/>
              </w:rPr>
              <w:t>у закладі у 2025/2026</w:t>
            </w:r>
            <w:r w:rsidRPr="00D96C47">
              <w:rPr>
                <w:rFonts w:eastAsia="Calibri"/>
                <w:lang w:val="uk-UA" w:eastAsia="en-US"/>
              </w:rPr>
              <w:t xml:space="preserve"> </w:t>
            </w:r>
            <w:r w:rsidRPr="00D96C47">
              <w:rPr>
                <w:rFonts w:eastAsia="Calibri"/>
                <w:bCs/>
                <w:color w:val="000000"/>
                <w:lang w:val="uk-UA" w:eastAsia="en-US"/>
              </w:rPr>
              <w:t>навчальному році</w:t>
            </w:r>
          </w:p>
          <w:p w:rsidR="0042244E" w:rsidRPr="00D96C47" w:rsidRDefault="0042244E" w:rsidP="0032382D">
            <w:pPr>
              <w:ind w:left="142"/>
              <w:jc w:val="center"/>
              <w:rPr>
                <w:rFonts w:eastAsia="Calibri"/>
                <w:bCs/>
                <w:iCs/>
                <w:color w:val="000000"/>
                <w:lang w:val="uk-UA" w:eastAsia="en-US"/>
              </w:rPr>
            </w:pPr>
            <w:r w:rsidRPr="00D96C47">
              <w:rPr>
                <w:rFonts w:eastAsia="Calibri"/>
                <w:lang w:val="uk-UA" w:eastAsia="en-US"/>
              </w:rPr>
              <w:t xml:space="preserve">Про </w:t>
            </w:r>
            <w:r w:rsidRPr="00D96C47">
              <w:rPr>
                <w:rFonts w:eastAsia="Calibri"/>
                <w:bCs/>
                <w:iCs/>
                <w:color w:val="000000"/>
                <w:lang w:val="uk-UA" w:eastAsia="en-US"/>
              </w:rPr>
              <w:t xml:space="preserve"> відзначення Міжнародного дня людей з інвалідністю</w:t>
            </w:r>
          </w:p>
          <w:p w:rsidR="0042244E" w:rsidRPr="00D96C47" w:rsidRDefault="0042244E" w:rsidP="0032382D">
            <w:pPr>
              <w:widowControl w:val="0"/>
              <w:autoSpaceDE w:val="0"/>
              <w:autoSpaceDN w:val="0"/>
              <w:adjustRightInd w:val="0"/>
              <w:ind w:left="142"/>
              <w:jc w:val="center"/>
              <w:rPr>
                <w:rFonts w:eastAsia="Calibri"/>
                <w:lang w:val="uk-UA" w:eastAsia="en-US"/>
              </w:rPr>
            </w:pPr>
            <w:r w:rsidRPr="00D96C47">
              <w:rPr>
                <w:rFonts w:eastAsia="Calibri"/>
                <w:bCs/>
                <w:color w:val="000000"/>
                <w:lang w:val="uk-UA" w:eastAsia="en-US"/>
              </w:rPr>
              <w:t>у закладі у 2025/2026</w:t>
            </w:r>
            <w:r w:rsidRPr="00D96C47">
              <w:rPr>
                <w:rFonts w:eastAsia="Calibri"/>
                <w:lang w:val="uk-UA" w:eastAsia="en-US"/>
              </w:rPr>
              <w:t xml:space="preserve"> </w:t>
            </w:r>
            <w:r w:rsidRPr="00D96C47">
              <w:rPr>
                <w:rFonts w:eastAsia="Calibri"/>
                <w:bCs/>
                <w:color w:val="000000"/>
                <w:lang w:val="uk-UA" w:eastAsia="en-US"/>
              </w:rPr>
              <w:t>навчальному році</w:t>
            </w:r>
          </w:p>
          <w:p w:rsidR="0042244E" w:rsidRPr="00D96C47" w:rsidRDefault="0042244E" w:rsidP="0032382D">
            <w:pPr>
              <w:spacing w:line="240" w:lineRule="atLeast"/>
              <w:ind w:left="142"/>
              <w:jc w:val="center"/>
              <w:rPr>
                <w:rFonts w:eastAsia="Calibri"/>
                <w:lang w:val="uk-UA" w:eastAsia="en-US"/>
              </w:rPr>
            </w:pPr>
            <w:r w:rsidRPr="00D96C47">
              <w:rPr>
                <w:rFonts w:eastAsia="Calibri"/>
                <w:lang w:val="uk-UA" w:eastAsia="en-US"/>
              </w:rPr>
              <w:t>Про виконання педагогічними працівниками Критеріїв оцінювання навчальних   досягнень учнів</w:t>
            </w:r>
          </w:p>
          <w:p w:rsidR="0042244E" w:rsidRPr="00D96C47" w:rsidRDefault="0042244E" w:rsidP="0032382D">
            <w:pPr>
              <w:spacing w:line="240" w:lineRule="atLeast"/>
              <w:ind w:left="142"/>
              <w:jc w:val="center"/>
              <w:rPr>
                <w:rFonts w:eastAsia="Calibri"/>
                <w:lang w:val="uk-UA" w:eastAsia="en-US"/>
              </w:rPr>
            </w:pPr>
            <w:r w:rsidRPr="00D96C47">
              <w:rPr>
                <w:rFonts w:eastAsia="Calibri"/>
                <w:lang w:val="uk-UA" w:eastAsia="en-US"/>
              </w:rPr>
              <w:t>Про результати моніторингу щодо ефективності організації</w:t>
            </w:r>
          </w:p>
          <w:p w:rsidR="0042244E" w:rsidRPr="00D96C47" w:rsidRDefault="0042244E" w:rsidP="0032382D">
            <w:pPr>
              <w:ind w:left="142"/>
              <w:jc w:val="center"/>
              <w:rPr>
                <w:rFonts w:eastAsia="Calibri"/>
                <w:lang w:val="uk-UA" w:eastAsia="en-US"/>
              </w:rPr>
            </w:pPr>
            <w:r w:rsidRPr="00D96C47">
              <w:rPr>
                <w:rFonts w:eastAsia="Calibri"/>
                <w:lang w:val="uk-UA" w:eastAsia="en-US"/>
              </w:rPr>
              <w:t>змішаного формату навчання у І семестрі 2025/2026 навчального року</w:t>
            </w:r>
          </w:p>
          <w:p w:rsidR="0042244E" w:rsidRPr="00D96C47" w:rsidRDefault="0042244E" w:rsidP="0032382D">
            <w:pPr>
              <w:spacing w:line="240" w:lineRule="atLeast"/>
              <w:ind w:left="142"/>
              <w:jc w:val="center"/>
              <w:rPr>
                <w:rFonts w:eastAsia="Calibri"/>
                <w:lang w:val="uk-UA" w:eastAsia="en-US"/>
              </w:rPr>
            </w:pPr>
            <w:r w:rsidRPr="00D96C47">
              <w:rPr>
                <w:rFonts w:eastAsia="Calibri"/>
                <w:lang w:val="uk-UA" w:eastAsia="en-US"/>
              </w:rPr>
              <w:t>Про підсумки роботи з профілактики правопорушень, злочинності та безоглядності серед учнів закладу у І семестрі</w:t>
            </w:r>
          </w:p>
          <w:p w:rsidR="0042244E" w:rsidRPr="00D96C47" w:rsidRDefault="0042244E" w:rsidP="0032382D">
            <w:pPr>
              <w:ind w:left="142"/>
              <w:jc w:val="center"/>
              <w:rPr>
                <w:rFonts w:eastAsia="Calibri"/>
                <w:lang w:val="uk-UA" w:eastAsia="en-US"/>
              </w:rPr>
            </w:pPr>
            <w:r w:rsidRPr="00D96C47">
              <w:rPr>
                <w:rFonts w:eastAsia="Calibri"/>
                <w:lang w:val="uk-UA" w:eastAsia="en-US"/>
              </w:rPr>
              <w:lastRenderedPageBreak/>
              <w:t>2025/2026 навчального року</w:t>
            </w:r>
          </w:p>
          <w:p w:rsidR="0042244E" w:rsidRPr="00D96C47" w:rsidRDefault="0042244E" w:rsidP="0032382D">
            <w:pPr>
              <w:ind w:left="142"/>
              <w:jc w:val="center"/>
              <w:rPr>
                <w:rFonts w:eastAsia="Calibri"/>
                <w:lang w:val="uk-UA" w:eastAsia="en-US"/>
              </w:rPr>
            </w:pPr>
            <w:r w:rsidRPr="00D96C47">
              <w:rPr>
                <w:rFonts w:eastAsia="Calibri"/>
                <w:lang w:val="uk-UA" w:eastAsia="en-US"/>
              </w:rPr>
              <w:t xml:space="preserve">Про </w:t>
            </w:r>
            <w:r w:rsidRPr="00D96C47">
              <w:rPr>
                <w:rFonts w:eastAsia="Calibri"/>
                <w:bCs/>
                <w:iCs/>
                <w:color w:val="000000"/>
                <w:lang w:val="uk-UA" w:eastAsia="en-US"/>
              </w:rPr>
              <w:t xml:space="preserve"> </w:t>
            </w:r>
            <w:r w:rsidRPr="00D96C47">
              <w:rPr>
                <w:rFonts w:eastAsia="Calibri"/>
                <w:lang w:val="uk-UA" w:eastAsia="en-US"/>
              </w:rPr>
              <w:t xml:space="preserve">впорядкування ділової документації </w:t>
            </w:r>
            <w:r w:rsidRPr="00D96C47">
              <w:rPr>
                <w:rFonts w:eastAsia="Calibri"/>
                <w:bCs/>
                <w:color w:val="000000"/>
                <w:lang w:val="uk-UA" w:eastAsia="en-US"/>
              </w:rPr>
              <w:t>у закладі у 2025/2026</w:t>
            </w:r>
            <w:r w:rsidRPr="00D96C47">
              <w:rPr>
                <w:rFonts w:eastAsia="Calibri"/>
                <w:lang w:val="uk-UA" w:eastAsia="en-US"/>
              </w:rPr>
              <w:t xml:space="preserve"> </w:t>
            </w:r>
            <w:r w:rsidRPr="00D96C47">
              <w:rPr>
                <w:rFonts w:eastAsia="Calibri"/>
                <w:bCs/>
                <w:color w:val="000000"/>
                <w:lang w:val="uk-UA" w:eastAsia="en-US"/>
              </w:rPr>
              <w:t>навчальному році</w:t>
            </w:r>
          </w:p>
          <w:p w:rsidR="0042244E" w:rsidRPr="00D96C47" w:rsidRDefault="0042244E" w:rsidP="0032382D">
            <w:pPr>
              <w:widowControl w:val="0"/>
              <w:autoSpaceDE w:val="0"/>
              <w:autoSpaceDN w:val="0"/>
              <w:adjustRightInd w:val="0"/>
              <w:ind w:left="142"/>
              <w:jc w:val="center"/>
              <w:rPr>
                <w:rFonts w:eastAsia="Calibri"/>
                <w:bCs/>
                <w:iCs/>
                <w:color w:val="000000"/>
                <w:lang w:val="uk-UA" w:eastAsia="en-US"/>
              </w:rPr>
            </w:pPr>
            <w:r w:rsidRPr="00D96C47">
              <w:rPr>
                <w:rFonts w:eastAsia="Calibri"/>
                <w:lang w:eastAsia="en-US"/>
              </w:rPr>
              <w:t xml:space="preserve">Про </w:t>
            </w:r>
            <w:r w:rsidRPr="00D96C47">
              <w:rPr>
                <w:rFonts w:eastAsia="Calibri"/>
                <w:bCs/>
                <w:iCs/>
                <w:color w:val="000000"/>
                <w:lang w:val="uk-UA" w:eastAsia="en-US"/>
              </w:rPr>
              <w:t xml:space="preserve"> заходи безпеки під час проведення Різдвяних та Новорічних свят, зимових канікул </w:t>
            </w:r>
            <w:r w:rsidRPr="00D96C47">
              <w:rPr>
                <w:rFonts w:eastAsia="Calibri"/>
                <w:bCs/>
                <w:color w:val="000000"/>
                <w:lang w:eastAsia="en-US"/>
              </w:rPr>
              <w:t>у 202</w:t>
            </w:r>
            <w:r w:rsidRPr="00D96C47">
              <w:rPr>
                <w:rFonts w:eastAsia="Calibri"/>
                <w:bCs/>
                <w:color w:val="000000"/>
                <w:lang w:val="uk-UA" w:eastAsia="en-US"/>
              </w:rPr>
              <w:t>5</w:t>
            </w:r>
            <w:r w:rsidRPr="00D96C47">
              <w:rPr>
                <w:rFonts w:eastAsia="Calibri"/>
                <w:bCs/>
                <w:color w:val="000000"/>
                <w:lang w:eastAsia="en-US"/>
              </w:rPr>
              <w:t>/202</w:t>
            </w:r>
            <w:r w:rsidRPr="00D96C47">
              <w:rPr>
                <w:rFonts w:eastAsia="Calibri"/>
                <w:bCs/>
                <w:color w:val="000000"/>
                <w:lang w:val="uk-UA" w:eastAsia="en-US"/>
              </w:rPr>
              <w:t>6</w:t>
            </w:r>
            <w:r w:rsidRPr="00D96C47">
              <w:rPr>
                <w:rFonts w:eastAsia="Calibri"/>
                <w:lang w:eastAsia="en-US"/>
              </w:rPr>
              <w:t xml:space="preserve"> </w:t>
            </w:r>
            <w:r w:rsidRPr="00D96C47">
              <w:rPr>
                <w:rFonts w:eastAsia="Calibri"/>
                <w:bCs/>
                <w:color w:val="000000"/>
                <w:lang w:eastAsia="en-US"/>
              </w:rPr>
              <w:t>навчальному році</w:t>
            </w:r>
          </w:p>
          <w:p w:rsidR="0042244E" w:rsidRPr="00D96C47" w:rsidRDefault="0042244E" w:rsidP="0032382D">
            <w:pPr>
              <w:ind w:left="142"/>
              <w:jc w:val="center"/>
              <w:rPr>
                <w:rFonts w:eastAsia="Calibri"/>
                <w:bCs/>
                <w:iCs/>
                <w:color w:val="000000"/>
                <w:lang w:val="uk-UA" w:eastAsia="en-US"/>
              </w:rPr>
            </w:pPr>
            <w:r w:rsidRPr="00D96C47">
              <w:rPr>
                <w:rFonts w:eastAsia="Calibri"/>
                <w:lang w:val="uk-UA" w:eastAsia="en-US"/>
              </w:rPr>
              <w:t xml:space="preserve">Про </w:t>
            </w:r>
            <w:r w:rsidRPr="00D96C47">
              <w:rPr>
                <w:rFonts w:eastAsia="Calibri"/>
                <w:bCs/>
                <w:iCs/>
                <w:color w:val="000000"/>
                <w:lang w:val="uk-UA" w:eastAsia="en-US"/>
              </w:rPr>
              <w:t xml:space="preserve">вимоги до оформлення документів за допомогою комп’ютерної техніки </w:t>
            </w:r>
            <w:r w:rsidRPr="00D96C47">
              <w:rPr>
                <w:rFonts w:eastAsia="Calibri"/>
                <w:bCs/>
                <w:color w:val="000000"/>
                <w:lang w:val="uk-UA" w:eastAsia="en-US"/>
              </w:rPr>
              <w:t>у закладі у 2025/2026</w:t>
            </w:r>
            <w:r w:rsidRPr="00D96C47">
              <w:rPr>
                <w:rFonts w:eastAsia="Calibri"/>
                <w:lang w:val="uk-UA" w:eastAsia="en-US"/>
              </w:rPr>
              <w:t xml:space="preserve"> </w:t>
            </w:r>
            <w:r w:rsidRPr="00D96C47">
              <w:rPr>
                <w:rFonts w:eastAsia="Calibri"/>
                <w:bCs/>
                <w:color w:val="000000"/>
                <w:lang w:val="uk-UA" w:eastAsia="en-US"/>
              </w:rPr>
              <w:t>навчальному році</w:t>
            </w:r>
          </w:p>
          <w:p w:rsidR="0042244E" w:rsidRPr="00D96C47" w:rsidRDefault="0042244E" w:rsidP="0032382D">
            <w:pPr>
              <w:ind w:left="142"/>
              <w:jc w:val="center"/>
              <w:rPr>
                <w:rFonts w:eastAsia="Calibri"/>
                <w:lang w:val="uk-UA" w:eastAsia="en-US"/>
              </w:rPr>
            </w:pPr>
            <w:r w:rsidRPr="00D96C47">
              <w:rPr>
                <w:rFonts w:eastAsia="Calibri"/>
                <w:lang w:val="uk-UA" w:eastAsia="en-US"/>
              </w:rPr>
              <w:t>Про перенесення робочих днів у 2026 році</w:t>
            </w:r>
          </w:p>
          <w:p w:rsidR="0042244E" w:rsidRPr="00D96C47" w:rsidRDefault="0042244E" w:rsidP="0032382D">
            <w:pPr>
              <w:ind w:left="142"/>
              <w:jc w:val="center"/>
              <w:rPr>
                <w:rFonts w:eastAsia="Calibri"/>
                <w:lang w:val="uk-UA" w:eastAsia="en-US"/>
              </w:rPr>
            </w:pPr>
            <w:r w:rsidRPr="00D96C47">
              <w:rPr>
                <w:rFonts w:eastAsia="Calibri"/>
                <w:lang w:val="uk-UA" w:eastAsia="en-US"/>
              </w:rPr>
              <w:t>Про створення експертної комісії  для організації і проведення експертизи цінності документів, що утворилися</w:t>
            </w:r>
          </w:p>
          <w:p w:rsidR="0042244E" w:rsidRPr="00D96C47" w:rsidRDefault="0042244E" w:rsidP="0032382D">
            <w:pPr>
              <w:ind w:left="142"/>
              <w:jc w:val="center"/>
              <w:rPr>
                <w:rFonts w:eastAsia="Calibri"/>
                <w:lang w:val="uk-UA" w:eastAsia="en-US"/>
              </w:rPr>
            </w:pPr>
            <w:r w:rsidRPr="00D96C47">
              <w:rPr>
                <w:rFonts w:eastAsia="Calibri"/>
                <w:lang w:val="uk-UA" w:eastAsia="en-US"/>
              </w:rPr>
              <w:t>у діловодстві закладу у 2026 році</w:t>
            </w:r>
          </w:p>
          <w:p w:rsidR="0042244E" w:rsidRPr="00D96C47" w:rsidRDefault="0042244E" w:rsidP="0032382D">
            <w:pPr>
              <w:overflowPunct w:val="0"/>
              <w:ind w:left="142"/>
              <w:jc w:val="center"/>
              <w:rPr>
                <w:rFonts w:eastAsia="Calibri"/>
                <w:color w:val="00000A"/>
                <w:lang w:val="uk-UA" w:eastAsia="en-US"/>
              </w:rPr>
            </w:pPr>
            <w:r w:rsidRPr="00D96C47">
              <w:rPr>
                <w:rFonts w:eastAsia="Calibri"/>
                <w:lang w:val="uk-UA" w:eastAsia="en-US"/>
              </w:rPr>
              <w:t>Про</w:t>
            </w:r>
            <w:r w:rsidRPr="00D96C47">
              <w:rPr>
                <w:rFonts w:eastAsia="Calibri"/>
                <w:color w:val="000000"/>
                <w:lang w:val="uk-UA" w:eastAsia="ar-SA"/>
              </w:rPr>
              <w:t xml:space="preserve"> результати </w:t>
            </w:r>
            <w:r w:rsidRPr="00D96C47">
              <w:rPr>
                <w:rFonts w:eastAsia="Calibri"/>
                <w:color w:val="00000A"/>
                <w:lang w:val="uk-UA" w:eastAsia="en-US"/>
              </w:rPr>
              <w:t>моніторингу стану організації харчування</w:t>
            </w:r>
          </w:p>
          <w:p w:rsidR="0042244E" w:rsidRPr="00D96C47" w:rsidRDefault="0042244E" w:rsidP="0032382D">
            <w:pPr>
              <w:overflowPunct w:val="0"/>
              <w:ind w:left="142"/>
              <w:jc w:val="center"/>
              <w:rPr>
                <w:rFonts w:eastAsia="Calibri"/>
                <w:color w:val="00000A"/>
                <w:lang w:val="uk-UA" w:eastAsia="en-US"/>
              </w:rPr>
            </w:pPr>
            <w:r w:rsidRPr="00D96C47">
              <w:rPr>
                <w:rFonts w:eastAsia="Calibri"/>
                <w:color w:val="00000A"/>
                <w:lang w:val="uk-UA" w:eastAsia="en-US"/>
              </w:rPr>
              <w:t>за І семестр 2025/2026 навчального року</w:t>
            </w:r>
          </w:p>
          <w:p w:rsidR="0042244E" w:rsidRPr="00D96C47" w:rsidRDefault="0042244E" w:rsidP="0032382D">
            <w:pPr>
              <w:spacing w:line="240" w:lineRule="atLeast"/>
              <w:ind w:left="142"/>
              <w:jc w:val="center"/>
              <w:rPr>
                <w:rFonts w:eastAsia="Calibri"/>
                <w:color w:val="000000"/>
                <w:lang w:val="uk-UA" w:eastAsia="ar-SA"/>
              </w:rPr>
            </w:pPr>
            <w:r w:rsidRPr="00D96C47">
              <w:rPr>
                <w:rFonts w:eastAsia="Calibri"/>
                <w:lang w:val="uk-UA" w:eastAsia="en-US"/>
              </w:rPr>
              <w:t>Про</w:t>
            </w:r>
            <w:r w:rsidRPr="00D96C47">
              <w:rPr>
                <w:rFonts w:eastAsia="Calibri"/>
                <w:color w:val="000000"/>
                <w:lang w:val="uk-UA" w:eastAsia="ar-SA"/>
              </w:rPr>
              <w:t xml:space="preserve"> </w:t>
            </w:r>
            <w:r w:rsidRPr="00D96C47">
              <w:rPr>
                <w:rFonts w:eastAsia="Calibri"/>
                <w:color w:val="00000A"/>
                <w:lang w:val="uk-UA" w:eastAsia="en-US"/>
              </w:rPr>
              <w:t>підсумки виховної роботи</w:t>
            </w:r>
            <w:r w:rsidRPr="00D96C47">
              <w:rPr>
                <w:rFonts w:eastAsia="Calibri"/>
                <w:color w:val="000000"/>
                <w:lang w:val="uk-UA" w:eastAsia="ar-SA"/>
              </w:rPr>
              <w:t xml:space="preserve"> </w:t>
            </w:r>
            <w:r w:rsidRPr="00D96C47">
              <w:rPr>
                <w:rFonts w:eastAsia="Calibri"/>
                <w:color w:val="00000A"/>
                <w:lang w:val="uk-UA" w:eastAsia="en-US"/>
              </w:rPr>
              <w:t>за І семестр 2025/2026 навчального року</w:t>
            </w:r>
          </w:p>
          <w:p w:rsidR="0042244E" w:rsidRPr="00D96C47" w:rsidRDefault="0042244E" w:rsidP="0032382D">
            <w:pPr>
              <w:spacing w:line="240" w:lineRule="atLeast"/>
              <w:ind w:left="142"/>
              <w:jc w:val="center"/>
              <w:rPr>
                <w:rFonts w:eastAsia="Calibri"/>
                <w:color w:val="000000"/>
                <w:lang w:val="uk-UA" w:eastAsia="ar-SA"/>
              </w:rPr>
            </w:pPr>
            <w:r w:rsidRPr="00D96C47">
              <w:rPr>
                <w:rFonts w:eastAsia="Calibri"/>
                <w:lang w:val="uk-UA" w:eastAsia="en-US"/>
              </w:rPr>
              <w:t>Про</w:t>
            </w:r>
            <w:r w:rsidRPr="00D96C47">
              <w:rPr>
                <w:rFonts w:eastAsia="Calibri"/>
                <w:color w:val="000000"/>
                <w:lang w:val="uk-UA" w:eastAsia="ar-SA"/>
              </w:rPr>
              <w:t xml:space="preserve"> </w:t>
            </w:r>
            <w:r w:rsidRPr="00D96C47">
              <w:rPr>
                <w:rFonts w:eastAsia="Calibri"/>
                <w:color w:val="00000A"/>
                <w:lang w:val="uk-UA" w:eastAsia="en-US"/>
              </w:rPr>
              <w:t>підсумки роботи з охорони праці</w:t>
            </w:r>
            <w:r w:rsidRPr="00D96C47">
              <w:rPr>
                <w:rFonts w:eastAsia="Calibri"/>
                <w:color w:val="000000"/>
                <w:lang w:val="uk-UA" w:eastAsia="ar-SA"/>
              </w:rPr>
              <w:t xml:space="preserve"> </w:t>
            </w:r>
            <w:r w:rsidRPr="00D96C47">
              <w:rPr>
                <w:rFonts w:eastAsia="Calibri"/>
                <w:color w:val="00000A"/>
                <w:lang w:val="uk-UA" w:eastAsia="en-US"/>
              </w:rPr>
              <w:t>за І семестр 2025/2026 навчального року</w:t>
            </w:r>
          </w:p>
          <w:p w:rsidR="0042244E" w:rsidRPr="00D96C47" w:rsidRDefault="0042244E" w:rsidP="0032382D">
            <w:pPr>
              <w:tabs>
                <w:tab w:val="left" w:pos="440"/>
              </w:tabs>
              <w:spacing w:line="240" w:lineRule="atLeast"/>
              <w:ind w:left="142"/>
              <w:jc w:val="center"/>
              <w:rPr>
                <w:rFonts w:eastAsia="Calibri"/>
                <w:lang w:val="uk-UA" w:eastAsia="en-US"/>
              </w:rPr>
            </w:pPr>
            <w:r w:rsidRPr="00D96C47">
              <w:rPr>
                <w:lang w:val="uk-UA"/>
              </w:rPr>
              <w:t xml:space="preserve">Про результати перевірки </w:t>
            </w:r>
            <w:r w:rsidRPr="00D96C47">
              <w:rPr>
                <w:rFonts w:eastAsia="Calibri"/>
                <w:lang w:eastAsia="en-US"/>
              </w:rPr>
              <w:t xml:space="preserve">ведення </w:t>
            </w:r>
            <w:r w:rsidRPr="00D96C47">
              <w:rPr>
                <w:rFonts w:eastAsia="Calibri"/>
                <w:lang w:val="uk-UA" w:eastAsia="en-US"/>
              </w:rPr>
              <w:t xml:space="preserve"> електронного класного журналу  </w:t>
            </w:r>
            <w:r w:rsidRPr="00D96C47">
              <w:rPr>
                <w:lang w:val="uk-UA"/>
              </w:rPr>
              <w:t>у 1-11 класах</w:t>
            </w:r>
          </w:p>
          <w:p w:rsidR="0042244E" w:rsidRPr="00D96C47" w:rsidRDefault="0042244E" w:rsidP="0032382D">
            <w:pPr>
              <w:spacing w:line="240" w:lineRule="atLeast"/>
              <w:ind w:left="142"/>
              <w:jc w:val="center"/>
              <w:rPr>
                <w:rFonts w:eastAsia="Calibri"/>
                <w:color w:val="00000A"/>
                <w:lang w:val="uk-UA" w:eastAsia="en-US"/>
              </w:rPr>
            </w:pPr>
            <w:r w:rsidRPr="00D96C47">
              <w:rPr>
                <w:rFonts w:eastAsia="Calibri"/>
                <w:lang w:val="uk-UA" w:eastAsia="en-US"/>
              </w:rPr>
              <w:t>Про</w:t>
            </w:r>
            <w:r w:rsidRPr="00D96C47">
              <w:rPr>
                <w:rFonts w:eastAsia="Calibri"/>
                <w:color w:val="000000"/>
                <w:lang w:val="uk-UA" w:eastAsia="ar-SA"/>
              </w:rPr>
              <w:t xml:space="preserve"> </w:t>
            </w:r>
            <w:r w:rsidRPr="00D96C47">
              <w:rPr>
                <w:rFonts w:eastAsia="Calibri"/>
                <w:color w:val="00000A"/>
                <w:lang w:val="uk-UA" w:eastAsia="en-US"/>
              </w:rPr>
              <w:t>підсумки діагностичних робіт з української мови та математики у 5-11 класах за І семестр 2025/2026  навчального року</w:t>
            </w:r>
          </w:p>
          <w:p w:rsidR="0042244E" w:rsidRPr="00D96C47" w:rsidRDefault="0042244E" w:rsidP="0032382D">
            <w:pPr>
              <w:spacing w:line="240" w:lineRule="atLeast"/>
              <w:ind w:left="142"/>
              <w:jc w:val="center"/>
              <w:rPr>
                <w:lang w:val="uk-UA"/>
              </w:rPr>
            </w:pPr>
            <w:r w:rsidRPr="00D96C47">
              <w:rPr>
                <w:lang w:val="uk-UA"/>
              </w:rPr>
              <w:t xml:space="preserve">Про результати моніторингу </w:t>
            </w:r>
            <w:r w:rsidRPr="00D96C47">
              <w:t>стан</w:t>
            </w:r>
            <w:r w:rsidRPr="00D96C47">
              <w:rPr>
                <w:lang w:val="uk-UA"/>
              </w:rPr>
              <w:t>у</w:t>
            </w:r>
            <w:r w:rsidRPr="00D96C47">
              <w:t xml:space="preserve"> відвідування учнями навчальних занять</w:t>
            </w:r>
          </w:p>
          <w:p w:rsidR="0042244E" w:rsidRPr="00D96C47" w:rsidRDefault="0042244E" w:rsidP="0032382D">
            <w:pPr>
              <w:spacing w:line="240" w:lineRule="atLeast"/>
              <w:ind w:left="142"/>
              <w:jc w:val="center"/>
              <w:rPr>
                <w:lang w:val="uk-UA"/>
              </w:rPr>
            </w:pPr>
            <w:r w:rsidRPr="00D96C47">
              <w:rPr>
                <w:lang w:val="uk-UA"/>
              </w:rPr>
              <w:t>Про результати моніторингу якості</w:t>
            </w:r>
            <w:r w:rsidR="00E1141D">
              <w:rPr>
                <w:lang w:val="uk-UA"/>
              </w:rPr>
              <w:t xml:space="preserve"> викладання іноземної мови</w:t>
            </w:r>
            <w:r w:rsidRPr="00D96C47">
              <w:rPr>
                <w:lang w:val="uk-UA"/>
              </w:rPr>
              <w:t xml:space="preserve"> за І семестр 2025/2026 навчальний рік</w:t>
            </w:r>
          </w:p>
          <w:p w:rsidR="0042244E" w:rsidRPr="00D96C47" w:rsidRDefault="0042244E" w:rsidP="0032382D">
            <w:pPr>
              <w:spacing w:line="240" w:lineRule="atLeast"/>
              <w:ind w:left="142"/>
              <w:jc w:val="center"/>
              <w:rPr>
                <w:lang w:val="uk-UA"/>
              </w:rPr>
            </w:pPr>
            <w:r w:rsidRPr="00D96C47">
              <w:rPr>
                <w:lang w:val="uk-UA"/>
              </w:rPr>
              <w:t>Про результати моніторингу щодо формування політики академічної доброчесності</w:t>
            </w:r>
          </w:p>
          <w:p w:rsidR="0042244E" w:rsidRPr="00D96C47" w:rsidRDefault="0042244E" w:rsidP="0032382D">
            <w:pPr>
              <w:ind w:left="142"/>
              <w:jc w:val="center"/>
              <w:rPr>
                <w:shd w:val="clear" w:color="auto" w:fill="FFFFFF"/>
                <w:lang w:val="uk-UA"/>
              </w:rPr>
            </w:pPr>
            <w:r w:rsidRPr="00D96C47">
              <w:rPr>
                <w:bCs/>
                <w:shd w:val="clear" w:color="auto" w:fill="FFFFFF"/>
                <w:lang w:val="uk-UA"/>
              </w:rPr>
              <w:t>Про результати м</w:t>
            </w:r>
            <w:r w:rsidRPr="00D96C47">
              <w:rPr>
                <w:bCs/>
                <w:shd w:val="clear" w:color="auto" w:fill="FFFFFF"/>
              </w:rPr>
              <w:t>оніторинг</w:t>
            </w:r>
            <w:r w:rsidRPr="00D96C47">
              <w:rPr>
                <w:bCs/>
                <w:shd w:val="clear" w:color="auto" w:fill="FFFFFF"/>
                <w:lang w:val="uk-UA"/>
              </w:rPr>
              <w:t>у</w:t>
            </w:r>
            <w:r w:rsidRPr="00D96C47">
              <w:rPr>
                <w:shd w:val="clear" w:color="auto" w:fill="FFFFFF"/>
              </w:rPr>
              <w:t> рівня якості освіти </w:t>
            </w:r>
            <w:r w:rsidRPr="00D96C47">
              <w:rPr>
                <w:bCs/>
                <w:shd w:val="clear" w:color="auto" w:fill="FFFFFF"/>
              </w:rPr>
              <w:t>учнів</w:t>
            </w:r>
            <w:r w:rsidRPr="00D96C47">
              <w:rPr>
                <w:shd w:val="clear" w:color="auto" w:fill="FFFFFF"/>
              </w:rPr>
              <w:t> з окремих навчальних предметів у І семестрі 202</w:t>
            </w:r>
            <w:r w:rsidRPr="00D96C47">
              <w:rPr>
                <w:shd w:val="clear" w:color="auto" w:fill="FFFFFF"/>
                <w:lang w:val="uk-UA"/>
              </w:rPr>
              <w:t>5/</w:t>
            </w:r>
            <w:r w:rsidRPr="00D96C47">
              <w:rPr>
                <w:shd w:val="clear" w:color="auto" w:fill="FFFFFF"/>
              </w:rPr>
              <w:t>202</w:t>
            </w:r>
            <w:r w:rsidRPr="00D96C47">
              <w:rPr>
                <w:shd w:val="clear" w:color="auto" w:fill="FFFFFF"/>
                <w:lang w:val="uk-UA"/>
              </w:rPr>
              <w:t xml:space="preserve">6 </w:t>
            </w:r>
            <w:r w:rsidRPr="00D96C47">
              <w:rPr>
                <w:shd w:val="clear" w:color="auto" w:fill="FFFFFF"/>
              </w:rPr>
              <w:t xml:space="preserve"> </w:t>
            </w:r>
            <w:r w:rsidRPr="00D96C47">
              <w:rPr>
                <w:shd w:val="clear" w:color="auto" w:fill="FFFFFF"/>
                <w:lang w:val="uk-UA"/>
              </w:rPr>
              <w:t>навчальному році</w:t>
            </w:r>
          </w:p>
          <w:p w:rsidR="0042244E" w:rsidRPr="00D96C47" w:rsidRDefault="0042244E" w:rsidP="0032382D">
            <w:pPr>
              <w:spacing w:line="240" w:lineRule="atLeast"/>
              <w:ind w:left="142"/>
              <w:jc w:val="center"/>
              <w:rPr>
                <w:lang w:val="uk-UA"/>
              </w:rPr>
            </w:pPr>
            <w:r w:rsidRPr="00D96C47">
              <w:t xml:space="preserve">Про результати роботи класних керівників </w:t>
            </w:r>
            <w:r w:rsidRPr="00D96C47">
              <w:rPr>
                <w:lang w:val="uk-UA"/>
              </w:rPr>
              <w:t>за підсумками І семестру 2025/2026 навчального року</w:t>
            </w:r>
          </w:p>
          <w:p w:rsidR="0042244E" w:rsidRPr="00D96C47" w:rsidRDefault="0042244E" w:rsidP="0032382D">
            <w:pPr>
              <w:spacing w:line="240" w:lineRule="atLeast"/>
              <w:ind w:left="142"/>
              <w:jc w:val="center"/>
              <w:rPr>
                <w:rFonts w:eastAsia="Calibri"/>
                <w:lang w:val="uk-UA" w:eastAsia="en-US"/>
              </w:rPr>
            </w:pPr>
            <w:r w:rsidRPr="00D96C47">
              <w:rPr>
                <w:rFonts w:eastAsia="Calibri"/>
                <w:color w:val="00000A"/>
                <w:lang w:val="uk-UA" w:eastAsia="en-US"/>
              </w:rPr>
              <w:t>Про підсумки проведення моніторингу щодо сформованості емоційно-етичної компетентності вчителів закладу</w:t>
            </w:r>
          </w:p>
        </w:tc>
        <w:tc>
          <w:tcPr>
            <w:tcW w:w="1560" w:type="dxa"/>
            <w:gridSpan w:val="3"/>
            <w:vAlign w:val="center"/>
          </w:tcPr>
          <w:p w:rsidR="0042244E" w:rsidRPr="00D96C47" w:rsidRDefault="0042244E" w:rsidP="0032382D">
            <w:pPr>
              <w:ind w:left="142"/>
              <w:jc w:val="center"/>
              <w:rPr>
                <w:lang w:val="uk-UA"/>
              </w:rPr>
            </w:pPr>
            <w:r w:rsidRPr="00D96C47">
              <w:rPr>
                <w:lang w:val="uk-UA"/>
              </w:rPr>
              <w:lastRenderedPageBreak/>
              <w:t>наказ</w:t>
            </w:r>
          </w:p>
        </w:tc>
        <w:tc>
          <w:tcPr>
            <w:tcW w:w="1134" w:type="dxa"/>
            <w:gridSpan w:val="2"/>
            <w:vAlign w:val="center"/>
          </w:tcPr>
          <w:p w:rsidR="00D0577F" w:rsidRDefault="0042244E" w:rsidP="0032382D">
            <w:pPr>
              <w:ind w:left="142"/>
              <w:jc w:val="center"/>
              <w:rPr>
                <w:lang w:val="uk-UA"/>
              </w:rPr>
            </w:pPr>
            <w:r w:rsidRPr="00D96C47">
              <w:rPr>
                <w:lang w:val="uk-UA"/>
              </w:rPr>
              <w:t>27.12.</w:t>
            </w:r>
          </w:p>
          <w:p w:rsidR="0042244E" w:rsidRPr="00D96C47" w:rsidRDefault="00D0577F" w:rsidP="0032382D">
            <w:pPr>
              <w:ind w:left="142"/>
              <w:jc w:val="center"/>
              <w:rPr>
                <w:lang w:val="uk-UA"/>
              </w:rPr>
            </w:pPr>
            <w:r>
              <w:rPr>
                <w:lang w:val="uk-UA"/>
              </w:rPr>
              <w:t>2025</w:t>
            </w:r>
          </w:p>
        </w:tc>
        <w:tc>
          <w:tcPr>
            <w:tcW w:w="1275" w:type="dxa"/>
            <w:vAlign w:val="center"/>
          </w:tcPr>
          <w:p w:rsidR="00B806C1" w:rsidRPr="00D96C47" w:rsidRDefault="00B806C1" w:rsidP="0032382D">
            <w:pPr>
              <w:ind w:left="142"/>
              <w:jc w:val="center"/>
              <w:rPr>
                <w:lang w:val="uk-UA"/>
              </w:rPr>
            </w:pPr>
          </w:p>
          <w:p w:rsidR="00B806C1" w:rsidRPr="00D96C47" w:rsidRDefault="00B806C1" w:rsidP="0032382D">
            <w:pPr>
              <w:ind w:left="142"/>
              <w:jc w:val="center"/>
              <w:rPr>
                <w:lang w:val="uk-UA"/>
              </w:rPr>
            </w:pPr>
          </w:p>
          <w:p w:rsidR="00B806C1" w:rsidRPr="00D96C47" w:rsidRDefault="00B806C1" w:rsidP="0032382D">
            <w:pPr>
              <w:ind w:left="142"/>
              <w:jc w:val="center"/>
              <w:rPr>
                <w:lang w:val="uk-UA"/>
              </w:rPr>
            </w:pPr>
          </w:p>
          <w:p w:rsidR="00B806C1" w:rsidRPr="00D96C47" w:rsidRDefault="00B806C1" w:rsidP="0032382D">
            <w:pPr>
              <w:ind w:left="142"/>
              <w:jc w:val="center"/>
              <w:rPr>
                <w:lang w:val="uk-UA"/>
              </w:rPr>
            </w:pPr>
          </w:p>
          <w:p w:rsidR="0042244E" w:rsidRPr="00D96C47" w:rsidRDefault="00B806C1" w:rsidP="0032382D">
            <w:pPr>
              <w:ind w:left="142"/>
              <w:jc w:val="center"/>
              <w:rPr>
                <w:lang w:val="uk-UA"/>
              </w:rPr>
            </w:pPr>
            <w:r w:rsidRPr="00D96C47">
              <w:rPr>
                <w:lang w:val="uk-UA"/>
              </w:rPr>
              <w:t>Д</w:t>
            </w:r>
            <w:r w:rsidR="0042244E" w:rsidRPr="00D96C47">
              <w:rPr>
                <w:lang w:val="uk-UA"/>
              </w:rPr>
              <w:t>иректор</w:t>
            </w:r>
          </w:p>
          <w:p w:rsidR="00B806C1" w:rsidRPr="00D96C47" w:rsidRDefault="00B806C1" w:rsidP="0032382D">
            <w:pPr>
              <w:ind w:left="142"/>
              <w:jc w:val="center"/>
              <w:rPr>
                <w:lang w:val="uk-UA"/>
              </w:rPr>
            </w:pPr>
          </w:p>
          <w:p w:rsidR="00B806C1" w:rsidRPr="00D96C47" w:rsidRDefault="00B806C1" w:rsidP="0032382D">
            <w:pPr>
              <w:ind w:left="142"/>
              <w:jc w:val="center"/>
              <w:rPr>
                <w:lang w:val="uk-UA"/>
              </w:rPr>
            </w:pPr>
          </w:p>
          <w:p w:rsidR="00B806C1" w:rsidRPr="00D96C47" w:rsidRDefault="00B806C1" w:rsidP="0032382D">
            <w:pPr>
              <w:ind w:left="142"/>
              <w:jc w:val="center"/>
              <w:rPr>
                <w:lang w:val="uk-UA"/>
              </w:rPr>
            </w:pPr>
          </w:p>
          <w:p w:rsidR="00B806C1" w:rsidRPr="00D96C47" w:rsidRDefault="00B806C1" w:rsidP="0032382D">
            <w:pPr>
              <w:ind w:left="142"/>
              <w:jc w:val="center"/>
              <w:rPr>
                <w:lang w:val="uk-UA"/>
              </w:rPr>
            </w:pPr>
          </w:p>
          <w:p w:rsidR="00B806C1" w:rsidRPr="00D96C47" w:rsidRDefault="00B806C1" w:rsidP="0032382D">
            <w:pPr>
              <w:ind w:left="142"/>
              <w:jc w:val="center"/>
              <w:rPr>
                <w:lang w:val="uk-UA"/>
              </w:rPr>
            </w:pPr>
          </w:p>
          <w:p w:rsidR="00B806C1" w:rsidRPr="00D96C47" w:rsidRDefault="00B806C1" w:rsidP="0032382D">
            <w:pPr>
              <w:ind w:left="142"/>
              <w:jc w:val="center"/>
              <w:rPr>
                <w:lang w:val="uk-UA"/>
              </w:rPr>
            </w:pPr>
          </w:p>
          <w:p w:rsidR="00B806C1" w:rsidRPr="00D96C47" w:rsidRDefault="00B806C1" w:rsidP="0032382D">
            <w:pPr>
              <w:ind w:left="142"/>
              <w:jc w:val="center"/>
              <w:rPr>
                <w:lang w:val="uk-UA"/>
              </w:rPr>
            </w:pPr>
          </w:p>
          <w:p w:rsidR="00B806C1" w:rsidRPr="00D96C47" w:rsidRDefault="00B806C1" w:rsidP="0032382D">
            <w:pPr>
              <w:ind w:left="142"/>
              <w:jc w:val="center"/>
              <w:rPr>
                <w:lang w:val="uk-UA"/>
              </w:rPr>
            </w:pPr>
          </w:p>
          <w:p w:rsidR="00B806C1" w:rsidRPr="00D96C47" w:rsidRDefault="00B806C1" w:rsidP="0032382D">
            <w:pPr>
              <w:ind w:left="142"/>
              <w:jc w:val="center"/>
              <w:rPr>
                <w:lang w:val="uk-UA"/>
              </w:rPr>
            </w:pPr>
          </w:p>
          <w:p w:rsidR="00B806C1" w:rsidRPr="00D96C47" w:rsidRDefault="00B806C1" w:rsidP="0032382D">
            <w:pPr>
              <w:ind w:left="142"/>
              <w:jc w:val="center"/>
              <w:rPr>
                <w:lang w:val="uk-UA"/>
              </w:rPr>
            </w:pPr>
            <w:r w:rsidRPr="00D96C47">
              <w:rPr>
                <w:lang w:val="uk-UA"/>
              </w:rPr>
              <w:t>ЗДНВР</w:t>
            </w:r>
          </w:p>
          <w:p w:rsidR="00B806C1" w:rsidRPr="00D96C47" w:rsidRDefault="00B806C1" w:rsidP="0032382D">
            <w:pPr>
              <w:ind w:left="142"/>
              <w:jc w:val="center"/>
              <w:rPr>
                <w:lang w:val="uk-UA"/>
              </w:rPr>
            </w:pPr>
          </w:p>
          <w:p w:rsidR="00B806C1" w:rsidRPr="00D96C47" w:rsidRDefault="00B806C1" w:rsidP="0032382D">
            <w:pPr>
              <w:ind w:left="142"/>
              <w:jc w:val="center"/>
              <w:rPr>
                <w:lang w:val="uk-UA"/>
              </w:rPr>
            </w:pPr>
          </w:p>
          <w:p w:rsidR="00B806C1" w:rsidRPr="00D96C47" w:rsidRDefault="00B806C1" w:rsidP="0032382D">
            <w:pPr>
              <w:ind w:left="142"/>
              <w:jc w:val="center"/>
              <w:rPr>
                <w:lang w:val="uk-UA"/>
              </w:rPr>
            </w:pPr>
          </w:p>
          <w:p w:rsidR="00B806C1" w:rsidRPr="00D96C47" w:rsidRDefault="00B806C1" w:rsidP="0032382D">
            <w:pPr>
              <w:ind w:left="142"/>
              <w:jc w:val="center"/>
              <w:rPr>
                <w:lang w:val="uk-UA"/>
              </w:rPr>
            </w:pPr>
          </w:p>
          <w:p w:rsidR="00B806C1" w:rsidRPr="00D96C47" w:rsidRDefault="00B806C1" w:rsidP="0032382D">
            <w:pPr>
              <w:ind w:left="142"/>
              <w:jc w:val="center"/>
              <w:rPr>
                <w:lang w:val="uk-UA"/>
              </w:rPr>
            </w:pPr>
            <w:r w:rsidRPr="00D96C47">
              <w:rPr>
                <w:lang w:val="uk-UA"/>
              </w:rPr>
              <w:t>ЗДВР</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C47">
        <w:trPr>
          <w:trHeight w:val="188"/>
        </w:trPr>
        <w:tc>
          <w:tcPr>
            <w:tcW w:w="11057" w:type="dxa"/>
            <w:gridSpan w:val="8"/>
            <w:shd w:val="clear" w:color="auto" w:fill="FBE4D5" w:themeFill="accent2" w:themeFillTint="33"/>
            <w:vAlign w:val="center"/>
          </w:tcPr>
          <w:p w:rsidR="0042244E" w:rsidRPr="00D96C47" w:rsidRDefault="0042244E" w:rsidP="0032382D">
            <w:pPr>
              <w:ind w:left="142"/>
              <w:jc w:val="center"/>
              <w:rPr>
                <w:b/>
                <w:color w:val="C45911" w:themeColor="accent2" w:themeShade="BF"/>
                <w:lang w:val="uk-UA"/>
              </w:rPr>
            </w:pPr>
            <w:r w:rsidRPr="00D96C47">
              <w:rPr>
                <w:b/>
                <w:lang w:val="uk-UA"/>
              </w:rPr>
              <w:lastRenderedPageBreak/>
              <w:t>5. Формування та забезпечення реалізації політики академічної доброчесності</w:t>
            </w:r>
          </w:p>
        </w:tc>
      </w:tr>
      <w:tr w:rsidR="0042244E" w:rsidRPr="004C143D" w:rsidTr="00D968D6">
        <w:trPr>
          <w:trHeight w:val="119"/>
        </w:trPr>
        <w:tc>
          <w:tcPr>
            <w:tcW w:w="5670" w:type="dxa"/>
            <w:vAlign w:val="center"/>
          </w:tcPr>
          <w:p w:rsidR="0042244E" w:rsidRPr="00D96C47" w:rsidRDefault="0042244E" w:rsidP="0032382D">
            <w:pPr>
              <w:ind w:left="142"/>
              <w:jc w:val="center"/>
              <w:rPr>
                <w:lang w:val="uk-UA"/>
              </w:rPr>
            </w:pPr>
            <w:r w:rsidRPr="00D96C47">
              <w:rPr>
                <w:lang w:val="uk-UA"/>
              </w:rPr>
              <w:t>Проведення моніторингу щодо формування політики академічної доброчесності</w:t>
            </w:r>
          </w:p>
        </w:tc>
        <w:tc>
          <w:tcPr>
            <w:tcW w:w="1560" w:type="dxa"/>
            <w:gridSpan w:val="3"/>
            <w:vAlign w:val="center"/>
          </w:tcPr>
          <w:p w:rsidR="0042244E" w:rsidRPr="00D96C47" w:rsidRDefault="0042244E" w:rsidP="0032382D">
            <w:pPr>
              <w:ind w:left="142"/>
              <w:jc w:val="center"/>
              <w:rPr>
                <w:lang w:val="uk-UA"/>
              </w:rPr>
            </w:pPr>
            <w:r w:rsidRPr="00D96C47">
              <w:rPr>
                <w:lang w:val="uk-UA"/>
              </w:rPr>
              <w:t>інформація</w:t>
            </w:r>
          </w:p>
          <w:p w:rsidR="0042244E" w:rsidRPr="00D96C47" w:rsidRDefault="0042244E" w:rsidP="0032382D">
            <w:pPr>
              <w:ind w:left="142"/>
              <w:jc w:val="center"/>
              <w:rPr>
                <w:lang w:val="uk-UA"/>
              </w:rPr>
            </w:pPr>
            <w:r w:rsidRPr="00D96C47">
              <w:rPr>
                <w:lang w:val="uk-UA"/>
              </w:rPr>
              <w:t>анкети</w:t>
            </w:r>
          </w:p>
        </w:tc>
        <w:tc>
          <w:tcPr>
            <w:tcW w:w="1134" w:type="dxa"/>
            <w:gridSpan w:val="2"/>
            <w:vAlign w:val="center"/>
          </w:tcPr>
          <w:p w:rsidR="0042244E" w:rsidRPr="00D96C47" w:rsidRDefault="0042244E" w:rsidP="0032382D">
            <w:pPr>
              <w:ind w:left="142"/>
              <w:jc w:val="center"/>
              <w:rPr>
                <w:lang w:val="uk-UA"/>
              </w:rPr>
            </w:pPr>
            <w:r w:rsidRPr="00D96C47">
              <w:rPr>
                <w:lang w:val="uk-UA"/>
              </w:rPr>
              <w:t>грудень</w:t>
            </w:r>
          </w:p>
        </w:tc>
        <w:tc>
          <w:tcPr>
            <w:tcW w:w="1275" w:type="dxa"/>
            <w:vAlign w:val="center"/>
          </w:tcPr>
          <w:p w:rsidR="0042244E" w:rsidRPr="00D96C47" w:rsidRDefault="0042244E" w:rsidP="0032382D">
            <w:pPr>
              <w:ind w:left="142"/>
              <w:jc w:val="center"/>
              <w:rPr>
                <w:lang w:val="uk-UA"/>
              </w:rPr>
            </w:pPr>
            <w:r w:rsidRPr="00D96C47">
              <w:rPr>
                <w:lang w:val="uk-UA"/>
              </w:rPr>
              <w:t>заступник директора з навчально-виховної роботи</w:t>
            </w:r>
          </w:p>
        </w:tc>
        <w:tc>
          <w:tcPr>
            <w:tcW w:w="1418" w:type="dxa"/>
            <w:vAlign w:val="center"/>
          </w:tcPr>
          <w:p w:rsidR="0042244E" w:rsidRPr="00D96C47" w:rsidRDefault="0042244E" w:rsidP="0032382D">
            <w:pPr>
              <w:ind w:left="142"/>
              <w:jc w:val="center"/>
              <w:rPr>
                <w:b/>
                <w:color w:val="C45911" w:themeColor="accent2" w:themeShade="BF"/>
                <w:lang w:val="uk-UA"/>
              </w:rPr>
            </w:pPr>
          </w:p>
        </w:tc>
      </w:tr>
      <w:tr w:rsidR="0042244E" w:rsidRPr="004C143D" w:rsidTr="00D96C47">
        <w:trPr>
          <w:trHeight w:val="346"/>
        </w:trPr>
        <w:tc>
          <w:tcPr>
            <w:tcW w:w="11057" w:type="dxa"/>
            <w:gridSpan w:val="8"/>
            <w:shd w:val="clear" w:color="auto" w:fill="9CC2E5" w:themeFill="accent1" w:themeFillTint="99"/>
            <w:vAlign w:val="center"/>
          </w:tcPr>
          <w:p w:rsidR="0042244E" w:rsidRPr="00D96C47" w:rsidRDefault="0042244E" w:rsidP="0032382D">
            <w:pPr>
              <w:ind w:left="142"/>
              <w:jc w:val="center"/>
              <w:rPr>
                <w:b/>
                <w:lang w:val="uk-UA"/>
              </w:rPr>
            </w:pPr>
            <w:r w:rsidRPr="00D96C47">
              <w:rPr>
                <w:b/>
                <w:lang w:val="uk-UA"/>
              </w:rPr>
              <w:t>V. НАСКРІЗНИЙ ВИХОВНИЙ ПРОЦЕС</w:t>
            </w:r>
          </w:p>
        </w:tc>
      </w:tr>
      <w:tr w:rsidR="0042244E" w:rsidRPr="004C143D" w:rsidTr="00D968D6">
        <w:trPr>
          <w:trHeight w:val="125"/>
        </w:trPr>
        <w:tc>
          <w:tcPr>
            <w:tcW w:w="5670" w:type="dxa"/>
            <w:vAlign w:val="center"/>
          </w:tcPr>
          <w:p w:rsidR="0042244E" w:rsidRPr="00D96C47" w:rsidRDefault="00B806C1" w:rsidP="0032382D">
            <w:pPr>
              <w:ind w:left="142"/>
              <w:jc w:val="center"/>
              <w:rPr>
                <w:lang w:val="uk-UA"/>
              </w:rPr>
            </w:pPr>
            <w:r w:rsidRPr="00D96C47">
              <w:rPr>
                <w:b/>
                <w:lang w:val="uk-UA"/>
              </w:rPr>
              <w:lastRenderedPageBreak/>
              <w:t>Заходи</w:t>
            </w:r>
          </w:p>
        </w:tc>
        <w:tc>
          <w:tcPr>
            <w:tcW w:w="1560" w:type="dxa"/>
            <w:gridSpan w:val="3"/>
            <w:vAlign w:val="center"/>
          </w:tcPr>
          <w:p w:rsidR="0042244E" w:rsidRPr="00D96C47" w:rsidRDefault="00B806C1" w:rsidP="0032382D">
            <w:pPr>
              <w:ind w:left="142"/>
              <w:jc w:val="center"/>
              <w:rPr>
                <w:lang w:val="uk-UA"/>
              </w:rPr>
            </w:pPr>
            <w:r w:rsidRPr="00D96C47">
              <w:rPr>
                <w:b/>
                <w:bCs/>
                <w:lang w:val="uk-UA"/>
              </w:rPr>
              <w:t>Формування компетентностей</w:t>
            </w:r>
          </w:p>
        </w:tc>
        <w:tc>
          <w:tcPr>
            <w:tcW w:w="1134" w:type="dxa"/>
            <w:gridSpan w:val="2"/>
            <w:vAlign w:val="center"/>
          </w:tcPr>
          <w:p w:rsidR="0042244E" w:rsidRPr="00D96C47" w:rsidRDefault="0042244E" w:rsidP="0032382D">
            <w:pPr>
              <w:ind w:left="142"/>
              <w:jc w:val="center"/>
              <w:rPr>
                <w:b/>
                <w:lang w:val="uk-UA"/>
              </w:rPr>
            </w:pPr>
            <w:r w:rsidRPr="00D96C47">
              <w:rPr>
                <w:b/>
                <w:lang w:val="uk-UA"/>
              </w:rPr>
              <w:t>Дата</w:t>
            </w:r>
          </w:p>
        </w:tc>
        <w:tc>
          <w:tcPr>
            <w:tcW w:w="1275" w:type="dxa"/>
            <w:vAlign w:val="center"/>
          </w:tcPr>
          <w:p w:rsidR="0042244E" w:rsidRPr="00D96C47" w:rsidRDefault="0042244E" w:rsidP="0032382D">
            <w:pPr>
              <w:ind w:left="142"/>
              <w:jc w:val="center"/>
              <w:rPr>
                <w:lang w:val="uk-UA"/>
              </w:rPr>
            </w:pPr>
            <w:r w:rsidRPr="00D96C47">
              <w:rPr>
                <w:b/>
                <w:lang w:val="uk-UA"/>
              </w:rPr>
              <w:t>Форма узагальнення</w:t>
            </w:r>
          </w:p>
        </w:tc>
        <w:tc>
          <w:tcPr>
            <w:tcW w:w="1418" w:type="dxa"/>
            <w:vAlign w:val="center"/>
          </w:tcPr>
          <w:p w:rsidR="0042244E" w:rsidRPr="00D96C47" w:rsidRDefault="0042244E" w:rsidP="0032382D">
            <w:pPr>
              <w:ind w:left="142"/>
              <w:jc w:val="center"/>
              <w:rPr>
                <w:b/>
                <w:lang w:val="uk-UA"/>
              </w:rPr>
            </w:pPr>
            <w:r w:rsidRPr="00D96C47">
              <w:rPr>
                <w:b/>
                <w:lang w:val="uk-UA"/>
              </w:rPr>
              <w:t>Відпові</w:t>
            </w:r>
          </w:p>
          <w:p w:rsidR="0042244E" w:rsidRPr="00D96C47" w:rsidRDefault="0042244E" w:rsidP="0032382D">
            <w:pPr>
              <w:ind w:left="142"/>
              <w:jc w:val="center"/>
              <w:rPr>
                <w:color w:val="C45911" w:themeColor="accent2" w:themeShade="BF"/>
                <w:lang w:val="uk-UA"/>
              </w:rPr>
            </w:pPr>
            <w:r w:rsidRPr="00D96C47">
              <w:rPr>
                <w:b/>
                <w:lang w:val="uk-UA"/>
              </w:rPr>
              <w:t>дальні</w:t>
            </w:r>
          </w:p>
        </w:tc>
      </w:tr>
      <w:tr w:rsidR="00B806C1" w:rsidRPr="004C143D" w:rsidTr="00D968D6">
        <w:trPr>
          <w:trHeight w:val="2112"/>
        </w:trPr>
        <w:tc>
          <w:tcPr>
            <w:tcW w:w="5670" w:type="dxa"/>
            <w:vAlign w:val="center"/>
          </w:tcPr>
          <w:p w:rsidR="00B806C1" w:rsidRPr="00D96C47" w:rsidRDefault="00B806C1" w:rsidP="0032382D">
            <w:pPr>
              <w:ind w:left="142"/>
              <w:jc w:val="center"/>
              <w:rPr>
                <w:rStyle w:val="ab"/>
                <w:b w:val="0"/>
                <w:color w:val="242424"/>
                <w:shd w:val="clear" w:color="auto" w:fill="FFFFFF"/>
                <w:lang w:val="uk-UA"/>
              </w:rPr>
            </w:pPr>
            <w:r w:rsidRPr="00D96C47">
              <w:rPr>
                <w:rStyle w:val="ab"/>
                <w:b w:val="0"/>
                <w:color w:val="242424"/>
                <w:shd w:val="clear" w:color="auto" w:fill="FFFFFF"/>
              </w:rPr>
              <w:t>Згідно з указом Президента України Володимира Зеленського</w:t>
            </w:r>
          </w:p>
          <w:p w:rsidR="00B806C1" w:rsidRPr="00D96C47" w:rsidRDefault="00B806C1" w:rsidP="0032382D">
            <w:pPr>
              <w:ind w:left="142"/>
              <w:jc w:val="center"/>
              <w:rPr>
                <w:lang w:val="uk-UA"/>
              </w:rPr>
            </w:pPr>
            <w:r w:rsidRPr="00D96C47">
              <w:rPr>
                <w:rStyle w:val="ab"/>
                <w:b w:val="0"/>
                <w:color w:val="242424"/>
                <w:shd w:val="clear" w:color="auto" w:fill="FFFFFF"/>
              </w:rPr>
              <w:t>№ 143/2022, хвилина мовчання проводиться щодня о 9:00</w:t>
            </w:r>
          </w:p>
        </w:tc>
        <w:tc>
          <w:tcPr>
            <w:tcW w:w="1560" w:type="dxa"/>
            <w:gridSpan w:val="3"/>
            <w:vAlign w:val="center"/>
          </w:tcPr>
          <w:p w:rsidR="00B806C1" w:rsidRPr="00D96C47" w:rsidRDefault="00B806C1" w:rsidP="0032382D">
            <w:pPr>
              <w:ind w:left="142"/>
              <w:jc w:val="center"/>
              <w:rPr>
                <w:lang w:val="uk-UA"/>
              </w:rPr>
            </w:pPr>
            <w:r w:rsidRPr="00D96C47">
              <w:rPr>
                <w:lang w:val="uk-UA"/>
              </w:rPr>
              <w:t>Громадянські та соціальні компетентності</w:t>
            </w:r>
          </w:p>
        </w:tc>
        <w:tc>
          <w:tcPr>
            <w:tcW w:w="1134" w:type="dxa"/>
            <w:gridSpan w:val="2"/>
            <w:vAlign w:val="center"/>
          </w:tcPr>
          <w:p w:rsidR="00B806C1" w:rsidRPr="00D96C47" w:rsidRDefault="00B806C1" w:rsidP="0032382D">
            <w:pPr>
              <w:ind w:left="142"/>
              <w:jc w:val="center"/>
              <w:rPr>
                <w:lang w:val="uk-UA"/>
              </w:rPr>
            </w:pPr>
            <w:r w:rsidRPr="00D96C47">
              <w:rPr>
                <w:lang w:val="uk-UA"/>
              </w:rPr>
              <w:t>щоденно</w:t>
            </w:r>
          </w:p>
        </w:tc>
        <w:tc>
          <w:tcPr>
            <w:tcW w:w="1275" w:type="dxa"/>
            <w:vAlign w:val="center"/>
          </w:tcPr>
          <w:p w:rsidR="00B806C1" w:rsidRPr="00D96C47" w:rsidRDefault="00B806C1" w:rsidP="0032382D">
            <w:pPr>
              <w:ind w:left="142"/>
              <w:jc w:val="center"/>
              <w:rPr>
                <w:lang w:val="uk-UA"/>
              </w:rPr>
            </w:pPr>
            <w:r w:rsidRPr="00D96C47">
              <w:rPr>
                <w:lang w:val="uk-UA"/>
              </w:rPr>
              <w:t>інформація</w:t>
            </w:r>
          </w:p>
        </w:tc>
        <w:tc>
          <w:tcPr>
            <w:tcW w:w="1418" w:type="dxa"/>
            <w:vAlign w:val="center"/>
          </w:tcPr>
          <w:p w:rsidR="00B806C1" w:rsidRPr="00D96C47" w:rsidRDefault="006A0D9F" w:rsidP="0032382D">
            <w:pPr>
              <w:ind w:left="142"/>
              <w:jc w:val="center"/>
              <w:rPr>
                <w:color w:val="C45911" w:themeColor="accent2" w:themeShade="BF"/>
                <w:lang w:val="uk-UA"/>
              </w:rPr>
            </w:pPr>
            <w:r w:rsidRPr="00D96C47">
              <w:rPr>
                <w:lang w:val="uk-UA"/>
              </w:rPr>
              <w:t>П</w:t>
            </w:r>
            <w:r w:rsidR="00B806C1" w:rsidRPr="00D96C47">
              <w:rPr>
                <w:lang w:val="uk-UA"/>
              </w:rPr>
              <w:t>е</w:t>
            </w:r>
            <w:r w:rsidRPr="00D96C47">
              <w:rPr>
                <w:lang w:val="uk-UA"/>
              </w:rPr>
              <w:t>д.</w:t>
            </w:r>
            <w:r w:rsidR="00B806C1" w:rsidRPr="00D96C47">
              <w:rPr>
                <w:lang w:val="uk-UA"/>
              </w:rPr>
              <w:t>працівники</w:t>
            </w:r>
          </w:p>
        </w:tc>
      </w:tr>
      <w:tr w:rsidR="00B806C1" w:rsidRPr="004C143D" w:rsidTr="00D968D6">
        <w:trPr>
          <w:trHeight w:val="352"/>
        </w:trPr>
        <w:tc>
          <w:tcPr>
            <w:tcW w:w="5670" w:type="dxa"/>
            <w:vAlign w:val="center"/>
          </w:tcPr>
          <w:p w:rsidR="00B806C1" w:rsidRPr="00D96C47" w:rsidRDefault="00B806C1" w:rsidP="0032382D">
            <w:pPr>
              <w:ind w:left="142"/>
              <w:jc w:val="center"/>
              <w:rPr>
                <w:rStyle w:val="ab"/>
                <w:b w:val="0"/>
                <w:color w:val="242424"/>
                <w:shd w:val="clear" w:color="auto" w:fill="FFFFFF"/>
                <w:lang w:val="uk-UA"/>
              </w:rPr>
            </w:pPr>
            <w:r w:rsidRPr="00D96C47">
              <w:rPr>
                <w:rStyle w:val="ab"/>
                <w:b w:val="0"/>
                <w:color w:val="242424"/>
                <w:shd w:val="clear" w:color="auto" w:fill="FFFFFF"/>
                <w:lang w:val="uk-UA"/>
              </w:rPr>
              <w:t>Благодійний ярмарок «Сила єдності»</w:t>
            </w:r>
          </w:p>
        </w:tc>
        <w:tc>
          <w:tcPr>
            <w:tcW w:w="1560" w:type="dxa"/>
            <w:gridSpan w:val="3"/>
            <w:vAlign w:val="center"/>
          </w:tcPr>
          <w:p w:rsidR="00B806C1" w:rsidRPr="00D96C47" w:rsidRDefault="00B806C1" w:rsidP="0032382D">
            <w:pPr>
              <w:ind w:left="142"/>
              <w:jc w:val="center"/>
              <w:rPr>
                <w:lang w:val="uk-UA"/>
              </w:rPr>
            </w:pPr>
            <w:r w:rsidRPr="00D96C47">
              <w:rPr>
                <w:lang w:val="uk-UA"/>
              </w:rPr>
              <w:t>Громадянські та соціальні компетентності</w:t>
            </w:r>
          </w:p>
        </w:tc>
        <w:tc>
          <w:tcPr>
            <w:tcW w:w="1134" w:type="dxa"/>
            <w:gridSpan w:val="2"/>
            <w:vAlign w:val="center"/>
          </w:tcPr>
          <w:p w:rsidR="00D0577F" w:rsidRDefault="00B806C1" w:rsidP="0032382D">
            <w:pPr>
              <w:ind w:left="142"/>
              <w:jc w:val="center"/>
              <w:rPr>
                <w:lang w:val="uk-UA"/>
              </w:rPr>
            </w:pPr>
            <w:r w:rsidRPr="00D96C47">
              <w:rPr>
                <w:lang w:val="uk-UA"/>
              </w:rPr>
              <w:t>18.12.</w:t>
            </w:r>
          </w:p>
          <w:p w:rsidR="00B806C1" w:rsidRPr="00D96C47" w:rsidRDefault="00B806C1" w:rsidP="0032382D">
            <w:pPr>
              <w:ind w:left="142"/>
              <w:jc w:val="center"/>
              <w:rPr>
                <w:lang w:val="uk-UA"/>
              </w:rPr>
            </w:pPr>
            <w:r w:rsidRPr="00D96C47">
              <w:rPr>
                <w:lang w:val="uk-UA"/>
              </w:rPr>
              <w:t>2025</w:t>
            </w:r>
          </w:p>
        </w:tc>
        <w:tc>
          <w:tcPr>
            <w:tcW w:w="1275" w:type="dxa"/>
            <w:vAlign w:val="center"/>
          </w:tcPr>
          <w:p w:rsidR="00B806C1" w:rsidRPr="00D96C47" w:rsidRDefault="00B806C1" w:rsidP="0032382D">
            <w:pPr>
              <w:ind w:left="142"/>
              <w:jc w:val="center"/>
              <w:rPr>
                <w:lang w:val="uk-UA"/>
              </w:rPr>
            </w:pPr>
            <w:r w:rsidRPr="00D96C47">
              <w:rPr>
                <w:lang w:val="uk-UA"/>
              </w:rPr>
              <w:t>звіт</w:t>
            </w:r>
          </w:p>
        </w:tc>
        <w:tc>
          <w:tcPr>
            <w:tcW w:w="1418" w:type="dxa"/>
            <w:vAlign w:val="center"/>
          </w:tcPr>
          <w:p w:rsidR="00B806C1" w:rsidRPr="00D96C47" w:rsidRDefault="006A0D9F" w:rsidP="0032382D">
            <w:pPr>
              <w:ind w:left="142"/>
              <w:jc w:val="center"/>
              <w:rPr>
                <w:lang w:val="uk-UA"/>
              </w:rPr>
            </w:pPr>
            <w:r w:rsidRPr="00D96C47">
              <w:rPr>
                <w:lang w:val="uk-UA"/>
              </w:rPr>
              <w:t>П</w:t>
            </w:r>
            <w:r w:rsidR="00B806C1" w:rsidRPr="00D96C47">
              <w:rPr>
                <w:lang w:val="uk-UA"/>
              </w:rPr>
              <w:t>ед</w:t>
            </w:r>
            <w:r w:rsidRPr="00D96C47">
              <w:rPr>
                <w:lang w:val="uk-UA"/>
              </w:rPr>
              <w:t>.</w:t>
            </w:r>
            <w:r w:rsidR="00B806C1" w:rsidRPr="00D96C47">
              <w:rPr>
                <w:lang w:val="uk-UA"/>
              </w:rPr>
              <w:t>працівники</w:t>
            </w:r>
          </w:p>
        </w:tc>
      </w:tr>
      <w:tr w:rsidR="00B806C1" w:rsidRPr="004C143D" w:rsidTr="00D968D6">
        <w:trPr>
          <w:trHeight w:val="1306"/>
        </w:trPr>
        <w:tc>
          <w:tcPr>
            <w:tcW w:w="5670" w:type="dxa"/>
            <w:vAlign w:val="center"/>
          </w:tcPr>
          <w:p w:rsidR="00B806C1" w:rsidRPr="00D96C47" w:rsidRDefault="00B806C1" w:rsidP="0032382D">
            <w:pPr>
              <w:ind w:left="142"/>
              <w:jc w:val="center"/>
              <w:rPr>
                <w:lang w:val="uk-UA"/>
              </w:rPr>
            </w:pPr>
            <w:r w:rsidRPr="00D96C47">
              <w:rPr>
                <w:lang w:val="uk-UA"/>
              </w:rPr>
              <w:t xml:space="preserve">Проєкт </w:t>
            </w:r>
            <w:r w:rsidRPr="00D96C47">
              <w:t>соціальної реклами«Безпечний Інтернет простір»</w:t>
            </w:r>
          </w:p>
        </w:tc>
        <w:tc>
          <w:tcPr>
            <w:tcW w:w="1560" w:type="dxa"/>
            <w:gridSpan w:val="3"/>
            <w:vAlign w:val="center"/>
          </w:tcPr>
          <w:p w:rsidR="00B806C1" w:rsidRPr="00D96C47" w:rsidRDefault="00B806C1" w:rsidP="0032382D">
            <w:pPr>
              <w:ind w:left="142"/>
              <w:jc w:val="center"/>
              <w:rPr>
                <w:bCs/>
                <w:lang w:val="uk-UA"/>
              </w:rPr>
            </w:pPr>
            <w:r w:rsidRPr="00D96C47">
              <w:rPr>
                <w:bCs/>
                <w:lang w:val="uk-UA"/>
              </w:rPr>
              <w:t>Інформаційно-комунікаційна компетентність</w:t>
            </w:r>
          </w:p>
        </w:tc>
        <w:tc>
          <w:tcPr>
            <w:tcW w:w="1134" w:type="dxa"/>
            <w:gridSpan w:val="2"/>
            <w:vAlign w:val="center"/>
          </w:tcPr>
          <w:p w:rsidR="00D0577F" w:rsidRDefault="00B806C1" w:rsidP="0032382D">
            <w:pPr>
              <w:ind w:left="142"/>
              <w:jc w:val="center"/>
              <w:rPr>
                <w:lang w:val="uk-UA"/>
              </w:rPr>
            </w:pPr>
            <w:r w:rsidRPr="00D96C47">
              <w:rPr>
                <w:lang w:val="uk-UA"/>
              </w:rPr>
              <w:t>25.12.</w:t>
            </w:r>
          </w:p>
          <w:p w:rsidR="00B806C1" w:rsidRPr="00D96C47" w:rsidRDefault="00B806C1" w:rsidP="0032382D">
            <w:pPr>
              <w:ind w:left="142"/>
              <w:jc w:val="center"/>
              <w:rPr>
                <w:lang w:val="uk-UA"/>
              </w:rPr>
            </w:pPr>
            <w:r w:rsidRPr="00D96C47">
              <w:rPr>
                <w:lang w:val="uk-UA"/>
              </w:rPr>
              <w:t>2025</w:t>
            </w:r>
          </w:p>
        </w:tc>
        <w:tc>
          <w:tcPr>
            <w:tcW w:w="1275" w:type="dxa"/>
            <w:vAlign w:val="center"/>
          </w:tcPr>
          <w:p w:rsidR="00B806C1" w:rsidRPr="00D96C47" w:rsidRDefault="00B806C1" w:rsidP="0032382D">
            <w:pPr>
              <w:ind w:left="142"/>
              <w:jc w:val="center"/>
              <w:rPr>
                <w:lang w:val="uk-UA"/>
              </w:rPr>
            </w:pPr>
            <w:r w:rsidRPr="00D96C47">
              <w:rPr>
                <w:lang w:val="uk-UA"/>
              </w:rPr>
              <w:t>соціальна реклама</w:t>
            </w:r>
          </w:p>
        </w:tc>
        <w:tc>
          <w:tcPr>
            <w:tcW w:w="1418" w:type="dxa"/>
            <w:vAlign w:val="center"/>
          </w:tcPr>
          <w:p w:rsidR="00B806C1" w:rsidRPr="00D96C47" w:rsidRDefault="00B806C1" w:rsidP="0032382D">
            <w:pPr>
              <w:ind w:left="142"/>
              <w:jc w:val="center"/>
              <w:rPr>
                <w:lang w:val="uk-UA"/>
              </w:rPr>
            </w:pPr>
            <w:r w:rsidRPr="00D96C47">
              <w:rPr>
                <w:lang w:val="uk-UA"/>
              </w:rPr>
              <w:t>вчителі інформа</w:t>
            </w:r>
          </w:p>
          <w:p w:rsidR="00B806C1" w:rsidRPr="00D96C47" w:rsidRDefault="00B806C1" w:rsidP="0032382D">
            <w:pPr>
              <w:ind w:left="142"/>
              <w:jc w:val="center"/>
              <w:rPr>
                <w:lang w:val="uk-UA"/>
              </w:rPr>
            </w:pPr>
            <w:r w:rsidRPr="00D96C47">
              <w:rPr>
                <w:lang w:val="uk-UA"/>
              </w:rPr>
              <w:t>тики</w:t>
            </w:r>
          </w:p>
        </w:tc>
      </w:tr>
      <w:tr w:rsidR="00B806C1" w:rsidRPr="004C143D" w:rsidTr="00D968D6">
        <w:trPr>
          <w:trHeight w:val="1555"/>
        </w:trPr>
        <w:tc>
          <w:tcPr>
            <w:tcW w:w="5670" w:type="dxa"/>
            <w:vAlign w:val="center"/>
          </w:tcPr>
          <w:p w:rsidR="00B806C1" w:rsidRPr="00D96C47" w:rsidRDefault="00B806C1" w:rsidP="0032382D">
            <w:pPr>
              <w:ind w:left="142"/>
              <w:jc w:val="center"/>
              <w:rPr>
                <w:lang w:val="uk-UA"/>
              </w:rPr>
            </w:pPr>
            <w:r w:rsidRPr="00D96C47">
              <w:t>Години спілкування до Міжнародного дня людей з інвалідністю «</w:t>
            </w:r>
            <w:r w:rsidRPr="00D96C47">
              <w:rPr>
                <w:lang w:val="uk-UA"/>
              </w:rPr>
              <w:t>Крок назустріч»</w:t>
            </w:r>
          </w:p>
          <w:p w:rsidR="00B806C1" w:rsidRPr="00D96C47" w:rsidRDefault="00B806C1" w:rsidP="0032382D">
            <w:pPr>
              <w:ind w:left="142"/>
              <w:jc w:val="center"/>
              <w:rPr>
                <w:lang w:val="uk-UA"/>
              </w:rPr>
            </w:pPr>
            <w:r w:rsidRPr="00D96C47">
              <w:rPr>
                <w:lang w:val="uk-UA"/>
              </w:rPr>
              <w:t>Привітання поранених воїнів ЗСУ</w:t>
            </w:r>
          </w:p>
        </w:tc>
        <w:tc>
          <w:tcPr>
            <w:tcW w:w="1560" w:type="dxa"/>
            <w:gridSpan w:val="3"/>
            <w:vAlign w:val="center"/>
          </w:tcPr>
          <w:p w:rsidR="00B806C1" w:rsidRPr="00D96C47" w:rsidRDefault="00B806C1" w:rsidP="0032382D">
            <w:pPr>
              <w:ind w:left="142"/>
              <w:jc w:val="center"/>
              <w:rPr>
                <w:lang w:val="uk-UA"/>
              </w:rPr>
            </w:pPr>
            <w:r w:rsidRPr="00D96C47">
              <w:rPr>
                <w:lang w:val="uk-UA"/>
              </w:rPr>
              <w:t>Громадянські та соціальні компетентності</w:t>
            </w:r>
          </w:p>
        </w:tc>
        <w:tc>
          <w:tcPr>
            <w:tcW w:w="1134" w:type="dxa"/>
            <w:gridSpan w:val="2"/>
            <w:vAlign w:val="center"/>
          </w:tcPr>
          <w:p w:rsidR="00D0577F" w:rsidRDefault="00B806C1" w:rsidP="0032382D">
            <w:pPr>
              <w:ind w:left="142"/>
              <w:jc w:val="center"/>
              <w:rPr>
                <w:lang w:val="uk-UA"/>
              </w:rPr>
            </w:pPr>
            <w:r w:rsidRPr="00D96C47">
              <w:rPr>
                <w:lang w:val="uk-UA"/>
              </w:rPr>
              <w:t>03.12.</w:t>
            </w:r>
          </w:p>
          <w:p w:rsidR="00B806C1" w:rsidRPr="00D96C47" w:rsidRDefault="00B806C1" w:rsidP="0032382D">
            <w:pPr>
              <w:ind w:left="142"/>
              <w:jc w:val="center"/>
              <w:rPr>
                <w:lang w:val="uk-UA"/>
              </w:rPr>
            </w:pPr>
            <w:r w:rsidRPr="00D96C47">
              <w:rPr>
                <w:lang w:val="uk-UA"/>
              </w:rPr>
              <w:t>2025</w:t>
            </w:r>
          </w:p>
        </w:tc>
        <w:tc>
          <w:tcPr>
            <w:tcW w:w="1275" w:type="dxa"/>
            <w:vAlign w:val="center"/>
          </w:tcPr>
          <w:p w:rsidR="00B806C1" w:rsidRPr="00D96C47" w:rsidRDefault="00B806C1" w:rsidP="0032382D">
            <w:pPr>
              <w:ind w:left="142"/>
              <w:jc w:val="center"/>
              <w:rPr>
                <w:lang w:val="uk-UA"/>
              </w:rPr>
            </w:pPr>
            <w:r w:rsidRPr="00D96C47">
              <w:rPr>
                <w:lang w:val="uk-UA"/>
              </w:rPr>
              <w:t>інформація</w:t>
            </w:r>
          </w:p>
          <w:p w:rsidR="00B806C1" w:rsidRPr="00D96C47" w:rsidRDefault="00B806C1" w:rsidP="0032382D">
            <w:pPr>
              <w:ind w:left="142"/>
              <w:jc w:val="center"/>
              <w:rPr>
                <w:lang w:val="uk-UA"/>
              </w:rPr>
            </w:pPr>
            <w:r w:rsidRPr="00D96C47">
              <w:rPr>
                <w:lang w:val="uk-UA"/>
              </w:rPr>
              <w:t>презенація</w:t>
            </w:r>
          </w:p>
        </w:tc>
        <w:tc>
          <w:tcPr>
            <w:tcW w:w="1418" w:type="dxa"/>
            <w:vAlign w:val="center"/>
          </w:tcPr>
          <w:p w:rsidR="00B806C1" w:rsidRPr="00D96C47" w:rsidRDefault="00B806C1" w:rsidP="0032382D">
            <w:pPr>
              <w:ind w:left="142"/>
              <w:jc w:val="center"/>
              <w:rPr>
                <w:lang w:val="uk-UA"/>
              </w:rPr>
            </w:pPr>
            <w:r w:rsidRPr="00D96C47">
              <w:rPr>
                <w:lang w:val="uk-UA"/>
              </w:rPr>
              <w:t>класні керівники</w:t>
            </w:r>
          </w:p>
          <w:p w:rsidR="00B806C1" w:rsidRPr="00D96C47" w:rsidRDefault="00B806C1" w:rsidP="0032382D">
            <w:pPr>
              <w:ind w:left="142"/>
              <w:jc w:val="center"/>
              <w:rPr>
                <w:lang w:val="uk-UA"/>
              </w:rPr>
            </w:pPr>
            <w:r w:rsidRPr="00D96C47">
              <w:rPr>
                <w:lang w:val="uk-UA"/>
              </w:rPr>
              <w:t>педагог</w:t>
            </w:r>
          </w:p>
          <w:p w:rsidR="00B806C1" w:rsidRPr="00D96C47" w:rsidRDefault="00B806C1" w:rsidP="0032382D">
            <w:pPr>
              <w:ind w:left="142"/>
              <w:jc w:val="center"/>
              <w:rPr>
                <w:lang w:val="uk-UA"/>
              </w:rPr>
            </w:pPr>
            <w:r w:rsidRPr="00D96C47">
              <w:rPr>
                <w:lang w:val="uk-UA"/>
              </w:rPr>
              <w:t>соціальний</w:t>
            </w:r>
          </w:p>
        </w:tc>
      </w:tr>
      <w:tr w:rsidR="00B806C1" w:rsidRPr="004C143D" w:rsidTr="00D968D6">
        <w:trPr>
          <w:trHeight w:val="358"/>
        </w:trPr>
        <w:tc>
          <w:tcPr>
            <w:tcW w:w="5670" w:type="dxa"/>
            <w:vAlign w:val="center"/>
          </w:tcPr>
          <w:p w:rsidR="00B806C1" w:rsidRPr="00D96C47" w:rsidRDefault="00B806C1" w:rsidP="0032382D">
            <w:pPr>
              <w:ind w:left="142"/>
              <w:jc w:val="center"/>
              <w:rPr>
                <w:lang w:val="uk-UA"/>
              </w:rPr>
            </w:pPr>
            <w:r w:rsidRPr="00D96C47">
              <w:t>Акція «Допоможи птахам взимку»</w:t>
            </w:r>
          </w:p>
          <w:p w:rsidR="00B806C1" w:rsidRPr="00D96C47" w:rsidRDefault="00B806C1" w:rsidP="0032382D">
            <w:pPr>
              <w:ind w:left="142"/>
              <w:jc w:val="center"/>
              <w:rPr>
                <w:lang w:val="uk-UA"/>
              </w:rPr>
            </w:pPr>
            <w:r w:rsidRPr="00D96C47">
              <w:rPr>
                <w:lang w:val="uk-UA"/>
              </w:rPr>
              <w:t>Виготовлення годівнички</w:t>
            </w:r>
          </w:p>
        </w:tc>
        <w:tc>
          <w:tcPr>
            <w:tcW w:w="1560" w:type="dxa"/>
            <w:gridSpan w:val="3"/>
            <w:vAlign w:val="center"/>
          </w:tcPr>
          <w:p w:rsidR="00B806C1" w:rsidRPr="00D96C47" w:rsidRDefault="00B806C1" w:rsidP="0032382D">
            <w:pPr>
              <w:ind w:left="142"/>
              <w:jc w:val="center"/>
              <w:rPr>
                <w:lang w:val="uk-UA"/>
              </w:rPr>
            </w:pPr>
            <w:r w:rsidRPr="00D96C47">
              <w:rPr>
                <w:lang w:val="uk-UA"/>
              </w:rPr>
              <w:t>Екологічна компетентність</w:t>
            </w:r>
          </w:p>
        </w:tc>
        <w:tc>
          <w:tcPr>
            <w:tcW w:w="1134" w:type="dxa"/>
            <w:gridSpan w:val="2"/>
            <w:vAlign w:val="center"/>
          </w:tcPr>
          <w:p w:rsidR="00B806C1" w:rsidRPr="00D96C47" w:rsidRDefault="00B806C1" w:rsidP="0032382D">
            <w:pPr>
              <w:ind w:left="142"/>
              <w:jc w:val="center"/>
              <w:rPr>
                <w:lang w:val="uk-UA"/>
              </w:rPr>
            </w:pPr>
            <w:r w:rsidRPr="00D96C47">
              <w:rPr>
                <w:lang w:val="uk-UA"/>
              </w:rPr>
              <w:t>грудень</w:t>
            </w:r>
          </w:p>
        </w:tc>
        <w:tc>
          <w:tcPr>
            <w:tcW w:w="1275" w:type="dxa"/>
            <w:vAlign w:val="center"/>
          </w:tcPr>
          <w:p w:rsidR="00B806C1" w:rsidRPr="00D96C47" w:rsidRDefault="00B806C1" w:rsidP="0032382D">
            <w:pPr>
              <w:ind w:left="142"/>
              <w:jc w:val="center"/>
              <w:rPr>
                <w:lang w:val="uk-UA"/>
              </w:rPr>
            </w:pPr>
            <w:r w:rsidRPr="00D96C47">
              <w:rPr>
                <w:lang w:val="uk-UA"/>
              </w:rPr>
              <w:t>звіт</w:t>
            </w:r>
          </w:p>
        </w:tc>
        <w:tc>
          <w:tcPr>
            <w:tcW w:w="1418" w:type="dxa"/>
            <w:vAlign w:val="center"/>
          </w:tcPr>
          <w:p w:rsidR="00B806C1" w:rsidRPr="00D96C47" w:rsidRDefault="00B806C1" w:rsidP="0032382D">
            <w:pPr>
              <w:ind w:left="142"/>
              <w:jc w:val="center"/>
              <w:rPr>
                <w:lang w:val="uk-UA"/>
              </w:rPr>
            </w:pPr>
            <w:r w:rsidRPr="00D96C47">
              <w:rPr>
                <w:lang w:val="uk-UA"/>
              </w:rPr>
              <w:t>педагог-організатор</w:t>
            </w:r>
          </w:p>
          <w:p w:rsidR="00B806C1" w:rsidRPr="00D96C47" w:rsidRDefault="00B806C1" w:rsidP="0032382D">
            <w:pPr>
              <w:ind w:left="142"/>
              <w:jc w:val="center"/>
              <w:rPr>
                <w:lang w:val="uk-UA"/>
              </w:rPr>
            </w:pPr>
            <w:r w:rsidRPr="00D96C47">
              <w:rPr>
                <w:lang w:val="uk-UA"/>
              </w:rPr>
              <w:t>вчителі трудового навчання</w:t>
            </w:r>
          </w:p>
        </w:tc>
      </w:tr>
      <w:tr w:rsidR="00B806C1" w:rsidRPr="004C143D" w:rsidTr="00D968D6">
        <w:trPr>
          <w:trHeight w:val="88"/>
        </w:trPr>
        <w:tc>
          <w:tcPr>
            <w:tcW w:w="5670" w:type="dxa"/>
            <w:vAlign w:val="center"/>
          </w:tcPr>
          <w:p w:rsidR="00B806C1" w:rsidRPr="00D96C47" w:rsidRDefault="00B806C1" w:rsidP="0032382D">
            <w:pPr>
              <w:ind w:left="142"/>
              <w:jc w:val="center"/>
              <w:rPr>
                <w:lang w:val="uk-UA"/>
              </w:rPr>
            </w:pPr>
            <w:r w:rsidRPr="00D96C47">
              <w:rPr>
                <w:lang w:val="uk-UA"/>
              </w:rPr>
              <w:t>години спілкування</w:t>
            </w:r>
          </w:p>
          <w:p w:rsidR="00B806C1" w:rsidRPr="00D96C47" w:rsidRDefault="00B806C1" w:rsidP="0032382D">
            <w:pPr>
              <w:pStyle w:val="1"/>
              <w:spacing w:before="0"/>
              <w:ind w:left="142"/>
              <w:jc w:val="center"/>
              <w:outlineLvl w:val="0"/>
              <w:rPr>
                <w:rFonts w:ascii="Times New Roman" w:hAnsi="Times New Roman" w:cs="Times New Roman"/>
                <w:b/>
                <w:bCs/>
                <w:iCs/>
                <w:color w:val="000000"/>
                <w:sz w:val="24"/>
                <w:szCs w:val="24"/>
                <w:lang w:val="uk-UA"/>
              </w:rPr>
            </w:pPr>
            <w:r w:rsidRPr="00D96C47">
              <w:rPr>
                <w:rFonts w:ascii="Times New Roman" w:hAnsi="Times New Roman" w:cs="Times New Roman"/>
                <w:b/>
                <w:color w:val="000000"/>
                <w:sz w:val="24"/>
                <w:szCs w:val="24"/>
                <w:shd w:val="clear" w:color="auto" w:fill="FFFFFF"/>
              </w:rPr>
              <w:t>«Шлях мужності і слави»</w:t>
            </w:r>
            <w:r w:rsidRPr="00D96C47">
              <w:rPr>
                <w:rFonts w:ascii="Times New Roman" w:hAnsi="Times New Roman" w:cs="Times New Roman"/>
                <w:b/>
                <w:color w:val="000000"/>
                <w:sz w:val="24"/>
                <w:szCs w:val="24"/>
                <w:shd w:val="clear" w:color="auto" w:fill="FFFFFF"/>
                <w:lang w:val="uk-UA"/>
              </w:rPr>
              <w:t>;</w:t>
            </w:r>
          </w:p>
          <w:p w:rsidR="00B806C1" w:rsidRPr="00D96C47" w:rsidRDefault="00B806C1" w:rsidP="0032382D">
            <w:pPr>
              <w:ind w:left="142"/>
              <w:jc w:val="center"/>
              <w:rPr>
                <w:lang w:val="uk-UA"/>
              </w:rPr>
            </w:pPr>
            <w:r w:rsidRPr="00D96C47">
              <w:rPr>
                <w:color w:val="000000"/>
                <w:shd w:val="clear" w:color="auto" w:fill="FFFFFF"/>
              </w:rPr>
              <w:t>«Військова  служба</w:t>
            </w:r>
            <w:r w:rsidRPr="00D96C47">
              <w:rPr>
                <w:color w:val="000000"/>
                <w:shd w:val="clear" w:color="auto" w:fill="FFFFFF"/>
                <w:lang w:val="uk-UA"/>
              </w:rPr>
              <w:t>-</w:t>
            </w:r>
            <w:r w:rsidRPr="00D96C47">
              <w:rPr>
                <w:color w:val="000000"/>
                <w:shd w:val="clear" w:color="auto" w:fill="FFFFFF"/>
              </w:rPr>
              <w:t xml:space="preserve"> поклик  долі»</w:t>
            </w:r>
          </w:p>
        </w:tc>
        <w:tc>
          <w:tcPr>
            <w:tcW w:w="1560" w:type="dxa"/>
            <w:gridSpan w:val="3"/>
            <w:vAlign w:val="center"/>
          </w:tcPr>
          <w:p w:rsidR="00B806C1" w:rsidRPr="00D96C47" w:rsidRDefault="00B806C1" w:rsidP="0032382D">
            <w:pPr>
              <w:ind w:left="142"/>
              <w:jc w:val="center"/>
              <w:rPr>
                <w:lang w:val="uk-UA"/>
              </w:rPr>
            </w:pPr>
            <w:r w:rsidRPr="00D96C47">
              <w:rPr>
                <w:bCs/>
                <w:lang w:val="uk-UA"/>
              </w:rPr>
              <w:t>Навчання впродовж життя</w:t>
            </w:r>
          </w:p>
        </w:tc>
        <w:tc>
          <w:tcPr>
            <w:tcW w:w="1134" w:type="dxa"/>
            <w:gridSpan w:val="2"/>
            <w:vAlign w:val="center"/>
          </w:tcPr>
          <w:p w:rsidR="00D0577F" w:rsidRDefault="00B806C1" w:rsidP="0032382D">
            <w:pPr>
              <w:ind w:left="142"/>
              <w:jc w:val="center"/>
              <w:rPr>
                <w:lang w:val="uk-UA"/>
              </w:rPr>
            </w:pPr>
            <w:r w:rsidRPr="00D96C47">
              <w:rPr>
                <w:lang w:val="uk-UA"/>
              </w:rPr>
              <w:t>05.12.</w:t>
            </w:r>
          </w:p>
          <w:p w:rsidR="00B806C1" w:rsidRPr="00D96C47" w:rsidRDefault="00B806C1" w:rsidP="0032382D">
            <w:pPr>
              <w:ind w:left="142"/>
              <w:jc w:val="center"/>
              <w:rPr>
                <w:lang w:val="uk-UA"/>
              </w:rPr>
            </w:pPr>
            <w:r w:rsidRPr="00D96C47">
              <w:rPr>
                <w:lang w:val="uk-UA"/>
              </w:rPr>
              <w:t>2025</w:t>
            </w:r>
          </w:p>
        </w:tc>
        <w:tc>
          <w:tcPr>
            <w:tcW w:w="1275" w:type="dxa"/>
            <w:vAlign w:val="center"/>
          </w:tcPr>
          <w:p w:rsidR="00B806C1" w:rsidRPr="00D96C47" w:rsidRDefault="00B806C1" w:rsidP="0032382D">
            <w:pPr>
              <w:ind w:left="142"/>
              <w:jc w:val="center"/>
              <w:rPr>
                <w:lang w:val="uk-UA"/>
              </w:rPr>
            </w:pPr>
            <w:r w:rsidRPr="00D96C47">
              <w:rPr>
                <w:lang w:val="uk-UA"/>
              </w:rPr>
              <w:t>план</w:t>
            </w:r>
          </w:p>
          <w:p w:rsidR="00B806C1" w:rsidRPr="00D96C47" w:rsidRDefault="00B806C1" w:rsidP="0032382D">
            <w:pPr>
              <w:ind w:left="142"/>
              <w:jc w:val="center"/>
              <w:rPr>
                <w:lang w:val="uk-UA"/>
              </w:rPr>
            </w:pPr>
            <w:r w:rsidRPr="00D96C47">
              <w:rPr>
                <w:lang w:val="uk-UA"/>
              </w:rPr>
              <w:t>фото-звіт</w:t>
            </w:r>
          </w:p>
        </w:tc>
        <w:tc>
          <w:tcPr>
            <w:tcW w:w="1418" w:type="dxa"/>
            <w:vAlign w:val="center"/>
          </w:tcPr>
          <w:p w:rsidR="00B806C1" w:rsidRPr="00D96C47" w:rsidRDefault="00B806C1" w:rsidP="0032382D">
            <w:pPr>
              <w:ind w:left="142"/>
              <w:jc w:val="center"/>
              <w:rPr>
                <w:lang w:val="uk-UA"/>
              </w:rPr>
            </w:pPr>
            <w:r w:rsidRPr="00D96C47">
              <w:rPr>
                <w:lang w:val="uk-UA"/>
              </w:rPr>
              <w:t>класні керівники</w:t>
            </w:r>
          </w:p>
          <w:p w:rsidR="00B806C1" w:rsidRPr="00D96C47" w:rsidRDefault="00B806C1" w:rsidP="0032382D">
            <w:pPr>
              <w:ind w:left="142"/>
              <w:jc w:val="center"/>
              <w:rPr>
                <w:color w:val="C45911" w:themeColor="accent2" w:themeShade="BF"/>
                <w:lang w:val="uk-UA"/>
              </w:rPr>
            </w:pPr>
            <w:r w:rsidRPr="00D96C47">
              <w:rPr>
                <w:lang w:val="uk-UA"/>
              </w:rPr>
              <w:t>педагог-організатор</w:t>
            </w:r>
          </w:p>
        </w:tc>
      </w:tr>
      <w:tr w:rsidR="00B806C1" w:rsidRPr="004C143D" w:rsidTr="00D968D6">
        <w:trPr>
          <w:trHeight w:val="327"/>
        </w:trPr>
        <w:tc>
          <w:tcPr>
            <w:tcW w:w="5670" w:type="dxa"/>
            <w:vAlign w:val="center"/>
          </w:tcPr>
          <w:p w:rsidR="00B806C1" w:rsidRPr="00D96C47" w:rsidRDefault="00B806C1" w:rsidP="0032382D">
            <w:pPr>
              <w:ind w:left="142"/>
              <w:jc w:val="center"/>
              <w:rPr>
                <w:lang w:val="uk-UA"/>
              </w:rPr>
            </w:pPr>
            <w:r w:rsidRPr="00D96C47">
              <w:t>Флешмоб «</w:t>
            </w:r>
            <w:r w:rsidRPr="00D96C47">
              <w:rPr>
                <w:lang w:val="uk-UA"/>
              </w:rPr>
              <w:t>Мистецтво хустки</w:t>
            </w:r>
            <w:r w:rsidRPr="00D96C47">
              <w:t>»</w:t>
            </w:r>
          </w:p>
          <w:p w:rsidR="00B806C1" w:rsidRPr="00D96C47" w:rsidRDefault="00B806C1" w:rsidP="0032382D">
            <w:pPr>
              <w:keepNext/>
              <w:ind w:left="142"/>
              <w:jc w:val="center"/>
            </w:pPr>
            <w:r w:rsidRPr="00D96C47">
              <w:rPr>
                <w:color w:val="000000"/>
                <w:shd w:val="clear" w:color="auto" w:fill="FFFFFF"/>
              </w:rPr>
              <w:t>Арт-терапія «Берегиня вроди - українська хустка»</w:t>
            </w:r>
          </w:p>
        </w:tc>
        <w:tc>
          <w:tcPr>
            <w:tcW w:w="1560" w:type="dxa"/>
            <w:gridSpan w:val="3"/>
            <w:vAlign w:val="center"/>
          </w:tcPr>
          <w:p w:rsidR="00B806C1" w:rsidRPr="00D96C47" w:rsidRDefault="00B806C1" w:rsidP="0032382D">
            <w:pPr>
              <w:ind w:left="142"/>
              <w:jc w:val="center"/>
              <w:rPr>
                <w:lang w:val="uk-UA"/>
              </w:rPr>
            </w:pPr>
            <w:r w:rsidRPr="00D96C47">
              <w:rPr>
                <w:lang w:val="uk-UA"/>
              </w:rPr>
              <w:t>Громадянські та соціальні компетентності</w:t>
            </w:r>
          </w:p>
        </w:tc>
        <w:tc>
          <w:tcPr>
            <w:tcW w:w="1134" w:type="dxa"/>
            <w:gridSpan w:val="2"/>
            <w:vAlign w:val="center"/>
          </w:tcPr>
          <w:p w:rsidR="00D0577F" w:rsidRDefault="00B806C1" w:rsidP="0032382D">
            <w:pPr>
              <w:ind w:left="142"/>
              <w:jc w:val="center"/>
              <w:rPr>
                <w:lang w:val="uk-UA"/>
              </w:rPr>
            </w:pPr>
            <w:r w:rsidRPr="00D96C47">
              <w:rPr>
                <w:lang w:val="uk-UA"/>
              </w:rPr>
              <w:t>08.12.</w:t>
            </w:r>
          </w:p>
          <w:p w:rsidR="00B806C1" w:rsidRPr="00D96C47" w:rsidRDefault="00B806C1" w:rsidP="0032382D">
            <w:pPr>
              <w:ind w:left="142"/>
              <w:jc w:val="center"/>
              <w:rPr>
                <w:lang w:val="uk-UA"/>
              </w:rPr>
            </w:pPr>
            <w:r w:rsidRPr="00D96C47">
              <w:rPr>
                <w:lang w:val="uk-UA"/>
              </w:rPr>
              <w:t>2025</w:t>
            </w:r>
          </w:p>
        </w:tc>
        <w:tc>
          <w:tcPr>
            <w:tcW w:w="1275" w:type="dxa"/>
            <w:vAlign w:val="center"/>
          </w:tcPr>
          <w:p w:rsidR="00B806C1" w:rsidRPr="00D96C47" w:rsidRDefault="00B806C1" w:rsidP="0032382D">
            <w:pPr>
              <w:ind w:left="142"/>
              <w:jc w:val="center"/>
              <w:rPr>
                <w:lang w:val="uk-UA"/>
              </w:rPr>
            </w:pPr>
            <w:r w:rsidRPr="00D96C47">
              <w:rPr>
                <w:lang w:val="uk-UA"/>
              </w:rPr>
              <w:t>сценарій</w:t>
            </w:r>
          </w:p>
          <w:p w:rsidR="00B806C1" w:rsidRPr="00D96C47" w:rsidRDefault="00B806C1" w:rsidP="0032382D">
            <w:pPr>
              <w:ind w:left="142"/>
              <w:jc w:val="center"/>
              <w:rPr>
                <w:lang w:val="uk-UA"/>
              </w:rPr>
            </w:pPr>
            <w:r w:rsidRPr="00D96C47">
              <w:rPr>
                <w:lang w:val="uk-UA"/>
              </w:rPr>
              <w:t>фото-звіт</w:t>
            </w:r>
          </w:p>
        </w:tc>
        <w:tc>
          <w:tcPr>
            <w:tcW w:w="1418" w:type="dxa"/>
            <w:vAlign w:val="center"/>
          </w:tcPr>
          <w:p w:rsidR="00B806C1" w:rsidRPr="00D96C47" w:rsidRDefault="00B806C1" w:rsidP="0032382D">
            <w:pPr>
              <w:ind w:left="142"/>
              <w:jc w:val="center"/>
              <w:rPr>
                <w:lang w:val="uk-UA"/>
              </w:rPr>
            </w:pPr>
            <w:r w:rsidRPr="00D96C47">
              <w:rPr>
                <w:lang w:val="uk-UA"/>
              </w:rPr>
              <w:t>класні керівники</w:t>
            </w:r>
          </w:p>
          <w:p w:rsidR="00B806C1" w:rsidRPr="00D96C47" w:rsidRDefault="00B806C1" w:rsidP="0032382D">
            <w:pPr>
              <w:ind w:left="142"/>
              <w:jc w:val="center"/>
              <w:rPr>
                <w:b/>
                <w:color w:val="C45911" w:themeColor="accent2" w:themeShade="BF"/>
                <w:lang w:val="uk-UA"/>
              </w:rPr>
            </w:pPr>
            <w:r w:rsidRPr="00D96C47">
              <w:rPr>
                <w:lang w:val="uk-UA"/>
              </w:rPr>
              <w:t>педагог-організатор</w:t>
            </w:r>
          </w:p>
        </w:tc>
      </w:tr>
      <w:tr w:rsidR="00B806C1" w:rsidRPr="004C143D" w:rsidTr="00D96C47">
        <w:trPr>
          <w:trHeight w:val="216"/>
        </w:trPr>
        <w:tc>
          <w:tcPr>
            <w:tcW w:w="11057" w:type="dxa"/>
            <w:gridSpan w:val="8"/>
            <w:shd w:val="clear" w:color="auto" w:fill="D4F1A1"/>
            <w:vAlign w:val="center"/>
          </w:tcPr>
          <w:p w:rsidR="00B806C1" w:rsidRPr="00D96C47" w:rsidRDefault="00B806C1" w:rsidP="0032382D">
            <w:pPr>
              <w:ind w:left="142"/>
              <w:jc w:val="center"/>
              <w:rPr>
                <w:b/>
                <w:lang w:val="uk-UA"/>
              </w:rPr>
            </w:pPr>
            <w:r w:rsidRPr="00D96C47">
              <w:rPr>
                <w:b/>
                <w:color w:val="002060"/>
                <w:lang w:val="en-US"/>
              </w:rPr>
              <w:t>VI</w:t>
            </w:r>
            <w:r w:rsidRPr="00D96C47">
              <w:rPr>
                <w:b/>
                <w:color w:val="002060"/>
                <w:lang w:val="uk-UA"/>
              </w:rPr>
              <w:t>. СОЦІАЛЬНО-ПСИХОЛОГІЧНА СЛУЖБА</w:t>
            </w:r>
          </w:p>
        </w:tc>
      </w:tr>
      <w:tr w:rsidR="00B806C1" w:rsidRPr="004C143D" w:rsidTr="00D96C47">
        <w:trPr>
          <w:trHeight w:val="134"/>
        </w:trPr>
        <w:tc>
          <w:tcPr>
            <w:tcW w:w="11057" w:type="dxa"/>
            <w:gridSpan w:val="8"/>
            <w:vAlign w:val="center"/>
          </w:tcPr>
          <w:p w:rsidR="00B806C1" w:rsidRPr="00D96C47" w:rsidRDefault="00B806C1" w:rsidP="0032382D">
            <w:pPr>
              <w:ind w:left="142"/>
              <w:jc w:val="center"/>
              <w:rPr>
                <w:lang w:val="uk-UA"/>
              </w:rPr>
            </w:pPr>
            <w:r w:rsidRPr="00D96C47">
              <w:t>6.1. Діагностика</w:t>
            </w:r>
          </w:p>
        </w:tc>
      </w:tr>
      <w:tr w:rsidR="00B806C1" w:rsidRPr="004C143D" w:rsidTr="00D968D6">
        <w:trPr>
          <w:trHeight w:val="154"/>
        </w:trPr>
        <w:tc>
          <w:tcPr>
            <w:tcW w:w="5670" w:type="dxa"/>
            <w:vAlign w:val="center"/>
          </w:tcPr>
          <w:p w:rsidR="00B806C1" w:rsidRPr="00D96C47" w:rsidRDefault="00B806C1" w:rsidP="0032382D">
            <w:pPr>
              <w:ind w:left="142"/>
              <w:jc w:val="center"/>
              <w:rPr>
                <w:lang w:val="uk-UA"/>
              </w:rPr>
            </w:pPr>
            <w:r w:rsidRPr="00D96C47">
              <w:t xml:space="preserve">Вивчення рівня обізнаності </w:t>
            </w:r>
            <w:r w:rsidRPr="00D96C47">
              <w:rPr>
                <w:lang w:val="uk-UA"/>
              </w:rPr>
              <w:t xml:space="preserve">здобувачів освіти </w:t>
            </w:r>
            <w:r w:rsidRPr="00D96C47">
              <w:t>щодо здорового способу життя</w:t>
            </w:r>
          </w:p>
        </w:tc>
        <w:tc>
          <w:tcPr>
            <w:tcW w:w="1560" w:type="dxa"/>
            <w:gridSpan w:val="3"/>
            <w:vAlign w:val="center"/>
          </w:tcPr>
          <w:p w:rsidR="00B806C1" w:rsidRPr="00D96C47" w:rsidRDefault="00B806C1" w:rsidP="0032382D">
            <w:pPr>
              <w:ind w:left="142"/>
              <w:jc w:val="center"/>
              <w:rPr>
                <w:color w:val="000000"/>
                <w:shd w:val="clear" w:color="auto" w:fill="FFFFFF"/>
                <w:lang w:val="uk-UA"/>
              </w:rPr>
            </w:pPr>
            <w:r w:rsidRPr="00D96C47">
              <w:rPr>
                <w:color w:val="000000"/>
                <w:shd w:val="clear" w:color="auto" w:fill="FFFFFF"/>
                <w:lang w:val="uk-UA"/>
              </w:rPr>
              <w:t>звіт</w:t>
            </w:r>
          </w:p>
        </w:tc>
        <w:tc>
          <w:tcPr>
            <w:tcW w:w="1134" w:type="dxa"/>
            <w:gridSpan w:val="2"/>
            <w:vAlign w:val="center"/>
          </w:tcPr>
          <w:p w:rsidR="00D0577F" w:rsidRDefault="00B806C1" w:rsidP="0032382D">
            <w:pPr>
              <w:ind w:left="142"/>
              <w:jc w:val="center"/>
              <w:rPr>
                <w:lang w:val="uk-UA"/>
              </w:rPr>
            </w:pPr>
            <w:r w:rsidRPr="00D96C47">
              <w:rPr>
                <w:lang w:val="uk-UA"/>
              </w:rPr>
              <w:t>до 20.12.</w:t>
            </w:r>
          </w:p>
          <w:p w:rsidR="00B806C1" w:rsidRPr="00D96C47" w:rsidRDefault="00B806C1" w:rsidP="0032382D">
            <w:pPr>
              <w:ind w:left="142"/>
              <w:jc w:val="center"/>
              <w:rPr>
                <w:lang w:val="uk-UA"/>
              </w:rPr>
            </w:pPr>
            <w:r w:rsidRPr="00D96C47">
              <w:rPr>
                <w:lang w:val="uk-UA"/>
              </w:rPr>
              <w:t>2025</w:t>
            </w:r>
          </w:p>
        </w:tc>
        <w:tc>
          <w:tcPr>
            <w:tcW w:w="1275" w:type="dxa"/>
            <w:vAlign w:val="center"/>
          </w:tcPr>
          <w:p w:rsidR="00B806C1" w:rsidRPr="00D96C47" w:rsidRDefault="006A0D9F" w:rsidP="0032382D">
            <w:pPr>
              <w:ind w:left="142"/>
              <w:jc w:val="center"/>
              <w:rPr>
                <w:lang w:val="uk-UA"/>
              </w:rPr>
            </w:pPr>
            <w:r w:rsidRPr="00D96C47">
              <w:rPr>
                <w:lang w:val="uk-UA"/>
              </w:rPr>
              <w:t>П</w:t>
            </w:r>
            <w:r w:rsidR="00B806C1" w:rsidRPr="00D96C47">
              <w:rPr>
                <w:lang w:val="uk-UA"/>
              </w:rPr>
              <w:t>р</w:t>
            </w:r>
            <w:r w:rsidRPr="00D96C47">
              <w:rPr>
                <w:lang w:val="uk-UA"/>
              </w:rPr>
              <w:t>.</w:t>
            </w:r>
            <w:r w:rsidR="00B806C1" w:rsidRPr="00D96C47">
              <w:rPr>
                <w:lang w:val="uk-UA"/>
              </w:rPr>
              <w:t>психолог</w:t>
            </w:r>
          </w:p>
        </w:tc>
        <w:tc>
          <w:tcPr>
            <w:tcW w:w="1418" w:type="dxa"/>
            <w:vAlign w:val="center"/>
          </w:tcPr>
          <w:p w:rsidR="00B806C1" w:rsidRPr="00D96C47" w:rsidRDefault="00B806C1" w:rsidP="0032382D">
            <w:pPr>
              <w:ind w:left="142"/>
              <w:jc w:val="center"/>
              <w:rPr>
                <w:lang w:val="uk-UA"/>
              </w:rPr>
            </w:pPr>
          </w:p>
        </w:tc>
      </w:tr>
      <w:tr w:rsidR="00B806C1" w:rsidRPr="004C143D" w:rsidTr="00D968D6">
        <w:trPr>
          <w:trHeight w:val="192"/>
        </w:trPr>
        <w:tc>
          <w:tcPr>
            <w:tcW w:w="5670" w:type="dxa"/>
            <w:vAlign w:val="center"/>
          </w:tcPr>
          <w:p w:rsidR="00B806C1" w:rsidRPr="00D96C47" w:rsidRDefault="00B806C1" w:rsidP="0032382D">
            <w:pPr>
              <w:ind w:left="142"/>
              <w:jc w:val="center"/>
              <w:rPr>
                <w:lang w:val="uk-UA"/>
              </w:rPr>
            </w:pPr>
            <w:r w:rsidRPr="00D96C47">
              <w:lastRenderedPageBreak/>
              <w:t>Діагностика психологічного клімату в педагогічному колективі</w:t>
            </w:r>
          </w:p>
        </w:tc>
        <w:tc>
          <w:tcPr>
            <w:tcW w:w="1560" w:type="dxa"/>
            <w:gridSpan w:val="3"/>
            <w:vAlign w:val="center"/>
          </w:tcPr>
          <w:p w:rsidR="00B806C1" w:rsidRPr="00D96C47" w:rsidRDefault="00B806C1" w:rsidP="0032382D">
            <w:pPr>
              <w:ind w:left="142"/>
              <w:jc w:val="center"/>
              <w:rPr>
                <w:color w:val="000000"/>
                <w:shd w:val="clear" w:color="auto" w:fill="FFFFFF"/>
                <w:lang w:val="uk-UA"/>
              </w:rPr>
            </w:pPr>
            <w:r w:rsidRPr="00D96C47">
              <w:rPr>
                <w:color w:val="000000"/>
                <w:shd w:val="clear" w:color="auto" w:fill="FFFFFF"/>
                <w:lang w:val="uk-UA"/>
              </w:rPr>
              <w:t>звіт</w:t>
            </w:r>
          </w:p>
        </w:tc>
        <w:tc>
          <w:tcPr>
            <w:tcW w:w="1134" w:type="dxa"/>
            <w:gridSpan w:val="2"/>
            <w:vAlign w:val="center"/>
          </w:tcPr>
          <w:p w:rsidR="00D0577F" w:rsidRDefault="00B806C1" w:rsidP="0032382D">
            <w:pPr>
              <w:ind w:left="142"/>
              <w:jc w:val="center"/>
              <w:rPr>
                <w:lang w:val="uk-UA"/>
              </w:rPr>
            </w:pPr>
            <w:r w:rsidRPr="00D96C47">
              <w:rPr>
                <w:lang w:val="uk-UA"/>
              </w:rPr>
              <w:t>До 30.12.</w:t>
            </w:r>
          </w:p>
          <w:p w:rsidR="00B806C1" w:rsidRPr="00D96C47" w:rsidRDefault="00B806C1" w:rsidP="0032382D">
            <w:pPr>
              <w:ind w:left="142"/>
              <w:jc w:val="center"/>
              <w:rPr>
                <w:lang w:val="uk-UA"/>
              </w:rPr>
            </w:pPr>
            <w:r w:rsidRPr="00D96C47">
              <w:rPr>
                <w:lang w:val="uk-UA"/>
              </w:rPr>
              <w:t>2025</w:t>
            </w:r>
          </w:p>
        </w:tc>
        <w:tc>
          <w:tcPr>
            <w:tcW w:w="1275" w:type="dxa"/>
            <w:vAlign w:val="center"/>
          </w:tcPr>
          <w:p w:rsidR="00B806C1" w:rsidRPr="00D96C47" w:rsidRDefault="006A0D9F" w:rsidP="0032382D">
            <w:pPr>
              <w:ind w:left="142"/>
              <w:jc w:val="center"/>
              <w:rPr>
                <w:lang w:val="uk-UA"/>
              </w:rPr>
            </w:pPr>
            <w:r w:rsidRPr="00D96C47">
              <w:rPr>
                <w:lang w:val="uk-UA"/>
              </w:rPr>
              <w:t>П</w:t>
            </w:r>
            <w:r w:rsidR="00B806C1" w:rsidRPr="00D96C47">
              <w:rPr>
                <w:lang w:val="uk-UA"/>
              </w:rPr>
              <w:t>р</w:t>
            </w:r>
            <w:r w:rsidRPr="00D96C47">
              <w:rPr>
                <w:lang w:val="uk-UA"/>
              </w:rPr>
              <w:t>.</w:t>
            </w:r>
            <w:r w:rsidR="00B806C1" w:rsidRPr="00D96C47">
              <w:rPr>
                <w:lang w:val="uk-UA"/>
              </w:rPr>
              <w:t xml:space="preserve"> психолог</w:t>
            </w:r>
          </w:p>
        </w:tc>
        <w:tc>
          <w:tcPr>
            <w:tcW w:w="1418" w:type="dxa"/>
            <w:vAlign w:val="center"/>
          </w:tcPr>
          <w:p w:rsidR="00B806C1" w:rsidRPr="00D96C47" w:rsidRDefault="00B806C1" w:rsidP="0032382D">
            <w:pPr>
              <w:ind w:left="142"/>
              <w:jc w:val="center"/>
              <w:rPr>
                <w:lang w:val="uk-UA"/>
              </w:rPr>
            </w:pPr>
          </w:p>
        </w:tc>
      </w:tr>
      <w:tr w:rsidR="00B806C1" w:rsidRPr="004C143D" w:rsidTr="00D96C47">
        <w:trPr>
          <w:trHeight w:val="212"/>
        </w:trPr>
        <w:tc>
          <w:tcPr>
            <w:tcW w:w="11057" w:type="dxa"/>
            <w:gridSpan w:val="8"/>
            <w:vAlign w:val="center"/>
          </w:tcPr>
          <w:p w:rsidR="00B806C1" w:rsidRPr="00D96C47" w:rsidRDefault="00B806C1" w:rsidP="0032382D">
            <w:pPr>
              <w:ind w:left="142"/>
              <w:jc w:val="center"/>
              <w:rPr>
                <w:lang w:val="uk-UA"/>
              </w:rPr>
            </w:pPr>
            <w:r w:rsidRPr="00D96C47">
              <w:t>6.2. Профілактика</w:t>
            </w:r>
          </w:p>
        </w:tc>
      </w:tr>
      <w:tr w:rsidR="00B806C1" w:rsidRPr="004C143D" w:rsidTr="00D968D6">
        <w:trPr>
          <w:trHeight w:val="1075"/>
        </w:trPr>
        <w:tc>
          <w:tcPr>
            <w:tcW w:w="5670" w:type="dxa"/>
            <w:vAlign w:val="center"/>
          </w:tcPr>
          <w:p w:rsidR="00B806C1" w:rsidRPr="00D96C47" w:rsidRDefault="00B806C1" w:rsidP="0032382D">
            <w:pPr>
              <w:ind w:left="142"/>
              <w:jc w:val="center"/>
              <w:rPr>
                <w:lang w:val="uk-UA"/>
              </w:rPr>
            </w:pPr>
            <w:r w:rsidRPr="00D96C47">
              <w:t>Перегляд анімованого коміксу про ментальне здоров’я «Ден і Рора проти корпорації С.»</w:t>
            </w:r>
            <w:r w:rsidRPr="00D96C47">
              <w:rPr>
                <w:lang w:val="uk-UA"/>
              </w:rPr>
              <w:t xml:space="preserve"> </w:t>
            </w:r>
            <w:hyperlink r:id="rId138" w:history="1">
              <w:r w:rsidRPr="00D96C47">
                <w:rPr>
                  <w:rStyle w:val="af2"/>
                </w:rPr>
                <w:t>https://thedigital.gov.ua/news/yak-pidlitkam-pikluvatisya-pro-mentalne-zdorovya-prezentuemo-animovaniy-komiks-vid-ti-yak-na-diyaosvita</w:t>
              </w:r>
            </w:hyperlink>
          </w:p>
        </w:tc>
        <w:tc>
          <w:tcPr>
            <w:tcW w:w="1560" w:type="dxa"/>
            <w:gridSpan w:val="3"/>
            <w:vAlign w:val="center"/>
          </w:tcPr>
          <w:p w:rsidR="00B806C1" w:rsidRPr="00D96C47" w:rsidRDefault="00B806C1" w:rsidP="0032382D">
            <w:pPr>
              <w:ind w:left="142"/>
              <w:jc w:val="center"/>
              <w:rPr>
                <w:color w:val="000000"/>
                <w:shd w:val="clear" w:color="auto" w:fill="FFFFFF"/>
                <w:lang w:val="uk-UA"/>
              </w:rPr>
            </w:pPr>
            <w:r w:rsidRPr="00D96C47">
              <w:rPr>
                <w:color w:val="000000"/>
                <w:shd w:val="clear" w:color="auto" w:fill="FFFFFF"/>
                <w:lang w:val="uk-UA"/>
              </w:rPr>
              <w:t>відео</w:t>
            </w:r>
          </w:p>
          <w:p w:rsidR="00B806C1" w:rsidRPr="00D96C47" w:rsidRDefault="00B806C1" w:rsidP="0032382D">
            <w:pPr>
              <w:ind w:left="142"/>
              <w:jc w:val="center"/>
              <w:rPr>
                <w:color w:val="000000"/>
                <w:shd w:val="clear" w:color="auto" w:fill="FFFFFF"/>
                <w:lang w:val="uk-UA"/>
              </w:rPr>
            </w:pPr>
            <w:r w:rsidRPr="00D96C47">
              <w:rPr>
                <w:color w:val="000000"/>
                <w:shd w:val="clear" w:color="auto" w:fill="FFFFFF"/>
                <w:lang w:val="uk-UA"/>
              </w:rPr>
              <w:t>матеріали</w:t>
            </w:r>
          </w:p>
        </w:tc>
        <w:tc>
          <w:tcPr>
            <w:tcW w:w="1134" w:type="dxa"/>
            <w:gridSpan w:val="2"/>
            <w:vAlign w:val="center"/>
          </w:tcPr>
          <w:p w:rsidR="00D0577F" w:rsidRDefault="00B806C1" w:rsidP="0032382D">
            <w:pPr>
              <w:ind w:left="142"/>
              <w:jc w:val="center"/>
              <w:rPr>
                <w:lang w:val="uk-UA"/>
              </w:rPr>
            </w:pPr>
            <w:r w:rsidRPr="00D96C47">
              <w:rPr>
                <w:lang w:val="uk-UA"/>
              </w:rPr>
              <w:t>до 30.12.</w:t>
            </w:r>
          </w:p>
          <w:p w:rsidR="00B806C1" w:rsidRPr="00D96C47" w:rsidRDefault="00B806C1" w:rsidP="0032382D">
            <w:pPr>
              <w:ind w:left="142"/>
              <w:jc w:val="center"/>
              <w:rPr>
                <w:lang w:val="uk-UA"/>
              </w:rPr>
            </w:pPr>
            <w:r w:rsidRPr="00D96C47">
              <w:rPr>
                <w:lang w:val="uk-UA"/>
              </w:rPr>
              <w:t>2025</w:t>
            </w:r>
          </w:p>
        </w:tc>
        <w:tc>
          <w:tcPr>
            <w:tcW w:w="1275" w:type="dxa"/>
            <w:vAlign w:val="center"/>
          </w:tcPr>
          <w:p w:rsidR="00B806C1" w:rsidRPr="00D96C47" w:rsidRDefault="006A0D9F" w:rsidP="0032382D">
            <w:pPr>
              <w:ind w:left="142"/>
              <w:jc w:val="center"/>
              <w:rPr>
                <w:lang w:val="uk-UA"/>
              </w:rPr>
            </w:pPr>
            <w:r w:rsidRPr="00D96C47">
              <w:rPr>
                <w:lang w:val="uk-UA"/>
              </w:rPr>
              <w:t>П</w:t>
            </w:r>
            <w:r w:rsidR="00B806C1" w:rsidRPr="00D96C47">
              <w:rPr>
                <w:lang w:val="uk-UA"/>
              </w:rPr>
              <w:t>р</w:t>
            </w:r>
            <w:r w:rsidRPr="00D96C47">
              <w:rPr>
                <w:lang w:val="uk-UA"/>
              </w:rPr>
              <w:t>.</w:t>
            </w:r>
            <w:r w:rsidR="00B806C1" w:rsidRPr="00D96C47">
              <w:rPr>
                <w:lang w:val="uk-UA"/>
              </w:rPr>
              <w:t>психолог</w:t>
            </w:r>
          </w:p>
        </w:tc>
        <w:tc>
          <w:tcPr>
            <w:tcW w:w="1418" w:type="dxa"/>
            <w:vAlign w:val="center"/>
          </w:tcPr>
          <w:p w:rsidR="00B806C1" w:rsidRPr="00D96C47" w:rsidRDefault="00B806C1" w:rsidP="0032382D">
            <w:pPr>
              <w:ind w:left="142"/>
              <w:jc w:val="center"/>
              <w:rPr>
                <w:lang w:val="uk-UA"/>
              </w:rPr>
            </w:pPr>
          </w:p>
        </w:tc>
      </w:tr>
      <w:tr w:rsidR="00B806C1" w:rsidRPr="004C143D" w:rsidTr="00D968D6">
        <w:trPr>
          <w:trHeight w:val="365"/>
        </w:trPr>
        <w:tc>
          <w:tcPr>
            <w:tcW w:w="5670" w:type="dxa"/>
            <w:vAlign w:val="center"/>
          </w:tcPr>
          <w:p w:rsidR="00B806C1" w:rsidRPr="00D96C47" w:rsidRDefault="00B806C1" w:rsidP="0032382D">
            <w:pPr>
              <w:ind w:left="142"/>
              <w:jc w:val="center"/>
              <w:rPr>
                <w:lang w:val="uk-UA"/>
              </w:rPr>
            </w:pPr>
            <w:r w:rsidRPr="00D96C47">
              <w:t>Тренінгове заняття: «Ментальне здоров`я – це…»</w:t>
            </w:r>
          </w:p>
        </w:tc>
        <w:tc>
          <w:tcPr>
            <w:tcW w:w="1560" w:type="dxa"/>
            <w:gridSpan w:val="3"/>
            <w:vAlign w:val="center"/>
          </w:tcPr>
          <w:p w:rsidR="00B806C1" w:rsidRPr="00D96C47" w:rsidRDefault="00B806C1" w:rsidP="0032382D">
            <w:pPr>
              <w:ind w:left="142"/>
              <w:jc w:val="center"/>
              <w:rPr>
                <w:color w:val="000000"/>
                <w:shd w:val="clear" w:color="auto" w:fill="FFFFFF"/>
                <w:lang w:val="uk-UA"/>
              </w:rPr>
            </w:pPr>
            <w:r w:rsidRPr="00D96C47">
              <w:rPr>
                <w:color w:val="000000"/>
                <w:shd w:val="clear" w:color="auto" w:fill="FFFFFF"/>
                <w:lang w:val="uk-UA"/>
              </w:rPr>
              <w:t>презентація</w:t>
            </w:r>
          </w:p>
        </w:tc>
        <w:tc>
          <w:tcPr>
            <w:tcW w:w="1134" w:type="dxa"/>
            <w:gridSpan w:val="2"/>
            <w:vAlign w:val="center"/>
          </w:tcPr>
          <w:p w:rsidR="00D0577F" w:rsidRDefault="00B806C1" w:rsidP="0032382D">
            <w:pPr>
              <w:ind w:left="142"/>
              <w:jc w:val="center"/>
              <w:rPr>
                <w:lang w:val="uk-UA"/>
              </w:rPr>
            </w:pPr>
            <w:r w:rsidRPr="00D96C47">
              <w:rPr>
                <w:lang w:val="uk-UA"/>
              </w:rPr>
              <w:t>до 30.12.</w:t>
            </w:r>
          </w:p>
          <w:p w:rsidR="00B806C1" w:rsidRPr="00D96C47" w:rsidRDefault="00B806C1" w:rsidP="0032382D">
            <w:pPr>
              <w:ind w:left="142"/>
              <w:jc w:val="center"/>
              <w:rPr>
                <w:lang w:val="uk-UA"/>
              </w:rPr>
            </w:pPr>
            <w:r w:rsidRPr="00D96C47">
              <w:rPr>
                <w:lang w:val="uk-UA"/>
              </w:rPr>
              <w:t>2025</w:t>
            </w:r>
          </w:p>
        </w:tc>
        <w:tc>
          <w:tcPr>
            <w:tcW w:w="1275" w:type="dxa"/>
            <w:vAlign w:val="center"/>
          </w:tcPr>
          <w:p w:rsidR="00B806C1" w:rsidRPr="00D96C47" w:rsidRDefault="006A0D9F" w:rsidP="0032382D">
            <w:pPr>
              <w:ind w:left="142"/>
              <w:jc w:val="center"/>
              <w:rPr>
                <w:lang w:val="uk-UA"/>
              </w:rPr>
            </w:pPr>
            <w:r w:rsidRPr="00D96C47">
              <w:rPr>
                <w:lang w:val="uk-UA"/>
              </w:rPr>
              <w:t>П</w:t>
            </w:r>
            <w:r w:rsidR="00B806C1" w:rsidRPr="00D96C47">
              <w:rPr>
                <w:lang w:val="uk-UA"/>
              </w:rPr>
              <w:t>р</w:t>
            </w:r>
            <w:r w:rsidRPr="00D96C47">
              <w:rPr>
                <w:lang w:val="uk-UA"/>
              </w:rPr>
              <w:t>.</w:t>
            </w:r>
            <w:r w:rsidR="00B806C1" w:rsidRPr="00D96C47">
              <w:rPr>
                <w:lang w:val="uk-UA"/>
              </w:rPr>
              <w:t>психолог</w:t>
            </w:r>
          </w:p>
        </w:tc>
        <w:tc>
          <w:tcPr>
            <w:tcW w:w="1418" w:type="dxa"/>
            <w:vAlign w:val="center"/>
          </w:tcPr>
          <w:p w:rsidR="00B806C1" w:rsidRPr="00D96C47" w:rsidRDefault="00B806C1" w:rsidP="0032382D">
            <w:pPr>
              <w:ind w:left="142"/>
              <w:jc w:val="center"/>
              <w:rPr>
                <w:lang w:val="uk-UA"/>
              </w:rPr>
            </w:pPr>
          </w:p>
        </w:tc>
      </w:tr>
      <w:tr w:rsidR="00B806C1" w:rsidRPr="004C143D" w:rsidTr="00D96C47">
        <w:trPr>
          <w:trHeight w:val="135"/>
        </w:trPr>
        <w:tc>
          <w:tcPr>
            <w:tcW w:w="11057" w:type="dxa"/>
            <w:gridSpan w:val="8"/>
            <w:vAlign w:val="center"/>
          </w:tcPr>
          <w:p w:rsidR="00B806C1" w:rsidRPr="00D96C47" w:rsidRDefault="00B806C1" w:rsidP="0032382D">
            <w:pPr>
              <w:ind w:left="142"/>
              <w:jc w:val="center"/>
              <w:rPr>
                <w:lang w:val="uk-UA"/>
              </w:rPr>
            </w:pPr>
            <w:r w:rsidRPr="00D96C47">
              <w:rPr>
                <w:lang w:val="uk-UA"/>
              </w:rPr>
              <w:t>6.3.Корекція</w:t>
            </w:r>
          </w:p>
        </w:tc>
      </w:tr>
      <w:tr w:rsidR="00B806C1" w:rsidRPr="004C143D" w:rsidTr="00D968D6">
        <w:trPr>
          <w:trHeight w:val="557"/>
        </w:trPr>
        <w:tc>
          <w:tcPr>
            <w:tcW w:w="5670" w:type="dxa"/>
            <w:vAlign w:val="center"/>
          </w:tcPr>
          <w:p w:rsidR="00B806C1" w:rsidRPr="00D96C47" w:rsidRDefault="00B806C1" w:rsidP="0032382D">
            <w:pPr>
              <w:ind w:left="142"/>
              <w:jc w:val="center"/>
              <w:rPr>
                <w:lang w:val="uk-UA"/>
              </w:rPr>
            </w:pPr>
            <w:r w:rsidRPr="00D96C47">
              <w:rPr>
                <w:lang w:val="uk-UA"/>
              </w:rPr>
              <w:t>Корекційно-розвиткові заняття з дітьми, які мають низький рівень адаптованості.</w:t>
            </w:r>
          </w:p>
        </w:tc>
        <w:tc>
          <w:tcPr>
            <w:tcW w:w="1560" w:type="dxa"/>
            <w:gridSpan w:val="3"/>
            <w:vAlign w:val="center"/>
          </w:tcPr>
          <w:p w:rsidR="00B806C1" w:rsidRPr="00D96C47" w:rsidRDefault="00B806C1" w:rsidP="0032382D">
            <w:pPr>
              <w:ind w:left="142"/>
              <w:jc w:val="center"/>
              <w:rPr>
                <w:color w:val="000000"/>
                <w:shd w:val="clear" w:color="auto" w:fill="FFFFFF"/>
                <w:lang w:val="uk-UA"/>
              </w:rPr>
            </w:pPr>
            <w:r w:rsidRPr="00D96C47">
              <w:rPr>
                <w:color w:val="000000"/>
                <w:shd w:val="clear" w:color="auto" w:fill="FFFFFF"/>
                <w:lang w:val="uk-UA"/>
              </w:rPr>
              <w:t>матеріали</w:t>
            </w:r>
          </w:p>
        </w:tc>
        <w:tc>
          <w:tcPr>
            <w:tcW w:w="1134" w:type="dxa"/>
            <w:gridSpan w:val="2"/>
            <w:vAlign w:val="center"/>
          </w:tcPr>
          <w:p w:rsidR="00B806C1" w:rsidRPr="00D96C47" w:rsidRDefault="00B806C1" w:rsidP="0032382D">
            <w:pPr>
              <w:ind w:left="142"/>
              <w:jc w:val="center"/>
              <w:rPr>
                <w:lang w:val="uk-UA"/>
              </w:rPr>
            </w:pPr>
            <w:r w:rsidRPr="00D96C47">
              <w:rPr>
                <w:lang w:val="uk-UA"/>
              </w:rPr>
              <w:t>грудень</w:t>
            </w:r>
          </w:p>
        </w:tc>
        <w:tc>
          <w:tcPr>
            <w:tcW w:w="1275" w:type="dxa"/>
            <w:vAlign w:val="center"/>
          </w:tcPr>
          <w:p w:rsidR="00B806C1" w:rsidRPr="00D96C47" w:rsidRDefault="006A0D9F" w:rsidP="0032382D">
            <w:pPr>
              <w:ind w:left="142"/>
              <w:jc w:val="center"/>
              <w:rPr>
                <w:lang w:val="uk-UA"/>
              </w:rPr>
            </w:pPr>
            <w:r w:rsidRPr="00D96C47">
              <w:rPr>
                <w:lang w:val="uk-UA"/>
              </w:rPr>
              <w:t>П</w:t>
            </w:r>
            <w:r w:rsidR="00B806C1" w:rsidRPr="00D96C47">
              <w:rPr>
                <w:lang w:val="uk-UA"/>
              </w:rPr>
              <w:t>р</w:t>
            </w:r>
            <w:r w:rsidRPr="00D96C47">
              <w:rPr>
                <w:lang w:val="uk-UA"/>
              </w:rPr>
              <w:t>.</w:t>
            </w:r>
            <w:r w:rsidR="00B806C1" w:rsidRPr="00D96C47">
              <w:rPr>
                <w:lang w:val="uk-UA"/>
              </w:rPr>
              <w:t>психолог</w:t>
            </w:r>
          </w:p>
        </w:tc>
        <w:tc>
          <w:tcPr>
            <w:tcW w:w="1418" w:type="dxa"/>
            <w:vAlign w:val="center"/>
          </w:tcPr>
          <w:p w:rsidR="00B806C1" w:rsidRPr="00D96C47" w:rsidRDefault="00B806C1" w:rsidP="0032382D">
            <w:pPr>
              <w:ind w:left="142"/>
              <w:jc w:val="center"/>
              <w:rPr>
                <w:lang w:val="uk-UA"/>
              </w:rPr>
            </w:pPr>
          </w:p>
        </w:tc>
      </w:tr>
      <w:tr w:rsidR="00B806C1" w:rsidRPr="004C143D" w:rsidTr="00D968D6">
        <w:trPr>
          <w:trHeight w:val="252"/>
        </w:trPr>
        <w:tc>
          <w:tcPr>
            <w:tcW w:w="5670" w:type="dxa"/>
            <w:vAlign w:val="center"/>
          </w:tcPr>
          <w:p w:rsidR="00B806C1" w:rsidRPr="00D96C47" w:rsidRDefault="00B806C1" w:rsidP="0032382D">
            <w:pPr>
              <w:ind w:left="142"/>
              <w:jc w:val="center"/>
              <w:rPr>
                <w:lang w:val="uk-UA"/>
              </w:rPr>
            </w:pPr>
            <w:r w:rsidRPr="00D96C47">
              <w:rPr>
                <w:lang w:val="uk-UA"/>
              </w:rPr>
              <w:t>Корекційно-розвиткові заняття для здобувачів освіти, що потребують підвищеної психологічної та педагогічної уваги.</w:t>
            </w:r>
          </w:p>
        </w:tc>
        <w:tc>
          <w:tcPr>
            <w:tcW w:w="1560" w:type="dxa"/>
            <w:gridSpan w:val="3"/>
            <w:vAlign w:val="center"/>
          </w:tcPr>
          <w:p w:rsidR="00B806C1" w:rsidRPr="00D96C47" w:rsidRDefault="00B806C1" w:rsidP="0032382D">
            <w:pPr>
              <w:ind w:left="142"/>
              <w:jc w:val="center"/>
              <w:rPr>
                <w:color w:val="000000"/>
                <w:shd w:val="clear" w:color="auto" w:fill="FFFFFF"/>
                <w:lang w:val="uk-UA"/>
              </w:rPr>
            </w:pPr>
            <w:r w:rsidRPr="00D96C47">
              <w:rPr>
                <w:color w:val="000000"/>
                <w:shd w:val="clear" w:color="auto" w:fill="FFFFFF"/>
                <w:lang w:val="uk-UA"/>
              </w:rPr>
              <w:t>матеріали</w:t>
            </w:r>
          </w:p>
        </w:tc>
        <w:tc>
          <w:tcPr>
            <w:tcW w:w="1134" w:type="dxa"/>
            <w:gridSpan w:val="2"/>
            <w:vAlign w:val="center"/>
          </w:tcPr>
          <w:p w:rsidR="00B806C1" w:rsidRPr="00D96C47" w:rsidRDefault="00B806C1" w:rsidP="0032382D">
            <w:pPr>
              <w:ind w:left="142"/>
              <w:jc w:val="center"/>
              <w:rPr>
                <w:lang w:val="uk-UA"/>
              </w:rPr>
            </w:pPr>
            <w:r w:rsidRPr="00D96C47">
              <w:rPr>
                <w:lang w:val="uk-UA"/>
              </w:rPr>
              <w:t>грудень</w:t>
            </w:r>
          </w:p>
        </w:tc>
        <w:tc>
          <w:tcPr>
            <w:tcW w:w="1275" w:type="dxa"/>
            <w:vAlign w:val="center"/>
          </w:tcPr>
          <w:p w:rsidR="00B806C1" w:rsidRPr="00D96C47" w:rsidRDefault="006A0D9F" w:rsidP="0032382D">
            <w:pPr>
              <w:ind w:left="142"/>
              <w:jc w:val="center"/>
              <w:rPr>
                <w:lang w:val="uk-UA"/>
              </w:rPr>
            </w:pPr>
            <w:r w:rsidRPr="00D96C47">
              <w:rPr>
                <w:lang w:val="uk-UA"/>
              </w:rPr>
              <w:t>П</w:t>
            </w:r>
            <w:r w:rsidR="00B806C1" w:rsidRPr="00D96C47">
              <w:rPr>
                <w:lang w:val="uk-UA"/>
              </w:rPr>
              <w:t>р</w:t>
            </w:r>
            <w:r w:rsidRPr="00D96C47">
              <w:rPr>
                <w:lang w:val="uk-UA"/>
              </w:rPr>
              <w:t>.</w:t>
            </w:r>
            <w:r w:rsidR="00B806C1" w:rsidRPr="00D96C47">
              <w:rPr>
                <w:lang w:val="uk-UA"/>
              </w:rPr>
              <w:t>психолог</w:t>
            </w:r>
          </w:p>
          <w:p w:rsidR="00B806C1" w:rsidRPr="00D96C47" w:rsidRDefault="00B806C1" w:rsidP="0032382D">
            <w:pPr>
              <w:ind w:left="142"/>
              <w:jc w:val="center"/>
              <w:rPr>
                <w:lang w:val="uk-UA"/>
              </w:rPr>
            </w:pPr>
            <w:r w:rsidRPr="00D96C47">
              <w:rPr>
                <w:lang w:val="uk-UA"/>
              </w:rPr>
              <w:t>педагог соціальний</w:t>
            </w:r>
          </w:p>
        </w:tc>
        <w:tc>
          <w:tcPr>
            <w:tcW w:w="1418" w:type="dxa"/>
            <w:vAlign w:val="center"/>
          </w:tcPr>
          <w:p w:rsidR="00B806C1" w:rsidRPr="00D96C47" w:rsidRDefault="00B806C1" w:rsidP="0032382D">
            <w:pPr>
              <w:ind w:left="142"/>
              <w:jc w:val="center"/>
              <w:rPr>
                <w:lang w:val="uk-UA"/>
              </w:rPr>
            </w:pPr>
          </w:p>
        </w:tc>
      </w:tr>
      <w:tr w:rsidR="00B806C1" w:rsidRPr="004C143D" w:rsidTr="00D96C47">
        <w:trPr>
          <w:trHeight w:val="122"/>
        </w:trPr>
        <w:tc>
          <w:tcPr>
            <w:tcW w:w="11057" w:type="dxa"/>
            <w:gridSpan w:val="8"/>
            <w:vAlign w:val="center"/>
          </w:tcPr>
          <w:p w:rsidR="00B806C1" w:rsidRPr="00D96C47" w:rsidRDefault="00B806C1" w:rsidP="0032382D">
            <w:pPr>
              <w:ind w:left="142"/>
              <w:jc w:val="center"/>
              <w:rPr>
                <w:lang w:val="uk-UA"/>
              </w:rPr>
            </w:pPr>
            <w:r w:rsidRPr="00D96C47">
              <w:rPr>
                <w:lang w:val="uk-UA"/>
              </w:rPr>
              <w:t>6.4.Консультування</w:t>
            </w:r>
          </w:p>
        </w:tc>
      </w:tr>
      <w:tr w:rsidR="00B806C1" w:rsidRPr="004C143D" w:rsidTr="00D968D6">
        <w:trPr>
          <w:trHeight w:val="499"/>
        </w:trPr>
        <w:tc>
          <w:tcPr>
            <w:tcW w:w="5670" w:type="dxa"/>
            <w:vAlign w:val="center"/>
          </w:tcPr>
          <w:p w:rsidR="00B806C1" w:rsidRPr="00D96C47" w:rsidRDefault="00B806C1" w:rsidP="0032382D">
            <w:pPr>
              <w:ind w:left="142"/>
              <w:jc w:val="center"/>
              <w:rPr>
                <w:lang w:val="uk-UA"/>
              </w:rPr>
            </w:pPr>
            <w:r w:rsidRPr="00D96C47">
              <w:rPr>
                <w:lang w:val="uk-UA"/>
              </w:rPr>
              <w:t>Індивідуальні бесіди з класними керівниками та батьками</w:t>
            </w:r>
            <w:r w:rsidRPr="00D96C47">
              <w:t xml:space="preserve"> </w:t>
            </w:r>
            <w:r w:rsidRPr="00D96C47">
              <w:rPr>
                <w:lang w:val="uk-UA"/>
              </w:rPr>
              <w:t>з питань протиправної, агресивної поведінки.</w:t>
            </w:r>
          </w:p>
        </w:tc>
        <w:tc>
          <w:tcPr>
            <w:tcW w:w="1560" w:type="dxa"/>
            <w:gridSpan w:val="3"/>
            <w:vAlign w:val="center"/>
          </w:tcPr>
          <w:p w:rsidR="00B806C1" w:rsidRPr="00D96C47" w:rsidRDefault="00B806C1" w:rsidP="0032382D">
            <w:pPr>
              <w:ind w:left="142"/>
              <w:jc w:val="center"/>
              <w:rPr>
                <w:color w:val="000000"/>
                <w:shd w:val="clear" w:color="auto" w:fill="FFFFFF"/>
                <w:lang w:val="uk-UA"/>
              </w:rPr>
            </w:pPr>
            <w:r w:rsidRPr="00D96C47">
              <w:rPr>
                <w:color w:val="000000"/>
                <w:shd w:val="clear" w:color="auto" w:fill="FFFFFF"/>
                <w:lang w:val="uk-UA"/>
              </w:rPr>
              <w:t>інформація</w:t>
            </w:r>
          </w:p>
        </w:tc>
        <w:tc>
          <w:tcPr>
            <w:tcW w:w="1134" w:type="dxa"/>
            <w:gridSpan w:val="2"/>
            <w:vAlign w:val="center"/>
          </w:tcPr>
          <w:p w:rsidR="00B806C1" w:rsidRPr="00D96C47" w:rsidRDefault="00B806C1" w:rsidP="0032382D">
            <w:pPr>
              <w:ind w:left="142"/>
              <w:jc w:val="center"/>
              <w:rPr>
                <w:lang w:val="uk-UA"/>
              </w:rPr>
            </w:pPr>
            <w:r w:rsidRPr="00D96C47">
              <w:rPr>
                <w:lang w:val="uk-UA"/>
              </w:rPr>
              <w:t>грудень</w:t>
            </w:r>
          </w:p>
        </w:tc>
        <w:tc>
          <w:tcPr>
            <w:tcW w:w="1275" w:type="dxa"/>
            <w:vAlign w:val="center"/>
          </w:tcPr>
          <w:p w:rsidR="00B806C1" w:rsidRPr="00D96C47" w:rsidRDefault="006A0D9F" w:rsidP="0032382D">
            <w:pPr>
              <w:ind w:left="142"/>
              <w:jc w:val="center"/>
              <w:rPr>
                <w:lang w:val="uk-UA"/>
              </w:rPr>
            </w:pPr>
            <w:r w:rsidRPr="00D96C47">
              <w:rPr>
                <w:lang w:val="uk-UA"/>
              </w:rPr>
              <w:t>П</w:t>
            </w:r>
            <w:r w:rsidR="00B806C1" w:rsidRPr="00D96C47">
              <w:rPr>
                <w:lang w:val="uk-UA"/>
              </w:rPr>
              <w:t>р</w:t>
            </w:r>
            <w:r w:rsidRPr="00D96C47">
              <w:rPr>
                <w:lang w:val="uk-UA"/>
              </w:rPr>
              <w:t>.</w:t>
            </w:r>
            <w:r w:rsidR="00B806C1" w:rsidRPr="00D96C47">
              <w:rPr>
                <w:lang w:val="uk-UA"/>
              </w:rPr>
              <w:t xml:space="preserve"> психолог</w:t>
            </w:r>
          </w:p>
        </w:tc>
        <w:tc>
          <w:tcPr>
            <w:tcW w:w="1418" w:type="dxa"/>
            <w:vAlign w:val="center"/>
          </w:tcPr>
          <w:p w:rsidR="00B806C1" w:rsidRPr="00D96C47" w:rsidRDefault="00B806C1" w:rsidP="0032382D">
            <w:pPr>
              <w:ind w:left="142"/>
              <w:jc w:val="center"/>
              <w:rPr>
                <w:lang w:val="uk-UA"/>
              </w:rPr>
            </w:pPr>
          </w:p>
        </w:tc>
      </w:tr>
      <w:tr w:rsidR="00B806C1" w:rsidRPr="004C143D" w:rsidTr="00D968D6">
        <w:trPr>
          <w:trHeight w:val="310"/>
        </w:trPr>
        <w:tc>
          <w:tcPr>
            <w:tcW w:w="5670" w:type="dxa"/>
            <w:vAlign w:val="center"/>
          </w:tcPr>
          <w:p w:rsidR="00B806C1" w:rsidRPr="00D96C47" w:rsidRDefault="00B806C1" w:rsidP="0032382D">
            <w:pPr>
              <w:ind w:left="142"/>
              <w:jc w:val="center"/>
              <w:rPr>
                <w:lang w:val="uk-UA"/>
              </w:rPr>
            </w:pPr>
            <w:r w:rsidRPr="00D96C47">
              <w:rPr>
                <w:lang w:val="uk-UA"/>
              </w:rPr>
              <w:t>Індивідуальна консультаційна робота з метою психологічного розвантаження, профілактика емоційного вигорання.</w:t>
            </w:r>
          </w:p>
        </w:tc>
        <w:tc>
          <w:tcPr>
            <w:tcW w:w="1560" w:type="dxa"/>
            <w:gridSpan w:val="3"/>
            <w:vAlign w:val="center"/>
          </w:tcPr>
          <w:p w:rsidR="00B806C1" w:rsidRPr="00D96C47" w:rsidRDefault="00B806C1" w:rsidP="0032382D">
            <w:pPr>
              <w:ind w:left="142"/>
              <w:jc w:val="center"/>
              <w:rPr>
                <w:color w:val="000000"/>
                <w:shd w:val="clear" w:color="auto" w:fill="FFFFFF"/>
                <w:lang w:val="uk-UA"/>
              </w:rPr>
            </w:pPr>
            <w:r w:rsidRPr="00D96C47">
              <w:rPr>
                <w:color w:val="000000"/>
                <w:shd w:val="clear" w:color="auto" w:fill="FFFFFF"/>
                <w:lang w:val="uk-UA"/>
              </w:rPr>
              <w:t>інформація</w:t>
            </w:r>
          </w:p>
        </w:tc>
        <w:tc>
          <w:tcPr>
            <w:tcW w:w="1134" w:type="dxa"/>
            <w:gridSpan w:val="2"/>
            <w:vAlign w:val="center"/>
          </w:tcPr>
          <w:p w:rsidR="00B806C1" w:rsidRPr="00D96C47" w:rsidRDefault="00B806C1" w:rsidP="0032382D">
            <w:pPr>
              <w:ind w:left="142"/>
              <w:jc w:val="center"/>
              <w:rPr>
                <w:lang w:val="uk-UA"/>
              </w:rPr>
            </w:pPr>
            <w:r w:rsidRPr="00D96C47">
              <w:rPr>
                <w:lang w:val="uk-UA"/>
              </w:rPr>
              <w:t>грудень</w:t>
            </w:r>
          </w:p>
        </w:tc>
        <w:tc>
          <w:tcPr>
            <w:tcW w:w="1275" w:type="dxa"/>
            <w:vAlign w:val="center"/>
          </w:tcPr>
          <w:p w:rsidR="00B806C1" w:rsidRPr="00D96C47" w:rsidRDefault="00B806C1" w:rsidP="0032382D">
            <w:pPr>
              <w:ind w:left="142"/>
              <w:jc w:val="center"/>
              <w:rPr>
                <w:lang w:val="uk-UA"/>
              </w:rPr>
            </w:pPr>
            <w:r w:rsidRPr="00D96C47">
              <w:rPr>
                <w:lang w:val="uk-UA"/>
              </w:rPr>
              <w:t>практичний психолог</w:t>
            </w:r>
          </w:p>
        </w:tc>
        <w:tc>
          <w:tcPr>
            <w:tcW w:w="1418" w:type="dxa"/>
            <w:vAlign w:val="center"/>
          </w:tcPr>
          <w:p w:rsidR="00B806C1" w:rsidRPr="00D96C47" w:rsidRDefault="00B806C1" w:rsidP="0032382D">
            <w:pPr>
              <w:ind w:left="142"/>
              <w:jc w:val="center"/>
              <w:rPr>
                <w:lang w:val="uk-UA"/>
              </w:rPr>
            </w:pPr>
          </w:p>
        </w:tc>
      </w:tr>
      <w:tr w:rsidR="00B806C1" w:rsidRPr="004C143D" w:rsidTr="00D96C47">
        <w:trPr>
          <w:trHeight w:val="135"/>
        </w:trPr>
        <w:tc>
          <w:tcPr>
            <w:tcW w:w="11057" w:type="dxa"/>
            <w:gridSpan w:val="8"/>
            <w:vAlign w:val="center"/>
          </w:tcPr>
          <w:p w:rsidR="00B806C1" w:rsidRPr="00D96C47" w:rsidRDefault="00B806C1" w:rsidP="0032382D">
            <w:pPr>
              <w:ind w:left="142"/>
              <w:jc w:val="center"/>
              <w:rPr>
                <w:lang w:val="uk-UA"/>
              </w:rPr>
            </w:pPr>
            <w:r w:rsidRPr="00D96C47">
              <w:rPr>
                <w:lang w:val="uk-UA"/>
              </w:rPr>
              <w:t>6.5.Соціальний захист здобувачів освіти</w:t>
            </w:r>
          </w:p>
        </w:tc>
      </w:tr>
      <w:tr w:rsidR="00B806C1" w:rsidRPr="004C143D" w:rsidTr="00D968D6">
        <w:trPr>
          <w:trHeight w:val="122"/>
        </w:trPr>
        <w:tc>
          <w:tcPr>
            <w:tcW w:w="5670" w:type="dxa"/>
            <w:vAlign w:val="center"/>
          </w:tcPr>
          <w:p w:rsidR="00B806C1" w:rsidRPr="00D96C47" w:rsidRDefault="00B806C1" w:rsidP="0032382D">
            <w:pPr>
              <w:ind w:left="142"/>
              <w:jc w:val="center"/>
              <w:rPr>
                <w:lang w:val="uk-UA"/>
              </w:rPr>
            </w:pPr>
            <w:r w:rsidRPr="00D96C47">
              <w:rPr>
                <w:lang w:val="uk-UA"/>
              </w:rPr>
              <w:t>Проведення індивідуальних бесід з учнями, що належать до вразливих категорій</w:t>
            </w:r>
          </w:p>
        </w:tc>
        <w:tc>
          <w:tcPr>
            <w:tcW w:w="1560" w:type="dxa"/>
            <w:gridSpan w:val="3"/>
            <w:vAlign w:val="center"/>
          </w:tcPr>
          <w:p w:rsidR="00B806C1" w:rsidRPr="00D96C47" w:rsidRDefault="00B806C1" w:rsidP="0032382D">
            <w:pPr>
              <w:ind w:left="142"/>
              <w:jc w:val="center"/>
              <w:rPr>
                <w:color w:val="000000"/>
                <w:shd w:val="clear" w:color="auto" w:fill="FFFFFF"/>
                <w:lang w:val="uk-UA"/>
              </w:rPr>
            </w:pPr>
            <w:r w:rsidRPr="00D96C47">
              <w:rPr>
                <w:color w:val="000000"/>
                <w:shd w:val="clear" w:color="auto" w:fill="FFFFFF"/>
                <w:lang w:val="uk-UA"/>
              </w:rPr>
              <w:t>інформація</w:t>
            </w:r>
          </w:p>
        </w:tc>
        <w:tc>
          <w:tcPr>
            <w:tcW w:w="1134" w:type="dxa"/>
            <w:gridSpan w:val="2"/>
            <w:vAlign w:val="center"/>
          </w:tcPr>
          <w:p w:rsidR="00B806C1" w:rsidRPr="00D96C47" w:rsidRDefault="00B806C1" w:rsidP="0032382D">
            <w:pPr>
              <w:ind w:left="142"/>
              <w:jc w:val="center"/>
              <w:rPr>
                <w:lang w:val="uk-UA"/>
              </w:rPr>
            </w:pPr>
            <w:r w:rsidRPr="00D96C47">
              <w:rPr>
                <w:lang w:val="uk-UA"/>
              </w:rPr>
              <w:t>грудень</w:t>
            </w:r>
          </w:p>
        </w:tc>
        <w:tc>
          <w:tcPr>
            <w:tcW w:w="1275" w:type="dxa"/>
            <w:vAlign w:val="center"/>
          </w:tcPr>
          <w:p w:rsidR="00B806C1" w:rsidRPr="00D96C47" w:rsidRDefault="00B806C1" w:rsidP="0032382D">
            <w:pPr>
              <w:ind w:left="142"/>
              <w:jc w:val="center"/>
              <w:rPr>
                <w:lang w:val="uk-UA"/>
              </w:rPr>
            </w:pPr>
            <w:r w:rsidRPr="00D96C47">
              <w:rPr>
                <w:lang w:val="uk-UA"/>
              </w:rPr>
              <w:t>педагог соціальний</w:t>
            </w:r>
          </w:p>
        </w:tc>
        <w:tc>
          <w:tcPr>
            <w:tcW w:w="1418" w:type="dxa"/>
            <w:vAlign w:val="center"/>
          </w:tcPr>
          <w:p w:rsidR="00B806C1" w:rsidRPr="00D96C47" w:rsidRDefault="00B806C1" w:rsidP="0032382D">
            <w:pPr>
              <w:ind w:left="142"/>
              <w:jc w:val="center"/>
              <w:rPr>
                <w:lang w:val="uk-UA"/>
              </w:rPr>
            </w:pPr>
          </w:p>
        </w:tc>
      </w:tr>
      <w:tr w:rsidR="00B806C1" w:rsidRPr="004C143D" w:rsidTr="009D084E">
        <w:trPr>
          <w:trHeight w:val="141"/>
        </w:trPr>
        <w:tc>
          <w:tcPr>
            <w:tcW w:w="11057" w:type="dxa"/>
            <w:gridSpan w:val="8"/>
            <w:tcBorders>
              <w:left w:val="nil"/>
              <w:right w:val="nil"/>
            </w:tcBorders>
          </w:tcPr>
          <w:p w:rsidR="006A0D9F" w:rsidRPr="00E1141D" w:rsidRDefault="006A0D9F" w:rsidP="0032382D">
            <w:pPr>
              <w:pStyle w:val="1"/>
              <w:spacing w:before="0"/>
              <w:ind w:left="142"/>
              <w:jc w:val="center"/>
              <w:outlineLvl w:val="0"/>
              <w:rPr>
                <w:rFonts w:ascii="Times New Roman" w:hAnsi="Times New Roman" w:cs="Times New Roman"/>
                <w:sz w:val="24"/>
                <w:szCs w:val="24"/>
                <w:lang w:val="uk-UA"/>
              </w:rPr>
            </w:pPr>
          </w:p>
          <w:p w:rsidR="00B806C1" w:rsidRPr="00E1141D" w:rsidRDefault="00B806C1" w:rsidP="0032382D">
            <w:pPr>
              <w:pStyle w:val="1"/>
              <w:spacing w:before="0"/>
              <w:ind w:left="142"/>
              <w:jc w:val="center"/>
              <w:outlineLvl w:val="0"/>
              <w:rPr>
                <w:rFonts w:ascii="Times New Roman" w:hAnsi="Times New Roman" w:cs="Times New Roman"/>
                <w:b/>
                <w:color w:val="800000"/>
                <w:sz w:val="24"/>
                <w:szCs w:val="24"/>
                <w:lang w:val="uk-UA"/>
                <w14:textOutline w14:w="9525" w14:cap="rnd" w14:cmpd="sng" w14:algn="ctr">
                  <w14:solidFill>
                    <w14:srgbClr w14:val="002060"/>
                  </w14:solidFill>
                  <w14:prstDash w14:val="solid"/>
                  <w14:bevel/>
                </w14:textOutline>
              </w:rPr>
            </w:pPr>
            <w:r w:rsidRPr="00E1141D">
              <w:rPr>
                <w:rFonts w:ascii="Times New Roman" w:hAnsi="Times New Roman" w:cs="Times New Roman"/>
                <w:b/>
                <w:color w:val="800000"/>
                <w:sz w:val="24"/>
                <w:szCs w:val="24"/>
                <w:lang w:val="uk-UA"/>
                <w14:textOutline w14:w="9525" w14:cap="rnd" w14:cmpd="sng" w14:algn="ctr">
                  <w14:solidFill>
                    <w14:srgbClr w14:val="002060"/>
                  </w14:solidFill>
                  <w14:prstDash w14:val="solid"/>
                  <w14:bevel/>
                </w14:textOutline>
              </w:rPr>
              <w:t>СІЧЕНЬ</w:t>
            </w:r>
          </w:p>
          <w:p w:rsidR="00B806C1" w:rsidRPr="00E1141D" w:rsidRDefault="00B806C1" w:rsidP="0032382D">
            <w:pPr>
              <w:ind w:left="142"/>
              <w:jc w:val="center"/>
              <w:rPr>
                <w:b/>
                <w:color w:val="C45911" w:themeColor="accent2" w:themeShade="BF"/>
                <w:lang w:val="uk-UA"/>
              </w:rPr>
            </w:pPr>
            <w:r w:rsidRPr="00E1141D">
              <w:rPr>
                <w:b/>
                <w:color w:val="800000"/>
                <w:lang w:val="uk-UA"/>
                <w14:textOutline w14:w="9525" w14:cap="rnd" w14:cmpd="sng" w14:algn="ctr">
                  <w14:solidFill>
                    <w14:srgbClr w14:val="002060"/>
                  </w14:solidFill>
                  <w14:prstDash w14:val="solid"/>
                  <w14:bevel/>
                </w14:textOutline>
              </w:rPr>
              <w:t>І.</w:t>
            </w:r>
            <w:r w:rsidR="006A0D9F" w:rsidRPr="00E1141D">
              <w:rPr>
                <w:b/>
                <w:color w:val="800000"/>
                <w:lang w:val="uk-UA"/>
                <w14:textOutline w14:w="9525" w14:cap="rnd" w14:cmpd="sng" w14:algn="ctr">
                  <w14:solidFill>
                    <w14:srgbClr w14:val="002060"/>
                  </w14:solidFill>
                  <w14:prstDash w14:val="solid"/>
                  <w14:bevel/>
                </w14:textOutline>
              </w:rPr>
              <w:t xml:space="preserve"> </w:t>
            </w:r>
            <w:r w:rsidRPr="00E1141D">
              <w:rPr>
                <w:b/>
                <w:color w:val="800000"/>
                <w:lang w:val="uk-UA"/>
                <w14:textOutline w14:w="9525" w14:cap="rnd" w14:cmpd="sng" w14:algn="ctr">
                  <w14:solidFill>
                    <w14:srgbClr w14:val="002060"/>
                  </w14:solidFill>
                  <w14:prstDash w14:val="solid"/>
                  <w14:bevel/>
                </w14:textOutline>
              </w:rPr>
              <w:t>ОСВІТНЄ СЕРЕДОВИЩЕ</w:t>
            </w:r>
          </w:p>
        </w:tc>
      </w:tr>
      <w:tr w:rsidR="00B806C1" w:rsidRPr="004C143D" w:rsidTr="00D968D6">
        <w:trPr>
          <w:trHeight w:val="187"/>
        </w:trPr>
        <w:tc>
          <w:tcPr>
            <w:tcW w:w="5670" w:type="dxa"/>
            <w:shd w:val="clear" w:color="auto" w:fill="E2EFD9" w:themeFill="accent6" w:themeFillTint="33"/>
          </w:tcPr>
          <w:p w:rsidR="006A0D9F" w:rsidRPr="00E1141D" w:rsidRDefault="006A0D9F" w:rsidP="0032382D">
            <w:pPr>
              <w:ind w:left="142"/>
              <w:jc w:val="center"/>
              <w:rPr>
                <w:b/>
                <w:color w:val="002060"/>
                <w:lang w:val="uk-UA"/>
              </w:rPr>
            </w:pPr>
          </w:p>
          <w:p w:rsidR="00B806C1" w:rsidRPr="00E1141D" w:rsidRDefault="00B806C1" w:rsidP="0032382D">
            <w:pPr>
              <w:ind w:left="142"/>
              <w:jc w:val="center"/>
              <w:rPr>
                <w:color w:val="002060"/>
                <w:lang w:val="uk-UA"/>
              </w:rPr>
            </w:pPr>
            <w:r w:rsidRPr="00E1141D">
              <w:rPr>
                <w:b/>
                <w:color w:val="002060"/>
                <w:lang w:val="uk-UA"/>
              </w:rPr>
              <w:t>Зміст заходу</w:t>
            </w:r>
          </w:p>
        </w:tc>
        <w:tc>
          <w:tcPr>
            <w:tcW w:w="1560" w:type="dxa"/>
            <w:gridSpan w:val="3"/>
            <w:shd w:val="clear" w:color="auto" w:fill="E2EFD9" w:themeFill="accent6" w:themeFillTint="33"/>
          </w:tcPr>
          <w:p w:rsidR="00B806C1" w:rsidRPr="00E1141D" w:rsidRDefault="00B806C1" w:rsidP="0032382D">
            <w:pPr>
              <w:ind w:left="142"/>
              <w:jc w:val="center"/>
              <w:rPr>
                <w:color w:val="002060"/>
                <w:lang w:val="uk-UA"/>
              </w:rPr>
            </w:pPr>
            <w:r w:rsidRPr="00E1141D">
              <w:rPr>
                <w:b/>
                <w:color w:val="002060"/>
                <w:lang w:val="uk-UA"/>
              </w:rPr>
              <w:t>Форма узагаль</w:t>
            </w:r>
            <w:r w:rsidR="00B37F60" w:rsidRPr="00E1141D">
              <w:rPr>
                <w:b/>
                <w:color w:val="002060"/>
                <w:lang w:val="uk-UA"/>
              </w:rPr>
              <w:t>-</w:t>
            </w:r>
            <w:r w:rsidRPr="00E1141D">
              <w:rPr>
                <w:b/>
                <w:color w:val="002060"/>
                <w:lang w:val="uk-UA"/>
              </w:rPr>
              <w:t>нення</w:t>
            </w:r>
          </w:p>
        </w:tc>
        <w:tc>
          <w:tcPr>
            <w:tcW w:w="1134" w:type="dxa"/>
            <w:gridSpan w:val="2"/>
            <w:shd w:val="clear" w:color="auto" w:fill="E2EFD9" w:themeFill="accent6" w:themeFillTint="33"/>
          </w:tcPr>
          <w:p w:rsidR="00B806C1" w:rsidRPr="00E1141D" w:rsidRDefault="00B806C1" w:rsidP="0032382D">
            <w:pPr>
              <w:ind w:left="142"/>
              <w:jc w:val="center"/>
              <w:rPr>
                <w:color w:val="002060"/>
                <w:lang w:val="uk-UA"/>
              </w:rPr>
            </w:pPr>
            <w:r w:rsidRPr="00E1141D">
              <w:rPr>
                <w:b/>
                <w:color w:val="002060"/>
                <w:lang w:val="uk-UA"/>
              </w:rPr>
              <w:t>Дата</w:t>
            </w:r>
          </w:p>
        </w:tc>
        <w:tc>
          <w:tcPr>
            <w:tcW w:w="1275" w:type="dxa"/>
            <w:shd w:val="clear" w:color="auto" w:fill="E2EFD9" w:themeFill="accent6" w:themeFillTint="33"/>
          </w:tcPr>
          <w:p w:rsidR="00B806C1" w:rsidRPr="00E1141D" w:rsidRDefault="00B806C1" w:rsidP="0032382D">
            <w:pPr>
              <w:ind w:left="142"/>
              <w:jc w:val="center"/>
              <w:rPr>
                <w:color w:val="002060"/>
                <w:lang w:val="uk-UA"/>
              </w:rPr>
            </w:pPr>
            <w:r w:rsidRPr="00E1141D">
              <w:rPr>
                <w:b/>
                <w:color w:val="002060"/>
                <w:lang w:val="uk-UA"/>
              </w:rPr>
              <w:t>Відпові</w:t>
            </w:r>
            <w:r w:rsidR="00B37F60" w:rsidRPr="00E1141D">
              <w:rPr>
                <w:b/>
                <w:color w:val="002060"/>
                <w:lang w:val="uk-UA"/>
              </w:rPr>
              <w:t>-</w:t>
            </w:r>
            <w:r w:rsidRPr="00E1141D">
              <w:rPr>
                <w:b/>
                <w:color w:val="002060"/>
                <w:lang w:val="uk-UA"/>
              </w:rPr>
              <w:t>дальні</w:t>
            </w:r>
          </w:p>
        </w:tc>
        <w:tc>
          <w:tcPr>
            <w:tcW w:w="1418" w:type="dxa"/>
            <w:shd w:val="clear" w:color="auto" w:fill="E2EFD9" w:themeFill="accent6" w:themeFillTint="33"/>
          </w:tcPr>
          <w:p w:rsidR="00B806C1" w:rsidRPr="00E1141D" w:rsidRDefault="00B806C1" w:rsidP="0032382D">
            <w:pPr>
              <w:ind w:left="142"/>
              <w:jc w:val="center"/>
              <w:rPr>
                <w:b/>
                <w:color w:val="002060"/>
                <w:lang w:val="uk-UA"/>
              </w:rPr>
            </w:pPr>
            <w:r w:rsidRPr="00E1141D">
              <w:rPr>
                <w:b/>
                <w:color w:val="002060"/>
                <w:lang w:val="uk-UA"/>
              </w:rPr>
              <w:t>Примітка</w:t>
            </w:r>
          </w:p>
        </w:tc>
      </w:tr>
      <w:tr w:rsidR="00B806C1" w:rsidRPr="004C143D" w:rsidTr="009D084E">
        <w:trPr>
          <w:trHeight w:val="78"/>
        </w:trPr>
        <w:tc>
          <w:tcPr>
            <w:tcW w:w="11057" w:type="dxa"/>
            <w:gridSpan w:val="8"/>
            <w:shd w:val="clear" w:color="auto" w:fill="DEEAF6" w:themeFill="accent1" w:themeFillTint="33"/>
          </w:tcPr>
          <w:p w:rsidR="00B806C1" w:rsidRPr="00E1141D" w:rsidRDefault="00B806C1" w:rsidP="0032382D">
            <w:pPr>
              <w:ind w:left="142"/>
              <w:jc w:val="center"/>
              <w:rPr>
                <w:b/>
                <w:color w:val="C45911" w:themeColor="accent2" w:themeShade="BF"/>
                <w:lang w:val="uk-UA"/>
              </w:rPr>
            </w:pPr>
            <w:r w:rsidRPr="00E1141D">
              <w:rPr>
                <w:b/>
                <w:lang w:val="uk-UA"/>
              </w:rPr>
              <w:t>1.</w:t>
            </w:r>
            <w:r w:rsidRPr="00E1141D">
              <w:rPr>
                <w:b/>
                <w:spacing w:val="-3"/>
                <w:lang w:val="uk-UA"/>
              </w:rPr>
              <w:t xml:space="preserve"> </w:t>
            </w:r>
            <w:r w:rsidRPr="00E1141D">
              <w:rPr>
                <w:b/>
                <w:lang w:val="uk-UA"/>
              </w:rPr>
              <w:t>Забезпечення</w:t>
            </w:r>
            <w:r w:rsidRPr="00E1141D">
              <w:rPr>
                <w:b/>
                <w:spacing w:val="-2"/>
                <w:lang w:val="uk-UA"/>
              </w:rPr>
              <w:t xml:space="preserve"> </w:t>
            </w:r>
            <w:r w:rsidRPr="00E1141D">
              <w:rPr>
                <w:b/>
                <w:lang w:val="uk-UA"/>
              </w:rPr>
              <w:t>комфортних</w:t>
            </w:r>
            <w:r w:rsidRPr="00E1141D">
              <w:rPr>
                <w:b/>
                <w:spacing w:val="-2"/>
                <w:lang w:val="uk-UA"/>
              </w:rPr>
              <w:t xml:space="preserve"> </w:t>
            </w:r>
            <w:r w:rsidRPr="00E1141D">
              <w:rPr>
                <w:b/>
              </w:rPr>
              <w:t>і</w:t>
            </w:r>
            <w:r w:rsidRPr="00E1141D">
              <w:rPr>
                <w:b/>
                <w:spacing w:val="-3"/>
              </w:rPr>
              <w:t xml:space="preserve"> </w:t>
            </w:r>
            <w:r w:rsidRPr="00E1141D">
              <w:rPr>
                <w:b/>
              </w:rPr>
              <w:t>безпечних</w:t>
            </w:r>
            <w:r w:rsidRPr="00E1141D">
              <w:rPr>
                <w:b/>
                <w:spacing w:val="-2"/>
              </w:rPr>
              <w:t xml:space="preserve"> </w:t>
            </w:r>
            <w:r w:rsidRPr="00E1141D">
              <w:rPr>
                <w:b/>
              </w:rPr>
              <w:t>умов</w:t>
            </w:r>
            <w:r w:rsidRPr="00E1141D">
              <w:rPr>
                <w:b/>
                <w:spacing w:val="-2"/>
              </w:rPr>
              <w:t xml:space="preserve"> </w:t>
            </w:r>
            <w:r w:rsidRPr="00E1141D">
              <w:rPr>
                <w:b/>
              </w:rPr>
              <w:t>навчання</w:t>
            </w:r>
            <w:r w:rsidRPr="00E1141D">
              <w:rPr>
                <w:b/>
                <w:spacing w:val="-2"/>
              </w:rPr>
              <w:t xml:space="preserve"> </w:t>
            </w:r>
            <w:r w:rsidRPr="00E1141D">
              <w:rPr>
                <w:b/>
              </w:rPr>
              <w:t>та</w:t>
            </w:r>
            <w:r w:rsidRPr="00E1141D">
              <w:rPr>
                <w:b/>
                <w:spacing w:val="-5"/>
              </w:rPr>
              <w:t xml:space="preserve"> </w:t>
            </w:r>
            <w:r w:rsidRPr="00E1141D">
              <w:rPr>
                <w:b/>
                <w:spacing w:val="-2"/>
              </w:rPr>
              <w:t>праці</w:t>
            </w:r>
          </w:p>
        </w:tc>
      </w:tr>
      <w:tr w:rsidR="00B806C1" w:rsidRPr="004C143D" w:rsidTr="00D968D6">
        <w:trPr>
          <w:trHeight w:val="103"/>
        </w:trPr>
        <w:tc>
          <w:tcPr>
            <w:tcW w:w="5670" w:type="dxa"/>
          </w:tcPr>
          <w:p w:rsidR="00B806C1" w:rsidRPr="00E1141D" w:rsidRDefault="00B806C1" w:rsidP="0032382D">
            <w:pPr>
              <w:ind w:left="142"/>
              <w:jc w:val="center"/>
              <w:rPr>
                <w:lang w:val="uk-UA"/>
              </w:rPr>
            </w:pPr>
            <w:r w:rsidRPr="00E1141D">
              <w:t xml:space="preserve">Моніторинг </w:t>
            </w:r>
            <w:r w:rsidRPr="00E1141D">
              <w:rPr>
                <w:lang w:val="uk-UA"/>
              </w:rPr>
              <w:t xml:space="preserve">щодо дотримання </w:t>
            </w:r>
            <w:r w:rsidRPr="00E1141D">
              <w:t xml:space="preserve">санітарно-гігієнічних </w:t>
            </w:r>
            <w:r w:rsidRPr="00E1141D">
              <w:rPr>
                <w:lang w:val="uk-UA"/>
              </w:rPr>
              <w:t xml:space="preserve">та безпекових </w:t>
            </w:r>
            <w:r w:rsidRPr="00E1141D">
              <w:t>вимог під час освітнього процесу</w:t>
            </w:r>
          </w:p>
        </w:tc>
        <w:tc>
          <w:tcPr>
            <w:tcW w:w="1560" w:type="dxa"/>
            <w:gridSpan w:val="3"/>
          </w:tcPr>
          <w:p w:rsidR="00B806C1" w:rsidRPr="00E1141D" w:rsidRDefault="00B806C1" w:rsidP="0032382D">
            <w:pPr>
              <w:ind w:left="142"/>
              <w:jc w:val="center"/>
              <w:rPr>
                <w:shd w:val="clear" w:color="auto" w:fill="FFFFFF"/>
                <w:lang w:val="uk-UA"/>
              </w:rPr>
            </w:pPr>
            <w:r w:rsidRPr="00E1141D">
              <w:rPr>
                <w:shd w:val="clear" w:color="auto" w:fill="FFFFFF"/>
                <w:lang w:val="uk-UA"/>
              </w:rPr>
              <w:t>інформація</w:t>
            </w:r>
          </w:p>
        </w:tc>
        <w:tc>
          <w:tcPr>
            <w:tcW w:w="1134" w:type="dxa"/>
            <w:gridSpan w:val="2"/>
          </w:tcPr>
          <w:p w:rsidR="00B806C1" w:rsidRPr="00E1141D" w:rsidRDefault="00B806C1" w:rsidP="0032382D">
            <w:pPr>
              <w:ind w:left="142"/>
              <w:jc w:val="center"/>
              <w:rPr>
                <w:lang w:val="uk-UA"/>
              </w:rPr>
            </w:pPr>
            <w:r w:rsidRPr="00E1141D">
              <w:rPr>
                <w:lang w:val="uk-UA"/>
              </w:rPr>
              <w:t>січень</w:t>
            </w:r>
          </w:p>
        </w:tc>
        <w:tc>
          <w:tcPr>
            <w:tcW w:w="1275" w:type="dxa"/>
          </w:tcPr>
          <w:p w:rsidR="00B806C1" w:rsidRPr="00E1141D" w:rsidRDefault="00B806C1" w:rsidP="0032382D">
            <w:pPr>
              <w:ind w:left="142"/>
              <w:jc w:val="center"/>
              <w:rPr>
                <w:lang w:val="uk-UA"/>
              </w:rPr>
            </w:pPr>
            <w:r w:rsidRPr="00E1141D">
              <w:rPr>
                <w:lang w:val="uk-UA"/>
              </w:rPr>
              <w:t>адміністрація закладу</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103"/>
        </w:trPr>
        <w:tc>
          <w:tcPr>
            <w:tcW w:w="5670" w:type="dxa"/>
          </w:tcPr>
          <w:p w:rsidR="00B806C1" w:rsidRPr="00E1141D" w:rsidRDefault="00B806C1" w:rsidP="0032382D">
            <w:pPr>
              <w:ind w:left="142"/>
              <w:jc w:val="center"/>
              <w:rPr>
                <w:lang w:val="uk-UA"/>
              </w:rPr>
            </w:pPr>
            <w:r w:rsidRPr="00E1141D">
              <w:t>Проведення бесід з учнями 1-11 класів щодо запобігання травматизму у зимовий період</w:t>
            </w:r>
          </w:p>
        </w:tc>
        <w:tc>
          <w:tcPr>
            <w:tcW w:w="1560" w:type="dxa"/>
            <w:gridSpan w:val="3"/>
          </w:tcPr>
          <w:p w:rsidR="00B806C1" w:rsidRPr="00E1141D" w:rsidRDefault="00B806C1" w:rsidP="0032382D">
            <w:pPr>
              <w:ind w:left="142"/>
              <w:jc w:val="center"/>
              <w:rPr>
                <w:shd w:val="clear" w:color="auto" w:fill="FFFFFF"/>
                <w:lang w:val="uk-UA"/>
              </w:rPr>
            </w:pPr>
            <w:r w:rsidRPr="00E1141D">
              <w:rPr>
                <w:shd w:val="clear" w:color="auto" w:fill="FFFFFF"/>
                <w:lang w:val="uk-UA"/>
              </w:rPr>
              <w:t>інформація</w:t>
            </w:r>
          </w:p>
        </w:tc>
        <w:tc>
          <w:tcPr>
            <w:tcW w:w="1134" w:type="dxa"/>
            <w:gridSpan w:val="2"/>
          </w:tcPr>
          <w:p w:rsidR="00E1141D" w:rsidRDefault="00B806C1" w:rsidP="0032382D">
            <w:pPr>
              <w:ind w:left="142"/>
              <w:jc w:val="center"/>
              <w:rPr>
                <w:lang w:val="uk-UA"/>
              </w:rPr>
            </w:pPr>
            <w:r w:rsidRPr="00E1141D">
              <w:rPr>
                <w:lang w:val="uk-UA"/>
              </w:rPr>
              <w:t>09.01.</w:t>
            </w:r>
          </w:p>
          <w:p w:rsidR="00B806C1" w:rsidRPr="00E1141D" w:rsidRDefault="00B806C1" w:rsidP="0032382D">
            <w:pPr>
              <w:ind w:left="142"/>
              <w:jc w:val="center"/>
              <w:rPr>
                <w:lang w:val="uk-UA"/>
              </w:rPr>
            </w:pPr>
            <w:r w:rsidRPr="00E1141D">
              <w:rPr>
                <w:lang w:val="uk-UA"/>
              </w:rPr>
              <w:t>2026</w:t>
            </w:r>
          </w:p>
        </w:tc>
        <w:tc>
          <w:tcPr>
            <w:tcW w:w="1275" w:type="dxa"/>
          </w:tcPr>
          <w:p w:rsidR="00B806C1" w:rsidRPr="00E1141D" w:rsidRDefault="00B806C1" w:rsidP="0032382D">
            <w:pPr>
              <w:ind w:left="142"/>
              <w:jc w:val="center"/>
              <w:rPr>
                <w:lang w:val="uk-UA"/>
              </w:rPr>
            </w:pPr>
            <w:r w:rsidRPr="00E1141D">
              <w:rPr>
                <w:lang w:val="uk-UA"/>
              </w:rPr>
              <w:t>класні керівниики</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941"/>
        </w:trPr>
        <w:tc>
          <w:tcPr>
            <w:tcW w:w="5670" w:type="dxa"/>
          </w:tcPr>
          <w:p w:rsidR="00B806C1" w:rsidRPr="00E1141D" w:rsidRDefault="00B806C1" w:rsidP="0032382D">
            <w:pPr>
              <w:ind w:left="142"/>
              <w:jc w:val="center"/>
              <w:rPr>
                <w:lang w:val="uk-UA"/>
              </w:rPr>
            </w:pPr>
            <w:r w:rsidRPr="00E1141D">
              <w:t>Контроль за відвідуванням учнями занять, попередження пропусків</w:t>
            </w:r>
          </w:p>
        </w:tc>
        <w:tc>
          <w:tcPr>
            <w:tcW w:w="1560" w:type="dxa"/>
            <w:gridSpan w:val="3"/>
          </w:tcPr>
          <w:p w:rsidR="00B806C1" w:rsidRPr="00E1141D" w:rsidRDefault="00B806C1" w:rsidP="0032382D">
            <w:pPr>
              <w:ind w:left="142"/>
              <w:jc w:val="center"/>
              <w:rPr>
                <w:shd w:val="clear" w:color="auto" w:fill="FFFFFF"/>
                <w:lang w:val="uk-UA"/>
              </w:rPr>
            </w:pPr>
            <w:r w:rsidRPr="00E1141D">
              <w:rPr>
                <w:shd w:val="clear" w:color="auto" w:fill="FFFFFF"/>
              </w:rPr>
              <w:t>журнал </w:t>
            </w:r>
            <w:r w:rsidRPr="00E1141D">
              <w:rPr>
                <w:rStyle w:val="af1"/>
                <w:bCs/>
                <w:i w:val="0"/>
                <w:iCs w:val="0"/>
                <w:shd w:val="clear" w:color="auto" w:fill="FFFFFF"/>
              </w:rPr>
              <w:t>обліку відвідування</w:t>
            </w:r>
          </w:p>
          <w:p w:rsidR="00B806C1" w:rsidRPr="00E1141D" w:rsidRDefault="00B806C1" w:rsidP="0032382D">
            <w:pPr>
              <w:ind w:left="142"/>
              <w:jc w:val="center"/>
              <w:rPr>
                <w:shd w:val="clear" w:color="auto" w:fill="FFFFFF"/>
                <w:lang w:val="uk-UA"/>
              </w:rPr>
            </w:pPr>
            <w:r w:rsidRPr="00E1141D">
              <w:rPr>
                <w:shd w:val="clear" w:color="auto" w:fill="FFFFFF"/>
              </w:rPr>
              <w:t>навчальних занять</w:t>
            </w:r>
          </w:p>
        </w:tc>
        <w:tc>
          <w:tcPr>
            <w:tcW w:w="1134" w:type="dxa"/>
            <w:gridSpan w:val="2"/>
          </w:tcPr>
          <w:p w:rsidR="00B806C1" w:rsidRPr="00E1141D" w:rsidRDefault="00B806C1" w:rsidP="0032382D">
            <w:pPr>
              <w:ind w:left="142"/>
              <w:jc w:val="center"/>
              <w:rPr>
                <w:lang w:val="uk-UA"/>
              </w:rPr>
            </w:pPr>
            <w:r w:rsidRPr="00E1141D">
              <w:rPr>
                <w:lang w:val="uk-UA"/>
              </w:rPr>
              <w:t>щодня</w:t>
            </w:r>
          </w:p>
        </w:tc>
        <w:tc>
          <w:tcPr>
            <w:tcW w:w="1275" w:type="dxa"/>
          </w:tcPr>
          <w:p w:rsidR="00B806C1" w:rsidRPr="00E1141D" w:rsidRDefault="00B806C1" w:rsidP="0032382D">
            <w:pPr>
              <w:ind w:left="142"/>
              <w:jc w:val="center"/>
              <w:rPr>
                <w:lang w:val="uk-UA"/>
              </w:rPr>
            </w:pPr>
            <w:r w:rsidRPr="00E1141D">
              <w:rPr>
                <w:lang w:val="uk-UA"/>
              </w:rPr>
              <w:t>класні керівниики</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157"/>
        </w:trPr>
        <w:tc>
          <w:tcPr>
            <w:tcW w:w="5670" w:type="dxa"/>
          </w:tcPr>
          <w:p w:rsidR="00B806C1" w:rsidRPr="00E1141D" w:rsidRDefault="00B806C1" w:rsidP="0032382D">
            <w:pPr>
              <w:ind w:left="142"/>
              <w:jc w:val="center"/>
              <w:rPr>
                <w:lang w:val="uk-UA"/>
              </w:rPr>
            </w:pPr>
            <w:r w:rsidRPr="00E1141D">
              <w:lastRenderedPageBreak/>
              <w:t>Оновлення списків, довідок на харчування учнів пільгових категорій</w:t>
            </w:r>
          </w:p>
        </w:tc>
        <w:tc>
          <w:tcPr>
            <w:tcW w:w="1560" w:type="dxa"/>
            <w:gridSpan w:val="3"/>
          </w:tcPr>
          <w:p w:rsidR="00B806C1" w:rsidRPr="00E1141D" w:rsidRDefault="00B806C1" w:rsidP="0032382D">
            <w:pPr>
              <w:ind w:left="142"/>
              <w:jc w:val="center"/>
              <w:rPr>
                <w:lang w:val="uk-UA"/>
              </w:rPr>
            </w:pPr>
            <w:r w:rsidRPr="00E1141D">
              <w:rPr>
                <w:lang w:val="uk-UA"/>
              </w:rPr>
              <w:t>наказ</w:t>
            </w:r>
          </w:p>
        </w:tc>
        <w:tc>
          <w:tcPr>
            <w:tcW w:w="1134" w:type="dxa"/>
            <w:gridSpan w:val="2"/>
          </w:tcPr>
          <w:p w:rsidR="00B806C1" w:rsidRPr="00E1141D" w:rsidRDefault="00B806C1" w:rsidP="0032382D">
            <w:pPr>
              <w:ind w:left="142"/>
              <w:jc w:val="center"/>
              <w:rPr>
                <w:lang w:val="uk-UA"/>
              </w:rPr>
            </w:pPr>
            <w:r w:rsidRPr="00E1141D">
              <w:rPr>
                <w:lang w:val="uk-UA"/>
              </w:rPr>
              <w:t>за потреби</w:t>
            </w:r>
          </w:p>
        </w:tc>
        <w:tc>
          <w:tcPr>
            <w:tcW w:w="1275" w:type="dxa"/>
          </w:tcPr>
          <w:p w:rsidR="00B806C1" w:rsidRPr="00E1141D" w:rsidRDefault="00B806C1" w:rsidP="0032382D">
            <w:pPr>
              <w:ind w:left="142"/>
              <w:jc w:val="center"/>
              <w:rPr>
                <w:lang w:val="uk-UA"/>
              </w:rPr>
            </w:pPr>
            <w:r w:rsidRPr="00E1141D">
              <w:rPr>
                <w:lang w:val="uk-UA"/>
              </w:rPr>
              <w:t>педагог соціальний</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141"/>
        </w:trPr>
        <w:tc>
          <w:tcPr>
            <w:tcW w:w="5670" w:type="dxa"/>
          </w:tcPr>
          <w:p w:rsidR="00B806C1" w:rsidRPr="00E1141D" w:rsidRDefault="00B806C1" w:rsidP="0032382D">
            <w:pPr>
              <w:ind w:left="142"/>
              <w:jc w:val="center"/>
              <w:rPr>
                <w:lang w:val="uk-UA"/>
              </w:rPr>
            </w:pPr>
            <w:r w:rsidRPr="00E1141D">
              <w:rPr>
                <w:lang w:val="uk-UA"/>
              </w:rPr>
              <w:t>Планування заходів із цивільного захисту. Підготовка матеріалів до проведення Дня цивільного захисту</w:t>
            </w:r>
          </w:p>
        </w:tc>
        <w:tc>
          <w:tcPr>
            <w:tcW w:w="1560" w:type="dxa"/>
            <w:gridSpan w:val="3"/>
          </w:tcPr>
          <w:p w:rsidR="00B806C1" w:rsidRPr="00E1141D" w:rsidRDefault="00B806C1" w:rsidP="0032382D">
            <w:pPr>
              <w:ind w:left="142"/>
              <w:jc w:val="center"/>
              <w:rPr>
                <w:lang w:val="uk-UA"/>
              </w:rPr>
            </w:pPr>
            <w:r w:rsidRPr="00E1141D">
              <w:rPr>
                <w:lang w:val="uk-UA"/>
              </w:rPr>
              <w:t>наказ</w:t>
            </w:r>
          </w:p>
          <w:p w:rsidR="00B806C1" w:rsidRPr="00E1141D" w:rsidRDefault="00B806C1" w:rsidP="0032382D">
            <w:pPr>
              <w:ind w:left="142"/>
              <w:jc w:val="center"/>
              <w:rPr>
                <w:lang w:val="uk-UA"/>
              </w:rPr>
            </w:pPr>
            <w:r w:rsidRPr="00E1141D">
              <w:rPr>
                <w:lang w:val="uk-UA"/>
              </w:rPr>
              <w:t>план</w:t>
            </w:r>
          </w:p>
        </w:tc>
        <w:tc>
          <w:tcPr>
            <w:tcW w:w="1134" w:type="dxa"/>
            <w:gridSpan w:val="2"/>
          </w:tcPr>
          <w:p w:rsidR="00E1141D" w:rsidRDefault="00B806C1" w:rsidP="0032382D">
            <w:pPr>
              <w:ind w:left="142"/>
              <w:jc w:val="center"/>
              <w:rPr>
                <w:lang w:val="uk-UA"/>
              </w:rPr>
            </w:pPr>
            <w:r w:rsidRPr="00E1141D">
              <w:rPr>
                <w:lang w:val="uk-UA"/>
              </w:rPr>
              <w:t>01.01.</w:t>
            </w:r>
          </w:p>
          <w:p w:rsidR="00B806C1" w:rsidRPr="00E1141D" w:rsidRDefault="00B806C1" w:rsidP="0032382D">
            <w:pPr>
              <w:ind w:left="142"/>
              <w:jc w:val="center"/>
              <w:rPr>
                <w:lang w:val="uk-UA"/>
              </w:rPr>
            </w:pPr>
            <w:r w:rsidRPr="00E1141D">
              <w:rPr>
                <w:lang w:val="uk-UA"/>
              </w:rPr>
              <w:t>2026</w:t>
            </w:r>
          </w:p>
        </w:tc>
        <w:tc>
          <w:tcPr>
            <w:tcW w:w="1275" w:type="dxa"/>
          </w:tcPr>
          <w:p w:rsidR="00B806C1" w:rsidRPr="00E1141D" w:rsidRDefault="00B806C1" w:rsidP="0032382D">
            <w:pPr>
              <w:ind w:left="142"/>
              <w:jc w:val="center"/>
              <w:rPr>
                <w:lang w:val="uk-UA"/>
              </w:rPr>
            </w:pPr>
            <w:r w:rsidRPr="00E1141D">
              <w:rPr>
                <w:lang w:val="uk-UA"/>
              </w:rPr>
              <w:t>директор</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141"/>
        </w:trPr>
        <w:tc>
          <w:tcPr>
            <w:tcW w:w="5670" w:type="dxa"/>
          </w:tcPr>
          <w:p w:rsidR="00B806C1" w:rsidRPr="00E1141D" w:rsidRDefault="00B806C1" w:rsidP="0032382D">
            <w:pPr>
              <w:ind w:left="142"/>
              <w:jc w:val="center"/>
              <w:rPr>
                <w:lang w:val="uk-UA"/>
              </w:rPr>
            </w:pPr>
            <w:r w:rsidRPr="00E1141D">
              <w:t xml:space="preserve">Контроль за дотриманням: матеріально-технічного стану харчоблоку та їдальні; дотримання санітарно-гігієнічних вимог у приміщеннях; </w:t>
            </w:r>
            <w:r w:rsidRPr="00E1141D">
              <w:rPr>
                <w:lang w:val="uk-UA"/>
              </w:rPr>
              <w:t>щ</w:t>
            </w:r>
            <w:r w:rsidRPr="00E1141D">
              <w:t>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560" w:type="dxa"/>
            <w:gridSpan w:val="3"/>
          </w:tcPr>
          <w:p w:rsidR="00B806C1" w:rsidRPr="00E1141D" w:rsidRDefault="00B806C1" w:rsidP="0032382D">
            <w:pPr>
              <w:ind w:left="142"/>
              <w:jc w:val="center"/>
              <w:rPr>
                <w:lang w:val="uk-UA"/>
              </w:rPr>
            </w:pPr>
            <w:r w:rsidRPr="00E1141D">
              <w:rPr>
                <w:lang w:val="uk-UA"/>
              </w:rPr>
              <w:t>акт</w:t>
            </w:r>
          </w:p>
          <w:p w:rsidR="00B806C1" w:rsidRPr="00E1141D" w:rsidRDefault="00B806C1" w:rsidP="0032382D">
            <w:pPr>
              <w:ind w:left="142"/>
              <w:jc w:val="center"/>
              <w:rPr>
                <w:lang w:val="uk-UA"/>
              </w:rPr>
            </w:pPr>
            <w:r w:rsidRPr="00E1141D">
              <w:rPr>
                <w:lang w:val="uk-UA"/>
              </w:rPr>
              <w:t>журнал обліку</w:t>
            </w:r>
          </w:p>
        </w:tc>
        <w:tc>
          <w:tcPr>
            <w:tcW w:w="1134" w:type="dxa"/>
            <w:gridSpan w:val="2"/>
          </w:tcPr>
          <w:p w:rsidR="00B806C1" w:rsidRPr="00E1141D" w:rsidRDefault="00B806C1" w:rsidP="0032382D">
            <w:pPr>
              <w:ind w:left="142"/>
              <w:jc w:val="center"/>
              <w:rPr>
                <w:lang w:val="uk-UA"/>
              </w:rPr>
            </w:pPr>
            <w:r w:rsidRPr="00E1141D">
              <w:rPr>
                <w:lang w:val="uk-UA"/>
              </w:rPr>
              <w:t>січень</w:t>
            </w:r>
          </w:p>
        </w:tc>
        <w:tc>
          <w:tcPr>
            <w:tcW w:w="1275" w:type="dxa"/>
          </w:tcPr>
          <w:p w:rsidR="00B806C1" w:rsidRPr="00E1141D" w:rsidRDefault="00B806C1" w:rsidP="0032382D">
            <w:pPr>
              <w:ind w:left="142"/>
              <w:jc w:val="center"/>
              <w:rPr>
                <w:lang w:val="uk-UA"/>
              </w:rPr>
            </w:pPr>
            <w:r w:rsidRPr="00E1141D">
              <w:rPr>
                <w:lang w:val="uk-UA"/>
              </w:rPr>
              <w:t>завідувач виробництвом</w:t>
            </w:r>
          </w:p>
          <w:p w:rsidR="00B806C1" w:rsidRPr="00E1141D" w:rsidRDefault="00B806C1" w:rsidP="0032382D">
            <w:pPr>
              <w:ind w:left="142"/>
              <w:jc w:val="center"/>
              <w:rPr>
                <w:lang w:val="uk-UA"/>
              </w:rPr>
            </w:pPr>
            <w:r w:rsidRPr="00E1141D">
              <w:rPr>
                <w:lang w:val="uk-UA"/>
              </w:rPr>
              <w:t>бракеражна комісія</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135"/>
        </w:trPr>
        <w:tc>
          <w:tcPr>
            <w:tcW w:w="5670" w:type="dxa"/>
          </w:tcPr>
          <w:p w:rsidR="00B806C1" w:rsidRPr="00E1141D" w:rsidRDefault="00B806C1" w:rsidP="0032382D">
            <w:pPr>
              <w:ind w:left="142"/>
              <w:jc w:val="center"/>
              <w:rPr>
                <w:lang w:val="uk-UA"/>
              </w:rPr>
            </w:pPr>
            <w:r w:rsidRPr="00E1141D">
              <w:rPr>
                <w:lang w:val="uk-UA"/>
              </w:rPr>
              <w:t>Забезпечення харчоблоку, їдальні, санітарних кімнат миючими та дезінфікуючими засобами, паперовими рушниками</w:t>
            </w:r>
          </w:p>
        </w:tc>
        <w:tc>
          <w:tcPr>
            <w:tcW w:w="1560" w:type="dxa"/>
            <w:gridSpan w:val="3"/>
          </w:tcPr>
          <w:p w:rsidR="00B806C1" w:rsidRPr="00E1141D" w:rsidRDefault="00B806C1" w:rsidP="0032382D">
            <w:pPr>
              <w:ind w:left="142"/>
              <w:jc w:val="center"/>
              <w:rPr>
                <w:lang w:val="uk-UA"/>
              </w:rPr>
            </w:pPr>
            <w:r w:rsidRPr="00E1141D">
              <w:rPr>
                <w:lang w:val="uk-UA"/>
              </w:rPr>
              <w:t>акт</w:t>
            </w:r>
          </w:p>
          <w:p w:rsidR="00B806C1" w:rsidRPr="00E1141D" w:rsidRDefault="00B806C1" w:rsidP="0032382D">
            <w:pPr>
              <w:ind w:left="142"/>
              <w:jc w:val="center"/>
              <w:rPr>
                <w:lang w:val="uk-UA"/>
              </w:rPr>
            </w:pPr>
            <w:r w:rsidRPr="00E1141D">
              <w:rPr>
                <w:lang w:val="uk-UA"/>
              </w:rPr>
              <w:t>довідка</w:t>
            </w:r>
          </w:p>
        </w:tc>
        <w:tc>
          <w:tcPr>
            <w:tcW w:w="1134" w:type="dxa"/>
            <w:gridSpan w:val="2"/>
          </w:tcPr>
          <w:p w:rsidR="00E1141D" w:rsidRDefault="00B806C1" w:rsidP="0032382D">
            <w:pPr>
              <w:ind w:left="142"/>
              <w:jc w:val="center"/>
              <w:rPr>
                <w:lang w:val="uk-UA"/>
              </w:rPr>
            </w:pPr>
            <w:r w:rsidRPr="00E1141D">
              <w:rPr>
                <w:lang w:val="uk-UA"/>
              </w:rPr>
              <w:t>до 05.01.</w:t>
            </w:r>
          </w:p>
          <w:p w:rsidR="00B806C1" w:rsidRPr="00E1141D" w:rsidRDefault="00B806C1" w:rsidP="0032382D">
            <w:pPr>
              <w:ind w:left="142"/>
              <w:jc w:val="center"/>
              <w:rPr>
                <w:lang w:val="uk-UA"/>
              </w:rPr>
            </w:pPr>
            <w:r w:rsidRPr="00E1141D">
              <w:rPr>
                <w:lang w:val="uk-UA"/>
              </w:rPr>
              <w:t>2026</w:t>
            </w:r>
          </w:p>
        </w:tc>
        <w:tc>
          <w:tcPr>
            <w:tcW w:w="1275" w:type="dxa"/>
          </w:tcPr>
          <w:p w:rsidR="006A0D9F" w:rsidRPr="00E1141D" w:rsidRDefault="00354B72" w:rsidP="0032382D">
            <w:pPr>
              <w:ind w:left="142"/>
              <w:jc w:val="center"/>
              <w:rPr>
                <w:lang w:val="uk-UA"/>
              </w:rPr>
            </w:pPr>
            <w:r w:rsidRPr="00E1141D">
              <w:rPr>
                <w:lang w:val="uk-UA"/>
              </w:rPr>
              <w:t>ЗДГ</w:t>
            </w:r>
            <w:r w:rsidR="006A0D9F" w:rsidRPr="00E1141D">
              <w:rPr>
                <w:lang w:val="uk-UA"/>
              </w:rPr>
              <w:t>Р</w:t>
            </w:r>
          </w:p>
          <w:p w:rsidR="00B806C1" w:rsidRPr="00E1141D" w:rsidRDefault="00B806C1" w:rsidP="0032382D">
            <w:pPr>
              <w:ind w:left="142"/>
              <w:jc w:val="center"/>
              <w:rPr>
                <w:lang w:val="uk-UA"/>
              </w:rPr>
            </w:pP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1037"/>
        </w:trPr>
        <w:tc>
          <w:tcPr>
            <w:tcW w:w="5670" w:type="dxa"/>
          </w:tcPr>
          <w:p w:rsidR="00B806C1" w:rsidRPr="00E1141D" w:rsidRDefault="00B806C1" w:rsidP="0032382D">
            <w:pPr>
              <w:ind w:left="142"/>
              <w:jc w:val="center"/>
            </w:pPr>
            <w:r w:rsidRPr="00E1141D">
              <w:t>Контроль за наявністю контент-фільтрів, антивірусних програм та їх своєчасне оновлення</w:t>
            </w:r>
          </w:p>
        </w:tc>
        <w:tc>
          <w:tcPr>
            <w:tcW w:w="1560" w:type="dxa"/>
            <w:gridSpan w:val="3"/>
          </w:tcPr>
          <w:p w:rsidR="00B806C1" w:rsidRPr="00E1141D" w:rsidRDefault="00B806C1" w:rsidP="0032382D">
            <w:pPr>
              <w:ind w:left="142"/>
              <w:jc w:val="center"/>
              <w:rPr>
                <w:lang w:val="uk-UA"/>
              </w:rPr>
            </w:pPr>
            <w:r w:rsidRPr="00E1141D">
              <w:rPr>
                <w:lang w:val="uk-UA"/>
              </w:rPr>
              <w:t>інформація</w:t>
            </w:r>
          </w:p>
        </w:tc>
        <w:tc>
          <w:tcPr>
            <w:tcW w:w="1134" w:type="dxa"/>
            <w:gridSpan w:val="2"/>
          </w:tcPr>
          <w:p w:rsidR="00E1141D" w:rsidRDefault="00B806C1" w:rsidP="0032382D">
            <w:pPr>
              <w:ind w:left="142"/>
              <w:jc w:val="center"/>
              <w:rPr>
                <w:lang w:val="uk-UA"/>
              </w:rPr>
            </w:pPr>
            <w:r w:rsidRPr="00E1141D">
              <w:rPr>
                <w:lang w:val="uk-UA"/>
              </w:rPr>
              <w:t>до 10.01.</w:t>
            </w:r>
          </w:p>
          <w:p w:rsidR="00B806C1" w:rsidRPr="00E1141D" w:rsidRDefault="00B806C1" w:rsidP="0032382D">
            <w:pPr>
              <w:ind w:left="142"/>
              <w:jc w:val="center"/>
              <w:rPr>
                <w:lang w:val="uk-UA"/>
              </w:rPr>
            </w:pPr>
            <w:r w:rsidRPr="00E1141D">
              <w:rPr>
                <w:lang w:val="uk-UA"/>
              </w:rPr>
              <w:t>2026</w:t>
            </w:r>
          </w:p>
        </w:tc>
        <w:tc>
          <w:tcPr>
            <w:tcW w:w="1275" w:type="dxa"/>
          </w:tcPr>
          <w:p w:rsidR="00B806C1" w:rsidRPr="00E1141D" w:rsidRDefault="006A0D9F" w:rsidP="0032382D">
            <w:pPr>
              <w:ind w:left="142"/>
              <w:jc w:val="center"/>
              <w:rPr>
                <w:lang w:val="uk-UA"/>
              </w:rPr>
            </w:pPr>
            <w:r w:rsidRPr="00E1141D">
              <w:rPr>
                <w:lang w:val="uk-UA"/>
              </w:rPr>
              <w:t>ЗДНВР</w:t>
            </w:r>
          </w:p>
          <w:p w:rsidR="00B806C1" w:rsidRPr="00E1141D" w:rsidRDefault="00B806C1" w:rsidP="0032382D">
            <w:pPr>
              <w:ind w:left="142"/>
              <w:jc w:val="center"/>
              <w:rPr>
                <w:lang w:val="uk-UA"/>
              </w:rPr>
            </w:pPr>
            <w:r w:rsidRPr="00E1141D">
              <w:rPr>
                <w:lang w:val="uk-UA"/>
              </w:rPr>
              <w:t>вчителі інформатики</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499"/>
        </w:trPr>
        <w:tc>
          <w:tcPr>
            <w:tcW w:w="5670" w:type="dxa"/>
          </w:tcPr>
          <w:p w:rsidR="00B806C1" w:rsidRPr="00E1141D" w:rsidRDefault="00B806C1" w:rsidP="0032382D">
            <w:pPr>
              <w:ind w:left="142"/>
              <w:jc w:val="center"/>
              <w:rPr>
                <w:lang w:val="uk-UA"/>
              </w:rPr>
            </w:pPr>
            <w:r w:rsidRPr="00E1141D">
              <w:t>Контроль за фізичним навантаженням учнів, відвідування уроків фіз</w:t>
            </w:r>
            <w:r w:rsidR="00E1141D">
              <w:rPr>
                <w:lang w:val="uk-UA"/>
              </w:rPr>
              <w:t xml:space="preserve">ичної </w:t>
            </w:r>
            <w:r w:rsidRPr="00E1141D">
              <w:t>культури</w:t>
            </w:r>
          </w:p>
        </w:tc>
        <w:tc>
          <w:tcPr>
            <w:tcW w:w="1560" w:type="dxa"/>
            <w:gridSpan w:val="3"/>
          </w:tcPr>
          <w:p w:rsidR="00B806C1" w:rsidRPr="00E1141D" w:rsidRDefault="00B806C1" w:rsidP="0032382D">
            <w:pPr>
              <w:ind w:left="142"/>
              <w:jc w:val="center"/>
              <w:rPr>
                <w:lang w:val="uk-UA"/>
              </w:rPr>
            </w:pPr>
            <w:r w:rsidRPr="00E1141D">
              <w:rPr>
                <w:lang w:val="uk-UA"/>
              </w:rPr>
              <w:t>план</w:t>
            </w:r>
          </w:p>
        </w:tc>
        <w:tc>
          <w:tcPr>
            <w:tcW w:w="1134" w:type="dxa"/>
            <w:gridSpan w:val="2"/>
          </w:tcPr>
          <w:p w:rsidR="00B806C1" w:rsidRPr="00E1141D" w:rsidRDefault="00B806C1" w:rsidP="0032382D">
            <w:pPr>
              <w:ind w:left="142"/>
              <w:jc w:val="center"/>
              <w:rPr>
                <w:lang w:val="uk-UA"/>
              </w:rPr>
            </w:pPr>
            <w:r w:rsidRPr="00E1141D">
              <w:rPr>
                <w:lang w:val="uk-UA"/>
              </w:rPr>
              <w:t>січень</w:t>
            </w:r>
          </w:p>
        </w:tc>
        <w:tc>
          <w:tcPr>
            <w:tcW w:w="1275" w:type="dxa"/>
          </w:tcPr>
          <w:p w:rsidR="00B806C1" w:rsidRPr="00E1141D" w:rsidRDefault="00B806C1" w:rsidP="0032382D">
            <w:pPr>
              <w:ind w:left="142"/>
              <w:jc w:val="center"/>
              <w:rPr>
                <w:lang w:val="uk-UA"/>
              </w:rPr>
            </w:pPr>
            <w:r w:rsidRPr="00E1141D">
              <w:rPr>
                <w:lang w:val="uk-UA"/>
              </w:rPr>
              <w:t>сестра медична</w:t>
            </w:r>
          </w:p>
          <w:p w:rsidR="00B806C1" w:rsidRPr="00E1141D" w:rsidRDefault="00B806C1" w:rsidP="0032382D">
            <w:pPr>
              <w:ind w:left="142"/>
              <w:jc w:val="center"/>
              <w:rPr>
                <w:lang w:val="uk-UA"/>
              </w:rPr>
            </w:pP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310"/>
        </w:trPr>
        <w:tc>
          <w:tcPr>
            <w:tcW w:w="5670" w:type="dxa"/>
          </w:tcPr>
          <w:p w:rsidR="00B806C1" w:rsidRPr="00E1141D" w:rsidRDefault="00B806C1" w:rsidP="0032382D">
            <w:pPr>
              <w:ind w:left="142"/>
              <w:jc w:val="center"/>
              <w:rPr>
                <w:lang w:val="uk-UA"/>
              </w:rPr>
            </w:pPr>
            <w:r w:rsidRPr="00E1141D">
              <w:rPr>
                <w:lang w:val="uk-UA"/>
              </w:rPr>
              <w:t>Проведення моніторингу щодо стану захворюваності учнів</w:t>
            </w:r>
          </w:p>
        </w:tc>
        <w:tc>
          <w:tcPr>
            <w:tcW w:w="1560" w:type="dxa"/>
            <w:gridSpan w:val="3"/>
          </w:tcPr>
          <w:p w:rsidR="00B806C1" w:rsidRPr="00E1141D" w:rsidRDefault="00B806C1" w:rsidP="0032382D">
            <w:pPr>
              <w:ind w:left="142"/>
              <w:jc w:val="center"/>
              <w:rPr>
                <w:lang w:val="uk-UA"/>
              </w:rPr>
            </w:pPr>
            <w:r w:rsidRPr="00E1141D">
              <w:rPr>
                <w:lang w:val="uk-UA"/>
              </w:rPr>
              <w:t>журнал</w:t>
            </w:r>
          </w:p>
        </w:tc>
        <w:tc>
          <w:tcPr>
            <w:tcW w:w="1134" w:type="dxa"/>
            <w:gridSpan w:val="2"/>
          </w:tcPr>
          <w:p w:rsidR="00B806C1" w:rsidRPr="00E1141D" w:rsidRDefault="00B806C1" w:rsidP="0032382D">
            <w:pPr>
              <w:ind w:left="142"/>
              <w:jc w:val="center"/>
              <w:rPr>
                <w:lang w:val="uk-UA"/>
              </w:rPr>
            </w:pPr>
            <w:r w:rsidRPr="00E1141D">
              <w:rPr>
                <w:lang w:val="uk-UA"/>
              </w:rPr>
              <w:t>січень</w:t>
            </w:r>
          </w:p>
        </w:tc>
        <w:tc>
          <w:tcPr>
            <w:tcW w:w="1275" w:type="dxa"/>
          </w:tcPr>
          <w:p w:rsidR="00B806C1" w:rsidRPr="00E1141D" w:rsidRDefault="00B806C1" w:rsidP="0032382D">
            <w:pPr>
              <w:ind w:left="142"/>
              <w:jc w:val="center"/>
              <w:rPr>
                <w:lang w:val="uk-UA"/>
              </w:rPr>
            </w:pPr>
            <w:r w:rsidRPr="00E1141D">
              <w:rPr>
                <w:lang w:val="uk-UA"/>
              </w:rPr>
              <w:t>сестра медична</w:t>
            </w:r>
          </w:p>
          <w:p w:rsidR="00B806C1" w:rsidRPr="00E1141D" w:rsidRDefault="00B806C1" w:rsidP="0032382D">
            <w:pPr>
              <w:ind w:left="142"/>
              <w:jc w:val="center"/>
              <w:rPr>
                <w:lang w:val="uk-UA"/>
              </w:rPr>
            </w:pPr>
            <w:r w:rsidRPr="00E1141D">
              <w:rPr>
                <w:lang w:val="uk-UA"/>
              </w:rPr>
              <w:t>класні керівники</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962"/>
        </w:trPr>
        <w:tc>
          <w:tcPr>
            <w:tcW w:w="5670" w:type="dxa"/>
          </w:tcPr>
          <w:p w:rsidR="00B806C1" w:rsidRPr="00E1141D" w:rsidRDefault="00B806C1" w:rsidP="0032382D">
            <w:pPr>
              <w:ind w:left="142"/>
              <w:jc w:val="center"/>
              <w:rPr>
                <w:lang w:val="uk-UA"/>
              </w:rPr>
            </w:pPr>
            <w:r w:rsidRPr="00E1141D">
              <w:t xml:space="preserve">Проведення просвітницької та консультативної роботи серед </w:t>
            </w:r>
            <w:r w:rsidRPr="00E1141D">
              <w:rPr>
                <w:lang w:val="uk-UA"/>
              </w:rPr>
              <w:t>учнів та батьків «Навчання без школи для здоров’я. Сколіоз». Розміщення інформації на вебсайті закладу</w:t>
            </w:r>
          </w:p>
        </w:tc>
        <w:tc>
          <w:tcPr>
            <w:tcW w:w="1560" w:type="dxa"/>
            <w:gridSpan w:val="3"/>
          </w:tcPr>
          <w:p w:rsidR="00B806C1" w:rsidRPr="00E1141D" w:rsidRDefault="00B806C1" w:rsidP="0032382D">
            <w:pPr>
              <w:ind w:left="142"/>
              <w:jc w:val="center"/>
              <w:rPr>
                <w:lang w:val="uk-UA"/>
              </w:rPr>
            </w:pPr>
            <w:r w:rsidRPr="00E1141D">
              <w:rPr>
                <w:lang w:val="uk-UA"/>
              </w:rPr>
              <w:t>інформація</w:t>
            </w:r>
          </w:p>
        </w:tc>
        <w:tc>
          <w:tcPr>
            <w:tcW w:w="1134" w:type="dxa"/>
            <w:gridSpan w:val="2"/>
          </w:tcPr>
          <w:p w:rsidR="00E1141D" w:rsidRDefault="00B806C1" w:rsidP="0032382D">
            <w:pPr>
              <w:ind w:left="142"/>
              <w:jc w:val="center"/>
              <w:rPr>
                <w:lang w:val="uk-UA"/>
              </w:rPr>
            </w:pPr>
            <w:r w:rsidRPr="00E1141D">
              <w:rPr>
                <w:lang w:val="uk-UA"/>
              </w:rPr>
              <w:t>до 23.01.</w:t>
            </w:r>
          </w:p>
          <w:p w:rsidR="00B806C1" w:rsidRPr="00E1141D" w:rsidRDefault="00B806C1" w:rsidP="0032382D">
            <w:pPr>
              <w:ind w:left="142"/>
              <w:jc w:val="center"/>
              <w:rPr>
                <w:lang w:val="uk-UA"/>
              </w:rPr>
            </w:pPr>
            <w:r w:rsidRPr="00E1141D">
              <w:rPr>
                <w:lang w:val="uk-UA"/>
              </w:rPr>
              <w:t>2026</w:t>
            </w:r>
          </w:p>
        </w:tc>
        <w:tc>
          <w:tcPr>
            <w:tcW w:w="1275" w:type="dxa"/>
          </w:tcPr>
          <w:p w:rsidR="00B806C1" w:rsidRPr="00E1141D" w:rsidRDefault="00B806C1" w:rsidP="0032382D">
            <w:pPr>
              <w:ind w:left="142"/>
              <w:jc w:val="center"/>
              <w:rPr>
                <w:lang w:val="uk-UA"/>
              </w:rPr>
            </w:pPr>
            <w:r w:rsidRPr="00E1141D">
              <w:rPr>
                <w:lang w:val="uk-UA"/>
              </w:rPr>
              <w:t>сестра медична</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301D09" w:rsidTr="00D968D6">
        <w:trPr>
          <w:trHeight w:val="1363"/>
        </w:trPr>
        <w:tc>
          <w:tcPr>
            <w:tcW w:w="5670" w:type="dxa"/>
          </w:tcPr>
          <w:p w:rsidR="00B806C1" w:rsidRPr="00E1141D" w:rsidRDefault="00B806C1" w:rsidP="0032382D">
            <w:pPr>
              <w:ind w:left="142"/>
              <w:jc w:val="center"/>
              <w:rPr>
                <w:lang w:val="uk-UA"/>
              </w:rPr>
            </w:pPr>
            <w:r w:rsidRPr="00E1141D">
              <w:rPr>
                <w:lang w:val="uk-UA"/>
              </w:rPr>
              <w:t>Візуальний огляд приміщень закладу: стелі, підлоги, сходів, меблів, техніки, комунікацій, прилеглих територій закладу на наявність підозрілих предметів</w:t>
            </w:r>
          </w:p>
        </w:tc>
        <w:tc>
          <w:tcPr>
            <w:tcW w:w="1560" w:type="dxa"/>
            <w:gridSpan w:val="3"/>
          </w:tcPr>
          <w:p w:rsidR="00B806C1" w:rsidRPr="00E1141D" w:rsidRDefault="00B806C1" w:rsidP="0032382D">
            <w:pPr>
              <w:ind w:left="142"/>
              <w:jc w:val="center"/>
              <w:rPr>
                <w:lang w:val="uk-UA"/>
              </w:rPr>
            </w:pPr>
            <w:r w:rsidRPr="00E1141D">
              <w:rPr>
                <w:lang w:val="uk-UA"/>
              </w:rPr>
              <w:t>журнал</w:t>
            </w:r>
          </w:p>
        </w:tc>
        <w:tc>
          <w:tcPr>
            <w:tcW w:w="1134" w:type="dxa"/>
            <w:gridSpan w:val="2"/>
          </w:tcPr>
          <w:p w:rsidR="00B806C1" w:rsidRPr="00E1141D" w:rsidRDefault="00B806C1" w:rsidP="0032382D">
            <w:pPr>
              <w:ind w:left="142"/>
              <w:jc w:val="center"/>
              <w:rPr>
                <w:lang w:val="uk-UA"/>
              </w:rPr>
            </w:pPr>
            <w:r w:rsidRPr="00E1141D">
              <w:rPr>
                <w:lang w:val="uk-UA"/>
              </w:rPr>
              <w:t>щоденно</w:t>
            </w:r>
          </w:p>
        </w:tc>
        <w:tc>
          <w:tcPr>
            <w:tcW w:w="1275" w:type="dxa"/>
          </w:tcPr>
          <w:p w:rsidR="00354B72" w:rsidRPr="00E1141D" w:rsidRDefault="00354B72" w:rsidP="0032382D">
            <w:pPr>
              <w:ind w:left="142"/>
              <w:jc w:val="center"/>
              <w:rPr>
                <w:lang w:val="uk-UA"/>
              </w:rPr>
            </w:pPr>
            <w:r w:rsidRPr="00E1141D">
              <w:rPr>
                <w:lang w:val="uk-UA"/>
              </w:rPr>
              <w:t>ЗДГР</w:t>
            </w:r>
          </w:p>
          <w:p w:rsidR="00B806C1" w:rsidRPr="00E1141D" w:rsidRDefault="00B806C1" w:rsidP="0032382D">
            <w:pPr>
              <w:ind w:left="142"/>
              <w:jc w:val="center"/>
              <w:rPr>
                <w:lang w:val="uk-UA"/>
              </w:rPr>
            </w:pPr>
            <w:r w:rsidRPr="00E1141D">
              <w:rPr>
                <w:lang w:val="uk-UA"/>
              </w:rPr>
              <w:t>офіцер служби освітньої безпеки</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327"/>
        </w:trPr>
        <w:tc>
          <w:tcPr>
            <w:tcW w:w="5670" w:type="dxa"/>
          </w:tcPr>
          <w:p w:rsidR="00B806C1" w:rsidRPr="00E1141D" w:rsidRDefault="00B806C1" w:rsidP="0032382D">
            <w:pPr>
              <w:ind w:left="142"/>
              <w:jc w:val="center"/>
              <w:rPr>
                <w:lang w:val="uk-UA"/>
              </w:rPr>
            </w:pPr>
            <w:r w:rsidRPr="00E1141D">
              <w:rPr>
                <w:lang w:val="uk-UA"/>
              </w:rPr>
              <w:t>Планування роботи щодо військового обліку</w:t>
            </w:r>
          </w:p>
        </w:tc>
        <w:tc>
          <w:tcPr>
            <w:tcW w:w="1560" w:type="dxa"/>
            <w:gridSpan w:val="3"/>
          </w:tcPr>
          <w:p w:rsidR="00B806C1" w:rsidRPr="00E1141D" w:rsidRDefault="00B806C1" w:rsidP="0032382D">
            <w:pPr>
              <w:ind w:left="142"/>
              <w:jc w:val="center"/>
              <w:rPr>
                <w:lang w:val="uk-UA"/>
              </w:rPr>
            </w:pPr>
            <w:r w:rsidRPr="00E1141D">
              <w:rPr>
                <w:lang w:val="uk-UA"/>
              </w:rPr>
              <w:t>наказ</w:t>
            </w:r>
          </w:p>
          <w:p w:rsidR="00B806C1" w:rsidRPr="00E1141D" w:rsidRDefault="00B806C1" w:rsidP="0032382D">
            <w:pPr>
              <w:ind w:left="142"/>
              <w:jc w:val="center"/>
              <w:rPr>
                <w:lang w:val="uk-UA"/>
              </w:rPr>
            </w:pPr>
            <w:r w:rsidRPr="00E1141D">
              <w:rPr>
                <w:lang w:val="uk-UA"/>
              </w:rPr>
              <w:t>план</w:t>
            </w:r>
          </w:p>
        </w:tc>
        <w:tc>
          <w:tcPr>
            <w:tcW w:w="1134" w:type="dxa"/>
            <w:gridSpan w:val="2"/>
          </w:tcPr>
          <w:p w:rsidR="00E1141D" w:rsidRDefault="00B806C1" w:rsidP="0032382D">
            <w:pPr>
              <w:ind w:left="142"/>
              <w:jc w:val="center"/>
              <w:rPr>
                <w:lang w:val="uk-UA"/>
              </w:rPr>
            </w:pPr>
            <w:r w:rsidRPr="00E1141D">
              <w:rPr>
                <w:lang w:val="uk-UA"/>
              </w:rPr>
              <w:t>02.01.</w:t>
            </w:r>
          </w:p>
          <w:p w:rsidR="00B806C1" w:rsidRPr="00E1141D" w:rsidRDefault="00B806C1" w:rsidP="0032382D">
            <w:pPr>
              <w:ind w:left="142"/>
              <w:jc w:val="center"/>
              <w:rPr>
                <w:lang w:val="uk-UA"/>
              </w:rPr>
            </w:pPr>
            <w:r w:rsidRPr="00E1141D">
              <w:rPr>
                <w:lang w:val="uk-UA"/>
              </w:rPr>
              <w:t>2026</w:t>
            </w:r>
          </w:p>
        </w:tc>
        <w:tc>
          <w:tcPr>
            <w:tcW w:w="1275" w:type="dxa"/>
          </w:tcPr>
          <w:p w:rsidR="00B806C1" w:rsidRPr="00E1141D" w:rsidRDefault="00B806C1" w:rsidP="0032382D">
            <w:pPr>
              <w:ind w:left="142"/>
              <w:jc w:val="center"/>
              <w:rPr>
                <w:lang w:val="uk-UA"/>
              </w:rPr>
            </w:pPr>
            <w:r w:rsidRPr="00E1141D">
              <w:rPr>
                <w:lang w:val="uk-UA"/>
              </w:rPr>
              <w:t>директор</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252"/>
        </w:trPr>
        <w:tc>
          <w:tcPr>
            <w:tcW w:w="5670" w:type="dxa"/>
          </w:tcPr>
          <w:p w:rsidR="00B806C1" w:rsidRPr="00E1141D" w:rsidRDefault="00B806C1" w:rsidP="0032382D">
            <w:pPr>
              <w:ind w:left="142"/>
              <w:jc w:val="center"/>
              <w:rPr>
                <w:lang w:val="uk-UA"/>
              </w:rPr>
            </w:pPr>
            <w:r w:rsidRPr="00E1141D">
              <w:rPr>
                <w:lang w:val="uk-UA"/>
              </w:rPr>
              <w:t>Проведення циклу бесід з профілактики грипу та гострих распіраторних вірусних інфекцій. Розміщення інформації на веб сайті закладу</w:t>
            </w:r>
          </w:p>
        </w:tc>
        <w:tc>
          <w:tcPr>
            <w:tcW w:w="1560" w:type="dxa"/>
            <w:gridSpan w:val="3"/>
          </w:tcPr>
          <w:p w:rsidR="00B806C1" w:rsidRPr="00E1141D" w:rsidRDefault="00B806C1" w:rsidP="0032382D">
            <w:pPr>
              <w:ind w:left="142"/>
              <w:jc w:val="center"/>
              <w:rPr>
                <w:lang w:val="uk-UA"/>
              </w:rPr>
            </w:pPr>
            <w:r w:rsidRPr="00E1141D">
              <w:rPr>
                <w:lang w:val="uk-UA"/>
              </w:rPr>
              <w:t>інформація</w:t>
            </w:r>
          </w:p>
        </w:tc>
        <w:tc>
          <w:tcPr>
            <w:tcW w:w="1134" w:type="dxa"/>
            <w:gridSpan w:val="2"/>
          </w:tcPr>
          <w:p w:rsidR="00E1141D" w:rsidRDefault="00B806C1" w:rsidP="0032382D">
            <w:pPr>
              <w:ind w:left="142"/>
              <w:jc w:val="center"/>
              <w:rPr>
                <w:lang w:val="uk-UA"/>
              </w:rPr>
            </w:pPr>
            <w:r w:rsidRPr="00E1141D">
              <w:rPr>
                <w:lang w:val="uk-UA"/>
              </w:rPr>
              <w:t>13.01.</w:t>
            </w:r>
          </w:p>
          <w:p w:rsidR="00E1141D" w:rsidRDefault="00B806C1" w:rsidP="0032382D">
            <w:pPr>
              <w:ind w:left="142"/>
              <w:jc w:val="center"/>
              <w:rPr>
                <w:lang w:val="uk-UA"/>
              </w:rPr>
            </w:pPr>
            <w:r w:rsidRPr="00E1141D">
              <w:rPr>
                <w:lang w:val="uk-UA"/>
              </w:rPr>
              <w:t>2026-20.01.</w:t>
            </w:r>
          </w:p>
          <w:p w:rsidR="00B806C1" w:rsidRPr="00E1141D" w:rsidRDefault="00B806C1" w:rsidP="0032382D">
            <w:pPr>
              <w:ind w:left="142"/>
              <w:jc w:val="center"/>
              <w:rPr>
                <w:lang w:val="uk-UA"/>
              </w:rPr>
            </w:pPr>
            <w:r w:rsidRPr="00E1141D">
              <w:rPr>
                <w:lang w:val="uk-UA"/>
              </w:rPr>
              <w:t>2026</w:t>
            </w:r>
          </w:p>
        </w:tc>
        <w:tc>
          <w:tcPr>
            <w:tcW w:w="1275" w:type="dxa"/>
          </w:tcPr>
          <w:p w:rsidR="00B806C1" w:rsidRPr="00E1141D" w:rsidRDefault="00B806C1" w:rsidP="0032382D">
            <w:pPr>
              <w:ind w:left="142"/>
              <w:jc w:val="center"/>
              <w:rPr>
                <w:lang w:val="uk-UA"/>
              </w:rPr>
            </w:pPr>
            <w:r w:rsidRPr="00E1141D">
              <w:rPr>
                <w:lang w:val="uk-UA"/>
              </w:rPr>
              <w:t>сестра медична</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9D084E">
        <w:trPr>
          <w:trHeight w:val="172"/>
        </w:trPr>
        <w:tc>
          <w:tcPr>
            <w:tcW w:w="11057" w:type="dxa"/>
            <w:gridSpan w:val="8"/>
            <w:shd w:val="clear" w:color="auto" w:fill="DEEAF6" w:themeFill="accent1" w:themeFillTint="33"/>
          </w:tcPr>
          <w:p w:rsidR="00B806C1" w:rsidRPr="00E1141D" w:rsidRDefault="00B806C1" w:rsidP="0032382D">
            <w:pPr>
              <w:ind w:left="142"/>
              <w:jc w:val="center"/>
              <w:rPr>
                <w:b/>
                <w:color w:val="C45911" w:themeColor="accent2" w:themeShade="BF"/>
                <w:lang w:val="uk-UA"/>
              </w:rPr>
            </w:pPr>
            <w:r w:rsidRPr="00E1141D">
              <w:rPr>
                <w:b/>
                <w:lang w:val="uk-UA"/>
              </w:rPr>
              <w:t>2.Створення освітнього середовища, вільного від будь-яких форм насильства та дискримінації</w:t>
            </w:r>
          </w:p>
        </w:tc>
      </w:tr>
      <w:tr w:rsidR="00B806C1" w:rsidRPr="004C143D" w:rsidTr="00D968D6">
        <w:trPr>
          <w:trHeight w:val="103"/>
        </w:trPr>
        <w:tc>
          <w:tcPr>
            <w:tcW w:w="5670" w:type="dxa"/>
          </w:tcPr>
          <w:p w:rsidR="00B806C1" w:rsidRPr="00E1141D" w:rsidRDefault="00B806C1" w:rsidP="0032382D">
            <w:pPr>
              <w:ind w:left="142"/>
              <w:jc w:val="center"/>
              <w:rPr>
                <w:lang w:val="uk-UA"/>
              </w:rPr>
            </w:pPr>
            <w:r w:rsidRPr="00E1141D">
              <w:t>Заняття з елементами тренінгу « Безпечний (не) безпечний інтернет</w:t>
            </w:r>
            <w:r w:rsidRPr="00E1141D">
              <w:rPr>
                <w:color w:val="474747"/>
                <w:shd w:val="clear" w:color="auto" w:fill="FFFFFF"/>
                <w:lang w:val="uk-UA"/>
              </w:rPr>
              <w:t>.</w:t>
            </w:r>
            <w:r w:rsidRPr="00E1141D">
              <w:t xml:space="preserve"> </w:t>
            </w:r>
            <w:r w:rsidRPr="00E1141D">
              <w:rPr>
                <w:lang w:val="uk-UA"/>
              </w:rPr>
              <w:t>М</w:t>
            </w:r>
            <w:r w:rsidRPr="00E1141D">
              <w:t>едіаграмотність</w:t>
            </w:r>
            <w:r w:rsidRPr="00E1141D">
              <w:rPr>
                <w:lang w:val="uk-UA"/>
              </w:rPr>
              <w:t xml:space="preserve"> під час війни</w:t>
            </w:r>
            <w:r w:rsidRPr="00E1141D">
              <w:t>»</w:t>
            </w:r>
          </w:p>
          <w:p w:rsidR="00B806C1" w:rsidRPr="00E1141D" w:rsidRDefault="002A0143" w:rsidP="0032382D">
            <w:pPr>
              <w:ind w:left="142"/>
              <w:jc w:val="center"/>
              <w:rPr>
                <w:lang w:val="uk-UA"/>
              </w:rPr>
            </w:pPr>
            <w:hyperlink r:id="rId139" w:history="1">
              <w:r w:rsidR="00B806C1" w:rsidRPr="00E1141D">
                <w:rPr>
                  <w:rStyle w:val="af2"/>
                </w:rPr>
                <w:t>http://ua-history.info/teacher/455/</w:t>
              </w:r>
            </w:hyperlink>
          </w:p>
        </w:tc>
        <w:tc>
          <w:tcPr>
            <w:tcW w:w="1560" w:type="dxa"/>
            <w:gridSpan w:val="3"/>
          </w:tcPr>
          <w:p w:rsidR="00B806C1" w:rsidRPr="00E1141D" w:rsidRDefault="00B806C1" w:rsidP="0032382D">
            <w:pPr>
              <w:ind w:left="142"/>
              <w:jc w:val="center"/>
              <w:rPr>
                <w:lang w:val="uk-UA"/>
              </w:rPr>
            </w:pPr>
            <w:r w:rsidRPr="00E1141D">
              <w:rPr>
                <w:lang w:val="uk-UA"/>
              </w:rPr>
              <w:t>інформація</w:t>
            </w:r>
          </w:p>
        </w:tc>
        <w:tc>
          <w:tcPr>
            <w:tcW w:w="1134" w:type="dxa"/>
            <w:gridSpan w:val="2"/>
          </w:tcPr>
          <w:p w:rsidR="00E1141D" w:rsidRDefault="00B806C1" w:rsidP="0032382D">
            <w:pPr>
              <w:ind w:left="142"/>
              <w:jc w:val="center"/>
              <w:rPr>
                <w:lang w:val="uk-UA"/>
              </w:rPr>
            </w:pPr>
            <w:r w:rsidRPr="00E1141D">
              <w:rPr>
                <w:lang w:val="uk-UA"/>
              </w:rPr>
              <w:t>26.01.</w:t>
            </w:r>
          </w:p>
          <w:p w:rsidR="00E1141D" w:rsidRDefault="00B806C1" w:rsidP="0032382D">
            <w:pPr>
              <w:ind w:left="142"/>
              <w:jc w:val="center"/>
              <w:rPr>
                <w:lang w:val="uk-UA"/>
              </w:rPr>
            </w:pPr>
            <w:r w:rsidRPr="00E1141D">
              <w:rPr>
                <w:lang w:val="uk-UA"/>
              </w:rPr>
              <w:t>2026-30.01.</w:t>
            </w:r>
          </w:p>
          <w:p w:rsidR="00B806C1" w:rsidRPr="00E1141D" w:rsidRDefault="00B806C1" w:rsidP="0032382D">
            <w:pPr>
              <w:ind w:left="142"/>
              <w:jc w:val="center"/>
              <w:rPr>
                <w:lang w:val="uk-UA"/>
              </w:rPr>
            </w:pPr>
            <w:r w:rsidRPr="00E1141D">
              <w:rPr>
                <w:lang w:val="uk-UA"/>
              </w:rPr>
              <w:t>2026</w:t>
            </w:r>
          </w:p>
        </w:tc>
        <w:tc>
          <w:tcPr>
            <w:tcW w:w="1275" w:type="dxa"/>
          </w:tcPr>
          <w:p w:rsidR="00B806C1" w:rsidRPr="00E1141D" w:rsidRDefault="00B806C1" w:rsidP="0032382D">
            <w:pPr>
              <w:ind w:left="142"/>
              <w:jc w:val="center"/>
              <w:rPr>
                <w:lang w:val="uk-UA"/>
              </w:rPr>
            </w:pPr>
            <w:r w:rsidRPr="00E1141D">
              <w:rPr>
                <w:lang w:val="uk-UA"/>
              </w:rPr>
              <w:t>вчителі інформатики</w:t>
            </w:r>
          </w:p>
          <w:p w:rsidR="00B806C1" w:rsidRPr="00E1141D" w:rsidRDefault="00B806C1" w:rsidP="0032382D">
            <w:pPr>
              <w:ind w:left="142"/>
              <w:jc w:val="center"/>
              <w:rPr>
                <w:lang w:val="uk-UA"/>
              </w:rPr>
            </w:pPr>
            <w:r w:rsidRPr="00E1141D">
              <w:rPr>
                <w:lang w:val="uk-UA"/>
              </w:rPr>
              <w:t xml:space="preserve">практичний </w:t>
            </w:r>
            <w:r w:rsidRPr="00E1141D">
              <w:rPr>
                <w:lang w:val="uk-UA"/>
              </w:rPr>
              <w:lastRenderedPageBreak/>
              <w:t>психолог</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807"/>
        </w:trPr>
        <w:tc>
          <w:tcPr>
            <w:tcW w:w="5670" w:type="dxa"/>
          </w:tcPr>
          <w:p w:rsidR="00B806C1" w:rsidRPr="00E1141D" w:rsidRDefault="00B806C1" w:rsidP="0032382D">
            <w:pPr>
              <w:ind w:left="142"/>
              <w:jc w:val="center"/>
              <w:rPr>
                <w:lang w:val="uk-UA"/>
              </w:rPr>
            </w:pPr>
            <w:r w:rsidRPr="00E1141D">
              <w:rPr>
                <w:lang w:val="uk-UA"/>
              </w:rPr>
              <w:lastRenderedPageBreak/>
              <w:t xml:space="preserve">Тренінг «Як працювати з негативними емоціями учнів» </w:t>
            </w:r>
            <w:hyperlink r:id="rId140" w:history="1">
              <w:r w:rsidRPr="00E1141D">
                <w:rPr>
                  <w:rStyle w:val="af2"/>
                </w:rPr>
                <w:t>https://ranok-portal.com.ua/news/emoczijnyj-intelekt-upravlinnya-emocziyamy/</w:t>
              </w:r>
            </w:hyperlink>
          </w:p>
        </w:tc>
        <w:tc>
          <w:tcPr>
            <w:tcW w:w="1560" w:type="dxa"/>
            <w:gridSpan w:val="3"/>
          </w:tcPr>
          <w:p w:rsidR="00B806C1" w:rsidRPr="00E1141D" w:rsidRDefault="00B806C1" w:rsidP="0032382D">
            <w:pPr>
              <w:ind w:left="142"/>
              <w:jc w:val="center"/>
              <w:rPr>
                <w:lang w:val="uk-UA"/>
              </w:rPr>
            </w:pPr>
            <w:r w:rsidRPr="00E1141D">
              <w:rPr>
                <w:lang w:val="uk-UA"/>
              </w:rPr>
              <w:t>інформація</w:t>
            </w:r>
          </w:p>
        </w:tc>
        <w:tc>
          <w:tcPr>
            <w:tcW w:w="1134" w:type="dxa"/>
            <w:gridSpan w:val="2"/>
          </w:tcPr>
          <w:p w:rsidR="00E1141D" w:rsidRDefault="00B806C1" w:rsidP="0032382D">
            <w:pPr>
              <w:ind w:left="142"/>
              <w:jc w:val="center"/>
              <w:rPr>
                <w:lang w:val="uk-UA"/>
              </w:rPr>
            </w:pPr>
            <w:r w:rsidRPr="00E1141D">
              <w:rPr>
                <w:lang w:val="uk-UA"/>
              </w:rPr>
              <w:t>19.01.</w:t>
            </w:r>
          </w:p>
          <w:p w:rsidR="00B806C1" w:rsidRPr="00E1141D" w:rsidRDefault="00B806C1" w:rsidP="0032382D">
            <w:pPr>
              <w:ind w:left="142"/>
              <w:jc w:val="center"/>
              <w:rPr>
                <w:lang w:val="uk-UA"/>
              </w:rPr>
            </w:pPr>
            <w:r w:rsidRPr="00E1141D">
              <w:rPr>
                <w:lang w:val="uk-UA"/>
              </w:rPr>
              <w:t>2026</w:t>
            </w:r>
          </w:p>
        </w:tc>
        <w:tc>
          <w:tcPr>
            <w:tcW w:w="1275" w:type="dxa"/>
          </w:tcPr>
          <w:p w:rsidR="00B806C1" w:rsidRPr="00E1141D" w:rsidRDefault="00B806C1" w:rsidP="0032382D">
            <w:pPr>
              <w:ind w:left="142"/>
              <w:jc w:val="center"/>
              <w:rPr>
                <w:lang w:val="uk-UA"/>
              </w:rPr>
            </w:pPr>
            <w:r w:rsidRPr="00E1141D">
              <w:rPr>
                <w:lang w:val="uk-UA"/>
              </w:rPr>
              <w:t>практичний психолог</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263"/>
        </w:trPr>
        <w:tc>
          <w:tcPr>
            <w:tcW w:w="5670" w:type="dxa"/>
          </w:tcPr>
          <w:p w:rsidR="00B806C1" w:rsidRPr="00E1141D" w:rsidRDefault="00B806C1" w:rsidP="0032382D">
            <w:pPr>
              <w:ind w:left="142"/>
              <w:jc w:val="center"/>
              <w:rPr>
                <w:lang w:val="uk-UA"/>
              </w:rPr>
            </w:pPr>
            <w:r w:rsidRPr="00E1141D">
              <w:t>Моніторинг дотримання учнями правил поведінки під час освітнього процесу</w:t>
            </w:r>
          </w:p>
        </w:tc>
        <w:tc>
          <w:tcPr>
            <w:tcW w:w="1560" w:type="dxa"/>
            <w:gridSpan w:val="3"/>
          </w:tcPr>
          <w:p w:rsidR="00B806C1" w:rsidRPr="00E1141D" w:rsidRDefault="00B806C1" w:rsidP="0032382D">
            <w:pPr>
              <w:ind w:left="142"/>
              <w:jc w:val="center"/>
              <w:rPr>
                <w:lang w:val="uk-UA"/>
              </w:rPr>
            </w:pPr>
            <w:r w:rsidRPr="00E1141D">
              <w:rPr>
                <w:lang w:val="uk-UA"/>
              </w:rPr>
              <w:t>інформація</w:t>
            </w:r>
          </w:p>
        </w:tc>
        <w:tc>
          <w:tcPr>
            <w:tcW w:w="1134" w:type="dxa"/>
            <w:gridSpan w:val="2"/>
          </w:tcPr>
          <w:p w:rsidR="00B806C1" w:rsidRPr="00E1141D" w:rsidRDefault="00B806C1" w:rsidP="0032382D">
            <w:pPr>
              <w:ind w:left="142"/>
              <w:jc w:val="center"/>
              <w:rPr>
                <w:lang w:val="uk-UA"/>
              </w:rPr>
            </w:pPr>
            <w:r w:rsidRPr="00E1141D">
              <w:rPr>
                <w:lang w:val="uk-UA"/>
              </w:rPr>
              <w:t>січень</w:t>
            </w:r>
          </w:p>
        </w:tc>
        <w:tc>
          <w:tcPr>
            <w:tcW w:w="1275" w:type="dxa"/>
          </w:tcPr>
          <w:p w:rsidR="00354B72" w:rsidRPr="00E1141D" w:rsidRDefault="00354B72" w:rsidP="0032382D">
            <w:pPr>
              <w:ind w:left="142"/>
              <w:jc w:val="center"/>
              <w:rPr>
                <w:lang w:val="uk-UA"/>
              </w:rPr>
            </w:pPr>
            <w:r w:rsidRPr="00E1141D">
              <w:rPr>
                <w:lang w:val="uk-UA"/>
              </w:rPr>
              <w:t>ЗДНВР</w:t>
            </w:r>
          </w:p>
          <w:p w:rsidR="00B806C1" w:rsidRPr="00E1141D" w:rsidRDefault="00B806C1" w:rsidP="0032382D">
            <w:pPr>
              <w:ind w:left="142"/>
              <w:jc w:val="center"/>
              <w:rPr>
                <w:lang w:val="uk-UA"/>
              </w:rPr>
            </w:pP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9D084E">
        <w:trPr>
          <w:trHeight w:val="119"/>
        </w:trPr>
        <w:tc>
          <w:tcPr>
            <w:tcW w:w="11057" w:type="dxa"/>
            <w:gridSpan w:val="8"/>
            <w:shd w:val="clear" w:color="auto" w:fill="DEEAF6" w:themeFill="accent1" w:themeFillTint="33"/>
          </w:tcPr>
          <w:p w:rsidR="00B806C1" w:rsidRPr="00E1141D" w:rsidRDefault="00B806C1" w:rsidP="0032382D">
            <w:pPr>
              <w:ind w:left="142"/>
              <w:jc w:val="center"/>
              <w:rPr>
                <w:b/>
                <w:color w:val="C45911" w:themeColor="accent2" w:themeShade="BF"/>
                <w:lang w:val="uk-UA"/>
              </w:rPr>
            </w:pPr>
            <w:r w:rsidRPr="00E1141D">
              <w:rPr>
                <w:b/>
                <w:lang w:val="uk-UA"/>
              </w:rPr>
              <w:t>3.Формування інклюзивного, розвивального та мотивуючого до навчання освітнього простору.</w:t>
            </w:r>
          </w:p>
        </w:tc>
      </w:tr>
      <w:tr w:rsidR="00B806C1" w:rsidRPr="004C143D" w:rsidTr="00D968D6">
        <w:trPr>
          <w:trHeight w:val="557"/>
        </w:trPr>
        <w:tc>
          <w:tcPr>
            <w:tcW w:w="5670" w:type="dxa"/>
          </w:tcPr>
          <w:p w:rsidR="00B806C1" w:rsidRPr="00E1141D" w:rsidRDefault="00B806C1" w:rsidP="0032382D">
            <w:pPr>
              <w:ind w:left="142"/>
              <w:jc w:val="center"/>
              <w:rPr>
                <w:shd w:val="clear" w:color="auto" w:fill="FFFFFF"/>
                <w:lang w:val="uk-UA"/>
              </w:rPr>
            </w:pPr>
            <w:r w:rsidRPr="00E1141D">
              <w:rPr>
                <w:shd w:val="clear" w:color="auto" w:fill="FFFFFF"/>
                <w:lang w:val="uk-UA"/>
              </w:rPr>
              <w:t>Онлайн-навчання для вчителів «Безбар’єрна грамотність»</w:t>
            </w:r>
          </w:p>
          <w:p w:rsidR="00B806C1" w:rsidRPr="00E1141D" w:rsidRDefault="002A0143" w:rsidP="0032382D">
            <w:pPr>
              <w:ind w:left="142"/>
              <w:jc w:val="center"/>
              <w:rPr>
                <w:lang w:val="uk-UA"/>
              </w:rPr>
            </w:pPr>
            <w:hyperlink r:id="rId141" w:history="1">
              <w:r w:rsidR="00B806C1" w:rsidRPr="00E1141D">
                <w:rPr>
                  <w:rStyle w:val="af2"/>
                </w:rPr>
                <w:t>https</w:t>
              </w:r>
              <w:r w:rsidR="00B806C1" w:rsidRPr="00E1141D">
                <w:rPr>
                  <w:rStyle w:val="af2"/>
                  <w:lang w:val="uk-UA"/>
                </w:rPr>
                <w:t>://</w:t>
              </w:r>
              <w:r w:rsidR="00B806C1" w:rsidRPr="00E1141D">
                <w:rPr>
                  <w:rStyle w:val="af2"/>
                </w:rPr>
                <w:t>osvita</w:t>
              </w:r>
              <w:r w:rsidR="00B806C1" w:rsidRPr="00E1141D">
                <w:rPr>
                  <w:rStyle w:val="af2"/>
                  <w:lang w:val="uk-UA"/>
                </w:rPr>
                <w:t>.</w:t>
              </w:r>
              <w:r w:rsidR="00B806C1" w:rsidRPr="00E1141D">
                <w:rPr>
                  <w:rStyle w:val="af2"/>
                </w:rPr>
                <w:t>diia</w:t>
              </w:r>
              <w:r w:rsidR="00B806C1" w:rsidRPr="00E1141D">
                <w:rPr>
                  <w:rStyle w:val="af2"/>
                  <w:lang w:val="uk-UA"/>
                </w:rPr>
                <w:t>.</w:t>
              </w:r>
              <w:r w:rsidR="00B806C1" w:rsidRPr="00E1141D">
                <w:rPr>
                  <w:rStyle w:val="af2"/>
                </w:rPr>
                <w:t>gov</w:t>
              </w:r>
              <w:r w:rsidR="00B806C1" w:rsidRPr="00E1141D">
                <w:rPr>
                  <w:rStyle w:val="af2"/>
                  <w:lang w:val="uk-UA"/>
                </w:rPr>
                <w:t>.</w:t>
              </w:r>
              <w:r w:rsidR="00B806C1" w:rsidRPr="00E1141D">
                <w:rPr>
                  <w:rStyle w:val="af2"/>
                </w:rPr>
                <w:t>ua</w:t>
              </w:r>
              <w:r w:rsidR="00B806C1" w:rsidRPr="00E1141D">
                <w:rPr>
                  <w:rStyle w:val="af2"/>
                  <w:lang w:val="uk-UA"/>
                </w:rPr>
                <w:t>/</w:t>
              </w:r>
              <w:r w:rsidR="00B806C1" w:rsidRPr="00E1141D">
                <w:rPr>
                  <w:rStyle w:val="af2"/>
                </w:rPr>
                <w:t>courses</w:t>
              </w:r>
              <w:r w:rsidR="00B806C1" w:rsidRPr="00E1141D">
                <w:rPr>
                  <w:rStyle w:val="af2"/>
                  <w:lang w:val="uk-UA"/>
                </w:rPr>
                <w:t>/</w:t>
              </w:r>
              <w:r w:rsidR="00B806C1" w:rsidRPr="00E1141D">
                <w:rPr>
                  <w:rStyle w:val="af2"/>
                </w:rPr>
                <w:t>barrier</w:t>
              </w:r>
              <w:r w:rsidR="00B806C1" w:rsidRPr="00E1141D">
                <w:rPr>
                  <w:rStyle w:val="af2"/>
                  <w:lang w:val="uk-UA"/>
                </w:rPr>
                <w:t>-</w:t>
              </w:r>
              <w:r w:rsidR="00B806C1" w:rsidRPr="00E1141D">
                <w:rPr>
                  <w:rStyle w:val="af2"/>
                </w:rPr>
                <w:t>free</w:t>
              </w:r>
              <w:r w:rsidR="00B806C1" w:rsidRPr="00E1141D">
                <w:rPr>
                  <w:rStyle w:val="af2"/>
                  <w:lang w:val="uk-UA"/>
                </w:rPr>
                <w:t>-</w:t>
              </w:r>
              <w:r w:rsidR="00B806C1" w:rsidRPr="00E1141D">
                <w:rPr>
                  <w:rStyle w:val="af2"/>
                </w:rPr>
                <w:t>literacy</w:t>
              </w:r>
            </w:hyperlink>
          </w:p>
        </w:tc>
        <w:tc>
          <w:tcPr>
            <w:tcW w:w="1560" w:type="dxa"/>
            <w:gridSpan w:val="3"/>
          </w:tcPr>
          <w:p w:rsidR="00B806C1" w:rsidRPr="00E1141D" w:rsidRDefault="00B806C1" w:rsidP="0032382D">
            <w:pPr>
              <w:ind w:left="142"/>
              <w:jc w:val="center"/>
              <w:rPr>
                <w:lang w:val="uk-UA"/>
              </w:rPr>
            </w:pPr>
            <w:r w:rsidRPr="00E1141D">
              <w:rPr>
                <w:lang w:val="uk-UA"/>
              </w:rPr>
              <w:t>сертифікат</w:t>
            </w:r>
          </w:p>
        </w:tc>
        <w:tc>
          <w:tcPr>
            <w:tcW w:w="1134" w:type="dxa"/>
            <w:gridSpan w:val="2"/>
          </w:tcPr>
          <w:p w:rsidR="00B806C1" w:rsidRPr="00E1141D" w:rsidRDefault="00B806C1" w:rsidP="0032382D">
            <w:pPr>
              <w:ind w:left="142"/>
              <w:jc w:val="center"/>
              <w:rPr>
                <w:lang w:val="uk-UA"/>
              </w:rPr>
            </w:pPr>
            <w:r w:rsidRPr="00E1141D">
              <w:rPr>
                <w:lang w:val="uk-UA"/>
              </w:rPr>
              <w:t>січень</w:t>
            </w:r>
          </w:p>
        </w:tc>
        <w:tc>
          <w:tcPr>
            <w:tcW w:w="1275" w:type="dxa"/>
          </w:tcPr>
          <w:p w:rsidR="00B806C1" w:rsidRPr="00E1141D" w:rsidRDefault="00B806C1" w:rsidP="0032382D">
            <w:pPr>
              <w:ind w:left="142"/>
              <w:jc w:val="center"/>
              <w:rPr>
                <w:lang w:val="uk-UA"/>
              </w:rPr>
            </w:pPr>
            <w:r w:rsidRPr="00E1141D">
              <w:rPr>
                <w:lang w:val="uk-UA"/>
              </w:rPr>
              <w:t>педагогічні працівники</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252"/>
        </w:trPr>
        <w:tc>
          <w:tcPr>
            <w:tcW w:w="5670" w:type="dxa"/>
          </w:tcPr>
          <w:p w:rsidR="00B806C1" w:rsidRPr="00E1141D" w:rsidRDefault="00B806C1" w:rsidP="0032382D">
            <w:pPr>
              <w:ind w:left="142"/>
              <w:jc w:val="center"/>
              <w:rPr>
                <w:shd w:val="clear" w:color="auto" w:fill="FFFFFF"/>
                <w:lang w:val="uk-UA"/>
              </w:rPr>
            </w:pPr>
            <w:r w:rsidRPr="00E1141D">
              <w:t xml:space="preserve">Проведення щоденних </w:t>
            </w:r>
            <w:r w:rsidRPr="00E1141D">
              <w:rPr>
                <w:lang w:val="uk-UA"/>
              </w:rPr>
              <w:t>ранкових зустрічей</w:t>
            </w:r>
            <w:r w:rsidRPr="00E1141D">
              <w:t xml:space="preserve">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560" w:type="dxa"/>
            <w:gridSpan w:val="3"/>
          </w:tcPr>
          <w:p w:rsidR="00B806C1" w:rsidRPr="00E1141D" w:rsidRDefault="00B806C1" w:rsidP="0032382D">
            <w:pPr>
              <w:ind w:left="142"/>
              <w:jc w:val="center"/>
              <w:rPr>
                <w:lang w:val="uk-UA"/>
              </w:rPr>
            </w:pPr>
            <w:r w:rsidRPr="00E1141D">
              <w:rPr>
                <w:lang w:val="uk-UA"/>
              </w:rPr>
              <w:t>інформація</w:t>
            </w:r>
          </w:p>
        </w:tc>
        <w:tc>
          <w:tcPr>
            <w:tcW w:w="1134" w:type="dxa"/>
            <w:gridSpan w:val="2"/>
          </w:tcPr>
          <w:p w:rsidR="00B806C1" w:rsidRPr="00E1141D" w:rsidRDefault="00B806C1" w:rsidP="0032382D">
            <w:pPr>
              <w:ind w:left="142"/>
              <w:jc w:val="center"/>
              <w:rPr>
                <w:lang w:val="uk-UA"/>
              </w:rPr>
            </w:pPr>
            <w:r w:rsidRPr="00E1141D">
              <w:rPr>
                <w:lang w:val="uk-UA"/>
              </w:rPr>
              <w:t>січень</w:t>
            </w:r>
          </w:p>
        </w:tc>
        <w:tc>
          <w:tcPr>
            <w:tcW w:w="1275" w:type="dxa"/>
          </w:tcPr>
          <w:p w:rsidR="00B806C1" w:rsidRPr="00E1141D" w:rsidRDefault="00B806C1" w:rsidP="0032382D">
            <w:pPr>
              <w:ind w:left="142"/>
              <w:jc w:val="center"/>
              <w:rPr>
                <w:lang w:val="uk-UA"/>
              </w:rPr>
            </w:pPr>
            <w:r w:rsidRPr="00E1141D">
              <w:rPr>
                <w:lang w:val="uk-UA"/>
              </w:rPr>
              <w:t>класні керівники</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9D084E">
        <w:trPr>
          <w:trHeight w:val="141"/>
        </w:trPr>
        <w:tc>
          <w:tcPr>
            <w:tcW w:w="11057" w:type="dxa"/>
            <w:gridSpan w:val="8"/>
            <w:shd w:val="clear" w:color="auto" w:fill="E2EFD9" w:themeFill="accent6" w:themeFillTint="33"/>
          </w:tcPr>
          <w:p w:rsidR="00B806C1" w:rsidRPr="00E1141D" w:rsidRDefault="00B806C1" w:rsidP="0032382D">
            <w:pPr>
              <w:ind w:left="142"/>
              <w:jc w:val="center"/>
              <w:rPr>
                <w:b/>
                <w:color w:val="800000"/>
                <w:lang w:val="uk-UA"/>
              </w:rPr>
            </w:pPr>
            <w:r w:rsidRPr="00E1141D">
              <w:rPr>
                <w:b/>
                <w:color w:val="800000"/>
                <w:lang w:val="uk-UA"/>
              </w:rPr>
              <w:t>ІІ. СИСТЕМА ОЦІНЮВАННЯ РЕЗУЛЬТАТІВ НАВЧАННЯ УЧНІВ</w:t>
            </w:r>
          </w:p>
        </w:tc>
      </w:tr>
      <w:tr w:rsidR="00B806C1" w:rsidRPr="004C143D" w:rsidTr="009D084E">
        <w:trPr>
          <w:trHeight w:val="141"/>
        </w:trPr>
        <w:tc>
          <w:tcPr>
            <w:tcW w:w="11057" w:type="dxa"/>
            <w:gridSpan w:val="8"/>
            <w:shd w:val="clear" w:color="auto" w:fill="E2EFD9" w:themeFill="accent6" w:themeFillTint="33"/>
          </w:tcPr>
          <w:p w:rsidR="00B806C1" w:rsidRPr="00E1141D" w:rsidRDefault="00B806C1" w:rsidP="0032382D">
            <w:pPr>
              <w:ind w:left="142"/>
              <w:jc w:val="center"/>
              <w:rPr>
                <w:b/>
                <w:color w:val="800000"/>
                <w:lang w:val="uk-UA"/>
              </w:rPr>
            </w:pPr>
            <w:r w:rsidRPr="00E1141D">
              <w:rPr>
                <w:b/>
                <w:color w:val="800000"/>
                <w:lang w:val="uk-UA"/>
              </w:rPr>
              <w:t>1. Наявність системи оцінювання результатів навчання учнів, яка забезпечує справедливе, неупереджене, об’єктивне та доброчесне оцінювання</w:t>
            </w:r>
          </w:p>
        </w:tc>
      </w:tr>
      <w:tr w:rsidR="00B806C1" w:rsidRPr="004C143D" w:rsidTr="00D968D6">
        <w:trPr>
          <w:trHeight w:val="119"/>
        </w:trPr>
        <w:tc>
          <w:tcPr>
            <w:tcW w:w="5670" w:type="dxa"/>
          </w:tcPr>
          <w:p w:rsidR="00B806C1" w:rsidRPr="00E1141D" w:rsidRDefault="00B806C1" w:rsidP="0032382D">
            <w:pPr>
              <w:ind w:left="142"/>
              <w:jc w:val="center"/>
              <w:rPr>
                <w:lang w:val="uk-UA"/>
              </w:rPr>
            </w:pPr>
            <w:r w:rsidRPr="00E1141D">
              <w:t>Контроль за дотриманням вчителями системи оцінювання навчальних досягнень на навчальних заняттях</w:t>
            </w:r>
          </w:p>
        </w:tc>
        <w:tc>
          <w:tcPr>
            <w:tcW w:w="1560" w:type="dxa"/>
            <w:gridSpan w:val="3"/>
          </w:tcPr>
          <w:p w:rsidR="00B806C1" w:rsidRPr="00E1141D" w:rsidRDefault="00B806C1" w:rsidP="0032382D">
            <w:pPr>
              <w:ind w:left="142"/>
              <w:jc w:val="center"/>
              <w:rPr>
                <w:lang w:val="uk-UA"/>
              </w:rPr>
            </w:pPr>
            <w:r w:rsidRPr="00E1141D">
              <w:rPr>
                <w:lang w:val="uk-UA"/>
              </w:rPr>
              <w:t>інформація</w:t>
            </w:r>
          </w:p>
        </w:tc>
        <w:tc>
          <w:tcPr>
            <w:tcW w:w="1134" w:type="dxa"/>
            <w:gridSpan w:val="2"/>
          </w:tcPr>
          <w:p w:rsidR="00B806C1" w:rsidRPr="00E1141D" w:rsidRDefault="00B806C1" w:rsidP="0032382D">
            <w:pPr>
              <w:ind w:left="142"/>
              <w:jc w:val="center"/>
              <w:rPr>
                <w:lang w:val="uk-UA"/>
              </w:rPr>
            </w:pPr>
            <w:r w:rsidRPr="00E1141D">
              <w:rPr>
                <w:lang w:val="uk-UA"/>
              </w:rPr>
              <w:t>січень</w:t>
            </w:r>
          </w:p>
        </w:tc>
        <w:tc>
          <w:tcPr>
            <w:tcW w:w="1275" w:type="dxa"/>
          </w:tcPr>
          <w:p w:rsidR="00354B72" w:rsidRPr="00E1141D" w:rsidRDefault="00354B72" w:rsidP="0032382D">
            <w:pPr>
              <w:ind w:left="142"/>
              <w:jc w:val="center"/>
              <w:rPr>
                <w:lang w:val="uk-UA"/>
              </w:rPr>
            </w:pPr>
            <w:r w:rsidRPr="00E1141D">
              <w:rPr>
                <w:lang w:val="uk-UA"/>
              </w:rPr>
              <w:t>ЗДНВР</w:t>
            </w:r>
          </w:p>
          <w:p w:rsidR="00B806C1" w:rsidRPr="00E1141D" w:rsidRDefault="00B806C1" w:rsidP="0032382D">
            <w:pPr>
              <w:ind w:left="142"/>
              <w:jc w:val="center"/>
              <w:rPr>
                <w:lang w:val="uk-UA"/>
              </w:rPr>
            </w:pP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519"/>
        </w:trPr>
        <w:tc>
          <w:tcPr>
            <w:tcW w:w="5670" w:type="dxa"/>
          </w:tcPr>
          <w:p w:rsidR="00B806C1" w:rsidRPr="00E1141D" w:rsidRDefault="00B806C1" w:rsidP="0032382D">
            <w:pPr>
              <w:ind w:left="142"/>
              <w:jc w:val="center"/>
            </w:pPr>
            <w:r w:rsidRPr="00E1141D">
              <w:t>Інформування учнів про критерії оцінювання навчальних досягнень</w:t>
            </w:r>
          </w:p>
        </w:tc>
        <w:tc>
          <w:tcPr>
            <w:tcW w:w="1560" w:type="dxa"/>
            <w:gridSpan w:val="3"/>
          </w:tcPr>
          <w:p w:rsidR="00B806C1" w:rsidRPr="00E1141D" w:rsidRDefault="00B806C1" w:rsidP="0032382D">
            <w:pPr>
              <w:ind w:left="142"/>
              <w:jc w:val="center"/>
              <w:rPr>
                <w:lang w:val="uk-UA"/>
              </w:rPr>
            </w:pPr>
            <w:r w:rsidRPr="00E1141D">
              <w:rPr>
                <w:lang w:val="uk-UA"/>
              </w:rPr>
              <w:t>інформація</w:t>
            </w:r>
          </w:p>
        </w:tc>
        <w:tc>
          <w:tcPr>
            <w:tcW w:w="1134" w:type="dxa"/>
            <w:gridSpan w:val="2"/>
          </w:tcPr>
          <w:p w:rsidR="00B806C1" w:rsidRPr="00E1141D" w:rsidRDefault="00B806C1" w:rsidP="0032382D">
            <w:pPr>
              <w:ind w:left="142"/>
              <w:jc w:val="center"/>
              <w:rPr>
                <w:lang w:val="uk-UA"/>
              </w:rPr>
            </w:pPr>
            <w:r w:rsidRPr="00E1141D">
              <w:rPr>
                <w:lang w:val="uk-UA"/>
              </w:rPr>
              <w:t>січень</w:t>
            </w:r>
          </w:p>
        </w:tc>
        <w:tc>
          <w:tcPr>
            <w:tcW w:w="1275" w:type="dxa"/>
          </w:tcPr>
          <w:p w:rsidR="00B806C1" w:rsidRPr="00E1141D" w:rsidRDefault="00354B72" w:rsidP="0032382D">
            <w:pPr>
              <w:ind w:left="142"/>
              <w:jc w:val="center"/>
              <w:rPr>
                <w:lang w:val="uk-UA"/>
              </w:rPr>
            </w:pPr>
            <w:r w:rsidRPr="00E1141D">
              <w:rPr>
                <w:lang w:val="uk-UA"/>
              </w:rPr>
              <w:t>П</w:t>
            </w:r>
            <w:r w:rsidR="00B806C1" w:rsidRPr="00E1141D">
              <w:rPr>
                <w:lang w:val="uk-UA"/>
              </w:rPr>
              <w:t>ед</w:t>
            </w:r>
            <w:r w:rsidRPr="00E1141D">
              <w:rPr>
                <w:lang w:val="uk-UA"/>
              </w:rPr>
              <w:t>.</w:t>
            </w:r>
            <w:r w:rsidR="00B806C1" w:rsidRPr="00E1141D">
              <w:rPr>
                <w:lang w:val="uk-UA"/>
              </w:rPr>
              <w:t xml:space="preserve"> працівники</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135"/>
        </w:trPr>
        <w:tc>
          <w:tcPr>
            <w:tcW w:w="5670" w:type="dxa"/>
          </w:tcPr>
          <w:p w:rsidR="00B806C1" w:rsidRPr="00E1141D" w:rsidRDefault="00B806C1" w:rsidP="0032382D">
            <w:pPr>
              <w:ind w:left="142"/>
              <w:jc w:val="center"/>
              <w:rPr>
                <w:lang w:val="uk-UA"/>
              </w:rPr>
            </w:pPr>
            <w:r w:rsidRPr="00E1141D">
              <w:t>Проведення індивідуальних та групових консультації щодо підготовки до НМТ</w:t>
            </w:r>
            <w:r w:rsidRPr="00E1141D">
              <w:rPr>
                <w:lang w:val="uk-UA"/>
              </w:rPr>
              <w:t>. Алгоритм реєстрації</w:t>
            </w:r>
          </w:p>
        </w:tc>
        <w:tc>
          <w:tcPr>
            <w:tcW w:w="1560" w:type="dxa"/>
            <w:gridSpan w:val="3"/>
          </w:tcPr>
          <w:p w:rsidR="00B806C1" w:rsidRPr="00E1141D" w:rsidRDefault="00B806C1" w:rsidP="0032382D">
            <w:pPr>
              <w:ind w:left="142"/>
              <w:jc w:val="center"/>
              <w:rPr>
                <w:lang w:val="uk-UA"/>
              </w:rPr>
            </w:pPr>
            <w:r w:rsidRPr="00E1141D">
              <w:rPr>
                <w:lang w:val="uk-UA"/>
              </w:rPr>
              <w:t>графік</w:t>
            </w:r>
          </w:p>
        </w:tc>
        <w:tc>
          <w:tcPr>
            <w:tcW w:w="1134" w:type="dxa"/>
            <w:gridSpan w:val="2"/>
          </w:tcPr>
          <w:p w:rsidR="00B806C1" w:rsidRPr="00E1141D" w:rsidRDefault="00B806C1" w:rsidP="0032382D">
            <w:pPr>
              <w:ind w:left="142"/>
              <w:jc w:val="center"/>
              <w:rPr>
                <w:lang w:val="uk-UA"/>
              </w:rPr>
            </w:pPr>
            <w:r w:rsidRPr="00E1141D">
              <w:rPr>
                <w:lang w:val="uk-UA"/>
              </w:rPr>
              <w:t>січень</w:t>
            </w:r>
          </w:p>
        </w:tc>
        <w:tc>
          <w:tcPr>
            <w:tcW w:w="1275" w:type="dxa"/>
          </w:tcPr>
          <w:p w:rsidR="00B806C1" w:rsidRPr="00E1141D" w:rsidRDefault="00B806C1" w:rsidP="0032382D">
            <w:pPr>
              <w:ind w:left="142"/>
              <w:jc w:val="center"/>
              <w:rPr>
                <w:lang w:val="uk-UA"/>
              </w:rPr>
            </w:pPr>
            <w:r w:rsidRPr="00E1141D">
              <w:rPr>
                <w:lang w:val="uk-UA"/>
              </w:rPr>
              <w:t>вчителі-предметники</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389"/>
        </w:trPr>
        <w:tc>
          <w:tcPr>
            <w:tcW w:w="5670" w:type="dxa"/>
          </w:tcPr>
          <w:p w:rsidR="00B806C1" w:rsidRPr="00E1141D" w:rsidRDefault="00B806C1" w:rsidP="0032382D">
            <w:pPr>
              <w:ind w:left="142"/>
              <w:jc w:val="center"/>
              <w:rPr>
                <w:lang w:val="uk-UA"/>
              </w:rPr>
            </w:pPr>
            <w:r w:rsidRPr="00E1141D">
              <w:rPr>
                <w:lang w:val="uk-UA"/>
              </w:rPr>
              <w:t xml:space="preserve">Індивідуальніі консультації </w:t>
            </w:r>
            <w:r w:rsidRPr="00E1141D">
              <w:rPr>
                <w:spacing w:val="-2"/>
                <w:lang w:val="uk-UA"/>
              </w:rPr>
              <w:t xml:space="preserve">із здобувачами освіти, які мають </w:t>
            </w:r>
            <w:r w:rsidRPr="00E1141D">
              <w:rPr>
                <w:lang w:val="uk-UA"/>
              </w:rPr>
              <w:t>початковий</w:t>
            </w:r>
            <w:r w:rsidRPr="00E1141D">
              <w:rPr>
                <w:spacing w:val="-3"/>
                <w:lang w:val="uk-UA"/>
              </w:rPr>
              <w:t xml:space="preserve"> </w:t>
            </w:r>
            <w:r w:rsidRPr="00E1141D">
              <w:rPr>
                <w:lang w:val="uk-UA"/>
              </w:rPr>
              <w:t>рівень</w:t>
            </w:r>
            <w:r w:rsidRPr="00E1141D">
              <w:rPr>
                <w:spacing w:val="-3"/>
                <w:lang w:val="uk-UA"/>
              </w:rPr>
              <w:t xml:space="preserve"> </w:t>
            </w:r>
            <w:r w:rsidRPr="00E1141D">
              <w:rPr>
                <w:lang w:val="uk-UA"/>
              </w:rPr>
              <w:t>знань та низьку мотивацію щодо</w:t>
            </w:r>
            <w:r w:rsidRPr="00E1141D">
              <w:rPr>
                <w:spacing w:val="-2"/>
                <w:lang w:val="uk-UA"/>
              </w:rPr>
              <w:t xml:space="preserve"> </w:t>
            </w:r>
            <w:r w:rsidRPr="00E1141D">
              <w:rPr>
                <w:lang w:val="uk-UA"/>
              </w:rPr>
              <w:t>підвищення</w:t>
            </w:r>
            <w:r w:rsidRPr="00E1141D">
              <w:rPr>
                <w:spacing w:val="-3"/>
                <w:lang w:val="uk-UA"/>
              </w:rPr>
              <w:t xml:space="preserve"> </w:t>
            </w:r>
            <w:r w:rsidRPr="00E1141D">
              <w:rPr>
                <w:lang w:val="uk-UA"/>
              </w:rPr>
              <w:t>результативності у</w:t>
            </w:r>
            <w:r w:rsidRPr="00E1141D">
              <w:rPr>
                <w:spacing w:val="-6"/>
                <w:lang w:val="uk-UA"/>
              </w:rPr>
              <w:t xml:space="preserve"> </w:t>
            </w:r>
            <w:r w:rsidRPr="00E1141D">
              <w:rPr>
                <w:lang w:val="uk-UA"/>
              </w:rPr>
              <w:t>навчанні</w:t>
            </w:r>
          </w:p>
        </w:tc>
        <w:tc>
          <w:tcPr>
            <w:tcW w:w="1560" w:type="dxa"/>
            <w:gridSpan w:val="3"/>
          </w:tcPr>
          <w:p w:rsidR="00B806C1" w:rsidRPr="00E1141D" w:rsidRDefault="00B806C1" w:rsidP="0032382D">
            <w:pPr>
              <w:ind w:left="142"/>
              <w:jc w:val="center"/>
              <w:rPr>
                <w:lang w:val="uk-UA"/>
              </w:rPr>
            </w:pPr>
            <w:r w:rsidRPr="00E1141D">
              <w:rPr>
                <w:lang w:val="uk-UA"/>
              </w:rPr>
              <w:t>інформація</w:t>
            </w:r>
          </w:p>
        </w:tc>
        <w:tc>
          <w:tcPr>
            <w:tcW w:w="1134" w:type="dxa"/>
            <w:gridSpan w:val="2"/>
          </w:tcPr>
          <w:p w:rsidR="00B806C1" w:rsidRPr="00E1141D" w:rsidRDefault="00B806C1" w:rsidP="0032382D">
            <w:pPr>
              <w:ind w:left="142"/>
              <w:jc w:val="center"/>
              <w:rPr>
                <w:lang w:val="uk-UA"/>
              </w:rPr>
            </w:pPr>
            <w:r w:rsidRPr="00E1141D">
              <w:rPr>
                <w:lang w:val="uk-UA"/>
              </w:rPr>
              <w:t>січень</w:t>
            </w:r>
          </w:p>
        </w:tc>
        <w:tc>
          <w:tcPr>
            <w:tcW w:w="1275" w:type="dxa"/>
          </w:tcPr>
          <w:p w:rsidR="00B806C1" w:rsidRPr="00E1141D" w:rsidRDefault="00B806C1" w:rsidP="0032382D">
            <w:pPr>
              <w:ind w:left="142"/>
              <w:jc w:val="center"/>
              <w:rPr>
                <w:lang w:val="uk-UA"/>
              </w:rPr>
            </w:pPr>
            <w:r w:rsidRPr="00E1141D">
              <w:rPr>
                <w:lang w:val="uk-UA"/>
              </w:rPr>
              <w:t>класні керівники</w:t>
            </w:r>
          </w:p>
          <w:p w:rsidR="00B806C1" w:rsidRPr="00E1141D" w:rsidRDefault="00B806C1" w:rsidP="0032382D">
            <w:pPr>
              <w:ind w:left="142"/>
              <w:jc w:val="center"/>
              <w:rPr>
                <w:lang w:val="uk-UA"/>
              </w:rPr>
            </w:pPr>
            <w:r w:rsidRPr="00E1141D">
              <w:rPr>
                <w:lang w:val="uk-UA"/>
              </w:rPr>
              <w:t>практичний психолог</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9D084E">
        <w:trPr>
          <w:trHeight w:val="172"/>
        </w:trPr>
        <w:tc>
          <w:tcPr>
            <w:tcW w:w="11057" w:type="dxa"/>
            <w:gridSpan w:val="8"/>
            <w:shd w:val="clear" w:color="auto" w:fill="E2EFD9" w:themeFill="accent6" w:themeFillTint="33"/>
          </w:tcPr>
          <w:p w:rsidR="00B806C1" w:rsidRPr="00E1141D" w:rsidRDefault="00B806C1" w:rsidP="0032382D">
            <w:pPr>
              <w:ind w:left="142"/>
              <w:jc w:val="center"/>
              <w:rPr>
                <w:b/>
                <w:color w:val="C45911" w:themeColor="accent2" w:themeShade="BF"/>
                <w:lang w:val="uk-UA"/>
              </w:rPr>
            </w:pPr>
            <w:r w:rsidRPr="00E1141D">
              <w:rPr>
                <w:b/>
                <w:lang w:val="uk-UA"/>
              </w:rPr>
              <w:t>2. Систематичне відстеження результатів навчання кожного учня та надання йому (за потреби) підтримки в освітньому процесі</w:t>
            </w:r>
          </w:p>
        </w:tc>
      </w:tr>
      <w:tr w:rsidR="00B806C1" w:rsidRPr="004C143D" w:rsidTr="00D968D6">
        <w:trPr>
          <w:trHeight w:val="78"/>
        </w:trPr>
        <w:tc>
          <w:tcPr>
            <w:tcW w:w="5670" w:type="dxa"/>
          </w:tcPr>
          <w:p w:rsidR="00B806C1" w:rsidRPr="00E1141D" w:rsidRDefault="00B806C1" w:rsidP="0032382D">
            <w:pPr>
              <w:ind w:left="142"/>
              <w:jc w:val="center"/>
              <w:rPr>
                <w:lang w:val="uk-UA"/>
              </w:rPr>
            </w:pPr>
            <w:r w:rsidRPr="00E1141D">
              <w:rPr>
                <w:lang w:val="uk-UA"/>
              </w:rPr>
              <w:t>Аналіз роботи з учнями, що мають слабку мотивацію до навчання. Індивідуальні бесіди з класними керівниками, батьками учнів</w:t>
            </w:r>
          </w:p>
        </w:tc>
        <w:tc>
          <w:tcPr>
            <w:tcW w:w="1560" w:type="dxa"/>
            <w:gridSpan w:val="3"/>
          </w:tcPr>
          <w:p w:rsidR="00B806C1" w:rsidRPr="00E1141D" w:rsidRDefault="00B806C1" w:rsidP="0032382D">
            <w:pPr>
              <w:ind w:left="142"/>
              <w:jc w:val="center"/>
              <w:rPr>
                <w:lang w:val="uk-UA"/>
              </w:rPr>
            </w:pPr>
            <w:r w:rsidRPr="00E1141D">
              <w:rPr>
                <w:lang w:val="uk-UA"/>
              </w:rPr>
              <w:t>інформація</w:t>
            </w:r>
          </w:p>
        </w:tc>
        <w:tc>
          <w:tcPr>
            <w:tcW w:w="1134" w:type="dxa"/>
            <w:gridSpan w:val="2"/>
          </w:tcPr>
          <w:p w:rsidR="00B806C1" w:rsidRPr="00E1141D" w:rsidRDefault="00B806C1" w:rsidP="0032382D">
            <w:pPr>
              <w:ind w:left="142"/>
              <w:jc w:val="center"/>
              <w:rPr>
                <w:lang w:val="uk-UA"/>
              </w:rPr>
            </w:pPr>
            <w:r w:rsidRPr="00E1141D">
              <w:rPr>
                <w:lang w:val="uk-UA"/>
              </w:rPr>
              <w:t>січень</w:t>
            </w:r>
          </w:p>
        </w:tc>
        <w:tc>
          <w:tcPr>
            <w:tcW w:w="1275" w:type="dxa"/>
          </w:tcPr>
          <w:p w:rsidR="00354B72" w:rsidRPr="00E1141D" w:rsidRDefault="00354B72" w:rsidP="0032382D">
            <w:pPr>
              <w:ind w:left="142"/>
              <w:jc w:val="center"/>
              <w:rPr>
                <w:lang w:val="uk-UA"/>
              </w:rPr>
            </w:pPr>
            <w:r w:rsidRPr="00E1141D">
              <w:rPr>
                <w:lang w:val="uk-UA"/>
              </w:rPr>
              <w:t>ЗДНВР</w:t>
            </w:r>
          </w:p>
          <w:p w:rsidR="00B806C1" w:rsidRPr="00E1141D" w:rsidRDefault="00354B72" w:rsidP="0032382D">
            <w:pPr>
              <w:ind w:left="142"/>
              <w:jc w:val="center"/>
              <w:rPr>
                <w:lang w:val="uk-UA"/>
              </w:rPr>
            </w:pPr>
            <w:r w:rsidRPr="00E1141D">
              <w:rPr>
                <w:lang w:val="uk-UA"/>
              </w:rPr>
              <w:t>П</w:t>
            </w:r>
            <w:r w:rsidR="00B806C1" w:rsidRPr="00E1141D">
              <w:rPr>
                <w:lang w:val="uk-UA"/>
              </w:rPr>
              <w:t>р</w:t>
            </w:r>
            <w:r w:rsidRPr="00E1141D">
              <w:rPr>
                <w:lang w:val="uk-UA"/>
              </w:rPr>
              <w:t>.</w:t>
            </w:r>
            <w:r w:rsidR="00B806C1" w:rsidRPr="00E1141D">
              <w:rPr>
                <w:lang w:val="uk-UA"/>
              </w:rPr>
              <w:t xml:space="preserve"> психолог</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9D084E">
        <w:trPr>
          <w:trHeight w:val="157"/>
        </w:trPr>
        <w:tc>
          <w:tcPr>
            <w:tcW w:w="11057" w:type="dxa"/>
            <w:gridSpan w:val="8"/>
            <w:shd w:val="clear" w:color="auto" w:fill="E2EFD9" w:themeFill="accent6" w:themeFillTint="33"/>
          </w:tcPr>
          <w:p w:rsidR="00B806C1" w:rsidRPr="00E1141D" w:rsidRDefault="00B806C1" w:rsidP="0032382D">
            <w:pPr>
              <w:ind w:left="142"/>
              <w:jc w:val="center"/>
              <w:rPr>
                <w:b/>
                <w:color w:val="C45911" w:themeColor="accent2" w:themeShade="BF"/>
                <w:lang w:val="uk-UA"/>
              </w:rPr>
            </w:pPr>
            <w:r w:rsidRPr="00E1141D">
              <w:rPr>
                <w:b/>
                <w:lang w:val="uk-UA"/>
              </w:rPr>
              <w:t>3. Спрямованість системи оцінювання на формування в учнів освіти відповідальності за результати свого навчання, здатності до самооцінювання.</w:t>
            </w:r>
          </w:p>
        </w:tc>
      </w:tr>
      <w:tr w:rsidR="00B806C1" w:rsidRPr="004C143D" w:rsidTr="00D968D6">
        <w:trPr>
          <w:trHeight w:val="519"/>
        </w:trPr>
        <w:tc>
          <w:tcPr>
            <w:tcW w:w="5670" w:type="dxa"/>
          </w:tcPr>
          <w:p w:rsidR="00B806C1" w:rsidRPr="00E1141D" w:rsidRDefault="00B806C1" w:rsidP="0032382D">
            <w:pPr>
              <w:ind w:left="142"/>
              <w:jc w:val="center"/>
              <w:rPr>
                <w:lang w:val="uk-UA"/>
              </w:rPr>
            </w:pPr>
            <w:r w:rsidRPr="00E1141D">
              <w:rPr>
                <w:shd w:val="clear" w:color="auto" w:fill="FFFFFF"/>
              </w:rPr>
              <w:t>Організація </w:t>
            </w:r>
            <w:r w:rsidRPr="00E1141D">
              <w:rPr>
                <w:rStyle w:val="af1"/>
                <w:bCs/>
                <w:i w:val="0"/>
                <w:iCs w:val="0"/>
                <w:shd w:val="clear" w:color="auto" w:fill="FFFFFF"/>
              </w:rPr>
              <w:t>індивідуальних</w:t>
            </w:r>
            <w:r w:rsidRPr="00E1141D">
              <w:rPr>
                <w:shd w:val="clear" w:color="auto" w:fill="FFFFFF"/>
              </w:rPr>
              <w:t> т</w:t>
            </w:r>
            <w:r w:rsidRPr="00E1141D">
              <w:rPr>
                <w:shd w:val="clear" w:color="auto" w:fill="FFFFFF"/>
                <w:lang w:val="uk-UA"/>
              </w:rPr>
              <w:t>а</w:t>
            </w:r>
            <w:r w:rsidRPr="00E1141D">
              <w:rPr>
                <w:rStyle w:val="af1"/>
                <w:bCs/>
                <w:i w:val="0"/>
                <w:iCs w:val="0"/>
                <w:shd w:val="clear" w:color="auto" w:fill="FFFFFF"/>
              </w:rPr>
              <w:t xml:space="preserve"> групових занять</w:t>
            </w:r>
            <w:r w:rsidRPr="00E1141D">
              <w:rPr>
                <w:shd w:val="clear" w:color="auto" w:fill="FFFFFF"/>
              </w:rPr>
              <w:t xml:space="preserve"> з учнями </w:t>
            </w:r>
            <w:r w:rsidRPr="00E1141D">
              <w:rPr>
                <w:shd w:val="clear" w:color="auto" w:fill="FFFFFF"/>
                <w:lang w:val="uk-UA"/>
              </w:rPr>
              <w:t>за</w:t>
            </w:r>
            <w:r w:rsidRPr="00E1141D">
              <w:rPr>
                <w:shd w:val="clear" w:color="auto" w:fill="FFFFFF"/>
              </w:rPr>
              <w:t>для надолуження прогалин.</w:t>
            </w:r>
          </w:p>
        </w:tc>
        <w:tc>
          <w:tcPr>
            <w:tcW w:w="1560" w:type="dxa"/>
            <w:gridSpan w:val="3"/>
          </w:tcPr>
          <w:p w:rsidR="00B806C1" w:rsidRPr="00E1141D" w:rsidRDefault="00B806C1" w:rsidP="0032382D">
            <w:pPr>
              <w:ind w:left="142"/>
              <w:jc w:val="center"/>
              <w:rPr>
                <w:lang w:val="uk-UA"/>
              </w:rPr>
            </w:pPr>
            <w:r w:rsidRPr="00E1141D">
              <w:rPr>
                <w:lang w:val="uk-UA"/>
              </w:rPr>
              <w:t>графік</w:t>
            </w:r>
          </w:p>
        </w:tc>
        <w:tc>
          <w:tcPr>
            <w:tcW w:w="1134" w:type="dxa"/>
            <w:gridSpan w:val="2"/>
          </w:tcPr>
          <w:p w:rsidR="00B806C1" w:rsidRPr="00E1141D" w:rsidRDefault="00B806C1" w:rsidP="0032382D">
            <w:pPr>
              <w:ind w:left="142"/>
              <w:jc w:val="center"/>
              <w:rPr>
                <w:lang w:val="uk-UA"/>
              </w:rPr>
            </w:pPr>
            <w:r w:rsidRPr="00E1141D">
              <w:rPr>
                <w:lang w:val="uk-UA"/>
              </w:rPr>
              <w:t>січень</w:t>
            </w:r>
          </w:p>
        </w:tc>
        <w:tc>
          <w:tcPr>
            <w:tcW w:w="1275" w:type="dxa"/>
          </w:tcPr>
          <w:p w:rsidR="00B806C1" w:rsidRPr="00E1141D" w:rsidRDefault="00B806C1" w:rsidP="0032382D">
            <w:pPr>
              <w:ind w:left="142"/>
              <w:jc w:val="center"/>
              <w:rPr>
                <w:lang w:val="uk-UA"/>
              </w:rPr>
            </w:pPr>
            <w:r w:rsidRPr="00E1141D">
              <w:rPr>
                <w:lang w:val="uk-UA"/>
              </w:rPr>
              <w:t>педагогічні працівники</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291"/>
        </w:trPr>
        <w:tc>
          <w:tcPr>
            <w:tcW w:w="5670" w:type="dxa"/>
          </w:tcPr>
          <w:p w:rsidR="00B806C1" w:rsidRPr="00E1141D" w:rsidRDefault="00B806C1" w:rsidP="0032382D">
            <w:pPr>
              <w:ind w:left="142"/>
              <w:jc w:val="center"/>
              <w:rPr>
                <w:shd w:val="clear" w:color="auto" w:fill="FFFFFF"/>
              </w:rPr>
            </w:pPr>
            <w:r w:rsidRPr="00E1141D">
              <w:rPr>
                <w:shd w:val="clear" w:color="auto" w:fill="FFFFFF"/>
                <w:lang w:val="uk-UA"/>
              </w:rPr>
              <w:lastRenderedPageBreak/>
              <w:t>Участь у майстер-класах, днях відкритих дверей закладів вищої освіти та інших закладах професійного спрямування</w:t>
            </w:r>
          </w:p>
        </w:tc>
        <w:tc>
          <w:tcPr>
            <w:tcW w:w="1560" w:type="dxa"/>
            <w:gridSpan w:val="3"/>
          </w:tcPr>
          <w:p w:rsidR="00B806C1" w:rsidRPr="00E1141D" w:rsidRDefault="00B806C1" w:rsidP="0032382D">
            <w:pPr>
              <w:ind w:left="142"/>
              <w:jc w:val="center"/>
              <w:rPr>
                <w:lang w:val="uk-UA"/>
              </w:rPr>
            </w:pPr>
            <w:r w:rsidRPr="00E1141D">
              <w:rPr>
                <w:lang w:val="uk-UA"/>
              </w:rPr>
              <w:t>план</w:t>
            </w:r>
          </w:p>
          <w:p w:rsidR="00B806C1" w:rsidRPr="00E1141D" w:rsidRDefault="00B806C1" w:rsidP="0032382D">
            <w:pPr>
              <w:ind w:left="142"/>
              <w:jc w:val="center"/>
              <w:rPr>
                <w:lang w:val="uk-UA"/>
              </w:rPr>
            </w:pPr>
            <w:r w:rsidRPr="00E1141D">
              <w:rPr>
                <w:lang w:val="uk-UA"/>
              </w:rPr>
              <w:t>інформація на сайті</w:t>
            </w:r>
          </w:p>
        </w:tc>
        <w:tc>
          <w:tcPr>
            <w:tcW w:w="1134" w:type="dxa"/>
            <w:gridSpan w:val="2"/>
          </w:tcPr>
          <w:p w:rsidR="00B806C1" w:rsidRPr="00E1141D" w:rsidRDefault="00B806C1" w:rsidP="0032382D">
            <w:pPr>
              <w:ind w:left="142"/>
              <w:jc w:val="center"/>
              <w:rPr>
                <w:lang w:val="uk-UA"/>
              </w:rPr>
            </w:pPr>
            <w:r w:rsidRPr="00E1141D">
              <w:rPr>
                <w:lang w:val="uk-UA"/>
              </w:rPr>
              <w:t>січень</w:t>
            </w:r>
          </w:p>
        </w:tc>
        <w:tc>
          <w:tcPr>
            <w:tcW w:w="1275" w:type="dxa"/>
          </w:tcPr>
          <w:p w:rsidR="00B806C1" w:rsidRPr="00E1141D" w:rsidRDefault="00B806C1" w:rsidP="0032382D">
            <w:pPr>
              <w:ind w:left="142"/>
              <w:jc w:val="center"/>
              <w:rPr>
                <w:lang w:val="uk-UA"/>
              </w:rPr>
            </w:pPr>
            <w:r w:rsidRPr="00E1141D">
              <w:rPr>
                <w:lang w:val="uk-UA"/>
              </w:rPr>
              <w:t>класні керівники</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9D084E">
        <w:trPr>
          <w:trHeight w:val="94"/>
        </w:trPr>
        <w:tc>
          <w:tcPr>
            <w:tcW w:w="11057" w:type="dxa"/>
            <w:gridSpan w:val="8"/>
            <w:shd w:val="clear" w:color="auto" w:fill="FFF2CC" w:themeFill="accent4" w:themeFillTint="33"/>
          </w:tcPr>
          <w:p w:rsidR="00B806C1" w:rsidRPr="00E1141D" w:rsidRDefault="00B806C1" w:rsidP="0032382D">
            <w:pPr>
              <w:tabs>
                <w:tab w:val="left" w:pos="1134"/>
              </w:tabs>
              <w:ind w:left="142"/>
              <w:jc w:val="center"/>
              <w:rPr>
                <w:b/>
                <w:color w:val="800000"/>
                <w:lang w:val="uk-UA"/>
              </w:rPr>
            </w:pPr>
            <w:r w:rsidRPr="00E1141D">
              <w:rPr>
                <w:b/>
                <w:color w:val="800000"/>
                <w:lang w:val="uk-UA"/>
              </w:rPr>
              <w:t>ІІІ. ПЕДАГОГІЧНА ДІЯЛЬНІСТЬ ПЕДАГОГІЧНИХ ПРАЦІВНИКІВ</w:t>
            </w:r>
          </w:p>
          <w:p w:rsidR="00B806C1" w:rsidRPr="00E1141D" w:rsidRDefault="00B806C1" w:rsidP="0032382D">
            <w:pPr>
              <w:ind w:left="142"/>
              <w:jc w:val="center"/>
              <w:rPr>
                <w:b/>
                <w:color w:val="800000"/>
                <w:lang w:val="uk-UA"/>
              </w:rPr>
            </w:pPr>
          </w:p>
        </w:tc>
      </w:tr>
      <w:tr w:rsidR="00B806C1" w:rsidRPr="004C143D" w:rsidTr="009D084E">
        <w:trPr>
          <w:trHeight w:val="141"/>
        </w:trPr>
        <w:tc>
          <w:tcPr>
            <w:tcW w:w="11057" w:type="dxa"/>
            <w:gridSpan w:val="8"/>
            <w:shd w:val="clear" w:color="auto" w:fill="FFF2CC" w:themeFill="accent4" w:themeFillTint="33"/>
          </w:tcPr>
          <w:p w:rsidR="00B806C1" w:rsidRPr="00E1141D" w:rsidRDefault="00B806C1" w:rsidP="0032382D">
            <w:pPr>
              <w:ind w:left="142"/>
              <w:jc w:val="center"/>
              <w:rPr>
                <w:b/>
                <w:color w:val="800000"/>
                <w:lang w:val="uk-UA"/>
              </w:rPr>
            </w:pPr>
            <w:r w:rsidRPr="00E1141D">
              <w:rPr>
                <w:b/>
                <w:color w:val="800000"/>
                <w:lang w:val="uk-UA"/>
              </w:rPr>
              <w:t>1.Ефективність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учнів</w:t>
            </w:r>
          </w:p>
        </w:tc>
      </w:tr>
      <w:tr w:rsidR="00B806C1" w:rsidRPr="004C143D" w:rsidTr="00D968D6">
        <w:trPr>
          <w:trHeight w:val="119"/>
        </w:trPr>
        <w:tc>
          <w:tcPr>
            <w:tcW w:w="5670" w:type="dxa"/>
          </w:tcPr>
          <w:p w:rsidR="00B806C1" w:rsidRPr="00E1141D" w:rsidRDefault="00B806C1" w:rsidP="0032382D">
            <w:pPr>
              <w:ind w:left="142"/>
              <w:jc w:val="center"/>
              <w:rPr>
                <w:lang w:val="uk-UA"/>
              </w:rPr>
            </w:pPr>
            <w:r w:rsidRPr="00E1141D">
              <w:t>Аналіз календарно-тематичного планування на І</w:t>
            </w:r>
            <w:r w:rsidRPr="00E1141D">
              <w:rPr>
                <w:lang w:val="uk-UA"/>
              </w:rPr>
              <w:t xml:space="preserve">І </w:t>
            </w:r>
            <w:r w:rsidRPr="00E1141D">
              <w:t>семестр 2025/2026 навчального року</w:t>
            </w:r>
          </w:p>
        </w:tc>
        <w:tc>
          <w:tcPr>
            <w:tcW w:w="1560" w:type="dxa"/>
            <w:gridSpan w:val="3"/>
          </w:tcPr>
          <w:p w:rsidR="00B806C1" w:rsidRPr="00E1141D" w:rsidRDefault="00B806C1" w:rsidP="0032382D">
            <w:pPr>
              <w:ind w:left="142"/>
              <w:jc w:val="center"/>
              <w:rPr>
                <w:lang w:val="uk-UA"/>
              </w:rPr>
            </w:pPr>
            <w:r w:rsidRPr="00E1141D">
              <w:rPr>
                <w:lang w:val="uk-UA"/>
              </w:rPr>
              <w:t>календарно-тематичне планування</w:t>
            </w:r>
          </w:p>
        </w:tc>
        <w:tc>
          <w:tcPr>
            <w:tcW w:w="1134" w:type="dxa"/>
            <w:gridSpan w:val="2"/>
          </w:tcPr>
          <w:p w:rsidR="0075369D" w:rsidRDefault="00B806C1" w:rsidP="0032382D">
            <w:pPr>
              <w:ind w:left="142"/>
              <w:jc w:val="center"/>
              <w:rPr>
                <w:lang w:val="uk-UA"/>
              </w:rPr>
            </w:pPr>
            <w:r w:rsidRPr="00E1141D">
              <w:rPr>
                <w:lang w:val="uk-UA"/>
              </w:rPr>
              <w:t>до 10.01.</w:t>
            </w:r>
          </w:p>
          <w:p w:rsidR="00B806C1" w:rsidRPr="00E1141D" w:rsidRDefault="00B806C1" w:rsidP="0032382D">
            <w:pPr>
              <w:ind w:left="142"/>
              <w:jc w:val="center"/>
              <w:rPr>
                <w:lang w:val="uk-UA"/>
              </w:rPr>
            </w:pPr>
            <w:r w:rsidRPr="00E1141D">
              <w:rPr>
                <w:lang w:val="uk-UA"/>
              </w:rPr>
              <w:t>2026</w:t>
            </w:r>
          </w:p>
        </w:tc>
        <w:tc>
          <w:tcPr>
            <w:tcW w:w="1275" w:type="dxa"/>
          </w:tcPr>
          <w:p w:rsidR="00354B72" w:rsidRPr="00E1141D" w:rsidRDefault="00354B72" w:rsidP="0032382D">
            <w:pPr>
              <w:ind w:left="142"/>
              <w:jc w:val="center"/>
              <w:rPr>
                <w:lang w:val="uk-UA"/>
              </w:rPr>
            </w:pPr>
            <w:r w:rsidRPr="00E1141D">
              <w:rPr>
                <w:lang w:val="uk-UA"/>
              </w:rPr>
              <w:t>ЗДНВР</w:t>
            </w:r>
          </w:p>
          <w:p w:rsidR="00B806C1" w:rsidRPr="00E1141D" w:rsidRDefault="00B806C1" w:rsidP="0032382D">
            <w:pPr>
              <w:ind w:left="142"/>
              <w:jc w:val="center"/>
              <w:rPr>
                <w:lang w:val="uk-UA"/>
              </w:rPr>
            </w:pP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103"/>
        </w:trPr>
        <w:tc>
          <w:tcPr>
            <w:tcW w:w="5670" w:type="dxa"/>
          </w:tcPr>
          <w:p w:rsidR="00B806C1" w:rsidRPr="00E1141D" w:rsidRDefault="00B806C1" w:rsidP="0032382D">
            <w:pPr>
              <w:ind w:left="142"/>
              <w:jc w:val="center"/>
              <w:rPr>
                <w:lang w:val="uk-UA"/>
              </w:rPr>
            </w:pPr>
            <w:r w:rsidRPr="00E1141D">
              <w:rPr>
                <w:lang w:val="uk-UA"/>
              </w:rPr>
              <w:t>Організація взаємовідвідування уроків із метою вивчення роботи педагогічних працівників над проблемою</w:t>
            </w:r>
          </w:p>
        </w:tc>
        <w:tc>
          <w:tcPr>
            <w:tcW w:w="1560" w:type="dxa"/>
            <w:gridSpan w:val="3"/>
          </w:tcPr>
          <w:p w:rsidR="00B806C1" w:rsidRPr="00E1141D" w:rsidRDefault="00B806C1" w:rsidP="0032382D">
            <w:pPr>
              <w:ind w:left="142"/>
              <w:jc w:val="center"/>
              <w:rPr>
                <w:lang w:val="uk-UA"/>
              </w:rPr>
            </w:pPr>
            <w:r w:rsidRPr="00E1141D">
              <w:rPr>
                <w:lang w:val="uk-UA"/>
              </w:rPr>
              <w:t>інформація</w:t>
            </w:r>
          </w:p>
        </w:tc>
        <w:tc>
          <w:tcPr>
            <w:tcW w:w="1134" w:type="dxa"/>
            <w:gridSpan w:val="2"/>
          </w:tcPr>
          <w:p w:rsidR="00B806C1" w:rsidRPr="00E1141D" w:rsidRDefault="00B806C1" w:rsidP="0032382D">
            <w:pPr>
              <w:ind w:left="142"/>
              <w:jc w:val="center"/>
              <w:rPr>
                <w:lang w:val="uk-UA"/>
              </w:rPr>
            </w:pPr>
            <w:r w:rsidRPr="00E1141D">
              <w:rPr>
                <w:lang w:val="uk-UA"/>
              </w:rPr>
              <w:t>січень</w:t>
            </w:r>
          </w:p>
        </w:tc>
        <w:tc>
          <w:tcPr>
            <w:tcW w:w="1275" w:type="dxa"/>
          </w:tcPr>
          <w:p w:rsidR="00B806C1" w:rsidRPr="00E1141D" w:rsidRDefault="00354B72" w:rsidP="0032382D">
            <w:pPr>
              <w:ind w:left="142"/>
              <w:jc w:val="center"/>
              <w:rPr>
                <w:lang w:val="uk-UA"/>
              </w:rPr>
            </w:pPr>
            <w:r w:rsidRPr="00E1141D">
              <w:rPr>
                <w:lang w:val="uk-UA"/>
              </w:rPr>
              <w:t>П</w:t>
            </w:r>
            <w:r w:rsidR="00B806C1" w:rsidRPr="00E1141D">
              <w:rPr>
                <w:lang w:val="uk-UA"/>
              </w:rPr>
              <w:t>ед</w:t>
            </w:r>
            <w:r w:rsidRPr="00E1141D">
              <w:rPr>
                <w:lang w:val="uk-UA"/>
              </w:rPr>
              <w:t xml:space="preserve">. </w:t>
            </w:r>
            <w:r w:rsidR="00B806C1" w:rsidRPr="00E1141D">
              <w:rPr>
                <w:lang w:val="uk-UA"/>
              </w:rPr>
              <w:t>працівники</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154"/>
        </w:trPr>
        <w:tc>
          <w:tcPr>
            <w:tcW w:w="5670" w:type="dxa"/>
          </w:tcPr>
          <w:p w:rsidR="00B806C1" w:rsidRPr="00E1141D" w:rsidRDefault="0075369D" w:rsidP="0032382D">
            <w:pPr>
              <w:ind w:left="142"/>
              <w:jc w:val="center"/>
              <w:rPr>
                <w:lang w:val="uk-UA"/>
              </w:rPr>
            </w:pPr>
            <w:r>
              <w:rPr>
                <w:lang w:val="uk-UA"/>
              </w:rPr>
              <w:t>Практичне онлай</w:t>
            </w:r>
            <w:r w:rsidR="00B806C1" w:rsidRPr="00E1141D">
              <w:rPr>
                <w:lang w:val="uk-UA"/>
              </w:rPr>
              <w:t xml:space="preserve"> -заняття для учнів і вчителів «Подкасти для навчання. Що слухати вчителям та учням» </w:t>
            </w:r>
            <w:hyperlink r:id="rId142" w:history="1">
              <w:r w:rsidR="00B806C1" w:rsidRPr="00E1141D">
                <w:rPr>
                  <w:rStyle w:val="af2"/>
                </w:rPr>
                <w:t>https://audiolessons.nus.org.ua/</w:t>
              </w:r>
            </w:hyperlink>
          </w:p>
        </w:tc>
        <w:tc>
          <w:tcPr>
            <w:tcW w:w="1560" w:type="dxa"/>
            <w:gridSpan w:val="3"/>
          </w:tcPr>
          <w:p w:rsidR="00B806C1" w:rsidRPr="00E1141D" w:rsidRDefault="00B806C1" w:rsidP="0032382D">
            <w:pPr>
              <w:ind w:left="142"/>
              <w:jc w:val="center"/>
              <w:rPr>
                <w:lang w:val="uk-UA"/>
              </w:rPr>
            </w:pPr>
            <w:r w:rsidRPr="00E1141D">
              <w:rPr>
                <w:lang w:val="uk-UA"/>
              </w:rPr>
              <w:t>інформація</w:t>
            </w:r>
          </w:p>
          <w:p w:rsidR="00B806C1" w:rsidRPr="00E1141D" w:rsidRDefault="00B806C1" w:rsidP="0032382D">
            <w:pPr>
              <w:ind w:left="142"/>
              <w:jc w:val="center"/>
              <w:rPr>
                <w:lang w:val="uk-UA"/>
              </w:rPr>
            </w:pPr>
            <w:r w:rsidRPr="00E1141D">
              <w:rPr>
                <w:lang w:val="uk-UA"/>
              </w:rPr>
              <w:t>презентація</w:t>
            </w:r>
          </w:p>
          <w:p w:rsidR="00B806C1" w:rsidRPr="00E1141D" w:rsidRDefault="00B806C1" w:rsidP="0032382D">
            <w:pPr>
              <w:ind w:left="142"/>
              <w:jc w:val="center"/>
              <w:rPr>
                <w:lang w:val="uk-UA"/>
              </w:rPr>
            </w:pPr>
            <w:r w:rsidRPr="00E1141D">
              <w:rPr>
                <w:lang w:val="uk-UA"/>
              </w:rPr>
              <w:t>фотозвіт</w:t>
            </w:r>
          </w:p>
        </w:tc>
        <w:tc>
          <w:tcPr>
            <w:tcW w:w="1134" w:type="dxa"/>
            <w:gridSpan w:val="2"/>
          </w:tcPr>
          <w:p w:rsidR="0075369D" w:rsidRDefault="00B806C1" w:rsidP="0032382D">
            <w:pPr>
              <w:ind w:left="142"/>
              <w:jc w:val="center"/>
              <w:rPr>
                <w:lang w:val="uk-UA"/>
              </w:rPr>
            </w:pPr>
            <w:r w:rsidRPr="00E1141D">
              <w:rPr>
                <w:lang w:val="uk-UA"/>
              </w:rPr>
              <w:t>21.01.</w:t>
            </w:r>
          </w:p>
          <w:p w:rsidR="00B806C1" w:rsidRPr="00E1141D" w:rsidRDefault="00B806C1" w:rsidP="0032382D">
            <w:pPr>
              <w:ind w:left="142"/>
              <w:jc w:val="center"/>
              <w:rPr>
                <w:lang w:val="uk-UA"/>
              </w:rPr>
            </w:pPr>
            <w:r w:rsidRPr="00E1141D">
              <w:rPr>
                <w:lang w:val="uk-UA"/>
              </w:rPr>
              <w:t>2026</w:t>
            </w:r>
          </w:p>
        </w:tc>
        <w:tc>
          <w:tcPr>
            <w:tcW w:w="1275" w:type="dxa"/>
          </w:tcPr>
          <w:p w:rsidR="00713CE3" w:rsidRPr="00E1141D" w:rsidRDefault="00713CE3" w:rsidP="0032382D">
            <w:pPr>
              <w:ind w:left="142"/>
              <w:jc w:val="center"/>
              <w:rPr>
                <w:lang w:val="uk-UA"/>
              </w:rPr>
            </w:pPr>
            <w:r w:rsidRPr="00E1141D">
              <w:rPr>
                <w:lang w:val="uk-UA"/>
              </w:rPr>
              <w:t>ЗДНВР</w:t>
            </w:r>
          </w:p>
          <w:p w:rsidR="00B806C1" w:rsidRPr="00E1141D" w:rsidRDefault="00B806C1" w:rsidP="0032382D">
            <w:pPr>
              <w:ind w:left="142"/>
              <w:jc w:val="center"/>
              <w:rPr>
                <w:lang w:val="uk-UA"/>
              </w:rPr>
            </w:pPr>
            <w:r w:rsidRPr="00E1141D">
              <w:rPr>
                <w:lang w:val="uk-UA"/>
              </w:rPr>
              <w:t>чителі інформатики</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9D084E">
        <w:trPr>
          <w:trHeight w:val="119"/>
        </w:trPr>
        <w:tc>
          <w:tcPr>
            <w:tcW w:w="11057" w:type="dxa"/>
            <w:gridSpan w:val="8"/>
            <w:shd w:val="clear" w:color="auto" w:fill="FFF2CC" w:themeFill="accent4" w:themeFillTint="33"/>
          </w:tcPr>
          <w:p w:rsidR="00B806C1" w:rsidRPr="00E1141D" w:rsidRDefault="00B806C1" w:rsidP="0032382D">
            <w:pPr>
              <w:ind w:left="142"/>
              <w:jc w:val="center"/>
              <w:rPr>
                <w:b/>
                <w:color w:val="C45911" w:themeColor="accent2" w:themeShade="BF"/>
                <w:lang w:val="uk-UA"/>
              </w:rPr>
            </w:pPr>
            <w:r w:rsidRPr="00E1141D">
              <w:rPr>
                <w:b/>
                <w:lang w:val="uk-UA"/>
              </w:rPr>
              <w:t>2. Постійне підвищення професійного рівня й педагогічної майстерності педагогічних працівників</w:t>
            </w:r>
          </w:p>
        </w:tc>
      </w:tr>
      <w:tr w:rsidR="00B806C1" w:rsidRPr="004C143D" w:rsidTr="00D968D6">
        <w:trPr>
          <w:trHeight w:val="135"/>
        </w:trPr>
        <w:tc>
          <w:tcPr>
            <w:tcW w:w="5670" w:type="dxa"/>
          </w:tcPr>
          <w:p w:rsidR="00B806C1" w:rsidRPr="00E1141D" w:rsidRDefault="00B806C1" w:rsidP="0032382D">
            <w:pPr>
              <w:ind w:left="142"/>
              <w:jc w:val="center"/>
              <w:rPr>
                <w:lang w:val="uk-UA"/>
              </w:rPr>
            </w:pPr>
            <w:r w:rsidRPr="00E1141D">
              <w:t xml:space="preserve">Робота над науково-методичним питанням </w:t>
            </w:r>
            <w:r w:rsidRPr="00E1141D">
              <w:rPr>
                <w:lang w:val="uk-UA"/>
              </w:rPr>
              <w:t xml:space="preserve">закладу. </w:t>
            </w:r>
            <w:r w:rsidRPr="00E1141D">
              <w:t>Майстерка «</w:t>
            </w:r>
            <w:r w:rsidRPr="00E1141D">
              <w:rPr>
                <w:lang w:val="uk-UA"/>
              </w:rPr>
              <w:t>Цифровий імідж сучасного вчителя. Створюємо свій блог»</w:t>
            </w:r>
          </w:p>
        </w:tc>
        <w:tc>
          <w:tcPr>
            <w:tcW w:w="1560" w:type="dxa"/>
            <w:gridSpan w:val="3"/>
          </w:tcPr>
          <w:p w:rsidR="00B806C1" w:rsidRPr="00E1141D" w:rsidRDefault="00B806C1" w:rsidP="0032382D">
            <w:pPr>
              <w:ind w:left="142"/>
              <w:jc w:val="center"/>
              <w:rPr>
                <w:lang w:val="uk-UA"/>
              </w:rPr>
            </w:pPr>
            <w:r w:rsidRPr="00E1141D">
              <w:rPr>
                <w:lang w:val="uk-UA"/>
              </w:rPr>
              <w:t>інформація</w:t>
            </w:r>
          </w:p>
          <w:p w:rsidR="00B806C1" w:rsidRPr="00E1141D" w:rsidRDefault="00B806C1" w:rsidP="0032382D">
            <w:pPr>
              <w:ind w:left="142"/>
              <w:jc w:val="center"/>
              <w:rPr>
                <w:lang w:val="uk-UA"/>
              </w:rPr>
            </w:pPr>
            <w:r w:rsidRPr="00E1141D">
              <w:rPr>
                <w:lang w:val="uk-UA"/>
              </w:rPr>
              <w:t>презентація</w:t>
            </w:r>
          </w:p>
        </w:tc>
        <w:tc>
          <w:tcPr>
            <w:tcW w:w="1134" w:type="dxa"/>
            <w:gridSpan w:val="2"/>
          </w:tcPr>
          <w:p w:rsidR="0075369D" w:rsidRDefault="00B806C1" w:rsidP="0032382D">
            <w:pPr>
              <w:ind w:left="142"/>
              <w:jc w:val="center"/>
              <w:rPr>
                <w:lang w:val="uk-UA"/>
              </w:rPr>
            </w:pPr>
            <w:r w:rsidRPr="00E1141D">
              <w:rPr>
                <w:lang w:val="uk-UA"/>
              </w:rPr>
              <w:t>05.01.</w:t>
            </w:r>
          </w:p>
          <w:p w:rsidR="00B806C1" w:rsidRPr="00E1141D" w:rsidRDefault="00B806C1" w:rsidP="0032382D">
            <w:pPr>
              <w:ind w:left="142"/>
              <w:jc w:val="center"/>
              <w:rPr>
                <w:lang w:val="uk-UA"/>
              </w:rPr>
            </w:pPr>
            <w:r w:rsidRPr="00E1141D">
              <w:rPr>
                <w:lang w:val="uk-UA"/>
              </w:rPr>
              <w:t>2026</w:t>
            </w:r>
          </w:p>
        </w:tc>
        <w:tc>
          <w:tcPr>
            <w:tcW w:w="1275" w:type="dxa"/>
          </w:tcPr>
          <w:p w:rsidR="00713CE3" w:rsidRPr="00E1141D" w:rsidRDefault="00713CE3" w:rsidP="0032382D">
            <w:pPr>
              <w:ind w:left="142"/>
              <w:jc w:val="center"/>
              <w:rPr>
                <w:lang w:val="uk-UA"/>
              </w:rPr>
            </w:pPr>
            <w:r w:rsidRPr="00E1141D">
              <w:rPr>
                <w:lang w:val="uk-UA"/>
              </w:rPr>
              <w:t>ЗДНВР</w:t>
            </w:r>
          </w:p>
          <w:p w:rsidR="00B806C1" w:rsidRPr="00E1141D" w:rsidRDefault="00B806C1" w:rsidP="0032382D">
            <w:pPr>
              <w:ind w:left="142"/>
              <w:jc w:val="center"/>
              <w:rPr>
                <w:lang w:val="uk-UA"/>
              </w:rPr>
            </w:pP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154"/>
        </w:trPr>
        <w:tc>
          <w:tcPr>
            <w:tcW w:w="5670" w:type="dxa"/>
          </w:tcPr>
          <w:p w:rsidR="00B806C1" w:rsidRPr="00E1141D" w:rsidRDefault="00B806C1" w:rsidP="0032382D">
            <w:pPr>
              <w:ind w:left="142"/>
              <w:jc w:val="center"/>
              <w:rPr>
                <w:lang w:val="uk-UA"/>
              </w:rPr>
            </w:pPr>
            <w:r w:rsidRPr="00E1141D">
              <w:rPr>
                <w:lang w:val="uk-UA"/>
              </w:rPr>
              <w:t>Проведення практичного заняття с</w:t>
            </w:r>
            <w:r w:rsidRPr="00E1141D">
              <w:t>творення веб-квестів (веб-кімнат) за допомогою сервісів Google та їх використання в освітньому процесі</w:t>
            </w:r>
          </w:p>
        </w:tc>
        <w:tc>
          <w:tcPr>
            <w:tcW w:w="1560" w:type="dxa"/>
            <w:gridSpan w:val="3"/>
          </w:tcPr>
          <w:p w:rsidR="00B806C1" w:rsidRPr="00E1141D" w:rsidRDefault="00B806C1" w:rsidP="0032382D">
            <w:pPr>
              <w:ind w:left="142"/>
              <w:jc w:val="center"/>
              <w:rPr>
                <w:lang w:val="uk-UA"/>
              </w:rPr>
            </w:pPr>
            <w:r w:rsidRPr="00E1141D">
              <w:rPr>
                <w:lang w:val="uk-UA"/>
              </w:rPr>
              <w:t>інформація</w:t>
            </w:r>
          </w:p>
          <w:p w:rsidR="00B806C1" w:rsidRPr="00E1141D" w:rsidRDefault="00B806C1" w:rsidP="0032382D">
            <w:pPr>
              <w:ind w:left="142"/>
              <w:jc w:val="center"/>
              <w:rPr>
                <w:lang w:val="uk-UA"/>
              </w:rPr>
            </w:pPr>
            <w:r w:rsidRPr="00E1141D">
              <w:rPr>
                <w:lang w:val="uk-UA"/>
              </w:rPr>
              <w:t>презентація</w:t>
            </w:r>
          </w:p>
          <w:p w:rsidR="00B806C1" w:rsidRPr="00E1141D" w:rsidRDefault="00B806C1" w:rsidP="0032382D">
            <w:pPr>
              <w:ind w:left="142"/>
              <w:jc w:val="center"/>
              <w:rPr>
                <w:lang w:val="uk-UA"/>
              </w:rPr>
            </w:pPr>
            <w:r w:rsidRPr="00E1141D">
              <w:rPr>
                <w:lang w:val="uk-UA"/>
              </w:rPr>
              <w:t>матеріали</w:t>
            </w:r>
          </w:p>
        </w:tc>
        <w:tc>
          <w:tcPr>
            <w:tcW w:w="1134" w:type="dxa"/>
            <w:gridSpan w:val="2"/>
          </w:tcPr>
          <w:p w:rsidR="00B806C1" w:rsidRPr="00E1141D" w:rsidRDefault="00B806C1" w:rsidP="0032382D">
            <w:pPr>
              <w:ind w:left="142"/>
              <w:jc w:val="center"/>
              <w:rPr>
                <w:lang w:val="uk-UA"/>
              </w:rPr>
            </w:pPr>
            <w:r w:rsidRPr="00E1141D">
              <w:rPr>
                <w:lang w:val="uk-UA"/>
              </w:rPr>
              <w:t>13.01.2026</w:t>
            </w:r>
          </w:p>
        </w:tc>
        <w:tc>
          <w:tcPr>
            <w:tcW w:w="1275" w:type="dxa"/>
          </w:tcPr>
          <w:p w:rsidR="00713CE3" w:rsidRPr="00E1141D" w:rsidRDefault="00713CE3" w:rsidP="0032382D">
            <w:pPr>
              <w:ind w:left="142"/>
              <w:jc w:val="center"/>
              <w:rPr>
                <w:lang w:val="uk-UA"/>
              </w:rPr>
            </w:pPr>
            <w:r w:rsidRPr="00E1141D">
              <w:rPr>
                <w:lang w:val="uk-UA"/>
              </w:rPr>
              <w:t>ЗДНВР</w:t>
            </w:r>
          </w:p>
          <w:p w:rsidR="00B806C1" w:rsidRPr="00E1141D" w:rsidRDefault="00B806C1" w:rsidP="0032382D">
            <w:pPr>
              <w:ind w:left="142"/>
              <w:jc w:val="center"/>
              <w:rPr>
                <w:lang w:val="uk-UA"/>
              </w:rPr>
            </w:pPr>
            <w:r w:rsidRPr="00E1141D">
              <w:rPr>
                <w:lang w:val="uk-UA"/>
              </w:rPr>
              <w:t>вчителі інформатики</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134"/>
        </w:trPr>
        <w:tc>
          <w:tcPr>
            <w:tcW w:w="5670" w:type="dxa"/>
          </w:tcPr>
          <w:p w:rsidR="00B806C1" w:rsidRPr="00E1141D" w:rsidRDefault="00B806C1" w:rsidP="0032382D">
            <w:pPr>
              <w:ind w:left="142"/>
              <w:jc w:val="center"/>
              <w:rPr>
                <w:lang w:val="uk-UA"/>
              </w:rPr>
            </w:pPr>
            <w:r w:rsidRPr="00E1141D">
              <w:rPr>
                <w:lang w:val="uk-UA"/>
              </w:rPr>
              <w:t>Самоосвітня діяльності вчителів, підвищення  кваліфікації на курсах, навчання на освітніх платформах</w:t>
            </w:r>
          </w:p>
        </w:tc>
        <w:tc>
          <w:tcPr>
            <w:tcW w:w="1560" w:type="dxa"/>
            <w:gridSpan w:val="3"/>
          </w:tcPr>
          <w:p w:rsidR="00B806C1" w:rsidRPr="00E1141D" w:rsidRDefault="00B806C1" w:rsidP="0032382D">
            <w:pPr>
              <w:ind w:left="142"/>
              <w:jc w:val="center"/>
              <w:rPr>
                <w:lang w:val="uk-UA"/>
              </w:rPr>
            </w:pPr>
            <w:r w:rsidRPr="00E1141D">
              <w:rPr>
                <w:lang w:val="uk-UA"/>
              </w:rPr>
              <w:t>сертифікат</w:t>
            </w:r>
          </w:p>
        </w:tc>
        <w:tc>
          <w:tcPr>
            <w:tcW w:w="1134" w:type="dxa"/>
            <w:gridSpan w:val="2"/>
          </w:tcPr>
          <w:p w:rsidR="00B806C1" w:rsidRPr="00E1141D" w:rsidRDefault="00B806C1" w:rsidP="0032382D">
            <w:pPr>
              <w:ind w:left="142"/>
              <w:jc w:val="center"/>
              <w:rPr>
                <w:lang w:val="uk-UA"/>
              </w:rPr>
            </w:pPr>
            <w:r w:rsidRPr="00E1141D">
              <w:rPr>
                <w:lang w:val="uk-UA"/>
              </w:rPr>
              <w:t>січень</w:t>
            </w:r>
          </w:p>
        </w:tc>
        <w:tc>
          <w:tcPr>
            <w:tcW w:w="1275" w:type="dxa"/>
          </w:tcPr>
          <w:p w:rsidR="00B806C1" w:rsidRPr="00E1141D" w:rsidRDefault="00B806C1" w:rsidP="0032382D">
            <w:pPr>
              <w:ind w:left="142"/>
              <w:jc w:val="center"/>
              <w:rPr>
                <w:lang w:val="uk-UA"/>
              </w:rPr>
            </w:pPr>
            <w:r w:rsidRPr="00E1141D">
              <w:rPr>
                <w:lang w:val="uk-UA"/>
              </w:rPr>
              <w:t>педагогічні працівники</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172"/>
        </w:trPr>
        <w:tc>
          <w:tcPr>
            <w:tcW w:w="5670" w:type="dxa"/>
          </w:tcPr>
          <w:p w:rsidR="00B806C1" w:rsidRPr="00E1141D" w:rsidRDefault="00B806C1" w:rsidP="0032382D">
            <w:pPr>
              <w:ind w:left="142"/>
              <w:jc w:val="center"/>
              <w:rPr>
                <w:lang w:val="uk-UA"/>
              </w:rPr>
            </w:pPr>
            <w:r w:rsidRPr="00E1141D">
              <w:rPr>
                <w:lang w:val="uk-UA"/>
              </w:rPr>
              <w:t>Засідання атестаційної комісії</w:t>
            </w:r>
          </w:p>
          <w:p w:rsidR="00B806C1" w:rsidRPr="00E1141D" w:rsidRDefault="00B806C1" w:rsidP="0032382D">
            <w:pPr>
              <w:ind w:left="142"/>
              <w:jc w:val="center"/>
              <w:rPr>
                <w:lang w:val="uk-UA"/>
              </w:rPr>
            </w:pPr>
            <w:r w:rsidRPr="00E1141D">
              <w:rPr>
                <w:lang w:val="uk-UA"/>
              </w:rPr>
              <w:t>1. Про розгляд, перевірку достовірності документів педагогічних працівників, які атестуються та відповідність наявності необхідної кількості годин курсової перепідготовки</w:t>
            </w:r>
          </w:p>
          <w:p w:rsidR="00B806C1" w:rsidRPr="00E1141D" w:rsidRDefault="00B806C1" w:rsidP="0032382D">
            <w:pPr>
              <w:ind w:left="142"/>
              <w:jc w:val="center"/>
              <w:rPr>
                <w:lang w:val="uk-UA"/>
              </w:rPr>
            </w:pPr>
            <w:r w:rsidRPr="00E1141D">
              <w:rPr>
                <w:lang w:val="uk-UA"/>
              </w:rPr>
              <w:t>2. Про професійні компетентності педагогічного працівника з урахуванням його посадових обов’язків та вимог Професійного стандарту вчителя закладу загальної середньої освіти</w:t>
            </w:r>
          </w:p>
        </w:tc>
        <w:tc>
          <w:tcPr>
            <w:tcW w:w="1560" w:type="dxa"/>
            <w:gridSpan w:val="3"/>
          </w:tcPr>
          <w:p w:rsidR="00B806C1" w:rsidRPr="00E1141D" w:rsidRDefault="00B806C1" w:rsidP="0032382D">
            <w:pPr>
              <w:ind w:left="142"/>
              <w:jc w:val="center"/>
              <w:rPr>
                <w:lang w:val="uk-UA"/>
              </w:rPr>
            </w:pPr>
            <w:r w:rsidRPr="00E1141D">
              <w:rPr>
                <w:lang w:val="uk-UA"/>
              </w:rPr>
              <w:t>протокол</w:t>
            </w:r>
          </w:p>
        </w:tc>
        <w:tc>
          <w:tcPr>
            <w:tcW w:w="1134" w:type="dxa"/>
            <w:gridSpan w:val="2"/>
          </w:tcPr>
          <w:p w:rsidR="0075369D" w:rsidRDefault="00B806C1" w:rsidP="0032382D">
            <w:pPr>
              <w:ind w:left="142"/>
              <w:jc w:val="center"/>
              <w:rPr>
                <w:lang w:val="uk-UA"/>
              </w:rPr>
            </w:pPr>
            <w:r w:rsidRPr="00E1141D">
              <w:rPr>
                <w:lang w:val="uk-UA"/>
              </w:rPr>
              <w:t>08.01.</w:t>
            </w:r>
          </w:p>
          <w:p w:rsidR="00B806C1" w:rsidRPr="00E1141D" w:rsidRDefault="00B806C1" w:rsidP="0032382D">
            <w:pPr>
              <w:ind w:left="142"/>
              <w:jc w:val="center"/>
              <w:rPr>
                <w:lang w:val="uk-UA"/>
              </w:rPr>
            </w:pPr>
            <w:r w:rsidRPr="00E1141D">
              <w:rPr>
                <w:lang w:val="uk-UA"/>
              </w:rPr>
              <w:t>2026</w:t>
            </w:r>
          </w:p>
        </w:tc>
        <w:tc>
          <w:tcPr>
            <w:tcW w:w="1275" w:type="dxa"/>
          </w:tcPr>
          <w:p w:rsidR="00B806C1" w:rsidRPr="00E1141D" w:rsidRDefault="00B806C1" w:rsidP="0032382D">
            <w:pPr>
              <w:ind w:left="142"/>
              <w:jc w:val="center"/>
              <w:rPr>
                <w:lang w:val="uk-UA"/>
              </w:rPr>
            </w:pPr>
            <w:r w:rsidRPr="00E1141D">
              <w:rPr>
                <w:lang w:val="uk-UA"/>
              </w:rPr>
              <w:t>голова атестаційної комісії</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9D084E">
        <w:trPr>
          <w:trHeight w:val="119"/>
        </w:trPr>
        <w:tc>
          <w:tcPr>
            <w:tcW w:w="11057" w:type="dxa"/>
            <w:gridSpan w:val="8"/>
            <w:shd w:val="clear" w:color="auto" w:fill="FFF2CC" w:themeFill="accent4" w:themeFillTint="33"/>
          </w:tcPr>
          <w:p w:rsidR="00B806C1" w:rsidRPr="00E1141D" w:rsidRDefault="00B806C1" w:rsidP="0032382D">
            <w:pPr>
              <w:ind w:left="142"/>
              <w:jc w:val="center"/>
              <w:rPr>
                <w:b/>
                <w:color w:val="C45911" w:themeColor="accent2" w:themeShade="BF"/>
                <w:lang w:val="uk-UA"/>
              </w:rPr>
            </w:pPr>
            <w:r w:rsidRPr="00E1141D">
              <w:rPr>
                <w:b/>
                <w:lang w:val="uk-UA"/>
              </w:rPr>
              <w:t>3. Співпраця з учнями, їх батьками, працівниками закладу освіти.</w:t>
            </w:r>
          </w:p>
        </w:tc>
      </w:tr>
      <w:tr w:rsidR="00B806C1" w:rsidRPr="004C143D" w:rsidTr="00D968D6">
        <w:trPr>
          <w:trHeight w:val="297"/>
        </w:trPr>
        <w:tc>
          <w:tcPr>
            <w:tcW w:w="5670" w:type="dxa"/>
          </w:tcPr>
          <w:p w:rsidR="00B806C1" w:rsidRPr="00E1141D" w:rsidRDefault="00B806C1" w:rsidP="0032382D">
            <w:pPr>
              <w:ind w:left="142"/>
              <w:jc w:val="center"/>
              <w:rPr>
                <w:lang w:val="uk-UA"/>
              </w:rPr>
            </w:pPr>
            <w:r w:rsidRPr="00E1141D">
              <w:rPr>
                <w:lang w:val="uk-UA"/>
              </w:rPr>
              <w:t>Індивідуальні зустрічі з батьками</w:t>
            </w:r>
          </w:p>
        </w:tc>
        <w:tc>
          <w:tcPr>
            <w:tcW w:w="1560" w:type="dxa"/>
            <w:gridSpan w:val="3"/>
          </w:tcPr>
          <w:p w:rsidR="00B806C1" w:rsidRPr="00E1141D" w:rsidRDefault="00B806C1" w:rsidP="0032382D">
            <w:pPr>
              <w:ind w:left="142"/>
              <w:jc w:val="center"/>
              <w:rPr>
                <w:lang w:val="uk-UA"/>
              </w:rPr>
            </w:pPr>
            <w:r w:rsidRPr="00E1141D">
              <w:rPr>
                <w:lang w:val="uk-UA"/>
              </w:rPr>
              <w:t>інформація</w:t>
            </w:r>
          </w:p>
        </w:tc>
        <w:tc>
          <w:tcPr>
            <w:tcW w:w="1134" w:type="dxa"/>
            <w:gridSpan w:val="2"/>
          </w:tcPr>
          <w:p w:rsidR="00B806C1" w:rsidRPr="00E1141D" w:rsidRDefault="00B806C1" w:rsidP="0032382D">
            <w:pPr>
              <w:ind w:left="142"/>
              <w:jc w:val="center"/>
              <w:rPr>
                <w:lang w:val="uk-UA"/>
              </w:rPr>
            </w:pPr>
            <w:r w:rsidRPr="00E1141D">
              <w:rPr>
                <w:lang w:val="uk-UA"/>
              </w:rPr>
              <w:t>січень</w:t>
            </w:r>
          </w:p>
        </w:tc>
        <w:tc>
          <w:tcPr>
            <w:tcW w:w="1275" w:type="dxa"/>
          </w:tcPr>
          <w:p w:rsidR="00B806C1" w:rsidRPr="00E1141D" w:rsidRDefault="00B806C1" w:rsidP="0032382D">
            <w:pPr>
              <w:ind w:left="142"/>
              <w:jc w:val="center"/>
              <w:rPr>
                <w:lang w:val="uk-UA"/>
              </w:rPr>
            </w:pPr>
            <w:r w:rsidRPr="00E1141D">
              <w:rPr>
                <w:lang w:val="uk-UA"/>
              </w:rPr>
              <w:t>класні керівники</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239"/>
        </w:trPr>
        <w:tc>
          <w:tcPr>
            <w:tcW w:w="5670" w:type="dxa"/>
          </w:tcPr>
          <w:p w:rsidR="00B806C1" w:rsidRPr="00E1141D" w:rsidRDefault="00B806C1" w:rsidP="0032382D">
            <w:pPr>
              <w:ind w:left="142"/>
              <w:jc w:val="center"/>
              <w:rPr>
                <w:color w:val="050505"/>
                <w:shd w:val="clear" w:color="auto" w:fill="FFFFFF"/>
                <w:lang w:val="uk-UA"/>
              </w:rPr>
            </w:pPr>
            <w:r w:rsidRPr="00E1141D">
              <w:t>Розміщення матеріалу</w:t>
            </w:r>
            <w:r w:rsidRPr="00E1141D">
              <w:rPr>
                <w:lang w:val="uk-UA"/>
              </w:rPr>
              <w:t xml:space="preserve"> для батьків </w:t>
            </w:r>
            <w:r w:rsidRPr="00E1141D">
              <w:t>на сайті закладу</w:t>
            </w:r>
            <w:r w:rsidRPr="00E1141D">
              <w:rPr>
                <w:lang w:val="uk-UA"/>
              </w:rPr>
              <w:t xml:space="preserve"> </w:t>
            </w:r>
            <w:r w:rsidRPr="00E1141D">
              <w:rPr>
                <w:color w:val="050505"/>
                <w:shd w:val="clear" w:color="auto" w:fill="FFFFFF"/>
                <w:lang w:val="uk-UA"/>
              </w:rPr>
              <w:t xml:space="preserve"> «Підтримка дітей у час війни»</w:t>
            </w:r>
          </w:p>
          <w:p w:rsidR="00B806C1" w:rsidRPr="00E1141D" w:rsidRDefault="002A0143" w:rsidP="0032382D">
            <w:pPr>
              <w:ind w:left="142"/>
              <w:jc w:val="center"/>
              <w:rPr>
                <w:lang w:val="uk-UA"/>
              </w:rPr>
            </w:pPr>
            <w:hyperlink r:id="rId143" w:history="1">
              <w:r w:rsidR="00B806C1" w:rsidRPr="00E1141D">
                <w:rPr>
                  <w:rStyle w:val="af2"/>
                </w:rPr>
                <w:t>https</w:t>
              </w:r>
              <w:r w:rsidR="00B806C1" w:rsidRPr="00E1141D">
                <w:rPr>
                  <w:rStyle w:val="af2"/>
                  <w:lang w:val="uk-UA"/>
                </w:rPr>
                <w:t>://</w:t>
              </w:r>
              <w:r w:rsidR="00B806C1" w:rsidRPr="00E1141D">
                <w:rPr>
                  <w:rStyle w:val="af2"/>
                </w:rPr>
                <w:t>coh</w:t>
              </w:r>
              <w:r w:rsidR="00B806C1" w:rsidRPr="00E1141D">
                <w:rPr>
                  <w:rStyle w:val="af2"/>
                  <w:lang w:val="uk-UA"/>
                </w:rPr>
                <w:t>.</w:t>
              </w:r>
              <w:r w:rsidR="00B806C1" w:rsidRPr="00E1141D">
                <w:rPr>
                  <w:rStyle w:val="af2"/>
                </w:rPr>
                <w:t>rv</w:t>
              </w:r>
              <w:r w:rsidR="00B806C1" w:rsidRPr="00E1141D">
                <w:rPr>
                  <w:rStyle w:val="af2"/>
                  <w:lang w:val="uk-UA"/>
                </w:rPr>
                <w:t>.</w:t>
              </w:r>
              <w:r w:rsidR="00B806C1" w:rsidRPr="00E1141D">
                <w:rPr>
                  <w:rStyle w:val="af2"/>
                </w:rPr>
                <w:t>ua</w:t>
              </w:r>
              <w:r w:rsidR="00B806C1" w:rsidRPr="00E1141D">
                <w:rPr>
                  <w:rStyle w:val="af2"/>
                  <w:lang w:val="uk-UA"/>
                </w:rPr>
                <w:t>/</w:t>
              </w:r>
              <w:r w:rsidR="00B806C1" w:rsidRPr="00E1141D">
                <w:rPr>
                  <w:rStyle w:val="af2"/>
                </w:rPr>
                <w:t>yak</w:t>
              </w:r>
              <w:r w:rsidR="00B806C1" w:rsidRPr="00E1141D">
                <w:rPr>
                  <w:rStyle w:val="af2"/>
                  <w:lang w:val="uk-UA"/>
                </w:rPr>
                <w:t>-</w:t>
              </w:r>
              <w:r w:rsidR="00B806C1" w:rsidRPr="00E1141D">
                <w:rPr>
                  <w:rStyle w:val="af2"/>
                </w:rPr>
                <w:t>pidtrymaty</w:t>
              </w:r>
              <w:r w:rsidR="00B806C1" w:rsidRPr="00E1141D">
                <w:rPr>
                  <w:rStyle w:val="af2"/>
                  <w:lang w:val="uk-UA"/>
                </w:rPr>
                <w:t>-</w:t>
              </w:r>
              <w:r w:rsidR="00B806C1" w:rsidRPr="00E1141D">
                <w:rPr>
                  <w:rStyle w:val="af2"/>
                </w:rPr>
                <w:t>ditej</w:t>
              </w:r>
              <w:r w:rsidR="00B806C1" w:rsidRPr="00E1141D">
                <w:rPr>
                  <w:rStyle w:val="af2"/>
                  <w:lang w:val="uk-UA"/>
                </w:rPr>
                <w:t>-</w:t>
              </w:r>
              <w:r w:rsidR="00B806C1" w:rsidRPr="00E1141D">
                <w:rPr>
                  <w:rStyle w:val="af2"/>
                </w:rPr>
                <w:t>u</w:t>
              </w:r>
              <w:r w:rsidR="00B806C1" w:rsidRPr="00E1141D">
                <w:rPr>
                  <w:rStyle w:val="af2"/>
                  <w:lang w:val="uk-UA"/>
                </w:rPr>
                <w:t>-</w:t>
              </w:r>
              <w:r w:rsidR="00B806C1" w:rsidRPr="00E1141D">
                <w:rPr>
                  <w:rStyle w:val="af2"/>
                </w:rPr>
                <w:t>tsej</w:t>
              </w:r>
              <w:r w:rsidR="00B806C1" w:rsidRPr="00E1141D">
                <w:rPr>
                  <w:rStyle w:val="af2"/>
                  <w:lang w:val="uk-UA"/>
                </w:rPr>
                <w:t>-</w:t>
              </w:r>
              <w:r w:rsidR="00B806C1" w:rsidRPr="00E1141D">
                <w:rPr>
                  <w:rStyle w:val="af2"/>
                </w:rPr>
                <w:t>neprostyj</w:t>
              </w:r>
              <w:r w:rsidR="00B806C1" w:rsidRPr="00E1141D">
                <w:rPr>
                  <w:rStyle w:val="af2"/>
                  <w:lang w:val="uk-UA"/>
                </w:rPr>
                <w:t>-</w:t>
              </w:r>
              <w:r w:rsidR="00B806C1" w:rsidRPr="00E1141D">
                <w:rPr>
                  <w:rStyle w:val="af2"/>
                </w:rPr>
                <w:t>chas</w:t>
              </w:r>
              <w:r w:rsidR="00B806C1" w:rsidRPr="00E1141D">
                <w:rPr>
                  <w:rStyle w:val="af2"/>
                  <w:lang w:val="uk-UA"/>
                </w:rPr>
                <w:t>-</w:t>
              </w:r>
              <w:r w:rsidR="00B806C1" w:rsidRPr="00E1141D">
                <w:rPr>
                  <w:rStyle w:val="af2"/>
                </w:rPr>
                <w:t>vijny</w:t>
              </w:r>
              <w:r w:rsidR="00B806C1" w:rsidRPr="00E1141D">
                <w:rPr>
                  <w:rStyle w:val="af2"/>
                  <w:lang w:val="uk-UA"/>
                </w:rPr>
                <w:t>/</w:t>
              </w:r>
            </w:hyperlink>
          </w:p>
        </w:tc>
        <w:tc>
          <w:tcPr>
            <w:tcW w:w="1560" w:type="dxa"/>
            <w:gridSpan w:val="3"/>
          </w:tcPr>
          <w:p w:rsidR="00B806C1" w:rsidRPr="00E1141D" w:rsidRDefault="00B806C1" w:rsidP="0032382D">
            <w:pPr>
              <w:ind w:left="142"/>
              <w:jc w:val="center"/>
              <w:rPr>
                <w:lang w:val="uk-UA"/>
              </w:rPr>
            </w:pPr>
            <w:r w:rsidRPr="00E1141D">
              <w:rPr>
                <w:lang w:val="uk-UA"/>
              </w:rPr>
              <w:t>інформація</w:t>
            </w:r>
          </w:p>
        </w:tc>
        <w:tc>
          <w:tcPr>
            <w:tcW w:w="1134" w:type="dxa"/>
            <w:gridSpan w:val="2"/>
          </w:tcPr>
          <w:p w:rsidR="00B806C1" w:rsidRPr="00E1141D" w:rsidRDefault="00B806C1" w:rsidP="0032382D">
            <w:pPr>
              <w:ind w:left="142"/>
              <w:jc w:val="center"/>
              <w:rPr>
                <w:lang w:val="uk-UA"/>
              </w:rPr>
            </w:pPr>
            <w:r w:rsidRPr="00E1141D">
              <w:rPr>
                <w:lang w:val="uk-UA"/>
              </w:rPr>
              <w:t>січень</w:t>
            </w:r>
          </w:p>
        </w:tc>
        <w:tc>
          <w:tcPr>
            <w:tcW w:w="1275" w:type="dxa"/>
          </w:tcPr>
          <w:p w:rsidR="00B806C1" w:rsidRPr="00E1141D" w:rsidRDefault="00B806C1" w:rsidP="0032382D">
            <w:pPr>
              <w:ind w:left="142"/>
              <w:jc w:val="center"/>
              <w:rPr>
                <w:lang w:val="uk-UA"/>
              </w:rPr>
            </w:pPr>
            <w:r w:rsidRPr="00E1141D">
              <w:rPr>
                <w:lang w:val="uk-UA"/>
              </w:rPr>
              <w:t>практичний психолог</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9D084E">
        <w:trPr>
          <w:trHeight w:val="141"/>
        </w:trPr>
        <w:tc>
          <w:tcPr>
            <w:tcW w:w="11057" w:type="dxa"/>
            <w:gridSpan w:val="8"/>
            <w:shd w:val="clear" w:color="auto" w:fill="FFF2CC" w:themeFill="accent4" w:themeFillTint="33"/>
          </w:tcPr>
          <w:p w:rsidR="00B806C1" w:rsidRPr="00E1141D" w:rsidRDefault="00B806C1" w:rsidP="0032382D">
            <w:pPr>
              <w:ind w:left="142"/>
              <w:jc w:val="center"/>
              <w:rPr>
                <w:b/>
                <w:color w:val="C45911" w:themeColor="accent2" w:themeShade="BF"/>
                <w:lang w:val="uk-UA"/>
              </w:rPr>
            </w:pPr>
            <w:r w:rsidRPr="00E1141D">
              <w:rPr>
                <w:b/>
                <w:lang w:val="uk-UA"/>
              </w:rPr>
              <w:t>4. Організація педагогічної діяльності та навчання учнів на засадах академічної доброчесності.</w:t>
            </w:r>
          </w:p>
        </w:tc>
      </w:tr>
      <w:tr w:rsidR="00B806C1" w:rsidRPr="004C143D" w:rsidTr="00D968D6">
        <w:trPr>
          <w:trHeight w:val="141"/>
        </w:trPr>
        <w:tc>
          <w:tcPr>
            <w:tcW w:w="5670" w:type="dxa"/>
          </w:tcPr>
          <w:p w:rsidR="00B806C1" w:rsidRPr="00E1141D" w:rsidRDefault="00B806C1" w:rsidP="0032382D">
            <w:pPr>
              <w:ind w:left="142"/>
              <w:jc w:val="center"/>
              <w:rPr>
                <w:lang w:val="uk-UA"/>
              </w:rPr>
            </w:pPr>
            <w:r w:rsidRPr="00E1141D">
              <w:t>Моніторинг дотримання норм академічної доброчесності під час освітнього процесу</w:t>
            </w:r>
          </w:p>
        </w:tc>
        <w:tc>
          <w:tcPr>
            <w:tcW w:w="1560" w:type="dxa"/>
            <w:gridSpan w:val="3"/>
          </w:tcPr>
          <w:p w:rsidR="00B806C1" w:rsidRPr="00E1141D" w:rsidRDefault="00B806C1" w:rsidP="0032382D">
            <w:pPr>
              <w:ind w:left="142"/>
              <w:jc w:val="center"/>
              <w:rPr>
                <w:lang w:val="uk-UA"/>
              </w:rPr>
            </w:pPr>
            <w:r w:rsidRPr="00E1141D">
              <w:rPr>
                <w:lang w:val="uk-UA"/>
              </w:rPr>
              <w:t>інформація</w:t>
            </w:r>
          </w:p>
        </w:tc>
        <w:tc>
          <w:tcPr>
            <w:tcW w:w="1134" w:type="dxa"/>
            <w:gridSpan w:val="2"/>
          </w:tcPr>
          <w:p w:rsidR="00B806C1" w:rsidRPr="00E1141D" w:rsidRDefault="00B806C1" w:rsidP="0032382D">
            <w:pPr>
              <w:ind w:left="142"/>
              <w:jc w:val="center"/>
              <w:rPr>
                <w:lang w:val="uk-UA"/>
              </w:rPr>
            </w:pPr>
            <w:r w:rsidRPr="00E1141D">
              <w:rPr>
                <w:lang w:val="uk-UA"/>
              </w:rPr>
              <w:t>січень</w:t>
            </w:r>
          </w:p>
        </w:tc>
        <w:tc>
          <w:tcPr>
            <w:tcW w:w="1275" w:type="dxa"/>
          </w:tcPr>
          <w:p w:rsidR="00B806C1" w:rsidRPr="00E1141D" w:rsidRDefault="00B806C1" w:rsidP="0032382D">
            <w:pPr>
              <w:ind w:left="142"/>
              <w:jc w:val="center"/>
              <w:rPr>
                <w:lang w:val="uk-UA"/>
              </w:rPr>
            </w:pPr>
            <w:r w:rsidRPr="00E1141D">
              <w:rPr>
                <w:lang w:val="uk-UA"/>
              </w:rPr>
              <w:t xml:space="preserve">заступник </w:t>
            </w:r>
            <w:r w:rsidRPr="00E1141D">
              <w:rPr>
                <w:lang w:val="uk-UA"/>
              </w:rPr>
              <w:lastRenderedPageBreak/>
              <w:t>директора з навчально-виховної роботи</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9D084E">
        <w:trPr>
          <w:trHeight w:val="125"/>
        </w:trPr>
        <w:tc>
          <w:tcPr>
            <w:tcW w:w="11057" w:type="dxa"/>
            <w:gridSpan w:val="8"/>
            <w:shd w:val="clear" w:color="auto" w:fill="F1E1F3"/>
          </w:tcPr>
          <w:p w:rsidR="00B806C1" w:rsidRPr="00E1141D" w:rsidRDefault="00B806C1" w:rsidP="0032382D">
            <w:pPr>
              <w:tabs>
                <w:tab w:val="left" w:pos="1134"/>
              </w:tabs>
              <w:ind w:left="142"/>
              <w:jc w:val="center"/>
              <w:rPr>
                <w:b/>
                <w:color w:val="002060"/>
                <w:lang w:val="uk-UA"/>
              </w:rPr>
            </w:pPr>
            <w:r w:rsidRPr="00E1141D">
              <w:rPr>
                <w:b/>
                <w:color w:val="002060"/>
                <w:lang w:val="uk-UA"/>
              </w:rPr>
              <w:lastRenderedPageBreak/>
              <w:t>ІV. УПРАВЛІНСЬКІ ПРОЦЕСИ</w:t>
            </w:r>
          </w:p>
        </w:tc>
      </w:tr>
      <w:tr w:rsidR="00B806C1" w:rsidRPr="004C143D" w:rsidTr="009D084E">
        <w:trPr>
          <w:trHeight w:val="141"/>
        </w:trPr>
        <w:tc>
          <w:tcPr>
            <w:tcW w:w="11057" w:type="dxa"/>
            <w:gridSpan w:val="8"/>
            <w:shd w:val="clear" w:color="auto" w:fill="F1E1F3"/>
          </w:tcPr>
          <w:p w:rsidR="00B806C1" w:rsidRPr="00E1141D" w:rsidRDefault="00B806C1" w:rsidP="0032382D">
            <w:pPr>
              <w:ind w:left="142"/>
              <w:jc w:val="center"/>
              <w:rPr>
                <w:b/>
                <w:color w:val="002060"/>
                <w:lang w:val="uk-UA"/>
              </w:rPr>
            </w:pPr>
            <w:r w:rsidRPr="00E1141D">
              <w:rPr>
                <w:b/>
                <w:color w:val="002060"/>
                <w:lang w:val="uk-UA"/>
              </w:rPr>
              <w:t>1.Наявність стратегії  розвитку та системи планування діяльності закладу, моніторинг виконання поставлених цілей і завдань</w:t>
            </w:r>
          </w:p>
        </w:tc>
      </w:tr>
      <w:tr w:rsidR="00B806C1" w:rsidRPr="004C143D" w:rsidTr="00D968D6">
        <w:trPr>
          <w:trHeight w:val="787"/>
        </w:trPr>
        <w:tc>
          <w:tcPr>
            <w:tcW w:w="5670" w:type="dxa"/>
          </w:tcPr>
          <w:p w:rsidR="00B806C1" w:rsidRPr="00E1141D" w:rsidRDefault="00B806C1" w:rsidP="0032382D">
            <w:pPr>
              <w:ind w:left="142"/>
              <w:jc w:val="center"/>
              <w:rPr>
                <w:lang w:val="uk-UA"/>
              </w:rPr>
            </w:pPr>
            <w:r w:rsidRPr="00E1141D">
              <w:t>Проведення комплексного самооцінювання ефективності функціонування внутрішньої системи забезпечення у 202</w:t>
            </w:r>
            <w:r w:rsidRPr="00E1141D">
              <w:rPr>
                <w:lang w:val="uk-UA"/>
              </w:rPr>
              <w:t>5/</w:t>
            </w:r>
            <w:r w:rsidRPr="00E1141D">
              <w:t>202</w:t>
            </w:r>
            <w:r w:rsidRPr="00E1141D">
              <w:rPr>
                <w:lang w:val="uk-UA"/>
              </w:rPr>
              <w:t>6</w:t>
            </w:r>
            <w:r w:rsidRPr="00E1141D">
              <w:t xml:space="preserve"> навчальному році</w:t>
            </w:r>
            <w:r w:rsidRPr="00E1141D">
              <w:rPr>
                <w:lang w:val="uk-UA"/>
              </w:rPr>
              <w:t>. Вивчення документації</w:t>
            </w:r>
          </w:p>
        </w:tc>
        <w:tc>
          <w:tcPr>
            <w:tcW w:w="1560" w:type="dxa"/>
            <w:gridSpan w:val="3"/>
          </w:tcPr>
          <w:p w:rsidR="00B806C1" w:rsidRPr="00E1141D" w:rsidRDefault="00B806C1" w:rsidP="0032382D">
            <w:pPr>
              <w:ind w:left="142"/>
              <w:jc w:val="center"/>
              <w:rPr>
                <w:lang w:val="uk-UA"/>
              </w:rPr>
            </w:pPr>
            <w:r w:rsidRPr="00E1141D">
              <w:rPr>
                <w:lang w:val="uk-UA"/>
              </w:rPr>
              <w:t>матеріали</w:t>
            </w:r>
          </w:p>
        </w:tc>
        <w:tc>
          <w:tcPr>
            <w:tcW w:w="1134" w:type="dxa"/>
            <w:gridSpan w:val="2"/>
          </w:tcPr>
          <w:p w:rsidR="00B806C1" w:rsidRPr="00E1141D" w:rsidRDefault="00B806C1" w:rsidP="0032382D">
            <w:pPr>
              <w:ind w:left="142"/>
              <w:jc w:val="center"/>
              <w:rPr>
                <w:lang w:val="uk-UA"/>
              </w:rPr>
            </w:pPr>
            <w:r w:rsidRPr="00E1141D">
              <w:rPr>
                <w:lang w:val="uk-UA"/>
              </w:rPr>
              <w:t>січень</w:t>
            </w:r>
          </w:p>
        </w:tc>
        <w:tc>
          <w:tcPr>
            <w:tcW w:w="1275" w:type="dxa"/>
          </w:tcPr>
          <w:p w:rsidR="00B806C1" w:rsidRPr="00E1141D" w:rsidRDefault="00B806C1" w:rsidP="0032382D">
            <w:pPr>
              <w:ind w:left="142"/>
              <w:jc w:val="center"/>
              <w:rPr>
                <w:lang w:val="uk-UA"/>
              </w:rPr>
            </w:pPr>
            <w:r w:rsidRPr="00E1141D">
              <w:rPr>
                <w:lang w:val="uk-UA"/>
              </w:rPr>
              <w:t>члени моніторингової групи</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250"/>
        </w:trPr>
        <w:tc>
          <w:tcPr>
            <w:tcW w:w="5670" w:type="dxa"/>
          </w:tcPr>
          <w:p w:rsidR="00B806C1" w:rsidRPr="00E1141D" w:rsidRDefault="00B806C1" w:rsidP="0032382D">
            <w:pPr>
              <w:ind w:left="142"/>
              <w:jc w:val="center"/>
            </w:pPr>
            <w:r w:rsidRPr="00E1141D">
              <w:t>Вивчення потреб учасників освітнього процесу</w:t>
            </w:r>
          </w:p>
        </w:tc>
        <w:tc>
          <w:tcPr>
            <w:tcW w:w="1560" w:type="dxa"/>
            <w:gridSpan w:val="3"/>
          </w:tcPr>
          <w:p w:rsidR="00B806C1" w:rsidRPr="00E1141D" w:rsidRDefault="00B806C1" w:rsidP="0032382D">
            <w:pPr>
              <w:ind w:left="142"/>
              <w:jc w:val="center"/>
              <w:rPr>
                <w:lang w:val="uk-UA"/>
              </w:rPr>
            </w:pPr>
            <w:r w:rsidRPr="00E1141D">
              <w:rPr>
                <w:lang w:val="uk-UA"/>
              </w:rPr>
              <w:t>довідка</w:t>
            </w:r>
          </w:p>
        </w:tc>
        <w:tc>
          <w:tcPr>
            <w:tcW w:w="1134" w:type="dxa"/>
            <w:gridSpan w:val="2"/>
          </w:tcPr>
          <w:p w:rsidR="00B806C1" w:rsidRPr="00E1141D" w:rsidRDefault="00B806C1" w:rsidP="0032382D">
            <w:pPr>
              <w:ind w:left="142"/>
              <w:jc w:val="center"/>
              <w:rPr>
                <w:lang w:val="uk-UA"/>
              </w:rPr>
            </w:pPr>
            <w:r w:rsidRPr="00E1141D">
              <w:rPr>
                <w:lang w:val="uk-UA"/>
              </w:rPr>
              <w:t>січень</w:t>
            </w:r>
          </w:p>
        </w:tc>
        <w:tc>
          <w:tcPr>
            <w:tcW w:w="1275" w:type="dxa"/>
          </w:tcPr>
          <w:p w:rsidR="00B806C1" w:rsidRPr="00E1141D" w:rsidRDefault="00B806C1" w:rsidP="0032382D">
            <w:pPr>
              <w:ind w:left="142"/>
              <w:jc w:val="center"/>
              <w:rPr>
                <w:lang w:val="uk-UA"/>
              </w:rPr>
            </w:pPr>
            <w:r w:rsidRPr="00E1141D">
              <w:rPr>
                <w:lang w:val="uk-UA"/>
              </w:rPr>
              <w:t>директор</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327"/>
        </w:trPr>
        <w:tc>
          <w:tcPr>
            <w:tcW w:w="5670" w:type="dxa"/>
          </w:tcPr>
          <w:p w:rsidR="00B806C1" w:rsidRPr="00E1141D" w:rsidRDefault="00B806C1" w:rsidP="0032382D">
            <w:pPr>
              <w:ind w:left="142"/>
              <w:jc w:val="center"/>
              <w:rPr>
                <w:lang w:val="uk-UA"/>
              </w:rPr>
            </w:pPr>
            <w:r w:rsidRPr="00E1141D">
              <w:t>Перевірка стану освітлення навчальних приміщень</w:t>
            </w:r>
          </w:p>
        </w:tc>
        <w:tc>
          <w:tcPr>
            <w:tcW w:w="1560" w:type="dxa"/>
            <w:gridSpan w:val="3"/>
          </w:tcPr>
          <w:p w:rsidR="00B806C1" w:rsidRPr="00E1141D" w:rsidRDefault="00B806C1" w:rsidP="0032382D">
            <w:pPr>
              <w:ind w:left="142"/>
              <w:jc w:val="center"/>
              <w:rPr>
                <w:lang w:val="uk-UA"/>
              </w:rPr>
            </w:pPr>
            <w:r w:rsidRPr="00E1141D">
              <w:rPr>
                <w:lang w:val="uk-UA"/>
              </w:rPr>
              <w:t>довідка</w:t>
            </w:r>
          </w:p>
        </w:tc>
        <w:tc>
          <w:tcPr>
            <w:tcW w:w="1134" w:type="dxa"/>
            <w:gridSpan w:val="2"/>
          </w:tcPr>
          <w:p w:rsidR="0075369D" w:rsidRDefault="00B806C1" w:rsidP="0032382D">
            <w:pPr>
              <w:ind w:left="142"/>
              <w:jc w:val="center"/>
              <w:rPr>
                <w:lang w:val="uk-UA"/>
              </w:rPr>
            </w:pPr>
            <w:r w:rsidRPr="00E1141D">
              <w:rPr>
                <w:lang w:val="uk-UA"/>
              </w:rPr>
              <w:t>до 09.01.</w:t>
            </w:r>
          </w:p>
          <w:p w:rsidR="00B806C1" w:rsidRPr="00E1141D" w:rsidRDefault="00B806C1" w:rsidP="0032382D">
            <w:pPr>
              <w:ind w:left="142"/>
              <w:jc w:val="center"/>
              <w:rPr>
                <w:lang w:val="uk-UA"/>
              </w:rPr>
            </w:pPr>
            <w:r w:rsidRPr="00E1141D">
              <w:rPr>
                <w:lang w:val="uk-UA"/>
              </w:rPr>
              <w:t>2026</w:t>
            </w:r>
          </w:p>
        </w:tc>
        <w:tc>
          <w:tcPr>
            <w:tcW w:w="1275" w:type="dxa"/>
          </w:tcPr>
          <w:p w:rsidR="00C75A16" w:rsidRPr="00E1141D" w:rsidRDefault="00C75A16" w:rsidP="0032382D">
            <w:pPr>
              <w:ind w:left="142"/>
              <w:jc w:val="center"/>
              <w:rPr>
                <w:lang w:val="uk-UA"/>
              </w:rPr>
            </w:pPr>
            <w:r w:rsidRPr="00E1141D">
              <w:rPr>
                <w:lang w:val="uk-UA"/>
              </w:rPr>
              <w:t>ЗДНВР</w:t>
            </w:r>
          </w:p>
          <w:p w:rsidR="00B806C1" w:rsidRPr="00E1141D" w:rsidRDefault="00B806C1" w:rsidP="0032382D">
            <w:pPr>
              <w:ind w:left="142"/>
              <w:jc w:val="center"/>
              <w:rPr>
                <w:lang w:val="uk-UA"/>
              </w:rPr>
            </w:pP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307"/>
        </w:trPr>
        <w:tc>
          <w:tcPr>
            <w:tcW w:w="5670" w:type="dxa"/>
          </w:tcPr>
          <w:p w:rsidR="00B806C1" w:rsidRPr="00E1141D" w:rsidRDefault="00B806C1" w:rsidP="0032382D">
            <w:pPr>
              <w:ind w:left="142"/>
              <w:jc w:val="center"/>
              <w:rPr>
                <w:lang w:val="uk-UA"/>
              </w:rPr>
            </w:pPr>
            <w:r w:rsidRPr="00E1141D">
              <w:rPr>
                <w:lang w:val="uk-UA"/>
              </w:rPr>
              <w:t xml:space="preserve">Моніторинг </w:t>
            </w:r>
            <w:r w:rsidRPr="00E1141D">
              <w:t>справності електровимикачів у кабінетах, коридорах</w:t>
            </w:r>
            <w:r w:rsidRPr="00E1141D">
              <w:rPr>
                <w:lang w:val="uk-UA"/>
              </w:rPr>
              <w:t xml:space="preserve"> закладу та укритті цивільного захисту</w:t>
            </w:r>
          </w:p>
          <w:p w:rsidR="00B806C1" w:rsidRPr="00E1141D" w:rsidRDefault="00B806C1" w:rsidP="0032382D">
            <w:pPr>
              <w:ind w:left="142"/>
              <w:jc w:val="center"/>
              <w:rPr>
                <w:lang w:val="uk-UA"/>
              </w:rPr>
            </w:pPr>
          </w:p>
        </w:tc>
        <w:tc>
          <w:tcPr>
            <w:tcW w:w="1560" w:type="dxa"/>
            <w:gridSpan w:val="3"/>
          </w:tcPr>
          <w:p w:rsidR="00B806C1" w:rsidRPr="00E1141D" w:rsidRDefault="00B806C1" w:rsidP="0032382D">
            <w:pPr>
              <w:ind w:left="142"/>
              <w:jc w:val="center"/>
              <w:rPr>
                <w:lang w:val="uk-UA"/>
              </w:rPr>
            </w:pPr>
            <w:r w:rsidRPr="00E1141D">
              <w:rPr>
                <w:lang w:val="uk-UA"/>
              </w:rPr>
              <w:t>довідка</w:t>
            </w:r>
          </w:p>
          <w:p w:rsidR="00B806C1" w:rsidRPr="00E1141D" w:rsidRDefault="00B806C1" w:rsidP="0032382D">
            <w:pPr>
              <w:ind w:left="142"/>
              <w:jc w:val="center"/>
              <w:rPr>
                <w:lang w:val="uk-UA"/>
              </w:rPr>
            </w:pPr>
          </w:p>
          <w:p w:rsidR="00B806C1" w:rsidRPr="00E1141D" w:rsidRDefault="00B806C1" w:rsidP="0032382D">
            <w:pPr>
              <w:ind w:left="142"/>
              <w:jc w:val="center"/>
              <w:rPr>
                <w:lang w:val="uk-UA"/>
              </w:rPr>
            </w:pPr>
          </w:p>
        </w:tc>
        <w:tc>
          <w:tcPr>
            <w:tcW w:w="1134" w:type="dxa"/>
            <w:gridSpan w:val="2"/>
          </w:tcPr>
          <w:p w:rsidR="0075369D" w:rsidRDefault="00B806C1" w:rsidP="0032382D">
            <w:pPr>
              <w:ind w:left="142"/>
              <w:jc w:val="center"/>
              <w:rPr>
                <w:lang w:val="uk-UA"/>
              </w:rPr>
            </w:pPr>
            <w:r w:rsidRPr="00E1141D">
              <w:rPr>
                <w:lang w:val="uk-UA"/>
              </w:rPr>
              <w:t>до 09.01.</w:t>
            </w:r>
          </w:p>
          <w:p w:rsidR="00B806C1" w:rsidRPr="00E1141D" w:rsidRDefault="00B806C1" w:rsidP="0032382D">
            <w:pPr>
              <w:ind w:left="142"/>
              <w:jc w:val="center"/>
              <w:rPr>
                <w:lang w:val="uk-UA"/>
              </w:rPr>
            </w:pPr>
            <w:r w:rsidRPr="00E1141D">
              <w:rPr>
                <w:lang w:val="uk-UA"/>
              </w:rPr>
              <w:t>2026</w:t>
            </w:r>
          </w:p>
        </w:tc>
        <w:tc>
          <w:tcPr>
            <w:tcW w:w="1275" w:type="dxa"/>
          </w:tcPr>
          <w:p w:rsidR="00C75A16" w:rsidRPr="00E1141D" w:rsidRDefault="00C75A16" w:rsidP="0032382D">
            <w:pPr>
              <w:ind w:left="142"/>
              <w:jc w:val="center"/>
              <w:rPr>
                <w:lang w:val="uk-UA"/>
              </w:rPr>
            </w:pPr>
            <w:r w:rsidRPr="00E1141D">
              <w:rPr>
                <w:lang w:val="uk-UA"/>
              </w:rPr>
              <w:t>ЗДНВР</w:t>
            </w:r>
          </w:p>
          <w:p w:rsidR="00B806C1" w:rsidRPr="00E1141D" w:rsidRDefault="00B806C1" w:rsidP="0032382D">
            <w:pPr>
              <w:ind w:left="142"/>
              <w:jc w:val="center"/>
              <w:rPr>
                <w:lang w:val="uk-UA"/>
              </w:rPr>
            </w:pP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182"/>
        </w:trPr>
        <w:tc>
          <w:tcPr>
            <w:tcW w:w="5670" w:type="dxa"/>
          </w:tcPr>
          <w:p w:rsidR="00B806C1" w:rsidRPr="00E1141D" w:rsidRDefault="00B806C1" w:rsidP="0032382D">
            <w:pPr>
              <w:ind w:left="142"/>
              <w:jc w:val="center"/>
              <w:rPr>
                <w:lang w:val="uk-UA"/>
              </w:rPr>
            </w:pPr>
            <w:r w:rsidRPr="00E1141D">
              <w:rPr>
                <w:lang w:val="uk-UA"/>
              </w:rPr>
              <w:t xml:space="preserve">Планування </w:t>
            </w:r>
            <w:r w:rsidRPr="00E1141D">
              <w:t>попередньої мережі класів на</w:t>
            </w:r>
            <w:r w:rsidRPr="00E1141D">
              <w:rPr>
                <w:lang w:val="uk-UA"/>
              </w:rPr>
              <w:t xml:space="preserve"> 2026/2027 навчальний рік</w:t>
            </w:r>
          </w:p>
        </w:tc>
        <w:tc>
          <w:tcPr>
            <w:tcW w:w="1560" w:type="dxa"/>
            <w:gridSpan w:val="3"/>
          </w:tcPr>
          <w:p w:rsidR="00B806C1" w:rsidRPr="00E1141D" w:rsidRDefault="00B806C1" w:rsidP="0032382D">
            <w:pPr>
              <w:ind w:left="142"/>
              <w:jc w:val="center"/>
              <w:rPr>
                <w:lang w:val="uk-UA"/>
              </w:rPr>
            </w:pPr>
            <w:r w:rsidRPr="00E1141D">
              <w:rPr>
                <w:lang w:val="uk-UA"/>
              </w:rPr>
              <w:t>довідка</w:t>
            </w:r>
          </w:p>
          <w:p w:rsidR="00B806C1" w:rsidRPr="00E1141D" w:rsidRDefault="00B806C1" w:rsidP="0032382D">
            <w:pPr>
              <w:ind w:left="142"/>
              <w:jc w:val="center"/>
              <w:rPr>
                <w:lang w:val="uk-UA"/>
              </w:rPr>
            </w:pPr>
            <w:r w:rsidRPr="00E1141D">
              <w:rPr>
                <w:lang w:val="uk-UA"/>
              </w:rPr>
              <w:t>таблиця</w:t>
            </w:r>
          </w:p>
        </w:tc>
        <w:tc>
          <w:tcPr>
            <w:tcW w:w="1134" w:type="dxa"/>
            <w:gridSpan w:val="2"/>
          </w:tcPr>
          <w:p w:rsidR="0075369D" w:rsidRDefault="00B806C1" w:rsidP="0032382D">
            <w:pPr>
              <w:ind w:left="142"/>
              <w:jc w:val="center"/>
              <w:rPr>
                <w:lang w:val="uk-UA"/>
              </w:rPr>
            </w:pPr>
            <w:r w:rsidRPr="00E1141D">
              <w:rPr>
                <w:lang w:val="uk-UA"/>
              </w:rPr>
              <w:t>до 13.01.</w:t>
            </w:r>
          </w:p>
          <w:p w:rsidR="00B806C1" w:rsidRPr="00E1141D" w:rsidRDefault="00B806C1" w:rsidP="0032382D">
            <w:pPr>
              <w:ind w:left="142"/>
              <w:jc w:val="center"/>
              <w:rPr>
                <w:lang w:val="uk-UA"/>
              </w:rPr>
            </w:pPr>
            <w:r w:rsidRPr="00E1141D">
              <w:rPr>
                <w:lang w:val="uk-UA"/>
              </w:rPr>
              <w:t>2026</w:t>
            </w:r>
          </w:p>
        </w:tc>
        <w:tc>
          <w:tcPr>
            <w:tcW w:w="1275" w:type="dxa"/>
          </w:tcPr>
          <w:p w:rsidR="00B806C1" w:rsidRPr="00E1141D" w:rsidRDefault="00B806C1" w:rsidP="0032382D">
            <w:pPr>
              <w:ind w:left="142"/>
              <w:jc w:val="center"/>
              <w:rPr>
                <w:lang w:val="uk-UA"/>
              </w:rPr>
            </w:pPr>
            <w:r w:rsidRPr="00E1141D">
              <w:rPr>
                <w:lang w:val="uk-UA"/>
              </w:rPr>
              <w:t>адміністрація закладу</w:t>
            </w:r>
          </w:p>
        </w:tc>
        <w:tc>
          <w:tcPr>
            <w:tcW w:w="1418" w:type="dxa"/>
          </w:tcPr>
          <w:p w:rsidR="00B806C1" w:rsidRPr="00E1141D" w:rsidRDefault="00B806C1" w:rsidP="0032382D">
            <w:pPr>
              <w:ind w:left="142"/>
              <w:jc w:val="center"/>
              <w:rPr>
                <w:b/>
                <w:color w:val="C00000"/>
                <w:lang w:val="uk-UA"/>
              </w:rPr>
            </w:pPr>
          </w:p>
        </w:tc>
      </w:tr>
      <w:tr w:rsidR="00B806C1" w:rsidRPr="004C143D" w:rsidTr="00D968D6">
        <w:trPr>
          <w:trHeight w:val="538"/>
        </w:trPr>
        <w:tc>
          <w:tcPr>
            <w:tcW w:w="5670" w:type="dxa"/>
          </w:tcPr>
          <w:p w:rsidR="00B806C1" w:rsidRPr="00E1141D" w:rsidRDefault="00B806C1" w:rsidP="0032382D">
            <w:pPr>
              <w:ind w:left="142"/>
              <w:jc w:val="center"/>
              <w:rPr>
                <w:lang w:val="uk-UA"/>
              </w:rPr>
            </w:pPr>
            <w:r w:rsidRPr="00E1141D">
              <w:t>Контроль за організацією чергування у заклад</w:t>
            </w:r>
            <w:r w:rsidRPr="00E1141D">
              <w:rPr>
                <w:lang w:val="uk-UA"/>
              </w:rPr>
              <w:t>і</w:t>
            </w:r>
          </w:p>
        </w:tc>
        <w:tc>
          <w:tcPr>
            <w:tcW w:w="1560" w:type="dxa"/>
            <w:gridSpan w:val="3"/>
          </w:tcPr>
          <w:p w:rsidR="00B806C1" w:rsidRPr="00E1141D" w:rsidRDefault="00B806C1" w:rsidP="0032382D">
            <w:pPr>
              <w:ind w:left="142"/>
              <w:jc w:val="center"/>
              <w:rPr>
                <w:lang w:val="uk-UA"/>
              </w:rPr>
            </w:pPr>
            <w:r w:rsidRPr="00E1141D">
              <w:rPr>
                <w:lang w:val="uk-UA"/>
              </w:rPr>
              <w:t>інформація</w:t>
            </w:r>
          </w:p>
        </w:tc>
        <w:tc>
          <w:tcPr>
            <w:tcW w:w="1134" w:type="dxa"/>
            <w:gridSpan w:val="2"/>
          </w:tcPr>
          <w:p w:rsidR="00B806C1" w:rsidRPr="00E1141D" w:rsidRDefault="00B806C1" w:rsidP="0032382D">
            <w:pPr>
              <w:ind w:left="142"/>
              <w:jc w:val="center"/>
              <w:rPr>
                <w:lang w:val="uk-UA"/>
              </w:rPr>
            </w:pPr>
            <w:r w:rsidRPr="00E1141D">
              <w:rPr>
                <w:lang w:val="uk-UA"/>
              </w:rPr>
              <w:t>січень</w:t>
            </w:r>
          </w:p>
        </w:tc>
        <w:tc>
          <w:tcPr>
            <w:tcW w:w="1275" w:type="dxa"/>
          </w:tcPr>
          <w:p w:rsidR="00B806C1" w:rsidRPr="00E1141D" w:rsidRDefault="00B806C1" w:rsidP="0032382D">
            <w:pPr>
              <w:ind w:left="142"/>
              <w:jc w:val="center"/>
              <w:rPr>
                <w:lang w:val="uk-UA"/>
              </w:rPr>
            </w:pPr>
            <w:r w:rsidRPr="00E1141D">
              <w:rPr>
                <w:lang w:val="uk-UA"/>
              </w:rPr>
              <w:t>адміністрація закладу</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271"/>
        </w:trPr>
        <w:tc>
          <w:tcPr>
            <w:tcW w:w="5670" w:type="dxa"/>
          </w:tcPr>
          <w:p w:rsidR="00B806C1" w:rsidRPr="00E1141D" w:rsidRDefault="00B806C1" w:rsidP="0032382D">
            <w:pPr>
              <w:ind w:left="142"/>
              <w:jc w:val="center"/>
              <w:rPr>
                <w:lang w:val="uk-UA"/>
              </w:rPr>
            </w:pPr>
            <w:r w:rsidRPr="00E1141D">
              <w:rPr>
                <w:lang w:val="uk-UA"/>
              </w:rPr>
              <w:t>Проведення наради при директору (за окремим планом)</w:t>
            </w:r>
          </w:p>
        </w:tc>
        <w:tc>
          <w:tcPr>
            <w:tcW w:w="1560" w:type="dxa"/>
            <w:gridSpan w:val="3"/>
          </w:tcPr>
          <w:p w:rsidR="00B806C1" w:rsidRPr="00E1141D" w:rsidRDefault="00B806C1" w:rsidP="0032382D">
            <w:pPr>
              <w:ind w:left="142"/>
              <w:jc w:val="center"/>
              <w:rPr>
                <w:lang w:val="uk-UA"/>
              </w:rPr>
            </w:pPr>
            <w:r w:rsidRPr="00E1141D">
              <w:rPr>
                <w:lang w:val="uk-UA"/>
              </w:rPr>
              <w:t>інформація</w:t>
            </w:r>
          </w:p>
        </w:tc>
        <w:tc>
          <w:tcPr>
            <w:tcW w:w="1134" w:type="dxa"/>
            <w:gridSpan w:val="2"/>
          </w:tcPr>
          <w:p w:rsidR="0075369D" w:rsidRDefault="00B806C1" w:rsidP="0032382D">
            <w:pPr>
              <w:ind w:left="142"/>
              <w:jc w:val="center"/>
              <w:rPr>
                <w:lang w:val="uk-UA"/>
              </w:rPr>
            </w:pPr>
            <w:r w:rsidRPr="00E1141D">
              <w:rPr>
                <w:lang w:val="uk-UA"/>
              </w:rPr>
              <w:t>09.01.</w:t>
            </w:r>
          </w:p>
          <w:p w:rsidR="00B806C1" w:rsidRPr="00E1141D" w:rsidRDefault="00B806C1" w:rsidP="0032382D">
            <w:pPr>
              <w:ind w:left="142"/>
              <w:jc w:val="center"/>
              <w:rPr>
                <w:lang w:val="uk-UA"/>
              </w:rPr>
            </w:pPr>
            <w:r w:rsidRPr="00E1141D">
              <w:rPr>
                <w:lang w:val="uk-UA"/>
              </w:rPr>
              <w:t>2026</w:t>
            </w:r>
          </w:p>
        </w:tc>
        <w:tc>
          <w:tcPr>
            <w:tcW w:w="1275" w:type="dxa"/>
          </w:tcPr>
          <w:p w:rsidR="00B806C1" w:rsidRPr="00E1141D" w:rsidRDefault="00B806C1" w:rsidP="0032382D">
            <w:pPr>
              <w:ind w:left="142"/>
              <w:jc w:val="center"/>
              <w:rPr>
                <w:lang w:val="uk-UA"/>
              </w:rPr>
            </w:pPr>
            <w:r w:rsidRPr="00E1141D">
              <w:rPr>
                <w:lang w:val="uk-UA"/>
              </w:rPr>
              <w:t>директор</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9D084E">
        <w:trPr>
          <w:trHeight w:val="157"/>
        </w:trPr>
        <w:tc>
          <w:tcPr>
            <w:tcW w:w="11057" w:type="dxa"/>
            <w:gridSpan w:val="8"/>
            <w:shd w:val="clear" w:color="auto" w:fill="F1E1F3"/>
          </w:tcPr>
          <w:p w:rsidR="00B806C1" w:rsidRPr="00E1141D" w:rsidRDefault="00B806C1" w:rsidP="0032382D">
            <w:pPr>
              <w:ind w:left="142"/>
              <w:jc w:val="center"/>
              <w:rPr>
                <w:b/>
                <w:color w:val="C45911" w:themeColor="accent2" w:themeShade="BF"/>
                <w:lang w:val="uk-UA"/>
              </w:rPr>
            </w:pPr>
            <w:r w:rsidRPr="00E1141D">
              <w:rPr>
                <w:b/>
                <w:lang w:val="uk-UA"/>
              </w:rPr>
              <w:t>2.Формування відносин довіри, прозорості, дотримання етичних норм</w:t>
            </w:r>
          </w:p>
        </w:tc>
      </w:tr>
      <w:tr w:rsidR="00B806C1" w:rsidRPr="004C143D" w:rsidTr="00D968D6">
        <w:trPr>
          <w:trHeight w:val="711"/>
        </w:trPr>
        <w:tc>
          <w:tcPr>
            <w:tcW w:w="5670" w:type="dxa"/>
          </w:tcPr>
          <w:p w:rsidR="00B806C1" w:rsidRPr="00E1141D" w:rsidRDefault="00B806C1" w:rsidP="0032382D">
            <w:pPr>
              <w:ind w:left="142"/>
              <w:jc w:val="center"/>
              <w:rPr>
                <w:lang w:val="uk-UA"/>
              </w:rPr>
            </w:pPr>
            <w:r w:rsidRPr="00E1141D">
              <w:t xml:space="preserve">Оновлення інформації </w:t>
            </w:r>
            <w:r w:rsidRPr="00E1141D">
              <w:rPr>
                <w:lang w:val="uk-UA"/>
              </w:rPr>
              <w:t>про діяльність на вебсайті закладу</w:t>
            </w:r>
          </w:p>
        </w:tc>
        <w:tc>
          <w:tcPr>
            <w:tcW w:w="1560" w:type="dxa"/>
            <w:gridSpan w:val="3"/>
          </w:tcPr>
          <w:p w:rsidR="00B806C1" w:rsidRPr="00E1141D" w:rsidRDefault="00B806C1" w:rsidP="0032382D">
            <w:pPr>
              <w:ind w:left="142"/>
              <w:jc w:val="center"/>
              <w:rPr>
                <w:lang w:val="uk-UA"/>
              </w:rPr>
            </w:pPr>
            <w:r w:rsidRPr="00E1141D">
              <w:rPr>
                <w:lang w:val="uk-UA"/>
              </w:rPr>
              <w:t>інформація</w:t>
            </w:r>
          </w:p>
        </w:tc>
        <w:tc>
          <w:tcPr>
            <w:tcW w:w="1134" w:type="dxa"/>
            <w:gridSpan w:val="2"/>
          </w:tcPr>
          <w:p w:rsidR="00B806C1" w:rsidRPr="00E1141D" w:rsidRDefault="00B806C1" w:rsidP="0032382D">
            <w:pPr>
              <w:ind w:left="142"/>
              <w:jc w:val="center"/>
              <w:rPr>
                <w:lang w:val="uk-UA"/>
              </w:rPr>
            </w:pPr>
            <w:r w:rsidRPr="00E1141D">
              <w:rPr>
                <w:lang w:val="uk-UA"/>
              </w:rPr>
              <w:t>січень</w:t>
            </w:r>
          </w:p>
        </w:tc>
        <w:tc>
          <w:tcPr>
            <w:tcW w:w="1275" w:type="dxa"/>
          </w:tcPr>
          <w:p w:rsidR="00C75A16" w:rsidRPr="00E1141D" w:rsidRDefault="00C75A16" w:rsidP="0032382D">
            <w:pPr>
              <w:ind w:left="142"/>
              <w:jc w:val="center"/>
              <w:rPr>
                <w:lang w:val="uk-UA"/>
              </w:rPr>
            </w:pPr>
            <w:r w:rsidRPr="00E1141D">
              <w:rPr>
                <w:lang w:val="uk-UA"/>
              </w:rPr>
              <w:t>ЗДНВР</w:t>
            </w:r>
          </w:p>
          <w:p w:rsidR="00B806C1" w:rsidRPr="00E1141D" w:rsidRDefault="00B806C1" w:rsidP="0032382D">
            <w:pPr>
              <w:ind w:left="142"/>
              <w:jc w:val="center"/>
              <w:rPr>
                <w:lang w:val="uk-UA"/>
              </w:rPr>
            </w:pP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374"/>
        </w:trPr>
        <w:tc>
          <w:tcPr>
            <w:tcW w:w="5670" w:type="dxa"/>
          </w:tcPr>
          <w:p w:rsidR="00B806C1" w:rsidRPr="00E1141D" w:rsidRDefault="00B806C1" w:rsidP="0032382D">
            <w:pPr>
              <w:ind w:left="142"/>
              <w:jc w:val="center"/>
              <w:rPr>
                <w:lang w:val="uk-UA"/>
              </w:rPr>
            </w:pPr>
            <w:r w:rsidRPr="00E1141D">
              <w:t>Засідання учнівського самоврядування. Коригування роботи на ІІ семестр</w:t>
            </w:r>
            <w:r w:rsidRPr="00E1141D">
              <w:rPr>
                <w:lang w:val="uk-UA"/>
              </w:rPr>
              <w:t xml:space="preserve"> 2025/2026 навчального року</w:t>
            </w:r>
          </w:p>
        </w:tc>
        <w:tc>
          <w:tcPr>
            <w:tcW w:w="1560" w:type="dxa"/>
            <w:gridSpan w:val="3"/>
          </w:tcPr>
          <w:p w:rsidR="00B806C1" w:rsidRPr="00E1141D" w:rsidRDefault="00B806C1" w:rsidP="0032382D">
            <w:pPr>
              <w:ind w:left="142"/>
              <w:jc w:val="center"/>
              <w:rPr>
                <w:lang w:val="uk-UA"/>
              </w:rPr>
            </w:pPr>
            <w:r w:rsidRPr="00E1141D">
              <w:rPr>
                <w:lang w:val="uk-UA"/>
              </w:rPr>
              <w:t>план</w:t>
            </w:r>
          </w:p>
        </w:tc>
        <w:tc>
          <w:tcPr>
            <w:tcW w:w="1134" w:type="dxa"/>
            <w:gridSpan w:val="2"/>
          </w:tcPr>
          <w:p w:rsidR="0075369D" w:rsidRDefault="00B806C1" w:rsidP="0032382D">
            <w:pPr>
              <w:ind w:left="142"/>
              <w:jc w:val="center"/>
              <w:rPr>
                <w:lang w:val="uk-UA"/>
              </w:rPr>
            </w:pPr>
            <w:r w:rsidRPr="00E1141D">
              <w:rPr>
                <w:lang w:val="uk-UA"/>
              </w:rPr>
              <w:t>16.01.</w:t>
            </w:r>
          </w:p>
          <w:p w:rsidR="00B806C1" w:rsidRPr="00E1141D" w:rsidRDefault="00B806C1" w:rsidP="0032382D">
            <w:pPr>
              <w:ind w:left="142"/>
              <w:jc w:val="center"/>
              <w:rPr>
                <w:lang w:val="uk-UA"/>
              </w:rPr>
            </w:pPr>
            <w:r w:rsidRPr="00E1141D">
              <w:rPr>
                <w:lang w:val="uk-UA"/>
              </w:rPr>
              <w:t>2026</w:t>
            </w:r>
          </w:p>
        </w:tc>
        <w:tc>
          <w:tcPr>
            <w:tcW w:w="1275" w:type="dxa"/>
          </w:tcPr>
          <w:p w:rsidR="00B806C1" w:rsidRPr="00E1141D" w:rsidRDefault="00B806C1" w:rsidP="0032382D">
            <w:pPr>
              <w:ind w:left="142"/>
              <w:jc w:val="center"/>
              <w:rPr>
                <w:lang w:val="uk-UA"/>
              </w:rPr>
            </w:pPr>
            <w:r w:rsidRPr="00E1141D">
              <w:rPr>
                <w:lang w:val="uk-UA"/>
              </w:rPr>
              <w:t>педагог-організатор</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9D084E">
        <w:trPr>
          <w:trHeight w:val="141"/>
        </w:trPr>
        <w:tc>
          <w:tcPr>
            <w:tcW w:w="11057" w:type="dxa"/>
            <w:gridSpan w:val="8"/>
            <w:shd w:val="clear" w:color="auto" w:fill="F1E1F3"/>
          </w:tcPr>
          <w:p w:rsidR="00B806C1" w:rsidRPr="00E1141D" w:rsidRDefault="00B806C1" w:rsidP="0032382D">
            <w:pPr>
              <w:ind w:left="142"/>
              <w:jc w:val="center"/>
              <w:rPr>
                <w:b/>
                <w:color w:val="C45911" w:themeColor="accent2" w:themeShade="BF"/>
                <w:lang w:val="uk-UA"/>
              </w:rPr>
            </w:pPr>
            <w:r w:rsidRPr="00E1141D">
              <w:rPr>
                <w:b/>
                <w:lang w:val="uk-UA"/>
              </w:rPr>
              <w:t>3.Ефективність кадрової політики та забезпечення можливостей для професійного розвитку педагогічних працівників</w:t>
            </w:r>
          </w:p>
        </w:tc>
      </w:tr>
      <w:tr w:rsidR="00B806C1" w:rsidRPr="004C143D" w:rsidTr="00D968D6">
        <w:trPr>
          <w:trHeight w:val="119"/>
        </w:trPr>
        <w:tc>
          <w:tcPr>
            <w:tcW w:w="5670" w:type="dxa"/>
          </w:tcPr>
          <w:p w:rsidR="00B806C1" w:rsidRPr="00E1141D" w:rsidRDefault="00B806C1" w:rsidP="0032382D">
            <w:pPr>
              <w:ind w:left="142"/>
              <w:jc w:val="center"/>
              <w:rPr>
                <w:lang w:val="uk-UA"/>
              </w:rPr>
            </w:pPr>
            <w:r w:rsidRPr="00E1141D">
              <w:rPr>
                <w:lang w:val="uk-UA"/>
              </w:rPr>
              <w:t>Створення банку ідей новітнього освітнього контенту Підготовка та поширення власних авторських матеріалів на освітніх платформах, ютуб-каналах</w:t>
            </w:r>
          </w:p>
        </w:tc>
        <w:tc>
          <w:tcPr>
            <w:tcW w:w="1560" w:type="dxa"/>
            <w:gridSpan w:val="3"/>
          </w:tcPr>
          <w:p w:rsidR="00B806C1" w:rsidRPr="00E1141D" w:rsidRDefault="00B806C1" w:rsidP="0032382D">
            <w:pPr>
              <w:ind w:left="142"/>
              <w:jc w:val="center"/>
              <w:rPr>
                <w:lang w:val="uk-UA"/>
              </w:rPr>
            </w:pPr>
            <w:r w:rsidRPr="00E1141D">
              <w:rPr>
                <w:lang w:val="uk-UA"/>
              </w:rPr>
              <w:t>матеріали</w:t>
            </w:r>
          </w:p>
        </w:tc>
        <w:tc>
          <w:tcPr>
            <w:tcW w:w="1134" w:type="dxa"/>
            <w:gridSpan w:val="2"/>
          </w:tcPr>
          <w:p w:rsidR="00B806C1" w:rsidRPr="00E1141D" w:rsidRDefault="00B806C1" w:rsidP="0032382D">
            <w:pPr>
              <w:ind w:left="142"/>
              <w:jc w:val="center"/>
              <w:rPr>
                <w:lang w:val="uk-UA"/>
              </w:rPr>
            </w:pPr>
            <w:r w:rsidRPr="00E1141D">
              <w:rPr>
                <w:lang w:val="uk-UA"/>
              </w:rPr>
              <w:t>січень</w:t>
            </w:r>
          </w:p>
        </w:tc>
        <w:tc>
          <w:tcPr>
            <w:tcW w:w="1275" w:type="dxa"/>
          </w:tcPr>
          <w:p w:rsidR="00B806C1" w:rsidRPr="00E1141D" w:rsidRDefault="00B806C1" w:rsidP="0032382D">
            <w:pPr>
              <w:ind w:left="142"/>
              <w:jc w:val="center"/>
              <w:rPr>
                <w:lang w:val="uk-UA"/>
              </w:rPr>
            </w:pPr>
            <w:r w:rsidRPr="00E1141D">
              <w:rPr>
                <w:lang w:val="uk-UA"/>
              </w:rPr>
              <w:t>педагогічні працівники</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499"/>
        </w:trPr>
        <w:tc>
          <w:tcPr>
            <w:tcW w:w="5670" w:type="dxa"/>
          </w:tcPr>
          <w:p w:rsidR="00B806C1" w:rsidRPr="00E1141D" w:rsidRDefault="00B806C1" w:rsidP="0032382D">
            <w:pPr>
              <w:ind w:left="142"/>
              <w:jc w:val="center"/>
              <w:rPr>
                <w:lang w:val="uk-UA"/>
              </w:rPr>
            </w:pPr>
            <w:r w:rsidRPr="00E1141D">
              <w:rPr>
                <w:lang w:val="uk-UA"/>
              </w:rPr>
              <w:t>Проведення воркшопу «Учитель+ШІ: як зробити урок ефективнішим»</w:t>
            </w:r>
          </w:p>
        </w:tc>
        <w:tc>
          <w:tcPr>
            <w:tcW w:w="1560" w:type="dxa"/>
            <w:gridSpan w:val="3"/>
          </w:tcPr>
          <w:p w:rsidR="00B806C1" w:rsidRPr="00E1141D" w:rsidRDefault="00B806C1" w:rsidP="0032382D">
            <w:pPr>
              <w:ind w:left="142"/>
              <w:jc w:val="center"/>
              <w:rPr>
                <w:lang w:val="uk-UA"/>
              </w:rPr>
            </w:pPr>
            <w:r w:rsidRPr="00E1141D">
              <w:rPr>
                <w:lang w:val="uk-UA"/>
              </w:rPr>
              <w:t>матеріали</w:t>
            </w:r>
          </w:p>
          <w:p w:rsidR="00B806C1" w:rsidRPr="00E1141D" w:rsidRDefault="00B806C1" w:rsidP="0032382D">
            <w:pPr>
              <w:ind w:left="142"/>
              <w:jc w:val="center"/>
              <w:rPr>
                <w:lang w:val="uk-UA"/>
              </w:rPr>
            </w:pPr>
            <w:r w:rsidRPr="00E1141D">
              <w:rPr>
                <w:lang w:val="uk-UA"/>
              </w:rPr>
              <w:t>презентація</w:t>
            </w:r>
          </w:p>
        </w:tc>
        <w:tc>
          <w:tcPr>
            <w:tcW w:w="1134" w:type="dxa"/>
            <w:gridSpan w:val="2"/>
          </w:tcPr>
          <w:p w:rsidR="0075369D" w:rsidRDefault="00B806C1" w:rsidP="0032382D">
            <w:pPr>
              <w:ind w:left="142"/>
              <w:jc w:val="center"/>
              <w:rPr>
                <w:lang w:val="uk-UA"/>
              </w:rPr>
            </w:pPr>
            <w:r w:rsidRPr="00E1141D">
              <w:rPr>
                <w:lang w:val="uk-UA"/>
              </w:rPr>
              <w:t>12.01.</w:t>
            </w:r>
          </w:p>
          <w:p w:rsidR="00B806C1" w:rsidRPr="00E1141D" w:rsidRDefault="00B806C1" w:rsidP="0032382D">
            <w:pPr>
              <w:ind w:left="142"/>
              <w:jc w:val="center"/>
              <w:rPr>
                <w:lang w:val="uk-UA"/>
              </w:rPr>
            </w:pPr>
            <w:r w:rsidRPr="00E1141D">
              <w:rPr>
                <w:lang w:val="uk-UA"/>
              </w:rPr>
              <w:t>2026</w:t>
            </w:r>
          </w:p>
        </w:tc>
        <w:tc>
          <w:tcPr>
            <w:tcW w:w="1275" w:type="dxa"/>
          </w:tcPr>
          <w:p w:rsidR="00B806C1" w:rsidRPr="00E1141D" w:rsidRDefault="00B806C1" w:rsidP="0032382D">
            <w:pPr>
              <w:ind w:left="142"/>
              <w:jc w:val="center"/>
              <w:rPr>
                <w:lang w:val="uk-UA"/>
              </w:rPr>
            </w:pPr>
            <w:r w:rsidRPr="00E1141D">
              <w:rPr>
                <w:lang w:val="uk-UA"/>
              </w:rPr>
              <w:t>педагогічні працівники</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D968D6">
        <w:trPr>
          <w:trHeight w:val="310"/>
        </w:trPr>
        <w:tc>
          <w:tcPr>
            <w:tcW w:w="5670" w:type="dxa"/>
          </w:tcPr>
          <w:p w:rsidR="00B806C1" w:rsidRPr="00E1141D" w:rsidRDefault="00B806C1" w:rsidP="0032382D">
            <w:pPr>
              <w:ind w:left="142"/>
              <w:jc w:val="center"/>
              <w:rPr>
                <w:lang w:val="uk-UA"/>
              </w:rPr>
            </w:pPr>
            <w:r w:rsidRPr="00E1141D">
              <w:rPr>
                <w:rFonts w:eastAsia="Calibri"/>
                <w:color w:val="00000A"/>
                <w:lang w:val="uk-UA" w:eastAsia="en-US"/>
              </w:rPr>
              <w:t>Проведення моніторингу щодо сформованості компетентності педагогічного партнерства вчителів закладу</w:t>
            </w:r>
          </w:p>
        </w:tc>
        <w:tc>
          <w:tcPr>
            <w:tcW w:w="1560" w:type="dxa"/>
            <w:gridSpan w:val="3"/>
          </w:tcPr>
          <w:p w:rsidR="00B806C1" w:rsidRPr="00E1141D" w:rsidRDefault="00B806C1" w:rsidP="0032382D">
            <w:pPr>
              <w:ind w:left="142"/>
              <w:jc w:val="center"/>
              <w:rPr>
                <w:lang w:val="uk-UA"/>
              </w:rPr>
            </w:pPr>
            <w:r w:rsidRPr="00E1141D">
              <w:rPr>
                <w:lang w:val="uk-UA"/>
              </w:rPr>
              <w:t>наказ</w:t>
            </w:r>
          </w:p>
          <w:p w:rsidR="00B806C1" w:rsidRPr="00E1141D" w:rsidRDefault="00B806C1" w:rsidP="0032382D">
            <w:pPr>
              <w:ind w:left="142"/>
              <w:jc w:val="center"/>
              <w:rPr>
                <w:lang w:val="uk-UA"/>
              </w:rPr>
            </w:pPr>
            <w:r w:rsidRPr="00E1141D">
              <w:rPr>
                <w:lang w:val="uk-UA"/>
              </w:rPr>
              <w:t>довідка</w:t>
            </w:r>
          </w:p>
        </w:tc>
        <w:tc>
          <w:tcPr>
            <w:tcW w:w="1134" w:type="dxa"/>
            <w:gridSpan w:val="2"/>
          </w:tcPr>
          <w:p w:rsidR="00B806C1" w:rsidRPr="00E1141D" w:rsidRDefault="00B806C1" w:rsidP="0032382D">
            <w:pPr>
              <w:ind w:left="142"/>
              <w:jc w:val="center"/>
              <w:rPr>
                <w:lang w:val="uk-UA"/>
              </w:rPr>
            </w:pPr>
            <w:r w:rsidRPr="00E1141D">
              <w:rPr>
                <w:lang w:val="uk-UA"/>
              </w:rPr>
              <w:t>січень</w:t>
            </w:r>
          </w:p>
        </w:tc>
        <w:tc>
          <w:tcPr>
            <w:tcW w:w="1275" w:type="dxa"/>
          </w:tcPr>
          <w:p w:rsidR="00B806C1" w:rsidRPr="00E1141D" w:rsidRDefault="00B806C1" w:rsidP="0032382D">
            <w:pPr>
              <w:ind w:left="142"/>
              <w:jc w:val="center"/>
              <w:rPr>
                <w:lang w:val="uk-UA"/>
              </w:rPr>
            </w:pPr>
            <w:r w:rsidRPr="00E1141D">
              <w:rPr>
                <w:lang w:val="uk-UA"/>
              </w:rPr>
              <w:t>адміністрація закладу</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9D084E">
        <w:trPr>
          <w:trHeight w:val="172"/>
        </w:trPr>
        <w:tc>
          <w:tcPr>
            <w:tcW w:w="11057" w:type="dxa"/>
            <w:gridSpan w:val="8"/>
            <w:shd w:val="clear" w:color="auto" w:fill="F1E1F3"/>
          </w:tcPr>
          <w:p w:rsidR="00B806C1" w:rsidRPr="00E1141D" w:rsidRDefault="00B806C1" w:rsidP="0032382D">
            <w:pPr>
              <w:ind w:left="142"/>
              <w:jc w:val="center"/>
              <w:rPr>
                <w:b/>
                <w:color w:val="C45911" w:themeColor="accent2" w:themeShade="BF"/>
                <w:lang w:val="uk-UA"/>
              </w:rPr>
            </w:pPr>
            <w:r w:rsidRPr="00E1141D">
              <w:rPr>
                <w:b/>
                <w:lang w:val="uk-UA"/>
              </w:rPr>
              <w:lastRenderedPageBreak/>
              <w:t>4. 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r>
      <w:tr w:rsidR="00B806C1" w:rsidRPr="004C143D" w:rsidTr="00D968D6">
        <w:trPr>
          <w:trHeight w:val="172"/>
        </w:trPr>
        <w:tc>
          <w:tcPr>
            <w:tcW w:w="5670" w:type="dxa"/>
          </w:tcPr>
          <w:p w:rsidR="00B806C1" w:rsidRPr="00E1141D" w:rsidRDefault="00B806C1" w:rsidP="0032382D">
            <w:pPr>
              <w:ind w:left="142"/>
              <w:jc w:val="center"/>
              <w:rPr>
                <w:lang w:val="uk-UA"/>
              </w:rPr>
            </w:pPr>
            <w:r w:rsidRPr="00E1141D">
              <w:rPr>
                <w:lang w:val="uk-UA"/>
              </w:rPr>
              <w:t>Підготувати накази</w:t>
            </w:r>
          </w:p>
          <w:p w:rsidR="00B806C1" w:rsidRPr="00E1141D" w:rsidRDefault="00B806C1" w:rsidP="0032382D">
            <w:pPr>
              <w:ind w:left="142"/>
              <w:jc w:val="center"/>
              <w:rPr>
                <w:rFonts w:eastAsia="Calibri"/>
                <w:lang w:val="uk-UA" w:eastAsia="en-US"/>
              </w:rPr>
            </w:pPr>
            <w:r w:rsidRPr="00E1141D">
              <w:rPr>
                <w:rFonts w:eastAsia="Calibri"/>
                <w:lang w:val="uk-UA" w:eastAsia="en-US"/>
              </w:rPr>
              <w:t>Про організацію безпечної життєдіяльності учасників освітнього процесу у 2025/2026 навчальному році</w:t>
            </w:r>
          </w:p>
          <w:p w:rsidR="00B806C1" w:rsidRPr="00E1141D" w:rsidRDefault="00B806C1" w:rsidP="0032382D">
            <w:pPr>
              <w:ind w:left="142"/>
              <w:jc w:val="center"/>
              <w:rPr>
                <w:rFonts w:eastAsia="Calibri"/>
                <w:bCs/>
                <w:color w:val="000000"/>
                <w:lang w:val="uk-UA" w:eastAsia="en-US"/>
              </w:rPr>
            </w:pPr>
            <w:r w:rsidRPr="00E1141D">
              <w:rPr>
                <w:rFonts w:eastAsia="Calibri"/>
                <w:lang w:val="uk-UA" w:eastAsia="en-US"/>
              </w:rPr>
              <w:t xml:space="preserve">Про  проведення заходів до Міжнародного </w:t>
            </w:r>
            <w:r w:rsidRPr="00E1141D">
              <w:rPr>
                <w:rFonts w:eastAsia="Calibri"/>
                <w:bCs/>
                <w:color w:val="000000"/>
                <w:lang w:val="uk-UA" w:eastAsia="en-US"/>
              </w:rPr>
              <w:t>Дня пам’яті жертв Голокосту</w:t>
            </w:r>
            <w:r w:rsidRPr="00E1141D">
              <w:rPr>
                <w:rFonts w:eastAsia="Calibri"/>
                <w:lang w:val="uk-UA" w:eastAsia="en-US"/>
              </w:rPr>
              <w:t xml:space="preserve"> </w:t>
            </w:r>
            <w:r w:rsidRPr="00E1141D">
              <w:rPr>
                <w:rFonts w:eastAsia="Calibri"/>
                <w:bCs/>
                <w:color w:val="000000"/>
                <w:lang w:val="uk-UA" w:eastAsia="en-US"/>
              </w:rPr>
              <w:t>у закладі у 2025/2026</w:t>
            </w:r>
            <w:r w:rsidRPr="00E1141D">
              <w:rPr>
                <w:rFonts w:eastAsia="Calibri"/>
                <w:lang w:val="uk-UA" w:eastAsia="en-US"/>
              </w:rPr>
              <w:t xml:space="preserve"> </w:t>
            </w:r>
            <w:r w:rsidRPr="00E1141D">
              <w:rPr>
                <w:rFonts w:eastAsia="Calibri"/>
                <w:bCs/>
                <w:color w:val="000000"/>
                <w:lang w:val="uk-UA" w:eastAsia="en-US"/>
              </w:rPr>
              <w:t>навчальному році</w:t>
            </w:r>
          </w:p>
          <w:p w:rsidR="00B806C1" w:rsidRPr="00E1141D" w:rsidRDefault="00B806C1" w:rsidP="0032382D">
            <w:pPr>
              <w:ind w:left="142"/>
              <w:jc w:val="center"/>
              <w:rPr>
                <w:rFonts w:eastAsia="Calibri"/>
                <w:lang w:val="uk-UA" w:eastAsia="en-US"/>
              </w:rPr>
            </w:pPr>
            <w:r w:rsidRPr="00E1141D">
              <w:rPr>
                <w:rFonts w:eastAsia="Calibri"/>
                <w:lang w:val="uk-UA" w:eastAsia="en-US"/>
              </w:rPr>
              <w:t xml:space="preserve">Про  проведення заходів до  </w:t>
            </w:r>
            <w:r w:rsidRPr="00E1141D">
              <w:rPr>
                <w:rFonts w:eastAsia="Calibri"/>
                <w:bCs/>
                <w:color w:val="000000"/>
                <w:lang w:val="uk-UA" w:eastAsia="en-US"/>
              </w:rPr>
              <w:t>Дня пам’яті героїв Крут</w:t>
            </w:r>
          </w:p>
          <w:p w:rsidR="00B806C1" w:rsidRPr="00E1141D" w:rsidRDefault="00B806C1" w:rsidP="0032382D">
            <w:pPr>
              <w:widowControl w:val="0"/>
              <w:autoSpaceDE w:val="0"/>
              <w:autoSpaceDN w:val="0"/>
              <w:adjustRightInd w:val="0"/>
              <w:ind w:left="142"/>
              <w:jc w:val="center"/>
              <w:rPr>
                <w:rFonts w:eastAsia="Calibri"/>
                <w:lang w:val="uk-UA" w:eastAsia="en-US"/>
              </w:rPr>
            </w:pPr>
            <w:r w:rsidRPr="00E1141D">
              <w:rPr>
                <w:rFonts w:eastAsia="Calibri"/>
                <w:bCs/>
                <w:color w:val="000000"/>
                <w:lang w:val="uk-UA" w:eastAsia="en-US"/>
              </w:rPr>
              <w:t>у закладі у 2025/2026</w:t>
            </w:r>
            <w:r w:rsidRPr="00E1141D">
              <w:rPr>
                <w:rFonts w:eastAsia="Calibri"/>
                <w:lang w:val="uk-UA" w:eastAsia="en-US"/>
              </w:rPr>
              <w:t xml:space="preserve"> </w:t>
            </w:r>
            <w:r w:rsidRPr="00E1141D">
              <w:rPr>
                <w:rFonts w:eastAsia="Calibri"/>
                <w:bCs/>
                <w:color w:val="000000"/>
                <w:lang w:val="uk-UA" w:eastAsia="en-US"/>
              </w:rPr>
              <w:t>навчальному році</w:t>
            </w:r>
          </w:p>
          <w:p w:rsidR="00B806C1" w:rsidRPr="00E1141D" w:rsidRDefault="00B806C1" w:rsidP="0032382D">
            <w:pPr>
              <w:ind w:left="142"/>
              <w:jc w:val="center"/>
              <w:rPr>
                <w:rFonts w:eastAsia="Calibri"/>
                <w:lang w:val="uk-UA" w:eastAsia="en-US"/>
              </w:rPr>
            </w:pPr>
            <w:r w:rsidRPr="00E1141D">
              <w:rPr>
                <w:rFonts w:eastAsia="Calibri"/>
                <w:lang w:val="uk-UA" w:eastAsia="en-US"/>
              </w:rPr>
              <w:t xml:space="preserve">Про  відзначення Дня Соборності України </w:t>
            </w:r>
            <w:r w:rsidRPr="00E1141D">
              <w:rPr>
                <w:rFonts w:eastAsia="Calibri"/>
                <w:bCs/>
                <w:color w:val="000000"/>
                <w:lang w:val="uk-UA" w:eastAsia="en-US"/>
              </w:rPr>
              <w:t>у закладі у 2025/2026 навчальному році</w:t>
            </w:r>
          </w:p>
          <w:p w:rsidR="00B806C1" w:rsidRPr="00E1141D" w:rsidRDefault="00B806C1" w:rsidP="0032382D">
            <w:pPr>
              <w:ind w:left="142"/>
              <w:jc w:val="center"/>
              <w:rPr>
                <w:rFonts w:eastAsia="Calibri"/>
                <w:lang w:val="uk-UA" w:eastAsia="en-US"/>
              </w:rPr>
            </w:pPr>
            <w:r w:rsidRPr="00E1141D">
              <w:rPr>
                <w:rFonts w:eastAsia="Calibri"/>
                <w:lang w:val="uk-UA" w:eastAsia="en-US"/>
              </w:rPr>
              <w:t>Про виконання плану заходів щодо військового обліку</w:t>
            </w:r>
            <w:r w:rsidRPr="00E1141D">
              <w:rPr>
                <w:rFonts w:eastAsia="Calibri"/>
                <w:color w:val="000000"/>
                <w:lang w:val="uk-UA" w:eastAsia="en-US"/>
              </w:rPr>
              <w:t xml:space="preserve"> </w:t>
            </w:r>
            <w:r w:rsidRPr="00E1141D">
              <w:rPr>
                <w:rFonts w:eastAsia="Calibri"/>
                <w:lang w:val="uk-UA" w:eastAsia="en-US"/>
              </w:rPr>
              <w:t>за 2025 рік та організацію роботи на 2026 рік</w:t>
            </w:r>
          </w:p>
          <w:p w:rsidR="00B806C1" w:rsidRPr="00E1141D" w:rsidRDefault="00B806C1" w:rsidP="0032382D">
            <w:pPr>
              <w:ind w:left="142"/>
              <w:jc w:val="center"/>
              <w:rPr>
                <w:rFonts w:eastAsia="Calibri"/>
                <w:lang w:val="uk-UA" w:eastAsia="en-US"/>
              </w:rPr>
            </w:pPr>
            <w:r w:rsidRPr="00E1141D">
              <w:rPr>
                <w:rFonts w:eastAsia="Calibri"/>
                <w:lang w:val="uk-UA" w:eastAsia="en-US"/>
              </w:rPr>
              <w:t>Про підсумки роботи щодо соціального захисту учнів</w:t>
            </w:r>
          </w:p>
          <w:p w:rsidR="00B806C1" w:rsidRPr="00E1141D" w:rsidRDefault="00B806C1" w:rsidP="0032382D">
            <w:pPr>
              <w:ind w:left="142"/>
              <w:jc w:val="center"/>
              <w:rPr>
                <w:rFonts w:eastAsia="Calibri"/>
                <w:lang w:val="uk-UA" w:eastAsia="en-US"/>
              </w:rPr>
            </w:pPr>
            <w:r w:rsidRPr="00E1141D">
              <w:rPr>
                <w:rFonts w:eastAsia="Calibri"/>
                <w:lang w:val="uk-UA" w:eastAsia="en-US"/>
              </w:rPr>
              <w:t>та дітей пільгових категорій за І семестр 2025/2026  навчального року</w:t>
            </w:r>
          </w:p>
          <w:p w:rsidR="00B806C1" w:rsidRPr="00E1141D" w:rsidRDefault="00B806C1" w:rsidP="0032382D">
            <w:pPr>
              <w:ind w:left="142"/>
              <w:jc w:val="center"/>
              <w:rPr>
                <w:rFonts w:eastAsia="Calibri"/>
                <w:lang w:val="uk-UA" w:eastAsia="en-US"/>
              </w:rPr>
            </w:pPr>
            <w:r w:rsidRPr="00E1141D">
              <w:rPr>
                <w:rFonts w:eastAsia="Calibri"/>
                <w:lang w:val="uk-UA" w:eastAsia="en-US"/>
              </w:rPr>
              <w:t>Про призначення відповідальної особи за організацію роботи щодо проведення реєстрації учнів 11-х класів на НМТ-2026</w:t>
            </w:r>
          </w:p>
          <w:p w:rsidR="00B806C1" w:rsidRPr="00E1141D" w:rsidRDefault="00B806C1" w:rsidP="0032382D">
            <w:pPr>
              <w:ind w:left="142"/>
              <w:jc w:val="center"/>
              <w:rPr>
                <w:rFonts w:eastAsia="Calibri"/>
                <w:lang w:val="uk-UA" w:eastAsia="en-US"/>
              </w:rPr>
            </w:pPr>
            <w:r w:rsidRPr="00E1141D">
              <w:rPr>
                <w:rFonts w:eastAsia="Calibri"/>
                <w:lang w:val="uk-UA" w:eastAsia="en-US"/>
              </w:rPr>
              <w:t>Про організаційно-методичні заходи щодо сприяння професійному розвитку педагогічних працівників та інноваційну діяльність у ІІ семестрі  2025/202 навчальному році</w:t>
            </w:r>
          </w:p>
          <w:p w:rsidR="00B806C1" w:rsidRPr="00E1141D" w:rsidRDefault="00B806C1" w:rsidP="0032382D">
            <w:pPr>
              <w:ind w:left="142"/>
              <w:jc w:val="center"/>
              <w:rPr>
                <w:lang w:val="uk-UA" w:eastAsia="en-US"/>
              </w:rPr>
            </w:pPr>
            <w:r w:rsidRPr="00E1141D">
              <w:rPr>
                <w:rFonts w:eastAsia="Calibri"/>
                <w:lang w:val="uk-UA" w:eastAsia="en-US"/>
              </w:rPr>
              <w:t xml:space="preserve">Про запобігання </w:t>
            </w:r>
            <w:r w:rsidRPr="00E1141D">
              <w:rPr>
                <w:lang w:val="uk-UA" w:eastAsia="en-US"/>
              </w:rPr>
              <w:t>поширенню агресивної субкультури серед здобувачів освіти</w:t>
            </w:r>
          </w:p>
          <w:p w:rsidR="00B806C1" w:rsidRPr="00E1141D" w:rsidRDefault="00B806C1" w:rsidP="0032382D">
            <w:pPr>
              <w:ind w:left="142"/>
              <w:jc w:val="center"/>
              <w:rPr>
                <w:rFonts w:eastAsia="Calibri"/>
                <w:lang w:val="uk-UA" w:eastAsia="en-US"/>
              </w:rPr>
            </w:pPr>
            <w:r w:rsidRPr="00E1141D">
              <w:rPr>
                <w:rFonts w:eastAsia="Calibri"/>
                <w:lang w:val="uk-UA" w:eastAsia="en-US"/>
              </w:rPr>
              <w:t>Про затвердження графіка щорічних основних відпусток</w:t>
            </w:r>
          </w:p>
          <w:p w:rsidR="0075369D" w:rsidRDefault="00B806C1" w:rsidP="0032382D">
            <w:pPr>
              <w:ind w:left="142"/>
              <w:jc w:val="center"/>
              <w:rPr>
                <w:b/>
                <w:lang w:val="uk-UA"/>
              </w:rPr>
            </w:pPr>
            <w:r w:rsidRPr="00E1141D">
              <w:rPr>
                <w:rFonts w:eastAsia="Calibri"/>
                <w:lang w:val="uk-UA" w:eastAsia="en-US"/>
              </w:rPr>
              <w:t>педагогічних працівників закладу за 2025/2026 навчальний  рік</w:t>
            </w:r>
            <w:r w:rsidRPr="00E1141D">
              <w:rPr>
                <w:b/>
                <w:lang w:val="uk-UA"/>
              </w:rPr>
              <w:t xml:space="preserve"> </w:t>
            </w:r>
          </w:p>
          <w:p w:rsidR="00B806C1" w:rsidRPr="00E1141D" w:rsidRDefault="00B806C1" w:rsidP="0032382D">
            <w:pPr>
              <w:ind w:left="142"/>
              <w:jc w:val="center"/>
              <w:rPr>
                <w:lang w:val="uk-UA"/>
              </w:rPr>
            </w:pPr>
            <w:r w:rsidRPr="00E1141D">
              <w:rPr>
                <w:lang w:val="uk-UA"/>
              </w:rPr>
              <w:t>Про організацію і ведення цивільного захисту у 2025/2026 навчальному році</w:t>
            </w:r>
          </w:p>
          <w:p w:rsidR="00B806C1" w:rsidRPr="00E1141D" w:rsidRDefault="00B806C1" w:rsidP="0032382D">
            <w:pPr>
              <w:ind w:left="142"/>
              <w:jc w:val="center"/>
              <w:rPr>
                <w:rFonts w:eastAsia="Calibri"/>
                <w:lang w:val="uk-UA" w:eastAsia="en-US"/>
              </w:rPr>
            </w:pPr>
            <w:r w:rsidRPr="00E1141D">
              <w:rPr>
                <w:rFonts w:eastAsia="Calibri"/>
                <w:lang w:eastAsia="en-US"/>
              </w:rPr>
              <w:t>Про</w:t>
            </w:r>
            <w:r w:rsidRPr="00E1141D">
              <w:rPr>
                <w:rFonts w:eastAsia="Calibri"/>
                <w:lang w:val="uk-UA" w:eastAsia="en-US"/>
              </w:rPr>
              <w:t xml:space="preserve"> організацію харчування та встановлення вартості харчування  у ІІ семестрі  2025/2026  навчального року</w:t>
            </w:r>
          </w:p>
          <w:p w:rsidR="00B806C1" w:rsidRPr="00E1141D" w:rsidRDefault="00B806C1" w:rsidP="0032382D">
            <w:pPr>
              <w:ind w:left="142"/>
              <w:jc w:val="center"/>
              <w:rPr>
                <w:lang w:val="uk-UA"/>
              </w:rPr>
            </w:pPr>
            <w:r w:rsidRPr="00E1141D">
              <w:rPr>
                <w:lang w:val="uk-UA"/>
              </w:rPr>
              <w:t>Про стан травматизму та заходи щодо його попередження</w:t>
            </w:r>
          </w:p>
          <w:p w:rsidR="00B806C1" w:rsidRPr="00E1141D" w:rsidRDefault="00B806C1" w:rsidP="0032382D">
            <w:pPr>
              <w:ind w:left="142"/>
              <w:jc w:val="center"/>
              <w:rPr>
                <w:lang w:val="uk-UA"/>
              </w:rPr>
            </w:pPr>
            <w:r w:rsidRPr="00E1141D">
              <w:rPr>
                <w:lang w:val="uk-UA"/>
              </w:rPr>
              <w:t>у 2025/2026 навчальному році</w:t>
            </w:r>
          </w:p>
          <w:p w:rsidR="00B806C1" w:rsidRPr="00E1141D" w:rsidRDefault="00B806C1" w:rsidP="0032382D">
            <w:pPr>
              <w:ind w:left="142"/>
              <w:jc w:val="center"/>
              <w:rPr>
                <w:rFonts w:eastAsia="Calibri"/>
                <w:lang w:val="uk-UA" w:eastAsia="en-US"/>
              </w:rPr>
            </w:pPr>
            <w:r w:rsidRPr="00E1141D">
              <w:t>Про підсумки роботи зі звернень громадян</w:t>
            </w:r>
          </w:p>
          <w:p w:rsidR="00B806C1" w:rsidRPr="00E1141D" w:rsidRDefault="00B806C1" w:rsidP="0032382D">
            <w:pPr>
              <w:ind w:left="142"/>
              <w:jc w:val="center"/>
              <w:rPr>
                <w:rFonts w:eastAsia="Calibri"/>
                <w:lang w:val="uk-UA" w:eastAsia="en-US"/>
              </w:rPr>
            </w:pPr>
            <w:r w:rsidRPr="00E1141D">
              <w:t>Про виконання заходів безбар</w:t>
            </w:r>
            <w:r w:rsidRPr="00E1141D">
              <w:rPr>
                <w:lang w:val="uk-UA"/>
              </w:rPr>
              <w:t>’</w:t>
            </w:r>
            <w:r w:rsidRPr="00E1141D">
              <w:t>єрності та затвердження Плану заходів із створення безбар</w:t>
            </w:r>
            <w:r w:rsidRPr="00E1141D">
              <w:rPr>
                <w:lang w:val="uk-UA"/>
              </w:rPr>
              <w:t>’</w:t>
            </w:r>
            <w:r w:rsidRPr="00E1141D">
              <w:t>єрного простору</w:t>
            </w:r>
          </w:p>
          <w:p w:rsidR="00B806C1" w:rsidRPr="00E1141D" w:rsidRDefault="00B806C1" w:rsidP="0032382D">
            <w:pPr>
              <w:ind w:left="142"/>
              <w:jc w:val="center"/>
              <w:rPr>
                <w:lang w:val="uk-UA"/>
              </w:rPr>
            </w:pPr>
            <w:r w:rsidRPr="00E1141D">
              <w:t>Про затвердження Плану заходів з реалізації Стратегії впровадження гендерної рівності в закладі</w:t>
            </w:r>
          </w:p>
          <w:p w:rsidR="00B806C1" w:rsidRPr="00E1141D" w:rsidRDefault="00B806C1" w:rsidP="0032382D">
            <w:pPr>
              <w:ind w:left="142"/>
              <w:jc w:val="center"/>
              <w:rPr>
                <w:rFonts w:eastAsia="Calibri"/>
                <w:lang w:val="uk-UA" w:eastAsia="en-US"/>
              </w:rPr>
            </w:pPr>
            <w:r w:rsidRPr="00E1141D">
              <w:rPr>
                <w:rFonts w:eastAsia="Calibri"/>
                <w:bCs/>
                <w:lang w:val="uk-UA" w:eastAsia="en-US"/>
              </w:rPr>
              <w:t>Про</w:t>
            </w:r>
            <w:r w:rsidRPr="00E1141D">
              <w:rPr>
                <w:rFonts w:eastAsia="Calibri"/>
                <w:lang w:val="uk-UA" w:eastAsia="en-US"/>
              </w:rPr>
              <w:t xml:space="preserve"> </w:t>
            </w:r>
            <w:r w:rsidRPr="00E1141D">
              <w:rPr>
                <w:rFonts w:eastAsia="Calibri"/>
                <w:lang w:eastAsia="en-US"/>
              </w:rPr>
              <w:t>затвердження Плану заходів</w:t>
            </w:r>
            <w:r w:rsidRPr="00E1141D">
              <w:rPr>
                <w:rFonts w:eastAsia="Calibri"/>
                <w:lang w:val="uk-UA" w:eastAsia="en-US"/>
              </w:rPr>
              <w:t xml:space="preserve"> закладу на 2026 рік щодо реалізації </w:t>
            </w:r>
            <w:r w:rsidRPr="00E1141D">
              <w:rPr>
                <w:rFonts w:eastAsia="Calibri"/>
                <w:lang w:eastAsia="en-US"/>
              </w:rPr>
              <w:t>Національної</w:t>
            </w:r>
            <w:r w:rsidRPr="00E1141D">
              <w:rPr>
                <w:rFonts w:eastAsia="Calibri"/>
                <w:lang w:val="uk-UA" w:eastAsia="en-US"/>
              </w:rPr>
              <w:t xml:space="preserve"> </w:t>
            </w:r>
            <w:r w:rsidRPr="00E1141D">
              <w:rPr>
                <w:rFonts w:eastAsia="Calibri"/>
                <w:lang w:eastAsia="en-US"/>
              </w:rPr>
              <w:t xml:space="preserve">стратегії із </w:t>
            </w:r>
            <w:r w:rsidRPr="00E1141D">
              <w:rPr>
                <w:rFonts w:eastAsia="Calibri"/>
                <w:lang w:eastAsia="en-US"/>
              </w:rPr>
              <w:lastRenderedPageBreak/>
              <w:t>створення</w:t>
            </w:r>
            <w:r w:rsidRPr="00E1141D">
              <w:rPr>
                <w:rFonts w:eastAsia="Calibri"/>
                <w:lang w:val="uk-UA" w:eastAsia="en-US"/>
              </w:rPr>
              <w:t xml:space="preserve"> </w:t>
            </w:r>
            <w:r w:rsidRPr="00E1141D">
              <w:rPr>
                <w:rFonts w:eastAsia="Calibri"/>
                <w:lang w:eastAsia="en-US"/>
              </w:rPr>
              <w:t>безбар’єрного простору</w:t>
            </w:r>
            <w:r w:rsidRPr="00E1141D">
              <w:rPr>
                <w:rFonts w:eastAsia="Calibri"/>
                <w:lang w:val="uk-UA" w:eastAsia="en-US"/>
              </w:rPr>
              <w:t xml:space="preserve"> </w:t>
            </w:r>
            <w:r w:rsidRPr="00E1141D">
              <w:rPr>
                <w:rFonts w:eastAsia="Calibri"/>
                <w:lang w:eastAsia="en-US"/>
              </w:rPr>
              <w:t>в Україні</w:t>
            </w:r>
            <w:r w:rsidRPr="00E1141D">
              <w:rPr>
                <w:rFonts w:eastAsia="Calibri"/>
                <w:lang w:val="uk-UA" w:eastAsia="en-US"/>
              </w:rPr>
              <w:t xml:space="preserve"> </w:t>
            </w:r>
            <w:r w:rsidRPr="00E1141D">
              <w:rPr>
                <w:rFonts w:eastAsia="Calibri"/>
                <w:lang w:eastAsia="en-US"/>
              </w:rPr>
              <w:t>на період до 2030 року</w:t>
            </w:r>
          </w:p>
          <w:p w:rsidR="00B806C1" w:rsidRPr="00E1141D" w:rsidRDefault="00B806C1" w:rsidP="0032382D">
            <w:pPr>
              <w:ind w:left="142"/>
              <w:jc w:val="center"/>
              <w:rPr>
                <w:rFonts w:eastAsia="Calibri"/>
                <w:lang w:val="uk-UA" w:eastAsia="en-US"/>
              </w:rPr>
            </w:pPr>
            <w:r w:rsidRPr="00E1141D">
              <w:rPr>
                <w:rFonts w:eastAsia="Calibri"/>
                <w:color w:val="00000A"/>
                <w:lang w:val="uk-UA" w:eastAsia="en-US"/>
              </w:rPr>
              <w:t>Про підсумки проведення моніторингу щодо сформованості компетентності педагогічного партнерства вчителів закладу</w:t>
            </w:r>
          </w:p>
        </w:tc>
        <w:tc>
          <w:tcPr>
            <w:tcW w:w="1560" w:type="dxa"/>
            <w:gridSpan w:val="3"/>
          </w:tcPr>
          <w:p w:rsidR="00B806C1" w:rsidRPr="00E1141D" w:rsidRDefault="00B806C1" w:rsidP="0032382D">
            <w:pPr>
              <w:ind w:left="142"/>
              <w:jc w:val="center"/>
              <w:rPr>
                <w:lang w:val="uk-UA"/>
              </w:rPr>
            </w:pPr>
          </w:p>
        </w:tc>
        <w:tc>
          <w:tcPr>
            <w:tcW w:w="1134" w:type="dxa"/>
            <w:gridSpan w:val="2"/>
          </w:tcPr>
          <w:p w:rsidR="00B806C1" w:rsidRPr="00E1141D" w:rsidRDefault="00B806C1" w:rsidP="0032382D">
            <w:pPr>
              <w:ind w:left="142"/>
              <w:jc w:val="center"/>
              <w:rPr>
                <w:lang w:val="uk-UA"/>
              </w:rPr>
            </w:pPr>
          </w:p>
        </w:tc>
        <w:tc>
          <w:tcPr>
            <w:tcW w:w="1275" w:type="dxa"/>
          </w:tcPr>
          <w:p w:rsidR="00B806C1" w:rsidRPr="00E1141D" w:rsidRDefault="00B806C1" w:rsidP="0032382D">
            <w:pPr>
              <w:ind w:left="142"/>
              <w:jc w:val="center"/>
              <w:rPr>
                <w:lang w:val="uk-UA"/>
              </w:rPr>
            </w:pP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9D084E">
        <w:trPr>
          <w:trHeight w:val="94"/>
        </w:trPr>
        <w:tc>
          <w:tcPr>
            <w:tcW w:w="11057" w:type="dxa"/>
            <w:gridSpan w:val="8"/>
            <w:shd w:val="clear" w:color="auto" w:fill="F1E1F3"/>
          </w:tcPr>
          <w:p w:rsidR="00B806C1" w:rsidRPr="00E1141D" w:rsidRDefault="00B806C1" w:rsidP="0032382D">
            <w:pPr>
              <w:ind w:left="142"/>
              <w:jc w:val="center"/>
              <w:rPr>
                <w:b/>
                <w:color w:val="800000"/>
                <w:lang w:val="uk-UA"/>
              </w:rPr>
            </w:pPr>
            <w:r w:rsidRPr="00E1141D">
              <w:rPr>
                <w:b/>
                <w:color w:val="800000"/>
                <w:lang w:val="uk-UA"/>
              </w:rPr>
              <w:lastRenderedPageBreak/>
              <w:t>5. Формування та забезпечення реалізації політики академічної доброчесності</w:t>
            </w:r>
          </w:p>
        </w:tc>
      </w:tr>
      <w:tr w:rsidR="00B806C1" w:rsidRPr="004C143D" w:rsidTr="00D968D6">
        <w:trPr>
          <w:trHeight w:val="141"/>
        </w:trPr>
        <w:tc>
          <w:tcPr>
            <w:tcW w:w="5670" w:type="dxa"/>
          </w:tcPr>
          <w:p w:rsidR="00B806C1" w:rsidRPr="00E1141D" w:rsidRDefault="00B806C1" w:rsidP="0032382D">
            <w:pPr>
              <w:ind w:left="142"/>
              <w:jc w:val="center"/>
              <w:rPr>
                <w:lang w:val="uk-UA"/>
              </w:rPr>
            </w:pPr>
            <w:r w:rsidRPr="00E1141D">
              <w:rPr>
                <w:lang w:val="uk-UA"/>
              </w:rPr>
              <w:t>Вивчення впровадження практик з академічної доброчесності ( у рамках обміну досвідом)</w:t>
            </w:r>
          </w:p>
        </w:tc>
        <w:tc>
          <w:tcPr>
            <w:tcW w:w="1560" w:type="dxa"/>
            <w:gridSpan w:val="3"/>
          </w:tcPr>
          <w:p w:rsidR="00B806C1" w:rsidRPr="00E1141D" w:rsidRDefault="00B806C1" w:rsidP="0032382D">
            <w:pPr>
              <w:ind w:left="142"/>
              <w:jc w:val="center"/>
              <w:rPr>
                <w:lang w:val="uk-UA"/>
              </w:rPr>
            </w:pPr>
            <w:r w:rsidRPr="00E1141D">
              <w:rPr>
                <w:lang w:val="uk-UA"/>
              </w:rPr>
              <w:t>матеріали</w:t>
            </w:r>
          </w:p>
          <w:p w:rsidR="00B806C1" w:rsidRPr="00E1141D" w:rsidRDefault="00B806C1" w:rsidP="0032382D">
            <w:pPr>
              <w:ind w:left="142"/>
              <w:jc w:val="center"/>
              <w:rPr>
                <w:lang w:val="uk-UA"/>
              </w:rPr>
            </w:pPr>
            <w:r w:rsidRPr="00E1141D">
              <w:rPr>
                <w:lang w:val="uk-UA"/>
              </w:rPr>
              <w:t>презентація</w:t>
            </w:r>
          </w:p>
        </w:tc>
        <w:tc>
          <w:tcPr>
            <w:tcW w:w="1134" w:type="dxa"/>
            <w:gridSpan w:val="2"/>
          </w:tcPr>
          <w:p w:rsidR="0075369D" w:rsidRDefault="00B806C1" w:rsidP="0032382D">
            <w:pPr>
              <w:ind w:left="142"/>
              <w:jc w:val="center"/>
              <w:rPr>
                <w:lang w:val="uk-UA"/>
              </w:rPr>
            </w:pPr>
            <w:r w:rsidRPr="00E1141D">
              <w:rPr>
                <w:lang w:val="uk-UA"/>
              </w:rPr>
              <w:t>14.01.</w:t>
            </w:r>
          </w:p>
          <w:p w:rsidR="00B806C1" w:rsidRPr="00E1141D" w:rsidRDefault="00B806C1" w:rsidP="0032382D">
            <w:pPr>
              <w:ind w:left="142"/>
              <w:jc w:val="center"/>
              <w:rPr>
                <w:lang w:val="uk-UA"/>
              </w:rPr>
            </w:pPr>
            <w:r w:rsidRPr="00E1141D">
              <w:rPr>
                <w:lang w:val="uk-UA"/>
              </w:rPr>
              <w:t>2026</w:t>
            </w:r>
          </w:p>
        </w:tc>
        <w:tc>
          <w:tcPr>
            <w:tcW w:w="1275" w:type="dxa"/>
          </w:tcPr>
          <w:p w:rsidR="00B35C0A" w:rsidRPr="00E1141D" w:rsidRDefault="00B35C0A" w:rsidP="0032382D">
            <w:pPr>
              <w:ind w:left="142"/>
              <w:jc w:val="center"/>
              <w:rPr>
                <w:lang w:val="uk-UA"/>
              </w:rPr>
            </w:pPr>
            <w:r w:rsidRPr="00E1141D">
              <w:rPr>
                <w:lang w:val="uk-UA"/>
              </w:rPr>
              <w:t>ЗДНВР</w:t>
            </w:r>
          </w:p>
          <w:p w:rsidR="00B806C1" w:rsidRPr="00E1141D" w:rsidRDefault="00B806C1" w:rsidP="0032382D">
            <w:pPr>
              <w:ind w:left="142"/>
              <w:jc w:val="center"/>
              <w:rPr>
                <w:lang w:val="uk-UA"/>
              </w:rPr>
            </w:pPr>
            <w:r w:rsidRPr="00E1141D">
              <w:rPr>
                <w:lang w:val="uk-UA"/>
              </w:rPr>
              <w:t>педагогічні працівники</w:t>
            </w:r>
          </w:p>
        </w:tc>
        <w:tc>
          <w:tcPr>
            <w:tcW w:w="1418" w:type="dxa"/>
          </w:tcPr>
          <w:p w:rsidR="00B806C1" w:rsidRPr="00E1141D" w:rsidRDefault="00B806C1" w:rsidP="0032382D">
            <w:pPr>
              <w:ind w:left="142"/>
              <w:jc w:val="center"/>
              <w:rPr>
                <w:b/>
                <w:color w:val="C45911" w:themeColor="accent2" w:themeShade="BF"/>
                <w:lang w:val="uk-UA"/>
              </w:rPr>
            </w:pPr>
          </w:p>
        </w:tc>
      </w:tr>
      <w:tr w:rsidR="00B806C1" w:rsidRPr="004C143D" w:rsidTr="009D084E">
        <w:trPr>
          <w:trHeight w:val="286"/>
        </w:trPr>
        <w:tc>
          <w:tcPr>
            <w:tcW w:w="11057" w:type="dxa"/>
            <w:gridSpan w:val="8"/>
            <w:shd w:val="clear" w:color="auto" w:fill="FBE4D5" w:themeFill="accent2" w:themeFillTint="33"/>
          </w:tcPr>
          <w:p w:rsidR="00B806C1" w:rsidRPr="00E1141D" w:rsidRDefault="00B806C1" w:rsidP="0032382D">
            <w:pPr>
              <w:ind w:left="142"/>
              <w:jc w:val="center"/>
              <w:rPr>
                <w:b/>
                <w:lang w:val="uk-UA"/>
              </w:rPr>
            </w:pPr>
            <w:r w:rsidRPr="00E1141D">
              <w:rPr>
                <w:b/>
                <w:lang w:val="uk-UA"/>
              </w:rPr>
              <w:t>V. НАСКРІЗНИЙ ВИХОВНИЙ ПРОЦЕС</w:t>
            </w:r>
          </w:p>
        </w:tc>
      </w:tr>
      <w:tr w:rsidR="00B806C1" w:rsidRPr="004C143D" w:rsidTr="00D968D6">
        <w:trPr>
          <w:trHeight w:val="135"/>
        </w:trPr>
        <w:tc>
          <w:tcPr>
            <w:tcW w:w="5670" w:type="dxa"/>
          </w:tcPr>
          <w:p w:rsidR="00B806C1" w:rsidRPr="00E1141D" w:rsidRDefault="00B35C0A" w:rsidP="0032382D">
            <w:pPr>
              <w:ind w:left="142"/>
              <w:jc w:val="center"/>
              <w:rPr>
                <w:lang w:val="uk-UA"/>
              </w:rPr>
            </w:pPr>
            <w:r w:rsidRPr="00E1141D">
              <w:rPr>
                <w:b/>
                <w:lang w:val="uk-UA"/>
              </w:rPr>
              <w:t>Заходи</w:t>
            </w:r>
          </w:p>
        </w:tc>
        <w:tc>
          <w:tcPr>
            <w:tcW w:w="1560" w:type="dxa"/>
            <w:gridSpan w:val="3"/>
          </w:tcPr>
          <w:p w:rsidR="00B806C1" w:rsidRPr="00E1141D" w:rsidRDefault="00B35C0A" w:rsidP="0032382D">
            <w:pPr>
              <w:ind w:left="142"/>
              <w:jc w:val="center"/>
              <w:rPr>
                <w:b/>
                <w:lang w:val="uk-UA"/>
              </w:rPr>
            </w:pPr>
            <w:r w:rsidRPr="00E1141D">
              <w:rPr>
                <w:b/>
                <w:bCs/>
                <w:lang w:val="uk-UA"/>
              </w:rPr>
              <w:t>Формування компетентностей</w:t>
            </w:r>
          </w:p>
        </w:tc>
        <w:tc>
          <w:tcPr>
            <w:tcW w:w="1134" w:type="dxa"/>
            <w:gridSpan w:val="2"/>
          </w:tcPr>
          <w:p w:rsidR="00B806C1" w:rsidRPr="00E1141D" w:rsidRDefault="00B806C1" w:rsidP="0032382D">
            <w:pPr>
              <w:ind w:left="142"/>
              <w:jc w:val="center"/>
              <w:rPr>
                <w:b/>
                <w:lang w:val="uk-UA"/>
              </w:rPr>
            </w:pPr>
            <w:r w:rsidRPr="00E1141D">
              <w:rPr>
                <w:b/>
                <w:lang w:val="uk-UA"/>
              </w:rPr>
              <w:t>Дата</w:t>
            </w:r>
          </w:p>
        </w:tc>
        <w:tc>
          <w:tcPr>
            <w:tcW w:w="1275" w:type="dxa"/>
          </w:tcPr>
          <w:p w:rsidR="00B806C1" w:rsidRPr="00E1141D" w:rsidRDefault="00B806C1" w:rsidP="0032382D">
            <w:pPr>
              <w:ind w:left="142"/>
              <w:jc w:val="center"/>
              <w:rPr>
                <w:lang w:val="uk-UA"/>
              </w:rPr>
            </w:pPr>
            <w:r w:rsidRPr="00E1141D">
              <w:rPr>
                <w:b/>
                <w:lang w:val="uk-UA"/>
              </w:rPr>
              <w:t>Форма узагальнення</w:t>
            </w:r>
          </w:p>
        </w:tc>
        <w:tc>
          <w:tcPr>
            <w:tcW w:w="1418" w:type="dxa"/>
          </w:tcPr>
          <w:p w:rsidR="00B806C1" w:rsidRPr="00E1141D" w:rsidRDefault="00B806C1" w:rsidP="0032382D">
            <w:pPr>
              <w:ind w:left="142"/>
              <w:jc w:val="center"/>
              <w:rPr>
                <w:b/>
                <w:lang w:val="uk-UA"/>
              </w:rPr>
            </w:pPr>
            <w:r w:rsidRPr="00E1141D">
              <w:rPr>
                <w:b/>
                <w:lang w:val="uk-UA"/>
              </w:rPr>
              <w:t>Відпові</w:t>
            </w:r>
          </w:p>
          <w:p w:rsidR="00B806C1" w:rsidRPr="00E1141D" w:rsidRDefault="00B806C1" w:rsidP="0032382D">
            <w:pPr>
              <w:ind w:left="142"/>
              <w:jc w:val="center"/>
              <w:rPr>
                <w:color w:val="C45911" w:themeColor="accent2" w:themeShade="BF"/>
                <w:lang w:val="uk-UA"/>
              </w:rPr>
            </w:pPr>
            <w:r w:rsidRPr="00E1141D">
              <w:rPr>
                <w:b/>
                <w:lang w:val="uk-UA"/>
              </w:rPr>
              <w:t>дальні</w:t>
            </w:r>
          </w:p>
        </w:tc>
      </w:tr>
      <w:tr w:rsidR="00B35C0A" w:rsidRPr="004C143D" w:rsidTr="00D968D6">
        <w:trPr>
          <w:trHeight w:val="307"/>
        </w:trPr>
        <w:tc>
          <w:tcPr>
            <w:tcW w:w="5670" w:type="dxa"/>
          </w:tcPr>
          <w:p w:rsidR="00B35C0A" w:rsidRPr="00E1141D" w:rsidRDefault="00B35C0A" w:rsidP="0032382D">
            <w:pPr>
              <w:ind w:left="142"/>
              <w:jc w:val="center"/>
              <w:rPr>
                <w:rStyle w:val="ab"/>
                <w:b w:val="0"/>
                <w:color w:val="242424"/>
                <w:shd w:val="clear" w:color="auto" w:fill="FFFFFF"/>
                <w:lang w:val="uk-UA"/>
              </w:rPr>
            </w:pPr>
            <w:r w:rsidRPr="00E1141D">
              <w:rPr>
                <w:rStyle w:val="ab"/>
                <w:b w:val="0"/>
                <w:color w:val="242424"/>
                <w:shd w:val="clear" w:color="auto" w:fill="FFFFFF"/>
              </w:rPr>
              <w:t>Згідно з указом Президента України Володимира Зеленського</w:t>
            </w:r>
          </w:p>
          <w:p w:rsidR="00B35C0A" w:rsidRPr="00E1141D" w:rsidRDefault="00B35C0A" w:rsidP="0032382D">
            <w:pPr>
              <w:ind w:left="142"/>
              <w:jc w:val="center"/>
              <w:rPr>
                <w:lang w:val="uk-UA"/>
              </w:rPr>
            </w:pPr>
            <w:r w:rsidRPr="00E1141D">
              <w:rPr>
                <w:rStyle w:val="ab"/>
                <w:b w:val="0"/>
                <w:color w:val="242424"/>
                <w:shd w:val="clear" w:color="auto" w:fill="FFFFFF"/>
              </w:rPr>
              <w:t>№ 143/2022, хвилина мовчання проводиться щодня о 9:00</w:t>
            </w:r>
          </w:p>
        </w:tc>
        <w:tc>
          <w:tcPr>
            <w:tcW w:w="1560" w:type="dxa"/>
            <w:gridSpan w:val="3"/>
          </w:tcPr>
          <w:p w:rsidR="00B35C0A" w:rsidRPr="00E1141D" w:rsidRDefault="00B35C0A" w:rsidP="0032382D">
            <w:pPr>
              <w:ind w:left="142"/>
              <w:jc w:val="center"/>
              <w:rPr>
                <w:lang w:val="uk-UA"/>
              </w:rPr>
            </w:pPr>
            <w:r w:rsidRPr="00E1141D">
              <w:rPr>
                <w:lang w:val="uk-UA"/>
              </w:rPr>
              <w:t>Громадянські та соціальні компетентності</w:t>
            </w:r>
          </w:p>
        </w:tc>
        <w:tc>
          <w:tcPr>
            <w:tcW w:w="1134" w:type="dxa"/>
            <w:gridSpan w:val="2"/>
          </w:tcPr>
          <w:p w:rsidR="00B35C0A" w:rsidRPr="00E1141D" w:rsidRDefault="00B35C0A" w:rsidP="0032382D">
            <w:pPr>
              <w:ind w:left="142"/>
              <w:jc w:val="center"/>
              <w:rPr>
                <w:lang w:val="uk-UA"/>
              </w:rPr>
            </w:pPr>
            <w:r w:rsidRPr="00E1141D">
              <w:rPr>
                <w:lang w:val="uk-UA"/>
              </w:rPr>
              <w:t>щоденно</w:t>
            </w:r>
          </w:p>
        </w:tc>
        <w:tc>
          <w:tcPr>
            <w:tcW w:w="1275" w:type="dxa"/>
          </w:tcPr>
          <w:p w:rsidR="00B35C0A" w:rsidRPr="00E1141D" w:rsidRDefault="00B35C0A" w:rsidP="0032382D">
            <w:pPr>
              <w:ind w:left="142"/>
              <w:jc w:val="center"/>
              <w:rPr>
                <w:lang w:val="uk-UA"/>
              </w:rPr>
            </w:pPr>
            <w:r w:rsidRPr="00E1141D">
              <w:rPr>
                <w:lang w:val="uk-UA"/>
              </w:rPr>
              <w:t>інформація</w:t>
            </w:r>
          </w:p>
        </w:tc>
        <w:tc>
          <w:tcPr>
            <w:tcW w:w="1418" w:type="dxa"/>
          </w:tcPr>
          <w:p w:rsidR="00B35C0A" w:rsidRPr="00E1141D" w:rsidRDefault="00B35C0A" w:rsidP="0032382D">
            <w:pPr>
              <w:ind w:left="142"/>
              <w:jc w:val="center"/>
              <w:rPr>
                <w:color w:val="C45911" w:themeColor="accent2" w:themeShade="BF"/>
                <w:lang w:val="uk-UA"/>
              </w:rPr>
            </w:pPr>
            <w:r w:rsidRPr="00E1141D">
              <w:rPr>
                <w:lang w:val="uk-UA"/>
              </w:rPr>
              <w:t>педагогічні працівники</w:t>
            </w:r>
          </w:p>
        </w:tc>
      </w:tr>
      <w:tr w:rsidR="00B35C0A" w:rsidRPr="004C143D" w:rsidTr="00D968D6">
        <w:trPr>
          <w:trHeight w:val="751"/>
        </w:trPr>
        <w:tc>
          <w:tcPr>
            <w:tcW w:w="5670" w:type="dxa"/>
          </w:tcPr>
          <w:p w:rsidR="00B35C0A" w:rsidRPr="00E1141D" w:rsidRDefault="00B35C0A" w:rsidP="0032382D">
            <w:pPr>
              <w:ind w:left="142"/>
              <w:jc w:val="center"/>
              <w:rPr>
                <w:lang w:val="uk-UA"/>
              </w:rPr>
            </w:pPr>
            <w:r w:rsidRPr="00E1141D">
              <w:rPr>
                <w:lang w:val="uk-UA"/>
              </w:rPr>
              <w:t xml:space="preserve">Заходи </w:t>
            </w:r>
            <w:r w:rsidRPr="00E1141D">
              <w:t>до Дня Соборностi України</w:t>
            </w:r>
          </w:p>
          <w:p w:rsidR="00B35C0A" w:rsidRPr="00E1141D" w:rsidRDefault="00B35C0A" w:rsidP="0032382D">
            <w:pPr>
              <w:ind w:left="142"/>
              <w:jc w:val="center"/>
              <w:rPr>
                <w:lang w:val="uk-UA"/>
              </w:rPr>
            </w:pPr>
            <w:r w:rsidRPr="00E1141D">
              <w:rPr>
                <w:lang w:val="uk-UA"/>
              </w:rPr>
              <w:t>«Моя Україна у серці єдина»</w:t>
            </w:r>
          </w:p>
          <w:p w:rsidR="00B35C0A" w:rsidRPr="00E1141D" w:rsidRDefault="00B35C0A" w:rsidP="0032382D">
            <w:pPr>
              <w:ind w:left="142"/>
              <w:jc w:val="center"/>
              <w:rPr>
                <w:lang w:val="uk-UA"/>
              </w:rPr>
            </w:pPr>
            <w:r w:rsidRPr="00E1141D">
              <w:rPr>
                <w:lang w:val="uk-UA"/>
              </w:rPr>
              <w:t>Відеопроєкт «Цікаві факти про Соборність України. Творимо історію разом).</w:t>
            </w:r>
          </w:p>
        </w:tc>
        <w:tc>
          <w:tcPr>
            <w:tcW w:w="1560" w:type="dxa"/>
            <w:gridSpan w:val="3"/>
          </w:tcPr>
          <w:p w:rsidR="00B35C0A" w:rsidRPr="00E1141D" w:rsidRDefault="00B35C0A" w:rsidP="0032382D">
            <w:pPr>
              <w:ind w:left="142"/>
              <w:jc w:val="center"/>
            </w:pPr>
            <w:r w:rsidRPr="00E1141D">
              <w:rPr>
                <w:lang w:val="uk-UA"/>
              </w:rPr>
              <w:t>Громадянські та соціальні компетентності</w:t>
            </w:r>
          </w:p>
        </w:tc>
        <w:tc>
          <w:tcPr>
            <w:tcW w:w="1134" w:type="dxa"/>
            <w:gridSpan w:val="2"/>
          </w:tcPr>
          <w:p w:rsidR="0075369D" w:rsidRDefault="00B35C0A" w:rsidP="0032382D">
            <w:pPr>
              <w:ind w:left="142"/>
              <w:jc w:val="center"/>
              <w:rPr>
                <w:lang w:val="uk-UA"/>
              </w:rPr>
            </w:pPr>
            <w:r w:rsidRPr="00E1141D">
              <w:rPr>
                <w:lang w:val="uk-UA"/>
              </w:rPr>
              <w:t>21.01.</w:t>
            </w:r>
          </w:p>
          <w:p w:rsidR="00B35C0A" w:rsidRPr="00E1141D" w:rsidRDefault="00B35C0A" w:rsidP="0032382D">
            <w:pPr>
              <w:ind w:left="142"/>
              <w:jc w:val="center"/>
              <w:rPr>
                <w:lang w:val="uk-UA"/>
              </w:rPr>
            </w:pPr>
            <w:r w:rsidRPr="00E1141D">
              <w:rPr>
                <w:lang w:val="uk-UA"/>
              </w:rPr>
              <w:t>2026</w:t>
            </w:r>
          </w:p>
        </w:tc>
        <w:tc>
          <w:tcPr>
            <w:tcW w:w="1275" w:type="dxa"/>
          </w:tcPr>
          <w:p w:rsidR="00B35C0A" w:rsidRPr="00E1141D" w:rsidRDefault="00B35C0A" w:rsidP="0032382D">
            <w:pPr>
              <w:ind w:left="142"/>
              <w:jc w:val="center"/>
              <w:rPr>
                <w:lang w:val="uk-UA"/>
              </w:rPr>
            </w:pPr>
            <w:r w:rsidRPr="00E1141D">
              <w:rPr>
                <w:lang w:val="uk-UA"/>
              </w:rPr>
              <w:t>наказ</w:t>
            </w:r>
          </w:p>
          <w:p w:rsidR="00B35C0A" w:rsidRPr="00E1141D" w:rsidRDefault="00B35C0A" w:rsidP="0032382D">
            <w:pPr>
              <w:ind w:left="142"/>
              <w:jc w:val="center"/>
              <w:rPr>
                <w:lang w:val="uk-UA"/>
              </w:rPr>
            </w:pPr>
            <w:r w:rsidRPr="00E1141D">
              <w:rPr>
                <w:lang w:val="uk-UA"/>
              </w:rPr>
              <w:t>план</w:t>
            </w:r>
          </w:p>
          <w:p w:rsidR="00B35C0A" w:rsidRPr="00E1141D" w:rsidRDefault="00B35C0A" w:rsidP="0032382D">
            <w:pPr>
              <w:ind w:left="142"/>
              <w:jc w:val="center"/>
              <w:rPr>
                <w:lang w:val="uk-UA"/>
              </w:rPr>
            </w:pPr>
            <w:r w:rsidRPr="00E1141D">
              <w:rPr>
                <w:lang w:val="uk-UA"/>
              </w:rPr>
              <w:t>презентації</w:t>
            </w:r>
          </w:p>
          <w:p w:rsidR="00B35C0A" w:rsidRPr="00E1141D" w:rsidRDefault="00B35C0A" w:rsidP="0032382D">
            <w:pPr>
              <w:ind w:left="142"/>
              <w:jc w:val="center"/>
              <w:rPr>
                <w:lang w:val="uk-UA"/>
              </w:rPr>
            </w:pPr>
            <w:r w:rsidRPr="00E1141D">
              <w:rPr>
                <w:lang w:val="uk-UA"/>
              </w:rPr>
              <w:t>відеоматеріали</w:t>
            </w:r>
          </w:p>
          <w:p w:rsidR="00B35C0A" w:rsidRPr="00E1141D" w:rsidRDefault="00B35C0A" w:rsidP="0032382D">
            <w:pPr>
              <w:ind w:left="142"/>
              <w:jc w:val="center"/>
              <w:rPr>
                <w:lang w:val="uk-UA"/>
              </w:rPr>
            </w:pPr>
            <w:r w:rsidRPr="00E1141D">
              <w:rPr>
                <w:lang w:val="uk-UA"/>
              </w:rPr>
              <w:t>фотозвіт</w:t>
            </w:r>
          </w:p>
        </w:tc>
        <w:tc>
          <w:tcPr>
            <w:tcW w:w="1418" w:type="dxa"/>
          </w:tcPr>
          <w:p w:rsidR="00B35C0A" w:rsidRPr="00E1141D" w:rsidRDefault="00B35C0A" w:rsidP="0032382D">
            <w:pPr>
              <w:ind w:left="142"/>
              <w:jc w:val="center"/>
              <w:rPr>
                <w:lang w:val="uk-UA"/>
              </w:rPr>
            </w:pPr>
            <w:r w:rsidRPr="00E1141D">
              <w:rPr>
                <w:lang w:val="uk-UA"/>
              </w:rPr>
              <w:t>вчителі історії</w:t>
            </w:r>
          </w:p>
        </w:tc>
      </w:tr>
      <w:tr w:rsidR="00B35C0A" w:rsidRPr="004C143D" w:rsidTr="00D968D6">
        <w:trPr>
          <w:trHeight w:val="119"/>
        </w:trPr>
        <w:tc>
          <w:tcPr>
            <w:tcW w:w="5670" w:type="dxa"/>
          </w:tcPr>
          <w:p w:rsidR="00B35C0A" w:rsidRPr="00E1141D" w:rsidRDefault="00B35C0A" w:rsidP="0032382D">
            <w:pPr>
              <w:ind w:left="142"/>
              <w:jc w:val="center"/>
            </w:pPr>
            <w:r w:rsidRPr="00E1141D">
              <w:rPr>
                <w:lang w:val="uk-UA"/>
              </w:rPr>
              <w:t>Заходи до Дня  пам’яті</w:t>
            </w:r>
          </w:p>
          <w:p w:rsidR="00B35C0A" w:rsidRPr="00E1141D" w:rsidRDefault="00B35C0A" w:rsidP="0032382D">
            <w:pPr>
              <w:ind w:left="142"/>
              <w:jc w:val="center"/>
              <w:rPr>
                <w:lang w:val="uk-UA"/>
              </w:rPr>
            </w:pPr>
            <w:r w:rsidRPr="00E1141D">
              <w:t>Героїв Крут «</w:t>
            </w:r>
            <w:r w:rsidRPr="00E1141D">
              <w:rPr>
                <w:lang w:val="uk-UA"/>
              </w:rPr>
              <w:t>Герої Крут – для нащадків взірець»</w:t>
            </w:r>
          </w:p>
          <w:p w:rsidR="00B35C0A" w:rsidRPr="00E1141D" w:rsidRDefault="00B35C0A" w:rsidP="0032382D">
            <w:pPr>
              <w:ind w:left="142"/>
              <w:jc w:val="center"/>
              <w:rPr>
                <w:lang w:val="uk-UA"/>
              </w:rPr>
            </w:pPr>
            <w:r w:rsidRPr="00E1141D">
              <w:rPr>
                <w:lang w:val="uk-UA"/>
              </w:rPr>
              <w:t>Загальношкільний урок «Ніколи не забути цих душ нескорений політ»</w:t>
            </w:r>
          </w:p>
        </w:tc>
        <w:tc>
          <w:tcPr>
            <w:tcW w:w="1560" w:type="dxa"/>
            <w:gridSpan w:val="3"/>
          </w:tcPr>
          <w:p w:rsidR="00B35C0A" w:rsidRPr="00E1141D" w:rsidRDefault="00B35C0A" w:rsidP="0032382D">
            <w:pPr>
              <w:ind w:left="142"/>
              <w:jc w:val="center"/>
              <w:rPr>
                <w:lang w:val="uk-UA"/>
              </w:rPr>
            </w:pPr>
            <w:r w:rsidRPr="00E1141D">
              <w:rPr>
                <w:lang w:val="uk-UA"/>
              </w:rPr>
              <w:t>Громадянські та соціальні компетентності</w:t>
            </w:r>
          </w:p>
        </w:tc>
        <w:tc>
          <w:tcPr>
            <w:tcW w:w="1134" w:type="dxa"/>
            <w:gridSpan w:val="2"/>
          </w:tcPr>
          <w:p w:rsidR="0075369D" w:rsidRDefault="00B35C0A" w:rsidP="0032382D">
            <w:pPr>
              <w:ind w:left="142"/>
              <w:jc w:val="center"/>
              <w:rPr>
                <w:lang w:val="uk-UA"/>
              </w:rPr>
            </w:pPr>
            <w:r w:rsidRPr="00E1141D">
              <w:rPr>
                <w:lang w:val="uk-UA"/>
              </w:rPr>
              <w:t>20.01.</w:t>
            </w:r>
          </w:p>
          <w:p w:rsidR="00B35C0A" w:rsidRPr="00E1141D" w:rsidRDefault="00B35C0A" w:rsidP="0032382D">
            <w:pPr>
              <w:ind w:left="142"/>
              <w:jc w:val="center"/>
              <w:rPr>
                <w:lang w:val="uk-UA"/>
              </w:rPr>
            </w:pPr>
            <w:r w:rsidRPr="00E1141D">
              <w:rPr>
                <w:lang w:val="uk-UA"/>
              </w:rPr>
              <w:t>2026</w:t>
            </w:r>
          </w:p>
        </w:tc>
        <w:tc>
          <w:tcPr>
            <w:tcW w:w="1275" w:type="dxa"/>
          </w:tcPr>
          <w:p w:rsidR="00B35C0A" w:rsidRPr="00E1141D" w:rsidRDefault="00B35C0A" w:rsidP="0032382D">
            <w:pPr>
              <w:ind w:left="142"/>
              <w:jc w:val="center"/>
              <w:rPr>
                <w:lang w:val="uk-UA"/>
              </w:rPr>
            </w:pPr>
            <w:r w:rsidRPr="00E1141D">
              <w:rPr>
                <w:lang w:val="uk-UA"/>
              </w:rPr>
              <w:t>план</w:t>
            </w:r>
          </w:p>
          <w:p w:rsidR="00B35C0A" w:rsidRPr="00E1141D" w:rsidRDefault="00B35C0A" w:rsidP="0032382D">
            <w:pPr>
              <w:ind w:left="142"/>
              <w:jc w:val="center"/>
              <w:rPr>
                <w:lang w:val="uk-UA"/>
              </w:rPr>
            </w:pPr>
            <w:r w:rsidRPr="00E1141D">
              <w:rPr>
                <w:lang w:val="uk-UA"/>
              </w:rPr>
              <w:t>презентація</w:t>
            </w:r>
          </w:p>
          <w:p w:rsidR="00B35C0A" w:rsidRPr="00E1141D" w:rsidRDefault="00B35C0A" w:rsidP="0032382D">
            <w:pPr>
              <w:ind w:left="142"/>
              <w:jc w:val="center"/>
              <w:rPr>
                <w:lang w:val="uk-UA"/>
              </w:rPr>
            </w:pPr>
            <w:r w:rsidRPr="00E1141D">
              <w:rPr>
                <w:lang w:val="uk-UA"/>
              </w:rPr>
              <w:t>відеоматеріали</w:t>
            </w:r>
          </w:p>
          <w:p w:rsidR="00B35C0A" w:rsidRPr="00E1141D" w:rsidRDefault="00B35C0A" w:rsidP="0032382D">
            <w:pPr>
              <w:ind w:left="142"/>
              <w:jc w:val="center"/>
              <w:rPr>
                <w:lang w:val="uk-UA"/>
              </w:rPr>
            </w:pPr>
            <w:r w:rsidRPr="00E1141D">
              <w:rPr>
                <w:lang w:val="uk-UA"/>
              </w:rPr>
              <w:t>фотозвіт</w:t>
            </w:r>
          </w:p>
          <w:p w:rsidR="00B35C0A" w:rsidRPr="00E1141D" w:rsidRDefault="00B35C0A" w:rsidP="0032382D">
            <w:pPr>
              <w:ind w:left="142"/>
              <w:jc w:val="center"/>
              <w:rPr>
                <w:lang w:val="uk-UA"/>
              </w:rPr>
            </w:pPr>
          </w:p>
        </w:tc>
        <w:tc>
          <w:tcPr>
            <w:tcW w:w="1418" w:type="dxa"/>
          </w:tcPr>
          <w:p w:rsidR="00B35C0A" w:rsidRPr="00E1141D" w:rsidRDefault="00B35C0A" w:rsidP="0032382D">
            <w:pPr>
              <w:ind w:left="142"/>
              <w:jc w:val="center"/>
              <w:rPr>
                <w:color w:val="C45911" w:themeColor="accent2" w:themeShade="BF"/>
                <w:lang w:val="uk-UA"/>
              </w:rPr>
            </w:pPr>
            <w:r w:rsidRPr="00E1141D">
              <w:rPr>
                <w:lang w:val="uk-UA"/>
              </w:rPr>
              <w:t>класні керівники</w:t>
            </w:r>
          </w:p>
          <w:p w:rsidR="00B35C0A" w:rsidRPr="00E1141D" w:rsidRDefault="00B35C0A" w:rsidP="0032382D">
            <w:pPr>
              <w:ind w:left="142"/>
              <w:jc w:val="center"/>
              <w:rPr>
                <w:b/>
                <w:color w:val="C45911" w:themeColor="accent2" w:themeShade="BF"/>
                <w:lang w:val="uk-UA"/>
              </w:rPr>
            </w:pPr>
            <w:r w:rsidRPr="00E1141D">
              <w:rPr>
                <w:lang w:val="uk-UA"/>
              </w:rPr>
              <w:t>вчителі історії</w:t>
            </w:r>
          </w:p>
        </w:tc>
      </w:tr>
      <w:tr w:rsidR="00B35C0A" w:rsidRPr="004C143D" w:rsidTr="00D968D6">
        <w:trPr>
          <w:trHeight w:val="156"/>
        </w:trPr>
        <w:tc>
          <w:tcPr>
            <w:tcW w:w="5670" w:type="dxa"/>
          </w:tcPr>
          <w:p w:rsidR="00B35C0A" w:rsidRPr="00E1141D" w:rsidRDefault="00B35C0A" w:rsidP="0032382D">
            <w:pPr>
              <w:ind w:left="142"/>
              <w:jc w:val="center"/>
              <w:rPr>
                <w:lang w:val="uk-UA"/>
              </w:rPr>
            </w:pPr>
            <w:r w:rsidRPr="00E1141D">
              <w:rPr>
                <w:lang w:val="uk-UA"/>
              </w:rPr>
              <w:t>Проведення конкурсу</w:t>
            </w:r>
            <w:r w:rsidRPr="00E1141D">
              <w:t xml:space="preserve"> учнівської творчості «Зимові візерунки»</w:t>
            </w:r>
          </w:p>
        </w:tc>
        <w:tc>
          <w:tcPr>
            <w:tcW w:w="1560" w:type="dxa"/>
            <w:gridSpan w:val="3"/>
          </w:tcPr>
          <w:p w:rsidR="00B35C0A" w:rsidRPr="00E1141D" w:rsidRDefault="00B35C0A" w:rsidP="0032382D">
            <w:pPr>
              <w:ind w:left="142"/>
              <w:jc w:val="center"/>
              <w:rPr>
                <w:lang w:val="uk-UA"/>
              </w:rPr>
            </w:pPr>
            <w:r w:rsidRPr="00E1141D">
              <w:rPr>
                <w:lang w:val="uk-UA"/>
              </w:rPr>
              <w:t>Культурна компетентність</w:t>
            </w:r>
          </w:p>
        </w:tc>
        <w:tc>
          <w:tcPr>
            <w:tcW w:w="1134" w:type="dxa"/>
            <w:gridSpan w:val="2"/>
          </w:tcPr>
          <w:p w:rsidR="0075369D" w:rsidRDefault="00B35C0A" w:rsidP="0032382D">
            <w:pPr>
              <w:ind w:left="142"/>
              <w:jc w:val="center"/>
              <w:rPr>
                <w:lang w:val="uk-UA"/>
              </w:rPr>
            </w:pPr>
            <w:r w:rsidRPr="00E1141D">
              <w:rPr>
                <w:lang w:val="uk-UA"/>
              </w:rPr>
              <w:t>12.01.</w:t>
            </w:r>
          </w:p>
          <w:p w:rsidR="00B35C0A" w:rsidRPr="00E1141D" w:rsidRDefault="00B35C0A" w:rsidP="0032382D">
            <w:pPr>
              <w:ind w:left="142"/>
              <w:jc w:val="center"/>
              <w:rPr>
                <w:lang w:val="uk-UA"/>
              </w:rPr>
            </w:pPr>
            <w:r w:rsidRPr="00E1141D">
              <w:rPr>
                <w:lang w:val="uk-UA"/>
              </w:rPr>
              <w:t>2026</w:t>
            </w:r>
          </w:p>
          <w:p w:rsidR="0075369D" w:rsidRDefault="00B35C0A" w:rsidP="0032382D">
            <w:pPr>
              <w:ind w:left="142"/>
              <w:jc w:val="center"/>
              <w:rPr>
                <w:lang w:val="uk-UA"/>
              </w:rPr>
            </w:pPr>
            <w:r w:rsidRPr="00E1141D">
              <w:rPr>
                <w:lang w:val="uk-UA"/>
              </w:rPr>
              <w:t>16.01.</w:t>
            </w:r>
          </w:p>
          <w:p w:rsidR="00B35C0A" w:rsidRPr="00E1141D" w:rsidRDefault="00B35C0A" w:rsidP="0032382D">
            <w:pPr>
              <w:ind w:left="142"/>
              <w:jc w:val="center"/>
              <w:rPr>
                <w:lang w:val="uk-UA"/>
              </w:rPr>
            </w:pPr>
            <w:r w:rsidRPr="00E1141D">
              <w:rPr>
                <w:lang w:val="uk-UA"/>
              </w:rPr>
              <w:t>2026</w:t>
            </w:r>
          </w:p>
        </w:tc>
        <w:tc>
          <w:tcPr>
            <w:tcW w:w="1275" w:type="dxa"/>
          </w:tcPr>
          <w:p w:rsidR="00B35C0A" w:rsidRPr="00E1141D" w:rsidRDefault="00B35C0A" w:rsidP="0032382D">
            <w:pPr>
              <w:ind w:left="142"/>
              <w:jc w:val="center"/>
              <w:rPr>
                <w:lang w:val="uk-UA"/>
              </w:rPr>
            </w:pPr>
            <w:r w:rsidRPr="00E1141D">
              <w:rPr>
                <w:lang w:val="uk-UA"/>
              </w:rPr>
              <w:t>план</w:t>
            </w:r>
          </w:p>
          <w:p w:rsidR="00B35C0A" w:rsidRPr="00E1141D" w:rsidRDefault="00B35C0A" w:rsidP="0032382D">
            <w:pPr>
              <w:ind w:left="142"/>
              <w:jc w:val="center"/>
              <w:rPr>
                <w:lang w:val="uk-UA"/>
              </w:rPr>
            </w:pPr>
            <w:r w:rsidRPr="00E1141D">
              <w:rPr>
                <w:lang w:val="uk-UA"/>
              </w:rPr>
              <w:t>презентація</w:t>
            </w:r>
          </w:p>
          <w:p w:rsidR="00B35C0A" w:rsidRPr="00E1141D" w:rsidRDefault="00B35C0A" w:rsidP="0032382D">
            <w:pPr>
              <w:ind w:left="142"/>
              <w:jc w:val="center"/>
              <w:rPr>
                <w:lang w:val="uk-UA"/>
              </w:rPr>
            </w:pPr>
            <w:r w:rsidRPr="00E1141D">
              <w:rPr>
                <w:lang w:val="uk-UA"/>
              </w:rPr>
              <w:t>відеоматеріали</w:t>
            </w:r>
          </w:p>
          <w:p w:rsidR="00B35C0A" w:rsidRPr="00E1141D" w:rsidRDefault="00B35C0A" w:rsidP="0032382D">
            <w:pPr>
              <w:ind w:left="142"/>
              <w:jc w:val="center"/>
              <w:rPr>
                <w:lang w:val="uk-UA"/>
              </w:rPr>
            </w:pPr>
            <w:r w:rsidRPr="00E1141D">
              <w:rPr>
                <w:lang w:val="uk-UA"/>
              </w:rPr>
              <w:t>фотозвіт</w:t>
            </w:r>
          </w:p>
        </w:tc>
        <w:tc>
          <w:tcPr>
            <w:tcW w:w="1418" w:type="dxa"/>
          </w:tcPr>
          <w:p w:rsidR="00B35C0A" w:rsidRPr="00E1141D" w:rsidRDefault="00B35C0A" w:rsidP="0032382D">
            <w:pPr>
              <w:ind w:left="142"/>
              <w:jc w:val="center"/>
              <w:rPr>
                <w:lang w:val="uk-UA"/>
              </w:rPr>
            </w:pPr>
            <w:r w:rsidRPr="00E1141D">
              <w:rPr>
                <w:lang w:val="uk-UA"/>
              </w:rPr>
              <w:t>класні керівники</w:t>
            </w:r>
          </w:p>
          <w:p w:rsidR="00B35C0A" w:rsidRPr="00E1141D" w:rsidRDefault="00B35C0A" w:rsidP="0032382D">
            <w:pPr>
              <w:ind w:left="142"/>
              <w:jc w:val="center"/>
              <w:rPr>
                <w:b/>
                <w:color w:val="C45911" w:themeColor="accent2" w:themeShade="BF"/>
                <w:lang w:val="uk-UA"/>
              </w:rPr>
            </w:pPr>
            <w:r w:rsidRPr="00E1141D">
              <w:rPr>
                <w:lang w:val="uk-UA"/>
              </w:rPr>
              <w:t>педагог-організатор</w:t>
            </w:r>
          </w:p>
        </w:tc>
      </w:tr>
      <w:tr w:rsidR="00B35C0A" w:rsidRPr="004C143D" w:rsidTr="00D968D6">
        <w:trPr>
          <w:trHeight w:val="377"/>
        </w:trPr>
        <w:tc>
          <w:tcPr>
            <w:tcW w:w="5670" w:type="dxa"/>
          </w:tcPr>
          <w:p w:rsidR="00B35C0A" w:rsidRPr="00E1141D" w:rsidRDefault="00B35C0A" w:rsidP="0032382D">
            <w:pPr>
              <w:ind w:left="142"/>
              <w:jc w:val="center"/>
              <w:rPr>
                <w:lang w:val="uk-UA"/>
              </w:rPr>
            </w:pPr>
            <w:r w:rsidRPr="00E1141D">
              <w:rPr>
                <w:lang w:val="uk-UA"/>
              </w:rPr>
              <w:t xml:space="preserve">Акція </w:t>
            </w:r>
            <w:r w:rsidRPr="00E1141D">
              <w:t>«Допоможи птахам взимку»</w:t>
            </w:r>
          </w:p>
        </w:tc>
        <w:tc>
          <w:tcPr>
            <w:tcW w:w="1560" w:type="dxa"/>
            <w:gridSpan w:val="3"/>
          </w:tcPr>
          <w:p w:rsidR="00B35C0A" w:rsidRPr="00E1141D" w:rsidRDefault="00B35C0A" w:rsidP="0032382D">
            <w:pPr>
              <w:ind w:left="142"/>
              <w:jc w:val="center"/>
              <w:rPr>
                <w:lang w:val="uk-UA"/>
              </w:rPr>
            </w:pPr>
            <w:r w:rsidRPr="00E1141D">
              <w:rPr>
                <w:lang w:val="uk-UA"/>
              </w:rPr>
              <w:t>Екологічна компетентність</w:t>
            </w:r>
          </w:p>
        </w:tc>
        <w:tc>
          <w:tcPr>
            <w:tcW w:w="1134" w:type="dxa"/>
            <w:gridSpan w:val="2"/>
          </w:tcPr>
          <w:p w:rsidR="00B35C0A" w:rsidRPr="00E1141D" w:rsidRDefault="00B35C0A" w:rsidP="0032382D">
            <w:pPr>
              <w:ind w:left="142"/>
              <w:jc w:val="center"/>
              <w:rPr>
                <w:lang w:val="uk-UA"/>
              </w:rPr>
            </w:pPr>
            <w:r w:rsidRPr="00E1141D">
              <w:rPr>
                <w:lang w:val="uk-UA"/>
              </w:rPr>
              <w:t>січень</w:t>
            </w:r>
          </w:p>
        </w:tc>
        <w:tc>
          <w:tcPr>
            <w:tcW w:w="1275" w:type="dxa"/>
          </w:tcPr>
          <w:p w:rsidR="00B35C0A" w:rsidRPr="00E1141D" w:rsidRDefault="00B35C0A" w:rsidP="0032382D">
            <w:pPr>
              <w:ind w:left="142"/>
              <w:jc w:val="center"/>
              <w:rPr>
                <w:lang w:val="uk-UA"/>
              </w:rPr>
            </w:pPr>
            <w:r w:rsidRPr="00E1141D">
              <w:rPr>
                <w:lang w:val="uk-UA"/>
              </w:rPr>
              <w:t>звіт</w:t>
            </w:r>
          </w:p>
        </w:tc>
        <w:tc>
          <w:tcPr>
            <w:tcW w:w="1418" w:type="dxa"/>
          </w:tcPr>
          <w:p w:rsidR="00B35C0A" w:rsidRPr="00E1141D" w:rsidRDefault="00B35C0A" w:rsidP="0032382D">
            <w:pPr>
              <w:ind w:left="142"/>
              <w:jc w:val="center"/>
              <w:rPr>
                <w:lang w:val="uk-UA"/>
              </w:rPr>
            </w:pPr>
            <w:r w:rsidRPr="00E1141D">
              <w:rPr>
                <w:lang w:val="uk-UA"/>
              </w:rPr>
              <w:t>класні керівники</w:t>
            </w:r>
          </w:p>
          <w:p w:rsidR="00B35C0A" w:rsidRPr="00E1141D" w:rsidRDefault="00B35C0A" w:rsidP="0032382D">
            <w:pPr>
              <w:ind w:left="142"/>
              <w:jc w:val="center"/>
              <w:rPr>
                <w:lang w:val="uk-UA"/>
              </w:rPr>
            </w:pPr>
            <w:r w:rsidRPr="00E1141D">
              <w:rPr>
                <w:lang w:val="uk-UA"/>
              </w:rPr>
              <w:t>вчителі біології</w:t>
            </w:r>
          </w:p>
          <w:p w:rsidR="00B35C0A" w:rsidRPr="00E1141D" w:rsidRDefault="00B35C0A" w:rsidP="0032382D">
            <w:pPr>
              <w:ind w:left="142"/>
              <w:jc w:val="center"/>
              <w:rPr>
                <w:lang w:val="uk-UA"/>
              </w:rPr>
            </w:pPr>
            <w:r w:rsidRPr="00E1141D">
              <w:rPr>
                <w:lang w:val="uk-UA"/>
              </w:rPr>
              <w:t>педагог-організатор</w:t>
            </w:r>
          </w:p>
        </w:tc>
      </w:tr>
      <w:tr w:rsidR="00B35C0A" w:rsidRPr="004C143D" w:rsidTr="009D084E">
        <w:trPr>
          <w:trHeight w:val="123"/>
        </w:trPr>
        <w:tc>
          <w:tcPr>
            <w:tcW w:w="11057" w:type="dxa"/>
            <w:gridSpan w:val="8"/>
            <w:shd w:val="clear" w:color="auto" w:fill="D4F1A1"/>
          </w:tcPr>
          <w:p w:rsidR="00B35C0A" w:rsidRPr="00E1141D" w:rsidRDefault="00B35C0A" w:rsidP="0032382D">
            <w:pPr>
              <w:ind w:left="142"/>
              <w:jc w:val="center"/>
              <w:rPr>
                <w:b/>
                <w:lang w:val="uk-UA"/>
              </w:rPr>
            </w:pPr>
            <w:r w:rsidRPr="00E1141D">
              <w:rPr>
                <w:b/>
                <w:color w:val="800000"/>
                <w:lang w:val="en-US"/>
              </w:rPr>
              <w:t>VI</w:t>
            </w:r>
            <w:r w:rsidRPr="00E1141D">
              <w:rPr>
                <w:b/>
                <w:color w:val="800000"/>
                <w:lang w:val="uk-UA"/>
              </w:rPr>
              <w:t>. СОЦІАЛЬНО-ПСИХОЛОГІЧНА СЛУЖБА</w:t>
            </w:r>
          </w:p>
        </w:tc>
      </w:tr>
      <w:tr w:rsidR="00B35C0A" w:rsidRPr="004C143D" w:rsidTr="009D084E">
        <w:trPr>
          <w:trHeight w:val="123"/>
        </w:trPr>
        <w:tc>
          <w:tcPr>
            <w:tcW w:w="11057" w:type="dxa"/>
            <w:gridSpan w:val="8"/>
          </w:tcPr>
          <w:p w:rsidR="00B35C0A" w:rsidRPr="00E1141D" w:rsidRDefault="00B35C0A" w:rsidP="0032382D">
            <w:pPr>
              <w:ind w:left="142"/>
              <w:jc w:val="center"/>
              <w:rPr>
                <w:lang w:val="uk-UA"/>
              </w:rPr>
            </w:pPr>
            <w:r w:rsidRPr="00E1141D">
              <w:t>6.1. Діагностика</w:t>
            </w:r>
          </w:p>
        </w:tc>
      </w:tr>
      <w:tr w:rsidR="00B35C0A" w:rsidRPr="004C143D" w:rsidTr="00D968D6">
        <w:trPr>
          <w:trHeight w:val="134"/>
        </w:trPr>
        <w:tc>
          <w:tcPr>
            <w:tcW w:w="5670" w:type="dxa"/>
          </w:tcPr>
          <w:p w:rsidR="00B35C0A" w:rsidRPr="00E1141D" w:rsidRDefault="00B35C0A" w:rsidP="0032382D">
            <w:pPr>
              <w:ind w:left="142"/>
              <w:jc w:val="center"/>
              <w:rPr>
                <w:bCs/>
                <w:lang w:val="uk-UA"/>
              </w:rPr>
            </w:pPr>
            <w:r w:rsidRPr="00E1141D">
              <w:lastRenderedPageBreak/>
              <w:t>Діагностика психологічного клімату в педагогічному колективі</w:t>
            </w:r>
          </w:p>
        </w:tc>
        <w:tc>
          <w:tcPr>
            <w:tcW w:w="1560" w:type="dxa"/>
            <w:gridSpan w:val="3"/>
          </w:tcPr>
          <w:p w:rsidR="00B35C0A" w:rsidRPr="00E1141D" w:rsidRDefault="00B35C0A" w:rsidP="0032382D">
            <w:pPr>
              <w:ind w:left="142"/>
              <w:jc w:val="center"/>
              <w:rPr>
                <w:lang w:val="uk-UA"/>
              </w:rPr>
            </w:pPr>
            <w:r w:rsidRPr="00E1141D">
              <w:rPr>
                <w:lang w:val="uk-UA"/>
              </w:rPr>
              <w:t>звіт</w:t>
            </w:r>
          </w:p>
        </w:tc>
        <w:tc>
          <w:tcPr>
            <w:tcW w:w="1134" w:type="dxa"/>
            <w:gridSpan w:val="2"/>
          </w:tcPr>
          <w:p w:rsidR="0075369D" w:rsidRDefault="00B35C0A" w:rsidP="0032382D">
            <w:pPr>
              <w:ind w:left="142"/>
              <w:jc w:val="center"/>
              <w:rPr>
                <w:lang w:val="uk-UA"/>
              </w:rPr>
            </w:pPr>
            <w:r w:rsidRPr="00E1141D">
              <w:rPr>
                <w:lang w:val="uk-UA"/>
              </w:rPr>
              <w:t>до 16.01.</w:t>
            </w:r>
          </w:p>
          <w:p w:rsidR="00B35C0A" w:rsidRPr="00E1141D" w:rsidRDefault="00B35C0A" w:rsidP="0032382D">
            <w:pPr>
              <w:ind w:left="142"/>
              <w:jc w:val="center"/>
              <w:rPr>
                <w:lang w:val="uk-UA"/>
              </w:rPr>
            </w:pPr>
            <w:r w:rsidRPr="00E1141D">
              <w:rPr>
                <w:lang w:val="uk-UA"/>
              </w:rPr>
              <w:t>2026</w:t>
            </w:r>
          </w:p>
        </w:tc>
        <w:tc>
          <w:tcPr>
            <w:tcW w:w="1275" w:type="dxa"/>
          </w:tcPr>
          <w:p w:rsidR="00B35C0A" w:rsidRPr="00E1141D" w:rsidRDefault="00B35C0A" w:rsidP="0032382D">
            <w:pPr>
              <w:ind w:left="142"/>
              <w:jc w:val="center"/>
              <w:rPr>
                <w:lang w:val="uk-UA"/>
              </w:rPr>
            </w:pPr>
            <w:r w:rsidRPr="00E1141D">
              <w:rPr>
                <w:lang w:val="uk-UA"/>
              </w:rPr>
              <w:t>Пр. психолог</w:t>
            </w:r>
          </w:p>
        </w:tc>
        <w:tc>
          <w:tcPr>
            <w:tcW w:w="1418" w:type="dxa"/>
          </w:tcPr>
          <w:p w:rsidR="00B35C0A" w:rsidRPr="00E1141D" w:rsidRDefault="00B35C0A" w:rsidP="0032382D">
            <w:pPr>
              <w:ind w:left="142"/>
              <w:jc w:val="center"/>
              <w:rPr>
                <w:lang w:val="uk-UA"/>
              </w:rPr>
            </w:pPr>
          </w:p>
        </w:tc>
      </w:tr>
      <w:tr w:rsidR="00B35C0A" w:rsidRPr="004C143D" w:rsidTr="00D968D6">
        <w:trPr>
          <w:trHeight w:val="154"/>
        </w:trPr>
        <w:tc>
          <w:tcPr>
            <w:tcW w:w="5670" w:type="dxa"/>
          </w:tcPr>
          <w:p w:rsidR="00B35C0A" w:rsidRPr="00E1141D" w:rsidRDefault="00B35C0A" w:rsidP="0032382D">
            <w:pPr>
              <w:ind w:left="142"/>
              <w:jc w:val="center"/>
              <w:rPr>
                <w:bCs/>
                <w:lang w:val="uk-UA"/>
              </w:rPr>
            </w:pPr>
            <w:r w:rsidRPr="00E1141D">
              <w:rPr>
                <w:lang w:val="uk-UA"/>
              </w:rPr>
              <w:t>Проведення анкетування для учнів 5-11 класів на предмет аналізу щодо прагнення дітей до екстриму та адреналіну, наслідування блогерів та челенджів у ТікТок, бажання привернути увагу в соцмережах.</w:t>
            </w:r>
          </w:p>
        </w:tc>
        <w:tc>
          <w:tcPr>
            <w:tcW w:w="1560" w:type="dxa"/>
            <w:gridSpan w:val="3"/>
          </w:tcPr>
          <w:p w:rsidR="00B35C0A" w:rsidRPr="00E1141D" w:rsidRDefault="00B35C0A" w:rsidP="0032382D">
            <w:pPr>
              <w:ind w:left="142"/>
              <w:jc w:val="center"/>
              <w:rPr>
                <w:lang w:val="uk-UA"/>
              </w:rPr>
            </w:pPr>
            <w:r w:rsidRPr="00E1141D">
              <w:rPr>
                <w:lang w:val="uk-UA"/>
              </w:rPr>
              <w:t>анкети</w:t>
            </w:r>
          </w:p>
          <w:p w:rsidR="00B35C0A" w:rsidRPr="00E1141D" w:rsidRDefault="00B35C0A" w:rsidP="0032382D">
            <w:pPr>
              <w:ind w:left="142"/>
              <w:jc w:val="center"/>
              <w:rPr>
                <w:lang w:val="uk-UA"/>
              </w:rPr>
            </w:pPr>
            <w:r w:rsidRPr="00E1141D">
              <w:rPr>
                <w:lang w:val="uk-UA"/>
              </w:rPr>
              <w:t>звіт</w:t>
            </w:r>
          </w:p>
        </w:tc>
        <w:tc>
          <w:tcPr>
            <w:tcW w:w="1134" w:type="dxa"/>
            <w:gridSpan w:val="2"/>
          </w:tcPr>
          <w:p w:rsidR="0075369D" w:rsidRDefault="00B35C0A" w:rsidP="0032382D">
            <w:pPr>
              <w:ind w:left="142"/>
              <w:jc w:val="center"/>
              <w:rPr>
                <w:lang w:val="uk-UA"/>
              </w:rPr>
            </w:pPr>
            <w:r w:rsidRPr="00E1141D">
              <w:rPr>
                <w:lang w:val="uk-UA"/>
              </w:rPr>
              <w:t>до 20.01.</w:t>
            </w:r>
          </w:p>
          <w:p w:rsidR="00B35C0A" w:rsidRPr="00E1141D" w:rsidRDefault="00B35C0A" w:rsidP="0032382D">
            <w:pPr>
              <w:ind w:left="142"/>
              <w:jc w:val="center"/>
              <w:rPr>
                <w:lang w:val="uk-UA"/>
              </w:rPr>
            </w:pPr>
            <w:r w:rsidRPr="00E1141D">
              <w:rPr>
                <w:lang w:val="uk-UA"/>
              </w:rPr>
              <w:t>2026</w:t>
            </w:r>
          </w:p>
        </w:tc>
        <w:tc>
          <w:tcPr>
            <w:tcW w:w="1275" w:type="dxa"/>
          </w:tcPr>
          <w:p w:rsidR="00B35C0A" w:rsidRPr="00E1141D" w:rsidRDefault="00B35C0A" w:rsidP="0032382D">
            <w:pPr>
              <w:ind w:left="142"/>
              <w:jc w:val="center"/>
              <w:rPr>
                <w:lang w:val="uk-UA"/>
              </w:rPr>
            </w:pPr>
            <w:r w:rsidRPr="00E1141D">
              <w:rPr>
                <w:lang w:val="uk-UA"/>
              </w:rPr>
              <w:t>Пр.психолог</w:t>
            </w:r>
          </w:p>
        </w:tc>
        <w:tc>
          <w:tcPr>
            <w:tcW w:w="1418" w:type="dxa"/>
          </w:tcPr>
          <w:p w:rsidR="00B35C0A" w:rsidRPr="00E1141D" w:rsidRDefault="00B35C0A" w:rsidP="0032382D">
            <w:pPr>
              <w:ind w:left="142"/>
              <w:jc w:val="center"/>
              <w:rPr>
                <w:lang w:val="uk-UA"/>
              </w:rPr>
            </w:pPr>
          </w:p>
        </w:tc>
      </w:tr>
      <w:tr w:rsidR="00B35C0A" w:rsidRPr="004C143D" w:rsidTr="009D084E">
        <w:trPr>
          <w:trHeight w:val="96"/>
        </w:trPr>
        <w:tc>
          <w:tcPr>
            <w:tcW w:w="11057" w:type="dxa"/>
            <w:gridSpan w:val="8"/>
          </w:tcPr>
          <w:p w:rsidR="00B35C0A" w:rsidRPr="00E1141D" w:rsidRDefault="00B35C0A" w:rsidP="0032382D">
            <w:pPr>
              <w:ind w:left="142"/>
              <w:jc w:val="center"/>
              <w:rPr>
                <w:lang w:val="uk-UA"/>
              </w:rPr>
            </w:pPr>
            <w:r w:rsidRPr="00E1141D">
              <w:t>6.2. Профілактика</w:t>
            </w:r>
          </w:p>
        </w:tc>
      </w:tr>
      <w:tr w:rsidR="00B35C0A" w:rsidRPr="004C143D" w:rsidTr="00D968D6">
        <w:trPr>
          <w:trHeight w:val="160"/>
        </w:trPr>
        <w:tc>
          <w:tcPr>
            <w:tcW w:w="5670" w:type="dxa"/>
          </w:tcPr>
          <w:p w:rsidR="00B35C0A" w:rsidRPr="00E1141D" w:rsidRDefault="00B35C0A" w:rsidP="0032382D">
            <w:pPr>
              <w:ind w:left="142"/>
              <w:jc w:val="center"/>
              <w:rPr>
                <w:bCs/>
                <w:lang w:val="uk-UA"/>
              </w:rPr>
            </w:pPr>
            <w:r w:rsidRPr="00E1141D">
              <w:t>Профілактика емоційного вигорання педагогів</w:t>
            </w:r>
            <w:r w:rsidRPr="00E1141D">
              <w:rPr>
                <w:lang w:val="uk-UA"/>
              </w:rPr>
              <w:t>. Проведення заняття з елементом тренінгу. Арттерапія «Кава з психологом» (кавова творчість)</w:t>
            </w:r>
          </w:p>
        </w:tc>
        <w:tc>
          <w:tcPr>
            <w:tcW w:w="1560" w:type="dxa"/>
            <w:gridSpan w:val="3"/>
          </w:tcPr>
          <w:p w:rsidR="00B35C0A" w:rsidRPr="00E1141D" w:rsidRDefault="00B35C0A" w:rsidP="0032382D">
            <w:pPr>
              <w:ind w:left="142"/>
              <w:jc w:val="center"/>
              <w:rPr>
                <w:lang w:val="uk-UA"/>
              </w:rPr>
            </w:pPr>
            <w:r w:rsidRPr="00E1141D">
              <w:rPr>
                <w:lang w:val="uk-UA"/>
              </w:rPr>
              <w:t>інформація</w:t>
            </w:r>
          </w:p>
          <w:p w:rsidR="00B35C0A" w:rsidRPr="00E1141D" w:rsidRDefault="00B35C0A" w:rsidP="0032382D">
            <w:pPr>
              <w:ind w:left="142"/>
              <w:jc w:val="center"/>
              <w:rPr>
                <w:lang w:val="uk-UA"/>
              </w:rPr>
            </w:pPr>
            <w:r w:rsidRPr="00E1141D">
              <w:rPr>
                <w:lang w:val="uk-UA"/>
              </w:rPr>
              <w:t>презентація</w:t>
            </w:r>
          </w:p>
          <w:p w:rsidR="00B35C0A" w:rsidRPr="00E1141D" w:rsidRDefault="00B35C0A" w:rsidP="0032382D">
            <w:pPr>
              <w:ind w:left="142"/>
              <w:jc w:val="center"/>
              <w:rPr>
                <w:lang w:val="uk-UA"/>
              </w:rPr>
            </w:pPr>
            <w:r w:rsidRPr="00E1141D">
              <w:rPr>
                <w:lang w:val="uk-UA"/>
              </w:rPr>
              <w:t>фотозвіт</w:t>
            </w:r>
          </w:p>
        </w:tc>
        <w:tc>
          <w:tcPr>
            <w:tcW w:w="1134" w:type="dxa"/>
            <w:gridSpan w:val="2"/>
          </w:tcPr>
          <w:p w:rsidR="0075369D" w:rsidRDefault="00B35C0A" w:rsidP="0032382D">
            <w:pPr>
              <w:ind w:left="142"/>
              <w:jc w:val="center"/>
              <w:rPr>
                <w:lang w:val="uk-UA"/>
              </w:rPr>
            </w:pPr>
            <w:r w:rsidRPr="00E1141D">
              <w:rPr>
                <w:lang w:val="uk-UA"/>
              </w:rPr>
              <w:t>08.01.</w:t>
            </w:r>
          </w:p>
          <w:p w:rsidR="00B35C0A" w:rsidRPr="00E1141D" w:rsidRDefault="00B35C0A" w:rsidP="0032382D">
            <w:pPr>
              <w:ind w:left="142"/>
              <w:jc w:val="center"/>
              <w:rPr>
                <w:lang w:val="uk-UA"/>
              </w:rPr>
            </w:pPr>
            <w:r w:rsidRPr="00E1141D">
              <w:rPr>
                <w:lang w:val="uk-UA"/>
              </w:rPr>
              <w:t>2026</w:t>
            </w:r>
          </w:p>
        </w:tc>
        <w:tc>
          <w:tcPr>
            <w:tcW w:w="1275" w:type="dxa"/>
          </w:tcPr>
          <w:p w:rsidR="00B35C0A" w:rsidRPr="00E1141D" w:rsidRDefault="00B35C0A" w:rsidP="0032382D">
            <w:pPr>
              <w:ind w:left="142"/>
              <w:jc w:val="center"/>
              <w:rPr>
                <w:lang w:val="uk-UA"/>
              </w:rPr>
            </w:pPr>
            <w:r w:rsidRPr="00E1141D">
              <w:rPr>
                <w:lang w:val="uk-UA"/>
              </w:rPr>
              <w:t>Пр. психолог</w:t>
            </w:r>
          </w:p>
        </w:tc>
        <w:tc>
          <w:tcPr>
            <w:tcW w:w="1418" w:type="dxa"/>
          </w:tcPr>
          <w:p w:rsidR="00B35C0A" w:rsidRPr="00E1141D" w:rsidRDefault="00B35C0A" w:rsidP="0032382D">
            <w:pPr>
              <w:ind w:left="142"/>
              <w:jc w:val="center"/>
              <w:rPr>
                <w:lang w:val="uk-UA"/>
              </w:rPr>
            </w:pPr>
          </w:p>
        </w:tc>
      </w:tr>
      <w:tr w:rsidR="00B35C0A" w:rsidRPr="004C143D" w:rsidTr="00D968D6">
        <w:trPr>
          <w:trHeight w:val="160"/>
        </w:trPr>
        <w:tc>
          <w:tcPr>
            <w:tcW w:w="5670" w:type="dxa"/>
          </w:tcPr>
          <w:p w:rsidR="00B35C0A" w:rsidRPr="00E1141D" w:rsidRDefault="00B35C0A" w:rsidP="0032382D">
            <w:pPr>
              <w:ind w:left="142"/>
              <w:jc w:val="center"/>
              <w:rPr>
                <w:bCs/>
                <w:lang w:val="uk-UA"/>
              </w:rPr>
            </w:pPr>
            <w:r w:rsidRPr="00E1141D">
              <w:rPr>
                <w:bCs/>
                <w:lang w:val="uk-UA"/>
              </w:rPr>
              <w:t>Проведення практики майндфулнес «Покращуємо ментальне здоров’я учнів та навчальну успішність» (легкі вправи для зняття стресу)</w:t>
            </w:r>
          </w:p>
        </w:tc>
        <w:tc>
          <w:tcPr>
            <w:tcW w:w="1560" w:type="dxa"/>
            <w:gridSpan w:val="3"/>
          </w:tcPr>
          <w:p w:rsidR="00B35C0A" w:rsidRPr="00E1141D" w:rsidRDefault="00B35C0A" w:rsidP="0032382D">
            <w:pPr>
              <w:ind w:left="142"/>
              <w:jc w:val="center"/>
              <w:rPr>
                <w:lang w:val="uk-UA"/>
              </w:rPr>
            </w:pPr>
            <w:r w:rsidRPr="00E1141D">
              <w:rPr>
                <w:lang w:val="uk-UA"/>
              </w:rPr>
              <w:t>план</w:t>
            </w:r>
          </w:p>
          <w:p w:rsidR="00B35C0A" w:rsidRPr="00E1141D" w:rsidRDefault="00B35C0A" w:rsidP="0032382D">
            <w:pPr>
              <w:ind w:left="142"/>
              <w:jc w:val="center"/>
              <w:rPr>
                <w:lang w:val="uk-UA"/>
              </w:rPr>
            </w:pPr>
            <w:r w:rsidRPr="00E1141D">
              <w:rPr>
                <w:lang w:val="uk-UA"/>
              </w:rPr>
              <w:t>інформація</w:t>
            </w:r>
          </w:p>
        </w:tc>
        <w:tc>
          <w:tcPr>
            <w:tcW w:w="1134" w:type="dxa"/>
            <w:gridSpan w:val="2"/>
          </w:tcPr>
          <w:p w:rsidR="00B35C0A" w:rsidRPr="00E1141D" w:rsidRDefault="00B35C0A" w:rsidP="0032382D">
            <w:pPr>
              <w:ind w:left="142"/>
              <w:jc w:val="center"/>
              <w:rPr>
                <w:lang w:val="uk-UA"/>
              </w:rPr>
            </w:pPr>
            <w:r w:rsidRPr="00E1141D">
              <w:rPr>
                <w:lang w:val="uk-UA"/>
              </w:rPr>
              <w:t>січень</w:t>
            </w:r>
          </w:p>
        </w:tc>
        <w:tc>
          <w:tcPr>
            <w:tcW w:w="1275" w:type="dxa"/>
          </w:tcPr>
          <w:p w:rsidR="00B35C0A" w:rsidRPr="00E1141D" w:rsidRDefault="00B35C0A" w:rsidP="0032382D">
            <w:pPr>
              <w:ind w:left="142"/>
              <w:jc w:val="center"/>
              <w:rPr>
                <w:lang w:val="uk-UA"/>
              </w:rPr>
            </w:pPr>
            <w:r w:rsidRPr="00E1141D">
              <w:rPr>
                <w:lang w:val="uk-UA"/>
              </w:rPr>
              <w:t>Пр. психолог</w:t>
            </w:r>
          </w:p>
        </w:tc>
        <w:tc>
          <w:tcPr>
            <w:tcW w:w="1418" w:type="dxa"/>
          </w:tcPr>
          <w:p w:rsidR="00B35C0A" w:rsidRPr="00E1141D" w:rsidRDefault="00B35C0A" w:rsidP="0032382D">
            <w:pPr>
              <w:ind w:left="142"/>
              <w:jc w:val="center"/>
              <w:rPr>
                <w:lang w:val="uk-UA"/>
              </w:rPr>
            </w:pPr>
          </w:p>
        </w:tc>
      </w:tr>
      <w:tr w:rsidR="00B35C0A" w:rsidRPr="004C143D" w:rsidTr="009D084E">
        <w:trPr>
          <w:trHeight w:val="123"/>
        </w:trPr>
        <w:tc>
          <w:tcPr>
            <w:tcW w:w="11057" w:type="dxa"/>
            <w:gridSpan w:val="8"/>
          </w:tcPr>
          <w:p w:rsidR="00B35C0A" w:rsidRPr="00E1141D" w:rsidRDefault="00B35C0A" w:rsidP="0032382D">
            <w:pPr>
              <w:ind w:left="142"/>
              <w:jc w:val="center"/>
              <w:rPr>
                <w:lang w:val="uk-UA"/>
              </w:rPr>
            </w:pPr>
            <w:r w:rsidRPr="00E1141D">
              <w:t>6.3. Корекція</w:t>
            </w:r>
          </w:p>
        </w:tc>
      </w:tr>
      <w:tr w:rsidR="00B35C0A" w:rsidRPr="004C143D" w:rsidTr="00D968D6">
        <w:trPr>
          <w:trHeight w:val="134"/>
        </w:trPr>
        <w:tc>
          <w:tcPr>
            <w:tcW w:w="5670" w:type="dxa"/>
          </w:tcPr>
          <w:p w:rsidR="00B35C0A" w:rsidRPr="00E1141D" w:rsidRDefault="00B35C0A" w:rsidP="0032382D">
            <w:pPr>
              <w:ind w:left="142"/>
              <w:jc w:val="center"/>
              <w:rPr>
                <w:bCs/>
                <w:lang w:val="uk-UA"/>
              </w:rPr>
            </w:pPr>
            <w:r w:rsidRPr="00E1141D">
              <w:t>Корекційні заняття на формування психологічного мікроклімату класу</w:t>
            </w:r>
          </w:p>
        </w:tc>
        <w:tc>
          <w:tcPr>
            <w:tcW w:w="1560" w:type="dxa"/>
            <w:gridSpan w:val="3"/>
          </w:tcPr>
          <w:p w:rsidR="00B35C0A" w:rsidRPr="00E1141D" w:rsidRDefault="00B35C0A" w:rsidP="0032382D">
            <w:pPr>
              <w:ind w:left="142"/>
              <w:jc w:val="center"/>
              <w:rPr>
                <w:lang w:val="uk-UA"/>
              </w:rPr>
            </w:pPr>
            <w:r w:rsidRPr="00E1141D">
              <w:rPr>
                <w:lang w:val="uk-UA"/>
              </w:rPr>
              <w:t>інформація</w:t>
            </w:r>
          </w:p>
        </w:tc>
        <w:tc>
          <w:tcPr>
            <w:tcW w:w="1134" w:type="dxa"/>
            <w:gridSpan w:val="2"/>
          </w:tcPr>
          <w:p w:rsidR="00B35C0A" w:rsidRPr="00E1141D" w:rsidRDefault="00B35C0A" w:rsidP="0032382D">
            <w:pPr>
              <w:ind w:left="142"/>
              <w:jc w:val="center"/>
              <w:rPr>
                <w:lang w:val="uk-UA"/>
              </w:rPr>
            </w:pPr>
            <w:r w:rsidRPr="00E1141D">
              <w:rPr>
                <w:lang w:val="uk-UA"/>
              </w:rPr>
              <w:t>січень</w:t>
            </w:r>
          </w:p>
        </w:tc>
        <w:tc>
          <w:tcPr>
            <w:tcW w:w="1275" w:type="dxa"/>
          </w:tcPr>
          <w:p w:rsidR="00B35C0A" w:rsidRPr="00E1141D" w:rsidRDefault="00B35C0A" w:rsidP="0032382D">
            <w:pPr>
              <w:ind w:left="142"/>
              <w:jc w:val="center"/>
              <w:rPr>
                <w:lang w:val="uk-UA"/>
              </w:rPr>
            </w:pPr>
            <w:r w:rsidRPr="00E1141D">
              <w:rPr>
                <w:lang w:val="uk-UA"/>
              </w:rPr>
              <w:t>Пр.психолог</w:t>
            </w:r>
          </w:p>
          <w:p w:rsidR="00B35C0A" w:rsidRPr="00E1141D" w:rsidRDefault="00B35C0A" w:rsidP="0032382D">
            <w:pPr>
              <w:ind w:left="142"/>
              <w:jc w:val="center"/>
              <w:rPr>
                <w:lang w:val="uk-UA"/>
              </w:rPr>
            </w:pPr>
            <w:r w:rsidRPr="00E1141D">
              <w:rPr>
                <w:lang w:val="uk-UA"/>
              </w:rPr>
              <w:t>педагог соціальний</w:t>
            </w:r>
          </w:p>
        </w:tc>
        <w:tc>
          <w:tcPr>
            <w:tcW w:w="1418" w:type="dxa"/>
          </w:tcPr>
          <w:p w:rsidR="00B35C0A" w:rsidRPr="00E1141D" w:rsidRDefault="00B35C0A" w:rsidP="0032382D">
            <w:pPr>
              <w:ind w:left="142"/>
              <w:jc w:val="center"/>
              <w:rPr>
                <w:lang w:val="uk-UA"/>
              </w:rPr>
            </w:pPr>
          </w:p>
        </w:tc>
      </w:tr>
      <w:tr w:rsidR="00B35C0A" w:rsidRPr="004C143D" w:rsidTr="009D084E">
        <w:trPr>
          <w:trHeight w:val="103"/>
        </w:trPr>
        <w:tc>
          <w:tcPr>
            <w:tcW w:w="11057" w:type="dxa"/>
            <w:gridSpan w:val="8"/>
          </w:tcPr>
          <w:p w:rsidR="00B35C0A" w:rsidRPr="00E1141D" w:rsidRDefault="00B35C0A" w:rsidP="0032382D">
            <w:pPr>
              <w:ind w:left="142"/>
              <w:jc w:val="center"/>
              <w:rPr>
                <w:lang w:val="uk-UA"/>
              </w:rPr>
            </w:pPr>
            <w:r w:rsidRPr="00E1141D">
              <w:t>6.4. Консультування</w:t>
            </w:r>
          </w:p>
        </w:tc>
      </w:tr>
      <w:tr w:rsidR="00B35C0A" w:rsidRPr="004C143D" w:rsidTr="00D968D6">
        <w:trPr>
          <w:trHeight w:val="154"/>
        </w:trPr>
        <w:tc>
          <w:tcPr>
            <w:tcW w:w="5670" w:type="dxa"/>
          </w:tcPr>
          <w:p w:rsidR="00B35C0A" w:rsidRPr="00E1141D" w:rsidRDefault="00B35C0A" w:rsidP="0032382D">
            <w:pPr>
              <w:ind w:left="142"/>
              <w:jc w:val="center"/>
              <w:rPr>
                <w:bCs/>
                <w:lang w:val="uk-UA"/>
              </w:rPr>
            </w:pPr>
            <w:r w:rsidRPr="00E1141D">
              <w:t xml:space="preserve">Консультування класних керівників 1–их класів </w:t>
            </w:r>
            <w:r w:rsidRPr="00E1141D">
              <w:rPr>
                <w:lang w:val="uk-UA"/>
              </w:rPr>
              <w:t xml:space="preserve">щодо </w:t>
            </w:r>
            <w:r w:rsidRPr="00E1141D">
              <w:t>результат</w:t>
            </w:r>
            <w:r w:rsidRPr="00E1141D">
              <w:rPr>
                <w:lang w:val="uk-UA"/>
              </w:rPr>
              <w:t>ів</w:t>
            </w:r>
            <w:r w:rsidRPr="00E1141D">
              <w:t xml:space="preserve"> адаптації учнів до навчання</w:t>
            </w:r>
          </w:p>
        </w:tc>
        <w:tc>
          <w:tcPr>
            <w:tcW w:w="1560" w:type="dxa"/>
            <w:gridSpan w:val="3"/>
          </w:tcPr>
          <w:p w:rsidR="00B35C0A" w:rsidRPr="00E1141D" w:rsidRDefault="00B35C0A" w:rsidP="0032382D">
            <w:pPr>
              <w:ind w:left="142"/>
              <w:jc w:val="center"/>
              <w:rPr>
                <w:lang w:val="uk-UA"/>
              </w:rPr>
            </w:pPr>
            <w:r w:rsidRPr="00E1141D">
              <w:rPr>
                <w:lang w:val="uk-UA"/>
              </w:rPr>
              <w:t>матеріали</w:t>
            </w:r>
          </w:p>
        </w:tc>
        <w:tc>
          <w:tcPr>
            <w:tcW w:w="1134" w:type="dxa"/>
            <w:gridSpan w:val="2"/>
          </w:tcPr>
          <w:p w:rsidR="0075369D" w:rsidRDefault="00B35C0A" w:rsidP="0032382D">
            <w:pPr>
              <w:ind w:left="142"/>
              <w:jc w:val="center"/>
              <w:rPr>
                <w:lang w:val="uk-UA"/>
              </w:rPr>
            </w:pPr>
            <w:r w:rsidRPr="00E1141D">
              <w:rPr>
                <w:lang w:val="uk-UA"/>
              </w:rPr>
              <w:t>26.01.</w:t>
            </w:r>
          </w:p>
          <w:p w:rsidR="0075369D" w:rsidRDefault="00B35C0A" w:rsidP="0032382D">
            <w:pPr>
              <w:ind w:left="142"/>
              <w:jc w:val="center"/>
              <w:rPr>
                <w:lang w:val="uk-UA"/>
              </w:rPr>
            </w:pPr>
            <w:r w:rsidRPr="00E1141D">
              <w:rPr>
                <w:lang w:val="uk-UA"/>
              </w:rPr>
              <w:t>2026-30.01.</w:t>
            </w:r>
          </w:p>
          <w:p w:rsidR="00B35C0A" w:rsidRPr="00E1141D" w:rsidRDefault="00B35C0A" w:rsidP="0032382D">
            <w:pPr>
              <w:ind w:left="142"/>
              <w:jc w:val="center"/>
              <w:rPr>
                <w:lang w:val="uk-UA"/>
              </w:rPr>
            </w:pPr>
            <w:r w:rsidRPr="00E1141D">
              <w:rPr>
                <w:lang w:val="uk-UA"/>
              </w:rPr>
              <w:t>2026</w:t>
            </w:r>
          </w:p>
        </w:tc>
        <w:tc>
          <w:tcPr>
            <w:tcW w:w="1275" w:type="dxa"/>
          </w:tcPr>
          <w:p w:rsidR="00B35C0A" w:rsidRPr="00E1141D" w:rsidRDefault="00B35C0A" w:rsidP="0032382D">
            <w:pPr>
              <w:ind w:left="142"/>
              <w:jc w:val="center"/>
              <w:rPr>
                <w:lang w:val="uk-UA"/>
              </w:rPr>
            </w:pPr>
            <w:r w:rsidRPr="00E1141D">
              <w:rPr>
                <w:lang w:val="uk-UA"/>
              </w:rPr>
              <w:t>Пр. психолог</w:t>
            </w:r>
          </w:p>
        </w:tc>
        <w:tc>
          <w:tcPr>
            <w:tcW w:w="1418" w:type="dxa"/>
          </w:tcPr>
          <w:p w:rsidR="00B35C0A" w:rsidRPr="00E1141D" w:rsidRDefault="00B35C0A" w:rsidP="0032382D">
            <w:pPr>
              <w:ind w:left="142"/>
              <w:jc w:val="center"/>
              <w:rPr>
                <w:lang w:val="uk-UA"/>
              </w:rPr>
            </w:pPr>
          </w:p>
        </w:tc>
      </w:tr>
      <w:tr w:rsidR="00B35C0A" w:rsidRPr="004C143D" w:rsidTr="009D084E">
        <w:trPr>
          <w:trHeight w:val="103"/>
        </w:trPr>
        <w:tc>
          <w:tcPr>
            <w:tcW w:w="11057" w:type="dxa"/>
            <w:gridSpan w:val="8"/>
          </w:tcPr>
          <w:p w:rsidR="00B35C0A" w:rsidRPr="00E1141D" w:rsidRDefault="00B35C0A" w:rsidP="0032382D">
            <w:pPr>
              <w:ind w:left="142"/>
              <w:jc w:val="center"/>
              <w:rPr>
                <w:lang w:val="uk-UA"/>
              </w:rPr>
            </w:pPr>
            <w:r w:rsidRPr="00E1141D">
              <w:t>6.5. Соціальний захист здобувачів освіти</w:t>
            </w:r>
          </w:p>
        </w:tc>
      </w:tr>
      <w:tr w:rsidR="00B35C0A" w:rsidRPr="004C143D" w:rsidTr="00D968D6">
        <w:trPr>
          <w:trHeight w:val="154"/>
        </w:trPr>
        <w:tc>
          <w:tcPr>
            <w:tcW w:w="5670" w:type="dxa"/>
            <w:tcBorders>
              <w:bottom w:val="single" w:sz="4" w:space="0" w:color="auto"/>
            </w:tcBorders>
          </w:tcPr>
          <w:p w:rsidR="00B35C0A" w:rsidRPr="00E1141D" w:rsidRDefault="00B35C0A" w:rsidP="0032382D">
            <w:pPr>
              <w:ind w:left="142"/>
              <w:jc w:val="center"/>
              <w:rPr>
                <w:bCs/>
                <w:lang w:val="uk-UA"/>
              </w:rPr>
            </w:pPr>
            <w:r w:rsidRPr="00E1141D">
              <w:t>Індивідуальні бесіди з учнями схильними до правопорушень</w:t>
            </w:r>
            <w:r w:rsidRPr="00E1141D">
              <w:rPr>
                <w:lang w:val="uk-UA"/>
              </w:rPr>
              <w:t xml:space="preserve"> та їх батьками</w:t>
            </w:r>
          </w:p>
        </w:tc>
        <w:tc>
          <w:tcPr>
            <w:tcW w:w="1560" w:type="dxa"/>
            <w:gridSpan w:val="3"/>
            <w:tcBorders>
              <w:bottom w:val="single" w:sz="4" w:space="0" w:color="auto"/>
            </w:tcBorders>
          </w:tcPr>
          <w:p w:rsidR="00B35C0A" w:rsidRPr="00E1141D" w:rsidRDefault="00B35C0A" w:rsidP="0032382D">
            <w:pPr>
              <w:ind w:left="142"/>
              <w:jc w:val="center"/>
              <w:rPr>
                <w:lang w:val="uk-UA"/>
              </w:rPr>
            </w:pPr>
            <w:r w:rsidRPr="00E1141D">
              <w:rPr>
                <w:lang w:val="uk-UA"/>
              </w:rPr>
              <w:t>звіт</w:t>
            </w:r>
          </w:p>
        </w:tc>
        <w:tc>
          <w:tcPr>
            <w:tcW w:w="1134" w:type="dxa"/>
            <w:gridSpan w:val="2"/>
            <w:tcBorders>
              <w:bottom w:val="single" w:sz="4" w:space="0" w:color="auto"/>
            </w:tcBorders>
          </w:tcPr>
          <w:p w:rsidR="00B35C0A" w:rsidRPr="00E1141D" w:rsidRDefault="00B35C0A" w:rsidP="0032382D">
            <w:pPr>
              <w:ind w:left="142"/>
              <w:jc w:val="center"/>
              <w:rPr>
                <w:lang w:val="uk-UA"/>
              </w:rPr>
            </w:pPr>
            <w:r w:rsidRPr="00E1141D">
              <w:rPr>
                <w:lang w:val="uk-UA"/>
              </w:rPr>
              <w:t>січень</w:t>
            </w:r>
          </w:p>
        </w:tc>
        <w:tc>
          <w:tcPr>
            <w:tcW w:w="1275" w:type="dxa"/>
            <w:tcBorders>
              <w:bottom w:val="single" w:sz="4" w:space="0" w:color="auto"/>
            </w:tcBorders>
          </w:tcPr>
          <w:p w:rsidR="00B35C0A" w:rsidRPr="00E1141D" w:rsidRDefault="00B35C0A" w:rsidP="0032382D">
            <w:pPr>
              <w:ind w:left="142"/>
              <w:jc w:val="center"/>
              <w:rPr>
                <w:lang w:val="uk-UA"/>
              </w:rPr>
            </w:pPr>
            <w:r w:rsidRPr="00E1141D">
              <w:rPr>
                <w:lang w:val="uk-UA"/>
              </w:rPr>
              <w:t>соціальний</w:t>
            </w:r>
            <w:r w:rsidR="003E0B4D" w:rsidRPr="00E1141D">
              <w:rPr>
                <w:lang w:val="uk-UA"/>
              </w:rPr>
              <w:t xml:space="preserve"> педагог</w:t>
            </w:r>
          </w:p>
        </w:tc>
        <w:tc>
          <w:tcPr>
            <w:tcW w:w="1418" w:type="dxa"/>
            <w:tcBorders>
              <w:bottom w:val="single" w:sz="4" w:space="0" w:color="auto"/>
            </w:tcBorders>
          </w:tcPr>
          <w:p w:rsidR="00B35C0A" w:rsidRPr="00E1141D" w:rsidRDefault="00B35C0A" w:rsidP="0032382D">
            <w:pPr>
              <w:ind w:left="142"/>
              <w:jc w:val="center"/>
              <w:rPr>
                <w:lang w:val="uk-UA"/>
              </w:rPr>
            </w:pPr>
          </w:p>
        </w:tc>
      </w:tr>
      <w:tr w:rsidR="00B35C0A" w:rsidRPr="004C143D" w:rsidTr="0075369D">
        <w:trPr>
          <w:trHeight w:val="568"/>
        </w:trPr>
        <w:tc>
          <w:tcPr>
            <w:tcW w:w="11057" w:type="dxa"/>
            <w:gridSpan w:val="8"/>
            <w:tcBorders>
              <w:top w:val="single" w:sz="4" w:space="0" w:color="auto"/>
              <w:left w:val="nil"/>
              <w:bottom w:val="nil"/>
              <w:right w:val="nil"/>
            </w:tcBorders>
            <w:vAlign w:val="center"/>
          </w:tcPr>
          <w:p w:rsidR="00B35C0A" w:rsidRPr="0075369D" w:rsidRDefault="00B35C0A" w:rsidP="0032382D">
            <w:pPr>
              <w:pStyle w:val="1"/>
              <w:spacing w:before="0"/>
              <w:ind w:left="142"/>
              <w:jc w:val="center"/>
              <w:outlineLvl w:val="0"/>
              <w:rPr>
                <w:rFonts w:ascii="Times New Roman" w:hAnsi="Times New Roman" w:cs="Times New Roman"/>
                <w:b/>
                <w:color w:val="800000"/>
                <w:sz w:val="24"/>
                <w:szCs w:val="24"/>
                <w:lang w:val="uk-UA"/>
                <w14:textOutline w14:w="9525" w14:cap="rnd" w14:cmpd="sng" w14:algn="ctr">
                  <w14:solidFill>
                    <w14:srgbClr w14:val="002060"/>
                  </w14:solidFill>
                  <w14:prstDash w14:val="solid"/>
                  <w14:bevel/>
                </w14:textOutline>
              </w:rPr>
            </w:pPr>
            <w:r w:rsidRPr="0075369D">
              <w:rPr>
                <w:rFonts w:ascii="Times New Roman" w:hAnsi="Times New Roman" w:cs="Times New Roman"/>
                <w:b/>
                <w:color w:val="800000"/>
                <w:sz w:val="24"/>
                <w:szCs w:val="24"/>
                <w:lang w:val="uk-UA"/>
                <w14:textOutline w14:w="9525" w14:cap="rnd" w14:cmpd="sng" w14:algn="ctr">
                  <w14:solidFill>
                    <w14:srgbClr w14:val="002060"/>
                  </w14:solidFill>
                  <w14:prstDash w14:val="solid"/>
                  <w14:bevel/>
                </w14:textOutline>
              </w:rPr>
              <w:t>ЛЮТИЙ</w:t>
            </w:r>
          </w:p>
          <w:p w:rsidR="00B35C0A" w:rsidRPr="0075369D" w:rsidRDefault="00B35C0A" w:rsidP="0032382D">
            <w:pPr>
              <w:ind w:left="142"/>
              <w:jc w:val="center"/>
              <w:rPr>
                <w:b/>
                <w:color w:val="C45911" w:themeColor="accent2" w:themeShade="BF"/>
                <w:lang w:val="uk-UA"/>
              </w:rPr>
            </w:pPr>
            <w:r w:rsidRPr="0075369D">
              <w:rPr>
                <w:b/>
                <w:color w:val="800000"/>
                <w:lang w:val="uk-UA"/>
                <w14:textOutline w14:w="9525" w14:cap="rnd" w14:cmpd="sng" w14:algn="ctr">
                  <w14:solidFill>
                    <w14:srgbClr w14:val="002060"/>
                  </w14:solidFill>
                  <w14:prstDash w14:val="solid"/>
                  <w14:bevel/>
                </w14:textOutline>
              </w:rPr>
              <w:t>І.</w:t>
            </w:r>
            <w:r w:rsidR="003E0B4D" w:rsidRPr="0075369D">
              <w:rPr>
                <w:b/>
                <w:color w:val="800000"/>
                <w:lang w:val="uk-UA"/>
                <w14:textOutline w14:w="9525" w14:cap="rnd" w14:cmpd="sng" w14:algn="ctr">
                  <w14:solidFill>
                    <w14:srgbClr w14:val="002060"/>
                  </w14:solidFill>
                  <w14:prstDash w14:val="solid"/>
                  <w14:bevel/>
                </w14:textOutline>
              </w:rPr>
              <w:t xml:space="preserve"> </w:t>
            </w:r>
            <w:r w:rsidRPr="0075369D">
              <w:rPr>
                <w:b/>
                <w:color w:val="800000"/>
                <w:lang w:val="uk-UA"/>
                <w14:textOutline w14:w="9525" w14:cap="rnd" w14:cmpd="sng" w14:algn="ctr">
                  <w14:solidFill>
                    <w14:srgbClr w14:val="002060"/>
                  </w14:solidFill>
                  <w14:prstDash w14:val="solid"/>
                  <w14:bevel/>
                </w14:textOutline>
              </w:rPr>
              <w:t>ОСВІТНЄ СЕРЕДОВИЩЕ</w:t>
            </w:r>
          </w:p>
        </w:tc>
      </w:tr>
      <w:tr w:rsidR="00B35C0A" w:rsidRPr="004C143D" w:rsidTr="00D968D6">
        <w:trPr>
          <w:trHeight w:val="141"/>
        </w:trPr>
        <w:tc>
          <w:tcPr>
            <w:tcW w:w="5670" w:type="dxa"/>
            <w:tcBorders>
              <w:top w:val="single" w:sz="4" w:space="0" w:color="auto"/>
            </w:tcBorders>
            <w:shd w:val="clear" w:color="auto" w:fill="E2EFD9" w:themeFill="accent6" w:themeFillTint="33"/>
            <w:vAlign w:val="center"/>
          </w:tcPr>
          <w:p w:rsidR="00B35C0A" w:rsidRPr="0075369D" w:rsidRDefault="00B35C0A" w:rsidP="0032382D">
            <w:pPr>
              <w:ind w:left="142"/>
              <w:jc w:val="center"/>
              <w:rPr>
                <w:color w:val="002060"/>
                <w:lang w:val="uk-UA"/>
              </w:rPr>
            </w:pPr>
            <w:r w:rsidRPr="0075369D">
              <w:rPr>
                <w:b/>
                <w:color w:val="002060"/>
                <w:lang w:val="uk-UA"/>
              </w:rPr>
              <w:t>Зміст заходу</w:t>
            </w:r>
          </w:p>
        </w:tc>
        <w:tc>
          <w:tcPr>
            <w:tcW w:w="1560" w:type="dxa"/>
            <w:gridSpan w:val="3"/>
            <w:tcBorders>
              <w:top w:val="nil"/>
            </w:tcBorders>
            <w:shd w:val="clear" w:color="auto" w:fill="E2EFD9" w:themeFill="accent6" w:themeFillTint="33"/>
            <w:vAlign w:val="center"/>
          </w:tcPr>
          <w:p w:rsidR="00B35C0A" w:rsidRPr="0075369D" w:rsidRDefault="00B35C0A" w:rsidP="0032382D">
            <w:pPr>
              <w:ind w:left="142"/>
              <w:jc w:val="center"/>
              <w:rPr>
                <w:color w:val="002060"/>
                <w:lang w:val="uk-UA"/>
              </w:rPr>
            </w:pPr>
            <w:r w:rsidRPr="0075369D">
              <w:rPr>
                <w:b/>
                <w:color w:val="002060"/>
                <w:lang w:val="uk-UA"/>
              </w:rPr>
              <w:t>Форма узагаль</w:t>
            </w:r>
            <w:r w:rsidR="00946054" w:rsidRPr="0075369D">
              <w:rPr>
                <w:b/>
                <w:color w:val="002060"/>
                <w:lang w:val="uk-UA"/>
              </w:rPr>
              <w:t>-</w:t>
            </w:r>
            <w:r w:rsidRPr="0075369D">
              <w:rPr>
                <w:b/>
                <w:color w:val="002060"/>
                <w:lang w:val="uk-UA"/>
              </w:rPr>
              <w:t>нення</w:t>
            </w:r>
          </w:p>
        </w:tc>
        <w:tc>
          <w:tcPr>
            <w:tcW w:w="1134" w:type="dxa"/>
            <w:gridSpan w:val="2"/>
            <w:tcBorders>
              <w:top w:val="nil"/>
            </w:tcBorders>
            <w:shd w:val="clear" w:color="auto" w:fill="E2EFD9" w:themeFill="accent6" w:themeFillTint="33"/>
            <w:vAlign w:val="center"/>
          </w:tcPr>
          <w:p w:rsidR="00B35C0A" w:rsidRPr="0075369D" w:rsidRDefault="00B35C0A" w:rsidP="0032382D">
            <w:pPr>
              <w:ind w:left="142"/>
              <w:jc w:val="center"/>
              <w:rPr>
                <w:color w:val="002060"/>
                <w:lang w:val="uk-UA"/>
              </w:rPr>
            </w:pPr>
            <w:r w:rsidRPr="0075369D">
              <w:rPr>
                <w:b/>
                <w:color w:val="002060"/>
                <w:lang w:val="uk-UA"/>
              </w:rPr>
              <w:t>Дата</w:t>
            </w:r>
          </w:p>
        </w:tc>
        <w:tc>
          <w:tcPr>
            <w:tcW w:w="1275" w:type="dxa"/>
            <w:tcBorders>
              <w:top w:val="nil"/>
            </w:tcBorders>
            <w:shd w:val="clear" w:color="auto" w:fill="E2EFD9" w:themeFill="accent6" w:themeFillTint="33"/>
            <w:vAlign w:val="center"/>
          </w:tcPr>
          <w:p w:rsidR="00B35C0A" w:rsidRPr="0075369D" w:rsidRDefault="00B35C0A" w:rsidP="0032382D">
            <w:pPr>
              <w:ind w:left="142"/>
              <w:jc w:val="center"/>
              <w:rPr>
                <w:color w:val="002060"/>
                <w:lang w:val="uk-UA"/>
              </w:rPr>
            </w:pPr>
            <w:r w:rsidRPr="0075369D">
              <w:rPr>
                <w:b/>
                <w:color w:val="002060"/>
                <w:lang w:val="uk-UA"/>
              </w:rPr>
              <w:t>Відповідальні</w:t>
            </w:r>
          </w:p>
        </w:tc>
        <w:tc>
          <w:tcPr>
            <w:tcW w:w="1418" w:type="dxa"/>
            <w:tcBorders>
              <w:top w:val="nil"/>
            </w:tcBorders>
            <w:shd w:val="clear" w:color="auto" w:fill="E2EFD9" w:themeFill="accent6" w:themeFillTint="33"/>
            <w:vAlign w:val="center"/>
          </w:tcPr>
          <w:p w:rsidR="00B35C0A" w:rsidRPr="0075369D" w:rsidRDefault="00B35C0A" w:rsidP="0032382D">
            <w:pPr>
              <w:ind w:left="142"/>
              <w:jc w:val="center"/>
              <w:rPr>
                <w:b/>
                <w:color w:val="002060"/>
                <w:lang w:val="uk-UA"/>
              </w:rPr>
            </w:pPr>
            <w:r w:rsidRPr="0075369D">
              <w:rPr>
                <w:b/>
                <w:color w:val="002060"/>
                <w:lang w:val="uk-UA"/>
              </w:rPr>
              <w:t>Примітка</w:t>
            </w:r>
          </w:p>
        </w:tc>
      </w:tr>
      <w:tr w:rsidR="00B35C0A" w:rsidRPr="004C143D" w:rsidTr="0075369D">
        <w:trPr>
          <w:trHeight w:val="119"/>
        </w:trPr>
        <w:tc>
          <w:tcPr>
            <w:tcW w:w="11057" w:type="dxa"/>
            <w:gridSpan w:val="8"/>
            <w:shd w:val="clear" w:color="auto" w:fill="DEEAF6" w:themeFill="accent1" w:themeFillTint="33"/>
            <w:vAlign w:val="center"/>
          </w:tcPr>
          <w:p w:rsidR="00B35C0A" w:rsidRPr="0075369D" w:rsidRDefault="00B35C0A" w:rsidP="0032382D">
            <w:pPr>
              <w:ind w:left="142"/>
              <w:jc w:val="center"/>
              <w:rPr>
                <w:b/>
                <w:color w:val="C45911" w:themeColor="accent2" w:themeShade="BF"/>
                <w:lang w:val="uk-UA"/>
              </w:rPr>
            </w:pPr>
            <w:r w:rsidRPr="0075369D">
              <w:rPr>
                <w:b/>
              </w:rPr>
              <w:t>1.</w:t>
            </w:r>
            <w:r w:rsidRPr="0075369D">
              <w:rPr>
                <w:b/>
                <w:spacing w:val="-3"/>
              </w:rPr>
              <w:t xml:space="preserve"> </w:t>
            </w:r>
            <w:r w:rsidRPr="0075369D">
              <w:rPr>
                <w:b/>
              </w:rPr>
              <w:t>Забезпечення</w:t>
            </w:r>
            <w:r w:rsidRPr="0075369D">
              <w:rPr>
                <w:b/>
                <w:spacing w:val="-2"/>
              </w:rPr>
              <w:t xml:space="preserve"> </w:t>
            </w:r>
            <w:r w:rsidRPr="0075369D">
              <w:rPr>
                <w:b/>
              </w:rPr>
              <w:t>комфортних</w:t>
            </w:r>
            <w:r w:rsidRPr="0075369D">
              <w:rPr>
                <w:b/>
                <w:spacing w:val="-2"/>
              </w:rPr>
              <w:t xml:space="preserve"> </w:t>
            </w:r>
            <w:r w:rsidRPr="0075369D">
              <w:rPr>
                <w:b/>
              </w:rPr>
              <w:t>і</w:t>
            </w:r>
            <w:r w:rsidRPr="0075369D">
              <w:rPr>
                <w:b/>
                <w:spacing w:val="-3"/>
              </w:rPr>
              <w:t xml:space="preserve"> </w:t>
            </w:r>
            <w:r w:rsidRPr="0075369D">
              <w:rPr>
                <w:b/>
              </w:rPr>
              <w:t>безпечних</w:t>
            </w:r>
            <w:r w:rsidRPr="0075369D">
              <w:rPr>
                <w:b/>
                <w:spacing w:val="-2"/>
              </w:rPr>
              <w:t xml:space="preserve"> </w:t>
            </w:r>
            <w:r w:rsidRPr="0075369D">
              <w:rPr>
                <w:b/>
              </w:rPr>
              <w:t>умов</w:t>
            </w:r>
            <w:r w:rsidRPr="0075369D">
              <w:rPr>
                <w:b/>
                <w:spacing w:val="-2"/>
              </w:rPr>
              <w:t xml:space="preserve"> </w:t>
            </w:r>
            <w:r w:rsidRPr="0075369D">
              <w:rPr>
                <w:b/>
              </w:rPr>
              <w:t>навчання</w:t>
            </w:r>
            <w:r w:rsidRPr="0075369D">
              <w:rPr>
                <w:b/>
                <w:spacing w:val="-2"/>
              </w:rPr>
              <w:t xml:space="preserve"> </w:t>
            </w:r>
            <w:r w:rsidRPr="0075369D">
              <w:rPr>
                <w:b/>
              </w:rPr>
              <w:t>та</w:t>
            </w:r>
            <w:r w:rsidRPr="0075369D">
              <w:rPr>
                <w:b/>
                <w:spacing w:val="-5"/>
              </w:rPr>
              <w:t xml:space="preserve"> </w:t>
            </w:r>
            <w:r w:rsidRPr="0075369D">
              <w:rPr>
                <w:b/>
                <w:spacing w:val="-2"/>
              </w:rPr>
              <w:t>праці</w:t>
            </w:r>
          </w:p>
        </w:tc>
      </w:tr>
      <w:tr w:rsidR="00B35C0A" w:rsidRPr="004C143D" w:rsidTr="00D968D6">
        <w:trPr>
          <w:trHeight w:val="123"/>
        </w:trPr>
        <w:tc>
          <w:tcPr>
            <w:tcW w:w="5670" w:type="dxa"/>
            <w:vAlign w:val="center"/>
          </w:tcPr>
          <w:p w:rsidR="00B35C0A" w:rsidRPr="0075369D" w:rsidRDefault="00B35C0A" w:rsidP="0032382D">
            <w:pPr>
              <w:ind w:left="142"/>
              <w:jc w:val="center"/>
              <w:rPr>
                <w:lang w:val="uk-UA"/>
              </w:rPr>
            </w:pPr>
            <w:r w:rsidRPr="0075369D">
              <w:t xml:space="preserve">Моніторинг </w:t>
            </w:r>
            <w:r w:rsidRPr="0075369D">
              <w:rPr>
                <w:lang w:val="uk-UA"/>
              </w:rPr>
              <w:t xml:space="preserve">щодо дотримання </w:t>
            </w:r>
            <w:r w:rsidRPr="0075369D">
              <w:t xml:space="preserve">санітарно-гігієнічних </w:t>
            </w:r>
            <w:r w:rsidRPr="0075369D">
              <w:rPr>
                <w:lang w:val="uk-UA"/>
              </w:rPr>
              <w:t xml:space="preserve">та безпекових </w:t>
            </w:r>
            <w:r w:rsidRPr="0075369D">
              <w:t>вимог під час освітнього процесу</w:t>
            </w:r>
          </w:p>
        </w:tc>
        <w:tc>
          <w:tcPr>
            <w:tcW w:w="1560" w:type="dxa"/>
            <w:gridSpan w:val="3"/>
            <w:vAlign w:val="center"/>
          </w:tcPr>
          <w:p w:rsidR="00B35C0A" w:rsidRPr="0075369D" w:rsidRDefault="00B35C0A" w:rsidP="0032382D">
            <w:pPr>
              <w:ind w:left="142"/>
              <w:jc w:val="center"/>
              <w:rPr>
                <w:lang w:val="uk-UA"/>
              </w:rPr>
            </w:pPr>
            <w:r w:rsidRPr="0075369D">
              <w:rPr>
                <w:lang w:val="uk-UA"/>
              </w:rPr>
              <w:t>інформація</w:t>
            </w:r>
          </w:p>
        </w:tc>
        <w:tc>
          <w:tcPr>
            <w:tcW w:w="1134" w:type="dxa"/>
            <w:gridSpan w:val="2"/>
            <w:vAlign w:val="center"/>
          </w:tcPr>
          <w:p w:rsidR="0075369D" w:rsidRDefault="00B35C0A" w:rsidP="0032382D">
            <w:pPr>
              <w:ind w:left="142"/>
              <w:jc w:val="center"/>
              <w:rPr>
                <w:lang w:val="uk-UA"/>
              </w:rPr>
            </w:pPr>
            <w:r w:rsidRPr="0075369D">
              <w:rPr>
                <w:lang w:val="uk-UA"/>
              </w:rPr>
              <w:t>13.02.</w:t>
            </w:r>
          </w:p>
          <w:p w:rsidR="00B35C0A" w:rsidRPr="0075369D" w:rsidRDefault="00B35C0A" w:rsidP="0032382D">
            <w:pPr>
              <w:ind w:left="142"/>
              <w:jc w:val="center"/>
              <w:rPr>
                <w:lang w:val="uk-UA"/>
              </w:rPr>
            </w:pPr>
            <w:r w:rsidRPr="0075369D">
              <w:rPr>
                <w:lang w:val="uk-UA"/>
              </w:rPr>
              <w:t>2026</w:t>
            </w:r>
          </w:p>
        </w:tc>
        <w:tc>
          <w:tcPr>
            <w:tcW w:w="1275" w:type="dxa"/>
            <w:vAlign w:val="center"/>
          </w:tcPr>
          <w:p w:rsidR="00B35C0A" w:rsidRPr="0075369D" w:rsidRDefault="00B35C0A" w:rsidP="0032382D">
            <w:pPr>
              <w:ind w:left="142"/>
              <w:jc w:val="center"/>
              <w:rPr>
                <w:lang w:val="uk-UA"/>
              </w:rPr>
            </w:pPr>
            <w:r w:rsidRPr="0075369D">
              <w:rPr>
                <w:lang w:val="uk-UA"/>
              </w:rPr>
              <w:t>адміністрація закладу</w:t>
            </w:r>
          </w:p>
        </w:tc>
        <w:tc>
          <w:tcPr>
            <w:tcW w:w="1418" w:type="dxa"/>
            <w:vAlign w:val="center"/>
          </w:tcPr>
          <w:p w:rsidR="00B35C0A" w:rsidRPr="0075369D" w:rsidRDefault="00B35C0A" w:rsidP="0032382D">
            <w:pPr>
              <w:ind w:left="142"/>
              <w:jc w:val="center"/>
              <w:rPr>
                <w:b/>
                <w:lang w:val="uk-UA"/>
              </w:rPr>
            </w:pPr>
          </w:p>
        </w:tc>
      </w:tr>
      <w:tr w:rsidR="00B35C0A" w:rsidRPr="00E31694" w:rsidTr="00D968D6">
        <w:trPr>
          <w:trHeight w:val="134"/>
        </w:trPr>
        <w:tc>
          <w:tcPr>
            <w:tcW w:w="5670" w:type="dxa"/>
            <w:vAlign w:val="center"/>
          </w:tcPr>
          <w:p w:rsidR="00B35C0A" w:rsidRPr="0075369D" w:rsidRDefault="00B35C0A" w:rsidP="0032382D">
            <w:pPr>
              <w:ind w:left="142"/>
              <w:jc w:val="center"/>
              <w:rPr>
                <w:lang w:val="uk-UA"/>
              </w:rPr>
            </w:pPr>
            <w:r w:rsidRPr="0075369D">
              <w:t>Проведення бесід з учнями 1-11 класів щодо запобігання травматизму у зимовий період</w:t>
            </w:r>
          </w:p>
        </w:tc>
        <w:tc>
          <w:tcPr>
            <w:tcW w:w="1560" w:type="dxa"/>
            <w:gridSpan w:val="3"/>
            <w:vAlign w:val="center"/>
          </w:tcPr>
          <w:p w:rsidR="00B35C0A" w:rsidRPr="0075369D" w:rsidRDefault="00B35C0A" w:rsidP="0032382D">
            <w:pPr>
              <w:ind w:left="142"/>
              <w:jc w:val="center"/>
              <w:rPr>
                <w:lang w:val="uk-UA"/>
              </w:rPr>
            </w:pPr>
            <w:r w:rsidRPr="0075369D">
              <w:rPr>
                <w:lang w:val="uk-UA"/>
              </w:rPr>
              <w:t>довідка</w:t>
            </w:r>
          </w:p>
          <w:p w:rsidR="00B35C0A" w:rsidRPr="0075369D" w:rsidRDefault="00B35C0A" w:rsidP="0032382D">
            <w:pPr>
              <w:ind w:left="142"/>
              <w:jc w:val="center"/>
              <w:rPr>
                <w:lang w:val="uk-UA"/>
              </w:rPr>
            </w:pPr>
            <w:r w:rsidRPr="0075369D">
              <w:rPr>
                <w:lang w:val="uk-UA"/>
              </w:rPr>
              <w:t>інформація</w:t>
            </w:r>
          </w:p>
          <w:p w:rsidR="00B35C0A" w:rsidRPr="0075369D" w:rsidRDefault="00B35C0A" w:rsidP="0032382D">
            <w:pPr>
              <w:ind w:left="142"/>
              <w:jc w:val="center"/>
              <w:rPr>
                <w:lang w:val="uk-UA"/>
              </w:rPr>
            </w:pPr>
          </w:p>
        </w:tc>
        <w:tc>
          <w:tcPr>
            <w:tcW w:w="1134" w:type="dxa"/>
            <w:gridSpan w:val="2"/>
            <w:vAlign w:val="center"/>
          </w:tcPr>
          <w:p w:rsidR="0075369D" w:rsidRDefault="00B35C0A" w:rsidP="0032382D">
            <w:pPr>
              <w:ind w:left="142"/>
              <w:jc w:val="center"/>
              <w:rPr>
                <w:lang w:val="uk-UA"/>
              </w:rPr>
            </w:pPr>
            <w:r w:rsidRPr="0075369D">
              <w:rPr>
                <w:lang w:val="uk-UA"/>
              </w:rPr>
              <w:t>09.02.</w:t>
            </w:r>
          </w:p>
          <w:p w:rsidR="00B35C0A" w:rsidRPr="0075369D" w:rsidRDefault="00B35C0A" w:rsidP="0032382D">
            <w:pPr>
              <w:ind w:left="142"/>
              <w:jc w:val="center"/>
              <w:rPr>
                <w:lang w:val="uk-UA"/>
              </w:rPr>
            </w:pPr>
            <w:r w:rsidRPr="0075369D">
              <w:rPr>
                <w:lang w:val="uk-UA"/>
              </w:rPr>
              <w:t>2026</w:t>
            </w:r>
          </w:p>
        </w:tc>
        <w:tc>
          <w:tcPr>
            <w:tcW w:w="1275" w:type="dxa"/>
            <w:vAlign w:val="center"/>
          </w:tcPr>
          <w:p w:rsidR="00B35C0A" w:rsidRPr="0075369D" w:rsidRDefault="00E31694" w:rsidP="0032382D">
            <w:pPr>
              <w:ind w:left="142"/>
              <w:jc w:val="center"/>
              <w:rPr>
                <w:lang w:val="uk-UA"/>
              </w:rPr>
            </w:pPr>
            <w:r w:rsidRPr="0075369D">
              <w:rPr>
                <w:lang w:val="uk-UA"/>
              </w:rPr>
              <w:t>ЗДНВР</w:t>
            </w:r>
          </w:p>
          <w:p w:rsidR="00B35C0A" w:rsidRPr="0075369D" w:rsidRDefault="00B35C0A" w:rsidP="0032382D">
            <w:pPr>
              <w:ind w:left="142"/>
              <w:jc w:val="center"/>
              <w:rPr>
                <w:lang w:val="uk-UA"/>
              </w:rPr>
            </w:pPr>
            <w:r w:rsidRPr="0075369D">
              <w:rPr>
                <w:lang w:val="uk-UA"/>
              </w:rPr>
              <w:t>класні керівники</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154"/>
        </w:trPr>
        <w:tc>
          <w:tcPr>
            <w:tcW w:w="5670" w:type="dxa"/>
            <w:vAlign w:val="center"/>
          </w:tcPr>
          <w:p w:rsidR="00B35C0A" w:rsidRPr="0075369D" w:rsidRDefault="00B35C0A" w:rsidP="0032382D">
            <w:pPr>
              <w:ind w:left="142"/>
              <w:jc w:val="center"/>
              <w:rPr>
                <w:lang w:val="uk-UA"/>
              </w:rPr>
            </w:pPr>
            <w:r w:rsidRPr="0075369D">
              <w:rPr>
                <w:lang w:val="uk-UA"/>
              </w:rPr>
              <w:t>Організація роботи щодо п</w:t>
            </w:r>
            <w:r w:rsidRPr="0075369D">
              <w:t>ідготовк</w:t>
            </w:r>
            <w:r w:rsidRPr="0075369D">
              <w:rPr>
                <w:lang w:val="uk-UA"/>
              </w:rPr>
              <w:t>и</w:t>
            </w:r>
            <w:r w:rsidRPr="0075369D">
              <w:t xml:space="preserve"> до проведення </w:t>
            </w:r>
            <w:r w:rsidRPr="0075369D">
              <w:rPr>
                <w:lang w:val="uk-UA"/>
              </w:rPr>
              <w:t>Д</w:t>
            </w:r>
            <w:r w:rsidRPr="0075369D">
              <w:t>ня цивільного захисту</w:t>
            </w:r>
          </w:p>
        </w:tc>
        <w:tc>
          <w:tcPr>
            <w:tcW w:w="1560" w:type="dxa"/>
            <w:gridSpan w:val="3"/>
            <w:vAlign w:val="center"/>
          </w:tcPr>
          <w:p w:rsidR="00B35C0A" w:rsidRPr="0075369D" w:rsidRDefault="00B35C0A" w:rsidP="0032382D">
            <w:pPr>
              <w:ind w:left="142"/>
              <w:jc w:val="center"/>
              <w:rPr>
                <w:lang w:val="uk-UA"/>
              </w:rPr>
            </w:pPr>
            <w:r w:rsidRPr="0075369D">
              <w:rPr>
                <w:lang w:val="uk-UA"/>
              </w:rPr>
              <w:t>план</w:t>
            </w:r>
          </w:p>
          <w:p w:rsidR="00B35C0A" w:rsidRPr="0075369D" w:rsidRDefault="00B35C0A" w:rsidP="0032382D">
            <w:pPr>
              <w:ind w:left="142"/>
              <w:jc w:val="center"/>
              <w:rPr>
                <w:lang w:val="uk-UA"/>
              </w:rPr>
            </w:pPr>
            <w:r w:rsidRPr="0075369D">
              <w:rPr>
                <w:lang w:val="uk-UA"/>
              </w:rPr>
              <w:t>матеріали</w:t>
            </w:r>
          </w:p>
        </w:tc>
        <w:tc>
          <w:tcPr>
            <w:tcW w:w="1134" w:type="dxa"/>
            <w:gridSpan w:val="2"/>
            <w:vAlign w:val="center"/>
          </w:tcPr>
          <w:p w:rsidR="00B35C0A" w:rsidRPr="0075369D" w:rsidRDefault="00B35C0A" w:rsidP="0032382D">
            <w:pPr>
              <w:ind w:left="142"/>
              <w:jc w:val="center"/>
              <w:rPr>
                <w:lang w:val="uk-UA"/>
              </w:rPr>
            </w:pPr>
            <w:r w:rsidRPr="0075369D">
              <w:rPr>
                <w:lang w:val="uk-UA"/>
              </w:rPr>
              <w:t>лютий</w:t>
            </w:r>
          </w:p>
        </w:tc>
        <w:tc>
          <w:tcPr>
            <w:tcW w:w="1275" w:type="dxa"/>
            <w:vAlign w:val="center"/>
          </w:tcPr>
          <w:p w:rsidR="00E31694" w:rsidRPr="0075369D" w:rsidRDefault="00E31694" w:rsidP="0032382D">
            <w:pPr>
              <w:ind w:left="142"/>
              <w:jc w:val="center"/>
              <w:rPr>
                <w:lang w:val="uk-UA"/>
              </w:rPr>
            </w:pPr>
            <w:r w:rsidRPr="0075369D">
              <w:rPr>
                <w:lang w:val="uk-UA"/>
              </w:rPr>
              <w:t>ЗДНВР</w:t>
            </w:r>
          </w:p>
          <w:p w:rsidR="00B35C0A" w:rsidRPr="0075369D" w:rsidRDefault="00B35C0A" w:rsidP="0032382D">
            <w:pPr>
              <w:ind w:left="142"/>
              <w:jc w:val="center"/>
              <w:rPr>
                <w:lang w:val="uk-UA"/>
              </w:rPr>
            </w:pP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864"/>
        </w:trPr>
        <w:tc>
          <w:tcPr>
            <w:tcW w:w="5670" w:type="dxa"/>
            <w:vAlign w:val="center"/>
          </w:tcPr>
          <w:p w:rsidR="00B35C0A" w:rsidRPr="0075369D" w:rsidRDefault="00B35C0A" w:rsidP="0032382D">
            <w:pPr>
              <w:ind w:left="142"/>
              <w:jc w:val="center"/>
              <w:rPr>
                <w:lang w:val="uk-UA"/>
              </w:rPr>
            </w:pPr>
            <w:r w:rsidRPr="0075369D">
              <w:t>Контроль</w:t>
            </w:r>
            <w:r w:rsidRPr="0075369D">
              <w:rPr>
                <w:spacing w:val="-5"/>
              </w:rPr>
              <w:t xml:space="preserve"> </w:t>
            </w:r>
            <w:r w:rsidRPr="0075369D">
              <w:t>за</w:t>
            </w:r>
            <w:r w:rsidRPr="0075369D">
              <w:rPr>
                <w:spacing w:val="-5"/>
              </w:rPr>
              <w:t xml:space="preserve"> </w:t>
            </w:r>
            <w:r w:rsidRPr="0075369D">
              <w:t>відвідуванням</w:t>
            </w:r>
            <w:r w:rsidRPr="0075369D">
              <w:rPr>
                <w:spacing w:val="-3"/>
              </w:rPr>
              <w:t xml:space="preserve"> </w:t>
            </w:r>
            <w:r w:rsidRPr="0075369D">
              <w:t>учнями</w:t>
            </w:r>
            <w:r w:rsidRPr="0075369D">
              <w:rPr>
                <w:spacing w:val="-4"/>
              </w:rPr>
              <w:t xml:space="preserve"> </w:t>
            </w:r>
            <w:r w:rsidRPr="0075369D">
              <w:rPr>
                <w:lang w:val="uk-UA"/>
              </w:rPr>
              <w:t>з</w:t>
            </w:r>
            <w:r w:rsidRPr="0075369D">
              <w:t>анять,</w:t>
            </w:r>
            <w:r w:rsidRPr="0075369D">
              <w:rPr>
                <w:spacing w:val="-7"/>
              </w:rPr>
              <w:t xml:space="preserve"> </w:t>
            </w:r>
            <w:r w:rsidRPr="0075369D">
              <w:t>попередження</w:t>
            </w:r>
            <w:r w:rsidRPr="0075369D">
              <w:rPr>
                <w:spacing w:val="-4"/>
              </w:rPr>
              <w:t xml:space="preserve"> </w:t>
            </w:r>
            <w:r w:rsidRPr="0075369D">
              <w:t>пропусків</w:t>
            </w:r>
          </w:p>
          <w:p w:rsidR="00B35C0A" w:rsidRPr="0075369D" w:rsidRDefault="00B35C0A" w:rsidP="0032382D">
            <w:pPr>
              <w:ind w:left="142"/>
              <w:jc w:val="center"/>
              <w:rPr>
                <w:lang w:val="uk-UA"/>
              </w:rPr>
            </w:pPr>
          </w:p>
        </w:tc>
        <w:tc>
          <w:tcPr>
            <w:tcW w:w="1560" w:type="dxa"/>
            <w:gridSpan w:val="3"/>
            <w:vAlign w:val="center"/>
          </w:tcPr>
          <w:p w:rsidR="00B35C0A" w:rsidRPr="0075369D" w:rsidRDefault="00B35C0A" w:rsidP="0032382D">
            <w:pPr>
              <w:ind w:left="142"/>
              <w:jc w:val="center"/>
              <w:rPr>
                <w:shd w:val="clear" w:color="auto" w:fill="FFFFFF"/>
                <w:lang w:val="uk-UA"/>
              </w:rPr>
            </w:pPr>
            <w:r w:rsidRPr="0075369D">
              <w:rPr>
                <w:shd w:val="clear" w:color="auto" w:fill="FFFFFF"/>
              </w:rPr>
              <w:t>журнал </w:t>
            </w:r>
            <w:r w:rsidRPr="0075369D">
              <w:rPr>
                <w:rStyle w:val="af1"/>
                <w:bCs/>
                <w:i w:val="0"/>
                <w:iCs w:val="0"/>
                <w:shd w:val="clear" w:color="auto" w:fill="FFFFFF"/>
              </w:rPr>
              <w:t>обліку відвідування</w:t>
            </w:r>
          </w:p>
          <w:p w:rsidR="00B35C0A" w:rsidRPr="0075369D" w:rsidRDefault="00B35C0A" w:rsidP="0032382D">
            <w:pPr>
              <w:ind w:left="142"/>
              <w:jc w:val="center"/>
              <w:rPr>
                <w:bCs/>
                <w:color w:val="0F0F0F"/>
                <w:kern w:val="36"/>
                <w:lang w:val="uk-UA" w:eastAsia="uk-UA"/>
              </w:rPr>
            </w:pPr>
            <w:r w:rsidRPr="0075369D">
              <w:rPr>
                <w:shd w:val="clear" w:color="auto" w:fill="FFFFFF"/>
              </w:rPr>
              <w:t>навчальних занять</w:t>
            </w:r>
          </w:p>
        </w:tc>
        <w:tc>
          <w:tcPr>
            <w:tcW w:w="1134" w:type="dxa"/>
            <w:gridSpan w:val="2"/>
            <w:vAlign w:val="center"/>
          </w:tcPr>
          <w:p w:rsidR="00B35C0A" w:rsidRPr="0075369D" w:rsidRDefault="00B35C0A" w:rsidP="0032382D">
            <w:pPr>
              <w:ind w:left="142"/>
              <w:jc w:val="center"/>
              <w:rPr>
                <w:lang w:val="uk-UA"/>
              </w:rPr>
            </w:pPr>
            <w:r w:rsidRPr="0075369D">
              <w:rPr>
                <w:lang w:val="uk-UA"/>
              </w:rPr>
              <w:t>щоденно</w:t>
            </w:r>
          </w:p>
        </w:tc>
        <w:tc>
          <w:tcPr>
            <w:tcW w:w="1275" w:type="dxa"/>
            <w:vAlign w:val="center"/>
          </w:tcPr>
          <w:p w:rsidR="00B35C0A" w:rsidRPr="0075369D" w:rsidRDefault="00B35C0A" w:rsidP="0032382D">
            <w:pPr>
              <w:ind w:left="142"/>
              <w:jc w:val="center"/>
              <w:rPr>
                <w:lang w:val="uk-UA"/>
              </w:rPr>
            </w:pPr>
            <w:r w:rsidRPr="0075369D">
              <w:rPr>
                <w:lang w:val="uk-UA"/>
              </w:rPr>
              <w:t>класні керівники</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141"/>
        </w:trPr>
        <w:tc>
          <w:tcPr>
            <w:tcW w:w="5670" w:type="dxa"/>
            <w:vAlign w:val="center"/>
          </w:tcPr>
          <w:p w:rsidR="00B35C0A" w:rsidRPr="0075369D" w:rsidRDefault="00B35C0A" w:rsidP="0032382D">
            <w:pPr>
              <w:ind w:left="142"/>
              <w:jc w:val="center"/>
              <w:rPr>
                <w:lang w:val="uk-UA"/>
              </w:rPr>
            </w:pPr>
            <w:r w:rsidRPr="0075369D">
              <w:lastRenderedPageBreak/>
              <w:t>Оновлення списків, довідок на харчування учнів пільгових категорій</w:t>
            </w:r>
          </w:p>
        </w:tc>
        <w:tc>
          <w:tcPr>
            <w:tcW w:w="1560" w:type="dxa"/>
            <w:gridSpan w:val="3"/>
            <w:vAlign w:val="center"/>
          </w:tcPr>
          <w:p w:rsidR="00B35C0A" w:rsidRPr="0075369D" w:rsidRDefault="00B35C0A" w:rsidP="0032382D">
            <w:pPr>
              <w:ind w:left="142"/>
              <w:jc w:val="center"/>
              <w:rPr>
                <w:lang w:val="uk-UA"/>
              </w:rPr>
            </w:pPr>
            <w:r w:rsidRPr="0075369D">
              <w:rPr>
                <w:lang w:val="uk-UA"/>
              </w:rPr>
              <w:t>наказ</w:t>
            </w:r>
          </w:p>
        </w:tc>
        <w:tc>
          <w:tcPr>
            <w:tcW w:w="1134" w:type="dxa"/>
            <w:gridSpan w:val="2"/>
            <w:vAlign w:val="center"/>
          </w:tcPr>
          <w:p w:rsidR="00B35C0A" w:rsidRPr="0075369D" w:rsidRDefault="00B35C0A" w:rsidP="0032382D">
            <w:pPr>
              <w:ind w:left="142"/>
              <w:jc w:val="center"/>
              <w:rPr>
                <w:lang w:val="uk-UA"/>
              </w:rPr>
            </w:pPr>
            <w:r w:rsidRPr="0075369D">
              <w:rPr>
                <w:lang w:val="uk-UA"/>
              </w:rPr>
              <w:t>за потреби</w:t>
            </w:r>
          </w:p>
        </w:tc>
        <w:tc>
          <w:tcPr>
            <w:tcW w:w="1275" w:type="dxa"/>
            <w:vAlign w:val="center"/>
          </w:tcPr>
          <w:p w:rsidR="00B35C0A" w:rsidRPr="0075369D" w:rsidRDefault="00B35C0A" w:rsidP="0032382D">
            <w:pPr>
              <w:ind w:left="142"/>
              <w:jc w:val="center"/>
              <w:rPr>
                <w:lang w:val="uk-UA"/>
              </w:rPr>
            </w:pPr>
            <w:r w:rsidRPr="0075369D">
              <w:rPr>
                <w:lang w:val="uk-UA"/>
              </w:rPr>
              <w:t>педагог соціальний</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234"/>
        </w:trPr>
        <w:tc>
          <w:tcPr>
            <w:tcW w:w="5670" w:type="dxa"/>
            <w:vAlign w:val="center"/>
          </w:tcPr>
          <w:p w:rsidR="00B35C0A" w:rsidRPr="0075369D" w:rsidRDefault="00B35C0A" w:rsidP="0032382D">
            <w:pPr>
              <w:ind w:left="142"/>
              <w:jc w:val="center"/>
              <w:rPr>
                <w:lang w:val="uk-UA"/>
              </w:rPr>
            </w:pPr>
            <w:r w:rsidRPr="0075369D">
              <w:t>Контроль за фізичним навантаженням</w:t>
            </w:r>
            <w:r w:rsidRPr="0075369D">
              <w:rPr>
                <w:lang w:val="uk-UA"/>
              </w:rPr>
              <w:t xml:space="preserve"> здобувачів освіти</w:t>
            </w:r>
            <w:r w:rsidRPr="0075369D">
              <w:t xml:space="preserve">, </w:t>
            </w:r>
            <w:r w:rsidRPr="0075369D">
              <w:rPr>
                <w:lang w:val="uk-UA"/>
              </w:rPr>
              <w:t xml:space="preserve">на уроках </w:t>
            </w:r>
            <w:r w:rsidRPr="0075369D">
              <w:t>фізкультури і занят</w:t>
            </w:r>
            <w:r w:rsidRPr="0075369D">
              <w:rPr>
                <w:lang w:val="uk-UA"/>
              </w:rPr>
              <w:t>ь</w:t>
            </w:r>
            <w:r w:rsidRPr="0075369D">
              <w:t xml:space="preserve"> спортивних секцій</w:t>
            </w:r>
          </w:p>
        </w:tc>
        <w:tc>
          <w:tcPr>
            <w:tcW w:w="1560" w:type="dxa"/>
            <w:gridSpan w:val="3"/>
            <w:vAlign w:val="center"/>
          </w:tcPr>
          <w:p w:rsidR="00B35C0A" w:rsidRPr="0075369D" w:rsidRDefault="00B35C0A" w:rsidP="0032382D">
            <w:pPr>
              <w:ind w:left="142"/>
              <w:jc w:val="center"/>
              <w:rPr>
                <w:lang w:val="uk-UA"/>
              </w:rPr>
            </w:pPr>
            <w:r w:rsidRPr="0075369D">
              <w:rPr>
                <w:lang w:val="uk-UA"/>
              </w:rPr>
              <w:t>план</w:t>
            </w:r>
          </w:p>
        </w:tc>
        <w:tc>
          <w:tcPr>
            <w:tcW w:w="1134" w:type="dxa"/>
            <w:gridSpan w:val="2"/>
            <w:vAlign w:val="center"/>
          </w:tcPr>
          <w:p w:rsidR="00B35C0A" w:rsidRPr="0075369D" w:rsidRDefault="00B35C0A" w:rsidP="0032382D">
            <w:pPr>
              <w:ind w:left="142"/>
              <w:jc w:val="center"/>
              <w:rPr>
                <w:lang w:val="uk-UA"/>
              </w:rPr>
            </w:pPr>
            <w:r w:rsidRPr="0075369D">
              <w:rPr>
                <w:lang w:val="uk-UA"/>
              </w:rPr>
              <w:t>лютий</w:t>
            </w:r>
          </w:p>
        </w:tc>
        <w:tc>
          <w:tcPr>
            <w:tcW w:w="1275" w:type="dxa"/>
            <w:vAlign w:val="center"/>
          </w:tcPr>
          <w:p w:rsidR="00B35C0A" w:rsidRPr="0075369D" w:rsidRDefault="00B35C0A" w:rsidP="0032382D">
            <w:pPr>
              <w:ind w:left="142"/>
              <w:jc w:val="center"/>
              <w:rPr>
                <w:lang w:val="uk-UA"/>
              </w:rPr>
            </w:pPr>
            <w:r w:rsidRPr="0075369D">
              <w:rPr>
                <w:lang w:val="uk-UA"/>
              </w:rPr>
              <w:t>сестра медична</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141"/>
        </w:trPr>
        <w:tc>
          <w:tcPr>
            <w:tcW w:w="5670" w:type="dxa"/>
            <w:vAlign w:val="center"/>
          </w:tcPr>
          <w:p w:rsidR="00B35C0A" w:rsidRPr="0075369D" w:rsidRDefault="00B35C0A" w:rsidP="0032382D">
            <w:pPr>
              <w:ind w:left="142"/>
              <w:jc w:val="center"/>
              <w:rPr>
                <w:lang w:val="uk-UA"/>
              </w:rPr>
            </w:pPr>
            <w:r w:rsidRPr="0075369D">
              <w:t>Просвітницька робота з батьками «Трекер Добрих Звичок для дітей: як працює інструмент, що вчить дбати про ментальне здоров’я</w:t>
            </w:r>
            <w:r w:rsidRPr="0075369D">
              <w:rPr>
                <w:lang w:val="uk-UA"/>
              </w:rPr>
              <w:t xml:space="preserve">». Розміщення інформації навебсайті закладу. </w:t>
            </w:r>
            <w:hyperlink r:id="rId144" w:history="1">
              <w:r w:rsidRPr="0075369D">
                <w:rPr>
                  <w:rStyle w:val="af2"/>
                </w:rPr>
                <w:t>https://rubryka.com/2025/03/12/treker-dobryh-zvychok-dlya-ditej-yak-pratsyuye-instrument-shho-vchyt-dbaty-pro-mentalne-zdorov-ya/</w:t>
              </w:r>
            </w:hyperlink>
          </w:p>
        </w:tc>
        <w:tc>
          <w:tcPr>
            <w:tcW w:w="1560" w:type="dxa"/>
            <w:gridSpan w:val="3"/>
            <w:vAlign w:val="center"/>
          </w:tcPr>
          <w:p w:rsidR="00B35C0A" w:rsidRPr="0075369D" w:rsidRDefault="00B35C0A" w:rsidP="0032382D">
            <w:pPr>
              <w:ind w:left="142"/>
              <w:jc w:val="center"/>
              <w:rPr>
                <w:lang w:val="uk-UA"/>
              </w:rPr>
            </w:pPr>
            <w:r w:rsidRPr="0075369D">
              <w:rPr>
                <w:lang w:val="uk-UA"/>
              </w:rPr>
              <w:t>інформація</w:t>
            </w:r>
          </w:p>
        </w:tc>
        <w:tc>
          <w:tcPr>
            <w:tcW w:w="1134" w:type="dxa"/>
            <w:gridSpan w:val="2"/>
            <w:vAlign w:val="center"/>
          </w:tcPr>
          <w:p w:rsidR="002D7BE8" w:rsidRDefault="00B35C0A" w:rsidP="0032382D">
            <w:pPr>
              <w:ind w:left="142"/>
              <w:jc w:val="center"/>
              <w:rPr>
                <w:lang w:val="uk-UA"/>
              </w:rPr>
            </w:pPr>
            <w:r w:rsidRPr="0075369D">
              <w:rPr>
                <w:lang w:val="uk-UA"/>
              </w:rPr>
              <w:t>02.02.</w:t>
            </w:r>
          </w:p>
          <w:p w:rsidR="00B35C0A" w:rsidRPr="0075369D" w:rsidRDefault="00B35C0A" w:rsidP="0032382D">
            <w:pPr>
              <w:ind w:left="142"/>
              <w:jc w:val="center"/>
              <w:rPr>
                <w:lang w:val="uk-UA"/>
              </w:rPr>
            </w:pPr>
            <w:r w:rsidRPr="0075369D">
              <w:rPr>
                <w:lang w:val="uk-UA"/>
              </w:rPr>
              <w:t>2026</w:t>
            </w:r>
          </w:p>
        </w:tc>
        <w:tc>
          <w:tcPr>
            <w:tcW w:w="1275" w:type="dxa"/>
            <w:vAlign w:val="center"/>
          </w:tcPr>
          <w:p w:rsidR="00B35C0A" w:rsidRPr="0075369D" w:rsidRDefault="00B35C0A" w:rsidP="0032382D">
            <w:pPr>
              <w:ind w:left="142"/>
              <w:jc w:val="center"/>
              <w:rPr>
                <w:lang w:val="uk-UA"/>
              </w:rPr>
            </w:pPr>
            <w:r w:rsidRPr="0075369D">
              <w:rPr>
                <w:lang w:val="uk-UA"/>
              </w:rPr>
              <w:t>практичний психолог</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391"/>
        </w:trPr>
        <w:tc>
          <w:tcPr>
            <w:tcW w:w="5670" w:type="dxa"/>
            <w:vAlign w:val="center"/>
          </w:tcPr>
          <w:p w:rsidR="00B35C0A" w:rsidRPr="0075369D" w:rsidRDefault="00B35C0A" w:rsidP="0032382D">
            <w:pPr>
              <w:ind w:left="142"/>
              <w:jc w:val="center"/>
              <w:rPr>
                <w:lang w:val="uk-UA"/>
              </w:rPr>
            </w:pPr>
            <w:r w:rsidRPr="0075369D">
              <w:t>Організація та проведення фізкультурно-оздоровчої роботи</w:t>
            </w:r>
          </w:p>
        </w:tc>
        <w:tc>
          <w:tcPr>
            <w:tcW w:w="1560" w:type="dxa"/>
            <w:gridSpan w:val="3"/>
            <w:vAlign w:val="center"/>
          </w:tcPr>
          <w:p w:rsidR="00B35C0A" w:rsidRPr="0075369D" w:rsidRDefault="00B35C0A" w:rsidP="0032382D">
            <w:pPr>
              <w:ind w:left="142"/>
              <w:jc w:val="center"/>
              <w:rPr>
                <w:lang w:val="uk-UA"/>
              </w:rPr>
            </w:pPr>
            <w:r w:rsidRPr="0075369D">
              <w:rPr>
                <w:lang w:val="uk-UA"/>
              </w:rPr>
              <w:t>план</w:t>
            </w:r>
          </w:p>
        </w:tc>
        <w:tc>
          <w:tcPr>
            <w:tcW w:w="1134" w:type="dxa"/>
            <w:gridSpan w:val="2"/>
            <w:vAlign w:val="center"/>
          </w:tcPr>
          <w:p w:rsidR="00B35C0A" w:rsidRPr="0075369D" w:rsidRDefault="00B35C0A" w:rsidP="0032382D">
            <w:pPr>
              <w:ind w:left="142"/>
              <w:jc w:val="center"/>
              <w:rPr>
                <w:lang w:val="uk-UA"/>
              </w:rPr>
            </w:pPr>
            <w:r w:rsidRPr="0075369D">
              <w:rPr>
                <w:lang w:val="uk-UA"/>
              </w:rPr>
              <w:t>лютий</w:t>
            </w:r>
          </w:p>
        </w:tc>
        <w:tc>
          <w:tcPr>
            <w:tcW w:w="1275" w:type="dxa"/>
            <w:vAlign w:val="center"/>
          </w:tcPr>
          <w:p w:rsidR="00B35C0A" w:rsidRPr="0075369D" w:rsidRDefault="00B35C0A" w:rsidP="0032382D">
            <w:pPr>
              <w:ind w:left="142"/>
              <w:jc w:val="center"/>
              <w:rPr>
                <w:lang w:val="uk-UA"/>
              </w:rPr>
            </w:pPr>
            <w:r w:rsidRPr="0075369D">
              <w:rPr>
                <w:lang w:val="uk-UA"/>
              </w:rPr>
              <w:t>вчителі фізичної культури</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1142"/>
        </w:trPr>
        <w:tc>
          <w:tcPr>
            <w:tcW w:w="5670" w:type="dxa"/>
            <w:vAlign w:val="center"/>
          </w:tcPr>
          <w:p w:rsidR="00B35C0A" w:rsidRPr="0075369D" w:rsidRDefault="00B35C0A" w:rsidP="0032382D">
            <w:pPr>
              <w:ind w:left="142"/>
              <w:jc w:val="center"/>
              <w:rPr>
                <w:lang w:val="uk-UA"/>
              </w:rPr>
            </w:pPr>
            <w:r w:rsidRPr="0075369D">
              <w:rPr>
                <w:lang w:val="uk-UA"/>
              </w:rPr>
              <w:t>Відпрацювання тренувальних дій відповідно до Порядку раннього попередження та евакуації учасників освітнього процесу в разі нападу або ризику нападу на заклад освіти</w:t>
            </w:r>
          </w:p>
          <w:p w:rsidR="00B35C0A" w:rsidRPr="0075369D" w:rsidRDefault="002A0143" w:rsidP="0032382D">
            <w:pPr>
              <w:ind w:left="142"/>
              <w:jc w:val="center"/>
              <w:rPr>
                <w:lang w:val="uk-UA"/>
              </w:rPr>
            </w:pPr>
            <w:hyperlink r:id="rId145" w:anchor="Text" w:history="1">
              <w:r w:rsidR="00B35C0A" w:rsidRPr="0075369D">
                <w:rPr>
                  <w:rStyle w:val="af2"/>
                </w:rPr>
                <w:t>https</w:t>
              </w:r>
              <w:r w:rsidR="00B35C0A" w:rsidRPr="0075369D">
                <w:rPr>
                  <w:rStyle w:val="af2"/>
                  <w:lang w:val="uk-UA"/>
                </w:rPr>
                <w:t>://</w:t>
              </w:r>
              <w:r w:rsidR="00B35C0A" w:rsidRPr="0075369D">
                <w:rPr>
                  <w:rStyle w:val="af2"/>
                </w:rPr>
                <w:t>zakon</w:t>
              </w:r>
              <w:r w:rsidR="00B35C0A" w:rsidRPr="0075369D">
                <w:rPr>
                  <w:rStyle w:val="af2"/>
                  <w:lang w:val="uk-UA"/>
                </w:rPr>
                <w:t>.</w:t>
              </w:r>
              <w:r w:rsidR="00B35C0A" w:rsidRPr="0075369D">
                <w:rPr>
                  <w:rStyle w:val="af2"/>
                </w:rPr>
                <w:t>rada</w:t>
              </w:r>
              <w:r w:rsidR="00B35C0A" w:rsidRPr="0075369D">
                <w:rPr>
                  <w:rStyle w:val="af2"/>
                  <w:lang w:val="uk-UA"/>
                </w:rPr>
                <w:t>.</w:t>
              </w:r>
              <w:r w:rsidR="00B35C0A" w:rsidRPr="0075369D">
                <w:rPr>
                  <w:rStyle w:val="af2"/>
                </w:rPr>
                <w:t>gov</w:t>
              </w:r>
              <w:r w:rsidR="00B35C0A" w:rsidRPr="0075369D">
                <w:rPr>
                  <w:rStyle w:val="af2"/>
                  <w:lang w:val="uk-UA"/>
                </w:rPr>
                <w:t>.</w:t>
              </w:r>
              <w:r w:rsidR="00B35C0A" w:rsidRPr="0075369D">
                <w:rPr>
                  <w:rStyle w:val="af2"/>
                </w:rPr>
                <w:t>ua</w:t>
              </w:r>
              <w:r w:rsidR="00B35C0A" w:rsidRPr="0075369D">
                <w:rPr>
                  <w:rStyle w:val="af2"/>
                  <w:lang w:val="uk-UA"/>
                </w:rPr>
                <w:t>/</w:t>
              </w:r>
              <w:r w:rsidR="00B35C0A" w:rsidRPr="0075369D">
                <w:rPr>
                  <w:rStyle w:val="af2"/>
                </w:rPr>
                <w:t>laws</w:t>
              </w:r>
              <w:r w:rsidR="00B35C0A" w:rsidRPr="0075369D">
                <w:rPr>
                  <w:rStyle w:val="af2"/>
                  <w:lang w:val="uk-UA"/>
                </w:rPr>
                <w:t>/</w:t>
              </w:r>
              <w:r w:rsidR="00B35C0A" w:rsidRPr="0075369D">
                <w:rPr>
                  <w:rStyle w:val="af2"/>
                </w:rPr>
                <w:t>show</w:t>
              </w:r>
              <w:r w:rsidR="00B35C0A" w:rsidRPr="0075369D">
                <w:rPr>
                  <w:rStyle w:val="af2"/>
                  <w:lang w:val="uk-UA"/>
                </w:rPr>
                <w:t>/</w:t>
              </w:r>
              <w:r w:rsidR="00B35C0A" w:rsidRPr="0075369D">
                <w:rPr>
                  <w:rStyle w:val="af2"/>
                </w:rPr>
                <w:t>z</w:t>
              </w:r>
              <w:r w:rsidR="00B35C0A" w:rsidRPr="0075369D">
                <w:rPr>
                  <w:rStyle w:val="af2"/>
                  <w:lang w:val="uk-UA"/>
                </w:rPr>
                <w:t>1583-23#</w:t>
              </w:r>
              <w:r w:rsidR="00B35C0A" w:rsidRPr="0075369D">
                <w:rPr>
                  <w:rStyle w:val="af2"/>
                </w:rPr>
                <w:t>Text</w:t>
              </w:r>
            </w:hyperlink>
          </w:p>
        </w:tc>
        <w:tc>
          <w:tcPr>
            <w:tcW w:w="1560" w:type="dxa"/>
            <w:gridSpan w:val="3"/>
            <w:vAlign w:val="center"/>
          </w:tcPr>
          <w:p w:rsidR="00B35C0A" w:rsidRPr="0075369D" w:rsidRDefault="00B35C0A" w:rsidP="0032382D">
            <w:pPr>
              <w:ind w:left="142"/>
              <w:jc w:val="center"/>
              <w:rPr>
                <w:lang w:val="uk-UA"/>
              </w:rPr>
            </w:pPr>
            <w:r w:rsidRPr="0075369D">
              <w:rPr>
                <w:lang w:val="uk-UA"/>
              </w:rPr>
              <w:t>план</w:t>
            </w:r>
          </w:p>
        </w:tc>
        <w:tc>
          <w:tcPr>
            <w:tcW w:w="1134" w:type="dxa"/>
            <w:gridSpan w:val="2"/>
            <w:vAlign w:val="center"/>
          </w:tcPr>
          <w:p w:rsidR="00B35C0A" w:rsidRPr="0075369D" w:rsidRDefault="00B35C0A" w:rsidP="0032382D">
            <w:pPr>
              <w:ind w:left="142"/>
              <w:jc w:val="center"/>
              <w:rPr>
                <w:lang w:val="uk-UA"/>
              </w:rPr>
            </w:pPr>
            <w:r w:rsidRPr="0075369D">
              <w:rPr>
                <w:lang w:val="uk-UA"/>
              </w:rPr>
              <w:t>лютий</w:t>
            </w:r>
          </w:p>
        </w:tc>
        <w:tc>
          <w:tcPr>
            <w:tcW w:w="1275" w:type="dxa"/>
            <w:vAlign w:val="center"/>
          </w:tcPr>
          <w:p w:rsidR="00B35C0A" w:rsidRPr="0075369D" w:rsidRDefault="00B35C0A" w:rsidP="0032382D">
            <w:pPr>
              <w:ind w:left="142"/>
              <w:jc w:val="center"/>
              <w:rPr>
                <w:lang w:val="uk-UA"/>
              </w:rPr>
            </w:pPr>
            <w:r w:rsidRPr="0075369D">
              <w:rPr>
                <w:lang w:val="uk-UA"/>
              </w:rPr>
              <w:t>члени евакуаційної комісії</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301D09" w:rsidTr="00D968D6">
        <w:trPr>
          <w:trHeight w:val="979"/>
        </w:trPr>
        <w:tc>
          <w:tcPr>
            <w:tcW w:w="5670" w:type="dxa"/>
            <w:vAlign w:val="center"/>
          </w:tcPr>
          <w:p w:rsidR="00B35C0A" w:rsidRPr="0075369D" w:rsidRDefault="00B35C0A" w:rsidP="0032382D">
            <w:pPr>
              <w:ind w:left="142"/>
              <w:jc w:val="center"/>
              <w:rPr>
                <w:lang w:val="uk-UA"/>
              </w:rPr>
            </w:pPr>
            <w:r w:rsidRPr="0075369D">
              <w:rPr>
                <w:lang w:val="uk-UA"/>
              </w:rPr>
              <w:t>Візуальний огляд приміщень закладу: стелі, підлоги, сходів, меблів, техніки, комунікацій, прилеглих територій закладу на наявність підозрілих предметів</w:t>
            </w:r>
          </w:p>
        </w:tc>
        <w:tc>
          <w:tcPr>
            <w:tcW w:w="1560" w:type="dxa"/>
            <w:gridSpan w:val="3"/>
            <w:vAlign w:val="center"/>
          </w:tcPr>
          <w:p w:rsidR="00B35C0A" w:rsidRPr="0075369D" w:rsidRDefault="00B35C0A" w:rsidP="0032382D">
            <w:pPr>
              <w:ind w:left="142"/>
              <w:jc w:val="center"/>
              <w:rPr>
                <w:lang w:val="uk-UA"/>
              </w:rPr>
            </w:pPr>
            <w:r w:rsidRPr="0075369D">
              <w:rPr>
                <w:lang w:val="uk-UA"/>
              </w:rPr>
              <w:t>план</w:t>
            </w:r>
          </w:p>
        </w:tc>
        <w:tc>
          <w:tcPr>
            <w:tcW w:w="1134" w:type="dxa"/>
            <w:gridSpan w:val="2"/>
            <w:vAlign w:val="center"/>
          </w:tcPr>
          <w:p w:rsidR="00B35C0A" w:rsidRPr="0075369D" w:rsidRDefault="00B35C0A" w:rsidP="0032382D">
            <w:pPr>
              <w:ind w:left="142"/>
              <w:jc w:val="center"/>
              <w:rPr>
                <w:lang w:val="uk-UA"/>
              </w:rPr>
            </w:pPr>
            <w:r w:rsidRPr="0075369D">
              <w:rPr>
                <w:lang w:val="uk-UA"/>
              </w:rPr>
              <w:t>щоденно</w:t>
            </w:r>
          </w:p>
        </w:tc>
        <w:tc>
          <w:tcPr>
            <w:tcW w:w="1275" w:type="dxa"/>
            <w:vAlign w:val="center"/>
          </w:tcPr>
          <w:p w:rsidR="00E31694" w:rsidRPr="0075369D" w:rsidRDefault="00E31694" w:rsidP="0032382D">
            <w:pPr>
              <w:ind w:left="142"/>
              <w:jc w:val="center"/>
              <w:rPr>
                <w:lang w:val="uk-UA"/>
              </w:rPr>
            </w:pPr>
            <w:r w:rsidRPr="0075369D">
              <w:rPr>
                <w:lang w:val="uk-UA"/>
              </w:rPr>
              <w:t>ЗДНВР</w:t>
            </w:r>
          </w:p>
          <w:p w:rsidR="00B35C0A" w:rsidRPr="0075369D" w:rsidRDefault="00B35C0A" w:rsidP="0032382D">
            <w:pPr>
              <w:ind w:left="142"/>
              <w:jc w:val="center"/>
              <w:rPr>
                <w:lang w:val="uk-UA"/>
              </w:rPr>
            </w:pPr>
            <w:r w:rsidRPr="0075369D">
              <w:rPr>
                <w:lang w:val="uk-UA"/>
              </w:rPr>
              <w:t>офіцер служби освітньої безпеки</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133"/>
        </w:trPr>
        <w:tc>
          <w:tcPr>
            <w:tcW w:w="5670" w:type="dxa"/>
            <w:vAlign w:val="center"/>
          </w:tcPr>
          <w:p w:rsidR="00B35C0A" w:rsidRPr="0075369D" w:rsidRDefault="00B35C0A" w:rsidP="0032382D">
            <w:pPr>
              <w:ind w:left="142"/>
              <w:jc w:val="center"/>
              <w:rPr>
                <w:lang w:val="uk-UA"/>
              </w:rPr>
            </w:pPr>
            <w:r w:rsidRPr="0075369D">
              <w:rPr>
                <w:lang w:val="uk-UA"/>
              </w:rPr>
              <w:t>Контроль за дотриманням: матеріально-технічного стану харчоблоку та їдальні; дотримання санітарно-гігієнічних вимог у приміщеннях; 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560" w:type="dxa"/>
            <w:gridSpan w:val="3"/>
            <w:vAlign w:val="center"/>
          </w:tcPr>
          <w:p w:rsidR="00B35C0A" w:rsidRPr="0075369D" w:rsidRDefault="00B35C0A" w:rsidP="0032382D">
            <w:pPr>
              <w:ind w:left="142"/>
              <w:jc w:val="center"/>
              <w:rPr>
                <w:lang w:val="uk-UA"/>
              </w:rPr>
            </w:pPr>
            <w:r w:rsidRPr="0075369D">
              <w:rPr>
                <w:lang w:val="uk-UA"/>
              </w:rPr>
              <w:t>журнали обліку</w:t>
            </w:r>
          </w:p>
          <w:p w:rsidR="00B35C0A" w:rsidRPr="0075369D" w:rsidRDefault="00B35C0A" w:rsidP="0032382D">
            <w:pPr>
              <w:ind w:left="142"/>
              <w:jc w:val="center"/>
              <w:rPr>
                <w:lang w:val="uk-UA"/>
              </w:rPr>
            </w:pPr>
            <w:r w:rsidRPr="0075369D">
              <w:rPr>
                <w:lang w:val="uk-UA"/>
              </w:rPr>
              <w:t>акт</w:t>
            </w:r>
          </w:p>
          <w:p w:rsidR="00B35C0A" w:rsidRPr="0075369D" w:rsidRDefault="00B35C0A" w:rsidP="0032382D">
            <w:pPr>
              <w:ind w:left="142"/>
              <w:jc w:val="center"/>
              <w:rPr>
                <w:lang w:val="uk-UA"/>
              </w:rPr>
            </w:pPr>
            <w:r w:rsidRPr="0075369D">
              <w:rPr>
                <w:lang w:val="uk-UA"/>
              </w:rPr>
              <w:t>довідка</w:t>
            </w:r>
          </w:p>
        </w:tc>
        <w:tc>
          <w:tcPr>
            <w:tcW w:w="1134" w:type="dxa"/>
            <w:gridSpan w:val="2"/>
            <w:vAlign w:val="center"/>
          </w:tcPr>
          <w:p w:rsidR="00B35C0A" w:rsidRPr="0075369D" w:rsidRDefault="00B35C0A" w:rsidP="0032382D">
            <w:pPr>
              <w:ind w:left="142"/>
              <w:jc w:val="center"/>
              <w:rPr>
                <w:lang w:val="uk-UA"/>
              </w:rPr>
            </w:pPr>
            <w:r w:rsidRPr="0075369D">
              <w:rPr>
                <w:lang w:val="uk-UA"/>
              </w:rPr>
              <w:t>лютий</w:t>
            </w:r>
          </w:p>
        </w:tc>
        <w:tc>
          <w:tcPr>
            <w:tcW w:w="1275" w:type="dxa"/>
            <w:vAlign w:val="center"/>
          </w:tcPr>
          <w:p w:rsidR="00B35C0A" w:rsidRPr="0075369D" w:rsidRDefault="00B35C0A" w:rsidP="0032382D">
            <w:pPr>
              <w:ind w:left="142"/>
              <w:jc w:val="center"/>
              <w:rPr>
                <w:lang w:val="uk-UA"/>
              </w:rPr>
            </w:pPr>
            <w:r w:rsidRPr="0075369D">
              <w:rPr>
                <w:lang w:val="uk-UA"/>
              </w:rPr>
              <w:t>завідувач виробництвом</w:t>
            </w:r>
          </w:p>
          <w:p w:rsidR="00B35C0A" w:rsidRPr="0075369D" w:rsidRDefault="00B35C0A" w:rsidP="0032382D">
            <w:pPr>
              <w:ind w:left="142"/>
              <w:jc w:val="center"/>
              <w:rPr>
                <w:lang w:val="uk-UA"/>
              </w:rPr>
            </w:pPr>
            <w:r w:rsidRPr="0075369D">
              <w:rPr>
                <w:lang w:val="uk-UA"/>
              </w:rPr>
              <w:t>бракеражна комісія</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103"/>
        </w:trPr>
        <w:tc>
          <w:tcPr>
            <w:tcW w:w="5670" w:type="dxa"/>
            <w:vAlign w:val="center"/>
          </w:tcPr>
          <w:p w:rsidR="00B35C0A" w:rsidRPr="0075369D" w:rsidRDefault="00B35C0A" w:rsidP="0032382D">
            <w:pPr>
              <w:ind w:left="142"/>
              <w:jc w:val="center"/>
              <w:rPr>
                <w:lang w:val="uk-UA"/>
              </w:rPr>
            </w:pPr>
            <w:r w:rsidRPr="0075369D">
              <w:rPr>
                <w:lang w:val="uk-UA"/>
              </w:rPr>
              <w:t xml:space="preserve">Проведення заходів до Дня безпечного інтернету </w:t>
            </w:r>
            <w:hyperlink r:id="rId146" w:history="1">
              <w:r w:rsidRPr="0075369D">
                <w:rPr>
                  <w:rStyle w:val="af2"/>
                </w:rPr>
                <w:t>https://mon.gov.ua/osvita-2/pozashkilna-osvita/vikhovna-robota-ta-zakhist-prav-ditini/bezpeka-ditey-v-interneti</w:t>
              </w:r>
            </w:hyperlink>
          </w:p>
        </w:tc>
        <w:tc>
          <w:tcPr>
            <w:tcW w:w="1560" w:type="dxa"/>
            <w:gridSpan w:val="3"/>
            <w:vAlign w:val="center"/>
          </w:tcPr>
          <w:p w:rsidR="00B35C0A" w:rsidRPr="0075369D" w:rsidRDefault="00B35C0A" w:rsidP="0032382D">
            <w:pPr>
              <w:ind w:left="142"/>
              <w:jc w:val="center"/>
              <w:rPr>
                <w:lang w:val="uk-UA"/>
              </w:rPr>
            </w:pPr>
            <w:r w:rsidRPr="0075369D">
              <w:rPr>
                <w:lang w:val="uk-UA"/>
              </w:rPr>
              <w:t>план</w:t>
            </w:r>
          </w:p>
          <w:p w:rsidR="00B35C0A" w:rsidRPr="0075369D" w:rsidRDefault="00B35C0A" w:rsidP="0032382D">
            <w:pPr>
              <w:ind w:left="142"/>
              <w:jc w:val="center"/>
              <w:rPr>
                <w:lang w:val="uk-UA"/>
              </w:rPr>
            </w:pPr>
            <w:r w:rsidRPr="0075369D">
              <w:rPr>
                <w:lang w:val="uk-UA"/>
              </w:rPr>
              <w:t>фотозвіт</w:t>
            </w:r>
          </w:p>
          <w:p w:rsidR="00B35C0A" w:rsidRPr="0075369D" w:rsidRDefault="00B35C0A" w:rsidP="0032382D">
            <w:pPr>
              <w:ind w:left="142"/>
              <w:jc w:val="center"/>
              <w:rPr>
                <w:lang w:val="uk-UA"/>
              </w:rPr>
            </w:pPr>
          </w:p>
        </w:tc>
        <w:tc>
          <w:tcPr>
            <w:tcW w:w="1134" w:type="dxa"/>
            <w:gridSpan w:val="2"/>
            <w:vAlign w:val="center"/>
          </w:tcPr>
          <w:p w:rsidR="002D7BE8" w:rsidRDefault="00B35C0A" w:rsidP="0032382D">
            <w:pPr>
              <w:ind w:left="142"/>
              <w:jc w:val="center"/>
              <w:rPr>
                <w:lang w:val="uk-UA"/>
              </w:rPr>
            </w:pPr>
            <w:r w:rsidRPr="0075369D">
              <w:rPr>
                <w:lang w:val="uk-UA"/>
              </w:rPr>
              <w:t>11.02.</w:t>
            </w:r>
          </w:p>
          <w:p w:rsidR="00B35C0A" w:rsidRPr="0075369D" w:rsidRDefault="00B35C0A" w:rsidP="0032382D">
            <w:pPr>
              <w:ind w:left="142"/>
              <w:jc w:val="center"/>
              <w:rPr>
                <w:lang w:val="uk-UA"/>
              </w:rPr>
            </w:pPr>
            <w:r w:rsidRPr="0075369D">
              <w:rPr>
                <w:lang w:val="uk-UA"/>
              </w:rPr>
              <w:t>2026</w:t>
            </w:r>
          </w:p>
        </w:tc>
        <w:tc>
          <w:tcPr>
            <w:tcW w:w="1275" w:type="dxa"/>
            <w:vAlign w:val="center"/>
          </w:tcPr>
          <w:p w:rsidR="00B35C0A" w:rsidRPr="0075369D" w:rsidRDefault="00B35C0A" w:rsidP="0032382D">
            <w:pPr>
              <w:ind w:left="142"/>
              <w:jc w:val="center"/>
              <w:rPr>
                <w:lang w:val="uk-UA"/>
              </w:rPr>
            </w:pPr>
            <w:r w:rsidRPr="0075369D">
              <w:rPr>
                <w:lang w:val="uk-UA"/>
              </w:rPr>
              <w:t>вчителі інформатики</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154"/>
        </w:trPr>
        <w:tc>
          <w:tcPr>
            <w:tcW w:w="5670" w:type="dxa"/>
            <w:vAlign w:val="center"/>
          </w:tcPr>
          <w:p w:rsidR="00B35C0A" w:rsidRPr="0075369D" w:rsidRDefault="00B35C0A" w:rsidP="0032382D">
            <w:pPr>
              <w:ind w:left="142"/>
              <w:jc w:val="center"/>
              <w:rPr>
                <w:lang w:val="uk-UA"/>
              </w:rPr>
            </w:pPr>
            <w:r w:rsidRPr="0075369D">
              <w:rPr>
                <w:lang w:val="uk-UA"/>
              </w:rPr>
              <w:t>Проведення м</w:t>
            </w:r>
            <w:r w:rsidRPr="0075369D">
              <w:t>оніторинг</w:t>
            </w:r>
            <w:r w:rsidRPr="0075369D">
              <w:rPr>
                <w:lang w:val="uk-UA"/>
              </w:rPr>
              <w:t>у</w:t>
            </w:r>
            <w:r w:rsidRPr="0075369D">
              <w:t xml:space="preserve"> ш</w:t>
            </w:r>
            <w:r w:rsidR="002D7BE8">
              <w:t xml:space="preserve">кільних ресурсів (веб-сайт </w:t>
            </w:r>
            <w:r w:rsidR="002D7BE8">
              <w:rPr>
                <w:lang w:val="uk-UA"/>
              </w:rPr>
              <w:t>ОЗ</w:t>
            </w:r>
            <w:r w:rsidRPr="0075369D">
              <w:t>, сторінки в мережах) на предмет розміщення несанкціонованої інформації</w:t>
            </w:r>
          </w:p>
        </w:tc>
        <w:tc>
          <w:tcPr>
            <w:tcW w:w="1560" w:type="dxa"/>
            <w:gridSpan w:val="3"/>
            <w:vAlign w:val="center"/>
          </w:tcPr>
          <w:p w:rsidR="00B35C0A" w:rsidRPr="0075369D" w:rsidRDefault="00B35C0A" w:rsidP="0032382D">
            <w:pPr>
              <w:ind w:left="142"/>
              <w:jc w:val="center"/>
              <w:rPr>
                <w:lang w:val="uk-UA"/>
              </w:rPr>
            </w:pPr>
            <w:r w:rsidRPr="0075369D">
              <w:rPr>
                <w:lang w:val="uk-UA"/>
              </w:rPr>
              <w:t>інформація</w:t>
            </w:r>
          </w:p>
        </w:tc>
        <w:tc>
          <w:tcPr>
            <w:tcW w:w="1134" w:type="dxa"/>
            <w:gridSpan w:val="2"/>
            <w:vAlign w:val="center"/>
          </w:tcPr>
          <w:p w:rsidR="002D7BE8" w:rsidRDefault="00B35C0A" w:rsidP="0032382D">
            <w:pPr>
              <w:ind w:left="142"/>
              <w:jc w:val="center"/>
              <w:rPr>
                <w:lang w:val="uk-UA"/>
              </w:rPr>
            </w:pPr>
            <w:r w:rsidRPr="0075369D">
              <w:rPr>
                <w:lang w:val="uk-UA"/>
              </w:rPr>
              <w:t>до 13.02.</w:t>
            </w:r>
          </w:p>
          <w:p w:rsidR="00B35C0A" w:rsidRPr="0075369D" w:rsidRDefault="00B35C0A" w:rsidP="0032382D">
            <w:pPr>
              <w:ind w:left="142"/>
              <w:jc w:val="center"/>
              <w:rPr>
                <w:lang w:val="uk-UA"/>
              </w:rPr>
            </w:pPr>
            <w:r w:rsidRPr="0075369D">
              <w:rPr>
                <w:lang w:val="uk-UA"/>
              </w:rPr>
              <w:t>2026</w:t>
            </w:r>
          </w:p>
        </w:tc>
        <w:tc>
          <w:tcPr>
            <w:tcW w:w="1275" w:type="dxa"/>
            <w:vAlign w:val="center"/>
          </w:tcPr>
          <w:p w:rsidR="00E31694" w:rsidRPr="0075369D" w:rsidRDefault="00E31694" w:rsidP="0032382D">
            <w:pPr>
              <w:ind w:left="142"/>
              <w:jc w:val="center"/>
              <w:rPr>
                <w:lang w:val="uk-UA"/>
              </w:rPr>
            </w:pPr>
            <w:r w:rsidRPr="0075369D">
              <w:rPr>
                <w:lang w:val="uk-UA"/>
              </w:rPr>
              <w:t>ЗДНВР</w:t>
            </w:r>
          </w:p>
          <w:p w:rsidR="00B35C0A" w:rsidRPr="0075369D" w:rsidRDefault="00B35C0A" w:rsidP="0032382D">
            <w:pPr>
              <w:ind w:left="142"/>
              <w:jc w:val="center"/>
              <w:rPr>
                <w:lang w:val="uk-UA"/>
              </w:rPr>
            </w:pPr>
            <w:r w:rsidRPr="0075369D">
              <w:rPr>
                <w:lang w:val="uk-UA"/>
              </w:rPr>
              <w:t>вчителі інформатики</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103"/>
        </w:trPr>
        <w:tc>
          <w:tcPr>
            <w:tcW w:w="5670" w:type="dxa"/>
            <w:vAlign w:val="center"/>
          </w:tcPr>
          <w:p w:rsidR="00B35C0A" w:rsidRPr="0075369D" w:rsidRDefault="002D7BE8" w:rsidP="0032382D">
            <w:pPr>
              <w:ind w:left="142"/>
              <w:jc w:val="center"/>
              <w:rPr>
                <w:lang w:val="uk-UA"/>
              </w:rPr>
            </w:pPr>
            <w:r>
              <w:rPr>
                <w:lang w:val="uk-UA"/>
              </w:rPr>
              <w:t>Проведення Тижня ІК «Пізнаємо природу»</w:t>
            </w:r>
          </w:p>
        </w:tc>
        <w:tc>
          <w:tcPr>
            <w:tcW w:w="1560" w:type="dxa"/>
            <w:gridSpan w:val="3"/>
            <w:vAlign w:val="center"/>
          </w:tcPr>
          <w:p w:rsidR="00B35C0A" w:rsidRPr="0075369D" w:rsidRDefault="00B35C0A" w:rsidP="0032382D">
            <w:pPr>
              <w:ind w:left="142"/>
              <w:jc w:val="center"/>
              <w:rPr>
                <w:lang w:val="uk-UA"/>
              </w:rPr>
            </w:pPr>
            <w:r w:rsidRPr="0075369D">
              <w:rPr>
                <w:lang w:val="uk-UA"/>
              </w:rPr>
              <w:t>наказ</w:t>
            </w:r>
          </w:p>
          <w:p w:rsidR="00B35C0A" w:rsidRPr="0075369D" w:rsidRDefault="00B35C0A" w:rsidP="0032382D">
            <w:pPr>
              <w:ind w:left="142"/>
              <w:jc w:val="center"/>
              <w:rPr>
                <w:lang w:val="uk-UA"/>
              </w:rPr>
            </w:pPr>
            <w:r w:rsidRPr="0075369D">
              <w:rPr>
                <w:lang w:val="uk-UA"/>
              </w:rPr>
              <w:t>план</w:t>
            </w:r>
          </w:p>
          <w:p w:rsidR="00B35C0A" w:rsidRPr="0075369D" w:rsidRDefault="00B35C0A" w:rsidP="0032382D">
            <w:pPr>
              <w:ind w:left="142"/>
              <w:jc w:val="center"/>
              <w:rPr>
                <w:lang w:val="uk-UA"/>
              </w:rPr>
            </w:pPr>
            <w:r w:rsidRPr="0075369D">
              <w:rPr>
                <w:lang w:val="uk-UA"/>
              </w:rPr>
              <w:t>довідка</w:t>
            </w:r>
          </w:p>
          <w:p w:rsidR="00B35C0A" w:rsidRPr="0075369D" w:rsidRDefault="00B35C0A" w:rsidP="0032382D">
            <w:pPr>
              <w:ind w:left="142"/>
              <w:jc w:val="center"/>
              <w:rPr>
                <w:lang w:val="uk-UA"/>
              </w:rPr>
            </w:pPr>
            <w:r w:rsidRPr="0075369D">
              <w:rPr>
                <w:lang w:val="uk-UA"/>
              </w:rPr>
              <w:t>фотозвіт</w:t>
            </w:r>
          </w:p>
        </w:tc>
        <w:tc>
          <w:tcPr>
            <w:tcW w:w="1134" w:type="dxa"/>
            <w:gridSpan w:val="2"/>
            <w:vAlign w:val="center"/>
          </w:tcPr>
          <w:p w:rsidR="002D7BE8" w:rsidRDefault="00B35C0A" w:rsidP="0032382D">
            <w:pPr>
              <w:ind w:left="142"/>
              <w:jc w:val="center"/>
              <w:rPr>
                <w:lang w:val="uk-UA"/>
              </w:rPr>
            </w:pPr>
            <w:r w:rsidRPr="0075369D">
              <w:rPr>
                <w:lang w:val="uk-UA"/>
              </w:rPr>
              <w:t>02.02.</w:t>
            </w:r>
          </w:p>
          <w:p w:rsidR="002D7BE8" w:rsidRDefault="00B35C0A" w:rsidP="0032382D">
            <w:pPr>
              <w:ind w:left="142"/>
              <w:jc w:val="center"/>
              <w:rPr>
                <w:lang w:val="uk-UA"/>
              </w:rPr>
            </w:pPr>
            <w:r w:rsidRPr="0075369D">
              <w:rPr>
                <w:lang w:val="uk-UA"/>
              </w:rPr>
              <w:t>2026-06.02.</w:t>
            </w:r>
          </w:p>
          <w:p w:rsidR="00B35C0A" w:rsidRPr="0075369D" w:rsidRDefault="00B35C0A" w:rsidP="0032382D">
            <w:pPr>
              <w:ind w:left="142"/>
              <w:jc w:val="center"/>
              <w:rPr>
                <w:lang w:val="uk-UA"/>
              </w:rPr>
            </w:pPr>
            <w:r w:rsidRPr="0075369D">
              <w:rPr>
                <w:lang w:val="uk-UA"/>
              </w:rPr>
              <w:t>2026</w:t>
            </w:r>
          </w:p>
        </w:tc>
        <w:tc>
          <w:tcPr>
            <w:tcW w:w="1275" w:type="dxa"/>
            <w:vAlign w:val="center"/>
          </w:tcPr>
          <w:p w:rsidR="00B35C0A" w:rsidRPr="0075369D" w:rsidRDefault="002D7BE8" w:rsidP="0032382D">
            <w:pPr>
              <w:ind w:left="142"/>
              <w:jc w:val="center"/>
              <w:rPr>
                <w:lang w:val="uk-UA"/>
              </w:rPr>
            </w:pPr>
            <w:r>
              <w:rPr>
                <w:lang w:val="uk-UA"/>
              </w:rPr>
              <w:t>вчителі біології та географії</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1056"/>
        </w:trPr>
        <w:tc>
          <w:tcPr>
            <w:tcW w:w="5670" w:type="dxa"/>
            <w:vAlign w:val="center"/>
          </w:tcPr>
          <w:p w:rsidR="00B35C0A" w:rsidRPr="0075369D" w:rsidRDefault="002D7BE8" w:rsidP="0032382D">
            <w:pPr>
              <w:ind w:left="142"/>
              <w:jc w:val="center"/>
              <w:rPr>
                <w:lang w:val="uk-UA"/>
              </w:rPr>
            </w:pPr>
            <w:r>
              <w:rPr>
                <w:lang w:val="uk-UA"/>
              </w:rPr>
              <w:t>Проведення Тижня громадянської освіти</w:t>
            </w:r>
          </w:p>
        </w:tc>
        <w:tc>
          <w:tcPr>
            <w:tcW w:w="1560" w:type="dxa"/>
            <w:gridSpan w:val="3"/>
            <w:vAlign w:val="center"/>
          </w:tcPr>
          <w:p w:rsidR="00B35C0A" w:rsidRPr="0075369D" w:rsidRDefault="00B35C0A" w:rsidP="0032382D">
            <w:pPr>
              <w:ind w:left="142"/>
              <w:jc w:val="center"/>
              <w:rPr>
                <w:lang w:val="uk-UA"/>
              </w:rPr>
            </w:pPr>
            <w:r w:rsidRPr="0075369D">
              <w:rPr>
                <w:lang w:val="uk-UA"/>
              </w:rPr>
              <w:t>наказ</w:t>
            </w:r>
          </w:p>
          <w:p w:rsidR="00B35C0A" w:rsidRPr="0075369D" w:rsidRDefault="00B35C0A" w:rsidP="0032382D">
            <w:pPr>
              <w:ind w:left="142"/>
              <w:jc w:val="center"/>
              <w:rPr>
                <w:lang w:val="uk-UA"/>
              </w:rPr>
            </w:pPr>
            <w:r w:rsidRPr="0075369D">
              <w:rPr>
                <w:lang w:val="uk-UA"/>
              </w:rPr>
              <w:t>план</w:t>
            </w:r>
          </w:p>
          <w:p w:rsidR="00B35C0A" w:rsidRPr="0075369D" w:rsidRDefault="00B35C0A" w:rsidP="0032382D">
            <w:pPr>
              <w:ind w:left="142"/>
              <w:jc w:val="center"/>
              <w:rPr>
                <w:lang w:val="uk-UA"/>
              </w:rPr>
            </w:pPr>
            <w:r w:rsidRPr="0075369D">
              <w:rPr>
                <w:lang w:val="uk-UA"/>
              </w:rPr>
              <w:t>довідка</w:t>
            </w:r>
          </w:p>
          <w:p w:rsidR="00B35C0A" w:rsidRPr="0075369D" w:rsidRDefault="00B35C0A" w:rsidP="0032382D">
            <w:pPr>
              <w:ind w:left="142"/>
              <w:jc w:val="center"/>
              <w:rPr>
                <w:lang w:val="uk-UA"/>
              </w:rPr>
            </w:pPr>
            <w:r w:rsidRPr="0075369D">
              <w:rPr>
                <w:lang w:val="uk-UA"/>
              </w:rPr>
              <w:lastRenderedPageBreak/>
              <w:t>фотозвіт</w:t>
            </w:r>
          </w:p>
        </w:tc>
        <w:tc>
          <w:tcPr>
            <w:tcW w:w="1134" w:type="dxa"/>
            <w:gridSpan w:val="2"/>
            <w:vAlign w:val="center"/>
          </w:tcPr>
          <w:p w:rsidR="002D7BE8" w:rsidRDefault="00B35C0A" w:rsidP="0032382D">
            <w:pPr>
              <w:ind w:left="142"/>
              <w:jc w:val="center"/>
              <w:rPr>
                <w:lang w:val="uk-UA"/>
              </w:rPr>
            </w:pPr>
            <w:r w:rsidRPr="0075369D">
              <w:rPr>
                <w:lang w:val="uk-UA"/>
              </w:rPr>
              <w:lastRenderedPageBreak/>
              <w:t>16.02.</w:t>
            </w:r>
          </w:p>
          <w:p w:rsidR="00B35C0A" w:rsidRPr="0075369D" w:rsidRDefault="00B35C0A" w:rsidP="0032382D">
            <w:pPr>
              <w:ind w:left="142"/>
              <w:jc w:val="center"/>
              <w:rPr>
                <w:lang w:val="uk-UA"/>
              </w:rPr>
            </w:pPr>
            <w:r w:rsidRPr="0075369D">
              <w:rPr>
                <w:lang w:val="uk-UA"/>
              </w:rPr>
              <w:t>2026-</w:t>
            </w:r>
          </w:p>
          <w:p w:rsidR="002D7BE8" w:rsidRDefault="00B35C0A" w:rsidP="0032382D">
            <w:pPr>
              <w:ind w:left="142"/>
              <w:jc w:val="center"/>
              <w:rPr>
                <w:lang w:val="uk-UA"/>
              </w:rPr>
            </w:pPr>
            <w:r w:rsidRPr="0075369D">
              <w:rPr>
                <w:lang w:val="uk-UA"/>
              </w:rPr>
              <w:t>20.02.</w:t>
            </w:r>
          </w:p>
          <w:p w:rsidR="00B35C0A" w:rsidRPr="0075369D" w:rsidRDefault="00B35C0A" w:rsidP="0032382D">
            <w:pPr>
              <w:ind w:left="142"/>
              <w:jc w:val="center"/>
              <w:rPr>
                <w:lang w:val="uk-UA"/>
              </w:rPr>
            </w:pPr>
            <w:r w:rsidRPr="0075369D">
              <w:rPr>
                <w:lang w:val="uk-UA"/>
              </w:rPr>
              <w:lastRenderedPageBreak/>
              <w:t>2026</w:t>
            </w:r>
          </w:p>
        </w:tc>
        <w:tc>
          <w:tcPr>
            <w:tcW w:w="1275" w:type="dxa"/>
            <w:vAlign w:val="center"/>
          </w:tcPr>
          <w:p w:rsidR="00B35C0A" w:rsidRPr="0075369D" w:rsidRDefault="00B35C0A" w:rsidP="0032382D">
            <w:pPr>
              <w:ind w:left="142"/>
              <w:jc w:val="center"/>
              <w:rPr>
                <w:lang w:val="uk-UA"/>
              </w:rPr>
            </w:pPr>
            <w:r w:rsidRPr="0075369D">
              <w:rPr>
                <w:lang w:val="uk-UA"/>
              </w:rPr>
              <w:lastRenderedPageBreak/>
              <w:t>вчителі інформатики</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307"/>
        </w:trPr>
        <w:tc>
          <w:tcPr>
            <w:tcW w:w="5670" w:type="dxa"/>
            <w:vAlign w:val="center"/>
          </w:tcPr>
          <w:p w:rsidR="00B35C0A" w:rsidRPr="0075369D" w:rsidRDefault="00B35C0A" w:rsidP="0032382D">
            <w:pPr>
              <w:ind w:left="142"/>
              <w:jc w:val="center"/>
              <w:rPr>
                <w:rFonts w:eastAsia="Calibri"/>
                <w:lang w:val="uk-UA" w:eastAsia="en-US"/>
              </w:rPr>
            </w:pPr>
            <w:r w:rsidRPr="0075369D">
              <w:rPr>
                <w:rFonts w:eastAsia="Calibri"/>
                <w:lang w:val="uk-UA" w:eastAsia="en-US"/>
              </w:rPr>
              <w:lastRenderedPageBreak/>
              <w:t>П</w:t>
            </w:r>
            <w:r w:rsidRPr="0075369D">
              <w:rPr>
                <w:rFonts w:eastAsia="Calibri"/>
                <w:lang w:eastAsia="en-US"/>
              </w:rPr>
              <w:t>роведення заходів «Цивільний захист</w:t>
            </w:r>
            <w:r w:rsidRPr="0075369D">
              <w:rPr>
                <w:rFonts w:eastAsia="Calibri"/>
                <w:lang w:val="uk-UA" w:eastAsia="en-US"/>
              </w:rPr>
              <w:t xml:space="preserve"> та безпека життєдіяльності. Алгоритм дій при радіаційній безпеці»</w:t>
            </w:r>
            <w:r w:rsidRPr="0075369D">
              <w:rPr>
                <w:lang w:val="uk-UA"/>
              </w:rPr>
              <w:t xml:space="preserve"> із залученням представників служб</w:t>
            </w:r>
            <w:r w:rsidR="002D7BE8">
              <w:rPr>
                <w:lang w:val="uk-UA"/>
              </w:rPr>
              <w:t xml:space="preserve"> цивільного захисту Гайсинського</w:t>
            </w:r>
            <w:r w:rsidRPr="0075369D">
              <w:rPr>
                <w:lang w:val="uk-UA"/>
              </w:rPr>
              <w:t xml:space="preserve"> районного </w:t>
            </w:r>
            <w:r w:rsidR="002D7BE8">
              <w:rPr>
                <w:lang w:val="uk-UA"/>
              </w:rPr>
              <w:t>управління ГУ ДСНС у Вінницькій</w:t>
            </w:r>
            <w:r w:rsidRPr="0075369D">
              <w:rPr>
                <w:lang w:val="uk-UA"/>
              </w:rPr>
              <w:t xml:space="preserve"> області та фахівців із числа медичних працівників</w:t>
            </w:r>
          </w:p>
        </w:tc>
        <w:tc>
          <w:tcPr>
            <w:tcW w:w="1560" w:type="dxa"/>
            <w:gridSpan w:val="3"/>
            <w:vAlign w:val="center"/>
          </w:tcPr>
          <w:p w:rsidR="00B35C0A" w:rsidRPr="0075369D" w:rsidRDefault="00B35C0A" w:rsidP="0032382D">
            <w:pPr>
              <w:ind w:left="142"/>
              <w:jc w:val="center"/>
              <w:rPr>
                <w:lang w:val="uk-UA"/>
              </w:rPr>
            </w:pPr>
            <w:r w:rsidRPr="0075369D">
              <w:rPr>
                <w:lang w:val="uk-UA"/>
              </w:rPr>
              <w:t>наказ</w:t>
            </w:r>
          </w:p>
          <w:p w:rsidR="00B35C0A" w:rsidRPr="0075369D" w:rsidRDefault="00B35C0A" w:rsidP="0032382D">
            <w:pPr>
              <w:ind w:left="142"/>
              <w:jc w:val="center"/>
              <w:rPr>
                <w:lang w:val="uk-UA"/>
              </w:rPr>
            </w:pPr>
            <w:r w:rsidRPr="0075369D">
              <w:rPr>
                <w:lang w:val="uk-UA"/>
              </w:rPr>
              <w:t>довідка</w:t>
            </w:r>
          </w:p>
        </w:tc>
        <w:tc>
          <w:tcPr>
            <w:tcW w:w="1134" w:type="dxa"/>
            <w:gridSpan w:val="2"/>
            <w:vAlign w:val="center"/>
          </w:tcPr>
          <w:p w:rsidR="002D7BE8" w:rsidRDefault="00B35C0A" w:rsidP="0032382D">
            <w:pPr>
              <w:ind w:left="142"/>
              <w:jc w:val="center"/>
              <w:rPr>
                <w:lang w:val="uk-UA"/>
              </w:rPr>
            </w:pPr>
            <w:r w:rsidRPr="0075369D">
              <w:rPr>
                <w:lang w:val="uk-UA"/>
              </w:rPr>
              <w:t>17.02.</w:t>
            </w:r>
          </w:p>
          <w:p w:rsidR="00B35C0A" w:rsidRPr="0075369D" w:rsidRDefault="00B35C0A" w:rsidP="0032382D">
            <w:pPr>
              <w:ind w:left="142"/>
              <w:jc w:val="center"/>
              <w:rPr>
                <w:lang w:val="uk-UA"/>
              </w:rPr>
            </w:pPr>
            <w:r w:rsidRPr="0075369D">
              <w:rPr>
                <w:lang w:val="uk-UA"/>
              </w:rPr>
              <w:t>2026</w:t>
            </w:r>
          </w:p>
        </w:tc>
        <w:tc>
          <w:tcPr>
            <w:tcW w:w="1275" w:type="dxa"/>
            <w:vAlign w:val="center"/>
          </w:tcPr>
          <w:p w:rsidR="00E31694" w:rsidRPr="0075369D" w:rsidRDefault="00E31694" w:rsidP="0032382D">
            <w:pPr>
              <w:ind w:left="142"/>
              <w:jc w:val="center"/>
              <w:rPr>
                <w:lang w:val="uk-UA"/>
              </w:rPr>
            </w:pPr>
            <w:r w:rsidRPr="0075369D">
              <w:rPr>
                <w:lang w:val="uk-UA"/>
              </w:rPr>
              <w:t>ЗДНВР</w:t>
            </w:r>
          </w:p>
          <w:p w:rsidR="00B35C0A" w:rsidRPr="0075369D" w:rsidRDefault="00B35C0A" w:rsidP="0032382D">
            <w:pPr>
              <w:ind w:left="142"/>
              <w:jc w:val="center"/>
              <w:rPr>
                <w:lang w:val="uk-UA"/>
              </w:rPr>
            </w:pP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1037"/>
        </w:trPr>
        <w:tc>
          <w:tcPr>
            <w:tcW w:w="5670" w:type="dxa"/>
            <w:vAlign w:val="center"/>
          </w:tcPr>
          <w:p w:rsidR="00B35C0A" w:rsidRPr="0075369D" w:rsidRDefault="00B35C0A" w:rsidP="0032382D">
            <w:pPr>
              <w:ind w:left="142"/>
              <w:jc w:val="center"/>
              <w:rPr>
                <w:lang w:val="uk-UA"/>
              </w:rPr>
            </w:pPr>
            <w:r w:rsidRPr="0075369D">
              <w:t>Проведення соціологічних досліджень серед учнів та їхніх батьків «Насилля в родині».</w:t>
            </w:r>
          </w:p>
        </w:tc>
        <w:tc>
          <w:tcPr>
            <w:tcW w:w="1560" w:type="dxa"/>
            <w:gridSpan w:val="3"/>
            <w:vAlign w:val="center"/>
          </w:tcPr>
          <w:p w:rsidR="00B35C0A" w:rsidRPr="0075369D" w:rsidRDefault="00B35C0A" w:rsidP="0032382D">
            <w:pPr>
              <w:ind w:left="142"/>
              <w:jc w:val="center"/>
              <w:rPr>
                <w:lang w:val="uk-UA"/>
              </w:rPr>
            </w:pPr>
            <w:r w:rsidRPr="0075369D">
              <w:rPr>
                <w:lang w:val="uk-UA"/>
              </w:rPr>
              <w:t>анкети</w:t>
            </w:r>
          </w:p>
          <w:p w:rsidR="00B35C0A" w:rsidRPr="0075369D" w:rsidRDefault="00B35C0A" w:rsidP="0032382D">
            <w:pPr>
              <w:ind w:left="142"/>
              <w:jc w:val="center"/>
              <w:rPr>
                <w:lang w:val="uk-UA"/>
              </w:rPr>
            </w:pPr>
            <w:r w:rsidRPr="0075369D">
              <w:rPr>
                <w:lang w:val="uk-UA"/>
              </w:rPr>
              <w:t>спостереження</w:t>
            </w:r>
          </w:p>
          <w:p w:rsidR="00B35C0A" w:rsidRPr="0075369D" w:rsidRDefault="00B35C0A" w:rsidP="0032382D">
            <w:pPr>
              <w:ind w:left="142"/>
              <w:jc w:val="center"/>
              <w:rPr>
                <w:lang w:val="uk-UA"/>
              </w:rPr>
            </w:pPr>
            <w:r w:rsidRPr="0075369D">
              <w:rPr>
                <w:lang w:val="uk-UA"/>
              </w:rPr>
              <w:t>бесіди</w:t>
            </w:r>
          </w:p>
          <w:p w:rsidR="00B35C0A" w:rsidRPr="0075369D" w:rsidRDefault="00B35C0A" w:rsidP="0032382D">
            <w:pPr>
              <w:ind w:left="142"/>
              <w:jc w:val="center"/>
              <w:rPr>
                <w:lang w:val="uk-UA"/>
              </w:rPr>
            </w:pPr>
            <w:r w:rsidRPr="0075369D">
              <w:rPr>
                <w:lang w:val="uk-UA"/>
              </w:rPr>
              <w:t>звіт</w:t>
            </w:r>
          </w:p>
        </w:tc>
        <w:tc>
          <w:tcPr>
            <w:tcW w:w="1134" w:type="dxa"/>
            <w:gridSpan w:val="2"/>
            <w:vAlign w:val="center"/>
          </w:tcPr>
          <w:p w:rsidR="00B35C0A" w:rsidRPr="0075369D" w:rsidRDefault="00B35C0A" w:rsidP="0032382D">
            <w:pPr>
              <w:ind w:left="142"/>
              <w:jc w:val="center"/>
              <w:rPr>
                <w:lang w:val="uk-UA"/>
              </w:rPr>
            </w:pPr>
            <w:r w:rsidRPr="0075369D">
              <w:rPr>
                <w:lang w:val="uk-UA"/>
              </w:rPr>
              <w:t>лютий</w:t>
            </w:r>
          </w:p>
        </w:tc>
        <w:tc>
          <w:tcPr>
            <w:tcW w:w="1275" w:type="dxa"/>
            <w:vAlign w:val="center"/>
          </w:tcPr>
          <w:p w:rsidR="00B35C0A" w:rsidRPr="0075369D" w:rsidRDefault="00E31694" w:rsidP="0032382D">
            <w:pPr>
              <w:ind w:left="142"/>
              <w:jc w:val="center"/>
              <w:rPr>
                <w:lang w:val="uk-UA"/>
              </w:rPr>
            </w:pPr>
            <w:r w:rsidRPr="0075369D">
              <w:rPr>
                <w:lang w:val="uk-UA"/>
              </w:rPr>
              <w:t xml:space="preserve">Пр. </w:t>
            </w:r>
            <w:r w:rsidR="00B35C0A" w:rsidRPr="0075369D">
              <w:rPr>
                <w:lang w:val="uk-UA"/>
              </w:rPr>
              <w:t>психолог</w:t>
            </w:r>
          </w:p>
          <w:p w:rsidR="00B35C0A" w:rsidRPr="0075369D" w:rsidRDefault="00B35C0A" w:rsidP="0032382D">
            <w:pPr>
              <w:ind w:left="142"/>
              <w:jc w:val="center"/>
              <w:rPr>
                <w:lang w:val="uk-UA"/>
              </w:rPr>
            </w:pPr>
            <w:r w:rsidRPr="0075369D">
              <w:rPr>
                <w:lang w:val="uk-UA"/>
              </w:rPr>
              <w:t>соціальний</w:t>
            </w:r>
            <w:r w:rsidR="00E31694" w:rsidRPr="0075369D">
              <w:rPr>
                <w:lang w:val="uk-UA"/>
              </w:rPr>
              <w:t xml:space="preserve"> педагог</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324"/>
        </w:trPr>
        <w:tc>
          <w:tcPr>
            <w:tcW w:w="5670" w:type="dxa"/>
            <w:vAlign w:val="center"/>
          </w:tcPr>
          <w:p w:rsidR="00B35C0A" w:rsidRPr="0075369D" w:rsidRDefault="00B35C0A" w:rsidP="0032382D">
            <w:pPr>
              <w:ind w:left="142"/>
              <w:jc w:val="center"/>
              <w:rPr>
                <w:rFonts w:eastAsia="Calibri"/>
                <w:lang w:val="uk-UA" w:eastAsia="en-US"/>
              </w:rPr>
            </w:pPr>
            <w:r w:rsidRPr="0075369D">
              <w:rPr>
                <w:rFonts w:eastAsia="Calibri"/>
                <w:lang w:val="uk-UA" w:eastAsia="en-US"/>
              </w:rPr>
              <w:t>Проведення моніторингу щодо дотримання вимог з охорони праці, ведення документації з безпеки життєдіяльності</w:t>
            </w:r>
          </w:p>
          <w:p w:rsidR="00B35C0A" w:rsidRPr="0075369D" w:rsidRDefault="00B35C0A" w:rsidP="0032382D">
            <w:pPr>
              <w:ind w:left="142"/>
              <w:jc w:val="center"/>
              <w:rPr>
                <w:rFonts w:eastAsia="Calibri"/>
                <w:lang w:val="uk-UA" w:eastAsia="en-US"/>
              </w:rPr>
            </w:pPr>
            <w:r w:rsidRPr="0075369D">
              <w:rPr>
                <w:rFonts w:eastAsia="Calibri"/>
                <w:lang w:val="uk-UA" w:eastAsia="en-US"/>
              </w:rPr>
              <w:t>у 2025/2026 навчальному році</w:t>
            </w:r>
          </w:p>
        </w:tc>
        <w:tc>
          <w:tcPr>
            <w:tcW w:w="1560" w:type="dxa"/>
            <w:gridSpan w:val="3"/>
            <w:vAlign w:val="center"/>
          </w:tcPr>
          <w:p w:rsidR="00B35C0A" w:rsidRPr="0075369D" w:rsidRDefault="00B35C0A" w:rsidP="0032382D">
            <w:pPr>
              <w:ind w:left="142"/>
              <w:jc w:val="center"/>
              <w:rPr>
                <w:lang w:val="uk-UA"/>
              </w:rPr>
            </w:pPr>
            <w:r w:rsidRPr="0075369D">
              <w:rPr>
                <w:lang w:val="uk-UA"/>
              </w:rPr>
              <w:t>наказ</w:t>
            </w:r>
          </w:p>
          <w:p w:rsidR="00B35C0A" w:rsidRPr="0075369D" w:rsidRDefault="00B35C0A" w:rsidP="0032382D">
            <w:pPr>
              <w:ind w:left="142"/>
              <w:jc w:val="center"/>
              <w:rPr>
                <w:lang w:val="uk-UA"/>
              </w:rPr>
            </w:pPr>
            <w:r w:rsidRPr="0075369D">
              <w:rPr>
                <w:lang w:val="uk-UA"/>
              </w:rPr>
              <w:t>довідка</w:t>
            </w:r>
          </w:p>
        </w:tc>
        <w:tc>
          <w:tcPr>
            <w:tcW w:w="1134" w:type="dxa"/>
            <w:gridSpan w:val="2"/>
            <w:vAlign w:val="center"/>
          </w:tcPr>
          <w:p w:rsidR="00B35C0A" w:rsidRPr="0075369D" w:rsidRDefault="00B35C0A" w:rsidP="0032382D">
            <w:pPr>
              <w:ind w:left="142"/>
              <w:jc w:val="center"/>
              <w:rPr>
                <w:lang w:val="uk-UA"/>
              </w:rPr>
            </w:pPr>
            <w:r w:rsidRPr="0075369D">
              <w:rPr>
                <w:lang w:val="uk-UA"/>
              </w:rPr>
              <w:t>лютий</w:t>
            </w:r>
          </w:p>
        </w:tc>
        <w:tc>
          <w:tcPr>
            <w:tcW w:w="1275" w:type="dxa"/>
            <w:vAlign w:val="center"/>
          </w:tcPr>
          <w:p w:rsidR="00B35C0A" w:rsidRPr="0075369D" w:rsidRDefault="00B35C0A" w:rsidP="0032382D">
            <w:pPr>
              <w:ind w:left="142"/>
              <w:jc w:val="center"/>
              <w:rPr>
                <w:lang w:val="uk-UA"/>
              </w:rPr>
            </w:pPr>
            <w:r w:rsidRPr="0075369D">
              <w:rPr>
                <w:lang w:val="uk-UA"/>
              </w:rPr>
              <w:t>адміністрація закладу</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75369D">
        <w:trPr>
          <w:trHeight w:val="104"/>
        </w:trPr>
        <w:tc>
          <w:tcPr>
            <w:tcW w:w="11057" w:type="dxa"/>
            <w:gridSpan w:val="8"/>
            <w:shd w:val="clear" w:color="auto" w:fill="DEEAF6" w:themeFill="accent1" w:themeFillTint="33"/>
            <w:vAlign w:val="center"/>
          </w:tcPr>
          <w:p w:rsidR="00B35C0A" w:rsidRPr="0075369D" w:rsidRDefault="00B35C0A" w:rsidP="0032382D">
            <w:pPr>
              <w:ind w:left="142"/>
              <w:jc w:val="center"/>
              <w:rPr>
                <w:b/>
                <w:color w:val="C45911" w:themeColor="accent2" w:themeShade="BF"/>
                <w:lang w:val="uk-UA"/>
              </w:rPr>
            </w:pPr>
            <w:r w:rsidRPr="0075369D">
              <w:rPr>
                <w:b/>
                <w:lang w:val="uk-UA"/>
              </w:rPr>
              <w:t>2.Створення освітнього середовища, вільного від будь-яких форм насильства та дискримінації</w:t>
            </w:r>
          </w:p>
        </w:tc>
      </w:tr>
      <w:tr w:rsidR="00B35C0A" w:rsidRPr="004C143D" w:rsidTr="00D968D6">
        <w:trPr>
          <w:trHeight w:val="135"/>
        </w:trPr>
        <w:tc>
          <w:tcPr>
            <w:tcW w:w="5670" w:type="dxa"/>
            <w:vAlign w:val="center"/>
          </w:tcPr>
          <w:p w:rsidR="00B35C0A" w:rsidRPr="0075369D" w:rsidRDefault="00B35C0A" w:rsidP="0032382D">
            <w:pPr>
              <w:ind w:left="142"/>
              <w:jc w:val="center"/>
              <w:rPr>
                <w:lang w:val="uk-UA"/>
              </w:rPr>
            </w:pPr>
            <w:r w:rsidRPr="0075369D">
              <w:rPr>
                <w:lang w:val="uk-UA"/>
              </w:rPr>
              <w:t>Проведення навчального тренінгу за участю учнівського самоврядування «Ми – проти насильства»</w:t>
            </w:r>
          </w:p>
        </w:tc>
        <w:tc>
          <w:tcPr>
            <w:tcW w:w="1560" w:type="dxa"/>
            <w:gridSpan w:val="3"/>
            <w:vAlign w:val="center"/>
          </w:tcPr>
          <w:p w:rsidR="00B35C0A" w:rsidRPr="0075369D" w:rsidRDefault="00B35C0A" w:rsidP="0032382D">
            <w:pPr>
              <w:ind w:left="142"/>
              <w:jc w:val="center"/>
              <w:rPr>
                <w:lang w:val="uk-UA"/>
              </w:rPr>
            </w:pPr>
            <w:r w:rsidRPr="0075369D">
              <w:rPr>
                <w:lang w:val="uk-UA"/>
              </w:rPr>
              <w:t>план</w:t>
            </w:r>
          </w:p>
          <w:p w:rsidR="00B35C0A" w:rsidRPr="0075369D" w:rsidRDefault="00B35C0A" w:rsidP="0032382D">
            <w:pPr>
              <w:ind w:left="142"/>
              <w:jc w:val="center"/>
              <w:rPr>
                <w:lang w:val="uk-UA"/>
              </w:rPr>
            </w:pPr>
          </w:p>
        </w:tc>
        <w:tc>
          <w:tcPr>
            <w:tcW w:w="1134" w:type="dxa"/>
            <w:gridSpan w:val="2"/>
            <w:vAlign w:val="center"/>
          </w:tcPr>
          <w:p w:rsidR="00B35C0A" w:rsidRPr="0075369D" w:rsidRDefault="00B35C0A" w:rsidP="0032382D">
            <w:pPr>
              <w:ind w:left="142"/>
              <w:jc w:val="center"/>
              <w:rPr>
                <w:lang w:val="uk-UA"/>
              </w:rPr>
            </w:pPr>
            <w:r w:rsidRPr="0075369D">
              <w:rPr>
                <w:lang w:val="uk-UA"/>
              </w:rPr>
              <w:t>10.02.2026</w:t>
            </w:r>
          </w:p>
        </w:tc>
        <w:tc>
          <w:tcPr>
            <w:tcW w:w="1275" w:type="dxa"/>
            <w:vAlign w:val="center"/>
          </w:tcPr>
          <w:p w:rsidR="00B35C0A" w:rsidRPr="0075369D" w:rsidRDefault="00B35C0A" w:rsidP="0032382D">
            <w:pPr>
              <w:ind w:left="142"/>
              <w:jc w:val="center"/>
              <w:rPr>
                <w:lang w:val="uk-UA"/>
              </w:rPr>
            </w:pPr>
            <w:r w:rsidRPr="0075369D">
              <w:rPr>
                <w:lang w:val="uk-UA"/>
              </w:rPr>
              <w:t>класні керівники</w:t>
            </w:r>
          </w:p>
          <w:p w:rsidR="00B35C0A" w:rsidRPr="0075369D" w:rsidRDefault="00B35C0A" w:rsidP="0032382D">
            <w:pPr>
              <w:ind w:left="142"/>
              <w:jc w:val="center"/>
              <w:rPr>
                <w:lang w:val="uk-UA"/>
              </w:rPr>
            </w:pPr>
            <w:r w:rsidRPr="0075369D">
              <w:rPr>
                <w:lang w:val="uk-UA"/>
              </w:rPr>
              <w:t>педагог-організатор</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499"/>
        </w:trPr>
        <w:tc>
          <w:tcPr>
            <w:tcW w:w="5670" w:type="dxa"/>
            <w:vAlign w:val="center"/>
          </w:tcPr>
          <w:p w:rsidR="00B35C0A" w:rsidRPr="0075369D" w:rsidRDefault="00B35C0A" w:rsidP="0032382D">
            <w:pPr>
              <w:ind w:left="142"/>
              <w:jc w:val="center"/>
              <w:rPr>
                <w:lang w:val="uk-UA"/>
              </w:rPr>
            </w:pPr>
            <w:r w:rsidRPr="0075369D">
              <w:t>Зустрічі з представниками міських соціальних служб щодо попередження булінгу</w:t>
            </w:r>
          </w:p>
        </w:tc>
        <w:tc>
          <w:tcPr>
            <w:tcW w:w="1560" w:type="dxa"/>
            <w:gridSpan w:val="3"/>
            <w:vAlign w:val="center"/>
          </w:tcPr>
          <w:p w:rsidR="00B35C0A" w:rsidRPr="0075369D" w:rsidRDefault="00B35C0A" w:rsidP="0032382D">
            <w:pPr>
              <w:ind w:left="142"/>
              <w:jc w:val="center"/>
              <w:rPr>
                <w:lang w:val="uk-UA"/>
              </w:rPr>
            </w:pPr>
            <w:r w:rsidRPr="0075369D">
              <w:rPr>
                <w:lang w:val="uk-UA"/>
              </w:rPr>
              <w:t>звіт</w:t>
            </w:r>
          </w:p>
        </w:tc>
        <w:tc>
          <w:tcPr>
            <w:tcW w:w="1134" w:type="dxa"/>
            <w:gridSpan w:val="2"/>
            <w:vAlign w:val="center"/>
          </w:tcPr>
          <w:p w:rsidR="002D7BE8" w:rsidRDefault="00B35C0A" w:rsidP="0032382D">
            <w:pPr>
              <w:ind w:left="142"/>
              <w:jc w:val="center"/>
              <w:rPr>
                <w:lang w:val="uk-UA"/>
              </w:rPr>
            </w:pPr>
            <w:r w:rsidRPr="0075369D">
              <w:rPr>
                <w:lang w:val="uk-UA"/>
              </w:rPr>
              <w:t>12.02.</w:t>
            </w:r>
          </w:p>
          <w:p w:rsidR="00B35C0A" w:rsidRPr="0075369D" w:rsidRDefault="00B35C0A" w:rsidP="0032382D">
            <w:pPr>
              <w:ind w:left="142"/>
              <w:jc w:val="center"/>
              <w:rPr>
                <w:lang w:val="uk-UA"/>
              </w:rPr>
            </w:pPr>
            <w:r w:rsidRPr="0075369D">
              <w:rPr>
                <w:lang w:val="uk-UA"/>
              </w:rPr>
              <w:t>2026</w:t>
            </w:r>
          </w:p>
          <w:p w:rsidR="002D7BE8" w:rsidRDefault="00B35C0A" w:rsidP="0032382D">
            <w:pPr>
              <w:ind w:left="142"/>
              <w:jc w:val="center"/>
              <w:rPr>
                <w:lang w:val="uk-UA"/>
              </w:rPr>
            </w:pPr>
            <w:r w:rsidRPr="0075369D">
              <w:rPr>
                <w:lang w:val="uk-UA"/>
              </w:rPr>
              <w:t>23.02.</w:t>
            </w:r>
          </w:p>
          <w:p w:rsidR="00B35C0A" w:rsidRPr="0075369D" w:rsidRDefault="00B35C0A" w:rsidP="0032382D">
            <w:pPr>
              <w:ind w:left="142"/>
              <w:jc w:val="center"/>
              <w:rPr>
                <w:lang w:val="uk-UA"/>
              </w:rPr>
            </w:pPr>
            <w:r w:rsidRPr="0075369D">
              <w:rPr>
                <w:lang w:val="uk-UA"/>
              </w:rPr>
              <w:t>2026</w:t>
            </w:r>
          </w:p>
        </w:tc>
        <w:tc>
          <w:tcPr>
            <w:tcW w:w="1275" w:type="dxa"/>
            <w:vAlign w:val="center"/>
          </w:tcPr>
          <w:p w:rsidR="00E31694" w:rsidRPr="0075369D" w:rsidRDefault="00E31694" w:rsidP="0032382D">
            <w:pPr>
              <w:ind w:left="142"/>
              <w:jc w:val="center"/>
              <w:rPr>
                <w:lang w:val="uk-UA"/>
              </w:rPr>
            </w:pPr>
            <w:r w:rsidRPr="0075369D">
              <w:rPr>
                <w:lang w:val="uk-UA"/>
              </w:rPr>
              <w:t>ЗДНВР</w:t>
            </w:r>
          </w:p>
          <w:p w:rsidR="00B35C0A" w:rsidRPr="0075369D" w:rsidRDefault="00B35C0A" w:rsidP="0032382D">
            <w:pPr>
              <w:ind w:left="142"/>
              <w:jc w:val="center"/>
              <w:rPr>
                <w:lang w:val="uk-UA"/>
              </w:rPr>
            </w:pP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1267"/>
        </w:trPr>
        <w:tc>
          <w:tcPr>
            <w:tcW w:w="5670" w:type="dxa"/>
            <w:vAlign w:val="center"/>
          </w:tcPr>
          <w:p w:rsidR="00B35C0A" w:rsidRPr="0075369D" w:rsidRDefault="00B35C0A" w:rsidP="0032382D">
            <w:pPr>
              <w:ind w:left="142"/>
              <w:jc w:val="center"/>
              <w:rPr>
                <w:lang w:val="uk-UA"/>
              </w:rPr>
            </w:pPr>
            <w:r w:rsidRPr="0075369D">
              <w:rPr>
                <w:lang w:val="uk-UA"/>
              </w:rPr>
              <w:t xml:space="preserve">Проведення семінару </w:t>
            </w:r>
            <w:r w:rsidRPr="0075369D">
              <w:t>«Психотравмуючі ситуації в освітньому процесі»</w:t>
            </w:r>
          </w:p>
        </w:tc>
        <w:tc>
          <w:tcPr>
            <w:tcW w:w="1560" w:type="dxa"/>
            <w:gridSpan w:val="3"/>
            <w:vAlign w:val="center"/>
          </w:tcPr>
          <w:p w:rsidR="00B35C0A" w:rsidRPr="0075369D" w:rsidRDefault="00B35C0A" w:rsidP="0032382D">
            <w:pPr>
              <w:ind w:left="142"/>
              <w:jc w:val="center"/>
              <w:rPr>
                <w:lang w:val="uk-UA"/>
              </w:rPr>
            </w:pPr>
            <w:r w:rsidRPr="0075369D">
              <w:rPr>
                <w:lang w:val="uk-UA"/>
              </w:rPr>
              <w:t>інформація</w:t>
            </w:r>
          </w:p>
          <w:p w:rsidR="00B35C0A" w:rsidRPr="0075369D" w:rsidRDefault="00B35C0A" w:rsidP="0032382D">
            <w:pPr>
              <w:ind w:left="142"/>
              <w:jc w:val="center"/>
              <w:rPr>
                <w:lang w:val="uk-UA"/>
              </w:rPr>
            </w:pPr>
            <w:r w:rsidRPr="0075369D">
              <w:rPr>
                <w:lang w:val="uk-UA"/>
              </w:rPr>
              <w:t>презентація</w:t>
            </w:r>
          </w:p>
        </w:tc>
        <w:tc>
          <w:tcPr>
            <w:tcW w:w="1134" w:type="dxa"/>
            <w:gridSpan w:val="2"/>
            <w:vAlign w:val="center"/>
          </w:tcPr>
          <w:p w:rsidR="002D7BE8" w:rsidRDefault="00B35C0A" w:rsidP="0032382D">
            <w:pPr>
              <w:ind w:left="142"/>
              <w:jc w:val="center"/>
              <w:rPr>
                <w:lang w:val="uk-UA"/>
              </w:rPr>
            </w:pPr>
            <w:r w:rsidRPr="0075369D">
              <w:rPr>
                <w:lang w:val="uk-UA"/>
              </w:rPr>
              <w:t>18.02.</w:t>
            </w:r>
          </w:p>
          <w:p w:rsidR="00B35C0A" w:rsidRPr="0075369D" w:rsidRDefault="00B35C0A" w:rsidP="0032382D">
            <w:pPr>
              <w:ind w:left="142"/>
              <w:jc w:val="center"/>
              <w:rPr>
                <w:lang w:val="uk-UA"/>
              </w:rPr>
            </w:pPr>
            <w:r w:rsidRPr="0075369D">
              <w:rPr>
                <w:lang w:val="uk-UA"/>
              </w:rPr>
              <w:t>2026</w:t>
            </w:r>
          </w:p>
        </w:tc>
        <w:tc>
          <w:tcPr>
            <w:tcW w:w="1275" w:type="dxa"/>
            <w:vAlign w:val="center"/>
          </w:tcPr>
          <w:p w:rsidR="00E31694" w:rsidRPr="0075369D" w:rsidRDefault="00E31694" w:rsidP="0032382D">
            <w:pPr>
              <w:ind w:left="142"/>
              <w:jc w:val="center"/>
              <w:rPr>
                <w:lang w:val="uk-UA"/>
              </w:rPr>
            </w:pPr>
            <w:r w:rsidRPr="0075369D">
              <w:rPr>
                <w:lang w:val="uk-UA"/>
              </w:rPr>
              <w:t>ЗДНВР</w:t>
            </w:r>
          </w:p>
          <w:p w:rsidR="00B35C0A" w:rsidRPr="0075369D" w:rsidRDefault="00E31694" w:rsidP="0032382D">
            <w:pPr>
              <w:ind w:left="142"/>
              <w:jc w:val="center"/>
              <w:rPr>
                <w:lang w:val="uk-UA"/>
              </w:rPr>
            </w:pPr>
            <w:r w:rsidRPr="0075369D">
              <w:rPr>
                <w:lang w:val="uk-UA"/>
              </w:rPr>
              <w:t>П</w:t>
            </w:r>
            <w:r w:rsidR="00B35C0A" w:rsidRPr="0075369D">
              <w:rPr>
                <w:lang w:val="uk-UA"/>
              </w:rPr>
              <w:t>р</w:t>
            </w:r>
            <w:r w:rsidRPr="0075369D">
              <w:rPr>
                <w:lang w:val="uk-UA"/>
              </w:rPr>
              <w:t xml:space="preserve">. </w:t>
            </w:r>
            <w:r w:rsidR="00B35C0A" w:rsidRPr="0075369D">
              <w:rPr>
                <w:lang w:val="uk-UA"/>
              </w:rPr>
              <w:t>психолог</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75369D">
        <w:trPr>
          <w:trHeight w:val="78"/>
        </w:trPr>
        <w:tc>
          <w:tcPr>
            <w:tcW w:w="11057" w:type="dxa"/>
            <w:gridSpan w:val="8"/>
            <w:shd w:val="clear" w:color="auto" w:fill="DEEAF6" w:themeFill="accent1" w:themeFillTint="33"/>
            <w:vAlign w:val="center"/>
          </w:tcPr>
          <w:p w:rsidR="00B35C0A" w:rsidRPr="0075369D" w:rsidRDefault="00B35C0A" w:rsidP="0032382D">
            <w:pPr>
              <w:ind w:left="142"/>
              <w:jc w:val="center"/>
              <w:rPr>
                <w:b/>
                <w:color w:val="C45911" w:themeColor="accent2" w:themeShade="BF"/>
                <w:lang w:val="uk-UA"/>
              </w:rPr>
            </w:pPr>
            <w:r w:rsidRPr="0075369D">
              <w:rPr>
                <w:b/>
                <w:lang w:val="uk-UA"/>
              </w:rPr>
              <w:t>3.Формування інклюзивного, розвивального та мотивуючого до навчання освітнього простору.</w:t>
            </w:r>
          </w:p>
        </w:tc>
      </w:tr>
      <w:tr w:rsidR="00B35C0A" w:rsidRPr="004C143D" w:rsidTr="00D968D6">
        <w:trPr>
          <w:trHeight w:val="188"/>
        </w:trPr>
        <w:tc>
          <w:tcPr>
            <w:tcW w:w="5670" w:type="dxa"/>
            <w:vAlign w:val="center"/>
          </w:tcPr>
          <w:p w:rsidR="00B35C0A" w:rsidRPr="0075369D" w:rsidRDefault="00B35C0A" w:rsidP="0032382D">
            <w:pPr>
              <w:ind w:left="142"/>
              <w:jc w:val="center"/>
              <w:rPr>
                <w:lang w:val="uk-UA"/>
              </w:rPr>
            </w:pPr>
            <w:r w:rsidRPr="0075369D">
              <w:t>Спостереження за проведенням навчальних занять з дітьми ООП</w:t>
            </w:r>
          </w:p>
        </w:tc>
        <w:tc>
          <w:tcPr>
            <w:tcW w:w="1560" w:type="dxa"/>
            <w:gridSpan w:val="3"/>
            <w:vAlign w:val="center"/>
          </w:tcPr>
          <w:p w:rsidR="00B35C0A" w:rsidRPr="0075369D" w:rsidRDefault="00B35C0A" w:rsidP="0032382D">
            <w:pPr>
              <w:ind w:left="142"/>
              <w:jc w:val="center"/>
              <w:rPr>
                <w:lang w:val="uk-UA"/>
              </w:rPr>
            </w:pPr>
            <w:r w:rsidRPr="0075369D">
              <w:rPr>
                <w:lang w:val="uk-UA"/>
              </w:rPr>
              <w:t>інформація</w:t>
            </w:r>
          </w:p>
        </w:tc>
        <w:tc>
          <w:tcPr>
            <w:tcW w:w="1134" w:type="dxa"/>
            <w:gridSpan w:val="2"/>
            <w:vAlign w:val="center"/>
          </w:tcPr>
          <w:p w:rsidR="00B35C0A" w:rsidRPr="0075369D" w:rsidRDefault="00B35C0A" w:rsidP="0032382D">
            <w:pPr>
              <w:ind w:left="142"/>
              <w:jc w:val="center"/>
              <w:rPr>
                <w:lang w:val="uk-UA"/>
              </w:rPr>
            </w:pPr>
            <w:r w:rsidRPr="0075369D">
              <w:rPr>
                <w:lang w:val="uk-UA"/>
              </w:rPr>
              <w:t>лютий</w:t>
            </w:r>
          </w:p>
        </w:tc>
        <w:tc>
          <w:tcPr>
            <w:tcW w:w="1275" w:type="dxa"/>
            <w:vAlign w:val="center"/>
          </w:tcPr>
          <w:p w:rsidR="00B35C0A" w:rsidRPr="0075369D" w:rsidRDefault="00B35C0A" w:rsidP="0032382D">
            <w:pPr>
              <w:ind w:left="142"/>
              <w:jc w:val="center"/>
              <w:rPr>
                <w:lang w:val="uk-UA"/>
              </w:rPr>
            </w:pPr>
            <w:r w:rsidRPr="0075369D">
              <w:rPr>
                <w:lang w:val="uk-UA"/>
              </w:rPr>
              <w:t>адміністрація закладу</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88"/>
        </w:trPr>
        <w:tc>
          <w:tcPr>
            <w:tcW w:w="5670" w:type="dxa"/>
            <w:vAlign w:val="center"/>
          </w:tcPr>
          <w:p w:rsidR="00B35C0A" w:rsidRPr="0075369D" w:rsidRDefault="00B35C0A" w:rsidP="0032382D">
            <w:pPr>
              <w:ind w:left="142"/>
              <w:jc w:val="center"/>
              <w:rPr>
                <w:lang w:val="uk-UA"/>
              </w:rPr>
            </w:pPr>
            <w:r w:rsidRPr="0075369D">
              <w:t xml:space="preserve">Проведення щоденних </w:t>
            </w:r>
            <w:r w:rsidRPr="0075369D">
              <w:rPr>
                <w:lang w:val="uk-UA"/>
              </w:rPr>
              <w:t xml:space="preserve">ранкових зустрічей </w:t>
            </w:r>
            <w:r w:rsidRPr="0075369D">
              <w:t>в мотивуючих осередках</w:t>
            </w:r>
            <w:r w:rsidRPr="0075369D">
              <w:rPr>
                <w:lang w:val="uk-UA"/>
              </w:rPr>
              <w:t>:</w:t>
            </w:r>
            <w:r w:rsidRPr="0075369D">
              <w:t xml:space="preserve"> здорового харчування, фізичних активностей, правил екологічної поведінки задля сталого розвитку в освітньому процесі учнів.</w:t>
            </w:r>
            <w:hyperlink r:id="rId147" w:history="1">
              <w:r w:rsidRPr="0075369D">
                <w:rPr>
                  <w:rStyle w:val="af2"/>
                </w:rPr>
                <w:t>https://deponms.carpathia.gov.ua/nush/nova-ukrayinska-shkola-v-diyi/dobirka-materialiv-dlia-organizatsiyi-rankovih-zustrichei-nush2</w:t>
              </w:r>
            </w:hyperlink>
          </w:p>
        </w:tc>
        <w:tc>
          <w:tcPr>
            <w:tcW w:w="1560" w:type="dxa"/>
            <w:gridSpan w:val="3"/>
            <w:vAlign w:val="center"/>
          </w:tcPr>
          <w:p w:rsidR="00B35C0A" w:rsidRPr="0075369D" w:rsidRDefault="00B35C0A" w:rsidP="0032382D">
            <w:pPr>
              <w:ind w:left="142"/>
              <w:jc w:val="center"/>
              <w:rPr>
                <w:lang w:val="uk-UA"/>
              </w:rPr>
            </w:pPr>
            <w:r w:rsidRPr="0075369D">
              <w:rPr>
                <w:lang w:val="uk-UA"/>
              </w:rPr>
              <w:t>інформація</w:t>
            </w:r>
          </w:p>
        </w:tc>
        <w:tc>
          <w:tcPr>
            <w:tcW w:w="1134" w:type="dxa"/>
            <w:gridSpan w:val="2"/>
            <w:vAlign w:val="center"/>
          </w:tcPr>
          <w:p w:rsidR="00B35C0A" w:rsidRPr="0075369D" w:rsidRDefault="00B35C0A" w:rsidP="0032382D">
            <w:pPr>
              <w:ind w:left="142"/>
              <w:jc w:val="center"/>
              <w:rPr>
                <w:lang w:val="uk-UA"/>
              </w:rPr>
            </w:pPr>
            <w:r w:rsidRPr="0075369D">
              <w:rPr>
                <w:lang w:val="uk-UA"/>
              </w:rPr>
              <w:t>лютий</w:t>
            </w:r>
          </w:p>
        </w:tc>
        <w:tc>
          <w:tcPr>
            <w:tcW w:w="1275" w:type="dxa"/>
            <w:vAlign w:val="center"/>
          </w:tcPr>
          <w:p w:rsidR="00B35C0A" w:rsidRPr="0075369D" w:rsidRDefault="00B35C0A" w:rsidP="0032382D">
            <w:pPr>
              <w:ind w:left="142"/>
              <w:jc w:val="center"/>
              <w:rPr>
                <w:lang w:val="uk-UA"/>
              </w:rPr>
            </w:pPr>
            <w:r w:rsidRPr="0075369D">
              <w:rPr>
                <w:lang w:val="uk-UA"/>
              </w:rPr>
              <w:t>класні керівники</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103"/>
        </w:trPr>
        <w:tc>
          <w:tcPr>
            <w:tcW w:w="5670" w:type="dxa"/>
            <w:vAlign w:val="center"/>
          </w:tcPr>
          <w:p w:rsidR="00B35C0A" w:rsidRPr="0075369D" w:rsidRDefault="00B35C0A" w:rsidP="0032382D">
            <w:pPr>
              <w:ind w:left="142"/>
              <w:jc w:val="center"/>
              <w:rPr>
                <w:lang w:val="uk-UA"/>
              </w:rPr>
            </w:pPr>
            <w:r w:rsidRPr="0075369D">
              <w:rPr>
                <w:lang w:val="uk-UA"/>
              </w:rPr>
              <w:t>Проведення заходів до Дня Г</w:t>
            </w:r>
            <w:r w:rsidRPr="0075369D">
              <w:t>ероїв Небесної Сотні</w:t>
            </w:r>
          </w:p>
        </w:tc>
        <w:tc>
          <w:tcPr>
            <w:tcW w:w="1560" w:type="dxa"/>
            <w:gridSpan w:val="3"/>
            <w:vAlign w:val="center"/>
          </w:tcPr>
          <w:p w:rsidR="00B35C0A" w:rsidRPr="0075369D" w:rsidRDefault="00B35C0A" w:rsidP="0032382D">
            <w:pPr>
              <w:ind w:left="142"/>
              <w:jc w:val="center"/>
              <w:rPr>
                <w:lang w:val="uk-UA"/>
              </w:rPr>
            </w:pPr>
            <w:r w:rsidRPr="0075369D">
              <w:rPr>
                <w:lang w:val="uk-UA"/>
              </w:rPr>
              <w:t>наказ</w:t>
            </w:r>
          </w:p>
          <w:p w:rsidR="00B35C0A" w:rsidRPr="0075369D" w:rsidRDefault="00B35C0A" w:rsidP="0032382D">
            <w:pPr>
              <w:ind w:left="142"/>
              <w:jc w:val="center"/>
              <w:rPr>
                <w:lang w:val="uk-UA"/>
              </w:rPr>
            </w:pPr>
            <w:r w:rsidRPr="0075369D">
              <w:rPr>
                <w:lang w:val="uk-UA"/>
              </w:rPr>
              <w:t>план</w:t>
            </w:r>
          </w:p>
          <w:p w:rsidR="00B35C0A" w:rsidRPr="0075369D" w:rsidRDefault="00B35C0A" w:rsidP="0032382D">
            <w:pPr>
              <w:ind w:left="142"/>
              <w:jc w:val="center"/>
              <w:rPr>
                <w:lang w:val="uk-UA"/>
              </w:rPr>
            </w:pPr>
            <w:r w:rsidRPr="0075369D">
              <w:rPr>
                <w:lang w:val="uk-UA"/>
              </w:rPr>
              <w:t>фотозвіт</w:t>
            </w:r>
          </w:p>
        </w:tc>
        <w:tc>
          <w:tcPr>
            <w:tcW w:w="1134" w:type="dxa"/>
            <w:gridSpan w:val="2"/>
            <w:vAlign w:val="center"/>
          </w:tcPr>
          <w:p w:rsidR="002D7BE8" w:rsidRDefault="00B35C0A" w:rsidP="0032382D">
            <w:pPr>
              <w:ind w:left="142"/>
              <w:jc w:val="center"/>
              <w:rPr>
                <w:lang w:val="uk-UA"/>
              </w:rPr>
            </w:pPr>
            <w:r w:rsidRPr="0075369D">
              <w:rPr>
                <w:lang w:val="uk-UA"/>
              </w:rPr>
              <w:t>20.02.</w:t>
            </w:r>
          </w:p>
          <w:p w:rsidR="00B35C0A" w:rsidRPr="0075369D" w:rsidRDefault="00B35C0A" w:rsidP="0032382D">
            <w:pPr>
              <w:ind w:left="142"/>
              <w:jc w:val="center"/>
              <w:rPr>
                <w:lang w:val="uk-UA"/>
              </w:rPr>
            </w:pPr>
            <w:r w:rsidRPr="0075369D">
              <w:rPr>
                <w:lang w:val="uk-UA"/>
              </w:rPr>
              <w:t>2026</w:t>
            </w:r>
          </w:p>
        </w:tc>
        <w:tc>
          <w:tcPr>
            <w:tcW w:w="1275" w:type="dxa"/>
            <w:vAlign w:val="center"/>
          </w:tcPr>
          <w:p w:rsidR="00B35C0A" w:rsidRPr="0075369D" w:rsidRDefault="00B35C0A" w:rsidP="0032382D">
            <w:pPr>
              <w:ind w:left="142"/>
              <w:jc w:val="center"/>
              <w:rPr>
                <w:lang w:val="uk-UA"/>
              </w:rPr>
            </w:pPr>
            <w:r w:rsidRPr="0075369D">
              <w:rPr>
                <w:lang w:val="uk-UA"/>
              </w:rPr>
              <w:t>педагог-організатор</w:t>
            </w:r>
          </w:p>
          <w:p w:rsidR="00B35C0A" w:rsidRPr="0075369D" w:rsidRDefault="00B35C0A" w:rsidP="0032382D">
            <w:pPr>
              <w:ind w:left="142" w:right="-109" w:hanging="102"/>
              <w:jc w:val="center"/>
              <w:rPr>
                <w:lang w:val="uk-UA"/>
              </w:rPr>
            </w:pPr>
            <w:r w:rsidRPr="0075369D">
              <w:rPr>
                <w:lang w:val="uk-UA"/>
              </w:rPr>
              <w:lastRenderedPageBreak/>
              <w:t>завідувач бібліотеки</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154"/>
        </w:trPr>
        <w:tc>
          <w:tcPr>
            <w:tcW w:w="5670" w:type="dxa"/>
            <w:vAlign w:val="center"/>
          </w:tcPr>
          <w:p w:rsidR="00B35C0A" w:rsidRPr="0075369D" w:rsidRDefault="00B35C0A" w:rsidP="0032382D">
            <w:pPr>
              <w:ind w:left="142"/>
              <w:jc w:val="center"/>
              <w:rPr>
                <w:lang w:val="uk-UA"/>
              </w:rPr>
            </w:pPr>
            <w:r w:rsidRPr="0075369D">
              <w:rPr>
                <w:lang w:val="uk-UA"/>
              </w:rPr>
              <w:lastRenderedPageBreak/>
              <w:t>Проведення анкетування з питань професійної спрямованості</w:t>
            </w:r>
          </w:p>
        </w:tc>
        <w:tc>
          <w:tcPr>
            <w:tcW w:w="1560" w:type="dxa"/>
            <w:gridSpan w:val="3"/>
            <w:vAlign w:val="center"/>
          </w:tcPr>
          <w:p w:rsidR="00B35C0A" w:rsidRPr="0075369D" w:rsidRDefault="00B35C0A" w:rsidP="0032382D">
            <w:pPr>
              <w:ind w:left="142"/>
              <w:jc w:val="center"/>
              <w:rPr>
                <w:lang w:val="uk-UA"/>
              </w:rPr>
            </w:pPr>
            <w:r w:rsidRPr="0075369D">
              <w:rPr>
                <w:lang w:val="uk-UA"/>
              </w:rPr>
              <w:t>анкети</w:t>
            </w:r>
          </w:p>
        </w:tc>
        <w:tc>
          <w:tcPr>
            <w:tcW w:w="1134" w:type="dxa"/>
            <w:gridSpan w:val="2"/>
            <w:vAlign w:val="center"/>
          </w:tcPr>
          <w:p w:rsidR="00B35C0A" w:rsidRPr="0075369D" w:rsidRDefault="00B35C0A" w:rsidP="0032382D">
            <w:pPr>
              <w:ind w:left="142"/>
              <w:jc w:val="center"/>
              <w:rPr>
                <w:lang w:val="uk-UA"/>
              </w:rPr>
            </w:pPr>
            <w:r w:rsidRPr="0075369D">
              <w:rPr>
                <w:lang w:val="uk-UA"/>
              </w:rPr>
              <w:t>лютий</w:t>
            </w:r>
          </w:p>
        </w:tc>
        <w:tc>
          <w:tcPr>
            <w:tcW w:w="1275" w:type="dxa"/>
            <w:vAlign w:val="center"/>
          </w:tcPr>
          <w:p w:rsidR="00B35C0A" w:rsidRPr="0075369D" w:rsidRDefault="00B35C0A" w:rsidP="0032382D">
            <w:pPr>
              <w:ind w:left="142"/>
              <w:jc w:val="center"/>
              <w:rPr>
                <w:lang w:val="uk-UA"/>
              </w:rPr>
            </w:pPr>
            <w:r w:rsidRPr="0075369D">
              <w:rPr>
                <w:lang w:val="uk-UA"/>
              </w:rPr>
              <w:t>класні керівники</w:t>
            </w:r>
          </w:p>
          <w:p w:rsidR="00B35C0A" w:rsidRPr="0075369D" w:rsidRDefault="00B35C0A" w:rsidP="0032382D">
            <w:pPr>
              <w:ind w:left="142"/>
              <w:jc w:val="center"/>
              <w:rPr>
                <w:lang w:val="uk-UA"/>
              </w:rPr>
            </w:pPr>
            <w:r w:rsidRPr="0075369D">
              <w:rPr>
                <w:lang w:val="uk-UA"/>
              </w:rPr>
              <w:t>соціальний</w:t>
            </w:r>
            <w:r w:rsidR="00E31694" w:rsidRPr="0075369D">
              <w:rPr>
                <w:lang w:val="uk-UA"/>
              </w:rPr>
              <w:t xml:space="preserve"> педагог</w:t>
            </w:r>
          </w:p>
          <w:p w:rsidR="00B35C0A" w:rsidRPr="0075369D" w:rsidRDefault="00B35C0A" w:rsidP="0032382D">
            <w:pPr>
              <w:ind w:left="142"/>
              <w:jc w:val="center"/>
              <w:rPr>
                <w:lang w:val="uk-UA"/>
              </w:rPr>
            </w:pP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75369D">
        <w:trPr>
          <w:trHeight w:val="330"/>
        </w:trPr>
        <w:tc>
          <w:tcPr>
            <w:tcW w:w="11057" w:type="dxa"/>
            <w:gridSpan w:val="8"/>
            <w:shd w:val="clear" w:color="auto" w:fill="E2EFD9" w:themeFill="accent6" w:themeFillTint="33"/>
            <w:vAlign w:val="center"/>
          </w:tcPr>
          <w:p w:rsidR="00B35C0A" w:rsidRPr="0075369D" w:rsidRDefault="00B35C0A" w:rsidP="0032382D">
            <w:pPr>
              <w:tabs>
                <w:tab w:val="left" w:pos="1134"/>
              </w:tabs>
              <w:ind w:left="142"/>
              <w:jc w:val="center"/>
              <w:rPr>
                <w:b/>
                <w:color w:val="800000"/>
                <w:lang w:val="uk-UA"/>
              </w:rPr>
            </w:pPr>
            <w:r w:rsidRPr="0075369D">
              <w:rPr>
                <w:b/>
                <w:color w:val="800000"/>
                <w:lang w:val="uk-UA"/>
              </w:rPr>
              <w:t>ІІ. СИСТЕМА ОЦІНЮВАННЯ РЕЗУЛЬТАТІВ НАВЧАННЯ УЧНІВ</w:t>
            </w:r>
          </w:p>
        </w:tc>
      </w:tr>
      <w:tr w:rsidR="00B35C0A" w:rsidRPr="004C143D" w:rsidTr="0075369D">
        <w:trPr>
          <w:trHeight w:val="119"/>
        </w:trPr>
        <w:tc>
          <w:tcPr>
            <w:tcW w:w="11057" w:type="dxa"/>
            <w:gridSpan w:val="8"/>
            <w:shd w:val="clear" w:color="auto" w:fill="E2EFD9" w:themeFill="accent6" w:themeFillTint="33"/>
            <w:vAlign w:val="center"/>
          </w:tcPr>
          <w:p w:rsidR="00B35C0A" w:rsidRPr="0075369D" w:rsidRDefault="00B35C0A" w:rsidP="0032382D">
            <w:pPr>
              <w:ind w:left="142"/>
              <w:jc w:val="center"/>
              <w:rPr>
                <w:b/>
                <w:color w:val="800000"/>
                <w:lang w:val="uk-UA"/>
              </w:rPr>
            </w:pPr>
            <w:r w:rsidRPr="0075369D">
              <w:rPr>
                <w:b/>
                <w:color w:val="800000"/>
                <w:lang w:val="uk-UA"/>
              </w:rPr>
              <w:t>1. Наявність системи оцінювання результатів навчання учнів, яка забезпечує справедливе, неупереджене, об’єктивне та доброчесне оцінювання</w:t>
            </w:r>
          </w:p>
        </w:tc>
      </w:tr>
      <w:tr w:rsidR="00B35C0A" w:rsidRPr="004C143D" w:rsidTr="00D968D6">
        <w:trPr>
          <w:trHeight w:val="845"/>
        </w:trPr>
        <w:tc>
          <w:tcPr>
            <w:tcW w:w="5670" w:type="dxa"/>
            <w:vAlign w:val="center"/>
          </w:tcPr>
          <w:p w:rsidR="00B35C0A" w:rsidRPr="0075369D" w:rsidRDefault="00B35C0A" w:rsidP="0032382D">
            <w:pPr>
              <w:ind w:left="142"/>
              <w:jc w:val="center"/>
              <w:rPr>
                <w:lang w:val="uk-UA"/>
              </w:rPr>
            </w:pPr>
            <w:r w:rsidRPr="0075369D">
              <w:t>Контроль за дотриманням вчителями системи оцінювання навчальних досягнень на навчальних заняттях</w:t>
            </w:r>
          </w:p>
        </w:tc>
        <w:tc>
          <w:tcPr>
            <w:tcW w:w="1560" w:type="dxa"/>
            <w:gridSpan w:val="3"/>
            <w:vAlign w:val="center"/>
          </w:tcPr>
          <w:p w:rsidR="00B35C0A" w:rsidRPr="0075369D" w:rsidRDefault="00B35C0A" w:rsidP="0032382D">
            <w:pPr>
              <w:ind w:left="142"/>
              <w:jc w:val="center"/>
              <w:rPr>
                <w:lang w:val="uk-UA"/>
              </w:rPr>
            </w:pPr>
            <w:r w:rsidRPr="0075369D">
              <w:rPr>
                <w:lang w:val="uk-UA"/>
              </w:rPr>
              <w:t>інформація</w:t>
            </w:r>
          </w:p>
        </w:tc>
        <w:tc>
          <w:tcPr>
            <w:tcW w:w="1134" w:type="dxa"/>
            <w:gridSpan w:val="2"/>
            <w:vAlign w:val="center"/>
          </w:tcPr>
          <w:p w:rsidR="00B35C0A" w:rsidRPr="0075369D" w:rsidRDefault="00B35C0A" w:rsidP="0032382D">
            <w:pPr>
              <w:ind w:left="142"/>
              <w:jc w:val="center"/>
              <w:rPr>
                <w:lang w:val="uk-UA"/>
              </w:rPr>
            </w:pPr>
            <w:r w:rsidRPr="0075369D">
              <w:rPr>
                <w:lang w:val="uk-UA"/>
              </w:rPr>
              <w:t>лютий</w:t>
            </w:r>
          </w:p>
        </w:tc>
        <w:tc>
          <w:tcPr>
            <w:tcW w:w="1275" w:type="dxa"/>
            <w:vAlign w:val="center"/>
          </w:tcPr>
          <w:p w:rsidR="00E31694" w:rsidRPr="0075369D" w:rsidRDefault="00E31694" w:rsidP="0032382D">
            <w:pPr>
              <w:ind w:left="142"/>
              <w:jc w:val="center"/>
              <w:rPr>
                <w:lang w:val="uk-UA"/>
              </w:rPr>
            </w:pPr>
            <w:r w:rsidRPr="0075369D">
              <w:rPr>
                <w:lang w:val="uk-UA"/>
              </w:rPr>
              <w:t>ЗДНВР</w:t>
            </w:r>
          </w:p>
          <w:p w:rsidR="00B35C0A" w:rsidRPr="0075369D" w:rsidRDefault="00B35C0A" w:rsidP="0032382D">
            <w:pPr>
              <w:ind w:left="142"/>
              <w:jc w:val="center"/>
              <w:rPr>
                <w:lang w:val="uk-UA"/>
              </w:rPr>
            </w:pP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461"/>
        </w:trPr>
        <w:tc>
          <w:tcPr>
            <w:tcW w:w="5670" w:type="dxa"/>
            <w:vAlign w:val="center"/>
          </w:tcPr>
          <w:p w:rsidR="00B35C0A" w:rsidRPr="0075369D" w:rsidRDefault="00B35C0A" w:rsidP="0032382D">
            <w:pPr>
              <w:ind w:left="142"/>
              <w:jc w:val="center"/>
            </w:pPr>
            <w:r w:rsidRPr="0075369D">
              <w:t>Інформування учнів про критерії оцінювання навчальних досягнень</w:t>
            </w:r>
          </w:p>
        </w:tc>
        <w:tc>
          <w:tcPr>
            <w:tcW w:w="1560" w:type="dxa"/>
            <w:gridSpan w:val="3"/>
            <w:vAlign w:val="center"/>
          </w:tcPr>
          <w:p w:rsidR="00B35C0A" w:rsidRPr="0075369D" w:rsidRDefault="00B35C0A" w:rsidP="0032382D">
            <w:pPr>
              <w:ind w:left="142"/>
              <w:jc w:val="center"/>
              <w:rPr>
                <w:lang w:val="uk-UA"/>
              </w:rPr>
            </w:pPr>
            <w:r w:rsidRPr="0075369D">
              <w:rPr>
                <w:lang w:val="uk-UA"/>
              </w:rPr>
              <w:t>інформація</w:t>
            </w:r>
          </w:p>
        </w:tc>
        <w:tc>
          <w:tcPr>
            <w:tcW w:w="1134" w:type="dxa"/>
            <w:gridSpan w:val="2"/>
            <w:vAlign w:val="center"/>
          </w:tcPr>
          <w:p w:rsidR="00B35C0A" w:rsidRPr="0075369D" w:rsidRDefault="00B35C0A" w:rsidP="0032382D">
            <w:pPr>
              <w:ind w:left="142"/>
              <w:jc w:val="center"/>
              <w:rPr>
                <w:lang w:val="uk-UA"/>
              </w:rPr>
            </w:pPr>
            <w:r w:rsidRPr="0075369D">
              <w:rPr>
                <w:lang w:val="uk-UA"/>
              </w:rPr>
              <w:t>лютий</w:t>
            </w:r>
          </w:p>
        </w:tc>
        <w:tc>
          <w:tcPr>
            <w:tcW w:w="1275" w:type="dxa"/>
            <w:vAlign w:val="center"/>
          </w:tcPr>
          <w:p w:rsidR="00B35C0A" w:rsidRPr="0075369D" w:rsidRDefault="00B35C0A" w:rsidP="0032382D">
            <w:pPr>
              <w:ind w:left="142"/>
              <w:jc w:val="center"/>
              <w:rPr>
                <w:lang w:val="uk-UA"/>
              </w:rPr>
            </w:pPr>
            <w:r w:rsidRPr="0075369D">
              <w:rPr>
                <w:lang w:val="uk-UA"/>
              </w:rPr>
              <w:t>педагогічні працівники</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135"/>
        </w:trPr>
        <w:tc>
          <w:tcPr>
            <w:tcW w:w="5670" w:type="dxa"/>
            <w:vAlign w:val="center"/>
          </w:tcPr>
          <w:p w:rsidR="00B35C0A" w:rsidRPr="0075369D" w:rsidRDefault="00B35C0A" w:rsidP="0032382D">
            <w:pPr>
              <w:ind w:left="142"/>
              <w:jc w:val="center"/>
            </w:pPr>
            <w:r w:rsidRPr="0075369D">
              <w:t>Проведення індивідуальних та групових консультації щодо підготовки до НМТ</w:t>
            </w:r>
            <w:r w:rsidRPr="0075369D">
              <w:rPr>
                <w:lang w:val="uk-UA"/>
              </w:rPr>
              <w:t>-2026</w:t>
            </w:r>
          </w:p>
        </w:tc>
        <w:tc>
          <w:tcPr>
            <w:tcW w:w="1560" w:type="dxa"/>
            <w:gridSpan w:val="3"/>
            <w:vAlign w:val="center"/>
          </w:tcPr>
          <w:p w:rsidR="00B35C0A" w:rsidRPr="0075369D" w:rsidRDefault="00B35C0A" w:rsidP="0032382D">
            <w:pPr>
              <w:ind w:left="142"/>
              <w:jc w:val="center"/>
              <w:rPr>
                <w:lang w:val="uk-UA"/>
              </w:rPr>
            </w:pPr>
            <w:r w:rsidRPr="0075369D">
              <w:rPr>
                <w:lang w:val="uk-UA"/>
              </w:rPr>
              <w:t>план</w:t>
            </w:r>
          </w:p>
        </w:tc>
        <w:tc>
          <w:tcPr>
            <w:tcW w:w="1134" w:type="dxa"/>
            <w:gridSpan w:val="2"/>
            <w:vAlign w:val="center"/>
          </w:tcPr>
          <w:p w:rsidR="00B35C0A" w:rsidRPr="0075369D" w:rsidRDefault="00B35C0A" w:rsidP="0032382D">
            <w:pPr>
              <w:ind w:left="142"/>
              <w:jc w:val="center"/>
              <w:rPr>
                <w:lang w:val="uk-UA"/>
              </w:rPr>
            </w:pPr>
            <w:r w:rsidRPr="0075369D">
              <w:rPr>
                <w:lang w:val="uk-UA"/>
              </w:rPr>
              <w:t>лютий</w:t>
            </w:r>
          </w:p>
        </w:tc>
        <w:tc>
          <w:tcPr>
            <w:tcW w:w="1275" w:type="dxa"/>
            <w:vAlign w:val="center"/>
          </w:tcPr>
          <w:p w:rsidR="00B35C0A" w:rsidRPr="0075369D" w:rsidRDefault="00B35C0A" w:rsidP="0032382D">
            <w:pPr>
              <w:ind w:left="142"/>
              <w:jc w:val="center"/>
              <w:rPr>
                <w:lang w:val="uk-UA"/>
              </w:rPr>
            </w:pPr>
            <w:r w:rsidRPr="0075369D">
              <w:rPr>
                <w:lang w:val="uk-UA"/>
              </w:rPr>
              <w:t>вчителі-предметники</w:t>
            </w:r>
          </w:p>
          <w:p w:rsidR="00B35C0A" w:rsidRPr="0075369D" w:rsidRDefault="00B35C0A" w:rsidP="0032382D">
            <w:pPr>
              <w:ind w:left="142"/>
              <w:jc w:val="center"/>
              <w:rPr>
                <w:lang w:val="uk-UA"/>
              </w:rPr>
            </w:pP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195"/>
        </w:trPr>
        <w:tc>
          <w:tcPr>
            <w:tcW w:w="5670" w:type="dxa"/>
            <w:vAlign w:val="center"/>
          </w:tcPr>
          <w:p w:rsidR="00B35C0A" w:rsidRPr="0075369D" w:rsidRDefault="00B35C0A" w:rsidP="0032382D">
            <w:pPr>
              <w:ind w:left="142"/>
              <w:jc w:val="center"/>
            </w:pPr>
            <w:r w:rsidRPr="0075369D">
              <w:rPr>
                <w:lang w:val="uk-UA"/>
              </w:rPr>
              <w:t xml:space="preserve">Індивідуальніі консультації </w:t>
            </w:r>
            <w:r w:rsidRPr="0075369D">
              <w:rPr>
                <w:spacing w:val="-2"/>
                <w:lang w:val="uk-UA"/>
              </w:rPr>
              <w:t xml:space="preserve">із здобувачами освіти, які мають </w:t>
            </w:r>
            <w:r w:rsidRPr="0075369D">
              <w:rPr>
                <w:lang w:val="uk-UA"/>
              </w:rPr>
              <w:t>початковий</w:t>
            </w:r>
            <w:r w:rsidRPr="0075369D">
              <w:rPr>
                <w:spacing w:val="-3"/>
                <w:lang w:val="uk-UA"/>
              </w:rPr>
              <w:t xml:space="preserve"> </w:t>
            </w:r>
            <w:r w:rsidRPr="0075369D">
              <w:rPr>
                <w:lang w:val="uk-UA"/>
              </w:rPr>
              <w:t>рівень</w:t>
            </w:r>
            <w:r w:rsidRPr="0075369D">
              <w:rPr>
                <w:spacing w:val="-3"/>
                <w:lang w:val="uk-UA"/>
              </w:rPr>
              <w:t xml:space="preserve"> </w:t>
            </w:r>
            <w:r w:rsidRPr="0075369D">
              <w:rPr>
                <w:lang w:val="uk-UA"/>
              </w:rPr>
              <w:t>знань та низьку мотивацію щодо</w:t>
            </w:r>
            <w:r w:rsidRPr="0075369D">
              <w:rPr>
                <w:spacing w:val="-2"/>
                <w:lang w:val="uk-UA"/>
              </w:rPr>
              <w:t xml:space="preserve"> </w:t>
            </w:r>
            <w:r w:rsidRPr="0075369D">
              <w:rPr>
                <w:lang w:val="uk-UA"/>
              </w:rPr>
              <w:t>підвищення</w:t>
            </w:r>
            <w:r w:rsidRPr="0075369D">
              <w:rPr>
                <w:spacing w:val="-3"/>
                <w:lang w:val="uk-UA"/>
              </w:rPr>
              <w:t xml:space="preserve"> </w:t>
            </w:r>
            <w:r w:rsidRPr="0075369D">
              <w:rPr>
                <w:lang w:val="uk-UA"/>
              </w:rPr>
              <w:t>результативності у</w:t>
            </w:r>
            <w:r w:rsidRPr="0075369D">
              <w:rPr>
                <w:spacing w:val="-6"/>
                <w:lang w:val="uk-UA"/>
              </w:rPr>
              <w:t xml:space="preserve"> </w:t>
            </w:r>
            <w:r w:rsidRPr="0075369D">
              <w:rPr>
                <w:lang w:val="uk-UA"/>
              </w:rPr>
              <w:t>навчанні</w:t>
            </w:r>
          </w:p>
        </w:tc>
        <w:tc>
          <w:tcPr>
            <w:tcW w:w="1560" w:type="dxa"/>
            <w:gridSpan w:val="3"/>
            <w:vAlign w:val="center"/>
          </w:tcPr>
          <w:p w:rsidR="00B35C0A" w:rsidRPr="0075369D" w:rsidRDefault="00B35C0A" w:rsidP="0032382D">
            <w:pPr>
              <w:ind w:left="142"/>
              <w:jc w:val="center"/>
              <w:rPr>
                <w:lang w:val="uk-UA"/>
              </w:rPr>
            </w:pPr>
            <w:r w:rsidRPr="0075369D">
              <w:rPr>
                <w:lang w:val="uk-UA"/>
              </w:rPr>
              <w:t>інформація</w:t>
            </w:r>
          </w:p>
        </w:tc>
        <w:tc>
          <w:tcPr>
            <w:tcW w:w="1134" w:type="dxa"/>
            <w:gridSpan w:val="2"/>
            <w:vAlign w:val="center"/>
          </w:tcPr>
          <w:p w:rsidR="00B35C0A" w:rsidRPr="0075369D" w:rsidRDefault="00B35C0A" w:rsidP="0032382D">
            <w:pPr>
              <w:ind w:left="142"/>
              <w:jc w:val="center"/>
              <w:rPr>
                <w:lang w:val="uk-UA"/>
              </w:rPr>
            </w:pPr>
            <w:r w:rsidRPr="0075369D">
              <w:rPr>
                <w:lang w:val="uk-UA"/>
              </w:rPr>
              <w:t>лютий</w:t>
            </w:r>
          </w:p>
        </w:tc>
        <w:tc>
          <w:tcPr>
            <w:tcW w:w="1275" w:type="dxa"/>
            <w:vAlign w:val="center"/>
          </w:tcPr>
          <w:p w:rsidR="00B35C0A" w:rsidRPr="0075369D" w:rsidRDefault="00B35C0A" w:rsidP="0032382D">
            <w:pPr>
              <w:ind w:left="142"/>
              <w:jc w:val="center"/>
              <w:rPr>
                <w:lang w:val="uk-UA"/>
              </w:rPr>
            </w:pPr>
            <w:r w:rsidRPr="0075369D">
              <w:rPr>
                <w:lang w:val="uk-UA"/>
              </w:rPr>
              <w:t>класні керівники</w:t>
            </w:r>
          </w:p>
          <w:p w:rsidR="00B35C0A" w:rsidRPr="0075369D" w:rsidRDefault="00B35C0A" w:rsidP="0032382D">
            <w:pPr>
              <w:ind w:left="142"/>
              <w:jc w:val="center"/>
              <w:rPr>
                <w:lang w:val="uk-UA"/>
              </w:rPr>
            </w:pPr>
            <w:r w:rsidRPr="0075369D">
              <w:rPr>
                <w:lang w:val="uk-UA"/>
              </w:rPr>
              <w:t>практичний психолог</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75369D">
        <w:trPr>
          <w:trHeight w:val="104"/>
        </w:trPr>
        <w:tc>
          <w:tcPr>
            <w:tcW w:w="11057" w:type="dxa"/>
            <w:gridSpan w:val="8"/>
            <w:shd w:val="clear" w:color="auto" w:fill="BDD6EE" w:themeFill="accent1" w:themeFillTint="66"/>
            <w:vAlign w:val="center"/>
          </w:tcPr>
          <w:p w:rsidR="00B35C0A" w:rsidRPr="0075369D" w:rsidRDefault="00B35C0A" w:rsidP="0032382D">
            <w:pPr>
              <w:ind w:left="142"/>
              <w:jc w:val="center"/>
              <w:rPr>
                <w:b/>
                <w:color w:val="C45911" w:themeColor="accent2" w:themeShade="BF"/>
                <w:lang w:val="uk-UA"/>
              </w:rPr>
            </w:pPr>
            <w:r w:rsidRPr="0075369D">
              <w:rPr>
                <w:b/>
                <w:lang w:val="uk-UA"/>
              </w:rPr>
              <w:t>2. Систематичне відстеження результатів навчання кожного учня та надання йому (за потреби) підтримки в освітньому процесі</w:t>
            </w:r>
          </w:p>
        </w:tc>
      </w:tr>
      <w:tr w:rsidR="00B35C0A" w:rsidRPr="004C143D" w:rsidTr="00D968D6">
        <w:trPr>
          <w:trHeight w:val="141"/>
        </w:trPr>
        <w:tc>
          <w:tcPr>
            <w:tcW w:w="5670" w:type="dxa"/>
            <w:vAlign w:val="center"/>
          </w:tcPr>
          <w:p w:rsidR="00B35C0A" w:rsidRDefault="00B35C0A" w:rsidP="0032382D">
            <w:pPr>
              <w:ind w:left="142"/>
              <w:jc w:val="center"/>
              <w:rPr>
                <w:rFonts w:eastAsia="Calibri"/>
                <w:lang w:val="uk-UA" w:eastAsia="en-US"/>
              </w:rPr>
            </w:pPr>
            <w:r w:rsidRPr="0075369D">
              <w:rPr>
                <w:rFonts w:eastAsia="Calibri"/>
                <w:lang w:val="uk-UA" w:eastAsia="en-US"/>
              </w:rPr>
              <w:t>Проведення внутрішнього моніторингу стану викладання предметів (відповідно до затвердженого плану)</w:t>
            </w:r>
          </w:p>
          <w:p w:rsidR="002D7BE8" w:rsidRPr="002D7BE8" w:rsidRDefault="002D7BE8" w:rsidP="0032382D">
            <w:pPr>
              <w:ind w:left="142"/>
              <w:jc w:val="center"/>
              <w:rPr>
                <w:rFonts w:eastAsia="Calibri"/>
                <w:b/>
                <w:i/>
                <w:lang w:val="uk-UA" w:eastAsia="en-US"/>
              </w:rPr>
            </w:pPr>
            <w:r w:rsidRPr="002D7BE8">
              <w:rPr>
                <w:rFonts w:eastAsia="Calibri"/>
                <w:b/>
                <w:i/>
                <w:lang w:val="uk-UA" w:eastAsia="en-US"/>
              </w:rPr>
              <w:t>Інтегрований курс «Пізнаємо природу»</w:t>
            </w:r>
          </w:p>
          <w:p w:rsidR="00B35C0A" w:rsidRPr="002D7BE8" w:rsidRDefault="002D7BE8" w:rsidP="0032382D">
            <w:pPr>
              <w:ind w:left="142"/>
              <w:jc w:val="center"/>
              <w:rPr>
                <w:rFonts w:eastAsia="Calibri"/>
                <w:b/>
                <w:i/>
                <w:lang w:val="uk-UA" w:eastAsia="en-US"/>
              </w:rPr>
            </w:pPr>
            <w:r w:rsidRPr="002D7BE8">
              <w:rPr>
                <w:rFonts w:eastAsia="Calibri"/>
                <w:b/>
                <w:i/>
                <w:lang w:val="uk-UA" w:eastAsia="en-US"/>
              </w:rPr>
              <w:t>Громадянська освіта</w:t>
            </w:r>
          </w:p>
        </w:tc>
        <w:tc>
          <w:tcPr>
            <w:tcW w:w="1560" w:type="dxa"/>
            <w:gridSpan w:val="3"/>
            <w:vAlign w:val="center"/>
          </w:tcPr>
          <w:p w:rsidR="00B35C0A" w:rsidRPr="0075369D" w:rsidRDefault="00B35C0A" w:rsidP="0032382D">
            <w:pPr>
              <w:ind w:left="142"/>
              <w:jc w:val="center"/>
              <w:rPr>
                <w:lang w:val="uk-UA"/>
              </w:rPr>
            </w:pPr>
            <w:r w:rsidRPr="0075369D">
              <w:rPr>
                <w:lang w:val="uk-UA"/>
              </w:rPr>
              <w:t>наказ</w:t>
            </w:r>
          </w:p>
          <w:p w:rsidR="00B35C0A" w:rsidRPr="0075369D" w:rsidRDefault="00B35C0A" w:rsidP="0032382D">
            <w:pPr>
              <w:ind w:left="142"/>
              <w:jc w:val="center"/>
              <w:rPr>
                <w:lang w:val="uk-UA"/>
              </w:rPr>
            </w:pPr>
            <w:r w:rsidRPr="0075369D">
              <w:rPr>
                <w:lang w:val="uk-UA"/>
              </w:rPr>
              <w:t>довідка</w:t>
            </w:r>
          </w:p>
        </w:tc>
        <w:tc>
          <w:tcPr>
            <w:tcW w:w="1134" w:type="dxa"/>
            <w:gridSpan w:val="2"/>
            <w:vAlign w:val="center"/>
          </w:tcPr>
          <w:p w:rsidR="00B35C0A" w:rsidRPr="0075369D" w:rsidRDefault="00B35C0A" w:rsidP="0032382D">
            <w:pPr>
              <w:ind w:left="142"/>
              <w:jc w:val="center"/>
              <w:rPr>
                <w:lang w:val="uk-UA"/>
              </w:rPr>
            </w:pPr>
            <w:r w:rsidRPr="0075369D">
              <w:rPr>
                <w:lang w:val="uk-UA"/>
              </w:rPr>
              <w:t>лютий</w:t>
            </w:r>
          </w:p>
        </w:tc>
        <w:tc>
          <w:tcPr>
            <w:tcW w:w="1275" w:type="dxa"/>
            <w:vAlign w:val="center"/>
          </w:tcPr>
          <w:p w:rsidR="00B35C0A" w:rsidRPr="0075369D" w:rsidRDefault="002D7BE8" w:rsidP="0032382D">
            <w:pPr>
              <w:ind w:left="142"/>
              <w:jc w:val="center"/>
              <w:rPr>
                <w:lang w:val="uk-UA"/>
              </w:rPr>
            </w:pPr>
            <w:r>
              <w:rPr>
                <w:lang w:val="uk-UA"/>
              </w:rPr>
              <w:t>ЗДНВР</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711"/>
        </w:trPr>
        <w:tc>
          <w:tcPr>
            <w:tcW w:w="5670" w:type="dxa"/>
            <w:vAlign w:val="center"/>
          </w:tcPr>
          <w:p w:rsidR="00B35C0A" w:rsidRPr="0075369D" w:rsidRDefault="00B35C0A" w:rsidP="0032382D">
            <w:pPr>
              <w:ind w:left="142"/>
              <w:jc w:val="center"/>
              <w:rPr>
                <w:lang w:val="uk-UA"/>
              </w:rPr>
            </w:pPr>
            <w:r w:rsidRPr="0075369D">
              <w:rPr>
                <w:rFonts w:eastAsia="Calibri"/>
                <w:lang w:val="uk-UA" w:eastAsia="en-US"/>
              </w:rPr>
              <w:t>Проведення внутрішнього моніторингу</w:t>
            </w:r>
            <w:r w:rsidR="002D7BE8">
              <w:rPr>
                <w:rFonts w:eastAsia="Calibri"/>
                <w:lang w:val="uk-UA" w:eastAsia="en-US"/>
              </w:rPr>
              <w:t xml:space="preserve"> </w:t>
            </w:r>
            <w:r w:rsidRPr="0075369D">
              <w:rPr>
                <w:rFonts w:eastAsia="Calibri"/>
                <w:lang w:val="uk-UA" w:eastAsia="en-US"/>
              </w:rPr>
              <w:t xml:space="preserve">щодо </w:t>
            </w:r>
            <w:r w:rsidRPr="0075369D">
              <w:rPr>
                <w:lang w:val="uk-UA"/>
              </w:rPr>
              <w:t>якості організації</w:t>
            </w:r>
            <w:r w:rsidR="002D7BE8">
              <w:rPr>
                <w:lang w:val="uk-UA"/>
              </w:rPr>
              <w:t xml:space="preserve"> освітнього процесу у 10-11</w:t>
            </w:r>
            <w:r w:rsidRPr="0075369D">
              <w:rPr>
                <w:lang w:val="uk-UA"/>
              </w:rPr>
              <w:t xml:space="preserve"> класах</w:t>
            </w:r>
          </w:p>
        </w:tc>
        <w:tc>
          <w:tcPr>
            <w:tcW w:w="1560" w:type="dxa"/>
            <w:gridSpan w:val="3"/>
            <w:vAlign w:val="center"/>
          </w:tcPr>
          <w:p w:rsidR="00B35C0A" w:rsidRPr="0075369D" w:rsidRDefault="00B35C0A" w:rsidP="0032382D">
            <w:pPr>
              <w:ind w:left="142"/>
              <w:jc w:val="center"/>
              <w:rPr>
                <w:lang w:val="uk-UA"/>
              </w:rPr>
            </w:pPr>
            <w:r w:rsidRPr="0075369D">
              <w:rPr>
                <w:lang w:val="uk-UA"/>
              </w:rPr>
              <w:t>наказ</w:t>
            </w:r>
          </w:p>
          <w:p w:rsidR="00B35C0A" w:rsidRPr="0075369D" w:rsidRDefault="00B35C0A" w:rsidP="0032382D">
            <w:pPr>
              <w:ind w:left="142"/>
              <w:jc w:val="center"/>
              <w:rPr>
                <w:lang w:val="uk-UA"/>
              </w:rPr>
            </w:pPr>
            <w:r w:rsidRPr="0075369D">
              <w:rPr>
                <w:lang w:val="uk-UA"/>
              </w:rPr>
              <w:t>довідка</w:t>
            </w:r>
          </w:p>
        </w:tc>
        <w:tc>
          <w:tcPr>
            <w:tcW w:w="1134" w:type="dxa"/>
            <w:gridSpan w:val="2"/>
            <w:vAlign w:val="center"/>
          </w:tcPr>
          <w:p w:rsidR="00B35C0A" w:rsidRPr="0075369D" w:rsidRDefault="00B35C0A" w:rsidP="0032382D">
            <w:pPr>
              <w:ind w:left="142"/>
              <w:jc w:val="center"/>
              <w:rPr>
                <w:lang w:val="uk-UA"/>
              </w:rPr>
            </w:pPr>
            <w:r w:rsidRPr="0075369D">
              <w:rPr>
                <w:lang w:val="uk-UA"/>
              </w:rPr>
              <w:t>лютий</w:t>
            </w:r>
          </w:p>
        </w:tc>
        <w:tc>
          <w:tcPr>
            <w:tcW w:w="1275" w:type="dxa"/>
            <w:vAlign w:val="center"/>
          </w:tcPr>
          <w:p w:rsidR="00B35C0A" w:rsidRPr="0075369D" w:rsidRDefault="002D7BE8" w:rsidP="0032382D">
            <w:pPr>
              <w:ind w:left="142"/>
              <w:jc w:val="center"/>
              <w:rPr>
                <w:lang w:val="uk-UA"/>
              </w:rPr>
            </w:pPr>
            <w:r>
              <w:rPr>
                <w:lang w:val="uk-UA"/>
              </w:rPr>
              <w:t>ЗДНВР</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75369D">
        <w:trPr>
          <w:trHeight w:val="94"/>
        </w:trPr>
        <w:tc>
          <w:tcPr>
            <w:tcW w:w="11057" w:type="dxa"/>
            <w:gridSpan w:val="8"/>
            <w:shd w:val="clear" w:color="auto" w:fill="E2EFD9" w:themeFill="accent6" w:themeFillTint="33"/>
            <w:vAlign w:val="center"/>
          </w:tcPr>
          <w:p w:rsidR="00B35C0A" w:rsidRPr="0075369D" w:rsidRDefault="00B35C0A" w:rsidP="0032382D">
            <w:pPr>
              <w:ind w:left="142"/>
              <w:jc w:val="center"/>
              <w:rPr>
                <w:b/>
                <w:color w:val="C45911" w:themeColor="accent2" w:themeShade="BF"/>
                <w:lang w:val="uk-UA"/>
              </w:rPr>
            </w:pPr>
            <w:r w:rsidRPr="0075369D">
              <w:rPr>
                <w:b/>
                <w:lang w:val="uk-UA"/>
              </w:rPr>
              <w:t>3. Спрямованість системи оцінювання на формування в учнів відповідальності за результати свого навчання, здатності до самооцінювання</w:t>
            </w:r>
          </w:p>
        </w:tc>
      </w:tr>
      <w:tr w:rsidR="00B35C0A" w:rsidRPr="004C143D" w:rsidTr="00D968D6">
        <w:trPr>
          <w:trHeight w:val="141"/>
        </w:trPr>
        <w:tc>
          <w:tcPr>
            <w:tcW w:w="5670" w:type="dxa"/>
            <w:vAlign w:val="center"/>
          </w:tcPr>
          <w:p w:rsidR="00B35C0A" w:rsidRPr="0075369D" w:rsidRDefault="00B35C0A" w:rsidP="0032382D">
            <w:pPr>
              <w:ind w:left="142"/>
              <w:jc w:val="center"/>
              <w:rPr>
                <w:lang w:val="uk-UA"/>
              </w:rPr>
            </w:pPr>
            <w:r w:rsidRPr="0075369D">
              <w:rPr>
                <w:lang w:val="uk-UA"/>
              </w:rPr>
              <w:t>Проведення заходу «Фізика –моя суперсила у  майбутній кар’єрі» (у рамках профорієнтаційної роботи)</w:t>
            </w:r>
          </w:p>
        </w:tc>
        <w:tc>
          <w:tcPr>
            <w:tcW w:w="1560" w:type="dxa"/>
            <w:gridSpan w:val="3"/>
            <w:vAlign w:val="center"/>
          </w:tcPr>
          <w:p w:rsidR="00B35C0A" w:rsidRPr="0075369D" w:rsidRDefault="00B35C0A" w:rsidP="0032382D">
            <w:pPr>
              <w:ind w:left="142"/>
              <w:jc w:val="center"/>
              <w:rPr>
                <w:lang w:val="uk-UA"/>
              </w:rPr>
            </w:pPr>
            <w:r w:rsidRPr="0075369D">
              <w:rPr>
                <w:lang w:val="uk-UA"/>
              </w:rPr>
              <w:t>план</w:t>
            </w:r>
          </w:p>
          <w:p w:rsidR="00B35C0A" w:rsidRPr="0075369D" w:rsidRDefault="00B35C0A" w:rsidP="0032382D">
            <w:pPr>
              <w:ind w:left="142"/>
              <w:jc w:val="center"/>
              <w:rPr>
                <w:lang w:val="uk-UA"/>
              </w:rPr>
            </w:pPr>
            <w:r w:rsidRPr="0075369D">
              <w:rPr>
                <w:lang w:val="uk-UA"/>
              </w:rPr>
              <w:t>фотозвіт</w:t>
            </w:r>
          </w:p>
        </w:tc>
        <w:tc>
          <w:tcPr>
            <w:tcW w:w="1134" w:type="dxa"/>
            <w:gridSpan w:val="2"/>
            <w:vAlign w:val="center"/>
          </w:tcPr>
          <w:p w:rsidR="002D7BE8" w:rsidRDefault="00B35C0A" w:rsidP="0032382D">
            <w:pPr>
              <w:ind w:left="142"/>
              <w:jc w:val="center"/>
              <w:rPr>
                <w:lang w:val="uk-UA"/>
              </w:rPr>
            </w:pPr>
            <w:r w:rsidRPr="0075369D">
              <w:rPr>
                <w:lang w:val="uk-UA"/>
              </w:rPr>
              <w:t>03.02.</w:t>
            </w:r>
          </w:p>
          <w:p w:rsidR="002D7BE8" w:rsidRDefault="00B35C0A" w:rsidP="0032382D">
            <w:pPr>
              <w:ind w:left="142"/>
              <w:jc w:val="center"/>
              <w:rPr>
                <w:lang w:val="uk-UA"/>
              </w:rPr>
            </w:pPr>
            <w:r w:rsidRPr="0075369D">
              <w:rPr>
                <w:lang w:val="uk-UA"/>
              </w:rPr>
              <w:t>2026-06.02.</w:t>
            </w:r>
          </w:p>
          <w:p w:rsidR="00B35C0A" w:rsidRPr="0075369D" w:rsidRDefault="00B35C0A" w:rsidP="0032382D">
            <w:pPr>
              <w:ind w:left="142"/>
              <w:jc w:val="center"/>
              <w:rPr>
                <w:lang w:val="uk-UA"/>
              </w:rPr>
            </w:pPr>
            <w:r w:rsidRPr="0075369D">
              <w:rPr>
                <w:lang w:val="uk-UA"/>
              </w:rPr>
              <w:t>2026</w:t>
            </w:r>
          </w:p>
        </w:tc>
        <w:tc>
          <w:tcPr>
            <w:tcW w:w="1275" w:type="dxa"/>
            <w:vAlign w:val="center"/>
          </w:tcPr>
          <w:p w:rsidR="00B35C0A" w:rsidRPr="0075369D" w:rsidRDefault="00B35C0A" w:rsidP="0032382D">
            <w:pPr>
              <w:ind w:left="142"/>
              <w:jc w:val="center"/>
              <w:rPr>
                <w:lang w:val="uk-UA"/>
              </w:rPr>
            </w:pPr>
            <w:r w:rsidRPr="0075369D">
              <w:rPr>
                <w:lang w:val="uk-UA"/>
              </w:rPr>
              <w:t>вчителі фізики</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538"/>
        </w:trPr>
        <w:tc>
          <w:tcPr>
            <w:tcW w:w="5670" w:type="dxa"/>
            <w:vAlign w:val="center"/>
          </w:tcPr>
          <w:p w:rsidR="00B35C0A" w:rsidRPr="0075369D" w:rsidRDefault="00B35C0A" w:rsidP="0032382D">
            <w:pPr>
              <w:ind w:left="142"/>
              <w:jc w:val="center"/>
              <w:rPr>
                <w:lang w:val="uk-UA"/>
              </w:rPr>
            </w:pPr>
            <w:r w:rsidRPr="0075369D">
              <w:rPr>
                <w:lang w:val="uk-UA"/>
              </w:rPr>
              <w:t>Проведення Тижня педагогічної майстерності  (калейдоскоп відкритих уроків та майстер-класів)</w:t>
            </w:r>
          </w:p>
        </w:tc>
        <w:tc>
          <w:tcPr>
            <w:tcW w:w="1560" w:type="dxa"/>
            <w:gridSpan w:val="3"/>
            <w:vAlign w:val="center"/>
          </w:tcPr>
          <w:p w:rsidR="00B35C0A" w:rsidRPr="0075369D" w:rsidRDefault="00B35C0A" w:rsidP="0032382D">
            <w:pPr>
              <w:ind w:left="142"/>
              <w:jc w:val="center"/>
              <w:rPr>
                <w:lang w:val="uk-UA"/>
              </w:rPr>
            </w:pPr>
            <w:r w:rsidRPr="0075369D">
              <w:rPr>
                <w:lang w:val="uk-UA"/>
              </w:rPr>
              <w:t>план</w:t>
            </w:r>
          </w:p>
          <w:p w:rsidR="00B35C0A" w:rsidRPr="0075369D" w:rsidRDefault="00B35C0A" w:rsidP="0032382D">
            <w:pPr>
              <w:ind w:left="142"/>
              <w:jc w:val="center"/>
              <w:rPr>
                <w:lang w:val="uk-UA"/>
              </w:rPr>
            </w:pPr>
            <w:r w:rsidRPr="0075369D">
              <w:rPr>
                <w:lang w:val="uk-UA"/>
              </w:rPr>
              <w:t>звіт</w:t>
            </w:r>
          </w:p>
        </w:tc>
        <w:tc>
          <w:tcPr>
            <w:tcW w:w="1134" w:type="dxa"/>
            <w:gridSpan w:val="2"/>
            <w:vAlign w:val="center"/>
          </w:tcPr>
          <w:p w:rsidR="002D7BE8" w:rsidRDefault="00B35C0A" w:rsidP="0032382D">
            <w:pPr>
              <w:ind w:left="142"/>
              <w:jc w:val="center"/>
              <w:rPr>
                <w:lang w:val="uk-UA"/>
              </w:rPr>
            </w:pPr>
            <w:r w:rsidRPr="0075369D">
              <w:rPr>
                <w:lang w:val="uk-UA"/>
              </w:rPr>
              <w:t>02.02.</w:t>
            </w:r>
          </w:p>
          <w:p w:rsidR="002D7BE8" w:rsidRDefault="00B35C0A" w:rsidP="0032382D">
            <w:pPr>
              <w:ind w:left="142"/>
              <w:jc w:val="center"/>
              <w:rPr>
                <w:lang w:val="uk-UA"/>
              </w:rPr>
            </w:pPr>
            <w:r w:rsidRPr="0075369D">
              <w:rPr>
                <w:lang w:val="uk-UA"/>
              </w:rPr>
              <w:t>2026-06.02.</w:t>
            </w:r>
          </w:p>
          <w:p w:rsidR="00B35C0A" w:rsidRPr="0075369D" w:rsidRDefault="00B35C0A" w:rsidP="0032382D">
            <w:pPr>
              <w:ind w:left="142"/>
              <w:jc w:val="center"/>
              <w:rPr>
                <w:lang w:val="uk-UA"/>
              </w:rPr>
            </w:pPr>
            <w:r w:rsidRPr="0075369D">
              <w:rPr>
                <w:lang w:val="uk-UA"/>
              </w:rPr>
              <w:t>2026</w:t>
            </w:r>
          </w:p>
        </w:tc>
        <w:tc>
          <w:tcPr>
            <w:tcW w:w="1275" w:type="dxa"/>
            <w:vAlign w:val="center"/>
          </w:tcPr>
          <w:p w:rsidR="00B35C0A" w:rsidRPr="0075369D" w:rsidRDefault="00B35C0A" w:rsidP="0032382D">
            <w:pPr>
              <w:ind w:left="142"/>
              <w:jc w:val="center"/>
              <w:rPr>
                <w:lang w:val="uk-UA"/>
              </w:rPr>
            </w:pPr>
            <w:r w:rsidRPr="0075369D">
              <w:rPr>
                <w:lang w:val="uk-UA"/>
              </w:rPr>
              <w:t>педагогічні</w:t>
            </w:r>
          </w:p>
          <w:p w:rsidR="00B35C0A" w:rsidRPr="0075369D" w:rsidRDefault="00B35C0A" w:rsidP="0032382D">
            <w:pPr>
              <w:ind w:left="142"/>
              <w:jc w:val="center"/>
              <w:rPr>
                <w:lang w:val="uk-UA"/>
              </w:rPr>
            </w:pPr>
            <w:r w:rsidRPr="0075369D">
              <w:rPr>
                <w:lang w:val="uk-UA"/>
              </w:rPr>
              <w:t>працівники</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115"/>
        </w:trPr>
        <w:tc>
          <w:tcPr>
            <w:tcW w:w="5670" w:type="dxa"/>
            <w:vAlign w:val="center"/>
          </w:tcPr>
          <w:p w:rsidR="00B35C0A" w:rsidRPr="0075369D" w:rsidRDefault="00B35C0A" w:rsidP="0032382D">
            <w:pPr>
              <w:ind w:left="142"/>
              <w:jc w:val="center"/>
              <w:rPr>
                <w:lang w:val="uk-UA"/>
              </w:rPr>
            </w:pPr>
            <w:r w:rsidRPr="0075369D">
              <w:rPr>
                <w:shd w:val="clear" w:color="auto" w:fill="FFFFFF"/>
              </w:rPr>
              <w:lastRenderedPageBreak/>
              <w:t>Організація </w:t>
            </w:r>
            <w:r w:rsidRPr="0075369D">
              <w:rPr>
                <w:rStyle w:val="af1"/>
                <w:bCs/>
                <w:i w:val="0"/>
                <w:iCs w:val="0"/>
                <w:shd w:val="clear" w:color="auto" w:fill="FFFFFF"/>
              </w:rPr>
              <w:t>індивідуальних</w:t>
            </w:r>
            <w:r w:rsidRPr="0075369D">
              <w:rPr>
                <w:shd w:val="clear" w:color="auto" w:fill="FFFFFF"/>
              </w:rPr>
              <w:t> т</w:t>
            </w:r>
            <w:r w:rsidRPr="0075369D">
              <w:rPr>
                <w:shd w:val="clear" w:color="auto" w:fill="FFFFFF"/>
                <w:lang w:val="uk-UA"/>
              </w:rPr>
              <w:t>а</w:t>
            </w:r>
            <w:r w:rsidRPr="0075369D">
              <w:rPr>
                <w:rStyle w:val="af1"/>
                <w:bCs/>
                <w:i w:val="0"/>
                <w:iCs w:val="0"/>
                <w:shd w:val="clear" w:color="auto" w:fill="FFFFFF"/>
              </w:rPr>
              <w:t xml:space="preserve"> групових занять</w:t>
            </w:r>
            <w:r w:rsidRPr="0075369D">
              <w:rPr>
                <w:shd w:val="clear" w:color="auto" w:fill="FFFFFF"/>
              </w:rPr>
              <w:t xml:space="preserve"> з учнями для надолуження </w:t>
            </w:r>
            <w:r w:rsidRPr="0075369D">
              <w:rPr>
                <w:shd w:val="clear" w:color="auto" w:fill="FFFFFF"/>
                <w:lang w:val="uk-UA"/>
              </w:rPr>
              <w:t>освітніх втрат</w:t>
            </w:r>
          </w:p>
        </w:tc>
        <w:tc>
          <w:tcPr>
            <w:tcW w:w="1560" w:type="dxa"/>
            <w:gridSpan w:val="3"/>
            <w:vAlign w:val="center"/>
          </w:tcPr>
          <w:p w:rsidR="00B35C0A" w:rsidRPr="0075369D" w:rsidRDefault="00B35C0A" w:rsidP="0032382D">
            <w:pPr>
              <w:ind w:left="142"/>
              <w:jc w:val="center"/>
              <w:rPr>
                <w:lang w:val="uk-UA"/>
              </w:rPr>
            </w:pPr>
            <w:r w:rsidRPr="0075369D">
              <w:rPr>
                <w:lang w:val="uk-UA"/>
              </w:rPr>
              <w:t>графік</w:t>
            </w:r>
          </w:p>
          <w:p w:rsidR="00B35C0A" w:rsidRPr="0075369D" w:rsidRDefault="00B35C0A" w:rsidP="0032382D">
            <w:pPr>
              <w:ind w:left="142"/>
              <w:jc w:val="center"/>
              <w:rPr>
                <w:lang w:val="uk-UA"/>
              </w:rPr>
            </w:pPr>
            <w:r w:rsidRPr="0075369D">
              <w:rPr>
                <w:lang w:val="uk-UA"/>
              </w:rPr>
              <w:t>план</w:t>
            </w:r>
          </w:p>
        </w:tc>
        <w:tc>
          <w:tcPr>
            <w:tcW w:w="1134" w:type="dxa"/>
            <w:gridSpan w:val="2"/>
            <w:vAlign w:val="center"/>
          </w:tcPr>
          <w:p w:rsidR="00B35C0A" w:rsidRPr="0075369D" w:rsidRDefault="00B35C0A" w:rsidP="0032382D">
            <w:pPr>
              <w:ind w:left="142"/>
              <w:jc w:val="center"/>
              <w:rPr>
                <w:lang w:val="uk-UA"/>
              </w:rPr>
            </w:pPr>
            <w:r w:rsidRPr="0075369D">
              <w:rPr>
                <w:lang w:val="uk-UA"/>
              </w:rPr>
              <w:t>лютий</w:t>
            </w:r>
          </w:p>
        </w:tc>
        <w:tc>
          <w:tcPr>
            <w:tcW w:w="1275" w:type="dxa"/>
            <w:vAlign w:val="center"/>
          </w:tcPr>
          <w:p w:rsidR="00B35C0A" w:rsidRPr="0075369D" w:rsidRDefault="00B35C0A" w:rsidP="0032382D">
            <w:pPr>
              <w:ind w:left="142"/>
              <w:jc w:val="center"/>
              <w:rPr>
                <w:lang w:val="uk-UA"/>
              </w:rPr>
            </w:pPr>
            <w:r w:rsidRPr="0075369D">
              <w:rPr>
                <w:lang w:val="uk-UA"/>
              </w:rPr>
              <w:t>педагогічні працівники</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141"/>
        </w:trPr>
        <w:tc>
          <w:tcPr>
            <w:tcW w:w="5670" w:type="dxa"/>
            <w:vAlign w:val="center"/>
          </w:tcPr>
          <w:p w:rsidR="00B35C0A" w:rsidRPr="0075369D" w:rsidRDefault="00B35C0A" w:rsidP="0032382D">
            <w:pPr>
              <w:ind w:left="142"/>
              <w:jc w:val="center"/>
              <w:rPr>
                <w:lang w:val="uk-UA"/>
              </w:rPr>
            </w:pPr>
            <w:r w:rsidRPr="0075369D">
              <w:rPr>
                <w:shd w:val="clear" w:color="auto" w:fill="FFFFFF"/>
                <w:lang w:val="uk-UA"/>
              </w:rPr>
              <w:t>Участь у майстер-класах, днях відкритих дверей закладів вищої освіти та інших закладах професійного спрямування</w:t>
            </w:r>
          </w:p>
        </w:tc>
        <w:tc>
          <w:tcPr>
            <w:tcW w:w="1560" w:type="dxa"/>
            <w:gridSpan w:val="3"/>
            <w:vAlign w:val="center"/>
          </w:tcPr>
          <w:p w:rsidR="00B35C0A" w:rsidRPr="0075369D" w:rsidRDefault="00B35C0A" w:rsidP="0032382D">
            <w:pPr>
              <w:ind w:left="142"/>
              <w:jc w:val="center"/>
              <w:rPr>
                <w:lang w:val="uk-UA"/>
              </w:rPr>
            </w:pPr>
            <w:r w:rsidRPr="0075369D">
              <w:rPr>
                <w:lang w:val="uk-UA"/>
              </w:rPr>
              <w:t>план</w:t>
            </w:r>
          </w:p>
          <w:p w:rsidR="00B35C0A" w:rsidRPr="0075369D" w:rsidRDefault="00B35C0A" w:rsidP="0032382D">
            <w:pPr>
              <w:ind w:left="142"/>
              <w:jc w:val="center"/>
              <w:rPr>
                <w:lang w:val="uk-UA"/>
              </w:rPr>
            </w:pPr>
            <w:r w:rsidRPr="0075369D">
              <w:rPr>
                <w:lang w:val="uk-UA"/>
              </w:rPr>
              <w:t>інформація на сайт</w:t>
            </w:r>
          </w:p>
        </w:tc>
        <w:tc>
          <w:tcPr>
            <w:tcW w:w="1134" w:type="dxa"/>
            <w:gridSpan w:val="2"/>
            <w:vAlign w:val="center"/>
          </w:tcPr>
          <w:p w:rsidR="00B35C0A" w:rsidRPr="0075369D" w:rsidRDefault="00B35C0A" w:rsidP="0032382D">
            <w:pPr>
              <w:ind w:left="142"/>
              <w:jc w:val="center"/>
              <w:rPr>
                <w:lang w:val="uk-UA"/>
              </w:rPr>
            </w:pPr>
            <w:r w:rsidRPr="0075369D">
              <w:rPr>
                <w:lang w:val="uk-UA"/>
              </w:rPr>
              <w:t>лютий</w:t>
            </w:r>
          </w:p>
        </w:tc>
        <w:tc>
          <w:tcPr>
            <w:tcW w:w="1275" w:type="dxa"/>
            <w:vAlign w:val="center"/>
          </w:tcPr>
          <w:p w:rsidR="00B35C0A" w:rsidRPr="0075369D" w:rsidRDefault="00B35C0A" w:rsidP="0032382D">
            <w:pPr>
              <w:ind w:left="142"/>
              <w:jc w:val="center"/>
              <w:rPr>
                <w:lang w:val="uk-UA"/>
              </w:rPr>
            </w:pPr>
            <w:r w:rsidRPr="0075369D">
              <w:rPr>
                <w:lang w:val="uk-UA"/>
              </w:rPr>
              <w:t>класні керівники</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E31694" w:rsidRPr="00E31694" w:rsidTr="00D968D6">
        <w:trPr>
          <w:trHeight w:val="427"/>
        </w:trPr>
        <w:tc>
          <w:tcPr>
            <w:tcW w:w="9639" w:type="dxa"/>
            <w:gridSpan w:val="7"/>
            <w:shd w:val="clear" w:color="auto" w:fill="FFF2CC" w:themeFill="accent4" w:themeFillTint="33"/>
            <w:vAlign w:val="center"/>
          </w:tcPr>
          <w:p w:rsidR="00B35C0A" w:rsidRPr="0075369D" w:rsidRDefault="00B35C0A" w:rsidP="0032382D">
            <w:pPr>
              <w:tabs>
                <w:tab w:val="left" w:pos="1134"/>
              </w:tabs>
              <w:ind w:left="142"/>
              <w:jc w:val="center"/>
              <w:rPr>
                <w:b/>
                <w:color w:val="800000"/>
                <w:lang w:val="uk-UA"/>
              </w:rPr>
            </w:pPr>
            <w:r w:rsidRPr="0075369D">
              <w:rPr>
                <w:b/>
                <w:color w:val="800000"/>
                <w:lang w:val="uk-UA"/>
              </w:rPr>
              <w:t>ІІІ. ПЕДАГОГІЧНА ДІЯЛЬНІСТЬ ПЕДАГОГІЧНИХ ПРАЦІВНИКІВ</w:t>
            </w:r>
          </w:p>
        </w:tc>
        <w:tc>
          <w:tcPr>
            <w:tcW w:w="1418" w:type="dxa"/>
            <w:shd w:val="clear" w:color="auto" w:fill="FFF2CC" w:themeFill="accent4" w:themeFillTint="33"/>
            <w:vAlign w:val="center"/>
          </w:tcPr>
          <w:p w:rsidR="00B35C0A" w:rsidRPr="0075369D" w:rsidRDefault="00B35C0A" w:rsidP="0032382D">
            <w:pPr>
              <w:ind w:left="142"/>
              <w:jc w:val="center"/>
              <w:rPr>
                <w:b/>
                <w:color w:val="800000"/>
                <w:lang w:val="uk-UA"/>
              </w:rPr>
            </w:pPr>
          </w:p>
        </w:tc>
      </w:tr>
      <w:tr w:rsidR="00E31694" w:rsidRPr="00E31694" w:rsidTr="0075369D">
        <w:trPr>
          <w:trHeight w:val="125"/>
        </w:trPr>
        <w:tc>
          <w:tcPr>
            <w:tcW w:w="11057" w:type="dxa"/>
            <w:gridSpan w:val="8"/>
            <w:shd w:val="clear" w:color="auto" w:fill="FFF2CC" w:themeFill="accent4" w:themeFillTint="33"/>
            <w:vAlign w:val="center"/>
          </w:tcPr>
          <w:p w:rsidR="00B35C0A" w:rsidRPr="0075369D" w:rsidRDefault="00B35C0A" w:rsidP="0032382D">
            <w:pPr>
              <w:ind w:left="142"/>
              <w:jc w:val="center"/>
              <w:rPr>
                <w:b/>
                <w:color w:val="800000"/>
                <w:lang w:val="uk-UA"/>
              </w:rPr>
            </w:pPr>
            <w:r w:rsidRPr="0075369D">
              <w:rPr>
                <w:b/>
                <w:color w:val="800000"/>
                <w:lang w:val="uk-UA"/>
              </w:rPr>
              <w:t>1.Ефективність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учнів</w:t>
            </w:r>
          </w:p>
        </w:tc>
      </w:tr>
      <w:tr w:rsidR="00B35C0A" w:rsidRPr="004C143D" w:rsidTr="00D968D6">
        <w:trPr>
          <w:trHeight w:val="749"/>
        </w:trPr>
        <w:tc>
          <w:tcPr>
            <w:tcW w:w="5670" w:type="dxa"/>
            <w:vAlign w:val="center"/>
          </w:tcPr>
          <w:p w:rsidR="00B35C0A" w:rsidRPr="0075369D" w:rsidRDefault="00B35C0A" w:rsidP="0032382D">
            <w:pPr>
              <w:ind w:left="142"/>
              <w:jc w:val="center"/>
              <w:rPr>
                <w:lang w:val="uk-UA"/>
              </w:rPr>
            </w:pPr>
            <w:r w:rsidRPr="0075369D">
              <w:t xml:space="preserve">Виховна складова змісту навчальних предметів </w:t>
            </w:r>
            <w:r w:rsidRPr="0075369D">
              <w:rPr>
                <w:lang w:val="uk-UA"/>
              </w:rPr>
              <w:t xml:space="preserve"> та інтегрованих </w:t>
            </w:r>
            <w:r w:rsidRPr="0075369D">
              <w:t>курсів: Міжнародний день рідної мови</w:t>
            </w:r>
            <w:r w:rsidRPr="0075369D">
              <w:rPr>
                <w:lang w:val="uk-UA"/>
              </w:rPr>
              <w:t xml:space="preserve"> (розвиток компетентності володіння державною мовою)</w:t>
            </w:r>
          </w:p>
        </w:tc>
        <w:tc>
          <w:tcPr>
            <w:tcW w:w="1560" w:type="dxa"/>
            <w:gridSpan w:val="3"/>
            <w:vAlign w:val="center"/>
          </w:tcPr>
          <w:p w:rsidR="00B35C0A" w:rsidRPr="0075369D" w:rsidRDefault="00B35C0A" w:rsidP="0032382D">
            <w:pPr>
              <w:ind w:left="142"/>
              <w:jc w:val="center"/>
              <w:rPr>
                <w:lang w:val="uk-UA"/>
              </w:rPr>
            </w:pPr>
            <w:r w:rsidRPr="0075369D">
              <w:rPr>
                <w:lang w:val="uk-UA"/>
              </w:rPr>
              <w:t>спостереження</w:t>
            </w:r>
          </w:p>
        </w:tc>
        <w:tc>
          <w:tcPr>
            <w:tcW w:w="1134" w:type="dxa"/>
            <w:gridSpan w:val="2"/>
            <w:vAlign w:val="center"/>
          </w:tcPr>
          <w:p w:rsidR="002D7BE8" w:rsidRDefault="00B35C0A" w:rsidP="0032382D">
            <w:pPr>
              <w:ind w:left="142"/>
              <w:jc w:val="center"/>
              <w:rPr>
                <w:lang w:val="uk-UA"/>
              </w:rPr>
            </w:pPr>
            <w:r w:rsidRPr="0075369D">
              <w:rPr>
                <w:lang w:val="uk-UA"/>
              </w:rPr>
              <w:t>20.02.</w:t>
            </w:r>
          </w:p>
          <w:p w:rsidR="00B35C0A" w:rsidRPr="0075369D" w:rsidRDefault="00B35C0A" w:rsidP="0032382D">
            <w:pPr>
              <w:ind w:left="142"/>
              <w:jc w:val="center"/>
              <w:rPr>
                <w:lang w:val="uk-UA"/>
              </w:rPr>
            </w:pPr>
            <w:r w:rsidRPr="0075369D">
              <w:rPr>
                <w:lang w:val="uk-UA"/>
              </w:rPr>
              <w:t>2026</w:t>
            </w:r>
          </w:p>
        </w:tc>
        <w:tc>
          <w:tcPr>
            <w:tcW w:w="1275" w:type="dxa"/>
            <w:vAlign w:val="center"/>
          </w:tcPr>
          <w:p w:rsidR="00B35C0A" w:rsidRPr="0075369D" w:rsidRDefault="00B35C0A" w:rsidP="0032382D">
            <w:pPr>
              <w:ind w:left="142"/>
              <w:jc w:val="center"/>
              <w:rPr>
                <w:lang w:val="uk-UA"/>
              </w:rPr>
            </w:pPr>
            <w:r w:rsidRPr="0075369D">
              <w:rPr>
                <w:lang w:val="uk-UA"/>
              </w:rPr>
              <w:t>адміністрація закладу</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519"/>
        </w:trPr>
        <w:tc>
          <w:tcPr>
            <w:tcW w:w="5670" w:type="dxa"/>
            <w:vAlign w:val="center"/>
          </w:tcPr>
          <w:p w:rsidR="00B35C0A" w:rsidRPr="0075369D" w:rsidRDefault="00B35C0A" w:rsidP="0032382D">
            <w:pPr>
              <w:ind w:left="142"/>
              <w:jc w:val="center"/>
            </w:pPr>
            <w:r w:rsidRPr="0075369D">
              <w:rPr>
                <w:lang w:val="uk-UA"/>
              </w:rPr>
              <w:t>Організація взаємовідвідування уроків із метою вивчення роботи педагогічних працівників над проблемою</w:t>
            </w:r>
          </w:p>
        </w:tc>
        <w:tc>
          <w:tcPr>
            <w:tcW w:w="1560" w:type="dxa"/>
            <w:gridSpan w:val="3"/>
            <w:vAlign w:val="center"/>
          </w:tcPr>
          <w:p w:rsidR="00B35C0A" w:rsidRPr="0075369D" w:rsidRDefault="00B35C0A" w:rsidP="0032382D">
            <w:pPr>
              <w:ind w:left="142"/>
              <w:jc w:val="center"/>
              <w:rPr>
                <w:lang w:val="uk-UA"/>
              </w:rPr>
            </w:pPr>
            <w:r w:rsidRPr="0075369D">
              <w:rPr>
                <w:lang w:val="uk-UA"/>
              </w:rPr>
              <w:t>інформація</w:t>
            </w:r>
          </w:p>
        </w:tc>
        <w:tc>
          <w:tcPr>
            <w:tcW w:w="1134" w:type="dxa"/>
            <w:gridSpan w:val="2"/>
            <w:vAlign w:val="center"/>
          </w:tcPr>
          <w:p w:rsidR="00B35C0A" w:rsidRPr="0075369D" w:rsidRDefault="00B35C0A" w:rsidP="0032382D">
            <w:pPr>
              <w:ind w:left="142"/>
              <w:jc w:val="center"/>
              <w:rPr>
                <w:lang w:val="uk-UA"/>
              </w:rPr>
            </w:pPr>
            <w:r w:rsidRPr="0075369D">
              <w:rPr>
                <w:lang w:val="uk-UA"/>
              </w:rPr>
              <w:t>лютий</w:t>
            </w:r>
          </w:p>
        </w:tc>
        <w:tc>
          <w:tcPr>
            <w:tcW w:w="1275" w:type="dxa"/>
            <w:vAlign w:val="center"/>
          </w:tcPr>
          <w:p w:rsidR="00B35C0A" w:rsidRPr="0075369D" w:rsidRDefault="00B35C0A" w:rsidP="0032382D">
            <w:pPr>
              <w:ind w:left="142"/>
              <w:jc w:val="center"/>
              <w:rPr>
                <w:lang w:val="uk-UA"/>
              </w:rPr>
            </w:pPr>
            <w:r w:rsidRPr="0075369D">
              <w:rPr>
                <w:lang w:val="uk-UA"/>
              </w:rPr>
              <w:t>педагогічні працівники</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291"/>
        </w:trPr>
        <w:tc>
          <w:tcPr>
            <w:tcW w:w="5670" w:type="dxa"/>
            <w:vAlign w:val="center"/>
          </w:tcPr>
          <w:p w:rsidR="00B35C0A" w:rsidRPr="0075369D" w:rsidRDefault="00B35C0A" w:rsidP="0032382D">
            <w:pPr>
              <w:ind w:left="142"/>
              <w:jc w:val="center"/>
              <w:rPr>
                <w:lang w:val="uk-UA"/>
              </w:rPr>
            </w:pPr>
            <w:r w:rsidRPr="0075369D">
              <w:rPr>
                <w:lang w:val="uk-UA"/>
              </w:rPr>
              <w:t>Проведення моніторингу щодо використання ІКТ на уроках</w:t>
            </w:r>
          </w:p>
        </w:tc>
        <w:tc>
          <w:tcPr>
            <w:tcW w:w="1560" w:type="dxa"/>
            <w:gridSpan w:val="3"/>
            <w:vAlign w:val="center"/>
          </w:tcPr>
          <w:p w:rsidR="00B35C0A" w:rsidRPr="0075369D" w:rsidRDefault="00B35C0A" w:rsidP="0032382D">
            <w:pPr>
              <w:ind w:left="142"/>
              <w:jc w:val="center"/>
              <w:rPr>
                <w:lang w:val="uk-UA"/>
              </w:rPr>
            </w:pPr>
            <w:r w:rsidRPr="0075369D">
              <w:rPr>
                <w:lang w:val="uk-UA"/>
              </w:rPr>
              <w:t>інформація</w:t>
            </w:r>
          </w:p>
        </w:tc>
        <w:tc>
          <w:tcPr>
            <w:tcW w:w="1134" w:type="dxa"/>
            <w:gridSpan w:val="2"/>
            <w:vAlign w:val="center"/>
          </w:tcPr>
          <w:p w:rsidR="00B35C0A" w:rsidRPr="0075369D" w:rsidRDefault="00B35C0A" w:rsidP="0032382D">
            <w:pPr>
              <w:ind w:left="142"/>
              <w:jc w:val="center"/>
              <w:rPr>
                <w:lang w:val="uk-UA"/>
              </w:rPr>
            </w:pPr>
            <w:r w:rsidRPr="0075369D">
              <w:rPr>
                <w:lang w:val="uk-UA"/>
              </w:rPr>
              <w:t>лютий</w:t>
            </w:r>
          </w:p>
        </w:tc>
        <w:tc>
          <w:tcPr>
            <w:tcW w:w="1275" w:type="dxa"/>
            <w:vAlign w:val="center"/>
          </w:tcPr>
          <w:p w:rsidR="00882A80" w:rsidRPr="0075369D" w:rsidRDefault="00882A80" w:rsidP="0032382D">
            <w:pPr>
              <w:ind w:left="142"/>
              <w:jc w:val="center"/>
              <w:rPr>
                <w:lang w:val="uk-UA"/>
              </w:rPr>
            </w:pPr>
            <w:r w:rsidRPr="0075369D">
              <w:rPr>
                <w:lang w:val="uk-UA"/>
              </w:rPr>
              <w:t>ЗДНВР</w:t>
            </w:r>
          </w:p>
          <w:p w:rsidR="00B35C0A" w:rsidRPr="0075369D" w:rsidRDefault="00B35C0A" w:rsidP="0032382D">
            <w:pPr>
              <w:ind w:left="142"/>
              <w:jc w:val="center"/>
              <w:rPr>
                <w:lang w:val="uk-UA"/>
              </w:rPr>
            </w:pP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75369D">
        <w:trPr>
          <w:trHeight w:val="156"/>
        </w:trPr>
        <w:tc>
          <w:tcPr>
            <w:tcW w:w="11057" w:type="dxa"/>
            <w:gridSpan w:val="8"/>
            <w:shd w:val="clear" w:color="auto" w:fill="FFF2CC" w:themeFill="accent4" w:themeFillTint="33"/>
            <w:vAlign w:val="center"/>
          </w:tcPr>
          <w:p w:rsidR="00B35C0A" w:rsidRPr="0075369D" w:rsidRDefault="00B35C0A" w:rsidP="0032382D">
            <w:pPr>
              <w:ind w:left="142"/>
              <w:jc w:val="center"/>
              <w:rPr>
                <w:b/>
                <w:color w:val="C45911" w:themeColor="accent2" w:themeShade="BF"/>
                <w:lang w:val="uk-UA"/>
              </w:rPr>
            </w:pPr>
            <w:r w:rsidRPr="0075369D">
              <w:rPr>
                <w:b/>
                <w:lang w:val="uk-UA"/>
              </w:rPr>
              <w:t>2. Постійне підвищення професійного рівня й педагогічної майстерності педагогічних працівників</w:t>
            </w:r>
          </w:p>
        </w:tc>
      </w:tr>
      <w:tr w:rsidR="00B35C0A" w:rsidRPr="004C143D" w:rsidTr="00D968D6">
        <w:trPr>
          <w:trHeight w:val="110"/>
        </w:trPr>
        <w:tc>
          <w:tcPr>
            <w:tcW w:w="5670" w:type="dxa"/>
            <w:vAlign w:val="center"/>
          </w:tcPr>
          <w:p w:rsidR="00B35C0A" w:rsidRPr="0075369D" w:rsidRDefault="00B35C0A" w:rsidP="0032382D">
            <w:pPr>
              <w:ind w:left="142"/>
              <w:jc w:val="center"/>
              <w:rPr>
                <w:lang w:val="uk-UA"/>
              </w:rPr>
            </w:pPr>
            <w:r w:rsidRPr="0075369D">
              <w:rPr>
                <w:lang w:val="uk-UA"/>
              </w:rPr>
              <w:t>Проведення методичного воркшопу «Мотивація до читання &amp; Інтеграція літератури з іншими предметами в НУШ» (у рамках обміну досвідом)</w:t>
            </w:r>
          </w:p>
        </w:tc>
        <w:tc>
          <w:tcPr>
            <w:tcW w:w="1560" w:type="dxa"/>
            <w:gridSpan w:val="3"/>
            <w:vAlign w:val="center"/>
          </w:tcPr>
          <w:p w:rsidR="00B35C0A" w:rsidRPr="0075369D" w:rsidRDefault="00B35C0A" w:rsidP="0032382D">
            <w:pPr>
              <w:ind w:left="142"/>
              <w:jc w:val="center"/>
              <w:rPr>
                <w:lang w:val="uk-UA"/>
              </w:rPr>
            </w:pPr>
            <w:r w:rsidRPr="0075369D">
              <w:rPr>
                <w:lang w:val="uk-UA"/>
              </w:rPr>
              <w:t>інформація</w:t>
            </w:r>
          </w:p>
        </w:tc>
        <w:tc>
          <w:tcPr>
            <w:tcW w:w="1134" w:type="dxa"/>
            <w:gridSpan w:val="2"/>
            <w:vAlign w:val="center"/>
          </w:tcPr>
          <w:p w:rsidR="002D7BE8" w:rsidRDefault="00B35C0A" w:rsidP="0032382D">
            <w:pPr>
              <w:ind w:left="142"/>
              <w:jc w:val="center"/>
              <w:rPr>
                <w:lang w:val="uk-UA"/>
              </w:rPr>
            </w:pPr>
            <w:r w:rsidRPr="0075369D">
              <w:rPr>
                <w:lang w:val="uk-UA"/>
              </w:rPr>
              <w:t>27.02.</w:t>
            </w:r>
          </w:p>
          <w:p w:rsidR="00B35C0A" w:rsidRPr="0075369D" w:rsidRDefault="00B35C0A" w:rsidP="0032382D">
            <w:pPr>
              <w:ind w:left="142"/>
              <w:jc w:val="center"/>
              <w:rPr>
                <w:lang w:val="uk-UA"/>
              </w:rPr>
            </w:pPr>
            <w:r w:rsidRPr="0075369D">
              <w:rPr>
                <w:lang w:val="uk-UA"/>
              </w:rPr>
              <w:t>2026</w:t>
            </w:r>
          </w:p>
        </w:tc>
        <w:tc>
          <w:tcPr>
            <w:tcW w:w="1275" w:type="dxa"/>
            <w:vAlign w:val="center"/>
          </w:tcPr>
          <w:p w:rsidR="00882A80" w:rsidRPr="0075369D" w:rsidRDefault="00882A80" w:rsidP="0032382D">
            <w:pPr>
              <w:ind w:left="142"/>
              <w:jc w:val="center"/>
              <w:rPr>
                <w:lang w:val="uk-UA"/>
              </w:rPr>
            </w:pPr>
            <w:r w:rsidRPr="0075369D">
              <w:rPr>
                <w:lang w:val="uk-UA"/>
              </w:rPr>
              <w:t>ЗДНВР</w:t>
            </w:r>
          </w:p>
          <w:p w:rsidR="00B35C0A" w:rsidRPr="0075369D" w:rsidRDefault="00882A80" w:rsidP="0032382D">
            <w:pPr>
              <w:ind w:left="142"/>
              <w:jc w:val="center"/>
              <w:rPr>
                <w:lang w:val="uk-UA"/>
              </w:rPr>
            </w:pPr>
            <w:r w:rsidRPr="0075369D">
              <w:rPr>
                <w:lang w:val="uk-UA"/>
              </w:rPr>
              <w:t>П</w:t>
            </w:r>
            <w:r w:rsidR="00B35C0A" w:rsidRPr="0075369D">
              <w:rPr>
                <w:lang w:val="uk-UA"/>
              </w:rPr>
              <w:t>ед</w:t>
            </w:r>
            <w:r w:rsidRPr="0075369D">
              <w:rPr>
                <w:lang w:val="uk-UA"/>
              </w:rPr>
              <w:t>.</w:t>
            </w:r>
          </w:p>
          <w:p w:rsidR="00B35C0A" w:rsidRPr="0075369D" w:rsidRDefault="00B35C0A" w:rsidP="0032382D">
            <w:pPr>
              <w:ind w:left="142"/>
              <w:jc w:val="center"/>
              <w:rPr>
                <w:lang w:val="uk-UA"/>
              </w:rPr>
            </w:pPr>
            <w:r w:rsidRPr="0075369D">
              <w:rPr>
                <w:lang w:val="uk-UA"/>
              </w:rPr>
              <w:t>працівники</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499"/>
        </w:trPr>
        <w:tc>
          <w:tcPr>
            <w:tcW w:w="5670" w:type="dxa"/>
            <w:vAlign w:val="center"/>
          </w:tcPr>
          <w:p w:rsidR="00B35C0A" w:rsidRPr="0075369D" w:rsidRDefault="00B35C0A" w:rsidP="0032382D">
            <w:pPr>
              <w:ind w:left="142"/>
              <w:jc w:val="center"/>
              <w:rPr>
                <w:lang w:val="uk-UA"/>
              </w:rPr>
            </w:pPr>
            <w:r w:rsidRPr="0075369D">
              <w:rPr>
                <w:lang w:val="uk-UA"/>
              </w:rPr>
              <w:t>Самоосвітня діяльності вчителів, підвищення  кваліфікації на курсах, навчання на освітніх платформах</w:t>
            </w:r>
          </w:p>
        </w:tc>
        <w:tc>
          <w:tcPr>
            <w:tcW w:w="1560" w:type="dxa"/>
            <w:gridSpan w:val="3"/>
            <w:vAlign w:val="center"/>
          </w:tcPr>
          <w:p w:rsidR="00B35C0A" w:rsidRPr="0075369D" w:rsidRDefault="00B35C0A" w:rsidP="0032382D">
            <w:pPr>
              <w:ind w:left="142"/>
              <w:jc w:val="center"/>
              <w:rPr>
                <w:lang w:val="uk-UA"/>
              </w:rPr>
            </w:pPr>
            <w:r w:rsidRPr="0075369D">
              <w:rPr>
                <w:lang w:val="uk-UA"/>
              </w:rPr>
              <w:t>сертифікат</w:t>
            </w:r>
          </w:p>
        </w:tc>
        <w:tc>
          <w:tcPr>
            <w:tcW w:w="1134" w:type="dxa"/>
            <w:gridSpan w:val="2"/>
            <w:vAlign w:val="center"/>
          </w:tcPr>
          <w:p w:rsidR="00B35C0A" w:rsidRPr="0075369D" w:rsidRDefault="00B35C0A" w:rsidP="0032382D">
            <w:pPr>
              <w:ind w:left="142"/>
              <w:jc w:val="center"/>
              <w:rPr>
                <w:lang w:val="uk-UA"/>
              </w:rPr>
            </w:pPr>
            <w:r w:rsidRPr="0075369D">
              <w:rPr>
                <w:lang w:val="uk-UA"/>
              </w:rPr>
              <w:t>лютий</w:t>
            </w:r>
          </w:p>
        </w:tc>
        <w:tc>
          <w:tcPr>
            <w:tcW w:w="1275" w:type="dxa"/>
            <w:vAlign w:val="center"/>
          </w:tcPr>
          <w:p w:rsidR="00B35C0A" w:rsidRPr="0075369D" w:rsidRDefault="00B35C0A" w:rsidP="0032382D">
            <w:pPr>
              <w:ind w:left="142"/>
              <w:jc w:val="center"/>
              <w:rPr>
                <w:lang w:val="uk-UA"/>
              </w:rPr>
            </w:pPr>
            <w:r w:rsidRPr="0075369D">
              <w:rPr>
                <w:lang w:val="uk-UA"/>
              </w:rPr>
              <w:t>педагогічні</w:t>
            </w:r>
          </w:p>
          <w:p w:rsidR="00B35C0A" w:rsidRPr="0075369D" w:rsidRDefault="00B35C0A" w:rsidP="0032382D">
            <w:pPr>
              <w:ind w:left="142"/>
              <w:jc w:val="center"/>
              <w:rPr>
                <w:lang w:val="uk-UA"/>
              </w:rPr>
            </w:pPr>
            <w:r w:rsidRPr="0075369D">
              <w:rPr>
                <w:lang w:val="uk-UA"/>
              </w:rPr>
              <w:t>працівники</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75369D">
        <w:trPr>
          <w:trHeight w:val="88"/>
        </w:trPr>
        <w:tc>
          <w:tcPr>
            <w:tcW w:w="11057" w:type="dxa"/>
            <w:gridSpan w:val="8"/>
            <w:shd w:val="clear" w:color="auto" w:fill="FFF2CC" w:themeFill="accent4" w:themeFillTint="33"/>
            <w:vAlign w:val="center"/>
          </w:tcPr>
          <w:p w:rsidR="00B35C0A" w:rsidRPr="0075369D" w:rsidRDefault="00B35C0A" w:rsidP="0032382D">
            <w:pPr>
              <w:ind w:left="142"/>
              <w:jc w:val="center"/>
              <w:rPr>
                <w:b/>
                <w:color w:val="C45911" w:themeColor="accent2" w:themeShade="BF"/>
                <w:lang w:val="uk-UA"/>
              </w:rPr>
            </w:pPr>
            <w:r w:rsidRPr="0075369D">
              <w:rPr>
                <w:b/>
                <w:lang w:val="uk-UA"/>
              </w:rPr>
              <w:t>3. Співпраця з учнями, їх батьками, працівниками закладу освіти</w:t>
            </w:r>
          </w:p>
        </w:tc>
      </w:tr>
      <w:tr w:rsidR="00B35C0A" w:rsidRPr="004C143D" w:rsidTr="00D968D6">
        <w:trPr>
          <w:trHeight w:val="119"/>
        </w:trPr>
        <w:tc>
          <w:tcPr>
            <w:tcW w:w="5670" w:type="dxa"/>
            <w:vAlign w:val="center"/>
          </w:tcPr>
          <w:p w:rsidR="00B35C0A" w:rsidRPr="0075369D" w:rsidRDefault="00B35C0A" w:rsidP="0032382D">
            <w:pPr>
              <w:ind w:left="142"/>
              <w:jc w:val="center"/>
              <w:rPr>
                <w:lang w:val="uk-UA"/>
              </w:rPr>
            </w:pPr>
            <w:r w:rsidRPr="0075369D">
              <w:t>Індивідуальні зустрічі з батьками</w:t>
            </w:r>
          </w:p>
        </w:tc>
        <w:tc>
          <w:tcPr>
            <w:tcW w:w="1560" w:type="dxa"/>
            <w:gridSpan w:val="3"/>
            <w:vAlign w:val="center"/>
          </w:tcPr>
          <w:p w:rsidR="00B35C0A" w:rsidRPr="0075369D" w:rsidRDefault="00B35C0A" w:rsidP="0032382D">
            <w:pPr>
              <w:ind w:left="142"/>
              <w:jc w:val="center"/>
              <w:rPr>
                <w:lang w:val="uk-UA"/>
              </w:rPr>
            </w:pPr>
            <w:r w:rsidRPr="0075369D">
              <w:rPr>
                <w:lang w:val="uk-UA"/>
              </w:rPr>
              <w:t>бесіда</w:t>
            </w:r>
          </w:p>
        </w:tc>
        <w:tc>
          <w:tcPr>
            <w:tcW w:w="1134" w:type="dxa"/>
            <w:gridSpan w:val="2"/>
            <w:vAlign w:val="center"/>
          </w:tcPr>
          <w:p w:rsidR="00B35C0A" w:rsidRPr="0075369D" w:rsidRDefault="00B35C0A" w:rsidP="0032382D">
            <w:pPr>
              <w:ind w:left="142"/>
              <w:jc w:val="center"/>
              <w:rPr>
                <w:lang w:val="uk-UA"/>
              </w:rPr>
            </w:pPr>
            <w:r w:rsidRPr="0075369D">
              <w:rPr>
                <w:lang w:val="uk-UA"/>
              </w:rPr>
              <w:t>лютий</w:t>
            </w:r>
          </w:p>
        </w:tc>
        <w:tc>
          <w:tcPr>
            <w:tcW w:w="1275" w:type="dxa"/>
            <w:vAlign w:val="center"/>
          </w:tcPr>
          <w:p w:rsidR="00B35C0A" w:rsidRPr="0075369D" w:rsidRDefault="00B35C0A" w:rsidP="0032382D">
            <w:pPr>
              <w:ind w:left="142"/>
              <w:jc w:val="center"/>
              <w:rPr>
                <w:lang w:val="uk-UA"/>
              </w:rPr>
            </w:pPr>
            <w:r w:rsidRPr="0075369D">
              <w:rPr>
                <w:lang w:val="uk-UA"/>
              </w:rPr>
              <w:t>класні керівники</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94"/>
        </w:trPr>
        <w:tc>
          <w:tcPr>
            <w:tcW w:w="5670" w:type="dxa"/>
            <w:vAlign w:val="center"/>
          </w:tcPr>
          <w:p w:rsidR="00B35C0A" w:rsidRPr="0075369D" w:rsidRDefault="00B35C0A" w:rsidP="0032382D">
            <w:pPr>
              <w:pStyle w:val="1"/>
              <w:shd w:val="clear" w:color="auto" w:fill="FFFFFF"/>
              <w:spacing w:before="0"/>
              <w:ind w:left="142"/>
              <w:jc w:val="center"/>
              <w:outlineLvl w:val="0"/>
              <w:rPr>
                <w:rFonts w:ascii="Times New Roman" w:eastAsia="Times New Roman" w:hAnsi="Times New Roman" w:cs="Times New Roman"/>
                <w:b/>
                <w:bCs/>
                <w:color w:val="545454"/>
                <w:kern w:val="36"/>
                <w:sz w:val="24"/>
                <w:szCs w:val="24"/>
                <w:lang w:val="uk-UA" w:eastAsia="uk-UA"/>
              </w:rPr>
            </w:pPr>
            <w:r w:rsidRPr="0075369D">
              <w:rPr>
                <w:rFonts w:ascii="Times New Roman" w:eastAsia="Times New Roman" w:hAnsi="Times New Roman" w:cs="Times New Roman"/>
                <w:b/>
                <w:color w:val="auto"/>
                <w:sz w:val="24"/>
                <w:szCs w:val="24"/>
                <w:lang w:val="uk-UA"/>
              </w:rPr>
              <w:t>Питання для обговорення з батьками. Розміщення інформації на вебсайті закладу «</w:t>
            </w:r>
            <w:r w:rsidRPr="0075369D">
              <w:rPr>
                <w:rFonts w:ascii="Times New Roman" w:hAnsi="Times New Roman" w:cs="Times New Roman"/>
                <w:b/>
                <w:color w:val="auto"/>
                <w:sz w:val="24"/>
                <w:szCs w:val="24"/>
                <w:lang w:val="uk-UA" w:eastAsia="uk-UA"/>
              </w:rPr>
              <w:t>Небезпечний інтернет: захист дітей від шкідливого контенту соцмереж та Telegram»</w:t>
            </w:r>
          </w:p>
          <w:p w:rsidR="00B35C0A" w:rsidRPr="0075369D" w:rsidRDefault="002A0143" w:rsidP="0032382D">
            <w:pPr>
              <w:pStyle w:val="1"/>
              <w:spacing w:before="0"/>
              <w:ind w:left="142"/>
              <w:jc w:val="center"/>
              <w:outlineLvl w:val="0"/>
              <w:rPr>
                <w:rFonts w:ascii="Times New Roman" w:hAnsi="Times New Roman" w:cs="Times New Roman"/>
                <w:sz w:val="24"/>
                <w:szCs w:val="24"/>
                <w:lang w:val="uk-UA" w:eastAsia="uk-UA"/>
              </w:rPr>
            </w:pPr>
            <w:hyperlink r:id="rId148" w:anchor="google_vignette" w:history="1">
              <w:r w:rsidR="00B35C0A" w:rsidRPr="0075369D">
                <w:rPr>
                  <w:rStyle w:val="af2"/>
                  <w:rFonts w:ascii="Times New Roman" w:hAnsi="Times New Roman" w:cs="Times New Roman"/>
                  <w:sz w:val="24"/>
                  <w:szCs w:val="24"/>
                  <w:lang w:val="en-US"/>
                </w:rPr>
                <w:t>https://znayshov.com/News/Details/nebezpechnyi_internet_zakhyst_ditei_vid_shkidlyvoho_kontentu_sotsmerezh_ta_telegram - google_vignette</w:t>
              </w:r>
            </w:hyperlink>
          </w:p>
        </w:tc>
        <w:tc>
          <w:tcPr>
            <w:tcW w:w="1560" w:type="dxa"/>
            <w:gridSpan w:val="3"/>
            <w:vAlign w:val="center"/>
          </w:tcPr>
          <w:p w:rsidR="00B35C0A" w:rsidRPr="0075369D" w:rsidRDefault="00B35C0A" w:rsidP="0032382D">
            <w:pPr>
              <w:ind w:left="142"/>
              <w:jc w:val="center"/>
              <w:rPr>
                <w:lang w:val="uk-UA"/>
              </w:rPr>
            </w:pPr>
            <w:r w:rsidRPr="0075369D">
              <w:rPr>
                <w:lang w:val="uk-UA"/>
              </w:rPr>
              <w:t>інформація</w:t>
            </w:r>
          </w:p>
        </w:tc>
        <w:tc>
          <w:tcPr>
            <w:tcW w:w="1134" w:type="dxa"/>
            <w:gridSpan w:val="2"/>
            <w:vAlign w:val="center"/>
          </w:tcPr>
          <w:p w:rsidR="00B35C0A" w:rsidRPr="0075369D" w:rsidRDefault="00B35C0A" w:rsidP="0032382D">
            <w:pPr>
              <w:ind w:left="142"/>
              <w:jc w:val="center"/>
              <w:rPr>
                <w:lang w:val="uk-UA"/>
              </w:rPr>
            </w:pPr>
            <w:r w:rsidRPr="0075369D">
              <w:rPr>
                <w:lang w:val="uk-UA"/>
              </w:rPr>
              <w:t>лютий</w:t>
            </w:r>
          </w:p>
        </w:tc>
        <w:tc>
          <w:tcPr>
            <w:tcW w:w="1275" w:type="dxa"/>
            <w:vAlign w:val="center"/>
          </w:tcPr>
          <w:p w:rsidR="00B35C0A" w:rsidRPr="0075369D" w:rsidRDefault="00B35C0A" w:rsidP="0032382D">
            <w:pPr>
              <w:ind w:left="142"/>
              <w:jc w:val="center"/>
              <w:rPr>
                <w:lang w:val="uk-UA"/>
              </w:rPr>
            </w:pPr>
            <w:r w:rsidRPr="0075369D">
              <w:rPr>
                <w:lang w:val="uk-UA"/>
              </w:rPr>
              <w:t>практичний психолог</w:t>
            </w:r>
          </w:p>
          <w:p w:rsidR="00B35C0A" w:rsidRPr="0075369D" w:rsidRDefault="00B35C0A" w:rsidP="0032382D">
            <w:pPr>
              <w:ind w:left="142"/>
              <w:jc w:val="center"/>
              <w:rPr>
                <w:lang w:val="uk-UA"/>
              </w:rPr>
            </w:pPr>
            <w:r w:rsidRPr="0075369D">
              <w:rPr>
                <w:lang w:val="uk-UA"/>
              </w:rPr>
              <w:t>класні керівники</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75369D">
        <w:trPr>
          <w:trHeight w:val="172"/>
        </w:trPr>
        <w:tc>
          <w:tcPr>
            <w:tcW w:w="11057" w:type="dxa"/>
            <w:gridSpan w:val="8"/>
            <w:shd w:val="clear" w:color="auto" w:fill="FFF2CC" w:themeFill="accent4" w:themeFillTint="33"/>
            <w:vAlign w:val="center"/>
          </w:tcPr>
          <w:p w:rsidR="00B35C0A" w:rsidRPr="0075369D" w:rsidRDefault="00B35C0A" w:rsidP="0032382D">
            <w:pPr>
              <w:ind w:left="142"/>
              <w:jc w:val="center"/>
              <w:rPr>
                <w:b/>
                <w:color w:val="C45911" w:themeColor="accent2" w:themeShade="BF"/>
                <w:lang w:val="uk-UA"/>
              </w:rPr>
            </w:pPr>
            <w:r w:rsidRPr="0075369D">
              <w:rPr>
                <w:b/>
                <w:lang w:val="uk-UA"/>
              </w:rPr>
              <w:t>4. Організація педагогічної діяльності та навчання учнів на засадах академічної доброчесності</w:t>
            </w:r>
          </w:p>
        </w:tc>
      </w:tr>
      <w:tr w:rsidR="00B35C0A" w:rsidRPr="004C143D" w:rsidTr="00D968D6">
        <w:trPr>
          <w:trHeight w:val="557"/>
        </w:trPr>
        <w:tc>
          <w:tcPr>
            <w:tcW w:w="5670" w:type="dxa"/>
            <w:vAlign w:val="center"/>
          </w:tcPr>
          <w:p w:rsidR="00B35C0A" w:rsidRPr="0075369D" w:rsidRDefault="00B35C0A" w:rsidP="0032382D">
            <w:pPr>
              <w:ind w:left="142"/>
              <w:jc w:val="center"/>
              <w:rPr>
                <w:lang w:val="uk-UA"/>
              </w:rPr>
            </w:pPr>
            <w:r w:rsidRPr="0075369D">
              <w:t>Контроль дотримання норм академічної доброчесності під час виконання домашніх завдань</w:t>
            </w:r>
          </w:p>
        </w:tc>
        <w:tc>
          <w:tcPr>
            <w:tcW w:w="1560" w:type="dxa"/>
            <w:gridSpan w:val="3"/>
            <w:vAlign w:val="center"/>
          </w:tcPr>
          <w:p w:rsidR="00B35C0A" w:rsidRPr="0075369D" w:rsidRDefault="00B35C0A" w:rsidP="0032382D">
            <w:pPr>
              <w:ind w:left="142"/>
              <w:jc w:val="center"/>
              <w:rPr>
                <w:lang w:val="uk-UA"/>
              </w:rPr>
            </w:pPr>
            <w:r w:rsidRPr="0075369D">
              <w:rPr>
                <w:lang w:val="uk-UA"/>
              </w:rPr>
              <w:t>інформація</w:t>
            </w:r>
          </w:p>
        </w:tc>
        <w:tc>
          <w:tcPr>
            <w:tcW w:w="1134" w:type="dxa"/>
            <w:gridSpan w:val="2"/>
            <w:vAlign w:val="center"/>
          </w:tcPr>
          <w:p w:rsidR="00B35C0A" w:rsidRPr="0075369D" w:rsidRDefault="00B35C0A" w:rsidP="0032382D">
            <w:pPr>
              <w:ind w:left="142"/>
              <w:jc w:val="center"/>
              <w:rPr>
                <w:lang w:val="uk-UA"/>
              </w:rPr>
            </w:pPr>
            <w:r w:rsidRPr="0075369D">
              <w:rPr>
                <w:lang w:val="uk-UA"/>
              </w:rPr>
              <w:t>лютий</w:t>
            </w:r>
          </w:p>
        </w:tc>
        <w:tc>
          <w:tcPr>
            <w:tcW w:w="1275" w:type="dxa"/>
            <w:vAlign w:val="center"/>
          </w:tcPr>
          <w:p w:rsidR="00B35C0A" w:rsidRPr="0075369D" w:rsidRDefault="00B35C0A" w:rsidP="0032382D">
            <w:pPr>
              <w:ind w:left="142"/>
              <w:jc w:val="center"/>
              <w:rPr>
                <w:lang w:val="uk-UA"/>
              </w:rPr>
            </w:pPr>
            <w:r w:rsidRPr="0075369D">
              <w:rPr>
                <w:lang w:val="uk-UA"/>
              </w:rPr>
              <w:t>педагогічні</w:t>
            </w:r>
          </w:p>
          <w:p w:rsidR="00B35C0A" w:rsidRPr="0075369D" w:rsidRDefault="00B35C0A" w:rsidP="0032382D">
            <w:pPr>
              <w:ind w:left="142"/>
              <w:jc w:val="center"/>
              <w:rPr>
                <w:lang w:val="uk-UA"/>
              </w:rPr>
            </w:pPr>
            <w:r w:rsidRPr="0075369D">
              <w:rPr>
                <w:lang w:val="uk-UA"/>
              </w:rPr>
              <w:t>працівники</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252"/>
        </w:trPr>
        <w:tc>
          <w:tcPr>
            <w:tcW w:w="5670" w:type="dxa"/>
            <w:vAlign w:val="center"/>
          </w:tcPr>
          <w:p w:rsidR="00B35C0A" w:rsidRPr="0075369D" w:rsidRDefault="00B35C0A" w:rsidP="0032382D">
            <w:pPr>
              <w:ind w:left="142"/>
              <w:jc w:val="center"/>
              <w:rPr>
                <w:lang w:val="uk-UA"/>
              </w:rPr>
            </w:pPr>
            <w:r w:rsidRPr="0075369D">
              <w:rPr>
                <w:lang w:val="uk-UA"/>
              </w:rPr>
              <w:t xml:space="preserve">Проведення тренінгу для вчителів «Як запобігти списуванню» (у рамках обміну досвідом) </w:t>
            </w:r>
            <w:hyperlink r:id="rId149" w:history="1">
              <w:r w:rsidRPr="0075369D">
                <w:rPr>
                  <w:rStyle w:val="af2"/>
                </w:rPr>
                <w:t>https://znayshov.com/News/Details/bez_shi_Yaki_zavdannia_uchni_ne_zmozhut_spysaty</w:t>
              </w:r>
            </w:hyperlink>
          </w:p>
        </w:tc>
        <w:tc>
          <w:tcPr>
            <w:tcW w:w="1560" w:type="dxa"/>
            <w:gridSpan w:val="3"/>
            <w:vAlign w:val="center"/>
          </w:tcPr>
          <w:p w:rsidR="00B35C0A" w:rsidRPr="0075369D" w:rsidRDefault="00B35C0A" w:rsidP="0032382D">
            <w:pPr>
              <w:ind w:left="142"/>
              <w:jc w:val="center"/>
              <w:rPr>
                <w:lang w:val="uk-UA"/>
              </w:rPr>
            </w:pPr>
            <w:r w:rsidRPr="0075369D">
              <w:rPr>
                <w:lang w:val="uk-UA"/>
              </w:rPr>
              <w:t>інформація</w:t>
            </w:r>
          </w:p>
        </w:tc>
        <w:tc>
          <w:tcPr>
            <w:tcW w:w="1134" w:type="dxa"/>
            <w:gridSpan w:val="2"/>
            <w:vAlign w:val="center"/>
          </w:tcPr>
          <w:p w:rsidR="002D7BE8" w:rsidRDefault="00B35C0A" w:rsidP="0032382D">
            <w:pPr>
              <w:ind w:left="142"/>
              <w:jc w:val="center"/>
              <w:rPr>
                <w:lang w:val="uk-UA"/>
              </w:rPr>
            </w:pPr>
            <w:r w:rsidRPr="0075369D">
              <w:rPr>
                <w:lang w:val="uk-UA"/>
              </w:rPr>
              <w:t>17.02.</w:t>
            </w:r>
          </w:p>
          <w:p w:rsidR="00B35C0A" w:rsidRPr="0075369D" w:rsidRDefault="00B35C0A" w:rsidP="0032382D">
            <w:pPr>
              <w:ind w:left="142"/>
              <w:jc w:val="center"/>
              <w:rPr>
                <w:lang w:val="uk-UA"/>
              </w:rPr>
            </w:pPr>
            <w:r w:rsidRPr="0075369D">
              <w:rPr>
                <w:lang w:val="uk-UA"/>
              </w:rPr>
              <w:t>2026</w:t>
            </w:r>
          </w:p>
        </w:tc>
        <w:tc>
          <w:tcPr>
            <w:tcW w:w="1275" w:type="dxa"/>
            <w:vAlign w:val="center"/>
          </w:tcPr>
          <w:p w:rsidR="00B35C0A" w:rsidRPr="0075369D" w:rsidRDefault="00B35C0A" w:rsidP="0032382D">
            <w:pPr>
              <w:ind w:left="142"/>
              <w:jc w:val="center"/>
              <w:rPr>
                <w:lang w:val="uk-UA"/>
              </w:rPr>
            </w:pPr>
            <w:r w:rsidRPr="0075369D">
              <w:rPr>
                <w:lang w:val="uk-UA"/>
              </w:rPr>
              <w:t>педагогічні</w:t>
            </w:r>
          </w:p>
          <w:p w:rsidR="00B35C0A" w:rsidRPr="0075369D" w:rsidRDefault="00B35C0A" w:rsidP="0032382D">
            <w:pPr>
              <w:ind w:left="142"/>
              <w:jc w:val="center"/>
              <w:rPr>
                <w:lang w:val="uk-UA"/>
              </w:rPr>
            </w:pPr>
            <w:r w:rsidRPr="0075369D">
              <w:rPr>
                <w:lang w:val="uk-UA"/>
              </w:rPr>
              <w:t>працівники</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75369D">
        <w:trPr>
          <w:trHeight w:val="410"/>
        </w:trPr>
        <w:tc>
          <w:tcPr>
            <w:tcW w:w="11057" w:type="dxa"/>
            <w:gridSpan w:val="8"/>
            <w:shd w:val="clear" w:color="auto" w:fill="EDDFEB"/>
            <w:vAlign w:val="center"/>
          </w:tcPr>
          <w:p w:rsidR="00B35C0A" w:rsidRPr="0075369D" w:rsidRDefault="00B35C0A" w:rsidP="0032382D">
            <w:pPr>
              <w:tabs>
                <w:tab w:val="left" w:pos="1134"/>
              </w:tabs>
              <w:ind w:left="142"/>
              <w:jc w:val="center"/>
              <w:rPr>
                <w:b/>
                <w:color w:val="002060"/>
                <w:lang w:val="uk-UA"/>
              </w:rPr>
            </w:pPr>
            <w:r w:rsidRPr="0075369D">
              <w:rPr>
                <w:b/>
                <w:color w:val="002060"/>
                <w:lang w:val="uk-UA"/>
              </w:rPr>
              <w:lastRenderedPageBreak/>
              <w:t>ІV. УПРАВЛІНСЬКІ ПРОЦЕСИ</w:t>
            </w:r>
          </w:p>
        </w:tc>
      </w:tr>
      <w:tr w:rsidR="00B35C0A" w:rsidRPr="004C143D" w:rsidTr="0075369D">
        <w:trPr>
          <w:trHeight w:val="156"/>
        </w:trPr>
        <w:tc>
          <w:tcPr>
            <w:tcW w:w="11057" w:type="dxa"/>
            <w:gridSpan w:val="8"/>
            <w:shd w:val="clear" w:color="auto" w:fill="EDDFEB"/>
            <w:vAlign w:val="center"/>
          </w:tcPr>
          <w:p w:rsidR="00B35C0A" w:rsidRPr="0075369D" w:rsidRDefault="00B35C0A" w:rsidP="0032382D">
            <w:pPr>
              <w:ind w:left="142"/>
              <w:jc w:val="center"/>
              <w:rPr>
                <w:b/>
                <w:color w:val="002060"/>
                <w:lang w:val="uk-UA"/>
              </w:rPr>
            </w:pPr>
            <w:r w:rsidRPr="0075369D">
              <w:rPr>
                <w:b/>
                <w:color w:val="002060"/>
                <w:lang w:val="uk-UA"/>
              </w:rPr>
              <w:t>1.Наявність стратегії  розвитку та системи планування діяльності закладу, моніторинг виконання поставлених цілей і завдань</w:t>
            </w:r>
          </w:p>
        </w:tc>
      </w:tr>
      <w:tr w:rsidR="00B35C0A" w:rsidRPr="004C143D" w:rsidTr="00D968D6">
        <w:trPr>
          <w:trHeight w:val="749"/>
        </w:trPr>
        <w:tc>
          <w:tcPr>
            <w:tcW w:w="5670" w:type="dxa"/>
            <w:vAlign w:val="center"/>
          </w:tcPr>
          <w:p w:rsidR="00B35C0A" w:rsidRPr="0075369D" w:rsidRDefault="00B35C0A" w:rsidP="0032382D">
            <w:pPr>
              <w:ind w:left="142"/>
              <w:jc w:val="center"/>
              <w:rPr>
                <w:lang w:val="uk-UA"/>
              </w:rPr>
            </w:pPr>
            <w:r w:rsidRPr="0075369D">
              <w:rPr>
                <w:lang w:val="uk-UA"/>
              </w:rPr>
              <w:t>Проведення комплексного самооцінювання ефективності функціонування внутрішньої системи забезпечення у 2025/2026 навчальному році. Спостереження за заняттями</w:t>
            </w:r>
          </w:p>
        </w:tc>
        <w:tc>
          <w:tcPr>
            <w:tcW w:w="1560" w:type="dxa"/>
            <w:gridSpan w:val="3"/>
            <w:vAlign w:val="center"/>
          </w:tcPr>
          <w:p w:rsidR="00B35C0A" w:rsidRPr="0075369D" w:rsidRDefault="00B35C0A" w:rsidP="0032382D">
            <w:pPr>
              <w:ind w:left="142"/>
              <w:jc w:val="center"/>
              <w:rPr>
                <w:lang w:val="uk-UA"/>
              </w:rPr>
            </w:pPr>
            <w:r w:rsidRPr="0075369D">
              <w:rPr>
                <w:lang w:val="uk-UA"/>
              </w:rPr>
              <w:t>форма</w:t>
            </w:r>
          </w:p>
        </w:tc>
        <w:tc>
          <w:tcPr>
            <w:tcW w:w="1134" w:type="dxa"/>
            <w:gridSpan w:val="2"/>
            <w:vAlign w:val="center"/>
          </w:tcPr>
          <w:p w:rsidR="00B35C0A" w:rsidRPr="0075369D" w:rsidRDefault="00B35C0A" w:rsidP="0032382D">
            <w:pPr>
              <w:ind w:left="142"/>
              <w:jc w:val="center"/>
              <w:rPr>
                <w:lang w:val="uk-UA"/>
              </w:rPr>
            </w:pPr>
            <w:r w:rsidRPr="0075369D">
              <w:rPr>
                <w:lang w:val="uk-UA"/>
              </w:rPr>
              <w:t>лютий</w:t>
            </w:r>
          </w:p>
        </w:tc>
        <w:tc>
          <w:tcPr>
            <w:tcW w:w="1275" w:type="dxa"/>
            <w:vAlign w:val="center"/>
          </w:tcPr>
          <w:p w:rsidR="00B35C0A" w:rsidRPr="0075369D" w:rsidRDefault="00B35C0A" w:rsidP="0032382D">
            <w:pPr>
              <w:ind w:left="142"/>
              <w:jc w:val="center"/>
              <w:rPr>
                <w:lang w:val="uk-UA"/>
              </w:rPr>
            </w:pPr>
            <w:r w:rsidRPr="0075369D">
              <w:rPr>
                <w:lang w:val="uk-UA"/>
              </w:rPr>
              <w:t>члени моніторингової групи</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882A80" w:rsidRPr="004C143D" w:rsidTr="00D968D6">
        <w:trPr>
          <w:trHeight w:val="653"/>
        </w:trPr>
        <w:tc>
          <w:tcPr>
            <w:tcW w:w="5670" w:type="dxa"/>
            <w:vAlign w:val="center"/>
          </w:tcPr>
          <w:p w:rsidR="00882A80" w:rsidRPr="0075369D" w:rsidRDefault="00882A80" w:rsidP="0032382D">
            <w:pPr>
              <w:ind w:left="142"/>
              <w:jc w:val="center"/>
              <w:rPr>
                <w:lang w:val="uk-UA"/>
              </w:rPr>
            </w:pPr>
            <w:r w:rsidRPr="0075369D">
              <w:t xml:space="preserve">Вивчення роботи педагогічного колективу </w:t>
            </w:r>
            <w:r w:rsidRPr="0075369D">
              <w:rPr>
                <w:lang w:val="uk-UA"/>
              </w:rPr>
              <w:t xml:space="preserve">закладу щодо </w:t>
            </w:r>
            <w:r w:rsidRPr="0075369D">
              <w:t xml:space="preserve"> впровадження нових підходів до організації освітнього процес</w:t>
            </w:r>
            <w:r w:rsidRPr="0075369D">
              <w:rPr>
                <w:lang w:val="uk-UA"/>
              </w:rPr>
              <w:t>у</w:t>
            </w:r>
          </w:p>
        </w:tc>
        <w:tc>
          <w:tcPr>
            <w:tcW w:w="1560" w:type="dxa"/>
            <w:gridSpan w:val="3"/>
            <w:vAlign w:val="center"/>
          </w:tcPr>
          <w:p w:rsidR="00882A80" w:rsidRPr="0075369D" w:rsidRDefault="00882A80" w:rsidP="0032382D">
            <w:pPr>
              <w:ind w:left="142"/>
              <w:jc w:val="center"/>
              <w:rPr>
                <w:lang w:val="uk-UA"/>
              </w:rPr>
            </w:pPr>
            <w:r w:rsidRPr="0075369D">
              <w:rPr>
                <w:lang w:val="uk-UA"/>
              </w:rPr>
              <w:t>наказ</w:t>
            </w:r>
          </w:p>
          <w:p w:rsidR="00882A80" w:rsidRPr="0075369D" w:rsidRDefault="00882A80" w:rsidP="0032382D">
            <w:pPr>
              <w:ind w:left="142"/>
              <w:jc w:val="center"/>
              <w:rPr>
                <w:lang w:val="uk-UA"/>
              </w:rPr>
            </w:pPr>
            <w:r w:rsidRPr="0075369D">
              <w:rPr>
                <w:lang w:val="uk-UA"/>
              </w:rPr>
              <w:t>довідка</w:t>
            </w:r>
          </w:p>
        </w:tc>
        <w:tc>
          <w:tcPr>
            <w:tcW w:w="1134" w:type="dxa"/>
            <w:gridSpan w:val="2"/>
            <w:vAlign w:val="center"/>
          </w:tcPr>
          <w:p w:rsidR="00882A80" w:rsidRPr="0075369D" w:rsidRDefault="00882A80" w:rsidP="0032382D">
            <w:pPr>
              <w:ind w:left="142"/>
              <w:jc w:val="center"/>
              <w:rPr>
                <w:lang w:val="uk-UA"/>
              </w:rPr>
            </w:pPr>
            <w:r w:rsidRPr="0075369D">
              <w:rPr>
                <w:lang w:val="uk-UA"/>
              </w:rPr>
              <w:t>лютий</w:t>
            </w:r>
          </w:p>
        </w:tc>
        <w:tc>
          <w:tcPr>
            <w:tcW w:w="1275" w:type="dxa"/>
            <w:vAlign w:val="center"/>
          </w:tcPr>
          <w:p w:rsidR="00882A80" w:rsidRPr="0075369D" w:rsidRDefault="00882A80" w:rsidP="0032382D">
            <w:pPr>
              <w:ind w:left="142"/>
              <w:jc w:val="center"/>
            </w:pPr>
            <w:r w:rsidRPr="0075369D">
              <w:rPr>
                <w:lang w:val="uk-UA"/>
              </w:rPr>
              <w:t>ЗДНВР</w:t>
            </w:r>
          </w:p>
        </w:tc>
        <w:tc>
          <w:tcPr>
            <w:tcW w:w="1418" w:type="dxa"/>
            <w:vAlign w:val="center"/>
          </w:tcPr>
          <w:p w:rsidR="00882A80" w:rsidRPr="0075369D" w:rsidRDefault="00882A80" w:rsidP="0032382D">
            <w:pPr>
              <w:ind w:left="142"/>
              <w:jc w:val="center"/>
              <w:rPr>
                <w:b/>
                <w:color w:val="C45911" w:themeColor="accent2" w:themeShade="BF"/>
                <w:lang w:val="uk-UA"/>
              </w:rPr>
            </w:pPr>
          </w:p>
        </w:tc>
      </w:tr>
      <w:tr w:rsidR="00B35C0A" w:rsidRPr="004C143D" w:rsidTr="00D968D6">
        <w:trPr>
          <w:trHeight w:val="278"/>
        </w:trPr>
        <w:tc>
          <w:tcPr>
            <w:tcW w:w="5670" w:type="dxa"/>
            <w:vAlign w:val="center"/>
          </w:tcPr>
          <w:p w:rsidR="00B35C0A" w:rsidRPr="002D7BE8" w:rsidRDefault="00B35C0A" w:rsidP="0032382D">
            <w:pPr>
              <w:ind w:left="142"/>
              <w:jc w:val="center"/>
              <w:rPr>
                <w:rFonts w:eastAsia="Calibri"/>
                <w:lang w:val="uk-UA" w:eastAsia="en-US"/>
              </w:rPr>
            </w:pPr>
            <w:r w:rsidRPr="0075369D">
              <w:t>Контроль за орган</w:t>
            </w:r>
            <w:r w:rsidR="002D7BE8">
              <w:t xml:space="preserve">ізацією чергування по </w:t>
            </w:r>
            <w:r w:rsidR="002D7BE8">
              <w:rPr>
                <w:lang w:val="uk-UA"/>
              </w:rPr>
              <w:t>ОЗ</w:t>
            </w:r>
          </w:p>
        </w:tc>
        <w:tc>
          <w:tcPr>
            <w:tcW w:w="1560" w:type="dxa"/>
            <w:gridSpan w:val="3"/>
            <w:vAlign w:val="center"/>
          </w:tcPr>
          <w:p w:rsidR="00B35C0A" w:rsidRPr="0075369D" w:rsidRDefault="00B35C0A" w:rsidP="0032382D">
            <w:pPr>
              <w:ind w:left="142"/>
              <w:jc w:val="center"/>
              <w:rPr>
                <w:lang w:val="uk-UA"/>
              </w:rPr>
            </w:pPr>
            <w:r w:rsidRPr="0075369D">
              <w:rPr>
                <w:lang w:val="uk-UA"/>
              </w:rPr>
              <w:t>інформація</w:t>
            </w:r>
          </w:p>
        </w:tc>
        <w:tc>
          <w:tcPr>
            <w:tcW w:w="1134" w:type="dxa"/>
            <w:gridSpan w:val="2"/>
            <w:vAlign w:val="center"/>
          </w:tcPr>
          <w:p w:rsidR="00B35C0A" w:rsidRPr="0075369D" w:rsidRDefault="00B35C0A" w:rsidP="0032382D">
            <w:pPr>
              <w:ind w:left="142"/>
              <w:jc w:val="center"/>
              <w:rPr>
                <w:lang w:val="uk-UA"/>
              </w:rPr>
            </w:pPr>
            <w:r w:rsidRPr="0075369D">
              <w:rPr>
                <w:lang w:val="uk-UA"/>
              </w:rPr>
              <w:t>лютий</w:t>
            </w:r>
          </w:p>
        </w:tc>
        <w:tc>
          <w:tcPr>
            <w:tcW w:w="1275" w:type="dxa"/>
            <w:vAlign w:val="center"/>
          </w:tcPr>
          <w:p w:rsidR="00B35C0A" w:rsidRPr="0075369D" w:rsidRDefault="00B35C0A" w:rsidP="0032382D">
            <w:pPr>
              <w:ind w:left="142"/>
              <w:jc w:val="center"/>
              <w:rPr>
                <w:lang w:val="uk-UA"/>
              </w:rPr>
            </w:pPr>
            <w:r w:rsidRPr="0075369D">
              <w:rPr>
                <w:lang w:val="uk-UA"/>
              </w:rPr>
              <w:t>адміністрація закладу</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264"/>
        </w:trPr>
        <w:tc>
          <w:tcPr>
            <w:tcW w:w="5670" w:type="dxa"/>
            <w:vAlign w:val="center"/>
          </w:tcPr>
          <w:p w:rsidR="00B35C0A" w:rsidRPr="0075369D" w:rsidRDefault="00B35C0A" w:rsidP="0032382D">
            <w:pPr>
              <w:ind w:left="142"/>
              <w:jc w:val="center"/>
              <w:rPr>
                <w:lang w:val="uk-UA"/>
              </w:rPr>
            </w:pPr>
            <w:r w:rsidRPr="0075369D">
              <w:rPr>
                <w:lang w:val="uk-UA"/>
              </w:rPr>
              <w:t>Нарада при директору (за окремим планом)</w:t>
            </w:r>
          </w:p>
        </w:tc>
        <w:tc>
          <w:tcPr>
            <w:tcW w:w="1560" w:type="dxa"/>
            <w:gridSpan w:val="3"/>
            <w:vAlign w:val="center"/>
          </w:tcPr>
          <w:p w:rsidR="00B35C0A" w:rsidRPr="0075369D" w:rsidRDefault="00B35C0A" w:rsidP="0032382D">
            <w:pPr>
              <w:ind w:left="142"/>
              <w:jc w:val="center"/>
              <w:rPr>
                <w:lang w:val="uk-UA"/>
              </w:rPr>
            </w:pPr>
            <w:r w:rsidRPr="0075369D">
              <w:rPr>
                <w:lang w:val="uk-UA"/>
              </w:rPr>
              <w:t>інформація</w:t>
            </w:r>
          </w:p>
        </w:tc>
        <w:tc>
          <w:tcPr>
            <w:tcW w:w="1134" w:type="dxa"/>
            <w:gridSpan w:val="2"/>
            <w:vAlign w:val="center"/>
          </w:tcPr>
          <w:p w:rsidR="002D7BE8" w:rsidRDefault="00B35C0A" w:rsidP="0032382D">
            <w:pPr>
              <w:ind w:left="142"/>
              <w:jc w:val="center"/>
              <w:rPr>
                <w:lang w:val="uk-UA"/>
              </w:rPr>
            </w:pPr>
            <w:r w:rsidRPr="0075369D">
              <w:rPr>
                <w:lang w:val="uk-UA"/>
              </w:rPr>
              <w:t>10.02.</w:t>
            </w:r>
          </w:p>
          <w:p w:rsidR="00B35C0A" w:rsidRPr="0075369D" w:rsidRDefault="00B35C0A" w:rsidP="0032382D">
            <w:pPr>
              <w:ind w:left="142"/>
              <w:jc w:val="center"/>
              <w:rPr>
                <w:lang w:val="uk-UA"/>
              </w:rPr>
            </w:pPr>
            <w:r w:rsidRPr="0075369D">
              <w:rPr>
                <w:lang w:val="uk-UA"/>
              </w:rPr>
              <w:t>2026</w:t>
            </w:r>
          </w:p>
        </w:tc>
        <w:tc>
          <w:tcPr>
            <w:tcW w:w="1275" w:type="dxa"/>
            <w:vAlign w:val="center"/>
          </w:tcPr>
          <w:p w:rsidR="00B35C0A" w:rsidRPr="0075369D" w:rsidRDefault="00B35C0A" w:rsidP="0032382D">
            <w:pPr>
              <w:ind w:left="142"/>
              <w:jc w:val="center"/>
              <w:rPr>
                <w:lang w:val="uk-UA"/>
              </w:rPr>
            </w:pPr>
            <w:r w:rsidRPr="0075369D">
              <w:rPr>
                <w:lang w:val="uk-UA"/>
              </w:rPr>
              <w:t>директор</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75369D">
        <w:trPr>
          <w:trHeight w:val="141"/>
        </w:trPr>
        <w:tc>
          <w:tcPr>
            <w:tcW w:w="11057" w:type="dxa"/>
            <w:gridSpan w:val="8"/>
            <w:shd w:val="clear" w:color="auto" w:fill="EDDFEB"/>
            <w:vAlign w:val="center"/>
          </w:tcPr>
          <w:p w:rsidR="00B35C0A" w:rsidRPr="0075369D" w:rsidRDefault="00B35C0A" w:rsidP="0032382D">
            <w:pPr>
              <w:ind w:left="142"/>
              <w:jc w:val="center"/>
              <w:rPr>
                <w:b/>
                <w:color w:val="C45911" w:themeColor="accent2" w:themeShade="BF"/>
                <w:lang w:val="uk-UA"/>
              </w:rPr>
            </w:pPr>
            <w:r w:rsidRPr="0075369D">
              <w:rPr>
                <w:b/>
                <w:lang w:val="uk-UA"/>
              </w:rPr>
              <w:t>2.Формування відносин довіри, прозорості, дотримання етичних норм</w:t>
            </w:r>
          </w:p>
        </w:tc>
      </w:tr>
      <w:tr w:rsidR="00B35C0A" w:rsidRPr="004C143D" w:rsidTr="00D968D6">
        <w:trPr>
          <w:trHeight w:val="119"/>
        </w:trPr>
        <w:tc>
          <w:tcPr>
            <w:tcW w:w="5670" w:type="dxa"/>
            <w:vAlign w:val="center"/>
          </w:tcPr>
          <w:p w:rsidR="00B35C0A" w:rsidRPr="002D7BE8" w:rsidRDefault="00B35C0A" w:rsidP="0032382D">
            <w:pPr>
              <w:ind w:left="142"/>
              <w:jc w:val="center"/>
              <w:rPr>
                <w:lang w:val="uk-UA"/>
              </w:rPr>
            </w:pPr>
            <w:r w:rsidRPr="0075369D">
              <w:rPr>
                <w:lang w:val="uk-UA"/>
              </w:rPr>
              <w:t xml:space="preserve">Засідання колективу щодо </w:t>
            </w:r>
            <w:r w:rsidRPr="0075369D">
              <w:t xml:space="preserve">виконання колективного договору між адміністрацією закладу </w:t>
            </w:r>
            <w:r w:rsidR="002D7BE8">
              <w:t xml:space="preserve">та профспілковим комітетом </w:t>
            </w:r>
            <w:r w:rsidR="002D7BE8">
              <w:rPr>
                <w:lang w:val="uk-UA"/>
              </w:rPr>
              <w:t>ОЗ</w:t>
            </w:r>
          </w:p>
        </w:tc>
        <w:tc>
          <w:tcPr>
            <w:tcW w:w="1560" w:type="dxa"/>
            <w:gridSpan w:val="3"/>
            <w:vAlign w:val="center"/>
          </w:tcPr>
          <w:p w:rsidR="00B35C0A" w:rsidRPr="0075369D" w:rsidRDefault="00B35C0A" w:rsidP="0032382D">
            <w:pPr>
              <w:ind w:left="142"/>
              <w:jc w:val="center"/>
              <w:rPr>
                <w:lang w:val="uk-UA"/>
              </w:rPr>
            </w:pPr>
            <w:r w:rsidRPr="0075369D">
              <w:rPr>
                <w:lang w:val="uk-UA"/>
              </w:rPr>
              <w:t>інформація</w:t>
            </w:r>
          </w:p>
        </w:tc>
        <w:tc>
          <w:tcPr>
            <w:tcW w:w="1134" w:type="dxa"/>
            <w:gridSpan w:val="2"/>
            <w:vAlign w:val="center"/>
          </w:tcPr>
          <w:p w:rsidR="002D7BE8" w:rsidRDefault="00B35C0A" w:rsidP="0032382D">
            <w:pPr>
              <w:ind w:left="142"/>
              <w:jc w:val="center"/>
              <w:rPr>
                <w:lang w:val="uk-UA"/>
              </w:rPr>
            </w:pPr>
            <w:r w:rsidRPr="0075369D">
              <w:rPr>
                <w:lang w:val="uk-UA"/>
              </w:rPr>
              <w:t>25.02.</w:t>
            </w:r>
          </w:p>
          <w:p w:rsidR="00B35C0A" w:rsidRPr="0075369D" w:rsidRDefault="00B35C0A" w:rsidP="0032382D">
            <w:pPr>
              <w:ind w:left="142"/>
              <w:jc w:val="center"/>
              <w:rPr>
                <w:lang w:val="uk-UA"/>
              </w:rPr>
            </w:pPr>
            <w:r w:rsidRPr="0075369D">
              <w:rPr>
                <w:lang w:val="uk-UA"/>
              </w:rPr>
              <w:t>2026</w:t>
            </w:r>
          </w:p>
        </w:tc>
        <w:tc>
          <w:tcPr>
            <w:tcW w:w="1275" w:type="dxa"/>
            <w:vAlign w:val="center"/>
          </w:tcPr>
          <w:p w:rsidR="00B35C0A" w:rsidRPr="0075369D" w:rsidRDefault="00B35C0A" w:rsidP="0032382D">
            <w:pPr>
              <w:ind w:left="142"/>
              <w:jc w:val="center"/>
              <w:rPr>
                <w:lang w:val="uk-UA"/>
              </w:rPr>
            </w:pPr>
            <w:r w:rsidRPr="0075369D">
              <w:rPr>
                <w:lang w:val="uk-UA"/>
              </w:rPr>
              <w:t>директор</w:t>
            </w:r>
          </w:p>
          <w:p w:rsidR="00B35C0A" w:rsidRPr="0075369D" w:rsidRDefault="00B35C0A" w:rsidP="0032382D">
            <w:pPr>
              <w:ind w:left="142"/>
              <w:jc w:val="center"/>
              <w:rPr>
                <w:lang w:val="uk-UA"/>
              </w:rPr>
            </w:pPr>
            <w:r w:rsidRPr="0075369D">
              <w:rPr>
                <w:lang w:val="uk-UA"/>
              </w:rPr>
              <w:t>голова профспілкового комітету</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768"/>
        </w:trPr>
        <w:tc>
          <w:tcPr>
            <w:tcW w:w="5670" w:type="dxa"/>
            <w:vAlign w:val="center"/>
          </w:tcPr>
          <w:p w:rsidR="00B35C0A" w:rsidRPr="0075369D" w:rsidRDefault="00B35C0A" w:rsidP="0032382D">
            <w:pPr>
              <w:ind w:left="142"/>
              <w:jc w:val="center"/>
              <w:rPr>
                <w:lang w:val="uk-UA"/>
              </w:rPr>
            </w:pPr>
            <w:r w:rsidRPr="0075369D">
              <w:t xml:space="preserve">Оновлення інформації </w:t>
            </w:r>
            <w:r w:rsidRPr="0075369D">
              <w:rPr>
                <w:lang w:val="uk-UA"/>
              </w:rPr>
              <w:t>про діяльність на вебсайті закладу</w:t>
            </w:r>
          </w:p>
        </w:tc>
        <w:tc>
          <w:tcPr>
            <w:tcW w:w="1560" w:type="dxa"/>
            <w:gridSpan w:val="3"/>
            <w:vAlign w:val="center"/>
          </w:tcPr>
          <w:p w:rsidR="00B35C0A" w:rsidRPr="0075369D" w:rsidRDefault="00B35C0A" w:rsidP="0032382D">
            <w:pPr>
              <w:ind w:left="142"/>
              <w:jc w:val="center"/>
              <w:rPr>
                <w:lang w:val="uk-UA"/>
              </w:rPr>
            </w:pPr>
            <w:r w:rsidRPr="0075369D">
              <w:rPr>
                <w:lang w:val="uk-UA"/>
              </w:rPr>
              <w:t>інформація</w:t>
            </w:r>
          </w:p>
        </w:tc>
        <w:tc>
          <w:tcPr>
            <w:tcW w:w="1134" w:type="dxa"/>
            <w:gridSpan w:val="2"/>
            <w:vAlign w:val="center"/>
          </w:tcPr>
          <w:p w:rsidR="00B35C0A" w:rsidRPr="0075369D" w:rsidRDefault="00B35C0A" w:rsidP="0032382D">
            <w:pPr>
              <w:ind w:left="142"/>
              <w:jc w:val="center"/>
              <w:rPr>
                <w:lang w:val="uk-UA"/>
              </w:rPr>
            </w:pPr>
            <w:r w:rsidRPr="0075369D">
              <w:rPr>
                <w:lang w:val="uk-UA"/>
              </w:rPr>
              <w:t>лютий</w:t>
            </w:r>
          </w:p>
        </w:tc>
        <w:tc>
          <w:tcPr>
            <w:tcW w:w="1275" w:type="dxa"/>
            <w:vAlign w:val="center"/>
          </w:tcPr>
          <w:p w:rsidR="00882A80" w:rsidRPr="0075369D" w:rsidRDefault="00882A80" w:rsidP="0032382D">
            <w:pPr>
              <w:ind w:left="142"/>
              <w:jc w:val="center"/>
              <w:rPr>
                <w:lang w:val="uk-UA"/>
              </w:rPr>
            </w:pPr>
            <w:r w:rsidRPr="0075369D">
              <w:rPr>
                <w:lang w:val="uk-UA"/>
              </w:rPr>
              <w:t>ЗДНВР</w:t>
            </w:r>
          </w:p>
          <w:p w:rsidR="00B35C0A" w:rsidRPr="0075369D" w:rsidRDefault="00B35C0A" w:rsidP="0032382D">
            <w:pPr>
              <w:ind w:left="142"/>
              <w:jc w:val="center"/>
              <w:rPr>
                <w:lang w:val="uk-UA"/>
              </w:rPr>
            </w:pP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75369D">
        <w:trPr>
          <w:trHeight w:val="88"/>
        </w:trPr>
        <w:tc>
          <w:tcPr>
            <w:tcW w:w="11057" w:type="dxa"/>
            <w:gridSpan w:val="8"/>
            <w:shd w:val="clear" w:color="auto" w:fill="EDDFEB"/>
            <w:vAlign w:val="center"/>
          </w:tcPr>
          <w:p w:rsidR="00B35C0A" w:rsidRPr="0075369D" w:rsidRDefault="00B35C0A" w:rsidP="0032382D">
            <w:pPr>
              <w:ind w:left="142"/>
              <w:jc w:val="center"/>
              <w:rPr>
                <w:b/>
                <w:color w:val="C45911" w:themeColor="accent2" w:themeShade="BF"/>
                <w:lang w:val="uk-UA"/>
              </w:rPr>
            </w:pPr>
            <w:r w:rsidRPr="0075369D">
              <w:rPr>
                <w:b/>
                <w:lang w:val="uk-UA"/>
              </w:rPr>
              <w:t>3.Ефективність кадрової політики та забезпечення можливостей для професійного розвитку педагогічних працівників</w:t>
            </w:r>
          </w:p>
        </w:tc>
      </w:tr>
      <w:tr w:rsidR="00B35C0A" w:rsidRPr="004C143D" w:rsidTr="00D968D6">
        <w:trPr>
          <w:trHeight w:val="519"/>
        </w:trPr>
        <w:tc>
          <w:tcPr>
            <w:tcW w:w="5670" w:type="dxa"/>
            <w:vAlign w:val="center"/>
          </w:tcPr>
          <w:p w:rsidR="00B35C0A" w:rsidRPr="0075369D" w:rsidRDefault="00B35C0A" w:rsidP="0032382D">
            <w:pPr>
              <w:ind w:left="142"/>
              <w:jc w:val="center"/>
              <w:rPr>
                <w:lang w:val="uk-UA"/>
              </w:rPr>
            </w:pPr>
            <w:r w:rsidRPr="0075369D">
              <w:rPr>
                <w:lang w:val="uk-UA"/>
              </w:rPr>
              <w:t>Створення банку ідей новітнього освітнього контенту Підготовка та поширення власних авторських матеріалів на освітніх платформах, ютуб-каналах</w:t>
            </w:r>
          </w:p>
        </w:tc>
        <w:tc>
          <w:tcPr>
            <w:tcW w:w="1560" w:type="dxa"/>
            <w:gridSpan w:val="3"/>
            <w:vAlign w:val="center"/>
          </w:tcPr>
          <w:p w:rsidR="00B35C0A" w:rsidRPr="0075369D" w:rsidRDefault="00B35C0A" w:rsidP="0032382D">
            <w:pPr>
              <w:ind w:left="142"/>
              <w:jc w:val="center"/>
              <w:rPr>
                <w:lang w:val="uk-UA"/>
              </w:rPr>
            </w:pPr>
            <w:r w:rsidRPr="0075369D">
              <w:rPr>
                <w:lang w:val="uk-UA"/>
              </w:rPr>
              <w:t>матеріали</w:t>
            </w:r>
          </w:p>
        </w:tc>
        <w:tc>
          <w:tcPr>
            <w:tcW w:w="1134" w:type="dxa"/>
            <w:gridSpan w:val="2"/>
            <w:vAlign w:val="center"/>
          </w:tcPr>
          <w:p w:rsidR="00B35C0A" w:rsidRPr="0075369D" w:rsidRDefault="00B35C0A" w:rsidP="0032382D">
            <w:pPr>
              <w:ind w:left="142"/>
              <w:jc w:val="center"/>
              <w:rPr>
                <w:lang w:val="uk-UA"/>
              </w:rPr>
            </w:pPr>
            <w:r w:rsidRPr="0075369D">
              <w:rPr>
                <w:lang w:val="uk-UA"/>
              </w:rPr>
              <w:t>лютий</w:t>
            </w:r>
          </w:p>
        </w:tc>
        <w:tc>
          <w:tcPr>
            <w:tcW w:w="1275" w:type="dxa"/>
            <w:vAlign w:val="center"/>
          </w:tcPr>
          <w:p w:rsidR="00B35C0A" w:rsidRPr="0075369D" w:rsidRDefault="00B35C0A" w:rsidP="0032382D">
            <w:pPr>
              <w:ind w:left="142"/>
              <w:jc w:val="center"/>
              <w:rPr>
                <w:lang w:val="uk-UA"/>
              </w:rPr>
            </w:pPr>
            <w:r w:rsidRPr="0075369D">
              <w:rPr>
                <w:lang w:val="uk-UA"/>
              </w:rPr>
              <w:t>педагогічні</w:t>
            </w:r>
          </w:p>
          <w:p w:rsidR="00B35C0A" w:rsidRPr="0075369D" w:rsidRDefault="00B35C0A" w:rsidP="0032382D">
            <w:pPr>
              <w:ind w:left="142"/>
              <w:jc w:val="center"/>
              <w:rPr>
                <w:lang w:val="uk-UA"/>
              </w:rPr>
            </w:pPr>
            <w:r w:rsidRPr="0075369D">
              <w:rPr>
                <w:lang w:val="uk-UA"/>
              </w:rPr>
              <w:t>працівники</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D968D6">
        <w:trPr>
          <w:trHeight w:val="290"/>
        </w:trPr>
        <w:tc>
          <w:tcPr>
            <w:tcW w:w="5670" w:type="dxa"/>
            <w:vAlign w:val="center"/>
          </w:tcPr>
          <w:p w:rsidR="00B35C0A" w:rsidRPr="0075369D" w:rsidRDefault="00B35C0A" w:rsidP="0032382D">
            <w:pPr>
              <w:ind w:left="142"/>
              <w:jc w:val="center"/>
              <w:rPr>
                <w:lang w:val="uk-UA"/>
              </w:rPr>
            </w:pPr>
            <w:r w:rsidRPr="0075369D">
              <w:rPr>
                <w:rFonts w:eastAsia="Calibri"/>
                <w:color w:val="00000A"/>
                <w:lang w:val="uk-UA" w:eastAsia="en-US"/>
              </w:rPr>
              <w:t>Проведення моніторингу щодо сформованості прогностичної компетентності вчителів закладу</w:t>
            </w:r>
          </w:p>
        </w:tc>
        <w:tc>
          <w:tcPr>
            <w:tcW w:w="1560" w:type="dxa"/>
            <w:gridSpan w:val="3"/>
            <w:vAlign w:val="center"/>
          </w:tcPr>
          <w:p w:rsidR="00B35C0A" w:rsidRPr="0075369D" w:rsidRDefault="00B35C0A" w:rsidP="0032382D">
            <w:pPr>
              <w:ind w:left="142"/>
              <w:jc w:val="center"/>
              <w:rPr>
                <w:lang w:val="uk-UA"/>
              </w:rPr>
            </w:pPr>
            <w:r w:rsidRPr="0075369D">
              <w:rPr>
                <w:lang w:val="uk-UA"/>
              </w:rPr>
              <w:t>наказ</w:t>
            </w:r>
          </w:p>
          <w:p w:rsidR="00B35C0A" w:rsidRPr="0075369D" w:rsidRDefault="00B35C0A" w:rsidP="0032382D">
            <w:pPr>
              <w:ind w:left="142"/>
              <w:jc w:val="center"/>
              <w:rPr>
                <w:lang w:val="uk-UA"/>
              </w:rPr>
            </w:pPr>
            <w:r w:rsidRPr="0075369D">
              <w:rPr>
                <w:lang w:val="uk-UA"/>
              </w:rPr>
              <w:t>довідка</w:t>
            </w:r>
          </w:p>
        </w:tc>
        <w:tc>
          <w:tcPr>
            <w:tcW w:w="1134" w:type="dxa"/>
            <w:gridSpan w:val="2"/>
            <w:vAlign w:val="center"/>
          </w:tcPr>
          <w:p w:rsidR="00B35C0A" w:rsidRPr="0075369D" w:rsidRDefault="00B35C0A" w:rsidP="0032382D">
            <w:pPr>
              <w:ind w:left="142"/>
              <w:jc w:val="center"/>
              <w:rPr>
                <w:lang w:val="uk-UA"/>
              </w:rPr>
            </w:pPr>
            <w:r w:rsidRPr="0075369D">
              <w:rPr>
                <w:lang w:val="uk-UA"/>
              </w:rPr>
              <w:t>лютий</w:t>
            </w:r>
          </w:p>
        </w:tc>
        <w:tc>
          <w:tcPr>
            <w:tcW w:w="1275" w:type="dxa"/>
            <w:vAlign w:val="center"/>
          </w:tcPr>
          <w:p w:rsidR="00B35C0A" w:rsidRPr="0075369D" w:rsidRDefault="00B35C0A" w:rsidP="0032382D">
            <w:pPr>
              <w:ind w:left="142"/>
              <w:jc w:val="center"/>
              <w:rPr>
                <w:lang w:val="uk-UA"/>
              </w:rPr>
            </w:pPr>
            <w:r w:rsidRPr="0075369D">
              <w:rPr>
                <w:lang w:val="uk-UA"/>
              </w:rPr>
              <w:t>адміністрація закладу</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75369D">
        <w:trPr>
          <w:trHeight w:val="125"/>
        </w:trPr>
        <w:tc>
          <w:tcPr>
            <w:tcW w:w="11057" w:type="dxa"/>
            <w:gridSpan w:val="8"/>
            <w:shd w:val="clear" w:color="auto" w:fill="EDDFEB"/>
            <w:vAlign w:val="center"/>
          </w:tcPr>
          <w:p w:rsidR="00B35C0A" w:rsidRPr="0075369D" w:rsidRDefault="00B35C0A" w:rsidP="0032382D">
            <w:pPr>
              <w:ind w:left="142"/>
              <w:jc w:val="center"/>
              <w:rPr>
                <w:b/>
                <w:color w:val="C45911" w:themeColor="accent2" w:themeShade="BF"/>
                <w:lang w:val="uk-UA"/>
              </w:rPr>
            </w:pPr>
            <w:r w:rsidRPr="0075369D">
              <w:rPr>
                <w:b/>
                <w:lang w:val="uk-UA"/>
              </w:rPr>
              <w:t>4. 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r>
      <w:tr w:rsidR="00B35C0A" w:rsidRPr="004C143D" w:rsidTr="00D968D6">
        <w:trPr>
          <w:trHeight w:val="135"/>
        </w:trPr>
        <w:tc>
          <w:tcPr>
            <w:tcW w:w="5670" w:type="dxa"/>
            <w:vAlign w:val="center"/>
          </w:tcPr>
          <w:p w:rsidR="00B35C0A" w:rsidRPr="0075369D" w:rsidRDefault="00B35C0A" w:rsidP="0032382D">
            <w:pPr>
              <w:ind w:left="142"/>
              <w:jc w:val="center"/>
              <w:rPr>
                <w:lang w:val="uk-UA"/>
              </w:rPr>
            </w:pPr>
            <w:r w:rsidRPr="0075369D">
              <w:rPr>
                <w:lang w:val="uk-UA"/>
              </w:rPr>
              <w:t>Видати накази</w:t>
            </w:r>
          </w:p>
          <w:p w:rsidR="00B35C0A" w:rsidRPr="0075369D" w:rsidRDefault="00B35C0A" w:rsidP="0032382D">
            <w:pPr>
              <w:ind w:left="142"/>
              <w:jc w:val="center"/>
              <w:rPr>
                <w:rFonts w:eastAsia="Calibri"/>
                <w:lang w:val="uk-UA" w:eastAsia="en-US"/>
              </w:rPr>
            </w:pPr>
            <w:r w:rsidRPr="0075369D">
              <w:rPr>
                <w:rFonts w:eastAsia="Calibri"/>
                <w:bCs/>
                <w:color w:val="000000"/>
                <w:lang w:eastAsia="en-US"/>
              </w:rPr>
              <w:t>Про</w:t>
            </w:r>
            <w:r w:rsidR="002D7BE8">
              <w:rPr>
                <w:rFonts w:eastAsia="Calibri"/>
                <w:lang w:val="uk-UA" w:eastAsia="en-US"/>
              </w:rPr>
              <w:t xml:space="preserve"> проведення та підсумки Тижня ІК «Пізнаємо природу» </w:t>
            </w:r>
            <w:r w:rsidRPr="0075369D">
              <w:rPr>
                <w:rFonts w:eastAsia="Calibri"/>
                <w:lang w:val="uk-UA" w:eastAsia="en-US"/>
              </w:rPr>
              <w:t xml:space="preserve"> у 2025/2026 навчальному році</w:t>
            </w:r>
          </w:p>
          <w:p w:rsidR="00B35C0A" w:rsidRPr="0075369D" w:rsidRDefault="00B35C0A" w:rsidP="0032382D">
            <w:pPr>
              <w:ind w:left="142"/>
              <w:jc w:val="center"/>
              <w:rPr>
                <w:rFonts w:eastAsia="Calibri"/>
                <w:lang w:val="uk-UA" w:eastAsia="en-US"/>
              </w:rPr>
            </w:pPr>
            <w:r w:rsidRPr="0075369D">
              <w:rPr>
                <w:rFonts w:eastAsia="Calibri"/>
                <w:bCs/>
                <w:color w:val="000000"/>
                <w:lang w:eastAsia="en-US"/>
              </w:rPr>
              <w:t>Про</w:t>
            </w:r>
            <w:r w:rsidRPr="0075369D">
              <w:rPr>
                <w:rFonts w:eastAsia="Calibri"/>
                <w:lang w:val="uk-UA" w:eastAsia="en-US"/>
              </w:rPr>
              <w:t xml:space="preserve"> </w:t>
            </w:r>
            <w:r w:rsidR="002D7BE8">
              <w:rPr>
                <w:rFonts w:eastAsia="Calibri"/>
                <w:lang w:val="uk-UA" w:eastAsia="en-US"/>
              </w:rPr>
              <w:t xml:space="preserve">проведення та </w:t>
            </w:r>
            <w:r w:rsidRPr="0075369D">
              <w:rPr>
                <w:rFonts w:eastAsia="Calibri"/>
                <w:lang w:val="uk-UA" w:eastAsia="en-US"/>
              </w:rPr>
              <w:t xml:space="preserve">підсумки проведення </w:t>
            </w:r>
            <w:r w:rsidR="002D7BE8">
              <w:rPr>
                <w:rFonts w:eastAsia="Calibri"/>
                <w:lang w:val="uk-UA" w:eastAsia="en-US"/>
              </w:rPr>
              <w:t>Тижня громадянської освіти</w:t>
            </w:r>
            <w:r w:rsidRPr="0075369D">
              <w:rPr>
                <w:rFonts w:eastAsia="Calibri"/>
                <w:lang w:val="uk-UA" w:eastAsia="en-US"/>
              </w:rPr>
              <w:t xml:space="preserve"> у 2025/2026 навчальному році</w:t>
            </w:r>
          </w:p>
          <w:p w:rsidR="00B35C0A" w:rsidRPr="0075369D" w:rsidRDefault="00B35C0A" w:rsidP="0032382D">
            <w:pPr>
              <w:ind w:left="142"/>
              <w:jc w:val="center"/>
              <w:rPr>
                <w:color w:val="00000A"/>
                <w:lang w:val="uk-UA" w:eastAsia="en-US"/>
              </w:rPr>
            </w:pPr>
            <w:r w:rsidRPr="0075369D">
              <w:rPr>
                <w:rFonts w:eastAsia="Calibri"/>
                <w:lang w:val="uk-UA" w:eastAsia="en-US"/>
              </w:rPr>
              <w:t xml:space="preserve">Про результати </w:t>
            </w:r>
            <w:r w:rsidRPr="0075369D">
              <w:rPr>
                <w:color w:val="00000A"/>
                <w:lang w:val="uk-UA" w:eastAsia="en-US"/>
              </w:rPr>
              <w:t xml:space="preserve">моніторингу щодо </w:t>
            </w:r>
            <w:r w:rsidRPr="0075369D">
              <w:rPr>
                <w:rFonts w:eastAsia="Calibri"/>
                <w:lang w:val="uk-UA" w:eastAsia="en-US"/>
              </w:rPr>
              <w:t>забезпечення комп’ютерним обладнанням,</w:t>
            </w:r>
            <w:r w:rsidRPr="0075369D">
              <w:rPr>
                <w:color w:val="00000A"/>
                <w:lang w:val="uk-UA" w:eastAsia="en-US"/>
              </w:rPr>
              <w:t xml:space="preserve"> </w:t>
            </w:r>
            <w:r w:rsidRPr="0075369D">
              <w:rPr>
                <w:rFonts w:eastAsia="Calibri"/>
                <w:lang w:val="uk-UA" w:eastAsia="en-US"/>
              </w:rPr>
              <w:t>доступом до мережі Інтернет</w:t>
            </w:r>
            <w:r w:rsidRPr="0075369D">
              <w:rPr>
                <w:color w:val="00000A"/>
                <w:lang w:val="uk-UA" w:eastAsia="en-US"/>
              </w:rPr>
              <w:t xml:space="preserve"> у 2025/2026 навчальному році</w:t>
            </w:r>
          </w:p>
          <w:p w:rsidR="00B35C0A" w:rsidRPr="0075369D" w:rsidRDefault="00B35C0A" w:rsidP="0032382D">
            <w:pPr>
              <w:ind w:left="142"/>
              <w:jc w:val="center"/>
              <w:rPr>
                <w:color w:val="00000A"/>
                <w:lang w:val="uk-UA" w:eastAsia="en-US"/>
              </w:rPr>
            </w:pPr>
            <w:r w:rsidRPr="0075369D">
              <w:rPr>
                <w:rFonts w:eastAsia="Calibri"/>
                <w:lang w:val="uk-UA" w:eastAsia="en-US"/>
              </w:rPr>
              <w:t xml:space="preserve">Про результати </w:t>
            </w:r>
            <w:r w:rsidRPr="0075369D">
              <w:rPr>
                <w:color w:val="00000A"/>
                <w:lang w:val="uk-UA" w:eastAsia="en-US"/>
              </w:rPr>
              <w:t>моніторингу  якості</w:t>
            </w:r>
            <w:r w:rsidR="002D7BE8">
              <w:rPr>
                <w:color w:val="00000A"/>
                <w:lang w:val="uk-UA" w:eastAsia="en-US"/>
              </w:rPr>
              <w:t xml:space="preserve"> освітнього процесу у 10-11</w:t>
            </w:r>
            <w:r w:rsidRPr="0075369D">
              <w:rPr>
                <w:color w:val="00000A"/>
                <w:lang w:val="uk-UA" w:eastAsia="en-US"/>
              </w:rPr>
              <w:t xml:space="preserve"> класах у 2025/2026  навчальному році</w:t>
            </w:r>
          </w:p>
          <w:p w:rsidR="00B35C0A" w:rsidRPr="0075369D" w:rsidRDefault="00B35C0A" w:rsidP="0032382D">
            <w:pPr>
              <w:ind w:left="142"/>
              <w:jc w:val="center"/>
              <w:rPr>
                <w:rFonts w:eastAsia="Calibri"/>
                <w:lang w:val="uk-UA" w:eastAsia="en-US"/>
              </w:rPr>
            </w:pPr>
            <w:r w:rsidRPr="0075369D">
              <w:rPr>
                <w:rFonts w:eastAsia="Calibri"/>
                <w:color w:val="000000"/>
                <w:lang w:val="uk-UA" w:eastAsia="en-US"/>
              </w:rPr>
              <w:lastRenderedPageBreak/>
              <w:t xml:space="preserve">Про результати перевірки </w:t>
            </w:r>
            <w:r w:rsidRPr="0075369D">
              <w:rPr>
                <w:rFonts w:eastAsia="Calibri"/>
                <w:lang w:val="uk-UA" w:eastAsia="en-US"/>
              </w:rPr>
              <w:t>дотримання вимог з охорони праці, ведення документації з безпеки життєдіяльності у 2025/2026 навчальному році</w:t>
            </w:r>
          </w:p>
          <w:p w:rsidR="00B35C0A" w:rsidRPr="0075369D" w:rsidRDefault="00B35C0A" w:rsidP="0032382D">
            <w:pPr>
              <w:ind w:left="142"/>
              <w:jc w:val="center"/>
              <w:rPr>
                <w:rFonts w:eastAsia="Calibri"/>
                <w:lang w:val="uk-UA" w:eastAsia="en-US"/>
              </w:rPr>
            </w:pPr>
            <w:r w:rsidRPr="0075369D">
              <w:rPr>
                <w:rFonts w:eastAsia="Calibri"/>
                <w:lang w:val="uk-UA" w:eastAsia="en-US"/>
              </w:rPr>
              <w:t>Про затвердження Плану заходів з реалізації Стратегії утвердження української національної та громадянської ідентичності на 2026 рік</w:t>
            </w:r>
          </w:p>
          <w:p w:rsidR="00B35C0A" w:rsidRPr="0075369D" w:rsidRDefault="00B35C0A" w:rsidP="0032382D">
            <w:pPr>
              <w:ind w:left="142"/>
              <w:jc w:val="center"/>
              <w:rPr>
                <w:rFonts w:eastAsia="Calibri"/>
                <w:lang w:val="uk-UA" w:eastAsia="en-US"/>
              </w:rPr>
            </w:pPr>
            <w:r w:rsidRPr="0075369D">
              <w:rPr>
                <w:rFonts w:eastAsia="Calibri"/>
                <w:bCs/>
                <w:color w:val="000000"/>
                <w:lang w:val="uk-UA" w:eastAsia="en-US"/>
              </w:rPr>
              <w:t>Про</w:t>
            </w:r>
            <w:r w:rsidRPr="0075369D">
              <w:rPr>
                <w:rFonts w:eastAsia="Calibri"/>
                <w:lang w:val="uk-UA" w:eastAsia="en-US"/>
              </w:rPr>
              <w:t xml:space="preserve">  організацію роботи з майбутніми першокласниками та організацію набору дітей на навчання до 1-х класів закладу</w:t>
            </w:r>
          </w:p>
          <w:p w:rsidR="00B35C0A" w:rsidRPr="0075369D" w:rsidRDefault="00B35C0A" w:rsidP="0032382D">
            <w:pPr>
              <w:ind w:left="142"/>
              <w:jc w:val="center"/>
              <w:rPr>
                <w:rFonts w:eastAsia="Calibri"/>
                <w:lang w:val="uk-UA" w:eastAsia="en-US"/>
              </w:rPr>
            </w:pPr>
            <w:r w:rsidRPr="0075369D">
              <w:rPr>
                <w:rFonts w:eastAsia="Calibri"/>
                <w:lang w:val="uk-UA" w:eastAsia="en-US"/>
              </w:rPr>
              <w:t>у 2026/2027 навчальному році</w:t>
            </w:r>
          </w:p>
          <w:p w:rsidR="00B35C0A" w:rsidRPr="0075369D" w:rsidRDefault="00B35C0A" w:rsidP="0032382D">
            <w:pPr>
              <w:ind w:left="142"/>
              <w:jc w:val="center"/>
              <w:rPr>
                <w:rFonts w:eastAsia="Calibri"/>
                <w:lang w:val="uk-UA" w:eastAsia="en-US"/>
              </w:rPr>
            </w:pPr>
            <w:r w:rsidRPr="0075369D">
              <w:rPr>
                <w:rFonts w:eastAsia="Calibri"/>
                <w:bCs/>
                <w:lang w:val="uk-UA" w:eastAsia="en-US"/>
              </w:rPr>
              <w:t>Про</w:t>
            </w:r>
            <w:r w:rsidRPr="0075369D">
              <w:rPr>
                <w:rFonts w:eastAsia="Calibri"/>
                <w:lang w:val="uk-UA" w:eastAsia="en-US"/>
              </w:rPr>
              <w:t xml:space="preserve"> п</w:t>
            </w:r>
            <w:r w:rsidRPr="0075369D">
              <w:rPr>
                <w:rFonts w:eastAsia="Calibri"/>
                <w:lang w:eastAsia="en-US"/>
              </w:rPr>
              <w:t>роведення заходів «Цивільний захист</w:t>
            </w:r>
            <w:r w:rsidRPr="0075369D">
              <w:rPr>
                <w:rFonts w:eastAsia="Calibri"/>
                <w:lang w:val="uk-UA" w:eastAsia="en-US"/>
              </w:rPr>
              <w:t xml:space="preserve"> та безпека життєдіяльності. Алгоритм дій при радіаційній безпеці»</w:t>
            </w:r>
          </w:p>
          <w:p w:rsidR="00B35C0A" w:rsidRPr="0075369D" w:rsidRDefault="00B35C0A" w:rsidP="0032382D">
            <w:pPr>
              <w:ind w:left="142"/>
              <w:jc w:val="center"/>
              <w:rPr>
                <w:rFonts w:eastAsia="Calibri"/>
                <w:lang w:val="uk-UA" w:eastAsia="en-US"/>
              </w:rPr>
            </w:pPr>
            <w:r w:rsidRPr="0075369D">
              <w:rPr>
                <w:rFonts w:eastAsia="Calibri"/>
                <w:bCs/>
                <w:lang w:val="uk-UA" w:eastAsia="en-US"/>
              </w:rPr>
              <w:t>Про</w:t>
            </w:r>
            <w:r w:rsidRPr="0075369D">
              <w:rPr>
                <w:rFonts w:eastAsia="Calibri"/>
                <w:lang w:val="uk-UA" w:eastAsia="en-US"/>
              </w:rPr>
              <w:t xml:space="preserve"> підсумки проведення заходів «Цивільний захист та безпека життєдіяльності. Алгоритм дій при радіаційній безпеці»</w:t>
            </w:r>
          </w:p>
          <w:p w:rsidR="00B35C0A" w:rsidRPr="0075369D" w:rsidRDefault="00B35C0A" w:rsidP="0032382D">
            <w:pPr>
              <w:ind w:left="142"/>
              <w:jc w:val="center"/>
              <w:rPr>
                <w:rFonts w:eastAsia="Calibri"/>
                <w:lang w:val="uk-UA" w:eastAsia="en-US"/>
              </w:rPr>
            </w:pPr>
            <w:r w:rsidRPr="0075369D">
              <w:rPr>
                <w:rFonts w:eastAsia="Calibri"/>
                <w:lang w:val="uk-UA" w:eastAsia="en-US"/>
              </w:rPr>
              <w:t xml:space="preserve">Про проведення Дня безпечного інтернету </w:t>
            </w:r>
            <w:r w:rsidRPr="0075369D">
              <w:rPr>
                <w:rFonts w:eastAsia="Calibri"/>
                <w:bCs/>
                <w:color w:val="000000"/>
                <w:lang w:val="uk-UA" w:eastAsia="en-US"/>
              </w:rPr>
              <w:t>у закладі у 2025/2026</w:t>
            </w:r>
            <w:r w:rsidRPr="0075369D">
              <w:rPr>
                <w:rFonts w:eastAsia="Calibri"/>
                <w:lang w:val="uk-UA" w:eastAsia="en-US"/>
              </w:rPr>
              <w:t xml:space="preserve"> </w:t>
            </w:r>
            <w:r w:rsidRPr="0075369D">
              <w:rPr>
                <w:rFonts w:eastAsia="Calibri"/>
                <w:bCs/>
                <w:color w:val="000000"/>
                <w:lang w:val="uk-UA" w:eastAsia="en-US"/>
              </w:rPr>
              <w:t>навчальному році</w:t>
            </w:r>
          </w:p>
          <w:p w:rsidR="00B35C0A" w:rsidRPr="0075369D" w:rsidRDefault="00B35C0A" w:rsidP="0032382D">
            <w:pPr>
              <w:ind w:left="142"/>
              <w:jc w:val="center"/>
              <w:rPr>
                <w:rFonts w:eastAsia="Calibri"/>
                <w:lang w:val="uk-UA" w:eastAsia="en-US"/>
              </w:rPr>
            </w:pPr>
            <w:r w:rsidRPr="0075369D">
              <w:rPr>
                <w:rFonts w:eastAsia="Calibri"/>
                <w:bCs/>
                <w:lang w:val="uk-UA" w:eastAsia="en-US"/>
              </w:rPr>
              <w:t>Про</w:t>
            </w:r>
            <w:r w:rsidRPr="0075369D">
              <w:rPr>
                <w:rFonts w:eastAsia="Calibri"/>
                <w:lang w:val="uk-UA" w:eastAsia="en-US"/>
              </w:rPr>
              <w:t xml:space="preserve"> п</w:t>
            </w:r>
            <w:r w:rsidRPr="0075369D">
              <w:rPr>
                <w:rFonts w:eastAsia="Calibri"/>
                <w:lang w:eastAsia="en-US"/>
              </w:rPr>
              <w:t xml:space="preserve">роведення заходів </w:t>
            </w:r>
            <w:r w:rsidRPr="0075369D">
              <w:rPr>
                <w:rFonts w:eastAsia="Calibri"/>
                <w:lang w:val="uk-UA" w:eastAsia="en-US"/>
              </w:rPr>
              <w:t>до Міжнародного дня рідної мови</w:t>
            </w:r>
          </w:p>
          <w:p w:rsidR="00B35C0A" w:rsidRPr="0075369D" w:rsidRDefault="00B35C0A" w:rsidP="0032382D">
            <w:pPr>
              <w:ind w:left="142"/>
              <w:jc w:val="center"/>
              <w:rPr>
                <w:rFonts w:eastAsia="Calibri"/>
                <w:shd w:val="clear" w:color="auto" w:fill="FFFFFF"/>
                <w:lang w:val="uk-UA" w:eastAsia="en-US"/>
              </w:rPr>
            </w:pPr>
            <w:r w:rsidRPr="0075369D">
              <w:rPr>
                <w:rFonts w:eastAsia="Calibri"/>
                <w:lang w:val="uk-UA" w:eastAsia="en-US"/>
              </w:rPr>
              <w:t>у  2025/2026 навчальному році</w:t>
            </w:r>
          </w:p>
          <w:p w:rsidR="00B35C0A" w:rsidRPr="0075369D" w:rsidRDefault="00B35C0A" w:rsidP="0032382D">
            <w:pPr>
              <w:ind w:left="142"/>
              <w:jc w:val="center"/>
              <w:rPr>
                <w:rFonts w:eastAsia="Calibri"/>
                <w:lang w:val="uk-UA" w:eastAsia="en-US"/>
              </w:rPr>
            </w:pPr>
            <w:r w:rsidRPr="0075369D">
              <w:rPr>
                <w:rFonts w:eastAsia="Calibri"/>
                <w:bCs/>
                <w:color w:val="000000"/>
                <w:lang w:eastAsia="en-US"/>
              </w:rPr>
              <w:t>Про</w:t>
            </w:r>
            <w:r w:rsidRPr="0075369D">
              <w:rPr>
                <w:rFonts w:eastAsia="Calibri"/>
                <w:lang w:val="uk-UA" w:eastAsia="en-US"/>
              </w:rPr>
              <w:t xml:space="preserve">  проведення моніторингу щодо дотримання вимог з охорони праці, ведення документації з безпеки життєдіяльності</w:t>
            </w:r>
          </w:p>
          <w:p w:rsidR="00B35C0A" w:rsidRPr="0075369D" w:rsidRDefault="00B35C0A" w:rsidP="0032382D">
            <w:pPr>
              <w:ind w:left="142"/>
              <w:jc w:val="center"/>
              <w:rPr>
                <w:rFonts w:eastAsia="Calibri"/>
                <w:lang w:val="uk-UA" w:eastAsia="en-US"/>
              </w:rPr>
            </w:pPr>
            <w:r w:rsidRPr="0075369D">
              <w:rPr>
                <w:rFonts w:eastAsia="Calibri"/>
                <w:lang w:val="uk-UA" w:eastAsia="en-US"/>
              </w:rPr>
              <w:t>у 2025/2026 навчальному році</w:t>
            </w:r>
          </w:p>
          <w:p w:rsidR="00B35C0A" w:rsidRPr="0075369D" w:rsidRDefault="00B35C0A" w:rsidP="0032382D">
            <w:pPr>
              <w:ind w:left="142"/>
              <w:jc w:val="center"/>
              <w:rPr>
                <w:rFonts w:eastAsia="Calibri"/>
                <w:lang w:val="uk-UA" w:eastAsia="en-US"/>
              </w:rPr>
            </w:pPr>
            <w:r w:rsidRPr="0075369D">
              <w:rPr>
                <w:rFonts w:eastAsia="Calibri"/>
                <w:lang w:val="uk-UA" w:eastAsia="en-US"/>
              </w:rPr>
              <w:t>Про виконання плану заходів із вшанування подвигу учасників</w:t>
            </w:r>
          </w:p>
          <w:p w:rsidR="00B35C0A" w:rsidRPr="0075369D" w:rsidRDefault="00B35C0A" w:rsidP="0032382D">
            <w:pPr>
              <w:ind w:left="142"/>
              <w:jc w:val="center"/>
              <w:rPr>
                <w:rFonts w:eastAsia="Calibri"/>
                <w:lang w:val="uk-UA" w:eastAsia="en-US"/>
              </w:rPr>
            </w:pPr>
            <w:r w:rsidRPr="0075369D">
              <w:rPr>
                <w:rFonts w:eastAsia="Calibri"/>
                <w:lang w:val="uk-UA" w:eastAsia="en-US"/>
              </w:rPr>
              <w:t>Революції Гідності та увічнення пам’яті Героїв Небесної Сотні</w:t>
            </w:r>
          </w:p>
          <w:p w:rsidR="00B35C0A" w:rsidRPr="0075369D" w:rsidRDefault="00B35C0A" w:rsidP="0032382D">
            <w:pPr>
              <w:widowControl w:val="0"/>
              <w:autoSpaceDE w:val="0"/>
              <w:autoSpaceDN w:val="0"/>
              <w:adjustRightInd w:val="0"/>
              <w:ind w:left="142"/>
              <w:jc w:val="center"/>
              <w:rPr>
                <w:rFonts w:eastAsia="Calibri"/>
                <w:lang w:val="uk-UA" w:eastAsia="en-US"/>
              </w:rPr>
            </w:pPr>
            <w:r w:rsidRPr="0075369D">
              <w:rPr>
                <w:rFonts w:eastAsia="Calibri"/>
                <w:bCs/>
                <w:color w:val="000000"/>
                <w:lang w:val="uk-UA" w:eastAsia="en-US"/>
              </w:rPr>
              <w:t>у закладі у 2025/2026</w:t>
            </w:r>
            <w:r w:rsidRPr="0075369D">
              <w:rPr>
                <w:rFonts w:eastAsia="Calibri"/>
                <w:lang w:val="uk-UA" w:eastAsia="en-US"/>
              </w:rPr>
              <w:t xml:space="preserve"> </w:t>
            </w:r>
            <w:r w:rsidRPr="0075369D">
              <w:rPr>
                <w:rFonts w:eastAsia="Calibri"/>
                <w:bCs/>
                <w:color w:val="000000"/>
                <w:lang w:val="uk-UA" w:eastAsia="en-US"/>
              </w:rPr>
              <w:t>навчальному році</w:t>
            </w:r>
          </w:p>
          <w:p w:rsidR="00B35C0A" w:rsidRPr="0075369D" w:rsidRDefault="00B35C0A" w:rsidP="0032382D">
            <w:pPr>
              <w:ind w:left="142"/>
              <w:jc w:val="center"/>
            </w:pPr>
            <w:r w:rsidRPr="0075369D">
              <w:rPr>
                <w:lang w:val="uk-UA"/>
              </w:rPr>
              <w:t>Про результати в</w:t>
            </w:r>
            <w:r w:rsidRPr="0075369D">
              <w:t xml:space="preserve">ивчення роботи педагогічного колективу </w:t>
            </w:r>
            <w:r w:rsidRPr="0075369D">
              <w:rPr>
                <w:lang w:val="uk-UA"/>
              </w:rPr>
              <w:t xml:space="preserve">закладу щодо </w:t>
            </w:r>
            <w:r w:rsidRPr="0075369D">
              <w:t xml:space="preserve"> впровадження нових підходів до організації освітнього процес</w:t>
            </w:r>
            <w:r w:rsidRPr="0075369D">
              <w:rPr>
                <w:lang w:val="uk-UA"/>
              </w:rPr>
              <w:t>у</w:t>
            </w:r>
          </w:p>
          <w:p w:rsidR="00B35C0A" w:rsidRPr="0075369D" w:rsidRDefault="00B35C0A" w:rsidP="0032382D">
            <w:pPr>
              <w:widowControl w:val="0"/>
              <w:autoSpaceDE w:val="0"/>
              <w:autoSpaceDN w:val="0"/>
              <w:adjustRightInd w:val="0"/>
              <w:ind w:left="142"/>
              <w:jc w:val="center"/>
              <w:rPr>
                <w:rFonts w:eastAsia="Calibri"/>
                <w:bCs/>
                <w:iCs/>
                <w:color w:val="000000"/>
                <w:lang w:val="uk-UA" w:eastAsia="en-US"/>
              </w:rPr>
            </w:pPr>
            <w:r w:rsidRPr="0075369D">
              <w:rPr>
                <w:rFonts w:eastAsia="Calibri"/>
                <w:lang w:eastAsia="en-US"/>
              </w:rPr>
              <w:t xml:space="preserve">Про </w:t>
            </w:r>
            <w:r w:rsidRPr="0075369D">
              <w:rPr>
                <w:rFonts w:eastAsia="Calibri"/>
                <w:bCs/>
                <w:iCs/>
                <w:color w:val="000000"/>
                <w:lang w:val="uk-UA" w:eastAsia="en-US"/>
              </w:rPr>
              <w:t xml:space="preserve"> організацію та проведення весняних канікул </w:t>
            </w:r>
            <w:r w:rsidRPr="0075369D">
              <w:rPr>
                <w:rFonts w:eastAsia="Calibri"/>
                <w:bCs/>
                <w:color w:val="000000"/>
                <w:lang w:eastAsia="en-US"/>
              </w:rPr>
              <w:t>у 202</w:t>
            </w:r>
            <w:r w:rsidRPr="0075369D">
              <w:rPr>
                <w:rFonts w:eastAsia="Calibri"/>
                <w:bCs/>
                <w:color w:val="000000"/>
                <w:lang w:val="uk-UA" w:eastAsia="en-US"/>
              </w:rPr>
              <w:t>5</w:t>
            </w:r>
            <w:r w:rsidRPr="0075369D">
              <w:rPr>
                <w:rFonts w:eastAsia="Calibri"/>
                <w:bCs/>
                <w:color w:val="000000"/>
                <w:lang w:eastAsia="en-US"/>
              </w:rPr>
              <w:t>/202</w:t>
            </w:r>
            <w:r w:rsidRPr="0075369D">
              <w:rPr>
                <w:rFonts w:eastAsia="Calibri"/>
                <w:bCs/>
                <w:color w:val="000000"/>
                <w:lang w:val="uk-UA" w:eastAsia="en-US"/>
              </w:rPr>
              <w:t>6</w:t>
            </w:r>
            <w:r w:rsidRPr="0075369D">
              <w:rPr>
                <w:rFonts w:eastAsia="Calibri"/>
                <w:lang w:eastAsia="en-US"/>
              </w:rPr>
              <w:t xml:space="preserve"> </w:t>
            </w:r>
            <w:r w:rsidRPr="0075369D">
              <w:rPr>
                <w:rFonts w:eastAsia="Calibri"/>
                <w:bCs/>
                <w:color w:val="000000"/>
                <w:lang w:eastAsia="en-US"/>
              </w:rPr>
              <w:t>навчальному році</w:t>
            </w:r>
          </w:p>
          <w:p w:rsidR="00B35C0A" w:rsidRPr="0075369D" w:rsidRDefault="00B35C0A" w:rsidP="0032382D">
            <w:pPr>
              <w:widowControl w:val="0"/>
              <w:autoSpaceDE w:val="0"/>
              <w:autoSpaceDN w:val="0"/>
              <w:adjustRightInd w:val="0"/>
              <w:ind w:left="142"/>
              <w:jc w:val="center"/>
              <w:rPr>
                <w:rFonts w:eastAsia="Calibri"/>
                <w:lang w:val="uk-UA" w:eastAsia="en-US"/>
              </w:rPr>
            </w:pPr>
            <w:r w:rsidRPr="0075369D">
              <w:rPr>
                <w:rFonts w:eastAsia="Calibri"/>
                <w:lang w:val="uk-UA" w:eastAsia="en-US"/>
              </w:rPr>
              <w:t xml:space="preserve">Про </w:t>
            </w:r>
            <w:r w:rsidRPr="0075369D">
              <w:rPr>
                <w:rFonts w:eastAsia="Calibri"/>
                <w:bCs/>
                <w:iCs/>
                <w:color w:val="000000"/>
                <w:lang w:val="uk-UA" w:eastAsia="en-US"/>
              </w:rPr>
              <w:t xml:space="preserve"> </w:t>
            </w:r>
            <w:r w:rsidRPr="0075369D">
              <w:rPr>
                <w:rFonts w:eastAsia="Calibri"/>
                <w:lang w:val="uk-UA" w:eastAsia="en-US"/>
              </w:rPr>
              <w:t xml:space="preserve">результати моніторингу організації </w:t>
            </w:r>
            <w:r w:rsidRPr="0075369D">
              <w:rPr>
                <w:rFonts w:eastAsia="Calibri"/>
                <w:bCs/>
                <w:iCs/>
                <w:color w:val="000000"/>
                <w:lang w:val="uk-UA" w:eastAsia="en-US"/>
              </w:rPr>
              <w:t>роботи</w:t>
            </w:r>
            <w:r w:rsidRPr="0075369D">
              <w:rPr>
                <w:rFonts w:eastAsia="Calibri"/>
                <w:lang w:val="uk-UA" w:eastAsia="en-US"/>
              </w:rPr>
              <w:t xml:space="preserve"> </w:t>
            </w:r>
            <w:r w:rsidRPr="0075369D">
              <w:rPr>
                <w:rFonts w:eastAsia="Calibri"/>
                <w:bCs/>
                <w:iCs/>
                <w:color w:val="000000"/>
                <w:lang w:val="uk-UA" w:eastAsia="en-US"/>
              </w:rPr>
              <w:t>групи подовженого дня</w:t>
            </w:r>
            <w:r w:rsidRPr="0075369D">
              <w:rPr>
                <w:rFonts w:eastAsia="Calibri"/>
                <w:lang w:val="uk-UA" w:eastAsia="en-US"/>
              </w:rPr>
              <w:t xml:space="preserve"> </w:t>
            </w:r>
            <w:r w:rsidRPr="0075369D">
              <w:rPr>
                <w:rFonts w:eastAsia="Calibri"/>
                <w:bCs/>
                <w:color w:val="000000"/>
                <w:lang w:val="uk-UA" w:eastAsia="en-US"/>
              </w:rPr>
              <w:t>у 2025/2026</w:t>
            </w:r>
            <w:r w:rsidRPr="0075369D">
              <w:rPr>
                <w:rFonts w:eastAsia="Calibri"/>
                <w:lang w:val="uk-UA" w:eastAsia="en-US"/>
              </w:rPr>
              <w:t xml:space="preserve"> </w:t>
            </w:r>
            <w:r w:rsidRPr="0075369D">
              <w:rPr>
                <w:rFonts w:eastAsia="Calibri"/>
                <w:bCs/>
                <w:color w:val="000000"/>
                <w:lang w:val="uk-UA" w:eastAsia="en-US"/>
              </w:rPr>
              <w:t>навчальному році</w:t>
            </w:r>
          </w:p>
          <w:p w:rsidR="00B35C0A" w:rsidRPr="0075369D" w:rsidRDefault="00B35C0A" w:rsidP="0032382D">
            <w:pPr>
              <w:ind w:left="142"/>
              <w:jc w:val="center"/>
              <w:rPr>
                <w:rFonts w:eastAsia="Calibri"/>
                <w:lang w:val="uk-UA" w:eastAsia="en-US"/>
              </w:rPr>
            </w:pPr>
            <w:r w:rsidRPr="0075369D">
              <w:t>Про стан протипожежної, техногенної безпеки у закладі за 202</w:t>
            </w:r>
            <w:r w:rsidRPr="0075369D">
              <w:rPr>
                <w:lang w:val="uk-UA"/>
              </w:rPr>
              <w:t>5</w:t>
            </w:r>
            <w:r w:rsidRPr="0075369D">
              <w:t xml:space="preserve"> рік та затвердження Плану заходів на 202</w:t>
            </w:r>
            <w:r w:rsidRPr="0075369D">
              <w:rPr>
                <w:lang w:val="uk-UA"/>
              </w:rPr>
              <w:t>6</w:t>
            </w:r>
            <w:r w:rsidRPr="0075369D">
              <w:t xml:space="preserve"> рік</w:t>
            </w:r>
          </w:p>
          <w:p w:rsidR="00B35C0A" w:rsidRPr="0075369D" w:rsidRDefault="00B35C0A" w:rsidP="0032382D">
            <w:pPr>
              <w:ind w:left="142"/>
              <w:jc w:val="center"/>
              <w:rPr>
                <w:lang w:val="uk-UA"/>
              </w:rPr>
            </w:pPr>
            <w:r w:rsidRPr="0075369D">
              <w:t xml:space="preserve">Про проведення заходів </w:t>
            </w:r>
            <w:r w:rsidRPr="0075369D">
              <w:rPr>
                <w:lang w:val="uk-UA"/>
              </w:rPr>
              <w:t xml:space="preserve">до </w:t>
            </w:r>
            <w:r w:rsidRPr="0075369D">
              <w:t>Дня безпечного Інтернету</w:t>
            </w:r>
          </w:p>
          <w:p w:rsidR="00B35C0A" w:rsidRPr="0075369D" w:rsidRDefault="00B35C0A" w:rsidP="0032382D">
            <w:pPr>
              <w:ind w:left="142"/>
              <w:jc w:val="center"/>
              <w:rPr>
                <w:rFonts w:eastAsia="Calibri"/>
                <w:lang w:val="uk-UA" w:eastAsia="en-US"/>
              </w:rPr>
            </w:pPr>
            <w:r w:rsidRPr="0075369D">
              <w:rPr>
                <w:rFonts w:eastAsia="Calibri"/>
                <w:color w:val="00000A"/>
                <w:lang w:val="uk-UA" w:eastAsia="en-US"/>
              </w:rPr>
              <w:t>Про підсумки ведення моніторингу щодо сформованості прогностичної компетентності вчителів закладу</w:t>
            </w:r>
          </w:p>
          <w:p w:rsidR="00B35C0A" w:rsidRPr="0075369D" w:rsidRDefault="00B35C0A" w:rsidP="0032382D">
            <w:pPr>
              <w:ind w:left="142"/>
              <w:jc w:val="center"/>
              <w:rPr>
                <w:rFonts w:eastAsia="Calibri"/>
                <w:lang w:eastAsia="en-US"/>
              </w:rPr>
            </w:pPr>
            <w:r w:rsidRPr="0075369D">
              <w:t xml:space="preserve">Про </w:t>
            </w:r>
            <w:r w:rsidRPr="0075369D">
              <w:rPr>
                <w:lang w:val="uk-UA"/>
              </w:rPr>
              <w:t xml:space="preserve">результати роботи </w:t>
            </w:r>
            <w:r w:rsidRPr="0075369D">
              <w:t>роботи з профілактики травматизму виробничого та невиробничого характеру за 202</w:t>
            </w:r>
            <w:r w:rsidRPr="0075369D">
              <w:rPr>
                <w:lang w:val="uk-UA"/>
              </w:rPr>
              <w:t>5</w:t>
            </w:r>
            <w:r w:rsidRPr="0075369D">
              <w:t xml:space="preserve"> рік та затвердження Плану заходів на 202</w:t>
            </w:r>
            <w:r w:rsidRPr="0075369D">
              <w:rPr>
                <w:lang w:val="uk-UA"/>
              </w:rPr>
              <w:t xml:space="preserve">6 </w:t>
            </w:r>
            <w:r w:rsidRPr="0075369D">
              <w:t>рік</w:t>
            </w:r>
          </w:p>
        </w:tc>
        <w:tc>
          <w:tcPr>
            <w:tcW w:w="1560" w:type="dxa"/>
            <w:gridSpan w:val="3"/>
            <w:vAlign w:val="center"/>
          </w:tcPr>
          <w:p w:rsidR="00B35C0A" w:rsidRPr="0075369D" w:rsidRDefault="00B35C0A" w:rsidP="0032382D">
            <w:pPr>
              <w:ind w:left="142"/>
              <w:jc w:val="center"/>
              <w:rPr>
                <w:lang w:val="uk-UA"/>
              </w:rPr>
            </w:pPr>
          </w:p>
        </w:tc>
        <w:tc>
          <w:tcPr>
            <w:tcW w:w="1134" w:type="dxa"/>
            <w:gridSpan w:val="2"/>
            <w:vAlign w:val="center"/>
          </w:tcPr>
          <w:p w:rsidR="00B35C0A" w:rsidRPr="0075369D" w:rsidRDefault="00B35C0A" w:rsidP="0032382D">
            <w:pPr>
              <w:ind w:left="142"/>
              <w:jc w:val="center"/>
              <w:rPr>
                <w:lang w:val="uk-UA"/>
              </w:rPr>
            </w:pPr>
          </w:p>
        </w:tc>
        <w:tc>
          <w:tcPr>
            <w:tcW w:w="1275" w:type="dxa"/>
            <w:vAlign w:val="center"/>
          </w:tcPr>
          <w:p w:rsidR="00B35C0A" w:rsidRPr="0075369D" w:rsidRDefault="00B35C0A" w:rsidP="0032382D">
            <w:pPr>
              <w:ind w:left="142"/>
              <w:jc w:val="center"/>
              <w:rPr>
                <w:lang w:val="uk-UA"/>
              </w:rPr>
            </w:pP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75369D">
        <w:trPr>
          <w:trHeight w:val="125"/>
        </w:trPr>
        <w:tc>
          <w:tcPr>
            <w:tcW w:w="11057" w:type="dxa"/>
            <w:gridSpan w:val="8"/>
            <w:shd w:val="clear" w:color="auto" w:fill="EDDFEB"/>
            <w:vAlign w:val="center"/>
          </w:tcPr>
          <w:p w:rsidR="00B35C0A" w:rsidRPr="0075369D" w:rsidRDefault="00B35C0A" w:rsidP="0032382D">
            <w:pPr>
              <w:ind w:left="142"/>
              <w:jc w:val="center"/>
              <w:rPr>
                <w:b/>
                <w:color w:val="C45911" w:themeColor="accent2" w:themeShade="BF"/>
                <w:lang w:val="uk-UA"/>
              </w:rPr>
            </w:pPr>
            <w:r w:rsidRPr="0075369D">
              <w:rPr>
                <w:b/>
                <w:lang w:val="uk-UA"/>
              </w:rPr>
              <w:lastRenderedPageBreak/>
              <w:t>5. Формування та забезпечення реалізації політики академічної доброчесності</w:t>
            </w:r>
          </w:p>
        </w:tc>
      </w:tr>
      <w:tr w:rsidR="00B35C0A" w:rsidRPr="004C143D" w:rsidTr="00D968D6">
        <w:trPr>
          <w:trHeight w:val="109"/>
        </w:trPr>
        <w:tc>
          <w:tcPr>
            <w:tcW w:w="5670" w:type="dxa"/>
            <w:vAlign w:val="center"/>
          </w:tcPr>
          <w:p w:rsidR="00B35C0A" w:rsidRPr="0075369D" w:rsidRDefault="00B35C0A" w:rsidP="0032382D">
            <w:pPr>
              <w:ind w:left="142"/>
              <w:jc w:val="center"/>
              <w:rPr>
                <w:lang w:val="uk-UA"/>
              </w:rPr>
            </w:pPr>
            <w:r w:rsidRPr="0075369D">
              <w:rPr>
                <w:lang w:val="uk-UA"/>
              </w:rPr>
              <w:lastRenderedPageBreak/>
              <w:t>Проведення години спілкування «Чи доцільно користуватися ГЗД?»</w:t>
            </w:r>
          </w:p>
        </w:tc>
        <w:tc>
          <w:tcPr>
            <w:tcW w:w="1560" w:type="dxa"/>
            <w:gridSpan w:val="3"/>
            <w:vAlign w:val="center"/>
          </w:tcPr>
          <w:p w:rsidR="00B35C0A" w:rsidRPr="0075369D" w:rsidRDefault="00B35C0A" w:rsidP="0032382D">
            <w:pPr>
              <w:ind w:left="142"/>
              <w:jc w:val="center"/>
              <w:rPr>
                <w:lang w:val="uk-UA"/>
              </w:rPr>
            </w:pPr>
            <w:r w:rsidRPr="0075369D">
              <w:rPr>
                <w:lang w:val="uk-UA"/>
              </w:rPr>
              <w:t>матеріали</w:t>
            </w:r>
          </w:p>
        </w:tc>
        <w:tc>
          <w:tcPr>
            <w:tcW w:w="1134" w:type="dxa"/>
            <w:gridSpan w:val="2"/>
            <w:vAlign w:val="center"/>
          </w:tcPr>
          <w:p w:rsidR="003D5BE8" w:rsidRDefault="00B35C0A" w:rsidP="0032382D">
            <w:pPr>
              <w:ind w:left="142"/>
              <w:jc w:val="center"/>
              <w:rPr>
                <w:lang w:val="uk-UA"/>
              </w:rPr>
            </w:pPr>
            <w:r w:rsidRPr="0075369D">
              <w:rPr>
                <w:lang w:val="uk-UA"/>
              </w:rPr>
              <w:t>05.02.</w:t>
            </w:r>
          </w:p>
          <w:p w:rsidR="00B35C0A" w:rsidRPr="0075369D" w:rsidRDefault="00B35C0A" w:rsidP="0032382D">
            <w:pPr>
              <w:ind w:left="142"/>
              <w:jc w:val="center"/>
              <w:rPr>
                <w:lang w:val="uk-UA"/>
              </w:rPr>
            </w:pPr>
            <w:r w:rsidRPr="0075369D">
              <w:rPr>
                <w:lang w:val="uk-UA"/>
              </w:rPr>
              <w:t>2026</w:t>
            </w:r>
          </w:p>
        </w:tc>
        <w:tc>
          <w:tcPr>
            <w:tcW w:w="1275" w:type="dxa"/>
            <w:vAlign w:val="center"/>
          </w:tcPr>
          <w:p w:rsidR="00B35C0A" w:rsidRPr="0075369D" w:rsidRDefault="00B35C0A" w:rsidP="0032382D">
            <w:pPr>
              <w:ind w:left="142"/>
              <w:jc w:val="center"/>
              <w:rPr>
                <w:lang w:val="uk-UA"/>
              </w:rPr>
            </w:pPr>
            <w:r w:rsidRPr="0075369D">
              <w:rPr>
                <w:lang w:val="uk-UA"/>
              </w:rPr>
              <w:t>класні керівники</w:t>
            </w:r>
          </w:p>
        </w:tc>
        <w:tc>
          <w:tcPr>
            <w:tcW w:w="1418" w:type="dxa"/>
            <w:vAlign w:val="center"/>
          </w:tcPr>
          <w:p w:rsidR="00B35C0A" w:rsidRPr="0075369D" w:rsidRDefault="00B35C0A" w:rsidP="0032382D">
            <w:pPr>
              <w:ind w:left="142"/>
              <w:jc w:val="center"/>
              <w:rPr>
                <w:b/>
                <w:color w:val="C45911" w:themeColor="accent2" w:themeShade="BF"/>
                <w:lang w:val="uk-UA"/>
              </w:rPr>
            </w:pPr>
          </w:p>
        </w:tc>
      </w:tr>
      <w:tr w:rsidR="00B35C0A" w:rsidRPr="004C143D" w:rsidTr="0075369D">
        <w:trPr>
          <w:trHeight w:val="157"/>
        </w:trPr>
        <w:tc>
          <w:tcPr>
            <w:tcW w:w="11057" w:type="dxa"/>
            <w:gridSpan w:val="8"/>
            <w:shd w:val="clear" w:color="auto" w:fill="9CC2E5" w:themeFill="accent1" w:themeFillTint="99"/>
            <w:vAlign w:val="center"/>
          </w:tcPr>
          <w:p w:rsidR="00B35C0A" w:rsidRPr="0075369D" w:rsidRDefault="00B35C0A" w:rsidP="0032382D">
            <w:pPr>
              <w:ind w:left="142"/>
              <w:jc w:val="center"/>
              <w:rPr>
                <w:b/>
                <w:lang w:val="uk-UA"/>
              </w:rPr>
            </w:pPr>
            <w:r w:rsidRPr="0075369D">
              <w:rPr>
                <w:b/>
                <w:lang w:val="uk-UA"/>
              </w:rPr>
              <w:t>V. НАСКРІЗНИЙ ВИХОВНИЙ ПРОЦЕС</w:t>
            </w:r>
          </w:p>
        </w:tc>
      </w:tr>
      <w:tr w:rsidR="00B35C0A" w:rsidRPr="004C143D" w:rsidTr="00D968D6">
        <w:trPr>
          <w:trHeight w:val="141"/>
        </w:trPr>
        <w:tc>
          <w:tcPr>
            <w:tcW w:w="5670" w:type="dxa"/>
            <w:vAlign w:val="center"/>
          </w:tcPr>
          <w:p w:rsidR="00B35C0A" w:rsidRPr="0075369D" w:rsidRDefault="00882A80" w:rsidP="0032382D">
            <w:pPr>
              <w:ind w:left="142"/>
              <w:jc w:val="center"/>
              <w:rPr>
                <w:lang w:val="uk-UA"/>
              </w:rPr>
            </w:pPr>
            <w:r w:rsidRPr="0075369D">
              <w:rPr>
                <w:b/>
                <w:lang w:val="uk-UA"/>
              </w:rPr>
              <w:t>Заходи</w:t>
            </w:r>
          </w:p>
        </w:tc>
        <w:tc>
          <w:tcPr>
            <w:tcW w:w="1560" w:type="dxa"/>
            <w:gridSpan w:val="3"/>
            <w:vAlign w:val="center"/>
          </w:tcPr>
          <w:p w:rsidR="00B35C0A" w:rsidRPr="0075369D" w:rsidRDefault="00882A80" w:rsidP="0032382D">
            <w:pPr>
              <w:ind w:left="142"/>
              <w:jc w:val="center"/>
              <w:rPr>
                <w:b/>
                <w:lang w:val="uk-UA"/>
              </w:rPr>
            </w:pPr>
            <w:r w:rsidRPr="0075369D">
              <w:rPr>
                <w:b/>
                <w:bCs/>
                <w:lang w:val="uk-UA"/>
              </w:rPr>
              <w:t>Формування компетентностей</w:t>
            </w:r>
          </w:p>
        </w:tc>
        <w:tc>
          <w:tcPr>
            <w:tcW w:w="1134" w:type="dxa"/>
            <w:gridSpan w:val="2"/>
            <w:vAlign w:val="center"/>
          </w:tcPr>
          <w:p w:rsidR="00B35C0A" w:rsidRPr="0075369D" w:rsidRDefault="00B35C0A" w:rsidP="0032382D">
            <w:pPr>
              <w:ind w:left="142"/>
              <w:jc w:val="center"/>
              <w:rPr>
                <w:b/>
                <w:lang w:val="uk-UA"/>
              </w:rPr>
            </w:pPr>
            <w:r w:rsidRPr="0075369D">
              <w:rPr>
                <w:b/>
                <w:lang w:val="uk-UA"/>
              </w:rPr>
              <w:t>Дата</w:t>
            </w:r>
          </w:p>
        </w:tc>
        <w:tc>
          <w:tcPr>
            <w:tcW w:w="1275" w:type="dxa"/>
            <w:vAlign w:val="center"/>
          </w:tcPr>
          <w:p w:rsidR="00B35C0A" w:rsidRPr="0075369D" w:rsidRDefault="00B35C0A" w:rsidP="0032382D">
            <w:pPr>
              <w:ind w:left="142"/>
              <w:jc w:val="center"/>
              <w:rPr>
                <w:lang w:val="uk-UA"/>
              </w:rPr>
            </w:pPr>
            <w:r w:rsidRPr="0075369D">
              <w:rPr>
                <w:b/>
                <w:lang w:val="uk-UA"/>
              </w:rPr>
              <w:t>Форма узагальнення</w:t>
            </w:r>
          </w:p>
        </w:tc>
        <w:tc>
          <w:tcPr>
            <w:tcW w:w="1418" w:type="dxa"/>
            <w:vAlign w:val="center"/>
          </w:tcPr>
          <w:p w:rsidR="00B35C0A" w:rsidRPr="0075369D" w:rsidRDefault="00B35C0A" w:rsidP="0032382D">
            <w:pPr>
              <w:ind w:left="142"/>
              <w:jc w:val="center"/>
              <w:rPr>
                <w:b/>
                <w:lang w:val="uk-UA"/>
              </w:rPr>
            </w:pPr>
            <w:r w:rsidRPr="0075369D">
              <w:rPr>
                <w:b/>
                <w:lang w:val="uk-UA"/>
              </w:rPr>
              <w:t>Відпові</w:t>
            </w:r>
          </w:p>
          <w:p w:rsidR="00B35C0A" w:rsidRPr="0075369D" w:rsidRDefault="00B35C0A" w:rsidP="0032382D">
            <w:pPr>
              <w:ind w:left="142"/>
              <w:jc w:val="center"/>
              <w:rPr>
                <w:b/>
                <w:lang w:val="uk-UA"/>
              </w:rPr>
            </w:pPr>
            <w:r w:rsidRPr="0075369D">
              <w:rPr>
                <w:b/>
                <w:lang w:val="uk-UA"/>
              </w:rPr>
              <w:t>дальні</w:t>
            </w:r>
          </w:p>
        </w:tc>
      </w:tr>
      <w:tr w:rsidR="00882A80" w:rsidRPr="004C143D" w:rsidTr="00D968D6">
        <w:trPr>
          <w:trHeight w:val="1447"/>
        </w:trPr>
        <w:tc>
          <w:tcPr>
            <w:tcW w:w="5670" w:type="dxa"/>
            <w:vAlign w:val="center"/>
          </w:tcPr>
          <w:p w:rsidR="00882A80" w:rsidRPr="0075369D" w:rsidRDefault="00882A80" w:rsidP="0032382D">
            <w:pPr>
              <w:ind w:left="142"/>
              <w:jc w:val="center"/>
              <w:rPr>
                <w:rStyle w:val="ab"/>
                <w:b w:val="0"/>
                <w:color w:val="242424"/>
                <w:shd w:val="clear" w:color="auto" w:fill="FFFFFF"/>
                <w:lang w:val="uk-UA"/>
              </w:rPr>
            </w:pPr>
            <w:r w:rsidRPr="0075369D">
              <w:rPr>
                <w:rStyle w:val="ab"/>
                <w:b w:val="0"/>
                <w:color w:val="242424"/>
                <w:shd w:val="clear" w:color="auto" w:fill="FFFFFF"/>
              </w:rPr>
              <w:t>Згідно з указом Президента України Володимира Зеленського</w:t>
            </w:r>
          </w:p>
          <w:p w:rsidR="00882A80" w:rsidRPr="0075369D" w:rsidRDefault="00882A80" w:rsidP="0032382D">
            <w:pPr>
              <w:ind w:left="142"/>
              <w:jc w:val="center"/>
              <w:rPr>
                <w:lang w:val="uk-UA"/>
              </w:rPr>
            </w:pPr>
            <w:r w:rsidRPr="0075369D">
              <w:rPr>
                <w:rStyle w:val="ab"/>
                <w:b w:val="0"/>
                <w:color w:val="242424"/>
                <w:shd w:val="clear" w:color="auto" w:fill="FFFFFF"/>
              </w:rPr>
              <w:t>№ 143/2022, хвилина мовчання проводиться щодня о 9:00</w:t>
            </w:r>
          </w:p>
        </w:tc>
        <w:tc>
          <w:tcPr>
            <w:tcW w:w="1560" w:type="dxa"/>
            <w:gridSpan w:val="3"/>
            <w:vAlign w:val="center"/>
          </w:tcPr>
          <w:p w:rsidR="00882A80" w:rsidRPr="0075369D" w:rsidRDefault="00882A80" w:rsidP="0032382D">
            <w:pPr>
              <w:ind w:left="142"/>
              <w:jc w:val="center"/>
              <w:rPr>
                <w:lang w:val="uk-UA"/>
              </w:rPr>
            </w:pPr>
            <w:r w:rsidRPr="0075369D">
              <w:rPr>
                <w:lang w:val="uk-UA"/>
              </w:rPr>
              <w:t>Громадянські та соціальні компетентності</w:t>
            </w:r>
          </w:p>
        </w:tc>
        <w:tc>
          <w:tcPr>
            <w:tcW w:w="1134" w:type="dxa"/>
            <w:gridSpan w:val="2"/>
            <w:vAlign w:val="center"/>
          </w:tcPr>
          <w:p w:rsidR="00882A80" w:rsidRPr="0075369D" w:rsidRDefault="00882A80" w:rsidP="0032382D">
            <w:pPr>
              <w:ind w:left="142"/>
              <w:jc w:val="center"/>
              <w:rPr>
                <w:lang w:val="uk-UA"/>
              </w:rPr>
            </w:pPr>
            <w:r w:rsidRPr="0075369D">
              <w:rPr>
                <w:lang w:val="uk-UA"/>
              </w:rPr>
              <w:t>щоденно</w:t>
            </w:r>
          </w:p>
        </w:tc>
        <w:tc>
          <w:tcPr>
            <w:tcW w:w="1275" w:type="dxa"/>
            <w:vAlign w:val="center"/>
          </w:tcPr>
          <w:p w:rsidR="00882A80" w:rsidRPr="0075369D" w:rsidRDefault="00882A80" w:rsidP="0032382D">
            <w:pPr>
              <w:ind w:left="142"/>
              <w:jc w:val="center"/>
              <w:rPr>
                <w:lang w:val="uk-UA"/>
              </w:rPr>
            </w:pPr>
            <w:r w:rsidRPr="0075369D">
              <w:rPr>
                <w:lang w:val="uk-UA"/>
              </w:rPr>
              <w:t>інформація</w:t>
            </w:r>
          </w:p>
        </w:tc>
        <w:tc>
          <w:tcPr>
            <w:tcW w:w="1418" w:type="dxa"/>
            <w:vAlign w:val="center"/>
          </w:tcPr>
          <w:p w:rsidR="00882A80" w:rsidRPr="0075369D" w:rsidRDefault="00882A80" w:rsidP="0032382D">
            <w:pPr>
              <w:ind w:left="142"/>
              <w:jc w:val="center"/>
              <w:rPr>
                <w:lang w:val="uk-UA"/>
              </w:rPr>
            </w:pPr>
            <w:r w:rsidRPr="0075369D">
              <w:rPr>
                <w:lang w:val="uk-UA"/>
              </w:rPr>
              <w:t>Пед. працівники</w:t>
            </w:r>
          </w:p>
        </w:tc>
      </w:tr>
      <w:tr w:rsidR="00882A80" w:rsidRPr="004C143D" w:rsidTr="00D968D6">
        <w:trPr>
          <w:trHeight w:val="1248"/>
        </w:trPr>
        <w:tc>
          <w:tcPr>
            <w:tcW w:w="5670" w:type="dxa"/>
            <w:vAlign w:val="center"/>
          </w:tcPr>
          <w:p w:rsidR="00882A80" w:rsidRPr="0075369D" w:rsidRDefault="00882A80" w:rsidP="0032382D">
            <w:pPr>
              <w:ind w:left="142"/>
              <w:jc w:val="center"/>
              <w:rPr>
                <w:rStyle w:val="ab"/>
                <w:b w:val="0"/>
                <w:color w:val="242424"/>
                <w:shd w:val="clear" w:color="auto" w:fill="FFFFFF"/>
                <w:lang w:val="uk-UA"/>
              </w:rPr>
            </w:pPr>
            <w:r w:rsidRPr="0075369D">
              <w:rPr>
                <w:rStyle w:val="ab"/>
                <w:b w:val="0"/>
                <w:color w:val="242424"/>
                <w:shd w:val="clear" w:color="auto" w:fill="FFFFFF"/>
                <w:lang w:val="uk-UA"/>
              </w:rPr>
              <w:t>Заходи до</w:t>
            </w:r>
            <w:r w:rsidRPr="0075369D">
              <w:rPr>
                <w:rFonts w:eastAsia="Calibri"/>
                <w:lang w:val="uk-UA" w:eastAsia="en-US"/>
              </w:rPr>
              <w:t xml:space="preserve"> Міжнародного дня рідної мови «Твоя мова – твоя перемога»</w:t>
            </w:r>
          </w:p>
        </w:tc>
        <w:tc>
          <w:tcPr>
            <w:tcW w:w="1560" w:type="dxa"/>
            <w:gridSpan w:val="3"/>
            <w:vAlign w:val="center"/>
          </w:tcPr>
          <w:p w:rsidR="00882A80" w:rsidRPr="0075369D" w:rsidRDefault="00882A80" w:rsidP="0032382D">
            <w:pPr>
              <w:ind w:left="142"/>
              <w:jc w:val="center"/>
              <w:rPr>
                <w:lang w:val="uk-UA"/>
              </w:rPr>
            </w:pPr>
            <w:r w:rsidRPr="0075369D">
              <w:rPr>
                <w:lang w:val="uk-UA"/>
              </w:rPr>
              <w:t>Компетентність вільне володоння державною мовою</w:t>
            </w:r>
          </w:p>
        </w:tc>
        <w:tc>
          <w:tcPr>
            <w:tcW w:w="1134" w:type="dxa"/>
            <w:gridSpan w:val="2"/>
            <w:vAlign w:val="center"/>
          </w:tcPr>
          <w:p w:rsidR="003D5BE8" w:rsidRDefault="00882A80" w:rsidP="0032382D">
            <w:pPr>
              <w:ind w:left="142"/>
              <w:jc w:val="center"/>
              <w:rPr>
                <w:lang w:val="uk-UA"/>
              </w:rPr>
            </w:pPr>
            <w:r w:rsidRPr="0075369D">
              <w:rPr>
                <w:lang w:val="uk-UA"/>
              </w:rPr>
              <w:t>20.02.</w:t>
            </w:r>
          </w:p>
          <w:p w:rsidR="00882A80" w:rsidRPr="0075369D" w:rsidRDefault="00882A80" w:rsidP="0032382D">
            <w:pPr>
              <w:ind w:left="142"/>
              <w:jc w:val="center"/>
              <w:rPr>
                <w:lang w:val="uk-UA"/>
              </w:rPr>
            </w:pPr>
            <w:r w:rsidRPr="0075369D">
              <w:rPr>
                <w:lang w:val="uk-UA"/>
              </w:rPr>
              <w:t>2026</w:t>
            </w:r>
          </w:p>
        </w:tc>
        <w:tc>
          <w:tcPr>
            <w:tcW w:w="1275" w:type="dxa"/>
            <w:vAlign w:val="center"/>
          </w:tcPr>
          <w:p w:rsidR="00882A80" w:rsidRPr="0075369D" w:rsidRDefault="00882A80" w:rsidP="0032382D">
            <w:pPr>
              <w:ind w:left="142"/>
              <w:jc w:val="center"/>
              <w:rPr>
                <w:lang w:val="uk-UA"/>
              </w:rPr>
            </w:pPr>
            <w:r w:rsidRPr="0075369D">
              <w:rPr>
                <w:lang w:val="uk-UA"/>
              </w:rPr>
              <w:t>план</w:t>
            </w:r>
          </w:p>
          <w:p w:rsidR="00882A80" w:rsidRPr="0075369D" w:rsidRDefault="00882A80" w:rsidP="0032382D">
            <w:pPr>
              <w:ind w:left="142"/>
              <w:jc w:val="center"/>
              <w:rPr>
                <w:lang w:val="uk-UA"/>
              </w:rPr>
            </w:pPr>
            <w:r w:rsidRPr="0075369D">
              <w:rPr>
                <w:lang w:val="uk-UA"/>
              </w:rPr>
              <w:t>фотозвіт</w:t>
            </w:r>
          </w:p>
        </w:tc>
        <w:tc>
          <w:tcPr>
            <w:tcW w:w="1418" w:type="dxa"/>
            <w:vAlign w:val="center"/>
          </w:tcPr>
          <w:p w:rsidR="00882A80" w:rsidRPr="0075369D" w:rsidRDefault="00882A80" w:rsidP="0032382D">
            <w:pPr>
              <w:ind w:left="142"/>
              <w:jc w:val="center"/>
              <w:rPr>
                <w:lang w:val="uk-UA"/>
              </w:rPr>
            </w:pPr>
            <w:r w:rsidRPr="0075369D">
              <w:rPr>
                <w:lang w:val="uk-UA"/>
              </w:rPr>
              <w:t>Пед.працівники</w:t>
            </w:r>
          </w:p>
          <w:p w:rsidR="00882A80" w:rsidRPr="0075369D" w:rsidRDefault="00882A80" w:rsidP="0032382D">
            <w:pPr>
              <w:ind w:left="142"/>
              <w:jc w:val="center"/>
              <w:rPr>
                <w:lang w:val="uk-UA"/>
              </w:rPr>
            </w:pPr>
            <w:r w:rsidRPr="0075369D">
              <w:rPr>
                <w:lang w:val="uk-UA"/>
              </w:rPr>
              <w:t>педагог-організатор</w:t>
            </w:r>
          </w:p>
        </w:tc>
      </w:tr>
      <w:tr w:rsidR="00882A80" w:rsidRPr="004C143D" w:rsidTr="00D968D6">
        <w:trPr>
          <w:trHeight w:val="159"/>
        </w:trPr>
        <w:tc>
          <w:tcPr>
            <w:tcW w:w="5670" w:type="dxa"/>
            <w:vAlign w:val="center"/>
          </w:tcPr>
          <w:p w:rsidR="00882A80" w:rsidRPr="0075369D" w:rsidRDefault="003D5BE8" w:rsidP="0032382D">
            <w:pPr>
              <w:ind w:left="142"/>
              <w:jc w:val="center"/>
              <w:rPr>
                <w:rStyle w:val="ab"/>
                <w:b w:val="0"/>
                <w:color w:val="242424"/>
                <w:shd w:val="clear" w:color="auto" w:fill="FFFFFF"/>
                <w:lang w:val="uk-UA"/>
              </w:rPr>
            </w:pPr>
            <w:r>
              <w:rPr>
                <w:rStyle w:val="ab"/>
                <w:b w:val="0"/>
                <w:color w:val="242424"/>
                <w:shd w:val="clear" w:color="auto" w:fill="FFFFFF"/>
                <w:lang w:val="uk-UA"/>
              </w:rPr>
              <w:t>Заходи до Тижня громадянської освіти</w:t>
            </w:r>
          </w:p>
        </w:tc>
        <w:tc>
          <w:tcPr>
            <w:tcW w:w="1560" w:type="dxa"/>
            <w:gridSpan w:val="3"/>
            <w:vAlign w:val="center"/>
          </w:tcPr>
          <w:p w:rsidR="00882A80" w:rsidRPr="0075369D" w:rsidRDefault="00882A80" w:rsidP="0032382D">
            <w:pPr>
              <w:ind w:left="142"/>
              <w:jc w:val="center"/>
              <w:rPr>
                <w:lang w:val="uk-UA"/>
              </w:rPr>
            </w:pPr>
            <w:r w:rsidRPr="0075369D">
              <w:rPr>
                <w:lang w:val="uk-UA"/>
              </w:rPr>
              <w:t>Інформаційно-комунікаційна компетентність</w:t>
            </w:r>
          </w:p>
        </w:tc>
        <w:tc>
          <w:tcPr>
            <w:tcW w:w="1134" w:type="dxa"/>
            <w:gridSpan w:val="2"/>
            <w:vAlign w:val="center"/>
          </w:tcPr>
          <w:p w:rsidR="003D5BE8" w:rsidRDefault="00882A80" w:rsidP="0032382D">
            <w:pPr>
              <w:ind w:left="142"/>
              <w:jc w:val="center"/>
              <w:rPr>
                <w:lang w:val="uk-UA"/>
              </w:rPr>
            </w:pPr>
            <w:r w:rsidRPr="0075369D">
              <w:rPr>
                <w:lang w:val="uk-UA"/>
              </w:rPr>
              <w:t>16.02.</w:t>
            </w:r>
          </w:p>
          <w:p w:rsidR="003D5BE8" w:rsidRDefault="00882A80" w:rsidP="0032382D">
            <w:pPr>
              <w:ind w:left="142"/>
              <w:jc w:val="center"/>
              <w:rPr>
                <w:lang w:val="uk-UA"/>
              </w:rPr>
            </w:pPr>
            <w:r w:rsidRPr="0075369D">
              <w:rPr>
                <w:lang w:val="uk-UA"/>
              </w:rPr>
              <w:t>2026-20.02.</w:t>
            </w:r>
          </w:p>
          <w:p w:rsidR="00882A80" w:rsidRPr="0075369D" w:rsidRDefault="00882A80" w:rsidP="0032382D">
            <w:pPr>
              <w:ind w:left="142"/>
              <w:jc w:val="center"/>
              <w:rPr>
                <w:lang w:val="uk-UA"/>
              </w:rPr>
            </w:pPr>
            <w:r w:rsidRPr="0075369D">
              <w:rPr>
                <w:lang w:val="uk-UA"/>
              </w:rPr>
              <w:t>2026</w:t>
            </w:r>
          </w:p>
        </w:tc>
        <w:tc>
          <w:tcPr>
            <w:tcW w:w="1275" w:type="dxa"/>
            <w:vAlign w:val="center"/>
          </w:tcPr>
          <w:p w:rsidR="00882A80" w:rsidRPr="0075369D" w:rsidRDefault="00882A80" w:rsidP="0032382D">
            <w:pPr>
              <w:ind w:left="142"/>
              <w:jc w:val="center"/>
              <w:rPr>
                <w:lang w:val="uk-UA"/>
              </w:rPr>
            </w:pPr>
            <w:r w:rsidRPr="0075369D">
              <w:rPr>
                <w:lang w:val="uk-UA"/>
              </w:rPr>
              <w:t>план</w:t>
            </w:r>
          </w:p>
          <w:p w:rsidR="00882A80" w:rsidRPr="0075369D" w:rsidRDefault="00882A80" w:rsidP="0032382D">
            <w:pPr>
              <w:ind w:left="142"/>
              <w:jc w:val="center"/>
              <w:rPr>
                <w:lang w:val="uk-UA"/>
              </w:rPr>
            </w:pPr>
            <w:r w:rsidRPr="0075369D">
              <w:rPr>
                <w:lang w:val="uk-UA"/>
              </w:rPr>
              <w:t>наказ</w:t>
            </w:r>
          </w:p>
          <w:p w:rsidR="00882A80" w:rsidRPr="0075369D" w:rsidRDefault="00882A80" w:rsidP="0032382D">
            <w:pPr>
              <w:ind w:left="142"/>
              <w:jc w:val="center"/>
              <w:rPr>
                <w:lang w:val="uk-UA"/>
              </w:rPr>
            </w:pPr>
            <w:r w:rsidRPr="0075369D">
              <w:rPr>
                <w:lang w:val="uk-UA"/>
              </w:rPr>
              <w:t>довідка</w:t>
            </w:r>
          </w:p>
          <w:p w:rsidR="00882A80" w:rsidRPr="0075369D" w:rsidRDefault="00882A80" w:rsidP="0032382D">
            <w:pPr>
              <w:ind w:left="142"/>
              <w:jc w:val="center"/>
              <w:rPr>
                <w:lang w:val="uk-UA"/>
              </w:rPr>
            </w:pPr>
            <w:r w:rsidRPr="0075369D">
              <w:rPr>
                <w:lang w:val="uk-UA"/>
              </w:rPr>
              <w:t>фотозвіт</w:t>
            </w:r>
          </w:p>
        </w:tc>
        <w:tc>
          <w:tcPr>
            <w:tcW w:w="1418" w:type="dxa"/>
            <w:vAlign w:val="center"/>
          </w:tcPr>
          <w:p w:rsidR="00882A80" w:rsidRPr="0075369D" w:rsidRDefault="00882A80" w:rsidP="0032382D">
            <w:pPr>
              <w:ind w:left="142"/>
              <w:jc w:val="center"/>
              <w:rPr>
                <w:lang w:val="uk-UA"/>
              </w:rPr>
            </w:pPr>
            <w:r w:rsidRPr="0075369D">
              <w:rPr>
                <w:lang w:val="uk-UA"/>
              </w:rPr>
              <w:t>вчителі інформа</w:t>
            </w:r>
          </w:p>
          <w:p w:rsidR="00882A80" w:rsidRPr="0075369D" w:rsidRDefault="00882A80" w:rsidP="0032382D">
            <w:pPr>
              <w:ind w:left="142"/>
              <w:jc w:val="center"/>
              <w:rPr>
                <w:lang w:val="uk-UA"/>
              </w:rPr>
            </w:pPr>
            <w:r w:rsidRPr="0075369D">
              <w:rPr>
                <w:lang w:val="uk-UA"/>
              </w:rPr>
              <w:t>тики</w:t>
            </w:r>
          </w:p>
          <w:p w:rsidR="00882A80" w:rsidRPr="0075369D" w:rsidRDefault="00882A80" w:rsidP="0032382D">
            <w:pPr>
              <w:ind w:left="142"/>
              <w:jc w:val="center"/>
              <w:rPr>
                <w:lang w:val="uk-UA"/>
              </w:rPr>
            </w:pPr>
            <w:r w:rsidRPr="0075369D">
              <w:rPr>
                <w:lang w:val="uk-UA"/>
              </w:rPr>
              <w:t>педагог-організатор</w:t>
            </w:r>
          </w:p>
        </w:tc>
      </w:tr>
      <w:tr w:rsidR="00882A80" w:rsidRPr="004C143D" w:rsidTr="00D968D6">
        <w:trPr>
          <w:trHeight w:val="691"/>
        </w:trPr>
        <w:tc>
          <w:tcPr>
            <w:tcW w:w="5670" w:type="dxa"/>
            <w:vAlign w:val="center"/>
          </w:tcPr>
          <w:p w:rsidR="00882A80" w:rsidRPr="0075369D" w:rsidRDefault="00882A80" w:rsidP="0032382D">
            <w:pPr>
              <w:ind w:left="142"/>
              <w:jc w:val="center"/>
              <w:rPr>
                <w:rStyle w:val="ab"/>
                <w:b w:val="0"/>
                <w:color w:val="242424"/>
                <w:shd w:val="clear" w:color="auto" w:fill="FFFFFF"/>
                <w:lang w:val="uk-UA"/>
              </w:rPr>
            </w:pPr>
            <w:r w:rsidRPr="0075369D">
              <w:rPr>
                <w:lang w:val="uk-UA"/>
              </w:rPr>
              <w:t>Заходи до Дня безпечного інтернету</w:t>
            </w:r>
          </w:p>
        </w:tc>
        <w:tc>
          <w:tcPr>
            <w:tcW w:w="1560" w:type="dxa"/>
            <w:gridSpan w:val="3"/>
            <w:vAlign w:val="center"/>
          </w:tcPr>
          <w:p w:rsidR="00882A80" w:rsidRPr="0075369D" w:rsidRDefault="00882A80" w:rsidP="0032382D">
            <w:pPr>
              <w:ind w:left="142"/>
              <w:jc w:val="center"/>
              <w:rPr>
                <w:lang w:val="uk-UA"/>
              </w:rPr>
            </w:pPr>
            <w:r w:rsidRPr="0075369D">
              <w:rPr>
                <w:lang w:val="uk-UA"/>
              </w:rPr>
              <w:t>Інформаційно-комунікаційна компетентність</w:t>
            </w:r>
          </w:p>
        </w:tc>
        <w:tc>
          <w:tcPr>
            <w:tcW w:w="1134" w:type="dxa"/>
            <w:gridSpan w:val="2"/>
            <w:vAlign w:val="center"/>
          </w:tcPr>
          <w:p w:rsidR="003D5BE8" w:rsidRDefault="00882A80" w:rsidP="0032382D">
            <w:pPr>
              <w:ind w:left="142"/>
              <w:jc w:val="center"/>
              <w:rPr>
                <w:lang w:val="uk-UA"/>
              </w:rPr>
            </w:pPr>
            <w:r w:rsidRPr="0075369D">
              <w:rPr>
                <w:lang w:val="uk-UA"/>
              </w:rPr>
              <w:t>11.02.</w:t>
            </w:r>
          </w:p>
          <w:p w:rsidR="00882A80" w:rsidRPr="0075369D" w:rsidRDefault="00882A80" w:rsidP="0032382D">
            <w:pPr>
              <w:ind w:left="142"/>
              <w:jc w:val="center"/>
              <w:rPr>
                <w:lang w:val="uk-UA"/>
              </w:rPr>
            </w:pPr>
            <w:r w:rsidRPr="0075369D">
              <w:rPr>
                <w:lang w:val="uk-UA"/>
              </w:rPr>
              <w:t>2026</w:t>
            </w:r>
          </w:p>
        </w:tc>
        <w:tc>
          <w:tcPr>
            <w:tcW w:w="1275" w:type="dxa"/>
            <w:vAlign w:val="center"/>
          </w:tcPr>
          <w:p w:rsidR="00882A80" w:rsidRPr="0075369D" w:rsidRDefault="00882A80" w:rsidP="0032382D">
            <w:pPr>
              <w:ind w:left="142"/>
              <w:jc w:val="center"/>
              <w:rPr>
                <w:lang w:val="uk-UA"/>
              </w:rPr>
            </w:pPr>
            <w:r w:rsidRPr="0075369D">
              <w:rPr>
                <w:lang w:val="uk-UA"/>
              </w:rPr>
              <w:t>план</w:t>
            </w:r>
          </w:p>
        </w:tc>
        <w:tc>
          <w:tcPr>
            <w:tcW w:w="1418" w:type="dxa"/>
            <w:vAlign w:val="center"/>
          </w:tcPr>
          <w:p w:rsidR="00882A80" w:rsidRPr="0075369D" w:rsidRDefault="00882A80" w:rsidP="0032382D">
            <w:pPr>
              <w:ind w:left="142"/>
              <w:jc w:val="center"/>
              <w:rPr>
                <w:lang w:val="uk-UA"/>
              </w:rPr>
            </w:pPr>
            <w:r w:rsidRPr="0075369D">
              <w:rPr>
                <w:lang w:val="uk-UA"/>
              </w:rPr>
              <w:t>вчителі інформа</w:t>
            </w:r>
          </w:p>
          <w:p w:rsidR="00882A80" w:rsidRPr="0075369D" w:rsidRDefault="00882A80" w:rsidP="0032382D">
            <w:pPr>
              <w:ind w:left="142"/>
              <w:jc w:val="center"/>
              <w:rPr>
                <w:lang w:val="uk-UA"/>
              </w:rPr>
            </w:pPr>
            <w:r w:rsidRPr="0075369D">
              <w:rPr>
                <w:lang w:val="uk-UA"/>
              </w:rPr>
              <w:t>тики</w:t>
            </w:r>
          </w:p>
        </w:tc>
      </w:tr>
      <w:tr w:rsidR="00882A80" w:rsidRPr="004C143D" w:rsidTr="00D968D6">
        <w:trPr>
          <w:trHeight w:val="394"/>
        </w:trPr>
        <w:tc>
          <w:tcPr>
            <w:tcW w:w="5670" w:type="dxa"/>
            <w:vAlign w:val="center"/>
          </w:tcPr>
          <w:p w:rsidR="00882A80" w:rsidRPr="0075369D" w:rsidRDefault="003D5BE8" w:rsidP="0032382D">
            <w:pPr>
              <w:ind w:left="142"/>
              <w:jc w:val="center"/>
              <w:rPr>
                <w:lang w:val="uk-UA"/>
              </w:rPr>
            </w:pPr>
            <w:r>
              <w:rPr>
                <w:rStyle w:val="ab"/>
                <w:b w:val="0"/>
                <w:color w:val="242424"/>
                <w:shd w:val="clear" w:color="auto" w:fill="FFFFFF"/>
                <w:lang w:val="uk-UA"/>
              </w:rPr>
              <w:t>Заходи до Тижня ІК «Пізнаємо природу»</w:t>
            </w:r>
          </w:p>
        </w:tc>
        <w:tc>
          <w:tcPr>
            <w:tcW w:w="1560" w:type="dxa"/>
            <w:gridSpan w:val="3"/>
            <w:vAlign w:val="center"/>
          </w:tcPr>
          <w:p w:rsidR="00882A80" w:rsidRPr="0075369D" w:rsidRDefault="00882A80" w:rsidP="0032382D">
            <w:pPr>
              <w:ind w:left="142"/>
              <w:jc w:val="center"/>
              <w:rPr>
                <w:lang w:val="uk-UA"/>
              </w:rPr>
            </w:pPr>
            <w:r w:rsidRPr="0075369D">
              <w:rPr>
                <w:lang w:val="uk-UA"/>
              </w:rPr>
              <w:t>Математична компетентність</w:t>
            </w:r>
          </w:p>
        </w:tc>
        <w:tc>
          <w:tcPr>
            <w:tcW w:w="1134" w:type="dxa"/>
            <w:gridSpan w:val="2"/>
            <w:vAlign w:val="center"/>
          </w:tcPr>
          <w:p w:rsidR="003D5BE8" w:rsidRDefault="00882A80" w:rsidP="0032382D">
            <w:pPr>
              <w:ind w:left="142"/>
              <w:jc w:val="center"/>
              <w:rPr>
                <w:lang w:val="uk-UA"/>
              </w:rPr>
            </w:pPr>
            <w:r w:rsidRPr="0075369D">
              <w:rPr>
                <w:lang w:val="uk-UA"/>
              </w:rPr>
              <w:t>02.02.</w:t>
            </w:r>
          </w:p>
          <w:p w:rsidR="003D5BE8" w:rsidRDefault="00882A80" w:rsidP="0032382D">
            <w:pPr>
              <w:ind w:left="142"/>
              <w:jc w:val="center"/>
              <w:rPr>
                <w:lang w:val="uk-UA"/>
              </w:rPr>
            </w:pPr>
            <w:r w:rsidRPr="0075369D">
              <w:rPr>
                <w:lang w:val="uk-UA"/>
              </w:rPr>
              <w:t>2026-06.02.</w:t>
            </w:r>
          </w:p>
          <w:p w:rsidR="00882A80" w:rsidRPr="0075369D" w:rsidRDefault="00882A80" w:rsidP="0032382D">
            <w:pPr>
              <w:ind w:left="142"/>
              <w:jc w:val="center"/>
              <w:rPr>
                <w:lang w:val="uk-UA"/>
              </w:rPr>
            </w:pPr>
            <w:r w:rsidRPr="0075369D">
              <w:rPr>
                <w:lang w:val="uk-UA"/>
              </w:rPr>
              <w:t>2026</w:t>
            </w:r>
          </w:p>
        </w:tc>
        <w:tc>
          <w:tcPr>
            <w:tcW w:w="1275" w:type="dxa"/>
            <w:vAlign w:val="center"/>
          </w:tcPr>
          <w:p w:rsidR="00882A80" w:rsidRPr="0075369D" w:rsidRDefault="00882A80" w:rsidP="0032382D">
            <w:pPr>
              <w:ind w:left="142"/>
              <w:jc w:val="center"/>
              <w:rPr>
                <w:lang w:val="uk-UA"/>
              </w:rPr>
            </w:pPr>
            <w:r w:rsidRPr="0075369D">
              <w:rPr>
                <w:lang w:val="uk-UA"/>
              </w:rPr>
              <w:t>план</w:t>
            </w:r>
          </w:p>
          <w:p w:rsidR="00882A80" w:rsidRPr="0075369D" w:rsidRDefault="00882A80" w:rsidP="0032382D">
            <w:pPr>
              <w:ind w:left="142"/>
              <w:jc w:val="center"/>
              <w:rPr>
                <w:lang w:val="uk-UA"/>
              </w:rPr>
            </w:pPr>
            <w:r w:rsidRPr="0075369D">
              <w:rPr>
                <w:lang w:val="uk-UA"/>
              </w:rPr>
              <w:t>наказ</w:t>
            </w:r>
          </w:p>
          <w:p w:rsidR="00882A80" w:rsidRPr="0075369D" w:rsidRDefault="00882A80" w:rsidP="0032382D">
            <w:pPr>
              <w:ind w:left="142"/>
              <w:jc w:val="center"/>
              <w:rPr>
                <w:lang w:val="uk-UA"/>
              </w:rPr>
            </w:pPr>
            <w:r w:rsidRPr="0075369D">
              <w:rPr>
                <w:lang w:val="uk-UA"/>
              </w:rPr>
              <w:t>довідка</w:t>
            </w:r>
          </w:p>
          <w:p w:rsidR="00882A80" w:rsidRPr="0075369D" w:rsidRDefault="00882A80" w:rsidP="0032382D">
            <w:pPr>
              <w:ind w:left="142"/>
              <w:jc w:val="center"/>
              <w:rPr>
                <w:lang w:val="uk-UA"/>
              </w:rPr>
            </w:pPr>
            <w:r w:rsidRPr="0075369D">
              <w:rPr>
                <w:lang w:val="uk-UA"/>
              </w:rPr>
              <w:t>фотозвіт</w:t>
            </w:r>
          </w:p>
        </w:tc>
        <w:tc>
          <w:tcPr>
            <w:tcW w:w="1418" w:type="dxa"/>
            <w:vAlign w:val="center"/>
          </w:tcPr>
          <w:p w:rsidR="00882A80" w:rsidRPr="0075369D" w:rsidRDefault="00882A80" w:rsidP="0032382D">
            <w:pPr>
              <w:ind w:left="142"/>
              <w:jc w:val="center"/>
              <w:rPr>
                <w:lang w:val="uk-UA"/>
              </w:rPr>
            </w:pPr>
            <w:r w:rsidRPr="0075369D">
              <w:rPr>
                <w:lang w:val="uk-UA"/>
              </w:rPr>
              <w:t>вчителі матема</w:t>
            </w:r>
          </w:p>
          <w:p w:rsidR="00882A80" w:rsidRPr="0075369D" w:rsidRDefault="00882A80" w:rsidP="0032382D">
            <w:pPr>
              <w:ind w:left="142"/>
              <w:jc w:val="center"/>
              <w:rPr>
                <w:lang w:val="uk-UA"/>
              </w:rPr>
            </w:pPr>
            <w:r w:rsidRPr="0075369D">
              <w:rPr>
                <w:lang w:val="uk-UA"/>
              </w:rPr>
              <w:t>тики</w:t>
            </w:r>
          </w:p>
          <w:p w:rsidR="00882A80" w:rsidRPr="0075369D" w:rsidRDefault="00882A80" w:rsidP="0032382D">
            <w:pPr>
              <w:ind w:left="142"/>
              <w:jc w:val="center"/>
              <w:rPr>
                <w:lang w:val="uk-UA"/>
              </w:rPr>
            </w:pPr>
            <w:r w:rsidRPr="0075369D">
              <w:rPr>
                <w:lang w:val="uk-UA"/>
              </w:rPr>
              <w:t>педагог-організатор</w:t>
            </w:r>
          </w:p>
        </w:tc>
      </w:tr>
      <w:tr w:rsidR="00882A80" w:rsidRPr="004C143D" w:rsidTr="00D968D6">
        <w:trPr>
          <w:trHeight w:val="1925"/>
        </w:trPr>
        <w:tc>
          <w:tcPr>
            <w:tcW w:w="5670" w:type="dxa"/>
            <w:vAlign w:val="center"/>
          </w:tcPr>
          <w:p w:rsidR="00882A80" w:rsidRPr="0075369D" w:rsidRDefault="00882A80" w:rsidP="0032382D">
            <w:pPr>
              <w:ind w:left="142"/>
              <w:jc w:val="center"/>
              <w:rPr>
                <w:lang w:val="uk-UA"/>
              </w:rPr>
            </w:pPr>
            <w:r w:rsidRPr="0075369D">
              <w:rPr>
                <w:lang w:val="uk-UA"/>
              </w:rPr>
              <w:t>Заходи до Дня Г</w:t>
            </w:r>
            <w:r w:rsidRPr="0075369D">
              <w:t>ероїв Небесної Сотні</w:t>
            </w:r>
          </w:p>
          <w:p w:rsidR="00882A80" w:rsidRPr="0075369D" w:rsidRDefault="00882A80" w:rsidP="0032382D">
            <w:pPr>
              <w:ind w:left="142"/>
              <w:jc w:val="center"/>
              <w:rPr>
                <w:lang w:val="uk-UA"/>
              </w:rPr>
            </w:pPr>
            <w:r w:rsidRPr="0075369D">
              <w:rPr>
                <w:lang w:val="uk-UA"/>
              </w:rPr>
              <w:t>«</w:t>
            </w:r>
            <w:r w:rsidRPr="0075369D">
              <w:t>Земні шляхи Небесної Сотні</w:t>
            </w:r>
            <w:r w:rsidRPr="0075369D">
              <w:rPr>
                <w:lang w:val="uk-UA"/>
              </w:rPr>
              <w:t>»</w:t>
            </w:r>
          </w:p>
          <w:p w:rsidR="00882A80" w:rsidRPr="0075369D" w:rsidRDefault="00882A80" w:rsidP="0032382D">
            <w:pPr>
              <w:ind w:left="142"/>
              <w:jc w:val="center"/>
              <w:rPr>
                <w:lang w:val="uk-UA"/>
              </w:rPr>
            </w:pPr>
          </w:p>
        </w:tc>
        <w:tc>
          <w:tcPr>
            <w:tcW w:w="1560" w:type="dxa"/>
            <w:gridSpan w:val="3"/>
            <w:vAlign w:val="center"/>
          </w:tcPr>
          <w:p w:rsidR="00882A80" w:rsidRPr="0075369D" w:rsidRDefault="00882A80" w:rsidP="0032382D">
            <w:pPr>
              <w:ind w:left="142"/>
              <w:jc w:val="center"/>
            </w:pPr>
            <w:r w:rsidRPr="0075369D">
              <w:rPr>
                <w:lang w:val="uk-UA"/>
              </w:rPr>
              <w:t>Громадянські та соціальні компетентності</w:t>
            </w:r>
          </w:p>
        </w:tc>
        <w:tc>
          <w:tcPr>
            <w:tcW w:w="1134" w:type="dxa"/>
            <w:gridSpan w:val="2"/>
            <w:vAlign w:val="center"/>
          </w:tcPr>
          <w:p w:rsidR="003D5BE8" w:rsidRDefault="00882A80" w:rsidP="0032382D">
            <w:pPr>
              <w:ind w:left="142"/>
              <w:jc w:val="center"/>
              <w:rPr>
                <w:lang w:val="uk-UA"/>
              </w:rPr>
            </w:pPr>
            <w:r w:rsidRPr="0075369D">
              <w:rPr>
                <w:lang w:val="uk-UA"/>
              </w:rPr>
              <w:t>20.02.</w:t>
            </w:r>
          </w:p>
          <w:p w:rsidR="00882A80" w:rsidRPr="0075369D" w:rsidRDefault="00882A80" w:rsidP="0032382D">
            <w:pPr>
              <w:ind w:left="142"/>
              <w:jc w:val="center"/>
              <w:rPr>
                <w:lang w:val="uk-UA"/>
              </w:rPr>
            </w:pPr>
            <w:r w:rsidRPr="0075369D">
              <w:rPr>
                <w:lang w:val="uk-UA"/>
              </w:rPr>
              <w:t>2026</w:t>
            </w:r>
          </w:p>
        </w:tc>
        <w:tc>
          <w:tcPr>
            <w:tcW w:w="1275" w:type="dxa"/>
            <w:vAlign w:val="center"/>
          </w:tcPr>
          <w:p w:rsidR="00882A80" w:rsidRPr="0075369D" w:rsidRDefault="00882A80" w:rsidP="0032382D">
            <w:pPr>
              <w:ind w:left="142"/>
              <w:jc w:val="center"/>
              <w:rPr>
                <w:lang w:val="uk-UA"/>
              </w:rPr>
            </w:pPr>
            <w:r w:rsidRPr="0075369D">
              <w:rPr>
                <w:lang w:val="uk-UA"/>
              </w:rPr>
              <w:t>план</w:t>
            </w:r>
          </w:p>
          <w:p w:rsidR="00882A80" w:rsidRPr="0075369D" w:rsidRDefault="00882A80" w:rsidP="0032382D">
            <w:pPr>
              <w:ind w:left="142"/>
              <w:jc w:val="center"/>
              <w:rPr>
                <w:lang w:val="uk-UA"/>
              </w:rPr>
            </w:pPr>
            <w:r w:rsidRPr="0075369D">
              <w:rPr>
                <w:lang w:val="uk-UA"/>
              </w:rPr>
              <w:t>наказ</w:t>
            </w:r>
          </w:p>
          <w:p w:rsidR="00882A80" w:rsidRPr="0075369D" w:rsidRDefault="00882A80" w:rsidP="0032382D">
            <w:pPr>
              <w:ind w:left="142"/>
              <w:jc w:val="center"/>
              <w:rPr>
                <w:lang w:val="uk-UA"/>
              </w:rPr>
            </w:pPr>
            <w:r w:rsidRPr="0075369D">
              <w:rPr>
                <w:lang w:val="uk-UA"/>
              </w:rPr>
              <w:t>фотозвіт</w:t>
            </w:r>
          </w:p>
        </w:tc>
        <w:tc>
          <w:tcPr>
            <w:tcW w:w="1418" w:type="dxa"/>
            <w:vAlign w:val="center"/>
          </w:tcPr>
          <w:p w:rsidR="00882A80" w:rsidRPr="0075369D" w:rsidRDefault="00882A80" w:rsidP="0032382D">
            <w:pPr>
              <w:ind w:left="142"/>
              <w:jc w:val="center"/>
              <w:rPr>
                <w:lang w:val="uk-UA"/>
              </w:rPr>
            </w:pPr>
            <w:r w:rsidRPr="0075369D">
              <w:rPr>
                <w:lang w:val="uk-UA"/>
              </w:rPr>
              <w:t>педагог-організатор</w:t>
            </w:r>
          </w:p>
          <w:p w:rsidR="00882A80" w:rsidRPr="0075369D" w:rsidRDefault="00882A80" w:rsidP="0032382D">
            <w:pPr>
              <w:ind w:left="142"/>
              <w:jc w:val="center"/>
              <w:rPr>
                <w:lang w:val="uk-UA"/>
              </w:rPr>
            </w:pPr>
            <w:r w:rsidRPr="0075369D">
              <w:rPr>
                <w:lang w:val="uk-UA"/>
              </w:rPr>
              <w:t>завідувач бібліотеки</w:t>
            </w:r>
          </w:p>
        </w:tc>
      </w:tr>
      <w:tr w:rsidR="00882A80" w:rsidRPr="004C143D" w:rsidTr="00D968D6">
        <w:trPr>
          <w:trHeight w:val="119"/>
        </w:trPr>
        <w:tc>
          <w:tcPr>
            <w:tcW w:w="5670" w:type="dxa"/>
            <w:vAlign w:val="center"/>
          </w:tcPr>
          <w:p w:rsidR="00882A80" w:rsidRPr="0075369D" w:rsidRDefault="00882A80" w:rsidP="0032382D">
            <w:pPr>
              <w:ind w:left="142"/>
              <w:jc w:val="center"/>
              <w:rPr>
                <w:lang w:val="uk-UA"/>
              </w:rPr>
            </w:pPr>
            <w:r w:rsidRPr="0075369D">
              <w:rPr>
                <w:lang w:val="uk-UA"/>
              </w:rPr>
              <w:t>Тиждень пам’яті: «Сила нескорених:битва за світло» до річниці початку російсько-української війни</w:t>
            </w:r>
          </w:p>
          <w:p w:rsidR="00882A80" w:rsidRPr="0075369D" w:rsidRDefault="00882A80" w:rsidP="0032382D">
            <w:pPr>
              <w:ind w:left="142"/>
              <w:jc w:val="center"/>
              <w:rPr>
                <w:lang w:val="uk-UA"/>
              </w:rPr>
            </w:pPr>
          </w:p>
        </w:tc>
        <w:tc>
          <w:tcPr>
            <w:tcW w:w="1560" w:type="dxa"/>
            <w:gridSpan w:val="3"/>
            <w:vAlign w:val="center"/>
          </w:tcPr>
          <w:p w:rsidR="00882A80" w:rsidRPr="0075369D" w:rsidRDefault="00882A80" w:rsidP="0032382D">
            <w:pPr>
              <w:ind w:left="142"/>
              <w:jc w:val="center"/>
              <w:rPr>
                <w:lang w:val="uk-UA"/>
              </w:rPr>
            </w:pPr>
            <w:r w:rsidRPr="0075369D">
              <w:rPr>
                <w:lang w:val="uk-UA"/>
              </w:rPr>
              <w:t>Громадянські та соціальні компетентності</w:t>
            </w:r>
          </w:p>
        </w:tc>
        <w:tc>
          <w:tcPr>
            <w:tcW w:w="1134" w:type="dxa"/>
            <w:gridSpan w:val="2"/>
            <w:vAlign w:val="center"/>
          </w:tcPr>
          <w:p w:rsidR="003D5BE8" w:rsidRDefault="00882A80" w:rsidP="0032382D">
            <w:pPr>
              <w:ind w:left="142"/>
              <w:jc w:val="center"/>
              <w:rPr>
                <w:lang w:val="uk-UA"/>
              </w:rPr>
            </w:pPr>
            <w:r w:rsidRPr="0075369D">
              <w:rPr>
                <w:lang w:val="uk-UA"/>
              </w:rPr>
              <w:t>24.02.</w:t>
            </w:r>
          </w:p>
          <w:p w:rsidR="00882A80" w:rsidRPr="0075369D" w:rsidRDefault="00882A80" w:rsidP="0032382D">
            <w:pPr>
              <w:ind w:left="142"/>
              <w:jc w:val="center"/>
              <w:rPr>
                <w:lang w:val="uk-UA"/>
              </w:rPr>
            </w:pPr>
            <w:r w:rsidRPr="0075369D">
              <w:rPr>
                <w:lang w:val="uk-UA"/>
              </w:rPr>
              <w:t>2026</w:t>
            </w:r>
          </w:p>
          <w:p w:rsidR="003D5BE8" w:rsidRDefault="00882A80" w:rsidP="0032382D">
            <w:pPr>
              <w:ind w:left="142"/>
              <w:jc w:val="center"/>
              <w:rPr>
                <w:lang w:val="uk-UA"/>
              </w:rPr>
            </w:pPr>
            <w:r w:rsidRPr="0075369D">
              <w:rPr>
                <w:lang w:val="uk-UA"/>
              </w:rPr>
              <w:t>27.02.</w:t>
            </w:r>
          </w:p>
          <w:p w:rsidR="00882A80" w:rsidRPr="0075369D" w:rsidRDefault="00882A80" w:rsidP="0032382D">
            <w:pPr>
              <w:ind w:left="142"/>
              <w:jc w:val="center"/>
              <w:rPr>
                <w:lang w:val="uk-UA"/>
              </w:rPr>
            </w:pPr>
            <w:r w:rsidRPr="0075369D">
              <w:rPr>
                <w:lang w:val="uk-UA"/>
              </w:rPr>
              <w:t>2026</w:t>
            </w:r>
          </w:p>
        </w:tc>
        <w:tc>
          <w:tcPr>
            <w:tcW w:w="1275" w:type="dxa"/>
            <w:vAlign w:val="center"/>
          </w:tcPr>
          <w:p w:rsidR="00882A80" w:rsidRPr="0075369D" w:rsidRDefault="00882A80" w:rsidP="0032382D">
            <w:pPr>
              <w:ind w:left="142"/>
              <w:jc w:val="center"/>
              <w:rPr>
                <w:lang w:val="uk-UA"/>
              </w:rPr>
            </w:pPr>
            <w:r w:rsidRPr="0075369D">
              <w:rPr>
                <w:lang w:val="uk-UA"/>
              </w:rPr>
              <w:t>план</w:t>
            </w:r>
          </w:p>
          <w:p w:rsidR="00882A80" w:rsidRPr="0075369D" w:rsidRDefault="00882A80" w:rsidP="0032382D">
            <w:pPr>
              <w:ind w:left="142"/>
              <w:jc w:val="center"/>
              <w:rPr>
                <w:lang w:val="uk-UA"/>
              </w:rPr>
            </w:pPr>
            <w:r w:rsidRPr="0075369D">
              <w:rPr>
                <w:lang w:val="uk-UA"/>
              </w:rPr>
              <w:t>фотозвіт</w:t>
            </w:r>
          </w:p>
        </w:tc>
        <w:tc>
          <w:tcPr>
            <w:tcW w:w="1418" w:type="dxa"/>
            <w:vAlign w:val="center"/>
          </w:tcPr>
          <w:p w:rsidR="00882A80" w:rsidRPr="0075369D" w:rsidRDefault="00882A80" w:rsidP="0032382D">
            <w:pPr>
              <w:ind w:left="142"/>
              <w:jc w:val="center"/>
              <w:rPr>
                <w:lang w:val="uk-UA"/>
              </w:rPr>
            </w:pPr>
            <w:r w:rsidRPr="0075369D">
              <w:rPr>
                <w:lang w:val="uk-UA"/>
              </w:rPr>
              <w:t>педагог-організатор</w:t>
            </w:r>
          </w:p>
          <w:p w:rsidR="00882A80" w:rsidRPr="0075369D" w:rsidRDefault="00882A80" w:rsidP="0032382D">
            <w:pPr>
              <w:ind w:left="142"/>
              <w:jc w:val="center"/>
              <w:rPr>
                <w:lang w:val="uk-UA"/>
              </w:rPr>
            </w:pPr>
            <w:r w:rsidRPr="0075369D">
              <w:rPr>
                <w:lang w:val="uk-UA"/>
              </w:rPr>
              <w:t>вчителі історії</w:t>
            </w:r>
          </w:p>
          <w:p w:rsidR="00882A80" w:rsidRPr="0075369D" w:rsidRDefault="00882A80" w:rsidP="0032382D">
            <w:pPr>
              <w:ind w:left="142"/>
              <w:jc w:val="center"/>
              <w:rPr>
                <w:b/>
                <w:color w:val="C45911" w:themeColor="accent2" w:themeShade="BF"/>
                <w:lang w:val="uk-UA"/>
              </w:rPr>
            </w:pPr>
            <w:r w:rsidRPr="0075369D">
              <w:rPr>
                <w:lang w:val="uk-UA"/>
              </w:rPr>
              <w:t>класні керівники</w:t>
            </w:r>
          </w:p>
        </w:tc>
      </w:tr>
      <w:tr w:rsidR="00882A80" w:rsidRPr="004C143D" w:rsidTr="00D968D6">
        <w:trPr>
          <w:trHeight w:val="1594"/>
        </w:trPr>
        <w:tc>
          <w:tcPr>
            <w:tcW w:w="5670" w:type="dxa"/>
            <w:vAlign w:val="center"/>
          </w:tcPr>
          <w:p w:rsidR="00882A80" w:rsidRPr="0075369D" w:rsidRDefault="00882A80" w:rsidP="0032382D">
            <w:pPr>
              <w:ind w:left="142"/>
              <w:jc w:val="center"/>
              <w:rPr>
                <w:lang w:val="uk-UA"/>
              </w:rPr>
            </w:pPr>
            <w:r w:rsidRPr="0075369D">
              <w:rPr>
                <w:lang w:val="uk-UA"/>
              </w:rPr>
              <w:lastRenderedPageBreak/>
              <w:t xml:space="preserve">Акція </w:t>
            </w:r>
            <w:r w:rsidRPr="0075369D">
              <w:t>«Допоможи птахам взимку»</w:t>
            </w:r>
          </w:p>
        </w:tc>
        <w:tc>
          <w:tcPr>
            <w:tcW w:w="1560" w:type="dxa"/>
            <w:gridSpan w:val="3"/>
            <w:vAlign w:val="center"/>
          </w:tcPr>
          <w:p w:rsidR="00882A80" w:rsidRPr="0075369D" w:rsidRDefault="00882A80" w:rsidP="0032382D">
            <w:pPr>
              <w:ind w:left="142"/>
              <w:jc w:val="center"/>
              <w:rPr>
                <w:lang w:val="uk-UA"/>
              </w:rPr>
            </w:pPr>
            <w:r w:rsidRPr="0075369D">
              <w:rPr>
                <w:lang w:val="uk-UA"/>
              </w:rPr>
              <w:t>Екологічна компетентність</w:t>
            </w:r>
          </w:p>
        </w:tc>
        <w:tc>
          <w:tcPr>
            <w:tcW w:w="1134" w:type="dxa"/>
            <w:gridSpan w:val="2"/>
            <w:vAlign w:val="center"/>
          </w:tcPr>
          <w:p w:rsidR="00882A80" w:rsidRPr="0075369D" w:rsidRDefault="00882A80" w:rsidP="0032382D">
            <w:pPr>
              <w:ind w:left="142"/>
              <w:jc w:val="center"/>
              <w:rPr>
                <w:lang w:val="uk-UA"/>
              </w:rPr>
            </w:pPr>
            <w:r w:rsidRPr="0075369D">
              <w:rPr>
                <w:lang w:val="uk-UA"/>
              </w:rPr>
              <w:t>лютий</w:t>
            </w:r>
          </w:p>
        </w:tc>
        <w:tc>
          <w:tcPr>
            <w:tcW w:w="1275" w:type="dxa"/>
            <w:vAlign w:val="center"/>
          </w:tcPr>
          <w:p w:rsidR="00882A80" w:rsidRPr="0075369D" w:rsidRDefault="00882A80" w:rsidP="0032382D">
            <w:pPr>
              <w:ind w:left="142"/>
              <w:jc w:val="center"/>
              <w:rPr>
                <w:lang w:val="uk-UA"/>
              </w:rPr>
            </w:pPr>
            <w:r w:rsidRPr="0075369D">
              <w:rPr>
                <w:lang w:val="uk-UA"/>
              </w:rPr>
              <w:t>звіт</w:t>
            </w:r>
          </w:p>
        </w:tc>
        <w:tc>
          <w:tcPr>
            <w:tcW w:w="1418" w:type="dxa"/>
            <w:vAlign w:val="center"/>
          </w:tcPr>
          <w:p w:rsidR="00882A80" w:rsidRPr="0075369D" w:rsidRDefault="00882A80" w:rsidP="0032382D">
            <w:pPr>
              <w:ind w:left="142"/>
              <w:jc w:val="center"/>
              <w:rPr>
                <w:lang w:val="uk-UA"/>
              </w:rPr>
            </w:pPr>
            <w:r w:rsidRPr="0075369D">
              <w:rPr>
                <w:lang w:val="uk-UA"/>
              </w:rPr>
              <w:t>класні керівники</w:t>
            </w:r>
          </w:p>
          <w:p w:rsidR="00882A80" w:rsidRPr="0075369D" w:rsidRDefault="00882A80" w:rsidP="0032382D">
            <w:pPr>
              <w:ind w:left="142"/>
              <w:jc w:val="center"/>
              <w:rPr>
                <w:lang w:val="uk-UA"/>
              </w:rPr>
            </w:pPr>
            <w:r w:rsidRPr="0075369D">
              <w:rPr>
                <w:lang w:val="uk-UA"/>
              </w:rPr>
              <w:t>педагог-організатор</w:t>
            </w:r>
          </w:p>
          <w:p w:rsidR="00882A80" w:rsidRPr="0075369D" w:rsidRDefault="00882A80" w:rsidP="0032382D">
            <w:pPr>
              <w:ind w:left="142"/>
              <w:jc w:val="center"/>
              <w:rPr>
                <w:lang w:val="uk-UA"/>
              </w:rPr>
            </w:pPr>
            <w:r w:rsidRPr="0075369D">
              <w:rPr>
                <w:lang w:val="uk-UA"/>
              </w:rPr>
              <w:t>вчителі біології</w:t>
            </w:r>
          </w:p>
        </w:tc>
      </w:tr>
      <w:tr w:rsidR="00882A80" w:rsidRPr="004C143D" w:rsidTr="0075369D">
        <w:trPr>
          <w:trHeight w:val="123"/>
        </w:trPr>
        <w:tc>
          <w:tcPr>
            <w:tcW w:w="11057" w:type="dxa"/>
            <w:gridSpan w:val="8"/>
            <w:shd w:val="clear" w:color="auto" w:fill="D4EFA3"/>
            <w:vAlign w:val="center"/>
          </w:tcPr>
          <w:p w:rsidR="00882A80" w:rsidRPr="0075369D" w:rsidRDefault="00882A80" w:rsidP="0032382D">
            <w:pPr>
              <w:ind w:left="142"/>
              <w:jc w:val="center"/>
              <w:rPr>
                <w:b/>
                <w:color w:val="002060"/>
                <w:lang w:val="uk-UA"/>
              </w:rPr>
            </w:pPr>
            <w:r w:rsidRPr="0075369D">
              <w:rPr>
                <w:b/>
                <w:color w:val="002060"/>
                <w:lang w:val="en-US"/>
              </w:rPr>
              <w:t>VI</w:t>
            </w:r>
            <w:r w:rsidRPr="0075369D">
              <w:rPr>
                <w:b/>
                <w:color w:val="002060"/>
                <w:lang w:val="uk-UA"/>
              </w:rPr>
              <w:t>. СОЦІАЛЬНО-ПСИХОЛОГІЧНА СЛУЖБА</w:t>
            </w:r>
          </w:p>
        </w:tc>
      </w:tr>
      <w:tr w:rsidR="00882A80" w:rsidRPr="004C143D" w:rsidTr="0075369D">
        <w:trPr>
          <w:trHeight w:val="134"/>
        </w:trPr>
        <w:tc>
          <w:tcPr>
            <w:tcW w:w="11057" w:type="dxa"/>
            <w:gridSpan w:val="8"/>
            <w:vAlign w:val="center"/>
          </w:tcPr>
          <w:p w:rsidR="00882A80" w:rsidRPr="0075369D" w:rsidRDefault="00882A80" w:rsidP="0032382D">
            <w:pPr>
              <w:ind w:left="142"/>
              <w:jc w:val="center"/>
              <w:rPr>
                <w:lang w:val="uk-UA"/>
              </w:rPr>
            </w:pPr>
            <w:r w:rsidRPr="0075369D">
              <w:t>6.1. Діагностика</w:t>
            </w:r>
          </w:p>
        </w:tc>
      </w:tr>
      <w:tr w:rsidR="00882A80" w:rsidRPr="004C143D" w:rsidTr="00D968D6">
        <w:trPr>
          <w:trHeight w:val="519"/>
        </w:trPr>
        <w:tc>
          <w:tcPr>
            <w:tcW w:w="5670" w:type="dxa"/>
            <w:vAlign w:val="center"/>
          </w:tcPr>
          <w:p w:rsidR="00882A80" w:rsidRPr="0075369D" w:rsidRDefault="00882A80" w:rsidP="0032382D">
            <w:pPr>
              <w:ind w:left="142"/>
              <w:jc w:val="center"/>
              <w:rPr>
                <w:lang w:val="uk-UA"/>
              </w:rPr>
            </w:pPr>
            <w:r w:rsidRPr="0075369D">
              <w:rPr>
                <w:lang w:val="uk-UA"/>
              </w:rPr>
              <w:t>Проведення а</w:t>
            </w:r>
            <w:r w:rsidRPr="0075369D">
              <w:t>нкетування щодо виявлення рівня безпечної поведінки в Інтернеті</w:t>
            </w:r>
          </w:p>
        </w:tc>
        <w:tc>
          <w:tcPr>
            <w:tcW w:w="1560" w:type="dxa"/>
            <w:gridSpan w:val="3"/>
            <w:vAlign w:val="center"/>
          </w:tcPr>
          <w:p w:rsidR="00882A80" w:rsidRPr="0075369D" w:rsidRDefault="00882A80" w:rsidP="0032382D">
            <w:pPr>
              <w:ind w:left="142"/>
              <w:jc w:val="center"/>
              <w:rPr>
                <w:lang w:val="uk-UA"/>
              </w:rPr>
            </w:pPr>
            <w:r w:rsidRPr="0075369D">
              <w:rPr>
                <w:lang w:val="uk-UA"/>
              </w:rPr>
              <w:t>анкети</w:t>
            </w:r>
          </w:p>
          <w:p w:rsidR="00882A80" w:rsidRPr="0075369D" w:rsidRDefault="00882A80" w:rsidP="0032382D">
            <w:pPr>
              <w:ind w:left="142"/>
              <w:jc w:val="center"/>
              <w:rPr>
                <w:lang w:val="uk-UA"/>
              </w:rPr>
            </w:pPr>
            <w:r w:rsidRPr="0075369D">
              <w:rPr>
                <w:lang w:val="uk-UA"/>
              </w:rPr>
              <w:t>звіт</w:t>
            </w:r>
          </w:p>
        </w:tc>
        <w:tc>
          <w:tcPr>
            <w:tcW w:w="1134" w:type="dxa"/>
            <w:gridSpan w:val="2"/>
            <w:vAlign w:val="center"/>
          </w:tcPr>
          <w:p w:rsidR="003D5BE8" w:rsidRDefault="00882A80" w:rsidP="0032382D">
            <w:pPr>
              <w:ind w:left="142"/>
              <w:jc w:val="center"/>
              <w:rPr>
                <w:lang w:val="uk-UA"/>
              </w:rPr>
            </w:pPr>
            <w:r w:rsidRPr="0075369D">
              <w:rPr>
                <w:lang w:val="uk-UA"/>
              </w:rPr>
              <w:t>до 25.02.</w:t>
            </w:r>
          </w:p>
          <w:p w:rsidR="00882A80" w:rsidRPr="0075369D" w:rsidRDefault="00882A80" w:rsidP="0032382D">
            <w:pPr>
              <w:ind w:left="142"/>
              <w:jc w:val="center"/>
              <w:rPr>
                <w:lang w:val="uk-UA"/>
              </w:rPr>
            </w:pPr>
            <w:r w:rsidRPr="0075369D">
              <w:rPr>
                <w:lang w:val="uk-UA"/>
              </w:rPr>
              <w:t>2026</w:t>
            </w:r>
          </w:p>
        </w:tc>
        <w:tc>
          <w:tcPr>
            <w:tcW w:w="1275" w:type="dxa"/>
            <w:vAlign w:val="center"/>
          </w:tcPr>
          <w:p w:rsidR="00882A80" w:rsidRPr="0075369D" w:rsidRDefault="00882A80" w:rsidP="0032382D">
            <w:pPr>
              <w:ind w:left="142"/>
              <w:jc w:val="center"/>
              <w:rPr>
                <w:lang w:val="uk-UA"/>
              </w:rPr>
            </w:pPr>
            <w:r w:rsidRPr="0075369D">
              <w:rPr>
                <w:lang w:val="uk-UA"/>
              </w:rPr>
              <w:t>соціальний</w:t>
            </w:r>
            <w:r w:rsidR="002B2A08" w:rsidRPr="0075369D">
              <w:rPr>
                <w:lang w:val="uk-UA"/>
              </w:rPr>
              <w:t xml:space="preserve"> педагог</w:t>
            </w:r>
          </w:p>
        </w:tc>
        <w:tc>
          <w:tcPr>
            <w:tcW w:w="1418" w:type="dxa"/>
            <w:vAlign w:val="center"/>
          </w:tcPr>
          <w:p w:rsidR="00882A80" w:rsidRPr="0075369D" w:rsidRDefault="00882A80" w:rsidP="0032382D">
            <w:pPr>
              <w:ind w:left="142"/>
              <w:jc w:val="center"/>
              <w:rPr>
                <w:lang w:val="uk-UA"/>
              </w:rPr>
            </w:pPr>
          </w:p>
        </w:tc>
      </w:tr>
      <w:tr w:rsidR="00882A80" w:rsidRPr="004C143D" w:rsidTr="00D968D6">
        <w:trPr>
          <w:trHeight w:val="290"/>
        </w:trPr>
        <w:tc>
          <w:tcPr>
            <w:tcW w:w="5670" w:type="dxa"/>
            <w:vAlign w:val="center"/>
          </w:tcPr>
          <w:p w:rsidR="00882A80" w:rsidRPr="0075369D" w:rsidRDefault="00882A80" w:rsidP="0032382D">
            <w:pPr>
              <w:ind w:left="142"/>
              <w:jc w:val="center"/>
              <w:rPr>
                <w:lang w:val="uk-UA"/>
              </w:rPr>
            </w:pPr>
            <w:r w:rsidRPr="0075369D">
              <w:rPr>
                <w:lang w:val="uk-UA"/>
              </w:rPr>
              <w:t>Індивідуальна діагностика учнів за методикою К.Томаса «Визначення стилю поведінки в конфліктній ситуації».</w:t>
            </w:r>
          </w:p>
        </w:tc>
        <w:tc>
          <w:tcPr>
            <w:tcW w:w="1560" w:type="dxa"/>
            <w:gridSpan w:val="3"/>
            <w:vAlign w:val="center"/>
          </w:tcPr>
          <w:p w:rsidR="00882A80" w:rsidRPr="0075369D" w:rsidRDefault="00882A80" w:rsidP="0032382D">
            <w:pPr>
              <w:ind w:left="142"/>
              <w:jc w:val="center"/>
              <w:rPr>
                <w:lang w:val="uk-UA"/>
              </w:rPr>
            </w:pPr>
            <w:r w:rsidRPr="0075369D">
              <w:rPr>
                <w:lang w:val="uk-UA"/>
              </w:rPr>
              <w:t>звіт</w:t>
            </w:r>
          </w:p>
        </w:tc>
        <w:tc>
          <w:tcPr>
            <w:tcW w:w="1134" w:type="dxa"/>
            <w:gridSpan w:val="2"/>
            <w:vAlign w:val="center"/>
          </w:tcPr>
          <w:p w:rsidR="00882A80" w:rsidRPr="0075369D" w:rsidRDefault="00882A80" w:rsidP="0032382D">
            <w:pPr>
              <w:ind w:left="142"/>
              <w:jc w:val="center"/>
              <w:rPr>
                <w:lang w:val="uk-UA"/>
              </w:rPr>
            </w:pPr>
            <w:r w:rsidRPr="0075369D">
              <w:rPr>
                <w:lang w:val="uk-UA"/>
              </w:rPr>
              <w:t>лютий</w:t>
            </w:r>
          </w:p>
        </w:tc>
        <w:tc>
          <w:tcPr>
            <w:tcW w:w="1275" w:type="dxa"/>
            <w:vAlign w:val="center"/>
          </w:tcPr>
          <w:p w:rsidR="00882A80" w:rsidRPr="0075369D" w:rsidRDefault="002B2A08" w:rsidP="0032382D">
            <w:pPr>
              <w:ind w:left="142"/>
              <w:jc w:val="center"/>
              <w:rPr>
                <w:lang w:val="uk-UA"/>
              </w:rPr>
            </w:pPr>
            <w:r w:rsidRPr="0075369D">
              <w:rPr>
                <w:lang w:val="uk-UA"/>
              </w:rPr>
              <w:t>П</w:t>
            </w:r>
            <w:r w:rsidR="00882A80" w:rsidRPr="0075369D">
              <w:rPr>
                <w:lang w:val="uk-UA"/>
              </w:rPr>
              <w:t>р</w:t>
            </w:r>
            <w:r w:rsidRPr="0075369D">
              <w:rPr>
                <w:lang w:val="uk-UA"/>
              </w:rPr>
              <w:t>.</w:t>
            </w:r>
            <w:r w:rsidR="00882A80" w:rsidRPr="0075369D">
              <w:rPr>
                <w:lang w:val="uk-UA"/>
              </w:rPr>
              <w:t>психолог</w:t>
            </w:r>
          </w:p>
        </w:tc>
        <w:tc>
          <w:tcPr>
            <w:tcW w:w="1418" w:type="dxa"/>
            <w:vAlign w:val="center"/>
          </w:tcPr>
          <w:p w:rsidR="00882A80" w:rsidRPr="0075369D" w:rsidRDefault="00882A80" w:rsidP="0032382D">
            <w:pPr>
              <w:ind w:left="142"/>
              <w:jc w:val="center"/>
              <w:rPr>
                <w:lang w:val="uk-UA"/>
              </w:rPr>
            </w:pPr>
          </w:p>
        </w:tc>
      </w:tr>
      <w:tr w:rsidR="00882A80" w:rsidRPr="004C143D" w:rsidTr="0075369D">
        <w:trPr>
          <w:trHeight w:val="154"/>
        </w:trPr>
        <w:tc>
          <w:tcPr>
            <w:tcW w:w="11057" w:type="dxa"/>
            <w:gridSpan w:val="8"/>
            <w:vAlign w:val="center"/>
          </w:tcPr>
          <w:p w:rsidR="00882A80" w:rsidRPr="0075369D" w:rsidRDefault="00882A80" w:rsidP="0032382D">
            <w:pPr>
              <w:ind w:left="142"/>
              <w:jc w:val="center"/>
              <w:rPr>
                <w:lang w:val="uk-UA"/>
              </w:rPr>
            </w:pPr>
            <w:r w:rsidRPr="0075369D">
              <w:t>6.2. Профілактика</w:t>
            </w:r>
          </w:p>
        </w:tc>
      </w:tr>
      <w:tr w:rsidR="00882A80" w:rsidRPr="004C143D" w:rsidTr="00D968D6">
        <w:trPr>
          <w:trHeight w:val="634"/>
        </w:trPr>
        <w:tc>
          <w:tcPr>
            <w:tcW w:w="5670" w:type="dxa"/>
            <w:vAlign w:val="center"/>
          </w:tcPr>
          <w:p w:rsidR="00882A80" w:rsidRPr="0075369D" w:rsidRDefault="00882A80" w:rsidP="0032382D">
            <w:pPr>
              <w:ind w:left="142"/>
              <w:jc w:val="center"/>
              <w:rPr>
                <w:lang w:val="uk-UA"/>
              </w:rPr>
            </w:pPr>
            <w:r w:rsidRPr="0075369D">
              <w:rPr>
                <w:lang w:val="uk-UA"/>
              </w:rPr>
              <w:t>Проведення тренінгу «Безкорисливість. Поблажливість. Терпіння»</w:t>
            </w:r>
          </w:p>
        </w:tc>
        <w:tc>
          <w:tcPr>
            <w:tcW w:w="1560" w:type="dxa"/>
            <w:gridSpan w:val="3"/>
            <w:vAlign w:val="center"/>
          </w:tcPr>
          <w:p w:rsidR="00882A80" w:rsidRPr="0075369D" w:rsidRDefault="00882A80" w:rsidP="0032382D">
            <w:pPr>
              <w:ind w:left="142"/>
              <w:jc w:val="center"/>
              <w:rPr>
                <w:lang w:val="uk-UA"/>
              </w:rPr>
            </w:pPr>
            <w:r w:rsidRPr="0075369D">
              <w:rPr>
                <w:lang w:val="uk-UA"/>
              </w:rPr>
              <w:t>матеріали</w:t>
            </w:r>
          </w:p>
          <w:p w:rsidR="00882A80" w:rsidRPr="0075369D" w:rsidRDefault="00882A80" w:rsidP="0032382D">
            <w:pPr>
              <w:ind w:left="142"/>
              <w:jc w:val="center"/>
              <w:rPr>
                <w:lang w:val="uk-UA"/>
              </w:rPr>
            </w:pPr>
            <w:r w:rsidRPr="0075369D">
              <w:rPr>
                <w:lang w:val="uk-UA"/>
              </w:rPr>
              <w:t>звіт</w:t>
            </w:r>
          </w:p>
        </w:tc>
        <w:tc>
          <w:tcPr>
            <w:tcW w:w="1134" w:type="dxa"/>
            <w:gridSpan w:val="2"/>
            <w:vAlign w:val="center"/>
          </w:tcPr>
          <w:p w:rsidR="00882A80" w:rsidRPr="0075369D" w:rsidRDefault="00882A80" w:rsidP="0032382D">
            <w:pPr>
              <w:ind w:left="142"/>
              <w:jc w:val="center"/>
              <w:rPr>
                <w:lang w:val="uk-UA"/>
              </w:rPr>
            </w:pPr>
            <w:r w:rsidRPr="0075369D">
              <w:rPr>
                <w:lang w:val="uk-UA"/>
              </w:rPr>
              <w:t>лютий</w:t>
            </w:r>
          </w:p>
        </w:tc>
        <w:tc>
          <w:tcPr>
            <w:tcW w:w="1275" w:type="dxa"/>
            <w:vAlign w:val="center"/>
          </w:tcPr>
          <w:p w:rsidR="00882A80" w:rsidRPr="0075369D" w:rsidRDefault="002B2A08" w:rsidP="0032382D">
            <w:pPr>
              <w:ind w:left="142"/>
              <w:jc w:val="center"/>
              <w:rPr>
                <w:lang w:val="uk-UA"/>
              </w:rPr>
            </w:pPr>
            <w:r w:rsidRPr="0075369D">
              <w:rPr>
                <w:lang w:val="uk-UA"/>
              </w:rPr>
              <w:t>П</w:t>
            </w:r>
            <w:r w:rsidR="00882A80" w:rsidRPr="0075369D">
              <w:rPr>
                <w:lang w:val="uk-UA"/>
              </w:rPr>
              <w:t>р</w:t>
            </w:r>
            <w:r w:rsidRPr="0075369D">
              <w:rPr>
                <w:lang w:val="uk-UA"/>
              </w:rPr>
              <w:t>.</w:t>
            </w:r>
            <w:r w:rsidR="00882A80" w:rsidRPr="0075369D">
              <w:rPr>
                <w:lang w:val="uk-UA"/>
              </w:rPr>
              <w:t>психолог</w:t>
            </w:r>
          </w:p>
          <w:p w:rsidR="00882A80" w:rsidRPr="0075369D" w:rsidRDefault="00882A80" w:rsidP="0032382D">
            <w:pPr>
              <w:ind w:left="142"/>
              <w:jc w:val="center"/>
              <w:rPr>
                <w:lang w:val="uk-UA"/>
              </w:rPr>
            </w:pPr>
            <w:r w:rsidRPr="0075369D">
              <w:rPr>
                <w:lang w:val="uk-UA"/>
              </w:rPr>
              <w:t>соціальний</w:t>
            </w:r>
            <w:r w:rsidR="002B2A08" w:rsidRPr="0075369D">
              <w:rPr>
                <w:lang w:val="uk-UA"/>
              </w:rPr>
              <w:t xml:space="preserve"> педагог</w:t>
            </w:r>
          </w:p>
        </w:tc>
        <w:tc>
          <w:tcPr>
            <w:tcW w:w="1418" w:type="dxa"/>
            <w:vAlign w:val="center"/>
          </w:tcPr>
          <w:p w:rsidR="00882A80" w:rsidRPr="0075369D" w:rsidRDefault="00882A80" w:rsidP="0032382D">
            <w:pPr>
              <w:ind w:left="142"/>
              <w:jc w:val="center"/>
              <w:rPr>
                <w:lang w:val="uk-UA"/>
              </w:rPr>
            </w:pPr>
          </w:p>
        </w:tc>
      </w:tr>
      <w:tr w:rsidR="00882A80" w:rsidRPr="004C143D" w:rsidTr="00D968D6">
        <w:trPr>
          <w:trHeight w:val="560"/>
        </w:trPr>
        <w:tc>
          <w:tcPr>
            <w:tcW w:w="5670" w:type="dxa"/>
            <w:vAlign w:val="center"/>
          </w:tcPr>
          <w:p w:rsidR="00882A80" w:rsidRPr="0075369D" w:rsidRDefault="00882A80" w:rsidP="0032382D">
            <w:pPr>
              <w:ind w:left="142"/>
              <w:jc w:val="center"/>
              <w:rPr>
                <w:lang w:val="uk-UA"/>
              </w:rPr>
            </w:pPr>
            <w:r w:rsidRPr="0075369D">
              <w:rPr>
                <w:lang w:val="uk-UA"/>
              </w:rPr>
              <w:t>Профілактика порушень у психічному та особистісному розвитку здобувачів освіти.</w:t>
            </w:r>
          </w:p>
          <w:p w:rsidR="00882A80" w:rsidRPr="0075369D" w:rsidRDefault="00882A80" w:rsidP="0032382D">
            <w:pPr>
              <w:ind w:left="142"/>
              <w:jc w:val="center"/>
              <w:rPr>
                <w:lang w:val="uk-UA"/>
              </w:rPr>
            </w:pPr>
            <w:r w:rsidRPr="0075369D">
              <w:rPr>
                <w:lang w:val="uk-UA"/>
              </w:rPr>
              <w:t>Профілактика девіантної поведінки підлітків (правопорушення, пияцтво, наркоманія, токсикоманія).</w:t>
            </w:r>
          </w:p>
        </w:tc>
        <w:tc>
          <w:tcPr>
            <w:tcW w:w="1560" w:type="dxa"/>
            <w:gridSpan w:val="3"/>
            <w:vAlign w:val="center"/>
          </w:tcPr>
          <w:p w:rsidR="00882A80" w:rsidRPr="0075369D" w:rsidRDefault="00882A80" w:rsidP="0032382D">
            <w:pPr>
              <w:ind w:left="142"/>
              <w:jc w:val="center"/>
              <w:rPr>
                <w:lang w:val="uk-UA"/>
              </w:rPr>
            </w:pPr>
            <w:r w:rsidRPr="0075369D">
              <w:rPr>
                <w:lang w:val="uk-UA"/>
              </w:rPr>
              <w:t>інформація</w:t>
            </w:r>
          </w:p>
          <w:p w:rsidR="00882A80" w:rsidRPr="0075369D" w:rsidRDefault="00882A80" w:rsidP="0032382D">
            <w:pPr>
              <w:ind w:left="142"/>
              <w:jc w:val="center"/>
              <w:rPr>
                <w:lang w:val="uk-UA"/>
              </w:rPr>
            </w:pPr>
          </w:p>
          <w:p w:rsidR="00882A80" w:rsidRPr="0075369D" w:rsidRDefault="00882A80" w:rsidP="0032382D">
            <w:pPr>
              <w:ind w:left="142"/>
              <w:jc w:val="center"/>
              <w:rPr>
                <w:lang w:val="uk-UA"/>
              </w:rPr>
            </w:pPr>
            <w:r w:rsidRPr="0075369D">
              <w:rPr>
                <w:lang w:val="uk-UA"/>
              </w:rPr>
              <w:t>інформація</w:t>
            </w:r>
          </w:p>
        </w:tc>
        <w:tc>
          <w:tcPr>
            <w:tcW w:w="1134" w:type="dxa"/>
            <w:gridSpan w:val="2"/>
            <w:vAlign w:val="center"/>
          </w:tcPr>
          <w:p w:rsidR="00882A80" w:rsidRPr="0075369D" w:rsidRDefault="00882A80" w:rsidP="0032382D">
            <w:pPr>
              <w:ind w:left="142"/>
              <w:jc w:val="center"/>
              <w:rPr>
                <w:lang w:val="uk-UA"/>
              </w:rPr>
            </w:pPr>
            <w:r w:rsidRPr="0075369D">
              <w:rPr>
                <w:lang w:val="uk-UA"/>
              </w:rPr>
              <w:t>лютий</w:t>
            </w:r>
          </w:p>
          <w:p w:rsidR="00882A80" w:rsidRPr="0075369D" w:rsidRDefault="00882A80" w:rsidP="0032382D">
            <w:pPr>
              <w:ind w:left="142"/>
              <w:jc w:val="center"/>
              <w:rPr>
                <w:lang w:val="uk-UA"/>
              </w:rPr>
            </w:pPr>
          </w:p>
          <w:p w:rsidR="003D5BE8" w:rsidRDefault="003D5BE8" w:rsidP="0032382D">
            <w:pPr>
              <w:ind w:left="142"/>
              <w:jc w:val="center"/>
              <w:rPr>
                <w:lang w:val="uk-UA"/>
              </w:rPr>
            </w:pPr>
          </w:p>
          <w:p w:rsidR="00882A80" w:rsidRPr="0075369D" w:rsidRDefault="00882A80" w:rsidP="0032382D">
            <w:pPr>
              <w:ind w:left="142"/>
              <w:jc w:val="center"/>
              <w:rPr>
                <w:lang w:val="uk-UA"/>
              </w:rPr>
            </w:pPr>
            <w:r w:rsidRPr="0075369D">
              <w:rPr>
                <w:lang w:val="uk-UA"/>
              </w:rPr>
              <w:t>лютий</w:t>
            </w:r>
          </w:p>
        </w:tc>
        <w:tc>
          <w:tcPr>
            <w:tcW w:w="1275" w:type="dxa"/>
            <w:vAlign w:val="center"/>
          </w:tcPr>
          <w:p w:rsidR="007C0106" w:rsidRPr="0075369D" w:rsidRDefault="002B2A08" w:rsidP="0032382D">
            <w:pPr>
              <w:ind w:left="142"/>
              <w:jc w:val="center"/>
              <w:rPr>
                <w:lang w:val="uk-UA"/>
              </w:rPr>
            </w:pPr>
            <w:r w:rsidRPr="0075369D">
              <w:rPr>
                <w:lang w:val="uk-UA"/>
              </w:rPr>
              <w:t>П</w:t>
            </w:r>
            <w:r w:rsidR="00882A80" w:rsidRPr="0075369D">
              <w:rPr>
                <w:lang w:val="uk-UA"/>
              </w:rPr>
              <w:t>р</w:t>
            </w:r>
            <w:r w:rsidRPr="0075369D">
              <w:rPr>
                <w:lang w:val="uk-UA"/>
              </w:rPr>
              <w:t>.</w:t>
            </w:r>
            <w:r w:rsidR="003D5BE8">
              <w:rPr>
                <w:lang w:val="uk-UA"/>
              </w:rPr>
              <w:t xml:space="preserve"> психолог</w:t>
            </w:r>
          </w:p>
          <w:p w:rsidR="00882A80" w:rsidRPr="0075369D" w:rsidRDefault="00882A80" w:rsidP="0032382D">
            <w:pPr>
              <w:ind w:left="142"/>
              <w:jc w:val="center"/>
              <w:rPr>
                <w:lang w:val="uk-UA"/>
              </w:rPr>
            </w:pPr>
            <w:r w:rsidRPr="0075369D">
              <w:rPr>
                <w:lang w:val="uk-UA"/>
              </w:rPr>
              <w:t>соціальний</w:t>
            </w:r>
            <w:r w:rsidR="002B2A08" w:rsidRPr="0075369D">
              <w:rPr>
                <w:lang w:val="uk-UA"/>
              </w:rPr>
              <w:t xml:space="preserve"> педагог</w:t>
            </w:r>
          </w:p>
        </w:tc>
        <w:tc>
          <w:tcPr>
            <w:tcW w:w="1418" w:type="dxa"/>
            <w:vAlign w:val="center"/>
          </w:tcPr>
          <w:p w:rsidR="00882A80" w:rsidRPr="0075369D" w:rsidRDefault="00882A80" w:rsidP="0032382D">
            <w:pPr>
              <w:ind w:left="142"/>
              <w:jc w:val="center"/>
              <w:rPr>
                <w:lang w:val="uk-UA"/>
              </w:rPr>
            </w:pPr>
          </w:p>
        </w:tc>
      </w:tr>
      <w:tr w:rsidR="00882A80" w:rsidRPr="004C143D" w:rsidTr="0075369D">
        <w:trPr>
          <w:trHeight w:val="123"/>
        </w:trPr>
        <w:tc>
          <w:tcPr>
            <w:tcW w:w="11057" w:type="dxa"/>
            <w:gridSpan w:val="8"/>
            <w:tcBorders>
              <w:top w:val="nil"/>
            </w:tcBorders>
            <w:vAlign w:val="center"/>
          </w:tcPr>
          <w:p w:rsidR="00882A80" w:rsidRPr="0075369D" w:rsidRDefault="00882A80" w:rsidP="0032382D">
            <w:pPr>
              <w:ind w:left="142"/>
              <w:jc w:val="center"/>
              <w:rPr>
                <w:lang w:val="uk-UA"/>
              </w:rPr>
            </w:pPr>
            <w:r w:rsidRPr="0075369D">
              <w:t>6.3. Корекція</w:t>
            </w:r>
          </w:p>
        </w:tc>
      </w:tr>
      <w:tr w:rsidR="00882A80" w:rsidRPr="004C143D" w:rsidTr="00D968D6">
        <w:trPr>
          <w:trHeight w:val="134"/>
        </w:trPr>
        <w:tc>
          <w:tcPr>
            <w:tcW w:w="5670" w:type="dxa"/>
            <w:vAlign w:val="center"/>
          </w:tcPr>
          <w:p w:rsidR="00882A80" w:rsidRPr="0075369D" w:rsidRDefault="00882A80" w:rsidP="0032382D">
            <w:pPr>
              <w:ind w:left="142"/>
              <w:jc w:val="center"/>
              <w:rPr>
                <w:lang w:val="uk-UA"/>
              </w:rPr>
            </w:pPr>
            <w:r w:rsidRPr="0075369D">
              <w:t>Корекційні заняття на формування психологічного мікроклімату класу.</w:t>
            </w:r>
          </w:p>
        </w:tc>
        <w:tc>
          <w:tcPr>
            <w:tcW w:w="1560" w:type="dxa"/>
            <w:gridSpan w:val="3"/>
            <w:vAlign w:val="center"/>
          </w:tcPr>
          <w:p w:rsidR="00882A80" w:rsidRPr="0075369D" w:rsidRDefault="00882A80" w:rsidP="0032382D">
            <w:pPr>
              <w:ind w:left="142"/>
              <w:jc w:val="center"/>
              <w:rPr>
                <w:lang w:val="uk-UA"/>
              </w:rPr>
            </w:pPr>
            <w:r w:rsidRPr="0075369D">
              <w:rPr>
                <w:lang w:val="uk-UA"/>
              </w:rPr>
              <w:t>план</w:t>
            </w:r>
          </w:p>
        </w:tc>
        <w:tc>
          <w:tcPr>
            <w:tcW w:w="1134" w:type="dxa"/>
            <w:gridSpan w:val="2"/>
            <w:vAlign w:val="center"/>
          </w:tcPr>
          <w:p w:rsidR="00882A80" w:rsidRPr="0075369D" w:rsidRDefault="00882A80" w:rsidP="0032382D">
            <w:pPr>
              <w:ind w:left="142"/>
              <w:jc w:val="center"/>
              <w:rPr>
                <w:lang w:val="uk-UA"/>
              </w:rPr>
            </w:pPr>
            <w:r w:rsidRPr="0075369D">
              <w:rPr>
                <w:lang w:val="uk-UA"/>
              </w:rPr>
              <w:t>лютий</w:t>
            </w:r>
          </w:p>
        </w:tc>
        <w:tc>
          <w:tcPr>
            <w:tcW w:w="1275" w:type="dxa"/>
            <w:vAlign w:val="center"/>
          </w:tcPr>
          <w:p w:rsidR="007C0106" w:rsidRPr="0075369D" w:rsidRDefault="007C0106" w:rsidP="0032382D">
            <w:pPr>
              <w:ind w:left="142"/>
              <w:jc w:val="center"/>
              <w:rPr>
                <w:lang w:val="uk-UA"/>
              </w:rPr>
            </w:pPr>
            <w:r w:rsidRPr="0075369D">
              <w:rPr>
                <w:lang w:val="uk-UA"/>
              </w:rPr>
              <w:t>П</w:t>
            </w:r>
            <w:r w:rsidR="00882A80" w:rsidRPr="0075369D">
              <w:rPr>
                <w:lang w:val="uk-UA"/>
              </w:rPr>
              <w:t>р</w:t>
            </w:r>
            <w:r w:rsidRPr="0075369D">
              <w:rPr>
                <w:lang w:val="uk-UA"/>
              </w:rPr>
              <w:t>.</w:t>
            </w:r>
          </w:p>
          <w:p w:rsidR="00882A80" w:rsidRPr="0075369D" w:rsidRDefault="003D5BE8" w:rsidP="0032382D">
            <w:pPr>
              <w:ind w:left="142"/>
              <w:jc w:val="center"/>
              <w:rPr>
                <w:lang w:val="uk-UA"/>
              </w:rPr>
            </w:pPr>
            <w:r>
              <w:rPr>
                <w:lang w:val="uk-UA"/>
              </w:rPr>
              <w:t>психолог</w:t>
            </w:r>
          </w:p>
        </w:tc>
        <w:tc>
          <w:tcPr>
            <w:tcW w:w="1418" w:type="dxa"/>
            <w:vAlign w:val="center"/>
          </w:tcPr>
          <w:p w:rsidR="00882A80" w:rsidRPr="0075369D" w:rsidRDefault="00882A80" w:rsidP="0032382D">
            <w:pPr>
              <w:ind w:left="142"/>
              <w:jc w:val="center"/>
              <w:rPr>
                <w:lang w:val="uk-UA"/>
              </w:rPr>
            </w:pPr>
          </w:p>
        </w:tc>
      </w:tr>
      <w:tr w:rsidR="00882A80" w:rsidRPr="004C143D" w:rsidTr="0075369D">
        <w:trPr>
          <w:trHeight w:val="135"/>
        </w:trPr>
        <w:tc>
          <w:tcPr>
            <w:tcW w:w="11057" w:type="dxa"/>
            <w:gridSpan w:val="8"/>
            <w:vAlign w:val="center"/>
          </w:tcPr>
          <w:p w:rsidR="00882A80" w:rsidRPr="0075369D" w:rsidRDefault="00882A80" w:rsidP="0032382D">
            <w:pPr>
              <w:ind w:left="142"/>
              <w:jc w:val="center"/>
              <w:rPr>
                <w:lang w:val="uk-UA"/>
              </w:rPr>
            </w:pPr>
            <w:r w:rsidRPr="0075369D">
              <w:t>6.4. Консультування</w:t>
            </w:r>
          </w:p>
        </w:tc>
      </w:tr>
      <w:tr w:rsidR="00882A80" w:rsidRPr="004C143D" w:rsidTr="00D968D6">
        <w:trPr>
          <w:trHeight w:val="123"/>
        </w:trPr>
        <w:tc>
          <w:tcPr>
            <w:tcW w:w="5670" w:type="dxa"/>
            <w:vAlign w:val="center"/>
          </w:tcPr>
          <w:p w:rsidR="00882A80" w:rsidRPr="0075369D" w:rsidRDefault="00882A80" w:rsidP="0032382D">
            <w:pPr>
              <w:ind w:left="142"/>
              <w:jc w:val="center"/>
              <w:rPr>
                <w:lang w:val="uk-UA"/>
              </w:rPr>
            </w:pPr>
            <w:r w:rsidRPr="0075369D">
              <w:t>Індивідуальні консультування класних керівників, вчителів предметників</w:t>
            </w:r>
          </w:p>
        </w:tc>
        <w:tc>
          <w:tcPr>
            <w:tcW w:w="1560" w:type="dxa"/>
            <w:gridSpan w:val="3"/>
            <w:vAlign w:val="center"/>
          </w:tcPr>
          <w:p w:rsidR="00882A80" w:rsidRPr="0075369D" w:rsidRDefault="00882A80" w:rsidP="0032382D">
            <w:pPr>
              <w:ind w:left="142"/>
              <w:jc w:val="center"/>
              <w:rPr>
                <w:lang w:val="uk-UA"/>
              </w:rPr>
            </w:pPr>
            <w:r w:rsidRPr="0075369D">
              <w:rPr>
                <w:lang w:val="uk-UA"/>
              </w:rPr>
              <w:t>інформація</w:t>
            </w:r>
          </w:p>
          <w:p w:rsidR="00882A80" w:rsidRPr="0075369D" w:rsidRDefault="00882A80" w:rsidP="0032382D">
            <w:pPr>
              <w:ind w:left="142"/>
              <w:jc w:val="center"/>
              <w:rPr>
                <w:lang w:val="uk-UA"/>
              </w:rPr>
            </w:pPr>
            <w:r w:rsidRPr="0075369D">
              <w:rPr>
                <w:lang w:val="uk-UA"/>
              </w:rPr>
              <w:t>звіт</w:t>
            </w:r>
          </w:p>
        </w:tc>
        <w:tc>
          <w:tcPr>
            <w:tcW w:w="1134" w:type="dxa"/>
            <w:gridSpan w:val="2"/>
            <w:tcBorders>
              <w:top w:val="nil"/>
            </w:tcBorders>
            <w:vAlign w:val="center"/>
          </w:tcPr>
          <w:p w:rsidR="00882A80" w:rsidRPr="0075369D" w:rsidRDefault="00882A80" w:rsidP="0032382D">
            <w:pPr>
              <w:ind w:left="142"/>
              <w:jc w:val="center"/>
              <w:rPr>
                <w:lang w:val="uk-UA"/>
              </w:rPr>
            </w:pPr>
            <w:r w:rsidRPr="0075369D">
              <w:rPr>
                <w:lang w:val="uk-UA"/>
              </w:rPr>
              <w:t>лютий</w:t>
            </w:r>
          </w:p>
        </w:tc>
        <w:tc>
          <w:tcPr>
            <w:tcW w:w="1275" w:type="dxa"/>
            <w:tcBorders>
              <w:top w:val="nil"/>
            </w:tcBorders>
            <w:vAlign w:val="center"/>
          </w:tcPr>
          <w:p w:rsidR="007C0106" w:rsidRPr="0075369D" w:rsidRDefault="007C0106" w:rsidP="0032382D">
            <w:pPr>
              <w:ind w:left="142"/>
              <w:jc w:val="center"/>
              <w:rPr>
                <w:lang w:val="uk-UA"/>
              </w:rPr>
            </w:pPr>
            <w:r w:rsidRPr="0075369D">
              <w:rPr>
                <w:lang w:val="uk-UA"/>
              </w:rPr>
              <w:t>П</w:t>
            </w:r>
            <w:r w:rsidR="00882A80" w:rsidRPr="0075369D">
              <w:rPr>
                <w:lang w:val="uk-UA"/>
              </w:rPr>
              <w:t>р</w:t>
            </w:r>
            <w:r w:rsidRPr="0075369D">
              <w:rPr>
                <w:lang w:val="uk-UA"/>
              </w:rPr>
              <w:t>.</w:t>
            </w:r>
          </w:p>
          <w:p w:rsidR="00882A80" w:rsidRPr="0075369D" w:rsidRDefault="003D5BE8" w:rsidP="0032382D">
            <w:pPr>
              <w:ind w:left="142"/>
              <w:jc w:val="center"/>
              <w:rPr>
                <w:lang w:val="uk-UA"/>
              </w:rPr>
            </w:pPr>
            <w:r>
              <w:rPr>
                <w:lang w:val="uk-UA"/>
              </w:rPr>
              <w:t>психолог</w:t>
            </w:r>
          </w:p>
        </w:tc>
        <w:tc>
          <w:tcPr>
            <w:tcW w:w="1418" w:type="dxa"/>
            <w:vAlign w:val="center"/>
          </w:tcPr>
          <w:p w:rsidR="00882A80" w:rsidRPr="0075369D" w:rsidRDefault="00882A80" w:rsidP="0032382D">
            <w:pPr>
              <w:ind w:left="142"/>
              <w:jc w:val="center"/>
              <w:rPr>
                <w:lang w:val="uk-UA"/>
              </w:rPr>
            </w:pPr>
          </w:p>
        </w:tc>
      </w:tr>
      <w:tr w:rsidR="00882A80" w:rsidRPr="004C143D" w:rsidTr="0075369D">
        <w:trPr>
          <w:trHeight w:val="123"/>
        </w:trPr>
        <w:tc>
          <w:tcPr>
            <w:tcW w:w="11057" w:type="dxa"/>
            <w:gridSpan w:val="8"/>
            <w:tcBorders>
              <w:top w:val="single" w:sz="4" w:space="0" w:color="auto"/>
            </w:tcBorders>
            <w:vAlign w:val="center"/>
          </w:tcPr>
          <w:p w:rsidR="00882A80" w:rsidRPr="0075369D" w:rsidRDefault="00882A80" w:rsidP="0032382D">
            <w:pPr>
              <w:ind w:left="142"/>
              <w:jc w:val="center"/>
              <w:rPr>
                <w:lang w:val="uk-UA"/>
              </w:rPr>
            </w:pPr>
            <w:r w:rsidRPr="0075369D">
              <w:t>6.5. Соціальний захист здобувачів освіти</w:t>
            </w:r>
          </w:p>
        </w:tc>
      </w:tr>
      <w:tr w:rsidR="00882A80" w:rsidRPr="004C143D" w:rsidTr="00D968D6">
        <w:trPr>
          <w:trHeight w:val="134"/>
        </w:trPr>
        <w:tc>
          <w:tcPr>
            <w:tcW w:w="5670" w:type="dxa"/>
            <w:tcBorders>
              <w:top w:val="single" w:sz="4" w:space="0" w:color="auto"/>
            </w:tcBorders>
            <w:vAlign w:val="center"/>
          </w:tcPr>
          <w:p w:rsidR="00882A80" w:rsidRPr="0075369D" w:rsidRDefault="00882A80" w:rsidP="0032382D">
            <w:pPr>
              <w:ind w:left="142"/>
              <w:jc w:val="center"/>
              <w:rPr>
                <w:lang w:val="uk-UA"/>
              </w:rPr>
            </w:pPr>
            <w:r w:rsidRPr="0075369D">
              <w:rPr>
                <w:lang w:val="uk-UA"/>
              </w:rPr>
              <w:t>Практичне заняття «Правила поведінки з незнайомими людьми»</w:t>
            </w:r>
          </w:p>
        </w:tc>
        <w:tc>
          <w:tcPr>
            <w:tcW w:w="1560" w:type="dxa"/>
            <w:gridSpan w:val="3"/>
            <w:tcBorders>
              <w:top w:val="single" w:sz="4" w:space="0" w:color="auto"/>
            </w:tcBorders>
            <w:vAlign w:val="center"/>
          </w:tcPr>
          <w:p w:rsidR="00882A80" w:rsidRPr="0075369D" w:rsidRDefault="00882A80" w:rsidP="0032382D">
            <w:pPr>
              <w:ind w:left="142"/>
              <w:jc w:val="center"/>
              <w:rPr>
                <w:lang w:val="uk-UA"/>
              </w:rPr>
            </w:pPr>
            <w:r w:rsidRPr="0075369D">
              <w:rPr>
                <w:lang w:val="uk-UA"/>
              </w:rPr>
              <w:t>інформація</w:t>
            </w:r>
          </w:p>
        </w:tc>
        <w:tc>
          <w:tcPr>
            <w:tcW w:w="1134" w:type="dxa"/>
            <w:gridSpan w:val="2"/>
            <w:tcBorders>
              <w:top w:val="single" w:sz="4" w:space="0" w:color="auto"/>
            </w:tcBorders>
            <w:vAlign w:val="center"/>
          </w:tcPr>
          <w:p w:rsidR="003D5BE8" w:rsidRDefault="00882A80" w:rsidP="0032382D">
            <w:pPr>
              <w:ind w:left="142"/>
              <w:jc w:val="center"/>
              <w:rPr>
                <w:lang w:val="uk-UA"/>
              </w:rPr>
            </w:pPr>
            <w:r w:rsidRPr="0075369D">
              <w:rPr>
                <w:lang w:val="uk-UA"/>
              </w:rPr>
              <w:t>03.02.</w:t>
            </w:r>
          </w:p>
          <w:p w:rsidR="003D5BE8" w:rsidRDefault="00882A80" w:rsidP="0032382D">
            <w:pPr>
              <w:ind w:left="142"/>
              <w:jc w:val="center"/>
              <w:rPr>
                <w:lang w:val="uk-UA"/>
              </w:rPr>
            </w:pPr>
            <w:r w:rsidRPr="0075369D">
              <w:rPr>
                <w:lang w:val="uk-UA"/>
              </w:rPr>
              <w:t>2026-05.02.</w:t>
            </w:r>
          </w:p>
          <w:p w:rsidR="00882A80" w:rsidRPr="0075369D" w:rsidRDefault="00882A80" w:rsidP="0032382D">
            <w:pPr>
              <w:ind w:left="142"/>
              <w:jc w:val="center"/>
              <w:rPr>
                <w:lang w:val="uk-UA"/>
              </w:rPr>
            </w:pPr>
            <w:r w:rsidRPr="0075369D">
              <w:rPr>
                <w:lang w:val="uk-UA"/>
              </w:rPr>
              <w:t>2026</w:t>
            </w:r>
          </w:p>
        </w:tc>
        <w:tc>
          <w:tcPr>
            <w:tcW w:w="1275" w:type="dxa"/>
            <w:tcBorders>
              <w:top w:val="single" w:sz="4" w:space="0" w:color="auto"/>
            </w:tcBorders>
            <w:vAlign w:val="center"/>
          </w:tcPr>
          <w:p w:rsidR="00882A80" w:rsidRPr="0075369D" w:rsidRDefault="007C0106" w:rsidP="0032382D">
            <w:pPr>
              <w:ind w:left="142"/>
              <w:jc w:val="center"/>
              <w:rPr>
                <w:lang w:val="uk-UA"/>
              </w:rPr>
            </w:pPr>
            <w:r w:rsidRPr="0075369D">
              <w:rPr>
                <w:lang w:val="uk-UA"/>
              </w:rPr>
              <w:t>П</w:t>
            </w:r>
            <w:r w:rsidR="00882A80" w:rsidRPr="0075369D">
              <w:rPr>
                <w:lang w:val="uk-UA"/>
              </w:rPr>
              <w:t>р</w:t>
            </w:r>
            <w:r w:rsidRPr="0075369D">
              <w:rPr>
                <w:lang w:val="uk-UA"/>
              </w:rPr>
              <w:t>.</w:t>
            </w:r>
            <w:r w:rsidR="00882A80" w:rsidRPr="0075369D">
              <w:rPr>
                <w:lang w:val="uk-UA"/>
              </w:rPr>
              <w:t xml:space="preserve"> психолог</w:t>
            </w:r>
          </w:p>
          <w:p w:rsidR="00882A80" w:rsidRPr="0075369D" w:rsidRDefault="00882A80" w:rsidP="0032382D">
            <w:pPr>
              <w:ind w:left="142"/>
              <w:jc w:val="center"/>
              <w:rPr>
                <w:lang w:val="uk-UA"/>
              </w:rPr>
            </w:pPr>
            <w:r w:rsidRPr="0075369D">
              <w:rPr>
                <w:lang w:val="uk-UA"/>
              </w:rPr>
              <w:t>соціальний</w:t>
            </w:r>
            <w:r w:rsidR="007C0106" w:rsidRPr="0075369D">
              <w:rPr>
                <w:lang w:val="uk-UA"/>
              </w:rPr>
              <w:t xml:space="preserve"> педагог</w:t>
            </w:r>
          </w:p>
        </w:tc>
        <w:tc>
          <w:tcPr>
            <w:tcW w:w="1418" w:type="dxa"/>
            <w:tcBorders>
              <w:top w:val="single" w:sz="4" w:space="0" w:color="auto"/>
            </w:tcBorders>
            <w:vAlign w:val="center"/>
          </w:tcPr>
          <w:p w:rsidR="00882A80" w:rsidRPr="0075369D" w:rsidRDefault="00882A80" w:rsidP="0032382D">
            <w:pPr>
              <w:ind w:left="142"/>
              <w:jc w:val="center"/>
              <w:rPr>
                <w:lang w:val="uk-UA"/>
              </w:rPr>
            </w:pPr>
          </w:p>
        </w:tc>
      </w:tr>
      <w:tr w:rsidR="007C0106" w:rsidRPr="003D5BE8" w:rsidTr="009D084E">
        <w:trPr>
          <w:trHeight w:val="135"/>
        </w:trPr>
        <w:tc>
          <w:tcPr>
            <w:tcW w:w="11057" w:type="dxa"/>
            <w:gridSpan w:val="8"/>
            <w:tcBorders>
              <w:left w:val="nil"/>
              <w:right w:val="nil"/>
            </w:tcBorders>
          </w:tcPr>
          <w:p w:rsidR="007C0106" w:rsidRPr="003D5BE8" w:rsidRDefault="007C0106" w:rsidP="0032382D">
            <w:pPr>
              <w:pStyle w:val="1"/>
              <w:spacing w:before="0"/>
              <w:ind w:left="142"/>
              <w:jc w:val="center"/>
              <w:outlineLvl w:val="0"/>
              <w:rPr>
                <w:rFonts w:ascii="Times New Roman" w:hAnsi="Times New Roman" w:cs="Times New Roman"/>
                <w:sz w:val="24"/>
                <w:szCs w:val="24"/>
                <w:lang w:val="uk-UA"/>
              </w:rPr>
            </w:pPr>
          </w:p>
          <w:p w:rsidR="007C0106" w:rsidRPr="003D5BE8" w:rsidRDefault="007C0106" w:rsidP="0032382D">
            <w:pPr>
              <w:pStyle w:val="1"/>
              <w:spacing w:before="0"/>
              <w:ind w:left="142"/>
              <w:jc w:val="center"/>
              <w:outlineLvl w:val="0"/>
              <w:rPr>
                <w:rFonts w:ascii="Times New Roman" w:hAnsi="Times New Roman" w:cs="Times New Roman"/>
                <w:sz w:val="24"/>
                <w:szCs w:val="24"/>
                <w:lang w:val="uk-UA"/>
              </w:rPr>
            </w:pPr>
          </w:p>
          <w:p w:rsidR="007C0106" w:rsidRPr="003D5BE8" w:rsidRDefault="007C0106" w:rsidP="0032382D">
            <w:pPr>
              <w:pStyle w:val="1"/>
              <w:spacing w:before="0"/>
              <w:ind w:left="142"/>
              <w:jc w:val="center"/>
              <w:outlineLvl w:val="0"/>
              <w:rPr>
                <w:rFonts w:ascii="Times New Roman" w:hAnsi="Times New Roman" w:cs="Times New Roman"/>
                <w:b/>
                <w:color w:val="800000"/>
                <w:sz w:val="24"/>
                <w:szCs w:val="24"/>
                <w:lang w:val="uk-UA"/>
                <w14:textOutline w14:w="9525" w14:cap="rnd" w14:cmpd="sng" w14:algn="ctr">
                  <w14:solidFill>
                    <w14:srgbClr w14:val="002060"/>
                  </w14:solidFill>
                  <w14:prstDash w14:val="solid"/>
                  <w14:bevel/>
                </w14:textOutline>
              </w:rPr>
            </w:pPr>
            <w:r w:rsidRPr="003D5BE8">
              <w:rPr>
                <w:rFonts w:ascii="Times New Roman" w:hAnsi="Times New Roman" w:cs="Times New Roman"/>
                <w:b/>
                <w:color w:val="800000"/>
                <w:sz w:val="24"/>
                <w:szCs w:val="24"/>
                <w:lang w:val="uk-UA"/>
                <w14:textOutline w14:w="9525" w14:cap="rnd" w14:cmpd="sng" w14:algn="ctr">
                  <w14:solidFill>
                    <w14:srgbClr w14:val="002060"/>
                  </w14:solidFill>
                  <w14:prstDash w14:val="solid"/>
                  <w14:bevel/>
                </w14:textOutline>
              </w:rPr>
              <w:t>БЕРЕЗЕНЬ</w:t>
            </w:r>
          </w:p>
          <w:p w:rsidR="007C0106" w:rsidRPr="003D5BE8" w:rsidRDefault="007C0106" w:rsidP="0032382D">
            <w:pPr>
              <w:ind w:left="142"/>
              <w:jc w:val="center"/>
              <w:rPr>
                <w:b/>
                <w:color w:val="C45911" w:themeColor="accent2" w:themeShade="BF"/>
                <w:lang w:val="uk-UA"/>
              </w:rPr>
            </w:pPr>
            <w:r w:rsidRPr="003D5BE8">
              <w:rPr>
                <w:b/>
                <w:color w:val="800000"/>
                <w:lang w:val="uk-UA"/>
                <w14:textOutline w14:w="9525" w14:cap="rnd" w14:cmpd="sng" w14:algn="ctr">
                  <w14:solidFill>
                    <w14:srgbClr w14:val="002060"/>
                  </w14:solidFill>
                  <w14:prstDash w14:val="solid"/>
                  <w14:bevel/>
                </w14:textOutline>
              </w:rPr>
              <w:t>І. ОСВІТНЄ СЕРЕДОВИЩЕ</w:t>
            </w:r>
          </w:p>
        </w:tc>
      </w:tr>
      <w:tr w:rsidR="00882A80" w:rsidRPr="003D5BE8" w:rsidTr="00D968D6">
        <w:trPr>
          <w:trHeight w:val="104"/>
        </w:trPr>
        <w:tc>
          <w:tcPr>
            <w:tcW w:w="5670" w:type="dxa"/>
          </w:tcPr>
          <w:p w:rsidR="00882A80" w:rsidRPr="003D5BE8" w:rsidRDefault="00882A80" w:rsidP="0032382D">
            <w:pPr>
              <w:ind w:left="142"/>
              <w:jc w:val="center"/>
              <w:rPr>
                <w:color w:val="002060"/>
                <w:lang w:val="uk-UA"/>
              </w:rPr>
            </w:pPr>
            <w:r w:rsidRPr="003D5BE8">
              <w:rPr>
                <w:b/>
                <w:color w:val="002060"/>
                <w:lang w:val="uk-UA"/>
              </w:rPr>
              <w:t>Зміст заходу</w:t>
            </w:r>
          </w:p>
        </w:tc>
        <w:tc>
          <w:tcPr>
            <w:tcW w:w="1560" w:type="dxa"/>
            <w:gridSpan w:val="3"/>
          </w:tcPr>
          <w:p w:rsidR="00882A80" w:rsidRPr="003D5BE8" w:rsidRDefault="00882A80" w:rsidP="0032382D">
            <w:pPr>
              <w:ind w:left="142"/>
              <w:jc w:val="center"/>
              <w:rPr>
                <w:color w:val="002060"/>
                <w:lang w:val="uk-UA"/>
              </w:rPr>
            </w:pPr>
            <w:r w:rsidRPr="003D5BE8">
              <w:rPr>
                <w:b/>
                <w:color w:val="002060"/>
                <w:lang w:val="uk-UA"/>
              </w:rPr>
              <w:t>Форма узагаль</w:t>
            </w:r>
            <w:r w:rsidR="0075297E" w:rsidRPr="003D5BE8">
              <w:rPr>
                <w:b/>
                <w:color w:val="002060"/>
                <w:lang w:val="uk-UA"/>
              </w:rPr>
              <w:t>-</w:t>
            </w:r>
            <w:r w:rsidRPr="003D5BE8">
              <w:rPr>
                <w:b/>
                <w:color w:val="002060"/>
                <w:lang w:val="uk-UA"/>
              </w:rPr>
              <w:t>нення</w:t>
            </w:r>
          </w:p>
        </w:tc>
        <w:tc>
          <w:tcPr>
            <w:tcW w:w="1134" w:type="dxa"/>
            <w:gridSpan w:val="2"/>
          </w:tcPr>
          <w:p w:rsidR="00882A80" w:rsidRPr="003D5BE8" w:rsidRDefault="00882A80" w:rsidP="0032382D">
            <w:pPr>
              <w:ind w:left="142"/>
              <w:jc w:val="center"/>
              <w:rPr>
                <w:color w:val="002060"/>
                <w:lang w:val="uk-UA"/>
              </w:rPr>
            </w:pPr>
            <w:r w:rsidRPr="003D5BE8">
              <w:rPr>
                <w:b/>
                <w:color w:val="002060"/>
                <w:lang w:val="uk-UA"/>
              </w:rPr>
              <w:t>Дата</w:t>
            </w:r>
          </w:p>
        </w:tc>
        <w:tc>
          <w:tcPr>
            <w:tcW w:w="1275" w:type="dxa"/>
          </w:tcPr>
          <w:p w:rsidR="00882A80" w:rsidRPr="003D5BE8" w:rsidRDefault="00882A80" w:rsidP="0032382D">
            <w:pPr>
              <w:ind w:left="142"/>
              <w:jc w:val="center"/>
              <w:rPr>
                <w:color w:val="002060"/>
                <w:lang w:val="uk-UA"/>
              </w:rPr>
            </w:pPr>
            <w:r w:rsidRPr="003D5BE8">
              <w:rPr>
                <w:b/>
                <w:color w:val="002060"/>
                <w:lang w:val="uk-UA"/>
              </w:rPr>
              <w:t>Відпові</w:t>
            </w:r>
            <w:r w:rsidR="0075297E" w:rsidRPr="003D5BE8">
              <w:rPr>
                <w:b/>
                <w:color w:val="002060"/>
                <w:lang w:val="uk-UA"/>
              </w:rPr>
              <w:t>-</w:t>
            </w:r>
            <w:r w:rsidRPr="003D5BE8">
              <w:rPr>
                <w:b/>
                <w:color w:val="002060"/>
                <w:lang w:val="uk-UA"/>
              </w:rPr>
              <w:t>дальні</w:t>
            </w:r>
          </w:p>
        </w:tc>
        <w:tc>
          <w:tcPr>
            <w:tcW w:w="1418" w:type="dxa"/>
          </w:tcPr>
          <w:p w:rsidR="00882A80" w:rsidRPr="003D5BE8" w:rsidRDefault="00882A80" w:rsidP="0032382D">
            <w:pPr>
              <w:ind w:left="142"/>
              <w:jc w:val="center"/>
              <w:rPr>
                <w:b/>
                <w:color w:val="002060"/>
                <w:lang w:val="uk-UA"/>
              </w:rPr>
            </w:pPr>
            <w:r w:rsidRPr="003D5BE8">
              <w:rPr>
                <w:b/>
                <w:color w:val="002060"/>
                <w:lang w:val="uk-UA"/>
              </w:rPr>
              <w:t>Примітка</w:t>
            </w:r>
          </w:p>
        </w:tc>
      </w:tr>
      <w:tr w:rsidR="00882A80" w:rsidRPr="003D5BE8" w:rsidTr="009D084E">
        <w:trPr>
          <w:trHeight w:val="104"/>
        </w:trPr>
        <w:tc>
          <w:tcPr>
            <w:tcW w:w="11057" w:type="dxa"/>
            <w:gridSpan w:val="8"/>
            <w:shd w:val="clear" w:color="auto" w:fill="DEEAF6" w:themeFill="accent1" w:themeFillTint="33"/>
          </w:tcPr>
          <w:p w:rsidR="00882A80" w:rsidRPr="003D5BE8" w:rsidRDefault="00882A80" w:rsidP="0032382D">
            <w:pPr>
              <w:ind w:left="142"/>
              <w:jc w:val="center"/>
              <w:rPr>
                <w:b/>
                <w:color w:val="C45911" w:themeColor="accent2" w:themeShade="BF"/>
                <w:lang w:val="uk-UA"/>
              </w:rPr>
            </w:pPr>
            <w:r w:rsidRPr="003D5BE8">
              <w:rPr>
                <w:b/>
              </w:rPr>
              <w:t>1.</w:t>
            </w:r>
            <w:r w:rsidRPr="003D5BE8">
              <w:rPr>
                <w:b/>
                <w:spacing w:val="-3"/>
              </w:rPr>
              <w:t xml:space="preserve"> </w:t>
            </w:r>
            <w:r w:rsidRPr="003D5BE8">
              <w:rPr>
                <w:b/>
              </w:rPr>
              <w:t>Забезпечення</w:t>
            </w:r>
            <w:r w:rsidRPr="003D5BE8">
              <w:rPr>
                <w:b/>
                <w:spacing w:val="-2"/>
              </w:rPr>
              <w:t xml:space="preserve"> </w:t>
            </w:r>
            <w:r w:rsidRPr="003D5BE8">
              <w:rPr>
                <w:b/>
              </w:rPr>
              <w:t>комфортних</w:t>
            </w:r>
            <w:r w:rsidRPr="003D5BE8">
              <w:rPr>
                <w:b/>
                <w:spacing w:val="-2"/>
              </w:rPr>
              <w:t xml:space="preserve"> </w:t>
            </w:r>
            <w:r w:rsidRPr="003D5BE8">
              <w:rPr>
                <w:b/>
              </w:rPr>
              <w:t>і</w:t>
            </w:r>
            <w:r w:rsidRPr="003D5BE8">
              <w:rPr>
                <w:b/>
                <w:spacing w:val="-3"/>
              </w:rPr>
              <w:t xml:space="preserve"> </w:t>
            </w:r>
            <w:r w:rsidRPr="003D5BE8">
              <w:rPr>
                <w:b/>
              </w:rPr>
              <w:t>безпечних</w:t>
            </w:r>
            <w:r w:rsidRPr="003D5BE8">
              <w:rPr>
                <w:b/>
                <w:spacing w:val="-2"/>
              </w:rPr>
              <w:t xml:space="preserve"> </w:t>
            </w:r>
            <w:r w:rsidRPr="003D5BE8">
              <w:rPr>
                <w:b/>
              </w:rPr>
              <w:t>умов</w:t>
            </w:r>
            <w:r w:rsidRPr="003D5BE8">
              <w:rPr>
                <w:b/>
                <w:spacing w:val="-2"/>
              </w:rPr>
              <w:t xml:space="preserve"> </w:t>
            </w:r>
            <w:r w:rsidRPr="003D5BE8">
              <w:rPr>
                <w:b/>
              </w:rPr>
              <w:t>навчання</w:t>
            </w:r>
            <w:r w:rsidRPr="003D5BE8">
              <w:rPr>
                <w:b/>
                <w:spacing w:val="-2"/>
              </w:rPr>
              <w:t xml:space="preserve"> </w:t>
            </w:r>
            <w:r w:rsidRPr="003D5BE8">
              <w:rPr>
                <w:b/>
              </w:rPr>
              <w:t>та</w:t>
            </w:r>
            <w:r w:rsidRPr="003D5BE8">
              <w:rPr>
                <w:b/>
                <w:spacing w:val="-5"/>
              </w:rPr>
              <w:t xml:space="preserve"> </w:t>
            </w:r>
            <w:r w:rsidRPr="003D5BE8">
              <w:rPr>
                <w:b/>
                <w:spacing w:val="-2"/>
              </w:rPr>
              <w:t>праці</w:t>
            </w:r>
          </w:p>
        </w:tc>
      </w:tr>
      <w:tr w:rsidR="00882A80" w:rsidRPr="003D5BE8" w:rsidTr="00D968D6">
        <w:trPr>
          <w:trHeight w:val="202"/>
        </w:trPr>
        <w:tc>
          <w:tcPr>
            <w:tcW w:w="5670" w:type="dxa"/>
          </w:tcPr>
          <w:p w:rsidR="00882A80" w:rsidRPr="003D5BE8" w:rsidRDefault="00882A80" w:rsidP="0032382D">
            <w:pPr>
              <w:ind w:left="142"/>
              <w:jc w:val="center"/>
              <w:rPr>
                <w:lang w:val="uk-UA"/>
              </w:rPr>
            </w:pPr>
            <w:r w:rsidRPr="003D5BE8">
              <w:lastRenderedPageBreak/>
              <w:t xml:space="preserve">Моніторинг </w:t>
            </w:r>
            <w:r w:rsidRPr="003D5BE8">
              <w:rPr>
                <w:lang w:val="uk-UA"/>
              </w:rPr>
              <w:t xml:space="preserve">щодо дотримання </w:t>
            </w:r>
            <w:r w:rsidRPr="003D5BE8">
              <w:t xml:space="preserve">санітарно-гігієнічних </w:t>
            </w:r>
            <w:r w:rsidRPr="003D5BE8">
              <w:rPr>
                <w:lang w:val="uk-UA"/>
              </w:rPr>
              <w:t xml:space="preserve">та безпекових </w:t>
            </w:r>
            <w:r w:rsidRPr="003D5BE8">
              <w:t>вимог під час освітнього процесу</w:t>
            </w:r>
          </w:p>
        </w:tc>
        <w:tc>
          <w:tcPr>
            <w:tcW w:w="1560" w:type="dxa"/>
            <w:gridSpan w:val="3"/>
          </w:tcPr>
          <w:p w:rsidR="00882A80" w:rsidRPr="003D5BE8" w:rsidRDefault="00882A80" w:rsidP="0032382D">
            <w:pPr>
              <w:ind w:left="142"/>
              <w:jc w:val="center"/>
              <w:rPr>
                <w:lang w:val="uk-UA"/>
              </w:rPr>
            </w:pPr>
            <w:r w:rsidRPr="003D5BE8">
              <w:rPr>
                <w:lang w:val="uk-UA"/>
              </w:rPr>
              <w:t>інформація</w:t>
            </w:r>
          </w:p>
        </w:tc>
        <w:tc>
          <w:tcPr>
            <w:tcW w:w="1134" w:type="dxa"/>
            <w:gridSpan w:val="2"/>
          </w:tcPr>
          <w:p w:rsidR="00882A80" w:rsidRPr="003D5BE8" w:rsidRDefault="00882A80" w:rsidP="0032382D">
            <w:pPr>
              <w:ind w:left="142"/>
              <w:jc w:val="center"/>
              <w:rPr>
                <w:lang w:val="uk-UA"/>
              </w:rPr>
            </w:pPr>
            <w:r w:rsidRPr="003D5BE8">
              <w:rPr>
                <w:lang w:val="uk-UA"/>
              </w:rPr>
              <w:t>березень</w:t>
            </w:r>
          </w:p>
        </w:tc>
        <w:tc>
          <w:tcPr>
            <w:tcW w:w="1275" w:type="dxa"/>
          </w:tcPr>
          <w:p w:rsidR="00882A80" w:rsidRPr="003D5BE8" w:rsidRDefault="00882A80" w:rsidP="0032382D">
            <w:pPr>
              <w:ind w:left="142"/>
              <w:jc w:val="center"/>
              <w:rPr>
                <w:lang w:val="uk-UA"/>
              </w:rPr>
            </w:pPr>
            <w:r w:rsidRPr="003D5BE8">
              <w:rPr>
                <w:lang w:val="uk-UA"/>
              </w:rPr>
              <w:t>адміністрація закладу</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711"/>
        </w:trPr>
        <w:tc>
          <w:tcPr>
            <w:tcW w:w="5670" w:type="dxa"/>
          </w:tcPr>
          <w:p w:rsidR="00882A80" w:rsidRPr="003D5BE8" w:rsidRDefault="00882A80" w:rsidP="0032382D">
            <w:pPr>
              <w:ind w:left="142"/>
              <w:jc w:val="center"/>
              <w:rPr>
                <w:lang w:val="uk-UA"/>
              </w:rPr>
            </w:pPr>
            <w:r w:rsidRPr="003D5BE8">
              <w:t>Контроль за відвідуванням учнями занять, попередження пропусків</w:t>
            </w:r>
          </w:p>
        </w:tc>
        <w:tc>
          <w:tcPr>
            <w:tcW w:w="1560" w:type="dxa"/>
            <w:gridSpan w:val="3"/>
          </w:tcPr>
          <w:p w:rsidR="00882A80" w:rsidRPr="003D5BE8" w:rsidRDefault="00882A80" w:rsidP="0032382D">
            <w:pPr>
              <w:ind w:left="142"/>
              <w:jc w:val="center"/>
              <w:rPr>
                <w:shd w:val="clear" w:color="auto" w:fill="FFFFFF"/>
                <w:lang w:val="uk-UA"/>
              </w:rPr>
            </w:pPr>
            <w:r w:rsidRPr="003D5BE8">
              <w:rPr>
                <w:shd w:val="clear" w:color="auto" w:fill="FFFFFF"/>
              </w:rPr>
              <w:t>журнал </w:t>
            </w:r>
            <w:r w:rsidRPr="003D5BE8">
              <w:rPr>
                <w:rStyle w:val="af1"/>
                <w:bCs/>
                <w:i w:val="0"/>
                <w:iCs w:val="0"/>
                <w:shd w:val="clear" w:color="auto" w:fill="FFFFFF"/>
              </w:rPr>
              <w:t>обліку відвідування</w:t>
            </w:r>
          </w:p>
          <w:p w:rsidR="00882A80" w:rsidRPr="003D5BE8" w:rsidRDefault="00882A80" w:rsidP="0032382D">
            <w:pPr>
              <w:ind w:left="142"/>
              <w:jc w:val="center"/>
              <w:rPr>
                <w:shd w:val="clear" w:color="auto" w:fill="FFFFFF"/>
                <w:lang w:val="uk-UA"/>
              </w:rPr>
            </w:pPr>
            <w:r w:rsidRPr="003D5BE8">
              <w:rPr>
                <w:shd w:val="clear" w:color="auto" w:fill="FFFFFF"/>
              </w:rPr>
              <w:t>навчальних занять</w:t>
            </w:r>
          </w:p>
        </w:tc>
        <w:tc>
          <w:tcPr>
            <w:tcW w:w="1134" w:type="dxa"/>
            <w:gridSpan w:val="2"/>
          </w:tcPr>
          <w:p w:rsidR="00882A80" w:rsidRPr="003D5BE8" w:rsidRDefault="00882A80" w:rsidP="0032382D">
            <w:pPr>
              <w:ind w:left="142"/>
              <w:jc w:val="center"/>
              <w:rPr>
                <w:lang w:val="uk-UA"/>
              </w:rPr>
            </w:pPr>
            <w:r w:rsidRPr="003D5BE8">
              <w:rPr>
                <w:lang w:val="uk-UA"/>
              </w:rPr>
              <w:t>щоденно</w:t>
            </w:r>
          </w:p>
        </w:tc>
        <w:tc>
          <w:tcPr>
            <w:tcW w:w="1275" w:type="dxa"/>
          </w:tcPr>
          <w:p w:rsidR="00882A80" w:rsidRPr="003D5BE8" w:rsidRDefault="00882A80" w:rsidP="0032382D">
            <w:pPr>
              <w:ind w:left="142"/>
              <w:jc w:val="center"/>
              <w:rPr>
                <w:lang w:val="uk-UA"/>
              </w:rPr>
            </w:pPr>
            <w:r w:rsidRPr="003D5BE8">
              <w:rPr>
                <w:lang w:val="uk-UA"/>
              </w:rPr>
              <w:t>класні керівники</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153"/>
        </w:trPr>
        <w:tc>
          <w:tcPr>
            <w:tcW w:w="5670" w:type="dxa"/>
          </w:tcPr>
          <w:p w:rsidR="00882A80" w:rsidRPr="003D5BE8" w:rsidRDefault="00882A80" w:rsidP="0032382D">
            <w:pPr>
              <w:ind w:left="142"/>
              <w:jc w:val="center"/>
              <w:rPr>
                <w:lang w:val="uk-UA"/>
              </w:rPr>
            </w:pPr>
            <w:r w:rsidRPr="003D5BE8">
              <w:t xml:space="preserve">Перевірка </w:t>
            </w:r>
            <w:r w:rsidRPr="003D5BE8">
              <w:rPr>
                <w:lang w:val="uk-UA"/>
              </w:rPr>
              <w:t xml:space="preserve">електронних </w:t>
            </w:r>
            <w:r w:rsidRPr="003D5BE8">
              <w:t xml:space="preserve">класних журналів </w:t>
            </w:r>
            <w:r w:rsidRPr="003D5BE8">
              <w:rPr>
                <w:lang w:val="uk-UA"/>
              </w:rPr>
              <w:t xml:space="preserve">щодо </w:t>
            </w:r>
            <w:r w:rsidRPr="003D5BE8">
              <w:t>проведення інструктажів</w:t>
            </w:r>
            <w:r w:rsidRPr="003D5BE8">
              <w:rPr>
                <w:lang w:val="uk-UA"/>
              </w:rPr>
              <w:t xml:space="preserve"> та бесід з безпеки життєдіяльності</w:t>
            </w:r>
          </w:p>
        </w:tc>
        <w:tc>
          <w:tcPr>
            <w:tcW w:w="1560" w:type="dxa"/>
            <w:gridSpan w:val="3"/>
          </w:tcPr>
          <w:p w:rsidR="00882A80" w:rsidRPr="003D5BE8" w:rsidRDefault="00882A80" w:rsidP="0032382D">
            <w:pPr>
              <w:ind w:left="142"/>
              <w:jc w:val="center"/>
              <w:rPr>
                <w:shd w:val="clear" w:color="auto" w:fill="FFFFFF"/>
                <w:lang w:val="uk-UA"/>
              </w:rPr>
            </w:pPr>
            <w:r w:rsidRPr="003D5BE8">
              <w:rPr>
                <w:shd w:val="clear" w:color="auto" w:fill="FFFFFF"/>
                <w:lang w:val="uk-UA"/>
              </w:rPr>
              <w:t>наказ</w:t>
            </w:r>
          </w:p>
          <w:p w:rsidR="00882A80" w:rsidRPr="003D5BE8" w:rsidRDefault="00882A80" w:rsidP="0032382D">
            <w:pPr>
              <w:ind w:left="142"/>
              <w:jc w:val="center"/>
              <w:rPr>
                <w:shd w:val="clear" w:color="auto" w:fill="FFFFFF"/>
                <w:lang w:val="uk-UA"/>
              </w:rPr>
            </w:pPr>
            <w:r w:rsidRPr="003D5BE8">
              <w:rPr>
                <w:shd w:val="clear" w:color="auto" w:fill="FFFFFF"/>
                <w:lang w:val="uk-UA"/>
              </w:rPr>
              <w:t>довідка</w:t>
            </w:r>
          </w:p>
        </w:tc>
        <w:tc>
          <w:tcPr>
            <w:tcW w:w="1134" w:type="dxa"/>
            <w:gridSpan w:val="2"/>
          </w:tcPr>
          <w:p w:rsidR="003D5BE8" w:rsidRDefault="00882A80" w:rsidP="0032382D">
            <w:pPr>
              <w:ind w:left="142"/>
              <w:jc w:val="center"/>
              <w:rPr>
                <w:lang w:val="uk-UA"/>
              </w:rPr>
            </w:pPr>
            <w:r w:rsidRPr="003D5BE8">
              <w:rPr>
                <w:lang w:val="uk-UA"/>
              </w:rPr>
              <w:t>до 27.03.</w:t>
            </w:r>
          </w:p>
          <w:p w:rsidR="00882A80" w:rsidRPr="003D5BE8" w:rsidRDefault="00882A80" w:rsidP="0032382D">
            <w:pPr>
              <w:ind w:left="142"/>
              <w:jc w:val="center"/>
              <w:rPr>
                <w:lang w:val="uk-UA"/>
              </w:rPr>
            </w:pPr>
            <w:r w:rsidRPr="003D5BE8">
              <w:rPr>
                <w:lang w:val="uk-UA"/>
              </w:rPr>
              <w:t>2026</w:t>
            </w:r>
          </w:p>
        </w:tc>
        <w:tc>
          <w:tcPr>
            <w:tcW w:w="1275" w:type="dxa"/>
          </w:tcPr>
          <w:p w:rsidR="00882A80" w:rsidRPr="003D5BE8" w:rsidRDefault="007C0106" w:rsidP="0032382D">
            <w:pPr>
              <w:ind w:left="142"/>
              <w:jc w:val="center"/>
              <w:rPr>
                <w:lang w:val="uk-UA"/>
              </w:rPr>
            </w:pPr>
            <w:r w:rsidRPr="003D5BE8">
              <w:rPr>
                <w:lang w:val="uk-UA"/>
              </w:rPr>
              <w:t>ЗДНВР</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135"/>
        </w:trPr>
        <w:tc>
          <w:tcPr>
            <w:tcW w:w="5670" w:type="dxa"/>
          </w:tcPr>
          <w:p w:rsidR="00882A80" w:rsidRPr="003D5BE8" w:rsidRDefault="00882A80" w:rsidP="0032382D">
            <w:pPr>
              <w:ind w:left="142"/>
              <w:jc w:val="center"/>
              <w:rPr>
                <w:lang w:val="uk-UA"/>
              </w:rPr>
            </w:pPr>
            <w:r w:rsidRPr="003D5BE8">
              <w:t>Оновлення списків, довідок на харчування учнів пільгових категорій</w:t>
            </w:r>
          </w:p>
        </w:tc>
        <w:tc>
          <w:tcPr>
            <w:tcW w:w="1560" w:type="dxa"/>
            <w:gridSpan w:val="3"/>
          </w:tcPr>
          <w:p w:rsidR="00882A80" w:rsidRPr="003D5BE8" w:rsidRDefault="00882A80" w:rsidP="0032382D">
            <w:pPr>
              <w:ind w:left="142"/>
              <w:jc w:val="center"/>
              <w:rPr>
                <w:lang w:val="uk-UA"/>
              </w:rPr>
            </w:pPr>
            <w:r w:rsidRPr="003D5BE8">
              <w:rPr>
                <w:lang w:val="uk-UA"/>
              </w:rPr>
              <w:t>наказ</w:t>
            </w:r>
          </w:p>
        </w:tc>
        <w:tc>
          <w:tcPr>
            <w:tcW w:w="1134" w:type="dxa"/>
            <w:gridSpan w:val="2"/>
          </w:tcPr>
          <w:p w:rsidR="00882A80" w:rsidRPr="003D5BE8" w:rsidRDefault="00882A80" w:rsidP="0032382D">
            <w:pPr>
              <w:ind w:left="142"/>
              <w:jc w:val="center"/>
              <w:rPr>
                <w:lang w:val="uk-UA"/>
              </w:rPr>
            </w:pPr>
            <w:r w:rsidRPr="003D5BE8">
              <w:rPr>
                <w:lang w:val="uk-UA"/>
              </w:rPr>
              <w:t>за потреби</w:t>
            </w:r>
          </w:p>
        </w:tc>
        <w:tc>
          <w:tcPr>
            <w:tcW w:w="1275" w:type="dxa"/>
          </w:tcPr>
          <w:p w:rsidR="00882A80" w:rsidRPr="003D5BE8" w:rsidRDefault="00882A80" w:rsidP="0032382D">
            <w:pPr>
              <w:ind w:left="142"/>
              <w:jc w:val="center"/>
              <w:rPr>
                <w:lang w:val="uk-UA"/>
              </w:rPr>
            </w:pPr>
            <w:r w:rsidRPr="003D5BE8">
              <w:rPr>
                <w:lang w:val="uk-UA"/>
              </w:rPr>
              <w:t>педагог соціальний</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103"/>
        </w:trPr>
        <w:tc>
          <w:tcPr>
            <w:tcW w:w="5670" w:type="dxa"/>
          </w:tcPr>
          <w:p w:rsidR="00882A80" w:rsidRPr="003D5BE8" w:rsidRDefault="00882A80" w:rsidP="0032382D">
            <w:pPr>
              <w:ind w:left="142"/>
              <w:jc w:val="center"/>
              <w:rPr>
                <w:lang w:val="uk-UA"/>
              </w:rPr>
            </w:pPr>
            <w:r w:rsidRPr="003D5BE8">
              <w:rPr>
                <w:lang w:val="uk-UA"/>
              </w:rPr>
              <w:t>Проведення інструктажів із безпеки життєдіяльності на час весняних канікул</w:t>
            </w:r>
          </w:p>
        </w:tc>
        <w:tc>
          <w:tcPr>
            <w:tcW w:w="1560" w:type="dxa"/>
            <w:gridSpan w:val="3"/>
          </w:tcPr>
          <w:p w:rsidR="00882A80" w:rsidRPr="003D5BE8" w:rsidRDefault="00882A80" w:rsidP="0032382D">
            <w:pPr>
              <w:ind w:left="142"/>
              <w:jc w:val="center"/>
              <w:rPr>
                <w:lang w:val="uk-UA"/>
              </w:rPr>
            </w:pPr>
            <w:r w:rsidRPr="003D5BE8">
              <w:rPr>
                <w:lang w:val="uk-UA"/>
              </w:rPr>
              <w:t>інструктаж</w:t>
            </w:r>
          </w:p>
        </w:tc>
        <w:tc>
          <w:tcPr>
            <w:tcW w:w="1134" w:type="dxa"/>
            <w:gridSpan w:val="2"/>
          </w:tcPr>
          <w:p w:rsidR="003D5BE8" w:rsidRDefault="00882A80" w:rsidP="0032382D">
            <w:pPr>
              <w:ind w:left="142"/>
              <w:jc w:val="center"/>
              <w:rPr>
                <w:lang w:val="uk-UA"/>
              </w:rPr>
            </w:pPr>
            <w:r w:rsidRPr="003D5BE8">
              <w:rPr>
                <w:lang w:val="uk-UA"/>
              </w:rPr>
              <w:t>23.03.</w:t>
            </w:r>
          </w:p>
          <w:p w:rsidR="00882A80" w:rsidRPr="003D5BE8" w:rsidRDefault="00882A80" w:rsidP="0032382D">
            <w:pPr>
              <w:ind w:left="142"/>
              <w:jc w:val="center"/>
              <w:rPr>
                <w:lang w:val="uk-UA"/>
              </w:rPr>
            </w:pPr>
            <w:r w:rsidRPr="003D5BE8">
              <w:rPr>
                <w:lang w:val="uk-UA"/>
              </w:rPr>
              <w:t>2026</w:t>
            </w:r>
          </w:p>
        </w:tc>
        <w:tc>
          <w:tcPr>
            <w:tcW w:w="1275" w:type="dxa"/>
          </w:tcPr>
          <w:p w:rsidR="00882A80" w:rsidRPr="003D5BE8" w:rsidRDefault="00882A80" w:rsidP="0032382D">
            <w:pPr>
              <w:ind w:left="142"/>
              <w:jc w:val="center"/>
              <w:rPr>
                <w:lang w:val="uk-UA"/>
              </w:rPr>
            </w:pPr>
            <w:r w:rsidRPr="003D5BE8">
              <w:rPr>
                <w:lang w:val="uk-UA"/>
              </w:rPr>
              <w:t>класні керівники</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538"/>
        </w:trPr>
        <w:tc>
          <w:tcPr>
            <w:tcW w:w="5670" w:type="dxa"/>
          </w:tcPr>
          <w:p w:rsidR="00882A80" w:rsidRPr="003D5BE8" w:rsidRDefault="00882A80" w:rsidP="0032382D">
            <w:pPr>
              <w:ind w:left="142"/>
              <w:jc w:val="center"/>
              <w:rPr>
                <w:lang w:val="uk-UA"/>
              </w:rPr>
            </w:pPr>
            <w:r w:rsidRPr="003D5BE8">
              <w:rPr>
                <w:lang w:val="uk-UA"/>
              </w:rPr>
              <w:t>К</w:t>
            </w:r>
            <w:r w:rsidRPr="003D5BE8">
              <w:t xml:space="preserve">онтроль за фізичним навантаженням </w:t>
            </w:r>
            <w:r w:rsidRPr="003D5BE8">
              <w:rPr>
                <w:lang w:val="uk-UA"/>
              </w:rPr>
              <w:t>здобувачів освіти</w:t>
            </w:r>
            <w:r w:rsidRPr="003D5BE8">
              <w:t xml:space="preserve">, </w:t>
            </w:r>
            <w:r w:rsidRPr="003D5BE8">
              <w:rPr>
                <w:lang w:val="uk-UA"/>
              </w:rPr>
              <w:t xml:space="preserve">під час </w:t>
            </w:r>
            <w:r w:rsidRPr="003D5BE8">
              <w:t>урок</w:t>
            </w:r>
            <w:r w:rsidRPr="003D5BE8">
              <w:rPr>
                <w:lang w:val="uk-UA"/>
              </w:rPr>
              <w:t>ів</w:t>
            </w:r>
            <w:r w:rsidRPr="003D5BE8">
              <w:t xml:space="preserve"> фіз</w:t>
            </w:r>
            <w:r w:rsidRPr="003D5BE8">
              <w:rPr>
                <w:lang w:val="uk-UA"/>
              </w:rPr>
              <w:t xml:space="preserve">ичної </w:t>
            </w:r>
            <w:r w:rsidRPr="003D5BE8">
              <w:t>культури і занят</w:t>
            </w:r>
            <w:r w:rsidRPr="003D5BE8">
              <w:rPr>
                <w:lang w:val="uk-UA"/>
              </w:rPr>
              <w:t>ь</w:t>
            </w:r>
            <w:r w:rsidRPr="003D5BE8">
              <w:t xml:space="preserve"> спортивних секці</w:t>
            </w:r>
            <w:r w:rsidRPr="003D5BE8">
              <w:rPr>
                <w:lang w:val="uk-UA"/>
              </w:rPr>
              <w:t>й</w:t>
            </w:r>
          </w:p>
        </w:tc>
        <w:tc>
          <w:tcPr>
            <w:tcW w:w="1560" w:type="dxa"/>
            <w:gridSpan w:val="3"/>
          </w:tcPr>
          <w:p w:rsidR="00882A80" w:rsidRPr="003D5BE8" w:rsidRDefault="00882A80" w:rsidP="0032382D">
            <w:pPr>
              <w:ind w:left="142"/>
              <w:jc w:val="center"/>
              <w:rPr>
                <w:lang w:val="uk-UA"/>
              </w:rPr>
            </w:pPr>
            <w:r w:rsidRPr="003D5BE8">
              <w:rPr>
                <w:lang w:val="uk-UA"/>
              </w:rPr>
              <w:t>план</w:t>
            </w:r>
          </w:p>
        </w:tc>
        <w:tc>
          <w:tcPr>
            <w:tcW w:w="1134" w:type="dxa"/>
            <w:gridSpan w:val="2"/>
          </w:tcPr>
          <w:p w:rsidR="00882A80" w:rsidRPr="003D5BE8" w:rsidRDefault="00882A80" w:rsidP="0032382D">
            <w:pPr>
              <w:ind w:left="142"/>
              <w:jc w:val="center"/>
              <w:rPr>
                <w:lang w:val="uk-UA"/>
              </w:rPr>
            </w:pPr>
            <w:r w:rsidRPr="003D5BE8">
              <w:rPr>
                <w:lang w:val="uk-UA"/>
              </w:rPr>
              <w:t>березень</w:t>
            </w:r>
          </w:p>
        </w:tc>
        <w:tc>
          <w:tcPr>
            <w:tcW w:w="1275" w:type="dxa"/>
          </w:tcPr>
          <w:p w:rsidR="00882A80" w:rsidRPr="003D5BE8" w:rsidRDefault="00882A80" w:rsidP="0032382D">
            <w:pPr>
              <w:ind w:left="142"/>
              <w:jc w:val="center"/>
              <w:rPr>
                <w:lang w:val="uk-UA"/>
              </w:rPr>
            </w:pPr>
            <w:r w:rsidRPr="003D5BE8">
              <w:rPr>
                <w:lang w:val="uk-UA"/>
              </w:rPr>
              <w:t>сестра медична</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1133"/>
        </w:trPr>
        <w:tc>
          <w:tcPr>
            <w:tcW w:w="5670" w:type="dxa"/>
          </w:tcPr>
          <w:p w:rsidR="00882A80" w:rsidRPr="003D5BE8" w:rsidRDefault="00882A80" w:rsidP="0032382D">
            <w:pPr>
              <w:ind w:left="142"/>
              <w:jc w:val="center"/>
              <w:rPr>
                <w:lang w:val="uk-UA"/>
              </w:rPr>
            </w:pPr>
            <w:r w:rsidRPr="003D5BE8">
              <w:rPr>
                <w:lang w:val="uk-UA"/>
              </w:rPr>
              <w:t>Візуальний огляд приміщень закладу: стелі, підлоги, сходів, меблів, техніки, комунікацій, прилеглих територій закладу на наявність підозрілих предметів</w:t>
            </w:r>
          </w:p>
        </w:tc>
        <w:tc>
          <w:tcPr>
            <w:tcW w:w="1560" w:type="dxa"/>
            <w:gridSpan w:val="3"/>
          </w:tcPr>
          <w:p w:rsidR="00882A80" w:rsidRPr="003D5BE8" w:rsidRDefault="00882A80" w:rsidP="0032382D">
            <w:pPr>
              <w:ind w:left="142"/>
              <w:jc w:val="center"/>
              <w:rPr>
                <w:lang w:val="uk-UA"/>
              </w:rPr>
            </w:pPr>
            <w:r w:rsidRPr="003D5BE8">
              <w:rPr>
                <w:lang w:val="uk-UA"/>
              </w:rPr>
              <w:t>план</w:t>
            </w:r>
          </w:p>
        </w:tc>
        <w:tc>
          <w:tcPr>
            <w:tcW w:w="1134" w:type="dxa"/>
            <w:gridSpan w:val="2"/>
          </w:tcPr>
          <w:p w:rsidR="00882A80" w:rsidRPr="003D5BE8" w:rsidRDefault="00882A80" w:rsidP="0032382D">
            <w:pPr>
              <w:ind w:left="142"/>
              <w:jc w:val="center"/>
              <w:rPr>
                <w:lang w:val="uk-UA"/>
              </w:rPr>
            </w:pPr>
            <w:r w:rsidRPr="003D5BE8">
              <w:rPr>
                <w:lang w:val="uk-UA"/>
              </w:rPr>
              <w:t>щоденно</w:t>
            </w:r>
          </w:p>
        </w:tc>
        <w:tc>
          <w:tcPr>
            <w:tcW w:w="1275" w:type="dxa"/>
          </w:tcPr>
          <w:p w:rsidR="00882A80" w:rsidRPr="003D5BE8" w:rsidRDefault="007C0106" w:rsidP="0032382D">
            <w:pPr>
              <w:ind w:left="142"/>
              <w:jc w:val="center"/>
              <w:rPr>
                <w:lang w:val="uk-UA"/>
              </w:rPr>
            </w:pPr>
            <w:r w:rsidRPr="003D5BE8">
              <w:rPr>
                <w:lang w:val="uk-UA"/>
              </w:rPr>
              <w:t>ЗДНВР</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230"/>
        </w:trPr>
        <w:tc>
          <w:tcPr>
            <w:tcW w:w="5670" w:type="dxa"/>
          </w:tcPr>
          <w:p w:rsidR="00882A80" w:rsidRPr="003D5BE8" w:rsidRDefault="00882A80" w:rsidP="0032382D">
            <w:pPr>
              <w:ind w:left="142"/>
              <w:contextualSpacing/>
              <w:jc w:val="center"/>
              <w:rPr>
                <w:rFonts w:eastAsia="Calibri"/>
                <w:lang w:val="uk-UA" w:eastAsia="en-US"/>
              </w:rPr>
            </w:pPr>
            <w:r w:rsidRPr="003D5BE8">
              <w:rPr>
                <w:rFonts w:eastAsia="Calibri"/>
                <w:lang w:val="uk-UA" w:eastAsia="en-US"/>
              </w:rPr>
              <w:t>Проведення перевірки спортивних майданчиків, спортивних споруд на відповідність вимогам з безпеки життєдіяльності. Підготовка до весняно-літнього періоду</w:t>
            </w:r>
          </w:p>
          <w:p w:rsidR="00882A80" w:rsidRPr="003D5BE8" w:rsidRDefault="00882A80" w:rsidP="0032382D">
            <w:pPr>
              <w:ind w:left="142"/>
              <w:jc w:val="center"/>
              <w:rPr>
                <w:lang w:val="uk-UA"/>
              </w:rPr>
            </w:pPr>
          </w:p>
        </w:tc>
        <w:tc>
          <w:tcPr>
            <w:tcW w:w="1560" w:type="dxa"/>
            <w:gridSpan w:val="3"/>
          </w:tcPr>
          <w:p w:rsidR="00882A80" w:rsidRPr="003D5BE8" w:rsidRDefault="00882A80" w:rsidP="0032382D">
            <w:pPr>
              <w:ind w:left="142"/>
              <w:jc w:val="center"/>
              <w:rPr>
                <w:lang w:val="uk-UA"/>
              </w:rPr>
            </w:pPr>
            <w:r w:rsidRPr="003D5BE8">
              <w:rPr>
                <w:lang w:val="uk-UA"/>
              </w:rPr>
              <w:t>наказ</w:t>
            </w:r>
          </w:p>
          <w:p w:rsidR="00882A80" w:rsidRPr="003D5BE8" w:rsidRDefault="00882A80" w:rsidP="0032382D">
            <w:pPr>
              <w:ind w:left="142"/>
              <w:jc w:val="center"/>
              <w:rPr>
                <w:lang w:val="uk-UA"/>
              </w:rPr>
            </w:pPr>
            <w:r w:rsidRPr="003D5BE8">
              <w:rPr>
                <w:lang w:val="uk-UA"/>
              </w:rPr>
              <w:t>акти-дозволи</w:t>
            </w:r>
          </w:p>
        </w:tc>
        <w:tc>
          <w:tcPr>
            <w:tcW w:w="1134" w:type="dxa"/>
            <w:gridSpan w:val="2"/>
          </w:tcPr>
          <w:p w:rsidR="003D5BE8" w:rsidRDefault="00882A80" w:rsidP="0032382D">
            <w:pPr>
              <w:ind w:left="142"/>
              <w:jc w:val="center"/>
              <w:rPr>
                <w:lang w:val="uk-UA"/>
              </w:rPr>
            </w:pPr>
            <w:r w:rsidRPr="003D5BE8">
              <w:rPr>
                <w:lang w:val="uk-UA"/>
              </w:rPr>
              <w:t>до 10.03.</w:t>
            </w:r>
          </w:p>
          <w:p w:rsidR="00882A80" w:rsidRPr="003D5BE8" w:rsidRDefault="00882A80" w:rsidP="0032382D">
            <w:pPr>
              <w:ind w:left="142"/>
              <w:jc w:val="center"/>
              <w:rPr>
                <w:lang w:val="uk-UA"/>
              </w:rPr>
            </w:pPr>
            <w:r w:rsidRPr="003D5BE8">
              <w:rPr>
                <w:lang w:val="uk-UA"/>
              </w:rPr>
              <w:t>2026</w:t>
            </w:r>
          </w:p>
        </w:tc>
        <w:tc>
          <w:tcPr>
            <w:tcW w:w="1275" w:type="dxa"/>
          </w:tcPr>
          <w:p w:rsidR="00882A80" w:rsidRPr="003D5BE8" w:rsidRDefault="00882A80" w:rsidP="0032382D">
            <w:pPr>
              <w:ind w:left="142"/>
              <w:jc w:val="center"/>
              <w:rPr>
                <w:lang w:val="uk-UA"/>
              </w:rPr>
            </w:pPr>
            <w:r w:rsidRPr="003D5BE8">
              <w:rPr>
                <w:lang w:val="uk-UA"/>
              </w:rPr>
              <w:t>директор</w:t>
            </w:r>
          </w:p>
          <w:p w:rsidR="00882A80" w:rsidRPr="003D5BE8" w:rsidRDefault="00882A80" w:rsidP="0032382D">
            <w:pPr>
              <w:ind w:left="142"/>
              <w:jc w:val="center"/>
              <w:rPr>
                <w:lang w:val="uk-UA"/>
              </w:rPr>
            </w:pPr>
            <w:r w:rsidRPr="003D5BE8">
              <w:rPr>
                <w:lang w:val="uk-UA"/>
              </w:rPr>
              <w:t>технічна комісія</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1075"/>
        </w:trPr>
        <w:tc>
          <w:tcPr>
            <w:tcW w:w="5670" w:type="dxa"/>
          </w:tcPr>
          <w:p w:rsidR="00882A80" w:rsidRPr="003D5BE8" w:rsidRDefault="00882A80" w:rsidP="0032382D">
            <w:pPr>
              <w:ind w:left="142"/>
              <w:jc w:val="center"/>
              <w:rPr>
                <w:lang w:val="uk-UA"/>
              </w:rPr>
            </w:pPr>
            <w:r w:rsidRPr="003D5BE8">
              <w:rPr>
                <w:lang w:val="uk-UA"/>
              </w:rPr>
              <w:t>Проведення м</w:t>
            </w:r>
            <w:r w:rsidRPr="003D5BE8">
              <w:t>оніторинг</w:t>
            </w:r>
            <w:r w:rsidRPr="003D5BE8">
              <w:rPr>
                <w:lang w:val="uk-UA"/>
              </w:rPr>
              <w:t>у</w:t>
            </w:r>
            <w:r w:rsidRPr="003D5BE8">
              <w:t xml:space="preserve"> </w:t>
            </w:r>
            <w:r w:rsidRPr="003D5BE8">
              <w:rPr>
                <w:rFonts w:eastAsia="Calibri"/>
                <w:lang w:val="uk-UA" w:eastAsia="en-US"/>
              </w:rPr>
              <w:t xml:space="preserve">ефективного функціонування веб-сайту закладу,  оновлення інформації, що підлягає оприлюдненню на сайті закладу освіти </w:t>
            </w:r>
            <w:r w:rsidRPr="003D5BE8">
              <w:rPr>
                <w:rFonts w:eastAsia="Calibri"/>
                <w:lang w:eastAsia="en-US"/>
              </w:rPr>
              <w:t>як складової інформаційного простору</w:t>
            </w:r>
          </w:p>
        </w:tc>
        <w:tc>
          <w:tcPr>
            <w:tcW w:w="1560" w:type="dxa"/>
            <w:gridSpan w:val="3"/>
          </w:tcPr>
          <w:p w:rsidR="00882A80" w:rsidRPr="003D5BE8" w:rsidRDefault="00882A80" w:rsidP="0032382D">
            <w:pPr>
              <w:ind w:left="142"/>
              <w:jc w:val="center"/>
              <w:rPr>
                <w:lang w:val="uk-UA"/>
              </w:rPr>
            </w:pPr>
            <w:r w:rsidRPr="003D5BE8">
              <w:rPr>
                <w:lang w:val="uk-UA"/>
              </w:rPr>
              <w:t>наказ</w:t>
            </w:r>
          </w:p>
          <w:p w:rsidR="00882A80" w:rsidRPr="003D5BE8" w:rsidRDefault="00882A80" w:rsidP="0032382D">
            <w:pPr>
              <w:ind w:left="142"/>
              <w:jc w:val="center"/>
              <w:rPr>
                <w:lang w:val="uk-UA"/>
              </w:rPr>
            </w:pPr>
            <w:r w:rsidRPr="003D5BE8">
              <w:rPr>
                <w:lang w:val="uk-UA"/>
              </w:rPr>
              <w:t>довідка</w:t>
            </w:r>
          </w:p>
          <w:p w:rsidR="00882A80" w:rsidRPr="003D5BE8" w:rsidRDefault="00882A80" w:rsidP="0032382D">
            <w:pPr>
              <w:ind w:left="142"/>
              <w:jc w:val="center"/>
              <w:rPr>
                <w:lang w:val="uk-UA"/>
              </w:rPr>
            </w:pPr>
          </w:p>
          <w:p w:rsidR="00882A80" w:rsidRPr="003D5BE8" w:rsidRDefault="00882A80" w:rsidP="0032382D">
            <w:pPr>
              <w:ind w:left="142"/>
              <w:jc w:val="center"/>
              <w:rPr>
                <w:lang w:val="uk-UA"/>
              </w:rPr>
            </w:pPr>
          </w:p>
        </w:tc>
        <w:tc>
          <w:tcPr>
            <w:tcW w:w="1134" w:type="dxa"/>
            <w:gridSpan w:val="2"/>
          </w:tcPr>
          <w:p w:rsidR="003D5BE8" w:rsidRDefault="00882A80" w:rsidP="0032382D">
            <w:pPr>
              <w:ind w:left="142"/>
              <w:jc w:val="center"/>
              <w:rPr>
                <w:lang w:val="uk-UA"/>
              </w:rPr>
            </w:pPr>
            <w:r w:rsidRPr="003D5BE8">
              <w:rPr>
                <w:lang w:val="uk-UA"/>
              </w:rPr>
              <w:t>до 13.03.</w:t>
            </w:r>
          </w:p>
          <w:p w:rsidR="00882A80" w:rsidRPr="003D5BE8" w:rsidRDefault="00882A80" w:rsidP="0032382D">
            <w:pPr>
              <w:ind w:left="142"/>
              <w:jc w:val="center"/>
              <w:rPr>
                <w:lang w:val="uk-UA"/>
              </w:rPr>
            </w:pPr>
            <w:r w:rsidRPr="003D5BE8">
              <w:rPr>
                <w:lang w:val="uk-UA"/>
              </w:rPr>
              <w:t>2026</w:t>
            </w:r>
          </w:p>
          <w:p w:rsidR="00882A80" w:rsidRPr="003D5BE8" w:rsidRDefault="00882A80" w:rsidP="0032382D">
            <w:pPr>
              <w:ind w:left="142"/>
              <w:jc w:val="center"/>
              <w:rPr>
                <w:lang w:val="uk-UA"/>
              </w:rPr>
            </w:pPr>
          </w:p>
          <w:p w:rsidR="00882A80" w:rsidRPr="003D5BE8" w:rsidRDefault="00882A80" w:rsidP="0032382D">
            <w:pPr>
              <w:ind w:left="142"/>
              <w:jc w:val="center"/>
              <w:rPr>
                <w:lang w:val="uk-UA"/>
              </w:rPr>
            </w:pPr>
          </w:p>
          <w:p w:rsidR="00882A80" w:rsidRPr="003D5BE8" w:rsidRDefault="00882A80" w:rsidP="0032382D">
            <w:pPr>
              <w:ind w:left="142"/>
              <w:jc w:val="center"/>
              <w:rPr>
                <w:lang w:val="uk-UA"/>
              </w:rPr>
            </w:pPr>
          </w:p>
        </w:tc>
        <w:tc>
          <w:tcPr>
            <w:tcW w:w="1275" w:type="dxa"/>
          </w:tcPr>
          <w:p w:rsidR="00882A80" w:rsidRPr="003D5BE8" w:rsidRDefault="007C0106" w:rsidP="0032382D">
            <w:pPr>
              <w:ind w:left="142"/>
              <w:jc w:val="center"/>
              <w:rPr>
                <w:lang w:val="uk-UA"/>
              </w:rPr>
            </w:pPr>
            <w:r w:rsidRPr="003D5BE8">
              <w:rPr>
                <w:lang w:val="uk-UA"/>
              </w:rPr>
              <w:t>ЗДНВР</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562"/>
        </w:trPr>
        <w:tc>
          <w:tcPr>
            <w:tcW w:w="5670" w:type="dxa"/>
          </w:tcPr>
          <w:p w:rsidR="00882A80" w:rsidRPr="003D5BE8" w:rsidRDefault="00882A80" w:rsidP="0032382D">
            <w:pPr>
              <w:ind w:left="142"/>
              <w:jc w:val="center"/>
              <w:rPr>
                <w:lang w:val="uk-UA"/>
              </w:rPr>
            </w:pPr>
            <w:r w:rsidRPr="003D5BE8">
              <w:rPr>
                <w:lang w:val="uk-UA"/>
              </w:rPr>
              <w:t>Проведення моніторингу щодо планування класними керівниками виховної роботи та якості  її виконання</w:t>
            </w:r>
          </w:p>
        </w:tc>
        <w:tc>
          <w:tcPr>
            <w:tcW w:w="1560" w:type="dxa"/>
            <w:gridSpan w:val="3"/>
          </w:tcPr>
          <w:p w:rsidR="00882A80" w:rsidRPr="003D5BE8" w:rsidRDefault="00882A80" w:rsidP="0032382D">
            <w:pPr>
              <w:ind w:left="142"/>
              <w:jc w:val="center"/>
              <w:rPr>
                <w:lang w:val="uk-UA"/>
              </w:rPr>
            </w:pPr>
            <w:r w:rsidRPr="003D5BE8">
              <w:rPr>
                <w:lang w:val="uk-UA"/>
              </w:rPr>
              <w:t>наказ</w:t>
            </w:r>
          </w:p>
          <w:p w:rsidR="00882A80" w:rsidRPr="003D5BE8" w:rsidRDefault="00882A80" w:rsidP="0032382D">
            <w:pPr>
              <w:ind w:left="142"/>
              <w:jc w:val="center"/>
              <w:rPr>
                <w:lang w:val="uk-UA"/>
              </w:rPr>
            </w:pPr>
            <w:r w:rsidRPr="003D5BE8">
              <w:rPr>
                <w:lang w:val="uk-UA"/>
              </w:rPr>
              <w:t>довідка</w:t>
            </w:r>
          </w:p>
        </w:tc>
        <w:tc>
          <w:tcPr>
            <w:tcW w:w="1134" w:type="dxa"/>
            <w:gridSpan w:val="2"/>
          </w:tcPr>
          <w:p w:rsidR="003D5BE8" w:rsidRDefault="00882A80" w:rsidP="0032382D">
            <w:pPr>
              <w:ind w:left="142"/>
              <w:jc w:val="center"/>
              <w:rPr>
                <w:lang w:val="uk-UA"/>
              </w:rPr>
            </w:pPr>
            <w:r w:rsidRPr="003D5BE8">
              <w:rPr>
                <w:lang w:val="uk-UA"/>
              </w:rPr>
              <w:t>до 19.03.</w:t>
            </w:r>
          </w:p>
          <w:p w:rsidR="00882A80" w:rsidRPr="003D5BE8" w:rsidRDefault="00882A80" w:rsidP="0032382D">
            <w:pPr>
              <w:ind w:left="142"/>
              <w:jc w:val="center"/>
              <w:rPr>
                <w:lang w:val="uk-UA"/>
              </w:rPr>
            </w:pPr>
            <w:r w:rsidRPr="003D5BE8">
              <w:rPr>
                <w:lang w:val="uk-UA"/>
              </w:rPr>
              <w:t>2026</w:t>
            </w:r>
          </w:p>
        </w:tc>
        <w:tc>
          <w:tcPr>
            <w:tcW w:w="1275" w:type="dxa"/>
          </w:tcPr>
          <w:p w:rsidR="00882A80" w:rsidRPr="003D5BE8" w:rsidRDefault="007C0106" w:rsidP="0032382D">
            <w:pPr>
              <w:ind w:left="142"/>
              <w:jc w:val="center"/>
              <w:rPr>
                <w:lang w:val="uk-UA"/>
              </w:rPr>
            </w:pPr>
            <w:r w:rsidRPr="003D5BE8">
              <w:rPr>
                <w:lang w:val="uk-UA"/>
              </w:rPr>
              <w:t>ЗДНВР</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326"/>
        </w:trPr>
        <w:tc>
          <w:tcPr>
            <w:tcW w:w="5670" w:type="dxa"/>
          </w:tcPr>
          <w:p w:rsidR="00882A80" w:rsidRPr="003D5BE8" w:rsidRDefault="00882A80" w:rsidP="0032382D">
            <w:pPr>
              <w:ind w:left="142"/>
              <w:jc w:val="center"/>
              <w:rPr>
                <w:lang w:val="uk-UA"/>
              </w:rPr>
            </w:pPr>
            <w:r w:rsidRPr="003D5BE8">
              <w:rPr>
                <w:lang w:val="uk-UA"/>
              </w:rPr>
              <w:t>Проведення</w:t>
            </w:r>
            <w:r w:rsidRPr="003D5BE8">
              <w:rPr>
                <w:bCs/>
                <w:shd w:val="clear" w:color="auto" w:fill="FFFFFF"/>
              </w:rPr>
              <w:t xml:space="preserve"> </w:t>
            </w:r>
            <w:r w:rsidRPr="003D5BE8">
              <w:rPr>
                <w:bCs/>
                <w:shd w:val="clear" w:color="auto" w:fill="FFFFFF"/>
                <w:lang w:val="uk-UA"/>
              </w:rPr>
              <w:t>просвітницької роботи «</w:t>
            </w:r>
            <w:r w:rsidRPr="003D5BE8">
              <w:rPr>
                <w:bCs/>
                <w:shd w:val="clear" w:color="auto" w:fill="FFFFFF"/>
              </w:rPr>
              <w:t>Профілактика</w:t>
            </w:r>
            <w:r w:rsidRPr="003D5BE8">
              <w:rPr>
                <w:shd w:val="clear" w:color="auto" w:fill="FFFFFF"/>
              </w:rPr>
              <w:t> порушень постави і гостроти </w:t>
            </w:r>
            <w:r w:rsidRPr="003D5BE8">
              <w:rPr>
                <w:bCs/>
                <w:shd w:val="clear" w:color="auto" w:fill="FFFFFF"/>
              </w:rPr>
              <w:t>зору</w:t>
            </w:r>
            <w:r w:rsidRPr="003D5BE8">
              <w:rPr>
                <w:bCs/>
                <w:shd w:val="clear" w:color="auto" w:fill="FFFFFF"/>
                <w:lang w:val="uk-UA"/>
              </w:rPr>
              <w:t>». Розміщення інформації на сайті закладу</w:t>
            </w:r>
          </w:p>
        </w:tc>
        <w:tc>
          <w:tcPr>
            <w:tcW w:w="1560" w:type="dxa"/>
            <w:gridSpan w:val="3"/>
          </w:tcPr>
          <w:p w:rsidR="00882A80" w:rsidRPr="003D5BE8" w:rsidRDefault="00882A80" w:rsidP="0032382D">
            <w:pPr>
              <w:ind w:left="142"/>
              <w:jc w:val="center"/>
              <w:rPr>
                <w:lang w:val="uk-UA"/>
              </w:rPr>
            </w:pPr>
            <w:r w:rsidRPr="003D5BE8">
              <w:rPr>
                <w:lang w:val="uk-UA"/>
              </w:rPr>
              <w:t>інформація</w:t>
            </w:r>
          </w:p>
        </w:tc>
        <w:tc>
          <w:tcPr>
            <w:tcW w:w="1134" w:type="dxa"/>
            <w:gridSpan w:val="2"/>
          </w:tcPr>
          <w:p w:rsidR="003D5BE8" w:rsidRDefault="00882A80" w:rsidP="0032382D">
            <w:pPr>
              <w:ind w:left="142"/>
              <w:jc w:val="center"/>
              <w:rPr>
                <w:lang w:val="uk-UA"/>
              </w:rPr>
            </w:pPr>
            <w:r w:rsidRPr="003D5BE8">
              <w:rPr>
                <w:lang w:val="uk-UA"/>
              </w:rPr>
              <w:t>02.03.</w:t>
            </w:r>
          </w:p>
          <w:p w:rsidR="003D5BE8" w:rsidRDefault="00882A80" w:rsidP="0032382D">
            <w:pPr>
              <w:ind w:left="142"/>
              <w:jc w:val="center"/>
              <w:rPr>
                <w:lang w:val="uk-UA"/>
              </w:rPr>
            </w:pPr>
            <w:r w:rsidRPr="003D5BE8">
              <w:rPr>
                <w:lang w:val="uk-UA"/>
              </w:rPr>
              <w:t>2026-06.03.</w:t>
            </w:r>
          </w:p>
          <w:p w:rsidR="00882A80" w:rsidRPr="003D5BE8" w:rsidRDefault="00882A80" w:rsidP="0032382D">
            <w:pPr>
              <w:ind w:left="142"/>
              <w:jc w:val="center"/>
              <w:rPr>
                <w:lang w:val="uk-UA"/>
              </w:rPr>
            </w:pPr>
            <w:r w:rsidRPr="003D5BE8">
              <w:rPr>
                <w:lang w:val="uk-UA"/>
              </w:rPr>
              <w:t>2026</w:t>
            </w:r>
          </w:p>
        </w:tc>
        <w:tc>
          <w:tcPr>
            <w:tcW w:w="1275" w:type="dxa"/>
          </w:tcPr>
          <w:p w:rsidR="00882A80" w:rsidRPr="003D5BE8" w:rsidRDefault="00882A80" w:rsidP="0032382D">
            <w:pPr>
              <w:ind w:left="142"/>
              <w:jc w:val="center"/>
              <w:rPr>
                <w:lang w:val="uk-UA"/>
              </w:rPr>
            </w:pPr>
            <w:r w:rsidRPr="003D5BE8">
              <w:rPr>
                <w:lang w:val="uk-UA"/>
              </w:rPr>
              <w:t>сестра медична</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1306"/>
        </w:trPr>
        <w:tc>
          <w:tcPr>
            <w:tcW w:w="5670" w:type="dxa"/>
          </w:tcPr>
          <w:p w:rsidR="00882A80" w:rsidRPr="003D5BE8" w:rsidRDefault="00882A80" w:rsidP="0032382D">
            <w:pPr>
              <w:ind w:left="142"/>
              <w:jc w:val="center"/>
              <w:rPr>
                <w:lang w:val="uk-UA"/>
              </w:rPr>
            </w:pPr>
            <w:r w:rsidRPr="003D5BE8">
              <w:t>Контроль за дотриманням: матеріально-технічного стану харчоблоку та їдальні; дотримання санітарно-гігієнічних вимог у приміщеннях</w:t>
            </w:r>
            <w:r w:rsidRPr="003D5BE8">
              <w:rPr>
                <w:lang w:val="uk-UA"/>
              </w:rPr>
              <w:t>;</w:t>
            </w:r>
            <w:r w:rsidRPr="003D5BE8">
              <w:t xml:space="preserve"> </w:t>
            </w:r>
            <w:r w:rsidRPr="003D5BE8">
              <w:rPr>
                <w:lang w:val="uk-UA"/>
              </w:rPr>
              <w:t>щ</w:t>
            </w:r>
            <w:r w:rsidRPr="003D5BE8">
              <w:t>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560" w:type="dxa"/>
            <w:gridSpan w:val="3"/>
          </w:tcPr>
          <w:p w:rsidR="00882A80" w:rsidRPr="003D5BE8" w:rsidRDefault="00882A80" w:rsidP="0032382D">
            <w:pPr>
              <w:ind w:left="142"/>
              <w:jc w:val="center"/>
              <w:rPr>
                <w:lang w:val="uk-UA"/>
              </w:rPr>
            </w:pPr>
            <w:r w:rsidRPr="003D5BE8">
              <w:rPr>
                <w:lang w:val="uk-UA"/>
              </w:rPr>
              <w:t>журнал обліку</w:t>
            </w:r>
          </w:p>
          <w:p w:rsidR="00882A80" w:rsidRPr="003D5BE8" w:rsidRDefault="00882A80" w:rsidP="0032382D">
            <w:pPr>
              <w:ind w:left="142"/>
              <w:jc w:val="center"/>
              <w:rPr>
                <w:lang w:val="uk-UA"/>
              </w:rPr>
            </w:pPr>
            <w:r w:rsidRPr="003D5BE8">
              <w:rPr>
                <w:lang w:val="uk-UA"/>
              </w:rPr>
              <w:t>акт</w:t>
            </w:r>
          </w:p>
        </w:tc>
        <w:tc>
          <w:tcPr>
            <w:tcW w:w="1134" w:type="dxa"/>
            <w:gridSpan w:val="2"/>
          </w:tcPr>
          <w:p w:rsidR="00882A80" w:rsidRPr="003D5BE8" w:rsidRDefault="00882A80" w:rsidP="0032382D">
            <w:pPr>
              <w:ind w:left="142"/>
              <w:jc w:val="center"/>
              <w:rPr>
                <w:lang w:val="uk-UA"/>
              </w:rPr>
            </w:pPr>
            <w:r w:rsidRPr="003D5BE8">
              <w:rPr>
                <w:lang w:val="uk-UA"/>
              </w:rPr>
              <w:t>березень</w:t>
            </w:r>
          </w:p>
        </w:tc>
        <w:tc>
          <w:tcPr>
            <w:tcW w:w="1275" w:type="dxa"/>
          </w:tcPr>
          <w:p w:rsidR="00882A80" w:rsidRPr="003D5BE8" w:rsidRDefault="00882A80" w:rsidP="0032382D">
            <w:pPr>
              <w:ind w:left="142"/>
              <w:jc w:val="center"/>
              <w:rPr>
                <w:lang w:val="uk-UA"/>
              </w:rPr>
            </w:pPr>
            <w:r w:rsidRPr="003D5BE8">
              <w:rPr>
                <w:lang w:val="uk-UA"/>
              </w:rPr>
              <w:t>завідувач виробництвом</w:t>
            </w:r>
          </w:p>
          <w:p w:rsidR="00882A80" w:rsidRPr="003D5BE8" w:rsidRDefault="00882A80" w:rsidP="0032382D">
            <w:pPr>
              <w:ind w:left="142"/>
              <w:jc w:val="center"/>
              <w:rPr>
                <w:lang w:val="uk-UA"/>
              </w:rPr>
            </w:pPr>
            <w:r w:rsidRPr="003D5BE8">
              <w:rPr>
                <w:lang w:val="uk-UA"/>
              </w:rPr>
              <w:t>бракеражна комісія</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277"/>
        </w:trPr>
        <w:tc>
          <w:tcPr>
            <w:tcW w:w="5670" w:type="dxa"/>
          </w:tcPr>
          <w:p w:rsidR="00882A80" w:rsidRPr="003D5BE8" w:rsidRDefault="00882A80" w:rsidP="0032382D">
            <w:pPr>
              <w:ind w:left="142"/>
              <w:jc w:val="center"/>
              <w:rPr>
                <w:lang w:val="uk-UA"/>
              </w:rPr>
            </w:pPr>
            <w:r w:rsidRPr="003D5BE8">
              <w:lastRenderedPageBreak/>
              <w:t>Проведення перевірки щодо технічного стану автоматичної пожежної сигналізації, внутрішнього та зовнішнього протипожежного водогону; технічного стану електромережі, електроприладів та</w:t>
            </w:r>
            <w:r w:rsidRPr="003D5BE8">
              <w:rPr>
                <w:lang w:val="uk-UA"/>
              </w:rPr>
              <w:t xml:space="preserve"> </w:t>
            </w:r>
            <w:r w:rsidRPr="003D5BE8">
              <w:t xml:space="preserve">електрообладнання; підвальних приміщень та горища у відповідність вимогам пожежної безпеки; укриття цивільного захисту; </w:t>
            </w:r>
            <w:r w:rsidRPr="003D5BE8">
              <w:rPr>
                <w:lang w:val="uk-UA"/>
              </w:rPr>
              <w:t xml:space="preserve">стану шляхів евакуації та справності системи оповіщення; </w:t>
            </w:r>
            <w:r w:rsidRPr="003D5BE8">
              <w:t>наявн</w:t>
            </w:r>
            <w:r w:rsidRPr="003D5BE8">
              <w:rPr>
                <w:lang w:val="uk-UA"/>
              </w:rPr>
              <w:t>ості</w:t>
            </w:r>
            <w:r w:rsidRPr="003D5BE8">
              <w:t xml:space="preserve"> на видних місцях таблички із зазначенням телефонних номерів для виклику аварійно-рятувальних служб</w:t>
            </w:r>
          </w:p>
        </w:tc>
        <w:tc>
          <w:tcPr>
            <w:tcW w:w="1560" w:type="dxa"/>
            <w:gridSpan w:val="3"/>
          </w:tcPr>
          <w:p w:rsidR="00882A80" w:rsidRPr="003D5BE8" w:rsidRDefault="00882A80" w:rsidP="0032382D">
            <w:pPr>
              <w:ind w:left="142"/>
              <w:jc w:val="center"/>
              <w:rPr>
                <w:lang w:val="uk-UA"/>
              </w:rPr>
            </w:pPr>
            <w:r w:rsidRPr="003D5BE8">
              <w:rPr>
                <w:lang w:val="uk-UA"/>
              </w:rPr>
              <w:t>наказ</w:t>
            </w:r>
          </w:p>
          <w:p w:rsidR="00882A80" w:rsidRPr="003D5BE8" w:rsidRDefault="00882A80" w:rsidP="0032382D">
            <w:pPr>
              <w:ind w:left="142"/>
              <w:jc w:val="center"/>
              <w:rPr>
                <w:lang w:val="uk-UA"/>
              </w:rPr>
            </w:pPr>
            <w:r w:rsidRPr="003D5BE8">
              <w:rPr>
                <w:lang w:val="uk-UA"/>
              </w:rPr>
              <w:t>звіт</w:t>
            </w:r>
          </w:p>
        </w:tc>
        <w:tc>
          <w:tcPr>
            <w:tcW w:w="1134" w:type="dxa"/>
            <w:gridSpan w:val="2"/>
          </w:tcPr>
          <w:p w:rsidR="003D5BE8" w:rsidRDefault="00882A80" w:rsidP="0032382D">
            <w:pPr>
              <w:ind w:left="142"/>
              <w:jc w:val="center"/>
              <w:rPr>
                <w:lang w:val="uk-UA"/>
              </w:rPr>
            </w:pPr>
            <w:r w:rsidRPr="003D5BE8">
              <w:rPr>
                <w:lang w:val="uk-UA"/>
              </w:rPr>
              <w:t>до 15.03.</w:t>
            </w:r>
          </w:p>
          <w:p w:rsidR="00882A80" w:rsidRPr="003D5BE8" w:rsidRDefault="00882A80" w:rsidP="0032382D">
            <w:pPr>
              <w:ind w:left="142"/>
              <w:jc w:val="center"/>
              <w:rPr>
                <w:lang w:val="uk-UA"/>
              </w:rPr>
            </w:pPr>
            <w:r w:rsidRPr="003D5BE8">
              <w:rPr>
                <w:lang w:val="uk-UA"/>
              </w:rPr>
              <w:t>2026</w:t>
            </w:r>
          </w:p>
        </w:tc>
        <w:tc>
          <w:tcPr>
            <w:tcW w:w="1275" w:type="dxa"/>
          </w:tcPr>
          <w:p w:rsidR="00882A80" w:rsidRPr="003D5BE8" w:rsidRDefault="00DE7697" w:rsidP="0032382D">
            <w:pPr>
              <w:ind w:left="142"/>
              <w:jc w:val="center"/>
              <w:rPr>
                <w:lang w:val="uk-UA"/>
              </w:rPr>
            </w:pPr>
            <w:r w:rsidRPr="003D5BE8">
              <w:rPr>
                <w:lang w:val="uk-UA"/>
              </w:rPr>
              <w:t>ЗДГР</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276"/>
        </w:trPr>
        <w:tc>
          <w:tcPr>
            <w:tcW w:w="5670" w:type="dxa"/>
          </w:tcPr>
          <w:p w:rsidR="00882A80" w:rsidRPr="003D5BE8" w:rsidRDefault="00882A80" w:rsidP="0032382D">
            <w:pPr>
              <w:ind w:left="142"/>
              <w:jc w:val="center"/>
            </w:pPr>
            <w:r w:rsidRPr="003D5BE8">
              <w:rPr>
                <w:lang w:val="uk-UA"/>
              </w:rPr>
              <w:t>Проведення позапланових інструктажів із педагогами та технічним персоналом</w:t>
            </w:r>
            <w:r w:rsidR="003D5BE8">
              <w:rPr>
                <w:lang w:val="uk-UA"/>
              </w:rPr>
              <w:t xml:space="preserve"> </w:t>
            </w:r>
            <w:r w:rsidRPr="003D5BE8">
              <w:rPr>
                <w:lang w:val="uk-UA"/>
              </w:rPr>
              <w:t>закладу з питань безпеки</w:t>
            </w:r>
          </w:p>
        </w:tc>
        <w:tc>
          <w:tcPr>
            <w:tcW w:w="1560" w:type="dxa"/>
            <w:gridSpan w:val="3"/>
          </w:tcPr>
          <w:p w:rsidR="00882A80" w:rsidRPr="003D5BE8" w:rsidRDefault="00882A80" w:rsidP="0032382D">
            <w:pPr>
              <w:ind w:left="142"/>
              <w:jc w:val="center"/>
              <w:rPr>
                <w:lang w:val="uk-UA"/>
              </w:rPr>
            </w:pPr>
            <w:r w:rsidRPr="003D5BE8">
              <w:rPr>
                <w:lang w:val="uk-UA"/>
              </w:rPr>
              <w:t>журнал інструктажів</w:t>
            </w:r>
          </w:p>
        </w:tc>
        <w:tc>
          <w:tcPr>
            <w:tcW w:w="1134" w:type="dxa"/>
            <w:gridSpan w:val="2"/>
          </w:tcPr>
          <w:p w:rsidR="003D5BE8" w:rsidRDefault="00882A80" w:rsidP="0032382D">
            <w:pPr>
              <w:ind w:left="142"/>
              <w:jc w:val="center"/>
              <w:rPr>
                <w:lang w:val="uk-UA"/>
              </w:rPr>
            </w:pPr>
            <w:r w:rsidRPr="003D5BE8">
              <w:rPr>
                <w:lang w:val="uk-UA"/>
              </w:rPr>
              <w:t>до 20.03.</w:t>
            </w:r>
          </w:p>
          <w:p w:rsidR="00882A80" w:rsidRPr="003D5BE8" w:rsidRDefault="00882A80" w:rsidP="0032382D">
            <w:pPr>
              <w:ind w:left="142"/>
              <w:jc w:val="center"/>
              <w:rPr>
                <w:lang w:val="uk-UA"/>
              </w:rPr>
            </w:pPr>
            <w:r w:rsidRPr="003D5BE8">
              <w:rPr>
                <w:lang w:val="uk-UA"/>
              </w:rPr>
              <w:t>2026</w:t>
            </w:r>
          </w:p>
        </w:tc>
        <w:tc>
          <w:tcPr>
            <w:tcW w:w="1275" w:type="dxa"/>
          </w:tcPr>
          <w:p w:rsidR="00882A80" w:rsidRPr="003D5BE8" w:rsidRDefault="00DE7697" w:rsidP="0032382D">
            <w:pPr>
              <w:ind w:left="142"/>
              <w:jc w:val="center"/>
              <w:rPr>
                <w:lang w:val="uk-UA"/>
              </w:rPr>
            </w:pPr>
            <w:r w:rsidRPr="003D5BE8">
              <w:rPr>
                <w:lang w:val="uk-UA"/>
              </w:rPr>
              <w:t>ЗДНВР</w:t>
            </w:r>
          </w:p>
          <w:p w:rsidR="00DE7697" w:rsidRPr="003D5BE8" w:rsidRDefault="00DE7697" w:rsidP="0032382D">
            <w:pPr>
              <w:ind w:left="142"/>
              <w:jc w:val="center"/>
              <w:rPr>
                <w:lang w:val="uk-UA"/>
              </w:rPr>
            </w:pPr>
          </w:p>
          <w:p w:rsidR="00DE7697" w:rsidRPr="003D5BE8" w:rsidRDefault="00DE7697" w:rsidP="0032382D">
            <w:pPr>
              <w:ind w:left="142"/>
              <w:jc w:val="center"/>
              <w:rPr>
                <w:lang w:val="uk-UA"/>
              </w:rPr>
            </w:pPr>
            <w:r w:rsidRPr="003D5BE8">
              <w:rPr>
                <w:lang w:val="uk-UA"/>
              </w:rPr>
              <w:t>ЗДГР</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1152"/>
        </w:trPr>
        <w:tc>
          <w:tcPr>
            <w:tcW w:w="5670" w:type="dxa"/>
          </w:tcPr>
          <w:p w:rsidR="00882A80" w:rsidRPr="003D5BE8" w:rsidRDefault="00882A80" w:rsidP="0032382D">
            <w:pPr>
              <w:ind w:left="142"/>
              <w:jc w:val="center"/>
              <w:rPr>
                <w:lang w:val="uk-UA"/>
              </w:rPr>
            </w:pPr>
            <w:r w:rsidRPr="003D5BE8">
              <w:rPr>
                <w:lang w:val="uk-UA"/>
              </w:rPr>
              <w:t>Проведення т</w:t>
            </w:r>
            <w:r w:rsidRPr="003D5BE8">
              <w:t>естування працівників закладу на знання Санітарного регламенту</w:t>
            </w:r>
            <w:r w:rsidRPr="003D5BE8">
              <w:rPr>
                <w:lang w:val="uk-UA"/>
              </w:rPr>
              <w:t xml:space="preserve">    </w:t>
            </w:r>
            <w:hyperlink r:id="rId150" w:history="1">
              <w:r w:rsidRPr="003D5BE8">
                <w:rPr>
                  <w:rStyle w:val="af2"/>
                </w:rPr>
                <w:t>https://vseosvita.ua/test/vyvchaiemo-novyi-sanitarnyi-rehlament-dlia-zakladiv-zahalnoi-serednoi-osvity-163164.html</w:t>
              </w:r>
            </w:hyperlink>
          </w:p>
        </w:tc>
        <w:tc>
          <w:tcPr>
            <w:tcW w:w="1560" w:type="dxa"/>
            <w:gridSpan w:val="3"/>
          </w:tcPr>
          <w:p w:rsidR="00882A80" w:rsidRPr="003D5BE8" w:rsidRDefault="00882A80" w:rsidP="0032382D">
            <w:pPr>
              <w:ind w:left="142"/>
              <w:jc w:val="center"/>
              <w:rPr>
                <w:lang w:val="uk-UA"/>
              </w:rPr>
            </w:pPr>
            <w:r w:rsidRPr="003D5BE8">
              <w:rPr>
                <w:lang w:val="uk-UA"/>
              </w:rPr>
              <w:t>тести</w:t>
            </w:r>
          </w:p>
        </w:tc>
        <w:tc>
          <w:tcPr>
            <w:tcW w:w="1134" w:type="dxa"/>
            <w:gridSpan w:val="2"/>
          </w:tcPr>
          <w:p w:rsidR="003D5BE8" w:rsidRDefault="00882A80" w:rsidP="0032382D">
            <w:pPr>
              <w:ind w:left="142"/>
              <w:jc w:val="center"/>
              <w:rPr>
                <w:lang w:val="uk-UA"/>
              </w:rPr>
            </w:pPr>
            <w:r w:rsidRPr="003D5BE8">
              <w:rPr>
                <w:lang w:val="uk-UA"/>
              </w:rPr>
              <w:t>06.03.</w:t>
            </w:r>
          </w:p>
          <w:p w:rsidR="00882A80" w:rsidRPr="003D5BE8" w:rsidRDefault="00882A80" w:rsidP="0032382D">
            <w:pPr>
              <w:ind w:left="142"/>
              <w:jc w:val="center"/>
              <w:rPr>
                <w:lang w:val="uk-UA"/>
              </w:rPr>
            </w:pPr>
            <w:r w:rsidRPr="003D5BE8">
              <w:rPr>
                <w:lang w:val="uk-UA"/>
              </w:rPr>
              <w:t>2026</w:t>
            </w:r>
          </w:p>
        </w:tc>
        <w:tc>
          <w:tcPr>
            <w:tcW w:w="1275" w:type="dxa"/>
          </w:tcPr>
          <w:p w:rsidR="00882A80" w:rsidRPr="003D5BE8" w:rsidRDefault="00882A80" w:rsidP="0032382D">
            <w:pPr>
              <w:ind w:left="142"/>
              <w:jc w:val="center"/>
              <w:rPr>
                <w:lang w:val="uk-UA"/>
              </w:rPr>
            </w:pPr>
            <w:r w:rsidRPr="003D5BE8">
              <w:rPr>
                <w:lang w:val="uk-UA"/>
              </w:rPr>
              <w:t>сестра медична</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1076"/>
        </w:trPr>
        <w:tc>
          <w:tcPr>
            <w:tcW w:w="5670" w:type="dxa"/>
          </w:tcPr>
          <w:p w:rsidR="00882A80" w:rsidRPr="003D5BE8" w:rsidRDefault="00882A80" w:rsidP="0032382D">
            <w:pPr>
              <w:ind w:left="142"/>
              <w:jc w:val="center"/>
              <w:rPr>
                <w:lang w:val="uk-UA"/>
              </w:rPr>
            </w:pPr>
            <w:r w:rsidRPr="003D5BE8">
              <w:rPr>
                <w:lang w:val="uk-UA"/>
              </w:rPr>
              <w:t xml:space="preserve">Проведення тестування для здобувачів освіти щодо правил пожежної безпеки </w:t>
            </w:r>
            <w:hyperlink r:id="rId151" w:history="1">
              <w:r w:rsidRPr="003D5BE8">
                <w:rPr>
                  <w:rStyle w:val="af2"/>
                </w:rPr>
                <w:t>https://osvita.ua/news/lifelonglearn/91865/</w:t>
              </w:r>
            </w:hyperlink>
          </w:p>
        </w:tc>
        <w:tc>
          <w:tcPr>
            <w:tcW w:w="1560" w:type="dxa"/>
            <w:gridSpan w:val="3"/>
          </w:tcPr>
          <w:p w:rsidR="00882A80" w:rsidRPr="003D5BE8" w:rsidRDefault="00882A80" w:rsidP="0032382D">
            <w:pPr>
              <w:ind w:left="142"/>
              <w:jc w:val="center"/>
              <w:rPr>
                <w:lang w:val="uk-UA"/>
              </w:rPr>
            </w:pPr>
            <w:r w:rsidRPr="003D5BE8">
              <w:rPr>
                <w:lang w:val="uk-UA"/>
              </w:rPr>
              <w:t>анкета</w:t>
            </w:r>
          </w:p>
          <w:p w:rsidR="00882A80" w:rsidRPr="003D5BE8" w:rsidRDefault="00882A80" w:rsidP="0032382D">
            <w:pPr>
              <w:ind w:left="142"/>
              <w:jc w:val="center"/>
              <w:rPr>
                <w:lang w:val="uk-UA"/>
              </w:rPr>
            </w:pPr>
            <w:r w:rsidRPr="003D5BE8">
              <w:rPr>
                <w:lang w:val="uk-UA"/>
              </w:rPr>
              <w:t>звіт</w:t>
            </w:r>
          </w:p>
        </w:tc>
        <w:tc>
          <w:tcPr>
            <w:tcW w:w="1134" w:type="dxa"/>
            <w:gridSpan w:val="2"/>
          </w:tcPr>
          <w:p w:rsidR="00882A80" w:rsidRPr="003D5BE8" w:rsidRDefault="00882A80" w:rsidP="0032382D">
            <w:pPr>
              <w:ind w:left="142"/>
              <w:jc w:val="center"/>
              <w:rPr>
                <w:lang w:val="uk-UA"/>
              </w:rPr>
            </w:pPr>
            <w:r w:rsidRPr="003D5BE8">
              <w:rPr>
                <w:lang w:val="uk-UA"/>
              </w:rPr>
              <w:t>березень</w:t>
            </w:r>
          </w:p>
        </w:tc>
        <w:tc>
          <w:tcPr>
            <w:tcW w:w="1275" w:type="dxa"/>
          </w:tcPr>
          <w:p w:rsidR="00882A80" w:rsidRPr="003D5BE8" w:rsidRDefault="00DE7697" w:rsidP="0032382D">
            <w:pPr>
              <w:ind w:left="142"/>
              <w:jc w:val="center"/>
              <w:rPr>
                <w:lang w:val="uk-UA"/>
              </w:rPr>
            </w:pPr>
            <w:r w:rsidRPr="003D5BE8">
              <w:rPr>
                <w:lang w:val="uk-UA"/>
              </w:rPr>
              <w:t xml:space="preserve">ЗДНВР </w:t>
            </w:r>
            <w:r w:rsidR="00882A80" w:rsidRPr="003D5BE8">
              <w:rPr>
                <w:lang w:val="uk-UA"/>
              </w:rPr>
              <w:t>вчителі основ здоров’я</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312"/>
        </w:trPr>
        <w:tc>
          <w:tcPr>
            <w:tcW w:w="5670" w:type="dxa"/>
          </w:tcPr>
          <w:p w:rsidR="00882A80" w:rsidRPr="003D5BE8" w:rsidRDefault="00882A80" w:rsidP="0032382D">
            <w:pPr>
              <w:ind w:left="142"/>
              <w:jc w:val="center"/>
              <w:rPr>
                <w:lang w:val="uk-UA"/>
              </w:rPr>
            </w:pPr>
            <w:r w:rsidRPr="003D5BE8">
              <w:rPr>
                <w:lang w:val="uk-UA"/>
              </w:rPr>
              <w:t>П</w:t>
            </w:r>
            <w:r w:rsidRPr="003D5BE8">
              <w:t>роведення за участі представників ДСНС навчання учасників освітнього процесу щодо використання засобів гасіння пожеж, індивідуального захисту та надання домедичної допомоги</w:t>
            </w:r>
          </w:p>
        </w:tc>
        <w:tc>
          <w:tcPr>
            <w:tcW w:w="1560" w:type="dxa"/>
            <w:gridSpan w:val="3"/>
          </w:tcPr>
          <w:p w:rsidR="00882A80" w:rsidRPr="003D5BE8" w:rsidRDefault="00882A80" w:rsidP="0032382D">
            <w:pPr>
              <w:ind w:left="142"/>
              <w:jc w:val="center"/>
              <w:rPr>
                <w:lang w:val="uk-UA"/>
              </w:rPr>
            </w:pPr>
            <w:r w:rsidRPr="003D5BE8">
              <w:rPr>
                <w:lang w:val="uk-UA"/>
              </w:rPr>
              <w:t>наказ</w:t>
            </w:r>
          </w:p>
          <w:p w:rsidR="00882A80" w:rsidRPr="003D5BE8" w:rsidRDefault="00882A80" w:rsidP="0032382D">
            <w:pPr>
              <w:ind w:left="142"/>
              <w:jc w:val="center"/>
              <w:rPr>
                <w:lang w:val="uk-UA"/>
              </w:rPr>
            </w:pPr>
            <w:r w:rsidRPr="003D5BE8">
              <w:rPr>
                <w:lang w:val="uk-UA"/>
              </w:rPr>
              <w:t>звіт</w:t>
            </w:r>
          </w:p>
        </w:tc>
        <w:tc>
          <w:tcPr>
            <w:tcW w:w="1134" w:type="dxa"/>
            <w:gridSpan w:val="2"/>
          </w:tcPr>
          <w:p w:rsidR="003D5BE8" w:rsidRDefault="00882A80" w:rsidP="0032382D">
            <w:pPr>
              <w:ind w:left="142"/>
              <w:jc w:val="center"/>
              <w:rPr>
                <w:lang w:val="uk-UA"/>
              </w:rPr>
            </w:pPr>
            <w:r w:rsidRPr="003D5BE8">
              <w:rPr>
                <w:lang w:val="uk-UA"/>
              </w:rPr>
              <w:t>16.03.</w:t>
            </w:r>
          </w:p>
          <w:p w:rsidR="00882A80" w:rsidRPr="003D5BE8" w:rsidRDefault="00882A80" w:rsidP="0032382D">
            <w:pPr>
              <w:ind w:left="142"/>
              <w:jc w:val="center"/>
              <w:rPr>
                <w:lang w:val="uk-UA"/>
              </w:rPr>
            </w:pPr>
            <w:r w:rsidRPr="003D5BE8">
              <w:rPr>
                <w:lang w:val="uk-UA"/>
              </w:rPr>
              <w:t>2026</w:t>
            </w:r>
          </w:p>
        </w:tc>
        <w:tc>
          <w:tcPr>
            <w:tcW w:w="1275" w:type="dxa"/>
          </w:tcPr>
          <w:p w:rsidR="00882A80" w:rsidRPr="003D5BE8" w:rsidRDefault="00DE7697" w:rsidP="0032382D">
            <w:pPr>
              <w:ind w:left="142"/>
              <w:jc w:val="center"/>
              <w:rPr>
                <w:lang w:val="uk-UA"/>
              </w:rPr>
            </w:pPr>
            <w:r w:rsidRPr="003D5BE8">
              <w:rPr>
                <w:lang w:val="uk-UA"/>
              </w:rPr>
              <w:t>ЗДНВР</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346"/>
        </w:trPr>
        <w:tc>
          <w:tcPr>
            <w:tcW w:w="5670" w:type="dxa"/>
          </w:tcPr>
          <w:p w:rsidR="00882A80" w:rsidRPr="003D5BE8" w:rsidRDefault="00882A80" w:rsidP="0032382D">
            <w:pPr>
              <w:ind w:left="142"/>
              <w:jc w:val="center"/>
              <w:rPr>
                <w:lang w:val="uk-UA"/>
              </w:rPr>
            </w:pPr>
            <w:r w:rsidRPr="003D5BE8">
              <w:rPr>
                <w:lang w:val="uk-UA"/>
              </w:rPr>
              <w:t>Проведення тренінгу-симуляції «АкТИвні»</w:t>
            </w:r>
          </w:p>
        </w:tc>
        <w:tc>
          <w:tcPr>
            <w:tcW w:w="1560" w:type="dxa"/>
            <w:gridSpan w:val="3"/>
          </w:tcPr>
          <w:p w:rsidR="00882A80" w:rsidRPr="003D5BE8" w:rsidRDefault="00882A80" w:rsidP="0032382D">
            <w:pPr>
              <w:ind w:left="142"/>
              <w:jc w:val="center"/>
              <w:rPr>
                <w:lang w:val="uk-UA"/>
              </w:rPr>
            </w:pPr>
            <w:r w:rsidRPr="003D5BE8">
              <w:rPr>
                <w:lang w:val="uk-UA"/>
              </w:rPr>
              <w:t>матеріали</w:t>
            </w:r>
          </w:p>
        </w:tc>
        <w:tc>
          <w:tcPr>
            <w:tcW w:w="1134" w:type="dxa"/>
            <w:gridSpan w:val="2"/>
          </w:tcPr>
          <w:p w:rsidR="003D5BE8" w:rsidRDefault="00882A80" w:rsidP="0032382D">
            <w:pPr>
              <w:ind w:left="142"/>
              <w:jc w:val="center"/>
              <w:rPr>
                <w:lang w:val="uk-UA"/>
              </w:rPr>
            </w:pPr>
            <w:r w:rsidRPr="003D5BE8">
              <w:rPr>
                <w:lang w:val="uk-UA"/>
              </w:rPr>
              <w:t>10.03.</w:t>
            </w:r>
          </w:p>
          <w:p w:rsidR="003D5BE8" w:rsidRDefault="00882A80" w:rsidP="0032382D">
            <w:pPr>
              <w:ind w:left="142"/>
              <w:jc w:val="center"/>
              <w:rPr>
                <w:lang w:val="uk-UA"/>
              </w:rPr>
            </w:pPr>
            <w:r w:rsidRPr="003D5BE8">
              <w:rPr>
                <w:lang w:val="uk-UA"/>
              </w:rPr>
              <w:t>2026-13.03.</w:t>
            </w:r>
          </w:p>
          <w:p w:rsidR="00882A80" w:rsidRPr="003D5BE8" w:rsidRDefault="00882A80" w:rsidP="0032382D">
            <w:pPr>
              <w:ind w:left="142"/>
              <w:jc w:val="center"/>
              <w:rPr>
                <w:lang w:val="uk-UA"/>
              </w:rPr>
            </w:pPr>
            <w:r w:rsidRPr="003D5BE8">
              <w:rPr>
                <w:lang w:val="uk-UA"/>
              </w:rPr>
              <w:t>2026</w:t>
            </w:r>
          </w:p>
        </w:tc>
        <w:tc>
          <w:tcPr>
            <w:tcW w:w="1275" w:type="dxa"/>
          </w:tcPr>
          <w:p w:rsidR="00882A80" w:rsidRPr="003D5BE8" w:rsidRDefault="00DE7697" w:rsidP="0032382D">
            <w:pPr>
              <w:ind w:left="142"/>
              <w:jc w:val="center"/>
              <w:rPr>
                <w:lang w:val="uk-UA"/>
              </w:rPr>
            </w:pPr>
            <w:r w:rsidRPr="003D5BE8">
              <w:rPr>
                <w:lang w:val="uk-UA"/>
              </w:rPr>
              <w:t>П</w:t>
            </w:r>
            <w:r w:rsidR="00882A80" w:rsidRPr="003D5BE8">
              <w:rPr>
                <w:lang w:val="uk-UA"/>
              </w:rPr>
              <w:t>р</w:t>
            </w:r>
            <w:r w:rsidRPr="003D5BE8">
              <w:rPr>
                <w:lang w:val="uk-UA"/>
              </w:rPr>
              <w:t>.</w:t>
            </w:r>
            <w:r w:rsidR="00882A80" w:rsidRPr="003D5BE8">
              <w:rPr>
                <w:lang w:val="uk-UA"/>
              </w:rPr>
              <w:t xml:space="preserve"> психолог</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807"/>
        </w:trPr>
        <w:tc>
          <w:tcPr>
            <w:tcW w:w="5670" w:type="dxa"/>
          </w:tcPr>
          <w:p w:rsidR="003D5BE8" w:rsidRDefault="00882A80" w:rsidP="0032382D">
            <w:pPr>
              <w:ind w:left="142"/>
              <w:jc w:val="center"/>
              <w:rPr>
                <w:rFonts w:eastAsia="Calibri"/>
                <w:lang w:val="uk-UA" w:eastAsia="en-US"/>
              </w:rPr>
            </w:pPr>
            <w:r w:rsidRPr="003D5BE8">
              <w:rPr>
                <w:lang w:val="uk-UA"/>
              </w:rPr>
              <w:t xml:space="preserve">Організація роботи щодо прийому </w:t>
            </w:r>
            <w:r w:rsidR="003D5BE8">
              <w:rPr>
                <w:rFonts w:eastAsia="Calibri"/>
                <w:lang w:val="uk-UA" w:eastAsia="en-US"/>
              </w:rPr>
              <w:t xml:space="preserve">дітей до перших класів на </w:t>
            </w:r>
            <w:r w:rsidRPr="003D5BE8">
              <w:rPr>
                <w:rFonts w:eastAsia="Calibri"/>
                <w:lang w:val="uk-UA" w:eastAsia="en-US"/>
              </w:rPr>
              <w:t xml:space="preserve">2026/2027 навчальний рік. </w:t>
            </w:r>
          </w:p>
          <w:p w:rsidR="00882A80" w:rsidRPr="003D5BE8" w:rsidRDefault="00882A80" w:rsidP="0032382D">
            <w:pPr>
              <w:ind w:left="142"/>
              <w:jc w:val="center"/>
              <w:rPr>
                <w:rFonts w:eastAsia="Calibri"/>
                <w:lang w:val="uk-UA" w:eastAsia="en-US"/>
              </w:rPr>
            </w:pPr>
            <w:r w:rsidRPr="003D5BE8">
              <w:rPr>
                <w:rFonts w:eastAsia="Calibri"/>
                <w:lang w:val="uk-UA" w:eastAsia="en-US"/>
              </w:rPr>
              <w:t>Розміщення інформації на веб сайті закладу</w:t>
            </w:r>
          </w:p>
        </w:tc>
        <w:tc>
          <w:tcPr>
            <w:tcW w:w="1560" w:type="dxa"/>
            <w:gridSpan w:val="3"/>
          </w:tcPr>
          <w:p w:rsidR="00882A80" w:rsidRPr="003D5BE8" w:rsidRDefault="00882A80" w:rsidP="0032382D">
            <w:pPr>
              <w:ind w:left="142"/>
              <w:jc w:val="center"/>
              <w:rPr>
                <w:lang w:val="uk-UA"/>
              </w:rPr>
            </w:pPr>
            <w:r w:rsidRPr="003D5BE8">
              <w:rPr>
                <w:lang w:val="uk-UA"/>
              </w:rPr>
              <w:t>наказ</w:t>
            </w:r>
          </w:p>
          <w:p w:rsidR="00882A80" w:rsidRPr="003D5BE8" w:rsidRDefault="00882A80" w:rsidP="0032382D">
            <w:pPr>
              <w:ind w:left="142"/>
              <w:jc w:val="center"/>
              <w:rPr>
                <w:lang w:val="uk-UA"/>
              </w:rPr>
            </w:pPr>
            <w:r w:rsidRPr="003D5BE8">
              <w:rPr>
                <w:lang w:val="uk-UA"/>
              </w:rPr>
              <w:t>інформація</w:t>
            </w:r>
          </w:p>
        </w:tc>
        <w:tc>
          <w:tcPr>
            <w:tcW w:w="1134" w:type="dxa"/>
            <w:gridSpan w:val="2"/>
          </w:tcPr>
          <w:p w:rsidR="00882A80" w:rsidRPr="003D5BE8" w:rsidRDefault="00882A80" w:rsidP="0032382D">
            <w:pPr>
              <w:ind w:left="142"/>
              <w:jc w:val="center"/>
              <w:rPr>
                <w:lang w:val="uk-UA"/>
              </w:rPr>
            </w:pPr>
            <w:r w:rsidRPr="003D5BE8">
              <w:rPr>
                <w:lang w:val="uk-UA"/>
              </w:rPr>
              <w:t>березень</w:t>
            </w:r>
          </w:p>
        </w:tc>
        <w:tc>
          <w:tcPr>
            <w:tcW w:w="1275" w:type="dxa"/>
          </w:tcPr>
          <w:p w:rsidR="00882A80" w:rsidRPr="003D5BE8" w:rsidRDefault="00DE7697" w:rsidP="0032382D">
            <w:pPr>
              <w:ind w:left="142"/>
              <w:jc w:val="center"/>
              <w:rPr>
                <w:lang w:val="uk-UA"/>
              </w:rPr>
            </w:pPr>
            <w:r w:rsidRPr="003D5BE8">
              <w:rPr>
                <w:lang w:val="uk-UA"/>
              </w:rPr>
              <w:t>ЗДНВР</w:t>
            </w:r>
          </w:p>
        </w:tc>
        <w:tc>
          <w:tcPr>
            <w:tcW w:w="1418" w:type="dxa"/>
          </w:tcPr>
          <w:p w:rsidR="00882A80" w:rsidRPr="003D5BE8" w:rsidRDefault="00882A80" w:rsidP="0032382D">
            <w:pPr>
              <w:ind w:left="142"/>
              <w:jc w:val="center"/>
              <w:rPr>
                <w:b/>
                <w:color w:val="C45911" w:themeColor="accent2" w:themeShade="BF"/>
                <w:lang w:val="uk-UA"/>
              </w:rPr>
            </w:pPr>
          </w:p>
        </w:tc>
      </w:tr>
      <w:tr w:rsidR="00DE7697" w:rsidRPr="003D5BE8" w:rsidTr="00D968D6">
        <w:trPr>
          <w:trHeight w:val="278"/>
        </w:trPr>
        <w:tc>
          <w:tcPr>
            <w:tcW w:w="5670" w:type="dxa"/>
          </w:tcPr>
          <w:p w:rsidR="00DE7697" w:rsidRPr="003D5BE8" w:rsidRDefault="00DE7697" w:rsidP="0032382D">
            <w:pPr>
              <w:ind w:left="142"/>
              <w:jc w:val="center"/>
              <w:rPr>
                <w:lang w:val="uk-UA"/>
              </w:rPr>
            </w:pPr>
            <w:r w:rsidRPr="003D5BE8">
              <w:rPr>
                <w:lang w:val="uk-UA"/>
              </w:rPr>
              <w:t xml:space="preserve">Організація зустрічі із представниками Департаменту кіберполіції щодо </w:t>
            </w:r>
            <w:r w:rsidRPr="003D5BE8">
              <w:t>небезпек</w:t>
            </w:r>
            <w:r w:rsidRPr="003D5BE8">
              <w:rPr>
                <w:lang w:val="uk-UA"/>
              </w:rPr>
              <w:t>и</w:t>
            </w:r>
            <w:r w:rsidRPr="003D5BE8">
              <w:t xml:space="preserve"> віртуальних груп, рух</w:t>
            </w:r>
            <w:r w:rsidRPr="003D5BE8">
              <w:rPr>
                <w:lang w:val="uk-UA"/>
              </w:rPr>
              <w:t>ів</w:t>
            </w:r>
            <w:r w:rsidRPr="003D5BE8">
              <w:t>, квест</w:t>
            </w:r>
            <w:r w:rsidRPr="003D5BE8">
              <w:rPr>
                <w:lang w:val="uk-UA"/>
              </w:rPr>
              <w:t>ів</w:t>
            </w:r>
            <w:r w:rsidRPr="003D5BE8">
              <w:t>, створених у соціальних мережах</w:t>
            </w:r>
          </w:p>
        </w:tc>
        <w:tc>
          <w:tcPr>
            <w:tcW w:w="1560" w:type="dxa"/>
            <w:gridSpan w:val="3"/>
          </w:tcPr>
          <w:p w:rsidR="00DE7697" w:rsidRPr="003D5BE8" w:rsidRDefault="00DE7697" w:rsidP="0032382D">
            <w:pPr>
              <w:ind w:left="142"/>
              <w:jc w:val="center"/>
              <w:rPr>
                <w:lang w:val="uk-UA"/>
              </w:rPr>
            </w:pPr>
            <w:r w:rsidRPr="003D5BE8">
              <w:rPr>
                <w:lang w:val="uk-UA"/>
              </w:rPr>
              <w:t>інформація</w:t>
            </w:r>
          </w:p>
        </w:tc>
        <w:tc>
          <w:tcPr>
            <w:tcW w:w="1134" w:type="dxa"/>
            <w:gridSpan w:val="2"/>
          </w:tcPr>
          <w:p w:rsidR="003D5BE8" w:rsidRDefault="00DE7697" w:rsidP="0032382D">
            <w:pPr>
              <w:ind w:left="142"/>
              <w:jc w:val="center"/>
              <w:rPr>
                <w:lang w:val="uk-UA"/>
              </w:rPr>
            </w:pPr>
            <w:r w:rsidRPr="003D5BE8">
              <w:rPr>
                <w:lang w:val="uk-UA"/>
              </w:rPr>
              <w:t>02.03.</w:t>
            </w:r>
          </w:p>
          <w:p w:rsidR="00DE7697" w:rsidRPr="003D5BE8" w:rsidRDefault="00DE7697" w:rsidP="0032382D">
            <w:pPr>
              <w:ind w:left="142"/>
              <w:jc w:val="center"/>
              <w:rPr>
                <w:lang w:val="uk-UA"/>
              </w:rPr>
            </w:pPr>
            <w:r w:rsidRPr="003D5BE8">
              <w:rPr>
                <w:lang w:val="uk-UA"/>
              </w:rPr>
              <w:t>2026</w:t>
            </w:r>
          </w:p>
        </w:tc>
        <w:tc>
          <w:tcPr>
            <w:tcW w:w="1275" w:type="dxa"/>
          </w:tcPr>
          <w:p w:rsidR="00DE7697" w:rsidRPr="003D5BE8" w:rsidRDefault="00DE7697" w:rsidP="0032382D">
            <w:pPr>
              <w:ind w:left="142"/>
              <w:jc w:val="center"/>
            </w:pPr>
            <w:r w:rsidRPr="003D5BE8">
              <w:rPr>
                <w:lang w:val="uk-UA"/>
              </w:rPr>
              <w:t>ЗДНВР</w:t>
            </w:r>
          </w:p>
        </w:tc>
        <w:tc>
          <w:tcPr>
            <w:tcW w:w="1418" w:type="dxa"/>
          </w:tcPr>
          <w:p w:rsidR="00DE7697" w:rsidRPr="003D5BE8" w:rsidRDefault="00DE7697" w:rsidP="0032382D">
            <w:pPr>
              <w:ind w:left="142"/>
              <w:jc w:val="center"/>
              <w:rPr>
                <w:b/>
                <w:color w:val="C45911" w:themeColor="accent2" w:themeShade="BF"/>
                <w:lang w:val="uk-UA"/>
              </w:rPr>
            </w:pPr>
          </w:p>
        </w:tc>
      </w:tr>
      <w:tr w:rsidR="00DE7697" w:rsidRPr="003D5BE8" w:rsidTr="00D968D6">
        <w:trPr>
          <w:trHeight w:val="259"/>
        </w:trPr>
        <w:tc>
          <w:tcPr>
            <w:tcW w:w="5670" w:type="dxa"/>
          </w:tcPr>
          <w:p w:rsidR="00DE7697" w:rsidRPr="003D5BE8" w:rsidRDefault="00DE7697" w:rsidP="0032382D">
            <w:pPr>
              <w:ind w:left="142"/>
              <w:jc w:val="center"/>
              <w:rPr>
                <w:rFonts w:eastAsia="Calibri"/>
                <w:lang w:val="uk-UA" w:eastAsia="en-US"/>
              </w:rPr>
            </w:pPr>
            <w:r w:rsidRPr="003D5BE8">
              <w:rPr>
                <w:rFonts w:eastAsia="Calibri"/>
                <w:lang w:val="uk-UA" w:eastAsia="en-US"/>
              </w:rPr>
              <w:t>Проведення місячника з благоустрою території закладу</w:t>
            </w:r>
          </w:p>
          <w:p w:rsidR="00DE7697" w:rsidRPr="003D5BE8" w:rsidRDefault="00DE7697" w:rsidP="0032382D">
            <w:pPr>
              <w:ind w:left="142"/>
              <w:jc w:val="center"/>
              <w:rPr>
                <w:lang w:val="uk-UA"/>
              </w:rPr>
            </w:pPr>
          </w:p>
        </w:tc>
        <w:tc>
          <w:tcPr>
            <w:tcW w:w="1560" w:type="dxa"/>
            <w:gridSpan w:val="3"/>
          </w:tcPr>
          <w:p w:rsidR="00DE7697" w:rsidRPr="003D5BE8" w:rsidRDefault="00DE7697" w:rsidP="0032382D">
            <w:pPr>
              <w:ind w:left="142"/>
              <w:jc w:val="center"/>
              <w:rPr>
                <w:lang w:val="uk-UA"/>
              </w:rPr>
            </w:pPr>
            <w:r w:rsidRPr="003D5BE8">
              <w:rPr>
                <w:lang w:val="uk-UA"/>
              </w:rPr>
              <w:t>наказ</w:t>
            </w:r>
          </w:p>
          <w:p w:rsidR="00DE7697" w:rsidRPr="003D5BE8" w:rsidRDefault="00DE7697" w:rsidP="0032382D">
            <w:pPr>
              <w:ind w:left="142"/>
              <w:jc w:val="center"/>
              <w:rPr>
                <w:lang w:val="uk-UA"/>
              </w:rPr>
            </w:pPr>
            <w:r w:rsidRPr="003D5BE8">
              <w:rPr>
                <w:lang w:val="uk-UA"/>
              </w:rPr>
              <w:t>довідка</w:t>
            </w:r>
          </w:p>
          <w:p w:rsidR="00DE7697" w:rsidRPr="003D5BE8" w:rsidRDefault="00DE7697" w:rsidP="0032382D">
            <w:pPr>
              <w:ind w:left="142"/>
              <w:jc w:val="center"/>
              <w:rPr>
                <w:lang w:val="uk-UA"/>
              </w:rPr>
            </w:pPr>
            <w:r w:rsidRPr="003D5BE8">
              <w:rPr>
                <w:lang w:val="uk-UA"/>
              </w:rPr>
              <w:t>фотозвіт</w:t>
            </w:r>
          </w:p>
        </w:tc>
        <w:tc>
          <w:tcPr>
            <w:tcW w:w="1134" w:type="dxa"/>
            <w:gridSpan w:val="2"/>
          </w:tcPr>
          <w:p w:rsidR="00DE7697" w:rsidRPr="003D5BE8" w:rsidRDefault="00DE7697" w:rsidP="0032382D">
            <w:pPr>
              <w:ind w:left="142"/>
              <w:jc w:val="center"/>
              <w:rPr>
                <w:lang w:val="uk-UA"/>
              </w:rPr>
            </w:pPr>
            <w:r w:rsidRPr="003D5BE8">
              <w:rPr>
                <w:lang w:val="uk-UA"/>
              </w:rPr>
              <w:t>березень</w:t>
            </w:r>
          </w:p>
        </w:tc>
        <w:tc>
          <w:tcPr>
            <w:tcW w:w="1275" w:type="dxa"/>
          </w:tcPr>
          <w:p w:rsidR="00DE7697" w:rsidRPr="003D5BE8" w:rsidRDefault="00DE7697" w:rsidP="0032382D">
            <w:pPr>
              <w:ind w:left="142"/>
              <w:jc w:val="center"/>
            </w:pPr>
            <w:r w:rsidRPr="003D5BE8">
              <w:rPr>
                <w:lang w:val="uk-UA"/>
              </w:rPr>
              <w:t>ЗДНВР</w:t>
            </w:r>
          </w:p>
        </w:tc>
        <w:tc>
          <w:tcPr>
            <w:tcW w:w="1418" w:type="dxa"/>
          </w:tcPr>
          <w:p w:rsidR="00DE7697" w:rsidRPr="003D5BE8" w:rsidRDefault="00DE7697" w:rsidP="0032382D">
            <w:pPr>
              <w:ind w:left="142"/>
              <w:jc w:val="center"/>
              <w:rPr>
                <w:b/>
                <w:color w:val="C45911" w:themeColor="accent2" w:themeShade="BF"/>
                <w:lang w:val="uk-UA"/>
              </w:rPr>
            </w:pPr>
          </w:p>
        </w:tc>
      </w:tr>
      <w:tr w:rsidR="00882A80" w:rsidRPr="003D5BE8" w:rsidTr="009D084E">
        <w:trPr>
          <w:trHeight w:val="157"/>
        </w:trPr>
        <w:tc>
          <w:tcPr>
            <w:tcW w:w="11057" w:type="dxa"/>
            <w:gridSpan w:val="8"/>
            <w:shd w:val="clear" w:color="auto" w:fill="DEEAF6" w:themeFill="accent1" w:themeFillTint="33"/>
          </w:tcPr>
          <w:p w:rsidR="00882A80" w:rsidRPr="003D5BE8" w:rsidRDefault="00882A80" w:rsidP="0032382D">
            <w:pPr>
              <w:ind w:left="142"/>
              <w:jc w:val="center"/>
              <w:rPr>
                <w:b/>
                <w:color w:val="C45911" w:themeColor="accent2" w:themeShade="BF"/>
                <w:lang w:val="uk-UA"/>
              </w:rPr>
            </w:pPr>
            <w:r w:rsidRPr="003D5BE8">
              <w:rPr>
                <w:b/>
                <w:lang w:val="uk-UA"/>
              </w:rPr>
              <w:t>2.Створення освітнього середовища, вільного від будь-яких форм насильства та дискримінації</w:t>
            </w:r>
          </w:p>
        </w:tc>
      </w:tr>
      <w:tr w:rsidR="00882A80" w:rsidRPr="003D5BE8" w:rsidTr="00D968D6">
        <w:trPr>
          <w:trHeight w:val="123"/>
        </w:trPr>
        <w:tc>
          <w:tcPr>
            <w:tcW w:w="5670" w:type="dxa"/>
          </w:tcPr>
          <w:p w:rsidR="00882A80" w:rsidRPr="003D5BE8" w:rsidRDefault="00882A80" w:rsidP="0032382D">
            <w:pPr>
              <w:ind w:left="142"/>
              <w:jc w:val="center"/>
              <w:rPr>
                <w:lang w:val="uk-UA"/>
              </w:rPr>
            </w:pPr>
            <w:r w:rsidRPr="003D5BE8">
              <w:rPr>
                <w:lang w:val="uk-UA"/>
              </w:rPr>
              <w:t>Проведення моніторингу</w:t>
            </w:r>
            <w:r w:rsidRPr="003D5BE8">
              <w:t xml:space="preserve"> безпечності та комфортності закладу та освітнього середовища.</w:t>
            </w:r>
          </w:p>
        </w:tc>
        <w:tc>
          <w:tcPr>
            <w:tcW w:w="1560" w:type="dxa"/>
            <w:gridSpan w:val="3"/>
          </w:tcPr>
          <w:p w:rsidR="00882A80" w:rsidRPr="003D5BE8" w:rsidRDefault="00882A80" w:rsidP="0032382D">
            <w:pPr>
              <w:ind w:left="142"/>
              <w:jc w:val="center"/>
              <w:rPr>
                <w:lang w:val="uk-UA"/>
              </w:rPr>
            </w:pPr>
            <w:r w:rsidRPr="003D5BE8">
              <w:rPr>
                <w:lang w:val="uk-UA"/>
              </w:rPr>
              <w:t>анкетування</w:t>
            </w:r>
          </w:p>
          <w:p w:rsidR="00882A80" w:rsidRPr="003D5BE8" w:rsidRDefault="00882A80" w:rsidP="0032382D">
            <w:pPr>
              <w:ind w:left="142"/>
              <w:jc w:val="center"/>
              <w:rPr>
                <w:lang w:val="uk-UA"/>
              </w:rPr>
            </w:pPr>
            <w:r w:rsidRPr="003D5BE8">
              <w:rPr>
                <w:lang w:val="uk-UA"/>
              </w:rPr>
              <w:t>довідка</w:t>
            </w:r>
          </w:p>
          <w:p w:rsidR="00882A80" w:rsidRPr="003D5BE8" w:rsidRDefault="00882A80" w:rsidP="0032382D">
            <w:pPr>
              <w:ind w:left="142"/>
              <w:jc w:val="center"/>
              <w:rPr>
                <w:lang w:val="uk-UA"/>
              </w:rPr>
            </w:pPr>
            <w:r w:rsidRPr="003D5BE8">
              <w:rPr>
                <w:lang w:val="uk-UA"/>
              </w:rPr>
              <w:t>наказ</w:t>
            </w:r>
          </w:p>
        </w:tc>
        <w:tc>
          <w:tcPr>
            <w:tcW w:w="1134" w:type="dxa"/>
            <w:gridSpan w:val="2"/>
          </w:tcPr>
          <w:p w:rsidR="00882A80" w:rsidRPr="003D5BE8" w:rsidRDefault="00882A80" w:rsidP="0032382D">
            <w:pPr>
              <w:ind w:left="142"/>
              <w:jc w:val="center"/>
              <w:rPr>
                <w:lang w:val="uk-UA"/>
              </w:rPr>
            </w:pPr>
            <w:r w:rsidRPr="003D5BE8">
              <w:rPr>
                <w:lang w:val="uk-UA"/>
              </w:rPr>
              <w:t>березень</w:t>
            </w:r>
          </w:p>
        </w:tc>
        <w:tc>
          <w:tcPr>
            <w:tcW w:w="1275" w:type="dxa"/>
          </w:tcPr>
          <w:p w:rsidR="00882A80" w:rsidRPr="003D5BE8" w:rsidRDefault="00DE7697" w:rsidP="0032382D">
            <w:pPr>
              <w:ind w:left="142"/>
              <w:jc w:val="center"/>
              <w:rPr>
                <w:lang w:val="uk-UA"/>
              </w:rPr>
            </w:pPr>
            <w:r w:rsidRPr="003D5BE8">
              <w:rPr>
                <w:lang w:val="uk-UA"/>
              </w:rPr>
              <w:t xml:space="preserve">ЗДНВР </w:t>
            </w:r>
            <w:r w:rsidR="00882A80" w:rsidRPr="003D5BE8">
              <w:rPr>
                <w:lang w:val="uk-UA"/>
              </w:rPr>
              <w:t>класні керівники</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134"/>
        </w:trPr>
        <w:tc>
          <w:tcPr>
            <w:tcW w:w="5670" w:type="dxa"/>
          </w:tcPr>
          <w:p w:rsidR="00882A80" w:rsidRPr="003D5BE8" w:rsidRDefault="00882A80" w:rsidP="0032382D">
            <w:pPr>
              <w:ind w:left="142"/>
              <w:jc w:val="center"/>
              <w:rPr>
                <w:lang w:val="uk-UA"/>
              </w:rPr>
            </w:pPr>
            <w:r w:rsidRPr="003D5BE8">
              <w:t>Моніторинг дотримання учнями правил поведінки під час освітнього процесу</w:t>
            </w:r>
          </w:p>
        </w:tc>
        <w:tc>
          <w:tcPr>
            <w:tcW w:w="1560" w:type="dxa"/>
            <w:gridSpan w:val="3"/>
          </w:tcPr>
          <w:p w:rsidR="00882A80" w:rsidRPr="003D5BE8" w:rsidRDefault="00882A80" w:rsidP="0032382D">
            <w:pPr>
              <w:ind w:left="142"/>
              <w:jc w:val="center"/>
              <w:rPr>
                <w:lang w:val="uk-UA"/>
              </w:rPr>
            </w:pPr>
            <w:r w:rsidRPr="003D5BE8">
              <w:rPr>
                <w:lang w:val="uk-UA"/>
              </w:rPr>
              <w:t>інформація</w:t>
            </w:r>
          </w:p>
        </w:tc>
        <w:tc>
          <w:tcPr>
            <w:tcW w:w="1134" w:type="dxa"/>
            <w:gridSpan w:val="2"/>
          </w:tcPr>
          <w:p w:rsidR="00882A80" w:rsidRPr="003D5BE8" w:rsidRDefault="00882A80" w:rsidP="0032382D">
            <w:pPr>
              <w:ind w:left="142"/>
              <w:jc w:val="center"/>
              <w:rPr>
                <w:lang w:val="uk-UA"/>
              </w:rPr>
            </w:pPr>
            <w:r w:rsidRPr="003D5BE8">
              <w:rPr>
                <w:lang w:val="uk-UA"/>
              </w:rPr>
              <w:t>березень</w:t>
            </w:r>
          </w:p>
        </w:tc>
        <w:tc>
          <w:tcPr>
            <w:tcW w:w="1275" w:type="dxa"/>
          </w:tcPr>
          <w:p w:rsidR="00882A80" w:rsidRPr="003D5BE8" w:rsidRDefault="00DE7697" w:rsidP="0032382D">
            <w:pPr>
              <w:ind w:left="142"/>
              <w:jc w:val="center"/>
              <w:rPr>
                <w:lang w:val="uk-UA"/>
              </w:rPr>
            </w:pPr>
            <w:r w:rsidRPr="003D5BE8">
              <w:rPr>
                <w:lang w:val="uk-UA"/>
              </w:rPr>
              <w:t>ЗДНВР</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123"/>
        </w:trPr>
        <w:tc>
          <w:tcPr>
            <w:tcW w:w="5670" w:type="dxa"/>
          </w:tcPr>
          <w:p w:rsidR="00882A80" w:rsidRPr="003D5BE8" w:rsidRDefault="00882A80" w:rsidP="0032382D">
            <w:pPr>
              <w:ind w:left="142"/>
              <w:jc w:val="center"/>
              <w:rPr>
                <w:lang w:val="uk-UA"/>
              </w:rPr>
            </w:pPr>
            <w:r w:rsidRPr="003D5BE8">
              <w:rPr>
                <w:lang w:val="uk-UA"/>
              </w:rPr>
              <w:lastRenderedPageBreak/>
              <w:t>Проведення уроку відкритого спілкування «Гендерна рівність. Ми –різні, але ми – рівні»</w:t>
            </w:r>
          </w:p>
        </w:tc>
        <w:tc>
          <w:tcPr>
            <w:tcW w:w="1560" w:type="dxa"/>
            <w:gridSpan w:val="3"/>
          </w:tcPr>
          <w:p w:rsidR="00882A80" w:rsidRPr="003D5BE8" w:rsidRDefault="00882A80" w:rsidP="0032382D">
            <w:pPr>
              <w:ind w:left="142"/>
              <w:jc w:val="center"/>
              <w:rPr>
                <w:lang w:val="uk-UA"/>
              </w:rPr>
            </w:pPr>
            <w:r w:rsidRPr="003D5BE8">
              <w:rPr>
                <w:lang w:val="uk-UA"/>
              </w:rPr>
              <w:t>інформація</w:t>
            </w:r>
          </w:p>
        </w:tc>
        <w:tc>
          <w:tcPr>
            <w:tcW w:w="1134" w:type="dxa"/>
            <w:gridSpan w:val="2"/>
          </w:tcPr>
          <w:p w:rsidR="003D5BE8" w:rsidRDefault="00882A80" w:rsidP="0032382D">
            <w:pPr>
              <w:ind w:left="142"/>
              <w:jc w:val="center"/>
              <w:rPr>
                <w:lang w:val="uk-UA"/>
              </w:rPr>
            </w:pPr>
            <w:r w:rsidRPr="003D5BE8">
              <w:rPr>
                <w:lang w:val="uk-UA"/>
              </w:rPr>
              <w:t>19.03.</w:t>
            </w:r>
          </w:p>
          <w:p w:rsidR="00882A80" w:rsidRPr="003D5BE8" w:rsidRDefault="00882A80" w:rsidP="0032382D">
            <w:pPr>
              <w:ind w:left="142"/>
              <w:jc w:val="center"/>
              <w:rPr>
                <w:lang w:val="uk-UA"/>
              </w:rPr>
            </w:pPr>
            <w:r w:rsidRPr="003D5BE8">
              <w:rPr>
                <w:lang w:val="uk-UA"/>
              </w:rPr>
              <w:t>2026</w:t>
            </w:r>
          </w:p>
        </w:tc>
        <w:tc>
          <w:tcPr>
            <w:tcW w:w="1275" w:type="dxa"/>
          </w:tcPr>
          <w:p w:rsidR="00882A80" w:rsidRPr="003D5BE8" w:rsidRDefault="00882A80" w:rsidP="0032382D">
            <w:pPr>
              <w:ind w:left="142"/>
              <w:jc w:val="center"/>
              <w:rPr>
                <w:lang w:val="uk-UA"/>
              </w:rPr>
            </w:pPr>
            <w:r w:rsidRPr="003D5BE8">
              <w:rPr>
                <w:lang w:val="uk-UA"/>
              </w:rPr>
              <w:t>класні керівники</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9D084E">
        <w:trPr>
          <w:trHeight w:val="141"/>
        </w:trPr>
        <w:tc>
          <w:tcPr>
            <w:tcW w:w="11057" w:type="dxa"/>
            <w:gridSpan w:val="8"/>
            <w:shd w:val="clear" w:color="auto" w:fill="DEEAF6" w:themeFill="accent1" w:themeFillTint="33"/>
          </w:tcPr>
          <w:p w:rsidR="00882A80" w:rsidRPr="003D5BE8" w:rsidRDefault="00882A80" w:rsidP="0032382D">
            <w:pPr>
              <w:ind w:left="142"/>
              <w:jc w:val="center"/>
              <w:rPr>
                <w:b/>
                <w:color w:val="C45911" w:themeColor="accent2" w:themeShade="BF"/>
                <w:lang w:val="uk-UA"/>
              </w:rPr>
            </w:pPr>
            <w:r w:rsidRPr="003D5BE8">
              <w:rPr>
                <w:b/>
                <w:lang w:val="uk-UA"/>
              </w:rPr>
              <w:t>3.Формування інклюзивного, розвивального та мотивуючого до навчання освітнього простору.</w:t>
            </w:r>
          </w:p>
        </w:tc>
      </w:tr>
      <w:tr w:rsidR="00882A80" w:rsidRPr="003D5BE8" w:rsidTr="00D968D6">
        <w:trPr>
          <w:trHeight w:val="1056"/>
        </w:trPr>
        <w:tc>
          <w:tcPr>
            <w:tcW w:w="5670" w:type="dxa"/>
          </w:tcPr>
          <w:p w:rsidR="00882A80" w:rsidRPr="003D5BE8" w:rsidRDefault="00882A80" w:rsidP="0032382D">
            <w:pPr>
              <w:ind w:left="142"/>
              <w:jc w:val="center"/>
              <w:rPr>
                <w:lang w:val="uk-UA"/>
              </w:rPr>
            </w:pPr>
            <w:r w:rsidRPr="003D5BE8">
              <w:t xml:space="preserve">Проведення щоденних </w:t>
            </w:r>
            <w:r w:rsidRPr="003D5BE8">
              <w:rPr>
                <w:lang w:val="uk-UA"/>
              </w:rPr>
              <w:t xml:space="preserve">ранкових зустрічей </w:t>
            </w:r>
            <w:r w:rsidRPr="003D5BE8">
              <w:t>в мотивуючих осередках</w:t>
            </w:r>
            <w:r w:rsidRPr="003D5BE8">
              <w:rPr>
                <w:lang w:val="uk-UA"/>
              </w:rPr>
              <w:t>:</w:t>
            </w:r>
            <w:r w:rsidRPr="003D5BE8">
              <w:t xml:space="preserve"> здорового харчування, фізичних активностей, правил екологічної поведінки задля сталого розвитку в освітньому процесі учнів</w:t>
            </w:r>
          </w:p>
        </w:tc>
        <w:tc>
          <w:tcPr>
            <w:tcW w:w="1560" w:type="dxa"/>
            <w:gridSpan w:val="3"/>
          </w:tcPr>
          <w:p w:rsidR="00882A80" w:rsidRPr="003D5BE8" w:rsidRDefault="00882A80" w:rsidP="0032382D">
            <w:pPr>
              <w:ind w:left="142"/>
              <w:jc w:val="center"/>
              <w:rPr>
                <w:lang w:val="uk-UA"/>
              </w:rPr>
            </w:pPr>
            <w:r w:rsidRPr="003D5BE8">
              <w:rPr>
                <w:lang w:val="uk-UA"/>
              </w:rPr>
              <w:t>інформація</w:t>
            </w:r>
          </w:p>
        </w:tc>
        <w:tc>
          <w:tcPr>
            <w:tcW w:w="1134" w:type="dxa"/>
            <w:gridSpan w:val="2"/>
          </w:tcPr>
          <w:p w:rsidR="00882A80" w:rsidRPr="003D5BE8" w:rsidRDefault="00882A80" w:rsidP="0032382D">
            <w:pPr>
              <w:ind w:left="142"/>
              <w:jc w:val="center"/>
              <w:rPr>
                <w:lang w:val="uk-UA"/>
              </w:rPr>
            </w:pPr>
            <w:r w:rsidRPr="003D5BE8">
              <w:rPr>
                <w:lang w:val="uk-UA"/>
              </w:rPr>
              <w:t>березень</w:t>
            </w:r>
          </w:p>
        </w:tc>
        <w:tc>
          <w:tcPr>
            <w:tcW w:w="1275" w:type="dxa"/>
          </w:tcPr>
          <w:p w:rsidR="00882A80" w:rsidRPr="003D5BE8" w:rsidRDefault="00882A80" w:rsidP="0032382D">
            <w:pPr>
              <w:ind w:left="142"/>
              <w:jc w:val="center"/>
              <w:rPr>
                <w:lang w:val="uk-UA"/>
              </w:rPr>
            </w:pPr>
            <w:r w:rsidRPr="003D5BE8">
              <w:rPr>
                <w:lang w:val="uk-UA"/>
              </w:rPr>
              <w:t>класні керівники</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307"/>
        </w:trPr>
        <w:tc>
          <w:tcPr>
            <w:tcW w:w="5670" w:type="dxa"/>
          </w:tcPr>
          <w:p w:rsidR="00882A80" w:rsidRPr="003D5BE8" w:rsidRDefault="00882A80" w:rsidP="0032382D">
            <w:pPr>
              <w:ind w:left="142"/>
              <w:jc w:val="center"/>
              <w:rPr>
                <w:lang w:val="uk-UA"/>
              </w:rPr>
            </w:pPr>
            <w:r w:rsidRPr="003D5BE8">
              <w:rPr>
                <w:lang w:val="uk-UA"/>
              </w:rPr>
              <w:t>Проведення моніторингу щодо</w:t>
            </w:r>
            <w:r w:rsidRPr="003D5BE8">
              <w:t xml:space="preserve"> </w:t>
            </w:r>
            <w:r w:rsidRPr="003D5BE8">
              <w:rPr>
                <w:lang w:val="uk-UA"/>
              </w:rPr>
              <w:t>с</w:t>
            </w:r>
            <w:r w:rsidRPr="003D5BE8">
              <w:t>прямування інноваційних технологій на підвищення компетентності учасників освітнього процесу</w:t>
            </w:r>
          </w:p>
        </w:tc>
        <w:tc>
          <w:tcPr>
            <w:tcW w:w="1560" w:type="dxa"/>
            <w:gridSpan w:val="3"/>
          </w:tcPr>
          <w:p w:rsidR="00882A80" w:rsidRPr="003D5BE8" w:rsidRDefault="00882A80" w:rsidP="0032382D">
            <w:pPr>
              <w:ind w:left="142"/>
              <w:jc w:val="center"/>
              <w:rPr>
                <w:lang w:val="uk-UA"/>
              </w:rPr>
            </w:pPr>
            <w:r w:rsidRPr="003D5BE8">
              <w:rPr>
                <w:lang w:val="uk-UA"/>
              </w:rPr>
              <w:t>спостереження</w:t>
            </w:r>
          </w:p>
        </w:tc>
        <w:tc>
          <w:tcPr>
            <w:tcW w:w="1134" w:type="dxa"/>
            <w:gridSpan w:val="2"/>
          </w:tcPr>
          <w:p w:rsidR="00882A80" w:rsidRPr="003D5BE8" w:rsidRDefault="00882A80" w:rsidP="0032382D">
            <w:pPr>
              <w:ind w:left="142"/>
              <w:jc w:val="center"/>
              <w:rPr>
                <w:lang w:val="uk-UA"/>
              </w:rPr>
            </w:pPr>
            <w:r w:rsidRPr="003D5BE8">
              <w:rPr>
                <w:lang w:val="uk-UA"/>
              </w:rPr>
              <w:t>березень</w:t>
            </w:r>
          </w:p>
        </w:tc>
        <w:tc>
          <w:tcPr>
            <w:tcW w:w="1275" w:type="dxa"/>
          </w:tcPr>
          <w:p w:rsidR="00882A80" w:rsidRPr="003D5BE8" w:rsidRDefault="00DE7697" w:rsidP="0032382D">
            <w:pPr>
              <w:ind w:left="142"/>
              <w:jc w:val="center"/>
              <w:rPr>
                <w:lang w:val="uk-UA"/>
              </w:rPr>
            </w:pPr>
            <w:r w:rsidRPr="003D5BE8">
              <w:rPr>
                <w:lang w:val="uk-UA"/>
              </w:rPr>
              <w:t>ЗДНВР</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518"/>
        </w:trPr>
        <w:tc>
          <w:tcPr>
            <w:tcW w:w="5670" w:type="dxa"/>
          </w:tcPr>
          <w:p w:rsidR="00882A80" w:rsidRPr="003D5BE8" w:rsidRDefault="00882A80" w:rsidP="0032382D">
            <w:pPr>
              <w:ind w:left="142"/>
              <w:jc w:val="center"/>
              <w:rPr>
                <w:bCs/>
                <w:bdr w:val="none" w:sz="0" w:space="0" w:color="auto" w:frame="1"/>
                <w:shd w:val="clear" w:color="auto" w:fill="FFFFFF"/>
                <w:lang w:val="uk-UA"/>
              </w:rPr>
            </w:pPr>
            <w:r w:rsidRPr="003D5BE8">
              <w:rPr>
                <w:bCs/>
                <w:bdr w:val="none" w:sz="0" w:space="0" w:color="auto" w:frame="1"/>
                <w:shd w:val="clear" w:color="auto" w:fill="FFFFFF"/>
                <w:lang w:val="uk-UA"/>
              </w:rPr>
              <w:t>Проведення майстер-класу «Креативна бібліотека.Термомозаїка»</w:t>
            </w:r>
          </w:p>
        </w:tc>
        <w:tc>
          <w:tcPr>
            <w:tcW w:w="1560" w:type="dxa"/>
            <w:gridSpan w:val="3"/>
          </w:tcPr>
          <w:p w:rsidR="00882A80" w:rsidRPr="003D5BE8" w:rsidRDefault="00882A80" w:rsidP="0032382D">
            <w:pPr>
              <w:ind w:left="142"/>
              <w:jc w:val="center"/>
              <w:rPr>
                <w:lang w:val="uk-UA"/>
              </w:rPr>
            </w:pPr>
            <w:r w:rsidRPr="003D5BE8">
              <w:rPr>
                <w:lang w:val="uk-UA"/>
              </w:rPr>
              <w:t>матеріали</w:t>
            </w:r>
          </w:p>
          <w:p w:rsidR="00882A80" w:rsidRPr="003D5BE8" w:rsidRDefault="00882A80" w:rsidP="0032382D">
            <w:pPr>
              <w:ind w:left="142"/>
              <w:jc w:val="center"/>
              <w:rPr>
                <w:lang w:val="uk-UA"/>
              </w:rPr>
            </w:pPr>
            <w:r w:rsidRPr="003D5BE8">
              <w:rPr>
                <w:lang w:val="uk-UA"/>
              </w:rPr>
              <w:t>презентація</w:t>
            </w:r>
          </w:p>
          <w:p w:rsidR="00882A80" w:rsidRPr="003D5BE8" w:rsidRDefault="00882A80" w:rsidP="0032382D">
            <w:pPr>
              <w:ind w:left="142"/>
              <w:jc w:val="center"/>
              <w:rPr>
                <w:lang w:val="uk-UA"/>
              </w:rPr>
            </w:pPr>
            <w:r w:rsidRPr="003D5BE8">
              <w:rPr>
                <w:lang w:val="uk-UA"/>
              </w:rPr>
              <w:t>фотозвіт</w:t>
            </w:r>
          </w:p>
        </w:tc>
        <w:tc>
          <w:tcPr>
            <w:tcW w:w="1134" w:type="dxa"/>
            <w:gridSpan w:val="2"/>
          </w:tcPr>
          <w:p w:rsidR="00882A80" w:rsidRPr="003D5BE8" w:rsidRDefault="00882A80" w:rsidP="0032382D">
            <w:pPr>
              <w:ind w:left="142"/>
              <w:jc w:val="center"/>
              <w:rPr>
                <w:lang w:val="uk-UA"/>
              </w:rPr>
            </w:pPr>
            <w:r w:rsidRPr="003D5BE8">
              <w:rPr>
                <w:lang w:val="uk-UA"/>
              </w:rPr>
              <w:t>березень</w:t>
            </w:r>
          </w:p>
        </w:tc>
        <w:tc>
          <w:tcPr>
            <w:tcW w:w="1275" w:type="dxa"/>
          </w:tcPr>
          <w:p w:rsidR="00882A80" w:rsidRPr="003D5BE8" w:rsidRDefault="00882A80" w:rsidP="0032382D">
            <w:pPr>
              <w:ind w:left="142" w:right="-109"/>
              <w:jc w:val="center"/>
              <w:rPr>
                <w:lang w:val="uk-UA"/>
              </w:rPr>
            </w:pPr>
            <w:r w:rsidRPr="003D5BE8">
              <w:rPr>
                <w:lang w:val="uk-UA"/>
              </w:rPr>
              <w:t>завідувач бібліотеки</w:t>
            </w:r>
          </w:p>
          <w:p w:rsidR="00882A80" w:rsidRPr="003D5BE8" w:rsidRDefault="00882A80" w:rsidP="0032382D">
            <w:pPr>
              <w:ind w:left="142"/>
              <w:jc w:val="center"/>
              <w:rPr>
                <w:lang w:val="uk-UA"/>
              </w:rPr>
            </w:pPr>
            <w:r w:rsidRPr="003D5BE8">
              <w:rPr>
                <w:lang w:val="uk-UA"/>
              </w:rPr>
              <w:t>класні керівники</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171"/>
        </w:trPr>
        <w:tc>
          <w:tcPr>
            <w:tcW w:w="5670" w:type="dxa"/>
          </w:tcPr>
          <w:p w:rsidR="00882A80" w:rsidRPr="003D5BE8" w:rsidRDefault="00882A80" w:rsidP="0032382D">
            <w:pPr>
              <w:ind w:left="142"/>
              <w:jc w:val="center"/>
              <w:rPr>
                <w:bCs/>
                <w:lang w:val="uk-UA"/>
              </w:rPr>
            </w:pPr>
            <w:r w:rsidRPr="003D5BE8">
              <w:rPr>
                <w:bCs/>
                <w:lang w:val="uk-UA"/>
              </w:rPr>
              <w:t>Співпраця із спортивними клубами, соціальними установами з метою формування у здобувачів освіти мотивації до здорового способу життя</w:t>
            </w:r>
          </w:p>
        </w:tc>
        <w:tc>
          <w:tcPr>
            <w:tcW w:w="1560" w:type="dxa"/>
            <w:gridSpan w:val="3"/>
          </w:tcPr>
          <w:p w:rsidR="00882A80" w:rsidRPr="003D5BE8" w:rsidRDefault="00882A80" w:rsidP="0032382D">
            <w:pPr>
              <w:ind w:left="142"/>
              <w:jc w:val="center"/>
              <w:rPr>
                <w:lang w:val="uk-UA"/>
              </w:rPr>
            </w:pPr>
            <w:r w:rsidRPr="003D5BE8">
              <w:rPr>
                <w:lang w:val="uk-UA"/>
              </w:rPr>
              <w:t>план</w:t>
            </w:r>
          </w:p>
        </w:tc>
        <w:tc>
          <w:tcPr>
            <w:tcW w:w="1134" w:type="dxa"/>
            <w:gridSpan w:val="2"/>
          </w:tcPr>
          <w:p w:rsidR="00882A80" w:rsidRPr="003D5BE8" w:rsidRDefault="00882A80" w:rsidP="0032382D">
            <w:pPr>
              <w:ind w:left="142"/>
              <w:jc w:val="center"/>
              <w:rPr>
                <w:lang w:val="uk-UA"/>
              </w:rPr>
            </w:pPr>
            <w:r w:rsidRPr="003D5BE8">
              <w:rPr>
                <w:lang w:val="uk-UA"/>
              </w:rPr>
              <w:t>березень</w:t>
            </w:r>
          </w:p>
        </w:tc>
        <w:tc>
          <w:tcPr>
            <w:tcW w:w="1275" w:type="dxa"/>
          </w:tcPr>
          <w:p w:rsidR="00882A80" w:rsidRPr="003D5BE8" w:rsidRDefault="00DE7697" w:rsidP="0032382D">
            <w:pPr>
              <w:ind w:left="142"/>
              <w:jc w:val="center"/>
              <w:rPr>
                <w:lang w:val="uk-UA"/>
              </w:rPr>
            </w:pPr>
            <w:r w:rsidRPr="003D5BE8">
              <w:rPr>
                <w:lang w:val="uk-UA"/>
              </w:rPr>
              <w:t>ЗДНВР</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9D084E">
        <w:trPr>
          <w:trHeight w:val="157"/>
        </w:trPr>
        <w:tc>
          <w:tcPr>
            <w:tcW w:w="11057" w:type="dxa"/>
            <w:gridSpan w:val="8"/>
            <w:shd w:val="clear" w:color="auto" w:fill="E2EFD9" w:themeFill="accent6" w:themeFillTint="33"/>
          </w:tcPr>
          <w:p w:rsidR="00882A80" w:rsidRPr="003D5BE8" w:rsidRDefault="00882A80" w:rsidP="0032382D">
            <w:pPr>
              <w:tabs>
                <w:tab w:val="left" w:pos="1134"/>
              </w:tabs>
              <w:ind w:left="142"/>
              <w:jc w:val="center"/>
              <w:rPr>
                <w:b/>
                <w:color w:val="800000"/>
                <w:lang w:val="uk-UA"/>
              </w:rPr>
            </w:pPr>
            <w:r w:rsidRPr="003D5BE8">
              <w:rPr>
                <w:b/>
                <w:color w:val="800000"/>
                <w:lang w:val="uk-UA"/>
              </w:rPr>
              <w:t>ІІ. СИСТЕМА ОЦІНЮВАННЯ РЕЗУЛЬТАТІВ НАВЧАННЯ УЧНІВ</w:t>
            </w:r>
          </w:p>
        </w:tc>
      </w:tr>
      <w:tr w:rsidR="00882A80" w:rsidRPr="003D5BE8" w:rsidTr="009D084E">
        <w:trPr>
          <w:trHeight w:val="172"/>
        </w:trPr>
        <w:tc>
          <w:tcPr>
            <w:tcW w:w="11057" w:type="dxa"/>
            <w:gridSpan w:val="8"/>
            <w:shd w:val="clear" w:color="auto" w:fill="E2EFD9" w:themeFill="accent6" w:themeFillTint="33"/>
          </w:tcPr>
          <w:p w:rsidR="00882A80" w:rsidRPr="003D5BE8" w:rsidRDefault="00882A80" w:rsidP="0032382D">
            <w:pPr>
              <w:ind w:left="142"/>
              <w:jc w:val="center"/>
              <w:rPr>
                <w:b/>
                <w:color w:val="800000"/>
                <w:lang w:val="uk-UA"/>
              </w:rPr>
            </w:pPr>
            <w:r w:rsidRPr="003D5BE8">
              <w:rPr>
                <w:b/>
                <w:color w:val="800000"/>
                <w:lang w:val="uk-UA"/>
              </w:rPr>
              <w:t>1. Наявність системи оцінювання результатів навчання учнів, яка забезпечує справедливе, неупереджене, об’єктивне та доброчесне оцінювання</w:t>
            </w:r>
          </w:p>
        </w:tc>
      </w:tr>
      <w:tr w:rsidR="00882A80" w:rsidRPr="003D5BE8" w:rsidTr="00D968D6">
        <w:trPr>
          <w:trHeight w:val="135"/>
        </w:trPr>
        <w:tc>
          <w:tcPr>
            <w:tcW w:w="5670" w:type="dxa"/>
          </w:tcPr>
          <w:p w:rsidR="00882A80" w:rsidRPr="003D5BE8" w:rsidRDefault="00882A80" w:rsidP="0032382D">
            <w:pPr>
              <w:ind w:left="142"/>
              <w:jc w:val="center"/>
              <w:rPr>
                <w:lang w:val="uk-UA"/>
              </w:rPr>
            </w:pPr>
            <w:r w:rsidRPr="003D5BE8">
              <w:t>Контроль за дотриманням вчителями системи оцінювання навчальних досягнень на навчальних заняттях</w:t>
            </w:r>
          </w:p>
        </w:tc>
        <w:tc>
          <w:tcPr>
            <w:tcW w:w="1560" w:type="dxa"/>
            <w:gridSpan w:val="3"/>
          </w:tcPr>
          <w:p w:rsidR="00882A80" w:rsidRPr="003D5BE8" w:rsidRDefault="00882A80" w:rsidP="0032382D">
            <w:pPr>
              <w:ind w:left="142"/>
              <w:jc w:val="center"/>
              <w:rPr>
                <w:lang w:val="uk-UA"/>
              </w:rPr>
            </w:pPr>
            <w:r w:rsidRPr="003D5BE8">
              <w:rPr>
                <w:lang w:val="uk-UA"/>
              </w:rPr>
              <w:t>інформація</w:t>
            </w:r>
          </w:p>
        </w:tc>
        <w:tc>
          <w:tcPr>
            <w:tcW w:w="1134" w:type="dxa"/>
            <w:gridSpan w:val="2"/>
          </w:tcPr>
          <w:p w:rsidR="00882A80" w:rsidRPr="003D5BE8" w:rsidRDefault="00882A80" w:rsidP="0032382D">
            <w:pPr>
              <w:ind w:left="142"/>
              <w:jc w:val="center"/>
              <w:rPr>
                <w:lang w:val="uk-UA"/>
              </w:rPr>
            </w:pPr>
            <w:r w:rsidRPr="003D5BE8">
              <w:rPr>
                <w:lang w:val="uk-UA"/>
              </w:rPr>
              <w:t>березень</w:t>
            </w:r>
          </w:p>
        </w:tc>
        <w:tc>
          <w:tcPr>
            <w:tcW w:w="1275" w:type="dxa"/>
          </w:tcPr>
          <w:p w:rsidR="00882A80" w:rsidRPr="003D5BE8" w:rsidRDefault="00DE7697" w:rsidP="0032382D">
            <w:pPr>
              <w:ind w:left="142"/>
              <w:jc w:val="center"/>
              <w:rPr>
                <w:lang w:val="uk-UA"/>
              </w:rPr>
            </w:pPr>
            <w:r w:rsidRPr="003D5BE8">
              <w:rPr>
                <w:lang w:val="uk-UA"/>
              </w:rPr>
              <w:t>ЗДНВР</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876"/>
        </w:trPr>
        <w:tc>
          <w:tcPr>
            <w:tcW w:w="5670" w:type="dxa"/>
          </w:tcPr>
          <w:p w:rsidR="00882A80" w:rsidRPr="003D5BE8" w:rsidRDefault="00882A80" w:rsidP="0032382D">
            <w:pPr>
              <w:ind w:left="142"/>
              <w:jc w:val="center"/>
              <w:rPr>
                <w:lang w:val="uk-UA"/>
              </w:rPr>
            </w:pPr>
            <w:r w:rsidRPr="003D5BE8">
              <w:t>Інформування учнів про критерії оцінювання навчальних досягнень</w:t>
            </w:r>
          </w:p>
        </w:tc>
        <w:tc>
          <w:tcPr>
            <w:tcW w:w="1560" w:type="dxa"/>
            <w:gridSpan w:val="3"/>
          </w:tcPr>
          <w:p w:rsidR="00882A80" w:rsidRPr="003D5BE8" w:rsidRDefault="00882A80" w:rsidP="0032382D">
            <w:pPr>
              <w:ind w:left="142"/>
              <w:jc w:val="center"/>
              <w:rPr>
                <w:lang w:val="uk-UA"/>
              </w:rPr>
            </w:pPr>
            <w:r w:rsidRPr="003D5BE8">
              <w:rPr>
                <w:lang w:val="uk-UA"/>
              </w:rPr>
              <w:t>інформація</w:t>
            </w:r>
          </w:p>
        </w:tc>
        <w:tc>
          <w:tcPr>
            <w:tcW w:w="1134" w:type="dxa"/>
            <w:gridSpan w:val="2"/>
          </w:tcPr>
          <w:p w:rsidR="00882A80" w:rsidRPr="003D5BE8" w:rsidRDefault="00882A80" w:rsidP="0032382D">
            <w:pPr>
              <w:ind w:left="142"/>
              <w:jc w:val="center"/>
              <w:rPr>
                <w:lang w:val="uk-UA"/>
              </w:rPr>
            </w:pPr>
            <w:r w:rsidRPr="003D5BE8">
              <w:rPr>
                <w:lang w:val="uk-UA"/>
              </w:rPr>
              <w:t>березень</w:t>
            </w:r>
          </w:p>
        </w:tc>
        <w:tc>
          <w:tcPr>
            <w:tcW w:w="1275" w:type="dxa"/>
          </w:tcPr>
          <w:p w:rsidR="00882A80" w:rsidRPr="003D5BE8" w:rsidRDefault="00DE7697" w:rsidP="0032382D">
            <w:pPr>
              <w:ind w:left="142"/>
              <w:jc w:val="center"/>
              <w:rPr>
                <w:lang w:val="uk-UA"/>
              </w:rPr>
            </w:pPr>
            <w:r w:rsidRPr="003D5BE8">
              <w:rPr>
                <w:lang w:val="uk-UA"/>
              </w:rPr>
              <w:t>П</w:t>
            </w:r>
            <w:r w:rsidR="00882A80" w:rsidRPr="003D5BE8">
              <w:rPr>
                <w:lang w:val="uk-UA"/>
              </w:rPr>
              <w:t>ед</w:t>
            </w:r>
            <w:r w:rsidRPr="003D5BE8">
              <w:rPr>
                <w:lang w:val="uk-UA"/>
              </w:rPr>
              <w:t>.</w:t>
            </w:r>
            <w:r w:rsidR="00882A80" w:rsidRPr="003D5BE8">
              <w:rPr>
                <w:lang w:val="uk-UA"/>
              </w:rPr>
              <w:t xml:space="preserve"> працівники</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672"/>
        </w:trPr>
        <w:tc>
          <w:tcPr>
            <w:tcW w:w="5670" w:type="dxa"/>
          </w:tcPr>
          <w:p w:rsidR="00882A80" w:rsidRPr="003D5BE8" w:rsidRDefault="00882A80" w:rsidP="0032382D">
            <w:pPr>
              <w:ind w:left="142"/>
              <w:jc w:val="center"/>
              <w:rPr>
                <w:color w:val="000000" w:themeColor="text1"/>
                <w:lang w:val="uk-UA"/>
              </w:rPr>
            </w:pPr>
            <w:r w:rsidRPr="003D5BE8">
              <w:rPr>
                <w:lang w:val="uk-UA"/>
              </w:rPr>
              <w:t>Проведення а</w:t>
            </w:r>
            <w:r w:rsidRPr="003D5BE8">
              <w:t xml:space="preserve">нкетування </w:t>
            </w:r>
            <w:r w:rsidRPr="003D5BE8">
              <w:rPr>
                <w:lang w:val="uk-UA"/>
              </w:rPr>
              <w:t xml:space="preserve">для </w:t>
            </w:r>
            <w:r w:rsidRPr="003D5BE8">
              <w:t xml:space="preserve">учнів з метою виявлення їх інтересів, нахилів та потреб </w:t>
            </w:r>
            <w:r w:rsidRPr="003D5BE8">
              <w:rPr>
                <w:lang w:val="uk-UA"/>
              </w:rPr>
              <w:t>щодо</w:t>
            </w:r>
            <w:r w:rsidRPr="003D5BE8">
              <w:t xml:space="preserve"> поглибленого вивчення предметів</w:t>
            </w:r>
          </w:p>
        </w:tc>
        <w:tc>
          <w:tcPr>
            <w:tcW w:w="1560" w:type="dxa"/>
            <w:gridSpan w:val="3"/>
          </w:tcPr>
          <w:p w:rsidR="00882A80" w:rsidRPr="003D5BE8" w:rsidRDefault="00882A80" w:rsidP="0032382D">
            <w:pPr>
              <w:ind w:left="142"/>
              <w:jc w:val="center"/>
              <w:rPr>
                <w:lang w:val="uk-UA"/>
              </w:rPr>
            </w:pPr>
            <w:r w:rsidRPr="003D5BE8">
              <w:rPr>
                <w:lang w:val="uk-UA"/>
              </w:rPr>
              <w:t>анкета</w:t>
            </w:r>
          </w:p>
          <w:p w:rsidR="00882A80" w:rsidRPr="003D5BE8" w:rsidRDefault="00882A80" w:rsidP="0032382D">
            <w:pPr>
              <w:ind w:left="142"/>
              <w:jc w:val="center"/>
              <w:rPr>
                <w:lang w:val="uk-UA"/>
              </w:rPr>
            </w:pPr>
            <w:r w:rsidRPr="003D5BE8">
              <w:rPr>
                <w:lang w:val="uk-UA"/>
              </w:rPr>
              <w:t>звіт</w:t>
            </w:r>
          </w:p>
        </w:tc>
        <w:tc>
          <w:tcPr>
            <w:tcW w:w="1134" w:type="dxa"/>
            <w:gridSpan w:val="2"/>
          </w:tcPr>
          <w:p w:rsidR="00882A80" w:rsidRPr="003D5BE8" w:rsidRDefault="00882A80" w:rsidP="0032382D">
            <w:pPr>
              <w:ind w:left="142"/>
              <w:jc w:val="center"/>
              <w:rPr>
                <w:lang w:val="uk-UA"/>
              </w:rPr>
            </w:pPr>
            <w:r w:rsidRPr="003D5BE8">
              <w:rPr>
                <w:lang w:val="uk-UA"/>
              </w:rPr>
              <w:t>березень</w:t>
            </w:r>
          </w:p>
        </w:tc>
        <w:tc>
          <w:tcPr>
            <w:tcW w:w="1275" w:type="dxa"/>
          </w:tcPr>
          <w:p w:rsidR="00882A80" w:rsidRPr="003D5BE8" w:rsidRDefault="00DE7697" w:rsidP="0032382D">
            <w:pPr>
              <w:ind w:left="142"/>
              <w:jc w:val="center"/>
              <w:rPr>
                <w:lang w:val="uk-UA"/>
              </w:rPr>
            </w:pPr>
            <w:r w:rsidRPr="003D5BE8">
              <w:rPr>
                <w:lang w:val="uk-UA"/>
              </w:rPr>
              <w:t xml:space="preserve">ЗДНВР </w:t>
            </w:r>
            <w:r w:rsidR="00882A80" w:rsidRPr="003D5BE8">
              <w:rPr>
                <w:lang w:val="uk-UA"/>
              </w:rPr>
              <w:t>класні керівники</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557"/>
        </w:trPr>
        <w:tc>
          <w:tcPr>
            <w:tcW w:w="5670" w:type="dxa"/>
          </w:tcPr>
          <w:p w:rsidR="00882A80" w:rsidRPr="003D5BE8" w:rsidRDefault="00882A80" w:rsidP="0032382D">
            <w:pPr>
              <w:ind w:left="142"/>
              <w:jc w:val="center"/>
              <w:rPr>
                <w:lang w:val="uk-UA"/>
              </w:rPr>
            </w:pPr>
            <w:r w:rsidRPr="003D5BE8">
              <w:t>Проведення індивідуальних та групових консультації щодо підготовки до НМТ</w:t>
            </w:r>
            <w:r w:rsidRPr="003D5BE8">
              <w:rPr>
                <w:lang w:val="uk-UA"/>
              </w:rPr>
              <w:t>-2026</w:t>
            </w:r>
          </w:p>
        </w:tc>
        <w:tc>
          <w:tcPr>
            <w:tcW w:w="1560" w:type="dxa"/>
            <w:gridSpan w:val="3"/>
          </w:tcPr>
          <w:p w:rsidR="00882A80" w:rsidRPr="003D5BE8" w:rsidRDefault="00882A80" w:rsidP="0032382D">
            <w:pPr>
              <w:ind w:left="142"/>
              <w:jc w:val="center"/>
              <w:rPr>
                <w:lang w:val="uk-UA"/>
              </w:rPr>
            </w:pPr>
            <w:r w:rsidRPr="003D5BE8">
              <w:rPr>
                <w:lang w:val="uk-UA"/>
              </w:rPr>
              <w:t>план</w:t>
            </w:r>
          </w:p>
        </w:tc>
        <w:tc>
          <w:tcPr>
            <w:tcW w:w="1134" w:type="dxa"/>
            <w:gridSpan w:val="2"/>
          </w:tcPr>
          <w:p w:rsidR="00882A80" w:rsidRPr="003D5BE8" w:rsidRDefault="00882A80" w:rsidP="0032382D">
            <w:pPr>
              <w:ind w:left="142"/>
              <w:jc w:val="center"/>
              <w:rPr>
                <w:lang w:val="uk-UA"/>
              </w:rPr>
            </w:pPr>
            <w:r w:rsidRPr="003D5BE8">
              <w:rPr>
                <w:lang w:val="uk-UA"/>
              </w:rPr>
              <w:t>березень</w:t>
            </w:r>
          </w:p>
        </w:tc>
        <w:tc>
          <w:tcPr>
            <w:tcW w:w="1275" w:type="dxa"/>
          </w:tcPr>
          <w:p w:rsidR="00882A80" w:rsidRPr="003D5BE8" w:rsidRDefault="00882A80" w:rsidP="0032382D">
            <w:pPr>
              <w:ind w:left="142"/>
              <w:jc w:val="center"/>
              <w:rPr>
                <w:lang w:val="uk-UA"/>
              </w:rPr>
            </w:pPr>
            <w:r w:rsidRPr="003D5BE8">
              <w:rPr>
                <w:lang w:val="uk-UA"/>
              </w:rPr>
              <w:t>вчителі-предметники</w:t>
            </w:r>
          </w:p>
          <w:p w:rsidR="00882A80" w:rsidRPr="003D5BE8" w:rsidRDefault="00882A80" w:rsidP="0032382D">
            <w:pPr>
              <w:ind w:left="142"/>
              <w:jc w:val="center"/>
              <w:rPr>
                <w:lang w:val="uk-UA"/>
              </w:rPr>
            </w:pP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252"/>
        </w:trPr>
        <w:tc>
          <w:tcPr>
            <w:tcW w:w="5670" w:type="dxa"/>
          </w:tcPr>
          <w:p w:rsidR="00882A80" w:rsidRPr="003D5BE8" w:rsidRDefault="00C5774E" w:rsidP="0032382D">
            <w:pPr>
              <w:ind w:left="142"/>
              <w:jc w:val="center"/>
            </w:pPr>
            <w:r>
              <w:rPr>
                <w:lang w:val="uk-UA"/>
              </w:rPr>
              <w:t>Індивідуальні</w:t>
            </w:r>
            <w:r w:rsidR="00882A80" w:rsidRPr="003D5BE8">
              <w:rPr>
                <w:lang w:val="uk-UA"/>
              </w:rPr>
              <w:t xml:space="preserve"> консультації </w:t>
            </w:r>
            <w:r w:rsidR="00882A80" w:rsidRPr="003D5BE8">
              <w:rPr>
                <w:spacing w:val="-2"/>
                <w:lang w:val="uk-UA"/>
              </w:rPr>
              <w:t xml:space="preserve">із здобувачами освіти, які мають </w:t>
            </w:r>
            <w:r w:rsidR="00882A80" w:rsidRPr="003D5BE8">
              <w:rPr>
                <w:lang w:val="uk-UA"/>
              </w:rPr>
              <w:t>початковий</w:t>
            </w:r>
            <w:r w:rsidR="00882A80" w:rsidRPr="003D5BE8">
              <w:rPr>
                <w:spacing w:val="-3"/>
                <w:lang w:val="uk-UA"/>
              </w:rPr>
              <w:t xml:space="preserve"> </w:t>
            </w:r>
            <w:r w:rsidR="00882A80" w:rsidRPr="003D5BE8">
              <w:rPr>
                <w:lang w:val="uk-UA"/>
              </w:rPr>
              <w:t>рівень</w:t>
            </w:r>
            <w:r w:rsidR="00882A80" w:rsidRPr="003D5BE8">
              <w:rPr>
                <w:spacing w:val="-3"/>
                <w:lang w:val="uk-UA"/>
              </w:rPr>
              <w:t xml:space="preserve"> </w:t>
            </w:r>
            <w:r w:rsidR="00882A80" w:rsidRPr="003D5BE8">
              <w:rPr>
                <w:lang w:val="uk-UA"/>
              </w:rPr>
              <w:t>знань та низьку мотивацію щодо</w:t>
            </w:r>
            <w:r w:rsidR="00882A80" w:rsidRPr="003D5BE8">
              <w:rPr>
                <w:spacing w:val="-2"/>
                <w:lang w:val="uk-UA"/>
              </w:rPr>
              <w:t xml:space="preserve"> </w:t>
            </w:r>
            <w:r w:rsidR="00882A80" w:rsidRPr="003D5BE8">
              <w:rPr>
                <w:lang w:val="uk-UA"/>
              </w:rPr>
              <w:t>підвищення</w:t>
            </w:r>
            <w:r w:rsidR="00882A80" w:rsidRPr="003D5BE8">
              <w:rPr>
                <w:spacing w:val="-3"/>
                <w:lang w:val="uk-UA"/>
              </w:rPr>
              <w:t xml:space="preserve"> </w:t>
            </w:r>
            <w:r w:rsidR="00882A80" w:rsidRPr="003D5BE8">
              <w:rPr>
                <w:lang w:val="uk-UA"/>
              </w:rPr>
              <w:t>результативності у</w:t>
            </w:r>
            <w:r w:rsidR="00882A80" w:rsidRPr="003D5BE8">
              <w:rPr>
                <w:spacing w:val="-6"/>
                <w:lang w:val="uk-UA"/>
              </w:rPr>
              <w:t xml:space="preserve"> </w:t>
            </w:r>
            <w:r w:rsidR="00882A80" w:rsidRPr="003D5BE8">
              <w:rPr>
                <w:lang w:val="uk-UA"/>
              </w:rPr>
              <w:t>навчанні</w:t>
            </w:r>
          </w:p>
        </w:tc>
        <w:tc>
          <w:tcPr>
            <w:tcW w:w="1560" w:type="dxa"/>
            <w:gridSpan w:val="3"/>
          </w:tcPr>
          <w:p w:rsidR="00882A80" w:rsidRPr="003D5BE8" w:rsidRDefault="00882A80" w:rsidP="0032382D">
            <w:pPr>
              <w:ind w:left="142"/>
              <w:jc w:val="center"/>
              <w:rPr>
                <w:lang w:val="uk-UA"/>
              </w:rPr>
            </w:pPr>
            <w:r w:rsidRPr="003D5BE8">
              <w:rPr>
                <w:lang w:val="uk-UA"/>
              </w:rPr>
              <w:t>інформація</w:t>
            </w:r>
          </w:p>
          <w:p w:rsidR="00882A80" w:rsidRPr="003D5BE8" w:rsidRDefault="00882A80" w:rsidP="0032382D">
            <w:pPr>
              <w:ind w:left="142"/>
              <w:jc w:val="center"/>
              <w:rPr>
                <w:lang w:val="uk-UA"/>
              </w:rPr>
            </w:pPr>
            <w:r w:rsidRPr="003D5BE8">
              <w:rPr>
                <w:lang w:val="uk-UA"/>
              </w:rPr>
              <w:t>анкетування</w:t>
            </w:r>
          </w:p>
        </w:tc>
        <w:tc>
          <w:tcPr>
            <w:tcW w:w="1134" w:type="dxa"/>
            <w:gridSpan w:val="2"/>
          </w:tcPr>
          <w:p w:rsidR="003D5BE8" w:rsidRDefault="00882A80" w:rsidP="0032382D">
            <w:pPr>
              <w:ind w:left="142"/>
              <w:jc w:val="center"/>
              <w:rPr>
                <w:lang w:val="uk-UA"/>
              </w:rPr>
            </w:pPr>
            <w:r w:rsidRPr="003D5BE8">
              <w:rPr>
                <w:lang w:val="uk-UA"/>
              </w:rPr>
              <w:t>16.03.</w:t>
            </w:r>
          </w:p>
          <w:p w:rsidR="003D5BE8" w:rsidRDefault="00882A80" w:rsidP="0032382D">
            <w:pPr>
              <w:ind w:left="142"/>
              <w:jc w:val="center"/>
              <w:rPr>
                <w:lang w:val="uk-UA"/>
              </w:rPr>
            </w:pPr>
            <w:r w:rsidRPr="003D5BE8">
              <w:rPr>
                <w:lang w:val="uk-UA"/>
              </w:rPr>
              <w:t>2026-19.03.</w:t>
            </w:r>
          </w:p>
          <w:p w:rsidR="00882A80" w:rsidRPr="003D5BE8" w:rsidRDefault="00882A80" w:rsidP="0032382D">
            <w:pPr>
              <w:ind w:left="142"/>
              <w:jc w:val="center"/>
              <w:rPr>
                <w:lang w:val="uk-UA"/>
              </w:rPr>
            </w:pPr>
            <w:r w:rsidRPr="003D5BE8">
              <w:rPr>
                <w:lang w:val="uk-UA"/>
              </w:rPr>
              <w:t>2026</w:t>
            </w:r>
          </w:p>
        </w:tc>
        <w:tc>
          <w:tcPr>
            <w:tcW w:w="1275" w:type="dxa"/>
          </w:tcPr>
          <w:p w:rsidR="00882A80" w:rsidRPr="003D5BE8" w:rsidRDefault="00882A80" w:rsidP="0032382D">
            <w:pPr>
              <w:ind w:left="142"/>
              <w:jc w:val="center"/>
              <w:rPr>
                <w:lang w:val="uk-UA"/>
              </w:rPr>
            </w:pPr>
            <w:r w:rsidRPr="003D5BE8">
              <w:rPr>
                <w:lang w:val="uk-UA"/>
              </w:rPr>
              <w:t>класні керівники</w:t>
            </w:r>
          </w:p>
          <w:p w:rsidR="00882A80" w:rsidRPr="003D5BE8" w:rsidRDefault="00882A80" w:rsidP="0032382D">
            <w:pPr>
              <w:ind w:left="142"/>
              <w:jc w:val="center"/>
              <w:rPr>
                <w:lang w:val="uk-UA"/>
              </w:rPr>
            </w:pPr>
            <w:r w:rsidRPr="003D5BE8">
              <w:rPr>
                <w:lang w:val="uk-UA"/>
              </w:rPr>
              <w:t>практичний психолог</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9D084E">
        <w:trPr>
          <w:trHeight w:val="125"/>
        </w:trPr>
        <w:tc>
          <w:tcPr>
            <w:tcW w:w="11057" w:type="dxa"/>
            <w:gridSpan w:val="8"/>
            <w:shd w:val="clear" w:color="auto" w:fill="E2EFD9" w:themeFill="accent6" w:themeFillTint="33"/>
          </w:tcPr>
          <w:p w:rsidR="00882A80" w:rsidRPr="003D5BE8" w:rsidRDefault="00882A80" w:rsidP="0032382D">
            <w:pPr>
              <w:ind w:left="142"/>
              <w:jc w:val="center"/>
              <w:rPr>
                <w:b/>
                <w:color w:val="C45911" w:themeColor="accent2" w:themeShade="BF"/>
                <w:lang w:val="uk-UA"/>
              </w:rPr>
            </w:pPr>
            <w:r w:rsidRPr="003D5BE8">
              <w:rPr>
                <w:b/>
                <w:lang w:val="uk-UA"/>
              </w:rPr>
              <w:t>2.</w:t>
            </w:r>
            <w:r w:rsidRPr="003D5BE8">
              <w:rPr>
                <w:lang w:val="uk-UA"/>
              </w:rPr>
              <w:t xml:space="preserve"> </w:t>
            </w:r>
            <w:r w:rsidRPr="003D5BE8">
              <w:rPr>
                <w:b/>
                <w:lang w:val="uk-UA"/>
              </w:rPr>
              <w:t>Систематичне відстеження результатів навчання кожного учня та надання йому (за потреби) підтримки в освітньому процесі</w:t>
            </w:r>
          </w:p>
        </w:tc>
      </w:tr>
      <w:tr w:rsidR="00DE7697" w:rsidRPr="003D5BE8" w:rsidTr="00D968D6">
        <w:trPr>
          <w:trHeight w:val="730"/>
        </w:trPr>
        <w:tc>
          <w:tcPr>
            <w:tcW w:w="5670" w:type="dxa"/>
          </w:tcPr>
          <w:p w:rsidR="00DE7697" w:rsidRPr="003D5BE8" w:rsidRDefault="00DE7697" w:rsidP="0032382D">
            <w:pPr>
              <w:ind w:left="142" w:right="-108"/>
              <w:jc w:val="center"/>
              <w:rPr>
                <w:lang w:val="uk-UA"/>
              </w:rPr>
            </w:pPr>
            <w:r w:rsidRPr="003D5BE8">
              <w:rPr>
                <w:lang w:val="uk-UA"/>
              </w:rPr>
              <w:t>Внутрішній моніторинг якості ведення учнівських зошитів</w:t>
            </w:r>
          </w:p>
        </w:tc>
        <w:tc>
          <w:tcPr>
            <w:tcW w:w="1560" w:type="dxa"/>
            <w:gridSpan w:val="3"/>
          </w:tcPr>
          <w:p w:rsidR="00DE7697" w:rsidRPr="003D5BE8" w:rsidRDefault="00DE7697" w:rsidP="0032382D">
            <w:pPr>
              <w:ind w:left="142"/>
              <w:jc w:val="center"/>
              <w:rPr>
                <w:lang w:val="uk-UA"/>
              </w:rPr>
            </w:pPr>
            <w:r w:rsidRPr="003D5BE8">
              <w:rPr>
                <w:lang w:val="uk-UA"/>
              </w:rPr>
              <w:t>наказ</w:t>
            </w:r>
          </w:p>
          <w:p w:rsidR="00DE7697" w:rsidRPr="003D5BE8" w:rsidRDefault="00DE7697" w:rsidP="0032382D">
            <w:pPr>
              <w:ind w:left="142"/>
              <w:jc w:val="center"/>
              <w:rPr>
                <w:lang w:val="uk-UA"/>
              </w:rPr>
            </w:pPr>
          </w:p>
        </w:tc>
        <w:tc>
          <w:tcPr>
            <w:tcW w:w="1134" w:type="dxa"/>
            <w:gridSpan w:val="2"/>
          </w:tcPr>
          <w:p w:rsidR="00DE7697" w:rsidRPr="003D5BE8" w:rsidRDefault="00DE7697" w:rsidP="0032382D">
            <w:pPr>
              <w:ind w:left="142"/>
              <w:jc w:val="center"/>
              <w:rPr>
                <w:lang w:val="uk-UA"/>
              </w:rPr>
            </w:pPr>
            <w:r w:rsidRPr="003D5BE8">
              <w:rPr>
                <w:lang w:val="uk-UA"/>
              </w:rPr>
              <w:t>березень</w:t>
            </w:r>
          </w:p>
        </w:tc>
        <w:tc>
          <w:tcPr>
            <w:tcW w:w="1275" w:type="dxa"/>
          </w:tcPr>
          <w:p w:rsidR="00DE7697" w:rsidRPr="003D5BE8" w:rsidRDefault="00DE7697" w:rsidP="0032382D">
            <w:pPr>
              <w:ind w:left="142"/>
              <w:jc w:val="center"/>
            </w:pPr>
            <w:r w:rsidRPr="003D5BE8">
              <w:rPr>
                <w:lang w:val="uk-UA"/>
              </w:rPr>
              <w:t>ЗДНВР</w:t>
            </w:r>
          </w:p>
        </w:tc>
        <w:tc>
          <w:tcPr>
            <w:tcW w:w="1418" w:type="dxa"/>
          </w:tcPr>
          <w:p w:rsidR="00DE7697" w:rsidRPr="003D5BE8" w:rsidRDefault="00DE7697" w:rsidP="0032382D">
            <w:pPr>
              <w:ind w:left="142"/>
              <w:jc w:val="center"/>
              <w:rPr>
                <w:b/>
                <w:color w:val="C45911" w:themeColor="accent2" w:themeShade="BF"/>
                <w:lang w:val="uk-UA"/>
              </w:rPr>
            </w:pPr>
          </w:p>
        </w:tc>
      </w:tr>
      <w:tr w:rsidR="00DE7697" w:rsidRPr="003D5BE8" w:rsidTr="00D968D6">
        <w:trPr>
          <w:trHeight w:val="355"/>
        </w:trPr>
        <w:tc>
          <w:tcPr>
            <w:tcW w:w="5670" w:type="dxa"/>
          </w:tcPr>
          <w:p w:rsidR="00DE7697" w:rsidRPr="003D5BE8" w:rsidRDefault="00DE7697" w:rsidP="0032382D">
            <w:pPr>
              <w:ind w:left="142" w:right="-108"/>
              <w:jc w:val="center"/>
              <w:rPr>
                <w:lang w:val="uk-UA"/>
              </w:rPr>
            </w:pPr>
            <w:r w:rsidRPr="003D5BE8">
              <w:rPr>
                <w:lang w:val="uk-UA"/>
              </w:rPr>
              <w:lastRenderedPageBreak/>
              <w:t>Проведення внутрішнього м</w:t>
            </w:r>
            <w:r w:rsidRPr="003D5BE8">
              <w:t>оніторинг</w:t>
            </w:r>
            <w:r w:rsidRPr="003D5BE8">
              <w:rPr>
                <w:lang w:val="uk-UA"/>
              </w:rPr>
              <w:t xml:space="preserve">у щодо </w:t>
            </w:r>
            <w:r w:rsidRPr="003D5BE8">
              <w:t>застосування педагогічними працівниками  цифрових інструментів Google</w:t>
            </w:r>
          </w:p>
        </w:tc>
        <w:tc>
          <w:tcPr>
            <w:tcW w:w="1560" w:type="dxa"/>
            <w:gridSpan w:val="3"/>
          </w:tcPr>
          <w:p w:rsidR="00DE7697" w:rsidRPr="003D5BE8" w:rsidRDefault="00DE7697" w:rsidP="0032382D">
            <w:pPr>
              <w:ind w:left="142"/>
              <w:jc w:val="center"/>
              <w:rPr>
                <w:lang w:val="uk-UA"/>
              </w:rPr>
            </w:pPr>
            <w:r w:rsidRPr="003D5BE8">
              <w:rPr>
                <w:lang w:val="uk-UA"/>
              </w:rPr>
              <w:t>наказ</w:t>
            </w:r>
          </w:p>
          <w:p w:rsidR="00DE7697" w:rsidRPr="003D5BE8" w:rsidRDefault="00DE7697" w:rsidP="0032382D">
            <w:pPr>
              <w:ind w:left="142"/>
              <w:jc w:val="center"/>
              <w:rPr>
                <w:lang w:val="uk-UA"/>
              </w:rPr>
            </w:pPr>
            <w:r w:rsidRPr="003D5BE8">
              <w:rPr>
                <w:lang w:val="uk-UA"/>
              </w:rPr>
              <w:t>довідка</w:t>
            </w:r>
          </w:p>
        </w:tc>
        <w:tc>
          <w:tcPr>
            <w:tcW w:w="1134" w:type="dxa"/>
            <w:gridSpan w:val="2"/>
          </w:tcPr>
          <w:p w:rsidR="00C5774E" w:rsidRDefault="00DE7697" w:rsidP="0032382D">
            <w:pPr>
              <w:ind w:left="142"/>
              <w:jc w:val="center"/>
              <w:rPr>
                <w:lang w:val="uk-UA"/>
              </w:rPr>
            </w:pPr>
            <w:r w:rsidRPr="003D5BE8">
              <w:rPr>
                <w:lang w:val="uk-UA"/>
              </w:rPr>
              <w:t>до 23.03.</w:t>
            </w:r>
          </w:p>
          <w:p w:rsidR="00DE7697" w:rsidRPr="003D5BE8" w:rsidRDefault="00DE7697" w:rsidP="0032382D">
            <w:pPr>
              <w:ind w:left="142"/>
              <w:jc w:val="center"/>
              <w:rPr>
                <w:lang w:val="uk-UA"/>
              </w:rPr>
            </w:pPr>
            <w:r w:rsidRPr="003D5BE8">
              <w:rPr>
                <w:lang w:val="uk-UA"/>
              </w:rPr>
              <w:t>2026</w:t>
            </w:r>
          </w:p>
        </w:tc>
        <w:tc>
          <w:tcPr>
            <w:tcW w:w="1275" w:type="dxa"/>
          </w:tcPr>
          <w:p w:rsidR="00DE7697" w:rsidRPr="003D5BE8" w:rsidRDefault="00DE7697" w:rsidP="0032382D">
            <w:pPr>
              <w:ind w:left="142"/>
              <w:jc w:val="center"/>
            </w:pPr>
            <w:r w:rsidRPr="003D5BE8">
              <w:rPr>
                <w:lang w:val="uk-UA"/>
              </w:rPr>
              <w:t>ЗДНВР</w:t>
            </w:r>
          </w:p>
        </w:tc>
        <w:tc>
          <w:tcPr>
            <w:tcW w:w="1418" w:type="dxa"/>
          </w:tcPr>
          <w:p w:rsidR="00DE7697" w:rsidRPr="003D5BE8" w:rsidRDefault="00DE7697" w:rsidP="0032382D">
            <w:pPr>
              <w:ind w:left="142"/>
              <w:jc w:val="center"/>
              <w:rPr>
                <w:b/>
                <w:color w:val="C45911" w:themeColor="accent2" w:themeShade="BF"/>
                <w:lang w:val="uk-UA"/>
              </w:rPr>
            </w:pPr>
          </w:p>
        </w:tc>
      </w:tr>
      <w:tr w:rsidR="00882A80" w:rsidRPr="003D5BE8" w:rsidTr="009D084E">
        <w:trPr>
          <w:trHeight w:val="88"/>
        </w:trPr>
        <w:tc>
          <w:tcPr>
            <w:tcW w:w="11057" w:type="dxa"/>
            <w:gridSpan w:val="8"/>
            <w:shd w:val="clear" w:color="auto" w:fill="E2EFD9" w:themeFill="accent6" w:themeFillTint="33"/>
          </w:tcPr>
          <w:p w:rsidR="00882A80" w:rsidRPr="003D5BE8" w:rsidRDefault="00882A80" w:rsidP="0032382D">
            <w:pPr>
              <w:ind w:left="142"/>
              <w:jc w:val="center"/>
              <w:rPr>
                <w:b/>
                <w:color w:val="C45911" w:themeColor="accent2" w:themeShade="BF"/>
                <w:lang w:val="uk-UA"/>
              </w:rPr>
            </w:pPr>
            <w:r w:rsidRPr="003D5BE8">
              <w:rPr>
                <w:b/>
                <w:lang w:val="uk-UA"/>
              </w:rPr>
              <w:t>3. Спрямованість системи оцінювання на формування в учнів відповідальності за результати свого навчання, здатності до самооцінювання</w:t>
            </w:r>
          </w:p>
        </w:tc>
      </w:tr>
      <w:tr w:rsidR="00882A80" w:rsidRPr="003D5BE8" w:rsidTr="00D968D6">
        <w:trPr>
          <w:trHeight w:val="188"/>
        </w:trPr>
        <w:tc>
          <w:tcPr>
            <w:tcW w:w="5670" w:type="dxa"/>
          </w:tcPr>
          <w:p w:rsidR="00882A80" w:rsidRPr="003D5BE8" w:rsidRDefault="00882A80" w:rsidP="0032382D">
            <w:pPr>
              <w:ind w:left="142"/>
              <w:jc w:val="center"/>
              <w:rPr>
                <w:shd w:val="clear" w:color="auto" w:fill="FFFFFF"/>
                <w:lang w:val="uk-UA"/>
              </w:rPr>
            </w:pPr>
            <w:r w:rsidRPr="003D5BE8">
              <w:rPr>
                <w:shd w:val="clear" w:color="auto" w:fill="FFFFFF"/>
                <w:lang w:val="uk-UA"/>
              </w:rPr>
              <w:t>Участь у майстер-класах, днях відкритих дверей закладів вищої освіти та інших закладах професійного спрямування</w:t>
            </w:r>
          </w:p>
        </w:tc>
        <w:tc>
          <w:tcPr>
            <w:tcW w:w="1560" w:type="dxa"/>
            <w:gridSpan w:val="3"/>
          </w:tcPr>
          <w:p w:rsidR="00882A80" w:rsidRPr="003D5BE8" w:rsidRDefault="00882A80" w:rsidP="0032382D">
            <w:pPr>
              <w:ind w:left="142"/>
              <w:jc w:val="center"/>
              <w:rPr>
                <w:lang w:val="uk-UA"/>
              </w:rPr>
            </w:pPr>
            <w:r w:rsidRPr="003D5BE8">
              <w:rPr>
                <w:lang w:val="uk-UA"/>
              </w:rPr>
              <w:t>план</w:t>
            </w:r>
          </w:p>
          <w:p w:rsidR="00882A80" w:rsidRPr="003D5BE8" w:rsidRDefault="00882A80" w:rsidP="0032382D">
            <w:pPr>
              <w:ind w:left="142"/>
              <w:jc w:val="center"/>
              <w:rPr>
                <w:lang w:val="uk-UA"/>
              </w:rPr>
            </w:pPr>
            <w:r w:rsidRPr="003D5BE8">
              <w:rPr>
                <w:lang w:val="uk-UA"/>
              </w:rPr>
              <w:t>інформація на сайті</w:t>
            </w:r>
          </w:p>
        </w:tc>
        <w:tc>
          <w:tcPr>
            <w:tcW w:w="1134" w:type="dxa"/>
            <w:gridSpan w:val="2"/>
          </w:tcPr>
          <w:p w:rsidR="00882A80" w:rsidRPr="003D5BE8" w:rsidRDefault="00882A80" w:rsidP="0032382D">
            <w:pPr>
              <w:ind w:left="142"/>
              <w:jc w:val="center"/>
              <w:rPr>
                <w:lang w:val="uk-UA"/>
              </w:rPr>
            </w:pPr>
            <w:r w:rsidRPr="003D5BE8">
              <w:rPr>
                <w:lang w:val="uk-UA"/>
              </w:rPr>
              <w:t>березень</w:t>
            </w:r>
          </w:p>
        </w:tc>
        <w:tc>
          <w:tcPr>
            <w:tcW w:w="1275" w:type="dxa"/>
          </w:tcPr>
          <w:p w:rsidR="00882A80" w:rsidRPr="003D5BE8" w:rsidRDefault="00882A80" w:rsidP="0032382D">
            <w:pPr>
              <w:ind w:left="142"/>
              <w:jc w:val="center"/>
              <w:rPr>
                <w:lang w:val="uk-UA"/>
              </w:rPr>
            </w:pPr>
            <w:r w:rsidRPr="003D5BE8">
              <w:rPr>
                <w:lang w:val="uk-UA"/>
              </w:rPr>
              <w:t>класні керівники</w:t>
            </w:r>
          </w:p>
        </w:tc>
        <w:tc>
          <w:tcPr>
            <w:tcW w:w="1418" w:type="dxa"/>
          </w:tcPr>
          <w:p w:rsidR="00882A80" w:rsidRPr="003D5BE8" w:rsidRDefault="00882A80" w:rsidP="0032382D">
            <w:pPr>
              <w:ind w:left="142"/>
              <w:jc w:val="center"/>
              <w:rPr>
                <w:b/>
                <w:color w:val="C45911" w:themeColor="accent2" w:themeShade="BF"/>
                <w:lang w:val="uk-UA"/>
              </w:rPr>
            </w:pPr>
          </w:p>
        </w:tc>
      </w:tr>
      <w:tr w:rsidR="00052C33" w:rsidRPr="003D5BE8" w:rsidTr="009D084E">
        <w:trPr>
          <w:trHeight w:val="88"/>
        </w:trPr>
        <w:tc>
          <w:tcPr>
            <w:tcW w:w="11057" w:type="dxa"/>
            <w:gridSpan w:val="8"/>
            <w:shd w:val="clear" w:color="auto" w:fill="FFF2CC" w:themeFill="accent4" w:themeFillTint="33"/>
          </w:tcPr>
          <w:p w:rsidR="00052C33" w:rsidRPr="003D5BE8" w:rsidRDefault="00052C33" w:rsidP="0032382D">
            <w:pPr>
              <w:ind w:left="142"/>
              <w:jc w:val="center"/>
              <w:rPr>
                <w:b/>
                <w:color w:val="800000"/>
                <w:lang w:val="uk-UA"/>
              </w:rPr>
            </w:pPr>
            <w:r w:rsidRPr="003D5BE8">
              <w:rPr>
                <w:b/>
                <w:color w:val="800000"/>
                <w:lang w:val="uk-UA"/>
              </w:rPr>
              <w:t>ІІІ. ПЕДАГОГІЧНА ДІЯЛЬНІСТЬ ПЕДАГОГІЧНИХ ПРАЦІВНИКІВ</w:t>
            </w:r>
          </w:p>
        </w:tc>
      </w:tr>
      <w:tr w:rsidR="00882A80" w:rsidRPr="003D5BE8" w:rsidTr="009D084E">
        <w:trPr>
          <w:trHeight w:val="172"/>
        </w:trPr>
        <w:tc>
          <w:tcPr>
            <w:tcW w:w="11057" w:type="dxa"/>
            <w:gridSpan w:val="8"/>
            <w:shd w:val="clear" w:color="auto" w:fill="FFF2CC" w:themeFill="accent4" w:themeFillTint="33"/>
          </w:tcPr>
          <w:p w:rsidR="00882A80" w:rsidRPr="003D5BE8" w:rsidRDefault="00882A80" w:rsidP="0032382D">
            <w:pPr>
              <w:ind w:left="142"/>
              <w:jc w:val="center"/>
              <w:rPr>
                <w:b/>
                <w:color w:val="800000"/>
                <w:lang w:val="uk-UA"/>
              </w:rPr>
            </w:pPr>
            <w:r w:rsidRPr="003D5BE8">
              <w:rPr>
                <w:b/>
                <w:color w:val="800000"/>
                <w:lang w:val="uk-UA"/>
              </w:rPr>
              <w:t>1.Ефективне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учнів</w:t>
            </w:r>
          </w:p>
        </w:tc>
      </w:tr>
      <w:tr w:rsidR="00882A80" w:rsidRPr="003D5BE8" w:rsidTr="00D968D6">
        <w:trPr>
          <w:trHeight w:val="883"/>
        </w:trPr>
        <w:tc>
          <w:tcPr>
            <w:tcW w:w="5670" w:type="dxa"/>
          </w:tcPr>
          <w:p w:rsidR="00882A80" w:rsidRPr="003D5BE8" w:rsidRDefault="00882A80" w:rsidP="0032382D">
            <w:pPr>
              <w:ind w:left="142" w:right="-108"/>
              <w:jc w:val="center"/>
              <w:rPr>
                <w:lang w:val="uk-UA"/>
              </w:rPr>
            </w:pPr>
            <w:r w:rsidRPr="003D5BE8">
              <w:rPr>
                <w:lang w:val="uk-UA"/>
              </w:rPr>
              <w:t>Проведення майстер-класу «Нуш у дії:</w:t>
            </w:r>
            <w:r w:rsidR="00C5774E">
              <w:rPr>
                <w:lang w:val="uk-UA"/>
              </w:rPr>
              <w:t xml:space="preserve"> </w:t>
            </w:r>
            <w:r w:rsidRPr="003D5BE8">
              <w:rPr>
                <w:lang w:val="uk-UA"/>
              </w:rPr>
              <w:t xml:space="preserve">ефективні інструменти роботи з емоційно-етичною та комунікаційною компетентностями </w:t>
            </w:r>
            <w:r w:rsidR="00C5774E">
              <w:rPr>
                <w:lang w:val="uk-UA"/>
              </w:rPr>
              <w:t>учнів» (у рамках обміну довідом)</w:t>
            </w:r>
          </w:p>
        </w:tc>
        <w:tc>
          <w:tcPr>
            <w:tcW w:w="1560" w:type="dxa"/>
            <w:gridSpan w:val="3"/>
          </w:tcPr>
          <w:p w:rsidR="00882A80" w:rsidRPr="003D5BE8" w:rsidRDefault="00882A80" w:rsidP="0032382D">
            <w:pPr>
              <w:ind w:left="142"/>
              <w:jc w:val="center"/>
              <w:rPr>
                <w:lang w:val="uk-UA"/>
              </w:rPr>
            </w:pPr>
            <w:r w:rsidRPr="003D5BE8">
              <w:rPr>
                <w:lang w:val="uk-UA"/>
              </w:rPr>
              <w:t>матеріали</w:t>
            </w:r>
          </w:p>
        </w:tc>
        <w:tc>
          <w:tcPr>
            <w:tcW w:w="1134" w:type="dxa"/>
            <w:gridSpan w:val="2"/>
          </w:tcPr>
          <w:p w:rsidR="00C5774E" w:rsidRDefault="00882A80" w:rsidP="0032382D">
            <w:pPr>
              <w:ind w:left="142"/>
              <w:jc w:val="center"/>
              <w:rPr>
                <w:lang w:val="uk-UA"/>
              </w:rPr>
            </w:pPr>
            <w:r w:rsidRPr="003D5BE8">
              <w:rPr>
                <w:lang w:val="uk-UA"/>
              </w:rPr>
              <w:t>25.03.</w:t>
            </w:r>
          </w:p>
          <w:p w:rsidR="00882A80" w:rsidRPr="003D5BE8" w:rsidRDefault="00882A80" w:rsidP="0032382D">
            <w:pPr>
              <w:ind w:left="142"/>
              <w:jc w:val="center"/>
              <w:rPr>
                <w:lang w:val="uk-UA"/>
              </w:rPr>
            </w:pPr>
            <w:r w:rsidRPr="003D5BE8">
              <w:rPr>
                <w:lang w:val="uk-UA"/>
              </w:rPr>
              <w:t>2026</w:t>
            </w:r>
          </w:p>
        </w:tc>
        <w:tc>
          <w:tcPr>
            <w:tcW w:w="1275" w:type="dxa"/>
          </w:tcPr>
          <w:p w:rsidR="00882A80" w:rsidRPr="003D5BE8" w:rsidRDefault="00882A80" w:rsidP="0032382D">
            <w:pPr>
              <w:ind w:left="142"/>
              <w:jc w:val="center"/>
              <w:rPr>
                <w:lang w:val="uk-UA"/>
              </w:rPr>
            </w:pPr>
            <w:r w:rsidRPr="003D5BE8">
              <w:rPr>
                <w:lang w:val="uk-UA"/>
              </w:rPr>
              <w:t>педагогічні працівники</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123"/>
        </w:trPr>
        <w:tc>
          <w:tcPr>
            <w:tcW w:w="5670" w:type="dxa"/>
          </w:tcPr>
          <w:p w:rsidR="00882A80" w:rsidRPr="003D5BE8" w:rsidRDefault="00882A80" w:rsidP="0032382D">
            <w:pPr>
              <w:ind w:left="142"/>
              <w:jc w:val="center"/>
            </w:pPr>
            <w:r w:rsidRPr="003D5BE8">
              <w:t>Проведення заходів у рамках Всеукраїнської</w:t>
            </w:r>
            <w:r w:rsidRPr="003D5BE8">
              <w:rPr>
                <w:lang w:val="uk-UA"/>
              </w:rPr>
              <w:t xml:space="preserve"> </w:t>
            </w:r>
            <w:r w:rsidRPr="003D5BE8">
              <w:t>інформаційно</w:t>
            </w:r>
            <w:r w:rsidR="00C5774E">
              <w:rPr>
                <w:lang w:val="uk-UA"/>
              </w:rPr>
              <w:t>-</w:t>
            </w:r>
            <w:r w:rsidRPr="003D5BE8">
              <w:t>просвітницької акції</w:t>
            </w:r>
            <w:r w:rsidRPr="003D5BE8">
              <w:rPr>
                <w:lang w:val="uk-UA"/>
              </w:rPr>
              <w:t xml:space="preserve"> </w:t>
            </w:r>
            <w:r w:rsidRPr="003D5BE8">
              <w:t>«Національний тиждень читання. Тиждень поезії»</w:t>
            </w:r>
          </w:p>
        </w:tc>
        <w:tc>
          <w:tcPr>
            <w:tcW w:w="1560" w:type="dxa"/>
            <w:gridSpan w:val="3"/>
          </w:tcPr>
          <w:p w:rsidR="00882A80" w:rsidRPr="003D5BE8" w:rsidRDefault="00882A80" w:rsidP="0032382D">
            <w:pPr>
              <w:ind w:left="142"/>
              <w:jc w:val="center"/>
              <w:rPr>
                <w:lang w:val="uk-UA"/>
              </w:rPr>
            </w:pPr>
            <w:r w:rsidRPr="003D5BE8">
              <w:rPr>
                <w:lang w:val="uk-UA"/>
              </w:rPr>
              <w:t>наказ</w:t>
            </w:r>
          </w:p>
          <w:p w:rsidR="00882A80" w:rsidRPr="003D5BE8" w:rsidRDefault="00882A80" w:rsidP="0032382D">
            <w:pPr>
              <w:ind w:left="142"/>
              <w:jc w:val="center"/>
              <w:rPr>
                <w:lang w:val="uk-UA"/>
              </w:rPr>
            </w:pPr>
            <w:r w:rsidRPr="003D5BE8">
              <w:rPr>
                <w:lang w:val="uk-UA"/>
              </w:rPr>
              <w:t>план</w:t>
            </w:r>
          </w:p>
          <w:p w:rsidR="00882A80" w:rsidRPr="003D5BE8" w:rsidRDefault="00882A80" w:rsidP="0032382D">
            <w:pPr>
              <w:ind w:left="142"/>
              <w:jc w:val="center"/>
              <w:rPr>
                <w:lang w:val="uk-UA"/>
              </w:rPr>
            </w:pPr>
            <w:r w:rsidRPr="003D5BE8">
              <w:rPr>
                <w:lang w:val="uk-UA"/>
              </w:rPr>
              <w:t>довідка</w:t>
            </w:r>
          </w:p>
          <w:p w:rsidR="00882A80" w:rsidRPr="003D5BE8" w:rsidRDefault="00882A80" w:rsidP="0032382D">
            <w:pPr>
              <w:ind w:left="142"/>
              <w:jc w:val="center"/>
              <w:rPr>
                <w:lang w:val="uk-UA"/>
              </w:rPr>
            </w:pPr>
            <w:r w:rsidRPr="003D5BE8">
              <w:rPr>
                <w:lang w:val="uk-UA"/>
              </w:rPr>
              <w:t>фотозвіт</w:t>
            </w:r>
          </w:p>
        </w:tc>
        <w:tc>
          <w:tcPr>
            <w:tcW w:w="1134" w:type="dxa"/>
            <w:gridSpan w:val="2"/>
          </w:tcPr>
          <w:p w:rsidR="00C5774E" w:rsidRDefault="00882A80" w:rsidP="0032382D">
            <w:pPr>
              <w:ind w:left="142"/>
              <w:jc w:val="center"/>
              <w:rPr>
                <w:lang w:val="uk-UA"/>
              </w:rPr>
            </w:pPr>
            <w:r w:rsidRPr="003D5BE8">
              <w:rPr>
                <w:lang w:val="uk-UA"/>
              </w:rPr>
              <w:t>16.03.</w:t>
            </w:r>
          </w:p>
          <w:p w:rsidR="00C5774E" w:rsidRDefault="00882A80" w:rsidP="0032382D">
            <w:pPr>
              <w:ind w:left="142"/>
              <w:jc w:val="center"/>
              <w:rPr>
                <w:lang w:val="uk-UA"/>
              </w:rPr>
            </w:pPr>
            <w:r w:rsidRPr="003D5BE8">
              <w:rPr>
                <w:lang w:val="uk-UA"/>
              </w:rPr>
              <w:t>2026-20.03.</w:t>
            </w:r>
          </w:p>
          <w:p w:rsidR="00882A80" w:rsidRPr="003D5BE8" w:rsidRDefault="00882A80" w:rsidP="0032382D">
            <w:pPr>
              <w:ind w:left="142"/>
              <w:jc w:val="center"/>
              <w:rPr>
                <w:lang w:val="uk-UA"/>
              </w:rPr>
            </w:pPr>
            <w:r w:rsidRPr="003D5BE8">
              <w:rPr>
                <w:lang w:val="uk-UA"/>
              </w:rPr>
              <w:t>2026</w:t>
            </w:r>
          </w:p>
        </w:tc>
        <w:tc>
          <w:tcPr>
            <w:tcW w:w="1275" w:type="dxa"/>
          </w:tcPr>
          <w:p w:rsidR="00882A80" w:rsidRPr="003D5BE8" w:rsidRDefault="00882A80" w:rsidP="0032382D">
            <w:pPr>
              <w:ind w:left="142"/>
              <w:jc w:val="center"/>
              <w:rPr>
                <w:lang w:val="uk-UA"/>
              </w:rPr>
            </w:pPr>
            <w:r w:rsidRPr="003D5BE8">
              <w:rPr>
                <w:lang w:val="uk-UA"/>
              </w:rPr>
              <w:t>педагогічні працівники</w:t>
            </w:r>
          </w:p>
          <w:p w:rsidR="00882A80" w:rsidRPr="003D5BE8" w:rsidRDefault="00052C33" w:rsidP="0032382D">
            <w:pPr>
              <w:ind w:left="142" w:right="-109" w:hanging="102"/>
              <w:jc w:val="center"/>
              <w:rPr>
                <w:lang w:val="uk-UA"/>
              </w:rPr>
            </w:pPr>
            <w:r w:rsidRPr="003D5BE8">
              <w:rPr>
                <w:lang w:val="uk-UA"/>
              </w:rPr>
              <w:t xml:space="preserve">завідувач </w:t>
            </w:r>
            <w:r w:rsidR="00882A80" w:rsidRPr="003D5BE8">
              <w:rPr>
                <w:lang w:val="uk-UA"/>
              </w:rPr>
              <w:t>бібліотеки</w:t>
            </w:r>
          </w:p>
          <w:p w:rsidR="00882A80" w:rsidRPr="003D5BE8" w:rsidRDefault="00882A80" w:rsidP="0032382D">
            <w:pPr>
              <w:ind w:left="142"/>
              <w:jc w:val="center"/>
              <w:rPr>
                <w:lang w:val="uk-UA"/>
              </w:rPr>
            </w:pPr>
            <w:r w:rsidRPr="003D5BE8">
              <w:rPr>
                <w:lang w:val="uk-UA"/>
              </w:rPr>
              <w:t>педагог-організатор</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123"/>
        </w:trPr>
        <w:tc>
          <w:tcPr>
            <w:tcW w:w="5670" w:type="dxa"/>
          </w:tcPr>
          <w:p w:rsidR="00882A80" w:rsidRPr="003D5BE8" w:rsidRDefault="00882A80" w:rsidP="0032382D">
            <w:pPr>
              <w:ind w:left="142" w:right="-108"/>
              <w:jc w:val="center"/>
              <w:rPr>
                <w:lang w:val="uk-UA"/>
              </w:rPr>
            </w:pPr>
            <w:r w:rsidRPr="003D5BE8">
              <w:rPr>
                <w:lang w:val="uk-UA"/>
              </w:rPr>
              <w:t xml:space="preserve">Засідання науково-методичної ради №4 «Освітній кейс педагога для якісного оцінювання результатів навчання: </w:t>
            </w:r>
            <w:r w:rsidRPr="003D5BE8">
              <w:t>TEACH</w:t>
            </w:r>
            <w:r w:rsidRPr="003D5BE8">
              <w:rPr>
                <w:lang w:val="uk-UA"/>
              </w:rPr>
              <w:t xml:space="preserve"> </w:t>
            </w:r>
            <w:r w:rsidRPr="003D5BE8">
              <w:t>EFFECTIVELY</w:t>
            </w:r>
            <w:r w:rsidRPr="003D5BE8">
              <w:rPr>
                <w:lang w:val="uk-UA"/>
              </w:rPr>
              <w:t>»</w:t>
            </w:r>
          </w:p>
        </w:tc>
        <w:tc>
          <w:tcPr>
            <w:tcW w:w="1560" w:type="dxa"/>
            <w:gridSpan w:val="3"/>
          </w:tcPr>
          <w:p w:rsidR="00882A80" w:rsidRPr="003D5BE8" w:rsidRDefault="00882A80" w:rsidP="0032382D">
            <w:pPr>
              <w:ind w:left="142"/>
              <w:jc w:val="center"/>
              <w:rPr>
                <w:lang w:val="uk-UA"/>
              </w:rPr>
            </w:pPr>
            <w:r w:rsidRPr="003D5BE8">
              <w:rPr>
                <w:lang w:val="uk-UA"/>
              </w:rPr>
              <w:t>протокол</w:t>
            </w:r>
          </w:p>
          <w:p w:rsidR="00882A80" w:rsidRPr="003D5BE8" w:rsidRDefault="00882A80" w:rsidP="0032382D">
            <w:pPr>
              <w:ind w:left="142"/>
              <w:jc w:val="center"/>
              <w:rPr>
                <w:lang w:val="uk-UA"/>
              </w:rPr>
            </w:pPr>
            <w:r w:rsidRPr="003D5BE8">
              <w:rPr>
                <w:lang w:val="uk-UA"/>
              </w:rPr>
              <w:t>матеріали</w:t>
            </w:r>
          </w:p>
        </w:tc>
        <w:tc>
          <w:tcPr>
            <w:tcW w:w="1134" w:type="dxa"/>
            <w:gridSpan w:val="2"/>
          </w:tcPr>
          <w:p w:rsidR="00C5774E" w:rsidRDefault="00882A80" w:rsidP="0032382D">
            <w:pPr>
              <w:ind w:left="142"/>
              <w:jc w:val="center"/>
              <w:rPr>
                <w:lang w:val="uk-UA"/>
              </w:rPr>
            </w:pPr>
            <w:r w:rsidRPr="003D5BE8">
              <w:rPr>
                <w:lang w:val="uk-UA"/>
              </w:rPr>
              <w:t>20.03.</w:t>
            </w:r>
          </w:p>
          <w:p w:rsidR="00882A80" w:rsidRPr="003D5BE8" w:rsidRDefault="00882A80" w:rsidP="0032382D">
            <w:pPr>
              <w:ind w:left="142"/>
              <w:jc w:val="center"/>
              <w:rPr>
                <w:lang w:val="uk-UA"/>
              </w:rPr>
            </w:pPr>
            <w:r w:rsidRPr="003D5BE8">
              <w:rPr>
                <w:lang w:val="uk-UA"/>
              </w:rPr>
              <w:t>2026</w:t>
            </w:r>
          </w:p>
        </w:tc>
        <w:tc>
          <w:tcPr>
            <w:tcW w:w="1275" w:type="dxa"/>
          </w:tcPr>
          <w:p w:rsidR="00882A80" w:rsidRPr="003D5BE8" w:rsidRDefault="00052C33" w:rsidP="0032382D">
            <w:pPr>
              <w:ind w:left="142"/>
              <w:jc w:val="center"/>
              <w:rPr>
                <w:lang w:val="uk-UA"/>
              </w:rPr>
            </w:pPr>
            <w:r w:rsidRPr="003D5BE8">
              <w:rPr>
                <w:lang w:val="uk-UA"/>
              </w:rPr>
              <w:t>П</w:t>
            </w:r>
            <w:r w:rsidR="00882A80" w:rsidRPr="003D5BE8">
              <w:rPr>
                <w:lang w:val="uk-UA"/>
              </w:rPr>
              <w:t>ед</w:t>
            </w:r>
            <w:r w:rsidRPr="003D5BE8">
              <w:rPr>
                <w:lang w:val="uk-UA"/>
              </w:rPr>
              <w:t>.</w:t>
            </w:r>
            <w:r w:rsidR="00882A80" w:rsidRPr="003D5BE8">
              <w:rPr>
                <w:lang w:val="uk-UA"/>
              </w:rPr>
              <w:t>працівники</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134"/>
        </w:trPr>
        <w:tc>
          <w:tcPr>
            <w:tcW w:w="5670" w:type="dxa"/>
          </w:tcPr>
          <w:p w:rsidR="00882A80" w:rsidRPr="003D5BE8" w:rsidRDefault="00882A80" w:rsidP="0032382D">
            <w:pPr>
              <w:ind w:left="142" w:right="-108"/>
              <w:jc w:val="center"/>
              <w:rPr>
                <w:lang w:val="uk-UA"/>
              </w:rPr>
            </w:pPr>
            <w:r w:rsidRPr="003D5BE8">
              <w:rPr>
                <w:lang w:val="uk-UA"/>
              </w:rPr>
              <w:t>Організація взаємовідвідування уроків із метою вивчення роботи педагогічних працівників над проблемою</w:t>
            </w:r>
          </w:p>
        </w:tc>
        <w:tc>
          <w:tcPr>
            <w:tcW w:w="1560" w:type="dxa"/>
            <w:gridSpan w:val="3"/>
          </w:tcPr>
          <w:p w:rsidR="00882A80" w:rsidRPr="003D5BE8" w:rsidRDefault="00882A80" w:rsidP="0032382D">
            <w:pPr>
              <w:ind w:left="142"/>
              <w:jc w:val="center"/>
              <w:rPr>
                <w:lang w:val="uk-UA"/>
              </w:rPr>
            </w:pPr>
            <w:r w:rsidRPr="003D5BE8">
              <w:rPr>
                <w:lang w:val="uk-UA"/>
              </w:rPr>
              <w:t>інформація</w:t>
            </w:r>
          </w:p>
        </w:tc>
        <w:tc>
          <w:tcPr>
            <w:tcW w:w="1134" w:type="dxa"/>
            <w:gridSpan w:val="2"/>
          </w:tcPr>
          <w:p w:rsidR="00882A80" w:rsidRPr="003D5BE8" w:rsidRDefault="00882A80" w:rsidP="0032382D">
            <w:pPr>
              <w:ind w:left="142"/>
              <w:jc w:val="center"/>
              <w:rPr>
                <w:lang w:val="uk-UA"/>
              </w:rPr>
            </w:pPr>
            <w:r w:rsidRPr="003D5BE8">
              <w:rPr>
                <w:lang w:val="uk-UA"/>
              </w:rPr>
              <w:t>березень</w:t>
            </w:r>
          </w:p>
        </w:tc>
        <w:tc>
          <w:tcPr>
            <w:tcW w:w="1275" w:type="dxa"/>
          </w:tcPr>
          <w:p w:rsidR="00882A80" w:rsidRPr="003D5BE8" w:rsidRDefault="00052C33" w:rsidP="0032382D">
            <w:pPr>
              <w:ind w:left="142"/>
              <w:jc w:val="center"/>
              <w:rPr>
                <w:lang w:val="uk-UA"/>
              </w:rPr>
            </w:pPr>
            <w:r w:rsidRPr="003D5BE8">
              <w:rPr>
                <w:lang w:val="uk-UA"/>
              </w:rPr>
              <w:t>П</w:t>
            </w:r>
            <w:r w:rsidR="00882A80" w:rsidRPr="003D5BE8">
              <w:rPr>
                <w:lang w:val="uk-UA"/>
              </w:rPr>
              <w:t>ед</w:t>
            </w:r>
            <w:r w:rsidRPr="003D5BE8">
              <w:rPr>
                <w:lang w:val="uk-UA"/>
              </w:rPr>
              <w:t>.</w:t>
            </w:r>
            <w:r w:rsidR="00882A80" w:rsidRPr="003D5BE8">
              <w:rPr>
                <w:lang w:val="uk-UA"/>
              </w:rPr>
              <w:t xml:space="preserve"> працівники</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94"/>
        </w:trPr>
        <w:tc>
          <w:tcPr>
            <w:tcW w:w="5670" w:type="dxa"/>
          </w:tcPr>
          <w:p w:rsidR="00882A80" w:rsidRPr="003D5BE8" w:rsidRDefault="00882A80" w:rsidP="0032382D">
            <w:pPr>
              <w:ind w:left="142" w:right="-108"/>
              <w:jc w:val="center"/>
              <w:rPr>
                <w:lang w:val="uk-UA"/>
              </w:rPr>
            </w:pPr>
            <w:r w:rsidRPr="003D5BE8">
              <w:rPr>
                <w:lang w:val="uk-UA"/>
              </w:rPr>
              <w:t>Планування роботи закладу на час весняних канікул</w:t>
            </w:r>
          </w:p>
        </w:tc>
        <w:tc>
          <w:tcPr>
            <w:tcW w:w="1560" w:type="dxa"/>
            <w:gridSpan w:val="3"/>
          </w:tcPr>
          <w:p w:rsidR="00882A80" w:rsidRPr="003D5BE8" w:rsidRDefault="00882A80" w:rsidP="0032382D">
            <w:pPr>
              <w:ind w:left="142"/>
              <w:jc w:val="center"/>
              <w:rPr>
                <w:lang w:val="uk-UA"/>
              </w:rPr>
            </w:pPr>
            <w:r w:rsidRPr="003D5BE8">
              <w:rPr>
                <w:lang w:val="uk-UA"/>
              </w:rPr>
              <w:t>наказ</w:t>
            </w:r>
          </w:p>
          <w:p w:rsidR="00882A80" w:rsidRPr="003D5BE8" w:rsidRDefault="00882A80" w:rsidP="0032382D">
            <w:pPr>
              <w:ind w:left="142"/>
              <w:jc w:val="center"/>
              <w:rPr>
                <w:lang w:val="uk-UA"/>
              </w:rPr>
            </w:pPr>
            <w:r w:rsidRPr="003D5BE8">
              <w:rPr>
                <w:lang w:val="uk-UA"/>
              </w:rPr>
              <w:t>план</w:t>
            </w:r>
          </w:p>
        </w:tc>
        <w:tc>
          <w:tcPr>
            <w:tcW w:w="1134" w:type="dxa"/>
            <w:gridSpan w:val="2"/>
          </w:tcPr>
          <w:p w:rsidR="00C5774E" w:rsidRDefault="00882A80" w:rsidP="0032382D">
            <w:pPr>
              <w:ind w:left="142"/>
              <w:jc w:val="center"/>
              <w:rPr>
                <w:lang w:val="uk-UA"/>
              </w:rPr>
            </w:pPr>
            <w:r w:rsidRPr="003D5BE8">
              <w:rPr>
                <w:lang w:val="uk-UA"/>
              </w:rPr>
              <w:t>до  23.03.</w:t>
            </w:r>
          </w:p>
          <w:p w:rsidR="00882A80" w:rsidRPr="003D5BE8" w:rsidRDefault="00882A80" w:rsidP="0032382D">
            <w:pPr>
              <w:ind w:left="142"/>
              <w:jc w:val="center"/>
              <w:rPr>
                <w:lang w:val="uk-UA"/>
              </w:rPr>
            </w:pPr>
            <w:r w:rsidRPr="003D5BE8">
              <w:rPr>
                <w:lang w:val="uk-UA"/>
              </w:rPr>
              <w:t>2026</w:t>
            </w:r>
          </w:p>
        </w:tc>
        <w:tc>
          <w:tcPr>
            <w:tcW w:w="1275" w:type="dxa"/>
          </w:tcPr>
          <w:p w:rsidR="00882A80" w:rsidRPr="003D5BE8" w:rsidRDefault="00052C33" w:rsidP="0032382D">
            <w:pPr>
              <w:ind w:left="142"/>
              <w:jc w:val="center"/>
              <w:rPr>
                <w:lang w:val="uk-UA"/>
              </w:rPr>
            </w:pPr>
            <w:r w:rsidRPr="003D5BE8">
              <w:rPr>
                <w:lang w:val="uk-UA"/>
              </w:rPr>
              <w:t>ЗДНВР</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9D084E">
        <w:trPr>
          <w:trHeight w:val="297"/>
        </w:trPr>
        <w:tc>
          <w:tcPr>
            <w:tcW w:w="11057" w:type="dxa"/>
            <w:gridSpan w:val="8"/>
            <w:shd w:val="clear" w:color="auto" w:fill="FFF2CC" w:themeFill="accent4" w:themeFillTint="33"/>
          </w:tcPr>
          <w:p w:rsidR="00882A80" w:rsidRPr="003D5BE8" w:rsidRDefault="00882A80" w:rsidP="0032382D">
            <w:pPr>
              <w:ind w:left="142"/>
              <w:jc w:val="center"/>
              <w:rPr>
                <w:b/>
                <w:color w:val="C45911" w:themeColor="accent2" w:themeShade="BF"/>
                <w:lang w:val="uk-UA"/>
              </w:rPr>
            </w:pPr>
            <w:r w:rsidRPr="003D5BE8">
              <w:rPr>
                <w:b/>
                <w:lang w:val="uk-UA"/>
              </w:rPr>
              <w:t>2. Постійне підвищення професійного рівня й педагогічної майстерності педагогічних працівників</w:t>
            </w:r>
          </w:p>
        </w:tc>
      </w:tr>
      <w:tr w:rsidR="00882A80" w:rsidRPr="003D5BE8" w:rsidTr="00D968D6">
        <w:trPr>
          <w:trHeight w:val="106"/>
        </w:trPr>
        <w:tc>
          <w:tcPr>
            <w:tcW w:w="5670" w:type="dxa"/>
          </w:tcPr>
          <w:p w:rsidR="00882A80" w:rsidRPr="003D5BE8" w:rsidRDefault="00882A80" w:rsidP="0032382D">
            <w:pPr>
              <w:shd w:val="clear" w:color="auto" w:fill="FFFFFF"/>
              <w:ind w:left="142"/>
              <w:jc w:val="center"/>
              <w:outlineLvl w:val="1"/>
              <w:rPr>
                <w:lang w:val="uk-UA"/>
              </w:rPr>
            </w:pPr>
            <w:r w:rsidRPr="003D5BE8">
              <w:rPr>
                <w:lang w:val="uk-UA"/>
              </w:rPr>
              <w:t>Самоосвітня діяльності вчителів, підвищення кваліфікації на курсах, навчання на освітніх платформах</w:t>
            </w:r>
          </w:p>
        </w:tc>
        <w:tc>
          <w:tcPr>
            <w:tcW w:w="1560" w:type="dxa"/>
            <w:gridSpan w:val="3"/>
          </w:tcPr>
          <w:p w:rsidR="00882A80" w:rsidRPr="003D5BE8" w:rsidRDefault="00882A80" w:rsidP="0032382D">
            <w:pPr>
              <w:ind w:left="142"/>
              <w:jc w:val="center"/>
              <w:rPr>
                <w:lang w:val="uk-UA"/>
              </w:rPr>
            </w:pPr>
            <w:r w:rsidRPr="003D5BE8">
              <w:rPr>
                <w:lang w:val="uk-UA"/>
              </w:rPr>
              <w:t>сертифікат</w:t>
            </w:r>
          </w:p>
        </w:tc>
        <w:tc>
          <w:tcPr>
            <w:tcW w:w="1134" w:type="dxa"/>
            <w:gridSpan w:val="2"/>
          </w:tcPr>
          <w:p w:rsidR="00882A80" w:rsidRPr="003D5BE8" w:rsidRDefault="00882A80" w:rsidP="0032382D">
            <w:pPr>
              <w:ind w:left="142"/>
              <w:jc w:val="center"/>
              <w:rPr>
                <w:lang w:val="uk-UA"/>
              </w:rPr>
            </w:pPr>
            <w:r w:rsidRPr="003D5BE8">
              <w:rPr>
                <w:lang w:val="uk-UA"/>
              </w:rPr>
              <w:t>березень</w:t>
            </w:r>
          </w:p>
        </w:tc>
        <w:tc>
          <w:tcPr>
            <w:tcW w:w="1275" w:type="dxa"/>
          </w:tcPr>
          <w:p w:rsidR="00882A80" w:rsidRPr="003D5BE8" w:rsidRDefault="00052C33" w:rsidP="0032382D">
            <w:pPr>
              <w:ind w:left="142"/>
              <w:jc w:val="center"/>
              <w:rPr>
                <w:lang w:val="uk-UA"/>
              </w:rPr>
            </w:pPr>
            <w:r w:rsidRPr="003D5BE8">
              <w:rPr>
                <w:lang w:val="uk-UA"/>
              </w:rPr>
              <w:t>П</w:t>
            </w:r>
            <w:r w:rsidR="00882A80" w:rsidRPr="003D5BE8">
              <w:rPr>
                <w:lang w:val="uk-UA"/>
              </w:rPr>
              <w:t>ед</w:t>
            </w:r>
            <w:r w:rsidRPr="003D5BE8">
              <w:rPr>
                <w:lang w:val="uk-UA"/>
              </w:rPr>
              <w:t>.</w:t>
            </w:r>
            <w:r w:rsidR="00882A80" w:rsidRPr="003D5BE8">
              <w:rPr>
                <w:lang w:val="uk-UA"/>
              </w:rPr>
              <w:t>працівники</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145"/>
        </w:trPr>
        <w:tc>
          <w:tcPr>
            <w:tcW w:w="5670" w:type="dxa"/>
          </w:tcPr>
          <w:p w:rsidR="00882A80" w:rsidRPr="003D5BE8" w:rsidRDefault="00882A80" w:rsidP="0032382D">
            <w:pPr>
              <w:ind w:left="142"/>
              <w:jc w:val="center"/>
              <w:rPr>
                <w:lang w:val="uk-UA"/>
              </w:rPr>
            </w:pPr>
            <w:r w:rsidRPr="003D5BE8">
              <w:rPr>
                <w:lang w:val="uk-UA"/>
              </w:rPr>
              <w:t>Засідання атестаційної комісії</w:t>
            </w:r>
          </w:p>
          <w:p w:rsidR="00882A80" w:rsidRPr="003D5BE8" w:rsidRDefault="00882A80" w:rsidP="0032382D">
            <w:pPr>
              <w:ind w:left="142"/>
              <w:jc w:val="center"/>
              <w:rPr>
                <w:lang w:val="uk-UA"/>
              </w:rPr>
            </w:pPr>
            <w:r w:rsidRPr="003D5BE8">
              <w:rPr>
                <w:lang w:val="uk-UA"/>
              </w:rPr>
              <w:t>1.  Про порядок голосування</w:t>
            </w:r>
          </w:p>
          <w:p w:rsidR="00882A80" w:rsidRPr="003D5BE8" w:rsidRDefault="00882A80" w:rsidP="0032382D">
            <w:pPr>
              <w:ind w:left="142"/>
              <w:jc w:val="center"/>
              <w:rPr>
                <w:lang w:val="uk-UA" w:eastAsia="uk-UA"/>
              </w:rPr>
            </w:pPr>
            <w:r w:rsidRPr="003D5BE8">
              <w:rPr>
                <w:lang w:val="uk-UA"/>
              </w:rPr>
              <w:t>2. Про результати атестації педагогічних працівників</w:t>
            </w:r>
          </w:p>
        </w:tc>
        <w:tc>
          <w:tcPr>
            <w:tcW w:w="1560" w:type="dxa"/>
            <w:gridSpan w:val="3"/>
          </w:tcPr>
          <w:p w:rsidR="00882A80" w:rsidRPr="003D5BE8" w:rsidRDefault="00882A80" w:rsidP="0032382D">
            <w:pPr>
              <w:ind w:left="142"/>
              <w:jc w:val="center"/>
              <w:rPr>
                <w:lang w:val="uk-UA"/>
              </w:rPr>
            </w:pPr>
            <w:r w:rsidRPr="003D5BE8">
              <w:rPr>
                <w:lang w:val="uk-UA"/>
              </w:rPr>
              <w:t>протокол</w:t>
            </w:r>
          </w:p>
          <w:p w:rsidR="00882A80" w:rsidRPr="003D5BE8" w:rsidRDefault="00882A80" w:rsidP="0032382D">
            <w:pPr>
              <w:ind w:left="142"/>
              <w:jc w:val="center"/>
              <w:rPr>
                <w:lang w:val="uk-UA"/>
              </w:rPr>
            </w:pPr>
            <w:r w:rsidRPr="003D5BE8">
              <w:rPr>
                <w:lang w:val="uk-UA"/>
              </w:rPr>
              <w:t>наказ</w:t>
            </w:r>
          </w:p>
        </w:tc>
        <w:tc>
          <w:tcPr>
            <w:tcW w:w="1134" w:type="dxa"/>
            <w:gridSpan w:val="2"/>
          </w:tcPr>
          <w:p w:rsidR="00882A80" w:rsidRPr="003D5BE8" w:rsidRDefault="00882A80" w:rsidP="0032382D">
            <w:pPr>
              <w:ind w:left="142"/>
              <w:jc w:val="center"/>
              <w:rPr>
                <w:lang w:val="uk-UA"/>
              </w:rPr>
            </w:pPr>
            <w:r w:rsidRPr="003D5BE8">
              <w:rPr>
                <w:lang w:val="uk-UA"/>
              </w:rPr>
              <w:t>24.03.2026</w:t>
            </w:r>
          </w:p>
        </w:tc>
        <w:tc>
          <w:tcPr>
            <w:tcW w:w="1275" w:type="dxa"/>
          </w:tcPr>
          <w:p w:rsidR="00882A80" w:rsidRPr="003D5BE8" w:rsidRDefault="00882A80" w:rsidP="0032382D">
            <w:pPr>
              <w:ind w:left="142"/>
              <w:jc w:val="center"/>
              <w:rPr>
                <w:lang w:val="uk-UA"/>
              </w:rPr>
            </w:pPr>
            <w:r w:rsidRPr="003D5BE8">
              <w:rPr>
                <w:lang w:val="uk-UA"/>
              </w:rPr>
              <w:t>голова атестаційної комісії</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9D084E">
        <w:trPr>
          <w:trHeight w:val="110"/>
        </w:trPr>
        <w:tc>
          <w:tcPr>
            <w:tcW w:w="11057" w:type="dxa"/>
            <w:gridSpan w:val="8"/>
            <w:shd w:val="clear" w:color="auto" w:fill="FFF2CC" w:themeFill="accent4" w:themeFillTint="33"/>
          </w:tcPr>
          <w:p w:rsidR="00882A80" w:rsidRPr="003D5BE8" w:rsidRDefault="00882A80" w:rsidP="0032382D">
            <w:pPr>
              <w:ind w:left="142"/>
              <w:jc w:val="center"/>
              <w:rPr>
                <w:b/>
                <w:color w:val="C45911" w:themeColor="accent2" w:themeShade="BF"/>
                <w:lang w:val="uk-UA"/>
              </w:rPr>
            </w:pPr>
            <w:r w:rsidRPr="003D5BE8">
              <w:rPr>
                <w:b/>
                <w:lang w:val="uk-UA"/>
              </w:rPr>
              <w:t>3. Співпраця з учнями, їх батьками, працівниками закладу освіти</w:t>
            </w:r>
          </w:p>
        </w:tc>
      </w:tr>
      <w:tr w:rsidR="00882A80" w:rsidRPr="003D5BE8" w:rsidTr="00D968D6">
        <w:trPr>
          <w:trHeight w:val="157"/>
        </w:trPr>
        <w:tc>
          <w:tcPr>
            <w:tcW w:w="5670" w:type="dxa"/>
          </w:tcPr>
          <w:p w:rsidR="00882A80" w:rsidRPr="003D5BE8" w:rsidRDefault="00882A80" w:rsidP="0032382D">
            <w:pPr>
              <w:ind w:left="142"/>
              <w:jc w:val="center"/>
              <w:rPr>
                <w:bCs/>
                <w:shd w:val="clear" w:color="auto" w:fill="FFFFFF"/>
                <w:lang w:val="uk-UA"/>
              </w:rPr>
            </w:pPr>
            <w:r w:rsidRPr="003D5BE8">
              <w:rPr>
                <w:bCs/>
                <w:shd w:val="clear" w:color="auto" w:fill="FFFFFF"/>
                <w:lang w:val="uk-UA"/>
              </w:rPr>
              <w:t xml:space="preserve">Практичні поради для батьків </w:t>
            </w:r>
            <w:r w:rsidRPr="003D5BE8">
              <w:rPr>
                <w:bCs/>
                <w:shd w:val="clear" w:color="auto" w:fill="FFFFFF"/>
              </w:rPr>
              <w:t xml:space="preserve"> «</w:t>
            </w:r>
            <w:r w:rsidRPr="003D5BE8">
              <w:rPr>
                <w:bCs/>
                <w:shd w:val="clear" w:color="auto" w:fill="FFFFFF"/>
                <w:lang w:val="uk-UA"/>
              </w:rPr>
              <w:t>Я</w:t>
            </w:r>
            <w:r w:rsidRPr="003D5BE8">
              <w:rPr>
                <w:color w:val="1D1D1B"/>
                <w:shd w:val="clear" w:color="auto" w:fill="FFFFFF"/>
              </w:rPr>
              <w:t xml:space="preserve">к почати розмову на тему статевого виховання з дітьми </w:t>
            </w:r>
            <w:r w:rsidRPr="003D5BE8">
              <w:rPr>
                <w:color w:val="1D1D1B"/>
                <w:shd w:val="clear" w:color="auto" w:fill="FFFFFF"/>
                <w:lang w:val="uk-UA"/>
              </w:rPr>
              <w:t>та</w:t>
            </w:r>
            <w:r w:rsidRPr="003D5BE8">
              <w:rPr>
                <w:color w:val="1D1D1B"/>
                <w:shd w:val="clear" w:color="auto" w:fill="FFFFFF"/>
              </w:rPr>
              <w:t xml:space="preserve"> підліткам</w:t>
            </w:r>
            <w:r w:rsidRPr="003D5BE8">
              <w:rPr>
                <w:bCs/>
                <w:shd w:val="clear" w:color="auto" w:fill="FFFFFF"/>
                <w:lang w:val="uk-UA"/>
              </w:rPr>
              <w:t>и»</w:t>
            </w:r>
          </w:p>
          <w:p w:rsidR="00882A80" w:rsidRPr="003D5BE8" w:rsidRDefault="002A0143" w:rsidP="0032382D">
            <w:pPr>
              <w:ind w:left="142"/>
              <w:jc w:val="center"/>
              <w:rPr>
                <w:lang w:val="uk-UA"/>
              </w:rPr>
            </w:pPr>
            <w:hyperlink r:id="rId152" w:history="1">
              <w:r w:rsidR="00882A80" w:rsidRPr="003D5BE8">
                <w:rPr>
                  <w:rStyle w:val="af2"/>
                </w:rPr>
                <w:t>https</w:t>
              </w:r>
              <w:r w:rsidR="00882A80" w:rsidRPr="003D5BE8">
                <w:rPr>
                  <w:rStyle w:val="af2"/>
                  <w:lang w:val="uk-UA"/>
                </w:rPr>
                <w:t>://</w:t>
              </w:r>
              <w:r w:rsidR="00882A80" w:rsidRPr="003D5BE8">
                <w:rPr>
                  <w:rStyle w:val="af2"/>
                </w:rPr>
                <w:t>mashafund</w:t>
              </w:r>
              <w:r w:rsidR="00882A80" w:rsidRPr="003D5BE8">
                <w:rPr>
                  <w:rStyle w:val="af2"/>
                  <w:lang w:val="uk-UA"/>
                </w:rPr>
                <w:t>.</w:t>
              </w:r>
              <w:r w:rsidR="00882A80" w:rsidRPr="003D5BE8">
                <w:rPr>
                  <w:rStyle w:val="af2"/>
                </w:rPr>
                <w:t>org</w:t>
              </w:r>
              <w:r w:rsidR="00882A80" w:rsidRPr="003D5BE8">
                <w:rPr>
                  <w:rStyle w:val="af2"/>
                  <w:lang w:val="uk-UA"/>
                </w:rPr>
                <w:t>.</w:t>
              </w:r>
              <w:r w:rsidR="00882A80" w:rsidRPr="003D5BE8">
                <w:rPr>
                  <w:rStyle w:val="af2"/>
                </w:rPr>
                <w:t>ua</w:t>
              </w:r>
              <w:r w:rsidR="00882A80" w:rsidRPr="003D5BE8">
                <w:rPr>
                  <w:rStyle w:val="af2"/>
                  <w:lang w:val="uk-UA"/>
                </w:rPr>
                <w:t>/</w:t>
              </w:r>
              <w:r w:rsidR="00882A80" w:rsidRPr="003D5BE8">
                <w:rPr>
                  <w:rStyle w:val="af2"/>
                </w:rPr>
                <w:t>onlajn</w:t>
              </w:r>
              <w:r w:rsidR="00882A80" w:rsidRPr="003D5BE8">
                <w:rPr>
                  <w:rStyle w:val="af2"/>
                  <w:lang w:val="uk-UA"/>
                </w:rPr>
                <w:t>-</w:t>
              </w:r>
              <w:r w:rsidR="00882A80" w:rsidRPr="003D5BE8">
                <w:rPr>
                  <w:rStyle w:val="af2"/>
                </w:rPr>
                <w:t>resursy</w:t>
              </w:r>
              <w:r w:rsidR="00882A80" w:rsidRPr="003D5BE8">
                <w:rPr>
                  <w:rStyle w:val="af2"/>
                  <w:lang w:val="uk-UA"/>
                </w:rPr>
                <w:t>-</w:t>
              </w:r>
              <w:r w:rsidR="00882A80" w:rsidRPr="003D5BE8">
                <w:rPr>
                  <w:rStyle w:val="af2"/>
                </w:rPr>
                <w:t>pro</w:t>
              </w:r>
              <w:r w:rsidR="00882A80" w:rsidRPr="003D5BE8">
                <w:rPr>
                  <w:rStyle w:val="af2"/>
                  <w:lang w:val="uk-UA"/>
                </w:rPr>
                <w:t>-</w:t>
              </w:r>
              <w:r w:rsidR="00882A80" w:rsidRPr="003D5BE8">
                <w:rPr>
                  <w:rStyle w:val="af2"/>
                </w:rPr>
                <w:t>stateve</w:t>
              </w:r>
              <w:r w:rsidR="00882A80" w:rsidRPr="003D5BE8">
                <w:rPr>
                  <w:rStyle w:val="af2"/>
                  <w:lang w:val="uk-UA"/>
                </w:rPr>
                <w:t>-</w:t>
              </w:r>
              <w:r w:rsidR="00882A80" w:rsidRPr="003D5BE8">
                <w:rPr>
                  <w:rStyle w:val="af2"/>
                </w:rPr>
                <w:t>vyhovannya</w:t>
              </w:r>
              <w:r w:rsidR="00882A80" w:rsidRPr="003D5BE8">
                <w:rPr>
                  <w:rStyle w:val="af2"/>
                  <w:lang w:val="uk-UA"/>
                </w:rPr>
                <w:t>-</w:t>
              </w:r>
              <w:r w:rsidR="00882A80" w:rsidRPr="003D5BE8">
                <w:rPr>
                  <w:rStyle w:val="af2"/>
                </w:rPr>
                <w:t>dlya</w:t>
              </w:r>
              <w:r w:rsidR="00882A80" w:rsidRPr="003D5BE8">
                <w:rPr>
                  <w:rStyle w:val="af2"/>
                  <w:lang w:val="uk-UA"/>
                </w:rPr>
                <w:t>-</w:t>
              </w:r>
              <w:r w:rsidR="00882A80" w:rsidRPr="003D5BE8">
                <w:rPr>
                  <w:rStyle w:val="af2"/>
                </w:rPr>
                <w:t>batkiv</w:t>
              </w:r>
              <w:r w:rsidR="00882A80" w:rsidRPr="003D5BE8">
                <w:rPr>
                  <w:rStyle w:val="af2"/>
                  <w:lang w:val="uk-UA"/>
                </w:rPr>
                <w:t>-</w:t>
              </w:r>
              <w:r w:rsidR="00882A80" w:rsidRPr="003D5BE8">
                <w:rPr>
                  <w:rStyle w:val="af2"/>
                </w:rPr>
                <w:t>ta</w:t>
              </w:r>
              <w:r w:rsidR="00882A80" w:rsidRPr="003D5BE8">
                <w:rPr>
                  <w:rStyle w:val="af2"/>
                  <w:lang w:val="uk-UA"/>
                </w:rPr>
                <w:t>-</w:t>
              </w:r>
              <w:r w:rsidR="00882A80" w:rsidRPr="003D5BE8">
                <w:rPr>
                  <w:rStyle w:val="af2"/>
                </w:rPr>
                <w:t>vchyteliv</w:t>
              </w:r>
              <w:r w:rsidR="00882A80" w:rsidRPr="003D5BE8">
                <w:rPr>
                  <w:rStyle w:val="af2"/>
                  <w:lang w:val="uk-UA"/>
                </w:rPr>
                <w:t>/</w:t>
              </w:r>
            </w:hyperlink>
          </w:p>
        </w:tc>
        <w:tc>
          <w:tcPr>
            <w:tcW w:w="1560" w:type="dxa"/>
            <w:gridSpan w:val="3"/>
          </w:tcPr>
          <w:p w:rsidR="00882A80" w:rsidRPr="003D5BE8" w:rsidRDefault="00882A80" w:rsidP="0032382D">
            <w:pPr>
              <w:ind w:left="142"/>
              <w:jc w:val="center"/>
              <w:rPr>
                <w:lang w:val="uk-UA"/>
              </w:rPr>
            </w:pPr>
            <w:r w:rsidRPr="003D5BE8">
              <w:rPr>
                <w:lang w:val="uk-UA"/>
              </w:rPr>
              <w:t>інформація</w:t>
            </w:r>
          </w:p>
        </w:tc>
        <w:tc>
          <w:tcPr>
            <w:tcW w:w="1134" w:type="dxa"/>
            <w:gridSpan w:val="2"/>
          </w:tcPr>
          <w:p w:rsidR="00882A80" w:rsidRPr="003D5BE8" w:rsidRDefault="00882A80" w:rsidP="0032382D">
            <w:pPr>
              <w:ind w:left="142"/>
              <w:jc w:val="center"/>
              <w:rPr>
                <w:lang w:val="uk-UA"/>
              </w:rPr>
            </w:pPr>
            <w:r w:rsidRPr="003D5BE8">
              <w:rPr>
                <w:lang w:val="uk-UA"/>
              </w:rPr>
              <w:t>березень</w:t>
            </w:r>
          </w:p>
        </w:tc>
        <w:tc>
          <w:tcPr>
            <w:tcW w:w="1275" w:type="dxa"/>
          </w:tcPr>
          <w:p w:rsidR="00882A80" w:rsidRPr="003D5BE8" w:rsidRDefault="00882A80" w:rsidP="0032382D">
            <w:pPr>
              <w:ind w:left="142"/>
              <w:jc w:val="center"/>
              <w:rPr>
                <w:lang w:val="uk-UA"/>
              </w:rPr>
            </w:pPr>
            <w:r w:rsidRPr="003D5BE8">
              <w:rPr>
                <w:lang w:val="uk-UA"/>
              </w:rPr>
              <w:t>сестра медична</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826"/>
        </w:trPr>
        <w:tc>
          <w:tcPr>
            <w:tcW w:w="5670" w:type="dxa"/>
          </w:tcPr>
          <w:p w:rsidR="00882A80" w:rsidRPr="003D5BE8" w:rsidRDefault="00882A80" w:rsidP="0032382D">
            <w:pPr>
              <w:ind w:left="142"/>
              <w:jc w:val="center"/>
              <w:rPr>
                <w:lang w:val="uk-UA"/>
              </w:rPr>
            </w:pPr>
            <w:r w:rsidRPr="003D5BE8">
              <w:rPr>
                <w:lang w:val="uk-UA"/>
              </w:rPr>
              <w:lastRenderedPageBreak/>
              <w:t>Проведення батьківських зборів (відповідно до графіка)</w:t>
            </w:r>
          </w:p>
        </w:tc>
        <w:tc>
          <w:tcPr>
            <w:tcW w:w="1560" w:type="dxa"/>
            <w:gridSpan w:val="3"/>
          </w:tcPr>
          <w:p w:rsidR="00882A80" w:rsidRPr="003D5BE8" w:rsidRDefault="00882A80" w:rsidP="0032382D">
            <w:pPr>
              <w:ind w:left="142"/>
              <w:jc w:val="center"/>
              <w:rPr>
                <w:lang w:val="uk-UA"/>
              </w:rPr>
            </w:pPr>
            <w:r w:rsidRPr="003D5BE8">
              <w:rPr>
                <w:lang w:val="uk-UA"/>
              </w:rPr>
              <w:t>інформація</w:t>
            </w:r>
          </w:p>
        </w:tc>
        <w:tc>
          <w:tcPr>
            <w:tcW w:w="1134" w:type="dxa"/>
            <w:gridSpan w:val="2"/>
          </w:tcPr>
          <w:p w:rsidR="00882A80" w:rsidRPr="003D5BE8" w:rsidRDefault="00882A80" w:rsidP="0032382D">
            <w:pPr>
              <w:ind w:left="142"/>
              <w:jc w:val="center"/>
              <w:rPr>
                <w:lang w:val="uk-UA"/>
              </w:rPr>
            </w:pPr>
            <w:r w:rsidRPr="003D5BE8">
              <w:rPr>
                <w:lang w:val="uk-UA"/>
              </w:rPr>
              <w:t>березень</w:t>
            </w:r>
          </w:p>
        </w:tc>
        <w:tc>
          <w:tcPr>
            <w:tcW w:w="1275" w:type="dxa"/>
          </w:tcPr>
          <w:p w:rsidR="00882A80" w:rsidRPr="003D5BE8" w:rsidRDefault="00262775" w:rsidP="0032382D">
            <w:pPr>
              <w:ind w:left="142"/>
              <w:jc w:val="center"/>
              <w:rPr>
                <w:lang w:val="uk-UA"/>
              </w:rPr>
            </w:pPr>
            <w:r w:rsidRPr="003D5BE8">
              <w:rPr>
                <w:lang w:val="uk-UA"/>
              </w:rPr>
              <w:t>П</w:t>
            </w:r>
            <w:r w:rsidR="00882A80" w:rsidRPr="003D5BE8">
              <w:rPr>
                <w:lang w:val="uk-UA"/>
              </w:rPr>
              <w:t>р</w:t>
            </w:r>
            <w:r w:rsidRPr="003D5BE8">
              <w:rPr>
                <w:lang w:val="uk-UA"/>
              </w:rPr>
              <w:t xml:space="preserve">. </w:t>
            </w:r>
            <w:r w:rsidR="00882A80" w:rsidRPr="003D5BE8">
              <w:rPr>
                <w:lang w:val="uk-UA"/>
              </w:rPr>
              <w:t xml:space="preserve"> психолог</w:t>
            </w:r>
          </w:p>
          <w:p w:rsidR="00882A80" w:rsidRPr="003D5BE8" w:rsidRDefault="00882A80" w:rsidP="0032382D">
            <w:pPr>
              <w:ind w:left="142"/>
              <w:jc w:val="center"/>
              <w:rPr>
                <w:lang w:val="uk-UA"/>
              </w:rPr>
            </w:pPr>
            <w:r w:rsidRPr="003D5BE8">
              <w:rPr>
                <w:lang w:val="uk-UA"/>
              </w:rPr>
              <w:t>класні керівники</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1306"/>
        </w:trPr>
        <w:tc>
          <w:tcPr>
            <w:tcW w:w="5670" w:type="dxa"/>
          </w:tcPr>
          <w:p w:rsidR="00882A80" w:rsidRPr="003D5BE8" w:rsidRDefault="00882A80" w:rsidP="0032382D">
            <w:pPr>
              <w:ind w:left="142"/>
              <w:jc w:val="center"/>
              <w:rPr>
                <w:lang w:val="uk-UA"/>
              </w:rPr>
            </w:pPr>
            <w:r w:rsidRPr="003D5BE8">
              <w:rPr>
                <w:lang w:val="uk-UA"/>
              </w:rPr>
              <w:t xml:space="preserve">Проведення активностей у рамках </w:t>
            </w:r>
            <w:r w:rsidRPr="003D5BE8">
              <w:rPr>
                <w:shd w:val="clear" w:color="auto" w:fill="FFFFFF"/>
              </w:rPr>
              <w:t>Д</w:t>
            </w:r>
            <w:r w:rsidRPr="003D5BE8">
              <w:rPr>
                <w:shd w:val="clear" w:color="auto" w:fill="FFFFFF"/>
                <w:lang w:val="uk-UA"/>
              </w:rPr>
              <w:t>ня</w:t>
            </w:r>
            <w:r w:rsidRPr="003D5BE8">
              <w:rPr>
                <w:shd w:val="clear" w:color="auto" w:fill="FFFFFF"/>
              </w:rPr>
              <w:t xml:space="preserve"> відкритих дверей для майбутніх першокласників та їх батьків.</w:t>
            </w:r>
          </w:p>
        </w:tc>
        <w:tc>
          <w:tcPr>
            <w:tcW w:w="1560" w:type="dxa"/>
            <w:gridSpan w:val="3"/>
          </w:tcPr>
          <w:p w:rsidR="00882A80" w:rsidRPr="003D5BE8" w:rsidRDefault="00882A80" w:rsidP="0032382D">
            <w:pPr>
              <w:ind w:left="142"/>
              <w:jc w:val="center"/>
              <w:rPr>
                <w:lang w:val="uk-UA"/>
              </w:rPr>
            </w:pPr>
            <w:r w:rsidRPr="003D5BE8">
              <w:rPr>
                <w:lang w:val="uk-UA"/>
              </w:rPr>
              <w:t>інформація</w:t>
            </w:r>
          </w:p>
          <w:p w:rsidR="00882A80" w:rsidRPr="003D5BE8" w:rsidRDefault="00882A80" w:rsidP="0032382D">
            <w:pPr>
              <w:ind w:left="142"/>
              <w:jc w:val="center"/>
              <w:rPr>
                <w:lang w:val="uk-UA"/>
              </w:rPr>
            </w:pPr>
            <w:r w:rsidRPr="003D5BE8">
              <w:rPr>
                <w:lang w:val="uk-UA"/>
              </w:rPr>
              <w:t>фотозвіт</w:t>
            </w:r>
          </w:p>
        </w:tc>
        <w:tc>
          <w:tcPr>
            <w:tcW w:w="1134" w:type="dxa"/>
            <w:gridSpan w:val="2"/>
          </w:tcPr>
          <w:p w:rsidR="00C5774E" w:rsidRDefault="00882A80" w:rsidP="0032382D">
            <w:pPr>
              <w:ind w:left="142"/>
              <w:jc w:val="center"/>
              <w:rPr>
                <w:lang w:val="uk-UA"/>
              </w:rPr>
            </w:pPr>
            <w:r w:rsidRPr="003D5BE8">
              <w:rPr>
                <w:lang w:val="uk-UA"/>
              </w:rPr>
              <w:t>06.03.</w:t>
            </w:r>
          </w:p>
          <w:p w:rsidR="00882A80" w:rsidRPr="003D5BE8" w:rsidRDefault="00882A80" w:rsidP="0032382D">
            <w:pPr>
              <w:ind w:left="142"/>
              <w:jc w:val="center"/>
              <w:rPr>
                <w:lang w:val="uk-UA"/>
              </w:rPr>
            </w:pPr>
            <w:r w:rsidRPr="003D5BE8">
              <w:rPr>
                <w:lang w:val="uk-UA"/>
              </w:rPr>
              <w:t>2026</w:t>
            </w:r>
          </w:p>
        </w:tc>
        <w:tc>
          <w:tcPr>
            <w:tcW w:w="1275" w:type="dxa"/>
          </w:tcPr>
          <w:p w:rsidR="00882A80" w:rsidRPr="003D5BE8" w:rsidRDefault="00882A80" w:rsidP="0032382D">
            <w:pPr>
              <w:ind w:left="142"/>
              <w:jc w:val="center"/>
              <w:rPr>
                <w:lang w:val="uk-UA"/>
              </w:rPr>
            </w:pPr>
            <w:r w:rsidRPr="003D5BE8">
              <w:rPr>
                <w:lang w:val="uk-UA"/>
              </w:rPr>
              <w:t>директор</w:t>
            </w:r>
          </w:p>
          <w:p w:rsidR="00882A80" w:rsidRPr="003D5BE8" w:rsidRDefault="00882A80" w:rsidP="0032382D">
            <w:pPr>
              <w:ind w:left="142"/>
              <w:jc w:val="center"/>
              <w:rPr>
                <w:lang w:val="uk-UA"/>
              </w:rPr>
            </w:pPr>
            <w:r w:rsidRPr="003D5BE8">
              <w:rPr>
                <w:lang w:val="uk-UA"/>
              </w:rPr>
              <w:t>класні керівники 1-х класів</w:t>
            </w:r>
          </w:p>
          <w:p w:rsidR="00882A80" w:rsidRPr="003D5BE8" w:rsidRDefault="00882A80" w:rsidP="0032382D">
            <w:pPr>
              <w:ind w:left="142"/>
              <w:jc w:val="center"/>
              <w:rPr>
                <w:lang w:val="uk-UA"/>
              </w:rPr>
            </w:pPr>
            <w:r w:rsidRPr="003D5BE8">
              <w:rPr>
                <w:lang w:val="uk-UA"/>
              </w:rPr>
              <w:t>пр</w:t>
            </w:r>
            <w:r w:rsidR="00262775" w:rsidRPr="003D5BE8">
              <w:rPr>
                <w:lang w:val="uk-UA"/>
              </w:rPr>
              <w:t xml:space="preserve">. </w:t>
            </w:r>
            <w:r w:rsidRPr="003D5BE8">
              <w:rPr>
                <w:lang w:val="uk-UA"/>
              </w:rPr>
              <w:t>психолог</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331"/>
        </w:trPr>
        <w:tc>
          <w:tcPr>
            <w:tcW w:w="5670" w:type="dxa"/>
          </w:tcPr>
          <w:p w:rsidR="00882A80" w:rsidRPr="003D5BE8" w:rsidRDefault="00882A80" w:rsidP="0032382D">
            <w:pPr>
              <w:ind w:left="142"/>
              <w:jc w:val="center"/>
              <w:rPr>
                <w:lang w:val="uk-UA"/>
              </w:rPr>
            </w:pPr>
            <w:r w:rsidRPr="003D5BE8">
              <w:rPr>
                <w:lang w:val="uk-UA"/>
              </w:rPr>
              <w:t>Розміщення інформації на вебсайті закладу «</w:t>
            </w:r>
            <w:r w:rsidRPr="003D5BE8">
              <w:rPr>
                <w:color w:val="080809"/>
                <w:shd w:val="clear" w:color="auto" w:fill="FFFFFF"/>
              </w:rPr>
              <w:t>Про вплив тілесних покарань на особистість дитини</w:t>
            </w:r>
            <w:r w:rsidRPr="003D5BE8">
              <w:rPr>
                <w:color w:val="080809"/>
                <w:shd w:val="clear" w:color="auto" w:fill="FFFFFF"/>
                <w:lang w:val="uk-UA"/>
              </w:rPr>
              <w:t xml:space="preserve">» </w:t>
            </w:r>
            <w:hyperlink r:id="rId153" w:tgtFrame="_blank" w:history="1">
              <w:r w:rsidRPr="003D5BE8">
                <w:rPr>
                  <w:b/>
                  <w:bCs/>
                  <w:color w:val="0064D1"/>
                  <w:u w:val="single"/>
                  <w:bdr w:val="none" w:sz="0" w:space="0" w:color="auto" w:frame="1"/>
                </w:rPr>
                <w:t>https://bit.ly/3CYjX75</w:t>
              </w:r>
            </w:hyperlink>
          </w:p>
        </w:tc>
        <w:tc>
          <w:tcPr>
            <w:tcW w:w="1560" w:type="dxa"/>
            <w:gridSpan w:val="3"/>
          </w:tcPr>
          <w:p w:rsidR="00882A80" w:rsidRPr="003D5BE8" w:rsidRDefault="00882A80" w:rsidP="0032382D">
            <w:pPr>
              <w:ind w:left="142"/>
              <w:jc w:val="center"/>
              <w:rPr>
                <w:lang w:val="uk-UA"/>
              </w:rPr>
            </w:pPr>
            <w:r w:rsidRPr="003D5BE8">
              <w:rPr>
                <w:lang w:val="uk-UA"/>
              </w:rPr>
              <w:t>інформація</w:t>
            </w:r>
          </w:p>
        </w:tc>
        <w:tc>
          <w:tcPr>
            <w:tcW w:w="1134" w:type="dxa"/>
            <w:gridSpan w:val="2"/>
          </w:tcPr>
          <w:p w:rsidR="00C5774E" w:rsidRDefault="00882A80" w:rsidP="0032382D">
            <w:pPr>
              <w:ind w:left="142"/>
              <w:jc w:val="center"/>
              <w:rPr>
                <w:lang w:val="uk-UA"/>
              </w:rPr>
            </w:pPr>
            <w:r w:rsidRPr="003D5BE8">
              <w:rPr>
                <w:lang w:val="uk-UA"/>
              </w:rPr>
              <w:t>09.03.</w:t>
            </w:r>
          </w:p>
          <w:p w:rsidR="00882A80" w:rsidRPr="003D5BE8" w:rsidRDefault="00882A80" w:rsidP="0032382D">
            <w:pPr>
              <w:ind w:left="142"/>
              <w:jc w:val="center"/>
              <w:rPr>
                <w:lang w:val="uk-UA"/>
              </w:rPr>
            </w:pPr>
            <w:r w:rsidRPr="003D5BE8">
              <w:rPr>
                <w:lang w:val="uk-UA"/>
              </w:rPr>
              <w:t>2026</w:t>
            </w:r>
          </w:p>
        </w:tc>
        <w:tc>
          <w:tcPr>
            <w:tcW w:w="1275" w:type="dxa"/>
          </w:tcPr>
          <w:p w:rsidR="00882A80" w:rsidRPr="003D5BE8" w:rsidRDefault="00262775" w:rsidP="0032382D">
            <w:pPr>
              <w:ind w:left="142"/>
              <w:jc w:val="center"/>
              <w:rPr>
                <w:lang w:val="uk-UA"/>
              </w:rPr>
            </w:pPr>
            <w:r w:rsidRPr="003D5BE8">
              <w:rPr>
                <w:lang w:val="uk-UA"/>
              </w:rPr>
              <w:t>П</w:t>
            </w:r>
            <w:r w:rsidR="00882A80" w:rsidRPr="003D5BE8">
              <w:rPr>
                <w:lang w:val="uk-UA"/>
              </w:rPr>
              <w:t>р</w:t>
            </w:r>
            <w:r w:rsidRPr="003D5BE8">
              <w:rPr>
                <w:lang w:val="uk-UA"/>
              </w:rPr>
              <w:t>.</w:t>
            </w:r>
            <w:r w:rsidR="00882A80" w:rsidRPr="003D5BE8">
              <w:rPr>
                <w:lang w:val="uk-UA"/>
              </w:rPr>
              <w:t xml:space="preserve"> психолог</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9D084E">
        <w:trPr>
          <w:trHeight w:val="103"/>
        </w:trPr>
        <w:tc>
          <w:tcPr>
            <w:tcW w:w="11057" w:type="dxa"/>
            <w:gridSpan w:val="8"/>
            <w:shd w:val="clear" w:color="auto" w:fill="FFF2CC" w:themeFill="accent4" w:themeFillTint="33"/>
          </w:tcPr>
          <w:p w:rsidR="00882A80" w:rsidRPr="003D5BE8" w:rsidRDefault="00882A80" w:rsidP="0032382D">
            <w:pPr>
              <w:ind w:left="142"/>
              <w:jc w:val="center"/>
              <w:rPr>
                <w:b/>
                <w:color w:val="C45911" w:themeColor="accent2" w:themeShade="BF"/>
                <w:lang w:val="uk-UA"/>
              </w:rPr>
            </w:pPr>
            <w:r w:rsidRPr="003D5BE8">
              <w:rPr>
                <w:b/>
                <w:lang w:val="uk-UA"/>
              </w:rPr>
              <w:t>4. Організація педагогічної діяльності та навчання учнів на засадах академічної доброчесності.</w:t>
            </w:r>
          </w:p>
        </w:tc>
      </w:tr>
      <w:tr w:rsidR="00882A80" w:rsidRPr="003D5BE8" w:rsidTr="00D968D6">
        <w:trPr>
          <w:trHeight w:val="157"/>
        </w:trPr>
        <w:tc>
          <w:tcPr>
            <w:tcW w:w="5670" w:type="dxa"/>
          </w:tcPr>
          <w:p w:rsidR="00882A80" w:rsidRPr="003D5BE8" w:rsidRDefault="00882A80" w:rsidP="0032382D">
            <w:pPr>
              <w:ind w:left="142"/>
              <w:jc w:val="center"/>
              <w:rPr>
                <w:lang w:val="uk-UA"/>
              </w:rPr>
            </w:pPr>
            <w:r w:rsidRPr="003D5BE8">
              <w:rPr>
                <w:lang w:val="uk-UA"/>
              </w:rPr>
              <w:t>Підготовка матеріалів «Академічна доброчесність – запорука якісної освіти» для інформаційних стендів</w:t>
            </w:r>
          </w:p>
        </w:tc>
        <w:tc>
          <w:tcPr>
            <w:tcW w:w="1560" w:type="dxa"/>
            <w:gridSpan w:val="3"/>
          </w:tcPr>
          <w:p w:rsidR="00882A80" w:rsidRPr="003D5BE8" w:rsidRDefault="00882A80" w:rsidP="0032382D">
            <w:pPr>
              <w:ind w:left="142"/>
              <w:jc w:val="center"/>
              <w:rPr>
                <w:lang w:val="uk-UA"/>
              </w:rPr>
            </w:pPr>
            <w:r w:rsidRPr="003D5BE8">
              <w:rPr>
                <w:lang w:val="uk-UA"/>
              </w:rPr>
              <w:t>інформація</w:t>
            </w:r>
          </w:p>
        </w:tc>
        <w:tc>
          <w:tcPr>
            <w:tcW w:w="1134" w:type="dxa"/>
            <w:gridSpan w:val="2"/>
          </w:tcPr>
          <w:p w:rsidR="00C5774E" w:rsidRDefault="00882A80" w:rsidP="0032382D">
            <w:pPr>
              <w:ind w:left="142"/>
              <w:jc w:val="center"/>
              <w:rPr>
                <w:lang w:val="uk-UA"/>
              </w:rPr>
            </w:pPr>
            <w:r w:rsidRPr="003D5BE8">
              <w:rPr>
                <w:lang w:val="uk-UA"/>
              </w:rPr>
              <w:t>до 13.03.</w:t>
            </w:r>
          </w:p>
          <w:p w:rsidR="00882A80" w:rsidRPr="003D5BE8" w:rsidRDefault="00882A80" w:rsidP="0032382D">
            <w:pPr>
              <w:ind w:left="142"/>
              <w:jc w:val="center"/>
              <w:rPr>
                <w:lang w:val="uk-UA"/>
              </w:rPr>
            </w:pPr>
            <w:r w:rsidRPr="003D5BE8">
              <w:rPr>
                <w:lang w:val="uk-UA"/>
              </w:rPr>
              <w:t>2026</w:t>
            </w:r>
          </w:p>
        </w:tc>
        <w:tc>
          <w:tcPr>
            <w:tcW w:w="1275" w:type="dxa"/>
          </w:tcPr>
          <w:p w:rsidR="00882A80" w:rsidRPr="003D5BE8" w:rsidRDefault="00262775" w:rsidP="0032382D">
            <w:pPr>
              <w:ind w:left="142"/>
              <w:jc w:val="center"/>
              <w:rPr>
                <w:lang w:val="uk-UA"/>
              </w:rPr>
            </w:pPr>
            <w:r w:rsidRPr="003D5BE8">
              <w:rPr>
                <w:lang w:val="uk-UA"/>
              </w:rPr>
              <w:t xml:space="preserve">ЗДНВР </w:t>
            </w:r>
            <w:r w:rsidR="00882A80" w:rsidRPr="003D5BE8">
              <w:rPr>
                <w:lang w:val="uk-UA"/>
              </w:rPr>
              <w:t>пр</w:t>
            </w:r>
            <w:r w:rsidRPr="003D5BE8">
              <w:rPr>
                <w:lang w:val="uk-UA"/>
              </w:rPr>
              <w:t>.</w:t>
            </w:r>
            <w:r w:rsidR="00882A80" w:rsidRPr="003D5BE8">
              <w:rPr>
                <w:lang w:val="uk-UA"/>
              </w:rPr>
              <w:t xml:space="preserve"> психолог</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9D084E">
        <w:trPr>
          <w:trHeight w:val="119"/>
        </w:trPr>
        <w:tc>
          <w:tcPr>
            <w:tcW w:w="11057" w:type="dxa"/>
            <w:gridSpan w:val="8"/>
            <w:shd w:val="clear" w:color="auto" w:fill="EDDFEB"/>
          </w:tcPr>
          <w:p w:rsidR="00882A80" w:rsidRPr="003D5BE8" w:rsidRDefault="00882A80" w:rsidP="0032382D">
            <w:pPr>
              <w:tabs>
                <w:tab w:val="left" w:pos="1134"/>
              </w:tabs>
              <w:ind w:left="142"/>
              <w:jc w:val="center"/>
              <w:rPr>
                <w:b/>
                <w:color w:val="002060"/>
                <w:lang w:val="uk-UA"/>
              </w:rPr>
            </w:pPr>
            <w:r w:rsidRPr="003D5BE8">
              <w:rPr>
                <w:b/>
                <w:color w:val="002060"/>
                <w:lang w:val="uk-UA"/>
              </w:rPr>
              <w:t>ІV. УПРАВЛІНСЬКІ ПРОЦЕСИ</w:t>
            </w:r>
          </w:p>
        </w:tc>
      </w:tr>
      <w:tr w:rsidR="00882A80" w:rsidRPr="003D5BE8" w:rsidTr="009D084E">
        <w:trPr>
          <w:trHeight w:val="104"/>
        </w:trPr>
        <w:tc>
          <w:tcPr>
            <w:tcW w:w="11057" w:type="dxa"/>
            <w:gridSpan w:val="8"/>
            <w:shd w:val="clear" w:color="auto" w:fill="EDDFEB"/>
          </w:tcPr>
          <w:p w:rsidR="00882A80" w:rsidRPr="003D5BE8" w:rsidRDefault="00882A80" w:rsidP="0032382D">
            <w:pPr>
              <w:ind w:left="142"/>
              <w:jc w:val="center"/>
              <w:rPr>
                <w:b/>
                <w:color w:val="002060"/>
                <w:lang w:val="uk-UA"/>
              </w:rPr>
            </w:pPr>
            <w:r w:rsidRPr="003D5BE8">
              <w:rPr>
                <w:b/>
                <w:color w:val="002060"/>
                <w:lang w:val="uk-UA"/>
              </w:rPr>
              <w:t>1.Наявність стратегії  розвитку та системи планування діяльності закладу, моніторинг виконання поставлених цілей і завдань</w:t>
            </w:r>
          </w:p>
        </w:tc>
      </w:tr>
      <w:tr w:rsidR="00882A80" w:rsidRPr="003D5BE8" w:rsidTr="00D968D6">
        <w:trPr>
          <w:trHeight w:val="123"/>
        </w:trPr>
        <w:tc>
          <w:tcPr>
            <w:tcW w:w="5670" w:type="dxa"/>
          </w:tcPr>
          <w:p w:rsidR="00882A80" w:rsidRPr="003D5BE8" w:rsidRDefault="00882A80" w:rsidP="0032382D">
            <w:pPr>
              <w:ind w:left="142"/>
              <w:jc w:val="center"/>
              <w:rPr>
                <w:lang w:val="uk-UA"/>
              </w:rPr>
            </w:pPr>
            <w:r w:rsidRPr="003D5BE8">
              <w:t>Вивчення потреб учасників освітнього процесу</w:t>
            </w:r>
          </w:p>
        </w:tc>
        <w:tc>
          <w:tcPr>
            <w:tcW w:w="1560" w:type="dxa"/>
            <w:gridSpan w:val="3"/>
          </w:tcPr>
          <w:p w:rsidR="00882A80" w:rsidRPr="003D5BE8" w:rsidRDefault="00882A80" w:rsidP="0032382D">
            <w:pPr>
              <w:ind w:left="142"/>
              <w:jc w:val="center"/>
              <w:rPr>
                <w:lang w:val="uk-UA"/>
              </w:rPr>
            </w:pPr>
            <w:r w:rsidRPr="003D5BE8">
              <w:rPr>
                <w:lang w:val="uk-UA"/>
              </w:rPr>
              <w:t>довідка</w:t>
            </w:r>
          </w:p>
        </w:tc>
        <w:tc>
          <w:tcPr>
            <w:tcW w:w="1134" w:type="dxa"/>
            <w:gridSpan w:val="2"/>
          </w:tcPr>
          <w:p w:rsidR="00882A80" w:rsidRPr="003D5BE8" w:rsidRDefault="00882A80" w:rsidP="0032382D">
            <w:pPr>
              <w:ind w:left="142"/>
              <w:jc w:val="center"/>
              <w:rPr>
                <w:lang w:val="uk-UA"/>
              </w:rPr>
            </w:pPr>
            <w:r w:rsidRPr="003D5BE8">
              <w:rPr>
                <w:lang w:val="uk-UA"/>
              </w:rPr>
              <w:t>березень</w:t>
            </w:r>
          </w:p>
        </w:tc>
        <w:tc>
          <w:tcPr>
            <w:tcW w:w="1275" w:type="dxa"/>
          </w:tcPr>
          <w:p w:rsidR="00882A80" w:rsidRPr="003D5BE8" w:rsidRDefault="00882A80" w:rsidP="0032382D">
            <w:pPr>
              <w:ind w:left="142"/>
              <w:jc w:val="center"/>
              <w:rPr>
                <w:lang w:val="uk-UA"/>
              </w:rPr>
            </w:pPr>
            <w:r w:rsidRPr="003D5BE8">
              <w:rPr>
                <w:lang w:val="uk-UA"/>
              </w:rPr>
              <w:t>директор</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134"/>
        </w:trPr>
        <w:tc>
          <w:tcPr>
            <w:tcW w:w="5670" w:type="dxa"/>
          </w:tcPr>
          <w:p w:rsidR="00882A80" w:rsidRPr="003D5BE8" w:rsidRDefault="00882A80" w:rsidP="0032382D">
            <w:pPr>
              <w:ind w:left="142"/>
              <w:jc w:val="center"/>
              <w:rPr>
                <w:lang w:val="uk-UA"/>
              </w:rPr>
            </w:pPr>
            <w:r w:rsidRPr="003D5BE8">
              <w:rPr>
                <w:lang w:val="uk-UA"/>
              </w:rPr>
              <w:t>Проведення м</w:t>
            </w:r>
            <w:r w:rsidRPr="003D5BE8">
              <w:t>оніторинг</w:t>
            </w:r>
            <w:r w:rsidRPr="003D5BE8">
              <w:rPr>
                <w:lang w:val="uk-UA"/>
              </w:rPr>
              <w:t xml:space="preserve">у щодо </w:t>
            </w:r>
            <w:r w:rsidRPr="003D5BE8">
              <w:t xml:space="preserve"> збереження шкільних меблів</w:t>
            </w:r>
            <w:r w:rsidRPr="003D5BE8">
              <w:rPr>
                <w:lang w:val="uk-UA"/>
              </w:rPr>
              <w:t xml:space="preserve"> з метою убезпечення травмування учасників освітнього процесу</w:t>
            </w:r>
          </w:p>
        </w:tc>
        <w:tc>
          <w:tcPr>
            <w:tcW w:w="1560" w:type="dxa"/>
            <w:gridSpan w:val="3"/>
          </w:tcPr>
          <w:p w:rsidR="00882A80" w:rsidRPr="003D5BE8" w:rsidRDefault="00882A80" w:rsidP="0032382D">
            <w:pPr>
              <w:ind w:left="142"/>
              <w:jc w:val="center"/>
              <w:rPr>
                <w:lang w:val="uk-UA"/>
              </w:rPr>
            </w:pPr>
            <w:r w:rsidRPr="003D5BE8">
              <w:rPr>
                <w:lang w:val="uk-UA"/>
              </w:rPr>
              <w:t>інформація</w:t>
            </w:r>
          </w:p>
        </w:tc>
        <w:tc>
          <w:tcPr>
            <w:tcW w:w="1134" w:type="dxa"/>
            <w:gridSpan w:val="2"/>
          </w:tcPr>
          <w:p w:rsidR="00C5774E" w:rsidRDefault="00882A80" w:rsidP="0032382D">
            <w:pPr>
              <w:ind w:left="142"/>
              <w:jc w:val="center"/>
              <w:rPr>
                <w:lang w:val="uk-UA"/>
              </w:rPr>
            </w:pPr>
            <w:r w:rsidRPr="003D5BE8">
              <w:rPr>
                <w:lang w:val="uk-UA"/>
              </w:rPr>
              <w:t>23.03.</w:t>
            </w:r>
          </w:p>
          <w:p w:rsidR="00C5774E" w:rsidRDefault="00882A80" w:rsidP="0032382D">
            <w:pPr>
              <w:ind w:left="142"/>
              <w:jc w:val="center"/>
              <w:rPr>
                <w:lang w:val="uk-UA"/>
              </w:rPr>
            </w:pPr>
            <w:r w:rsidRPr="003D5BE8">
              <w:rPr>
                <w:lang w:val="uk-UA"/>
              </w:rPr>
              <w:t>2026-27.03.</w:t>
            </w:r>
          </w:p>
          <w:p w:rsidR="00882A80" w:rsidRPr="003D5BE8" w:rsidRDefault="00882A80" w:rsidP="0032382D">
            <w:pPr>
              <w:ind w:left="142"/>
              <w:jc w:val="center"/>
              <w:rPr>
                <w:lang w:val="uk-UA"/>
              </w:rPr>
            </w:pPr>
            <w:r w:rsidRPr="003D5BE8">
              <w:rPr>
                <w:lang w:val="uk-UA"/>
              </w:rPr>
              <w:t>2027</w:t>
            </w:r>
          </w:p>
        </w:tc>
        <w:tc>
          <w:tcPr>
            <w:tcW w:w="1275" w:type="dxa"/>
          </w:tcPr>
          <w:p w:rsidR="00882A80" w:rsidRPr="003D5BE8" w:rsidRDefault="00262775" w:rsidP="0032382D">
            <w:pPr>
              <w:ind w:left="142"/>
              <w:jc w:val="center"/>
              <w:rPr>
                <w:lang w:val="uk-UA"/>
              </w:rPr>
            </w:pPr>
            <w:r w:rsidRPr="003D5BE8">
              <w:rPr>
                <w:lang w:val="uk-UA"/>
              </w:rPr>
              <w:t>ЗДГР</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807"/>
        </w:trPr>
        <w:tc>
          <w:tcPr>
            <w:tcW w:w="5670" w:type="dxa"/>
          </w:tcPr>
          <w:p w:rsidR="00882A80" w:rsidRPr="003D5BE8" w:rsidRDefault="00882A80" w:rsidP="0032382D">
            <w:pPr>
              <w:ind w:left="142"/>
              <w:jc w:val="center"/>
              <w:rPr>
                <w:lang w:val="uk-UA"/>
              </w:rPr>
            </w:pPr>
            <w:r w:rsidRPr="003D5BE8">
              <w:t>Проведення комплексного самооцінювання ефективності функціонування внутрішньої системи забезпечення у 202</w:t>
            </w:r>
            <w:r w:rsidRPr="003D5BE8">
              <w:rPr>
                <w:lang w:val="uk-UA"/>
              </w:rPr>
              <w:t>5/</w:t>
            </w:r>
            <w:r w:rsidRPr="003D5BE8">
              <w:t>202</w:t>
            </w:r>
            <w:r w:rsidRPr="003D5BE8">
              <w:rPr>
                <w:lang w:val="uk-UA"/>
              </w:rPr>
              <w:t xml:space="preserve">6 </w:t>
            </w:r>
            <w:r w:rsidRPr="003D5BE8">
              <w:t>навчальному році</w:t>
            </w:r>
            <w:r w:rsidRPr="003D5BE8">
              <w:rPr>
                <w:lang w:val="uk-UA"/>
              </w:rPr>
              <w:t>. Інтерв’ю керівника</w:t>
            </w:r>
          </w:p>
        </w:tc>
        <w:tc>
          <w:tcPr>
            <w:tcW w:w="1560" w:type="dxa"/>
            <w:gridSpan w:val="3"/>
          </w:tcPr>
          <w:p w:rsidR="00882A80" w:rsidRPr="003D5BE8" w:rsidRDefault="00882A80" w:rsidP="0032382D">
            <w:pPr>
              <w:ind w:left="142"/>
              <w:jc w:val="center"/>
              <w:rPr>
                <w:lang w:val="uk-UA"/>
              </w:rPr>
            </w:pPr>
            <w:r w:rsidRPr="003D5BE8">
              <w:rPr>
                <w:lang w:val="uk-UA"/>
              </w:rPr>
              <w:t>інтерв’ю</w:t>
            </w:r>
          </w:p>
        </w:tc>
        <w:tc>
          <w:tcPr>
            <w:tcW w:w="1134" w:type="dxa"/>
            <w:gridSpan w:val="2"/>
          </w:tcPr>
          <w:p w:rsidR="00882A80" w:rsidRPr="003D5BE8" w:rsidRDefault="00882A80" w:rsidP="0032382D">
            <w:pPr>
              <w:ind w:left="142"/>
              <w:jc w:val="center"/>
              <w:rPr>
                <w:lang w:val="uk-UA"/>
              </w:rPr>
            </w:pPr>
            <w:r w:rsidRPr="003D5BE8">
              <w:rPr>
                <w:lang w:val="uk-UA"/>
              </w:rPr>
              <w:t>березень</w:t>
            </w:r>
          </w:p>
        </w:tc>
        <w:tc>
          <w:tcPr>
            <w:tcW w:w="1275" w:type="dxa"/>
          </w:tcPr>
          <w:p w:rsidR="00882A80" w:rsidRPr="003D5BE8" w:rsidRDefault="00882A80" w:rsidP="0032382D">
            <w:pPr>
              <w:ind w:left="142"/>
              <w:jc w:val="center"/>
              <w:rPr>
                <w:lang w:val="uk-UA"/>
              </w:rPr>
            </w:pPr>
            <w:r w:rsidRPr="003D5BE8">
              <w:rPr>
                <w:lang w:val="uk-UA"/>
              </w:rPr>
              <w:t>члени моніторингової групи</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278"/>
        </w:trPr>
        <w:tc>
          <w:tcPr>
            <w:tcW w:w="5670" w:type="dxa"/>
          </w:tcPr>
          <w:p w:rsidR="00882A80" w:rsidRPr="00C5774E" w:rsidRDefault="00882A80" w:rsidP="0032382D">
            <w:pPr>
              <w:ind w:left="142"/>
              <w:jc w:val="center"/>
              <w:rPr>
                <w:lang w:val="uk-UA"/>
              </w:rPr>
            </w:pPr>
            <w:r w:rsidRPr="003D5BE8">
              <w:t>Контроль за організаціє</w:t>
            </w:r>
            <w:r w:rsidR="00C5774E">
              <w:t xml:space="preserve">ю чергування по </w:t>
            </w:r>
            <w:r w:rsidR="00C5774E">
              <w:rPr>
                <w:lang w:val="uk-UA"/>
              </w:rPr>
              <w:t>ОЗ</w:t>
            </w:r>
          </w:p>
        </w:tc>
        <w:tc>
          <w:tcPr>
            <w:tcW w:w="1560" w:type="dxa"/>
            <w:gridSpan w:val="3"/>
          </w:tcPr>
          <w:p w:rsidR="00882A80" w:rsidRPr="003D5BE8" w:rsidRDefault="00882A80" w:rsidP="0032382D">
            <w:pPr>
              <w:ind w:left="142"/>
              <w:jc w:val="center"/>
              <w:rPr>
                <w:lang w:val="uk-UA"/>
              </w:rPr>
            </w:pPr>
            <w:r w:rsidRPr="003D5BE8">
              <w:rPr>
                <w:lang w:val="uk-UA"/>
              </w:rPr>
              <w:t>інформація</w:t>
            </w:r>
          </w:p>
        </w:tc>
        <w:tc>
          <w:tcPr>
            <w:tcW w:w="1134" w:type="dxa"/>
            <w:gridSpan w:val="2"/>
          </w:tcPr>
          <w:p w:rsidR="00882A80" w:rsidRPr="003D5BE8" w:rsidRDefault="00882A80" w:rsidP="0032382D">
            <w:pPr>
              <w:ind w:left="142"/>
              <w:jc w:val="center"/>
              <w:rPr>
                <w:lang w:val="uk-UA"/>
              </w:rPr>
            </w:pPr>
            <w:r w:rsidRPr="003D5BE8">
              <w:rPr>
                <w:lang w:val="uk-UA"/>
              </w:rPr>
              <w:t>березень</w:t>
            </w:r>
          </w:p>
        </w:tc>
        <w:tc>
          <w:tcPr>
            <w:tcW w:w="1275" w:type="dxa"/>
          </w:tcPr>
          <w:p w:rsidR="00882A80" w:rsidRPr="003D5BE8" w:rsidRDefault="00882A80" w:rsidP="0032382D">
            <w:pPr>
              <w:ind w:left="142"/>
              <w:jc w:val="center"/>
              <w:rPr>
                <w:lang w:val="uk-UA"/>
              </w:rPr>
            </w:pPr>
            <w:r w:rsidRPr="003D5BE8">
              <w:rPr>
                <w:lang w:val="uk-UA"/>
              </w:rPr>
              <w:t>адміністрація закладу</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103"/>
        </w:trPr>
        <w:tc>
          <w:tcPr>
            <w:tcW w:w="5670" w:type="dxa"/>
          </w:tcPr>
          <w:p w:rsidR="00882A80" w:rsidRPr="003D5BE8" w:rsidRDefault="00882A80" w:rsidP="0032382D">
            <w:pPr>
              <w:ind w:left="142"/>
              <w:jc w:val="center"/>
            </w:pPr>
            <w:r w:rsidRPr="003D5BE8">
              <w:t>Нарада при директору (за окремим планом)</w:t>
            </w:r>
          </w:p>
        </w:tc>
        <w:tc>
          <w:tcPr>
            <w:tcW w:w="1560" w:type="dxa"/>
            <w:gridSpan w:val="3"/>
          </w:tcPr>
          <w:p w:rsidR="00882A80" w:rsidRPr="003D5BE8" w:rsidRDefault="00882A80" w:rsidP="0032382D">
            <w:pPr>
              <w:ind w:left="142"/>
              <w:jc w:val="center"/>
              <w:rPr>
                <w:lang w:val="uk-UA"/>
              </w:rPr>
            </w:pPr>
            <w:r w:rsidRPr="003D5BE8">
              <w:rPr>
                <w:lang w:val="uk-UA"/>
              </w:rPr>
              <w:t>протокол</w:t>
            </w:r>
          </w:p>
        </w:tc>
        <w:tc>
          <w:tcPr>
            <w:tcW w:w="1134" w:type="dxa"/>
            <w:gridSpan w:val="2"/>
          </w:tcPr>
          <w:p w:rsidR="00882A80" w:rsidRPr="003D5BE8" w:rsidRDefault="00882A80" w:rsidP="0032382D">
            <w:pPr>
              <w:ind w:left="142"/>
              <w:jc w:val="center"/>
              <w:rPr>
                <w:lang w:val="uk-UA"/>
              </w:rPr>
            </w:pPr>
            <w:r w:rsidRPr="003D5BE8">
              <w:rPr>
                <w:lang w:val="uk-UA"/>
              </w:rPr>
              <w:t>березень</w:t>
            </w:r>
          </w:p>
        </w:tc>
        <w:tc>
          <w:tcPr>
            <w:tcW w:w="1275" w:type="dxa"/>
          </w:tcPr>
          <w:p w:rsidR="00882A80" w:rsidRPr="003D5BE8" w:rsidRDefault="00882A80" w:rsidP="0032382D">
            <w:pPr>
              <w:ind w:left="142"/>
              <w:jc w:val="center"/>
              <w:rPr>
                <w:lang w:val="uk-UA"/>
              </w:rPr>
            </w:pPr>
            <w:r w:rsidRPr="003D5BE8">
              <w:rPr>
                <w:lang w:val="uk-UA"/>
              </w:rPr>
              <w:t>адміністрація закладу</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154"/>
        </w:trPr>
        <w:tc>
          <w:tcPr>
            <w:tcW w:w="5670" w:type="dxa"/>
          </w:tcPr>
          <w:p w:rsidR="00FC4924" w:rsidRPr="003D5BE8" w:rsidRDefault="00FC4924" w:rsidP="0032382D">
            <w:pPr>
              <w:shd w:val="clear" w:color="auto" w:fill="C5E0B3" w:themeFill="accent6" w:themeFillTint="66"/>
              <w:ind w:left="142"/>
              <w:jc w:val="center"/>
              <w:rPr>
                <w:b/>
                <w:color w:val="800000"/>
                <w:lang w:val="uk-UA"/>
              </w:rPr>
            </w:pPr>
            <w:r w:rsidRPr="003D5BE8">
              <w:rPr>
                <w:b/>
                <w:color w:val="800000"/>
                <w:lang w:val="uk-UA"/>
              </w:rPr>
              <w:t>Засідання педагогічної ради (За розробленим планом та порядком денним)</w:t>
            </w:r>
          </w:p>
          <w:p w:rsidR="00882A80" w:rsidRPr="003D5BE8" w:rsidRDefault="00FC4924" w:rsidP="0032382D">
            <w:pPr>
              <w:shd w:val="clear" w:color="auto" w:fill="C5E0B3" w:themeFill="accent6" w:themeFillTint="66"/>
              <w:ind w:left="142"/>
              <w:jc w:val="center"/>
              <w:rPr>
                <w:lang w:val="uk-UA"/>
              </w:rPr>
            </w:pPr>
            <w:r w:rsidRPr="003D5BE8">
              <w:rPr>
                <w:b/>
                <w:color w:val="800000"/>
                <w:lang w:val="uk-UA"/>
              </w:rPr>
              <w:t xml:space="preserve">ТЕМА </w:t>
            </w:r>
            <w:r w:rsidR="0017732C" w:rsidRPr="003D5BE8">
              <w:rPr>
                <w:b/>
                <w:color w:val="800000"/>
                <w:lang w:val="uk-UA"/>
              </w:rPr>
              <w:t>«</w:t>
            </w:r>
            <w:r w:rsidRPr="003D5BE8">
              <w:rPr>
                <w:b/>
                <w:color w:val="800000"/>
              </w:rPr>
              <w:t>Психоемоційна підтримка в освітньому процесі. Освіта без бар’єрів: інклюзія та рівні можливості. Підготовка до підсумкової атестації.</w:t>
            </w:r>
            <w:r w:rsidR="0017732C" w:rsidRPr="003D5BE8">
              <w:rPr>
                <w:b/>
                <w:color w:val="800000"/>
                <w:lang w:val="uk-UA"/>
              </w:rPr>
              <w:t>»</w:t>
            </w:r>
          </w:p>
        </w:tc>
        <w:tc>
          <w:tcPr>
            <w:tcW w:w="1560" w:type="dxa"/>
            <w:gridSpan w:val="3"/>
          </w:tcPr>
          <w:p w:rsidR="00882A80" w:rsidRPr="003D5BE8" w:rsidRDefault="00882A80" w:rsidP="0032382D">
            <w:pPr>
              <w:ind w:left="142"/>
              <w:jc w:val="center"/>
              <w:rPr>
                <w:lang w:val="uk-UA"/>
              </w:rPr>
            </w:pPr>
            <w:r w:rsidRPr="003D5BE8">
              <w:rPr>
                <w:lang w:val="uk-UA"/>
              </w:rPr>
              <w:t>протокол</w:t>
            </w:r>
          </w:p>
        </w:tc>
        <w:tc>
          <w:tcPr>
            <w:tcW w:w="1134" w:type="dxa"/>
            <w:gridSpan w:val="2"/>
          </w:tcPr>
          <w:p w:rsidR="00C5774E" w:rsidRDefault="00C5774E" w:rsidP="0032382D">
            <w:pPr>
              <w:ind w:left="142"/>
              <w:jc w:val="center"/>
              <w:rPr>
                <w:lang w:val="uk-UA"/>
              </w:rPr>
            </w:pPr>
            <w:r>
              <w:rPr>
                <w:lang w:val="uk-UA"/>
              </w:rPr>
              <w:t>26</w:t>
            </w:r>
            <w:r w:rsidR="00882A80" w:rsidRPr="003D5BE8">
              <w:rPr>
                <w:lang w:val="uk-UA"/>
              </w:rPr>
              <w:t>.03.</w:t>
            </w:r>
          </w:p>
          <w:p w:rsidR="00882A80" w:rsidRPr="003D5BE8" w:rsidRDefault="00882A80" w:rsidP="0032382D">
            <w:pPr>
              <w:ind w:left="142"/>
              <w:jc w:val="center"/>
              <w:rPr>
                <w:lang w:val="uk-UA"/>
              </w:rPr>
            </w:pPr>
            <w:r w:rsidRPr="003D5BE8">
              <w:rPr>
                <w:lang w:val="uk-UA"/>
              </w:rPr>
              <w:t>2026</w:t>
            </w:r>
          </w:p>
        </w:tc>
        <w:tc>
          <w:tcPr>
            <w:tcW w:w="1275" w:type="dxa"/>
          </w:tcPr>
          <w:p w:rsidR="00882A80" w:rsidRPr="003D5BE8" w:rsidRDefault="00882A80" w:rsidP="0032382D">
            <w:pPr>
              <w:ind w:left="142"/>
              <w:jc w:val="center"/>
              <w:rPr>
                <w:lang w:val="uk-UA"/>
              </w:rPr>
            </w:pPr>
            <w:r w:rsidRPr="003D5BE8">
              <w:rPr>
                <w:lang w:val="uk-UA"/>
              </w:rPr>
              <w:t>директор</w:t>
            </w:r>
          </w:p>
          <w:p w:rsidR="00882A80" w:rsidRPr="003D5BE8" w:rsidRDefault="00262775" w:rsidP="0032382D">
            <w:pPr>
              <w:ind w:left="142"/>
              <w:jc w:val="center"/>
              <w:rPr>
                <w:lang w:val="uk-UA"/>
              </w:rPr>
            </w:pPr>
            <w:r w:rsidRPr="003D5BE8">
              <w:rPr>
                <w:lang w:val="uk-UA"/>
              </w:rPr>
              <w:t xml:space="preserve">ЗДНВР </w:t>
            </w:r>
            <w:r w:rsidR="00882A80" w:rsidRPr="003D5BE8">
              <w:rPr>
                <w:lang w:val="uk-UA"/>
              </w:rPr>
              <w:t>пед</w:t>
            </w:r>
            <w:r w:rsidRPr="003D5BE8">
              <w:rPr>
                <w:lang w:val="uk-UA"/>
              </w:rPr>
              <w:t>.</w:t>
            </w:r>
            <w:r w:rsidR="00882A80" w:rsidRPr="003D5BE8">
              <w:rPr>
                <w:lang w:val="uk-UA"/>
              </w:rPr>
              <w:t>працівники</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9D084E">
        <w:trPr>
          <w:trHeight w:val="119"/>
        </w:trPr>
        <w:tc>
          <w:tcPr>
            <w:tcW w:w="11057" w:type="dxa"/>
            <w:gridSpan w:val="8"/>
            <w:shd w:val="clear" w:color="auto" w:fill="EDDFEB"/>
          </w:tcPr>
          <w:p w:rsidR="00882A80" w:rsidRPr="003D5BE8" w:rsidRDefault="00882A80" w:rsidP="0032382D">
            <w:pPr>
              <w:ind w:left="142"/>
              <w:jc w:val="center"/>
              <w:rPr>
                <w:b/>
                <w:color w:val="C45911" w:themeColor="accent2" w:themeShade="BF"/>
                <w:lang w:val="uk-UA"/>
              </w:rPr>
            </w:pPr>
            <w:r w:rsidRPr="003D5BE8">
              <w:rPr>
                <w:b/>
                <w:lang w:val="uk-UA"/>
              </w:rPr>
              <w:t>2.Формування відносин довіри, прозорості, дотримання етичних норм</w:t>
            </w:r>
          </w:p>
        </w:tc>
      </w:tr>
      <w:tr w:rsidR="00882A80" w:rsidRPr="003D5BE8" w:rsidTr="00D968D6">
        <w:trPr>
          <w:trHeight w:val="141"/>
        </w:trPr>
        <w:tc>
          <w:tcPr>
            <w:tcW w:w="5670" w:type="dxa"/>
          </w:tcPr>
          <w:p w:rsidR="00882A80" w:rsidRPr="00C5774E" w:rsidRDefault="00882A80" w:rsidP="0032382D">
            <w:pPr>
              <w:ind w:left="142"/>
              <w:jc w:val="center"/>
              <w:rPr>
                <w:lang w:val="uk-UA"/>
              </w:rPr>
            </w:pPr>
            <w:r w:rsidRPr="003D5BE8">
              <w:t>Оновлення інформації закладу освіти пр</w:t>
            </w:r>
            <w:r w:rsidR="00C5774E">
              <w:t xml:space="preserve">о свою діяльність на сайті </w:t>
            </w:r>
            <w:r w:rsidR="00C5774E">
              <w:rPr>
                <w:lang w:val="uk-UA"/>
              </w:rPr>
              <w:t>ОЗ</w:t>
            </w:r>
          </w:p>
        </w:tc>
        <w:tc>
          <w:tcPr>
            <w:tcW w:w="1560" w:type="dxa"/>
            <w:gridSpan w:val="3"/>
          </w:tcPr>
          <w:p w:rsidR="00882A80" w:rsidRPr="003D5BE8" w:rsidRDefault="00882A80" w:rsidP="0032382D">
            <w:pPr>
              <w:ind w:left="142"/>
              <w:jc w:val="center"/>
              <w:rPr>
                <w:lang w:val="uk-UA"/>
              </w:rPr>
            </w:pPr>
            <w:r w:rsidRPr="003D5BE8">
              <w:rPr>
                <w:lang w:val="uk-UA"/>
              </w:rPr>
              <w:t>інформація</w:t>
            </w:r>
          </w:p>
        </w:tc>
        <w:tc>
          <w:tcPr>
            <w:tcW w:w="1134" w:type="dxa"/>
            <w:gridSpan w:val="2"/>
          </w:tcPr>
          <w:p w:rsidR="00882A80" w:rsidRPr="003D5BE8" w:rsidRDefault="00882A80" w:rsidP="0032382D">
            <w:pPr>
              <w:ind w:left="142"/>
              <w:jc w:val="center"/>
              <w:rPr>
                <w:lang w:val="uk-UA"/>
              </w:rPr>
            </w:pPr>
            <w:r w:rsidRPr="003D5BE8">
              <w:rPr>
                <w:lang w:val="uk-UA"/>
              </w:rPr>
              <w:t>березень</w:t>
            </w:r>
          </w:p>
        </w:tc>
        <w:tc>
          <w:tcPr>
            <w:tcW w:w="1275" w:type="dxa"/>
          </w:tcPr>
          <w:p w:rsidR="00882A80" w:rsidRPr="003D5BE8" w:rsidRDefault="00262775" w:rsidP="0032382D">
            <w:pPr>
              <w:ind w:left="142"/>
              <w:jc w:val="center"/>
              <w:rPr>
                <w:lang w:val="uk-UA"/>
              </w:rPr>
            </w:pPr>
            <w:r w:rsidRPr="003D5BE8">
              <w:rPr>
                <w:lang w:val="uk-UA"/>
              </w:rPr>
              <w:t>ЗДНВР</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172"/>
        </w:trPr>
        <w:tc>
          <w:tcPr>
            <w:tcW w:w="5670" w:type="dxa"/>
          </w:tcPr>
          <w:p w:rsidR="00882A80" w:rsidRPr="003D5BE8" w:rsidRDefault="00882A80" w:rsidP="0032382D">
            <w:pPr>
              <w:ind w:left="142"/>
              <w:jc w:val="center"/>
              <w:rPr>
                <w:lang w:val="uk-UA"/>
              </w:rPr>
            </w:pPr>
            <w:r w:rsidRPr="003D5BE8">
              <w:lastRenderedPageBreak/>
              <w:t xml:space="preserve">Підготовка та оприлюднення </w:t>
            </w:r>
            <w:r w:rsidRPr="003D5BE8">
              <w:rPr>
                <w:lang w:val="uk-UA"/>
              </w:rPr>
              <w:t>інформації щодо результатів атестації</w:t>
            </w:r>
          </w:p>
        </w:tc>
        <w:tc>
          <w:tcPr>
            <w:tcW w:w="1560" w:type="dxa"/>
            <w:gridSpan w:val="3"/>
          </w:tcPr>
          <w:p w:rsidR="00882A80" w:rsidRPr="003D5BE8" w:rsidRDefault="00882A80" w:rsidP="0032382D">
            <w:pPr>
              <w:ind w:left="142"/>
              <w:jc w:val="center"/>
              <w:rPr>
                <w:lang w:val="uk-UA"/>
              </w:rPr>
            </w:pPr>
            <w:r w:rsidRPr="003D5BE8">
              <w:rPr>
                <w:lang w:val="uk-UA"/>
              </w:rPr>
              <w:t>протокол</w:t>
            </w:r>
          </w:p>
        </w:tc>
        <w:tc>
          <w:tcPr>
            <w:tcW w:w="1134" w:type="dxa"/>
            <w:gridSpan w:val="2"/>
          </w:tcPr>
          <w:p w:rsidR="00C5774E" w:rsidRDefault="00C5774E" w:rsidP="0032382D">
            <w:pPr>
              <w:ind w:left="142"/>
              <w:jc w:val="center"/>
              <w:rPr>
                <w:lang w:val="uk-UA"/>
              </w:rPr>
            </w:pPr>
            <w:r>
              <w:rPr>
                <w:lang w:val="uk-UA"/>
              </w:rPr>
              <w:t>до 26</w:t>
            </w:r>
            <w:r w:rsidR="00882A80" w:rsidRPr="003D5BE8">
              <w:rPr>
                <w:lang w:val="uk-UA"/>
              </w:rPr>
              <w:t>.03.</w:t>
            </w:r>
          </w:p>
          <w:p w:rsidR="00882A80" w:rsidRPr="003D5BE8" w:rsidRDefault="00882A80" w:rsidP="0032382D">
            <w:pPr>
              <w:ind w:left="142"/>
              <w:jc w:val="center"/>
              <w:rPr>
                <w:lang w:val="uk-UA"/>
              </w:rPr>
            </w:pPr>
            <w:r w:rsidRPr="003D5BE8">
              <w:rPr>
                <w:lang w:val="uk-UA"/>
              </w:rPr>
              <w:t>2026</w:t>
            </w:r>
          </w:p>
        </w:tc>
        <w:tc>
          <w:tcPr>
            <w:tcW w:w="1275" w:type="dxa"/>
          </w:tcPr>
          <w:p w:rsidR="00882A80" w:rsidRPr="003D5BE8" w:rsidRDefault="00882A80" w:rsidP="0032382D">
            <w:pPr>
              <w:ind w:left="142"/>
              <w:jc w:val="center"/>
              <w:rPr>
                <w:lang w:val="uk-UA"/>
              </w:rPr>
            </w:pPr>
            <w:r w:rsidRPr="003D5BE8">
              <w:rPr>
                <w:lang w:val="uk-UA"/>
              </w:rPr>
              <w:t>голова атестаційної комісії</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9D084E">
        <w:trPr>
          <w:trHeight w:val="119"/>
        </w:trPr>
        <w:tc>
          <w:tcPr>
            <w:tcW w:w="11057" w:type="dxa"/>
            <w:gridSpan w:val="8"/>
            <w:shd w:val="clear" w:color="auto" w:fill="EDDFEB"/>
          </w:tcPr>
          <w:p w:rsidR="00882A80" w:rsidRPr="003D5BE8" w:rsidRDefault="00882A80" w:rsidP="0032382D">
            <w:pPr>
              <w:ind w:left="142"/>
              <w:jc w:val="center"/>
              <w:rPr>
                <w:b/>
                <w:color w:val="C45911" w:themeColor="accent2" w:themeShade="BF"/>
                <w:lang w:val="uk-UA"/>
              </w:rPr>
            </w:pPr>
            <w:r w:rsidRPr="003D5BE8">
              <w:rPr>
                <w:b/>
                <w:lang w:val="uk-UA"/>
              </w:rPr>
              <w:t>3.Ефективність кадрової політики та забезпечення можливостей для професійного розвитку педагогічних працівників</w:t>
            </w:r>
          </w:p>
        </w:tc>
      </w:tr>
      <w:tr w:rsidR="00882A80" w:rsidRPr="003D5BE8" w:rsidTr="00D968D6">
        <w:trPr>
          <w:trHeight w:val="768"/>
        </w:trPr>
        <w:tc>
          <w:tcPr>
            <w:tcW w:w="5670" w:type="dxa"/>
          </w:tcPr>
          <w:p w:rsidR="00882A80" w:rsidRPr="003D5BE8" w:rsidRDefault="00882A80" w:rsidP="0032382D">
            <w:pPr>
              <w:ind w:left="142"/>
              <w:jc w:val="center"/>
              <w:rPr>
                <w:lang w:val="uk-UA"/>
              </w:rPr>
            </w:pPr>
            <w:r w:rsidRPr="003D5BE8">
              <w:rPr>
                <w:lang w:val="uk-UA"/>
              </w:rPr>
              <w:t>Створення банку ідей новітнього освітнього контенту Підготовка та поширення власних авторських матеріалів на освітніх платформах, ютуб-каналах</w:t>
            </w:r>
          </w:p>
        </w:tc>
        <w:tc>
          <w:tcPr>
            <w:tcW w:w="1560" w:type="dxa"/>
            <w:gridSpan w:val="3"/>
          </w:tcPr>
          <w:p w:rsidR="00882A80" w:rsidRPr="003D5BE8" w:rsidRDefault="00882A80" w:rsidP="0032382D">
            <w:pPr>
              <w:ind w:left="142"/>
              <w:jc w:val="center"/>
              <w:rPr>
                <w:lang w:val="uk-UA"/>
              </w:rPr>
            </w:pPr>
            <w:r w:rsidRPr="003D5BE8">
              <w:rPr>
                <w:lang w:val="uk-UA"/>
              </w:rPr>
              <w:t>матеріали</w:t>
            </w:r>
          </w:p>
        </w:tc>
        <w:tc>
          <w:tcPr>
            <w:tcW w:w="1134" w:type="dxa"/>
            <w:gridSpan w:val="2"/>
          </w:tcPr>
          <w:p w:rsidR="00882A80" w:rsidRPr="003D5BE8" w:rsidRDefault="00882A80" w:rsidP="0032382D">
            <w:pPr>
              <w:ind w:left="142"/>
              <w:jc w:val="center"/>
              <w:rPr>
                <w:lang w:val="uk-UA"/>
              </w:rPr>
            </w:pPr>
            <w:r w:rsidRPr="003D5BE8">
              <w:rPr>
                <w:lang w:val="uk-UA"/>
              </w:rPr>
              <w:t>березень</w:t>
            </w:r>
          </w:p>
        </w:tc>
        <w:tc>
          <w:tcPr>
            <w:tcW w:w="1275" w:type="dxa"/>
          </w:tcPr>
          <w:p w:rsidR="00882A80" w:rsidRPr="003D5BE8" w:rsidRDefault="00882A80" w:rsidP="0032382D">
            <w:pPr>
              <w:ind w:left="142"/>
              <w:jc w:val="center"/>
              <w:rPr>
                <w:lang w:val="uk-UA"/>
              </w:rPr>
            </w:pPr>
            <w:r w:rsidRPr="003D5BE8">
              <w:rPr>
                <w:lang w:val="uk-UA"/>
              </w:rPr>
              <w:t>педагогічні працівники</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D968D6">
        <w:trPr>
          <w:trHeight w:val="317"/>
        </w:trPr>
        <w:tc>
          <w:tcPr>
            <w:tcW w:w="5670" w:type="dxa"/>
          </w:tcPr>
          <w:p w:rsidR="00882A80" w:rsidRPr="003D5BE8" w:rsidRDefault="00882A80" w:rsidP="0032382D">
            <w:pPr>
              <w:ind w:left="142"/>
              <w:jc w:val="center"/>
              <w:rPr>
                <w:lang w:val="uk-UA"/>
              </w:rPr>
            </w:pPr>
            <w:r w:rsidRPr="003D5BE8">
              <w:rPr>
                <w:rFonts w:eastAsia="Calibri"/>
                <w:color w:val="00000A"/>
                <w:lang w:val="uk-UA" w:eastAsia="en-US"/>
              </w:rPr>
              <w:t>Проведення моніторингу щодо сформованості організаційної компетентності вчителів закладу</w:t>
            </w:r>
          </w:p>
        </w:tc>
        <w:tc>
          <w:tcPr>
            <w:tcW w:w="1560" w:type="dxa"/>
            <w:gridSpan w:val="3"/>
          </w:tcPr>
          <w:p w:rsidR="00882A80" w:rsidRPr="003D5BE8" w:rsidRDefault="00882A80" w:rsidP="0032382D">
            <w:pPr>
              <w:ind w:left="142"/>
              <w:jc w:val="center"/>
              <w:rPr>
                <w:lang w:val="uk-UA"/>
              </w:rPr>
            </w:pPr>
            <w:r w:rsidRPr="003D5BE8">
              <w:rPr>
                <w:lang w:val="uk-UA"/>
              </w:rPr>
              <w:t>наказ</w:t>
            </w:r>
          </w:p>
          <w:p w:rsidR="00882A80" w:rsidRPr="003D5BE8" w:rsidRDefault="00882A80" w:rsidP="0032382D">
            <w:pPr>
              <w:ind w:left="142"/>
              <w:jc w:val="center"/>
              <w:rPr>
                <w:lang w:val="uk-UA"/>
              </w:rPr>
            </w:pPr>
            <w:r w:rsidRPr="003D5BE8">
              <w:rPr>
                <w:lang w:val="uk-UA"/>
              </w:rPr>
              <w:t>довідка</w:t>
            </w:r>
          </w:p>
        </w:tc>
        <w:tc>
          <w:tcPr>
            <w:tcW w:w="1134" w:type="dxa"/>
            <w:gridSpan w:val="2"/>
          </w:tcPr>
          <w:p w:rsidR="00882A80" w:rsidRPr="003D5BE8" w:rsidRDefault="00882A80" w:rsidP="0032382D">
            <w:pPr>
              <w:ind w:left="142"/>
              <w:jc w:val="center"/>
              <w:rPr>
                <w:lang w:val="uk-UA"/>
              </w:rPr>
            </w:pPr>
            <w:r w:rsidRPr="003D5BE8">
              <w:rPr>
                <w:lang w:val="uk-UA"/>
              </w:rPr>
              <w:t>березень</w:t>
            </w:r>
          </w:p>
        </w:tc>
        <w:tc>
          <w:tcPr>
            <w:tcW w:w="1275" w:type="dxa"/>
          </w:tcPr>
          <w:p w:rsidR="00882A80" w:rsidRPr="003D5BE8" w:rsidRDefault="00882A80" w:rsidP="0032382D">
            <w:pPr>
              <w:ind w:left="142"/>
              <w:jc w:val="center"/>
              <w:rPr>
                <w:lang w:val="uk-UA"/>
              </w:rPr>
            </w:pPr>
            <w:r w:rsidRPr="003D5BE8">
              <w:rPr>
                <w:lang w:val="uk-UA"/>
              </w:rPr>
              <w:t>адміністрація закладу</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9D084E">
        <w:trPr>
          <w:trHeight w:val="141"/>
        </w:trPr>
        <w:tc>
          <w:tcPr>
            <w:tcW w:w="11057" w:type="dxa"/>
            <w:gridSpan w:val="8"/>
            <w:shd w:val="clear" w:color="auto" w:fill="EDDFEB"/>
          </w:tcPr>
          <w:p w:rsidR="00882A80" w:rsidRPr="003D5BE8" w:rsidRDefault="00882A80" w:rsidP="0032382D">
            <w:pPr>
              <w:ind w:left="142"/>
              <w:jc w:val="center"/>
              <w:rPr>
                <w:b/>
                <w:color w:val="C45911" w:themeColor="accent2" w:themeShade="BF"/>
                <w:lang w:val="uk-UA"/>
              </w:rPr>
            </w:pPr>
            <w:r w:rsidRPr="003D5BE8">
              <w:rPr>
                <w:b/>
                <w:lang w:val="uk-UA"/>
              </w:rPr>
              <w:t>4. 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r>
      <w:tr w:rsidR="00882A80" w:rsidRPr="003D5BE8" w:rsidTr="00D968D6">
        <w:trPr>
          <w:trHeight w:val="119"/>
        </w:trPr>
        <w:tc>
          <w:tcPr>
            <w:tcW w:w="5670" w:type="dxa"/>
          </w:tcPr>
          <w:p w:rsidR="00882A80" w:rsidRPr="003D5BE8" w:rsidRDefault="00882A80" w:rsidP="0032382D">
            <w:pPr>
              <w:ind w:left="142"/>
              <w:jc w:val="center"/>
              <w:rPr>
                <w:lang w:val="uk-UA"/>
              </w:rPr>
            </w:pPr>
            <w:r w:rsidRPr="003D5BE8">
              <w:rPr>
                <w:lang w:val="uk-UA"/>
              </w:rPr>
              <w:t>Видати накази:</w:t>
            </w:r>
          </w:p>
          <w:p w:rsidR="00882A80" w:rsidRPr="003D5BE8" w:rsidRDefault="00882A80" w:rsidP="0032382D">
            <w:pPr>
              <w:ind w:left="142"/>
              <w:jc w:val="center"/>
              <w:rPr>
                <w:rFonts w:eastAsia="Calibri"/>
                <w:lang w:val="uk-UA" w:eastAsia="en-US"/>
              </w:rPr>
            </w:pPr>
            <w:r w:rsidRPr="003D5BE8">
              <w:rPr>
                <w:rFonts w:eastAsia="Calibri"/>
                <w:bCs/>
                <w:lang w:val="uk-UA" w:eastAsia="en-US"/>
              </w:rPr>
              <w:t>Про</w:t>
            </w:r>
            <w:r w:rsidRPr="003D5BE8">
              <w:rPr>
                <w:rFonts w:eastAsia="Calibri"/>
                <w:lang w:val="uk-UA" w:eastAsia="en-US"/>
              </w:rPr>
              <w:t xml:space="preserve"> проведення моніторингу ефективного функціонування веб-сайту закладу,  оновлення інформації, що підлягає оприлюдненню на сайті закладу освіти  як складової інформаційного простору</w:t>
            </w:r>
          </w:p>
          <w:p w:rsidR="00882A80" w:rsidRPr="003D5BE8" w:rsidRDefault="00882A80" w:rsidP="0032382D">
            <w:pPr>
              <w:ind w:left="142"/>
              <w:jc w:val="center"/>
              <w:rPr>
                <w:lang w:val="uk-UA"/>
              </w:rPr>
            </w:pPr>
            <w:r w:rsidRPr="003D5BE8">
              <w:rPr>
                <w:lang w:val="uk-UA"/>
              </w:rPr>
              <w:t>Про підсумки проведення моніторингу ефективного функціонування веб-сайту закладу,  оновлення інформації, що підлягає оприлюдненню на сайті закладу освіти як складової інформаційного простору</w:t>
            </w:r>
          </w:p>
          <w:p w:rsidR="00882A80" w:rsidRPr="003D5BE8" w:rsidRDefault="00882A80" w:rsidP="0032382D">
            <w:pPr>
              <w:ind w:left="142"/>
              <w:jc w:val="center"/>
              <w:rPr>
                <w:lang w:val="uk-UA"/>
              </w:rPr>
            </w:pPr>
            <w:r w:rsidRPr="003D5BE8">
              <w:t>Про участь у Всеукраїнській</w:t>
            </w:r>
            <w:r w:rsidRPr="003D5BE8">
              <w:rPr>
                <w:lang w:val="uk-UA"/>
              </w:rPr>
              <w:t xml:space="preserve"> </w:t>
            </w:r>
            <w:r w:rsidRPr="003D5BE8">
              <w:t>інформаційно-просвітницької акції</w:t>
            </w:r>
            <w:r w:rsidRPr="003D5BE8">
              <w:rPr>
                <w:lang w:val="uk-UA"/>
              </w:rPr>
              <w:t xml:space="preserve"> </w:t>
            </w:r>
            <w:r w:rsidRPr="003D5BE8">
              <w:t>«Національний тиждень читання. Тиждень поезії</w:t>
            </w:r>
            <w:r w:rsidRPr="003D5BE8">
              <w:rPr>
                <w:lang w:val="uk-UA"/>
              </w:rPr>
              <w:t xml:space="preserve">» </w:t>
            </w:r>
            <w:r w:rsidRPr="003D5BE8">
              <w:t>у 202</w:t>
            </w:r>
            <w:r w:rsidRPr="003D5BE8">
              <w:rPr>
                <w:lang w:val="uk-UA"/>
              </w:rPr>
              <w:t>5</w:t>
            </w:r>
            <w:r w:rsidRPr="003D5BE8">
              <w:t>/202</w:t>
            </w:r>
            <w:r w:rsidRPr="003D5BE8">
              <w:rPr>
                <w:lang w:val="uk-UA"/>
              </w:rPr>
              <w:t>6</w:t>
            </w:r>
            <w:r w:rsidRPr="003D5BE8">
              <w:t xml:space="preserve"> навчальному році</w:t>
            </w:r>
          </w:p>
          <w:p w:rsidR="00882A80" w:rsidRPr="003D5BE8" w:rsidRDefault="00882A80" w:rsidP="0032382D">
            <w:pPr>
              <w:ind w:left="142"/>
              <w:jc w:val="center"/>
              <w:rPr>
                <w:rFonts w:eastAsia="Calibri"/>
                <w:lang w:val="uk-UA" w:eastAsia="en-US"/>
              </w:rPr>
            </w:pPr>
            <w:r w:rsidRPr="003D5BE8">
              <w:rPr>
                <w:rFonts w:eastAsia="Calibri"/>
                <w:bCs/>
                <w:lang w:val="uk-UA" w:eastAsia="en-US"/>
              </w:rPr>
              <w:t>Про</w:t>
            </w:r>
            <w:r w:rsidRPr="003D5BE8">
              <w:rPr>
                <w:rFonts w:eastAsia="Calibri"/>
                <w:lang w:val="uk-UA" w:eastAsia="en-US"/>
              </w:rPr>
              <w:t xml:space="preserve"> результати моніторингу стану  впровадження</w:t>
            </w:r>
            <w:r w:rsidRPr="003D5BE8">
              <w:rPr>
                <w:bCs/>
                <w:lang w:val="uk-UA" w:eastAsia="zh-CN"/>
              </w:rPr>
              <w:t xml:space="preserve"> Державного стандарту базової </w:t>
            </w:r>
            <w:r w:rsidRPr="003D5BE8">
              <w:rPr>
                <w:rFonts w:eastAsia="Calibri"/>
                <w:lang w:val="uk-UA" w:eastAsia="en-US"/>
              </w:rPr>
              <w:t xml:space="preserve"> </w:t>
            </w:r>
            <w:r w:rsidRPr="003D5BE8">
              <w:rPr>
                <w:bCs/>
                <w:lang w:val="uk-UA" w:eastAsia="zh-CN"/>
              </w:rPr>
              <w:t>середньої освіти концепції «Нова українська</w:t>
            </w:r>
          </w:p>
          <w:p w:rsidR="00882A80" w:rsidRPr="003D5BE8" w:rsidRDefault="00882A80" w:rsidP="0032382D">
            <w:pPr>
              <w:ind w:left="142"/>
              <w:jc w:val="center"/>
              <w:rPr>
                <w:bCs/>
                <w:lang w:val="uk-UA" w:eastAsia="zh-CN"/>
              </w:rPr>
            </w:pPr>
            <w:r w:rsidRPr="003D5BE8">
              <w:rPr>
                <w:bCs/>
                <w:lang w:val="uk-UA" w:eastAsia="zh-CN"/>
              </w:rPr>
              <w:t>школа» базового циклу 8 клас</w:t>
            </w:r>
          </w:p>
          <w:p w:rsidR="00882A80" w:rsidRPr="003D5BE8" w:rsidRDefault="00882A80" w:rsidP="0032382D">
            <w:pPr>
              <w:ind w:left="142"/>
              <w:jc w:val="center"/>
              <w:rPr>
                <w:lang w:val="uk-UA"/>
              </w:rPr>
            </w:pPr>
            <w:r w:rsidRPr="003D5BE8">
              <w:t>Про організацію реєстрації</w:t>
            </w:r>
            <w:r w:rsidRPr="003D5BE8">
              <w:rPr>
                <w:lang w:val="uk-UA"/>
              </w:rPr>
              <w:t xml:space="preserve"> </w:t>
            </w:r>
            <w:r w:rsidRPr="003D5BE8">
              <w:t>учнів 11-х класів на НМТ-202</w:t>
            </w:r>
            <w:r w:rsidRPr="003D5BE8">
              <w:rPr>
                <w:lang w:val="uk-UA"/>
              </w:rPr>
              <w:t>6</w:t>
            </w:r>
          </w:p>
          <w:p w:rsidR="00882A80" w:rsidRPr="003D5BE8" w:rsidRDefault="00882A80" w:rsidP="0032382D">
            <w:pPr>
              <w:ind w:left="142"/>
              <w:jc w:val="center"/>
              <w:rPr>
                <w:rFonts w:eastAsia="Calibri"/>
                <w:lang w:val="uk-UA" w:eastAsia="en-US"/>
              </w:rPr>
            </w:pPr>
            <w:r w:rsidRPr="003D5BE8">
              <w:rPr>
                <w:rFonts w:eastAsia="Calibri"/>
                <w:bCs/>
                <w:lang w:val="uk-UA" w:eastAsia="en-US"/>
              </w:rPr>
              <w:t>Про</w:t>
            </w:r>
            <w:r w:rsidRPr="003D5BE8">
              <w:rPr>
                <w:rFonts w:eastAsia="Calibri"/>
                <w:lang w:val="uk-UA" w:eastAsia="en-US"/>
              </w:rPr>
              <w:t xml:space="preserve"> посилення заходів із кібербезпеки здобувачів освіти</w:t>
            </w:r>
          </w:p>
          <w:p w:rsidR="00882A80" w:rsidRPr="003D5BE8" w:rsidRDefault="00882A80" w:rsidP="0032382D">
            <w:pPr>
              <w:ind w:left="142"/>
              <w:jc w:val="center"/>
            </w:pPr>
            <w:r w:rsidRPr="003D5BE8">
              <w:t>Про посилення заходів безпеки та</w:t>
            </w:r>
            <w:r w:rsidRPr="003D5BE8">
              <w:rPr>
                <w:lang w:val="uk-UA"/>
              </w:rPr>
              <w:t xml:space="preserve"> </w:t>
            </w:r>
            <w:r w:rsidRPr="003D5BE8">
              <w:t>реагування на можливі терористичні загрози</w:t>
            </w:r>
          </w:p>
          <w:p w:rsidR="00882A80" w:rsidRPr="003D5BE8" w:rsidRDefault="00882A80" w:rsidP="0032382D">
            <w:pPr>
              <w:ind w:left="142"/>
              <w:jc w:val="center"/>
            </w:pPr>
            <w:r w:rsidRPr="003D5BE8">
              <w:t>Про затвердження плану заходів із підготовки</w:t>
            </w:r>
            <w:r w:rsidRPr="003D5BE8">
              <w:rPr>
                <w:lang w:val="uk-UA"/>
              </w:rPr>
              <w:t xml:space="preserve"> </w:t>
            </w:r>
            <w:r w:rsidRPr="003D5BE8">
              <w:t>та відзначення дня народження Т.Шевченка</w:t>
            </w:r>
          </w:p>
          <w:p w:rsidR="00882A80" w:rsidRPr="003D5BE8" w:rsidRDefault="00882A80" w:rsidP="0032382D">
            <w:pPr>
              <w:ind w:left="142"/>
              <w:jc w:val="center"/>
              <w:rPr>
                <w:lang w:val="uk-UA"/>
              </w:rPr>
            </w:pPr>
            <w:r w:rsidRPr="003D5BE8">
              <w:t>Про затвердження плану заходів з реалізації</w:t>
            </w:r>
            <w:r w:rsidRPr="003D5BE8">
              <w:rPr>
                <w:lang w:val="uk-UA"/>
              </w:rPr>
              <w:t xml:space="preserve"> </w:t>
            </w:r>
            <w:r w:rsidRPr="003D5BE8">
              <w:t>Концепції громадянської освіти у закладі</w:t>
            </w:r>
          </w:p>
          <w:p w:rsidR="00882A80" w:rsidRPr="003D5BE8" w:rsidRDefault="00882A80" w:rsidP="0032382D">
            <w:pPr>
              <w:ind w:left="142"/>
              <w:jc w:val="center"/>
            </w:pPr>
            <w:r w:rsidRPr="003D5BE8">
              <w:t>Про результати моніторингу</w:t>
            </w:r>
            <w:r w:rsidRPr="003D5BE8">
              <w:rPr>
                <w:lang w:val="uk-UA"/>
              </w:rPr>
              <w:t xml:space="preserve"> </w:t>
            </w:r>
            <w:r w:rsidRPr="003D5BE8">
              <w:t>планування класними керівниками</w:t>
            </w:r>
          </w:p>
          <w:p w:rsidR="00882A80" w:rsidRPr="003D5BE8" w:rsidRDefault="00882A80" w:rsidP="0032382D">
            <w:pPr>
              <w:ind w:left="142"/>
              <w:jc w:val="center"/>
            </w:pPr>
            <w:r w:rsidRPr="003D5BE8">
              <w:t>виховної роботи та якості її виконання</w:t>
            </w:r>
            <w:r w:rsidRPr="003D5BE8">
              <w:rPr>
                <w:lang w:val="uk-UA"/>
              </w:rPr>
              <w:t xml:space="preserve"> </w:t>
            </w:r>
            <w:r w:rsidRPr="003D5BE8">
              <w:t>у 202</w:t>
            </w:r>
            <w:r w:rsidRPr="003D5BE8">
              <w:rPr>
                <w:lang w:val="uk-UA"/>
              </w:rPr>
              <w:t>5</w:t>
            </w:r>
            <w:r w:rsidRPr="003D5BE8">
              <w:t>/202</w:t>
            </w:r>
            <w:r w:rsidRPr="003D5BE8">
              <w:rPr>
                <w:lang w:val="uk-UA"/>
              </w:rPr>
              <w:t>6</w:t>
            </w:r>
            <w:r w:rsidRPr="003D5BE8">
              <w:t xml:space="preserve"> навчальному році</w:t>
            </w:r>
          </w:p>
          <w:p w:rsidR="00882A80" w:rsidRPr="003D5BE8" w:rsidRDefault="00882A80" w:rsidP="0032382D">
            <w:pPr>
              <w:ind w:left="142"/>
              <w:jc w:val="center"/>
            </w:pPr>
            <w:r w:rsidRPr="003D5BE8">
              <w:t>Про дотримання санітарно-гігієнічних</w:t>
            </w:r>
            <w:r w:rsidRPr="003D5BE8">
              <w:rPr>
                <w:lang w:val="uk-UA"/>
              </w:rPr>
              <w:t xml:space="preserve"> </w:t>
            </w:r>
            <w:r w:rsidRPr="003D5BE8">
              <w:t>норм під час організації освітнього процесу</w:t>
            </w:r>
          </w:p>
          <w:p w:rsidR="00882A80" w:rsidRPr="003D5BE8" w:rsidRDefault="00882A80" w:rsidP="0032382D">
            <w:pPr>
              <w:ind w:left="142"/>
              <w:jc w:val="center"/>
            </w:pPr>
            <w:r w:rsidRPr="003D5BE8">
              <w:lastRenderedPageBreak/>
              <w:t>Про організацію медичного</w:t>
            </w:r>
            <w:r w:rsidRPr="003D5BE8">
              <w:rPr>
                <w:lang w:val="uk-UA"/>
              </w:rPr>
              <w:t xml:space="preserve"> </w:t>
            </w:r>
            <w:r w:rsidRPr="003D5BE8">
              <w:t>обслуговування здобувачів освіти</w:t>
            </w:r>
          </w:p>
          <w:p w:rsidR="00882A80" w:rsidRPr="003D5BE8" w:rsidRDefault="00882A80" w:rsidP="0032382D">
            <w:pPr>
              <w:ind w:left="142"/>
              <w:jc w:val="center"/>
            </w:pPr>
            <w:r w:rsidRPr="003D5BE8">
              <w:t>Про посилення  пожежної безпеки</w:t>
            </w:r>
            <w:r w:rsidRPr="003D5BE8">
              <w:rPr>
                <w:lang w:val="uk-UA"/>
              </w:rPr>
              <w:t xml:space="preserve"> </w:t>
            </w:r>
            <w:r w:rsidRPr="003D5BE8">
              <w:t>у весняно-літній період 2026 року</w:t>
            </w:r>
            <w:r w:rsidRPr="003D5BE8">
              <w:rPr>
                <w:lang w:val="uk-UA"/>
              </w:rPr>
              <w:t xml:space="preserve"> </w:t>
            </w:r>
            <w:r w:rsidRPr="003D5BE8">
              <w:t>та заходів  щодо збереження життя і здоров’я</w:t>
            </w:r>
            <w:r w:rsidRPr="003D5BE8">
              <w:rPr>
                <w:lang w:val="uk-UA"/>
              </w:rPr>
              <w:t xml:space="preserve"> </w:t>
            </w:r>
            <w:r w:rsidRPr="003D5BE8">
              <w:t>учасників освітнього процесу</w:t>
            </w:r>
          </w:p>
          <w:p w:rsidR="00882A80" w:rsidRPr="003D5BE8" w:rsidRDefault="00882A80" w:rsidP="0032382D">
            <w:pPr>
              <w:ind w:left="142"/>
              <w:jc w:val="center"/>
            </w:pPr>
            <w:r w:rsidRPr="003D5BE8">
              <w:t>Про підготовку спортивних споруд</w:t>
            </w:r>
            <w:r w:rsidRPr="003D5BE8">
              <w:rPr>
                <w:lang w:val="uk-UA"/>
              </w:rPr>
              <w:t xml:space="preserve"> </w:t>
            </w:r>
            <w:r w:rsidRPr="003D5BE8">
              <w:t>та майданчиків закладу до</w:t>
            </w:r>
          </w:p>
          <w:p w:rsidR="00882A80" w:rsidRPr="003D5BE8" w:rsidRDefault="00882A80" w:rsidP="0032382D">
            <w:pPr>
              <w:ind w:left="142"/>
              <w:jc w:val="center"/>
            </w:pPr>
            <w:r w:rsidRPr="003D5BE8">
              <w:t>весняно-літнього періоду у 202</w:t>
            </w:r>
            <w:r w:rsidRPr="003D5BE8">
              <w:rPr>
                <w:lang w:val="uk-UA"/>
              </w:rPr>
              <w:t>6</w:t>
            </w:r>
            <w:r w:rsidRPr="003D5BE8">
              <w:t xml:space="preserve"> році</w:t>
            </w:r>
          </w:p>
          <w:p w:rsidR="00882A80" w:rsidRPr="003D5BE8" w:rsidRDefault="00882A80" w:rsidP="0032382D">
            <w:pPr>
              <w:ind w:left="142"/>
              <w:jc w:val="center"/>
            </w:pPr>
            <w:r w:rsidRPr="003D5BE8">
              <w:t>Про порядок прийому</w:t>
            </w:r>
            <w:r w:rsidRPr="003D5BE8">
              <w:rPr>
                <w:lang w:val="uk-UA"/>
              </w:rPr>
              <w:t xml:space="preserve"> </w:t>
            </w:r>
            <w:r w:rsidRPr="003D5BE8">
              <w:t>дітей до перших класів на</w:t>
            </w:r>
            <w:r w:rsidRPr="003D5BE8">
              <w:rPr>
                <w:lang w:val="uk-UA"/>
              </w:rPr>
              <w:t xml:space="preserve"> </w:t>
            </w:r>
            <w:r w:rsidRPr="003D5BE8">
              <w:t>202</w:t>
            </w:r>
            <w:r w:rsidRPr="003D5BE8">
              <w:rPr>
                <w:lang w:val="uk-UA"/>
              </w:rPr>
              <w:t>6</w:t>
            </w:r>
            <w:r w:rsidRPr="003D5BE8">
              <w:t>/202</w:t>
            </w:r>
            <w:r w:rsidRPr="003D5BE8">
              <w:rPr>
                <w:lang w:val="uk-UA"/>
              </w:rPr>
              <w:t xml:space="preserve">7 </w:t>
            </w:r>
            <w:r w:rsidRPr="003D5BE8">
              <w:t>навчальний рік</w:t>
            </w:r>
          </w:p>
          <w:p w:rsidR="00882A80" w:rsidRPr="003D5BE8" w:rsidRDefault="00882A80" w:rsidP="0032382D">
            <w:pPr>
              <w:ind w:left="142"/>
              <w:jc w:val="center"/>
            </w:pPr>
            <w:r w:rsidRPr="003D5BE8">
              <w:t>Про проведення місячника</w:t>
            </w:r>
            <w:r w:rsidRPr="003D5BE8">
              <w:rPr>
                <w:lang w:val="uk-UA"/>
              </w:rPr>
              <w:t xml:space="preserve"> </w:t>
            </w:r>
            <w:r w:rsidRPr="003D5BE8">
              <w:t>з благоустрою території закладу</w:t>
            </w:r>
          </w:p>
          <w:p w:rsidR="00882A80" w:rsidRPr="003D5BE8" w:rsidRDefault="00882A80" w:rsidP="0032382D">
            <w:pPr>
              <w:ind w:left="142"/>
              <w:jc w:val="center"/>
            </w:pPr>
            <w:r w:rsidRPr="003D5BE8">
              <w:t xml:space="preserve">Про організацію роботи закладу </w:t>
            </w:r>
            <w:r w:rsidRPr="003D5BE8">
              <w:rPr>
                <w:lang w:val="uk-UA"/>
              </w:rPr>
              <w:t xml:space="preserve">на </w:t>
            </w:r>
            <w:r w:rsidRPr="003D5BE8">
              <w:t>час весняних канікул у 202</w:t>
            </w:r>
            <w:r w:rsidRPr="003D5BE8">
              <w:rPr>
                <w:lang w:val="uk-UA"/>
              </w:rPr>
              <w:t>5</w:t>
            </w:r>
            <w:r w:rsidRPr="003D5BE8">
              <w:t>/202</w:t>
            </w:r>
            <w:r w:rsidRPr="003D5BE8">
              <w:rPr>
                <w:lang w:val="uk-UA"/>
              </w:rPr>
              <w:t>6</w:t>
            </w:r>
            <w:r w:rsidRPr="003D5BE8">
              <w:t xml:space="preserve"> навчальному році</w:t>
            </w:r>
          </w:p>
          <w:p w:rsidR="00882A80" w:rsidRPr="003D5BE8" w:rsidRDefault="00882A80" w:rsidP="0032382D">
            <w:pPr>
              <w:ind w:left="142"/>
              <w:jc w:val="center"/>
              <w:rPr>
                <w:lang w:val="uk-UA"/>
              </w:rPr>
            </w:pPr>
            <w:r w:rsidRPr="003D5BE8">
              <w:rPr>
                <w:lang w:val="uk-UA"/>
              </w:rPr>
              <w:t xml:space="preserve">Про результати моніторингу щодо застосування педагогічними працівниками  цифрових інструментів </w:t>
            </w:r>
            <w:r w:rsidRPr="003D5BE8">
              <w:t>Google</w:t>
            </w:r>
          </w:p>
          <w:p w:rsidR="00882A80" w:rsidRPr="003D5BE8" w:rsidRDefault="00882A80" w:rsidP="0032382D">
            <w:pPr>
              <w:ind w:left="142"/>
              <w:jc w:val="center"/>
              <w:rPr>
                <w:lang w:val="uk-UA"/>
              </w:rPr>
            </w:pPr>
            <w:r w:rsidRPr="003D5BE8">
              <w:rPr>
                <w:rFonts w:eastAsia="Calibri"/>
                <w:color w:val="00000A"/>
                <w:lang w:val="uk-UA" w:eastAsia="en-US"/>
              </w:rPr>
              <w:t>Про підсумки проведення моніторингу щодо сформованості організаційної компетентності вчителів закладу</w:t>
            </w:r>
          </w:p>
          <w:p w:rsidR="00882A80" w:rsidRPr="003D5BE8" w:rsidRDefault="00882A80" w:rsidP="0032382D">
            <w:pPr>
              <w:ind w:left="142"/>
              <w:jc w:val="center"/>
            </w:pPr>
            <w:r w:rsidRPr="003D5BE8">
              <w:rPr>
                <w:lang w:val="uk-UA"/>
              </w:rPr>
              <w:t xml:space="preserve">Про результати моніторингущодо </w:t>
            </w:r>
            <w:r w:rsidRPr="003D5BE8">
              <w:t xml:space="preserve"> безпечності та комфортності закладу та освітнього середовища.</w:t>
            </w:r>
          </w:p>
        </w:tc>
        <w:tc>
          <w:tcPr>
            <w:tcW w:w="1560" w:type="dxa"/>
            <w:gridSpan w:val="3"/>
          </w:tcPr>
          <w:p w:rsidR="00882A80" w:rsidRPr="003D5BE8" w:rsidRDefault="00882A80" w:rsidP="0032382D">
            <w:pPr>
              <w:ind w:left="142"/>
              <w:jc w:val="center"/>
              <w:rPr>
                <w:lang w:val="uk-UA"/>
              </w:rPr>
            </w:pPr>
          </w:p>
        </w:tc>
        <w:tc>
          <w:tcPr>
            <w:tcW w:w="1134" w:type="dxa"/>
            <w:gridSpan w:val="2"/>
          </w:tcPr>
          <w:p w:rsidR="00882A80" w:rsidRPr="003D5BE8" w:rsidRDefault="00882A80" w:rsidP="0032382D">
            <w:pPr>
              <w:ind w:left="142"/>
              <w:jc w:val="center"/>
              <w:rPr>
                <w:lang w:val="uk-UA"/>
              </w:rPr>
            </w:pPr>
          </w:p>
        </w:tc>
        <w:tc>
          <w:tcPr>
            <w:tcW w:w="1275" w:type="dxa"/>
          </w:tcPr>
          <w:p w:rsidR="00882A80" w:rsidRPr="003D5BE8" w:rsidRDefault="00882A80" w:rsidP="0032382D">
            <w:pPr>
              <w:ind w:left="142"/>
              <w:jc w:val="center"/>
              <w:rPr>
                <w:lang w:val="uk-UA"/>
              </w:rPr>
            </w:pP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9D084E">
        <w:trPr>
          <w:trHeight w:val="489"/>
        </w:trPr>
        <w:tc>
          <w:tcPr>
            <w:tcW w:w="11057" w:type="dxa"/>
            <w:gridSpan w:val="8"/>
            <w:shd w:val="clear" w:color="auto" w:fill="EDDFEB"/>
          </w:tcPr>
          <w:p w:rsidR="00882A80" w:rsidRPr="003D5BE8" w:rsidRDefault="00882A80" w:rsidP="0032382D">
            <w:pPr>
              <w:ind w:left="142"/>
              <w:jc w:val="center"/>
              <w:rPr>
                <w:b/>
                <w:color w:val="C45911" w:themeColor="accent2" w:themeShade="BF"/>
                <w:lang w:val="uk-UA"/>
              </w:rPr>
            </w:pPr>
            <w:r w:rsidRPr="003D5BE8">
              <w:rPr>
                <w:b/>
              </w:rPr>
              <w:lastRenderedPageBreak/>
              <w:t>5. Реалізації політики академічної доброчесності</w:t>
            </w:r>
          </w:p>
        </w:tc>
      </w:tr>
      <w:tr w:rsidR="00882A80" w:rsidRPr="003D5BE8" w:rsidTr="00D968D6">
        <w:trPr>
          <w:trHeight w:val="532"/>
        </w:trPr>
        <w:tc>
          <w:tcPr>
            <w:tcW w:w="5670" w:type="dxa"/>
          </w:tcPr>
          <w:p w:rsidR="00882A80" w:rsidRPr="003D5BE8" w:rsidRDefault="00882A80" w:rsidP="0032382D">
            <w:pPr>
              <w:ind w:left="142"/>
              <w:jc w:val="center"/>
              <w:rPr>
                <w:lang w:val="uk-UA"/>
              </w:rPr>
            </w:pPr>
            <w:r w:rsidRPr="003D5BE8">
              <w:rPr>
                <w:lang w:val="uk-UA"/>
              </w:rPr>
              <w:t>Організація виставки-інсталяції «Академічна доброчесність: практичний вимір»</w:t>
            </w:r>
          </w:p>
        </w:tc>
        <w:tc>
          <w:tcPr>
            <w:tcW w:w="1560" w:type="dxa"/>
            <w:gridSpan w:val="3"/>
          </w:tcPr>
          <w:p w:rsidR="00882A80" w:rsidRPr="003D5BE8" w:rsidRDefault="00882A80" w:rsidP="0032382D">
            <w:pPr>
              <w:ind w:left="142"/>
              <w:jc w:val="center"/>
              <w:rPr>
                <w:lang w:val="uk-UA"/>
              </w:rPr>
            </w:pPr>
            <w:r w:rsidRPr="003D5BE8">
              <w:rPr>
                <w:lang w:val="uk-UA"/>
              </w:rPr>
              <w:t>виставка</w:t>
            </w:r>
          </w:p>
        </w:tc>
        <w:tc>
          <w:tcPr>
            <w:tcW w:w="1134" w:type="dxa"/>
            <w:gridSpan w:val="2"/>
          </w:tcPr>
          <w:p w:rsidR="00C5774E" w:rsidRDefault="00882A80" w:rsidP="0032382D">
            <w:pPr>
              <w:ind w:left="142"/>
              <w:jc w:val="center"/>
              <w:rPr>
                <w:lang w:val="uk-UA"/>
              </w:rPr>
            </w:pPr>
            <w:r w:rsidRPr="003D5BE8">
              <w:rPr>
                <w:lang w:val="uk-UA"/>
              </w:rPr>
              <w:t>до 21.03.</w:t>
            </w:r>
          </w:p>
          <w:p w:rsidR="00882A80" w:rsidRPr="003D5BE8" w:rsidRDefault="00882A80" w:rsidP="0032382D">
            <w:pPr>
              <w:ind w:left="142"/>
              <w:jc w:val="center"/>
              <w:rPr>
                <w:lang w:val="uk-UA"/>
              </w:rPr>
            </w:pPr>
            <w:r w:rsidRPr="003D5BE8">
              <w:rPr>
                <w:lang w:val="uk-UA"/>
              </w:rPr>
              <w:t>2026</w:t>
            </w:r>
          </w:p>
        </w:tc>
        <w:tc>
          <w:tcPr>
            <w:tcW w:w="1275" w:type="dxa"/>
          </w:tcPr>
          <w:p w:rsidR="00882A80" w:rsidRPr="003D5BE8" w:rsidRDefault="00882A80" w:rsidP="0032382D">
            <w:pPr>
              <w:ind w:left="142" w:right="-109" w:hanging="102"/>
              <w:jc w:val="center"/>
              <w:rPr>
                <w:b/>
                <w:color w:val="C45911" w:themeColor="accent2" w:themeShade="BF"/>
                <w:lang w:val="uk-UA"/>
              </w:rPr>
            </w:pPr>
            <w:r w:rsidRPr="003D5BE8">
              <w:rPr>
                <w:lang w:val="uk-UA"/>
              </w:rPr>
              <w:t>завідувач бібліотеки</w:t>
            </w:r>
          </w:p>
        </w:tc>
        <w:tc>
          <w:tcPr>
            <w:tcW w:w="1418" w:type="dxa"/>
          </w:tcPr>
          <w:p w:rsidR="00882A80" w:rsidRPr="003D5BE8" w:rsidRDefault="00882A80" w:rsidP="0032382D">
            <w:pPr>
              <w:ind w:left="142"/>
              <w:jc w:val="center"/>
              <w:rPr>
                <w:b/>
                <w:color w:val="C45911" w:themeColor="accent2" w:themeShade="BF"/>
                <w:lang w:val="uk-UA"/>
              </w:rPr>
            </w:pPr>
          </w:p>
        </w:tc>
      </w:tr>
      <w:tr w:rsidR="00882A80" w:rsidRPr="003D5BE8" w:rsidTr="009D084E">
        <w:trPr>
          <w:trHeight w:val="141"/>
        </w:trPr>
        <w:tc>
          <w:tcPr>
            <w:tcW w:w="11057" w:type="dxa"/>
            <w:gridSpan w:val="8"/>
            <w:shd w:val="clear" w:color="auto" w:fill="9CC2E5" w:themeFill="accent1" w:themeFillTint="99"/>
          </w:tcPr>
          <w:p w:rsidR="00882A80" w:rsidRPr="003D5BE8" w:rsidRDefault="00882A80" w:rsidP="0032382D">
            <w:pPr>
              <w:ind w:left="142"/>
              <w:jc w:val="center"/>
              <w:rPr>
                <w:b/>
                <w:lang w:val="uk-UA"/>
              </w:rPr>
            </w:pPr>
            <w:r w:rsidRPr="003D5BE8">
              <w:rPr>
                <w:b/>
                <w:lang w:val="uk-UA"/>
              </w:rPr>
              <w:t>V. НАСКРІЗНИЙ ВИХОВНИЙ ПРОЦЕС</w:t>
            </w:r>
          </w:p>
        </w:tc>
      </w:tr>
      <w:tr w:rsidR="008C5F83" w:rsidRPr="003D5BE8" w:rsidTr="00D968D6">
        <w:trPr>
          <w:trHeight w:val="125"/>
        </w:trPr>
        <w:tc>
          <w:tcPr>
            <w:tcW w:w="5670" w:type="dxa"/>
          </w:tcPr>
          <w:p w:rsidR="008C5F83" w:rsidRPr="003D5BE8" w:rsidRDefault="008C5F83" w:rsidP="0032382D">
            <w:pPr>
              <w:ind w:left="142"/>
              <w:jc w:val="center"/>
              <w:rPr>
                <w:lang w:val="uk-UA"/>
              </w:rPr>
            </w:pPr>
            <w:r w:rsidRPr="003D5BE8">
              <w:rPr>
                <w:b/>
                <w:lang w:val="uk-UA"/>
              </w:rPr>
              <w:t>Заходи</w:t>
            </w:r>
          </w:p>
        </w:tc>
        <w:tc>
          <w:tcPr>
            <w:tcW w:w="1560" w:type="dxa"/>
            <w:gridSpan w:val="3"/>
          </w:tcPr>
          <w:p w:rsidR="008C5F83" w:rsidRPr="003D5BE8" w:rsidRDefault="008C5F83" w:rsidP="0032382D">
            <w:pPr>
              <w:ind w:left="142"/>
              <w:jc w:val="center"/>
              <w:rPr>
                <w:lang w:val="uk-UA"/>
              </w:rPr>
            </w:pPr>
            <w:r w:rsidRPr="003D5BE8">
              <w:rPr>
                <w:b/>
                <w:bCs/>
                <w:lang w:val="uk-UA"/>
              </w:rPr>
              <w:t>Формування компетентностей</w:t>
            </w:r>
          </w:p>
        </w:tc>
        <w:tc>
          <w:tcPr>
            <w:tcW w:w="1134" w:type="dxa"/>
            <w:gridSpan w:val="2"/>
          </w:tcPr>
          <w:p w:rsidR="008C5F83" w:rsidRPr="003D5BE8" w:rsidRDefault="008C5F83" w:rsidP="0032382D">
            <w:pPr>
              <w:ind w:left="142"/>
              <w:jc w:val="center"/>
              <w:rPr>
                <w:lang w:val="uk-UA"/>
              </w:rPr>
            </w:pPr>
            <w:r w:rsidRPr="003D5BE8">
              <w:rPr>
                <w:b/>
                <w:lang w:val="uk-UA"/>
              </w:rPr>
              <w:t>Дата</w:t>
            </w:r>
          </w:p>
        </w:tc>
        <w:tc>
          <w:tcPr>
            <w:tcW w:w="1275" w:type="dxa"/>
          </w:tcPr>
          <w:p w:rsidR="008C5F83" w:rsidRPr="003D5BE8" w:rsidRDefault="008C5F83" w:rsidP="0032382D">
            <w:pPr>
              <w:ind w:left="142"/>
              <w:jc w:val="center"/>
              <w:rPr>
                <w:lang w:val="uk-UA"/>
              </w:rPr>
            </w:pPr>
            <w:r w:rsidRPr="003D5BE8">
              <w:rPr>
                <w:b/>
                <w:lang w:val="uk-UA"/>
              </w:rPr>
              <w:t>Форма узагальнення</w:t>
            </w:r>
          </w:p>
        </w:tc>
        <w:tc>
          <w:tcPr>
            <w:tcW w:w="1418" w:type="dxa"/>
          </w:tcPr>
          <w:p w:rsidR="008C5F83" w:rsidRPr="003D5BE8" w:rsidRDefault="008C5F83" w:rsidP="0032382D">
            <w:pPr>
              <w:ind w:left="142"/>
              <w:jc w:val="center"/>
              <w:rPr>
                <w:b/>
                <w:lang w:val="uk-UA"/>
              </w:rPr>
            </w:pPr>
            <w:r w:rsidRPr="003D5BE8">
              <w:rPr>
                <w:b/>
                <w:lang w:val="uk-UA"/>
              </w:rPr>
              <w:t>Відпові</w:t>
            </w:r>
          </w:p>
          <w:p w:rsidR="008C5F83" w:rsidRPr="003D5BE8" w:rsidRDefault="008C5F83" w:rsidP="0032382D">
            <w:pPr>
              <w:ind w:left="142"/>
              <w:jc w:val="center"/>
              <w:rPr>
                <w:b/>
                <w:lang w:val="uk-UA"/>
              </w:rPr>
            </w:pPr>
            <w:r w:rsidRPr="003D5BE8">
              <w:rPr>
                <w:b/>
                <w:lang w:val="uk-UA"/>
              </w:rPr>
              <w:t>дальні</w:t>
            </w:r>
          </w:p>
        </w:tc>
      </w:tr>
      <w:tr w:rsidR="008C5F83" w:rsidRPr="003D5BE8" w:rsidTr="00D968D6">
        <w:trPr>
          <w:trHeight w:val="103"/>
        </w:trPr>
        <w:tc>
          <w:tcPr>
            <w:tcW w:w="5670" w:type="dxa"/>
          </w:tcPr>
          <w:p w:rsidR="008C5F83" w:rsidRPr="003D5BE8" w:rsidRDefault="008C5F83" w:rsidP="0032382D">
            <w:pPr>
              <w:spacing w:line="276" w:lineRule="auto"/>
              <w:ind w:left="142"/>
              <w:jc w:val="center"/>
              <w:rPr>
                <w:bCs/>
                <w:shd w:val="clear" w:color="auto" w:fill="FFFFFF"/>
                <w:lang w:val="uk-UA"/>
              </w:rPr>
            </w:pPr>
            <w:r w:rsidRPr="003D5BE8">
              <w:rPr>
                <w:bCs/>
                <w:shd w:val="clear" w:color="auto" w:fill="FFFFFF"/>
              </w:rPr>
              <w:t>Згідно з указом Президента України Володимира Зеленського</w:t>
            </w:r>
          </w:p>
          <w:p w:rsidR="008C5F83" w:rsidRPr="003D5BE8" w:rsidRDefault="008C5F83" w:rsidP="0032382D">
            <w:pPr>
              <w:ind w:left="142"/>
              <w:jc w:val="center"/>
              <w:rPr>
                <w:lang w:val="uk-UA"/>
              </w:rPr>
            </w:pPr>
            <w:r w:rsidRPr="003D5BE8">
              <w:rPr>
                <w:bCs/>
                <w:shd w:val="clear" w:color="auto" w:fill="FFFFFF"/>
              </w:rPr>
              <w:t>№ 143/2022, хвилина мовчання проводиться щодня о 9:00</w:t>
            </w:r>
          </w:p>
        </w:tc>
        <w:tc>
          <w:tcPr>
            <w:tcW w:w="1560" w:type="dxa"/>
            <w:gridSpan w:val="3"/>
          </w:tcPr>
          <w:p w:rsidR="008C5F83" w:rsidRPr="003D5BE8" w:rsidRDefault="008C5F83" w:rsidP="0032382D">
            <w:pPr>
              <w:ind w:left="142"/>
              <w:jc w:val="center"/>
              <w:rPr>
                <w:lang w:val="uk-UA"/>
              </w:rPr>
            </w:pPr>
            <w:r w:rsidRPr="003D5BE8">
              <w:rPr>
                <w:lang w:val="uk-UA"/>
              </w:rPr>
              <w:t>Громадянські та соціальні компетентності</w:t>
            </w:r>
          </w:p>
        </w:tc>
        <w:tc>
          <w:tcPr>
            <w:tcW w:w="1134" w:type="dxa"/>
            <w:gridSpan w:val="2"/>
          </w:tcPr>
          <w:p w:rsidR="008C5F83" w:rsidRPr="003D5BE8" w:rsidRDefault="008C5F83" w:rsidP="0032382D">
            <w:pPr>
              <w:ind w:left="142"/>
              <w:jc w:val="center"/>
              <w:rPr>
                <w:lang w:val="uk-UA"/>
              </w:rPr>
            </w:pPr>
            <w:r w:rsidRPr="003D5BE8">
              <w:rPr>
                <w:lang w:val="uk-UA"/>
              </w:rPr>
              <w:t>щоденно</w:t>
            </w:r>
          </w:p>
        </w:tc>
        <w:tc>
          <w:tcPr>
            <w:tcW w:w="1275" w:type="dxa"/>
          </w:tcPr>
          <w:p w:rsidR="008C5F83" w:rsidRPr="003D5BE8" w:rsidRDefault="008C5F83" w:rsidP="0032382D">
            <w:pPr>
              <w:ind w:left="142"/>
              <w:jc w:val="center"/>
              <w:rPr>
                <w:lang w:val="uk-UA"/>
              </w:rPr>
            </w:pPr>
            <w:r w:rsidRPr="003D5BE8">
              <w:rPr>
                <w:lang w:val="uk-UA"/>
              </w:rPr>
              <w:t>інформація</w:t>
            </w:r>
          </w:p>
        </w:tc>
        <w:tc>
          <w:tcPr>
            <w:tcW w:w="1418" w:type="dxa"/>
          </w:tcPr>
          <w:p w:rsidR="008C5F83" w:rsidRPr="003D5BE8" w:rsidRDefault="008C5F83" w:rsidP="0032382D">
            <w:pPr>
              <w:ind w:left="142"/>
              <w:jc w:val="center"/>
              <w:rPr>
                <w:b/>
                <w:color w:val="C45911" w:themeColor="accent2" w:themeShade="BF"/>
                <w:lang w:val="uk-UA"/>
              </w:rPr>
            </w:pPr>
            <w:r w:rsidRPr="003D5BE8">
              <w:rPr>
                <w:lang w:val="uk-UA"/>
              </w:rPr>
              <w:t>педагогічні працівники</w:t>
            </w:r>
          </w:p>
        </w:tc>
      </w:tr>
      <w:tr w:rsidR="008C5F83" w:rsidRPr="003D5BE8" w:rsidTr="00D968D6">
        <w:trPr>
          <w:trHeight w:val="103"/>
        </w:trPr>
        <w:tc>
          <w:tcPr>
            <w:tcW w:w="5670" w:type="dxa"/>
          </w:tcPr>
          <w:p w:rsidR="008C5F83" w:rsidRPr="003D5BE8" w:rsidRDefault="008C5F83" w:rsidP="0032382D">
            <w:pPr>
              <w:ind w:left="142"/>
              <w:jc w:val="center"/>
              <w:rPr>
                <w:lang w:val="uk-UA"/>
              </w:rPr>
            </w:pPr>
            <w:r w:rsidRPr="003D5BE8">
              <w:rPr>
                <w:lang w:val="uk-UA"/>
              </w:rPr>
              <w:t>Заходи до Дня українського добровольця</w:t>
            </w:r>
          </w:p>
          <w:p w:rsidR="008C5F83" w:rsidRPr="003D5BE8" w:rsidRDefault="008C5F83" w:rsidP="0032382D">
            <w:pPr>
              <w:ind w:left="142"/>
              <w:jc w:val="center"/>
            </w:pPr>
            <w:r w:rsidRPr="003D5BE8">
              <w:t>Фотовиставка</w:t>
            </w:r>
          </w:p>
          <w:p w:rsidR="008C5F83" w:rsidRPr="003D5BE8" w:rsidRDefault="008C5F83" w:rsidP="0032382D">
            <w:pPr>
              <w:ind w:left="142"/>
              <w:jc w:val="center"/>
              <w:rPr>
                <w:lang w:val="uk-UA"/>
              </w:rPr>
            </w:pPr>
            <w:r w:rsidRPr="003D5BE8">
              <w:t>«Ті, що серцем небайдужі»</w:t>
            </w:r>
          </w:p>
          <w:p w:rsidR="008C5F83" w:rsidRPr="003D5BE8" w:rsidRDefault="008C5F83" w:rsidP="0032382D">
            <w:pPr>
              <w:ind w:left="142"/>
              <w:jc w:val="center"/>
              <w:rPr>
                <w:color w:val="1D1D1B"/>
                <w:shd w:val="clear" w:color="auto" w:fill="FFFFFF"/>
                <w:lang w:val="uk-UA"/>
              </w:rPr>
            </w:pPr>
            <w:r w:rsidRPr="003D5BE8">
              <w:t>Інтерактивний урок</w:t>
            </w:r>
            <w:r w:rsidRPr="003D5BE8">
              <w:rPr>
                <w:color w:val="1D1D1B"/>
                <w:shd w:val="clear" w:color="auto" w:fill="FFFFFF"/>
              </w:rPr>
              <w:t xml:space="preserve"> «Вони для нас виборюють життя»</w:t>
            </w:r>
          </w:p>
          <w:p w:rsidR="008C5F83" w:rsidRPr="003D5BE8" w:rsidRDefault="008C5F83" w:rsidP="0032382D">
            <w:pPr>
              <w:ind w:left="142"/>
              <w:jc w:val="center"/>
              <w:rPr>
                <w:color w:val="1D1D1B"/>
                <w:shd w:val="clear" w:color="auto" w:fill="FFFFFF"/>
                <w:lang w:val="uk-UA"/>
              </w:rPr>
            </w:pPr>
            <w:r w:rsidRPr="003D5BE8">
              <w:rPr>
                <w:color w:val="1D1D1B"/>
                <w:shd w:val="clear" w:color="auto" w:fill="FFFFFF"/>
              </w:rPr>
              <w:t>марафоні «Серце побажань»</w:t>
            </w:r>
          </w:p>
          <w:p w:rsidR="008C5F83" w:rsidRPr="003D5BE8" w:rsidRDefault="008C5F83" w:rsidP="0032382D">
            <w:pPr>
              <w:ind w:left="142"/>
              <w:jc w:val="center"/>
              <w:rPr>
                <w:lang w:val="uk-UA"/>
              </w:rPr>
            </w:pPr>
            <w:r w:rsidRPr="003D5BE8">
              <w:rPr>
                <w:color w:val="1D1D1B"/>
                <w:shd w:val="clear" w:color="auto" w:fill="FFFFFF"/>
              </w:rPr>
              <w:t>патріотична година «Вони для нас виборюють життя»</w:t>
            </w:r>
          </w:p>
        </w:tc>
        <w:tc>
          <w:tcPr>
            <w:tcW w:w="1560" w:type="dxa"/>
            <w:gridSpan w:val="3"/>
          </w:tcPr>
          <w:p w:rsidR="008C5F83" w:rsidRPr="003D5BE8" w:rsidRDefault="008C5F83" w:rsidP="0032382D">
            <w:pPr>
              <w:ind w:left="142"/>
              <w:jc w:val="center"/>
              <w:rPr>
                <w:lang w:val="uk-UA"/>
              </w:rPr>
            </w:pPr>
            <w:r w:rsidRPr="003D5BE8">
              <w:rPr>
                <w:lang w:val="uk-UA"/>
              </w:rPr>
              <w:t>Громадянські та соціальні компетентності</w:t>
            </w:r>
          </w:p>
        </w:tc>
        <w:tc>
          <w:tcPr>
            <w:tcW w:w="1134" w:type="dxa"/>
            <w:gridSpan w:val="2"/>
          </w:tcPr>
          <w:p w:rsidR="00C5774E" w:rsidRDefault="008C5F83" w:rsidP="0032382D">
            <w:pPr>
              <w:ind w:left="142"/>
              <w:jc w:val="center"/>
              <w:rPr>
                <w:lang w:val="uk-UA"/>
              </w:rPr>
            </w:pPr>
            <w:r w:rsidRPr="003D5BE8">
              <w:rPr>
                <w:lang w:val="uk-UA"/>
              </w:rPr>
              <w:t>13.03.</w:t>
            </w:r>
          </w:p>
          <w:p w:rsidR="008C5F83" w:rsidRPr="003D5BE8" w:rsidRDefault="008C5F83" w:rsidP="0032382D">
            <w:pPr>
              <w:ind w:left="142"/>
              <w:jc w:val="center"/>
              <w:rPr>
                <w:lang w:val="uk-UA"/>
              </w:rPr>
            </w:pPr>
            <w:r w:rsidRPr="003D5BE8">
              <w:rPr>
                <w:lang w:val="uk-UA"/>
              </w:rPr>
              <w:t>2026</w:t>
            </w:r>
          </w:p>
        </w:tc>
        <w:tc>
          <w:tcPr>
            <w:tcW w:w="1275" w:type="dxa"/>
          </w:tcPr>
          <w:p w:rsidR="008C5F83" w:rsidRPr="003D5BE8" w:rsidRDefault="008C5F83" w:rsidP="0032382D">
            <w:pPr>
              <w:ind w:left="142"/>
              <w:jc w:val="center"/>
              <w:rPr>
                <w:lang w:val="uk-UA"/>
              </w:rPr>
            </w:pPr>
            <w:r w:rsidRPr="003D5BE8">
              <w:rPr>
                <w:lang w:val="uk-UA"/>
              </w:rPr>
              <w:t>план</w:t>
            </w:r>
          </w:p>
          <w:p w:rsidR="008C5F83" w:rsidRPr="003D5BE8" w:rsidRDefault="008C5F83" w:rsidP="0032382D">
            <w:pPr>
              <w:ind w:left="142"/>
              <w:jc w:val="center"/>
              <w:rPr>
                <w:lang w:val="uk-UA"/>
              </w:rPr>
            </w:pPr>
            <w:r w:rsidRPr="003D5BE8">
              <w:rPr>
                <w:lang w:val="uk-UA"/>
              </w:rPr>
              <w:t>фотозвіт</w:t>
            </w:r>
          </w:p>
        </w:tc>
        <w:tc>
          <w:tcPr>
            <w:tcW w:w="1418" w:type="dxa"/>
          </w:tcPr>
          <w:p w:rsidR="008C5F83" w:rsidRPr="003D5BE8" w:rsidRDefault="008C5F83" w:rsidP="0032382D">
            <w:pPr>
              <w:ind w:left="142"/>
              <w:jc w:val="center"/>
              <w:rPr>
                <w:lang w:val="uk-UA"/>
              </w:rPr>
            </w:pPr>
            <w:r w:rsidRPr="003D5BE8">
              <w:rPr>
                <w:lang w:val="uk-UA"/>
              </w:rPr>
              <w:t>вчителі історії</w:t>
            </w:r>
          </w:p>
          <w:p w:rsidR="008C5F83" w:rsidRPr="003D5BE8" w:rsidRDefault="008C5F83" w:rsidP="0032382D">
            <w:pPr>
              <w:ind w:left="142"/>
              <w:jc w:val="center"/>
              <w:rPr>
                <w:lang w:val="uk-UA"/>
              </w:rPr>
            </w:pPr>
            <w:r w:rsidRPr="003D5BE8">
              <w:rPr>
                <w:lang w:val="uk-UA"/>
              </w:rPr>
              <w:t>педагог-організатор</w:t>
            </w:r>
          </w:p>
          <w:p w:rsidR="008C5F83" w:rsidRPr="003D5BE8" w:rsidRDefault="008C5F83" w:rsidP="0032382D">
            <w:pPr>
              <w:ind w:left="142"/>
              <w:jc w:val="center"/>
              <w:rPr>
                <w:b/>
                <w:color w:val="C45911" w:themeColor="accent2" w:themeShade="BF"/>
                <w:lang w:val="uk-UA"/>
              </w:rPr>
            </w:pPr>
            <w:r w:rsidRPr="003D5BE8">
              <w:rPr>
                <w:lang w:val="uk-UA"/>
              </w:rPr>
              <w:t>завідувач бібліотеки</w:t>
            </w:r>
          </w:p>
        </w:tc>
      </w:tr>
      <w:tr w:rsidR="008C5F83" w:rsidRPr="003D5BE8" w:rsidTr="00D968D6">
        <w:trPr>
          <w:trHeight w:val="154"/>
        </w:trPr>
        <w:tc>
          <w:tcPr>
            <w:tcW w:w="5670" w:type="dxa"/>
          </w:tcPr>
          <w:p w:rsidR="008C5F83" w:rsidRPr="003D5BE8" w:rsidRDefault="008C5F83" w:rsidP="0032382D">
            <w:pPr>
              <w:ind w:left="142"/>
              <w:jc w:val="center"/>
              <w:rPr>
                <w:lang w:val="uk-UA"/>
              </w:rPr>
            </w:pPr>
            <w:r w:rsidRPr="003D5BE8">
              <w:rPr>
                <w:lang w:val="uk-UA"/>
              </w:rPr>
              <w:t xml:space="preserve">Заходи </w:t>
            </w:r>
            <w:r w:rsidRPr="003D5BE8">
              <w:t xml:space="preserve">Дня Державного </w:t>
            </w:r>
            <w:r w:rsidRPr="003D5BE8">
              <w:rPr>
                <w:lang w:val="uk-UA"/>
              </w:rPr>
              <w:t>г</w:t>
            </w:r>
            <w:r w:rsidRPr="003D5BE8">
              <w:t>імну України</w:t>
            </w:r>
          </w:p>
          <w:p w:rsidR="008C5F83" w:rsidRPr="003D5BE8" w:rsidRDefault="008C5F83" w:rsidP="0032382D">
            <w:pPr>
              <w:ind w:left="142"/>
              <w:jc w:val="center"/>
              <w:rPr>
                <w:lang w:val="uk-UA"/>
              </w:rPr>
            </w:pPr>
            <w:r w:rsidRPr="003D5BE8">
              <w:rPr>
                <w:lang w:val="uk-UA"/>
              </w:rPr>
              <w:t>підготовка постеру «Цікаві факти про гімн України»</w:t>
            </w:r>
          </w:p>
          <w:p w:rsidR="008C5F83" w:rsidRPr="003D5BE8" w:rsidRDefault="008C5F83" w:rsidP="0032382D">
            <w:pPr>
              <w:ind w:left="142"/>
              <w:jc w:val="center"/>
              <w:rPr>
                <w:shd w:val="clear" w:color="auto" w:fill="FFFFFF"/>
                <w:lang w:val="uk-UA"/>
              </w:rPr>
            </w:pPr>
            <w:r w:rsidRPr="003D5BE8">
              <w:rPr>
                <w:shd w:val="clear" w:color="auto" w:fill="FFFFFF"/>
                <w:lang w:val="uk-UA"/>
              </w:rPr>
              <w:t>в</w:t>
            </w:r>
            <w:r w:rsidRPr="003D5BE8">
              <w:rPr>
                <w:shd w:val="clear" w:color="auto" w:fill="FFFFFF"/>
              </w:rPr>
              <w:t xml:space="preserve">ебквест </w:t>
            </w:r>
            <w:r w:rsidRPr="003D5BE8">
              <w:rPr>
                <w:shd w:val="clear" w:color="auto" w:fill="FFFFFF"/>
                <w:lang w:val="uk-UA"/>
              </w:rPr>
              <w:t>«</w:t>
            </w:r>
            <w:r w:rsidRPr="003D5BE8">
              <w:rPr>
                <w:shd w:val="clear" w:color="auto" w:fill="FFFFFF"/>
              </w:rPr>
              <w:t>Факт чи фейк про Державний гімн України</w:t>
            </w:r>
            <w:r w:rsidRPr="003D5BE8">
              <w:rPr>
                <w:shd w:val="clear" w:color="auto" w:fill="FFFFFF"/>
                <w:lang w:val="uk-UA"/>
              </w:rPr>
              <w:t>»</w:t>
            </w:r>
          </w:p>
          <w:p w:rsidR="008C5F83" w:rsidRPr="003D5BE8" w:rsidRDefault="008C5F83" w:rsidP="0032382D">
            <w:pPr>
              <w:ind w:left="142"/>
              <w:jc w:val="center"/>
              <w:rPr>
                <w:shd w:val="clear" w:color="auto" w:fill="FFFFFF"/>
                <w:lang w:val="uk-UA"/>
              </w:rPr>
            </w:pPr>
            <w:r w:rsidRPr="003D5BE8">
              <w:rPr>
                <w:lang w:val="uk-UA"/>
              </w:rPr>
              <w:t>ф</w:t>
            </w:r>
            <w:r w:rsidRPr="003D5BE8">
              <w:t>лешмоб</w:t>
            </w:r>
            <w:r w:rsidRPr="003D5BE8">
              <w:rPr>
                <w:shd w:val="clear" w:color="auto" w:fill="FFFFFF"/>
              </w:rPr>
              <w:t xml:space="preserve"> «</w:t>
            </w:r>
            <w:r w:rsidRPr="003D5BE8">
              <w:rPr>
                <w:rStyle w:val="af1"/>
                <w:bCs/>
                <w:i w:val="0"/>
                <w:iCs w:val="0"/>
                <w:shd w:val="clear" w:color="auto" w:fill="FFFFFF"/>
              </w:rPr>
              <w:t>Гімн</w:t>
            </w:r>
            <w:r w:rsidRPr="003D5BE8">
              <w:rPr>
                <w:shd w:val="clear" w:color="auto" w:fill="FFFFFF"/>
              </w:rPr>
              <w:t xml:space="preserve"> України </w:t>
            </w:r>
            <w:r w:rsidRPr="003D5BE8">
              <w:rPr>
                <w:shd w:val="clear" w:color="auto" w:fill="FFFFFF"/>
                <w:lang w:val="uk-UA"/>
              </w:rPr>
              <w:t>-</w:t>
            </w:r>
            <w:r w:rsidRPr="003D5BE8">
              <w:rPr>
                <w:shd w:val="clear" w:color="auto" w:fill="FFFFFF"/>
              </w:rPr>
              <w:t xml:space="preserve"> голос нації»</w:t>
            </w:r>
          </w:p>
          <w:p w:rsidR="008C5F83" w:rsidRPr="003D5BE8" w:rsidRDefault="008C5F83" w:rsidP="0032382D">
            <w:pPr>
              <w:ind w:left="142"/>
              <w:jc w:val="center"/>
              <w:rPr>
                <w:lang w:val="uk-UA"/>
              </w:rPr>
            </w:pPr>
            <w:r w:rsidRPr="003D5BE8">
              <w:rPr>
                <w:lang w:val="uk-UA"/>
              </w:rPr>
              <w:t>ч</w:t>
            </w:r>
            <w:r w:rsidRPr="003D5BE8">
              <w:t>елендж «#України слава стане»</w:t>
            </w:r>
          </w:p>
        </w:tc>
        <w:tc>
          <w:tcPr>
            <w:tcW w:w="1560" w:type="dxa"/>
            <w:gridSpan w:val="3"/>
          </w:tcPr>
          <w:p w:rsidR="008C5F83" w:rsidRPr="003D5BE8" w:rsidRDefault="008C5F83" w:rsidP="0032382D">
            <w:pPr>
              <w:ind w:left="142"/>
              <w:jc w:val="center"/>
              <w:rPr>
                <w:lang w:val="uk-UA"/>
              </w:rPr>
            </w:pPr>
            <w:r w:rsidRPr="003D5BE8">
              <w:rPr>
                <w:lang w:val="uk-UA"/>
              </w:rPr>
              <w:t>Громадянські та соціальні компетентності</w:t>
            </w:r>
          </w:p>
        </w:tc>
        <w:tc>
          <w:tcPr>
            <w:tcW w:w="1134" w:type="dxa"/>
            <w:gridSpan w:val="2"/>
          </w:tcPr>
          <w:p w:rsidR="00C5774E" w:rsidRDefault="008C5F83" w:rsidP="0032382D">
            <w:pPr>
              <w:ind w:left="142"/>
              <w:jc w:val="center"/>
              <w:rPr>
                <w:lang w:val="uk-UA"/>
              </w:rPr>
            </w:pPr>
            <w:r w:rsidRPr="003D5BE8">
              <w:rPr>
                <w:lang w:val="uk-UA"/>
              </w:rPr>
              <w:t>10.03.</w:t>
            </w:r>
          </w:p>
          <w:p w:rsidR="008C5F83" w:rsidRPr="003D5BE8" w:rsidRDefault="008C5F83" w:rsidP="0032382D">
            <w:pPr>
              <w:ind w:left="142"/>
              <w:jc w:val="center"/>
              <w:rPr>
                <w:lang w:val="uk-UA"/>
              </w:rPr>
            </w:pPr>
            <w:r w:rsidRPr="003D5BE8">
              <w:rPr>
                <w:lang w:val="uk-UA"/>
              </w:rPr>
              <w:t>2026</w:t>
            </w:r>
          </w:p>
        </w:tc>
        <w:tc>
          <w:tcPr>
            <w:tcW w:w="1275" w:type="dxa"/>
          </w:tcPr>
          <w:p w:rsidR="008C5F83" w:rsidRPr="003D5BE8" w:rsidRDefault="008C5F83" w:rsidP="0032382D">
            <w:pPr>
              <w:ind w:left="142"/>
              <w:jc w:val="center"/>
              <w:rPr>
                <w:lang w:val="uk-UA"/>
              </w:rPr>
            </w:pPr>
            <w:r w:rsidRPr="003D5BE8">
              <w:rPr>
                <w:lang w:val="uk-UA"/>
              </w:rPr>
              <w:t>план</w:t>
            </w:r>
          </w:p>
          <w:p w:rsidR="008C5F83" w:rsidRPr="003D5BE8" w:rsidRDefault="008C5F83" w:rsidP="0032382D">
            <w:pPr>
              <w:ind w:left="142"/>
              <w:jc w:val="center"/>
              <w:rPr>
                <w:lang w:val="uk-UA"/>
              </w:rPr>
            </w:pPr>
            <w:r w:rsidRPr="003D5BE8">
              <w:rPr>
                <w:lang w:val="uk-UA"/>
              </w:rPr>
              <w:t>фотозвіт</w:t>
            </w:r>
          </w:p>
        </w:tc>
        <w:tc>
          <w:tcPr>
            <w:tcW w:w="1418" w:type="dxa"/>
          </w:tcPr>
          <w:p w:rsidR="008C5F83" w:rsidRPr="003D5BE8" w:rsidRDefault="008C5F83" w:rsidP="0032382D">
            <w:pPr>
              <w:ind w:left="142"/>
              <w:jc w:val="center"/>
              <w:rPr>
                <w:lang w:val="uk-UA"/>
              </w:rPr>
            </w:pPr>
            <w:r w:rsidRPr="003D5BE8">
              <w:rPr>
                <w:lang w:val="uk-UA"/>
              </w:rPr>
              <w:t>вчителі історії</w:t>
            </w:r>
          </w:p>
          <w:p w:rsidR="008C5F83" w:rsidRPr="003D5BE8" w:rsidRDefault="008C5F83" w:rsidP="0032382D">
            <w:pPr>
              <w:ind w:left="142"/>
              <w:jc w:val="center"/>
              <w:rPr>
                <w:lang w:val="uk-UA"/>
              </w:rPr>
            </w:pPr>
            <w:r w:rsidRPr="003D5BE8">
              <w:rPr>
                <w:lang w:val="uk-UA"/>
              </w:rPr>
              <w:t>педагог-організатор</w:t>
            </w:r>
          </w:p>
          <w:p w:rsidR="008C5F83" w:rsidRPr="003D5BE8" w:rsidRDefault="008C5F83" w:rsidP="0032382D">
            <w:pPr>
              <w:ind w:left="142"/>
              <w:jc w:val="center"/>
              <w:rPr>
                <w:b/>
                <w:color w:val="C45911" w:themeColor="accent2" w:themeShade="BF"/>
                <w:lang w:val="uk-UA"/>
              </w:rPr>
            </w:pPr>
            <w:r w:rsidRPr="003D5BE8">
              <w:rPr>
                <w:lang w:val="uk-UA"/>
              </w:rPr>
              <w:lastRenderedPageBreak/>
              <w:t>завідувач бібліотеки</w:t>
            </w:r>
          </w:p>
        </w:tc>
      </w:tr>
      <w:tr w:rsidR="008C5F83" w:rsidRPr="003D5BE8" w:rsidTr="00D968D6">
        <w:trPr>
          <w:trHeight w:val="122"/>
        </w:trPr>
        <w:tc>
          <w:tcPr>
            <w:tcW w:w="5670" w:type="dxa"/>
          </w:tcPr>
          <w:p w:rsidR="008C5F83" w:rsidRPr="003D5BE8" w:rsidRDefault="008C5F83" w:rsidP="0032382D">
            <w:pPr>
              <w:ind w:left="142"/>
              <w:jc w:val="center"/>
              <w:rPr>
                <w:lang w:val="uk-UA"/>
              </w:rPr>
            </w:pPr>
            <w:r w:rsidRPr="003D5BE8">
              <w:rPr>
                <w:lang w:val="uk-UA"/>
              </w:rPr>
              <w:lastRenderedPageBreak/>
              <w:t>Заходи до Міжнародного дня щастя</w:t>
            </w:r>
          </w:p>
          <w:p w:rsidR="008C5F83" w:rsidRPr="003D5BE8" w:rsidRDefault="008C5F83" w:rsidP="0032382D">
            <w:pPr>
              <w:ind w:left="142"/>
              <w:jc w:val="center"/>
              <w:rPr>
                <w:lang w:val="uk-UA"/>
              </w:rPr>
            </w:pPr>
            <w:r w:rsidRPr="003D5BE8">
              <w:rPr>
                <w:lang w:val="uk-UA"/>
              </w:rPr>
              <w:t>майстер-клас «Стіна позитиву»</w:t>
            </w:r>
          </w:p>
          <w:p w:rsidR="008C5F83" w:rsidRPr="003D5BE8" w:rsidRDefault="008C5F83" w:rsidP="0032382D">
            <w:pPr>
              <w:ind w:left="142"/>
              <w:jc w:val="center"/>
              <w:rPr>
                <w:lang w:val="uk-UA"/>
              </w:rPr>
            </w:pPr>
            <w:r w:rsidRPr="003D5BE8">
              <w:rPr>
                <w:lang w:val="uk-UA"/>
              </w:rPr>
              <w:t>фотопроєкт «Моменти щастя»</w:t>
            </w:r>
          </w:p>
        </w:tc>
        <w:tc>
          <w:tcPr>
            <w:tcW w:w="1560" w:type="dxa"/>
            <w:gridSpan w:val="3"/>
          </w:tcPr>
          <w:p w:rsidR="008C5F83" w:rsidRPr="003D5BE8" w:rsidRDefault="008C5F83" w:rsidP="0032382D">
            <w:pPr>
              <w:ind w:left="142"/>
              <w:jc w:val="center"/>
              <w:rPr>
                <w:lang w:val="uk-UA"/>
              </w:rPr>
            </w:pPr>
            <w:r w:rsidRPr="003D5BE8">
              <w:rPr>
                <w:lang w:val="uk-UA"/>
              </w:rPr>
              <w:t>Культурна компетентність</w:t>
            </w:r>
          </w:p>
        </w:tc>
        <w:tc>
          <w:tcPr>
            <w:tcW w:w="1134" w:type="dxa"/>
            <w:gridSpan w:val="2"/>
          </w:tcPr>
          <w:p w:rsidR="00C5774E" w:rsidRDefault="008C5F83" w:rsidP="0032382D">
            <w:pPr>
              <w:ind w:left="142"/>
              <w:jc w:val="center"/>
              <w:rPr>
                <w:lang w:val="uk-UA"/>
              </w:rPr>
            </w:pPr>
            <w:r w:rsidRPr="003D5BE8">
              <w:rPr>
                <w:lang w:val="uk-UA"/>
              </w:rPr>
              <w:t>20.03.</w:t>
            </w:r>
          </w:p>
          <w:p w:rsidR="008C5F83" w:rsidRPr="003D5BE8" w:rsidRDefault="008C5F83" w:rsidP="0032382D">
            <w:pPr>
              <w:ind w:left="142"/>
              <w:jc w:val="center"/>
              <w:rPr>
                <w:lang w:val="uk-UA"/>
              </w:rPr>
            </w:pPr>
            <w:r w:rsidRPr="003D5BE8">
              <w:rPr>
                <w:lang w:val="uk-UA"/>
              </w:rPr>
              <w:t>2026</w:t>
            </w:r>
          </w:p>
        </w:tc>
        <w:tc>
          <w:tcPr>
            <w:tcW w:w="1275" w:type="dxa"/>
          </w:tcPr>
          <w:p w:rsidR="008C5F83" w:rsidRPr="003D5BE8" w:rsidRDefault="008C5F83" w:rsidP="0032382D">
            <w:pPr>
              <w:ind w:left="142"/>
              <w:jc w:val="center"/>
              <w:rPr>
                <w:lang w:val="uk-UA"/>
              </w:rPr>
            </w:pPr>
          </w:p>
        </w:tc>
        <w:tc>
          <w:tcPr>
            <w:tcW w:w="1418" w:type="dxa"/>
          </w:tcPr>
          <w:p w:rsidR="008C5F83" w:rsidRPr="003D5BE8" w:rsidRDefault="008C5F83" w:rsidP="0032382D">
            <w:pPr>
              <w:ind w:left="142"/>
              <w:jc w:val="center"/>
              <w:rPr>
                <w:lang w:val="uk-UA"/>
              </w:rPr>
            </w:pPr>
            <w:r w:rsidRPr="003D5BE8">
              <w:rPr>
                <w:lang w:val="uk-UA"/>
              </w:rPr>
              <w:t>педагог-організатор</w:t>
            </w:r>
          </w:p>
          <w:p w:rsidR="008C5F83" w:rsidRPr="003D5BE8" w:rsidRDefault="008C5F83" w:rsidP="0032382D">
            <w:pPr>
              <w:ind w:left="142"/>
              <w:jc w:val="center"/>
              <w:rPr>
                <w:color w:val="C45911" w:themeColor="accent2" w:themeShade="BF"/>
                <w:lang w:val="uk-UA"/>
              </w:rPr>
            </w:pPr>
            <w:r w:rsidRPr="003D5BE8">
              <w:rPr>
                <w:lang w:val="uk-UA"/>
              </w:rPr>
              <w:t>класні керівники</w:t>
            </w:r>
          </w:p>
        </w:tc>
      </w:tr>
      <w:tr w:rsidR="008C5F83" w:rsidRPr="003D5BE8" w:rsidTr="009D084E">
        <w:trPr>
          <w:trHeight w:val="135"/>
        </w:trPr>
        <w:tc>
          <w:tcPr>
            <w:tcW w:w="11057" w:type="dxa"/>
            <w:gridSpan w:val="8"/>
            <w:shd w:val="clear" w:color="auto" w:fill="D4EFA3"/>
          </w:tcPr>
          <w:p w:rsidR="008C5F83" w:rsidRPr="003D5BE8" w:rsidRDefault="008C5F83" w:rsidP="0032382D">
            <w:pPr>
              <w:ind w:left="142"/>
              <w:jc w:val="center"/>
              <w:rPr>
                <w:b/>
                <w:color w:val="800000"/>
                <w:lang w:val="uk-UA"/>
              </w:rPr>
            </w:pPr>
            <w:r w:rsidRPr="003D5BE8">
              <w:rPr>
                <w:b/>
                <w:color w:val="800000"/>
                <w:lang w:val="en-US"/>
              </w:rPr>
              <w:t>VI</w:t>
            </w:r>
            <w:r w:rsidRPr="003D5BE8">
              <w:rPr>
                <w:b/>
                <w:color w:val="800000"/>
                <w:lang w:val="uk-UA"/>
              </w:rPr>
              <w:t>. СОЦІАЛЬНО-ПСИХОЛОГІЧНА СЛУЖБА</w:t>
            </w:r>
          </w:p>
        </w:tc>
      </w:tr>
      <w:tr w:rsidR="008C5F83" w:rsidRPr="003D5BE8" w:rsidTr="009D084E">
        <w:trPr>
          <w:trHeight w:val="122"/>
        </w:trPr>
        <w:tc>
          <w:tcPr>
            <w:tcW w:w="11057" w:type="dxa"/>
            <w:gridSpan w:val="8"/>
          </w:tcPr>
          <w:p w:rsidR="008C5F83" w:rsidRPr="003D5BE8" w:rsidRDefault="008C5F83" w:rsidP="0032382D">
            <w:pPr>
              <w:ind w:left="142"/>
              <w:jc w:val="center"/>
              <w:rPr>
                <w:lang w:val="uk-UA"/>
              </w:rPr>
            </w:pPr>
            <w:r w:rsidRPr="003D5BE8">
              <w:t>6.1. Діагностика</w:t>
            </w:r>
          </w:p>
        </w:tc>
      </w:tr>
      <w:tr w:rsidR="008C5F83" w:rsidRPr="003D5BE8" w:rsidTr="00D968D6">
        <w:trPr>
          <w:trHeight w:val="123"/>
        </w:trPr>
        <w:tc>
          <w:tcPr>
            <w:tcW w:w="5670" w:type="dxa"/>
          </w:tcPr>
          <w:p w:rsidR="008C5F83" w:rsidRPr="003D5BE8" w:rsidRDefault="008C5F83" w:rsidP="0032382D">
            <w:pPr>
              <w:ind w:left="142"/>
              <w:jc w:val="center"/>
              <w:rPr>
                <w:lang w:val="uk-UA"/>
              </w:rPr>
            </w:pPr>
            <w:r w:rsidRPr="003D5BE8">
              <w:rPr>
                <w:lang w:val="uk-UA"/>
              </w:rPr>
              <w:t>Проведення д</w:t>
            </w:r>
            <w:r w:rsidRPr="003D5BE8">
              <w:t>іагностик</w:t>
            </w:r>
            <w:r w:rsidRPr="003D5BE8">
              <w:rPr>
                <w:lang w:val="uk-UA"/>
              </w:rPr>
              <w:t>и</w:t>
            </w:r>
            <w:r w:rsidRPr="003D5BE8">
              <w:t xml:space="preserve"> рівня пізнавальних здібностей учнів</w:t>
            </w:r>
          </w:p>
        </w:tc>
        <w:tc>
          <w:tcPr>
            <w:tcW w:w="1560" w:type="dxa"/>
            <w:gridSpan w:val="3"/>
          </w:tcPr>
          <w:p w:rsidR="008C5F83" w:rsidRPr="003D5BE8" w:rsidRDefault="008C5F83" w:rsidP="0032382D">
            <w:pPr>
              <w:ind w:left="142"/>
              <w:jc w:val="center"/>
              <w:rPr>
                <w:lang w:val="uk-UA"/>
              </w:rPr>
            </w:pPr>
            <w:r w:rsidRPr="003D5BE8">
              <w:rPr>
                <w:lang w:val="uk-UA"/>
              </w:rPr>
              <w:t>протокол</w:t>
            </w:r>
          </w:p>
        </w:tc>
        <w:tc>
          <w:tcPr>
            <w:tcW w:w="1134" w:type="dxa"/>
            <w:gridSpan w:val="2"/>
          </w:tcPr>
          <w:p w:rsidR="00C5774E" w:rsidRDefault="008C5F83" w:rsidP="0032382D">
            <w:pPr>
              <w:ind w:left="142"/>
              <w:jc w:val="center"/>
              <w:rPr>
                <w:lang w:val="uk-UA"/>
              </w:rPr>
            </w:pPr>
            <w:r w:rsidRPr="003D5BE8">
              <w:rPr>
                <w:lang w:val="uk-UA"/>
              </w:rPr>
              <w:t>02.03.</w:t>
            </w:r>
          </w:p>
          <w:p w:rsidR="00C5774E" w:rsidRDefault="008C5F83" w:rsidP="0032382D">
            <w:pPr>
              <w:ind w:left="142"/>
              <w:jc w:val="center"/>
              <w:rPr>
                <w:lang w:val="uk-UA"/>
              </w:rPr>
            </w:pPr>
            <w:r w:rsidRPr="003D5BE8">
              <w:rPr>
                <w:lang w:val="uk-UA"/>
              </w:rPr>
              <w:t>2026-06.03.</w:t>
            </w:r>
          </w:p>
          <w:p w:rsidR="008C5F83" w:rsidRPr="003D5BE8" w:rsidRDefault="008C5F83" w:rsidP="0032382D">
            <w:pPr>
              <w:ind w:left="142"/>
              <w:jc w:val="center"/>
              <w:rPr>
                <w:lang w:val="uk-UA"/>
              </w:rPr>
            </w:pPr>
            <w:r w:rsidRPr="003D5BE8">
              <w:rPr>
                <w:lang w:val="uk-UA"/>
              </w:rPr>
              <w:t>2026</w:t>
            </w:r>
          </w:p>
        </w:tc>
        <w:tc>
          <w:tcPr>
            <w:tcW w:w="1275" w:type="dxa"/>
          </w:tcPr>
          <w:p w:rsidR="008C5F83" w:rsidRPr="003D5BE8" w:rsidRDefault="008C5F83" w:rsidP="0032382D">
            <w:pPr>
              <w:ind w:left="142"/>
              <w:jc w:val="center"/>
              <w:rPr>
                <w:lang w:val="uk-UA"/>
              </w:rPr>
            </w:pPr>
            <w:r w:rsidRPr="003D5BE8">
              <w:rPr>
                <w:lang w:val="uk-UA"/>
              </w:rPr>
              <w:t>Пр. психолог</w:t>
            </w:r>
          </w:p>
        </w:tc>
        <w:tc>
          <w:tcPr>
            <w:tcW w:w="1418" w:type="dxa"/>
          </w:tcPr>
          <w:p w:rsidR="008C5F83" w:rsidRPr="003D5BE8" w:rsidRDefault="008C5F83" w:rsidP="0032382D">
            <w:pPr>
              <w:ind w:left="142"/>
              <w:jc w:val="center"/>
              <w:rPr>
                <w:lang w:val="uk-UA"/>
              </w:rPr>
            </w:pPr>
          </w:p>
        </w:tc>
      </w:tr>
      <w:tr w:rsidR="008C5F83" w:rsidRPr="003D5BE8" w:rsidTr="009D084E">
        <w:trPr>
          <w:trHeight w:val="134"/>
        </w:trPr>
        <w:tc>
          <w:tcPr>
            <w:tcW w:w="11057" w:type="dxa"/>
            <w:gridSpan w:val="8"/>
          </w:tcPr>
          <w:p w:rsidR="008C5F83" w:rsidRPr="003D5BE8" w:rsidRDefault="008C5F83" w:rsidP="0032382D">
            <w:pPr>
              <w:ind w:left="142"/>
              <w:jc w:val="center"/>
              <w:rPr>
                <w:lang w:val="uk-UA"/>
              </w:rPr>
            </w:pPr>
            <w:r w:rsidRPr="003D5BE8">
              <w:t>6.2. Профілактика</w:t>
            </w:r>
          </w:p>
        </w:tc>
      </w:tr>
      <w:tr w:rsidR="008C5F83" w:rsidRPr="003D5BE8" w:rsidTr="00D968D6">
        <w:trPr>
          <w:trHeight w:val="221"/>
        </w:trPr>
        <w:tc>
          <w:tcPr>
            <w:tcW w:w="5670" w:type="dxa"/>
          </w:tcPr>
          <w:p w:rsidR="008C5F83" w:rsidRPr="003D5BE8" w:rsidRDefault="008C5F83" w:rsidP="0032382D">
            <w:pPr>
              <w:ind w:left="142"/>
              <w:jc w:val="center"/>
              <w:rPr>
                <w:lang w:val="uk-UA"/>
              </w:rPr>
            </w:pPr>
            <w:r w:rsidRPr="003D5BE8">
              <w:t>Психологічний супровід та підтримка</w:t>
            </w:r>
            <w:r w:rsidRPr="003D5BE8">
              <w:rPr>
                <w:lang w:val="uk-UA"/>
              </w:rPr>
              <w:t xml:space="preserve"> учнів із числа внутрішньо переміщених осіб</w:t>
            </w:r>
            <w:r w:rsidRPr="003D5BE8">
              <w:t>, сімей які переживають втрату</w:t>
            </w:r>
          </w:p>
        </w:tc>
        <w:tc>
          <w:tcPr>
            <w:tcW w:w="1560" w:type="dxa"/>
            <w:gridSpan w:val="3"/>
          </w:tcPr>
          <w:p w:rsidR="008C5F83" w:rsidRPr="003D5BE8" w:rsidRDefault="008C5F83" w:rsidP="0032382D">
            <w:pPr>
              <w:ind w:left="142"/>
              <w:jc w:val="center"/>
              <w:rPr>
                <w:lang w:val="uk-UA"/>
              </w:rPr>
            </w:pPr>
            <w:r w:rsidRPr="003D5BE8">
              <w:rPr>
                <w:color w:val="000000"/>
                <w:shd w:val="clear" w:color="auto" w:fill="FFFFFF"/>
                <w:lang w:val="uk-UA"/>
              </w:rPr>
              <w:t>рекомендації</w:t>
            </w:r>
          </w:p>
        </w:tc>
        <w:tc>
          <w:tcPr>
            <w:tcW w:w="1134" w:type="dxa"/>
            <w:gridSpan w:val="2"/>
          </w:tcPr>
          <w:p w:rsidR="008C5F83" w:rsidRPr="003D5BE8" w:rsidRDefault="008C5F83" w:rsidP="0032382D">
            <w:pPr>
              <w:ind w:left="142"/>
              <w:jc w:val="center"/>
              <w:rPr>
                <w:lang w:val="uk-UA"/>
              </w:rPr>
            </w:pPr>
            <w:r w:rsidRPr="003D5BE8">
              <w:rPr>
                <w:lang w:val="uk-UA"/>
              </w:rPr>
              <w:t>березень</w:t>
            </w:r>
          </w:p>
        </w:tc>
        <w:tc>
          <w:tcPr>
            <w:tcW w:w="1275" w:type="dxa"/>
          </w:tcPr>
          <w:p w:rsidR="008C5F83" w:rsidRPr="003D5BE8" w:rsidRDefault="008C5F83" w:rsidP="0032382D">
            <w:pPr>
              <w:ind w:left="142"/>
              <w:jc w:val="center"/>
              <w:rPr>
                <w:lang w:val="uk-UA"/>
              </w:rPr>
            </w:pPr>
            <w:r w:rsidRPr="003D5BE8">
              <w:rPr>
                <w:lang w:val="uk-UA"/>
              </w:rPr>
              <w:t>Пр.психолог</w:t>
            </w:r>
          </w:p>
        </w:tc>
        <w:tc>
          <w:tcPr>
            <w:tcW w:w="1418" w:type="dxa"/>
          </w:tcPr>
          <w:p w:rsidR="008C5F83" w:rsidRPr="003D5BE8" w:rsidRDefault="008C5F83" w:rsidP="0032382D">
            <w:pPr>
              <w:ind w:left="142"/>
              <w:jc w:val="center"/>
              <w:rPr>
                <w:lang w:val="uk-UA"/>
              </w:rPr>
            </w:pPr>
          </w:p>
        </w:tc>
      </w:tr>
      <w:tr w:rsidR="008C5F83" w:rsidRPr="003D5BE8" w:rsidTr="00D968D6">
        <w:trPr>
          <w:trHeight w:val="864"/>
        </w:trPr>
        <w:tc>
          <w:tcPr>
            <w:tcW w:w="5670" w:type="dxa"/>
          </w:tcPr>
          <w:p w:rsidR="008C5F83" w:rsidRPr="003D5BE8" w:rsidRDefault="008C5F83" w:rsidP="0032382D">
            <w:pPr>
              <w:ind w:left="142"/>
              <w:jc w:val="center"/>
              <w:rPr>
                <w:lang w:val="uk-UA"/>
              </w:rPr>
            </w:pPr>
            <w:r w:rsidRPr="003D5BE8">
              <w:rPr>
                <w:lang w:val="uk-UA"/>
              </w:rPr>
              <w:t>Проведення тренінгу з елементами арт-терапії «Техніки підтримки психологічного здоров’я педагогів» (методика «Звуки відпочинку»)</w:t>
            </w:r>
          </w:p>
        </w:tc>
        <w:tc>
          <w:tcPr>
            <w:tcW w:w="1560" w:type="dxa"/>
            <w:gridSpan w:val="3"/>
          </w:tcPr>
          <w:p w:rsidR="008C5F83" w:rsidRPr="003D5BE8" w:rsidRDefault="008C5F83" w:rsidP="0032382D">
            <w:pPr>
              <w:ind w:left="142"/>
              <w:jc w:val="center"/>
              <w:rPr>
                <w:lang w:val="uk-UA"/>
              </w:rPr>
            </w:pPr>
            <w:r w:rsidRPr="003D5BE8">
              <w:rPr>
                <w:lang w:val="uk-UA"/>
              </w:rPr>
              <w:t>фотозвіт</w:t>
            </w:r>
          </w:p>
        </w:tc>
        <w:tc>
          <w:tcPr>
            <w:tcW w:w="1134" w:type="dxa"/>
            <w:gridSpan w:val="2"/>
          </w:tcPr>
          <w:p w:rsidR="00C5774E" w:rsidRDefault="008C5F83" w:rsidP="0032382D">
            <w:pPr>
              <w:ind w:left="142"/>
              <w:jc w:val="center"/>
              <w:rPr>
                <w:lang w:val="uk-UA"/>
              </w:rPr>
            </w:pPr>
            <w:r w:rsidRPr="003D5BE8">
              <w:rPr>
                <w:lang w:val="uk-UA"/>
              </w:rPr>
              <w:t>27.03.</w:t>
            </w:r>
          </w:p>
          <w:p w:rsidR="008C5F83" w:rsidRPr="003D5BE8" w:rsidRDefault="008C5F83" w:rsidP="0032382D">
            <w:pPr>
              <w:ind w:left="142"/>
              <w:jc w:val="center"/>
              <w:rPr>
                <w:lang w:val="uk-UA"/>
              </w:rPr>
            </w:pPr>
            <w:r w:rsidRPr="003D5BE8">
              <w:rPr>
                <w:lang w:val="uk-UA"/>
              </w:rPr>
              <w:t>2026</w:t>
            </w:r>
          </w:p>
        </w:tc>
        <w:tc>
          <w:tcPr>
            <w:tcW w:w="1275" w:type="dxa"/>
          </w:tcPr>
          <w:p w:rsidR="008C5F83" w:rsidRPr="003D5BE8" w:rsidRDefault="008C5F83" w:rsidP="0032382D">
            <w:pPr>
              <w:ind w:left="142"/>
              <w:jc w:val="center"/>
              <w:rPr>
                <w:lang w:val="uk-UA"/>
              </w:rPr>
            </w:pPr>
            <w:r w:rsidRPr="003D5BE8">
              <w:rPr>
                <w:lang w:val="uk-UA"/>
              </w:rPr>
              <w:t>Пр. психолог</w:t>
            </w:r>
          </w:p>
        </w:tc>
        <w:tc>
          <w:tcPr>
            <w:tcW w:w="1418" w:type="dxa"/>
          </w:tcPr>
          <w:p w:rsidR="008C5F83" w:rsidRPr="003D5BE8" w:rsidRDefault="008C5F83" w:rsidP="0032382D">
            <w:pPr>
              <w:ind w:left="142"/>
              <w:jc w:val="center"/>
              <w:rPr>
                <w:lang w:val="uk-UA"/>
              </w:rPr>
            </w:pPr>
          </w:p>
        </w:tc>
      </w:tr>
      <w:tr w:rsidR="008C5F83" w:rsidRPr="003D5BE8" w:rsidTr="009D084E">
        <w:trPr>
          <w:trHeight w:val="154"/>
        </w:trPr>
        <w:tc>
          <w:tcPr>
            <w:tcW w:w="11057" w:type="dxa"/>
            <w:gridSpan w:val="8"/>
          </w:tcPr>
          <w:p w:rsidR="008C5F83" w:rsidRPr="003D5BE8" w:rsidRDefault="008C5F83" w:rsidP="0032382D">
            <w:pPr>
              <w:ind w:left="142"/>
              <w:jc w:val="center"/>
              <w:rPr>
                <w:lang w:val="uk-UA"/>
              </w:rPr>
            </w:pPr>
            <w:r w:rsidRPr="003D5BE8">
              <w:t>6.3. Корекція</w:t>
            </w:r>
          </w:p>
        </w:tc>
      </w:tr>
      <w:tr w:rsidR="008C5F83" w:rsidRPr="003D5BE8" w:rsidTr="00D968D6">
        <w:trPr>
          <w:trHeight w:val="499"/>
        </w:trPr>
        <w:tc>
          <w:tcPr>
            <w:tcW w:w="5670" w:type="dxa"/>
          </w:tcPr>
          <w:p w:rsidR="008C5F83" w:rsidRPr="003D5BE8" w:rsidRDefault="008C5F83" w:rsidP="0032382D">
            <w:pPr>
              <w:ind w:left="142"/>
              <w:jc w:val="center"/>
              <w:rPr>
                <w:lang w:val="uk-UA"/>
              </w:rPr>
            </w:pPr>
            <w:r w:rsidRPr="003D5BE8">
              <w:rPr>
                <w:lang w:val="uk-UA"/>
              </w:rPr>
              <w:t>Корекційно-розвиткові заняття з дітьми,які мають низький рівень адаптованості.</w:t>
            </w:r>
          </w:p>
        </w:tc>
        <w:tc>
          <w:tcPr>
            <w:tcW w:w="1560" w:type="dxa"/>
            <w:gridSpan w:val="3"/>
          </w:tcPr>
          <w:p w:rsidR="008C5F83" w:rsidRPr="003D5BE8" w:rsidRDefault="008C5F83" w:rsidP="0032382D">
            <w:pPr>
              <w:ind w:left="142"/>
              <w:jc w:val="center"/>
              <w:rPr>
                <w:lang w:val="uk-UA"/>
              </w:rPr>
            </w:pPr>
            <w:r w:rsidRPr="003D5BE8">
              <w:rPr>
                <w:lang w:val="uk-UA"/>
              </w:rPr>
              <w:t>м</w:t>
            </w:r>
            <w:r w:rsidRPr="003D5BE8">
              <w:t>атеріали</w:t>
            </w:r>
          </w:p>
        </w:tc>
        <w:tc>
          <w:tcPr>
            <w:tcW w:w="1134" w:type="dxa"/>
            <w:gridSpan w:val="2"/>
          </w:tcPr>
          <w:p w:rsidR="008C5F83" w:rsidRPr="003D5BE8" w:rsidRDefault="008C5F83" w:rsidP="0032382D">
            <w:pPr>
              <w:ind w:left="142"/>
              <w:jc w:val="center"/>
              <w:rPr>
                <w:lang w:val="uk-UA"/>
              </w:rPr>
            </w:pPr>
            <w:r w:rsidRPr="003D5BE8">
              <w:rPr>
                <w:lang w:val="uk-UA"/>
              </w:rPr>
              <w:t>березень</w:t>
            </w:r>
          </w:p>
        </w:tc>
        <w:tc>
          <w:tcPr>
            <w:tcW w:w="1275" w:type="dxa"/>
          </w:tcPr>
          <w:p w:rsidR="008C5F83" w:rsidRPr="003D5BE8" w:rsidRDefault="008C5F83" w:rsidP="0032382D">
            <w:pPr>
              <w:ind w:left="142"/>
              <w:jc w:val="center"/>
              <w:rPr>
                <w:lang w:val="uk-UA"/>
              </w:rPr>
            </w:pPr>
            <w:r w:rsidRPr="003D5BE8">
              <w:rPr>
                <w:lang w:val="uk-UA"/>
              </w:rPr>
              <w:t>Пр.психолог</w:t>
            </w:r>
          </w:p>
        </w:tc>
        <w:tc>
          <w:tcPr>
            <w:tcW w:w="1418" w:type="dxa"/>
          </w:tcPr>
          <w:p w:rsidR="008C5F83" w:rsidRPr="003D5BE8" w:rsidRDefault="008C5F83" w:rsidP="0032382D">
            <w:pPr>
              <w:ind w:left="142"/>
              <w:jc w:val="center"/>
              <w:rPr>
                <w:lang w:val="uk-UA"/>
              </w:rPr>
            </w:pPr>
          </w:p>
        </w:tc>
      </w:tr>
      <w:tr w:rsidR="008C5F83" w:rsidRPr="003D5BE8" w:rsidTr="00D968D6">
        <w:trPr>
          <w:trHeight w:val="557"/>
        </w:trPr>
        <w:tc>
          <w:tcPr>
            <w:tcW w:w="5670" w:type="dxa"/>
          </w:tcPr>
          <w:p w:rsidR="008C5F83" w:rsidRPr="003D5BE8" w:rsidRDefault="008C5F83" w:rsidP="0032382D">
            <w:pPr>
              <w:ind w:left="142"/>
              <w:jc w:val="center"/>
              <w:rPr>
                <w:lang w:val="uk-UA"/>
              </w:rPr>
            </w:pPr>
            <w:r w:rsidRPr="003D5BE8">
              <w:t>Індивідуальні корекційні заняття з дітьми з особливими освітніми потребами</w:t>
            </w:r>
          </w:p>
        </w:tc>
        <w:tc>
          <w:tcPr>
            <w:tcW w:w="1560" w:type="dxa"/>
            <w:gridSpan w:val="3"/>
          </w:tcPr>
          <w:p w:rsidR="008C5F83" w:rsidRPr="003D5BE8" w:rsidRDefault="008C5F83" w:rsidP="0032382D">
            <w:pPr>
              <w:ind w:left="142"/>
              <w:jc w:val="center"/>
              <w:rPr>
                <w:lang w:val="uk-UA"/>
              </w:rPr>
            </w:pPr>
            <w:r w:rsidRPr="003D5BE8">
              <w:rPr>
                <w:lang w:val="uk-UA"/>
              </w:rPr>
              <w:t>м</w:t>
            </w:r>
            <w:r w:rsidRPr="003D5BE8">
              <w:t>атеріали</w:t>
            </w:r>
          </w:p>
        </w:tc>
        <w:tc>
          <w:tcPr>
            <w:tcW w:w="1134" w:type="dxa"/>
            <w:gridSpan w:val="2"/>
          </w:tcPr>
          <w:p w:rsidR="008C5F83" w:rsidRPr="003D5BE8" w:rsidRDefault="008C5F83" w:rsidP="0032382D">
            <w:pPr>
              <w:ind w:left="142"/>
              <w:jc w:val="center"/>
              <w:rPr>
                <w:lang w:val="uk-UA"/>
              </w:rPr>
            </w:pPr>
            <w:r w:rsidRPr="003D5BE8">
              <w:rPr>
                <w:lang w:val="uk-UA"/>
              </w:rPr>
              <w:t>березень</w:t>
            </w:r>
          </w:p>
        </w:tc>
        <w:tc>
          <w:tcPr>
            <w:tcW w:w="1275" w:type="dxa"/>
          </w:tcPr>
          <w:p w:rsidR="008C5F83" w:rsidRPr="003D5BE8" w:rsidRDefault="008C5F83" w:rsidP="0032382D">
            <w:pPr>
              <w:ind w:left="142"/>
              <w:jc w:val="center"/>
              <w:rPr>
                <w:lang w:val="uk-UA"/>
              </w:rPr>
            </w:pPr>
            <w:r w:rsidRPr="003D5BE8">
              <w:rPr>
                <w:lang w:val="uk-UA"/>
              </w:rPr>
              <w:t>Пр.психолог</w:t>
            </w:r>
          </w:p>
        </w:tc>
        <w:tc>
          <w:tcPr>
            <w:tcW w:w="1418" w:type="dxa"/>
          </w:tcPr>
          <w:p w:rsidR="008C5F83" w:rsidRPr="003D5BE8" w:rsidRDefault="008C5F83" w:rsidP="0032382D">
            <w:pPr>
              <w:ind w:left="142"/>
              <w:jc w:val="center"/>
              <w:rPr>
                <w:lang w:val="uk-UA"/>
              </w:rPr>
            </w:pPr>
          </w:p>
        </w:tc>
      </w:tr>
      <w:tr w:rsidR="008C5F83" w:rsidRPr="003D5BE8" w:rsidTr="009D084E">
        <w:trPr>
          <w:trHeight w:val="123"/>
        </w:trPr>
        <w:tc>
          <w:tcPr>
            <w:tcW w:w="11057" w:type="dxa"/>
            <w:gridSpan w:val="8"/>
          </w:tcPr>
          <w:p w:rsidR="008C5F83" w:rsidRPr="003D5BE8" w:rsidRDefault="008C5F83" w:rsidP="0032382D">
            <w:pPr>
              <w:ind w:left="142"/>
              <w:jc w:val="center"/>
              <w:rPr>
                <w:lang w:val="uk-UA"/>
              </w:rPr>
            </w:pPr>
            <w:r w:rsidRPr="003D5BE8">
              <w:t>6.4. Консультування</w:t>
            </w:r>
          </w:p>
        </w:tc>
      </w:tr>
      <w:tr w:rsidR="008C5F83" w:rsidRPr="003D5BE8" w:rsidTr="00D968D6">
        <w:trPr>
          <w:trHeight w:val="134"/>
        </w:trPr>
        <w:tc>
          <w:tcPr>
            <w:tcW w:w="5670" w:type="dxa"/>
          </w:tcPr>
          <w:p w:rsidR="008C5F83" w:rsidRPr="003D5BE8" w:rsidRDefault="008C5F83" w:rsidP="0032382D">
            <w:pPr>
              <w:ind w:left="142"/>
              <w:jc w:val="center"/>
              <w:rPr>
                <w:lang w:val="uk-UA"/>
              </w:rPr>
            </w:pPr>
            <w:r w:rsidRPr="003D5BE8">
              <w:t>Індивідуальні консультування класних керівників, вчителів</w:t>
            </w:r>
            <w:r w:rsidRPr="003D5BE8">
              <w:rPr>
                <w:lang w:val="uk-UA"/>
              </w:rPr>
              <w:t>-</w:t>
            </w:r>
            <w:r w:rsidRPr="003D5BE8">
              <w:t>предметників</w:t>
            </w:r>
          </w:p>
        </w:tc>
        <w:tc>
          <w:tcPr>
            <w:tcW w:w="1560" w:type="dxa"/>
            <w:gridSpan w:val="3"/>
          </w:tcPr>
          <w:p w:rsidR="008C5F83" w:rsidRPr="003D5BE8" w:rsidRDefault="008C5F83" w:rsidP="0032382D">
            <w:pPr>
              <w:ind w:left="142"/>
              <w:jc w:val="center"/>
              <w:rPr>
                <w:lang w:val="uk-UA"/>
              </w:rPr>
            </w:pPr>
            <w:r w:rsidRPr="003D5BE8">
              <w:rPr>
                <w:color w:val="000000"/>
                <w:shd w:val="clear" w:color="auto" w:fill="FFFFFF"/>
                <w:lang w:val="uk-UA"/>
              </w:rPr>
              <w:t>рекомендації</w:t>
            </w:r>
          </w:p>
        </w:tc>
        <w:tc>
          <w:tcPr>
            <w:tcW w:w="1134" w:type="dxa"/>
            <w:gridSpan w:val="2"/>
          </w:tcPr>
          <w:p w:rsidR="008C5F83" w:rsidRPr="003D5BE8" w:rsidRDefault="008C5F83" w:rsidP="0032382D">
            <w:pPr>
              <w:ind w:left="142"/>
              <w:jc w:val="center"/>
              <w:rPr>
                <w:lang w:val="uk-UA"/>
              </w:rPr>
            </w:pPr>
            <w:r w:rsidRPr="003D5BE8">
              <w:rPr>
                <w:lang w:val="uk-UA"/>
              </w:rPr>
              <w:t>березень</w:t>
            </w:r>
          </w:p>
        </w:tc>
        <w:tc>
          <w:tcPr>
            <w:tcW w:w="1275" w:type="dxa"/>
          </w:tcPr>
          <w:p w:rsidR="008C5F83" w:rsidRPr="003D5BE8" w:rsidRDefault="001F7002" w:rsidP="0032382D">
            <w:pPr>
              <w:ind w:left="142"/>
              <w:jc w:val="center"/>
              <w:rPr>
                <w:lang w:val="uk-UA"/>
              </w:rPr>
            </w:pPr>
            <w:r w:rsidRPr="003D5BE8">
              <w:rPr>
                <w:lang w:val="uk-UA"/>
              </w:rPr>
              <w:t>П</w:t>
            </w:r>
            <w:r w:rsidR="008C5F83" w:rsidRPr="003D5BE8">
              <w:rPr>
                <w:lang w:val="uk-UA"/>
              </w:rPr>
              <w:t>р</w:t>
            </w:r>
            <w:r w:rsidRPr="003D5BE8">
              <w:rPr>
                <w:lang w:val="uk-UA"/>
              </w:rPr>
              <w:t>.</w:t>
            </w:r>
            <w:r w:rsidR="008C5F83" w:rsidRPr="003D5BE8">
              <w:rPr>
                <w:lang w:val="uk-UA"/>
              </w:rPr>
              <w:t>психолог</w:t>
            </w:r>
          </w:p>
        </w:tc>
        <w:tc>
          <w:tcPr>
            <w:tcW w:w="1418" w:type="dxa"/>
          </w:tcPr>
          <w:p w:rsidR="008C5F83" w:rsidRPr="003D5BE8" w:rsidRDefault="008C5F83" w:rsidP="0032382D">
            <w:pPr>
              <w:ind w:left="142"/>
              <w:jc w:val="center"/>
              <w:rPr>
                <w:lang w:val="uk-UA"/>
              </w:rPr>
            </w:pPr>
          </w:p>
        </w:tc>
      </w:tr>
      <w:tr w:rsidR="008C5F83" w:rsidRPr="003D5BE8" w:rsidTr="009D084E">
        <w:trPr>
          <w:trHeight w:val="137"/>
        </w:trPr>
        <w:tc>
          <w:tcPr>
            <w:tcW w:w="11057" w:type="dxa"/>
            <w:gridSpan w:val="8"/>
          </w:tcPr>
          <w:p w:rsidR="008C5F83" w:rsidRPr="003D5BE8" w:rsidRDefault="008C5F83" w:rsidP="0032382D">
            <w:pPr>
              <w:ind w:left="142"/>
              <w:jc w:val="center"/>
              <w:rPr>
                <w:lang w:val="uk-UA"/>
              </w:rPr>
            </w:pPr>
            <w:r w:rsidRPr="003D5BE8">
              <w:t>6.5. Соціальний захист здобувачів освіти</w:t>
            </w:r>
          </w:p>
        </w:tc>
      </w:tr>
      <w:tr w:rsidR="008C5F83" w:rsidRPr="003D5BE8" w:rsidTr="00D968D6">
        <w:trPr>
          <w:trHeight w:val="192"/>
        </w:trPr>
        <w:tc>
          <w:tcPr>
            <w:tcW w:w="5670" w:type="dxa"/>
          </w:tcPr>
          <w:p w:rsidR="008C5F83" w:rsidRPr="003D5BE8" w:rsidRDefault="008C5F83" w:rsidP="0032382D">
            <w:pPr>
              <w:ind w:left="142"/>
              <w:jc w:val="center"/>
              <w:rPr>
                <w:lang w:val="uk-UA"/>
              </w:rPr>
            </w:pPr>
            <w:r w:rsidRPr="003D5BE8">
              <w:t>Профілактичне заняття «Великі права маленької дитини»</w:t>
            </w:r>
          </w:p>
        </w:tc>
        <w:tc>
          <w:tcPr>
            <w:tcW w:w="1560" w:type="dxa"/>
            <w:gridSpan w:val="3"/>
          </w:tcPr>
          <w:p w:rsidR="008C5F83" w:rsidRPr="003D5BE8" w:rsidRDefault="008C5F83" w:rsidP="0032382D">
            <w:pPr>
              <w:ind w:left="142"/>
              <w:jc w:val="center"/>
              <w:rPr>
                <w:lang w:val="uk-UA"/>
              </w:rPr>
            </w:pPr>
            <w:r w:rsidRPr="003D5BE8">
              <w:rPr>
                <w:lang w:val="uk-UA"/>
              </w:rPr>
              <w:t>матеріали</w:t>
            </w:r>
          </w:p>
        </w:tc>
        <w:tc>
          <w:tcPr>
            <w:tcW w:w="1134" w:type="dxa"/>
            <w:gridSpan w:val="2"/>
          </w:tcPr>
          <w:p w:rsidR="008C5F83" w:rsidRPr="003D5BE8" w:rsidRDefault="008C5F83" w:rsidP="0032382D">
            <w:pPr>
              <w:ind w:left="142"/>
              <w:jc w:val="center"/>
              <w:rPr>
                <w:lang w:val="uk-UA"/>
              </w:rPr>
            </w:pPr>
            <w:r w:rsidRPr="003D5BE8">
              <w:rPr>
                <w:lang w:val="uk-UA"/>
              </w:rPr>
              <w:t>березень</w:t>
            </w:r>
          </w:p>
        </w:tc>
        <w:tc>
          <w:tcPr>
            <w:tcW w:w="1275" w:type="dxa"/>
          </w:tcPr>
          <w:p w:rsidR="008C5F83" w:rsidRPr="003D5BE8" w:rsidRDefault="008C5F83" w:rsidP="0032382D">
            <w:pPr>
              <w:ind w:left="142"/>
              <w:jc w:val="center"/>
              <w:rPr>
                <w:lang w:val="uk-UA"/>
              </w:rPr>
            </w:pPr>
            <w:r w:rsidRPr="003D5BE8">
              <w:rPr>
                <w:lang w:val="uk-UA"/>
              </w:rPr>
              <w:t>соціальний</w:t>
            </w:r>
            <w:r w:rsidR="001F7002" w:rsidRPr="003D5BE8">
              <w:rPr>
                <w:lang w:val="uk-UA"/>
              </w:rPr>
              <w:t xml:space="preserve"> педагог</w:t>
            </w:r>
          </w:p>
        </w:tc>
        <w:tc>
          <w:tcPr>
            <w:tcW w:w="1418" w:type="dxa"/>
          </w:tcPr>
          <w:p w:rsidR="008C5F83" w:rsidRPr="003D5BE8" w:rsidRDefault="008C5F83" w:rsidP="0032382D">
            <w:pPr>
              <w:ind w:left="142"/>
              <w:jc w:val="center"/>
              <w:rPr>
                <w:lang w:val="uk-UA"/>
              </w:rPr>
            </w:pPr>
          </w:p>
        </w:tc>
      </w:tr>
      <w:tr w:rsidR="008C5F83" w:rsidRPr="003D5BE8" w:rsidTr="009D084E">
        <w:trPr>
          <w:trHeight w:val="613"/>
        </w:trPr>
        <w:tc>
          <w:tcPr>
            <w:tcW w:w="11057" w:type="dxa"/>
            <w:gridSpan w:val="8"/>
            <w:tcBorders>
              <w:left w:val="nil"/>
              <w:right w:val="nil"/>
            </w:tcBorders>
          </w:tcPr>
          <w:p w:rsidR="001F7002" w:rsidRPr="003D5BE8" w:rsidRDefault="001F7002" w:rsidP="0032382D">
            <w:pPr>
              <w:pStyle w:val="1"/>
              <w:spacing w:before="0"/>
              <w:ind w:left="142"/>
              <w:jc w:val="center"/>
              <w:outlineLvl w:val="0"/>
              <w:rPr>
                <w:rFonts w:ascii="Times New Roman" w:hAnsi="Times New Roman" w:cs="Times New Roman"/>
                <w:sz w:val="24"/>
                <w:szCs w:val="24"/>
                <w:lang w:val="uk-UA"/>
              </w:rPr>
            </w:pPr>
          </w:p>
          <w:p w:rsidR="001F7002" w:rsidRPr="003D5BE8" w:rsidRDefault="001F7002" w:rsidP="0032382D">
            <w:pPr>
              <w:pStyle w:val="1"/>
              <w:spacing w:before="0"/>
              <w:ind w:left="142"/>
              <w:jc w:val="center"/>
              <w:outlineLvl w:val="0"/>
              <w:rPr>
                <w:rFonts w:ascii="Times New Roman" w:hAnsi="Times New Roman" w:cs="Times New Roman"/>
                <w:sz w:val="24"/>
                <w:szCs w:val="24"/>
                <w:lang w:val="uk-UA"/>
              </w:rPr>
            </w:pPr>
          </w:p>
          <w:p w:rsidR="008C5F83" w:rsidRPr="003D5BE8" w:rsidRDefault="008C5F83" w:rsidP="0032382D">
            <w:pPr>
              <w:pStyle w:val="1"/>
              <w:spacing w:before="0"/>
              <w:ind w:left="142"/>
              <w:jc w:val="center"/>
              <w:outlineLvl w:val="0"/>
              <w:rPr>
                <w:rFonts w:ascii="Times New Roman" w:hAnsi="Times New Roman" w:cs="Times New Roman"/>
                <w:b/>
                <w:color w:val="800000"/>
                <w:sz w:val="24"/>
                <w:szCs w:val="24"/>
                <w:lang w:val="uk-UA"/>
                <w14:textOutline w14:w="9525" w14:cap="rnd" w14:cmpd="sng" w14:algn="ctr">
                  <w14:solidFill>
                    <w14:srgbClr w14:val="002060"/>
                  </w14:solidFill>
                  <w14:prstDash w14:val="solid"/>
                  <w14:bevel/>
                </w14:textOutline>
              </w:rPr>
            </w:pPr>
            <w:r w:rsidRPr="003D5BE8">
              <w:rPr>
                <w:rFonts w:ascii="Times New Roman" w:hAnsi="Times New Roman" w:cs="Times New Roman"/>
                <w:b/>
                <w:color w:val="800000"/>
                <w:sz w:val="24"/>
                <w:szCs w:val="24"/>
                <w:lang w:val="uk-UA"/>
                <w14:textOutline w14:w="9525" w14:cap="rnd" w14:cmpd="sng" w14:algn="ctr">
                  <w14:solidFill>
                    <w14:srgbClr w14:val="002060"/>
                  </w14:solidFill>
                  <w14:prstDash w14:val="solid"/>
                  <w14:bevel/>
                </w14:textOutline>
              </w:rPr>
              <w:t>КВІТЕНЬ</w:t>
            </w:r>
          </w:p>
          <w:p w:rsidR="008C5F83" w:rsidRPr="003D5BE8" w:rsidRDefault="008C5F83" w:rsidP="0032382D">
            <w:pPr>
              <w:ind w:left="142"/>
              <w:jc w:val="center"/>
              <w:rPr>
                <w:b/>
                <w:color w:val="C45911" w:themeColor="accent2" w:themeShade="BF"/>
                <w:lang w:val="uk-UA"/>
              </w:rPr>
            </w:pPr>
            <w:r w:rsidRPr="003D5BE8">
              <w:rPr>
                <w:b/>
                <w:color w:val="800000"/>
                <w:lang w:val="uk-UA"/>
                <w14:textOutline w14:w="9525" w14:cap="rnd" w14:cmpd="sng" w14:algn="ctr">
                  <w14:solidFill>
                    <w14:srgbClr w14:val="002060"/>
                  </w14:solidFill>
                  <w14:prstDash w14:val="solid"/>
                  <w14:bevel/>
                </w14:textOutline>
              </w:rPr>
              <w:t>І.</w:t>
            </w:r>
            <w:r w:rsidR="001F7002" w:rsidRPr="003D5BE8">
              <w:rPr>
                <w:b/>
                <w:color w:val="800000"/>
                <w:lang w:val="uk-UA"/>
                <w14:textOutline w14:w="9525" w14:cap="rnd" w14:cmpd="sng" w14:algn="ctr">
                  <w14:solidFill>
                    <w14:srgbClr w14:val="002060"/>
                  </w14:solidFill>
                  <w14:prstDash w14:val="solid"/>
                  <w14:bevel/>
                </w14:textOutline>
              </w:rPr>
              <w:t xml:space="preserve"> </w:t>
            </w:r>
            <w:r w:rsidRPr="003D5BE8">
              <w:rPr>
                <w:b/>
                <w:color w:val="800000"/>
                <w:lang w:val="uk-UA"/>
                <w14:textOutline w14:w="9525" w14:cap="rnd" w14:cmpd="sng" w14:algn="ctr">
                  <w14:solidFill>
                    <w14:srgbClr w14:val="002060"/>
                  </w14:solidFill>
                  <w14:prstDash w14:val="solid"/>
                  <w14:bevel/>
                </w14:textOutline>
              </w:rPr>
              <w:t>ОСВІТНЄ СЕРЕДОВИЩЕ</w:t>
            </w:r>
          </w:p>
        </w:tc>
      </w:tr>
      <w:tr w:rsidR="008C5F83" w:rsidRPr="003D5BE8" w:rsidTr="00D968D6">
        <w:trPr>
          <w:trHeight w:val="119"/>
        </w:trPr>
        <w:tc>
          <w:tcPr>
            <w:tcW w:w="5670" w:type="dxa"/>
            <w:shd w:val="clear" w:color="auto" w:fill="E2EFD9" w:themeFill="accent6" w:themeFillTint="33"/>
          </w:tcPr>
          <w:p w:rsidR="008C5F83" w:rsidRPr="003D5BE8" w:rsidRDefault="008C5F83" w:rsidP="0032382D">
            <w:pPr>
              <w:ind w:left="142"/>
              <w:jc w:val="center"/>
              <w:rPr>
                <w:color w:val="002060"/>
                <w:lang w:val="uk-UA"/>
              </w:rPr>
            </w:pPr>
            <w:r w:rsidRPr="003D5BE8">
              <w:rPr>
                <w:b/>
                <w:color w:val="002060"/>
                <w:lang w:val="uk-UA"/>
              </w:rPr>
              <w:t>Зміст заходу</w:t>
            </w:r>
          </w:p>
        </w:tc>
        <w:tc>
          <w:tcPr>
            <w:tcW w:w="1560" w:type="dxa"/>
            <w:gridSpan w:val="3"/>
            <w:shd w:val="clear" w:color="auto" w:fill="E2EFD9" w:themeFill="accent6" w:themeFillTint="33"/>
          </w:tcPr>
          <w:p w:rsidR="008C5F83" w:rsidRPr="003D5BE8" w:rsidRDefault="008C5F83" w:rsidP="0032382D">
            <w:pPr>
              <w:ind w:left="142"/>
              <w:jc w:val="center"/>
              <w:rPr>
                <w:color w:val="002060"/>
                <w:lang w:val="uk-UA"/>
              </w:rPr>
            </w:pPr>
            <w:r w:rsidRPr="003D5BE8">
              <w:rPr>
                <w:b/>
                <w:color w:val="002060"/>
                <w:lang w:val="uk-UA"/>
              </w:rPr>
              <w:t>Форма узагаль</w:t>
            </w:r>
            <w:r w:rsidR="0075297E" w:rsidRPr="003D5BE8">
              <w:rPr>
                <w:b/>
                <w:color w:val="002060"/>
                <w:lang w:val="uk-UA"/>
              </w:rPr>
              <w:t>-</w:t>
            </w:r>
            <w:r w:rsidRPr="003D5BE8">
              <w:rPr>
                <w:b/>
                <w:color w:val="002060"/>
                <w:lang w:val="uk-UA"/>
              </w:rPr>
              <w:t>нення</w:t>
            </w:r>
          </w:p>
        </w:tc>
        <w:tc>
          <w:tcPr>
            <w:tcW w:w="1134" w:type="dxa"/>
            <w:gridSpan w:val="2"/>
            <w:shd w:val="clear" w:color="auto" w:fill="E2EFD9" w:themeFill="accent6" w:themeFillTint="33"/>
          </w:tcPr>
          <w:p w:rsidR="008C5F83" w:rsidRPr="003D5BE8" w:rsidRDefault="008C5F83" w:rsidP="0032382D">
            <w:pPr>
              <w:ind w:left="142"/>
              <w:jc w:val="center"/>
              <w:rPr>
                <w:color w:val="002060"/>
                <w:lang w:val="uk-UA"/>
              </w:rPr>
            </w:pPr>
            <w:r w:rsidRPr="003D5BE8">
              <w:rPr>
                <w:b/>
                <w:color w:val="002060"/>
                <w:lang w:val="uk-UA"/>
              </w:rPr>
              <w:t>Дата</w:t>
            </w:r>
          </w:p>
        </w:tc>
        <w:tc>
          <w:tcPr>
            <w:tcW w:w="1275" w:type="dxa"/>
            <w:shd w:val="clear" w:color="auto" w:fill="E2EFD9" w:themeFill="accent6" w:themeFillTint="33"/>
          </w:tcPr>
          <w:p w:rsidR="008C5F83" w:rsidRPr="003D5BE8" w:rsidRDefault="008C5F83" w:rsidP="0032382D">
            <w:pPr>
              <w:ind w:left="142"/>
              <w:jc w:val="center"/>
              <w:rPr>
                <w:color w:val="002060"/>
                <w:lang w:val="uk-UA"/>
              </w:rPr>
            </w:pPr>
            <w:r w:rsidRPr="003D5BE8">
              <w:rPr>
                <w:b/>
                <w:color w:val="002060"/>
                <w:lang w:val="uk-UA"/>
              </w:rPr>
              <w:t>Відпові</w:t>
            </w:r>
            <w:r w:rsidR="0075297E" w:rsidRPr="003D5BE8">
              <w:rPr>
                <w:b/>
                <w:color w:val="002060"/>
                <w:lang w:val="uk-UA"/>
              </w:rPr>
              <w:t>-</w:t>
            </w:r>
            <w:r w:rsidRPr="003D5BE8">
              <w:rPr>
                <w:b/>
                <w:color w:val="002060"/>
                <w:lang w:val="uk-UA"/>
              </w:rPr>
              <w:t>дальні</w:t>
            </w:r>
          </w:p>
        </w:tc>
        <w:tc>
          <w:tcPr>
            <w:tcW w:w="1418" w:type="dxa"/>
            <w:shd w:val="clear" w:color="auto" w:fill="E2EFD9" w:themeFill="accent6" w:themeFillTint="33"/>
          </w:tcPr>
          <w:p w:rsidR="008C5F83" w:rsidRPr="003D5BE8" w:rsidRDefault="008C5F83" w:rsidP="0032382D">
            <w:pPr>
              <w:ind w:left="142"/>
              <w:jc w:val="center"/>
              <w:rPr>
                <w:b/>
                <w:color w:val="002060"/>
                <w:lang w:val="uk-UA"/>
              </w:rPr>
            </w:pPr>
            <w:r w:rsidRPr="003D5BE8">
              <w:rPr>
                <w:b/>
                <w:color w:val="002060"/>
                <w:lang w:val="uk-UA"/>
              </w:rPr>
              <w:t>Примітка</w:t>
            </w:r>
          </w:p>
        </w:tc>
      </w:tr>
      <w:tr w:rsidR="008C5F83" w:rsidRPr="003D5BE8" w:rsidTr="009D084E">
        <w:trPr>
          <w:trHeight w:val="141"/>
        </w:trPr>
        <w:tc>
          <w:tcPr>
            <w:tcW w:w="11057" w:type="dxa"/>
            <w:gridSpan w:val="8"/>
            <w:shd w:val="clear" w:color="auto" w:fill="DEEAF6" w:themeFill="accent1" w:themeFillTint="33"/>
          </w:tcPr>
          <w:p w:rsidR="008C5F83" w:rsidRPr="003D5BE8" w:rsidRDefault="008C5F83" w:rsidP="0032382D">
            <w:pPr>
              <w:ind w:left="142"/>
              <w:jc w:val="center"/>
              <w:rPr>
                <w:b/>
                <w:color w:val="C45911" w:themeColor="accent2" w:themeShade="BF"/>
                <w:lang w:val="uk-UA"/>
              </w:rPr>
            </w:pPr>
            <w:r w:rsidRPr="003D5BE8">
              <w:rPr>
                <w:b/>
                <w:lang w:val="uk-UA"/>
              </w:rPr>
              <w:t>1. Забезпечення здорових, безпечних і комфортних умов навчання та праці</w:t>
            </w:r>
          </w:p>
        </w:tc>
      </w:tr>
      <w:tr w:rsidR="008C5F83" w:rsidRPr="003D5BE8" w:rsidTr="00D968D6">
        <w:trPr>
          <w:trHeight w:val="103"/>
        </w:trPr>
        <w:tc>
          <w:tcPr>
            <w:tcW w:w="5670" w:type="dxa"/>
          </w:tcPr>
          <w:p w:rsidR="008C5F83" w:rsidRPr="003D5BE8" w:rsidRDefault="008C5F83" w:rsidP="0032382D">
            <w:pPr>
              <w:ind w:left="142"/>
              <w:jc w:val="center"/>
              <w:rPr>
                <w:lang w:val="uk-UA"/>
              </w:rPr>
            </w:pPr>
            <w:r w:rsidRPr="003D5BE8">
              <w:t xml:space="preserve">Моніторинг </w:t>
            </w:r>
            <w:r w:rsidRPr="003D5BE8">
              <w:rPr>
                <w:lang w:val="uk-UA"/>
              </w:rPr>
              <w:t xml:space="preserve">щодо дотримання </w:t>
            </w:r>
            <w:r w:rsidRPr="003D5BE8">
              <w:t xml:space="preserve">санітарно-гігієнічних </w:t>
            </w:r>
            <w:r w:rsidRPr="003D5BE8">
              <w:rPr>
                <w:lang w:val="uk-UA"/>
              </w:rPr>
              <w:t xml:space="preserve">та безпекових </w:t>
            </w:r>
            <w:r w:rsidRPr="003D5BE8">
              <w:t>вимог під час освітнього процесу</w:t>
            </w:r>
          </w:p>
        </w:tc>
        <w:tc>
          <w:tcPr>
            <w:tcW w:w="1560" w:type="dxa"/>
            <w:gridSpan w:val="3"/>
          </w:tcPr>
          <w:p w:rsidR="008C5F83" w:rsidRPr="003D5BE8" w:rsidRDefault="008C5F83" w:rsidP="0032382D">
            <w:pPr>
              <w:ind w:left="142"/>
              <w:jc w:val="center"/>
              <w:rPr>
                <w:lang w:val="uk-UA"/>
              </w:rPr>
            </w:pPr>
            <w:r w:rsidRPr="003D5BE8">
              <w:rPr>
                <w:lang w:val="uk-UA"/>
              </w:rPr>
              <w:t>інформація</w:t>
            </w:r>
          </w:p>
        </w:tc>
        <w:tc>
          <w:tcPr>
            <w:tcW w:w="1134" w:type="dxa"/>
            <w:gridSpan w:val="2"/>
          </w:tcPr>
          <w:p w:rsidR="008C5F83" w:rsidRPr="003D5BE8" w:rsidRDefault="008C5F83" w:rsidP="0032382D">
            <w:pPr>
              <w:ind w:left="142"/>
              <w:jc w:val="center"/>
              <w:rPr>
                <w:lang w:val="uk-UA"/>
              </w:rPr>
            </w:pPr>
            <w:r w:rsidRPr="003D5BE8">
              <w:rPr>
                <w:lang w:val="uk-UA"/>
              </w:rPr>
              <w:t>квітень</w:t>
            </w:r>
          </w:p>
        </w:tc>
        <w:tc>
          <w:tcPr>
            <w:tcW w:w="1275" w:type="dxa"/>
          </w:tcPr>
          <w:p w:rsidR="008C5F83" w:rsidRPr="003D5BE8" w:rsidRDefault="008C5F83" w:rsidP="0032382D">
            <w:pPr>
              <w:ind w:left="142"/>
              <w:jc w:val="center"/>
              <w:rPr>
                <w:lang w:val="uk-UA"/>
              </w:rPr>
            </w:pPr>
            <w:r w:rsidRPr="003D5BE8">
              <w:rPr>
                <w:lang w:val="uk-UA"/>
              </w:rPr>
              <w:t>адміністрація закладу</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D968D6">
        <w:trPr>
          <w:trHeight w:val="154"/>
        </w:trPr>
        <w:tc>
          <w:tcPr>
            <w:tcW w:w="5670" w:type="dxa"/>
          </w:tcPr>
          <w:p w:rsidR="008C5F83" w:rsidRPr="003D5BE8" w:rsidRDefault="008C5F83" w:rsidP="0032382D">
            <w:pPr>
              <w:ind w:left="142"/>
              <w:jc w:val="center"/>
              <w:rPr>
                <w:lang w:val="uk-UA"/>
              </w:rPr>
            </w:pPr>
            <w:r w:rsidRPr="003D5BE8">
              <w:t>Контроль за відвідуванням учнями занять, попередження пропусків</w:t>
            </w:r>
          </w:p>
        </w:tc>
        <w:tc>
          <w:tcPr>
            <w:tcW w:w="1560" w:type="dxa"/>
            <w:gridSpan w:val="3"/>
          </w:tcPr>
          <w:p w:rsidR="008C5F83" w:rsidRPr="003D5BE8" w:rsidRDefault="008C5F83" w:rsidP="0032382D">
            <w:pPr>
              <w:ind w:left="142"/>
              <w:jc w:val="center"/>
              <w:rPr>
                <w:shd w:val="clear" w:color="auto" w:fill="FFFFFF"/>
                <w:lang w:val="uk-UA"/>
              </w:rPr>
            </w:pPr>
            <w:r w:rsidRPr="003D5BE8">
              <w:rPr>
                <w:shd w:val="clear" w:color="auto" w:fill="FFFFFF"/>
              </w:rPr>
              <w:t>журнал </w:t>
            </w:r>
            <w:r w:rsidRPr="003D5BE8">
              <w:rPr>
                <w:rStyle w:val="af1"/>
                <w:bCs/>
                <w:i w:val="0"/>
                <w:iCs w:val="0"/>
                <w:shd w:val="clear" w:color="auto" w:fill="FFFFFF"/>
              </w:rPr>
              <w:t>обліку відвідування</w:t>
            </w:r>
          </w:p>
          <w:p w:rsidR="008C5F83" w:rsidRPr="003D5BE8" w:rsidRDefault="008C5F83" w:rsidP="0032382D">
            <w:pPr>
              <w:ind w:left="142"/>
              <w:jc w:val="center"/>
              <w:rPr>
                <w:lang w:val="uk-UA"/>
              </w:rPr>
            </w:pPr>
            <w:r w:rsidRPr="003D5BE8">
              <w:rPr>
                <w:shd w:val="clear" w:color="auto" w:fill="FFFFFF"/>
              </w:rPr>
              <w:t>навчальних занять</w:t>
            </w:r>
          </w:p>
        </w:tc>
        <w:tc>
          <w:tcPr>
            <w:tcW w:w="1134" w:type="dxa"/>
            <w:gridSpan w:val="2"/>
          </w:tcPr>
          <w:p w:rsidR="008C5F83" w:rsidRPr="003D5BE8" w:rsidRDefault="008C5F83" w:rsidP="0032382D">
            <w:pPr>
              <w:ind w:left="142"/>
              <w:jc w:val="center"/>
              <w:rPr>
                <w:lang w:val="uk-UA"/>
              </w:rPr>
            </w:pPr>
            <w:r w:rsidRPr="003D5BE8">
              <w:rPr>
                <w:lang w:val="uk-UA"/>
              </w:rPr>
              <w:t>щоденно</w:t>
            </w:r>
          </w:p>
        </w:tc>
        <w:tc>
          <w:tcPr>
            <w:tcW w:w="1275" w:type="dxa"/>
          </w:tcPr>
          <w:p w:rsidR="008C5F83" w:rsidRPr="003D5BE8" w:rsidRDefault="008C5F83" w:rsidP="0032382D">
            <w:pPr>
              <w:ind w:left="142"/>
              <w:jc w:val="center"/>
              <w:rPr>
                <w:lang w:val="uk-UA"/>
              </w:rPr>
            </w:pPr>
            <w:r w:rsidRPr="003D5BE8">
              <w:rPr>
                <w:lang w:val="uk-UA"/>
              </w:rPr>
              <w:t>класні керівники</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D968D6">
        <w:trPr>
          <w:trHeight w:val="122"/>
        </w:trPr>
        <w:tc>
          <w:tcPr>
            <w:tcW w:w="5670" w:type="dxa"/>
          </w:tcPr>
          <w:p w:rsidR="008C5F83" w:rsidRPr="003D5BE8" w:rsidRDefault="008C5F83" w:rsidP="0032382D">
            <w:pPr>
              <w:ind w:left="142"/>
              <w:jc w:val="center"/>
              <w:rPr>
                <w:lang w:val="uk-UA"/>
              </w:rPr>
            </w:pPr>
            <w:r w:rsidRPr="003D5BE8">
              <w:lastRenderedPageBreak/>
              <w:t>Профілактичний огляд учнів на педикульоз</w:t>
            </w:r>
          </w:p>
        </w:tc>
        <w:tc>
          <w:tcPr>
            <w:tcW w:w="1560" w:type="dxa"/>
            <w:gridSpan w:val="3"/>
          </w:tcPr>
          <w:p w:rsidR="008C5F83" w:rsidRPr="003D5BE8" w:rsidRDefault="008C5F83" w:rsidP="0032382D">
            <w:pPr>
              <w:ind w:left="142"/>
              <w:jc w:val="center"/>
              <w:rPr>
                <w:lang w:val="uk-UA"/>
              </w:rPr>
            </w:pPr>
            <w:r w:rsidRPr="003D5BE8">
              <w:rPr>
                <w:lang w:val="uk-UA"/>
              </w:rPr>
              <w:t>довідка</w:t>
            </w:r>
          </w:p>
        </w:tc>
        <w:tc>
          <w:tcPr>
            <w:tcW w:w="1134" w:type="dxa"/>
            <w:gridSpan w:val="2"/>
          </w:tcPr>
          <w:p w:rsidR="00C5774E" w:rsidRDefault="008C5F83" w:rsidP="0032382D">
            <w:pPr>
              <w:ind w:left="142"/>
              <w:jc w:val="center"/>
              <w:rPr>
                <w:lang w:val="uk-UA"/>
              </w:rPr>
            </w:pPr>
            <w:r w:rsidRPr="003D5BE8">
              <w:rPr>
                <w:lang w:val="uk-UA"/>
              </w:rPr>
              <w:t>06.04.</w:t>
            </w:r>
          </w:p>
          <w:p w:rsidR="00C5774E" w:rsidRDefault="008C5F83" w:rsidP="0032382D">
            <w:pPr>
              <w:ind w:left="142"/>
              <w:jc w:val="center"/>
              <w:rPr>
                <w:lang w:val="uk-UA"/>
              </w:rPr>
            </w:pPr>
            <w:r w:rsidRPr="003D5BE8">
              <w:rPr>
                <w:lang w:val="uk-UA"/>
              </w:rPr>
              <w:t>2026-10.04.</w:t>
            </w:r>
          </w:p>
          <w:p w:rsidR="008C5F83" w:rsidRPr="003D5BE8" w:rsidRDefault="008C5F83" w:rsidP="0032382D">
            <w:pPr>
              <w:ind w:left="142"/>
              <w:jc w:val="center"/>
              <w:rPr>
                <w:lang w:val="uk-UA"/>
              </w:rPr>
            </w:pPr>
            <w:r w:rsidRPr="003D5BE8">
              <w:rPr>
                <w:lang w:val="uk-UA"/>
              </w:rPr>
              <w:t>2026</w:t>
            </w:r>
          </w:p>
        </w:tc>
        <w:tc>
          <w:tcPr>
            <w:tcW w:w="1275" w:type="dxa"/>
          </w:tcPr>
          <w:p w:rsidR="008C5F83" w:rsidRPr="003D5BE8" w:rsidRDefault="008C5F83" w:rsidP="0032382D">
            <w:pPr>
              <w:ind w:left="142"/>
              <w:jc w:val="center"/>
              <w:rPr>
                <w:lang w:val="uk-UA"/>
              </w:rPr>
            </w:pPr>
            <w:r w:rsidRPr="003D5BE8">
              <w:rPr>
                <w:lang w:val="uk-UA"/>
              </w:rPr>
              <w:t>сестра медична</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D968D6">
        <w:trPr>
          <w:trHeight w:val="135"/>
        </w:trPr>
        <w:tc>
          <w:tcPr>
            <w:tcW w:w="5670" w:type="dxa"/>
          </w:tcPr>
          <w:p w:rsidR="008C5F83" w:rsidRPr="003D5BE8" w:rsidRDefault="008C5F83" w:rsidP="0032382D">
            <w:pPr>
              <w:ind w:left="142"/>
              <w:jc w:val="center"/>
              <w:rPr>
                <w:lang w:val="uk-UA"/>
              </w:rPr>
            </w:pPr>
            <w:r w:rsidRPr="003D5BE8">
              <w:rPr>
                <w:lang w:val="uk-UA"/>
              </w:rPr>
              <w:t>Проведення м</w:t>
            </w:r>
            <w:r w:rsidRPr="003D5BE8">
              <w:t>оніторинг</w:t>
            </w:r>
            <w:r w:rsidRPr="003D5BE8">
              <w:rPr>
                <w:lang w:val="uk-UA"/>
              </w:rPr>
              <w:t>у</w:t>
            </w:r>
            <w:r w:rsidRPr="003D5BE8">
              <w:t xml:space="preserve"> </w:t>
            </w:r>
            <w:r w:rsidRPr="003D5BE8">
              <w:rPr>
                <w:rFonts w:eastAsia="Calibri"/>
                <w:lang w:val="uk-UA" w:eastAsia="en-US"/>
              </w:rPr>
              <w:t xml:space="preserve">ефективного функціонування веб-сайту закладу,  оновлення інформації, що підлягає оприлюдненню на сайті закладу освіти </w:t>
            </w:r>
            <w:r w:rsidRPr="003D5BE8">
              <w:rPr>
                <w:rFonts w:eastAsia="Calibri"/>
                <w:lang w:eastAsia="en-US"/>
              </w:rPr>
              <w:t>як складової інформаційного простору</w:t>
            </w:r>
          </w:p>
        </w:tc>
        <w:tc>
          <w:tcPr>
            <w:tcW w:w="1560" w:type="dxa"/>
            <w:gridSpan w:val="3"/>
          </w:tcPr>
          <w:p w:rsidR="008C5F83" w:rsidRPr="003D5BE8" w:rsidRDefault="008C5F83" w:rsidP="0032382D">
            <w:pPr>
              <w:ind w:left="142"/>
              <w:jc w:val="center"/>
              <w:rPr>
                <w:lang w:val="uk-UA"/>
              </w:rPr>
            </w:pPr>
            <w:r w:rsidRPr="003D5BE8">
              <w:rPr>
                <w:lang w:val="uk-UA"/>
              </w:rPr>
              <w:t>інформація</w:t>
            </w:r>
          </w:p>
        </w:tc>
        <w:tc>
          <w:tcPr>
            <w:tcW w:w="1134" w:type="dxa"/>
            <w:gridSpan w:val="2"/>
          </w:tcPr>
          <w:p w:rsidR="008C5F83" w:rsidRPr="003D5BE8" w:rsidRDefault="008C5F83" w:rsidP="0032382D">
            <w:pPr>
              <w:ind w:left="142"/>
              <w:jc w:val="center"/>
              <w:rPr>
                <w:lang w:val="uk-UA"/>
              </w:rPr>
            </w:pPr>
            <w:r w:rsidRPr="003D5BE8">
              <w:rPr>
                <w:lang w:val="uk-UA"/>
              </w:rPr>
              <w:t>до 14.04.2026</w:t>
            </w:r>
          </w:p>
        </w:tc>
        <w:tc>
          <w:tcPr>
            <w:tcW w:w="1275" w:type="dxa"/>
          </w:tcPr>
          <w:p w:rsidR="008C5F83" w:rsidRPr="003D5BE8" w:rsidRDefault="001F7002" w:rsidP="0032382D">
            <w:pPr>
              <w:ind w:left="142"/>
              <w:jc w:val="center"/>
              <w:rPr>
                <w:lang w:val="uk-UA"/>
              </w:rPr>
            </w:pPr>
            <w:r w:rsidRPr="003D5BE8">
              <w:rPr>
                <w:lang w:val="uk-UA"/>
              </w:rPr>
              <w:t>ЗДНВР</w:t>
            </w:r>
          </w:p>
          <w:p w:rsidR="008C5F83" w:rsidRPr="003D5BE8" w:rsidRDefault="008C5F83" w:rsidP="0032382D">
            <w:pPr>
              <w:ind w:left="142"/>
              <w:jc w:val="center"/>
              <w:rPr>
                <w:lang w:val="uk-UA"/>
              </w:rPr>
            </w:pPr>
            <w:r w:rsidRPr="003D5BE8">
              <w:rPr>
                <w:lang w:val="uk-UA"/>
              </w:rPr>
              <w:t>вчителі інформатики</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D968D6">
        <w:trPr>
          <w:trHeight w:val="122"/>
        </w:trPr>
        <w:tc>
          <w:tcPr>
            <w:tcW w:w="5670" w:type="dxa"/>
          </w:tcPr>
          <w:p w:rsidR="008C5F83" w:rsidRPr="003D5BE8" w:rsidRDefault="008C5F83" w:rsidP="0032382D">
            <w:pPr>
              <w:ind w:left="142"/>
              <w:jc w:val="center"/>
              <w:rPr>
                <w:lang w:val="uk-UA"/>
              </w:rPr>
            </w:pPr>
            <w:r w:rsidRPr="003D5BE8">
              <w:t>Контроль за дотриманням: матеріально-технічного стану харчоблоку та їдальні; дотримання санітарно-гігієнічних вимог у приміщеннях</w:t>
            </w:r>
            <w:r w:rsidRPr="003D5BE8">
              <w:rPr>
                <w:lang w:val="uk-UA"/>
              </w:rPr>
              <w:t>;</w:t>
            </w:r>
            <w:r w:rsidRPr="003D5BE8">
              <w:t xml:space="preserve"> </w:t>
            </w:r>
            <w:r w:rsidRPr="003D5BE8">
              <w:rPr>
                <w:lang w:val="uk-UA"/>
              </w:rPr>
              <w:t>щ</w:t>
            </w:r>
            <w:r w:rsidRPr="003D5BE8">
              <w:t>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560" w:type="dxa"/>
            <w:gridSpan w:val="3"/>
          </w:tcPr>
          <w:p w:rsidR="008C5F83" w:rsidRPr="003D5BE8" w:rsidRDefault="008C5F83" w:rsidP="0032382D">
            <w:pPr>
              <w:ind w:left="142"/>
              <w:jc w:val="center"/>
              <w:rPr>
                <w:lang w:val="uk-UA"/>
              </w:rPr>
            </w:pPr>
            <w:r w:rsidRPr="003D5BE8">
              <w:rPr>
                <w:lang w:val="uk-UA"/>
              </w:rPr>
              <w:t>журнал обліку</w:t>
            </w:r>
          </w:p>
          <w:p w:rsidR="008C5F83" w:rsidRPr="003D5BE8" w:rsidRDefault="008C5F83" w:rsidP="0032382D">
            <w:pPr>
              <w:ind w:left="142"/>
              <w:jc w:val="center"/>
              <w:rPr>
                <w:lang w:val="uk-UA"/>
              </w:rPr>
            </w:pPr>
            <w:r w:rsidRPr="003D5BE8">
              <w:rPr>
                <w:lang w:val="uk-UA"/>
              </w:rPr>
              <w:t>акт</w:t>
            </w:r>
          </w:p>
        </w:tc>
        <w:tc>
          <w:tcPr>
            <w:tcW w:w="1134" w:type="dxa"/>
            <w:gridSpan w:val="2"/>
          </w:tcPr>
          <w:p w:rsidR="008C5F83" w:rsidRPr="003D5BE8" w:rsidRDefault="008C5F83" w:rsidP="0032382D">
            <w:pPr>
              <w:ind w:left="142"/>
              <w:jc w:val="center"/>
              <w:rPr>
                <w:lang w:val="uk-UA"/>
              </w:rPr>
            </w:pPr>
            <w:r w:rsidRPr="003D5BE8">
              <w:rPr>
                <w:lang w:val="uk-UA"/>
              </w:rPr>
              <w:t>квітень</w:t>
            </w:r>
          </w:p>
        </w:tc>
        <w:tc>
          <w:tcPr>
            <w:tcW w:w="1275" w:type="dxa"/>
          </w:tcPr>
          <w:p w:rsidR="008C5F83" w:rsidRPr="003D5BE8" w:rsidRDefault="008C5F83" w:rsidP="0032382D">
            <w:pPr>
              <w:ind w:left="142"/>
              <w:jc w:val="center"/>
              <w:rPr>
                <w:lang w:val="uk-UA"/>
              </w:rPr>
            </w:pPr>
            <w:r w:rsidRPr="003D5BE8">
              <w:rPr>
                <w:lang w:val="uk-UA"/>
              </w:rPr>
              <w:t>завідувач виробництвом</w:t>
            </w:r>
          </w:p>
          <w:p w:rsidR="008C5F83" w:rsidRPr="003D5BE8" w:rsidRDefault="008C5F83" w:rsidP="0032382D">
            <w:pPr>
              <w:ind w:left="142"/>
              <w:jc w:val="center"/>
              <w:rPr>
                <w:lang w:val="uk-UA"/>
              </w:rPr>
            </w:pPr>
            <w:r w:rsidRPr="003D5BE8">
              <w:rPr>
                <w:lang w:val="uk-UA"/>
              </w:rPr>
              <w:t>бракеражна комісія</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D968D6">
        <w:trPr>
          <w:trHeight w:val="103"/>
        </w:trPr>
        <w:tc>
          <w:tcPr>
            <w:tcW w:w="5670" w:type="dxa"/>
          </w:tcPr>
          <w:p w:rsidR="008C5F83" w:rsidRPr="003D5BE8" w:rsidRDefault="008C5F83" w:rsidP="0032382D">
            <w:pPr>
              <w:ind w:left="142"/>
              <w:jc w:val="center"/>
              <w:rPr>
                <w:lang w:val="uk-UA"/>
              </w:rPr>
            </w:pPr>
            <w:r w:rsidRPr="003D5BE8">
              <w:t>Контроль за фізичним навантаженням</w:t>
            </w:r>
            <w:r w:rsidRPr="003D5BE8">
              <w:rPr>
                <w:lang w:val="uk-UA"/>
              </w:rPr>
              <w:t xml:space="preserve"> здобувачів освіти</w:t>
            </w:r>
            <w:r w:rsidRPr="003D5BE8">
              <w:t xml:space="preserve">, </w:t>
            </w:r>
            <w:r w:rsidRPr="003D5BE8">
              <w:rPr>
                <w:lang w:val="uk-UA"/>
              </w:rPr>
              <w:t xml:space="preserve">на уроках </w:t>
            </w:r>
            <w:r w:rsidRPr="003D5BE8">
              <w:t>фіз</w:t>
            </w:r>
            <w:r w:rsidRPr="003D5BE8">
              <w:rPr>
                <w:lang w:val="uk-UA"/>
              </w:rPr>
              <w:t xml:space="preserve">ичної </w:t>
            </w:r>
            <w:r w:rsidRPr="003D5BE8">
              <w:t>культури і занят</w:t>
            </w:r>
            <w:r w:rsidRPr="003D5BE8">
              <w:rPr>
                <w:lang w:val="uk-UA"/>
              </w:rPr>
              <w:t>ь</w:t>
            </w:r>
            <w:r w:rsidRPr="003D5BE8">
              <w:t xml:space="preserve"> спортивних секцій</w:t>
            </w:r>
          </w:p>
        </w:tc>
        <w:tc>
          <w:tcPr>
            <w:tcW w:w="1560" w:type="dxa"/>
            <w:gridSpan w:val="3"/>
          </w:tcPr>
          <w:p w:rsidR="008C5F83" w:rsidRPr="003D5BE8" w:rsidRDefault="008C5F83" w:rsidP="0032382D">
            <w:pPr>
              <w:ind w:left="142"/>
              <w:jc w:val="center"/>
              <w:rPr>
                <w:lang w:val="uk-UA"/>
              </w:rPr>
            </w:pPr>
            <w:r w:rsidRPr="003D5BE8">
              <w:rPr>
                <w:lang w:val="uk-UA"/>
              </w:rPr>
              <w:t>план</w:t>
            </w:r>
          </w:p>
        </w:tc>
        <w:tc>
          <w:tcPr>
            <w:tcW w:w="1134" w:type="dxa"/>
            <w:gridSpan w:val="2"/>
          </w:tcPr>
          <w:p w:rsidR="008C5F83" w:rsidRPr="003D5BE8" w:rsidRDefault="008C5F83" w:rsidP="0032382D">
            <w:pPr>
              <w:ind w:left="142"/>
              <w:jc w:val="center"/>
              <w:rPr>
                <w:lang w:val="uk-UA"/>
              </w:rPr>
            </w:pPr>
            <w:r w:rsidRPr="003D5BE8">
              <w:rPr>
                <w:lang w:val="uk-UA"/>
              </w:rPr>
              <w:t>квітень</w:t>
            </w:r>
          </w:p>
        </w:tc>
        <w:tc>
          <w:tcPr>
            <w:tcW w:w="1275" w:type="dxa"/>
          </w:tcPr>
          <w:p w:rsidR="008C5F83" w:rsidRPr="003D5BE8" w:rsidRDefault="008C5F83" w:rsidP="0032382D">
            <w:pPr>
              <w:ind w:left="142"/>
              <w:jc w:val="center"/>
              <w:rPr>
                <w:lang w:val="uk-UA"/>
              </w:rPr>
            </w:pPr>
            <w:r w:rsidRPr="003D5BE8">
              <w:rPr>
                <w:lang w:val="uk-UA"/>
              </w:rPr>
              <w:t>сестра медична</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D968D6">
        <w:trPr>
          <w:trHeight w:val="154"/>
        </w:trPr>
        <w:tc>
          <w:tcPr>
            <w:tcW w:w="5670" w:type="dxa"/>
          </w:tcPr>
          <w:p w:rsidR="008C5F83" w:rsidRPr="003D5BE8" w:rsidRDefault="008C5F83" w:rsidP="0032382D">
            <w:pPr>
              <w:ind w:left="142"/>
              <w:jc w:val="center"/>
              <w:rPr>
                <w:lang w:val="uk-UA"/>
              </w:rPr>
            </w:pPr>
            <w:r w:rsidRPr="003D5BE8">
              <w:rPr>
                <w:lang w:val="uk-UA"/>
              </w:rPr>
              <w:t>Візуальний огляд приміщень закладу: стелі, підлоги, сходів, меблів, техніки, комунікацій, прилеглих територій закладу на наявність підозрілих предметів</w:t>
            </w:r>
          </w:p>
        </w:tc>
        <w:tc>
          <w:tcPr>
            <w:tcW w:w="1560" w:type="dxa"/>
            <w:gridSpan w:val="3"/>
          </w:tcPr>
          <w:p w:rsidR="008C5F83" w:rsidRPr="003D5BE8" w:rsidRDefault="008C5F83" w:rsidP="0032382D">
            <w:pPr>
              <w:ind w:left="142"/>
              <w:jc w:val="center"/>
              <w:rPr>
                <w:lang w:val="uk-UA"/>
              </w:rPr>
            </w:pPr>
            <w:r w:rsidRPr="003D5BE8">
              <w:rPr>
                <w:lang w:val="uk-UA"/>
              </w:rPr>
              <w:t>журнал</w:t>
            </w:r>
          </w:p>
        </w:tc>
        <w:tc>
          <w:tcPr>
            <w:tcW w:w="1134" w:type="dxa"/>
            <w:gridSpan w:val="2"/>
          </w:tcPr>
          <w:p w:rsidR="008C5F83" w:rsidRPr="003D5BE8" w:rsidRDefault="008C5F83" w:rsidP="0032382D">
            <w:pPr>
              <w:ind w:left="142"/>
              <w:jc w:val="center"/>
              <w:rPr>
                <w:lang w:val="uk-UA"/>
              </w:rPr>
            </w:pPr>
            <w:r w:rsidRPr="003D5BE8">
              <w:rPr>
                <w:lang w:val="uk-UA"/>
              </w:rPr>
              <w:t>щоденно</w:t>
            </w:r>
          </w:p>
        </w:tc>
        <w:tc>
          <w:tcPr>
            <w:tcW w:w="1275" w:type="dxa"/>
          </w:tcPr>
          <w:p w:rsidR="001F7002" w:rsidRPr="003D5BE8" w:rsidRDefault="001F7002" w:rsidP="0032382D">
            <w:pPr>
              <w:ind w:left="142"/>
              <w:jc w:val="center"/>
              <w:rPr>
                <w:lang w:val="uk-UA"/>
              </w:rPr>
            </w:pPr>
            <w:r w:rsidRPr="003D5BE8">
              <w:rPr>
                <w:lang w:val="uk-UA"/>
              </w:rPr>
              <w:t>ЗДНВР</w:t>
            </w:r>
          </w:p>
          <w:p w:rsidR="008C5F83" w:rsidRPr="003D5BE8" w:rsidRDefault="008C5F83" w:rsidP="0032382D">
            <w:pPr>
              <w:ind w:left="142"/>
              <w:jc w:val="center"/>
              <w:rPr>
                <w:lang w:val="uk-UA"/>
              </w:rPr>
            </w:pPr>
            <w:r w:rsidRPr="003D5BE8">
              <w:rPr>
                <w:lang w:val="uk-UA"/>
              </w:rPr>
              <w:t>офіцер служби освітньої безпеки</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D968D6">
        <w:trPr>
          <w:trHeight w:val="119"/>
        </w:trPr>
        <w:tc>
          <w:tcPr>
            <w:tcW w:w="5670" w:type="dxa"/>
          </w:tcPr>
          <w:p w:rsidR="008C5F83" w:rsidRPr="003D5BE8" w:rsidRDefault="008C5F83" w:rsidP="0032382D">
            <w:pPr>
              <w:ind w:left="142"/>
              <w:jc w:val="center"/>
              <w:rPr>
                <w:lang w:val="uk-UA"/>
              </w:rPr>
            </w:pPr>
            <w:r w:rsidRPr="003D5BE8">
              <w:rPr>
                <w:lang w:val="uk-UA"/>
              </w:rPr>
              <w:t>Відпрацювання тренувальних дій відповідно до Порядку раннього попередження та евакуації учасників освітнього процесу в разі нападу або ризику нападу на заклад освіти</w:t>
            </w:r>
          </w:p>
          <w:p w:rsidR="008C5F83" w:rsidRPr="003D5BE8" w:rsidRDefault="002A0143" w:rsidP="0032382D">
            <w:pPr>
              <w:ind w:left="142"/>
              <w:jc w:val="center"/>
              <w:rPr>
                <w:lang w:val="uk-UA"/>
              </w:rPr>
            </w:pPr>
            <w:hyperlink r:id="rId154" w:anchor="Text" w:history="1">
              <w:r w:rsidR="008C5F83" w:rsidRPr="003D5BE8">
                <w:rPr>
                  <w:rStyle w:val="af2"/>
                </w:rPr>
                <w:t>https</w:t>
              </w:r>
              <w:r w:rsidR="008C5F83" w:rsidRPr="003D5BE8">
                <w:rPr>
                  <w:rStyle w:val="af2"/>
                  <w:lang w:val="uk-UA"/>
                </w:rPr>
                <w:t>://</w:t>
              </w:r>
              <w:r w:rsidR="008C5F83" w:rsidRPr="003D5BE8">
                <w:rPr>
                  <w:rStyle w:val="af2"/>
                </w:rPr>
                <w:t>zakon</w:t>
              </w:r>
              <w:r w:rsidR="008C5F83" w:rsidRPr="003D5BE8">
                <w:rPr>
                  <w:rStyle w:val="af2"/>
                  <w:lang w:val="uk-UA"/>
                </w:rPr>
                <w:t>.</w:t>
              </w:r>
              <w:r w:rsidR="008C5F83" w:rsidRPr="003D5BE8">
                <w:rPr>
                  <w:rStyle w:val="af2"/>
                </w:rPr>
                <w:t>rada</w:t>
              </w:r>
              <w:r w:rsidR="008C5F83" w:rsidRPr="003D5BE8">
                <w:rPr>
                  <w:rStyle w:val="af2"/>
                  <w:lang w:val="uk-UA"/>
                </w:rPr>
                <w:t>.</w:t>
              </w:r>
              <w:r w:rsidR="008C5F83" w:rsidRPr="003D5BE8">
                <w:rPr>
                  <w:rStyle w:val="af2"/>
                </w:rPr>
                <w:t>gov</w:t>
              </w:r>
              <w:r w:rsidR="008C5F83" w:rsidRPr="003D5BE8">
                <w:rPr>
                  <w:rStyle w:val="af2"/>
                  <w:lang w:val="uk-UA"/>
                </w:rPr>
                <w:t>.</w:t>
              </w:r>
              <w:r w:rsidR="008C5F83" w:rsidRPr="003D5BE8">
                <w:rPr>
                  <w:rStyle w:val="af2"/>
                </w:rPr>
                <w:t>ua</w:t>
              </w:r>
              <w:r w:rsidR="008C5F83" w:rsidRPr="003D5BE8">
                <w:rPr>
                  <w:rStyle w:val="af2"/>
                  <w:lang w:val="uk-UA"/>
                </w:rPr>
                <w:t>/</w:t>
              </w:r>
              <w:r w:rsidR="008C5F83" w:rsidRPr="003D5BE8">
                <w:rPr>
                  <w:rStyle w:val="af2"/>
                </w:rPr>
                <w:t>laws</w:t>
              </w:r>
              <w:r w:rsidR="008C5F83" w:rsidRPr="003D5BE8">
                <w:rPr>
                  <w:rStyle w:val="af2"/>
                  <w:lang w:val="uk-UA"/>
                </w:rPr>
                <w:t>/</w:t>
              </w:r>
              <w:r w:rsidR="008C5F83" w:rsidRPr="003D5BE8">
                <w:rPr>
                  <w:rStyle w:val="af2"/>
                </w:rPr>
                <w:t>show</w:t>
              </w:r>
              <w:r w:rsidR="008C5F83" w:rsidRPr="003D5BE8">
                <w:rPr>
                  <w:rStyle w:val="af2"/>
                  <w:lang w:val="uk-UA"/>
                </w:rPr>
                <w:t>/</w:t>
              </w:r>
              <w:r w:rsidR="008C5F83" w:rsidRPr="003D5BE8">
                <w:rPr>
                  <w:rStyle w:val="af2"/>
                </w:rPr>
                <w:t>z</w:t>
              </w:r>
              <w:r w:rsidR="008C5F83" w:rsidRPr="003D5BE8">
                <w:rPr>
                  <w:rStyle w:val="af2"/>
                  <w:lang w:val="uk-UA"/>
                </w:rPr>
                <w:t>1583-23#</w:t>
              </w:r>
              <w:r w:rsidR="008C5F83" w:rsidRPr="003D5BE8">
                <w:rPr>
                  <w:rStyle w:val="af2"/>
                </w:rPr>
                <w:t>Text</w:t>
              </w:r>
            </w:hyperlink>
          </w:p>
        </w:tc>
        <w:tc>
          <w:tcPr>
            <w:tcW w:w="1560" w:type="dxa"/>
            <w:gridSpan w:val="3"/>
          </w:tcPr>
          <w:p w:rsidR="008C5F83" w:rsidRPr="003D5BE8" w:rsidRDefault="008C5F83" w:rsidP="0032382D">
            <w:pPr>
              <w:ind w:left="142"/>
              <w:jc w:val="center"/>
              <w:rPr>
                <w:lang w:val="uk-UA"/>
              </w:rPr>
            </w:pPr>
            <w:r w:rsidRPr="003D5BE8">
              <w:rPr>
                <w:lang w:val="uk-UA"/>
              </w:rPr>
              <w:t>план</w:t>
            </w:r>
          </w:p>
        </w:tc>
        <w:tc>
          <w:tcPr>
            <w:tcW w:w="1134" w:type="dxa"/>
            <w:gridSpan w:val="2"/>
          </w:tcPr>
          <w:p w:rsidR="007265E2" w:rsidRDefault="008C5F83" w:rsidP="0032382D">
            <w:pPr>
              <w:ind w:left="142"/>
              <w:jc w:val="center"/>
              <w:rPr>
                <w:lang w:val="uk-UA"/>
              </w:rPr>
            </w:pPr>
            <w:r w:rsidRPr="003D5BE8">
              <w:rPr>
                <w:lang w:val="uk-UA"/>
              </w:rPr>
              <w:t>05.04.</w:t>
            </w:r>
          </w:p>
          <w:p w:rsidR="008C5F83" w:rsidRPr="003D5BE8" w:rsidRDefault="008C5F83" w:rsidP="0032382D">
            <w:pPr>
              <w:ind w:left="142"/>
              <w:jc w:val="center"/>
              <w:rPr>
                <w:lang w:val="uk-UA"/>
              </w:rPr>
            </w:pPr>
            <w:r w:rsidRPr="003D5BE8">
              <w:rPr>
                <w:lang w:val="uk-UA"/>
              </w:rPr>
              <w:t>2026</w:t>
            </w:r>
          </w:p>
        </w:tc>
        <w:tc>
          <w:tcPr>
            <w:tcW w:w="1275" w:type="dxa"/>
          </w:tcPr>
          <w:p w:rsidR="008C5F83" w:rsidRPr="003D5BE8" w:rsidRDefault="008C5F83" w:rsidP="0032382D">
            <w:pPr>
              <w:ind w:left="142"/>
              <w:jc w:val="center"/>
              <w:rPr>
                <w:lang w:val="uk-UA"/>
              </w:rPr>
            </w:pPr>
            <w:r w:rsidRPr="003D5BE8">
              <w:rPr>
                <w:lang w:val="uk-UA"/>
              </w:rPr>
              <w:t>члени евакуаційної комісії</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D968D6">
        <w:trPr>
          <w:trHeight w:val="600"/>
        </w:trPr>
        <w:tc>
          <w:tcPr>
            <w:tcW w:w="5670" w:type="dxa"/>
          </w:tcPr>
          <w:p w:rsidR="008C5F83" w:rsidRPr="003D5BE8" w:rsidRDefault="008C5F83" w:rsidP="0032382D">
            <w:pPr>
              <w:ind w:left="142"/>
              <w:jc w:val="center"/>
              <w:rPr>
                <w:lang w:val="uk-UA"/>
              </w:rPr>
            </w:pPr>
            <w:r w:rsidRPr="003D5BE8">
              <w:rPr>
                <w:lang w:val="uk-UA"/>
              </w:rPr>
              <w:t>Вивчення відповідності програмного забезпечення закладу вимогам блокування доступу до небажаних ресурсів</w:t>
            </w:r>
          </w:p>
        </w:tc>
        <w:tc>
          <w:tcPr>
            <w:tcW w:w="1560" w:type="dxa"/>
            <w:gridSpan w:val="3"/>
          </w:tcPr>
          <w:p w:rsidR="008C5F83" w:rsidRPr="003D5BE8" w:rsidRDefault="008C5F83" w:rsidP="0032382D">
            <w:pPr>
              <w:ind w:left="142"/>
              <w:jc w:val="center"/>
              <w:rPr>
                <w:lang w:val="uk-UA"/>
              </w:rPr>
            </w:pPr>
            <w:r w:rsidRPr="003D5BE8">
              <w:rPr>
                <w:lang w:val="uk-UA"/>
              </w:rPr>
              <w:t>інформація</w:t>
            </w:r>
          </w:p>
        </w:tc>
        <w:tc>
          <w:tcPr>
            <w:tcW w:w="1134" w:type="dxa"/>
            <w:gridSpan w:val="2"/>
          </w:tcPr>
          <w:p w:rsidR="008C5F83" w:rsidRPr="003D5BE8" w:rsidRDefault="008C5F83" w:rsidP="0032382D">
            <w:pPr>
              <w:ind w:left="142"/>
              <w:jc w:val="center"/>
              <w:rPr>
                <w:lang w:val="uk-UA"/>
              </w:rPr>
            </w:pPr>
            <w:r w:rsidRPr="003D5BE8">
              <w:rPr>
                <w:lang w:val="uk-UA"/>
              </w:rPr>
              <w:t>квітень</w:t>
            </w:r>
          </w:p>
        </w:tc>
        <w:tc>
          <w:tcPr>
            <w:tcW w:w="1275" w:type="dxa"/>
          </w:tcPr>
          <w:p w:rsidR="008C5F83" w:rsidRPr="003D5BE8" w:rsidRDefault="008C5F83" w:rsidP="0032382D">
            <w:pPr>
              <w:ind w:left="142"/>
              <w:jc w:val="center"/>
              <w:rPr>
                <w:lang w:val="uk-UA"/>
              </w:rPr>
            </w:pPr>
            <w:r w:rsidRPr="003D5BE8">
              <w:rPr>
                <w:lang w:val="uk-UA"/>
              </w:rPr>
              <w:t>директор</w:t>
            </w:r>
          </w:p>
          <w:p w:rsidR="008C5F83" w:rsidRPr="003D5BE8" w:rsidRDefault="008C5F83" w:rsidP="0032382D">
            <w:pPr>
              <w:ind w:left="142"/>
              <w:jc w:val="center"/>
              <w:rPr>
                <w:lang w:val="uk-UA"/>
              </w:rPr>
            </w:pPr>
            <w:r w:rsidRPr="003D5BE8">
              <w:rPr>
                <w:lang w:val="uk-UA"/>
              </w:rPr>
              <w:t>вчителі інформатики</w:t>
            </w:r>
          </w:p>
        </w:tc>
        <w:tc>
          <w:tcPr>
            <w:tcW w:w="1418" w:type="dxa"/>
          </w:tcPr>
          <w:p w:rsidR="008C5F83" w:rsidRPr="003D5BE8" w:rsidRDefault="008C5F83" w:rsidP="0032382D">
            <w:pPr>
              <w:ind w:left="142"/>
              <w:jc w:val="center"/>
              <w:rPr>
                <w:b/>
                <w:color w:val="C45911" w:themeColor="accent2" w:themeShade="BF"/>
                <w:lang w:val="uk-UA"/>
              </w:rPr>
            </w:pPr>
          </w:p>
        </w:tc>
      </w:tr>
      <w:tr w:rsidR="001F7002" w:rsidRPr="003D5BE8" w:rsidTr="00D968D6">
        <w:trPr>
          <w:trHeight w:val="1114"/>
        </w:trPr>
        <w:tc>
          <w:tcPr>
            <w:tcW w:w="5670" w:type="dxa"/>
          </w:tcPr>
          <w:p w:rsidR="001F7002" w:rsidRPr="003D5BE8" w:rsidRDefault="001F7002" w:rsidP="0032382D">
            <w:pPr>
              <w:ind w:left="142"/>
              <w:jc w:val="center"/>
              <w:rPr>
                <w:lang w:val="uk-UA"/>
              </w:rPr>
            </w:pPr>
            <w:r w:rsidRPr="003D5BE8">
              <w:rPr>
                <w:lang w:val="uk-UA"/>
              </w:rPr>
              <w:t>Проведення Тижня охорони праці та безпеки життєдіяльності</w:t>
            </w:r>
          </w:p>
        </w:tc>
        <w:tc>
          <w:tcPr>
            <w:tcW w:w="1560" w:type="dxa"/>
            <w:gridSpan w:val="3"/>
          </w:tcPr>
          <w:p w:rsidR="001F7002" w:rsidRPr="003D5BE8" w:rsidRDefault="001F7002" w:rsidP="0032382D">
            <w:pPr>
              <w:ind w:left="142"/>
              <w:jc w:val="center"/>
              <w:rPr>
                <w:lang w:val="uk-UA"/>
              </w:rPr>
            </w:pPr>
            <w:r w:rsidRPr="003D5BE8">
              <w:rPr>
                <w:lang w:val="uk-UA"/>
              </w:rPr>
              <w:t>наказ</w:t>
            </w:r>
          </w:p>
          <w:p w:rsidR="001F7002" w:rsidRPr="003D5BE8" w:rsidRDefault="001F7002" w:rsidP="0032382D">
            <w:pPr>
              <w:ind w:left="142"/>
              <w:jc w:val="center"/>
              <w:rPr>
                <w:lang w:val="uk-UA"/>
              </w:rPr>
            </w:pPr>
            <w:r w:rsidRPr="003D5BE8">
              <w:rPr>
                <w:lang w:val="uk-UA"/>
              </w:rPr>
              <w:t>план</w:t>
            </w:r>
          </w:p>
          <w:p w:rsidR="001F7002" w:rsidRPr="003D5BE8" w:rsidRDefault="001F7002" w:rsidP="0032382D">
            <w:pPr>
              <w:ind w:left="142"/>
              <w:jc w:val="center"/>
              <w:rPr>
                <w:lang w:val="uk-UA"/>
              </w:rPr>
            </w:pPr>
            <w:r w:rsidRPr="003D5BE8">
              <w:rPr>
                <w:lang w:val="uk-UA"/>
              </w:rPr>
              <w:t>довідка</w:t>
            </w:r>
          </w:p>
          <w:p w:rsidR="001F7002" w:rsidRPr="003D5BE8" w:rsidRDefault="001F7002" w:rsidP="0032382D">
            <w:pPr>
              <w:ind w:left="142"/>
              <w:jc w:val="center"/>
              <w:rPr>
                <w:lang w:val="uk-UA"/>
              </w:rPr>
            </w:pPr>
            <w:r w:rsidRPr="003D5BE8">
              <w:rPr>
                <w:lang w:val="uk-UA"/>
              </w:rPr>
              <w:t>фотозвіт</w:t>
            </w:r>
          </w:p>
        </w:tc>
        <w:tc>
          <w:tcPr>
            <w:tcW w:w="1134" w:type="dxa"/>
            <w:gridSpan w:val="2"/>
          </w:tcPr>
          <w:p w:rsidR="007265E2" w:rsidRDefault="001F7002" w:rsidP="0032382D">
            <w:pPr>
              <w:ind w:left="142"/>
              <w:jc w:val="center"/>
              <w:rPr>
                <w:lang w:val="uk-UA"/>
              </w:rPr>
            </w:pPr>
            <w:r w:rsidRPr="003D5BE8">
              <w:rPr>
                <w:lang w:val="uk-UA"/>
              </w:rPr>
              <w:t>13.04.</w:t>
            </w:r>
          </w:p>
          <w:p w:rsidR="007265E2" w:rsidRDefault="001F7002" w:rsidP="0032382D">
            <w:pPr>
              <w:ind w:left="142"/>
              <w:jc w:val="center"/>
              <w:rPr>
                <w:lang w:val="uk-UA"/>
              </w:rPr>
            </w:pPr>
            <w:r w:rsidRPr="003D5BE8">
              <w:rPr>
                <w:lang w:val="uk-UA"/>
              </w:rPr>
              <w:t>2026-17.04.</w:t>
            </w:r>
          </w:p>
          <w:p w:rsidR="001F7002" w:rsidRPr="003D5BE8" w:rsidRDefault="001F7002" w:rsidP="0032382D">
            <w:pPr>
              <w:ind w:left="142"/>
              <w:jc w:val="center"/>
              <w:rPr>
                <w:lang w:val="uk-UA"/>
              </w:rPr>
            </w:pPr>
            <w:r w:rsidRPr="003D5BE8">
              <w:rPr>
                <w:lang w:val="uk-UA"/>
              </w:rPr>
              <w:t>2026</w:t>
            </w:r>
          </w:p>
        </w:tc>
        <w:tc>
          <w:tcPr>
            <w:tcW w:w="1275" w:type="dxa"/>
          </w:tcPr>
          <w:p w:rsidR="001F7002" w:rsidRPr="003D5BE8" w:rsidRDefault="001F7002" w:rsidP="0032382D">
            <w:pPr>
              <w:ind w:left="142"/>
              <w:jc w:val="center"/>
            </w:pPr>
            <w:r w:rsidRPr="003D5BE8">
              <w:rPr>
                <w:lang w:val="uk-UA"/>
              </w:rPr>
              <w:t>ЗДНВР</w:t>
            </w:r>
          </w:p>
        </w:tc>
        <w:tc>
          <w:tcPr>
            <w:tcW w:w="1418" w:type="dxa"/>
          </w:tcPr>
          <w:p w:rsidR="001F7002" w:rsidRPr="003D5BE8" w:rsidRDefault="001F7002" w:rsidP="0032382D">
            <w:pPr>
              <w:ind w:left="142"/>
              <w:jc w:val="center"/>
              <w:rPr>
                <w:b/>
                <w:color w:val="C45911" w:themeColor="accent2" w:themeShade="BF"/>
                <w:lang w:val="uk-UA"/>
              </w:rPr>
            </w:pPr>
          </w:p>
        </w:tc>
      </w:tr>
      <w:tr w:rsidR="001F7002" w:rsidRPr="003D5BE8" w:rsidTr="00D968D6">
        <w:trPr>
          <w:trHeight w:val="247"/>
        </w:trPr>
        <w:tc>
          <w:tcPr>
            <w:tcW w:w="5670" w:type="dxa"/>
          </w:tcPr>
          <w:p w:rsidR="001F7002" w:rsidRPr="003D5BE8" w:rsidRDefault="001F7002" w:rsidP="0032382D">
            <w:pPr>
              <w:ind w:left="142"/>
              <w:jc w:val="center"/>
            </w:pPr>
            <w:r w:rsidRPr="003D5BE8">
              <w:t>Актуалізацію даних у</w:t>
            </w:r>
            <w:r w:rsidRPr="003D5BE8">
              <w:rPr>
                <w:lang w:val="uk-UA"/>
              </w:rPr>
              <w:t xml:space="preserve"> </w:t>
            </w:r>
            <w:r w:rsidRPr="003D5BE8">
              <w:t>ПАК «АІКОМ»</w:t>
            </w:r>
          </w:p>
          <w:p w:rsidR="001F7002" w:rsidRPr="003D5BE8" w:rsidRDefault="001F7002" w:rsidP="0032382D">
            <w:pPr>
              <w:ind w:left="142"/>
              <w:jc w:val="center"/>
              <w:rPr>
                <w:lang w:val="uk-UA"/>
              </w:rPr>
            </w:pPr>
          </w:p>
        </w:tc>
        <w:tc>
          <w:tcPr>
            <w:tcW w:w="1560" w:type="dxa"/>
            <w:gridSpan w:val="3"/>
          </w:tcPr>
          <w:p w:rsidR="001F7002" w:rsidRPr="003D5BE8" w:rsidRDefault="001F7002" w:rsidP="0032382D">
            <w:pPr>
              <w:ind w:left="142"/>
              <w:jc w:val="center"/>
              <w:rPr>
                <w:lang w:val="uk-UA"/>
              </w:rPr>
            </w:pPr>
            <w:r w:rsidRPr="003D5BE8">
              <w:rPr>
                <w:lang w:val="uk-UA"/>
              </w:rPr>
              <w:t>інформація</w:t>
            </w:r>
          </w:p>
        </w:tc>
        <w:tc>
          <w:tcPr>
            <w:tcW w:w="1134" w:type="dxa"/>
            <w:gridSpan w:val="2"/>
          </w:tcPr>
          <w:p w:rsidR="007265E2" w:rsidRDefault="001F7002" w:rsidP="0032382D">
            <w:pPr>
              <w:ind w:left="142"/>
              <w:jc w:val="center"/>
              <w:rPr>
                <w:lang w:val="uk-UA"/>
              </w:rPr>
            </w:pPr>
            <w:r w:rsidRPr="003D5BE8">
              <w:rPr>
                <w:lang w:val="uk-UA"/>
              </w:rPr>
              <w:t>до 11.04.</w:t>
            </w:r>
          </w:p>
          <w:p w:rsidR="001F7002" w:rsidRPr="003D5BE8" w:rsidRDefault="001F7002" w:rsidP="0032382D">
            <w:pPr>
              <w:ind w:left="142"/>
              <w:jc w:val="center"/>
              <w:rPr>
                <w:lang w:val="uk-UA"/>
              </w:rPr>
            </w:pPr>
            <w:r w:rsidRPr="003D5BE8">
              <w:rPr>
                <w:lang w:val="uk-UA"/>
              </w:rPr>
              <w:t>2026</w:t>
            </w:r>
          </w:p>
        </w:tc>
        <w:tc>
          <w:tcPr>
            <w:tcW w:w="1275" w:type="dxa"/>
          </w:tcPr>
          <w:p w:rsidR="001F7002" w:rsidRPr="003D5BE8" w:rsidRDefault="001F7002" w:rsidP="0032382D">
            <w:pPr>
              <w:ind w:left="142"/>
              <w:jc w:val="center"/>
            </w:pPr>
            <w:r w:rsidRPr="003D5BE8">
              <w:rPr>
                <w:lang w:val="uk-UA"/>
              </w:rPr>
              <w:t>ЗДНВР</w:t>
            </w:r>
          </w:p>
        </w:tc>
        <w:tc>
          <w:tcPr>
            <w:tcW w:w="1418" w:type="dxa"/>
          </w:tcPr>
          <w:p w:rsidR="001F7002" w:rsidRPr="003D5BE8" w:rsidRDefault="001F7002" w:rsidP="0032382D">
            <w:pPr>
              <w:ind w:left="142"/>
              <w:jc w:val="center"/>
              <w:rPr>
                <w:b/>
                <w:color w:val="C45911" w:themeColor="accent2" w:themeShade="BF"/>
                <w:lang w:val="uk-UA"/>
              </w:rPr>
            </w:pPr>
          </w:p>
        </w:tc>
      </w:tr>
      <w:tr w:rsidR="001F7002" w:rsidRPr="003D5BE8" w:rsidTr="00D968D6">
        <w:trPr>
          <w:trHeight w:val="192"/>
        </w:trPr>
        <w:tc>
          <w:tcPr>
            <w:tcW w:w="5670" w:type="dxa"/>
          </w:tcPr>
          <w:p w:rsidR="001F7002" w:rsidRPr="003D5BE8" w:rsidRDefault="001F7002" w:rsidP="0032382D">
            <w:pPr>
              <w:ind w:left="142"/>
              <w:jc w:val="center"/>
              <w:rPr>
                <w:rFonts w:eastAsia="Calibri"/>
                <w:lang w:val="uk-UA" w:eastAsia="en-US"/>
              </w:rPr>
            </w:pPr>
            <w:r w:rsidRPr="003D5BE8">
              <w:rPr>
                <w:rFonts w:eastAsia="Calibri"/>
                <w:lang w:val="uk-UA" w:eastAsia="en-US"/>
              </w:rPr>
              <w:t>Проведення місячника з благоустрою території закладу</w:t>
            </w:r>
          </w:p>
          <w:p w:rsidR="001F7002" w:rsidRPr="003D5BE8" w:rsidRDefault="001F7002" w:rsidP="0032382D">
            <w:pPr>
              <w:ind w:left="142"/>
              <w:jc w:val="center"/>
              <w:rPr>
                <w:lang w:val="uk-UA"/>
              </w:rPr>
            </w:pPr>
          </w:p>
        </w:tc>
        <w:tc>
          <w:tcPr>
            <w:tcW w:w="1560" w:type="dxa"/>
            <w:gridSpan w:val="3"/>
          </w:tcPr>
          <w:p w:rsidR="001F7002" w:rsidRPr="003D5BE8" w:rsidRDefault="001F7002" w:rsidP="0032382D">
            <w:pPr>
              <w:ind w:left="142"/>
              <w:jc w:val="center"/>
              <w:rPr>
                <w:lang w:val="uk-UA"/>
              </w:rPr>
            </w:pPr>
            <w:r w:rsidRPr="003D5BE8">
              <w:rPr>
                <w:lang w:val="uk-UA"/>
              </w:rPr>
              <w:t>наказ</w:t>
            </w:r>
          </w:p>
          <w:p w:rsidR="001F7002" w:rsidRPr="003D5BE8" w:rsidRDefault="001F7002" w:rsidP="0032382D">
            <w:pPr>
              <w:ind w:left="142"/>
              <w:jc w:val="center"/>
              <w:rPr>
                <w:lang w:val="uk-UA"/>
              </w:rPr>
            </w:pPr>
            <w:r w:rsidRPr="003D5BE8">
              <w:rPr>
                <w:lang w:val="uk-UA"/>
              </w:rPr>
              <w:t>довідка</w:t>
            </w:r>
          </w:p>
          <w:p w:rsidR="001F7002" w:rsidRPr="003D5BE8" w:rsidRDefault="001F7002" w:rsidP="0032382D">
            <w:pPr>
              <w:ind w:left="142"/>
              <w:jc w:val="center"/>
              <w:rPr>
                <w:lang w:val="uk-UA"/>
              </w:rPr>
            </w:pPr>
            <w:r w:rsidRPr="003D5BE8">
              <w:rPr>
                <w:lang w:val="uk-UA"/>
              </w:rPr>
              <w:t>фотозвіт</w:t>
            </w:r>
          </w:p>
        </w:tc>
        <w:tc>
          <w:tcPr>
            <w:tcW w:w="1134" w:type="dxa"/>
            <w:gridSpan w:val="2"/>
          </w:tcPr>
          <w:p w:rsidR="007265E2" w:rsidRDefault="001F7002" w:rsidP="0032382D">
            <w:pPr>
              <w:ind w:left="142"/>
              <w:jc w:val="center"/>
              <w:rPr>
                <w:lang w:val="uk-UA"/>
              </w:rPr>
            </w:pPr>
            <w:r w:rsidRPr="003D5BE8">
              <w:rPr>
                <w:lang w:val="uk-UA"/>
              </w:rPr>
              <w:t>до 15.04.</w:t>
            </w:r>
          </w:p>
          <w:p w:rsidR="001F7002" w:rsidRPr="003D5BE8" w:rsidRDefault="001F7002" w:rsidP="0032382D">
            <w:pPr>
              <w:ind w:left="142"/>
              <w:jc w:val="center"/>
              <w:rPr>
                <w:lang w:val="uk-UA"/>
              </w:rPr>
            </w:pPr>
            <w:r w:rsidRPr="003D5BE8">
              <w:rPr>
                <w:lang w:val="uk-UA"/>
              </w:rPr>
              <w:t>2026</w:t>
            </w:r>
          </w:p>
        </w:tc>
        <w:tc>
          <w:tcPr>
            <w:tcW w:w="1275" w:type="dxa"/>
          </w:tcPr>
          <w:p w:rsidR="001F7002" w:rsidRPr="003D5BE8" w:rsidRDefault="001F7002" w:rsidP="0032382D">
            <w:pPr>
              <w:ind w:left="142"/>
              <w:jc w:val="center"/>
            </w:pPr>
            <w:r w:rsidRPr="003D5BE8">
              <w:rPr>
                <w:lang w:val="uk-UA"/>
              </w:rPr>
              <w:t>ЗДНВР</w:t>
            </w:r>
          </w:p>
        </w:tc>
        <w:tc>
          <w:tcPr>
            <w:tcW w:w="1418" w:type="dxa"/>
          </w:tcPr>
          <w:p w:rsidR="001F7002" w:rsidRPr="003D5BE8" w:rsidRDefault="001F7002" w:rsidP="0032382D">
            <w:pPr>
              <w:ind w:left="142"/>
              <w:jc w:val="center"/>
              <w:rPr>
                <w:b/>
                <w:color w:val="C45911" w:themeColor="accent2" w:themeShade="BF"/>
                <w:lang w:val="uk-UA"/>
              </w:rPr>
            </w:pPr>
          </w:p>
        </w:tc>
      </w:tr>
      <w:tr w:rsidR="008C5F83" w:rsidRPr="003D5BE8" w:rsidTr="00D968D6">
        <w:trPr>
          <w:trHeight w:val="110"/>
        </w:trPr>
        <w:tc>
          <w:tcPr>
            <w:tcW w:w="5670" w:type="dxa"/>
          </w:tcPr>
          <w:p w:rsidR="008C5F83" w:rsidRPr="003D5BE8" w:rsidRDefault="008C5F83" w:rsidP="0032382D">
            <w:pPr>
              <w:ind w:left="142"/>
              <w:jc w:val="center"/>
              <w:rPr>
                <w:lang w:val="uk-UA"/>
              </w:rPr>
            </w:pPr>
            <w:r w:rsidRPr="003D5BE8">
              <w:rPr>
                <w:lang w:val="uk-UA"/>
              </w:rPr>
              <w:t xml:space="preserve">Інформаційні заходи щодо проведення профілактичних щеплень, вакцинації </w:t>
            </w:r>
            <w:hyperlink r:id="rId155" w:history="1">
              <w:r w:rsidRPr="003D5BE8">
                <w:rPr>
                  <w:rStyle w:val="af2"/>
                </w:rPr>
                <w:t>https://surl.li/jbwgx</w:t>
              </w:r>
            </w:hyperlink>
          </w:p>
        </w:tc>
        <w:tc>
          <w:tcPr>
            <w:tcW w:w="1560" w:type="dxa"/>
            <w:gridSpan w:val="3"/>
          </w:tcPr>
          <w:p w:rsidR="008C5F83" w:rsidRPr="003D5BE8" w:rsidRDefault="008C5F83" w:rsidP="0032382D">
            <w:pPr>
              <w:ind w:left="142"/>
              <w:jc w:val="center"/>
              <w:rPr>
                <w:lang w:val="uk-UA"/>
              </w:rPr>
            </w:pPr>
            <w:r w:rsidRPr="003D5BE8">
              <w:rPr>
                <w:lang w:val="uk-UA"/>
              </w:rPr>
              <w:t>інформація</w:t>
            </w:r>
          </w:p>
        </w:tc>
        <w:tc>
          <w:tcPr>
            <w:tcW w:w="1134" w:type="dxa"/>
            <w:gridSpan w:val="2"/>
          </w:tcPr>
          <w:p w:rsidR="007265E2" w:rsidRDefault="008C5F83" w:rsidP="0032382D">
            <w:pPr>
              <w:ind w:left="142"/>
              <w:jc w:val="center"/>
              <w:rPr>
                <w:lang w:val="uk-UA"/>
              </w:rPr>
            </w:pPr>
            <w:r w:rsidRPr="003D5BE8">
              <w:rPr>
                <w:lang w:val="uk-UA"/>
              </w:rPr>
              <w:t>до 30.04.</w:t>
            </w:r>
          </w:p>
          <w:p w:rsidR="008C5F83" w:rsidRPr="003D5BE8" w:rsidRDefault="008C5F83" w:rsidP="0032382D">
            <w:pPr>
              <w:ind w:left="142"/>
              <w:jc w:val="center"/>
              <w:rPr>
                <w:lang w:val="uk-UA"/>
              </w:rPr>
            </w:pPr>
            <w:r w:rsidRPr="003D5BE8">
              <w:rPr>
                <w:lang w:val="uk-UA"/>
              </w:rPr>
              <w:t>2026</w:t>
            </w:r>
          </w:p>
        </w:tc>
        <w:tc>
          <w:tcPr>
            <w:tcW w:w="1275" w:type="dxa"/>
          </w:tcPr>
          <w:p w:rsidR="008C5F83" w:rsidRPr="003D5BE8" w:rsidRDefault="008C5F83" w:rsidP="0032382D">
            <w:pPr>
              <w:ind w:left="142"/>
              <w:jc w:val="center"/>
              <w:rPr>
                <w:lang w:val="uk-UA"/>
              </w:rPr>
            </w:pPr>
            <w:r w:rsidRPr="003D5BE8">
              <w:rPr>
                <w:lang w:val="uk-UA"/>
              </w:rPr>
              <w:t>сестра медична</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D968D6">
        <w:trPr>
          <w:trHeight w:val="110"/>
        </w:trPr>
        <w:tc>
          <w:tcPr>
            <w:tcW w:w="5670" w:type="dxa"/>
          </w:tcPr>
          <w:p w:rsidR="008C5F83" w:rsidRPr="003D5BE8" w:rsidRDefault="008C5F83" w:rsidP="0032382D">
            <w:pPr>
              <w:ind w:left="142"/>
              <w:jc w:val="center"/>
              <w:rPr>
                <w:lang w:val="uk-UA"/>
              </w:rPr>
            </w:pPr>
            <w:r w:rsidRPr="003D5BE8">
              <w:rPr>
                <w:lang w:val="uk-UA"/>
              </w:rPr>
              <w:t>Проведення Дня Цивільного захисту та об’єктового тренування</w:t>
            </w:r>
          </w:p>
          <w:p w:rsidR="008C5F83" w:rsidRPr="003D5BE8" w:rsidRDefault="002A0143" w:rsidP="0032382D">
            <w:pPr>
              <w:ind w:left="142"/>
              <w:jc w:val="center"/>
              <w:rPr>
                <w:lang w:val="uk-UA"/>
              </w:rPr>
            </w:pPr>
            <w:hyperlink r:id="rId156" w:history="1">
              <w:r w:rsidR="008C5F83" w:rsidRPr="003D5BE8">
                <w:rPr>
                  <w:rStyle w:val="af2"/>
                </w:rPr>
                <w:t>https</w:t>
              </w:r>
              <w:r w:rsidR="008C5F83" w:rsidRPr="003D5BE8">
                <w:rPr>
                  <w:rStyle w:val="af2"/>
                  <w:lang w:val="uk-UA"/>
                </w:rPr>
                <w:t>://</w:t>
              </w:r>
              <w:r w:rsidR="008C5F83" w:rsidRPr="003D5BE8">
                <w:rPr>
                  <w:rStyle w:val="af2"/>
                </w:rPr>
                <w:t>znayshov</w:t>
              </w:r>
              <w:r w:rsidR="008C5F83" w:rsidRPr="003D5BE8">
                <w:rPr>
                  <w:rStyle w:val="af2"/>
                  <w:lang w:val="uk-UA"/>
                </w:rPr>
                <w:t>.</w:t>
              </w:r>
              <w:r w:rsidR="008C5F83" w:rsidRPr="003D5BE8">
                <w:rPr>
                  <w:rStyle w:val="af2"/>
                </w:rPr>
                <w:t>com</w:t>
              </w:r>
              <w:r w:rsidR="008C5F83" w:rsidRPr="003D5BE8">
                <w:rPr>
                  <w:rStyle w:val="af2"/>
                  <w:lang w:val="uk-UA"/>
                </w:rPr>
                <w:t>/</w:t>
              </w:r>
              <w:r w:rsidR="008C5F83" w:rsidRPr="003D5BE8">
                <w:rPr>
                  <w:rStyle w:val="af2"/>
                </w:rPr>
                <w:t>News</w:t>
              </w:r>
              <w:r w:rsidR="008C5F83" w:rsidRPr="003D5BE8">
                <w:rPr>
                  <w:rStyle w:val="af2"/>
                  <w:lang w:val="uk-UA"/>
                </w:rPr>
                <w:t>/</w:t>
              </w:r>
              <w:r w:rsidR="008C5F83" w:rsidRPr="003D5BE8">
                <w:rPr>
                  <w:rStyle w:val="af2"/>
                </w:rPr>
                <w:t>Details</w:t>
              </w:r>
              <w:r w:rsidR="008C5F83" w:rsidRPr="003D5BE8">
                <w:rPr>
                  <w:rStyle w:val="af2"/>
                  <w:lang w:val="uk-UA"/>
                </w:rPr>
                <w:t>/</w:t>
              </w:r>
              <w:r w:rsidR="008C5F83" w:rsidRPr="003D5BE8">
                <w:rPr>
                  <w:rStyle w:val="af2"/>
                </w:rPr>
                <w:t>dni</w:t>
              </w:r>
              <w:r w:rsidR="008C5F83" w:rsidRPr="003D5BE8">
                <w:rPr>
                  <w:rStyle w:val="af2"/>
                  <w:lang w:val="uk-UA"/>
                </w:rPr>
                <w:t>_</w:t>
              </w:r>
              <w:r w:rsidR="008C5F83" w:rsidRPr="003D5BE8">
                <w:rPr>
                  <w:rStyle w:val="af2"/>
                </w:rPr>
                <w:t>tsyvilnoho</w:t>
              </w:r>
              <w:r w:rsidR="008C5F83" w:rsidRPr="003D5BE8">
                <w:rPr>
                  <w:rStyle w:val="af2"/>
                  <w:lang w:val="uk-UA"/>
                </w:rPr>
                <w:t>_</w:t>
              </w:r>
              <w:r w:rsidR="008C5F83" w:rsidRPr="003D5BE8">
                <w:rPr>
                  <w:rStyle w:val="af2"/>
                </w:rPr>
                <w:t>zakhystu</w:t>
              </w:r>
              <w:r w:rsidR="008C5F83" w:rsidRPr="003D5BE8">
                <w:rPr>
                  <w:rStyle w:val="af2"/>
                  <w:lang w:val="uk-UA"/>
                </w:rPr>
                <w:t>_</w:t>
              </w:r>
              <w:r w:rsidR="008C5F83" w:rsidRPr="003D5BE8">
                <w:rPr>
                  <w:rStyle w:val="af2"/>
                </w:rPr>
                <w:t>u</w:t>
              </w:r>
              <w:r w:rsidR="008C5F83" w:rsidRPr="003D5BE8">
                <w:rPr>
                  <w:rStyle w:val="af2"/>
                  <w:lang w:val="uk-UA"/>
                </w:rPr>
                <w:t>_</w:t>
              </w:r>
              <w:r w:rsidR="008C5F83" w:rsidRPr="003D5BE8">
                <w:rPr>
                  <w:rStyle w:val="af2"/>
                </w:rPr>
                <w:t>zakladakh</w:t>
              </w:r>
              <w:r w:rsidR="008C5F83" w:rsidRPr="003D5BE8">
                <w:rPr>
                  <w:rStyle w:val="af2"/>
                  <w:lang w:val="uk-UA"/>
                </w:rPr>
                <w:t>_</w:t>
              </w:r>
              <w:r w:rsidR="008C5F83" w:rsidRPr="003D5BE8">
                <w:rPr>
                  <w:rStyle w:val="af2"/>
                </w:rPr>
                <w:t>osvity</w:t>
              </w:r>
              <w:r w:rsidR="008C5F83" w:rsidRPr="003D5BE8">
                <w:rPr>
                  <w:rStyle w:val="af2"/>
                  <w:lang w:val="uk-UA"/>
                </w:rPr>
                <w:t>_</w:t>
              </w:r>
              <w:r w:rsidR="008C5F83" w:rsidRPr="003D5BE8">
                <w:rPr>
                  <w:rStyle w:val="af2"/>
                </w:rPr>
                <w:t>informatsiino</w:t>
              </w:r>
              <w:r w:rsidR="008C5F83" w:rsidRPr="003D5BE8">
                <w:rPr>
                  <w:rStyle w:val="af2"/>
                  <w:lang w:val="uk-UA"/>
                </w:rPr>
                <w:t>_</w:t>
              </w:r>
              <w:r w:rsidR="008C5F83" w:rsidRPr="003D5BE8">
                <w:rPr>
                  <w:rStyle w:val="af2"/>
                </w:rPr>
                <w:t>metodychni</w:t>
              </w:r>
              <w:r w:rsidR="008C5F83" w:rsidRPr="003D5BE8">
                <w:rPr>
                  <w:rStyle w:val="af2"/>
                  <w:lang w:val="uk-UA"/>
                </w:rPr>
                <w:t>_</w:t>
              </w:r>
              <w:r w:rsidR="008C5F83" w:rsidRPr="003D5BE8">
                <w:rPr>
                  <w:rStyle w:val="af2"/>
                </w:rPr>
                <w:t>materialy</w:t>
              </w:r>
            </w:hyperlink>
          </w:p>
        </w:tc>
        <w:tc>
          <w:tcPr>
            <w:tcW w:w="1560" w:type="dxa"/>
            <w:gridSpan w:val="3"/>
          </w:tcPr>
          <w:p w:rsidR="008C5F83" w:rsidRPr="003D5BE8" w:rsidRDefault="008C5F83" w:rsidP="0032382D">
            <w:pPr>
              <w:ind w:left="142"/>
              <w:jc w:val="center"/>
              <w:rPr>
                <w:lang w:val="uk-UA"/>
              </w:rPr>
            </w:pPr>
            <w:r w:rsidRPr="003D5BE8">
              <w:rPr>
                <w:lang w:val="uk-UA"/>
              </w:rPr>
              <w:lastRenderedPageBreak/>
              <w:t>наказ</w:t>
            </w:r>
          </w:p>
          <w:p w:rsidR="008C5F83" w:rsidRPr="003D5BE8" w:rsidRDefault="008C5F83" w:rsidP="0032382D">
            <w:pPr>
              <w:ind w:left="142"/>
              <w:jc w:val="center"/>
              <w:rPr>
                <w:lang w:val="uk-UA"/>
              </w:rPr>
            </w:pPr>
            <w:r w:rsidRPr="003D5BE8">
              <w:rPr>
                <w:lang w:val="uk-UA"/>
              </w:rPr>
              <w:t>план</w:t>
            </w:r>
          </w:p>
          <w:p w:rsidR="008C5F83" w:rsidRPr="003D5BE8" w:rsidRDefault="008C5F83" w:rsidP="0032382D">
            <w:pPr>
              <w:ind w:left="142"/>
              <w:jc w:val="center"/>
              <w:rPr>
                <w:lang w:val="uk-UA"/>
              </w:rPr>
            </w:pPr>
            <w:r w:rsidRPr="003D5BE8">
              <w:rPr>
                <w:lang w:val="uk-UA"/>
              </w:rPr>
              <w:t>протокол</w:t>
            </w:r>
          </w:p>
          <w:p w:rsidR="008C5F83" w:rsidRPr="003D5BE8" w:rsidRDefault="008C5F83" w:rsidP="0032382D">
            <w:pPr>
              <w:ind w:left="142"/>
              <w:jc w:val="center"/>
              <w:rPr>
                <w:lang w:val="uk-UA"/>
              </w:rPr>
            </w:pPr>
            <w:r w:rsidRPr="003D5BE8">
              <w:rPr>
                <w:lang w:val="uk-UA"/>
              </w:rPr>
              <w:lastRenderedPageBreak/>
              <w:t>звіт</w:t>
            </w:r>
          </w:p>
        </w:tc>
        <w:tc>
          <w:tcPr>
            <w:tcW w:w="1134" w:type="dxa"/>
            <w:gridSpan w:val="2"/>
          </w:tcPr>
          <w:p w:rsidR="007265E2" w:rsidRDefault="008C5F83" w:rsidP="0032382D">
            <w:pPr>
              <w:ind w:left="142"/>
              <w:jc w:val="center"/>
              <w:rPr>
                <w:lang w:val="uk-UA"/>
              </w:rPr>
            </w:pPr>
            <w:r w:rsidRPr="003D5BE8">
              <w:rPr>
                <w:lang w:val="uk-UA"/>
              </w:rPr>
              <w:lastRenderedPageBreak/>
              <w:t>21.04.</w:t>
            </w:r>
          </w:p>
          <w:p w:rsidR="008C5F83" w:rsidRPr="003D5BE8" w:rsidRDefault="008C5F83" w:rsidP="0032382D">
            <w:pPr>
              <w:ind w:left="142"/>
              <w:jc w:val="center"/>
              <w:rPr>
                <w:lang w:val="uk-UA"/>
              </w:rPr>
            </w:pPr>
            <w:r w:rsidRPr="003D5BE8">
              <w:rPr>
                <w:lang w:val="uk-UA"/>
              </w:rPr>
              <w:t>2026</w:t>
            </w:r>
          </w:p>
          <w:p w:rsidR="008C5F83" w:rsidRPr="003D5BE8" w:rsidRDefault="008C5F83" w:rsidP="0032382D">
            <w:pPr>
              <w:ind w:left="142"/>
              <w:jc w:val="center"/>
              <w:rPr>
                <w:lang w:val="uk-UA"/>
              </w:rPr>
            </w:pPr>
          </w:p>
        </w:tc>
        <w:tc>
          <w:tcPr>
            <w:tcW w:w="1275" w:type="dxa"/>
          </w:tcPr>
          <w:p w:rsidR="008C5F83" w:rsidRPr="003D5BE8" w:rsidRDefault="008C5F83" w:rsidP="0032382D">
            <w:pPr>
              <w:ind w:left="142"/>
              <w:jc w:val="center"/>
              <w:rPr>
                <w:lang w:val="uk-UA"/>
              </w:rPr>
            </w:pPr>
            <w:r w:rsidRPr="003D5BE8">
              <w:rPr>
                <w:lang w:val="uk-UA"/>
              </w:rPr>
              <w:t>директор</w:t>
            </w:r>
          </w:p>
          <w:p w:rsidR="001F7002" w:rsidRPr="003D5BE8" w:rsidRDefault="001F7002" w:rsidP="0032382D">
            <w:pPr>
              <w:ind w:left="142"/>
              <w:jc w:val="center"/>
              <w:rPr>
                <w:lang w:val="uk-UA"/>
              </w:rPr>
            </w:pPr>
            <w:r w:rsidRPr="003D5BE8">
              <w:rPr>
                <w:lang w:val="uk-UA"/>
              </w:rPr>
              <w:t>ЗДНВР</w:t>
            </w:r>
          </w:p>
          <w:p w:rsidR="008C5F83" w:rsidRPr="003D5BE8" w:rsidRDefault="008C5F83" w:rsidP="0032382D">
            <w:pPr>
              <w:ind w:left="142"/>
              <w:jc w:val="center"/>
              <w:rPr>
                <w:lang w:val="uk-UA"/>
              </w:rPr>
            </w:pP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D968D6">
        <w:trPr>
          <w:trHeight w:val="233"/>
        </w:trPr>
        <w:tc>
          <w:tcPr>
            <w:tcW w:w="5670" w:type="dxa"/>
          </w:tcPr>
          <w:p w:rsidR="008C5F83" w:rsidRPr="003D5BE8" w:rsidRDefault="007265E2" w:rsidP="0032382D">
            <w:pPr>
              <w:ind w:left="142"/>
              <w:jc w:val="center"/>
              <w:rPr>
                <w:lang w:val="uk-UA"/>
              </w:rPr>
            </w:pPr>
            <w:r>
              <w:rPr>
                <w:lang w:val="uk-UA"/>
              </w:rPr>
              <w:lastRenderedPageBreak/>
              <w:t>Проведення Тижня ІК «Здоров’я, безпека та добробут»</w:t>
            </w:r>
          </w:p>
        </w:tc>
        <w:tc>
          <w:tcPr>
            <w:tcW w:w="1560" w:type="dxa"/>
            <w:gridSpan w:val="3"/>
          </w:tcPr>
          <w:p w:rsidR="008C5F83" w:rsidRPr="003D5BE8" w:rsidRDefault="008C5F83" w:rsidP="0032382D">
            <w:pPr>
              <w:ind w:left="142"/>
              <w:jc w:val="center"/>
              <w:rPr>
                <w:lang w:val="uk-UA"/>
              </w:rPr>
            </w:pPr>
            <w:r w:rsidRPr="003D5BE8">
              <w:rPr>
                <w:lang w:val="uk-UA"/>
              </w:rPr>
              <w:t>наказ</w:t>
            </w:r>
          </w:p>
          <w:p w:rsidR="008C5F83" w:rsidRPr="003D5BE8" w:rsidRDefault="008C5F83" w:rsidP="0032382D">
            <w:pPr>
              <w:ind w:left="142"/>
              <w:jc w:val="center"/>
              <w:rPr>
                <w:lang w:val="uk-UA"/>
              </w:rPr>
            </w:pPr>
            <w:r w:rsidRPr="003D5BE8">
              <w:rPr>
                <w:lang w:val="uk-UA"/>
              </w:rPr>
              <w:t>план</w:t>
            </w:r>
          </w:p>
          <w:p w:rsidR="008C5F83" w:rsidRPr="003D5BE8" w:rsidRDefault="008C5F83" w:rsidP="0032382D">
            <w:pPr>
              <w:ind w:left="142"/>
              <w:jc w:val="center"/>
              <w:rPr>
                <w:lang w:val="uk-UA"/>
              </w:rPr>
            </w:pPr>
            <w:r w:rsidRPr="003D5BE8">
              <w:rPr>
                <w:lang w:val="uk-UA"/>
              </w:rPr>
              <w:t>довідка</w:t>
            </w:r>
          </w:p>
        </w:tc>
        <w:tc>
          <w:tcPr>
            <w:tcW w:w="1134" w:type="dxa"/>
            <w:gridSpan w:val="2"/>
          </w:tcPr>
          <w:p w:rsidR="007265E2" w:rsidRDefault="008C5F83" w:rsidP="0032382D">
            <w:pPr>
              <w:ind w:left="142"/>
              <w:jc w:val="center"/>
              <w:rPr>
                <w:lang w:val="uk-UA"/>
              </w:rPr>
            </w:pPr>
            <w:r w:rsidRPr="003D5BE8">
              <w:rPr>
                <w:lang w:val="uk-UA"/>
              </w:rPr>
              <w:t>06.04.</w:t>
            </w:r>
          </w:p>
          <w:p w:rsidR="007265E2" w:rsidRDefault="008C5F83" w:rsidP="0032382D">
            <w:pPr>
              <w:ind w:left="142"/>
              <w:jc w:val="center"/>
              <w:rPr>
                <w:lang w:val="uk-UA"/>
              </w:rPr>
            </w:pPr>
            <w:r w:rsidRPr="003D5BE8">
              <w:rPr>
                <w:lang w:val="uk-UA"/>
              </w:rPr>
              <w:t>2026-10.04.</w:t>
            </w:r>
          </w:p>
          <w:p w:rsidR="008C5F83" w:rsidRPr="003D5BE8" w:rsidRDefault="008C5F83" w:rsidP="0032382D">
            <w:pPr>
              <w:ind w:left="142"/>
              <w:jc w:val="center"/>
              <w:rPr>
                <w:lang w:val="uk-UA"/>
              </w:rPr>
            </w:pPr>
            <w:r w:rsidRPr="003D5BE8">
              <w:rPr>
                <w:lang w:val="uk-UA"/>
              </w:rPr>
              <w:t>2026</w:t>
            </w:r>
          </w:p>
        </w:tc>
        <w:tc>
          <w:tcPr>
            <w:tcW w:w="1275" w:type="dxa"/>
          </w:tcPr>
          <w:p w:rsidR="008C5F83" w:rsidRPr="003D5BE8" w:rsidRDefault="008C5F83" w:rsidP="0032382D">
            <w:pPr>
              <w:ind w:left="142"/>
              <w:jc w:val="center"/>
              <w:rPr>
                <w:lang w:val="uk-UA"/>
              </w:rPr>
            </w:pPr>
            <w:r w:rsidRPr="003D5BE8">
              <w:rPr>
                <w:lang w:val="uk-UA"/>
              </w:rPr>
              <w:t>вчителі біології</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D968D6">
        <w:trPr>
          <w:trHeight w:val="1114"/>
        </w:trPr>
        <w:tc>
          <w:tcPr>
            <w:tcW w:w="5670" w:type="dxa"/>
          </w:tcPr>
          <w:p w:rsidR="008C5F83" w:rsidRPr="003D5BE8" w:rsidRDefault="008C5F83" w:rsidP="0032382D">
            <w:pPr>
              <w:ind w:left="142"/>
              <w:jc w:val="center"/>
              <w:rPr>
                <w:lang w:val="uk-UA"/>
              </w:rPr>
            </w:pPr>
            <w:r w:rsidRPr="003D5BE8">
              <w:rPr>
                <w:lang w:val="uk-UA"/>
              </w:rPr>
              <w:t>Проведення адаптаційних занять з майбутніми першокласниками  (за окремо затвердженим планом)</w:t>
            </w:r>
          </w:p>
        </w:tc>
        <w:tc>
          <w:tcPr>
            <w:tcW w:w="1560" w:type="dxa"/>
            <w:gridSpan w:val="3"/>
          </w:tcPr>
          <w:p w:rsidR="008C5F83" w:rsidRPr="003D5BE8" w:rsidRDefault="008C5F83" w:rsidP="0032382D">
            <w:pPr>
              <w:ind w:left="142"/>
              <w:jc w:val="center"/>
              <w:rPr>
                <w:rStyle w:val="af1"/>
                <w:bCs/>
                <w:i w:val="0"/>
                <w:iCs w:val="0"/>
                <w:shd w:val="clear" w:color="auto" w:fill="FFFFFF"/>
                <w:lang w:val="uk-UA"/>
              </w:rPr>
            </w:pPr>
            <w:r w:rsidRPr="003D5BE8">
              <w:rPr>
                <w:rStyle w:val="af1"/>
                <w:bCs/>
                <w:i w:val="0"/>
                <w:iCs w:val="0"/>
                <w:shd w:val="clear" w:color="auto" w:fill="FFFFFF"/>
                <w:lang w:val="uk-UA"/>
              </w:rPr>
              <w:t>план</w:t>
            </w:r>
          </w:p>
        </w:tc>
        <w:tc>
          <w:tcPr>
            <w:tcW w:w="1134" w:type="dxa"/>
            <w:gridSpan w:val="2"/>
          </w:tcPr>
          <w:p w:rsidR="008C5F83" w:rsidRPr="003D5BE8" w:rsidRDefault="008C5F83" w:rsidP="0032382D">
            <w:pPr>
              <w:ind w:left="142"/>
              <w:jc w:val="center"/>
              <w:rPr>
                <w:lang w:val="uk-UA"/>
              </w:rPr>
            </w:pPr>
            <w:r w:rsidRPr="003D5BE8">
              <w:rPr>
                <w:lang w:val="uk-UA"/>
              </w:rPr>
              <w:t>квітень</w:t>
            </w:r>
          </w:p>
        </w:tc>
        <w:tc>
          <w:tcPr>
            <w:tcW w:w="1275" w:type="dxa"/>
          </w:tcPr>
          <w:p w:rsidR="008C5F83" w:rsidRPr="003D5BE8" w:rsidRDefault="008C5F83" w:rsidP="0032382D">
            <w:pPr>
              <w:ind w:left="142"/>
              <w:jc w:val="center"/>
              <w:rPr>
                <w:lang w:val="uk-UA"/>
              </w:rPr>
            </w:pPr>
            <w:r w:rsidRPr="003D5BE8">
              <w:rPr>
                <w:lang w:val="uk-UA"/>
              </w:rPr>
              <w:t>класні керівники 1-х класів</w:t>
            </w:r>
          </w:p>
          <w:p w:rsidR="008C5F83" w:rsidRPr="003D5BE8" w:rsidRDefault="008C5F83" w:rsidP="0032382D">
            <w:pPr>
              <w:ind w:left="142"/>
              <w:jc w:val="center"/>
              <w:rPr>
                <w:lang w:val="uk-UA"/>
              </w:rPr>
            </w:pPr>
            <w:r w:rsidRPr="003D5BE8">
              <w:rPr>
                <w:lang w:val="uk-UA"/>
              </w:rPr>
              <w:t>практичний психолог</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D968D6">
        <w:trPr>
          <w:trHeight w:val="250"/>
        </w:trPr>
        <w:tc>
          <w:tcPr>
            <w:tcW w:w="5670" w:type="dxa"/>
          </w:tcPr>
          <w:p w:rsidR="008C5F83" w:rsidRPr="003D5BE8" w:rsidRDefault="008C5F83" w:rsidP="0032382D">
            <w:pPr>
              <w:ind w:left="142"/>
              <w:jc w:val="center"/>
              <w:rPr>
                <w:lang w:val="uk-UA"/>
              </w:rPr>
            </w:pPr>
            <w:r w:rsidRPr="003D5BE8">
              <w:rPr>
                <w:lang w:val="uk-UA"/>
              </w:rPr>
              <w:t>Інформаційна кампанія щодо профілактики вживання енергетичних напоїв «Естетика нескінченної енергії: агресивний коктейль»</w:t>
            </w:r>
          </w:p>
        </w:tc>
        <w:tc>
          <w:tcPr>
            <w:tcW w:w="1560" w:type="dxa"/>
            <w:gridSpan w:val="3"/>
          </w:tcPr>
          <w:p w:rsidR="008C5F83" w:rsidRPr="003D5BE8" w:rsidRDefault="008C5F83" w:rsidP="0032382D">
            <w:pPr>
              <w:ind w:left="142"/>
              <w:jc w:val="center"/>
              <w:rPr>
                <w:rStyle w:val="af1"/>
                <w:bCs/>
                <w:i w:val="0"/>
                <w:iCs w:val="0"/>
                <w:shd w:val="clear" w:color="auto" w:fill="FFFFFF"/>
                <w:lang w:val="uk-UA"/>
              </w:rPr>
            </w:pPr>
            <w:r w:rsidRPr="003D5BE8">
              <w:rPr>
                <w:rStyle w:val="af1"/>
                <w:bCs/>
                <w:i w:val="0"/>
                <w:iCs w:val="0"/>
                <w:shd w:val="clear" w:color="auto" w:fill="FFFFFF"/>
                <w:lang w:val="uk-UA"/>
              </w:rPr>
              <w:t>план</w:t>
            </w:r>
          </w:p>
          <w:p w:rsidR="008C5F83" w:rsidRPr="003D5BE8" w:rsidRDefault="008C5F83" w:rsidP="0032382D">
            <w:pPr>
              <w:ind w:left="142"/>
              <w:jc w:val="center"/>
              <w:rPr>
                <w:rStyle w:val="af1"/>
                <w:bCs/>
                <w:i w:val="0"/>
                <w:iCs w:val="0"/>
                <w:shd w:val="clear" w:color="auto" w:fill="FFFFFF"/>
                <w:lang w:val="uk-UA"/>
              </w:rPr>
            </w:pPr>
            <w:r w:rsidRPr="003D5BE8">
              <w:rPr>
                <w:rStyle w:val="af1"/>
                <w:bCs/>
                <w:i w:val="0"/>
                <w:iCs w:val="0"/>
                <w:shd w:val="clear" w:color="auto" w:fill="FFFFFF"/>
                <w:lang w:val="uk-UA"/>
              </w:rPr>
              <w:t>фотозвіт</w:t>
            </w:r>
          </w:p>
        </w:tc>
        <w:tc>
          <w:tcPr>
            <w:tcW w:w="1134" w:type="dxa"/>
            <w:gridSpan w:val="2"/>
          </w:tcPr>
          <w:p w:rsidR="008C5F83" w:rsidRPr="003D5BE8" w:rsidRDefault="008C5F83" w:rsidP="0032382D">
            <w:pPr>
              <w:ind w:left="142"/>
              <w:jc w:val="center"/>
              <w:rPr>
                <w:lang w:val="uk-UA"/>
              </w:rPr>
            </w:pPr>
            <w:r w:rsidRPr="003D5BE8">
              <w:rPr>
                <w:lang w:val="uk-UA"/>
              </w:rPr>
              <w:t>квітень</w:t>
            </w:r>
          </w:p>
        </w:tc>
        <w:tc>
          <w:tcPr>
            <w:tcW w:w="1275" w:type="dxa"/>
          </w:tcPr>
          <w:p w:rsidR="008C5F83" w:rsidRPr="003D5BE8" w:rsidRDefault="008C5F83" w:rsidP="0032382D">
            <w:pPr>
              <w:ind w:left="142"/>
              <w:jc w:val="center"/>
              <w:rPr>
                <w:lang w:val="uk-UA"/>
              </w:rPr>
            </w:pPr>
            <w:r w:rsidRPr="003D5BE8">
              <w:rPr>
                <w:lang w:val="uk-UA"/>
              </w:rPr>
              <w:t>сестра медична</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9D084E">
        <w:trPr>
          <w:trHeight w:val="156"/>
        </w:trPr>
        <w:tc>
          <w:tcPr>
            <w:tcW w:w="11057" w:type="dxa"/>
            <w:gridSpan w:val="8"/>
            <w:shd w:val="clear" w:color="auto" w:fill="DEEAF6" w:themeFill="accent1" w:themeFillTint="33"/>
          </w:tcPr>
          <w:p w:rsidR="008C5F83" w:rsidRPr="003D5BE8" w:rsidRDefault="008C5F83" w:rsidP="0032382D">
            <w:pPr>
              <w:ind w:left="142"/>
              <w:jc w:val="center"/>
              <w:rPr>
                <w:b/>
                <w:color w:val="C45911" w:themeColor="accent2" w:themeShade="BF"/>
                <w:lang w:val="uk-UA"/>
              </w:rPr>
            </w:pPr>
            <w:r w:rsidRPr="003D5BE8">
              <w:rPr>
                <w:b/>
                <w:lang w:val="uk-UA"/>
              </w:rPr>
              <w:t>2.Створення освітнього середовища, вільного від будь-яких форм насильства та дискримінації</w:t>
            </w:r>
          </w:p>
        </w:tc>
      </w:tr>
      <w:tr w:rsidR="008C5F83" w:rsidRPr="003D5BE8" w:rsidTr="00D968D6">
        <w:trPr>
          <w:trHeight w:val="442"/>
        </w:trPr>
        <w:tc>
          <w:tcPr>
            <w:tcW w:w="5670" w:type="dxa"/>
          </w:tcPr>
          <w:p w:rsidR="008C5F83" w:rsidRPr="003D5BE8" w:rsidRDefault="008C5F83" w:rsidP="0032382D">
            <w:pPr>
              <w:ind w:left="142"/>
              <w:jc w:val="center"/>
              <w:rPr>
                <w:lang w:val="uk-UA"/>
              </w:rPr>
            </w:pPr>
            <w:r w:rsidRPr="003D5BE8">
              <w:t xml:space="preserve">Проведення моніторингу </w:t>
            </w:r>
            <w:r w:rsidRPr="003D5BE8">
              <w:rPr>
                <w:lang w:val="uk-UA"/>
              </w:rPr>
              <w:t>виконання плану «Безпечна школа»</w:t>
            </w:r>
          </w:p>
        </w:tc>
        <w:tc>
          <w:tcPr>
            <w:tcW w:w="1560" w:type="dxa"/>
            <w:gridSpan w:val="3"/>
          </w:tcPr>
          <w:p w:rsidR="008C5F83" w:rsidRPr="003D5BE8" w:rsidRDefault="008C5F83" w:rsidP="0032382D">
            <w:pPr>
              <w:ind w:left="142"/>
              <w:jc w:val="center"/>
              <w:rPr>
                <w:lang w:val="uk-UA"/>
              </w:rPr>
            </w:pPr>
            <w:r w:rsidRPr="003D5BE8">
              <w:rPr>
                <w:lang w:val="uk-UA"/>
              </w:rPr>
              <w:t>наказ</w:t>
            </w:r>
          </w:p>
          <w:p w:rsidR="008C5F83" w:rsidRPr="003D5BE8" w:rsidRDefault="008C5F83" w:rsidP="0032382D">
            <w:pPr>
              <w:ind w:left="142"/>
              <w:jc w:val="center"/>
              <w:rPr>
                <w:lang w:val="uk-UA"/>
              </w:rPr>
            </w:pPr>
            <w:r w:rsidRPr="003D5BE8">
              <w:rPr>
                <w:lang w:val="uk-UA"/>
              </w:rPr>
              <w:t>довідка</w:t>
            </w:r>
          </w:p>
        </w:tc>
        <w:tc>
          <w:tcPr>
            <w:tcW w:w="1134" w:type="dxa"/>
            <w:gridSpan w:val="2"/>
          </w:tcPr>
          <w:p w:rsidR="008C5F83" w:rsidRPr="003D5BE8" w:rsidRDefault="008C5F83" w:rsidP="0032382D">
            <w:pPr>
              <w:ind w:left="142"/>
              <w:jc w:val="center"/>
              <w:rPr>
                <w:lang w:val="uk-UA"/>
              </w:rPr>
            </w:pPr>
            <w:r w:rsidRPr="003D5BE8">
              <w:rPr>
                <w:lang w:val="uk-UA"/>
              </w:rPr>
              <w:t>квітень</w:t>
            </w:r>
          </w:p>
        </w:tc>
        <w:tc>
          <w:tcPr>
            <w:tcW w:w="1275" w:type="dxa"/>
          </w:tcPr>
          <w:p w:rsidR="008C5F83" w:rsidRPr="003D5BE8" w:rsidRDefault="008C5F83" w:rsidP="0032382D">
            <w:pPr>
              <w:ind w:left="142"/>
              <w:jc w:val="center"/>
              <w:rPr>
                <w:lang w:val="uk-UA"/>
              </w:rPr>
            </w:pPr>
            <w:r w:rsidRPr="003D5BE8">
              <w:rPr>
                <w:lang w:val="uk-UA"/>
              </w:rPr>
              <w:t>адміністрація закладу</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D968D6">
        <w:trPr>
          <w:trHeight w:val="138"/>
        </w:trPr>
        <w:tc>
          <w:tcPr>
            <w:tcW w:w="5670" w:type="dxa"/>
          </w:tcPr>
          <w:p w:rsidR="008C5F83" w:rsidRPr="003D5BE8" w:rsidRDefault="008C5F83" w:rsidP="0032382D">
            <w:pPr>
              <w:ind w:left="142"/>
              <w:jc w:val="center"/>
            </w:pPr>
            <w:r w:rsidRPr="003D5BE8">
              <w:t>Моніторинг дотримання учнями правил поведінки під час освітнього процесу</w:t>
            </w:r>
          </w:p>
        </w:tc>
        <w:tc>
          <w:tcPr>
            <w:tcW w:w="1560" w:type="dxa"/>
            <w:gridSpan w:val="3"/>
          </w:tcPr>
          <w:p w:rsidR="008C5F83" w:rsidRPr="003D5BE8" w:rsidRDefault="008C5F83" w:rsidP="0032382D">
            <w:pPr>
              <w:ind w:left="142"/>
              <w:jc w:val="center"/>
              <w:rPr>
                <w:lang w:val="uk-UA"/>
              </w:rPr>
            </w:pPr>
            <w:r w:rsidRPr="003D5BE8">
              <w:rPr>
                <w:lang w:val="uk-UA"/>
              </w:rPr>
              <w:t>інформація</w:t>
            </w:r>
          </w:p>
        </w:tc>
        <w:tc>
          <w:tcPr>
            <w:tcW w:w="1134" w:type="dxa"/>
            <w:gridSpan w:val="2"/>
          </w:tcPr>
          <w:p w:rsidR="008C5F83" w:rsidRPr="003D5BE8" w:rsidRDefault="008C5F83" w:rsidP="0032382D">
            <w:pPr>
              <w:ind w:left="142"/>
              <w:jc w:val="center"/>
              <w:rPr>
                <w:lang w:val="uk-UA"/>
              </w:rPr>
            </w:pPr>
            <w:r w:rsidRPr="003D5BE8">
              <w:rPr>
                <w:lang w:val="uk-UA"/>
              </w:rPr>
              <w:t>квітень</w:t>
            </w:r>
          </w:p>
        </w:tc>
        <w:tc>
          <w:tcPr>
            <w:tcW w:w="1275" w:type="dxa"/>
          </w:tcPr>
          <w:p w:rsidR="008C5F83" w:rsidRPr="003D5BE8" w:rsidRDefault="008C5F83" w:rsidP="0032382D">
            <w:pPr>
              <w:ind w:left="142"/>
              <w:jc w:val="center"/>
              <w:rPr>
                <w:lang w:val="uk-UA"/>
              </w:rPr>
            </w:pPr>
            <w:r w:rsidRPr="003D5BE8">
              <w:rPr>
                <w:lang w:val="uk-UA"/>
              </w:rPr>
              <w:t>заступник директора з навчально-виховної роботи</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D968D6">
        <w:trPr>
          <w:trHeight w:val="211"/>
        </w:trPr>
        <w:tc>
          <w:tcPr>
            <w:tcW w:w="5670" w:type="dxa"/>
          </w:tcPr>
          <w:p w:rsidR="008C5F83" w:rsidRPr="003D5BE8" w:rsidRDefault="008C5F83" w:rsidP="0032382D">
            <w:pPr>
              <w:ind w:left="142"/>
              <w:jc w:val="center"/>
              <w:rPr>
                <w:lang w:val="uk-UA"/>
              </w:rPr>
            </w:pPr>
            <w:r w:rsidRPr="003D5BE8">
              <w:rPr>
                <w:lang w:val="uk-UA"/>
              </w:rPr>
              <w:t>Проведення тренінгу «Прогулянка лабіринтами спілкування»</w:t>
            </w:r>
          </w:p>
        </w:tc>
        <w:tc>
          <w:tcPr>
            <w:tcW w:w="1560" w:type="dxa"/>
            <w:gridSpan w:val="3"/>
          </w:tcPr>
          <w:p w:rsidR="008C5F83" w:rsidRPr="003D5BE8" w:rsidRDefault="008C5F83" w:rsidP="0032382D">
            <w:pPr>
              <w:ind w:left="142"/>
              <w:jc w:val="center"/>
              <w:rPr>
                <w:lang w:val="uk-UA"/>
              </w:rPr>
            </w:pPr>
            <w:r w:rsidRPr="003D5BE8">
              <w:rPr>
                <w:lang w:val="uk-UA"/>
              </w:rPr>
              <w:t>матеріали</w:t>
            </w:r>
          </w:p>
        </w:tc>
        <w:tc>
          <w:tcPr>
            <w:tcW w:w="1134" w:type="dxa"/>
            <w:gridSpan w:val="2"/>
          </w:tcPr>
          <w:p w:rsidR="007265E2" w:rsidRDefault="008C5F83" w:rsidP="0032382D">
            <w:pPr>
              <w:ind w:left="142"/>
              <w:jc w:val="center"/>
              <w:rPr>
                <w:lang w:val="uk-UA"/>
              </w:rPr>
            </w:pPr>
            <w:r w:rsidRPr="003D5BE8">
              <w:rPr>
                <w:lang w:val="uk-UA"/>
              </w:rPr>
              <w:t>27.04.</w:t>
            </w:r>
          </w:p>
          <w:p w:rsidR="007265E2" w:rsidRDefault="008C5F83" w:rsidP="0032382D">
            <w:pPr>
              <w:ind w:left="142"/>
              <w:jc w:val="center"/>
              <w:rPr>
                <w:lang w:val="uk-UA"/>
              </w:rPr>
            </w:pPr>
            <w:r w:rsidRPr="003D5BE8">
              <w:rPr>
                <w:lang w:val="uk-UA"/>
              </w:rPr>
              <w:t>2026-30.04.</w:t>
            </w:r>
          </w:p>
          <w:p w:rsidR="008C5F83" w:rsidRPr="003D5BE8" w:rsidRDefault="008C5F83" w:rsidP="0032382D">
            <w:pPr>
              <w:ind w:left="142"/>
              <w:jc w:val="center"/>
              <w:rPr>
                <w:lang w:val="uk-UA"/>
              </w:rPr>
            </w:pPr>
            <w:r w:rsidRPr="003D5BE8">
              <w:rPr>
                <w:lang w:val="uk-UA"/>
              </w:rPr>
              <w:t>2026</w:t>
            </w:r>
          </w:p>
        </w:tc>
        <w:tc>
          <w:tcPr>
            <w:tcW w:w="1275" w:type="dxa"/>
          </w:tcPr>
          <w:p w:rsidR="008C5F83" w:rsidRPr="003D5BE8" w:rsidRDefault="008C5F83" w:rsidP="0032382D">
            <w:pPr>
              <w:ind w:left="142"/>
              <w:jc w:val="center"/>
              <w:rPr>
                <w:lang w:val="uk-UA"/>
              </w:rPr>
            </w:pPr>
            <w:r w:rsidRPr="003D5BE8">
              <w:rPr>
                <w:lang w:val="uk-UA"/>
              </w:rPr>
              <w:t>практичний психолог</w:t>
            </w:r>
          </w:p>
          <w:p w:rsidR="008C5F83" w:rsidRPr="003D5BE8" w:rsidRDefault="008C5F83" w:rsidP="0032382D">
            <w:pPr>
              <w:ind w:left="142"/>
              <w:jc w:val="center"/>
              <w:rPr>
                <w:lang w:val="uk-UA"/>
              </w:rPr>
            </w:pPr>
            <w:r w:rsidRPr="003D5BE8">
              <w:rPr>
                <w:lang w:val="uk-UA"/>
              </w:rPr>
              <w:t>педагог соціальний</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9D084E">
        <w:trPr>
          <w:trHeight w:val="141"/>
        </w:trPr>
        <w:tc>
          <w:tcPr>
            <w:tcW w:w="11057" w:type="dxa"/>
            <w:gridSpan w:val="8"/>
            <w:shd w:val="clear" w:color="auto" w:fill="DEEAF6" w:themeFill="accent1" w:themeFillTint="33"/>
          </w:tcPr>
          <w:p w:rsidR="008C5F83" w:rsidRPr="003D5BE8" w:rsidRDefault="008C5F83" w:rsidP="0032382D">
            <w:pPr>
              <w:ind w:left="142"/>
              <w:jc w:val="center"/>
              <w:rPr>
                <w:b/>
                <w:color w:val="C45911" w:themeColor="accent2" w:themeShade="BF"/>
                <w:lang w:val="uk-UA"/>
              </w:rPr>
            </w:pPr>
            <w:r w:rsidRPr="003D5BE8">
              <w:rPr>
                <w:b/>
                <w:lang w:val="uk-UA"/>
              </w:rPr>
              <w:t>3.Формування інклюзивного, розвивального та мотивуючого до навчання освітнього простору</w:t>
            </w:r>
          </w:p>
        </w:tc>
      </w:tr>
      <w:tr w:rsidR="008C5F83" w:rsidRPr="003D5BE8" w:rsidTr="00D968D6">
        <w:trPr>
          <w:trHeight w:val="144"/>
        </w:trPr>
        <w:tc>
          <w:tcPr>
            <w:tcW w:w="5670" w:type="dxa"/>
          </w:tcPr>
          <w:p w:rsidR="008C5F83" w:rsidRPr="003D5BE8" w:rsidRDefault="008C5F83" w:rsidP="0032382D">
            <w:pPr>
              <w:ind w:left="142"/>
              <w:jc w:val="center"/>
              <w:rPr>
                <w:lang w:val="uk-UA"/>
              </w:rPr>
            </w:pPr>
            <w:r w:rsidRPr="003D5BE8">
              <w:t xml:space="preserve">Проведення щоденних </w:t>
            </w:r>
            <w:r w:rsidRPr="003D5BE8">
              <w:rPr>
                <w:lang w:val="uk-UA"/>
              </w:rPr>
              <w:t xml:space="preserve">ранкових зустрічей </w:t>
            </w:r>
            <w:r w:rsidRPr="003D5BE8">
              <w:t>в мотивуючих осередках</w:t>
            </w:r>
            <w:r w:rsidRPr="003D5BE8">
              <w:rPr>
                <w:lang w:val="uk-UA"/>
              </w:rPr>
              <w:t>:</w:t>
            </w:r>
            <w:r w:rsidRPr="003D5BE8">
              <w:t xml:space="preserve"> здорового харчування, фізичних активностей, правил екологічної поведінки задля сталого розвитку в освітньому процесі учнів</w:t>
            </w:r>
          </w:p>
        </w:tc>
        <w:tc>
          <w:tcPr>
            <w:tcW w:w="1560" w:type="dxa"/>
            <w:gridSpan w:val="3"/>
          </w:tcPr>
          <w:p w:rsidR="008C5F83" w:rsidRPr="003D5BE8" w:rsidRDefault="008C5F83" w:rsidP="0032382D">
            <w:pPr>
              <w:ind w:left="142"/>
              <w:jc w:val="center"/>
              <w:rPr>
                <w:lang w:val="uk-UA"/>
              </w:rPr>
            </w:pPr>
            <w:r w:rsidRPr="003D5BE8">
              <w:rPr>
                <w:lang w:val="uk-UA"/>
              </w:rPr>
              <w:t>інформація</w:t>
            </w:r>
          </w:p>
        </w:tc>
        <w:tc>
          <w:tcPr>
            <w:tcW w:w="1134" w:type="dxa"/>
            <w:gridSpan w:val="2"/>
          </w:tcPr>
          <w:p w:rsidR="008C5F83" w:rsidRPr="003D5BE8" w:rsidRDefault="008C5F83" w:rsidP="0032382D">
            <w:pPr>
              <w:ind w:left="142"/>
              <w:jc w:val="center"/>
              <w:rPr>
                <w:lang w:val="uk-UA"/>
              </w:rPr>
            </w:pPr>
            <w:r w:rsidRPr="003D5BE8">
              <w:rPr>
                <w:lang w:val="uk-UA"/>
              </w:rPr>
              <w:t>квітень</w:t>
            </w:r>
          </w:p>
        </w:tc>
        <w:tc>
          <w:tcPr>
            <w:tcW w:w="1275" w:type="dxa"/>
          </w:tcPr>
          <w:p w:rsidR="008C5F83" w:rsidRPr="003D5BE8" w:rsidRDefault="008C5F83" w:rsidP="0032382D">
            <w:pPr>
              <w:ind w:left="142"/>
              <w:jc w:val="center"/>
              <w:rPr>
                <w:lang w:val="uk-UA"/>
              </w:rPr>
            </w:pPr>
            <w:r w:rsidRPr="003D5BE8">
              <w:rPr>
                <w:lang w:val="uk-UA"/>
              </w:rPr>
              <w:t>класні керівники</w:t>
            </w:r>
          </w:p>
        </w:tc>
        <w:tc>
          <w:tcPr>
            <w:tcW w:w="1418" w:type="dxa"/>
          </w:tcPr>
          <w:p w:rsidR="008C5F83" w:rsidRPr="003D5BE8" w:rsidRDefault="008C5F83" w:rsidP="0032382D">
            <w:pPr>
              <w:ind w:left="142"/>
              <w:jc w:val="center"/>
              <w:rPr>
                <w:b/>
                <w:color w:val="C45911" w:themeColor="accent2" w:themeShade="BF"/>
                <w:lang w:val="uk-UA"/>
              </w:rPr>
            </w:pPr>
          </w:p>
        </w:tc>
      </w:tr>
      <w:tr w:rsidR="001F7002" w:rsidRPr="003D5BE8" w:rsidTr="00D968D6">
        <w:trPr>
          <w:trHeight w:val="154"/>
        </w:trPr>
        <w:tc>
          <w:tcPr>
            <w:tcW w:w="5670" w:type="dxa"/>
          </w:tcPr>
          <w:p w:rsidR="001F7002" w:rsidRPr="003D5BE8" w:rsidRDefault="001F7002" w:rsidP="0032382D">
            <w:pPr>
              <w:ind w:left="142"/>
              <w:jc w:val="center"/>
              <w:rPr>
                <w:lang w:val="uk-UA"/>
              </w:rPr>
            </w:pPr>
            <w:r w:rsidRPr="003D5BE8">
              <w:t>Спостереження за проведенням навчальних занять з дітьми ООП</w:t>
            </w:r>
          </w:p>
        </w:tc>
        <w:tc>
          <w:tcPr>
            <w:tcW w:w="1560" w:type="dxa"/>
            <w:gridSpan w:val="3"/>
          </w:tcPr>
          <w:p w:rsidR="001F7002" w:rsidRPr="003D5BE8" w:rsidRDefault="001F7002" w:rsidP="0032382D">
            <w:pPr>
              <w:ind w:left="142"/>
              <w:jc w:val="center"/>
              <w:rPr>
                <w:lang w:val="uk-UA"/>
              </w:rPr>
            </w:pPr>
            <w:r w:rsidRPr="003D5BE8">
              <w:rPr>
                <w:lang w:val="uk-UA"/>
              </w:rPr>
              <w:t>інформація</w:t>
            </w:r>
          </w:p>
        </w:tc>
        <w:tc>
          <w:tcPr>
            <w:tcW w:w="1134" w:type="dxa"/>
            <w:gridSpan w:val="2"/>
          </w:tcPr>
          <w:p w:rsidR="007265E2" w:rsidRDefault="001F7002" w:rsidP="0032382D">
            <w:pPr>
              <w:ind w:left="142"/>
              <w:jc w:val="center"/>
              <w:rPr>
                <w:lang w:val="uk-UA"/>
              </w:rPr>
            </w:pPr>
            <w:r w:rsidRPr="003D5BE8">
              <w:rPr>
                <w:lang w:val="uk-UA"/>
              </w:rPr>
              <w:t>01.04.</w:t>
            </w:r>
          </w:p>
          <w:p w:rsidR="007265E2" w:rsidRDefault="001F7002" w:rsidP="0032382D">
            <w:pPr>
              <w:ind w:left="142"/>
              <w:jc w:val="center"/>
              <w:rPr>
                <w:lang w:val="uk-UA"/>
              </w:rPr>
            </w:pPr>
            <w:r w:rsidRPr="003D5BE8">
              <w:rPr>
                <w:lang w:val="uk-UA"/>
              </w:rPr>
              <w:t>2026-17.04.</w:t>
            </w:r>
          </w:p>
          <w:p w:rsidR="001F7002" w:rsidRPr="003D5BE8" w:rsidRDefault="001F7002" w:rsidP="0032382D">
            <w:pPr>
              <w:ind w:left="142"/>
              <w:jc w:val="center"/>
              <w:rPr>
                <w:lang w:val="uk-UA"/>
              </w:rPr>
            </w:pPr>
            <w:r w:rsidRPr="003D5BE8">
              <w:rPr>
                <w:lang w:val="uk-UA"/>
              </w:rPr>
              <w:t>2026</w:t>
            </w:r>
          </w:p>
        </w:tc>
        <w:tc>
          <w:tcPr>
            <w:tcW w:w="1275" w:type="dxa"/>
          </w:tcPr>
          <w:p w:rsidR="001F7002" w:rsidRPr="003D5BE8" w:rsidRDefault="001F7002" w:rsidP="0032382D">
            <w:pPr>
              <w:ind w:left="142"/>
              <w:jc w:val="center"/>
            </w:pPr>
            <w:r w:rsidRPr="003D5BE8">
              <w:rPr>
                <w:lang w:val="uk-UA"/>
              </w:rPr>
              <w:t>ЗДНВР</w:t>
            </w:r>
          </w:p>
        </w:tc>
        <w:tc>
          <w:tcPr>
            <w:tcW w:w="1418" w:type="dxa"/>
          </w:tcPr>
          <w:p w:rsidR="001F7002" w:rsidRPr="003D5BE8" w:rsidRDefault="001F7002" w:rsidP="0032382D">
            <w:pPr>
              <w:ind w:left="142"/>
              <w:jc w:val="center"/>
              <w:rPr>
                <w:b/>
                <w:color w:val="C45911" w:themeColor="accent2" w:themeShade="BF"/>
                <w:lang w:val="uk-UA"/>
              </w:rPr>
            </w:pPr>
          </w:p>
        </w:tc>
      </w:tr>
      <w:tr w:rsidR="001F7002" w:rsidRPr="003D5BE8" w:rsidTr="00D968D6">
        <w:trPr>
          <w:trHeight w:val="768"/>
        </w:trPr>
        <w:tc>
          <w:tcPr>
            <w:tcW w:w="5670" w:type="dxa"/>
          </w:tcPr>
          <w:p w:rsidR="001F7002" w:rsidRPr="003D5BE8" w:rsidRDefault="001F7002" w:rsidP="0032382D">
            <w:pPr>
              <w:ind w:left="142"/>
              <w:jc w:val="center"/>
              <w:rPr>
                <w:bCs/>
                <w:lang w:val="uk-UA"/>
              </w:rPr>
            </w:pPr>
            <w:r w:rsidRPr="003D5BE8">
              <w:rPr>
                <w:bCs/>
                <w:lang w:val="uk-UA"/>
              </w:rPr>
              <w:t>Співпраця із спортивними клубами, соціальними установами з метою формування у здобувачів освіти мотивації до здорового способу життя</w:t>
            </w:r>
          </w:p>
        </w:tc>
        <w:tc>
          <w:tcPr>
            <w:tcW w:w="1560" w:type="dxa"/>
            <w:gridSpan w:val="3"/>
          </w:tcPr>
          <w:p w:rsidR="001F7002" w:rsidRPr="003D5BE8" w:rsidRDefault="001F7002" w:rsidP="0032382D">
            <w:pPr>
              <w:ind w:left="142"/>
              <w:jc w:val="center"/>
              <w:rPr>
                <w:lang w:val="uk-UA"/>
              </w:rPr>
            </w:pPr>
            <w:r w:rsidRPr="003D5BE8">
              <w:rPr>
                <w:lang w:val="uk-UA"/>
              </w:rPr>
              <w:t>план</w:t>
            </w:r>
          </w:p>
        </w:tc>
        <w:tc>
          <w:tcPr>
            <w:tcW w:w="1134" w:type="dxa"/>
            <w:gridSpan w:val="2"/>
          </w:tcPr>
          <w:p w:rsidR="001F7002" w:rsidRPr="003D5BE8" w:rsidRDefault="001F7002" w:rsidP="0032382D">
            <w:pPr>
              <w:ind w:left="142"/>
              <w:jc w:val="center"/>
              <w:rPr>
                <w:lang w:val="uk-UA"/>
              </w:rPr>
            </w:pPr>
            <w:r w:rsidRPr="003D5BE8">
              <w:rPr>
                <w:lang w:val="uk-UA"/>
              </w:rPr>
              <w:t>квітень</w:t>
            </w:r>
          </w:p>
        </w:tc>
        <w:tc>
          <w:tcPr>
            <w:tcW w:w="1275" w:type="dxa"/>
          </w:tcPr>
          <w:p w:rsidR="001F7002" w:rsidRPr="003D5BE8" w:rsidRDefault="001F7002" w:rsidP="0032382D">
            <w:pPr>
              <w:ind w:left="142"/>
              <w:jc w:val="center"/>
            </w:pPr>
            <w:r w:rsidRPr="003D5BE8">
              <w:rPr>
                <w:lang w:val="uk-UA"/>
              </w:rPr>
              <w:t>ЗДНВР</w:t>
            </w:r>
          </w:p>
        </w:tc>
        <w:tc>
          <w:tcPr>
            <w:tcW w:w="1418" w:type="dxa"/>
          </w:tcPr>
          <w:p w:rsidR="001F7002" w:rsidRPr="003D5BE8" w:rsidRDefault="001F7002" w:rsidP="0032382D">
            <w:pPr>
              <w:ind w:left="142"/>
              <w:jc w:val="center"/>
              <w:rPr>
                <w:b/>
                <w:color w:val="C45911" w:themeColor="accent2" w:themeShade="BF"/>
                <w:lang w:val="uk-UA"/>
              </w:rPr>
            </w:pPr>
          </w:p>
        </w:tc>
      </w:tr>
      <w:tr w:rsidR="008C5F83" w:rsidRPr="003D5BE8" w:rsidTr="009D084E">
        <w:trPr>
          <w:trHeight w:val="427"/>
        </w:trPr>
        <w:tc>
          <w:tcPr>
            <w:tcW w:w="11057" w:type="dxa"/>
            <w:gridSpan w:val="8"/>
            <w:shd w:val="clear" w:color="auto" w:fill="E2EFD9" w:themeFill="accent6" w:themeFillTint="33"/>
          </w:tcPr>
          <w:p w:rsidR="008C5F83" w:rsidRPr="003D5BE8" w:rsidRDefault="008C5F83" w:rsidP="0032382D">
            <w:pPr>
              <w:tabs>
                <w:tab w:val="left" w:pos="1134"/>
              </w:tabs>
              <w:ind w:left="142"/>
              <w:jc w:val="center"/>
              <w:rPr>
                <w:b/>
                <w:color w:val="002060"/>
                <w:lang w:val="uk-UA"/>
              </w:rPr>
            </w:pPr>
            <w:r w:rsidRPr="003D5BE8">
              <w:rPr>
                <w:b/>
                <w:color w:val="002060"/>
                <w:lang w:val="uk-UA"/>
              </w:rPr>
              <w:t>ІІ. СИСТЕМА ОЦІНЮВАННЯ РЕЗУЛЬТАТІВ НАВЧАННЯ УЧНІВ</w:t>
            </w:r>
          </w:p>
        </w:tc>
      </w:tr>
      <w:tr w:rsidR="008C5F83" w:rsidRPr="003D5BE8" w:rsidTr="009D084E">
        <w:trPr>
          <w:trHeight w:val="88"/>
        </w:trPr>
        <w:tc>
          <w:tcPr>
            <w:tcW w:w="11057" w:type="dxa"/>
            <w:gridSpan w:val="8"/>
            <w:shd w:val="clear" w:color="auto" w:fill="E2EFD9" w:themeFill="accent6" w:themeFillTint="33"/>
          </w:tcPr>
          <w:p w:rsidR="008C5F83" w:rsidRPr="003D5BE8" w:rsidRDefault="008C5F83" w:rsidP="0032382D">
            <w:pPr>
              <w:ind w:left="142"/>
              <w:jc w:val="center"/>
              <w:rPr>
                <w:b/>
                <w:color w:val="C45911" w:themeColor="accent2" w:themeShade="BF"/>
                <w:lang w:val="uk-UA"/>
              </w:rPr>
            </w:pPr>
            <w:r w:rsidRPr="003D5BE8">
              <w:rPr>
                <w:b/>
                <w:lang w:val="uk-UA"/>
              </w:rPr>
              <w:lastRenderedPageBreak/>
              <w:t>1. Наявність відкритої, прозорої і зрозумілої для учнів системи оцінювання їх навчальних досягнень</w:t>
            </w:r>
          </w:p>
        </w:tc>
      </w:tr>
      <w:tr w:rsidR="008C5F83" w:rsidRPr="003D5BE8" w:rsidTr="00D968D6">
        <w:trPr>
          <w:trHeight w:val="103"/>
        </w:trPr>
        <w:tc>
          <w:tcPr>
            <w:tcW w:w="5670" w:type="dxa"/>
          </w:tcPr>
          <w:p w:rsidR="008C5F83" w:rsidRPr="003D5BE8" w:rsidRDefault="008C5F83" w:rsidP="0032382D">
            <w:pPr>
              <w:ind w:left="142"/>
              <w:jc w:val="center"/>
              <w:rPr>
                <w:lang w:val="uk-UA"/>
              </w:rPr>
            </w:pPr>
            <w:r w:rsidRPr="003D5BE8">
              <w:t>Контроль за дотриманням вчителями системи оцінювання навчальних досягнень на навчальних заняттях</w:t>
            </w:r>
          </w:p>
        </w:tc>
        <w:tc>
          <w:tcPr>
            <w:tcW w:w="1560" w:type="dxa"/>
            <w:gridSpan w:val="3"/>
          </w:tcPr>
          <w:p w:rsidR="008C5F83" w:rsidRPr="003D5BE8" w:rsidRDefault="008C5F83" w:rsidP="0032382D">
            <w:pPr>
              <w:ind w:left="142"/>
              <w:jc w:val="center"/>
              <w:rPr>
                <w:lang w:val="uk-UA"/>
              </w:rPr>
            </w:pPr>
            <w:r w:rsidRPr="003D5BE8">
              <w:rPr>
                <w:lang w:val="uk-UA"/>
              </w:rPr>
              <w:t>інформація</w:t>
            </w:r>
          </w:p>
        </w:tc>
        <w:tc>
          <w:tcPr>
            <w:tcW w:w="1134" w:type="dxa"/>
            <w:gridSpan w:val="2"/>
          </w:tcPr>
          <w:p w:rsidR="008C5F83" w:rsidRPr="003D5BE8" w:rsidRDefault="008C5F83" w:rsidP="0032382D">
            <w:pPr>
              <w:ind w:left="142"/>
              <w:jc w:val="center"/>
              <w:rPr>
                <w:lang w:val="uk-UA"/>
              </w:rPr>
            </w:pPr>
            <w:r w:rsidRPr="003D5BE8">
              <w:rPr>
                <w:lang w:val="uk-UA"/>
              </w:rPr>
              <w:t>квітень</w:t>
            </w:r>
          </w:p>
        </w:tc>
        <w:tc>
          <w:tcPr>
            <w:tcW w:w="1275" w:type="dxa"/>
          </w:tcPr>
          <w:p w:rsidR="001F7002" w:rsidRPr="003D5BE8" w:rsidRDefault="001F7002" w:rsidP="0032382D">
            <w:pPr>
              <w:ind w:left="142"/>
              <w:jc w:val="center"/>
              <w:rPr>
                <w:lang w:val="uk-UA"/>
              </w:rPr>
            </w:pPr>
            <w:r w:rsidRPr="003D5BE8">
              <w:rPr>
                <w:lang w:val="uk-UA"/>
              </w:rPr>
              <w:t>ЗДНВР</w:t>
            </w:r>
          </w:p>
          <w:p w:rsidR="008C5F83" w:rsidRPr="003D5BE8" w:rsidRDefault="008C5F83" w:rsidP="0032382D">
            <w:pPr>
              <w:ind w:left="142"/>
              <w:jc w:val="center"/>
              <w:rPr>
                <w:lang w:val="uk-UA"/>
              </w:rPr>
            </w:pP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D968D6">
        <w:trPr>
          <w:trHeight w:val="519"/>
        </w:trPr>
        <w:tc>
          <w:tcPr>
            <w:tcW w:w="5670" w:type="dxa"/>
          </w:tcPr>
          <w:p w:rsidR="008C5F83" w:rsidRPr="003D5BE8" w:rsidRDefault="008C5F83" w:rsidP="0032382D">
            <w:pPr>
              <w:ind w:left="142"/>
              <w:jc w:val="center"/>
              <w:rPr>
                <w:lang w:val="uk-UA"/>
              </w:rPr>
            </w:pPr>
            <w:r w:rsidRPr="003D5BE8">
              <w:t>Інформування учнів про критерії оцінювання навчальних досягнень</w:t>
            </w:r>
          </w:p>
        </w:tc>
        <w:tc>
          <w:tcPr>
            <w:tcW w:w="1560" w:type="dxa"/>
            <w:gridSpan w:val="3"/>
          </w:tcPr>
          <w:p w:rsidR="008C5F83" w:rsidRPr="003D5BE8" w:rsidRDefault="008C5F83" w:rsidP="0032382D">
            <w:pPr>
              <w:ind w:left="142"/>
              <w:jc w:val="center"/>
              <w:rPr>
                <w:lang w:val="uk-UA"/>
              </w:rPr>
            </w:pPr>
            <w:r w:rsidRPr="003D5BE8">
              <w:rPr>
                <w:lang w:val="uk-UA"/>
              </w:rPr>
              <w:t>інформація</w:t>
            </w:r>
          </w:p>
        </w:tc>
        <w:tc>
          <w:tcPr>
            <w:tcW w:w="1134" w:type="dxa"/>
            <w:gridSpan w:val="2"/>
          </w:tcPr>
          <w:p w:rsidR="008C5F83" w:rsidRPr="003D5BE8" w:rsidRDefault="008C5F83" w:rsidP="0032382D">
            <w:pPr>
              <w:ind w:left="142"/>
              <w:jc w:val="center"/>
              <w:rPr>
                <w:lang w:val="uk-UA"/>
              </w:rPr>
            </w:pPr>
            <w:r w:rsidRPr="003D5BE8">
              <w:rPr>
                <w:lang w:val="uk-UA"/>
              </w:rPr>
              <w:t>квітень</w:t>
            </w:r>
          </w:p>
        </w:tc>
        <w:tc>
          <w:tcPr>
            <w:tcW w:w="1275" w:type="dxa"/>
          </w:tcPr>
          <w:p w:rsidR="008C5F83" w:rsidRPr="003D5BE8" w:rsidRDefault="008C5F83" w:rsidP="0032382D">
            <w:pPr>
              <w:ind w:left="142"/>
              <w:jc w:val="center"/>
              <w:rPr>
                <w:lang w:val="uk-UA"/>
              </w:rPr>
            </w:pPr>
            <w:r w:rsidRPr="003D5BE8">
              <w:rPr>
                <w:lang w:val="uk-UA"/>
              </w:rPr>
              <w:t>педагогічні працівники</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D968D6">
        <w:trPr>
          <w:trHeight w:val="499"/>
        </w:trPr>
        <w:tc>
          <w:tcPr>
            <w:tcW w:w="5670" w:type="dxa"/>
          </w:tcPr>
          <w:p w:rsidR="008C5F83" w:rsidRPr="003D5BE8" w:rsidRDefault="008C5F83" w:rsidP="0032382D">
            <w:pPr>
              <w:ind w:left="142"/>
              <w:jc w:val="center"/>
            </w:pPr>
            <w:r w:rsidRPr="003D5BE8">
              <w:t>Проведення індивідуальних та групових консультації щодо підготовки до НМТ</w:t>
            </w:r>
            <w:r w:rsidRPr="003D5BE8">
              <w:rPr>
                <w:lang w:val="uk-UA"/>
              </w:rPr>
              <w:t>-2026</w:t>
            </w:r>
          </w:p>
        </w:tc>
        <w:tc>
          <w:tcPr>
            <w:tcW w:w="1560" w:type="dxa"/>
            <w:gridSpan w:val="3"/>
          </w:tcPr>
          <w:p w:rsidR="008C5F83" w:rsidRPr="003D5BE8" w:rsidRDefault="008C5F83" w:rsidP="0032382D">
            <w:pPr>
              <w:ind w:left="142"/>
              <w:jc w:val="center"/>
              <w:rPr>
                <w:lang w:val="uk-UA"/>
              </w:rPr>
            </w:pPr>
            <w:r w:rsidRPr="003D5BE8">
              <w:rPr>
                <w:lang w:val="uk-UA"/>
              </w:rPr>
              <w:t>план</w:t>
            </w:r>
          </w:p>
        </w:tc>
        <w:tc>
          <w:tcPr>
            <w:tcW w:w="1134" w:type="dxa"/>
            <w:gridSpan w:val="2"/>
          </w:tcPr>
          <w:p w:rsidR="008C5F83" w:rsidRPr="003D5BE8" w:rsidRDefault="008C5F83" w:rsidP="0032382D">
            <w:pPr>
              <w:ind w:left="142"/>
              <w:jc w:val="center"/>
              <w:rPr>
                <w:lang w:val="uk-UA"/>
              </w:rPr>
            </w:pPr>
            <w:r w:rsidRPr="003D5BE8">
              <w:rPr>
                <w:lang w:val="uk-UA"/>
              </w:rPr>
              <w:t>квітень</w:t>
            </w:r>
          </w:p>
        </w:tc>
        <w:tc>
          <w:tcPr>
            <w:tcW w:w="1275" w:type="dxa"/>
          </w:tcPr>
          <w:p w:rsidR="008C5F83" w:rsidRPr="003D5BE8" w:rsidRDefault="008C5F83" w:rsidP="0032382D">
            <w:pPr>
              <w:spacing w:after="200" w:line="276" w:lineRule="auto"/>
              <w:ind w:left="142"/>
              <w:jc w:val="center"/>
              <w:rPr>
                <w:lang w:val="uk-UA"/>
              </w:rPr>
            </w:pPr>
            <w:r w:rsidRPr="003D5BE8">
              <w:rPr>
                <w:lang w:val="uk-UA"/>
              </w:rPr>
              <w:t>вчителі-предметники</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D968D6">
        <w:trPr>
          <w:trHeight w:val="275"/>
        </w:trPr>
        <w:tc>
          <w:tcPr>
            <w:tcW w:w="5670" w:type="dxa"/>
          </w:tcPr>
          <w:p w:rsidR="008C5F83" w:rsidRPr="003D5BE8" w:rsidRDefault="008C5F83" w:rsidP="0032382D">
            <w:pPr>
              <w:ind w:left="142"/>
              <w:jc w:val="center"/>
              <w:rPr>
                <w:lang w:val="uk-UA"/>
              </w:rPr>
            </w:pPr>
            <w:r w:rsidRPr="003D5BE8">
              <w:t xml:space="preserve">Відеоогляд комплекту </w:t>
            </w:r>
            <w:r w:rsidRPr="003D5BE8">
              <w:rPr>
                <w:lang w:val="uk-UA"/>
              </w:rPr>
              <w:t>«</w:t>
            </w:r>
            <w:r w:rsidRPr="003D5BE8">
              <w:t>45 технік формувального оцінювання. 7</w:t>
            </w:r>
            <w:r w:rsidRPr="003D5BE8">
              <w:rPr>
                <w:lang w:val="uk-UA"/>
              </w:rPr>
              <w:t>-</w:t>
            </w:r>
            <w:r w:rsidRPr="003D5BE8">
              <w:t>9 класи НУШ</w:t>
            </w:r>
            <w:r w:rsidRPr="003D5BE8">
              <w:rPr>
                <w:lang w:val="uk-UA"/>
              </w:rPr>
              <w:t>»</w:t>
            </w:r>
          </w:p>
          <w:p w:rsidR="008C5F83" w:rsidRPr="003D5BE8" w:rsidRDefault="002A0143" w:rsidP="0032382D">
            <w:pPr>
              <w:ind w:left="142"/>
              <w:jc w:val="center"/>
              <w:rPr>
                <w:lang w:val="uk-UA"/>
              </w:rPr>
            </w:pPr>
            <w:hyperlink r:id="rId157" w:history="1">
              <w:r w:rsidR="008C5F83" w:rsidRPr="003D5BE8">
                <w:rPr>
                  <w:rStyle w:val="af2"/>
                </w:rPr>
                <w:t>https</w:t>
              </w:r>
              <w:r w:rsidR="008C5F83" w:rsidRPr="003D5BE8">
                <w:rPr>
                  <w:rStyle w:val="af2"/>
                  <w:lang w:val="uk-UA"/>
                </w:rPr>
                <w:t>://</w:t>
              </w:r>
              <w:r w:rsidR="008C5F83" w:rsidRPr="003D5BE8">
                <w:rPr>
                  <w:rStyle w:val="af2"/>
                </w:rPr>
                <w:t>bogosvyatska</w:t>
              </w:r>
              <w:r w:rsidR="008C5F83" w:rsidRPr="003D5BE8">
                <w:rPr>
                  <w:rStyle w:val="af2"/>
                  <w:lang w:val="uk-UA"/>
                </w:rPr>
                <w:t>.</w:t>
              </w:r>
              <w:r w:rsidR="008C5F83" w:rsidRPr="003D5BE8">
                <w:rPr>
                  <w:rStyle w:val="af2"/>
                </w:rPr>
                <w:t>com</w:t>
              </w:r>
              <w:r w:rsidR="008C5F83" w:rsidRPr="003D5BE8">
                <w:rPr>
                  <w:rStyle w:val="af2"/>
                  <w:lang w:val="uk-UA"/>
                </w:rPr>
                <w:t>/2024/07/15/%</w:t>
              </w:r>
              <w:r w:rsidR="008C5F83" w:rsidRPr="003D5BE8">
                <w:rPr>
                  <w:rStyle w:val="af2"/>
                </w:rPr>
                <w:t>D</w:t>
              </w:r>
              <w:r w:rsidR="008C5F83" w:rsidRPr="003D5BE8">
                <w:rPr>
                  <w:rStyle w:val="af2"/>
                  <w:lang w:val="uk-UA"/>
                </w:rPr>
                <w:t>1%82%</w:t>
              </w:r>
              <w:r w:rsidR="008C5F83" w:rsidRPr="003D5BE8">
                <w:rPr>
                  <w:rStyle w:val="af2"/>
                </w:rPr>
                <w:t>D</w:t>
              </w:r>
              <w:r w:rsidR="008C5F83" w:rsidRPr="003D5BE8">
                <w:rPr>
                  <w:rStyle w:val="af2"/>
                  <w:lang w:val="uk-UA"/>
                </w:rPr>
                <w:t>0%</w:t>
              </w:r>
              <w:r w:rsidR="008C5F83" w:rsidRPr="003D5BE8">
                <w:rPr>
                  <w:rStyle w:val="af2"/>
                </w:rPr>
                <w:t>B</w:t>
              </w:r>
              <w:r w:rsidR="008C5F83" w:rsidRPr="003D5BE8">
                <w:rPr>
                  <w:rStyle w:val="af2"/>
                  <w:lang w:val="uk-UA"/>
                </w:rPr>
                <w:t>5%</w:t>
              </w:r>
              <w:r w:rsidR="008C5F83" w:rsidRPr="003D5BE8">
                <w:rPr>
                  <w:rStyle w:val="af2"/>
                </w:rPr>
                <w:t>D</w:t>
              </w:r>
              <w:r w:rsidR="008C5F83" w:rsidRPr="003D5BE8">
                <w:rPr>
                  <w:rStyle w:val="af2"/>
                  <w:lang w:val="uk-UA"/>
                </w:rPr>
                <w:t>1%85%</w:t>
              </w:r>
              <w:r w:rsidR="008C5F83" w:rsidRPr="003D5BE8">
                <w:rPr>
                  <w:rStyle w:val="af2"/>
                </w:rPr>
                <w:t>D</w:t>
              </w:r>
              <w:r w:rsidR="008C5F83" w:rsidRPr="003D5BE8">
                <w:rPr>
                  <w:rStyle w:val="af2"/>
                  <w:lang w:val="uk-UA"/>
                </w:rPr>
                <w:t>0%</w:t>
              </w:r>
              <w:r w:rsidR="008C5F83" w:rsidRPr="003D5BE8">
                <w:rPr>
                  <w:rStyle w:val="af2"/>
                </w:rPr>
                <w:t>BD</w:t>
              </w:r>
              <w:r w:rsidR="008C5F83" w:rsidRPr="003D5BE8">
                <w:rPr>
                  <w:rStyle w:val="af2"/>
                  <w:lang w:val="uk-UA"/>
                </w:rPr>
                <w:t>%</w:t>
              </w:r>
              <w:r w:rsidR="008C5F83" w:rsidRPr="003D5BE8">
                <w:rPr>
                  <w:rStyle w:val="af2"/>
                </w:rPr>
                <w:t>D</w:t>
              </w:r>
              <w:r w:rsidR="008C5F83" w:rsidRPr="003D5BE8">
                <w:rPr>
                  <w:rStyle w:val="af2"/>
                  <w:lang w:val="uk-UA"/>
                </w:rPr>
                <w:t>1%96%</w:t>
              </w:r>
              <w:r w:rsidR="008C5F83" w:rsidRPr="003D5BE8">
                <w:rPr>
                  <w:rStyle w:val="af2"/>
                </w:rPr>
                <w:t>D</w:t>
              </w:r>
              <w:r w:rsidR="008C5F83" w:rsidRPr="003D5BE8">
                <w:rPr>
                  <w:rStyle w:val="af2"/>
                  <w:lang w:val="uk-UA"/>
                </w:rPr>
                <w:t>0%</w:t>
              </w:r>
              <w:r w:rsidR="008C5F83" w:rsidRPr="003D5BE8">
                <w:rPr>
                  <w:rStyle w:val="af2"/>
                </w:rPr>
                <w:t>BA</w:t>
              </w:r>
              <w:r w:rsidR="008C5F83" w:rsidRPr="003D5BE8">
                <w:rPr>
                  <w:rStyle w:val="af2"/>
                  <w:lang w:val="uk-UA"/>
                </w:rPr>
                <w:t>%</w:t>
              </w:r>
              <w:r w:rsidR="008C5F83" w:rsidRPr="003D5BE8">
                <w:rPr>
                  <w:rStyle w:val="af2"/>
                </w:rPr>
                <w:t>D</w:t>
              </w:r>
              <w:r w:rsidR="008C5F83" w:rsidRPr="003D5BE8">
                <w:rPr>
                  <w:rStyle w:val="af2"/>
                  <w:lang w:val="uk-UA"/>
                </w:rPr>
                <w:t>0%</w:t>
              </w:r>
              <w:r w:rsidR="008C5F83" w:rsidRPr="003D5BE8">
                <w:rPr>
                  <w:rStyle w:val="af2"/>
                </w:rPr>
                <w:t>B</w:t>
              </w:r>
              <w:r w:rsidR="008C5F83" w:rsidRPr="003D5BE8">
                <w:rPr>
                  <w:rStyle w:val="af2"/>
                  <w:lang w:val="uk-UA"/>
                </w:rPr>
                <w:t>8-%</w:t>
              </w:r>
              <w:r w:rsidR="008C5F83" w:rsidRPr="003D5BE8">
                <w:rPr>
                  <w:rStyle w:val="af2"/>
                </w:rPr>
                <w:t>D</w:t>
              </w:r>
              <w:r w:rsidR="008C5F83" w:rsidRPr="003D5BE8">
                <w:rPr>
                  <w:rStyle w:val="af2"/>
                  <w:lang w:val="uk-UA"/>
                </w:rPr>
                <w:t>1%84%</w:t>
              </w:r>
              <w:r w:rsidR="008C5F83" w:rsidRPr="003D5BE8">
                <w:rPr>
                  <w:rStyle w:val="af2"/>
                </w:rPr>
                <w:t>D</w:t>
              </w:r>
              <w:r w:rsidR="008C5F83" w:rsidRPr="003D5BE8">
                <w:rPr>
                  <w:rStyle w:val="af2"/>
                  <w:lang w:val="uk-UA"/>
                </w:rPr>
                <w:t>0%</w:t>
              </w:r>
              <w:r w:rsidR="008C5F83" w:rsidRPr="003D5BE8">
                <w:rPr>
                  <w:rStyle w:val="af2"/>
                </w:rPr>
                <w:t>BE</w:t>
              </w:r>
              <w:r w:rsidR="008C5F83" w:rsidRPr="003D5BE8">
                <w:rPr>
                  <w:rStyle w:val="af2"/>
                  <w:lang w:val="uk-UA"/>
                </w:rPr>
                <w:t>%</w:t>
              </w:r>
              <w:r w:rsidR="008C5F83" w:rsidRPr="003D5BE8">
                <w:rPr>
                  <w:rStyle w:val="af2"/>
                </w:rPr>
                <w:t>D</w:t>
              </w:r>
              <w:r w:rsidR="008C5F83" w:rsidRPr="003D5BE8">
                <w:rPr>
                  <w:rStyle w:val="af2"/>
                  <w:lang w:val="uk-UA"/>
                </w:rPr>
                <w:t>1%80%</w:t>
              </w:r>
              <w:r w:rsidR="008C5F83" w:rsidRPr="003D5BE8">
                <w:rPr>
                  <w:rStyle w:val="af2"/>
                </w:rPr>
                <w:t>D</w:t>
              </w:r>
              <w:r w:rsidR="008C5F83" w:rsidRPr="003D5BE8">
                <w:rPr>
                  <w:rStyle w:val="af2"/>
                  <w:lang w:val="uk-UA"/>
                </w:rPr>
                <w:t>0%</w:t>
              </w:r>
              <w:r w:rsidR="008C5F83" w:rsidRPr="003D5BE8">
                <w:rPr>
                  <w:rStyle w:val="af2"/>
                </w:rPr>
                <w:t>BC</w:t>
              </w:r>
              <w:r w:rsidR="008C5F83" w:rsidRPr="003D5BE8">
                <w:rPr>
                  <w:rStyle w:val="af2"/>
                  <w:lang w:val="uk-UA"/>
                </w:rPr>
                <w:t>%</w:t>
              </w:r>
              <w:r w:rsidR="008C5F83" w:rsidRPr="003D5BE8">
                <w:rPr>
                  <w:rStyle w:val="af2"/>
                </w:rPr>
                <w:t>D</w:t>
              </w:r>
              <w:r w:rsidR="008C5F83" w:rsidRPr="003D5BE8">
                <w:rPr>
                  <w:rStyle w:val="af2"/>
                  <w:lang w:val="uk-UA"/>
                </w:rPr>
                <w:t>1%83%</w:t>
              </w:r>
              <w:r w:rsidR="008C5F83" w:rsidRPr="003D5BE8">
                <w:rPr>
                  <w:rStyle w:val="af2"/>
                </w:rPr>
                <w:t>D</w:t>
              </w:r>
              <w:r w:rsidR="008C5F83" w:rsidRPr="003D5BE8">
                <w:rPr>
                  <w:rStyle w:val="af2"/>
                  <w:lang w:val="uk-UA"/>
                </w:rPr>
                <w:t>0%</w:t>
              </w:r>
              <w:r w:rsidR="008C5F83" w:rsidRPr="003D5BE8">
                <w:rPr>
                  <w:rStyle w:val="af2"/>
                </w:rPr>
                <w:t>B</w:t>
              </w:r>
              <w:r w:rsidR="008C5F83" w:rsidRPr="003D5BE8">
                <w:rPr>
                  <w:rStyle w:val="af2"/>
                  <w:lang w:val="uk-UA"/>
                </w:rPr>
                <w:t>2%</w:t>
              </w:r>
              <w:r w:rsidR="008C5F83" w:rsidRPr="003D5BE8">
                <w:rPr>
                  <w:rStyle w:val="af2"/>
                </w:rPr>
                <w:t>D</w:t>
              </w:r>
              <w:r w:rsidR="008C5F83" w:rsidRPr="003D5BE8">
                <w:rPr>
                  <w:rStyle w:val="af2"/>
                  <w:lang w:val="uk-UA"/>
                </w:rPr>
                <w:t>0%</w:t>
              </w:r>
              <w:r w:rsidR="008C5F83" w:rsidRPr="003D5BE8">
                <w:rPr>
                  <w:rStyle w:val="af2"/>
                </w:rPr>
                <w:t>B</w:t>
              </w:r>
              <w:r w:rsidR="008C5F83" w:rsidRPr="003D5BE8">
                <w:rPr>
                  <w:rStyle w:val="af2"/>
                  <w:lang w:val="uk-UA"/>
                </w:rPr>
                <w:t>0%</w:t>
              </w:r>
              <w:r w:rsidR="008C5F83" w:rsidRPr="003D5BE8">
                <w:rPr>
                  <w:rStyle w:val="af2"/>
                </w:rPr>
                <w:t>D</w:t>
              </w:r>
              <w:r w:rsidR="008C5F83" w:rsidRPr="003D5BE8">
                <w:rPr>
                  <w:rStyle w:val="af2"/>
                  <w:lang w:val="uk-UA"/>
                </w:rPr>
                <w:t>0%</w:t>
              </w:r>
              <w:r w:rsidR="008C5F83" w:rsidRPr="003D5BE8">
                <w:rPr>
                  <w:rStyle w:val="af2"/>
                </w:rPr>
                <w:t>BB</w:t>
              </w:r>
              <w:r w:rsidR="008C5F83" w:rsidRPr="003D5BE8">
                <w:rPr>
                  <w:rStyle w:val="af2"/>
                  <w:lang w:val="uk-UA"/>
                </w:rPr>
                <w:t>%</w:t>
              </w:r>
              <w:r w:rsidR="008C5F83" w:rsidRPr="003D5BE8">
                <w:rPr>
                  <w:rStyle w:val="af2"/>
                </w:rPr>
                <w:t>D</w:t>
              </w:r>
              <w:r w:rsidR="008C5F83" w:rsidRPr="003D5BE8">
                <w:rPr>
                  <w:rStyle w:val="af2"/>
                  <w:lang w:val="uk-UA"/>
                </w:rPr>
                <w:t>1%8</w:t>
              </w:r>
              <w:r w:rsidR="008C5F83" w:rsidRPr="003D5BE8">
                <w:rPr>
                  <w:rStyle w:val="af2"/>
                </w:rPr>
                <w:t>C</w:t>
              </w:r>
              <w:r w:rsidR="008C5F83" w:rsidRPr="003D5BE8">
                <w:rPr>
                  <w:rStyle w:val="af2"/>
                  <w:lang w:val="uk-UA"/>
                </w:rPr>
                <w:t>%</w:t>
              </w:r>
              <w:r w:rsidR="008C5F83" w:rsidRPr="003D5BE8">
                <w:rPr>
                  <w:rStyle w:val="af2"/>
                </w:rPr>
                <w:t>D</w:t>
              </w:r>
              <w:r w:rsidR="008C5F83" w:rsidRPr="003D5BE8">
                <w:rPr>
                  <w:rStyle w:val="af2"/>
                  <w:lang w:val="uk-UA"/>
                </w:rPr>
                <w:t>0%</w:t>
              </w:r>
              <w:r w:rsidR="008C5F83" w:rsidRPr="003D5BE8">
                <w:rPr>
                  <w:rStyle w:val="af2"/>
                </w:rPr>
                <w:t>BD</w:t>
              </w:r>
              <w:r w:rsidR="008C5F83" w:rsidRPr="003D5BE8">
                <w:rPr>
                  <w:rStyle w:val="af2"/>
                  <w:lang w:val="uk-UA"/>
                </w:rPr>
                <w:t>%</w:t>
              </w:r>
              <w:r w:rsidR="008C5F83" w:rsidRPr="003D5BE8">
                <w:rPr>
                  <w:rStyle w:val="af2"/>
                </w:rPr>
                <w:t>D</w:t>
              </w:r>
              <w:r w:rsidR="008C5F83" w:rsidRPr="003D5BE8">
                <w:rPr>
                  <w:rStyle w:val="af2"/>
                  <w:lang w:val="uk-UA"/>
                </w:rPr>
                <w:t>0%</w:t>
              </w:r>
              <w:r w:rsidR="008C5F83" w:rsidRPr="003D5BE8">
                <w:rPr>
                  <w:rStyle w:val="af2"/>
                </w:rPr>
                <w:t>BE</w:t>
              </w:r>
              <w:r w:rsidR="008C5F83" w:rsidRPr="003D5BE8">
                <w:rPr>
                  <w:rStyle w:val="af2"/>
                  <w:lang w:val="uk-UA"/>
                </w:rPr>
                <w:t>%</w:t>
              </w:r>
              <w:r w:rsidR="008C5F83" w:rsidRPr="003D5BE8">
                <w:rPr>
                  <w:rStyle w:val="af2"/>
                </w:rPr>
                <w:t>D</w:t>
              </w:r>
              <w:r w:rsidR="008C5F83" w:rsidRPr="003D5BE8">
                <w:rPr>
                  <w:rStyle w:val="af2"/>
                  <w:lang w:val="uk-UA"/>
                </w:rPr>
                <w:t>0%</w:t>
              </w:r>
              <w:r w:rsidR="008C5F83" w:rsidRPr="003D5BE8">
                <w:rPr>
                  <w:rStyle w:val="af2"/>
                </w:rPr>
                <w:t>B</w:t>
              </w:r>
              <w:r w:rsidR="008C5F83" w:rsidRPr="003D5BE8">
                <w:rPr>
                  <w:rStyle w:val="af2"/>
                  <w:lang w:val="uk-UA"/>
                </w:rPr>
                <w:t>3%</w:t>
              </w:r>
              <w:r w:rsidR="008C5F83" w:rsidRPr="003D5BE8">
                <w:rPr>
                  <w:rStyle w:val="af2"/>
                </w:rPr>
                <w:t>D</w:t>
              </w:r>
              <w:r w:rsidR="008C5F83" w:rsidRPr="003D5BE8">
                <w:rPr>
                  <w:rStyle w:val="af2"/>
                  <w:lang w:val="uk-UA"/>
                </w:rPr>
                <w:t>0%</w:t>
              </w:r>
              <w:r w:rsidR="008C5F83" w:rsidRPr="003D5BE8">
                <w:rPr>
                  <w:rStyle w:val="af2"/>
                </w:rPr>
                <w:t>BE</w:t>
              </w:r>
              <w:r w:rsidR="008C5F83" w:rsidRPr="003D5BE8">
                <w:rPr>
                  <w:rStyle w:val="af2"/>
                  <w:lang w:val="uk-UA"/>
                </w:rPr>
                <w:t>-%</w:t>
              </w:r>
              <w:r w:rsidR="008C5F83" w:rsidRPr="003D5BE8">
                <w:rPr>
                  <w:rStyle w:val="af2"/>
                </w:rPr>
                <w:t>D</w:t>
              </w:r>
              <w:r w:rsidR="008C5F83" w:rsidRPr="003D5BE8">
                <w:rPr>
                  <w:rStyle w:val="af2"/>
                  <w:lang w:val="uk-UA"/>
                </w:rPr>
                <w:t>0%</w:t>
              </w:r>
              <w:r w:rsidR="008C5F83" w:rsidRPr="003D5BE8">
                <w:rPr>
                  <w:rStyle w:val="af2"/>
                </w:rPr>
                <w:t>BE</w:t>
              </w:r>
              <w:r w:rsidR="008C5F83" w:rsidRPr="003D5BE8">
                <w:rPr>
                  <w:rStyle w:val="af2"/>
                  <w:lang w:val="uk-UA"/>
                </w:rPr>
                <w:t>%</w:t>
              </w:r>
              <w:r w:rsidR="008C5F83" w:rsidRPr="003D5BE8">
                <w:rPr>
                  <w:rStyle w:val="af2"/>
                </w:rPr>
                <w:t>D</w:t>
              </w:r>
              <w:r w:rsidR="008C5F83" w:rsidRPr="003D5BE8">
                <w:rPr>
                  <w:rStyle w:val="af2"/>
                  <w:lang w:val="uk-UA"/>
                </w:rPr>
                <w:t>1%86%</w:t>
              </w:r>
              <w:r w:rsidR="008C5F83" w:rsidRPr="003D5BE8">
                <w:rPr>
                  <w:rStyle w:val="af2"/>
                </w:rPr>
                <w:t>D</w:t>
              </w:r>
              <w:r w:rsidR="008C5F83" w:rsidRPr="003D5BE8">
                <w:rPr>
                  <w:rStyle w:val="af2"/>
                  <w:lang w:val="uk-UA"/>
                </w:rPr>
                <w:t>1%96%</w:t>
              </w:r>
              <w:r w:rsidR="008C5F83" w:rsidRPr="003D5BE8">
                <w:rPr>
                  <w:rStyle w:val="af2"/>
                </w:rPr>
                <w:t>D</w:t>
              </w:r>
              <w:r w:rsidR="008C5F83" w:rsidRPr="003D5BE8">
                <w:rPr>
                  <w:rStyle w:val="af2"/>
                  <w:lang w:val="uk-UA"/>
                </w:rPr>
                <w:t>0%</w:t>
              </w:r>
              <w:r w:rsidR="008C5F83" w:rsidRPr="003D5BE8">
                <w:rPr>
                  <w:rStyle w:val="af2"/>
                </w:rPr>
                <w:t>BD</w:t>
              </w:r>
              <w:r w:rsidR="008C5F83" w:rsidRPr="003D5BE8">
                <w:rPr>
                  <w:rStyle w:val="af2"/>
                  <w:lang w:val="uk-UA"/>
                </w:rPr>
                <w:t>%</w:t>
              </w:r>
              <w:r w:rsidR="008C5F83" w:rsidRPr="003D5BE8">
                <w:rPr>
                  <w:rStyle w:val="af2"/>
                </w:rPr>
                <w:t>D</w:t>
              </w:r>
              <w:r w:rsidR="008C5F83" w:rsidRPr="003D5BE8">
                <w:rPr>
                  <w:rStyle w:val="af2"/>
                  <w:lang w:val="uk-UA"/>
                </w:rPr>
                <w:t>1%8</w:t>
              </w:r>
              <w:r w:rsidR="008C5F83" w:rsidRPr="003D5BE8">
                <w:rPr>
                  <w:rStyle w:val="af2"/>
                </w:rPr>
                <w:t>E</w:t>
              </w:r>
              <w:r w:rsidR="008C5F83" w:rsidRPr="003D5BE8">
                <w:rPr>
                  <w:rStyle w:val="af2"/>
                  <w:lang w:val="uk-UA"/>
                </w:rPr>
                <w:t>%</w:t>
              </w:r>
              <w:r w:rsidR="008C5F83" w:rsidRPr="003D5BE8">
                <w:rPr>
                  <w:rStyle w:val="af2"/>
                </w:rPr>
                <w:t>D</w:t>
              </w:r>
              <w:r w:rsidR="008C5F83" w:rsidRPr="003D5BE8">
                <w:rPr>
                  <w:rStyle w:val="af2"/>
                  <w:lang w:val="uk-UA"/>
                </w:rPr>
                <w:t>0%</w:t>
              </w:r>
              <w:r w:rsidR="008C5F83" w:rsidRPr="003D5BE8">
                <w:rPr>
                  <w:rStyle w:val="af2"/>
                </w:rPr>
                <w:t>B</w:t>
              </w:r>
              <w:r w:rsidR="008C5F83" w:rsidRPr="003D5BE8">
                <w:rPr>
                  <w:rStyle w:val="af2"/>
                  <w:lang w:val="uk-UA"/>
                </w:rPr>
                <w:t>2%</w:t>
              </w:r>
              <w:r w:rsidR="008C5F83" w:rsidRPr="003D5BE8">
                <w:rPr>
                  <w:rStyle w:val="af2"/>
                </w:rPr>
                <w:t>D</w:t>
              </w:r>
              <w:r w:rsidR="008C5F83" w:rsidRPr="003D5BE8">
                <w:rPr>
                  <w:rStyle w:val="af2"/>
                  <w:lang w:val="uk-UA"/>
                </w:rPr>
                <w:t>0%</w:t>
              </w:r>
              <w:r w:rsidR="008C5F83" w:rsidRPr="003D5BE8">
                <w:rPr>
                  <w:rStyle w:val="af2"/>
                </w:rPr>
                <w:t>B</w:t>
              </w:r>
              <w:r w:rsidR="008C5F83" w:rsidRPr="003D5BE8">
                <w:rPr>
                  <w:rStyle w:val="af2"/>
                  <w:lang w:val="uk-UA"/>
                </w:rPr>
                <w:t>0%</w:t>
              </w:r>
              <w:r w:rsidR="008C5F83" w:rsidRPr="003D5BE8">
                <w:rPr>
                  <w:rStyle w:val="af2"/>
                </w:rPr>
                <w:t>D</w:t>
              </w:r>
              <w:r w:rsidR="008C5F83" w:rsidRPr="003D5BE8">
                <w:rPr>
                  <w:rStyle w:val="af2"/>
                  <w:lang w:val="uk-UA"/>
                </w:rPr>
                <w:t>0%</w:t>
              </w:r>
              <w:r w:rsidR="008C5F83" w:rsidRPr="003D5BE8">
                <w:rPr>
                  <w:rStyle w:val="af2"/>
                </w:rPr>
                <w:t>BD</w:t>
              </w:r>
              <w:r w:rsidR="008C5F83" w:rsidRPr="003D5BE8">
                <w:rPr>
                  <w:rStyle w:val="af2"/>
                  <w:lang w:val="uk-UA"/>
                </w:rPr>
                <w:t>%</w:t>
              </w:r>
              <w:r w:rsidR="008C5F83" w:rsidRPr="003D5BE8">
                <w:rPr>
                  <w:rStyle w:val="af2"/>
                </w:rPr>
                <w:t>D</w:t>
              </w:r>
              <w:r w:rsidR="008C5F83" w:rsidRPr="003D5BE8">
                <w:rPr>
                  <w:rStyle w:val="af2"/>
                  <w:lang w:val="uk-UA"/>
                </w:rPr>
                <w:t>0%</w:t>
              </w:r>
              <w:r w:rsidR="008C5F83" w:rsidRPr="003D5BE8">
                <w:rPr>
                  <w:rStyle w:val="af2"/>
                </w:rPr>
                <w:t>BD</w:t>
              </w:r>
              <w:r w:rsidR="008C5F83" w:rsidRPr="003D5BE8">
                <w:rPr>
                  <w:rStyle w:val="af2"/>
                  <w:lang w:val="uk-UA"/>
                </w:rPr>
                <w:t>%</w:t>
              </w:r>
              <w:r w:rsidR="008C5F83" w:rsidRPr="003D5BE8">
                <w:rPr>
                  <w:rStyle w:val="af2"/>
                </w:rPr>
                <w:t>D</w:t>
              </w:r>
              <w:r w:rsidR="008C5F83" w:rsidRPr="003D5BE8">
                <w:rPr>
                  <w:rStyle w:val="af2"/>
                  <w:lang w:val="uk-UA"/>
                </w:rPr>
                <w:t>1%8</w:t>
              </w:r>
              <w:r w:rsidR="008C5F83" w:rsidRPr="003D5BE8">
                <w:rPr>
                  <w:rStyle w:val="af2"/>
                </w:rPr>
                <w:t>F</w:t>
              </w:r>
              <w:r w:rsidR="008C5F83" w:rsidRPr="003D5BE8">
                <w:rPr>
                  <w:rStyle w:val="af2"/>
                  <w:lang w:val="uk-UA"/>
                </w:rPr>
                <w:t>-7-9-%</w:t>
              </w:r>
              <w:r w:rsidR="008C5F83" w:rsidRPr="003D5BE8">
                <w:rPr>
                  <w:rStyle w:val="af2"/>
                </w:rPr>
                <w:t>D</w:t>
              </w:r>
              <w:r w:rsidR="008C5F83" w:rsidRPr="003D5BE8">
                <w:rPr>
                  <w:rStyle w:val="af2"/>
                  <w:lang w:val="uk-UA"/>
                </w:rPr>
                <w:t>0%</w:t>
              </w:r>
              <w:r w:rsidR="008C5F83" w:rsidRPr="003D5BE8">
                <w:rPr>
                  <w:rStyle w:val="af2"/>
                </w:rPr>
                <w:t>BA</w:t>
              </w:r>
              <w:r w:rsidR="008C5F83" w:rsidRPr="003D5BE8">
                <w:rPr>
                  <w:rStyle w:val="af2"/>
                  <w:lang w:val="uk-UA"/>
                </w:rPr>
                <w:t>/</w:t>
              </w:r>
            </w:hyperlink>
          </w:p>
        </w:tc>
        <w:tc>
          <w:tcPr>
            <w:tcW w:w="1560" w:type="dxa"/>
            <w:gridSpan w:val="3"/>
          </w:tcPr>
          <w:p w:rsidR="008C5F83" w:rsidRPr="003D5BE8" w:rsidRDefault="008C5F83" w:rsidP="0032382D">
            <w:pPr>
              <w:ind w:left="142"/>
              <w:jc w:val="center"/>
              <w:rPr>
                <w:lang w:val="uk-UA"/>
              </w:rPr>
            </w:pPr>
            <w:r w:rsidRPr="003D5BE8">
              <w:rPr>
                <w:lang w:val="uk-UA"/>
              </w:rPr>
              <w:t>інформація</w:t>
            </w:r>
          </w:p>
        </w:tc>
        <w:tc>
          <w:tcPr>
            <w:tcW w:w="1134" w:type="dxa"/>
            <w:gridSpan w:val="2"/>
          </w:tcPr>
          <w:p w:rsidR="007265E2" w:rsidRDefault="008C5F83" w:rsidP="0032382D">
            <w:pPr>
              <w:ind w:left="142"/>
              <w:jc w:val="center"/>
              <w:rPr>
                <w:lang w:val="uk-UA"/>
              </w:rPr>
            </w:pPr>
            <w:r w:rsidRPr="003D5BE8">
              <w:rPr>
                <w:lang w:val="uk-UA"/>
              </w:rPr>
              <w:t>27.04.</w:t>
            </w:r>
          </w:p>
          <w:p w:rsidR="008C5F83" w:rsidRPr="003D5BE8" w:rsidRDefault="008C5F83" w:rsidP="0032382D">
            <w:pPr>
              <w:ind w:left="142"/>
              <w:jc w:val="center"/>
              <w:rPr>
                <w:lang w:val="uk-UA"/>
              </w:rPr>
            </w:pPr>
            <w:r w:rsidRPr="003D5BE8">
              <w:rPr>
                <w:lang w:val="uk-UA"/>
              </w:rPr>
              <w:t>2026</w:t>
            </w:r>
          </w:p>
        </w:tc>
        <w:tc>
          <w:tcPr>
            <w:tcW w:w="1275" w:type="dxa"/>
          </w:tcPr>
          <w:p w:rsidR="008C5F83" w:rsidRPr="003D5BE8" w:rsidRDefault="008C5F83" w:rsidP="0032382D">
            <w:pPr>
              <w:spacing w:after="200" w:line="276" w:lineRule="auto"/>
              <w:ind w:left="142"/>
              <w:jc w:val="center"/>
              <w:rPr>
                <w:lang w:val="uk-UA"/>
              </w:rPr>
            </w:pPr>
            <w:r w:rsidRPr="003D5BE8">
              <w:rPr>
                <w:lang w:val="uk-UA"/>
              </w:rPr>
              <w:t>педагогічні працівники</w:t>
            </w:r>
          </w:p>
          <w:p w:rsidR="008C5F83" w:rsidRPr="003D5BE8" w:rsidRDefault="008C5F83" w:rsidP="0032382D">
            <w:pPr>
              <w:ind w:left="142"/>
              <w:jc w:val="center"/>
              <w:rPr>
                <w:lang w:val="uk-UA"/>
              </w:rPr>
            </w:pP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9D084E">
        <w:trPr>
          <w:trHeight w:val="141"/>
        </w:trPr>
        <w:tc>
          <w:tcPr>
            <w:tcW w:w="11057" w:type="dxa"/>
            <w:gridSpan w:val="8"/>
            <w:shd w:val="clear" w:color="auto" w:fill="E2EFD9" w:themeFill="accent6" w:themeFillTint="33"/>
          </w:tcPr>
          <w:p w:rsidR="008C5F83" w:rsidRPr="003D5BE8" w:rsidRDefault="008C5F83" w:rsidP="0032382D">
            <w:pPr>
              <w:ind w:left="142"/>
              <w:jc w:val="center"/>
              <w:rPr>
                <w:b/>
                <w:color w:val="C45911" w:themeColor="accent2" w:themeShade="BF"/>
                <w:lang w:val="uk-UA"/>
              </w:rPr>
            </w:pPr>
            <w:r w:rsidRPr="003D5BE8">
              <w:rPr>
                <w:b/>
                <w:lang w:val="uk-UA"/>
              </w:rPr>
              <w:t>2. Систематичне відстеження результатів навчання кожного учня та надання йому (за потреби) підтримки в освітньому процесі</w:t>
            </w:r>
          </w:p>
        </w:tc>
      </w:tr>
      <w:tr w:rsidR="008C5F83" w:rsidRPr="003D5BE8" w:rsidTr="00D968D6">
        <w:trPr>
          <w:trHeight w:val="94"/>
        </w:trPr>
        <w:tc>
          <w:tcPr>
            <w:tcW w:w="5670" w:type="dxa"/>
          </w:tcPr>
          <w:p w:rsidR="008C5F83" w:rsidRDefault="008C5F83" w:rsidP="0032382D">
            <w:pPr>
              <w:ind w:left="142"/>
              <w:jc w:val="center"/>
              <w:rPr>
                <w:rFonts w:eastAsia="Calibri"/>
                <w:lang w:val="uk-UA" w:eastAsia="en-US"/>
              </w:rPr>
            </w:pPr>
            <w:r w:rsidRPr="003D5BE8">
              <w:rPr>
                <w:rFonts w:eastAsia="Calibri"/>
                <w:lang w:val="uk-UA" w:eastAsia="en-US"/>
              </w:rPr>
              <w:t>Проведення внутрішнього моніторингу стану викладання предметів (відповідно до затвердженого плану)</w:t>
            </w:r>
          </w:p>
          <w:p w:rsidR="007265E2" w:rsidRPr="003D5BE8" w:rsidRDefault="007265E2" w:rsidP="0032382D">
            <w:pPr>
              <w:ind w:left="142"/>
              <w:jc w:val="center"/>
              <w:rPr>
                <w:rFonts w:eastAsia="Calibri"/>
                <w:lang w:val="uk-UA" w:eastAsia="en-US"/>
              </w:rPr>
            </w:pPr>
            <w:r>
              <w:rPr>
                <w:rFonts w:eastAsia="Calibri"/>
                <w:lang w:val="uk-UA" w:eastAsia="en-US"/>
              </w:rPr>
              <w:t xml:space="preserve">ІК «Здоров’я, безпека, добробут» </w:t>
            </w:r>
          </w:p>
        </w:tc>
        <w:tc>
          <w:tcPr>
            <w:tcW w:w="1560" w:type="dxa"/>
            <w:gridSpan w:val="3"/>
          </w:tcPr>
          <w:p w:rsidR="008C5F83" w:rsidRPr="003D5BE8" w:rsidRDefault="008C5F83" w:rsidP="0032382D">
            <w:pPr>
              <w:spacing w:line="276" w:lineRule="auto"/>
              <w:ind w:left="142"/>
              <w:jc w:val="center"/>
              <w:rPr>
                <w:lang w:val="uk-UA"/>
              </w:rPr>
            </w:pPr>
            <w:r w:rsidRPr="003D5BE8">
              <w:rPr>
                <w:lang w:val="uk-UA"/>
              </w:rPr>
              <w:t>наказ</w:t>
            </w:r>
          </w:p>
          <w:p w:rsidR="008C5F83" w:rsidRPr="003D5BE8" w:rsidRDefault="008C5F83" w:rsidP="0032382D">
            <w:pPr>
              <w:ind w:left="142"/>
              <w:jc w:val="center"/>
              <w:rPr>
                <w:lang w:val="uk-UA"/>
              </w:rPr>
            </w:pPr>
            <w:r w:rsidRPr="003D5BE8">
              <w:rPr>
                <w:lang w:val="uk-UA"/>
              </w:rPr>
              <w:t>довідка</w:t>
            </w:r>
          </w:p>
        </w:tc>
        <w:tc>
          <w:tcPr>
            <w:tcW w:w="1134" w:type="dxa"/>
            <w:gridSpan w:val="2"/>
          </w:tcPr>
          <w:p w:rsidR="008C5F83" w:rsidRPr="003D5BE8" w:rsidRDefault="008C5F83" w:rsidP="0032382D">
            <w:pPr>
              <w:ind w:left="142"/>
              <w:jc w:val="center"/>
              <w:rPr>
                <w:lang w:val="uk-UA"/>
              </w:rPr>
            </w:pPr>
            <w:r w:rsidRPr="003D5BE8">
              <w:rPr>
                <w:lang w:val="uk-UA"/>
              </w:rPr>
              <w:t>квітень</w:t>
            </w:r>
          </w:p>
        </w:tc>
        <w:tc>
          <w:tcPr>
            <w:tcW w:w="1275" w:type="dxa"/>
          </w:tcPr>
          <w:p w:rsidR="00105D88" w:rsidRPr="003D5BE8" w:rsidRDefault="00105D88" w:rsidP="0032382D">
            <w:pPr>
              <w:ind w:left="142"/>
              <w:jc w:val="center"/>
              <w:rPr>
                <w:lang w:val="uk-UA"/>
              </w:rPr>
            </w:pPr>
            <w:r w:rsidRPr="003D5BE8">
              <w:rPr>
                <w:lang w:val="uk-UA"/>
              </w:rPr>
              <w:t>ЗДНВР</w:t>
            </w:r>
          </w:p>
          <w:p w:rsidR="008C5F83" w:rsidRPr="003D5BE8" w:rsidRDefault="008C5F83" w:rsidP="0032382D">
            <w:pPr>
              <w:ind w:left="142"/>
              <w:jc w:val="center"/>
              <w:rPr>
                <w:lang w:val="uk-UA"/>
              </w:rPr>
            </w:pP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9D084E">
        <w:trPr>
          <w:trHeight w:val="172"/>
        </w:trPr>
        <w:tc>
          <w:tcPr>
            <w:tcW w:w="11057" w:type="dxa"/>
            <w:gridSpan w:val="8"/>
            <w:shd w:val="clear" w:color="auto" w:fill="E2EFD9" w:themeFill="accent6" w:themeFillTint="33"/>
          </w:tcPr>
          <w:p w:rsidR="008C5F83" w:rsidRPr="003D5BE8" w:rsidRDefault="008C5F83" w:rsidP="0032382D">
            <w:pPr>
              <w:ind w:left="142"/>
              <w:jc w:val="center"/>
              <w:rPr>
                <w:b/>
                <w:color w:val="C45911" w:themeColor="accent2" w:themeShade="BF"/>
                <w:lang w:val="uk-UA"/>
              </w:rPr>
            </w:pPr>
            <w:r w:rsidRPr="003D5BE8">
              <w:rPr>
                <w:b/>
                <w:lang w:val="uk-UA"/>
              </w:rPr>
              <w:t>3. Спрямованість системи оцінювання на формування в учнів відповідальності за результати свого навчання, здатності до самооцінювання</w:t>
            </w:r>
          </w:p>
        </w:tc>
      </w:tr>
      <w:tr w:rsidR="008C5F83" w:rsidRPr="003D5BE8" w:rsidTr="00D968D6">
        <w:trPr>
          <w:trHeight w:val="94"/>
        </w:trPr>
        <w:tc>
          <w:tcPr>
            <w:tcW w:w="5670" w:type="dxa"/>
          </w:tcPr>
          <w:p w:rsidR="008C5F83" w:rsidRPr="003D5BE8" w:rsidRDefault="008C5F83" w:rsidP="0032382D">
            <w:pPr>
              <w:ind w:left="142"/>
              <w:jc w:val="center"/>
              <w:rPr>
                <w:lang w:val="uk-UA"/>
              </w:rPr>
            </w:pPr>
          </w:p>
        </w:tc>
        <w:tc>
          <w:tcPr>
            <w:tcW w:w="1560" w:type="dxa"/>
            <w:gridSpan w:val="3"/>
          </w:tcPr>
          <w:p w:rsidR="008C5F83" w:rsidRPr="003D5BE8" w:rsidRDefault="008C5F83" w:rsidP="0032382D">
            <w:pPr>
              <w:ind w:left="142"/>
              <w:jc w:val="center"/>
              <w:rPr>
                <w:lang w:val="uk-UA"/>
              </w:rPr>
            </w:pPr>
          </w:p>
        </w:tc>
        <w:tc>
          <w:tcPr>
            <w:tcW w:w="1134" w:type="dxa"/>
            <w:gridSpan w:val="2"/>
          </w:tcPr>
          <w:p w:rsidR="008C5F83" w:rsidRPr="003D5BE8" w:rsidRDefault="008C5F83" w:rsidP="0032382D">
            <w:pPr>
              <w:ind w:left="142"/>
              <w:jc w:val="center"/>
              <w:rPr>
                <w:lang w:val="uk-UA"/>
              </w:rPr>
            </w:pPr>
          </w:p>
        </w:tc>
        <w:tc>
          <w:tcPr>
            <w:tcW w:w="1275" w:type="dxa"/>
          </w:tcPr>
          <w:p w:rsidR="008C5F83" w:rsidRPr="003D5BE8" w:rsidRDefault="008C5F83" w:rsidP="0032382D">
            <w:pPr>
              <w:ind w:left="142"/>
              <w:jc w:val="center"/>
              <w:rPr>
                <w:lang w:val="uk-UA"/>
              </w:rPr>
            </w:pP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D968D6">
        <w:trPr>
          <w:trHeight w:val="749"/>
        </w:trPr>
        <w:tc>
          <w:tcPr>
            <w:tcW w:w="5670" w:type="dxa"/>
          </w:tcPr>
          <w:p w:rsidR="008C5F83" w:rsidRPr="003D5BE8" w:rsidRDefault="008C5F83" w:rsidP="0032382D">
            <w:pPr>
              <w:ind w:left="142"/>
              <w:jc w:val="center"/>
              <w:rPr>
                <w:lang w:val="uk-UA"/>
              </w:rPr>
            </w:pPr>
            <w:r w:rsidRPr="003D5BE8">
              <w:rPr>
                <w:bCs/>
                <w:lang w:val="uk-UA"/>
              </w:rPr>
              <w:t xml:space="preserve">Проведення </w:t>
            </w:r>
            <w:r w:rsidRPr="003D5BE8">
              <w:rPr>
                <w:bCs/>
                <w:lang w:val="en-US"/>
              </w:rPr>
              <w:t>STEM</w:t>
            </w:r>
            <w:r w:rsidRPr="003D5BE8">
              <w:rPr>
                <w:bCs/>
                <w:lang w:val="uk-UA"/>
              </w:rPr>
              <w:t>-заходів «</w:t>
            </w:r>
            <w:r w:rsidRPr="003D5BE8">
              <w:rPr>
                <w:bCs/>
                <w:lang w:val="en-US"/>
              </w:rPr>
              <w:t>#</w:t>
            </w:r>
            <w:r w:rsidRPr="003D5BE8">
              <w:rPr>
                <w:bCs/>
                <w:lang w:val="uk-UA"/>
              </w:rPr>
              <w:t>ТомуЩоЦікаво»</w:t>
            </w:r>
          </w:p>
        </w:tc>
        <w:tc>
          <w:tcPr>
            <w:tcW w:w="1560" w:type="dxa"/>
            <w:gridSpan w:val="3"/>
          </w:tcPr>
          <w:p w:rsidR="008C5F83" w:rsidRPr="003D5BE8" w:rsidRDefault="008C5F83" w:rsidP="0032382D">
            <w:pPr>
              <w:ind w:left="142"/>
              <w:jc w:val="center"/>
              <w:rPr>
                <w:lang w:val="uk-UA"/>
              </w:rPr>
            </w:pPr>
            <w:r w:rsidRPr="003D5BE8">
              <w:rPr>
                <w:lang w:val="uk-UA"/>
              </w:rPr>
              <w:t>наказ</w:t>
            </w:r>
          </w:p>
          <w:p w:rsidR="008C5F83" w:rsidRPr="003D5BE8" w:rsidRDefault="008C5F83" w:rsidP="0032382D">
            <w:pPr>
              <w:ind w:left="142"/>
              <w:jc w:val="center"/>
              <w:rPr>
                <w:lang w:val="uk-UA"/>
              </w:rPr>
            </w:pPr>
            <w:r w:rsidRPr="003D5BE8">
              <w:rPr>
                <w:lang w:val="uk-UA"/>
              </w:rPr>
              <w:t>план</w:t>
            </w:r>
          </w:p>
          <w:p w:rsidR="008C5F83" w:rsidRPr="003D5BE8" w:rsidRDefault="008C5F83" w:rsidP="0032382D">
            <w:pPr>
              <w:ind w:left="142"/>
              <w:jc w:val="center"/>
              <w:rPr>
                <w:lang w:val="uk-UA"/>
              </w:rPr>
            </w:pPr>
            <w:r w:rsidRPr="003D5BE8">
              <w:rPr>
                <w:lang w:val="uk-UA"/>
              </w:rPr>
              <w:t>довідка</w:t>
            </w:r>
          </w:p>
        </w:tc>
        <w:tc>
          <w:tcPr>
            <w:tcW w:w="1134" w:type="dxa"/>
            <w:gridSpan w:val="2"/>
          </w:tcPr>
          <w:p w:rsidR="007265E2" w:rsidRDefault="008C5F83" w:rsidP="0032382D">
            <w:pPr>
              <w:ind w:left="142"/>
              <w:jc w:val="center"/>
              <w:rPr>
                <w:lang w:val="uk-UA"/>
              </w:rPr>
            </w:pPr>
            <w:r w:rsidRPr="003D5BE8">
              <w:rPr>
                <w:lang w:val="uk-UA"/>
              </w:rPr>
              <w:t>20.04.</w:t>
            </w:r>
          </w:p>
          <w:p w:rsidR="007265E2" w:rsidRDefault="008C5F83" w:rsidP="0032382D">
            <w:pPr>
              <w:ind w:left="142"/>
              <w:jc w:val="center"/>
              <w:rPr>
                <w:lang w:val="uk-UA"/>
              </w:rPr>
            </w:pPr>
            <w:r w:rsidRPr="003D5BE8">
              <w:rPr>
                <w:lang w:val="uk-UA"/>
              </w:rPr>
              <w:t>2026-24.04.</w:t>
            </w:r>
          </w:p>
          <w:p w:rsidR="008C5F83" w:rsidRPr="003D5BE8" w:rsidRDefault="008C5F83" w:rsidP="0032382D">
            <w:pPr>
              <w:ind w:left="142"/>
              <w:jc w:val="center"/>
              <w:rPr>
                <w:lang w:val="uk-UA"/>
              </w:rPr>
            </w:pPr>
            <w:r w:rsidRPr="003D5BE8">
              <w:rPr>
                <w:lang w:val="uk-UA"/>
              </w:rPr>
              <w:t>2026</w:t>
            </w:r>
          </w:p>
        </w:tc>
        <w:tc>
          <w:tcPr>
            <w:tcW w:w="1275" w:type="dxa"/>
          </w:tcPr>
          <w:p w:rsidR="008C5F83" w:rsidRPr="003D5BE8" w:rsidRDefault="008C5F83" w:rsidP="0032382D">
            <w:pPr>
              <w:ind w:left="142"/>
              <w:jc w:val="center"/>
              <w:rPr>
                <w:lang w:val="uk-UA"/>
              </w:rPr>
            </w:pPr>
            <w:r w:rsidRPr="003D5BE8">
              <w:rPr>
                <w:lang w:val="uk-UA"/>
              </w:rPr>
              <w:t>педагогічні-працівники</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D968D6">
        <w:trPr>
          <w:trHeight w:val="348"/>
        </w:trPr>
        <w:tc>
          <w:tcPr>
            <w:tcW w:w="5670" w:type="dxa"/>
          </w:tcPr>
          <w:p w:rsidR="008C5F83" w:rsidRPr="003D5BE8" w:rsidRDefault="008C5F83" w:rsidP="0032382D">
            <w:pPr>
              <w:ind w:left="142"/>
              <w:jc w:val="center"/>
              <w:rPr>
                <w:lang w:val="uk-UA"/>
              </w:rPr>
            </w:pPr>
            <w:r w:rsidRPr="003D5BE8">
              <w:rPr>
                <w:shd w:val="clear" w:color="auto" w:fill="FFFFFF"/>
                <w:lang w:val="uk-UA"/>
              </w:rPr>
              <w:t>Участь у майстер-класах, днях відкритих дверей закладів вищої освіти та інших закладах професійного спрямування</w:t>
            </w:r>
          </w:p>
        </w:tc>
        <w:tc>
          <w:tcPr>
            <w:tcW w:w="1560" w:type="dxa"/>
            <w:gridSpan w:val="3"/>
          </w:tcPr>
          <w:p w:rsidR="008C5F83" w:rsidRPr="003D5BE8" w:rsidRDefault="008C5F83" w:rsidP="0032382D">
            <w:pPr>
              <w:spacing w:line="276" w:lineRule="auto"/>
              <w:ind w:left="142"/>
              <w:jc w:val="center"/>
              <w:rPr>
                <w:lang w:val="uk-UA"/>
              </w:rPr>
            </w:pPr>
            <w:r w:rsidRPr="003D5BE8">
              <w:rPr>
                <w:lang w:val="uk-UA"/>
              </w:rPr>
              <w:t>план</w:t>
            </w:r>
          </w:p>
          <w:p w:rsidR="008C5F83" w:rsidRPr="003D5BE8" w:rsidRDefault="008C5F83" w:rsidP="0032382D">
            <w:pPr>
              <w:ind w:left="142"/>
              <w:jc w:val="center"/>
              <w:rPr>
                <w:lang w:val="uk-UA"/>
              </w:rPr>
            </w:pPr>
            <w:r w:rsidRPr="003D5BE8">
              <w:rPr>
                <w:lang w:val="uk-UA"/>
              </w:rPr>
              <w:t>інформація на сайті</w:t>
            </w:r>
          </w:p>
        </w:tc>
        <w:tc>
          <w:tcPr>
            <w:tcW w:w="1134" w:type="dxa"/>
            <w:gridSpan w:val="2"/>
          </w:tcPr>
          <w:p w:rsidR="008C5F83" w:rsidRPr="003D5BE8" w:rsidRDefault="008C5F83" w:rsidP="0032382D">
            <w:pPr>
              <w:ind w:left="142"/>
              <w:jc w:val="center"/>
              <w:rPr>
                <w:lang w:val="uk-UA"/>
              </w:rPr>
            </w:pPr>
            <w:r w:rsidRPr="003D5BE8">
              <w:rPr>
                <w:lang w:val="uk-UA"/>
              </w:rPr>
              <w:t>квітень</w:t>
            </w:r>
          </w:p>
        </w:tc>
        <w:tc>
          <w:tcPr>
            <w:tcW w:w="1275" w:type="dxa"/>
          </w:tcPr>
          <w:p w:rsidR="008C5F83" w:rsidRPr="003D5BE8" w:rsidRDefault="008C5F83" w:rsidP="0032382D">
            <w:pPr>
              <w:ind w:left="142"/>
              <w:jc w:val="center"/>
              <w:rPr>
                <w:lang w:val="uk-UA"/>
              </w:rPr>
            </w:pPr>
            <w:r w:rsidRPr="003D5BE8">
              <w:rPr>
                <w:lang w:val="uk-UA"/>
              </w:rPr>
              <w:t>класні керівники</w:t>
            </w:r>
          </w:p>
        </w:tc>
        <w:tc>
          <w:tcPr>
            <w:tcW w:w="1418" w:type="dxa"/>
          </w:tcPr>
          <w:p w:rsidR="008C5F83" w:rsidRPr="003D5BE8" w:rsidRDefault="008C5F83" w:rsidP="0032382D">
            <w:pPr>
              <w:ind w:left="142"/>
              <w:jc w:val="center"/>
              <w:rPr>
                <w:b/>
                <w:color w:val="FF0000"/>
                <w:lang w:val="uk-UA"/>
              </w:rPr>
            </w:pPr>
          </w:p>
        </w:tc>
      </w:tr>
      <w:tr w:rsidR="008C5F83" w:rsidRPr="003D5BE8" w:rsidTr="009D084E">
        <w:trPr>
          <w:trHeight w:val="104"/>
        </w:trPr>
        <w:tc>
          <w:tcPr>
            <w:tcW w:w="11057" w:type="dxa"/>
            <w:gridSpan w:val="8"/>
            <w:shd w:val="clear" w:color="auto" w:fill="FFF2CC" w:themeFill="accent4" w:themeFillTint="33"/>
          </w:tcPr>
          <w:p w:rsidR="008C5F83" w:rsidRPr="003D5BE8" w:rsidRDefault="008C5F83" w:rsidP="0032382D">
            <w:pPr>
              <w:tabs>
                <w:tab w:val="left" w:pos="1134"/>
              </w:tabs>
              <w:ind w:left="142"/>
              <w:jc w:val="center"/>
              <w:rPr>
                <w:b/>
                <w:color w:val="800000"/>
                <w:lang w:val="uk-UA"/>
              </w:rPr>
            </w:pPr>
            <w:r w:rsidRPr="003D5BE8">
              <w:rPr>
                <w:b/>
                <w:color w:val="800000"/>
                <w:lang w:val="uk-UA"/>
              </w:rPr>
              <w:t>ІІІ. ПЕДАГОГІЧНА ДІЯЛЬНІСТЬ ПЕДАГОГІЧНИХ ПРАЦІВНИКІВ</w:t>
            </w:r>
          </w:p>
        </w:tc>
      </w:tr>
      <w:tr w:rsidR="008C5F83" w:rsidRPr="003D5BE8" w:rsidTr="009D084E">
        <w:trPr>
          <w:trHeight w:val="157"/>
        </w:trPr>
        <w:tc>
          <w:tcPr>
            <w:tcW w:w="11057" w:type="dxa"/>
            <w:gridSpan w:val="8"/>
            <w:shd w:val="clear" w:color="auto" w:fill="FFF2CC" w:themeFill="accent4" w:themeFillTint="33"/>
          </w:tcPr>
          <w:p w:rsidR="008C5F83" w:rsidRPr="003D5BE8" w:rsidRDefault="008C5F83" w:rsidP="0032382D">
            <w:pPr>
              <w:ind w:left="142"/>
              <w:jc w:val="center"/>
              <w:rPr>
                <w:b/>
                <w:color w:val="800000"/>
                <w:lang w:val="uk-UA"/>
              </w:rPr>
            </w:pPr>
            <w:r w:rsidRPr="003D5BE8">
              <w:rPr>
                <w:b/>
                <w:color w:val="800000"/>
                <w:lang w:val="uk-UA"/>
              </w:rPr>
              <w:t>1.Ефективне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r>
      <w:tr w:rsidR="008C5F83" w:rsidRPr="003D5BE8" w:rsidTr="00D968D6">
        <w:trPr>
          <w:trHeight w:val="109"/>
        </w:trPr>
        <w:tc>
          <w:tcPr>
            <w:tcW w:w="5670" w:type="dxa"/>
          </w:tcPr>
          <w:p w:rsidR="008C5F83" w:rsidRPr="003D5BE8" w:rsidRDefault="008C5F83" w:rsidP="0032382D">
            <w:pPr>
              <w:ind w:left="142"/>
              <w:jc w:val="center"/>
              <w:rPr>
                <w:lang w:val="uk-UA"/>
              </w:rPr>
            </w:pPr>
            <w:r w:rsidRPr="003D5BE8">
              <w:rPr>
                <w:lang w:val="uk-UA"/>
              </w:rPr>
              <w:t>Проведення інтерактивного калейдоскопу «</w:t>
            </w:r>
            <w:r w:rsidRPr="003D5BE8">
              <w:t>Групова робота на уроках: методи, інструменти, техніки</w:t>
            </w:r>
            <w:r w:rsidRPr="003D5BE8">
              <w:rPr>
                <w:lang w:val="uk-UA"/>
              </w:rPr>
              <w:t>»</w:t>
            </w:r>
          </w:p>
        </w:tc>
        <w:tc>
          <w:tcPr>
            <w:tcW w:w="1560" w:type="dxa"/>
            <w:gridSpan w:val="3"/>
          </w:tcPr>
          <w:p w:rsidR="008C5F83" w:rsidRPr="003D5BE8" w:rsidRDefault="008C5F83" w:rsidP="0032382D">
            <w:pPr>
              <w:ind w:left="142"/>
              <w:jc w:val="center"/>
              <w:rPr>
                <w:lang w:val="uk-UA"/>
              </w:rPr>
            </w:pPr>
            <w:r w:rsidRPr="003D5BE8">
              <w:rPr>
                <w:lang w:val="uk-UA"/>
              </w:rPr>
              <w:t>інформація</w:t>
            </w:r>
          </w:p>
        </w:tc>
        <w:tc>
          <w:tcPr>
            <w:tcW w:w="1134" w:type="dxa"/>
            <w:gridSpan w:val="2"/>
          </w:tcPr>
          <w:p w:rsidR="007265E2" w:rsidRDefault="008C5F83" w:rsidP="0032382D">
            <w:pPr>
              <w:ind w:left="142"/>
              <w:jc w:val="center"/>
              <w:rPr>
                <w:lang w:val="uk-UA"/>
              </w:rPr>
            </w:pPr>
            <w:r w:rsidRPr="003D5BE8">
              <w:rPr>
                <w:lang w:val="uk-UA"/>
              </w:rPr>
              <w:t>09.04.</w:t>
            </w:r>
          </w:p>
          <w:p w:rsidR="008C5F83" w:rsidRPr="003D5BE8" w:rsidRDefault="008C5F83" w:rsidP="0032382D">
            <w:pPr>
              <w:ind w:left="142"/>
              <w:jc w:val="center"/>
              <w:rPr>
                <w:lang w:val="uk-UA"/>
              </w:rPr>
            </w:pPr>
            <w:r w:rsidRPr="003D5BE8">
              <w:rPr>
                <w:lang w:val="uk-UA"/>
              </w:rPr>
              <w:t>2026</w:t>
            </w:r>
          </w:p>
        </w:tc>
        <w:tc>
          <w:tcPr>
            <w:tcW w:w="1275" w:type="dxa"/>
          </w:tcPr>
          <w:p w:rsidR="00105D88" w:rsidRPr="003D5BE8" w:rsidRDefault="00105D88" w:rsidP="0032382D">
            <w:pPr>
              <w:ind w:left="142"/>
              <w:jc w:val="center"/>
              <w:rPr>
                <w:lang w:val="uk-UA"/>
              </w:rPr>
            </w:pPr>
            <w:r w:rsidRPr="003D5BE8">
              <w:rPr>
                <w:lang w:val="uk-UA"/>
              </w:rPr>
              <w:t>ЗДНВР</w:t>
            </w:r>
          </w:p>
          <w:p w:rsidR="008C5F83" w:rsidRPr="003D5BE8" w:rsidRDefault="008C5F83" w:rsidP="0032382D">
            <w:pPr>
              <w:ind w:left="142"/>
              <w:jc w:val="center"/>
              <w:rPr>
                <w:lang w:val="uk-UA"/>
              </w:rPr>
            </w:pPr>
            <w:r w:rsidRPr="003D5BE8">
              <w:rPr>
                <w:lang w:val="uk-UA"/>
              </w:rPr>
              <w:t>педагогічні працівники</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D968D6">
        <w:trPr>
          <w:trHeight w:val="103"/>
        </w:trPr>
        <w:tc>
          <w:tcPr>
            <w:tcW w:w="5670" w:type="dxa"/>
          </w:tcPr>
          <w:p w:rsidR="008C5F83" w:rsidRPr="003D5BE8" w:rsidRDefault="008C5F83" w:rsidP="0032382D">
            <w:pPr>
              <w:ind w:left="142"/>
              <w:jc w:val="center"/>
              <w:rPr>
                <w:lang w:val="uk-UA"/>
              </w:rPr>
            </w:pPr>
            <w:r w:rsidRPr="003D5BE8">
              <w:rPr>
                <w:lang w:val="uk-UA"/>
              </w:rPr>
              <w:t>Організація взаємовідвідування уроків із метою вивчення роботи  педагогічних працівників над проблемою</w:t>
            </w:r>
          </w:p>
        </w:tc>
        <w:tc>
          <w:tcPr>
            <w:tcW w:w="1560" w:type="dxa"/>
            <w:gridSpan w:val="3"/>
          </w:tcPr>
          <w:p w:rsidR="008C5F83" w:rsidRPr="003D5BE8" w:rsidRDefault="008C5F83" w:rsidP="0032382D">
            <w:pPr>
              <w:ind w:left="142"/>
              <w:jc w:val="center"/>
              <w:rPr>
                <w:lang w:val="uk-UA"/>
              </w:rPr>
            </w:pPr>
            <w:r w:rsidRPr="003D5BE8">
              <w:rPr>
                <w:lang w:val="uk-UA"/>
              </w:rPr>
              <w:t>інформація</w:t>
            </w:r>
          </w:p>
        </w:tc>
        <w:tc>
          <w:tcPr>
            <w:tcW w:w="1134" w:type="dxa"/>
            <w:gridSpan w:val="2"/>
          </w:tcPr>
          <w:p w:rsidR="008C5F83" w:rsidRPr="003D5BE8" w:rsidRDefault="008C5F83" w:rsidP="0032382D">
            <w:pPr>
              <w:ind w:left="142"/>
              <w:jc w:val="center"/>
              <w:rPr>
                <w:lang w:val="uk-UA"/>
              </w:rPr>
            </w:pPr>
            <w:r w:rsidRPr="003D5BE8">
              <w:rPr>
                <w:lang w:val="uk-UA"/>
              </w:rPr>
              <w:t>квітень</w:t>
            </w:r>
          </w:p>
        </w:tc>
        <w:tc>
          <w:tcPr>
            <w:tcW w:w="1275" w:type="dxa"/>
          </w:tcPr>
          <w:p w:rsidR="008C5F83" w:rsidRPr="003D5BE8" w:rsidRDefault="00105D88" w:rsidP="0032382D">
            <w:pPr>
              <w:ind w:left="142"/>
              <w:jc w:val="center"/>
              <w:rPr>
                <w:lang w:val="uk-UA"/>
              </w:rPr>
            </w:pPr>
            <w:r w:rsidRPr="003D5BE8">
              <w:rPr>
                <w:lang w:val="uk-UA"/>
              </w:rPr>
              <w:t>П</w:t>
            </w:r>
            <w:r w:rsidR="008C5F83" w:rsidRPr="003D5BE8">
              <w:rPr>
                <w:lang w:val="uk-UA"/>
              </w:rPr>
              <w:t>ед</w:t>
            </w:r>
            <w:r w:rsidRPr="003D5BE8">
              <w:rPr>
                <w:lang w:val="uk-UA"/>
              </w:rPr>
              <w:t>.</w:t>
            </w:r>
            <w:r w:rsidR="008C5F83" w:rsidRPr="003D5BE8">
              <w:rPr>
                <w:lang w:val="uk-UA"/>
              </w:rPr>
              <w:t>працівники</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D968D6">
        <w:trPr>
          <w:trHeight w:val="154"/>
        </w:trPr>
        <w:tc>
          <w:tcPr>
            <w:tcW w:w="5670" w:type="dxa"/>
          </w:tcPr>
          <w:p w:rsidR="008C5F83" w:rsidRPr="003D5BE8" w:rsidRDefault="008C5F83" w:rsidP="0032382D">
            <w:pPr>
              <w:ind w:left="142"/>
              <w:jc w:val="center"/>
              <w:rPr>
                <w:lang w:val="uk-UA"/>
              </w:rPr>
            </w:pPr>
            <w:r w:rsidRPr="003D5BE8">
              <w:lastRenderedPageBreak/>
              <w:t>Проведення заходів у рамках</w:t>
            </w:r>
            <w:r w:rsidRPr="003D5BE8">
              <w:rPr>
                <w:lang w:val="uk-UA"/>
              </w:rPr>
              <w:t xml:space="preserve">  Дня довкілля</w:t>
            </w:r>
          </w:p>
        </w:tc>
        <w:tc>
          <w:tcPr>
            <w:tcW w:w="1560" w:type="dxa"/>
            <w:gridSpan w:val="3"/>
          </w:tcPr>
          <w:p w:rsidR="008C5F83" w:rsidRPr="003D5BE8" w:rsidRDefault="008C5F83" w:rsidP="0032382D">
            <w:pPr>
              <w:ind w:left="142"/>
              <w:jc w:val="center"/>
              <w:rPr>
                <w:lang w:val="uk-UA"/>
              </w:rPr>
            </w:pPr>
            <w:r w:rsidRPr="003D5BE8">
              <w:rPr>
                <w:lang w:val="uk-UA"/>
              </w:rPr>
              <w:t>наказ</w:t>
            </w:r>
          </w:p>
          <w:p w:rsidR="008C5F83" w:rsidRPr="003D5BE8" w:rsidRDefault="008C5F83" w:rsidP="0032382D">
            <w:pPr>
              <w:ind w:left="142"/>
              <w:jc w:val="center"/>
              <w:rPr>
                <w:lang w:val="uk-UA"/>
              </w:rPr>
            </w:pPr>
            <w:r w:rsidRPr="003D5BE8">
              <w:rPr>
                <w:lang w:val="uk-UA"/>
              </w:rPr>
              <w:t>план</w:t>
            </w:r>
          </w:p>
          <w:p w:rsidR="008C5F83" w:rsidRPr="003D5BE8" w:rsidRDefault="008C5F83" w:rsidP="0032382D">
            <w:pPr>
              <w:ind w:left="142"/>
              <w:jc w:val="center"/>
              <w:rPr>
                <w:lang w:val="uk-UA"/>
              </w:rPr>
            </w:pPr>
            <w:r w:rsidRPr="003D5BE8">
              <w:rPr>
                <w:lang w:val="uk-UA"/>
              </w:rPr>
              <w:t>фотозвіт</w:t>
            </w:r>
          </w:p>
        </w:tc>
        <w:tc>
          <w:tcPr>
            <w:tcW w:w="1134" w:type="dxa"/>
            <w:gridSpan w:val="2"/>
          </w:tcPr>
          <w:p w:rsidR="007265E2" w:rsidRDefault="008C5F83" w:rsidP="0032382D">
            <w:pPr>
              <w:ind w:left="142"/>
              <w:jc w:val="center"/>
              <w:rPr>
                <w:lang w:val="uk-UA"/>
              </w:rPr>
            </w:pPr>
            <w:r w:rsidRPr="003D5BE8">
              <w:rPr>
                <w:lang w:val="uk-UA"/>
              </w:rPr>
              <w:t>20.04.</w:t>
            </w:r>
          </w:p>
          <w:p w:rsidR="008C5F83" w:rsidRPr="003D5BE8" w:rsidRDefault="008C5F83" w:rsidP="0032382D">
            <w:pPr>
              <w:ind w:left="142"/>
              <w:jc w:val="center"/>
              <w:rPr>
                <w:lang w:val="uk-UA"/>
              </w:rPr>
            </w:pPr>
            <w:r w:rsidRPr="003D5BE8">
              <w:rPr>
                <w:lang w:val="uk-UA"/>
              </w:rPr>
              <w:t>2026</w:t>
            </w:r>
          </w:p>
        </w:tc>
        <w:tc>
          <w:tcPr>
            <w:tcW w:w="1275" w:type="dxa"/>
          </w:tcPr>
          <w:p w:rsidR="008C5F83" w:rsidRPr="003D5BE8" w:rsidRDefault="008C5F83" w:rsidP="0032382D">
            <w:pPr>
              <w:ind w:left="142"/>
              <w:jc w:val="center"/>
              <w:rPr>
                <w:lang w:val="uk-UA"/>
              </w:rPr>
            </w:pPr>
            <w:r w:rsidRPr="003D5BE8">
              <w:rPr>
                <w:lang w:val="uk-UA"/>
              </w:rPr>
              <w:t>педагог-організатор</w:t>
            </w:r>
          </w:p>
          <w:p w:rsidR="008C5F83" w:rsidRPr="003D5BE8" w:rsidRDefault="008C5F83" w:rsidP="0032382D">
            <w:pPr>
              <w:ind w:left="142"/>
              <w:jc w:val="center"/>
              <w:rPr>
                <w:lang w:val="uk-UA"/>
              </w:rPr>
            </w:pPr>
            <w:r w:rsidRPr="003D5BE8">
              <w:rPr>
                <w:lang w:val="uk-UA"/>
              </w:rPr>
              <w:t>пед</w:t>
            </w:r>
            <w:r w:rsidR="00105D88" w:rsidRPr="003D5BE8">
              <w:rPr>
                <w:lang w:val="uk-UA"/>
              </w:rPr>
              <w:t>.</w:t>
            </w:r>
            <w:r w:rsidRPr="003D5BE8">
              <w:rPr>
                <w:lang w:val="uk-UA"/>
              </w:rPr>
              <w:t>працівники</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9D084E">
        <w:trPr>
          <w:trHeight w:val="109"/>
        </w:trPr>
        <w:tc>
          <w:tcPr>
            <w:tcW w:w="11057" w:type="dxa"/>
            <w:gridSpan w:val="8"/>
            <w:shd w:val="clear" w:color="auto" w:fill="FFF2CC" w:themeFill="accent4" w:themeFillTint="33"/>
          </w:tcPr>
          <w:p w:rsidR="008C5F83" w:rsidRPr="003D5BE8" w:rsidRDefault="008C5F83" w:rsidP="0032382D">
            <w:pPr>
              <w:ind w:left="142"/>
              <w:jc w:val="center"/>
              <w:rPr>
                <w:b/>
                <w:color w:val="C45911" w:themeColor="accent2" w:themeShade="BF"/>
                <w:lang w:val="uk-UA"/>
              </w:rPr>
            </w:pPr>
            <w:r w:rsidRPr="003D5BE8">
              <w:rPr>
                <w:b/>
                <w:lang w:val="uk-UA"/>
              </w:rPr>
              <w:t>2. Постійне підвищення професійного рівня й педагогічної майстерності педагогічних працівників</w:t>
            </w:r>
          </w:p>
        </w:tc>
      </w:tr>
      <w:tr w:rsidR="008C5F83" w:rsidRPr="003D5BE8" w:rsidTr="00D968D6">
        <w:trPr>
          <w:trHeight w:val="125"/>
        </w:trPr>
        <w:tc>
          <w:tcPr>
            <w:tcW w:w="5670" w:type="dxa"/>
          </w:tcPr>
          <w:p w:rsidR="008C5F83" w:rsidRPr="003D5BE8" w:rsidRDefault="008C5F83" w:rsidP="0032382D">
            <w:pPr>
              <w:ind w:left="142"/>
              <w:jc w:val="center"/>
              <w:rPr>
                <w:lang w:val="uk-UA"/>
              </w:rPr>
            </w:pPr>
            <w:r w:rsidRPr="003D5BE8">
              <w:rPr>
                <w:lang w:val="uk-UA"/>
              </w:rPr>
              <w:t>Проведення тренінгу «Створюємо ефективні плани уроку за допомогою ШІ»</w:t>
            </w:r>
            <w:r w:rsidRPr="003D5BE8">
              <w:rPr>
                <w:rStyle w:val="10"/>
                <w:rFonts w:ascii="Times New Roman" w:hAnsi="Times New Roman" w:cs="Times New Roman"/>
                <w:color w:val="080809"/>
                <w:sz w:val="24"/>
                <w:szCs w:val="24"/>
                <w:shd w:val="clear" w:color="auto" w:fill="FFFFFF"/>
              </w:rPr>
              <w:t xml:space="preserve"> </w:t>
            </w:r>
            <w:hyperlink r:id="rId158" w:tgtFrame="_blank" w:history="1">
              <w:r w:rsidRPr="003D5BE8">
                <w:rPr>
                  <w:rStyle w:val="af2"/>
                  <w:b/>
                  <w:bCs/>
                  <w:color w:val="0064D1"/>
                  <w:bdr w:val="none" w:sz="0" w:space="0" w:color="auto" w:frame="1"/>
                </w:rPr>
                <w:t>https://naurok.com.ua/.../yak-stvoryuvati-efektivni-plani...</w:t>
              </w:r>
            </w:hyperlink>
          </w:p>
        </w:tc>
        <w:tc>
          <w:tcPr>
            <w:tcW w:w="1560" w:type="dxa"/>
            <w:gridSpan w:val="3"/>
          </w:tcPr>
          <w:p w:rsidR="008C5F83" w:rsidRPr="003D5BE8" w:rsidRDefault="008C5F83" w:rsidP="0032382D">
            <w:pPr>
              <w:ind w:left="142"/>
              <w:jc w:val="center"/>
              <w:rPr>
                <w:lang w:val="uk-UA"/>
              </w:rPr>
            </w:pPr>
            <w:r w:rsidRPr="003D5BE8">
              <w:rPr>
                <w:lang w:val="uk-UA"/>
              </w:rPr>
              <w:t>інформація</w:t>
            </w:r>
          </w:p>
          <w:p w:rsidR="008C5F83" w:rsidRPr="003D5BE8" w:rsidRDefault="008C5F83" w:rsidP="0032382D">
            <w:pPr>
              <w:ind w:left="142"/>
              <w:jc w:val="center"/>
              <w:rPr>
                <w:lang w:val="uk-UA"/>
              </w:rPr>
            </w:pPr>
            <w:r w:rsidRPr="003D5BE8">
              <w:rPr>
                <w:lang w:val="uk-UA"/>
              </w:rPr>
              <w:t>презентація</w:t>
            </w:r>
          </w:p>
        </w:tc>
        <w:tc>
          <w:tcPr>
            <w:tcW w:w="1134" w:type="dxa"/>
            <w:gridSpan w:val="2"/>
          </w:tcPr>
          <w:p w:rsidR="007265E2" w:rsidRDefault="008C5F83" w:rsidP="0032382D">
            <w:pPr>
              <w:ind w:left="142"/>
              <w:jc w:val="center"/>
              <w:rPr>
                <w:lang w:val="uk-UA"/>
              </w:rPr>
            </w:pPr>
            <w:r w:rsidRPr="003D5BE8">
              <w:rPr>
                <w:lang w:val="uk-UA"/>
              </w:rPr>
              <w:t>10.04.</w:t>
            </w:r>
          </w:p>
          <w:p w:rsidR="008C5F83" w:rsidRPr="003D5BE8" w:rsidRDefault="008C5F83" w:rsidP="0032382D">
            <w:pPr>
              <w:ind w:left="142"/>
              <w:jc w:val="center"/>
              <w:rPr>
                <w:lang w:val="uk-UA"/>
              </w:rPr>
            </w:pPr>
            <w:r w:rsidRPr="003D5BE8">
              <w:rPr>
                <w:lang w:val="uk-UA"/>
              </w:rPr>
              <w:t>2026</w:t>
            </w:r>
          </w:p>
        </w:tc>
        <w:tc>
          <w:tcPr>
            <w:tcW w:w="1275" w:type="dxa"/>
          </w:tcPr>
          <w:p w:rsidR="008C5F83" w:rsidRPr="003D5BE8" w:rsidRDefault="00105D88" w:rsidP="0032382D">
            <w:pPr>
              <w:ind w:left="142"/>
              <w:jc w:val="center"/>
              <w:rPr>
                <w:lang w:val="uk-UA"/>
              </w:rPr>
            </w:pPr>
            <w:r w:rsidRPr="003D5BE8">
              <w:rPr>
                <w:lang w:val="uk-UA"/>
              </w:rPr>
              <w:t>П</w:t>
            </w:r>
            <w:r w:rsidR="008C5F83" w:rsidRPr="003D5BE8">
              <w:rPr>
                <w:lang w:val="uk-UA"/>
              </w:rPr>
              <w:t>ед</w:t>
            </w:r>
            <w:r w:rsidRPr="003D5BE8">
              <w:rPr>
                <w:lang w:val="uk-UA"/>
              </w:rPr>
              <w:t>.</w:t>
            </w:r>
            <w:r w:rsidR="008C5F83" w:rsidRPr="003D5BE8">
              <w:rPr>
                <w:lang w:val="uk-UA"/>
              </w:rPr>
              <w:t>працівники</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D968D6">
        <w:trPr>
          <w:trHeight w:val="141"/>
        </w:trPr>
        <w:tc>
          <w:tcPr>
            <w:tcW w:w="5670" w:type="dxa"/>
          </w:tcPr>
          <w:p w:rsidR="008C5F83" w:rsidRPr="003D5BE8" w:rsidRDefault="008C5F83" w:rsidP="0032382D">
            <w:pPr>
              <w:ind w:left="142"/>
              <w:jc w:val="center"/>
            </w:pPr>
            <w:r w:rsidRPr="003D5BE8">
              <w:rPr>
                <w:lang w:val="uk-UA"/>
              </w:rPr>
              <w:t>Самоосвітня діяльності вчителів, підвищення кваліфікації на курсах, навчання на освітніх платформах</w:t>
            </w:r>
          </w:p>
        </w:tc>
        <w:tc>
          <w:tcPr>
            <w:tcW w:w="1560" w:type="dxa"/>
            <w:gridSpan w:val="3"/>
          </w:tcPr>
          <w:p w:rsidR="008C5F83" w:rsidRPr="003D5BE8" w:rsidRDefault="008C5F83" w:rsidP="0032382D">
            <w:pPr>
              <w:ind w:left="142"/>
              <w:jc w:val="center"/>
              <w:rPr>
                <w:lang w:val="uk-UA"/>
              </w:rPr>
            </w:pPr>
            <w:r w:rsidRPr="003D5BE8">
              <w:rPr>
                <w:lang w:val="uk-UA"/>
              </w:rPr>
              <w:t>сертифікат</w:t>
            </w:r>
          </w:p>
        </w:tc>
        <w:tc>
          <w:tcPr>
            <w:tcW w:w="1134" w:type="dxa"/>
            <w:gridSpan w:val="2"/>
          </w:tcPr>
          <w:p w:rsidR="008C5F83" w:rsidRPr="003D5BE8" w:rsidRDefault="008C5F83" w:rsidP="0032382D">
            <w:pPr>
              <w:ind w:left="142"/>
              <w:jc w:val="center"/>
              <w:rPr>
                <w:lang w:val="uk-UA"/>
              </w:rPr>
            </w:pPr>
            <w:r w:rsidRPr="003D5BE8">
              <w:rPr>
                <w:lang w:val="uk-UA"/>
              </w:rPr>
              <w:t>квітень</w:t>
            </w:r>
          </w:p>
        </w:tc>
        <w:tc>
          <w:tcPr>
            <w:tcW w:w="1275" w:type="dxa"/>
          </w:tcPr>
          <w:p w:rsidR="008C5F83" w:rsidRPr="003D5BE8" w:rsidRDefault="00105D88" w:rsidP="0032382D">
            <w:pPr>
              <w:ind w:left="142"/>
              <w:jc w:val="center"/>
              <w:rPr>
                <w:lang w:val="uk-UA"/>
              </w:rPr>
            </w:pPr>
            <w:r w:rsidRPr="003D5BE8">
              <w:rPr>
                <w:lang w:val="uk-UA"/>
              </w:rPr>
              <w:t>П</w:t>
            </w:r>
            <w:r w:rsidR="008C5F83" w:rsidRPr="003D5BE8">
              <w:rPr>
                <w:lang w:val="uk-UA"/>
              </w:rPr>
              <w:t>ед</w:t>
            </w:r>
            <w:r w:rsidRPr="003D5BE8">
              <w:rPr>
                <w:lang w:val="uk-UA"/>
              </w:rPr>
              <w:t>.</w:t>
            </w:r>
            <w:r w:rsidR="008C5F83" w:rsidRPr="003D5BE8">
              <w:rPr>
                <w:lang w:val="uk-UA"/>
              </w:rPr>
              <w:t>працівники</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9D084E">
        <w:trPr>
          <w:trHeight w:val="94"/>
        </w:trPr>
        <w:tc>
          <w:tcPr>
            <w:tcW w:w="11057" w:type="dxa"/>
            <w:gridSpan w:val="8"/>
            <w:shd w:val="clear" w:color="auto" w:fill="FFF2CC" w:themeFill="accent4" w:themeFillTint="33"/>
          </w:tcPr>
          <w:p w:rsidR="008C5F83" w:rsidRPr="003D5BE8" w:rsidRDefault="008C5F83" w:rsidP="0032382D">
            <w:pPr>
              <w:ind w:left="142"/>
              <w:jc w:val="center"/>
              <w:rPr>
                <w:b/>
                <w:color w:val="C45911" w:themeColor="accent2" w:themeShade="BF"/>
                <w:lang w:val="uk-UA"/>
              </w:rPr>
            </w:pPr>
            <w:r w:rsidRPr="003D5BE8">
              <w:rPr>
                <w:b/>
                <w:lang w:val="uk-UA"/>
              </w:rPr>
              <w:t>3. Співпраці з учнями, їх батьками, працівниками закладу освіти.</w:t>
            </w:r>
          </w:p>
        </w:tc>
      </w:tr>
      <w:tr w:rsidR="008C5F83" w:rsidRPr="003D5BE8" w:rsidTr="00D968D6">
        <w:trPr>
          <w:trHeight w:val="557"/>
        </w:trPr>
        <w:tc>
          <w:tcPr>
            <w:tcW w:w="5670" w:type="dxa"/>
          </w:tcPr>
          <w:p w:rsidR="008C5F83" w:rsidRPr="003D5BE8" w:rsidRDefault="008C5F83" w:rsidP="0032382D">
            <w:pPr>
              <w:ind w:left="142"/>
              <w:jc w:val="center"/>
              <w:rPr>
                <w:lang w:val="uk-UA"/>
              </w:rPr>
            </w:pPr>
            <w:r w:rsidRPr="003D5BE8">
              <w:rPr>
                <w:lang w:val="uk-UA"/>
              </w:rPr>
              <w:t>Батьківські зустрічі щодо ознайомлення з графіком та рівнем підготовки учнів до складання НМТ</w:t>
            </w:r>
          </w:p>
        </w:tc>
        <w:tc>
          <w:tcPr>
            <w:tcW w:w="1560" w:type="dxa"/>
            <w:gridSpan w:val="3"/>
          </w:tcPr>
          <w:p w:rsidR="008C5F83" w:rsidRPr="003D5BE8" w:rsidRDefault="008C5F83" w:rsidP="0032382D">
            <w:pPr>
              <w:ind w:left="142"/>
              <w:jc w:val="center"/>
              <w:rPr>
                <w:lang w:val="uk-UA"/>
              </w:rPr>
            </w:pPr>
            <w:r w:rsidRPr="003D5BE8">
              <w:rPr>
                <w:lang w:val="uk-UA"/>
              </w:rPr>
              <w:t>інформація</w:t>
            </w:r>
          </w:p>
        </w:tc>
        <w:tc>
          <w:tcPr>
            <w:tcW w:w="1134" w:type="dxa"/>
            <w:gridSpan w:val="2"/>
          </w:tcPr>
          <w:p w:rsidR="007265E2" w:rsidRDefault="008C5F83" w:rsidP="0032382D">
            <w:pPr>
              <w:ind w:left="142"/>
              <w:jc w:val="center"/>
              <w:rPr>
                <w:lang w:val="uk-UA"/>
              </w:rPr>
            </w:pPr>
            <w:r w:rsidRPr="003D5BE8">
              <w:rPr>
                <w:lang w:val="uk-UA"/>
              </w:rPr>
              <w:t>до 30.04.</w:t>
            </w:r>
          </w:p>
          <w:p w:rsidR="008C5F83" w:rsidRPr="003D5BE8" w:rsidRDefault="008C5F83" w:rsidP="0032382D">
            <w:pPr>
              <w:ind w:left="142"/>
              <w:jc w:val="center"/>
              <w:rPr>
                <w:lang w:val="uk-UA"/>
              </w:rPr>
            </w:pPr>
            <w:r w:rsidRPr="003D5BE8">
              <w:rPr>
                <w:lang w:val="uk-UA"/>
              </w:rPr>
              <w:t>2026</w:t>
            </w:r>
          </w:p>
        </w:tc>
        <w:tc>
          <w:tcPr>
            <w:tcW w:w="1275" w:type="dxa"/>
          </w:tcPr>
          <w:p w:rsidR="008C5F83" w:rsidRPr="003D5BE8" w:rsidRDefault="008C5F83" w:rsidP="0032382D">
            <w:pPr>
              <w:ind w:left="142"/>
              <w:jc w:val="center"/>
              <w:rPr>
                <w:lang w:val="uk-UA"/>
              </w:rPr>
            </w:pPr>
            <w:r w:rsidRPr="003D5BE8">
              <w:rPr>
                <w:lang w:val="uk-UA"/>
              </w:rPr>
              <w:t>класні керівники</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D968D6">
        <w:trPr>
          <w:trHeight w:val="252"/>
        </w:trPr>
        <w:tc>
          <w:tcPr>
            <w:tcW w:w="5670" w:type="dxa"/>
          </w:tcPr>
          <w:p w:rsidR="008C5F83" w:rsidRPr="003D5BE8" w:rsidRDefault="008C5F83" w:rsidP="0032382D">
            <w:pPr>
              <w:ind w:left="142"/>
              <w:jc w:val="center"/>
              <w:rPr>
                <w:lang w:val="uk-UA"/>
              </w:rPr>
            </w:pPr>
            <w:r w:rsidRPr="003D5BE8">
              <w:rPr>
                <w:lang w:val="uk-UA"/>
              </w:rPr>
              <w:t>Навчально-тренінгове заняття з тактичної  медицини  «Школа порятунку» за участю парамедиків  (учні, батьки, вчителі)</w:t>
            </w:r>
          </w:p>
        </w:tc>
        <w:tc>
          <w:tcPr>
            <w:tcW w:w="1560" w:type="dxa"/>
            <w:gridSpan w:val="3"/>
          </w:tcPr>
          <w:p w:rsidR="008C5F83" w:rsidRPr="003D5BE8" w:rsidRDefault="008C5F83" w:rsidP="0032382D">
            <w:pPr>
              <w:ind w:left="142"/>
              <w:jc w:val="center"/>
              <w:rPr>
                <w:lang w:val="uk-UA"/>
              </w:rPr>
            </w:pPr>
            <w:r w:rsidRPr="003D5BE8">
              <w:rPr>
                <w:lang w:val="uk-UA"/>
              </w:rPr>
              <w:t>інформація</w:t>
            </w:r>
          </w:p>
          <w:p w:rsidR="008C5F83" w:rsidRPr="003D5BE8" w:rsidRDefault="008C5F83" w:rsidP="0032382D">
            <w:pPr>
              <w:ind w:left="142"/>
              <w:jc w:val="center"/>
              <w:rPr>
                <w:lang w:val="uk-UA"/>
              </w:rPr>
            </w:pPr>
            <w:r w:rsidRPr="003D5BE8">
              <w:rPr>
                <w:lang w:val="uk-UA"/>
              </w:rPr>
              <w:t>фотозвіт</w:t>
            </w:r>
          </w:p>
        </w:tc>
        <w:tc>
          <w:tcPr>
            <w:tcW w:w="1134" w:type="dxa"/>
            <w:gridSpan w:val="2"/>
          </w:tcPr>
          <w:p w:rsidR="007265E2" w:rsidRDefault="008C5F83" w:rsidP="0032382D">
            <w:pPr>
              <w:ind w:left="142"/>
              <w:jc w:val="center"/>
              <w:rPr>
                <w:lang w:val="uk-UA"/>
              </w:rPr>
            </w:pPr>
            <w:r w:rsidRPr="003D5BE8">
              <w:rPr>
                <w:lang w:val="uk-UA"/>
              </w:rPr>
              <w:t>14.04.</w:t>
            </w:r>
          </w:p>
          <w:p w:rsidR="007265E2" w:rsidRDefault="008C5F83" w:rsidP="0032382D">
            <w:pPr>
              <w:ind w:left="142"/>
              <w:jc w:val="center"/>
              <w:rPr>
                <w:lang w:val="uk-UA"/>
              </w:rPr>
            </w:pPr>
            <w:r w:rsidRPr="003D5BE8">
              <w:rPr>
                <w:lang w:val="uk-UA"/>
              </w:rPr>
              <w:t>2026-15.04.</w:t>
            </w:r>
          </w:p>
          <w:p w:rsidR="008C5F83" w:rsidRPr="003D5BE8" w:rsidRDefault="008C5F83" w:rsidP="0032382D">
            <w:pPr>
              <w:ind w:left="142"/>
              <w:jc w:val="center"/>
              <w:rPr>
                <w:lang w:val="uk-UA"/>
              </w:rPr>
            </w:pPr>
            <w:r w:rsidRPr="003D5BE8">
              <w:rPr>
                <w:lang w:val="uk-UA"/>
              </w:rPr>
              <w:t>2026</w:t>
            </w:r>
          </w:p>
        </w:tc>
        <w:tc>
          <w:tcPr>
            <w:tcW w:w="1275" w:type="dxa"/>
          </w:tcPr>
          <w:p w:rsidR="008C5F83" w:rsidRPr="003D5BE8" w:rsidRDefault="008C5F83" w:rsidP="0032382D">
            <w:pPr>
              <w:ind w:left="142"/>
              <w:jc w:val="center"/>
              <w:rPr>
                <w:lang w:val="uk-UA"/>
              </w:rPr>
            </w:pPr>
            <w:r w:rsidRPr="003D5BE8">
              <w:rPr>
                <w:lang w:val="uk-UA"/>
              </w:rPr>
              <w:t>сестра медична</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9D084E">
        <w:trPr>
          <w:trHeight w:val="135"/>
        </w:trPr>
        <w:tc>
          <w:tcPr>
            <w:tcW w:w="11057" w:type="dxa"/>
            <w:gridSpan w:val="8"/>
            <w:shd w:val="clear" w:color="auto" w:fill="FFF2CC" w:themeFill="accent4" w:themeFillTint="33"/>
          </w:tcPr>
          <w:p w:rsidR="008C5F83" w:rsidRPr="003D5BE8" w:rsidRDefault="008C5F83" w:rsidP="0032382D">
            <w:pPr>
              <w:ind w:left="142"/>
              <w:jc w:val="center"/>
              <w:rPr>
                <w:b/>
                <w:color w:val="C45911" w:themeColor="accent2" w:themeShade="BF"/>
                <w:lang w:val="uk-UA"/>
              </w:rPr>
            </w:pPr>
            <w:r w:rsidRPr="003D5BE8">
              <w:rPr>
                <w:b/>
                <w:lang w:val="uk-UA"/>
              </w:rPr>
              <w:t>4. Організація педагогічної діяльності та навчання учнів на засадах академічної доброчесності.</w:t>
            </w:r>
          </w:p>
        </w:tc>
      </w:tr>
      <w:tr w:rsidR="008C5F83" w:rsidRPr="003D5BE8" w:rsidTr="00D968D6">
        <w:trPr>
          <w:trHeight w:val="135"/>
        </w:trPr>
        <w:tc>
          <w:tcPr>
            <w:tcW w:w="5670" w:type="dxa"/>
          </w:tcPr>
          <w:p w:rsidR="008C5F83" w:rsidRPr="003D5BE8" w:rsidRDefault="008C5F83" w:rsidP="0032382D">
            <w:pPr>
              <w:ind w:left="142"/>
              <w:jc w:val="center"/>
              <w:rPr>
                <w:lang w:val="uk-UA"/>
              </w:rPr>
            </w:pPr>
            <w:r w:rsidRPr="003D5BE8">
              <w:t>Майстер-клас «</w:t>
            </w:r>
            <w:r w:rsidRPr="003D5BE8">
              <w:rPr>
                <w:shd w:val="clear" w:color="auto" w:fill="FFFFFF"/>
              </w:rPr>
              <w:t>Візуалізація тексту за допомогою</w:t>
            </w:r>
            <w:r w:rsidRPr="003D5BE8">
              <w:rPr>
                <w:shd w:val="clear" w:color="auto" w:fill="FFFFFF"/>
                <w:lang w:val="uk-UA"/>
              </w:rPr>
              <w:t xml:space="preserve"> </w:t>
            </w:r>
            <w:r w:rsidRPr="003D5BE8">
              <w:rPr>
                <w:shd w:val="clear" w:color="auto" w:fill="FFFFFF"/>
              </w:rPr>
              <w:t>графіків та ілюстрацій з дотриманням академічної доброчесності»</w:t>
            </w:r>
          </w:p>
        </w:tc>
        <w:tc>
          <w:tcPr>
            <w:tcW w:w="1560" w:type="dxa"/>
            <w:gridSpan w:val="3"/>
          </w:tcPr>
          <w:p w:rsidR="008C5F83" w:rsidRPr="003D5BE8" w:rsidRDefault="008C5F83" w:rsidP="0032382D">
            <w:pPr>
              <w:ind w:left="142"/>
              <w:jc w:val="center"/>
              <w:rPr>
                <w:lang w:val="uk-UA"/>
              </w:rPr>
            </w:pPr>
            <w:r w:rsidRPr="003D5BE8">
              <w:rPr>
                <w:lang w:val="uk-UA"/>
              </w:rPr>
              <w:t>презентація</w:t>
            </w:r>
          </w:p>
          <w:p w:rsidR="008C5F83" w:rsidRPr="003D5BE8" w:rsidRDefault="008C5F83" w:rsidP="0032382D">
            <w:pPr>
              <w:ind w:left="142"/>
              <w:jc w:val="center"/>
              <w:rPr>
                <w:lang w:val="uk-UA"/>
              </w:rPr>
            </w:pPr>
            <w:r w:rsidRPr="003D5BE8">
              <w:rPr>
                <w:lang w:val="uk-UA"/>
              </w:rPr>
              <w:t>матеріали</w:t>
            </w:r>
          </w:p>
        </w:tc>
        <w:tc>
          <w:tcPr>
            <w:tcW w:w="1134" w:type="dxa"/>
            <w:gridSpan w:val="2"/>
          </w:tcPr>
          <w:p w:rsidR="007265E2" w:rsidRDefault="008C5F83" w:rsidP="0032382D">
            <w:pPr>
              <w:ind w:left="142"/>
              <w:jc w:val="center"/>
              <w:rPr>
                <w:lang w:val="uk-UA"/>
              </w:rPr>
            </w:pPr>
            <w:r w:rsidRPr="003D5BE8">
              <w:rPr>
                <w:lang w:val="uk-UA"/>
              </w:rPr>
              <w:t>08.04.</w:t>
            </w:r>
          </w:p>
          <w:p w:rsidR="008C5F83" w:rsidRPr="003D5BE8" w:rsidRDefault="008C5F83" w:rsidP="0032382D">
            <w:pPr>
              <w:ind w:left="142"/>
              <w:jc w:val="center"/>
              <w:rPr>
                <w:lang w:val="uk-UA"/>
              </w:rPr>
            </w:pPr>
            <w:r w:rsidRPr="003D5BE8">
              <w:rPr>
                <w:lang w:val="uk-UA"/>
              </w:rPr>
              <w:t>2026</w:t>
            </w:r>
          </w:p>
        </w:tc>
        <w:tc>
          <w:tcPr>
            <w:tcW w:w="1275" w:type="dxa"/>
          </w:tcPr>
          <w:p w:rsidR="007265E2" w:rsidRDefault="007265E2" w:rsidP="0032382D">
            <w:pPr>
              <w:ind w:left="142"/>
              <w:jc w:val="center"/>
              <w:rPr>
                <w:lang w:val="uk-UA"/>
              </w:rPr>
            </w:pPr>
            <w:r>
              <w:rPr>
                <w:lang w:val="uk-UA"/>
              </w:rPr>
              <w:t>ЗДНВР</w:t>
            </w:r>
          </w:p>
          <w:p w:rsidR="008C5F83" w:rsidRPr="003D5BE8" w:rsidRDefault="008C5F83" w:rsidP="0032382D">
            <w:pPr>
              <w:ind w:left="142"/>
              <w:jc w:val="center"/>
              <w:rPr>
                <w:lang w:val="uk-UA"/>
              </w:rPr>
            </w:pPr>
            <w:r w:rsidRPr="003D5BE8">
              <w:rPr>
                <w:lang w:val="uk-UA"/>
              </w:rPr>
              <w:t>вчителі інформатики</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9D084E">
        <w:trPr>
          <w:trHeight w:val="110"/>
        </w:trPr>
        <w:tc>
          <w:tcPr>
            <w:tcW w:w="11057" w:type="dxa"/>
            <w:gridSpan w:val="8"/>
            <w:shd w:val="clear" w:color="auto" w:fill="EDDFEB"/>
          </w:tcPr>
          <w:p w:rsidR="008C5F83" w:rsidRPr="003D5BE8" w:rsidRDefault="008C5F83" w:rsidP="0032382D">
            <w:pPr>
              <w:tabs>
                <w:tab w:val="left" w:pos="1134"/>
              </w:tabs>
              <w:ind w:left="142"/>
              <w:jc w:val="center"/>
              <w:rPr>
                <w:b/>
                <w:color w:val="002060"/>
                <w:lang w:val="uk-UA"/>
              </w:rPr>
            </w:pPr>
            <w:r w:rsidRPr="003D5BE8">
              <w:rPr>
                <w:b/>
                <w:color w:val="002060"/>
                <w:lang w:val="uk-UA"/>
              </w:rPr>
              <w:t>ІV. УПРАВЛІНСЬКІ ПРОЦЕСИ</w:t>
            </w:r>
          </w:p>
        </w:tc>
      </w:tr>
      <w:tr w:rsidR="008C5F83" w:rsidRPr="003D5BE8" w:rsidTr="009D084E">
        <w:trPr>
          <w:trHeight w:val="94"/>
        </w:trPr>
        <w:tc>
          <w:tcPr>
            <w:tcW w:w="11057" w:type="dxa"/>
            <w:gridSpan w:val="8"/>
            <w:shd w:val="clear" w:color="auto" w:fill="EDDFEB"/>
          </w:tcPr>
          <w:p w:rsidR="008C5F83" w:rsidRPr="003D5BE8" w:rsidRDefault="008C5F83" w:rsidP="0032382D">
            <w:pPr>
              <w:ind w:left="142"/>
              <w:jc w:val="center"/>
              <w:rPr>
                <w:b/>
                <w:color w:val="002060"/>
                <w:lang w:val="uk-UA"/>
              </w:rPr>
            </w:pPr>
            <w:r w:rsidRPr="003D5BE8">
              <w:rPr>
                <w:b/>
                <w:color w:val="002060"/>
                <w:lang w:val="uk-UA"/>
              </w:rPr>
              <w:t>1.Наявність стратегії  розвитку та системи планування діяльності закладу, моніторинг виконання поставлених цілей і завдань</w:t>
            </w:r>
          </w:p>
        </w:tc>
      </w:tr>
      <w:tr w:rsidR="008C5F83" w:rsidRPr="003D5BE8" w:rsidTr="00D968D6">
        <w:trPr>
          <w:trHeight w:val="1056"/>
        </w:trPr>
        <w:tc>
          <w:tcPr>
            <w:tcW w:w="5670" w:type="dxa"/>
          </w:tcPr>
          <w:p w:rsidR="008C5F83" w:rsidRPr="003D5BE8" w:rsidRDefault="008C5F83" w:rsidP="0032382D">
            <w:pPr>
              <w:ind w:left="142"/>
              <w:jc w:val="center"/>
              <w:rPr>
                <w:lang w:val="uk-UA"/>
              </w:rPr>
            </w:pPr>
            <w:r w:rsidRPr="003D5BE8">
              <w:t>Проведення комплексного самооцінювання ефективності функціонування внутрішньої системи забезпечення у 202</w:t>
            </w:r>
            <w:r w:rsidRPr="003D5BE8">
              <w:rPr>
                <w:lang w:val="uk-UA"/>
              </w:rPr>
              <w:t>5/</w:t>
            </w:r>
            <w:r w:rsidRPr="003D5BE8">
              <w:t>202</w:t>
            </w:r>
            <w:r w:rsidRPr="003D5BE8">
              <w:rPr>
                <w:lang w:val="uk-UA"/>
              </w:rPr>
              <w:t xml:space="preserve">6 </w:t>
            </w:r>
            <w:r w:rsidRPr="003D5BE8">
              <w:t>навчальному році</w:t>
            </w:r>
            <w:r w:rsidRPr="003D5BE8">
              <w:rPr>
                <w:lang w:val="uk-UA"/>
              </w:rPr>
              <w:t>. Аналіз та обробка даних заповнених форм, анкет, опитувальників</w:t>
            </w:r>
          </w:p>
        </w:tc>
        <w:tc>
          <w:tcPr>
            <w:tcW w:w="1560" w:type="dxa"/>
            <w:gridSpan w:val="3"/>
          </w:tcPr>
          <w:p w:rsidR="008C5F83" w:rsidRPr="003D5BE8" w:rsidRDefault="008C5F83" w:rsidP="0032382D">
            <w:pPr>
              <w:ind w:left="142"/>
              <w:jc w:val="center"/>
              <w:rPr>
                <w:lang w:val="uk-UA"/>
              </w:rPr>
            </w:pPr>
            <w:r w:rsidRPr="003D5BE8">
              <w:rPr>
                <w:lang w:val="uk-UA"/>
              </w:rPr>
              <w:t>інформація</w:t>
            </w:r>
          </w:p>
        </w:tc>
        <w:tc>
          <w:tcPr>
            <w:tcW w:w="1134" w:type="dxa"/>
            <w:gridSpan w:val="2"/>
          </w:tcPr>
          <w:p w:rsidR="008C5F83" w:rsidRPr="003D5BE8" w:rsidRDefault="008C5F83" w:rsidP="0032382D">
            <w:pPr>
              <w:ind w:left="142"/>
              <w:jc w:val="center"/>
              <w:rPr>
                <w:lang w:val="uk-UA"/>
              </w:rPr>
            </w:pPr>
            <w:r w:rsidRPr="003D5BE8">
              <w:rPr>
                <w:lang w:val="uk-UA"/>
              </w:rPr>
              <w:t>квітень</w:t>
            </w:r>
          </w:p>
        </w:tc>
        <w:tc>
          <w:tcPr>
            <w:tcW w:w="1275" w:type="dxa"/>
          </w:tcPr>
          <w:p w:rsidR="008C5F83" w:rsidRPr="003D5BE8" w:rsidRDefault="008C5F83" w:rsidP="0032382D">
            <w:pPr>
              <w:ind w:left="142"/>
              <w:jc w:val="center"/>
              <w:rPr>
                <w:lang w:val="uk-UA"/>
              </w:rPr>
            </w:pPr>
            <w:r w:rsidRPr="003D5BE8">
              <w:rPr>
                <w:lang w:val="uk-UA"/>
              </w:rPr>
              <w:t>члени моніторингової групи</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D968D6">
        <w:trPr>
          <w:trHeight w:val="113"/>
        </w:trPr>
        <w:tc>
          <w:tcPr>
            <w:tcW w:w="5670" w:type="dxa"/>
          </w:tcPr>
          <w:p w:rsidR="008C5F83" w:rsidRPr="007265E2" w:rsidRDefault="008C5F83" w:rsidP="0032382D">
            <w:pPr>
              <w:ind w:left="142"/>
              <w:jc w:val="center"/>
              <w:rPr>
                <w:lang w:val="uk-UA"/>
              </w:rPr>
            </w:pPr>
            <w:r w:rsidRPr="003D5BE8">
              <w:t xml:space="preserve">Контроль за </w:t>
            </w:r>
            <w:r w:rsidR="007265E2">
              <w:t xml:space="preserve">організацією чергування по </w:t>
            </w:r>
            <w:r w:rsidR="007265E2">
              <w:rPr>
                <w:lang w:val="uk-UA"/>
              </w:rPr>
              <w:t>ОЗ</w:t>
            </w:r>
          </w:p>
        </w:tc>
        <w:tc>
          <w:tcPr>
            <w:tcW w:w="1560" w:type="dxa"/>
            <w:gridSpan w:val="3"/>
          </w:tcPr>
          <w:p w:rsidR="008C5F83" w:rsidRPr="003D5BE8" w:rsidRDefault="008C5F83" w:rsidP="0032382D">
            <w:pPr>
              <w:ind w:left="142"/>
              <w:jc w:val="center"/>
              <w:rPr>
                <w:lang w:val="uk-UA"/>
              </w:rPr>
            </w:pPr>
            <w:r w:rsidRPr="003D5BE8">
              <w:rPr>
                <w:lang w:val="uk-UA"/>
              </w:rPr>
              <w:t>інформація</w:t>
            </w:r>
          </w:p>
        </w:tc>
        <w:tc>
          <w:tcPr>
            <w:tcW w:w="1134" w:type="dxa"/>
            <w:gridSpan w:val="2"/>
          </w:tcPr>
          <w:p w:rsidR="008C5F83" w:rsidRPr="003D5BE8" w:rsidRDefault="008C5F83" w:rsidP="0032382D">
            <w:pPr>
              <w:ind w:left="142"/>
              <w:jc w:val="center"/>
              <w:rPr>
                <w:lang w:val="uk-UA"/>
              </w:rPr>
            </w:pPr>
            <w:r w:rsidRPr="003D5BE8">
              <w:rPr>
                <w:lang w:val="uk-UA"/>
              </w:rPr>
              <w:t>квітень</w:t>
            </w:r>
          </w:p>
        </w:tc>
        <w:tc>
          <w:tcPr>
            <w:tcW w:w="1275" w:type="dxa"/>
          </w:tcPr>
          <w:p w:rsidR="008C5F83" w:rsidRPr="003D5BE8" w:rsidRDefault="008C5F83" w:rsidP="0032382D">
            <w:pPr>
              <w:ind w:left="142"/>
              <w:jc w:val="center"/>
              <w:rPr>
                <w:lang w:val="uk-UA"/>
              </w:rPr>
            </w:pPr>
            <w:r w:rsidRPr="003D5BE8">
              <w:rPr>
                <w:lang w:val="uk-UA"/>
              </w:rPr>
              <w:t>адміністрація закладу</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D968D6">
        <w:trPr>
          <w:trHeight w:val="115"/>
        </w:trPr>
        <w:tc>
          <w:tcPr>
            <w:tcW w:w="5670" w:type="dxa"/>
          </w:tcPr>
          <w:p w:rsidR="008C5F83" w:rsidRPr="003D5BE8" w:rsidRDefault="008C5F83" w:rsidP="0032382D">
            <w:pPr>
              <w:ind w:left="142"/>
              <w:jc w:val="center"/>
              <w:rPr>
                <w:lang w:val="uk-UA"/>
              </w:rPr>
            </w:pPr>
            <w:r w:rsidRPr="003D5BE8">
              <w:rPr>
                <w:lang w:val="uk-UA"/>
              </w:rPr>
              <w:t>Затвердження графіка  щорічної основної відпустки</w:t>
            </w:r>
          </w:p>
        </w:tc>
        <w:tc>
          <w:tcPr>
            <w:tcW w:w="1560" w:type="dxa"/>
            <w:gridSpan w:val="3"/>
          </w:tcPr>
          <w:p w:rsidR="008C5F83" w:rsidRPr="003D5BE8" w:rsidRDefault="008C5F83" w:rsidP="0032382D">
            <w:pPr>
              <w:ind w:left="142"/>
              <w:jc w:val="center"/>
              <w:rPr>
                <w:lang w:val="uk-UA"/>
              </w:rPr>
            </w:pPr>
            <w:r w:rsidRPr="003D5BE8">
              <w:rPr>
                <w:lang w:val="uk-UA"/>
              </w:rPr>
              <w:t>наказ</w:t>
            </w:r>
          </w:p>
        </w:tc>
        <w:tc>
          <w:tcPr>
            <w:tcW w:w="1134" w:type="dxa"/>
            <w:gridSpan w:val="2"/>
          </w:tcPr>
          <w:p w:rsidR="007265E2" w:rsidRDefault="008C5F83" w:rsidP="0032382D">
            <w:pPr>
              <w:ind w:left="142"/>
              <w:jc w:val="center"/>
              <w:rPr>
                <w:lang w:val="uk-UA"/>
              </w:rPr>
            </w:pPr>
            <w:r w:rsidRPr="003D5BE8">
              <w:rPr>
                <w:lang w:val="uk-UA"/>
              </w:rPr>
              <w:t>до 10.04.</w:t>
            </w:r>
          </w:p>
          <w:p w:rsidR="008C5F83" w:rsidRPr="003D5BE8" w:rsidRDefault="008C5F83" w:rsidP="0032382D">
            <w:pPr>
              <w:ind w:left="142"/>
              <w:jc w:val="center"/>
              <w:rPr>
                <w:lang w:val="uk-UA"/>
              </w:rPr>
            </w:pPr>
            <w:r w:rsidRPr="003D5BE8">
              <w:rPr>
                <w:lang w:val="uk-UA"/>
              </w:rPr>
              <w:t>2026</w:t>
            </w:r>
          </w:p>
        </w:tc>
        <w:tc>
          <w:tcPr>
            <w:tcW w:w="1275" w:type="dxa"/>
          </w:tcPr>
          <w:p w:rsidR="008C5F83" w:rsidRPr="003D5BE8" w:rsidRDefault="008C5F83" w:rsidP="0032382D">
            <w:pPr>
              <w:ind w:left="142"/>
              <w:jc w:val="center"/>
              <w:rPr>
                <w:lang w:val="uk-UA"/>
              </w:rPr>
            </w:pPr>
            <w:r w:rsidRPr="003D5BE8">
              <w:rPr>
                <w:lang w:val="uk-UA"/>
              </w:rPr>
              <w:t>директор</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D968D6">
        <w:trPr>
          <w:trHeight w:val="123"/>
        </w:trPr>
        <w:tc>
          <w:tcPr>
            <w:tcW w:w="5670" w:type="dxa"/>
          </w:tcPr>
          <w:p w:rsidR="008C5F83" w:rsidRPr="003D5BE8" w:rsidRDefault="008C5F83" w:rsidP="0032382D">
            <w:pPr>
              <w:ind w:left="142"/>
              <w:jc w:val="center"/>
            </w:pPr>
            <w:r w:rsidRPr="003D5BE8">
              <w:rPr>
                <w:lang w:val="uk-UA"/>
              </w:rPr>
              <w:t>Проведення моніторингу щодо в</w:t>
            </w:r>
            <w:r w:rsidRPr="003D5BE8">
              <w:t>икористання навчальних та інформаційних матеріалів під час проведення занять для формування негативного ставлення до корупції</w:t>
            </w:r>
          </w:p>
        </w:tc>
        <w:tc>
          <w:tcPr>
            <w:tcW w:w="1560" w:type="dxa"/>
            <w:gridSpan w:val="3"/>
          </w:tcPr>
          <w:p w:rsidR="008C5F83" w:rsidRPr="003D5BE8" w:rsidRDefault="008C5F83" w:rsidP="0032382D">
            <w:pPr>
              <w:ind w:left="142"/>
              <w:jc w:val="center"/>
              <w:rPr>
                <w:lang w:val="uk-UA"/>
              </w:rPr>
            </w:pPr>
            <w:r w:rsidRPr="003D5BE8">
              <w:rPr>
                <w:lang w:val="uk-UA"/>
              </w:rPr>
              <w:t>інформація</w:t>
            </w:r>
          </w:p>
          <w:p w:rsidR="008C5F83" w:rsidRPr="003D5BE8" w:rsidRDefault="008C5F83" w:rsidP="0032382D">
            <w:pPr>
              <w:ind w:left="142"/>
              <w:jc w:val="center"/>
              <w:rPr>
                <w:lang w:val="uk-UA"/>
              </w:rPr>
            </w:pPr>
          </w:p>
          <w:p w:rsidR="008C5F83" w:rsidRPr="003D5BE8" w:rsidRDefault="008C5F83" w:rsidP="0032382D">
            <w:pPr>
              <w:ind w:left="142"/>
              <w:jc w:val="center"/>
              <w:rPr>
                <w:lang w:val="uk-UA"/>
              </w:rPr>
            </w:pPr>
          </w:p>
        </w:tc>
        <w:tc>
          <w:tcPr>
            <w:tcW w:w="1134" w:type="dxa"/>
            <w:gridSpan w:val="2"/>
          </w:tcPr>
          <w:p w:rsidR="008C5F83" w:rsidRPr="003D5BE8" w:rsidRDefault="008C5F83" w:rsidP="0032382D">
            <w:pPr>
              <w:ind w:left="142"/>
              <w:jc w:val="center"/>
              <w:rPr>
                <w:lang w:val="uk-UA"/>
              </w:rPr>
            </w:pPr>
            <w:r w:rsidRPr="003D5BE8">
              <w:rPr>
                <w:lang w:val="uk-UA"/>
              </w:rPr>
              <w:t>квітень</w:t>
            </w:r>
          </w:p>
        </w:tc>
        <w:tc>
          <w:tcPr>
            <w:tcW w:w="1275" w:type="dxa"/>
          </w:tcPr>
          <w:p w:rsidR="00105D88" w:rsidRPr="003D5BE8" w:rsidRDefault="00105D88" w:rsidP="0032382D">
            <w:pPr>
              <w:ind w:left="142"/>
              <w:jc w:val="center"/>
              <w:rPr>
                <w:lang w:val="uk-UA"/>
              </w:rPr>
            </w:pPr>
            <w:r w:rsidRPr="003D5BE8">
              <w:rPr>
                <w:lang w:val="uk-UA"/>
              </w:rPr>
              <w:t>ЗДНВР</w:t>
            </w:r>
          </w:p>
          <w:p w:rsidR="008C5F83" w:rsidRPr="003D5BE8" w:rsidRDefault="008C5F83" w:rsidP="0032382D">
            <w:pPr>
              <w:ind w:left="142"/>
              <w:jc w:val="center"/>
              <w:rPr>
                <w:lang w:val="uk-UA"/>
              </w:rPr>
            </w:pP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D968D6">
        <w:trPr>
          <w:trHeight w:val="134"/>
        </w:trPr>
        <w:tc>
          <w:tcPr>
            <w:tcW w:w="5670" w:type="dxa"/>
          </w:tcPr>
          <w:p w:rsidR="008C5F83" w:rsidRPr="003D5BE8" w:rsidRDefault="008C5F83" w:rsidP="0032382D">
            <w:pPr>
              <w:ind w:left="142"/>
              <w:jc w:val="center"/>
            </w:pPr>
            <w:r w:rsidRPr="003D5BE8">
              <w:t>Нарада при директору (за окремим планом)</w:t>
            </w:r>
          </w:p>
        </w:tc>
        <w:tc>
          <w:tcPr>
            <w:tcW w:w="1560" w:type="dxa"/>
            <w:gridSpan w:val="3"/>
          </w:tcPr>
          <w:p w:rsidR="008C5F83" w:rsidRPr="003D5BE8" w:rsidRDefault="008C5F83" w:rsidP="0032382D">
            <w:pPr>
              <w:ind w:left="142"/>
              <w:jc w:val="center"/>
              <w:rPr>
                <w:lang w:val="uk-UA"/>
              </w:rPr>
            </w:pPr>
            <w:r w:rsidRPr="003D5BE8">
              <w:rPr>
                <w:lang w:val="uk-UA"/>
              </w:rPr>
              <w:t>протокол</w:t>
            </w:r>
          </w:p>
        </w:tc>
        <w:tc>
          <w:tcPr>
            <w:tcW w:w="1134" w:type="dxa"/>
            <w:gridSpan w:val="2"/>
          </w:tcPr>
          <w:p w:rsidR="008C5F83" w:rsidRPr="003D5BE8" w:rsidRDefault="008C5F83" w:rsidP="0032382D">
            <w:pPr>
              <w:ind w:left="142"/>
              <w:jc w:val="center"/>
              <w:rPr>
                <w:lang w:val="uk-UA"/>
              </w:rPr>
            </w:pPr>
            <w:r w:rsidRPr="003D5BE8">
              <w:rPr>
                <w:lang w:val="uk-UA"/>
              </w:rPr>
              <w:t>квітень</w:t>
            </w:r>
          </w:p>
        </w:tc>
        <w:tc>
          <w:tcPr>
            <w:tcW w:w="1275" w:type="dxa"/>
          </w:tcPr>
          <w:p w:rsidR="008C5F83" w:rsidRPr="003D5BE8" w:rsidRDefault="008C5F83" w:rsidP="0032382D">
            <w:pPr>
              <w:ind w:left="142"/>
              <w:jc w:val="center"/>
              <w:rPr>
                <w:lang w:val="uk-UA"/>
              </w:rPr>
            </w:pPr>
            <w:r w:rsidRPr="003D5BE8">
              <w:rPr>
                <w:lang w:val="uk-UA"/>
              </w:rPr>
              <w:t>адміністрація закладу</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9D084E">
        <w:trPr>
          <w:trHeight w:val="103"/>
        </w:trPr>
        <w:tc>
          <w:tcPr>
            <w:tcW w:w="11057" w:type="dxa"/>
            <w:gridSpan w:val="8"/>
            <w:shd w:val="clear" w:color="auto" w:fill="EDDFEB"/>
          </w:tcPr>
          <w:p w:rsidR="008C5F83" w:rsidRPr="003D5BE8" w:rsidRDefault="008C5F83" w:rsidP="0032382D">
            <w:pPr>
              <w:ind w:left="142"/>
              <w:jc w:val="center"/>
              <w:rPr>
                <w:b/>
                <w:color w:val="C45911" w:themeColor="accent2" w:themeShade="BF"/>
                <w:lang w:val="uk-UA"/>
              </w:rPr>
            </w:pPr>
            <w:r w:rsidRPr="003D5BE8">
              <w:rPr>
                <w:b/>
                <w:lang w:val="uk-UA"/>
              </w:rPr>
              <w:t>2.Формування відносин довіри, прозорості, дотримання етичних норм</w:t>
            </w:r>
          </w:p>
        </w:tc>
      </w:tr>
      <w:tr w:rsidR="008C5F83" w:rsidRPr="003D5BE8" w:rsidTr="00D968D6">
        <w:trPr>
          <w:trHeight w:val="157"/>
        </w:trPr>
        <w:tc>
          <w:tcPr>
            <w:tcW w:w="5670" w:type="dxa"/>
          </w:tcPr>
          <w:p w:rsidR="008C5F83" w:rsidRPr="007265E2" w:rsidRDefault="008C5F83" w:rsidP="0032382D">
            <w:pPr>
              <w:ind w:left="142"/>
              <w:jc w:val="center"/>
              <w:rPr>
                <w:lang w:val="uk-UA"/>
              </w:rPr>
            </w:pPr>
            <w:r w:rsidRPr="003D5BE8">
              <w:t>Оновлення інформації закладу освіти пр</w:t>
            </w:r>
            <w:r w:rsidR="007265E2">
              <w:t xml:space="preserve">о свою діяльність на сайті </w:t>
            </w:r>
            <w:r w:rsidR="007265E2">
              <w:rPr>
                <w:lang w:val="uk-UA"/>
              </w:rPr>
              <w:t>ОЗ</w:t>
            </w:r>
          </w:p>
        </w:tc>
        <w:tc>
          <w:tcPr>
            <w:tcW w:w="1560" w:type="dxa"/>
            <w:gridSpan w:val="3"/>
          </w:tcPr>
          <w:p w:rsidR="008C5F83" w:rsidRPr="003D5BE8" w:rsidRDefault="008C5F83" w:rsidP="0032382D">
            <w:pPr>
              <w:ind w:left="142"/>
              <w:jc w:val="center"/>
              <w:rPr>
                <w:lang w:val="uk-UA"/>
              </w:rPr>
            </w:pPr>
            <w:r w:rsidRPr="003D5BE8">
              <w:rPr>
                <w:lang w:val="uk-UA"/>
              </w:rPr>
              <w:t>інформація</w:t>
            </w:r>
          </w:p>
        </w:tc>
        <w:tc>
          <w:tcPr>
            <w:tcW w:w="1134" w:type="dxa"/>
            <w:gridSpan w:val="2"/>
          </w:tcPr>
          <w:p w:rsidR="008C5F83" w:rsidRPr="003D5BE8" w:rsidRDefault="008C5F83" w:rsidP="0032382D">
            <w:pPr>
              <w:ind w:left="142"/>
              <w:jc w:val="center"/>
              <w:rPr>
                <w:lang w:val="uk-UA"/>
              </w:rPr>
            </w:pPr>
            <w:r w:rsidRPr="003D5BE8">
              <w:rPr>
                <w:lang w:val="uk-UA"/>
              </w:rPr>
              <w:t>квітень</w:t>
            </w:r>
          </w:p>
        </w:tc>
        <w:tc>
          <w:tcPr>
            <w:tcW w:w="1275" w:type="dxa"/>
          </w:tcPr>
          <w:p w:rsidR="00105D88" w:rsidRPr="003D5BE8" w:rsidRDefault="00105D88" w:rsidP="0032382D">
            <w:pPr>
              <w:ind w:left="142"/>
              <w:jc w:val="center"/>
              <w:rPr>
                <w:lang w:val="uk-UA"/>
              </w:rPr>
            </w:pPr>
            <w:r w:rsidRPr="003D5BE8">
              <w:rPr>
                <w:lang w:val="uk-UA"/>
              </w:rPr>
              <w:t>ЗДНВР</w:t>
            </w:r>
          </w:p>
          <w:p w:rsidR="008C5F83" w:rsidRPr="003D5BE8" w:rsidRDefault="008C5F83" w:rsidP="0032382D">
            <w:pPr>
              <w:ind w:left="142"/>
              <w:jc w:val="center"/>
              <w:rPr>
                <w:lang w:val="uk-UA"/>
              </w:rPr>
            </w:pP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9D084E">
        <w:trPr>
          <w:trHeight w:val="141"/>
        </w:trPr>
        <w:tc>
          <w:tcPr>
            <w:tcW w:w="11057" w:type="dxa"/>
            <w:gridSpan w:val="8"/>
            <w:shd w:val="clear" w:color="auto" w:fill="EDDFEB"/>
          </w:tcPr>
          <w:p w:rsidR="008C5F83" w:rsidRPr="003D5BE8" w:rsidRDefault="008C5F83" w:rsidP="0032382D">
            <w:pPr>
              <w:ind w:left="142"/>
              <w:jc w:val="center"/>
              <w:rPr>
                <w:b/>
                <w:color w:val="C45911" w:themeColor="accent2" w:themeShade="BF"/>
                <w:lang w:val="uk-UA"/>
              </w:rPr>
            </w:pPr>
            <w:r w:rsidRPr="003D5BE8">
              <w:rPr>
                <w:b/>
                <w:lang w:val="uk-UA"/>
              </w:rPr>
              <w:lastRenderedPageBreak/>
              <w:t>3.Ефективність кадрової політики та забезпечення можливостей для професійного розвитку педагогічних працівників</w:t>
            </w:r>
          </w:p>
        </w:tc>
      </w:tr>
      <w:tr w:rsidR="008C5F83" w:rsidRPr="003D5BE8" w:rsidTr="00D968D6">
        <w:trPr>
          <w:trHeight w:val="787"/>
        </w:trPr>
        <w:tc>
          <w:tcPr>
            <w:tcW w:w="5670" w:type="dxa"/>
          </w:tcPr>
          <w:p w:rsidR="007265E2" w:rsidRDefault="008C5F83" w:rsidP="0032382D">
            <w:pPr>
              <w:ind w:left="142"/>
              <w:jc w:val="center"/>
              <w:rPr>
                <w:lang w:val="uk-UA"/>
              </w:rPr>
            </w:pPr>
            <w:r w:rsidRPr="003D5BE8">
              <w:rPr>
                <w:lang w:val="uk-UA"/>
              </w:rPr>
              <w:t xml:space="preserve">Створення банку ідей новітнього освітнього контенту </w:t>
            </w:r>
          </w:p>
          <w:p w:rsidR="008C5F83" w:rsidRPr="003D5BE8" w:rsidRDefault="008C5F83" w:rsidP="0032382D">
            <w:pPr>
              <w:ind w:left="142"/>
              <w:jc w:val="center"/>
              <w:rPr>
                <w:lang w:val="uk-UA"/>
              </w:rPr>
            </w:pPr>
            <w:r w:rsidRPr="003D5BE8">
              <w:rPr>
                <w:lang w:val="uk-UA"/>
              </w:rPr>
              <w:t>Підготовка та поширення власних авторських матеріалів на освітніх платформах, ютуб-каналах</w:t>
            </w:r>
          </w:p>
        </w:tc>
        <w:tc>
          <w:tcPr>
            <w:tcW w:w="1560" w:type="dxa"/>
            <w:gridSpan w:val="3"/>
          </w:tcPr>
          <w:p w:rsidR="008C5F83" w:rsidRPr="003D5BE8" w:rsidRDefault="008C5F83" w:rsidP="0032382D">
            <w:pPr>
              <w:ind w:left="142"/>
              <w:jc w:val="center"/>
              <w:rPr>
                <w:lang w:val="uk-UA"/>
              </w:rPr>
            </w:pPr>
            <w:r w:rsidRPr="003D5BE8">
              <w:rPr>
                <w:lang w:val="uk-UA"/>
              </w:rPr>
              <w:t>матеріали</w:t>
            </w:r>
          </w:p>
        </w:tc>
        <w:tc>
          <w:tcPr>
            <w:tcW w:w="1134" w:type="dxa"/>
            <w:gridSpan w:val="2"/>
          </w:tcPr>
          <w:p w:rsidR="008C5F83" w:rsidRPr="003D5BE8" w:rsidRDefault="008C5F83" w:rsidP="0032382D">
            <w:pPr>
              <w:ind w:left="142"/>
              <w:jc w:val="center"/>
              <w:rPr>
                <w:lang w:val="uk-UA"/>
              </w:rPr>
            </w:pPr>
            <w:r w:rsidRPr="003D5BE8">
              <w:rPr>
                <w:lang w:val="uk-UA"/>
              </w:rPr>
              <w:t>квітень</w:t>
            </w:r>
          </w:p>
        </w:tc>
        <w:tc>
          <w:tcPr>
            <w:tcW w:w="1275" w:type="dxa"/>
          </w:tcPr>
          <w:p w:rsidR="008C5F83" w:rsidRPr="003D5BE8" w:rsidRDefault="00105D88" w:rsidP="0032382D">
            <w:pPr>
              <w:ind w:left="142"/>
              <w:jc w:val="center"/>
              <w:rPr>
                <w:lang w:val="uk-UA"/>
              </w:rPr>
            </w:pPr>
            <w:r w:rsidRPr="003D5BE8">
              <w:rPr>
                <w:lang w:val="uk-UA"/>
              </w:rPr>
              <w:t>П</w:t>
            </w:r>
            <w:r w:rsidR="008C5F83" w:rsidRPr="003D5BE8">
              <w:rPr>
                <w:lang w:val="uk-UA"/>
              </w:rPr>
              <w:t>ед</w:t>
            </w:r>
            <w:r w:rsidRPr="003D5BE8">
              <w:rPr>
                <w:lang w:val="uk-UA"/>
              </w:rPr>
              <w:t>.</w:t>
            </w:r>
            <w:r w:rsidR="008C5F83" w:rsidRPr="003D5BE8">
              <w:rPr>
                <w:lang w:val="uk-UA"/>
              </w:rPr>
              <w:t xml:space="preserve"> працівники</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D968D6">
        <w:trPr>
          <w:trHeight w:val="298"/>
        </w:trPr>
        <w:tc>
          <w:tcPr>
            <w:tcW w:w="5670" w:type="dxa"/>
          </w:tcPr>
          <w:p w:rsidR="008C5F83" w:rsidRPr="003D5BE8" w:rsidRDefault="008C5F83" w:rsidP="0032382D">
            <w:pPr>
              <w:ind w:left="142"/>
              <w:jc w:val="center"/>
              <w:rPr>
                <w:lang w:val="uk-UA"/>
              </w:rPr>
            </w:pPr>
            <w:r w:rsidRPr="003D5BE8">
              <w:rPr>
                <w:rFonts w:eastAsia="Calibri"/>
                <w:color w:val="00000A"/>
                <w:lang w:val="uk-UA" w:eastAsia="en-US"/>
              </w:rPr>
              <w:t>Проведення моніторингу щ</w:t>
            </w:r>
            <w:r w:rsidR="007265E2">
              <w:rPr>
                <w:rFonts w:eastAsia="Calibri"/>
                <w:color w:val="00000A"/>
                <w:lang w:val="uk-UA" w:eastAsia="en-US"/>
              </w:rPr>
              <w:t>одо сформованості інформаційно-</w:t>
            </w:r>
            <w:r w:rsidRPr="003D5BE8">
              <w:rPr>
                <w:rFonts w:eastAsia="Calibri"/>
                <w:color w:val="00000A"/>
                <w:lang w:val="uk-UA" w:eastAsia="en-US"/>
              </w:rPr>
              <w:t>цифрової компетентності вчителів закладу</w:t>
            </w:r>
          </w:p>
        </w:tc>
        <w:tc>
          <w:tcPr>
            <w:tcW w:w="1560" w:type="dxa"/>
            <w:gridSpan w:val="3"/>
          </w:tcPr>
          <w:p w:rsidR="008C5F83" w:rsidRPr="003D5BE8" w:rsidRDefault="008C5F83" w:rsidP="0032382D">
            <w:pPr>
              <w:ind w:left="142"/>
              <w:jc w:val="center"/>
              <w:rPr>
                <w:lang w:val="uk-UA"/>
              </w:rPr>
            </w:pPr>
            <w:r w:rsidRPr="003D5BE8">
              <w:rPr>
                <w:lang w:val="uk-UA"/>
              </w:rPr>
              <w:t>наказ</w:t>
            </w:r>
          </w:p>
          <w:p w:rsidR="008C5F83" w:rsidRPr="003D5BE8" w:rsidRDefault="008C5F83" w:rsidP="0032382D">
            <w:pPr>
              <w:ind w:left="142"/>
              <w:jc w:val="center"/>
              <w:rPr>
                <w:lang w:val="uk-UA"/>
              </w:rPr>
            </w:pPr>
            <w:r w:rsidRPr="003D5BE8">
              <w:rPr>
                <w:lang w:val="uk-UA"/>
              </w:rPr>
              <w:t>довідка</w:t>
            </w:r>
          </w:p>
        </w:tc>
        <w:tc>
          <w:tcPr>
            <w:tcW w:w="1134" w:type="dxa"/>
            <w:gridSpan w:val="2"/>
          </w:tcPr>
          <w:p w:rsidR="008C5F83" w:rsidRPr="003D5BE8" w:rsidRDefault="008C5F83" w:rsidP="0032382D">
            <w:pPr>
              <w:ind w:left="142"/>
              <w:jc w:val="center"/>
              <w:rPr>
                <w:lang w:val="uk-UA"/>
              </w:rPr>
            </w:pPr>
            <w:r w:rsidRPr="003D5BE8">
              <w:rPr>
                <w:lang w:val="uk-UA"/>
              </w:rPr>
              <w:t>квітень</w:t>
            </w:r>
          </w:p>
        </w:tc>
        <w:tc>
          <w:tcPr>
            <w:tcW w:w="1275" w:type="dxa"/>
          </w:tcPr>
          <w:p w:rsidR="008C5F83" w:rsidRPr="003D5BE8" w:rsidRDefault="008C5F83" w:rsidP="0032382D">
            <w:pPr>
              <w:ind w:left="142"/>
              <w:jc w:val="center"/>
              <w:rPr>
                <w:lang w:val="uk-UA"/>
              </w:rPr>
            </w:pPr>
            <w:r w:rsidRPr="003D5BE8">
              <w:rPr>
                <w:lang w:val="uk-UA"/>
              </w:rPr>
              <w:t>адміністрація закладу</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9D084E">
        <w:trPr>
          <w:trHeight w:val="157"/>
        </w:trPr>
        <w:tc>
          <w:tcPr>
            <w:tcW w:w="11057" w:type="dxa"/>
            <w:gridSpan w:val="8"/>
            <w:shd w:val="clear" w:color="auto" w:fill="EDDFEB"/>
          </w:tcPr>
          <w:p w:rsidR="008C5F83" w:rsidRPr="003D5BE8" w:rsidRDefault="008C5F83" w:rsidP="0032382D">
            <w:pPr>
              <w:ind w:left="142"/>
              <w:jc w:val="center"/>
              <w:rPr>
                <w:b/>
                <w:color w:val="C45911" w:themeColor="accent2" w:themeShade="BF"/>
                <w:lang w:val="uk-UA"/>
              </w:rPr>
            </w:pPr>
            <w:r w:rsidRPr="003D5BE8">
              <w:rPr>
                <w:b/>
                <w:lang w:val="uk-UA"/>
              </w:rPr>
              <w:t>4. 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r>
      <w:tr w:rsidR="008C5F83" w:rsidRPr="003D5BE8" w:rsidTr="00D968D6">
        <w:trPr>
          <w:trHeight w:val="702"/>
        </w:trPr>
        <w:tc>
          <w:tcPr>
            <w:tcW w:w="5670" w:type="dxa"/>
          </w:tcPr>
          <w:p w:rsidR="008C5F83" w:rsidRPr="003D5BE8" w:rsidRDefault="008C5F83" w:rsidP="0032382D">
            <w:pPr>
              <w:ind w:left="142"/>
              <w:jc w:val="center"/>
              <w:rPr>
                <w:lang w:val="uk-UA"/>
              </w:rPr>
            </w:pPr>
            <w:r w:rsidRPr="003D5BE8">
              <w:rPr>
                <w:lang w:val="uk-UA"/>
              </w:rPr>
              <w:t>Видати накази:</w:t>
            </w:r>
          </w:p>
          <w:p w:rsidR="008C5F83" w:rsidRPr="003D5BE8" w:rsidRDefault="008C5F83" w:rsidP="0032382D">
            <w:pPr>
              <w:ind w:left="142"/>
              <w:jc w:val="center"/>
              <w:rPr>
                <w:rFonts w:eastAsia="Calibri"/>
                <w:color w:val="00000A"/>
                <w:lang w:val="uk-UA" w:eastAsia="en-US"/>
              </w:rPr>
            </w:pPr>
            <w:r w:rsidRPr="003D5BE8">
              <w:rPr>
                <w:rFonts w:eastAsia="Calibri"/>
                <w:bCs/>
                <w:lang w:val="uk-UA" w:eastAsia="en-US"/>
              </w:rPr>
              <w:t xml:space="preserve">Про </w:t>
            </w:r>
            <w:r w:rsidRPr="003D5BE8">
              <w:rPr>
                <w:rFonts w:eastAsia="Calibri"/>
                <w:color w:val="00000A"/>
                <w:lang w:val="uk-UA" w:eastAsia="en-US"/>
              </w:rPr>
              <w:t>проведення моніторингу щодо сформованості інформаційно-цифрової компетентності вчителів закладу</w:t>
            </w:r>
          </w:p>
          <w:p w:rsidR="008C5F83" w:rsidRPr="003D5BE8" w:rsidRDefault="008C5F83" w:rsidP="0032382D">
            <w:pPr>
              <w:ind w:left="142"/>
              <w:jc w:val="center"/>
              <w:rPr>
                <w:rFonts w:eastAsia="Calibri"/>
                <w:color w:val="00000A"/>
                <w:lang w:val="uk-UA" w:eastAsia="en-US"/>
              </w:rPr>
            </w:pPr>
            <w:r w:rsidRPr="003D5BE8">
              <w:rPr>
                <w:rFonts w:eastAsia="Calibri"/>
                <w:color w:val="00000A"/>
                <w:lang w:val="uk-UA" w:eastAsia="en-US"/>
              </w:rPr>
              <w:t>Про результати проведення моніторингу щодо сформованості інформаційно- цифрової компетентності вчителів закладу</w:t>
            </w:r>
          </w:p>
          <w:p w:rsidR="008C5F83" w:rsidRPr="003D5BE8" w:rsidRDefault="008C5F83" w:rsidP="0032382D">
            <w:pPr>
              <w:ind w:left="142"/>
              <w:jc w:val="center"/>
              <w:rPr>
                <w:rFonts w:eastAsia="Calibri"/>
                <w:bCs/>
                <w:lang w:val="uk-UA" w:eastAsia="en-US"/>
              </w:rPr>
            </w:pPr>
            <w:r w:rsidRPr="003D5BE8">
              <w:rPr>
                <w:rFonts w:eastAsia="Calibri"/>
                <w:bCs/>
                <w:lang w:val="uk-UA" w:eastAsia="en-US"/>
              </w:rPr>
              <w:t>Про актуалізацію даних у ПАК «АІКОМ»</w:t>
            </w:r>
          </w:p>
          <w:p w:rsidR="008C5F83" w:rsidRPr="003D5BE8" w:rsidRDefault="008C5F83" w:rsidP="0032382D">
            <w:pPr>
              <w:ind w:left="142"/>
              <w:jc w:val="center"/>
              <w:rPr>
                <w:rFonts w:eastAsia="Calibri"/>
                <w:bCs/>
                <w:lang w:val="uk-UA" w:eastAsia="en-US"/>
              </w:rPr>
            </w:pPr>
            <w:r w:rsidRPr="003D5BE8">
              <w:rPr>
                <w:rFonts w:eastAsia="Calibri"/>
                <w:bCs/>
                <w:lang w:val="uk-UA" w:eastAsia="en-US"/>
              </w:rPr>
              <w:t>Про проведення /звільнення від проходження Державної підсумкової атестації учнів, які завершують здобуття  початкової, базової та повної загальної середньої освіти</w:t>
            </w:r>
          </w:p>
          <w:p w:rsidR="008C5F83" w:rsidRPr="003D5BE8" w:rsidRDefault="008C5F83" w:rsidP="0032382D">
            <w:pPr>
              <w:ind w:left="142"/>
              <w:jc w:val="center"/>
              <w:rPr>
                <w:rFonts w:eastAsia="Calibri"/>
                <w:bCs/>
                <w:lang w:val="uk-UA" w:eastAsia="en-US"/>
              </w:rPr>
            </w:pPr>
            <w:r w:rsidRPr="003D5BE8">
              <w:rPr>
                <w:rFonts w:eastAsia="Calibri"/>
                <w:bCs/>
                <w:lang w:val="uk-UA" w:eastAsia="en-US"/>
              </w:rPr>
              <w:t xml:space="preserve">Про можливі зміни істотних умов праці </w:t>
            </w:r>
            <w:r w:rsidRPr="003D5BE8">
              <w:rPr>
                <w:rFonts w:eastAsia="Calibri"/>
                <w:lang w:val="uk-UA" w:eastAsia="en-US"/>
              </w:rPr>
              <w:t>педагогічних працівників закладу</w:t>
            </w:r>
            <w:r w:rsidRPr="003D5BE8">
              <w:rPr>
                <w:rFonts w:eastAsia="Calibri"/>
                <w:bCs/>
                <w:lang w:val="uk-UA" w:eastAsia="en-US"/>
              </w:rPr>
              <w:t xml:space="preserve"> </w:t>
            </w:r>
            <w:r w:rsidRPr="003D5BE8">
              <w:rPr>
                <w:rFonts w:eastAsia="Calibri"/>
                <w:lang w:val="uk-UA" w:eastAsia="en-US"/>
              </w:rPr>
              <w:t>у 2025/2026 навчальному році</w:t>
            </w:r>
          </w:p>
          <w:p w:rsidR="008C5F83" w:rsidRPr="003D5BE8" w:rsidRDefault="008C5F83" w:rsidP="0032382D">
            <w:pPr>
              <w:ind w:left="142"/>
              <w:jc w:val="center"/>
              <w:rPr>
                <w:rFonts w:eastAsia="Calibri"/>
                <w:lang w:val="uk-UA" w:eastAsia="en-US"/>
              </w:rPr>
            </w:pPr>
            <w:r w:rsidRPr="003D5BE8">
              <w:rPr>
                <w:rFonts w:eastAsia="Calibri"/>
                <w:bCs/>
                <w:lang w:val="uk-UA" w:eastAsia="en-US"/>
              </w:rPr>
              <w:t xml:space="preserve">Про організацію і проведення навчання та перевірки знань працівників закладу з питань охорони праці та безпеки життєдіяльності </w:t>
            </w:r>
            <w:r w:rsidRPr="003D5BE8">
              <w:rPr>
                <w:rFonts w:eastAsia="Calibri"/>
                <w:lang w:val="uk-UA" w:eastAsia="en-US"/>
              </w:rPr>
              <w:t>у 2025/2026 навчальному році</w:t>
            </w:r>
          </w:p>
          <w:p w:rsidR="008C5F83" w:rsidRPr="003D5BE8" w:rsidRDefault="008C5F83" w:rsidP="0032382D">
            <w:pPr>
              <w:ind w:left="142"/>
              <w:jc w:val="center"/>
              <w:rPr>
                <w:rFonts w:eastAsia="Calibri"/>
                <w:lang w:val="uk-UA" w:eastAsia="en-US"/>
              </w:rPr>
            </w:pPr>
            <w:r w:rsidRPr="003D5BE8">
              <w:rPr>
                <w:rFonts w:eastAsia="Calibri"/>
                <w:bCs/>
                <w:lang w:val="uk-UA" w:eastAsia="en-US"/>
              </w:rPr>
              <w:t xml:space="preserve">Про організацію і проведення заходів до дня Чорнобильської трагедії </w:t>
            </w:r>
            <w:r w:rsidRPr="003D5BE8">
              <w:rPr>
                <w:rFonts w:eastAsia="Calibri"/>
                <w:lang w:val="uk-UA" w:eastAsia="en-US"/>
              </w:rPr>
              <w:t>у 2025/2026 навчальному році</w:t>
            </w:r>
          </w:p>
          <w:p w:rsidR="008C5F83" w:rsidRPr="003D5BE8" w:rsidRDefault="008C5F83" w:rsidP="0032382D">
            <w:pPr>
              <w:ind w:left="142"/>
              <w:jc w:val="center"/>
              <w:rPr>
                <w:rFonts w:eastAsia="Calibri"/>
                <w:bCs/>
                <w:lang w:val="uk-UA" w:eastAsia="en-US"/>
              </w:rPr>
            </w:pPr>
            <w:r w:rsidRPr="003D5BE8">
              <w:rPr>
                <w:rFonts w:eastAsia="Calibri"/>
                <w:bCs/>
                <w:lang w:val="uk-UA" w:eastAsia="en-US"/>
              </w:rPr>
              <w:t>Про організацію і проведення Тижня безпеки життєдіяльності</w:t>
            </w:r>
          </w:p>
          <w:p w:rsidR="008C5F83" w:rsidRPr="003D5BE8" w:rsidRDefault="008C5F83" w:rsidP="0032382D">
            <w:pPr>
              <w:ind w:left="142"/>
              <w:jc w:val="center"/>
              <w:rPr>
                <w:rFonts w:eastAsia="Calibri"/>
                <w:bCs/>
                <w:lang w:val="uk-UA" w:eastAsia="en-US"/>
              </w:rPr>
            </w:pPr>
            <w:r w:rsidRPr="003D5BE8">
              <w:rPr>
                <w:rFonts w:eastAsia="Calibri"/>
                <w:bCs/>
                <w:lang w:val="uk-UA" w:eastAsia="en-US"/>
              </w:rPr>
              <w:t>Про підсумки проведення Тижня безпеки життєдіяльності</w:t>
            </w:r>
          </w:p>
          <w:p w:rsidR="008C5F83" w:rsidRPr="003D5BE8" w:rsidRDefault="008C5F83" w:rsidP="0032382D">
            <w:pPr>
              <w:ind w:left="142"/>
              <w:jc w:val="center"/>
              <w:rPr>
                <w:rFonts w:eastAsia="Calibri"/>
                <w:bCs/>
                <w:lang w:val="uk-UA" w:eastAsia="en-US"/>
              </w:rPr>
            </w:pPr>
            <w:r w:rsidRPr="003D5BE8">
              <w:rPr>
                <w:rFonts w:eastAsia="Calibri"/>
                <w:bCs/>
                <w:lang w:val="uk-UA" w:eastAsia="en-US"/>
              </w:rPr>
              <w:t xml:space="preserve">Про проведення </w:t>
            </w:r>
            <w:r w:rsidRPr="003D5BE8">
              <w:rPr>
                <w:rFonts w:eastAsia="Calibri"/>
                <w:bCs/>
                <w:lang w:val="en-US" w:eastAsia="en-US"/>
              </w:rPr>
              <w:t>STEM</w:t>
            </w:r>
            <w:r w:rsidRPr="003D5BE8">
              <w:rPr>
                <w:rFonts w:eastAsia="Calibri"/>
                <w:bCs/>
                <w:lang w:val="uk-UA" w:eastAsia="en-US"/>
              </w:rPr>
              <w:t xml:space="preserve">-заходів на тему </w:t>
            </w:r>
            <w:r w:rsidRPr="003D5BE8">
              <w:rPr>
                <w:bCs/>
                <w:lang w:val="uk-UA"/>
              </w:rPr>
              <w:t>«</w:t>
            </w:r>
            <w:r w:rsidRPr="003D5BE8">
              <w:rPr>
                <w:bCs/>
              </w:rPr>
              <w:t>#</w:t>
            </w:r>
            <w:r w:rsidRPr="003D5BE8">
              <w:rPr>
                <w:bCs/>
                <w:lang w:val="uk-UA"/>
              </w:rPr>
              <w:t>ТомуЩоЦікаво»</w:t>
            </w:r>
            <w:r w:rsidRPr="003D5BE8">
              <w:rPr>
                <w:rFonts w:eastAsia="Calibri"/>
                <w:bCs/>
                <w:lang w:val="uk-UA" w:eastAsia="en-US"/>
              </w:rPr>
              <w:t xml:space="preserve"> </w:t>
            </w:r>
            <w:r w:rsidRPr="003D5BE8">
              <w:rPr>
                <w:rFonts w:eastAsia="Calibri"/>
                <w:lang w:val="uk-UA" w:eastAsia="en-US"/>
              </w:rPr>
              <w:t>у 2025/2026 навчальному році</w:t>
            </w:r>
          </w:p>
          <w:p w:rsidR="008C5F83" w:rsidRPr="003D5BE8" w:rsidRDefault="008C5F83" w:rsidP="0032382D">
            <w:pPr>
              <w:ind w:left="142"/>
              <w:jc w:val="center"/>
              <w:rPr>
                <w:rFonts w:eastAsia="Calibri"/>
                <w:bCs/>
                <w:lang w:val="uk-UA" w:eastAsia="en-US"/>
              </w:rPr>
            </w:pPr>
            <w:r w:rsidRPr="003D5BE8">
              <w:rPr>
                <w:rFonts w:eastAsia="Calibri"/>
                <w:bCs/>
                <w:lang w:val="uk-UA" w:eastAsia="en-US"/>
              </w:rPr>
              <w:t xml:space="preserve">Про підсумки проведення </w:t>
            </w:r>
            <w:r w:rsidRPr="003D5BE8">
              <w:rPr>
                <w:rFonts w:eastAsia="Calibri"/>
                <w:bCs/>
                <w:lang w:val="en-US" w:eastAsia="en-US"/>
              </w:rPr>
              <w:t>STEM</w:t>
            </w:r>
            <w:r w:rsidRPr="003D5BE8">
              <w:rPr>
                <w:rFonts w:eastAsia="Calibri"/>
                <w:bCs/>
                <w:lang w:val="uk-UA" w:eastAsia="en-US"/>
              </w:rPr>
              <w:t xml:space="preserve">-заходів на тему </w:t>
            </w:r>
            <w:r w:rsidRPr="003D5BE8">
              <w:rPr>
                <w:bCs/>
                <w:lang w:val="uk-UA"/>
              </w:rPr>
              <w:t>«</w:t>
            </w:r>
            <w:r w:rsidRPr="003D5BE8">
              <w:rPr>
                <w:bCs/>
              </w:rPr>
              <w:t>#</w:t>
            </w:r>
            <w:r w:rsidRPr="003D5BE8">
              <w:rPr>
                <w:bCs/>
                <w:lang w:val="uk-UA"/>
              </w:rPr>
              <w:t>ТомуЩоЦікаво»</w:t>
            </w:r>
            <w:r w:rsidRPr="003D5BE8">
              <w:rPr>
                <w:rFonts w:eastAsia="Calibri"/>
                <w:bCs/>
                <w:lang w:val="uk-UA" w:eastAsia="en-US"/>
              </w:rPr>
              <w:t xml:space="preserve"> </w:t>
            </w:r>
            <w:r w:rsidRPr="003D5BE8">
              <w:rPr>
                <w:rFonts w:eastAsia="Calibri"/>
                <w:lang w:val="uk-UA" w:eastAsia="en-US"/>
              </w:rPr>
              <w:t>у 2025/2026 навчальному році</w:t>
            </w:r>
          </w:p>
          <w:p w:rsidR="008C5F83" w:rsidRPr="003D5BE8" w:rsidRDefault="008C5F83" w:rsidP="0032382D">
            <w:pPr>
              <w:ind w:left="142"/>
              <w:jc w:val="center"/>
              <w:rPr>
                <w:rFonts w:eastAsia="Calibri"/>
                <w:bCs/>
                <w:lang w:val="uk-UA" w:eastAsia="en-US"/>
              </w:rPr>
            </w:pPr>
            <w:r w:rsidRPr="003D5BE8">
              <w:rPr>
                <w:rFonts w:eastAsia="Calibri"/>
                <w:bCs/>
                <w:color w:val="000000"/>
                <w:lang w:val="uk-UA" w:eastAsia="en-US"/>
              </w:rPr>
              <w:t>П</w:t>
            </w:r>
            <w:r w:rsidRPr="003D5BE8">
              <w:rPr>
                <w:rFonts w:eastAsia="Calibri"/>
                <w:bCs/>
                <w:color w:val="000000"/>
                <w:lang w:eastAsia="en-US"/>
              </w:rPr>
              <w:t>ро</w:t>
            </w:r>
            <w:r w:rsidRPr="003D5BE8">
              <w:rPr>
                <w:rFonts w:eastAsia="Calibri"/>
                <w:lang w:val="uk-UA" w:eastAsia="en-US"/>
              </w:rPr>
              <w:t xml:space="preserve"> підсумки проведення </w:t>
            </w:r>
            <w:r w:rsidRPr="003D5BE8">
              <w:rPr>
                <w:rFonts w:eastAsia="Calibri"/>
                <w:bCs/>
                <w:lang w:val="uk-UA" w:eastAsia="en-US"/>
              </w:rPr>
              <w:t>Дня цивільного захисту</w:t>
            </w:r>
          </w:p>
          <w:p w:rsidR="008C5F83" w:rsidRPr="003D5BE8" w:rsidRDefault="008C5F83" w:rsidP="0032382D">
            <w:pPr>
              <w:ind w:left="142"/>
              <w:jc w:val="center"/>
              <w:rPr>
                <w:rFonts w:eastAsia="Calibri"/>
                <w:lang w:val="uk-UA" w:eastAsia="en-US"/>
              </w:rPr>
            </w:pPr>
            <w:r w:rsidRPr="003D5BE8">
              <w:rPr>
                <w:rFonts w:eastAsia="Calibri"/>
                <w:bCs/>
                <w:lang w:val="uk-UA" w:eastAsia="en-US"/>
              </w:rPr>
              <w:t>та</w:t>
            </w:r>
            <w:r w:rsidRPr="003D5BE8">
              <w:rPr>
                <w:rFonts w:eastAsia="Calibri"/>
                <w:lang w:val="uk-UA" w:eastAsia="en-US"/>
              </w:rPr>
              <w:t xml:space="preserve"> </w:t>
            </w:r>
            <w:r w:rsidRPr="003D5BE8">
              <w:rPr>
                <w:rFonts w:eastAsia="Calibri"/>
                <w:bCs/>
                <w:lang w:val="uk-UA" w:eastAsia="en-US"/>
              </w:rPr>
              <w:t xml:space="preserve">об’єктового тренування </w:t>
            </w:r>
            <w:r w:rsidRPr="003D5BE8">
              <w:rPr>
                <w:rFonts w:eastAsia="Calibri"/>
                <w:lang w:eastAsia="en-US"/>
              </w:rPr>
              <w:t>у</w:t>
            </w:r>
            <w:r w:rsidRPr="003D5BE8">
              <w:rPr>
                <w:rFonts w:eastAsia="Calibri"/>
                <w:lang w:val="uk-UA" w:eastAsia="en-US"/>
              </w:rPr>
              <w:t xml:space="preserve"> </w:t>
            </w:r>
            <w:r w:rsidRPr="003D5BE8">
              <w:rPr>
                <w:rFonts w:eastAsia="Calibri"/>
                <w:lang w:eastAsia="en-US"/>
              </w:rPr>
              <w:t>202</w:t>
            </w:r>
            <w:r w:rsidRPr="003D5BE8">
              <w:rPr>
                <w:rFonts w:eastAsia="Calibri"/>
                <w:lang w:val="uk-UA" w:eastAsia="en-US"/>
              </w:rPr>
              <w:t>5</w:t>
            </w:r>
            <w:r w:rsidRPr="003D5BE8">
              <w:rPr>
                <w:rFonts w:eastAsia="Calibri"/>
                <w:lang w:eastAsia="en-US"/>
              </w:rPr>
              <w:t>/202</w:t>
            </w:r>
            <w:r w:rsidRPr="003D5BE8">
              <w:rPr>
                <w:rFonts w:eastAsia="Calibri"/>
                <w:lang w:val="uk-UA" w:eastAsia="en-US"/>
              </w:rPr>
              <w:t>6</w:t>
            </w:r>
            <w:r w:rsidRPr="003D5BE8">
              <w:rPr>
                <w:rFonts w:eastAsia="Calibri"/>
                <w:lang w:eastAsia="en-US"/>
              </w:rPr>
              <w:t xml:space="preserve"> навчальному році</w:t>
            </w:r>
          </w:p>
          <w:p w:rsidR="008C5F83" w:rsidRPr="003D5BE8" w:rsidRDefault="008C5F83" w:rsidP="0032382D">
            <w:pPr>
              <w:ind w:left="142"/>
              <w:jc w:val="center"/>
              <w:rPr>
                <w:rFonts w:eastAsia="Calibri"/>
                <w:bCs/>
                <w:lang w:val="uk-UA" w:eastAsia="en-US"/>
              </w:rPr>
            </w:pPr>
            <w:r w:rsidRPr="003D5BE8">
              <w:rPr>
                <w:rFonts w:eastAsia="Calibri"/>
                <w:bCs/>
                <w:lang w:val="uk-UA" w:eastAsia="en-US"/>
              </w:rPr>
              <w:t>Про посилення відповідальності за збереження життя і здоров’я</w:t>
            </w:r>
          </w:p>
          <w:p w:rsidR="008C5F83" w:rsidRPr="003D5BE8" w:rsidRDefault="008C5F83" w:rsidP="0032382D">
            <w:pPr>
              <w:ind w:left="142"/>
              <w:jc w:val="center"/>
              <w:rPr>
                <w:rFonts w:eastAsia="Calibri"/>
                <w:bCs/>
                <w:lang w:val="uk-UA" w:eastAsia="en-US"/>
              </w:rPr>
            </w:pPr>
            <w:r w:rsidRPr="003D5BE8">
              <w:rPr>
                <w:rFonts w:eastAsia="Calibri"/>
                <w:bCs/>
                <w:lang w:val="uk-UA" w:eastAsia="en-US"/>
              </w:rPr>
              <w:t xml:space="preserve">учнів, запобігання нещасним випадкам </w:t>
            </w:r>
            <w:r w:rsidRPr="003D5BE8">
              <w:rPr>
                <w:rFonts w:eastAsia="Calibri"/>
                <w:lang w:val="uk-UA" w:eastAsia="en-US"/>
              </w:rPr>
              <w:t>та дотримання правил безпеки</w:t>
            </w:r>
            <w:r w:rsidRPr="003D5BE8">
              <w:rPr>
                <w:rFonts w:eastAsia="Calibri"/>
                <w:bCs/>
                <w:lang w:val="uk-UA" w:eastAsia="en-US"/>
              </w:rPr>
              <w:t xml:space="preserve"> </w:t>
            </w:r>
            <w:r w:rsidRPr="003D5BE8">
              <w:rPr>
                <w:rFonts w:eastAsia="Calibri"/>
                <w:lang w:val="uk-UA" w:eastAsia="en-US"/>
              </w:rPr>
              <w:t>під час освітнього процесу в закладі</w:t>
            </w:r>
          </w:p>
          <w:p w:rsidR="008C5F83" w:rsidRPr="003D5BE8" w:rsidRDefault="008C5F83" w:rsidP="0032382D">
            <w:pPr>
              <w:ind w:left="142"/>
              <w:jc w:val="center"/>
              <w:rPr>
                <w:rFonts w:eastAsia="Calibri"/>
                <w:lang w:val="uk-UA" w:eastAsia="en-US"/>
              </w:rPr>
            </w:pPr>
            <w:r w:rsidRPr="003D5BE8">
              <w:rPr>
                <w:rFonts w:eastAsia="Calibri"/>
                <w:lang w:val="uk-UA" w:eastAsia="en-US"/>
              </w:rPr>
              <w:t xml:space="preserve">Про створення комісії з перевірки відповідності внесення даних у додатки до свідоцтв про базову </w:t>
            </w:r>
            <w:r w:rsidRPr="003D5BE8">
              <w:rPr>
                <w:rFonts w:eastAsia="Calibri"/>
                <w:lang w:val="uk-UA" w:eastAsia="en-US"/>
              </w:rPr>
              <w:lastRenderedPageBreak/>
              <w:t>та повну загальну середню освіту та перенесення їх до книг обліку і видачі документів про освіту у 2025/2026 навчальному році</w:t>
            </w:r>
          </w:p>
          <w:p w:rsidR="008C5F83" w:rsidRPr="003D5BE8" w:rsidRDefault="008C5F83" w:rsidP="0032382D">
            <w:pPr>
              <w:ind w:left="142"/>
              <w:jc w:val="center"/>
              <w:rPr>
                <w:rFonts w:eastAsia="Calibri"/>
                <w:lang w:val="uk-UA" w:eastAsia="en-US"/>
              </w:rPr>
            </w:pPr>
            <w:r w:rsidRPr="003D5BE8">
              <w:rPr>
                <w:rFonts w:eastAsia="Calibri"/>
                <w:bCs/>
                <w:lang w:val="uk-UA" w:eastAsia="en-US"/>
              </w:rPr>
              <w:t xml:space="preserve">Про посилення превентивних заходів щодо протидії вербуванню дітей у диверсії та правопорушення спецслужбами російської федерації </w:t>
            </w:r>
            <w:r w:rsidRPr="003D5BE8">
              <w:rPr>
                <w:rFonts w:eastAsia="Calibri"/>
                <w:lang w:val="uk-UA" w:eastAsia="en-US"/>
              </w:rPr>
              <w:t>у 2025/2026 навчальному році</w:t>
            </w:r>
          </w:p>
          <w:p w:rsidR="008C5F83" w:rsidRPr="003D5BE8" w:rsidRDefault="008C5F83" w:rsidP="0032382D">
            <w:pPr>
              <w:ind w:left="142"/>
              <w:jc w:val="center"/>
              <w:rPr>
                <w:rFonts w:eastAsia="Calibri"/>
                <w:lang w:val="uk-UA" w:eastAsia="en-US"/>
              </w:rPr>
            </w:pPr>
            <w:r w:rsidRPr="003D5BE8">
              <w:rPr>
                <w:rFonts w:eastAsia="Calibri"/>
                <w:bCs/>
                <w:color w:val="000000"/>
                <w:lang w:val="uk-UA" w:eastAsia="en-US"/>
              </w:rPr>
              <w:t>Про</w:t>
            </w:r>
            <w:r w:rsidRPr="003D5BE8">
              <w:rPr>
                <w:rFonts w:eastAsia="Calibri"/>
                <w:lang w:val="uk-UA" w:eastAsia="en-US"/>
              </w:rPr>
              <w:t xml:space="preserve"> підсумки проведення місячника з благоустрою території закладу</w:t>
            </w:r>
          </w:p>
          <w:p w:rsidR="008C5F83" w:rsidRPr="003D5BE8" w:rsidRDefault="008C5F83" w:rsidP="0032382D">
            <w:pPr>
              <w:ind w:left="142"/>
              <w:jc w:val="center"/>
              <w:rPr>
                <w:rFonts w:eastAsia="Calibri"/>
                <w:bCs/>
                <w:lang w:val="uk-UA" w:eastAsia="en-US"/>
              </w:rPr>
            </w:pPr>
            <w:r w:rsidRPr="003D5BE8">
              <w:rPr>
                <w:rFonts w:eastAsia="Calibri"/>
                <w:bCs/>
                <w:lang w:val="uk-UA" w:eastAsia="en-US"/>
              </w:rPr>
              <w:t xml:space="preserve">Про створення робочої групи з розробки проєкту Освітньої програми </w:t>
            </w:r>
            <w:r w:rsidRPr="003D5BE8">
              <w:rPr>
                <w:rFonts w:eastAsia="Calibri"/>
                <w:lang w:val="uk-UA" w:eastAsia="en-US"/>
              </w:rPr>
              <w:t>закладу на 2026/2027 навчальний рік</w:t>
            </w:r>
          </w:p>
          <w:p w:rsidR="008C5F83" w:rsidRPr="003D5BE8" w:rsidRDefault="008C5F83" w:rsidP="0032382D">
            <w:pPr>
              <w:ind w:left="142"/>
              <w:jc w:val="center"/>
              <w:rPr>
                <w:rFonts w:eastAsia="Calibri"/>
                <w:bCs/>
                <w:lang w:val="uk-UA" w:eastAsia="en-US"/>
              </w:rPr>
            </w:pPr>
            <w:r w:rsidRPr="003D5BE8">
              <w:rPr>
                <w:rFonts w:eastAsia="Calibri"/>
                <w:bCs/>
                <w:lang w:val="uk-UA" w:eastAsia="en-US"/>
              </w:rPr>
              <w:t xml:space="preserve">Про створення робочої групи з розробки проєкту Річного плану роботи </w:t>
            </w:r>
            <w:r w:rsidRPr="003D5BE8">
              <w:rPr>
                <w:rFonts w:eastAsia="Calibri"/>
                <w:lang w:val="uk-UA" w:eastAsia="en-US"/>
              </w:rPr>
              <w:t>закладу</w:t>
            </w:r>
            <w:r w:rsidRPr="003D5BE8">
              <w:rPr>
                <w:rFonts w:eastAsia="Calibri"/>
                <w:bCs/>
                <w:lang w:val="uk-UA" w:eastAsia="en-US"/>
              </w:rPr>
              <w:t xml:space="preserve"> </w:t>
            </w:r>
            <w:r w:rsidRPr="003D5BE8">
              <w:rPr>
                <w:rFonts w:eastAsia="Calibri"/>
                <w:lang w:val="uk-UA" w:eastAsia="en-US"/>
              </w:rPr>
              <w:t>на 2026/2027 навчальний рік</w:t>
            </w:r>
          </w:p>
        </w:tc>
        <w:tc>
          <w:tcPr>
            <w:tcW w:w="1560" w:type="dxa"/>
            <w:gridSpan w:val="3"/>
          </w:tcPr>
          <w:p w:rsidR="008C5F83" w:rsidRPr="003D5BE8" w:rsidRDefault="008C5F83" w:rsidP="0032382D">
            <w:pPr>
              <w:ind w:left="142"/>
              <w:jc w:val="center"/>
              <w:rPr>
                <w:lang w:val="uk-UA"/>
              </w:rPr>
            </w:pPr>
          </w:p>
        </w:tc>
        <w:tc>
          <w:tcPr>
            <w:tcW w:w="1134" w:type="dxa"/>
            <w:gridSpan w:val="2"/>
          </w:tcPr>
          <w:p w:rsidR="008C5F83" w:rsidRPr="003D5BE8" w:rsidRDefault="008C5F83" w:rsidP="0032382D">
            <w:pPr>
              <w:ind w:left="142"/>
              <w:jc w:val="center"/>
              <w:rPr>
                <w:lang w:val="uk-UA"/>
              </w:rPr>
            </w:pPr>
          </w:p>
        </w:tc>
        <w:tc>
          <w:tcPr>
            <w:tcW w:w="1275" w:type="dxa"/>
          </w:tcPr>
          <w:p w:rsidR="008C5F83" w:rsidRPr="003D5BE8" w:rsidRDefault="008C5F83" w:rsidP="0032382D">
            <w:pPr>
              <w:ind w:left="142"/>
              <w:jc w:val="center"/>
              <w:rPr>
                <w:lang w:val="uk-UA"/>
              </w:rPr>
            </w:pP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9D084E">
        <w:trPr>
          <w:trHeight w:val="104"/>
        </w:trPr>
        <w:tc>
          <w:tcPr>
            <w:tcW w:w="11057" w:type="dxa"/>
            <w:gridSpan w:val="8"/>
            <w:shd w:val="clear" w:color="auto" w:fill="EDDFEB"/>
          </w:tcPr>
          <w:p w:rsidR="008C5F83" w:rsidRPr="003D5BE8" w:rsidRDefault="008C5F83" w:rsidP="0032382D">
            <w:pPr>
              <w:ind w:left="142"/>
              <w:jc w:val="center"/>
              <w:rPr>
                <w:b/>
                <w:color w:val="C45911" w:themeColor="accent2" w:themeShade="BF"/>
                <w:lang w:val="uk-UA"/>
              </w:rPr>
            </w:pPr>
            <w:r w:rsidRPr="003D5BE8">
              <w:rPr>
                <w:b/>
                <w:lang w:val="uk-UA"/>
              </w:rPr>
              <w:lastRenderedPageBreak/>
              <w:t>5. Формування та забезпечення реалізації політики академічної доброчесності</w:t>
            </w:r>
          </w:p>
        </w:tc>
      </w:tr>
      <w:tr w:rsidR="008C5F83" w:rsidRPr="003D5BE8" w:rsidTr="00D968D6">
        <w:trPr>
          <w:trHeight w:val="156"/>
        </w:trPr>
        <w:tc>
          <w:tcPr>
            <w:tcW w:w="5670" w:type="dxa"/>
          </w:tcPr>
          <w:p w:rsidR="008C5F83" w:rsidRPr="003D5BE8" w:rsidRDefault="008C5F83" w:rsidP="0032382D">
            <w:pPr>
              <w:ind w:left="142"/>
              <w:jc w:val="center"/>
              <w:rPr>
                <w:lang w:val="uk-UA"/>
              </w:rPr>
            </w:pPr>
            <w:r w:rsidRPr="003D5BE8">
              <w:t>Розміщення матеріалів на сайті закладу</w:t>
            </w:r>
            <w:r w:rsidRPr="003D5BE8">
              <w:rPr>
                <w:lang w:val="uk-UA"/>
              </w:rPr>
              <w:t xml:space="preserve"> «</w:t>
            </w:r>
            <w:r w:rsidRPr="003D5BE8">
              <w:t>#</w:t>
            </w:r>
            <w:r w:rsidRPr="003D5BE8">
              <w:rPr>
                <w:lang w:val="uk-UA"/>
              </w:rPr>
              <w:t>О</w:t>
            </w:r>
            <w:r w:rsidRPr="003D5BE8">
              <w:t>світабезкорупції</w:t>
            </w:r>
            <w:r w:rsidRPr="003D5BE8">
              <w:rPr>
                <w:lang w:val="uk-UA"/>
              </w:rPr>
              <w:t>»</w:t>
            </w:r>
          </w:p>
          <w:p w:rsidR="008C5F83" w:rsidRPr="003D5BE8" w:rsidRDefault="002A0143" w:rsidP="0032382D">
            <w:pPr>
              <w:ind w:left="142"/>
              <w:jc w:val="center"/>
              <w:rPr>
                <w:lang w:val="uk-UA"/>
              </w:rPr>
            </w:pPr>
            <w:hyperlink r:id="rId159" w:history="1">
              <w:r w:rsidR="008C5F83" w:rsidRPr="003D5BE8">
                <w:rPr>
                  <w:rStyle w:val="af2"/>
                </w:rPr>
                <w:t>https</w:t>
              </w:r>
              <w:r w:rsidR="008C5F83" w:rsidRPr="003D5BE8">
                <w:rPr>
                  <w:rStyle w:val="af2"/>
                  <w:lang w:val="uk-UA"/>
                </w:rPr>
                <w:t>://</w:t>
              </w:r>
              <w:r w:rsidR="008C5F83" w:rsidRPr="003D5BE8">
                <w:rPr>
                  <w:rStyle w:val="af2"/>
                </w:rPr>
                <w:t>www</w:t>
              </w:r>
              <w:r w:rsidR="008C5F83" w:rsidRPr="003D5BE8">
                <w:rPr>
                  <w:rStyle w:val="af2"/>
                  <w:lang w:val="uk-UA"/>
                </w:rPr>
                <w:t>.</w:t>
              </w:r>
              <w:r w:rsidR="008C5F83" w:rsidRPr="003D5BE8">
                <w:rPr>
                  <w:rStyle w:val="af2"/>
                </w:rPr>
                <w:t>edcamp</w:t>
              </w:r>
              <w:r w:rsidR="008C5F83" w:rsidRPr="003D5BE8">
                <w:rPr>
                  <w:rStyle w:val="af2"/>
                  <w:lang w:val="uk-UA"/>
                </w:rPr>
                <w:t>.</w:t>
              </w:r>
              <w:r w:rsidR="008C5F83" w:rsidRPr="003D5BE8">
                <w:rPr>
                  <w:rStyle w:val="af2"/>
                </w:rPr>
                <w:t>org</w:t>
              </w:r>
              <w:r w:rsidR="008C5F83" w:rsidRPr="003D5BE8">
                <w:rPr>
                  <w:rStyle w:val="af2"/>
                  <w:lang w:val="uk-UA"/>
                </w:rPr>
                <w:t>.</w:t>
              </w:r>
              <w:r w:rsidR="008C5F83" w:rsidRPr="003D5BE8">
                <w:rPr>
                  <w:rStyle w:val="af2"/>
                </w:rPr>
                <w:t>ua</w:t>
              </w:r>
              <w:r w:rsidR="008C5F83" w:rsidRPr="003D5BE8">
                <w:rPr>
                  <w:rStyle w:val="af2"/>
                  <w:lang w:val="uk-UA"/>
                </w:rPr>
                <w:t>/</w:t>
              </w:r>
              <w:r w:rsidR="008C5F83" w:rsidRPr="003D5BE8">
                <w:rPr>
                  <w:rStyle w:val="af2"/>
                </w:rPr>
                <w:t>schoolwithoutcorruption</w:t>
              </w:r>
            </w:hyperlink>
          </w:p>
        </w:tc>
        <w:tc>
          <w:tcPr>
            <w:tcW w:w="1560" w:type="dxa"/>
            <w:gridSpan w:val="3"/>
          </w:tcPr>
          <w:p w:rsidR="008C5F83" w:rsidRPr="003D5BE8" w:rsidRDefault="008C5F83" w:rsidP="0032382D">
            <w:pPr>
              <w:ind w:left="142"/>
              <w:jc w:val="center"/>
              <w:rPr>
                <w:lang w:val="uk-UA"/>
              </w:rPr>
            </w:pPr>
            <w:r w:rsidRPr="003D5BE8">
              <w:rPr>
                <w:lang w:val="uk-UA"/>
              </w:rPr>
              <w:t>інформація</w:t>
            </w:r>
          </w:p>
        </w:tc>
        <w:tc>
          <w:tcPr>
            <w:tcW w:w="1134" w:type="dxa"/>
            <w:gridSpan w:val="2"/>
          </w:tcPr>
          <w:p w:rsidR="007265E2" w:rsidRDefault="008C5F83" w:rsidP="0032382D">
            <w:pPr>
              <w:ind w:left="142"/>
              <w:jc w:val="center"/>
              <w:rPr>
                <w:lang w:val="uk-UA"/>
              </w:rPr>
            </w:pPr>
            <w:r w:rsidRPr="003D5BE8">
              <w:rPr>
                <w:lang w:val="uk-UA"/>
              </w:rPr>
              <w:t>16.04.</w:t>
            </w:r>
          </w:p>
          <w:p w:rsidR="008C5F83" w:rsidRPr="003D5BE8" w:rsidRDefault="008C5F83" w:rsidP="0032382D">
            <w:pPr>
              <w:ind w:left="142"/>
              <w:jc w:val="center"/>
              <w:rPr>
                <w:lang w:val="uk-UA"/>
              </w:rPr>
            </w:pPr>
            <w:r w:rsidRPr="003D5BE8">
              <w:rPr>
                <w:lang w:val="uk-UA"/>
              </w:rPr>
              <w:t>2026</w:t>
            </w:r>
          </w:p>
        </w:tc>
        <w:tc>
          <w:tcPr>
            <w:tcW w:w="1275" w:type="dxa"/>
          </w:tcPr>
          <w:p w:rsidR="008C5F83" w:rsidRPr="003D5BE8" w:rsidRDefault="00105D88" w:rsidP="0032382D">
            <w:pPr>
              <w:ind w:left="142"/>
              <w:jc w:val="center"/>
              <w:rPr>
                <w:lang w:val="uk-UA"/>
              </w:rPr>
            </w:pPr>
            <w:r w:rsidRPr="003D5BE8">
              <w:t>додати ці теми до раніше створеного документа або підготув</w:t>
            </w:r>
            <w:r w:rsidR="007265E2">
              <w:t>ати окрему довідку з тематиками</w:t>
            </w:r>
          </w:p>
        </w:tc>
        <w:tc>
          <w:tcPr>
            <w:tcW w:w="1418" w:type="dxa"/>
          </w:tcPr>
          <w:p w:rsidR="008C5F83" w:rsidRPr="003D5BE8" w:rsidRDefault="008C5F83" w:rsidP="0032382D">
            <w:pPr>
              <w:ind w:left="142"/>
              <w:jc w:val="center"/>
              <w:rPr>
                <w:b/>
                <w:color w:val="C45911" w:themeColor="accent2" w:themeShade="BF"/>
                <w:lang w:val="uk-UA"/>
              </w:rPr>
            </w:pPr>
          </w:p>
        </w:tc>
      </w:tr>
      <w:tr w:rsidR="008C5F83" w:rsidRPr="003D5BE8" w:rsidTr="009D084E">
        <w:trPr>
          <w:trHeight w:val="125"/>
        </w:trPr>
        <w:tc>
          <w:tcPr>
            <w:tcW w:w="11057" w:type="dxa"/>
            <w:gridSpan w:val="8"/>
            <w:shd w:val="clear" w:color="auto" w:fill="9CC2E5" w:themeFill="accent1" w:themeFillTint="99"/>
          </w:tcPr>
          <w:p w:rsidR="008C5F83" w:rsidRPr="003D5BE8" w:rsidRDefault="008C5F83" w:rsidP="0032382D">
            <w:pPr>
              <w:ind w:left="142"/>
              <w:jc w:val="center"/>
              <w:rPr>
                <w:b/>
                <w:lang w:val="uk-UA"/>
              </w:rPr>
            </w:pPr>
            <w:r w:rsidRPr="003D5BE8">
              <w:rPr>
                <w:b/>
                <w:lang w:val="uk-UA"/>
              </w:rPr>
              <w:t>V. НАСКРІЗНИЙ ВИХОВНИЙ ПРОЦЕС</w:t>
            </w:r>
          </w:p>
        </w:tc>
      </w:tr>
      <w:tr w:rsidR="00464EFA" w:rsidRPr="003D5BE8" w:rsidTr="00D968D6">
        <w:trPr>
          <w:trHeight w:val="125"/>
        </w:trPr>
        <w:tc>
          <w:tcPr>
            <w:tcW w:w="5670" w:type="dxa"/>
          </w:tcPr>
          <w:p w:rsidR="00464EFA" w:rsidRPr="003D5BE8" w:rsidRDefault="00464EFA" w:rsidP="0032382D">
            <w:pPr>
              <w:ind w:left="142"/>
              <w:jc w:val="center"/>
              <w:rPr>
                <w:lang w:val="uk-UA"/>
              </w:rPr>
            </w:pPr>
            <w:r w:rsidRPr="003D5BE8">
              <w:rPr>
                <w:b/>
                <w:lang w:val="uk-UA"/>
              </w:rPr>
              <w:t>Заходи</w:t>
            </w:r>
          </w:p>
        </w:tc>
        <w:tc>
          <w:tcPr>
            <w:tcW w:w="1560" w:type="dxa"/>
            <w:gridSpan w:val="3"/>
          </w:tcPr>
          <w:p w:rsidR="00464EFA" w:rsidRPr="003D5BE8" w:rsidRDefault="00464EFA" w:rsidP="0032382D">
            <w:pPr>
              <w:ind w:left="142"/>
              <w:jc w:val="center"/>
              <w:rPr>
                <w:lang w:val="uk-UA"/>
              </w:rPr>
            </w:pPr>
            <w:r w:rsidRPr="003D5BE8">
              <w:rPr>
                <w:b/>
                <w:bCs/>
                <w:lang w:val="uk-UA"/>
              </w:rPr>
              <w:t>Формування компетентностей</w:t>
            </w:r>
          </w:p>
        </w:tc>
        <w:tc>
          <w:tcPr>
            <w:tcW w:w="1134" w:type="dxa"/>
            <w:gridSpan w:val="2"/>
          </w:tcPr>
          <w:p w:rsidR="00464EFA" w:rsidRPr="003D5BE8" w:rsidRDefault="00464EFA" w:rsidP="0032382D">
            <w:pPr>
              <w:ind w:left="142"/>
              <w:jc w:val="center"/>
              <w:rPr>
                <w:lang w:val="uk-UA"/>
              </w:rPr>
            </w:pPr>
            <w:r w:rsidRPr="003D5BE8">
              <w:rPr>
                <w:b/>
                <w:lang w:val="uk-UA"/>
              </w:rPr>
              <w:t>Дата</w:t>
            </w:r>
          </w:p>
        </w:tc>
        <w:tc>
          <w:tcPr>
            <w:tcW w:w="1275" w:type="dxa"/>
          </w:tcPr>
          <w:p w:rsidR="00464EFA" w:rsidRPr="003D5BE8" w:rsidRDefault="00464EFA" w:rsidP="0032382D">
            <w:pPr>
              <w:ind w:left="142"/>
              <w:jc w:val="center"/>
              <w:rPr>
                <w:lang w:val="uk-UA"/>
              </w:rPr>
            </w:pPr>
            <w:r w:rsidRPr="003D5BE8">
              <w:rPr>
                <w:b/>
                <w:lang w:val="uk-UA"/>
              </w:rPr>
              <w:t>Форма проведення</w:t>
            </w:r>
          </w:p>
        </w:tc>
        <w:tc>
          <w:tcPr>
            <w:tcW w:w="1418" w:type="dxa"/>
          </w:tcPr>
          <w:p w:rsidR="00464EFA" w:rsidRPr="003D5BE8" w:rsidRDefault="00464EFA" w:rsidP="0032382D">
            <w:pPr>
              <w:spacing w:line="276" w:lineRule="auto"/>
              <w:ind w:left="142"/>
              <w:jc w:val="center"/>
              <w:rPr>
                <w:b/>
                <w:lang w:val="uk-UA"/>
              </w:rPr>
            </w:pPr>
            <w:r w:rsidRPr="003D5BE8">
              <w:rPr>
                <w:b/>
                <w:lang w:val="uk-UA"/>
              </w:rPr>
              <w:t>Відпові</w:t>
            </w:r>
          </w:p>
          <w:p w:rsidR="00464EFA" w:rsidRPr="003D5BE8" w:rsidRDefault="00464EFA" w:rsidP="0032382D">
            <w:pPr>
              <w:ind w:left="142"/>
              <w:jc w:val="center"/>
              <w:rPr>
                <w:b/>
                <w:color w:val="C45911" w:themeColor="accent2" w:themeShade="BF"/>
                <w:lang w:val="uk-UA"/>
              </w:rPr>
            </w:pPr>
            <w:r w:rsidRPr="003D5BE8">
              <w:rPr>
                <w:b/>
                <w:lang w:val="uk-UA"/>
              </w:rPr>
              <w:t>дальні</w:t>
            </w:r>
          </w:p>
        </w:tc>
      </w:tr>
      <w:tr w:rsidR="00464EFA" w:rsidRPr="003D5BE8" w:rsidTr="00D968D6">
        <w:trPr>
          <w:trHeight w:val="1659"/>
        </w:trPr>
        <w:tc>
          <w:tcPr>
            <w:tcW w:w="5670" w:type="dxa"/>
          </w:tcPr>
          <w:p w:rsidR="00464EFA" w:rsidRPr="003D5BE8" w:rsidRDefault="00464EFA" w:rsidP="0032382D">
            <w:pPr>
              <w:ind w:left="142"/>
              <w:jc w:val="center"/>
              <w:rPr>
                <w:rStyle w:val="ab"/>
                <w:b w:val="0"/>
                <w:shd w:val="clear" w:color="auto" w:fill="FFFFFF"/>
                <w:lang w:val="uk-UA"/>
              </w:rPr>
            </w:pPr>
            <w:r w:rsidRPr="003D5BE8">
              <w:rPr>
                <w:rStyle w:val="ab"/>
                <w:b w:val="0"/>
                <w:shd w:val="clear" w:color="auto" w:fill="FFFFFF"/>
              </w:rPr>
              <w:t>Згідно з указом Президента України Володимира Зеленського</w:t>
            </w:r>
          </w:p>
          <w:p w:rsidR="00464EFA" w:rsidRPr="003D5BE8" w:rsidRDefault="00464EFA" w:rsidP="0032382D">
            <w:pPr>
              <w:ind w:left="142"/>
              <w:jc w:val="center"/>
              <w:rPr>
                <w:lang w:val="uk-UA"/>
              </w:rPr>
            </w:pPr>
            <w:r w:rsidRPr="003D5BE8">
              <w:rPr>
                <w:rStyle w:val="ab"/>
                <w:b w:val="0"/>
                <w:shd w:val="clear" w:color="auto" w:fill="FFFFFF"/>
              </w:rPr>
              <w:t>№ 143/2022, хвилина мовчання проводиться щодня о 9:00</w:t>
            </w:r>
          </w:p>
        </w:tc>
        <w:tc>
          <w:tcPr>
            <w:tcW w:w="1560" w:type="dxa"/>
            <w:gridSpan w:val="3"/>
          </w:tcPr>
          <w:p w:rsidR="00464EFA" w:rsidRPr="003D5BE8" w:rsidRDefault="00464EFA" w:rsidP="0032382D">
            <w:pPr>
              <w:ind w:left="142"/>
              <w:jc w:val="center"/>
              <w:rPr>
                <w:lang w:val="uk-UA"/>
              </w:rPr>
            </w:pPr>
            <w:r w:rsidRPr="003D5BE8">
              <w:rPr>
                <w:lang w:val="uk-UA"/>
              </w:rPr>
              <w:t>Громадянські та соціальні компетентності</w:t>
            </w:r>
          </w:p>
        </w:tc>
        <w:tc>
          <w:tcPr>
            <w:tcW w:w="1134" w:type="dxa"/>
            <w:gridSpan w:val="2"/>
          </w:tcPr>
          <w:p w:rsidR="00464EFA" w:rsidRPr="003D5BE8" w:rsidRDefault="00464EFA" w:rsidP="0032382D">
            <w:pPr>
              <w:ind w:left="142"/>
              <w:jc w:val="center"/>
              <w:rPr>
                <w:lang w:val="uk-UA"/>
              </w:rPr>
            </w:pPr>
            <w:r w:rsidRPr="003D5BE8">
              <w:rPr>
                <w:lang w:val="uk-UA"/>
              </w:rPr>
              <w:t>щоденно</w:t>
            </w:r>
          </w:p>
        </w:tc>
        <w:tc>
          <w:tcPr>
            <w:tcW w:w="1275" w:type="dxa"/>
          </w:tcPr>
          <w:p w:rsidR="00464EFA" w:rsidRPr="003D5BE8" w:rsidRDefault="00464EFA" w:rsidP="0032382D">
            <w:pPr>
              <w:ind w:left="142"/>
              <w:jc w:val="center"/>
              <w:rPr>
                <w:lang w:val="uk-UA"/>
              </w:rPr>
            </w:pPr>
            <w:r w:rsidRPr="003D5BE8">
              <w:rPr>
                <w:lang w:val="uk-UA"/>
              </w:rPr>
              <w:t>інформація</w:t>
            </w:r>
          </w:p>
        </w:tc>
        <w:tc>
          <w:tcPr>
            <w:tcW w:w="1418" w:type="dxa"/>
          </w:tcPr>
          <w:p w:rsidR="00464EFA" w:rsidRPr="003D5BE8" w:rsidRDefault="00464EFA" w:rsidP="0032382D">
            <w:pPr>
              <w:ind w:left="142"/>
              <w:jc w:val="center"/>
              <w:rPr>
                <w:b/>
                <w:color w:val="C45911" w:themeColor="accent2" w:themeShade="BF"/>
                <w:lang w:val="uk-UA"/>
              </w:rPr>
            </w:pPr>
          </w:p>
        </w:tc>
      </w:tr>
      <w:tr w:rsidR="00464EFA" w:rsidRPr="003D5BE8" w:rsidTr="00D968D6">
        <w:trPr>
          <w:trHeight w:val="768"/>
        </w:trPr>
        <w:tc>
          <w:tcPr>
            <w:tcW w:w="5670" w:type="dxa"/>
          </w:tcPr>
          <w:p w:rsidR="00464EFA" w:rsidRPr="003D5BE8" w:rsidRDefault="00464EFA" w:rsidP="0032382D">
            <w:pPr>
              <w:ind w:left="142"/>
              <w:jc w:val="center"/>
              <w:rPr>
                <w:rStyle w:val="ab"/>
                <w:b w:val="0"/>
                <w:color w:val="242424"/>
                <w:shd w:val="clear" w:color="auto" w:fill="FFFFFF"/>
              </w:rPr>
            </w:pPr>
            <w:r w:rsidRPr="003D5BE8">
              <w:rPr>
                <w:lang w:val="uk-UA"/>
              </w:rPr>
              <w:t>Тиждень охорони праці та безпеки життєдіяльності</w:t>
            </w:r>
          </w:p>
        </w:tc>
        <w:tc>
          <w:tcPr>
            <w:tcW w:w="1560" w:type="dxa"/>
            <w:gridSpan w:val="3"/>
          </w:tcPr>
          <w:p w:rsidR="00464EFA" w:rsidRPr="003D5BE8" w:rsidRDefault="00464EFA" w:rsidP="0032382D">
            <w:pPr>
              <w:ind w:left="142"/>
              <w:jc w:val="center"/>
              <w:rPr>
                <w:lang w:val="uk-UA"/>
              </w:rPr>
            </w:pPr>
            <w:r w:rsidRPr="003D5BE8">
              <w:rPr>
                <w:lang w:val="uk-UA"/>
              </w:rPr>
              <w:t>Навчання впродовж життя</w:t>
            </w:r>
          </w:p>
        </w:tc>
        <w:tc>
          <w:tcPr>
            <w:tcW w:w="1134" w:type="dxa"/>
            <w:gridSpan w:val="2"/>
          </w:tcPr>
          <w:p w:rsidR="007265E2" w:rsidRDefault="00464EFA" w:rsidP="0032382D">
            <w:pPr>
              <w:ind w:left="142"/>
              <w:jc w:val="center"/>
              <w:rPr>
                <w:lang w:val="uk-UA"/>
              </w:rPr>
            </w:pPr>
            <w:r w:rsidRPr="003D5BE8">
              <w:rPr>
                <w:lang w:val="uk-UA"/>
              </w:rPr>
              <w:t>13.04.</w:t>
            </w:r>
          </w:p>
          <w:p w:rsidR="007265E2" w:rsidRDefault="00464EFA" w:rsidP="0032382D">
            <w:pPr>
              <w:ind w:left="142"/>
              <w:jc w:val="center"/>
              <w:rPr>
                <w:lang w:val="uk-UA"/>
              </w:rPr>
            </w:pPr>
            <w:r w:rsidRPr="003D5BE8">
              <w:rPr>
                <w:lang w:val="uk-UA"/>
              </w:rPr>
              <w:t>2026-17.04.</w:t>
            </w:r>
          </w:p>
          <w:p w:rsidR="00464EFA" w:rsidRPr="003D5BE8" w:rsidRDefault="00464EFA" w:rsidP="0032382D">
            <w:pPr>
              <w:ind w:left="142"/>
              <w:jc w:val="center"/>
              <w:rPr>
                <w:lang w:val="uk-UA"/>
              </w:rPr>
            </w:pPr>
            <w:r w:rsidRPr="003D5BE8">
              <w:rPr>
                <w:lang w:val="uk-UA"/>
              </w:rPr>
              <w:t>2026</w:t>
            </w:r>
          </w:p>
        </w:tc>
        <w:tc>
          <w:tcPr>
            <w:tcW w:w="1275" w:type="dxa"/>
          </w:tcPr>
          <w:p w:rsidR="00464EFA" w:rsidRPr="003D5BE8" w:rsidRDefault="00464EFA" w:rsidP="0032382D">
            <w:pPr>
              <w:ind w:left="142"/>
              <w:jc w:val="center"/>
              <w:rPr>
                <w:lang w:val="uk-UA"/>
              </w:rPr>
            </w:pPr>
            <w:r w:rsidRPr="003D5BE8">
              <w:rPr>
                <w:lang w:val="uk-UA"/>
              </w:rPr>
              <w:t>план</w:t>
            </w:r>
          </w:p>
          <w:p w:rsidR="00464EFA" w:rsidRPr="003D5BE8" w:rsidRDefault="00464EFA" w:rsidP="0032382D">
            <w:pPr>
              <w:ind w:left="142"/>
              <w:jc w:val="center"/>
              <w:rPr>
                <w:lang w:val="uk-UA"/>
              </w:rPr>
            </w:pPr>
            <w:r w:rsidRPr="003D5BE8">
              <w:rPr>
                <w:lang w:val="uk-UA"/>
              </w:rPr>
              <w:t>фотозвіт</w:t>
            </w:r>
          </w:p>
        </w:tc>
        <w:tc>
          <w:tcPr>
            <w:tcW w:w="1418" w:type="dxa"/>
          </w:tcPr>
          <w:p w:rsidR="00464EFA" w:rsidRPr="003D5BE8" w:rsidRDefault="00464EFA" w:rsidP="0032382D">
            <w:pPr>
              <w:ind w:left="142"/>
              <w:jc w:val="center"/>
              <w:rPr>
                <w:b/>
                <w:color w:val="C45911" w:themeColor="accent2" w:themeShade="BF"/>
                <w:lang w:val="uk-UA"/>
              </w:rPr>
            </w:pPr>
          </w:p>
        </w:tc>
      </w:tr>
      <w:tr w:rsidR="00464EFA" w:rsidRPr="003D5BE8" w:rsidTr="00D968D6">
        <w:trPr>
          <w:trHeight w:val="250"/>
        </w:trPr>
        <w:tc>
          <w:tcPr>
            <w:tcW w:w="5670" w:type="dxa"/>
          </w:tcPr>
          <w:p w:rsidR="00464EFA" w:rsidRPr="003D5BE8" w:rsidRDefault="00464EFA" w:rsidP="0032382D">
            <w:pPr>
              <w:ind w:left="142"/>
              <w:jc w:val="center"/>
              <w:rPr>
                <w:lang w:val="uk-UA"/>
              </w:rPr>
            </w:pPr>
            <w:r w:rsidRPr="003D5BE8">
              <w:rPr>
                <w:bCs/>
                <w:lang w:val="uk-UA"/>
              </w:rPr>
              <w:t xml:space="preserve">Тиждень </w:t>
            </w:r>
            <w:r w:rsidRPr="003D5BE8">
              <w:rPr>
                <w:bCs/>
                <w:lang w:val="en-US"/>
              </w:rPr>
              <w:t>STEM</w:t>
            </w:r>
            <w:r w:rsidRPr="003D5BE8">
              <w:rPr>
                <w:bCs/>
                <w:lang w:val="uk-UA"/>
              </w:rPr>
              <w:t xml:space="preserve"> «</w:t>
            </w:r>
            <w:r w:rsidRPr="003D5BE8">
              <w:rPr>
                <w:bCs/>
                <w:lang w:val="en-US"/>
              </w:rPr>
              <w:t>#</w:t>
            </w:r>
            <w:r w:rsidRPr="003D5BE8">
              <w:rPr>
                <w:bCs/>
                <w:lang w:val="uk-UA"/>
              </w:rPr>
              <w:t>ТомуЩоЦікаво»</w:t>
            </w:r>
          </w:p>
        </w:tc>
        <w:tc>
          <w:tcPr>
            <w:tcW w:w="1560" w:type="dxa"/>
            <w:gridSpan w:val="3"/>
          </w:tcPr>
          <w:p w:rsidR="00464EFA" w:rsidRPr="003D5BE8" w:rsidRDefault="00464EFA" w:rsidP="0032382D">
            <w:pPr>
              <w:ind w:left="142"/>
              <w:jc w:val="center"/>
              <w:rPr>
                <w:lang w:val="uk-UA"/>
              </w:rPr>
            </w:pPr>
            <w:r w:rsidRPr="003D5BE8">
              <w:rPr>
                <w:lang w:val="uk-UA"/>
              </w:rPr>
              <w:t>Інноваційність</w:t>
            </w:r>
          </w:p>
        </w:tc>
        <w:tc>
          <w:tcPr>
            <w:tcW w:w="1134" w:type="dxa"/>
            <w:gridSpan w:val="2"/>
          </w:tcPr>
          <w:p w:rsidR="007265E2" w:rsidRDefault="00464EFA" w:rsidP="0032382D">
            <w:pPr>
              <w:ind w:left="142"/>
              <w:jc w:val="center"/>
              <w:rPr>
                <w:lang w:val="uk-UA"/>
              </w:rPr>
            </w:pPr>
            <w:r w:rsidRPr="003D5BE8">
              <w:rPr>
                <w:lang w:val="uk-UA"/>
              </w:rPr>
              <w:t>20.04.</w:t>
            </w:r>
          </w:p>
          <w:p w:rsidR="007265E2" w:rsidRDefault="00464EFA" w:rsidP="0032382D">
            <w:pPr>
              <w:ind w:left="142"/>
              <w:jc w:val="center"/>
              <w:rPr>
                <w:lang w:val="uk-UA"/>
              </w:rPr>
            </w:pPr>
            <w:r w:rsidRPr="003D5BE8">
              <w:rPr>
                <w:lang w:val="uk-UA"/>
              </w:rPr>
              <w:t>2026-24.04.</w:t>
            </w:r>
          </w:p>
          <w:p w:rsidR="00464EFA" w:rsidRPr="003D5BE8" w:rsidRDefault="00464EFA" w:rsidP="0032382D">
            <w:pPr>
              <w:ind w:left="142"/>
              <w:jc w:val="center"/>
              <w:rPr>
                <w:lang w:val="uk-UA"/>
              </w:rPr>
            </w:pPr>
            <w:r w:rsidRPr="003D5BE8">
              <w:rPr>
                <w:lang w:val="uk-UA"/>
              </w:rPr>
              <w:t>2026</w:t>
            </w:r>
          </w:p>
        </w:tc>
        <w:tc>
          <w:tcPr>
            <w:tcW w:w="1275" w:type="dxa"/>
          </w:tcPr>
          <w:p w:rsidR="00464EFA" w:rsidRPr="003D5BE8" w:rsidRDefault="00464EFA" w:rsidP="0032382D">
            <w:pPr>
              <w:ind w:left="142"/>
              <w:jc w:val="center"/>
              <w:rPr>
                <w:lang w:val="uk-UA"/>
              </w:rPr>
            </w:pPr>
            <w:r w:rsidRPr="003D5BE8">
              <w:rPr>
                <w:lang w:val="uk-UA"/>
              </w:rPr>
              <w:t>план</w:t>
            </w:r>
          </w:p>
          <w:p w:rsidR="00464EFA" w:rsidRPr="003D5BE8" w:rsidRDefault="00464EFA" w:rsidP="0032382D">
            <w:pPr>
              <w:ind w:left="142"/>
              <w:jc w:val="center"/>
              <w:rPr>
                <w:lang w:val="uk-UA"/>
              </w:rPr>
            </w:pPr>
            <w:r w:rsidRPr="003D5BE8">
              <w:rPr>
                <w:lang w:val="uk-UA"/>
              </w:rPr>
              <w:t>фотозвіт</w:t>
            </w:r>
          </w:p>
        </w:tc>
        <w:tc>
          <w:tcPr>
            <w:tcW w:w="1418" w:type="dxa"/>
          </w:tcPr>
          <w:p w:rsidR="00464EFA" w:rsidRPr="003D5BE8" w:rsidRDefault="00464EFA" w:rsidP="0032382D">
            <w:pPr>
              <w:ind w:left="142"/>
              <w:jc w:val="center"/>
              <w:rPr>
                <w:lang w:val="uk-UA"/>
              </w:rPr>
            </w:pPr>
            <w:r w:rsidRPr="003D5BE8">
              <w:rPr>
                <w:lang w:val="uk-UA"/>
              </w:rPr>
              <w:t>педагог-організатор</w:t>
            </w:r>
          </w:p>
          <w:p w:rsidR="00464EFA" w:rsidRPr="003D5BE8" w:rsidRDefault="00464EFA" w:rsidP="0032382D">
            <w:pPr>
              <w:ind w:left="142"/>
              <w:jc w:val="center"/>
              <w:rPr>
                <w:lang w:val="uk-UA"/>
              </w:rPr>
            </w:pPr>
            <w:r w:rsidRPr="003D5BE8">
              <w:rPr>
                <w:lang w:val="uk-UA"/>
              </w:rPr>
              <w:t>вчителі</w:t>
            </w:r>
          </w:p>
        </w:tc>
      </w:tr>
      <w:tr w:rsidR="00464EFA" w:rsidRPr="003D5BE8" w:rsidTr="00D968D6">
        <w:trPr>
          <w:trHeight w:val="1330"/>
        </w:trPr>
        <w:tc>
          <w:tcPr>
            <w:tcW w:w="5670" w:type="dxa"/>
          </w:tcPr>
          <w:p w:rsidR="00464EFA" w:rsidRPr="007265E2" w:rsidRDefault="00464EFA" w:rsidP="0032382D">
            <w:pPr>
              <w:ind w:left="142"/>
              <w:jc w:val="center"/>
              <w:rPr>
                <w:lang w:val="uk-UA"/>
              </w:rPr>
            </w:pPr>
            <w:r w:rsidRPr="003D5BE8">
              <w:lastRenderedPageBreak/>
              <w:t>Фотофлешмоб «</w:t>
            </w:r>
            <w:r w:rsidRPr="003D5BE8">
              <w:rPr>
                <w:lang w:val="uk-UA"/>
              </w:rPr>
              <w:t xml:space="preserve">Руханка сили» до </w:t>
            </w:r>
            <w:r w:rsidRPr="003D5BE8">
              <w:t>Всесвітнього дня здоров’я</w:t>
            </w:r>
            <w:r w:rsidR="007265E2">
              <w:rPr>
                <w:lang w:val="uk-UA"/>
              </w:rPr>
              <w:t>»</w:t>
            </w:r>
          </w:p>
        </w:tc>
        <w:tc>
          <w:tcPr>
            <w:tcW w:w="1560" w:type="dxa"/>
            <w:gridSpan w:val="3"/>
          </w:tcPr>
          <w:p w:rsidR="00464EFA" w:rsidRPr="003D5BE8" w:rsidRDefault="00464EFA" w:rsidP="0032382D">
            <w:pPr>
              <w:ind w:left="142"/>
              <w:jc w:val="center"/>
              <w:rPr>
                <w:lang w:val="uk-UA"/>
              </w:rPr>
            </w:pPr>
            <w:r w:rsidRPr="003D5BE8">
              <w:rPr>
                <w:lang w:val="uk-UA"/>
              </w:rPr>
              <w:t>Громадянські та соціальні компетентності</w:t>
            </w:r>
          </w:p>
        </w:tc>
        <w:tc>
          <w:tcPr>
            <w:tcW w:w="1134" w:type="dxa"/>
            <w:gridSpan w:val="2"/>
          </w:tcPr>
          <w:p w:rsidR="007265E2" w:rsidRDefault="00464EFA" w:rsidP="0032382D">
            <w:pPr>
              <w:ind w:left="142"/>
              <w:jc w:val="center"/>
              <w:rPr>
                <w:lang w:val="uk-UA"/>
              </w:rPr>
            </w:pPr>
            <w:r w:rsidRPr="003D5BE8">
              <w:rPr>
                <w:lang w:val="uk-UA"/>
              </w:rPr>
              <w:t>07.04.</w:t>
            </w:r>
          </w:p>
          <w:p w:rsidR="00464EFA" w:rsidRPr="003D5BE8" w:rsidRDefault="00464EFA" w:rsidP="0032382D">
            <w:pPr>
              <w:ind w:left="142"/>
              <w:jc w:val="center"/>
              <w:rPr>
                <w:lang w:val="uk-UA"/>
              </w:rPr>
            </w:pPr>
            <w:r w:rsidRPr="003D5BE8">
              <w:rPr>
                <w:lang w:val="uk-UA"/>
              </w:rPr>
              <w:t>2026</w:t>
            </w:r>
          </w:p>
        </w:tc>
        <w:tc>
          <w:tcPr>
            <w:tcW w:w="1275" w:type="dxa"/>
          </w:tcPr>
          <w:p w:rsidR="00464EFA" w:rsidRPr="003D5BE8" w:rsidRDefault="00464EFA" w:rsidP="0032382D">
            <w:pPr>
              <w:ind w:left="142"/>
              <w:jc w:val="center"/>
              <w:rPr>
                <w:lang w:val="uk-UA"/>
              </w:rPr>
            </w:pPr>
            <w:r w:rsidRPr="003D5BE8">
              <w:rPr>
                <w:lang w:val="uk-UA"/>
              </w:rPr>
              <w:t>план</w:t>
            </w:r>
          </w:p>
          <w:p w:rsidR="00464EFA" w:rsidRPr="003D5BE8" w:rsidRDefault="00464EFA" w:rsidP="0032382D">
            <w:pPr>
              <w:ind w:left="142"/>
              <w:jc w:val="center"/>
              <w:rPr>
                <w:lang w:val="uk-UA"/>
              </w:rPr>
            </w:pPr>
            <w:r w:rsidRPr="003D5BE8">
              <w:rPr>
                <w:lang w:val="uk-UA"/>
              </w:rPr>
              <w:t>фотозвіт</w:t>
            </w:r>
          </w:p>
        </w:tc>
        <w:tc>
          <w:tcPr>
            <w:tcW w:w="1418" w:type="dxa"/>
          </w:tcPr>
          <w:p w:rsidR="00464EFA" w:rsidRPr="003D5BE8" w:rsidRDefault="00464EFA" w:rsidP="0032382D">
            <w:pPr>
              <w:ind w:left="142"/>
              <w:jc w:val="center"/>
              <w:rPr>
                <w:lang w:val="uk-UA"/>
              </w:rPr>
            </w:pPr>
            <w:r w:rsidRPr="003D5BE8">
              <w:rPr>
                <w:lang w:val="uk-UA"/>
              </w:rPr>
              <w:t>педагог-організатор</w:t>
            </w:r>
          </w:p>
          <w:p w:rsidR="00464EFA" w:rsidRPr="003D5BE8" w:rsidRDefault="00464EFA" w:rsidP="0032382D">
            <w:pPr>
              <w:ind w:left="142"/>
              <w:jc w:val="center"/>
              <w:rPr>
                <w:lang w:val="uk-UA"/>
              </w:rPr>
            </w:pPr>
            <w:r w:rsidRPr="003D5BE8">
              <w:rPr>
                <w:lang w:val="uk-UA"/>
              </w:rPr>
              <w:t>класні керівники</w:t>
            </w:r>
          </w:p>
        </w:tc>
      </w:tr>
      <w:tr w:rsidR="00464EFA" w:rsidRPr="003D5BE8" w:rsidTr="00D968D6">
        <w:trPr>
          <w:trHeight w:val="250"/>
        </w:trPr>
        <w:tc>
          <w:tcPr>
            <w:tcW w:w="5670" w:type="dxa"/>
          </w:tcPr>
          <w:p w:rsidR="00464EFA" w:rsidRPr="003D5BE8" w:rsidRDefault="00464EFA" w:rsidP="0032382D">
            <w:pPr>
              <w:ind w:left="142"/>
              <w:jc w:val="center"/>
              <w:rPr>
                <w:shd w:val="clear" w:color="auto" w:fill="FFFFFF"/>
                <w:lang w:val="uk-UA"/>
              </w:rPr>
            </w:pPr>
            <w:r w:rsidRPr="003D5BE8">
              <w:rPr>
                <w:shd w:val="clear" w:color="auto" w:fill="FFFFFF"/>
                <w:lang w:val="uk-UA"/>
              </w:rPr>
              <w:t>І</w:t>
            </w:r>
            <w:r w:rsidRPr="003D5BE8">
              <w:rPr>
                <w:shd w:val="clear" w:color="auto" w:fill="FFFFFF"/>
              </w:rPr>
              <w:t>нтегрован</w:t>
            </w:r>
            <w:r w:rsidRPr="003D5BE8">
              <w:rPr>
                <w:shd w:val="clear" w:color="auto" w:fill="FFFFFF"/>
                <w:lang w:val="uk-UA"/>
              </w:rPr>
              <w:t>і</w:t>
            </w:r>
            <w:r w:rsidRPr="003D5BE8">
              <w:rPr>
                <w:shd w:val="clear" w:color="auto" w:fill="FFFFFF"/>
              </w:rPr>
              <w:t xml:space="preserve"> занят</w:t>
            </w:r>
            <w:r w:rsidRPr="003D5BE8">
              <w:rPr>
                <w:shd w:val="clear" w:color="auto" w:fill="FFFFFF"/>
                <w:lang w:val="uk-UA"/>
              </w:rPr>
              <w:t>тя</w:t>
            </w:r>
            <w:r w:rsidRPr="003D5BE8">
              <w:rPr>
                <w:shd w:val="clear" w:color="auto" w:fill="FFFFFF"/>
              </w:rPr>
              <w:t xml:space="preserve"> екологічного змісту Подорож у зачарований ліс»</w:t>
            </w:r>
          </w:p>
          <w:p w:rsidR="00464EFA" w:rsidRPr="003D5BE8" w:rsidRDefault="00464EFA" w:rsidP="0032382D">
            <w:pPr>
              <w:ind w:left="142"/>
              <w:jc w:val="center"/>
              <w:rPr>
                <w:shd w:val="clear" w:color="auto" w:fill="FFFFFF"/>
                <w:lang w:val="uk-UA"/>
              </w:rPr>
            </w:pPr>
            <w:r w:rsidRPr="003D5BE8">
              <w:rPr>
                <w:shd w:val="clear" w:color="auto" w:fill="FFFFFF"/>
              </w:rPr>
              <w:t>Відеолекторій  з переглядом фільму «Екологічна безпека»</w:t>
            </w:r>
          </w:p>
          <w:p w:rsidR="00464EFA" w:rsidRPr="003D5BE8" w:rsidRDefault="00464EFA" w:rsidP="0032382D">
            <w:pPr>
              <w:ind w:left="142"/>
              <w:jc w:val="center"/>
            </w:pPr>
            <w:r w:rsidRPr="003D5BE8">
              <w:rPr>
                <w:shd w:val="clear" w:color="auto" w:fill="FFFFFF"/>
              </w:rPr>
              <w:t>Цифровий планетарій «Унікальна Земля»</w:t>
            </w:r>
          </w:p>
        </w:tc>
        <w:tc>
          <w:tcPr>
            <w:tcW w:w="1560" w:type="dxa"/>
            <w:gridSpan w:val="3"/>
          </w:tcPr>
          <w:p w:rsidR="00464EFA" w:rsidRPr="003D5BE8" w:rsidRDefault="00464EFA" w:rsidP="0032382D">
            <w:pPr>
              <w:ind w:left="142"/>
              <w:jc w:val="center"/>
            </w:pPr>
            <w:r w:rsidRPr="003D5BE8">
              <w:rPr>
                <w:lang w:val="uk-UA"/>
              </w:rPr>
              <w:t>Екологічна компетентність</w:t>
            </w:r>
          </w:p>
        </w:tc>
        <w:tc>
          <w:tcPr>
            <w:tcW w:w="1134" w:type="dxa"/>
            <w:gridSpan w:val="2"/>
          </w:tcPr>
          <w:p w:rsidR="007265E2" w:rsidRDefault="00464EFA" w:rsidP="0032382D">
            <w:pPr>
              <w:ind w:left="142"/>
              <w:jc w:val="center"/>
              <w:rPr>
                <w:lang w:val="uk-UA"/>
              </w:rPr>
            </w:pPr>
            <w:r w:rsidRPr="003D5BE8">
              <w:rPr>
                <w:lang w:val="uk-UA"/>
              </w:rPr>
              <w:t>08.04.</w:t>
            </w:r>
          </w:p>
          <w:p w:rsidR="00464EFA" w:rsidRPr="003D5BE8" w:rsidRDefault="00464EFA" w:rsidP="0032382D">
            <w:pPr>
              <w:ind w:left="142"/>
              <w:jc w:val="center"/>
              <w:rPr>
                <w:lang w:val="uk-UA"/>
              </w:rPr>
            </w:pPr>
            <w:r w:rsidRPr="003D5BE8">
              <w:rPr>
                <w:lang w:val="uk-UA"/>
              </w:rPr>
              <w:t>2026</w:t>
            </w:r>
          </w:p>
        </w:tc>
        <w:tc>
          <w:tcPr>
            <w:tcW w:w="1275" w:type="dxa"/>
          </w:tcPr>
          <w:p w:rsidR="00464EFA" w:rsidRPr="003D5BE8" w:rsidRDefault="00464EFA" w:rsidP="0032382D">
            <w:pPr>
              <w:ind w:left="142"/>
              <w:jc w:val="center"/>
              <w:rPr>
                <w:lang w:val="uk-UA"/>
              </w:rPr>
            </w:pPr>
            <w:r w:rsidRPr="003D5BE8">
              <w:rPr>
                <w:lang w:val="uk-UA"/>
              </w:rPr>
              <w:t>план</w:t>
            </w:r>
          </w:p>
          <w:p w:rsidR="00464EFA" w:rsidRPr="003D5BE8" w:rsidRDefault="00464EFA" w:rsidP="0032382D">
            <w:pPr>
              <w:ind w:left="142"/>
              <w:jc w:val="center"/>
              <w:rPr>
                <w:lang w:val="uk-UA"/>
              </w:rPr>
            </w:pPr>
            <w:r w:rsidRPr="003D5BE8">
              <w:rPr>
                <w:lang w:val="uk-UA"/>
              </w:rPr>
              <w:t>фотозвіт</w:t>
            </w:r>
          </w:p>
        </w:tc>
        <w:tc>
          <w:tcPr>
            <w:tcW w:w="1418" w:type="dxa"/>
          </w:tcPr>
          <w:p w:rsidR="00464EFA" w:rsidRPr="003D5BE8" w:rsidRDefault="00464EFA" w:rsidP="0032382D">
            <w:pPr>
              <w:ind w:left="142"/>
              <w:jc w:val="center"/>
              <w:rPr>
                <w:lang w:val="uk-UA"/>
              </w:rPr>
            </w:pPr>
            <w:r w:rsidRPr="003D5BE8">
              <w:rPr>
                <w:lang w:val="uk-UA"/>
              </w:rPr>
              <w:t>педагог-організатор</w:t>
            </w:r>
          </w:p>
          <w:p w:rsidR="00464EFA" w:rsidRPr="003D5BE8" w:rsidRDefault="00464EFA" w:rsidP="0032382D">
            <w:pPr>
              <w:ind w:left="142"/>
              <w:jc w:val="center"/>
              <w:rPr>
                <w:lang w:val="uk-UA"/>
              </w:rPr>
            </w:pPr>
            <w:r w:rsidRPr="003D5BE8">
              <w:rPr>
                <w:lang w:val="uk-UA"/>
              </w:rPr>
              <w:t>класні керівники</w:t>
            </w:r>
          </w:p>
        </w:tc>
      </w:tr>
      <w:tr w:rsidR="00464EFA" w:rsidRPr="003D5BE8" w:rsidTr="00D968D6">
        <w:trPr>
          <w:trHeight w:val="1383"/>
        </w:trPr>
        <w:tc>
          <w:tcPr>
            <w:tcW w:w="5670" w:type="dxa"/>
          </w:tcPr>
          <w:p w:rsidR="00464EFA" w:rsidRPr="003D5BE8" w:rsidRDefault="00464EFA" w:rsidP="0032382D">
            <w:pPr>
              <w:ind w:left="142"/>
              <w:jc w:val="center"/>
              <w:rPr>
                <w:color w:val="343434"/>
                <w:shd w:val="clear" w:color="auto" w:fill="FFFFFF"/>
                <w:lang w:val="uk-UA"/>
              </w:rPr>
            </w:pPr>
            <w:r w:rsidRPr="003D5BE8">
              <w:rPr>
                <w:shd w:val="clear" w:color="auto" w:fill="FFFFFF"/>
                <w:lang w:val="uk-UA"/>
              </w:rPr>
              <w:t>Заходи до річниці Чорнобильської трагедії «Чорнобиль – скорбота пам’яті людської»</w:t>
            </w:r>
          </w:p>
        </w:tc>
        <w:tc>
          <w:tcPr>
            <w:tcW w:w="1560" w:type="dxa"/>
            <w:gridSpan w:val="3"/>
          </w:tcPr>
          <w:p w:rsidR="00464EFA" w:rsidRPr="003D5BE8" w:rsidRDefault="00464EFA" w:rsidP="0032382D">
            <w:pPr>
              <w:ind w:left="142"/>
              <w:jc w:val="center"/>
            </w:pPr>
            <w:r w:rsidRPr="003D5BE8">
              <w:rPr>
                <w:lang w:val="uk-UA"/>
              </w:rPr>
              <w:t>Громадянські та соціальні компетентності</w:t>
            </w:r>
          </w:p>
        </w:tc>
        <w:tc>
          <w:tcPr>
            <w:tcW w:w="1134" w:type="dxa"/>
            <w:gridSpan w:val="2"/>
          </w:tcPr>
          <w:p w:rsidR="007265E2" w:rsidRDefault="00464EFA" w:rsidP="0032382D">
            <w:pPr>
              <w:ind w:left="142"/>
              <w:jc w:val="center"/>
              <w:rPr>
                <w:lang w:val="uk-UA"/>
              </w:rPr>
            </w:pPr>
            <w:r w:rsidRPr="003D5BE8">
              <w:rPr>
                <w:lang w:val="uk-UA"/>
              </w:rPr>
              <w:t>27.04.</w:t>
            </w:r>
          </w:p>
          <w:p w:rsidR="00464EFA" w:rsidRPr="003D5BE8" w:rsidRDefault="00464EFA" w:rsidP="0032382D">
            <w:pPr>
              <w:ind w:left="142"/>
              <w:jc w:val="center"/>
              <w:rPr>
                <w:lang w:val="uk-UA"/>
              </w:rPr>
            </w:pPr>
            <w:r w:rsidRPr="003D5BE8">
              <w:rPr>
                <w:lang w:val="uk-UA"/>
              </w:rPr>
              <w:t>2026</w:t>
            </w:r>
          </w:p>
        </w:tc>
        <w:tc>
          <w:tcPr>
            <w:tcW w:w="1275" w:type="dxa"/>
          </w:tcPr>
          <w:p w:rsidR="00464EFA" w:rsidRPr="003D5BE8" w:rsidRDefault="00464EFA" w:rsidP="0032382D">
            <w:pPr>
              <w:ind w:left="142"/>
              <w:jc w:val="center"/>
              <w:rPr>
                <w:lang w:val="uk-UA"/>
              </w:rPr>
            </w:pPr>
            <w:r w:rsidRPr="003D5BE8">
              <w:rPr>
                <w:lang w:val="uk-UA"/>
              </w:rPr>
              <w:t>план</w:t>
            </w:r>
          </w:p>
          <w:p w:rsidR="00464EFA" w:rsidRPr="003D5BE8" w:rsidRDefault="00464EFA" w:rsidP="0032382D">
            <w:pPr>
              <w:ind w:left="142"/>
              <w:jc w:val="center"/>
              <w:rPr>
                <w:lang w:val="uk-UA"/>
              </w:rPr>
            </w:pPr>
            <w:r w:rsidRPr="003D5BE8">
              <w:rPr>
                <w:lang w:val="uk-UA"/>
              </w:rPr>
              <w:t>фотозвіт</w:t>
            </w:r>
          </w:p>
          <w:p w:rsidR="00464EFA" w:rsidRPr="003D5BE8" w:rsidRDefault="00464EFA" w:rsidP="0032382D">
            <w:pPr>
              <w:ind w:left="142"/>
              <w:jc w:val="center"/>
              <w:rPr>
                <w:lang w:val="uk-UA"/>
              </w:rPr>
            </w:pPr>
          </w:p>
        </w:tc>
        <w:tc>
          <w:tcPr>
            <w:tcW w:w="1418" w:type="dxa"/>
          </w:tcPr>
          <w:p w:rsidR="00464EFA" w:rsidRPr="003D5BE8" w:rsidRDefault="00464EFA" w:rsidP="0032382D">
            <w:pPr>
              <w:ind w:left="142"/>
              <w:jc w:val="center"/>
              <w:rPr>
                <w:lang w:val="uk-UA"/>
              </w:rPr>
            </w:pPr>
            <w:r w:rsidRPr="003D5BE8">
              <w:rPr>
                <w:lang w:val="uk-UA"/>
              </w:rPr>
              <w:t>педагог-організатор</w:t>
            </w:r>
          </w:p>
          <w:p w:rsidR="00464EFA" w:rsidRPr="003D5BE8" w:rsidRDefault="00464EFA" w:rsidP="0032382D">
            <w:pPr>
              <w:ind w:left="142"/>
              <w:jc w:val="center"/>
              <w:rPr>
                <w:lang w:val="uk-UA"/>
              </w:rPr>
            </w:pPr>
            <w:r w:rsidRPr="003D5BE8">
              <w:rPr>
                <w:lang w:val="uk-UA"/>
              </w:rPr>
              <w:t>класні керівники</w:t>
            </w:r>
          </w:p>
        </w:tc>
      </w:tr>
      <w:tr w:rsidR="00464EFA" w:rsidRPr="003D5BE8" w:rsidTr="009D084E">
        <w:trPr>
          <w:trHeight w:val="264"/>
        </w:trPr>
        <w:tc>
          <w:tcPr>
            <w:tcW w:w="11057" w:type="dxa"/>
            <w:gridSpan w:val="8"/>
            <w:shd w:val="clear" w:color="auto" w:fill="D4EFA3"/>
          </w:tcPr>
          <w:p w:rsidR="00464EFA" w:rsidRPr="003D5BE8" w:rsidRDefault="00464EFA" w:rsidP="0032382D">
            <w:pPr>
              <w:ind w:left="142"/>
              <w:jc w:val="center"/>
              <w:rPr>
                <w:color w:val="800000"/>
                <w:lang w:val="uk-UA"/>
              </w:rPr>
            </w:pPr>
            <w:r w:rsidRPr="003D5BE8">
              <w:rPr>
                <w:b/>
                <w:color w:val="800000"/>
                <w:lang w:val="en-US"/>
              </w:rPr>
              <w:t>VI</w:t>
            </w:r>
            <w:r w:rsidRPr="003D5BE8">
              <w:rPr>
                <w:b/>
                <w:color w:val="800000"/>
                <w:lang w:val="uk-UA"/>
              </w:rPr>
              <w:t>. СОЦІАЛЬНО-ПСИХОЛОГІЧНА СЛУЖБА</w:t>
            </w:r>
          </w:p>
        </w:tc>
      </w:tr>
      <w:tr w:rsidR="00464EFA" w:rsidRPr="003D5BE8" w:rsidTr="009D084E">
        <w:trPr>
          <w:trHeight w:val="123"/>
        </w:trPr>
        <w:tc>
          <w:tcPr>
            <w:tcW w:w="11057" w:type="dxa"/>
            <w:gridSpan w:val="8"/>
            <w:shd w:val="clear" w:color="auto" w:fill="auto"/>
          </w:tcPr>
          <w:p w:rsidR="00464EFA" w:rsidRPr="003D5BE8" w:rsidRDefault="00464EFA" w:rsidP="0032382D">
            <w:pPr>
              <w:ind w:left="142"/>
              <w:jc w:val="center"/>
              <w:rPr>
                <w:color w:val="800000"/>
                <w:lang w:val="uk-UA"/>
              </w:rPr>
            </w:pPr>
            <w:r w:rsidRPr="003D5BE8">
              <w:rPr>
                <w:color w:val="800000"/>
              </w:rPr>
              <w:t>6.1. Діагностика</w:t>
            </w:r>
          </w:p>
        </w:tc>
      </w:tr>
      <w:tr w:rsidR="00464EFA" w:rsidRPr="003D5BE8" w:rsidTr="00D968D6">
        <w:trPr>
          <w:trHeight w:val="134"/>
        </w:trPr>
        <w:tc>
          <w:tcPr>
            <w:tcW w:w="5670" w:type="dxa"/>
          </w:tcPr>
          <w:p w:rsidR="00464EFA" w:rsidRPr="003D5BE8" w:rsidRDefault="00464EFA" w:rsidP="0032382D">
            <w:pPr>
              <w:ind w:left="142"/>
              <w:jc w:val="center"/>
              <w:rPr>
                <w:lang w:val="uk-UA"/>
              </w:rPr>
            </w:pPr>
            <w:r w:rsidRPr="003D5BE8">
              <w:t>Діагностика за запитом з боку учнів, батьків, вчителів</w:t>
            </w:r>
          </w:p>
        </w:tc>
        <w:tc>
          <w:tcPr>
            <w:tcW w:w="1560" w:type="dxa"/>
            <w:gridSpan w:val="3"/>
          </w:tcPr>
          <w:p w:rsidR="00464EFA" w:rsidRPr="003D5BE8" w:rsidRDefault="00464EFA" w:rsidP="0032382D">
            <w:pPr>
              <w:ind w:left="142"/>
              <w:jc w:val="center"/>
              <w:rPr>
                <w:shd w:val="clear" w:color="auto" w:fill="FFFFFF"/>
                <w:lang w:val="uk-UA"/>
              </w:rPr>
            </w:pPr>
            <w:r w:rsidRPr="003D5BE8">
              <w:rPr>
                <w:shd w:val="clear" w:color="auto" w:fill="FFFFFF"/>
                <w:lang w:val="uk-UA"/>
              </w:rPr>
              <w:t>інформація</w:t>
            </w:r>
          </w:p>
        </w:tc>
        <w:tc>
          <w:tcPr>
            <w:tcW w:w="1134" w:type="dxa"/>
            <w:gridSpan w:val="2"/>
          </w:tcPr>
          <w:p w:rsidR="00464EFA" w:rsidRPr="003D5BE8" w:rsidRDefault="00464EFA" w:rsidP="0032382D">
            <w:pPr>
              <w:ind w:left="142"/>
              <w:jc w:val="center"/>
              <w:rPr>
                <w:lang w:val="uk-UA"/>
              </w:rPr>
            </w:pPr>
            <w:r w:rsidRPr="003D5BE8">
              <w:rPr>
                <w:lang w:val="uk-UA"/>
              </w:rPr>
              <w:t>квітень</w:t>
            </w:r>
          </w:p>
        </w:tc>
        <w:tc>
          <w:tcPr>
            <w:tcW w:w="1275" w:type="dxa"/>
          </w:tcPr>
          <w:p w:rsidR="00464EFA" w:rsidRPr="003D5BE8" w:rsidRDefault="00464EFA" w:rsidP="0032382D">
            <w:pPr>
              <w:ind w:left="142"/>
              <w:jc w:val="center"/>
              <w:rPr>
                <w:lang w:val="uk-UA"/>
              </w:rPr>
            </w:pPr>
            <w:r w:rsidRPr="003D5BE8">
              <w:rPr>
                <w:lang w:val="uk-UA"/>
              </w:rPr>
              <w:t>Пр. психолог</w:t>
            </w:r>
          </w:p>
        </w:tc>
        <w:tc>
          <w:tcPr>
            <w:tcW w:w="1418" w:type="dxa"/>
          </w:tcPr>
          <w:p w:rsidR="00464EFA" w:rsidRPr="003D5BE8" w:rsidRDefault="00464EFA" w:rsidP="0032382D">
            <w:pPr>
              <w:ind w:left="142"/>
              <w:jc w:val="center"/>
              <w:rPr>
                <w:lang w:val="uk-UA"/>
              </w:rPr>
            </w:pPr>
          </w:p>
        </w:tc>
      </w:tr>
      <w:tr w:rsidR="00464EFA" w:rsidRPr="003D5BE8" w:rsidTr="009D084E">
        <w:trPr>
          <w:trHeight w:val="134"/>
        </w:trPr>
        <w:tc>
          <w:tcPr>
            <w:tcW w:w="11057" w:type="dxa"/>
            <w:gridSpan w:val="8"/>
          </w:tcPr>
          <w:p w:rsidR="00464EFA" w:rsidRPr="003D5BE8" w:rsidRDefault="00464EFA" w:rsidP="0032382D">
            <w:pPr>
              <w:ind w:left="142"/>
              <w:jc w:val="center"/>
              <w:rPr>
                <w:lang w:val="uk-UA"/>
              </w:rPr>
            </w:pPr>
            <w:r w:rsidRPr="003D5BE8">
              <w:t>6.2. Профілактика</w:t>
            </w:r>
          </w:p>
        </w:tc>
      </w:tr>
      <w:tr w:rsidR="00464EFA" w:rsidRPr="003D5BE8" w:rsidTr="00D968D6">
        <w:trPr>
          <w:trHeight w:val="122"/>
        </w:trPr>
        <w:tc>
          <w:tcPr>
            <w:tcW w:w="5670" w:type="dxa"/>
          </w:tcPr>
          <w:p w:rsidR="00464EFA" w:rsidRPr="003D5BE8" w:rsidRDefault="00464EFA" w:rsidP="0032382D">
            <w:pPr>
              <w:ind w:left="142"/>
              <w:jc w:val="center"/>
              <w:rPr>
                <w:lang w:val="uk-UA"/>
              </w:rPr>
            </w:pPr>
            <w:r w:rsidRPr="003D5BE8">
              <w:t>Психологічний супровід та підтримка</w:t>
            </w:r>
            <w:r w:rsidRPr="003D5BE8">
              <w:rPr>
                <w:lang w:val="uk-UA"/>
              </w:rPr>
              <w:t xml:space="preserve"> учнів із числа внутрішньо переміщених осіб</w:t>
            </w:r>
            <w:r w:rsidRPr="003D5BE8">
              <w:t>, сімей які переживають втрату</w:t>
            </w:r>
          </w:p>
        </w:tc>
        <w:tc>
          <w:tcPr>
            <w:tcW w:w="1560" w:type="dxa"/>
            <w:gridSpan w:val="3"/>
          </w:tcPr>
          <w:p w:rsidR="00464EFA" w:rsidRPr="003D5BE8" w:rsidRDefault="00464EFA" w:rsidP="0032382D">
            <w:pPr>
              <w:ind w:left="142"/>
              <w:jc w:val="center"/>
              <w:rPr>
                <w:shd w:val="clear" w:color="auto" w:fill="FFFFFF"/>
                <w:lang w:val="uk-UA"/>
              </w:rPr>
            </w:pPr>
            <w:r w:rsidRPr="003D5BE8">
              <w:rPr>
                <w:shd w:val="clear" w:color="auto" w:fill="FFFFFF"/>
                <w:lang w:val="uk-UA"/>
              </w:rPr>
              <w:t>звіт</w:t>
            </w:r>
          </w:p>
        </w:tc>
        <w:tc>
          <w:tcPr>
            <w:tcW w:w="1134" w:type="dxa"/>
            <w:gridSpan w:val="2"/>
          </w:tcPr>
          <w:p w:rsidR="00464EFA" w:rsidRPr="003D5BE8" w:rsidRDefault="00464EFA" w:rsidP="0032382D">
            <w:pPr>
              <w:ind w:left="142"/>
              <w:jc w:val="center"/>
              <w:rPr>
                <w:lang w:val="uk-UA"/>
              </w:rPr>
            </w:pPr>
            <w:r w:rsidRPr="003D5BE8">
              <w:rPr>
                <w:lang w:val="uk-UA"/>
              </w:rPr>
              <w:t>квітень</w:t>
            </w:r>
          </w:p>
        </w:tc>
        <w:tc>
          <w:tcPr>
            <w:tcW w:w="1275" w:type="dxa"/>
          </w:tcPr>
          <w:p w:rsidR="00464EFA" w:rsidRPr="003D5BE8" w:rsidRDefault="00464EFA" w:rsidP="0032382D">
            <w:pPr>
              <w:ind w:left="142"/>
              <w:jc w:val="center"/>
              <w:rPr>
                <w:lang w:val="uk-UA"/>
              </w:rPr>
            </w:pPr>
            <w:r w:rsidRPr="003D5BE8">
              <w:rPr>
                <w:lang w:val="uk-UA"/>
              </w:rPr>
              <w:t>Пр.психолог</w:t>
            </w:r>
          </w:p>
        </w:tc>
        <w:tc>
          <w:tcPr>
            <w:tcW w:w="1418" w:type="dxa"/>
          </w:tcPr>
          <w:p w:rsidR="00464EFA" w:rsidRPr="003D5BE8" w:rsidRDefault="00464EFA" w:rsidP="0032382D">
            <w:pPr>
              <w:ind w:left="142"/>
              <w:jc w:val="center"/>
              <w:rPr>
                <w:lang w:val="uk-UA"/>
              </w:rPr>
            </w:pPr>
          </w:p>
        </w:tc>
      </w:tr>
      <w:tr w:rsidR="00464EFA" w:rsidRPr="003D5BE8" w:rsidTr="00D968D6">
        <w:trPr>
          <w:trHeight w:val="122"/>
        </w:trPr>
        <w:tc>
          <w:tcPr>
            <w:tcW w:w="5670" w:type="dxa"/>
          </w:tcPr>
          <w:p w:rsidR="00464EFA" w:rsidRPr="003D5BE8" w:rsidRDefault="00464EFA" w:rsidP="0032382D">
            <w:pPr>
              <w:ind w:left="142"/>
              <w:jc w:val="center"/>
              <w:rPr>
                <w:lang w:val="uk-UA"/>
              </w:rPr>
            </w:pPr>
            <w:r w:rsidRPr="003D5BE8">
              <w:t>Профілактичне заняття «Попередження та протидія торгівлі людьми»</w:t>
            </w:r>
          </w:p>
        </w:tc>
        <w:tc>
          <w:tcPr>
            <w:tcW w:w="1560" w:type="dxa"/>
            <w:gridSpan w:val="3"/>
          </w:tcPr>
          <w:p w:rsidR="00464EFA" w:rsidRPr="003D5BE8" w:rsidRDefault="00464EFA" w:rsidP="0032382D">
            <w:pPr>
              <w:ind w:left="142"/>
              <w:jc w:val="center"/>
              <w:rPr>
                <w:shd w:val="clear" w:color="auto" w:fill="FFFFFF"/>
                <w:lang w:val="uk-UA"/>
              </w:rPr>
            </w:pPr>
            <w:r w:rsidRPr="003D5BE8">
              <w:rPr>
                <w:shd w:val="clear" w:color="auto" w:fill="FFFFFF"/>
                <w:lang w:val="uk-UA"/>
              </w:rPr>
              <w:t>звіт</w:t>
            </w:r>
          </w:p>
        </w:tc>
        <w:tc>
          <w:tcPr>
            <w:tcW w:w="1134" w:type="dxa"/>
            <w:gridSpan w:val="2"/>
          </w:tcPr>
          <w:p w:rsidR="007265E2" w:rsidRDefault="00464EFA" w:rsidP="0032382D">
            <w:pPr>
              <w:ind w:left="142"/>
              <w:jc w:val="center"/>
              <w:rPr>
                <w:lang w:val="uk-UA"/>
              </w:rPr>
            </w:pPr>
            <w:r w:rsidRPr="003D5BE8">
              <w:rPr>
                <w:lang w:val="uk-UA"/>
              </w:rPr>
              <w:t>13.04.</w:t>
            </w:r>
          </w:p>
          <w:p w:rsidR="00464EFA" w:rsidRPr="003D5BE8" w:rsidRDefault="00464EFA" w:rsidP="0032382D">
            <w:pPr>
              <w:ind w:left="142"/>
              <w:jc w:val="center"/>
              <w:rPr>
                <w:lang w:val="uk-UA"/>
              </w:rPr>
            </w:pPr>
            <w:r w:rsidRPr="003D5BE8">
              <w:rPr>
                <w:lang w:val="uk-UA"/>
              </w:rPr>
              <w:t>2026</w:t>
            </w:r>
          </w:p>
        </w:tc>
        <w:tc>
          <w:tcPr>
            <w:tcW w:w="1275" w:type="dxa"/>
          </w:tcPr>
          <w:p w:rsidR="00464EFA" w:rsidRPr="003D5BE8" w:rsidRDefault="00464EFA" w:rsidP="0032382D">
            <w:pPr>
              <w:ind w:left="142"/>
              <w:jc w:val="center"/>
              <w:rPr>
                <w:lang w:val="uk-UA"/>
              </w:rPr>
            </w:pPr>
            <w:r w:rsidRPr="003D5BE8">
              <w:rPr>
                <w:lang w:val="uk-UA"/>
              </w:rPr>
              <w:t>Пр.психолог</w:t>
            </w:r>
          </w:p>
          <w:p w:rsidR="00464EFA" w:rsidRPr="003D5BE8" w:rsidRDefault="00464EFA" w:rsidP="0032382D">
            <w:pPr>
              <w:ind w:left="142"/>
              <w:jc w:val="center"/>
              <w:rPr>
                <w:lang w:val="uk-UA"/>
              </w:rPr>
            </w:pPr>
            <w:r w:rsidRPr="003D5BE8">
              <w:rPr>
                <w:lang w:val="uk-UA"/>
              </w:rPr>
              <w:t>соціальний педагог</w:t>
            </w:r>
          </w:p>
        </w:tc>
        <w:tc>
          <w:tcPr>
            <w:tcW w:w="1418" w:type="dxa"/>
          </w:tcPr>
          <w:p w:rsidR="00464EFA" w:rsidRPr="003D5BE8" w:rsidRDefault="00464EFA" w:rsidP="0032382D">
            <w:pPr>
              <w:ind w:left="142"/>
              <w:jc w:val="center"/>
              <w:rPr>
                <w:lang w:val="uk-UA"/>
              </w:rPr>
            </w:pPr>
          </w:p>
        </w:tc>
      </w:tr>
      <w:tr w:rsidR="00464EFA" w:rsidRPr="003D5BE8" w:rsidTr="00D968D6">
        <w:trPr>
          <w:trHeight w:val="135"/>
        </w:trPr>
        <w:tc>
          <w:tcPr>
            <w:tcW w:w="5670" w:type="dxa"/>
          </w:tcPr>
          <w:p w:rsidR="00464EFA" w:rsidRPr="003D5BE8" w:rsidRDefault="00464EFA" w:rsidP="0032382D">
            <w:pPr>
              <w:ind w:left="142"/>
              <w:jc w:val="center"/>
              <w:rPr>
                <w:lang w:val="uk-UA"/>
              </w:rPr>
            </w:pPr>
            <w:r w:rsidRPr="003D5BE8">
              <w:t>Індивідуальні корекційні заняття з дітьми з особливими освітніми потребами</w:t>
            </w:r>
          </w:p>
        </w:tc>
        <w:tc>
          <w:tcPr>
            <w:tcW w:w="1560" w:type="dxa"/>
            <w:gridSpan w:val="3"/>
          </w:tcPr>
          <w:p w:rsidR="00464EFA" w:rsidRPr="003D5BE8" w:rsidRDefault="00464EFA" w:rsidP="0032382D">
            <w:pPr>
              <w:ind w:left="142"/>
              <w:jc w:val="center"/>
              <w:rPr>
                <w:shd w:val="clear" w:color="auto" w:fill="FFFFFF"/>
                <w:lang w:val="uk-UA"/>
              </w:rPr>
            </w:pPr>
            <w:r w:rsidRPr="003D5BE8">
              <w:rPr>
                <w:shd w:val="clear" w:color="auto" w:fill="FFFFFF"/>
                <w:lang w:val="uk-UA"/>
              </w:rPr>
              <w:t>матеріали</w:t>
            </w:r>
          </w:p>
        </w:tc>
        <w:tc>
          <w:tcPr>
            <w:tcW w:w="1134" w:type="dxa"/>
            <w:gridSpan w:val="2"/>
          </w:tcPr>
          <w:p w:rsidR="00464EFA" w:rsidRPr="003D5BE8" w:rsidRDefault="00464EFA" w:rsidP="0032382D">
            <w:pPr>
              <w:ind w:left="142"/>
              <w:jc w:val="center"/>
              <w:rPr>
                <w:lang w:val="uk-UA"/>
              </w:rPr>
            </w:pPr>
            <w:r w:rsidRPr="003D5BE8">
              <w:rPr>
                <w:lang w:val="uk-UA"/>
              </w:rPr>
              <w:t>квітень</w:t>
            </w:r>
          </w:p>
        </w:tc>
        <w:tc>
          <w:tcPr>
            <w:tcW w:w="1275" w:type="dxa"/>
          </w:tcPr>
          <w:p w:rsidR="00464EFA" w:rsidRPr="003D5BE8" w:rsidRDefault="00464EFA" w:rsidP="0032382D">
            <w:pPr>
              <w:ind w:left="142"/>
              <w:jc w:val="center"/>
              <w:rPr>
                <w:lang w:val="uk-UA"/>
              </w:rPr>
            </w:pPr>
            <w:r w:rsidRPr="003D5BE8">
              <w:rPr>
                <w:lang w:val="uk-UA"/>
              </w:rPr>
              <w:t>Пр. психолог</w:t>
            </w:r>
          </w:p>
        </w:tc>
        <w:tc>
          <w:tcPr>
            <w:tcW w:w="1418" w:type="dxa"/>
          </w:tcPr>
          <w:p w:rsidR="00464EFA" w:rsidRPr="003D5BE8" w:rsidRDefault="00464EFA" w:rsidP="0032382D">
            <w:pPr>
              <w:ind w:left="142"/>
              <w:jc w:val="center"/>
              <w:rPr>
                <w:lang w:val="uk-UA"/>
              </w:rPr>
            </w:pPr>
          </w:p>
        </w:tc>
      </w:tr>
      <w:tr w:rsidR="00464EFA" w:rsidRPr="003D5BE8" w:rsidTr="009D084E">
        <w:trPr>
          <w:trHeight w:val="122"/>
        </w:trPr>
        <w:tc>
          <w:tcPr>
            <w:tcW w:w="11057" w:type="dxa"/>
            <w:gridSpan w:val="8"/>
          </w:tcPr>
          <w:p w:rsidR="00464EFA" w:rsidRPr="003D5BE8" w:rsidRDefault="00464EFA" w:rsidP="0032382D">
            <w:pPr>
              <w:ind w:left="142"/>
              <w:jc w:val="center"/>
              <w:rPr>
                <w:lang w:val="uk-UA"/>
              </w:rPr>
            </w:pPr>
            <w:r w:rsidRPr="003D5BE8">
              <w:t>6.3. Корекція</w:t>
            </w:r>
          </w:p>
        </w:tc>
      </w:tr>
      <w:tr w:rsidR="00464EFA" w:rsidRPr="003D5BE8" w:rsidTr="00D968D6">
        <w:trPr>
          <w:trHeight w:val="103"/>
        </w:trPr>
        <w:tc>
          <w:tcPr>
            <w:tcW w:w="5670" w:type="dxa"/>
          </w:tcPr>
          <w:p w:rsidR="00464EFA" w:rsidRPr="003D5BE8" w:rsidRDefault="00464EFA" w:rsidP="0032382D">
            <w:pPr>
              <w:ind w:left="142"/>
              <w:jc w:val="center"/>
              <w:rPr>
                <w:lang w:val="uk-UA"/>
              </w:rPr>
            </w:pPr>
            <w:r w:rsidRPr="003D5BE8">
              <w:rPr>
                <w:lang w:val="uk-UA"/>
              </w:rPr>
              <w:t>Корекційно-розвиткові заняття з дітьми,</w:t>
            </w:r>
            <w:r w:rsidR="007265E2">
              <w:rPr>
                <w:lang w:val="uk-UA"/>
              </w:rPr>
              <w:t xml:space="preserve"> </w:t>
            </w:r>
            <w:r w:rsidRPr="003D5BE8">
              <w:rPr>
                <w:lang w:val="uk-UA"/>
              </w:rPr>
              <w:t>які мають низький рівень адаптованості.</w:t>
            </w:r>
          </w:p>
        </w:tc>
        <w:tc>
          <w:tcPr>
            <w:tcW w:w="1560" w:type="dxa"/>
            <w:gridSpan w:val="3"/>
          </w:tcPr>
          <w:p w:rsidR="00464EFA" w:rsidRPr="003D5BE8" w:rsidRDefault="00464EFA" w:rsidP="0032382D">
            <w:pPr>
              <w:ind w:left="142"/>
              <w:jc w:val="center"/>
              <w:rPr>
                <w:shd w:val="clear" w:color="auto" w:fill="FFFFFF"/>
                <w:lang w:val="uk-UA"/>
              </w:rPr>
            </w:pPr>
            <w:r w:rsidRPr="003D5BE8">
              <w:rPr>
                <w:shd w:val="clear" w:color="auto" w:fill="FFFFFF"/>
                <w:lang w:val="uk-UA"/>
              </w:rPr>
              <w:t>матеріали</w:t>
            </w:r>
          </w:p>
        </w:tc>
        <w:tc>
          <w:tcPr>
            <w:tcW w:w="1134" w:type="dxa"/>
            <w:gridSpan w:val="2"/>
          </w:tcPr>
          <w:p w:rsidR="00464EFA" w:rsidRPr="003D5BE8" w:rsidRDefault="00464EFA" w:rsidP="0032382D">
            <w:pPr>
              <w:ind w:left="142"/>
              <w:jc w:val="center"/>
              <w:rPr>
                <w:lang w:val="uk-UA"/>
              </w:rPr>
            </w:pPr>
            <w:r w:rsidRPr="003D5BE8">
              <w:rPr>
                <w:lang w:val="uk-UA"/>
              </w:rPr>
              <w:t>квітень</w:t>
            </w:r>
          </w:p>
        </w:tc>
        <w:tc>
          <w:tcPr>
            <w:tcW w:w="1275" w:type="dxa"/>
          </w:tcPr>
          <w:p w:rsidR="00464EFA" w:rsidRPr="003D5BE8" w:rsidRDefault="00464EFA" w:rsidP="0032382D">
            <w:pPr>
              <w:ind w:left="142"/>
              <w:jc w:val="center"/>
              <w:rPr>
                <w:lang w:val="uk-UA"/>
              </w:rPr>
            </w:pPr>
            <w:r w:rsidRPr="003D5BE8">
              <w:rPr>
                <w:lang w:val="uk-UA"/>
              </w:rPr>
              <w:t>Пр.психолог</w:t>
            </w:r>
          </w:p>
        </w:tc>
        <w:tc>
          <w:tcPr>
            <w:tcW w:w="1418" w:type="dxa"/>
          </w:tcPr>
          <w:p w:rsidR="00464EFA" w:rsidRPr="003D5BE8" w:rsidRDefault="00464EFA" w:rsidP="0032382D">
            <w:pPr>
              <w:ind w:left="142"/>
              <w:jc w:val="center"/>
              <w:rPr>
                <w:lang w:val="uk-UA"/>
              </w:rPr>
            </w:pPr>
          </w:p>
        </w:tc>
      </w:tr>
      <w:tr w:rsidR="00464EFA" w:rsidRPr="003D5BE8" w:rsidTr="00D968D6">
        <w:trPr>
          <w:trHeight w:val="826"/>
        </w:trPr>
        <w:tc>
          <w:tcPr>
            <w:tcW w:w="5670" w:type="dxa"/>
          </w:tcPr>
          <w:p w:rsidR="00464EFA" w:rsidRPr="003D5BE8" w:rsidRDefault="00464EFA" w:rsidP="0032382D">
            <w:pPr>
              <w:ind w:left="142"/>
              <w:jc w:val="center"/>
              <w:rPr>
                <w:lang w:val="uk-UA"/>
              </w:rPr>
            </w:pPr>
            <w:r w:rsidRPr="003D5BE8">
              <w:t>Корекційні заняття на формування психологічного мікроклімату класу</w:t>
            </w:r>
          </w:p>
        </w:tc>
        <w:tc>
          <w:tcPr>
            <w:tcW w:w="1560" w:type="dxa"/>
            <w:gridSpan w:val="3"/>
          </w:tcPr>
          <w:p w:rsidR="00464EFA" w:rsidRPr="003D5BE8" w:rsidRDefault="00464EFA" w:rsidP="0032382D">
            <w:pPr>
              <w:ind w:left="142"/>
              <w:jc w:val="center"/>
              <w:rPr>
                <w:shd w:val="clear" w:color="auto" w:fill="FFFFFF"/>
                <w:lang w:val="uk-UA"/>
              </w:rPr>
            </w:pPr>
            <w:r w:rsidRPr="003D5BE8">
              <w:rPr>
                <w:shd w:val="clear" w:color="auto" w:fill="FFFFFF"/>
                <w:lang w:val="uk-UA"/>
              </w:rPr>
              <w:t>матеріали</w:t>
            </w:r>
          </w:p>
        </w:tc>
        <w:tc>
          <w:tcPr>
            <w:tcW w:w="1134" w:type="dxa"/>
            <w:gridSpan w:val="2"/>
          </w:tcPr>
          <w:p w:rsidR="00464EFA" w:rsidRPr="003D5BE8" w:rsidRDefault="00464EFA" w:rsidP="0032382D">
            <w:pPr>
              <w:ind w:left="142"/>
              <w:jc w:val="center"/>
              <w:rPr>
                <w:lang w:val="uk-UA"/>
              </w:rPr>
            </w:pPr>
            <w:r w:rsidRPr="003D5BE8">
              <w:rPr>
                <w:lang w:val="uk-UA"/>
              </w:rPr>
              <w:t>квітень</w:t>
            </w:r>
          </w:p>
        </w:tc>
        <w:tc>
          <w:tcPr>
            <w:tcW w:w="1275" w:type="dxa"/>
          </w:tcPr>
          <w:p w:rsidR="00464EFA" w:rsidRPr="003D5BE8" w:rsidRDefault="00464EFA" w:rsidP="0032382D">
            <w:pPr>
              <w:spacing w:line="276" w:lineRule="auto"/>
              <w:ind w:left="142"/>
              <w:jc w:val="center"/>
              <w:rPr>
                <w:lang w:val="uk-UA"/>
              </w:rPr>
            </w:pPr>
            <w:r w:rsidRPr="003D5BE8">
              <w:rPr>
                <w:lang w:val="uk-UA"/>
              </w:rPr>
              <w:t>Пр. психолог</w:t>
            </w:r>
          </w:p>
          <w:p w:rsidR="00464EFA" w:rsidRPr="003D5BE8" w:rsidRDefault="00464EFA" w:rsidP="0032382D">
            <w:pPr>
              <w:ind w:left="142"/>
              <w:jc w:val="center"/>
              <w:rPr>
                <w:lang w:val="uk-UA"/>
              </w:rPr>
            </w:pPr>
            <w:r w:rsidRPr="003D5BE8">
              <w:rPr>
                <w:lang w:val="uk-UA"/>
              </w:rPr>
              <w:t>соціальний педагог</w:t>
            </w:r>
          </w:p>
        </w:tc>
        <w:tc>
          <w:tcPr>
            <w:tcW w:w="1418" w:type="dxa"/>
          </w:tcPr>
          <w:p w:rsidR="00464EFA" w:rsidRPr="003D5BE8" w:rsidRDefault="00464EFA" w:rsidP="0032382D">
            <w:pPr>
              <w:ind w:left="142"/>
              <w:jc w:val="center"/>
              <w:rPr>
                <w:lang w:val="uk-UA"/>
              </w:rPr>
            </w:pPr>
          </w:p>
        </w:tc>
      </w:tr>
      <w:tr w:rsidR="00464EFA" w:rsidRPr="003D5BE8" w:rsidTr="009D084E">
        <w:trPr>
          <w:trHeight w:val="135"/>
        </w:trPr>
        <w:tc>
          <w:tcPr>
            <w:tcW w:w="11057" w:type="dxa"/>
            <w:gridSpan w:val="8"/>
          </w:tcPr>
          <w:p w:rsidR="00464EFA" w:rsidRPr="003D5BE8" w:rsidRDefault="00464EFA" w:rsidP="0032382D">
            <w:pPr>
              <w:ind w:left="142"/>
              <w:jc w:val="center"/>
              <w:rPr>
                <w:lang w:val="uk-UA"/>
              </w:rPr>
            </w:pPr>
            <w:r w:rsidRPr="003D5BE8">
              <w:t>6.4. Консультування</w:t>
            </w:r>
          </w:p>
        </w:tc>
      </w:tr>
      <w:tr w:rsidR="00464EFA" w:rsidRPr="003D5BE8" w:rsidTr="00D968D6">
        <w:trPr>
          <w:trHeight w:val="696"/>
        </w:trPr>
        <w:tc>
          <w:tcPr>
            <w:tcW w:w="5670" w:type="dxa"/>
          </w:tcPr>
          <w:p w:rsidR="00464EFA" w:rsidRPr="003D5BE8" w:rsidRDefault="00464EFA" w:rsidP="0032382D">
            <w:pPr>
              <w:ind w:left="142"/>
              <w:jc w:val="center"/>
              <w:rPr>
                <w:lang w:val="uk-UA"/>
              </w:rPr>
            </w:pPr>
            <w:r w:rsidRPr="003D5BE8">
              <w:t>Індивідуальні консультування класних керівників, вчителів предметників</w:t>
            </w:r>
          </w:p>
          <w:p w:rsidR="00464EFA" w:rsidRPr="003D5BE8" w:rsidRDefault="00464EFA" w:rsidP="0032382D">
            <w:pPr>
              <w:ind w:left="142"/>
              <w:jc w:val="center"/>
              <w:rPr>
                <w:lang w:val="uk-UA"/>
              </w:rPr>
            </w:pPr>
          </w:p>
        </w:tc>
        <w:tc>
          <w:tcPr>
            <w:tcW w:w="1560" w:type="dxa"/>
            <w:gridSpan w:val="3"/>
          </w:tcPr>
          <w:p w:rsidR="00464EFA" w:rsidRPr="003D5BE8" w:rsidRDefault="00464EFA" w:rsidP="0032382D">
            <w:pPr>
              <w:spacing w:line="276" w:lineRule="auto"/>
              <w:ind w:left="142"/>
              <w:jc w:val="center"/>
              <w:rPr>
                <w:lang w:val="uk-UA"/>
              </w:rPr>
            </w:pPr>
            <w:r w:rsidRPr="003D5BE8">
              <w:rPr>
                <w:lang w:val="uk-UA"/>
              </w:rPr>
              <w:t>інформація</w:t>
            </w:r>
          </w:p>
          <w:p w:rsidR="00464EFA" w:rsidRPr="003D5BE8" w:rsidRDefault="00464EFA" w:rsidP="0032382D">
            <w:pPr>
              <w:ind w:left="142"/>
              <w:jc w:val="center"/>
              <w:rPr>
                <w:lang w:val="uk-UA"/>
              </w:rPr>
            </w:pPr>
            <w:r w:rsidRPr="003D5BE8">
              <w:rPr>
                <w:lang w:val="uk-UA"/>
              </w:rPr>
              <w:t>звіт</w:t>
            </w:r>
          </w:p>
          <w:p w:rsidR="00464EFA" w:rsidRPr="003D5BE8" w:rsidRDefault="00464EFA" w:rsidP="0032382D">
            <w:pPr>
              <w:ind w:left="142"/>
              <w:jc w:val="center"/>
              <w:rPr>
                <w:shd w:val="clear" w:color="auto" w:fill="FFFFFF"/>
                <w:lang w:val="uk-UA"/>
              </w:rPr>
            </w:pPr>
          </w:p>
        </w:tc>
        <w:tc>
          <w:tcPr>
            <w:tcW w:w="1134" w:type="dxa"/>
            <w:gridSpan w:val="2"/>
          </w:tcPr>
          <w:p w:rsidR="00464EFA" w:rsidRPr="003D5BE8" w:rsidRDefault="00464EFA" w:rsidP="0032382D">
            <w:pPr>
              <w:ind w:left="142"/>
              <w:jc w:val="center"/>
              <w:rPr>
                <w:lang w:val="uk-UA"/>
              </w:rPr>
            </w:pPr>
            <w:r w:rsidRPr="003D5BE8">
              <w:rPr>
                <w:lang w:val="uk-UA"/>
              </w:rPr>
              <w:t>Квітень</w:t>
            </w:r>
          </w:p>
          <w:p w:rsidR="00464EFA" w:rsidRPr="003D5BE8" w:rsidRDefault="00464EFA" w:rsidP="0032382D">
            <w:pPr>
              <w:ind w:left="142"/>
              <w:jc w:val="center"/>
              <w:rPr>
                <w:lang w:val="uk-UA"/>
              </w:rPr>
            </w:pPr>
          </w:p>
          <w:p w:rsidR="00464EFA" w:rsidRPr="003D5BE8" w:rsidRDefault="00464EFA" w:rsidP="0032382D">
            <w:pPr>
              <w:ind w:left="142"/>
              <w:jc w:val="center"/>
              <w:rPr>
                <w:lang w:val="uk-UA"/>
              </w:rPr>
            </w:pPr>
          </w:p>
        </w:tc>
        <w:tc>
          <w:tcPr>
            <w:tcW w:w="1275" w:type="dxa"/>
          </w:tcPr>
          <w:p w:rsidR="00464EFA" w:rsidRPr="003D5BE8" w:rsidRDefault="00464EFA" w:rsidP="0032382D">
            <w:pPr>
              <w:spacing w:line="276" w:lineRule="auto"/>
              <w:ind w:left="142"/>
              <w:jc w:val="center"/>
              <w:rPr>
                <w:lang w:val="uk-UA"/>
              </w:rPr>
            </w:pPr>
            <w:r w:rsidRPr="003D5BE8">
              <w:rPr>
                <w:lang w:val="uk-UA"/>
              </w:rPr>
              <w:t>Пр. психолог</w:t>
            </w:r>
          </w:p>
        </w:tc>
        <w:tc>
          <w:tcPr>
            <w:tcW w:w="1418" w:type="dxa"/>
          </w:tcPr>
          <w:p w:rsidR="00464EFA" w:rsidRPr="003D5BE8" w:rsidRDefault="00464EFA" w:rsidP="0032382D">
            <w:pPr>
              <w:ind w:left="142"/>
              <w:jc w:val="center"/>
              <w:rPr>
                <w:lang w:val="uk-UA"/>
              </w:rPr>
            </w:pPr>
          </w:p>
        </w:tc>
      </w:tr>
      <w:tr w:rsidR="00464EFA" w:rsidRPr="003D5BE8" w:rsidTr="009D084E">
        <w:trPr>
          <w:trHeight w:val="135"/>
        </w:trPr>
        <w:tc>
          <w:tcPr>
            <w:tcW w:w="11057" w:type="dxa"/>
            <w:gridSpan w:val="8"/>
          </w:tcPr>
          <w:p w:rsidR="00464EFA" w:rsidRPr="003D5BE8" w:rsidRDefault="00464EFA" w:rsidP="0032382D">
            <w:pPr>
              <w:ind w:left="142"/>
              <w:jc w:val="center"/>
              <w:rPr>
                <w:lang w:val="uk-UA"/>
              </w:rPr>
            </w:pPr>
            <w:r w:rsidRPr="003D5BE8">
              <w:rPr>
                <w:lang w:val="uk-UA"/>
              </w:rPr>
              <w:t>6.5.Соціальний захист здобувачів освіти</w:t>
            </w:r>
          </w:p>
        </w:tc>
      </w:tr>
      <w:tr w:rsidR="00464EFA" w:rsidRPr="003D5BE8" w:rsidTr="00D968D6">
        <w:trPr>
          <w:trHeight w:val="122"/>
        </w:trPr>
        <w:tc>
          <w:tcPr>
            <w:tcW w:w="5670" w:type="dxa"/>
          </w:tcPr>
          <w:p w:rsidR="00464EFA" w:rsidRPr="003D5BE8" w:rsidRDefault="00464EFA" w:rsidP="0032382D">
            <w:pPr>
              <w:ind w:left="142"/>
              <w:jc w:val="center"/>
              <w:rPr>
                <w:lang w:val="uk-UA"/>
              </w:rPr>
            </w:pPr>
            <w:r w:rsidRPr="003D5BE8">
              <w:rPr>
                <w:lang w:val="uk-UA"/>
              </w:rPr>
              <w:t>Проведення індивідуальних бесід з учнями, що належать до вразливих категорій</w:t>
            </w:r>
          </w:p>
        </w:tc>
        <w:tc>
          <w:tcPr>
            <w:tcW w:w="1560" w:type="dxa"/>
            <w:gridSpan w:val="3"/>
          </w:tcPr>
          <w:p w:rsidR="00464EFA" w:rsidRPr="003D5BE8" w:rsidRDefault="00464EFA" w:rsidP="0032382D">
            <w:pPr>
              <w:ind w:left="142"/>
              <w:jc w:val="center"/>
              <w:rPr>
                <w:shd w:val="clear" w:color="auto" w:fill="FFFFFF"/>
                <w:lang w:val="uk-UA"/>
              </w:rPr>
            </w:pPr>
            <w:r w:rsidRPr="003D5BE8">
              <w:rPr>
                <w:shd w:val="clear" w:color="auto" w:fill="FFFFFF"/>
                <w:lang w:val="uk-UA"/>
              </w:rPr>
              <w:t>інформація</w:t>
            </w:r>
          </w:p>
        </w:tc>
        <w:tc>
          <w:tcPr>
            <w:tcW w:w="1134" w:type="dxa"/>
            <w:gridSpan w:val="2"/>
          </w:tcPr>
          <w:p w:rsidR="00464EFA" w:rsidRPr="003D5BE8" w:rsidRDefault="00464EFA" w:rsidP="0032382D">
            <w:pPr>
              <w:ind w:left="142"/>
              <w:jc w:val="center"/>
              <w:rPr>
                <w:lang w:val="uk-UA"/>
              </w:rPr>
            </w:pPr>
            <w:r w:rsidRPr="003D5BE8">
              <w:rPr>
                <w:lang w:val="uk-UA"/>
              </w:rPr>
              <w:t>квітень</w:t>
            </w:r>
          </w:p>
        </w:tc>
        <w:tc>
          <w:tcPr>
            <w:tcW w:w="1275" w:type="dxa"/>
          </w:tcPr>
          <w:p w:rsidR="00464EFA" w:rsidRPr="003D5BE8" w:rsidRDefault="00464EFA" w:rsidP="0032382D">
            <w:pPr>
              <w:ind w:left="142"/>
              <w:jc w:val="center"/>
              <w:rPr>
                <w:lang w:val="uk-UA"/>
              </w:rPr>
            </w:pPr>
            <w:r w:rsidRPr="003D5BE8">
              <w:rPr>
                <w:lang w:val="uk-UA"/>
              </w:rPr>
              <w:t>соціальний педагог</w:t>
            </w:r>
          </w:p>
        </w:tc>
        <w:tc>
          <w:tcPr>
            <w:tcW w:w="1418" w:type="dxa"/>
          </w:tcPr>
          <w:p w:rsidR="00464EFA" w:rsidRPr="003D5BE8" w:rsidRDefault="00464EFA" w:rsidP="0032382D">
            <w:pPr>
              <w:ind w:left="142"/>
              <w:jc w:val="center"/>
              <w:rPr>
                <w:lang w:val="uk-UA"/>
              </w:rPr>
            </w:pPr>
          </w:p>
        </w:tc>
      </w:tr>
      <w:tr w:rsidR="00464EFA" w:rsidRPr="003D5BE8" w:rsidTr="009D084E">
        <w:trPr>
          <w:trHeight w:val="141"/>
        </w:trPr>
        <w:tc>
          <w:tcPr>
            <w:tcW w:w="11057" w:type="dxa"/>
            <w:gridSpan w:val="8"/>
            <w:tcBorders>
              <w:top w:val="nil"/>
              <w:left w:val="nil"/>
              <w:right w:val="nil"/>
            </w:tcBorders>
          </w:tcPr>
          <w:p w:rsidR="0075297E" w:rsidRPr="003D5BE8" w:rsidRDefault="0075297E" w:rsidP="0032382D">
            <w:pPr>
              <w:pStyle w:val="1"/>
              <w:spacing w:before="0"/>
              <w:ind w:left="142"/>
              <w:jc w:val="center"/>
              <w:outlineLvl w:val="0"/>
              <w:rPr>
                <w:rFonts w:ascii="Times New Roman" w:hAnsi="Times New Roman" w:cs="Times New Roman"/>
                <w:b/>
                <w:color w:val="800000"/>
                <w:sz w:val="24"/>
                <w:szCs w:val="24"/>
                <w:lang w:val="uk-UA"/>
                <w14:textOutline w14:w="9525" w14:cap="rnd" w14:cmpd="sng" w14:algn="ctr">
                  <w14:solidFill>
                    <w14:srgbClr w14:val="002060"/>
                  </w14:solidFill>
                  <w14:prstDash w14:val="solid"/>
                  <w14:bevel/>
                </w14:textOutline>
              </w:rPr>
            </w:pPr>
          </w:p>
          <w:p w:rsidR="00464EFA" w:rsidRPr="003D5BE8" w:rsidRDefault="00464EFA" w:rsidP="0032382D">
            <w:pPr>
              <w:pStyle w:val="1"/>
              <w:spacing w:before="0"/>
              <w:ind w:left="142"/>
              <w:jc w:val="center"/>
              <w:outlineLvl w:val="0"/>
              <w:rPr>
                <w:rFonts w:ascii="Times New Roman" w:hAnsi="Times New Roman" w:cs="Times New Roman"/>
                <w:b/>
                <w:color w:val="800000"/>
                <w:sz w:val="24"/>
                <w:szCs w:val="24"/>
                <w:lang w:val="uk-UA"/>
                <w14:textOutline w14:w="9525" w14:cap="rnd" w14:cmpd="sng" w14:algn="ctr">
                  <w14:solidFill>
                    <w14:srgbClr w14:val="002060"/>
                  </w14:solidFill>
                  <w14:prstDash w14:val="solid"/>
                  <w14:bevel/>
                </w14:textOutline>
              </w:rPr>
            </w:pPr>
            <w:r w:rsidRPr="003D5BE8">
              <w:rPr>
                <w:rFonts w:ascii="Times New Roman" w:hAnsi="Times New Roman" w:cs="Times New Roman"/>
                <w:b/>
                <w:color w:val="800000"/>
                <w:sz w:val="24"/>
                <w:szCs w:val="24"/>
                <w:lang w:val="uk-UA"/>
                <w14:textOutline w14:w="9525" w14:cap="rnd" w14:cmpd="sng" w14:algn="ctr">
                  <w14:solidFill>
                    <w14:srgbClr w14:val="002060"/>
                  </w14:solidFill>
                  <w14:prstDash w14:val="solid"/>
                  <w14:bevel/>
                </w14:textOutline>
              </w:rPr>
              <w:t>ТРАВЕНЬ</w:t>
            </w:r>
          </w:p>
          <w:p w:rsidR="00464EFA" w:rsidRPr="003D5BE8" w:rsidRDefault="00464EFA" w:rsidP="0032382D">
            <w:pPr>
              <w:ind w:left="142"/>
              <w:jc w:val="center"/>
              <w:rPr>
                <w:b/>
                <w:color w:val="C45911" w:themeColor="accent2" w:themeShade="BF"/>
                <w:lang w:val="uk-UA"/>
              </w:rPr>
            </w:pPr>
            <w:r w:rsidRPr="003D5BE8">
              <w:rPr>
                <w:b/>
                <w:color w:val="800000"/>
                <w:lang w:val="uk-UA"/>
                <w14:textOutline w14:w="9525" w14:cap="rnd" w14:cmpd="sng" w14:algn="ctr">
                  <w14:solidFill>
                    <w14:srgbClr w14:val="002060"/>
                  </w14:solidFill>
                  <w14:prstDash w14:val="solid"/>
                  <w14:bevel/>
                </w14:textOutline>
              </w:rPr>
              <w:t>І.</w:t>
            </w:r>
            <w:r w:rsidR="005651A5" w:rsidRPr="003D5BE8">
              <w:rPr>
                <w:b/>
                <w:color w:val="800000"/>
                <w:lang w:val="uk-UA"/>
                <w14:textOutline w14:w="9525" w14:cap="rnd" w14:cmpd="sng" w14:algn="ctr">
                  <w14:solidFill>
                    <w14:srgbClr w14:val="002060"/>
                  </w14:solidFill>
                  <w14:prstDash w14:val="solid"/>
                  <w14:bevel/>
                </w14:textOutline>
              </w:rPr>
              <w:t xml:space="preserve"> </w:t>
            </w:r>
            <w:r w:rsidRPr="003D5BE8">
              <w:rPr>
                <w:b/>
                <w:color w:val="800000"/>
                <w:lang w:val="uk-UA"/>
                <w14:textOutline w14:w="9525" w14:cap="rnd" w14:cmpd="sng" w14:algn="ctr">
                  <w14:solidFill>
                    <w14:srgbClr w14:val="002060"/>
                  </w14:solidFill>
                  <w14:prstDash w14:val="solid"/>
                  <w14:bevel/>
                </w14:textOutline>
              </w:rPr>
              <w:t>ОСВІТНЄ СЕРЕДОВИЩЕ</w:t>
            </w:r>
          </w:p>
        </w:tc>
      </w:tr>
      <w:tr w:rsidR="00464EFA" w:rsidRPr="003D5BE8" w:rsidTr="00D968D6">
        <w:trPr>
          <w:trHeight w:val="125"/>
        </w:trPr>
        <w:tc>
          <w:tcPr>
            <w:tcW w:w="5670" w:type="dxa"/>
            <w:shd w:val="clear" w:color="auto" w:fill="E2EFD9" w:themeFill="accent6" w:themeFillTint="33"/>
          </w:tcPr>
          <w:p w:rsidR="00464EFA" w:rsidRPr="003D5BE8" w:rsidRDefault="00464EFA" w:rsidP="0032382D">
            <w:pPr>
              <w:ind w:left="142"/>
              <w:jc w:val="center"/>
              <w:rPr>
                <w:color w:val="002060"/>
              </w:rPr>
            </w:pPr>
            <w:r w:rsidRPr="003D5BE8">
              <w:rPr>
                <w:b/>
                <w:color w:val="002060"/>
                <w:lang w:val="uk-UA"/>
              </w:rPr>
              <w:t>Зміст заходу</w:t>
            </w:r>
          </w:p>
        </w:tc>
        <w:tc>
          <w:tcPr>
            <w:tcW w:w="1560" w:type="dxa"/>
            <w:gridSpan w:val="3"/>
            <w:shd w:val="clear" w:color="auto" w:fill="E2EFD9" w:themeFill="accent6" w:themeFillTint="33"/>
          </w:tcPr>
          <w:p w:rsidR="00464EFA" w:rsidRPr="003D5BE8" w:rsidRDefault="00464EFA" w:rsidP="0032382D">
            <w:pPr>
              <w:ind w:left="142"/>
              <w:jc w:val="center"/>
              <w:rPr>
                <w:color w:val="002060"/>
                <w:lang w:val="uk-UA"/>
              </w:rPr>
            </w:pPr>
            <w:r w:rsidRPr="003D5BE8">
              <w:rPr>
                <w:b/>
                <w:color w:val="002060"/>
                <w:lang w:val="uk-UA"/>
              </w:rPr>
              <w:t>Форма узагаль</w:t>
            </w:r>
            <w:r w:rsidR="0075297E" w:rsidRPr="003D5BE8">
              <w:rPr>
                <w:b/>
                <w:color w:val="002060"/>
                <w:lang w:val="uk-UA"/>
              </w:rPr>
              <w:t>-</w:t>
            </w:r>
            <w:r w:rsidRPr="003D5BE8">
              <w:rPr>
                <w:b/>
                <w:color w:val="002060"/>
                <w:lang w:val="uk-UA"/>
              </w:rPr>
              <w:t>нення</w:t>
            </w:r>
          </w:p>
        </w:tc>
        <w:tc>
          <w:tcPr>
            <w:tcW w:w="1134" w:type="dxa"/>
            <w:gridSpan w:val="2"/>
            <w:shd w:val="clear" w:color="auto" w:fill="E2EFD9" w:themeFill="accent6" w:themeFillTint="33"/>
          </w:tcPr>
          <w:p w:rsidR="00464EFA" w:rsidRPr="003D5BE8" w:rsidRDefault="00464EFA" w:rsidP="0032382D">
            <w:pPr>
              <w:ind w:left="142"/>
              <w:jc w:val="center"/>
              <w:rPr>
                <w:color w:val="002060"/>
                <w:lang w:val="uk-UA"/>
              </w:rPr>
            </w:pPr>
            <w:r w:rsidRPr="003D5BE8">
              <w:rPr>
                <w:b/>
                <w:color w:val="002060"/>
                <w:lang w:val="uk-UA"/>
              </w:rPr>
              <w:t>Дата</w:t>
            </w:r>
          </w:p>
        </w:tc>
        <w:tc>
          <w:tcPr>
            <w:tcW w:w="1275" w:type="dxa"/>
            <w:shd w:val="clear" w:color="auto" w:fill="E2EFD9" w:themeFill="accent6" w:themeFillTint="33"/>
          </w:tcPr>
          <w:p w:rsidR="00464EFA" w:rsidRPr="003D5BE8" w:rsidRDefault="00464EFA" w:rsidP="0032382D">
            <w:pPr>
              <w:ind w:left="142"/>
              <w:jc w:val="center"/>
              <w:rPr>
                <w:color w:val="002060"/>
                <w:lang w:val="uk-UA"/>
              </w:rPr>
            </w:pPr>
            <w:r w:rsidRPr="003D5BE8">
              <w:rPr>
                <w:b/>
                <w:color w:val="002060"/>
                <w:lang w:val="uk-UA"/>
              </w:rPr>
              <w:t>Відпові</w:t>
            </w:r>
            <w:r w:rsidR="0075297E" w:rsidRPr="003D5BE8">
              <w:rPr>
                <w:b/>
                <w:color w:val="002060"/>
                <w:lang w:val="uk-UA"/>
              </w:rPr>
              <w:t>-</w:t>
            </w:r>
            <w:r w:rsidRPr="003D5BE8">
              <w:rPr>
                <w:b/>
                <w:color w:val="002060"/>
                <w:lang w:val="uk-UA"/>
              </w:rPr>
              <w:t>дальні</w:t>
            </w:r>
          </w:p>
        </w:tc>
        <w:tc>
          <w:tcPr>
            <w:tcW w:w="1418" w:type="dxa"/>
            <w:shd w:val="clear" w:color="auto" w:fill="E2EFD9" w:themeFill="accent6" w:themeFillTint="33"/>
          </w:tcPr>
          <w:p w:rsidR="00464EFA" w:rsidRPr="003D5BE8" w:rsidRDefault="00464EFA" w:rsidP="0032382D">
            <w:pPr>
              <w:ind w:left="142"/>
              <w:jc w:val="center"/>
              <w:rPr>
                <w:color w:val="002060"/>
                <w:lang w:val="uk-UA"/>
              </w:rPr>
            </w:pPr>
            <w:r w:rsidRPr="003D5BE8">
              <w:rPr>
                <w:b/>
                <w:color w:val="002060"/>
                <w:lang w:val="uk-UA"/>
              </w:rPr>
              <w:t>Примітка</w:t>
            </w:r>
          </w:p>
        </w:tc>
      </w:tr>
      <w:tr w:rsidR="00464EFA" w:rsidRPr="003D5BE8" w:rsidTr="009D084E">
        <w:trPr>
          <w:trHeight w:val="349"/>
        </w:trPr>
        <w:tc>
          <w:tcPr>
            <w:tcW w:w="11057" w:type="dxa"/>
            <w:gridSpan w:val="8"/>
            <w:shd w:val="clear" w:color="auto" w:fill="D9E2F3" w:themeFill="accent5" w:themeFillTint="33"/>
          </w:tcPr>
          <w:p w:rsidR="00464EFA" w:rsidRPr="003D5BE8" w:rsidRDefault="00464EFA" w:rsidP="0032382D">
            <w:pPr>
              <w:ind w:left="142"/>
              <w:jc w:val="center"/>
              <w:rPr>
                <w:lang w:val="uk-UA"/>
              </w:rPr>
            </w:pPr>
            <w:r w:rsidRPr="003D5BE8">
              <w:rPr>
                <w:b/>
              </w:rPr>
              <w:t>1.</w:t>
            </w:r>
            <w:r w:rsidRPr="003D5BE8">
              <w:rPr>
                <w:b/>
                <w:spacing w:val="-3"/>
              </w:rPr>
              <w:t xml:space="preserve"> </w:t>
            </w:r>
            <w:r w:rsidRPr="003D5BE8">
              <w:rPr>
                <w:b/>
              </w:rPr>
              <w:t>Забезпечення</w:t>
            </w:r>
            <w:r w:rsidRPr="003D5BE8">
              <w:rPr>
                <w:b/>
                <w:spacing w:val="-2"/>
              </w:rPr>
              <w:t xml:space="preserve"> </w:t>
            </w:r>
            <w:r w:rsidRPr="003D5BE8">
              <w:rPr>
                <w:b/>
              </w:rPr>
              <w:t>комфортних</w:t>
            </w:r>
            <w:r w:rsidRPr="003D5BE8">
              <w:rPr>
                <w:b/>
                <w:spacing w:val="-2"/>
              </w:rPr>
              <w:t xml:space="preserve"> </w:t>
            </w:r>
            <w:r w:rsidRPr="003D5BE8">
              <w:rPr>
                <w:b/>
              </w:rPr>
              <w:t>і</w:t>
            </w:r>
            <w:r w:rsidRPr="003D5BE8">
              <w:rPr>
                <w:b/>
                <w:spacing w:val="-3"/>
              </w:rPr>
              <w:t xml:space="preserve"> </w:t>
            </w:r>
            <w:r w:rsidRPr="003D5BE8">
              <w:rPr>
                <w:b/>
              </w:rPr>
              <w:t>безпечних</w:t>
            </w:r>
            <w:r w:rsidRPr="003D5BE8">
              <w:rPr>
                <w:b/>
                <w:spacing w:val="-2"/>
              </w:rPr>
              <w:t xml:space="preserve"> </w:t>
            </w:r>
            <w:r w:rsidRPr="003D5BE8">
              <w:rPr>
                <w:b/>
              </w:rPr>
              <w:t>умов</w:t>
            </w:r>
            <w:r w:rsidRPr="003D5BE8">
              <w:rPr>
                <w:b/>
                <w:spacing w:val="-2"/>
              </w:rPr>
              <w:t xml:space="preserve"> </w:t>
            </w:r>
            <w:r w:rsidRPr="003D5BE8">
              <w:rPr>
                <w:b/>
              </w:rPr>
              <w:t>навчання</w:t>
            </w:r>
            <w:r w:rsidRPr="003D5BE8">
              <w:rPr>
                <w:b/>
                <w:spacing w:val="-2"/>
              </w:rPr>
              <w:t xml:space="preserve"> </w:t>
            </w:r>
            <w:r w:rsidRPr="003D5BE8">
              <w:rPr>
                <w:b/>
              </w:rPr>
              <w:t>та</w:t>
            </w:r>
            <w:r w:rsidRPr="003D5BE8">
              <w:rPr>
                <w:b/>
                <w:spacing w:val="-5"/>
              </w:rPr>
              <w:t xml:space="preserve"> </w:t>
            </w:r>
            <w:r w:rsidRPr="003D5BE8">
              <w:rPr>
                <w:b/>
                <w:spacing w:val="-2"/>
              </w:rPr>
              <w:t>праці</w:t>
            </w:r>
          </w:p>
        </w:tc>
      </w:tr>
      <w:tr w:rsidR="00464EFA" w:rsidRPr="003D5BE8" w:rsidTr="00D968D6">
        <w:trPr>
          <w:trHeight w:val="266"/>
        </w:trPr>
        <w:tc>
          <w:tcPr>
            <w:tcW w:w="5670" w:type="dxa"/>
          </w:tcPr>
          <w:p w:rsidR="00464EFA" w:rsidRPr="003D5BE8" w:rsidRDefault="00464EFA" w:rsidP="0032382D">
            <w:pPr>
              <w:ind w:left="142"/>
              <w:jc w:val="center"/>
              <w:rPr>
                <w:lang w:val="uk-UA"/>
              </w:rPr>
            </w:pPr>
            <w:r w:rsidRPr="003D5BE8">
              <w:t xml:space="preserve">Моніторинг </w:t>
            </w:r>
            <w:r w:rsidRPr="003D5BE8">
              <w:rPr>
                <w:lang w:val="uk-UA"/>
              </w:rPr>
              <w:t xml:space="preserve">щодо дотримання </w:t>
            </w:r>
            <w:r w:rsidRPr="003D5BE8">
              <w:t xml:space="preserve">санітарно-гігієнічних </w:t>
            </w:r>
            <w:r w:rsidRPr="003D5BE8">
              <w:rPr>
                <w:lang w:val="uk-UA"/>
              </w:rPr>
              <w:t xml:space="preserve">та безпекових </w:t>
            </w:r>
            <w:r w:rsidRPr="003D5BE8">
              <w:t>вимог під час освітнього процесу</w:t>
            </w:r>
          </w:p>
        </w:tc>
        <w:tc>
          <w:tcPr>
            <w:tcW w:w="1560" w:type="dxa"/>
            <w:gridSpan w:val="3"/>
          </w:tcPr>
          <w:p w:rsidR="00464EFA" w:rsidRPr="003D5BE8" w:rsidRDefault="00464EFA" w:rsidP="0032382D">
            <w:pPr>
              <w:ind w:left="142"/>
              <w:jc w:val="center"/>
              <w:rPr>
                <w:lang w:val="uk-UA"/>
              </w:rPr>
            </w:pPr>
            <w:r w:rsidRPr="003D5BE8">
              <w:rPr>
                <w:lang w:val="uk-UA"/>
              </w:rPr>
              <w:t>інформація</w:t>
            </w:r>
          </w:p>
        </w:tc>
        <w:tc>
          <w:tcPr>
            <w:tcW w:w="1134" w:type="dxa"/>
            <w:gridSpan w:val="2"/>
          </w:tcPr>
          <w:p w:rsidR="00464EFA" w:rsidRPr="003D5BE8" w:rsidRDefault="00464EFA" w:rsidP="0032382D">
            <w:pPr>
              <w:ind w:left="142"/>
              <w:jc w:val="center"/>
              <w:rPr>
                <w:lang w:val="uk-UA"/>
              </w:rPr>
            </w:pPr>
            <w:r w:rsidRPr="003D5BE8">
              <w:rPr>
                <w:lang w:val="uk-UA"/>
              </w:rPr>
              <w:t>травень</w:t>
            </w:r>
          </w:p>
        </w:tc>
        <w:tc>
          <w:tcPr>
            <w:tcW w:w="1275" w:type="dxa"/>
          </w:tcPr>
          <w:p w:rsidR="00464EFA" w:rsidRPr="003D5BE8" w:rsidRDefault="00464EFA" w:rsidP="0032382D">
            <w:pPr>
              <w:ind w:left="142"/>
              <w:jc w:val="center"/>
              <w:rPr>
                <w:lang w:val="uk-UA"/>
              </w:rPr>
            </w:pPr>
            <w:r w:rsidRPr="003D5BE8">
              <w:rPr>
                <w:lang w:val="uk-UA"/>
              </w:rPr>
              <w:t>адміністрація закладу</w:t>
            </w:r>
          </w:p>
        </w:tc>
        <w:tc>
          <w:tcPr>
            <w:tcW w:w="1418" w:type="dxa"/>
          </w:tcPr>
          <w:p w:rsidR="00464EFA" w:rsidRPr="003D5BE8" w:rsidRDefault="00464EFA" w:rsidP="0032382D">
            <w:pPr>
              <w:ind w:left="142"/>
              <w:jc w:val="center"/>
              <w:rPr>
                <w:lang w:val="uk-UA"/>
              </w:rPr>
            </w:pPr>
          </w:p>
        </w:tc>
      </w:tr>
      <w:tr w:rsidR="00464EFA" w:rsidRPr="003D5BE8" w:rsidTr="00D968D6">
        <w:trPr>
          <w:trHeight w:val="864"/>
        </w:trPr>
        <w:tc>
          <w:tcPr>
            <w:tcW w:w="5670" w:type="dxa"/>
          </w:tcPr>
          <w:p w:rsidR="00464EFA" w:rsidRPr="003D5BE8" w:rsidRDefault="00464EFA" w:rsidP="0032382D">
            <w:pPr>
              <w:ind w:left="142"/>
              <w:jc w:val="center"/>
              <w:rPr>
                <w:lang w:val="uk-UA"/>
              </w:rPr>
            </w:pPr>
            <w:r w:rsidRPr="003D5BE8">
              <w:t>Контроль за відвідуванням учнями занять, попередження пропусків</w:t>
            </w:r>
          </w:p>
        </w:tc>
        <w:tc>
          <w:tcPr>
            <w:tcW w:w="1560" w:type="dxa"/>
            <w:gridSpan w:val="3"/>
          </w:tcPr>
          <w:p w:rsidR="00464EFA" w:rsidRPr="003D5BE8" w:rsidRDefault="00464EFA" w:rsidP="0032382D">
            <w:pPr>
              <w:ind w:left="142"/>
              <w:jc w:val="center"/>
              <w:rPr>
                <w:shd w:val="clear" w:color="auto" w:fill="FFFFFF"/>
                <w:lang w:val="uk-UA"/>
              </w:rPr>
            </w:pPr>
            <w:r w:rsidRPr="003D5BE8">
              <w:rPr>
                <w:shd w:val="clear" w:color="auto" w:fill="FFFFFF"/>
              </w:rPr>
              <w:t>журнал </w:t>
            </w:r>
            <w:r w:rsidRPr="003D5BE8">
              <w:rPr>
                <w:rStyle w:val="af1"/>
                <w:bCs/>
                <w:i w:val="0"/>
                <w:iCs w:val="0"/>
                <w:shd w:val="clear" w:color="auto" w:fill="FFFFFF"/>
              </w:rPr>
              <w:t>обліку відвідування</w:t>
            </w:r>
          </w:p>
          <w:p w:rsidR="00464EFA" w:rsidRPr="003D5BE8" w:rsidRDefault="00464EFA" w:rsidP="0032382D">
            <w:pPr>
              <w:ind w:left="142"/>
              <w:jc w:val="center"/>
              <w:rPr>
                <w:lang w:val="uk-UA"/>
              </w:rPr>
            </w:pPr>
            <w:r w:rsidRPr="003D5BE8">
              <w:rPr>
                <w:shd w:val="clear" w:color="auto" w:fill="FFFFFF"/>
              </w:rPr>
              <w:t>навчальних занять</w:t>
            </w:r>
          </w:p>
        </w:tc>
        <w:tc>
          <w:tcPr>
            <w:tcW w:w="1134" w:type="dxa"/>
            <w:gridSpan w:val="2"/>
          </w:tcPr>
          <w:p w:rsidR="00464EFA" w:rsidRPr="003D5BE8" w:rsidRDefault="00464EFA" w:rsidP="0032382D">
            <w:pPr>
              <w:ind w:left="142"/>
              <w:jc w:val="center"/>
              <w:rPr>
                <w:lang w:val="uk-UA"/>
              </w:rPr>
            </w:pPr>
            <w:r w:rsidRPr="003D5BE8">
              <w:rPr>
                <w:lang w:val="uk-UA"/>
              </w:rPr>
              <w:t>щоденно</w:t>
            </w:r>
          </w:p>
        </w:tc>
        <w:tc>
          <w:tcPr>
            <w:tcW w:w="1275" w:type="dxa"/>
          </w:tcPr>
          <w:p w:rsidR="00464EFA" w:rsidRPr="003D5BE8" w:rsidRDefault="00464EFA" w:rsidP="0032382D">
            <w:pPr>
              <w:ind w:left="142"/>
              <w:jc w:val="center"/>
              <w:rPr>
                <w:lang w:val="uk-UA"/>
              </w:rPr>
            </w:pPr>
            <w:r w:rsidRPr="003D5BE8">
              <w:rPr>
                <w:lang w:val="uk-UA"/>
              </w:rPr>
              <w:t>класні керівники</w:t>
            </w:r>
          </w:p>
        </w:tc>
        <w:tc>
          <w:tcPr>
            <w:tcW w:w="1418" w:type="dxa"/>
          </w:tcPr>
          <w:p w:rsidR="00464EFA" w:rsidRPr="003D5BE8" w:rsidRDefault="00464EFA" w:rsidP="0032382D">
            <w:pPr>
              <w:ind w:left="142"/>
              <w:jc w:val="center"/>
              <w:rPr>
                <w:lang w:val="uk-UA"/>
              </w:rPr>
            </w:pPr>
          </w:p>
        </w:tc>
      </w:tr>
      <w:tr w:rsidR="00464EFA" w:rsidRPr="003D5BE8" w:rsidTr="00D968D6">
        <w:trPr>
          <w:trHeight w:val="221"/>
        </w:trPr>
        <w:tc>
          <w:tcPr>
            <w:tcW w:w="5670" w:type="dxa"/>
          </w:tcPr>
          <w:p w:rsidR="00464EFA" w:rsidRPr="003D5BE8" w:rsidRDefault="00464EFA" w:rsidP="0032382D">
            <w:pPr>
              <w:ind w:left="142"/>
              <w:jc w:val="center"/>
            </w:pPr>
            <w:r w:rsidRPr="003D5BE8">
              <w:t>Контроль за фізичним навантаженням</w:t>
            </w:r>
            <w:r w:rsidRPr="003D5BE8">
              <w:rPr>
                <w:lang w:val="uk-UA"/>
              </w:rPr>
              <w:t xml:space="preserve"> здобувачів освіти </w:t>
            </w:r>
            <w:r w:rsidRPr="003D5BE8">
              <w:t xml:space="preserve"> </w:t>
            </w:r>
            <w:r w:rsidRPr="003D5BE8">
              <w:rPr>
                <w:lang w:val="uk-UA"/>
              </w:rPr>
              <w:t xml:space="preserve">на уроках </w:t>
            </w:r>
            <w:r w:rsidRPr="003D5BE8">
              <w:t>фіз</w:t>
            </w:r>
            <w:r w:rsidRPr="003D5BE8">
              <w:rPr>
                <w:lang w:val="uk-UA"/>
              </w:rPr>
              <w:t xml:space="preserve">ичної </w:t>
            </w:r>
            <w:r w:rsidRPr="003D5BE8">
              <w:t>культури і занят</w:t>
            </w:r>
            <w:r w:rsidRPr="003D5BE8">
              <w:rPr>
                <w:lang w:val="uk-UA"/>
              </w:rPr>
              <w:t>ь</w:t>
            </w:r>
            <w:r w:rsidRPr="003D5BE8">
              <w:t xml:space="preserve"> спортивних секцій</w:t>
            </w:r>
          </w:p>
        </w:tc>
        <w:tc>
          <w:tcPr>
            <w:tcW w:w="1560" w:type="dxa"/>
            <w:gridSpan w:val="3"/>
          </w:tcPr>
          <w:p w:rsidR="00464EFA" w:rsidRPr="003D5BE8" w:rsidRDefault="00464EFA" w:rsidP="0032382D">
            <w:pPr>
              <w:ind w:left="142"/>
              <w:jc w:val="center"/>
              <w:rPr>
                <w:shd w:val="clear" w:color="auto" w:fill="FFFFFF"/>
                <w:lang w:val="uk-UA"/>
              </w:rPr>
            </w:pPr>
            <w:r w:rsidRPr="003D5BE8">
              <w:rPr>
                <w:shd w:val="clear" w:color="auto" w:fill="FFFFFF"/>
                <w:lang w:val="uk-UA"/>
              </w:rPr>
              <w:t>план</w:t>
            </w:r>
          </w:p>
        </w:tc>
        <w:tc>
          <w:tcPr>
            <w:tcW w:w="1134" w:type="dxa"/>
            <w:gridSpan w:val="2"/>
          </w:tcPr>
          <w:p w:rsidR="00464EFA" w:rsidRPr="003D5BE8" w:rsidRDefault="00464EFA" w:rsidP="0032382D">
            <w:pPr>
              <w:ind w:left="142"/>
              <w:jc w:val="center"/>
              <w:rPr>
                <w:lang w:val="uk-UA"/>
              </w:rPr>
            </w:pPr>
            <w:r w:rsidRPr="003D5BE8">
              <w:rPr>
                <w:lang w:val="uk-UA"/>
              </w:rPr>
              <w:t>травень</w:t>
            </w:r>
          </w:p>
        </w:tc>
        <w:tc>
          <w:tcPr>
            <w:tcW w:w="1275" w:type="dxa"/>
          </w:tcPr>
          <w:p w:rsidR="00464EFA" w:rsidRPr="003D5BE8" w:rsidRDefault="00464EFA" w:rsidP="0032382D">
            <w:pPr>
              <w:ind w:left="142"/>
              <w:jc w:val="center"/>
              <w:rPr>
                <w:lang w:val="uk-UA"/>
              </w:rPr>
            </w:pPr>
            <w:r w:rsidRPr="003D5BE8">
              <w:rPr>
                <w:lang w:val="uk-UA"/>
              </w:rPr>
              <w:t>сестра медична</w:t>
            </w:r>
          </w:p>
        </w:tc>
        <w:tc>
          <w:tcPr>
            <w:tcW w:w="1418" w:type="dxa"/>
          </w:tcPr>
          <w:p w:rsidR="00464EFA" w:rsidRPr="003D5BE8" w:rsidRDefault="00464EFA" w:rsidP="0032382D">
            <w:pPr>
              <w:ind w:left="142"/>
              <w:jc w:val="center"/>
              <w:rPr>
                <w:lang w:val="uk-UA"/>
              </w:rPr>
            </w:pPr>
          </w:p>
        </w:tc>
      </w:tr>
      <w:tr w:rsidR="00464EFA" w:rsidRPr="003D5BE8" w:rsidTr="00D968D6">
        <w:trPr>
          <w:trHeight w:val="1037"/>
        </w:trPr>
        <w:tc>
          <w:tcPr>
            <w:tcW w:w="5670" w:type="dxa"/>
          </w:tcPr>
          <w:p w:rsidR="00464EFA" w:rsidRPr="003D5BE8" w:rsidRDefault="00464EFA" w:rsidP="0032382D">
            <w:pPr>
              <w:ind w:left="142"/>
              <w:jc w:val="center"/>
              <w:rPr>
                <w:lang w:val="uk-UA"/>
              </w:rPr>
            </w:pPr>
            <w:r w:rsidRPr="003D5BE8">
              <w:rPr>
                <w:lang w:val="uk-UA"/>
              </w:rPr>
              <w:t>Проведення м</w:t>
            </w:r>
            <w:r w:rsidRPr="003D5BE8">
              <w:t>оніторинг</w:t>
            </w:r>
            <w:r w:rsidRPr="003D5BE8">
              <w:rPr>
                <w:lang w:val="uk-UA"/>
              </w:rPr>
              <w:t>у</w:t>
            </w:r>
            <w:r w:rsidRPr="003D5BE8">
              <w:t xml:space="preserve"> </w:t>
            </w:r>
            <w:r w:rsidRPr="003D5BE8">
              <w:rPr>
                <w:rFonts w:eastAsia="Calibri"/>
                <w:lang w:val="uk-UA" w:eastAsia="en-US"/>
              </w:rPr>
              <w:t xml:space="preserve">ефективного функціонування веб-сайту закладу,  оновлення інформації, що підлягає оприлюдненню на сайті закладу освіти </w:t>
            </w:r>
            <w:r w:rsidRPr="003D5BE8">
              <w:rPr>
                <w:rFonts w:eastAsia="Calibri"/>
                <w:lang w:eastAsia="en-US"/>
              </w:rPr>
              <w:t>як складової інформаційного простору</w:t>
            </w:r>
          </w:p>
        </w:tc>
        <w:tc>
          <w:tcPr>
            <w:tcW w:w="1560" w:type="dxa"/>
            <w:gridSpan w:val="3"/>
          </w:tcPr>
          <w:p w:rsidR="00464EFA" w:rsidRPr="003D5BE8" w:rsidRDefault="00464EFA" w:rsidP="0032382D">
            <w:pPr>
              <w:ind w:left="142"/>
              <w:jc w:val="center"/>
              <w:rPr>
                <w:shd w:val="clear" w:color="auto" w:fill="FFFFFF"/>
                <w:lang w:val="uk-UA"/>
              </w:rPr>
            </w:pPr>
            <w:r w:rsidRPr="003D5BE8">
              <w:rPr>
                <w:shd w:val="clear" w:color="auto" w:fill="FFFFFF"/>
                <w:lang w:val="uk-UA"/>
              </w:rPr>
              <w:t>інформація</w:t>
            </w:r>
          </w:p>
          <w:p w:rsidR="00464EFA" w:rsidRPr="003D5BE8" w:rsidRDefault="00464EFA" w:rsidP="0032382D">
            <w:pPr>
              <w:ind w:left="142"/>
              <w:jc w:val="center"/>
              <w:rPr>
                <w:shd w:val="clear" w:color="auto" w:fill="FFFFFF"/>
              </w:rPr>
            </w:pPr>
          </w:p>
        </w:tc>
        <w:tc>
          <w:tcPr>
            <w:tcW w:w="1134" w:type="dxa"/>
            <w:gridSpan w:val="2"/>
          </w:tcPr>
          <w:p w:rsidR="00840CFF" w:rsidRDefault="00464EFA" w:rsidP="0032382D">
            <w:pPr>
              <w:ind w:left="142"/>
              <w:jc w:val="center"/>
              <w:rPr>
                <w:lang w:val="uk-UA"/>
              </w:rPr>
            </w:pPr>
            <w:r w:rsidRPr="003D5BE8">
              <w:rPr>
                <w:lang w:val="uk-UA"/>
              </w:rPr>
              <w:t>до 15.05.</w:t>
            </w:r>
          </w:p>
          <w:p w:rsidR="00464EFA" w:rsidRPr="003D5BE8" w:rsidRDefault="00464EFA" w:rsidP="0032382D">
            <w:pPr>
              <w:ind w:left="142"/>
              <w:jc w:val="center"/>
              <w:rPr>
                <w:lang w:val="uk-UA"/>
              </w:rPr>
            </w:pPr>
            <w:r w:rsidRPr="003D5BE8">
              <w:rPr>
                <w:lang w:val="uk-UA"/>
              </w:rPr>
              <w:t>2026</w:t>
            </w:r>
          </w:p>
        </w:tc>
        <w:tc>
          <w:tcPr>
            <w:tcW w:w="1275" w:type="dxa"/>
          </w:tcPr>
          <w:p w:rsidR="00464EFA" w:rsidRPr="003D5BE8" w:rsidRDefault="005651A5" w:rsidP="0032382D">
            <w:pPr>
              <w:ind w:left="142"/>
              <w:jc w:val="center"/>
              <w:rPr>
                <w:lang w:val="uk-UA"/>
              </w:rPr>
            </w:pPr>
            <w:r w:rsidRPr="003D5BE8">
              <w:rPr>
                <w:lang w:val="uk-UA"/>
              </w:rPr>
              <w:t>ЗДНВР</w:t>
            </w:r>
          </w:p>
          <w:p w:rsidR="00464EFA" w:rsidRPr="003D5BE8" w:rsidRDefault="00464EFA" w:rsidP="0032382D">
            <w:pPr>
              <w:ind w:left="142"/>
              <w:jc w:val="center"/>
              <w:rPr>
                <w:lang w:val="uk-UA"/>
              </w:rPr>
            </w:pPr>
            <w:r w:rsidRPr="003D5BE8">
              <w:rPr>
                <w:lang w:val="uk-UA"/>
              </w:rPr>
              <w:t>вчителі інформатики</w:t>
            </w:r>
          </w:p>
        </w:tc>
        <w:tc>
          <w:tcPr>
            <w:tcW w:w="1418" w:type="dxa"/>
          </w:tcPr>
          <w:p w:rsidR="00464EFA" w:rsidRPr="003D5BE8" w:rsidRDefault="00464EFA" w:rsidP="0032382D">
            <w:pPr>
              <w:ind w:left="142"/>
              <w:jc w:val="center"/>
              <w:rPr>
                <w:lang w:val="uk-UA"/>
              </w:rPr>
            </w:pPr>
          </w:p>
        </w:tc>
      </w:tr>
      <w:tr w:rsidR="00464EFA" w:rsidRPr="003D5BE8" w:rsidTr="00D968D6">
        <w:trPr>
          <w:trHeight w:val="941"/>
        </w:trPr>
        <w:tc>
          <w:tcPr>
            <w:tcW w:w="5670" w:type="dxa"/>
          </w:tcPr>
          <w:p w:rsidR="00464EFA" w:rsidRPr="003D5BE8" w:rsidRDefault="00464EFA" w:rsidP="0032382D">
            <w:pPr>
              <w:ind w:left="142"/>
              <w:jc w:val="center"/>
              <w:rPr>
                <w:lang w:val="uk-UA"/>
              </w:rPr>
            </w:pPr>
            <w:r w:rsidRPr="003D5BE8">
              <w:rPr>
                <w:lang w:val="uk-UA"/>
              </w:rPr>
              <w:t>Візуальний огляд приміщень закладу: стелі, підлоги, сходів, меблів, техніки, комунікацій, прилеглих територій закладу на наявність підозрілих предметів</w:t>
            </w:r>
          </w:p>
        </w:tc>
        <w:tc>
          <w:tcPr>
            <w:tcW w:w="1560" w:type="dxa"/>
            <w:gridSpan w:val="3"/>
          </w:tcPr>
          <w:p w:rsidR="00464EFA" w:rsidRPr="003D5BE8" w:rsidRDefault="00464EFA" w:rsidP="0032382D">
            <w:pPr>
              <w:ind w:left="142"/>
              <w:jc w:val="center"/>
              <w:rPr>
                <w:shd w:val="clear" w:color="auto" w:fill="FFFFFF"/>
                <w:lang w:val="uk-UA"/>
              </w:rPr>
            </w:pPr>
          </w:p>
        </w:tc>
        <w:tc>
          <w:tcPr>
            <w:tcW w:w="1134" w:type="dxa"/>
            <w:gridSpan w:val="2"/>
          </w:tcPr>
          <w:p w:rsidR="00464EFA" w:rsidRPr="003D5BE8" w:rsidRDefault="00464EFA" w:rsidP="0032382D">
            <w:pPr>
              <w:ind w:left="142"/>
              <w:jc w:val="center"/>
              <w:rPr>
                <w:lang w:val="uk-UA"/>
              </w:rPr>
            </w:pPr>
          </w:p>
        </w:tc>
        <w:tc>
          <w:tcPr>
            <w:tcW w:w="1275" w:type="dxa"/>
          </w:tcPr>
          <w:p w:rsidR="005651A5" w:rsidRPr="003D5BE8" w:rsidRDefault="005651A5" w:rsidP="0032382D">
            <w:pPr>
              <w:ind w:left="142"/>
              <w:jc w:val="center"/>
              <w:rPr>
                <w:lang w:val="uk-UA"/>
              </w:rPr>
            </w:pPr>
            <w:r w:rsidRPr="003D5BE8">
              <w:rPr>
                <w:lang w:val="uk-UA"/>
              </w:rPr>
              <w:t>ЗДНВР</w:t>
            </w:r>
          </w:p>
          <w:p w:rsidR="00464EFA" w:rsidRPr="003D5BE8" w:rsidRDefault="00464EFA" w:rsidP="0032382D">
            <w:pPr>
              <w:ind w:left="142"/>
              <w:jc w:val="center"/>
              <w:rPr>
                <w:lang w:val="uk-UA"/>
              </w:rPr>
            </w:pPr>
            <w:r w:rsidRPr="003D5BE8">
              <w:rPr>
                <w:lang w:val="uk-UA"/>
              </w:rPr>
              <w:t>офіцер служби</w:t>
            </w:r>
          </w:p>
          <w:p w:rsidR="00464EFA" w:rsidRPr="003D5BE8" w:rsidRDefault="00464EFA" w:rsidP="0032382D">
            <w:pPr>
              <w:ind w:left="142"/>
              <w:jc w:val="center"/>
              <w:rPr>
                <w:lang w:val="uk-UA"/>
              </w:rPr>
            </w:pPr>
            <w:r w:rsidRPr="003D5BE8">
              <w:rPr>
                <w:lang w:val="uk-UA"/>
              </w:rPr>
              <w:t>освітньої безпеки</w:t>
            </w:r>
          </w:p>
        </w:tc>
        <w:tc>
          <w:tcPr>
            <w:tcW w:w="1418" w:type="dxa"/>
          </w:tcPr>
          <w:p w:rsidR="00464EFA" w:rsidRPr="003D5BE8" w:rsidRDefault="00464EFA" w:rsidP="0032382D">
            <w:pPr>
              <w:ind w:left="142"/>
              <w:jc w:val="center"/>
              <w:rPr>
                <w:lang w:val="uk-UA"/>
              </w:rPr>
            </w:pPr>
          </w:p>
        </w:tc>
      </w:tr>
      <w:tr w:rsidR="00464EFA" w:rsidRPr="003D5BE8" w:rsidTr="00D968D6">
        <w:trPr>
          <w:trHeight w:val="696"/>
        </w:trPr>
        <w:tc>
          <w:tcPr>
            <w:tcW w:w="5670" w:type="dxa"/>
          </w:tcPr>
          <w:p w:rsidR="00464EFA" w:rsidRPr="003D5BE8" w:rsidRDefault="00464EFA" w:rsidP="0032382D">
            <w:pPr>
              <w:ind w:left="142"/>
              <w:jc w:val="center"/>
              <w:rPr>
                <w:lang w:val="uk-UA"/>
              </w:rPr>
            </w:pPr>
            <w:r w:rsidRPr="003D5BE8">
              <w:rPr>
                <w:lang w:val="uk-UA"/>
              </w:rPr>
              <w:t>Контроль за дотриманням: матеріально-технічного стану харчоблоку та їдальні; дотримання санітарно-гігієнічних вимог у приміщеннях; 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560" w:type="dxa"/>
            <w:gridSpan w:val="3"/>
          </w:tcPr>
          <w:p w:rsidR="00464EFA" w:rsidRPr="003D5BE8" w:rsidRDefault="00464EFA" w:rsidP="0032382D">
            <w:pPr>
              <w:ind w:left="142"/>
              <w:jc w:val="center"/>
              <w:rPr>
                <w:lang w:val="uk-UA"/>
              </w:rPr>
            </w:pPr>
            <w:r w:rsidRPr="003D5BE8">
              <w:rPr>
                <w:lang w:val="uk-UA"/>
              </w:rPr>
              <w:t>журнал обліку</w:t>
            </w:r>
          </w:p>
          <w:p w:rsidR="00464EFA" w:rsidRPr="003D5BE8" w:rsidRDefault="00464EFA" w:rsidP="0032382D">
            <w:pPr>
              <w:ind w:left="142"/>
              <w:jc w:val="center"/>
              <w:rPr>
                <w:lang w:val="uk-UA"/>
              </w:rPr>
            </w:pPr>
            <w:r w:rsidRPr="003D5BE8">
              <w:rPr>
                <w:lang w:val="uk-UA"/>
              </w:rPr>
              <w:t>акт</w:t>
            </w:r>
          </w:p>
          <w:p w:rsidR="00464EFA" w:rsidRPr="003D5BE8" w:rsidRDefault="00464EFA" w:rsidP="0032382D">
            <w:pPr>
              <w:ind w:left="142"/>
              <w:jc w:val="center"/>
              <w:rPr>
                <w:lang w:val="uk-UA"/>
              </w:rPr>
            </w:pPr>
            <w:r w:rsidRPr="003D5BE8">
              <w:rPr>
                <w:lang w:val="uk-UA"/>
              </w:rPr>
              <w:t>довідка</w:t>
            </w:r>
          </w:p>
          <w:p w:rsidR="00464EFA" w:rsidRPr="003D5BE8" w:rsidRDefault="00464EFA" w:rsidP="0032382D">
            <w:pPr>
              <w:ind w:left="142"/>
              <w:jc w:val="center"/>
              <w:rPr>
                <w:shd w:val="clear" w:color="auto" w:fill="FFFFFF"/>
                <w:lang w:val="uk-UA"/>
              </w:rPr>
            </w:pPr>
            <w:r w:rsidRPr="003D5BE8">
              <w:rPr>
                <w:lang w:val="uk-UA"/>
              </w:rPr>
              <w:t>наказ</w:t>
            </w:r>
          </w:p>
        </w:tc>
        <w:tc>
          <w:tcPr>
            <w:tcW w:w="1134" w:type="dxa"/>
            <w:gridSpan w:val="2"/>
          </w:tcPr>
          <w:p w:rsidR="00464EFA" w:rsidRPr="003D5BE8" w:rsidRDefault="00464EFA" w:rsidP="0032382D">
            <w:pPr>
              <w:ind w:left="142"/>
              <w:jc w:val="center"/>
              <w:rPr>
                <w:lang w:val="uk-UA"/>
              </w:rPr>
            </w:pPr>
            <w:r w:rsidRPr="003D5BE8">
              <w:rPr>
                <w:lang w:val="uk-UA"/>
              </w:rPr>
              <w:t>травень</w:t>
            </w:r>
          </w:p>
        </w:tc>
        <w:tc>
          <w:tcPr>
            <w:tcW w:w="1275" w:type="dxa"/>
          </w:tcPr>
          <w:p w:rsidR="00464EFA" w:rsidRPr="003D5BE8" w:rsidRDefault="00464EFA" w:rsidP="0032382D">
            <w:pPr>
              <w:ind w:left="142"/>
              <w:jc w:val="center"/>
              <w:rPr>
                <w:lang w:val="uk-UA"/>
              </w:rPr>
            </w:pPr>
            <w:r w:rsidRPr="003D5BE8">
              <w:rPr>
                <w:lang w:val="uk-UA"/>
              </w:rPr>
              <w:t>завідувач виробництвом</w:t>
            </w:r>
          </w:p>
          <w:p w:rsidR="00464EFA" w:rsidRPr="003D5BE8" w:rsidRDefault="00464EFA" w:rsidP="0032382D">
            <w:pPr>
              <w:ind w:left="142"/>
              <w:jc w:val="center"/>
              <w:rPr>
                <w:lang w:val="uk-UA"/>
              </w:rPr>
            </w:pPr>
            <w:r w:rsidRPr="003D5BE8">
              <w:rPr>
                <w:lang w:val="uk-UA"/>
              </w:rPr>
              <w:t>бракеражна комісія</w:t>
            </w:r>
          </w:p>
          <w:p w:rsidR="005651A5" w:rsidRPr="003D5BE8" w:rsidRDefault="005651A5" w:rsidP="0032382D">
            <w:pPr>
              <w:ind w:left="142"/>
              <w:jc w:val="center"/>
              <w:rPr>
                <w:lang w:val="uk-UA"/>
              </w:rPr>
            </w:pPr>
            <w:r w:rsidRPr="003D5BE8">
              <w:rPr>
                <w:lang w:val="uk-UA"/>
              </w:rPr>
              <w:t>ЗДНВР</w:t>
            </w:r>
          </w:p>
          <w:p w:rsidR="00464EFA" w:rsidRPr="003D5BE8" w:rsidRDefault="00464EFA" w:rsidP="0032382D">
            <w:pPr>
              <w:ind w:left="142"/>
              <w:jc w:val="center"/>
              <w:rPr>
                <w:lang w:val="uk-UA"/>
              </w:rPr>
            </w:pPr>
          </w:p>
        </w:tc>
        <w:tc>
          <w:tcPr>
            <w:tcW w:w="1418" w:type="dxa"/>
          </w:tcPr>
          <w:p w:rsidR="00464EFA" w:rsidRPr="003D5BE8" w:rsidRDefault="00464EFA" w:rsidP="0032382D">
            <w:pPr>
              <w:ind w:left="142"/>
              <w:jc w:val="center"/>
              <w:rPr>
                <w:lang w:val="uk-UA"/>
              </w:rPr>
            </w:pPr>
          </w:p>
        </w:tc>
      </w:tr>
      <w:tr w:rsidR="00464EFA" w:rsidRPr="003D5BE8" w:rsidTr="00D968D6">
        <w:trPr>
          <w:trHeight w:val="883"/>
        </w:trPr>
        <w:tc>
          <w:tcPr>
            <w:tcW w:w="5670" w:type="dxa"/>
          </w:tcPr>
          <w:p w:rsidR="00464EFA" w:rsidRPr="003D5BE8" w:rsidRDefault="00464EFA" w:rsidP="0032382D">
            <w:pPr>
              <w:ind w:left="142"/>
              <w:jc w:val="center"/>
              <w:rPr>
                <w:lang w:val="uk-UA"/>
              </w:rPr>
            </w:pPr>
            <w:r w:rsidRPr="003D5BE8">
              <w:t>Зарахування учнів до 1 класу. Оформлення особових справ, розміщення наказу на сайті</w:t>
            </w:r>
          </w:p>
          <w:p w:rsidR="00464EFA" w:rsidRPr="003D5BE8" w:rsidRDefault="002A0143" w:rsidP="0032382D">
            <w:pPr>
              <w:ind w:left="142"/>
              <w:jc w:val="center"/>
              <w:rPr>
                <w:lang w:val="uk-UA"/>
              </w:rPr>
            </w:pPr>
            <w:hyperlink r:id="rId160" w:history="1">
              <w:r w:rsidR="00464EFA" w:rsidRPr="003D5BE8">
                <w:rPr>
                  <w:rStyle w:val="af2"/>
                </w:rPr>
                <w:t>https</w:t>
              </w:r>
              <w:r w:rsidR="00464EFA" w:rsidRPr="003D5BE8">
                <w:rPr>
                  <w:rStyle w:val="af2"/>
                  <w:lang w:val="uk-UA"/>
                </w:rPr>
                <w:t>://</w:t>
              </w:r>
              <w:r w:rsidR="00464EFA" w:rsidRPr="003D5BE8">
                <w:rPr>
                  <w:rStyle w:val="af2"/>
                </w:rPr>
                <w:t>info</w:t>
              </w:r>
              <w:r w:rsidR="00464EFA" w:rsidRPr="003D5BE8">
                <w:rPr>
                  <w:rStyle w:val="af2"/>
                  <w:lang w:val="uk-UA"/>
                </w:rPr>
                <w:t>.</w:t>
              </w:r>
              <w:r w:rsidR="00464EFA" w:rsidRPr="003D5BE8">
                <w:rPr>
                  <w:rStyle w:val="af2"/>
                </w:rPr>
                <w:t>eo</w:t>
              </w:r>
              <w:r w:rsidR="00464EFA" w:rsidRPr="003D5BE8">
                <w:rPr>
                  <w:rStyle w:val="af2"/>
                  <w:lang w:val="uk-UA"/>
                </w:rPr>
                <w:t>.</w:t>
              </w:r>
              <w:r w:rsidR="00464EFA" w:rsidRPr="003D5BE8">
                <w:rPr>
                  <w:rStyle w:val="af2"/>
                </w:rPr>
                <w:t>gov</w:t>
              </w:r>
              <w:r w:rsidR="00464EFA" w:rsidRPr="003D5BE8">
                <w:rPr>
                  <w:rStyle w:val="af2"/>
                  <w:lang w:val="uk-UA"/>
                </w:rPr>
                <w:t>.</w:t>
              </w:r>
              <w:r w:rsidR="00464EFA" w:rsidRPr="003D5BE8">
                <w:rPr>
                  <w:rStyle w:val="af2"/>
                </w:rPr>
                <w:t>ua</w:t>
              </w:r>
              <w:r w:rsidR="00464EFA" w:rsidRPr="003D5BE8">
                <w:rPr>
                  <w:rStyle w:val="af2"/>
                  <w:lang w:val="uk-UA"/>
                </w:rPr>
                <w:t>/</w:t>
              </w:r>
              <w:r w:rsidR="00464EFA" w:rsidRPr="003D5BE8">
                <w:rPr>
                  <w:rStyle w:val="af2"/>
                </w:rPr>
                <w:t>zarahuvannya</w:t>
              </w:r>
              <w:r w:rsidR="00464EFA" w:rsidRPr="003D5BE8">
                <w:rPr>
                  <w:rStyle w:val="af2"/>
                  <w:lang w:val="uk-UA"/>
                </w:rPr>
                <w:t>-</w:t>
              </w:r>
              <w:r w:rsidR="00464EFA" w:rsidRPr="003D5BE8">
                <w:rPr>
                  <w:rStyle w:val="af2"/>
                </w:rPr>
                <w:t>do</w:t>
              </w:r>
              <w:r w:rsidR="00464EFA" w:rsidRPr="003D5BE8">
                <w:rPr>
                  <w:rStyle w:val="af2"/>
                  <w:lang w:val="uk-UA"/>
                </w:rPr>
                <w:t>-</w:t>
              </w:r>
              <w:r w:rsidR="00464EFA" w:rsidRPr="003D5BE8">
                <w:rPr>
                  <w:rStyle w:val="af2"/>
                </w:rPr>
                <w:t>pochatkovoyi</w:t>
              </w:r>
              <w:r w:rsidR="00464EFA" w:rsidRPr="003D5BE8">
                <w:rPr>
                  <w:rStyle w:val="af2"/>
                  <w:lang w:val="uk-UA"/>
                </w:rPr>
                <w:t>-</w:t>
              </w:r>
              <w:r w:rsidR="00464EFA" w:rsidRPr="003D5BE8">
                <w:rPr>
                  <w:rStyle w:val="af2"/>
                </w:rPr>
                <w:t>shkoly</w:t>
              </w:r>
              <w:r w:rsidR="00464EFA" w:rsidRPr="003D5BE8">
                <w:rPr>
                  <w:rStyle w:val="af2"/>
                  <w:lang w:val="uk-UA"/>
                </w:rPr>
                <w:t>/</w:t>
              </w:r>
            </w:hyperlink>
          </w:p>
          <w:p w:rsidR="00464EFA" w:rsidRPr="003D5BE8" w:rsidRDefault="00464EFA" w:rsidP="0032382D">
            <w:pPr>
              <w:ind w:left="142"/>
              <w:jc w:val="center"/>
              <w:rPr>
                <w:lang w:val="uk-UA"/>
              </w:rPr>
            </w:pPr>
          </w:p>
        </w:tc>
        <w:tc>
          <w:tcPr>
            <w:tcW w:w="1560" w:type="dxa"/>
            <w:gridSpan w:val="3"/>
          </w:tcPr>
          <w:p w:rsidR="00464EFA" w:rsidRPr="003D5BE8" w:rsidRDefault="00464EFA" w:rsidP="0032382D">
            <w:pPr>
              <w:ind w:left="142"/>
              <w:jc w:val="center"/>
              <w:rPr>
                <w:lang w:val="uk-UA"/>
              </w:rPr>
            </w:pPr>
            <w:r w:rsidRPr="003D5BE8">
              <w:rPr>
                <w:lang w:val="uk-UA"/>
              </w:rPr>
              <w:t>наказ</w:t>
            </w:r>
          </w:p>
        </w:tc>
        <w:tc>
          <w:tcPr>
            <w:tcW w:w="1134" w:type="dxa"/>
            <w:gridSpan w:val="2"/>
          </w:tcPr>
          <w:p w:rsidR="00840CFF" w:rsidRDefault="00464EFA" w:rsidP="0032382D">
            <w:pPr>
              <w:ind w:left="142"/>
              <w:jc w:val="center"/>
              <w:rPr>
                <w:lang w:val="uk-UA"/>
              </w:rPr>
            </w:pPr>
            <w:r w:rsidRPr="003D5BE8">
              <w:rPr>
                <w:lang w:val="uk-UA"/>
              </w:rPr>
              <w:t>29.05.</w:t>
            </w:r>
          </w:p>
          <w:p w:rsidR="00464EFA" w:rsidRPr="003D5BE8" w:rsidRDefault="00464EFA" w:rsidP="0032382D">
            <w:pPr>
              <w:ind w:left="142"/>
              <w:jc w:val="center"/>
              <w:rPr>
                <w:lang w:val="uk-UA"/>
              </w:rPr>
            </w:pPr>
            <w:r w:rsidRPr="003D5BE8">
              <w:rPr>
                <w:lang w:val="uk-UA"/>
              </w:rPr>
              <w:t>2026</w:t>
            </w:r>
          </w:p>
        </w:tc>
        <w:tc>
          <w:tcPr>
            <w:tcW w:w="1275" w:type="dxa"/>
          </w:tcPr>
          <w:p w:rsidR="00464EFA" w:rsidRPr="003D5BE8" w:rsidRDefault="00464EFA" w:rsidP="0032382D">
            <w:pPr>
              <w:ind w:left="142"/>
              <w:jc w:val="center"/>
              <w:rPr>
                <w:lang w:val="uk-UA"/>
              </w:rPr>
            </w:pPr>
            <w:r w:rsidRPr="003D5BE8">
              <w:rPr>
                <w:lang w:val="uk-UA"/>
              </w:rPr>
              <w:t>директор</w:t>
            </w:r>
          </w:p>
        </w:tc>
        <w:tc>
          <w:tcPr>
            <w:tcW w:w="1418" w:type="dxa"/>
          </w:tcPr>
          <w:p w:rsidR="00464EFA" w:rsidRPr="003D5BE8" w:rsidRDefault="00464EFA" w:rsidP="0032382D">
            <w:pPr>
              <w:ind w:left="142"/>
              <w:jc w:val="center"/>
              <w:rPr>
                <w:lang w:val="uk-UA"/>
              </w:rPr>
            </w:pPr>
          </w:p>
        </w:tc>
      </w:tr>
      <w:tr w:rsidR="00464EFA" w:rsidRPr="003D5BE8" w:rsidTr="00D968D6">
        <w:trPr>
          <w:trHeight w:val="135"/>
        </w:trPr>
        <w:tc>
          <w:tcPr>
            <w:tcW w:w="5670" w:type="dxa"/>
          </w:tcPr>
          <w:p w:rsidR="00464EFA" w:rsidRPr="003D5BE8" w:rsidRDefault="00464EFA" w:rsidP="0032382D">
            <w:pPr>
              <w:overflowPunct w:val="0"/>
              <w:ind w:left="142"/>
              <w:jc w:val="center"/>
              <w:rPr>
                <w:rFonts w:eastAsia="Calibri"/>
                <w:color w:val="00000A"/>
                <w:lang w:val="uk-UA" w:eastAsia="en-US"/>
              </w:rPr>
            </w:pPr>
            <w:r w:rsidRPr="003D5BE8">
              <w:rPr>
                <w:rFonts w:eastAsia="Calibri"/>
                <w:color w:val="00000A"/>
                <w:lang w:val="uk-UA" w:eastAsia="en-US"/>
              </w:rPr>
              <w:t>Проведення заходів з безпеки життєдіяльності учасників освітнього процесу на час літніх канікул</w:t>
            </w:r>
          </w:p>
          <w:p w:rsidR="00464EFA" w:rsidRPr="003D5BE8" w:rsidRDefault="00464EFA" w:rsidP="0032382D">
            <w:pPr>
              <w:ind w:left="142"/>
              <w:jc w:val="center"/>
            </w:pPr>
          </w:p>
        </w:tc>
        <w:tc>
          <w:tcPr>
            <w:tcW w:w="1560" w:type="dxa"/>
            <w:gridSpan w:val="3"/>
          </w:tcPr>
          <w:p w:rsidR="00464EFA" w:rsidRPr="003D5BE8" w:rsidRDefault="00464EFA" w:rsidP="0032382D">
            <w:pPr>
              <w:ind w:left="142"/>
              <w:jc w:val="center"/>
              <w:rPr>
                <w:lang w:val="uk-UA"/>
              </w:rPr>
            </w:pPr>
            <w:r w:rsidRPr="003D5BE8">
              <w:rPr>
                <w:lang w:val="uk-UA"/>
              </w:rPr>
              <w:t>наказ</w:t>
            </w:r>
          </w:p>
          <w:p w:rsidR="00464EFA" w:rsidRPr="003D5BE8" w:rsidRDefault="00464EFA" w:rsidP="0032382D">
            <w:pPr>
              <w:ind w:left="142"/>
              <w:jc w:val="center"/>
              <w:rPr>
                <w:lang w:val="uk-UA"/>
              </w:rPr>
            </w:pPr>
            <w:r w:rsidRPr="003D5BE8">
              <w:rPr>
                <w:lang w:val="uk-UA"/>
              </w:rPr>
              <w:t>інструктажі</w:t>
            </w:r>
          </w:p>
        </w:tc>
        <w:tc>
          <w:tcPr>
            <w:tcW w:w="1134" w:type="dxa"/>
            <w:gridSpan w:val="2"/>
          </w:tcPr>
          <w:p w:rsidR="00840CFF" w:rsidRDefault="00464EFA" w:rsidP="0032382D">
            <w:pPr>
              <w:ind w:left="142"/>
              <w:jc w:val="center"/>
              <w:rPr>
                <w:lang w:val="uk-UA"/>
              </w:rPr>
            </w:pPr>
            <w:r w:rsidRPr="003D5BE8">
              <w:rPr>
                <w:lang w:val="uk-UA"/>
              </w:rPr>
              <w:t>до 29.05.</w:t>
            </w:r>
          </w:p>
          <w:p w:rsidR="00464EFA" w:rsidRPr="003D5BE8" w:rsidRDefault="00464EFA" w:rsidP="0032382D">
            <w:pPr>
              <w:ind w:left="142"/>
              <w:jc w:val="center"/>
              <w:rPr>
                <w:lang w:val="uk-UA"/>
              </w:rPr>
            </w:pPr>
            <w:r w:rsidRPr="003D5BE8">
              <w:rPr>
                <w:lang w:val="uk-UA"/>
              </w:rPr>
              <w:t>2026</w:t>
            </w:r>
          </w:p>
        </w:tc>
        <w:tc>
          <w:tcPr>
            <w:tcW w:w="1275" w:type="dxa"/>
          </w:tcPr>
          <w:p w:rsidR="00464EFA" w:rsidRPr="003D5BE8" w:rsidRDefault="00464EFA" w:rsidP="0032382D">
            <w:pPr>
              <w:ind w:left="142"/>
              <w:jc w:val="center"/>
              <w:rPr>
                <w:lang w:val="uk-UA"/>
              </w:rPr>
            </w:pPr>
            <w:r w:rsidRPr="003D5BE8">
              <w:rPr>
                <w:lang w:val="uk-UA"/>
              </w:rPr>
              <w:t>директор</w:t>
            </w:r>
          </w:p>
          <w:p w:rsidR="00464EFA" w:rsidRPr="003D5BE8" w:rsidRDefault="00464EFA" w:rsidP="0032382D">
            <w:pPr>
              <w:ind w:left="142"/>
              <w:jc w:val="center"/>
              <w:rPr>
                <w:lang w:val="uk-UA"/>
              </w:rPr>
            </w:pPr>
            <w:r w:rsidRPr="003D5BE8">
              <w:rPr>
                <w:lang w:val="uk-UA"/>
              </w:rPr>
              <w:t>класні керівники</w:t>
            </w:r>
          </w:p>
        </w:tc>
        <w:tc>
          <w:tcPr>
            <w:tcW w:w="1418" w:type="dxa"/>
          </w:tcPr>
          <w:p w:rsidR="00464EFA" w:rsidRPr="003D5BE8" w:rsidRDefault="00464EFA" w:rsidP="0032382D">
            <w:pPr>
              <w:ind w:left="142"/>
              <w:jc w:val="center"/>
              <w:rPr>
                <w:lang w:val="uk-UA"/>
              </w:rPr>
            </w:pPr>
          </w:p>
        </w:tc>
      </w:tr>
      <w:tr w:rsidR="00464EFA" w:rsidRPr="003D5BE8" w:rsidTr="00D968D6">
        <w:trPr>
          <w:trHeight w:val="135"/>
        </w:trPr>
        <w:tc>
          <w:tcPr>
            <w:tcW w:w="5670" w:type="dxa"/>
          </w:tcPr>
          <w:p w:rsidR="00464EFA" w:rsidRPr="003D5BE8" w:rsidRDefault="00464EFA" w:rsidP="0032382D">
            <w:pPr>
              <w:ind w:left="142"/>
              <w:jc w:val="center"/>
              <w:rPr>
                <w:lang w:val="uk-UA"/>
              </w:rPr>
            </w:pPr>
            <w:r w:rsidRPr="003D5BE8">
              <w:rPr>
                <w:lang w:val="uk-UA"/>
              </w:rPr>
              <w:t xml:space="preserve">Інформаційна кампанія «Профілактичні медичні огляди». Розміщення інформації на вебсайті </w:t>
            </w:r>
            <w:r w:rsidRPr="003D5BE8">
              <w:rPr>
                <w:lang w:val="uk-UA"/>
              </w:rPr>
              <w:lastRenderedPageBreak/>
              <w:t xml:space="preserve">закладу </w:t>
            </w:r>
            <w:hyperlink r:id="rId161" w:history="1">
              <w:r w:rsidRPr="003D5BE8">
                <w:rPr>
                  <w:rStyle w:val="af2"/>
                </w:rPr>
                <w:t>https://medplatforma.com.ua/article/478-periodichni-profilaktichni-medichni-oglyadi-uchniv-grafik-napravlennya-spisok-likariv</w:t>
              </w:r>
            </w:hyperlink>
          </w:p>
        </w:tc>
        <w:tc>
          <w:tcPr>
            <w:tcW w:w="1560" w:type="dxa"/>
            <w:gridSpan w:val="3"/>
          </w:tcPr>
          <w:p w:rsidR="00464EFA" w:rsidRPr="003D5BE8" w:rsidRDefault="00464EFA" w:rsidP="0032382D">
            <w:pPr>
              <w:ind w:left="142"/>
              <w:jc w:val="center"/>
              <w:rPr>
                <w:lang w:val="uk-UA"/>
              </w:rPr>
            </w:pPr>
            <w:r w:rsidRPr="003D5BE8">
              <w:rPr>
                <w:lang w:val="uk-UA"/>
              </w:rPr>
              <w:lastRenderedPageBreak/>
              <w:t>інформація</w:t>
            </w:r>
          </w:p>
        </w:tc>
        <w:tc>
          <w:tcPr>
            <w:tcW w:w="1134" w:type="dxa"/>
            <w:gridSpan w:val="2"/>
          </w:tcPr>
          <w:p w:rsidR="00840CFF" w:rsidRDefault="00464EFA" w:rsidP="0032382D">
            <w:pPr>
              <w:ind w:left="142"/>
              <w:jc w:val="center"/>
              <w:rPr>
                <w:lang w:val="uk-UA"/>
              </w:rPr>
            </w:pPr>
            <w:r w:rsidRPr="003D5BE8">
              <w:rPr>
                <w:lang w:val="uk-UA"/>
              </w:rPr>
              <w:t>до 29.05.</w:t>
            </w:r>
          </w:p>
          <w:p w:rsidR="00464EFA" w:rsidRPr="003D5BE8" w:rsidRDefault="00464EFA" w:rsidP="0032382D">
            <w:pPr>
              <w:ind w:left="142"/>
              <w:jc w:val="center"/>
              <w:rPr>
                <w:lang w:val="uk-UA"/>
              </w:rPr>
            </w:pPr>
            <w:r w:rsidRPr="003D5BE8">
              <w:rPr>
                <w:lang w:val="uk-UA"/>
              </w:rPr>
              <w:lastRenderedPageBreak/>
              <w:t>2026</w:t>
            </w:r>
          </w:p>
        </w:tc>
        <w:tc>
          <w:tcPr>
            <w:tcW w:w="1275" w:type="dxa"/>
          </w:tcPr>
          <w:p w:rsidR="00464EFA" w:rsidRPr="003D5BE8" w:rsidRDefault="00464EFA" w:rsidP="0032382D">
            <w:pPr>
              <w:ind w:left="142"/>
              <w:jc w:val="center"/>
              <w:rPr>
                <w:lang w:val="uk-UA"/>
              </w:rPr>
            </w:pPr>
            <w:r w:rsidRPr="003D5BE8">
              <w:rPr>
                <w:lang w:val="uk-UA"/>
              </w:rPr>
              <w:lastRenderedPageBreak/>
              <w:t>сестра медична</w:t>
            </w:r>
          </w:p>
        </w:tc>
        <w:tc>
          <w:tcPr>
            <w:tcW w:w="1418" w:type="dxa"/>
          </w:tcPr>
          <w:p w:rsidR="00464EFA" w:rsidRPr="003D5BE8" w:rsidRDefault="00464EFA" w:rsidP="0032382D">
            <w:pPr>
              <w:ind w:left="142"/>
              <w:jc w:val="center"/>
              <w:rPr>
                <w:lang w:val="uk-UA"/>
              </w:rPr>
            </w:pPr>
          </w:p>
        </w:tc>
      </w:tr>
      <w:tr w:rsidR="00464EFA" w:rsidRPr="003D5BE8" w:rsidTr="00D968D6">
        <w:trPr>
          <w:trHeight w:val="123"/>
        </w:trPr>
        <w:tc>
          <w:tcPr>
            <w:tcW w:w="5670" w:type="dxa"/>
          </w:tcPr>
          <w:p w:rsidR="00464EFA" w:rsidRPr="003D5BE8" w:rsidRDefault="00464EFA" w:rsidP="0032382D">
            <w:pPr>
              <w:ind w:left="142"/>
              <w:jc w:val="center"/>
            </w:pPr>
            <w:r w:rsidRPr="003D5BE8">
              <w:rPr>
                <w:lang w:val="uk-UA"/>
              </w:rPr>
              <w:lastRenderedPageBreak/>
              <w:t>Проведення Тижня психології «Детектив людської душі»</w:t>
            </w:r>
          </w:p>
        </w:tc>
        <w:tc>
          <w:tcPr>
            <w:tcW w:w="1560" w:type="dxa"/>
            <w:gridSpan w:val="3"/>
          </w:tcPr>
          <w:p w:rsidR="00464EFA" w:rsidRPr="003D5BE8" w:rsidRDefault="00464EFA" w:rsidP="0032382D">
            <w:pPr>
              <w:ind w:left="142"/>
              <w:jc w:val="center"/>
              <w:rPr>
                <w:lang w:val="uk-UA"/>
              </w:rPr>
            </w:pPr>
            <w:r w:rsidRPr="003D5BE8">
              <w:rPr>
                <w:lang w:val="uk-UA"/>
              </w:rPr>
              <w:t>наказ</w:t>
            </w:r>
          </w:p>
          <w:p w:rsidR="00464EFA" w:rsidRPr="003D5BE8" w:rsidRDefault="00464EFA" w:rsidP="0032382D">
            <w:pPr>
              <w:ind w:left="142"/>
              <w:jc w:val="center"/>
              <w:rPr>
                <w:lang w:val="uk-UA"/>
              </w:rPr>
            </w:pPr>
            <w:r w:rsidRPr="003D5BE8">
              <w:rPr>
                <w:lang w:val="uk-UA"/>
              </w:rPr>
              <w:t>довідка</w:t>
            </w:r>
          </w:p>
        </w:tc>
        <w:tc>
          <w:tcPr>
            <w:tcW w:w="1134" w:type="dxa"/>
            <w:gridSpan w:val="2"/>
          </w:tcPr>
          <w:p w:rsidR="00840CFF" w:rsidRDefault="00464EFA" w:rsidP="0032382D">
            <w:pPr>
              <w:ind w:left="142"/>
              <w:jc w:val="center"/>
              <w:rPr>
                <w:lang w:val="uk-UA"/>
              </w:rPr>
            </w:pPr>
            <w:r w:rsidRPr="003D5BE8">
              <w:rPr>
                <w:lang w:val="uk-UA"/>
              </w:rPr>
              <w:t>04.05.</w:t>
            </w:r>
          </w:p>
          <w:p w:rsidR="00464EFA" w:rsidRPr="003D5BE8" w:rsidRDefault="00464EFA" w:rsidP="0032382D">
            <w:pPr>
              <w:ind w:left="142"/>
              <w:jc w:val="center"/>
              <w:rPr>
                <w:lang w:val="uk-UA"/>
              </w:rPr>
            </w:pPr>
            <w:r w:rsidRPr="003D5BE8">
              <w:rPr>
                <w:lang w:val="uk-UA"/>
              </w:rPr>
              <w:t>2026</w:t>
            </w:r>
          </w:p>
          <w:p w:rsidR="00840CFF" w:rsidRDefault="00464EFA" w:rsidP="0032382D">
            <w:pPr>
              <w:ind w:left="142"/>
              <w:jc w:val="center"/>
              <w:rPr>
                <w:lang w:val="uk-UA"/>
              </w:rPr>
            </w:pPr>
            <w:r w:rsidRPr="003D5BE8">
              <w:rPr>
                <w:lang w:val="uk-UA"/>
              </w:rPr>
              <w:t>08.05.</w:t>
            </w:r>
          </w:p>
          <w:p w:rsidR="00464EFA" w:rsidRPr="003D5BE8" w:rsidRDefault="00464EFA" w:rsidP="0032382D">
            <w:pPr>
              <w:ind w:left="142"/>
              <w:jc w:val="center"/>
              <w:rPr>
                <w:lang w:val="uk-UA"/>
              </w:rPr>
            </w:pPr>
            <w:r w:rsidRPr="003D5BE8">
              <w:rPr>
                <w:lang w:val="uk-UA"/>
              </w:rPr>
              <w:t>2026</w:t>
            </w:r>
          </w:p>
        </w:tc>
        <w:tc>
          <w:tcPr>
            <w:tcW w:w="1275" w:type="dxa"/>
          </w:tcPr>
          <w:p w:rsidR="00464EFA" w:rsidRPr="003D5BE8" w:rsidRDefault="005651A5" w:rsidP="0032382D">
            <w:pPr>
              <w:ind w:left="142"/>
              <w:jc w:val="center"/>
              <w:rPr>
                <w:lang w:val="uk-UA"/>
              </w:rPr>
            </w:pPr>
            <w:r w:rsidRPr="003D5BE8">
              <w:rPr>
                <w:lang w:val="uk-UA"/>
              </w:rPr>
              <w:t>П</w:t>
            </w:r>
            <w:r w:rsidR="00464EFA" w:rsidRPr="003D5BE8">
              <w:rPr>
                <w:lang w:val="uk-UA"/>
              </w:rPr>
              <w:t>р</w:t>
            </w:r>
            <w:r w:rsidRPr="003D5BE8">
              <w:rPr>
                <w:lang w:val="uk-UA"/>
              </w:rPr>
              <w:t>.</w:t>
            </w:r>
            <w:r w:rsidR="00464EFA" w:rsidRPr="003D5BE8">
              <w:rPr>
                <w:lang w:val="uk-UA"/>
              </w:rPr>
              <w:t xml:space="preserve"> психолог</w:t>
            </w:r>
          </w:p>
          <w:p w:rsidR="00464EFA" w:rsidRPr="003D5BE8" w:rsidRDefault="00464EFA" w:rsidP="0032382D">
            <w:pPr>
              <w:ind w:left="142"/>
              <w:jc w:val="center"/>
              <w:rPr>
                <w:lang w:val="uk-UA"/>
              </w:rPr>
            </w:pPr>
            <w:r w:rsidRPr="003D5BE8">
              <w:rPr>
                <w:lang w:val="uk-UA"/>
              </w:rPr>
              <w:t>соціальний</w:t>
            </w:r>
            <w:r w:rsidR="005651A5" w:rsidRPr="003D5BE8">
              <w:rPr>
                <w:lang w:val="uk-UA"/>
              </w:rPr>
              <w:t xml:space="preserve"> педагог</w:t>
            </w:r>
          </w:p>
        </w:tc>
        <w:tc>
          <w:tcPr>
            <w:tcW w:w="1418" w:type="dxa"/>
          </w:tcPr>
          <w:p w:rsidR="00464EFA" w:rsidRPr="003D5BE8" w:rsidRDefault="00464EFA" w:rsidP="0032382D">
            <w:pPr>
              <w:ind w:left="142"/>
              <w:jc w:val="center"/>
              <w:rPr>
                <w:lang w:val="uk-UA"/>
              </w:rPr>
            </w:pPr>
          </w:p>
        </w:tc>
      </w:tr>
      <w:tr w:rsidR="00464EFA" w:rsidRPr="003D5BE8" w:rsidTr="00D968D6">
        <w:trPr>
          <w:trHeight w:val="134"/>
        </w:trPr>
        <w:tc>
          <w:tcPr>
            <w:tcW w:w="5670" w:type="dxa"/>
          </w:tcPr>
          <w:p w:rsidR="00464EFA" w:rsidRPr="003D5BE8" w:rsidRDefault="00464EFA" w:rsidP="0032382D">
            <w:pPr>
              <w:ind w:left="142"/>
              <w:jc w:val="center"/>
              <w:rPr>
                <w:lang w:val="uk-UA"/>
              </w:rPr>
            </w:pPr>
            <w:r w:rsidRPr="003D5BE8">
              <w:rPr>
                <w:lang w:val="uk-UA"/>
              </w:rPr>
              <w:t>Проведення Тижня безпеки дорожнього руху</w:t>
            </w:r>
          </w:p>
        </w:tc>
        <w:tc>
          <w:tcPr>
            <w:tcW w:w="1560" w:type="dxa"/>
            <w:gridSpan w:val="3"/>
          </w:tcPr>
          <w:p w:rsidR="00464EFA" w:rsidRPr="003D5BE8" w:rsidRDefault="00464EFA" w:rsidP="0032382D">
            <w:pPr>
              <w:ind w:left="142"/>
              <w:jc w:val="center"/>
              <w:rPr>
                <w:lang w:val="uk-UA"/>
              </w:rPr>
            </w:pPr>
            <w:r w:rsidRPr="003D5BE8">
              <w:rPr>
                <w:lang w:val="uk-UA"/>
              </w:rPr>
              <w:t>наказ</w:t>
            </w:r>
          </w:p>
          <w:p w:rsidR="00464EFA" w:rsidRPr="003D5BE8" w:rsidRDefault="00464EFA" w:rsidP="0032382D">
            <w:pPr>
              <w:ind w:left="142"/>
              <w:jc w:val="center"/>
              <w:rPr>
                <w:lang w:val="uk-UA"/>
              </w:rPr>
            </w:pPr>
            <w:r w:rsidRPr="003D5BE8">
              <w:rPr>
                <w:lang w:val="uk-UA"/>
              </w:rPr>
              <w:t>довідка</w:t>
            </w:r>
          </w:p>
        </w:tc>
        <w:tc>
          <w:tcPr>
            <w:tcW w:w="1134" w:type="dxa"/>
            <w:gridSpan w:val="2"/>
          </w:tcPr>
          <w:p w:rsidR="00840CFF" w:rsidRDefault="00464EFA" w:rsidP="0032382D">
            <w:pPr>
              <w:ind w:left="142"/>
              <w:jc w:val="center"/>
              <w:rPr>
                <w:lang w:val="uk-UA"/>
              </w:rPr>
            </w:pPr>
            <w:r w:rsidRPr="003D5BE8">
              <w:rPr>
                <w:lang w:val="uk-UA"/>
              </w:rPr>
              <w:t>11.05.</w:t>
            </w:r>
          </w:p>
          <w:p w:rsidR="00464EFA" w:rsidRPr="003D5BE8" w:rsidRDefault="00464EFA" w:rsidP="0032382D">
            <w:pPr>
              <w:ind w:left="142"/>
              <w:jc w:val="center"/>
              <w:rPr>
                <w:lang w:val="uk-UA"/>
              </w:rPr>
            </w:pPr>
            <w:r w:rsidRPr="003D5BE8">
              <w:rPr>
                <w:lang w:val="uk-UA"/>
              </w:rPr>
              <w:t>2026</w:t>
            </w:r>
          </w:p>
          <w:p w:rsidR="00840CFF" w:rsidRDefault="00464EFA" w:rsidP="0032382D">
            <w:pPr>
              <w:ind w:left="142"/>
              <w:jc w:val="center"/>
              <w:rPr>
                <w:lang w:val="uk-UA"/>
              </w:rPr>
            </w:pPr>
            <w:r w:rsidRPr="003D5BE8">
              <w:rPr>
                <w:lang w:val="uk-UA"/>
              </w:rPr>
              <w:t>15.05.</w:t>
            </w:r>
          </w:p>
          <w:p w:rsidR="00464EFA" w:rsidRPr="003D5BE8" w:rsidRDefault="00464EFA" w:rsidP="0032382D">
            <w:pPr>
              <w:ind w:left="142"/>
              <w:jc w:val="center"/>
              <w:rPr>
                <w:lang w:val="uk-UA"/>
              </w:rPr>
            </w:pPr>
            <w:r w:rsidRPr="003D5BE8">
              <w:rPr>
                <w:lang w:val="uk-UA"/>
              </w:rPr>
              <w:t>2026</w:t>
            </w:r>
          </w:p>
        </w:tc>
        <w:tc>
          <w:tcPr>
            <w:tcW w:w="1275" w:type="dxa"/>
          </w:tcPr>
          <w:p w:rsidR="00464EFA" w:rsidRPr="003D5BE8" w:rsidRDefault="00464EFA" w:rsidP="0032382D">
            <w:pPr>
              <w:ind w:left="142"/>
              <w:jc w:val="center"/>
              <w:rPr>
                <w:lang w:val="uk-UA"/>
              </w:rPr>
            </w:pPr>
            <w:r w:rsidRPr="003D5BE8">
              <w:rPr>
                <w:lang w:val="uk-UA"/>
              </w:rPr>
              <w:t>педагог-організатор</w:t>
            </w:r>
          </w:p>
        </w:tc>
        <w:tc>
          <w:tcPr>
            <w:tcW w:w="1418" w:type="dxa"/>
          </w:tcPr>
          <w:p w:rsidR="00464EFA" w:rsidRPr="003D5BE8" w:rsidRDefault="00464EFA" w:rsidP="0032382D">
            <w:pPr>
              <w:ind w:left="142"/>
              <w:jc w:val="center"/>
              <w:rPr>
                <w:lang w:val="uk-UA"/>
              </w:rPr>
            </w:pPr>
          </w:p>
        </w:tc>
      </w:tr>
      <w:tr w:rsidR="00464EFA" w:rsidRPr="003D5BE8" w:rsidTr="00D968D6">
        <w:trPr>
          <w:trHeight w:val="1152"/>
        </w:trPr>
        <w:tc>
          <w:tcPr>
            <w:tcW w:w="5670" w:type="dxa"/>
          </w:tcPr>
          <w:p w:rsidR="00464EFA" w:rsidRPr="003D5BE8" w:rsidRDefault="00464EFA" w:rsidP="0032382D">
            <w:pPr>
              <w:ind w:left="142"/>
              <w:jc w:val="center"/>
              <w:rPr>
                <w:lang w:val="uk-UA"/>
              </w:rPr>
            </w:pPr>
            <w:r w:rsidRPr="003D5BE8">
              <w:rPr>
                <w:lang w:val="uk-UA"/>
              </w:rPr>
              <w:t>Відпрацювання тренувальних дій відповідно до Порядку раннього попередження та евакуації учасників освітнього процесу в разі нападу або ризику нападу на заклад освіти</w:t>
            </w:r>
          </w:p>
          <w:p w:rsidR="00464EFA" w:rsidRPr="003D5BE8" w:rsidRDefault="002A0143" w:rsidP="0032382D">
            <w:pPr>
              <w:ind w:left="142"/>
              <w:jc w:val="center"/>
              <w:rPr>
                <w:lang w:val="uk-UA"/>
              </w:rPr>
            </w:pPr>
            <w:hyperlink r:id="rId162" w:anchor="Text" w:history="1">
              <w:r w:rsidR="00464EFA" w:rsidRPr="003D5BE8">
                <w:rPr>
                  <w:rStyle w:val="af2"/>
                </w:rPr>
                <w:t>https</w:t>
              </w:r>
              <w:r w:rsidR="00464EFA" w:rsidRPr="003D5BE8">
                <w:rPr>
                  <w:rStyle w:val="af2"/>
                  <w:lang w:val="uk-UA"/>
                </w:rPr>
                <w:t>://</w:t>
              </w:r>
              <w:r w:rsidR="00464EFA" w:rsidRPr="003D5BE8">
                <w:rPr>
                  <w:rStyle w:val="af2"/>
                </w:rPr>
                <w:t>zakon</w:t>
              </w:r>
              <w:r w:rsidR="00464EFA" w:rsidRPr="003D5BE8">
                <w:rPr>
                  <w:rStyle w:val="af2"/>
                  <w:lang w:val="uk-UA"/>
                </w:rPr>
                <w:t>.</w:t>
              </w:r>
              <w:r w:rsidR="00464EFA" w:rsidRPr="003D5BE8">
                <w:rPr>
                  <w:rStyle w:val="af2"/>
                </w:rPr>
                <w:t>rada</w:t>
              </w:r>
              <w:r w:rsidR="00464EFA" w:rsidRPr="003D5BE8">
                <w:rPr>
                  <w:rStyle w:val="af2"/>
                  <w:lang w:val="uk-UA"/>
                </w:rPr>
                <w:t>.</w:t>
              </w:r>
              <w:r w:rsidR="00464EFA" w:rsidRPr="003D5BE8">
                <w:rPr>
                  <w:rStyle w:val="af2"/>
                </w:rPr>
                <w:t>gov</w:t>
              </w:r>
              <w:r w:rsidR="00464EFA" w:rsidRPr="003D5BE8">
                <w:rPr>
                  <w:rStyle w:val="af2"/>
                  <w:lang w:val="uk-UA"/>
                </w:rPr>
                <w:t>.</w:t>
              </w:r>
              <w:r w:rsidR="00464EFA" w:rsidRPr="003D5BE8">
                <w:rPr>
                  <w:rStyle w:val="af2"/>
                </w:rPr>
                <w:t>ua</w:t>
              </w:r>
              <w:r w:rsidR="00464EFA" w:rsidRPr="003D5BE8">
                <w:rPr>
                  <w:rStyle w:val="af2"/>
                  <w:lang w:val="uk-UA"/>
                </w:rPr>
                <w:t>/</w:t>
              </w:r>
              <w:r w:rsidR="00464EFA" w:rsidRPr="003D5BE8">
                <w:rPr>
                  <w:rStyle w:val="af2"/>
                </w:rPr>
                <w:t>laws</w:t>
              </w:r>
              <w:r w:rsidR="00464EFA" w:rsidRPr="003D5BE8">
                <w:rPr>
                  <w:rStyle w:val="af2"/>
                  <w:lang w:val="uk-UA"/>
                </w:rPr>
                <w:t>/</w:t>
              </w:r>
              <w:r w:rsidR="00464EFA" w:rsidRPr="003D5BE8">
                <w:rPr>
                  <w:rStyle w:val="af2"/>
                </w:rPr>
                <w:t>show</w:t>
              </w:r>
              <w:r w:rsidR="00464EFA" w:rsidRPr="003D5BE8">
                <w:rPr>
                  <w:rStyle w:val="af2"/>
                  <w:lang w:val="uk-UA"/>
                </w:rPr>
                <w:t>/</w:t>
              </w:r>
              <w:r w:rsidR="00464EFA" w:rsidRPr="003D5BE8">
                <w:rPr>
                  <w:rStyle w:val="af2"/>
                </w:rPr>
                <w:t>z</w:t>
              </w:r>
              <w:r w:rsidR="00464EFA" w:rsidRPr="003D5BE8">
                <w:rPr>
                  <w:rStyle w:val="af2"/>
                  <w:lang w:val="uk-UA"/>
                </w:rPr>
                <w:t>1583-23#</w:t>
              </w:r>
              <w:r w:rsidR="00464EFA" w:rsidRPr="003D5BE8">
                <w:rPr>
                  <w:rStyle w:val="af2"/>
                </w:rPr>
                <w:t>Text</w:t>
              </w:r>
            </w:hyperlink>
          </w:p>
        </w:tc>
        <w:tc>
          <w:tcPr>
            <w:tcW w:w="1560" w:type="dxa"/>
            <w:gridSpan w:val="3"/>
          </w:tcPr>
          <w:p w:rsidR="00464EFA" w:rsidRPr="003D5BE8" w:rsidRDefault="00464EFA" w:rsidP="0032382D">
            <w:pPr>
              <w:ind w:left="142"/>
              <w:jc w:val="center"/>
              <w:rPr>
                <w:lang w:val="uk-UA"/>
              </w:rPr>
            </w:pPr>
            <w:r w:rsidRPr="003D5BE8">
              <w:rPr>
                <w:lang w:val="uk-UA"/>
              </w:rPr>
              <w:t>план</w:t>
            </w:r>
          </w:p>
        </w:tc>
        <w:tc>
          <w:tcPr>
            <w:tcW w:w="1134" w:type="dxa"/>
            <w:gridSpan w:val="2"/>
          </w:tcPr>
          <w:p w:rsidR="00840CFF" w:rsidRDefault="00464EFA" w:rsidP="0032382D">
            <w:pPr>
              <w:ind w:left="142"/>
              <w:jc w:val="center"/>
              <w:rPr>
                <w:lang w:val="uk-UA"/>
              </w:rPr>
            </w:pPr>
            <w:r w:rsidRPr="003D5BE8">
              <w:rPr>
                <w:lang w:val="uk-UA"/>
              </w:rPr>
              <w:t>18.05.</w:t>
            </w:r>
          </w:p>
          <w:p w:rsidR="00464EFA" w:rsidRPr="003D5BE8" w:rsidRDefault="00464EFA" w:rsidP="0032382D">
            <w:pPr>
              <w:ind w:left="142"/>
              <w:jc w:val="center"/>
              <w:rPr>
                <w:lang w:val="uk-UA"/>
              </w:rPr>
            </w:pPr>
            <w:r w:rsidRPr="003D5BE8">
              <w:rPr>
                <w:lang w:val="uk-UA"/>
              </w:rPr>
              <w:t>2026</w:t>
            </w:r>
          </w:p>
        </w:tc>
        <w:tc>
          <w:tcPr>
            <w:tcW w:w="1275" w:type="dxa"/>
          </w:tcPr>
          <w:p w:rsidR="00464EFA" w:rsidRPr="003D5BE8" w:rsidRDefault="00464EFA" w:rsidP="0032382D">
            <w:pPr>
              <w:ind w:left="142"/>
              <w:jc w:val="center"/>
              <w:rPr>
                <w:lang w:val="uk-UA"/>
              </w:rPr>
            </w:pPr>
            <w:r w:rsidRPr="003D5BE8">
              <w:rPr>
                <w:lang w:val="uk-UA"/>
              </w:rPr>
              <w:t>члени евакуаційної комісії</w:t>
            </w:r>
          </w:p>
        </w:tc>
        <w:tc>
          <w:tcPr>
            <w:tcW w:w="1418" w:type="dxa"/>
          </w:tcPr>
          <w:p w:rsidR="00464EFA" w:rsidRPr="003D5BE8" w:rsidRDefault="00464EFA" w:rsidP="0032382D">
            <w:pPr>
              <w:ind w:left="142"/>
              <w:jc w:val="center"/>
              <w:rPr>
                <w:lang w:val="uk-UA"/>
              </w:rPr>
            </w:pPr>
          </w:p>
        </w:tc>
      </w:tr>
      <w:tr w:rsidR="00464EFA" w:rsidRPr="003D5BE8" w:rsidTr="00D968D6">
        <w:trPr>
          <w:trHeight w:val="442"/>
        </w:trPr>
        <w:tc>
          <w:tcPr>
            <w:tcW w:w="5670" w:type="dxa"/>
          </w:tcPr>
          <w:p w:rsidR="00464EFA" w:rsidRPr="003D5BE8" w:rsidRDefault="00464EFA" w:rsidP="0032382D">
            <w:pPr>
              <w:ind w:left="142"/>
              <w:jc w:val="center"/>
              <w:rPr>
                <w:lang w:val="uk-UA"/>
              </w:rPr>
            </w:pPr>
            <w:r w:rsidRPr="003D5BE8">
              <w:t>Вивчення психологічної готовності учнів 4</w:t>
            </w:r>
            <w:r w:rsidRPr="003D5BE8">
              <w:rPr>
                <w:lang w:val="uk-UA"/>
              </w:rPr>
              <w:t>-х</w:t>
            </w:r>
            <w:r w:rsidRPr="003D5BE8">
              <w:t xml:space="preserve"> клас</w:t>
            </w:r>
            <w:r w:rsidRPr="003D5BE8">
              <w:rPr>
                <w:lang w:val="uk-UA"/>
              </w:rPr>
              <w:t>ів</w:t>
            </w:r>
            <w:r w:rsidRPr="003D5BE8">
              <w:t xml:space="preserve"> до навчання у </w:t>
            </w:r>
            <w:r w:rsidRPr="003D5BE8">
              <w:rPr>
                <w:lang w:val="uk-UA"/>
              </w:rPr>
              <w:t>базовій школі</w:t>
            </w:r>
          </w:p>
        </w:tc>
        <w:tc>
          <w:tcPr>
            <w:tcW w:w="1560" w:type="dxa"/>
            <w:gridSpan w:val="3"/>
          </w:tcPr>
          <w:p w:rsidR="00464EFA" w:rsidRPr="003D5BE8" w:rsidRDefault="00464EFA" w:rsidP="0032382D">
            <w:pPr>
              <w:ind w:left="142"/>
              <w:jc w:val="center"/>
              <w:rPr>
                <w:lang w:val="uk-UA"/>
              </w:rPr>
            </w:pPr>
            <w:r w:rsidRPr="003D5BE8">
              <w:rPr>
                <w:lang w:val="uk-UA"/>
              </w:rPr>
              <w:t>протокол</w:t>
            </w:r>
          </w:p>
        </w:tc>
        <w:tc>
          <w:tcPr>
            <w:tcW w:w="1134" w:type="dxa"/>
            <w:gridSpan w:val="2"/>
          </w:tcPr>
          <w:p w:rsidR="00464EFA" w:rsidRPr="003D5BE8" w:rsidRDefault="00464EFA" w:rsidP="0032382D">
            <w:pPr>
              <w:ind w:left="142"/>
              <w:jc w:val="center"/>
              <w:rPr>
                <w:lang w:val="uk-UA"/>
              </w:rPr>
            </w:pPr>
            <w:r w:rsidRPr="003D5BE8">
              <w:rPr>
                <w:lang w:val="uk-UA"/>
              </w:rPr>
              <w:t>травень</w:t>
            </w:r>
          </w:p>
        </w:tc>
        <w:tc>
          <w:tcPr>
            <w:tcW w:w="1275" w:type="dxa"/>
          </w:tcPr>
          <w:p w:rsidR="00464EFA" w:rsidRPr="003D5BE8" w:rsidRDefault="005651A5" w:rsidP="0032382D">
            <w:pPr>
              <w:ind w:left="142"/>
              <w:jc w:val="center"/>
              <w:rPr>
                <w:lang w:val="uk-UA"/>
              </w:rPr>
            </w:pPr>
            <w:r w:rsidRPr="003D5BE8">
              <w:rPr>
                <w:lang w:val="uk-UA"/>
              </w:rPr>
              <w:t>П</w:t>
            </w:r>
            <w:r w:rsidR="00464EFA" w:rsidRPr="003D5BE8">
              <w:rPr>
                <w:lang w:val="uk-UA"/>
              </w:rPr>
              <w:t>р</w:t>
            </w:r>
            <w:r w:rsidRPr="003D5BE8">
              <w:rPr>
                <w:lang w:val="uk-UA"/>
              </w:rPr>
              <w:t>.</w:t>
            </w:r>
            <w:r w:rsidR="00464EFA" w:rsidRPr="003D5BE8">
              <w:rPr>
                <w:lang w:val="uk-UA"/>
              </w:rPr>
              <w:t>психолог</w:t>
            </w:r>
          </w:p>
        </w:tc>
        <w:tc>
          <w:tcPr>
            <w:tcW w:w="1418" w:type="dxa"/>
          </w:tcPr>
          <w:p w:rsidR="00464EFA" w:rsidRPr="003D5BE8" w:rsidRDefault="00464EFA" w:rsidP="0032382D">
            <w:pPr>
              <w:ind w:left="142"/>
              <w:jc w:val="center"/>
              <w:rPr>
                <w:lang w:val="uk-UA"/>
              </w:rPr>
            </w:pPr>
          </w:p>
        </w:tc>
      </w:tr>
      <w:tr w:rsidR="00464EFA" w:rsidRPr="003D5BE8" w:rsidTr="00D968D6">
        <w:trPr>
          <w:trHeight w:val="368"/>
        </w:trPr>
        <w:tc>
          <w:tcPr>
            <w:tcW w:w="5670" w:type="dxa"/>
          </w:tcPr>
          <w:p w:rsidR="00464EFA" w:rsidRPr="003D5BE8" w:rsidRDefault="00464EFA" w:rsidP="0032382D">
            <w:pPr>
              <w:ind w:left="142"/>
              <w:jc w:val="center"/>
            </w:pPr>
            <w:r w:rsidRPr="003D5BE8">
              <w:rPr>
                <w:lang w:val="uk-UA"/>
              </w:rPr>
              <w:t>Профілактичні бесіди «Айкос, глос і вейп:</w:t>
            </w:r>
            <w:r w:rsidR="00840CFF">
              <w:rPr>
                <w:lang w:val="uk-UA"/>
              </w:rPr>
              <w:t xml:space="preserve"> </w:t>
            </w:r>
            <w:r w:rsidRPr="003D5BE8">
              <w:rPr>
                <w:lang w:val="uk-UA"/>
              </w:rPr>
              <w:t>нова мода чи смертельна звичка»</w:t>
            </w:r>
          </w:p>
        </w:tc>
        <w:tc>
          <w:tcPr>
            <w:tcW w:w="1560" w:type="dxa"/>
            <w:gridSpan w:val="3"/>
          </w:tcPr>
          <w:p w:rsidR="00464EFA" w:rsidRPr="003D5BE8" w:rsidRDefault="00464EFA" w:rsidP="0032382D">
            <w:pPr>
              <w:ind w:left="142"/>
              <w:jc w:val="center"/>
              <w:rPr>
                <w:lang w:val="uk-UA"/>
              </w:rPr>
            </w:pPr>
            <w:r w:rsidRPr="003D5BE8">
              <w:rPr>
                <w:lang w:val="uk-UA"/>
              </w:rPr>
              <w:t>інформація</w:t>
            </w:r>
          </w:p>
        </w:tc>
        <w:tc>
          <w:tcPr>
            <w:tcW w:w="1134" w:type="dxa"/>
            <w:gridSpan w:val="2"/>
          </w:tcPr>
          <w:p w:rsidR="00464EFA" w:rsidRPr="003D5BE8" w:rsidRDefault="00464EFA" w:rsidP="0032382D">
            <w:pPr>
              <w:ind w:left="142"/>
              <w:jc w:val="center"/>
              <w:rPr>
                <w:lang w:val="uk-UA"/>
              </w:rPr>
            </w:pPr>
            <w:r w:rsidRPr="003D5BE8">
              <w:rPr>
                <w:lang w:val="uk-UA"/>
              </w:rPr>
              <w:t>травень</w:t>
            </w:r>
          </w:p>
        </w:tc>
        <w:tc>
          <w:tcPr>
            <w:tcW w:w="1275" w:type="dxa"/>
          </w:tcPr>
          <w:p w:rsidR="00464EFA" w:rsidRPr="003D5BE8" w:rsidRDefault="00464EFA" w:rsidP="0032382D">
            <w:pPr>
              <w:ind w:left="142"/>
              <w:jc w:val="center"/>
              <w:rPr>
                <w:lang w:val="uk-UA"/>
              </w:rPr>
            </w:pPr>
            <w:r w:rsidRPr="003D5BE8">
              <w:rPr>
                <w:lang w:val="uk-UA"/>
              </w:rPr>
              <w:t>сестра медична</w:t>
            </w:r>
          </w:p>
        </w:tc>
        <w:tc>
          <w:tcPr>
            <w:tcW w:w="1418" w:type="dxa"/>
          </w:tcPr>
          <w:p w:rsidR="00464EFA" w:rsidRPr="003D5BE8" w:rsidRDefault="00464EFA" w:rsidP="0032382D">
            <w:pPr>
              <w:ind w:left="142"/>
              <w:jc w:val="center"/>
              <w:rPr>
                <w:lang w:val="uk-UA"/>
              </w:rPr>
            </w:pPr>
          </w:p>
        </w:tc>
      </w:tr>
      <w:tr w:rsidR="00464EFA" w:rsidRPr="003D5BE8" w:rsidTr="009D084E">
        <w:trPr>
          <w:trHeight w:val="125"/>
        </w:trPr>
        <w:tc>
          <w:tcPr>
            <w:tcW w:w="11057" w:type="dxa"/>
            <w:gridSpan w:val="8"/>
            <w:shd w:val="clear" w:color="auto" w:fill="D9E2F3" w:themeFill="accent5" w:themeFillTint="33"/>
          </w:tcPr>
          <w:p w:rsidR="00464EFA" w:rsidRPr="003D5BE8" w:rsidRDefault="00464EFA" w:rsidP="0032382D">
            <w:pPr>
              <w:ind w:left="142"/>
              <w:jc w:val="center"/>
              <w:rPr>
                <w:lang w:val="uk-UA"/>
              </w:rPr>
            </w:pPr>
            <w:r w:rsidRPr="003D5BE8">
              <w:rPr>
                <w:b/>
                <w:lang w:val="uk-UA"/>
              </w:rPr>
              <w:t>2.Створення освітнього середовища, вільного від будь-яких форм насильства та дискримінації</w:t>
            </w:r>
          </w:p>
        </w:tc>
      </w:tr>
      <w:tr w:rsidR="00464EFA" w:rsidRPr="003D5BE8" w:rsidTr="00D968D6">
        <w:trPr>
          <w:trHeight w:val="135"/>
        </w:trPr>
        <w:tc>
          <w:tcPr>
            <w:tcW w:w="5670" w:type="dxa"/>
          </w:tcPr>
          <w:p w:rsidR="00464EFA" w:rsidRPr="003D5BE8" w:rsidRDefault="00464EFA" w:rsidP="0032382D">
            <w:pPr>
              <w:ind w:left="142"/>
              <w:jc w:val="center"/>
              <w:rPr>
                <w:lang w:val="uk-UA"/>
              </w:rPr>
            </w:pPr>
            <w:r w:rsidRPr="003D5BE8">
              <w:t>Моніторинг дотримання учнями правил поведінки під час освітнього процесу</w:t>
            </w:r>
          </w:p>
        </w:tc>
        <w:tc>
          <w:tcPr>
            <w:tcW w:w="1560" w:type="dxa"/>
            <w:gridSpan w:val="3"/>
          </w:tcPr>
          <w:p w:rsidR="00464EFA" w:rsidRPr="003D5BE8" w:rsidRDefault="00464EFA" w:rsidP="0032382D">
            <w:pPr>
              <w:ind w:left="142"/>
              <w:jc w:val="center"/>
              <w:rPr>
                <w:lang w:val="uk-UA"/>
              </w:rPr>
            </w:pPr>
            <w:r w:rsidRPr="003D5BE8">
              <w:rPr>
                <w:lang w:val="uk-UA"/>
              </w:rPr>
              <w:t>інформація</w:t>
            </w:r>
          </w:p>
        </w:tc>
        <w:tc>
          <w:tcPr>
            <w:tcW w:w="1134" w:type="dxa"/>
            <w:gridSpan w:val="2"/>
          </w:tcPr>
          <w:p w:rsidR="00464EFA" w:rsidRPr="003D5BE8" w:rsidRDefault="00464EFA" w:rsidP="0032382D">
            <w:pPr>
              <w:ind w:left="142"/>
              <w:jc w:val="center"/>
              <w:rPr>
                <w:lang w:val="uk-UA"/>
              </w:rPr>
            </w:pPr>
            <w:r w:rsidRPr="003D5BE8">
              <w:rPr>
                <w:lang w:val="uk-UA"/>
              </w:rPr>
              <w:t>травень</w:t>
            </w:r>
          </w:p>
        </w:tc>
        <w:tc>
          <w:tcPr>
            <w:tcW w:w="1275" w:type="dxa"/>
          </w:tcPr>
          <w:p w:rsidR="005651A5" w:rsidRPr="003D5BE8" w:rsidRDefault="005651A5" w:rsidP="0032382D">
            <w:pPr>
              <w:ind w:left="142"/>
              <w:jc w:val="center"/>
              <w:rPr>
                <w:lang w:val="uk-UA"/>
              </w:rPr>
            </w:pPr>
            <w:r w:rsidRPr="003D5BE8">
              <w:rPr>
                <w:lang w:val="uk-UA"/>
              </w:rPr>
              <w:t>ЗДНВР</w:t>
            </w:r>
          </w:p>
          <w:p w:rsidR="00464EFA" w:rsidRPr="003D5BE8" w:rsidRDefault="00464EFA" w:rsidP="0032382D">
            <w:pPr>
              <w:ind w:left="142"/>
              <w:jc w:val="center"/>
              <w:rPr>
                <w:lang w:val="uk-UA"/>
              </w:rPr>
            </w:pPr>
          </w:p>
        </w:tc>
        <w:tc>
          <w:tcPr>
            <w:tcW w:w="1418" w:type="dxa"/>
          </w:tcPr>
          <w:p w:rsidR="00464EFA" w:rsidRPr="003D5BE8" w:rsidRDefault="00464EFA" w:rsidP="0032382D">
            <w:pPr>
              <w:ind w:left="142"/>
              <w:jc w:val="center"/>
              <w:rPr>
                <w:lang w:val="uk-UA"/>
              </w:rPr>
            </w:pPr>
          </w:p>
        </w:tc>
      </w:tr>
      <w:tr w:rsidR="00464EFA" w:rsidRPr="003D5BE8" w:rsidTr="00D968D6">
        <w:trPr>
          <w:trHeight w:val="156"/>
        </w:trPr>
        <w:tc>
          <w:tcPr>
            <w:tcW w:w="5670" w:type="dxa"/>
          </w:tcPr>
          <w:p w:rsidR="00464EFA" w:rsidRPr="003D5BE8" w:rsidRDefault="00464EFA" w:rsidP="0032382D">
            <w:pPr>
              <w:ind w:left="142"/>
              <w:jc w:val="center"/>
              <w:rPr>
                <w:lang w:val="uk-UA"/>
              </w:rPr>
            </w:pPr>
            <w:r w:rsidRPr="003D5BE8">
              <w:rPr>
                <w:lang w:val="uk-UA"/>
              </w:rPr>
              <w:t>Воркшоп з психологом «Вчимося жити згідно з цінностями»</w:t>
            </w:r>
          </w:p>
        </w:tc>
        <w:tc>
          <w:tcPr>
            <w:tcW w:w="1560" w:type="dxa"/>
            <w:gridSpan w:val="3"/>
          </w:tcPr>
          <w:p w:rsidR="00464EFA" w:rsidRPr="003D5BE8" w:rsidRDefault="00464EFA" w:rsidP="0032382D">
            <w:pPr>
              <w:ind w:left="142"/>
              <w:jc w:val="center"/>
              <w:rPr>
                <w:lang w:val="uk-UA"/>
              </w:rPr>
            </w:pPr>
            <w:r w:rsidRPr="003D5BE8">
              <w:rPr>
                <w:lang w:val="uk-UA"/>
              </w:rPr>
              <w:t>презентація</w:t>
            </w:r>
          </w:p>
        </w:tc>
        <w:tc>
          <w:tcPr>
            <w:tcW w:w="1134" w:type="dxa"/>
            <w:gridSpan w:val="2"/>
          </w:tcPr>
          <w:p w:rsidR="00840CFF" w:rsidRDefault="00464EFA" w:rsidP="0032382D">
            <w:pPr>
              <w:ind w:left="142"/>
              <w:jc w:val="center"/>
              <w:rPr>
                <w:lang w:val="uk-UA"/>
              </w:rPr>
            </w:pPr>
            <w:r w:rsidRPr="003D5BE8">
              <w:rPr>
                <w:lang w:val="uk-UA"/>
              </w:rPr>
              <w:t>07.05.</w:t>
            </w:r>
          </w:p>
          <w:p w:rsidR="00464EFA" w:rsidRPr="003D5BE8" w:rsidRDefault="00464EFA" w:rsidP="0032382D">
            <w:pPr>
              <w:ind w:left="142"/>
              <w:jc w:val="center"/>
              <w:rPr>
                <w:lang w:val="uk-UA"/>
              </w:rPr>
            </w:pPr>
            <w:r w:rsidRPr="003D5BE8">
              <w:rPr>
                <w:lang w:val="uk-UA"/>
              </w:rPr>
              <w:t>2026</w:t>
            </w:r>
          </w:p>
        </w:tc>
        <w:tc>
          <w:tcPr>
            <w:tcW w:w="1275" w:type="dxa"/>
          </w:tcPr>
          <w:p w:rsidR="00464EFA" w:rsidRPr="003D5BE8" w:rsidRDefault="00464EFA" w:rsidP="0032382D">
            <w:pPr>
              <w:ind w:left="142"/>
              <w:jc w:val="center"/>
              <w:rPr>
                <w:lang w:val="uk-UA"/>
              </w:rPr>
            </w:pPr>
            <w:r w:rsidRPr="003D5BE8">
              <w:rPr>
                <w:lang w:val="uk-UA"/>
              </w:rPr>
              <w:t>практичний психолог</w:t>
            </w:r>
          </w:p>
        </w:tc>
        <w:tc>
          <w:tcPr>
            <w:tcW w:w="1418" w:type="dxa"/>
          </w:tcPr>
          <w:p w:rsidR="00464EFA" w:rsidRPr="003D5BE8" w:rsidRDefault="00464EFA" w:rsidP="0032382D">
            <w:pPr>
              <w:ind w:left="142"/>
              <w:jc w:val="center"/>
              <w:rPr>
                <w:lang w:val="uk-UA"/>
              </w:rPr>
            </w:pPr>
          </w:p>
        </w:tc>
      </w:tr>
      <w:tr w:rsidR="00464EFA" w:rsidRPr="003D5BE8" w:rsidTr="009D084E">
        <w:trPr>
          <w:trHeight w:val="311"/>
        </w:trPr>
        <w:tc>
          <w:tcPr>
            <w:tcW w:w="11057" w:type="dxa"/>
            <w:gridSpan w:val="8"/>
            <w:shd w:val="clear" w:color="auto" w:fill="D9E2F3" w:themeFill="accent5" w:themeFillTint="33"/>
          </w:tcPr>
          <w:p w:rsidR="00464EFA" w:rsidRPr="003D5BE8" w:rsidRDefault="00464EFA" w:rsidP="0032382D">
            <w:pPr>
              <w:ind w:left="142"/>
              <w:jc w:val="center"/>
              <w:rPr>
                <w:lang w:val="uk-UA"/>
              </w:rPr>
            </w:pPr>
            <w:r w:rsidRPr="003D5BE8">
              <w:rPr>
                <w:b/>
                <w:lang w:val="uk-UA"/>
              </w:rPr>
              <w:t>3.Формування інклюзивного, розвивального та мотивуючого до навчання освітнього простору.</w:t>
            </w:r>
          </w:p>
        </w:tc>
      </w:tr>
      <w:tr w:rsidR="00464EFA" w:rsidRPr="003D5BE8" w:rsidTr="00D968D6">
        <w:trPr>
          <w:trHeight w:val="1056"/>
        </w:trPr>
        <w:tc>
          <w:tcPr>
            <w:tcW w:w="5670" w:type="dxa"/>
          </w:tcPr>
          <w:p w:rsidR="00464EFA" w:rsidRPr="003D5BE8" w:rsidRDefault="00464EFA" w:rsidP="0032382D">
            <w:pPr>
              <w:ind w:left="142"/>
              <w:jc w:val="center"/>
              <w:rPr>
                <w:lang w:val="uk-UA"/>
              </w:rPr>
            </w:pPr>
            <w:r w:rsidRPr="003D5BE8">
              <w:t xml:space="preserve">Проведення щоденних </w:t>
            </w:r>
            <w:r w:rsidRPr="003D5BE8">
              <w:rPr>
                <w:lang w:val="uk-UA"/>
              </w:rPr>
              <w:t xml:space="preserve">ранкових зустрічей </w:t>
            </w:r>
            <w:r w:rsidRPr="003D5BE8">
              <w:t>в мотивуючих осередках</w:t>
            </w:r>
            <w:r w:rsidRPr="003D5BE8">
              <w:rPr>
                <w:lang w:val="uk-UA"/>
              </w:rPr>
              <w:t>:</w:t>
            </w:r>
            <w:r w:rsidRPr="003D5BE8">
              <w:t xml:space="preserve"> здорового харчування, фізичних активностей, правил екологічної поведінки задля сталого розвитку в освітньому процесі учнів</w:t>
            </w:r>
          </w:p>
        </w:tc>
        <w:tc>
          <w:tcPr>
            <w:tcW w:w="1560" w:type="dxa"/>
            <w:gridSpan w:val="3"/>
          </w:tcPr>
          <w:p w:rsidR="00464EFA" w:rsidRPr="003D5BE8" w:rsidRDefault="00464EFA" w:rsidP="0032382D">
            <w:pPr>
              <w:ind w:left="142"/>
              <w:jc w:val="center"/>
              <w:rPr>
                <w:lang w:val="uk-UA"/>
              </w:rPr>
            </w:pPr>
            <w:r w:rsidRPr="003D5BE8">
              <w:rPr>
                <w:lang w:val="uk-UA"/>
              </w:rPr>
              <w:t>інформація</w:t>
            </w:r>
          </w:p>
        </w:tc>
        <w:tc>
          <w:tcPr>
            <w:tcW w:w="1134" w:type="dxa"/>
            <w:gridSpan w:val="2"/>
          </w:tcPr>
          <w:p w:rsidR="00464EFA" w:rsidRPr="003D5BE8" w:rsidRDefault="00464EFA" w:rsidP="0032382D">
            <w:pPr>
              <w:ind w:left="142"/>
              <w:jc w:val="center"/>
              <w:rPr>
                <w:lang w:val="uk-UA"/>
              </w:rPr>
            </w:pPr>
            <w:r w:rsidRPr="003D5BE8">
              <w:rPr>
                <w:lang w:val="uk-UA"/>
              </w:rPr>
              <w:t>травень</w:t>
            </w:r>
          </w:p>
        </w:tc>
        <w:tc>
          <w:tcPr>
            <w:tcW w:w="1275" w:type="dxa"/>
          </w:tcPr>
          <w:p w:rsidR="00464EFA" w:rsidRPr="003D5BE8" w:rsidRDefault="00464EFA" w:rsidP="0032382D">
            <w:pPr>
              <w:ind w:left="142"/>
              <w:jc w:val="center"/>
              <w:rPr>
                <w:lang w:val="uk-UA"/>
              </w:rPr>
            </w:pPr>
            <w:r w:rsidRPr="003D5BE8">
              <w:rPr>
                <w:lang w:val="uk-UA"/>
              </w:rPr>
              <w:t>класні керівники</w:t>
            </w:r>
          </w:p>
        </w:tc>
        <w:tc>
          <w:tcPr>
            <w:tcW w:w="1418" w:type="dxa"/>
          </w:tcPr>
          <w:p w:rsidR="00464EFA" w:rsidRPr="003D5BE8" w:rsidRDefault="00464EFA" w:rsidP="0032382D">
            <w:pPr>
              <w:ind w:left="142"/>
              <w:jc w:val="center"/>
              <w:rPr>
                <w:lang w:val="uk-UA"/>
              </w:rPr>
            </w:pPr>
          </w:p>
        </w:tc>
      </w:tr>
      <w:tr w:rsidR="00464EFA" w:rsidRPr="003D5BE8" w:rsidTr="00D968D6">
        <w:trPr>
          <w:trHeight w:val="135"/>
        </w:trPr>
        <w:tc>
          <w:tcPr>
            <w:tcW w:w="5670" w:type="dxa"/>
          </w:tcPr>
          <w:p w:rsidR="00464EFA" w:rsidRPr="003D5BE8" w:rsidRDefault="00464EFA" w:rsidP="0032382D">
            <w:pPr>
              <w:ind w:left="142"/>
              <w:jc w:val="center"/>
            </w:pPr>
            <w:r w:rsidRPr="003D5BE8">
              <w:rPr>
                <w:lang w:val="uk-UA"/>
              </w:rPr>
              <w:t>Проведення моніторингу щодо</w:t>
            </w:r>
            <w:r w:rsidRPr="003D5BE8">
              <w:t xml:space="preserve"> </w:t>
            </w:r>
            <w:r w:rsidRPr="003D5BE8">
              <w:rPr>
                <w:lang w:val="uk-UA"/>
              </w:rPr>
              <w:t>с</w:t>
            </w:r>
            <w:r w:rsidRPr="003D5BE8">
              <w:t>прямування інноваційних технологій на підвищення компетентності учасників освітнього процесу</w:t>
            </w:r>
          </w:p>
        </w:tc>
        <w:tc>
          <w:tcPr>
            <w:tcW w:w="1560" w:type="dxa"/>
            <w:gridSpan w:val="3"/>
          </w:tcPr>
          <w:p w:rsidR="00464EFA" w:rsidRPr="003D5BE8" w:rsidRDefault="00464EFA" w:rsidP="0032382D">
            <w:pPr>
              <w:ind w:left="142"/>
              <w:jc w:val="center"/>
              <w:rPr>
                <w:lang w:val="uk-UA"/>
              </w:rPr>
            </w:pPr>
            <w:r w:rsidRPr="003D5BE8">
              <w:rPr>
                <w:lang w:val="uk-UA"/>
              </w:rPr>
              <w:t>спостереження</w:t>
            </w:r>
          </w:p>
        </w:tc>
        <w:tc>
          <w:tcPr>
            <w:tcW w:w="1134" w:type="dxa"/>
            <w:gridSpan w:val="2"/>
          </w:tcPr>
          <w:p w:rsidR="00464EFA" w:rsidRPr="003D5BE8" w:rsidRDefault="00464EFA" w:rsidP="0032382D">
            <w:pPr>
              <w:ind w:left="142"/>
              <w:jc w:val="center"/>
              <w:rPr>
                <w:lang w:val="uk-UA"/>
              </w:rPr>
            </w:pPr>
            <w:r w:rsidRPr="003D5BE8">
              <w:rPr>
                <w:lang w:val="uk-UA"/>
              </w:rPr>
              <w:t>травень</w:t>
            </w:r>
          </w:p>
        </w:tc>
        <w:tc>
          <w:tcPr>
            <w:tcW w:w="1275" w:type="dxa"/>
          </w:tcPr>
          <w:p w:rsidR="005651A5" w:rsidRPr="003D5BE8" w:rsidRDefault="005651A5" w:rsidP="0032382D">
            <w:pPr>
              <w:ind w:left="142"/>
              <w:jc w:val="center"/>
              <w:rPr>
                <w:lang w:val="uk-UA"/>
              </w:rPr>
            </w:pPr>
            <w:r w:rsidRPr="003D5BE8">
              <w:rPr>
                <w:lang w:val="uk-UA"/>
              </w:rPr>
              <w:t>ЗДНВР</w:t>
            </w:r>
          </w:p>
          <w:p w:rsidR="00464EFA" w:rsidRPr="003D5BE8" w:rsidRDefault="00464EFA" w:rsidP="0032382D">
            <w:pPr>
              <w:ind w:left="142"/>
              <w:jc w:val="center"/>
              <w:rPr>
                <w:lang w:val="uk-UA"/>
              </w:rPr>
            </w:pPr>
          </w:p>
        </w:tc>
        <w:tc>
          <w:tcPr>
            <w:tcW w:w="1418" w:type="dxa"/>
          </w:tcPr>
          <w:p w:rsidR="00464EFA" w:rsidRPr="003D5BE8" w:rsidRDefault="00464EFA" w:rsidP="0032382D">
            <w:pPr>
              <w:ind w:left="142"/>
              <w:jc w:val="center"/>
              <w:rPr>
                <w:lang w:val="uk-UA"/>
              </w:rPr>
            </w:pPr>
          </w:p>
        </w:tc>
      </w:tr>
      <w:tr w:rsidR="00464EFA" w:rsidRPr="003D5BE8" w:rsidTr="00D968D6">
        <w:trPr>
          <w:trHeight w:val="331"/>
        </w:trPr>
        <w:tc>
          <w:tcPr>
            <w:tcW w:w="5670" w:type="dxa"/>
          </w:tcPr>
          <w:p w:rsidR="00464EFA" w:rsidRPr="003D5BE8" w:rsidRDefault="00464EFA" w:rsidP="0032382D">
            <w:pPr>
              <w:ind w:left="142"/>
              <w:jc w:val="center"/>
              <w:rPr>
                <w:lang w:val="uk-UA"/>
              </w:rPr>
            </w:pPr>
            <w:r w:rsidRPr="003D5BE8">
              <w:rPr>
                <w:color w:val="00000A"/>
                <w:lang w:val="uk-UA"/>
              </w:rPr>
              <w:t>Підсумки роботи бібліотеки як інформаційно-методичного центру Нової української школи</w:t>
            </w:r>
          </w:p>
        </w:tc>
        <w:tc>
          <w:tcPr>
            <w:tcW w:w="1560" w:type="dxa"/>
            <w:gridSpan w:val="3"/>
          </w:tcPr>
          <w:p w:rsidR="00464EFA" w:rsidRPr="003D5BE8" w:rsidRDefault="00464EFA" w:rsidP="0032382D">
            <w:pPr>
              <w:ind w:left="142"/>
              <w:jc w:val="center"/>
              <w:rPr>
                <w:lang w:val="uk-UA"/>
              </w:rPr>
            </w:pPr>
            <w:r w:rsidRPr="003D5BE8">
              <w:rPr>
                <w:lang w:val="uk-UA"/>
              </w:rPr>
              <w:t>довідка</w:t>
            </w:r>
          </w:p>
          <w:p w:rsidR="00464EFA" w:rsidRPr="003D5BE8" w:rsidRDefault="00464EFA" w:rsidP="0032382D">
            <w:pPr>
              <w:ind w:left="142"/>
              <w:jc w:val="center"/>
              <w:rPr>
                <w:lang w:val="uk-UA"/>
              </w:rPr>
            </w:pPr>
            <w:r w:rsidRPr="003D5BE8">
              <w:rPr>
                <w:lang w:val="uk-UA"/>
              </w:rPr>
              <w:t>наказ</w:t>
            </w:r>
          </w:p>
        </w:tc>
        <w:tc>
          <w:tcPr>
            <w:tcW w:w="1134" w:type="dxa"/>
            <w:gridSpan w:val="2"/>
          </w:tcPr>
          <w:p w:rsidR="00840CFF" w:rsidRDefault="00464EFA" w:rsidP="0032382D">
            <w:pPr>
              <w:ind w:left="142"/>
              <w:jc w:val="center"/>
              <w:rPr>
                <w:lang w:val="uk-UA"/>
              </w:rPr>
            </w:pPr>
            <w:r w:rsidRPr="003D5BE8">
              <w:rPr>
                <w:lang w:val="uk-UA"/>
              </w:rPr>
              <w:t>до 29.05.</w:t>
            </w:r>
          </w:p>
          <w:p w:rsidR="00464EFA" w:rsidRPr="003D5BE8" w:rsidRDefault="00464EFA" w:rsidP="0032382D">
            <w:pPr>
              <w:ind w:left="142"/>
              <w:jc w:val="center"/>
              <w:rPr>
                <w:lang w:val="uk-UA"/>
              </w:rPr>
            </w:pPr>
            <w:r w:rsidRPr="003D5BE8">
              <w:rPr>
                <w:lang w:val="uk-UA"/>
              </w:rPr>
              <w:t>2026</w:t>
            </w:r>
          </w:p>
        </w:tc>
        <w:tc>
          <w:tcPr>
            <w:tcW w:w="1275" w:type="dxa"/>
          </w:tcPr>
          <w:p w:rsidR="00464EFA" w:rsidRPr="003D5BE8" w:rsidRDefault="00464EFA" w:rsidP="0032382D">
            <w:pPr>
              <w:ind w:left="142"/>
              <w:jc w:val="center"/>
              <w:rPr>
                <w:lang w:val="uk-UA"/>
              </w:rPr>
            </w:pPr>
            <w:r w:rsidRPr="003D5BE8">
              <w:rPr>
                <w:lang w:val="uk-UA"/>
              </w:rPr>
              <w:t>завідувач бібліотеки</w:t>
            </w:r>
          </w:p>
        </w:tc>
        <w:tc>
          <w:tcPr>
            <w:tcW w:w="1418" w:type="dxa"/>
          </w:tcPr>
          <w:p w:rsidR="00464EFA" w:rsidRPr="003D5BE8" w:rsidRDefault="00464EFA" w:rsidP="0032382D">
            <w:pPr>
              <w:ind w:left="142"/>
              <w:jc w:val="center"/>
              <w:rPr>
                <w:lang w:val="uk-UA"/>
              </w:rPr>
            </w:pPr>
          </w:p>
        </w:tc>
      </w:tr>
      <w:tr w:rsidR="00464EFA" w:rsidRPr="003D5BE8" w:rsidTr="009D084E">
        <w:trPr>
          <w:trHeight w:val="110"/>
        </w:trPr>
        <w:tc>
          <w:tcPr>
            <w:tcW w:w="11057" w:type="dxa"/>
            <w:gridSpan w:val="8"/>
            <w:shd w:val="clear" w:color="auto" w:fill="E2EFD9" w:themeFill="accent6" w:themeFillTint="33"/>
          </w:tcPr>
          <w:p w:rsidR="00464EFA" w:rsidRPr="003D5BE8" w:rsidRDefault="00464EFA" w:rsidP="0032382D">
            <w:pPr>
              <w:tabs>
                <w:tab w:val="left" w:pos="1134"/>
              </w:tabs>
              <w:ind w:left="142"/>
              <w:jc w:val="center"/>
              <w:rPr>
                <w:b/>
                <w:color w:val="800000"/>
                <w:lang w:val="uk-UA"/>
              </w:rPr>
            </w:pPr>
            <w:r w:rsidRPr="003D5BE8">
              <w:rPr>
                <w:b/>
                <w:color w:val="800000"/>
                <w:lang w:val="uk-UA"/>
              </w:rPr>
              <w:t>ІІ. СИСТЕМА ОЦІНЮВАННЯ РЕЗУЛЬТАТІВ НАВЧАННЯ УЧНІВ</w:t>
            </w:r>
          </w:p>
        </w:tc>
      </w:tr>
      <w:tr w:rsidR="00464EFA" w:rsidRPr="003D5BE8" w:rsidTr="009D084E">
        <w:trPr>
          <w:trHeight w:val="454"/>
        </w:trPr>
        <w:tc>
          <w:tcPr>
            <w:tcW w:w="11057" w:type="dxa"/>
            <w:gridSpan w:val="8"/>
            <w:shd w:val="clear" w:color="auto" w:fill="E2EFD9" w:themeFill="accent6" w:themeFillTint="33"/>
          </w:tcPr>
          <w:p w:rsidR="00464EFA" w:rsidRPr="003D5BE8" w:rsidRDefault="00464EFA" w:rsidP="0032382D">
            <w:pPr>
              <w:ind w:left="142"/>
              <w:jc w:val="center"/>
              <w:rPr>
                <w:color w:val="800000"/>
                <w:lang w:val="uk-UA"/>
              </w:rPr>
            </w:pPr>
            <w:r w:rsidRPr="003D5BE8">
              <w:rPr>
                <w:b/>
                <w:color w:val="800000"/>
                <w:lang w:val="uk-UA"/>
              </w:rPr>
              <w:t>1. Наявність відкритої, прозорої і зрозумілої для учнів системи оцінювання їх навчальних досягнень</w:t>
            </w:r>
          </w:p>
        </w:tc>
      </w:tr>
      <w:tr w:rsidR="00464EFA" w:rsidRPr="003D5BE8" w:rsidTr="00D968D6">
        <w:trPr>
          <w:trHeight w:val="691"/>
        </w:trPr>
        <w:tc>
          <w:tcPr>
            <w:tcW w:w="5670" w:type="dxa"/>
          </w:tcPr>
          <w:p w:rsidR="00464EFA" w:rsidRPr="003D5BE8" w:rsidRDefault="00464EFA" w:rsidP="0032382D">
            <w:pPr>
              <w:ind w:left="142"/>
              <w:jc w:val="center"/>
              <w:rPr>
                <w:lang w:val="uk-UA"/>
              </w:rPr>
            </w:pPr>
            <w:r w:rsidRPr="003D5BE8">
              <w:t>Контроль за дотриманням вчителями системи оцінювання навчальних досягнень на навчальних заняттях</w:t>
            </w:r>
          </w:p>
        </w:tc>
        <w:tc>
          <w:tcPr>
            <w:tcW w:w="1560" w:type="dxa"/>
            <w:gridSpan w:val="3"/>
          </w:tcPr>
          <w:p w:rsidR="00464EFA" w:rsidRPr="003D5BE8" w:rsidRDefault="00464EFA" w:rsidP="0032382D">
            <w:pPr>
              <w:ind w:left="142"/>
              <w:jc w:val="center"/>
              <w:rPr>
                <w:lang w:val="uk-UA"/>
              </w:rPr>
            </w:pPr>
            <w:r w:rsidRPr="003D5BE8">
              <w:rPr>
                <w:lang w:val="uk-UA"/>
              </w:rPr>
              <w:t>інформація</w:t>
            </w:r>
          </w:p>
        </w:tc>
        <w:tc>
          <w:tcPr>
            <w:tcW w:w="1134" w:type="dxa"/>
            <w:gridSpan w:val="2"/>
          </w:tcPr>
          <w:p w:rsidR="00464EFA" w:rsidRPr="003D5BE8" w:rsidRDefault="00464EFA" w:rsidP="0032382D">
            <w:pPr>
              <w:ind w:left="142"/>
              <w:jc w:val="center"/>
              <w:rPr>
                <w:lang w:val="uk-UA"/>
              </w:rPr>
            </w:pPr>
            <w:r w:rsidRPr="003D5BE8">
              <w:rPr>
                <w:lang w:val="uk-UA"/>
              </w:rPr>
              <w:t>травень</w:t>
            </w:r>
          </w:p>
        </w:tc>
        <w:tc>
          <w:tcPr>
            <w:tcW w:w="1275" w:type="dxa"/>
            <w:tcBorders>
              <w:top w:val="single" w:sz="4" w:space="0" w:color="auto"/>
            </w:tcBorders>
          </w:tcPr>
          <w:p w:rsidR="005651A5" w:rsidRPr="003D5BE8" w:rsidRDefault="005651A5" w:rsidP="0032382D">
            <w:pPr>
              <w:ind w:left="142"/>
              <w:jc w:val="center"/>
              <w:rPr>
                <w:lang w:val="uk-UA"/>
              </w:rPr>
            </w:pPr>
            <w:r w:rsidRPr="003D5BE8">
              <w:rPr>
                <w:lang w:val="uk-UA"/>
              </w:rPr>
              <w:t>ЗДНВР</w:t>
            </w:r>
          </w:p>
          <w:p w:rsidR="00464EFA" w:rsidRPr="003D5BE8" w:rsidRDefault="00464EFA" w:rsidP="0032382D">
            <w:pPr>
              <w:ind w:left="142"/>
              <w:jc w:val="center"/>
              <w:rPr>
                <w:lang w:val="uk-UA"/>
              </w:rPr>
            </w:pPr>
          </w:p>
        </w:tc>
        <w:tc>
          <w:tcPr>
            <w:tcW w:w="1418" w:type="dxa"/>
            <w:tcBorders>
              <w:top w:val="single" w:sz="4" w:space="0" w:color="auto"/>
            </w:tcBorders>
          </w:tcPr>
          <w:p w:rsidR="00464EFA" w:rsidRPr="003D5BE8" w:rsidRDefault="00464EFA" w:rsidP="0032382D">
            <w:pPr>
              <w:ind w:left="142"/>
              <w:jc w:val="center"/>
              <w:rPr>
                <w:lang w:val="uk-UA"/>
              </w:rPr>
            </w:pPr>
          </w:p>
        </w:tc>
      </w:tr>
      <w:tr w:rsidR="005651A5" w:rsidRPr="003D5BE8" w:rsidTr="00D968D6">
        <w:trPr>
          <w:trHeight w:val="730"/>
        </w:trPr>
        <w:tc>
          <w:tcPr>
            <w:tcW w:w="5670" w:type="dxa"/>
            <w:tcBorders>
              <w:top w:val="single" w:sz="4" w:space="0" w:color="auto"/>
            </w:tcBorders>
          </w:tcPr>
          <w:p w:rsidR="005651A5" w:rsidRPr="003D5BE8" w:rsidRDefault="005651A5" w:rsidP="0032382D">
            <w:pPr>
              <w:ind w:left="142"/>
              <w:jc w:val="center"/>
              <w:rPr>
                <w:lang w:val="uk-UA"/>
              </w:rPr>
            </w:pPr>
            <w:r w:rsidRPr="003D5BE8">
              <w:rPr>
                <w:lang w:val="uk-UA"/>
              </w:rPr>
              <w:t>Методична година з питань оцінювання навчальних досягнень учнів на кінець навчального року.</w:t>
            </w:r>
          </w:p>
        </w:tc>
        <w:tc>
          <w:tcPr>
            <w:tcW w:w="1560" w:type="dxa"/>
            <w:gridSpan w:val="3"/>
            <w:tcBorders>
              <w:top w:val="single" w:sz="4" w:space="0" w:color="auto"/>
            </w:tcBorders>
          </w:tcPr>
          <w:p w:rsidR="005651A5" w:rsidRPr="003D5BE8" w:rsidRDefault="005651A5" w:rsidP="0032382D">
            <w:pPr>
              <w:ind w:left="142"/>
              <w:jc w:val="center"/>
              <w:rPr>
                <w:lang w:val="uk-UA"/>
              </w:rPr>
            </w:pPr>
            <w:r w:rsidRPr="003D5BE8">
              <w:rPr>
                <w:lang w:val="uk-UA"/>
              </w:rPr>
              <w:t>інформація</w:t>
            </w:r>
          </w:p>
        </w:tc>
        <w:tc>
          <w:tcPr>
            <w:tcW w:w="1134" w:type="dxa"/>
            <w:gridSpan w:val="2"/>
            <w:tcBorders>
              <w:top w:val="single" w:sz="4" w:space="0" w:color="auto"/>
            </w:tcBorders>
          </w:tcPr>
          <w:p w:rsidR="00840CFF" w:rsidRDefault="005651A5" w:rsidP="0032382D">
            <w:pPr>
              <w:ind w:left="142"/>
              <w:jc w:val="center"/>
              <w:rPr>
                <w:lang w:val="uk-UA"/>
              </w:rPr>
            </w:pPr>
            <w:r w:rsidRPr="003D5BE8">
              <w:rPr>
                <w:lang w:val="uk-UA"/>
              </w:rPr>
              <w:t>12.05.</w:t>
            </w:r>
          </w:p>
          <w:p w:rsidR="005651A5" w:rsidRPr="003D5BE8" w:rsidRDefault="005651A5" w:rsidP="0032382D">
            <w:pPr>
              <w:ind w:left="142"/>
              <w:jc w:val="center"/>
              <w:rPr>
                <w:lang w:val="uk-UA"/>
              </w:rPr>
            </w:pPr>
            <w:r w:rsidRPr="003D5BE8">
              <w:rPr>
                <w:lang w:val="uk-UA"/>
              </w:rPr>
              <w:t>2026</w:t>
            </w:r>
          </w:p>
        </w:tc>
        <w:tc>
          <w:tcPr>
            <w:tcW w:w="1275" w:type="dxa"/>
            <w:tcBorders>
              <w:top w:val="single" w:sz="4" w:space="0" w:color="auto"/>
            </w:tcBorders>
          </w:tcPr>
          <w:p w:rsidR="005651A5" w:rsidRPr="003D5BE8" w:rsidRDefault="005651A5" w:rsidP="0032382D">
            <w:pPr>
              <w:ind w:left="142"/>
              <w:jc w:val="center"/>
            </w:pPr>
            <w:r w:rsidRPr="003D5BE8">
              <w:rPr>
                <w:lang w:val="uk-UA"/>
              </w:rPr>
              <w:t>ЗДНВР</w:t>
            </w:r>
          </w:p>
        </w:tc>
        <w:tc>
          <w:tcPr>
            <w:tcW w:w="1418" w:type="dxa"/>
            <w:tcBorders>
              <w:top w:val="single" w:sz="4" w:space="0" w:color="auto"/>
            </w:tcBorders>
          </w:tcPr>
          <w:p w:rsidR="005651A5" w:rsidRPr="003D5BE8" w:rsidRDefault="005651A5" w:rsidP="0032382D">
            <w:pPr>
              <w:ind w:left="142"/>
              <w:jc w:val="center"/>
              <w:rPr>
                <w:lang w:val="uk-UA"/>
              </w:rPr>
            </w:pPr>
          </w:p>
        </w:tc>
      </w:tr>
      <w:tr w:rsidR="005651A5" w:rsidRPr="003D5BE8" w:rsidTr="00D968D6">
        <w:trPr>
          <w:trHeight w:val="355"/>
        </w:trPr>
        <w:tc>
          <w:tcPr>
            <w:tcW w:w="5670" w:type="dxa"/>
            <w:tcBorders>
              <w:top w:val="single" w:sz="4" w:space="0" w:color="auto"/>
            </w:tcBorders>
          </w:tcPr>
          <w:p w:rsidR="005651A5" w:rsidRPr="003D5BE8" w:rsidRDefault="005651A5" w:rsidP="0032382D">
            <w:pPr>
              <w:ind w:left="142"/>
              <w:jc w:val="center"/>
              <w:rPr>
                <w:lang w:val="uk-UA"/>
              </w:rPr>
            </w:pPr>
            <w:r w:rsidRPr="003D5BE8">
              <w:rPr>
                <w:color w:val="000000" w:themeColor="text1"/>
                <w:lang w:val="uk-UA"/>
              </w:rPr>
              <w:lastRenderedPageBreak/>
              <w:t>Ознайомлення з графіком діагностувальних, підсумкових робіт за ІІ семестр 2025/2026 навчального року</w:t>
            </w:r>
          </w:p>
        </w:tc>
        <w:tc>
          <w:tcPr>
            <w:tcW w:w="1560" w:type="dxa"/>
            <w:gridSpan w:val="3"/>
            <w:tcBorders>
              <w:top w:val="single" w:sz="4" w:space="0" w:color="auto"/>
            </w:tcBorders>
          </w:tcPr>
          <w:p w:rsidR="005651A5" w:rsidRPr="003D5BE8" w:rsidRDefault="005651A5" w:rsidP="0032382D">
            <w:pPr>
              <w:ind w:left="142"/>
              <w:jc w:val="center"/>
              <w:rPr>
                <w:lang w:val="uk-UA"/>
              </w:rPr>
            </w:pPr>
            <w:r w:rsidRPr="003D5BE8">
              <w:rPr>
                <w:lang w:val="uk-UA"/>
              </w:rPr>
              <w:t>графік</w:t>
            </w:r>
          </w:p>
        </w:tc>
        <w:tc>
          <w:tcPr>
            <w:tcW w:w="1134" w:type="dxa"/>
            <w:gridSpan w:val="2"/>
            <w:tcBorders>
              <w:top w:val="single" w:sz="4" w:space="0" w:color="auto"/>
            </w:tcBorders>
          </w:tcPr>
          <w:p w:rsidR="00840CFF" w:rsidRDefault="005651A5" w:rsidP="0032382D">
            <w:pPr>
              <w:ind w:left="142"/>
              <w:jc w:val="center"/>
              <w:rPr>
                <w:lang w:val="uk-UA"/>
              </w:rPr>
            </w:pPr>
            <w:r w:rsidRPr="003D5BE8">
              <w:rPr>
                <w:lang w:val="uk-UA"/>
              </w:rPr>
              <w:t>до 05.05.</w:t>
            </w:r>
          </w:p>
          <w:p w:rsidR="005651A5" w:rsidRPr="003D5BE8" w:rsidRDefault="005651A5" w:rsidP="0032382D">
            <w:pPr>
              <w:ind w:left="142"/>
              <w:jc w:val="center"/>
              <w:rPr>
                <w:lang w:val="uk-UA"/>
              </w:rPr>
            </w:pPr>
            <w:r w:rsidRPr="003D5BE8">
              <w:rPr>
                <w:lang w:val="uk-UA"/>
              </w:rPr>
              <w:t>2026</w:t>
            </w:r>
          </w:p>
        </w:tc>
        <w:tc>
          <w:tcPr>
            <w:tcW w:w="1275" w:type="dxa"/>
            <w:tcBorders>
              <w:top w:val="single" w:sz="4" w:space="0" w:color="auto"/>
            </w:tcBorders>
          </w:tcPr>
          <w:p w:rsidR="005651A5" w:rsidRPr="003D5BE8" w:rsidRDefault="005651A5" w:rsidP="0032382D">
            <w:pPr>
              <w:ind w:left="142"/>
              <w:jc w:val="center"/>
            </w:pPr>
            <w:r w:rsidRPr="003D5BE8">
              <w:rPr>
                <w:lang w:val="uk-UA"/>
              </w:rPr>
              <w:t>ЗДНВР</w:t>
            </w:r>
          </w:p>
        </w:tc>
        <w:tc>
          <w:tcPr>
            <w:tcW w:w="1418" w:type="dxa"/>
            <w:tcBorders>
              <w:top w:val="single" w:sz="4" w:space="0" w:color="auto"/>
            </w:tcBorders>
          </w:tcPr>
          <w:p w:rsidR="005651A5" w:rsidRPr="003D5BE8" w:rsidRDefault="005651A5" w:rsidP="0032382D">
            <w:pPr>
              <w:ind w:left="142"/>
              <w:jc w:val="center"/>
              <w:rPr>
                <w:lang w:val="uk-UA"/>
              </w:rPr>
            </w:pPr>
          </w:p>
        </w:tc>
      </w:tr>
      <w:tr w:rsidR="00464EFA" w:rsidRPr="003D5BE8" w:rsidTr="009D084E">
        <w:trPr>
          <w:trHeight w:val="125"/>
        </w:trPr>
        <w:tc>
          <w:tcPr>
            <w:tcW w:w="11057" w:type="dxa"/>
            <w:gridSpan w:val="8"/>
            <w:shd w:val="clear" w:color="auto" w:fill="E2EFD9" w:themeFill="accent6" w:themeFillTint="33"/>
          </w:tcPr>
          <w:p w:rsidR="00464EFA" w:rsidRPr="003D5BE8" w:rsidRDefault="00464EFA" w:rsidP="0032382D">
            <w:pPr>
              <w:ind w:left="142"/>
              <w:jc w:val="center"/>
              <w:rPr>
                <w:lang w:val="uk-UA"/>
              </w:rPr>
            </w:pPr>
            <w:r w:rsidRPr="003D5BE8">
              <w:rPr>
                <w:b/>
                <w:lang w:val="uk-UA"/>
              </w:rPr>
              <w:t>2. Систематичне відстеження результатів навчання кожного учня та надання йому (за потреби) підтримки в освітньому процесі</w:t>
            </w:r>
          </w:p>
        </w:tc>
      </w:tr>
      <w:tr w:rsidR="005651A5" w:rsidRPr="003D5BE8" w:rsidTr="00D968D6">
        <w:trPr>
          <w:trHeight w:val="125"/>
        </w:trPr>
        <w:tc>
          <w:tcPr>
            <w:tcW w:w="5670" w:type="dxa"/>
          </w:tcPr>
          <w:p w:rsidR="005651A5" w:rsidRPr="003D5BE8" w:rsidRDefault="005651A5" w:rsidP="0032382D">
            <w:pPr>
              <w:ind w:left="142"/>
              <w:jc w:val="center"/>
              <w:rPr>
                <w:lang w:val="uk-UA"/>
              </w:rPr>
            </w:pPr>
            <w:r w:rsidRPr="003D5BE8">
              <w:t xml:space="preserve">Оглядовий моніторинг. Оформлення класних журналів, факультативів, журналів інструктажів, журналів гурткової роботи, журналів індивідуальної роботи, журналів ГПД, особових справ учнів </w:t>
            </w:r>
            <w:r w:rsidRPr="003D5BE8">
              <w:rPr>
                <w:lang w:val="uk-UA"/>
              </w:rPr>
              <w:t>, р</w:t>
            </w:r>
            <w:r w:rsidRPr="003D5BE8">
              <w:t xml:space="preserve">езультати навчальних досягнень учнів за ІІ семестр </w:t>
            </w:r>
            <w:r w:rsidR="00840CFF">
              <w:rPr>
                <w:lang w:val="uk-UA"/>
              </w:rPr>
              <w:t xml:space="preserve"> та 2025/2026 навчальний рік.</w:t>
            </w:r>
          </w:p>
        </w:tc>
        <w:tc>
          <w:tcPr>
            <w:tcW w:w="1560" w:type="dxa"/>
            <w:gridSpan w:val="3"/>
          </w:tcPr>
          <w:p w:rsidR="005651A5" w:rsidRPr="003D5BE8" w:rsidRDefault="005651A5" w:rsidP="0032382D">
            <w:pPr>
              <w:ind w:left="142"/>
              <w:jc w:val="center"/>
              <w:rPr>
                <w:lang w:val="uk-UA"/>
              </w:rPr>
            </w:pPr>
            <w:r w:rsidRPr="003D5BE8">
              <w:rPr>
                <w:lang w:val="uk-UA"/>
              </w:rPr>
              <w:t>наказ</w:t>
            </w:r>
          </w:p>
          <w:p w:rsidR="005651A5" w:rsidRPr="003D5BE8" w:rsidRDefault="005651A5" w:rsidP="0032382D">
            <w:pPr>
              <w:ind w:left="142"/>
              <w:jc w:val="center"/>
              <w:rPr>
                <w:lang w:val="uk-UA"/>
              </w:rPr>
            </w:pPr>
            <w:r w:rsidRPr="003D5BE8">
              <w:rPr>
                <w:lang w:val="uk-UA"/>
              </w:rPr>
              <w:t>довідка</w:t>
            </w:r>
          </w:p>
        </w:tc>
        <w:tc>
          <w:tcPr>
            <w:tcW w:w="1134" w:type="dxa"/>
            <w:gridSpan w:val="2"/>
          </w:tcPr>
          <w:p w:rsidR="00840CFF" w:rsidRDefault="005651A5" w:rsidP="0032382D">
            <w:pPr>
              <w:ind w:left="142"/>
              <w:jc w:val="center"/>
              <w:rPr>
                <w:lang w:val="uk-UA"/>
              </w:rPr>
            </w:pPr>
            <w:r w:rsidRPr="003D5BE8">
              <w:rPr>
                <w:lang w:val="uk-UA"/>
              </w:rPr>
              <w:t>до 29.05.</w:t>
            </w:r>
          </w:p>
          <w:p w:rsidR="005651A5" w:rsidRPr="003D5BE8" w:rsidRDefault="005651A5" w:rsidP="0032382D">
            <w:pPr>
              <w:ind w:left="142"/>
              <w:jc w:val="center"/>
              <w:rPr>
                <w:lang w:val="uk-UA"/>
              </w:rPr>
            </w:pPr>
            <w:r w:rsidRPr="003D5BE8">
              <w:rPr>
                <w:lang w:val="uk-UA"/>
              </w:rPr>
              <w:t>2026</w:t>
            </w:r>
          </w:p>
        </w:tc>
        <w:tc>
          <w:tcPr>
            <w:tcW w:w="1275" w:type="dxa"/>
          </w:tcPr>
          <w:p w:rsidR="005651A5" w:rsidRPr="003D5BE8" w:rsidRDefault="005651A5" w:rsidP="0032382D">
            <w:pPr>
              <w:ind w:left="142"/>
              <w:jc w:val="center"/>
            </w:pPr>
            <w:r w:rsidRPr="003D5BE8">
              <w:rPr>
                <w:lang w:val="uk-UA"/>
              </w:rPr>
              <w:t>ЗДНВР</w:t>
            </w:r>
          </w:p>
        </w:tc>
        <w:tc>
          <w:tcPr>
            <w:tcW w:w="1418" w:type="dxa"/>
          </w:tcPr>
          <w:p w:rsidR="005651A5" w:rsidRPr="003D5BE8" w:rsidRDefault="005651A5" w:rsidP="0032382D">
            <w:pPr>
              <w:ind w:left="142"/>
              <w:jc w:val="center"/>
              <w:rPr>
                <w:lang w:val="uk-UA"/>
              </w:rPr>
            </w:pPr>
          </w:p>
        </w:tc>
      </w:tr>
      <w:tr w:rsidR="00464EFA" w:rsidRPr="003D5BE8" w:rsidTr="009D084E">
        <w:trPr>
          <w:trHeight w:val="119"/>
        </w:trPr>
        <w:tc>
          <w:tcPr>
            <w:tcW w:w="11057" w:type="dxa"/>
            <w:gridSpan w:val="8"/>
            <w:shd w:val="clear" w:color="auto" w:fill="E2EFD9" w:themeFill="accent6" w:themeFillTint="33"/>
          </w:tcPr>
          <w:p w:rsidR="00464EFA" w:rsidRPr="003D5BE8" w:rsidRDefault="00464EFA" w:rsidP="0032382D">
            <w:pPr>
              <w:ind w:left="142"/>
              <w:jc w:val="center"/>
              <w:rPr>
                <w:lang w:val="uk-UA"/>
              </w:rPr>
            </w:pPr>
            <w:r w:rsidRPr="003D5BE8">
              <w:rPr>
                <w:b/>
                <w:lang w:val="uk-UA"/>
              </w:rPr>
              <w:t>3. Спрямованість системи оцінювання на формування в учнів відповідальності за результати свого навчання, здатності до самооцінювання.</w:t>
            </w:r>
          </w:p>
        </w:tc>
      </w:tr>
      <w:tr w:rsidR="00464EFA" w:rsidRPr="003D5BE8" w:rsidTr="00D968D6">
        <w:trPr>
          <w:trHeight w:val="595"/>
        </w:trPr>
        <w:tc>
          <w:tcPr>
            <w:tcW w:w="5670" w:type="dxa"/>
          </w:tcPr>
          <w:p w:rsidR="00464EFA" w:rsidRPr="003D5BE8" w:rsidRDefault="00464EFA" w:rsidP="0032382D">
            <w:pPr>
              <w:ind w:left="142"/>
              <w:jc w:val="center"/>
              <w:rPr>
                <w:lang w:val="uk-UA"/>
              </w:rPr>
            </w:pPr>
            <w:r w:rsidRPr="003D5BE8">
              <w:rPr>
                <w:shd w:val="clear" w:color="auto" w:fill="FFFFFF"/>
              </w:rPr>
              <w:t>Організація </w:t>
            </w:r>
            <w:r w:rsidRPr="003D5BE8">
              <w:rPr>
                <w:rStyle w:val="af1"/>
                <w:bCs/>
                <w:i w:val="0"/>
                <w:iCs w:val="0"/>
                <w:shd w:val="clear" w:color="auto" w:fill="FFFFFF"/>
              </w:rPr>
              <w:t>індивідуальних</w:t>
            </w:r>
            <w:r w:rsidRPr="003D5BE8">
              <w:rPr>
                <w:shd w:val="clear" w:color="auto" w:fill="FFFFFF"/>
              </w:rPr>
              <w:t> т</w:t>
            </w:r>
            <w:r w:rsidRPr="003D5BE8">
              <w:rPr>
                <w:shd w:val="clear" w:color="auto" w:fill="FFFFFF"/>
                <w:lang w:val="uk-UA"/>
              </w:rPr>
              <w:t>а</w:t>
            </w:r>
            <w:r w:rsidRPr="003D5BE8">
              <w:rPr>
                <w:rStyle w:val="af1"/>
                <w:bCs/>
                <w:i w:val="0"/>
                <w:iCs w:val="0"/>
                <w:shd w:val="clear" w:color="auto" w:fill="FFFFFF"/>
              </w:rPr>
              <w:t xml:space="preserve"> групових занять</w:t>
            </w:r>
            <w:r w:rsidRPr="003D5BE8">
              <w:rPr>
                <w:shd w:val="clear" w:color="auto" w:fill="FFFFFF"/>
              </w:rPr>
              <w:t xml:space="preserve"> з учнями для надолуження </w:t>
            </w:r>
            <w:r w:rsidRPr="003D5BE8">
              <w:rPr>
                <w:shd w:val="clear" w:color="auto" w:fill="FFFFFF"/>
                <w:lang w:val="uk-UA"/>
              </w:rPr>
              <w:t>освітніх втрат</w:t>
            </w:r>
          </w:p>
        </w:tc>
        <w:tc>
          <w:tcPr>
            <w:tcW w:w="1560" w:type="dxa"/>
            <w:gridSpan w:val="3"/>
          </w:tcPr>
          <w:p w:rsidR="00464EFA" w:rsidRPr="003D5BE8" w:rsidRDefault="00464EFA" w:rsidP="0032382D">
            <w:pPr>
              <w:ind w:left="142"/>
              <w:jc w:val="center"/>
              <w:rPr>
                <w:lang w:val="uk-UA"/>
              </w:rPr>
            </w:pPr>
            <w:r w:rsidRPr="003D5BE8">
              <w:rPr>
                <w:lang w:val="uk-UA"/>
              </w:rPr>
              <w:t>графік</w:t>
            </w:r>
          </w:p>
          <w:p w:rsidR="00464EFA" w:rsidRPr="003D5BE8" w:rsidRDefault="00464EFA" w:rsidP="0032382D">
            <w:pPr>
              <w:ind w:left="142"/>
              <w:jc w:val="center"/>
              <w:rPr>
                <w:lang w:val="uk-UA"/>
              </w:rPr>
            </w:pPr>
            <w:r w:rsidRPr="003D5BE8">
              <w:rPr>
                <w:lang w:val="uk-UA"/>
              </w:rPr>
              <w:t>план</w:t>
            </w:r>
          </w:p>
        </w:tc>
        <w:tc>
          <w:tcPr>
            <w:tcW w:w="1134" w:type="dxa"/>
            <w:gridSpan w:val="2"/>
          </w:tcPr>
          <w:p w:rsidR="00464EFA" w:rsidRPr="003D5BE8" w:rsidRDefault="00464EFA" w:rsidP="0032382D">
            <w:pPr>
              <w:ind w:left="142"/>
              <w:jc w:val="center"/>
              <w:rPr>
                <w:lang w:val="uk-UA"/>
              </w:rPr>
            </w:pPr>
            <w:r w:rsidRPr="003D5BE8">
              <w:rPr>
                <w:lang w:val="uk-UA"/>
              </w:rPr>
              <w:t>травень</w:t>
            </w:r>
          </w:p>
        </w:tc>
        <w:tc>
          <w:tcPr>
            <w:tcW w:w="1275" w:type="dxa"/>
          </w:tcPr>
          <w:p w:rsidR="00464EFA" w:rsidRPr="003D5BE8" w:rsidRDefault="00464EFA" w:rsidP="0032382D">
            <w:pPr>
              <w:ind w:left="142"/>
              <w:jc w:val="center"/>
              <w:rPr>
                <w:lang w:val="uk-UA"/>
              </w:rPr>
            </w:pPr>
            <w:r w:rsidRPr="003D5BE8">
              <w:rPr>
                <w:lang w:val="uk-UA"/>
              </w:rPr>
              <w:t>педагогічні працівники</w:t>
            </w:r>
          </w:p>
        </w:tc>
        <w:tc>
          <w:tcPr>
            <w:tcW w:w="1418" w:type="dxa"/>
          </w:tcPr>
          <w:p w:rsidR="00464EFA" w:rsidRPr="003D5BE8" w:rsidRDefault="00464EFA" w:rsidP="0032382D">
            <w:pPr>
              <w:ind w:left="142"/>
              <w:jc w:val="center"/>
              <w:rPr>
                <w:lang w:val="uk-UA"/>
              </w:rPr>
            </w:pPr>
          </w:p>
        </w:tc>
      </w:tr>
      <w:tr w:rsidR="00464EFA" w:rsidRPr="003D5BE8" w:rsidTr="00D968D6">
        <w:trPr>
          <w:trHeight w:val="214"/>
        </w:trPr>
        <w:tc>
          <w:tcPr>
            <w:tcW w:w="5670" w:type="dxa"/>
          </w:tcPr>
          <w:p w:rsidR="00464EFA" w:rsidRPr="003D5BE8" w:rsidRDefault="00464EFA" w:rsidP="0032382D">
            <w:pPr>
              <w:ind w:left="142"/>
              <w:jc w:val="center"/>
              <w:rPr>
                <w:shd w:val="clear" w:color="auto" w:fill="FFFFFF"/>
              </w:rPr>
            </w:pPr>
            <w:r w:rsidRPr="003D5BE8">
              <w:rPr>
                <w:shd w:val="clear" w:color="auto" w:fill="FFFFFF"/>
                <w:lang w:val="uk-UA"/>
              </w:rPr>
              <w:t>Участь у майстер-класах, днях відкритих дверей закладів вищої освіти та інших закладах професійного спрямування</w:t>
            </w:r>
          </w:p>
        </w:tc>
        <w:tc>
          <w:tcPr>
            <w:tcW w:w="1560" w:type="dxa"/>
            <w:gridSpan w:val="3"/>
          </w:tcPr>
          <w:p w:rsidR="00464EFA" w:rsidRPr="003D5BE8" w:rsidRDefault="00464EFA" w:rsidP="0032382D">
            <w:pPr>
              <w:ind w:left="142"/>
              <w:jc w:val="center"/>
              <w:rPr>
                <w:lang w:val="uk-UA"/>
              </w:rPr>
            </w:pPr>
            <w:r w:rsidRPr="003D5BE8">
              <w:rPr>
                <w:lang w:val="uk-UA"/>
              </w:rPr>
              <w:t>план</w:t>
            </w:r>
          </w:p>
          <w:p w:rsidR="00464EFA" w:rsidRPr="003D5BE8" w:rsidRDefault="00464EFA" w:rsidP="0032382D">
            <w:pPr>
              <w:ind w:left="142"/>
              <w:jc w:val="center"/>
              <w:rPr>
                <w:lang w:val="uk-UA"/>
              </w:rPr>
            </w:pPr>
            <w:r w:rsidRPr="003D5BE8">
              <w:rPr>
                <w:lang w:val="uk-UA"/>
              </w:rPr>
              <w:t>інформація на сайті</w:t>
            </w:r>
          </w:p>
        </w:tc>
        <w:tc>
          <w:tcPr>
            <w:tcW w:w="1134" w:type="dxa"/>
            <w:gridSpan w:val="2"/>
          </w:tcPr>
          <w:p w:rsidR="00464EFA" w:rsidRPr="003D5BE8" w:rsidRDefault="00464EFA" w:rsidP="0032382D">
            <w:pPr>
              <w:ind w:left="142"/>
              <w:jc w:val="center"/>
              <w:rPr>
                <w:lang w:val="uk-UA"/>
              </w:rPr>
            </w:pPr>
            <w:r w:rsidRPr="003D5BE8">
              <w:rPr>
                <w:lang w:val="uk-UA"/>
              </w:rPr>
              <w:t>травень</w:t>
            </w:r>
          </w:p>
        </w:tc>
        <w:tc>
          <w:tcPr>
            <w:tcW w:w="1275" w:type="dxa"/>
          </w:tcPr>
          <w:p w:rsidR="00464EFA" w:rsidRPr="003D5BE8" w:rsidRDefault="00464EFA" w:rsidP="0032382D">
            <w:pPr>
              <w:ind w:left="142"/>
              <w:jc w:val="center"/>
              <w:rPr>
                <w:lang w:val="uk-UA"/>
              </w:rPr>
            </w:pPr>
            <w:r w:rsidRPr="003D5BE8">
              <w:rPr>
                <w:lang w:val="uk-UA"/>
              </w:rPr>
              <w:t>класні керівники</w:t>
            </w:r>
          </w:p>
        </w:tc>
        <w:tc>
          <w:tcPr>
            <w:tcW w:w="1418" w:type="dxa"/>
          </w:tcPr>
          <w:p w:rsidR="00464EFA" w:rsidRPr="003D5BE8" w:rsidRDefault="00464EFA" w:rsidP="0032382D">
            <w:pPr>
              <w:ind w:left="142"/>
              <w:jc w:val="center"/>
              <w:rPr>
                <w:lang w:val="uk-UA"/>
              </w:rPr>
            </w:pPr>
          </w:p>
        </w:tc>
      </w:tr>
      <w:tr w:rsidR="00464EFA" w:rsidRPr="003D5BE8" w:rsidTr="009D084E">
        <w:trPr>
          <w:trHeight w:val="156"/>
        </w:trPr>
        <w:tc>
          <w:tcPr>
            <w:tcW w:w="11057" w:type="dxa"/>
            <w:gridSpan w:val="8"/>
            <w:shd w:val="clear" w:color="auto" w:fill="FFF2CC" w:themeFill="accent4" w:themeFillTint="33"/>
          </w:tcPr>
          <w:p w:rsidR="00464EFA" w:rsidRPr="003D5BE8" w:rsidRDefault="00464EFA" w:rsidP="0032382D">
            <w:pPr>
              <w:tabs>
                <w:tab w:val="left" w:pos="1134"/>
              </w:tabs>
              <w:ind w:left="142"/>
              <w:jc w:val="center"/>
              <w:rPr>
                <w:b/>
                <w:color w:val="800000"/>
                <w:lang w:val="uk-UA"/>
              </w:rPr>
            </w:pPr>
            <w:r w:rsidRPr="003D5BE8">
              <w:rPr>
                <w:b/>
                <w:color w:val="800000"/>
                <w:lang w:val="uk-UA"/>
              </w:rPr>
              <w:t>ІІ. ПЕДАГОГІЧНА ДІЯЛЬНІСТЬ ПЕДАГОГІЧНИХ ПРАЦІВНИКІВ</w:t>
            </w:r>
          </w:p>
        </w:tc>
      </w:tr>
      <w:tr w:rsidR="00464EFA" w:rsidRPr="003D5BE8" w:rsidTr="009D084E">
        <w:trPr>
          <w:trHeight w:val="125"/>
        </w:trPr>
        <w:tc>
          <w:tcPr>
            <w:tcW w:w="11057" w:type="dxa"/>
            <w:gridSpan w:val="8"/>
            <w:shd w:val="clear" w:color="auto" w:fill="FFF2CC" w:themeFill="accent4" w:themeFillTint="33"/>
          </w:tcPr>
          <w:p w:rsidR="00464EFA" w:rsidRPr="003D5BE8" w:rsidRDefault="00464EFA" w:rsidP="0032382D">
            <w:pPr>
              <w:ind w:left="142"/>
              <w:jc w:val="center"/>
              <w:rPr>
                <w:color w:val="800000"/>
                <w:lang w:val="uk-UA"/>
              </w:rPr>
            </w:pPr>
            <w:r w:rsidRPr="003D5BE8">
              <w:rPr>
                <w:b/>
                <w:color w:val="800000"/>
                <w:lang w:val="uk-UA"/>
              </w:rPr>
              <w:t>1.Ефективне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r>
      <w:tr w:rsidR="00464EFA" w:rsidRPr="003D5BE8" w:rsidTr="00D968D6">
        <w:trPr>
          <w:trHeight w:val="233"/>
        </w:trPr>
        <w:tc>
          <w:tcPr>
            <w:tcW w:w="5670" w:type="dxa"/>
          </w:tcPr>
          <w:p w:rsidR="00464EFA" w:rsidRPr="003D5BE8" w:rsidRDefault="00464EFA" w:rsidP="0032382D">
            <w:pPr>
              <w:ind w:left="142"/>
              <w:jc w:val="center"/>
              <w:rPr>
                <w:lang w:val="uk-UA"/>
              </w:rPr>
            </w:pPr>
            <w:r w:rsidRPr="003D5BE8">
              <w:rPr>
                <w:lang w:val="uk-UA"/>
              </w:rPr>
              <w:t>Моніторинг стану виконання навчального плану та програм за підсумками 2025/2026 навчального року</w:t>
            </w:r>
          </w:p>
        </w:tc>
        <w:tc>
          <w:tcPr>
            <w:tcW w:w="1560" w:type="dxa"/>
            <w:gridSpan w:val="3"/>
          </w:tcPr>
          <w:p w:rsidR="00464EFA" w:rsidRPr="003D5BE8" w:rsidRDefault="00464EFA" w:rsidP="0032382D">
            <w:pPr>
              <w:ind w:left="142"/>
              <w:jc w:val="center"/>
              <w:rPr>
                <w:lang w:val="uk-UA"/>
              </w:rPr>
            </w:pPr>
            <w:r w:rsidRPr="003D5BE8">
              <w:rPr>
                <w:lang w:val="uk-UA"/>
              </w:rPr>
              <w:t>наказ</w:t>
            </w:r>
          </w:p>
          <w:p w:rsidR="00464EFA" w:rsidRPr="003D5BE8" w:rsidRDefault="00464EFA" w:rsidP="0032382D">
            <w:pPr>
              <w:ind w:left="142"/>
              <w:jc w:val="center"/>
              <w:rPr>
                <w:lang w:val="uk-UA"/>
              </w:rPr>
            </w:pPr>
            <w:r w:rsidRPr="003D5BE8">
              <w:rPr>
                <w:lang w:val="uk-UA"/>
              </w:rPr>
              <w:t>довідка</w:t>
            </w:r>
          </w:p>
        </w:tc>
        <w:tc>
          <w:tcPr>
            <w:tcW w:w="1134" w:type="dxa"/>
            <w:gridSpan w:val="2"/>
          </w:tcPr>
          <w:p w:rsidR="00840CFF" w:rsidRDefault="00464EFA" w:rsidP="0032382D">
            <w:pPr>
              <w:ind w:left="142"/>
              <w:jc w:val="center"/>
              <w:rPr>
                <w:lang w:val="uk-UA"/>
              </w:rPr>
            </w:pPr>
            <w:r w:rsidRPr="003D5BE8">
              <w:rPr>
                <w:lang w:val="uk-UA"/>
              </w:rPr>
              <w:t>до 29.05.</w:t>
            </w:r>
          </w:p>
          <w:p w:rsidR="00464EFA" w:rsidRPr="003D5BE8" w:rsidRDefault="00464EFA" w:rsidP="0032382D">
            <w:pPr>
              <w:ind w:left="142"/>
              <w:jc w:val="center"/>
              <w:rPr>
                <w:lang w:val="uk-UA"/>
              </w:rPr>
            </w:pPr>
            <w:r w:rsidRPr="003D5BE8">
              <w:rPr>
                <w:lang w:val="uk-UA"/>
              </w:rPr>
              <w:t>2026</w:t>
            </w:r>
          </w:p>
        </w:tc>
        <w:tc>
          <w:tcPr>
            <w:tcW w:w="1275" w:type="dxa"/>
          </w:tcPr>
          <w:p w:rsidR="005651A5" w:rsidRPr="003D5BE8" w:rsidRDefault="005651A5" w:rsidP="0032382D">
            <w:pPr>
              <w:ind w:left="142"/>
              <w:jc w:val="center"/>
              <w:rPr>
                <w:lang w:val="uk-UA"/>
              </w:rPr>
            </w:pPr>
            <w:r w:rsidRPr="003D5BE8">
              <w:rPr>
                <w:lang w:val="uk-UA"/>
              </w:rPr>
              <w:t>ЗДНВР</w:t>
            </w:r>
          </w:p>
          <w:p w:rsidR="00464EFA" w:rsidRPr="003D5BE8" w:rsidRDefault="00464EFA" w:rsidP="0032382D">
            <w:pPr>
              <w:ind w:left="142"/>
              <w:jc w:val="center"/>
              <w:rPr>
                <w:lang w:val="uk-UA"/>
              </w:rPr>
            </w:pPr>
          </w:p>
        </w:tc>
        <w:tc>
          <w:tcPr>
            <w:tcW w:w="1418" w:type="dxa"/>
          </w:tcPr>
          <w:p w:rsidR="00464EFA" w:rsidRPr="003D5BE8" w:rsidRDefault="00464EFA" w:rsidP="0032382D">
            <w:pPr>
              <w:ind w:left="142"/>
              <w:jc w:val="center"/>
              <w:rPr>
                <w:lang w:val="uk-UA"/>
              </w:rPr>
            </w:pPr>
          </w:p>
        </w:tc>
      </w:tr>
      <w:tr w:rsidR="00464EFA" w:rsidRPr="003D5BE8" w:rsidTr="009D084E">
        <w:trPr>
          <w:trHeight w:val="141"/>
        </w:trPr>
        <w:tc>
          <w:tcPr>
            <w:tcW w:w="11057" w:type="dxa"/>
            <w:gridSpan w:val="8"/>
            <w:shd w:val="clear" w:color="auto" w:fill="FFF2CC" w:themeFill="accent4" w:themeFillTint="33"/>
          </w:tcPr>
          <w:p w:rsidR="00464EFA" w:rsidRPr="003D5BE8" w:rsidRDefault="00464EFA" w:rsidP="0032382D">
            <w:pPr>
              <w:ind w:left="142"/>
              <w:jc w:val="center"/>
              <w:rPr>
                <w:lang w:val="uk-UA"/>
              </w:rPr>
            </w:pPr>
            <w:r w:rsidRPr="003D5BE8">
              <w:rPr>
                <w:b/>
                <w:lang w:val="uk-UA"/>
              </w:rPr>
              <w:t>2. Постійне підвищення професійного рівня й педагогічної майстерності педагогічних працівників</w:t>
            </w:r>
          </w:p>
        </w:tc>
      </w:tr>
      <w:tr w:rsidR="00464EFA" w:rsidRPr="003D5BE8" w:rsidTr="00D968D6">
        <w:trPr>
          <w:trHeight w:val="173"/>
        </w:trPr>
        <w:tc>
          <w:tcPr>
            <w:tcW w:w="5670" w:type="dxa"/>
          </w:tcPr>
          <w:p w:rsidR="00464EFA" w:rsidRPr="003D5BE8" w:rsidRDefault="00464EFA" w:rsidP="0032382D">
            <w:pPr>
              <w:ind w:left="142"/>
              <w:jc w:val="center"/>
              <w:rPr>
                <w:lang w:val="uk-UA"/>
              </w:rPr>
            </w:pPr>
            <w:r w:rsidRPr="003D5BE8">
              <w:rPr>
                <w:lang w:val="uk-UA"/>
              </w:rPr>
              <w:t>Самоосвітня діяльності вчителів, підвищення кваліфікації на курсах, навчання на освітніх платформах</w:t>
            </w:r>
          </w:p>
        </w:tc>
        <w:tc>
          <w:tcPr>
            <w:tcW w:w="1560" w:type="dxa"/>
            <w:gridSpan w:val="3"/>
          </w:tcPr>
          <w:p w:rsidR="00464EFA" w:rsidRPr="003D5BE8" w:rsidRDefault="00464EFA" w:rsidP="0032382D">
            <w:pPr>
              <w:ind w:left="142"/>
              <w:jc w:val="center"/>
              <w:rPr>
                <w:lang w:val="uk-UA"/>
              </w:rPr>
            </w:pPr>
            <w:r w:rsidRPr="003D5BE8">
              <w:rPr>
                <w:lang w:val="uk-UA"/>
              </w:rPr>
              <w:t>сертифіка</w:t>
            </w:r>
          </w:p>
        </w:tc>
        <w:tc>
          <w:tcPr>
            <w:tcW w:w="1134" w:type="dxa"/>
            <w:gridSpan w:val="2"/>
          </w:tcPr>
          <w:p w:rsidR="00464EFA" w:rsidRPr="003D5BE8" w:rsidRDefault="00464EFA" w:rsidP="0032382D">
            <w:pPr>
              <w:ind w:left="142"/>
              <w:jc w:val="center"/>
              <w:rPr>
                <w:lang w:val="uk-UA"/>
              </w:rPr>
            </w:pPr>
            <w:r w:rsidRPr="003D5BE8">
              <w:rPr>
                <w:lang w:val="uk-UA"/>
              </w:rPr>
              <w:t>травень</w:t>
            </w:r>
          </w:p>
        </w:tc>
        <w:tc>
          <w:tcPr>
            <w:tcW w:w="1275" w:type="dxa"/>
          </w:tcPr>
          <w:p w:rsidR="00464EFA" w:rsidRPr="003D5BE8" w:rsidRDefault="00947DE7" w:rsidP="0032382D">
            <w:pPr>
              <w:ind w:left="142"/>
              <w:jc w:val="center"/>
              <w:rPr>
                <w:lang w:val="uk-UA"/>
              </w:rPr>
            </w:pPr>
            <w:r w:rsidRPr="003D5BE8">
              <w:rPr>
                <w:lang w:val="uk-UA"/>
              </w:rPr>
              <w:t>П</w:t>
            </w:r>
            <w:r w:rsidR="00464EFA" w:rsidRPr="003D5BE8">
              <w:rPr>
                <w:lang w:val="uk-UA"/>
              </w:rPr>
              <w:t>ед</w:t>
            </w:r>
            <w:r w:rsidRPr="003D5BE8">
              <w:rPr>
                <w:lang w:val="uk-UA"/>
              </w:rPr>
              <w:t>.</w:t>
            </w:r>
            <w:r w:rsidR="00464EFA" w:rsidRPr="003D5BE8">
              <w:rPr>
                <w:lang w:val="uk-UA"/>
              </w:rPr>
              <w:t xml:space="preserve"> працівники</w:t>
            </w:r>
          </w:p>
        </w:tc>
        <w:tc>
          <w:tcPr>
            <w:tcW w:w="1418" w:type="dxa"/>
          </w:tcPr>
          <w:p w:rsidR="00464EFA" w:rsidRPr="003D5BE8" w:rsidRDefault="00464EFA" w:rsidP="0032382D">
            <w:pPr>
              <w:ind w:left="142"/>
              <w:jc w:val="center"/>
              <w:rPr>
                <w:lang w:val="uk-UA"/>
              </w:rPr>
            </w:pPr>
          </w:p>
        </w:tc>
      </w:tr>
      <w:tr w:rsidR="00464EFA" w:rsidRPr="003D5BE8" w:rsidTr="009D084E">
        <w:trPr>
          <w:trHeight w:val="141"/>
        </w:trPr>
        <w:tc>
          <w:tcPr>
            <w:tcW w:w="11057" w:type="dxa"/>
            <w:gridSpan w:val="8"/>
            <w:shd w:val="clear" w:color="auto" w:fill="FFF2CC" w:themeFill="accent4" w:themeFillTint="33"/>
          </w:tcPr>
          <w:p w:rsidR="00464EFA" w:rsidRPr="003D5BE8" w:rsidRDefault="00464EFA" w:rsidP="0032382D">
            <w:pPr>
              <w:ind w:left="142"/>
              <w:jc w:val="center"/>
              <w:rPr>
                <w:b/>
                <w:lang w:val="uk-UA"/>
              </w:rPr>
            </w:pPr>
            <w:r w:rsidRPr="003D5BE8">
              <w:rPr>
                <w:b/>
                <w:lang w:val="uk-UA"/>
              </w:rPr>
              <w:t>3. Співпраця з учнями їх батьками, працівниками закладу освіти.</w:t>
            </w:r>
          </w:p>
        </w:tc>
      </w:tr>
      <w:tr w:rsidR="00464EFA" w:rsidRPr="003D5BE8" w:rsidTr="00D968D6">
        <w:trPr>
          <w:trHeight w:val="141"/>
        </w:trPr>
        <w:tc>
          <w:tcPr>
            <w:tcW w:w="5670" w:type="dxa"/>
          </w:tcPr>
          <w:p w:rsidR="00464EFA" w:rsidRPr="003D5BE8" w:rsidRDefault="00464EFA" w:rsidP="0032382D">
            <w:pPr>
              <w:ind w:left="142"/>
              <w:jc w:val="center"/>
              <w:rPr>
                <w:lang w:val="uk-UA"/>
              </w:rPr>
            </w:pPr>
            <w:r w:rsidRPr="003D5BE8">
              <w:rPr>
                <w:lang w:val="uk-UA" w:eastAsia="uk-UA"/>
              </w:rPr>
              <w:t>Запрошення батьківської громадськості до участі у Святі останнього дзвоника та проведенні благодійного ярмарку на підтримку ЗСУ «Сила в єдності»</w:t>
            </w:r>
          </w:p>
        </w:tc>
        <w:tc>
          <w:tcPr>
            <w:tcW w:w="1560" w:type="dxa"/>
            <w:gridSpan w:val="3"/>
          </w:tcPr>
          <w:p w:rsidR="00464EFA" w:rsidRPr="003D5BE8" w:rsidRDefault="00464EFA" w:rsidP="0032382D">
            <w:pPr>
              <w:ind w:left="142"/>
              <w:jc w:val="center"/>
              <w:rPr>
                <w:lang w:val="uk-UA"/>
              </w:rPr>
            </w:pPr>
            <w:r w:rsidRPr="003D5BE8">
              <w:rPr>
                <w:lang w:val="uk-UA"/>
              </w:rPr>
              <w:t>сценарій</w:t>
            </w:r>
          </w:p>
        </w:tc>
        <w:tc>
          <w:tcPr>
            <w:tcW w:w="1134" w:type="dxa"/>
            <w:gridSpan w:val="2"/>
          </w:tcPr>
          <w:p w:rsidR="00840CFF" w:rsidRDefault="00464EFA" w:rsidP="0032382D">
            <w:pPr>
              <w:ind w:left="142"/>
              <w:jc w:val="center"/>
              <w:rPr>
                <w:lang w:val="uk-UA"/>
              </w:rPr>
            </w:pPr>
            <w:r w:rsidRPr="003D5BE8">
              <w:rPr>
                <w:lang w:val="uk-UA"/>
              </w:rPr>
              <w:t>29.05.</w:t>
            </w:r>
          </w:p>
          <w:p w:rsidR="00464EFA" w:rsidRPr="003D5BE8" w:rsidRDefault="00464EFA" w:rsidP="0032382D">
            <w:pPr>
              <w:ind w:left="142"/>
              <w:jc w:val="center"/>
              <w:rPr>
                <w:lang w:val="uk-UA"/>
              </w:rPr>
            </w:pPr>
            <w:r w:rsidRPr="003D5BE8">
              <w:rPr>
                <w:lang w:val="uk-UA"/>
              </w:rPr>
              <w:t>2026</w:t>
            </w:r>
          </w:p>
        </w:tc>
        <w:tc>
          <w:tcPr>
            <w:tcW w:w="1275" w:type="dxa"/>
          </w:tcPr>
          <w:p w:rsidR="00464EFA" w:rsidRPr="003D5BE8" w:rsidRDefault="00464EFA" w:rsidP="0032382D">
            <w:pPr>
              <w:ind w:left="142"/>
              <w:jc w:val="center"/>
              <w:rPr>
                <w:lang w:val="uk-UA"/>
              </w:rPr>
            </w:pPr>
            <w:r w:rsidRPr="003D5BE8">
              <w:rPr>
                <w:lang w:val="uk-UA"/>
              </w:rPr>
              <w:t>класні керівники</w:t>
            </w:r>
          </w:p>
        </w:tc>
        <w:tc>
          <w:tcPr>
            <w:tcW w:w="1418" w:type="dxa"/>
          </w:tcPr>
          <w:p w:rsidR="00464EFA" w:rsidRPr="003D5BE8" w:rsidRDefault="00464EFA" w:rsidP="0032382D">
            <w:pPr>
              <w:ind w:left="142"/>
              <w:jc w:val="center"/>
              <w:rPr>
                <w:lang w:val="uk-UA"/>
              </w:rPr>
            </w:pPr>
          </w:p>
        </w:tc>
      </w:tr>
      <w:tr w:rsidR="00464EFA" w:rsidRPr="003D5BE8" w:rsidTr="00D968D6">
        <w:trPr>
          <w:trHeight w:val="1863"/>
        </w:trPr>
        <w:tc>
          <w:tcPr>
            <w:tcW w:w="5670" w:type="dxa"/>
          </w:tcPr>
          <w:p w:rsidR="00464EFA" w:rsidRPr="003D5BE8" w:rsidRDefault="00464EFA" w:rsidP="0032382D">
            <w:pPr>
              <w:shd w:val="clear" w:color="auto" w:fill="FFFFFF" w:themeFill="background1"/>
              <w:ind w:left="142"/>
              <w:jc w:val="center"/>
              <w:rPr>
                <w:lang w:val="uk-UA"/>
              </w:rPr>
            </w:pPr>
            <w:r w:rsidRPr="003D5BE8">
              <w:rPr>
                <w:lang w:val="uk-UA"/>
              </w:rPr>
              <w:t>Проведення батьківських зборів</w:t>
            </w:r>
          </w:p>
          <w:p w:rsidR="00464EFA" w:rsidRPr="003D5BE8" w:rsidRDefault="00464EFA" w:rsidP="0032382D">
            <w:pPr>
              <w:ind w:left="142"/>
              <w:jc w:val="center"/>
              <w:rPr>
                <w:lang w:val="uk-UA"/>
              </w:rPr>
            </w:pPr>
            <w:r w:rsidRPr="003D5BE8">
              <w:rPr>
                <w:lang w:val="uk-UA"/>
              </w:rPr>
              <w:t>1.Про організоване завершення 2025/2026 навчального року</w:t>
            </w:r>
          </w:p>
          <w:p w:rsidR="00464EFA" w:rsidRPr="003D5BE8" w:rsidRDefault="00464EFA" w:rsidP="0032382D">
            <w:pPr>
              <w:ind w:left="142"/>
              <w:jc w:val="center"/>
              <w:rPr>
                <w:lang w:val="uk-UA"/>
              </w:rPr>
            </w:pPr>
            <w:r w:rsidRPr="003D5BE8">
              <w:rPr>
                <w:lang w:val="uk-UA"/>
              </w:rPr>
              <w:t>2.Про оздоровчу літню кампанію</w:t>
            </w:r>
          </w:p>
          <w:p w:rsidR="00464EFA" w:rsidRPr="003D5BE8" w:rsidRDefault="00464EFA" w:rsidP="0032382D">
            <w:pPr>
              <w:ind w:left="142"/>
              <w:jc w:val="center"/>
              <w:rPr>
                <w:lang w:val="uk-UA"/>
              </w:rPr>
            </w:pPr>
            <w:r w:rsidRPr="003D5BE8">
              <w:rPr>
                <w:lang w:val="uk-UA"/>
              </w:rPr>
              <w:t>3.Про дотримання правил безпеки життєдіяльності на час літніх канікул</w:t>
            </w:r>
          </w:p>
          <w:p w:rsidR="00464EFA" w:rsidRPr="003D5BE8" w:rsidRDefault="00464EFA" w:rsidP="0032382D">
            <w:pPr>
              <w:ind w:left="142"/>
              <w:jc w:val="center"/>
              <w:rPr>
                <w:lang w:val="uk-UA"/>
              </w:rPr>
            </w:pPr>
            <w:r w:rsidRPr="003D5BE8">
              <w:rPr>
                <w:lang w:val="uk-UA"/>
              </w:rPr>
              <w:t>4.Про організацію гурткової роботи на наступний навчальний рік (анкетування)</w:t>
            </w:r>
          </w:p>
        </w:tc>
        <w:tc>
          <w:tcPr>
            <w:tcW w:w="1560" w:type="dxa"/>
            <w:gridSpan w:val="3"/>
          </w:tcPr>
          <w:p w:rsidR="00464EFA" w:rsidRPr="003D5BE8" w:rsidRDefault="00464EFA" w:rsidP="0032382D">
            <w:pPr>
              <w:ind w:left="142"/>
              <w:jc w:val="center"/>
              <w:rPr>
                <w:lang w:val="uk-UA"/>
              </w:rPr>
            </w:pPr>
            <w:r w:rsidRPr="003D5BE8">
              <w:rPr>
                <w:lang w:val="uk-UA"/>
              </w:rPr>
              <w:t>протокол</w:t>
            </w:r>
          </w:p>
          <w:p w:rsidR="00464EFA" w:rsidRPr="003D5BE8" w:rsidRDefault="00464EFA" w:rsidP="0032382D">
            <w:pPr>
              <w:ind w:left="142"/>
              <w:jc w:val="center"/>
              <w:rPr>
                <w:lang w:val="uk-UA"/>
              </w:rPr>
            </w:pPr>
            <w:r w:rsidRPr="003D5BE8">
              <w:rPr>
                <w:lang w:val="uk-UA"/>
              </w:rPr>
              <w:t>матеріали</w:t>
            </w:r>
          </w:p>
          <w:p w:rsidR="00464EFA" w:rsidRPr="003D5BE8" w:rsidRDefault="00464EFA" w:rsidP="0032382D">
            <w:pPr>
              <w:ind w:left="142"/>
              <w:jc w:val="center"/>
              <w:rPr>
                <w:lang w:val="uk-UA"/>
              </w:rPr>
            </w:pPr>
            <w:r w:rsidRPr="003D5BE8">
              <w:rPr>
                <w:lang w:val="uk-UA"/>
              </w:rPr>
              <w:t>презентація</w:t>
            </w:r>
          </w:p>
        </w:tc>
        <w:tc>
          <w:tcPr>
            <w:tcW w:w="1134" w:type="dxa"/>
            <w:gridSpan w:val="2"/>
          </w:tcPr>
          <w:p w:rsidR="00464EFA" w:rsidRPr="003D5BE8" w:rsidRDefault="00464EFA" w:rsidP="0032382D">
            <w:pPr>
              <w:ind w:left="142"/>
              <w:jc w:val="center"/>
              <w:rPr>
                <w:lang w:val="uk-UA"/>
              </w:rPr>
            </w:pPr>
            <w:r w:rsidRPr="003D5BE8">
              <w:rPr>
                <w:lang w:val="uk-UA"/>
              </w:rPr>
              <w:t>травень</w:t>
            </w:r>
          </w:p>
        </w:tc>
        <w:tc>
          <w:tcPr>
            <w:tcW w:w="1275" w:type="dxa"/>
          </w:tcPr>
          <w:p w:rsidR="00464EFA" w:rsidRPr="003D5BE8" w:rsidRDefault="00464EFA" w:rsidP="0032382D">
            <w:pPr>
              <w:ind w:left="142"/>
              <w:jc w:val="center"/>
              <w:rPr>
                <w:lang w:val="uk-UA"/>
              </w:rPr>
            </w:pPr>
            <w:r w:rsidRPr="003D5BE8">
              <w:rPr>
                <w:lang w:val="uk-UA"/>
              </w:rPr>
              <w:t>класні керівники</w:t>
            </w:r>
          </w:p>
        </w:tc>
        <w:tc>
          <w:tcPr>
            <w:tcW w:w="1418" w:type="dxa"/>
          </w:tcPr>
          <w:p w:rsidR="00464EFA" w:rsidRPr="003D5BE8" w:rsidRDefault="00464EFA" w:rsidP="0032382D">
            <w:pPr>
              <w:ind w:left="142"/>
              <w:jc w:val="center"/>
              <w:rPr>
                <w:lang w:val="uk-UA"/>
              </w:rPr>
            </w:pPr>
          </w:p>
        </w:tc>
      </w:tr>
      <w:tr w:rsidR="00464EFA" w:rsidRPr="003D5BE8" w:rsidTr="009D084E">
        <w:trPr>
          <w:trHeight w:val="141"/>
        </w:trPr>
        <w:tc>
          <w:tcPr>
            <w:tcW w:w="11057" w:type="dxa"/>
            <w:gridSpan w:val="8"/>
            <w:shd w:val="clear" w:color="auto" w:fill="FFF2CC" w:themeFill="accent4" w:themeFillTint="33"/>
          </w:tcPr>
          <w:p w:rsidR="00464EFA" w:rsidRPr="003D5BE8" w:rsidRDefault="00464EFA" w:rsidP="0032382D">
            <w:pPr>
              <w:ind w:left="142"/>
              <w:jc w:val="center"/>
              <w:rPr>
                <w:lang w:val="uk-UA"/>
              </w:rPr>
            </w:pPr>
            <w:r w:rsidRPr="003D5BE8">
              <w:rPr>
                <w:b/>
                <w:lang w:val="uk-UA"/>
              </w:rPr>
              <w:t>4. Організація педагогічної діяльності та навчання здобувачів освіти на засадах академічної доброчесності.</w:t>
            </w:r>
          </w:p>
        </w:tc>
      </w:tr>
      <w:tr w:rsidR="00464EFA" w:rsidRPr="003D5BE8" w:rsidTr="00D968D6">
        <w:trPr>
          <w:trHeight w:val="141"/>
        </w:trPr>
        <w:tc>
          <w:tcPr>
            <w:tcW w:w="5670" w:type="dxa"/>
          </w:tcPr>
          <w:p w:rsidR="00464EFA" w:rsidRPr="003D5BE8" w:rsidRDefault="00464EFA" w:rsidP="0032382D">
            <w:pPr>
              <w:ind w:left="142"/>
              <w:jc w:val="center"/>
              <w:rPr>
                <w:lang w:val="uk-UA"/>
              </w:rPr>
            </w:pPr>
            <w:r w:rsidRPr="003D5BE8">
              <w:rPr>
                <w:lang w:val="uk-UA"/>
              </w:rPr>
              <w:t>Моніторинг дотримання норм академічної доброчесності учасниками освітнього процесу. Реалізація плану заходів</w:t>
            </w:r>
          </w:p>
        </w:tc>
        <w:tc>
          <w:tcPr>
            <w:tcW w:w="1560" w:type="dxa"/>
            <w:gridSpan w:val="3"/>
          </w:tcPr>
          <w:p w:rsidR="00464EFA" w:rsidRPr="003D5BE8" w:rsidRDefault="00464EFA" w:rsidP="0032382D">
            <w:pPr>
              <w:ind w:left="142"/>
              <w:jc w:val="center"/>
              <w:rPr>
                <w:lang w:val="uk-UA"/>
              </w:rPr>
            </w:pPr>
            <w:r w:rsidRPr="003D5BE8">
              <w:rPr>
                <w:lang w:val="uk-UA"/>
              </w:rPr>
              <w:t>наказ</w:t>
            </w:r>
          </w:p>
          <w:p w:rsidR="00464EFA" w:rsidRPr="003D5BE8" w:rsidRDefault="00464EFA" w:rsidP="0032382D">
            <w:pPr>
              <w:ind w:left="142"/>
              <w:jc w:val="center"/>
              <w:rPr>
                <w:lang w:val="uk-UA"/>
              </w:rPr>
            </w:pPr>
            <w:r w:rsidRPr="003D5BE8">
              <w:rPr>
                <w:lang w:val="uk-UA"/>
              </w:rPr>
              <w:t>довідка</w:t>
            </w:r>
          </w:p>
        </w:tc>
        <w:tc>
          <w:tcPr>
            <w:tcW w:w="1134" w:type="dxa"/>
            <w:gridSpan w:val="2"/>
          </w:tcPr>
          <w:p w:rsidR="00464EFA" w:rsidRPr="003D5BE8" w:rsidRDefault="00464EFA" w:rsidP="0032382D">
            <w:pPr>
              <w:ind w:left="142"/>
              <w:jc w:val="center"/>
              <w:rPr>
                <w:lang w:val="uk-UA"/>
              </w:rPr>
            </w:pPr>
            <w:r w:rsidRPr="003D5BE8">
              <w:rPr>
                <w:lang w:val="uk-UA"/>
              </w:rPr>
              <w:t>травень</w:t>
            </w:r>
          </w:p>
        </w:tc>
        <w:tc>
          <w:tcPr>
            <w:tcW w:w="1275" w:type="dxa"/>
          </w:tcPr>
          <w:p w:rsidR="00947DE7" w:rsidRPr="003D5BE8" w:rsidRDefault="00947DE7" w:rsidP="0032382D">
            <w:pPr>
              <w:ind w:left="142"/>
              <w:jc w:val="center"/>
              <w:rPr>
                <w:lang w:val="uk-UA"/>
              </w:rPr>
            </w:pPr>
            <w:r w:rsidRPr="003D5BE8">
              <w:rPr>
                <w:lang w:val="uk-UA"/>
              </w:rPr>
              <w:t>ЗДНВР</w:t>
            </w:r>
          </w:p>
          <w:p w:rsidR="00464EFA" w:rsidRPr="003D5BE8" w:rsidRDefault="00464EFA" w:rsidP="0032382D">
            <w:pPr>
              <w:ind w:left="142"/>
              <w:jc w:val="center"/>
              <w:rPr>
                <w:lang w:val="uk-UA"/>
              </w:rPr>
            </w:pPr>
          </w:p>
        </w:tc>
        <w:tc>
          <w:tcPr>
            <w:tcW w:w="1418" w:type="dxa"/>
          </w:tcPr>
          <w:p w:rsidR="00464EFA" w:rsidRPr="003D5BE8" w:rsidRDefault="00464EFA" w:rsidP="0032382D">
            <w:pPr>
              <w:ind w:left="142"/>
              <w:jc w:val="center"/>
              <w:rPr>
                <w:lang w:val="uk-UA"/>
              </w:rPr>
            </w:pPr>
          </w:p>
        </w:tc>
      </w:tr>
      <w:tr w:rsidR="00464EFA" w:rsidRPr="003D5BE8" w:rsidTr="009D084E">
        <w:trPr>
          <w:trHeight w:val="103"/>
        </w:trPr>
        <w:tc>
          <w:tcPr>
            <w:tcW w:w="11057" w:type="dxa"/>
            <w:gridSpan w:val="8"/>
            <w:shd w:val="clear" w:color="auto" w:fill="EDDFEB"/>
          </w:tcPr>
          <w:p w:rsidR="00464EFA" w:rsidRPr="003D5BE8" w:rsidRDefault="00464EFA" w:rsidP="0032382D">
            <w:pPr>
              <w:tabs>
                <w:tab w:val="left" w:pos="1134"/>
              </w:tabs>
              <w:ind w:left="142"/>
              <w:jc w:val="center"/>
              <w:rPr>
                <w:b/>
                <w:color w:val="002060"/>
                <w:lang w:val="uk-UA"/>
              </w:rPr>
            </w:pPr>
            <w:r w:rsidRPr="003D5BE8">
              <w:rPr>
                <w:b/>
                <w:color w:val="002060"/>
                <w:lang w:val="uk-UA"/>
              </w:rPr>
              <w:t>ІV. УПРАВЛІНСЬКІ ПРОЦЕСИ</w:t>
            </w:r>
          </w:p>
        </w:tc>
      </w:tr>
      <w:tr w:rsidR="00464EFA" w:rsidRPr="003D5BE8" w:rsidTr="009D084E">
        <w:trPr>
          <w:trHeight w:val="119"/>
        </w:trPr>
        <w:tc>
          <w:tcPr>
            <w:tcW w:w="11057" w:type="dxa"/>
            <w:gridSpan w:val="8"/>
            <w:shd w:val="clear" w:color="auto" w:fill="EDDFEB"/>
          </w:tcPr>
          <w:p w:rsidR="00464EFA" w:rsidRPr="003D5BE8" w:rsidRDefault="00464EFA" w:rsidP="0032382D">
            <w:pPr>
              <w:ind w:left="142"/>
              <w:jc w:val="center"/>
              <w:rPr>
                <w:color w:val="002060"/>
                <w:lang w:val="uk-UA"/>
              </w:rPr>
            </w:pPr>
            <w:r w:rsidRPr="003D5BE8">
              <w:rPr>
                <w:b/>
                <w:color w:val="002060"/>
                <w:lang w:val="uk-UA"/>
              </w:rPr>
              <w:lastRenderedPageBreak/>
              <w:t>1.Наявність стратегії  розвитку та системи планування діяльності закладу, моніторинг виконання поставлених цілей і завдань</w:t>
            </w:r>
          </w:p>
        </w:tc>
      </w:tr>
      <w:tr w:rsidR="00464EFA" w:rsidRPr="003D5BE8" w:rsidTr="00D968D6">
        <w:trPr>
          <w:trHeight w:val="103"/>
        </w:trPr>
        <w:tc>
          <w:tcPr>
            <w:tcW w:w="5670" w:type="dxa"/>
          </w:tcPr>
          <w:p w:rsidR="00464EFA" w:rsidRPr="003D5BE8" w:rsidRDefault="00464EFA" w:rsidP="0032382D">
            <w:pPr>
              <w:ind w:left="142"/>
              <w:jc w:val="center"/>
              <w:rPr>
                <w:lang w:val="uk-UA"/>
              </w:rPr>
            </w:pPr>
            <w:r w:rsidRPr="003D5BE8">
              <w:rPr>
                <w:lang w:val="uk-UA"/>
              </w:rPr>
              <w:t>Підсумки п</w:t>
            </w:r>
            <w:r w:rsidRPr="003D5BE8">
              <w:t>роведення комплексного самооцінювання ефективності функціонування внутрішньої системи забезпечення у 202</w:t>
            </w:r>
            <w:r w:rsidRPr="003D5BE8">
              <w:rPr>
                <w:lang w:val="uk-UA"/>
              </w:rPr>
              <w:t>5/</w:t>
            </w:r>
            <w:r w:rsidRPr="003D5BE8">
              <w:t>202</w:t>
            </w:r>
            <w:r w:rsidRPr="003D5BE8">
              <w:rPr>
                <w:lang w:val="uk-UA"/>
              </w:rPr>
              <w:t xml:space="preserve">6 </w:t>
            </w:r>
            <w:r w:rsidRPr="003D5BE8">
              <w:t>навчальному році</w:t>
            </w:r>
            <w:r w:rsidRPr="003D5BE8">
              <w:rPr>
                <w:lang w:val="uk-UA"/>
              </w:rPr>
              <w:t>.</w:t>
            </w:r>
          </w:p>
        </w:tc>
        <w:tc>
          <w:tcPr>
            <w:tcW w:w="1560" w:type="dxa"/>
            <w:gridSpan w:val="3"/>
          </w:tcPr>
          <w:p w:rsidR="00464EFA" w:rsidRPr="003D5BE8" w:rsidRDefault="00464EFA" w:rsidP="0032382D">
            <w:pPr>
              <w:ind w:left="142"/>
              <w:jc w:val="center"/>
              <w:rPr>
                <w:lang w:val="uk-UA"/>
              </w:rPr>
            </w:pPr>
            <w:r w:rsidRPr="003D5BE8">
              <w:rPr>
                <w:lang w:val="uk-UA"/>
              </w:rPr>
              <w:t>звіти</w:t>
            </w:r>
          </w:p>
          <w:p w:rsidR="00464EFA" w:rsidRPr="003D5BE8" w:rsidRDefault="00464EFA" w:rsidP="0032382D">
            <w:pPr>
              <w:ind w:left="142"/>
              <w:jc w:val="center"/>
              <w:rPr>
                <w:lang w:val="uk-UA"/>
              </w:rPr>
            </w:pPr>
            <w:r w:rsidRPr="003D5BE8">
              <w:rPr>
                <w:lang w:val="uk-UA"/>
              </w:rPr>
              <w:t>наказ</w:t>
            </w:r>
          </w:p>
          <w:p w:rsidR="00464EFA" w:rsidRPr="003D5BE8" w:rsidRDefault="00464EFA" w:rsidP="0032382D">
            <w:pPr>
              <w:ind w:left="142"/>
              <w:jc w:val="center"/>
              <w:rPr>
                <w:lang w:val="uk-UA"/>
              </w:rPr>
            </w:pPr>
            <w:r w:rsidRPr="003D5BE8">
              <w:rPr>
                <w:lang w:val="uk-UA"/>
              </w:rPr>
              <w:t>протокол</w:t>
            </w:r>
          </w:p>
        </w:tc>
        <w:tc>
          <w:tcPr>
            <w:tcW w:w="1134" w:type="dxa"/>
            <w:gridSpan w:val="2"/>
          </w:tcPr>
          <w:p w:rsidR="00840CFF" w:rsidRDefault="00464EFA" w:rsidP="0032382D">
            <w:pPr>
              <w:ind w:left="142"/>
              <w:jc w:val="center"/>
              <w:rPr>
                <w:lang w:val="uk-UA"/>
              </w:rPr>
            </w:pPr>
            <w:r w:rsidRPr="003D5BE8">
              <w:rPr>
                <w:lang w:val="uk-UA"/>
              </w:rPr>
              <w:t>15.05.</w:t>
            </w:r>
          </w:p>
          <w:p w:rsidR="00464EFA" w:rsidRPr="003D5BE8" w:rsidRDefault="00464EFA" w:rsidP="0032382D">
            <w:pPr>
              <w:ind w:left="142"/>
              <w:jc w:val="center"/>
              <w:rPr>
                <w:lang w:val="uk-UA"/>
              </w:rPr>
            </w:pPr>
            <w:r w:rsidRPr="003D5BE8">
              <w:rPr>
                <w:lang w:val="uk-UA"/>
              </w:rPr>
              <w:t>2026</w:t>
            </w:r>
          </w:p>
        </w:tc>
        <w:tc>
          <w:tcPr>
            <w:tcW w:w="1275" w:type="dxa"/>
          </w:tcPr>
          <w:p w:rsidR="00464EFA" w:rsidRPr="003D5BE8" w:rsidRDefault="00464EFA" w:rsidP="0032382D">
            <w:pPr>
              <w:ind w:left="142"/>
              <w:jc w:val="center"/>
              <w:rPr>
                <w:lang w:val="uk-UA"/>
              </w:rPr>
            </w:pPr>
            <w:r w:rsidRPr="003D5BE8">
              <w:rPr>
                <w:lang w:val="uk-UA"/>
              </w:rPr>
              <w:t>члени моніторингової групи</w:t>
            </w:r>
          </w:p>
        </w:tc>
        <w:tc>
          <w:tcPr>
            <w:tcW w:w="1418" w:type="dxa"/>
          </w:tcPr>
          <w:p w:rsidR="00464EFA" w:rsidRPr="003D5BE8" w:rsidRDefault="00464EFA" w:rsidP="0032382D">
            <w:pPr>
              <w:ind w:left="142"/>
              <w:jc w:val="center"/>
              <w:rPr>
                <w:lang w:val="uk-UA"/>
              </w:rPr>
            </w:pPr>
          </w:p>
        </w:tc>
      </w:tr>
      <w:tr w:rsidR="00464EFA" w:rsidRPr="003D5BE8" w:rsidTr="00D968D6">
        <w:trPr>
          <w:trHeight w:val="519"/>
        </w:trPr>
        <w:tc>
          <w:tcPr>
            <w:tcW w:w="5670" w:type="dxa"/>
          </w:tcPr>
          <w:p w:rsidR="00464EFA" w:rsidRPr="003D5BE8" w:rsidRDefault="00464EFA" w:rsidP="0032382D">
            <w:pPr>
              <w:ind w:left="142"/>
              <w:jc w:val="center"/>
              <w:rPr>
                <w:lang w:val="uk-UA"/>
              </w:rPr>
            </w:pPr>
            <w:r w:rsidRPr="003D5BE8">
              <w:rPr>
                <w:lang w:val="uk-UA"/>
              </w:rPr>
              <w:t>Засідання учнівського самоврядування. Підсумки роботи. Планування роботи на 2026/2027 навчальний рік</w:t>
            </w:r>
          </w:p>
        </w:tc>
        <w:tc>
          <w:tcPr>
            <w:tcW w:w="1560" w:type="dxa"/>
            <w:gridSpan w:val="3"/>
          </w:tcPr>
          <w:p w:rsidR="00464EFA" w:rsidRPr="003D5BE8" w:rsidRDefault="00464EFA" w:rsidP="0032382D">
            <w:pPr>
              <w:ind w:left="142"/>
              <w:jc w:val="center"/>
              <w:rPr>
                <w:lang w:val="uk-UA"/>
              </w:rPr>
            </w:pPr>
            <w:r w:rsidRPr="003D5BE8">
              <w:rPr>
                <w:lang w:val="uk-UA"/>
              </w:rPr>
              <w:t>наказ</w:t>
            </w:r>
          </w:p>
          <w:p w:rsidR="00464EFA" w:rsidRPr="003D5BE8" w:rsidRDefault="00464EFA" w:rsidP="0032382D">
            <w:pPr>
              <w:ind w:left="142"/>
              <w:jc w:val="center"/>
              <w:rPr>
                <w:lang w:val="uk-UA"/>
              </w:rPr>
            </w:pPr>
            <w:r w:rsidRPr="003D5BE8">
              <w:rPr>
                <w:lang w:val="uk-UA"/>
              </w:rPr>
              <w:t>довідка</w:t>
            </w:r>
          </w:p>
        </w:tc>
        <w:tc>
          <w:tcPr>
            <w:tcW w:w="1134" w:type="dxa"/>
            <w:gridSpan w:val="2"/>
          </w:tcPr>
          <w:p w:rsidR="00840CFF" w:rsidRDefault="00464EFA" w:rsidP="0032382D">
            <w:pPr>
              <w:ind w:left="142"/>
              <w:jc w:val="center"/>
              <w:rPr>
                <w:lang w:val="uk-UA"/>
              </w:rPr>
            </w:pPr>
            <w:r w:rsidRPr="003D5BE8">
              <w:rPr>
                <w:lang w:val="uk-UA"/>
              </w:rPr>
              <w:t>25.05.</w:t>
            </w:r>
          </w:p>
          <w:p w:rsidR="00464EFA" w:rsidRPr="003D5BE8" w:rsidRDefault="00464EFA" w:rsidP="0032382D">
            <w:pPr>
              <w:ind w:left="142"/>
              <w:jc w:val="center"/>
              <w:rPr>
                <w:lang w:val="uk-UA"/>
              </w:rPr>
            </w:pPr>
            <w:r w:rsidRPr="003D5BE8">
              <w:rPr>
                <w:lang w:val="uk-UA"/>
              </w:rPr>
              <w:t>2026</w:t>
            </w:r>
          </w:p>
        </w:tc>
        <w:tc>
          <w:tcPr>
            <w:tcW w:w="1275" w:type="dxa"/>
          </w:tcPr>
          <w:p w:rsidR="00464EFA" w:rsidRPr="003D5BE8" w:rsidRDefault="00464EFA" w:rsidP="0032382D">
            <w:pPr>
              <w:ind w:left="142"/>
              <w:jc w:val="center"/>
              <w:rPr>
                <w:lang w:val="uk-UA"/>
              </w:rPr>
            </w:pPr>
            <w:r w:rsidRPr="003D5BE8">
              <w:rPr>
                <w:lang w:val="uk-UA"/>
              </w:rPr>
              <w:t>педагог-організатор</w:t>
            </w:r>
          </w:p>
        </w:tc>
        <w:tc>
          <w:tcPr>
            <w:tcW w:w="1418" w:type="dxa"/>
          </w:tcPr>
          <w:p w:rsidR="00464EFA" w:rsidRPr="003D5BE8" w:rsidRDefault="00464EFA" w:rsidP="0032382D">
            <w:pPr>
              <w:ind w:left="142"/>
              <w:jc w:val="center"/>
              <w:rPr>
                <w:lang w:val="uk-UA"/>
              </w:rPr>
            </w:pPr>
          </w:p>
        </w:tc>
      </w:tr>
      <w:tr w:rsidR="00464EFA" w:rsidRPr="003D5BE8" w:rsidTr="00D968D6">
        <w:trPr>
          <w:trHeight w:val="499"/>
        </w:trPr>
        <w:tc>
          <w:tcPr>
            <w:tcW w:w="5670" w:type="dxa"/>
          </w:tcPr>
          <w:p w:rsidR="00464EFA" w:rsidRPr="003D5BE8" w:rsidRDefault="00464EFA" w:rsidP="0032382D">
            <w:pPr>
              <w:ind w:left="142"/>
              <w:jc w:val="center"/>
              <w:rPr>
                <w:lang w:val="uk-UA"/>
              </w:rPr>
            </w:pPr>
            <w:r w:rsidRPr="003D5BE8">
              <w:rPr>
                <w:lang w:val="uk-UA"/>
              </w:rPr>
              <w:t>Погодження попереднього розподілу</w:t>
            </w:r>
            <w:r w:rsidRPr="003D5BE8">
              <w:t xml:space="preserve"> тижневого навантаження працівників закладу</w:t>
            </w:r>
          </w:p>
        </w:tc>
        <w:tc>
          <w:tcPr>
            <w:tcW w:w="1560" w:type="dxa"/>
            <w:gridSpan w:val="3"/>
          </w:tcPr>
          <w:p w:rsidR="00464EFA" w:rsidRPr="003D5BE8" w:rsidRDefault="00464EFA" w:rsidP="0032382D">
            <w:pPr>
              <w:ind w:left="142"/>
              <w:jc w:val="center"/>
              <w:rPr>
                <w:lang w:val="uk-UA"/>
              </w:rPr>
            </w:pPr>
            <w:r w:rsidRPr="003D5BE8">
              <w:rPr>
                <w:lang w:val="uk-UA"/>
              </w:rPr>
              <w:t>наказ</w:t>
            </w:r>
          </w:p>
          <w:p w:rsidR="00464EFA" w:rsidRPr="003D5BE8" w:rsidRDefault="00464EFA" w:rsidP="0032382D">
            <w:pPr>
              <w:ind w:left="142"/>
              <w:jc w:val="center"/>
              <w:rPr>
                <w:lang w:val="uk-UA"/>
              </w:rPr>
            </w:pPr>
          </w:p>
        </w:tc>
        <w:tc>
          <w:tcPr>
            <w:tcW w:w="1134" w:type="dxa"/>
            <w:gridSpan w:val="2"/>
          </w:tcPr>
          <w:p w:rsidR="00840CFF" w:rsidRDefault="00464EFA" w:rsidP="0032382D">
            <w:pPr>
              <w:ind w:left="142"/>
              <w:jc w:val="center"/>
              <w:rPr>
                <w:lang w:val="uk-UA"/>
              </w:rPr>
            </w:pPr>
            <w:r w:rsidRPr="003D5BE8">
              <w:rPr>
                <w:lang w:val="uk-UA"/>
              </w:rPr>
              <w:t>до 08.05.</w:t>
            </w:r>
          </w:p>
          <w:p w:rsidR="00464EFA" w:rsidRPr="003D5BE8" w:rsidRDefault="00464EFA" w:rsidP="0032382D">
            <w:pPr>
              <w:ind w:left="142"/>
              <w:jc w:val="center"/>
              <w:rPr>
                <w:lang w:val="uk-UA"/>
              </w:rPr>
            </w:pPr>
            <w:r w:rsidRPr="003D5BE8">
              <w:rPr>
                <w:lang w:val="uk-UA"/>
              </w:rPr>
              <w:t>2026</w:t>
            </w:r>
          </w:p>
          <w:p w:rsidR="00464EFA" w:rsidRPr="003D5BE8" w:rsidRDefault="00464EFA" w:rsidP="0032382D">
            <w:pPr>
              <w:ind w:left="142"/>
              <w:jc w:val="center"/>
              <w:rPr>
                <w:lang w:val="uk-UA"/>
              </w:rPr>
            </w:pPr>
          </w:p>
        </w:tc>
        <w:tc>
          <w:tcPr>
            <w:tcW w:w="1275" w:type="dxa"/>
          </w:tcPr>
          <w:p w:rsidR="00464EFA" w:rsidRPr="003D5BE8" w:rsidRDefault="00464EFA" w:rsidP="0032382D">
            <w:pPr>
              <w:ind w:left="142"/>
              <w:jc w:val="center"/>
              <w:rPr>
                <w:lang w:val="uk-UA"/>
              </w:rPr>
            </w:pPr>
            <w:r w:rsidRPr="003D5BE8">
              <w:rPr>
                <w:lang w:val="uk-UA"/>
              </w:rPr>
              <w:t>адміністрація закладу</w:t>
            </w:r>
          </w:p>
        </w:tc>
        <w:tc>
          <w:tcPr>
            <w:tcW w:w="1418" w:type="dxa"/>
          </w:tcPr>
          <w:p w:rsidR="00464EFA" w:rsidRPr="003D5BE8" w:rsidRDefault="00464EFA" w:rsidP="0032382D">
            <w:pPr>
              <w:ind w:left="142"/>
              <w:jc w:val="center"/>
              <w:rPr>
                <w:lang w:val="uk-UA"/>
              </w:rPr>
            </w:pPr>
          </w:p>
        </w:tc>
      </w:tr>
      <w:tr w:rsidR="00464EFA" w:rsidRPr="003D5BE8" w:rsidTr="00D968D6">
        <w:trPr>
          <w:trHeight w:val="310"/>
        </w:trPr>
        <w:tc>
          <w:tcPr>
            <w:tcW w:w="5670" w:type="dxa"/>
          </w:tcPr>
          <w:p w:rsidR="00464EFA" w:rsidRPr="003D5BE8" w:rsidRDefault="00464EFA" w:rsidP="0032382D">
            <w:pPr>
              <w:ind w:left="142"/>
              <w:jc w:val="center"/>
              <w:rPr>
                <w:lang w:val="uk-UA"/>
              </w:rPr>
            </w:pPr>
            <w:r w:rsidRPr="003D5BE8">
              <w:t>Звіт про використані кошти за 202</w:t>
            </w:r>
            <w:r w:rsidRPr="003D5BE8">
              <w:rPr>
                <w:lang w:val="uk-UA"/>
              </w:rPr>
              <w:t>5/2026 навчальний рік</w:t>
            </w:r>
          </w:p>
        </w:tc>
        <w:tc>
          <w:tcPr>
            <w:tcW w:w="1560" w:type="dxa"/>
            <w:gridSpan w:val="3"/>
          </w:tcPr>
          <w:p w:rsidR="00464EFA" w:rsidRPr="003D5BE8" w:rsidRDefault="00464EFA" w:rsidP="0032382D">
            <w:pPr>
              <w:ind w:left="142"/>
              <w:jc w:val="center"/>
              <w:rPr>
                <w:lang w:val="uk-UA"/>
              </w:rPr>
            </w:pPr>
            <w:r w:rsidRPr="003D5BE8">
              <w:rPr>
                <w:lang w:val="uk-UA"/>
              </w:rPr>
              <w:t>звіт</w:t>
            </w:r>
          </w:p>
        </w:tc>
        <w:tc>
          <w:tcPr>
            <w:tcW w:w="1134" w:type="dxa"/>
            <w:gridSpan w:val="2"/>
          </w:tcPr>
          <w:p w:rsidR="00840CFF" w:rsidRDefault="00464EFA" w:rsidP="0032382D">
            <w:pPr>
              <w:ind w:left="142"/>
              <w:jc w:val="center"/>
              <w:rPr>
                <w:lang w:val="uk-UA"/>
              </w:rPr>
            </w:pPr>
            <w:r w:rsidRPr="003D5BE8">
              <w:rPr>
                <w:lang w:val="uk-UA"/>
              </w:rPr>
              <w:t>до 25.05.</w:t>
            </w:r>
          </w:p>
          <w:p w:rsidR="00464EFA" w:rsidRPr="003D5BE8" w:rsidRDefault="00464EFA" w:rsidP="0032382D">
            <w:pPr>
              <w:ind w:left="142"/>
              <w:jc w:val="center"/>
              <w:rPr>
                <w:lang w:val="uk-UA"/>
              </w:rPr>
            </w:pPr>
            <w:r w:rsidRPr="003D5BE8">
              <w:rPr>
                <w:lang w:val="uk-UA"/>
              </w:rPr>
              <w:t>2026</w:t>
            </w:r>
          </w:p>
        </w:tc>
        <w:tc>
          <w:tcPr>
            <w:tcW w:w="1275" w:type="dxa"/>
          </w:tcPr>
          <w:p w:rsidR="00464EFA" w:rsidRPr="003D5BE8" w:rsidRDefault="00464EFA" w:rsidP="0032382D">
            <w:pPr>
              <w:ind w:left="142"/>
              <w:jc w:val="center"/>
              <w:rPr>
                <w:lang w:val="uk-UA"/>
              </w:rPr>
            </w:pPr>
            <w:r w:rsidRPr="003D5BE8">
              <w:rPr>
                <w:lang w:val="uk-UA"/>
              </w:rPr>
              <w:t>головний бухгалтер</w:t>
            </w:r>
          </w:p>
        </w:tc>
        <w:tc>
          <w:tcPr>
            <w:tcW w:w="1418" w:type="dxa"/>
          </w:tcPr>
          <w:p w:rsidR="00464EFA" w:rsidRPr="003D5BE8" w:rsidRDefault="00464EFA" w:rsidP="0032382D">
            <w:pPr>
              <w:ind w:left="142"/>
              <w:jc w:val="center"/>
              <w:rPr>
                <w:lang w:val="uk-UA"/>
              </w:rPr>
            </w:pPr>
          </w:p>
        </w:tc>
      </w:tr>
      <w:tr w:rsidR="00947DE7" w:rsidRPr="003D5BE8" w:rsidTr="00D968D6">
        <w:trPr>
          <w:trHeight w:val="787"/>
        </w:trPr>
        <w:tc>
          <w:tcPr>
            <w:tcW w:w="5670" w:type="dxa"/>
          </w:tcPr>
          <w:p w:rsidR="00947DE7" w:rsidRPr="003D5BE8" w:rsidRDefault="00947DE7" w:rsidP="0032382D">
            <w:pPr>
              <w:ind w:left="142"/>
              <w:jc w:val="center"/>
            </w:pPr>
            <w:r w:rsidRPr="003D5BE8">
              <w:rPr>
                <w:lang w:val="uk-UA"/>
              </w:rPr>
              <w:t xml:space="preserve">Аналіз </w:t>
            </w:r>
            <w:r w:rsidRPr="003D5BE8">
              <w:t>роботи закладу щодо профілактики правопорушень, насилля, злочинності, безоглядності серед</w:t>
            </w:r>
            <w:r w:rsidRPr="003D5BE8">
              <w:rPr>
                <w:lang w:val="uk-UA"/>
              </w:rPr>
              <w:t xml:space="preserve"> </w:t>
            </w:r>
            <w:r w:rsidRPr="003D5BE8">
              <w:t>здобувачів освіти</w:t>
            </w:r>
            <w:r w:rsidRPr="003D5BE8">
              <w:rPr>
                <w:lang w:val="uk-UA"/>
              </w:rPr>
              <w:t xml:space="preserve"> за підсумками року. Виконання плану заходів.</w:t>
            </w:r>
          </w:p>
        </w:tc>
        <w:tc>
          <w:tcPr>
            <w:tcW w:w="1560" w:type="dxa"/>
            <w:gridSpan w:val="3"/>
          </w:tcPr>
          <w:p w:rsidR="00947DE7" w:rsidRPr="003D5BE8" w:rsidRDefault="00947DE7" w:rsidP="0032382D">
            <w:pPr>
              <w:ind w:left="142"/>
              <w:jc w:val="center"/>
              <w:rPr>
                <w:lang w:val="uk-UA"/>
              </w:rPr>
            </w:pPr>
            <w:r w:rsidRPr="003D5BE8">
              <w:rPr>
                <w:lang w:val="uk-UA"/>
              </w:rPr>
              <w:t>наказ</w:t>
            </w:r>
          </w:p>
          <w:p w:rsidR="00947DE7" w:rsidRPr="003D5BE8" w:rsidRDefault="00947DE7" w:rsidP="0032382D">
            <w:pPr>
              <w:ind w:left="142"/>
              <w:jc w:val="center"/>
              <w:rPr>
                <w:lang w:val="uk-UA"/>
              </w:rPr>
            </w:pPr>
            <w:r w:rsidRPr="003D5BE8">
              <w:rPr>
                <w:lang w:val="uk-UA"/>
              </w:rPr>
              <w:t>довідка</w:t>
            </w:r>
          </w:p>
        </w:tc>
        <w:tc>
          <w:tcPr>
            <w:tcW w:w="1134" w:type="dxa"/>
            <w:gridSpan w:val="2"/>
          </w:tcPr>
          <w:p w:rsidR="00840CFF" w:rsidRDefault="00947DE7" w:rsidP="0032382D">
            <w:pPr>
              <w:ind w:left="142"/>
              <w:jc w:val="center"/>
              <w:rPr>
                <w:lang w:val="uk-UA"/>
              </w:rPr>
            </w:pPr>
            <w:r w:rsidRPr="003D5BE8">
              <w:rPr>
                <w:lang w:val="uk-UA"/>
              </w:rPr>
              <w:t>до 29.05.</w:t>
            </w:r>
          </w:p>
          <w:p w:rsidR="00947DE7" w:rsidRPr="003D5BE8" w:rsidRDefault="00947DE7" w:rsidP="0032382D">
            <w:pPr>
              <w:ind w:left="142"/>
              <w:jc w:val="center"/>
              <w:rPr>
                <w:lang w:val="uk-UA"/>
              </w:rPr>
            </w:pPr>
            <w:r w:rsidRPr="003D5BE8">
              <w:rPr>
                <w:lang w:val="uk-UA"/>
              </w:rPr>
              <w:t>2026</w:t>
            </w:r>
          </w:p>
        </w:tc>
        <w:tc>
          <w:tcPr>
            <w:tcW w:w="1275" w:type="dxa"/>
          </w:tcPr>
          <w:p w:rsidR="00947DE7" w:rsidRPr="003D5BE8" w:rsidRDefault="00947DE7" w:rsidP="0032382D">
            <w:pPr>
              <w:ind w:left="142"/>
              <w:jc w:val="center"/>
            </w:pPr>
            <w:r w:rsidRPr="003D5BE8">
              <w:rPr>
                <w:lang w:val="uk-UA"/>
              </w:rPr>
              <w:t>ЗДНВР</w:t>
            </w:r>
          </w:p>
        </w:tc>
        <w:tc>
          <w:tcPr>
            <w:tcW w:w="1418" w:type="dxa"/>
          </w:tcPr>
          <w:p w:rsidR="00947DE7" w:rsidRPr="003D5BE8" w:rsidRDefault="00947DE7" w:rsidP="0032382D">
            <w:pPr>
              <w:ind w:left="142"/>
              <w:jc w:val="center"/>
              <w:rPr>
                <w:lang w:val="uk-UA"/>
              </w:rPr>
            </w:pPr>
          </w:p>
        </w:tc>
      </w:tr>
      <w:tr w:rsidR="00947DE7" w:rsidRPr="003D5BE8" w:rsidTr="00D968D6">
        <w:trPr>
          <w:trHeight w:val="807"/>
        </w:trPr>
        <w:tc>
          <w:tcPr>
            <w:tcW w:w="5670" w:type="dxa"/>
          </w:tcPr>
          <w:p w:rsidR="00947DE7" w:rsidRPr="003D5BE8" w:rsidRDefault="00947DE7" w:rsidP="0032382D">
            <w:pPr>
              <w:ind w:left="142"/>
              <w:jc w:val="center"/>
              <w:rPr>
                <w:lang w:val="uk-UA"/>
              </w:rPr>
            </w:pPr>
            <w:r w:rsidRPr="003D5BE8">
              <w:rPr>
                <w:color w:val="00000A"/>
                <w:lang w:val="uk-UA"/>
              </w:rPr>
              <w:t>Моніторингу профілактичної роботи щодо запобігання дитячому травматизму та виконання плану заходів.</w:t>
            </w:r>
          </w:p>
        </w:tc>
        <w:tc>
          <w:tcPr>
            <w:tcW w:w="1560" w:type="dxa"/>
            <w:gridSpan w:val="3"/>
          </w:tcPr>
          <w:p w:rsidR="00947DE7" w:rsidRPr="003D5BE8" w:rsidRDefault="00947DE7" w:rsidP="0032382D">
            <w:pPr>
              <w:ind w:left="142"/>
              <w:jc w:val="center"/>
              <w:rPr>
                <w:lang w:val="uk-UA"/>
              </w:rPr>
            </w:pPr>
            <w:r w:rsidRPr="003D5BE8">
              <w:rPr>
                <w:lang w:val="uk-UA"/>
              </w:rPr>
              <w:t>наказ</w:t>
            </w:r>
          </w:p>
          <w:p w:rsidR="00947DE7" w:rsidRPr="003D5BE8" w:rsidRDefault="00947DE7" w:rsidP="0032382D">
            <w:pPr>
              <w:ind w:left="142"/>
              <w:jc w:val="center"/>
              <w:rPr>
                <w:lang w:val="uk-UA"/>
              </w:rPr>
            </w:pPr>
            <w:r w:rsidRPr="003D5BE8">
              <w:rPr>
                <w:lang w:val="uk-UA"/>
              </w:rPr>
              <w:t>довідка</w:t>
            </w:r>
          </w:p>
        </w:tc>
        <w:tc>
          <w:tcPr>
            <w:tcW w:w="1134" w:type="dxa"/>
            <w:gridSpan w:val="2"/>
          </w:tcPr>
          <w:p w:rsidR="00840CFF" w:rsidRDefault="00947DE7" w:rsidP="0032382D">
            <w:pPr>
              <w:ind w:left="142"/>
              <w:jc w:val="center"/>
              <w:rPr>
                <w:lang w:val="uk-UA"/>
              </w:rPr>
            </w:pPr>
            <w:r w:rsidRPr="003D5BE8">
              <w:rPr>
                <w:lang w:val="uk-UA"/>
              </w:rPr>
              <w:t>до 29.05.</w:t>
            </w:r>
          </w:p>
          <w:p w:rsidR="00947DE7" w:rsidRPr="003D5BE8" w:rsidRDefault="00947DE7" w:rsidP="0032382D">
            <w:pPr>
              <w:ind w:left="142"/>
              <w:jc w:val="center"/>
              <w:rPr>
                <w:lang w:val="uk-UA"/>
              </w:rPr>
            </w:pPr>
            <w:r w:rsidRPr="003D5BE8">
              <w:rPr>
                <w:lang w:val="uk-UA"/>
              </w:rPr>
              <w:t>2026</w:t>
            </w:r>
          </w:p>
        </w:tc>
        <w:tc>
          <w:tcPr>
            <w:tcW w:w="1275" w:type="dxa"/>
          </w:tcPr>
          <w:p w:rsidR="00947DE7" w:rsidRPr="003D5BE8" w:rsidRDefault="00947DE7" w:rsidP="0032382D">
            <w:pPr>
              <w:ind w:left="142"/>
              <w:jc w:val="center"/>
            </w:pPr>
            <w:r w:rsidRPr="003D5BE8">
              <w:rPr>
                <w:lang w:val="uk-UA"/>
              </w:rPr>
              <w:t>ЗДНВР</w:t>
            </w:r>
          </w:p>
        </w:tc>
        <w:tc>
          <w:tcPr>
            <w:tcW w:w="1418" w:type="dxa"/>
          </w:tcPr>
          <w:p w:rsidR="00947DE7" w:rsidRPr="003D5BE8" w:rsidRDefault="00947DE7" w:rsidP="0032382D">
            <w:pPr>
              <w:ind w:left="142"/>
              <w:jc w:val="center"/>
              <w:rPr>
                <w:lang w:val="uk-UA"/>
              </w:rPr>
            </w:pPr>
          </w:p>
        </w:tc>
      </w:tr>
      <w:tr w:rsidR="00464EFA" w:rsidRPr="003D5BE8" w:rsidTr="00D968D6">
        <w:trPr>
          <w:trHeight w:val="557"/>
        </w:trPr>
        <w:tc>
          <w:tcPr>
            <w:tcW w:w="5670" w:type="dxa"/>
          </w:tcPr>
          <w:p w:rsidR="00464EFA" w:rsidRPr="003D5BE8" w:rsidRDefault="00464EFA" w:rsidP="0032382D">
            <w:pPr>
              <w:ind w:left="142"/>
              <w:jc w:val="center"/>
              <w:rPr>
                <w:color w:val="00000A"/>
              </w:rPr>
            </w:pPr>
            <w:r w:rsidRPr="003D5BE8">
              <w:rPr>
                <w:lang w:val="uk-UA"/>
              </w:rPr>
              <w:t xml:space="preserve">Аналіз </w:t>
            </w:r>
            <w:r w:rsidRPr="003D5BE8">
              <w:t>роботи закладу</w:t>
            </w:r>
            <w:r w:rsidRPr="003D5BE8">
              <w:rPr>
                <w:lang w:val="uk-UA"/>
              </w:rPr>
              <w:t xml:space="preserve"> </w:t>
            </w:r>
            <w:r w:rsidRPr="003D5BE8">
              <w:t>щодо профілактики шкідливих звичок серед здобувачів освіти</w:t>
            </w:r>
            <w:r w:rsidRPr="003D5BE8">
              <w:rPr>
                <w:lang w:val="uk-UA"/>
              </w:rPr>
              <w:t>. Виконання плану заходів</w:t>
            </w:r>
          </w:p>
        </w:tc>
        <w:tc>
          <w:tcPr>
            <w:tcW w:w="1560" w:type="dxa"/>
            <w:gridSpan w:val="3"/>
          </w:tcPr>
          <w:p w:rsidR="00464EFA" w:rsidRPr="003D5BE8" w:rsidRDefault="00464EFA" w:rsidP="0032382D">
            <w:pPr>
              <w:ind w:left="142"/>
              <w:jc w:val="center"/>
              <w:rPr>
                <w:lang w:val="uk-UA"/>
              </w:rPr>
            </w:pPr>
            <w:r w:rsidRPr="003D5BE8">
              <w:rPr>
                <w:lang w:val="uk-UA"/>
              </w:rPr>
              <w:t>наказ</w:t>
            </w:r>
          </w:p>
          <w:p w:rsidR="00464EFA" w:rsidRPr="003D5BE8" w:rsidRDefault="00464EFA" w:rsidP="0032382D">
            <w:pPr>
              <w:ind w:left="142"/>
              <w:jc w:val="center"/>
              <w:rPr>
                <w:lang w:val="uk-UA"/>
              </w:rPr>
            </w:pPr>
            <w:r w:rsidRPr="003D5BE8">
              <w:rPr>
                <w:lang w:val="uk-UA"/>
              </w:rPr>
              <w:t>довідка</w:t>
            </w:r>
          </w:p>
        </w:tc>
        <w:tc>
          <w:tcPr>
            <w:tcW w:w="1134" w:type="dxa"/>
            <w:gridSpan w:val="2"/>
          </w:tcPr>
          <w:p w:rsidR="00840CFF" w:rsidRDefault="00464EFA" w:rsidP="0032382D">
            <w:pPr>
              <w:ind w:left="142"/>
              <w:jc w:val="center"/>
              <w:rPr>
                <w:lang w:val="uk-UA"/>
              </w:rPr>
            </w:pPr>
            <w:r w:rsidRPr="003D5BE8">
              <w:rPr>
                <w:lang w:val="uk-UA"/>
              </w:rPr>
              <w:t>до 29.05.</w:t>
            </w:r>
          </w:p>
          <w:p w:rsidR="00464EFA" w:rsidRPr="003D5BE8" w:rsidRDefault="00464EFA" w:rsidP="0032382D">
            <w:pPr>
              <w:ind w:left="142"/>
              <w:jc w:val="center"/>
              <w:rPr>
                <w:lang w:val="uk-UA"/>
              </w:rPr>
            </w:pPr>
            <w:r w:rsidRPr="003D5BE8">
              <w:rPr>
                <w:lang w:val="uk-UA"/>
              </w:rPr>
              <w:t>2026</w:t>
            </w:r>
          </w:p>
        </w:tc>
        <w:tc>
          <w:tcPr>
            <w:tcW w:w="1275" w:type="dxa"/>
          </w:tcPr>
          <w:p w:rsidR="00947DE7" w:rsidRPr="003D5BE8" w:rsidRDefault="00947DE7" w:rsidP="0032382D">
            <w:pPr>
              <w:ind w:left="142"/>
              <w:jc w:val="center"/>
              <w:rPr>
                <w:lang w:val="uk-UA"/>
              </w:rPr>
            </w:pPr>
            <w:r w:rsidRPr="003D5BE8">
              <w:rPr>
                <w:lang w:val="uk-UA"/>
              </w:rPr>
              <w:t>ЗДНВР</w:t>
            </w:r>
          </w:p>
          <w:p w:rsidR="00464EFA" w:rsidRPr="003D5BE8" w:rsidRDefault="00464EFA" w:rsidP="0032382D">
            <w:pPr>
              <w:ind w:left="142"/>
              <w:jc w:val="center"/>
              <w:rPr>
                <w:lang w:val="uk-UA"/>
              </w:rPr>
            </w:pPr>
          </w:p>
        </w:tc>
        <w:tc>
          <w:tcPr>
            <w:tcW w:w="1418" w:type="dxa"/>
          </w:tcPr>
          <w:p w:rsidR="00464EFA" w:rsidRPr="003D5BE8" w:rsidRDefault="00464EFA" w:rsidP="0032382D">
            <w:pPr>
              <w:ind w:left="142"/>
              <w:jc w:val="center"/>
              <w:rPr>
                <w:lang w:val="uk-UA"/>
              </w:rPr>
            </w:pPr>
          </w:p>
        </w:tc>
      </w:tr>
      <w:tr w:rsidR="00464EFA" w:rsidRPr="003D5BE8" w:rsidTr="00D968D6">
        <w:trPr>
          <w:trHeight w:val="269"/>
        </w:trPr>
        <w:tc>
          <w:tcPr>
            <w:tcW w:w="5670" w:type="dxa"/>
          </w:tcPr>
          <w:p w:rsidR="00464EFA" w:rsidRPr="003D5BE8" w:rsidRDefault="00464EFA" w:rsidP="0032382D">
            <w:pPr>
              <w:ind w:left="142"/>
              <w:jc w:val="center"/>
              <w:rPr>
                <w:lang w:val="uk-UA"/>
              </w:rPr>
            </w:pPr>
            <w:r w:rsidRPr="003D5BE8">
              <w:rPr>
                <w:lang w:val="uk-UA"/>
              </w:rPr>
              <w:t>Переведення учнів на наступний рік навчання</w:t>
            </w:r>
          </w:p>
        </w:tc>
        <w:tc>
          <w:tcPr>
            <w:tcW w:w="1560" w:type="dxa"/>
            <w:gridSpan w:val="3"/>
          </w:tcPr>
          <w:p w:rsidR="00464EFA" w:rsidRPr="003D5BE8" w:rsidRDefault="00464EFA" w:rsidP="0032382D">
            <w:pPr>
              <w:ind w:left="142"/>
              <w:jc w:val="center"/>
              <w:rPr>
                <w:lang w:val="uk-UA"/>
              </w:rPr>
            </w:pPr>
            <w:r w:rsidRPr="003D5BE8">
              <w:rPr>
                <w:lang w:val="uk-UA"/>
              </w:rPr>
              <w:t>наказ</w:t>
            </w:r>
          </w:p>
        </w:tc>
        <w:tc>
          <w:tcPr>
            <w:tcW w:w="1134" w:type="dxa"/>
            <w:gridSpan w:val="2"/>
          </w:tcPr>
          <w:p w:rsidR="00840CFF" w:rsidRDefault="00464EFA" w:rsidP="0032382D">
            <w:pPr>
              <w:ind w:left="142"/>
              <w:jc w:val="center"/>
              <w:rPr>
                <w:lang w:val="uk-UA"/>
              </w:rPr>
            </w:pPr>
            <w:r w:rsidRPr="003D5BE8">
              <w:rPr>
                <w:lang w:val="uk-UA"/>
              </w:rPr>
              <w:t>29.05.</w:t>
            </w:r>
          </w:p>
          <w:p w:rsidR="00464EFA" w:rsidRPr="003D5BE8" w:rsidRDefault="00464EFA" w:rsidP="0032382D">
            <w:pPr>
              <w:ind w:left="142"/>
              <w:jc w:val="center"/>
              <w:rPr>
                <w:lang w:val="uk-UA"/>
              </w:rPr>
            </w:pPr>
            <w:r w:rsidRPr="003D5BE8">
              <w:rPr>
                <w:lang w:val="uk-UA"/>
              </w:rPr>
              <w:t>2026</w:t>
            </w:r>
          </w:p>
        </w:tc>
        <w:tc>
          <w:tcPr>
            <w:tcW w:w="1275" w:type="dxa"/>
          </w:tcPr>
          <w:p w:rsidR="00464EFA" w:rsidRPr="003D5BE8" w:rsidRDefault="00464EFA" w:rsidP="0032382D">
            <w:pPr>
              <w:ind w:left="142"/>
              <w:jc w:val="center"/>
              <w:rPr>
                <w:lang w:val="uk-UA"/>
              </w:rPr>
            </w:pPr>
            <w:r w:rsidRPr="003D5BE8">
              <w:rPr>
                <w:lang w:val="uk-UA"/>
              </w:rPr>
              <w:t>директор</w:t>
            </w:r>
          </w:p>
        </w:tc>
        <w:tc>
          <w:tcPr>
            <w:tcW w:w="1418" w:type="dxa"/>
          </w:tcPr>
          <w:p w:rsidR="00464EFA" w:rsidRPr="003D5BE8" w:rsidRDefault="00464EFA" w:rsidP="0032382D">
            <w:pPr>
              <w:ind w:left="142"/>
              <w:jc w:val="center"/>
              <w:rPr>
                <w:lang w:val="uk-UA"/>
              </w:rPr>
            </w:pPr>
          </w:p>
        </w:tc>
      </w:tr>
      <w:tr w:rsidR="00464EFA" w:rsidRPr="003D5BE8" w:rsidTr="00D968D6">
        <w:trPr>
          <w:trHeight w:val="135"/>
        </w:trPr>
        <w:tc>
          <w:tcPr>
            <w:tcW w:w="5670" w:type="dxa"/>
          </w:tcPr>
          <w:p w:rsidR="00464EFA" w:rsidRPr="003D5BE8" w:rsidRDefault="00464EFA" w:rsidP="0032382D">
            <w:pPr>
              <w:ind w:left="142"/>
              <w:jc w:val="center"/>
              <w:rPr>
                <w:lang w:val="uk-UA"/>
              </w:rPr>
            </w:pPr>
            <w:r w:rsidRPr="003D5BE8">
              <w:rPr>
                <w:lang w:val="uk-UA"/>
              </w:rPr>
              <w:t>Нарада при директору (за окремим планом)</w:t>
            </w:r>
          </w:p>
        </w:tc>
        <w:tc>
          <w:tcPr>
            <w:tcW w:w="1560" w:type="dxa"/>
            <w:gridSpan w:val="3"/>
          </w:tcPr>
          <w:p w:rsidR="00464EFA" w:rsidRPr="003D5BE8" w:rsidRDefault="00464EFA" w:rsidP="0032382D">
            <w:pPr>
              <w:ind w:left="142"/>
              <w:jc w:val="center"/>
              <w:rPr>
                <w:lang w:val="uk-UA"/>
              </w:rPr>
            </w:pPr>
            <w:r w:rsidRPr="003D5BE8">
              <w:rPr>
                <w:lang w:val="uk-UA"/>
              </w:rPr>
              <w:t>протокол</w:t>
            </w:r>
          </w:p>
        </w:tc>
        <w:tc>
          <w:tcPr>
            <w:tcW w:w="1134" w:type="dxa"/>
            <w:gridSpan w:val="2"/>
          </w:tcPr>
          <w:p w:rsidR="00464EFA" w:rsidRPr="003D5BE8" w:rsidRDefault="00464EFA" w:rsidP="0032382D">
            <w:pPr>
              <w:ind w:left="142"/>
              <w:jc w:val="center"/>
              <w:rPr>
                <w:lang w:val="uk-UA"/>
              </w:rPr>
            </w:pPr>
            <w:r w:rsidRPr="003D5BE8">
              <w:rPr>
                <w:lang w:val="uk-UA"/>
              </w:rPr>
              <w:t>травень</w:t>
            </w:r>
          </w:p>
        </w:tc>
        <w:tc>
          <w:tcPr>
            <w:tcW w:w="1275" w:type="dxa"/>
          </w:tcPr>
          <w:p w:rsidR="00464EFA" w:rsidRPr="003D5BE8" w:rsidRDefault="00464EFA" w:rsidP="0032382D">
            <w:pPr>
              <w:ind w:left="142"/>
              <w:jc w:val="center"/>
              <w:rPr>
                <w:lang w:val="uk-UA"/>
              </w:rPr>
            </w:pPr>
            <w:r w:rsidRPr="003D5BE8">
              <w:rPr>
                <w:lang w:val="uk-UA"/>
              </w:rPr>
              <w:t>адміністрація закладу</w:t>
            </w:r>
          </w:p>
        </w:tc>
        <w:tc>
          <w:tcPr>
            <w:tcW w:w="1418" w:type="dxa"/>
          </w:tcPr>
          <w:p w:rsidR="00464EFA" w:rsidRPr="003D5BE8" w:rsidRDefault="00464EFA" w:rsidP="0032382D">
            <w:pPr>
              <w:ind w:left="142"/>
              <w:jc w:val="center"/>
              <w:rPr>
                <w:lang w:val="uk-UA"/>
              </w:rPr>
            </w:pPr>
          </w:p>
        </w:tc>
      </w:tr>
      <w:tr w:rsidR="00464EFA" w:rsidRPr="003D5BE8" w:rsidTr="00D968D6">
        <w:trPr>
          <w:trHeight w:val="122"/>
        </w:trPr>
        <w:tc>
          <w:tcPr>
            <w:tcW w:w="5670" w:type="dxa"/>
            <w:shd w:val="clear" w:color="auto" w:fill="C5E0B3" w:themeFill="accent6" w:themeFillTint="66"/>
          </w:tcPr>
          <w:p w:rsidR="00667480" w:rsidRPr="003D5BE8" w:rsidRDefault="00667480" w:rsidP="0032382D">
            <w:pPr>
              <w:shd w:val="clear" w:color="auto" w:fill="C5E0B3" w:themeFill="accent6" w:themeFillTint="66"/>
              <w:ind w:left="142"/>
              <w:jc w:val="center"/>
              <w:rPr>
                <w:b/>
                <w:color w:val="800000"/>
                <w:lang w:val="uk-UA"/>
              </w:rPr>
            </w:pPr>
            <w:r w:rsidRPr="003D5BE8">
              <w:rPr>
                <w:b/>
                <w:color w:val="800000"/>
                <w:lang w:val="uk-UA"/>
              </w:rPr>
              <w:t>Засідання педагогічної ради (За розробленим планом та порядком денним)</w:t>
            </w:r>
          </w:p>
          <w:p w:rsidR="00464EFA" w:rsidRPr="003D5BE8" w:rsidRDefault="00667480" w:rsidP="0032382D">
            <w:pPr>
              <w:ind w:left="142"/>
              <w:jc w:val="center"/>
              <w:rPr>
                <w:lang w:val="uk-UA"/>
              </w:rPr>
            </w:pPr>
            <w:r w:rsidRPr="003D5BE8">
              <w:rPr>
                <w:b/>
                <w:color w:val="800000"/>
                <w:lang w:val="uk-UA"/>
              </w:rPr>
              <w:t xml:space="preserve">ТЕМА </w:t>
            </w:r>
            <w:r w:rsidRPr="003D5BE8">
              <w:rPr>
                <w:b/>
                <w:color w:val="800000"/>
                <w:shd w:val="clear" w:color="auto" w:fill="C5E0B3" w:themeFill="accent6" w:themeFillTint="66"/>
              </w:rPr>
              <w:t>Підсумки навчального року: досягнення, виклики, перспективи. Аналіз освітніх проєктів і планування наступного року. Мотивація та визнання педагогічної праці</w:t>
            </w:r>
          </w:p>
        </w:tc>
        <w:tc>
          <w:tcPr>
            <w:tcW w:w="1560" w:type="dxa"/>
            <w:gridSpan w:val="3"/>
          </w:tcPr>
          <w:p w:rsidR="00464EFA" w:rsidRPr="003D5BE8" w:rsidRDefault="00464EFA" w:rsidP="0032382D">
            <w:pPr>
              <w:ind w:left="142"/>
              <w:jc w:val="center"/>
              <w:rPr>
                <w:lang w:val="uk-UA"/>
              </w:rPr>
            </w:pPr>
            <w:r w:rsidRPr="003D5BE8">
              <w:rPr>
                <w:lang w:val="uk-UA"/>
              </w:rPr>
              <w:t>протокол</w:t>
            </w:r>
          </w:p>
        </w:tc>
        <w:tc>
          <w:tcPr>
            <w:tcW w:w="1134" w:type="dxa"/>
            <w:gridSpan w:val="2"/>
          </w:tcPr>
          <w:p w:rsidR="00464EFA" w:rsidRPr="003D5BE8" w:rsidRDefault="00464EFA" w:rsidP="0032382D">
            <w:pPr>
              <w:ind w:left="142"/>
              <w:jc w:val="center"/>
              <w:rPr>
                <w:lang w:val="uk-UA"/>
              </w:rPr>
            </w:pPr>
            <w:r w:rsidRPr="003D5BE8">
              <w:rPr>
                <w:lang w:val="uk-UA"/>
              </w:rPr>
              <w:t>травень</w:t>
            </w:r>
          </w:p>
        </w:tc>
        <w:tc>
          <w:tcPr>
            <w:tcW w:w="1275" w:type="dxa"/>
          </w:tcPr>
          <w:p w:rsidR="00464EFA" w:rsidRPr="003D5BE8" w:rsidRDefault="00464EFA" w:rsidP="0032382D">
            <w:pPr>
              <w:ind w:left="142"/>
              <w:jc w:val="center"/>
              <w:rPr>
                <w:lang w:val="uk-UA"/>
              </w:rPr>
            </w:pPr>
            <w:r w:rsidRPr="003D5BE8">
              <w:rPr>
                <w:lang w:val="uk-UA"/>
              </w:rPr>
              <w:t>директор</w:t>
            </w:r>
          </w:p>
          <w:p w:rsidR="00947DE7" w:rsidRPr="003D5BE8" w:rsidRDefault="00947DE7" w:rsidP="0032382D">
            <w:pPr>
              <w:ind w:left="142"/>
              <w:jc w:val="center"/>
              <w:rPr>
                <w:lang w:val="uk-UA"/>
              </w:rPr>
            </w:pPr>
            <w:r w:rsidRPr="003D5BE8">
              <w:rPr>
                <w:lang w:val="uk-UA"/>
              </w:rPr>
              <w:t>ЗДНВР</w:t>
            </w:r>
          </w:p>
          <w:p w:rsidR="00464EFA" w:rsidRPr="003D5BE8" w:rsidRDefault="00947DE7" w:rsidP="0032382D">
            <w:pPr>
              <w:ind w:left="142"/>
              <w:jc w:val="center"/>
              <w:rPr>
                <w:lang w:val="uk-UA"/>
              </w:rPr>
            </w:pPr>
            <w:r w:rsidRPr="003D5BE8">
              <w:rPr>
                <w:lang w:val="uk-UA"/>
              </w:rPr>
              <w:t>П</w:t>
            </w:r>
            <w:r w:rsidR="00464EFA" w:rsidRPr="003D5BE8">
              <w:rPr>
                <w:lang w:val="uk-UA"/>
              </w:rPr>
              <w:t>ед</w:t>
            </w:r>
            <w:r w:rsidRPr="003D5BE8">
              <w:rPr>
                <w:lang w:val="uk-UA"/>
              </w:rPr>
              <w:t>.</w:t>
            </w:r>
            <w:r w:rsidR="00464EFA" w:rsidRPr="003D5BE8">
              <w:rPr>
                <w:lang w:val="uk-UA"/>
              </w:rPr>
              <w:t>працівники</w:t>
            </w:r>
          </w:p>
        </w:tc>
        <w:tc>
          <w:tcPr>
            <w:tcW w:w="1418" w:type="dxa"/>
          </w:tcPr>
          <w:p w:rsidR="00464EFA" w:rsidRPr="003D5BE8" w:rsidRDefault="00464EFA" w:rsidP="0032382D">
            <w:pPr>
              <w:ind w:left="142"/>
              <w:jc w:val="center"/>
              <w:rPr>
                <w:lang w:val="uk-UA"/>
              </w:rPr>
            </w:pPr>
          </w:p>
        </w:tc>
      </w:tr>
      <w:tr w:rsidR="00464EFA" w:rsidRPr="003D5BE8" w:rsidTr="009D084E">
        <w:trPr>
          <w:trHeight w:val="119"/>
        </w:trPr>
        <w:tc>
          <w:tcPr>
            <w:tcW w:w="11057" w:type="dxa"/>
            <w:gridSpan w:val="8"/>
            <w:shd w:val="clear" w:color="auto" w:fill="EDDFEB"/>
          </w:tcPr>
          <w:p w:rsidR="00464EFA" w:rsidRPr="003D5BE8" w:rsidRDefault="00464EFA" w:rsidP="0032382D">
            <w:pPr>
              <w:ind w:left="142"/>
              <w:jc w:val="center"/>
              <w:rPr>
                <w:lang w:val="uk-UA"/>
              </w:rPr>
            </w:pPr>
            <w:r w:rsidRPr="003D5BE8">
              <w:rPr>
                <w:b/>
                <w:lang w:val="uk-UA"/>
              </w:rPr>
              <w:t>2.Формування відносин довіри, прозорості, дотримання етичних норм</w:t>
            </w:r>
          </w:p>
        </w:tc>
      </w:tr>
      <w:tr w:rsidR="00464EFA" w:rsidRPr="003D5BE8" w:rsidTr="00D968D6">
        <w:trPr>
          <w:trHeight w:val="103"/>
        </w:trPr>
        <w:tc>
          <w:tcPr>
            <w:tcW w:w="5670" w:type="dxa"/>
          </w:tcPr>
          <w:p w:rsidR="00464EFA" w:rsidRPr="003D5BE8" w:rsidRDefault="00464EFA" w:rsidP="0032382D">
            <w:pPr>
              <w:ind w:left="142"/>
              <w:jc w:val="center"/>
              <w:rPr>
                <w:lang w:val="uk-UA"/>
              </w:rPr>
            </w:pPr>
            <w:r w:rsidRPr="003D5BE8">
              <w:t>Оновлення інформації закладу освіти про свою діяльність на сайті ліцею</w:t>
            </w:r>
            <w:r w:rsidRPr="003D5BE8">
              <w:rPr>
                <w:lang w:val="uk-UA"/>
              </w:rPr>
              <w:t>. Розміщення управлінських наказів, результатів моніторингових досліджень</w:t>
            </w:r>
          </w:p>
        </w:tc>
        <w:tc>
          <w:tcPr>
            <w:tcW w:w="1560" w:type="dxa"/>
            <w:gridSpan w:val="3"/>
          </w:tcPr>
          <w:p w:rsidR="00464EFA" w:rsidRPr="003D5BE8" w:rsidRDefault="00464EFA" w:rsidP="0032382D">
            <w:pPr>
              <w:ind w:left="142"/>
              <w:jc w:val="center"/>
              <w:rPr>
                <w:lang w:val="uk-UA"/>
              </w:rPr>
            </w:pPr>
            <w:r w:rsidRPr="003D5BE8">
              <w:rPr>
                <w:lang w:val="uk-UA"/>
              </w:rPr>
              <w:t>матеріали</w:t>
            </w:r>
          </w:p>
        </w:tc>
        <w:tc>
          <w:tcPr>
            <w:tcW w:w="1134" w:type="dxa"/>
            <w:gridSpan w:val="2"/>
          </w:tcPr>
          <w:p w:rsidR="00464EFA" w:rsidRPr="003D5BE8" w:rsidRDefault="00464EFA" w:rsidP="0032382D">
            <w:pPr>
              <w:ind w:left="142"/>
              <w:jc w:val="center"/>
              <w:rPr>
                <w:lang w:val="uk-UA"/>
              </w:rPr>
            </w:pPr>
            <w:r w:rsidRPr="003D5BE8">
              <w:rPr>
                <w:lang w:val="uk-UA"/>
              </w:rPr>
              <w:t>травень</w:t>
            </w:r>
          </w:p>
        </w:tc>
        <w:tc>
          <w:tcPr>
            <w:tcW w:w="1275" w:type="dxa"/>
          </w:tcPr>
          <w:p w:rsidR="00464EFA" w:rsidRPr="003D5BE8" w:rsidRDefault="00667480" w:rsidP="0032382D">
            <w:pPr>
              <w:ind w:left="142"/>
              <w:jc w:val="center"/>
              <w:rPr>
                <w:lang w:val="uk-UA"/>
              </w:rPr>
            </w:pPr>
            <w:r w:rsidRPr="003D5BE8">
              <w:rPr>
                <w:lang w:val="uk-UA"/>
              </w:rPr>
              <w:t>ЗДНВР</w:t>
            </w:r>
          </w:p>
        </w:tc>
        <w:tc>
          <w:tcPr>
            <w:tcW w:w="1418" w:type="dxa"/>
          </w:tcPr>
          <w:p w:rsidR="00464EFA" w:rsidRPr="003D5BE8" w:rsidRDefault="00464EFA" w:rsidP="0032382D">
            <w:pPr>
              <w:ind w:left="142"/>
              <w:jc w:val="center"/>
              <w:rPr>
                <w:lang w:val="uk-UA"/>
              </w:rPr>
            </w:pPr>
          </w:p>
        </w:tc>
      </w:tr>
      <w:tr w:rsidR="00464EFA" w:rsidRPr="003D5BE8" w:rsidTr="009D084E">
        <w:trPr>
          <w:trHeight w:val="264"/>
        </w:trPr>
        <w:tc>
          <w:tcPr>
            <w:tcW w:w="11057" w:type="dxa"/>
            <w:gridSpan w:val="8"/>
            <w:shd w:val="clear" w:color="auto" w:fill="EDDFEB"/>
          </w:tcPr>
          <w:p w:rsidR="00464EFA" w:rsidRPr="003D5BE8" w:rsidRDefault="00464EFA" w:rsidP="0032382D">
            <w:pPr>
              <w:ind w:left="142"/>
              <w:jc w:val="center"/>
              <w:rPr>
                <w:lang w:val="uk-UA"/>
              </w:rPr>
            </w:pPr>
            <w:r w:rsidRPr="003D5BE8">
              <w:rPr>
                <w:b/>
                <w:lang w:val="uk-UA"/>
              </w:rPr>
              <w:t>3.Ефективність кадрової політики та забезпечення можливостей для професійного розвитку педагогічних працівників</w:t>
            </w:r>
          </w:p>
        </w:tc>
      </w:tr>
      <w:tr w:rsidR="00464EFA" w:rsidRPr="003D5BE8" w:rsidTr="00D968D6">
        <w:trPr>
          <w:trHeight w:val="548"/>
        </w:trPr>
        <w:tc>
          <w:tcPr>
            <w:tcW w:w="5670" w:type="dxa"/>
          </w:tcPr>
          <w:p w:rsidR="00840CFF" w:rsidRDefault="00464EFA" w:rsidP="0032382D">
            <w:pPr>
              <w:ind w:left="142"/>
              <w:jc w:val="center"/>
              <w:rPr>
                <w:lang w:val="uk-UA"/>
              </w:rPr>
            </w:pPr>
            <w:r w:rsidRPr="003D5BE8">
              <w:rPr>
                <w:lang w:val="uk-UA"/>
              </w:rPr>
              <w:t xml:space="preserve">Створення банку ідей новітнього освітнього контенту </w:t>
            </w:r>
          </w:p>
          <w:p w:rsidR="00464EFA" w:rsidRPr="003D5BE8" w:rsidRDefault="00464EFA" w:rsidP="0032382D">
            <w:pPr>
              <w:ind w:left="142"/>
              <w:jc w:val="center"/>
              <w:rPr>
                <w:lang w:val="uk-UA"/>
              </w:rPr>
            </w:pPr>
            <w:r w:rsidRPr="003D5BE8">
              <w:rPr>
                <w:lang w:val="uk-UA"/>
              </w:rPr>
              <w:t>Підготовка та поширення власних авторських матеріалів на освітніх платформах, ютуб-каналах</w:t>
            </w:r>
          </w:p>
        </w:tc>
        <w:tc>
          <w:tcPr>
            <w:tcW w:w="1560" w:type="dxa"/>
            <w:gridSpan w:val="3"/>
          </w:tcPr>
          <w:p w:rsidR="00464EFA" w:rsidRPr="003D5BE8" w:rsidRDefault="00464EFA" w:rsidP="0032382D">
            <w:pPr>
              <w:ind w:left="142"/>
              <w:jc w:val="center"/>
              <w:rPr>
                <w:lang w:val="uk-UA"/>
              </w:rPr>
            </w:pPr>
            <w:r w:rsidRPr="003D5BE8">
              <w:rPr>
                <w:lang w:val="uk-UA"/>
              </w:rPr>
              <w:t>матеріали</w:t>
            </w:r>
          </w:p>
        </w:tc>
        <w:tc>
          <w:tcPr>
            <w:tcW w:w="1134" w:type="dxa"/>
            <w:gridSpan w:val="2"/>
          </w:tcPr>
          <w:p w:rsidR="00464EFA" w:rsidRPr="003D5BE8" w:rsidRDefault="00464EFA" w:rsidP="0032382D">
            <w:pPr>
              <w:ind w:left="142"/>
              <w:jc w:val="center"/>
              <w:rPr>
                <w:lang w:val="uk-UA"/>
              </w:rPr>
            </w:pPr>
            <w:r w:rsidRPr="003D5BE8">
              <w:rPr>
                <w:lang w:val="uk-UA"/>
              </w:rPr>
              <w:t>травень</w:t>
            </w:r>
          </w:p>
        </w:tc>
        <w:tc>
          <w:tcPr>
            <w:tcW w:w="1275" w:type="dxa"/>
          </w:tcPr>
          <w:p w:rsidR="00464EFA" w:rsidRPr="003D5BE8" w:rsidRDefault="00464EFA" w:rsidP="0032382D">
            <w:pPr>
              <w:ind w:left="142"/>
              <w:jc w:val="center"/>
              <w:rPr>
                <w:lang w:val="uk-UA"/>
              </w:rPr>
            </w:pPr>
            <w:r w:rsidRPr="003D5BE8">
              <w:rPr>
                <w:lang w:val="uk-UA"/>
              </w:rPr>
              <w:t>педагогічні працівники</w:t>
            </w:r>
          </w:p>
        </w:tc>
        <w:tc>
          <w:tcPr>
            <w:tcW w:w="1418" w:type="dxa"/>
          </w:tcPr>
          <w:p w:rsidR="00464EFA" w:rsidRPr="003D5BE8" w:rsidRDefault="00464EFA" w:rsidP="0032382D">
            <w:pPr>
              <w:ind w:left="142"/>
              <w:jc w:val="center"/>
              <w:rPr>
                <w:lang w:val="uk-UA"/>
              </w:rPr>
            </w:pPr>
          </w:p>
        </w:tc>
      </w:tr>
      <w:tr w:rsidR="00464EFA" w:rsidRPr="003D5BE8" w:rsidTr="00D968D6">
        <w:trPr>
          <w:trHeight w:val="156"/>
        </w:trPr>
        <w:tc>
          <w:tcPr>
            <w:tcW w:w="5670" w:type="dxa"/>
          </w:tcPr>
          <w:p w:rsidR="00464EFA" w:rsidRPr="003D5BE8" w:rsidRDefault="00464EFA" w:rsidP="0032382D">
            <w:pPr>
              <w:ind w:left="142"/>
              <w:jc w:val="center"/>
              <w:rPr>
                <w:lang w:val="uk-UA"/>
              </w:rPr>
            </w:pPr>
            <w:r w:rsidRPr="003D5BE8">
              <w:rPr>
                <w:rFonts w:eastAsia="Calibri"/>
                <w:color w:val="00000A"/>
                <w:lang w:val="uk-UA" w:eastAsia="en-US"/>
              </w:rPr>
              <w:lastRenderedPageBreak/>
              <w:t>Проведення моніторингу щодо сформованості оцінювально-аналітичної компетентності вчителів закладу</w:t>
            </w:r>
          </w:p>
        </w:tc>
        <w:tc>
          <w:tcPr>
            <w:tcW w:w="1560" w:type="dxa"/>
            <w:gridSpan w:val="3"/>
          </w:tcPr>
          <w:p w:rsidR="00464EFA" w:rsidRPr="003D5BE8" w:rsidRDefault="00464EFA" w:rsidP="0032382D">
            <w:pPr>
              <w:ind w:left="142"/>
              <w:jc w:val="center"/>
              <w:rPr>
                <w:lang w:val="uk-UA"/>
              </w:rPr>
            </w:pPr>
            <w:r w:rsidRPr="003D5BE8">
              <w:rPr>
                <w:lang w:val="uk-UA"/>
              </w:rPr>
              <w:t>наказ</w:t>
            </w:r>
          </w:p>
          <w:p w:rsidR="00464EFA" w:rsidRPr="003D5BE8" w:rsidRDefault="00464EFA" w:rsidP="0032382D">
            <w:pPr>
              <w:ind w:left="142"/>
              <w:jc w:val="center"/>
              <w:rPr>
                <w:lang w:val="uk-UA"/>
              </w:rPr>
            </w:pPr>
            <w:r w:rsidRPr="003D5BE8">
              <w:rPr>
                <w:lang w:val="uk-UA"/>
              </w:rPr>
              <w:t>довідка</w:t>
            </w:r>
          </w:p>
        </w:tc>
        <w:tc>
          <w:tcPr>
            <w:tcW w:w="1134" w:type="dxa"/>
            <w:gridSpan w:val="2"/>
          </w:tcPr>
          <w:p w:rsidR="00464EFA" w:rsidRPr="003D5BE8" w:rsidRDefault="00464EFA" w:rsidP="0032382D">
            <w:pPr>
              <w:ind w:left="142"/>
              <w:jc w:val="center"/>
              <w:rPr>
                <w:lang w:val="uk-UA"/>
              </w:rPr>
            </w:pPr>
            <w:r w:rsidRPr="003D5BE8">
              <w:rPr>
                <w:lang w:val="uk-UA"/>
              </w:rPr>
              <w:t>травень</w:t>
            </w:r>
          </w:p>
        </w:tc>
        <w:tc>
          <w:tcPr>
            <w:tcW w:w="1275" w:type="dxa"/>
          </w:tcPr>
          <w:p w:rsidR="00947DE7" w:rsidRPr="003D5BE8" w:rsidRDefault="00947DE7" w:rsidP="0032382D">
            <w:pPr>
              <w:ind w:left="142"/>
              <w:jc w:val="center"/>
              <w:rPr>
                <w:lang w:val="uk-UA"/>
              </w:rPr>
            </w:pPr>
            <w:r w:rsidRPr="003D5BE8">
              <w:rPr>
                <w:lang w:val="uk-UA"/>
              </w:rPr>
              <w:t>ЗДНВР</w:t>
            </w:r>
          </w:p>
          <w:p w:rsidR="00464EFA" w:rsidRPr="003D5BE8" w:rsidRDefault="00464EFA" w:rsidP="0032382D">
            <w:pPr>
              <w:ind w:left="142"/>
              <w:jc w:val="center"/>
              <w:rPr>
                <w:lang w:val="uk-UA"/>
              </w:rPr>
            </w:pPr>
          </w:p>
        </w:tc>
        <w:tc>
          <w:tcPr>
            <w:tcW w:w="1418" w:type="dxa"/>
          </w:tcPr>
          <w:p w:rsidR="00464EFA" w:rsidRPr="003D5BE8" w:rsidRDefault="00464EFA" w:rsidP="0032382D">
            <w:pPr>
              <w:ind w:left="142"/>
              <w:jc w:val="center"/>
              <w:rPr>
                <w:lang w:val="uk-UA"/>
              </w:rPr>
            </w:pPr>
          </w:p>
        </w:tc>
      </w:tr>
      <w:tr w:rsidR="00464EFA" w:rsidRPr="003D5BE8" w:rsidTr="009D084E">
        <w:trPr>
          <w:trHeight w:val="110"/>
        </w:trPr>
        <w:tc>
          <w:tcPr>
            <w:tcW w:w="11057" w:type="dxa"/>
            <w:gridSpan w:val="8"/>
            <w:shd w:val="clear" w:color="auto" w:fill="EDDFEB"/>
          </w:tcPr>
          <w:p w:rsidR="00464EFA" w:rsidRPr="003D5BE8" w:rsidRDefault="00464EFA" w:rsidP="0032382D">
            <w:pPr>
              <w:ind w:left="142"/>
              <w:jc w:val="center"/>
              <w:rPr>
                <w:lang w:val="uk-UA"/>
              </w:rPr>
            </w:pPr>
            <w:r w:rsidRPr="003D5BE8">
              <w:rPr>
                <w:b/>
                <w:lang w:val="uk-UA"/>
              </w:rPr>
              <w:t>4. 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r>
      <w:tr w:rsidR="00464EFA" w:rsidRPr="003D5BE8" w:rsidTr="00D968D6">
        <w:trPr>
          <w:trHeight w:val="135"/>
        </w:trPr>
        <w:tc>
          <w:tcPr>
            <w:tcW w:w="5670" w:type="dxa"/>
          </w:tcPr>
          <w:p w:rsidR="00464EFA" w:rsidRPr="003D5BE8" w:rsidRDefault="00464EFA" w:rsidP="0032382D">
            <w:pPr>
              <w:ind w:left="142"/>
              <w:jc w:val="center"/>
              <w:rPr>
                <w:b/>
                <w:color w:val="C00000"/>
                <w:lang w:val="uk-UA" w:eastAsia="uk-UA"/>
              </w:rPr>
            </w:pPr>
            <w:r w:rsidRPr="003D5BE8">
              <w:rPr>
                <w:b/>
                <w:color w:val="C00000"/>
                <w:lang w:val="uk-UA"/>
              </w:rPr>
              <w:t>Видати накази</w:t>
            </w:r>
          </w:p>
          <w:p w:rsidR="00464EFA" w:rsidRPr="003D5BE8" w:rsidRDefault="00464EFA" w:rsidP="0032382D">
            <w:pPr>
              <w:ind w:left="142"/>
              <w:jc w:val="center"/>
              <w:rPr>
                <w:rFonts w:eastAsia="Calibri"/>
                <w:color w:val="00000A"/>
                <w:lang w:val="uk-UA" w:eastAsia="en-US"/>
              </w:rPr>
            </w:pPr>
            <w:r w:rsidRPr="003D5BE8">
              <w:rPr>
                <w:rFonts w:eastAsia="Calibri"/>
                <w:color w:val="00000A"/>
                <w:lang w:val="uk-UA" w:eastAsia="en-US"/>
              </w:rPr>
              <w:t>Про підсумки проведення моніторингу щодо сформованості оцінювально-аналітичної компетентності вчителів закладу</w:t>
            </w:r>
          </w:p>
          <w:p w:rsidR="00464EFA" w:rsidRPr="003D5BE8" w:rsidRDefault="00464EFA" w:rsidP="0032382D">
            <w:pPr>
              <w:ind w:left="142"/>
              <w:jc w:val="center"/>
              <w:rPr>
                <w:lang w:val="uk-UA"/>
              </w:rPr>
            </w:pPr>
            <w:r w:rsidRPr="003D5BE8">
              <w:rPr>
                <w:lang w:val="uk-UA"/>
              </w:rPr>
              <w:t>П</w:t>
            </w:r>
            <w:r w:rsidRPr="003D5BE8">
              <w:t>ро підсумки роботи щодо профілактики правопорушень,</w:t>
            </w:r>
            <w:r w:rsidRPr="003D5BE8">
              <w:rPr>
                <w:lang w:val="uk-UA"/>
              </w:rPr>
              <w:t xml:space="preserve"> </w:t>
            </w:r>
            <w:r w:rsidRPr="003D5BE8">
              <w:t>насилля, злочинності, безоглядності серед</w:t>
            </w:r>
            <w:r w:rsidRPr="003D5BE8">
              <w:rPr>
                <w:lang w:val="uk-UA"/>
              </w:rPr>
              <w:t xml:space="preserve"> </w:t>
            </w:r>
            <w:r w:rsidRPr="003D5BE8">
              <w:t>здобувачів освіти у 202</w:t>
            </w:r>
            <w:r w:rsidRPr="003D5BE8">
              <w:rPr>
                <w:lang w:val="uk-UA"/>
              </w:rPr>
              <w:t>5</w:t>
            </w:r>
            <w:r w:rsidRPr="003D5BE8">
              <w:t>/202</w:t>
            </w:r>
            <w:r w:rsidRPr="003D5BE8">
              <w:rPr>
                <w:lang w:val="uk-UA"/>
              </w:rPr>
              <w:t xml:space="preserve">6 </w:t>
            </w:r>
            <w:r w:rsidRPr="003D5BE8">
              <w:t xml:space="preserve"> навчальному році</w:t>
            </w:r>
          </w:p>
          <w:p w:rsidR="00464EFA" w:rsidRPr="003D5BE8" w:rsidRDefault="00464EFA" w:rsidP="0032382D">
            <w:pPr>
              <w:ind w:left="142"/>
              <w:jc w:val="center"/>
              <w:rPr>
                <w:lang w:val="uk-UA"/>
              </w:rPr>
            </w:pPr>
            <w:r w:rsidRPr="003D5BE8">
              <w:rPr>
                <w:lang w:val="uk-UA"/>
              </w:rPr>
              <w:t>П</w:t>
            </w:r>
            <w:r w:rsidRPr="003D5BE8">
              <w:t xml:space="preserve">ро підсумки роботи психологічної служби </w:t>
            </w:r>
            <w:r w:rsidRPr="003D5BE8">
              <w:rPr>
                <w:lang w:val="uk-UA"/>
              </w:rPr>
              <w:t xml:space="preserve"> </w:t>
            </w:r>
            <w:r w:rsidRPr="003D5BE8">
              <w:t>за 202</w:t>
            </w:r>
            <w:r w:rsidRPr="003D5BE8">
              <w:rPr>
                <w:lang w:val="uk-UA"/>
              </w:rPr>
              <w:t>5</w:t>
            </w:r>
            <w:r w:rsidRPr="003D5BE8">
              <w:t>/202</w:t>
            </w:r>
            <w:r w:rsidRPr="003D5BE8">
              <w:rPr>
                <w:lang w:val="uk-UA"/>
              </w:rPr>
              <w:t>6</w:t>
            </w:r>
            <w:r w:rsidRPr="003D5BE8">
              <w:t xml:space="preserve"> навчальний рік</w:t>
            </w:r>
          </w:p>
          <w:p w:rsidR="00464EFA" w:rsidRPr="003D5BE8" w:rsidRDefault="00464EFA" w:rsidP="0032382D">
            <w:pPr>
              <w:ind w:left="142"/>
              <w:jc w:val="center"/>
            </w:pPr>
            <w:r w:rsidRPr="003D5BE8">
              <w:rPr>
                <w:lang w:val="uk-UA"/>
              </w:rPr>
              <w:t>П</w:t>
            </w:r>
            <w:r w:rsidRPr="003D5BE8">
              <w:t>ро результати моніторингу профілактичної роботи щодо запобігання дитячому травматизму</w:t>
            </w:r>
          </w:p>
          <w:p w:rsidR="00464EFA" w:rsidRPr="003D5BE8" w:rsidRDefault="00464EFA" w:rsidP="0032382D">
            <w:pPr>
              <w:ind w:left="142"/>
              <w:jc w:val="center"/>
            </w:pPr>
            <w:r w:rsidRPr="003D5BE8">
              <w:rPr>
                <w:lang w:val="uk-UA"/>
              </w:rPr>
              <w:t>П</w:t>
            </w:r>
            <w:r w:rsidRPr="003D5BE8">
              <w:t>ро підсумки роботи щодо соціального захисту учнів</w:t>
            </w:r>
            <w:r w:rsidRPr="003D5BE8">
              <w:rPr>
                <w:lang w:val="uk-UA"/>
              </w:rPr>
              <w:t xml:space="preserve"> </w:t>
            </w:r>
            <w:r w:rsidRPr="003D5BE8">
              <w:t>та дітей пільгових категорій</w:t>
            </w:r>
            <w:r w:rsidRPr="003D5BE8">
              <w:rPr>
                <w:lang w:val="uk-UA"/>
              </w:rPr>
              <w:t xml:space="preserve"> </w:t>
            </w:r>
            <w:r w:rsidRPr="003D5BE8">
              <w:t>за 202</w:t>
            </w:r>
            <w:r w:rsidRPr="003D5BE8">
              <w:rPr>
                <w:lang w:val="uk-UA"/>
              </w:rPr>
              <w:t>5</w:t>
            </w:r>
            <w:r w:rsidRPr="003D5BE8">
              <w:t>/202</w:t>
            </w:r>
            <w:r w:rsidRPr="003D5BE8">
              <w:rPr>
                <w:lang w:val="uk-UA"/>
              </w:rPr>
              <w:t>6</w:t>
            </w:r>
            <w:r w:rsidRPr="003D5BE8">
              <w:t xml:space="preserve"> навчальний рік</w:t>
            </w:r>
          </w:p>
          <w:p w:rsidR="00464EFA" w:rsidRPr="003D5BE8" w:rsidRDefault="00464EFA" w:rsidP="0032382D">
            <w:pPr>
              <w:overflowPunct w:val="0"/>
              <w:ind w:left="142"/>
              <w:jc w:val="center"/>
              <w:rPr>
                <w:rFonts w:eastAsia="Calibri"/>
                <w:color w:val="00000A"/>
                <w:lang w:val="uk-UA" w:eastAsia="en-US"/>
              </w:rPr>
            </w:pPr>
            <w:r w:rsidRPr="003D5BE8">
              <w:rPr>
                <w:rFonts w:eastAsia="Calibri"/>
                <w:color w:val="00000A"/>
                <w:lang w:val="uk-UA" w:eastAsia="en-US"/>
              </w:rPr>
              <w:t>Про затвердження плану заходів до Дня пам’яті та примирення</w:t>
            </w:r>
          </w:p>
          <w:p w:rsidR="00464EFA" w:rsidRPr="003D5BE8" w:rsidRDefault="00464EFA" w:rsidP="0032382D">
            <w:pPr>
              <w:overflowPunct w:val="0"/>
              <w:ind w:left="142"/>
              <w:jc w:val="center"/>
              <w:rPr>
                <w:rFonts w:eastAsia="Calibri"/>
                <w:lang w:val="uk-UA" w:eastAsia="en-US"/>
              </w:rPr>
            </w:pPr>
            <w:r w:rsidRPr="003D5BE8">
              <w:rPr>
                <w:rFonts w:eastAsia="Calibri"/>
                <w:color w:val="00000A"/>
                <w:lang w:val="uk-UA" w:eastAsia="en-US"/>
              </w:rPr>
              <w:t>Про проведення Дня вишиванки</w:t>
            </w:r>
            <w:r w:rsidRPr="003D5BE8">
              <w:rPr>
                <w:rFonts w:eastAsia="Calibri"/>
                <w:lang w:val="uk-UA" w:eastAsia="en-US"/>
              </w:rPr>
              <w:t xml:space="preserve"> </w:t>
            </w:r>
            <w:r w:rsidRPr="003D5BE8">
              <w:rPr>
                <w:rFonts w:eastAsia="Calibri"/>
                <w:color w:val="00000A"/>
                <w:lang w:val="uk-UA" w:eastAsia="en-US"/>
              </w:rPr>
              <w:t>у 2025/2026 навчальному році</w:t>
            </w:r>
          </w:p>
          <w:p w:rsidR="00464EFA" w:rsidRPr="003D5BE8" w:rsidRDefault="00464EFA" w:rsidP="0032382D">
            <w:pPr>
              <w:overflowPunct w:val="0"/>
              <w:ind w:left="142"/>
              <w:jc w:val="center"/>
              <w:rPr>
                <w:rFonts w:eastAsia="Calibri"/>
                <w:color w:val="00000A"/>
                <w:lang w:val="uk-UA" w:eastAsia="en-US"/>
              </w:rPr>
            </w:pPr>
            <w:r w:rsidRPr="003D5BE8">
              <w:rPr>
                <w:rFonts w:eastAsia="Calibri"/>
                <w:color w:val="00000A"/>
                <w:lang w:val="uk-UA" w:eastAsia="en-US"/>
              </w:rPr>
              <w:t>Про організацію та проведення заходів з безпеки життєдіяльності учасників освітнього процесу на час літніх канікул</w:t>
            </w:r>
          </w:p>
          <w:p w:rsidR="00464EFA" w:rsidRPr="003D5BE8" w:rsidRDefault="00464EFA" w:rsidP="0032382D">
            <w:pPr>
              <w:ind w:left="142"/>
              <w:jc w:val="center"/>
              <w:rPr>
                <w:rFonts w:eastAsia="Calibri"/>
                <w:bCs/>
                <w:lang w:val="uk-UA" w:eastAsia="en-US"/>
              </w:rPr>
            </w:pPr>
            <w:r w:rsidRPr="003D5BE8">
              <w:rPr>
                <w:rFonts w:eastAsia="Calibri"/>
                <w:bCs/>
                <w:lang w:val="uk-UA" w:eastAsia="en-US"/>
              </w:rPr>
              <w:t xml:space="preserve">Про організоване завершення </w:t>
            </w:r>
            <w:r w:rsidRPr="003D5BE8">
              <w:rPr>
                <w:rFonts w:eastAsia="Calibri"/>
                <w:lang w:val="uk-UA" w:eastAsia="en-US"/>
              </w:rPr>
              <w:t>2025/2026 навчального року</w:t>
            </w:r>
          </w:p>
          <w:p w:rsidR="00464EFA" w:rsidRPr="003D5BE8" w:rsidRDefault="00464EFA" w:rsidP="0032382D">
            <w:pPr>
              <w:ind w:left="142"/>
              <w:jc w:val="center"/>
              <w:rPr>
                <w:lang w:val="uk-UA"/>
              </w:rPr>
            </w:pPr>
            <w:r w:rsidRPr="003D5BE8">
              <w:rPr>
                <w:lang w:val="uk-UA"/>
              </w:rPr>
              <w:t>П</w:t>
            </w:r>
            <w:r w:rsidRPr="003D5BE8">
              <w:t>ро підсумки роботи бібліотеки як інформаційно-методичного центру Нової української школи</w:t>
            </w:r>
            <w:r w:rsidRPr="003D5BE8">
              <w:rPr>
                <w:lang w:val="uk-UA"/>
              </w:rPr>
              <w:t xml:space="preserve"> </w:t>
            </w:r>
            <w:r w:rsidRPr="003D5BE8">
              <w:t>за 202</w:t>
            </w:r>
            <w:r w:rsidRPr="003D5BE8">
              <w:rPr>
                <w:lang w:val="uk-UA"/>
              </w:rPr>
              <w:t>5</w:t>
            </w:r>
            <w:r w:rsidRPr="003D5BE8">
              <w:t>/202</w:t>
            </w:r>
            <w:r w:rsidRPr="003D5BE8">
              <w:rPr>
                <w:lang w:val="uk-UA"/>
              </w:rPr>
              <w:t>6</w:t>
            </w:r>
            <w:r w:rsidRPr="003D5BE8">
              <w:t xml:space="preserve"> навчальний рік</w:t>
            </w:r>
          </w:p>
          <w:p w:rsidR="00464EFA" w:rsidRPr="003D5BE8" w:rsidRDefault="00464EFA" w:rsidP="0032382D">
            <w:pPr>
              <w:ind w:left="142"/>
              <w:jc w:val="center"/>
              <w:rPr>
                <w:rFonts w:eastAsia="Calibri"/>
                <w:lang w:val="uk-UA" w:eastAsia="en-US"/>
              </w:rPr>
            </w:pPr>
            <w:r w:rsidRPr="003D5BE8">
              <w:rPr>
                <w:rFonts w:eastAsia="Calibri"/>
                <w:lang w:val="uk-UA" w:eastAsia="en-US"/>
              </w:rPr>
              <w:t>Про проведення заходів до Дня Європи</w:t>
            </w:r>
          </w:p>
          <w:p w:rsidR="00464EFA" w:rsidRPr="003D5BE8" w:rsidRDefault="00464EFA" w:rsidP="0032382D">
            <w:pPr>
              <w:ind w:left="142"/>
              <w:jc w:val="center"/>
              <w:rPr>
                <w:lang w:val="uk-UA"/>
              </w:rPr>
            </w:pPr>
            <w:r w:rsidRPr="003D5BE8">
              <w:rPr>
                <w:lang w:val="uk-UA"/>
              </w:rPr>
              <w:t>П</w:t>
            </w:r>
            <w:r w:rsidRPr="003D5BE8">
              <w:t>ро підсумки роботи закладу</w:t>
            </w:r>
            <w:r w:rsidRPr="003D5BE8">
              <w:rPr>
                <w:lang w:val="uk-UA"/>
              </w:rPr>
              <w:t xml:space="preserve"> </w:t>
            </w:r>
            <w:r w:rsidRPr="003D5BE8">
              <w:t>щодо профілактики шкідливих звичок серед здобувачів освіти</w:t>
            </w:r>
          </w:p>
          <w:p w:rsidR="00464EFA" w:rsidRPr="003D5BE8" w:rsidRDefault="00464EFA" w:rsidP="0032382D">
            <w:pPr>
              <w:ind w:left="142"/>
              <w:jc w:val="center"/>
              <w:rPr>
                <w:rFonts w:eastAsia="Calibri"/>
                <w:lang w:val="uk-UA" w:eastAsia="en-US"/>
              </w:rPr>
            </w:pPr>
            <w:r w:rsidRPr="003D5BE8">
              <w:rPr>
                <w:rFonts w:eastAsia="Calibri"/>
                <w:lang w:val="uk-UA" w:eastAsia="en-US"/>
              </w:rPr>
              <w:t>Про зарахування учнів до 1-го класу</w:t>
            </w:r>
          </w:p>
          <w:p w:rsidR="00464EFA" w:rsidRPr="003D5BE8" w:rsidRDefault="00464EFA" w:rsidP="0032382D">
            <w:pPr>
              <w:ind w:left="142"/>
              <w:jc w:val="center"/>
              <w:rPr>
                <w:rFonts w:eastAsia="Calibri"/>
                <w:lang w:val="uk-UA" w:eastAsia="en-US"/>
              </w:rPr>
            </w:pPr>
            <w:r w:rsidRPr="003D5BE8">
              <w:rPr>
                <w:rFonts w:eastAsia="Calibri"/>
                <w:lang w:val="uk-UA" w:eastAsia="en-US"/>
              </w:rPr>
              <w:t>Про переведення здобувачів освіти 1-4-х,  5-8-х та 10-х класів</w:t>
            </w:r>
          </w:p>
          <w:p w:rsidR="00464EFA" w:rsidRPr="003D5BE8" w:rsidRDefault="00464EFA" w:rsidP="0032382D">
            <w:pPr>
              <w:ind w:left="142"/>
              <w:jc w:val="center"/>
              <w:rPr>
                <w:rFonts w:eastAsia="Calibri"/>
                <w:lang w:val="uk-UA" w:eastAsia="en-US"/>
              </w:rPr>
            </w:pPr>
            <w:r w:rsidRPr="003D5BE8">
              <w:rPr>
                <w:rFonts w:eastAsia="Calibri"/>
                <w:lang w:val="uk-UA" w:eastAsia="en-US"/>
              </w:rPr>
              <w:t>на наступний рік навчання</w:t>
            </w:r>
          </w:p>
          <w:p w:rsidR="00464EFA" w:rsidRPr="003D5BE8" w:rsidRDefault="00464EFA" w:rsidP="0032382D">
            <w:pPr>
              <w:ind w:left="142"/>
              <w:jc w:val="center"/>
            </w:pPr>
            <w:r w:rsidRPr="003D5BE8">
              <w:rPr>
                <w:lang w:val="uk-UA"/>
              </w:rPr>
              <w:t>П</w:t>
            </w:r>
            <w:r w:rsidRPr="003D5BE8">
              <w:t>ро підсумки перевірки виконання</w:t>
            </w:r>
            <w:r w:rsidRPr="003D5BE8">
              <w:rPr>
                <w:lang w:val="uk-UA"/>
              </w:rPr>
              <w:t xml:space="preserve"> </w:t>
            </w:r>
            <w:r w:rsidRPr="003D5BE8">
              <w:t xml:space="preserve">навчального плану та навчальних програм </w:t>
            </w:r>
            <w:r w:rsidRPr="003D5BE8">
              <w:rPr>
                <w:lang w:val="uk-UA"/>
              </w:rPr>
              <w:t xml:space="preserve"> </w:t>
            </w:r>
            <w:r w:rsidRPr="003D5BE8">
              <w:t>за 202</w:t>
            </w:r>
            <w:r w:rsidRPr="003D5BE8">
              <w:rPr>
                <w:lang w:val="uk-UA"/>
              </w:rPr>
              <w:t>5</w:t>
            </w:r>
            <w:r w:rsidRPr="003D5BE8">
              <w:t>/202 навчальний рік</w:t>
            </w:r>
          </w:p>
          <w:p w:rsidR="00464EFA" w:rsidRPr="003D5BE8" w:rsidRDefault="00464EFA" w:rsidP="0032382D">
            <w:pPr>
              <w:ind w:left="142"/>
              <w:jc w:val="center"/>
              <w:rPr>
                <w:lang w:val="uk-UA"/>
              </w:rPr>
            </w:pPr>
            <w:r w:rsidRPr="003D5BE8">
              <w:rPr>
                <w:lang w:val="uk-UA"/>
              </w:rPr>
              <w:t>Про результати моніторингу виконання плану заходів щодо запобігання та протидії булінгу (цькування), проявів насилля , жорстокості за підсумками 2025/2026 навчального року</w:t>
            </w:r>
          </w:p>
          <w:p w:rsidR="00464EFA" w:rsidRPr="003D5BE8" w:rsidRDefault="00464EFA" w:rsidP="0032382D">
            <w:pPr>
              <w:ind w:left="142"/>
              <w:jc w:val="center"/>
              <w:rPr>
                <w:lang w:val="uk-UA"/>
              </w:rPr>
            </w:pPr>
            <w:r w:rsidRPr="003D5BE8">
              <w:rPr>
                <w:lang w:val="uk-UA"/>
              </w:rPr>
              <w:t>Про підсумки роботи щодо медичного обслуговування учасників освітнього процесу</w:t>
            </w:r>
          </w:p>
          <w:p w:rsidR="00464EFA" w:rsidRPr="003D5BE8" w:rsidRDefault="00464EFA" w:rsidP="0032382D">
            <w:pPr>
              <w:ind w:left="142"/>
              <w:jc w:val="center"/>
            </w:pPr>
            <w:r w:rsidRPr="003D5BE8">
              <w:rPr>
                <w:lang w:val="uk-UA"/>
              </w:rPr>
              <w:t>П</w:t>
            </w:r>
            <w:r w:rsidRPr="003D5BE8">
              <w:t>ро стан виконання плану заходів щодо реалізації</w:t>
            </w:r>
            <w:r w:rsidRPr="003D5BE8">
              <w:rPr>
                <w:lang w:val="uk-UA"/>
              </w:rPr>
              <w:t xml:space="preserve"> </w:t>
            </w:r>
            <w:r w:rsidRPr="003D5BE8">
              <w:t>Стратегії національно-патріотичного виховання</w:t>
            </w:r>
            <w:r w:rsidRPr="003D5BE8">
              <w:rPr>
                <w:lang w:val="uk-UA"/>
              </w:rPr>
              <w:t xml:space="preserve"> </w:t>
            </w:r>
            <w:r w:rsidRPr="003D5BE8">
              <w:t>за 202</w:t>
            </w:r>
            <w:r w:rsidRPr="003D5BE8">
              <w:rPr>
                <w:lang w:val="uk-UA"/>
              </w:rPr>
              <w:t>5</w:t>
            </w:r>
            <w:r w:rsidRPr="003D5BE8">
              <w:t>/202</w:t>
            </w:r>
            <w:r w:rsidRPr="003D5BE8">
              <w:rPr>
                <w:lang w:val="uk-UA"/>
              </w:rPr>
              <w:t>6</w:t>
            </w:r>
            <w:r w:rsidRPr="003D5BE8">
              <w:t xml:space="preserve"> навчальний рік</w:t>
            </w:r>
          </w:p>
          <w:p w:rsidR="00464EFA" w:rsidRPr="003D5BE8" w:rsidRDefault="00464EFA" w:rsidP="0032382D">
            <w:pPr>
              <w:ind w:left="142"/>
              <w:jc w:val="center"/>
              <w:rPr>
                <w:lang w:val="uk-UA"/>
              </w:rPr>
            </w:pPr>
            <w:r w:rsidRPr="003D5BE8">
              <w:rPr>
                <w:lang w:val="uk-UA"/>
              </w:rPr>
              <w:lastRenderedPageBreak/>
              <w:t>П</w:t>
            </w:r>
            <w:r w:rsidRPr="003D5BE8">
              <w:t>ро результати внутрішнього моніторингу</w:t>
            </w:r>
            <w:r w:rsidRPr="003D5BE8">
              <w:rPr>
                <w:lang w:val="uk-UA"/>
              </w:rPr>
              <w:t xml:space="preserve"> </w:t>
            </w:r>
            <w:r w:rsidRPr="003D5BE8">
              <w:t>якості і безпечності харчування</w:t>
            </w:r>
            <w:r w:rsidRPr="003D5BE8">
              <w:rPr>
                <w:lang w:val="uk-UA"/>
              </w:rPr>
              <w:t xml:space="preserve"> </w:t>
            </w:r>
            <w:r w:rsidRPr="003D5BE8">
              <w:t>за 202</w:t>
            </w:r>
            <w:r w:rsidRPr="003D5BE8">
              <w:rPr>
                <w:lang w:val="uk-UA"/>
              </w:rPr>
              <w:t>5</w:t>
            </w:r>
            <w:r w:rsidRPr="003D5BE8">
              <w:t>/202</w:t>
            </w:r>
            <w:r w:rsidRPr="003D5BE8">
              <w:rPr>
                <w:lang w:val="uk-UA"/>
              </w:rPr>
              <w:t xml:space="preserve">6 </w:t>
            </w:r>
            <w:r w:rsidRPr="003D5BE8">
              <w:t xml:space="preserve"> навчальний рік</w:t>
            </w:r>
          </w:p>
          <w:p w:rsidR="00464EFA" w:rsidRPr="003D5BE8" w:rsidRDefault="00464EFA" w:rsidP="0032382D">
            <w:pPr>
              <w:ind w:left="142"/>
              <w:jc w:val="center"/>
              <w:rPr>
                <w:lang w:val="uk-UA"/>
              </w:rPr>
            </w:pPr>
            <w:r w:rsidRPr="003D5BE8">
              <w:rPr>
                <w:lang w:val="uk-UA"/>
              </w:rPr>
              <w:t>Про підсумки моніторингу щодо забезпечення профорієнтаційної орієнтації в освітньому процесі за 2025/2026 навчальний рік</w:t>
            </w:r>
          </w:p>
          <w:p w:rsidR="00464EFA" w:rsidRPr="003D5BE8" w:rsidRDefault="00464EFA" w:rsidP="0032382D">
            <w:pPr>
              <w:ind w:left="142"/>
              <w:jc w:val="center"/>
            </w:pPr>
            <w:r w:rsidRPr="003D5BE8">
              <w:rPr>
                <w:lang w:val="uk-UA"/>
              </w:rPr>
              <w:t>П</w:t>
            </w:r>
            <w:r w:rsidRPr="003D5BE8">
              <w:t>ро моніторинг стану виконання педагогічними працівниками</w:t>
            </w:r>
          </w:p>
          <w:p w:rsidR="00464EFA" w:rsidRPr="003D5BE8" w:rsidRDefault="00464EFA" w:rsidP="0032382D">
            <w:pPr>
              <w:ind w:left="142"/>
              <w:jc w:val="center"/>
            </w:pPr>
            <w:r w:rsidRPr="003D5BE8">
              <w:t>плану заходів щодо подолання освітніх втрат</w:t>
            </w:r>
            <w:r w:rsidRPr="003D5BE8">
              <w:rPr>
                <w:lang w:val="uk-UA"/>
              </w:rPr>
              <w:t xml:space="preserve"> </w:t>
            </w:r>
            <w:r w:rsidRPr="003D5BE8">
              <w:t>за 202</w:t>
            </w:r>
            <w:r w:rsidRPr="003D5BE8">
              <w:rPr>
                <w:lang w:val="uk-UA"/>
              </w:rPr>
              <w:t>5</w:t>
            </w:r>
            <w:r w:rsidRPr="003D5BE8">
              <w:t>/202</w:t>
            </w:r>
            <w:r w:rsidRPr="003D5BE8">
              <w:rPr>
                <w:lang w:val="uk-UA"/>
              </w:rPr>
              <w:t>6</w:t>
            </w:r>
            <w:r w:rsidRPr="003D5BE8">
              <w:t xml:space="preserve"> навчальний рік</w:t>
            </w:r>
          </w:p>
          <w:p w:rsidR="00464EFA" w:rsidRPr="003D5BE8" w:rsidRDefault="00464EFA" w:rsidP="0032382D">
            <w:pPr>
              <w:ind w:left="142"/>
              <w:jc w:val="center"/>
              <w:rPr>
                <w:lang w:val="uk-UA"/>
              </w:rPr>
            </w:pPr>
            <w:r w:rsidRPr="003D5BE8">
              <w:rPr>
                <w:lang w:val="uk-UA"/>
              </w:rPr>
              <w:t>П</w:t>
            </w:r>
            <w:r w:rsidRPr="003D5BE8">
              <w:t>ро підсумки роботи з цивільного захисту</w:t>
            </w:r>
            <w:r w:rsidRPr="003D5BE8">
              <w:rPr>
                <w:lang w:val="uk-UA"/>
              </w:rPr>
              <w:t xml:space="preserve"> </w:t>
            </w:r>
            <w:r w:rsidRPr="003D5BE8">
              <w:t>за 202</w:t>
            </w:r>
            <w:r w:rsidRPr="003D5BE8">
              <w:rPr>
                <w:lang w:val="uk-UA"/>
              </w:rPr>
              <w:t>5</w:t>
            </w:r>
            <w:r w:rsidRPr="003D5BE8">
              <w:t>/202</w:t>
            </w:r>
            <w:r w:rsidRPr="003D5BE8">
              <w:rPr>
                <w:lang w:val="uk-UA"/>
              </w:rPr>
              <w:t>6</w:t>
            </w:r>
            <w:r w:rsidRPr="003D5BE8">
              <w:t xml:space="preserve"> навчальний рік</w:t>
            </w:r>
          </w:p>
          <w:p w:rsidR="00464EFA" w:rsidRPr="003D5BE8" w:rsidRDefault="00464EFA" w:rsidP="0032382D">
            <w:pPr>
              <w:ind w:left="142"/>
              <w:jc w:val="center"/>
              <w:rPr>
                <w:lang w:val="uk-UA"/>
              </w:rPr>
            </w:pPr>
            <w:r w:rsidRPr="003D5BE8">
              <w:rPr>
                <w:lang w:val="uk-UA"/>
              </w:rPr>
              <w:t>П</w:t>
            </w:r>
            <w:r w:rsidRPr="003D5BE8">
              <w:t>ро підсумки методичної роботи</w:t>
            </w:r>
            <w:r w:rsidRPr="003D5BE8">
              <w:rPr>
                <w:lang w:val="uk-UA"/>
              </w:rPr>
              <w:t xml:space="preserve"> </w:t>
            </w:r>
            <w:r w:rsidRPr="003D5BE8">
              <w:t>за 202</w:t>
            </w:r>
            <w:r w:rsidRPr="003D5BE8">
              <w:rPr>
                <w:lang w:val="uk-UA"/>
              </w:rPr>
              <w:t>5</w:t>
            </w:r>
            <w:r w:rsidRPr="003D5BE8">
              <w:t>/202</w:t>
            </w:r>
            <w:r w:rsidRPr="003D5BE8">
              <w:rPr>
                <w:lang w:val="uk-UA"/>
              </w:rPr>
              <w:t xml:space="preserve">6 </w:t>
            </w:r>
            <w:r w:rsidRPr="003D5BE8">
              <w:t xml:space="preserve"> навчальний рік</w:t>
            </w:r>
          </w:p>
          <w:p w:rsidR="00464EFA" w:rsidRPr="003D5BE8" w:rsidRDefault="00464EFA" w:rsidP="0032382D">
            <w:pPr>
              <w:ind w:left="142"/>
              <w:jc w:val="center"/>
            </w:pPr>
            <w:r w:rsidRPr="003D5BE8">
              <w:rPr>
                <w:lang w:val="uk-UA"/>
              </w:rPr>
              <w:t>П</w:t>
            </w:r>
            <w:r w:rsidRPr="003D5BE8">
              <w:t>ро підсумки роботи з охорони праці та</w:t>
            </w:r>
            <w:r w:rsidRPr="003D5BE8">
              <w:rPr>
                <w:lang w:val="uk-UA"/>
              </w:rPr>
              <w:t xml:space="preserve"> </w:t>
            </w:r>
            <w:r w:rsidRPr="003D5BE8">
              <w:t>безпеки життєдіяльності</w:t>
            </w:r>
            <w:r w:rsidRPr="003D5BE8">
              <w:rPr>
                <w:lang w:val="uk-UA"/>
              </w:rPr>
              <w:t xml:space="preserve"> </w:t>
            </w:r>
            <w:r w:rsidRPr="003D5BE8">
              <w:t>за 202</w:t>
            </w:r>
            <w:r w:rsidRPr="003D5BE8">
              <w:rPr>
                <w:lang w:val="uk-UA"/>
              </w:rPr>
              <w:t>5</w:t>
            </w:r>
            <w:r w:rsidRPr="003D5BE8">
              <w:t>/202</w:t>
            </w:r>
            <w:r w:rsidRPr="003D5BE8">
              <w:rPr>
                <w:lang w:val="uk-UA"/>
              </w:rPr>
              <w:t>6</w:t>
            </w:r>
            <w:r w:rsidRPr="003D5BE8">
              <w:t xml:space="preserve"> навчальний рік</w:t>
            </w:r>
          </w:p>
          <w:p w:rsidR="00464EFA" w:rsidRPr="003D5BE8" w:rsidRDefault="00464EFA" w:rsidP="0032382D">
            <w:pPr>
              <w:ind w:left="142"/>
              <w:jc w:val="center"/>
            </w:pPr>
            <w:r w:rsidRPr="003D5BE8">
              <w:rPr>
                <w:lang w:val="uk-UA"/>
              </w:rPr>
              <w:t>П</w:t>
            </w:r>
            <w:r w:rsidRPr="003D5BE8">
              <w:t>ро результати моніторингу щодо дотримання мовного законодавства в освітньому процесі</w:t>
            </w:r>
          </w:p>
          <w:p w:rsidR="00464EFA" w:rsidRPr="003D5BE8" w:rsidRDefault="00464EFA" w:rsidP="0032382D">
            <w:pPr>
              <w:ind w:left="142"/>
              <w:jc w:val="center"/>
            </w:pPr>
            <w:r w:rsidRPr="003D5BE8">
              <w:rPr>
                <w:lang w:val="uk-UA"/>
              </w:rPr>
              <w:t>П</w:t>
            </w:r>
            <w:r w:rsidRPr="003D5BE8">
              <w:t>ро результати моніторингу щодо виконання плану заходів з питань формування академічної доброчесності та дотримання академічної доброчесності учасниками освітнього процесу</w:t>
            </w:r>
          </w:p>
          <w:p w:rsidR="00464EFA" w:rsidRPr="003D5BE8" w:rsidRDefault="00464EFA" w:rsidP="0032382D">
            <w:pPr>
              <w:ind w:left="142"/>
              <w:jc w:val="center"/>
              <w:rPr>
                <w:shd w:val="clear" w:color="auto" w:fill="FFFFFF"/>
                <w:lang w:val="uk-UA"/>
              </w:rPr>
            </w:pPr>
            <w:r w:rsidRPr="003D5BE8">
              <w:rPr>
                <w:shd w:val="clear" w:color="auto" w:fill="FFFFFF"/>
                <w:lang w:val="uk-UA"/>
              </w:rPr>
              <w:t>Про підсумки роботи учнівського самоврядування</w:t>
            </w:r>
          </w:p>
          <w:p w:rsidR="00464EFA" w:rsidRPr="003D5BE8" w:rsidRDefault="00464EFA" w:rsidP="0032382D">
            <w:pPr>
              <w:ind w:left="142"/>
              <w:jc w:val="center"/>
              <w:rPr>
                <w:lang w:val="uk-UA"/>
              </w:rPr>
            </w:pPr>
            <w:r w:rsidRPr="003D5BE8">
              <w:rPr>
                <w:lang w:val="uk-UA"/>
              </w:rPr>
              <w:t>Про підсумки проведення комплексного самооцінювання ефективності функціонування внутрішньої системи забезпечення освіти у 2025/2026 навчальному році за напрямом «Освітнє середовище закладу освіти»</w:t>
            </w:r>
          </w:p>
          <w:p w:rsidR="00464EFA" w:rsidRPr="003D5BE8" w:rsidRDefault="00464EFA" w:rsidP="0032382D">
            <w:pPr>
              <w:ind w:left="142"/>
              <w:jc w:val="center"/>
              <w:rPr>
                <w:lang w:val="uk-UA"/>
              </w:rPr>
            </w:pPr>
            <w:r w:rsidRPr="003D5BE8">
              <w:rPr>
                <w:lang w:val="uk-UA"/>
              </w:rPr>
              <w:t xml:space="preserve">Про підсумки проведення моніторингу </w:t>
            </w:r>
            <w:r w:rsidRPr="003D5BE8">
              <w:rPr>
                <w:rFonts w:eastAsia="Calibri"/>
                <w:lang w:val="uk-UA" w:eastAsia="en-US"/>
              </w:rPr>
              <w:t>ефективного функціонування веб-сайту закладу,  оновлення інформації, що підлягає оприлюдненню на сайті закладу освіти як складової інформаційного простору</w:t>
            </w:r>
          </w:p>
        </w:tc>
        <w:tc>
          <w:tcPr>
            <w:tcW w:w="1560" w:type="dxa"/>
            <w:gridSpan w:val="3"/>
          </w:tcPr>
          <w:p w:rsidR="00464EFA" w:rsidRPr="003D5BE8" w:rsidRDefault="00464EFA" w:rsidP="0032382D">
            <w:pPr>
              <w:ind w:left="142"/>
              <w:jc w:val="center"/>
              <w:rPr>
                <w:lang w:val="uk-UA"/>
              </w:rPr>
            </w:pPr>
            <w:r w:rsidRPr="003D5BE8">
              <w:rPr>
                <w:lang w:val="uk-UA"/>
              </w:rPr>
              <w:lastRenderedPageBreak/>
              <w:t>наказ</w:t>
            </w:r>
          </w:p>
        </w:tc>
        <w:tc>
          <w:tcPr>
            <w:tcW w:w="1134" w:type="dxa"/>
            <w:gridSpan w:val="2"/>
          </w:tcPr>
          <w:p w:rsidR="00840CFF" w:rsidRDefault="00464EFA" w:rsidP="0032382D">
            <w:pPr>
              <w:ind w:left="142"/>
              <w:jc w:val="center"/>
              <w:rPr>
                <w:lang w:val="uk-UA"/>
              </w:rPr>
            </w:pPr>
            <w:r w:rsidRPr="003D5BE8">
              <w:rPr>
                <w:lang w:val="uk-UA"/>
              </w:rPr>
              <w:t>30.05.</w:t>
            </w:r>
          </w:p>
          <w:p w:rsidR="00464EFA" w:rsidRPr="003D5BE8" w:rsidRDefault="00464EFA" w:rsidP="0032382D">
            <w:pPr>
              <w:ind w:left="142"/>
              <w:jc w:val="center"/>
              <w:rPr>
                <w:lang w:val="uk-UA"/>
              </w:rPr>
            </w:pPr>
            <w:r w:rsidRPr="003D5BE8">
              <w:rPr>
                <w:lang w:val="uk-UA"/>
              </w:rPr>
              <w:t>2025</w:t>
            </w:r>
          </w:p>
        </w:tc>
        <w:tc>
          <w:tcPr>
            <w:tcW w:w="1275" w:type="dxa"/>
          </w:tcPr>
          <w:p w:rsidR="00464EFA" w:rsidRPr="003D5BE8" w:rsidRDefault="00464EFA" w:rsidP="0032382D">
            <w:pPr>
              <w:ind w:left="142"/>
              <w:jc w:val="center"/>
              <w:rPr>
                <w:lang w:val="uk-UA"/>
              </w:rPr>
            </w:pPr>
          </w:p>
        </w:tc>
        <w:tc>
          <w:tcPr>
            <w:tcW w:w="1418" w:type="dxa"/>
          </w:tcPr>
          <w:p w:rsidR="00464EFA" w:rsidRPr="003D5BE8" w:rsidRDefault="00464EFA" w:rsidP="0032382D">
            <w:pPr>
              <w:ind w:left="142"/>
              <w:jc w:val="center"/>
              <w:rPr>
                <w:lang w:val="uk-UA"/>
              </w:rPr>
            </w:pPr>
          </w:p>
        </w:tc>
      </w:tr>
      <w:tr w:rsidR="00464EFA" w:rsidRPr="003D5BE8" w:rsidTr="009D084E">
        <w:trPr>
          <w:trHeight w:val="141"/>
        </w:trPr>
        <w:tc>
          <w:tcPr>
            <w:tcW w:w="11057" w:type="dxa"/>
            <w:gridSpan w:val="8"/>
            <w:shd w:val="clear" w:color="auto" w:fill="EDDFEB"/>
          </w:tcPr>
          <w:p w:rsidR="00464EFA" w:rsidRPr="003D5BE8" w:rsidRDefault="00464EFA" w:rsidP="0032382D">
            <w:pPr>
              <w:ind w:left="142"/>
              <w:jc w:val="center"/>
              <w:rPr>
                <w:lang w:val="uk-UA"/>
              </w:rPr>
            </w:pPr>
            <w:r w:rsidRPr="003D5BE8">
              <w:rPr>
                <w:b/>
                <w:lang w:val="uk-UA"/>
              </w:rPr>
              <w:lastRenderedPageBreak/>
              <w:t>5. Формування та забезпечення реалізації політики академічної доброчесності</w:t>
            </w:r>
          </w:p>
        </w:tc>
      </w:tr>
      <w:tr w:rsidR="00464EFA" w:rsidRPr="003D5BE8" w:rsidTr="00D968D6">
        <w:trPr>
          <w:trHeight w:val="606"/>
        </w:trPr>
        <w:tc>
          <w:tcPr>
            <w:tcW w:w="5670" w:type="dxa"/>
          </w:tcPr>
          <w:p w:rsidR="00464EFA" w:rsidRPr="003D5BE8" w:rsidRDefault="00464EFA" w:rsidP="0032382D">
            <w:pPr>
              <w:ind w:left="142"/>
              <w:jc w:val="center"/>
              <w:rPr>
                <w:lang w:val="uk-UA"/>
              </w:rPr>
            </w:pPr>
            <w:r w:rsidRPr="003D5BE8">
              <w:rPr>
                <w:lang w:val="uk-UA"/>
              </w:rPr>
              <w:t>Робота над проєктом «Антикорупційна реклама» (створення постерів, соціальної реклами, відеороликів)</w:t>
            </w:r>
          </w:p>
        </w:tc>
        <w:tc>
          <w:tcPr>
            <w:tcW w:w="1560" w:type="dxa"/>
            <w:gridSpan w:val="3"/>
          </w:tcPr>
          <w:p w:rsidR="00464EFA" w:rsidRPr="003D5BE8" w:rsidRDefault="00464EFA" w:rsidP="0032382D">
            <w:pPr>
              <w:ind w:left="142"/>
              <w:jc w:val="center"/>
              <w:rPr>
                <w:lang w:val="uk-UA"/>
              </w:rPr>
            </w:pPr>
            <w:r w:rsidRPr="003D5BE8">
              <w:rPr>
                <w:lang w:val="uk-UA"/>
              </w:rPr>
              <w:t>матеріали</w:t>
            </w:r>
          </w:p>
        </w:tc>
        <w:tc>
          <w:tcPr>
            <w:tcW w:w="1134" w:type="dxa"/>
            <w:gridSpan w:val="2"/>
          </w:tcPr>
          <w:p w:rsidR="00464EFA" w:rsidRPr="003D5BE8" w:rsidRDefault="00464EFA" w:rsidP="0032382D">
            <w:pPr>
              <w:ind w:left="142"/>
              <w:jc w:val="center"/>
              <w:rPr>
                <w:lang w:val="uk-UA"/>
              </w:rPr>
            </w:pPr>
            <w:r w:rsidRPr="003D5BE8">
              <w:rPr>
                <w:lang w:val="uk-UA"/>
              </w:rPr>
              <w:t>травень</w:t>
            </w:r>
          </w:p>
        </w:tc>
        <w:tc>
          <w:tcPr>
            <w:tcW w:w="1275" w:type="dxa"/>
          </w:tcPr>
          <w:p w:rsidR="00464EFA" w:rsidRPr="003D5BE8" w:rsidRDefault="00464EFA" w:rsidP="0032382D">
            <w:pPr>
              <w:ind w:left="142" w:right="-109"/>
              <w:jc w:val="center"/>
              <w:rPr>
                <w:lang w:val="uk-UA"/>
              </w:rPr>
            </w:pPr>
            <w:r w:rsidRPr="003D5BE8">
              <w:rPr>
                <w:lang w:val="uk-UA"/>
              </w:rPr>
              <w:t>педагог-організатор</w:t>
            </w:r>
          </w:p>
          <w:p w:rsidR="00464EFA" w:rsidRPr="003D5BE8" w:rsidRDefault="00464EFA" w:rsidP="0032382D">
            <w:pPr>
              <w:ind w:left="142" w:right="-109"/>
              <w:jc w:val="center"/>
              <w:rPr>
                <w:lang w:val="uk-UA"/>
              </w:rPr>
            </w:pPr>
            <w:r w:rsidRPr="003D5BE8">
              <w:rPr>
                <w:lang w:val="uk-UA"/>
              </w:rPr>
              <w:t>класні керівники</w:t>
            </w:r>
          </w:p>
        </w:tc>
        <w:tc>
          <w:tcPr>
            <w:tcW w:w="1418" w:type="dxa"/>
          </w:tcPr>
          <w:p w:rsidR="00464EFA" w:rsidRPr="003D5BE8" w:rsidRDefault="00464EFA" w:rsidP="0032382D">
            <w:pPr>
              <w:ind w:left="142"/>
              <w:jc w:val="center"/>
              <w:rPr>
                <w:lang w:val="uk-UA"/>
              </w:rPr>
            </w:pPr>
          </w:p>
        </w:tc>
      </w:tr>
      <w:tr w:rsidR="00464EFA" w:rsidRPr="003D5BE8" w:rsidTr="009D084E">
        <w:trPr>
          <w:trHeight w:val="103"/>
        </w:trPr>
        <w:tc>
          <w:tcPr>
            <w:tcW w:w="11057" w:type="dxa"/>
            <w:gridSpan w:val="8"/>
            <w:shd w:val="clear" w:color="auto" w:fill="9CC2E5" w:themeFill="accent1" w:themeFillTint="99"/>
          </w:tcPr>
          <w:p w:rsidR="00464EFA" w:rsidRPr="003D5BE8" w:rsidRDefault="00464EFA" w:rsidP="0032382D">
            <w:pPr>
              <w:ind w:left="142"/>
              <w:jc w:val="center"/>
              <w:rPr>
                <w:b/>
                <w:lang w:val="uk-UA"/>
              </w:rPr>
            </w:pPr>
            <w:r w:rsidRPr="003D5BE8">
              <w:rPr>
                <w:b/>
                <w:lang w:val="uk-UA"/>
              </w:rPr>
              <w:t>V. НАСКРІЗНИЙ ВИХОВНИЙ ПРОЦЕС</w:t>
            </w:r>
          </w:p>
        </w:tc>
      </w:tr>
      <w:tr w:rsidR="00947DE7" w:rsidRPr="003D5BE8" w:rsidTr="00D968D6">
        <w:trPr>
          <w:trHeight w:val="595"/>
        </w:trPr>
        <w:tc>
          <w:tcPr>
            <w:tcW w:w="5670" w:type="dxa"/>
          </w:tcPr>
          <w:p w:rsidR="00947DE7" w:rsidRPr="003D5BE8" w:rsidRDefault="00947DE7" w:rsidP="0032382D">
            <w:pPr>
              <w:ind w:left="142"/>
              <w:jc w:val="center"/>
              <w:rPr>
                <w:lang w:val="uk-UA"/>
              </w:rPr>
            </w:pPr>
            <w:r w:rsidRPr="003D5BE8">
              <w:rPr>
                <w:b/>
                <w:lang w:val="uk-UA"/>
              </w:rPr>
              <w:t>Заходи</w:t>
            </w:r>
          </w:p>
        </w:tc>
        <w:tc>
          <w:tcPr>
            <w:tcW w:w="1560" w:type="dxa"/>
            <w:gridSpan w:val="3"/>
          </w:tcPr>
          <w:p w:rsidR="00947DE7" w:rsidRPr="003D5BE8" w:rsidRDefault="00947DE7" w:rsidP="0032382D">
            <w:pPr>
              <w:ind w:left="142"/>
              <w:jc w:val="center"/>
              <w:rPr>
                <w:lang w:val="uk-UA"/>
              </w:rPr>
            </w:pPr>
            <w:r w:rsidRPr="003D5BE8">
              <w:rPr>
                <w:b/>
                <w:bCs/>
                <w:lang w:val="uk-UA"/>
              </w:rPr>
              <w:t>Формування компетентностей</w:t>
            </w:r>
          </w:p>
        </w:tc>
        <w:tc>
          <w:tcPr>
            <w:tcW w:w="1134" w:type="dxa"/>
            <w:gridSpan w:val="2"/>
          </w:tcPr>
          <w:p w:rsidR="00947DE7" w:rsidRPr="003D5BE8" w:rsidRDefault="00947DE7" w:rsidP="0032382D">
            <w:pPr>
              <w:ind w:left="142"/>
              <w:jc w:val="center"/>
              <w:rPr>
                <w:lang w:val="uk-UA"/>
              </w:rPr>
            </w:pPr>
            <w:r w:rsidRPr="003D5BE8">
              <w:rPr>
                <w:b/>
                <w:lang w:val="uk-UA"/>
              </w:rPr>
              <w:t>Дата</w:t>
            </w:r>
          </w:p>
        </w:tc>
        <w:tc>
          <w:tcPr>
            <w:tcW w:w="1275" w:type="dxa"/>
          </w:tcPr>
          <w:p w:rsidR="00947DE7" w:rsidRPr="003D5BE8" w:rsidRDefault="00947DE7" w:rsidP="0032382D">
            <w:pPr>
              <w:ind w:left="142"/>
              <w:jc w:val="center"/>
              <w:rPr>
                <w:lang w:val="uk-UA"/>
              </w:rPr>
            </w:pPr>
            <w:r w:rsidRPr="003D5BE8">
              <w:rPr>
                <w:b/>
                <w:lang w:val="uk-UA"/>
              </w:rPr>
              <w:t>Форма узагальнення</w:t>
            </w:r>
          </w:p>
        </w:tc>
        <w:tc>
          <w:tcPr>
            <w:tcW w:w="1418" w:type="dxa"/>
          </w:tcPr>
          <w:p w:rsidR="00947DE7" w:rsidRPr="003D5BE8" w:rsidRDefault="00947DE7" w:rsidP="0032382D">
            <w:pPr>
              <w:ind w:left="142"/>
              <w:jc w:val="center"/>
              <w:rPr>
                <w:b/>
                <w:lang w:val="uk-UA"/>
              </w:rPr>
            </w:pPr>
            <w:r w:rsidRPr="003D5BE8">
              <w:rPr>
                <w:b/>
                <w:lang w:val="uk-UA"/>
              </w:rPr>
              <w:t>Відпові</w:t>
            </w:r>
          </w:p>
          <w:p w:rsidR="00947DE7" w:rsidRPr="003D5BE8" w:rsidRDefault="00947DE7" w:rsidP="0032382D">
            <w:pPr>
              <w:ind w:left="142"/>
              <w:jc w:val="center"/>
              <w:rPr>
                <w:lang w:val="uk-UA"/>
              </w:rPr>
            </w:pPr>
            <w:r w:rsidRPr="003D5BE8">
              <w:rPr>
                <w:b/>
                <w:lang w:val="uk-UA"/>
              </w:rPr>
              <w:t>дальні</w:t>
            </w:r>
          </w:p>
        </w:tc>
      </w:tr>
      <w:tr w:rsidR="00947DE7" w:rsidRPr="003D5BE8" w:rsidTr="00D968D6">
        <w:trPr>
          <w:trHeight w:val="1611"/>
        </w:trPr>
        <w:tc>
          <w:tcPr>
            <w:tcW w:w="5670" w:type="dxa"/>
          </w:tcPr>
          <w:p w:rsidR="00947DE7" w:rsidRPr="003D5BE8" w:rsidRDefault="00947DE7" w:rsidP="0032382D">
            <w:pPr>
              <w:spacing w:line="276" w:lineRule="auto"/>
              <w:ind w:left="142"/>
              <w:jc w:val="center"/>
              <w:rPr>
                <w:bCs/>
                <w:shd w:val="clear" w:color="auto" w:fill="FFFFFF"/>
                <w:lang w:val="uk-UA"/>
              </w:rPr>
            </w:pPr>
            <w:r w:rsidRPr="003D5BE8">
              <w:rPr>
                <w:bCs/>
                <w:shd w:val="clear" w:color="auto" w:fill="FFFFFF"/>
              </w:rPr>
              <w:t>Згідно з указом Президента України Володимира Зеленського</w:t>
            </w:r>
          </w:p>
          <w:p w:rsidR="00947DE7" w:rsidRPr="003D5BE8" w:rsidRDefault="00947DE7" w:rsidP="0032382D">
            <w:pPr>
              <w:ind w:left="142"/>
              <w:jc w:val="center"/>
              <w:rPr>
                <w:b/>
                <w:lang w:val="uk-UA"/>
              </w:rPr>
            </w:pPr>
            <w:r w:rsidRPr="003D5BE8">
              <w:rPr>
                <w:bCs/>
                <w:shd w:val="clear" w:color="auto" w:fill="FFFFFF"/>
              </w:rPr>
              <w:t>№ 143/2022, хвилина мовчання проводиться щодня о 9:00</w:t>
            </w:r>
          </w:p>
        </w:tc>
        <w:tc>
          <w:tcPr>
            <w:tcW w:w="1560" w:type="dxa"/>
            <w:gridSpan w:val="3"/>
          </w:tcPr>
          <w:p w:rsidR="00947DE7" w:rsidRPr="003D5BE8" w:rsidRDefault="00947DE7" w:rsidP="0032382D">
            <w:pPr>
              <w:ind w:left="142"/>
              <w:jc w:val="center"/>
              <w:rPr>
                <w:b/>
                <w:bCs/>
                <w:lang w:val="uk-UA"/>
              </w:rPr>
            </w:pPr>
            <w:r w:rsidRPr="003D5BE8">
              <w:rPr>
                <w:lang w:val="uk-UA"/>
              </w:rPr>
              <w:t>Громадянські та соціальні компетентності</w:t>
            </w:r>
          </w:p>
        </w:tc>
        <w:tc>
          <w:tcPr>
            <w:tcW w:w="1134" w:type="dxa"/>
            <w:gridSpan w:val="2"/>
          </w:tcPr>
          <w:p w:rsidR="00947DE7" w:rsidRPr="003D5BE8" w:rsidRDefault="00947DE7" w:rsidP="0032382D">
            <w:pPr>
              <w:ind w:left="142"/>
              <w:jc w:val="center"/>
              <w:rPr>
                <w:lang w:val="uk-UA"/>
              </w:rPr>
            </w:pPr>
            <w:r w:rsidRPr="003D5BE8">
              <w:rPr>
                <w:lang w:val="uk-UA"/>
              </w:rPr>
              <w:t>щоденно</w:t>
            </w:r>
          </w:p>
        </w:tc>
        <w:tc>
          <w:tcPr>
            <w:tcW w:w="1275" w:type="dxa"/>
          </w:tcPr>
          <w:p w:rsidR="00947DE7" w:rsidRPr="003D5BE8" w:rsidRDefault="00947DE7" w:rsidP="0032382D">
            <w:pPr>
              <w:ind w:left="142"/>
              <w:jc w:val="center"/>
              <w:rPr>
                <w:lang w:val="uk-UA"/>
              </w:rPr>
            </w:pPr>
            <w:r w:rsidRPr="003D5BE8">
              <w:rPr>
                <w:lang w:val="uk-UA"/>
              </w:rPr>
              <w:t>інформація</w:t>
            </w:r>
          </w:p>
        </w:tc>
        <w:tc>
          <w:tcPr>
            <w:tcW w:w="1418" w:type="dxa"/>
          </w:tcPr>
          <w:p w:rsidR="00947DE7" w:rsidRPr="003D5BE8" w:rsidRDefault="00947DE7" w:rsidP="0032382D">
            <w:pPr>
              <w:ind w:left="142"/>
              <w:jc w:val="center"/>
              <w:rPr>
                <w:b/>
                <w:lang w:val="uk-UA"/>
              </w:rPr>
            </w:pPr>
            <w:r w:rsidRPr="003D5BE8">
              <w:rPr>
                <w:lang w:val="uk-UA"/>
              </w:rPr>
              <w:t>Пед.працівники</w:t>
            </w:r>
          </w:p>
        </w:tc>
      </w:tr>
      <w:tr w:rsidR="00947DE7" w:rsidRPr="003D5BE8" w:rsidTr="00D968D6">
        <w:trPr>
          <w:trHeight w:val="146"/>
        </w:trPr>
        <w:tc>
          <w:tcPr>
            <w:tcW w:w="5670" w:type="dxa"/>
          </w:tcPr>
          <w:p w:rsidR="00947DE7" w:rsidRPr="003D5BE8" w:rsidRDefault="00947DE7" w:rsidP="0032382D">
            <w:pPr>
              <w:ind w:left="142"/>
              <w:jc w:val="center"/>
              <w:rPr>
                <w:bCs/>
                <w:shd w:val="clear" w:color="auto" w:fill="FFFFFF"/>
                <w:lang w:val="uk-UA"/>
              </w:rPr>
            </w:pPr>
            <w:r w:rsidRPr="003D5BE8">
              <w:rPr>
                <w:bCs/>
                <w:shd w:val="clear" w:color="auto" w:fill="FFFFFF"/>
                <w:lang w:val="uk-UA"/>
              </w:rPr>
              <w:t>Свято останнього дзвоника</w:t>
            </w:r>
          </w:p>
          <w:p w:rsidR="00947DE7" w:rsidRPr="003D5BE8" w:rsidRDefault="00947DE7" w:rsidP="0032382D">
            <w:pPr>
              <w:ind w:left="142"/>
              <w:jc w:val="center"/>
              <w:rPr>
                <w:bCs/>
                <w:shd w:val="clear" w:color="auto" w:fill="FFFFFF"/>
                <w:lang w:val="uk-UA"/>
              </w:rPr>
            </w:pPr>
            <w:r w:rsidRPr="003D5BE8">
              <w:rPr>
                <w:lang w:val="uk-UA"/>
              </w:rPr>
              <w:t>Благодійний ярмарок на підтримку ЗСУ</w:t>
            </w:r>
          </w:p>
        </w:tc>
        <w:tc>
          <w:tcPr>
            <w:tcW w:w="1560" w:type="dxa"/>
            <w:gridSpan w:val="3"/>
          </w:tcPr>
          <w:p w:rsidR="00947DE7" w:rsidRPr="003D5BE8" w:rsidRDefault="00947DE7" w:rsidP="0032382D">
            <w:pPr>
              <w:ind w:left="142"/>
              <w:jc w:val="center"/>
              <w:rPr>
                <w:lang w:val="uk-UA"/>
              </w:rPr>
            </w:pPr>
            <w:r w:rsidRPr="003D5BE8">
              <w:rPr>
                <w:lang w:val="uk-UA"/>
              </w:rPr>
              <w:t xml:space="preserve">Громадянські та </w:t>
            </w:r>
            <w:r w:rsidRPr="003D5BE8">
              <w:rPr>
                <w:lang w:val="uk-UA"/>
              </w:rPr>
              <w:lastRenderedPageBreak/>
              <w:t>соціальні компетентності</w:t>
            </w:r>
          </w:p>
        </w:tc>
        <w:tc>
          <w:tcPr>
            <w:tcW w:w="1134" w:type="dxa"/>
            <w:gridSpan w:val="2"/>
          </w:tcPr>
          <w:p w:rsidR="00840CFF" w:rsidRDefault="00947DE7" w:rsidP="0032382D">
            <w:pPr>
              <w:ind w:left="142"/>
              <w:jc w:val="center"/>
              <w:rPr>
                <w:lang w:val="uk-UA"/>
              </w:rPr>
            </w:pPr>
            <w:r w:rsidRPr="003D5BE8">
              <w:rPr>
                <w:lang w:val="uk-UA"/>
              </w:rPr>
              <w:lastRenderedPageBreak/>
              <w:t>29.05.</w:t>
            </w:r>
          </w:p>
          <w:p w:rsidR="00947DE7" w:rsidRPr="003D5BE8" w:rsidRDefault="00947DE7" w:rsidP="0032382D">
            <w:pPr>
              <w:ind w:left="142"/>
              <w:jc w:val="center"/>
              <w:rPr>
                <w:lang w:val="uk-UA"/>
              </w:rPr>
            </w:pPr>
            <w:r w:rsidRPr="003D5BE8">
              <w:rPr>
                <w:lang w:val="uk-UA"/>
              </w:rPr>
              <w:t>2026</w:t>
            </w:r>
          </w:p>
        </w:tc>
        <w:tc>
          <w:tcPr>
            <w:tcW w:w="1275" w:type="dxa"/>
          </w:tcPr>
          <w:p w:rsidR="00947DE7" w:rsidRPr="003D5BE8" w:rsidRDefault="00947DE7" w:rsidP="0032382D">
            <w:pPr>
              <w:ind w:left="142"/>
              <w:jc w:val="center"/>
              <w:rPr>
                <w:lang w:val="uk-UA"/>
              </w:rPr>
            </w:pPr>
            <w:r w:rsidRPr="003D5BE8">
              <w:rPr>
                <w:lang w:val="uk-UA"/>
              </w:rPr>
              <w:t>сценарій</w:t>
            </w:r>
          </w:p>
          <w:p w:rsidR="00947DE7" w:rsidRPr="003D5BE8" w:rsidRDefault="00947DE7" w:rsidP="0032382D">
            <w:pPr>
              <w:ind w:left="142"/>
              <w:jc w:val="center"/>
              <w:rPr>
                <w:lang w:val="uk-UA"/>
              </w:rPr>
            </w:pPr>
            <w:r w:rsidRPr="003D5BE8">
              <w:rPr>
                <w:lang w:val="uk-UA"/>
              </w:rPr>
              <w:t>план</w:t>
            </w:r>
          </w:p>
          <w:p w:rsidR="00947DE7" w:rsidRPr="003D5BE8" w:rsidRDefault="00947DE7" w:rsidP="0032382D">
            <w:pPr>
              <w:ind w:left="142"/>
              <w:jc w:val="center"/>
              <w:rPr>
                <w:lang w:val="uk-UA"/>
              </w:rPr>
            </w:pPr>
            <w:r w:rsidRPr="003D5BE8">
              <w:rPr>
                <w:lang w:val="uk-UA"/>
              </w:rPr>
              <w:lastRenderedPageBreak/>
              <w:t>фотозвіт</w:t>
            </w:r>
          </w:p>
        </w:tc>
        <w:tc>
          <w:tcPr>
            <w:tcW w:w="1418" w:type="dxa"/>
          </w:tcPr>
          <w:p w:rsidR="00947DE7" w:rsidRPr="003D5BE8" w:rsidRDefault="00947DE7" w:rsidP="0032382D">
            <w:pPr>
              <w:ind w:left="142"/>
              <w:jc w:val="center"/>
              <w:rPr>
                <w:lang w:val="uk-UA"/>
              </w:rPr>
            </w:pPr>
          </w:p>
        </w:tc>
      </w:tr>
      <w:tr w:rsidR="00947DE7" w:rsidRPr="003D5BE8" w:rsidTr="00D968D6">
        <w:trPr>
          <w:trHeight w:val="154"/>
        </w:trPr>
        <w:tc>
          <w:tcPr>
            <w:tcW w:w="5670" w:type="dxa"/>
          </w:tcPr>
          <w:p w:rsidR="00947DE7" w:rsidRPr="003D5BE8" w:rsidRDefault="00947DE7" w:rsidP="0032382D">
            <w:pPr>
              <w:ind w:left="142"/>
              <w:jc w:val="center"/>
              <w:rPr>
                <w:b/>
                <w:lang w:val="uk-UA"/>
              </w:rPr>
            </w:pPr>
            <w:r w:rsidRPr="003D5BE8">
              <w:rPr>
                <w:lang w:val="uk-UA"/>
              </w:rPr>
              <w:lastRenderedPageBreak/>
              <w:t>Тиждень безпеки дорожнього руху</w:t>
            </w:r>
          </w:p>
        </w:tc>
        <w:tc>
          <w:tcPr>
            <w:tcW w:w="1560" w:type="dxa"/>
            <w:gridSpan w:val="3"/>
          </w:tcPr>
          <w:p w:rsidR="00947DE7" w:rsidRPr="003D5BE8" w:rsidRDefault="00947DE7" w:rsidP="0032382D">
            <w:pPr>
              <w:ind w:left="142"/>
              <w:jc w:val="center"/>
              <w:rPr>
                <w:b/>
                <w:bCs/>
                <w:lang w:val="uk-UA"/>
              </w:rPr>
            </w:pPr>
            <w:r w:rsidRPr="003D5BE8">
              <w:rPr>
                <w:lang w:val="uk-UA"/>
              </w:rPr>
              <w:t>Навчання впродовж життя</w:t>
            </w:r>
          </w:p>
        </w:tc>
        <w:tc>
          <w:tcPr>
            <w:tcW w:w="1134" w:type="dxa"/>
            <w:gridSpan w:val="2"/>
          </w:tcPr>
          <w:p w:rsidR="00840CFF" w:rsidRDefault="00947DE7" w:rsidP="0032382D">
            <w:pPr>
              <w:ind w:left="142"/>
              <w:jc w:val="center"/>
              <w:rPr>
                <w:lang w:val="uk-UA"/>
              </w:rPr>
            </w:pPr>
            <w:r w:rsidRPr="003D5BE8">
              <w:rPr>
                <w:lang w:val="uk-UA"/>
              </w:rPr>
              <w:t>11.05.</w:t>
            </w:r>
          </w:p>
          <w:p w:rsidR="00947DE7" w:rsidRPr="003D5BE8" w:rsidRDefault="00947DE7" w:rsidP="0032382D">
            <w:pPr>
              <w:ind w:left="142"/>
              <w:jc w:val="center"/>
              <w:rPr>
                <w:lang w:val="uk-UA"/>
              </w:rPr>
            </w:pPr>
            <w:r w:rsidRPr="003D5BE8">
              <w:rPr>
                <w:lang w:val="uk-UA"/>
              </w:rPr>
              <w:t>2026</w:t>
            </w:r>
          </w:p>
          <w:p w:rsidR="00840CFF" w:rsidRDefault="00947DE7" w:rsidP="0032382D">
            <w:pPr>
              <w:ind w:left="142"/>
              <w:jc w:val="center"/>
              <w:rPr>
                <w:lang w:val="uk-UA"/>
              </w:rPr>
            </w:pPr>
            <w:r w:rsidRPr="003D5BE8">
              <w:rPr>
                <w:lang w:val="uk-UA"/>
              </w:rPr>
              <w:t>15.05.</w:t>
            </w:r>
          </w:p>
          <w:p w:rsidR="00947DE7" w:rsidRPr="003D5BE8" w:rsidRDefault="00947DE7" w:rsidP="0032382D">
            <w:pPr>
              <w:ind w:left="142"/>
              <w:jc w:val="center"/>
              <w:rPr>
                <w:b/>
                <w:lang w:val="uk-UA"/>
              </w:rPr>
            </w:pPr>
            <w:r w:rsidRPr="003D5BE8">
              <w:rPr>
                <w:lang w:val="uk-UA"/>
              </w:rPr>
              <w:t>2026</w:t>
            </w:r>
          </w:p>
        </w:tc>
        <w:tc>
          <w:tcPr>
            <w:tcW w:w="1275" w:type="dxa"/>
          </w:tcPr>
          <w:p w:rsidR="00947DE7" w:rsidRPr="003D5BE8" w:rsidRDefault="00947DE7" w:rsidP="0032382D">
            <w:pPr>
              <w:ind w:left="142"/>
              <w:jc w:val="center"/>
              <w:rPr>
                <w:lang w:val="uk-UA"/>
              </w:rPr>
            </w:pPr>
            <w:r w:rsidRPr="003D5BE8">
              <w:rPr>
                <w:lang w:val="uk-UA"/>
              </w:rPr>
              <w:t>матеріали</w:t>
            </w:r>
          </w:p>
          <w:p w:rsidR="00947DE7" w:rsidRPr="003D5BE8" w:rsidRDefault="00947DE7" w:rsidP="0032382D">
            <w:pPr>
              <w:ind w:left="142"/>
              <w:jc w:val="center"/>
              <w:rPr>
                <w:b/>
                <w:lang w:val="uk-UA"/>
              </w:rPr>
            </w:pPr>
            <w:r w:rsidRPr="003D5BE8">
              <w:rPr>
                <w:lang w:val="uk-UA"/>
              </w:rPr>
              <w:t>фотозвіт</w:t>
            </w:r>
          </w:p>
        </w:tc>
        <w:tc>
          <w:tcPr>
            <w:tcW w:w="1418" w:type="dxa"/>
          </w:tcPr>
          <w:p w:rsidR="00947DE7" w:rsidRPr="003D5BE8" w:rsidRDefault="00947DE7" w:rsidP="0032382D">
            <w:pPr>
              <w:ind w:left="142" w:hanging="108"/>
              <w:jc w:val="center"/>
              <w:rPr>
                <w:lang w:val="uk-UA"/>
              </w:rPr>
            </w:pPr>
            <w:r w:rsidRPr="003D5BE8">
              <w:rPr>
                <w:lang w:val="uk-UA"/>
              </w:rPr>
              <w:t>педагог-організатор</w:t>
            </w:r>
          </w:p>
          <w:p w:rsidR="00947DE7" w:rsidRPr="003D5BE8" w:rsidRDefault="00947DE7" w:rsidP="0032382D">
            <w:pPr>
              <w:ind w:left="142" w:hanging="108"/>
              <w:jc w:val="center"/>
              <w:rPr>
                <w:lang w:val="uk-UA"/>
              </w:rPr>
            </w:pPr>
            <w:r w:rsidRPr="003D5BE8">
              <w:rPr>
                <w:lang w:val="uk-UA"/>
              </w:rPr>
              <w:t>класні керівники</w:t>
            </w:r>
          </w:p>
        </w:tc>
      </w:tr>
      <w:tr w:rsidR="00947DE7" w:rsidRPr="003D5BE8" w:rsidTr="00D968D6">
        <w:trPr>
          <w:trHeight w:val="103"/>
        </w:trPr>
        <w:tc>
          <w:tcPr>
            <w:tcW w:w="5670" w:type="dxa"/>
          </w:tcPr>
          <w:p w:rsidR="00947DE7" w:rsidRPr="003D5BE8" w:rsidRDefault="00947DE7" w:rsidP="0032382D">
            <w:pPr>
              <w:ind w:left="142"/>
              <w:jc w:val="center"/>
              <w:rPr>
                <w:lang w:val="uk-UA"/>
              </w:rPr>
            </w:pPr>
            <w:r w:rsidRPr="003D5BE8">
              <w:rPr>
                <w:lang w:val="uk-UA"/>
              </w:rPr>
              <w:t>Заходи до Дня пам’яті і примирення</w:t>
            </w:r>
          </w:p>
        </w:tc>
        <w:tc>
          <w:tcPr>
            <w:tcW w:w="1560" w:type="dxa"/>
            <w:gridSpan w:val="3"/>
          </w:tcPr>
          <w:p w:rsidR="00947DE7" w:rsidRPr="003D5BE8" w:rsidRDefault="00947DE7" w:rsidP="0032382D">
            <w:pPr>
              <w:ind w:left="142"/>
              <w:jc w:val="center"/>
              <w:rPr>
                <w:b/>
                <w:bCs/>
                <w:lang w:val="uk-UA"/>
              </w:rPr>
            </w:pPr>
            <w:r w:rsidRPr="003D5BE8">
              <w:rPr>
                <w:lang w:val="uk-UA"/>
              </w:rPr>
              <w:t>Громадянські та соціальні компетентності</w:t>
            </w:r>
          </w:p>
        </w:tc>
        <w:tc>
          <w:tcPr>
            <w:tcW w:w="1134" w:type="dxa"/>
            <w:gridSpan w:val="2"/>
          </w:tcPr>
          <w:p w:rsidR="00840CFF" w:rsidRDefault="00947DE7" w:rsidP="0032382D">
            <w:pPr>
              <w:ind w:left="142"/>
              <w:jc w:val="center"/>
              <w:rPr>
                <w:lang w:val="uk-UA"/>
              </w:rPr>
            </w:pPr>
            <w:r w:rsidRPr="003D5BE8">
              <w:rPr>
                <w:lang w:val="uk-UA"/>
              </w:rPr>
              <w:t>08.05.</w:t>
            </w:r>
          </w:p>
          <w:p w:rsidR="00947DE7" w:rsidRPr="003D5BE8" w:rsidRDefault="00947DE7" w:rsidP="0032382D">
            <w:pPr>
              <w:ind w:left="142"/>
              <w:jc w:val="center"/>
              <w:rPr>
                <w:lang w:val="uk-UA"/>
              </w:rPr>
            </w:pPr>
            <w:r w:rsidRPr="003D5BE8">
              <w:rPr>
                <w:lang w:val="uk-UA"/>
              </w:rPr>
              <w:t>2026</w:t>
            </w:r>
          </w:p>
        </w:tc>
        <w:tc>
          <w:tcPr>
            <w:tcW w:w="1275" w:type="dxa"/>
          </w:tcPr>
          <w:p w:rsidR="00947DE7" w:rsidRPr="003D5BE8" w:rsidRDefault="00947DE7" w:rsidP="0032382D">
            <w:pPr>
              <w:ind w:left="142"/>
              <w:jc w:val="center"/>
              <w:rPr>
                <w:lang w:val="uk-UA"/>
              </w:rPr>
            </w:pPr>
            <w:r w:rsidRPr="003D5BE8">
              <w:rPr>
                <w:lang w:val="uk-UA"/>
              </w:rPr>
              <w:t>план</w:t>
            </w:r>
          </w:p>
          <w:p w:rsidR="00947DE7" w:rsidRPr="003D5BE8" w:rsidRDefault="00947DE7" w:rsidP="0032382D">
            <w:pPr>
              <w:ind w:left="142"/>
              <w:jc w:val="center"/>
              <w:rPr>
                <w:lang w:val="uk-UA"/>
              </w:rPr>
            </w:pPr>
            <w:r w:rsidRPr="003D5BE8">
              <w:rPr>
                <w:lang w:val="uk-UA"/>
              </w:rPr>
              <w:t>матеріали</w:t>
            </w:r>
          </w:p>
          <w:p w:rsidR="00947DE7" w:rsidRPr="003D5BE8" w:rsidRDefault="00947DE7" w:rsidP="0032382D">
            <w:pPr>
              <w:ind w:left="142"/>
              <w:jc w:val="center"/>
              <w:rPr>
                <w:lang w:val="uk-UA"/>
              </w:rPr>
            </w:pPr>
            <w:r w:rsidRPr="003D5BE8">
              <w:rPr>
                <w:lang w:val="uk-UA"/>
              </w:rPr>
              <w:t>фотозвіт</w:t>
            </w:r>
          </w:p>
        </w:tc>
        <w:tc>
          <w:tcPr>
            <w:tcW w:w="1418" w:type="dxa"/>
          </w:tcPr>
          <w:p w:rsidR="00947DE7" w:rsidRPr="003D5BE8" w:rsidRDefault="00947DE7" w:rsidP="0032382D">
            <w:pPr>
              <w:ind w:left="142" w:hanging="108"/>
              <w:jc w:val="center"/>
              <w:rPr>
                <w:lang w:val="uk-UA"/>
              </w:rPr>
            </w:pPr>
            <w:r w:rsidRPr="003D5BE8">
              <w:rPr>
                <w:lang w:val="uk-UA"/>
              </w:rPr>
              <w:t>педагог-організатор</w:t>
            </w:r>
          </w:p>
          <w:p w:rsidR="00947DE7" w:rsidRPr="003D5BE8" w:rsidRDefault="00947DE7" w:rsidP="0032382D">
            <w:pPr>
              <w:ind w:left="142" w:hanging="108"/>
              <w:jc w:val="center"/>
              <w:rPr>
                <w:lang w:val="uk-UA"/>
              </w:rPr>
            </w:pPr>
            <w:r w:rsidRPr="003D5BE8">
              <w:rPr>
                <w:lang w:val="uk-UA"/>
              </w:rPr>
              <w:t>класні керівники</w:t>
            </w:r>
          </w:p>
        </w:tc>
      </w:tr>
      <w:tr w:rsidR="00947DE7" w:rsidRPr="003D5BE8" w:rsidTr="00D968D6">
        <w:trPr>
          <w:trHeight w:val="154"/>
        </w:trPr>
        <w:tc>
          <w:tcPr>
            <w:tcW w:w="5670" w:type="dxa"/>
          </w:tcPr>
          <w:p w:rsidR="00947DE7" w:rsidRPr="003D5BE8" w:rsidRDefault="00947DE7" w:rsidP="0032382D">
            <w:pPr>
              <w:ind w:left="142"/>
              <w:jc w:val="center"/>
              <w:rPr>
                <w:lang w:val="uk-UA"/>
              </w:rPr>
            </w:pPr>
            <w:r w:rsidRPr="003D5BE8">
              <w:t>Фотофлешмоб</w:t>
            </w:r>
          </w:p>
          <w:p w:rsidR="00947DE7" w:rsidRPr="003D5BE8" w:rsidRDefault="00947DE7" w:rsidP="0032382D">
            <w:pPr>
              <w:ind w:left="142"/>
              <w:jc w:val="center"/>
              <w:rPr>
                <w:b/>
                <w:lang w:val="uk-UA"/>
              </w:rPr>
            </w:pPr>
            <w:r w:rsidRPr="003D5BE8">
              <w:rPr>
                <w:lang w:val="uk-UA"/>
              </w:rPr>
              <w:t>«Єдина родина – єдина Україна»</w:t>
            </w:r>
            <w:r w:rsidRPr="003D5BE8">
              <w:t xml:space="preserve"> до Міжнародного дня сім'ї.</w:t>
            </w:r>
          </w:p>
        </w:tc>
        <w:tc>
          <w:tcPr>
            <w:tcW w:w="1560" w:type="dxa"/>
            <w:gridSpan w:val="3"/>
          </w:tcPr>
          <w:p w:rsidR="00947DE7" w:rsidRPr="003D5BE8" w:rsidRDefault="00947DE7" w:rsidP="0032382D">
            <w:pPr>
              <w:ind w:left="142"/>
              <w:jc w:val="center"/>
              <w:rPr>
                <w:b/>
                <w:bCs/>
                <w:lang w:val="uk-UA"/>
              </w:rPr>
            </w:pPr>
            <w:r w:rsidRPr="003D5BE8">
              <w:rPr>
                <w:lang w:val="uk-UA"/>
              </w:rPr>
              <w:t>Громадянські та соціальні компетентності</w:t>
            </w:r>
          </w:p>
        </w:tc>
        <w:tc>
          <w:tcPr>
            <w:tcW w:w="1134" w:type="dxa"/>
            <w:gridSpan w:val="2"/>
          </w:tcPr>
          <w:p w:rsidR="00840CFF" w:rsidRDefault="00947DE7" w:rsidP="0032382D">
            <w:pPr>
              <w:ind w:left="142"/>
              <w:jc w:val="center"/>
              <w:rPr>
                <w:lang w:val="uk-UA"/>
              </w:rPr>
            </w:pPr>
            <w:r w:rsidRPr="003D5BE8">
              <w:rPr>
                <w:lang w:val="uk-UA"/>
              </w:rPr>
              <w:t>12.05.</w:t>
            </w:r>
          </w:p>
          <w:p w:rsidR="00947DE7" w:rsidRPr="003D5BE8" w:rsidRDefault="00947DE7" w:rsidP="0032382D">
            <w:pPr>
              <w:ind w:left="142"/>
              <w:jc w:val="center"/>
              <w:rPr>
                <w:b/>
                <w:lang w:val="uk-UA"/>
              </w:rPr>
            </w:pPr>
            <w:r w:rsidRPr="003D5BE8">
              <w:rPr>
                <w:lang w:val="uk-UA"/>
              </w:rPr>
              <w:t>2026</w:t>
            </w:r>
          </w:p>
        </w:tc>
        <w:tc>
          <w:tcPr>
            <w:tcW w:w="1275" w:type="dxa"/>
          </w:tcPr>
          <w:p w:rsidR="00947DE7" w:rsidRPr="003D5BE8" w:rsidRDefault="00947DE7" w:rsidP="0032382D">
            <w:pPr>
              <w:ind w:left="142"/>
              <w:jc w:val="center"/>
              <w:rPr>
                <w:lang w:val="uk-UA"/>
              </w:rPr>
            </w:pPr>
            <w:r w:rsidRPr="003D5BE8">
              <w:rPr>
                <w:lang w:val="uk-UA"/>
              </w:rPr>
              <w:t>фотозвіт</w:t>
            </w:r>
          </w:p>
        </w:tc>
        <w:tc>
          <w:tcPr>
            <w:tcW w:w="1418" w:type="dxa"/>
          </w:tcPr>
          <w:p w:rsidR="00947DE7" w:rsidRPr="003D5BE8" w:rsidRDefault="00947DE7" w:rsidP="0032382D">
            <w:pPr>
              <w:ind w:left="142" w:hanging="108"/>
              <w:jc w:val="center"/>
              <w:rPr>
                <w:lang w:val="uk-UA"/>
              </w:rPr>
            </w:pPr>
            <w:r w:rsidRPr="003D5BE8">
              <w:rPr>
                <w:lang w:val="uk-UA"/>
              </w:rPr>
              <w:t>педагог-організатор</w:t>
            </w:r>
          </w:p>
          <w:p w:rsidR="00947DE7" w:rsidRPr="003D5BE8" w:rsidRDefault="00947DE7" w:rsidP="0032382D">
            <w:pPr>
              <w:ind w:left="142" w:hanging="108"/>
              <w:jc w:val="center"/>
              <w:rPr>
                <w:b/>
                <w:lang w:val="uk-UA"/>
              </w:rPr>
            </w:pPr>
            <w:r w:rsidRPr="003D5BE8">
              <w:rPr>
                <w:lang w:val="uk-UA"/>
              </w:rPr>
              <w:t>класні керівники</w:t>
            </w:r>
          </w:p>
        </w:tc>
      </w:tr>
      <w:tr w:rsidR="00947DE7" w:rsidRPr="003D5BE8" w:rsidTr="00D968D6">
        <w:trPr>
          <w:trHeight w:val="135"/>
        </w:trPr>
        <w:tc>
          <w:tcPr>
            <w:tcW w:w="5670" w:type="dxa"/>
          </w:tcPr>
          <w:p w:rsidR="00947DE7" w:rsidRPr="003D5BE8" w:rsidRDefault="00947DE7" w:rsidP="0032382D">
            <w:pPr>
              <w:ind w:left="142"/>
              <w:jc w:val="center"/>
              <w:rPr>
                <w:lang w:val="uk-UA"/>
              </w:rPr>
            </w:pPr>
            <w:r w:rsidRPr="003D5BE8">
              <w:t>День Європи в Україн</w:t>
            </w:r>
            <w:r w:rsidRPr="003D5BE8">
              <w:rPr>
                <w:lang w:val="uk-UA"/>
              </w:rPr>
              <w:t>і</w:t>
            </w:r>
          </w:p>
          <w:p w:rsidR="00947DE7" w:rsidRPr="003D5BE8" w:rsidRDefault="00947DE7" w:rsidP="0032382D">
            <w:pPr>
              <w:ind w:left="142"/>
              <w:jc w:val="center"/>
              <w:rPr>
                <w:lang w:val="uk-UA"/>
              </w:rPr>
            </w:pPr>
            <w:r w:rsidRPr="003D5BE8">
              <w:rPr>
                <w:lang w:val="uk-UA"/>
              </w:rPr>
              <w:t>«Шлях у майбутнє»</w:t>
            </w:r>
          </w:p>
          <w:p w:rsidR="00947DE7" w:rsidRPr="003D5BE8" w:rsidRDefault="00947DE7" w:rsidP="0032382D">
            <w:pPr>
              <w:ind w:left="142"/>
              <w:jc w:val="center"/>
              <w:rPr>
                <w:b/>
                <w:lang w:val="uk-UA"/>
              </w:rPr>
            </w:pPr>
          </w:p>
        </w:tc>
        <w:tc>
          <w:tcPr>
            <w:tcW w:w="1560" w:type="dxa"/>
            <w:gridSpan w:val="3"/>
          </w:tcPr>
          <w:p w:rsidR="00947DE7" w:rsidRPr="003D5BE8" w:rsidRDefault="00947DE7" w:rsidP="0032382D">
            <w:pPr>
              <w:ind w:left="142"/>
              <w:jc w:val="center"/>
              <w:rPr>
                <w:b/>
                <w:bCs/>
                <w:lang w:val="uk-UA"/>
              </w:rPr>
            </w:pPr>
            <w:r w:rsidRPr="003D5BE8">
              <w:rPr>
                <w:lang w:val="uk-UA"/>
              </w:rPr>
              <w:t>Громадянські та соціальні компетентності</w:t>
            </w:r>
          </w:p>
        </w:tc>
        <w:tc>
          <w:tcPr>
            <w:tcW w:w="1134" w:type="dxa"/>
            <w:gridSpan w:val="2"/>
          </w:tcPr>
          <w:p w:rsidR="00840CFF" w:rsidRDefault="00947DE7" w:rsidP="0032382D">
            <w:pPr>
              <w:ind w:left="142"/>
              <w:jc w:val="center"/>
              <w:rPr>
                <w:lang w:val="uk-UA"/>
              </w:rPr>
            </w:pPr>
            <w:r w:rsidRPr="003D5BE8">
              <w:rPr>
                <w:lang w:val="uk-UA"/>
              </w:rPr>
              <w:t>11.05.</w:t>
            </w:r>
          </w:p>
          <w:p w:rsidR="00947DE7" w:rsidRPr="003D5BE8" w:rsidRDefault="00947DE7" w:rsidP="0032382D">
            <w:pPr>
              <w:ind w:left="142"/>
              <w:jc w:val="center"/>
              <w:rPr>
                <w:lang w:val="uk-UA"/>
              </w:rPr>
            </w:pPr>
            <w:r w:rsidRPr="003D5BE8">
              <w:rPr>
                <w:lang w:val="uk-UA"/>
              </w:rPr>
              <w:t>2026</w:t>
            </w:r>
          </w:p>
        </w:tc>
        <w:tc>
          <w:tcPr>
            <w:tcW w:w="1275" w:type="dxa"/>
          </w:tcPr>
          <w:p w:rsidR="00947DE7" w:rsidRPr="003D5BE8" w:rsidRDefault="00947DE7" w:rsidP="0032382D">
            <w:pPr>
              <w:ind w:left="142"/>
              <w:jc w:val="center"/>
              <w:rPr>
                <w:lang w:val="uk-UA"/>
              </w:rPr>
            </w:pPr>
            <w:r w:rsidRPr="003D5BE8">
              <w:rPr>
                <w:lang w:val="uk-UA"/>
              </w:rPr>
              <w:t>план</w:t>
            </w:r>
          </w:p>
          <w:p w:rsidR="00947DE7" w:rsidRPr="003D5BE8" w:rsidRDefault="00947DE7" w:rsidP="0032382D">
            <w:pPr>
              <w:ind w:left="142"/>
              <w:jc w:val="center"/>
              <w:rPr>
                <w:lang w:val="uk-UA"/>
              </w:rPr>
            </w:pPr>
            <w:r w:rsidRPr="003D5BE8">
              <w:rPr>
                <w:lang w:val="uk-UA"/>
              </w:rPr>
              <w:t>матеріали</w:t>
            </w:r>
          </w:p>
          <w:p w:rsidR="00947DE7" w:rsidRPr="003D5BE8" w:rsidRDefault="00947DE7" w:rsidP="0032382D">
            <w:pPr>
              <w:ind w:left="142"/>
              <w:jc w:val="center"/>
              <w:rPr>
                <w:b/>
                <w:lang w:val="uk-UA"/>
              </w:rPr>
            </w:pPr>
            <w:r w:rsidRPr="003D5BE8">
              <w:rPr>
                <w:lang w:val="uk-UA"/>
              </w:rPr>
              <w:t>фотозвіт</w:t>
            </w:r>
          </w:p>
        </w:tc>
        <w:tc>
          <w:tcPr>
            <w:tcW w:w="1418" w:type="dxa"/>
          </w:tcPr>
          <w:p w:rsidR="00947DE7" w:rsidRPr="003D5BE8" w:rsidRDefault="00947DE7" w:rsidP="0032382D">
            <w:pPr>
              <w:ind w:left="142" w:hanging="108"/>
              <w:jc w:val="center"/>
              <w:rPr>
                <w:lang w:val="uk-UA"/>
              </w:rPr>
            </w:pPr>
            <w:r w:rsidRPr="003D5BE8">
              <w:rPr>
                <w:lang w:val="uk-UA"/>
              </w:rPr>
              <w:t>педагог-організатор</w:t>
            </w:r>
          </w:p>
          <w:p w:rsidR="00947DE7" w:rsidRPr="003D5BE8" w:rsidRDefault="00947DE7" w:rsidP="0032382D">
            <w:pPr>
              <w:ind w:left="142" w:hanging="108"/>
              <w:jc w:val="center"/>
              <w:rPr>
                <w:b/>
                <w:lang w:val="uk-UA"/>
              </w:rPr>
            </w:pPr>
            <w:r w:rsidRPr="003D5BE8">
              <w:rPr>
                <w:lang w:val="uk-UA"/>
              </w:rPr>
              <w:t>класні керівники</w:t>
            </w:r>
          </w:p>
        </w:tc>
      </w:tr>
      <w:tr w:rsidR="00947DE7" w:rsidRPr="003D5BE8" w:rsidTr="00D968D6">
        <w:trPr>
          <w:trHeight w:val="122"/>
        </w:trPr>
        <w:tc>
          <w:tcPr>
            <w:tcW w:w="5670" w:type="dxa"/>
          </w:tcPr>
          <w:p w:rsidR="00947DE7" w:rsidRPr="003D5BE8" w:rsidRDefault="00947DE7" w:rsidP="0032382D">
            <w:pPr>
              <w:ind w:left="142"/>
              <w:jc w:val="center"/>
              <w:rPr>
                <w:lang w:val="uk-UA"/>
              </w:rPr>
            </w:pPr>
            <w:r w:rsidRPr="003D5BE8">
              <w:rPr>
                <w:lang w:val="uk-UA"/>
              </w:rPr>
              <w:t>Заходи до Дня вишиванки</w:t>
            </w:r>
          </w:p>
          <w:p w:rsidR="00947DE7" w:rsidRPr="003D5BE8" w:rsidRDefault="00947DE7" w:rsidP="0032382D">
            <w:pPr>
              <w:ind w:left="142"/>
              <w:jc w:val="center"/>
              <w:rPr>
                <w:b/>
                <w:lang w:val="uk-UA"/>
              </w:rPr>
            </w:pPr>
            <w:r w:rsidRPr="003D5BE8">
              <w:rPr>
                <w:lang w:val="uk-UA"/>
              </w:rPr>
              <w:t>«Вишиванка – долі оберіг»</w:t>
            </w:r>
          </w:p>
        </w:tc>
        <w:tc>
          <w:tcPr>
            <w:tcW w:w="1560" w:type="dxa"/>
            <w:gridSpan w:val="3"/>
          </w:tcPr>
          <w:p w:rsidR="00947DE7" w:rsidRPr="003D5BE8" w:rsidRDefault="00947DE7" w:rsidP="0032382D">
            <w:pPr>
              <w:ind w:left="142"/>
              <w:jc w:val="center"/>
              <w:rPr>
                <w:bCs/>
                <w:lang w:val="uk-UA"/>
              </w:rPr>
            </w:pPr>
            <w:r w:rsidRPr="003D5BE8">
              <w:rPr>
                <w:bCs/>
                <w:lang w:val="uk-UA"/>
              </w:rPr>
              <w:t>Культурна компетентність</w:t>
            </w:r>
          </w:p>
        </w:tc>
        <w:tc>
          <w:tcPr>
            <w:tcW w:w="1134" w:type="dxa"/>
            <w:gridSpan w:val="2"/>
          </w:tcPr>
          <w:p w:rsidR="00840CFF" w:rsidRDefault="00947DE7" w:rsidP="0032382D">
            <w:pPr>
              <w:ind w:left="142"/>
              <w:jc w:val="center"/>
              <w:rPr>
                <w:lang w:val="uk-UA"/>
              </w:rPr>
            </w:pPr>
            <w:r w:rsidRPr="003D5BE8">
              <w:rPr>
                <w:lang w:val="uk-UA"/>
              </w:rPr>
              <w:t>11.05.</w:t>
            </w:r>
          </w:p>
          <w:p w:rsidR="00947DE7" w:rsidRPr="003D5BE8" w:rsidRDefault="00947DE7" w:rsidP="0032382D">
            <w:pPr>
              <w:ind w:left="142"/>
              <w:jc w:val="center"/>
              <w:rPr>
                <w:b/>
                <w:lang w:val="uk-UA"/>
              </w:rPr>
            </w:pPr>
            <w:r w:rsidRPr="003D5BE8">
              <w:rPr>
                <w:lang w:val="uk-UA"/>
              </w:rPr>
              <w:t>2026</w:t>
            </w:r>
          </w:p>
        </w:tc>
        <w:tc>
          <w:tcPr>
            <w:tcW w:w="1275" w:type="dxa"/>
          </w:tcPr>
          <w:p w:rsidR="00947DE7" w:rsidRPr="003D5BE8" w:rsidRDefault="00947DE7" w:rsidP="0032382D">
            <w:pPr>
              <w:ind w:left="142"/>
              <w:jc w:val="center"/>
              <w:rPr>
                <w:lang w:val="uk-UA"/>
              </w:rPr>
            </w:pPr>
            <w:r w:rsidRPr="003D5BE8">
              <w:rPr>
                <w:lang w:val="uk-UA"/>
              </w:rPr>
              <w:t>план</w:t>
            </w:r>
          </w:p>
          <w:p w:rsidR="00947DE7" w:rsidRPr="003D5BE8" w:rsidRDefault="00947DE7" w:rsidP="0032382D">
            <w:pPr>
              <w:ind w:left="142"/>
              <w:jc w:val="center"/>
              <w:rPr>
                <w:lang w:val="uk-UA"/>
              </w:rPr>
            </w:pPr>
            <w:r w:rsidRPr="003D5BE8">
              <w:rPr>
                <w:lang w:val="uk-UA"/>
              </w:rPr>
              <w:t>матеріали</w:t>
            </w:r>
          </w:p>
          <w:p w:rsidR="00947DE7" w:rsidRPr="003D5BE8" w:rsidRDefault="00947DE7" w:rsidP="0032382D">
            <w:pPr>
              <w:ind w:left="142"/>
              <w:jc w:val="center"/>
              <w:rPr>
                <w:b/>
                <w:lang w:val="uk-UA"/>
              </w:rPr>
            </w:pPr>
            <w:r w:rsidRPr="003D5BE8">
              <w:rPr>
                <w:lang w:val="uk-UA"/>
              </w:rPr>
              <w:t>фотозвіт</w:t>
            </w:r>
          </w:p>
        </w:tc>
        <w:tc>
          <w:tcPr>
            <w:tcW w:w="1418" w:type="dxa"/>
          </w:tcPr>
          <w:p w:rsidR="00947DE7" w:rsidRPr="003D5BE8" w:rsidRDefault="00947DE7" w:rsidP="0032382D">
            <w:pPr>
              <w:ind w:left="142" w:hanging="108"/>
              <w:jc w:val="center"/>
              <w:rPr>
                <w:lang w:val="uk-UA"/>
              </w:rPr>
            </w:pPr>
            <w:r w:rsidRPr="003D5BE8">
              <w:rPr>
                <w:lang w:val="uk-UA"/>
              </w:rPr>
              <w:t>педагог-організатор</w:t>
            </w:r>
          </w:p>
          <w:p w:rsidR="00947DE7" w:rsidRPr="003D5BE8" w:rsidRDefault="00947DE7" w:rsidP="0032382D">
            <w:pPr>
              <w:ind w:left="142" w:hanging="108"/>
              <w:jc w:val="center"/>
              <w:rPr>
                <w:lang w:val="uk-UA"/>
              </w:rPr>
            </w:pPr>
            <w:r w:rsidRPr="003D5BE8">
              <w:rPr>
                <w:lang w:val="uk-UA"/>
              </w:rPr>
              <w:t>педагогічні працівники</w:t>
            </w:r>
          </w:p>
        </w:tc>
      </w:tr>
      <w:tr w:rsidR="00947DE7" w:rsidRPr="003D5BE8" w:rsidTr="009D084E">
        <w:trPr>
          <w:trHeight w:val="135"/>
        </w:trPr>
        <w:tc>
          <w:tcPr>
            <w:tcW w:w="11057" w:type="dxa"/>
            <w:gridSpan w:val="8"/>
            <w:shd w:val="clear" w:color="auto" w:fill="D4EFA3"/>
          </w:tcPr>
          <w:p w:rsidR="00947DE7" w:rsidRPr="003D5BE8" w:rsidRDefault="00947DE7" w:rsidP="0032382D">
            <w:pPr>
              <w:ind w:left="142"/>
              <w:jc w:val="center"/>
              <w:rPr>
                <w:b/>
                <w:lang w:val="uk-UA"/>
              </w:rPr>
            </w:pPr>
            <w:r w:rsidRPr="003D5BE8">
              <w:rPr>
                <w:b/>
                <w:color w:val="800000"/>
                <w:lang w:val="en-US"/>
              </w:rPr>
              <w:t>VI</w:t>
            </w:r>
            <w:r w:rsidRPr="003D5BE8">
              <w:rPr>
                <w:b/>
                <w:color w:val="800000"/>
                <w:lang w:val="uk-UA"/>
              </w:rPr>
              <w:t>. СОЦІАЛЬНО-ПСИХОЛОГІЧНА СЛУЖБА</w:t>
            </w:r>
          </w:p>
        </w:tc>
      </w:tr>
      <w:tr w:rsidR="00947DE7" w:rsidRPr="003D5BE8" w:rsidTr="009D084E">
        <w:trPr>
          <w:trHeight w:val="173"/>
        </w:trPr>
        <w:tc>
          <w:tcPr>
            <w:tcW w:w="11057" w:type="dxa"/>
            <w:gridSpan w:val="8"/>
          </w:tcPr>
          <w:p w:rsidR="00947DE7" w:rsidRPr="003D5BE8" w:rsidRDefault="00947DE7" w:rsidP="0032382D">
            <w:pPr>
              <w:ind w:left="142"/>
              <w:jc w:val="center"/>
              <w:rPr>
                <w:lang w:val="uk-UA"/>
              </w:rPr>
            </w:pPr>
            <w:r w:rsidRPr="003D5BE8">
              <w:t>6.1. Діагностика</w:t>
            </w:r>
          </w:p>
        </w:tc>
      </w:tr>
      <w:tr w:rsidR="00947DE7" w:rsidRPr="003D5BE8" w:rsidTr="00D968D6">
        <w:tc>
          <w:tcPr>
            <w:tcW w:w="5670" w:type="dxa"/>
          </w:tcPr>
          <w:p w:rsidR="00947DE7" w:rsidRPr="003D5BE8" w:rsidRDefault="00947DE7" w:rsidP="0032382D">
            <w:pPr>
              <w:ind w:left="142"/>
              <w:jc w:val="center"/>
            </w:pPr>
            <w:r w:rsidRPr="003D5BE8">
              <w:rPr>
                <w:lang w:val="uk-UA"/>
              </w:rPr>
              <w:t>Проведення моніторингу щодо в</w:t>
            </w:r>
            <w:r w:rsidRPr="003D5BE8">
              <w:t>иявлення можливих випадків булінгу серед здобувачів освіти</w:t>
            </w:r>
            <w:r w:rsidRPr="003D5BE8">
              <w:rPr>
                <w:lang w:val="uk-UA"/>
              </w:rPr>
              <w:t>. Проведення бесід із класними керівниками</w:t>
            </w:r>
          </w:p>
        </w:tc>
        <w:tc>
          <w:tcPr>
            <w:tcW w:w="1560" w:type="dxa"/>
            <w:gridSpan w:val="3"/>
          </w:tcPr>
          <w:p w:rsidR="00947DE7" w:rsidRPr="003D5BE8" w:rsidRDefault="00947DE7" w:rsidP="0032382D">
            <w:pPr>
              <w:ind w:left="142"/>
              <w:jc w:val="center"/>
            </w:pPr>
            <w:r w:rsidRPr="003D5BE8">
              <w:t>протокол</w:t>
            </w:r>
          </w:p>
        </w:tc>
        <w:tc>
          <w:tcPr>
            <w:tcW w:w="1134" w:type="dxa"/>
            <w:gridSpan w:val="2"/>
          </w:tcPr>
          <w:p w:rsidR="00947DE7" w:rsidRPr="003D5BE8" w:rsidRDefault="00947DE7" w:rsidP="0032382D">
            <w:pPr>
              <w:ind w:left="142"/>
              <w:jc w:val="center"/>
              <w:rPr>
                <w:lang w:val="uk-UA"/>
              </w:rPr>
            </w:pPr>
            <w:r w:rsidRPr="003D5BE8">
              <w:rPr>
                <w:lang w:val="uk-UA"/>
              </w:rPr>
              <w:t>травень</w:t>
            </w:r>
          </w:p>
        </w:tc>
        <w:tc>
          <w:tcPr>
            <w:tcW w:w="1275" w:type="dxa"/>
          </w:tcPr>
          <w:p w:rsidR="00947DE7" w:rsidRPr="003D5BE8" w:rsidRDefault="00612B10" w:rsidP="0032382D">
            <w:pPr>
              <w:spacing w:line="276" w:lineRule="auto"/>
              <w:ind w:left="142"/>
              <w:jc w:val="center"/>
              <w:rPr>
                <w:color w:val="000000"/>
                <w:shd w:val="clear" w:color="auto" w:fill="FFFFFF"/>
                <w:lang w:val="uk-UA"/>
              </w:rPr>
            </w:pPr>
            <w:r w:rsidRPr="003D5BE8">
              <w:rPr>
                <w:color w:val="000000"/>
                <w:shd w:val="clear" w:color="auto" w:fill="FFFFFF"/>
                <w:lang w:val="uk-UA"/>
              </w:rPr>
              <w:t>П</w:t>
            </w:r>
            <w:r w:rsidR="00947DE7" w:rsidRPr="003D5BE8">
              <w:rPr>
                <w:color w:val="000000"/>
                <w:shd w:val="clear" w:color="auto" w:fill="FFFFFF"/>
                <w:lang w:val="uk-UA"/>
              </w:rPr>
              <w:t>р</w:t>
            </w:r>
            <w:r w:rsidRPr="003D5BE8">
              <w:rPr>
                <w:color w:val="000000"/>
                <w:shd w:val="clear" w:color="auto" w:fill="FFFFFF"/>
                <w:lang w:val="uk-UA"/>
              </w:rPr>
              <w:t>.</w:t>
            </w:r>
            <w:r w:rsidR="00947DE7" w:rsidRPr="003D5BE8">
              <w:rPr>
                <w:color w:val="000000"/>
                <w:shd w:val="clear" w:color="auto" w:fill="FFFFFF"/>
                <w:lang w:val="uk-UA"/>
              </w:rPr>
              <w:t xml:space="preserve"> психолог</w:t>
            </w:r>
          </w:p>
          <w:p w:rsidR="00947DE7" w:rsidRPr="003D5BE8" w:rsidRDefault="00947DE7" w:rsidP="0032382D">
            <w:pPr>
              <w:ind w:left="142"/>
              <w:jc w:val="center"/>
              <w:rPr>
                <w:lang w:val="uk-UA"/>
              </w:rPr>
            </w:pPr>
            <w:r w:rsidRPr="003D5BE8">
              <w:rPr>
                <w:color w:val="000000"/>
                <w:shd w:val="clear" w:color="auto" w:fill="FFFFFF"/>
                <w:lang w:val="uk-UA"/>
              </w:rPr>
              <w:t>соціальний</w:t>
            </w:r>
            <w:r w:rsidR="00612B10" w:rsidRPr="003D5BE8">
              <w:rPr>
                <w:color w:val="000000"/>
                <w:shd w:val="clear" w:color="auto" w:fill="FFFFFF"/>
                <w:lang w:val="uk-UA"/>
              </w:rPr>
              <w:t xml:space="preserve"> педагог</w:t>
            </w:r>
          </w:p>
        </w:tc>
        <w:tc>
          <w:tcPr>
            <w:tcW w:w="1418" w:type="dxa"/>
          </w:tcPr>
          <w:p w:rsidR="00947DE7" w:rsidRPr="003D5BE8" w:rsidRDefault="00947DE7" w:rsidP="0032382D">
            <w:pPr>
              <w:ind w:left="142"/>
              <w:jc w:val="center"/>
              <w:rPr>
                <w:lang w:val="uk-UA"/>
              </w:rPr>
            </w:pPr>
          </w:p>
        </w:tc>
      </w:tr>
      <w:tr w:rsidR="00947DE7" w:rsidRPr="003D5BE8" w:rsidTr="009D084E">
        <w:trPr>
          <w:trHeight w:val="154"/>
        </w:trPr>
        <w:tc>
          <w:tcPr>
            <w:tcW w:w="11057" w:type="dxa"/>
            <w:gridSpan w:val="8"/>
            <w:tcBorders>
              <w:right w:val="nil"/>
            </w:tcBorders>
          </w:tcPr>
          <w:p w:rsidR="00947DE7" w:rsidRPr="003D5BE8" w:rsidRDefault="00947DE7" w:rsidP="0032382D">
            <w:pPr>
              <w:ind w:left="142"/>
              <w:jc w:val="center"/>
              <w:rPr>
                <w:lang w:val="uk-UA"/>
              </w:rPr>
            </w:pPr>
            <w:r w:rsidRPr="003D5BE8">
              <w:t>6.2. Профілактика</w:t>
            </w:r>
          </w:p>
        </w:tc>
      </w:tr>
      <w:tr w:rsidR="00947DE7" w:rsidRPr="003D5BE8" w:rsidTr="00D968D6">
        <w:trPr>
          <w:trHeight w:val="154"/>
        </w:trPr>
        <w:tc>
          <w:tcPr>
            <w:tcW w:w="5670" w:type="dxa"/>
          </w:tcPr>
          <w:p w:rsidR="00947DE7" w:rsidRPr="003D5BE8" w:rsidRDefault="00947DE7" w:rsidP="0032382D">
            <w:pPr>
              <w:ind w:left="142"/>
              <w:jc w:val="center"/>
            </w:pPr>
            <w:r w:rsidRPr="003D5BE8">
              <w:t>Психологічний супровід та підтримка</w:t>
            </w:r>
            <w:r w:rsidRPr="003D5BE8">
              <w:rPr>
                <w:lang w:val="uk-UA"/>
              </w:rPr>
              <w:t xml:space="preserve"> учнів із числа внутрішньо переміщених осіб</w:t>
            </w:r>
            <w:r w:rsidRPr="003D5BE8">
              <w:t>, сімей які переживають втрату</w:t>
            </w:r>
          </w:p>
        </w:tc>
        <w:tc>
          <w:tcPr>
            <w:tcW w:w="1560" w:type="dxa"/>
            <w:gridSpan w:val="3"/>
          </w:tcPr>
          <w:p w:rsidR="00947DE7" w:rsidRPr="003D5BE8" w:rsidRDefault="00947DE7" w:rsidP="0032382D">
            <w:pPr>
              <w:ind w:left="142"/>
              <w:jc w:val="center"/>
            </w:pPr>
            <w:r w:rsidRPr="003D5BE8">
              <w:rPr>
                <w:color w:val="000000"/>
                <w:shd w:val="clear" w:color="auto" w:fill="FFFFFF"/>
                <w:lang w:val="uk-UA"/>
              </w:rPr>
              <w:t>рекомендації</w:t>
            </w:r>
          </w:p>
        </w:tc>
        <w:tc>
          <w:tcPr>
            <w:tcW w:w="1134" w:type="dxa"/>
            <w:gridSpan w:val="2"/>
          </w:tcPr>
          <w:p w:rsidR="00947DE7" w:rsidRPr="003D5BE8" w:rsidRDefault="00947DE7" w:rsidP="0032382D">
            <w:pPr>
              <w:ind w:left="142"/>
              <w:jc w:val="center"/>
              <w:rPr>
                <w:lang w:val="uk-UA"/>
              </w:rPr>
            </w:pPr>
            <w:r w:rsidRPr="003D5BE8">
              <w:rPr>
                <w:lang w:val="uk-UA"/>
              </w:rPr>
              <w:t>травень</w:t>
            </w:r>
          </w:p>
        </w:tc>
        <w:tc>
          <w:tcPr>
            <w:tcW w:w="1275" w:type="dxa"/>
          </w:tcPr>
          <w:p w:rsidR="00947DE7" w:rsidRPr="003D5BE8" w:rsidRDefault="00612B10" w:rsidP="0032382D">
            <w:pPr>
              <w:spacing w:line="276" w:lineRule="auto"/>
              <w:ind w:left="142"/>
              <w:jc w:val="center"/>
              <w:rPr>
                <w:color w:val="000000"/>
                <w:shd w:val="clear" w:color="auto" w:fill="FFFFFF"/>
                <w:lang w:val="uk-UA"/>
              </w:rPr>
            </w:pPr>
            <w:r w:rsidRPr="003D5BE8">
              <w:rPr>
                <w:color w:val="000000"/>
                <w:shd w:val="clear" w:color="auto" w:fill="FFFFFF"/>
                <w:lang w:val="uk-UA"/>
              </w:rPr>
              <w:t>П</w:t>
            </w:r>
            <w:r w:rsidR="00947DE7" w:rsidRPr="003D5BE8">
              <w:rPr>
                <w:color w:val="000000"/>
                <w:shd w:val="clear" w:color="auto" w:fill="FFFFFF"/>
                <w:lang w:val="uk-UA"/>
              </w:rPr>
              <w:t>р</w:t>
            </w:r>
            <w:r w:rsidRPr="003D5BE8">
              <w:rPr>
                <w:color w:val="000000"/>
                <w:shd w:val="clear" w:color="auto" w:fill="FFFFFF"/>
                <w:lang w:val="uk-UA"/>
              </w:rPr>
              <w:t>.</w:t>
            </w:r>
            <w:r w:rsidR="00947DE7" w:rsidRPr="003D5BE8">
              <w:rPr>
                <w:color w:val="000000"/>
                <w:shd w:val="clear" w:color="auto" w:fill="FFFFFF"/>
                <w:lang w:val="uk-UA"/>
              </w:rPr>
              <w:t>психолог</w:t>
            </w:r>
          </w:p>
        </w:tc>
        <w:tc>
          <w:tcPr>
            <w:tcW w:w="1418" w:type="dxa"/>
          </w:tcPr>
          <w:p w:rsidR="00947DE7" w:rsidRPr="003D5BE8" w:rsidRDefault="00947DE7" w:rsidP="0032382D">
            <w:pPr>
              <w:ind w:left="142"/>
              <w:jc w:val="center"/>
              <w:rPr>
                <w:lang w:val="uk-UA"/>
              </w:rPr>
            </w:pPr>
          </w:p>
        </w:tc>
      </w:tr>
      <w:tr w:rsidR="00947DE7" w:rsidRPr="003D5BE8" w:rsidTr="00D968D6">
        <w:trPr>
          <w:trHeight w:val="115"/>
        </w:trPr>
        <w:tc>
          <w:tcPr>
            <w:tcW w:w="5670" w:type="dxa"/>
          </w:tcPr>
          <w:p w:rsidR="00947DE7" w:rsidRPr="003D5BE8" w:rsidRDefault="00947DE7" w:rsidP="0032382D">
            <w:pPr>
              <w:ind w:left="142"/>
              <w:jc w:val="center"/>
              <w:rPr>
                <w:lang w:val="uk-UA"/>
              </w:rPr>
            </w:pPr>
            <w:r w:rsidRPr="003D5BE8">
              <w:rPr>
                <w:lang w:val="uk-UA"/>
              </w:rPr>
              <w:t>Профілактичні заняття із підтримки ментального здоров’я:</w:t>
            </w:r>
          </w:p>
          <w:p w:rsidR="00947DE7" w:rsidRPr="003D5BE8" w:rsidRDefault="00947DE7" w:rsidP="0032382D">
            <w:pPr>
              <w:ind w:left="142"/>
              <w:jc w:val="center"/>
              <w:rPr>
                <w:color w:val="000000"/>
                <w:shd w:val="clear" w:color="auto" w:fill="FFFFFF"/>
                <w:lang w:val="uk-UA"/>
              </w:rPr>
            </w:pPr>
            <w:r w:rsidRPr="003D5BE8">
              <w:rPr>
                <w:color w:val="000000"/>
                <w:shd w:val="clear" w:color="auto" w:fill="FFFFFF"/>
              </w:rPr>
              <w:t>«Стрес та тривога: як вберегти ментальне здоров’я?»</w:t>
            </w:r>
          </w:p>
          <w:p w:rsidR="00947DE7" w:rsidRPr="003D5BE8" w:rsidRDefault="00947DE7" w:rsidP="0032382D">
            <w:pPr>
              <w:ind w:left="142"/>
              <w:jc w:val="center"/>
              <w:rPr>
                <w:color w:val="000000"/>
                <w:shd w:val="clear" w:color="auto" w:fill="FFFFFF"/>
                <w:lang w:val="uk-UA"/>
              </w:rPr>
            </w:pPr>
            <w:r w:rsidRPr="003D5BE8">
              <w:rPr>
                <w:color w:val="000000"/>
                <w:shd w:val="clear" w:color="auto" w:fill="FFFFFF"/>
                <w:lang w:val="uk-UA"/>
              </w:rPr>
              <w:t>«Сильні разом»</w:t>
            </w:r>
          </w:p>
          <w:p w:rsidR="00947DE7" w:rsidRPr="003D5BE8" w:rsidRDefault="00947DE7" w:rsidP="0032382D">
            <w:pPr>
              <w:ind w:left="142"/>
              <w:jc w:val="center"/>
              <w:rPr>
                <w:lang w:val="uk-UA"/>
              </w:rPr>
            </w:pPr>
            <w:r w:rsidRPr="003D5BE8">
              <w:rPr>
                <w:color w:val="000000"/>
                <w:shd w:val="clear" w:color="auto" w:fill="FFFFFF"/>
              </w:rPr>
              <w:t>«Іскорки суперсили»</w:t>
            </w:r>
          </w:p>
        </w:tc>
        <w:tc>
          <w:tcPr>
            <w:tcW w:w="1560" w:type="dxa"/>
            <w:gridSpan w:val="3"/>
          </w:tcPr>
          <w:p w:rsidR="00947DE7" w:rsidRPr="003D5BE8" w:rsidRDefault="00947DE7" w:rsidP="0032382D">
            <w:pPr>
              <w:ind w:left="142"/>
              <w:jc w:val="center"/>
              <w:rPr>
                <w:lang w:val="uk-UA"/>
              </w:rPr>
            </w:pPr>
            <w:r w:rsidRPr="003D5BE8">
              <w:rPr>
                <w:lang w:val="uk-UA"/>
              </w:rPr>
              <w:t>інформація</w:t>
            </w:r>
          </w:p>
          <w:p w:rsidR="00947DE7" w:rsidRPr="003D5BE8" w:rsidRDefault="00947DE7" w:rsidP="0032382D">
            <w:pPr>
              <w:ind w:left="142"/>
              <w:jc w:val="center"/>
              <w:rPr>
                <w:lang w:val="uk-UA"/>
              </w:rPr>
            </w:pPr>
            <w:r w:rsidRPr="003D5BE8">
              <w:rPr>
                <w:lang w:val="uk-UA"/>
              </w:rPr>
              <w:t>звіт</w:t>
            </w:r>
          </w:p>
        </w:tc>
        <w:tc>
          <w:tcPr>
            <w:tcW w:w="1134" w:type="dxa"/>
            <w:gridSpan w:val="2"/>
          </w:tcPr>
          <w:p w:rsidR="00947DE7" w:rsidRPr="003D5BE8" w:rsidRDefault="00947DE7" w:rsidP="0032382D">
            <w:pPr>
              <w:ind w:left="142"/>
              <w:jc w:val="center"/>
              <w:rPr>
                <w:lang w:val="uk-UA"/>
              </w:rPr>
            </w:pPr>
            <w:r w:rsidRPr="003D5BE8">
              <w:rPr>
                <w:lang w:val="uk-UA"/>
              </w:rPr>
              <w:t>травень</w:t>
            </w:r>
          </w:p>
        </w:tc>
        <w:tc>
          <w:tcPr>
            <w:tcW w:w="1275" w:type="dxa"/>
          </w:tcPr>
          <w:p w:rsidR="00947DE7" w:rsidRPr="003D5BE8" w:rsidRDefault="00612B10" w:rsidP="0032382D">
            <w:pPr>
              <w:spacing w:line="276" w:lineRule="auto"/>
              <w:ind w:left="142"/>
              <w:jc w:val="center"/>
              <w:rPr>
                <w:color w:val="000000"/>
                <w:shd w:val="clear" w:color="auto" w:fill="FFFFFF"/>
                <w:lang w:val="uk-UA"/>
              </w:rPr>
            </w:pPr>
            <w:r w:rsidRPr="003D5BE8">
              <w:rPr>
                <w:color w:val="000000"/>
                <w:shd w:val="clear" w:color="auto" w:fill="FFFFFF"/>
                <w:lang w:val="uk-UA"/>
              </w:rPr>
              <w:t>П</w:t>
            </w:r>
            <w:r w:rsidR="00947DE7" w:rsidRPr="003D5BE8">
              <w:rPr>
                <w:color w:val="000000"/>
                <w:shd w:val="clear" w:color="auto" w:fill="FFFFFF"/>
                <w:lang w:val="uk-UA"/>
              </w:rPr>
              <w:t>р</w:t>
            </w:r>
            <w:r w:rsidRPr="003D5BE8">
              <w:rPr>
                <w:color w:val="000000"/>
                <w:shd w:val="clear" w:color="auto" w:fill="FFFFFF"/>
                <w:lang w:val="uk-UA"/>
              </w:rPr>
              <w:t>.</w:t>
            </w:r>
            <w:r w:rsidR="00947DE7" w:rsidRPr="003D5BE8">
              <w:rPr>
                <w:color w:val="000000"/>
                <w:shd w:val="clear" w:color="auto" w:fill="FFFFFF"/>
                <w:lang w:val="uk-UA"/>
              </w:rPr>
              <w:t>психолог</w:t>
            </w:r>
          </w:p>
          <w:p w:rsidR="00947DE7" w:rsidRPr="003D5BE8" w:rsidRDefault="00947DE7" w:rsidP="0032382D">
            <w:pPr>
              <w:ind w:left="142"/>
              <w:jc w:val="center"/>
              <w:rPr>
                <w:lang w:val="uk-UA"/>
              </w:rPr>
            </w:pPr>
          </w:p>
        </w:tc>
        <w:tc>
          <w:tcPr>
            <w:tcW w:w="1418" w:type="dxa"/>
          </w:tcPr>
          <w:p w:rsidR="00947DE7" w:rsidRPr="003D5BE8" w:rsidRDefault="00947DE7" w:rsidP="0032382D">
            <w:pPr>
              <w:ind w:left="142"/>
              <w:jc w:val="center"/>
              <w:rPr>
                <w:lang w:val="uk-UA"/>
              </w:rPr>
            </w:pPr>
          </w:p>
        </w:tc>
      </w:tr>
      <w:tr w:rsidR="00947DE7" w:rsidRPr="003D5BE8" w:rsidTr="009D084E">
        <w:trPr>
          <w:trHeight w:val="173"/>
        </w:trPr>
        <w:tc>
          <w:tcPr>
            <w:tcW w:w="11057" w:type="dxa"/>
            <w:gridSpan w:val="8"/>
          </w:tcPr>
          <w:p w:rsidR="00947DE7" w:rsidRPr="003D5BE8" w:rsidRDefault="00947DE7" w:rsidP="0032382D">
            <w:pPr>
              <w:ind w:left="142"/>
              <w:jc w:val="center"/>
              <w:rPr>
                <w:lang w:val="uk-UA"/>
              </w:rPr>
            </w:pPr>
            <w:r w:rsidRPr="003D5BE8">
              <w:t>6.3. Корекція</w:t>
            </w:r>
          </w:p>
        </w:tc>
      </w:tr>
      <w:tr w:rsidR="00947DE7" w:rsidRPr="003D5BE8" w:rsidTr="00D968D6">
        <w:trPr>
          <w:trHeight w:val="115"/>
        </w:trPr>
        <w:tc>
          <w:tcPr>
            <w:tcW w:w="5670" w:type="dxa"/>
          </w:tcPr>
          <w:p w:rsidR="00947DE7" w:rsidRPr="003D5BE8" w:rsidRDefault="00947DE7" w:rsidP="0032382D">
            <w:pPr>
              <w:ind w:left="142"/>
              <w:jc w:val="center"/>
            </w:pPr>
            <w:r w:rsidRPr="003D5BE8">
              <w:rPr>
                <w:lang w:val="uk-UA"/>
              </w:rPr>
              <w:t>Корекційно-розвиткові заняття з дітьми,які мають низький рівень адаптованості.</w:t>
            </w:r>
          </w:p>
        </w:tc>
        <w:tc>
          <w:tcPr>
            <w:tcW w:w="1560" w:type="dxa"/>
            <w:gridSpan w:val="3"/>
          </w:tcPr>
          <w:p w:rsidR="00947DE7" w:rsidRPr="003D5BE8" w:rsidRDefault="00947DE7" w:rsidP="0032382D">
            <w:pPr>
              <w:ind w:left="142"/>
              <w:jc w:val="center"/>
              <w:rPr>
                <w:shd w:val="clear" w:color="auto" w:fill="FFFFFF"/>
                <w:lang w:val="uk-UA"/>
              </w:rPr>
            </w:pPr>
            <w:r w:rsidRPr="003D5BE8">
              <w:rPr>
                <w:shd w:val="clear" w:color="auto" w:fill="FFFFFF"/>
                <w:lang w:val="uk-UA"/>
              </w:rPr>
              <w:t>матеріали</w:t>
            </w:r>
          </w:p>
          <w:p w:rsidR="00947DE7" w:rsidRPr="003D5BE8" w:rsidRDefault="00947DE7" w:rsidP="0032382D">
            <w:pPr>
              <w:ind w:left="142"/>
              <w:jc w:val="center"/>
            </w:pPr>
            <w:r w:rsidRPr="003D5BE8">
              <w:rPr>
                <w:shd w:val="clear" w:color="auto" w:fill="FFFFFF"/>
                <w:lang w:val="uk-UA"/>
              </w:rPr>
              <w:t>звіт</w:t>
            </w:r>
          </w:p>
        </w:tc>
        <w:tc>
          <w:tcPr>
            <w:tcW w:w="1134" w:type="dxa"/>
            <w:gridSpan w:val="2"/>
          </w:tcPr>
          <w:p w:rsidR="00947DE7" w:rsidRPr="003D5BE8" w:rsidRDefault="00947DE7" w:rsidP="0032382D">
            <w:pPr>
              <w:ind w:left="142"/>
              <w:jc w:val="center"/>
              <w:rPr>
                <w:lang w:val="uk-UA"/>
              </w:rPr>
            </w:pPr>
            <w:r w:rsidRPr="003D5BE8">
              <w:rPr>
                <w:lang w:val="uk-UA"/>
              </w:rPr>
              <w:t>травень</w:t>
            </w:r>
          </w:p>
        </w:tc>
        <w:tc>
          <w:tcPr>
            <w:tcW w:w="1275" w:type="dxa"/>
          </w:tcPr>
          <w:p w:rsidR="00947DE7" w:rsidRPr="003D5BE8" w:rsidRDefault="00612B10" w:rsidP="0032382D">
            <w:pPr>
              <w:spacing w:line="276" w:lineRule="auto"/>
              <w:ind w:left="142"/>
              <w:jc w:val="center"/>
              <w:rPr>
                <w:lang w:val="uk-UA"/>
              </w:rPr>
            </w:pPr>
            <w:r w:rsidRPr="003D5BE8">
              <w:rPr>
                <w:lang w:val="uk-UA"/>
              </w:rPr>
              <w:t>П</w:t>
            </w:r>
            <w:r w:rsidR="00947DE7" w:rsidRPr="003D5BE8">
              <w:rPr>
                <w:lang w:val="uk-UA"/>
              </w:rPr>
              <w:t>р</w:t>
            </w:r>
            <w:r w:rsidRPr="003D5BE8">
              <w:rPr>
                <w:lang w:val="uk-UA"/>
              </w:rPr>
              <w:t>.</w:t>
            </w:r>
            <w:r w:rsidR="00947DE7" w:rsidRPr="003D5BE8">
              <w:rPr>
                <w:lang w:val="uk-UA"/>
              </w:rPr>
              <w:t>психолог</w:t>
            </w:r>
          </w:p>
          <w:p w:rsidR="00947DE7" w:rsidRPr="003D5BE8" w:rsidRDefault="00947DE7" w:rsidP="0032382D">
            <w:pPr>
              <w:ind w:left="142"/>
              <w:jc w:val="center"/>
              <w:rPr>
                <w:lang w:val="uk-UA"/>
              </w:rPr>
            </w:pPr>
            <w:r w:rsidRPr="003D5BE8">
              <w:rPr>
                <w:lang w:val="uk-UA"/>
              </w:rPr>
              <w:lastRenderedPageBreak/>
              <w:t>соціальний</w:t>
            </w:r>
            <w:r w:rsidR="00612B10" w:rsidRPr="003D5BE8">
              <w:rPr>
                <w:lang w:val="uk-UA"/>
              </w:rPr>
              <w:t xml:space="preserve"> педагог</w:t>
            </w:r>
          </w:p>
        </w:tc>
        <w:tc>
          <w:tcPr>
            <w:tcW w:w="1418" w:type="dxa"/>
          </w:tcPr>
          <w:p w:rsidR="00947DE7" w:rsidRPr="003D5BE8" w:rsidRDefault="00947DE7" w:rsidP="0032382D">
            <w:pPr>
              <w:ind w:left="142"/>
              <w:jc w:val="center"/>
              <w:rPr>
                <w:lang w:val="uk-UA"/>
              </w:rPr>
            </w:pPr>
          </w:p>
        </w:tc>
      </w:tr>
      <w:tr w:rsidR="00947DE7" w:rsidRPr="003D5BE8" w:rsidTr="009D084E">
        <w:trPr>
          <w:trHeight w:val="96"/>
        </w:trPr>
        <w:tc>
          <w:tcPr>
            <w:tcW w:w="11057" w:type="dxa"/>
            <w:gridSpan w:val="8"/>
          </w:tcPr>
          <w:p w:rsidR="00947DE7" w:rsidRPr="003D5BE8" w:rsidRDefault="00947DE7" w:rsidP="0032382D">
            <w:pPr>
              <w:ind w:left="142"/>
              <w:jc w:val="center"/>
              <w:rPr>
                <w:lang w:val="uk-UA"/>
              </w:rPr>
            </w:pPr>
            <w:r w:rsidRPr="003D5BE8">
              <w:lastRenderedPageBreak/>
              <w:t>6.4. Консультування</w:t>
            </w:r>
          </w:p>
        </w:tc>
      </w:tr>
      <w:tr w:rsidR="00947DE7" w:rsidRPr="003D5BE8" w:rsidTr="00D968D6">
        <w:trPr>
          <w:trHeight w:val="160"/>
        </w:trPr>
        <w:tc>
          <w:tcPr>
            <w:tcW w:w="5670" w:type="dxa"/>
          </w:tcPr>
          <w:p w:rsidR="00947DE7" w:rsidRPr="003D5BE8" w:rsidRDefault="00947DE7" w:rsidP="0032382D">
            <w:pPr>
              <w:ind w:left="142"/>
              <w:jc w:val="center"/>
            </w:pPr>
            <w:r w:rsidRPr="003D5BE8">
              <w:t>Індивідуальні консультування класних керівників, вчителів предметників</w:t>
            </w:r>
          </w:p>
        </w:tc>
        <w:tc>
          <w:tcPr>
            <w:tcW w:w="1560" w:type="dxa"/>
            <w:gridSpan w:val="3"/>
          </w:tcPr>
          <w:p w:rsidR="00947DE7" w:rsidRPr="003D5BE8" w:rsidRDefault="00947DE7" w:rsidP="0032382D">
            <w:pPr>
              <w:spacing w:line="276" w:lineRule="auto"/>
              <w:ind w:left="142"/>
              <w:jc w:val="center"/>
              <w:rPr>
                <w:lang w:val="uk-UA"/>
              </w:rPr>
            </w:pPr>
            <w:r w:rsidRPr="003D5BE8">
              <w:rPr>
                <w:lang w:val="uk-UA"/>
              </w:rPr>
              <w:t>інформація</w:t>
            </w:r>
          </w:p>
          <w:p w:rsidR="00947DE7" w:rsidRPr="003D5BE8" w:rsidRDefault="00947DE7" w:rsidP="0032382D">
            <w:pPr>
              <w:ind w:left="142"/>
              <w:jc w:val="center"/>
              <w:rPr>
                <w:lang w:val="uk-UA"/>
              </w:rPr>
            </w:pPr>
            <w:r w:rsidRPr="003D5BE8">
              <w:rPr>
                <w:lang w:val="uk-UA"/>
              </w:rPr>
              <w:t>звіт</w:t>
            </w:r>
          </w:p>
        </w:tc>
        <w:tc>
          <w:tcPr>
            <w:tcW w:w="1134" w:type="dxa"/>
            <w:gridSpan w:val="2"/>
          </w:tcPr>
          <w:p w:rsidR="00947DE7" w:rsidRPr="003D5BE8" w:rsidRDefault="00947DE7" w:rsidP="0032382D">
            <w:pPr>
              <w:ind w:left="142"/>
              <w:jc w:val="center"/>
              <w:rPr>
                <w:lang w:val="uk-UA"/>
              </w:rPr>
            </w:pPr>
            <w:r w:rsidRPr="003D5BE8">
              <w:rPr>
                <w:lang w:val="uk-UA"/>
              </w:rPr>
              <w:t>травень</w:t>
            </w:r>
          </w:p>
        </w:tc>
        <w:tc>
          <w:tcPr>
            <w:tcW w:w="1275" w:type="dxa"/>
          </w:tcPr>
          <w:p w:rsidR="00947DE7" w:rsidRPr="003D5BE8" w:rsidRDefault="00612B10" w:rsidP="0032382D">
            <w:pPr>
              <w:spacing w:line="276" w:lineRule="auto"/>
              <w:ind w:left="142"/>
              <w:jc w:val="center"/>
              <w:rPr>
                <w:lang w:val="uk-UA"/>
              </w:rPr>
            </w:pPr>
            <w:r w:rsidRPr="003D5BE8">
              <w:rPr>
                <w:lang w:val="uk-UA"/>
              </w:rPr>
              <w:t>П</w:t>
            </w:r>
            <w:r w:rsidR="00947DE7" w:rsidRPr="003D5BE8">
              <w:rPr>
                <w:lang w:val="uk-UA"/>
              </w:rPr>
              <w:t>р</w:t>
            </w:r>
            <w:r w:rsidRPr="003D5BE8">
              <w:rPr>
                <w:lang w:val="uk-UA"/>
              </w:rPr>
              <w:t>.</w:t>
            </w:r>
            <w:r w:rsidR="00947DE7" w:rsidRPr="003D5BE8">
              <w:rPr>
                <w:lang w:val="uk-UA"/>
              </w:rPr>
              <w:t xml:space="preserve"> психолог</w:t>
            </w:r>
          </w:p>
          <w:p w:rsidR="00947DE7" w:rsidRPr="003D5BE8" w:rsidRDefault="00947DE7" w:rsidP="0032382D">
            <w:pPr>
              <w:ind w:left="142"/>
              <w:jc w:val="center"/>
              <w:rPr>
                <w:lang w:val="uk-UA"/>
              </w:rPr>
            </w:pPr>
          </w:p>
        </w:tc>
        <w:tc>
          <w:tcPr>
            <w:tcW w:w="1418" w:type="dxa"/>
          </w:tcPr>
          <w:p w:rsidR="00947DE7" w:rsidRPr="003D5BE8" w:rsidRDefault="00947DE7" w:rsidP="0032382D">
            <w:pPr>
              <w:ind w:left="142"/>
              <w:jc w:val="center"/>
              <w:rPr>
                <w:lang w:val="uk-UA"/>
              </w:rPr>
            </w:pPr>
          </w:p>
        </w:tc>
      </w:tr>
      <w:tr w:rsidR="00947DE7" w:rsidRPr="003D5BE8" w:rsidTr="009D084E">
        <w:trPr>
          <w:trHeight w:val="103"/>
        </w:trPr>
        <w:tc>
          <w:tcPr>
            <w:tcW w:w="11057" w:type="dxa"/>
            <w:gridSpan w:val="8"/>
          </w:tcPr>
          <w:p w:rsidR="00947DE7" w:rsidRPr="003D5BE8" w:rsidRDefault="00947DE7" w:rsidP="0032382D">
            <w:pPr>
              <w:ind w:left="142"/>
              <w:jc w:val="center"/>
              <w:rPr>
                <w:lang w:val="uk-UA"/>
              </w:rPr>
            </w:pPr>
            <w:r w:rsidRPr="003D5BE8">
              <w:rPr>
                <w:lang w:val="uk-UA"/>
              </w:rPr>
              <w:t>6.5.Соціальний захист здобувачів освіти</w:t>
            </w:r>
          </w:p>
        </w:tc>
      </w:tr>
      <w:tr w:rsidR="00947DE7" w:rsidRPr="003D5BE8" w:rsidTr="00D968D6">
        <w:trPr>
          <w:trHeight w:val="519"/>
        </w:trPr>
        <w:tc>
          <w:tcPr>
            <w:tcW w:w="5670" w:type="dxa"/>
          </w:tcPr>
          <w:p w:rsidR="00947DE7" w:rsidRPr="003D5BE8" w:rsidRDefault="00947DE7" w:rsidP="0032382D">
            <w:pPr>
              <w:ind w:left="142"/>
              <w:jc w:val="center"/>
            </w:pPr>
            <w:r w:rsidRPr="003D5BE8">
              <w:rPr>
                <w:lang w:val="uk-UA"/>
              </w:rPr>
              <w:t>Проведення індивідуальних бесід з учнями, що належать до вразливих категорій</w:t>
            </w:r>
          </w:p>
        </w:tc>
        <w:tc>
          <w:tcPr>
            <w:tcW w:w="1560" w:type="dxa"/>
            <w:gridSpan w:val="3"/>
          </w:tcPr>
          <w:p w:rsidR="00947DE7" w:rsidRPr="003D5BE8" w:rsidRDefault="00947DE7" w:rsidP="0032382D">
            <w:pPr>
              <w:ind w:left="142"/>
              <w:jc w:val="center"/>
            </w:pPr>
            <w:r w:rsidRPr="003D5BE8">
              <w:rPr>
                <w:shd w:val="clear" w:color="auto" w:fill="FFFFFF"/>
                <w:lang w:val="uk-UA"/>
              </w:rPr>
              <w:t>інформація</w:t>
            </w:r>
          </w:p>
        </w:tc>
        <w:tc>
          <w:tcPr>
            <w:tcW w:w="1134" w:type="dxa"/>
            <w:gridSpan w:val="2"/>
          </w:tcPr>
          <w:p w:rsidR="00947DE7" w:rsidRPr="003D5BE8" w:rsidRDefault="00947DE7" w:rsidP="0032382D">
            <w:pPr>
              <w:ind w:left="142"/>
              <w:jc w:val="center"/>
              <w:rPr>
                <w:lang w:val="uk-UA"/>
              </w:rPr>
            </w:pPr>
            <w:r w:rsidRPr="003D5BE8">
              <w:rPr>
                <w:lang w:val="uk-UA"/>
              </w:rPr>
              <w:t>травень</w:t>
            </w:r>
          </w:p>
        </w:tc>
        <w:tc>
          <w:tcPr>
            <w:tcW w:w="1275" w:type="dxa"/>
          </w:tcPr>
          <w:p w:rsidR="00947DE7" w:rsidRPr="003D5BE8" w:rsidRDefault="00947DE7" w:rsidP="0032382D">
            <w:pPr>
              <w:ind w:left="142"/>
              <w:jc w:val="center"/>
              <w:rPr>
                <w:lang w:val="uk-UA"/>
              </w:rPr>
            </w:pPr>
            <w:r w:rsidRPr="003D5BE8">
              <w:rPr>
                <w:lang w:val="uk-UA"/>
              </w:rPr>
              <w:t>соціальний</w:t>
            </w:r>
            <w:r w:rsidR="00612B10" w:rsidRPr="003D5BE8">
              <w:rPr>
                <w:lang w:val="uk-UA"/>
              </w:rPr>
              <w:t xml:space="preserve"> педагог</w:t>
            </w:r>
          </w:p>
        </w:tc>
        <w:tc>
          <w:tcPr>
            <w:tcW w:w="1418" w:type="dxa"/>
          </w:tcPr>
          <w:p w:rsidR="00947DE7" w:rsidRPr="003D5BE8" w:rsidRDefault="00947DE7" w:rsidP="0032382D">
            <w:pPr>
              <w:ind w:left="142"/>
              <w:jc w:val="center"/>
              <w:rPr>
                <w:lang w:val="uk-UA"/>
              </w:rPr>
            </w:pPr>
          </w:p>
        </w:tc>
      </w:tr>
      <w:tr w:rsidR="00947DE7" w:rsidRPr="003D5BE8" w:rsidTr="00D968D6">
        <w:trPr>
          <w:trHeight w:val="290"/>
        </w:trPr>
        <w:tc>
          <w:tcPr>
            <w:tcW w:w="5670" w:type="dxa"/>
          </w:tcPr>
          <w:p w:rsidR="00947DE7" w:rsidRPr="003D5BE8" w:rsidRDefault="00947DE7" w:rsidP="0032382D">
            <w:pPr>
              <w:ind w:left="142"/>
              <w:jc w:val="center"/>
              <w:rPr>
                <w:lang w:val="uk-UA"/>
              </w:rPr>
            </w:pPr>
            <w:r w:rsidRPr="003D5BE8">
              <w:rPr>
                <w:lang w:val="uk-UA"/>
              </w:rPr>
              <w:t>Організація роботи щодо оздоровчої літньої кампанії</w:t>
            </w:r>
          </w:p>
        </w:tc>
        <w:tc>
          <w:tcPr>
            <w:tcW w:w="1560" w:type="dxa"/>
            <w:gridSpan w:val="3"/>
          </w:tcPr>
          <w:p w:rsidR="00947DE7" w:rsidRPr="003D5BE8" w:rsidRDefault="00947DE7" w:rsidP="0032382D">
            <w:pPr>
              <w:ind w:left="142"/>
              <w:jc w:val="center"/>
              <w:rPr>
                <w:lang w:val="uk-UA"/>
              </w:rPr>
            </w:pPr>
            <w:r w:rsidRPr="003D5BE8">
              <w:rPr>
                <w:lang w:val="uk-UA"/>
              </w:rPr>
              <w:t>списки</w:t>
            </w:r>
          </w:p>
          <w:p w:rsidR="00947DE7" w:rsidRPr="003D5BE8" w:rsidRDefault="00947DE7" w:rsidP="0032382D">
            <w:pPr>
              <w:ind w:left="142"/>
              <w:jc w:val="center"/>
              <w:rPr>
                <w:lang w:val="uk-UA"/>
              </w:rPr>
            </w:pPr>
            <w:r w:rsidRPr="003D5BE8">
              <w:rPr>
                <w:lang w:val="uk-UA"/>
              </w:rPr>
              <w:t>план</w:t>
            </w:r>
          </w:p>
        </w:tc>
        <w:tc>
          <w:tcPr>
            <w:tcW w:w="1134" w:type="dxa"/>
            <w:gridSpan w:val="2"/>
          </w:tcPr>
          <w:p w:rsidR="00947DE7" w:rsidRPr="003D5BE8" w:rsidRDefault="00947DE7" w:rsidP="0032382D">
            <w:pPr>
              <w:ind w:left="142"/>
              <w:jc w:val="center"/>
              <w:rPr>
                <w:lang w:val="uk-UA"/>
              </w:rPr>
            </w:pPr>
            <w:r w:rsidRPr="003D5BE8">
              <w:rPr>
                <w:lang w:val="uk-UA"/>
              </w:rPr>
              <w:t>травень</w:t>
            </w:r>
          </w:p>
        </w:tc>
        <w:tc>
          <w:tcPr>
            <w:tcW w:w="1275" w:type="dxa"/>
          </w:tcPr>
          <w:p w:rsidR="00947DE7" w:rsidRPr="003D5BE8" w:rsidRDefault="00947DE7" w:rsidP="0032382D">
            <w:pPr>
              <w:ind w:left="142"/>
              <w:jc w:val="center"/>
              <w:rPr>
                <w:lang w:val="uk-UA"/>
              </w:rPr>
            </w:pPr>
            <w:r w:rsidRPr="003D5BE8">
              <w:rPr>
                <w:lang w:val="uk-UA"/>
              </w:rPr>
              <w:t>соціальний</w:t>
            </w:r>
            <w:r w:rsidR="00612B10" w:rsidRPr="003D5BE8">
              <w:rPr>
                <w:lang w:val="uk-UA"/>
              </w:rPr>
              <w:t xml:space="preserve"> педагог</w:t>
            </w:r>
          </w:p>
        </w:tc>
        <w:tc>
          <w:tcPr>
            <w:tcW w:w="1418" w:type="dxa"/>
          </w:tcPr>
          <w:p w:rsidR="00947DE7" w:rsidRPr="003D5BE8" w:rsidRDefault="00947DE7" w:rsidP="0032382D">
            <w:pPr>
              <w:ind w:left="142"/>
              <w:jc w:val="center"/>
              <w:rPr>
                <w:lang w:val="uk-UA"/>
              </w:rPr>
            </w:pPr>
          </w:p>
        </w:tc>
      </w:tr>
      <w:tr w:rsidR="00947DE7" w:rsidRPr="003D5BE8" w:rsidTr="009D084E">
        <w:trPr>
          <w:trHeight w:val="119"/>
        </w:trPr>
        <w:tc>
          <w:tcPr>
            <w:tcW w:w="11057" w:type="dxa"/>
            <w:gridSpan w:val="8"/>
            <w:tcBorders>
              <w:left w:val="nil"/>
              <w:right w:val="nil"/>
            </w:tcBorders>
          </w:tcPr>
          <w:p w:rsidR="00612B10" w:rsidRPr="003D5BE8" w:rsidRDefault="00612B10" w:rsidP="0032382D">
            <w:pPr>
              <w:pStyle w:val="1"/>
              <w:spacing w:before="0"/>
              <w:ind w:left="142"/>
              <w:jc w:val="center"/>
              <w:outlineLvl w:val="0"/>
              <w:rPr>
                <w:rFonts w:ascii="Times New Roman" w:hAnsi="Times New Roman" w:cs="Times New Roman"/>
                <w:sz w:val="24"/>
                <w:szCs w:val="24"/>
                <w:lang w:val="uk-UA"/>
              </w:rPr>
            </w:pPr>
          </w:p>
          <w:p w:rsidR="00612B10" w:rsidRPr="003D5BE8" w:rsidRDefault="00612B10" w:rsidP="0032382D">
            <w:pPr>
              <w:pStyle w:val="1"/>
              <w:spacing w:before="0"/>
              <w:ind w:left="142"/>
              <w:jc w:val="center"/>
              <w:outlineLvl w:val="0"/>
              <w:rPr>
                <w:rFonts w:ascii="Times New Roman" w:hAnsi="Times New Roman" w:cs="Times New Roman"/>
                <w:sz w:val="24"/>
                <w:szCs w:val="24"/>
                <w:lang w:val="uk-UA"/>
              </w:rPr>
            </w:pPr>
          </w:p>
          <w:p w:rsidR="00947DE7" w:rsidRPr="003D5BE8" w:rsidRDefault="00947DE7" w:rsidP="0032382D">
            <w:pPr>
              <w:pStyle w:val="1"/>
              <w:spacing w:before="0"/>
              <w:ind w:left="142"/>
              <w:jc w:val="center"/>
              <w:outlineLvl w:val="0"/>
              <w:rPr>
                <w:rFonts w:ascii="Times New Roman" w:hAnsi="Times New Roman" w:cs="Times New Roman"/>
                <w:b/>
                <w:color w:val="800000"/>
                <w:sz w:val="24"/>
                <w:szCs w:val="24"/>
                <w:lang w:val="uk-UA"/>
                <w14:textOutline w14:w="9525" w14:cap="rnd" w14:cmpd="sng" w14:algn="ctr">
                  <w14:solidFill>
                    <w14:srgbClr w14:val="002060"/>
                  </w14:solidFill>
                  <w14:prstDash w14:val="solid"/>
                  <w14:bevel/>
                </w14:textOutline>
              </w:rPr>
            </w:pPr>
            <w:r w:rsidRPr="003D5BE8">
              <w:rPr>
                <w:rFonts w:ascii="Times New Roman" w:hAnsi="Times New Roman" w:cs="Times New Roman"/>
                <w:b/>
                <w:color w:val="800000"/>
                <w:sz w:val="24"/>
                <w:szCs w:val="24"/>
                <w:lang w:val="uk-UA"/>
                <w14:textOutline w14:w="9525" w14:cap="rnd" w14:cmpd="sng" w14:algn="ctr">
                  <w14:solidFill>
                    <w14:srgbClr w14:val="002060"/>
                  </w14:solidFill>
                  <w14:prstDash w14:val="solid"/>
                  <w14:bevel/>
                </w14:textOutline>
              </w:rPr>
              <w:t>ЧЕРВЕНЬ</w:t>
            </w:r>
          </w:p>
          <w:p w:rsidR="00947DE7" w:rsidRPr="003D5BE8" w:rsidRDefault="00947DE7" w:rsidP="0032382D">
            <w:pPr>
              <w:ind w:left="142"/>
              <w:jc w:val="center"/>
              <w:rPr>
                <w:lang w:val="uk-UA"/>
              </w:rPr>
            </w:pPr>
            <w:r w:rsidRPr="003D5BE8">
              <w:rPr>
                <w:b/>
                <w:color w:val="800000"/>
                <w:lang w:val="uk-UA"/>
                <w14:textOutline w14:w="9525" w14:cap="rnd" w14:cmpd="sng" w14:algn="ctr">
                  <w14:solidFill>
                    <w14:srgbClr w14:val="002060"/>
                  </w14:solidFill>
                  <w14:prstDash w14:val="solid"/>
                  <w14:bevel/>
                </w14:textOutline>
              </w:rPr>
              <w:t>І.</w:t>
            </w:r>
            <w:r w:rsidR="00612B10" w:rsidRPr="003D5BE8">
              <w:rPr>
                <w:b/>
                <w:color w:val="800000"/>
                <w:lang w:val="uk-UA"/>
                <w14:textOutline w14:w="9525" w14:cap="rnd" w14:cmpd="sng" w14:algn="ctr">
                  <w14:solidFill>
                    <w14:srgbClr w14:val="002060"/>
                  </w14:solidFill>
                  <w14:prstDash w14:val="solid"/>
                  <w14:bevel/>
                </w14:textOutline>
              </w:rPr>
              <w:t xml:space="preserve"> </w:t>
            </w:r>
            <w:r w:rsidRPr="003D5BE8">
              <w:rPr>
                <w:b/>
                <w:color w:val="800000"/>
                <w:lang w:val="uk-UA"/>
                <w14:textOutline w14:w="9525" w14:cap="rnd" w14:cmpd="sng" w14:algn="ctr">
                  <w14:solidFill>
                    <w14:srgbClr w14:val="002060"/>
                  </w14:solidFill>
                  <w14:prstDash w14:val="solid"/>
                  <w14:bevel/>
                </w14:textOutline>
              </w:rPr>
              <w:t>ОСВІТНЄ СЕРЕДОВИЩЕ</w:t>
            </w:r>
          </w:p>
        </w:tc>
      </w:tr>
      <w:tr w:rsidR="00947DE7" w:rsidRPr="003D5BE8" w:rsidTr="00D968D6">
        <w:trPr>
          <w:trHeight w:val="141"/>
        </w:trPr>
        <w:tc>
          <w:tcPr>
            <w:tcW w:w="5670" w:type="dxa"/>
            <w:shd w:val="clear" w:color="auto" w:fill="E2EFD9" w:themeFill="accent6" w:themeFillTint="33"/>
          </w:tcPr>
          <w:p w:rsidR="00947DE7" w:rsidRPr="003D5BE8" w:rsidRDefault="00947DE7" w:rsidP="0032382D">
            <w:pPr>
              <w:ind w:left="142"/>
              <w:jc w:val="center"/>
              <w:rPr>
                <w:color w:val="002060"/>
                <w:lang w:val="uk-UA"/>
              </w:rPr>
            </w:pPr>
            <w:r w:rsidRPr="003D5BE8">
              <w:rPr>
                <w:b/>
                <w:color w:val="002060"/>
                <w:lang w:val="uk-UA"/>
              </w:rPr>
              <w:t>Зміст заходу</w:t>
            </w:r>
          </w:p>
        </w:tc>
        <w:tc>
          <w:tcPr>
            <w:tcW w:w="1560" w:type="dxa"/>
            <w:gridSpan w:val="3"/>
            <w:shd w:val="clear" w:color="auto" w:fill="E2EFD9" w:themeFill="accent6" w:themeFillTint="33"/>
          </w:tcPr>
          <w:p w:rsidR="00947DE7" w:rsidRPr="003D5BE8" w:rsidRDefault="00947DE7" w:rsidP="0032382D">
            <w:pPr>
              <w:ind w:left="142"/>
              <w:jc w:val="center"/>
              <w:rPr>
                <w:color w:val="002060"/>
                <w:lang w:val="uk-UA"/>
              </w:rPr>
            </w:pPr>
            <w:r w:rsidRPr="003D5BE8">
              <w:rPr>
                <w:b/>
                <w:color w:val="002060"/>
                <w:lang w:val="uk-UA"/>
              </w:rPr>
              <w:t>Форма узагаль</w:t>
            </w:r>
            <w:r w:rsidR="0075297E" w:rsidRPr="003D5BE8">
              <w:rPr>
                <w:b/>
                <w:color w:val="002060"/>
                <w:lang w:val="uk-UA"/>
              </w:rPr>
              <w:t>-</w:t>
            </w:r>
            <w:r w:rsidRPr="003D5BE8">
              <w:rPr>
                <w:b/>
                <w:color w:val="002060"/>
                <w:lang w:val="uk-UA"/>
              </w:rPr>
              <w:t>нення</w:t>
            </w:r>
          </w:p>
        </w:tc>
        <w:tc>
          <w:tcPr>
            <w:tcW w:w="1134" w:type="dxa"/>
            <w:gridSpan w:val="2"/>
            <w:shd w:val="clear" w:color="auto" w:fill="E2EFD9" w:themeFill="accent6" w:themeFillTint="33"/>
          </w:tcPr>
          <w:p w:rsidR="00947DE7" w:rsidRPr="003D5BE8" w:rsidRDefault="00947DE7" w:rsidP="0032382D">
            <w:pPr>
              <w:ind w:left="142"/>
              <w:jc w:val="center"/>
              <w:rPr>
                <w:color w:val="002060"/>
                <w:lang w:val="uk-UA"/>
              </w:rPr>
            </w:pPr>
            <w:r w:rsidRPr="003D5BE8">
              <w:rPr>
                <w:b/>
                <w:color w:val="002060"/>
                <w:lang w:val="uk-UA"/>
              </w:rPr>
              <w:t>Дата</w:t>
            </w:r>
          </w:p>
        </w:tc>
        <w:tc>
          <w:tcPr>
            <w:tcW w:w="1275" w:type="dxa"/>
            <w:shd w:val="clear" w:color="auto" w:fill="E2EFD9" w:themeFill="accent6" w:themeFillTint="33"/>
          </w:tcPr>
          <w:p w:rsidR="00947DE7" w:rsidRPr="003D5BE8" w:rsidRDefault="00947DE7" w:rsidP="0032382D">
            <w:pPr>
              <w:ind w:left="142"/>
              <w:jc w:val="center"/>
              <w:rPr>
                <w:color w:val="002060"/>
                <w:lang w:val="uk-UA"/>
              </w:rPr>
            </w:pPr>
            <w:r w:rsidRPr="003D5BE8">
              <w:rPr>
                <w:b/>
                <w:color w:val="002060"/>
                <w:lang w:val="uk-UA"/>
              </w:rPr>
              <w:t>Відпові</w:t>
            </w:r>
            <w:r w:rsidR="0075297E" w:rsidRPr="003D5BE8">
              <w:rPr>
                <w:b/>
                <w:color w:val="002060"/>
                <w:lang w:val="uk-UA"/>
              </w:rPr>
              <w:t>-</w:t>
            </w:r>
            <w:r w:rsidRPr="003D5BE8">
              <w:rPr>
                <w:b/>
                <w:color w:val="002060"/>
                <w:lang w:val="uk-UA"/>
              </w:rPr>
              <w:t>дальні</w:t>
            </w:r>
          </w:p>
        </w:tc>
        <w:tc>
          <w:tcPr>
            <w:tcW w:w="1418" w:type="dxa"/>
            <w:shd w:val="clear" w:color="auto" w:fill="E2EFD9" w:themeFill="accent6" w:themeFillTint="33"/>
          </w:tcPr>
          <w:p w:rsidR="00947DE7" w:rsidRPr="003D5BE8" w:rsidRDefault="00947DE7" w:rsidP="0032382D">
            <w:pPr>
              <w:ind w:left="142"/>
              <w:jc w:val="center"/>
              <w:rPr>
                <w:color w:val="002060"/>
                <w:lang w:val="uk-UA"/>
              </w:rPr>
            </w:pPr>
            <w:r w:rsidRPr="003D5BE8">
              <w:rPr>
                <w:b/>
                <w:color w:val="002060"/>
                <w:lang w:val="uk-UA"/>
              </w:rPr>
              <w:t>Примітка</w:t>
            </w:r>
          </w:p>
        </w:tc>
      </w:tr>
      <w:tr w:rsidR="00947DE7" w:rsidRPr="003D5BE8" w:rsidTr="00D968D6">
        <w:trPr>
          <w:trHeight w:val="264"/>
        </w:trPr>
        <w:tc>
          <w:tcPr>
            <w:tcW w:w="5670" w:type="dxa"/>
          </w:tcPr>
          <w:p w:rsidR="00947DE7" w:rsidRPr="003D5BE8" w:rsidRDefault="00947DE7" w:rsidP="0032382D">
            <w:pPr>
              <w:ind w:left="142"/>
              <w:jc w:val="center"/>
              <w:rPr>
                <w:lang w:val="uk-UA"/>
              </w:rPr>
            </w:pPr>
            <w:r w:rsidRPr="003D5BE8">
              <w:t xml:space="preserve">Випуск </w:t>
            </w:r>
            <w:r w:rsidRPr="003D5BE8">
              <w:rPr>
                <w:lang w:val="uk-UA"/>
              </w:rPr>
              <w:t xml:space="preserve">здобувачів освіти </w:t>
            </w:r>
            <w:r w:rsidRPr="003D5BE8">
              <w:t>11 клас</w:t>
            </w:r>
            <w:r w:rsidRPr="003D5BE8">
              <w:rPr>
                <w:lang w:val="uk-UA"/>
              </w:rPr>
              <w:t>ів</w:t>
            </w:r>
          </w:p>
        </w:tc>
        <w:tc>
          <w:tcPr>
            <w:tcW w:w="1560" w:type="dxa"/>
            <w:gridSpan w:val="3"/>
          </w:tcPr>
          <w:p w:rsidR="00947DE7" w:rsidRPr="003D5BE8" w:rsidRDefault="00947DE7" w:rsidP="0032382D">
            <w:pPr>
              <w:ind w:left="142"/>
              <w:jc w:val="center"/>
              <w:rPr>
                <w:lang w:val="uk-UA"/>
              </w:rPr>
            </w:pPr>
            <w:r w:rsidRPr="003D5BE8">
              <w:rPr>
                <w:lang w:val="uk-UA"/>
              </w:rPr>
              <w:t>наказ</w:t>
            </w:r>
          </w:p>
        </w:tc>
        <w:tc>
          <w:tcPr>
            <w:tcW w:w="1134" w:type="dxa"/>
            <w:gridSpan w:val="2"/>
          </w:tcPr>
          <w:p w:rsidR="00FB0467" w:rsidRDefault="00FB0467" w:rsidP="0032382D">
            <w:pPr>
              <w:ind w:left="142"/>
              <w:jc w:val="center"/>
              <w:rPr>
                <w:lang w:val="uk-UA"/>
              </w:rPr>
            </w:pPr>
            <w:r>
              <w:rPr>
                <w:lang w:val="uk-UA"/>
              </w:rPr>
              <w:t>1</w:t>
            </w:r>
            <w:r w:rsidR="00947DE7" w:rsidRPr="003D5BE8">
              <w:rPr>
                <w:lang w:val="uk-UA"/>
              </w:rPr>
              <w:t>3.06.</w:t>
            </w:r>
          </w:p>
          <w:p w:rsidR="00947DE7" w:rsidRPr="003D5BE8" w:rsidRDefault="00947DE7" w:rsidP="0032382D">
            <w:pPr>
              <w:ind w:left="142"/>
              <w:jc w:val="center"/>
              <w:rPr>
                <w:lang w:val="uk-UA"/>
              </w:rPr>
            </w:pPr>
            <w:r w:rsidRPr="003D5BE8">
              <w:rPr>
                <w:lang w:val="uk-UA"/>
              </w:rPr>
              <w:t>2026</w:t>
            </w:r>
          </w:p>
        </w:tc>
        <w:tc>
          <w:tcPr>
            <w:tcW w:w="1275" w:type="dxa"/>
          </w:tcPr>
          <w:p w:rsidR="00947DE7" w:rsidRPr="003D5BE8" w:rsidRDefault="00947DE7" w:rsidP="0032382D">
            <w:pPr>
              <w:ind w:left="142"/>
              <w:jc w:val="center"/>
              <w:rPr>
                <w:lang w:val="uk-UA"/>
              </w:rPr>
            </w:pPr>
            <w:r w:rsidRPr="003D5BE8">
              <w:rPr>
                <w:lang w:val="uk-UA"/>
              </w:rPr>
              <w:t>директор</w:t>
            </w:r>
          </w:p>
        </w:tc>
        <w:tc>
          <w:tcPr>
            <w:tcW w:w="1418" w:type="dxa"/>
          </w:tcPr>
          <w:p w:rsidR="00947DE7" w:rsidRPr="003D5BE8" w:rsidRDefault="00947DE7" w:rsidP="0032382D">
            <w:pPr>
              <w:ind w:left="142"/>
              <w:jc w:val="center"/>
              <w:rPr>
                <w:lang w:val="uk-UA"/>
              </w:rPr>
            </w:pPr>
          </w:p>
        </w:tc>
      </w:tr>
      <w:tr w:rsidR="00947DE7" w:rsidRPr="003D5BE8" w:rsidTr="00D968D6">
        <w:trPr>
          <w:trHeight w:val="269"/>
        </w:trPr>
        <w:tc>
          <w:tcPr>
            <w:tcW w:w="5670" w:type="dxa"/>
          </w:tcPr>
          <w:p w:rsidR="00947DE7" w:rsidRPr="003D5BE8" w:rsidRDefault="00947DE7" w:rsidP="0032382D">
            <w:pPr>
              <w:ind w:left="142"/>
              <w:jc w:val="center"/>
            </w:pPr>
            <w:r w:rsidRPr="003D5BE8">
              <w:t>Оформлення особових справ, класних журналів, документації</w:t>
            </w:r>
          </w:p>
        </w:tc>
        <w:tc>
          <w:tcPr>
            <w:tcW w:w="1560" w:type="dxa"/>
            <w:gridSpan w:val="3"/>
          </w:tcPr>
          <w:p w:rsidR="00947DE7" w:rsidRPr="003D5BE8" w:rsidRDefault="00947DE7" w:rsidP="0032382D">
            <w:pPr>
              <w:ind w:left="142"/>
              <w:jc w:val="center"/>
              <w:rPr>
                <w:lang w:val="uk-UA"/>
              </w:rPr>
            </w:pPr>
            <w:r w:rsidRPr="003D5BE8">
              <w:rPr>
                <w:lang w:val="uk-UA"/>
              </w:rPr>
              <w:t>інформація</w:t>
            </w:r>
          </w:p>
        </w:tc>
        <w:tc>
          <w:tcPr>
            <w:tcW w:w="1134" w:type="dxa"/>
            <w:gridSpan w:val="2"/>
          </w:tcPr>
          <w:p w:rsidR="00FB0467" w:rsidRDefault="00947DE7" w:rsidP="0032382D">
            <w:pPr>
              <w:ind w:left="142"/>
              <w:jc w:val="center"/>
              <w:rPr>
                <w:lang w:val="uk-UA"/>
              </w:rPr>
            </w:pPr>
            <w:r w:rsidRPr="003D5BE8">
              <w:rPr>
                <w:lang w:val="uk-UA"/>
              </w:rPr>
              <w:t>до 03.06.</w:t>
            </w:r>
          </w:p>
          <w:p w:rsidR="00947DE7" w:rsidRPr="003D5BE8" w:rsidRDefault="00947DE7" w:rsidP="0032382D">
            <w:pPr>
              <w:ind w:left="142"/>
              <w:jc w:val="center"/>
              <w:rPr>
                <w:lang w:val="uk-UA"/>
              </w:rPr>
            </w:pPr>
            <w:r w:rsidRPr="003D5BE8">
              <w:rPr>
                <w:lang w:val="uk-UA"/>
              </w:rPr>
              <w:t>2026</w:t>
            </w:r>
          </w:p>
        </w:tc>
        <w:tc>
          <w:tcPr>
            <w:tcW w:w="1275" w:type="dxa"/>
          </w:tcPr>
          <w:p w:rsidR="00947DE7" w:rsidRPr="003D5BE8" w:rsidRDefault="00947DE7" w:rsidP="0032382D">
            <w:pPr>
              <w:ind w:left="142"/>
              <w:jc w:val="center"/>
              <w:rPr>
                <w:lang w:val="uk-UA"/>
              </w:rPr>
            </w:pPr>
            <w:r w:rsidRPr="003D5BE8">
              <w:rPr>
                <w:lang w:val="uk-UA"/>
              </w:rPr>
              <w:t>класні керівники</w:t>
            </w:r>
          </w:p>
        </w:tc>
        <w:tc>
          <w:tcPr>
            <w:tcW w:w="1418" w:type="dxa"/>
          </w:tcPr>
          <w:p w:rsidR="00947DE7" w:rsidRPr="003D5BE8" w:rsidRDefault="00947DE7" w:rsidP="0032382D">
            <w:pPr>
              <w:ind w:left="142"/>
              <w:jc w:val="center"/>
              <w:rPr>
                <w:lang w:val="uk-UA"/>
              </w:rPr>
            </w:pPr>
          </w:p>
        </w:tc>
      </w:tr>
      <w:tr w:rsidR="00947DE7" w:rsidRPr="003D5BE8" w:rsidTr="00D968D6">
        <w:trPr>
          <w:trHeight w:val="288"/>
        </w:trPr>
        <w:tc>
          <w:tcPr>
            <w:tcW w:w="5670" w:type="dxa"/>
          </w:tcPr>
          <w:p w:rsidR="00947DE7" w:rsidRPr="003D5BE8" w:rsidRDefault="00947DE7" w:rsidP="0032382D">
            <w:pPr>
              <w:ind w:left="142"/>
              <w:jc w:val="center"/>
            </w:pPr>
            <w:r w:rsidRPr="003D5BE8">
              <w:t>Оновлення даних в АІКОМ (відрахування, зарахування учнів)</w:t>
            </w:r>
          </w:p>
        </w:tc>
        <w:tc>
          <w:tcPr>
            <w:tcW w:w="1560" w:type="dxa"/>
            <w:gridSpan w:val="3"/>
          </w:tcPr>
          <w:p w:rsidR="00947DE7" w:rsidRPr="003D5BE8" w:rsidRDefault="00947DE7" w:rsidP="0032382D">
            <w:pPr>
              <w:ind w:left="142"/>
              <w:jc w:val="center"/>
              <w:rPr>
                <w:lang w:val="uk-UA"/>
              </w:rPr>
            </w:pPr>
            <w:r w:rsidRPr="003D5BE8">
              <w:rPr>
                <w:lang w:val="uk-UA"/>
              </w:rPr>
              <w:t>інформація</w:t>
            </w:r>
          </w:p>
        </w:tc>
        <w:tc>
          <w:tcPr>
            <w:tcW w:w="1134" w:type="dxa"/>
            <w:gridSpan w:val="2"/>
          </w:tcPr>
          <w:p w:rsidR="00FB0467" w:rsidRDefault="00947DE7" w:rsidP="0032382D">
            <w:pPr>
              <w:ind w:left="142"/>
              <w:jc w:val="center"/>
              <w:rPr>
                <w:lang w:val="uk-UA"/>
              </w:rPr>
            </w:pPr>
            <w:r w:rsidRPr="003D5BE8">
              <w:rPr>
                <w:lang w:val="uk-UA"/>
              </w:rPr>
              <w:t>до 15.06.</w:t>
            </w:r>
          </w:p>
          <w:p w:rsidR="00947DE7" w:rsidRPr="003D5BE8" w:rsidRDefault="00947DE7" w:rsidP="0032382D">
            <w:pPr>
              <w:ind w:left="142"/>
              <w:jc w:val="center"/>
              <w:rPr>
                <w:lang w:val="uk-UA"/>
              </w:rPr>
            </w:pPr>
            <w:r w:rsidRPr="003D5BE8">
              <w:rPr>
                <w:lang w:val="uk-UA"/>
              </w:rPr>
              <w:t>2026</w:t>
            </w:r>
          </w:p>
        </w:tc>
        <w:tc>
          <w:tcPr>
            <w:tcW w:w="1275" w:type="dxa"/>
          </w:tcPr>
          <w:p w:rsidR="00947DE7" w:rsidRPr="003D5BE8" w:rsidRDefault="00612B10" w:rsidP="0032382D">
            <w:pPr>
              <w:ind w:left="142"/>
              <w:jc w:val="center"/>
              <w:rPr>
                <w:lang w:val="uk-UA"/>
              </w:rPr>
            </w:pPr>
            <w:r w:rsidRPr="003D5BE8">
              <w:rPr>
                <w:lang w:val="uk-UA"/>
              </w:rPr>
              <w:t>ЗДНВР</w:t>
            </w:r>
          </w:p>
        </w:tc>
        <w:tc>
          <w:tcPr>
            <w:tcW w:w="1418" w:type="dxa"/>
          </w:tcPr>
          <w:p w:rsidR="00947DE7" w:rsidRPr="003D5BE8" w:rsidRDefault="00947DE7" w:rsidP="0032382D">
            <w:pPr>
              <w:ind w:left="142"/>
              <w:jc w:val="center"/>
              <w:rPr>
                <w:lang w:val="uk-UA"/>
              </w:rPr>
            </w:pPr>
          </w:p>
        </w:tc>
      </w:tr>
      <w:tr w:rsidR="00947DE7" w:rsidRPr="003D5BE8" w:rsidTr="00D968D6">
        <w:trPr>
          <w:trHeight w:val="1287"/>
        </w:trPr>
        <w:tc>
          <w:tcPr>
            <w:tcW w:w="5670" w:type="dxa"/>
          </w:tcPr>
          <w:p w:rsidR="00947DE7" w:rsidRPr="003D5BE8" w:rsidRDefault="00947DE7" w:rsidP="0032382D">
            <w:pPr>
              <w:ind w:left="142"/>
              <w:jc w:val="center"/>
              <w:rPr>
                <w:lang w:val="uk-UA"/>
              </w:rPr>
            </w:pPr>
            <w:r w:rsidRPr="003D5BE8">
              <w:rPr>
                <w:lang w:val="uk-UA"/>
              </w:rPr>
              <w:t>Візуальний огляд приміщень закладу: підлоги, сходів, меблів, техніки, комунікацій, прилеглих територій закладу на наявність підозрілих предметів</w:t>
            </w:r>
          </w:p>
        </w:tc>
        <w:tc>
          <w:tcPr>
            <w:tcW w:w="1560" w:type="dxa"/>
            <w:gridSpan w:val="3"/>
          </w:tcPr>
          <w:p w:rsidR="00947DE7" w:rsidRPr="003D5BE8" w:rsidRDefault="00947DE7" w:rsidP="0032382D">
            <w:pPr>
              <w:ind w:left="142"/>
              <w:jc w:val="center"/>
              <w:rPr>
                <w:lang w:val="uk-UA"/>
              </w:rPr>
            </w:pPr>
            <w:r w:rsidRPr="003D5BE8">
              <w:rPr>
                <w:lang w:val="uk-UA"/>
              </w:rPr>
              <w:t>план</w:t>
            </w:r>
          </w:p>
        </w:tc>
        <w:tc>
          <w:tcPr>
            <w:tcW w:w="1134" w:type="dxa"/>
            <w:gridSpan w:val="2"/>
          </w:tcPr>
          <w:p w:rsidR="00947DE7" w:rsidRPr="003D5BE8" w:rsidRDefault="00947DE7" w:rsidP="0032382D">
            <w:pPr>
              <w:ind w:left="142"/>
              <w:jc w:val="center"/>
              <w:rPr>
                <w:lang w:val="uk-UA"/>
              </w:rPr>
            </w:pPr>
            <w:r w:rsidRPr="003D5BE8">
              <w:rPr>
                <w:lang w:val="uk-UA"/>
              </w:rPr>
              <w:t>щоденно</w:t>
            </w:r>
          </w:p>
        </w:tc>
        <w:tc>
          <w:tcPr>
            <w:tcW w:w="1275" w:type="dxa"/>
          </w:tcPr>
          <w:p w:rsidR="00947DE7" w:rsidRPr="003D5BE8" w:rsidRDefault="00CD0AED" w:rsidP="0032382D">
            <w:pPr>
              <w:ind w:left="142"/>
              <w:jc w:val="center"/>
              <w:rPr>
                <w:lang w:val="uk-UA"/>
              </w:rPr>
            </w:pPr>
            <w:r w:rsidRPr="003D5BE8">
              <w:rPr>
                <w:lang w:val="uk-UA"/>
              </w:rPr>
              <w:t>ЗДГР</w:t>
            </w:r>
          </w:p>
          <w:p w:rsidR="00947DE7" w:rsidRPr="003D5BE8" w:rsidRDefault="00947DE7" w:rsidP="0032382D">
            <w:pPr>
              <w:ind w:left="142"/>
              <w:jc w:val="center"/>
              <w:rPr>
                <w:lang w:val="uk-UA"/>
              </w:rPr>
            </w:pPr>
            <w:r w:rsidRPr="003D5BE8">
              <w:rPr>
                <w:lang w:val="uk-UA"/>
              </w:rPr>
              <w:t>офіцер служби освітньої безпеки</w:t>
            </w:r>
          </w:p>
        </w:tc>
        <w:tc>
          <w:tcPr>
            <w:tcW w:w="1418" w:type="dxa"/>
          </w:tcPr>
          <w:p w:rsidR="00947DE7" w:rsidRPr="003D5BE8" w:rsidRDefault="00947DE7" w:rsidP="0032382D">
            <w:pPr>
              <w:ind w:left="142"/>
              <w:jc w:val="center"/>
              <w:rPr>
                <w:lang w:val="uk-UA"/>
              </w:rPr>
            </w:pPr>
          </w:p>
        </w:tc>
      </w:tr>
      <w:tr w:rsidR="00947DE7" w:rsidRPr="003D5BE8" w:rsidTr="00D968D6">
        <w:trPr>
          <w:trHeight w:val="826"/>
        </w:trPr>
        <w:tc>
          <w:tcPr>
            <w:tcW w:w="5670" w:type="dxa"/>
          </w:tcPr>
          <w:p w:rsidR="00947DE7" w:rsidRPr="003D5BE8" w:rsidRDefault="00947DE7" w:rsidP="0032382D">
            <w:pPr>
              <w:ind w:left="142"/>
              <w:jc w:val="center"/>
              <w:rPr>
                <w:lang w:val="uk-UA"/>
              </w:rPr>
            </w:pPr>
            <w:r w:rsidRPr="003D5BE8">
              <w:rPr>
                <w:lang w:val="uk-UA"/>
              </w:rPr>
              <w:t>П</w:t>
            </w:r>
            <w:r w:rsidRPr="003D5BE8">
              <w:t>росвітницька робота із учнями, батьками щодо літнього оздоровлення</w:t>
            </w:r>
            <w:r w:rsidRPr="003D5BE8">
              <w:rPr>
                <w:lang w:val="uk-UA"/>
              </w:rPr>
              <w:t xml:space="preserve"> </w:t>
            </w:r>
            <w:hyperlink r:id="rId163" w:history="1">
              <w:r w:rsidRPr="003D5BE8">
                <w:rPr>
                  <w:rStyle w:val="af2"/>
                </w:rPr>
                <w:t>https://nssu.gov.ua/news/yak-pidhotuvaty-dytynu-do-litnoho-vidpochynku</w:t>
              </w:r>
            </w:hyperlink>
          </w:p>
        </w:tc>
        <w:tc>
          <w:tcPr>
            <w:tcW w:w="1560" w:type="dxa"/>
            <w:gridSpan w:val="3"/>
          </w:tcPr>
          <w:p w:rsidR="00947DE7" w:rsidRPr="003D5BE8" w:rsidRDefault="00947DE7" w:rsidP="0032382D">
            <w:pPr>
              <w:ind w:left="142"/>
              <w:jc w:val="center"/>
              <w:rPr>
                <w:lang w:val="uk-UA"/>
              </w:rPr>
            </w:pPr>
            <w:r w:rsidRPr="003D5BE8">
              <w:rPr>
                <w:lang w:val="uk-UA"/>
              </w:rPr>
              <w:t>інформація</w:t>
            </w:r>
          </w:p>
        </w:tc>
        <w:tc>
          <w:tcPr>
            <w:tcW w:w="1134" w:type="dxa"/>
            <w:gridSpan w:val="2"/>
          </w:tcPr>
          <w:p w:rsidR="00FB0467" w:rsidRDefault="00947DE7" w:rsidP="0032382D">
            <w:pPr>
              <w:ind w:left="142"/>
              <w:jc w:val="center"/>
              <w:rPr>
                <w:lang w:val="uk-UA"/>
              </w:rPr>
            </w:pPr>
            <w:r w:rsidRPr="003D5BE8">
              <w:rPr>
                <w:lang w:val="uk-UA"/>
              </w:rPr>
              <w:t>02.06.</w:t>
            </w:r>
          </w:p>
          <w:p w:rsidR="00947DE7" w:rsidRPr="003D5BE8" w:rsidRDefault="00947DE7" w:rsidP="0032382D">
            <w:pPr>
              <w:ind w:left="142"/>
              <w:jc w:val="center"/>
              <w:rPr>
                <w:lang w:val="uk-UA"/>
              </w:rPr>
            </w:pPr>
            <w:r w:rsidRPr="003D5BE8">
              <w:rPr>
                <w:lang w:val="uk-UA"/>
              </w:rPr>
              <w:t>2026</w:t>
            </w:r>
          </w:p>
        </w:tc>
        <w:tc>
          <w:tcPr>
            <w:tcW w:w="1275" w:type="dxa"/>
          </w:tcPr>
          <w:p w:rsidR="00947DE7" w:rsidRPr="003D5BE8" w:rsidRDefault="00947DE7" w:rsidP="0032382D">
            <w:pPr>
              <w:ind w:left="142"/>
              <w:jc w:val="center"/>
              <w:rPr>
                <w:lang w:val="uk-UA"/>
              </w:rPr>
            </w:pPr>
            <w:r w:rsidRPr="003D5BE8">
              <w:rPr>
                <w:lang w:val="uk-UA"/>
              </w:rPr>
              <w:t>класні керівники</w:t>
            </w:r>
          </w:p>
        </w:tc>
        <w:tc>
          <w:tcPr>
            <w:tcW w:w="1418" w:type="dxa"/>
          </w:tcPr>
          <w:p w:rsidR="00947DE7" w:rsidRPr="003D5BE8" w:rsidRDefault="00947DE7" w:rsidP="0032382D">
            <w:pPr>
              <w:ind w:left="142"/>
              <w:jc w:val="center"/>
              <w:rPr>
                <w:lang w:val="uk-UA"/>
              </w:rPr>
            </w:pPr>
          </w:p>
        </w:tc>
      </w:tr>
      <w:tr w:rsidR="00947DE7" w:rsidRPr="003D5BE8" w:rsidTr="00D968D6">
        <w:trPr>
          <w:trHeight w:val="259"/>
        </w:trPr>
        <w:tc>
          <w:tcPr>
            <w:tcW w:w="5670" w:type="dxa"/>
          </w:tcPr>
          <w:p w:rsidR="00947DE7" w:rsidRPr="003D5BE8" w:rsidRDefault="00947DE7" w:rsidP="0032382D">
            <w:pPr>
              <w:ind w:left="142"/>
              <w:jc w:val="center"/>
              <w:rPr>
                <w:lang w:val="uk-UA"/>
              </w:rPr>
            </w:pPr>
            <w:r w:rsidRPr="003D5BE8">
              <w:rPr>
                <w:lang w:val="uk-UA"/>
              </w:rPr>
              <w:t>Моніторинг виконання плану заходів «Безпечна школа» у рамках Концепції безпеки та підготовка проєкту плану на 2026/2027 навчальний рік</w:t>
            </w:r>
          </w:p>
        </w:tc>
        <w:tc>
          <w:tcPr>
            <w:tcW w:w="1560" w:type="dxa"/>
            <w:gridSpan w:val="3"/>
          </w:tcPr>
          <w:p w:rsidR="00947DE7" w:rsidRPr="003D5BE8" w:rsidRDefault="00947DE7" w:rsidP="0032382D">
            <w:pPr>
              <w:ind w:left="142"/>
              <w:jc w:val="center"/>
              <w:rPr>
                <w:lang w:val="uk-UA"/>
              </w:rPr>
            </w:pPr>
            <w:r w:rsidRPr="003D5BE8">
              <w:rPr>
                <w:lang w:val="uk-UA"/>
              </w:rPr>
              <w:t>наказ</w:t>
            </w:r>
          </w:p>
          <w:p w:rsidR="00947DE7" w:rsidRPr="003D5BE8" w:rsidRDefault="00947DE7" w:rsidP="0032382D">
            <w:pPr>
              <w:ind w:left="142"/>
              <w:jc w:val="center"/>
              <w:rPr>
                <w:lang w:val="uk-UA"/>
              </w:rPr>
            </w:pPr>
            <w:r w:rsidRPr="003D5BE8">
              <w:rPr>
                <w:lang w:val="uk-UA"/>
              </w:rPr>
              <w:t>довідка</w:t>
            </w:r>
          </w:p>
        </w:tc>
        <w:tc>
          <w:tcPr>
            <w:tcW w:w="1134" w:type="dxa"/>
            <w:gridSpan w:val="2"/>
          </w:tcPr>
          <w:p w:rsidR="00FB0467" w:rsidRDefault="00947DE7" w:rsidP="0032382D">
            <w:pPr>
              <w:ind w:left="142"/>
              <w:jc w:val="center"/>
              <w:rPr>
                <w:lang w:val="uk-UA"/>
              </w:rPr>
            </w:pPr>
            <w:r w:rsidRPr="003D5BE8">
              <w:rPr>
                <w:lang w:val="uk-UA"/>
              </w:rPr>
              <w:t>до 05.06.</w:t>
            </w:r>
          </w:p>
          <w:p w:rsidR="00947DE7" w:rsidRPr="003D5BE8" w:rsidRDefault="00947DE7" w:rsidP="0032382D">
            <w:pPr>
              <w:ind w:left="142"/>
              <w:jc w:val="center"/>
              <w:rPr>
                <w:lang w:val="uk-UA"/>
              </w:rPr>
            </w:pPr>
            <w:r w:rsidRPr="003D5BE8">
              <w:rPr>
                <w:lang w:val="uk-UA"/>
              </w:rPr>
              <w:t>2026</w:t>
            </w:r>
          </w:p>
        </w:tc>
        <w:tc>
          <w:tcPr>
            <w:tcW w:w="1275" w:type="dxa"/>
          </w:tcPr>
          <w:p w:rsidR="00947DE7" w:rsidRPr="003D5BE8" w:rsidRDefault="00CD0AED" w:rsidP="0032382D">
            <w:pPr>
              <w:ind w:left="142"/>
              <w:jc w:val="center"/>
              <w:rPr>
                <w:lang w:val="uk-UA"/>
              </w:rPr>
            </w:pPr>
            <w:r w:rsidRPr="003D5BE8">
              <w:rPr>
                <w:lang w:val="uk-UA"/>
              </w:rPr>
              <w:t>ЗДНВР</w:t>
            </w:r>
          </w:p>
        </w:tc>
        <w:tc>
          <w:tcPr>
            <w:tcW w:w="1418" w:type="dxa"/>
          </w:tcPr>
          <w:p w:rsidR="00947DE7" w:rsidRPr="003D5BE8" w:rsidRDefault="00947DE7" w:rsidP="0032382D">
            <w:pPr>
              <w:ind w:left="142"/>
              <w:jc w:val="center"/>
              <w:rPr>
                <w:lang w:val="uk-UA"/>
              </w:rPr>
            </w:pPr>
          </w:p>
        </w:tc>
      </w:tr>
      <w:tr w:rsidR="00947DE7" w:rsidRPr="003D5BE8" w:rsidTr="00D968D6">
        <w:trPr>
          <w:trHeight w:val="259"/>
        </w:trPr>
        <w:tc>
          <w:tcPr>
            <w:tcW w:w="5670" w:type="dxa"/>
          </w:tcPr>
          <w:p w:rsidR="00947DE7" w:rsidRPr="003D5BE8" w:rsidRDefault="00947DE7" w:rsidP="0032382D">
            <w:pPr>
              <w:ind w:left="142"/>
              <w:jc w:val="center"/>
              <w:rPr>
                <w:lang w:val="uk-UA"/>
              </w:rPr>
            </w:pPr>
            <w:r w:rsidRPr="003D5BE8">
              <w:rPr>
                <w:lang w:val="uk-UA"/>
              </w:rPr>
              <w:t>Організація прооведення ремонтних робіт і підготовка до нового навчального року</w:t>
            </w:r>
          </w:p>
        </w:tc>
        <w:tc>
          <w:tcPr>
            <w:tcW w:w="1560" w:type="dxa"/>
            <w:gridSpan w:val="3"/>
          </w:tcPr>
          <w:p w:rsidR="00947DE7" w:rsidRPr="003D5BE8" w:rsidRDefault="00947DE7" w:rsidP="0032382D">
            <w:pPr>
              <w:ind w:left="142"/>
              <w:jc w:val="center"/>
              <w:rPr>
                <w:lang w:val="uk-UA"/>
              </w:rPr>
            </w:pPr>
            <w:r w:rsidRPr="003D5BE8">
              <w:rPr>
                <w:lang w:val="uk-UA"/>
              </w:rPr>
              <w:t>інформація</w:t>
            </w:r>
          </w:p>
        </w:tc>
        <w:tc>
          <w:tcPr>
            <w:tcW w:w="1134" w:type="dxa"/>
            <w:gridSpan w:val="2"/>
          </w:tcPr>
          <w:p w:rsidR="00947DE7" w:rsidRPr="003D5BE8" w:rsidRDefault="00947DE7" w:rsidP="0032382D">
            <w:pPr>
              <w:ind w:left="142"/>
              <w:jc w:val="center"/>
              <w:rPr>
                <w:lang w:val="uk-UA"/>
              </w:rPr>
            </w:pPr>
            <w:r w:rsidRPr="003D5BE8">
              <w:rPr>
                <w:lang w:val="uk-UA"/>
              </w:rPr>
              <w:t>червень</w:t>
            </w:r>
          </w:p>
        </w:tc>
        <w:tc>
          <w:tcPr>
            <w:tcW w:w="1275" w:type="dxa"/>
          </w:tcPr>
          <w:p w:rsidR="00947DE7" w:rsidRPr="003D5BE8" w:rsidRDefault="00CD0AED" w:rsidP="0032382D">
            <w:pPr>
              <w:ind w:left="142"/>
              <w:jc w:val="center"/>
              <w:rPr>
                <w:lang w:val="uk-UA"/>
              </w:rPr>
            </w:pPr>
            <w:r w:rsidRPr="003D5BE8">
              <w:rPr>
                <w:lang w:val="uk-UA"/>
              </w:rPr>
              <w:t>ЗДГР</w:t>
            </w:r>
          </w:p>
        </w:tc>
        <w:tc>
          <w:tcPr>
            <w:tcW w:w="1418" w:type="dxa"/>
          </w:tcPr>
          <w:p w:rsidR="00947DE7" w:rsidRPr="003D5BE8" w:rsidRDefault="00947DE7" w:rsidP="0032382D">
            <w:pPr>
              <w:ind w:left="142"/>
              <w:jc w:val="center"/>
              <w:rPr>
                <w:lang w:val="uk-UA"/>
              </w:rPr>
            </w:pPr>
          </w:p>
        </w:tc>
      </w:tr>
      <w:tr w:rsidR="00947DE7" w:rsidRPr="003D5BE8" w:rsidTr="009D084E">
        <w:trPr>
          <w:trHeight w:val="103"/>
        </w:trPr>
        <w:tc>
          <w:tcPr>
            <w:tcW w:w="11057" w:type="dxa"/>
            <w:gridSpan w:val="8"/>
            <w:shd w:val="clear" w:color="auto" w:fill="DEEAF6" w:themeFill="accent1" w:themeFillTint="33"/>
          </w:tcPr>
          <w:p w:rsidR="00947DE7" w:rsidRPr="003D5BE8" w:rsidRDefault="00947DE7" w:rsidP="0032382D">
            <w:pPr>
              <w:ind w:left="142"/>
              <w:jc w:val="center"/>
              <w:rPr>
                <w:lang w:val="uk-UA"/>
              </w:rPr>
            </w:pPr>
            <w:r w:rsidRPr="003D5BE8">
              <w:rPr>
                <w:b/>
                <w:lang w:val="uk-UA"/>
              </w:rPr>
              <w:t>2.Створення освітнього середовища, вільного від будь-яких форм насильства та дискримінації</w:t>
            </w:r>
          </w:p>
        </w:tc>
      </w:tr>
      <w:tr w:rsidR="00CD0AED" w:rsidRPr="003D5BE8" w:rsidTr="00D968D6">
        <w:trPr>
          <w:trHeight w:val="768"/>
        </w:trPr>
        <w:tc>
          <w:tcPr>
            <w:tcW w:w="5670" w:type="dxa"/>
          </w:tcPr>
          <w:p w:rsidR="00CD0AED" w:rsidRPr="003D5BE8" w:rsidRDefault="00CD0AED" w:rsidP="0032382D">
            <w:pPr>
              <w:ind w:left="142"/>
              <w:jc w:val="center"/>
              <w:rPr>
                <w:lang w:val="uk-UA"/>
              </w:rPr>
            </w:pPr>
            <w:r w:rsidRPr="003D5BE8">
              <w:rPr>
                <w:lang w:val="uk-UA"/>
              </w:rPr>
              <w:t>Проведення моніторингу</w:t>
            </w:r>
            <w:r w:rsidRPr="003D5BE8">
              <w:t xml:space="preserve"> безпечності та комфортності закладу та освітнього середовища</w:t>
            </w:r>
          </w:p>
        </w:tc>
        <w:tc>
          <w:tcPr>
            <w:tcW w:w="1560" w:type="dxa"/>
            <w:gridSpan w:val="3"/>
          </w:tcPr>
          <w:p w:rsidR="00CD0AED" w:rsidRPr="003D5BE8" w:rsidRDefault="00CD0AED" w:rsidP="0032382D">
            <w:pPr>
              <w:ind w:left="142"/>
              <w:jc w:val="center"/>
              <w:rPr>
                <w:lang w:val="uk-UA"/>
              </w:rPr>
            </w:pPr>
            <w:r w:rsidRPr="003D5BE8">
              <w:rPr>
                <w:lang w:val="uk-UA"/>
              </w:rPr>
              <w:t>інформація</w:t>
            </w:r>
          </w:p>
        </w:tc>
        <w:tc>
          <w:tcPr>
            <w:tcW w:w="1134" w:type="dxa"/>
            <w:gridSpan w:val="2"/>
          </w:tcPr>
          <w:p w:rsidR="00CD0AED" w:rsidRPr="003D5BE8" w:rsidRDefault="00CD0AED" w:rsidP="0032382D">
            <w:pPr>
              <w:ind w:left="142"/>
              <w:jc w:val="center"/>
              <w:rPr>
                <w:lang w:val="uk-UA"/>
              </w:rPr>
            </w:pPr>
            <w:r w:rsidRPr="003D5BE8">
              <w:rPr>
                <w:lang w:val="uk-UA"/>
              </w:rPr>
              <w:t>червень</w:t>
            </w:r>
          </w:p>
        </w:tc>
        <w:tc>
          <w:tcPr>
            <w:tcW w:w="1275" w:type="dxa"/>
          </w:tcPr>
          <w:p w:rsidR="00CD0AED" w:rsidRPr="003D5BE8" w:rsidRDefault="00CD0AED" w:rsidP="0032382D">
            <w:pPr>
              <w:ind w:left="142"/>
              <w:jc w:val="center"/>
            </w:pPr>
            <w:r w:rsidRPr="003D5BE8">
              <w:rPr>
                <w:lang w:val="uk-UA"/>
              </w:rPr>
              <w:t>ЗДНВР</w:t>
            </w:r>
          </w:p>
        </w:tc>
        <w:tc>
          <w:tcPr>
            <w:tcW w:w="1418" w:type="dxa"/>
          </w:tcPr>
          <w:p w:rsidR="00CD0AED" w:rsidRPr="003D5BE8" w:rsidRDefault="00CD0AED" w:rsidP="0032382D">
            <w:pPr>
              <w:ind w:left="142"/>
              <w:jc w:val="center"/>
              <w:rPr>
                <w:lang w:val="uk-UA"/>
              </w:rPr>
            </w:pPr>
          </w:p>
        </w:tc>
      </w:tr>
      <w:tr w:rsidR="00947DE7" w:rsidRPr="003D5BE8" w:rsidTr="00D968D6">
        <w:trPr>
          <w:trHeight w:val="478"/>
        </w:trPr>
        <w:tc>
          <w:tcPr>
            <w:tcW w:w="5670" w:type="dxa"/>
          </w:tcPr>
          <w:p w:rsidR="00947DE7" w:rsidRPr="003D5BE8" w:rsidRDefault="00947DE7" w:rsidP="0032382D">
            <w:pPr>
              <w:ind w:left="142"/>
              <w:jc w:val="center"/>
              <w:rPr>
                <w:lang w:val="uk-UA"/>
              </w:rPr>
            </w:pPr>
            <w:r w:rsidRPr="003D5BE8">
              <w:rPr>
                <w:lang w:val="uk-UA"/>
              </w:rPr>
              <w:t xml:space="preserve">Проведення профілактичних заходів щодо протидії булінгу, насильства та дискримінації (за окремо </w:t>
            </w:r>
            <w:r w:rsidRPr="003D5BE8">
              <w:rPr>
                <w:lang w:val="uk-UA"/>
              </w:rPr>
              <w:lastRenderedPageBreak/>
              <w:t>затвердженим планом роботи табору денного перебування)</w:t>
            </w:r>
          </w:p>
        </w:tc>
        <w:tc>
          <w:tcPr>
            <w:tcW w:w="1560" w:type="dxa"/>
            <w:gridSpan w:val="3"/>
          </w:tcPr>
          <w:p w:rsidR="00947DE7" w:rsidRPr="003D5BE8" w:rsidRDefault="00947DE7" w:rsidP="0032382D">
            <w:pPr>
              <w:ind w:left="142"/>
              <w:jc w:val="center"/>
              <w:rPr>
                <w:lang w:val="uk-UA"/>
              </w:rPr>
            </w:pPr>
            <w:r w:rsidRPr="003D5BE8">
              <w:rPr>
                <w:lang w:val="uk-UA"/>
              </w:rPr>
              <w:lastRenderedPageBreak/>
              <w:t>матеріали</w:t>
            </w:r>
          </w:p>
          <w:p w:rsidR="00947DE7" w:rsidRPr="003D5BE8" w:rsidRDefault="00947DE7" w:rsidP="0032382D">
            <w:pPr>
              <w:ind w:left="142"/>
              <w:jc w:val="center"/>
              <w:rPr>
                <w:lang w:val="uk-UA"/>
              </w:rPr>
            </w:pPr>
            <w:r w:rsidRPr="003D5BE8">
              <w:rPr>
                <w:lang w:val="uk-UA"/>
              </w:rPr>
              <w:t>презентація</w:t>
            </w:r>
          </w:p>
        </w:tc>
        <w:tc>
          <w:tcPr>
            <w:tcW w:w="1134" w:type="dxa"/>
            <w:gridSpan w:val="2"/>
          </w:tcPr>
          <w:p w:rsidR="00947DE7" w:rsidRPr="003D5BE8" w:rsidRDefault="00947DE7" w:rsidP="0032382D">
            <w:pPr>
              <w:ind w:left="142"/>
              <w:jc w:val="center"/>
              <w:rPr>
                <w:lang w:val="uk-UA"/>
              </w:rPr>
            </w:pPr>
            <w:r w:rsidRPr="003D5BE8">
              <w:rPr>
                <w:lang w:val="uk-UA"/>
              </w:rPr>
              <w:t>червень</w:t>
            </w:r>
          </w:p>
        </w:tc>
        <w:tc>
          <w:tcPr>
            <w:tcW w:w="1275" w:type="dxa"/>
          </w:tcPr>
          <w:p w:rsidR="00947DE7" w:rsidRPr="003D5BE8" w:rsidRDefault="00CD0AED" w:rsidP="0032382D">
            <w:pPr>
              <w:ind w:left="142"/>
              <w:jc w:val="center"/>
              <w:rPr>
                <w:lang w:val="uk-UA"/>
              </w:rPr>
            </w:pPr>
            <w:r w:rsidRPr="003D5BE8">
              <w:rPr>
                <w:lang w:val="uk-UA"/>
              </w:rPr>
              <w:t>П</w:t>
            </w:r>
            <w:r w:rsidR="00947DE7" w:rsidRPr="003D5BE8">
              <w:rPr>
                <w:lang w:val="uk-UA"/>
              </w:rPr>
              <w:t>р</w:t>
            </w:r>
            <w:r w:rsidRPr="003D5BE8">
              <w:rPr>
                <w:lang w:val="uk-UA"/>
              </w:rPr>
              <w:t>.</w:t>
            </w:r>
            <w:r w:rsidR="00947DE7" w:rsidRPr="003D5BE8">
              <w:rPr>
                <w:lang w:val="uk-UA"/>
              </w:rPr>
              <w:t xml:space="preserve"> психолог</w:t>
            </w:r>
          </w:p>
          <w:p w:rsidR="00947DE7" w:rsidRPr="003D5BE8" w:rsidRDefault="00947DE7" w:rsidP="0032382D">
            <w:pPr>
              <w:ind w:left="142"/>
              <w:jc w:val="center"/>
              <w:rPr>
                <w:lang w:val="uk-UA"/>
              </w:rPr>
            </w:pPr>
            <w:r w:rsidRPr="003D5BE8">
              <w:rPr>
                <w:lang w:val="uk-UA"/>
              </w:rPr>
              <w:lastRenderedPageBreak/>
              <w:t>педагогічні працівники</w:t>
            </w:r>
          </w:p>
        </w:tc>
        <w:tc>
          <w:tcPr>
            <w:tcW w:w="1418" w:type="dxa"/>
          </w:tcPr>
          <w:p w:rsidR="00947DE7" w:rsidRPr="003D5BE8" w:rsidRDefault="00947DE7" w:rsidP="0032382D">
            <w:pPr>
              <w:ind w:left="142"/>
              <w:jc w:val="center"/>
              <w:rPr>
                <w:lang w:val="uk-UA"/>
              </w:rPr>
            </w:pPr>
          </w:p>
        </w:tc>
      </w:tr>
      <w:tr w:rsidR="00947DE7" w:rsidRPr="003D5BE8" w:rsidTr="009D084E">
        <w:trPr>
          <w:trHeight w:val="119"/>
        </w:trPr>
        <w:tc>
          <w:tcPr>
            <w:tcW w:w="11057" w:type="dxa"/>
            <w:gridSpan w:val="8"/>
            <w:shd w:val="clear" w:color="auto" w:fill="DEEAF6" w:themeFill="accent1" w:themeFillTint="33"/>
          </w:tcPr>
          <w:p w:rsidR="00947DE7" w:rsidRPr="003D5BE8" w:rsidRDefault="00947DE7" w:rsidP="0032382D">
            <w:pPr>
              <w:ind w:left="142"/>
              <w:jc w:val="center"/>
              <w:rPr>
                <w:lang w:val="uk-UA"/>
              </w:rPr>
            </w:pPr>
            <w:r w:rsidRPr="003D5BE8">
              <w:rPr>
                <w:b/>
                <w:lang w:val="uk-UA"/>
              </w:rPr>
              <w:lastRenderedPageBreak/>
              <w:t>3.Формування інклюзивного, розвивального та мотивуючого до навчання освітнього простору</w:t>
            </w:r>
          </w:p>
        </w:tc>
      </w:tr>
      <w:tr w:rsidR="00947DE7" w:rsidRPr="003D5BE8" w:rsidTr="00D968D6">
        <w:trPr>
          <w:trHeight w:val="123"/>
        </w:trPr>
        <w:tc>
          <w:tcPr>
            <w:tcW w:w="5670" w:type="dxa"/>
          </w:tcPr>
          <w:p w:rsidR="00947DE7" w:rsidRPr="003D5BE8" w:rsidRDefault="00947DE7" w:rsidP="0032382D">
            <w:pPr>
              <w:ind w:left="142"/>
              <w:jc w:val="center"/>
              <w:rPr>
                <w:lang w:val="uk-UA"/>
              </w:rPr>
            </w:pPr>
            <w:r w:rsidRPr="003D5BE8">
              <w:rPr>
                <w:bCs/>
                <w:lang w:val="uk-UA"/>
              </w:rPr>
              <w:t>Співпраця із спортивними клубами, соціальними установами з метою формування у здобувачів освіти мотивації до здорового способу життя</w:t>
            </w:r>
          </w:p>
        </w:tc>
        <w:tc>
          <w:tcPr>
            <w:tcW w:w="1560" w:type="dxa"/>
            <w:gridSpan w:val="3"/>
          </w:tcPr>
          <w:p w:rsidR="00947DE7" w:rsidRPr="003D5BE8" w:rsidRDefault="00947DE7" w:rsidP="0032382D">
            <w:pPr>
              <w:ind w:left="142"/>
              <w:jc w:val="center"/>
              <w:rPr>
                <w:lang w:val="uk-UA"/>
              </w:rPr>
            </w:pPr>
            <w:r w:rsidRPr="003D5BE8">
              <w:rPr>
                <w:lang w:val="uk-UA"/>
              </w:rPr>
              <w:t>план</w:t>
            </w:r>
          </w:p>
        </w:tc>
        <w:tc>
          <w:tcPr>
            <w:tcW w:w="1134" w:type="dxa"/>
            <w:gridSpan w:val="2"/>
          </w:tcPr>
          <w:p w:rsidR="00947DE7" w:rsidRPr="003D5BE8" w:rsidRDefault="00947DE7" w:rsidP="0032382D">
            <w:pPr>
              <w:ind w:left="142"/>
              <w:jc w:val="center"/>
              <w:rPr>
                <w:lang w:val="uk-UA"/>
              </w:rPr>
            </w:pPr>
            <w:r w:rsidRPr="003D5BE8">
              <w:rPr>
                <w:lang w:val="uk-UA"/>
              </w:rPr>
              <w:t>червень</w:t>
            </w:r>
          </w:p>
        </w:tc>
        <w:tc>
          <w:tcPr>
            <w:tcW w:w="1275" w:type="dxa"/>
          </w:tcPr>
          <w:p w:rsidR="00947DE7" w:rsidRPr="003D5BE8" w:rsidRDefault="00CD0AED" w:rsidP="0032382D">
            <w:pPr>
              <w:ind w:left="142"/>
              <w:jc w:val="center"/>
              <w:rPr>
                <w:lang w:val="uk-UA"/>
              </w:rPr>
            </w:pPr>
            <w:r w:rsidRPr="003D5BE8">
              <w:rPr>
                <w:lang w:val="uk-UA"/>
              </w:rPr>
              <w:t>ЗДНВР</w:t>
            </w:r>
          </w:p>
        </w:tc>
        <w:tc>
          <w:tcPr>
            <w:tcW w:w="1418" w:type="dxa"/>
          </w:tcPr>
          <w:p w:rsidR="00947DE7" w:rsidRPr="003D5BE8" w:rsidRDefault="00947DE7" w:rsidP="0032382D">
            <w:pPr>
              <w:ind w:left="142"/>
              <w:jc w:val="center"/>
              <w:rPr>
                <w:lang w:val="uk-UA"/>
              </w:rPr>
            </w:pPr>
          </w:p>
        </w:tc>
      </w:tr>
      <w:tr w:rsidR="00947DE7" w:rsidRPr="003D5BE8" w:rsidTr="009D084E">
        <w:trPr>
          <w:trHeight w:val="103"/>
        </w:trPr>
        <w:tc>
          <w:tcPr>
            <w:tcW w:w="11057" w:type="dxa"/>
            <w:gridSpan w:val="8"/>
            <w:shd w:val="clear" w:color="auto" w:fill="E2EFD9" w:themeFill="accent6" w:themeFillTint="33"/>
          </w:tcPr>
          <w:p w:rsidR="00947DE7" w:rsidRPr="003D5BE8" w:rsidRDefault="00947DE7" w:rsidP="0032382D">
            <w:pPr>
              <w:tabs>
                <w:tab w:val="left" w:pos="1134"/>
              </w:tabs>
              <w:ind w:left="142"/>
              <w:jc w:val="center"/>
              <w:rPr>
                <w:b/>
                <w:color w:val="800000"/>
                <w:lang w:val="uk-UA"/>
              </w:rPr>
            </w:pPr>
            <w:r w:rsidRPr="003D5BE8">
              <w:rPr>
                <w:b/>
                <w:color w:val="800000"/>
                <w:lang w:val="uk-UA"/>
              </w:rPr>
              <w:t>ІІ. СИСТЕМА ОЦІНЮВАННЯ ЗДОБУВАЧІВ ОСВІТИ</w:t>
            </w:r>
          </w:p>
        </w:tc>
      </w:tr>
      <w:tr w:rsidR="00947DE7" w:rsidRPr="003D5BE8" w:rsidTr="009D084E">
        <w:trPr>
          <w:trHeight w:val="103"/>
        </w:trPr>
        <w:tc>
          <w:tcPr>
            <w:tcW w:w="11057" w:type="dxa"/>
            <w:gridSpan w:val="8"/>
            <w:shd w:val="clear" w:color="auto" w:fill="E2EFD9" w:themeFill="accent6" w:themeFillTint="33"/>
          </w:tcPr>
          <w:p w:rsidR="00947DE7" w:rsidRPr="003D5BE8" w:rsidRDefault="00947DE7" w:rsidP="0032382D">
            <w:pPr>
              <w:tabs>
                <w:tab w:val="left" w:pos="653"/>
                <w:tab w:val="center" w:pos="7388"/>
              </w:tabs>
              <w:ind w:left="142"/>
              <w:jc w:val="center"/>
              <w:rPr>
                <w:color w:val="800000"/>
                <w:lang w:val="uk-UA"/>
              </w:rPr>
            </w:pPr>
            <w:r w:rsidRPr="003D5BE8">
              <w:rPr>
                <w:b/>
                <w:color w:val="800000"/>
                <w:lang w:val="uk-UA"/>
              </w:rPr>
              <w:t>1. Наявність відкритої, прозорої і зрозумілої для здобувачів освіти системи оцінювання їх навчальних досягнень.</w:t>
            </w:r>
          </w:p>
        </w:tc>
      </w:tr>
      <w:tr w:rsidR="00947DE7" w:rsidRPr="003D5BE8" w:rsidTr="00D968D6">
        <w:trPr>
          <w:trHeight w:val="787"/>
        </w:trPr>
        <w:tc>
          <w:tcPr>
            <w:tcW w:w="5670" w:type="dxa"/>
          </w:tcPr>
          <w:p w:rsidR="00947DE7" w:rsidRPr="003D5BE8" w:rsidRDefault="00947DE7" w:rsidP="0032382D">
            <w:pPr>
              <w:ind w:left="142"/>
              <w:jc w:val="center"/>
              <w:rPr>
                <w:lang w:val="uk-UA"/>
              </w:rPr>
            </w:pPr>
            <w:r w:rsidRPr="003D5BE8">
              <w:t>Моніторинг навчальних досягнень учнів за ІІ семестр 202</w:t>
            </w:r>
            <w:r w:rsidRPr="003D5BE8">
              <w:rPr>
                <w:lang w:val="uk-UA"/>
              </w:rPr>
              <w:t>5/</w:t>
            </w:r>
            <w:r w:rsidRPr="003D5BE8">
              <w:t>2025 н</w:t>
            </w:r>
            <w:r w:rsidRPr="003D5BE8">
              <w:rPr>
                <w:lang w:val="uk-UA"/>
              </w:rPr>
              <w:t>авчальний рік</w:t>
            </w:r>
          </w:p>
        </w:tc>
        <w:tc>
          <w:tcPr>
            <w:tcW w:w="1560" w:type="dxa"/>
            <w:gridSpan w:val="3"/>
          </w:tcPr>
          <w:p w:rsidR="00947DE7" w:rsidRPr="003D5BE8" w:rsidRDefault="00947DE7" w:rsidP="0032382D">
            <w:pPr>
              <w:ind w:left="142"/>
              <w:jc w:val="center"/>
              <w:rPr>
                <w:lang w:val="uk-UA"/>
              </w:rPr>
            </w:pPr>
            <w:r w:rsidRPr="003D5BE8">
              <w:rPr>
                <w:lang w:val="uk-UA"/>
              </w:rPr>
              <w:t>наказ</w:t>
            </w:r>
          </w:p>
          <w:p w:rsidR="00947DE7" w:rsidRPr="003D5BE8" w:rsidRDefault="00947DE7" w:rsidP="0032382D">
            <w:pPr>
              <w:ind w:left="142"/>
              <w:jc w:val="center"/>
              <w:rPr>
                <w:lang w:val="uk-UA"/>
              </w:rPr>
            </w:pPr>
            <w:r w:rsidRPr="003D5BE8">
              <w:rPr>
                <w:lang w:val="uk-UA"/>
              </w:rPr>
              <w:t>довідка</w:t>
            </w:r>
          </w:p>
        </w:tc>
        <w:tc>
          <w:tcPr>
            <w:tcW w:w="1134" w:type="dxa"/>
            <w:gridSpan w:val="2"/>
          </w:tcPr>
          <w:p w:rsidR="00FB0467" w:rsidRDefault="00947DE7" w:rsidP="0032382D">
            <w:pPr>
              <w:ind w:left="142"/>
              <w:jc w:val="center"/>
              <w:rPr>
                <w:lang w:val="uk-UA"/>
              </w:rPr>
            </w:pPr>
            <w:r w:rsidRPr="003D5BE8">
              <w:rPr>
                <w:lang w:val="uk-UA"/>
              </w:rPr>
              <w:t>до 10.06.</w:t>
            </w:r>
          </w:p>
          <w:p w:rsidR="00947DE7" w:rsidRPr="003D5BE8" w:rsidRDefault="00947DE7" w:rsidP="0032382D">
            <w:pPr>
              <w:ind w:left="142"/>
              <w:jc w:val="center"/>
              <w:rPr>
                <w:lang w:val="uk-UA"/>
              </w:rPr>
            </w:pPr>
            <w:r w:rsidRPr="003D5BE8">
              <w:rPr>
                <w:lang w:val="uk-UA"/>
              </w:rPr>
              <w:t>2026</w:t>
            </w:r>
          </w:p>
        </w:tc>
        <w:tc>
          <w:tcPr>
            <w:tcW w:w="1275" w:type="dxa"/>
          </w:tcPr>
          <w:p w:rsidR="00947DE7" w:rsidRPr="003D5BE8" w:rsidRDefault="00CD0AED" w:rsidP="0032382D">
            <w:pPr>
              <w:ind w:left="142"/>
              <w:jc w:val="center"/>
              <w:rPr>
                <w:lang w:val="uk-UA"/>
              </w:rPr>
            </w:pPr>
            <w:r w:rsidRPr="003D5BE8">
              <w:rPr>
                <w:lang w:val="uk-UA"/>
              </w:rPr>
              <w:t>ЗДНВР</w:t>
            </w:r>
          </w:p>
        </w:tc>
        <w:tc>
          <w:tcPr>
            <w:tcW w:w="1418" w:type="dxa"/>
          </w:tcPr>
          <w:p w:rsidR="00947DE7" w:rsidRPr="003D5BE8" w:rsidRDefault="00947DE7" w:rsidP="0032382D">
            <w:pPr>
              <w:ind w:left="142"/>
              <w:jc w:val="center"/>
              <w:rPr>
                <w:lang w:val="uk-UA"/>
              </w:rPr>
            </w:pPr>
          </w:p>
        </w:tc>
      </w:tr>
      <w:tr w:rsidR="00947DE7" w:rsidRPr="003D5BE8" w:rsidTr="009D084E">
        <w:trPr>
          <w:trHeight w:val="135"/>
        </w:trPr>
        <w:tc>
          <w:tcPr>
            <w:tcW w:w="11057" w:type="dxa"/>
            <w:gridSpan w:val="8"/>
            <w:shd w:val="clear" w:color="auto" w:fill="E2EFD9" w:themeFill="accent6" w:themeFillTint="33"/>
          </w:tcPr>
          <w:p w:rsidR="00947DE7" w:rsidRPr="003D5BE8" w:rsidRDefault="00947DE7" w:rsidP="0032382D">
            <w:pPr>
              <w:ind w:left="142"/>
              <w:jc w:val="center"/>
              <w:rPr>
                <w:lang w:val="uk-UA"/>
              </w:rPr>
            </w:pPr>
            <w:r w:rsidRPr="003D5BE8">
              <w:rPr>
                <w:b/>
                <w:lang w:val="uk-UA"/>
              </w:rPr>
              <w:t>2.Застосування внутрішньої системи оцінювання роботи закладу освіти.</w:t>
            </w:r>
          </w:p>
        </w:tc>
      </w:tr>
      <w:tr w:rsidR="00947DE7" w:rsidRPr="003D5BE8" w:rsidTr="00D968D6">
        <w:trPr>
          <w:trHeight w:val="104"/>
        </w:trPr>
        <w:tc>
          <w:tcPr>
            <w:tcW w:w="5670" w:type="dxa"/>
          </w:tcPr>
          <w:p w:rsidR="00947DE7" w:rsidRPr="003D5BE8" w:rsidRDefault="00947DE7" w:rsidP="0032382D">
            <w:pPr>
              <w:ind w:left="142"/>
              <w:jc w:val="center"/>
              <w:rPr>
                <w:lang w:val="uk-UA"/>
              </w:rPr>
            </w:pPr>
            <w:r w:rsidRPr="003D5BE8">
              <w:rPr>
                <w:lang w:val="uk-UA"/>
              </w:rPr>
              <w:t>Порівняльний аналіз між результатами НМТ та підсумковим оцінюванням з предметів, з метою визначення надійності системи оцінювання результатів навчання здобувачів освіти</w:t>
            </w:r>
          </w:p>
        </w:tc>
        <w:tc>
          <w:tcPr>
            <w:tcW w:w="1560" w:type="dxa"/>
            <w:gridSpan w:val="3"/>
          </w:tcPr>
          <w:p w:rsidR="00947DE7" w:rsidRPr="003D5BE8" w:rsidRDefault="00947DE7" w:rsidP="0032382D">
            <w:pPr>
              <w:ind w:left="142"/>
              <w:jc w:val="center"/>
              <w:rPr>
                <w:lang w:val="uk-UA"/>
              </w:rPr>
            </w:pPr>
            <w:r w:rsidRPr="003D5BE8">
              <w:rPr>
                <w:lang w:val="uk-UA"/>
              </w:rPr>
              <w:t>форма</w:t>
            </w:r>
          </w:p>
        </w:tc>
        <w:tc>
          <w:tcPr>
            <w:tcW w:w="1134" w:type="dxa"/>
            <w:gridSpan w:val="2"/>
          </w:tcPr>
          <w:p w:rsidR="00947DE7" w:rsidRPr="003D5BE8" w:rsidRDefault="00947DE7" w:rsidP="0032382D">
            <w:pPr>
              <w:ind w:left="142"/>
              <w:jc w:val="center"/>
              <w:rPr>
                <w:lang w:val="uk-UA"/>
              </w:rPr>
            </w:pPr>
            <w:r w:rsidRPr="003D5BE8">
              <w:rPr>
                <w:lang w:val="uk-UA"/>
              </w:rPr>
              <w:t>червень</w:t>
            </w:r>
          </w:p>
        </w:tc>
        <w:tc>
          <w:tcPr>
            <w:tcW w:w="1275" w:type="dxa"/>
          </w:tcPr>
          <w:p w:rsidR="00947DE7" w:rsidRPr="003D5BE8" w:rsidRDefault="00CD0AED" w:rsidP="0032382D">
            <w:pPr>
              <w:ind w:left="142"/>
              <w:jc w:val="center"/>
              <w:rPr>
                <w:lang w:val="uk-UA"/>
              </w:rPr>
            </w:pPr>
            <w:r w:rsidRPr="003D5BE8">
              <w:rPr>
                <w:lang w:val="uk-UA"/>
              </w:rPr>
              <w:t>ЗДНВР</w:t>
            </w:r>
          </w:p>
        </w:tc>
        <w:tc>
          <w:tcPr>
            <w:tcW w:w="1418" w:type="dxa"/>
          </w:tcPr>
          <w:p w:rsidR="00947DE7" w:rsidRPr="003D5BE8" w:rsidRDefault="00947DE7" w:rsidP="0032382D">
            <w:pPr>
              <w:ind w:left="142"/>
              <w:jc w:val="center"/>
              <w:rPr>
                <w:lang w:val="uk-UA"/>
              </w:rPr>
            </w:pPr>
          </w:p>
        </w:tc>
      </w:tr>
      <w:tr w:rsidR="00947DE7" w:rsidRPr="003D5BE8" w:rsidTr="009D084E">
        <w:trPr>
          <w:trHeight w:val="119"/>
        </w:trPr>
        <w:tc>
          <w:tcPr>
            <w:tcW w:w="11057" w:type="dxa"/>
            <w:gridSpan w:val="8"/>
            <w:shd w:val="clear" w:color="auto" w:fill="E2EFD9" w:themeFill="accent6" w:themeFillTint="33"/>
          </w:tcPr>
          <w:p w:rsidR="00947DE7" w:rsidRPr="003D5BE8" w:rsidRDefault="00947DE7" w:rsidP="0032382D">
            <w:pPr>
              <w:ind w:left="142"/>
              <w:jc w:val="center"/>
              <w:rPr>
                <w:lang w:val="uk-UA"/>
              </w:rPr>
            </w:pPr>
            <w:r w:rsidRPr="003D5BE8">
              <w:rPr>
                <w:b/>
                <w:lang w:val="uk-UA"/>
              </w:rPr>
              <w:t>3. Спрямованість системи оцінювання на формування в здобувачів освіти відповідальності за результати свого навчання, здатності до самооцінювання.</w:t>
            </w:r>
          </w:p>
        </w:tc>
      </w:tr>
      <w:tr w:rsidR="00947DE7" w:rsidRPr="003D5BE8" w:rsidTr="00D968D6">
        <w:trPr>
          <w:trHeight w:val="125"/>
        </w:trPr>
        <w:tc>
          <w:tcPr>
            <w:tcW w:w="5670" w:type="dxa"/>
          </w:tcPr>
          <w:p w:rsidR="00947DE7" w:rsidRPr="003D5BE8" w:rsidRDefault="00947DE7" w:rsidP="0032382D">
            <w:pPr>
              <w:ind w:left="142"/>
              <w:jc w:val="center"/>
              <w:rPr>
                <w:lang w:val="uk-UA"/>
              </w:rPr>
            </w:pPr>
            <w:r w:rsidRPr="003D5BE8">
              <w:rPr>
                <w:lang w:val="uk-UA"/>
              </w:rPr>
              <w:t>Практичні поради для батьків та випускників (розміщення матеріалів на вебсайті закладу)</w:t>
            </w:r>
          </w:p>
          <w:p w:rsidR="00947DE7" w:rsidRPr="003D5BE8" w:rsidRDefault="00947DE7" w:rsidP="0032382D">
            <w:pPr>
              <w:ind w:left="142"/>
              <w:jc w:val="center"/>
              <w:rPr>
                <w:lang w:val="uk-UA"/>
              </w:rPr>
            </w:pPr>
            <w:r w:rsidRPr="003D5BE8">
              <w:rPr>
                <w:lang w:val="uk-UA"/>
              </w:rPr>
              <w:t xml:space="preserve">«Вступ без НМТ»           </w:t>
            </w:r>
            <w:hyperlink r:id="rId164" w:history="1">
              <w:r w:rsidRPr="003D5BE8">
                <w:rPr>
                  <w:rStyle w:val="af2"/>
                </w:rPr>
                <w:t>https://osvita.ua/consultations/bachelor/92458/</w:t>
              </w:r>
            </w:hyperlink>
          </w:p>
        </w:tc>
        <w:tc>
          <w:tcPr>
            <w:tcW w:w="1560" w:type="dxa"/>
            <w:gridSpan w:val="3"/>
          </w:tcPr>
          <w:p w:rsidR="00947DE7" w:rsidRPr="003D5BE8" w:rsidRDefault="00947DE7" w:rsidP="0032382D">
            <w:pPr>
              <w:ind w:left="142"/>
              <w:jc w:val="center"/>
              <w:rPr>
                <w:lang w:val="uk-UA"/>
              </w:rPr>
            </w:pPr>
            <w:r w:rsidRPr="003D5BE8">
              <w:rPr>
                <w:lang w:val="uk-UA"/>
              </w:rPr>
              <w:t>інформація</w:t>
            </w:r>
          </w:p>
        </w:tc>
        <w:tc>
          <w:tcPr>
            <w:tcW w:w="1134" w:type="dxa"/>
            <w:gridSpan w:val="2"/>
          </w:tcPr>
          <w:p w:rsidR="00947DE7" w:rsidRPr="003D5BE8" w:rsidRDefault="00947DE7" w:rsidP="0032382D">
            <w:pPr>
              <w:ind w:left="142"/>
              <w:jc w:val="center"/>
              <w:rPr>
                <w:lang w:val="uk-UA"/>
              </w:rPr>
            </w:pPr>
            <w:r w:rsidRPr="003D5BE8">
              <w:rPr>
                <w:lang w:val="uk-UA"/>
              </w:rPr>
              <w:t>червень</w:t>
            </w:r>
          </w:p>
        </w:tc>
        <w:tc>
          <w:tcPr>
            <w:tcW w:w="1275" w:type="dxa"/>
          </w:tcPr>
          <w:p w:rsidR="00947DE7" w:rsidRPr="003D5BE8" w:rsidRDefault="00CD0AED" w:rsidP="0032382D">
            <w:pPr>
              <w:ind w:left="142"/>
              <w:jc w:val="center"/>
              <w:rPr>
                <w:lang w:val="uk-UA"/>
              </w:rPr>
            </w:pPr>
            <w:r w:rsidRPr="003D5BE8">
              <w:rPr>
                <w:lang w:val="uk-UA"/>
              </w:rPr>
              <w:t>ЗДНВР</w:t>
            </w:r>
          </w:p>
          <w:p w:rsidR="00947DE7" w:rsidRPr="003D5BE8" w:rsidRDefault="00947DE7" w:rsidP="0032382D">
            <w:pPr>
              <w:ind w:left="142"/>
              <w:jc w:val="center"/>
              <w:rPr>
                <w:lang w:val="uk-UA"/>
              </w:rPr>
            </w:pPr>
            <w:r w:rsidRPr="003D5BE8">
              <w:rPr>
                <w:lang w:val="uk-UA"/>
              </w:rPr>
              <w:t>класний керівник</w:t>
            </w:r>
          </w:p>
        </w:tc>
        <w:tc>
          <w:tcPr>
            <w:tcW w:w="1418" w:type="dxa"/>
          </w:tcPr>
          <w:p w:rsidR="00947DE7" w:rsidRPr="003D5BE8" w:rsidRDefault="00947DE7" w:rsidP="0032382D">
            <w:pPr>
              <w:ind w:left="142"/>
              <w:jc w:val="center"/>
              <w:rPr>
                <w:lang w:val="uk-UA"/>
              </w:rPr>
            </w:pPr>
          </w:p>
        </w:tc>
      </w:tr>
      <w:tr w:rsidR="00947DE7" w:rsidRPr="003D5BE8" w:rsidTr="009D084E">
        <w:trPr>
          <w:trHeight w:val="125"/>
        </w:trPr>
        <w:tc>
          <w:tcPr>
            <w:tcW w:w="11057" w:type="dxa"/>
            <w:gridSpan w:val="8"/>
            <w:shd w:val="clear" w:color="auto" w:fill="FFF2CC" w:themeFill="accent4" w:themeFillTint="33"/>
          </w:tcPr>
          <w:p w:rsidR="00947DE7" w:rsidRPr="003D5BE8" w:rsidRDefault="00947DE7" w:rsidP="0032382D">
            <w:pPr>
              <w:tabs>
                <w:tab w:val="left" w:pos="1134"/>
              </w:tabs>
              <w:ind w:left="142"/>
              <w:jc w:val="center"/>
              <w:rPr>
                <w:b/>
                <w:color w:val="800000"/>
                <w:lang w:val="uk-UA"/>
              </w:rPr>
            </w:pPr>
            <w:r w:rsidRPr="003D5BE8">
              <w:rPr>
                <w:b/>
                <w:color w:val="800000"/>
                <w:lang w:val="uk-UA"/>
              </w:rPr>
              <w:t>ІІІ. ДІЯЛЬНІСТЬ ПЕДАГОГІЧНИХ ПРАЦІВНИКІВ</w:t>
            </w:r>
          </w:p>
        </w:tc>
      </w:tr>
      <w:tr w:rsidR="00947DE7" w:rsidRPr="003D5BE8" w:rsidTr="009D084E">
        <w:trPr>
          <w:trHeight w:val="141"/>
        </w:trPr>
        <w:tc>
          <w:tcPr>
            <w:tcW w:w="11057" w:type="dxa"/>
            <w:gridSpan w:val="8"/>
            <w:shd w:val="clear" w:color="auto" w:fill="FFF2CC" w:themeFill="accent4" w:themeFillTint="33"/>
          </w:tcPr>
          <w:p w:rsidR="00947DE7" w:rsidRPr="003D5BE8" w:rsidRDefault="00947DE7" w:rsidP="0032382D">
            <w:pPr>
              <w:ind w:left="142"/>
              <w:jc w:val="center"/>
              <w:rPr>
                <w:color w:val="800000"/>
                <w:lang w:val="uk-UA"/>
              </w:rPr>
            </w:pPr>
            <w:r w:rsidRPr="003D5BE8">
              <w:rPr>
                <w:b/>
                <w:color w:val="800000"/>
                <w:lang w:val="uk-UA"/>
              </w:rPr>
              <w:t>1.Ефективне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r>
      <w:tr w:rsidR="00947DE7" w:rsidRPr="003D5BE8" w:rsidTr="00D968D6">
        <w:trPr>
          <w:trHeight w:val="125"/>
        </w:trPr>
        <w:tc>
          <w:tcPr>
            <w:tcW w:w="5670" w:type="dxa"/>
          </w:tcPr>
          <w:p w:rsidR="00947DE7" w:rsidRPr="003D5BE8" w:rsidRDefault="00947DE7" w:rsidP="0032382D">
            <w:pPr>
              <w:ind w:left="142"/>
              <w:jc w:val="center"/>
              <w:rPr>
                <w:lang w:val="uk-UA"/>
              </w:rPr>
            </w:pPr>
            <w:r w:rsidRPr="003D5BE8">
              <w:rPr>
                <w:lang w:val="uk-UA"/>
              </w:rPr>
              <w:t>Методичний хаб «Реформа НУШ  9 клас. Плануємо роботу разом»</w:t>
            </w:r>
          </w:p>
        </w:tc>
        <w:tc>
          <w:tcPr>
            <w:tcW w:w="1560" w:type="dxa"/>
            <w:gridSpan w:val="3"/>
          </w:tcPr>
          <w:p w:rsidR="00947DE7" w:rsidRPr="003D5BE8" w:rsidRDefault="00947DE7" w:rsidP="0032382D">
            <w:pPr>
              <w:ind w:left="142"/>
              <w:jc w:val="center"/>
              <w:rPr>
                <w:lang w:val="uk-UA"/>
              </w:rPr>
            </w:pPr>
            <w:r w:rsidRPr="003D5BE8">
              <w:rPr>
                <w:lang w:val="uk-UA"/>
              </w:rPr>
              <w:t>матеріал</w:t>
            </w:r>
          </w:p>
          <w:p w:rsidR="00947DE7" w:rsidRPr="003D5BE8" w:rsidRDefault="00947DE7" w:rsidP="0032382D">
            <w:pPr>
              <w:ind w:left="142"/>
              <w:jc w:val="center"/>
              <w:rPr>
                <w:lang w:val="uk-UA"/>
              </w:rPr>
            </w:pPr>
            <w:r w:rsidRPr="003D5BE8">
              <w:rPr>
                <w:lang w:val="uk-UA"/>
              </w:rPr>
              <w:t>інформація</w:t>
            </w:r>
          </w:p>
        </w:tc>
        <w:tc>
          <w:tcPr>
            <w:tcW w:w="1134" w:type="dxa"/>
            <w:gridSpan w:val="2"/>
          </w:tcPr>
          <w:p w:rsidR="00FB0467" w:rsidRDefault="00947DE7" w:rsidP="0032382D">
            <w:pPr>
              <w:ind w:left="142"/>
              <w:jc w:val="center"/>
              <w:rPr>
                <w:lang w:val="uk-UA"/>
              </w:rPr>
            </w:pPr>
            <w:r w:rsidRPr="003D5BE8">
              <w:rPr>
                <w:lang w:val="uk-UA"/>
              </w:rPr>
              <w:t>07.06.</w:t>
            </w:r>
          </w:p>
          <w:p w:rsidR="00947DE7" w:rsidRPr="003D5BE8" w:rsidRDefault="00947DE7" w:rsidP="0032382D">
            <w:pPr>
              <w:ind w:left="142"/>
              <w:jc w:val="center"/>
              <w:rPr>
                <w:lang w:val="uk-UA"/>
              </w:rPr>
            </w:pPr>
            <w:r w:rsidRPr="003D5BE8">
              <w:rPr>
                <w:lang w:val="uk-UA"/>
              </w:rPr>
              <w:t>2026</w:t>
            </w:r>
          </w:p>
        </w:tc>
        <w:tc>
          <w:tcPr>
            <w:tcW w:w="1275" w:type="dxa"/>
          </w:tcPr>
          <w:p w:rsidR="00947DE7" w:rsidRPr="003D5BE8" w:rsidRDefault="00CD0AED" w:rsidP="0032382D">
            <w:pPr>
              <w:ind w:left="142"/>
              <w:jc w:val="center"/>
              <w:rPr>
                <w:lang w:val="uk-UA"/>
              </w:rPr>
            </w:pPr>
            <w:r w:rsidRPr="003D5BE8">
              <w:rPr>
                <w:lang w:val="uk-UA"/>
              </w:rPr>
              <w:t>П</w:t>
            </w:r>
            <w:r w:rsidR="00947DE7" w:rsidRPr="003D5BE8">
              <w:rPr>
                <w:lang w:val="uk-UA"/>
              </w:rPr>
              <w:t>ед</w:t>
            </w:r>
            <w:r w:rsidRPr="003D5BE8">
              <w:rPr>
                <w:lang w:val="uk-UA"/>
              </w:rPr>
              <w:t xml:space="preserve">. </w:t>
            </w:r>
            <w:r w:rsidR="00947DE7" w:rsidRPr="003D5BE8">
              <w:rPr>
                <w:lang w:val="uk-UA"/>
              </w:rPr>
              <w:t>працівники</w:t>
            </w:r>
          </w:p>
        </w:tc>
        <w:tc>
          <w:tcPr>
            <w:tcW w:w="1418" w:type="dxa"/>
          </w:tcPr>
          <w:p w:rsidR="00947DE7" w:rsidRPr="003D5BE8" w:rsidRDefault="00947DE7" w:rsidP="0032382D">
            <w:pPr>
              <w:ind w:left="142"/>
              <w:jc w:val="center"/>
              <w:rPr>
                <w:lang w:val="uk-UA"/>
              </w:rPr>
            </w:pPr>
          </w:p>
        </w:tc>
      </w:tr>
      <w:tr w:rsidR="00947DE7" w:rsidRPr="003D5BE8" w:rsidTr="009D084E">
        <w:trPr>
          <w:trHeight w:val="157"/>
        </w:trPr>
        <w:tc>
          <w:tcPr>
            <w:tcW w:w="11057" w:type="dxa"/>
            <w:gridSpan w:val="8"/>
            <w:shd w:val="clear" w:color="auto" w:fill="FFF2CC" w:themeFill="accent4" w:themeFillTint="33"/>
          </w:tcPr>
          <w:p w:rsidR="00947DE7" w:rsidRPr="003D5BE8" w:rsidRDefault="00947DE7" w:rsidP="0032382D">
            <w:pPr>
              <w:ind w:left="142"/>
              <w:jc w:val="center"/>
              <w:rPr>
                <w:lang w:val="uk-UA"/>
              </w:rPr>
            </w:pPr>
            <w:r w:rsidRPr="003D5BE8">
              <w:rPr>
                <w:b/>
                <w:lang w:val="uk-UA"/>
              </w:rPr>
              <w:t>2. Постійне підвищення професійного рівня й педагогічної майстерності педагогічних працівників</w:t>
            </w:r>
          </w:p>
        </w:tc>
      </w:tr>
      <w:tr w:rsidR="00947DE7" w:rsidRPr="003D5BE8" w:rsidTr="00D968D6">
        <w:trPr>
          <w:trHeight w:val="271"/>
        </w:trPr>
        <w:tc>
          <w:tcPr>
            <w:tcW w:w="5670" w:type="dxa"/>
          </w:tcPr>
          <w:p w:rsidR="00947DE7" w:rsidRPr="003D5BE8" w:rsidRDefault="00947DE7" w:rsidP="0032382D">
            <w:pPr>
              <w:ind w:left="142"/>
              <w:jc w:val="center"/>
              <w:rPr>
                <w:lang w:val="uk-UA"/>
              </w:rPr>
            </w:pPr>
            <w:r w:rsidRPr="003D5BE8">
              <w:rPr>
                <w:lang w:val="uk-UA"/>
              </w:rPr>
              <w:t>Самоосвітня діяльності вчителів, підвищення  кваліфікації на курсах, навчання на освітніх платформах</w:t>
            </w:r>
          </w:p>
        </w:tc>
        <w:tc>
          <w:tcPr>
            <w:tcW w:w="1560" w:type="dxa"/>
            <w:gridSpan w:val="3"/>
          </w:tcPr>
          <w:p w:rsidR="00947DE7" w:rsidRPr="003D5BE8" w:rsidRDefault="00947DE7" w:rsidP="0032382D">
            <w:pPr>
              <w:ind w:left="142"/>
              <w:jc w:val="center"/>
              <w:rPr>
                <w:lang w:val="uk-UA"/>
              </w:rPr>
            </w:pPr>
            <w:r w:rsidRPr="003D5BE8">
              <w:rPr>
                <w:lang w:val="uk-UA"/>
              </w:rPr>
              <w:t>сертифікат</w:t>
            </w:r>
          </w:p>
        </w:tc>
        <w:tc>
          <w:tcPr>
            <w:tcW w:w="1134" w:type="dxa"/>
            <w:gridSpan w:val="2"/>
          </w:tcPr>
          <w:p w:rsidR="00947DE7" w:rsidRPr="003D5BE8" w:rsidRDefault="00947DE7" w:rsidP="0032382D">
            <w:pPr>
              <w:ind w:left="142"/>
              <w:jc w:val="center"/>
              <w:rPr>
                <w:lang w:val="uk-UA"/>
              </w:rPr>
            </w:pPr>
            <w:r w:rsidRPr="003D5BE8">
              <w:rPr>
                <w:lang w:val="uk-UA"/>
              </w:rPr>
              <w:t>червень</w:t>
            </w:r>
          </w:p>
        </w:tc>
        <w:tc>
          <w:tcPr>
            <w:tcW w:w="1275" w:type="dxa"/>
          </w:tcPr>
          <w:p w:rsidR="00947DE7" w:rsidRPr="003D5BE8" w:rsidRDefault="00CD0AED" w:rsidP="0032382D">
            <w:pPr>
              <w:ind w:left="142"/>
              <w:jc w:val="center"/>
              <w:rPr>
                <w:lang w:val="uk-UA"/>
              </w:rPr>
            </w:pPr>
            <w:r w:rsidRPr="003D5BE8">
              <w:rPr>
                <w:lang w:val="uk-UA"/>
              </w:rPr>
              <w:t>П</w:t>
            </w:r>
            <w:r w:rsidR="00947DE7" w:rsidRPr="003D5BE8">
              <w:rPr>
                <w:lang w:val="uk-UA"/>
              </w:rPr>
              <w:t>ед</w:t>
            </w:r>
            <w:r w:rsidRPr="003D5BE8">
              <w:rPr>
                <w:lang w:val="uk-UA"/>
              </w:rPr>
              <w:t>.</w:t>
            </w:r>
            <w:r w:rsidR="00947DE7" w:rsidRPr="003D5BE8">
              <w:rPr>
                <w:lang w:val="uk-UA"/>
              </w:rPr>
              <w:t>працівники</w:t>
            </w:r>
          </w:p>
        </w:tc>
        <w:tc>
          <w:tcPr>
            <w:tcW w:w="1418" w:type="dxa"/>
          </w:tcPr>
          <w:p w:rsidR="00947DE7" w:rsidRPr="003D5BE8" w:rsidRDefault="00947DE7" w:rsidP="0032382D">
            <w:pPr>
              <w:ind w:left="142"/>
              <w:jc w:val="center"/>
              <w:rPr>
                <w:lang w:val="uk-UA"/>
              </w:rPr>
            </w:pPr>
          </w:p>
        </w:tc>
      </w:tr>
      <w:tr w:rsidR="00947DE7" w:rsidRPr="003D5BE8" w:rsidTr="00D968D6">
        <w:trPr>
          <w:trHeight w:val="538"/>
        </w:trPr>
        <w:tc>
          <w:tcPr>
            <w:tcW w:w="5670" w:type="dxa"/>
          </w:tcPr>
          <w:p w:rsidR="00947DE7" w:rsidRPr="003D5BE8" w:rsidRDefault="00947DE7" w:rsidP="0032382D">
            <w:pPr>
              <w:ind w:left="142"/>
              <w:jc w:val="center"/>
              <w:rPr>
                <w:lang w:val="uk-UA"/>
              </w:rPr>
            </w:pPr>
            <w:r w:rsidRPr="003D5BE8">
              <w:rPr>
                <w:lang w:val="uk-UA"/>
              </w:rPr>
              <w:t>Узагальнення результатів самоосвітньої діяльності педагогічних працівників</w:t>
            </w:r>
          </w:p>
        </w:tc>
        <w:tc>
          <w:tcPr>
            <w:tcW w:w="1560" w:type="dxa"/>
            <w:gridSpan w:val="3"/>
          </w:tcPr>
          <w:p w:rsidR="00947DE7" w:rsidRPr="003D5BE8" w:rsidRDefault="00947DE7" w:rsidP="0032382D">
            <w:pPr>
              <w:ind w:left="142"/>
              <w:jc w:val="center"/>
              <w:rPr>
                <w:lang w:val="uk-UA"/>
              </w:rPr>
            </w:pPr>
            <w:r w:rsidRPr="003D5BE8">
              <w:rPr>
                <w:lang w:val="uk-UA"/>
              </w:rPr>
              <w:t>інформація</w:t>
            </w:r>
          </w:p>
        </w:tc>
        <w:tc>
          <w:tcPr>
            <w:tcW w:w="1134" w:type="dxa"/>
            <w:gridSpan w:val="2"/>
          </w:tcPr>
          <w:p w:rsidR="00FB0467" w:rsidRDefault="00947DE7" w:rsidP="0032382D">
            <w:pPr>
              <w:ind w:left="142"/>
              <w:jc w:val="center"/>
              <w:rPr>
                <w:lang w:val="uk-UA"/>
              </w:rPr>
            </w:pPr>
            <w:r w:rsidRPr="003D5BE8">
              <w:rPr>
                <w:lang w:val="uk-UA"/>
              </w:rPr>
              <w:t>до 06.06.</w:t>
            </w:r>
          </w:p>
          <w:p w:rsidR="00947DE7" w:rsidRPr="003D5BE8" w:rsidRDefault="00947DE7" w:rsidP="0032382D">
            <w:pPr>
              <w:ind w:left="142"/>
              <w:jc w:val="center"/>
              <w:rPr>
                <w:lang w:val="uk-UA"/>
              </w:rPr>
            </w:pPr>
            <w:r w:rsidRPr="003D5BE8">
              <w:rPr>
                <w:lang w:val="uk-UA"/>
              </w:rPr>
              <w:t>2026</w:t>
            </w:r>
          </w:p>
        </w:tc>
        <w:tc>
          <w:tcPr>
            <w:tcW w:w="1275" w:type="dxa"/>
          </w:tcPr>
          <w:p w:rsidR="00947DE7" w:rsidRPr="003D5BE8" w:rsidRDefault="00CD0AED" w:rsidP="0032382D">
            <w:pPr>
              <w:ind w:left="142"/>
              <w:jc w:val="center"/>
              <w:rPr>
                <w:lang w:val="uk-UA"/>
              </w:rPr>
            </w:pPr>
            <w:r w:rsidRPr="003D5BE8">
              <w:rPr>
                <w:lang w:val="uk-UA"/>
              </w:rPr>
              <w:t>П</w:t>
            </w:r>
            <w:r w:rsidR="00947DE7" w:rsidRPr="003D5BE8">
              <w:rPr>
                <w:lang w:val="uk-UA"/>
              </w:rPr>
              <w:t>ед</w:t>
            </w:r>
            <w:r w:rsidRPr="003D5BE8">
              <w:rPr>
                <w:lang w:val="uk-UA"/>
              </w:rPr>
              <w:t>.</w:t>
            </w:r>
            <w:r w:rsidR="00947DE7" w:rsidRPr="003D5BE8">
              <w:rPr>
                <w:lang w:val="uk-UA"/>
              </w:rPr>
              <w:t>працівники</w:t>
            </w:r>
          </w:p>
        </w:tc>
        <w:tc>
          <w:tcPr>
            <w:tcW w:w="1418" w:type="dxa"/>
          </w:tcPr>
          <w:p w:rsidR="00947DE7" w:rsidRPr="003D5BE8" w:rsidRDefault="00947DE7" w:rsidP="0032382D">
            <w:pPr>
              <w:ind w:left="142"/>
              <w:jc w:val="center"/>
              <w:rPr>
                <w:lang w:val="uk-UA"/>
              </w:rPr>
            </w:pPr>
          </w:p>
        </w:tc>
      </w:tr>
      <w:tr w:rsidR="00947DE7" w:rsidRPr="003D5BE8" w:rsidTr="009D084E">
        <w:trPr>
          <w:trHeight w:val="119"/>
        </w:trPr>
        <w:tc>
          <w:tcPr>
            <w:tcW w:w="11057" w:type="dxa"/>
            <w:gridSpan w:val="8"/>
            <w:shd w:val="clear" w:color="auto" w:fill="FFF2CC" w:themeFill="accent4" w:themeFillTint="33"/>
          </w:tcPr>
          <w:p w:rsidR="00947DE7" w:rsidRPr="003D5BE8" w:rsidRDefault="00947DE7" w:rsidP="0032382D">
            <w:pPr>
              <w:ind w:left="142"/>
              <w:jc w:val="center"/>
              <w:rPr>
                <w:lang w:val="uk-UA"/>
              </w:rPr>
            </w:pPr>
            <w:r w:rsidRPr="003D5BE8">
              <w:rPr>
                <w:b/>
                <w:lang w:val="uk-UA"/>
              </w:rPr>
              <w:t>3. Співпраці зі здобувачами освіти, їх батьками, працівниками закладу освіти.</w:t>
            </w:r>
          </w:p>
        </w:tc>
      </w:tr>
      <w:tr w:rsidR="00947DE7" w:rsidRPr="003D5BE8" w:rsidTr="00D968D6">
        <w:trPr>
          <w:trHeight w:val="141"/>
        </w:trPr>
        <w:tc>
          <w:tcPr>
            <w:tcW w:w="5670" w:type="dxa"/>
          </w:tcPr>
          <w:p w:rsidR="00947DE7" w:rsidRPr="003D5BE8" w:rsidRDefault="00947DE7" w:rsidP="0032382D">
            <w:pPr>
              <w:ind w:left="142"/>
              <w:jc w:val="center"/>
              <w:rPr>
                <w:lang w:val="uk-UA"/>
              </w:rPr>
            </w:pPr>
            <w:r w:rsidRPr="003D5BE8">
              <w:rPr>
                <w:lang w:val="uk-UA"/>
              </w:rPr>
              <w:t xml:space="preserve">Засідання батьківського комітету «Про підсумки </w:t>
            </w:r>
            <w:r w:rsidRPr="003D5BE8">
              <w:t xml:space="preserve">освітнього процесу </w:t>
            </w:r>
            <w:r w:rsidRPr="003D5BE8">
              <w:rPr>
                <w:lang w:val="uk-UA"/>
              </w:rPr>
              <w:t>у</w:t>
            </w:r>
            <w:r w:rsidR="00FB0467">
              <w:rPr>
                <w:lang w:val="uk-UA"/>
              </w:rPr>
              <w:t xml:space="preserve"> </w:t>
            </w:r>
            <w:r w:rsidRPr="003D5BE8">
              <w:t>202</w:t>
            </w:r>
            <w:r w:rsidRPr="003D5BE8">
              <w:rPr>
                <w:lang w:val="uk-UA"/>
              </w:rPr>
              <w:t>5</w:t>
            </w:r>
            <w:r w:rsidRPr="003D5BE8">
              <w:t>/202</w:t>
            </w:r>
            <w:r w:rsidRPr="003D5BE8">
              <w:rPr>
                <w:lang w:val="uk-UA"/>
              </w:rPr>
              <w:t>6</w:t>
            </w:r>
            <w:r w:rsidRPr="003D5BE8">
              <w:t xml:space="preserve"> н.р.  та підготовка закладу в умовах режиму воєнного стану</w:t>
            </w:r>
            <w:r w:rsidRPr="003D5BE8">
              <w:rPr>
                <w:lang w:val="uk-UA"/>
              </w:rPr>
              <w:t xml:space="preserve"> на наступний навчальний рік»</w:t>
            </w:r>
          </w:p>
          <w:p w:rsidR="00947DE7" w:rsidRPr="003D5BE8" w:rsidRDefault="00947DE7" w:rsidP="0032382D">
            <w:pPr>
              <w:ind w:left="142"/>
              <w:jc w:val="center"/>
              <w:rPr>
                <w:lang w:val="uk-UA"/>
              </w:rPr>
            </w:pPr>
          </w:p>
        </w:tc>
        <w:tc>
          <w:tcPr>
            <w:tcW w:w="1560" w:type="dxa"/>
            <w:gridSpan w:val="3"/>
          </w:tcPr>
          <w:p w:rsidR="00947DE7" w:rsidRPr="003D5BE8" w:rsidRDefault="00947DE7" w:rsidP="0032382D">
            <w:pPr>
              <w:ind w:left="142"/>
              <w:jc w:val="center"/>
              <w:rPr>
                <w:lang w:val="uk-UA"/>
              </w:rPr>
            </w:pPr>
            <w:r w:rsidRPr="003D5BE8">
              <w:rPr>
                <w:lang w:val="uk-UA"/>
              </w:rPr>
              <w:t>протокол</w:t>
            </w:r>
          </w:p>
        </w:tc>
        <w:tc>
          <w:tcPr>
            <w:tcW w:w="1134" w:type="dxa"/>
            <w:gridSpan w:val="2"/>
          </w:tcPr>
          <w:p w:rsidR="00FB0467" w:rsidRDefault="00947DE7" w:rsidP="0032382D">
            <w:pPr>
              <w:ind w:left="142"/>
              <w:jc w:val="center"/>
              <w:rPr>
                <w:lang w:val="uk-UA"/>
              </w:rPr>
            </w:pPr>
            <w:r w:rsidRPr="003D5BE8">
              <w:rPr>
                <w:lang w:val="uk-UA"/>
              </w:rPr>
              <w:t>до 09.06.</w:t>
            </w:r>
          </w:p>
          <w:p w:rsidR="00947DE7" w:rsidRPr="003D5BE8" w:rsidRDefault="00947DE7" w:rsidP="0032382D">
            <w:pPr>
              <w:ind w:left="142"/>
              <w:jc w:val="center"/>
              <w:rPr>
                <w:lang w:val="uk-UA"/>
              </w:rPr>
            </w:pPr>
            <w:r w:rsidRPr="003D5BE8">
              <w:rPr>
                <w:lang w:val="uk-UA"/>
              </w:rPr>
              <w:t>2026</w:t>
            </w:r>
          </w:p>
        </w:tc>
        <w:tc>
          <w:tcPr>
            <w:tcW w:w="1275" w:type="dxa"/>
          </w:tcPr>
          <w:p w:rsidR="00947DE7" w:rsidRPr="003D5BE8" w:rsidRDefault="00947DE7" w:rsidP="0032382D">
            <w:pPr>
              <w:ind w:left="142"/>
              <w:jc w:val="center"/>
              <w:rPr>
                <w:lang w:val="uk-UA"/>
              </w:rPr>
            </w:pPr>
            <w:r w:rsidRPr="003D5BE8">
              <w:rPr>
                <w:lang w:val="uk-UA"/>
              </w:rPr>
              <w:t>директор</w:t>
            </w:r>
          </w:p>
        </w:tc>
        <w:tc>
          <w:tcPr>
            <w:tcW w:w="1418" w:type="dxa"/>
          </w:tcPr>
          <w:p w:rsidR="00947DE7" w:rsidRPr="003D5BE8" w:rsidRDefault="00947DE7" w:rsidP="0032382D">
            <w:pPr>
              <w:ind w:left="142"/>
              <w:jc w:val="center"/>
              <w:rPr>
                <w:lang w:val="uk-UA"/>
              </w:rPr>
            </w:pPr>
          </w:p>
        </w:tc>
      </w:tr>
      <w:tr w:rsidR="00947DE7" w:rsidRPr="003D5BE8" w:rsidTr="009D084E">
        <w:trPr>
          <w:trHeight w:val="119"/>
        </w:trPr>
        <w:tc>
          <w:tcPr>
            <w:tcW w:w="11057" w:type="dxa"/>
            <w:gridSpan w:val="8"/>
            <w:shd w:val="clear" w:color="auto" w:fill="FFF2CC" w:themeFill="accent4" w:themeFillTint="33"/>
          </w:tcPr>
          <w:p w:rsidR="00947DE7" w:rsidRPr="003D5BE8" w:rsidRDefault="00947DE7" w:rsidP="0032382D">
            <w:pPr>
              <w:ind w:left="142"/>
              <w:jc w:val="center"/>
              <w:rPr>
                <w:lang w:val="uk-UA"/>
              </w:rPr>
            </w:pPr>
            <w:r w:rsidRPr="003D5BE8">
              <w:rPr>
                <w:b/>
                <w:lang w:val="uk-UA"/>
              </w:rPr>
              <w:t>4. Організація педагогічної діяльності та навчання здобувачів освіти на засадах академічної доброчесності.</w:t>
            </w:r>
          </w:p>
        </w:tc>
      </w:tr>
      <w:tr w:rsidR="00947DE7" w:rsidRPr="003D5BE8" w:rsidTr="00D968D6">
        <w:trPr>
          <w:trHeight w:val="141"/>
        </w:trPr>
        <w:tc>
          <w:tcPr>
            <w:tcW w:w="5670" w:type="dxa"/>
          </w:tcPr>
          <w:p w:rsidR="00947DE7" w:rsidRPr="003D5BE8" w:rsidRDefault="00947DE7" w:rsidP="0032382D">
            <w:pPr>
              <w:ind w:left="142"/>
              <w:jc w:val="center"/>
              <w:rPr>
                <w:lang w:val="uk-UA"/>
              </w:rPr>
            </w:pPr>
            <w:r w:rsidRPr="003D5BE8">
              <w:rPr>
                <w:lang w:val="uk-UA"/>
              </w:rPr>
              <w:t>Поповнення сайту закладу матеріалами «Академічна доброчесність. Практичний вимір»</w:t>
            </w:r>
          </w:p>
        </w:tc>
        <w:tc>
          <w:tcPr>
            <w:tcW w:w="1560" w:type="dxa"/>
            <w:gridSpan w:val="3"/>
          </w:tcPr>
          <w:p w:rsidR="00947DE7" w:rsidRPr="003D5BE8" w:rsidRDefault="00947DE7" w:rsidP="0032382D">
            <w:pPr>
              <w:ind w:left="142"/>
              <w:jc w:val="center"/>
              <w:rPr>
                <w:lang w:val="uk-UA"/>
              </w:rPr>
            </w:pPr>
            <w:r w:rsidRPr="003D5BE8">
              <w:rPr>
                <w:lang w:val="uk-UA"/>
              </w:rPr>
              <w:t>інформація</w:t>
            </w:r>
          </w:p>
        </w:tc>
        <w:tc>
          <w:tcPr>
            <w:tcW w:w="1134" w:type="dxa"/>
            <w:gridSpan w:val="2"/>
          </w:tcPr>
          <w:p w:rsidR="00947DE7" w:rsidRPr="003D5BE8" w:rsidRDefault="00947DE7" w:rsidP="0032382D">
            <w:pPr>
              <w:ind w:left="142"/>
              <w:jc w:val="center"/>
              <w:rPr>
                <w:lang w:val="uk-UA"/>
              </w:rPr>
            </w:pPr>
            <w:r w:rsidRPr="003D5BE8">
              <w:rPr>
                <w:lang w:val="uk-UA"/>
              </w:rPr>
              <w:t>червень</w:t>
            </w:r>
          </w:p>
        </w:tc>
        <w:tc>
          <w:tcPr>
            <w:tcW w:w="1275" w:type="dxa"/>
          </w:tcPr>
          <w:p w:rsidR="00947DE7" w:rsidRPr="003D5BE8" w:rsidRDefault="00CD0AED" w:rsidP="0032382D">
            <w:pPr>
              <w:ind w:left="142"/>
              <w:jc w:val="center"/>
              <w:rPr>
                <w:lang w:val="uk-UA"/>
              </w:rPr>
            </w:pPr>
            <w:r w:rsidRPr="003D5BE8">
              <w:rPr>
                <w:lang w:val="uk-UA"/>
              </w:rPr>
              <w:t>ЗДНВР</w:t>
            </w:r>
          </w:p>
        </w:tc>
        <w:tc>
          <w:tcPr>
            <w:tcW w:w="1418" w:type="dxa"/>
          </w:tcPr>
          <w:p w:rsidR="00947DE7" w:rsidRPr="003D5BE8" w:rsidRDefault="00947DE7" w:rsidP="0032382D">
            <w:pPr>
              <w:ind w:left="142"/>
              <w:jc w:val="center"/>
              <w:rPr>
                <w:lang w:val="uk-UA"/>
              </w:rPr>
            </w:pPr>
          </w:p>
        </w:tc>
      </w:tr>
      <w:tr w:rsidR="00947DE7" w:rsidRPr="003D5BE8" w:rsidTr="009D084E">
        <w:trPr>
          <w:trHeight w:val="125"/>
        </w:trPr>
        <w:tc>
          <w:tcPr>
            <w:tcW w:w="11057" w:type="dxa"/>
            <w:gridSpan w:val="8"/>
            <w:shd w:val="clear" w:color="auto" w:fill="EDDFEB"/>
          </w:tcPr>
          <w:p w:rsidR="00947DE7" w:rsidRPr="003D5BE8" w:rsidRDefault="00947DE7" w:rsidP="0032382D">
            <w:pPr>
              <w:tabs>
                <w:tab w:val="left" w:pos="1134"/>
              </w:tabs>
              <w:ind w:left="142"/>
              <w:jc w:val="center"/>
              <w:rPr>
                <w:b/>
                <w:color w:val="002060"/>
                <w:lang w:val="uk-UA"/>
              </w:rPr>
            </w:pPr>
            <w:r w:rsidRPr="003D5BE8">
              <w:rPr>
                <w:b/>
                <w:color w:val="002060"/>
                <w:lang w:val="uk-UA"/>
              </w:rPr>
              <w:t>ІV. УПРАВЛІНСЬКІ ПРОЦЕСИ</w:t>
            </w:r>
          </w:p>
        </w:tc>
      </w:tr>
      <w:tr w:rsidR="00947DE7" w:rsidRPr="003D5BE8" w:rsidTr="009D084E">
        <w:trPr>
          <w:trHeight w:val="94"/>
        </w:trPr>
        <w:tc>
          <w:tcPr>
            <w:tcW w:w="11057" w:type="dxa"/>
            <w:gridSpan w:val="8"/>
            <w:shd w:val="clear" w:color="auto" w:fill="EDDFEB"/>
          </w:tcPr>
          <w:p w:rsidR="00947DE7" w:rsidRPr="003D5BE8" w:rsidRDefault="00947DE7" w:rsidP="0032382D">
            <w:pPr>
              <w:ind w:left="142"/>
              <w:jc w:val="center"/>
              <w:rPr>
                <w:color w:val="002060"/>
                <w:lang w:val="uk-UA"/>
              </w:rPr>
            </w:pPr>
            <w:r w:rsidRPr="003D5BE8">
              <w:rPr>
                <w:b/>
                <w:color w:val="002060"/>
                <w:lang w:val="uk-UA"/>
              </w:rPr>
              <w:lastRenderedPageBreak/>
              <w:t>1.Наявність стратегії  розвитку та системи планування діяльності закладу, моніторинг виконання поставлених цілей і завдань</w:t>
            </w:r>
          </w:p>
        </w:tc>
      </w:tr>
      <w:tr w:rsidR="00947DE7" w:rsidRPr="003D5BE8" w:rsidTr="00D968D6">
        <w:trPr>
          <w:trHeight w:val="125"/>
        </w:trPr>
        <w:tc>
          <w:tcPr>
            <w:tcW w:w="5670" w:type="dxa"/>
          </w:tcPr>
          <w:p w:rsidR="00947DE7" w:rsidRPr="003D5BE8" w:rsidRDefault="00947DE7" w:rsidP="0032382D">
            <w:pPr>
              <w:ind w:left="142"/>
              <w:jc w:val="center"/>
              <w:rPr>
                <w:lang w:val="uk-UA"/>
              </w:rPr>
            </w:pPr>
            <w:r w:rsidRPr="003D5BE8">
              <w:rPr>
                <w:lang w:val="uk-UA"/>
              </w:rPr>
              <w:t xml:space="preserve">Річний звіт керівника перед педагогічним колективом. Реалізація Стратегії розвитку закладу. </w:t>
            </w:r>
            <w:r w:rsidR="00FB0467">
              <w:rPr>
                <w:lang w:val="uk-UA"/>
              </w:rPr>
              <w:t xml:space="preserve">Висвітлення діяльності на сайті </w:t>
            </w:r>
            <w:r w:rsidRPr="003D5BE8">
              <w:rPr>
                <w:lang w:val="uk-UA"/>
              </w:rPr>
              <w:t>закладу</w:t>
            </w:r>
          </w:p>
        </w:tc>
        <w:tc>
          <w:tcPr>
            <w:tcW w:w="1560" w:type="dxa"/>
            <w:gridSpan w:val="3"/>
          </w:tcPr>
          <w:p w:rsidR="00947DE7" w:rsidRPr="003D5BE8" w:rsidRDefault="00947DE7" w:rsidP="0032382D">
            <w:pPr>
              <w:ind w:left="142"/>
              <w:jc w:val="center"/>
              <w:rPr>
                <w:lang w:val="uk-UA"/>
              </w:rPr>
            </w:pPr>
            <w:r w:rsidRPr="003D5BE8">
              <w:rPr>
                <w:lang w:val="uk-UA"/>
              </w:rPr>
              <w:t>звіт</w:t>
            </w:r>
          </w:p>
          <w:p w:rsidR="00947DE7" w:rsidRPr="003D5BE8" w:rsidRDefault="00947DE7" w:rsidP="0032382D">
            <w:pPr>
              <w:ind w:left="142"/>
              <w:jc w:val="center"/>
              <w:rPr>
                <w:lang w:val="uk-UA"/>
              </w:rPr>
            </w:pPr>
            <w:r w:rsidRPr="003D5BE8">
              <w:rPr>
                <w:lang w:val="uk-UA"/>
              </w:rPr>
              <w:t>презентація</w:t>
            </w:r>
          </w:p>
        </w:tc>
        <w:tc>
          <w:tcPr>
            <w:tcW w:w="1134" w:type="dxa"/>
            <w:gridSpan w:val="2"/>
          </w:tcPr>
          <w:p w:rsidR="00FB0467" w:rsidRDefault="00947DE7" w:rsidP="0032382D">
            <w:pPr>
              <w:ind w:left="142"/>
              <w:jc w:val="center"/>
              <w:rPr>
                <w:lang w:val="uk-UA"/>
              </w:rPr>
            </w:pPr>
            <w:r w:rsidRPr="003D5BE8">
              <w:rPr>
                <w:lang w:val="uk-UA"/>
              </w:rPr>
              <w:t>до 20.06.</w:t>
            </w:r>
          </w:p>
          <w:p w:rsidR="00947DE7" w:rsidRPr="003D5BE8" w:rsidRDefault="00947DE7" w:rsidP="0032382D">
            <w:pPr>
              <w:ind w:left="142"/>
              <w:jc w:val="center"/>
              <w:rPr>
                <w:lang w:val="uk-UA"/>
              </w:rPr>
            </w:pPr>
            <w:r w:rsidRPr="003D5BE8">
              <w:rPr>
                <w:lang w:val="uk-UA"/>
              </w:rPr>
              <w:t>2026</w:t>
            </w:r>
          </w:p>
        </w:tc>
        <w:tc>
          <w:tcPr>
            <w:tcW w:w="1275" w:type="dxa"/>
          </w:tcPr>
          <w:p w:rsidR="00947DE7" w:rsidRPr="003D5BE8" w:rsidRDefault="00947DE7" w:rsidP="0032382D">
            <w:pPr>
              <w:ind w:left="142"/>
              <w:jc w:val="center"/>
              <w:rPr>
                <w:lang w:val="uk-UA"/>
              </w:rPr>
            </w:pPr>
            <w:r w:rsidRPr="003D5BE8">
              <w:rPr>
                <w:lang w:val="uk-UA"/>
              </w:rPr>
              <w:t>директор</w:t>
            </w:r>
          </w:p>
        </w:tc>
        <w:tc>
          <w:tcPr>
            <w:tcW w:w="1418" w:type="dxa"/>
          </w:tcPr>
          <w:p w:rsidR="00947DE7" w:rsidRPr="003D5BE8" w:rsidRDefault="00947DE7" w:rsidP="0032382D">
            <w:pPr>
              <w:ind w:left="142"/>
              <w:jc w:val="center"/>
              <w:rPr>
                <w:lang w:val="uk-UA"/>
              </w:rPr>
            </w:pPr>
          </w:p>
        </w:tc>
      </w:tr>
      <w:tr w:rsidR="00947DE7" w:rsidRPr="003D5BE8" w:rsidTr="009D084E">
        <w:trPr>
          <w:trHeight w:val="103"/>
        </w:trPr>
        <w:tc>
          <w:tcPr>
            <w:tcW w:w="11057" w:type="dxa"/>
            <w:gridSpan w:val="8"/>
            <w:shd w:val="clear" w:color="auto" w:fill="EDDFEB"/>
          </w:tcPr>
          <w:p w:rsidR="00947DE7" w:rsidRPr="003D5BE8" w:rsidRDefault="00947DE7" w:rsidP="0032382D">
            <w:pPr>
              <w:ind w:left="142"/>
              <w:jc w:val="center"/>
              <w:rPr>
                <w:lang w:val="uk-UA"/>
              </w:rPr>
            </w:pPr>
            <w:r w:rsidRPr="003D5BE8">
              <w:rPr>
                <w:b/>
                <w:lang w:val="uk-UA"/>
              </w:rPr>
              <w:t>2.Формування відносин довіри, прозорості, дотримання етичних норм</w:t>
            </w:r>
          </w:p>
        </w:tc>
      </w:tr>
      <w:tr w:rsidR="00947DE7" w:rsidRPr="003D5BE8" w:rsidTr="00D968D6">
        <w:trPr>
          <w:trHeight w:val="156"/>
        </w:trPr>
        <w:tc>
          <w:tcPr>
            <w:tcW w:w="5670" w:type="dxa"/>
          </w:tcPr>
          <w:p w:rsidR="00947DE7" w:rsidRPr="00FB0467" w:rsidRDefault="00947DE7" w:rsidP="0032382D">
            <w:pPr>
              <w:ind w:left="142"/>
              <w:jc w:val="center"/>
              <w:rPr>
                <w:lang w:val="uk-UA"/>
              </w:rPr>
            </w:pPr>
            <w:r w:rsidRPr="003D5BE8">
              <w:rPr>
                <w:lang w:val="uk-UA"/>
              </w:rPr>
              <w:t xml:space="preserve">Засідання колективу щодо </w:t>
            </w:r>
            <w:r w:rsidRPr="003D5BE8">
              <w:t xml:space="preserve">виконання колективного договору між адміністрацією закладу </w:t>
            </w:r>
            <w:r w:rsidR="00FB0467">
              <w:t xml:space="preserve">та профспілковим комітетом </w:t>
            </w:r>
            <w:r w:rsidR="00FB0467">
              <w:rPr>
                <w:lang w:val="uk-UA"/>
              </w:rPr>
              <w:t>ОЗ</w:t>
            </w:r>
          </w:p>
        </w:tc>
        <w:tc>
          <w:tcPr>
            <w:tcW w:w="1560" w:type="dxa"/>
            <w:gridSpan w:val="3"/>
          </w:tcPr>
          <w:p w:rsidR="00947DE7" w:rsidRPr="003D5BE8" w:rsidRDefault="00947DE7" w:rsidP="0032382D">
            <w:pPr>
              <w:ind w:left="142"/>
              <w:jc w:val="center"/>
              <w:rPr>
                <w:lang w:val="uk-UA"/>
              </w:rPr>
            </w:pPr>
            <w:r w:rsidRPr="003D5BE8">
              <w:rPr>
                <w:lang w:val="uk-UA"/>
              </w:rPr>
              <w:t>інформація</w:t>
            </w:r>
          </w:p>
        </w:tc>
        <w:tc>
          <w:tcPr>
            <w:tcW w:w="1134" w:type="dxa"/>
            <w:gridSpan w:val="2"/>
          </w:tcPr>
          <w:p w:rsidR="00FB0467" w:rsidRDefault="00947DE7" w:rsidP="0032382D">
            <w:pPr>
              <w:ind w:left="142"/>
              <w:jc w:val="center"/>
              <w:rPr>
                <w:lang w:val="uk-UA"/>
              </w:rPr>
            </w:pPr>
            <w:r w:rsidRPr="003D5BE8">
              <w:rPr>
                <w:lang w:val="uk-UA"/>
              </w:rPr>
              <w:t>01.06.</w:t>
            </w:r>
          </w:p>
          <w:p w:rsidR="00947DE7" w:rsidRPr="003D5BE8" w:rsidRDefault="00947DE7" w:rsidP="0032382D">
            <w:pPr>
              <w:ind w:left="142"/>
              <w:jc w:val="center"/>
              <w:rPr>
                <w:lang w:val="uk-UA"/>
              </w:rPr>
            </w:pPr>
            <w:r w:rsidRPr="003D5BE8">
              <w:rPr>
                <w:lang w:val="uk-UA"/>
              </w:rPr>
              <w:t>2026</w:t>
            </w:r>
          </w:p>
        </w:tc>
        <w:tc>
          <w:tcPr>
            <w:tcW w:w="1275" w:type="dxa"/>
          </w:tcPr>
          <w:p w:rsidR="00947DE7" w:rsidRPr="003D5BE8" w:rsidRDefault="00947DE7" w:rsidP="0032382D">
            <w:pPr>
              <w:ind w:left="142"/>
              <w:jc w:val="center"/>
              <w:rPr>
                <w:lang w:val="uk-UA"/>
              </w:rPr>
            </w:pPr>
            <w:r w:rsidRPr="003D5BE8">
              <w:rPr>
                <w:lang w:val="uk-UA"/>
              </w:rPr>
              <w:t>директор</w:t>
            </w:r>
          </w:p>
          <w:p w:rsidR="00947DE7" w:rsidRPr="003D5BE8" w:rsidRDefault="00947DE7" w:rsidP="0032382D">
            <w:pPr>
              <w:ind w:left="142"/>
              <w:jc w:val="center"/>
              <w:rPr>
                <w:lang w:val="uk-UA"/>
              </w:rPr>
            </w:pPr>
            <w:r w:rsidRPr="003D5BE8">
              <w:rPr>
                <w:lang w:val="uk-UA"/>
              </w:rPr>
              <w:t>голова профспілкового комітету</w:t>
            </w:r>
          </w:p>
        </w:tc>
        <w:tc>
          <w:tcPr>
            <w:tcW w:w="1418" w:type="dxa"/>
          </w:tcPr>
          <w:p w:rsidR="00947DE7" w:rsidRPr="003D5BE8" w:rsidRDefault="00947DE7" w:rsidP="0032382D">
            <w:pPr>
              <w:ind w:left="142"/>
              <w:jc w:val="center"/>
              <w:rPr>
                <w:lang w:val="uk-UA"/>
              </w:rPr>
            </w:pPr>
          </w:p>
        </w:tc>
      </w:tr>
      <w:tr w:rsidR="00947DE7" w:rsidRPr="003D5BE8" w:rsidTr="009D084E">
        <w:trPr>
          <w:trHeight w:val="104"/>
        </w:trPr>
        <w:tc>
          <w:tcPr>
            <w:tcW w:w="11057" w:type="dxa"/>
            <w:gridSpan w:val="8"/>
            <w:shd w:val="clear" w:color="auto" w:fill="EDDFEB"/>
          </w:tcPr>
          <w:p w:rsidR="00947DE7" w:rsidRPr="003D5BE8" w:rsidRDefault="00947DE7" w:rsidP="0032382D">
            <w:pPr>
              <w:ind w:left="142"/>
              <w:jc w:val="center"/>
              <w:rPr>
                <w:lang w:val="uk-UA"/>
              </w:rPr>
            </w:pPr>
            <w:r w:rsidRPr="003D5BE8">
              <w:rPr>
                <w:b/>
                <w:lang w:val="uk-UA"/>
              </w:rPr>
              <w:t>3.Ефективність кадрової політики та забезпечення можливостей для професійного розвитку педагогічних працівників</w:t>
            </w:r>
          </w:p>
        </w:tc>
      </w:tr>
      <w:tr w:rsidR="00947DE7" w:rsidRPr="003D5BE8" w:rsidTr="00D968D6">
        <w:trPr>
          <w:trHeight w:val="104"/>
        </w:trPr>
        <w:tc>
          <w:tcPr>
            <w:tcW w:w="5670" w:type="dxa"/>
          </w:tcPr>
          <w:p w:rsidR="00947DE7" w:rsidRPr="003D5BE8" w:rsidRDefault="00947DE7" w:rsidP="0032382D">
            <w:pPr>
              <w:ind w:left="142"/>
              <w:jc w:val="center"/>
              <w:rPr>
                <w:lang w:val="uk-UA"/>
              </w:rPr>
            </w:pPr>
            <w:r w:rsidRPr="003D5BE8">
              <w:rPr>
                <w:lang w:val="uk-UA"/>
              </w:rPr>
              <w:t>Створення банку ідей новітнього освітнього контенту Підготовка та поширення власних авторських матеріалів на освітніх платформах, ютуб-каналах</w:t>
            </w:r>
          </w:p>
        </w:tc>
        <w:tc>
          <w:tcPr>
            <w:tcW w:w="1560" w:type="dxa"/>
            <w:gridSpan w:val="3"/>
          </w:tcPr>
          <w:p w:rsidR="00947DE7" w:rsidRPr="003D5BE8" w:rsidRDefault="00947DE7" w:rsidP="0032382D">
            <w:pPr>
              <w:ind w:left="142"/>
              <w:jc w:val="center"/>
              <w:rPr>
                <w:lang w:val="uk-UA"/>
              </w:rPr>
            </w:pPr>
            <w:r w:rsidRPr="003D5BE8">
              <w:rPr>
                <w:lang w:val="uk-UA"/>
              </w:rPr>
              <w:t>матеріали</w:t>
            </w:r>
          </w:p>
        </w:tc>
        <w:tc>
          <w:tcPr>
            <w:tcW w:w="1134" w:type="dxa"/>
            <w:gridSpan w:val="2"/>
          </w:tcPr>
          <w:p w:rsidR="00947DE7" w:rsidRPr="003D5BE8" w:rsidRDefault="00947DE7" w:rsidP="0032382D">
            <w:pPr>
              <w:ind w:left="142"/>
              <w:jc w:val="center"/>
              <w:rPr>
                <w:lang w:val="uk-UA"/>
              </w:rPr>
            </w:pPr>
            <w:r w:rsidRPr="003D5BE8">
              <w:rPr>
                <w:lang w:val="uk-UA"/>
              </w:rPr>
              <w:t>червень</w:t>
            </w:r>
          </w:p>
        </w:tc>
        <w:tc>
          <w:tcPr>
            <w:tcW w:w="1275" w:type="dxa"/>
          </w:tcPr>
          <w:p w:rsidR="00947DE7" w:rsidRPr="003D5BE8" w:rsidRDefault="00947DE7" w:rsidP="0032382D">
            <w:pPr>
              <w:ind w:left="142"/>
              <w:jc w:val="center"/>
              <w:rPr>
                <w:lang w:val="uk-UA"/>
              </w:rPr>
            </w:pPr>
            <w:r w:rsidRPr="003D5BE8">
              <w:rPr>
                <w:lang w:val="uk-UA"/>
              </w:rPr>
              <w:t>педагогічні працівники</w:t>
            </w:r>
          </w:p>
        </w:tc>
        <w:tc>
          <w:tcPr>
            <w:tcW w:w="1418" w:type="dxa"/>
          </w:tcPr>
          <w:p w:rsidR="00947DE7" w:rsidRPr="003D5BE8" w:rsidRDefault="00947DE7" w:rsidP="0032382D">
            <w:pPr>
              <w:ind w:left="142"/>
              <w:jc w:val="center"/>
              <w:rPr>
                <w:lang w:val="uk-UA"/>
              </w:rPr>
            </w:pPr>
          </w:p>
        </w:tc>
      </w:tr>
      <w:tr w:rsidR="00947DE7" w:rsidRPr="003D5BE8" w:rsidTr="009D084E">
        <w:trPr>
          <w:trHeight w:val="634"/>
        </w:trPr>
        <w:tc>
          <w:tcPr>
            <w:tcW w:w="11057" w:type="dxa"/>
            <w:gridSpan w:val="8"/>
            <w:shd w:val="clear" w:color="auto" w:fill="EDDFEB"/>
          </w:tcPr>
          <w:p w:rsidR="00947DE7" w:rsidRPr="003D5BE8" w:rsidRDefault="00947DE7" w:rsidP="0032382D">
            <w:pPr>
              <w:ind w:left="142"/>
              <w:jc w:val="center"/>
              <w:rPr>
                <w:b/>
                <w:lang w:val="uk-UA"/>
              </w:rPr>
            </w:pPr>
            <w:r w:rsidRPr="003D5BE8">
              <w:rPr>
                <w:b/>
                <w:lang w:val="uk-UA"/>
              </w:rPr>
              <w:t>4. 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p w:rsidR="00947DE7" w:rsidRPr="003D5BE8" w:rsidRDefault="00947DE7" w:rsidP="0032382D">
            <w:pPr>
              <w:ind w:left="142"/>
              <w:jc w:val="center"/>
              <w:rPr>
                <w:lang w:val="uk-UA"/>
              </w:rPr>
            </w:pPr>
          </w:p>
        </w:tc>
      </w:tr>
      <w:tr w:rsidR="00947DE7" w:rsidRPr="003D5BE8" w:rsidTr="00D968D6">
        <w:trPr>
          <w:trHeight w:val="123"/>
        </w:trPr>
        <w:tc>
          <w:tcPr>
            <w:tcW w:w="5670" w:type="dxa"/>
            <w:shd w:val="clear" w:color="auto" w:fill="FFFFFF" w:themeFill="background1"/>
          </w:tcPr>
          <w:p w:rsidR="00947DE7" w:rsidRPr="003D5BE8" w:rsidRDefault="00947DE7" w:rsidP="0032382D">
            <w:pPr>
              <w:ind w:left="142" w:right="-110"/>
              <w:jc w:val="center"/>
              <w:rPr>
                <w:lang w:val="uk-UA"/>
              </w:rPr>
            </w:pPr>
            <w:r w:rsidRPr="003D5BE8">
              <w:rPr>
                <w:lang w:val="uk-UA"/>
              </w:rPr>
              <w:t>Видати накази</w:t>
            </w:r>
          </w:p>
          <w:p w:rsidR="00947DE7" w:rsidRPr="003D5BE8" w:rsidRDefault="00947DE7" w:rsidP="0032382D">
            <w:pPr>
              <w:ind w:left="142"/>
              <w:jc w:val="center"/>
            </w:pPr>
            <w:r w:rsidRPr="003D5BE8">
              <w:t>Про вручення свідоцтв про здобуття базової та повної середньої освіти</w:t>
            </w:r>
          </w:p>
          <w:p w:rsidR="00947DE7" w:rsidRPr="003D5BE8" w:rsidRDefault="00947DE7" w:rsidP="0032382D">
            <w:pPr>
              <w:ind w:left="142" w:right="-110"/>
              <w:jc w:val="center"/>
              <w:rPr>
                <w:bCs/>
                <w:lang w:val="uk-UA"/>
              </w:rPr>
            </w:pPr>
            <w:r w:rsidRPr="003D5BE8">
              <w:rPr>
                <w:bCs/>
                <w:lang w:val="uk-UA"/>
              </w:rPr>
              <w:t>Про відрахування  учнів 11 класу</w:t>
            </w:r>
          </w:p>
          <w:p w:rsidR="00947DE7" w:rsidRPr="003D5BE8" w:rsidRDefault="00947DE7" w:rsidP="0032382D">
            <w:pPr>
              <w:ind w:left="142"/>
              <w:jc w:val="center"/>
            </w:pPr>
            <w:r w:rsidRPr="003D5BE8">
              <w:t>Про результати моніторину стану відвідування учнями закладу за підсумками ІІ семестру 2025/2026 навчального року</w:t>
            </w:r>
          </w:p>
          <w:p w:rsidR="00947DE7" w:rsidRPr="003D5BE8" w:rsidRDefault="00947DE7" w:rsidP="0032382D">
            <w:pPr>
              <w:ind w:left="142" w:right="-110"/>
              <w:jc w:val="center"/>
              <w:rPr>
                <w:lang w:val="uk-UA" w:eastAsia="uk-UA"/>
              </w:rPr>
            </w:pPr>
            <w:r w:rsidRPr="003D5BE8">
              <w:rPr>
                <w:lang w:val="uk-UA" w:eastAsia="uk-UA"/>
              </w:rPr>
              <w:t>Про моніторинг якості освіти та освітньої діяльності закладу за підсумками 2025/2026 навчального року</w:t>
            </w:r>
          </w:p>
          <w:p w:rsidR="00947DE7" w:rsidRPr="003D5BE8" w:rsidRDefault="00947DE7" w:rsidP="0032382D">
            <w:pPr>
              <w:ind w:left="142" w:right="-110"/>
              <w:jc w:val="center"/>
              <w:rPr>
                <w:lang w:val="uk-UA"/>
              </w:rPr>
            </w:pPr>
            <w:r w:rsidRPr="003D5BE8">
              <w:rPr>
                <w:lang w:val="uk-UA"/>
              </w:rPr>
              <w:t>Про результати перевірки електронних класних журналів</w:t>
            </w:r>
          </w:p>
          <w:p w:rsidR="00947DE7" w:rsidRPr="003D5BE8" w:rsidRDefault="00947DE7" w:rsidP="0032382D">
            <w:pPr>
              <w:ind w:left="142" w:right="-110"/>
              <w:jc w:val="center"/>
              <w:rPr>
                <w:bCs/>
                <w:lang w:val="uk-UA"/>
              </w:rPr>
            </w:pPr>
            <w:r w:rsidRPr="003D5BE8">
              <w:rPr>
                <w:rStyle w:val="af1"/>
                <w:bCs/>
                <w:i w:val="0"/>
                <w:iCs w:val="0"/>
                <w:shd w:val="clear" w:color="auto" w:fill="FFFFFF"/>
                <w:lang w:val="uk-UA"/>
              </w:rPr>
              <w:t>Про з</w:t>
            </w:r>
            <w:r w:rsidRPr="003D5BE8">
              <w:rPr>
                <w:rStyle w:val="af1"/>
                <w:bCs/>
                <w:i w:val="0"/>
                <w:iCs w:val="0"/>
                <w:shd w:val="clear" w:color="auto" w:fill="FFFFFF"/>
              </w:rPr>
              <w:t>дійснення превентивних заходів серед</w:t>
            </w:r>
            <w:r w:rsidRPr="003D5BE8">
              <w:rPr>
                <w:rStyle w:val="af1"/>
                <w:bCs/>
                <w:i w:val="0"/>
                <w:iCs w:val="0"/>
                <w:shd w:val="clear" w:color="auto" w:fill="FFFFFF"/>
                <w:lang w:val="uk-UA"/>
              </w:rPr>
              <w:t xml:space="preserve"> </w:t>
            </w:r>
            <w:r w:rsidRPr="003D5BE8">
              <w:rPr>
                <w:rStyle w:val="af1"/>
                <w:bCs/>
                <w:i w:val="0"/>
                <w:iCs w:val="0"/>
                <w:shd w:val="clear" w:color="auto" w:fill="FFFFFF"/>
              </w:rPr>
              <w:t>дітей</w:t>
            </w:r>
            <w:r w:rsidRPr="003D5BE8">
              <w:rPr>
                <w:shd w:val="clear" w:color="auto" w:fill="FFFFFF"/>
              </w:rPr>
              <w:t> та </w:t>
            </w:r>
            <w:r w:rsidRPr="003D5BE8">
              <w:rPr>
                <w:rStyle w:val="af1"/>
                <w:bCs/>
                <w:i w:val="0"/>
                <w:iCs w:val="0"/>
                <w:shd w:val="clear" w:color="auto" w:fill="FFFFFF"/>
              </w:rPr>
              <w:t>молоді</w:t>
            </w:r>
            <w:r w:rsidRPr="003D5BE8">
              <w:rPr>
                <w:shd w:val="clear" w:color="auto" w:fill="FFFFFF"/>
              </w:rPr>
              <w:t> в </w:t>
            </w:r>
            <w:r w:rsidRPr="003D5BE8">
              <w:rPr>
                <w:rStyle w:val="af1"/>
                <w:bCs/>
                <w:i w:val="0"/>
                <w:iCs w:val="0"/>
                <w:shd w:val="clear" w:color="auto" w:fill="FFFFFF"/>
              </w:rPr>
              <w:t>умовах воєнного стану</w:t>
            </w:r>
          </w:p>
          <w:p w:rsidR="00947DE7" w:rsidRPr="003D5BE8" w:rsidRDefault="00947DE7" w:rsidP="0032382D">
            <w:pPr>
              <w:ind w:left="142"/>
              <w:jc w:val="center"/>
              <w:rPr>
                <w:lang w:val="uk-UA"/>
              </w:rPr>
            </w:pPr>
            <w:r w:rsidRPr="003D5BE8">
              <w:rPr>
                <w:lang w:val="uk-UA"/>
              </w:rPr>
              <w:t>Про виконання Стратегії розвитку закладу за 2025/2026 навчальний рік</w:t>
            </w:r>
          </w:p>
          <w:p w:rsidR="00947DE7" w:rsidRPr="003D5BE8" w:rsidRDefault="00947DE7" w:rsidP="0032382D">
            <w:pPr>
              <w:ind w:left="142"/>
              <w:jc w:val="center"/>
              <w:rPr>
                <w:lang w:val="uk-UA"/>
              </w:rPr>
            </w:pPr>
            <w:r w:rsidRPr="003D5BE8">
              <w:rPr>
                <w:lang w:val="uk-UA"/>
              </w:rPr>
              <w:t>Про виконання річного плану роботи закладу за 2025/2026 навчальний рік</w:t>
            </w:r>
          </w:p>
          <w:p w:rsidR="00947DE7" w:rsidRPr="003D5BE8" w:rsidRDefault="00947DE7" w:rsidP="0032382D">
            <w:pPr>
              <w:ind w:left="142"/>
              <w:jc w:val="center"/>
              <w:rPr>
                <w:lang w:val="uk-UA"/>
              </w:rPr>
            </w:pPr>
            <w:r w:rsidRPr="003D5BE8">
              <w:rPr>
                <w:lang w:val="uk-UA"/>
              </w:rPr>
              <w:t>Про результати моніторингу виконання плану заходів «Безпечна школа» у рамках Концепції безпеки</w:t>
            </w:r>
          </w:p>
          <w:p w:rsidR="00947DE7" w:rsidRPr="003D5BE8" w:rsidRDefault="00947DE7" w:rsidP="0032382D">
            <w:pPr>
              <w:ind w:left="142"/>
              <w:jc w:val="center"/>
              <w:rPr>
                <w:lang w:val="uk-UA"/>
              </w:rPr>
            </w:pPr>
            <w:r w:rsidRPr="003D5BE8">
              <w:rPr>
                <w:lang w:val="uk-UA"/>
              </w:rPr>
              <w:t>Про результати м</w:t>
            </w:r>
            <w:r w:rsidRPr="003D5BE8">
              <w:t>оніторинг</w:t>
            </w:r>
            <w:r w:rsidRPr="003D5BE8">
              <w:rPr>
                <w:lang w:val="uk-UA"/>
              </w:rPr>
              <w:t>у</w:t>
            </w:r>
            <w:r w:rsidRPr="003D5BE8">
              <w:t xml:space="preserve"> навчальних досягнень учнів за ІІ семестр 202</w:t>
            </w:r>
            <w:r w:rsidRPr="003D5BE8">
              <w:rPr>
                <w:lang w:val="uk-UA"/>
              </w:rPr>
              <w:t>5/</w:t>
            </w:r>
            <w:r w:rsidRPr="003D5BE8">
              <w:t>2025 н</w:t>
            </w:r>
            <w:r w:rsidRPr="003D5BE8">
              <w:rPr>
                <w:lang w:val="uk-UA"/>
              </w:rPr>
              <w:t>авчальний рік</w:t>
            </w:r>
          </w:p>
          <w:p w:rsidR="00947DE7" w:rsidRPr="003D5BE8" w:rsidRDefault="00947DE7" w:rsidP="0032382D">
            <w:pPr>
              <w:ind w:left="142"/>
              <w:jc w:val="center"/>
              <w:rPr>
                <w:lang w:val="uk-UA"/>
              </w:rPr>
            </w:pPr>
            <w:r w:rsidRPr="003D5BE8">
              <w:rPr>
                <w:lang w:val="uk-UA"/>
              </w:rPr>
              <w:t>Про результати моніторингу щодо реалізації Стратегії розвитку читання</w:t>
            </w:r>
          </w:p>
          <w:p w:rsidR="00947DE7" w:rsidRPr="003D5BE8" w:rsidRDefault="00947DE7" w:rsidP="0032382D">
            <w:pPr>
              <w:ind w:left="142"/>
              <w:jc w:val="center"/>
              <w:rPr>
                <w:lang w:val="uk-UA"/>
              </w:rPr>
            </w:pPr>
            <w:r w:rsidRPr="003D5BE8">
              <w:rPr>
                <w:lang w:val="uk-UA"/>
              </w:rPr>
              <w:t>Про виконання плану профілактичної роботи  сестрою медичною  закладу</w:t>
            </w:r>
          </w:p>
          <w:p w:rsidR="00947DE7" w:rsidRPr="003D5BE8" w:rsidRDefault="00947DE7" w:rsidP="0032382D">
            <w:pPr>
              <w:ind w:left="142"/>
              <w:jc w:val="center"/>
              <w:rPr>
                <w:lang w:val="uk-UA" w:eastAsia="uk-UA"/>
              </w:rPr>
            </w:pPr>
            <w:r w:rsidRPr="003D5BE8">
              <w:rPr>
                <w:lang w:val="uk-UA" w:eastAsia="uk-UA"/>
              </w:rPr>
              <w:t>Про стан ведення ділової документації в загальноосвітньому навчальному закладі</w:t>
            </w:r>
          </w:p>
          <w:p w:rsidR="00947DE7" w:rsidRPr="003D5BE8" w:rsidRDefault="00947DE7" w:rsidP="0032382D">
            <w:pPr>
              <w:ind w:left="142"/>
              <w:jc w:val="center"/>
              <w:rPr>
                <w:lang w:val="uk-UA" w:eastAsia="uk-UA"/>
              </w:rPr>
            </w:pPr>
            <w:r w:rsidRPr="003D5BE8">
              <w:rPr>
                <w:lang w:val="uk-UA" w:eastAsia="uk-UA"/>
              </w:rPr>
              <w:t>Про стан роботи з фізичної культури з учнями спеціальних медичних груп</w:t>
            </w:r>
          </w:p>
          <w:p w:rsidR="00947DE7" w:rsidRPr="003D5BE8" w:rsidRDefault="00947DE7" w:rsidP="0032382D">
            <w:pPr>
              <w:ind w:left="142"/>
              <w:jc w:val="center"/>
              <w:rPr>
                <w:lang w:val="uk-UA" w:eastAsia="uk-UA"/>
              </w:rPr>
            </w:pPr>
            <w:r w:rsidRPr="003D5BE8">
              <w:rPr>
                <w:lang w:val="uk-UA" w:eastAsia="uk-UA"/>
              </w:rPr>
              <w:lastRenderedPageBreak/>
              <w:t>Про підготовку закладу до нового навчального року</w:t>
            </w:r>
          </w:p>
          <w:p w:rsidR="00947DE7" w:rsidRPr="003D5BE8" w:rsidRDefault="00947DE7" w:rsidP="0032382D">
            <w:pPr>
              <w:ind w:left="142"/>
              <w:jc w:val="center"/>
              <w:rPr>
                <w:lang w:val="uk-UA" w:eastAsia="uk-UA"/>
              </w:rPr>
            </w:pPr>
            <w:r w:rsidRPr="003D5BE8">
              <w:rPr>
                <w:lang w:val="uk-UA" w:eastAsia="uk-UA"/>
              </w:rPr>
              <w:t>Про підсумки проведення оздоровлення учнів</w:t>
            </w:r>
          </w:p>
          <w:p w:rsidR="00947DE7" w:rsidRPr="003D5BE8" w:rsidRDefault="00947DE7" w:rsidP="0032382D">
            <w:pPr>
              <w:ind w:left="142"/>
              <w:jc w:val="center"/>
              <w:rPr>
                <w:b/>
                <w:lang w:val="uk-UA"/>
              </w:rPr>
            </w:pPr>
            <w:r w:rsidRPr="003D5BE8">
              <w:rPr>
                <w:lang w:val="uk-UA"/>
              </w:rPr>
              <w:t>Про списання матеріальних цінностей</w:t>
            </w:r>
          </w:p>
        </w:tc>
        <w:tc>
          <w:tcPr>
            <w:tcW w:w="1560" w:type="dxa"/>
            <w:gridSpan w:val="3"/>
            <w:shd w:val="clear" w:color="auto" w:fill="FFFFFF" w:themeFill="background1"/>
          </w:tcPr>
          <w:p w:rsidR="00947DE7" w:rsidRPr="003D5BE8" w:rsidRDefault="00947DE7" w:rsidP="0032382D">
            <w:pPr>
              <w:ind w:left="142"/>
              <w:jc w:val="center"/>
              <w:rPr>
                <w:lang w:val="uk-UA"/>
              </w:rPr>
            </w:pPr>
            <w:r w:rsidRPr="003D5BE8">
              <w:rPr>
                <w:lang w:val="uk-UA"/>
              </w:rPr>
              <w:lastRenderedPageBreak/>
              <w:t>наказ</w:t>
            </w:r>
          </w:p>
        </w:tc>
        <w:tc>
          <w:tcPr>
            <w:tcW w:w="894" w:type="dxa"/>
            <w:shd w:val="clear" w:color="auto" w:fill="FFFFFF" w:themeFill="background1"/>
          </w:tcPr>
          <w:p w:rsidR="00947DE7" w:rsidRPr="003D5BE8" w:rsidRDefault="00947DE7" w:rsidP="0032382D">
            <w:pPr>
              <w:ind w:left="142"/>
              <w:jc w:val="center"/>
              <w:rPr>
                <w:b/>
                <w:lang w:val="uk-UA"/>
              </w:rPr>
            </w:pPr>
            <w:r w:rsidRPr="003D5BE8">
              <w:rPr>
                <w:lang w:val="uk-UA"/>
              </w:rPr>
              <w:t>до 06.06.2025</w:t>
            </w:r>
          </w:p>
        </w:tc>
        <w:tc>
          <w:tcPr>
            <w:tcW w:w="1515" w:type="dxa"/>
            <w:gridSpan w:val="2"/>
            <w:shd w:val="clear" w:color="auto" w:fill="FFFFFF" w:themeFill="background1"/>
          </w:tcPr>
          <w:p w:rsidR="00947DE7" w:rsidRPr="003D5BE8" w:rsidRDefault="00947DE7" w:rsidP="0032382D">
            <w:pPr>
              <w:ind w:left="142"/>
              <w:jc w:val="center"/>
              <w:rPr>
                <w:lang w:val="uk-UA"/>
              </w:rPr>
            </w:pPr>
            <w:r w:rsidRPr="003D5BE8">
              <w:rPr>
                <w:lang w:val="uk-UA"/>
              </w:rPr>
              <w:t>директор</w:t>
            </w:r>
          </w:p>
        </w:tc>
        <w:tc>
          <w:tcPr>
            <w:tcW w:w="1418" w:type="dxa"/>
            <w:shd w:val="clear" w:color="auto" w:fill="FFFFFF" w:themeFill="background1"/>
          </w:tcPr>
          <w:p w:rsidR="00947DE7" w:rsidRPr="003D5BE8" w:rsidRDefault="00947DE7" w:rsidP="0032382D">
            <w:pPr>
              <w:ind w:left="142"/>
              <w:jc w:val="center"/>
              <w:rPr>
                <w:b/>
                <w:lang w:val="uk-UA"/>
              </w:rPr>
            </w:pPr>
          </w:p>
        </w:tc>
      </w:tr>
      <w:tr w:rsidR="00947DE7" w:rsidRPr="003D5BE8" w:rsidTr="009D084E">
        <w:trPr>
          <w:trHeight w:val="156"/>
        </w:trPr>
        <w:tc>
          <w:tcPr>
            <w:tcW w:w="11057" w:type="dxa"/>
            <w:gridSpan w:val="8"/>
            <w:shd w:val="clear" w:color="auto" w:fill="EDDFEB"/>
          </w:tcPr>
          <w:p w:rsidR="00947DE7" w:rsidRPr="003D5BE8" w:rsidRDefault="00947DE7" w:rsidP="0032382D">
            <w:pPr>
              <w:ind w:left="142"/>
              <w:jc w:val="center"/>
              <w:rPr>
                <w:lang w:val="uk-UA"/>
              </w:rPr>
            </w:pPr>
            <w:r w:rsidRPr="003D5BE8">
              <w:rPr>
                <w:b/>
                <w:lang w:val="uk-UA"/>
              </w:rPr>
              <w:lastRenderedPageBreak/>
              <w:t>5. Формування та забезпечення реалізації політики академічної доброчесності</w:t>
            </w:r>
          </w:p>
        </w:tc>
      </w:tr>
      <w:tr w:rsidR="00947DE7" w:rsidRPr="003D5BE8" w:rsidTr="00D968D6">
        <w:trPr>
          <w:trHeight w:val="110"/>
        </w:trPr>
        <w:tc>
          <w:tcPr>
            <w:tcW w:w="5670" w:type="dxa"/>
          </w:tcPr>
          <w:p w:rsidR="00947DE7" w:rsidRPr="003D5BE8" w:rsidRDefault="00947DE7" w:rsidP="0032382D">
            <w:pPr>
              <w:ind w:left="142" w:right="-110"/>
              <w:jc w:val="center"/>
              <w:rPr>
                <w:lang w:val="uk-UA"/>
              </w:rPr>
            </w:pPr>
            <w:r w:rsidRPr="003D5BE8">
              <w:rPr>
                <w:lang w:val="uk-UA"/>
              </w:rPr>
              <w:t xml:space="preserve">Інтерактивне заняття «Чесність у дії»  </w:t>
            </w:r>
          </w:p>
        </w:tc>
        <w:tc>
          <w:tcPr>
            <w:tcW w:w="1560" w:type="dxa"/>
            <w:gridSpan w:val="3"/>
          </w:tcPr>
          <w:p w:rsidR="00947DE7" w:rsidRPr="003D5BE8" w:rsidRDefault="00947DE7" w:rsidP="0032382D">
            <w:pPr>
              <w:ind w:left="142"/>
              <w:jc w:val="center"/>
              <w:rPr>
                <w:lang w:val="uk-UA"/>
              </w:rPr>
            </w:pPr>
            <w:r w:rsidRPr="003D5BE8">
              <w:rPr>
                <w:lang w:val="uk-UA"/>
              </w:rPr>
              <w:t>матеріали</w:t>
            </w:r>
          </w:p>
        </w:tc>
        <w:tc>
          <w:tcPr>
            <w:tcW w:w="1134" w:type="dxa"/>
            <w:gridSpan w:val="2"/>
          </w:tcPr>
          <w:p w:rsidR="00FB0467" w:rsidRDefault="00947DE7" w:rsidP="0032382D">
            <w:pPr>
              <w:ind w:left="142"/>
              <w:jc w:val="center"/>
              <w:rPr>
                <w:lang w:val="uk-UA"/>
              </w:rPr>
            </w:pPr>
            <w:r w:rsidRPr="003D5BE8">
              <w:rPr>
                <w:lang w:val="uk-UA"/>
              </w:rPr>
              <w:t>11.06.</w:t>
            </w:r>
          </w:p>
          <w:p w:rsidR="00947DE7" w:rsidRPr="003D5BE8" w:rsidRDefault="00947DE7" w:rsidP="0032382D">
            <w:pPr>
              <w:ind w:left="142"/>
              <w:jc w:val="center"/>
              <w:rPr>
                <w:lang w:val="uk-UA"/>
              </w:rPr>
            </w:pPr>
            <w:r w:rsidRPr="003D5BE8">
              <w:rPr>
                <w:lang w:val="uk-UA"/>
              </w:rPr>
              <w:t>2026</w:t>
            </w:r>
          </w:p>
        </w:tc>
        <w:tc>
          <w:tcPr>
            <w:tcW w:w="1275" w:type="dxa"/>
          </w:tcPr>
          <w:p w:rsidR="00947DE7" w:rsidRPr="003D5BE8" w:rsidRDefault="00947DE7" w:rsidP="0032382D">
            <w:pPr>
              <w:ind w:left="142"/>
              <w:jc w:val="center"/>
              <w:rPr>
                <w:lang w:val="uk-UA"/>
              </w:rPr>
            </w:pPr>
            <w:r w:rsidRPr="003D5BE8">
              <w:rPr>
                <w:lang w:val="uk-UA"/>
              </w:rPr>
              <w:t>педагогічні працівники</w:t>
            </w:r>
          </w:p>
        </w:tc>
        <w:tc>
          <w:tcPr>
            <w:tcW w:w="1418" w:type="dxa"/>
          </w:tcPr>
          <w:p w:rsidR="00947DE7" w:rsidRPr="003D5BE8" w:rsidRDefault="00947DE7" w:rsidP="0032382D">
            <w:pPr>
              <w:ind w:left="142"/>
              <w:jc w:val="center"/>
              <w:rPr>
                <w:lang w:val="uk-UA"/>
              </w:rPr>
            </w:pPr>
          </w:p>
        </w:tc>
      </w:tr>
      <w:tr w:rsidR="00947DE7" w:rsidRPr="003D5BE8" w:rsidTr="009D084E">
        <w:trPr>
          <w:trHeight w:val="141"/>
        </w:trPr>
        <w:tc>
          <w:tcPr>
            <w:tcW w:w="11057" w:type="dxa"/>
            <w:gridSpan w:val="8"/>
            <w:shd w:val="clear" w:color="auto" w:fill="9CC2E5" w:themeFill="accent1" w:themeFillTint="99"/>
          </w:tcPr>
          <w:p w:rsidR="00947DE7" w:rsidRPr="003D5BE8" w:rsidRDefault="00947DE7" w:rsidP="0032382D">
            <w:pPr>
              <w:spacing w:after="200" w:line="276" w:lineRule="auto"/>
              <w:ind w:left="142"/>
              <w:jc w:val="center"/>
              <w:rPr>
                <w:b/>
                <w:lang w:val="uk-UA"/>
              </w:rPr>
            </w:pPr>
            <w:r w:rsidRPr="003D5BE8">
              <w:rPr>
                <w:b/>
                <w:lang w:val="uk-UA"/>
              </w:rPr>
              <w:t>V. НАСКРІЗНИЙ ВИХОВНИЙ ПРОЦЕС</w:t>
            </w:r>
          </w:p>
        </w:tc>
      </w:tr>
      <w:tr w:rsidR="000B4187" w:rsidRPr="003D5BE8" w:rsidTr="00D968D6">
        <w:trPr>
          <w:trHeight w:val="119"/>
        </w:trPr>
        <w:tc>
          <w:tcPr>
            <w:tcW w:w="5670" w:type="dxa"/>
          </w:tcPr>
          <w:p w:rsidR="000B4187" w:rsidRPr="003D5BE8" w:rsidRDefault="000B4187" w:rsidP="0032382D">
            <w:pPr>
              <w:tabs>
                <w:tab w:val="left" w:pos="563"/>
              </w:tabs>
              <w:ind w:left="142"/>
              <w:jc w:val="center"/>
              <w:rPr>
                <w:lang w:val="uk-UA"/>
              </w:rPr>
            </w:pPr>
            <w:r w:rsidRPr="003D5BE8">
              <w:rPr>
                <w:b/>
                <w:lang w:val="uk-UA"/>
              </w:rPr>
              <w:t>Заходи</w:t>
            </w:r>
          </w:p>
        </w:tc>
        <w:tc>
          <w:tcPr>
            <w:tcW w:w="1560" w:type="dxa"/>
            <w:gridSpan w:val="3"/>
          </w:tcPr>
          <w:p w:rsidR="000B4187" w:rsidRPr="003D5BE8" w:rsidRDefault="000B4187" w:rsidP="0032382D">
            <w:pPr>
              <w:ind w:left="142" w:right="-110"/>
              <w:jc w:val="center"/>
              <w:rPr>
                <w:lang w:val="uk-UA"/>
              </w:rPr>
            </w:pPr>
            <w:r w:rsidRPr="003D5BE8">
              <w:rPr>
                <w:b/>
                <w:bCs/>
                <w:lang w:val="uk-UA"/>
              </w:rPr>
              <w:t>Формування компетентностей</w:t>
            </w:r>
          </w:p>
        </w:tc>
        <w:tc>
          <w:tcPr>
            <w:tcW w:w="1134" w:type="dxa"/>
            <w:gridSpan w:val="2"/>
          </w:tcPr>
          <w:p w:rsidR="000B4187" w:rsidRPr="003D5BE8" w:rsidRDefault="000B4187" w:rsidP="0032382D">
            <w:pPr>
              <w:ind w:left="142"/>
              <w:jc w:val="center"/>
              <w:rPr>
                <w:lang w:val="uk-UA"/>
              </w:rPr>
            </w:pPr>
            <w:r w:rsidRPr="003D5BE8">
              <w:rPr>
                <w:b/>
                <w:lang w:val="uk-UA"/>
              </w:rPr>
              <w:t>Дата</w:t>
            </w:r>
          </w:p>
        </w:tc>
        <w:tc>
          <w:tcPr>
            <w:tcW w:w="1275" w:type="dxa"/>
          </w:tcPr>
          <w:p w:rsidR="000B4187" w:rsidRPr="003D5BE8" w:rsidRDefault="000B4187" w:rsidP="0032382D">
            <w:pPr>
              <w:tabs>
                <w:tab w:val="left" w:pos="579"/>
              </w:tabs>
              <w:ind w:left="142"/>
              <w:jc w:val="center"/>
              <w:rPr>
                <w:lang w:val="uk-UA"/>
              </w:rPr>
            </w:pPr>
            <w:r w:rsidRPr="003D5BE8">
              <w:rPr>
                <w:b/>
                <w:lang w:val="uk-UA"/>
              </w:rPr>
              <w:t>Форма узагальнення</w:t>
            </w:r>
          </w:p>
        </w:tc>
        <w:tc>
          <w:tcPr>
            <w:tcW w:w="1418" w:type="dxa"/>
          </w:tcPr>
          <w:p w:rsidR="000B4187" w:rsidRPr="003D5BE8" w:rsidRDefault="000B4187" w:rsidP="0032382D">
            <w:pPr>
              <w:ind w:left="142"/>
              <w:jc w:val="center"/>
              <w:rPr>
                <w:b/>
                <w:lang w:val="uk-UA"/>
              </w:rPr>
            </w:pPr>
            <w:r w:rsidRPr="003D5BE8">
              <w:rPr>
                <w:b/>
                <w:lang w:val="uk-UA"/>
              </w:rPr>
              <w:t>Відпові</w:t>
            </w:r>
          </w:p>
          <w:p w:rsidR="000B4187" w:rsidRPr="003D5BE8" w:rsidRDefault="000B4187" w:rsidP="0032382D">
            <w:pPr>
              <w:ind w:left="142"/>
              <w:jc w:val="center"/>
              <w:rPr>
                <w:lang w:val="uk-UA"/>
              </w:rPr>
            </w:pPr>
            <w:r w:rsidRPr="003D5BE8">
              <w:rPr>
                <w:b/>
                <w:lang w:val="uk-UA"/>
              </w:rPr>
              <w:t>дальні</w:t>
            </w:r>
          </w:p>
        </w:tc>
      </w:tr>
      <w:tr w:rsidR="000B4187" w:rsidRPr="003D5BE8" w:rsidTr="00D968D6">
        <w:trPr>
          <w:trHeight w:val="103"/>
        </w:trPr>
        <w:tc>
          <w:tcPr>
            <w:tcW w:w="5670" w:type="dxa"/>
          </w:tcPr>
          <w:p w:rsidR="000B4187" w:rsidRPr="003D5BE8" w:rsidRDefault="000B4187" w:rsidP="0032382D">
            <w:pPr>
              <w:ind w:left="142"/>
              <w:jc w:val="center"/>
              <w:rPr>
                <w:shd w:val="clear" w:color="auto" w:fill="FFFFFF"/>
                <w:lang w:val="uk-UA"/>
              </w:rPr>
            </w:pPr>
            <w:r w:rsidRPr="003D5BE8">
              <w:rPr>
                <w:shd w:val="clear" w:color="auto" w:fill="FFFFFF"/>
                <w:lang w:val="uk-UA"/>
              </w:rPr>
              <w:t>День вшанування</w:t>
            </w:r>
            <w:r w:rsidRPr="003D5BE8">
              <w:rPr>
                <w:shd w:val="clear" w:color="auto" w:fill="FFFFFF"/>
              </w:rPr>
              <w:t> </w:t>
            </w:r>
            <w:r w:rsidRPr="003D5BE8">
              <w:rPr>
                <w:rStyle w:val="af1"/>
                <w:bCs/>
                <w:i w:val="0"/>
                <w:iCs w:val="0"/>
                <w:shd w:val="clear" w:color="auto" w:fill="FFFFFF"/>
                <w:lang w:val="uk-UA"/>
              </w:rPr>
              <w:t>пам</w:t>
            </w:r>
            <w:r w:rsidRPr="003D5BE8">
              <w:rPr>
                <w:shd w:val="clear" w:color="auto" w:fill="FFFFFF"/>
                <w:lang w:val="uk-UA"/>
              </w:rPr>
              <w:t>’яті</w:t>
            </w:r>
            <w:r w:rsidRPr="003D5BE8">
              <w:rPr>
                <w:shd w:val="clear" w:color="auto" w:fill="FFFFFF"/>
              </w:rPr>
              <w:t> </w:t>
            </w:r>
            <w:r w:rsidRPr="003D5BE8">
              <w:rPr>
                <w:rStyle w:val="af1"/>
                <w:bCs/>
                <w:i w:val="0"/>
                <w:iCs w:val="0"/>
                <w:shd w:val="clear" w:color="auto" w:fill="FFFFFF"/>
                <w:lang w:val="uk-UA"/>
              </w:rPr>
              <w:t>дітей</w:t>
            </w:r>
            <w:r w:rsidRPr="003D5BE8">
              <w:rPr>
                <w:shd w:val="clear" w:color="auto" w:fill="FFFFFF"/>
                <w:lang w:val="uk-UA"/>
              </w:rPr>
              <w:t>,</w:t>
            </w:r>
            <w:r w:rsidRPr="003D5BE8">
              <w:rPr>
                <w:shd w:val="clear" w:color="auto" w:fill="FFFFFF"/>
              </w:rPr>
              <w:t> </w:t>
            </w:r>
            <w:r w:rsidRPr="003D5BE8">
              <w:rPr>
                <w:rStyle w:val="af1"/>
                <w:bCs/>
                <w:i w:val="0"/>
                <w:iCs w:val="0"/>
                <w:shd w:val="clear" w:color="auto" w:fill="FFFFFF"/>
                <w:lang w:val="uk-UA"/>
              </w:rPr>
              <w:t>які загинули внаслідок збройної агресії</w:t>
            </w:r>
            <w:r w:rsidRPr="003D5BE8">
              <w:rPr>
                <w:shd w:val="clear" w:color="auto" w:fill="FFFFFF"/>
              </w:rPr>
              <w:t> </w:t>
            </w:r>
            <w:r w:rsidRPr="003D5BE8">
              <w:rPr>
                <w:shd w:val="clear" w:color="auto" w:fill="FFFFFF"/>
                <w:lang w:val="uk-UA"/>
              </w:rPr>
              <w:t>росії проти України</w:t>
            </w:r>
          </w:p>
          <w:p w:rsidR="000B4187" w:rsidRPr="003D5BE8" w:rsidRDefault="000B4187" w:rsidP="0032382D">
            <w:pPr>
              <w:ind w:left="142"/>
              <w:jc w:val="center"/>
              <w:rPr>
                <w:lang w:val="uk-UA"/>
              </w:rPr>
            </w:pPr>
            <w:r w:rsidRPr="003D5BE8">
              <w:rPr>
                <w:lang w:val="uk-UA"/>
              </w:rPr>
              <w:t>Година скорботи «Дитинство вбите війною»</w:t>
            </w:r>
          </w:p>
        </w:tc>
        <w:tc>
          <w:tcPr>
            <w:tcW w:w="1560" w:type="dxa"/>
            <w:gridSpan w:val="3"/>
          </w:tcPr>
          <w:p w:rsidR="000B4187" w:rsidRPr="003D5BE8" w:rsidRDefault="000B4187" w:rsidP="0032382D">
            <w:pPr>
              <w:ind w:left="142" w:right="-110"/>
              <w:jc w:val="center"/>
              <w:rPr>
                <w:lang w:val="uk-UA"/>
              </w:rPr>
            </w:pPr>
            <w:r w:rsidRPr="003D5BE8">
              <w:rPr>
                <w:lang w:val="uk-UA"/>
              </w:rPr>
              <w:t>Громадянські та соціальні компетентності</w:t>
            </w:r>
          </w:p>
        </w:tc>
        <w:tc>
          <w:tcPr>
            <w:tcW w:w="1134" w:type="dxa"/>
            <w:gridSpan w:val="2"/>
          </w:tcPr>
          <w:p w:rsidR="00FB0467" w:rsidRDefault="000B4187" w:rsidP="0032382D">
            <w:pPr>
              <w:ind w:left="142"/>
              <w:jc w:val="center"/>
              <w:rPr>
                <w:lang w:val="uk-UA"/>
              </w:rPr>
            </w:pPr>
            <w:r w:rsidRPr="003D5BE8">
              <w:rPr>
                <w:lang w:val="uk-UA"/>
              </w:rPr>
              <w:t>04.06.</w:t>
            </w:r>
          </w:p>
          <w:p w:rsidR="000B4187" w:rsidRPr="003D5BE8" w:rsidRDefault="000B4187" w:rsidP="0032382D">
            <w:pPr>
              <w:ind w:left="142"/>
              <w:jc w:val="center"/>
              <w:rPr>
                <w:lang w:val="uk-UA"/>
              </w:rPr>
            </w:pPr>
            <w:r w:rsidRPr="003D5BE8">
              <w:rPr>
                <w:lang w:val="uk-UA"/>
              </w:rPr>
              <w:t>2026</w:t>
            </w:r>
          </w:p>
        </w:tc>
        <w:tc>
          <w:tcPr>
            <w:tcW w:w="1275" w:type="dxa"/>
          </w:tcPr>
          <w:p w:rsidR="000B4187" w:rsidRPr="003D5BE8" w:rsidRDefault="000B4187" w:rsidP="0032382D">
            <w:pPr>
              <w:ind w:left="142"/>
              <w:jc w:val="center"/>
              <w:rPr>
                <w:lang w:val="uk-UA"/>
              </w:rPr>
            </w:pPr>
            <w:r w:rsidRPr="003D5BE8">
              <w:rPr>
                <w:lang w:val="uk-UA"/>
              </w:rPr>
              <w:t>інформація</w:t>
            </w:r>
          </w:p>
        </w:tc>
        <w:tc>
          <w:tcPr>
            <w:tcW w:w="1418" w:type="dxa"/>
          </w:tcPr>
          <w:p w:rsidR="000B4187" w:rsidRPr="003D5BE8" w:rsidRDefault="000B4187" w:rsidP="0032382D">
            <w:pPr>
              <w:ind w:left="142"/>
              <w:jc w:val="center"/>
              <w:rPr>
                <w:lang w:val="uk-UA"/>
              </w:rPr>
            </w:pPr>
            <w:r w:rsidRPr="003D5BE8">
              <w:rPr>
                <w:lang w:val="uk-UA"/>
              </w:rPr>
              <w:t>класні керівники</w:t>
            </w:r>
          </w:p>
        </w:tc>
      </w:tr>
      <w:tr w:rsidR="000B4187" w:rsidRPr="003D5BE8" w:rsidTr="00D968D6">
        <w:trPr>
          <w:trHeight w:val="807"/>
        </w:trPr>
        <w:tc>
          <w:tcPr>
            <w:tcW w:w="5670" w:type="dxa"/>
          </w:tcPr>
          <w:p w:rsidR="000B4187" w:rsidRPr="003D5BE8" w:rsidRDefault="000B4187" w:rsidP="0032382D">
            <w:pPr>
              <w:ind w:left="142"/>
              <w:jc w:val="center"/>
              <w:rPr>
                <w:shd w:val="clear" w:color="auto" w:fill="FFFFFF"/>
                <w:lang w:val="uk-UA"/>
              </w:rPr>
            </w:pPr>
            <w:r w:rsidRPr="003D5BE8">
              <w:rPr>
                <w:bCs/>
                <w:lang w:val="uk-UA"/>
              </w:rPr>
              <w:t>Випускний вечір</w:t>
            </w:r>
          </w:p>
          <w:p w:rsidR="000B4187" w:rsidRPr="003D5BE8" w:rsidRDefault="000B4187" w:rsidP="0032382D">
            <w:pPr>
              <w:ind w:left="142"/>
              <w:jc w:val="center"/>
              <w:rPr>
                <w:lang w:val="uk-UA"/>
              </w:rPr>
            </w:pPr>
            <w:r w:rsidRPr="003D5BE8">
              <w:rPr>
                <w:shd w:val="clear" w:color="auto" w:fill="FFFFFF"/>
                <w:lang w:val="uk-UA"/>
              </w:rPr>
              <w:t>«</w:t>
            </w:r>
            <w:r w:rsidRPr="003D5BE8">
              <w:rPr>
                <w:shd w:val="clear" w:color="auto" w:fill="FFFFFF"/>
              </w:rPr>
              <w:t>#</w:t>
            </w:r>
            <w:r w:rsidRPr="003D5BE8">
              <w:rPr>
                <w:shd w:val="clear" w:color="auto" w:fill="FFFFFF"/>
                <w:lang w:val="uk-UA"/>
              </w:rPr>
              <w:t>Сильні_Вільні_Незалежні»</w:t>
            </w:r>
          </w:p>
        </w:tc>
        <w:tc>
          <w:tcPr>
            <w:tcW w:w="1560" w:type="dxa"/>
            <w:gridSpan w:val="3"/>
          </w:tcPr>
          <w:p w:rsidR="000B4187" w:rsidRPr="003D5BE8" w:rsidRDefault="000B4187" w:rsidP="0032382D">
            <w:pPr>
              <w:ind w:left="142" w:right="-110"/>
              <w:jc w:val="center"/>
              <w:rPr>
                <w:lang w:val="uk-UA"/>
              </w:rPr>
            </w:pPr>
            <w:r w:rsidRPr="003D5BE8">
              <w:rPr>
                <w:lang w:val="uk-UA"/>
              </w:rPr>
              <w:t>Культурна компетентність</w:t>
            </w:r>
          </w:p>
        </w:tc>
        <w:tc>
          <w:tcPr>
            <w:tcW w:w="1134" w:type="dxa"/>
            <w:gridSpan w:val="2"/>
          </w:tcPr>
          <w:p w:rsidR="00FB0467" w:rsidRDefault="00FB0467" w:rsidP="0032382D">
            <w:pPr>
              <w:ind w:left="142"/>
              <w:jc w:val="center"/>
              <w:rPr>
                <w:lang w:val="uk-UA"/>
              </w:rPr>
            </w:pPr>
            <w:r>
              <w:rPr>
                <w:lang w:val="uk-UA"/>
              </w:rPr>
              <w:t>13</w:t>
            </w:r>
            <w:r w:rsidR="000B4187" w:rsidRPr="003D5BE8">
              <w:rPr>
                <w:lang w:val="uk-UA"/>
              </w:rPr>
              <w:t>.06.</w:t>
            </w:r>
          </w:p>
          <w:p w:rsidR="000B4187" w:rsidRPr="003D5BE8" w:rsidRDefault="000B4187" w:rsidP="0032382D">
            <w:pPr>
              <w:ind w:left="142"/>
              <w:jc w:val="center"/>
              <w:rPr>
                <w:lang w:val="uk-UA"/>
              </w:rPr>
            </w:pPr>
            <w:r w:rsidRPr="003D5BE8">
              <w:rPr>
                <w:lang w:val="uk-UA"/>
              </w:rPr>
              <w:t>2026</w:t>
            </w:r>
          </w:p>
        </w:tc>
        <w:tc>
          <w:tcPr>
            <w:tcW w:w="1275" w:type="dxa"/>
          </w:tcPr>
          <w:p w:rsidR="000B4187" w:rsidRPr="003D5BE8" w:rsidRDefault="000B4187" w:rsidP="0032382D">
            <w:pPr>
              <w:ind w:left="142"/>
              <w:jc w:val="center"/>
              <w:rPr>
                <w:lang w:val="uk-UA"/>
              </w:rPr>
            </w:pPr>
            <w:r w:rsidRPr="003D5BE8">
              <w:rPr>
                <w:lang w:val="uk-UA"/>
              </w:rPr>
              <w:t>сценарій</w:t>
            </w:r>
          </w:p>
          <w:p w:rsidR="000B4187" w:rsidRPr="003D5BE8" w:rsidRDefault="000B4187" w:rsidP="0032382D">
            <w:pPr>
              <w:ind w:left="142"/>
              <w:jc w:val="center"/>
              <w:rPr>
                <w:lang w:val="uk-UA"/>
              </w:rPr>
            </w:pPr>
            <w:r w:rsidRPr="003D5BE8">
              <w:rPr>
                <w:lang w:val="uk-UA"/>
              </w:rPr>
              <w:t>фотозвіт</w:t>
            </w:r>
          </w:p>
        </w:tc>
        <w:tc>
          <w:tcPr>
            <w:tcW w:w="1418" w:type="dxa"/>
          </w:tcPr>
          <w:p w:rsidR="000B4187" w:rsidRPr="003D5BE8" w:rsidRDefault="000B4187" w:rsidP="0032382D">
            <w:pPr>
              <w:ind w:left="142"/>
              <w:jc w:val="center"/>
              <w:rPr>
                <w:lang w:val="uk-UA"/>
              </w:rPr>
            </w:pPr>
          </w:p>
        </w:tc>
      </w:tr>
      <w:tr w:rsidR="000B4187" w:rsidRPr="003D5BE8" w:rsidTr="009D084E">
        <w:trPr>
          <w:trHeight w:val="135"/>
        </w:trPr>
        <w:tc>
          <w:tcPr>
            <w:tcW w:w="11057" w:type="dxa"/>
            <w:gridSpan w:val="8"/>
            <w:shd w:val="clear" w:color="auto" w:fill="D4EFA3"/>
          </w:tcPr>
          <w:p w:rsidR="000B4187" w:rsidRPr="003D5BE8" w:rsidRDefault="000B4187" w:rsidP="0032382D">
            <w:pPr>
              <w:ind w:left="142"/>
              <w:jc w:val="center"/>
              <w:rPr>
                <w:b/>
                <w:lang w:val="uk-UA"/>
              </w:rPr>
            </w:pPr>
            <w:r w:rsidRPr="003D5BE8">
              <w:rPr>
                <w:b/>
                <w:lang w:val="en-US"/>
              </w:rPr>
              <w:t>VI</w:t>
            </w:r>
            <w:r w:rsidRPr="003D5BE8">
              <w:rPr>
                <w:b/>
                <w:lang w:val="uk-UA"/>
              </w:rPr>
              <w:t>. СОЦІАЛЬНО-ПСИХОЛОГІЧНА СЛУЖБА</w:t>
            </w:r>
          </w:p>
        </w:tc>
      </w:tr>
      <w:tr w:rsidR="000B4187" w:rsidRPr="003D5BE8" w:rsidTr="009D084E">
        <w:trPr>
          <w:trHeight w:val="122"/>
        </w:trPr>
        <w:tc>
          <w:tcPr>
            <w:tcW w:w="11057" w:type="dxa"/>
            <w:gridSpan w:val="8"/>
          </w:tcPr>
          <w:p w:rsidR="000B4187" w:rsidRPr="003D5BE8" w:rsidRDefault="000B4187" w:rsidP="0032382D">
            <w:pPr>
              <w:ind w:left="142"/>
              <w:jc w:val="center"/>
              <w:rPr>
                <w:lang w:val="uk-UA"/>
              </w:rPr>
            </w:pPr>
            <w:r w:rsidRPr="003D5BE8">
              <w:t>6.1. Діагностика</w:t>
            </w:r>
          </w:p>
        </w:tc>
      </w:tr>
      <w:tr w:rsidR="000B4187" w:rsidRPr="003D5BE8" w:rsidTr="00D968D6">
        <w:trPr>
          <w:trHeight w:val="271"/>
        </w:trPr>
        <w:tc>
          <w:tcPr>
            <w:tcW w:w="5670" w:type="dxa"/>
            <w:tcBorders>
              <w:top w:val="single" w:sz="4" w:space="0" w:color="auto"/>
            </w:tcBorders>
          </w:tcPr>
          <w:p w:rsidR="000B4187" w:rsidRPr="003D5BE8" w:rsidRDefault="000B4187" w:rsidP="0032382D">
            <w:pPr>
              <w:ind w:left="142" w:right="-110"/>
              <w:jc w:val="center"/>
              <w:rPr>
                <w:lang w:val="uk-UA"/>
              </w:rPr>
            </w:pPr>
            <w:r w:rsidRPr="003D5BE8">
              <w:rPr>
                <w:lang w:val="uk-UA"/>
              </w:rPr>
              <w:t>Проведення діагностики комунікативних та організаторських</w:t>
            </w:r>
          </w:p>
          <w:p w:rsidR="000B4187" w:rsidRPr="003D5BE8" w:rsidRDefault="000B4187" w:rsidP="0032382D">
            <w:pPr>
              <w:ind w:left="142" w:right="-110"/>
              <w:jc w:val="center"/>
              <w:rPr>
                <w:lang w:val="uk-UA"/>
              </w:rPr>
            </w:pPr>
            <w:r w:rsidRPr="003D5BE8">
              <w:rPr>
                <w:lang w:val="uk-UA"/>
              </w:rPr>
              <w:t>здібностей за методикою КОС</w:t>
            </w:r>
          </w:p>
        </w:tc>
        <w:tc>
          <w:tcPr>
            <w:tcW w:w="1560" w:type="dxa"/>
            <w:gridSpan w:val="3"/>
            <w:tcBorders>
              <w:top w:val="single" w:sz="4" w:space="0" w:color="auto"/>
            </w:tcBorders>
          </w:tcPr>
          <w:p w:rsidR="000B4187" w:rsidRPr="003D5BE8" w:rsidRDefault="000B4187" w:rsidP="0032382D">
            <w:pPr>
              <w:ind w:left="142"/>
              <w:jc w:val="center"/>
              <w:rPr>
                <w:bCs/>
                <w:lang w:val="uk-UA"/>
              </w:rPr>
            </w:pPr>
            <w:r w:rsidRPr="003D5BE8">
              <w:rPr>
                <w:bCs/>
                <w:lang w:val="uk-UA"/>
              </w:rPr>
              <w:t>інформація</w:t>
            </w:r>
          </w:p>
        </w:tc>
        <w:tc>
          <w:tcPr>
            <w:tcW w:w="1134" w:type="dxa"/>
            <w:gridSpan w:val="2"/>
            <w:tcBorders>
              <w:top w:val="single" w:sz="4" w:space="0" w:color="auto"/>
            </w:tcBorders>
          </w:tcPr>
          <w:p w:rsidR="000B4187" w:rsidRPr="003D5BE8" w:rsidRDefault="000B4187" w:rsidP="0032382D">
            <w:pPr>
              <w:ind w:left="142"/>
              <w:jc w:val="center"/>
              <w:rPr>
                <w:lang w:val="uk-UA"/>
              </w:rPr>
            </w:pPr>
            <w:r w:rsidRPr="003D5BE8">
              <w:rPr>
                <w:lang w:val="uk-UA"/>
              </w:rPr>
              <w:t>11.06.2026</w:t>
            </w:r>
          </w:p>
        </w:tc>
        <w:tc>
          <w:tcPr>
            <w:tcW w:w="1275" w:type="dxa"/>
            <w:tcBorders>
              <w:top w:val="single" w:sz="4" w:space="0" w:color="auto"/>
            </w:tcBorders>
          </w:tcPr>
          <w:p w:rsidR="000B4187" w:rsidRPr="003D5BE8" w:rsidRDefault="000B4187" w:rsidP="0032382D">
            <w:pPr>
              <w:ind w:left="142"/>
              <w:jc w:val="center"/>
              <w:rPr>
                <w:lang w:val="uk-UA"/>
              </w:rPr>
            </w:pPr>
            <w:r w:rsidRPr="003D5BE8">
              <w:rPr>
                <w:lang w:val="uk-UA"/>
              </w:rPr>
              <w:t>Пр.психолог</w:t>
            </w:r>
          </w:p>
        </w:tc>
        <w:tc>
          <w:tcPr>
            <w:tcW w:w="1418" w:type="dxa"/>
            <w:tcBorders>
              <w:top w:val="single" w:sz="4" w:space="0" w:color="auto"/>
            </w:tcBorders>
          </w:tcPr>
          <w:p w:rsidR="000B4187" w:rsidRPr="003D5BE8" w:rsidRDefault="000B4187" w:rsidP="0032382D">
            <w:pPr>
              <w:ind w:left="142"/>
              <w:jc w:val="center"/>
              <w:rPr>
                <w:lang w:val="uk-UA"/>
              </w:rPr>
            </w:pPr>
          </w:p>
        </w:tc>
      </w:tr>
      <w:tr w:rsidR="000B4187" w:rsidRPr="003D5BE8" w:rsidTr="009D084E">
        <w:trPr>
          <w:trHeight w:val="154"/>
        </w:trPr>
        <w:tc>
          <w:tcPr>
            <w:tcW w:w="11057" w:type="dxa"/>
            <w:gridSpan w:val="8"/>
          </w:tcPr>
          <w:p w:rsidR="000B4187" w:rsidRPr="003D5BE8" w:rsidRDefault="000B4187" w:rsidP="0032382D">
            <w:pPr>
              <w:ind w:left="142"/>
              <w:jc w:val="center"/>
              <w:rPr>
                <w:lang w:val="uk-UA"/>
              </w:rPr>
            </w:pPr>
            <w:r w:rsidRPr="003D5BE8">
              <w:t>6.2. Профілактика</w:t>
            </w:r>
          </w:p>
        </w:tc>
      </w:tr>
      <w:tr w:rsidR="000B4187" w:rsidRPr="003D5BE8" w:rsidTr="00D968D6">
        <w:trPr>
          <w:trHeight w:val="288"/>
        </w:trPr>
        <w:tc>
          <w:tcPr>
            <w:tcW w:w="5670" w:type="dxa"/>
          </w:tcPr>
          <w:p w:rsidR="000B4187" w:rsidRPr="003D5BE8" w:rsidRDefault="000B4187" w:rsidP="0032382D">
            <w:pPr>
              <w:ind w:left="142"/>
              <w:jc w:val="center"/>
              <w:rPr>
                <w:lang w:val="uk-UA"/>
              </w:rPr>
            </w:pPr>
            <w:r w:rsidRPr="003D5BE8">
              <w:t>Психологічний супровід та підтримка</w:t>
            </w:r>
            <w:r w:rsidRPr="003D5BE8">
              <w:rPr>
                <w:lang w:val="uk-UA"/>
              </w:rPr>
              <w:t xml:space="preserve"> учнів із числа внутрішньо переміщених осіб</w:t>
            </w:r>
          </w:p>
        </w:tc>
        <w:tc>
          <w:tcPr>
            <w:tcW w:w="1560" w:type="dxa"/>
            <w:gridSpan w:val="3"/>
          </w:tcPr>
          <w:p w:rsidR="000B4187" w:rsidRPr="003D5BE8" w:rsidRDefault="000B4187" w:rsidP="0032382D">
            <w:pPr>
              <w:ind w:left="142"/>
              <w:jc w:val="center"/>
              <w:rPr>
                <w:bCs/>
                <w:lang w:val="uk-UA"/>
              </w:rPr>
            </w:pPr>
            <w:r w:rsidRPr="003D5BE8">
              <w:rPr>
                <w:bCs/>
                <w:lang w:val="uk-UA"/>
              </w:rPr>
              <w:t>інформація</w:t>
            </w:r>
          </w:p>
        </w:tc>
        <w:tc>
          <w:tcPr>
            <w:tcW w:w="1134" w:type="dxa"/>
            <w:gridSpan w:val="2"/>
          </w:tcPr>
          <w:p w:rsidR="000B4187" w:rsidRPr="003D5BE8" w:rsidRDefault="000B4187" w:rsidP="0032382D">
            <w:pPr>
              <w:ind w:left="142"/>
              <w:jc w:val="center"/>
              <w:rPr>
                <w:lang w:val="uk-UA"/>
              </w:rPr>
            </w:pPr>
          </w:p>
        </w:tc>
        <w:tc>
          <w:tcPr>
            <w:tcW w:w="1275" w:type="dxa"/>
          </w:tcPr>
          <w:p w:rsidR="000B4187" w:rsidRPr="003D5BE8" w:rsidRDefault="000B4187" w:rsidP="0032382D">
            <w:pPr>
              <w:ind w:left="142"/>
              <w:jc w:val="center"/>
              <w:rPr>
                <w:lang w:val="uk-UA"/>
              </w:rPr>
            </w:pPr>
            <w:r w:rsidRPr="003D5BE8">
              <w:rPr>
                <w:lang w:val="uk-UA"/>
              </w:rPr>
              <w:t>практичний психолог</w:t>
            </w:r>
          </w:p>
        </w:tc>
        <w:tc>
          <w:tcPr>
            <w:tcW w:w="1418" w:type="dxa"/>
          </w:tcPr>
          <w:p w:rsidR="000B4187" w:rsidRPr="003D5BE8" w:rsidRDefault="000B4187" w:rsidP="0032382D">
            <w:pPr>
              <w:ind w:left="142"/>
              <w:jc w:val="center"/>
              <w:rPr>
                <w:lang w:val="uk-UA"/>
              </w:rPr>
            </w:pPr>
          </w:p>
        </w:tc>
      </w:tr>
      <w:tr w:rsidR="000B4187" w:rsidRPr="003D5BE8" w:rsidTr="009D084E">
        <w:trPr>
          <w:trHeight w:val="103"/>
        </w:trPr>
        <w:tc>
          <w:tcPr>
            <w:tcW w:w="11057" w:type="dxa"/>
            <w:gridSpan w:val="8"/>
          </w:tcPr>
          <w:p w:rsidR="000B4187" w:rsidRPr="003D5BE8" w:rsidRDefault="000B4187" w:rsidP="0032382D">
            <w:pPr>
              <w:ind w:left="142"/>
              <w:jc w:val="center"/>
              <w:rPr>
                <w:lang w:val="uk-UA"/>
              </w:rPr>
            </w:pPr>
            <w:r w:rsidRPr="003D5BE8">
              <w:t>6.3. Корекція</w:t>
            </w:r>
          </w:p>
        </w:tc>
      </w:tr>
      <w:tr w:rsidR="000B4187" w:rsidRPr="003D5BE8" w:rsidTr="00D968D6">
        <w:trPr>
          <w:trHeight w:val="269"/>
        </w:trPr>
        <w:tc>
          <w:tcPr>
            <w:tcW w:w="5670" w:type="dxa"/>
          </w:tcPr>
          <w:p w:rsidR="000B4187" w:rsidRPr="003D5BE8" w:rsidRDefault="000B4187" w:rsidP="0032382D">
            <w:pPr>
              <w:ind w:left="142" w:right="-110"/>
              <w:jc w:val="center"/>
            </w:pPr>
            <w:r w:rsidRPr="003D5BE8">
              <w:t>Корекційні заняття на формування психологічного мікроклімату</w:t>
            </w:r>
          </w:p>
        </w:tc>
        <w:tc>
          <w:tcPr>
            <w:tcW w:w="1560" w:type="dxa"/>
            <w:gridSpan w:val="3"/>
          </w:tcPr>
          <w:p w:rsidR="000B4187" w:rsidRPr="003D5BE8" w:rsidRDefault="000B4187" w:rsidP="0032382D">
            <w:pPr>
              <w:ind w:left="142"/>
              <w:jc w:val="center"/>
              <w:rPr>
                <w:bCs/>
                <w:lang w:val="uk-UA"/>
              </w:rPr>
            </w:pPr>
            <w:r w:rsidRPr="003D5BE8">
              <w:rPr>
                <w:bCs/>
                <w:lang w:val="uk-UA"/>
              </w:rPr>
              <w:t>інформація</w:t>
            </w:r>
          </w:p>
          <w:p w:rsidR="000B4187" w:rsidRPr="003D5BE8" w:rsidRDefault="000B4187" w:rsidP="0032382D">
            <w:pPr>
              <w:ind w:left="142"/>
              <w:jc w:val="center"/>
              <w:rPr>
                <w:bCs/>
                <w:lang w:val="uk-UA"/>
              </w:rPr>
            </w:pPr>
            <w:r w:rsidRPr="003D5BE8">
              <w:rPr>
                <w:bCs/>
                <w:lang w:val="uk-UA"/>
              </w:rPr>
              <w:t>звіт</w:t>
            </w:r>
          </w:p>
        </w:tc>
        <w:tc>
          <w:tcPr>
            <w:tcW w:w="1134" w:type="dxa"/>
            <w:gridSpan w:val="2"/>
          </w:tcPr>
          <w:p w:rsidR="000B4187" w:rsidRPr="003D5BE8" w:rsidRDefault="000B4187" w:rsidP="0032382D">
            <w:pPr>
              <w:ind w:left="142"/>
              <w:jc w:val="center"/>
              <w:rPr>
                <w:lang w:val="uk-UA"/>
              </w:rPr>
            </w:pPr>
          </w:p>
        </w:tc>
        <w:tc>
          <w:tcPr>
            <w:tcW w:w="1275" w:type="dxa"/>
          </w:tcPr>
          <w:p w:rsidR="000B4187" w:rsidRPr="003D5BE8" w:rsidRDefault="000B4187" w:rsidP="0032382D">
            <w:pPr>
              <w:ind w:left="142"/>
              <w:jc w:val="center"/>
              <w:rPr>
                <w:lang w:val="uk-UA"/>
              </w:rPr>
            </w:pPr>
            <w:r w:rsidRPr="003D5BE8">
              <w:rPr>
                <w:lang w:val="uk-UA"/>
              </w:rPr>
              <w:t>Пр.психолог</w:t>
            </w:r>
          </w:p>
        </w:tc>
        <w:tc>
          <w:tcPr>
            <w:tcW w:w="1418" w:type="dxa"/>
          </w:tcPr>
          <w:p w:rsidR="000B4187" w:rsidRPr="003D5BE8" w:rsidRDefault="000B4187" w:rsidP="0032382D">
            <w:pPr>
              <w:ind w:left="142"/>
              <w:jc w:val="center"/>
              <w:rPr>
                <w:lang w:val="uk-UA"/>
              </w:rPr>
            </w:pPr>
          </w:p>
        </w:tc>
      </w:tr>
      <w:tr w:rsidR="000B4187" w:rsidRPr="003D5BE8" w:rsidTr="00D968D6">
        <w:trPr>
          <w:trHeight w:val="264"/>
        </w:trPr>
        <w:tc>
          <w:tcPr>
            <w:tcW w:w="5670" w:type="dxa"/>
          </w:tcPr>
          <w:p w:rsidR="000B4187" w:rsidRPr="003D5BE8" w:rsidRDefault="000B4187" w:rsidP="0032382D">
            <w:pPr>
              <w:ind w:left="142" w:right="-110"/>
              <w:jc w:val="center"/>
              <w:rPr>
                <w:lang w:val="uk-UA"/>
              </w:rPr>
            </w:pPr>
          </w:p>
          <w:p w:rsidR="000B4187" w:rsidRPr="003D5BE8" w:rsidRDefault="000B4187" w:rsidP="0032382D">
            <w:pPr>
              <w:ind w:left="142"/>
              <w:jc w:val="center"/>
            </w:pPr>
            <w:r w:rsidRPr="003D5BE8">
              <w:t>Корекційні заняття на формування емоційно-вольової сфери</w:t>
            </w:r>
          </w:p>
        </w:tc>
        <w:tc>
          <w:tcPr>
            <w:tcW w:w="1560" w:type="dxa"/>
            <w:gridSpan w:val="3"/>
          </w:tcPr>
          <w:p w:rsidR="000B4187" w:rsidRPr="003D5BE8" w:rsidRDefault="000B4187" w:rsidP="0032382D">
            <w:pPr>
              <w:ind w:left="142"/>
              <w:jc w:val="center"/>
              <w:rPr>
                <w:bCs/>
                <w:lang w:val="uk-UA"/>
              </w:rPr>
            </w:pPr>
            <w:r w:rsidRPr="003D5BE8">
              <w:rPr>
                <w:bCs/>
                <w:lang w:val="uk-UA"/>
              </w:rPr>
              <w:t>інформація</w:t>
            </w:r>
          </w:p>
          <w:p w:rsidR="000B4187" w:rsidRPr="003D5BE8" w:rsidRDefault="000B4187" w:rsidP="0032382D">
            <w:pPr>
              <w:ind w:left="142"/>
              <w:jc w:val="center"/>
              <w:rPr>
                <w:bCs/>
                <w:lang w:val="uk-UA"/>
              </w:rPr>
            </w:pPr>
            <w:r w:rsidRPr="003D5BE8">
              <w:rPr>
                <w:bCs/>
                <w:lang w:val="uk-UA"/>
              </w:rPr>
              <w:t>звіт</w:t>
            </w:r>
          </w:p>
        </w:tc>
        <w:tc>
          <w:tcPr>
            <w:tcW w:w="1134" w:type="dxa"/>
            <w:gridSpan w:val="2"/>
          </w:tcPr>
          <w:p w:rsidR="000B4187" w:rsidRPr="003D5BE8" w:rsidRDefault="000B4187" w:rsidP="0032382D">
            <w:pPr>
              <w:ind w:left="142"/>
              <w:jc w:val="center"/>
              <w:rPr>
                <w:lang w:val="uk-UA"/>
              </w:rPr>
            </w:pPr>
          </w:p>
        </w:tc>
        <w:tc>
          <w:tcPr>
            <w:tcW w:w="1275" w:type="dxa"/>
          </w:tcPr>
          <w:p w:rsidR="000B4187" w:rsidRPr="003D5BE8" w:rsidRDefault="000B4187" w:rsidP="0032382D">
            <w:pPr>
              <w:ind w:left="142"/>
              <w:jc w:val="center"/>
              <w:rPr>
                <w:lang w:val="uk-UA"/>
              </w:rPr>
            </w:pPr>
            <w:r w:rsidRPr="003D5BE8">
              <w:rPr>
                <w:lang w:val="uk-UA"/>
              </w:rPr>
              <w:t>Пр.психолог</w:t>
            </w:r>
          </w:p>
          <w:p w:rsidR="000B4187" w:rsidRPr="003D5BE8" w:rsidRDefault="000B4187" w:rsidP="0032382D">
            <w:pPr>
              <w:ind w:left="142"/>
              <w:jc w:val="center"/>
              <w:rPr>
                <w:lang w:val="uk-UA"/>
              </w:rPr>
            </w:pPr>
            <w:r w:rsidRPr="003D5BE8">
              <w:rPr>
                <w:lang w:val="uk-UA"/>
              </w:rPr>
              <w:t>соціальний педагог</w:t>
            </w:r>
          </w:p>
        </w:tc>
        <w:tc>
          <w:tcPr>
            <w:tcW w:w="1418" w:type="dxa"/>
          </w:tcPr>
          <w:p w:rsidR="000B4187" w:rsidRPr="003D5BE8" w:rsidRDefault="000B4187" w:rsidP="0032382D">
            <w:pPr>
              <w:ind w:left="142"/>
              <w:jc w:val="center"/>
              <w:rPr>
                <w:lang w:val="uk-UA"/>
              </w:rPr>
            </w:pPr>
          </w:p>
        </w:tc>
      </w:tr>
      <w:tr w:rsidR="000B4187" w:rsidRPr="003D5BE8" w:rsidTr="009D084E">
        <w:trPr>
          <w:trHeight w:val="154"/>
        </w:trPr>
        <w:tc>
          <w:tcPr>
            <w:tcW w:w="11057" w:type="dxa"/>
            <w:gridSpan w:val="8"/>
          </w:tcPr>
          <w:p w:rsidR="000B4187" w:rsidRPr="003D5BE8" w:rsidRDefault="000B4187" w:rsidP="0032382D">
            <w:pPr>
              <w:ind w:left="142"/>
              <w:jc w:val="center"/>
              <w:rPr>
                <w:lang w:val="uk-UA"/>
              </w:rPr>
            </w:pPr>
            <w:r w:rsidRPr="003D5BE8">
              <w:t>6.4. Консультування</w:t>
            </w:r>
          </w:p>
        </w:tc>
      </w:tr>
      <w:tr w:rsidR="000B4187" w:rsidRPr="003D5BE8" w:rsidTr="00D968D6">
        <w:trPr>
          <w:trHeight w:val="134"/>
        </w:trPr>
        <w:tc>
          <w:tcPr>
            <w:tcW w:w="5670" w:type="dxa"/>
            <w:tcBorders>
              <w:bottom w:val="single" w:sz="4" w:space="0" w:color="auto"/>
            </w:tcBorders>
          </w:tcPr>
          <w:p w:rsidR="000B4187" w:rsidRPr="003D5BE8" w:rsidRDefault="000B4187" w:rsidP="0032382D">
            <w:pPr>
              <w:ind w:left="142" w:right="-110"/>
              <w:jc w:val="center"/>
              <w:rPr>
                <w:lang w:val="uk-UA"/>
              </w:rPr>
            </w:pPr>
            <w:r w:rsidRPr="003D5BE8">
              <w:rPr>
                <w:lang w:val="uk-UA"/>
              </w:rPr>
              <w:t>Індивідуальні бесіди батьками</w:t>
            </w:r>
          </w:p>
        </w:tc>
        <w:tc>
          <w:tcPr>
            <w:tcW w:w="1560" w:type="dxa"/>
            <w:gridSpan w:val="3"/>
            <w:tcBorders>
              <w:bottom w:val="single" w:sz="4" w:space="0" w:color="auto"/>
            </w:tcBorders>
          </w:tcPr>
          <w:p w:rsidR="000B4187" w:rsidRPr="003D5BE8" w:rsidRDefault="000B4187" w:rsidP="0032382D">
            <w:pPr>
              <w:ind w:left="142"/>
              <w:jc w:val="center"/>
              <w:rPr>
                <w:bCs/>
                <w:lang w:val="uk-UA"/>
              </w:rPr>
            </w:pPr>
            <w:r w:rsidRPr="003D5BE8">
              <w:rPr>
                <w:bCs/>
                <w:lang w:val="uk-UA"/>
              </w:rPr>
              <w:t>інформація</w:t>
            </w:r>
          </w:p>
        </w:tc>
        <w:tc>
          <w:tcPr>
            <w:tcW w:w="1134" w:type="dxa"/>
            <w:gridSpan w:val="2"/>
            <w:tcBorders>
              <w:bottom w:val="single" w:sz="4" w:space="0" w:color="auto"/>
            </w:tcBorders>
          </w:tcPr>
          <w:p w:rsidR="000B4187" w:rsidRPr="003D5BE8" w:rsidRDefault="000B4187" w:rsidP="0032382D">
            <w:pPr>
              <w:ind w:left="142"/>
              <w:jc w:val="center"/>
              <w:rPr>
                <w:lang w:val="uk-UA"/>
              </w:rPr>
            </w:pPr>
          </w:p>
        </w:tc>
        <w:tc>
          <w:tcPr>
            <w:tcW w:w="1275" w:type="dxa"/>
            <w:tcBorders>
              <w:bottom w:val="single" w:sz="4" w:space="0" w:color="auto"/>
            </w:tcBorders>
          </w:tcPr>
          <w:p w:rsidR="000B4187" w:rsidRPr="003D5BE8" w:rsidRDefault="000B4187" w:rsidP="0032382D">
            <w:pPr>
              <w:ind w:left="142"/>
              <w:jc w:val="center"/>
              <w:rPr>
                <w:lang w:val="uk-UA"/>
              </w:rPr>
            </w:pPr>
            <w:r w:rsidRPr="003D5BE8">
              <w:rPr>
                <w:lang w:val="uk-UA"/>
              </w:rPr>
              <w:t>Пр. психолог</w:t>
            </w:r>
          </w:p>
        </w:tc>
        <w:tc>
          <w:tcPr>
            <w:tcW w:w="1418" w:type="dxa"/>
            <w:tcBorders>
              <w:bottom w:val="single" w:sz="4" w:space="0" w:color="auto"/>
            </w:tcBorders>
          </w:tcPr>
          <w:p w:rsidR="000B4187" w:rsidRPr="003D5BE8" w:rsidRDefault="000B4187" w:rsidP="0032382D">
            <w:pPr>
              <w:ind w:left="142"/>
              <w:jc w:val="center"/>
              <w:rPr>
                <w:lang w:val="uk-UA"/>
              </w:rPr>
            </w:pPr>
          </w:p>
        </w:tc>
      </w:tr>
    </w:tbl>
    <w:p w:rsidR="0047396E" w:rsidRPr="003D5BE8" w:rsidRDefault="0047396E" w:rsidP="0032382D">
      <w:pPr>
        <w:shd w:val="clear" w:color="auto" w:fill="FFFFFF"/>
        <w:spacing w:line="335" w:lineRule="auto"/>
        <w:ind w:left="142"/>
        <w:jc w:val="center"/>
      </w:pPr>
    </w:p>
    <w:p w:rsidR="0047396E" w:rsidRPr="003D5BE8" w:rsidRDefault="0047396E" w:rsidP="0032382D">
      <w:pPr>
        <w:shd w:val="clear" w:color="auto" w:fill="FFFFFF"/>
        <w:spacing w:line="335" w:lineRule="auto"/>
        <w:ind w:left="142"/>
        <w:jc w:val="center"/>
      </w:pPr>
    </w:p>
    <w:p w:rsidR="0079603A" w:rsidRPr="003D5BE8" w:rsidRDefault="0079603A" w:rsidP="0032382D">
      <w:pPr>
        <w:shd w:val="clear" w:color="auto" w:fill="FFFFFF"/>
        <w:spacing w:line="335" w:lineRule="auto"/>
        <w:ind w:left="142"/>
        <w:jc w:val="center"/>
      </w:pPr>
    </w:p>
    <w:p w:rsidR="0079603A" w:rsidRPr="003D5BE8" w:rsidRDefault="0079603A" w:rsidP="0032382D">
      <w:pPr>
        <w:shd w:val="clear" w:color="auto" w:fill="FFFFFF"/>
        <w:spacing w:line="335" w:lineRule="auto"/>
        <w:ind w:left="142"/>
        <w:jc w:val="center"/>
      </w:pPr>
    </w:p>
    <w:p w:rsidR="0079603A" w:rsidRPr="003D5BE8" w:rsidRDefault="0079603A" w:rsidP="0032382D">
      <w:pPr>
        <w:shd w:val="clear" w:color="auto" w:fill="FFFFFF"/>
        <w:spacing w:line="335" w:lineRule="auto"/>
        <w:ind w:left="142"/>
        <w:jc w:val="center"/>
      </w:pPr>
    </w:p>
    <w:p w:rsidR="00593818" w:rsidRPr="003D5BE8" w:rsidRDefault="00593818" w:rsidP="0032382D">
      <w:pPr>
        <w:ind w:left="142"/>
        <w:jc w:val="center"/>
        <w:rPr>
          <w:b/>
          <w:color w:val="0000CC"/>
          <w:lang w:val="uk-UA"/>
          <w14:textOutline w14:w="9525" w14:cap="rnd" w14:cmpd="sng" w14:algn="ctr">
            <w14:solidFill>
              <w14:srgbClr w14:val="0000CC"/>
            </w14:solidFill>
            <w14:prstDash w14:val="solid"/>
            <w14:bevel/>
          </w14:textOutline>
        </w:rPr>
      </w:pPr>
    </w:p>
    <w:p w:rsidR="007E343C" w:rsidRPr="003D5BE8" w:rsidRDefault="007E343C" w:rsidP="0032382D">
      <w:pPr>
        <w:ind w:left="142"/>
        <w:jc w:val="center"/>
        <w:rPr>
          <w:b/>
          <w:color w:val="0000CC"/>
          <w:lang w:val="uk-UA"/>
          <w14:textOutline w14:w="9525" w14:cap="rnd" w14:cmpd="sng" w14:algn="ctr">
            <w14:solidFill>
              <w14:srgbClr w14:val="0000CC"/>
            </w14:solidFill>
            <w14:prstDash w14:val="solid"/>
            <w14:bevel/>
          </w14:textOutline>
        </w:rPr>
      </w:pPr>
    </w:p>
    <w:p w:rsidR="00036E33" w:rsidRPr="003D5BE8" w:rsidRDefault="00036E33" w:rsidP="0032382D">
      <w:pPr>
        <w:ind w:left="142"/>
        <w:jc w:val="center"/>
        <w:rPr>
          <w:b/>
          <w:color w:val="0000CC"/>
          <w:lang w:val="uk-UA"/>
          <w14:textOutline w14:w="9525" w14:cap="rnd" w14:cmpd="sng" w14:algn="ctr">
            <w14:solidFill>
              <w14:srgbClr w14:val="0000CC"/>
            </w14:solidFill>
            <w14:prstDash w14:val="solid"/>
            <w14:bevel/>
          </w14:textOutline>
        </w:rPr>
      </w:pPr>
    </w:p>
    <w:p w:rsidR="00036E33" w:rsidRPr="003D5BE8" w:rsidRDefault="00036E33" w:rsidP="0032382D">
      <w:pPr>
        <w:ind w:left="142"/>
        <w:jc w:val="center"/>
        <w:rPr>
          <w:b/>
          <w:color w:val="0000CC"/>
          <w:lang w:val="uk-UA"/>
          <w14:textOutline w14:w="9525" w14:cap="rnd" w14:cmpd="sng" w14:algn="ctr">
            <w14:solidFill>
              <w14:srgbClr w14:val="0000CC"/>
            </w14:solidFill>
            <w14:prstDash w14:val="solid"/>
            <w14:bevel/>
          </w14:textOutline>
        </w:rPr>
      </w:pPr>
    </w:p>
    <w:p w:rsidR="00036E33" w:rsidRDefault="00036E33" w:rsidP="0032382D">
      <w:pPr>
        <w:ind w:left="142"/>
        <w:rPr>
          <w:b/>
          <w:color w:val="0000CC"/>
          <w:lang w:val="uk-UA"/>
          <w14:textOutline w14:w="9525" w14:cap="rnd" w14:cmpd="sng" w14:algn="ctr">
            <w14:solidFill>
              <w14:srgbClr w14:val="0000CC"/>
            </w14:solidFill>
            <w14:prstDash w14:val="solid"/>
            <w14:bevel/>
          </w14:textOutline>
        </w:rPr>
      </w:pPr>
    </w:p>
    <w:p w:rsidR="00036E33" w:rsidRDefault="00036E33" w:rsidP="0032382D">
      <w:pPr>
        <w:ind w:left="142"/>
        <w:rPr>
          <w:b/>
          <w:color w:val="0000CC"/>
          <w:lang w:val="uk-UA"/>
          <w14:textOutline w14:w="9525" w14:cap="rnd" w14:cmpd="sng" w14:algn="ctr">
            <w14:solidFill>
              <w14:srgbClr w14:val="0000CC"/>
            </w14:solidFill>
            <w14:prstDash w14:val="solid"/>
            <w14:bevel/>
          </w14:textOutline>
        </w:rPr>
      </w:pPr>
    </w:p>
    <w:p w:rsidR="00036E33" w:rsidRDefault="00036E33" w:rsidP="0032382D">
      <w:pPr>
        <w:ind w:left="142"/>
        <w:rPr>
          <w:b/>
          <w:color w:val="0000CC"/>
          <w:lang w:val="uk-UA"/>
          <w14:textOutline w14:w="9525" w14:cap="rnd" w14:cmpd="sng" w14:algn="ctr">
            <w14:solidFill>
              <w14:srgbClr w14:val="0000CC"/>
            </w14:solidFill>
            <w14:prstDash w14:val="solid"/>
            <w14:bevel/>
          </w14:textOutline>
        </w:rPr>
      </w:pPr>
    </w:p>
    <w:p w:rsidR="00036E33" w:rsidRDefault="00036E33" w:rsidP="0032382D">
      <w:pPr>
        <w:ind w:left="142"/>
        <w:rPr>
          <w:b/>
          <w:color w:val="0000CC"/>
          <w:lang w:val="uk-UA"/>
          <w14:textOutline w14:w="9525" w14:cap="rnd" w14:cmpd="sng" w14:algn="ctr">
            <w14:solidFill>
              <w14:srgbClr w14:val="0000CC"/>
            </w14:solidFill>
            <w14:prstDash w14:val="solid"/>
            <w14:bevel/>
          </w14:textOutline>
        </w:rPr>
      </w:pPr>
    </w:p>
    <w:p w:rsidR="00036E33" w:rsidRDefault="00036E33" w:rsidP="0032382D">
      <w:pPr>
        <w:ind w:left="142"/>
        <w:rPr>
          <w:b/>
          <w:color w:val="0000CC"/>
          <w:lang w:val="uk-UA"/>
          <w14:textOutline w14:w="9525" w14:cap="rnd" w14:cmpd="sng" w14:algn="ctr">
            <w14:solidFill>
              <w14:srgbClr w14:val="0000CC"/>
            </w14:solidFill>
            <w14:prstDash w14:val="solid"/>
            <w14:bevel/>
          </w14:textOutline>
        </w:rPr>
      </w:pPr>
    </w:p>
    <w:p w:rsidR="00FB0467" w:rsidRDefault="00FB0467" w:rsidP="0032382D">
      <w:pPr>
        <w:ind w:left="142"/>
        <w:rPr>
          <w:b/>
          <w:color w:val="0000CC"/>
          <w:lang w:val="uk-UA"/>
          <w14:textOutline w14:w="9525" w14:cap="rnd" w14:cmpd="sng" w14:algn="ctr">
            <w14:solidFill>
              <w14:srgbClr w14:val="0000CC"/>
            </w14:solidFill>
            <w14:prstDash w14:val="solid"/>
            <w14:bevel/>
          </w14:textOutline>
        </w:rPr>
      </w:pPr>
    </w:p>
    <w:p w:rsidR="00FB0467" w:rsidRDefault="00FB0467" w:rsidP="0032382D">
      <w:pPr>
        <w:ind w:left="142"/>
        <w:rPr>
          <w:b/>
          <w:color w:val="0000CC"/>
          <w:lang w:val="uk-UA"/>
          <w14:textOutline w14:w="9525" w14:cap="rnd" w14:cmpd="sng" w14:algn="ctr">
            <w14:solidFill>
              <w14:srgbClr w14:val="0000CC"/>
            </w14:solidFill>
            <w14:prstDash w14:val="solid"/>
            <w14:bevel/>
          </w14:textOutline>
        </w:rPr>
      </w:pPr>
    </w:p>
    <w:p w:rsidR="00FB0467" w:rsidRDefault="00FB0467" w:rsidP="0032382D">
      <w:pPr>
        <w:ind w:left="142"/>
        <w:rPr>
          <w:b/>
          <w:color w:val="0000CC"/>
          <w:lang w:val="uk-UA"/>
          <w14:textOutline w14:w="9525" w14:cap="rnd" w14:cmpd="sng" w14:algn="ctr">
            <w14:solidFill>
              <w14:srgbClr w14:val="0000CC"/>
            </w14:solidFill>
            <w14:prstDash w14:val="solid"/>
            <w14:bevel/>
          </w14:textOutline>
        </w:rPr>
      </w:pPr>
    </w:p>
    <w:p w:rsidR="00FB0467" w:rsidRDefault="00FB0467" w:rsidP="0032382D">
      <w:pPr>
        <w:ind w:left="142"/>
        <w:rPr>
          <w:b/>
          <w:color w:val="0000CC"/>
          <w:lang w:val="uk-UA"/>
          <w14:textOutline w14:w="9525" w14:cap="rnd" w14:cmpd="sng" w14:algn="ctr">
            <w14:solidFill>
              <w14:srgbClr w14:val="0000CC"/>
            </w14:solidFill>
            <w14:prstDash w14:val="solid"/>
            <w14:bevel/>
          </w14:textOutline>
        </w:rPr>
      </w:pPr>
    </w:p>
    <w:p w:rsidR="00FB0467" w:rsidRDefault="00FB0467" w:rsidP="0032382D">
      <w:pPr>
        <w:ind w:left="142"/>
        <w:rPr>
          <w:b/>
          <w:color w:val="0000CC"/>
          <w:lang w:val="uk-UA"/>
          <w14:textOutline w14:w="9525" w14:cap="rnd" w14:cmpd="sng" w14:algn="ctr">
            <w14:solidFill>
              <w14:srgbClr w14:val="0000CC"/>
            </w14:solidFill>
            <w14:prstDash w14:val="solid"/>
            <w14:bevel/>
          </w14:textOutline>
        </w:rPr>
      </w:pPr>
    </w:p>
    <w:p w:rsidR="00FB0467" w:rsidRDefault="00FB0467" w:rsidP="0032382D">
      <w:pPr>
        <w:ind w:left="142"/>
        <w:rPr>
          <w:b/>
          <w:color w:val="0000CC"/>
          <w:lang w:val="uk-UA"/>
          <w14:textOutline w14:w="9525" w14:cap="rnd" w14:cmpd="sng" w14:algn="ctr">
            <w14:solidFill>
              <w14:srgbClr w14:val="0000CC"/>
            </w14:solidFill>
            <w14:prstDash w14:val="solid"/>
            <w14:bevel/>
          </w14:textOutline>
        </w:rPr>
      </w:pPr>
    </w:p>
    <w:p w:rsidR="00FB0467" w:rsidRDefault="00FB0467" w:rsidP="0032382D">
      <w:pPr>
        <w:ind w:left="142"/>
        <w:rPr>
          <w:b/>
          <w:color w:val="0000CC"/>
          <w:lang w:val="uk-UA"/>
          <w14:textOutline w14:w="9525" w14:cap="rnd" w14:cmpd="sng" w14:algn="ctr">
            <w14:solidFill>
              <w14:srgbClr w14:val="0000CC"/>
            </w14:solidFill>
            <w14:prstDash w14:val="solid"/>
            <w14:bevel/>
          </w14:textOutline>
        </w:rPr>
      </w:pPr>
    </w:p>
    <w:p w:rsidR="00FB0467" w:rsidRDefault="00FB0467" w:rsidP="0032382D">
      <w:pPr>
        <w:ind w:left="142"/>
        <w:rPr>
          <w:b/>
          <w:color w:val="0000CC"/>
          <w:lang w:val="uk-UA"/>
          <w14:textOutline w14:w="9525" w14:cap="rnd" w14:cmpd="sng" w14:algn="ctr">
            <w14:solidFill>
              <w14:srgbClr w14:val="0000CC"/>
            </w14:solidFill>
            <w14:prstDash w14:val="solid"/>
            <w14:bevel/>
          </w14:textOutline>
        </w:rPr>
      </w:pPr>
    </w:p>
    <w:p w:rsidR="00FB0467" w:rsidRDefault="00FB0467" w:rsidP="0032382D">
      <w:pPr>
        <w:ind w:left="142"/>
        <w:rPr>
          <w:b/>
          <w:color w:val="0000CC"/>
          <w:lang w:val="uk-UA"/>
          <w14:textOutline w14:w="9525" w14:cap="rnd" w14:cmpd="sng" w14:algn="ctr">
            <w14:solidFill>
              <w14:srgbClr w14:val="0000CC"/>
            </w14:solidFill>
            <w14:prstDash w14:val="solid"/>
            <w14:bevel/>
          </w14:textOutline>
        </w:rPr>
      </w:pPr>
    </w:p>
    <w:p w:rsidR="00FB0467" w:rsidRDefault="00FB0467" w:rsidP="0032382D">
      <w:pPr>
        <w:ind w:left="142"/>
        <w:rPr>
          <w:b/>
          <w:color w:val="0000CC"/>
          <w:lang w:val="uk-UA"/>
          <w14:textOutline w14:w="9525" w14:cap="rnd" w14:cmpd="sng" w14:algn="ctr">
            <w14:solidFill>
              <w14:srgbClr w14:val="0000CC"/>
            </w14:solidFill>
            <w14:prstDash w14:val="solid"/>
            <w14:bevel/>
          </w14:textOutline>
        </w:rPr>
      </w:pPr>
    </w:p>
    <w:p w:rsidR="00FB0467" w:rsidRDefault="00FB0467" w:rsidP="0032382D">
      <w:pPr>
        <w:ind w:left="142"/>
        <w:rPr>
          <w:b/>
          <w:color w:val="0000CC"/>
          <w:lang w:val="uk-UA"/>
          <w14:textOutline w14:w="9525" w14:cap="rnd" w14:cmpd="sng" w14:algn="ctr">
            <w14:solidFill>
              <w14:srgbClr w14:val="0000CC"/>
            </w14:solidFill>
            <w14:prstDash w14:val="solid"/>
            <w14:bevel/>
          </w14:textOutline>
        </w:rPr>
      </w:pPr>
    </w:p>
    <w:p w:rsidR="00FB0467" w:rsidRDefault="00FB0467" w:rsidP="0032382D">
      <w:pPr>
        <w:ind w:left="142"/>
        <w:rPr>
          <w:b/>
          <w:color w:val="0000CC"/>
          <w:lang w:val="uk-UA"/>
          <w14:textOutline w14:w="9525" w14:cap="rnd" w14:cmpd="sng" w14:algn="ctr">
            <w14:solidFill>
              <w14:srgbClr w14:val="0000CC"/>
            </w14:solidFill>
            <w14:prstDash w14:val="solid"/>
            <w14:bevel/>
          </w14:textOutline>
        </w:rPr>
      </w:pPr>
    </w:p>
    <w:p w:rsidR="00FB0467" w:rsidRDefault="00FB0467" w:rsidP="0032382D">
      <w:pPr>
        <w:ind w:left="142"/>
        <w:rPr>
          <w:b/>
          <w:color w:val="0000CC"/>
          <w:lang w:val="uk-UA"/>
          <w14:textOutline w14:w="9525" w14:cap="rnd" w14:cmpd="sng" w14:algn="ctr">
            <w14:solidFill>
              <w14:srgbClr w14:val="0000CC"/>
            </w14:solidFill>
            <w14:prstDash w14:val="solid"/>
            <w14:bevel/>
          </w14:textOutline>
        </w:rPr>
      </w:pPr>
    </w:p>
    <w:p w:rsidR="00FB0467" w:rsidRDefault="00FB0467" w:rsidP="0032382D">
      <w:pPr>
        <w:ind w:left="142"/>
        <w:rPr>
          <w:b/>
          <w:color w:val="0000CC"/>
          <w:lang w:val="uk-UA"/>
          <w14:textOutline w14:w="9525" w14:cap="rnd" w14:cmpd="sng" w14:algn="ctr">
            <w14:solidFill>
              <w14:srgbClr w14:val="0000CC"/>
            </w14:solidFill>
            <w14:prstDash w14:val="solid"/>
            <w14:bevel/>
          </w14:textOutline>
        </w:rPr>
      </w:pPr>
    </w:p>
    <w:p w:rsidR="00FB0467" w:rsidRDefault="00FB0467" w:rsidP="0032382D">
      <w:pPr>
        <w:ind w:left="142"/>
        <w:rPr>
          <w:b/>
          <w:color w:val="0000CC"/>
          <w:lang w:val="uk-UA"/>
          <w14:textOutline w14:w="9525" w14:cap="rnd" w14:cmpd="sng" w14:algn="ctr">
            <w14:solidFill>
              <w14:srgbClr w14:val="0000CC"/>
            </w14:solidFill>
            <w14:prstDash w14:val="solid"/>
            <w14:bevel/>
          </w14:textOutline>
        </w:rPr>
      </w:pPr>
    </w:p>
    <w:p w:rsidR="00FB0467" w:rsidRDefault="00FB0467" w:rsidP="0032382D">
      <w:pPr>
        <w:ind w:left="142"/>
        <w:rPr>
          <w:b/>
          <w:color w:val="0000CC"/>
          <w:lang w:val="uk-UA"/>
          <w14:textOutline w14:w="9525" w14:cap="rnd" w14:cmpd="sng" w14:algn="ctr">
            <w14:solidFill>
              <w14:srgbClr w14:val="0000CC"/>
            </w14:solidFill>
            <w14:prstDash w14:val="solid"/>
            <w14:bevel/>
          </w14:textOutline>
        </w:rPr>
      </w:pPr>
    </w:p>
    <w:p w:rsidR="00FB0467" w:rsidRDefault="00FB0467" w:rsidP="0032382D">
      <w:pPr>
        <w:ind w:left="142"/>
        <w:rPr>
          <w:b/>
          <w:color w:val="0000CC"/>
          <w:lang w:val="uk-UA"/>
          <w14:textOutline w14:w="9525" w14:cap="rnd" w14:cmpd="sng" w14:algn="ctr">
            <w14:solidFill>
              <w14:srgbClr w14:val="0000CC"/>
            </w14:solidFill>
            <w14:prstDash w14:val="solid"/>
            <w14:bevel/>
          </w14:textOutline>
        </w:rPr>
      </w:pPr>
    </w:p>
    <w:p w:rsidR="00FB0467" w:rsidRDefault="00FB0467" w:rsidP="0032382D">
      <w:pPr>
        <w:ind w:left="142"/>
        <w:rPr>
          <w:b/>
          <w:color w:val="0000CC"/>
          <w:lang w:val="uk-UA"/>
          <w14:textOutline w14:w="9525" w14:cap="rnd" w14:cmpd="sng" w14:algn="ctr">
            <w14:solidFill>
              <w14:srgbClr w14:val="0000CC"/>
            </w14:solidFill>
            <w14:prstDash w14:val="solid"/>
            <w14:bevel/>
          </w14:textOutline>
        </w:rPr>
      </w:pPr>
    </w:p>
    <w:p w:rsidR="00FB0467" w:rsidRDefault="00FB0467" w:rsidP="0032382D">
      <w:pPr>
        <w:ind w:left="142"/>
        <w:rPr>
          <w:b/>
          <w:color w:val="0000CC"/>
          <w:lang w:val="uk-UA"/>
          <w14:textOutline w14:w="9525" w14:cap="rnd" w14:cmpd="sng" w14:algn="ctr">
            <w14:solidFill>
              <w14:srgbClr w14:val="0000CC"/>
            </w14:solidFill>
            <w14:prstDash w14:val="solid"/>
            <w14:bevel/>
          </w14:textOutline>
        </w:rPr>
      </w:pPr>
    </w:p>
    <w:p w:rsidR="008119EB" w:rsidRDefault="008119EB" w:rsidP="0032382D">
      <w:pPr>
        <w:ind w:left="142"/>
        <w:rPr>
          <w:b/>
          <w:color w:val="0070C0"/>
          <w:lang w:val="uk-UA"/>
          <w14:textOutline w14:w="9525" w14:cap="rnd" w14:cmpd="sng" w14:algn="ctr">
            <w14:solidFill>
              <w14:srgbClr w14:val="002060"/>
            </w14:solidFill>
            <w14:prstDash w14:val="solid"/>
            <w14:bevel/>
          </w14:textOutline>
        </w:rPr>
        <w:sectPr w:rsidR="008119EB" w:rsidSect="00574932">
          <w:pgSz w:w="11906" w:h="16838" w:code="9"/>
          <w:pgMar w:top="1134" w:right="567" w:bottom="1134" w:left="1701" w:header="708" w:footer="708" w:gutter="0"/>
          <w:cols w:space="708"/>
          <w:docGrid w:linePitch="360"/>
        </w:sectPr>
      </w:pPr>
    </w:p>
    <w:p w:rsidR="006071DA" w:rsidRPr="00FB0467" w:rsidRDefault="007E343C" w:rsidP="0032382D">
      <w:pPr>
        <w:ind w:left="142"/>
        <w:rPr>
          <w:b/>
          <w:color w:val="0070C0"/>
          <w:lang w:val="uk-UA"/>
          <w14:textOutline w14:w="9525" w14:cap="rnd" w14:cmpd="sng" w14:algn="ctr">
            <w14:solidFill>
              <w14:srgbClr w14:val="002060"/>
            </w14:solidFill>
            <w14:prstDash w14:val="solid"/>
            <w14:bevel/>
          </w14:textOutline>
        </w:rPr>
      </w:pPr>
      <w:r w:rsidRPr="00FB0467">
        <w:rPr>
          <w:b/>
          <w:color w:val="0070C0"/>
          <w:lang w:val="uk-UA"/>
          <w14:textOutline w14:w="9525" w14:cap="rnd" w14:cmpd="sng" w14:algn="ctr">
            <w14:solidFill>
              <w14:srgbClr w14:val="002060"/>
            </w14:solidFill>
            <w14:prstDash w14:val="solid"/>
            <w14:bevel/>
          </w14:textOutline>
        </w:rPr>
        <w:lastRenderedPageBreak/>
        <w:t xml:space="preserve">V. </w:t>
      </w:r>
      <w:r w:rsidR="006071DA" w:rsidRPr="00FB0467">
        <w:rPr>
          <w:b/>
          <w:color w:val="0070C0"/>
          <w:lang w:val="uk-UA"/>
          <w14:textOutline w14:w="9525" w14:cap="rnd" w14:cmpd="sng" w14:algn="ctr">
            <w14:solidFill>
              <w14:srgbClr w14:val="002060"/>
            </w14:solidFill>
            <w14:prstDash w14:val="solid"/>
            <w14:bevel/>
          </w14:textOutline>
        </w:rPr>
        <w:t>ДОДАТКИ</w:t>
      </w:r>
    </w:p>
    <w:p w:rsidR="006071DA" w:rsidRPr="00FB0467" w:rsidRDefault="006071DA" w:rsidP="0032382D">
      <w:pPr>
        <w:ind w:left="142" w:firstLine="707"/>
        <w:jc w:val="right"/>
        <w:rPr>
          <w:b/>
          <w:color w:val="002060"/>
          <w:lang w:val="uk-UA"/>
        </w:rPr>
      </w:pPr>
      <w:r w:rsidRPr="00FB0467">
        <w:rPr>
          <w:b/>
          <w:color w:val="002060"/>
          <w:lang w:val="uk-UA"/>
        </w:rPr>
        <w:t>ДОДАТОК 1</w:t>
      </w:r>
    </w:p>
    <w:p w:rsidR="00FB0467" w:rsidRPr="00FB0467" w:rsidRDefault="00797D84" w:rsidP="0032382D">
      <w:pPr>
        <w:ind w:left="142" w:firstLine="707"/>
        <w:jc w:val="right"/>
        <w:rPr>
          <w:b/>
          <w:color w:val="002060"/>
          <w:lang w:val="uk-UA"/>
        </w:rPr>
      </w:pPr>
      <w:r w:rsidRPr="00FB0467">
        <w:rPr>
          <w:b/>
          <w:color w:val="002060"/>
          <w:lang w:val="uk-UA"/>
        </w:rPr>
        <w:t>до річного плану закладу</w:t>
      </w:r>
    </w:p>
    <w:p w:rsidR="00797D84" w:rsidRPr="00FB0467" w:rsidRDefault="00FB0467" w:rsidP="0032382D">
      <w:pPr>
        <w:ind w:left="142" w:firstLine="707"/>
        <w:jc w:val="right"/>
        <w:rPr>
          <w:b/>
          <w:color w:val="002060"/>
          <w:lang w:val="uk-UA"/>
        </w:rPr>
      </w:pPr>
      <w:r w:rsidRPr="00FB0467">
        <w:rPr>
          <w:b/>
          <w:color w:val="002060"/>
          <w:lang w:val="uk-UA"/>
        </w:rPr>
        <w:t>на 2025/2026 навчальний рік</w:t>
      </w:r>
    </w:p>
    <w:p w:rsidR="00797D84" w:rsidRPr="00FB0467" w:rsidRDefault="00797D84" w:rsidP="0032382D">
      <w:pPr>
        <w:ind w:left="142" w:firstLine="707"/>
        <w:jc w:val="center"/>
        <w:rPr>
          <w:b/>
          <w:color w:val="002060"/>
          <w:lang w:val="uk-UA"/>
        </w:rPr>
      </w:pPr>
    </w:p>
    <w:p w:rsidR="00763AF1" w:rsidRDefault="00763AF1" w:rsidP="0032382D">
      <w:pPr>
        <w:ind w:left="142" w:right="-342" w:hanging="1"/>
        <w:jc w:val="center"/>
        <w:rPr>
          <w:b/>
          <w:caps/>
          <w:color w:val="002060"/>
        </w:rPr>
      </w:pPr>
      <w:r w:rsidRPr="00FB0467">
        <w:rPr>
          <w:b/>
          <w:caps/>
          <w:color w:val="002060"/>
        </w:rPr>
        <w:t>План-</w:t>
      </w:r>
      <w:r w:rsidR="00FB0467">
        <w:rPr>
          <w:b/>
          <w:caps/>
          <w:color w:val="002060"/>
        </w:rPr>
        <w:t>графік педагогічних рад на 2025</w:t>
      </w:r>
      <w:r w:rsidR="00FB0467">
        <w:rPr>
          <w:b/>
          <w:caps/>
          <w:color w:val="002060"/>
          <w:lang w:val="uk-UA"/>
        </w:rPr>
        <w:t>/</w:t>
      </w:r>
      <w:r w:rsidRPr="00FB0467">
        <w:rPr>
          <w:b/>
          <w:caps/>
          <w:color w:val="002060"/>
        </w:rPr>
        <w:t>2026 навчальний рік</w:t>
      </w:r>
    </w:p>
    <w:tbl>
      <w:tblPr>
        <w:tblW w:w="14962"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03"/>
        <w:gridCol w:w="1559"/>
      </w:tblGrid>
      <w:tr w:rsidR="008119EB" w:rsidRPr="00D65AF2" w:rsidTr="008119EB">
        <w:tc>
          <w:tcPr>
            <w:tcW w:w="14962" w:type="dxa"/>
            <w:gridSpan w:val="2"/>
            <w:shd w:val="clear" w:color="auto" w:fill="FFFF00"/>
          </w:tcPr>
          <w:p w:rsidR="008119EB" w:rsidRPr="00D65AF2" w:rsidRDefault="008119EB" w:rsidP="0032382D">
            <w:pPr>
              <w:ind w:left="142"/>
              <w:jc w:val="center"/>
              <w:rPr>
                <w:b/>
                <w:i/>
                <w:sz w:val="32"/>
              </w:rPr>
            </w:pPr>
            <w:r>
              <w:rPr>
                <w:b/>
                <w:i/>
                <w:sz w:val="28"/>
              </w:rPr>
              <w:t>Педагогічні ради 2025/2026</w:t>
            </w:r>
            <w:r w:rsidRPr="000E015D">
              <w:rPr>
                <w:b/>
                <w:i/>
                <w:sz w:val="28"/>
              </w:rPr>
              <w:t xml:space="preserve"> навчальний рік</w:t>
            </w:r>
          </w:p>
        </w:tc>
      </w:tr>
      <w:tr w:rsidR="008119EB" w:rsidRPr="00090DE0" w:rsidTr="008119EB">
        <w:trPr>
          <w:trHeight w:val="1266"/>
        </w:trPr>
        <w:tc>
          <w:tcPr>
            <w:tcW w:w="13403" w:type="dxa"/>
            <w:shd w:val="clear" w:color="auto" w:fill="E2EFD9" w:themeFill="accent6" w:themeFillTint="33"/>
          </w:tcPr>
          <w:p w:rsidR="008119EB" w:rsidRPr="006F08DF" w:rsidRDefault="008119EB" w:rsidP="0032382D">
            <w:pPr>
              <w:ind w:left="142"/>
              <w:rPr>
                <w:b/>
                <w:i/>
                <w:color w:val="FF0000"/>
                <w:sz w:val="28"/>
                <w:u w:val="single"/>
              </w:rPr>
            </w:pPr>
            <w:r w:rsidRPr="006F08DF">
              <w:rPr>
                <w:b/>
                <w:i/>
                <w:color w:val="FF0000"/>
                <w:sz w:val="28"/>
                <w:u w:val="single"/>
              </w:rPr>
              <w:t>Серпень</w:t>
            </w:r>
          </w:p>
          <w:p w:rsidR="008119EB" w:rsidRPr="009116A0" w:rsidRDefault="008119EB" w:rsidP="0032382D">
            <w:pPr>
              <w:ind w:left="142"/>
              <w:jc w:val="both"/>
            </w:pPr>
            <w:r w:rsidRPr="009116A0">
              <w:t xml:space="preserve">1. Про </w:t>
            </w:r>
            <w:r>
              <w:t>підсумки діяльності навчального закладу у 2024/2025 навчальному році</w:t>
            </w:r>
            <w:r w:rsidRPr="009116A0">
              <w:t xml:space="preserve"> </w:t>
            </w:r>
            <w:r>
              <w:t>і завдання педагогічного колективу щодо підвищення якості освітнього процесу у 2025/2026</w:t>
            </w:r>
            <w:r w:rsidRPr="009116A0">
              <w:t xml:space="preserve"> навчальний рік. </w:t>
            </w:r>
          </w:p>
          <w:p w:rsidR="008119EB" w:rsidRPr="009116A0" w:rsidRDefault="008119EB" w:rsidP="0032382D">
            <w:pPr>
              <w:ind w:left="142" w:firstLine="360"/>
              <w:jc w:val="right"/>
              <w:rPr>
                <w:i/>
              </w:rPr>
            </w:pPr>
            <w:bookmarkStart w:id="8" w:name="_Hlk52198090"/>
            <w:r w:rsidRPr="009116A0">
              <w:rPr>
                <w:i/>
              </w:rPr>
              <w:t>Директор опорного закладу Людмила ПШЕНИЧНА</w:t>
            </w:r>
          </w:p>
          <w:bookmarkEnd w:id="8"/>
          <w:p w:rsidR="008119EB" w:rsidRDefault="008119EB" w:rsidP="0032382D">
            <w:pPr>
              <w:ind w:left="142"/>
              <w:jc w:val="both"/>
            </w:pPr>
            <w:r w:rsidRPr="009116A0">
              <w:t xml:space="preserve">2. Про </w:t>
            </w:r>
            <w:r>
              <w:t xml:space="preserve">організований початок 2025/2026 навчального року: </w:t>
            </w:r>
          </w:p>
          <w:p w:rsidR="008119EB" w:rsidRDefault="008119EB" w:rsidP="0032382D">
            <w:pPr>
              <w:ind w:left="142"/>
            </w:pPr>
            <w:r>
              <w:t xml:space="preserve">- </w:t>
            </w:r>
            <w:r w:rsidRPr="009116A0">
              <w:t xml:space="preserve">затвердження  </w:t>
            </w:r>
            <w:r>
              <w:t xml:space="preserve">Річного </w:t>
            </w:r>
            <w:r w:rsidRPr="009116A0">
              <w:t>плану роботи</w:t>
            </w:r>
            <w:r w:rsidR="005C6C41">
              <w:rPr>
                <w:lang w:val="uk-UA"/>
              </w:rPr>
              <w:t xml:space="preserve"> </w:t>
            </w:r>
            <w:r>
              <w:t>закладу;</w:t>
            </w:r>
          </w:p>
          <w:p w:rsidR="008119EB" w:rsidRDefault="008119EB" w:rsidP="0032382D">
            <w:pPr>
              <w:ind w:left="142"/>
            </w:pPr>
            <w:r>
              <w:t xml:space="preserve">- </w:t>
            </w:r>
            <w:r w:rsidRPr="009116A0">
              <w:t>схвалення освітньої</w:t>
            </w:r>
            <w:r>
              <w:t xml:space="preserve"> програми закладу, ДНЗ;</w:t>
            </w:r>
          </w:p>
          <w:p w:rsidR="008119EB" w:rsidRDefault="008119EB" w:rsidP="0032382D">
            <w:pPr>
              <w:tabs>
                <w:tab w:val="left" w:pos="851"/>
              </w:tabs>
              <w:spacing w:line="276" w:lineRule="auto"/>
              <w:ind w:left="142"/>
              <w:contextualSpacing/>
              <w:rPr>
                <w:szCs w:val="28"/>
              </w:rPr>
            </w:pPr>
            <w:r>
              <w:t xml:space="preserve">- </w:t>
            </w:r>
            <w:r w:rsidRPr="00662B1E">
              <w:rPr>
                <w:szCs w:val="28"/>
              </w:rPr>
              <w:t xml:space="preserve">погодження Положення про педагогічну раду </w:t>
            </w:r>
            <w:r w:rsidRPr="00662B1E">
              <w:rPr>
                <w:rFonts w:eastAsia="Calibri"/>
                <w:szCs w:val="28"/>
              </w:rPr>
              <w:t>школи</w:t>
            </w:r>
            <w:r w:rsidRPr="00662B1E">
              <w:rPr>
                <w:szCs w:val="28"/>
              </w:rPr>
              <w:t>;</w:t>
            </w:r>
          </w:p>
          <w:p w:rsidR="008119EB" w:rsidRPr="001F24AF" w:rsidRDefault="008119EB" w:rsidP="0032382D">
            <w:pPr>
              <w:tabs>
                <w:tab w:val="left" w:pos="851"/>
              </w:tabs>
              <w:spacing w:line="276" w:lineRule="auto"/>
              <w:ind w:left="142"/>
              <w:contextualSpacing/>
              <w:rPr>
                <w:szCs w:val="28"/>
              </w:rPr>
            </w:pPr>
            <w:r>
              <w:rPr>
                <w:szCs w:val="28"/>
              </w:rPr>
              <w:t xml:space="preserve">- </w:t>
            </w:r>
            <w:r w:rsidRPr="001F24AF">
              <w:rPr>
                <w:szCs w:val="28"/>
              </w:rPr>
              <w:t>погодження Положення про інституційну форму здобуття загальної середньої освіти;</w:t>
            </w:r>
          </w:p>
          <w:p w:rsidR="008119EB" w:rsidRPr="001F24AF" w:rsidRDefault="008119EB" w:rsidP="0032382D">
            <w:pPr>
              <w:tabs>
                <w:tab w:val="left" w:pos="851"/>
              </w:tabs>
              <w:spacing w:line="276" w:lineRule="auto"/>
              <w:ind w:left="142"/>
              <w:contextualSpacing/>
              <w:rPr>
                <w:szCs w:val="28"/>
              </w:rPr>
            </w:pPr>
            <w:r>
              <w:rPr>
                <w:szCs w:val="28"/>
              </w:rPr>
              <w:t xml:space="preserve">- </w:t>
            </w:r>
            <w:r w:rsidRPr="001F24AF">
              <w:rPr>
                <w:szCs w:val="28"/>
              </w:rPr>
              <w:t>погодження Положення про індивідуальну форму здобуття загальної середньої освіти;</w:t>
            </w:r>
          </w:p>
          <w:p w:rsidR="008119EB" w:rsidRPr="00662B1E" w:rsidRDefault="008119EB" w:rsidP="0032382D">
            <w:pPr>
              <w:tabs>
                <w:tab w:val="left" w:pos="851"/>
              </w:tabs>
              <w:spacing w:line="276" w:lineRule="auto"/>
              <w:ind w:left="142"/>
              <w:contextualSpacing/>
              <w:rPr>
                <w:szCs w:val="28"/>
              </w:rPr>
            </w:pPr>
            <w:r>
              <w:rPr>
                <w:szCs w:val="28"/>
              </w:rPr>
              <w:t xml:space="preserve">- </w:t>
            </w:r>
            <w:r w:rsidRPr="001F24AF">
              <w:rPr>
                <w:szCs w:val="28"/>
              </w:rPr>
              <w:t>пого</w:t>
            </w:r>
            <w:r>
              <w:rPr>
                <w:szCs w:val="28"/>
              </w:rPr>
              <w:t>дження Положення про сімейну</w:t>
            </w:r>
            <w:r w:rsidRPr="001F24AF">
              <w:rPr>
                <w:szCs w:val="28"/>
              </w:rPr>
              <w:t xml:space="preserve"> форму здобуття загальної середньої освіти;</w:t>
            </w:r>
          </w:p>
          <w:p w:rsidR="008119EB" w:rsidRPr="00662B1E" w:rsidRDefault="008119EB" w:rsidP="0032382D">
            <w:pPr>
              <w:tabs>
                <w:tab w:val="left" w:pos="851"/>
              </w:tabs>
              <w:spacing w:after="200" w:line="276" w:lineRule="auto"/>
              <w:ind w:left="142"/>
              <w:contextualSpacing/>
              <w:rPr>
                <w:szCs w:val="28"/>
              </w:rPr>
            </w:pPr>
            <w:r>
              <w:rPr>
                <w:szCs w:val="28"/>
              </w:rPr>
              <w:t xml:space="preserve">- </w:t>
            </w:r>
            <w:r w:rsidRPr="00662B1E">
              <w:rPr>
                <w:szCs w:val="28"/>
              </w:rPr>
              <w:t>погодження Положення про внутрішню систему за</w:t>
            </w:r>
            <w:r>
              <w:rPr>
                <w:szCs w:val="28"/>
              </w:rPr>
              <w:t>безпечення якості освіти в закладі</w:t>
            </w:r>
            <w:r w:rsidRPr="00662B1E">
              <w:rPr>
                <w:szCs w:val="28"/>
              </w:rPr>
              <w:t>;</w:t>
            </w:r>
          </w:p>
          <w:p w:rsidR="008119EB" w:rsidRPr="00662B1E" w:rsidRDefault="008119EB" w:rsidP="0032382D">
            <w:pPr>
              <w:tabs>
                <w:tab w:val="left" w:pos="851"/>
              </w:tabs>
              <w:spacing w:after="200" w:line="276" w:lineRule="auto"/>
              <w:ind w:left="142"/>
              <w:contextualSpacing/>
              <w:rPr>
                <w:rFonts w:eastAsia="Calibri"/>
                <w:szCs w:val="28"/>
              </w:rPr>
            </w:pPr>
            <w:r>
              <w:rPr>
                <w:rFonts w:eastAsia="Calibri"/>
                <w:szCs w:val="28"/>
              </w:rPr>
              <w:t xml:space="preserve">- </w:t>
            </w:r>
            <w:r w:rsidRPr="00662B1E">
              <w:rPr>
                <w:rFonts w:eastAsia="Calibri"/>
                <w:szCs w:val="28"/>
              </w:rPr>
              <w:t>погодження Положення про визнання підвищення кваліфікаці</w:t>
            </w:r>
            <w:r>
              <w:rPr>
                <w:rFonts w:eastAsia="Calibri"/>
                <w:szCs w:val="28"/>
              </w:rPr>
              <w:t>ї педагогічних працівників закладу</w:t>
            </w:r>
            <w:r w:rsidRPr="00662B1E">
              <w:rPr>
                <w:rFonts w:eastAsia="Calibri"/>
                <w:szCs w:val="28"/>
              </w:rPr>
              <w:t>;</w:t>
            </w:r>
          </w:p>
          <w:p w:rsidR="008119EB" w:rsidRPr="00662B1E" w:rsidRDefault="008119EB" w:rsidP="0032382D">
            <w:pPr>
              <w:tabs>
                <w:tab w:val="left" w:pos="851"/>
              </w:tabs>
              <w:spacing w:after="200" w:line="276" w:lineRule="auto"/>
              <w:ind w:left="142"/>
              <w:contextualSpacing/>
              <w:rPr>
                <w:rFonts w:eastAsia="Calibri"/>
                <w:szCs w:val="28"/>
              </w:rPr>
            </w:pPr>
            <w:r>
              <w:rPr>
                <w:rFonts w:eastAsia="Calibri"/>
                <w:szCs w:val="28"/>
              </w:rPr>
              <w:t xml:space="preserve">- </w:t>
            </w:r>
            <w:r w:rsidRPr="00662B1E">
              <w:rPr>
                <w:rFonts w:eastAsia="Calibri"/>
                <w:szCs w:val="28"/>
              </w:rPr>
              <w:t>погодження Положення про команду психолого-педагогічного супроводу дитини з</w:t>
            </w:r>
            <w:r>
              <w:rPr>
                <w:rFonts w:eastAsia="Calibri"/>
                <w:szCs w:val="28"/>
              </w:rPr>
              <w:t xml:space="preserve"> особливими освітніми потребами.</w:t>
            </w:r>
          </w:p>
          <w:p w:rsidR="008119EB" w:rsidRPr="009116A0" w:rsidRDefault="008119EB" w:rsidP="0032382D">
            <w:pPr>
              <w:ind w:left="142" w:firstLine="360"/>
              <w:jc w:val="right"/>
              <w:rPr>
                <w:i/>
              </w:rPr>
            </w:pPr>
            <w:r>
              <w:rPr>
                <w:i/>
              </w:rPr>
              <w:t xml:space="preserve">           </w:t>
            </w:r>
            <w:r w:rsidRPr="009116A0">
              <w:rPr>
                <w:i/>
              </w:rPr>
              <w:t>Директор опорного закладу Людмила ПШЕНИЧНА</w:t>
            </w:r>
            <w:r w:rsidRPr="009116A0">
              <w:tab/>
            </w:r>
          </w:p>
          <w:p w:rsidR="008119EB" w:rsidRPr="009116A0" w:rsidRDefault="008119EB" w:rsidP="0032382D">
            <w:pPr>
              <w:ind w:left="142"/>
              <w:jc w:val="both"/>
              <w:rPr>
                <w:b/>
              </w:rPr>
            </w:pPr>
            <w:r w:rsidRPr="009116A0">
              <w:t xml:space="preserve">3.  Про вибори секретаря педагогічної ради закладу. </w:t>
            </w:r>
            <w:r w:rsidRPr="009116A0">
              <w:tab/>
            </w:r>
          </w:p>
          <w:p w:rsidR="008119EB" w:rsidRPr="009116A0" w:rsidRDefault="008119EB" w:rsidP="0032382D">
            <w:pPr>
              <w:ind w:left="142" w:firstLine="360"/>
              <w:jc w:val="right"/>
              <w:rPr>
                <w:i/>
              </w:rPr>
            </w:pPr>
            <w:r w:rsidRPr="009116A0">
              <w:rPr>
                <w:i/>
              </w:rPr>
              <w:t>Директор опорного закладу Людмила ПШЕНИЧНА</w:t>
            </w:r>
          </w:p>
          <w:p w:rsidR="008119EB" w:rsidRPr="009116A0" w:rsidRDefault="008119EB" w:rsidP="0032382D">
            <w:pPr>
              <w:ind w:left="142"/>
              <w:jc w:val="both"/>
            </w:pPr>
            <w:r>
              <w:t>4</w:t>
            </w:r>
            <w:r w:rsidRPr="009116A0">
              <w:t>.</w:t>
            </w:r>
            <w:r>
              <w:t xml:space="preserve"> </w:t>
            </w:r>
            <w:r w:rsidRPr="009116A0">
              <w:t>Виділення годин з варіативної частини навчального плану.</w:t>
            </w:r>
            <w:r w:rsidRPr="009116A0">
              <w:tab/>
            </w:r>
          </w:p>
          <w:p w:rsidR="008119EB" w:rsidRPr="009116A0" w:rsidRDefault="008119EB" w:rsidP="0032382D">
            <w:pPr>
              <w:ind w:left="142"/>
              <w:jc w:val="right"/>
              <w:rPr>
                <w:i/>
              </w:rPr>
            </w:pPr>
            <w:r w:rsidRPr="009116A0">
              <w:tab/>
              <w:t>За</w:t>
            </w:r>
            <w:r w:rsidRPr="009116A0">
              <w:rPr>
                <w:i/>
              </w:rPr>
              <w:t>ступник директора з навчально-виховної роботи Ольга СІМЧУК</w:t>
            </w:r>
            <w:bookmarkStart w:id="9" w:name="_Hlk52198125"/>
          </w:p>
          <w:bookmarkEnd w:id="9"/>
          <w:p w:rsidR="008119EB" w:rsidRPr="009116A0" w:rsidRDefault="008119EB" w:rsidP="0032382D">
            <w:pPr>
              <w:ind w:left="142"/>
              <w:jc w:val="both"/>
            </w:pPr>
            <w:r w:rsidRPr="009116A0">
              <w:t xml:space="preserve">5.  Про затвердження навчальних програм та підручників відповідно до робочого навчального плану.  </w:t>
            </w:r>
          </w:p>
          <w:p w:rsidR="008119EB" w:rsidRPr="00984FE7" w:rsidRDefault="008119EB" w:rsidP="0032382D">
            <w:pPr>
              <w:ind w:left="142"/>
              <w:jc w:val="right"/>
              <w:rPr>
                <w:i/>
              </w:rPr>
            </w:pPr>
            <w:r w:rsidRPr="009116A0">
              <w:t xml:space="preserve">               </w:t>
            </w:r>
            <w:r w:rsidRPr="00984FE7">
              <w:rPr>
                <w:i/>
              </w:rPr>
              <w:t xml:space="preserve">Заступник директора з навчально-виховної роботи Ольга СІМЧУК                          </w:t>
            </w:r>
          </w:p>
          <w:p w:rsidR="008119EB" w:rsidRPr="009116A0" w:rsidRDefault="008119EB" w:rsidP="0032382D">
            <w:pPr>
              <w:ind w:left="142"/>
              <w:jc w:val="both"/>
            </w:pPr>
            <w:r w:rsidRPr="009116A0">
              <w:t>6. Про продовження інноваційного проєкту в</w:t>
            </w:r>
            <w:r>
              <w:t>сеукраїнського рівня за темою «</w:t>
            </w:r>
            <w:r w:rsidRPr="009116A0">
              <w:t>Розроблення і впровадження навчально-методичного забезпечення для закладів загальної середньої освіти в умовах реалізації Державного ста</w:t>
            </w:r>
            <w:r>
              <w:t>ндарту базової середньої освіти</w:t>
            </w:r>
            <w:r w:rsidRPr="009116A0">
              <w:t>»</w:t>
            </w:r>
          </w:p>
          <w:p w:rsidR="008119EB" w:rsidRPr="00984FE7" w:rsidRDefault="008119EB" w:rsidP="0032382D">
            <w:pPr>
              <w:ind w:left="142" w:firstLine="360"/>
              <w:jc w:val="right"/>
              <w:rPr>
                <w:i/>
              </w:rPr>
            </w:pPr>
            <w:r w:rsidRPr="009116A0">
              <w:rPr>
                <w:i/>
              </w:rPr>
              <w:t>Директор опорного закладу Людмила ПШЕНИЧНА</w:t>
            </w:r>
          </w:p>
          <w:p w:rsidR="008119EB" w:rsidRPr="009116A0" w:rsidRDefault="008119EB" w:rsidP="0032382D">
            <w:pPr>
              <w:ind w:left="142"/>
              <w:jc w:val="both"/>
            </w:pPr>
            <w:r w:rsidRPr="009116A0">
              <w:lastRenderedPageBreak/>
              <w:t>7. Про оцінювання навчальних дося</w:t>
            </w:r>
            <w:r>
              <w:t>гнень учнів 1-2, 3-4 класів, 5-8, 9-А (експериментального)</w:t>
            </w:r>
            <w:r w:rsidRPr="009116A0">
              <w:t xml:space="preserve"> класів НУШ.              </w:t>
            </w:r>
            <w:bookmarkStart w:id="10" w:name="_Hlk52198473"/>
          </w:p>
          <w:p w:rsidR="008119EB" w:rsidRPr="009116A0" w:rsidRDefault="008119EB" w:rsidP="0032382D">
            <w:pPr>
              <w:ind w:left="142"/>
              <w:jc w:val="right"/>
              <w:rPr>
                <w:i/>
              </w:rPr>
            </w:pPr>
            <w:r w:rsidRPr="009116A0">
              <w:tab/>
            </w:r>
            <w:r w:rsidRPr="00984FE7">
              <w:rPr>
                <w:i/>
              </w:rPr>
              <w:t xml:space="preserve">Заступник директора з навчально-виховної роботи Мирослава ВІГОР </w:t>
            </w:r>
          </w:p>
          <w:bookmarkEnd w:id="10"/>
          <w:p w:rsidR="008119EB" w:rsidRPr="009116A0" w:rsidRDefault="008119EB" w:rsidP="0032382D">
            <w:pPr>
              <w:ind w:left="142"/>
              <w:jc w:val="both"/>
            </w:pPr>
            <w:r w:rsidRPr="009116A0">
              <w:t>8.</w:t>
            </w:r>
            <w:r>
              <w:t xml:space="preserve"> Про організацію індивідуальної, інклюзивної форми</w:t>
            </w:r>
            <w:r w:rsidRPr="009116A0">
              <w:t xml:space="preserve"> навчання в ОЗ та створення належних умов для </w:t>
            </w:r>
            <w:r>
              <w:t>здобуття якісної освіти.</w:t>
            </w:r>
          </w:p>
          <w:p w:rsidR="008119EB" w:rsidRPr="00984FE7" w:rsidRDefault="008119EB" w:rsidP="0032382D">
            <w:pPr>
              <w:ind w:left="142"/>
              <w:jc w:val="right"/>
              <w:rPr>
                <w:i/>
              </w:rPr>
            </w:pPr>
            <w:r w:rsidRPr="009116A0">
              <w:t xml:space="preserve">         </w:t>
            </w:r>
            <w:r w:rsidRPr="00984FE7">
              <w:rPr>
                <w:i/>
              </w:rPr>
              <w:t>Заступник директора з навчально-виховної роботи Мирослава ВІГОР</w:t>
            </w:r>
          </w:p>
          <w:p w:rsidR="008119EB" w:rsidRPr="009116A0" w:rsidRDefault="008119EB" w:rsidP="0032382D">
            <w:pPr>
              <w:ind w:left="142"/>
              <w:jc w:val="both"/>
            </w:pPr>
            <w:r w:rsidRPr="009116A0">
              <w:t>9.</w:t>
            </w:r>
            <w:r>
              <w:t xml:space="preserve"> </w:t>
            </w:r>
            <w:r w:rsidRPr="009116A0">
              <w:t>Про організа</w:t>
            </w:r>
            <w:r>
              <w:t>цію освітнього процесу в 2025/2026</w:t>
            </w:r>
            <w:r w:rsidRPr="009116A0">
              <w:t xml:space="preserve"> навчальному році</w:t>
            </w:r>
            <w:r>
              <w:t xml:space="preserve">, </w:t>
            </w:r>
            <w:r w:rsidRPr="009F6EB9">
              <w:t>вибір форми здобуття загальної середньої освіти та вибір формату навчання в умовах правового режиму воєнного стану</w:t>
            </w:r>
            <w:r>
              <w:t>.</w:t>
            </w:r>
            <w:r w:rsidRPr="009116A0">
              <w:t xml:space="preserve"> </w:t>
            </w:r>
          </w:p>
          <w:p w:rsidR="008119EB" w:rsidRPr="00984FE7" w:rsidRDefault="008119EB" w:rsidP="0032382D">
            <w:pPr>
              <w:ind w:left="142"/>
              <w:jc w:val="right"/>
            </w:pPr>
            <w:r w:rsidRPr="009116A0">
              <w:t xml:space="preserve">                                    </w:t>
            </w:r>
            <w:r w:rsidRPr="009116A0">
              <w:tab/>
              <w:t xml:space="preserve">  </w:t>
            </w:r>
            <w:r w:rsidRPr="009116A0">
              <w:rPr>
                <w:i/>
              </w:rPr>
              <w:t xml:space="preserve">Директор опорного закладу Людмила ПШЕНИЧНА </w:t>
            </w:r>
            <w:r w:rsidRPr="009116A0">
              <w:t xml:space="preserve">                                                                                                           </w:t>
            </w:r>
          </w:p>
          <w:p w:rsidR="008119EB" w:rsidRPr="009116A0" w:rsidRDefault="008119EB" w:rsidP="0032382D">
            <w:pPr>
              <w:ind w:left="142"/>
              <w:jc w:val="both"/>
            </w:pPr>
            <w:r w:rsidRPr="009116A0">
              <w:t>10.</w:t>
            </w:r>
            <w:r>
              <w:t xml:space="preserve"> </w:t>
            </w:r>
            <w:r w:rsidRPr="009116A0">
              <w:t>Про функціонування системи підготовки учасників освітнього процесу до дій у надзвичайних ситуаціях, виконання за</w:t>
            </w:r>
            <w:r>
              <w:t>ходів з безпеки життєдіяльності</w:t>
            </w:r>
            <w:r w:rsidRPr="009116A0">
              <w:t>. Відпрацювання плану евакуації п</w:t>
            </w:r>
            <w:r>
              <w:t>ри сигналі « Повітряна тривога».</w:t>
            </w:r>
            <w:r w:rsidRPr="009116A0">
              <w:tab/>
            </w:r>
          </w:p>
          <w:p w:rsidR="008119EB" w:rsidRPr="00984FE7" w:rsidRDefault="008119EB" w:rsidP="0032382D">
            <w:pPr>
              <w:ind w:left="142"/>
              <w:jc w:val="right"/>
            </w:pPr>
            <w:r w:rsidRPr="009116A0">
              <w:rPr>
                <w:i/>
              </w:rPr>
              <w:t xml:space="preserve">          </w:t>
            </w:r>
            <w:r>
              <w:rPr>
                <w:i/>
              </w:rPr>
              <w:t xml:space="preserve">     </w:t>
            </w:r>
            <w:r w:rsidRPr="009116A0">
              <w:rPr>
                <w:i/>
              </w:rPr>
              <w:t>Заступник директора з виховної роботи Анна МАЛЯРЧУК</w:t>
            </w:r>
            <w:r w:rsidRPr="009116A0">
              <w:tab/>
              <w:t xml:space="preserve">                                          </w:t>
            </w:r>
          </w:p>
          <w:p w:rsidR="008119EB" w:rsidRPr="009116A0" w:rsidRDefault="008119EB" w:rsidP="0032382D">
            <w:pPr>
              <w:ind w:left="142"/>
              <w:jc w:val="both"/>
              <w:rPr>
                <w:i/>
              </w:rPr>
            </w:pPr>
            <w:r>
              <w:t>11. Про структуру 2025/2026</w:t>
            </w:r>
            <w:r w:rsidRPr="009116A0">
              <w:t xml:space="preserve"> навчального року та режим роботи закладу освіти.</w:t>
            </w:r>
          </w:p>
          <w:p w:rsidR="008119EB" w:rsidRPr="009116A0" w:rsidRDefault="008119EB" w:rsidP="0032382D">
            <w:pPr>
              <w:ind w:left="142" w:firstLine="360"/>
              <w:jc w:val="right"/>
            </w:pPr>
            <w:r w:rsidRPr="009116A0">
              <w:rPr>
                <w:i/>
              </w:rPr>
              <w:t>Директор оп</w:t>
            </w:r>
            <w:r>
              <w:rPr>
                <w:i/>
              </w:rPr>
              <w:t>орного закладу Людмила ПШЕНИЧНА</w:t>
            </w:r>
          </w:p>
          <w:p w:rsidR="008119EB" w:rsidRPr="009116A0" w:rsidRDefault="008119EB" w:rsidP="0032382D">
            <w:pPr>
              <w:ind w:left="142"/>
              <w:jc w:val="both"/>
            </w:pPr>
            <w:r w:rsidRPr="009116A0">
              <w:t xml:space="preserve">12. Про затвердження соціального паспорту закладу.  </w:t>
            </w:r>
          </w:p>
          <w:p w:rsidR="008119EB" w:rsidRPr="00984FE7" w:rsidRDefault="008119EB" w:rsidP="0032382D">
            <w:pPr>
              <w:ind w:left="142"/>
              <w:jc w:val="right"/>
            </w:pPr>
            <w:r w:rsidRPr="009116A0">
              <w:t xml:space="preserve">                       </w:t>
            </w:r>
            <w:r w:rsidRPr="009116A0">
              <w:rPr>
                <w:i/>
              </w:rPr>
              <w:t>Заступник директора з виховної роботи Анна МАЛЯРЧУК</w:t>
            </w:r>
            <w:r w:rsidRPr="009116A0">
              <w:t xml:space="preserve">                                                                                                                                                                                                                                                                                                                                      </w:t>
            </w:r>
          </w:p>
          <w:p w:rsidR="008119EB" w:rsidRPr="009116A0" w:rsidRDefault="008119EB" w:rsidP="0032382D">
            <w:pPr>
              <w:ind w:left="142"/>
              <w:jc w:val="both"/>
            </w:pPr>
            <w:r w:rsidRPr="009116A0">
              <w:t>13. Про звільнення учнів</w:t>
            </w:r>
            <w:r>
              <w:t xml:space="preserve"> від сплати за харчування у 2025/2026</w:t>
            </w:r>
            <w:r w:rsidRPr="009116A0">
              <w:t xml:space="preserve"> навчальному році.</w:t>
            </w:r>
          </w:p>
          <w:p w:rsidR="008119EB" w:rsidRPr="009116A0" w:rsidRDefault="008119EB" w:rsidP="0032382D">
            <w:pPr>
              <w:ind w:left="142" w:firstLine="360"/>
              <w:jc w:val="right"/>
              <w:rPr>
                <w:i/>
              </w:rPr>
            </w:pPr>
            <w:r w:rsidRPr="009116A0">
              <w:rPr>
                <w:i/>
              </w:rPr>
              <w:t>Заступник директора з виховної роботи Анна МАЛЯРЧУК</w:t>
            </w:r>
          </w:p>
          <w:p w:rsidR="008119EB" w:rsidRPr="009116A0" w:rsidRDefault="008119EB" w:rsidP="0032382D">
            <w:pPr>
              <w:ind w:left="142"/>
              <w:jc w:val="both"/>
            </w:pPr>
            <w:r w:rsidRPr="009116A0">
              <w:t xml:space="preserve">14. </w:t>
            </w:r>
            <w:r>
              <w:t>Про з</w:t>
            </w:r>
            <w:r w:rsidRPr="009116A0">
              <w:t>абезпечення учнів закладу підручниками у новому навчальному році</w:t>
            </w:r>
            <w:r>
              <w:t xml:space="preserve"> та затвердження плану роботи шкільного бібліотекаря</w:t>
            </w:r>
            <w:r w:rsidRPr="009116A0">
              <w:t>.</w:t>
            </w:r>
          </w:p>
          <w:p w:rsidR="008119EB" w:rsidRPr="00976B3D" w:rsidRDefault="008119EB" w:rsidP="0032382D">
            <w:pPr>
              <w:spacing w:line="276" w:lineRule="auto"/>
              <w:ind w:left="142"/>
              <w:jc w:val="right"/>
            </w:pPr>
            <w:r w:rsidRPr="00984FE7">
              <w:rPr>
                <w:i/>
              </w:rPr>
              <w:t>Заступник директора з навчально-виховної роботи Мирослава ВІГОР</w:t>
            </w:r>
            <w:r w:rsidRPr="009116A0">
              <w:rPr>
                <w:i/>
              </w:rPr>
              <w:t xml:space="preserve">                                              </w:t>
            </w:r>
          </w:p>
          <w:p w:rsidR="008119EB" w:rsidRPr="009116A0" w:rsidRDefault="008119EB" w:rsidP="0032382D">
            <w:pPr>
              <w:ind w:left="142"/>
              <w:jc w:val="both"/>
              <w:rPr>
                <w:i/>
              </w:rPr>
            </w:pPr>
            <w:r>
              <w:t>15</w:t>
            </w:r>
            <w:r w:rsidRPr="00984FE7">
              <w:t>.</w:t>
            </w:r>
            <w:r w:rsidRPr="009116A0">
              <w:rPr>
                <w:i/>
              </w:rPr>
              <w:t xml:space="preserve"> </w:t>
            </w:r>
            <w:r w:rsidRPr="009F6EB9">
              <w:t xml:space="preserve">Про </w:t>
            </w:r>
            <w:r>
              <w:t>психологічну підтримку</w:t>
            </w:r>
            <w:r w:rsidRPr="009116A0">
              <w:t xml:space="preserve"> учасників освітнього процесу під час війни</w:t>
            </w:r>
            <w:r>
              <w:t xml:space="preserve"> та затвердження плану роботи практичного психолога/соціального педагога</w:t>
            </w:r>
            <w:r w:rsidRPr="009116A0">
              <w:rPr>
                <w:i/>
              </w:rPr>
              <w:t>.</w:t>
            </w:r>
          </w:p>
          <w:p w:rsidR="008119EB" w:rsidRPr="009116A0" w:rsidRDefault="008119EB" w:rsidP="0032382D">
            <w:pPr>
              <w:ind w:left="142" w:firstLine="360"/>
              <w:jc w:val="right"/>
              <w:rPr>
                <w:i/>
              </w:rPr>
            </w:pPr>
            <w:r w:rsidRPr="009116A0">
              <w:rPr>
                <w:i/>
              </w:rPr>
              <w:t xml:space="preserve">                          Заступник директора з виховної роботи Анна МАЛЯРЧУК</w:t>
            </w:r>
          </w:p>
          <w:p w:rsidR="008119EB" w:rsidRPr="009116A0" w:rsidRDefault="008119EB" w:rsidP="0032382D">
            <w:pPr>
              <w:ind w:left="142"/>
              <w:jc w:val="both"/>
            </w:pPr>
            <w:r>
              <w:t>16</w:t>
            </w:r>
            <w:r w:rsidRPr="009116A0">
              <w:t>. Про апроба</w:t>
            </w:r>
            <w:r>
              <w:t>цію посібників/підручників для 9</w:t>
            </w:r>
            <w:r w:rsidRPr="009116A0">
              <w:t xml:space="preserve"> класу НУШ.</w:t>
            </w:r>
          </w:p>
          <w:p w:rsidR="008119EB" w:rsidRDefault="008119EB" w:rsidP="0032382D">
            <w:pPr>
              <w:ind w:left="142"/>
              <w:jc w:val="right"/>
            </w:pPr>
            <w:r w:rsidRPr="009116A0">
              <w:t xml:space="preserve">                 За</w:t>
            </w:r>
            <w:r w:rsidRPr="009116A0">
              <w:rPr>
                <w:i/>
              </w:rPr>
              <w:t>ступник директора з навчально-виховної роботи Ольга СІМЧУК</w:t>
            </w:r>
            <w:r w:rsidRPr="009116A0">
              <w:t xml:space="preserve">  </w:t>
            </w:r>
          </w:p>
          <w:p w:rsidR="008119EB" w:rsidRPr="009116A0" w:rsidRDefault="008119EB" w:rsidP="0032382D">
            <w:pPr>
              <w:ind w:left="142"/>
              <w:jc w:val="both"/>
            </w:pPr>
            <w:r>
              <w:t>17</w:t>
            </w:r>
            <w:r w:rsidRPr="009116A0">
              <w:t xml:space="preserve">. </w:t>
            </w:r>
            <w:r>
              <w:t>Про м</w:t>
            </w:r>
            <w:r w:rsidRPr="009116A0">
              <w:t xml:space="preserve">етодичні рекомендації по </w:t>
            </w:r>
            <w:r>
              <w:t>навчальних предметах на 2025/2026</w:t>
            </w:r>
            <w:r w:rsidRPr="009116A0">
              <w:t xml:space="preserve"> навчальний рік.</w:t>
            </w:r>
          </w:p>
          <w:p w:rsidR="008119EB" w:rsidRPr="009116A0" w:rsidRDefault="008119EB" w:rsidP="0032382D">
            <w:pPr>
              <w:ind w:left="142"/>
              <w:jc w:val="right"/>
              <w:rPr>
                <w:i/>
              </w:rPr>
            </w:pPr>
            <w:r w:rsidRPr="009116A0">
              <w:t xml:space="preserve">                 За</w:t>
            </w:r>
            <w:r w:rsidRPr="009116A0">
              <w:rPr>
                <w:i/>
              </w:rPr>
              <w:t>ступник директора з навчально-виховної роботи Ольга СІМЧУК</w:t>
            </w:r>
            <w:r w:rsidRPr="009116A0">
              <w:t xml:space="preserve">                          </w:t>
            </w:r>
          </w:p>
          <w:p w:rsidR="008119EB" w:rsidRPr="009116A0" w:rsidRDefault="008119EB" w:rsidP="0032382D">
            <w:pPr>
              <w:ind w:left="142"/>
              <w:jc w:val="both"/>
              <w:rPr>
                <w:i/>
              </w:rPr>
            </w:pPr>
            <w:r>
              <w:t>18</w:t>
            </w:r>
            <w:r w:rsidRPr="009116A0">
              <w:t xml:space="preserve">. </w:t>
            </w:r>
            <w:r>
              <w:t>Про організацію</w:t>
            </w:r>
            <w:r w:rsidRPr="009116A0">
              <w:t xml:space="preserve"> в</w:t>
            </w:r>
            <w:r>
              <w:t>иховної роботи в 2025/2026</w:t>
            </w:r>
            <w:r w:rsidRPr="009116A0">
              <w:t xml:space="preserve"> навчальному році. </w:t>
            </w:r>
            <w:r>
              <w:t>Схвалення річного плану виховної роботи.</w:t>
            </w:r>
            <w:r w:rsidRPr="009116A0">
              <w:t xml:space="preserve">     </w:t>
            </w:r>
          </w:p>
          <w:p w:rsidR="008119EB" w:rsidRDefault="008119EB" w:rsidP="0032382D">
            <w:pPr>
              <w:ind w:left="142"/>
              <w:jc w:val="right"/>
            </w:pPr>
            <w:r w:rsidRPr="009116A0">
              <w:rPr>
                <w:i/>
              </w:rPr>
              <w:t xml:space="preserve">                  Заступник директора з виховної роботи Анна МАЛЯРЧУК</w:t>
            </w:r>
            <w:r w:rsidRPr="009116A0">
              <w:t xml:space="preserve">                                                                                 </w:t>
            </w:r>
          </w:p>
          <w:p w:rsidR="008119EB" w:rsidRDefault="008119EB" w:rsidP="0032382D">
            <w:pPr>
              <w:spacing w:line="276" w:lineRule="auto"/>
              <w:ind w:left="142"/>
              <w:jc w:val="both"/>
            </w:pPr>
            <w:r w:rsidRPr="00662B1E">
              <w:t>19. Про вибір цифрової платформи для ведення електронного класного журналу в 2025/2026 навчальному році.</w:t>
            </w:r>
          </w:p>
          <w:p w:rsidR="008119EB" w:rsidRPr="00662B1E" w:rsidRDefault="008119EB" w:rsidP="0032382D">
            <w:pPr>
              <w:spacing w:line="276" w:lineRule="auto"/>
              <w:ind w:left="142"/>
              <w:jc w:val="right"/>
            </w:pPr>
            <w:r w:rsidRPr="00984FE7">
              <w:rPr>
                <w:i/>
              </w:rPr>
              <w:t>Заступник директора з навчально-виховної роботи Мирослава ВІГОР</w:t>
            </w:r>
          </w:p>
          <w:p w:rsidR="008119EB" w:rsidRPr="00EE3FAD" w:rsidRDefault="008119EB" w:rsidP="0032382D">
            <w:pPr>
              <w:spacing w:line="276" w:lineRule="auto"/>
              <w:ind w:left="142"/>
              <w:jc w:val="both"/>
            </w:pPr>
            <w:r w:rsidRPr="00EE3FAD">
              <w:t>20. Про навчальне навантаження педагогічних працівників закладу на 2025/2026 навчальний рік.</w:t>
            </w:r>
          </w:p>
          <w:p w:rsidR="008119EB" w:rsidRPr="009116A0" w:rsidRDefault="008119EB" w:rsidP="0032382D">
            <w:pPr>
              <w:ind w:left="142" w:firstLine="360"/>
              <w:jc w:val="right"/>
            </w:pPr>
            <w:r w:rsidRPr="009116A0">
              <w:rPr>
                <w:i/>
              </w:rPr>
              <w:t>Директор оп</w:t>
            </w:r>
            <w:r>
              <w:rPr>
                <w:i/>
              </w:rPr>
              <w:t>орного закладу Людмила ПШЕНИЧНА</w:t>
            </w:r>
          </w:p>
          <w:p w:rsidR="008119EB" w:rsidRPr="00976B3D" w:rsidRDefault="008119EB" w:rsidP="0032382D">
            <w:pPr>
              <w:spacing w:line="276" w:lineRule="auto"/>
              <w:ind w:left="142"/>
              <w:jc w:val="both"/>
            </w:pPr>
            <w:r w:rsidRPr="00976B3D">
              <w:lastRenderedPageBreak/>
              <w:t>21. Про роботу веб-сайту закладу на 2025/2026 навчальний рік та затвердження Положення про веб-сайт закладу.</w:t>
            </w:r>
          </w:p>
          <w:p w:rsidR="008119EB" w:rsidRDefault="008119EB" w:rsidP="0032382D">
            <w:pPr>
              <w:ind w:left="142"/>
              <w:jc w:val="right"/>
            </w:pPr>
            <w:r w:rsidRPr="009116A0">
              <w:rPr>
                <w:i/>
              </w:rPr>
              <w:t xml:space="preserve">                  Заступник директора з виховної роботи Анна МАЛЯРЧУК</w:t>
            </w:r>
            <w:r w:rsidRPr="009116A0">
              <w:t xml:space="preserve">                                                                                 </w:t>
            </w:r>
          </w:p>
          <w:p w:rsidR="008119EB" w:rsidRDefault="008119EB" w:rsidP="0032382D">
            <w:pPr>
              <w:spacing w:line="276" w:lineRule="auto"/>
              <w:ind w:left="142"/>
              <w:jc w:val="both"/>
            </w:pPr>
            <w:r w:rsidRPr="0078396E">
              <w:t>22. Про виконання педагогічними працівниками індивідуальних навчальних планів учнів, які за результатами річного оцінювання здобули початковий рівень результатів навчання з предметів українська мова, математика, алгебра, геометрія.</w:t>
            </w:r>
          </w:p>
          <w:p w:rsidR="008119EB" w:rsidRDefault="008119EB" w:rsidP="0032382D">
            <w:pPr>
              <w:spacing w:line="276" w:lineRule="auto"/>
              <w:ind w:left="142"/>
              <w:jc w:val="right"/>
              <w:rPr>
                <w:i/>
              </w:rPr>
            </w:pPr>
            <w:r w:rsidRPr="0078396E">
              <w:rPr>
                <w:i/>
              </w:rPr>
              <w:t>Заступник директора з навчально-виховної роботи Ольга СІМЧУК</w:t>
            </w:r>
          </w:p>
          <w:p w:rsidR="008119EB" w:rsidRDefault="008119EB" w:rsidP="0032382D">
            <w:pPr>
              <w:spacing w:line="276" w:lineRule="auto"/>
              <w:ind w:left="142"/>
              <w:jc w:val="both"/>
            </w:pPr>
            <w:r w:rsidRPr="0078396E">
              <w:t>23. Про врахування концептуальних засад освітніх галузей та дорожньої карти реалізації концептуальних засад освітніх галузей на 2025-2030 роки педагогічними працівниками закладу</w:t>
            </w:r>
            <w:r>
              <w:t xml:space="preserve"> в своїй діяльності </w:t>
            </w:r>
            <w:r w:rsidRPr="0078396E">
              <w:rPr>
                <w:b/>
                <w:color w:val="FF0000"/>
              </w:rPr>
              <w:t>згідно наказу від 20.08.2025 року №1163</w:t>
            </w:r>
            <w:r w:rsidRPr="0078396E">
              <w:t xml:space="preserve">.        </w:t>
            </w:r>
          </w:p>
          <w:p w:rsidR="008119EB" w:rsidRDefault="008119EB" w:rsidP="0032382D">
            <w:pPr>
              <w:ind w:left="142" w:firstLine="360"/>
              <w:jc w:val="right"/>
              <w:rPr>
                <w:i/>
              </w:rPr>
            </w:pPr>
            <w:r w:rsidRPr="0078396E">
              <w:t xml:space="preserve">          </w:t>
            </w:r>
            <w:r w:rsidRPr="009116A0">
              <w:rPr>
                <w:i/>
              </w:rPr>
              <w:t>Директор оп</w:t>
            </w:r>
            <w:r>
              <w:rPr>
                <w:i/>
              </w:rPr>
              <w:t>орного закладу Людмила ПШЕНИЧНА</w:t>
            </w:r>
          </w:p>
          <w:p w:rsidR="005C6C41" w:rsidRDefault="005C6C41" w:rsidP="0032382D">
            <w:pPr>
              <w:ind w:left="142"/>
              <w:rPr>
                <w:lang w:val="uk-UA"/>
              </w:rPr>
            </w:pPr>
            <w:r>
              <w:rPr>
                <w:lang w:val="uk-UA"/>
              </w:rPr>
              <w:t>24. Про вибір та затвердження навчальної програми з предмету «Захист України».</w:t>
            </w:r>
          </w:p>
          <w:p w:rsidR="005C6C41" w:rsidRDefault="005C6C41" w:rsidP="0032382D">
            <w:pPr>
              <w:ind w:left="142"/>
              <w:jc w:val="right"/>
              <w:rPr>
                <w:i/>
              </w:rPr>
            </w:pPr>
            <w:r w:rsidRPr="0078396E">
              <w:rPr>
                <w:i/>
              </w:rPr>
              <w:t>Заступник директора з навчально-виховної роботи Ольга СІМЧУК</w:t>
            </w:r>
          </w:p>
          <w:p w:rsidR="005C6C41" w:rsidRDefault="005C6C41" w:rsidP="0032382D">
            <w:pPr>
              <w:ind w:left="142"/>
              <w:rPr>
                <w:lang w:val="uk-UA"/>
              </w:rPr>
            </w:pPr>
            <w:r>
              <w:rPr>
                <w:lang w:val="uk-UA"/>
              </w:rPr>
              <w:t xml:space="preserve">25. </w:t>
            </w:r>
            <w:r w:rsidR="0078039A" w:rsidRPr="0078039A">
              <w:t>Про плану</w:t>
            </w:r>
            <w:r w:rsidR="0078039A">
              <w:t>вання методичної роботи на 202</w:t>
            </w:r>
            <w:r w:rsidR="0078039A">
              <w:rPr>
                <w:lang w:val="uk-UA"/>
              </w:rPr>
              <w:t>5/</w:t>
            </w:r>
            <w:r w:rsidR="0078039A">
              <w:t>202</w:t>
            </w:r>
            <w:r w:rsidR="0078039A">
              <w:rPr>
                <w:lang w:val="uk-UA"/>
              </w:rPr>
              <w:t>6 навчальний</w:t>
            </w:r>
            <w:r w:rsidR="0078039A" w:rsidRPr="0078039A">
              <w:t> рік</w:t>
            </w:r>
            <w:r w:rsidR="0078039A">
              <w:rPr>
                <w:lang w:val="uk-UA"/>
              </w:rPr>
              <w:t xml:space="preserve"> та затвердження положення про методичну раду.</w:t>
            </w:r>
          </w:p>
          <w:p w:rsidR="0078039A" w:rsidRPr="0078039A" w:rsidRDefault="0078039A" w:rsidP="0032382D">
            <w:pPr>
              <w:ind w:left="142"/>
              <w:jc w:val="right"/>
              <w:rPr>
                <w:i/>
              </w:rPr>
            </w:pPr>
            <w:r w:rsidRPr="0078396E">
              <w:rPr>
                <w:i/>
              </w:rPr>
              <w:t>Заступник директора з навчально-виховної роботи Ольга СІМЧУК</w:t>
            </w:r>
          </w:p>
        </w:tc>
        <w:tc>
          <w:tcPr>
            <w:tcW w:w="1559" w:type="dxa"/>
          </w:tcPr>
          <w:p w:rsidR="008119EB" w:rsidRDefault="008119EB" w:rsidP="0032382D">
            <w:pPr>
              <w:ind w:left="142"/>
              <w:jc w:val="center"/>
            </w:pPr>
          </w:p>
          <w:p w:rsidR="008119EB" w:rsidRDefault="008119EB" w:rsidP="0032382D">
            <w:pPr>
              <w:ind w:left="142"/>
              <w:jc w:val="center"/>
            </w:pPr>
          </w:p>
          <w:p w:rsidR="008119EB" w:rsidRDefault="008119EB" w:rsidP="0032382D">
            <w:pPr>
              <w:ind w:left="142"/>
              <w:jc w:val="center"/>
            </w:pPr>
          </w:p>
          <w:p w:rsidR="008119EB" w:rsidRDefault="008119EB" w:rsidP="0032382D">
            <w:pPr>
              <w:ind w:left="142"/>
              <w:jc w:val="center"/>
            </w:pPr>
          </w:p>
          <w:p w:rsidR="008119EB" w:rsidRDefault="008119EB" w:rsidP="0032382D">
            <w:pPr>
              <w:ind w:left="142"/>
              <w:jc w:val="center"/>
            </w:pPr>
          </w:p>
          <w:p w:rsidR="008119EB" w:rsidRDefault="008119EB" w:rsidP="0032382D">
            <w:pPr>
              <w:ind w:left="142"/>
              <w:jc w:val="center"/>
            </w:pPr>
          </w:p>
          <w:p w:rsidR="008119EB" w:rsidRDefault="008119EB" w:rsidP="0032382D">
            <w:pPr>
              <w:ind w:left="142"/>
              <w:jc w:val="center"/>
            </w:pPr>
          </w:p>
          <w:p w:rsidR="008119EB" w:rsidRDefault="008119EB" w:rsidP="0032382D">
            <w:pPr>
              <w:ind w:left="142"/>
              <w:jc w:val="center"/>
            </w:pPr>
          </w:p>
          <w:p w:rsidR="008119EB" w:rsidRDefault="008119EB" w:rsidP="0032382D">
            <w:pPr>
              <w:ind w:left="142"/>
              <w:jc w:val="center"/>
            </w:pPr>
          </w:p>
          <w:p w:rsidR="008119EB" w:rsidRDefault="008119EB" w:rsidP="0032382D">
            <w:pPr>
              <w:ind w:left="142"/>
              <w:jc w:val="center"/>
            </w:pPr>
          </w:p>
          <w:p w:rsidR="008119EB" w:rsidRDefault="008119EB" w:rsidP="0032382D">
            <w:pPr>
              <w:ind w:left="142"/>
              <w:jc w:val="center"/>
            </w:pPr>
          </w:p>
          <w:p w:rsidR="008119EB" w:rsidRDefault="008119EB" w:rsidP="0032382D">
            <w:pPr>
              <w:ind w:left="142"/>
              <w:jc w:val="center"/>
            </w:pPr>
          </w:p>
          <w:p w:rsidR="008119EB" w:rsidRDefault="008119EB" w:rsidP="0032382D">
            <w:pPr>
              <w:ind w:left="142"/>
              <w:jc w:val="center"/>
            </w:pPr>
          </w:p>
          <w:p w:rsidR="008119EB" w:rsidRDefault="008119EB" w:rsidP="0032382D">
            <w:pPr>
              <w:ind w:left="142"/>
              <w:jc w:val="center"/>
            </w:pPr>
          </w:p>
          <w:p w:rsidR="008119EB" w:rsidRDefault="008119EB" w:rsidP="0032382D">
            <w:pPr>
              <w:ind w:left="142"/>
              <w:jc w:val="center"/>
            </w:pPr>
          </w:p>
          <w:p w:rsidR="008119EB" w:rsidRDefault="008119EB" w:rsidP="0032382D">
            <w:pPr>
              <w:ind w:left="142"/>
              <w:jc w:val="center"/>
              <w:rPr>
                <w:b/>
                <w:sz w:val="28"/>
              </w:rPr>
            </w:pPr>
          </w:p>
          <w:p w:rsidR="008119EB" w:rsidRDefault="008119EB" w:rsidP="0032382D">
            <w:pPr>
              <w:ind w:left="142"/>
              <w:jc w:val="center"/>
              <w:rPr>
                <w:b/>
                <w:sz w:val="28"/>
              </w:rPr>
            </w:pPr>
          </w:p>
          <w:p w:rsidR="008119EB" w:rsidRDefault="008119EB" w:rsidP="0032382D">
            <w:pPr>
              <w:ind w:left="142"/>
              <w:jc w:val="center"/>
              <w:rPr>
                <w:b/>
                <w:sz w:val="28"/>
              </w:rPr>
            </w:pPr>
          </w:p>
          <w:p w:rsidR="008119EB" w:rsidRDefault="008119EB" w:rsidP="0032382D">
            <w:pPr>
              <w:ind w:left="142"/>
              <w:jc w:val="center"/>
              <w:rPr>
                <w:b/>
                <w:sz w:val="28"/>
              </w:rPr>
            </w:pPr>
            <w:r w:rsidRPr="00D65AF2">
              <w:rPr>
                <w:b/>
                <w:sz w:val="28"/>
              </w:rPr>
              <w:t>29</w:t>
            </w:r>
            <w:r>
              <w:rPr>
                <w:b/>
                <w:sz w:val="28"/>
              </w:rPr>
              <w:t>.08.</w:t>
            </w:r>
          </w:p>
          <w:p w:rsidR="008119EB" w:rsidRPr="00090DE0" w:rsidRDefault="008119EB" w:rsidP="0032382D">
            <w:pPr>
              <w:ind w:left="142"/>
              <w:jc w:val="center"/>
            </w:pPr>
            <w:r>
              <w:rPr>
                <w:b/>
                <w:sz w:val="28"/>
              </w:rPr>
              <w:t>2025</w:t>
            </w:r>
          </w:p>
        </w:tc>
      </w:tr>
      <w:tr w:rsidR="008119EB" w:rsidRPr="005F6654" w:rsidTr="008119EB">
        <w:trPr>
          <w:trHeight w:val="274"/>
        </w:trPr>
        <w:tc>
          <w:tcPr>
            <w:tcW w:w="13403" w:type="dxa"/>
            <w:shd w:val="clear" w:color="auto" w:fill="FFF2CC" w:themeFill="accent4" w:themeFillTint="33"/>
          </w:tcPr>
          <w:p w:rsidR="008119EB" w:rsidRPr="005549D3" w:rsidRDefault="008119EB" w:rsidP="0032382D">
            <w:pPr>
              <w:tabs>
                <w:tab w:val="left" w:pos="3648"/>
              </w:tabs>
              <w:ind w:left="142"/>
              <w:jc w:val="both"/>
              <w:rPr>
                <w:b/>
                <w:i/>
                <w:color w:val="FF0000"/>
                <w:u w:val="single"/>
              </w:rPr>
            </w:pPr>
            <w:r w:rsidRPr="005549D3">
              <w:rPr>
                <w:b/>
                <w:i/>
                <w:color w:val="FF0000"/>
                <w:u w:val="single"/>
              </w:rPr>
              <w:lastRenderedPageBreak/>
              <w:t>Жовтень</w:t>
            </w:r>
          </w:p>
          <w:p w:rsidR="008119EB" w:rsidRDefault="008119EB" w:rsidP="0032382D">
            <w:pPr>
              <w:pStyle w:val="a8"/>
              <w:widowControl w:val="0"/>
              <w:numPr>
                <w:ilvl w:val="0"/>
                <w:numId w:val="86"/>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contextualSpacing w:val="0"/>
              <w:jc w:val="both"/>
            </w:pPr>
            <w:r w:rsidRPr="00A77CCF">
              <w:t>Про адаптацію учнів 1, 5, 10 класів та роботу педколективу з підвищення успішності та впровадження Державного стандарту початкової, базової і повної загальної середньої освіти.</w:t>
            </w:r>
          </w:p>
          <w:p w:rsidR="008119EB" w:rsidRPr="00A77CCF" w:rsidRDefault="008119EB" w:rsidP="0032382D">
            <w:pPr>
              <w:pStyle w:val="a8"/>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right"/>
              <w:rPr>
                <w:i/>
              </w:rPr>
            </w:pPr>
            <w:r w:rsidRPr="00A77CCF">
              <w:rPr>
                <w:i/>
              </w:rPr>
              <w:t>Заступник директора з навчально-виховної роботи Мирослава ВІГОР</w:t>
            </w:r>
          </w:p>
          <w:p w:rsidR="008119EB" w:rsidRDefault="008119EB" w:rsidP="0032382D">
            <w:pPr>
              <w:pStyle w:val="a8"/>
              <w:widowControl w:val="0"/>
              <w:numPr>
                <w:ilvl w:val="0"/>
                <w:numId w:val="86"/>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contextualSpacing w:val="0"/>
              <w:jc w:val="both"/>
            </w:pPr>
            <w:r>
              <w:t>Шкільна бібліотека, як центр формування творчої особистості в процесі соціалізації.</w:t>
            </w:r>
          </w:p>
          <w:p w:rsidR="008119EB" w:rsidRPr="00A77CCF" w:rsidRDefault="008119EB" w:rsidP="0032382D">
            <w:pPr>
              <w:pStyle w:val="a8"/>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right"/>
              <w:rPr>
                <w:i/>
              </w:rPr>
            </w:pPr>
            <w:r w:rsidRPr="00A77CCF">
              <w:rPr>
                <w:i/>
              </w:rPr>
              <w:t xml:space="preserve">                  Заступник директора з виховної роботи Анна МАЛЯРЧУК                                                                                 </w:t>
            </w:r>
          </w:p>
          <w:p w:rsidR="008119EB" w:rsidRDefault="008119EB" w:rsidP="0032382D">
            <w:pPr>
              <w:pStyle w:val="a8"/>
              <w:widowControl w:val="0"/>
              <w:numPr>
                <w:ilvl w:val="0"/>
                <w:numId w:val="86"/>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contextualSpacing w:val="0"/>
              <w:jc w:val="both"/>
            </w:pPr>
            <w:r w:rsidRPr="00A77CCF">
              <w:t xml:space="preserve"> Про забезпечення функціонування державної мови в освітньому середовищі закла</w:t>
            </w:r>
            <w:r>
              <w:t>ду.</w:t>
            </w:r>
          </w:p>
          <w:p w:rsidR="008119EB" w:rsidRPr="00A77CCF" w:rsidRDefault="008119EB" w:rsidP="0032382D">
            <w:pPr>
              <w:pStyle w:val="a8"/>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right"/>
              <w:rPr>
                <w:i/>
              </w:rPr>
            </w:pPr>
            <w:r w:rsidRPr="00A77CCF">
              <w:rPr>
                <w:i/>
              </w:rPr>
              <w:t>Директор опорного закладу Людмила ПШЕНИЧНА</w:t>
            </w:r>
          </w:p>
        </w:tc>
        <w:tc>
          <w:tcPr>
            <w:tcW w:w="1559" w:type="dxa"/>
            <w:shd w:val="clear" w:color="auto" w:fill="auto"/>
          </w:tcPr>
          <w:p w:rsidR="008119EB" w:rsidRDefault="008119EB" w:rsidP="0032382D">
            <w:pPr>
              <w:ind w:left="142"/>
            </w:pPr>
          </w:p>
          <w:p w:rsidR="008119EB" w:rsidRDefault="008119EB" w:rsidP="0032382D">
            <w:pPr>
              <w:ind w:left="142"/>
              <w:jc w:val="center"/>
            </w:pPr>
          </w:p>
          <w:p w:rsidR="008119EB" w:rsidRDefault="008119EB" w:rsidP="0032382D">
            <w:pPr>
              <w:ind w:left="142"/>
              <w:jc w:val="center"/>
              <w:rPr>
                <w:b/>
                <w:sz w:val="28"/>
              </w:rPr>
            </w:pPr>
            <w:r>
              <w:rPr>
                <w:b/>
                <w:sz w:val="28"/>
              </w:rPr>
              <w:t>29.10.</w:t>
            </w:r>
          </w:p>
          <w:p w:rsidR="008119EB" w:rsidRPr="005F6654" w:rsidRDefault="008119EB" w:rsidP="0032382D">
            <w:pPr>
              <w:ind w:left="142"/>
              <w:jc w:val="center"/>
            </w:pPr>
            <w:r>
              <w:rPr>
                <w:b/>
                <w:sz w:val="28"/>
              </w:rPr>
              <w:t>2025</w:t>
            </w:r>
          </w:p>
        </w:tc>
      </w:tr>
      <w:tr w:rsidR="008119EB" w:rsidRPr="005F6654" w:rsidTr="008119EB">
        <w:tc>
          <w:tcPr>
            <w:tcW w:w="13403" w:type="dxa"/>
            <w:shd w:val="clear" w:color="auto" w:fill="D9E2F3" w:themeFill="accent5" w:themeFillTint="33"/>
          </w:tcPr>
          <w:p w:rsidR="008119EB" w:rsidRPr="005549D3" w:rsidRDefault="008119EB" w:rsidP="0032382D">
            <w:pPr>
              <w:ind w:left="142"/>
              <w:rPr>
                <w:b/>
                <w:i/>
                <w:color w:val="FF0000"/>
                <w:u w:val="single"/>
              </w:rPr>
            </w:pPr>
            <w:r w:rsidRPr="005549D3">
              <w:rPr>
                <w:b/>
                <w:i/>
                <w:color w:val="FF0000"/>
                <w:u w:val="single"/>
              </w:rPr>
              <w:t>Грудень</w:t>
            </w:r>
          </w:p>
          <w:p w:rsidR="008119EB" w:rsidRDefault="008119EB" w:rsidP="0032382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pPr>
            <w:r w:rsidRPr="005549D3">
              <w:t>1.  Затвердження плану підвищення  кваліфікації педагогічних працівників ОЗ «Тепл</w:t>
            </w:r>
            <w:r>
              <w:t>ицька ЗШ І – ІІІ ст. №1» на 2026</w:t>
            </w:r>
            <w:r w:rsidRPr="005549D3">
              <w:t xml:space="preserve"> рік.</w:t>
            </w:r>
          </w:p>
          <w:p w:rsidR="008119EB" w:rsidRPr="00A77CCF" w:rsidRDefault="008119EB" w:rsidP="0032382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right"/>
              <w:rPr>
                <w:i/>
              </w:rPr>
            </w:pPr>
            <w:r w:rsidRPr="00A77CCF">
              <w:rPr>
                <w:i/>
              </w:rPr>
              <w:t>Заступник директора з навчально-виховної роботи Мирослава ВІГОР</w:t>
            </w:r>
          </w:p>
          <w:p w:rsidR="008119EB" w:rsidRDefault="008119EB" w:rsidP="0032382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pPr>
            <w:r w:rsidRPr="005549D3">
              <w:t>2.  Визначення претендентів з числа учнів 9 та 11 класів на отримання свідоцтв</w:t>
            </w:r>
            <w:r>
              <w:t xml:space="preserve"> з відзнакою.</w:t>
            </w:r>
          </w:p>
          <w:p w:rsidR="008119EB" w:rsidRPr="005549D3" w:rsidRDefault="008119EB" w:rsidP="0032382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right"/>
            </w:pPr>
            <w:r w:rsidRPr="00A77CCF">
              <w:rPr>
                <w:i/>
              </w:rPr>
              <w:t>Директор опорного закладу Людмила ПШЕНИЧНА</w:t>
            </w:r>
          </w:p>
          <w:p w:rsidR="008119EB" w:rsidRDefault="008119EB" w:rsidP="0032382D">
            <w:pPr>
              <w:ind w:left="142"/>
              <w:jc w:val="both"/>
            </w:pPr>
            <w:r w:rsidRPr="005549D3">
              <w:t>3. Про результати відстеження показників якості знань по навчальних предметах відповідно класів та індивідуальних освітніх траєкторій здобувачів освіти 1-11 класів за І семестр.</w:t>
            </w:r>
          </w:p>
          <w:p w:rsidR="008119EB" w:rsidRDefault="008119EB" w:rsidP="0032382D">
            <w:pPr>
              <w:ind w:left="142"/>
              <w:jc w:val="right"/>
            </w:pPr>
            <w:r w:rsidRPr="0078396E">
              <w:rPr>
                <w:i/>
              </w:rPr>
              <w:t>Заступник директора з навчально-виховної роботи Ольга СІМЧУК</w:t>
            </w:r>
          </w:p>
          <w:p w:rsidR="008119EB" w:rsidRPr="00FE3E5B" w:rsidRDefault="008119EB" w:rsidP="0032382D">
            <w:pPr>
              <w:pStyle w:val="a8"/>
              <w:widowControl w:val="0"/>
              <w:numPr>
                <w:ilvl w:val="0"/>
                <w:numId w:val="86"/>
              </w:numPr>
              <w:ind w:left="142"/>
              <w:contextualSpacing w:val="0"/>
              <w:jc w:val="both"/>
            </w:pPr>
            <w:r w:rsidRPr="00FE3E5B">
              <w:t>Про роль асистента вчителя в класі з інклюзивним навчанням: основні функції і завдання, форми співпраці з вчителями.</w:t>
            </w:r>
          </w:p>
          <w:p w:rsidR="008119EB" w:rsidRPr="00FE3E5B" w:rsidRDefault="008119EB" w:rsidP="0032382D">
            <w:pPr>
              <w:pStyle w:val="a8"/>
              <w:ind w:left="142"/>
              <w:jc w:val="right"/>
              <w:rPr>
                <w:i/>
              </w:rPr>
            </w:pPr>
            <w:r w:rsidRPr="00FE3E5B">
              <w:rPr>
                <w:i/>
              </w:rPr>
              <w:t>Заступник директора з навчально-виховної роботи Мирослава ВІГОР</w:t>
            </w:r>
          </w:p>
          <w:p w:rsidR="008119EB" w:rsidRPr="002D7576" w:rsidRDefault="008119EB" w:rsidP="0032382D">
            <w:pPr>
              <w:tabs>
                <w:tab w:val="left" w:pos="540"/>
                <w:tab w:val="left" w:pos="916"/>
                <w:tab w:val="left" w:pos="1832"/>
                <w:tab w:val="left" w:pos="2748"/>
                <w:tab w:val="left" w:pos="36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pPr>
            <w:r w:rsidRPr="00996103">
              <w:rPr>
                <w:i/>
              </w:rPr>
              <w:t xml:space="preserve">                                                                                                                                                                                                              </w:t>
            </w:r>
            <w:r>
              <w:rPr>
                <w:i/>
              </w:rPr>
              <w:t xml:space="preserve">                             </w:t>
            </w:r>
          </w:p>
        </w:tc>
        <w:tc>
          <w:tcPr>
            <w:tcW w:w="1559" w:type="dxa"/>
            <w:shd w:val="clear" w:color="auto" w:fill="auto"/>
          </w:tcPr>
          <w:p w:rsidR="008119EB" w:rsidRDefault="008119EB" w:rsidP="0032382D">
            <w:pPr>
              <w:ind w:left="142"/>
              <w:jc w:val="center"/>
            </w:pPr>
          </w:p>
          <w:p w:rsidR="008119EB" w:rsidRDefault="008119EB" w:rsidP="0032382D">
            <w:pPr>
              <w:ind w:left="142"/>
              <w:jc w:val="center"/>
            </w:pPr>
          </w:p>
          <w:p w:rsidR="008119EB" w:rsidRDefault="008119EB" w:rsidP="0032382D">
            <w:pPr>
              <w:ind w:left="142"/>
              <w:jc w:val="center"/>
            </w:pPr>
          </w:p>
          <w:p w:rsidR="008119EB" w:rsidRDefault="008119EB" w:rsidP="0032382D">
            <w:pPr>
              <w:ind w:left="142"/>
              <w:jc w:val="center"/>
            </w:pPr>
          </w:p>
          <w:p w:rsidR="008119EB" w:rsidRDefault="008119EB" w:rsidP="0032382D">
            <w:pPr>
              <w:ind w:left="142"/>
              <w:jc w:val="center"/>
            </w:pPr>
          </w:p>
          <w:p w:rsidR="008119EB" w:rsidRDefault="008119EB" w:rsidP="0032382D">
            <w:pPr>
              <w:ind w:left="142"/>
              <w:jc w:val="center"/>
            </w:pPr>
          </w:p>
          <w:p w:rsidR="008119EB" w:rsidRDefault="008119EB" w:rsidP="0032382D">
            <w:pPr>
              <w:ind w:left="142"/>
              <w:jc w:val="center"/>
              <w:rPr>
                <w:b/>
                <w:sz w:val="28"/>
              </w:rPr>
            </w:pPr>
            <w:r>
              <w:rPr>
                <w:b/>
                <w:sz w:val="28"/>
              </w:rPr>
              <w:t>29.12.</w:t>
            </w:r>
          </w:p>
          <w:p w:rsidR="008119EB" w:rsidRPr="005F6654" w:rsidRDefault="008119EB" w:rsidP="0032382D">
            <w:pPr>
              <w:ind w:left="142"/>
              <w:jc w:val="center"/>
            </w:pPr>
            <w:r>
              <w:rPr>
                <w:b/>
                <w:sz w:val="28"/>
              </w:rPr>
              <w:t>2025</w:t>
            </w:r>
          </w:p>
        </w:tc>
      </w:tr>
      <w:tr w:rsidR="008119EB" w:rsidRPr="005F6654" w:rsidTr="008119EB">
        <w:tc>
          <w:tcPr>
            <w:tcW w:w="13403" w:type="dxa"/>
            <w:shd w:val="clear" w:color="auto" w:fill="EDEDED" w:themeFill="accent3" w:themeFillTint="33"/>
          </w:tcPr>
          <w:p w:rsidR="008119EB" w:rsidRPr="00A45813" w:rsidRDefault="008119EB" w:rsidP="0032382D">
            <w:pPr>
              <w:ind w:left="142"/>
              <w:jc w:val="both"/>
              <w:rPr>
                <w:b/>
                <w:i/>
                <w:color w:val="FF0000"/>
                <w:u w:val="single"/>
              </w:rPr>
            </w:pPr>
            <w:r w:rsidRPr="00A45813">
              <w:rPr>
                <w:b/>
                <w:i/>
                <w:color w:val="FF0000"/>
                <w:u w:val="single"/>
              </w:rPr>
              <w:t>Березень</w:t>
            </w:r>
          </w:p>
          <w:p w:rsidR="008119EB" w:rsidRDefault="008119EB" w:rsidP="0032382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pPr>
            <w:r w:rsidRPr="00A45813">
              <w:rPr>
                <w:bCs/>
              </w:rPr>
              <w:lastRenderedPageBreak/>
              <w:t xml:space="preserve">1.  </w:t>
            </w:r>
            <w:r>
              <w:t>Про організоване закінчення 2025/2026</w:t>
            </w:r>
            <w:r w:rsidRPr="00A45813">
              <w:t xml:space="preserve"> навчального року та особливості проведення ДПА.</w:t>
            </w:r>
          </w:p>
          <w:p w:rsidR="008119EB" w:rsidRDefault="008119EB" w:rsidP="0032382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right"/>
            </w:pPr>
            <w:r w:rsidRPr="00A77CCF">
              <w:rPr>
                <w:i/>
              </w:rPr>
              <w:t>Директор опорного закладу Людмила ПШЕНИЧНА</w:t>
            </w:r>
          </w:p>
          <w:p w:rsidR="008119EB" w:rsidRDefault="008119EB" w:rsidP="0032382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pPr>
            <w:r>
              <w:t xml:space="preserve">2.  </w:t>
            </w:r>
            <w:r w:rsidRPr="007873B2">
              <w:t>Про  підсумки атестації</w:t>
            </w:r>
            <w:r>
              <w:t xml:space="preserve"> педагогічних працівників у 2026</w:t>
            </w:r>
            <w:r w:rsidRPr="007873B2">
              <w:t xml:space="preserve"> році.</w:t>
            </w:r>
          </w:p>
          <w:p w:rsidR="008119EB" w:rsidRPr="00A45813" w:rsidRDefault="008119EB" w:rsidP="0032382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right"/>
            </w:pPr>
            <w:r w:rsidRPr="00A77CCF">
              <w:rPr>
                <w:i/>
              </w:rPr>
              <w:t>Директор опорного закладу Людмила ПШЕНИЧНА</w:t>
            </w:r>
          </w:p>
          <w:p w:rsidR="008119EB" w:rsidRDefault="008119EB" w:rsidP="0032382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pPr>
            <w:r>
              <w:t>3. Про академічну доброчесність як шлях до якісної освіти.</w:t>
            </w:r>
          </w:p>
          <w:p w:rsidR="008119EB" w:rsidRDefault="008119EB" w:rsidP="0032382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right"/>
            </w:pPr>
            <w:r w:rsidRPr="00A77CCF">
              <w:rPr>
                <w:i/>
              </w:rPr>
              <w:t>Директор опорного закладу Людмила ПШЕНИЧНА</w:t>
            </w:r>
          </w:p>
          <w:p w:rsidR="008119EB" w:rsidRDefault="008119EB" w:rsidP="0032382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pPr>
            <w:r w:rsidRPr="006015CA">
              <w:t>4. Про підсумки внутрішнього аудиту системи оцінювання навчальних досягнень здобувачів освіти.</w:t>
            </w:r>
          </w:p>
          <w:p w:rsidR="008119EB" w:rsidRPr="00E36B65" w:rsidRDefault="008119EB" w:rsidP="0032382D">
            <w:pPr>
              <w:ind w:left="142"/>
              <w:jc w:val="right"/>
            </w:pPr>
            <w:r w:rsidRPr="0078396E">
              <w:rPr>
                <w:i/>
              </w:rPr>
              <w:t>Заступник директора з навчально-виховної роботи Ольга СІМЧУК</w:t>
            </w:r>
          </w:p>
        </w:tc>
        <w:tc>
          <w:tcPr>
            <w:tcW w:w="1559" w:type="dxa"/>
            <w:shd w:val="clear" w:color="auto" w:fill="auto"/>
          </w:tcPr>
          <w:p w:rsidR="008119EB" w:rsidRDefault="008119EB" w:rsidP="0032382D">
            <w:pPr>
              <w:ind w:left="142"/>
              <w:jc w:val="center"/>
            </w:pPr>
          </w:p>
          <w:p w:rsidR="008119EB" w:rsidRDefault="008119EB" w:rsidP="0032382D">
            <w:pPr>
              <w:ind w:left="142"/>
              <w:jc w:val="center"/>
            </w:pPr>
          </w:p>
          <w:p w:rsidR="008119EB" w:rsidRDefault="008119EB" w:rsidP="0032382D">
            <w:pPr>
              <w:ind w:left="142"/>
              <w:jc w:val="center"/>
            </w:pPr>
          </w:p>
          <w:p w:rsidR="008119EB" w:rsidRDefault="008119EB" w:rsidP="0032382D">
            <w:pPr>
              <w:ind w:left="142"/>
              <w:jc w:val="center"/>
            </w:pPr>
          </w:p>
          <w:p w:rsidR="008119EB" w:rsidRDefault="008119EB" w:rsidP="0032382D">
            <w:pPr>
              <w:ind w:left="142"/>
              <w:jc w:val="center"/>
              <w:rPr>
                <w:b/>
                <w:sz w:val="28"/>
              </w:rPr>
            </w:pPr>
            <w:r w:rsidRPr="00BB2079">
              <w:rPr>
                <w:b/>
                <w:sz w:val="28"/>
              </w:rPr>
              <w:t>26.03.</w:t>
            </w:r>
          </w:p>
          <w:p w:rsidR="008119EB" w:rsidRPr="00BB2079" w:rsidRDefault="008119EB" w:rsidP="0032382D">
            <w:pPr>
              <w:ind w:left="142"/>
              <w:jc w:val="center"/>
              <w:rPr>
                <w:b/>
              </w:rPr>
            </w:pPr>
            <w:r w:rsidRPr="00BB2079">
              <w:rPr>
                <w:b/>
                <w:sz w:val="28"/>
              </w:rPr>
              <w:t>2026</w:t>
            </w:r>
          </w:p>
        </w:tc>
      </w:tr>
      <w:tr w:rsidR="008119EB" w:rsidRPr="005F6654" w:rsidTr="008119EB">
        <w:tc>
          <w:tcPr>
            <w:tcW w:w="13403" w:type="dxa"/>
            <w:shd w:val="clear" w:color="auto" w:fill="CEFDFE"/>
          </w:tcPr>
          <w:p w:rsidR="008119EB" w:rsidRPr="00D65AF2" w:rsidRDefault="008119EB" w:rsidP="0032382D">
            <w:pPr>
              <w:ind w:left="142"/>
              <w:jc w:val="both"/>
              <w:rPr>
                <w:b/>
                <w:i/>
                <w:color w:val="FF0000"/>
                <w:u w:val="single"/>
              </w:rPr>
            </w:pPr>
            <w:r w:rsidRPr="00D65AF2">
              <w:rPr>
                <w:b/>
                <w:i/>
                <w:color w:val="FF0000"/>
                <w:u w:val="single"/>
              </w:rPr>
              <w:lastRenderedPageBreak/>
              <w:t>Травень</w:t>
            </w:r>
          </w:p>
          <w:p w:rsidR="008119EB" w:rsidRDefault="008119EB" w:rsidP="0032382D">
            <w:pPr>
              <w:pStyle w:val="a8"/>
              <w:widowControl w:val="0"/>
              <w:numPr>
                <w:ilvl w:val="0"/>
                <w:numId w:val="87"/>
              </w:num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contextualSpacing w:val="0"/>
              <w:jc w:val="both"/>
            </w:pPr>
            <w:r w:rsidRPr="00A45813">
              <w:t xml:space="preserve">1. </w:t>
            </w:r>
            <w:r>
              <w:t>Про формування безпечного освітнього простору, запобігання булінгу та мобінгу в Новій українській школі.</w:t>
            </w:r>
          </w:p>
          <w:p w:rsidR="008119EB" w:rsidRPr="00A45813" w:rsidRDefault="008119EB" w:rsidP="0032382D">
            <w:pPr>
              <w:pStyle w:val="a8"/>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center"/>
            </w:pPr>
            <w:r>
              <w:rPr>
                <w:i/>
              </w:rPr>
              <w:t xml:space="preserve">                                                                                                                      </w:t>
            </w:r>
            <w:r w:rsidRPr="00EC6643">
              <w:rPr>
                <w:i/>
              </w:rPr>
              <w:t>Заступник директора з виховної роботи Анна МАЛЯРЧУК</w:t>
            </w:r>
          </w:p>
          <w:p w:rsidR="008119EB" w:rsidRPr="00EC6643" w:rsidRDefault="008119EB" w:rsidP="0032382D">
            <w:pPr>
              <w:ind w:left="142"/>
              <w:jc w:val="both"/>
            </w:pPr>
            <w:r w:rsidRPr="00A45813">
              <w:t>2.</w:t>
            </w:r>
            <w:r w:rsidRPr="00EC6643">
              <w:t xml:space="preserve"> Про попередження дитячого травматизму на</w:t>
            </w:r>
            <w:r>
              <w:t xml:space="preserve"> період літніх канікул 2026</w:t>
            </w:r>
            <w:r w:rsidRPr="00EC6643">
              <w:t xml:space="preserve"> року.</w:t>
            </w:r>
          </w:p>
          <w:p w:rsidR="008119EB" w:rsidRPr="00EC6643" w:rsidRDefault="008119EB" w:rsidP="0032382D">
            <w:pPr>
              <w:ind w:left="142"/>
              <w:jc w:val="right"/>
              <w:rPr>
                <w:i/>
              </w:rPr>
            </w:pPr>
            <w:r w:rsidRPr="00EC6643">
              <w:t xml:space="preserve">                           </w:t>
            </w:r>
            <w:r w:rsidRPr="00EC6643">
              <w:rPr>
                <w:i/>
              </w:rPr>
              <w:t>Заступник директора з виховної роботи Анна МАЛЯРЧУК</w:t>
            </w:r>
          </w:p>
          <w:p w:rsidR="008119EB" w:rsidRPr="00EC6643" w:rsidRDefault="008119EB" w:rsidP="0032382D">
            <w:pPr>
              <w:ind w:left="142"/>
              <w:jc w:val="both"/>
            </w:pPr>
            <w:r w:rsidRPr="00EC6643">
              <w:t>3. Про переведення учнів 1-4, 5-10 класів на наступний рік навчання.</w:t>
            </w:r>
          </w:p>
          <w:p w:rsidR="008119EB" w:rsidRPr="00EC6643" w:rsidRDefault="008119EB" w:rsidP="0032382D">
            <w:pPr>
              <w:ind w:left="142"/>
              <w:jc w:val="right"/>
            </w:pPr>
            <w:r w:rsidRPr="00EC6643">
              <w:t xml:space="preserve">                                       </w:t>
            </w:r>
            <w:r w:rsidRPr="00EC6643">
              <w:rPr>
                <w:i/>
              </w:rPr>
              <w:t>Заступник директора з навчально-виховної роботи Мирослава ВІГОР</w:t>
            </w:r>
          </w:p>
          <w:p w:rsidR="008119EB" w:rsidRPr="00EC6643" w:rsidRDefault="008119EB" w:rsidP="0032382D">
            <w:pPr>
              <w:ind w:left="142"/>
              <w:jc w:val="both"/>
            </w:pPr>
            <w:r w:rsidRPr="00EC6643">
              <w:t xml:space="preserve">4. Про нагородження учнів 5-8, 10 класів Похвальними листами «За високі досягнення у навчанні» у </w:t>
            </w:r>
            <w:r>
              <w:t>2026</w:t>
            </w:r>
            <w:r w:rsidRPr="00EC6643">
              <w:t xml:space="preserve"> році. </w:t>
            </w:r>
          </w:p>
          <w:p w:rsidR="008119EB" w:rsidRPr="00EC6643" w:rsidRDefault="008119EB" w:rsidP="0032382D">
            <w:pPr>
              <w:spacing w:line="276" w:lineRule="auto"/>
              <w:ind w:left="142"/>
              <w:jc w:val="right"/>
            </w:pPr>
            <w:r w:rsidRPr="00EC6643">
              <w:rPr>
                <w:i/>
              </w:rPr>
              <w:t>Директор опорного закладу Людмила ПШЕНИЧНА</w:t>
            </w:r>
          </w:p>
          <w:p w:rsidR="008119EB" w:rsidRPr="00EC6643" w:rsidRDefault="008119EB" w:rsidP="0032382D">
            <w:pPr>
              <w:ind w:left="142"/>
            </w:pPr>
            <w:r w:rsidRPr="00EC6643">
              <w:t xml:space="preserve">5. Про результати організації інклюзивного навчання, індивідуальної форми </w:t>
            </w:r>
            <w:r>
              <w:t>здобуття освіти у 2025/2026</w:t>
            </w:r>
            <w:r w:rsidRPr="00EC6643">
              <w:t xml:space="preserve"> навчальному році.</w:t>
            </w:r>
          </w:p>
          <w:p w:rsidR="008119EB" w:rsidRPr="00EC6643" w:rsidRDefault="008119EB" w:rsidP="0032382D">
            <w:pPr>
              <w:ind w:left="142"/>
              <w:jc w:val="right"/>
            </w:pPr>
            <w:r w:rsidRPr="00EC6643">
              <w:rPr>
                <w:i/>
              </w:rPr>
              <w:t>Заступник директора з навчально-виховної роботи Мирослава ВІГОР</w:t>
            </w:r>
          </w:p>
          <w:p w:rsidR="008119EB" w:rsidRPr="00EC6643" w:rsidRDefault="008119EB" w:rsidP="0032382D">
            <w:pPr>
              <w:ind w:left="142"/>
              <w:jc w:val="both"/>
            </w:pPr>
            <w:r w:rsidRPr="00EC6643">
              <w:t>6. Про підсумки організації</w:t>
            </w:r>
            <w:r>
              <w:t xml:space="preserve"> харчування учнів закладу у 2025/2026</w:t>
            </w:r>
            <w:r w:rsidRPr="00EC6643">
              <w:t xml:space="preserve"> навчальному році.</w:t>
            </w:r>
          </w:p>
          <w:p w:rsidR="008119EB" w:rsidRPr="00EC6643" w:rsidRDefault="008119EB" w:rsidP="0032382D">
            <w:pPr>
              <w:ind w:left="142"/>
              <w:jc w:val="right"/>
              <w:rPr>
                <w:i/>
              </w:rPr>
            </w:pPr>
            <w:r w:rsidRPr="00EC6643">
              <w:t xml:space="preserve"> </w:t>
            </w:r>
            <w:r w:rsidRPr="00EC6643">
              <w:rPr>
                <w:i/>
              </w:rPr>
              <w:t>Заступник директора з виховної роботи Анна МАЛЯРЧУК</w:t>
            </w:r>
          </w:p>
          <w:p w:rsidR="008119EB" w:rsidRPr="00EC6643" w:rsidRDefault="008119EB" w:rsidP="0032382D">
            <w:pPr>
              <w:ind w:left="142"/>
              <w:jc w:val="both"/>
            </w:pPr>
            <w:r w:rsidRPr="00EC6643">
              <w:t>7. Про моніторинг показників якості знань по навчальних предметах та класах за ІІ семестр та рік.</w:t>
            </w:r>
          </w:p>
          <w:p w:rsidR="008119EB" w:rsidRPr="00EC6643" w:rsidRDefault="008119EB" w:rsidP="0032382D">
            <w:pPr>
              <w:ind w:left="142"/>
              <w:jc w:val="right"/>
              <w:rPr>
                <w:i/>
              </w:rPr>
            </w:pPr>
            <w:r w:rsidRPr="00EC6643">
              <w:rPr>
                <w:i/>
              </w:rPr>
              <w:t xml:space="preserve">                                            Заступник директора з навчально-виховної роботи  Ольга СІМЧУК</w:t>
            </w:r>
          </w:p>
          <w:p w:rsidR="008119EB" w:rsidRDefault="008119EB" w:rsidP="0032382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pPr>
            <w:r>
              <w:t>8. Про попереднє навантаження педагогічних працівників на 2026/2027 навчальний рік.</w:t>
            </w:r>
          </w:p>
          <w:p w:rsidR="008119EB" w:rsidRPr="00EC6643" w:rsidRDefault="008119EB" w:rsidP="0032382D">
            <w:pPr>
              <w:spacing w:line="276" w:lineRule="auto"/>
              <w:ind w:left="142"/>
              <w:jc w:val="right"/>
            </w:pPr>
            <w:r w:rsidRPr="00EC6643">
              <w:rPr>
                <w:i/>
              </w:rPr>
              <w:t>Директор опорного закладу Людмила ПШЕНИЧНА</w:t>
            </w:r>
          </w:p>
          <w:p w:rsidR="008119EB" w:rsidRPr="00E31A8A" w:rsidRDefault="008119EB" w:rsidP="0032382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pPr>
          </w:p>
          <w:p w:rsidR="008119EB" w:rsidRPr="00E31A8A" w:rsidRDefault="008119EB" w:rsidP="0032382D">
            <w:pPr>
              <w:tabs>
                <w:tab w:val="left" w:pos="1260"/>
              </w:tabs>
              <w:ind w:left="142"/>
              <w:jc w:val="both"/>
            </w:pPr>
          </w:p>
        </w:tc>
        <w:tc>
          <w:tcPr>
            <w:tcW w:w="1559" w:type="dxa"/>
            <w:shd w:val="clear" w:color="auto" w:fill="auto"/>
          </w:tcPr>
          <w:p w:rsidR="008119EB" w:rsidRDefault="008119EB" w:rsidP="0032382D">
            <w:pPr>
              <w:spacing w:line="360" w:lineRule="auto"/>
              <w:ind w:left="142"/>
              <w:jc w:val="center"/>
            </w:pPr>
          </w:p>
          <w:p w:rsidR="008119EB" w:rsidRDefault="008119EB" w:rsidP="0032382D">
            <w:pPr>
              <w:spacing w:line="360" w:lineRule="auto"/>
              <w:ind w:left="142"/>
              <w:jc w:val="center"/>
              <w:rPr>
                <w:b/>
                <w:sz w:val="28"/>
              </w:rPr>
            </w:pPr>
            <w:r w:rsidRPr="00BB2079">
              <w:rPr>
                <w:b/>
                <w:sz w:val="28"/>
              </w:rPr>
              <w:t>29.05.</w:t>
            </w:r>
          </w:p>
          <w:p w:rsidR="008119EB" w:rsidRPr="00BB2079" w:rsidRDefault="008119EB" w:rsidP="0032382D">
            <w:pPr>
              <w:spacing w:line="360" w:lineRule="auto"/>
              <w:ind w:left="142"/>
              <w:jc w:val="center"/>
              <w:rPr>
                <w:b/>
              </w:rPr>
            </w:pPr>
            <w:r w:rsidRPr="00BB2079">
              <w:rPr>
                <w:b/>
                <w:sz w:val="28"/>
              </w:rPr>
              <w:t>2026</w:t>
            </w:r>
          </w:p>
        </w:tc>
      </w:tr>
      <w:tr w:rsidR="008119EB" w:rsidRPr="005F6654" w:rsidTr="008119EB">
        <w:tc>
          <w:tcPr>
            <w:tcW w:w="13403" w:type="dxa"/>
            <w:shd w:val="clear" w:color="auto" w:fill="FBE4D5" w:themeFill="accent2" w:themeFillTint="33"/>
          </w:tcPr>
          <w:p w:rsidR="008119EB" w:rsidRDefault="008119EB" w:rsidP="0032382D">
            <w:pPr>
              <w:ind w:left="142"/>
              <w:jc w:val="both"/>
              <w:rPr>
                <w:b/>
                <w:i/>
                <w:color w:val="FF0000"/>
                <w:u w:val="single"/>
              </w:rPr>
            </w:pPr>
            <w:r>
              <w:rPr>
                <w:b/>
                <w:i/>
                <w:color w:val="FF0000"/>
                <w:u w:val="single"/>
              </w:rPr>
              <w:t>Червень</w:t>
            </w:r>
          </w:p>
          <w:p w:rsidR="008119EB" w:rsidRPr="00EC6643" w:rsidRDefault="008119EB" w:rsidP="0032382D">
            <w:pPr>
              <w:spacing w:line="259" w:lineRule="auto"/>
              <w:ind w:left="142"/>
              <w:jc w:val="both"/>
              <w:rPr>
                <w:rFonts w:eastAsia="Calibri"/>
              </w:rPr>
            </w:pPr>
            <w:r w:rsidRPr="00EC6643">
              <w:rPr>
                <w:rFonts w:eastAsia="Calibri"/>
              </w:rPr>
              <w:t>1. Про відрахування  учнів 9-х класів із опорного закладу Теплицької селищної ради «Теплицька загальноосвітня школа І – ІІІ ступенів №1», відповідно до поданих заяв батьків, отримання свідоцтва про здобуття базової середньої освіти.</w:t>
            </w:r>
          </w:p>
          <w:p w:rsidR="008119EB" w:rsidRPr="00EC6643" w:rsidRDefault="008119EB" w:rsidP="0032382D">
            <w:pPr>
              <w:spacing w:line="259" w:lineRule="auto"/>
              <w:ind w:left="142"/>
              <w:jc w:val="right"/>
              <w:rPr>
                <w:rFonts w:eastAsia="Calibri"/>
                <w:i/>
              </w:rPr>
            </w:pPr>
            <w:bookmarkStart w:id="11" w:name="_Hlk42251370"/>
            <w:r w:rsidRPr="00EC6643">
              <w:rPr>
                <w:rFonts w:eastAsia="Calibri"/>
                <w:i/>
              </w:rPr>
              <w:t xml:space="preserve">Директор опорного закладу </w:t>
            </w:r>
            <w:bookmarkEnd w:id="11"/>
            <w:r w:rsidRPr="00EC6643">
              <w:rPr>
                <w:rFonts w:eastAsia="Calibri"/>
                <w:i/>
              </w:rPr>
              <w:t>Людмила ПШЕНИЧНА</w:t>
            </w:r>
            <w:r w:rsidRPr="00EC6643">
              <w:rPr>
                <w:b/>
                <w:lang w:eastAsia="ar-SA"/>
              </w:rPr>
              <w:t xml:space="preserve"> </w:t>
            </w:r>
          </w:p>
          <w:p w:rsidR="008119EB" w:rsidRPr="00D65AF2" w:rsidRDefault="008119EB" w:rsidP="0032382D">
            <w:pPr>
              <w:ind w:left="142"/>
              <w:jc w:val="both"/>
              <w:rPr>
                <w:b/>
                <w:i/>
                <w:color w:val="FF0000"/>
                <w:u w:val="single"/>
              </w:rPr>
            </w:pPr>
          </w:p>
        </w:tc>
        <w:tc>
          <w:tcPr>
            <w:tcW w:w="1559" w:type="dxa"/>
            <w:shd w:val="clear" w:color="auto" w:fill="auto"/>
          </w:tcPr>
          <w:p w:rsidR="008119EB" w:rsidRPr="00BB2079" w:rsidRDefault="008119EB" w:rsidP="0032382D">
            <w:pPr>
              <w:spacing w:line="360" w:lineRule="auto"/>
              <w:ind w:left="142"/>
              <w:jc w:val="center"/>
              <w:rPr>
                <w:b/>
                <w:sz w:val="28"/>
              </w:rPr>
            </w:pPr>
          </w:p>
          <w:p w:rsidR="008119EB" w:rsidRDefault="008119EB" w:rsidP="0032382D">
            <w:pPr>
              <w:spacing w:line="360" w:lineRule="auto"/>
              <w:ind w:left="142"/>
              <w:jc w:val="center"/>
              <w:rPr>
                <w:b/>
                <w:sz w:val="28"/>
              </w:rPr>
            </w:pPr>
            <w:r w:rsidRPr="00BB2079">
              <w:rPr>
                <w:b/>
                <w:sz w:val="28"/>
              </w:rPr>
              <w:t>08.06.</w:t>
            </w:r>
          </w:p>
          <w:p w:rsidR="008119EB" w:rsidRPr="00BB2079" w:rsidRDefault="008119EB" w:rsidP="0032382D">
            <w:pPr>
              <w:spacing w:line="360" w:lineRule="auto"/>
              <w:ind w:left="142"/>
              <w:jc w:val="center"/>
              <w:rPr>
                <w:b/>
                <w:sz w:val="28"/>
              </w:rPr>
            </w:pPr>
            <w:r w:rsidRPr="00BB2079">
              <w:rPr>
                <w:b/>
                <w:sz w:val="28"/>
              </w:rPr>
              <w:lastRenderedPageBreak/>
              <w:t>2026</w:t>
            </w:r>
          </w:p>
        </w:tc>
      </w:tr>
      <w:tr w:rsidR="008119EB" w:rsidRPr="005F6654" w:rsidTr="008119EB">
        <w:tc>
          <w:tcPr>
            <w:tcW w:w="13403" w:type="dxa"/>
            <w:shd w:val="clear" w:color="auto" w:fill="FBE4D5" w:themeFill="accent2" w:themeFillTint="33"/>
          </w:tcPr>
          <w:p w:rsidR="008119EB" w:rsidRDefault="008119EB" w:rsidP="0032382D">
            <w:pPr>
              <w:ind w:left="142"/>
              <w:jc w:val="both"/>
              <w:rPr>
                <w:b/>
                <w:i/>
                <w:color w:val="FF0000"/>
                <w:u w:val="single"/>
              </w:rPr>
            </w:pPr>
            <w:r>
              <w:rPr>
                <w:b/>
                <w:i/>
                <w:color w:val="FF0000"/>
                <w:u w:val="single"/>
              </w:rPr>
              <w:lastRenderedPageBreak/>
              <w:t>Червень</w:t>
            </w:r>
          </w:p>
          <w:p w:rsidR="008119EB" w:rsidRPr="00EC6643" w:rsidRDefault="008119EB" w:rsidP="0032382D">
            <w:pPr>
              <w:suppressAutoHyphens/>
              <w:ind w:left="142"/>
              <w:jc w:val="both"/>
              <w:rPr>
                <w:spacing w:val="-9"/>
                <w:lang w:eastAsia="uk-UA"/>
              </w:rPr>
            </w:pPr>
            <w:r w:rsidRPr="00EC6643">
              <w:rPr>
                <w:lang w:eastAsia="ar-SA"/>
              </w:rPr>
              <w:t xml:space="preserve">1.  Про вручення </w:t>
            </w:r>
            <w:r w:rsidRPr="00EC6643">
              <w:rPr>
                <w:spacing w:val="-9"/>
                <w:lang w:eastAsia="uk-UA"/>
              </w:rPr>
              <w:t>свідоцтв про здобуття повної  загальної середньої освіти з відзнакою учням 11-х класів ОЗ «Теплицька ЗШ І – ІІІ ст. №1».</w:t>
            </w:r>
          </w:p>
          <w:p w:rsidR="008119EB" w:rsidRPr="00EC6643" w:rsidRDefault="008119EB" w:rsidP="0032382D">
            <w:pPr>
              <w:spacing w:line="276" w:lineRule="auto"/>
              <w:ind w:left="142" w:firstLine="360"/>
              <w:jc w:val="right"/>
              <w:rPr>
                <w:i/>
              </w:rPr>
            </w:pPr>
            <w:r w:rsidRPr="00EC6643">
              <w:rPr>
                <w:i/>
              </w:rPr>
              <w:t>Заступник директора з НВР Ольга СІМЧУК</w:t>
            </w:r>
            <w:r w:rsidRPr="00EC6643">
              <w:rPr>
                <w:b/>
                <w:lang w:eastAsia="ar-SA"/>
              </w:rPr>
              <w:t xml:space="preserve"> </w:t>
            </w:r>
            <w:r w:rsidRPr="00EC6643">
              <w:rPr>
                <w:i/>
              </w:rPr>
              <w:t xml:space="preserve">         </w:t>
            </w:r>
          </w:p>
          <w:p w:rsidR="008119EB" w:rsidRPr="00EC6643" w:rsidRDefault="008119EB" w:rsidP="0032382D">
            <w:pPr>
              <w:spacing w:line="259" w:lineRule="auto"/>
              <w:ind w:left="142"/>
              <w:jc w:val="both"/>
              <w:rPr>
                <w:rFonts w:eastAsia="Calibri"/>
              </w:rPr>
            </w:pPr>
            <w:r w:rsidRPr="00EC6643">
              <w:rPr>
                <w:lang w:eastAsia="ar-SA"/>
              </w:rPr>
              <w:t xml:space="preserve">2. Про відрахування учнів 11-х  класів  із опорного закладу </w:t>
            </w:r>
            <w:r w:rsidRPr="00EC6643">
              <w:rPr>
                <w:rFonts w:eastAsia="Calibri"/>
              </w:rPr>
              <w:t>Теплицької селищної ради «Теплицька загальноосвітня школа І – ІІІ ступенів №1» та отримання свідоцтв про здобуття повної загальної середньої освіти (</w:t>
            </w:r>
            <w:r w:rsidRPr="00EC6643">
              <w:rPr>
                <w:rFonts w:eastAsia="Calibri"/>
                <w:i/>
              </w:rPr>
              <w:t>звичайного зразка</w:t>
            </w:r>
            <w:r w:rsidRPr="00EC6643">
              <w:rPr>
                <w:rFonts w:eastAsia="Calibri"/>
              </w:rPr>
              <w:t>).</w:t>
            </w:r>
            <w:r w:rsidRPr="00EC6643">
              <w:rPr>
                <w:lang w:eastAsia="ar-SA"/>
              </w:rPr>
              <w:t xml:space="preserve">                                                   </w:t>
            </w:r>
          </w:p>
          <w:p w:rsidR="008119EB" w:rsidRPr="00EC6643" w:rsidRDefault="008119EB" w:rsidP="0032382D">
            <w:pPr>
              <w:spacing w:line="276" w:lineRule="auto"/>
              <w:ind w:left="142" w:firstLine="360"/>
              <w:jc w:val="right"/>
              <w:rPr>
                <w:i/>
              </w:rPr>
            </w:pPr>
            <w:r w:rsidRPr="00EC6643">
              <w:rPr>
                <w:i/>
              </w:rPr>
              <w:t>Директор опорного закладу Людмила ПШЕНИЧНА</w:t>
            </w:r>
            <w:r w:rsidRPr="00EC6643">
              <w:rPr>
                <w:b/>
                <w:lang w:eastAsia="ar-SA"/>
              </w:rPr>
              <w:t xml:space="preserve"> </w:t>
            </w:r>
            <w:r w:rsidRPr="00EC6643">
              <w:rPr>
                <w:i/>
              </w:rPr>
              <w:t xml:space="preserve">         </w:t>
            </w:r>
          </w:p>
        </w:tc>
        <w:tc>
          <w:tcPr>
            <w:tcW w:w="1559" w:type="dxa"/>
            <w:shd w:val="clear" w:color="auto" w:fill="auto"/>
          </w:tcPr>
          <w:p w:rsidR="008119EB" w:rsidRPr="00BB2079" w:rsidRDefault="008119EB" w:rsidP="0032382D">
            <w:pPr>
              <w:spacing w:line="360" w:lineRule="auto"/>
              <w:ind w:left="142"/>
              <w:jc w:val="center"/>
              <w:rPr>
                <w:b/>
                <w:sz w:val="28"/>
              </w:rPr>
            </w:pPr>
          </w:p>
          <w:p w:rsidR="008119EB" w:rsidRDefault="008119EB" w:rsidP="0032382D">
            <w:pPr>
              <w:spacing w:line="360" w:lineRule="auto"/>
              <w:ind w:left="142"/>
              <w:jc w:val="center"/>
              <w:rPr>
                <w:b/>
                <w:sz w:val="28"/>
              </w:rPr>
            </w:pPr>
            <w:r w:rsidRPr="00BB2079">
              <w:rPr>
                <w:b/>
                <w:sz w:val="28"/>
              </w:rPr>
              <w:t>12.06.</w:t>
            </w:r>
          </w:p>
          <w:p w:rsidR="008119EB" w:rsidRPr="00BB2079" w:rsidRDefault="008119EB" w:rsidP="0032382D">
            <w:pPr>
              <w:spacing w:line="360" w:lineRule="auto"/>
              <w:ind w:left="142"/>
              <w:jc w:val="center"/>
              <w:rPr>
                <w:b/>
                <w:sz w:val="28"/>
              </w:rPr>
            </w:pPr>
            <w:r w:rsidRPr="00BB2079">
              <w:rPr>
                <w:b/>
                <w:sz w:val="28"/>
              </w:rPr>
              <w:t>2026</w:t>
            </w:r>
          </w:p>
        </w:tc>
      </w:tr>
    </w:tbl>
    <w:p w:rsidR="008119EB" w:rsidRDefault="008119EB" w:rsidP="0032382D">
      <w:pPr>
        <w:ind w:left="142"/>
      </w:pPr>
    </w:p>
    <w:p w:rsidR="008119EB" w:rsidRDefault="008119EB" w:rsidP="0032382D">
      <w:pPr>
        <w:ind w:left="142"/>
        <w:sectPr w:rsidR="008119EB" w:rsidSect="008119EB">
          <w:pgSz w:w="16838" w:h="11906" w:orient="landscape" w:code="9"/>
          <w:pgMar w:top="567" w:right="1134" w:bottom="1701" w:left="1134" w:header="709" w:footer="709" w:gutter="0"/>
          <w:cols w:space="708"/>
          <w:docGrid w:linePitch="360"/>
        </w:sectPr>
      </w:pPr>
    </w:p>
    <w:p w:rsidR="008119EB" w:rsidRDefault="008119EB" w:rsidP="0032382D">
      <w:pPr>
        <w:pStyle w:val="a6"/>
        <w:spacing w:before="67"/>
        <w:ind w:left="142"/>
        <w:jc w:val="right"/>
        <w:rPr>
          <w:b/>
          <w:i/>
          <w:sz w:val="24"/>
        </w:rPr>
      </w:pPr>
      <w:r w:rsidRPr="00A92DAA">
        <w:rPr>
          <w:b/>
          <w:i/>
          <w:sz w:val="24"/>
        </w:rPr>
        <w:lastRenderedPageBreak/>
        <w:t>Додаток</w:t>
      </w:r>
      <w:r w:rsidRPr="00A92DAA">
        <w:rPr>
          <w:b/>
          <w:i/>
          <w:spacing w:val="-2"/>
          <w:sz w:val="24"/>
        </w:rPr>
        <w:t xml:space="preserve"> </w:t>
      </w:r>
      <w:r>
        <w:rPr>
          <w:b/>
          <w:i/>
          <w:sz w:val="24"/>
        </w:rPr>
        <w:t>2</w:t>
      </w:r>
    </w:p>
    <w:p w:rsidR="008119EB" w:rsidRPr="00A92DAA" w:rsidRDefault="008119EB" w:rsidP="0032382D">
      <w:pPr>
        <w:ind w:left="142" w:firstLine="707"/>
        <w:jc w:val="right"/>
        <w:rPr>
          <w:b/>
          <w:i/>
        </w:rPr>
      </w:pPr>
      <w:r w:rsidRPr="00A92DAA">
        <w:rPr>
          <w:b/>
          <w:i/>
        </w:rPr>
        <w:t>до річного плану закладу</w:t>
      </w:r>
    </w:p>
    <w:p w:rsidR="008119EB" w:rsidRPr="00A92DAA" w:rsidRDefault="008119EB" w:rsidP="0032382D">
      <w:pPr>
        <w:ind w:left="142" w:firstLine="707"/>
        <w:jc w:val="right"/>
        <w:rPr>
          <w:b/>
          <w:i/>
        </w:rPr>
      </w:pPr>
      <w:r w:rsidRPr="00A92DAA">
        <w:rPr>
          <w:b/>
          <w:i/>
        </w:rPr>
        <w:t>на 2025/2026 навчальний рік</w:t>
      </w:r>
    </w:p>
    <w:p w:rsidR="008119EB" w:rsidRPr="00A92DAA" w:rsidRDefault="008119EB" w:rsidP="0032382D">
      <w:pPr>
        <w:pStyle w:val="a6"/>
        <w:spacing w:before="67"/>
        <w:ind w:left="142"/>
        <w:jc w:val="right"/>
        <w:rPr>
          <w:b/>
          <w:i/>
          <w:sz w:val="24"/>
        </w:rPr>
      </w:pPr>
    </w:p>
    <w:p w:rsidR="008119EB" w:rsidRPr="0095776A" w:rsidRDefault="008119EB" w:rsidP="0032382D">
      <w:pPr>
        <w:pStyle w:val="1"/>
        <w:ind w:left="142" w:right="3"/>
        <w:jc w:val="center"/>
        <w:rPr>
          <w:rFonts w:ascii="Times New Roman" w:hAnsi="Times New Roman" w:cs="Times New Roman"/>
          <w:b/>
          <w:color w:val="000000" w:themeColor="text1"/>
          <w:sz w:val="28"/>
        </w:rPr>
      </w:pPr>
      <w:r w:rsidRPr="008308D5">
        <w:rPr>
          <w:rFonts w:ascii="Times New Roman" w:hAnsi="Times New Roman" w:cs="Times New Roman"/>
          <w:b/>
          <w:color w:val="000000" w:themeColor="text1"/>
          <w:sz w:val="28"/>
        </w:rPr>
        <w:t>Навчальний</w:t>
      </w:r>
      <w:r w:rsidRPr="008308D5">
        <w:rPr>
          <w:rFonts w:ascii="Times New Roman" w:hAnsi="Times New Roman" w:cs="Times New Roman"/>
          <w:b/>
          <w:color w:val="000000" w:themeColor="text1"/>
          <w:spacing w:val="-2"/>
          <w:sz w:val="28"/>
        </w:rPr>
        <w:t xml:space="preserve"> </w:t>
      </w:r>
      <w:r w:rsidRPr="008308D5">
        <w:rPr>
          <w:rFonts w:ascii="Times New Roman" w:hAnsi="Times New Roman" w:cs="Times New Roman"/>
          <w:b/>
          <w:color w:val="000000" w:themeColor="text1"/>
          <w:sz w:val="28"/>
        </w:rPr>
        <w:t>план</w:t>
      </w:r>
      <w:r w:rsidRPr="008308D5">
        <w:rPr>
          <w:rFonts w:ascii="Times New Roman" w:hAnsi="Times New Roman" w:cs="Times New Roman"/>
          <w:b/>
          <w:color w:val="000000" w:themeColor="text1"/>
          <w:spacing w:val="-2"/>
          <w:sz w:val="28"/>
        </w:rPr>
        <w:t xml:space="preserve"> </w:t>
      </w:r>
      <w:r w:rsidRPr="008308D5">
        <w:rPr>
          <w:rFonts w:ascii="Times New Roman" w:hAnsi="Times New Roman" w:cs="Times New Roman"/>
          <w:b/>
          <w:color w:val="000000" w:themeColor="text1"/>
          <w:sz w:val="28"/>
        </w:rPr>
        <w:t>для</w:t>
      </w:r>
      <w:r w:rsidRPr="008308D5">
        <w:rPr>
          <w:rFonts w:ascii="Times New Roman" w:hAnsi="Times New Roman" w:cs="Times New Roman"/>
          <w:b/>
          <w:color w:val="000000" w:themeColor="text1"/>
          <w:spacing w:val="-1"/>
          <w:sz w:val="28"/>
        </w:rPr>
        <w:t xml:space="preserve"> </w:t>
      </w:r>
      <w:r>
        <w:rPr>
          <w:rFonts w:ascii="Times New Roman" w:hAnsi="Times New Roman" w:cs="Times New Roman"/>
          <w:b/>
          <w:color w:val="000000" w:themeColor="text1"/>
          <w:spacing w:val="-1"/>
          <w:sz w:val="28"/>
        </w:rPr>
        <w:t xml:space="preserve">учнів </w:t>
      </w:r>
      <w:r w:rsidRPr="008308D5">
        <w:rPr>
          <w:rFonts w:ascii="Times New Roman" w:hAnsi="Times New Roman" w:cs="Times New Roman"/>
          <w:b/>
          <w:color w:val="000000" w:themeColor="text1"/>
          <w:sz w:val="28"/>
        </w:rPr>
        <w:t>1-2 класів</w:t>
      </w:r>
      <w:r>
        <w:rPr>
          <w:rFonts w:ascii="Times New Roman" w:hAnsi="Times New Roman" w:cs="Times New Roman"/>
          <w:b/>
          <w:color w:val="000000" w:themeColor="text1"/>
          <w:sz w:val="28"/>
        </w:rPr>
        <w:t xml:space="preserve"> ОЗ «Теплицька ЗШ І – ІІІ ст. №1» на 2025/2026 навчальний рік</w:t>
      </w:r>
    </w:p>
    <w:p w:rsidR="008119EB" w:rsidRDefault="008119EB" w:rsidP="0032382D">
      <w:pPr>
        <w:pStyle w:val="a6"/>
        <w:spacing w:before="5" w:after="1"/>
        <w:ind w:left="142"/>
        <w:rPr>
          <w:b/>
          <w:sz w:val="17"/>
        </w:rPr>
      </w:pPr>
    </w:p>
    <w:tbl>
      <w:tblPr>
        <w:tblStyle w:val="45"/>
        <w:tblW w:w="0" w:type="auto"/>
        <w:tblInd w:w="-459" w:type="dxa"/>
        <w:tblLayout w:type="fixed"/>
        <w:tblLook w:val="01E0" w:firstRow="1" w:lastRow="1" w:firstColumn="1" w:lastColumn="1" w:noHBand="0" w:noVBand="0"/>
      </w:tblPr>
      <w:tblGrid>
        <w:gridCol w:w="5529"/>
        <w:gridCol w:w="276"/>
        <w:gridCol w:w="574"/>
        <w:gridCol w:w="851"/>
        <w:gridCol w:w="850"/>
        <w:gridCol w:w="861"/>
        <w:gridCol w:w="1093"/>
      </w:tblGrid>
      <w:tr w:rsidR="008119EB" w:rsidRPr="003E7CE6" w:rsidTr="008119EB">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5529" w:type="dxa"/>
            <w:vMerge w:val="restart"/>
            <w:shd w:val="clear" w:color="auto" w:fill="auto"/>
            <w:hideMark/>
          </w:tcPr>
          <w:p w:rsidR="008119EB" w:rsidRPr="003E7CE6" w:rsidRDefault="008119EB" w:rsidP="0032382D">
            <w:pPr>
              <w:pStyle w:val="TableParagraph"/>
              <w:spacing w:before="224"/>
              <w:ind w:left="142"/>
              <w:jc w:val="center"/>
              <w:rPr>
                <w:color w:val="000000" w:themeColor="text1"/>
                <w:sz w:val="2"/>
              </w:rPr>
            </w:pPr>
          </w:p>
          <w:p w:rsidR="008119EB" w:rsidRPr="003E7CE6" w:rsidRDefault="008119EB" w:rsidP="0032382D">
            <w:pPr>
              <w:pStyle w:val="TableParagraph"/>
              <w:spacing w:before="224"/>
              <w:ind w:left="142"/>
              <w:jc w:val="center"/>
              <w:rPr>
                <w:b w:val="0"/>
                <w:color w:val="000000" w:themeColor="text1"/>
                <w:sz w:val="24"/>
              </w:rPr>
            </w:pPr>
            <w:r w:rsidRPr="003E7CE6">
              <w:rPr>
                <w:color w:val="000000" w:themeColor="text1"/>
                <w:sz w:val="32"/>
              </w:rPr>
              <w:t>Навчальні</w:t>
            </w:r>
            <w:r w:rsidRPr="003E7CE6">
              <w:rPr>
                <w:color w:val="000000" w:themeColor="text1"/>
                <w:spacing w:val="-3"/>
                <w:sz w:val="32"/>
              </w:rPr>
              <w:t xml:space="preserve"> </w:t>
            </w:r>
            <w:r w:rsidRPr="003E7CE6">
              <w:rPr>
                <w:color w:val="000000" w:themeColor="text1"/>
                <w:sz w:val="32"/>
              </w:rPr>
              <w:t>предмети</w:t>
            </w:r>
          </w:p>
        </w:tc>
        <w:tc>
          <w:tcPr>
            <w:cnfStyle w:val="000010000000" w:firstRow="0" w:lastRow="0" w:firstColumn="0" w:lastColumn="0" w:oddVBand="1" w:evenVBand="0" w:oddHBand="0" w:evenHBand="0" w:firstRowFirstColumn="0" w:firstRowLastColumn="0" w:lastRowFirstColumn="0" w:lastRowLastColumn="0"/>
            <w:tcW w:w="276" w:type="dxa"/>
            <w:shd w:val="clear" w:color="auto" w:fill="auto"/>
          </w:tcPr>
          <w:p w:rsidR="008119EB" w:rsidRPr="003E7CE6" w:rsidRDefault="008119EB" w:rsidP="0032382D">
            <w:pPr>
              <w:pStyle w:val="TableParagraph"/>
              <w:spacing w:line="360" w:lineRule="auto"/>
              <w:ind w:left="142"/>
              <w:jc w:val="center"/>
              <w:rPr>
                <w:color w:val="000000" w:themeColor="text1"/>
                <w:sz w:val="24"/>
                <w:lang w:val="ru-RU"/>
              </w:rPr>
            </w:pPr>
          </w:p>
        </w:tc>
        <w:tc>
          <w:tcPr>
            <w:cnfStyle w:val="000100000000" w:firstRow="0" w:lastRow="0" w:firstColumn="0" w:lastColumn="1" w:oddVBand="0" w:evenVBand="0" w:oddHBand="0" w:evenHBand="0" w:firstRowFirstColumn="0" w:firstRowLastColumn="0" w:lastRowFirstColumn="0" w:lastRowLastColumn="0"/>
            <w:tcW w:w="4229" w:type="dxa"/>
            <w:gridSpan w:val="5"/>
            <w:shd w:val="clear" w:color="auto" w:fill="auto"/>
          </w:tcPr>
          <w:p w:rsidR="008119EB" w:rsidRPr="003E7CE6" w:rsidRDefault="008119EB" w:rsidP="0032382D">
            <w:pPr>
              <w:pStyle w:val="TableParagraph"/>
              <w:ind w:left="142" w:right="6"/>
              <w:jc w:val="center"/>
              <w:rPr>
                <w:b w:val="0"/>
                <w:color w:val="000000" w:themeColor="text1"/>
                <w:sz w:val="28"/>
                <w:lang w:val="ru-RU"/>
              </w:rPr>
            </w:pPr>
            <w:r w:rsidRPr="003E7CE6">
              <w:rPr>
                <w:color w:val="000000" w:themeColor="text1"/>
                <w:sz w:val="28"/>
                <w:lang w:val="ru-RU"/>
              </w:rPr>
              <w:t>Кількість</w:t>
            </w:r>
            <w:r w:rsidRPr="003E7CE6">
              <w:rPr>
                <w:color w:val="000000" w:themeColor="text1"/>
                <w:spacing w:val="-1"/>
                <w:sz w:val="28"/>
                <w:lang w:val="ru-RU"/>
              </w:rPr>
              <w:t xml:space="preserve"> </w:t>
            </w:r>
            <w:r w:rsidRPr="003E7CE6">
              <w:rPr>
                <w:color w:val="000000" w:themeColor="text1"/>
                <w:sz w:val="28"/>
                <w:lang w:val="ru-RU"/>
              </w:rPr>
              <w:t>годин</w:t>
            </w:r>
            <w:r w:rsidRPr="003E7CE6">
              <w:rPr>
                <w:color w:val="000000" w:themeColor="text1"/>
                <w:spacing w:val="-1"/>
                <w:sz w:val="28"/>
                <w:lang w:val="ru-RU"/>
              </w:rPr>
              <w:t xml:space="preserve"> </w:t>
            </w:r>
            <w:r w:rsidRPr="003E7CE6">
              <w:rPr>
                <w:color w:val="000000" w:themeColor="text1"/>
                <w:sz w:val="28"/>
                <w:lang w:val="ru-RU"/>
              </w:rPr>
              <w:t>на</w:t>
            </w:r>
          </w:p>
          <w:p w:rsidR="008119EB" w:rsidRPr="003E7CE6" w:rsidRDefault="008119EB" w:rsidP="0032382D">
            <w:pPr>
              <w:pStyle w:val="TableParagraph"/>
              <w:ind w:left="142" w:right="6"/>
              <w:jc w:val="center"/>
              <w:rPr>
                <w:b w:val="0"/>
                <w:color w:val="000000" w:themeColor="text1"/>
                <w:sz w:val="28"/>
              </w:rPr>
            </w:pPr>
            <w:r w:rsidRPr="003E7CE6">
              <w:rPr>
                <w:color w:val="000000" w:themeColor="text1"/>
                <w:sz w:val="28"/>
                <w:lang w:val="ru-RU"/>
              </w:rPr>
              <w:t>тиждень</w:t>
            </w:r>
            <w:r w:rsidRPr="003E7CE6">
              <w:rPr>
                <w:color w:val="000000" w:themeColor="text1"/>
                <w:spacing w:val="-2"/>
                <w:sz w:val="28"/>
                <w:lang w:val="ru-RU"/>
              </w:rPr>
              <w:t xml:space="preserve"> </w:t>
            </w:r>
            <w:r w:rsidRPr="003E7CE6">
              <w:rPr>
                <w:color w:val="000000" w:themeColor="text1"/>
                <w:sz w:val="28"/>
                <w:lang w:val="ru-RU"/>
              </w:rPr>
              <w:t>у</w:t>
            </w:r>
            <w:r w:rsidRPr="003E7CE6">
              <w:rPr>
                <w:color w:val="000000" w:themeColor="text1"/>
                <w:spacing w:val="-2"/>
                <w:sz w:val="28"/>
                <w:lang w:val="ru-RU"/>
              </w:rPr>
              <w:t xml:space="preserve"> </w:t>
            </w:r>
            <w:r w:rsidRPr="003E7CE6">
              <w:rPr>
                <w:color w:val="000000" w:themeColor="text1"/>
                <w:sz w:val="28"/>
                <w:lang w:val="ru-RU"/>
              </w:rPr>
              <w:t>класах</w:t>
            </w:r>
          </w:p>
        </w:tc>
      </w:tr>
      <w:tr w:rsidR="008119EB" w:rsidRPr="003E7CE6" w:rsidTr="008119E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529" w:type="dxa"/>
            <w:vMerge/>
            <w:shd w:val="clear" w:color="auto" w:fill="auto"/>
            <w:hideMark/>
          </w:tcPr>
          <w:p w:rsidR="008119EB" w:rsidRPr="003E7CE6" w:rsidRDefault="008119EB" w:rsidP="0032382D">
            <w:pPr>
              <w:ind w:left="142"/>
              <w:rPr>
                <w:b w:val="0"/>
                <w:color w:val="000000" w:themeColor="text1"/>
              </w:rPr>
            </w:pP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rsidR="008119EB" w:rsidRPr="003E7CE6" w:rsidRDefault="008119EB" w:rsidP="0032382D">
            <w:pPr>
              <w:pStyle w:val="TableParagraph"/>
              <w:spacing w:line="275" w:lineRule="exact"/>
              <w:ind w:left="142"/>
              <w:jc w:val="center"/>
              <w:rPr>
                <w:b/>
                <w:color w:val="000000" w:themeColor="text1"/>
                <w:sz w:val="24"/>
              </w:rPr>
            </w:pPr>
            <w:r w:rsidRPr="003E7CE6">
              <w:rPr>
                <w:b/>
                <w:color w:val="000000" w:themeColor="text1"/>
                <w:sz w:val="24"/>
              </w:rPr>
              <w:t>1-А</w:t>
            </w:r>
          </w:p>
        </w:tc>
        <w:tc>
          <w:tcPr>
            <w:tcW w:w="851" w:type="dxa"/>
            <w:shd w:val="clear" w:color="auto" w:fill="auto"/>
          </w:tcPr>
          <w:p w:rsidR="008119EB" w:rsidRPr="003E7CE6" w:rsidRDefault="008119EB" w:rsidP="0032382D">
            <w:pPr>
              <w:pStyle w:val="TableParagraph"/>
              <w:spacing w:line="275" w:lineRule="exact"/>
              <w:ind w:left="142"/>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sidRPr="003E7CE6">
              <w:rPr>
                <w:b/>
                <w:color w:val="000000" w:themeColor="text1"/>
                <w:sz w:val="24"/>
              </w:rPr>
              <w:t>1-Б</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hideMark/>
          </w:tcPr>
          <w:p w:rsidR="008119EB" w:rsidRPr="003E7CE6" w:rsidRDefault="008119EB" w:rsidP="0032382D">
            <w:pPr>
              <w:pStyle w:val="TableParagraph"/>
              <w:spacing w:line="275" w:lineRule="exact"/>
              <w:ind w:left="142" w:right="34"/>
              <w:jc w:val="center"/>
              <w:rPr>
                <w:b/>
                <w:color w:val="000000" w:themeColor="text1"/>
                <w:sz w:val="24"/>
              </w:rPr>
            </w:pPr>
            <w:r w:rsidRPr="003E7CE6">
              <w:rPr>
                <w:b/>
                <w:color w:val="000000" w:themeColor="text1"/>
                <w:sz w:val="24"/>
              </w:rPr>
              <w:t>2-А</w:t>
            </w:r>
          </w:p>
        </w:tc>
        <w:tc>
          <w:tcPr>
            <w:tcW w:w="861" w:type="dxa"/>
            <w:shd w:val="clear" w:color="auto" w:fill="auto"/>
          </w:tcPr>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sidRPr="003E7CE6">
              <w:rPr>
                <w:b/>
                <w:color w:val="000000" w:themeColor="text1"/>
                <w:sz w:val="24"/>
              </w:rPr>
              <w:t>2-Б</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rsidR="008119EB" w:rsidRPr="003E7CE6" w:rsidRDefault="008119EB" w:rsidP="0032382D">
            <w:pPr>
              <w:pStyle w:val="TableParagraph"/>
              <w:ind w:left="142"/>
              <w:rPr>
                <w:color w:val="000000" w:themeColor="text1"/>
                <w:sz w:val="24"/>
              </w:rPr>
            </w:pPr>
            <w:r w:rsidRPr="003E7CE6">
              <w:rPr>
                <w:color w:val="000000" w:themeColor="text1"/>
                <w:sz w:val="24"/>
              </w:rPr>
              <w:t>Разом</w:t>
            </w:r>
          </w:p>
        </w:tc>
      </w:tr>
      <w:tr w:rsidR="008119EB" w:rsidRPr="003E7CE6" w:rsidTr="008119EB">
        <w:trPr>
          <w:trHeight w:val="316"/>
        </w:trPr>
        <w:tc>
          <w:tcPr>
            <w:cnfStyle w:val="001000000000" w:firstRow="0" w:lastRow="0" w:firstColumn="1" w:lastColumn="0" w:oddVBand="0" w:evenVBand="0" w:oddHBand="0" w:evenHBand="0" w:firstRowFirstColumn="0" w:firstRowLastColumn="0" w:lastRowFirstColumn="0" w:lastRowLastColumn="0"/>
            <w:tcW w:w="10034" w:type="dxa"/>
            <w:gridSpan w:val="7"/>
            <w:shd w:val="clear" w:color="auto" w:fill="auto"/>
          </w:tcPr>
          <w:p w:rsidR="008119EB" w:rsidRPr="003E7CE6" w:rsidRDefault="008119EB" w:rsidP="0032382D">
            <w:pPr>
              <w:pStyle w:val="TableParagraph"/>
              <w:ind w:left="142"/>
              <w:jc w:val="center"/>
              <w:rPr>
                <w:color w:val="000000" w:themeColor="text1"/>
                <w:sz w:val="24"/>
              </w:rPr>
            </w:pPr>
            <w:r w:rsidRPr="003E7CE6">
              <w:rPr>
                <w:color w:val="000000" w:themeColor="text1"/>
                <w:sz w:val="24"/>
              </w:rPr>
              <w:t>ІНВАРІАНТНИЙ СКЛАДНИК</w:t>
            </w:r>
          </w:p>
        </w:tc>
      </w:tr>
      <w:tr w:rsidR="008119EB" w:rsidRPr="003E7CE6" w:rsidTr="008119E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529" w:type="dxa"/>
            <w:shd w:val="clear" w:color="auto" w:fill="auto"/>
            <w:hideMark/>
          </w:tcPr>
          <w:p w:rsidR="008119EB" w:rsidRPr="003E7CE6" w:rsidRDefault="008119EB" w:rsidP="0032382D">
            <w:pPr>
              <w:pStyle w:val="TableParagraph"/>
              <w:spacing w:line="275" w:lineRule="exact"/>
              <w:ind w:left="142"/>
              <w:rPr>
                <w:color w:val="000000" w:themeColor="text1"/>
                <w:sz w:val="24"/>
              </w:rPr>
            </w:pPr>
            <w:r w:rsidRPr="003E7CE6">
              <w:rPr>
                <w:color w:val="000000" w:themeColor="text1"/>
                <w:sz w:val="24"/>
              </w:rPr>
              <w:t>Українська</w:t>
            </w:r>
            <w:r w:rsidRPr="003E7CE6">
              <w:rPr>
                <w:color w:val="000000" w:themeColor="text1"/>
                <w:spacing w:val="-2"/>
                <w:sz w:val="24"/>
              </w:rPr>
              <w:t xml:space="preserve"> </w:t>
            </w:r>
            <w:r>
              <w:rPr>
                <w:color w:val="000000" w:themeColor="text1"/>
                <w:sz w:val="24"/>
              </w:rPr>
              <w:t xml:space="preserve">мова </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rsidR="008119EB" w:rsidRPr="003E7CE6" w:rsidRDefault="008119EB" w:rsidP="0032382D">
            <w:pPr>
              <w:pStyle w:val="TableParagraph"/>
              <w:ind w:left="142"/>
              <w:jc w:val="center"/>
              <w:rPr>
                <w:color w:val="000000" w:themeColor="text1"/>
                <w:sz w:val="24"/>
              </w:rPr>
            </w:pPr>
            <w:r>
              <w:rPr>
                <w:color w:val="000000" w:themeColor="text1"/>
                <w:sz w:val="24"/>
              </w:rPr>
              <w:t>5+</w:t>
            </w:r>
            <w:r w:rsidRPr="0095776A">
              <w:rPr>
                <w:color w:val="FF0000"/>
                <w:sz w:val="24"/>
              </w:rPr>
              <w:t>1</w:t>
            </w:r>
          </w:p>
        </w:tc>
        <w:tc>
          <w:tcPr>
            <w:tcW w:w="851" w:type="dxa"/>
            <w:shd w:val="clear" w:color="auto" w:fill="auto"/>
          </w:tcPr>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5+</w:t>
            </w:r>
            <w:r w:rsidRPr="0095776A">
              <w:rPr>
                <w:color w:val="FF0000"/>
                <w:sz w:val="24"/>
              </w:rPr>
              <w:t>1</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hideMark/>
          </w:tcPr>
          <w:p w:rsidR="008119EB" w:rsidRPr="003E7CE6" w:rsidRDefault="008119EB" w:rsidP="0032382D">
            <w:pPr>
              <w:pStyle w:val="TableParagraph"/>
              <w:ind w:left="142"/>
              <w:jc w:val="center"/>
              <w:rPr>
                <w:color w:val="000000" w:themeColor="text1"/>
                <w:sz w:val="24"/>
              </w:rPr>
            </w:pPr>
            <w:r>
              <w:rPr>
                <w:color w:val="000000" w:themeColor="text1"/>
                <w:sz w:val="24"/>
              </w:rPr>
              <w:t>5</w:t>
            </w:r>
          </w:p>
        </w:tc>
        <w:tc>
          <w:tcPr>
            <w:tcW w:w="861" w:type="dxa"/>
            <w:shd w:val="clear" w:color="auto" w:fill="auto"/>
          </w:tcPr>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5</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rsidR="008119EB" w:rsidRPr="003E7CE6" w:rsidRDefault="008119EB" w:rsidP="0032382D">
            <w:pPr>
              <w:pStyle w:val="TableParagraph"/>
              <w:ind w:left="142"/>
              <w:jc w:val="center"/>
              <w:rPr>
                <w:color w:val="000000" w:themeColor="text1"/>
                <w:sz w:val="24"/>
              </w:rPr>
            </w:pPr>
            <w:r>
              <w:rPr>
                <w:color w:val="000000" w:themeColor="text1"/>
                <w:sz w:val="24"/>
              </w:rPr>
              <w:t>20+</w:t>
            </w:r>
            <w:r w:rsidRPr="0095776A">
              <w:rPr>
                <w:color w:val="FF0000"/>
                <w:sz w:val="24"/>
              </w:rPr>
              <w:t>2</w:t>
            </w:r>
          </w:p>
        </w:tc>
      </w:tr>
      <w:tr w:rsidR="008119EB" w:rsidRPr="003E7CE6" w:rsidTr="008119EB">
        <w:trPr>
          <w:trHeight w:val="316"/>
        </w:trPr>
        <w:tc>
          <w:tcPr>
            <w:cnfStyle w:val="001000000000" w:firstRow="0" w:lastRow="0" w:firstColumn="1" w:lastColumn="0" w:oddVBand="0" w:evenVBand="0" w:oddHBand="0" w:evenHBand="0" w:firstRowFirstColumn="0" w:firstRowLastColumn="0" w:lastRowFirstColumn="0" w:lastRowLastColumn="0"/>
            <w:tcW w:w="5529" w:type="dxa"/>
            <w:shd w:val="clear" w:color="auto" w:fill="auto"/>
            <w:hideMark/>
          </w:tcPr>
          <w:p w:rsidR="008119EB" w:rsidRPr="003E7CE6" w:rsidRDefault="008119EB" w:rsidP="0032382D">
            <w:pPr>
              <w:pStyle w:val="TableParagraph"/>
              <w:spacing w:line="275" w:lineRule="exact"/>
              <w:ind w:left="142"/>
              <w:rPr>
                <w:color w:val="000000" w:themeColor="text1"/>
                <w:sz w:val="24"/>
              </w:rPr>
            </w:pPr>
            <w:r w:rsidRPr="003E7CE6">
              <w:rPr>
                <w:color w:val="000000" w:themeColor="text1"/>
                <w:sz w:val="24"/>
              </w:rPr>
              <w:t>Іноземна</w:t>
            </w:r>
            <w:r w:rsidRPr="003E7CE6">
              <w:rPr>
                <w:color w:val="000000" w:themeColor="text1"/>
                <w:spacing w:val="-5"/>
                <w:sz w:val="24"/>
              </w:rPr>
              <w:t xml:space="preserve"> </w:t>
            </w:r>
            <w:r w:rsidRPr="003E7CE6">
              <w:rPr>
                <w:color w:val="000000" w:themeColor="text1"/>
                <w:sz w:val="24"/>
              </w:rPr>
              <w:t>(англійська)</w:t>
            </w:r>
            <w:r w:rsidRPr="003E7CE6">
              <w:rPr>
                <w:color w:val="000000" w:themeColor="text1"/>
                <w:spacing w:val="-4"/>
                <w:sz w:val="24"/>
              </w:rPr>
              <w:t xml:space="preserve"> </w:t>
            </w:r>
            <w:r w:rsidRPr="003E7CE6">
              <w:rPr>
                <w:color w:val="000000" w:themeColor="text1"/>
                <w:sz w:val="24"/>
              </w:rPr>
              <w:t>мова</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rsidR="008119EB" w:rsidRPr="003E7CE6" w:rsidRDefault="008119EB" w:rsidP="0032382D">
            <w:pPr>
              <w:pStyle w:val="TableParagraph"/>
              <w:ind w:left="142"/>
              <w:jc w:val="center"/>
              <w:rPr>
                <w:color w:val="000000" w:themeColor="text1"/>
                <w:sz w:val="24"/>
              </w:rPr>
            </w:pPr>
            <w:r w:rsidRPr="003E7CE6">
              <w:rPr>
                <w:color w:val="000000" w:themeColor="text1"/>
                <w:sz w:val="24"/>
              </w:rPr>
              <w:t>2</w:t>
            </w:r>
          </w:p>
        </w:tc>
        <w:tc>
          <w:tcPr>
            <w:tcW w:w="851" w:type="dxa"/>
            <w:shd w:val="clear" w:color="auto" w:fill="auto"/>
          </w:tcPr>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hideMark/>
          </w:tcPr>
          <w:p w:rsidR="008119EB" w:rsidRPr="003E7CE6" w:rsidRDefault="008119EB" w:rsidP="0032382D">
            <w:pPr>
              <w:pStyle w:val="TableParagraph"/>
              <w:ind w:left="142"/>
              <w:jc w:val="center"/>
              <w:rPr>
                <w:color w:val="000000" w:themeColor="text1"/>
                <w:sz w:val="24"/>
              </w:rPr>
            </w:pPr>
            <w:r w:rsidRPr="003E7CE6">
              <w:rPr>
                <w:color w:val="000000" w:themeColor="text1"/>
                <w:sz w:val="24"/>
              </w:rPr>
              <w:t>3</w:t>
            </w:r>
          </w:p>
        </w:tc>
        <w:tc>
          <w:tcPr>
            <w:tcW w:w="861" w:type="dxa"/>
            <w:shd w:val="clear" w:color="auto" w:fill="auto"/>
          </w:tcPr>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rsidR="008119EB" w:rsidRPr="003E7CE6" w:rsidRDefault="008119EB" w:rsidP="0032382D">
            <w:pPr>
              <w:pStyle w:val="TableParagraph"/>
              <w:ind w:left="142"/>
              <w:jc w:val="center"/>
              <w:rPr>
                <w:color w:val="000000" w:themeColor="text1"/>
                <w:sz w:val="24"/>
              </w:rPr>
            </w:pPr>
            <w:r w:rsidRPr="003E7CE6">
              <w:rPr>
                <w:color w:val="000000" w:themeColor="text1"/>
                <w:sz w:val="24"/>
              </w:rPr>
              <w:t>10</w:t>
            </w:r>
          </w:p>
        </w:tc>
      </w:tr>
      <w:tr w:rsidR="008119EB" w:rsidRPr="003E7CE6" w:rsidTr="008119E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529" w:type="dxa"/>
            <w:shd w:val="clear" w:color="auto" w:fill="auto"/>
            <w:hideMark/>
          </w:tcPr>
          <w:p w:rsidR="008119EB" w:rsidRPr="003E7CE6" w:rsidRDefault="008119EB" w:rsidP="0032382D">
            <w:pPr>
              <w:pStyle w:val="TableParagraph"/>
              <w:spacing w:line="275" w:lineRule="exact"/>
              <w:ind w:left="142"/>
              <w:rPr>
                <w:color w:val="000000" w:themeColor="text1"/>
                <w:sz w:val="24"/>
              </w:rPr>
            </w:pPr>
            <w:r>
              <w:rPr>
                <w:color w:val="000000" w:themeColor="text1"/>
                <w:sz w:val="24"/>
              </w:rPr>
              <w:t>Математика</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rsidR="008119EB" w:rsidRPr="003E7CE6" w:rsidRDefault="008119EB" w:rsidP="0032382D">
            <w:pPr>
              <w:pStyle w:val="TableParagraph"/>
              <w:ind w:left="142"/>
              <w:jc w:val="center"/>
              <w:rPr>
                <w:color w:val="000000" w:themeColor="text1"/>
                <w:sz w:val="24"/>
              </w:rPr>
            </w:pPr>
            <w:r>
              <w:rPr>
                <w:color w:val="000000" w:themeColor="text1"/>
                <w:sz w:val="24"/>
              </w:rPr>
              <w:t>3</w:t>
            </w:r>
          </w:p>
        </w:tc>
        <w:tc>
          <w:tcPr>
            <w:tcW w:w="851" w:type="dxa"/>
            <w:shd w:val="clear" w:color="auto" w:fill="auto"/>
          </w:tcPr>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3</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hideMark/>
          </w:tcPr>
          <w:p w:rsidR="008119EB" w:rsidRPr="003E7CE6" w:rsidRDefault="008119EB" w:rsidP="0032382D">
            <w:pPr>
              <w:pStyle w:val="TableParagraph"/>
              <w:ind w:left="142"/>
              <w:jc w:val="center"/>
              <w:rPr>
                <w:color w:val="000000" w:themeColor="text1"/>
                <w:sz w:val="24"/>
              </w:rPr>
            </w:pPr>
            <w:r>
              <w:rPr>
                <w:color w:val="000000" w:themeColor="text1"/>
                <w:sz w:val="24"/>
              </w:rPr>
              <w:t>3+</w:t>
            </w:r>
            <w:r w:rsidRPr="0095776A">
              <w:rPr>
                <w:color w:val="FF0000"/>
                <w:sz w:val="24"/>
              </w:rPr>
              <w:t>1</w:t>
            </w:r>
          </w:p>
        </w:tc>
        <w:tc>
          <w:tcPr>
            <w:tcW w:w="861" w:type="dxa"/>
            <w:shd w:val="clear" w:color="auto" w:fill="auto"/>
          </w:tcPr>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3+</w:t>
            </w:r>
            <w:r w:rsidRPr="0095776A">
              <w:rPr>
                <w:color w:val="FF0000"/>
                <w:sz w:val="24"/>
              </w:rPr>
              <w:t>1</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rsidR="008119EB" w:rsidRPr="003E7CE6" w:rsidRDefault="008119EB" w:rsidP="0032382D">
            <w:pPr>
              <w:pStyle w:val="TableParagraph"/>
              <w:ind w:left="142"/>
              <w:jc w:val="center"/>
              <w:rPr>
                <w:color w:val="000000" w:themeColor="text1"/>
                <w:sz w:val="24"/>
              </w:rPr>
            </w:pPr>
            <w:r>
              <w:rPr>
                <w:color w:val="000000" w:themeColor="text1"/>
                <w:sz w:val="24"/>
              </w:rPr>
              <w:t>12+</w:t>
            </w:r>
            <w:r w:rsidRPr="0095776A">
              <w:rPr>
                <w:color w:val="FF0000"/>
                <w:sz w:val="24"/>
              </w:rPr>
              <w:t>2</w:t>
            </w:r>
          </w:p>
        </w:tc>
      </w:tr>
      <w:tr w:rsidR="008119EB" w:rsidRPr="003E7CE6" w:rsidTr="008119EB">
        <w:trPr>
          <w:trHeight w:val="316"/>
        </w:trPr>
        <w:tc>
          <w:tcPr>
            <w:cnfStyle w:val="001000000000" w:firstRow="0" w:lastRow="0" w:firstColumn="1" w:lastColumn="0" w:oddVBand="0" w:evenVBand="0" w:oddHBand="0" w:evenHBand="0" w:firstRowFirstColumn="0" w:firstRowLastColumn="0" w:lastRowFirstColumn="0" w:lastRowLastColumn="0"/>
            <w:tcW w:w="5529" w:type="dxa"/>
            <w:shd w:val="clear" w:color="auto" w:fill="auto"/>
          </w:tcPr>
          <w:p w:rsidR="008119EB" w:rsidRPr="003E7CE6" w:rsidRDefault="008119EB" w:rsidP="0032382D">
            <w:pPr>
              <w:pStyle w:val="TableParagraph"/>
              <w:spacing w:line="275" w:lineRule="exact"/>
              <w:ind w:left="142"/>
              <w:jc w:val="both"/>
              <w:rPr>
                <w:color w:val="000000" w:themeColor="text1"/>
                <w:sz w:val="24"/>
              </w:rPr>
            </w:pPr>
            <w:r w:rsidRPr="003E7CE6">
              <w:rPr>
                <w:color w:val="000000" w:themeColor="text1"/>
                <w:sz w:val="24"/>
              </w:rPr>
              <w:t xml:space="preserve">Я досліджую світ </w:t>
            </w:r>
            <w:r w:rsidRPr="003E7CE6">
              <w:rPr>
                <w:b w:val="0"/>
                <w:color w:val="000000" w:themeColor="text1"/>
                <w:sz w:val="24"/>
              </w:rPr>
              <w:t>(</w:t>
            </w:r>
            <w:r>
              <w:rPr>
                <w:b w:val="0"/>
                <w:color w:val="000000" w:themeColor="text1"/>
                <w:sz w:val="24"/>
              </w:rPr>
              <w:t xml:space="preserve">мовно-літературна, математична, </w:t>
            </w:r>
            <w:r w:rsidRPr="003E7CE6">
              <w:rPr>
                <w:b w:val="0"/>
                <w:color w:val="000000" w:themeColor="text1"/>
                <w:sz w:val="24"/>
              </w:rPr>
              <w:t xml:space="preserve">природнича, </w:t>
            </w:r>
            <w:r>
              <w:rPr>
                <w:b w:val="0"/>
                <w:color w:val="000000" w:themeColor="text1"/>
                <w:sz w:val="24"/>
              </w:rPr>
              <w:t xml:space="preserve">технологічна, </w:t>
            </w:r>
            <w:r w:rsidRPr="003E7CE6">
              <w:rPr>
                <w:b w:val="0"/>
                <w:color w:val="000000" w:themeColor="text1"/>
                <w:sz w:val="24"/>
              </w:rPr>
              <w:t>громадянська й історична, соціальна, здоров</w:t>
            </w:r>
            <w:r w:rsidRPr="003E7CE6">
              <w:rPr>
                <w:b w:val="0"/>
                <w:color w:val="000000" w:themeColor="text1"/>
                <w:sz w:val="24"/>
                <w:lang w:val="ru-RU"/>
              </w:rPr>
              <w:t>’</w:t>
            </w:r>
            <w:r w:rsidRPr="003E7CE6">
              <w:rPr>
                <w:b w:val="0"/>
                <w:color w:val="000000" w:themeColor="text1"/>
                <w:sz w:val="24"/>
              </w:rPr>
              <w:t>язбережувальна</w:t>
            </w:r>
            <w:r>
              <w:rPr>
                <w:b w:val="0"/>
                <w:color w:val="000000" w:themeColor="text1"/>
                <w:sz w:val="24"/>
              </w:rPr>
              <w:t>, інформатична</w:t>
            </w:r>
            <w:r w:rsidRPr="003E7CE6">
              <w:rPr>
                <w:b w:val="0"/>
                <w:color w:val="000000" w:themeColor="text1"/>
                <w:sz w:val="24"/>
              </w:rPr>
              <w:t xml:space="preserve"> галузі)</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vAlign w:val="center"/>
          </w:tcPr>
          <w:p w:rsidR="008119EB" w:rsidRPr="003E7CE6" w:rsidRDefault="008119EB" w:rsidP="0032382D">
            <w:pPr>
              <w:pStyle w:val="TableParagraph"/>
              <w:ind w:left="142"/>
              <w:jc w:val="center"/>
              <w:rPr>
                <w:color w:val="000000" w:themeColor="text1"/>
                <w:sz w:val="24"/>
              </w:rPr>
            </w:pPr>
            <w:r>
              <w:rPr>
                <w:color w:val="000000" w:themeColor="text1"/>
                <w:sz w:val="24"/>
              </w:rPr>
              <w:t>7</w:t>
            </w:r>
          </w:p>
        </w:tc>
        <w:tc>
          <w:tcPr>
            <w:tcW w:w="851" w:type="dxa"/>
            <w:shd w:val="clear" w:color="auto" w:fill="auto"/>
            <w:vAlign w:val="center"/>
          </w:tcPr>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7</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rsidR="008119EB" w:rsidRPr="003E7CE6" w:rsidRDefault="008119EB" w:rsidP="0032382D">
            <w:pPr>
              <w:pStyle w:val="TableParagraph"/>
              <w:ind w:left="142"/>
              <w:jc w:val="center"/>
              <w:rPr>
                <w:color w:val="000000" w:themeColor="text1"/>
                <w:sz w:val="24"/>
              </w:rPr>
            </w:pPr>
            <w:r>
              <w:rPr>
                <w:color w:val="000000" w:themeColor="text1"/>
                <w:sz w:val="24"/>
              </w:rPr>
              <w:t>8</w:t>
            </w:r>
          </w:p>
        </w:tc>
        <w:tc>
          <w:tcPr>
            <w:tcW w:w="861" w:type="dxa"/>
            <w:shd w:val="clear" w:color="auto" w:fill="auto"/>
            <w:vAlign w:val="center"/>
          </w:tcPr>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8</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vAlign w:val="center"/>
          </w:tcPr>
          <w:p w:rsidR="008119EB" w:rsidRPr="003E7CE6" w:rsidRDefault="008119EB" w:rsidP="0032382D">
            <w:pPr>
              <w:pStyle w:val="TableParagraph"/>
              <w:ind w:left="142"/>
              <w:jc w:val="center"/>
              <w:rPr>
                <w:color w:val="000000" w:themeColor="text1"/>
                <w:sz w:val="24"/>
              </w:rPr>
            </w:pPr>
            <w:r>
              <w:rPr>
                <w:color w:val="000000" w:themeColor="text1"/>
                <w:sz w:val="24"/>
              </w:rPr>
              <w:t>30</w:t>
            </w:r>
          </w:p>
        </w:tc>
      </w:tr>
      <w:tr w:rsidR="008119EB" w:rsidRPr="003E7CE6" w:rsidTr="008119E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529" w:type="dxa"/>
            <w:shd w:val="clear" w:color="auto" w:fill="auto"/>
          </w:tcPr>
          <w:p w:rsidR="008119EB" w:rsidRPr="003E7CE6" w:rsidRDefault="008119EB" w:rsidP="0032382D">
            <w:pPr>
              <w:pStyle w:val="TableParagraph"/>
              <w:spacing w:line="275" w:lineRule="exact"/>
              <w:ind w:left="142"/>
              <w:jc w:val="both"/>
              <w:rPr>
                <w:color w:val="000000" w:themeColor="text1"/>
                <w:sz w:val="24"/>
              </w:rPr>
            </w:pPr>
            <w:r>
              <w:rPr>
                <w:color w:val="000000" w:themeColor="text1"/>
                <w:sz w:val="24"/>
              </w:rPr>
              <w:t>Мистецтво</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rsidR="008119EB" w:rsidRPr="003E7CE6" w:rsidRDefault="008119EB" w:rsidP="0032382D">
            <w:pPr>
              <w:pStyle w:val="TableParagraph"/>
              <w:ind w:left="142"/>
              <w:jc w:val="center"/>
              <w:rPr>
                <w:color w:val="000000" w:themeColor="text1"/>
                <w:sz w:val="24"/>
              </w:rPr>
            </w:pPr>
            <w:r>
              <w:rPr>
                <w:color w:val="000000" w:themeColor="text1"/>
                <w:sz w:val="24"/>
              </w:rPr>
              <w:t>2</w:t>
            </w:r>
          </w:p>
        </w:tc>
        <w:tc>
          <w:tcPr>
            <w:tcW w:w="851" w:type="dxa"/>
            <w:shd w:val="clear" w:color="auto" w:fill="auto"/>
          </w:tcPr>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Pr="003E7CE6" w:rsidRDefault="008119EB" w:rsidP="0032382D">
            <w:pPr>
              <w:pStyle w:val="TableParagraph"/>
              <w:ind w:left="142"/>
              <w:jc w:val="center"/>
              <w:rPr>
                <w:color w:val="000000" w:themeColor="text1"/>
                <w:sz w:val="24"/>
              </w:rPr>
            </w:pPr>
            <w:r>
              <w:rPr>
                <w:color w:val="000000" w:themeColor="text1"/>
                <w:sz w:val="24"/>
              </w:rPr>
              <w:t>2</w:t>
            </w:r>
          </w:p>
        </w:tc>
        <w:tc>
          <w:tcPr>
            <w:tcW w:w="861" w:type="dxa"/>
            <w:shd w:val="clear" w:color="auto" w:fill="auto"/>
          </w:tcPr>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rsidR="008119EB" w:rsidRPr="003E7CE6" w:rsidRDefault="008119EB" w:rsidP="0032382D">
            <w:pPr>
              <w:pStyle w:val="TableParagraph"/>
              <w:ind w:left="142"/>
              <w:jc w:val="center"/>
              <w:rPr>
                <w:color w:val="000000" w:themeColor="text1"/>
                <w:sz w:val="24"/>
              </w:rPr>
            </w:pPr>
            <w:r>
              <w:rPr>
                <w:color w:val="000000" w:themeColor="text1"/>
                <w:sz w:val="24"/>
              </w:rPr>
              <w:t>8</w:t>
            </w:r>
          </w:p>
        </w:tc>
      </w:tr>
      <w:tr w:rsidR="008119EB" w:rsidRPr="003E7CE6" w:rsidTr="008119EB">
        <w:trPr>
          <w:trHeight w:val="316"/>
        </w:trPr>
        <w:tc>
          <w:tcPr>
            <w:cnfStyle w:val="001000000000" w:firstRow="0" w:lastRow="0" w:firstColumn="1" w:lastColumn="0" w:oddVBand="0" w:evenVBand="0" w:oddHBand="0" w:evenHBand="0" w:firstRowFirstColumn="0" w:firstRowLastColumn="0" w:lastRowFirstColumn="0" w:lastRowLastColumn="0"/>
            <w:tcW w:w="5529" w:type="dxa"/>
            <w:shd w:val="clear" w:color="auto" w:fill="auto"/>
          </w:tcPr>
          <w:p w:rsidR="008119EB" w:rsidRDefault="008119EB" w:rsidP="0032382D">
            <w:pPr>
              <w:pStyle w:val="TableParagraph"/>
              <w:spacing w:line="275" w:lineRule="exact"/>
              <w:ind w:left="142"/>
              <w:jc w:val="both"/>
              <w:rPr>
                <w:color w:val="000000" w:themeColor="text1"/>
                <w:sz w:val="24"/>
              </w:rPr>
            </w:pPr>
            <w:r>
              <w:rPr>
                <w:color w:val="000000" w:themeColor="text1"/>
                <w:sz w:val="24"/>
              </w:rPr>
              <w:t>Фізична культура</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rsidR="008119EB" w:rsidRPr="003E7CE6" w:rsidRDefault="008119EB" w:rsidP="0032382D">
            <w:pPr>
              <w:pStyle w:val="TableParagraph"/>
              <w:ind w:left="142"/>
              <w:jc w:val="center"/>
              <w:rPr>
                <w:color w:val="000000" w:themeColor="text1"/>
                <w:sz w:val="24"/>
              </w:rPr>
            </w:pPr>
            <w:r>
              <w:rPr>
                <w:color w:val="000000" w:themeColor="text1"/>
                <w:sz w:val="24"/>
              </w:rPr>
              <w:t>3</w:t>
            </w:r>
          </w:p>
        </w:tc>
        <w:tc>
          <w:tcPr>
            <w:tcW w:w="851" w:type="dxa"/>
            <w:shd w:val="clear" w:color="auto" w:fill="auto"/>
          </w:tcPr>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3</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Pr="003E7CE6" w:rsidRDefault="008119EB" w:rsidP="0032382D">
            <w:pPr>
              <w:pStyle w:val="TableParagraph"/>
              <w:ind w:left="142"/>
              <w:jc w:val="center"/>
              <w:rPr>
                <w:color w:val="000000" w:themeColor="text1"/>
                <w:sz w:val="24"/>
              </w:rPr>
            </w:pPr>
            <w:r>
              <w:rPr>
                <w:color w:val="000000" w:themeColor="text1"/>
                <w:sz w:val="24"/>
              </w:rPr>
              <w:t>3</w:t>
            </w:r>
          </w:p>
        </w:tc>
        <w:tc>
          <w:tcPr>
            <w:tcW w:w="861" w:type="dxa"/>
            <w:shd w:val="clear" w:color="auto" w:fill="auto"/>
          </w:tcPr>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rsidR="008119EB" w:rsidRPr="003E7CE6" w:rsidRDefault="008119EB" w:rsidP="0032382D">
            <w:pPr>
              <w:pStyle w:val="TableParagraph"/>
              <w:ind w:left="142"/>
              <w:jc w:val="center"/>
              <w:rPr>
                <w:color w:val="000000" w:themeColor="text1"/>
                <w:sz w:val="24"/>
              </w:rPr>
            </w:pPr>
            <w:r>
              <w:rPr>
                <w:color w:val="000000" w:themeColor="text1"/>
                <w:sz w:val="24"/>
              </w:rPr>
              <w:t>12</w:t>
            </w:r>
          </w:p>
        </w:tc>
      </w:tr>
      <w:tr w:rsidR="008119EB" w:rsidRPr="003E7CE6" w:rsidTr="008119EB">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5529" w:type="dxa"/>
            <w:shd w:val="clear" w:color="auto" w:fill="FFFF00"/>
          </w:tcPr>
          <w:p w:rsidR="008119EB" w:rsidRPr="003E7CE6" w:rsidRDefault="008119EB" w:rsidP="0032382D">
            <w:pPr>
              <w:pStyle w:val="TableParagraph"/>
              <w:spacing w:line="272" w:lineRule="exact"/>
              <w:ind w:left="142"/>
              <w:rPr>
                <w:color w:val="000000" w:themeColor="text1"/>
                <w:sz w:val="24"/>
              </w:rPr>
            </w:pPr>
            <w:r w:rsidRPr="003E7CE6">
              <w:rPr>
                <w:color w:val="000000" w:themeColor="text1"/>
                <w:sz w:val="24"/>
              </w:rPr>
              <w:t>Усього</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FFFF00"/>
          </w:tcPr>
          <w:p w:rsidR="00EB0780" w:rsidRDefault="008119EB" w:rsidP="0032382D">
            <w:pPr>
              <w:pStyle w:val="TableParagraph"/>
              <w:ind w:left="142"/>
              <w:jc w:val="center"/>
              <w:rPr>
                <w:color w:val="000000" w:themeColor="text1"/>
                <w:w w:val="99"/>
              </w:rPr>
            </w:pPr>
            <w:r w:rsidRPr="00A92DAA">
              <w:rPr>
                <w:color w:val="000000" w:themeColor="text1"/>
                <w:w w:val="99"/>
              </w:rPr>
              <w:t>19</w:t>
            </w:r>
          </w:p>
          <w:p w:rsidR="00EB0780" w:rsidRDefault="008119EB" w:rsidP="0032382D">
            <w:pPr>
              <w:pStyle w:val="TableParagraph"/>
              <w:ind w:left="142"/>
              <w:jc w:val="center"/>
              <w:rPr>
                <w:color w:val="000000" w:themeColor="text1"/>
                <w:w w:val="99"/>
              </w:rPr>
            </w:pPr>
            <w:r w:rsidRPr="00A92DAA">
              <w:rPr>
                <w:color w:val="000000" w:themeColor="text1"/>
                <w:w w:val="99"/>
              </w:rPr>
              <w:t>(20)</w:t>
            </w:r>
          </w:p>
          <w:p w:rsidR="008119EB" w:rsidRPr="00A92DAA" w:rsidRDefault="008119EB" w:rsidP="0032382D">
            <w:pPr>
              <w:pStyle w:val="TableParagraph"/>
              <w:ind w:left="142"/>
              <w:jc w:val="center"/>
              <w:rPr>
                <w:color w:val="000000" w:themeColor="text1"/>
                <w:w w:val="99"/>
              </w:rPr>
            </w:pPr>
            <w:r w:rsidRPr="00A92DAA">
              <w:rPr>
                <w:color w:val="000000" w:themeColor="text1"/>
                <w:w w:val="99"/>
              </w:rPr>
              <w:t>+3</w:t>
            </w:r>
          </w:p>
        </w:tc>
        <w:tc>
          <w:tcPr>
            <w:tcW w:w="851" w:type="dxa"/>
            <w:shd w:val="clear" w:color="auto" w:fill="FFFF00"/>
          </w:tcPr>
          <w:p w:rsidR="00EB0780"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92DAA">
              <w:rPr>
                <w:color w:val="000000" w:themeColor="text1"/>
              </w:rPr>
              <w:t>19</w:t>
            </w:r>
          </w:p>
          <w:p w:rsidR="008119EB" w:rsidRPr="00A92DAA"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92DAA">
              <w:rPr>
                <w:color w:val="000000" w:themeColor="text1"/>
              </w:rPr>
              <w:t>(20) +3</w:t>
            </w:r>
          </w:p>
        </w:tc>
        <w:tc>
          <w:tcPr>
            <w:cnfStyle w:val="000010000000" w:firstRow="0" w:lastRow="0" w:firstColumn="0" w:lastColumn="0" w:oddVBand="1" w:evenVBand="0" w:oddHBand="0" w:evenHBand="0" w:firstRowFirstColumn="0" w:firstRowLastColumn="0" w:lastRowFirstColumn="0" w:lastRowLastColumn="0"/>
            <w:tcW w:w="850" w:type="dxa"/>
            <w:shd w:val="clear" w:color="auto" w:fill="FFFF00"/>
          </w:tcPr>
          <w:p w:rsidR="00EB0780" w:rsidRDefault="008119EB" w:rsidP="0032382D">
            <w:pPr>
              <w:pStyle w:val="TableParagraph"/>
              <w:tabs>
                <w:tab w:val="left" w:pos="175"/>
              </w:tabs>
              <w:ind w:left="142"/>
              <w:jc w:val="center"/>
              <w:rPr>
                <w:color w:val="000000" w:themeColor="text1"/>
              </w:rPr>
            </w:pPr>
            <w:r w:rsidRPr="00A92DAA">
              <w:rPr>
                <w:color w:val="000000" w:themeColor="text1"/>
              </w:rPr>
              <w:t>21</w:t>
            </w:r>
          </w:p>
          <w:p w:rsidR="00EB0780" w:rsidRDefault="008119EB" w:rsidP="0032382D">
            <w:pPr>
              <w:pStyle w:val="TableParagraph"/>
              <w:tabs>
                <w:tab w:val="left" w:pos="175"/>
              </w:tabs>
              <w:ind w:left="142"/>
              <w:jc w:val="center"/>
              <w:rPr>
                <w:color w:val="000000" w:themeColor="text1"/>
              </w:rPr>
            </w:pPr>
            <w:r>
              <w:rPr>
                <w:color w:val="000000" w:themeColor="text1"/>
              </w:rPr>
              <w:t>(22)</w:t>
            </w:r>
          </w:p>
          <w:p w:rsidR="008119EB" w:rsidRPr="00A92DAA" w:rsidRDefault="008119EB" w:rsidP="0032382D">
            <w:pPr>
              <w:pStyle w:val="TableParagraph"/>
              <w:tabs>
                <w:tab w:val="left" w:pos="175"/>
              </w:tabs>
              <w:ind w:left="142"/>
              <w:jc w:val="center"/>
              <w:rPr>
                <w:color w:val="000000" w:themeColor="text1"/>
              </w:rPr>
            </w:pPr>
            <w:r w:rsidRPr="00A92DAA">
              <w:rPr>
                <w:color w:val="000000" w:themeColor="text1"/>
              </w:rPr>
              <w:t>+3</w:t>
            </w:r>
          </w:p>
        </w:tc>
        <w:tc>
          <w:tcPr>
            <w:tcW w:w="861" w:type="dxa"/>
            <w:shd w:val="clear" w:color="auto" w:fill="FFFF00"/>
          </w:tcPr>
          <w:p w:rsidR="00EB0780"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92DAA">
              <w:rPr>
                <w:color w:val="000000" w:themeColor="text1"/>
              </w:rPr>
              <w:t>21</w:t>
            </w:r>
          </w:p>
          <w:p w:rsidR="00EB0780"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(22)</w:t>
            </w:r>
          </w:p>
          <w:p w:rsidR="008119EB" w:rsidRPr="00A92DAA"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A92DAA">
              <w:rPr>
                <w:color w:val="000000" w:themeColor="text1"/>
              </w:rPr>
              <w:t>+3</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FFFF00"/>
          </w:tcPr>
          <w:p w:rsidR="00EB0780" w:rsidRDefault="008119EB" w:rsidP="0032382D">
            <w:pPr>
              <w:pStyle w:val="TableParagraph"/>
              <w:ind w:left="142"/>
              <w:jc w:val="center"/>
              <w:rPr>
                <w:color w:val="000000" w:themeColor="text1"/>
              </w:rPr>
            </w:pPr>
            <w:r w:rsidRPr="00A92DAA">
              <w:rPr>
                <w:color w:val="000000" w:themeColor="text1"/>
              </w:rPr>
              <w:t>80</w:t>
            </w:r>
          </w:p>
          <w:p w:rsidR="008119EB" w:rsidRDefault="008119EB" w:rsidP="0032382D">
            <w:pPr>
              <w:pStyle w:val="TableParagraph"/>
              <w:ind w:left="142"/>
              <w:jc w:val="center"/>
              <w:rPr>
                <w:color w:val="000000" w:themeColor="text1"/>
              </w:rPr>
            </w:pPr>
            <w:r>
              <w:rPr>
                <w:color w:val="000000" w:themeColor="text1"/>
              </w:rPr>
              <w:t>(84)</w:t>
            </w:r>
          </w:p>
          <w:p w:rsidR="008119EB" w:rsidRPr="00A92DAA" w:rsidRDefault="008119EB" w:rsidP="0032382D">
            <w:pPr>
              <w:pStyle w:val="TableParagraph"/>
              <w:ind w:left="142"/>
              <w:jc w:val="center"/>
              <w:rPr>
                <w:color w:val="000000" w:themeColor="text1"/>
              </w:rPr>
            </w:pPr>
            <w:r w:rsidRPr="00A92DAA">
              <w:rPr>
                <w:color w:val="000000" w:themeColor="text1"/>
              </w:rPr>
              <w:t>+12</w:t>
            </w:r>
          </w:p>
        </w:tc>
      </w:tr>
      <w:tr w:rsidR="008119EB" w:rsidRPr="003E7CE6" w:rsidTr="008119EB">
        <w:trPr>
          <w:trHeight w:val="318"/>
        </w:trPr>
        <w:tc>
          <w:tcPr>
            <w:cnfStyle w:val="001000000000" w:firstRow="0" w:lastRow="0" w:firstColumn="1" w:lastColumn="0" w:oddVBand="0" w:evenVBand="0" w:oddHBand="0" w:evenHBand="0" w:firstRowFirstColumn="0" w:firstRowLastColumn="0" w:lastRowFirstColumn="0" w:lastRowLastColumn="0"/>
            <w:tcW w:w="10034" w:type="dxa"/>
            <w:gridSpan w:val="7"/>
            <w:shd w:val="clear" w:color="auto" w:fill="auto"/>
          </w:tcPr>
          <w:p w:rsidR="008119EB" w:rsidRPr="003E7CE6" w:rsidRDefault="008119EB" w:rsidP="0032382D">
            <w:pPr>
              <w:pStyle w:val="TableParagraph"/>
              <w:ind w:left="142"/>
              <w:jc w:val="center"/>
              <w:rPr>
                <w:color w:val="000000" w:themeColor="text1"/>
                <w:sz w:val="24"/>
              </w:rPr>
            </w:pPr>
            <w:r w:rsidRPr="003E7CE6">
              <w:rPr>
                <w:color w:val="000000" w:themeColor="text1"/>
                <w:sz w:val="24"/>
              </w:rPr>
              <w:t>ВАРІАНТНИЙ СКЛАДНИК</w:t>
            </w:r>
          </w:p>
        </w:tc>
      </w:tr>
      <w:tr w:rsidR="008119EB" w:rsidRPr="003E7CE6" w:rsidTr="008119EB">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5529" w:type="dxa"/>
            <w:shd w:val="clear" w:color="auto" w:fill="auto"/>
            <w:hideMark/>
          </w:tcPr>
          <w:p w:rsidR="008119EB" w:rsidRPr="003E7CE6" w:rsidRDefault="008119EB" w:rsidP="0032382D">
            <w:pPr>
              <w:pStyle w:val="TableParagraph"/>
              <w:ind w:left="142" w:right="234"/>
              <w:rPr>
                <w:color w:val="000000" w:themeColor="text1"/>
                <w:sz w:val="24"/>
                <w:lang w:val="ru-RU"/>
              </w:rPr>
            </w:pPr>
            <w:r w:rsidRPr="003E7CE6">
              <w:rPr>
                <w:color w:val="000000" w:themeColor="text1"/>
                <w:sz w:val="24"/>
                <w:lang w:val="ru-RU"/>
              </w:rPr>
              <w:t>Додаткові години для вивчення предметів</w:t>
            </w:r>
          </w:p>
          <w:p w:rsidR="008119EB" w:rsidRPr="003E7CE6" w:rsidRDefault="008119EB" w:rsidP="0032382D">
            <w:pPr>
              <w:pStyle w:val="TableParagraph"/>
              <w:ind w:left="142" w:right="234"/>
              <w:rPr>
                <w:color w:val="000000" w:themeColor="text1"/>
                <w:sz w:val="24"/>
                <w:lang w:val="ru-RU"/>
              </w:rPr>
            </w:pPr>
            <w:r w:rsidRPr="003E7CE6">
              <w:rPr>
                <w:color w:val="000000" w:themeColor="text1"/>
                <w:sz w:val="24"/>
                <w:lang w:val="ru-RU"/>
              </w:rPr>
              <w:t>освітніх галузей, проведення індивідуальних</w:t>
            </w:r>
          </w:p>
          <w:p w:rsidR="008119EB" w:rsidRPr="003E7CE6" w:rsidRDefault="008119EB" w:rsidP="0032382D">
            <w:pPr>
              <w:pStyle w:val="TableParagraph"/>
              <w:spacing w:line="270" w:lineRule="atLeast"/>
              <w:ind w:left="142"/>
              <w:rPr>
                <w:color w:val="000000" w:themeColor="text1"/>
                <w:sz w:val="24"/>
                <w:lang w:val="ru-RU"/>
              </w:rPr>
            </w:pPr>
            <w:r w:rsidRPr="003E7CE6">
              <w:rPr>
                <w:color w:val="000000" w:themeColor="text1"/>
                <w:sz w:val="24"/>
                <w:lang w:val="ru-RU"/>
              </w:rPr>
              <w:t>консультацій та групових занять</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rsidR="008119EB" w:rsidRPr="003E7CE6" w:rsidRDefault="008119EB" w:rsidP="0032382D">
            <w:pPr>
              <w:pStyle w:val="TableParagraph"/>
              <w:ind w:left="142"/>
              <w:jc w:val="center"/>
              <w:rPr>
                <w:b/>
                <w:color w:val="000000" w:themeColor="text1"/>
                <w:sz w:val="24"/>
              </w:rPr>
            </w:pPr>
            <w:r w:rsidRPr="0095776A">
              <w:rPr>
                <w:b/>
                <w:color w:val="FF0000"/>
                <w:sz w:val="24"/>
              </w:rPr>
              <w:t>1</w:t>
            </w:r>
          </w:p>
        </w:tc>
        <w:tc>
          <w:tcPr>
            <w:tcW w:w="851" w:type="dxa"/>
            <w:shd w:val="clear" w:color="auto" w:fill="auto"/>
          </w:tcPr>
          <w:p w:rsidR="008119EB" w:rsidRPr="0095776A"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b/>
                <w:color w:val="FF0000"/>
                <w:sz w:val="24"/>
              </w:rPr>
            </w:pPr>
            <w:r w:rsidRPr="0095776A">
              <w:rPr>
                <w:b/>
                <w:color w:val="FF0000"/>
                <w:sz w:val="24"/>
              </w:rPr>
              <w:t>1</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hideMark/>
          </w:tcPr>
          <w:p w:rsidR="008119EB" w:rsidRPr="0095776A" w:rsidRDefault="008119EB" w:rsidP="0032382D">
            <w:pPr>
              <w:pStyle w:val="TableParagraph"/>
              <w:ind w:left="142"/>
              <w:jc w:val="center"/>
              <w:rPr>
                <w:b/>
                <w:color w:val="FF0000"/>
                <w:sz w:val="24"/>
              </w:rPr>
            </w:pPr>
            <w:r w:rsidRPr="0095776A">
              <w:rPr>
                <w:b/>
                <w:color w:val="FF0000"/>
                <w:sz w:val="24"/>
              </w:rPr>
              <w:t>1</w:t>
            </w:r>
          </w:p>
        </w:tc>
        <w:tc>
          <w:tcPr>
            <w:tcW w:w="861" w:type="dxa"/>
            <w:shd w:val="clear" w:color="auto" w:fill="auto"/>
          </w:tcPr>
          <w:p w:rsidR="008119EB" w:rsidRPr="0095776A"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b/>
                <w:color w:val="FF0000"/>
                <w:sz w:val="24"/>
              </w:rPr>
            </w:pPr>
            <w:r w:rsidRPr="0095776A">
              <w:rPr>
                <w:b/>
                <w:color w:val="FF0000"/>
                <w:sz w:val="24"/>
              </w:rPr>
              <w:t>1</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rsidR="008119EB" w:rsidRPr="003E7CE6" w:rsidRDefault="008119EB" w:rsidP="0032382D">
            <w:pPr>
              <w:pStyle w:val="TableParagraph"/>
              <w:ind w:left="142"/>
              <w:jc w:val="center"/>
              <w:rPr>
                <w:b w:val="0"/>
                <w:color w:val="000000" w:themeColor="text1"/>
                <w:sz w:val="24"/>
              </w:rPr>
            </w:pPr>
            <w:r w:rsidRPr="0095776A">
              <w:rPr>
                <w:color w:val="FF0000"/>
                <w:sz w:val="24"/>
              </w:rPr>
              <w:t>4</w:t>
            </w:r>
          </w:p>
        </w:tc>
      </w:tr>
      <w:tr w:rsidR="008119EB" w:rsidRPr="003E7CE6" w:rsidTr="008119EB">
        <w:trPr>
          <w:trHeight w:val="635"/>
        </w:trPr>
        <w:tc>
          <w:tcPr>
            <w:cnfStyle w:val="001000000000" w:firstRow="0" w:lastRow="0" w:firstColumn="1" w:lastColumn="0" w:oddVBand="0" w:evenVBand="0" w:oddHBand="0" w:evenHBand="0" w:firstRowFirstColumn="0" w:firstRowLastColumn="0" w:lastRowFirstColumn="0" w:lastRowLastColumn="0"/>
            <w:tcW w:w="5529" w:type="dxa"/>
            <w:shd w:val="clear" w:color="auto" w:fill="auto"/>
            <w:hideMark/>
          </w:tcPr>
          <w:p w:rsidR="008119EB" w:rsidRPr="003E7CE6" w:rsidRDefault="008119EB" w:rsidP="0032382D">
            <w:pPr>
              <w:pStyle w:val="TableParagraph"/>
              <w:spacing w:before="1"/>
              <w:ind w:left="142"/>
              <w:rPr>
                <w:b w:val="0"/>
                <w:color w:val="000000" w:themeColor="text1"/>
                <w:sz w:val="24"/>
                <w:lang w:val="ru-RU"/>
              </w:rPr>
            </w:pPr>
            <w:r w:rsidRPr="003E7CE6">
              <w:rPr>
                <w:color w:val="000000" w:themeColor="text1"/>
                <w:sz w:val="24"/>
                <w:lang w:val="ru-RU"/>
              </w:rPr>
              <w:t>Гранично</w:t>
            </w:r>
            <w:r w:rsidRPr="003E7CE6">
              <w:rPr>
                <w:color w:val="000000" w:themeColor="text1"/>
                <w:spacing w:val="-3"/>
                <w:sz w:val="24"/>
                <w:lang w:val="ru-RU"/>
              </w:rPr>
              <w:t xml:space="preserve"> </w:t>
            </w:r>
            <w:r w:rsidRPr="003E7CE6">
              <w:rPr>
                <w:color w:val="000000" w:themeColor="text1"/>
                <w:sz w:val="24"/>
                <w:lang w:val="ru-RU"/>
              </w:rPr>
              <w:t>допустиме</w:t>
            </w:r>
            <w:r w:rsidRPr="003E7CE6">
              <w:rPr>
                <w:color w:val="000000" w:themeColor="text1"/>
                <w:spacing w:val="-5"/>
                <w:sz w:val="24"/>
                <w:lang w:val="ru-RU"/>
              </w:rPr>
              <w:t xml:space="preserve"> </w:t>
            </w:r>
            <w:r w:rsidRPr="003E7CE6">
              <w:rPr>
                <w:color w:val="000000" w:themeColor="text1"/>
                <w:sz w:val="24"/>
                <w:lang w:val="ru-RU"/>
              </w:rPr>
              <w:t>тижневе</w:t>
            </w:r>
            <w:r w:rsidRPr="003E7CE6">
              <w:rPr>
                <w:color w:val="000000" w:themeColor="text1"/>
                <w:spacing w:val="-3"/>
                <w:sz w:val="24"/>
                <w:lang w:val="ru-RU"/>
              </w:rPr>
              <w:t xml:space="preserve"> </w:t>
            </w:r>
            <w:r w:rsidRPr="003E7CE6">
              <w:rPr>
                <w:color w:val="000000" w:themeColor="text1"/>
                <w:sz w:val="24"/>
                <w:lang w:val="ru-RU"/>
              </w:rPr>
              <w:t>навчальне</w:t>
            </w:r>
          </w:p>
          <w:p w:rsidR="008119EB" w:rsidRPr="003E7CE6" w:rsidRDefault="008119EB" w:rsidP="0032382D">
            <w:pPr>
              <w:pStyle w:val="TableParagraph"/>
              <w:spacing w:before="41"/>
              <w:ind w:left="142"/>
              <w:rPr>
                <w:b w:val="0"/>
                <w:color w:val="000000" w:themeColor="text1"/>
                <w:sz w:val="24"/>
                <w:lang w:val="ru-RU"/>
              </w:rPr>
            </w:pPr>
            <w:r w:rsidRPr="003E7CE6">
              <w:rPr>
                <w:color w:val="000000" w:themeColor="text1"/>
                <w:sz w:val="24"/>
                <w:lang w:val="ru-RU"/>
              </w:rPr>
              <w:t>навантаження</w:t>
            </w:r>
            <w:r w:rsidRPr="003E7CE6">
              <w:rPr>
                <w:color w:val="000000" w:themeColor="text1"/>
                <w:spacing w:val="-3"/>
                <w:sz w:val="24"/>
                <w:lang w:val="ru-RU"/>
              </w:rPr>
              <w:t xml:space="preserve"> </w:t>
            </w:r>
            <w:r w:rsidRPr="003E7CE6">
              <w:rPr>
                <w:color w:val="000000" w:themeColor="text1"/>
                <w:sz w:val="24"/>
                <w:lang w:val="ru-RU"/>
              </w:rPr>
              <w:t>на</w:t>
            </w:r>
            <w:r w:rsidRPr="003E7CE6">
              <w:rPr>
                <w:color w:val="000000" w:themeColor="text1"/>
                <w:spacing w:val="-2"/>
                <w:sz w:val="24"/>
                <w:lang w:val="ru-RU"/>
              </w:rPr>
              <w:t xml:space="preserve"> </w:t>
            </w:r>
            <w:r w:rsidRPr="003E7CE6">
              <w:rPr>
                <w:color w:val="000000" w:themeColor="text1"/>
                <w:sz w:val="24"/>
                <w:lang w:val="ru-RU"/>
              </w:rPr>
              <w:t>учня</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rsidR="008119EB" w:rsidRPr="003E7CE6" w:rsidRDefault="008119EB" w:rsidP="0032382D">
            <w:pPr>
              <w:pStyle w:val="TableParagraph"/>
              <w:ind w:left="142"/>
              <w:jc w:val="center"/>
              <w:rPr>
                <w:b/>
                <w:color w:val="000000" w:themeColor="text1"/>
                <w:sz w:val="24"/>
              </w:rPr>
            </w:pPr>
            <w:r w:rsidRPr="003E7CE6">
              <w:rPr>
                <w:b/>
                <w:color w:val="000000" w:themeColor="text1"/>
                <w:sz w:val="24"/>
              </w:rPr>
              <w:t>20</w:t>
            </w:r>
          </w:p>
        </w:tc>
        <w:tc>
          <w:tcPr>
            <w:tcW w:w="851" w:type="dxa"/>
            <w:shd w:val="clear" w:color="auto" w:fill="auto"/>
          </w:tcPr>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b/>
                <w:color w:val="000000" w:themeColor="text1"/>
                <w:sz w:val="24"/>
              </w:rPr>
            </w:pPr>
            <w:r w:rsidRPr="003E7CE6">
              <w:rPr>
                <w:b/>
                <w:color w:val="000000" w:themeColor="text1"/>
                <w:sz w:val="24"/>
              </w:rPr>
              <w:t>20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hideMark/>
          </w:tcPr>
          <w:p w:rsidR="008119EB" w:rsidRPr="003E7CE6" w:rsidRDefault="008119EB" w:rsidP="0032382D">
            <w:pPr>
              <w:pStyle w:val="TableParagraph"/>
              <w:ind w:left="142"/>
              <w:jc w:val="center"/>
              <w:rPr>
                <w:b/>
                <w:color w:val="000000" w:themeColor="text1"/>
                <w:sz w:val="24"/>
              </w:rPr>
            </w:pPr>
            <w:r w:rsidRPr="003E7CE6">
              <w:rPr>
                <w:b/>
                <w:color w:val="000000" w:themeColor="text1"/>
                <w:sz w:val="24"/>
              </w:rPr>
              <w:t>22</w:t>
            </w:r>
          </w:p>
        </w:tc>
        <w:tc>
          <w:tcPr>
            <w:tcW w:w="861" w:type="dxa"/>
            <w:shd w:val="clear" w:color="auto" w:fill="auto"/>
          </w:tcPr>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b/>
                <w:color w:val="000000" w:themeColor="text1"/>
                <w:sz w:val="24"/>
              </w:rPr>
            </w:pPr>
            <w:r w:rsidRPr="003E7CE6">
              <w:rPr>
                <w:b/>
                <w:color w:val="000000" w:themeColor="text1"/>
                <w:sz w:val="24"/>
              </w:rPr>
              <w:t>22</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rsidR="008119EB" w:rsidRPr="003E7CE6" w:rsidRDefault="008119EB" w:rsidP="0032382D">
            <w:pPr>
              <w:pStyle w:val="TableParagraph"/>
              <w:ind w:left="142"/>
              <w:jc w:val="center"/>
              <w:rPr>
                <w:b w:val="0"/>
                <w:color w:val="000000" w:themeColor="text1"/>
                <w:sz w:val="24"/>
              </w:rPr>
            </w:pPr>
            <w:r w:rsidRPr="003E7CE6">
              <w:rPr>
                <w:color w:val="000000" w:themeColor="text1"/>
                <w:sz w:val="24"/>
              </w:rPr>
              <w:t>84</w:t>
            </w:r>
          </w:p>
        </w:tc>
      </w:tr>
      <w:tr w:rsidR="008119EB" w:rsidRPr="003E7CE6" w:rsidTr="008119EB">
        <w:trPr>
          <w:cnfStyle w:val="010000000000" w:firstRow="0" w:lastRow="1" w:firstColumn="0" w:lastColumn="0" w:oddVBand="0" w:evenVBand="0" w:oddHBand="0"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5529" w:type="dxa"/>
            <w:shd w:val="clear" w:color="auto" w:fill="FFFF00"/>
            <w:hideMark/>
          </w:tcPr>
          <w:p w:rsidR="008119EB" w:rsidRPr="003E7CE6" w:rsidRDefault="008119EB" w:rsidP="0032382D">
            <w:pPr>
              <w:pStyle w:val="TableParagraph"/>
              <w:spacing w:line="275" w:lineRule="exact"/>
              <w:ind w:left="142"/>
              <w:rPr>
                <w:color w:val="000000" w:themeColor="text1"/>
                <w:sz w:val="24"/>
              </w:rPr>
            </w:pPr>
            <w:r w:rsidRPr="003E7CE6">
              <w:rPr>
                <w:color w:val="000000" w:themeColor="text1"/>
                <w:sz w:val="24"/>
              </w:rPr>
              <w:t>Сумарна</w:t>
            </w:r>
            <w:r w:rsidRPr="003E7CE6">
              <w:rPr>
                <w:color w:val="000000" w:themeColor="text1"/>
                <w:spacing w:val="-5"/>
                <w:sz w:val="24"/>
              </w:rPr>
              <w:t xml:space="preserve"> </w:t>
            </w:r>
            <w:r w:rsidRPr="003E7CE6">
              <w:rPr>
                <w:color w:val="000000" w:themeColor="text1"/>
                <w:sz w:val="24"/>
              </w:rPr>
              <w:t>кількість</w:t>
            </w:r>
            <w:r w:rsidRPr="003E7CE6">
              <w:rPr>
                <w:color w:val="000000" w:themeColor="text1"/>
                <w:spacing w:val="-3"/>
                <w:sz w:val="24"/>
              </w:rPr>
              <w:t xml:space="preserve"> </w:t>
            </w:r>
            <w:r w:rsidRPr="003E7CE6">
              <w:rPr>
                <w:color w:val="000000" w:themeColor="text1"/>
                <w:sz w:val="24"/>
              </w:rPr>
              <w:t>навчальних</w:t>
            </w:r>
            <w:r w:rsidRPr="003E7CE6">
              <w:rPr>
                <w:color w:val="000000" w:themeColor="text1"/>
                <w:spacing w:val="-3"/>
                <w:sz w:val="24"/>
              </w:rPr>
              <w:t xml:space="preserve"> </w:t>
            </w:r>
            <w:r w:rsidRPr="003E7CE6">
              <w:rPr>
                <w:color w:val="000000" w:themeColor="text1"/>
                <w:sz w:val="24"/>
              </w:rPr>
              <w:t>годин</w:t>
            </w:r>
            <w:r w:rsidRPr="003E7CE6">
              <w:rPr>
                <w:color w:val="000000" w:themeColor="text1"/>
                <w:spacing w:val="-4"/>
                <w:sz w:val="24"/>
              </w:rPr>
              <w:t xml:space="preserve"> </w:t>
            </w:r>
            <w:r w:rsidRPr="003E7CE6">
              <w:rPr>
                <w:color w:val="000000" w:themeColor="text1"/>
                <w:sz w:val="24"/>
              </w:rPr>
              <w:t>інваріантної</w:t>
            </w:r>
            <w:r w:rsidRPr="003E7CE6">
              <w:rPr>
                <w:color w:val="000000" w:themeColor="text1"/>
                <w:spacing w:val="-3"/>
                <w:sz w:val="24"/>
              </w:rPr>
              <w:t xml:space="preserve"> </w:t>
            </w:r>
            <w:r w:rsidRPr="003E7CE6">
              <w:rPr>
                <w:color w:val="000000" w:themeColor="text1"/>
                <w:sz w:val="24"/>
              </w:rPr>
              <w:t>і варіативної</w:t>
            </w:r>
            <w:r w:rsidRPr="003E7CE6">
              <w:rPr>
                <w:color w:val="000000" w:themeColor="text1"/>
                <w:spacing w:val="-3"/>
                <w:sz w:val="24"/>
              </w:rPr>
              <w:t xml:space="preserve"> </w:t>
            </w:r>
            <w:r w:rsidRPr="003E7CE6">
              <w:rPr>
                <w:color w:val="000000" w:themeColor="text1"/>
                <w:sz w:val="24"/>
              </w:rPr>
              <w:t>складових,</w:t>
            </w:r>
            <w:r w:rsidRPr="003E7CE6">
              <w:rPr>
                <w:color w:val="000000" w:themeColor="text1"/>
                <w:spacing w:val="-5"/>
                <w:sz w:val="24"/>
              </w:rPr>
              <w:t xml:space="preserve"> </w:t>
            </w:r>
            <w:r w:rsidRPr="003E7CE6">
              <w:rPr>
                <w:color w:val="000000" w:themeColor="text1"/>
                <w:sz w:val="24"/>
              </w:rPr>
              <w:t>що</w:t>
            </w:r>
            <w:r w:rsidRPr="003E7CE6">
              <w:rPr>
                <w:color w:val="000000" w:themeColor="text1"/>
                <w:spacing w:val="-2"/>
                <w:sz w:val="24"/>
              </w:rPr>
              <w:t xml:space="preserve"> </w:t>
            </w:r>
            <w:r w:rsidRPr="003E7CE6">
              <w:rPr>
                <w:color w:val="000000" w:themeColor="text1"/>
                <w:sz w:val="24"/>
              </w:rPr>
              <w:t>фінансується</w:t>
            </w:r>
            <w:r w:rsidRPr="003E7CE6">
              <w:rPr>
                <w:color w:val="000000" w:themeColor="text1"/>
                <w:spacing w:val="-2"/>
                <w:sz w:val="24"/>
              </w:rPr>
              <w:t xml:space="preserve"> </w:t>
            </w:r>
            <w:r w:rsidRPr="003E7CE6">
              <w:rPr>
                <w:color w:val="000000" w:themeColor="text1"/>
                <w:sz w:val="24"/>
              </w:rPr>
              <w:t>з</w:t>
            </w:r>
            <w:r w:rsidRPr="003E7CE6">
              <w:rPr>
                <w:color w:val="000000" w:themeColor="text1"/>
                <w:spacing w:val="-4"/>
                <w:sz w:val="24"/>
              </w:rPr>
              <w:t xml:space="preserve"> </w:t>
            </w:r>
            <w:r w:rsidRPr="003E7CE6">
              <w:rPr>
                <w:color w:val="000000" w:themeColor="text1"/>
                <w:sz w:val="24"/>
              </w:rPr>
              <w:t>бюджету</w:t>
            </w:r>
            <w:r w:rsidRPr="003E7CE6">
              <w:rPr>
                <w:color w:val="000000" w:themeColor="text1"/>
                <w:spacing w:val="-2"/>
                <w:sz w:val="24"/>
              </w:rPr>
              <w:t xml:space="preserve"> </w:t>
            </w:r>
            <w:r w:rsidRPr="003E7CE6">
              <w:rPr>
                <w:color w:val="000000" w:themeColor="text1"/>
                <w:sz w:val="24"/>
              </w:rPr>
              <w:t>(без</w:t>
            </w:r>
            <w:r w:rsidRPr="003E7CE6">
              <w:rPr>
                <w:color w:val="000000" w:themeColor="text1"/>
                <w:spacing w:val="-57"/>
                <w:sz w:val="24"/>
              </w:rPr>
              <w:t xml:space="preserve"> </w:t>
            </w:r>
            <w:r w:rsidRPr="003E7CE6">
              <w:rPr>
                <w:color w:val="000000" w:themeColor="text1"/>
                <w:sz w:val="24"/>
              </w:rPr>
              <w:t>урахування</w:t>
            </w:r>
            <w:r w:rsidRPr="003E7CE6">
              <w:rPr>
                <w:color w:val="000000" w:themeColor="text1"/>
                <w:spacing w:val="-1"/>
                <w:sz w:val="24"/>
              </w:rPr>
              <w:t xml:space="preserve"> </w:t>
            </w:r>
            <w:r w:rsidRPr="003E7CE6">
              <w:rPr>
                <w:color w:val="000000" w:themeColor="text1"/>
                <w:sz w:val="24"/>
              </w:rPr>
              <w:t>поділу класів на</w:t>
            </w:r>
            <w:r w:rsidRPr="003E7CE6">
              <w:rPr>
                <w:color w:val="000000" w:themeColor="text1"/>
                <w:spacing w:val="-2"/>
                <w:sz w:val="24"/>
              </w:rPr>
              <w:t xml:space="preserve"> </w:t>
            </w:r>
            <w:r w:rsidRPr="003E7CE6">
              <w:rPr>
                <w:color w:val="000000" w:themeColor="text1"/>
                <w:sz w:val="24"/>
              </w:rPr>
              <w:t>групи)</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FFFF00"/>
            <w:hideMark/>
          </w:tcPr>
          <w:p w:rsidR="008119EB" w:rsidRPr="003E7CE6" w:rsidRDefault="008119EB" w:rsidP="0032382D">
            <w:pPr>
              <w:pStyle w:val="TableParagraph"/>
              <w:ind w:left="142"/>
              <w:jc w:val="center"/>
              <w:rPr>
                <w:color w:val="000000" w:themeColor="text1"/>
                <w:sz w:val="24"/>
              </w:rPr>
            </w:pPr>
            <w:r w:rsidRPr="003E7CE6">
              <w:rPr>
                <w:color w:val="000000" w:themeColor="text1"/>
                <w:sz w:val="24"/>
              </w:rPr>
              <w:t>23</w:t>
            </w:r>
          </w:p>
        </w:tc>
        <w:tc>
          <w:tcPr>
            <w:tcW w:w="851" w:type="dxa"/>
            <w:shd w:val="clear" w:color="auto" w:fill="FFFF00"/>
          </w:tcPr>
          <w:p w:rsidR="008119EB" w:rsidRPr="003E7CE6" w:rsidRDefault="008119EB" w:rsidP="0032382D">
            <w:pPr>
              <w:pStyle w:val="TableParagraph"/>
              <w:ind w:left="142"/>
              <w:jc w:val="center"/>
              <w:cnfStyle w:val="010000000000" w:firstRow="0" w:lastRow="1"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23</w:t>
            </w:r>
          </w:p>
        </w:tc>
        <w:tc>
          <w:tcPr>
            <w:cnfStyle w:val="000010000000" w:firstRow="0" w:lastRow="0" w:firstColumn="0" w:lastColumn="0" w:oddVBand="1" w:evenVBand="0" w:oddHBand="0" w:evenHBand="0" w:firstRowFirstColumn="0" w:firstRowLastColumn="0" w:lastRowFirstColumn="0" w:lastRowLastColumn="0"/>
            <w:tcW w:w="850" w:type="dxa"/>
            <w:shd w:val="clear" w:color="auto" w:fill="FFFF00"/>
            <w:hideMark/>
          </w:tcPr>
          <w:p w:rsidR="008119EB" w:rsidRPr="003E7CE6" w:rsidRDefault="008119EB" w:rsidP="0032382D">
            <w:pPr>
              <w:pStyle w:val="TableParagraph"/>
              <w:ind w:left="142" w:firstLine="33"/>
              <w:jc w:val="center"/>
              <w:rPr>
                <w:color w:val="000000" w:themeColor="text1"/>
                <w:sz w:val="24"/>
              </w:rPr>
            </w:pPr>
            <w:r w:rsidRPr="003E7CE6">
              <w:rPr>
                <w:color w:val="000000" w:themeColor="text1"/>
                <w:sz w:val="24"/>
              </w:rPr>
              <w:t>25</w:t>
            </w:r>
          </w:p>
        </w:tc>
        <w:tc>
          <w:tcPr>
            <w:tcW w:w="861" w:type="dxa"/>
            <w:shd w:val="clear" w:color="auto" w:fill="FFFF00"/>
          </w:tcPr>
          <w:p w:rsidR="008119EB" w:rsidRPr="003E7CE6" w:rsidRDefault="008119EB" w:rsidP="0032382D">
            <w:pPr>
              <w:pStyle w:val="TableParagraph"/>
              <w:ind w:left="142"/>
              <w:jc w:val="center"/>
              <w:cnfStyle w:val="010000000000" w:firstRow="0" w:lastRow="1"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25</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FFFF00"/>
          </w:tcPr>
          <w:p w:rsidR="008119EB" w:rsidRPr="003E7CE6" w:rsidRDefault="008119EB" w:rsidP="0032382D">
            <w:pPr>
              <w:pStyle w:val="TableParagraph"/>
              <w:ind w:left="142"/>
              <w:jc w:val="center"/>
              <w:rPr>
                <w:color w:val="000000" w:themeColor="text1"/>
                <w:sz w:val="24"/>
              </w:rPr>
            </w:pPr>
            <w:r w:rsidRPr="003E7CE6">
              <w:rPr>
                <w:color w:val="000000" w:themeColor="text1"/>
                <w:sz w:val="24"/>
              </w:rPr>
              <w:t>96</w:t>
            </w:r>
          </w:p>
        </w:tc>
      </w:tr>
    </w:tbl>
    <w:p w:rsidR="008119EB" w:rsidRDefault="008119EB" w:rsidP="0032382D">
      <w:pPr>
        <w:ind w:left="142"/>
        <w:sectPr w:rsidR="008119EB" w:rsidSect="008119EB">
          <w:footerReference w:type="default" r:id="rId165"/>
          <w:pgSz w:w="11910" w:h="16840"/>
          <w:pgMar w:top="1134" w:right="850" w:bottom="1134" w:left="1701" w:header="0" w:footer="654" w:gutter="0"/>
          <w:cols w:space="720"/>
          <w:docGrid w:linePitch="299"/>
        </w:sectPr>
      </w:pPr>
    </w:p>
    <w:p w:rsidR="008119EB" w:rsidRPr="008119EB" w:rsidRDefault="008119EB" w:rsidP="0032382D">
      <w:pPr>
        <w:pStyle w:val="1"/>
        <w:ind w:left="142" w:right="3"/>
        <w:jc w:val="center"/>
        <w:rPr>
          <w:rFonts w:ascii="Times New Roman" w:hAnsi="Times New Roman" w:cs="Times New Roman"/>
          <w:b/>
          <w:color w:val="000000" w:themeColor="text1"/>
          <w:sz w:val="28"/>
        </w:rPr>
      </w:pPr>
      <w:r w:rsidRPr="001735EF">
        <w:rPr>
          <w:rFonts w:ascii="Times New Roman" w:hAnsi="Times New Roman" w:cs="Times New Roman"/>
          <w:b/>
          <w:color w:val="000000" w:themeColor="text1"/>
          <w:sz w:val="28"/>
        </w:rPr>
        <w:lastRenderedPageBreak/>
        <w:t>Навчальний</w:t>
      </w:r>
      <w:r w:rsidRPr="001735EF">
        <w:rPr>
          <w:rFonts w:ascii="Times New Roman" w:hAnsi="Times New Roman" w:cs="Times New Roman"/>
          <w:b/>
          <w:color w:val="000000" w:themeColor="text1"/>
          <w:spacing w:val="-2"/>
          <w:sz w:val="28"/>
        </w:rPr>
        <w:t xml:space="preserve"> </w:t>
      </w:r>
      <w:r w:rsidRPr="001735EF">
        <w:rPr>
          <w:rFonts w:ascii="Times New Roman" w:hAnsi="Times New Roman" w:cs="Times New Roman"/>
          <w:b/>
          <w:color w:val="000000" w:themeColor="text1"/>
          <w:sz w:val="28"/>
        </w:rPr>
        <w:t>план</w:t>
      </w:r>
      <w:r w:rsidRPr="001735EF">
        <w:rPr>
          <w:rFonts w:ascii="Times New Roman" w:hAnsi="Times New Roman" w:cs="Times New Roman"/>
          <w:b/>
          <w:color w:val="000000" w:themeColor="text1"/>
          <w:spacing w:val="-1"/>
          <w:sz w:val="28"/>
        </w:rPr>
        <w:t xml:space="preserve"> </w:t>
      </w:r>
      <w:r w:rsidRPr="001735EF">
        <w:rPr>
          <w:rFonts w:ascii="Times New Roman" w:hAnsi="Times New Roman" w:cs="Times New Roman"/>
          <w:b/>
          <w:color w:val="000000" w:themeColor="text1"/>
          <w:sz w:val="28"/>
        </w:rPr>
        <w:t>для</w:t>
      </w:r>
      <w:r w:rsidRPr="001735EF">
        <w:rPr>
          <w:rFonts w:ascii="Times New Roman" w:hAnsi="Times New Roman" w:cs="Times New Roman"/>
          <w:b/>
          <w:color w:val="000000" w:themeColor="text1"/>
          <w:spacing w:val="-2"/>
          <w:sz w:val="28"/>
        </w:rPr>
        <w:t xml:space="preserve"> </w:t>
      </w:r>
      <w:r w:rsidRPr="001735EF">
        <w:rPr>
          <w:rFonts w:ascii="Times New Roman" w:hAnsi="Times New Roman" w:cs="Times New Roman"/>
          <w:b/>
          <w:color w:val="000000" w:themeColor="text1"/>
          <w:sz w:val="28"/>
        </w:rPr>
        <w:t>3-4 класів</w:t>
      </w:r>
      <w:r>
        <w:rPr>
          <w:rFonts w:ascii="Times New Roman" w:hAnsi="Times New Roman" w:cs="Times New Roman"/>
          <w:b/>
          <w:color w:val="000000" w:themeColor="text1"/>
          <w:sz w:val="28"/>
          <w:lang w:val="uk-UA"/>
        </w:rPr>
        <w:t xml:space="preserve"> </w:t>
      </w:r>
      <w:r>
        <w:rPr>
          <w:rFonts w:ascii="Times New Roman" w:hAnsi="Times New Roman" w:cs="Times New Roman"/>
          <w:b/>
          <w:color w:val="000000" w:themeColor="text1"/>
          <w:sz w:val="28"/>
        </w:rPr>
        <w:t>ОЗ «Теплицька ЗШ І – ІІІ ст. №1»</w:t>
      </w:r>
      <w:r>
        <w:rPr>
          <w:rFonts w:ascii="Times New Roman" w:hAnsi="Times New Roman" w:cs="Times New Roman"/>
          <w:b/>
          <w:color w:val="000000" w:themeColor="text1"/>
          <w:sz w:val="28"/>
          <w:lang w:val="uk-UA"/>
        </w:rPr>
        <w:t xml:space="preserve">            </w:t>
      </w:r>
      <w:r>
        <w:rPr>
          <w:rFonts w:ascii="Times New Roman" w:hAnsi="Times New Roman" w:cs="Times New Roman"/>
          <w:b/>
          <w:color w:val="000000" w:themeColor="text1"/>
          <w:sz w:val="28"/>
        </w:rPr>
        <w:t xml:space="preserve"> на 2025/2026 навчальний рік</w:t>
      </w:r>
    </w:p>
    <w:p w:rsidR="008119EB" w:rsidRPr="001735EF" w:rsidRDefault="008119EB" w:rsidP="0032382D">
      <w:pPr>
        <w:ind w:left="142"/>
        <w:rPr>
          <w:lang w:eastAsia="en-US"/>
        </w:rPr>
      </w:pPr>
    </w:p>
    <w:tbl>
      <w:tblPr>
        <w:tblStyle w:val="45"/>
        <w:tblW w:w="0" w:type="auto"/>
        <w:tblInd w:w="-459" w:type="dxa"/>
        <w:tblLayout w:type="fixed"/>
        <w:tblLook w:val="01E0" w:firstRow="1" w:lastRow="1" w:firstColumn="1" w:lastColumn="1" w:noHBand="0" w:noVBand="0"/>
      </w:tblPr>
      <w:tblGrid>
        <w:gridCol w:w="5529"/>
        <w:gridCol w:w="276"/>
        <w:gridCol w:w="574"/>
        <w:gridCol w:w="851"/>
        <w:gridCol w:w="850"/>
        <w:gridCol w:w="861"/>
        <w:gridCol w:w="1093"/>
      </w:tblGrid>
      <w:tr w:rsidR="008119EB" w:rsidRPr="003E7CE6" w:rsidTr="008119EB">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5529" w:type="dxa"/>
            <w:vMerge w:val="restart"/>
            <w:shd w:val="clear" w:color="auto" w:fill="auto"/>
            <w:hideMark/>
          </w:tcPr>
          <w:p w:rsidR="008119EB" w:rsidRPr="003E7CE6" w:rsidRDefault="008119EB" w:rsidP="0032382D">
            <w:pPr>
              <w:pStyle w:val="TableParagraph"/>
              <w:spacing w:before="224"/>
              <w:ind w:left="142"/>
              <w:jc w:val="center"/>
              <w:rPr>
                <w:color w:val="000000" w:themeColor="text1"/>
                <w:sz w:val="2"/>
              </w:rPr>
            </w:pPr>
          </w:p>
          <w:p w:rsidR="008119EB" w:rsidRPr="003E7CE6" w:rsidRDefault="008119EB" w:rsidP="0032382D">
            <w:pPr>
              <w:pStyle w:val="TableParagraph"/>
              <w:spacing w:before="224"/>
              <w:ind w:left="142"/>
              <w:jc w:val="center"/>
              <w:rPr>
                <w:b w:val="0"/>
                <w:color w:val="000000" w:themeColor="text1"/>
                <w:sz w:val="24"/>
              </w:rPr>
            </w:pPr>
            <w:r w:rsidRPr="003E7CE6">
              <w:rPr>
                <w:color w:val="000000" w:themeColor="text1"/>
                <w:sz w:val="32"/>
              </w:rPr>
              <w:t>Навчальні</w:t>
            </w:r>
            <w:r w:rsidRPr="003E7CE6">
              <w:rPr>
                <w:color w:val="000000" w:themeColor="text1"/>
                <w:spacing w:val="-3"/>
                <w:sz w:val="32"/>
              </w:rPr>
              <w:t xml:space="preserve"> </w:t>
            </w:r>
            <w:r w:rsidRPr="003E7CE6">
              <w:rPr>
                <w:color w:val="000000" w:themeColor="text1"/>
                <w:sz w:val="32"/>
              </w:rPr>
              <w:t>предмети</w:t>
            </w:r>
          </w:p>
        </w:tc>
        <w:tc>
          <w:tcPr>
            <w:cnfStyle w:val="000010000000" w:firstRow="0" w:lastRow="0" w:firstColumn="0" w:lastColumn="0" w:oddVBand="1" w:evenVBand="0" w:oddHBand="0" w:evenHBand="0" w:firstRowFirstColumn="0" w:firstRowLastColumn="0" w:lastRowFirstColumn="0" w:lastRowLastColumn="0"/>
            <w:tcW w:w="276" w:type="dxa"/>
            <w:shd w:val="clear" w:color="auto" w:fill="auto"/>
          </w:tcPr>
          <w:p w:rsidR="008119EB" w:rsidRPr="003E7CE6" w:rsidRDefault="008119EB" w:rsidP="0032382D">
            <w:pPr>
              <w:pStyle w:val="TableParagraph"/>
              <w:spacing w:line="360" w:lineRule="auto"/>
              <w:ind w:left="142"/>
              <w:jc w:val="center"/>
              <w:rPr>
                <w:color w:val="000000" w:themeColor="text1"/>
                <w:sz w:val="24"/>
                <w:lang w:val="ru-RU"/>
              </w:rPr>
            </w:pPr>
          </w:p>
        </w:tc>
        <w:tc>
          <w:tcPr>
            <w:cnfStyle w:val="000100000000" w:firstRow="0" w:lastRow="0" w:firstColumn="0" w:lastColumn="1" w:oddVBand="0" w:evenVBand="0" w:oddHBand="0" w:evenHBand="0" w:firstRowFirstColumn="0" w:firstRowLastColumn="0" w:lastRowFirstColumn="0" w:lastRowLastColumn="0"/>
            <w:tcW w:w="4229" w:type="dxa"/>
            <w:gridSpan w:val="5"/>
            <w:shd w:val="clear" w:color="auto" w:fill="auto"/>
          </w:tcPr>
          <w:p w:rsidR="008119EB" w:rsidRPr="003E7CE6" w:rsidRDefault="008119EB" w:rsidP="0032382D">
            <w:pPr>
              <w:pStyle w:val="TableParagraph"/>
              <w:ind w:left="142" w:right="6"/>
              <w:jc w:val="center"/>
              <w:rPr>
                <w:b w:val="0"/>
                <w:color w:val="000000" w:themeColor="text1"/>
                <w:sz w:val="28"/>
                <w:lang w:val="ru-RU"/>
              </w:rPr>
            </w:pPr>
            <w:r w:rsidRPr="003E7CE6">
              <w:rPr>
                <w:color w:val="000000" w:themeColor="text1"/>
                <w:sz w:val="28"/>
                <w:lang w:val="ru-RU"/>
              </w:rPr>
              <w:t>Кількість</w:t>
            </w:r>
            <w:r w:rsidRPr="003E7CE6">
              <w:rPr>
                <w:color w:val="000000" w:themeColor="text1"/>
                <w:spacing w:val="-1"/>
                <w:sz w:val="28"/>
                <w:lang w:val="ru-RU"/>
              </w:rPr>
              <w:t xml:space="preserve"> </w:t>
            </w:r>
            <w:r w:rsidRPr="003E7CE6">
              <w:rPr>
                <w:color w:val="000000" w:themeColor="text1"/>
                <w:sz w:val="28"/>
                <w:lang w:val="ru-RU"/>
              </w:rPr>
              <w:t>годин</w:t>
            </w:r>
            <w:r w:rsidRPr="003E7CE6">
              <w:rPr>
                <w:color w:val="000000" w:themeColor="text1"/>
                <w:spacing w:val="-1"/>
                <w:sz w:val="28"/>
                <w:lang w:val="ru-RU"/>
              </w:rPr>
              <w:t xml:space="preserve"> </w:t>
            </w:r>
            <w:r w:rsidRPr="003E7CE6">
              <w:rPr>
                <w:color w:val="000000" w:themeColor="text1"/>
                <w:sz w:val="28"/>
                <w:lang w:val="ru-RU"/>
              </w:rPr>
              <w:t>на</w:t>
            </w:r>
          </w:p>
          <w:p w:rsidR="008119EB" w:rsidRPr="003E7CE6" w:rsidRDefault="008119EB" w:rsidP="0032382D">
            <w:pPr>
              <w:pStyle w:val="TableParagraph"/>
              <w:ind w:left="142" w:right="6"/>
              <w:jc w:val="center"/>
              <w:rPr>
                <w:b w:val="0"/>
                <w:color w:val="000000" w:themeColor="text1"/>
                <w:sz w:val="28"/>
              </w:rPr>
            </w:pPr>
            <w:r w:rsidRPr="003E7CE6">
              <w:rPr>
                <w:color w:val="000000" w:themeColor="text1"/>
                <w:sz w:val="28"/>
                <w:lang w:val="ru-RU"/>
              </w:rPr>
              <w:t>тиждень</w:t>
            </w:r>
            <w:r w:rsidRPr="003E7CE6">
              <w:rPr>
                <w:color w:val="000000" w:themeColor="text1"/>
                <w:spacing w:val="-2"/>
                <w:sz w:val="28"/>
                <w:lang w:val="ru-RU"/>
              </w:rPr>
              <w:t xml:space="preserve"> </w:t>
            </w:r>
            <w:r w:rsidRPr="003E7CE6">
              <w:rPr>
                <w:color w:val="000000" w:themeColor="text1"/>
                <w:sz w:val="28"/>
                <w:lang w:val="ru-RU"/>
              </w:rPr>
              <w:t>у</w:t>
            </w:r>
            <w:r w:rsidRPr="003E7CE6">
              <w:rPr>
                <w:color w:val="000000" w:themeColor="text1"/>
                <w:spacing w:val="-2"/>
                <w:sz w:val="28"/>
                <w:lang w:val="ru-RU"/>
              </w:rPr>
              <w:t xml:space="preserve"> </w:t>
            </w:r>
            <w:r w:rsidRPr="003E7CE6">
              <w:rPr>
                <w:color w:val="000000" w:themeColor="text1"/>
                <w:sz w:val="28"/>
                <w:lang w:val="ru-RU"/>
              </w:rPr>
              <w:t>класах</w:t>
            </w:r>
          </w:p>
        </w:tc>
      </w:tr>
      <w:tr w:rsidR="008119EB" w:rsidRPr="003E7CE6" w:rsidTr="008119E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529" w:type="dxa"/>
            <w:vMerge/>
            <w:shd w:val="clear" w:color="auto" w:fill="auto"/>
            <w:hideMark/>
          </w:tcPr>
          <w:p w:rsidR="008119EB" w:rsidRPr="003E7CE6" w:rsidRDefault="008119EB" w:rsidP="0032382D">
            <w:pPr>
              <w:ind w:left="142"/>
              <w:rPr>
                <w:b w:val="0"/>
                <w:color w:val="000000" w:themeColor="text1"/>
              </w:rPr>
            </w:pP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rsidR="008119EB" w:rsidRPr="003E7CE6" w:rsidRDefault="008119EB" w:rsidP="0032382D">
            <w:pPr>
              <w:pStyle w:val="TableParagraph"/>
              <w:spacing w:line="275" w:lineRule="exact"/>
              <w:ind w:left="142"/>
              <w:jc w:val="center"/>
              <w:rPr>
                <w:b/>
                <w:color w:val="000000" w:themeColor="text1"/>
                <w:sz w:val="24"/>
              </w:rPr>
            </w:pPr>
            <w:r w:rsidRPr="003E7CE6">
              <w:rPr>
                <w:b/>
                <w:color w:val="000000" w:themeColor="text1"/>
                <w:sz w:val="24"/>
              </w:rPr>
              <w:t>3-А</w:t>
            </w:r>
          </w:p>
        </w:tc>
        <w:tc>
          <w:tcPr>
            <w:tcW w:w="851" w:type="dxa"/>
            <w:shd w:val="clear" w:color="auto" w:fill="auto"/>
          </w:tcPr>
          <w:p w:rsidR="008119EB" w:rsidRPr="003E7CE6" w:rsidRDefault="008119EB" w:rsidP="0032382D">
            <w:pPr>
              <w:pStyle w:val="TableParagraph"/>
              <w:spacing w:line="275" w:lineRule="exact"/>
              <w:ind w:left="142"/>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sidRPr="003E7CE6">
              <w:rPr>
                <w:b/>
                <w:color w:val="000000" w:themeColor="text1"/>
                <w:sz w:val="24"/>
              </w:rPr>
              <w:t>3-Б</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hideMark/>
          </w:tcPr>
          <w:p w:rsidR="008119EB" w:rsidRPr="003E7CE6" w:rsidRDefault="008119EB" w:rsidP="0032382D">
            <w:pPr>
              <w:pStyle w:val="TableParagraph"/>
              <w:spacing w:line="275" w:lineRule="exact"/>
              <w:ind w:left="142" w:right="34"/>
              <w:jc w:val="center"/>
              <w:rPr>
                <w:b/>
                <w:color w:val="000000" w:themeColor="text1"/>
                <w:sz w:val="24"/>
              </w:rPr>
            </w:pPr>
            <w:r w:rsidRPr="003E7CE6">
              <w:rPr>
                <w:b/>
                <w:color w:val="000000" w:themeColor="text1"/>
                <w:sz w:val="24"/>
              </w:rPr>
              <w:t>4-А</w:t>
            </w:r>
          </w:p>
        </w:tc>
        <w:tc>
          <w:tcPr>
            <w:tcW w:w="861" w:type="dxa"/>
            <w:shd w:val="clear" w:color="auto" w:fill="auto"/>
          </w:tcPr>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sidRPr="003E7CE6">
              <w:rPr>
                <w:b/>
                <w:color w:val="000000" w:themeColor="text1"/>
                <w:sz w:val="24"/>
              </w:rPr>
              <w:t>4-Б</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rsidR="008119EB" w:rsidRPr="003E7CE6" w:rsidRDefault="008119EB" w:rsidP="0032382D">
            <w:pPr>
              <w:pStyle w:val="TableParagraph"/>
              <w:ind w:left="142"/>
              <w:rPr>
                <w:color w:val="000000" w:themeColor="text1"/>
                <w:sz w:val="24"/>
              </w:rPr>
            </w:pPr>
            <w:r w:rsidRPr="003E7CE6">
              <w:rPr>
                <w:color w:val="000000" w:themeColor="text1"/>
                <w:sz w:val="24"/>
              </w:rPr>
              <w:t>Разом</w:t>
            </w:r>
          </w:p>
        </w:tc>
      </w:tr>
      <w:tr w:rsidR="008119EB" w:rsidRPr="003E7CE6" w:rsidTr="008119EB">
        <w:trPr>
          <w:trHeight w:val="316"/>
        </w:trPr>
        <w:tc>
          <w:tcPr>
            <w:cnfStyle w:val="001000000000" w:firstRow="0" w:lastRow="0" w:firstColumn="1" w:lastColumn="0" w:oddVBand="0" w:evenVBand="0" w:oddHBand="0" w:evenHBand="0" w:firstRowFirstColumn="0" w:firstRowLastColumn="0" w:lastRowFirstColumn="0" w:lastRowLastColumn="0"/>
            <w:tcW w:w="10034" w:type="dxa"/>
            <w:gridSpan w:val="7"/>
            <w:shd w:val="clear" w:color="auto" w:fill="auto"/>
          </w:tcPr>
          <w:p w:rsidR="008119EB" w:rsidRPr="003E7CE6" w:rsidRDefault="008119EB" w:rsidP="0032382D">
            <w:pPr>
              <w:pStyle w:val="TableParagraph"/>
              <w:ind w:left="142"/>
              <w:jc w:val="center"/>
              <w:rPr>
                <w:color w:val="000000" w:themeColor="text1"/>
                <w:sz w:val="24"/>
              </w:rPr>
            </w:pPr>
            <w:r w:rsidRPr="003E7CE6">
              <w:rPr>
                <w:color w:val="000000" w:themeColor="text1"/>
                <w:sz w:val="24"/>
              </w:rPr>
              <w:t>ІНВАРІАНТНИЙ СКЛАДНИК</w:t>
            </w:r>
          </w:p>
        </w:tc>
      </w:tr>
      <w:tr w:rsidR="008119EB" w:rsidRPr="003E7CE6" w:rsidTr="008119E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529" w:type="dxa"/>
            <w:shd w:val="clear" w:color="auto" w:fill="auto"/>
            <w:hideMark/>
          </w:tcPr>
          <w:p w:rsidR="008119EB" w:rsidRPr="003E7CE6" w:rsidRDefault="008119EB" w:rsidP="0032382D">
            <w:pPr>
              <w:pStyle w:val="TableParagraph"/>
              <w:spacing w:line="275" w:lineRule="exact"/>
              <w:ind w:left="142"/>
              <w:rPr>
                <w:color w:val="000000" w:themeColor="text1"/>
                <w:sz w:val="24"/>
              </w:rPr>
            </w:pPr>
            <w:r w:rsidRPr="003E7CE6">
              <w:rPr>
                <w:color w:val="000000" w:themeColor="text1"/>
                <w:sz w:val="24"/>
              </w:rPr>
              <w:t>Українська</w:t>
            </w:r>
            <w:r w:rsidRPr="003E7CE6">
              <w:rPr>
                <w:color w:val="000000" w:themeColor="text1"/>
                <w:spacing w:val="-2"/>
                <w:sz w:val="24"/>
              </w:rPr>
              <w:t xml:space="preserve"> </w:t>
            </w:r>
            <w:r>
              <w:rPr>
                <w:color w:val="000000" w:themeColor="text1"/>
                <w:sz w:val="24"/>
              </w:rPr>
              <w:t>мова</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rsidR="008119EB" w:rsidRPr="003E7CE6" w:rsidRDefault="008119EB" w:rsidP="0032382D">
            <w:pPr>
              <w:pStyle w:val="TableParagraph"/>
              <w:ind w:left="142"/>
              <w:jc w:val="center"/>
              <w:rPr>
                <w:color w:val="000000" w:themeColor="text1"/>
                <w:sz w:val="24"/>
              </w:rPr>
            </w:pPr>
            <w:r>
              <w:rPr>
                <w:color w:val="000000" w:themeColor="text1"/>
                <w:sz w:val="24"/>
              </w:rPr>
              <w:t>5</w:t>
            </w:r>
          </w:p>
        </w:tc>
        <w:tc>
          <w:tcPr>
            <w:tcW w:w="851" w:type="dxa"/>
            <w:shd w:val="clear" w:color="auto" w:fill="auto"/>
          </w:tcPr>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5</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Pr="003E7CE6" w:rsidRDefault="008119EB" w:rsidP="0032382D">
            <w:pPr>
              <w:pStyle w:val="TableParagraph"/>
              <w:ind w:left="142"/>
              <w:jc w:val="center"/>
              <w:rPr>
                <w:color w:val="000000" w:themeColor="text1"/>
                <w:sz w:val="24"/>
              </w:rPr>
            </w:pPr>
            <w:r>
              <w:rPr>
                <w:color w:val="000000" w:themeColor="text1"/>
                <w:sz w:val="24"/>
              </w:rPr>
              <w:t>5</w:t>
            </w:r>
          </w:p>
        </w:tc>
        <w:tc>
          <w:tcPr>
            <w:tcW w:w="861" w:type="dxa"/>
            <w:shd w:val="clear" w:color="auto" w:fill="auto"/>
          </w:tcPr>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5</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rsidR="008119EB" w:rsidRPr="003E7CE6" w:rsidRDefault="008119EB" w:rsidP="0032382D">
            <w:pPr>
              <w:pStyle w:val="TableParagraph"/>
              <w:ind w:left="142"/>
              <w:jc w:val="center"/>
              <w:rPr>
                <w:color w:val="000000" w:themeColor="text1"/>
                <w:sz w:val="24"/>
              </w:rPr>
            </w:pPr>
            <w:r>
              <w:rPr>
                <w:color w:val="000000" w:themeColor="text1"/>
                <w:sz w:val="24"/>
              </w:rPr>
              <w:t>20</w:t>
            </w:r>
          </w:p>
        </w:tc>
      </w:tr>
      <w:tr w:rsidR="008119EB" w:rsidRPr="003E7CE6" w:rsidTr="008119EB">
        <w:trPr>
          <w:trHeight w:val="316"/>
        </w:trPr>
        <w:tc>
          <w:tcPr>
            <w:cnfStyle w:val="001000000000" w:firstRow="0" w:lastRow="0" w:firstColumn="1" w:lastColumn="0" w:oddVBand="0" w:evenVBand="0" w:oddHBand="0" w:evenHBand="0" w:firstRowFirstColumn="0" w:firstRowLastColumn="0" w:lastRowFirstColumn="0" w:lastRowLastColumn="0"/>
            <w:tcW w:w="5529" w:type="dxa"/>
            <w:shd w:val="clear" w:color="auto" w:fill="auto"/>
            <w:hideMark/>
          </w:tcPr>
          <w:p w:rsidR="008119EB" w:rsidRPr="003E7CE6" w:rsidRDefault="008119EB" w:rsidP="0032382D">
            <w:pPr>
              <w:pStyle w:val="TableParagraph"/>
              <w:spacing w:line="275" w:lineRule="exact"/>
              <w:ind w:left="142"/>
              <w:rPr>
                <w:color w:val="000000" w:themeColor="text1"/>
                <w:sz w:val="24"/>
              </w:rPr>
            </w:pPr>
            <w:r w:rsidRPr="003E7CE6">
              <w:rPr>
                <w:color w:val="000000" w:themeColor="text1"/>
                <w:sz w:val="24"/>
              </w:rPr>
              <w:t>Іноземна</w:t>
            </w:r>
            <w:r w:rsidRPr="003E7CE6">
              <w:rPr>
                <w:color w:val="000000" w:themeColor="text1"/>
                <w:spacing w:val="-5"/>
                <w:sz w:val="24"/>
              </w:rPr>
              <w:t xml:space="preserve"> </w:t>
            </w:r>
            <w:r w:rsidRPr="003E7CE6">
              <w:rPr>
                <w:color w:val="000000" w:themeColor="text1"/>
                <w:sz w:val="24"/>
              </w:rPr>
              <w:t>(англійська)</w:t>
            </w:r>
            <w:r w:rsidRPr="003E7CE6">
              <w:rPr>
                <w:color w:val="000000" w:themeColor="text1"/>
                <w:spacing w:val="-4"/>
                <w:sz w:val="24"/>
              </w:rPr>
              <w:t xml:space="preserve"> </w:t>
            </w:r>
            <w:r w:rsidRPr="003E7CE6">
              <w:rPr>
                <w:color w:val="000000" w:themeColor="text1"/>
                <w:sz w:val="24"/>
              </w:rPr>
              <w:t>мова</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rsidR="008119EB" w:rsidRPr="003E7CE6" w:rsidRDefault="008119EB" w:rsidP="0032382D">
            <w:pPr>
              <w:pStyle w:val="TableParagraph"/>
              <w:ind w:left="142"/>
              <w:jc w:val="center"/>
              <w:rPr>
                <w:color w:val="000000" w:themeColor="text1"/>
                <w:sz w:val="24"/>
              </w:rPr>
            </w:pPr>
            <w:r w:rsidRPr="003E7CE6">
              <w:rPr>
                <w:color w:val="000000" w:themeColor="text1"/>
                <w:sz w:val="24"/>
              </w:rPr>
              <w:t>3</w:t>
            </w:r>
          </w:p>
        </w:tc>
        <w:tc>
          <w:tcPr>
            <w:tcW w:w="851" w:type="dxa"/>
            <w:shd w:val="clear" w:color="auto" w:fill="auto"/>
          </w:tcPr>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3</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hideMark/>
          </w:tcPr>
          <w:p w:rsidR="008119EB" w:rsidRPr="003E7CE6" w:rsidRDefault="008119EB" w:rsidP="0032382D">
            <w:pPr>
              <w:pStyle w:val="TableParagraph"/>
              <w:ind w:left="142"/>
              <w:jc w:val="center"/>
              <w:rPr>
                <w:color w:val="000000" w:themeColor="text1"/>
                <w:sz w:val="24"/>
              </w:rPr>
            </w:pPr>
            <w:r w:rsidRPr="003E7CE6">
              <w:rPr>
                <w:color w:val="000000" w:themeColor="text1"/>
                <w:sz w:val="24"/>
              </w:rPr>
              <w:t>3</w:t>
            </w:r>
          </w:p>
        </w:tc>
        <w:tc>
          <w:tcPr>
            <w:tcW w:w="861" w:type="dxa"/>
            <w:shd w:val="clear" w:color="auto" w:fill="auto"/>
          </w:tcPr>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rsidR="008119EB" w:rsidRPr="003E7CE6" w:rsidRDefault="008119EB" w:rsidP="0032382D">
            <w:pPr>
              <w:pStyle w:val="TableParagraph"/>
              <w:ind w:left="142"/>
              <w:jc w:val="center"/>
              <w:rPr>
                <w:color w:val="000000" w:themeColor="text1"/>
                <w:sz w:val="24"/>
              </w:rPr>
            </w:pPr>
            <w:r w:rsidRPr="003E7CE6">
              <w:rPr>
                <w:color w:val="000000" w:themeColor="text1"/>
                <w:sz w:val="24"/>
              </w:rPr>
              <w:t>12</w:t>
            </w:r>
          </w:p>
        </w:tc>
      </w:tr>
      <w:tr w:rsidR="008119EB" w:rsidRPr="003E7CE6" w:rsidTr="008119E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529" w:type="dxa"/>
            <w:shd w:val="clear" w:color="auto" w:fill="auto"/>
            <w:hideMark/>
          </w:tcPr>
          <w:p w:rsidR="008119EB" w:rsidRPr="003E7CE6" w:rsidRDefault="008119EB" w:rsidP="0032382D">
            <w:pPr>
              <w:pStyle w:val="TableParagraph"/>
              <w:spacing w:line="275" w:lineRule="exact"/>
              <w:ind w:left="142"/>
              <w:rPr>
                <w:color w:val="000000" w:themeColor="text1"/>
                <w:sz w:val="24"/>
              </w:rPr>
            </w:pPr>
            <w:r>
              <w:rPr>
                <w:color w:val="000000" w:themeColor="text1"/>
                <w:sz w:val="24"/>
              </w:rPr>
              <w:t>Математика</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rsidR="008119EB" w:rsidRPr="003E7CE6" w:rsidRDefault="008119EB" w:rsidP="0032382D">
            <w:pPr>
              <w:pStyle w:val="TableParagraph"/>
              <w:ind w:left="142"/>
              <w:jc w:val="center"/>
              <w:rPr>
                <w:color w:val="000000" w:themeColor="text1"/>
                <w:sz w:val="24"/>
              </w:rPr>
            </w:pPr>
            <w:r>
              <w:rPr>
                <w:color w:val="000000" w:themeColor="text1"/>
                <w:sz w:val="24"/>
              </w:rPr>
              <w:t>4</w:t>
            </w:r>
          </w:p>
        </w:tc>
        <w:tc>
          <w:tcPr>
            <w:tcW w:w="851" w:type="dxa"/>
            <w:shd w:val="clear" w:color="auto" w:fill="auto"/>
          </w:tcPr>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4</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hideMark/>
          </w:tcPr>
          <w:p w:rsidR="008119EB" w:rsidRPr="003E7CE6" w:rsidRDefault="008119EB" w:rsidP="0032382D">
            <w:pPr>
              <w:pStyle w:val="TableParagraph"/>
              <w:ind w:left="142"/>
              <w:jc w:val="center"/>
              <w:rPr>
                <w:color w:val="000000" w:themeColor="text1"/>
                <w:sz w:val="24"/>
              </w:rPr>
            </w:pPr>
            <w:r>
              <w:rPr>
                <w:color w:val="000000" w:themeColor="text1"/>
                <w:sz w:val="24"/>
              </w:rPr>
              <w:t>4</w:t>
            </w:r>
          </w:p>
        </w:tc>
        <w:tc>
          <w:tcPr>
            <w:tcW w:w="861" w:type="dxa"/>
            <w:shd w:val="clear" w:color="auto" w:fill="auto"/>
          </w:tcPr>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4</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rsidR="008119EB" w:rsidRPr="003E7CE6" w:rsidRDefault="008119EB" w:rsidP="0032382D">
            <w:pPr>
              <w:pStyle w:val="TableParagraph"/>
              <w:ind w:left="142"/>
              <w:jc w:val="center"/>
              <w:rPr>
                <w:color w:val="000000" w:themeColor="text1"/>
                <w:sz w:val="24"/>
              </w:rPr>
            </w:pPr>
            <w:r>
              <w:rPr>
                <w:color w:val="000000" w:themeColor="text1"/>
                <w:sz w:val="24"/>
              </w:rPr>
              <w:t>16</w:t>
            </w:r>
          </w:p>
        </w:tc>
      </w:tr>
      <w:tr w:rsidR="008119EB" w:rsidRPr="003E7CE6" w:rsidTr="008119EB">
        <w:trPr>
          <w:trHeight w:val="316"/>
        </w:trPr>
        <w:tc>
          <w:tcPr>
            <w:cnfStyle w:val="001000000000" w:firstRow="0" w:lastRow="0" w:firstColumn="1" w:lastColumn="0" w:oddVBand="0" w:evenVBand="0" w:oddHBand="0" w:evenHBand="0" w:firstRowFirstColumn="0" w:firstRowLastColumn="0" w:lastRowFirstColumn="0" w:lastRowLastColumn="0"/>
            <w:tcW w:w="5529" w:type="dxa"/>
            <w:shd w:val="clear" w:color="auto" w:fill="auto"/>
          </w:tcPr>
          <w:p w:rsidR="008119EB" w:rsidRPr="003E7CE6" w:rsidRDefault="008119EB" w:rsidP="0032382D">
            <w:pPr>
              <w:pStyle w:val="TableParagraph"/>
              <w:spacing w:line="275" w:lineRule="exact"/>
              <w:ind w:left="142"/>
              <w:jc w:val="both"/>
              <w:rPr>
                <w:color w:val="000000" w:themeColor="text1"/>
                <w:sz w:val="24"/>
              </w:rPr>
            </w:pPr>
            <w:r w:rsidRPr="003E7CE6">
              <w:rPr>
                <w:color w:val="000000" w:themeColor="text1"/>
                <w:sz w:val="24"/>
              </w:rPr>
              <w:t xml:space="preserve">Я досліджую світ </w:t>
            </w:r>
            <w:r w:rsidRPr="003E7CE6">
              <w:rPr>
                <w:b w:val="0"/>
                <w:color w:val="000000" w:themeColor="text1"/>
                <w:sz w:val="24"/>
              </w:rPr>
              <w:t>(</w:t>
            </w:r>
            <w:r>
              <w:rPr>
                <w:b w:val="0"/>
                <w:color w:val="000000" w:themeColor="text1"/>
                <w:sz w:val="24"/>
              </w:rPr>
              <w:t xml:space="preserve">мовно-літературна, математична, </w:t>
            </w:r>
            <w:r w:rsidRPr="003E7CE6">
              <w:rPr>
                <w:b w:val="0"/>
                <w:color w:val="000000" w:themeColor="text1"/>
                <w:sz w:val="24"/>
              </w:rPr>
              <w:t xml:space="preserve">природнича, </w:t>
            </w:r>
            <w:r>
              <w:rPr>
                <w:b w:val="0"/>
                <w:color w:val="000000" w:themeColor="text1"/>
                <w:sz w:val="24"/>
              </w:rPr>
              <w:t xml:space="preserve">технологічна, </w:t>
            </w:r>
            <w:r w:rsidRPr="003E7CE6">
              <w:rPr>
                <w:b w:val="0"/>
                <w:color w:val="000000" w:themeColor="text1"/>
                <w:sz w:val="24"/>
              </w:rPr>
              <w:t>громадянська й історична, соціальна, здоров</w:t>
            </w:r>
            <w:r w:rsidRPr="003E7CE6">
              <w:rPr>
                <w:b w:val="0"/>
                <w:color w:val="000000" w:themeColor="text1"/>
                <w:sz w:val="24"/>
                <w:lang w:val="ru-RU"/>
              </w:rPr>
              <w:t>’</w:t>
            </w:r>
            <w:r w:rsidRPr="003E7CE6">
              <w:rPr>
                <w:b w:val="0"/>
                <w:color w:val="000000" w:themeColor="text1"/>
                <w:sz w:val="24"/>
              </w:rPr>
              <w:t>язбережувальна</w:t>
            </w:r>
            <w:r>
              <w:rPr>
                <w:b w:val="0"/>
                <w:color w:val="000000" w:themeColor="text1"/>
                <w:sz w:val="24"/>
              </w:rPr>
              <w:t xml:space="preserve"> </w:t>
            </w:r>
            <w:r w:rsidRPr="003E7CE6">
              <w:rPr>
                <w:b w:val="0"/>
                <w:color w:val="000000" w:themeColor="text1"/>
                <w:sz w:val="24"/>
              </w:rPr>
              <w:t>галузі)</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rsidR="008119EB" w:rsidRPr="003E7CE6" w:rsidRDefault="008119EB" w:rsidP="0032382D">
            <w:pPr>
              <w:pStyle w:val="TableParagraph"/>
              <w:ind w:left="142"/>
              <w:jc w:val="center"/>
              <w:rPr>
                <w:color w:val="000000" w:themeColor="text1"/>
                <w:sz w:val="24"/>
              </w:rPr>
            </w:pPr>
            <w:r>
              <w:rPr>
                <w:color w:val="000000" w:themeColor="text1"/>
                <w:sz w:val="24"/>
              </w:rPr>
              <w:t>7</w:t>
            </w:r>
          </w:p>
        </w:tc>
        <w:tc>
          <w:tcPr>
            <w:tcW w:w="851" w:type="dxa"/>
            <w:shd w:val="clear" w:color="auto" w:fill="auto"/>
          </w:tcPr>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7</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Pr="003E7CE6" w:rsidRDefault="008119EB" w:rsidP="0032382D">
            <w:pPr>
              <w:pStyle w:val="TableParagraph"/>
              <w:ind w:left="142"/>
              <w:jc w:val="center"/>
              <w:rPr>
                <w:color w:val="000000" w:themeColor="text1"/>
                <w:sz w:val="24"/>
              </w:rPr>
            </w:pPr>
            <w:r>
              <w:rPr>
                <w:color w:val="000000" w:themeColor="text1"/>
                <w:sz w:val="24"/>
              </w:rPr>
              <w:t>7</w:t>
            </w:r>
          </w:p>
        </w:tc>
        <w:tc>
          <w:tcPr>
            <w:tcW w:w="861" w:type="dxa"/>
            <w:shd w:val="clear" w:color="auto" w:fill="auto"/>
          </w:tcPr>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7</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rsidR="008119EB" w:rsidRPr="003E7CE6" w:rsidRDefault="008119EB" w:rsidP="0032382D">
            <w:pPr>
              <w:pStyle w:val="TableParagraph"/>
              <w:ind w:left="142"/>
              <w:jc w:val="center"/>
              <w:rPr>
                <w:color w:val="000000" w:themeColor="text1"/>
                <w:sz w:val="24"/>
              </w:rPr>
            </w:pPr>
            <w:r>
              <w:rPr>
                <w:color w:val="000000" w:themeColor="text1"/>
                <w:sz w:val="24"/>
              </w:rPr>
              <w:t>28</w:t>
            </w:r>
          </w:p>
        </w:tc>
      </w:tr>
      <w:tr w:rsidR="008119EB" w:rsidRPr="003E7CE6" w:rsidTr="008119E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529" w:type="dxa"/>
            <w:shd w:val="clear" w:color="auto" w:fill="auto"/>
          </w:tcPr>
          <w:p w:rsidR="008119EB" w:rsidRPr="003E7CE6" w:rsidRDefault="008119EB" w:rsidP="0032382D">
            <w:pPr>
              <w:pStyle w:val="TableParagraph"/>
              <w:spacing w:line="275" w:lineRule="exact"/>
              <w:ind w:left="142"/>
              <w:jc w:val="both"/>
              <w:rPr>
                <w:color w:val="000000" w:themeColor="text1"/>
                <w:sz w:val="24"/>
              </w:rPr>
            </w:pPr>
            <w:r>
              <w:rPr>
                <w:color w:val="000000" w:themeColor="text1"/>
                <w:sz w:val="24"/>
              </w:rPr>
              <w:t>Інформатика</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rsidR="008119EB" w:rsidRPr="003E7CE6" w:rsidRDefault="008119EB" w:rsidP="0032382D">
            <w:pPr>
              <w:pStyle w:val="TableParagraph"/>
              <w:ind w:left="142"/>
              <w:jc w:val="center"/>
              <w:rPr>
                <w:color w:val="000000" w:themeColor="text1"/>
                <w:sz w:val="24"/>
              </w:rPr>
            </w:pPr>
            <w:r>
              <w:rPr>
                <w:color w:val="000000" w:themeColor="text1"/>
                <w:sz w:val="24"/>
              </w:rPr>
              <w:t>1</w:t>
            </w:r>
          </w:p>
        </w:tc>
        <w:tc>
          <w:tcPr>
            <w:tcW w:w="851" w:type="dxa"/>
            <w:shd w:val="clear" w:color="auto" w:fill="auto"/>
          </w:tcPr>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Pr="003E7CE6" w:rsidRDefault="008119EB" w:rsidP="0032382D">
            <w:pPr>
              <w:pStyle w:val="TableParagraph"/>
              <w:ind w:left="142"/>
              <w:jc w:val="center"/>
              <w:rPr>
                <w:color w:val="000000" w:themeColor="text1"/>
                <w:sz w:val="24"/>
              </w:rPr>
            </w:pPr>
            <w:r>
              <w:rPr>
                <w:color w:val="000000" w:themeColor="text1"/>
                <w:sz w:val="24"/>
              </w:rPr>
              <w:t>1</w:t>
            </w:r>
          </w:p>
        </w:tc>
        <w:tc>
          <w:tcPr>
            <w:tcW w:w="861" w:type="dxa"/>
            <w:shd w:val="clear" w:color="auto" w:fill="auto"/>
          </w:tcPr>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rsidR="008119EB" w:rsidRPr="003E7CE6" w:rsidRDefault="008119EB" w:rsidP="0032382D">
            <w:pPr>
              <w:pStyle w:val="TableParagraph"/>
              <w:ind w:left="142"/>
              <w:jc w:val="center"/>
              <w:rPr>
                <w:color w:val="000000" w:themeColor="text1"/>
                <w:sz w:val="24"/>
              </w:rPr>
            </w:pPr>
            <w:r>
              <w:rPr>
                <w:color w:val="000000" w:themeColor="text1"/>
                <w:sz w:val="24"/>
              </w:rPr>
              <w:t>4</w:t>
            </w:r>
          </w:p>
        </w:tc>
      </w:tr>
      <w:tr w:rsidR="008119EB" w:rsidRPr="003E7CE6" w:rsidTr="008119EB">
        <w:trPr>
          <w:trHeight w:val="316"/>
        </w:trPr>
        <w:tc>
          <w:tcPr>
            <w:cnfStyle w:val="001000000000" w:firstRow="0" w:lastRow="0" w:firstColumn="1" w:lastColumn="0" w:oddVBand="0" w:evenVBand="0" w:oddHBand="0" w:evenHBand="0" w:firstRowFirstColumn="0" w:firstRowLastColumn="0" w:lastRowFirstColumn="0" w:lastRowLastColumn="0"/>
            <w:tcW w:w="5529" w:type="dxa"/>
            <w:shd w:val="clear" w:color="auto" w:fill="auto"/>
          </w:tcPr>
          <w:p w:rsidR="008119EB" w:rsidRDefault="008119EB" w:rsidP="0032382D">
            <w:pPr>
              <w:pStyle w:val="TableParagraph"/>
              <w:spacing w:line="275" w:lineRule="exact"/>
              <w:ind w:left="142"/>
              <w:jc w:val="both"/>
              <w:rPr>
                <w:color w:val="000000" w:themeColor="text1"/>
                <w:sz w:val="24"/>
              </w:rPr>
            </w:pPr>
            <w:r>
              <w:rPr>
                <w:color w:val="000000" w:themeColor="text1"/>
                <w:sz w:val="24"/>
              </w:rPr>
              <w:t>Мистецтво</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rsidR="008119EB" w:rsidRPr="003E7CE6" w:rsidRDefault="008119EB" w:rsidP="0032382D">
            <w:pPr>
              <w:pStyle w:val="TableParagraph"/>
              <w:ind w:left="142"/>
              <w:jc w:val="center"/>
              <w:rPr>
                <w:color w:val="000000" w:themeColor="text1"/>
                <w:sz w:val="24"/>
              </w:rPr>
            </w:pPr>
            <w:r>
              <w:rPr>
                <w:color w:val="000000" w:themeColor="text1"/>
                <w:sz w:val="24"/>
              </w:rPr>
              <w:t>2</w:t>
            </w:r>
          </w:p>
        </w:tc>
        <w:tc>
          <w:tcPr>
            <w:tcW w:w="851" w:type="dxa"/>
            <w:shd w:val="clear" w:color="auto" w:fill="auto"/>
          </w:tcPr>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Pr="003E7CE6" w:rsidRDefault="008119EB" w:rsidP="0032382D">
            <w:pPr>
              <w:pStyle w:val="TableParagraph"/>
              <w:ind w:left="142"/>
              <w:jc w:val="center"/>
              <w:rPr>
                <w:color w:val="000000" w:themeColor="text1"/>
                <w:sz w:val="24"/>
              </w:rPr>
            </w:pPr>
            <w:r>
              <w:rPr>
                <w:color w:val="000000" w:themeColor="text1"/>
                <w:sz w:val="24"/>
              </w:rPr>
              <w:t>2</w:t>
            </w:r>
          </w:p>
        </w:tc>
        <w:tc>
          <w:tcPr>
            <w:tcW w:w="861" w:type="dxa"/>
            <w:shd w:val="clear" w:color="auto" w:fill="auto"/>
          </w:tcPr>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rsidR="008119EB" w:rsidRPr="003E7CE6" w:rsidRDefault="008119EB" w:rsidP="0032382D">
            <w:pPr>
              <w:pStyle w:val="TableParagraph"/>
              <w:ind w:left="142"/>
              <w:jc w:val="center"/>
              <w:rPr>
                <w:color w:val="000000" w:themeColor="text1"/>
                <w:sz w:val="24"/>
              </w:rPr>
            </w:pPr>
            <w:r>
              <w:rPr>
                <w:color w:val="000000" w:themeColor="text1"/>
                <w:sz w:val="24"/>
              </w:rPr>
              <w:t>8</w:t>
            </w:r>
          </w:p>
        </w:tc>
      </w:tr>
      <w:tr w:rsidR="008119EB" w:rsidRPr="003E7CE6" w:rsidTr="008119E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529" w:type="dxa"/>
            <w:shd w:val="clear" w:color="auto" w:fill="auto"/>
          </w:tcPr>
          <w:p w:rsidR="008119EB" w:rsidRDefault="008119EB" w:rsidP="0032382D">
            <w:pPr>
              <w:pStyle w:val="TableParagraph"/>
              <w:spacing w:line="275" w:lineRule="exact"/>
              <w:ind w:left="142"/>
              <w:jc w:val="both"/>
              <w:rPr>
                <w:color w:val="000000" w:themeColor="text1"/>
                <w:sz w:val="24"/>
              </w:rPr>
            </w:pPr>
            <w:r>
              <w:rPr>
                <w:color w:val="000000" w:themeColor="text1"/>
                <w:sz w:val="24"/>
              </w:rPr>
              <w:t>Фізична культура</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tcPr>
          <w:p w:rsidR="008119EB" w:rsidRPr="003E7CE6" w:rsidRDefault="008119EB" w:rsidP="0032382D">
            <w:pPr>
              <w:pStyle w:val="TableParagraph"/>
              <w:ind w:left="142"/>
              <w:jc w:val="center"/>
              <w:rPr>
                <w:color w:val="000000" w:themeColor="text1"/>
                <w:sz w:val="24"/>
              </w:rPr>
            </w:pPr>
            <w:r>
              <w:rPr>
                <w:color w:val="000000" w:themeColor="text1"/>
                <w:sz w:val="24"/>
              </w:rPr>
              <w:t>3</w:t>
            </w:r>
          </w:p>
        </w:tc>
        <w:tc>
          <w:tcPr>
            <w:tcW w:w="851" w:type="dxa"/>
            <w:shd w:val="clear" w:color="auto" w:fill="auto"/>
          </w:tcPr>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3</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Pr="003E7CE6" w:rsidRDefault="008119EB" w:rsidP="0032382D">
            <w:pPr>
              <w:pStyle w:val="TableParagraph"/>
              <w:ind w:left="142"/>
              <w:jc w:val="center"/>
              <w:rPr>
                <w:color w:val="000000" w:themeColor="text1"/>
                <w:sz w:val="24"/>
              </w:rPr>
            </w:pPr>
            <w:r>
              <w:rPr>
                <w:color w:val="000000" w:themeColor="text1"/>
                <w:sz w:val="24"/>
              </w:rPr>
              <w:t>3</w:t>
            </w:r>
          </w:p>
        </w:tc>
        <w:tc>
          <w:tcPr>
            <w:tcW w:w="861" w:type="dxa"/>
            <w:shd w:val="clear" w:color="auto" w:fill="auto"/>
          </w:tcPr>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tcPr>
          <w:p w:rsidR="008119EB" w:rsidRPr="003E7CE6" w:rsidRDefault="008119EB" w:rsidP="0032382D">
            <w:pPr>
              <w:pStyle w:val="TableParagraph"/>
              <w:ind w:left="142"/>
              <w:jc w:val="center"/>
              <w:rPr>
                <w:color w:val="000000" w:themeColor="text1"/>
                <w:sz w:val="24"/>
              </w:rPr>
            </w:pPr>
            <w:r>
              <w:rPr>
                <w:color w:val="000000" w:themeColor="text1"/>
                <w:sz w:val="24"/>
              </w:rPr>
              <w:t>12</w:t>
            </w:r>
          </w:p>
        </w:tc>
      </w:tr>
      <w:tr w:rsidR="008119EB" w:rsidRPr="003E7CE6" w:rsidTr="008119EB">
        <w:trPr>
          <w:trHeight w:val="467"/>
        </w:trPr>
        <w:tc>
          <w:tcPr>
            <w:cnfStyle w:val="001000000000" w:firstRow="0" w:lastRow="0" w:firstColumn="1" w:lastColumn="0" w:oddVBand="0" w:evenVBand="0" w:oddHBand="0" w:evenHBand="0" w:firstRowFirstColumn="0" w:firstRowLastColumn="0" w:lastRowFirstColumn="0" w:lastRowLastColumn="0"/>
            <w:tcW w:w="5529" w:type="dxa"/>
            <w:shd w:val="clear" w:color="auto" w:fill="FFFF00"/>
          </w:tcPr>
          <w:p w:rsidR="008119EB" w:rsidRPr="003E7CE6" w:rsidRDefault="008119EB" w:rsidP="0032382D">
            <w:pPr>
              <w:pStyle w:val="TableParagraph"/>
              <w:spacing w:line="272" w:lineRule="exact"/>
              <w:ind w:left="142"/>
              <w:rPr>
                <w:color w:val="000000" w:themeColor="text1"/>
                <w:sz w:val="24"/>
              </w:rPr>
            </w:pPr>
            <w:r w:rsidRPr="003E7CE6">
              <w:rPr>
                <w:color w:val="000000" w:themeColor="text1"/>
                <w:sz w:val="24"/>
              </w:rPr>
              <w:t>Усього</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FFFF00"/>
          </w:tcPr>
          <w:p w:rsidR="008119EB" w:rsidRPr="008119EB" w:rsidRDefault="008119EB" w:rsidP="0032382D">
            <w:pPr>
              <w:pStyle w:val="TableParagraph"/>
              <w:ind w:left="142"/>
              <w:jc w:val="center"/>
              <w:rPr>
                <w:b/>
                <w:color w:val="000000" w:themeColor="text1"/>
                <w:w w:val="99"/>
                <w:sz w:val="24"/>
              </w:rPr>
            </w:pPr>
            <w:r w:rsidRPr="008119EB">
              <w:rPr>
                <w:b/>
                <w:color w:val="000000" w:themeColor="text1"/>
                <w:w w:val="99"/>
                <w:sz w:val="24"/>
              </w:rPr>
              <w:t>22+3</w:t>
            </w:r>
          </w:p>
        </w:tc>
        <w:tc>
          <w:tcPr>
            <w:tcW w:w="851" w:type="dxa"/>
            <w:shd w:val="clear" w:color="auto" w:fill="FFFF00"/>
          </w:tcPr>
          <w:p w:rsidR="008119EB" w:rsidRPr="008119EB"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b/>
                <w:color w:val="000000" w:themeColor="text1"/>
                <w:sz w:val="24"/>
              </w:rPr>
            </w:pPr>
            <w:r w:rsidRPr="008119EB">
              <w:rPr>
                <w:b/>
                <w:color w:val="000000" w:themeColor="text1"/>
                <w:sz w:val="24"/>
              </w:rPr>
              <w:t>22+3</w:t>
            </w:r>
          </w:p>
        </w:tc>
        <w:tc>
          <w:tcPr>
            <w:cnfStyle w:val="000010000000" w:firstRow="0" w:lastRow="0" w:firstColumn="0" w:lastColumn="0" w:oddVBand="1" w:evenVBand="0" w:oddHBand="0" w:evenHBand="0" w:firstRowFirstColumn="0" w:firstRowLastColumn="0" w:lastRowFirstColumn="0" w:lastRowLastColumn="0"/>
            <w:tcW w:w="850" w:type="dxa"/>
            <w:shd w:val="clear" w:color="auto" w:fill="FFFF00"/>
          </w:tcPr>
          <w:p w:rsidR="008119EB" w:rsidRPr="008119EB" w:rsidRDefault="008119EB" w:rsidP="0032382D">
            <w:pPr>
              <w:pStyle w:val="TableParagraph"/>
              <w:tabs>
                <w:tab w:val="left" w:pos="175"/>
              </w:tabs>
              <w:ind w:left="142"/>
              <w:jc w:val="center"/>
              <w:rPr>
                <w:b/>
                <w:color w:val="000000" w:themeColor="text1"/>
                <w:sz w:val="24"/>
              </w:rPr>
            </w:pPr>
            <w:r w:rsidRPr="008119EB">
              <w:rPr>
                <w:b/>
                <w:color w:val="000000" w:themeColor="text1"/>
                <w:sz w:val="24"/>
              </w:rPr>
              <w:t>22+3</w:t>
            </w:r>
          </w:p>
        </w:tc>
        <w:tc>
          <w:tcPr>
            <w:tcW w:w="861" w:type="dxa"/>
            <w:shd w:val="clear" w:color="auto" w:fill="FFFF00"/>
          </w:tcPr>
          <w:p w:rsidR="008119EB" w:rsidRPr="008119EB"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b/>
                <w:color w:val="000000" w:themeColor="text1"/>
                <w:sz w:val="24"/>
              </w:rPr>
            </w:pPr>
            <w:r w:rsidRPr="008119EB">
              <w:rPr>
                <w:b/>
                <w:color w:val="000000" w:themeColor="text1"/>
                <w:sz w:val="24"/>
              </w:rPr>
              <w:t>22+3</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FFFF00"/>
          </w:tcPr>
          <w:p w:rsidR="008119EB" w:rsidRPr="003E7CE6" w:rsidRDefault="008119EB" w:rsidP="0032382D">
            <w:pPr>
              <w:pStyle w:val="TableParagraph"/>
              <w:ind w:left="142"/>
              <w:jc w:val="center"/>
              <w:rPr>
                <w:color w:val="000000" w:themeColor="text1"/>
                <w:sz w:val="24"/>
              </w:rPr>
            </w:pPr>
            <w:r>
              <w:rPr>
                <w:color w:val="000000" w:themeColor="text1"/>
                <w:sz w:val="24"/>
              </w:rPr>
              <w:t>88+12</w:t>
            </w:r>
          </w:p>
        </w:tc>
      </w:tr>
      <w:tr w:rsidR="008119EB" w:rsidRPr="003E7CE6" w:rsidTr="008119E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0034" w:type="dxa"/>
            <w:gridSpan w:val="7"/>
            <w:shd w:val="clear" w:color="auto" w:fill="auto"/>
          </w:tcPr>
          <w:p w:rsidR="008119EB" w:rsidRPr="003E7CE6" w:rsidRDefault="008119EB" w:rsidP="0032382D">
            <w:pPr>
              <w:pStyle w:val="TableParagraph"/>
              <w:ind w:left="142"/>
              <w:jc w:val="center"/>
              <w:rPr>
                <w:color w:val="000000" w:themeColor="text1"/>
                <w:sz w:val="24"/>
              </w:rPr>
            </w:pPr>
            <w:r w:rsidRPr="003E7CE6">
              <w:rPr>
                <w:color w:val="000000" w:themeColor="text1"/>
                <w:sz w:val="24"/>
              </w:rPr>
              <w:t>ВАРІАНТНИЙ СКЛАДНИК</w:t>
            </w:r>
          </w:p>
        </w:tc>
      </w:tr>
      <w:tr w:rsidR="008119EB" w:rsidRPr="003E7CE6" w:rsidTr="008119EB">
        <w:trPr>
          <w:trHeight w:val="1104"/>
        </w:trPr>
        <w:tc>
          <w:tcPr>
            <w:cnfStyle w:val="001000000000" w:firstRow="0" w:lastRow="0" w:firstColumn="1" w:lastColumn="0" w:oddVBand="0" w:evenVBand="0" w:oddHBand="0" w:evenHBand="0" w:firstRowFirstColumn="0" w:firstRowLastColumn="0" w:lastRowFirstColumn="0" w:lastRowLastColumn="0"/>
            <w:tcW w:w="5529" w:type="dxa"/>
            <w:shd w:val="clear" w:color="auto" w:fill="auto"/>
            <w:hideMark/>
          </w:tcPr>
          <w:p w:rsidR="008119EB" w:rsidRPr="003E7CE6" w:rsidRDefault="008119EB" w:rsidP="0032382D">
            <w:pPr>
              <w:pStyle w:val="TableParagraph"/>
              <w:ind w:left="142" w:right="234"/>
              <w:rPr>
                <w:color w:val="000000" w:themeColor="text1"/>
                <w:sz w:val="24"/>
                <w:lang w:val="ru-RU"/>
              </w:rPr>
            </w:pPr>
            <w:r w:rsidRPr="003E7CE6">
              <w:rPr>
                <w:color w:val="000000" w:themeColor="text1"/>
                <w:sz w:val="24"/>
                <w:lang w:val="ru-RU"/>
              </w:rPr>
              <w:t>Додаткові години для вивчення предметів</w:t>
            </w:r>
          </w:p>
          <w:p w:rsidR="008119EB" w:rsidRPr="003E7CE6" w:rsidRDefault="008119EB" w:rsidP="0032382D">
            <w:pPr>
              <w:pStyle w:val="TableParagraph"/>
              <w:ind w:left="142" w:right="234"/>
              <w:rPr>
                <w:color w:val="000000" w:themeColor="text1"/>
                <w:sz w:val="24"/>
                <w:lang w:val="ru-RU"/>
              </w:rPr>
            </w:pPr>
            <w:r w:rsidRPr="003E7CE6">
              <w:rPr>
                <w:color w:val="000000" w:themeColor="text1"/>
                <w:sz w:val="24"/>
                <w:lang w:val="ru-RU"/>
              </w:rPr>
              <w:t>освітніх галузей, проведення індивідуальних</w:t>
            </w:r>
          </w:p>
          <w:p w:rsidR="008119EB" w:rsidRPr="003E7CE6" w:rsidRDefault="008119EB" w:rsidP="0032382D">
            <w:pPr>
              <w:pStyle w:val="TableParagraph"/>
              <w:spacing w:line="270" w:lineRule="atLeast"/>
              <w:ind w:left="142"/>
              <w:rPr>
                <w:color w:val="000000" w:themeColor="text1"/>
                <w:sz w:val="24"/>
                <w:lang w:val="ru-RU"/>
              </w:rPr>
            </w:pPr>
            <w:r w:rsidRPr="003E7CE6">
              <w:rPr>
                <w:color w:val="000000" w:themeColor="text1"/>
                <w:sz w:val="24"/>
                <w:lang w:val="ru-RU"/>
              </w:rPr>
              <w:t>консультацій та групових занять</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rsidR="008119EB" w:rsidRPr="003E7CE6" w:rsidRDefault="008119EB" w:rsidP="0032382D">
            <w:pPr>
              <w:pStyle w:val="TableParagraph"/>
              <w:ind w:left="142"/>
              <w:jc w:val="center"/>
              <w:rPr>
                <w:b/>
                <w:color w:val="000000" w:themeColor="text1"/>
                <w:sz w:val="24"/>
              </w:rPr>
            </w:pPr>
            <w:r w:rsidRPr="003E7CE6">
              <w:rPr>
                <w:b/>
                <w:color w:val="000000" w:themeColor="text1"/>
                <w:sz w:val="24"/>
              </w:rPr>
              <w:t>1</w:t>
            </w:r>
          </w:p>
        </w:tc>
        <w:tc>
          <w:tcPr>
            <w:tcW w:w="851" w:type="dxa"/>
            <w:shd w:val="clear" w:color="auto" w:fill="auto"/>
          </w:tcPr>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b/>
                <w:color w:val="000000" w:themeColor="text1"/>
                <w:sz w:val="24"/>
              </w:rPr>
            </w:pPr>
            <w:r w:rsidRPr="003E7CE6">
              <w:rPr>
                <w:b/>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hideMark/>
          </w:tcPr>
          <w:p w:rsidR="008119EB" w:rsidRPr="003E7CE6" w:rsidRDefault="008119EB" w:rsidP="0032382D">
            <w:pPr>
              <w:pStyle w:val="TableParagraph"/>
              <w:ind w:left="142"/>
              <w:jc w:val="center"/>
              <w:rPr>
                <w:b/>
                <w:color w:val="000000" w:themeColor="text1"/>
                <w:sz w:val="24"/>
              </w:rPr>
            </w:pPr>
            <w:r w:rsidRPr="003E7CE6">
              <w:rPr>
                <w:b/>
                <w:color w:val="000000" w:themeColor="text1"/>
                <w:sz w:val="24"/>
              </w:rPr>
              <w:t>1</w:t>
            </w:r>
          </w:p>
        </w:tc>
        <w:tc>
          <w:tcPr>
            <w:tcW w:w="861" w:type="dxa"/>
            <w:shd w:val="clear" w:color="auto" w:fill="auto"/>
          </w:tcPr>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b/>
                <w:color w:val="000000" w:themeColor="text1"/>
                <w:sz w:val="24"/>
              </w:rPr>
            </w:pPr>
            <w:r w:rsidRPr="003E7CE6">
              <w:rPr>
                <w:b/>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rsidR="008119EB" w:rsidRPr="003E7CE6" w:rsidRDefault="008119EB" w:rsidP="0032382D">
            <w:pPr>
              <w:pStyle w:val="TableParagraph"/>
              <w:ind w:left="142"/>
              <w:jc w:val="center"/>
              <w:rPr>
                <w:b w:val="0"/>
                <w:color w:val="000000" w:themeColor="text1"/>
                <w:sz w:val="24"/>
              </w:rPr>
            </w:pPr>
            <w:r w:rsidRPr="003E7CE6">
              <w:rPr>
                <w:color w:val="000000" w:themeColor="text1"/>
                <w:sz w:val="24"/>
              </w:rPr>
              <w:t>4</w:t>
            </w:r>
          </w:p>
        </w:tc>
      </w:tr>
      <w:tr w:rsidR="008119EB" w:rsidRPr="003E7CE6" w:rsidTr="008119EB">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5529" w:type="dxa"/>
            <w:shd w:val="clear" w:color="auto" w:fill="auto"/>
            <w:hideMark/>
          </w:tcPr>
          <w:p w:rsidR="008119EB" w:rsidRPr="003E7CE6" w:rsidRDefault="008119EB" w:rsidP="0032382D">
            <w:pPr>
              <w:pStyle w:val="TableParagraph"/>
              <w:spacing w:before="1"/>
              <w:ind w:left="142"/>
              <w:rPr>
                <w:b w:val="0"/>
                <w:color w:val="000000" w:themeColor="text1"/>
                <w:sz w:val="24"/>
                <w:lang w:val="ru-RU"/>
              </w:rPr>
            </w:pPr>
            <w:r w:rsidRPr="003E7CE6">
              <w:rPr>
                <w:color w:val="000000" w:themeColor="text1"/>
                <w:sz w:val="24"/>
                <w:lang w:val="ru-RU"/>
              </w:rPr>
              <w:t>Гранично</w:t>
            </w:r>
            <w:r w:rsidRPr="003E7CE6">
              <w:rPr>
                <w:color w:val="000000" w:themeColor="text1"/>
                <w:spacing w:val="-3"/>
                <w:sz w:val="24"/>
                <w:lang w:val="ru-RU"/>
              </w:rPr>
              <w:t xml:space="preserve"> </w:t>
            </w:r>
            <w:r w:rsidRPr="003E7CE6">
              <w:rPr>
                <w:color w:val="000000" w:themeColor="text1"/>
                <w:sz w:val="24"/>
                <w:lang w:val="ru-RU"/>
              </w:rPr>
              <w:t>допустиме</w:t>
            </w:r>
            <w:r w:rsidRPr="003E7CE6">
              <w:rPr>
                <w:color w:val="000000" w:themeColor="text1"/>
                <w:spacing w:val="-5"/>
                <w:sz w:val="24"/>
                <w:lang w:val="ru-RU"/>
              </w:rPr>
              <w:t xml:space="preserve"> </w:t>
            </w:r>
            <w:r w:rsidRPr="003E7CE6">
              <w:rPr>
                <w:color w:val="000000" w:themeColor="text1"/>
                <w:sz w:val="24"/>
                <w:lang w:val="ru-RU"/>
              </w:rPr>
              <w:t>тижневе</w:t>
            </w:r>
            <w:r w:rsidRPr="003E7CE6">
              <w:rPr>
                <w:color w:val="000000" w:themeColor="text1"/>
                <w:spacing w:val="-3"/>
                <w:sz w:val="24"/>
                <w:lang w:val="ru-RU"/>
              </w:rPr>
              <w:t xml:space="preserve"> </w:t>
            </w:r>
            <w:r w:rsidRPr="003E7CE6">
              <w:rPr>
                <w:color w:val="000000" w:themeColor="text1"/>
                <w:sz w:val="24"/>
                <w:lang w:val="ru-RU"/>
              </w:rPr>
              <w:t>навчальне</w:t>
            </w:r>
          </w:p>
          <w:p w:rsidR="008119EB" w:rsidRPr="003E7CE6" w:rsidRDefault="008119EB" w:rsidP="0032382D">
            <w:pPr>
              <w:pStyle w:val="TableParagraph"/>
              <w:spacing w:before="41"/>
              <w:ind w:left="142"/>
              <w:rPr>
                <w:b w:val="0"/>
                <w:color w:val="000000" w:themeColor="text1"/>
                <w:sz w:val="24"/>
                <w:lang w:val="ru-RU"/>
              </w:rPr>
            </w:pPr>
            <w:r w:rsidRPr="003E7CE6">
              <w:rPr>
                <w:color w:val="000000" w:themeColor="text1"/>
                <w:sz w:val="24"/>
                <w:lang w:val="ru-RU"/>
              </w:rPr>
              <w:t>навантаження</w:t>
            </w:r>
            <w:r w:rsidRPr="003E7CE6">
              <w:rPr>
                <w:color w:val="000000" w:themeColor="text1"/>
                <w:spacing w:val="-3"/>
                <w:sz w:val="24"/>
                <w:lang w:val="ru-RU"/>
              </w:rPr>
              <w:t xml:space="preserve"> </w:t>
            </w:r>
            <w:r w:rsidRPr="003E7CE6">
              <w:rPr>
                <w:color w:val="000000" w:themeColor="text1"/>
                <w:sz w:val="24"/>
                <w:lang w:val="ru-RU"/>
              </w:rPr>
              <w:t>на</w:t>
            </w:r>
            <w:r w:rsidRPr="003E7CE6">
              <w:rPr>
                <w:color w:val="000000" w:themeColor="text1"/>
                <w:spacing w:val="-2"/>
                <w:sz w:val="24"/>
                <w:lang w:val="ru-RU"/>
              </w:rPr>
              <w:t xml:space="preserve"> </w:t>
            </w:r>
            <w:r w:rsidRPr="003E7CE6">
              <w:rPr>
                <w:color w:val="000000" w:themeColor="text1"/>
                <w:sz w:val="24"/>
                <w:lang w:val="ru-RU"/>
              </w:rPr>
              <w:t>учня</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auto"/>
            <w:hideMark/>
          </w:tcPr>
          <w:p w:rsidR="008119EB" w:rsidRPr="003E7CE6" w:rsidRDefault="008119EB" w:rsidP="0032382D">
            <w:pPr>
              <w:pStyle w:val="TableParagraph"/>
              <w:ind w:left="142"/>
              <w:jc w:val="center"/>
              <w:rPr>
                <w:b/>
                <w:color w:val="000000" w:themeColor="text1"/>
                <w:sz w:val="24"/>
              </w:rPr>
            </w:pPr>
            <w:r w:rsidRPr="003E7CE6">
              <w:rPr>
                <w:b/>
                <w:color w:val="000000" w:themeColor="text1"/>
                <w:sz w:val="24"/>
              </w:rPr>
              <w:t>23</w:t>
            </w:r>
          </w:p>
        </w:tc>
        <w:tc>
          <w:tcPr>
            <w:tcW w:w="851" w:type="dxa"/>
            <w:shd w:val="clear" w:color="auto" w:fill="auto"/>
          </w:tcPr>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sidRPr="003E7CE6">
              <w:rPr>
                <w:b/>
                <w:color w:val="000000" w:themeColor="text1"/>
                <w:sz w:val="24"/>
              </w:rPr>
              <w:t>23</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hideMark/>
          </w:tcPr>
          <w:p w:rsidR="008119EB" w:rsidRPr="003E7CE6" w:rsidRDefault="008119EB" w:rsidP="0032382D">
            <w:pPr>
              <w:pStyle w:val="TableParagraph"/>
              <w:ind w:left="142"/>
              <w:jc w:val="center"/>
              <w:rPr>
                <w:b/>
                <w:color w:val="000000" w:themeColor="text1"/>
                <w:sz w:val="24"/>
              </w:rPr>
            </w:pPr>
            <w:r w:rsidRPr="003E7CE6">
              <w:rPr>
                <w:b/>
                <w:color w:val="000000" w:themeColor="text1"/>
                <w:sz w:val="24"/>
              </w:rPr>
              <w:t>23</w:t>
            </w:r>
          </w:p>
        </w:tc>
        <w:tc>
          <w:tcPr>
            <w:tcW w:w="861" w:type="dxa"/>
            <w:shd w:val="clear" w:color="auto" w:fill="auto"/>
          </w:tcPr>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sidRPr="003E7CE6">
              <w:rPr>
                <w:b/>
                <w:color w:val="000000" w:themeColor="text1"/>
                <w:sz w:val="24"/>
              </w:rPr>
              <w:t>23</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auto"/>
            <w:hideMark/>
          </w:tcPr>
          <w:p w:rsidR="008119EB" w:rsidRPr="003E7CE6" w:rsidRDefault="008119EB" w:rsidP="0032382D">
            <w:pPr>
              <w:pStyle w:val="TableParagraph"/>
              <w:ind w:left="142"/>
              <w:jc w:val="center"/>
              <w:rPr>
                <w:b w:val="0"/>
                <w:color w:val="000000" w:themeColor="text1"/>
                <w:sz w:val="24"/>
              </w:rPr>
            </w:pPr>
            <w:r w:rsidRPr="003E7CE6">
              <w:rPr>
                <w:color w:val="000000" w:themeColor="text1"/>
                <w:sz w:val="24"/>
              </w:rPr>
              <w:t>92</w:t>
            </w:r>
          </w:p>
        </w:tc>
      </w:tr>
      <w:tr w:rsidR="008119EB" w:rsidRPr="003E7CE6" w:rsidTr="008119EB">
        <w:trPr>
          <w:cnfStyle w:val="010000000000" w:firstRow="0" w:lastRow="1" w:firstColumn="0" w:lastColumn="0" w:oddVBand="0" w:evenVBand="0" w:oddHBand="0"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5529" w:type="dxa"/>
            <w:shd w:val="clear" w:color="auto" w:fill="FFFF00"/>
            <w:hideMark/>
          </w:tcPr>
          <w:p w:rsidR="008119EB" w:rsidRPr="003E7CE6" w:rsidRDefault="008119EB" w:rsidP="0032382D">
            <w:pPr>
              <w:pStyle w:val="TableParagraph"/>
              <w:spacing w:line="275" w:lineRule="exact"/>
              <w:ind w:left="142"/>
              <w:rPr>
                <w:color w:val="000000" w:themeColor="text1"/>
                <w:sz w:val="24"/>
              </w:rPr>
            </w:pPr>
            <w:r w:rsidRPr="003E7CE6">
              <w:rPr>
                <w:color w:val="000000" w:themeColor="text1"/>
                <w:sz w:val="24"/>
              </w:rPr>
              <w:t>Сумарна</w:t>
            </w:r>
            <w:r w:rsidRPr="003E7CE6">
              <w:rPr>
                <w:color w:val="000000" w:themeColor="text1"/>
                <w:spacing w:val="-5"/>
                <w:sz w:val="24"/>
              </w:rPr>
              <w:t xml:space="preserve"> </w:t>
            </w:r>
            <w:r w:rsidRPr="003E7CE6">
              <w:rPr>
                <w:color w:val="000000" w:themeColor="text1"/>
                <w:sz w:val="24"/>
              </w:rPr>
              <w:t>кількість</w:t>
            </w:r>
            <w:r w:rsidRPr="003E7CE6">
              <w:rPr>
                <w:color w:val="000000" w:themeColor="text1"/>
                <w:spacing w:val="-3"/>
                <w:sz w:val="24"/>
              </w:rPr>
              <w:t xml:space="preserve"> </w:t>
            </w:r>
            <w:r w:rsidRPr="003E7CE6">
              <w:rPr>
                <w:color w:val="000000" w:themeColor="text1"/>
                <w:sz w:val="24"/>
              </w:rPr>
              <w:t>навчальних</w:t>
            </w:r>
            <w:r w:rsidRPr="003E7CE6">
              <w:rPr>
                <w:color w:val="000000" w:themeColor="text1"/>
                <w:spacing w:val="-3"/>
                <w:sz w:val="24"/>
              </w:rPr>
              <w:t xml:space="preserve"> </w:t>
            </w:r>
            <w:r w:rsidRPr="003E7CE6">
              <w:rPr>
                <w:color w:val="000000" w:themeColor="text1"/>
                <w:sz w:val="24"/>
              </w:rPr>
              <w:t>годин</w:t>
            </w:r>
            <w:r w:rsidRPr="003E7CE6">
              <w:rPr>
                <w:color w:val="000000" w:themeColor="text1"/>
                <w:spacing w:val="-4"/>
                <w:sz w:val="24"/>
              </w:rPr>
              <w:t xml:space="preserve"> </w:t>
            </w:r>
            <w:r w:rsidRPr="003E7CE6">
              <w:rPr>
                <w:color w:val="000000" w:themeColor="text1"/>
                <w:sz w:val="24"/>
              </w:rPr>
              <w:t>інваріантної</w:t>
            </w:r>
            <w:r w:rsidRPr="003E7CE6">
              <w:rPr>
                <w:color w:val="000000" w:themeColor="text1"/>
                <w:spacing w:val="-3"/>
                <w:sz w:val="24"/>
              </w:rPr>
              <w:t xml:space="preserve"> </w:t>
            </w:r>
            <w:r w:rsidRPr="003E7CE6">
              <w:rPr>
                <w:color w:val="000000" w:themeColor="text1"/>
                <w:sz w:val="24"/>
              </w:rPr>
              <w:t>і варіативної</w:t>
            </w:r>
            <w:r w:rsidRPr="003E7CE6">
              <w:rPr>
                <w:color w:val="000000" w:themeColor="text1"/>
                <w:spacing w:val="-3"/>
                <w:sz w:val="24"/>
              </w:rPr>
              <w:t xml:space="preserve"> </w:t>
            </w:r>
            <w:r w:rsidRPr="003E7CE6">
              <w:rPr>
                <w:color w:val="000000" w:themeColor="text1"/>
                <w:sz w:val="24"/>
              </w:rPr>
              <w:t>складових,</w:t>
            </w:r>
            <w:r w:rsidRPr="003E7CE6">
              <w:rPr>
                <w:color w:val="000000" w:themeColor="text1"/>
                <w:spacing w:val="-5"/>
                <w:sz w:val="24"/>
              </w:rPr>
              <w:t xml:space="preserve"> </w:t>
            </w:r>
            <w:r w:rsidRPr="003E7CE6">
              <w:rPr>
                <w:color w:val="000000" w:themeColor="text1"/>
                <w:sz w:val="24"/>
              </w:rPr>
              <w:t>що</w:t>
            </w:r>
            <w:r w:rsidRPr="003E7CE6">
              <w:rPr>
                <w:color w:val="000000" w:themeColor="text1"/>
                <w:spacing w:val="-2"/>
                <w:sz w:val="24"/>
              </w:rPr>
              <w:t xml:space="preserve"> </w:t>
            </w:r>
            <w:r w:rsidRPr="003E7CE6">
              <w:rPr>
                <w:color w:val="000000" w:themeColor="text1"/>
                <w:sz w:val="24"/>
              </w:rPr>
              <w:t>фінансується</w:t>
            </w:r>
            <w:r w:rsidRPr="003E7CE6">
              <w:rPr>
                <w:color w:val="000000" w:themeColor="text1"/>
                <w:spacing w:val="-2"/>
                <w:sz w:val="24"/>
              </w:rPr>
              <w:t xml:space="preserve"> </w:t>
            </w:r>
            <w:r w:rsidRPr="003E7CE6">
              <w:rPr>
                <w:color w:val="000000" w:themeColor="text1"/>
                <w:sz w:val="24"/>
              </w:rPr>
              <w:t>з</w:t>
            </w:r>
            <w:r w:rsidRPr="003E7CE6">
              <w:rPr>
                <w:color w:val="000000" w:themeColor="text1"/>
                <w:spacing w:val="-4"/>
                <w:sz w:val="24"/>
              </w:rPr>
              <w:t xml:space="preserve"> </w:t>
            </w:r>
            <w:r w:rsidRPr="003E7CE6">
              <w:rPr>
                <w:color w:val="000000" w:themeColor="text1"/>
                <w:sz w:val="24"/>
              </w:rPr>
              <w:t>бюджету</w:t>
            </w:r>
            <w:r w:rsidRPr="003E7CE6">
              <w:rPr>
                <w:color w:val="000000" w:themeColor="text1"/>
                <w:spacing w:val="-2"/>
                <w:sz w:val="24"/>
              </w:rPr>
              <w:t xml:space="preserve"> </w:t>
            </w:r>
            <w:r w:rsidRPr="003E7CE6">
              <w:rPr>
                <w:color w:val="000000" w:themeColor="text1"/>
                <w:sz w:val="24"/>
              </w:rPr>
              <w:t>(без</w:t>
            </w:r>
            <w:r w:rsidRPr="003E7CE6">
              <w:rPr>
                <w:color w:val="000000" w:themeColor="text1"/>
                <w:spacing w:val="-57"/>
                <w:sz w:val="24"/>
              </w:rPr>
              <w:t xml:space="preserve"> </w:t>
            </w:r>
            <w:r w:rsidRPr="003E7CE6">
              <w:rPr>
                <w:color w:val="000000" w:themeColor="text1"/>
                <w:sz w:val="24"/>
              </w:rPr>
              <w:t>урахування</w:t>
            </w:r>
            <w:r w:rsidRPr="003E7CE6">
              <w:rPr>
                <w:color w:val="000000" w:themeColor="text1"/>
                <w:spacing w:val="-1"/>
                <w:sz w:val="24"/>
              </w:rPr>
              <w:t xml:space="preserve"> </w:t>
            </w:r>
            <w:r w:rsidRPr="003E7CE6">
              <w:rPr>
                <w:color w:val="000000" w:themeColor="text1"/>
                <w:sz w:val="24"/>
              </w:rPr>
              <w:t>поділу класів на</w:t>
            </w:r>
            <w:r w:rsidRPr="003E7CE6">
              <w:rPr>
                <w:color w:val="000000" w:themeColor="text1"/>
                <w:spacing w:val="-2"/>
                <w:sz w:val="24"/>
              </w:rPr>
              <w:t xml:space="preserve"> </w:t>
            </w:r>
            <w:r w:rsidRPr="003E7CE6">
              <w:rPr>
                <w:color w:val="000000" w:themeColor="text1"/>
                <w:sz w:val="24"/>
              </w:rPr>
              <w:t>групи)</w:t>
            </w:r>
          </w:p>
        </w:tc>
        <w:tc>
          <w:tcPr>
            <w:cnfStyle w:val="000010000000" w:firstRow="0" w:lastRow="0" w:firstColumn="0" w:lastColumn="0" w:oddVBand="1" w:evenVBand="0" w:oddHBand="0" w:evenHBand="0" w:firstRowFirstColumn="0" w:firstRowLastColumn="0" w:lastRowFirstColumn="0" w:lastRowLastColumn="0"/>
            <w:tcW w:w="850" w:type="dxa"/>
            <w:gridSpan w:val="2"/>
            <w:shd w:val="clear" w:color="auto" w:fill="FFFF00"/>
            <w:hideMark/>
          </w:tcPr>
          <w:p w:rsidR="008119EB" w:rsidRPr="003E7CE6" w:rsidRDefault="008119EB" w:rsidP="0032382D">
            <w:pPr>
              <w:pStyle w:val="TableParagraph"/>
              <w:ind w:left="142"/>
              <w:jc w:val="center"/>
              <w:rPr>
                <w:color w:val="000000" w:themeColor="text1"/>
                <w:sz w:val="24"/>
              </w:rPr>
            </w:pPr>
            <w:r w:rsidRPr="003E7CE6">
              <w:rPr>
                <w:color w:val="000000" w:themeColor="text1"/>
                <w:sz w:val="24"/>
              </w:rPr>
              <w:t>26</w:t>
            </w:r>
          </w:p>
        </w:tc>
        <w:tc>
          <w:tcPr>
            <w:tcW w:w="851" w:type="dxa"/>
            <w:shd w:val="clear" w:color="auto" w:fill="FFFF00"/>
          </w:tcPr>
          <w:p w:rsidR="008119EB" w:rsidRPr="003E7CE6" w:rsidRDefault="008119EB" w:rsidP="0032382D">
            <w:pPr>
              <w:pStyle w:val="TableParagraph"/>
              <w:ind w:left="142"/>
              <w:jc w:val="center"/>
              <w:cnfStyle w:val="010000000000" w:firstRow="0" w:lastRow="1"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26</w:t>
            </w:r>
          </w:p>
        </w:tc>
        <w:tc>
          <w:tcPr>
            <w:cnfStyle w:val="000010000000" w:firstRow="0" w:lastRow="0" w:firstColumn="0" w:lastColumn="0" w:oddVBand="1" w:evenVBand="0" w:oddHBand="0" w:evenHBand="0" w:firstRowFirstColumn="0" w:firstRowLastColumn="0" w:lastRowFirstColumn="0" w:lastRowLastColumn="0"/>
            <w:tcW w:w="850" w:type="dxa"/>
            <w:shd w:val="clear" w:color="auto" w:fill="FFFF00"/>
            <w:hideMark/>
          </w:tcPr>
          <w:p w:rsidR="008119EB" w:rsidRPr="003E7CE6" w:rsidRDefault="008119EB" w:rsidP="0032382D">
            <w:pPr>
              <w:pStyle w:val="TableParagraph"/>
              <w:ind w:left="142" w:firstLine="33"/>
              <w:jc w:val="center"/>
              <w:rPr>
                <w:color w:val="000000" w:themeColor="text1"/>
                <w:sz w:val="24"/>
              </w:rPr>
            </w:pPr>
            <w:r w:rsidRPr="003E7CE6">
              <w:rPr>
                <w:color w:val="000000" w:themeColor="text1"/>
                <w:sz w:val="24"/>
              </w:rPr>
              <w:t>26</w:t>
            </w:r>
          </w:p>
        </w:tc>
        <w:tc>
          <w:tcPr>
            <w:tcW w:w="861" w:type="dxa"/>
            <w:shd w:val="clear" w:color="auto" w:fill="FFFF00"/>
          </w:tcPr>
          <w:p w:rsidR="008119EB" w:rsidRPr="003E7CE6" w:rsidRDefault="008119EB" w:rsidP="0032382D">
            <w:pPr>
              <w:pStyle w:val="TableParagraph"/>
              <w:ind w:left="142"/>
              <w:jc w:val="center"/>
              <w:cnfStyle w:val="010000000000" w:firstRow="0" w:lastRow="1"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26</w:t>
            </w:r>
          </w:p>
        </w:tc>
        <w:tc>
          <w:tcPr>
            <w:cnfStyle w:val="000100000000" w:firstRow="0" w:lastRow="0" w:firstColumn="0" w:lastColumn="1" w:oddVBand="0" w:evenVBand="0" w:oddHBand="0" w:evenHBand="0" w:firstRowFirstColumn="0" w:firstRowLastColumn="0" w:lastRowFirstColumn="0" w:lastRowLastColumn="0"/>
            <w:tcW w:w="1093" w:type="dxa"/>
            <w:shd w:val="clear" w:color="auto" w:fill="FFFF00"/>
          </w:tcPr>
          <w:p w:rsidR="008119EB" w:rsidRPr="003E7CE6" w:rsidRDefault="008119EB" w:rsidP="0032382D">
            <w:pPr>
              <w:pStyle w:val="TableParagraph"/>
              <w:ind w:left="142"/>
              <w:jc w:val="center"/>
              <w:rPr>
                <w:color w:val="000000" w:themeColor="text1"/>
                <w:sz w:val="24"/>
              </w:rPr>
            </w:pPr>
            <w:r w:rsidRPr="003E7CE6">
              <w:rPr>
                <w:color w:val="000000" w:themeColor="text1"/>
                <w:sz w:val="24"/>
              </w:rPr>
              <w:t>104</w:t>
            </w:r>
          </w:p>
        </w:tc>
      </w:tr>
    </w:tbl>
    <w:p w:rsidR="008119EB" w:rsidRDefault="008119EB" w:rsidP="0032382D">
      <w:pPr>
        <w:pStyle w:val="1"/>
        <w:ind w:left="142" w:right="3"/>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br w:type="page"/>
      </w:r>
    </w:p>
    <w:p w:rsidR="008119EB" w:rsidRDefault="008119EB" w:rsidP="0032382D">
      <w:pPr>
        <w:pStyle w:val="1"/>
        <w:ind w:left="142" w:right="3"/>
        <w:jc w:val="center"/>
        <w:rPr>
          <w:rFonts w:ascii="Times New Roman" w:hAnsi="Times New Roman" w:cs="Times New Roman"/>
          <w:b/>
          <w:color w:val="000000" w:themeColor="text1"/>
          <w:sz w:val="28"/>
        </w:rPr>
      </w:pPr>
    </w:p>
    <w:p w:rsidR="008119EB" w:rsidRPr="007B20E0" w:rsidRDefault="008119EB" w:rsidP="0032382D">
      <w:pPr>
        <w:pStyle w:val="1"/>
        <w:ind w:left="142" w:right="3"/>
        <w:jc w:val="center"/>
        <w:rPr>
          <w:rFonts w:ascii="Times New Roman" w:hAnsi="Times New Roman" w:cs="Times New Roman"/>
          <w:b/>
          <w:color w:val="auto"/>
          <w:sz w:val="28"/>
        </w:rPr>
      </w:pPr>
      <w:r w:rsidRPr="008119EB">
        <w:rPr>
          <w:rFonts w:ascii="Times New Roman" w:hAnsi="Times New Roman" w:cs="Times New Roman"/>
          <w:b/>
          <w:bCs/>
          <w:color w:val="auto"/>
          <w:sz w:val="28"/>
        </w:rPr>
        <w:t>Навчальний</w:t>
      </w:r>
      <w:r w:rsidRPr="008119EB">
        <w:rPr>
          <w:rFonts w:ascii="Times New Roman" w:hAnsi="Times New Roman" w:cs="Times New Roman"/>
          <w:b/>
          <w:bCs/>
          <w:color w:val="auto"/>
          <w:spacing w:val="-2"/>
          <w:sz w:val="28"/>
        </w:rPr>
        <w:t xml:space="preserve"> </w:t>
      </w:r>
      <w:r w:rsidRPr="008119EB">
        <w:rPr>
          <w:rFonts w:ascii="Times New Roman" w:hAnsi="Times New Roman" w:cs="Times New Roman"/>
          <w:b/>
          <w:bCs/>
          <w:color w:val="auto"/>
          <w:sz w:val="28"/>
        </w:rPr>
        <w:t>план</w:t>
      </w:r>
      <w:r w:rsidRPr="008119EB">
        <w:rPr>
          <w:rFonts w:ascii="Times New Roman" w:hAnsi="Times New Roman" w:cs="Times New Roman"/>
          <w:b/>
          <w:bCs/>
          <w:color w:val="auto"/>
          <w:spacing w:val="-1"/>
          <w:sz w:val="28"/>
        </w:rPr>
        <w:t xml:space="preserve"> </w:t>
      </w:r>
      <w:r w:rsidRPr="008119EB">
        <w:rPr>
          <w:rFonts w:ascii="Times New Roman" w:hAnsi="Times New Roman" w:cs="Times New Roman"/>
          <w:b/>
          <w:bCs/>
          <w:color w:val="auto"/>
          <w:sz w:val="28"/>
        </w:rPr>
        <w:t xml:space="preserve">для 5-А, 5-Б, 6-А, 6-Б класів </w:t>
      </w:r>
      <w:r w:rsidRPr="008119EB">
        <w:rPr>
          <w:rFonts w:ascii="Times New Roman" w:hAnsi="Times New Roman" w:cs="Times New Roman"/>
          <w:b/>
          <w:color w:val="auto"/>
          <w:sz w:val="28"/>
        </w:rPr>
        <w:t>ОЗ «Теплицька ЗШ І – ІІІ ст. №1» на 2025/2026 навчальний рік</w:t>
      </w:r>
    </w:p>
    <w:tbl>
      <w:tblPr>
        <w:tblStyle w:val="45"/>
        <w:tblpPr w:leftFromText="180" w:rightFromText="180" w:vertAnchor="text" w:horzAnchor="page" w:tblpX="877" w:tblpY="181"/>
        <w:tblW w:w="10740" w:type="dxa"/>
        <w:tblLayout w:type="fixed"/>
        <w:tblLook w:val="01E0" w:firstRow="1" w:lastRow="1" w:firstColumn="1" w:lastColumn="1" w:noHBand="0" w:noVBand="0"/>
      </w:tblPr>
      <w:tblGrid>
        <w:gridCol w:w="2547"/>
        <w:gridCol w:w="3373"/>
        <w:gridCol w:w="851"/>
        <w:gridCol w:w="850"/>
        <w:gridCol w:w="851"/>
        <w:gridCol w:w="850"/>
        <w:gridCol w:w="1418"/>
      </w:tblGrid>
      <w:tr w:rsidR="008119EB" w:rsidRPr="003E7CE6" w:rsidTr="008119EB">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rsidR="008119EB" w:rsidRDefault="008119EB" w:rsidP="0032382D">
            <w:pPr>
              <w:pStyle w:val="TableParagraph"/>
              <w:ind w:left="142" w:right="63"/>
              <w:jc w:val="center"/>
              <w:rPr>
                <w:color w:val="000000" w:themeColor="text1"/>
                <w:sz w:val="32"/>
              </w:rPr>
            </w:pPr>
          </w:p>
          <w:p w:rsidR="008119EB" w:rsidRPr="003E7CE6" w:rsidRDefault="008119EB" w:rsidP="0032382D">
            <w:pPr>
              <w:pStyle w:val="TableParagraph"/>
              <w:ind w:left="142" w:right="63"/>
              <w:jc w:val="center"/>
              <w:rPr>
                <w:b w:val="0"/>
                <w:color w:val="000000" w:themeColor="text1"/>
                <w:sz w:val="24"/>
              </w:rPr>
            </w:pPr>
            <w:r w:rsidRPr="003E7CE6">
              <w:rPr>
                <w:color w:val="000000" w:themeColor="text1"/>
                <w:sz w:val="32"/>
              </w:rPr>
              <w:t>Освітні</w:t>
            </w:r>
            <w:r w:rsidRPr="003E7CE6">
              <w:rPr>
                <w:color w:val="000000" w:themeColor="text1"/>
                <w:spacing w:val="-57"/>
                <w:sz w:val="32"/>
              </w:rPr>
              <w:t xml:space="preserve">                       </w:t>
            </w:r>
            <w:r w:rsidRPr="003E7CE6">
              <w:rPr>
                <w:color w:val="000000" w:themeColor="text1"/>
                <w:sz w:val="32"/>
              </w:rPr>
              <w:t>галузі</w:t>
            </w:r>
          </w:p>
        </w:tc>
        <w:tc>
          <w:tcPr>
            <w:cnfStyle w:val="000010000000" w:firstRow="0" w:lastRow="0" w:firstColumn="0" w:lastColumn="0" w:oddVBand="1" w:evenVBand="0" w:oddHBand="0" w:evenHBand="0" w:firstRowFirstColumn="0" w:firstRowLastColumn="0" w:lastRowFirstColumn="0" w:lastRowLastColumn="0"/>
            <w:tcW w:w="3373" w:type="dxa"/>
            <w:vMerge w:val="restart"/>
            <w:shd w:val="clear" w:color="auto" w:fill="auto"/>
            <w:hideMark/>
          </w:tcPr>
          <w:p w:rsidR="008119EB" w:rsidRPr="003E7CE6" w:rsidRDefault="008119EB" w:rsidP="0032382D">
            <w:pPr>
              <w:pStyle w:val="TableParagraph"/>
              <w:spacing w:line="275" w:lineRule="exact"/>
              <w:ind w:left="142"/>
              <w:rPr>
                <w:color w:val="000000" w:themeColor="text1"/>
                <w:sz w:val="32"/>
              </w:rPr>
            </w:pPr>
          </w:p>
          <w:p w:rsidR="008119EB" w:rsidRPr="003E7CE6" w:rsidRDefault="008119EB" w:rsidP="0032382D">
            <w:pPr>
              <w:pStyle w:val="TableParagraph"/>
              <w:spacing w:line="275" w:lineRule="exact"/>
              <w:ind w:left="142"/>
              <w:rPr>
                <w:b w:val="0"/>
                <w:color w:val="000000" w:themeColor="text1"/>
                <w:sz w:val="24"/>
              </w:rPr>
            </w:pPr>
            <w:r w:rsidRPr="003E7CE6">
              <w:rPr>
                <w:color w:val="000000" w:themeColor="text1"/>
                <w:sz w:val="32"/>
              </w:rPr>
              <w:t>Предмети</w:t>
            </w:r>
          </w:p>
        </w:tc>
        <w:tc>
          <w:tcPr>
            <w:cnfStyle w:val="000100000000" w:firstRow="0" w:lastRow="0" w:firstColumn="0" w:lastColumn="1" w:oddVBand="0" w:evenVBand="0" w:oddHBand="0" w:evenHBand="0" w:firstRowFirstColumn="0" w:firstRowLastColumn="0" w:lastRowFirstColumn="0" w:lastRowLastColumn="0"/>
            <w:tcW w:w="4820" w:type="dxa"/>
            <w:gridSpan w:val="5"/>
            <w:shd w:val="clear" w:color="auto" w:fill="auto"/>
          </w:tcPr>
          <w:p w:rsidR="008119EB" w:rsidRPr="003E7CE6" w:rsidRDefault="008119EB" w:rsidP="0032382D">
            <w:pPr>
              <w:pStyle w:val="TableParagraph"/>
              <w:spacing w:before="25"/>
              <w:ind w:left="142"/>
              <w:jc w:val="center"/>
              <w:rPr>
                <w:color w:val="000000" w:themeColor="text1"/>
                <w:spacing w:val="-2"/>
                <w:sz w:val="24"/>
                <w:lang w:val="ru-RU"/>
              </w:rPr>
            </w:pPr>
            <w:r w:rsidRPr="003E7CE6">
              <w:rPr>
                <w:color w:val="000000" w:themeColor="text1"/>
                <w:sz w:val="24"/>
                <w:lang w:val="ru-RU"/>
              </w:rPr>
              <w:t>Кількість</w:t>
            </w:r>
            <w:r w:rsidRPr="003E7CE6">
              <w:rPr>
                <w:color w:val="000000" w:themeColor="text1"/>
                <w:spacing w:val="-2"/>
                <w:sz w:val="24"/>
                <w:lang w:val="ru-RU"/>
              </w:rPr>
              <w:t xml:space="preserve"> </w:t>
            </w:r>
            <w:r w:rsidRPr="003E7CE6">
              <w:rPr>
                <w:color w:val="000000" w:themeColor="text1"/>
                <w:sz w:val="24"/>
                <w:lang w:val="ru-RU"/>
              </w:rPr>
              <w:t>годин</w:t>
            </w:r>
            <w:r w:rsidRPr="003E7CE6">
              <w:rPr>
                <w:color w:val="000000" w:themeColor="text1"/>
                <w:spacing w:val="-2"/>
                <w:sz w:val="24"/>
                <w:lang w:val="ru-RU"/>
              </w:rPr>
              <w:t xml:space="preserve"> </w:t>
            </w:r>
          </w:p>
          <w:p w:rsidR="008119EB" w:rsidRPr="003E7CE6" w:rsidRDefault="008119EB" w:rsidP="0032382D">
            <w:pPr>
              <w:pStyle w:val="TableParagraph"/>
              <w:spacing w:before="25"/>
              <w:ind w:left="142"/>
              <w:jc w:val="center"/>
              <w:rPr>
                <w:b w:val="0"/>
                <w:color w:val="000000" w:themeColor="text1"/>
                <w:sz w:val="24"/>
                <w:lang w:val="ru-RU"/>
              </w:rPr>
            </w:pPr>
            <w:r w:rsidRPr="003E7CE6">
              <w:rPr>
                <w:color w:val="000000" w:themeColor="text1"/>
                <w:sz w:val="24"/>
                <w:lang w:val="ru-RU"/>
              </w:rPr>
              <w:t>на</w:t>
            </w:r>
            <w:r w:rsidRPr="003E7CE6">
              <w:rPr>
                <w:color w:val="000000" w:themeColor="text1"/>
                <w:spacing w:val="-2"/>
                <w:sz w:val="24"/>
                <w:lang w:val="ru-RU"/>
              </w:rPr>
              <w:t xml:space="preserve"> </w:t>
            </w:r>
            <w:r w:rsidRPr="003E7CE6">
              <w:rPr>
                <w:color w:val="000000" w:themeColor="text1"/>
                <w:sz w:val="24"/>
                <w:lang w:val="ru-RU"/>
              </w:rPr>
              <w:t>тиждень</w:t>
            </w:r>
            <w:r w:rsidRPr="003E7CE6">
              <w:rPr>
                <w:color w:val="000000" w:themeColor="text1"/>
                <w:spacing w:val="-1"/>
                <w:sz w:val="24"/>
                <w:lang w:val="ru-RU"/>
              </w:rPr>
              <w:t xml:space="preserve"> </w:t>
            </w:r>
            <w:r w:rsidRPr="003E7CE6">
              <w:rPr>
                <w:color w:val="000000" w:themeColor="text1"/>
                <w:sz w:val="24"/>
                <w:lang w:val="ru-RU"/>
              </w:rPr>
              <w:t>у</w:t>
            </w:r>
            <w:r w:rsidRPr="003E7CE6">
              <w:rPr>
                <w:color w:val="000000" w:themeColor="text1"/>
                <w:spacing w:val="-2"/>
                <w:sz w:val="24"/>
                <w:lang w:val="ru-RU"/>
              </w:rPr>
              <w:t xml:space="preserve"> </w:t>
            </w:r>
            <w:r w:rsidRPr="003E7CE6">
              <w:rPr>
                <w:color w:val="000000" w:themeColor="text1"/>
                <w:sz w:val="24"/>
                <w:lang w:val="ru-RU"/>
              </w:rPr>
              <w:t>класах</w:t>
            </w:r>
          </w:p>
        </w:tc>
      </w:tr>
      <w:tr w:rsidR="008119EB" w:rsidRPr="0021188B" w:rsidTr="008119EB">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rsidR="008119EB" w:rsidRPr="003E7CE6" w:rsidRDefault="008119EB" w:rsidP="0032382D">
            <w:pPr>
              <w:ind w:left="142"/>
              <w:rPr>
                <w:b w:val="0"/>
                <w:color w:val="000000" w:themeColor="text1"/>
                <w:lang w:val="ru-RU"/>
              </w:rPr>
            </w:pPr>
          </w:p>
        </w:tc>
        <w:tc>
          <w:tcPr>
            <w:cnfStyle w:val="000010000000" w:firstRow="0" w:lastRow="0" w:firstColumn="0" w:lastColumn="0" w:oddVBand="1" w:evenVBand="0" w:oddHBand="0" w:evenHBand="0" w:firstRowFirstColumn="0" w:firstRowLastColumn="0" w:lastRowFirstColumn="0" w:lastRowLastColumn="0"/>
            <w:tcW w:w="3373" w:type="dxa"/>
            <w:vMerge/>
            <w:shd w:val="clear" w:color="auto" w:fill="auto"/>
            <w:hideMark/>
          </w:tcPr>
          <w:p w:rsidR="008119EB" w:rsidRPr="003E7CE6" w:rsidRDefault="008119EB" w:rsidP="0032382D">
            <w:pPr>
              <w:ind w:left="142"/>
              <w:rPr>
                <w:b/>
                <w:color w:val="000000" w:themeColor="text1"/>
                <w:lang w:val="ru-RU"/>
              </w:rPr>
            </w:pPr>
          </w:p>
        </w:tc>
        <w:tc>
          <w:tcPr>
            <w:tcW w:w="851" w:type="dxa"/>
            <w:shd w:val="clear" w:color="auto" w:fill="FFFF00"/>
            <w:hideMark/>
          </w:tcPr>
          <w:p w:rsidR="008119EB" w:rsidRPr="003E7CE6" w:rsidRDefault="008119EB" w:rsidP="0032382D">
            <w:pPr>
              <w:pStyle w:val="TableParagraph"/>
              <w:spacing w:line="275" w:lineRule="exact"/>
              <w:ind w:left="142"/>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sidRPr="003E7CE6">
              <w:rPr>
                <w:b/>
                <w:color w:val="000000" w:themeColor="text1"/>
                <w:sz w:val="24"/>
              </w:rPr>
              <w:t>5-А</w:t>
            </w:r>
          </w:p>
        </w:tc>
        <w:tc>
          <w:tcPr>
            <w:cnfStyle w:val="000010000000" w:firstRow="0" w:lastRow="0" w:firstColumn="0" w:lastColumn="0" w:oddVBand="1" w:evenVBand="0" w:oddHBand="0" w:evenHBand="0" w:firstRowFirstColumn="0" w:firstRowLastColumn="0" w:lastRowFirstColumn="0" w:lastRowLastColumn="0"/>
            <w:tcW w:w="850" w:type="dxa"/>
            <w:shd w:val="clear" w:color="auto" w:fill="FFFF00"/>
            <w:hideMark/>
          </w:tcPr>
          <w:p w:rsidR="008119EB" w:rsidRPr="003E7CE6" w:rsidRDefault="008119EB" w:rsidP="0032382D">
            <w:pPr>
              <w:pStyle w:val="TableParagraph"/>
              <w:spacing w:line="275" w:lineRule="exact"/>
              <w:ind w:left="142"/>
              <w:jc w:val="center"/>
              <w:rPr>
                <w:b/>
                <w:color w:val="000000" w:themeColor="text1"/>
                <w:sz w:val="24"/>
              </w:rPr>
            </w:pPr>
            <w:r w:rsidRPr="003E7CE6">
              <w:rPr>
                <w:b/>
                <w:color w:val="000000" w:themeColor="text1"/>
                <w:sz w:val="24"/>
              </w:rPr>
              <w:t>5-Б</w:t>
            </w:r>
          </w:p>
        </w:tc>
        <w:tc>
          <w:tcPr>
            <w:tcW w:w="851" w:type="dxa"/>
            <w:shd w:val="clear" w:color="auto" w:fill="FFFF00"/>
          </w:tcPr>
          <w:p w:rsidR="008119EB" w:rsidRPr="003E7CE6" w:rsidRDefault="008119EB" w:rsidP="0032382D">
            <w:pPr>
              <w:pStyle w:val="TableParagraph"/>
              <w:spacing w:line="275" w:lineRule="exact"/>
              <w:ind w:left="142" w:right="30" w:hanging="193"/>
              <w:jc w:val="right"/>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b/>
                <w:color w:val="000000" w:themeColor="text1"/>
                <w:sz w:val="24"/>
              </w:rPr>
              <w:t>6-А</w:t>
            </w:r>
          </w:p>
        </w:tc>
        <w:tc>
          <w:tcPr>
            <w:cnfStyle w:val="000010000000" w:firstRow="0" w:lastRow="0" w:firstColumn="0" w:lastColumn="0" w:oddVBand="1" w:evenVBand="0" w:oddHBand="0" w:evenHBand="0" w:firstRowFirstColumn="0" w:firstRowLastColumn="0" w:lastRowFirstColumn="0" w:lastRowLastColumn="0"/>
            <w:tcW w:w="850" w:type="dxa"/>
            <w:shd w:val="clear" w:color="auto" w:fill="FFFF00"/>
          </w:tcPr>
          <w:p w:rsidR="008119EB" w:rsidRPr="003E7CE6" w:rsidRDefault="008119EB" w:rsidP="0032382D">
            <w:pPr>
              <w:pStyle w:val="TableParagraph"/>
              <w:tabs>
                <w:tab w:val="left" w:pos="180"/>
              </w:tabs>
              <w:spacing w:line="275" w:lineRule="exact"/>
              <w:ind w:left="142" w:right="30" w:hanging="179"/>
              <w:jc w:val="right"/>
              <w:rPr>
                <w:color w:val="000000" w:themeColor="text1"/>
                <w:sz w:val="24"/>
              </w:rPr>
            </w:pPr>
            <w:r w:rsidRPr="003E7CE6">
              <w:rPr>
                <w:b/>
                <w:color w:val="000000" w:themeColor="text1"/>
                <w:sz w:val="24"/>
              </w:rPr>
              <w:t>6-Б</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FFFF00"/>
            <w:hideMark/>
          </w:tcPr>
          <w:p w:rsidR="008119EB" w:rsidRPr="00C041A6" w:rsidRDefault="008119EB" w:rsidP="0032382D">
            <w:pPr>
              <w:pStyle w:val="TableParagraph"/>
              <w:tabs>
                <w:tab w:val="left" w:pos="34"/>
              </w:tabs>
              <w:spacing w:line="275" w:lineRule="exact"/>
              <w:ind w:left="142" w:right="34"/>
              <w:jc w:val="center"/>
              <w:rPr>
                <w:b w:val="0"/>
                <w:color w:val="002060"/>
                <w:sz w:val="24"/>
              </w:rPr>
            </w:pPr>
            <w:r w:rsidRPr="00C041A6">
              <w:rPr>
                <w:color w:val="002060"/>
                <w:sz w:val="24"/>
              </w:rPr>
              <w:t>Разом</w:t>
            </w:r>
          </w:p>
        </w:tc>
      </w:tr>
      <w:tr w:rsidR="008119EB" w:rsidRPr="0021188B" w:rsidTr="008119EB">
        <w:trPr>
          <w:trHeight w:val="275"/>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rsidR="008119EB" w:rsidRPr="003E7CE6" w:rsidRDefault="008119EB" w:rsidP="0032382D">
            <w:pPr>
              <w:pStyle w:val="TableParagraph"/>
              <w:ind w:left="142" w:right="150"/>
              <w:rPr>
                <w:color w:val="000000" w:themeColor="text1"/>
                <w:sz w:val="24"/>
                <w:szCs w:val="24"/>
              </w:rPr>
            </w:pPr>
            <w:r w:rsidRPr="003E7CE6">
              <w:rPr>
                <w:color w:val="000000" w:themeColor="text1"/>
                <w:sz w:val="24"/>
                <w:szCs w:val="24"/>
              </w:rPr>
              <w:t>Мовно-літературна</w:t>
            </w: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hideMark/>
          </w:tcPr>
          <w:p w:rsidR="008119EB" w:rsidRPr="003E7CE6" w:rsidRDefault="008119EB" w:rsidP="0032382D">
            <w:pPr>
              <w:pStyle w:val="TableParagraph"/>
              <w:spacing w:line="256" w:lineRule="exact"/>
              <w:ind w:left="142"/>
              <w:rPr>
                <w:color w:val="000000" w:themeColor="text1"/>
                <w:sz w:val="24"/>
                <w:szCs w:val="24"/>
              </w:rPr>
            </w:pPr>
            <w:r w:rsidRPr="003E7CE6">
              <w:rPr>
                <w:color w:val="000000" w:themeColor="text1"/>
                <w:sz w:val="24"/>
                <w:szCs w:val="24"/>
              </w:rPr>
              <w:t>Українська</w:t>
            </w:r>
            <w:r w:rsidRPr="003E7CE6">
              <w:rPr>
                <w:color w:val="000000" w:themeColor="text1"/>
                <w:spacing w:val="-2"/>
                <w:sz w:val="24"/>
                <w:szCs w:val="24"/>
              </w:rPr>
              <w:t xml:space="preserve"> </w:t>
            </w:r>
            <w:r w:rsidRPr="003E7CE6">
              <w:rPr>
                <w:color w:val="000000" w:themeColor="text1"/>
                <w:sz w:val="24"/>
                <w:szCs w:val="24"/>
              </w:rPr>
              <w:t>мова</w:t>
            </w:r>
          </w:p>
        </w:tc>
        <w:tc>
          <w:tcPr>
            <w:tcW w:w="851" w:type="dxa"/>
            <w:shd w:val="clear" w:color="auto" w:fill="auto"/>
          </w:tcPr>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4</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Pr="003E7CE6" w:rsidRDefault="008119EB" w:rsidP="0032382D">
            <w:pPr>
              <w:pStyle w:val="TableParagraph"/>
              <w:ind w:left="142"/>
              <w:jc w:val="center"/>
              <w:rPr>
                <w:color w:val="000000" w:themeColor="text1"/>
                <w:sz w:val="24"/>
              </w:rPr>
            </w:pPr>
            <w:r w:rsidRPr="003E7CE6">
              <w:rPr>
                <w:color w:val="000000" w:themeColor="text1"/>
                <w:sz w:val="24"/>
              </w:rPr>
              <w:t>4</w:t>
            </w:r>
          </w:p>
        </w:tc>
        <w:tc>
          <w:tcPr>
            <w:tcW w:w="851" w:type="dxa"/>
            <w:shd w:val="clear" w:color="auto" w:fill="auto"/>
          </w:tcPr>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4</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Pr="003E7CE6" w:rsidRDefault="008119EB" w:rsidP="0032382D">
            <w:pPr>
              <w:pStyle w:val="TableParagraph"/>
              <w:ind w:left="142"/>
              <w:jc w:val="center"/>
              <w:rPr>
                <w:color w:val="000000" w:themeColor="text1"/>
                <w:sz w:val="24"/>
              </w:rPr>
            </w:pPr>
            <w:r w:rsidRPr="003E7CE6">
              <w:rPr>
                <w:color w:val="000000" w:themeColor="text1"/>
                <w:sz w:val="24"/>
              </w:rPr>
              <w:t>4</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8119EB" w:rsidRPr="00C041A6" w:rsidRDefault="008119EB" w:rsidP="0032382D">
            <w:pPr>
              <w:pStyle w:val="TableParagraph"/>
              <w:ind w:left="142"/>
              <w:jc w:val="center"/>
              <w:rPr>
                <w:b w:val="0"/>
                <w:color w:val="002060"/>
                <w:sz w:val="24"/>
              </w:rPr>
            </w:pPr>
            <w:r w:rsidRPr="00C041A6">
              <w:rPr>
                <w:color w:val="002060"/>
                <w:sz w:val="24"/>
              </w:rPr>
              <w:t>16</w:t>
            </w:r>
          </w:p>
        </w:tc>
      </w:tr>
      <w:tr w:rsidR="008119EB" w:rsidRPr="0021188B" w:rsidTr="008119E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rsidR="008119EB" w:rsidRPr="003E7CE6" w:rsidRDefault="008119EB" w:rsidP="0032382D">
            <w:pPr>
              <w:ind w:left="142"/>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hideMark/>
          </w:tcPr>
          <w:p w:rsidR="008119EB" w:rsidRPr="003E7CE6" w:rsidRDefault="008119EB" w:rsidP="0032382D">
            <w:pPr>
              <w:pStyle w:val="TableParagraph"/>
              <w:spacing w:before="1" w:line="257" w:lineRule="exact"/>
              <w:ind w:left="142"/>
              <w:rPr>
                <w:color w:val="000000" w:themeColor="text1"/>
                <w:sz w:val="24"/>
                <w:szCs w:val="24"/>
              </w:rPr>
            </w:pPr>
            <w:r w:rsidRPr="003E7CE6">
              <w:rPr>
                <w:color w:val="000000" w:themeColor="text1"/>
                <w:sz w:val="24"/>
                <w:szCs w:val="24"/>
              </w:rPr>
              <w:t>Українська</w:t>
            </w:r>
            <w:r w:rsidRPr="003E7CE6">
              <w:rPr>
                <w:color w:val="000000" w:themeColor="text1"/>
                <w:spacing w:val="-3"/>
                <w:sz w:val="24"/>
                <w:szCs w:val="24"/>
              </w:rPr>
              <w:t xml:space="preserve"> </w:t>
            </w:r>
            <w:r w:rsidRPr="003E7CE6">
              <w:rPr>
                <w:color w:val="000000" w:themeColor="text1"/>
                <w:sz w:val="24"/>
                <w:szCs w:val="24"/>
              </w:rPr>
              <w:t>література</w:t>
            </w:r>
          </w:p>
        </w:tc>
        <w:tc>
          <w:tcPr>
            <w:tcW w:w="851" w:type="dxa"/>
            <w:shd w:val="clear" w:color="auto" w:fill="auto"/>
          </w:tcPr>
          <w:p w:rsidR="008119EB"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1,5+</w:t>
            </w:r>
          </w:p>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8119EB">
              <w:rPr>
                <w:color w:val="FF0000"/>
                <w:sz w:val="24"/>
              </w:rPr>
              <w:t>0,5</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Pr="007019CF" w:rsidRDefault="008119EB" w:rsidP="0032382D">
            <w:pPr>
              <w:pStyle w:val="TableParagraph"/>
              <w:ind w:left="142"/>
              <w:jc w:val="center"/>
              <w:rPr>
                <w:color w:val="000000" w:themeColor="text1"/>
                <w:sz w:val="24"/>
              </w:rPr>
            </w:pPr>
            <w:r w:rsidRPr="007019CF">
              <w:rPr>
                <w:color w:val="000000" w:themeColor="text1"/>
                <w:sz w:val="24"/>
              </w:rPr>
              <w:t>1,5+</w:t>
            </w:r>
          </w:p>
          <w:p w:rsidR="008119EB" w:rsidRPr="003E7CE6" w:rsidRDefault="008119EB" w:rsidP="0032382D">
            <w:pPr>
              <w:pStyle w:val="TableParagraph"/>
              <w:ind w:left="142"/>
              <w:jc w:val="center"/>
              <w:rPr>
                <w:color w:val="000000" w:themeColor="text1"/>
                <w:sz w:val="24"/>
              </w:rPr>
            </w:pPr>
            <w:r w:rsidRPr="008119EB">
              <w:rPr>
                <w:color w:val="FF0000"/>
                <w:sz w:val="24"/>
              </w:rPr>
              <w:t>0,5</w:t>
            </w:r>
          </w:p>
        </w:tc>
        <w:tc>
          <w:tcPr>
            <w:tcW w:w="851" w:type="dxa"/>
            <w:shd w:val="clear" w:color="auto" w:fill="auto"/>
          </w:tcPr>
          <w:p w:rsidR="008119EB" w:rsidRPr="007019CF"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7019CF">
              <w:rPr>
                <w:color w:val="000000" w:themeColor="text1"/>
                <w:sz w:val="24"/>
              </w:rPr>
              <w:t>1,5+</w:t>
            </w:r>
          </w:p>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8119EB">
              <w:rPr>
                <w:color w:val="FF0000"/>
                <w:sz w:val="24"/>
              </w:rPr>
              <w:t>0,5</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Pr="007019CF" w:rsidRDefault="008119EB" w:rsidP="0032382D">
            <w:pPr>
              <w:pStyle w:val="TableParagraph"/>
              <w:ind w:left="142"/>
              <w:jc w:val="center"/>
              <w:rPr>
                <w:color w:val="000000" w:themeColor="text1"/>
                <w:sz w:val="24"/>
              </w:rPr>
            </w:pPr>
            <w:r w:rsidRPr="007019CF">
              <w:rPr>
                <w:color w:val="000000" w:themeColor="text1"/>
                <w:sz w:val="24"/>
              </w:rPr>
              <w:t>1,5+</w:t>
            </w:r>
          </w:p>
          <w:p w:rsidR="008119EB" w:rsidRPr="003E7CE6" w:rsidRDefault="008119EB" w:rsidP="0032382D">
            <w:pPr>
              <w:pStyle w:val="TableParagraph"/>
              <w:ind w:left="142"/>
              <w:jc w:val="center"/>
              <w:rPr>
                <w:color w:val="000000" w:themeColor="text1"/>
                <w:sz w:val="24"/>
              </w:rPr>
            </w:pPr>
            <w:r w:rsidRPr="008119EB">
              <w:rPr>
                <w:color w:val="FF0000"/>
                <w:sz w:val="24"/>
                <w:shd w:val="clear" w:color="auto" w:fill="FFFFFF" w:themeFill="background1"/>
              </w:rPr>
              <w:t>0,5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8119EB" w:rsidRPr="00C041A6" w:rsidRDefault="008119EB" w:rsidP="0032382D">
            <w:pPr>
              <w:pStyle w:val="TableParagraph"/>
              <w:ind w:left="142"/>
              <w:jc w:val="center"/>
              <w:rPr>
                <w:b w:val="0"/>
                <w:color w:val="002060"/>
                <w:sz w:val="24"/>
              </w:rPr>
            </w:pPr>
            <w:r w:rsidRPr="00C041A6">
              <w:rPr>
                <w:color w:val="002060"/>
                <w:sz w:val="24"/>
              </w:rPr>
              <w:t>6+</w:t>
            </w:r>
            <w:r w:rsidRPr="008119EB">
              <w:rPr>
                <w:color w:val="FF0000"/>
                <w:sz w:val="24"/>
              </w:rPr>
              <w:t>2</w:t>
            </w:r>
          </w:p>
        </w:tc>
      </w:tr>
      <w:tr w:rsidR="008119EB" w:rsidRPr="0021188B" w:rsidTr="008119EB">
        <w:trPr>
          <w:trHeight w:val="275"/>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rsidR="008119EB" w:rsidRPr="003E7CE6" w:rsidRDefault="008119EB" w:rsidP="0032382D">
            <w:pPr>
              <w:ind w:left="142"/>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hideMark/>
          </w:tcPr>
          <w:p w:rsidR="008119EB" w:rsidRPr="003E7CE6" w:rsidRDefault="008119EB" w:rsidP="0032382D">
            <w:pPr>
              <w:pStyle w:val="TableParagraph"/>
              <w:spacing w:line="256" w:lineRule="exact"/>
              <w:ind w:left="142"/>
              <w:rPr>
                <w:color w:val="000000" w:themeColor="text1"/>
                <w:sz w:val="24"/>
                <w:szCs w:val="24"/>
              </w:rPr>
            </w:pPr>
            <w:r w:rsidRPr="003E7CE6">
              <w:rPr>
                <w:color w:val="000000" w:themeColor="text1"/>
                <w:sz w:val="24"/>
                <w:szCs w:val="24"/>
              </w:rPr>
              <w:t>Зарубіжна</w:t>
            </w:r>
            <w:r w:rsidRPr="003E7CE6">
              <w:rPr>
                <w:color w:val="000000" w:themeColor="text1"/>
                <w:spacing w:val="-3"/>
                <w:sz w:val="24"/>
                <w:szCs w:val="24"/>
              </w:rPr>
              <w:t xml:space="preserve"> </w:t>
            </w:r>
            <w:r w:rsidRPr="003E7CE6">
              <w:rPr>
                <w:color w:val="000000" w:themeColor="text1"/>
                <w:sz w:val="24"/>
                <w:szCs w:val="24"/>
              </w:rPr>
              <w:t>література</w:t>
            </w:r>
          </w:p>
        </w:tc>
        <w:tc>
          <w:tcPr>
            <w:tcW w:w="851" w:type="dxa"/>
            <w:shd w:val="clear" w:color="auto" w:fill="auto"/>
          </w:tcPr>
          <w:p w:rsidR="008119EB"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1</w:t>
            </w:r>
            <w:r>
              <w:rPr>
                <w:color w:val="000000" w:themeColor="text1"/>
                <w:sz w:val="24"/>
              </w:rPr>
              <w:t>+</w:t>
            </w:r>
          </w:p>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8119EB">
              <w:rPr>
                <w:color w:val="FF0000"/>
                <w:sz w:val="24"/>
              </w:rPr>
              <w:t>0,5</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Default="008119EB" w:rsidP="0032382D">
            <w:pPr>
              <w:pStyle w:val="TableParagraph"/>
              <w:ind w:left="142"/>
              <w:jc w:val="center"/>
              <w:rPr>
                <w:color w:val="000000" w:themeColor="text1"/>
                <w:sz w:val="24"/>
              </w:rPr>
            </w:pPr>
            <w:r w:rsidRPr="003E7CE6">
              <w:rPr>
                <w:color w:val="000000" w:themeColor="text1"/>
                <w:sz w:val="24"/>
              </w:rPr>
              <w:t>1</w:t>
            </w:r>
            <w:r>
              <w:rPr>
                <w:color w:val="000000" w:themeColor="text1"/>
                <w:sz w:val="24"/>
              </w:rPr>
              <w:t>+</w:t>
            </w:r>
          </w:p>
          <w:p w:rsidR="008119EB" w:rsidRPr="003E7CE6" w:rsidRDefault="008119EB" w:rsidP="0032382D">
            <w:pPr>
              <w:pStyle w:val="TableParagraph"/>
              <w:ind w:left="142"/>
              <w:jc w:val="center"/>
              <w:rPr>
                <w:color w:val="000000" w:themeColor="text1"/>
                <w:sz w:val="24"/>
              </w:rPr>
            </w:pPr>
            <w:r w:rsidRPr="008119EB">
              <w:rPr>
                <w:color w:val="FF0000"/>
                <w:sz w:val="24"/>
              </w:rPr>
              <w:t>0,5</w:t>
            </w:r>
          </w:p>
        </w:tc>
        <w:tc>
          <w:tcPr>
            <w:tcW w:w="851" w:type="dxa"/>
            <w:shd w:val="clear" w:color="auto" w:fill="auto"/>
          </w:tcPr>
          <w:p w:rsidR="008119EB"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1</w:t>
            </w:r>
            <w:r>
              <w:rPr>
                <w:color w:val="000000" w:themeColor="text1"/>
                <w:sz w:val="24"/>
              </w:rPr>
              <w:t>+</w:t>
            </w:r>
          </w:p>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8119EB">
              <w:rPr>
                <w:color w:val="FF0000"/>
                <w:sz w:val="24"/>
              </w:rPr>
              <w:t>0,5</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Default="008119EB" w:rsidP="0032382D">
            <w:pPr>
              <w:pStyle w:val="TableParagraph"/>
              <w:ind w:left="142"/>
              <w:jc w:val="center"/>
              <w:rPr>
                <w:color w:val="000000" w:themeColor="text1"/>
                <w:sz w:val="24"/>
              </w:rPr>
            </w:pPr>
            <w:r w:rsidRPr="003E7CE6">
              <w:rPr>
                <w:color w:val="000000" w:themeColor="text1"/>
                <w:sz w:val="24"/>
              </w:rPr>
              <w:t>1</w:t>
            </w:r>
            <w:r>
              <w:rPr>
                <w:color w:val="000000" w:themeColor="text1"/>
                <w:sz w:val="24"/>
              </w:rPr>
              <w:t>+</w:t>
            </w:r>
          </w:p>
          <w:p w:rsidR="008119EB" w:rsidRPr="003E7CE6" w:rsidRDefault="008119EB" w:rsidP="0032382D">
            <w:pPr>
              <w:pStyle w:val="TableParagraph"/>
              <w:ind w:left="142"/>
              <w:jc w:val="center"/>
              <w:rPr>
                <w:color w:val="000000" w:themeColor="text1"/>
                <w:sz w:val="24"/>
              </w:rPr>
            </w:pPr>
            <w:r w:rsidRPr="008119EB">
              <w:rPr>
                <w:color w:val="FF0000"/>
                <w:sz w:val="24"/>
              </w:rPr>
              <w:t>0,5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8119EB" w:rsidRPr="00C041A6" w:rsidRDefault="008119EB" w:rsidP="0032382D">
            <w:pPr>
              <w:pStyle w:val="TableParagraph"/>
              <w:ind w:left="142"/>
              <w:jc w:val="center"/>
              <w:rPr>
                <w:b w:val="0"/>
                <w:color w:val="002060"/>
                <w:sz w:val="24"/>
              </w:rPr>
            </w:pPr>
            <w:r w:rsidRPr="00C041A6">
              <w:rPr>
                <w:color w:val="002060"/>
                <w:sz w:val="24"/>
              </w:rPr>
              <w:t>4+</w:t>
            </w:r>
            <w:r w:rsidRPr="008119EB">
              <w:rPr>
                <w:color w:val="FF0000"/>
                <w:sz w:val="24"/>
              </w:rPr>
              <w:t>2</w:t>
            </w:r>
          </w:p>
        </w:tc>
      </w:tr>
      <w:tr w:rsidR="008119EB" w:rsidRPr="0021188B" w:rsidTr="008119EB">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rsidR="008119EB" w:rsidRPr="003E7CE6" w:rsidRDefault="008119EB" w:rsidP="0032382D">
            <w:pPr>
              <w:ind w:left="142"/>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rsidR="008119EB" w:rsidRPr="003E7CE6" w:rsidRDefault="008119EB" w:rsidP="0032382D">
            <w:pPr>
              <w:pStyle w:val="TableParagraph"/>
              <w:spacing w:line="256" w:lineRule="exact"/>
              <w:ind w:left="142"/>
              <w:rPr>
                <w:color w:val="000000" w:themeColor="text1"/>
                <w:sz w:val="24"/>
                <w:szCs w:val="24"/>
              </w:rPr>
            </w:pPr>
            <w:r w:rsidRPr="003E7CE6">
              <w:rPr>
                <w:color w:val="000000" w:themeColor="text1"/>
                <w:sz w:val="24"/>
                <w:szCs w:val="24"/>
              </w:rPr>
              <w:t>Іноземна</w:t>
            </w:r>
            <w:r w:rsidRPr="003E7CE6">
              <w:rPr>
                <w:color w:val="000000" w:themeColor="text1"/>
                <w:spacing w:val="-4"/>
                <w:sz w:val="24"/>
                <w:szCs w:val="24"/>
              </w:rPr>
              <w:t xml:space="preserve"> </w:t>
            </w:r>
            <w:r w:rsidRPr="003E7CE6">
              <w:rPr>
                <w:color w:val="000000" w:themeColor="text1"/>
                <w:sz w:val="24"/>
                <w:szCs w:val="24"/>
              </w:rPr>
              <w:t>мова</w:t>
            </w:r>
            <w:r w:rsidRPr="003E7CE6">
              <w:rPr>
                <w:color w:val="000000" w:themeColor="text1"/>
                <w:spacing w:val="-3"/>
                <w:sz w:val="24"/>
                <w:szCs w:val="24"/>
              </w:rPr>
              <w:t xml:space="preserve"> </w:t>
            </w:r>
            <w:r w:rsidRPr="003E7CE6">
              <w:rPr>
                <w:color w:val="000000" w:themeColor="text1"/>
                <w:sz w:val="24"/>
                <w:szCs w:val="24"/>
              </w:rPr>
              <w:t>(англ.</w:t>
            </w:r>
            <w:r w:rsidRPr="003E7CE6">
              <w:rPr>
                <w:color w:val="000000" w:themeColor="text1"/>
                <w:spacing w:val="-2"/>
                <w:sz w:val="24"/>
                <w:szCs w:val="24"/>
              </w:rPr>
              <w:t xml:space="preserve"> </w:t>
            </w:r>
            <w:r w:rsidRPr="003E7CE6">
              <w:rPr>
                <w:color w:val="000000" w:themeColor="text1"/>
                <w:sz w:val="24"/>
                <w:szCs w:val="24"/>
              </w:rPr>
              <w:t>мова)</w:t>
            </w:r>
          </w:p>
        </w:tc>
        <w:tc>
          <w:tcPr>
            <w:tcW w:w="851" w:type="dxa"/>
            <w:shd w:val="clear" w:color="auto" w:fill="auto"/>
          </w:tcPr>
          <w:p w:rsidR="008119EB"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3,5</w:t>
            </w:r>
            <w:r>
              <w:rPr>
                <w:color w:val="000000" w:themeColor="text1"/>
                <w:sz w:val="24"/>
              </w:rPr>
              <w:t>+</w:t>
            </w:r>
          </w:p>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8119EB">
              <w:rPr>
                <w:color w:val="FF0000"/>
                <w:sz w:val="24"/>
              </w:rPr>
              <w:t>0,5</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Default="008119EB" w:rsidP="0032382D">
            <w:pPr>
              <w:pStyle w:val="TableParagraph"/>
              <w:ind w:left="142"/>
              <w:jc w:val="center"/>
              <w:rPr>
                <w:color w:val="000000" w:themeColor="text1"/>
                <w:sz w:val="24"/>
              </w:rPr>
            </w:pPr>
            <w:r w:rsidRPr="003E7CE6">
              <w:rPr>
                <w:color w:val="000000" w:themeColor="text1"/>
                <w:sz w:val="24"/>
              </w:rPr>
              <w:t>3,5</w:t>
            </w:r>
            <w:r>
              <w:rPr>
                <w:color w:val="000000" w:themeColor="text1"/>
                <w:sz w:val="24"/>
              </w:rPr>
              <w:t>+</w:t>
            </w:r>
          </w:p>
          <w:p w:rsidR="008119EB" w:rsidRPr="003E7CE6" w:rsidRDefault="008119EB" w:rsidP="0032382D">
            <w:pPr>
              <w:pStyle w:val="TableParagraph"/>
              <w:ind w:left="142"/>
              <w:jc w:val="center"/>
              <w:rPr>
                <w:color w:val="000000" w:themeColor="text1"/>
                <w:sz w:val="24"/>
              </w:rPr>
            </w:pPr>
            <w:r w:rsidRPr="008119EB">
              <w:rPr>
                <w:color w:val="FF0000"/>
                <w:sz w:val="24"/>
              </w:rPr>
              <w:t>0,5</w:t>
            </w:r>
          </w:p>
        </w:tc>
        <w:tc>
          <w:tcPr>
            <w:tcW w:w="851" w:type="dxa"/>
            <w:shd w:val="clear" w:color="auto" w:fill="auto"/>
          </w:tcPr>
          <w:p w:rsidR="008119EB"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3,5</w:t>
            </w:r>
            <w:r>
              <w:rPr>
                <w:color w:val="000000" w:themeColor="text1"/>
                <w:sz w:val="24"/>
              </w:rPr>
              <w:t>+</w:t>
            </w:r>
          </w:p>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8119EB">
              <w:rPr>
                <w:color w:val="FF0000"/>
                <w:sz w:val="24"/>
              </w:rPr>
              <w:t>0,5</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Default="008119EB" w:rsidP="0032382D">
            <w:pPr>
              <w:pStyle w:val="TableParagraph"/>
              <w:ind w:left="142"/>
              <w:jc w:val="center"/>
              <w:rPr>
                <w:color w:val="000000" w:themeColor="text1"/>
                <w:sz w:val="24"/>
              </w:rPr>
            </w:pPr>
            <w:r w:rsidRPr="003E7CE6">
              <w:rPr>
                <w:color w:val="000000" w:themeColor="text1"/>
                <w:sz w:val="24"/>
              </w:rPr>
              <w:t>3,5</w:t>
            </w:r>
            <w:r>
              <w:rPr>
                <w:color w:val="000000" w:themeColor="text1"/>
                <w:sz w:val="24"/>
              </w:rPr>
              <w:t>+</w:t>
            </w:r>
          </w:p>
          <w:p w:rsidR="008119EB" w:rsidRPr="003E7CE6" w:rsidRDefault="008119EB" w:rsidP="0032382D">
            <w:pPr>
              <w:pStyle w:val="TableParagraph"/>
              <w:ind w:left="142"/>
              <w:jc w:val="center"/>
              <w:rPr>
                <w:color w:val="000000" w:themeColor="text1"/>
                <w:sz w:val="24"/>
              </w:rPr>
            </w:pPr>
            <w:r w:rsidRPr="008119EB">
              <w:rPr>
                <w:color w:val="FF0000"/>
                <w:sz w:val="24"/>
              </w:rPr>
              <w:t>0,5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8119EB" w:rsidRPr="00C041A6" w:rsidRDefault="008119EB" w:rsidP="0032382D">
            <w:pPr>
              <w:pStyle w:val="TableParagraph"/>
              <w:ind w:left="142"/>
              <w:jc w:val="center"/>
              <w:rPr>
                <w:b w:val="0"/>
                <w:color w:val="002060"/>
                <w:sz w:val="24"/>
              </w:rPr>
            </w:pPr>
            <w:r w:rsidRPr="00C041A6">
              <w:rPr>
                <w:color w:val="002060"/>
                <w:sz w:val="24"/>
              </w:rPr>
              <w:t>14+</w:t>
            </w:r>
            <w:r w:rsidRPr="008119EB">
              <w:rPr>
                <w:color w:val="FF0000"/>
                <w:sz w:val="24"/>
              </w:rPr>
              <w:t>2</w:t>
            </w:r>
          </w:p>
        </w:tc>
      </w:tr>
      <w:tr w:rsidR="008119EB" w:rsidRPr="0021188B" w:rsidTr="008119EB">
        <w:trPr>
          <w:trHeight w:val="419"/>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hideMark/>
          </w:tcPr>
          <w:p w:rsidR="008119EB" w:rsidRPr="003E7CE6" w:rsidRDefault="008119EB" w:rsidP="0032382D">
            <w:pPr>
              <w:pStyle w:val="TableParagraph"/>
              <w:spacing w:before="1"/>
              <w:ind w:left="142"/>
              <w:rPr>
                <w:color w:val="000000" w:themeColor="text1"/>
                <w:sz w:val="24"/>
                <w:szCs w:val="24"/>
              </w:rPr>
            </w:pPr>
            <w:r w:rsidRPr="003E7CE6">
              <w:rPr>
                <w:color w:val="000000" w:themeColor="text1"/>
                <w:sz w:val="24"/>
                <w:szCs w:val="24"/>
              </w:rPr>
              <w:t>Математична</w:t>
            </w: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rsidR="008119EB" w:rsidRPr="003E7CE6" w:rsidRDefault="008119EB" w:rsidP="0032382D">
            <w:pPr>
              <w:pStyle w:val="TableParagraph"/>
              <w:spacing w:before="1"/>
              <w:ind w:left="142"/>
              <w:rPr>
                <w:color w:val="000000" w:themeColor="text1"/>
                <w:sz w:val="24"/>
                <w:szCs w:val="24"/>
              </w:rPr>
            </w:pPr>
            <w:r w:rsidRPr="003E7CE6">
              <w:rPr>
                <w:color w:val="000000" w:themeColor="text1"/>
                <w:sz w:val="24"/>
                <w:szCs w:val="24"/>
              </w:rPr>
              <w:t>Математика</w:t>
            </w:r>
          </w:p>
        </w:tc>
        <w:tc>
          <w:tcPr>
            <w:tcW w:w="851" w:type="dxa"/>
            <w:shd w:val="clear" w:color="auto" w:fill="auto"/>
          </w:tcPr>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4+</w:t>
            </w:r>
            <w:r w:rsidRPr="008119EB">
              <w:rPr>
                <w:color w:val="FF0000"/>
                <w:sz w:val="24"/>
              </w:rPr>
              <w:t>1</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Pr="003E7CE6" w:rsidRDefault="008119EB" w:rsidP="0032382D">
            <w:pPr>
              <w:pStyle w:val="TableParagraph"/>
              <w:ind w:left="142"/>
              <w:jc w:val="center"/>
              <w:rPr>
                <w:color w:val="000000" w:themeColor="text1"/>
                <w:sz w:val="24"/>
              </w:rPr>
            </w:pPr>
            <w:r>
              <w:rPr>
                <w:color w:val="000000" w:themeColor="text1"/>
                <w:sz w:val="24"/>
              </w:rPr>
              <w:t>4+</w:t>
            </w:r>
            <w:r w:rsidRPr="008119EB">
              <w:rPr>
                <w:color w:val="FF0000"/>
                <w:sz w:val="24"/>
              </w:rPr>
              <w:t>1</w:t>
            </w:r>
          </w:p>
        </w:tc>
        <w:tc>
          <w:tcPr>
            <w:tcW w:w="851" w:type="dxa"/>
            <w:shd w:val="clear" w:color="auto" w:fill="auto"/>
          </w:tcPr>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4+</w:t>
            </w:r>
            <w:r w:rsidRPr="008119EB">
              <w:rPr>
                <w:color w:val="FF0000"/>
                <w:sz w:val="24"/>
              </w:rPr>
              <w:t>1</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Pr="003E7CE6" w:rsidRDefault="008119EB" w:rsidP="0032382D">
            <w:pPr>
              <w:pStyle w:val="TableParagraph"/>
              <w:ind w:left="142"/>
              <w:jc w:val="center"/>
              <w:rPr>
                <w:color w:val="000000" w:themeColor="text1"/>
                <w:sz w:val="24"/>
              </w:rPr>
            </w:pPr>
            <w:r>
              <w:rPr>
                <w:color w:val="000000" w:themeColor="text1"/>
                <w:sz w:val="24"/>
              </w:rPr>
              <w:t>4+</w:t>
            </w:r>
            <w:r w:rsidRPr="008119EB">
              <w:rPr>
                <w:color w:val="FF0000"/>
                <w:sz w:val="24"/>
              </w:rPr>
              <w:t>1</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8119EB" w:rsidRPr="00C041A6" w:rsidRDefault="008119EB" w:rsidP="0032382D">
            <w:pPr>
              <w:pStyle w:val="TableParagraph"/>
              <w:ind w:left="142"/>
              <w:jc w:val="center"/>
              <w:rPr>
                <w:b w:val="0"/>
                <w:color w:val="002060"/>
                <w:sz w:val="24"/>
              </w:rPr>
            </w:pPr>
            <w:r w:rsidRPr="00C041A6">
              <w:rPr>
                <w:color w:val="002060"/>
                <w:sz w:val="24"/>
              </w:rPr>
              <w:t>16+</w:t>
            </w:r>
            <w:r w:rsidRPr="008119EB">
              <w:rPr>
                <w:color w:val="FF0000"/>
                <w:sz w:val="24"/>
              </w:rPr>
              <w:t>4</w:t>
            </w:r>
          </w:p>
        </w:tc>
      </w:tr>
      <w:tr w:rsidR="008119EB" w:rsidRPr="0021188B" w:rsidTr="008119EB">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rsidR="008119EB" w:rsidRPr="003E7CE6" w:rsidRDefault="008119EB" w:rsidP="0032382D">
            <w:pPr>
              <w:pStyle w:val="TableParagraph"/>
              <w:spacing w:line="275" w:lineRule="exact"/>
              <w:ind w:left="142"/>
              <w:rPr>
                <w:color w:val="000000" w:themeColor="text1"/>
                <w:sz w:val="24"/>
                <w:szCs w:val="24"/>
              </w:rPr>
            </w:pPr>
            <w:r w:rsidRPr="003E7CE6">
              <w:rPr>
                <w:color w:val="000000" w:themeColor="text1"/>
                <w:sz w:val="24"/>
                <w:szCs w:val="24"/>
              </w:rPr>
              <w:t>Природнича</w:t>
            </w: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rsidR="008119EB" w:rsidRPr="00663F24" w:rsidRDefault="008119EB" w:rsidP="0032382D">
            <w:pPr>
              <w:ind w:left="142"/>
              <w:rPr>
                <w:i/>
              </w:rPr>
            </w:pPr>
            <w:r w:rsidRPr="00663F24">
              <w:rPr>
                <w:i/>
              </w:rPr>
              <w:t xml:space="preserve">Інтегрований курс природничої освітньої галузі </w:t>
            </w:r>
          </w:p>
          <w:p w:rsidR="008119EB" w:rsidRPr="003E7CE6" w:rsidRDefault="008119EB" w:rsidP="0032382D">
            <w:pPr>
              <w:ind w:left="142"/>
              <w:rPr>
                <w:color w:val="000000" w:themeColor="text1"/>
                <w:lang w:val="ru-RU"/>
              </w:rPr>
            </w:pPr>
            <w:r w:rsidRPr="00663F24">
              <w:rPr>
                <w:color w:val="000000" w:themeColor="text1"/>
                <w:lang w:val="ru-RU"/>
              </w:rPr>
              <w:t xml:space="preserve">«Пізнаємо природу» </w:t>
            </w:r>
          </w:p>
          <w:p w:rsidR="008119EB" w:rsidRPr="003E7CE6" w:rsidRDefault="008119EB" w:rsidP="0032382D">
            <w:pPr>
              <w:pStyle w:val="TableParagraph"/>
              <w:spacing w:line="256" w:lineRule="exact"/>
              <w:ind w:left="142"/>
              <w:rPr>
                <w:color w:val="000000" w:themeColor="text1"/>
                <w:sz w:val="24"/>
                <w:lang w:val="ru-RU"/>
              </w:rPr>
            </w:pPr>
          </w:p>
        </w:tc>
        <w:tc>
          <w:tcPr>
            <w:tcW w:w="851" w:type="dxa"/>
            <w:shd w:val="clear" w:color="auto" w:fill="auto"/>
          </w:tcPr>
          <w:p w:rsidR="008119EB"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1,5+</w:t>
            </w:r>
          </w:p>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8119EB">
              <w:rPr>
                <w:color w:val="FF0000"/>
                <w:sz w:val="24"/>
              </w:rPr>
              <w:t>0,5</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Default="008119EB" w:rsidP="0032382D">
            <w:pPr>
              <w:pStyle w:val="TableParagraph"/>
              <w:ind w:left="142"/>
              <w:jc w:val="center"/>
              <w:rPr>
                <w:color w:val="000000" w:themeColor="text1"/>
                <w:sz w:val="24"/>
              </w:rPr>
            </w:pPr>
            <w:r>
              <w:rPr>
                <w:color w:val="000000" w:themeColor="text1"/>
                <w:sz w:val="24"/>
              </w:rPr>
              <w:t>1.5+</w:t>
            </w:r>
          </w:p>
          <w:p w:rsidR="008119EB" w:rsidRPr="003E7CE6" w:rsidRDefault="008119EB" w:rsidP="0032382D">
            <w:pPr>
              <w:pStyle w:val="TableParagraph"/>
              <w:ind w:left="142"/>
              <w:jc w:val="center"/>
              <w:rPr>
                <w:color w:val="000000" w:themeColor="text1"/>
                <w:sz w:val="24"/>
              </w:rPr>
            </w:pPr>
            <w:r w:rsidRPr="008119EB">
              <w:rPr>
                <w:color w:val="FF0000"/>
                <w:sz w:val="24"/>
              </w:rPr>
              <w:t>0,5</w:t>
            </w:r>
          </w:p>
        </w:tc>
        <w:tc>
          <w:tcPr>
            <w:tcW w:w="851" w:type="dxa"/>
            <w:shd w:val="clear" w:color="auto" w:fill="auto"/>
          </w:tcPr>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1+</w:t>
            </w:r>
            <w:r w:rsidRPr="008119EB">
              <w:rPr>
                <w:color w:val="FF0000"/>
                <w:sz w:val="24"/>
              </w:rPr>
              <w:t>1</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Pr="003E7CE6" w:rsidRDefault="008119EB" w:rsidP="0032382D">
            <w:pPr>
              <w:pStyle w:val="TableParagraph"/>
              <w:ind w:left="142"/>
              <w:jc w:val="center"/>
              <w:rPr>
                <w:color w:val="000000" w:themeColor="text1"/>
                <w:sz w:val="24"/>
              </w:rPr>
            </w:pPr>
            <w:r>
              <w:rPr>
                <w:color w:val="000000" w:themeColor="text1"/>
                <w:sz w:val="24"/>
              </w:rPr>
              <w:t>1+</w:t>
            </w:r>
            <w:r w:rsidRPr="008119EB">
              <w:rPr>
                <w:color w:val="FF0000"/>
                <w:sz w:val="24"/>
              </w:rPr>
              <w:t>1</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8119EB" w:rsidRPr="00C041A6" w:rsidRDefault="008119EB" w:rsidP="0032382D">
            <w:pPr>
              <w:pStyle w:val="TableParagraph"/>
              <w:ind w:left="142"/>
              <w:jc w:val="center"/>
              <w:rPr>
                <w:b w:val="0"/>
                <w:color w:val="002060"/>
                <w:sz w:val="24"/>
              </w:rPr>
            </w:pPr>
            <w:r w:rsidRPr="00C041A6">
              <w:rPr>
                <w:color w:val="002060"/>
                <w:sz w:val="24"/>
              </w:rPr>
              <w:t>5+</w:t>
            </w:r>
            <w:r w:rsidRPr="008119EB">
              <w:rPr>
                <w:color w:val="FF0000"/>
                <w:sz w:val="24"/>
              </w:rPr>
              <w:t>3</w:t>
            </w:r>
          </w:p>
        </w:tc>
      </w:tr>
      <w:tr w:rsidR="008119EB" w:rsidRPr="0021188B" w:rsidTr="008119EB">
        <w:trPr>
          <w:trHeight w:val="566"/>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rsidR="008119EB" w:rsidRPr="003E7CE6" w:rsidRDefault="008119EB" w:rsidP="0032382D">
            <w:pPr>
              <w:pStyle w:val="TableParagraph"/>
              <w:spacing w:line="275" w:lineRule="exact"/>
              <w:ind w:left="142"/>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rsidR="008119EB" w:rsidRPr="003E7CE6" w:rsidRDefault="008119EB" w:rsidP="0032382D">
            <w:pPr>
              <w:pStyle w:val="TableParagraph"/>
              <w:spacing w:line="256" w:lineRule="exact"/>
              <w:ind w:left="142"/>
              <w:rPr>
                <w:color w:val="000000" w:themeColor="text1"/>
                <w:sz w:val="24"/>
                <w:lang w:val="ru-RU"/>
              </w:rPr>
            </w:pPr>
            <w:r w:rsidRPr="003E7CE6">
              <w:rPr>
                <w:color w:val="000000" w:themeColor="text1"/>
                <w:sz w:val="24"/>
                <w:lang w:val="ru-RU"/>
              </w:rPr>
              <w:t>Географія</w:t>
            </w:r>
          </w:p>
        </w:tc>
        <w:tc>
          <w:tcPr>
            <w:tcW w:w="851" w:type="dxa"/>
            <w:shd w:val="clear" w:color="auto" w:fill="auto"/>
          </w:tcPr>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Pr="003E7CE6" w:rsidRDefault="008119EB" w:rsidP="0032382D">
            <w:pPr>
              <w:pStyle w:val="TableParagraph"/>
              <w:ind w:left="142"/>
              <w:jc w:val="center"/>
              <w:rPr>
                <w:color w:val="000000" w:themeColor="text1"/>
                <w:sz w:val="24"/>
              </w:rPr>
            </w:pPr>
            <w:r w:rsidRPr="003E7CE6">
              <w:rPr>
                <w:color w:val="000000" w:themeColor="text1"/>
                <w:sz w:val="24"/>
              </w:rPr>
              <w:t>-</w:t>
            </w:r>
          </w:p>
        </w:tc>
        <w:tc>
          <w:tcPr>
            <w:tcW w:w="851" w:type="dxa"/>
            <w:shd w:val="clear" w:color="auto" w:fill="auto"/>
          </w:tcPr>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1+</w:t>
            </w:r>
            <w:r w:rsidRPr="008119EB">
              <w:rPr>
                <w:color w:val="FF0000"/>
                <w:sz w:val="24"/>
              </w:rPr>
              <w:t>1</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Pr="003E7CE6" w:rsidRDefault="008119EB" w:rsidP="0032382D">
            <w:pPr>
              <w:pStyle w:val="TableParagraph"/>
              <w:ind w:left="142"/>
              <w:jc w:val="center"/>
              <w:rPr>
                <w:color w:val="000000" w:themeColor="text1"/>
                <w:sz w:val="24"/>
              </w:rPr>
            </w:pPr>
            <w:r>
              <w:rPr>
                <w:color w:val="000000" w:themeColor="text1"/>
                <w:sz w:val="24"/>
              </w:rPr>
              <w:t>1+</w:t>
            </w:r>
            <w:r w:rsidRPr="008119EB">
              <w:rPr>
                <w:color w:val="FF0000"/>
                <w:sz w:val="24"/>
              </w:rPr>
              <w:t>1</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8119EB" w:rsidRPr="00C041A6" w:rsidRDefault="008119EB" w:rsidP="0032382D">
            <w:pPr>
              <w:pStyle w:val="TableParagraph"/>
              <w:ind w:left="142"/>
              <w:jc w:val="center"/>
              <w:rPr>
                <w:color w:val="002060"/>
                <w:sz w:val="24"/>
              </w:rPr>
            </w:pPr>
            <w:r w:rsidRPr="00C041A6">
              <w:rPr>
                <w:color w:val="002060"/>
                <w:sz w:val="24"/>
              </w:rPr>
              <w:t>2+</w:t>
            </w:r>
            <w:r w:rsidRPr="008119EB">
              <w:rPr>
                <w:color w:val="FF0000"/>
                <w:sz w:val="24"/>
              </w:rPr>
              <w:t>2</w:t>
            </w:r>
          </w:p>
        </w:tc>
      </w:tr>
      <w:tr w:rsidR="008119EB" w:rsidRPr="0021188B" w:rsidTr="008119EB">
        <w:trPr>
          <w:cnfStyle w:val="000000100000" w:firstRow="0" w:lastRow="0" w:firstColumn="0" w:lastColumn="0" w:oddVBand="0" w:evenVBand="0" w:oddHBand="1" w:evenHBand="0" w:firstRowFirstColumn="0" w:firstRowLastColumn="0" w:lastRowFirstColumn="0" w:lastRowLastColumn="0"/>
          <w:trHeight w:val="1741"/>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hideMark/>
          </w:tcPr>
          <w:p w:rsidR="008119EB" w:rsidRPr="003E7CE6" w:rsidRDefault="008119EB" w:rsidP="0032382D">
            <w:pPr>
              <w:pStyle w:val="TableParagraph"/>
              <w:ind w:left="142" w:right="264"/>
              <w:rPr>
                <w:color w:val="000000" w:themeColor="text1"/>
                <w:sz w:val="24"/>
                <w:szCs w:val="24"/>
              </w:rPr>
            </w:pPr>
            <w:r w:rsidRPr="003E7CE6">
              <w:rPr>
                <w:color w:val="000000" w:themeColor="text1"/>
                <w:sz w:val="24"/>
                <w:szCs w:val="24"/>
              </w:rPr>
              <w:t>Соціальна і здоров’язбережу-вальна</w:t>
            </w: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rsidR="008119EB" w:rsidRPr="00027BBE" w:rsidRDefault="008119EB" w:rsidP="0032382D">
            <w:pPr>
              <w:ind w:left="142"/>
              <w:rPr>
                <w:i/>
              </w:rPr>
            </w:pPr>
            <w:r w:rsidRPr="00027BBE">
              <w:rPr>
                <w:i/>
              </w:rPr>
              <w:t>Інтегрований курс соціальної і здоров</w:t>
            </w:r>
            <w:r>
              <w:rPr>
                <w:i/>
              </w:rPr>
              <w:t>’</w:t>
            </w:r>
            <w:r w:rsidRPr="00027BBE">
              <w:rPr>
                <w:i/>
              </w:rPr>
              <w:t>язбережувальної освітньої галузі</w:t>
            </w:r>
          </w:p>
          <w:p w:rsidR="008119EB" w:rsidRPr="003E7CE6" w:rsidRDefault="008119EB" w:rsidP="0032382D">
            <w:pPr>
              <w:pStyle w:val="TableParagraph"/>
              <w:spacing w:line="256" w:lineRule="exact"/>
              <w:ind w:left="142"/>
              <w:rPr>
                <w:color w:val="000000" w:themeColor="text1"/>
                <w:sz w:val="24"/>
                <w:lang w:val="ru-RU"/>
              </w:rPr>
            </w:pPr>
            <w:r w:rsidRPr="00027BBE">
              <w:rPr>
                <w:color w:val="000000" w:themeColor="text1"/>
                <w:sz w:val="24"/>
                <w:lang w:val="ru-RU"/>
              </w:rPr>
              <w:t xml:space="preserve"> «Здоров’я, безпека та добробут»</w:t>
            </w:r>
          </w:p>
        </w:tc>
        <w:tc>
          <w:tcPr>
            <w:tcW w:w="851" w:type="dxa"/>
            <w:shd w:val="clear" w:color="auto" w:fill="auto"/>
          </w:tcPr>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Pr="003E7CE6" w:rsidRDefault="008119EB" w:rsidP="0032382D">
            <w:pPr>
              <w:pStyle w:val="TableParagraph"/>
              <w:ind w:left="142"/>
              <w:jc w:val="center"/>
              <w:rPr>
                <w:color w:val="000000" w:themeColor="text1"/>
                <w:sz w:val="24"/>
              </w:rPr>
            </w:pPr>
            <w:r w:rsidRPr="003E7CE6">
              <w:rPr>
                <w:color w:val="000000" w:themeColor="text1"/>
                <w:sz w:val="24"/>
              </w:rPr>
              <w:t>1</w:t>
            </w:r>
          </w:p>
        </w:tc>
        <w:tc>
          <w:tcPr>
            <w:tcW w:w="851" w:type="dxa"/>
            <w:shd w:val="clear" w:color="auto" w:fill="auto"/>
          </w:tcPr>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Pr="003E7CE6" w:rsidRDefault="008119EB" w:rsidP="0032382D">
            <w:pPr>
              <w:pStyle w:val="TableParagraph"/>
              <w:ind w:left="142"/>
              <w:jc w:val="center"/>
              <w:rPr>
                <w:color w:val="000000" w:themeColor="text1"/>
                <w:sz w:val="24"/>
              </w:rPr>
            </w:pPr>
            <w:r w:rsidRPr="003E7CE6">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8119EB" w:rsidRPr="00C041A6" w:rsidRDefault="008119EB" w:rsidP="0032382D">
            <w:pPr>
              <w:pStyle w:val="TableParagraph"/>
              <w:ind w:left="142"/>
              <w:jc w:val="center"/>
              <w:rPr>
                <w:b w:val="0"/>
                <w:color w:val="002060"/>
                <w:sz w:val="24"/>
              </w:rPr>
            </w:pPr>
            <w:r w:rsidRPr="00C041A6">
              <w:rPr>
                <w:color w:val="002060"/>
                <w:sz w:val="24"/>
              </w:rPr>
              <w:t>4</w:t>
            </w:r>
          </w:p>
        </w:tc>
      </w:tr>
      <w:tr w:rsidR="008119EB" w:rsidRPr="0021188B" w:rsidTr="008119EB">
        <w:trPr>
          <w:trHeight w:val="604"/>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rsidR="008119EB" w:rsidRPr="003E7CE6" w:rsidRDefault="008119EB" w:rsidP="0032382D">
            <w:pPr>
              <w:pStyle w:val="TableParagraph"/>
              <w:spacing w:before="1"/>
              <w:ind w:left="142"/>
              <w:rPr>
                <w:color w:val="000000" w:themeColor="text1"/>
                <w:sz w:val="24"/>
                <w:szCs w:val="24"/>
              </w:rPr>
            </w:pPr>
            <w:r w:rsidRPr="003E7CE6">
              <w:rPr>
                <w:color w:val="000000" w:themeColor="text1"/>
                <w:sz w:val="24"/>
                <w:szCs w:val="24"/>
              </w:rPr>
              <w:t>Громадянська та історична</w:t>
            </w: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rsidR="008119EB" w:rsidRPr="00027BBE" w:rsidRDefault="008119EB" w:rsidP="0032382D">
            <w:pPr>
              <w:ind w:left="142"/>
              <w:rPr>
                <w:i/>
              </w:rPr>
            </w:pPr>
            <w:r w:rsidRPr="00027BBE">
              <w:rPr>
                <w:i/>
              </w:rPr>
              <w:t>Інтегрований курс історії  та громадянської освіти</w:t>
            </w:r>
          </w:p>
          <w:p w:rsidR="008119EB" w:rsidRPr="00027BBE" w:rsidRDefault="008119EB" w:rsidP="0032382D">
            <w:pPr>
              <w:pStyle w:val="TableParagraph"/>
              <w:spacing w:before="1" w:line="257" w:lineRule="exact"/>
              <w:ind w:left="142"/>
              <w:rPr>
                <w:color w:val="000000" w:themeColor="text1"/>
                <w:sz w:val="24"/>
                <w:szCs w:val="24"/>
                <w:lang w:val="ru-RU"/>
              </w:rPr>
            </w:pPr>
            <w:r w:rsidRPr="00027BBE">
              <w:rPr>
                <w:color w:val="000000" w:themeColor="text1"/>
                <w:sz w:val="24"/>
                <w:szCs w:val="24"/>
                <w:lang w:val="ru-RU"/>
              </w:rPr>
              <w:t>Вступ до історії України та громадянської освіти</w:t>
            </w:r>
          </w:p>
        </w:tc>
        <w:tc>
          <w:tcPr>
            <w:tcW w:w="851" w:type="dxa"/>
            <w:shd w:val="clear" w:color="auto" w:fill="auto"/>
          </w:tcPr>
          <w:p w:rsidR="007B20E0"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1</w:t>
            </w:r>
            <w:r>
              <w:rPr>
                <w:color w:val="000000" w:themeColor="text1"/>
                <w:sz w:val="24"/>
              </w:rPr>
              <w:t>+</w:t>
            </w:r>
          </w:p>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7B20E0">
              <w:rPr>
                <w:color w:val="FF0000"/>
                <w:sz w:val="24"/>
              </w:rPr>
              <w:t>0,5</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7B20E0" w:rsidRDefault="008119EB" w:rsidP="0032382D">
            <w:pPr>
              <w:pStyle w:val="TableParagraph"/>
              <w:ind w:left="142"/>
              <w:jc w:val="center"/>
              <w:rPr>
                <w:color w:val="000000" w:themeColor="text1"/>
                <w:sz w:val="24"/>
              </w:rPr>
            </w:pPr>
            <w:r w:rsidRPr="003E7CE6">
              <w:rPr>
                <w:color w:val="000000" w:themeColor="text1"/>
                <w:sz w:val="24"/>
              </w:rPr>
              <w:t>1</w:t>
            </w:r>
            <w:r>
              <w:rPr>
                <w:color w:val="000000" w:themeColor="text1"/>
                <w:sz w:val="24"/>
              </w:rPr>
              <w:t>+</w:t>
            </w:r>
          </w:p>
          <w:p w:rsidR="008119EB" w:rsidRPr="003E7CE6" w:rsidRDefault="008119EB" w:rsidP="0032382D">
            <w:pPr>
              <w:pStyle w:val="TableParagraph"/>
              <w:ind w:left="142"/>
              <w:jc w:val="center"/>
              <w:rPr>
                <w:color w:val="000000" w:themeColor="text1"/>
                <w:sz w:val="24"/>
              </w:rPr>
            </w:pPr>
            <w:r w:rsidRPr="007B20E0">
              <w:rPr>
                <w:color w:val="FF0000"/>
                <w:sz w:val="24"/>
              </w:rPr>
              <w:t>0,5</w:t>
            </w:r>
          </w:p>
        </w:tc>
        <w:tc>
          <w:tcPr>
            <w:tcW w:w="851" w:type="dxa"/>
            <w:shd w:val="clear" w:color="auto" w:fill="auto"/>
          </w:tcPr>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Pr="003E7CE6" w:rsidRDefault="008119EB" w:rsidP="0032382D">
            <w:pPr>
              <w:pStyle w:val="TableParagraph"/>
              <w:ind w:left="142"/>
              <w:jc w:val="center"/>
              <w:rPr>
                <w:color w:val="000000" w:themeColor="text1"/>
                <w:sz w:val="24"/>
              </w:rPr>
            </w:pPr>
            <w:r w:rsidRPr="003E7CE6">
              <w:rPr>
                <w:color w:val="000000" w:themeColor="text1"/>
                <w:sz w:val="24"/>
              </w:rPr>
              <w:t>-</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8119EB" w:rsidRPr="00C041A6" w:rsidRDefault="008119EB" w:rsidP="0032382D">
            <w:pPr>
              <w:pStyle w:val="TableParagraph"/>
              <w:ind w:left="142"/>
              <w:jc w:val="center"/>
              <w:rPr>
                <w:b w:val="0"/>
                <w:color w:val="002060"/>
                <w:sz w:val="24"/>
              </w:rPr>
            </w:pPr>
            <w:r w:rsidRPr="00C041A6">
              <w:rPr>
                <w:color w:val="002060"/>
                <w:sz w:val="24"/>
              </w:rPr>
              <w:t>2+</w:t>
            </w:r>
            <w:r w:rsidRPr="007B20E0">
              <w:rPr>
                <w:color w:val="FF0000"/>
                <w:sz w:val="24"/>
              </w:rPr>
              <w:t>1</w:t>
            </w:r>
          </w:p>
        </w:tc>
      </w:tr>
      <w:tr w:rsidR="008119EB" w:rsidRPr="0021188B" w:rsidTr="008119EB">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rsidR="008119EB" w:rsidRPr="003E7CE6" w:rsidRDefault="008119EB" w:rsidP="0032382D">
            <w:pPr>
              <w:pStyle w:val="TableParagraph"/>
              <w:spacing w:before="1"/>
              <w:ind w:left="142"/>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rsidR="008119EB" w:rsidRPr="00027BBE" w:rsidRDefault="008119EB" w:rsidP="0032382D">
            <w:pPr>
              <w:pStyle w:val="TableParagraph"/>
              <w:spacing w:before="1" w:line="257" w:lineRule="exact"/>
              <w:ind w:left="142"/>
              <w:rPr>
                <w:color w:val="000000" w:themeColor="text1"/>
                <w:sz w:val="24"/>
                <w:szCs w:val="24"/>
                <w:lang w:val="ru-RU"/>
              </w:rPr>
            </w:pPr>
            <w:r>
              <w:rPr>
                <w:color w:val="000000" w:themeColor="text1"/>
                <w:sz w:val="24"/>
                <w:szCs w:val="24"/>
                <w:lang w:val="ru-RU"/>
              </w:rPr>
              <w:t>Історія України</w:t>
            </w:r>
          </w:p>
        </w:tc>
        <w:tc>
          <w:tcPr>
            <w:tcW w:w="851" w:type="dxa"/>
            <w:shd w:val="clear" w:color="auto" w:fill="auto"/>
          </w:tcPr>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Pr="003E7CE6" w:rsidRDefault="008119EB" w:rsidP="0032382D">
            <w:pPr>
              <w:pStyle w:val="TableParagraph"/>
              <w:ind w:left="142"/>
              <w:jc w:val="center"/>
              <w:rPr>
                <w:color w:val="000000" w:themeColor="text1"/>
                <w:sz w:val="24"/>
              </w:rPr>
            </w:pPr>
            <w:r w:rsidRPr="003E7CE6">
              <w:rPr>
                <w:color w:val="000000" w:themeColor="text1"/>
                <w:sz w:val="24"/>
              </w:rPr>
              <w:t>-</w:t>
            </w:r>
          </w:p>
        </w:tc>
        <w:tc>
          <w:tcPr>
            <w:tcW w:w="851" w:type="dxa"/>
            <w:shd w:val="clear" w:color="auto" w:fill="auto"/>
          </w:tcPr>
          <w:p w:rsidR="008119EB"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0,5+</w:t>
            </w:r>
          </w:p>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7B20E0">
              <w:rPr>
                <w:color w:val="FF0000"/>
                <w:sz w:val="24"/>
              </w:rPr>
              <w:t>0,5</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Default="008119EB" w:rsidP="0032382D">
            <w:pPr>
              <w:pStyle w:val="TableParagraph"/>
              <w:ind w:left="142"/>
              <w:jc w:val="center"/>
              <w:rPr>
                <w:color w:val="000000" w:themeColor="text1"/>
                <w:sz w:val="24"/>
              </w:rPr>
            </w:pPr>
            <w:r>
              <w:rPr>
                <w:color w:val="000000" w:themeColor="text1"/>
                <w:sz w:val="24"/>
              </w:rPr>
              <w:t>0,5+</w:t>
            </w:r>
          </w:p>
          <w:p w:rsidR="008119EB" w:rsidRPr="003E7CE6" w:rsidRDefault="008119EB" w:rsidP="0032382D">
            <w:pPr>
              <w:pStyle w:val="TableParagraph"/>
              <w:ind w:left="142"/>
              <w:jc w:val="center"/>
              <w:rPr>
                <w:color w:val="000000" w:themeColor="text1"/>
                <w:sz w:val="24"/>
              </w:rPr>
            </w:pPr>
            <w:r w:rsidRPr="007B20E0">
              <w:rPr>
                <w:color w:val="FF0000"/>
                <w:sz w:val="24"/>
              </w:rPr>
              <w:t>0,5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8119EB" w:rsidRPr="00C041A6" w:rsidRDefault="008119EB" w:rsidP="0032382D">
            <w:pPr>
              <w:pStyle w:val="TableParagraph"/>
              <w:ind w:left="142"/>
              <w:jc w:val="center"/>
              <w:rPr>
                <w:color w:val="002060"/>
                <w:sz w:val="24"/>
              </w:rPr>
            </w:pPr>
            <w:r w:rsidRPr="00C041A6">
              <w:rPr>
                <w:color w:val="002060"/>
                <w:sz w:val="24"/>
              </w:rPr>
              <w:t>1+</w:t>
            </w:r>
            <w:r w:rsidRPr="007B20E0">
              <w:rPr>
                <w:color w:val="FF0000"/>
                <w:sz w:val="24"/>
              </w:rPr>
              <w:t>1</w:t>
            </w:r>
          </w:p>
        </w:tc>
      </w:tr>
      <w:tr w:rsidR="008119EB" w:rsidRPr="0021188B" w:rsidTr="008119EB">
        <w:trPr>
          <w:trHeight w:val="424"/>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rsidR="008119EB" w:rsidRPr="003E7CE6" w:rsidRDefault="008119EB" w:rsidP="0032382D">
            <w:pPr>
              <w:pStyle w:val="TableParagraph"/>
              <w:spacing w:before="1"/>
              <w:ind w:left="142"/>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rsidR="008119EB" w:rsidRPr="00027BBE" w:rsidRDefault="008119EB" w:rsidP="0032382D">
            <w:pPr>
              <w:pStyle w:val="TableParagraph"/>
              <w:spacing w:before="1" w:line="257" w:lineRule="exact"/>
              <w:ind w:left="142"/>
              <w:rPr>
                <w:color w:val="000000" w:themeColor="text1"/>
                <w:sz w:val="24"/>
                <w:szCs w:val="24"/>
                <w:lang w:val="ru-RU"/>
              </w:rPr>
            </w:pPr>
            <w:r w:rsidRPr="00027BBE">
              <w:rPr>
                <w:color w:val="000000" w:themeColor="text1"/>
                <w:sz w:val="24"/>
                <w:szCs w:val="24"/>
                <w:lang w:val="ru-RU"/>
              </w:rPr>
              <w:t>Всесвітня історія</w:t>
            </w:r>
          </w:p>
        </w:tc>
        <w:tc>
          <w:tcPr>
            <w:tcW w:w="851" w:type="dxa"/>
            <w:shd w:val="clear" w:color="auto" w:fill="auto"/>
          </w:tcPr>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Pr="003E7CE6" w:rsidRDefault="008119EB" w:rsidP="0032382D">
            <w:pPr>
              <w:pStyle w:val="TableParagraph"/>
              <w:ind w:left="142"/>
              <w:jc w:val="center"/>
              <w:rPr>
                <w:color w:val="000000" w:themeColor="text1"/>
                <w:sz w:val="24"/>
              </w:rPr>
            </w:pPr>
            <w:r>
              <w:rPr>
                <w:color w:val="000000" w:themeColor="text1"/>
                <w:sz w:val="24"/>
              </w:rPr>
              <w:t>-</w:t>
            </w:r>
          </w:p>
        </w:tc>
        <w:tc>
          <w:tcPr>
            <w:tcW w:w="851" w:type="dxa"/>
            <w:shd w:val="clear" w:color="auto" w:fill="auto"/>
          </w:tcPr>
          <w:p w:rsidR="008119EB"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0,5+</w:t>
            </w:r>
          </w:p>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7B20E0">
              <w:rPr>
                <w:color w:val="FF0000"/>
                <w:sz w:val="24"/>
              </w:rPr>
              <w:t>0,5</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Default="008119EB" w:rsidP="0032382D">
            <w:pPr>
              <w:pStyle w:val="TableParagraph"/>
              <w:ind w:left="142"/>
              <w:jc w:val="center"/>
              <w:rPr>
                <w:color w:val="000000" w:themeColor="text1"/>
                <w:sz w:val="24"/>
              </w:rPr>
            </w:pPr>
            <w:r>
              <w:rPr>
                <w:color w:val="000000" w:themeColor="text1"/>
                <w:sz w:val="24"/>
              </w:rPr>
              <w:t>0,5+</w:t>
            </w:r>
          </w:p>
          <w:p w:rsidR="008119EB" w:rsidRPr="003E7CE6" w:rsidRDefault="008119EB" w:rsidP="0032382D">
            <w:pPr>
              <w:pStyle w:val="TableParagraph"/>
              <w:ind w:left="142"/>
              <w:jc w:val="center"/>
              <w:rPr>
                <w:color w:val="000000" w:themeColor="text1"/>
                <w:sz w:val="24"/>
              </w:rPr>
            </w:pPr>
            <w:r w:rsidRPr="007B20E0">
              <w:rPr>
                <w:color w:val="FF0000"/>
                <w:sz w:val="24"/>
              </w:rPr>
              <w:t>0,5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8119EB" w:rsidRPr="00C041A6" w:rsidRDefault="008119EB" w:rsidP="0032382D">
            <w:pPr>
              <w:pStyle w:val="TableParagraph"/>
              <w:ind w:left="142"/>
              <w:jc w:val="center"/>
              <w:rPr>
                <w:color w:val="002060"/>
                <w:sz w:val="24"/>
              </w:rPr>
            </w:pPr>
            <w:r w:rsidRPr="00C041A6">
              <w:rPr>
                <w:color w:val="002060"/>
                <w:sz w:val="24"/>
              </w:rPr>
              <w:t>1+</w:t>
            </w:r>
            <w:r w:rsidRPr="007B20E0">
              <w:rPr>
                <w:color w:val="FF0000"/>
                <w:sz w:val="24"/>
              </w:rPr>
              <w:t>1</w:t>
            </w:r>
          </w:p>
        </w:tc>
      </w:tr>
      <w:tr w:rsidR="008119EB" w:rsidRPr="0021188B" w:rsidTr="008119EB">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rsidR="008119EB" w:rsidRPr="003E7CE6" w:rsidRDefault="008119EB" w:rsidP="0032382D">
            <w:pPr>
              <w:pStyle w:val="TableParagraph"/>
              <w:spacing w:before="1"/>
              <w:ind w:left="142"/>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rsidR="008119EB" w:rsidRPr="00027BBE" w:rsidRDefault="008119EB" w:rsidP="0032382D">
            <w:pPr>
              <w:pStyle w:val="TableParagraph"/>
              <w:spacing w:before="1" w:line="257" w:lineRule="exact"/>
              <w:ind w:left="142"/>
              <w:rPr>
                <w:color w:val="000000" w:themeColor="text1"/>
                <w:sz w:val="24"/>
                <w:szCs w:val="24"/>
                <w:lang w:val="ru-RU"/>
              </w:rPr>
            </w:pPr>
            <w:r w:rsidRPr="00027BBE">
              <w:rPr>
                <w:color w:val="000000" w:themeColor="text1"/>
                <w:sz w:val="24"/>
                <w:szCs w:val="24"/>
                <w:lang w:val="ru-RU"/>
              </w:rPr>
              <w:t>Громадянська освіта</w:t>
            </w:r>
          </w:p>
        </w:tc>
        <w:tc>
          <w:tcPr>
            <w:tcW w:w="851" w:type="dxa"/>
            <w:shd w:val="clear" w:color="auto" w:fill="auto"/>
          </w:tcPr>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Pr="003E7CE6" w:rsidRDefault="008119EB" w:rsidP="0032382D">
            <w:pPr>
              <w:pStyle w:val="TableParagraph"/>
              <w:ind w:left="142"/>
              <w:jc w:val="center"/>
              <w:rPr>
                <w:color w:val="000000" w:themeColor="text1"/>
                <w:sz w:val="24"/>
              </w:rPr>
            </w:pPr>
            <w:r>
              <w:rPr>
                <w:color w:val="000000" w:themeColor="text1"/>
                <w:sz w:val="24"/>
              </w:rPr>
              <w:t>-</w:t>
            </w:r>
          </w:p>
        </w:tc>
        <w:tc>
          <w:tcPr>
            <w:tcW w:w="851" w:type="dxa"/>
            <w:shd w:val="clear" w:color="auto" w:fill="auto"/>
          </w:tcPr>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Pr="003E7CE6" w:rsidRDefault="008119EB" w:rsidP="0032382D">
            <w:pPr>
              <w:pStyle w:val="TableParagraph"/>
              <w:ind w:left="142"/>
              <w:jc w:val="center"/>
              <w:rPr>
                <w:color w:val="000000" w:themeColor="text1"/>
                <w:sz w:val="24"/>
              </w:rPr>
            </w:pPr>
            <w:r>
              <w:rPr>
                <w:color w:val="000000" w:themeColor="text1"/>
                <w:sz w:val="24"/>
              </w:rPr>
              <w:t>0,5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8119EB" w:rsidRPr="00C041A6" w:rsidRDefault="008119EB" w:rsidP="0032382D">
            <w:pPr>
              <w:pStyle w:val="TableParagraph"/>
              <w:ind w:left="142"/>
              <w:jc w:val="center"/>
              <w:rPr>
                <w:color w:val="002060"/>
                <w:sz w:val="24"/>
              </w:rPr>
            </w:pPr>
            <w:r w:rsidRPr="00C041A6">
              <w:rPr>
                <w:color w:val="002060"/>
                <w:sz w:val="24"/>
              </w:rPr>
              <w:t>1</w:t>
            </w:r>
          </w:p>
        </w:tc>
      </w:tr>
      <w:tr w:rsidR="008119EB" w:rsidRPr="0021188B" w:rsidTr="008119EB">
        <w:trPr>
          <w:trHeight w:val="316"/>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rsidR="008119EB" w:rsidRPr="003E7CE6" w:rsidRDefault="008119EB" w:rsidP="0032382D">
            <w:pPr>
              <w:ind w:left="142"/>
              <w:rPr>
                <w:color w:val="000000" w:themeColor="text1"/>
              </w:rPr>
            </w:pPr>
            <w:r w:rsidRPr="003E7CE6">
              <w:rPr>
                <w:color w:val="000000" w:themeColor="text1"/>
              </w:rPr>
              <w:t xml:space="preserve"> Інформатична </w:t>
            </w: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rsidR="008119EB" w:rsidRPr="00027BBE" w:rsidRDefault="008119EB" w:rsidP="0032382D">
            <w:pPr>
              <w:pStyle w:val="TableParagraph"/>
              <w:spacing w:line="275" w:lineRule="exact"/>
              <w:ind w:left="142"/>
              <w:rPr>
                <w:color w:val="000000" w:themeColor="text1"/>
                <w:sz w:val="24"/>
                <w:szCs w:val="24"/>
              </w:rPr>
            </w:pPr>
            <w:r w:rsidRPr="00027BBE">
              <w:rPr>
                <w:color w:val="000000" w:themeColor="text1"/>
                <w:sz w:val="24"/>
                <w:szCs w:val="24"/>
              </w:rPr>
              <w:t>Інформатика</w:t>
            </w:r>
          </w:p>
        </w:tc>
        <w:tc>
          <w:tcPr>
            <w:tcW w:w="851" w:type="dxa"/>
            <w:shd w:val="clear" w:color="auto" w:fill="auto"/>
          </w:tcPr>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1</w:t>
            </w:r>
            <w:r>
              <w:rPr>
                <w:color w:val="000000" w:themeColor="text1"/>
                <w:sz w:val="24"/>
              </w:rPr>
              <w:t>+</w:t>
            </w:r>
            <w:r w:rsidRPr="007B20E0">
              <w:rPr>
                <w:color w:val="FF0000"/>
                <w:sz w:val="24"/>
              </w:rPr>
              <w:t>1</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Pr="003E7CE6" w:rsidRDefault="008119EB" w:rsidP="0032382D">
            <w:pPr>
              <w:pStyle w:val="TableParagraph"/>
              <w:ind w:left="142"/>
              <w:jc w:val="center"/>
              <w:rPr>
                <w:color w:val="000000" w:themeColor="text1"/>
                <w:sz w:val="24"/>
              </w:rPr>
            </w:pPr>
            <w:r w:rsidRPr="003E7CE6">
              <w:rPr>
                <w:color w:val="000000" w:themeColor="text1"/>
                <w:sz w:val="24"/>
              </w:rPr>
              <w:t>1</w:t>
            </w:r>
            <w:r>
              <w:rPr>
                <w:color w:val="000000" w:themeColor="text1"/>
                <w:sz w:val="24"/>
              </w:rPr>
              <w:t>+</w:t>
            </w:r>
            <w:r w:rsidRPr="007B20E0">
              <w:rPr>
                <w:color w:val="FF0000"/>
                <w:sz w:val="24"/>
              </w:rPr>
              <w:t>1</w:t>
            </w:r>
          </w:p>
        </w:tc>
        <w:tc>
          <w:tcPr>
            <w:tcW w:w="851" w:type="dxa"/>
            <w:shd w:val="clear" w:color="auto" w:fill="auto"/>
          </w:tcPr>
          <w:p w:rsidR="007B20E0"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1</w:t>
            </w:r>
            <w:r>
              <w:rPr>
                <w:color w:val="000000" w:themeColor="text1"/>
                <w:sz w:val="24"/>
              </w:rPr>
              <w:t>+</w:t>
            </w:r>
          </w:p>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7B20E0">
              <w:rPr>
                <w:color w:val="FF0000"/>
                <w:sz w:val="24"/>
              </w:rPr>
              <w:t>0,5</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7B20E0" w:rsidRDefault="008119EB" w:rsidP="0032382D">
            <w:pPr>
              <w:pStyle w:val="TableParagraph"/>
              <w:ind w:left="142"/>
              <w:jc w:val="center"/>
              <w:rPr>
                <w:color w:val="000000" w:themeColor="text1"/>
                <w:sz w:val="24"/>
              </w:rPr>
            </w:pPr>
            <w:r w:rsidRPr="003E7CE6">
              <w:rPr>
                <w:color w:val="000000" w:themeColor="text1"/>
                <w:sz w:val="24"/>
              </w:rPr>
              <w:t>1</w:t>
            </w:r>
            <w:r>
              <w:rPr>
                <w:color w:val="000000" w:themeColor="text1"/>
                <w:sz w:val="24"/>
              </w:rPr>
              <w:t>+</w:t>
            </w:r>
          </w:p>
          <w:p w:rsidR="008119EB" w:rsidRPr="003E7CE6" w:rsidRDefault="008119EB" w:rsidP="0032382D">
            <w:pPr>
              <w:pStyle w:val="TableParagraph"/>
              <w:ind w:left="142"/>
              <w:jc w:val="center"/>
              <w:rPr>
                <w:color w:val="000000" w:themeColor="text1"/>
                <w:sz w:val="24"/>
              </w:rPr>
            </w:pPr>
            <w:r w:rsidRPr="007B20E0">
              <w:rPr>
                <w:color w:val="FF0000"/>
                <w:sz w:val="24"/>
              </w:rPr>
              <w:t>0,5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8119EB" w:rsidRPr="00C041A6" w:rsidRDefault="008119EB" w:rsidP="0032382D">
            <w:pPr>
              <w:pStyle w:val="TableParagraph"/>
              <w:ind w:left="142"/>
              <w:jc w:val="center"/>
              <w:rPr>
                <w:b w:val="0"/>
                <w:color w:val="002060"/>
                <w:sz w:val="24"/>
              </w:rPr>
            </w:pPr>
            <w:r w:rsidRPr="00C041A6">
              <w:rPr>
                <w:color w:val="002060"/>
                <w:sz w:val="24"/>
              </w:rPr>
              <w:t>4+</w:t>
            </w:r>
            <w:r w:rsidRPr="007B20E0">
              <w:rPr>
                <w:color w:val="FF0000"/>
                <w:sz w:val="24"/>
              </w:rPr>
              <w:t>3</w:t>
            </w:r>
          </w:p>
        </w:tc>
      </w:tr>
      <w:tr w:rsidR="008119EB" w:rsidRPr="0021188B" w:rsidTr="008119E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rsidR="008119EB" w:rsidRPr="003E7CE6" w:rsidRDefault="008119EB" w:rsidP="0032382D">
            <w:pPr>
              <w:ind w:left="142"/>
              <w:rPr>
                <w:color w:val="000000" w:themeColor="text1"/>
              </w:rPr>
            </w:pPr>
            <w:r w:rsidRPr="003E7CE6">
              <w:rPr>
                <w:color w:val="000000" w:themeColor="text1"/>
              </w:rPr>
              <w:t xml:space="preserve"> Технологічна</w:t>
            </w: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rsidR="008119EB" w:rsidRPr="00027BBE" w:rsidRDefault="008119EB" w:rsidP="0032382D">
            <w:pPr>
              <w:pStyle w:val="TableParagraph"/>
              <w:spacing w:line="275" w:lineRule="exact"/>
              <w:ind w:left="142"/>
              <w:rPr>
                <w:color w:val="000000" w:themeColor="text1"/>
                <w:sz w:val="24"/>
                <w:szCs w:val="24"/>
              </w:rPr>
            </w:pPr>
            <w:r w:rsidRPr="00027BBE">
              <w:rPr>
                <w:color w:val="000000" w:themeColor="text1"/>
                <w:sz w:val="24"/>
                <w:szCs w:val="24"/>
              </w:rPr>
              <w:t>Технології</w:t>
            </w:r>
          </w:p>
        </w:tc>
        <w:tc>
          <w:tcPr>
            <w:tcW w:w="851" w:type="dxa"/>
            <w:shd w:val="clear" w:color="auto" w:fill="auto"/>
          </w:tcPr>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1+</w:t>
            </w:r>
            <w:r w:rsidRPr="007B20E0">
              <w:rPr>
                <w:color w:val="FF0000"/>
                <w:sz w:val="24"/>
              </w:rPr>
              <w:t>1</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Pr="003E7CE6" w:rsidRDefault="008119EB" w:rsidP="0032382D">
            <w:pPr>
              <w:pStyle w:val="TableParagraph"/>
              <w:ind w:left="142"/>
              <w:jc w:val="center"/>
              <w:rPr>
                <w:color w:val="000000" w:themeColor="text1"/>
                <w:sz w:val="24"/>
              </w:rPr>
            </w:pPr>
            <w:r>
              <w:rPr>
                <w:color w:val="000000" w:themeColor="text1"/>
                <w:sz w:val="24"/>
              </w:rPr>
              <w:t>1+</w:t>
            </w:r>
            <w:r w:rsidRPr="007B20E0">
              <w:rPr>
                <w:color w:val="FF0000"/>
                <w:sz w:val="24"/>
              </w:rPr>
              <w:t>1</w:t>
            </w:r>
          </w:p>
        </w:tc>
        <w:tc>
          <w:tcPr>
            <w:tcW w:w="851" w:type="dxa"/>
            <w:shd w:val="clear" w:color="auto" w:fill="auto"/>
          </w:tcPr>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1+</w:t>
            </w:r>
            <w:r w:rsidRPr="007B20E0">
              <w:rPr>
                <w:color w:val="FF0000"/>
                <w:sz w:val="24"/>
              </w:rPr>
              <w:t>1</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Pr="003E7CE6" w:rsidRDefault="008119EB" w:rsidP="0032382D">
            <w:pPr>
              <w:pStyle w:val="TableParagraph"/>
              <w:ind w:left="142"/>
              <w:jc w:val="center"/>
              <w:rPr>
                <w:color w:val="000000" w:themeColor="text1"/>
                <w:sz w:val="24"/>
              </w:rPr>
            </w:pPr>
            <w:r>
              <w:rPr>
                <w:color w:val="000000" w:themeColor="text1"/>
                <w:sz w:val="24"/>
              </w:rPr>
              <w:t>1+</w:t>
            </w:r>
            <w:r w:rsidRPr="007B20E0">
              <w:rPr>
                <w:color w:val="FF0000"/>
                <w:sz w:val="24"/>
              </w:rPr>
              <w:t>1</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8119EB" w:rsidRPr="00C041A6" w:rsidRDefault="008119EB" w:rsidP="0032382D">
            <w:pPr>
              <w:pStyle w:val="TableParagraph"/>
              <w:ind w:left="142"/>
              <w:jc w:val="center"/>
              <w:rPr>
                <w:b w:val="0"/>
                <w:color w:val="002060"/>
                <w:sz w:val="24"/>
              </w:rPr>
            </w:pPr>
            <w:r w:rsidRPr="00C041A6">
              <w:rPr>
                <w:color w:val="002060"/>
                <w:sz w:val="24"/>
              </w:rPr>
              <w:t>4+</w:t>
            </w:r>
            <w:r w:rsidRPr="007B20E0">
              <w:rPr>
                <w:color w:val="FF0000"/>
                <w:sz w:val="24"/>
              </w:rPr>
              <w:t>4</w:t>
            </w:r>
          </w:p>
        </w:tc>
      </w:tr>
      <w:tr w:rsidR="008119EB" w:rsidRPr="0021188B" w:rsidTr="008119EB">
        <w:trPr>
          <w:trHeight w:val="316"/>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tcPr>
          <w:p w:rsidR="008119EB" w:rsidRPr="003E7CE6" w:rsidRDefault="008119EB" w:rsidP="0032382D">
            <w:pPr>
              <w:ind w:left="142"/>
              <w:rPr>
                <w:color w:val="000000" w:themeColor="text1"/>
              </w:rPr>
            </w:pPr>
            <w:r w:rsidRPr="003E7CE6">
              <w:rPr>
                <w:color w:val="000000" w:themeColor="text1"/>
              </w:rPr>
              <w:t xml:space="preserve">  Мистецька</w:t>
            </w: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rsidR="008119EB" w:rsidRDefault="008119EB" w:rsidP="0032382D">
            <w:pPr>
              <w:pStyle w:val="TableParagraph"/>
              <w:spacing w:line="275" w:lineRule="exact"/>
              <w:ind w:left="142"/>
              <w:rPr>
                <w:color w:val="000000" w:themeColor="text1"/>
                <w:sz w:val="24"/>
                <w:lang w:val="ru-RU"/>
              </w:rPr>
            </w:pPr>
            <w:r>
              <w:rPr>
                <w:color w:val="000000" w:themeColor="text1"/>
                <w:sz w:val="24"/>
                <w:lang w:val="ru-RU"/>
              </w:rPr>
              <w:t>Образотворче мистецтво</w:t>
            </w:r>
          </w:p>
          <w:p w:rsidR="008119EB" w:rsidRPr="003E7CE6" w:rsidRDefault="008119EB" w:rsidP="0032382D">
            <w:pPr>
              <w:pStyle w:val="TableParagraph"/>
              <w:spacing w:line="275" w:lineRule="exact"/>
              <w:ind w:left="142"/>
              <w:rPr>
                <w:color w:val="000000" w:themeColor="text1"/>
                <w:sz w:val="12"/>
                <w:szCs w:val="12"/>
              </w:rPr>
            </w:pPr>
          </w:p>
        </w:tc>
        <w:tc>
          <w:tcPr>
            <w:tcW w:w="851" w:type="dxa"/>
            <w:shd w:val="clear" w:color="auto" w:fill="auto"/>
          </w:tcPr>
          <w:p w:rsidR="008119EB"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0,5+</w:t>
            </w:r>
          </w:p>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7B20E0">
              <w:rPr>
                <w:color w:val="FF0000"/>
                <w:sz w:val="24"/>
              </w:rPr>
              <w:t>0,5</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Default="008119EB" w:rsidP="0032382D">
            <w:pPr>
              <w:pStyle w:val="TableParagraph"/>
              <w:ind w:left="142"/>
              <w:jc w:val="center"/>
              <w:rPr>
                <w:color w:val="000000" w:themeColor="text1"/>
                <w:sz w:val="24"/>
              </w:rPr>
            </w:pPr>
            <w:r>
              <w:rPr>
                <w:color w:val="000000" w:themeColor="text1"/>
                <w:sz w:val="24"/>
              </w:rPr>
              <w:t>0,5+</w:t>
            </w:r>
          </w:p>
          <w:p w:rsidR="008119EB" w:rsidRPr="003E7CE6" w:rsidRDefault="008119EB" w:rsidP="0032382D">
            <w:pPr>
              <w:pStyle w:val="TableParagraph"/>
              <w:ind w:left="142"/>
              <w:jc w:val="center"/>
              <w:rPr>
                <w:color w:val="000000" w:themeColor="text1"/>
                <w:sz w:val="24"/>
              </w:rPr>
            </w:pPr>
            <w:r w:rsidRPr="007B20E0">
              <w:rPr>
                <w:color w:val="FF0000"/>
                <w:sz w:val="24"/>
              </w:rPr>
              <w:t>0,5</w:t>
            </w:r>
          </w:p>
        </w:tc>
        <w:tc>
          <w:tcPr>
            <w:tcW w:w="851" w:type="dxa"/>
            <w:shd w:val="clear" w:color="auto" w:fill="auto"/>
          </w:tcPr>
          <w:p w:rsidR="008119EB"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0,5+</w:t>
            </w:r>
          </w:p>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7B20E0">
              <w:rPr>
                <w:color w:val="FF0000"/>
                <w:sz w:val="24"/>
              </w:rPr>
              <w:t>0,5</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Default="008119EB" w:rsidP="0032382D">
            <w:pPr>
              <w:pStyle w:val="TableParagraph"/>
              <w:ind w:left="142"/>
              <w:jc w:val="center"/>
              <w:rPr>
                <w:color w:val="000000" w:themeColor="text1"/>
                <w:sz w:val="24"/>
              </w:rPr>
            </w:pPr>
            <w:r>
              <w:rPr>
                <w:color w:val="000000" w:themeColor="text1"/>
                <w:sz w:val="24"/>
              </w:rPr>
              <w:t>0,5+</w:t>
            </w:r>
          </w:p>
          <w:p w:rsidR="008119EB" w:rsidRPr="003E7CE6" w:rsidRDefault="008119EB" w:rsidP="0032382D">
            <w:pPr>
              <w:pStyle w:val="TableParagraph"/>
              <w:ind w:left="142"/>
              <w:jc w:val="center"/>
              <w:rPr>
                <w:color w:val="000000" w:themeColor="text1"/>
                <w:sz w:val="24"/>
              </w:rPr>
            </w:pPr>
            <w:r w:rsidRPr="007B20E0">
              <w:rPr>
                <w:color w:val="FF0000"/>
                <w:sz w:val="24"/>
              </w:rPr>
              <w:t>0,5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8119EB" w:rsidRPr="00C041A6" w:rsidRDefault="008119EB" w:rsidP="0032382D">
            <w:pPr>
              <w:pStyle w:val="TableParagraph"/>
              <w:ind w:left="142"/>
              <w:jc w:val="center"/>
              <w:rPr>
                <w:b w:val="0"/>
                <w:color w:val="002060"/>
                <w:sz w:val="24"/>
              </w:rPr>
            </w:pPr>
            <w:r w:rsidRPr="00C041A6">
              <w:rPr>
                <w:color w:val="002060"/>
                <w:sz w:val="24"/>
              </w:rPr>
              <w:t>2+</w:t>
            </w:r>
            <w:r w:rsidRPr="007B20E0">
              <w:rPr>
                <w:color w:val="FF0000"/>
                <w:sz w:val="24"/>
              </w:rPr>
              <w:t>2</w:t>
            </w:r>
          </w:p>
        </w:tc>
      </w:tr>
      <w:tr w:rsidR="008119EB" w:rsidRPr="0021188B" w:rsidTr="008119E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rsidR="008119EB" w:rsidRPr="003E7CE6" w:rsidRDefault="008119EB" w:rsidP="0032382D">
            <w:pPr>
              <w:ind w:left="142"/>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rsidR="008119EB" w:rsidRDefault="008119EB" w:rsidP="0032382D">
            <w:pPr>
              <w:pStyle w:val="TableParagraph"/>
              <w:spacing w:line="275" w:lineRule="exact"/>
              <w:ind w:left="142"/>
              <w:rPr>
                <w:color w:val="000000" w:themeColor="text1"/>
                <w:sz w:val="24"/>
                <w:lang w:val="ru-RU"/>
              </w:rPr>
            </w:pPr>
            <w:r w:rsidRPr="00027BBE">
              <w:rPr>
                <w:color w:val="000000" w:themeColor="text1"/>
                <w:sz w:val="24"/>
                <w:lang w:val="ru-RU"/>
              </w:rPr>
              <w:t>Музичне мистецтво</w:t>
            </w:r>
          </w:p>
        </w:tc>
        <w:tc>
          <w:tcPr>
            <w:tcW w:w="851" w:type="dxa"/>
            <w:shd w:val="clear" w:color="auto" w:fill="auto"/>
          </w:tcPr>
          <w:p w:rsidR="008119EB"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0,5+</w:t>
            </w:r>
          </w:p>
          <w:p w:rsidR="008119EB"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7B20E0">
              <w:rPr>
                <w:color w:val="FF0000"/>
                <w:sz w:val="24"/>
              </w:rPr>
              <w:t>0,5</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Default="008119EB" w:rsidP="0032382D">
            <w:pPr>
              <w:pStyle w:val="TableParagraph"/>
              <w:ind w:left="142"/>
              <w:jc w:val="center"/>
              <w:rPr>
                <w:color w:val="000000" w:themeColor="text1"/>
                <w:sz w:val="24"/>
              </w:rPr>
            </w:pPr>
            <w:r>
              <w:rPr>
                <w:color w:val="000000" w:themeColor="text1"/>
                <w:sz w:val="24"/>
              </w:rPr>
              <w:t>0,5+</w:t>
            </w:r>
          </w:p>
          <w:p w:rsidR="008119EB" w:rsidRDefault="008119EB" w:rsidP="0032382D">
            <w:pPr>
              <w:pStyle w:val="TableParagraph"/>
              <w:ind w:left="142"/>
              <w:jc w:val="center"/>
              <w:rPr>
                <w:color w:val="000000" w:themeColor="text1"/>
                <w:sz w:val="24"/>
              </w:rPr>
            </w:pPr>
            <w:r w:rsidRPr="007B20E0">
              <w:rPr>
                <w:color w:val="FF0000"/>
                <w:sz w:val="24"/>
              </w:rPr>
              <w:t>0,5</w:t>
            </w:r>
          </w:p>
        </w:tc>
        <w:tc>
          <w:tcPr>
            <w:tcW w:w="851" w:type="dxa"/>
            <w:shd w:val="clear" w:color="auto" w:fill="auto"/>
          </w:tcPr>
          <w:p w:rsidR="008119EB"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0,5+</w:t>
            </w:r>
          </w:p>
          <w:p w:rsidR="008119EB"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7B20E0">
              <w:rPr>
                <w:color w:val="FF0000"/>
                <w:sz w:val="24"/>
              </w:rPr>
              <w:t>0,5</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Default="008119EB" w:rsidP="0032382D">
            <w:pPr>
              <w:pStyle w:val="TableParagraph"/>
              <w:ind w:left="142"/>
              <w:jc w:val="center"/>
              <w:rPr>
                <w:color w:val="000000" w:themeColor="text1"/>
                <w:sz w:val="24"/>
              </w:rPr>
            </w:pPr>
            <w:r>
              <w:rPr>
                <w:color w:val="000000" w:themeColor="text1"/>
                <w:sz w:val="24"/>
              </w:rPr>
              <w:t>0,5+</w:t>
            </w:r>
          </w:p>
          <w:p w:rsidR="008119EB" w:rsidRDefault="008119EB" w:rsidP="0032382D">
            <w:pPr>
              <w:pStyle w:val="TableParagraph"/>
              <w:ind w:left="142"/>
              <w:jc w:val="center"/>
              <w:rPr>
                <w:color w:val="000000" w:themeColor="text1"/>
                <w:sz w:val="24"/>
              </w:rPr>
            </w:pPr>
            <w:r w:rsidRPr="007B20E0">
              <w:rPr>
                <w:color w:val="FF0000"/>
                <w:sz w:val="24"/>
              </w:rPr>
              <w:t>0,5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8119EB" w:rsidRPr="00C041A6" w:rsidRDefault="008119EB" w:rsidP="0032382D">
            <w:pPr>
              <w:pStyle w:val="TableParagraph"/>
              <w:ind w:left="142"/>
              <w:jc w:val="center"/>
              <w:rPr>
                <w:color w:val="002060"/>
                <w:sz w:val="24"/>
              </w:rPr>
            </w:pPr>
            <w:r w:rsidRPr="00C041A6">
              <w:rPr>
                <w:color w:val="002060"/>
                <w:sz w:val="24"/>
              </w:rPr>
              <w:t>2+</w:t>
            </w:r>
            <w:r w:rsidRPr="007B20E0">
              <w:rPr>
                <w:color w:val="FF0000"/>
                <w:sz w:val="24"/>
              </w:rPr>
              <w:t>2</w:t>
            </w:r>
          </w:p>
        </w:tc>
      </w:tr>
      <w:tr w:rsidR="008119EB" w:rsidRPr="0021188B" w:rsidTr="008119EB">
        <w:trPr>
          <w:trHeight w:val="316"/>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rsidR="008119EB" w:rsidRPr="003E7CE6" w:rsidRDefault="008119EB" w:rsidP="0032382D">
            <w:pPr>
              <w:ind w:left="142"/>
              <w:rPr>
                <w:color w:val="000000" w:themeColor="text1"/>
              </w:rPr>
            </w:pPr>
            <w:r w:rsidRPr="003E7CE6">
              <w:rPr>
                <w:color w:val="000000" w:themeColor="text1"/>
              </w:rPr>
              <w:t>Фізична культура</w:t>
            </w:r>
          </w:p>
        </w:tc>
        <w:tc>
          <w:tcPr>
            <w:cnfStyle w:val="000010000000" w:firstRow="0" w:lastRow="0" w:firstColumn="0" w:lastColumn="0" w:oddVBand="1" w:evenVBand="0" w:oddHBand="0" w:evenHBand="0" w:firstRowFirstColumn="0" w:firstRowLastColumn="0" w:lastRowFirstColumn="0" w:lastRowLastColumn="0"/>
            <w:tcW w:w="3373" w:type="dxa"/>
            <w:shd w:val="clear" w:color="auto" w:fill="auto"/>
          </w:tcPr>
          <w:p w:rsidR="008119EB" w:rsidRPr="003E7CE6" w:rsidRDefault="008119EB" w:rsidP="0032382D">
            <w:pPr>
              <w:pStyle w:val="TableParagraph"/>
              <w:spacing w:line="275" w:lineRule="exact"/>
              <w:ind w:left="142"/>
              <w:rPr>
                <w:color w:val="000000" w:themeColor="text1"/>
                <w:sz w:val="24"/>
              </w:rPr>
            </w:pPr>
            <w:r w:rsidRPr="003E7CE6">
              <w:rPr>
                <w:color w:val="000000" w:themeColor="text1"/>
                <w:sz w:val="24"/>
              </w:rPr>
              <w:t>Фізична культура</w:t>
            </w:r>
          </w:p>
        </w:tc>
        <w:tc>
          <w:tcPr>
            <w:tcW w:w="851" w:type="dxa"/>
            <w:shd w:val="clear" w:color="auto" w:fill="auto"/>
          </w:tcPr>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3</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Pr="003E7CE6" w:rsidRDefault="008119EB" w:rsidP="0032382D">
            <w:pPr>
              <w:pStyle w:val="TableParagraph"/>
              <w:ind w:left="142"/>
              <w:jc w:val="center"/>
              <w:rPr>
                <w:color w:val="000000" w:themeColor="text1"/>
                <w:sz w:val="24"/>
              </w:rPr>
            </w:pPr>
            <w:r w:rsidRPr="003E7CE6">
              <w:rPr>
                <w:color w:val="000000" w:themeColor="text1"/>
                <w:sz w:val="24"/>
              </w:rPr>
              <w:t>3</w:t>
            </w:r>
          </w:p>
        </w:tc>
        <w:tc>
          <w:tcPr>
            <w:tcW w:w="851" w:type="dxa"/>
            <w:shd w:val="clear" w:color="auto" w:fill="auto"/>
          </w:tcPr>
          <w:p w:rsidR="008119EB" w:rsidRPr="003E7CE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3E7CE6">
              <w:rPr>
                <w:color w:val="000000" w:themeColor="text1"/>
                <w:sz w:val="24"/>
              </w:rPr>
              <w:t>3</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tcPr>
          <w:p w:rsidR="008119EB" w:rsidRPr="003E7CE6" w:rsidRDefault="008119EB" w:rsidP="0032382D">
            <w:pPr>
              <w:pStyle w:val="TableParagraph"/>
              <w:ind w:left="142"/>
              <w:jc w:val="center"/>
              <w:rPr>
                <w:color w:val="000000" w:themeColor="text1"/>
                <w:sz w:val="24"/>
              </w:rPr>
            </w:pPr>
            <w:r w:rsidRPr="003E7CE6">
              <w:rPr>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auto"/>
          </w:tcPr>
          <w:p w:rsidR="008119EB" w:rsidRPr="00C041A6" w:rsidRDefault="008119EB" w:rsidP="0032382D">
            <w:pPr>
              <w:pStyle w:val="TableParagraph"/>
              <w:ind w:left="142"/>
              <w:jc w:val="center"/>
              <w:rPr>
                <w:b w:val="0"/>
                <w:color w:val="002060"/>
                <w:sz w:val="24"/>
              </w:rPr>
            </w:pPr>
            <w:r w:rsidRPr="00C041A6">
              <w:rPr>
                <w:color w:val="002060"/>
                <w:sz w:val="24"/>
              </w:rPr>
              <w:t>12</w:t>
            </w:r>
          </w:p>
        </w:tc>
      </w:tr>
      <w:tr w:rsidR="008119EB" w:rsidRPr="0021188B" w:rsidTr="008119EB">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5920" w:type="dxa"/>
            <w:gridSpan w:val="2"/>
            <w:shd w:val="clear" w:color="auto" w:fill="E2EFD9" w:themeFill="accent6" w:themeFillTint="33"/>
          </w:tcPr>
          <w:p w:rsidR="008119EB" w:rsidRPr="0006112E" w:rsidRDefault="008119EB" w:rsidP="0032382D">
            <w:pPr>
              <w:ind w:left="142"/>
            </w:pPr>
            <w:r w:rsidRPr="0006112E">
              <w:t>Години навчального навантаження для перерозподілу між освітніми компонентами</w:t>
            </w:r>
          </w:p>
        </w:tc>
        <w:tc>
          <w:tcPr>
            <w:cnfStyle w:val="000010000000" w:firstRow="0" w:lastRow="0" w:firstColumn="0" w:lastColumn="0" w:oddVBand="1" w:evenVBand="0" w:oddHBand="0" w:evenHBand="0" w:firstRowFirstColumn="0" w:firstRowLastColumn="0" w:lastRowFirstColumn="0" w:lastRowLastColumn="0"/>
            <w:tcW w:w="851" w:type="dxa"/>
            <w:shd w:val="clear" w:color="auto" w:fill="E2EFD9" w:themeFill="accent6" w:themeFillTint="33"/>
          </w:tcPr>
          <w:p w:rsidR="008119EB" w:rsidRPr="007B20E0" w:rsidRDefault="008119EB" w:rsidP="0032382D">
            <w:pPr>
              <w:pStyle w:val="TableParagraph"/>
              <w:ind w:left="142"/>
              <w:jc w:val="center"/>
              <w:rPr>
                <w:b/>
                <w:color w:val="FF0000"/>
                <w:sz w:val="24"/>
              </w:rPr>
            </w:pPr>
            <w:r w:rsidRPr="007B20E0">
              <w:rPr>
                <w:b/>
                <w:color w:val="FF0000"/>
                <w:sz w:val="24"/>
              </w:rPr>
              <w:t>6,5</w:t>
            </w:r>
          </w:p>
        </w:tc>
        <w:tc>
          <w:tcPr>
            <w:tcW w:w="850" w:type="dxa"/>
            <w:shd w:val="clear" w:color="auto" w:fill="E2EFD9" w:themeFill="accent6" w:themeFillTint="33"/>
          </w:tcPr>
          <w:p w:rsidR="008119EB" w:rsidRPr="007B20E0"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b/>
                <w:color w:val="FF0000"/>
                <w:sz w:val="24"/>
              </w:rPr>
            </w:pPr>
            <w:r w:rsidRPr="007B20E0">
              <w:rPr>
                <w:b/>
                <w:color w:val="FF0000"/>
                <w:sz w:val="24"/>
              </w:rPr>
              <w:t>6,5</w:t>
            </w:r>
          </w:p>
        </w:tc>
        <w:tc>
          <w:tcPr>
            <w:cnfStyle w:val="000010000000" w:firstRow="0" w:lastRow="0" w:firstColumn="0" w:lastColumn="0" w:oddVBand="1" w:evenVBand="0" w:oddHBand="0" w:evenHBand="0" w:firstRowFirstColumn="0" w:firstRowLastColumn="0" w:lastRowFirstColumn="0" w:lastRowLastColumn="0"/>
            <w:tcW w:w="851" w:type="dxa"/>
            <w:shd w:val="clear" w:color="auto" w:fill="E2EFD9" w:themeFill="accent6" w:themeFillTint="33"/>
          </w:tcPr>
          <w:p w:rsidR="008119EB" w:rsidRPr="007B20E0" w:rsidRDefault="008119EB" w:rsidP="0032382D">
            <w:pPr>
              <w:pStyle w:val="TableParagraph"/>
              <w:ind w:left="142"/>
              <w:jc w:val="center"/>
              <w:rPr>
                <w:b/>
                <w:color w:val="FF0000"/>
                <w:sz w:val="24"/>
              </w:rPr>
            </w:pPr>
            <w:r w:rsidRPr="007B20E0">
              <w:rPr>
                <w:b/>
                <w:color w:val="FF0000"/>
                <w:sz w:val="24"/>
              </w:rPr>
              <w:t>8</w:t>
            </w:r>
          </w:p>
        </w:tc>
        <w:tc>
          <w:tcPr>
            <w:tcW w:w="850" w:type="dxa"/>
            <w:shd w:val="clear" w:color="auto" w:fill="E2EFD9" w:themeFill="accent6" w:themeFillTint="33"/>
          </w:tcPr>
          <w:p w:rsidR="008119EB" w:rsidRPr="007B20E0"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b/>
                <w:color w:val="FF0000"/>
                <w:sz w:val="24"/>
              </w:rPr>
            </w:pPr>
            <w:r w:rsidRPr="007B20E0">
              <w:rPr>
                <w:b/>
                <w:color w:val="FF0000"/>
                <w:sz w:val="24"/>
              </w:rPr>
              <w:t>8</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E2EFD9" w:themeFill="accent6" w:themeFillTint="33"/>
          </w:tcPr>
          <w:p w:rsidR="008119EB" w:rsidRPr="007B20E0" w:rsidRDefault="008119EB" w:rsidP="0032382D">
            <w:pPr>
              <w:pStyle w:val="TableParagraph"/>
              <w:ind w:left="142"/>
              <w:jc w:val="center"/>
              <w:rPr>
                <w:color w:val="FF0000"/>
                <w:sz w:val="24"/>
              </w:rPr>
            </w:pPr>
            <w:r w:rsidRPr="007B20E0">
              <w:rPr>
                <w:color w:val="FF0000"/>
                <w:sz w:val="24"/>
              </w:rPr>
              <w:t>29</w:t>
            </w:r>
          </w:p>
        </w:tc>
      </w:tr>
      <w:tr w:rsidR="008119EB" w:rsidRPr="0021188B" w:rsidTr="008119EB">
        <w:trPr>
          <w:trHeight w:val="830"/>
        </w:trPr>
        <w:tc>
          <w:tcPr>
            <w:cnfStyle w:val="001000000000" w:firstRow="0" w:lastRow="0" w:firstColumn="1" w:lastColumn="0" w:oddVBand="0" w:evenVBand="0" w:oddHBand="0" w:evenHBand="0" w:firstRowFirstColumn="0" w:firstRowLastColumn="0" w:lastRowFirstColumn="0" w:lastRowLastColumn="0"/>
            <w:tcW w:w="5920" w:type="dxa"/>
            <w:gridSpan w:val="2"/>
            <w:shd w:val="clear" w:color="auto" w:fill="E2EFD9" w:themeFill="accent6" w:themeFillTint="33"/>
          </w:tcPr>
          <w:p w:rsidR="008119EB" w:rsidRPr="0006112E" w:rsidRDefault="008119EB" w:rsidP="0032382D">
            <w:pPr>
              <w:ind w:left="142"/>
            </w:pPr>
            <w:r w:rsidRPr="0006112E">
              <w:t>Загальна кількість навчальних годин, що фінансуються з бюджету (без урахування поділу на групи)</w:t>
            </w:r>
          </w:p>
        </w:tc>
        <w:tc>
          <w:tcPr>
            <w:cnfStyle w:val="000010000000" w:firstRow="0" w:lastRow="0" w:firstColumn="0" w:lastColumn="0" w:oddVBand="1" w:evenVBand="0" w:oddHBand="0" w:evenHBand="0" w:firstRowFirstColumn="0" w:firstRowLastColumn="0" w:lastRowFirstColumn="0" w:lastRowLastColumn="0"/>
            <w:tcW w:w="851" w:type="dxa"/>
            <w:shd w:val="clear" w:color="auto" w:fill="E2EFD9" w:themeFill="accent6" w:themeFillTint="33"/>
          </w:tcPr>
          <w:p w:rsidR="008119EB" w:rsidRPr="0006112E" w:rsidRDefault="008119EB" w:rsidP="0032382D">
            <w:pPr>
              <w:pStyle w:val="TableParagraph"/>
              <w:ind w:left="142"/>
              <w:jc w:val="center"/>
              <w:rPr>
                <w:color w:val="000000" w:themeColor="text1"/>
                <w:sz w:val="24"/>
                <w:szCs w:val="24"/>
              </w:rPr>
            </w:pPr>
            <w:r w:rsidRPr="0006112E">
              <w:rPr>
                <w:color w:val="000000" w:themeColor="text1"/>
                <w:sz w:val="24"/>
                <w:szCs w:val="24"/>
              </w:rPr>
              <w:t>31</w:t>
            </w:r>
          </w:p>
        </w:tc>
        <w:tc>
          <w:tcPr>
            <w:tcW w:w="850" w:type="dxa"/>
            <w:shd w:val="clear" w:color="auto" w:fill="E2EFD9" w:themeFill="accent6" w:themeFillTint="33"/>
          </w:tcPr>
          <w:p w:rsidR="008119EB" w:rsidRPr="0006112E"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6112E">
              <w:rPr>
                <w:color w:val="000000" w:themeColor="text1"/>
                <w:sz w:val="24"/>
                <w:szCs w:val="24"/>
              </w:rPr>
              <w:t>31</w:t>
            </w:r>
          </w:p>
        </w:tc>
        <w:tc>
          <w:tcPr>
            <w:cnfStyle w:val="000010000000" w:firstRow="0" w:lastRow="0" w:firstColumn="0" w:lastColumn="0" w:oddVBand="1" w:evenVBand="0" w:oddHBand="0" w:evenHBand="0" w:firstRowFirstColumn="0" w:firstRowLastColumn="0" w:lastRowFirstColumn="0" w:lastRowLastColumn="0"/>
            <w:tcW w:w="851" w:type="dxa"/>
            <w:shd w:val="clear" w:color="auto" w:fill="E2EFD9" w:themeFill="accent6" w:themeFillTint="33"/>
          </w:tcPr>
          <w:p w:rsidR="008119EB" w:rsidRPr="0006112E" w:rsidRDefault="008119EB" w:rsidP="0032382D">
            <w:pPr>
              <w:pStyle w:val="TableParagraph"/>
              <w:ind w:left="142"/>
              <w:jc w:val="center"/>
              <w:rPr>
                <w:color w:val="000000" w:themeColor="text1"/>
                <w:sz w:val="24"/>
                <w:szCs w:val="24"/>
              </w:rPr>
            </w:pPr>
            <w:r w:rsidRPr="0006112E">
              <w:rPr>
                <w:color w:val="000000" w:themeColor="text1"/>
                <w:sz w:val="24"/>
                <w:szCs w:val="24"/>
              </w:rPr>
              <w:t>34</w:t>
            </w:r>
          </w:p>
        </w:tc>
        <w:tc>
          <w:tcPr>
            <w:tcW w:w="850" w:type="dxa"/>
            <w:shd w:val="clear" w:color="auto" w:fill="E2EFD9" w:themeFill="accent6" w:themeFillTint="33"/>
          </w:tcPr>
          <w:p w:rsidR="008119EB" w:rsidRPr="0006112E"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6112E">
              <w:rPr>
                <w:color w:val="000000" w:themeColor="text1"/>
                <w:sz w:val="24"/>
                <w:szCs w:val="24"/>
              </w:rPr>
              <w:t>34</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E2EFD9" w:themeFill="accent6" w:themeFillTint="33"/>
          </w:tcPr>
          <w:p w:rsidR="008119EB" w:rsidRPr="0034286C" w:rsidRDefault="008119EB" w:rsidP="0032382D">
            <w:pPr>
              <w:pStyle w:val="TableParagraph"/>
              <w:ind w:left="142"/>
              <w:jc w:val="center"/>
              <w:rPr>
                <w:sz w:val="24"/>
                <w:szCs w:val="24"/>
              </w:rPr>
            </w:pPr>
            <w:r w:rsidRPr="0034286C">
              <w:rPr>
                <w:sz w:val="24"/>
                <w:szCs w:val="24"/>
              </w:rPr>
              <w:t>130</w:t>
            </w:r>
          </w:p>
        </w:tc>
      </w:tr>
      <w:tr w:rsidR="008119EB" w:rsidRPr="0021188B" w:rsidTr="008119EB">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5920" w:type="dxa"/>
            <w:gridSpan w:val="2"/>
            <w:shd w:val="clear" w:color="auto" w:fill="E2EFD9" w:themeFill="accent6" w:themeFillTint="33"/>
          </w:tcPr>
          <w:p w:rsidR="008119EB" w:rsidRPr="003E7CE6" w:rsidRDefault="008119EB" w:rsidP="0032382D">
            <w:pPr>
              <w:pStyle w:val="TableParagraph"/>
              <w:ind w:left="142" w:right="-8"/>
              <w:rPr>
                <w:color w:val="000000" w:themeColor="text1"/>
                <w:sz w:val="24"/>
                <w:lang w:val="ru-RU"/>
              </w:rPr>
            </w:pPr>
            <w:r w:rsidRPr="003E7CE6">
              <w:rPr>
                <w:color w:val="000000" w:themeColor="text1"/>
                <w:sz w:val="24"/>
                <w:lang w:val="ru-RU"/>
              </w:rPr>
              <w:lastRenderedPageBreak/>
              <w:t>Всього (без фізичної культури + фізична культура; без урахування поділу класів на групи)</w:t>
            </w:r>
          </w:p>
        </w:tc>
        <w:tc>
          <w:tcPr>
            <w:cnfStyle w:val="000010000000" w:firstRow="0" w:lastRow="0" w:firstColumn="0" w:lastColumn="0" w:oddVBand="1" w:evenVBand="0" w:oddHBand="0" w:evenHBand="0" w:firstRowFirstColumn="0" w:firstRowLastColumn="0" w:lastRowFirstColumn="0" w:lastRowLastColumn="0"/>
            <w:tcW w:w="851" w:type="dxa"/>
            <w:shd w:val="clear" w:color="auto" w:fill="E2EFD9" w:themeFill="accent6" w:themeFillTint="33"/>
          </w:tcPr>
          <w:p w:rsidR="008119EB" w:rsidRPr="003E7CE6" w:rsidRDefault="008119EB" w:rsidP="0032382D">
            <w:pPr>
              <w:pStyle w:val="TableParagraph"/>
              <w:ind w:left="142"/>
              <w:jc w:val="center"/>
              <w:rPr>
                <w:color w:val="000000" w:themeColor="text1"/>
                <w:sz w:val="24"/>
              </w:rPr>
            </w:pPr>
            <w:r w:rsidRPr="003E7CE6">
              <w:rPr>
                <w:color w:val="000000" w:themeColor="text1"/>
                <w:sz w:val="24"/>
              </w:rPr>
              <w:t>2</w:t>
            </w:r>
            <w:r>
              <w:rPr>
                <w:color w:val="000000" w:themeColor="text1"/>
                <w:sz w:val="24"/>
              </w:rPr>
              <w:t>7</w:t>
            </w:r>
            <w:r w:rsidRPr="003E7CE6">
              <w:rPr>
                <w:color w:val="000000" w:themeColor="text1"/>
                <w:sz w:val="24"/>
              </w:rPr>
              <w:t>+3</w:t>
            </w:r>
          </w:p>
        </w:tc>
        <w:tc>
          <w:tcPr>
            <w:tcW w:w="850" w:type="dxa"/>
            <w:shd w:val="clear" w:color="auto" w:fill="E2EFD9" w:themeFill="accent6" w:themeFillTint="33"/>
          </w:tcPr>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3E7CE6">
              <w:rPr>
                <w:color w:val="000000" w:themeColor="text1"/>
                <w:sz w:val="24"/>
              </w:rPr>
              <w:t>2</w:t>
            </w:r>
            <w:r>
              <w:rPr>
                <w:color w:val="000000" w:themeColor="text1"/>
                <w:sz w:val="24"/>
              </w:rPr>
              <w:t>7</w:t>
            </w:r>
            <w:r w:rsidRPr="003E7CE6">
              <w:rPr>
                <w:color w:val="000000" w:themeColor="text1"/>
                <w:sz w:val="24"/>
              </w:rPr>
              <w:t>+3</w:t>
            </w:r>
          </w:p>
        </w:tc>
        <w:tc>
          <w:tcPr>
            <w:cnfStyle w:val="000010000000" w:firstRow="0" w:lastRow="0" w:firstColumn="0" w:lastColumn="0" w:oddVBand="1" w:evenVBand="0" w:oddHBand="0" w:evenHBand="0" w:firstRowFirstColumn="0" w:firstRowLastColumn="0" w:lastRowFirstColumn="0" w:lastRowLastColumn="0"/>
            <w:tcW w:w="851" w:type="dxa"/>
            <w:shd w:val="clear" w:color="auto" w:fill="E2EFD9" w:themeFill="accent6" w:themeFillTint="33"/>
          </w:tcPr>
          <w:p w:rsidR="008119EB" w:rsidRPr="003E7CE6" w:rsidRDefault="008119EB" w:rsidP="0032382D">
            <w:pPr>
              <w:pStyle w:val="TableParagraph"/>
              <w:ind w:left="142"/>
              <w:jc w:val="center"/>
              <w:rPr>
                <w:color w:val="000000" w:themeColor="text1"/>
                <w:sz w:val="24"/>
              </w:rPr>
            </w:pPr>
            <w:r>
              <w:rPr>
                <w:color w:val="000000" w:themeColor="text1"/>
                <w:sz w:val="24"/>
              </w:rPr>
              <w:t>29,5</w:t>
            </w:r>
            <w:r w:rsidRPr="003E7CE6">
              <w:rPr>
                <w:color w:val="000000" w:themeColor="text1"/>
                <w:sz w:val="24"/>
              </w:rPr>
              <w:t>+3</w:t>
            </w:r>
          </w:p>
        </w:tc>
        <w:tc>
          <w:tcPr>
            <w:tcW w:w="850" w:type="dxa"/>
            <w:shd w:val="clear" w:color="auto" w:fill="E2EFD9" w:themeFill="accent6" w:themeFillTint="33"/>
          </w:tcPr>
          <w:p w:rsidR="008119EB" w:rsidRPr="003E7CE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29,5</w:t>
            </w:r>
            <w:r w:rsidRPr="003E7CE6">
              <w:rPr>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E2EFD9" w:themeFill="accent6" w:themeFillTint="33"/>
          </w:tcPr>
          <w:p w:rsidR="008119EB" w:rsidRPr="0034286C" w:rsidRDefault="008119EB" w:rsidP="0032382D">
            <w:pPr>
              <w:pStyle w:val="TableParagraph"/>
              <w:ind w:left="142"/>
              <w:jc w:val="center"/>
              <w:rPr>
                <w:sz w:val="24"/>
              </w:rPr>
            </w:pPr>
            <w:r w:rsidRPr="0034286C">
              <w:rPr>
                <w:sz w:val="24"/>
              </w:rPr>
              <w:t>113+12</w:t>
            </w:r>
          </w:p>
        </w:tc>
      </w:tr>
      <w:tr w:rsidR="008119EB" w:rsidRPr="0021188B" w:rsidTr="008119EB">
        <w:trPr>
          <w:cnfStyle w:val="010000000000" w:firstRow="0" w:lastRow="1"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5920" w:type="dxa"/>
            <w:gridSpan w:val="2"/>
            <w:shd w:val="clear" w:color="auto" w:fill="FFFF00"/>
          </w:tcPr>
          <w:p w:rsidR="008119EB" w:rsidRPr="003E7CE6" w:rsidRDefault="008119EB" w:rsidP="0032382D">
            <w:pPr>
              <w:pStyle w:val="TableParagraph"/>
              <w:ind w:left="142" w:right="-8"/>
              <w:rPr>
                <w:color w:val="000000" w:themeColor="text1"/>
                <w:sz w:val="24"/>
                <w:lang w:val="ru-RU"/>
              </w:rPr>
            </w:pPr>
            <w:r>
              <w:rPr>
                <w:color w:val="000000" w:themeColor="text1"/>
                <w:sz w:val="24"/>
                <w:lang w:val="ru-RU"/>
              </w:rPr>
              <w:t>Всього використано годин</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FF00"/>
          </w:tcPr>
          <w:p w:rsidR="008119EB" w:rsidRPr="003E7CE6" w:rsidRDefault="008119EB" w:rsidP="0032382D">
            <w:pPr>
              <w:pStyle w:val="TableParagraph"/>
              <w:ind w:left="142"/>
              <w:jc w:val="center"/>
              <w:rPr>
                <w:color w:val="000000" w:themeColor="text1"/>
                <w:sz w:val="24"/>
              </w:rPr>
            </w:pPr>
            <w:r>
              <w:rPr>
                <w:color w:val="000000" w:themeColor="text1"/>
                <w:sz w:val="24"/>
              </w:rPr>
              <w:t>30</w:t>
            </w:r>
          </w:p>
        </w:tc>
        <w:tc>
          <w:tcPr>
            <w:tcW w:w="850" w:type="dxa"/>
            <w:shd w:val="clear" w:color="auto" w:fill="FFFF00"/>
          </w:tcPr>
          <w:p w:rsidR="008119EB" w:rsidRPr="003E7CE6" w:rsidRDefault="008119EB" w:rsidP="0032382D">
            <w:pPr>
              <w:pStyle w:val="TableParagraph"/>
              <w:ind w:left="142"/>
              <w:jc w:val="center"/>
              <w:cnfStyle w:val="010000000000" w:firstRow="0" w:lastRow="1"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30</w:t>
            </w:r>
          </w:p>
        </w:tc>
        <w:tc>
          <w:tcPr>
            <w:cnfStyle w:val="000010000000" w:firstRow="0" w:lastRow="0" w:firstColumn="0" w:lastColumn="0" w:oddVBand="1" w:evenVBand="0" w:oddHBand="0" w:evenHBand="0" w:firstRowFirstColumn="0" w:firstRowLastColumn="0" w:lastRowFirstColumn="0" w:lastRowLastColumn="0"/>
            <w:tcW w:w="851" w:type="dxa"/>
            <w:shd w:val="clear" w:color="auto" w:fill="FFFF00"/>
          </w:tcPr>
          <w:p w:rsidR="008119EB" w:rsidRPr="003E7CE6" w:rsidRDefault="008119EB" w:rsidP="0032382D">
            <w:pPr>
              <w:pStyle w:val="TableParagraph"/>
              <w:ind w:left="142"/>
              <w:jc w:val="center"/>
              <w:rPr>
                <w:color w:val="000000" w:themeColor="text1"/>
                <w:sz w:val="24"/>
              </w:rPr>
            </w:pPr>
            <w:r>
              <w:rPr>
                <w:color w:val="000000" w:themeColor="text1"/>
                <w:sz w:val="24"/>
              </w:rPr>
              <w:t>32,5</w:t>
            </w:r>
          </w:p>
        </w:tc>
        <w:tc>
          <w:tcPr>
            <w:tcW w:w="850" w:type="dxa"/>
            <w:shd w:val="clear" w:color="auto" w:fill="FFFF00"/>
          </w:tcPr>
          <w:p w:rsidR="008119EB" w:rsidRPr="003E7CE6" w:rsidRDefault="008119EB" w:rsidP="0032382D">
            <w:pPr>
              <w:pStyle w:val="TableParagraph"/>
              <w:ind w:left="142"/>
              <w:jc w:val="center"/>
              <w:cnfStyle w:val="010000000000" w:firstRow="0" w:lastRow="1"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32,5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FFFF00"/>
          </w:tcPr>
          <w:p w:rsidR="008119EB" w:rsidRPr="0034286C" w:rsidRDefault="008119EB" w:rsidP="0032382D">
            <w:pPr>
              <w:pStyle w:val="TableParagraph"/>
              <w:ind w:left="142"/>
              <w:jc w:val="center"/>
              <w:rPr>
                <w:sz w:val="24"/>
              </w:rPr>
            </w:pPr>
            <w:r w:rsidRPr="0034286C">
              <w:rPr>
                <w:sz w:val="24"/>
              </w:rPr>
              <w:t>125</w:t>
            </w:r>
          </w:p>
        </w:tc>
      </w:tr>
    </w:tbl>
    <w:p w:rsidR="008119EB" w:rsidRDefault="008119EB" w:rsidP="0032382D">
      <w:pPr>
        <w:pStyle w:val="a6"/>
        <w:spacing w:before="5"/>
        <w:ind w:left="142"/>
      </w:pPr>
    </w:p>
    <w:p w:rsidR="008119EB" w:rsidRDefault="008119EB" w:rsidP="0032382D">
      <w:pPr>
        <w:pStyle w:val="a6"/>
        <w:spacing w:before="5"/>
        <w:ind w:left="142"/>
      </w:pPr>
    </w:p>
    <w:p w:rsidR="008119EB" w:rsidRPr="00D041E5" w:rsidRDefault="008119EB" w:rsidP="0032382D">
      <w:pPr>
        <w:pStyle w:val="a6"/>
        <w:spacing w:before="5"/>
        <w:ind w:left="142"/>
        <w:rPr>
          <w:b/>
          <w:bCs/>
          <w:sz w:val="16"/>
        </w:rPr>
      </w:pPr>
      <w:r>
        <w:rPr>
          <w:b/>
          <w:sz w:val="24"/>
        </w:rPr>
        <w:br w:type="page"/>
      </w:r>
      <w:r w:rsidR="007B20E0" w:rsidRPr="00D041E5">
        <w:rPr>
          <w:b/>
          <w:bCs/>
          <w:sz w:val="16"/>
        </w:rPr>
        <w:lastRenderedPageBreak/>
        <w:t xml:space="preserve"> </w:t>
      </w:r>
    </w:p>
    <w:p w:rsidR="008119EB" w:rsidRPr="007B20E0" w:rsidRDefault="008119EB" w:rsidP="0032382D">
      <w:pPr>
        <w:pStyle w:val="a6"/>
        <w:spacing w:before="5"/>
        <w:ind w:left="142"/>
        <w:jc w:val="center"/>
        <w:rPr>
          <w:sz w:val="28"/>
        </w:rPr>
      </w:pPr>
      <w:r w:rsidRPr="007B20E0">
        <w:rPr>
          <w:b/>
          <w:bCs/>
          <w:sz w:val="28"/>
        </w:rPr>
        <w:t>Навчальний</w:t>
      </w:r>
      <w:r w:rsidRPr="007B20E0">
        <w:rPr>
          <w:b/>
          <w:bCs/>
          <w:spacing w:val="-2"/>
          <w:sz w:val="28"/>
        </w:rPr>
        <w:t xml:space="preserve"> </w:t>
      </w:r>
      <w:r w:rsidRPr="007B20E0">
        <w:rPr>
          <w:b/>
          <w:bCs/>
          <w:sz w:val="28"/>
        </w:rPr>
        <w:t>план</w:t>
      </w:r>
      <w:r w:rsidRPr="007B20E0">
        <w:rPr>
          <w:b/>
          <w:bCs/>
          <w:spacing w:val="-1"/>
          <w:sz w:val="28"/>
        </w:rPr>
        <w:t xml:space="preserve"> </w:t>
      </w:r>
      <w:r w:rsidRPr="007B20E0">
        <w:rPr>
          <w:b/>
          <w:bCs/>
          <w:sz w:val="28"/>
        </w:rPr>
        <w:t>для 7-А, 7-Б класів</w:t>
      </w:r>
      <w:r w:rsidR="007B20E0">
        <w:rPr>
          <w:b/>
          <w:bCs/>
          <w:sz w:val="28"/>
        </w:rPr>
        <w:t xml:space="preserve"> </w:t>
      </w:r>
      <w:r w:rsidR="007B20E0" w:rsidRPr="008119EB">
        <w:rPr>
          <w:b/>
          <w:sz w:val="28"/>
        </w:rPr>
        <w:t xml:space="preserve">ОЗ «Теплицька ЗШ І – ІІІ ст. №1» </w:t>
      </w:r>
      <w:r w:rsidR="007B20E0">
        <w:rPr>
          <w:b/>
          <w:sz w:val="28"/>
        </w:rPr>
        <w:t xml:space="preserve">   </w:t>
      </w:r>
      <w:r w:rsidR="007B20E0" w:rsidRPr="008119EB">
        <w:rPr>
          <w:b/>
          <w:sz w:val="28"/>
        </w:rPr>
        <w:t>на 2025/2026 навчальний рік</w:t>
      </w:r>
    </w:p>
    <w:tbl>
      <w:tblPr>
        <w:tblStyle w:val="45"/>
        <w:tblpPr w:leftFromText="180" w:rightFromText="180" w:vertAnchor="text" w:horzAnchor="page" w:tblpX="1127" w:tblpY="181"/>
        <w:tblW w:w="10173" w:type="dxa"/>
        <w:tblLayout w:type="fixed"/>
        <w:tblLook w:val="01E0" w:firstRow="1" w:lastRow="1" w:firstColumn="1" w:lastColumn="1" w:noHBand="0" w:noVBand="0"/>
      </w:tblPr>
      <w:tblGrid>
        <w:gridCol w:w="2547"/>
        <w:gridCol w:w="3940"/>
        <w:gridCol w:w="1276"/>
        <w:gridCol w:w="1134"/>
        <w:gridCol w:w="1276"/>
      </w:tblGrid>
      <w:tr w:rsidR="008119EB" w:rsidRPr="00C56F6F" w:rsidTr="008119EB">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rsidR="007B20E0" w:rsidRDefault="007B20E0" w:rsidP="0032382D">
            <w:pPr>
              <w:pStyle w:val="TableParagraph"/>
              <w:ind w:left="142" w:right="63"/>
              <w:jc w:val="center"/>
              <w:rPr>
                <w:color w:val="000000" w:themeColor="text1"/>
                <w:sz w:val="32"/>
              </w:rPr>
            </w:pPr>
          </w:p>
          <w:p w:rsidR="008119EB" w:rsidRPr="00C56F6F" w:rsidRDefault="008119EB" w:rsidP="0032382D">
            <w:pPr>
              <w:pStyle w:val="TableParagraph"/>
              <w:ind w:left="142" w:right="63"/>
              <w:jc w:val="center"/>
              <w:rPr>
                <w:b w:val="0"/>
                <w:color w:val="000000" w:themeColor="text1"/>
                <w:sz w:val="24"/>
              </w:rPr>
            </w:pPr>
            <w:r w:rsidRPr="00C56F6F">
              <w:rPr>
                <w:color w:val="000000" w:themeColor="text1"/>
                <w:sz w:val="32"/>
              </w:rPr>
              <w:t>Освітні</w:t>
            </w:r>
            <w:r w:rsidRPr="00C56F6F">
              <w:rPr>
                <w:color w:val="000000" w:themeColor="text1"/>
                <w:spacing w:val="-57"/>
                <w:sz w:val="32"/>
              </w:rPr>
              <w:t xml:space="preserve">                       </w:t>
            </w:r>
            <w:r w:rsidRPr="00C56F6F">
              <w:rPr>
                <w:color w:val="000000" w:themeColor="text1"/>
                <w:sz w:val="32"/>
              </w:rPr>
              <w:t>галузі</w:t>
            </w:r>
          </w:p>
        </w:tc>
        <w:tc>
          <w:tcPr>
            <w:cnfStyle w:val="000010000000" w:firstRow="0" w:lastRow="0" w:firstColumn="0" w:lastColumn="0" w:oddVBand="1" w:evenVBand="0" w:oddHBand="0" w:evenHBand="0" w:firstRowFirstColumn="0" w:firstRowLastColumn="0" w:lastRowFirstColumn="0" w:lastRowLastColumn="0"/>
            <w:tcW w:w="3940" w:type="dxa"/>
            <w:vMerge w:val="restart"/>
            <w:shd w:val="clear" w:color="auto" w:fill="auto"/>
            <w:hideMark/>
          </w:tcPr>
          <w:p w:rsidR="008119EB" w:rsidRPr="00C56F6F" w:rsidRDefault="008119EB" w:rsidP="0032382D">
            <w:pPr>
              <w:pStyle w:val="TableParagraph"/>
              <w:spacing w:line="275" w:lineRule="exact"/>
              <w:ind w:left="142"/>
              <w:rPr>
                <w:color w:val="000000" w:themeColor="text1"/>
                <w:sz w:val="32"/>
              </w:rPr>
            </w:pPr>
          </w:p>
          <w:p w:rsidR="008119EB" w:rsidRPr="00C56F6F" w:rsidRDefault="008119EB" w:rsidP="0032382D">
            <w:pPr>
              <w:pStyle w:val="TableParagraph"/>
              <w:spacing w:line="275" w:lineRule="exact"/>
              <w:ind w:left="142"/>
              <w:rPr>
                <w:b w:val="0"/>
                <w:color w:val="000000" w:themeColor="text1"/>
                <w:sz w:val="24"/>
              </w:rPr>
            </w:pPr>
            <w:r w:rsidRPr="00C56F6F">
              <w:rPr>
                <w:color w:val="000000" w:themeColor="text1"/>
                <w:sz w:val="32"/>
              </w:rPr>
              <w:t>Предмети</w:t>
            </w:r>
          </w:p>
        </w:tc>
        <w:tc>
          <w:tcPr>
            <w:cnfStyle w:val="000100000000" w:firstRow="0" w:lastRow="0" w:firstColumn="0" w:lastColumn="1" w:oddVBand="0" w:evenVBand="0" w:oddHBand="0" w:evenHBand="0" w:firstRowFirstColumn="0" w:firstRowLastColumn="0" w:lastRowFirstColumn="0" w:lastRowLastColumn="0"/>
            <w:tcW w:w="3686" w:type="dxa"/>
            <w:gridSpan w:val="3"/>
            <w:shd w:val="clear" w:color="auto" w:fill="auto"/>
          </w:tcPr>
          <w:p w:rsidR="008119EB" w:rsidRPr="00C56F6F" w:rsidRDefault="008119EB" w:rsidP="0032382D">
            <w:pPr>
              <w:pStyle w:val="TableParagraph"/>
              <w:spacing w:before="25"/>
              <w:ind w:left="142"/>
              <w:jc w:val="center"/>
              <w:rPr>
                <w:color w:val="000000" w:themeColor="text1"/>
                <w:spacing w:val="-2"/>
                <w:sz w:val="24"/>
                <w:lang w:val="ru-RU"/>
              </w:rPr>
            </w:pPr>
            <w:r w:rsidRPr="00C56F6F">
              <w:rPr>
                <w:color w:val="000000" w:themeColor="text1"/>
                <w:sz w:val="24"/>
                <w:lang w:val="ru-RU"/>
              </w:rPr>
              <w:t>Кількість</w:t>
            </w:r>
            <w:r w:rsidRPr="00C56F6F">
              <w:rPr>
                <w:color w:val="000000" w:themeColor="text1"/>
                <w:spacing w:val="-2"/>
                <w:sz w:val="24"/>
                <w:lang w:val="ru-RU"/>
              </w:rPr>
              <w:t xml:space="preserve"> </w:t>
            </w:r>
            <w:r w:rsidRPr="00C56F6F">
              <w:rPr>
                <w:color w:val="000000" w:themeColor="text1"/>
                <w:sz w:val="24"/>
                <w:lang w:val="ru-RU"/>
              </w:rPr>
              <w:t>годин</w:t>
            </w:r>
            <w:r w:rsidRPr="00C56F6F">
              <w:rPr>
                <w:color w:val="000000" w:themeColor="text1"/>
                <w:spacing w:val="-2"/>
                <w:sz w:val="24"/>
                <w:lang w:val="ru-RU"/>
              </w:rPr>
              <w:t xml:space="preserve"> </w:t>
            </w:r>
          </w:p>
          <w:p w:rsidR="008119EB" w:rsidRPr="00C56F6F" w:rsidRDefault="008119EB" w:rsidP="0032382D">
            <w:pPr>
              <w:pStyle w:val="TableParagraph"/>
              <w:spacing w:before="25"/>
              <w:ind w:left="142"/>
              <w:jc w:val="center"/>
              <w:rPr>
                <w:b w:val="0"/>
                <w:color w:val="000000" w:themeColor="text1"/>
                <w:sz w:val="24"/>
                <w:lang w:val="ru-RU"/>
              </w:rPr>
            </w:pPr>
            <w:r w:rsidRPr="00C56F6F">
              <w:rPr>
                <w:color w:val="000000" w:themeColor="text1"/>
                <w:sz w:val="24"/>
                <w:lang w:val="ru-RU"/>
              </w:rPr>
              <w:t>на</w:t>
            </w:r>
            <w:r w:rsidRPr="00C56F6F">
              <w:rPr>
                <w:color w:val="000000" w:themeColor="text1"/>
                <w:spacing w:val="-2"/>
                <w:sz w:val="24"/>
                <w:lang w:val="ru-RU"/>
              </w:rPr>
              <w:t xml:space="preserve"> </w:t>
            </w:r>
            <w:r w:rsidRPr="00C56F6F">
              <w:rPr>
                <w:color w:val="000000" w:themeColor="text1"/>
                <w:sz w:val="24"/>
                <w:lang w:val="ru-RU"/>
              </w:rPr>
              <w:t>тиждень</w:t>
            </w:r>
            <w:r w:rsidRPr="00C56F6F">
              <w:rPr>
                <w:color w:val="000000" w:themeColor="text1"/>
                <w:spacing w:val="-1"/>
                <w:sz w:val="24"/>
                <w:lang w:val="ru-RU"/>
              </w:rPr>
              <w:t xml:space="preserve"> </w:t>
            </w:r>
            <w:r w:rsidRPr="00C56F6F">
              <w:rPr>
                <w:color w:val="000000" w:themeColor="text1"/>
                <w:sz w:val="24"/>
                <w:lang w:val="ru-RU"/>
              </w:rPr>
              <w:t>у</w:t>
            </w:r>
            <w:r w:rsidRPr="00C56F6F">
              <w:rPr>
                <w:color w:val="000000" w:themeColor="text1"/>
                <w:spacing w:val="-2"/>
                <w:sz w:val="24"/>
                <w:lang w:val="ru-RU"/>
              </w:rPr>
              <w:t xml:space="preserve"> </w:t>
            </w:r>
            <w:r w:rsidRPr="00C56F6F">
              <w:rPr>
                <w:color w:val="000000" w:themeColor="text1"/>
                <w:sz w:val="24"/>
                <w:lang w:val="ru-RU"/>
              </w:rPr>
              <w:t>класах</w:t>
            </w:r>
          </w:p>
        </w:tc>
      </w:tr>
      <w:tr w:rsidR="008119EB" w:rsidRPr="00C56F6F" w:rsidTr="008119EB">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rsidR="008119EB" w:rsidRPr="00C56F6F" w:rsidRDefault="008119EB" w:rsidP="0032382D">
            <w:pPr>
              <w:ind w:left="142"/>
              <w:rPr>
                <w:b w:val="0"/>
                <w:color w:val="000000" w:themeColor="text1"/>
                <w:lang w:val="ru-RU"/>
              </w:rPr>
            </w:pPr>
          </w:p>
        </w:tc>
        <w:tc>
          <w:tcPr>
            <w:cnfStyle w:val="000010000000" w:firstRow="0" w:lastRow="0" w:firstColumn="0" w:lastColumn="0" w:oddVBand="1" w:evenVBand="0" w:oddHBand="0" w:evenHBand="0" w:firstRowFirstColumn="0" w:firstRowLastColumn="0" w:lastRowFirstColumn="0" w:lastRowLastColumn="0"/>
            <w:tcW w:w="3940" w:type="dxa"/>
            <w:vMerge/>
            <w:shd w:val="clear" w:color="auto" w:fill="auto"/>
            <w:hideMark/>
          </w:tcPr>
          <w:p w:rsidR="008119EB" w:rsidRPr="00C56F6F" w:rsidRDefault="008119EB" w:rsidP="0032382D">
            <w:pPr>
              <w:ind w:left="142"/>
              <w:rPr>
                <w:b/>
                <w:color w:val="000000" w:themeColor="text1"/>
                <w:lang w:val="ru-RU"/>
              </w:rPr>
            </w:pPr>
          </w:p>
        </w:tc>
        <w:tc>
          <w:tcPr>
            <w:tcW w:w="1276" w:type="dxa"/>
            <w:shd w:val="clear" w:color="auto" w:fill="auto"/>
            <w:hideMark/>
          </w:tcPr>
          <w:p w:rsidR="008119EB" w:rsidRPr="00C56F6F" w:rsidRDefault="008119EB" w:rsidP="0032382D">
            <w:pPr>
              <w:pStyle w:val="TableParagraph"/>
              <w:spacing w:line="275" w:lineRule="exact"/>
              <w:ind w:left="142"/>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sidRPr="00C56F6F">
              <w:rPr>
                <w:b/>
                <w:color w:val="000000" w:themeColor="text1"/>
                <w:sz w:val="24"/>
              </w:rPr>
              <w:t>7-А</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hideMark/>
          </w:tcPr>
          <w:p w:rsidR="008119EB" w:rsidRPr="00C56F6F" w:rsidRDefault="008119EB" w:rsidP="0032382D">
            <w:pPr>
              <w:pStyle w:val="TableParagraph"/>
              <w:spacing w:line="275" w:lineRule="exact"/>
              <w:ind w:left="142"/>
              <w:jc w:val="center"/>
              <w:rPr>
                <w:b/>
                <w:color w:val="000000" w:themeColor="text1"/>
                <w:sz w:val="24"/>
              </w:rPr>
            </w:pPr>
            <w:r w:rsidRPr="00C56F6F">
              <w:rPr>
                <w:b/>
                <w:color w:val="000000" w:themeColor="text1"/>
                <w:sz w:val="24"/>
              </w:rPr>
              <w:t>7-Б</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hideMark/>
          </w:tcPr>
          <w:p w:rsidR="008119EB" w:rsidRPr="00880D31" w:rsidRDefault="008119EB" w:rsidP="0032382D">
            <w:pPr>
              <w:pStyle w:val="TableParagraph"/>
              <w:tabs>
                <w:tab w:val="left" w:pos="34"/>
              </w:tabs>
              <w:spacing w:line="275" w:lineRule="exact"/>
              <w:ind w:left="142" w:right="34"/>
              <w:jc w:val="center"/>
              <w:rPr>
                <w:b w:val="0"/>
                <w:color w:val="002060"/>
                <w:sz w:val="24"/>
              </w:rPr>
            </w:pPr>
            <w:r w:rsidRPr="00880D31">
              <w:rPr>
                <w:color w:val="002060"/>
                <w:sz w:val="24"/>
              </w:rPr>
              <w:t>Разом</w:t>
            </w:r>
          </w:p>
        </w:tc>
      </w:tr>
      <w:tr w:rsidR="008119EB" w:rsidRPr="00C56F6F" w:rsidTr="008119EB">
        <w:trPr>
          <w:trHeight w:val="275"/>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rsidR="008119EB" w:rsidRPr="00C56F6F" w:rsidRDefault="008119EB" w:rsidP="0032382D">
            <w:pPr>
              <w:pStyle w:val="TableParagraph"/>
              <w:ind w:left="142" w:right="150"/>
              <w:rPr>
                <w:color w:val="000000" w:themeColor="text1"/>
                <w:sz w:val="24"/>
                <w:szCs w:val="24"/>
              </w:rPr>
            </w:pPr>
            <w:r w:rsidRPr="00C56F6F">
              <w:rPr>
                <w:color w:val="000000" w:themeColor="text1"/>
                <w:sz w:val="24"/>
                <w:szCs w:val="24"/>
              </w:rPr>
              <w:t>Мовно-літературна</w:t>
            </w: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hideMark/>
          </w:tcPr>
          <w:p w:rsidR="008119EB" w:rsidRPr="00C56F6F" w:rsidRDefault="008119EB" w:rsidP="0032382D">
            <w:pPr>
              <w:pStyle w:val="TableParagraph"/>
              <w:spacing w:line="256" w:lineRule="exact"/>
              <w:ind w:left="142"/>
              <w:rPr>
                <w:color w:val="000000" w:themeColor="text1"/>
                <w:sz w:val="24"/>
                <w:szCs w:val="24"/>
              </w:rPr>
            </w:pPr>
            <w:r w:rsidRPr="00C56F6F">
              <w:rPr>
                <w:color w:val="000000" w:themeColor="text1"/>
                <w:sz w:val="24"/>
                <w:szCs w:val="24"/>
              </w:rPr>
              <w:t>Українська</w:t>
            </w:r>
            <w:r w:rsidRPr="00C56F6F">
              <w:rPr>
                <w:color w:val="000000" w:themeColor="text1"/>
                <w:spacing w:val="-2"/>
                <w:sz w:val="24"/>
                <w:szCs w:val="24"/>
              </w:rPr>
              <w:t xml:space="preserve"> </w:t>
            </w:r>
            <w:r w:rsidRPr="00C56F6F">
              <w:rPr>
                <w:color w:val="000000" w:themeColor="text1"/>
                <w:sz w:val="24"/>
                <w:szCs w:val="24"/>
              </w:rPr>
              <w:t>мова</w:t>
            </w:r>
          </w:p>
        </w:tc>
        <w:tc>
          <w:tcPr>
            <w:tcW w:w="1276" w:type="dxa"/>
            <w:shd w:val="clear" w:color="auto" w:fill="auto"/>
          </w:tcPr>
          <w:p w:rsidR="008119EB" w:rsidRPr="00C56F6F"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3</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8119EB" w:rsidRPr="00C56F6F" w:rsidRDefault="008119EB" w:rsidP="0032382D">
            <w:pPr>
              <w:pStyle w:val="TableParagraph"/>
              <w:ind w:left="142"/>
              <w:jc w:val="center"/>
              <w:rPr>
                <w:color w:val="000000" w:themeColor="text1"/>
                <w:sz w:val="24"/>
              </w:rPr>
            </w:pPr>
            <w:r w:rsidRPr="00C56F6F">
              <w:rPr>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8119EB" w:rsidRPr="00880D31" w:rsidRDefault="008119EB" w:rsidP="0032382D">
            <w:pPr>
              <w:pStyle w:val="TableParagraph"/>
              <w:ind w:left="142"/>
              <w:jc w:val="center"/>
              <w:rPr>
                <w:b w:val="0"/>
                <w:color w:val="002060"/>
                <w:sz w:val="24"/>
              </w:rPr>
            </w:pPr>
            <w:r w:rsidRPr="00880D31">
              <w:rPr>
                <w:color w:val="002060"/>
                <w:sz w:val="24"/>
              </w:rPr>
              <w:t>6</w:t>
            </w:r>
          </w:p>
        </w:tc>
      </w:tr>
      <w:tr w:rsidR="008119EB" w:rsidRPr="00C56F6F" w:rsidTr="008119E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rsidR="008119EB" w:rsidRPr="00C56F6F" w:rsidRDefault="008119EB" w:rsidP="0032382D">
            <w:pPr>
              <w:ind w:left="142"/>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hideMark/>
          </w:tcPr>
          <w:p w:rsidR="008119EB" w:rsidRPr="00C56F6F" w:rsidRDefault="008119EB" w:rsidP="0032382D">
            <w:pPr>
              <w:pStyle w:val="TableParagraph"/>
              <w:spacing w:before="1" w:line="257" w:lineRule="exact"/>
              <w:ind w:left="142"/>
              <w:rPr>
                <w:color w:val="000000" w:themeColor="text1"/>
                <w:sz w:val="24"/>
                <w:szCs w:val="24"/>
              </w:rPr>
            </w:pPr>
            <w:r w:rsidRPr="00C56F6F">
              <w:rPr>
                <w:color w:val="000000" w:themeColor="text1"/>
                <w:sz w:val="24"/>
                <w:szCs w:val="24"/>
              </w:rPr>
              <w:t>Українська</w:t>
            </w:r>
            <w:r w:rsidRPr="00C56F6F">
              <w:rPr>
                <w:color w:val="000000" w:themeColor="text1"/>
                <w:spacing w:val="-3"/>
                <w:sz w:val="24"/>
                <w:szCs w:val="24"/>
              </w:rPr>
              <w:t xml:space="preserve"> </w:t>
            </w:r>
            <w:r w:rsidRPr="00C56F6F">
              <w:rPr>
                <w:color w:val="000000" w:themeColor="text1"/>
                <w:sz w:val="24"/>
                <w:szCs w:val="24"/>
              </w:rPr>
              <w:t>література</w:t>
            </w:r>
          </w:p>
        </w:tc>
        <w:tc>
          <w:tcPr>
            <w:tcW w:w="1276" w:type="dxa"/>
            <w:shd w:val="clear" w:color="auto" w:fill="auto"/>
          </w:tcPr>
          <w:p w:rsidR="008119EB" w:rsidRPr="00C56F6F"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1,5+</w:t>
            </w:r>
            <w:r w:rsidRPr="007B20E0">
              <w:rPr>
                <w:color w:val="FF0000"/>
                <w:sz w:val="24"/>
              </w:rPr>
              <w:t>0,5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8119EB" w:rsidRPr="00C56F6F" w:rsidRDefault="008119EB" w:rsidP="0032382D">
            <w:pPr>
              <w:pStyle w:val="TableParagraph"/>
              <w:ind w:left="142"/>
              <w:jc w:val="center"/>
              <w:rPr>
                <w:color w:val="000000" w:themeColor="text1"/>
                <w:sz w:val="24"/>
              </w:rPr>
            </w:pPr>
            <w:r>
              <w:rPr>
                <w:color w:val="000000" w:themeColor="text1"/>
                <w:sz w:val="24"/>
              </w:rPr>
              <w:t>1,5+</w:t>
            </w:r>
            <w:r w:rsidRPr="007B20E0">
              <w:rPr>
                <w:color w:val="FF0000"/>
                <w:sz w:val="24"/>
              </w:rPr>
              <w:t>0,5</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8119EB" w:rsidRPr="00880D31" w:rsidRDefault="008119EB" w:rsidP="0032382D">
            <w:pPr>
              <w:pStyle w:val="TableParagraph"/>
              <w:ind w:left="142"/>
              <w:jc w:val="center"/>
              <w:rPr>
                <w:b w:val="0"/>
                <w:color w:val="002060"/>
                <w:sz w:val="24"/>
              </w:rPr>
            </w:pPr>
            <w:r w:rsidRPr="00880D31">
              <w:rPr>
                <w:color w:val="002060"/>
                <w:sz w:val="24"/>
              </w:rPr>
              <w:t>3+</w:t>
            </w:r>
            <w:r w:rsidRPr="007B20E0">
              <w:rPr>
                <w:color w:val="FF0000"/>
                <w:sz w:val="24"/>
              </w:rPr>
              <w:t>1</w:t>
            </w:r>
          </w:p>
        </w:tc>
      </w:tr>
      <w:tr w:rsidR="008119EB" w:rsidRPr="00C56F6F" w:rsidTr="008119EB">
        <w:trPr>
          <w:trHeight w:val="275"/>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rsidR="008119EB" w:rsidRPr="00C56F6F" w:rsidRDefault="008119EB" w:rsidP="0032382D">
            <w:pPr>
              <w:ind w:left="142"/>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hideMark/>
          </w:tcPr>
          <w:p w:rsidR="008119EB" w:rsidRPr="00C56F6F" w:rsidRDefault="008119EB" w:rsidP="0032382D">
            <w:pPr>
              <w:pStyle w:val="TableParagraph"/>
              <w:spacing w:line="256" w:lineRule="exact"/>
              <w:ind w:left="142"/>
              <w:rPr>
                <w:color w:val="000000" w:themeColor="text1"/>
                <w:sz w:val="24"/>
                <w:szCs w:val="24"/>
              </w:rPr>
            </w:pPr>
            <w:r w:rsidRPr="00C56F6F">
              <w:rPr>
                <w:color w:val="000000" w:themeColor="text1"/>
                <w:sz w:val="24"/>
                <w:szCs w:val="24"/>
              </w:rPr>
              <w:t>Зарубіжна</w:t>
            </w:r>
            <w:r w:rsidRPr="00C56F6F">
              <w:rPr>
                <w:color w:val="000000" w:themeColor="text1"/>
                <w:spacing w:val="-3"/>
                <w:sz w:val="24"/>
                <w:szCs w:val="24"/>
              </w:rPr>
              <w:t xml:space="preserve"> </w:t>
            </w:r>
            <w:r w:rsidRPr="00C56F6F">
              <w:rPr>
                <w:color w:val="000000" w:themeColor="text1"/>
                <w:sz w:val="24"/>
                <w:szCs w:val="24"/>
              </w:rPr>
              <w:t>література</w:t>
            </w:r>
          </w:p>
        </w:tc>
        <w:tc>
          <w:tcPr>
            <w:tcW w:w="1276" w:type="dxa"/>
            <w:shd w:val="clear" w:color="auto" w:fill="auto"/>
          </w:tcPr>
          <w:p w:rsidR="008119EB" w:rsidRPr="00C56F6F"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1</w:t>
            </w:r>
            <w:r>
              <w:rPr>
                <w:color w:val="000000" w:themeColor="text1"/>
                <w:sz w:val="24"/>
              </w:rPr>
              <w:t>+</w:t>
            </w:r>
            <w:r w:rsidRPr="007B20E0">
              <w:rPr>
                <w:color w:val="FF0000"/>
                <w:sz w:val="24"/>
              </w:rPr>
              <w:t>0,5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8119EB" w:rsidRPr="00C56F6F" w:rsidRDefault="008119EB" w:rsidP="0032382D">
            <w:pPr>
              <w:pStyle w:val="TableParagraph"/>
              <w:ind w:left="142"/>
              <w:jc w:val="center"/>
              <w:rPr>
                <w:color w:val="000000" w:themeColor="text1"/>
                <w:sz w:val="24"/>
              </w:rPr>
            </w:pPr>
            <w:r w:rsidRPr="00C56F6F">
              <w:rPr>
                <w:color w:val="000000" w:themeColor="text1"/>
                <w:sz w:val="24"/>
              </w:rPr>
              <w:t>1</w:t>
            </w:r>
            <w:r>
              <w:rPr>
                <w:color w:val="000000" w:themeColor="text1"/>
                <w:sz w:val="24"/>
              </w:rPr>
              <w:t>+</w:t>
            </w:r>
            <w:r w:rsidRPr="007B20E0">
              <w:rPr>
                <w:color w:val="FF0000"/>
                <w:sz w:val="24"/>
              </w:rPr>
              <w:t>0,5</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8119EB" w:rsidRPr="00880D31" w:rsidRDefault="008119EB" w:rsidP="0032382D">
            <w:pPr>
              <w:pStyle w:val="TableParagraph"/>
              <w:ind w:left="142"/>
              <w:jc w:val="center"/>
              <w:rPr>
                <w:b w:val="0"/>
                <w:color w:val="002060"/>
                <w:sz w:val="24"/>
              </w:rPr>
            </w:pPr>
            <w:r w:rsidRPr="00880D31">
              <w:rPr>
                <w:color w:val="002060"/>
                <w:sz w:val="24"/>
              </w:rPr>
              <w:t>2+</w:t>
            </w:r>
            <w:r w:rsidRPr="007B20E0">
              <w:rPr>
                <w:color w:val="FF0000"/>
                <w:sz w:val="24"/>
              </w:rPr>
              <w:t>1</w:t>
            </w:r>
          </w:p>
        </w:tc>
      </w:tr>
      <w:tr w:rsidR="008119EB" w:rsidRPr="00C56F6F" w:rsidTr="008119EB">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hideMark/>
          </w:tcPr>
          <w:p w:rsidR="008119EB" w:rsidRPr="00C56F6F" w:rsidRDefault="008119EB" w:rsidP="0032382D">
            <w:pPr>
              <w:ind w:left="142"/>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rsidR="008119EB" w:rsidRPr="00C56F6F" w:rsidRDefault="008119EB" w:rsidP="0032382D">
            <w:pPr>
              <w:pStyle w:val="TableParagraph"/>
              <w:spacing w:line="256" w:lineRule="exact"/>
              <w:ind w:left="142"/>
              <w:rPr>
                <w:color w:val="000000" w:themeColor="text1"/>
                <w:sz w:val="24"/>
                <w:szCs w:val="24"/>
              </w:rPr>
            </w:pPr>
            <w:r w:rsidRPr="00C56F6F">
              <w:rPr>
                <w:color w:val="000000" w:themeColor="text1"/>
                <w:sz w:val="24"/>
                <w:szCs w:val="24"/>
              </w:rPr>
              <w:t>Іноземна</w:t>
            </w:r>
            <w:r w:rsidRPr="00C56F6F">
              <w:rPr>
                <w:color w:val="000000" w:themeColor="text1"/>
                <w:spacing w:val="-4"/>
                <w:sz w:val="24"/>
                <w:szCs w:val="24"/>
              </w:rPr>
              <w:t xml:space="preserve"> </w:t>
            </w:r>
            <w:r w:rsidRPr="00C56F6F">
              <w:rPr>
                <w:color w:val="000000" w:themeColor="text1"/>
                <w:sz w:val="24"/>
                <w:szCs w:val="24"/>
              </w:rPr>
              <w:t>мова</w:t>
            </w:r>
            <w:r w:rsidRPr="00C56F6F">
              <w:rPr>
                <w:color w:val="000000" w:themeColor="text1"/>
                <w:spacing w:val="-3"/>
                <w:sz w:val="24"/>
                <w:szCs w:val="24"/>
              </w:rPr>
              <w:t xml:space="preserve"> </w:t>
            </w:r>
            <w:r w:rsidRPr="00C56F6F">
              <w:rPr>
                <w:color w:val="000000" w:themeColor="text1"/>
                <w:sz w:val="24"/>
                <w:szCs w:val="24"/>
              </w:rPr>
              <w:t>(англ.</w:t>
            </w:r>
            <w:r w:rsidRPr="00C56F6F">
              <w:rPr>
                <w:color w:val="000000" w:themeColor="text1"/>
                <w:spacing w:val="-2"/>
                <w:sz w:val="24"/>
                <w:szCs w:val="24"/>
              </w:rPr>
              <w:t xml:space="preserve"> </w:t>
            </w:r>
            <w:r w:rsidRPr="00C56F6F">
              <w:rPr>
                <w:color w:val="000000" w:themeColor="text1"/>
                <w:sz w:val="24"/>
                <w:szCs w:val="24"/>
              </w:rPr>
              <w:t>мова)</w:t>
            </w:r>
          </w:p>
        </w:tc>
        <w:tc>
          <w:tcPr>
            <w:tcW w:w="1276" w:type="dxa"/>
            <w:shd w:val="clear" w:color="auto" w:fill="auto"/>
          </w:tcPr>
          <w:p w:rsidR="008119EB" w:rsidRPr="00C56F6F"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3,5</w:t>
            </w:r>
            <w:r>
              <w:rPr>
                <w:color w:val="000000" w:themeColor="text1"/>
                <w:sz w:val="24"/>
              </w:rPr>
              <w:t>+</w:t>
            </w:r>
            <w:r w:rsidRPr="007B20E0">
              <w:rPr>
                <w:color w:val="FF0000"/>
                <w:sz w:val="24"/>
              </w:rPr>
              <w:t>0,5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8119EB" w:rsidRPr="00C56F6F" w:rsidRDefault="008119EB" w:rsidP="0032382D">
            <w:pPr>
              <w:pStyle w:val="TableParagraph"/>
              <w:ind w:left="142"/>
              <w:jc w:val="center"/>
              <w:rPr>
                <w:color w:val="000000" w:themeColor="text1"/>
                <w:sz w:val="24"/>
              </w:rPr>
            </w:pPr>
            <w:r w:rsidRPr="00C56F6F">
              <w:rPr>
                <w:color w:val="000000" w:themeColor="text1"/>
                <w:sz w:val="24"/>
              </w:rPr>
              <w:t>3,5</w:t>
            </w:r>
            <w:r>
              <w:rPr>
                <w:color w:val="000000" w:themeColor="text1"/>
                <w:sz w:val="24"/>
              </w:rPr>
              <w:t>+</w:t>
            </w:r>
            <w:r w:rsidRPr="007B20E0">
              <w:rPr>
                <w:color w:val="FF0000"/>
                <w:sz w:val="24"/>
              </w:rPr>
              <w:t>0,5</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8119EB" w:rsidRPr="00880D31" w:rsidRDefault="008119EB" w:rsidP="0032382D">
            <w:pPr>
              <w:pStyle w:val="TableParagraph"/>
              <w:ind w:left="142"/>
              <w:jc w:val="center"/>
              <w:rPr>
                <w:b w:val="0"/>
                <w:color w:val="002060"/>
                <w:sz w:val="24"/>
              </w:rPr>
            </w:pPr>
            <w:r w:rsidRPr="00880D31">
              <w:rPr>
                <w:color w:val="002060"/>
                <w:sz w:val="24"/>
              </w:rPr>
              <w:t>7+</w:t>
            </w:r>
            <w:r w:rsidRPr="007B20E0">
              <w:rPr>
                <w:color w:val="FF0000"/>
                <w:sz w:val="24"/>
              </w:rPr>
              <w:t>1</w:t>
            </w:r>
          </w:p>
        </w:tc>
      </w:tr>
      <w:tr w:rsidR="008119EB" w:rsidRPr="00C56F6F" w:rsidTr="008119EB">
        <w:trPr>
          <w:trHeight w:val="419"/>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rsidR="008119EB" w:rsidRPr="00C56F6F" w:rsidRDefault="008119EB" w:rsidP="0032382D">
            <w:pPr>
              <w:pStyle w:val="TableParagraph"/>
              <w:spacing w:before="1"/>
              <w:ind w:left="142"/>
              <w:rPr>
                <w:color w:val="000000" w:themeColor="text1"/>
                <w:sz w:val="24"/>
                <w:szCs w:val="24"/>
              </w:rPr>
            </w:pPr>
            <w:r w:rsidRPr="00C56F6F">
              <w:rPr>
                <w:color w:val="000000" w:themeColor="text1"/>
                <w:sz w:val="24"/>
                <w:szCs w:val="24"/>
              </w:rPr>
              <w:t>Математична</w:t>
            </w: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rsidR="008119EB" w:rsidRPr="00C56F6F" w:rsidRDefault="008119EB" w:rsidP="0032382D">
            <w:pPr>
              <w:pStyle w:val="TableParagraph"/>
              <w:spacing w:before="1"/>
              <w:ind w:left="142"/>
              <w:rPr>
                <w:color w:val="000000" w:themeColor="text1"/>
                <w:sz w:val="24"/>
                <w:szCs w:val="24"/>
              </w:rPr>
            </w:pPr>
            <w:r w:rsidRPr="00C56F6F">
              <w:rPr>
                <w:color w:val="000000" w:themeColor="text1"/>
                <w:sz w:val="24"/>
                <w:szCs w:val="24"/>
              </w:rPr>
              <w:t>Алгебра</w:t>
            </w:r>
          </w:p>
        </w:tc>
        <w:tc>
          <w:tcPr>
            <w:tcW w:w="1276" w:type="dxa"/>
            <w:shd w:val="clear" w:color="auto" w:fill="auto"/>
          </w:tcPr>
          <w:p w:rsidR="008119EB" w:rsidRPr="00C56F6F"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2,5+</w:t>
            </w:r>
            <w:r w:rsidRPr="007B20E0">
              <w:rPr>
                <w:color w:val="FF0000"/>
                <w:sz w:val="24"/>
              </w:rPr>
              <w:t>0,5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8119EB" w:rsidRPr="00C56F6F" w:rsidRDefault="008119EB" w:rsidP="0032382D">
            <w:pPr>
              <w:pStyle w:val="TableParagraph"/>
              <w:ind w:left="142"/>
              <w:jc w:val="center"/>
              <w:rPr>
                <w:color w:val="000000" w:themeColor="text1"/>
                <w:sz w:val="24"/>
              </w:rPr>
            </w:pPr>
            <w:r>
              <w:rPr>
                <w:color w:val="000000" w:themeColor="text1"/>
                <w:sz w:val="24"/>
              </w:rPr>
              <w:t>2,5+</w:t>
            </w:r>
            <w:r w:rsidRPr="007B20E0">
              <w:rPr>
                <w:color w:val="FF0000"/>
                <w:sz w:val="24"/>
              </w:rPr>
              <w:t>0,5</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8119EB" w:rsidRPr="00880D31" w:rsidRDefault="008119EB" w:rsidP="0032382D">
            <w:pPr>
              <w:pStyle w:val="TableParagraph"/>
              <w:ind w:left="142"/>
              <w:jc w:val="center"/>
              <w:rPr>
                <w:b w:val="0"/>
                <w:color w:val="002060"/>
                <w:sz w:val="24"/>
              </w:rPr>
            </w:pPr>
            <w:r w:rsidRPr="00880D31">
              <w:rPr>
                <w:color w:val="002060"/>
                <w:sz w:val="24"/>
              </w:rPr>
              <w:t>5+</w:t>
            </w:r>
            <w:r w:rsidRPr="007B20E0">
              <w:rPr>
                <w:color w:val="FF0000"/>
                <w:sz w:val="24"/>
              </w:rPr>
              <w:t>1</w:t>
            </w:r>
          </w:p>
        </w:tc>
      </w:tr>
      <w:tr w:rsidR="008119EB" w:rsidRPr="00C56F6F" w:rsidTr="008119EB">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rsidR="008119EB" w:rsidRPr="00C56F6F" w:rsidRDefault="008119EB" w:rsidP="0032382D">
            <w:pPr>
              <w:pStyle w:val="TableParagraph"/>
              <w:spacing w:before="1"/>
              <w:ind w:left="142"/>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rsidR="008119EB" w:rsidRPr="00C56F6F" w:rsidRDefault="008119EB" w:rsidP="0032382D">
            <w:pPr>
              <w:pStyle w:val="TableParagraph"/>
              <w:spacing w:before="1"/>
              <w:ind w:left="142"/>
              <w:rPr>
                <w:color w:val="000000" w:themeColor="text1"/>
                <w:sz w:val="24"/>
                <w:szCs w:val="24"/>
              </w:rPr>
            </w:pPr>
            <w:r w:rsidRPr="00C56F6F">
              <w:rPr>
                <w:color w:val="000000" w:themeColor="text1"/>
                <w:sz w:val="24"/>
                <w:szCs w:val="24"/>
              </w:rPr>
              <w:t>Геометрія</w:t>
            </w:r>
          </w:p>
        </w:tc>
        <w:tc>
          <w:tcPr>
            <w:tcW w:w="1276" w:type="dxa"/>
            <w:shd w:val="clear" w:color="auto" w:fill="auto"/>
          </w:tcPr>
          <w:p w:rsidR="008119EB" w:rsidRPr="00C56F6F"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1,5+</w:t>
            </w:r>
            <w:r w:rsidRPr="007B20E0">
              <w:rPr>
                <w:color w:val="FF0000"/>
                <w:sz w:val="24"/>
              </w:rPr>
              <w:t>0,5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8119EB" w:rsidRPr="00C56F6F" w:rsidRDefault="008119EB" w:rsidP="0032382D">
            <w:pPr>
              <w:pStyle w:val="TableParagraph"/>
              <w:ind w:left="142"/>
              <w:jc w:val="center"/>
              <w:rPr>
                <w:color w:val="000000" w:themeColor="text1"/>
                <w:sz w:val="24"/>
              </w:rPr>
            </w:pPr>
            <w:r>
              <w:rPr>
                <w:color w:val="000000" w:themeColor="text1"/>
                <w:sz w:val="24"/>
              </w:rPr>
              <w:t>1,5+</w:t>
            </w:r>
            <w:r w:rsidRPr="007B20E0">
              <w:rPr>
                <w:color w:val="FF0000"/>
                <w:sz w:val="24"/>
              </w:rPr>
              <w:t>0,5</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8119EB" w:rsidRPr="00880D31" w:rsidRDefault="008119EB" w:rsidP="0032382D">
            <w:pPr>
              <w:pStyle w:val="TableParagraph"/>
              <w:ind w:left="142"/>
              <w:jc w:val="center"/>
              <w:rPr>
                <w:color w:val="002060"/>
                <w:sz w:val="24"/>
              </w:rPr>
            </w:pPr>
            <w:r w:rsidRPr="00880D31">
              <w:rPr>
                <w:color w:val="002060"/>
                <w:sz w:val="24"/>
              </w:rPr>
              <w:t>3+</w:t>
            </w:r>
            <w:r w:rsidRPr="007B20E0">
              <w:rPr>
                <w:color w:val="FF0000"/>
                <w:sz w:val="24"/>
              </w:rPr>
              <w:t>1</w:t>
            </w:r>
          </w:p>
        </w:tc>
      </w:tr>
      <w:tr w:rsidR="008119EB" w:rsidRPr="00C56F6F" w:rsidTr="008119EB">
        <w:trPr>
          <w:trHeight w:val="566"/>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rsidR="008119EB" w:rsidRPr="00C56F6F" w:rsidRDefault="008119EB" w:rsidP="0032382D">
            <w:pPr>
              <w:pStyle w:val="TableParagraph"/>
              <w:spacing w:line="275" w:lineRule="exact"/>
              <w:ind w:left="142"/>
              <w:rPr>
                <w:color w:val="000000" w:themeColor="text1"/>
                <w:sz w:val="24"/>
                <w:szCs w:val="24"/>
              </w:rPr>
            </w:pPr>
            <w:r w:rsidRPr="00C56F6F">
              <w:rPr>
                <w:color w:val="000000" w:themeColor="text1"/>
                <w:sz w:val="24"/>
                <w:szCs w:val="24"/>
              </w:rPr>
              <w:t>Природнича</w:t>
            </w: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rsidR="008119EB" w:rsidRPr="00C56F6F" w:rsidRDefault="008119EB" w:rsidP="0032382D">
            <w:pPr>
              <w:pStyle w:val="TableParagraph"/>
              <w:spacing w:line="256" w:lineRule="exact"/>
              <w:ind w:left="142"/>
              <w:rPr>
                <w:color w:val="000000" w:themeColor="text1"/>
                <w:sz w:val="24"/>
                <w:lang w:val="ru-RU"/>
              </w:rPr>
            </w:pPr>
            <w:r w:rsidRPr="00C56F6F">
              <w:rPr>
                <w:color w:val="000000" w:themeColor="text1"/>
                <w:sz w:val="24"/>
                <w:lang w:val="ru-RU"/>
              </w:rPr>
              <w:t>Біологія</w:t>
            </w:r>
          </w:p>
        </w:tc>
        <w:tc>
          <w:tcPr>
            <w:tcW w:w="1276" w:type="dxa"/>
            <w:shd w:val="clear" w:color="auto" w:fill="auto"/>
          </w:tcPr>
          <w:p w:rsidR="008119EB" w:rsidRPr="00C56F6F"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8119EB" w:rsidRPr="00C56F6F" w:rsidRDefault="008119EB" w:rsidP="0032382D">
            <w:pPr>
              <w:pStyle w:val="TableParagraph"/>
              <w:ind w:left="142"/>
              <w:jc w:val="center"/>
              <w:rPr>
                <w:color w:val="000000" w:themeColor="text1"/>
                <w:sz w:val="24"/>
              </w:rPr>
            </w:pPr>
            <w:r w:rsidRPr="00C56F6F">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8119EB" w:rsidRPr="00880D31" w:rsidRDefault="008119EB" w:rsidP="0032382D">
            <w:pPr>
              <w:pStyle w:val="TableParagraph"/>
              <w:ind w:left="142"/>
              <w:jc w:val="center"/>
              <w:rPr>
                <w:b w:val="0"/>
                <w:color w:val="002060"/>
                <w:sz w:val="24"/>
              </w:rPr>
            </w:pPr>
            <w:r w:rsidRPr="00880D31">
              <w:rPr>
                <w:color w:val="002060"/>
                <w:sz w:val="24"/>
              </w:rPr>
              <w:t>4</w:t>
            </w:r>
          </w:p>
        </w:tc>
      </w:tr>
      <w:tr w:rsidR="008119EB" w:rsidRPr="00C56F6F" w:rsidTr="008119E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rsidR="008119EB" w:rsidRPr="00C56F6F" w:rsidRDefault="008119EB" w:rsidP="0032382D">
            <w:pPr>
              <w:pStyle w:val="TableParagraph"/>
              <w:spacing w:line="275" w:lineRule="exact"/>
              <w:ind w:left="142"/>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rsidR="008119EB" w:rsidRPr="00C56F6F" w:rsidRDefault="008119EB" w:rsidP="0032382D">
            <w:pPr>
              <w:pStyle w:val="TableParagraph"/>
              <w:spacing w:line="256" w:lineRule="exact"/>
              <w:ind w:left="142"/>
              <w:rPr>
                <w:color w:val="000000" w:themeColor="text1"/>
                <w:sz w:val="24"/>
                <w:lang w:val="ru-RU"/>
              </w:rPr>
            </w:pPr>
            <w:r w:rsidRPr="00C56F6F">
              <w:rPr>
                <w:color w:val="000000" w:themeColor="text1"/>
                <w:sz w:val="24"/>
                <w:lang w:val="ru-RU"/>
              </w:rPr>
              <w:t>Географія</w:t>
            </w:r>
          </w:p>
        </w:tc>
        <w:tc>
          <w:tcPr>
            <w:tcW w:w="1276" w:type="dxa"/>
            <w:shd w:val="clear" w:color="auto" w:fill="auto"/>
          </w:tcPr>
          <w:p w:rsidR="008119EB" w:rsidRPr="00C56F6F"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8119EB" w:rsidRPr="00C56F6F" w:rsidRDefault="008119EB" w:rsidP="0032382D">
            <w:pPr>
              <w:pStyle w:val="TableParagraph"/>
              <w:ind w:left="142"/>
              <w:jc w:val="center"/>
              <w:rPr>
                <w:color w:val="000000" w:themeColor="text1"/>
                <w:sz w:val="24"/>
              </w:rPr>
            </w:pPr>
            <w:r w:rsidRPr="00C56F6F">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8119EB" w:rsidRPr="00880D31" w:rsidRDefault="008119EB" w:rsidP="0032382D">
            <w:pPr>
              <w:pStyle w:val="TableParagraph"/>
              <w:ind w:left="142"/>
              <w:jc w:val="center"/>
              <w:rPr>
                <w:color w:val="002060"/>
                <w:sz w:val="24"/>
              </w:rPr>
            </w:pPr>
            <w:r w:rsidRPr="00880D31">
              <w:rPr>
                <w:color w:val="002060"/>
                <w:sz w:val="24"/>
              </w:rPr>
              <w:t>4</w:t>
            </w:r>
          </w:p>
        </w:tc>
      </w:tr>
      <w:tr w:rsidR="008119EB" w:rsidRPr="00C56F6F" w:rsidTr="008119EB">
        <w:trPr>
          <w:trHeight w:val="349"/>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rsidR="008119EB" w:rsidRPr="00C56F6F" w:rsidRDefault="008119EB" w:rsidP="0032382D">
            <w:pPr>
              <w:pStyle w:val="TableParagraph"/>
              <w:spacing w:line="275" w:lineRule="exact"/>
              <w:ind w:left="142"/>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rsidR="008119EB" w:rsidRPr="00C56F6F" w:rsidRDefault="008119EB" w:rsidP="0032382D">
            <w:pPr>
              <w:pStyle w:val="TableParagraph"/>
              <w:spacing w:line="256" w:lineRule="exact"/>
              <w:ind w:left="142"/>
              <w:rPr>
                <w:color w:val="000000" w:themeColor="text1"/>
                <w:sz w:val="24"/>
                <w:lang w:val="ru-RU"/>
              </w:rPr>
            </w:pPr>
            <w:r w:rsidRPr="00C56F6F">
              <w:rPr>
                <w:color w:val="000000" w:themeColor="text1"/>
                <w:sz w:val="24"/>
                <w:lang w:val="ru-RU"/>
              </w:rPr>
              <w:t>Фізика</w:t>
            </w:r>
          </w:p>
        </w:tc>
        <w:tc>
          <w:tcPr>
            <w:tcW w:w="1276" w:type="dxa"/>
            <w:shd w:val="clear" w:color="auto" w:fill="auto"/>
          </w:tcPr>
          <w:p w:rsidR="008119EB" w:rsidRPr="00C56F6F"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8119EB" w:rsidRPr="00C56F6F" w:rsidRDefault="008119EB" w:rsidP="0032382D">
            <w:pPr>
              <w:pStyle w:val="TableParagraph"/>
              <w:ind w:left="142"/>
              <w:jc w:val="center"/>
              <w:rPr>
                <w:color w:val="000000" w:themeColor="text1"/>
                <w:sz w:val="24"/>
              </w:rPr>
            </w:pPr>
            <w:r w:rsidRPr="00C56F6F">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8119EB" w:rsidRPr="00880D31" w:rsidRDefault="008119EB" w:rsidP="0032382D">
            <w:pPr>
              <w:pStyle w:val="TableParagraph"/>
              <w:ind w:left="142"/>
              <w:jc w:val="center"/>
              <w:rPr>
                <w:color w:val="002060"/>
                <w:sz w:val="24"/>
              </w:rPr>
            </w:pPr>
            <w:r w:rsidRPr="00880D31">
              <w:rPr>
                <w:color w:val="002060"/>
                <w:sz w:val="24"/>
              </w:rPr>
              <w:t>4</w:t>
            </w:r>
          </w:p>
        </w:tc>
      </w:tr>
      <w:tr w:rsidR="008119EB" w:rsidRPr="00C56F6F" w:rsidTr="008119E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rsidR="008119EB" w:rsidRPr="00C56F6F" w:rsidRDefault="008119EB" w:rsidP="0032382D">
            <w:pPr>
              <w:pStyle w:val="TableParagraph"/>
              <w:spacing w:line="275" w:lineRule="exact"/>
              <w:ind w:left="142"/>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rsidR="008119EB" w:rsidRPr="00C56F6F" w:rsidRDefault="008119EB" w:rsidP="0032382D">
            <w:pPr>
              <w:pStyle w:val="TableParagraph"/>
              <w:spacing w:line="256" w:lineRule="exact"/>
              <w:ind w:left="142"/>
              <w:rPr>
                <w:color w:val="000000" w:themeColor="text1"/>
                <w:sz w:val="24"/>
                <w:lang w:val="ru-RU"/>
              </w:rPr>
            </w:pPr>
            <w:r w:rsidRPr="00C56F6F">
              <w:rPr>
                <w:color w:val="000000" w:themeColor="text1"/>
                <w:sz w:val="24"/>
                <w:lang w:val="ru-RU"/>
              </w:rPr>
              <w:t>Хімія</w:t>
            </w:r>
          </w:p>
        </w:tc>
        <w:tc>
          <w:tcPr>
            <w:tcW w:w="1276" w:type="dxa"/>
            <w:shd w:val="clear" w:color="auto" w:fill="auto"/>
          </w:tcPr>
          <w:p w:rsidR="008119EB" w:rsidRPr="00C56F6F"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1</w:t>
            </w:r>
            <w:r>
              <w:rPr>
                <w:color w:val="000000" w:themeColor="text1"/>
                <w:sz w:val="24"/>
              </w:rPr>
              <w:t>+</w:t>
            </w:r>
            <w:r w:rsidRPr="007B20E0">
              <w:rPr>
                <w:color w:val="FF0000"/>
                <w:sz w:val="24"/>
              </w:rPr>
              <w:t>1</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8119EB" w:rsidRPr="00C56F6F" w:rsidRDefault="008119EB" w:rsidP="0032382D">
            <w:pPr>
              <w:pStyle w:val="TableParagraph"/>
              <w:ind w:left="142"/>
              <w:jc w:val="center"/>
              <w:rPr>
                <w:color w:val="000000" w:themeColor="text1"/>
                <w:sz w:val="24"/>
              </w:rPr>
            </w:pPr>
            <w:r w:rsidRPr="00C56F6F">
              <w:rPr>
                <w:color w:val="000000" w:themeColor="text1"/>
                <w:sz w:val="24"/>
              </w:rPr>
              <w:t>1</w:t>
            </w:r>
            <w:r>
              <w:rPr>
                <w:color w:val="000000" w:themeColor="text1"/>
                <w:sz w:val="24"/>
              </w:rPr>
              <w:t>+</w:t>
            </w:r>
            <w:r w:rsidRPr="007B20E0">
              <w:rPr>
                <w:color w:val="FF0000"/>
                <w:sz w:val="24"/>
              </w:rPr>
              <w:t>1</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8119EB" w:rsidRPr="00880D31" w:rsidRDefault="008119EB" w:rsidP="0032382D">
            <w:pPr>
              <w:pStyle w:val="TableParagraph"/>
              <w:ind w:left="142"/>
              <w:jc w:val="center"/>
              <w:rPr>
                <w:color w:val="002060"/>
                <w:sz w:val="24"/>
              </w:rPr>
            </w:pPr>
            <w:r w:rsidRPr="00880D31">
              <w:rPr>
                <w:color w:val="002060"/>
                <w:sz w:val="24"/>
              </w:rPr>
              <w:t>2+</w:t>
            </w:r>
            <w:r w:rsidRPr="007B20E0">
              <w:rPr>
                <w:color w:val="FF0000"/>
                <w:sz w:val="24"/>
              </w:rPr>
              <w:t>2</w:t>
            </w:r>
          </w:p>
        </w:tc>
      </w:tr>
      <w:tr w:rsidR="008119EB" w:rsidRPr="00C56F6F" w:rsidTr="008119EB">
        <w:trPr>
          <w:trHeight w:val="891"/>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hideMark/>
          </w:tcPr>
          <w:p w:rsidR="008119EB" w:rsidRPr="00C56F6F" w:rsidRDefault="008119EB" w:rsidP="0032382D">
            <w:pPr>
              <w:pStyle w:val="TableParagraph"/>
              <w:ind w:left="142" w:right="264"/>
              <w:rPr>
                <w:color w:val="000000" w:themeColor="text1"/>
                <w:sz w:val="24"/>
                <w:szCs w:val="24"/>
              </w:rPr>
            </w:pPr>
            <w:r w:rsidRPr="00C56F6F">
              <w:rPr>
                <w:color w:val="000000" w:themeColor="text1"/>
                <w:sz w:val="24"/>
                <w:szCs w:val="24"/>
              </w:rPr>
              <w:t>Соціальна і здоров’язбережу-вальна</w:t>
            </w: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rsidR="008119EB" w:rsidRPr="00C56F6F" w:rsidRDefault="008119EB" w:rsidP="0032382D">
            <w:pPr>
              <w:pStyle w:val="TableParagraph"/>
              <w:spacing w:line="256" w:lineRule="exact"/>
              <w:ind w:left="142"/>
              <w:rPr>
                <w:color w:val="000000" w:themeColor="text1"/>
                <w:sz w:val="24"/>
                <w:lang w:val="ru-RU"/>
              </w:rPr>
            </w:pPr>
            <w:r w:rsidRPr="00C56F6F">
              <w:rPr>
                <w:color w:val="000000" w:themeColor="text1"/>
                <w:lang w:val="ru-RU"/>
              </w:rPr>
              <w:t>Інтегрований курс «Здоров’я, безпека та добробут»</w:t>
            </w:r>
          </w:p>
        </w:tc>
        <w:tc>
          <w:tcPr>
            <w:tcW w:w="1276" w:type="dxa"/>
            <w:shd w:val="clear" w:color="auto" w:fill="auto"/>
          </w:tcPr>
          <w:p w:rsidR="008119EB" w:rsidRPr="00C56F6F"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8119EB" w:rsidRPr="00C56F6F" w:rsidRDefault="008119EB" w:rsidP="0032382D">
            <w:pPr>
              <w:pStyle w:val="TableParagraph"/>
              <w:ind w:left="142"/>
              <w:jc w:val="center"/>
              <w:rPr>
                <w:color w:val="000000" w:themeColor="text1"/>
                <w:sz w:val="24"/>
              </w:rPr>
            </w:pPr>
            <w:r w:rsidRPr="00C56F6F">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8119EB" w:rsidRPr="00880D31" w:rsidRDefault="008119EB" w:rsidP="0032382D">
            <w:pPr>
              <w:pStyle w:val="TableParagraph"/>
              <w:ind w:left="142"/>
              <w:jc w:val="center"/>
              <w:rPr>
                <w:b w:val="0"/>
                <w:color w:val="002060"/>
                <w:sz w:val="24"/>
              </w:rPr>
            </w:pPr>
            <w:r w:rsidRPr="00880D31">
              <w:rPr>
                <w:color w:val="002060"/>
                <w:sz w:val="24"/>
              </w:rPr>
              <w:t>2</w:t>
            </w:r>
          </w:p>
        </w:tc>
      </w:tr>
      <w:tr w:rsidR="008119EB" w:rsidRPr="00C56F6F" w:rsidTr="008119EB">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auto"/>
            <w:hideMark/>
          </w:tcPr>
          <w:p w:rsidR="008119EB" w:rsidRPr="00C56F6F" w:rsidRDefault="008119EB" w:rsidP="0032382D">
            <w:pPr>
              <w:pStyle w:val="TableParagraph"/>
              <w:spacing w:before="1"/>
              <w:ind w:left="142"/>
              <w:rPr>
                <w:color w:val="000000" w:themeColor="text1"/>
                <w:sz w:val="24"/>
                <w:szCs w:val="24"/>
              </w:rPr>
            </w:pPr>
            <w:r w:rsidRPr="00C56F6F">
              <w:rPr>
                <w:color w:val="000000" w:themeColor="text1"/>
                <w:sz w:val="24"/>
                <w:szCs w:val="24"/>
              </w:rPr>
              <w:t>Громадянська та історична</w:t>
            </w: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rsidR="008119EB" w:rsidRPr="00C56F6F" w:rsidRDefault="008119EB" w:rsidP="0032382D">
            <w:pPr>
              <w:pStyle w:val="TableParagraph"/>
              <w:spacing w:before="1" w:line="257" w:lineRule="exact"/>
              <w:ind w:left="142"/>
              <w:rPr>
                <w:color w:val="000000" w:themeColor="text1"/>
                <w:sz w:val="24"/>
                <w:lang w:val="ru-RU"/>
              </w:rPr>
            </w:pPr>
            <w:r w:rsidRPr="00C56F6F">
              <w:rPr>
                <w:color w:val="000000" w:themeColor="text1"/>
                <w:lang w:val="ru-RU"/>
              </w:rPr>
              <w:t>Історія України</w:t>
            </w:r>
          </w:p>
        </w:tc>
        <w:tc>
          <w:tcPr>
            <w:tcW w:w="1276" w:type="dxa"/>
            <w:shd w:val="clear" w:color="auto" w:fill="auto"/>
          </w:tcPr>
          <w:p w:rsidR="008119EB" w:rsidRPr="00C56F6F"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0,5+</w:t>
            </w:r>
            <w:r w:rsidRPr="007B20E0">
              <w:rPr>
                <w:color w:val="FF0000"/>
                <w:sz w:val="24"/>
              </w:rPr>
              <w:t>0,5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8119EB" w:rsidRPr="00C56F6F" w:rsidRDefault="008119EB" w:rsidP="0032382D">
            <w:pPr>
              <w:pStyle w:val="TableParagraph"/>
              <w:ind w:left="142"/>
              <w:jc w:val="center"/>
              <w:rPr>
                <w:color w:val="000000" w:themeColor="text1"/>
                <w:sz w:val="24"/>
              </w:rPr>
            </w:pPr>
            <w:r>
              <w:rPr>
                <w:color w:val="000000" w:themeColor="text1"/>
                <w:sz w:val="24"/>
              </w:rPr>
              <w:t>0,5+</w:t>
            </w:r>
            <w:r w:rsidRPr="007B20E0">
              <w:rPr>
                <w:color w:val="FF0000"/>
                <w:sz w:val="24"/>
              </w:rPr>
              <w:t>0,5</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8119EB" w:rsidRPr="00880D31" w:rsidRDefault="008119EB" w:rsidP="0032382D">
            <w:pPr>
              <w:pStyle w:val="TableParagraph"/>
              <w:ind w:left="142"/>
              <w:jc w:val="center"/>
              <w:rPr>
                <w:b w:val="0"/>
                <w:color w:val="002060"/>
                <w:sz w:val="24"/>
              </w:rPr>
            </w:pPr>
            <w:r w:rsidRPr="00880D31">
              <w:rPr>
                <w:color w:val="002060"/>
                <w:sz w:val="24"/>
              </w:rPr>
              <w:t>1+</w:t>
            </w:r>
            <w:r w:rsidRPr="007B20E0">
              <w:rPr>
                <w:color w:val="FF0000"/>
                <w:sz w:val="24"/>
              </w:rPr>
              <w:t>1</w:t>
            </w:r>
          </w:p>
        </w:tc>
      </w:tr>
      <w:tr w:rsidR="008119EB" w:rsidRPr="00C56F6F" w:rsidTr="008119EB">
        <w:trPr>
          <w:trHeight w:val="604"/>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rsidR="008119EB" w:rsidRPr="00C56F6F" w:rsidRDefault="008119EB" w:rsidP="0032382D">
            <w:pPr>
              <w:pStyle w:val="TableParagraph"/>
              <w:spacing w:before="1"/>
              <w:ind w:left="142"/>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rsidR="008119EB" w:rsidRPr="00C56F6F" w:rsidRDefault="008119EB" w:rsidP="0032382D">
            <w:pPr>
              <w:pStyle w:val="TableParagraph"/>
              <w:spacing w:before="1" w:line="257" w:lineRule="exact"/>
              <w:ind w:left="142"/>
              <w:rPr>
                <w:color w:val="000000" w:themeColor="text1"/>
                <w:lang w:val="ru-RU"/>
              </w:rPr>
            </w:pPr>
            <w:r w:rsidRPr="00C56F6F">
              <w:rPr>
                <w:color w:val="000000" w:themeColor="text1"/>
                <w:lang w:val="ru-RU"/>
              </w:rPr>
              <w:t>Всесвітня історія</w:t>
            </w:r>
          </w:p>
        </w:tc>
        <w:tc>
          <w:tcPr>
            <w:tcW w:w="1276" w:type="dxa"/>
            <w:shd w:val="clear" w:color="auto" w:fill="auto"/>
          </w:tcPr>
          <w:p w:rsidR="008119EB" w:rsidRPr="00C56F6F"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0,5+</w:t>
            </w:r>
            <w:r w:rsidRPr="007B20E0">
              <w:rPr>
                <w:color w:val="FF0000"/>
                <w:sz w:val="24"/>
              </w:rPr>
              <w:t>0,5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8119EB" w:rsidRPr="00C56F6F" w:rsidRDefault="008119EB" w:rsidP="0032382D">
            <w:pPr>
              <w:pStyle w:val="TableParagraph"/>
              <w:ind w:left="142"/>
              <w:jc w:val="center"/>
              <w:rPr>
                <w:color w:val="000000" w:themeColor="text1"/>
                <w:sz w:val="24"/>
              </w:rPr>
            </w:pPr>
            <w:r>
              <w:rPr>
                <w:color w:val="000000" w:themeColor="text1"/>
                <w:sz w:val="24"/>
              </w:rPr>
              <w:t>0,5+</w:t>
            </w:r>
            <w:r w:rsidRPr="007B20E0">
              <w:rPr>
                <w:color w:val="FF0000"/>
                <w:sz w:val="24"/>
              </w:rPr>
              <w:t>0,5</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8119EB" w:rsidRPr="00880D31" w:rsidRDefault="008119EB" w:rsidP="0032382D">
            <w:pPr>
              <w:pStyle w:val="TableParagraph"/>
              <w:ind w:left="142"/>
              <w:jc w:val="center"/>
              <w:rPr>
                <w:b w:val="0"/>
                <w:color w:val="002060"/>
                <w:sz w:val="24"/>
              </w:rPr>
            </w:pPr>
            <w:r w:rsidRPr="00880D31">
              <w:rPr>
                <w:color w:val="002060"/>
                <w:sz w:val="24"/>
              </w:rPr>
              <w:t>1+</w:t>
            </w:r>
            <w:r w:rsidRPr="007B20E0">
              <w:rPr>
                <w:color w:val="FF0000"/>
                <w:sz w:val="24"/>
              </w:rPr>
              <w:t>1</w:t>
            </w:r>
          </w:p>
        </w:tc>
      </w:tr>
      <w:tr w:rsidR="008119EB" w:rsidRPr="00C56F6F" w:rsidTr="008119EB">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547" w:type="dxa"/>
            <w:vMerge/>
            <w:shd w:val="clear" w:color="auto" w:fill="auto"/>
          </w:tcPr>
          <w:p w:rsidR="008119EB" w:rsidRPr="00C56F6F" w:rsidRDefault="008119EB" w:rsidP="0032382D">
            <w:pPr>
              <w:pStyle w:val="TableParagraph"/>
              <w:spacing w:before="1"/>
              <w:ind w:left="142"/>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rsidR="008119EB" w:rsidRPr="00C56F6F" w:rsidRDefault="008119EB" w:rsidP="0032382D">
            <w:pPr>
              <w:pStyle w:val="TableParagraph"/>
              <w:spacing w:before="1" w:line="257" w:lineRule="exact"/>
              <w:ind w:left="142"/>
              <w:rPr>
                <w:color w:val="000000" w:themeColor="text1"/>
                <w:lang w:val="ru-RU"/>
              </w:rPr>
            </w:pPr>
            <w:r>
              <w:rPr>
                <w:color w:val="000000" w:themeColor="text1"/>
                <w:lang w:val="ru-RU"/>
              </w:rPr>
              <w:t>Громадянська освіта</w:t>
            </w:r>
          </w:p>
        </w:tc>
        <w:tc>
          <w:tcPr>
            <w:tcW w:w="1276" w:type="dxa"/>
            <w:shd w:val="clear" w:color="auto" w:fill="auto"/>
          </w:tcPr>
          <w:p w:rsidR="008119EB" w:rsidRPr="00C56F6F"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8119EB" w:rsidRPr="00C56F6F" w:rsidRDefault="008119EB" w:rsidP="0032382D">
            <w:pPr>
              <w:pStyle w:val="TableParagraph"/>
              <w:ind w:left="142"/>
              <w:jc w:val="center"/>
              <w:rPr>
                <w:color w:val="000000" w:themeColor="text1"/>
                <w:sz w:val="24"/>
              </w:rPr>
            </w:pPr>
            <w:r>
              <w:rPr>
                <w:color w:val="000000" w:themeColor="text1"/>
                <w:sz w:val="24"/>
              </w:rPr>
              <w:t>0,5</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8119EB" w:rsidRPr="00880D31" w:rsidRDefault="008119EB" w:rsidP="0032382D">
            <w:pPr>
              <w:pStyle w:val="TableParagraph"/>
              <w:ind w:left="142"/>
              <w:jc w:val="center"/>
              <w:rPr>
                <w:b w:val="0"/>
                <w:color w:val="002060"/>
                <w:sz w:val="24"/>
              </w:rPr>
            </w:pPr>
            <w:r w:rsidRPr="00880D31">
              <w:rPr>
                <w:color w:val="002060"/>
                <w:sz w:val="24"/>
              </w:rPr>
              <w:t>1</w:t>
            </w:r>
          </w:p>
        </w:tc>
      </w:tr>
      <w:tr w:rsidR="008119EB" w:rsidRPr="00C56F6F" w:rsidTr="008119EB">
        <w:trPr>
          <w:trHeight w:val="468"/>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rsidR="008119EB" w:rsidRPr="00C56F6F" w:rsidRDefault="008119EB" w:rsidP="0032382D">
            <w:pPr>
              <w:ind w:left="142"/>
              <w:rPr>
                <w:color w:val="000000" w:themeColor="text1"/>
              </w:rPr>
            </w:pPr>
            <w:r w:rsidRPr="00C56F6F">
              <w:rPr>
                <w:color w:val="000000" w:themeColor="text1"/>
              </w:rPr>
              <w:t xml:space="preserve"> Інформатична </w:t>
            </w: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rsidR="008119EB" w:rsidRPr="00C56F6F" w:rsidRDefault="008119EB" w:rsidP="0032382D">
            <w:pPr>
              <w:pStyle w:val="TableParagraph"/>
              <w:spacing w:line="275" w:lineRule="exact"/>
              <w:ind w:left="142"/>
              <w:rPr>
                <w:color w:val="000000" w:themeColor="text1"/>
                <w:sz w:val="24"/>
              </w:rPr>
            </w:pPr>
            <w:r w:rsidRPr="00C56F6F">
              <w:rPr>
                <w:color w:val="000000" w:themeColor="text1"/>
              </w:rPr>
              <w:t>Інформатика</w:t>
            </w:r>
          </w:p>
        </w:tc>
        <w:tc>
          <w:tcPr>
            <w:tcW w:w="1276" w:type="dxa"/>
            <w:shd w:val="clear" w:color="auto" w:fill="auto"/>
          </w:tcPr>
          <w:p w:rsidR="008119EB" w:rsidRPr="00C56F6F"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1+</w:t>
            </w:r>
            <w:r w:rsidRPr="007B20E0">
              <w:rPr>
                <w:color w:val="FF0000"/>
                <w:sz w:val="24"/>
              </w:rPr>
              <w:t>0,5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8119EB" w:rsidRPr="00C56F6F" w:rsidRDefault="008119EB" w:rsidP="0032382D">
            <w:pPr>
              <w:pStyle w:val="TableParagraph"/>
              <w:ind w:left="142"/>
              <w:jc w:val="center"/>
              <w:rPr>
                <w:color w:val="000000" w:themeColor="text1"/>
                <w:sz w:val="24"/>
              </w:rPr>
            </w:pPr>
            <w:r>
              <w:rPr>
                <w:color w:val="000000" w:themeColor="text1"/>
                <w:sz w:val="24"/>
              </w:rPr>
              <w:t>1+</w:t>
            </w:r>
            <w:r w:rsidRPr="007B20E0">
              <w:rPr>
                <w:color w:val="FF0000"/>
                <w:sz w:val="24"/>
              </w:rPr>
              <w:t>0,5</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8119EB" w:rsidRPr="00880D31" w:rsidRDefault="008119EB" w:rsidP="0032382D">
            <w:pPr>
              <w:pStyle w:val="TableParagraph"/>
              <w:ind w:left="142"/>
              <w:jc w:val="center"/>
              <w:rPr>
                <w:b w:val="0"/>
                <w:color w:val="002060"/>
                <w:sz w:val="24"/>
              </w:rPr>
            </w:pPr>
            <w:r w:rsidRPr="00880D31">
              <w:rPr>
                <w:color w:val="002060"/>
                <w:sz w:val="24"/>
              </w:rPr>
              <w:t>2+</w:t>
            </w:r>
            <w:r w:rsidRPr="007B20E0">
              <w:rPr>
                <w:color w:val="FF0000"/>
                <w:sz w:val="24"/>
              </w:rPr>
              <w:t>1</w:t>
            </w:r>
          </w:p>
        </w:tc>
      </w:tr>
      <w:tr w:rsidR="008119EB" w:rsidRPr="00C56F6F" w:rsidTr="008119E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rsidR="008119EB" w:rsidRPr="00C56F6F" w:rsidRDefault="008119EB" w:rsidP="0032382D">
            <w:pPr>
              <w:ind w:left="142"/>
              <w:rPr>
                <w:color w:val="000000" w:themeColor="text1"/>
              </w:rPr>
            </w:pPr>
            <w:r w:rsidRPr="00C56F6F">
              <w:rPr>
                <w:color w:val="000000" w:themeColor="text1"/>
              </w:rPr>
              <w:t xml:space="preserve"> Технологічна</w:t>
            </w: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rsidR="008119EB" w:rsidRPr="00C56F6F" w:rsidRDefault="008119EB" w:rsidP="0032382D">
            <w:pPr>
              <w:pStyle w:val="TableParagraph"/>
              <w:spacing w:line="275" w:lineRule="exact"/>
              <w:ind w:left="142"/>
              <w:rPr>
                <w:color w:val="000000" w:themeColor="text1"/>
                <w:sz w:val="24"/>
              </w:rPr>
            </w:pPr>
            <w:r w:rsidRPr="00C56F6F">
              <w:rPr>
                <w:color w:val="000000" w:themeColor="text1"/>
                <w:sz w:val="24"/>
              </w:rPr>
              <w:t>Технології</w:t>
            </w:r>
          </w:p>
        </w:tc>
        <w:tc>
          <w:tcPr>
            <w:tcW w:w="1276" w:type="dxa"/>
            <w:shd w:val="clear" w:color="auto" w:fill="auto"/>
          </w:tcPr>
          <w:p w:rsidR="008119EB" w:rsidRPr="00C56F6F"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8119EB" w:rsidRPr="00C56F6F" w:rsidRDefault="008119EB" w:rsidP="0032382D">
            <w:pPr>
              <w:pStyle w:val="TableParagraph"/>
              <w:ind w:left="142"/>
              <w:jc w:val="center"/>
              <w:rPr>
                <w:color w:val="000000" w:themeColor="text1"/>
                <w:sz w:val="24"/>
              </w:rPr>
            </w:pPr>
            <w:r w:rsidRPr="00C56F6F">
              <w:rPr>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8119EB" w:rsidRPr="00880D31" w:rsidRDefault="008119EB" w:rsidP="0032382D">
            <w:pPr>
              <w:pStyle w:val="TableParagraph"/>
              <w:ind w:left="142"/>
              <w:jc w:val="center"/>
              <w:rPr>
                <w:b w:val="0"/>
                <w:color w:val="002060"/>
                <w:sz w:val="24"/>
              </w:rPr>
            </w:pPr>
            <w:r w:rsidRPr="00880D31">
              <w:rPr>
                <w:color w:val="002060"/>
                <w:sz w:val="24"/>
              </w:rPr>
              <w:t>2</w:t>
            </w:r>
          </w:p>
        </w:tc>
      </w:tr>
      <w:tr w:rsidR="008119EB" w:rsidRPr="00C56F6F" w:rsidTr="008119EB">
        <w:trPr>
          <w:trHeight w:val="642"/>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rsidR="008119EB" w:rsidRPr="00C56F6F" w:rsidRDefault="008119EB" w:rsidP="0032382D">
            <w:pPr>
              <w:ind w:left="142"/>
              <w:rPr>
                <w:color w:val="000000" w:themeColor="text1"/>
              </w:rPr>
            </w:pPr>
            <w:r w:rsidRPr="00C56F6F">
              <w:rPr>
                <w:color w:val="000000" w:themeColor="text1"/>
              </w:rPr>
              <w:t xml:space="preserve">  Мистецька</w:t>
            </w: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rsidR="008119EB" w:rsidRPr="00C56F6F" w:rsidRDefault="008119EB" w:rsidP="0032382D">
            <w:pPr>
              <w:pStyle w:val="TableParagraph"/>
              <w:spacing w:line="275" w:lineRule="exact"/>
              <w:ind w:left="142"/>
              <w:rPr>
                <w:color w:val="000000" w:themeColor="text1"/>
                <w:sz w:val="12"/>
                <w:szCs w:val="12"/>
              </w:rPr>
            </w:pPr>
            <w:r>
              <w:rPr>
                <w:color w:val="000000" w:themeColor="text1"/>
                <w:sz w:val="24"/>
                <w:lang w:val="ru-RU"/>
              </w:rPr>
              <w:t>Інтегрований курс мистецтва</w:t>
            </w:r>
          </w:p>
        </w:tc>
        <w:tc>
          <w:tcPr>
            <w:tcW w:w="1276" w:type="dxa"/>
            <w:shd w:val="clear" w:color="auto" w:fill="auto"/>
          </w:tcPr>
          <w:p w:rsidR="008119EB" w:rsidRPr="00C56F6F"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8119EB" w:rsidRPr="00C56F6F" w:rsidRDefault="008119EB" w:rsidP="0032382D">
            <w:pPr>
              <w:pStyle w:val="TableParagraph"/>
              <w:ind w:left="142"/>
              <w:jc w:val="center"/>
              <w:rPr>
                <w:color w:val="000000" w:themeColor="text1"/>
                <w:sz w:val="24"/>
              </w:rPr>
            </w:pPr>
            <w:r>
              <w:rPr>
                <w:color w:val="000000" w:themeColor="text1"/>
                <w:sz w:val="24"/>
              </w:rPr>
              <w:t>1</w:t>
            </w:r>
          </w:p>
          <w:p w:rsidR="008119EB" w:rsidRPr="00C56F6F" w:rsidRDefault="008119EB" w:rsidP="0032382D">
            <w:pPr>
              <w:pStyle w:val="TableParagraph"/>
              <w:ind w:left="142"/>
              <w:jc w:val="center"/>
              <w:rPr>
                <w:color w:val="000000" w:themeColor="text1"/>
                <w:sz w:val="24"/>
              </w:rPr>
            </w:pP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8119EB" w:rsidRPr="00880D31" w:rsidRDefault="008119EB" w:rsidP="0032382D">
            <w:pPr>
              <w:pStyle w:val="TableParagraph"/>
              <w:ind w:left="142"/>
              <w:jc w:val="center"/>
              <w:rPr>
                <w:bCs w:val="0"/>
                <w:color w:val="002060"/>
                <w:sz w:val="24"/>
              </w:rPr>
            </w:pPr>
            <w:r>
              <w:rPr>
                <w:color w:val="002060"/>
                <w:sz w:val="24"/>
              </w:rPr>
              <w:t>2</w:t>
            </w:r>
          </w:p>
          <w:p w:rsidR="008119EB" w:rsidRPr="00880D31" w:rsidRDefault="008119EB" w:rsidP="0032382D">
            <w:pPr>
              <w:pStyle w:val="TableParagraph"/>
              <w:ind w:left="142"/>
              <w:jc w:val="center"/>
              <w:rPr>
                <w:b w:val="0"/>
                <w:color w:val="002060"/>
                <w:sz w:val="24"/>
              </w:rPr>
            </w:pPr>
          </w:p>
        </w:tc>
      </w:tr>
      <w:tr w:rsidR="008119EB" w:rsidRPr="00C56F6F" w:rsidTr="008119E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rsidR="008119EB" w:rsidRPr="00C56F6F" w:rsidRDefault="008119EB" w:rsidP="0032382D">
            <w:pPr>
              <w:ind w:left="142"/>
              <w:rPr>
                <w:color w:val="000000" w:themeColor="text1"/>
              </w:rPr>
            </w:pPr>
            <w:r w:rsidRPr="00C56F6F">
              <w:rPr>
                <w:color w:val="000000" w:themeColor="text1"/>
              </w:rPr>
              <w:t>Фізична культура</w:t>
            </w:r>
          </w:p>
        </w:tc>
        <w:tc>
          <w:tcPr>
            <w:cnfStyle w:val="000010000000" w:firstRow="0" w:lastRow="0" w:firstColumn="0" w:lastColumn="0" w:oddVBand="1" w:evenVBand="0" w:oddHBand="0" w:evenHBand="0" w:firstRowFirstColumn="0" w:firstRowLastColumn="0" w:lastRowFirstColumn="0" w:lastRowLastColumn="0"/>
            <w:tcW w:w="3940" w:type="dxa"/>
            <w:shd w:val="clear" w:color="auto" w:fill="auto"/>
          </w:tcPr>
          <w:p w:rsidR="008119EB" w:rsidRPr="00C56F6F" w:rsidRDefault="008119EB" w:rsidP="0032382D">
            <w:pPr>
              <w:pStyle w:val="TableParagraph"/>
              <w:spacing w:line="275" w:lineRule="exact"/>
              <w:ind w:left="142"/>
              <w:rPr>
                <w:color w:val="000000" w:themeColor="text1"/>
                <w:sz w:val="24"/>
              </w:rPr>
            </w:pPr>
            <w:r w:rsidRPr="00C56F6F">
              <w:rPr>
                <w:color w:val="000000" w:themeColor="text1"/>
                <w:sz w:val="24"/>
              </w:rPr>
              <w:t>Фізична культура</w:t>
            </w:r>
          </w:p>
        </w:tc>
        <w:tc>
          <w:tcPr>
            <w:tcW w:w="1276" w:type="dxa"/>
            <w:shd w:val="clear" w:color="auto" w:fill="auto"/>
          </w:tcPr>
          <w:p w:rsidR="008119EB" w:rsidRPr="00C56F6F"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3</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8119EB" w:rsidRPr="00C56F6F" w:rsidRDefault="008119EB" w:rsidP="0032382D">
            <w:pPr>
              <w:pStyle w:val="TableParagraph"/>
              <w:ind w:left="142"/>
              <w:jc w:val="center"/>
              <w:rPr>
                <w:color w:val="000000" w:themeColor="text1"/>
                <w:sz w:val="24"/>
              </w:rPr>
            </w:pPr>
            <w:r w:rsidRPr="00C56F6F">
              <w:rPr>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auto"/>
          </w:tcPr>
          <w:p w:rsidR="008119EB" w:rsidRPr="00880D31" w:rsidRDefault="008119EB" w:rsidP="0032382D">
            <w:pPr>
              <w:pStyle w:val="TableParagraph"/>
              <w:ind w:left="142"/>
              <w:jc w:val="center"/>
              <w:rPr>
                <w:b w:val="0"/>
                <w:color w:val="002060"/>
                <w:sz w:val="24"/>
              </w:rPr>
            </w:pPr>
            <w:r w:rsidRPr="00880D31">
              <w:rPr>
                <w:color w:val="002060"/>
                <w:sz w:val="24"/>
              </w:rPr>
              <w:t>6</w:t>
            </w:r>
          </w:p>
        </w:tc>
      </w:tr>
      <w:tr w:rsidR="008119EB" w:rsidRPr="00C56F6F" w:rsidTr="008119EB">
        <w:trPr>
          <w:trHeight w:val="551"/>
        </w:trPr>
        <w:tc>
          <w:tcPr>
            <w:cnfStyle w:val="001000000000" w:firstRow="0" w:lastRow="0" w:firstColumn="1" w:lastColumn="0" w:oddVBand="0" w:evenVBand="0" w:oddHBand="0" w:evenHBand="0" w:firstRowFirstColumn="0" w:firstRowLastColumn="0" w:lastRowFirstColumn="0" w:lastRowLastColumn="0"/>
            <w:tcW w:w="6487" w:type="dxa"/>
            <w:gridSpan w:val="2"/>
            <w:shd w:val="clear" w:color="auto" w:fill="E2EFD9" w:themeFill="accent6" w:themeFillTint="33"/>
          </w:tcPr>
          <w:p w:rsidR="008119EB" w:rsidRPr="00C56F6F" w:rsidRDefault="008119EB" w:rsidP="0032382D">
            <w:pPr>
              <w:pStyle w:val="TableParagraph"/>
              <w:spacing w:line="275" w:lineRule="exact"/>
              <w:ind w:left="142"/>
              <w:rPr>
                <w:color w:val="000000" w:themeColor="text1"/>
                <w:sz w:val="24"/>
                <w:lang w:val="ru-RU"/>
              </w:rPr>
            </w:pPr>
            <w:r w:rsidRPr="005E6FCE">
              <w:rPr>
                <w:color w:val="000000" w:themeColor="text1"/>
                <w:sz w:val="24"/>
                <w:lang w:val="ru-RU"/>
              </w:rPr>
              <w:t>Години навчального навантаження для перерозподілу між освітніми компонентами</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E2EFD9" w:themeFill="accent6" w:themeFillTint="33"/>
          </w:tcPr>
          <w:p w:rsidR="008119EB" w:rsidRPr="007B20E0" w:rsidRDefault="008119EB" w:rsidP="0032382D">
            <w:pPr>
              <w:pStyle w:val="TableParagraph"/>
              <w:ind w:left="142"/>
              <w:jc w:val="center"/>
              <w:rPr>
                <w:b/>
                <w:color w:val="FF0000"/>
                <w:sz w:val="24"/>
              </w:rPr>
            </w:pPr>
            <w:r w:rsidRPr="007B20E0">
              <w:rPr>
                <w:b/>
                <w:color w:val="FF0000"/>
                <w:sz w:val="24"/>
              </w:rPr>
              <w:t>5</w:t>
            </w:r>
          </w:p>
        </w:tc>
        <w:tc>
          <w:tcPr>
            <w:tcW w:w="1134" w:type="dxa"/>
            <w:shd w:val="clear" w:color="auto" w:fill="E2EFD9" w:themeFill="accent6" w:themeFillTint="33"/>
          </w:tcPr>
          <w:p w:rsidR="008119EB" w:rsidRPr="007B20E0"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b/>
                <w:color w:val="FF0000"/>
                <w:sz w:val="24"/>
              </w:rPr>
            </w:pPr>
            <w:r w:rsidRPr="007B20E0">
              <w:rPr>
                <w:b/>
                <w:color w:val="FF0000"/>
                <w:sz w:val="24"/>
              </w:rPr>
              <w:t>5</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E2EFD9" w:themeFill="accent6" w:themeFillTint="33"/>
          </w:tcPr>
          <w:p w:rsidR="008119EB" w:rsidRPr="007B20E0" w:rsidRDefault="008119EB" w:rsidP="0032382D">
            <w:pPr>
              <w:pStyle w:val="TableParagraph"/>
              <w:ind w:left="142"/>
              <w:jc w:val="center"/>
              <w:rPr>
                <w:color w:val="FF0000"/>
                <w:sz w:val="24"/>
              </w:rPr>
            </w:pPr>
            <w:r w:rsidRPr="007B20E0">
              <w:rPr>
                <w:color w:val="FF0000"/>
                <w:sz w:val="24"/>
              </w:rPr>
              <w:t>10</w:t>
            </w:r>
          </w:p>
        </w:tc>
      </w:tr>
      <w:tr w:rsidR="008119EB" w:rsidRPr="00C56F6F" w:rsidTr="008119EB">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6487" w:type="dxa"/>
            <w:gridSpan w:val="2"/>
            <w:shd w:val="clear" w:color="auto" w:fill="E2EFD9" w:themeFill="accent6" w:themeFillTint="33"/>
          </w:tcPr>
          <w:p w:rsidR="008119EB" w:rsidRPr="00C56F6F" w:rsidRDefault="008119EB" w:rsidP="0032382D">
            <w:pPr>
              <w:pStyle w:val="TableParagraph"/>
              <w:spacing w:line="270" w:lineRule="atLeast"/>
              <w:ind w:left="142" w:right="277"/>
              <w:rPr>
                <w:color w:val="000000" w:themeColor="text1"/>
                <w:sz w:val="24"/>
                <w:lang w:val="ru-RU"/>
              </w:rPr>
            </w:pPr>
            <w:r w:rsidRPr="005E6FCE">
              <w:rPr>
                <w:color w:val="000000" w:themeColor="text1"/>
                <w:sz w:val="24"/>
                <w:lang w:val="ru-RU"/>
              </w:rPr>
              <w:t>Загальна кількість навчальних годин, що фінансуються з бюджету (без урахування поділу на групи)</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E2EFD9" w:themeFill="accent6" w:themeFillTint="33"/>
          </w:tcPr>
          <w:p w:rsidR="008119EB" w:rsidRPr="00880D31" w:rsidRDefault="008119EB" w:rsidP="0032382D">
            <w:pPr>
              <w:pStyle w:val="TableParagraph"/>
              <w:ind w:left="142"/>
              <w:jc w:val="center"/>
              <w:rPr>
                <w:b/>
                <w:sz w:val="24"/>
                <w:szCs w:val="24"/>
              </w:rPr>
            </w:pPr>
            <w:r>
              <w:rPr>
                <w:b/>
                <w:sz w:val="24"/>
                <w:szCs w:val="24"/>
              </w:rPr>
              <w:t>35</w:t>
            </w:r>
          </w:p>
        </w:tc>
        <w:tc>
          <w:tcPr>
            <w:tcW w:w="1134" w:type="dxa"/>
            <w:shd w:val="clear" w:color="auto" w:fill="E2EFD9" w:themeFill="accent6" w:themeFillTint="33"/>
          </w:tcPr>
          <w:p w:rsidR="008119EB" w:rsidRPr="00880D31"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35</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E2EFD9" w:themeFill="accent6" w:themeFillTint="33"/>
          </w:tcPr>
          <w:p w:rsidR="008119EB" w:rsidRPr="00880D31" w:rsidRDefault="008119EB" w:rsidP="0032382D">
            <w:pPr>
              <w:pStyle w:val="TableParagraph"/>
              <w:ind w:left="142"/>
              <w:jc w:val="center"/>
              <w:rPr>
                <w:sz w:val="24"/>
                <w:szCs w:val="24"/>
              </w:rPr>
            </w:pPr>
            <w:r>
              <w:rPr>
                <w:sz w:val="24"/>
                <w:szCs w:val="24"/>
              </w:rPr>
              <w:t>70</w:t>
            </w:r>
          </w:p>
        </w:tc>
      </w:tr>
      <w:tr w:rsidR="008119EB" w:rsidRPr="00C56F6F" w:rsidTr="008119EB">
        <w:trPr>
          <w:trHeight w:val="587"/>
        </w:trPr>
        <w:tc>
          <w:tcPr>
            <w:cnfStyle w:val="001000000000" w:firstRow="0" w:lastRow="0" w:firstColumn="1" w:lastColumn="0" w:oddVBand="0" w:evenVBand="0" w:oddHBand="0" w:evenHBand="0" w:firstRowFirstColumn="0" w:firstRowLastColumn="0" w:lastRowFirstColumn="0" w:lastRowLastColumn="0"/>
            <w:tcW w:w="6487" w:type="dxa"/>
            <w:gridSpan w:val="2"/>
            <w:shd w:val="clear" w:color="auto" w:fill="E2EFD9" w:themeFill="accent6" w:themeFillTint="33"/>
          </w:tcPr>
          <w:p w:rsidR="008119EB" w:rsidRPr="00C56F6F" w:rsidRDefault="008119EB" w:rsidP="0032382D">
            <w:pPr>
              <w:pStyle w:val="TableParagraph"/>
              <w:ind w:left="142" w:right="-8"/>
              <w:rPr>
                <w:color w:val="000000" w:themeColor="text1"/>
                <w:sz w:val="24"/>
                <w:lang w:val="ru-RU"/>
              </w:rPr>
            </w:pPr>
            <w:r w:rsidRPr="00C56F6F">
              <w:rPr>
                <w:color w:val="000000" w:themeColor="text1"/>
                <w:sz w:val="24"/>
                <w:lang w:val="ru-RU"/>
              </w:rPr>
              <w:t>Всього (без фізичної  культури + фізична культура; без урахування поділу класів на групи)</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E2EFD9" w:themeFill="accent6" w:themeFillTint="33"/>
          </w:tcPr>
          <w:p w:rsidR="008119EB" w:rsidRPr="00880D31" w:rsidRDefault="008119EB" w:rsidP="0032382D">
            <w:pPr>
              <w:pStyle w:val="TableParagraph"/>
              <w:ind w:left="142"/>
              <w:jc w:val="center"/>
              <w:rPr>
                <w:b/>
                <w:sz w:val="24"/>
              </w:rPr>
            </w:pPr>
            <w:r>
              <w:rPr>
                <w:b/>
                <w:sz w:val="24"/>
              </w:rPr>
              <w:t>30</w:t>
            </w:r>
            <w:r w:rsidRPr="00880D31">
              <w:rPr>
                <w:b/>
                <w:sz w:val="24"/>
              </w:rPr>
              <w:t>,5+3</w:t>
            </w:r>
          </w:p>
        </w:tc>
        <w:tc>
          <w:tcPr>
            <w:tcW w:w="1134" w:type="dxa"/>
            <w:shd w:val="clear" w:color="auto" w:fill="E2EFD9" w:themeFill="accent6" w:themeFillTint="33"/>
          </w:tcPr>
          <w:p w:rsidR="008119EB" w:rsidRPr="00880D31"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b/>
                <w:sz w:val="24"/>
              </w:rPr>
            </w:pPr>
            <w:r w:rsidRPr="00880D31">
              <w:rPr>
                <w:b/>
                <w:sz w:val="24"/>
              </w:rPr>
              <w:t>3</w:t>
            </w:r>
            <w:r>
              <w:rPr>
                <w:b/>
                <w:sz w:val="24"/>
              </w:rPr>
              <w:t>0,5</w:t>
            </w:r>
            <w:r w:rsidRPr="00880D31">
              <w:rPr>
                <w:b/>
                <w:sz w:val="24"/>
              </w:rPr>
              <w:t>+3</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E2EFD9" w:themeFill="accent6" w:themeFillTint="33"/>
          </w:tcPr>
          <w:p w:rsidR="008119EB" w:rsidRPr="00880D31" w:rsidRDefault="008119EB" w:rsidP="0032382D">
            <w:pPr>
              <w:pStyle w:val="TableParagraph"/>
              <w:ind w:left="142"/>
              <w:jc w:val="center"/>
              <w:rPr>
                <w:sz w:val="24"/>
              </w:rPr>
            </w:pPr>
            <w:r w:rsidRPr="00880D31">
              <w:rPr>
                <w:sz w:val="24"/>
              </w:rPr>
              <w:t>6</w:t>
            </w:r>
            <w:r>
              <w:rPr>
                <w:sz w:val="24"/>
              </w:rPr>
              <w:t>1</w:t>
            </w:r>
            <w:r w:rsidRPr="00880D31">
              <w:rPr>
                <w:sz w:val="24"/>
              </w:rPr>
              <w:t>+6</w:t>
            </w:r>
          </w:p>
        </w:tc>
      </w:tr>
      <w:tr w:rsidR="008119EB" w:rsidRPr="00C56F6F" w:rsidTr="008119EB">
        <w:trPr>
          <w:cnfStyle w:val="010000000000" w:firstRow="0" w:lastRow="1"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6487" w:type="dxa"/>
            <w:gridSpan w:val="2"/>
            <w:shd w:val="clear" w:color="auto" w:fill="FFFF00"/>
          </w:tcPr>
          <w:p w:rsidR="008119EB" w:rsidRPr="00EB74A5" w:rsidRDefault="008119EB" w:rsidP="0032382D">
            <w:pPr>
              <w:pStyle w:val="TableParagraph"/>
              <w:ind w:left="142" w:right="-8"/>
              <w:jc w:val="center"/>
              <w:rPr>
                <w:sz w:val="24"/>
                <w:lang w:val="ru-RU"/>
              </w:rPr>
            </w:pPr>
            <w:r w:rsidRPr="00EB74A5">
              <w:rPr>
                <w:sz w:val="24"/>
                <w:lang w:val="ru-RU"/>
              </w:rPr>
              <w:t>Всього використано годин</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FFFF00"/>
          </w:tcPr>
          <w:p w:rsidR="008119EB" w:rsidRPr="00EB74A5" w:rsidRDefault="008119EB" w:rsidP="0032382D">
            <w:pPr>
              <w:pStyle w:val="TableParagraph"/>
              <w:ind w:left="142"/>
              <w:jc w:val="center"/>
              <w:rPr>
                <w:sz w:val="24"/>
              </w:rPr>
            </w:pPr>
            <w:r>
              <w:rPr>
                <w:sz w:val="24"/>
              </w:rPr>
              <w:t>30</w:t>
            </w:r>
            <w:r w:rsidRPr="00EB74A5">
              <w:rPr>
                <w:sz w:val="24"/>
              </w:rPr>
              <w:t>,5+3</w:t>
            </w:r>
          </w:p>
        </w:tc>
        <w:tc>
          <w:tcPr>
            <w:tcW w:w="1134" w:type="dxa"/>
            <w:shd w:val="clear" w:color="auto" w:fill="FFFF00"/>
          </w:tcPr>
          <w:p w:rsidR="008119EB" w:rsidRPr="00EB74A5" w:rsidRDefault="008119EB" w:rsidP="0032382D">
            <w:pPr>
              <w:pStyle w:val="TableParagraph"/>
              <w:ind w:left="142"/>
              <w:jc w:val="center"/>
              <w:cnfStyle w:val="010000000000" w:firstRow="0" w:lastRow="1" w:firstColumn="0" w:lastColumn="0" w:oddVBand="0" w:evenVBand="0" w:oddHBand="0" w:evenHBand="0" w:firstRowFirstColumn="0" w:firstRowLastColumn="0" w:lastRowFirstColumn="0" w:lastRowLastColumn="0"/>
              <w:rPr>
                <w:sz w:val="24"/>
              </w:rPr>
            </w:pPr>
            <w:r>
              <w:rPr>
                <w:sz w:val="24"/>
              </w:rPr>
              <w:t>30</w:t>
            </w:r>
            <w:r w:rsidRPr="00EB74A5">
              <w:rPr>
                <w:sz w:val="24"/>
              </w:rPr>
              <w:t>,5+3</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FFFF00"/>
          </w:tcPr>
          <w:p w:rsidR="008119EB" w:rsidRPr="00EB74A5" w:rsidRDefault="008119EB" w:rsidP="0032382D">
            <w:pPr>
              <w:pStyle w:val="TableParagraph"/>
              <w:ind w:left="142"/>
              <w:jc w:val="center"/>
              <w:rPr>
                <w:sz w:val="24"/>
              </w:rPr>
            </w:pPr>
            <w:r>
              <w:rPr>
                <w:sz w:val="24"/>
              </w:rPr>
              <w:t>67</w:t>
            </w:r>
          </w:p>
        </w:tc>
      </w:tr>
    </w:tbl>
    <w:p w:rsidR="008119EB" w:rsidRDefault="008119EB" w:rsidP="0032382D">
      <w:pPr>
        <w:pStyle w:val="a6"/>
        <w:spacing w:before="5"/>
        <w:ind w:left="142"/>
        <w:rPr>
          <w:b/>
          <w:sz w:val="24"/>
        </w:rPr>
      </w:pPr>
    </w:p>
    <w:p w:rsidR="00EC2696" w:rsidRDefault="00EC2696" w:rsidP="0032382D">
      <w:pPr>
        <w:pStyle w:val="a6"/>
        <w:spacing w:before="5"/>
        <w:ind w:left="142"/>
        <w:rPr>
          <w:b/>
          <w:sz w:val="24"/>
        </w:rPr>
      </w:pPr>
    </w:p>
    <w:p w:rsidR="00EC2696" w:rsidRDefault="00EC2696" w:rsidP="0032382D">
      <w:pPr>
        <w:pStyle w:val="a6"/>
        <w:spacing w:before="5"/>
        <w:ind w:left="142"/>
        <w:rPr>
          <w:b/>
          <w:sz w:val="24"/>
        </w:rPr>
      </w:pPr>
    </w:p>
    <w:p w:rsidR="00EC2696" w:rsidRDefault="00EC2696" w:rsidP="0032382D">
      <w:pPr>
        <w:pStyle w:val="a6"/>
        <w:spacing w:before="5"/>
        <w:ind w:left="142"/>
        <w:rPr>
          <w:b/>
          <w:sz w:val="24"/>
        </w:rPr>
      </w:pPr>
    </w:p>
    <w:p w:rsidR="008119EB" w:rsidRPr="00262BB4" w:rsidRDefault="008119EB" w:rsidP="0032382D">
      <w:pPr>
        <w:pStyle w:val="a6"/>
        <w:spacing w:before="5"/>
        <w:ind w:left="142"/>
        <w:jc w:val="center"/>
        <w:rPr>
          <w:b/>
          <w:bCs/>
        </w:rPr>
      </w:pPr>
      <w:r w:rsidRPr="00EC2696">
        <w:rPr>
          <w:b/>
          <w:bCs/>
          <w:sz w:val="28"/>
        </w:rPr>
        <w:lastRenderedPageBreak/>
        <w:t>Навчальний</w:t>
      </w:r>
      <w:r w:rsidRPr="00EC2696">
        <w:rPr>
          <w:b/>
          <w:bCs/>
          <w:spacing w:val="-2"/>
          <w:sz w:val="28"/>
        </w:rPr>
        <w:t xml:space="preserve"> </w:t>
      </w:r>
      <w:r w:rsidRPr="00EC2696">
        <w:rPr>
          <w:b/>
          <w:bCs/>
          <w:sz w:val="28"/>
        </w:rPr>
        <w:t>план</w:t>
      </w:r>
      <w:r w:rsidRPr="00EC2696">
        <w:rPr>
          <w:b/>
          <w:bCs/>
          <w:spacing w:val="-1"/>
          <w:sz w:val="28"/>
        </w:rPr>
        <w:t xml:space="preserve"> </w:t>
      </w:r>
      <w:r w:rsidRPr="00EC2696">
        <w:rPr>
          <w:b/>
          <w:bCs/>
          <w:sz w:val="28"/>
        </w:rPr>
        <w:t>для 8-А, 8-Б, 9-А класів</w:t>
      </w:r>
      <w:r w:rsidR="00EC2696">
        <w:rPr>
          <w:b/>
          <w:bCs/>
          <w:sz w:val="28"/>
        </w:rPr>
        <w:t xml:space="preserve"> </w:t>
      </w:r>
      <w:r w:rsidR="00EC2696" w:rsidRPr="008119EB">
        <w:rPr>
          <w:b/>
          <w:sz w:val="28"/>
        </w:rPr>
        <w:t>ОЗ «Теплицька ЗШ І – ІІІ ст. №1» на 2025/2026 навчальний рік</w:t>
      </w:r>
    </w:p>
    <w:tbl>
      <w:tblPr>
        <w:tblStyle w:val="45"/>
        <w:tblpPr w:leftFromText="180" w:rightFromText="180" w:vertAnchor="text" w:horzAnchor="page" w:tblpX="877" w:tblpY="181"/>
        <w:tblW w:w="10456" w:type="dxa"/>
        <w:tblLayout w:type="fixed"/>
        <w:tblLook w:val="01E0" w:firstRow="1" w:lastRow="1" w:firstColumn="1" w:lastColumn="1" w:noHBand="0" w:noVBand="0"/>
      </w:tblPr>
      <w:tblGrid>
        <w:gridCol w:w="2547"/>
        <w:gridCol w:w="3940"/>
        <w:gridCol w:w="992"/>
        <w:gridCol w:w="992"/>
        <w:gridCol w:w="992"/>
        <w:gridCol w:w="993"/>
      </w:tblGrid>
      <w:tr w:rsidR="008119EB" w:rsidRPr="00C56F6F" w:rsidTr="008119EB">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547" w:type="dxa"/>
            <w:vMerge w:val="restart"/>
            <w:hideMark/>
          </w:tcPr>
          <w:p w:rsidR="00EC2696" w:rsidRPr="00EC2696" w:rsidRDefault="00EC2696" w:rsidP="0032382D">
            <w:pPr>
              <w:pStyle w:val="TableParagraph"/>
              <w:ind w:left="142" w:right="63"/>
              <w:jc w:val="center"/>
              <w:rPr>
                <w:color w:val="000000" w:themeColor="text1"/>
                <w:sz w:val="28"/>
                <w:szCs w:val="28"/>
              </w:rPr>
            </w:pPr>
          </w:p>
          <w:p w:rsidR="008119EB" w:rsidRPr="00EC2696" w:rsidRDefault="008119EB" w:rsidP="0032382D">
            <w:pPr>
              <w:pStyle w:val="TableParagraph"/>
              <w:ind w:left="142" w:right="63"/>
              <w:jc w:val="center"/>
              <w:rPr>
                <w:b w:val="0"/>
                <w:color w:val="000000" w:themeColor="text1"/>
                <w:sz w:val="28"/>
                <w:szCs w:val="28"/>
              </w:rPr>
            </w:pPr>
            <w:r w:rsidRPr="00EC2696">
              <w:rPr>
                <w:color w:val="000000" w:themeColor="text1"/>
                <w:sz w:val="28"/>
                <w:szCs w:val="28"/>
              </w:rPr>
              <w:t>Освітні</w:t>
            </w:r>
            <w:r w:rsidRPr="00EC2696">
              <w:rPr>
                <w:color w:val="000000" w:themeColor="text1"/>
                <w:spacing w:val="-57"/>
                <w:sz w:val="28"/>
                <w:szCs w:val="28"/>
              </w:rPr>
              <w:t xml:space="preserve">                       </w:t>
            </w:r>
            <w:r w:rsidRPr="00EC2696">
              <w:rPr>
                <w:color w:val="000000" w:themeColor="text1"/>
                <w:sz w:val="28"/>
                <w:szCs w:val="28"/>
              </w:rPr>
              <w:t>галузі</w:t>
            </w:r>
          </w:p>
        </w:tc>
        <w:tc>
          <w:tcPr>
            <w:cnfStyle w:val="000010000000" w:firstRow="0" w:lastRow="0" w:firstColumn="0" w:lastColumn="0" w:oddVBand="1" w:evenVBand="0" w:oddHBand="0" w:evenHBand="0" w:firstRowFirstColumn="0" w:firstRowLastColumn="0" w:lastRowFirstColumn="0" w:lastRowLastColumn="0"/>
            <w:tcW w:w="3940" w:type="dxa"/>
            <w:vMerge w:val="restart"/>
            <w:hideMark/>
          </w:tcPr>
          <w:p w:rsidR="008119EB" w:rsidRPr="00EC2696" w:rsidRDefault="008119EB" w:rsidP="0032382D">
            <w:pPr>
              <w:pStyle w:val="TableParagraph"/>
              <w:spacing w:line="275" w:lineRule="exact"/>
              <w:ind w:left="142"/>
              <w:rPr>
                <w:color w:val="000000" w:themeColor="text1"/>
                <w:sz w:val="28"/>
                <w:szCs w:val="28"/>
              </w:rPr>
            </w:pPr>
          </w:p>
          <w:p w:rsidR="008119EB" w:rsidRPr="00EC2696" w:rsidRDefault="008119EB" w:rsidP="0032382D">
            <w:pPr>
              <w:pStyle w:val="TableParagraph"/>
              <w:spacing w:line="275" w:lineRule="exact"/>
              <w:ind w:left="142"/>
              <w:rPr>
                <w:b w:val="0"/>
                <w:color w:val="000000" w:themeColor="text1"/>
                <w:sz w:val="28"/>
                <w:szCs w:val="28"/>
              </w:rPr>
            </w:pPr>
            <w:r w:rsidRPr="00EC2696">
              <w:rPr>
                <w:color w:val="000000" w:themeColor="text1"/>
                <w:sz w:val="28"/>
                <w:szCs w:val="28"/>
              </w:rPr>
              <w:t>Предмети</w:t>
            </w:r>
          </w:p>
        </w:tc>
        <w:tc>
          <w:tcPr>
            <w:cnfStyle w:val="000100000000" w:firstRow="0" w:lastRow="0" w:firstColumn="0" w:lastColumn="1" w:oddVBand="0" w:evenVBand="0" w:oddHBand="0" w:evenHBand="0" w:firstRowFirstColumn="0" w:firstRowLastColumn="0" w:lastRowFirstColumn="0" w:lastRowLastColumn="0"/>
            <w:tcW w:w="3969" w:type="dxa"/>
            <w:gridSpan w:val="4"/>
          </w:tcPr>
          <w:p w:rsidR="008119EB" w:rsidRPr="00EC2696" w:rsidRDefault="008119EB" w:rsidP="0032382D">
            <w:pPr>
              <w:pStyle w:val="TableParagraph"/>
              <w:spacing w:before="25"/>
              <w:ind w:left="142"/>
              <w:jc w:val="center"/>
              <w:rPr>
                <w:color w:val="000000" w:themeColor="text1"/>
                <w:spacing w:val="-2"/>
                <w:sz w:val="28"/>
                <w:szCs w:val="28"/>
                <w:lang w:val="ru-RU"/>
              </w:rPr>
            </w:pPr>
            <w:r w:rsidRPr="00EC2696">
              <w:rPr>
                <w:color w:val="000000" w:themeColor="text1"/>
                <w:sz w:val="28"/>
                <w:szCs w:val="28"/>
                <w:lang w:val="ru-RU"/>
              </w:rPr>
              <w:t>Кількість</w:t>
            </w:r>
            <w:r w:rsidRPr="00EC2696">
              <w:rPr>
                <w:color w:val="000000" w:themeColor="text1"/>
                <w:spacing w:val="-2"/>
                <w:sz w:val="28"/>
                <w:szCs w:val="28"/>
                <w:lang w:val="ru-RU"/>
              </w:rPr>
              <w:t xml:space="preserve"> </w:t>
            </w:r>
            <w:r w:rsidRPr="00EC2696">
              <w:rPr>
                <w:color w:val="000000" w:themeColor="text1"/>
                <w:sz w:val="28"/>
                <w:szCs w:val="28"/>
                <w:lang w:val="ru-RU"/>
              </w:rPr>
              <w:t>годин</w:t>
            </w:r>
            <w:r w:rsidRPr="00EC2696">
              <w:rPr>
                <w:color w:val="000000" w:themeColor="text1"/>
                <w:spacing w:val="-2"/>
                <w:sz w:val="28"/>
                <w:szCs w:val="28"/>
                <w:lang w:val="ru-RU"/>
              </w:rPr>
              <w:t xml:space="preserve"> </w:t>
            </w:r>
          </w:p>
          <w:p w:rsidR="008119EB" w:rsidRPr="00EC2696" w:rsidRDefault="008119EB" w:rsidP="0032382D">
            <w:pPr>
              <w:pStyle w:val="TableParagraph"/>
              <w:spacing w:before="25"/>
              <w:ind w:left="142"/>
              <w:jc w:val="center"/>
              <w:rPr>
                <w:b w:val="0"/>
                <w:color w:val="000000" w:themeColor="text1"/>
                <w:sz w:val="28"/>
                <w:szCs w:val="28"/>
                <w:lang w:val="ru-RU"/>
              </w:rPr>
            </w:pPr>
            <w:r w:rsidRPr="00EC2696">
              <w:rPr>
                <w:color w:val="000000" w:themeColor="text1"/>
                <w:sz w:val="28"/>
                <w:szCs w:val="28"/>
                <w:lang w:val="ru-RU"/>
              </w:rPr>
              <w:t>на</w:t>
            </w:r>
            <w:r w:rsidRPr="00EC2696">
              <w:rPr>
                <w:color w:val="000000" w:themeColor="text1"/>
                <w:spacing w:val="-2"/>
                <w:sz w:val="28"/>
                <w:szCs w:val="28"/>
                <w:lang w:val="ru-RU"/>
              </w:rPr>
              <w:t xml:space="preserve"> </w:t>
            </w:r>
            <w:r w:rsidRPr="00EC2696">
              <w:rPr>
                <w:color w:val="000000" w:themeColor="text1"/>
                <w:sz w:val="28"/>
                <w:szCs w:val="28"/>
                <w:lang w:val="ru-RU"/>
              </w:rPr>
              <w:t>тиждень</w:t>
            </w:r>
            <w:r w:rsidRPr="00EC2696">
              <w:rPr>
                <w:color w:val="000000" w:themeColor="text1"/>
                <w:spacing w:val="-1"/>
                <w:sz w:val="28"/>
                <w:szCs w:val="28"/>
                <w:lang w:val="ru-RU"/>
              </w:rPr>
              <w:t xml:space="preserve"> </w:t>
            </w:r>
            <w:r w:rsidRPr="00EC2696">
              <w:rPr>
                <w:color w:val="000000" w:themeColor="text1"/>
                <w:sz w:val="28"/>
                <w:szCs w:val="28"/>
                <w:lang w:val="ru-RU"/>
              </w:rPr>
              <w:t>у</w:t>
            </w:r>
            <w:r w:rsidRPr="00EC2696">
              <w:rPr>
                <w:color w:val="000000" w:themeColor="text1"/>
                <w:spacing w:val="-2"/>
                <w:sz w:val="28"/>
                <w:szCs w:val="28"/>
                <w:lang w:val="ru-RU"/>
              </w:rPr>
              <w:t xml:space="preserve"> </w:t>
            </w:r>
            <w:r w:rsidRPr="00EC2696">
              <w:rPr>
                <w:color w:val="000000" w:themeColor="text1"/>
                <w:sz w:val="28"/>
                <w:szCs w:val="28"/>
                <w:lang w:val="ru-RU"/>
              </w:rPr>
              <w:t>класах</w:t>
            </w:r>
          </w:p>
        </w:tc>
      </w:tr>
      <w:tr w:rsidR="008119EB" w:rsidRPr="00C56F6F" w:rsidTr="00EC269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547" w:type="dxa"/>
            <w:vMerge/>
            <w:hideMark/>
          </w:tcPr>
          <w:p w:rsidR="008119EB" w:rsidRPr="00C56F6F" w:rsidRDefault="008119EB" w:rsidP="0032382D">
            <w:pPr>
              <w:ind w:left="142"/>
              <w:rPr>
                <w:b w:val="0"/>
                <w:color w:val="000000" w:themeColor="text1"/>
                <w:lang w:val="ru-RU"/>
              </w:rPr>
            </w:pPr>
          </w:p>
        </w:tc>
        <w:tc>
          <w:tcPr>
            <w:cnfStyle w:val="000010000000" w:firstRow="0" w:lastRow="0" w:firstColumn="0" w:lastColumn="0" w:oddVBand="1" w:evenVBand="0" w:oddHBand="0" w:evenHBand="0" w:firstRowFirstColumn="0" w:firstRowLastColumn="0" w:lastRowFirstColumn="0" w:lastRowLastColumn="0"/>
            <w:tcW w:w="3940" w:type="dxa"/>
            <w:vMerge/>
            <w:hideMark/>
          </w:tcPr>
          <w:p w:rsidR="008119EB" w:rsidRPr="00C56F6F" w:rsidRDefault="008119EB" w:rsidP="0032382D">
            <w:pPr>
              <w:ind w:left="142"/>
              <w:rPr>
                <w:b/>
                <w:color w:val="000000" w:themeColor="text1"/>
                <w:lang w:val="ru-RU"/>
              </w:rPr>
            </w:pPr>
          </w:p>
        </w:tc>
        <w:tc>
          <w:tcPr>
            <w:tcW w:w="992" w:type="dxa"/>
            <w:hideMark/>
          </w:tcPr>
          <w:p w:rsidR="008119EB" w:rsidRPr="00C56F6F" w:rsidRDefault="008119EB" w:rsidP="0032382D">
            <w:pPr>
              <w:pStyle w:val="TableParagraph"/>
              <w:spacing w:line="275" w:lineRule="exact"/>
              <w:ind w:left="142"/>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Pr>
                <w:b/>
                <w:color w:val="000000" w:themeColor="text1"/>
                <w:sz w:val="24"/>
              </w:rPr>
              <w:t>8</w:t>
            </w:r>
            <w:r w:rsidRPr="00C56F6F">
              <w:rPr>
                <w:b/>
                <w:color w:val="000000" w:themeColor="text1"/>
                <w:sz w:val="24"/>
              </w:rPr>
              <w:t>-А</w:t>
            </w:r>
          </w:p>
        </w:tc>
        <w:tc>
          <w:tcPr>
            <w:cnfStyle w:val="000010000000" w:firstRow="0" w:lastRow="0" w:firstColumn="0" w:lastColumn="0" w:oddVBand="1" w:evenVBand="0" w:oddHBand="0" w:evenHBand="0" w:firstRowFirstColumn="0" w:firstRowLastColumn="0" w:lastRowFirstColumn="0" w:lastRowLastColumn="0"/>
            <w:tcW w:w="992" w:type="dxa"/>
            <w:hideMark/>
          </w:tcPr>
          <w:p w:rsidR="008119EB" w:rsidRPr="00C56F6F" w:rsidRDefault="008119EB" w:rsidP="0032382D">
            <w:pPr>
              <w:pStyle w:val="TableParagraph"/>
              <w:spacing w:line="275" w:lineRule="exact"/>
              <w:ind w:left="142"/>
              <w:jc w:val="center"/>
              <w:rPr>
                <w:b/>
                <w:color w:val="000000" w:themeColor="text1"/>
                <w:sz w:val="24"/>
              </w:rPr>
            </w:pPr>
            <w:r>
              <w:rPr>
                <w:b/>
                <w:color w:val="000000" w:themeColor="text1"/>
                <w:sz w:val="24"/>
              </w:rPr>
              <w:t>8</w:t>
            </w:r>
            <w:r w:rsidRPr="00C56F6F">
              <w:rPr>
                <w:b/>
                <w:color w:val="000000" w:themeColor="text1"/>
                <w:sz w:val="24"/>
              </w:rPr>
              <w:t>-Б</w:t>
            </w:r>
          </w:p>
        </w:tc>
        <w:tc>
          <w:tcPr>
            <w:tcW w:w="992" w:type="dxa"/>
            <w:hideMark/>
          </w:tcPr>
          <w:p w:rsidR="008119EB" w:rsidRPr="00C56F6F" w:rsidRDefault="008119EB" w:rsidP="0032382D">
            <w:pPr>
              <w:pStyle w:val="TableParagraph"/>
              <w:tabs>
                <w:tab w:val="left" w:pos="34"/>
              </w:tabs>
              <w:spacing w:line="275" w:lineRule="exact"/>
              <w:ind w:left="142" w:right="34"/>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Pr>
                <w:b/>
                <w:color w:val="000000" w:themeColor="text1"/>
                <w:sz w:val="24"/>
              </w:rPr>
              <w:t>9-А</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00"/>
          </w:tcPr>
          <w:p w:rsidR="008119EB" w:rsidRPr="00C56F6F" w:rsidRDefault="008119EB" w:rsidP="0032382D">
            <w:pPr>
              <w:pStyle w:val="TableParagraph"/>
              <w:tabs>
                <w:tab w:val="left" w:pos="34"/>
              </w:tabs>
              <w:spacing w:line="275" w:lineRule="exact"/>
              <w:ind w:left="142" w:right="34"/>
              <w:jc w:val="center"/>
              <w:rPr>
                <w:bCs w:val="0"/>
                <w:color w:val="000000" w:themeColor="text1"/>
                <w:sz w:val="24"/>
              </w:rPr>
            </w:pPr>
            <w:r w:rsidRPr="00EC2696">
              <w:rPr>
                <w:color w:val="000000" w:themeColor="text1"/>
              </w:rPr>
              <w:t>Разом</w:t>
            </w:r>
          </w:p>
        </w:tc>
      </w:tr>
      <w:tr w:rsidR="008119EB" w:rsidRPr="00C56F6F" w:rsidTr="008119EB">
        <w:trPr>
          <w:trHeight w:val="275"/>
        </w:trPr>
        <w:tc>
          <w:tcPr>
            <w:cnfStyle w:val="001000000000" w:firstRow="0" w:lastRow="0" w:firstColumn="1" w:lastColumn="0" w:oddVBand="0" w:evenVBand="0" w:oddHBand="0" w:evenHBand="0" w:firstRowFirstColumn="0" w:firstRowLastColumn="0" w:lastRowFirstColumn="0" w:lastRowLastColumn="0"/>
            <w:tcW w:w="2547" w:type="dxa"/>
            <w:vMerge w:val="restart"/>
            <w:hideMark/>
          </w:tcPr>
          <w:p w:rsidR="008119EB" w:rsidRPr="00C56F6F" w:rsidRDefault="008119EB" w:rsidP="0032382D">
            <w:pPr>
              <w:pStyle w:val="TableParagraph"/>
              <w:ind w:left="142" w:right="150"/>
              <w:rPr>
                <w:color w:val="000000" w:themeColor="text1"/>
                <w:sz w:val="24"/>
                <w:szCs w:val="24"/>
              </w:rPr>
            </w:pPr>
            <w:r w:rsidRPr="00C56F6F">
              <w:rPr>
                <w:color w:val="000000" w:themeColor="text1"/>
                <w:sz w:val="24"/>
                <w:szCs w:val="24"/>
              </w:rPr>
              <w:t>Мовно-літературна</w:t>
            </w:r>
          </w:p>
        </w:tc>
        <w:tc>
          <w:tcPr>
            <w:cnfStyle w:val="000010000000" w:firstRow="0" w:lastRow="0" w:firstColumn="0" w:lastColumn="0" w:oddVBand="1" w:evenVBand="0" w:oddHBand="0" w:evenHBand="0" w:firstRowFirstColumn="0" w:firstRowLastColumn="0" w:lastRowFirstColumn="0" w:lastRowLastColumn="0"/>
            <w:tcW w:w="3940" w:type="dxa"/>
            <w:hideMark/>
          </w:tcPr>
          <w:p w:rsidR="008119EB" w:rsidRPr="00C56F6F" w:rsidRDefault="008119EB" w:rsidP="0032382D">
            <w:pPr>
              <w:pStyle w:val="TableParagraph"/>
              <w:spacing w:line="256" w:lineRule="exact"/>
              <w:ind w:left="142"/>
              <w:rPr>
                <w:color w:val="000000" w:themeColor="text1"/>
                <w:sz w:val="24"/>
                <w:szCs w:val="24"/>
              </w:rPr>
            </w:pPr>
            <w:r w:rsidRPr="00C56F6F">
              <w:rPr>
                <w:color w:val="000000" w:themeColor="text1"/>
                <w:sz w:val="24"/>
                <w:szCs w:val="24"/>
              </w:rPr>
              <w:t>Українська</w:t>
            </w:r>
            <w:r w:rsidRPr="00C56F6F">
              <w:rPr>
                <w:color w:val="000000" w:themeColor="text1"/>
                <w:spacing w:val="-2"/>
                <w:sz w:val="24"/>
                <w:szCs w:val="24"/>
              </w:rPr>
              <w:t xml:space="preserve"> </w:t>
            </w:r>
            <w:r w:rsidRPr="00C56F6F">
              <w:rPr>
                <w:color w:val="000000" w:themeColor="text1"/>
                <w:sz w:val="24"/>
                <w:szCs w:val="24"/>
              </w:rPr>
              <w:t>мова</w:t>
            </w:r>
          </w:p>
        </w:tc>
        <w:tc>
          <w:tcPr>
            <w:tcW w:w="992" w:type="dxa"/>
          </w:tcPr>
          <w:p w:rsidR="008119EB" w:rsidRPr="00C56F6F"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3</w:t>
            </w:r>
          </w:p>
        </w:tc>
        <w:tc>
          <w:tcPr>
            <w:cnfStyle w:val="000010000000" w:firstRow="0" w:lastRow="0" w:firstColumn="0" w:lastColumn="0" w:oddVBand="1" w:evenVBand="0" w:oddHBand="0" w:evenHBand="0" w:firstRowFirstColumn="0" w:firstRowLastColumn="0" w:lastRowFirstColumn="0" w:lastRowLastColumn="0"/>
            <w:tcW w:w="992" w:type="dxa"/>
          </w:tcPr>
          <w:p w:rsidR="008119EB" w:rsidRPr="00C56F6F" w:rsidRDefault="008119EB" w:rsidP="0032382D">
            <w:pPr>
              <w:pStyle w:val="TableParagraph"/>
              <w:ind w:left="142"/>
              <w:jc w:val="center"/>
              <w:rPr>
                <w:color w:val="000000" w:themeColor="text1"/>
                <w:sz w:val="24"/>
              </w:rPr>
            </w:pPr>
            <w:r w:rsidRPr="00C56F6F">
              <w:rPr>
                <w:color w:val="000000" w:themeColor="text1"/>
                <w:sz w:val="24"/>
              </w:rPr>
              <w:t>3</w:t>
            </w:r>
          </w:p>
        </w:tc>
        <w:tc>
          <w:tcPr>
            <w:tcW w:w="992" w:type="dxa"/>
          </w:tcPr>
          <w:p w:rsidR="008119EB" w:rsidRPr="00C56F6F"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b/>
                <w:color w:val="000000" w:themeColor="text1"/>
                <w:sz w:val="24"/>
              </w:rPr>
            </w:pPr>
            <w:r>
              <w:rPr>
                <w:b/>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00"/>
          </w:tcPr>
          <w:p w:rsidR="008119EB" w:rsidRPr="00C56F6F" w:rsidRDefault="008119EB" w:rsidP="0032382D">
            <w:pPr>
              <w:pStyle w:val="TableParagraph"/>
              <w:ind w:left="142"/>
              <w:jc w:val="center"/>
              <w:rPr>
                <w:bCs w:val="0"/>
                <w:color w:val="000000" w:themeColor="text1"/>
                <w:sz w:val="24"/>
              </w:rPr>
            </w:pPr>
            <w:r>
              <w:rPr>
                <w:bCs w:val="0"/>
                <w:color w:val="000000" w:themeColor="text1"/>
                <w:sz w:val="24"/>
              </w:rPr>
              <w:t>9</w:t>
            </w:r>
          </w:p>
        </w:tc>
      </w:tr>
      <w:tr w:rsidR="008119EB" w:rsidRPr="00C56F6F" w:rsidTr="008119E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547" w:type="dxa"/>
            <w:vMerge/>
            <w:hideMark/>
          </w:tcPr>
          <w:p w:rsidR="008119EB" w:rsidRPr="00C56F6F" w:rsidRDefault="008119EB" w:rsidP="0032382D">
            <w:pPr>
              <w:ind w:left="142"/>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3940" w:type="dxa"/>
            <w:hideMark/>
          </w:tcPr>
          <w:p w:rsidR="008119EB" w:rsidRPr="00C56F6F" w:rsidRDefault="008119EB" w:rsidP="0032382D">
            <w:pPr>
              <w:pStyle w:val="TableParagraph"/>
              <w:spacing w:before="1" w:line="257" w:lineRule="exact"/>
              <w:ind w:left="142"/>
              <w:rPr>
                <w:color w:val="000000" w:themeColor="text1"/>
                <w:sz w:val="24"/>
                <w:szCs w:val="24"/>
              </w:rPr>
            </w:pPr>
            <w:r w:rsidRPr="00C56F6F">
              <w:rPr>
                <w:color w:val="000000" w:themeColor="text1"/>
                <w:sz w:val="24"/>
                <w:szCs w:val="24"/>
              </w:rPr>
              <w:t>Українська</w:t>
            </w:r>
            <w:r w:rsidRPr="00C56F6F">
              <w:rPr>
                <w:color w:val="000000" w:themeColor="text1"/>
                <w:spacing w:val="-3"/>
                <w:sz w:val="24"/>
                <w:szCs w:val="24"/>
              </w:rPr>
              <w:t xml:space="preserve"> </w:t>
            </w:r>
            <w:r w:rsidRPr="00C56F6F">
              <w:rPr>
                <w:color w:val="000000" w:themeColor="text1"/>
                <w:sz w:val="24"/>
                <w:szCs w:val="24"/>
              </w:rPr>
              <w:t>література</w:t>
            </w:r>
          </w:p>
        </w:tc>
        <w:tc>
          <w:tcPr>
            <w:tcW w:w="992" w:type="dxa"/>
          </w:tcPr>
          <w:p w:rsidR="008119EB" w:rsidRPr="00C56F6F"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1+</w:t>
            </w:r>
            <w:r w:rsidRPr="00EC2696">
              <w:rPr>
                <w:color w:val="FF0000"/>
                <w:sz w:val="24"/>
              </w:rPr>
              <w:t>1</w:t>
            </w:r>
          </w:p>
        </w:tc>
        <w:tc>
          <w:tcPr>
            <w:cnfStyle w:val="000010000000" w:firstRow="0" w:lastRow="0" w:firstColumn="0" w:lastColumn="0" w:oddVBand="1" w:evenVBand="0" w:oddHBand="0" w:evenHBand="0" w:firstRowFirstColumn="0" w:firstRowLastColumn="0" w:lastRowFirstColumn="0" w:lastRowLastColumn="0"/>
            <w:tcW w:w="992" w:type="dxa"/>
          </w:tcPr>
          <w:p w:rsidR="008119EB" w:rsidRPr="00C56F6F" w:rsidRDefault="008119EB" w:rsidP="0032382D">
            <w:pPr>
              <w:pStyle w:val="TableParagraph"/>
              <w:ind w:left="142"/>
              <w:jc w:val="center"/>
              <w:rPr>
                <w:color w:val="000000" w:themeColor="text1"/>
                <w:sz w:val="24"/>
              </w:rPr>
            </w:pPr>
            <w:r>
              <w:rPr>
                <w:color w:val="000000" w:themeColor="text1"/>
                <w:sz w:val="24"/>
              </w:rPr>
              <w:t>1+</w:t>
            </w:r>
            <w:r w:rsidRPr="00EC2696">
              <w:rPr>
                <w:color w:val="FF0000"/>
                <w:sz w:val="24"/>
              </w:rPr>
              <w:t>1</w:t>
            </w:r>
          </w:p>
        </w:tc>
        <w:tc>
          <w:tcPr>
            <w:tcW w:w="992" w:type="dxa"/>
          </w:tcPr>
          <w:p w:rsidR="008119EB" w:rsidRPr="00C56F6F"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Pr>
                <w:b/>
                <w:color w:val="000000" w:themeColor="text1"/>
                <w:sz w:val="24"/>
              </w:rPr>
              <w:t>1+</w:t>
            </w:r>
            <w:r w:rsidRPr="00EC2696">
              <w:rPr>
                <w:b/>
                <w:color w:val="FF0000"/>
                <w:sz w:val="24"/>
              </w:rPr>
              <w:t>1</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00"/>
          </w:tcPr>
          <w:p w:rsidR="008119EB" w:rsidRPr="00C56F6F" w:rsidRDefault="008119EB" w:rsidP="0032382D">
            <w:pPr>
              <w:pStyle w:val="TableParagraph"/>
              <w:ind w:left="142"/>
              <w:jc w:val="center"/>
              <w:rPr>
                <w:bCs w:val="0"/>
                <w:color w:val="000000" w:themeColor="text1"/>
                <w:sz w:val="24"/>
              </w:rPr>
            </w:pPr>
            <w:r>
              <w:rPr>
                <w:bCs w:val="0"/>
                <w:color w:val="000000" w:themeColor="text1"/>
                <w:sz w:val="24"/>
              </w:rPr>
              <w:t>3+</w:t>
            </w:r>
            <w:r w:rsidRPr="00EC2696">
              <w:rPr>
                <w:bCs w:val="0"/>
                <w:color w:val="FF0000"/>
                <w:sz w:val="24"/>
              </w:rPr>
              <w:t>3</w:t>
            </w:r>
          </w:p>
        </w:tc>
      </w:tr>
      <w:tr w:rsidR="008119EB" w:rsidRPr="00C56F6F" w:rsidTr="008119EB">
        <w:trPr>
          <w:trHeight w:val="275"/>
        </w:trPr>
        <w:tc>
          <w:tcPr>
            <w:cnfStyle w:val="001000000000" w:firstRow="0" w:lastRow="0" w:firstColumn="1" w:lastColumn="0" w:oddVBand="0" w:evenVBand="0" w:oddHBand="0" w:evenHBand="0" w:firstRowFirstColumn="0" w:firstRowLastColumn="0" w:lastRowFirstColumn="0" w:lastRowLastColumn="0"/>
            <w:tcW w:w="2547" w:type="dxa"/>
            <w:vMerge/>
            <w:hideMark/>
          </w:tcPr>
          <w:p w:rsidR="008119EB" w:rsidRPr="00C56F6F" w:rsidRDefault="008119EB" w:rsidP="0032382D">
            <w:pPr>
              <w:ind w:left="142"/>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3940" w:type="dxa"/>
            <w:hideMark/>
          </w:tcPr>
          <w:p w:rsidR="008119EB" w:rsidRPr="00C56F6F" w:rsidRDefault="008119EB" w:rsidP="0032382D">
            <w:pPr>
              <w:pStyle w:val="TableParagraph"/>
              <w:spacing w:line="256" w:lineRule="exact"/>
              <w:ind w:left="142"/>
              <w:rPr>
                <w:color w:val="000000" w:themeColor="text1"/>
                <w:sz w:val="24"/>
                <w:szCs w:val="24"/>
              </w:rPr>
            </w:pPr>
            <w:r w:rsidRPr="00C56F6F">
              <w:rPr>
                <w:color w:val="000000" w:themeColor="text1"/>
                <w:sz w:val="24"/>
                <w:szCs w:val="24"/>
              </w:rPr>
              <w:t>Зарубіжна</w:t>
            </w:r>
            <w:r w:rsidRPr="00C56F6F">
              <w:rPr>
                <w:color w:val="000000" w:themeColor="text1"/>
                <w:spacing w:val="-3"/>
                <w:sz w:val="24"/>
                <w:szCs w:val="24"/>
              </w:rPr>
              <w:t xml:space="preserve"> </w:t>
            </w:r>
            <w:r w:rsidRPr="00C56F6F">
              <w:rPr>
                <w:color w:val="000000" w:themeColor="text1"/>
                <w:sz w:val="24"/>
                <w:szCs w:val="24"/>
              </w:rPr>
              <w:t>література</w:t>
            </w:r>
          </w:p>
        </w:tc>
        <w:tc>
          <w:tcPr>
            <w:tcW w:w="992" w:type="dxa"/>
          </w:tcPr>
          <w:p w:rsidR="008119EB" w:rsidRPr="00C56F6F"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1</w:t>
            </w:r>
            <w:r>
              <w:rPr>
                <w:color w:val="000000" w:themeColor="text1"/>
                <w:sz w:val="24"/>
              </w:rPr>
              <w:t>+</w:t>
            </w:r>
            <w:r w:rsidRPr="00EC2696">
              <w:rPr>
                <w:color w:val="FF0000"/>
                <w:sz w:val="24"/>
              </w:rPr>
              <w:t>0,5</w:t>
            </w:r>
          </w:p>
        </w:tc>
        <w:tc>
          <w:tcPr>
            <w:cnfStyle w:val="000010000000" w:firstRow="0" w:lastRow="0" w:firstColumn="0" w:lastColumn="0" w:oddVBand="1" w:evenVBand="0" w:oddHBand="0" w:evenHBand="0" w:firstRowFirstColumn="0" w:firstRowLastColumn="0" w:lastRowFirstColumn="0" w:lastRowLastColumn="0"/>
            <w:tcW w:w="992" w:type="dxa"/>
          </w:tcPr>
          <w:p w:rsidR="008119EB" w:rsidRPr="00C56F6F" w:rsidRDefault="008119EB" w:rsidP="0032382D">
            <w:pPr>
              <w:pStyle w:val="TableParagraph"/>
              <w:ind w:left="142"/>
              <w:jc w:val="center"/>
              <w:rPr>
                <w:color w:val="000000" w:themeColor="text1"/>
                <w:sz w:val="24"/>
              </w:rPr>
            </w:pPr>
            <w:r w:rsidRPr="00C56F6F">
              <w:rPr>
                <w:color w:val="000000" w:themeColor="text1"/>
                <w:sz w:val="24"/>
              </w:rPr>
              <w:t>1</w:t>
            </w:r>
            <w:r>
              <w:rPr>
                <w:color w:val="000000" w:themeColor="text1"/>
                <w:sz w:val="24"/>
              </w:rPr>
              <w:t>+</w:t>
            </w:r>
            <w:r w:rsidRPr="00EC2696">
              <w:rPr>
                <w:color w:val="FF0000"/>
                <w:sz w:val="24"/>
              </w:rPr>
              <w:t>0,5</w:t>
            </w:r>
          </w:p>
        </w:tc>
        <w:tc>
          <w:tcPr>
            <w:tcW w:w="992" w:type="dxa"/>
          </w:tcPr>
          <w:p w:rsidR="008119EB" w:rsidRPr="00C56F6F"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b/>
                <w:color w:val="000000" w:themeColor="text1"/>
                <w:sz w:val="24"/>
              </w:rPr>
            </w:pPr>
            <w:r>
              <w:rPr>
                <w:b/>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00"/>
          </w:tcPr>
          <w:p w:rsidR="008119EB" w:rsidRPr="00C56F6F" w:rsidRDefault="008119EB" w:rsidP="0032382D">
            <w:pPr>
              <w:pStyle w:val="TableParagraph"/>
              <w:ind w:left="142"/>
              <w:jc w:val="center"/>
              <w:rPr>
                <w:bCs w:val="0"/>
                <w:color w:val="000000" w:themeColor="text1"/>
                <w:sz w:val="24"/>
              </w:rPr>
            </w:pPr>
            <w:r>
              <w:rPr>
                <w:bCs w:val="0"/>
                <w:color w:val="000000" w:themeColor="text1"/>
                <w:sz w:val="24"/>
              </w:rPr>
              <w:t>3+</w:t>
            </w:r>
            <w:r w:rsidRPr="00EC2696">
              <w:rPr>
                <w:bCs w:val="0"/>
                <w:color w:val="FF0000"/>
                <w:sz w:val="24"/>
              </w:rPr>
              <w:t>1</w:t>
            </w:r>
          </w:p>
        </w:tc>
      </w:tr>
      <w:tr w:rsidR="008119EB" w:rsidRPr="00C56F6F" w:rsidTr="008119EB">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547" w:type="dxa"/>
            <w:vMerge/>
            <w:hideMark/>
          </w:tcPr>
          <w:p w:rsidR="008119EB" w:rsidRPr="00C56F6F" w:rsidRDefault="008119EB" w:rsidP="0032382D">
            <w:pPr>
              <w:ind w:left="142"/>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3940" w:type="dxa"/>
          </w:tcPr>
          <w:p w:rsidR="008119EB" w:rsidRPr="00C56F6F" w:rsidRDefault="008119EB" w:rsidP="0032382D">
            <w:pPr>
              <w:pStyle w:val="TableParagraph"/>
              <w:spacing w:line="256" w:lineRule="exact"/>
              <w:ind w:left="142"/>
              <w:rPr>
                <w:color w:val="000000" w:themeColor="text1"/>
                <w:sz w:val="24"/>
                <w:szCs w:val="24"/>
              </w:rPr>
            </w:pPr>
            <w:r w:rsidRPr="00C56F6F">
              <w:rPr>
                <w:color w:val="000000" w:themeColor="text1"/>
                <w:sz w:val="24"/>
                <w:szCs w:val="24"/>
              </w:rPr>
              <w:t>Іноземна</w:t>
            </w:r>
            <w:r w:rsidRPr="00C56F6F">
              <w:rPr>
                <w:color w:val="000000" w:themeColor="text1"/>
                <w:spacing w:val="-4"/>
                <w:sz w:val="24"/>
                <w:szCs w:val="24"/>
              </w:rPr>
              <w:t xml:space="preserve"> </w:t>
            </w:r>
            <w:r w:rsidRPr="00C56F6F">
              <w:rPr>
                <w:color w:val="000000" w:themeColor="text1"/>
                <w:sz w:val="24"/>
                <w:szCs w:val="24"/>
              </w:rPr>
              <w:t>мова</w:t>
            </w:r>
            <w:r w:rsidRPr="00C56F6F">
              <w:rPr>
                <w:color w:val="000000" w:themeColor="text1"/>
                <w:spacing w:val="-3"/>
                <w:sz w:val="24"/>
                <w:szCs w:val="24"/>
              </w:rPr>
              <w:t xml:space="preserve"> </w:t>
            </w:r>
            <w:r w:rsidRPr="00C56F6F">
              <w:rPr>
                <w:color w:val="000000" w:themeColor="text1"/>
                <w:sz w:val="24"/>
                <w:szCs w:val="24"/>
              </w:rPr>
              <w:t>(англ.</w:t>
            </w:r>
            <w:r w:rsidRPr="00C56F6F">
              <w:rPr>
                <w:color w:val="000000" w:themeColor="text1"/>
                <w:spacing w:val="-2"/>
                <w:sz w:val="24"/>
                <w:szCs w:val="24"/>
              </w:rPr>
              <w:t xml:space="preserve"> </w:t>
            </w:r>
            <w:r w:rsidRPr="00C56F6F">
              <w:rPr>
                <w:color w:val="000000" w:themeColor="text1"/>
                <w:sz w:val="24"/>
                <w:szCs w:val="24"/>
              </w:rPr>
              <w:t>мова)</w:t>
            </w:r>
          </w:p>
        </w:tc>
        <w:tc>
          <w:tcPr>
            <w:tcW w:w="992" w:type="dxa"/>
          </w:tcPr>
          <w:p w:rsidR="008119EB" w:rsidRPr="00C56F6F"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3</w:t>
            </w:r>
            <w:r>
              <w:rPr>
                <w:color w:val="000000" w:themeColor="text1"/>
                <w:sz w:val="24"/>
              </w:rPr>
              <w:t>+</w:t>
            </w:r>
            <w:r w:rsidRPr="00EC2696">
              <w:rPr>
                <w:color w:val="FF0000"/>
                <w:sz w:val="24"/>
              </w:rPr>
              <w:t>1</w:t>
            </w:r>
          </w:p>
        </w:tc>
        <w:tc>
          <w:tcPr>
            <w:cnfStyle w:val="000010000000" w:firstRow="0" w:lastRow="0" w:firstColumn="0" w:lastColumn="0" w:oddVBand="1" w:evenVBand="0" w:oddHBand="0" w:evenHBand="0" w:firstRowFirstColumn="0" w:firstRowLastColumn="0" w:lastRowFirstColumn="0" w:lastRowLastColumn="0"/>
            <w:tcW w:w="992" w:type="dxa"/>
          </w:tcPr>
          <w:p w:rsidR="008119EB" w:rsidRPr="00C56F6F" w:rsidRDefault="008119EB" w:rsidP="0032382D">
            <w:pPr>
              <w:pStyle w:val="TableParagraph"/>
              <w:ind w:left="142"/>
              <w:jc w:val="center"/>
              <w:rPr>
                <w:color w:val="000000" w:themeColor="text1"/>
                <w:sz w:val="24"/>
              </w:rPr>
            </w:pPr>
            <w:r w:rsidRPr="00C56F6F">
              <w:rPr>
                <w:color w:val="000000" w:themeColor="text1"/>
                <w:sz w:val="24"/>
              </w:rPr>
              <w:t>3</w:t>
            </w:r>
            <w:r>
              <w:rPr>
                <w:color w:val="000000" w:themeColor="text1"/>
                <w:sz w:val="24"/>
              </w:rPr>
              <w:t>+</w:t>
            </w:r>
            <w:r w:rsidRPr="00EC2696">
              <w:rPr>
                <w:color w:val="FF0000"/>
                <w:sz w:val="24"/>
              </w:rPr>
              <w:t>1</w:t>
            </w:r>
          </w:p>
        </w:tc>
        <w:tc>
          <w:tcPr>
            <w:tcW w:w="992" w:type="dxa"/>
          </w:tcPr>
          <w:p w:rsidR="008119EB" w:rsidRPr="00C56F6F"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Pr>
                <w:b/>
                <w:color w:val="000000" w:themeColor="text1"/>
                <w:sz w:val="24"/>
              </w:rPr>
              <w:t>3+</w:t>
            </w:r>
            <w:r w:rsidRPr="00EC2696">
              <w:rPr>
                <w:b/>
                <w:color w:val="FF0000"/>
                <w:sz w:val="24"/>
              </w:rPr>
              <w:t>1</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00"/>
          </w:tcPr>
          <w:p w:rsidR="008119EB" w:rsidRPr="00C56F6F" w:rsidRDefault="008119EB" w:rsidP="0032382D">
            <w:pPr>
              <w:pStyle w:val="TableParagraph"/>
              <w:ind w:left="142"/>
              <w:jc w:val="center"/>
              <w:rPr>
                <w:bCs w:val="0"/>
                <w:color w:val="000000" w:themeColor="text1"/>
                <w:sz w:val="24"/>
              </w:rPr>
            </w:pPr>
            <w:r>
              <w:rPr>
                <w:bCs w:val="0"/>
                <w:color w:val="000000" w:themeColor="text1"/>
                <w:sz w:val="24"/>
              </w:rPr>
              <w:t>9+</w:t>
            </w:r>
            <w:r w:rsidRPr="00EC2696">
              <w:rPr>
                <w:bCs w:val="0"/>
                <w:color w:val="FF0000"/>
                <w:sz w:val="24"/>
              </w:rPr>
              <w:t>3</w:t>
            </w:r>
          </w:p>
        </w:tc>
      </w:tr>
      <w:tr w:rsidR="008119EB" w:rsidRPr="00C56F6F" w:rsidTr="008119EB">
        <w:trPr>
          <w:trHeight w:val="419"/>
        </w:trPr>
        <w:tc>
          <w:tcPr>
            <w:cnfStyle w:val="001000000000" w:firstRow="0" w:lastRow="0" w:firstColumn="1" w:lastColumn="0" w:oddVBand="0" w:evenVBand="0" w:oddHBand="0" w:evenHBand="0" w:firstRowFirstColumn="0" w:firstRowLastColumn="0" w:lastRowFirstColumn="0" w:lastRowLastColumn="0"/>
            <w:tcW w:w="2547" w:type="dxa"/>
            <w:vMerge w:val="restart"/>
            <w:hideMark/>
          </w:tcPr>
          <w:p w:rsidR="008119EB" w:rsidRPr="00C56F6F" w:rsidRDefault="008119EB" w:rsidP="0032382D">
            <w:pPr>
              <w:pStyle w:val="TableParagraph"/>
              <w:spacing w:before="1"/>
              <w:ind w:left="142"/>
              <w:rPr>
                <w:color w:val="000000" w:themeColor="text1"/>
                <w:sz w:val="24"/>
                <w:szCs w:val="24"/>
              </w:rPr>
            </w:pPr>
            <w:r w:rsidRPr="00C56F6F">
              <w:rPr>
                <w:color w:val="000000" w:themeColor="text1"/>
                <w:sz w:val="24"/>
                <w:szCs w:val="24"/>
              </w:rPr>
              <w:t>Математична</w:t>
            </w:r>
          </w:p>
        </w:tc>
        <w:tc>
          <w:tcPr>
            <w:cnfStyle w:val="000010000000" w:firstRow="0" w:lastRow="0" w:firstColumn="0" w:lastColumn="0" w:oddVBand="1" w:evenVBand="0" w:oddHBand="0" w:evenHBand="0" w:firstRowFirstColumn="0" w:firstRowLastColumn="0" w:lastRowFirstColumn="0" w:lastRowLastColumn="0"/>
            <w:tcW w:w="3940" w:type="dxa"/>
          </w:tcPr>
          <w:p w:rsidR="008119EB" w:rsidRPr="00C56F6F" w:rsidRDefault="008119EB" w:rsidP="0032382D">
            <w:pPr>
              <w:pStyle w:val="TableParagraph"/>
              <w:spacing w:before="1"/>
              <w:ind w:left="142"/>
              <w:rPr>
                <w:color w:val="000000" w:themeColor="text1"/>
                <w:sz w:val="24"/>
                <w:szCs w:val="24"/>
              </w:rPr>
            </w:pPr>
            <w:r w:rsidRPr="00C56F6F">
              <w:rPr>
                <w:color w:val="000000" w:themeColor="text1"/>
                <w:sz w:val="24"/>
                <w:szCs w:val="24"/>
              </w:rPr>
              <w:t>Алгебра</w:t>
            </w:r>
          </w:p>
        </w:tc>
        <w:tc>
          <w:tcPr>
            <w:tcW w:w="992" w:type="dxa"/>
          </w:tcPr>
          <w:p w:rsidR="00EC269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2,5+</w:t>
            </w:r>
          </w:p>
          <w:p w:rsidR="008119EB" w:rsidRPr="00C56F6F"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EC2696">
              <w:rPr>
                <w:color w:val="FF0000"/>
                <w:sz w:val="24"/>
              </w:rPr>
              <w:t>0,5</w:t>
            </w:r>
          </w:p>
        </w:tc>
        <w:tc>
          <w:tcPr>
            <w:cnfStyle w:val="000010000000" w:firstRow="0" w:lastRow="0" w:firstColumn="0" w:lastColumn="0" w:oddVBand="1" w:evenVBand="0" w:oddHBand="0" w:evenHBand="0" w:firstRowFirstColumn="0" w:firstRowLastColumn="0" w:lastRowFirstColumn="0" w:lastRowLastColumn="0"/>
            <w:tcW w:w="992" w:type="dxa"/>
          </w:tcPr>
          <w:p w:rsidR="00EC2696" w:rsidRDefault="008119EB" w:rsidP="0032382D">
            <w:pPr>
              <w:pStyle w:val="TableParagraph"/>
              <w:ind w:left="142"/>
              <w:jc w:val="center"/>
              <w:rPr>
                <w:color w:val="000000" w:themeColor="text1"/>
                <w:sz w:val="24"/>
              </w:rPr>
            </w:pPr>
            <w:r>
              <w:rPr>
                <w:color w:val="000000" w:themeColor="text1"/>
                <w:sz w:val="24"/>
              </w:rPr>
              <w:t>2,5+</w:t>
            </w:r>
          </w:p>
          <w:p w:rsidR="008119EB" w:rsidRPr="00C56F6F" w:rsidRDefault="008119EB" w:rsidP="0032382D">
            <w:pPr>
              <w:pStyle w:val="TableParagraph"/>
              <w:ind w:left="142"/>
              <w:jc w:val="center"/>
              <w:rPr>
                <w:color w:val="000000" w:themeColor="text1"/>
                <w:sz w:val="24"/>
              </w:rPr>
            </w:pPr>
            <w:r w:rsidRPr="00EC2696">
              <w:rPr>
                <w:color w:val="FF0000"/>
                <w:sz w:val="24"/>
              </w:rPr>
              <w:t>0,5</w:t>
            </w:r>
          </w:p>
        </w:tc>
        <w:tc>
          <w:tcPr>
            <w:tcW w:w="992" w:type="dxa"/>
          </w:tcPr>
          <w:p w:rsidR="00EC269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2,5+</w:t>
            </w:r>
          </w:p>
          <w:p w:rsidR="008119EB" w:rsidRPr="00C56F6F"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EC2696">
              <w:rPr>
                <w:color w:val="FF0000"/>
                <w:sz w:val="24"/>
              </w:rPr>
              <w:t>0,5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00"/>
          </w:tcPr>
          <w:p w:rsidR="00EC2696" w:rsidRDefault="008119EB" w:rsidP="0032382D">
            <w:pPr>
              <w:pStyle w:val="TableParagraph"/>
              <w:ind w:left="142"/>
              <w:jc w:val="center"/>
              <w:rPr>
                <w:bCs w:val="0"/>
                <w:color w:val="000000" w:themeColor="text1"/>
                <w:sz w:val="24"/>
              </w:rPr>
            </w:pPr>
            <w:r>
              <w:rPr>
                <w:bCs w:val="0"/>
                <w:color w:val="000000" w:themeColor="text1"/>
                <w:sz w:val="24"/>
              </w:rPr>
              <w:t>7,5+</w:t>
            </w:r>
          </w:p>
          <w:p w:rsidR="008119EB" w:rsidRPr="00C56F6F" w:rsidRDefault="008119EB" w:rsidP="0032382D">
            <w:pPr>
              <w:pStyle w:val="TableParagraph"/>
              <w:ind w:left="142"/>
              <w:jc w:val="center"/>
              <w:rPr>
                <w:bCs w:val="0"/>
                <w:color w:val="000000" w:themeColor="text1"/>
                <w:sz w:val="24"/>
              </w:rPr>
            </w:pPr>
            <w:r w:rsidRPr="00EC2696">
              <w:rPr>
                <w:bCs w:val="0"/>
                <w:color w:val="FF0000"/>
                <w:sz w:val="24"/>
              </w:rPr>
              <w:t>1,5</w:t>
            </w:r>
          </w:p>
        </w:tc>
      </w:tr>
      <w:tr w:rsidR="008119EB" w:rsidRPr="00C56F6F" w:rsidTr="008119EB">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547" w:type="dxa"/>
            <w:vMerge/>
          </w:tcPr>
          <w:p w:rsidR="008119EB" w:rsidRPr="00C56F6F" w:rsidRDefault="008119EB" w:rsidP="0032382D">
            <w:pPr>
              <w:pStyle w:val="TableParagraph"/>
              <w:spacing w:before="1"/>
              <w:ind w:left="142"/>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40" w:type="dxa"/>
          </w:tcPr>
          <w:p w:rsidR="008119EB" w:rsidRPr="00C56F6F" w:rsidRDefault="008119EB" w:rsidP="0032382D">
            <w:pPr>
              <w:pStyle w:val="TableParagraph"/>
              <w:spacing w:before="1"/>
              <w:ind w:left="142"/>
              <w:rPr>
                <w:color w:val="000000" w:themeColor="text1"/>
                <w:sz w:val="24"/>
                <w:szCs w:val="24"/>
              </w:rPr>
            </w:pPr>
            <w:r w:rsidRPr="00C56F6F">
              <w:rPr>
                <w:color w:val="000000" w:themeColor="text1"/>
                <w:sz w:val="24"/>
                <w:szCs w:val="24"/>
              </w:rPr>
              <w:t>Геометрія</w:t>
            </w:r>
          </w:p>
        </w:tc>
        <w:tc>
          <w:tcPr>
            <w:tcW w:w="992" w:type="dxa"/>
          </w:tcPr>
          <w:p w:rsidR="00EC269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1,5+</w:t>
            </w:r>
          </w:p>
          <w:p w:rsidR="008119EB" w:rsidRPr="00C56F6F"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EC2696">
              <w:rPr>
                <w:color w:val="FF0000"/>
                <w:sz w:val="24"/>
              </w:rPr>
              <w:t>0,5</w:t>
            </w:r>
          </w:p>
        </w:tc>
        <w:tc>
          <w:tcPr>
            <w:cnfStyle w:val="000010000000" w:firstRow="0" w:lastRow="0" w:firstColumn="0" w:lastColumn="0" w:oddVBand="1" w:evenVBand="0" w:oddHBand="0" w:evenHBand="0" w:firstRowFirstColumn="0" w:firstRowLastColumn="0" w:lastRowFirstColumn="0" w:lastRowLastColumn="0"/>
            <w:tcW w:w="992" w:type="dxa"/>
          </w:tcPr>
          <w:p w:rsidR="00EC2696" w:rsidRDefault="008119EB" w:rsidP="0032382D">
            <w:pPr>
              <w:pStyle w:val="TableParagraph"/>
              <w:ind w:left="142"/>
              <w:jc w:val="center"/>
              <w:rPr>
                <w:color w:val="000000" w:themeColor="text1"/>
                <w:sz w:val="24"/>
              </w:rPr>
            </w:pPr>
            <w:r>
              <w:rPr>
                <w:color w:val="000000" w:themeColor="text1"/>
                <w:sz w:val="24"/>
              </w:rPr>
              <w:t>1,5+</w:t>
            </w:r>
          </w:p>
          <w:p w:rsidR="008119EB" w:rsidRPr="00C56F6F" w:rsidRDefault="008119EB" w:rsidP="0032382D">
            <w:pPr>
              <w:pStyle w:val="TableParagraph"/>
              <w:ind w:left="142"/>
              <w:jc w:val="center"/>
              <w:rPr>
                <w:color w:val="000000" w:themeColor="text1"/>
                <w:sz w:val="24"/>
              </w:rPr>
            </w:pPr>
            <w:r w:rsidRPr="00EC2696">
              <w:rPr>
                <w:color w:val="FF0000"/>
                <w:sz w:val="24"/>
              </w:rPr>
              <w:t>0,5</w:t>
            </w:r>
          </w:p>
        </w:tc>
        <w:tc>
          <w:tcPr>
            <w:tcW w:w="992" w:type="dxa"/>
          </w:tcPr>
          <w:p w:rsidR="00EC269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1,5+</w:t>
            </w:r>
          </w:p>
          <w:p w:rsidR="008119EB" w:rsidRPr="00C56F6F"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EC2696">
              <w:rPr>
                <w:color w:val="FF0000"/>
                <w:sz w:val="24"/>
              </w:rPr>
              <w:t>0,5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00"/>
          </w:tcPr>
          <w:p w:rsidR="00EC2696" w:rsidRDefault="008119EB" w:rsidP="0032382D">
            <w:pPr>
              <w:pStyle w:val="TableParagraph"/>
              <w:ind w:left="142"/>
              <w:jc w:val="center"/>
              <w:rPr>
                <w:b w:val="0"/>
                <w:bCs w:val="0"/>
                <w:color w:val="000000" w:themeColor="text1"/>
                <w:sz w:val="24"/>
              </w:rPr>
            </w:pPr>
            <w:r>
              <w:rPr>
                <w:b w:val="0"/>
                <w:bCs w:val="0"/>
                <w:color w:val="000000" w:themeColor="text1"/>
                <w:sz w:val="24"/>
              </w:rPr>
              <w:t>4,5+</w:t>
            </w:r>
          </w:p>
          <w:p w:rsidR="008119EB" w:rsidRPr="00C56F6F" w:rsidRDefault="008119EB" w:rsidP="0032382D">
            <w:pPr>
              <w:pStyle w:val="TableParagraph"/>
              <w:ind w:left="142"/>
              <w:jc w:val="center"/>
              <w:rPr>
                <w:b w:val="0"/>
                <w:bCs w:val="0"/>
                <w:color w:val="000000" w:themeColor="text1"/>
                <w:sz w:val="24"/>
              </w:rPr>
            </w:pPr>
            <w:r w:rsidRPr="00EC2696">
              <w:rPr>
                <w:b w:val="0"/>
                <w:bCs w:val="0"/>
                <w:color w:val="FF0000"/>
                <w:sz w:val="24"/>
              </w:rPr>
              <w:t>1,5</w:t>
            </w:r>
          </w:p>
        </w:tc>
      </w:tr>
      <w:tr w:rsidR="008119EB" w:rsidRPr="00C56F6F" w:rsidTr="008119EB">
        <w:trPr>
          <w:trHeight w:val="566"/>
        </w:trPr>
        <w:tc>
          <w:tcPr>
            <w:cnfStyle w:val="001000000000" w:firstRow="0" w:lastRow="0" w:firstColumn="1" w:lastColumn="0" w:oddVBand="0" w:evenVBand="0" w:oddHBand="0" w:evenHBand="0" w:firstRowFirstColumn="0" w:firstRowLastColumn="0" w:lastRowFirstColumn="0" w:lastRowLastColumn="0"/>
            <w:tcW w:w="2547" w:type="dxa"/>
            <w:vMerge w:val="restart"/>
            <w:hideMark/>
          </w:tcPr>
          <w:p w:rsidR="008119EB" w:rsidRPr="00C56F6F" w:rsidRDefault="008119EB" w:rsidP="0032382D">
            <w:pPr>
              <w:pStyle w:val="TableParagraph"/>
              <w:spacing w:line="275" w:lineRule="exact"/>
              <w:ind w:left="142"/>
              <w:rPr>
                <w:color w:val="000000" w:themeColor="text1"/>
                <w:sz w:val="24"/>
                <w:szCs w:val="24"/>
              </w:rPr>
            </w:pPr>
            <w:r w:rsidRPr="00C56F6F">
              <w:rPr>
                <w:color w:val="000000" w:themeColor="text1"/>
                <w:sz w:val="24"/>
                <w:szCs w:val="24"/>
              </w:rPr>
              <w:t>Природнича</w:t>
            </w:r>
          </w:p>
        </w:tc>
        <w:tc>
          <w:tcPr>
            <w:cnfStyle w:val="000010000000" w:firstRow="0" w:lastRow="0" w:firstColumn="0" w:lastColumn="0" w:oddVBand="1" w:evenVBand="0" w:oddHBand="0" w:evenHBand="0" w:firstRowFirstColumn="0" w:firstRowLastColumn="0" w:lastRowFirstColumn="0" w:lastRowLastColumn="0"/>
            <w:tcW w:w="3940" w:type="dxa"/>
          </w:tcPr>
          <w:p w:rsidR="008119EB" w:rsidRPr="00C56F6F" w:rsidRDefault="008119EB" w:rsidP="0032382D">
            <w:pPr>
              <w:pStyle w:val="TableParagraph"/>
              <w:spacing w:line="256" w:lineRule="exact"/>
              <w:ind w:left="142"/>
              <w:rPr>
                <w:color w:val="000000" w:themeColor="text1"/>
                <w:sz w:val="24"/>
                <w:lang w:val="ru-RU"/>
              </w:rPr>
            </w:pPr>
            <w:r w:rsidRPr="00C56F6F">
              <w:rPr>
                <w:color w:val="000000" w:themeColor="text1"/>
                <w:sz w:val="24"/>
                <w:lang w:val="ru-RU"/>
              </w:rPr>
              <w:t>Біологія</w:t>
            </w:r>
          </w:p>
        </w:tc>
        <w:tc>
          <w:tcPr>
            <w:tcW w:w="992" w:type="dxa"/>
          </w:tcPr>
          <w:p w:rsidR="008119EB" w:rsidRPr="00C56F6F"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992" w:type="dxa"/>
          </w:tcPr>
          <w:p w:rsidR="008119EB" w:rsidRPr="00C56F6F" w:rsidRDefault="008119EB" w:rsidP="0032382D">
            <w:pPr>
              <w:pStyle w:val="TableParagraph"/>
              <w:ind w:left="142"/>
              <w:jc w:val="center"/>
              <w:rPr>
                <w:color w:val="000000" w:themeColor="text1"/>
                <w:sz w:val="24"/>
              </w:rPr>
            </w:pPr>
            <w:r w:rsidRPr="00C56F6F">
              <w:rPr>
                <w:color w:val="000000" w:themeColor="text1"/>
                <w:sz w:val="24"/>
              </w:rPr>
              <w:t>2</w:t>
            </w:r>
          </w:p>
        </w:tc>
        <w:tc>
          <w:tcPr>
            <w:tcW w:w="992" w:type="dxa"/>
          </w:tcPr>
          <w:p w:rsidR="008119EB" w:rsidRPr="00C56F6F"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00"/>
          </w:tcPr>
          <w:p w:rsidR="008119EB" w:rsidRPr="00C56F6F" w:rsidRDefault="008119EB" w:rsidP="0032382D">
            <w:pPr>
              <w:pStyle w:val="TableParagraph"/>
              <w:ind w:left="142"/>
              <w:jc w:val="center"/>
              <w:rPr>
                <w:bCs w:val="0"/>
                <w:color w:val="000000" w:themeColor="text1"/>
                <w:sz w:val="24"/>
              </w:rPr>
            </w:pPr>
            <w:r>
              <w:rPr>
                <w:bCs w:val="0"/>
                <w:color w:val="000000" w:themeColor="text1"/>
                <w:sz w:val="24"/>
              </w:rPr>
              <w:t>6</w:t>
            </w:r>
          </w:p>
        </w:tc>
      </w:tr>
      <w:tr w:rsidR="008119EB" w:rsidRPr="00C56F6F" w:rsidTr="008119E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547" w:type="dxa"/>
            <w:vMerge/>
          </w:tcPr>
          <w:p w:rsidR="008119EB" w:rsidRPr="00C56F6F" w:rsidRDefault="008119EB" w:rsidP="0032382D">
            <w:pPr>
              <w:pStyle w:val="TableParagraph"/>
              <w:spacing w:line="275" w:lineRule="exact"/>
              <w:ind w:left="142"/>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40" w:type="dxa"/>
          </w:tcPr>
          <w:p w:rsidR="008119EB" w:rsidRPr="00C56F6F" w:rsidRDefault="008119EB" w:rsidP="0032382D">
            <w:pPr>
              <w:pStyle w:val="TableParagraph"/>
              <w:spacing w:line="256" w:lineRule="exact"/>
              <w:ind w:left="142"/>
              <w:rPr>
                <w:color w:val="000000" w:themeColor="text1"/>
                <w:sz w:val="24"/>
                <w:lang w:val="ru-RU"/>
              </w:rPr>
            </w:pPr>
            <w:r w:rsidRPr="00C56F6F">
              <w:rPr>
                <w:color w:val="000000" w:themeColor="text1"/>
                <w:sz w:val="24"/>
                <w:lang w:val="ru-RU"/>
              </w:rPr>
              <w:t>Географія</w:t>
            </w:r>
          </w:p>
        </w:tc>
        <w:tc>
          <w:tcPr>
            <w:tcW w:w="992" w:type="dxa"/>
          </w:tcPr>
          <w:p w:rsidR="008119EB" w:rsidRPr="00C56F6F"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992" w:type="dxa"/>
          </w:tcPr>
          <w:p w:rsidR="008119EB" w:rsidRPr="00C56F6F" w:rsidRDefault="008119EB" w:rsidP="0032382D">
            <w:pPr>
              <w:pStyle w:val="TableParagraph"/>
              <w:ind w:left="142"/>
              <w:jc w:val="center"/>
              <w:rPr>
                <w:color w:val="000000" w:themeColor="text1"/>
                <w:sz w:val="24"/>
              </w:rPr>
            </w:pPr>
            <w:r w:rsidRPr="00C56F6F">
              <w:rPr>
                <w:color w:val="000000" w:themeColor="text1"/>
                <w:sz w:val="24"/>
              </w:rPr>
              <w:t>2</w:t>
            </w:r>
          </w:p>
        </w:tc>
        <w:tc>
          <w:tcPr>
            <w:tcW w:w="992" w:type="dxa"/>
          </w:tcPr>
          <w:p w:rsidR="008119EB" w:rsidRPr="00C56F6F"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1+</w:t>
            </w:r>
            <w:r w:rsidRPr="00EC2696">
              <w:rPr>
                <w:color w:val="FF0000"/>
                <w:sz w:val="24"/>
              </w:rPr>
              <w:t>1</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00"/>
          </w:tcPr>
          <w:p w:rsidR="008119EB" w:rsidRPr="00C56F6F" w:rsidRDefault="008119EB" w:rsidP="0032382D">
            <w:pPr>
              <w:pStyle w:val="TableParagraph"/>
              <w:ind w:left="142"/>
              <w:jc w:val="center"/>
              <w:rPr>
                <w:b w:val="0"/>
                <w:bCs w:val="0"/>
                <w:color w:val="000000" w:themeColor="text1"/>
                <w:sz w:val="24"/>
              </w:rPr>
            </w:pPr>
            <w:r>
              <w:rPr>
                <w:b w:val="0"/>
                <w:bCs w:val="0"/>
                <w:color w:val="000000" w:themeColor="text1"/>
                <w:sz w:val="24"/>
              </w:rPr>
              <w:t>5+</w:t>
            </w:r>
            <w:r w:rsidRPr="00EC2696">
              <w:rPr>
                <w:b w:val="0"/>
                <w:bCs w:val="0"/>
                <w:color w:val="FF0000"/>
                <w:sz w:val="24"/>
              </w:rPr>
              <w:t>1</w:t>
            </w:r>
          </w:p>
        </w:tc>
      </w:tr>
      <w:tr w:rsidR="008119EB" w:rsidRPr="00C56F6F" w:rsidTr="008119EB">
        <w:trPr>
          <w:trHeight w:val="349"/>
        </w:trPr>
        <w:tc>
          <w:tcPr>
            <w:cnfStyle w:val="001000000000" w:firstRow="0" w:lastRow="0" w:firstColumn="1" w:lastColumn="0" w:oddVBand="0" w:evenVBand="0" w:oddHBand="0" w:evenHBand="0" w:firstRowFirstColumn="0" w:firstRowLastColumn="0" w:lastRowFirstColumn="0" w:lastRowLastColumn="0"/>
            <w:tcW w:w="2547" w:type="dxa"/>
            <w:vMerge/>
          </w:tcPr>
          <w:p w:rsidR="008119EB" w:rsidRPr="00C56F6F" w:rsidRDefault="008119EB" w:rsidP="0032382D">
            <w:pPr>
              <w:pStyle w:val="TableParagraph"/>
              <w:spacing w:line="275" w:lineRule="exact"/>
              <w:ind w:left="142"/>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40" w:type="dxa"/>
          </w:tcPr>
          <w:p w:rsidR="008119EB" w:rsidRPr="00C56F6F" w:rsidRDefault="008119EB" w:rsidP="0032382D">
            <w:pPr>
              <w:pStyle w:val="TableParagraph"/>
              <w:spacing w:line="256" w:lineRule="exact"/>
              <w:ind w:left="142"/>
              <w:rPr>
                <w:color w:val="000000" w:themeColor="text1"/>
                <w:sz w:val="24"/>
                <w:lang w:val="ru-RU"/>
              </w:rPr>
            </w:pPr>
            <w:r w:rsidRPr="00C56F6F">
              <w:rPr>
                <w:color w:val="000000" w:themeColor="text1"/>
                <w:sz w:val="24"/>
                <w:lang w:val="ru-RU"/>
              </w:rPr>
              <w:t>Фізика</w:t>
            </w:r>
          </w:p>
        </w:tc>
        <w:tc>
          <w:tcPr>
            <w:tcW w:w="992" w:type="dxa"/>
          </w:tcPr>
          <w:p w:rsidR="008119EB" w:rsidRPr="00C56F6F"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C56F6F">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992" w:type="dxa"/>
          </w:tcPr>
          <w:p w:rsidR="008119EB" w:rsidRPr="00C56F6F" w:rsidRDefault="008119EB" w:rsidP="0032382D">
            <w:pPr>
              <w:pStyle w:val="TableParagraph"/>
              <w:ind w:left="142"/>
              <w:jc w:val="center"/>
              <w:rPr>
                <w:color w:val="000000" w:themeColor="text1"/>
                <w:sz w:val="24"/>
              </w:rPr>
            </w:pPr>
            <w:r w:rsidRPr="00C56F6F">
              <w:rPr>
                <w:color w:val="000000" w:themeColor="text1"/>
                <w:sz w:val="24"/>
              </w:rPr>
              <w:t>2</w:t>
            </w:r>
          </w:p>
        </w:tc>
        <w:tc>
          <w:tcPr>
            <w:tcW w:w="992" w:type="dxa"/>
          </w:tcPr>
          <w:p w:rsidR="008119EB" w:rsidRPr="00C56F6F"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00"/>
          </w:tcPr>
          <w:p w:rsidR="008119EB" w:rsidRPr="00C56F6F" w:rsidRDefault="008119EB" w:rsidP="0032382D">
            <w:pPr>
              <w:pStyle w:val="TableParagraph"/>
              <w:ind w:left="142"/>
              <w:jc w:val="center"/>
              <w:rPr>
                <w:b w:val="0"/>
                <w:bCs w:val="0"/>
                <w:color w:val="000000" w:themeColor="text1"/>
                <w:sz w:val="24"/>
              </w:rPr>
            </w:pPr>
            <w:r>
              <w:rPr>
                <w:b w:val="0"/>
                <w:bCs w:val="0"/>
                <w:color w:val="000000" w:themeColor="text1"/>
                <w:sz w:val="24"/>
              </w:rPr>
              <w:t>7</w:t>
            </w:r>
          </w:p>
        </w:tc>
      </w:tr>
      <w:tr w:rsidR="008119EB" w:rsidRPr="00C56F6F" w:rsidTr="008119EB">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547" w:type="dxa"/>
            <w:vMerge/>
          </w:tcPr>
          <w:p w:rsidR="008119EB" w:rsidRPr="00C56F6F" w:rsidRDefault="008119EB" w:rsidP="0032382D">
            <w:pPr>
              <w:pStyle w:val="TableParagraph"/>
              <w:spacing w:line="275" w:lineRule="exact"/>
              <w:ind w:left="142"/>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40" w:type="dxa"/>
          </w:tcPr>
          <w:p w:rsidR="008119EB" w:rsidRPr="00C56F6F" w:rsidRDefault="008119EB" w:rsidP="0032382D">
            <w:pPr>
              <w:pStyle w:val="TableParagraph"/>
              <w:spacing w:line="256" w:lineRule="exact"/>
              <w:ind w:left="142"/>
              <w:rPr>
                <w:color w:val="000000" w:themeColor="text1"/>
                <w:sz w:val="24"/>
                <w:lang w:val="ru-RU"/>
              </w:rPr>
            </w:pPr>
            <w:r w:rsidRPr="00C56F6F">
              <w:rPr>
                <w:color w:val="000000" w:themeColor="text1"/>
                <w:sz w:val="24"/>
                <w:lang w:val="ru-RU"/>
              </w:rPr>
              <w:t>Хімія</w:t>
            </w:r>
          </w:p>
        </w:tc>
        <w:tc>
          <w:tcPr>
            <w:tcW w:w="992" w:type="dxa"/>
          </w:tcPr>
          <w:p w:rsidR="008119EB" w:rsidRPr="00C56F6F"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2</w:t>
            </w:r>
          </w:p>
        </w:tc>
        <w:tc>
          <w:tcPr>
            <w:cnfStyle w:val="000010000000" w:firstRow="0" w:lastRow="0" w:firstColumn="0" w:lastColumn="0" w:oddVBand="1" w:evenVBand="0" w:oddHBand="0" w:evenHBand="0" w:firstRowFirstColumn="0" w:firstRowLastColumn="0" w:lastRowFirstColumn="0" w:lastRowLastColumn="0"/>
            <w:tcW w:w="992" w:type="dxa"/>
          </w:tcPr>
          <w:p w:rsidR="008119EB" w:rsidRPr="00C56F6F" w:rsidRDefault="008119EB" w:rsidP="0032382D">
            <w:pPr>
              <w:pStyle w:val="TableParagraph"/>
              <w:ind w:left="142"/>
              <w:jc w:val="center"/>
              <w:rPr>
                <w:color w:val="000000" w:themeColor="text1"/>
                <w:sz w:val="24"/>
              </w:rPr>
            </w:pPr>
            <w:r>
              <w:rPr>
                <w:color w:val="000000" w:themeColor="text1"/>
                <w:sz w:val="24"/>
              </w:rPr>
              <w:t>2</w:t>
            </w:r>
          </w:p>
        </w:tc>
        <w:tc>
          <w:tcPr>
            <w:tcW w:w="992" w:type="dxa"/>
          </w:tcPr>
          <w:p w:rsidR="008119EB" w:rsidRPr="00C56F6F"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00"/>
          </w:tcPr>
          <w:p w:rsidR="008119EB" w:rsidRPr="00C56F6F" w:rsidRDefault="008119EB" w:rsidP="0032382D">
            <w:pPr>
              <w:pStyle w:val="TableParagraph"/>
              <w:ind w:left="142"/>
              <w:jc w:val="center"/>
              <w:rPr>
                <w:b w:val="0"/>
                <w:bCs w:val="0"/>
                <w:color w:val="000000" w:themeColor="text1"/>
                <w:sz w:val="24"/>
              </w:rPr>
            </w:pPr>
            <w:r>
              <w:rPr>
                <w:b w:val="0"/>
                <w:bCs w:val="0"/>
                <w:color w:val="000000" w:themeColor="text1"/>
                <w:sz w:val="24"/>
              </w:rPr>
              <w:t>6</w:t>
            </w:r>
          </w:p>
        </w:tc>
      </w:tr>
      <w:tr w:rsidR="008119EB" w:rsidRPr="00C56F6F" w:rsidTr="008119EB">
        <w:trPr>
          <w:trHeight w:val="891"/>
        </w:trPr>
        <w:tc>
          <w:tcPr>
            <w:cnfStyle w:val="001000000000" w:firstRow="0" w:lastRow="0" w:firstColumn="1" w:lastColumn="0" w:oddVBand="0" w:evenVBand="0" w:oddHBand="0" w:evenHBand="0" w:firstRowFirstColumn="0" w:firstRowLastColumn="0" w:lastRowFirstColumn="0" w:lastRowLastColumn="0"/>
            <w:tcW w:w="2547" w:type="dxa"/>
            <w:vMerge w:val="restart"/>
            <w:hideMark/>
          </w:tcPr>
          <w:p w:rsidR="008119EB" w:rsidRPr="00C56F6F" w:rsidRDefault="008119EB" w:rsidP="0032382D">
            <w:pPr>
              <w:pStyle w:val="TableParagraph"/>
              <w:ind w:left="142" w:right="264"/>
              <w:rPr>
                <w:color w:val="000000" w:themeColor="text1"/>
                <w:sz w:val="24"/>
                <w:szCs w:val="24"/>
              </w:rPr>
            </w:pPr>
            <w:r w:rsidRPr="00C56F6F">
              <w:rPr>
                <w:color w:val="000000" w:themeColor="text1"/>
                <w:sz w:val="24"/>
                <w:szCs w:val="24"/>
              </w:rPr>
              <w:t>Соціальна і здоров’язбережу-вальна</w:t>
            </w:r>
          </w:p>
        </w:tc>
        <w:tc>
          <w:tcPr>
            <w:cnfStyle w:val="000010000000" w:firstRow="0" w:lastRow="0" w:firstColumn="0" w:lastColumn="0" w:oddVBand="1" w:evenVBand="0" w:oddHBand="0" w:evenHBand="0" w:firstRowFirstColumn="0" w:firstRowLastColumn="0" w:lastRowFirstColumn="0" w:lastRowLastColumn="0"/>
            <w:tcW w:w="3940" w:type="dxa"/>
          </w:tcPr>
          <w:p w:rsidR="008119EB" w:rsidRPr="00C56F6F" w:rsidRDefault="008119EB" w:rsidP="0032382D">
            <w:pPr>
              <w:pStyle w:val="TableParagraph"/>
              <w:spacing w:line="256" w:lineRule="exact"/>
              <w:ind w:left="142"/>
              <w:rPr>
                <w:color w:val="000000" w:themeColor="text1"/>
                <w:sz w:val="24"/>
                <w:lang w:val="ru-RU"/>
              </w:rPr>
            </w:pPr>
            <w:r w:rsidRPr="00C56F6F">
              <w:rPr>
                <w:color w:val="000000" w:themeColor="text1"/>
                <w:lang w:val="ru-RU"/>
              </w:rPr>
              <w:t>Інтегрований курс «Здоров’я, безпека та добробут»</w:t>
            </w:r>
          </w:p>
        </w:tc>
        <w:tc>
          <w:tcPr>
            <w:tcW w:w="992" w:type="dxa"/>
          </w:tcPr>
          <w:p w:rsidR="008119EB" w:rsidRPr="00C56F6F"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992" w:type="dxa"/>
          </w:tcPr>
          <w:p w:rsidR="008119EB" w:rsidRPr="00C56F6F" w:rsidRDefault="008119EB" w:rsidP="0032382D">
            <w:pPr>
              <w:pStyle w:val="TableParagraph"/>
              <w:ind w:left="142"/>
              <w:jc w:val="center"/>
              <w:rPr>
                <w:color w:val="000000" w:themeColor="text1"/>
                <w:sz w:val="24"/>
              </w:rPr>
            </w:pPr>
            <w:r>
              <w:rPr>
                <w:color w:val="000000" w:themeColor="text1"/>
                <w:sz w:val="24"/>
              </w:rPr>
              <w:t>0,5</w:t>
            </w:r>
          </w:p>
        </w:tc>
        <w:tc>
          <w:tcPr>
            <w:tcW w:w="992" w:type="dxa"/>
          </w:tcPr>
          <w:p w:rsidR="008119EB" w:rsidRPr="00C56F6F"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b/>
                <w:color w:val="000000" w:themeColor="text1"/>
                <w:sz w:val="24"/>
              </w:rPr>
            </w:pPr>
            <w:r>
              <w:rPr>
                <w:b/>
                <w:color w:val="000000" w:themeColor="text1"/>
                <w:sz w:val="24"/>
              </w:rPr>
              <w:t>0,5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00"/>
          </w:tcPr>
          <w:p w:rsidR="008119EB" w:rsidRPr="00C56F6F" w:rsidRDefault="008119EB" w:rsidP="0032382D">
            <w:pPr>
              <w:pStyle w:val="TableParagraph"/>
              <w:ind w:left="142"/>
              <w:jc w:val="center"/>
              <w:rPr>
                <w:bCs w:val="0"/>
                <w:color w:val="000000" w:themeColor="text1"/>
                <w:sz w:val="24"/>
              </w:rPr>
            </w:pPr>
            <w:r>
              <w:rPr>
                <w:bCs w:val="0"/>
                <w:color w:val="000000" w:themeColor="text1"/>
                <w:sz w:val="24"/>
              </w:rPr>
              <w:t>1,5</w:t>
            </w:r>
          </w:p>
        </w:tc>
      </w:tr>
      <w:tr w:rsidR="008119EB" w:rsidRPr="00C56F6F" w:rsidTr="008119EB">
        <w:trPr>
          <w:cnfStyle w:val="000000100000" w:firstRow="0" w:lastRow="0" w:firstColumn="0" w:lastColumn="0" w:oddVBand="0" w:evenVBand="0" w:oddHBand="1"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2547" w:type="dxa"/>
            <w:vMerge/>
          </w:tcPr>
          <w:p w:rsidR="008119EB" w:rsidRPr="00C56F6F" w:rsidRDefault="008119EB" w:rsidP="0032382D">
            <w:pPr>
              <w:pStyle w:val="TableParagraph"/>
              <w:ind w:left="142" w:right="264"/>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40" w:type="dxa"/>
          </w:tcPr>
          <w:p w:rsidR="008119EB" w:rsidRPr="00C56F6F" w:rsidRDefault="008119EB" w:rsidP="0032382D">
            <w:pPr>
              <w:pStyle w:val="TableParagraph"/>
              <w:spacing w:line="256" w:lineRule="exact"/>
              <w:ind w:left="142"/>
              <w:rPr>
                <w:color w:val="000000" w:themeColor="text1"/>
                <w:lang w:val="ru-RU"/>
              </w:rPr>
            </w:pPr>
            <w:r>
              <w:rPr>
                <w:color w:val="000000" w:themeColor="text1"/>
                <w:lang w:val="ru-RU"/>
              </w:rPr>
              <w:t>Підприємництво і фінансова грамотність</w:t>
            </w:r>
          </w:p>
        </w:tc>
        <w:tc>
          <w:tcPr>
            <w:tcW w:w="992" w:type="dxa"/>
          </w:tcPr>
          <w:p w:rsidR="008119EB"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992" w:type="dxa"/>
          </w:tcPr>
          <w:p w:rsidR="008119EB" w:rsidRDefault="008119EB" w:rsidP="0032382D">
            <w:pPr>
              <w:pStyle w:val="TableParagraph"/>
              <w:ind w:left="142"/>
              <w:jc w:val="center"/>
              <w:rPr>
                <w:color w:val="000000" w:themeColor="text1"/>
                <w:sz w:val="24"/>
              </w:rPr>
            </w:pPr>
            <w:r>
              <w:rPr>
                <w:color w:val="000000" w:themeColor="text1"/>
                <w:sz w:val="24"/>
              </w:rPr>
              <w:t>0,5</w:t>
            </w:r>
          </w:p>
        </w:tc>
        <w:tc>
          <w:tcPr>
            <w:tcW w:w="992" w:type="dxa"/>
          </w:tcPr>
          <w:p w:rsidR="00EC269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0,5+</w:t>
            </w:r>
          </w:p>
          <w:p w:rsidR="008119EB"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EC2696">
              <w:rPr>
                <w:color w:val="FF0000"/>
                <w:sz w:val="24"/>
              </w:rPr>
              <w:t>0,5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00"/>
          </w:tcPr>
          <w:p w:rsidR="00EC2696" w:rsidRDefault="008119EB" w:rsidP="0032382D">
            <w:pPr>
              <w:pStyle w:val="TableParagraph"/>
              <w:ind w:left="142"/>
              <w:jc w:val="center"/>
              <w:rPr>
                <w:b w:val="0"/>
                <w:bCs w:val="0"/>
                <w:color w:val="000000" w:themeColor="text1"/>
                <w:sz w:val="24"/>
              </w:rPr>
            </w:pPr>
            <w:r>
              <w:rPr>
                <w:b w:val="0"/>
                <w:bCs w:val="0"/>
                <w:color w:val="000000" w:themeColor="text1"/>
                <w:sz w:val="24"/>
              </w:rPr>
              <w:t>1,5+</w:t>
            </w:r>
          </w:p>
          <w:p w:rsidR="008119EB" w:rsidRDefault="008119EB" w:rsidP="0032382D">
            <w:pPr>
              <w:pStyle w:val="TableParagraph"/>
              <w:ind w:left="142"/>
              <w:jc w:val="center"/>
              <w:rPr>
                <w:b w:val="0"/>
                <w:bCs w:val="0"/>
                <w:color w:val="000000" w:themeColor="text1"/>
                <w:sz w:val="24"/>
              </w:rPr>
            </w:pPr>
            <w:r w:rsidRPr="00EC2696">
              <w:rPr>
                <w:b w:val="0"/>
                <w:bCs w:val="0"/>
                <w:color w:val="FF0000"/>
                <w:sz w:val="24"/>
              </w:rPr>
              <w:t>0,5</w:t>
            </w:r>
          </w:p>
        </w:tc>
      </w:tr>
      <w:tr w:rsidR="008119EB" w:rsidRPr="00C56F6F" w:rsidTr="008119EB">
        <w:trPr>
          <w:trHeight w:val="604"/>
        </w:trPr>
        <w:tc>
          <w:tcPr>
            <w:cnfStyle w:val="001000000000" w:firstRow="0" w:lastRow="0" w:firstColumn="1" w:lastColumn="0" w:oddVBand="0" w:evenVBand="0" w:oddHBand="0" w:evenHBand="0" w:firstRowFirstColumn="0" w:firstRowLastColumn="0" w:lastRowFirstColumn="0" w:lastRowLastColumn="0"/>
            <w:tcW w:w="2547" w:type="dxa"/>
            <w:vMerge w:val="restart"/>
            <w:hideMark/>
          </w:tcPr>
          <w:p w:rsidR="008119EB" w:rsidRPr="00C56F6F" w:rsidRDefault="008119EB" w:rsidP="0032382D">
            <w:pPr>
              <w:pStyle w:val="TableParagraph"/>
              <w:spacing w:before="1"/>
              <w:ind w:left="142"/>
              <w:rPr>
                <w:color w:val="000000" w:themeColor="text1"/>
                <w:sz w:val="24"/>
                <w:szCs w:val="24"/>
              </w:rPr>
            </w:pPr>
            <w:r w:rsidRPr="00C56F6F">
              <w:rPr>
                <w:color w:val="000000" w:themeColor="text1"/>
                <w:sz w:val="24"/>
                <w:szCs w:val="24"/>
              </w:rPr>
              <w:t>Громадянська та історична</w:t>
            </w:r>
          </w:p>
        </w:tc>
        <w:tc>
          <w:tcPr>
            <w:cnfStyle w:val="000010000000" w:firstRow="0" w:lastRow="0" w:firstColumn="0" w:lastColumn="0" w:oddVBand="1" w:evenVBand="0" w:oddHBand="0" w:evenHBand="0" w:firstRowFirstColumn="0" w:firstRowLastColumn="0" w:lastRowFirstColumn="0" w:lastRowLastColumn="0"/>
            <w:tcW w:w="3940" w:type="dxa"/>
          </w:tcPr>
          <w:p w:rsidR="008119EB" w:rsidRPr="00C56F6F" w:rsidRDefault="008119EB" w:rsidP="0032382D">
            <w:pPr>
              <w:pStyle w:val="TableParagraph"/>
              <w:spacing w:before="1" w:line="257" w:lineRule="exact"/>
              <w:ind w:left="142"/>
              <w:rPr>
                <w:color w:val="000000" w:themeColor="text1"/>
                <w:sz w:val="24"/>
                <w:lang w:val="ru-RU"/>
              </w:rPr>
            </w:pPr>
            <w:r w:rsidRPr="00C56F6F">
              <w:rPr>
                <w:color w:val="000000" w:themeColor="text1"/>
                <w:lang w:val="ru-RU"/>
              </w:rPr>
              <w:t>Історія України</w:t>
            </w:r>
          </w:p>
        </w:tc>
        <w:tc>
          <w:tcPr>
            <w:tcW w:w="992" w:type="dxa"/>
          </w:tcPr>
          <w:p w:rsidR="008119EB" w:rsidRPr="00C56F6F"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1+</w:t>
            </w:r>
            <w:r w:rsidRPr="00EC2696">
              <w:rPr>
                <w:color w:val="FF0000"/>
                <w:sz w:val="24"/>
              </w:rPr>
              <w:t>0,5</w:t>
            </w:r>
          </w:p>
        </w:tc>
        <w:tc>
          <w:tcPr>
            <w:cnfStyle w:val="000010000000" w:firstRow="0" w:lastRow="0" w:firstColumn="0" w:lastColumn="0" w:oddVBand="1" w:evenVBand="0" w:oddHBand="0" w:evenHBand="0" w:firstRowFirstColumn="0" w:firstRowLastColumn="0" w:lastRowFirstColumn="0" w:lastRowLastColumn="0"/>
            <w:tcW w:w="992" w:type="dxa"/>
          </w:tcPr>
          <w:p w:rsidR="008119EB" w:rsidRPr="00C56F6F" w:rsidRDefault="008119EB" w:rsidP="0032382D">
            <w:pPr>
              <w:pStyle w:val="TableParagraph"/>
              <w:ind w:left="142"/>
              <w:jc w:val="center"/>
              <w:rPr>
                <w:color w:val="000000" w:themeColor="text1"/>
                <w:sz w:val="24"/>
              </w:rPr>
            </w:pPr>
            <w:r>
              <w:rPr>
                <w:color w:val="000000" w:themeColor="text1"/>
                <w:sz w:val="24"/>
              </w:rPr>
              <w:t>1+</w:t>
            </w:r>
            <w:r w:rsidRPr="00EC2696">
              <w:rPr>
                <w:color w:val="FF0000"/>
                <w:sz w:val="24"/>
              </w:rPr>
              <w:t>0,5</w:t>
            </w:r>
          </w:p>
        </w:tc>
        <w:tc>
          <w:tcPr>
            <w:tcW w:w="992" w:type="dxa"/>
          </w:tcPr>
          <w:p w:rsidR="00EC2696"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b/>
                <w:color w:val="000000" w:themeColor="text1"/>
                <w:sz w:val="24"/>
              </w:rPr>
            </w:pPr>
            <w:r>
              <w:rPr>
                <w:b/>
                <w:color w:val="000000" w:themeColor="text1"/>
                <w:sz w:val="24"/>
              </w:rPr>
              <w:t>0,5+</w:t>
            </w:r>
          </w:p>
          <w:p w:rsidR="008119EB" w:rsidRPr="00C56F6F"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b/>
                <w:color w:val="000000" w:themeColor="text1"/>
                <w:sz w:val="24"/>
              </w:rPr>
            </w:pPr>
            <w:r w:rsidRPr="00EC2696">
              <w:rPr>
                <w:b/>
                <w:color w:val="FF0000"/>
                <w:sz w:val="24"/>
              </w:rPr>
              <w:t>0,5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00"/>
          </w:tcPr>
          <w:p w:rsidR="00EC2696" w:rsidRDefault="008119EB" w:rsidP="0032382D">
            <w:pPr>
              <w:pStyle w:val="TableParagraph"/>
              <w:ind w:left="142"/>
              <w:jc w:val="center"/>
              <w:rPr>
                <w:bCs w:val="0"/>
                <w:color w:val="000000" w:themeColor="text1"/>
                <w:sz w:val="24"/>
              </w:rPr>
            </w:pPr>
            <w:r>
              <w:rPr>
                <w:bCs w:val="0"/>
                <w:color w:val="000000" w:themeColor="text1"/>
                <w:sz w:val="24"/>
              </w:rPr>
              <w:t>2,5+</w:t>
            </w:r>
          </w:p>
          <w:p w:rsidR="008119EB" w:rsidRPr="00C56F6F" w:rsidRDefault="008119EB" w:rsidP="0032382D">
            <w:pPr>
              <w:pStyle w:val="TableParagraph"/>
              <w:ind w:left="142"/>
              <w:jc w:val="center"/>
              <w:rPr>
                <w:bCs w:val="0"/>
                <w:color w:val="000000" w:themeColor="text1"/>
                <w:sz w:val="24"/>
              </w:rPr>
            </w:pPr>
            <w:r w:rsidRPr="00EC2696">
              <w:rPr>
                <w:bCs w:val="0"/>
                <w:color w:val="FF0000"/>
                <w:sz w:val="24"/>
              </w:rPr>
              <w:t>1,5</w:t>
            </w:r>
          </w:p>
        </w:tc>
      </w:tr>
      <w:tr w:rsidR="008119EB" w:rsidRPr="00C56F6F" w:rsidTr="008119EB">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547" w:type="dxa"/>
            <w:vMerge/>
          </w:tcPr>
          <w:p w:rsidR="008119EB" w:rsidRPr="00C56F6F" w:rsidRDefault="008119EB" w:rsidP="0032382D">
            <w:pPr>
              <w:pStyle w:val="TableParagraph"/>
              <w:spacing w:before="1"/>
              <w:ind w:left="142"/>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40" w:type="dxa"/>
          </w:tcPr>
          <w:p w:rsidR="008119EB" w:rsidRPr="00C56F6F" w:rsidRDefault="008119EB" w:rsidP="0032382D">
            <w:pPr>
              <w:pStyle w:val="TableParagraph"/>
              <w:spacing w:before="1" w:line="257" w:lineRule="exact"/>
              <w:ind w:left="142"/>
              <w:rPr>
                <w:color w:val="000000" w:themeColor="text1"/>
                <w:lang w:val="ru-RU"/>
              </w:rPr>
            </w:pPr>
            <w:r w:rsidRPr="00C56F6F">
              <w:rPr>
                <w:color w:val="000000" w:themeColor="text1"/>
                <w:lang w:val="ru-RU"/>
              </w:rPr>
              <w:t>Всесвітня історія</w:t>
            </w:r>
          </w:p>
        </w:tc>
        <w:tc>
          <w:tcPr>
            <w:tcW w:w="992" w:type="dxa"/>
          </w:tcPr>
          <w:p w:rsidR="00EC2696"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Pr>
                <w:color w:val="000000" w:themeColor="text1"/>
                <w:sz w:val="24"/>
              </w:rPr>
              <w:t>0,5+</w:t>
            </w:r>
          </w:p>
          <w:p w:rsidR="008119EB" w:rsidRPr="00C56F6F"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EC2696">
              <w:rPr>
                <w:color w:val="FF0000"/>
                <w:sz w:val="24"/>
              </w:rPr>
              <w:t>0,5</w:t>
            </w:r>
          </w:p>
        </w:tc>
        <w:tc>
          <w:tcPr>
            <w:cnfStyle w:val="000010000000" w:firstRow="0" w:lastRow="0" w:firstColumn="0" w:lastColumn="0" w:oddVBand="1" w:evenVBand="0" w:oddHBand="0" w:evenHBand="0" w:firstRowFirstColumn="0" w:firstRowLastColumn="0" w:lastRowFirstColumn="0" w:lastRowLastColumn="0"/>
            <w:tcW w:w="992" w:type="dxa"/>
          </w:tcPr>
          <w:p w:rsidR="00EC2696" w:rsidRDefault="008119EB" w:rsidP="0032382D">
            <w:pPr>
              <w:pStyle w:val="TableParagraph"/>
              <w:ind w:left="142"/>
              <w:jc w:val="center"/>
              <w:rPr>
                <w:color w:val="000000" w:themeColor="text1"/>
                <w:sz w:val="24"/>
              </w:rPr>
            </w:pPr>
            <w:r>
              <w:rPr>
                <w:color w:val="000000" w:themeColor="text1"/>
                <w:sz w:val="24"/>
              </w:rPr>
              <w:t>0,5+</w:t>
            </w:r>
          </w:p>
          <w:p w:rsidR="008119EB" w:rsidRPr="00C56F6F" w:rsidRDefault="008119EB" w:rsidP="0032382D">
            <w:pPr>
              <w:pStyle w:val="TableParagraph"/>
              <w:ind w:left="142"/>
              <w:jc w:val="center"/>
              <w:rPr>
                <w:color w:val="000000" w:themeColor="text1"/>
                <w:sz w:val="24"/>
              </w:rPr>
            </w:pPr>
            <w:r w:rsidRPr="00EC2696">
              <w:rPr>
                <w:color w:val="FF0000"/>
                <w:sz w:val="24"/>
              </w:rPr>
              <w:t>0,5</w:t>
            </w:r>
          </w:p>
        </w:tc>
        <w:tc>
          <w:tcPr>
            <w:tcW w:w="992" w:type="dxa"/>
          </w:tcPr>
          <w:p w:rsidR="008119EB" w:rsidRPr="00C56F6F"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Pr>
                <w:b/>
                <w:color w:val="000000" w:themeColor="text1"/>
                <w:sz w:val="24"/>
              </w:rPr>
              <w:t>0,5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00"/>
          </w:tcPr>
          <w:p w:rsidR="008119EB" w:rsidRPr="00C56F6F" w:rsidRDefault="008119EB" w:rsidP="0032382D">
            <w:pPr>
              <w:pStyle w:val="TableParagraph"/>
              <w:ind w:left="142"/>
              <w:jc w:val="center"/>
              <w:rPr>
                <w:bCs w:val="0"/>
                <w:color w:val="000000" w:themeColor="text1"/>
                <w:sz w:val="24"/>
              </w:rPr>
            </w:pPr>
            <w:r>
              <w:rPr>
                <w:bCs w:val="0"/>
                <w:color w:val="000000" w:themeColor="text1"/>
                <w:sz w:val="24"/>
              </w:rPr>
              <w:t>1,5+</w:t>
            </w:r>
            <w:r w:rsidRPr="00EC2696">
              <w:rPr>
                <w:bCs w:val="0"/>
                <w:color w:val="FF0000"/>
                <w:sz w:val="24"/>
              </w:rPr>
              <w:t>1</w:t>
            </w:r>
          </w:p>
        </w:tc>
      </w:tr>
      <w:tr w:rsidR="008119EB" w:rsidRPr="00C56F6F" w:rsidTr="008119EB">
        <w:trPr>
          <w:trHeight w:val="604"/>
        </w:trPr>
        <w:tc>
          <w:tcPr>
            <w:cnfStyle w:val="001000000000" w:firstRow="0" w:lastRow="0" w:firstColumn="1" w:lastColumn="0" w:oddVBand="0" w:evenVBand="0" w:oddHBand="0" w:evenHBand="0" w:firstRowFirstColumn="0" w:firstRowLastColumn="0" w:lastRowFirstColumn="0" w:lastRowLastColumn="0"/>
            <w:tcW w:w="2547" w:type="dxa"/>
            <w:vMerge/>
          </w:tcPr>
          <w:p w:rsidR="008119EB" w:rsidRPr="00C56F6F" w:rsidRDefault="008119EB" w:rsidP="0032382D">
            <w:pPr>
              <w:pStyle w:val="TableParagraph"/>
              <w:spacing w:before="1"/>
              <w:ind w:left="142"/>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40" w:type="dxa"/>
          </w:tcPr>
          <w:p w:rsidR="008119EB" w:rsidRPr="00C56F6F" w:rsidRDefault="008119EB" w:rsidP="0032382D">
            <w:pPr>
              <w:pStyle w:val="TableParagraph"/>
              <w:spacing w:before="1" w:line="257" w:lineRule="exact"/>
              <w:ind w:left="142"/>
              <w:rPr>
                <w:color w:val="000000" w:themeColor="text1"/>
                <w:lang w:val="ru-RU"/>
              </w:rPr>
            </w:pPr>
            <w:r>
              <w:rPr>
                <w:color w:val="000000" w:themeColor="text1"/>
                <w:lang w:val="ru-RU"/>
              </w:rPr>
              <w:t>Громадянська освіта</w:t>
            </w:r>
          </w:p>
        </w:tc>
        <w:tc>
          <w:tcPr>
            <w:tcW w:w="992" w:type="dxa"/>
          </w:tcPr>
          <w:p w:rsidR="008119EB" w:rsidRPr="00C56F6F"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0,5</w:t>
            </w:r>
          </w:p>
        </w:tc>
        <w:tc>
          <w:tcPr>
            <w:cnfStyle w:val="000010000000" w:firstRow="0" w:lastRow="0" w:firstColumn="0" w:lastColumn="0" w:oddVBand="1" w:evenVBand="0" w:oddHBand="0" w:evenHBand="0" w:firstRowFirstColumn="0" w:firstRowLastColumn="0" w:lastRowFirstColumn="0" w:lastRowLastColumn="0"/>
            <w:tcW w:w="992" w:type="dxa"/>
          </w:tcPr>
          <w:p w:rsidR="008119EB" w:rsidRPr="00C56F6F" w:rsidRDefault="008119EB" w:rsidP="0032382D">
            <w:pPr>
              <w:pStyle w:val="TableParagraph"/>
              <w:ind w:left="142"/>
              <w:jc w:val="center"/>
              <w:rPr>
                <w:color w:val="000000" w:themeColor="text1"/>
                <w:sz w:val="24"/>
              </w:rPr>
            </w:pPr>
            <w:r>
              <w:rPr>
                <w:color w:val="000000" w:themeColor="text1"/>
                <w:sz w:val="24"/>
              </w:rPr>
              <w:t>0,5</w:t>
            </w:r>
          </w:p>
        </w:tc>
        <w:tc>
          <w:tcPr>
            <w:tcW w:w="992" w:type="dxa"/>
          </w:tcPr>
          <w:p w:rsidR="008119EB" w:rsidRPr="00C56F6F"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b/>
                <w:color w:val="000000" w:themeColor="text1"/>
                <w:sz w:val="24"/>
              </w:rPr>
            </w:pPr>
            <w:r>
              <w:rPr>
                <w:b/>
                <w:color w:val="000000" w:themeColor="text1"/>
                <w:sz w:val="24"/>
              </w:rPr>
              <w:t>0,5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00"/>
          </w:tcPr>
          <w:p w:rsidR="008119EB" w:rsidRPr="00C56F6F" w:rsidRDefault="008119EB" w:rsidP="0032382D">
            <w:pPr>
              <w:pStyle w:val="TableParagraph"/>
              <w:ind w:left="142"/>
              <w:jc w:val="center"/>
              <w:rPr>
                <w:bCs w:val="0"/>
                <w:color w:val="000000" w:themeColor="text1"/>
                <w:sz w:val="24"/>
              </w:rPr>
            </w:pPr>
            <w:r>
              <w:rPr>
                <w:bCs w:val="0"/>
                <w:color w:val="000000" w:themeColor="text1"/>
                <w:sz w:val="24"/>
              </w:rPr>
              <w:t>1,5</w:t>
            </w:r>
          </w:p>
        </w:tc>
      </w:tr>
      <w:tr w:rsidR="008119EB" w:rsidRPr="00C56F6F" w:rsidTr="008119EB">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547" w:type="dxa"/>
            <w:vMerge/>
          </w:tcPr>
          <w:p w:rsidR="008119EB" w:rsidRPr="00C56F6F" w:rsidRDefault="008119EB" w:rsidP="0032382D">
            <w:pPr>
              <w:pStyle w:val="TableParagraph"/>
              <w:spacing w:before="1"/>
              <w:ind w:left="142"/>
              <w:rPr>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940" w:type="dxa"/>
          </w:tcPr>
          <w:p w:rsidR="008119EB" w:rsidRDefault="008119EB" w:rsidP="0032382D">
            <w:pPr>
              <w:pStyle w:val="TableParagraph"/>
              <w:spacing w:before="1" w:line="257" w:lineRule="exact"/>
              <w:ind w:left="142"/>
              <w:rPr>
                <w:color w:val="000000" w:themeColor="text1"/>
                <w:lang w:val="ru-RU"/>
              </w:rPr>
            </w:pPr>
            <w:r>
              <w:rPr>
                <w:color w:val="000000" w:themeColor="text1"/>
                <w:lang w:val="ru-RU"/>
              </w:rPr>
              <w:t>Правознавство</w:t>
            </w:r>
          </w:p>
        </w:tc>
        <w:tc>
          <w:tcPr>
            <w:tcW w:w="992" w:type="dxa"/>
          </w:tcPr>
          <w:p w:rsidR="008119EB"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p>
        </w:tc>
        <w:tc>
          <w:tcPr>
            <w:cnfStyle w:val="000010000000" w:firstRow="0" w:lastRow="0" w:firstColumn="0" w:lastColumn="0" w:oddVBand="1" w:evenVBand="0" w:oddHBand="0" w:evenHBand="0" w:firstRowFirstColumn="0" w:firstRowLastColumn="0" w:lastRowFirstColumn="0" w:lastRowLastColumn="0"/>
            <w:tcW w:w="992" w:type="dxa"/>
          </w:tcPr>
          <w:p w:rsidR="008119EB" w:rsidRDefault="008119EB" w:rsidP="0032382D">
            <w:pPr>
              <w:pStyle w:val="TableParagraph"/>
              <w:ind w:left="142"/>
              <w:jc w:val="center"/>
              <w:rPr>
                <w:color w:val="000000" w:themeColor="text1"/>
                <w:sz w:val="24"/>
              </w:rPr>
            </w:pPr>
          </w:p>
        </w:tc>
        <w:tc>
          <w:tcPr>
            <w:tcW w:w="992" w:type="dxa"/>
          </w:tcPr>
          <w:p w:rsidR="008119EB"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Pr>
                <w:b/>
                <w:color w:val="000000" w:themeColor="text1"/>
                <w:sz w:val="24"/>
              </w:rPr>
              <w:t>0,5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00"/>
          </w:tcPr>
          <w:p w:rsidR="008119EB" w:rsidRPr="00C56F6F" w:rsidRDefault="008119EB" w:rsidP="0032382D">
            <w:pPr>
              <w:pStyle w:val="TableParagraph"/>
              <w:ind w:left="142"/>
              <w:jc w:val="center"/>
              <w:rPr>
                <w:bCs w:val="0"/>
                <w:color w:val="000000" w:themeColor="text1"/>
                <w:sz w:val="24"/>
              </w:rPr>
            </w:pPr>
            <w:r>
              <w:rPr>
                <w:bCs w:val="0"/>
                <w:color w:val="000000" w:themeColor="text1"/>
                <w:sz w:val="24"/>
              </w:rPr>
              <w:t>0,5</w:t>
            </w:r>
          </w:p>
        </w:tc>
      </w:tr>
      <w:tr w:rsidR="008119EB" w:rsidRPr="00C56F6F" w:rsidTr="008119EB">
        <w:trPr>
          <w:trHeight w:val="468"/>
        </w:trPr>
        <w:tc>
          <w:tcPr>
            <w:cnfStyle w:val="001000000000" w:firstRow="0" w:lastRow="0" w:firstColumn="1" w:lastColumn="0" w:oddVBand="0" w:evenVBand="0" w:oddHBand="0" w:evenHBand="0" w:firstRowFirstColumn="0" w:firstRowLastColumn="0" w:lastRowFirstColumn="0" w:lastRowLastColumn="0"/>
            <w:tcW w:w="2547" w:type="dxa"/>
          </w:tcPr>
          <w:p w:rsidR="008119EB" w:rsidRPr="00C56F6F" w:rsidRDefault="008119EB" w:rsidP="0032382D">
            <w:pPr>
              <w:ind w:left="142"/>
              <w:rPr>
                <w:color w:val="000000" w:themeColor="text1"/>
              </w:rPr>
            </w:pPr>
            <w:r w:rsidRPr="00C56F6F">
              <w:rPr>
                <w:color w:val="000000" w:themeColor="text1"/>
              </w:rPr>
              <w:t xml:space="preserve"> Інформатична </w:t>
            </w:r>
          </w:p>
        </w:tc>
        <w:tc>
          <w:tcPr>
            <w:cnfStyle w:val="000010000000" w:firstRow="0" w:lastRow="0" w:firstColumn="0" w:lastColumn="0" w:oddVBand="1" w:evenVBand="0" w:oddHBand="0" w:evenHBand="0" w:firstRowFirstColumn="0" w:firstRowLastColumn="0" w:lastRowFirstColumn="0" w:lastRowLastColumn="0"/>
            <w:tcW w:w="3940" w:type="dxa"/>
          </w:tcPr>
          <w:p w:rsidR="008119EB" w:rsidRPr="00C56F6F" w:rsidRDefault="008119EB" w:rsidP="0032382D">
            <w:pPr>
              <w:pStyle w:val="TableParagraph"/>
              <w:spacing w:line="275" w:lineRule="exact"/>
              <w:ind w:left="142"/>
              <w:rPr>
                <w:color w:val="000000" w:themeColor="text1"/>
                <w:sz w:val="24"/>
              </w:rPr>
            </w:pPr>
            <w:r w:rsidRPr="00C56F6F">
              <w:rPr>
                <w:color w:val="000000" w:themeColor="text1"/>
              </w:rPr>
              <w:t>Інформатика</w:t>
            </w:r>
          </w:p>
        </w:tc>
        <w:tc>
          <w:tcPr>
            <w:tcW w:w="992" w:type="dxa"/>
          </w:tcPr>
          <w:p w:rsidR="001809DA"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1,5+</w:t>
            </w:r>
          </w:p>
          <w:p w:rsidR="008119EB" w:rsidRPr="00C56F6F"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1809DA">
              <w:rPr>
                <w:color w:val="FF0000"/>
                <w:sz w:val="24"/>
              </w:rPr>
              <w:t>0,5</w:t>
            </w:r>
          </w:p>
        </w:tc>
        <w:tc>
          <w:tcPr>
            <w:cnfStyle w:val="000010000000" w:firstRow="0" w:lastRow="0" w:firstColumn="0" w:lastColumn="0" w:oddVBand="1" w:evenVBand="0" w:oddHBand="0" w:evenHBand="0" w:firstRowFirstColumn="0" w:firstRowLastColumn="0" w:lastRowFirstColumn="0" w:lastRowLastColumn="0"/>
            <w:tcW w:w="992" w:type="dxa"/>
          </w:tcPr>
          <w:p w:rsidR="001809DA" w:rsidRDefault="008119EB" w:rsidP="0032382D">
            <w:pPr>
              <w:pStyle w:val="TableParagraph"/>
              <w:ind w:left="142"/>
              <w:jc w:val="center"/>
              <w:rPr>
                <w:color w:val="000000" w:themeColor="text1"/>
                <w:sz w:val="24"/>
              </w:rPr>
            </w:pPr>
            <w:r>
              <w:rPr>
                <w:color w:val="000000" w:themeColor="text1"/>
                <w:sz w:val="24"/>
              </w:rPr>
              <w:t>1,5+</w:t>
            </w:r>
          </w:p>
          <w:p w:rsidR="008119EB" w:rsidRPr="00C56F6F" w:rsidRDefault="008119EB" w:rsidP="0032382D">
            <w:pPr>
              <w:pStyle w:val="TableParagraph"/>
              <w:ind w:left="142"/>
              <w:jc w:val="center"/>
              <w:rPr>
                <w:color w:val="000000" w:themeColor="text1"/>
                <w:sz w:val="24"/>
              </w:rPr>
            </w:pPr>
            <w:r w:rsidRPr="001809DA">
              <w:rPr>
                <w:color w:val="FF0000"/>
                <w:sz w:val="24"/>
              </w:rPr>
              <w:t>0,5</w:t>
            </w:r>
          </w:p>
        </w:tc>
        <w:tc>
          <w:tcPr>
            <w:tcW w:w="992" w:type="dxa"/>
          </w:tcPr>
          <w:p w:rsidR="001809DA"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b/>
                <w:color w:val="000000" w:themeColor="text1"/>
                <w:sz w:val="24"/>
              </w:rPr>
            </w:pPr>
            <w:r>
              <w:rPr>
                <w:b/>
                <w:color w:val="000000" w:themeColor="text1"/>
                <w:sz w:val="24"/>
              </w:rPr>
              <w:t>1,5+</w:t>
            </w:r>
          </w:p>
          <w:p w:rsidR="008119EB" w:rsidRPr="00C56F6F"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b/>
                <w:color w:val="000000" w:themeColor="text1"/>
                <w:sz w:val="24"/>
              </w:rPr>
            </w:pPr>
            <w:r w:rsidRPr="001809DA">
              <w:rPr>
                <w:b/>
                <w:color w:val="FF0000"/>
                <w:sz w:val="24"/>
              </w:rPr>
              <w:t>0,5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00"/>
          </w:tcPr>
          <w:p w:rsidR="001809DA" w:rsidRDefault="008119EB" w:rsidP="0032382D">
            <w:pPr>
              <w:pStyle w:val="TableParagraph"/>
              <w:ind w:left="142"/>
              <w:jc w:val="center"/>
              <w:rPr>
                <w:bCs w:val="0"/>
                <w:color w:val="000000" w:themeColor="text1"/>
                <w:sz w:val="24"/>
              </w:rPr>
            </w:pPr>
            <w:r>
              <w:rPr>
                <w:bCs w:val="0"/>
                <w:color w:val="000000" w:themeColor="text1"/>
                <w:sz w:val="24"/>
              </w:rPr>
              <w:t>4,5+</w:t>
            </w:r>
          </w:p>
          <w:p w:rsidR="008119EB" w:rsidRPr="00C56F6F" w:rsidRDefault="008119EB" w:rsidP="0032382D">
            <w:pPr>
              <w:pStyle w:val="TableParagraph"/>
              <w:ind w:left="142"/>
              <w:jc w:val="center"/>
              <w:rPr>
                <w:bCs w:val="0"/>
                <w:color w:val="000000" w:themeColor="text1"/>
                <w:sz w:val="24"/>
              </w:rPr>
            </w:pPr>
            <w:r w:rsidRPr="001809DA">
              <w:rPr>
                <w:bCs w:val="0"/>
                <w:color w:val="FF0000"/>
                <w:sz w:val="24"/>
              </w:rPr>
              <w:t>1,5</w:t>
            </w:r>
          </w:p>
        </w:tc>
      </w:tr>
      <w:tr w:rsidR="008119EB" w:rsidRPr="00C56F6F" w:rsidTr="008119E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547" w:type="dxa"/>
          </w:tcPr>
          <w:p w:rsidR="008119EB" w:rsidRPr="00C56F6F" w:rsidRDefault="008119EB" w:rsidP="0032382D">
            <w:pPr>
              <w:ind w:left="142"/>
              <w:rPr>
                <w:color w:val="000000" w:themeColor="text1"/>
              </w:rPr>
            </w:pPr>
            <w:r w:rsidRPr="00C56F6F">
              <w:rPr>
                <w:color w:val="000000" w:themeColor="text1"/>
              </w:rPr>
              <w:t xml:space="preserve"> Технологічна</w:t>
            </w:r>
          </w:p>
        </w:tc>
        <w:tc>
          <w:tcPr>
            <w:cnfStyle w:val="000010000000" w:firstRow="0" w:lastRow="0" w:firstColumn="0" w:lastColumn="0" w:oddVBand="1" w:evenVBand="0" w:oddHBand="0" w:evenHBand="0" w:firstRowFirstColumn="0" w:firstRowLastColumn="0" w:lastRowFirstColumn="0" w:lastRowLastColumn="0"/>
            <w:tcW w:w="3940" w:type="dxa"/>
          </w:tcPr>
          <w:p w:rsidR="008119EB" w:rsidRPr="00C56F6F" w:rsidRDefault="008119EB" w:rsidP="0032382D">
            <w:pPr>
              <w:pStyle w:val="TableParagraph"/>
              <w:spacing w:line="275" w:lineRule="exact"/>
              <w:ind w:left="142"/>
              <w:rPr>
                <w:color w:val="000000" w:themeColor="text1"/>
                <w:sz w:val="24"/>
              </w:rPr>
            </w:pPr>
            <w:r w:rsidRPr="00C56F6F">
              <w:rPr>
                <w:color w:val="000000" w:themeColor="text1"/>
                <w:sz w:val="24"/>
              </w:rPr>
              <w:t>Технології</w:t>
            </w:r>
          </w:p>
        </w:tc>
        <w:tc>
          <w:tcPr>
            <w:tcW w:w="992" w:type="dxa"/>
          </w:tcPr>
          <w:p w:rsidR="008119EB" w:rsidRPr="00C56F6F"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992" w:type="dxa"/>
          </w:tcPr>
          <w:p w:rsidR="008119EB" w:rsidRPr="00C56F6F" w:rsidRDefault="008119EB" w:rsidP="0032382D">
            <w:pPr>
              <w:pStyle w:val="TableParagraph"/>
              <w:ind w:left="142"/>
              <w:jc w:val="center"/>
              <w:rPr>
                <w:color w:val="000000" w:themeColor="text1"/>
                <w:sz w:val="24"/>
              </w:rPr>
            </w:pPr>
            <w:r w:rsidRPr="00C56F6F">
              <w:rPr>
                <w:color w:val="000000" w:themeColor="text1"/>
                <w:sz w:val="24"/>
              </w:rPr>
              <w:t>1</w:t>
            </w:r>
          </w:p>
        </w:tc>
        <w:tc>
          <w:tcPr>
            <w:tcW w:w="992" w:type="dxa"/>
          </w:tcPr>
          <w:p w:rsidR="008119EB" w:rsidRPr="00C56F6F"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Pr>
                <w:b/>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00"/>
          </w:tcPr>
          <w:p w:rsidR="008119EB" w:rsidRPr="00C56F6F" w:rsidRDefault="008119EB" w:rsidP="0032382D">
            <w:pPr>
              <w:pStyle w:val="TableParagraph"/>
              <w:ind w:left="142"/>
              <w:jc w:val="center"/>
              <w:rPr>
                <w:bCs w:val="0"/>
                <w:color w:val="000000" w:themeColor="text1"/>
                <w:sz w:val="24"/>
              </w:rPr>
            </w:pPr>
            <w:r>
              <w:rPr>
                <w:bCs w:val="0"/>
                <w:color w:val="000000" w:themeColor="text1"/>
                <w:sz w:val="24"/>
              </w:rPr>
              <w:t>3</w:t>
            </w:r>
          </w:p>
        </w:tc>
      </w:tr>
      <w:tr w:rsidR="008119EB" w:rsidRPr="00C56F6F" w:rsidTr="008119EB">
        <w:trPr>
          <w:trHeight w:val="414"/>
        </w:trPr>
        <w:tc>
          <w:tcPr>
            <w:cnfStyle w:val="001000000000" w:firstRow="0" w:lastRow="0" w:firstColumn="1" w:lastColumn="0" w:oddVBand="0" w:evenVBand="0" w:oddHBand="0" w:evenHBand="0" w:firstRowFirstColumn="0" w:firstRowLastColumn="0" w:lastRowFirstColumn="0" w:lastRowLastColumn="0"/>
            <w:tcW w:w="2547" w:type="dxa"/>
          </w:tcPr>
          <w:p w:rsidR="008119EB" w:rsidRPr="00C56F6F" w:rsidRDefault="008119EB" w:rsidP="0032382D">
            <w:pPr>
              <w:ind w:left="142"/>
              <w:rPr>
                <w:color w:val="000000" w:themeColor="text1"/>
              </w:rPr>
            </w:pPr>
            <w:r w:rsidRPr="00C56F6F">
              <w:rPr>
                <w:color w:val="000000" w:themeColor="text1"/>
              </w:rPr>
              <w:t xml:space="preserve">  Мистецька</w:t>
            </w:r>
          </w:p>
        </w:tc>
        <w:tc>
          <w:tcPr>
            <w:cnfStyle w:val="000010000000" w:firstRow="0" w:lastRow="0" w:firstColumn="0" w:lastColumn="0" w:oddVBand="1" w:evenVBand="0" w:oddHBand="0" w:evenHBand="0" w:firstRowFirstColumn="0" w:firstRowLastColumn="0" w:lastRowFirstColumn="0" w:lastRowLastColumn="0"/>
            <w:tcW w:w="3940" w:type="dxa"/>
          </w:tcPr>
          <w:p w:rsidR="008119EB" w:rsidRPr="00C56F6F" w:rsidRDefault="008119EB" w:rsidP="0032382D">
            <w:pPr>
              <w:pStyle w:val="TableParagraph"/>
              <w:spacing w:line="275" w:lineRule="exact"/>
              <w:ind w:left="142"/>
              <w:rPr>
                <w:color w:val="000000" w:themeColor="text1"/>
                <w:sz w:val="12"/>
                <w:szCs w:val="12"/>
              </w:rPr>
            </w:pPr>
            <w:r>
              <w:rPr>
                <w:color w:val="000000" w:themeColor="text1"/>
                <w:sz w:val="24"/>
                <w:lang w:val="ru-RU"/>
              </w:rPr>
              <w:t>Інтегрований курс мистецтва</w:t>
            </w:r>
          </w:p>
        </w:tc>
        <w:tc>
          <w:tcPr>
            <w:tcW w:w="992" w:type="dxa"/>
          </w:tcPr>
          <w:p w:rsidR="008119EB" w:rsidRPr="00C56F6F"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1</w:t>
            </w:r>
          </w:p>
        </w:tc>
        <w:tc>
          <w:tcPr>
            <w:cnfStyle w:val="000010000000" w:firstRow="0" w:lastRow="0" w:firstColumn="0" w:lastColumn="0" w:oddVBand="1" w:evenVBand="0" w:oddHBand="0" w:evenHBand="0" w:firstRowFirstColumn="0" w:firstRowLastColumn="0" w:lastRowFirstColumn="0" w:lastRowLastColumn="0"/>
            <w:tcW w:w="992" w:type="dxa"/>
          </w:tcPr>
          <w:p w:rsidR="008119EB" w:rsidRPr="00C56F6F" w:rsidRDefault="008119EB" w:rsidP="0032382D">
            <w:pPr>
              <w:pStyle w:val="TableParagraph"/>
              <w:ind w:left="142"/>
              <w:jc w:val="center"/>
              <w:rPr>
                <w:color w:val="000000" w:themeColor="text1"/>
                <w:sz w:val="24"/>
              </w:rPr>
            </w:pPr>
            <w:r>
              <w:rPr>
                <w:color w:val="000000" w:themeColor="text1"/>
                <w:sz w:val="24"/>
              </w:rPr>
              <w:t>1</w:t>
            </w:r>
          </w:p>
        </w:tc>
        <w:tc>
          <w:tcPr>
            <w:tcW w:w="992" w:type="dxa"/>
          </w:tcPr>
          <w:p w:rsidR="008119EB" w:rsidRPr="00C56F6F"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b/>
                <w:color w:val="000000" w:themeColor="text1"/>
                <w:sz w:val="24"/>
              </w:rPr>
            </w:pPr>
            <w:r>
              <w:rPr>
                <w:b/>
                <w:color w:val="000000" w:themeColor="text1"/>
                <w:sz w:val="24"/>
              </w:rPr>
              <w:t>1</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00"/>
          </w:tcPr>
          <w:p w:rsidR="008119EB" w:rsidRPr="00C56F6F" w:rsidRDefault="008119EB" w:rsidP="0032382D">
            <w:pPr>
              <w:pStyle w:val="TableParagraph"/>
              <w:ind w:left="142"/>
              <w:jc w:val="center"/>
              <w:rPr>
                <w:bCs w:val="0"/>
                <w:color w:val="000000" w:themeColor="text1"/>
                <w:sz w:val="24"/>
              </w:rPr>
            </w:pPr>
            <w:r>
              <w:rPr>
                <w:bCs w:val="0"/>
                <w:color w:val="000000" w:themeColor="text1"/>
                <w:sz w:val="24"/>
              </w:rPr>
              <w:t>3</w:t>
            </w:r>
          </w:p>
        </w:tc>
      </w:tr>
      <w:tr w:rsidR="008119EB" w:rsidRPr="00C56F6F" w:rsidTr="008119E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547" w:type="dxa"/>
          </w:tcPr>
          <w:p w:rsidR="008119EB" w:rsidRPr="00C56F6F" w:rsidRDefault="008119EB" w:rsidP="0032382D">
            <w:pPr>
              <w:ind w:left="142"/>
              <w:rPr>
                <w:color w:val="000000" w:themeColor="text1"/>
              </w:rPr>
            </w:pPr>
            <w:r w:rsidRPr="00C56F6F">
              <w:rPr>
                <w:color w:val="000000" w:themeColor="text1"/>
              </w:rPr>
              <w:t>Фізична культура</w:t>
            </w:r>
          </w:p>
        </w:tc>
        <w:tc>
          <w:tcPr>
            <w:cnfStyle w:val="000010000000" w:firstRow="0" w:lastRow="0" w:firstColumn="0" w:lastColumn="0" w:oddVBand="1" w:evenVBand="0" w:oddHBand="0" w:evenHBand="0" w:firstRowFirstColumn="0" w:firstRowLastColumn="0" w:lastRowFirstColumn="0" w:lastRowLastColumn="0"/>
            <w:tcW w:w="3940" w:type="dxa"/>
          </w:tcPr>
          <w:p w:rsidR="008119EB" w:rsidRPr="00C56F6F" w:rsidRDefault="008119EB" w:rsidP="0032382D">
            <w:pPr>
              <w:pStyle w:val="TableParagraph"/>
              <w:spacing w:line="275" w:lineRule="exact"/>
              <w:ind w:left="142"/>
              <w:rPr>
                <w:color w:val="000000" w:themeColor="text1"/>
                <w:sz w:val="24"/>
              </w:rPr>
            </w:pPr>
            <w:r w:rsidRPr="00C56F6F">
              <w:rPr>
                <w:color w:val="000000" w:themeColor="text1"/>
                <w:sz w:val="24"/>
              </w:rPr>
              <w:t>Фізична культура</w:t>
            </w:r>
          </w:p>
        </w:tc>
        <w:tc>
          <w:tcPr>
            <w:tcW w:w="992" w:type="dxa"/>
          </w:tcPr>
          <w:p w:rsidR="008119EB" w:rsidRPr="00C56F6F"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56F6F">
              <w:rPr>
                <w:color w:val="000000" w:themeColor="text1"/>
                <w:sz w:val="24"/>
              </w:rPr>
              <w:t>3</w:t>
            </w:r>
          </w:p>
        </w:tc>
        <w:tc>
          <w:tcPr>
            <w:cnfStyle w:val="000010000000" w:firstRow="0" w:lastRow="0" w:firstColumn="0" w:lastColumn="0" w:oddVBand="1" w:evenVBand="0" w:oddHBand="0" w:evenHBand="0" w:firstRowFirstColumn="0" w:firstRowLastColumn="0" w:lastRowFirstColumn="0" w:lastRowLastColumn="0"/>
            <w:tcW w:w="992" w:type="dxa"/>
          </w:tcPr>
          <w:p w:rsidR="008119EB" w:rsidRPr="00C56F6F" w:rsidRDefault="008119EB" w:rsidP="0032382D">
            <w:pPr>
              <w:pStyle w:val="TableParagraph"/>
              <w:ind w:left="142"/>
              <w:jc w:val="center"/>
              <w:rPr>
                <w:color w:val="000000" w:themeColor="text1"/>
                <w:sz w:val="24"/>
              </w:rPr>
            </w:pPr>
            <w:r w:rsidRPr="00C56F6F">
              <w:rPr>
                <w:color w:val="000000" w:themeColor="text1"/>
                <w:sz w:val="24"/>
              </w:rPr>
              <w:t>3</w:t>
            </w:r>
          </w:p>
        </w:tc>
        <w:tc>
          <w:tcPr>
            <w:tcW w:w="992" w:type="dxa"/>
          </w:tcPr>
          <w:p w:rsidR="008119EB" w:rsidRPr="00C56F6F"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b/>
                <w:color w:val="000000" w:themeColor="text1"/>
                <w:sz w:val="24"/>
              </w:rPr>
            </w:pPr>
            <w:r>
              <w:rPr>
                <w:b/>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00"/>
          </w:tcPr>
          <w:p w:rsidR="008119EB" w:rsidRPr="00C56F6F" w:rsidRDefault="008119EB" w:rsidP="0032382D">
            <w:pPr>
              <w:pStyle w:val="TableParagraph"/>
              <w:ind w:left="142"/>
              <w:jc w:val="center"/>
              <w:rPr>
                <w:bCs w:val="0"/>
                <w:color w:val="000000" w:themeColor="text1"/>
                <w:sz w:val="24"/>
              </w:rPr>
            </w:pPr>
            <w:r>
              <w:rPr>
                <w:bCs w:val="0"/>
                <w:color w:val="000000" w:themeColor="text1"/>
                <w:sz w:val="24"/>
              </w:rPr>
              <w:t>9</w:t>
            </w:r>
          </w:p>
        </w:tc>
      </w:tr>
      <w:tr w:rsidR="008119EB" w:rsidRPr="00C56F6F" w:rsidTr="008119EB">
        <w:trPr>
          <w:trHeight w:val="551"/>
        </w:trPr>
        <w:tc>
          <w:tcPr>
            <w:cnfStyle w:val="001000000000" w:firstRow="0" w:lastRow="0" w:firstColumn="1" w:lastColumn="0" w:oddVBand="0" w:evenVBand="0" w:oddHBand="0" w:evenHBand="0" w:firstRowFirstColumn="0" w:firstRowLastColumn="0" w:lastRowFirstColumn="0" w:lastRowLastColumn="0"/>
            <w:tcW w:w="6487" w:type="dxa"/>
            <w:gridSpan w:val="2"/>
            <w:shd w:val="clear" w:color="auto" w:fill="E2EFD9" w:themeFill="accent6" w:themeFillTint="33"/>
          </w:tcPr>
          <w:p w:rsidR="008119EB" w:rsidRPr="006F1321" w:rsidRDefault="008119EB" w:rsidP="0032382D">
            <w:pPr>
              <w:pStyle w:val="TableParagraph"/>
              <w:spacing w:line="275" w:lineRule="exact"/>
              <w:ind w:left="142"/>
              <w:rPr>
                <w:color w:val="000000" w:themeColor="text1"/>
                <w:sz w:val="24"/>
                <w:lang w:val="ru-RU"/>
              </w:rPr>
            </w:pPr>
            <w:r w:rsidRPr="006F1321">
              <w:rPr>
                <w:color w:val="000000" w:themeColor="text1"/>
                <w:sz w:val="24"/>
                <w:lang w:val="ru-RU"/>
              </w:rPr>
              <w:t>Години навчального навантаження для перерозподілу між освітніми компонентами</w:t>
            </w:r>
          </w:p>
        </w:tc>
        <w:tc>
          <w:tcPr>
            <w:cnfStyle w:val="000010000000" w:firstRow="0" w:lastRow="0" w:firstColumn="0" w:lastColumn="0" w:oddVBand="1" w:evenVBand="0" w:oddHBand="0" w:evenHBand="0" w:firstRowFirstColumn="0" w:firstRowLastColumn="0" w:lastRowFirstColumn="0" w:lastRowLastColumn="0"/>
            <w:tcW w:w="992" w:type="dxa"/>
            <w:shd w:val="clear" w:color="auto" w:fill="E2EFD9" w:themeFill="accent6" w:themeFillTint="33"/>
          </w:tcPr>
          <w:p w:rsidR="008119EB" w:rsidRPr="001809DA" w:rsidRDefault="008119EB" w:rsidP="0032382D">
            <w:pPr>
              <w:pStyle w:val="TableParagraph"/>
              <w:ind w:left="142"/>
              <w:jc w:val="center"/>
              <w:rPr>
                <w:b/>
                <w:color w:val="FF0000"/>
                <w:sz w:val="24"/>
              </w:rPr>
            </w:pPr>
            <w:r w:rsidRPr="001809DA">
              <w:rPr>
                <w:b/>
                <w:color w:val="FF0000"/>
                <w:sz w:val="24"/>
              </w:rPr>
              <w:t>5</w:t>
            </w:r>
          </w:p>
        </w:tc>
        <w:tc>
          <w:tcPr>
            <w:tcW w:w="992" w:type="dxa"/>
            <w:shd w:val="clear" w:color="auto" w:fill="E2EFD9" w:themeFill="accent6" w:themeFillTint="33"/>
          </w:tcPr>
          <w:p w:rsidR="008119EB" w:rsidRPr="001809DA"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b/>
                <w:color w:val="FF0000"/>
                <w:sz w:val="24"/>
              </w:rPr>
            </w:pPr>
            <w:r w:rsidRPr="001809DA">
              <w:rPr>
                <w:b/>
                <w:color w:val="FF0000"/>
                <w:sz w:val="24"/>
              </w:rPr>
              <w:t>5</w:t>
            </w:r>
          </w:p>
        </w:tc>
        <w:tc>
          <w:tcPr>
            <w:cnfStyle w:val="000010000000" w:firstRow="0" w:lastRow="0" w:firstColumn="0" w:lastColumn="0" w:oddVBand="1" w:evenVBand="0" w:oddHBand="0" w:evenHBand="0" w:firstRowFirstColumn="0" w:firstRowLastColumn="0" w:lastRowFirstColumn="0" w:lastRowLastColumn="0"/>
            <w:tcW w:w="992" w:type="dxa"/>
            <w:shd w:val="clear" w:color="auto" w:fill="E2EFD9" w:themeFill="accent6" w:themeFillTint="33"/>
          </w:tcPr>
          <w:p w:rsidR="008119EB" w:rsidRPr="001809DA" w:rsidRDefault="008119EB" w:rsidP="0032382D">
            <w:pPr>
              <w:pStyle w:val="TableParagraph"/>
              <w:ind w:left="142"/>
              <w:jc w:val="center"/>
              <w:rPr>
                <w:b/>
                <w:color w:val="FF0000"/>
                <w:sz w:val="24"/>
              </w:rPr>
            </w:pPr>
            <w:r w:rsidRPr="001809DA">
              <w:rPr>
                <w:b/>
                <w:color w:val="FF0000"/>
                <w:sz w:val="24"/>
              </w:rPr>
              <w:t>5,5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00"/>
          </w:tcPr>
          <w:p w:rsidR="008119EB" w:rsidRPr="001809DA" w:rsidRDefault="008119EB" w:rsidP="0032382D">
            <w:pPr>
              <w:pStyle w:val="TableParagraph"/>
              <w:ind w:left="142"/>
              <w:jc w:val="center"/>
              <w:rPr>
                <w:bCs w:val="0"/>
                <w:color w:val="FF0000"/>
                <w:sz w:val="24"/>
              </w:rPr>
            </w:pPr>
            <w:r w:rsidRPr="001809DA">
              <w:rPr>
                <w:bCs w:val="0"/>
                <w:color w:val="FF0000"/>
                <w:sz w:val="24"/>
              </w:rPr>
              <w:t>15,5</w:t>
            </w:r>
          </w:p>
        </w:tc>
      </w:tr>
      <w:tr w:rsidR="008119EB" w:rsidRPr="00C56F6F" w:rsidTr="008119EB">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6487" w:type="dxa"/>
            <w:gridSpan w:val="2"/>
            <w:shd w:val="clear" w:color="auto" w:fill="E2EFD9" w:themeFill="accent6" w:themeFillTint="33"/>
          </w:tcPr>
          <w:p w:rsidR="008119EB" w:rsidRPr="006F1321" w:rsidRDefault="008119EB" w:rsidP="0032382D">
            <w:pPr>
              <w:pStyle w:val="TableParagraph"/>
              <w:spacing w:line="270" w:lineRule="atLeast"/>
              <w:ind w:left="142" w:right="277"/>
              <w:rPr>
                <w:color w:val="000000" w:themeColor="text1"/>
                <w:sz w:val="24"/>
                <w:lang w:val="ru-RU"/>
              </w:rPr>
            </w:pPr>
            <w:r w:rsidRPr="006F1321">
              <w:rPr>
                <w:color w:val="000000" w:themeColor="text1"/>
                <w:sz w:val="24"/>
                <w:lang w:val="ru-RU"/>
              </w:rPr>
              <w:t>Загальна кількість навчальних годин, що фінансуються з бюджету (без урахування поділу на групи)</w:t>
            </w:r>
          </w:p>
        </w:tc>
        <w:tc>
          <w:tcPr>
            <w:cnfStyle w:val="000010000000" w:firstRow="0" w:lastRow="0" w:firstColumn="0" w:lastColumn="0" w:oddVBand="1" w:evenVBand="0" w:oddHBand="0" w:evenHBand="0" w:firstRowFirstColumn="0" w:firstRowLastColumn="0" w:lastRowFirstColumn="0" w:lastRowLastColumn="0"/>
            <w:tcW w:w="992" w:type="dxa"/>
            <w:shd w:val="clear" w:color="auto" w:fill="E2EFD9" w:themeFill="accent6" w:themeFillTint="33"/>
          </w:tcPr>
          <w:p w:rsidR="008119EB" w:rsidRPr="006F1321" w:rsidRDefault="008119EB" w:rsidP="0032382D">
            <w:pPr>
              <w:pStyle w:val="TableParagraph"/>
              <w:ind w:left="142"/>
              <w:jc w:val="center"/>
              <w:rPr>
                <w:b/>
                <w:color w:val="000000" w:themeColor="text1"/>
                <w:sz w:val="24"/>
                <w:szCs w:val="24"/>
              </w:rPr>
            </w:pPr>
            <w:r w:rsidRPr="006F1321">
              <w:rPr>
                <w:b/>
                <w:color w:val="000000" w:themeColor="text1"/>
                <w:sz w:val="24"/>
                <w:szCs w:val="24"/>
              </w:rPr>
              <w:t>36</w:t>
            </w:r>
          </w:p>
        </w:tc>
        <w:tc>
          <w:tcPr>
            <w:tcW w:w="992" w:type="dxa"/>
            <w:shd w:val="clear" w:color="auto" w:fill="E2EFD9" w:themeFill="accent6" w:themeFillTint="33"/>
          </w:tcPr>
          <w:p w:rsidR="008119EB" w:rsidRPr="006F1321" w:rsidRDefault="008119EB" w:rsidP="0032382D">
            <w:pPr>
              <w:pStyle w:val="TableParagraph"/>
              <w:ind w:left="142"/>
              <w:jc w:val="center"/>
              <w:cnfStyle w:val="000000100000" w:firstRow="0" w:lastRow="0" w:firstColumn="0" w:lastColumn="0" w:oddVBand="0" w:evenVBand="0" w:oddHBand="1" w:evenHBand="0" w:firstRowFirstColumn="0" w:firstRowLastColumn="0" w:lastRowFirstColumn="0" w:lastRowLastColumn="0"/>
              <w:rPr>
                <w:b/>
                <w:color w:val="000000" w:themeColor="text1"/>
                <w:sz w:val="24"/>
                <w:szCs w:val="24"/>
              </w:rPr>
            </w:pPr>
            <w:r w:rsidRPr="006F1321">
              <w:rPr>
                <w:b/>
                <w:color w:val="000000" w:themeColor="text1"/>
                <w:sz w:val="24"/>
                <w:szCs w:val="24"/>
              </w:rPr>
              <w:t>36</w:t>
            </w:r>
          </w:p>
        </w:tc>
        <w:tc>
          <w:tcPr>
            <w:cnfStyle w:val="000010000000" w:firstRow="0" w:lastRow="0" w:firstColumn="0" w:lastColumn="0" w:oddVBand="1" w:evenVBand="0" w:oddHBand="0" w:evenHBand="0" w:firstRowFirstColumn="0" w:firstRowLastColumn="0" w:lastRowFirstColumn="0" w:lastRowLastColumn="0"/>
            <w:tcW w:w="992" w:type="dxa"/>
            <w:shd w:val="clear" w:color="auto" w:fill="E2EFD9" w:themeFill="accent6" w:themeFillTint="33"/>
          </w:tcPr>
          <w:p w:rsidR="008119EB" w:rsidRPr="006F1321" w:rsidRDefault="008119EB" w:rsidP="0032382D">
            <w:pPr>
              <w:pStyle w:val="TableParagraph"/>
              <w:ind w:left="142"/>
              <w:jc w:val="center"/>
              <w:rPr>
                <w:b/>
                <w:color w:val="000000" w:themeColor="text1"/>
                <w:sz w:val="24"/>
                <w:szCs w:val="24"/>
              </w:rPr>
            </w:pPr>
            <w:r w:rsidRPr="006F1321">
              <w:rPr>
                <w:b/>
                <w:color w:val="000000" w:themeColor="text1"/>
                <w:sz w:val="24"/>
                <w:szCs w:val="24"/>
              </w:rPr>
              <w:t>36</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00"/>
          </w:tcPr>
          <w:p w:rsidR="008119EB" w:rsidRPr="006F1321" w:rsidRDefault="008119EB" w:rsidP="0032382D">
            <w:pPr>
              <w:pStyle w:val="TableParagraph"/>
              <w:ind w:left="142"/>
              <w:jc w:val="center"/>
              <w:rPr>
                <w:bCs w:val="0"/>
                <w:color w:val="000000" w:themeColor="text1"/>
                <w:sz w:val="24"/>
                <w:szCs w:val="24"/>
              </w:rPr>
            </w:pPr>
            <w:r w:rsidRPr="006F1321">
              <w:rPr>
                <w:bCs w:val="0"/>
                <w:color w:val="000000" w:themeColor="text1"/>
                <w:sz w:val="24"/>
                <w:szCs w:val="24"/>
              </w:rPr>
              <w:t>108</w:t>
            </w:r>
          </w:p>
        </w:tc>
      </w:tr>
      <w:tr w:rsidR="008119EB" w:rsidRPr="00C56F6F" w:rsidTr="008119EB">
        <w:trPr>
          <w:trHeight w:val="587"/>
        </w:trPr>
        <w:tc>
          <w:tcPr>
            <w:cnfStyle w:val="001000000000" w:firstRow="0" w:lastRow="0" w:firstColumn="1" w:lastColumn="0" w:oddVBand="0" w:evenVBand="0" w:oddHBand="0" w:evenHBand="0" w:firstRowFirstColumn="0" w:firstRowLastColumn="0" w:lastRowFirstColumn="0" w:lastRowLastColumn="0"/>
            <w:tcW w:w="6487" w:type="dxa"/>
            <w:gridSpan w:val="2"/>
            <w:shd w:val="clear" w:color="auto" w:fill="E2EFD9" w:themeFill="accent6" w:themeFillTint="33"/>
          </w:tcPr>
          <w:p w:rsidR="008119EB" w:rsidRPr="006F1321" w:rsidRDefault="008119EB" w:rsidP="0032382D">
            <w:pPr>
              <w:pStyle w:val="TableParagraph"/>
              <w:ind w:left="142" w:right="-8"/>
              <w:rPr>
                <w:color w:val="000000" w:themeColor="text1"/>
                <w:sz w:val="24"/>
                <w:lang w:val="ru-RU"/>
              </w:rPr>
            </w:pPr>
            <w:r w:rsidRPr="006F1321">
              <w:rPr>
                <w:color w:val="000000" w:themeColor="text1"/>
                <w:sz w:val="24"/>
                <w:lang w:val="ru-RU"/>
              </w:rPr>
              <w:t>Всього (без фізичної  культури + фізична культура; без урахування поділу класів на групи)</w:t>
            </w:r>
          </w:p>
        </w:tc>
        <w:tc>
          <w:tcPr>
            <w:cnfStyle w:val="000010000000" w:firstRow="0" w:lastRow="0" w:firstColumn="0" w:lastColumn="0" w:oddVBand="1" w:evenVBand="0" w:oddHBand="0" w:evenHBand="0" w:firstRowFirstColumn="0" w:firstRowLastColumn="0" w:lastRowFirstColumn="0" w:lastRowLastColumn="0"/>
            <w:tcW w:w="992" w:type="dxa"/>
            <w:shd w:val="clear" w:color="auto" w:fill="E2EFD9" w:themeFill="accent6" w:themeFillTint="33"/>
          </w:tcPr>
          <w:p w:rsidR="008119EB" w:rsidRPr="006F1321" w:rsidRDefault="008119EB" w:rsidP="0032382D">
            <w:pPr>
              <w:pStyle w:val="TableParagraph"/>
              <w:ind w:left="142"/>
              <w:jc w:val="center"/>
              <w:rPr>
                <w:b/>
                <w:color w:val="000000" w:themeColor="text1"/>
                <w:sz w:val="24"/>
              </w:rPr>
            </w:pPr>
            <w:r w:rsidRPr="006F1321">
              <w:rPr>
                <w:b/>
                <w:color w:val="000000" w:themeColor="text1"/>
                <w:sz w:val="24"/>
              </w:rPr>
              <w:t>3</w:t>
            </w:r>
            <w:r>
              <w:rPr>
                <w:b/>
                <w:color w:val="000000" w:themeColor="text1"/>
                <w:sz w:val="24"/>
              </w:rPr>
              <w:t>1</w:t>
            </w:r>
            <w:r w:rsidRPr="006F1321">
              <w:rPr>
                <w:b/>
                <w:color w:val="000000" w:themeColor="text1"/>
                <w:sz w:val="24"/>
              </w:rPr>
              <w:t>,5+3</w:t>
            </w:r>
          </w:p>
        </w:tc>
        <w:tc>
          <w:tcPr>
            <w:tcW w:w="992" w:type="dxa"/>
            <w:shd w:val="clear" w:color="auto" w:fill="E2EFD9" w:themeFill="accent6" w:themeFillTint="33"/>
          </w:tcPr>
          <w:p w:rsidR="008119EB" w:rsidRPr="006F1321" w:rsidRDefault="008119EB" w:rsidP="0032382D">
            <w:pPr>
              <w:pStyle w:val="TableParagraph"/>
              <w:ind w:left="142"/>
              <w:jc w:val="center"/>
              <w:cnfStyle w:val="000000000000" w:firstRow="0" w:lastRow="0" w:firstColumn="0" w:lastColumn="0" w:oddVBand="0" w:evenVBand="0" w:oddHBand="0" w:evenHBand="0" w:firstRowFirstColumn="0" w:firstRowLastColumn="0" w:lastRowFirstColumn="0" w:lastRowLastColumn="0"/>
              <w:rPr>
                <w:b/>
                <w:color w:val="000000" w:themeColor="text1"/>
                <w:sz w:val="24"/>
              </w:rPr>
            </w:pPr>
            <w:r w:rsidRPr="006F1321">
              <w:rPr>
                <w:b/>
                <w:color w:val="000000" w:themeColor="text1"/>
                <w:sz w:val="24"/>
              </w:rPr>
              <w:t>3</w:t>
            </w:r>
            <w:r>
              <w:rPr>
                <w:b/>
                <w:color w:val="000000" w:themeColor="text1"/>
                <w:sz w:val="24"/>
              </w:rPr>
              <w:t>1</w:t>
            </w:r>
            <w:r w:rsidRPr="006F1321">
              <w:rPr>
                <w:b/>
                <w:color w:val="000000" w:themeColor="text1"/>
                <w:sz w:val="24"/>
              </w:rPr>
              <w:t>,5+3</w:t>
            </w:r>
          </w:p>
        </w:tc>
        <w:tc>
          <w:tcPr>
            <w:cnfStyle w:val="000010000000" w:firstRow="0" w:lastRow="0" w:firstColumn="0" w:lastColumn="0" w:oddVBand="1" w:evenVBand="0" w:oddHBand="0" w:evenHBand="0" w:firstRowFirstColumn="0" w:firstRowLastColumn="0" w:lastRowFirstColumn="0" w:lastRowLastColumn="0"/>
            <w:tcW w:w="992" w:type="dxa"/>
            <w:shd w:val="clear" w:color="auto" w:fill="E2EFD9" w:themeFill="accent6" w:themeFillTint="33"/>
          </w:tcPr>
          <w:p w:rsidR="008119EB" w:rsidRPr="006F1321" w:rsidRDefault="008119EB" w:rsidP="0032382D">
            <w:pPr>
              <w:pStyle w:val="TableParagraph"/>
              <w:ind w:left="142"/>
              <w:jc w:val="center"/>
              <w:rPr>
                <w:b/>
                <w:color w:val="000000" w:themeColor="text1"/>
                <w:sz w:val="24"/>
              </w:rPr>
            </w:pPr>
            <w:r>
              <w:rPr>
                <w:b/>
                <w:color w:val="000000" w:themeColor="text1"/>
                <w:sz w:val="24"/>
              </w:rPr>
              <w:t>32</w:t>
            </w:r>
            <w:r w:rsidRPr="006F1321">
              <w:rPr>
                <w:b/>
                <w:color w:val="000000" w:themeColor="text1"/>
                <w:sz w:val="24"/>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00"/>
          </w:tcPr>
          <w:p w:rsidR="008119EB" w:rsidRPr="006F1321" w:rsidRDefault="008119EB" w:rsidP="0032382D">
            <w:pPr>
              <w:pStyle w:val="TableParagraph"/>
              <w:ind w:left="142"/>
              <w:jc w:val="center"/>
              <w:rPr>
                <w:bCs w:val="0"/>
                <w:color w:val="000000" w:themeColor="text1"/>
                <w:sz w:val="24"/>
              </w:rPr>
            </w:pPr>
            <w:r w:rsidRPr="006F1321">
              <w:rPr>
                <w:bCs w:val="0"/>
                <w:color w:val="000000" w:themeColor="text1"/>
                <w:sz w:val="24"/>
              </w:rPr>
              <w:t>9</w:t>
            </w:r>
            <w:r>
              <w:rPr>
                <w:bCs w:val="0"/>
                <w:color w:val="000000" w:themeColor="text1"/>
                <w:sz w:val="24"/>
              </w:rPr>
              <w:t>5</w:t>
            </w:r>
            <w:r w:rsidRPr="006F1321">
              <w:rPr>
                <w:bCs w:val="0"/>
                <w:color w:val="000000" w:themeColor="text1"/>
                <w:sz w:val="24"/>
              </w:rPr>
              <w:t>+9</w:t>
            </w:r>
          </w:p>
        </w:tc>
      </w:tr>
      <w:tr w:rsidR="008119EB" w:rsidRPr="00C56F6F" w:rsidTr="008119EB">
        <w:trPr>
          <w:cnfStyle w:val="010000000000" w:firstRow="0" w:lastRow="1"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6487" w:type="dxa"/>
            <w:gridSpan w:val="2"/>
            <w:shd w:val="clear" w:color="auto" w:fill="FFFF00"/>
          </w:tcPr>
          <w:p w:rsidR="008119EB" w:rsidRPr="006F1321" w:rsidRDefault="008119EB" w:rsidP="0032382D">
            <w:pPr>
              <w:pStyle w:val="TableParagraph"/>
              <w:ind w:left="142" w:right="-8"/>
              <w:rPr>
                <w:color w:val="000000" w:themeColor="text1"/>
                <w:sz w:val="24"/>
                <w:lang w:val="ru-RU"/>
              </w:rPr>
            </w:pPr>
            <w:r w:rsidRPr="006F1321">
              <w:rPr>
                <w:color w:val="000000" w:themeColor="text1"/>
                <w:sz w:val="24"/>
                <w:lang w:val="ru-RU"/>
              </w:rPr>
              <w:t>Всього використано годин</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00"/>
          </w:tcPr>
          <w:p w:rsidR="008119EB" w:rsidRPr="006F1321" w:rsidRDefault="008119EB" w:rsidP="0032382D">
            <w:pPr>
              <w:pStyle w:val="TableParagraph"/>
              <w:ind w:left="142"/>
              <w:jc w:val="center"/>
              <w:rPr>
                <w:color w:val="000000" w:themeColor="text1"/>
                <w:sz w:val="24"/>
              </w:rPr>
            </w:pPr>
            <w:r>
              <w:rPr>
                <w:color w:val="000000" w:themeColor="text1"/>
                <w:sz w:val="24"/>
              </w:rPr>
              <w:t>34</w:t>
            </w:r>
            <w:r w:rsidRPr="006F1321">
              <w:rPr>
                <w:color w:val="000000" w:themeColor="text1"/>
                <w:sz w:val="24"/>
              </w:rPr>
              <w:t>,5</w:t>
            </w:r>
          </w:p>
        </w:tc>
        <w:tc>
          <w:tcPr>
            <w:tcW w:w="992" w:type="dxa"/>
            <w:shd w:val="clear" w:color="auto" w:fill="FFFF00"/>
          </w:tcPr>
          <w:p w:rsidR="008119EB" w:rsidRPr="006F1321" w:rsidRDefault="008119EB" w:rsidP="0032382D">
            <w:pPr>
              <w:pStyle w:val="TableParagraph"/>
              <w:ind w:left="142"/>
              <w:jc w:val="center"/>
              <w:cnfStyle w:val="010000000000" w:firstRow="0" w:lastRow="1"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34</w:t>
            </w:r>
            <w:r w:rsidRPr="006F1321">
              <w:rPr>
                <w:color w:val="000000" w:themeColor="text1"/>
                <w:sz w:val="24"/>
              </w:rPr>
              <w:t>,5</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00"/>
          </w:tcPr>
          <w:p w:rsidR="008119EB" w:rsidRPr="006F1321" w:rsidRDefault="008119EB" w:rsidP="0032382D">
            <w:pPr>
              <w:pStyle w:val="TableParagraph"/>
              <w:ind w:left="142"/>
              <w:jc w:val="center"/>
              <w:rPr>
                <w:color w:val="000000" w:themeColor="text1"/>
                <w:sz w:val="24"/>
              </w:rPr>
            </w:pPr>
            <w:r>
              <w:rPr>
                <w:color w:val="000000" w:themeColor="text1"/>
                <w:sz w:val="24"/>
              </w:rPr>
              <w:t>35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FFFF00"/>
          </w:tcPr>
          <w:p w:rsidR="008119EB" w:rsidRPr="006F1321" w:rsidRDefault="008119EB" w:rsidP="0032382D">
            <w:pPr>
              <w:pStyle w:val="TableParagraph"/>
              <w:ind w:left="142"/>
              <w:jc w:val="center"/>
              <w:rPr>
                <w:bCs w:val="0"/>
                <w:color w:val="000000" w:themeColor="text1"/>
                <w:sz w:val="24"/>
              </w:rPr>
            </w:pPr>
            <w:r>
              <w:rPr>
                <w:bCs w:val="0"/>
                <w:color w:val="000000" w:themeColor="text1"/>
                <w:sz w:val="24"/>
              </w:rPr>
              <w:t>104</w:t>
            </w:r>
          </w:p>
        </w:tc>
      </w:tr>
    </w:tbl>
    <w:p w:rsidR="008119EB" w:rsidRPr="00D12FEC" w:rsidRDefault="008119EB" w:rsidP="0032382D">
      <w:pPr>
        <w:ind w:left="142"/>
        <w:jc w:val="both"/>
        <w:rPr>
          <w:b/>
        </w:rPr>
      </w:pPr>
    </w:p>
    <w:p w:rsidR="008119EB" w:rsidRPr="001809DA" w:rsidRDefault="008119EB" w:rsidP="0032382D">
      <w:pPr>
        <w:ind w:left="142"/>
        <w:jc w:val="center"/>
        <w:rPr>
          <w:b/>
        </w:rPr>
      </w:pPr>
      <w:r w:rsidRPr="00D12FEC">
        <w:rPr>
          <w:b/>
          <w:sz w:val="28"/>
        </w:rPr>
        <w:lastRenderedPageBreak/>
        <w:t>Навчальний</w:t>
      </w:r>
      <w:r w:rsidRPr="00D12FEC">
        <w:rPr>
          <w:b/>
          <w:spacing w:val="-2"/>
          <w:sz w:val="28"/>
        </w:rPr>
        <w:t xml:space="preserve"> </w:t>
      </w:r>
      <w:r w:rsidRPr="00D12FEC">
        <w:rPr>
          <w:b/>
          <w:sz w:val="28"/>
        </w:rPr>
        <w:t>план</w:t>
      </w:r>
      <w:r w:rsidRPr="00D12FEC">
        <w:rPr>
          <w:b/>
          <w:spacing w:val="-2"/>
          <w:sz w:val="28"/>
        </w:rPr>
        <w:t xml:space="preserve"> </w:t>
      </w:r>
      <w:r w:rsidRPr="00D12FEC">
        <w:rPr>
          <w:b/>
          <w:sz w:val="28"/>
        </w:rPr>
        <w:t>для</w:t>
      </w:r>
      <w:r w:rsidRPr="00D12FEC">
        <w:rPr>
          <w:b/>
          <w:spacing w:val="-2"/>
          <w:sz w:val="28"/>
        </w:rPr>
        <w:t xml:space="preserve"> </w:t>
      </w:r>
      <w:r w:rsidRPr="00D12FEC">
        <w:rPr>
          <w:b/>
          <w:sz w:val="28"/>
        </w:rPr>
        <w:t>9</w:t>
      </w:r>
      <w:r w:rsidR="001809DA">
        <w:rPr>
          <w:b/>
          <w:sz w:val="28"/>
          <w:lang w:val="uk-UA"/>
        </w:rPr>
        <w:t>-х</w:t>
      </w:r>
      <w:r w:rsidRPr="00D12FEC">
        <w:rPr>
          <w:b/>
          <w:spacing w:val="-2"/>
          <w:sz w:val="28"/>
        </w:rPr>
        <w:t xml:space="preserve"> </w:t>
      </w:r>
      <w:r w:rsidRPr="00D12FEC">
        <w:rPr>
          <w:b/>
          <w:sz w:val="28"/>
        </w:rPr>
        <w:t xml:space="preserve">класів </w:t>
      </w:r>
      <w:r w:rsidR="001809DA" w:rsidRPr="008119EB">
        <w:rPr>
          <w:b/>
          <w:sz w:val="28"/>
        </w:rPr>
        <w:t>ОЗ «Теплицька ЗШ І – ІІІ ст. №1» на 2025/2026 навчальний рік</w:t>
      </w:r>
    </w:p>
    <w:tbl>
      <w:tblPr>
        <w:tblStyle w:val="-452"/>
        <w:tblW w:w="10065" w:type="dxa"/>
        <w:tblInd w:w="-318" w:type="dxa"/>
        <w:tblLayout w:type="fixed"/>
        <w:tblLook w:val="01E0" w:firstRow="1" w:lastRow="1" w:firstColumn="1" w:lastColumn="1" w:noHBand="0" w:noVBand="0"/>
      </w:tblPr>
      <w:tblGrid>
        <w:gridCol w:w="2411"/>
        <w:gridCol w:w="2693"/>
        <w:gridCol w:w="2480"/>
        <w:gridCol w:w="2481"/>
      </w:tblGrid>
      <w:tr w:rsidR="008119EB" w:rsidRPr="00D12FEC" w:rsidTr="008119EB">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11" w:type="dxa"/>
            <w:vMerge w:val="restart"/>
            <w:tcBorders>
              <w:right w:val="single" w:sz="4" w:space="0" w:color="auto"/>
            </w:tcBorders>
            <w:shd w:val="clear" w:color="auto" w:fill="auto"/>
            <w:hideMark/>
          </w:tcPr>
          <w:p w:rsidR="008119EB" w:rsidRPr="001809DA" w:rsidRDefault="008119EB" w:rsidP="0032382D">
            <w:pPr>
              <w:widowControl w:val="0"/>
              <w:autoSpaceDE w:val="0"/>
              <w:autoSpaceDN w:val="0"/>
              <w:ind w:left="142" w:right="176"/>
              <w:jc w:val="center"/>
              <w:rPr>
                <w:color w:val="000000" w:themeColor="text1"/>
                <w:lang w:eastAsia="en-US"/>
              </w:rPr>
            </w:pPr>
          </w:p>
          <w:p w:rsidR="001809DA" w:rsidRPr="001809DA" w:rsidRDefault="001809DA" w:rsidP="0032382D">
            <w:pPr>
              <w:widowControl w:val="0"/>
              <w:autoSpaceDE w:val="0"/>
              <w:autoSpaceDN w:val="0"/>
              <w:ind w:left="142" w:right="176"/>
              <w:jc w:val="center"/>
              <w:rPr>
                <w:color w:val="000000" w:themeColor="text1"/>
                <w:lang w:eastAsia="en-US"/>
              </w:rPr>
            </w:pPr>
          </w:p>
          <w:p w:rsidR="001809DA" w:rsidRPr="001809DA" w:rsidRDefault="001809DA" w:rsidP="0032382D">
            <w:pPr>
              <w:widowControl w:val="0"/>
              <w:autoSpaceDE w:val="0"/>
              <w:autoSpaceDN w:val="0"/>
              <w:ind w:left="142" w:right="176"/>
              <w:jc w:val="center"/>
              <w:rPr>
                <w:color w:val="000000" w:themeColor="text1"/>
                <w:lang w:eastAsia="en-US"/>
              </w:rPr>
            </w:pPr>
          </w:p>
          <w:p w:rsidR="008119EB" w:rsidRPr="001809DA" w:rsidRDefault="008119EB" w:rsidP="0032382D">
            <w:pPr>
              <w:widowControl w:val="0"/>
              <w:autoSpaceDE w:val="0"/>
              <w:autoSpaceDN w:val="0"/>
              <w:ind w:left="142" w:right="176"/>
              <w:jc w:val="center"/>
              <w:rPr>
                <w:b w:val="0"/>
                <w:color w:val="000000" w:themeColor="text1"/>
                <w:lang w:eastAsia="en-US"/>
              </w:rPr>
            </w:pPr>
            <w:r w:rsidRPr="001809DA">
              <w:rPr>
                <w:color w:val="000000" w:themeColor="text1"/>
                <w:lang w:eastAsia="en-US"/>
              </w:rPr>
              <w:t>Освітні</w:t>
            </w:r>
            <w:r w:rsidR="001809DA" w:rsidRPr="001809DA">
              <w:rPr>
                <w:color w:val="000000" w:themeColor="text1"/>
                <w:lang w:eastAsia="en-US"/>
              </w:rPr>
              <w:t xml:space="preserve"> </w:t>
            </w:r>
            <w:r w:rsidRPr="001809DA">
              <w:rPr>
                <w:color w:val="000000" w:themeColor="text1"/>
                <w:spacing w:val="-57"/>
                <w:lang w:eastAsia="en-US"/>
              </w:rPr>
              <w:t xml:space="preserve"> </w:t>
            </w:r>
            <w:r w:rsidRPr="001809DA">
              <w:rPr>
                <w:color w:val="000000" w:themeColor="text1"/>
                <w:lang w:eastAsia="en-US"/>
              </w:rPr>
              <w:t>галузі</w:t>
            </w:r>
          </w:p>
        </w:tc>
        <w:tc>
          <w:tcPr>
            <w:cnfStyle w:val="000010000000" w:firstRow="0" w:lastRow="0" w:firstColumn="0" w:lastColumn="0" w:oddVBand="1" w:evenVBand="0" w:oddHBand="0" w:evenHBand="0" w:firstRowFirstColumn="0" w:firstRowLastColumn="0" w:lastRowFirstColumn="0" w:lastRowLastColumn="0"/>
            <w:tcW w:w="2693" w:type="dxa"/>
            <w:vMerge w:val="restart"/>
            <w:tcBorders>
              <w:left w:val="single" w:sz="4" w:space="0" w:color="auto"/>
              <w:right w:val="single" w:sz="4" w:space="0" w:color="auto"/>
            </w:tcBorders>
            <w:shd w:val="clear" w:color="auto" w:fill="auto"/>
            <w:hideMark/>
          </w:tcPr>
          <w:p w:rsidR="008119EB" w:rsidRPr="001809DA" w:rsidRDefault="008119EB" w:rsidP="0032382D">
            <w:pPr>
              <w:widowControl w:val="0"/>
              <w:autoSpaceDE w:val="0"/>
              <w:autoSpaceDN w:val="0"/>
              <w:spacing w:line="275" w:lineRule="exact"/>
              <w:ind w:left="142"/>
              <w:jc w:val="center"/>
              <w:rPr>
                <w:color w:val="000000" w:themeColor="text1"/>
                <w:lang w:eastAsia="en-US"/>
              </w:rPr>
            </w:pPr>
          </w:p>
          <w:p w:rsidR="001809DA" w:rsidRPr="001809DA" w:rsidRDefault="001809DA" w:rsidP="0032382D">
            <w:pPr>
              <w:widowControl w:val="0"/>
              <w:autoSpaceDE w:val="0"/>
              <w:autoSpaceDN w:val="0"/>
              <w:spacing w:line="275" w:lineRule="exact"/>
              <w:ind w:left="142"/>
              <w:jc w:val="center"/>
              <w:rPr>
                <w:color w:val="000000" w:themeColor="text1"/>
                <w:lang w:eastAsia="en-US"/>
              </w:rPr>
            </w:pPr>
          </w:p>
          <w:p w:rsidR="001809DA" w:rsidRPr="001809DA" w:rsidRDefault="001809DA" w:rsidP="0032382D">
            <w:pPr>
              <w:widowControl w:val="0"/>
              <w:autoSpaceDE w:val="0"/>
              <w:autoSpaceDN w:val="0"/>
              <w:spacing w:line="275" w:lineRule="exact"/>
              <w:ind w:left="142"/>
              <w:jc w:val="center"/>
              <w:rPr>
                <w:color w:val="000000" w:themeColor="text1"/>
                <w:lang w:eastAsia="en-US"/>
              </w:rPr>
            </w:pPr>
          </w:p>
          <w:p w:rsidR="008119EB" w:rsidRPr="001809DA" w:rsidRDefault="008119EB" w:rsidP="0032382D">
            <w:pPr>
              <w:widowControl w:val="0"/>
              <w:autoSpaceDE w:val="0"/>
              <w:autoSpaceDN w:val="0"/>
              <w:spacing w:line="275" w:lineRule="exact"/>
              <w:ind w:left="142"/>
              <w:jc w:val="center"/>
              <w:rPr>
                <w:b w:val="0"/>
                <w:color w:val="000000" w:themeColor="text1"/>
                <w:lang w:eastAsia="en-US"/>
              </w:rPr>
            </w:pPr>
            <w:r w:rsidRPr="001809DA">
              <w:rPr>
                <w:color w:val="000000" w:themeColor="text1"/>
                <w:lang w:eastAsia="en-US"/>
              </w:rPr>
              <w:t>Предмети</w:t>
            </w:r>
          </w:p>
        </w:tc>
        <w:tc>
          <w:tcPr>
            <w:cnfStyle w:val="000100000000" w:firstRow="0" w:lastRow="0" w:firstColumn="0" w:lastColumn="1" w:oddVBand="0" w:evenVBand="0" w:oddHBand="0" w:evenHBand="0" w:firstRowFirstColumn="0" w:firstRowLastColumn="0" w:lastRowFirstColumn="0" w:lastRowLastColumn="0"/>
            <w:tcW w:w="4961" w:type="dxa"/>
            <w:gridSpan w:val="2"/>
            <w:tcBorders>
              <w:left w:val="single" w:sz="4" w:space="0" w:color="auto"/>
            </w:tcBorders>
            <w:shd w:val="clear" w:color="auto" w:fill="auto"/>
          </w:tcPr>
          <w:p w:rsidR="008119EB" w:rsidRPr="001809DA" w:rsidRDefault="008119EB" w:rsidP="0032382D">
            <w:pPr>
              <w:widowControl w:val="0"/>
              <w:autoSpaceDE w:val="0"/>
              <w:autoSpaceDN w:val="0"/>
              <w:spacing w:before="25"/>
              <w:ind w:left="142" w:right="1369"/>
              <w:jc w:val="center"/>
              <w:rPr>
                <w:b w:val="0"/>
                <w:color w:val="000000" w:themeColor="text1"/>
                <w:lang w:val="ru-RU" w:eastAsia="en-US"/>
              </w:rPr>
            </w:pPr>
            <w:r w:rsidRPr="001809DA">
              <w:rPr>
                <w:color w:val="000000" w:themeColor="text1"/>
                <w:lang w:val="ru-RU" w:eastAsia="en-US"/>
              </w:rPr>
              <w:t>Кількість</w:t>
            </w:r>
            <w:r w:rsidRPr="001809DA">
              <w:rPr>
                <w:color w:val="000000" w:themeColor="text1"/>
                <w:spacing w:val="-2"/>
                <w:lang w:val="ru-RU" w:eastAsia="en-US"/>
              </w:rPr>
              <w:t xml:space="preserve"> </w:t>
            </w:r>
            <w:r w:rsidRPr="001809DA">
              <w:rPr>
                <w:color w:val="000000" w:themeColor="text1"/>
                <w:lang w:val="ru-RU" w:eastAsia="en-US"/>
              </w:rPr>
              <w:t>годин</w:t>
            </w:r>
            <w:r w:rsidRPr="001809DA">
              <w:rPr>
                <w:color w:val="000000" w:themeColor="text1"/>
                <w:spacing w:val="-2"/>
                <w:lang w:val="ru-RU" w:eastAsia="en-US"/>
              </w:rPr>
              <w:t xml:space="preserve"> </w:t>
            </w:r>
            <w:r w:rsidRPr="001809DA">
              <w:rPr>
                <w:color w:val="000000" w:themeColor="text1"/>
                <w:lang w:val="ru-RU" w:eastAsia="en-US"/>
              </w:rPr>
              <w:t>на</w:t>
            </w:r>
            <w:r w:rsidRPr="001809DA">
              <w:rPr>
                <w:color w:val="000000" w:themeColor="text1"/>
                <w:spacing w:val="-2"/>
                <w:lang w:val="ru-RU" w:eastAsia="en-US"/>
              </w:rPr>
              <w:t xml:space="preserve"> </w:t>
            </w:r>
            <w:r w:rsidRPr="001809DA">
              <w:rPr>
                <w:color w:val="000000" w:themeColor="text1"/>
                <w:lang w:val="ru-RU" w:eastAsia="en-US"/>
              </w:rPr>
              <w:t>тиждень</w:t>
            </w:r>
            <w:r w:rsidRPr="001809DA">
              <w:rPr>
                <w:color w:val="000000" w:themeColor="text1"/>
                <w:spacing w:val="-1"/>
                <w:lang w:val="ru-RU" w:eastAsia="en-US"/>
              </w:rPr>
              <w:t xml:space="preserve"> </w:t>
            </w:r>
            <w:r w:rsidRPr="001809DA">
              <w:rPr>
                <w:color w:val="000000" w:themeColor="text1"/>
                <w:lang w:val="ru-RU" w:eastAsia="en-US"/>
              </w:rPr>
              <w:t>у</w:t>
            </w:r>
            <w:r w:rsidRPr="001809DA">
              <w:rPr>
                <w:color w:val="000000" w:themeColor="text1"/>
                <w:spacing w:val="-2"/>
                <w:lang w:val="ru-RU" w:eastAsia="en-US"/>
              </w:rPr>
              <w:t xml:space="preserve"> </w:t>
            </w:r>
            <w:r w:rsidRPr="001809DA">
              <w:rPr>
                <w:color w:val="000000" w:themeColor="text1"/>
                <w:lang w:val="ru-RU" w:eastAsia="en-US"/>
              </w:rPr>
              <w:t>класах</w:t>
            </w:r>
          </w:p>
        </w:tc>
      </w:tr>
      <w:tr w:rsidR="008119EB" w:rsidRPr="00D12FEC" w:rsidTr="008119EB">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411" w:type="dxa"/>
            <w:vMerge/>
            <w:tcBorders>
              <w:right w:val="single" w:sz="4" w:space="0" w:color="auto"/>
            </w:tcBorders>
            <w:shd w:val="clear" w:color="auto" w:fill="auto"/>
            <w:hideMark/>
          </w:tcPr>
          <w:p w:rsidR="008119EB" w:rsidRPr="00D12FEC" w:rsidRDefault="008119EB" w:rsidP="0032382D">
            <w:pPr>
              <w:ind w:left="142"/>
              <w:rPr>
                <w:b w:val="0"/>
                <w:color w:val="000000" w:themeColor="text1"/>
                <w:lang w:val="ru-RU"/>
              </w:rPr>
            </w:pPr>
          </w:p>
        </w:tc>
        <w:tc>
          <w:tcPr>
            <w:cnfStyle w:val="000010000000" w:firstRow="0" w:lastRow="0" w:firstColumn="0" w:lastColumn="0" w:oddVBand="1" w:evenVBand="0" w:oddHBand="0" w:evenHBand="0" w:firstRowFirstColumn="0" w:firstRowLastColumn="0" w:lastRowFirstColumn="0" w:lastRowLastColumn="0"/>
            <w:tcW w:w="2693" w:type="dxa"/>
            <w:vMerge/>
            <w:tcBorders>
              <w:left w:val="single" w:sz="4" w:space="0" w:color="auto"/>
              <w:right w:val="single" w:sz="4" w:space="0" w:color="auto"/>
            </w:tcBorders>
            <w:shd w:val="clear" w:color="auto" w:fill="auto"/>
            <w:hideMark/>
          </w:tcPr>
          <w:p w:rsidR="008119EB" w:rsidRPr="00D12FEC" w:rsidRDefault="008119EB" w:rsidP="0032382D">
            <w:pPr>
              <w:ind w:left="142"/>
              <w:rPr>
                <w:b/>
                <w:color w:val="000000" w:themeColor="text1"/>
                <w:lang w:val="ru-RU"/>
              </w:rPr>
            </w:pPr>
          </w:p>
        </w:tc>
        <w:tc>
          <w:tcPr>
            <w:tcW w:w="2480" w:type="dxa"/>
            <w:tcBorders>
              <w:left w:val="single" w:sz="4" w:space="0" w:color="auto"/>
            </w:tcBorders>
            <w:vAlign w:val="center"/>
          </w:tcPr>
          <w:p w:rsidR="008119EB" w:rsidRPr="00D12FEC" w:rsidRDefault="008119EB" w:rsidP="0032382D">
            <w:pPr>
              <w:widowControl w:val="0"/>
              <w:autoSpaceDE w:val="0"/>
              <w:autoSpaceDN w:val="0"/>
              <w:spacing w:line="275" w:lineRule="exact"/>
              <w:ind w:left="142" w:right="34"/>
              <w:jc w:val="center"/>
              <w:cnfStyle w:val="000000100000" w:firstRow="0" w:lastRow="0" w:firstColumn="0" w:lastColumn="0" w:oddVBand="0" w:evenVBand="0" w:oddHBand="1" w:evenHBand="0" w:firstRowFirstColumn="0" w:firstRowLastColumn="0" w:lastRowFirstColumn="0" w:lastRowLastColumn="0"/>
              <w:rPr>
                <w:b/>
                <w:color w:val="000000" w:themeColor="text1"/>
                <w:lang w:eastAsia="en-US"/>
              </w:rPr>
            </w:pPr>
            <w:r w:rsidRPr="00D12FEC">
              <w:rPr>
                <w:b/>
                <w:color w:val="000000" w:themeColor="text1"/>
                <w:lang w:eastAsia="en-US"/>
              </w:rPr>
              <w:t>9-Б</w:t>
            </w:r>
          </w:p>
        </w:tc>
        <w:tc>
          <w:tcPr>
            <w:cnfStyle w:val="000100000000" w:firstRow="0" w:lastRow="0" w:firstColumn="0" w:lastColumn="1" w:oddVBand="0" w:evenVBand="0" w:oddHBand="0" w:evenHBand="0" w:firstRowFirstColumn="0" w:firstRowLastColumn="0" w:lastRowFirstColumn="0" w:lastRowLastColumn="0"/>
            <w:tcW w:w="2481" w:type="dxa"/>
            <w:vAlign w:val="center"/>
          </w:tcPr>
          <w:p w:rsidR="008119EB" w:rsidRPr="00D12FEC" w:rsidRDefault="008119EB" w:rsidP="0032382D">
            <w:pPr>
              <w:widowControl w:val="0"/>
              <w:autoSpaceDE w:val="0"/>
              <w:autoSpaceDN w:val="0"/>
              <w:spacing w:line="275" w:lineRule="exact"/>
              <w:ind w:left="142"/>
              <w:jc w:val="center"/>
              <w:rPr>
                <w:b w:val="0"/>
                <w:color w:val="000000" w:themeColor="text1"/>
                <w:lang w:eastAsia="en-US"/>
              </w:rPr>
            </w:pPr>
            <w:r w:rsidRPr="00D12FEC">
              <w:rPr>
                <w:color w:val="000000" w:themeColor="text1"/>
                <w:lang w:eastAsia="en-US"/>
              </w:rPr>
              <w:t>Разом</w:t>
            </w:r>
          </w:p>
        </w:tc>
      </w:tr>
      <w:tr w:rsidR="008119EB" w:rsidRPr="00D12FEC" w:rsidTr="008119EB">
        <w:trPr>
          <w:trHeight w:val="275"/>
        </w:trPr>
        <w:tc>
          <w:tcPr>
            <w:cnfStyle w:val="001000000000" w:firstRow="0" w:lastRow="0" w:firstColumn="1" w:lastColumn="0" w:oddVBand="0" w:evenVBand="0" w:oddHBand="0" w:evenHBand="0" w:firstRowFirstColumn="0" w:firstRowLastColumn="0" w:lastRowFirstColumn="0" w:lastRowLastColumn="0"/>
            <w:tcW w:w="2411" w:type="dxa"/>
            <w:vMerge w:val="restart"/>
            <w:shd w:val="clear" w:color="auto" w:fill="auto"/>
            <w:hideMark/>
          </w:tcPr>
          <w:p w:rsidR="008119EB" w:rsidRPr="00D12FEC" w:rsidRDefault="008119EB" w:rsidP="0032382D">
            <w:pPr>
              <w:widowControl w:val="0"/>
              <w:autoSpaceDE w:val="0"/>
              <w:autoSpaceDN w:val="0"/>
              <w:ind w:left="142" w:right="128"/>
              <w:jc w:val="center"/>
              <w:rPr>
                <w:color w:val="000000" w:themeColor="text1"/>
                <w:lang w:eastAsia="en-US"/>
              </w:rPr>
            </w:pPr>
            <w:r w:rsidRPr="00D12FEC">
              <w:rPr>
                <w:color w:val="000000" w:themeColor="text1"/>
                <w:lang w:eastAsia="en-US"/>
              </w:rPr>
              <w:t>Мови і</w:t>
            </w:r>
            <w:r w:rsidRPr="00D12FEC">
              <w:rPr>
                <w:color w:val="000000" w:themeColor="text1"/>
                <w:spacing w:val="1"/>
                <w:lang w:eastAsia="en-US"/>
              </w:rPr>
              <w:t xml:space="preserve"> </w:t>
            </w:r>
            <w:r>
              <w:rPr>
                <w:color w:val="000000" w:themeColor="text1"/>
                <w:lang w:eastAsia="en-US"/>
              </w:rPr>
              <w:t>літера</w:t>
            </w:r>
            <w:r w:rsidRPr="00D12FEC">
              <w:rPr>
                <w:color w:val="000000" w:themeColor="text1"/>
                <w:lang w:eastAsia="en-US"/>
              </w:rPr>
              <w:t>тури</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auto"/>
            <w:hideMark/>
          </w:tcPr>
          <w:p w:rsidR="008119EB" w:rsidRPr="00D12FEC" w:rsidRDefault="008119EB" w:rsidP="0032382D">
            <w:pPr>
              <w:widowControl w:val="0"/>
              <w:autoSpaceDE w:val="0"/>
              <w:autoSpaceDN w:val="0"/>
              <w:spacing w:line="256" w:lineRule="exact"/>
              <w:ind w:left="142"/>
              <w:rPr>
                <w:color w:val="000000" w:themeColor="text1"/>
                <w:lang w:eastAsia="en-US"/>
              </w:rPr>
            </w:pPr>
            <w:r w:rsidRPr="00D12FEC">
              <w:rPr>
                <w:color w:val="000000" w:themeColor="text1"/>
                <w:lang w:eastAsia="en-US"/>
              </w:rPr>
              <w:t>Українська</w:t>
            </w:r>
            <w:r w:rsidRPr="00D12FEC">
              <w:rPr>
                <w:color w:val="000000" w:themeColor="text1"/>
                <w:spacing w:val="-2"/>
                <w:lang w:eastAsia="en-US"/>
              </w:rPr>
              <w:t xml:space="preserve"> </w:t>
            </w:r>
            <w:r w:rsidRPr="00D12FEC">
              <w:rPr>
                <w:color w:val="000000" w:themeColor="text1"/>
                <w:lang w:eastAsia="en-US"/>
              </w:rPr>
              <w:t>мова</w:t>
            </w:r>
          </w:p>
        </w:tc>
        <w:tc>
          <w:tcPr>
            <w:tcW w:w="2480" w:type="dxa"/>
            <w:shd w:val="clear" w:color="auto" w:fill="auto"/>
            <w:vAlign w:val="center"/>
          </w:tcPr>
          <w:p w:rsidR="008119EB" w:rsidRPr="00D12FEC" w:rsidRDefault="008119EB" w:rsidP="0032382D">
            <w:pPr>
              <w:widowControl w:val="0"/>
              <w:autoSpaceDE w:val="0"/>
              <w:autoSpaceDN w:val="0"/>
              <w:spacing w:line="256" w:lineRule="exact"/>
              <w:ind w:left="142" w:right="311"/>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sidRPr="00D12FEC">
              <w:rPr>
                <w:color w:val="000000" w:themeColor="text1"/>
                <w:lang w:eastAsia="en-US"/>
              </w:rPr>
              <w:t>2</w:t>
            </w:r>
            <w:r>
              <w:rPr>
                <w:color w:val="000000" w:themeColor="text1"/>
                <w:lang w:eastAsia="en-US"/>
              </w:rPr>
              <w:t>/2</w:t>
            </w:r>
          </w:p>
        </w:tc>
        <w:tc>
          <w:tcPr>
            <w:cnfStyle w:val="000100000000" w:firstRow="0" w:lastRow="0" w:firstColumn="0" w:lastColumn="1" w:oddVBand="0" w:evenVBand="0" w:oddHBand="0" w:evenHBand="0" w:firstRowFirstColumn="0" w:firstRowLastColumn="0" w:lastRowFirstColumn="0" w:lastRowLastColumn="0"/>
            <w:tcW w:w="2481" w:type="dxa"/>
            <w:shd w:val="clear" w:color="auto" w:fill="auto"/>
            <w:vAlign w:val="center"/>
          </w:tcPr>
          <w:p w:rsidR="008119EB" w:rsidRPr="00D12FEC" w:rsidRDefault="008119EB" w:rsidP="0032382D">
            <w:pPr>
              <w:widowControl w:val="0"/>
              <w:autoSpaceDE w:val="0"/>
              <w:autoSpaceDN w:val="0"/>
              <w:spacing w:line="256" w:lineRule="exact"/>
              <w:ind w:left="142" w:right="311"/>
              <w:rPr>
                <w:color w:val="000000" w:themeColor="text1"/>
                <w:lang w:eastAsia="en-US"/>
              </w:rPr>
            </w:pPr>
            <w:r>
              <w:rPr>
                <w:color w:val="000000" w:themeColor="text1"/>
                <w:lang w:eastAsia="en-US"/>
              </w:rPr>
              <w:t>2/2</w:t>
            </w:r>
          </w:p>
        </w:tc>
      </w:tr>
      <w:tr w:rsidR="008119EB" w:rsidRPr="00D12FEC" w:rsidTr="008119EB">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411" w:type="dxa"/>
            <w:vMerge/>
            <w:shd w:val="clear" w:color="auto" w:fill="auto"/>
            <w:hideMark/>
          </w:tcPr>
          <w:p w:rsidR="008119EB" w:rsidRPr="00D12FEC" w:rsidRDefault="008119EB" w:rsidP="0032382D">
            <w:pPr>
              <w:ind w:left="142" w:right="128"/>
              <w:jc w:val="center"/>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auto"/>
            <w:hideMark/>
          </w:tcPr>
          <w:p w:rsidR="008119EB" w:rsidRPr="00D12FEC" w:rsidRDefault="008119EB" w:rsidP="0032382D">
            <w:pPr>
              <w:widowControl w:val="0"/>
              <w:autoSpaceDE w:val="0"/>
              <w:autoSpaceDN w:val="0"/>
              <w:spacing w:before="1" w:line="257" w:lineRule="exact"/>
              <w:ind w:left="142"/>
              <w:rPr>
                <w:color w:val="000000" w:themeColor="text1"/>
                <w:lang w:eastAsia="en-US"/>
              </w:rPr>
            </w:pPr>
            <w:r w:rsidRPr="00D12FEC">
              <w:rPr>
                <w:color w:val="000000" w:themeColor="text1"/>
                <w:lang w:eastAsia="en-US"/>
              </w:rPr>
              <w:t>Українська</w:t>
            </w:r>
            <w:r w:rsidRPr="00D12FEC">
              <w:rPr>
                <w:color w:val="000000" w:themeColor="text1"/>
                <w:spacing w:val="-3"/>
                <w:lang w:eastAsia="en-US"/>
              </w:rPr>
              <w:t xml:space="preserve"> </w:t>
            </w:r>
            <w:r w:rsidRPr="00D12FEC">
              <w:rPr>
                <w:color w:val="000000" w:themeColor="text1"/>
                <w:lang w:eastAsia="en-US"/>
              </w:rPr>
              <w:t>література</w:t>
            </w:r>
          </w:p>
        </w:tc>
        <w:tc>
          <w:tcPr>
            <w:tcW w:w="2480" w:type="dxa"/>
            <w:shd w:val="clear" w:color="auto" w:fill="auto"/>
            <w:vAlign w:val="center"/>
          </w:tcPr>
          <w:p w:rsidR="008119EB" w:rsidRPr="00D12FEC" w:rsidRDefault="008119EB" w:rsidP="0032382D">
            <w:pPr>
              <w:widowControl w:val="0"/>
              <w:autoSpaceDE w:val="0"/>
              <w:autoSpaceDN w:val="0"/>
              <w:spacing w:before="1" w:line="257" w:lineRule="exact"/>
              <w:ind w:left="142" w:right="311"/>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sidRPr="00D12FEC">
              <w:rPr>
                <w:color w:val="000000" w:themeColor="text1"/>
                <w:lang w:eastAsia="en-US"/>
              </w:rPr>
              <w:t>2</w:t>
            </w:r>
          </w:p>
        </w:tc>
        <w:tc>
          <w:tcPr>
            <w:cnfStyle w:val="000100000000" w:firstRow="0" w:lastRow="0" w:firstColumn="0" w:lastColumn="1" w:oddVBand="0" w:evenVBand="0" w:oddHBand="0" w:evenHBand="0" w:firstRowFirstColumn="0" w:firstRowLastColumn="0" w:lastRowFirstColumn="0" w:lastRowLastColumn="0"/>
            <w:tcW w:w="2481" w:type="dxa"/>
            <w:shd w:val="clear" w:color="auto" w:fill="auto"/>
            <w:vAlign w:val="center"/>
          </w:tcPr>
          <w:p w:rsidR="008119EB" w:rsidRPr="00D12FEC" w:rsidRDefault="008119EB" w:rsidP="0032382D">
            <w:pPr>
              <w:widowControl w:val="0"/>
              <w:autoSpaceDE w:val="0"/>
              <w:autoSpaceDN w:val="0"/>
              <w:spacing w:before="1" w:line="257" w:lineRule="exact"/>
              <w:ind w:left="142" w:right="311"/>
              <w:rPr>
                <w:color w:val="000000" w:themeColor="text1"/>
                <w:lang w:eastAsia="en-US"/>
              </w:rPr>
            </w:pPr>
            <w:r>
              <w:rPr>
                <w:color w:val="000000" w:themeColor="text1"/>
                <w:lang w:eastAsia="en-US"/>
              </w:rPr>
              <w:t>2</w:t>
            </w:r>
          </w:p>
        </w:tc>
      </w:tr>
      <w:tr w:rsidR="008119EB" w:rsidRPr="00D12FEC" w:rsidTr="008119EB">
        <w:trPr>
          <w:trHeight w:val="275"/>
        </w:trPr>
        <w:tc>
          <w:tcPr>
            <w:cnfStyle w:val="001000000000" w:firstRow="0" w:lastRow="0" w:firstColumn="1" w:lastColumn="0" w:oddVBand="0" w:evenVBand="0" w:oddHBand="0" w:evenHBand="0" w:firstRowFirstColumn="0" w:firstRowLastColumn="0" w:lastRowFirstColumn="0" w:lastRowLastColumn="0"/>
            <w:tcW w:w="2411" w:type="dxa"/>
            <w:vMerge/>
            <w:shd w:val="clear" w:color="auto" w:fill="auto"/>
            <w:hideMark/>
          </w:tcPr>
          <w:p w:rsidR="008119EB" w:rsidRPr="00D12FEC" w:rsidRDefault="008119EB" w:rsidP="0032382D">
            <w:pPr>
              <w:ind w:left="142" w:right="128"/>
              <w:jc w:val="center"/>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auto"/>
            <w:hideMark/>
          </w:tcPr>
          <w:p w:rsidR="008119EB" w:rsidRPr="00D12FEC" w:rsidRDefault="008119EB" w:rsidP="0032382D">
            <w:pPr>
              <w:widowControl w:val="0"/>
              <w:autoSpaceDE w:val="0"/>
              <w:autoSpaceDN w:val="0"/>
              <w:spacing w:line="256" w:lineRule="exact"/>
              <w:ind w:left="142"/>
              <w:rPr>
                <w:color w:val="000000" w:themeColor="text1"/>
                <w:sz w:val="20"/>
                <w:lang w:eastAsia="en-US"/>
              </w:rPr>
            </w:pPr>
            <w:r w:rsidRPr="00D12FEC">
              <w:rPr>
                <w:color w:val="000000" w:themeColor="text1"/>
                <w:lang w:eastAsia="en-US"/>
              </w:rPr>
              <w:t>Іноземна</w:t>
            </w:r>
            <w:r w:rsidRPr="00D12FEC">
              <w:rPr>
                <w:color w:val="000000" w:themeColor="text1"/>
                <w:spacing w:val="-4"/>
                <w:lang w:eastAsia="en-US"/>
              </w:rPr>
              <w:t xml:space="preserve"> </w:t>
            </w:r>
            <w:r w:rsidRPr="00D12FEC">
              <w:rPr>
                <w:color w:val="000000" w:themeColor="text1"/>
                <w:lang w:eastAsia="en-US"/>
              </w:rPr>
              <w:t>мова</w:t>
            </w:r>
            <w:r w:rsidRPr="00D12FEC">
              <w:rPr>
                <w:color w:val="000000" w:themeColor="text1"/>
                <w:spacing w:val="-3"/>
                <w:lang w:eastAsia="en-US"/>
              </w:rPr>
              <w:t xml:space="preserve"> </w:t>
            </w:r>
            <w:r w:rsidRPr="00D12FEC">
              <w:rPr>
                <w:color w:val="000000" w:themeColor="text1"/>
                <w:sz w:val="20"/>
                <w:lang w:eastAsia="en-US"/>
              </w:rPr>
              <w:t>(англ.</w:t>
            </w:r>
            <w:r w:rsidRPr="00D12FEC">
              <w:rPr>
                <w:color w:val="000000" w:themeColor="text1"/>
                <w:spacing w:val="-2"/>
                <w:sz w:val="20"/>
                <w:lang w:eastAsia="en-US"/>
              </w:rPr>
              <w:t xml:space="preserve"> </w:t>
            </w:r>
            <w:r w:rsidRPr="00D12FEC">
              <w:rPr>
                <w:color w:val="000000" w:themeColor="text1"/>
                <w:sz w:val="20"/>
                <w:lang w:eastAsia="en-US"/>
              </w:rPr>
              <w:t>мова)</w:t>
            </w:r>
          </w:p>
        </w:tc>
        <w:tc>
          <w:tcPr>
            <w:tcW w:w="2480" w:type="dxa"/>
            <w:shd w:val="clear" w:color="auto" w:fill="auto"/>
            <w:vAlign w:val="center"/>
          </w:tcPr>
          <w:p w:rsidR="008119EB" w:rsidRPr="00D12FEC" w:rsidRDefault="008119EB" w:rsidP="0032382D">
            <w:pPr>
              <w:widowControl w:val="0"/>
              <w:autoSpaceDE w:val="0"/>
              <w:autoSpaceDN w:val="0"/>
              <w:spacing w:line="256" w:lineRule="exact"/>
              <w:ind w:left="142" w:right="311"/>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sidRPr="00D12FEC">
              <w:rPr>
                <w:color w:val="000000" w:themeColor="text1"/>
                <w:lang w:eastAsia="en-US"/>
              </w:rPr>
              <w:t>3</w:t>
            </w:r>
            <w:r>
              <w:rPr>
                <w:color w:val="000000" w:themeColor="text1"/>
                <w:lang w:eastAsia="en-US"/>
              </w:rPr>
              <w:t>/3</w:t>
            </w:r>
          </w:p>
        </w:tc>
        <w:tc>
          <w:tcPr>
            <w:cnfStyle w:val="000100000000" w:firstRow="0" w:lastRow="0" w:firstColumn="0" w:lastColumn="1" w:oddVBand="0" w:evenVBand="0" w:oddHBand="0" w:evenHBand="0" w:firstRowFirstColumn="0" w:firstRowLastColumn="0" w:lastRowFirstColumn="0" w:lastRowLastColumn="0"/>
            <w:tcW w:w="2481" w:type="dxa"/>
            <w:shd w:val="clear" w:color="auto" w:fill="auto"/>
            <w:vAlign w:val="center"/>
          </w:tcPr>
          <w:p w:rsidR="008119EB" w:rsidRPr="00D12FEC" w:rsidRDefault="008119EB" w:rsidP="0032382D">
            <w:pPr>
              <w:widowControl w:val="0"/>
              <w:autoSpaceDE w:val="0"/>
              <w:autoSpaceDN w:val="0"/>
              <w:spacing w:line="256" w:lineRule="exact"/>
              <w:ind w:left="142" w:right="311"/>
              <w:rPr>
                <w:color w:val="000000" w:themeColor="text1"/>
                <w:lang w:eastAsia="en-US"/>
              </w:rPr>
            </w:pPr>
            <w:r>
              <w:rPr>
                <w:color w:val="000000" w:themeColor="text1"/>
                <w:lang w:eastAsia="en-US"/>
              </w:rPr>
              <w:t>3/3</w:t>
            </w:r>
          </w:p>
        </w:tc>
      </w:tr>
      <w:tr w:rsidR="008119EB" w:rsidRPr="00D12FEC" w:rsidTr="008119E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411" w:type="dxa"/>
            <w:vMerge/>
            <w:shd w:val="clear" w:color="auto" w:fill="auto"/>
            <w:hideMark/>
          </w:tcPr>
          <w:p w:rsidR="008119EB" w:rsidRPr="00D12FEC" w:rsidRDefault="008119EB" w:rsidP="0032382D">
            <w:pPr>
              <w:ind w:left="142" w:right="128"/>
              <w:jc w:val="center"/>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auto"/>
            <w:hideMark/>
          </w:tcPr>
          <w:p w:rsidR="008119EB" w:rsidRPr="00D12FEC" w:rsidRDefault="008119EB" w:rsidP="0032382D">
            <w:pPr>
              <w:widowControl w:val="0"/>
              <w:autoSpaceDE w:val="0"/>
              <w:autoSpaceDN w:val="0"/>
              <w:spacing w:line="256" w:lineRule="exact"/>
              <w:ind w:left="142"/>
              <w:rPr>
                <w:color w:val="000000" w:themeColor="text1"/>
                <w:lang w:eastAsia="en-US"/>
              </w:rPr>
            </w:pPr>
            <w:r w:rsidRPr="00D12FEC">
              <w:rPr>
                <w:color w:val="000000" w:themeColor="text1"/>
                <w:lang w:eastAsia="en-US"/>
              </w:rPr>
              <w:t>Зарубіжна</w:t>
            </w:r>
            <w:r w:rsidRPr="00D12FEC">
              <w:rPr>
                <w:color w:val="000000" w:themeColor="text1"/>
                <w:spacing w:val="-3"/>
                <w:lang w:eastAsia="en-US"/>
              </w:rPr>
              <w:t xml:space="preserve"> </w:t>
            </w:r>
            <w:r w:rsidRPr="00D12FEC">
              <w:rPr>
                <w:color w:val="000000" w:themeColor="text1"/>
                <w:lang w:eastAsia="en-US"/>
              </w:rPr>
              <w:t>література</w:t>
            </w:r>
          </w:p>
        </w:tc>
        <w:tc>
          <w:tcPr>
            <w:tcW w:w="2480" w:type="dxa"/>
            <w:shd w:val="clear" w:color="auto" w:fill="auto"/>
            <w:vAlign w:val="center"/>
          </w:tcPr>
          <w:p w:rsidR="008119EB" w:rsidRPr="00D12FEC" w:rsidRDefault="008119EB" w:rsidP="0032382D">
            <w:pPr>
              <w:widowControl w:val="0"/>
              <w:autoSpaceDE w:val="0"/>
              <w:autoSpaceDN w:val="0"/>
              <w:spacing w:line="256" w:lineRule="exact"/>
              <w:ind w:left="142" w:right="311"/>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sidRPr="00D12FEC">
              <w:rPr>
                <w:color w:val="000000" w:themeColor="text1"/>
                <w:lang w:eastAsia="en-US"/>
              </w:rPr>
              <w:t>2</w:t>
            </w:r>
          </w:p>
        </w:tc>
        <w:tc>
          <w:tcPr>
            <w:cnfStyle w:val="000100000000" w:firstRow="0" w:lastRow="0" w:firstColumn="0" w:lastColumn="1" w:oddVBand="0" w:evenVBand="0" w:oddHBand="0" w:evenHBand="0" w:firstRowFirstColumn="0" w:firstRowLastColumn="0" w:lastRowFirstColumn="0" w:lastRowLastColumn="0"/>
            <w:tcW w:w="2481" w:type="dxa"/>
            <w:shd w:val="clear" w:color="auto" w:fill="auto"/>
            <w:vAlign w:val="center"/>
          </w:tcPr>
          <w:p w:rsidR="008119EB" w:rsidRPr="00D12FEC" w:rsidRDefault="008119EB" w:rsidP="0032382D">
            <w:pPr>
              <w:widowControl w:val="0"/>
              <w:autoSpaceDE w:val="0"/>
              <w:autoSpaceDN w:val="0"/>
              <w:spacing w:line="256" w:lineRule="exact"/>
              <w:ind w:left="142" w:right="311"/>
              <w:rPr>
                <w:color w:val="000000" w:themeColor="text1"/>
                <w:lang w:eastAsia="en-US"/>
              </w:rPr>
            </w:pPr>
            <w:r>
              <w:rPr>
                <w:color w:val="000000" w:themeColor="text1"/>
                <w:lang w:eastAsia="en-US"/>
              </w:rPr>
              <w:t>2</w:t>
            </w:r>
          </w:p>
        </w:tc>
      </w:tr>
      <w:tr w:rsidR="008119EB" w:rsidRPr="00D12FEC" w:rsidTr="008119EB">
        <w:trPr>
          <w:trHeight w:val="275"/>
        </w:trPr>
        <w:tc>
          <w:tcPr>
            <w:cnfStyle w:val="001000000000" w:firstRow="0" w:lastRow="0" w:firstColumn="1" w:lastColumn="0" w:oddVBand="0" w:evenVBand="0" w:oddHBand="0" w:evenHBand="0" w:firstRowFirstColumn="0" w:firstRowLastColumn="0" w:lastRowFirstColumn="0" w:lastRowLastColumn="0"/>
            <w:tcW w:w="2411" w:type="dxa"/>
            <w:vMerge/>
            <w:shd w:val="clear" w:color="auto" w:fill="auto"/>
            <w:hideMark/>
          </w:tcPr>
          <w:p w:rsidR="008119EB" w:rsidRPr="00D12FEC" w:rsidRDefault="008119EB" w:rsidP="0032382D">
            <w:pPr>
              <w:ind w:left="142" w:right="128"/>
              <w:jc w:val="center"/>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auto"/>
            <w:hideMark/>
          </w:tcPr>
          <w:p w:rsidR="008119EB" w:rsidRPr="00D12FEC" w:rsidRDefault="008119EB" w:rsidP="0032382D">
            <w:pPr>
              <w:widowControl w:val="0"/>
              <w:autoSpaceDE w:val="0"/>
              <w:autoSpaceDN w:val="0"/>
              <w:spacing w:line="256" w:lineRule="exact"/>
              <w:ind w:left="142"/>
              <w:rPr>
                <w:color w:val="000000" w:themeColor="text1"/>
                <w:lang w:eastAsia="en-US"/>
              </w:rPr>
            </w:pPr>
            <w:r w:rsidRPr="00D12FEC">
              <w:rPr>
                <w:color w:val="000000" w:themeColor="text1"/>
                <w:lang w:eastAsia="en-US"/>
              </w:rPr>
              <w:t>Історія</w:t>
            </w:r>
            <w:r w:rsidRPr="00D12FEC">
              <w:rPr>
                <w:color w:val="000000" w:themeColor="text1"/>
                <w:spacing w:val="-1"/>
                <w:lang w:eastAsia="en-US"/>
              </w:rPr>
              <w:t xml:space="preserve"> </w:t>
            </w:r>
            <w:r w:rsidRPr="00D12FEC">
              <w:rPr>
                <w:color w:val="000000" w:themeColor="text1"/>
                <w:lang w:eastAsia="en-US"/>
              </w:rPr>
              <w:t>України</w:t>
            </w:r>
          </w:p>
        </w:tc>
        <w:tc>
          <w:tcPr>
            <w:tcW w:w="2480" w:type="dxa"/>
            <w:shd w:val="clear" w:color="auto" w:fill="auto"/>
            <w:vAlign w:val="center"/>
          </w:tcPr>
          <w:p w:rsidR="008119EB" w:rsidRPr="00D12FEC" w:rsidRDefault="008119EB" w:rsidP="0032382D">
            <w:pPr>
              <w:widowControl w:val="0"/>
              <w:autoSpaceDE w:val="0"/>
              <w:autoSpaceDN w:val="0"/>
              <w:spacing w:line="256" w:lineRule="exact"/>
              <w:ind w:left="142" w:right="34"/>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sidRPr="00D12FEC">
              <w:rPr>
                <w:color w:val="000000" w:themeColor="text1"/>
                <w:lang w:eastAsia="en-US"/>
              </w:rPr>
              <w:t>1,5</w:t>
            </w:r>
          </w:p>
        </w:tc>
        <w:tc>
          <w:tcPr>
            <w:cnfStyle w:val="000100000000" w:firstRow="0" w:lastRow="0" w:firstColumn="0" w:lastColumn="1" w:oddVBand="0" w:evenVBand="0" w:oddHBand="0" w:evenHBand="0" w:firstRowFirstColumn="0" w:firstRowLastColumn="0" w:lastRowFirstColumn="0" w:lastRowLastColumn="0"/>
            <w:tcW w:w="2481" w:type="dxa"/>
            <w:shd w:val="clear" w:color="auto" w:fill="auto"/>
            <w:vAlign w:val="center"/>
          </w:tcPr>
          <w:p w:rsidR="008119EB" w:rsidRPr="00D12FEC" w:rsidRDefault="008119EB" w:rsidP="0032382D">
            <w:pPr>
              <w:widowControl w:val="0"/>
              <w:autoSpaceDE w:val="0"/>
              <w:autoSpaceDN w:val="0"/>
              <w:spacing w:line="256" w:lineRule="exact"/>
              <w:ind w:left="142" w:right="311"/>
              <w:rPr>
                <w:color w:val="000000" w:themeColor="text1"/>
                <w:lang w:eastAsia="en-US"/>
              </w:rPr>
            </w:pPr>
            <w:r>
              <w:rPr>
                <w:color w:val="000000" w:themeColor="text1"/>
                <w:lang w:eastAsia="en-US"/>
              </w:rPr>
              <w:t>1,5</w:t>
            </w:r>
          </w:p>
        </w:tc>
      </w:tr>
      <w:tr w:rsidR="008119EB" w:rsidRPr="00D12FEC" w:rsidTr="008119E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411" w:type="dxa"/>
            <w:vMerge/>
            <w:shd w:val="clear" w:color="auto" w:fill="auto"/>
            <w:hideMark/>
          </w:tcPr>
          <w:p w:rsidR="008119EB" w:rsidRPr="00D12FEC" w:rsidRDefault="008119EB" w:rsidP="0032382D">
            <w:pPr>
              <w:ind w:left="142" w:right="128"/>
              <w:jc w:val="center"/>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auto"/>
            <w:hideMark/>
          </w:tcPr>
          <w:p w:rsidR="008119EB" w:rsidRPr="00D12FEC" w:rsidRDefault="008119EB" w:rsidP="0032382D">
            <w:pPr>
              <w:widowControl w:val="0"/>
              <w:autoSpaceDE w:val="0"/>
              <w:autoSpaceDN w:val="0"/>
              <w:spacing w:line="256" w:lineRule="exact"/>
              <w:ind w:left="142"/>
              <w:rPr>
                <w:color w:val="000000" w:themeColor="text1"/>
                <w:lang w:eastAsia="en-US"/>
              </w:rPr>
            </w:pPr>
            <w:r w:rsidRPr="00D12FEC">
              <w:rPr>
                <w:color w:val="000000" w:themeColor="text1"/>
                <w:lang w:eastAsia="en-US"/>
              </w:rPr>
              <w:t>Всесвітня</w:t>
            </w:r>
            <w:r w:rsidRPr="00D12FEC">
              <w:rPr>
                <w:color w:val="000000" w:themeColor="text1"/>
                <w:spacing w:val="-3"/>
                <w:lang w:eastAsia="en-US"/>
              </w:rPr>
              <w:t xml:space="preserve"> </w:t>
            </w:r>
            <w:r w:rsidRPr="00D12FEC">
              <w:rPr>
                <w:color w:val="000000" w:themeColor="text1"/>
                <w:lang w:eastAsia="en-US"/>
              </w:rPr>
              <w:t>історія</w:t>
            </w:r>
          </w:p>
        </w:tc>
        <w:tc>
          <w:tcPr>
            <w:tcW w:w="2480" w:type="dxa"/>
            <w:shd w:val="clear" w:color="auto" w:fill="auto"/>
            <w:vAlign w:val="center"/>
          </w:tcPr>
          <w:p w:rsidR="008119EB" w:rsidRPr="00D12FEC" w:rsidRDefault="008119EB" w:rsidP="0032382D">
            <w:pPr>
              <w:widowControl w:val="0"/>
              <w:autoSpaceDE w:val="0"/>
              <w:autoSpaceDN w:val="0"/>
              <w:spacing w:line="256" w:lineRule="exact"/>
              <w:ind w:left="142"/>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sidRPr="00D12FEC">
              <w:rPr>
                <w:color w:val="000000" w:themeColor="text1"/>
                <w:lang w:eastAsia="en-US"/>
              </w:rPr>
              <w:t>1</w:t>
            </w:r>
          </w:p>
        </w:tc>
        <w:tc>
          <w:tcPr>
            <w:cnfStyle w:val="000100000000" w:firstRow="0" w:lastRow="0" w:firstColumn="0" w:lastColumn="1" w:oddVBand="0" w:evenVBand="0" w:oddHBand="0" w:evenHBand="0" w:firstRowFirstColumn="0" w:firstRowLastColumn="0" w:lastRowFirstColumn="0" w:lastRowLastColumn="0"/>
            <w:tcW w:w="2481" w:type="dxa"/>
            <w:shd w:val="clear" w:color="auto" w:fill="auto"/>
            <w:vAlign w:val="center"/>
          </w:tcPr>
          <w:p w:rsidR="008119EB" w:rsidRPr="00D12FEC" w:rsidRDefault="008119EB" w:rsidP="0032382D">
            <w:pPr>
              <w:widowControl w:val="0"/>
              <w:autoSpaceDE w:val="0"/>
              <w:autoSpaceDN w:val="0"/>
              <w:spacing w:line="256" w:lineRule="exact"/>
              <w:ind w:left="142"/>
              <w:rPr>
                <w:color w:val="000000" w:themeColor="text1"/>
                <w:lang w:eastAsia="en-US"/>
              </w:rPr>
            </w:pPr>
            <w:r>
              <w:rPr>
                <w:color w:val="000000" w:themeColor="text1"/>
                <w:lang w:eastAsia="en-US"/>
              </w:rPr>
              <w:t>1</w:t>
            </w:r>
          </w:p>
        </w:tc>
      </w:tr>
      <w:tr w:rsidR="008119EB" w:rsidRPr="00D12FEC" w:rsidTr="008119EB">
        <w:trPr>
          <w:trHeight w:val="335"/>
        </w:trPr>
        <w:tc>
          <w:tcPr>
            <w:cnfStyle w:val="001000000000" w:firstRow="0" w:lastRow="0" w:firstColumn="1" w:lastColumn="0" w:oddVBand="0" w:evenVBand="0" w:oddHBand="0" w:evenHBand="0" w:firstRowFirstColumn="0" w:firstRowLastColumn="0" w:lastRowFirstColumn="0" w:lastRowLastColumn="0"/>
            <w:tcW w:w="2411" w:type="dxa"/>
            <w:vMerge/>
            <w:shd w:val="clear" w:color="auto" w:fill="auto"/>
            <w:hideMark/>
          </w:tcPr>
          <w:p w:rsidR="008119EB" w:rsidRPr="00D12FEC" w:rsidRDefault="008119EB" w:rsidP="0032382D">
            <w:pPr>
              <w:ind w:left="142" w:right="128"/>
              <w:jc w:val="center"/>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auto"/>
            <w:hideMark/>
          </w:tcPr>
          <w:p w:rsidR="008119EB" w:rsidRPr="00D12FEC" w:rsidRDefault="008119EB" w:rsidP="0032382D">
            <w:pPr>
              <w:widowControl w:val="0"/>
              <w:autoSpaceDE w:val="0"/>
              <w:autoSpaceDN w:val="0"/>
              <w:spacing w:line="256" w:lineRule="exact"/>
              <w:ind w:left="142"/>
              <w:rPr>
                <w:color w:val="000000" w:themeColor="text1"/>
                <w:lang w:eastAsia="en-US"/>
              </w:rPr>
            </w:pPr>
            <w:r w:rsidRPr="00D12FEC">
              <w:rPr>
                <w:color w:val="000000" w:themeColor="text1"/>
                <w:lang w:eastAsia="en-US"/>
              </w:rPr>
              <w:t>Основи</w:t>
            </w:r>
            <w:r w:rsidRPr="00D12FEC">
              <w:rPr>
                <w:color w:val="000000" w:themeColor="text1"/>
                <w:spacing w:val="-5"/>
                <w:lang w:eastAsia="en-US"/>
              </w:rPr>
              <w:t xml:space="preserve"> </w:t>
            </w:r>
            <w:r w:rsidRPr="00D12FEC">
              <w:rPr>
                <w:color w:val="000000" w:themeColor="text1"/>
                <w:lang w:eastAsia="en-US"/>
              </w:rPr>
              <w:t>правознавства</w:t>
            </w:r>
          </w:p>
        </w:tc>
        <w:tc>
          <w:tcPr>
            <w:tcW w:w="2480" w:type="dxa"/>
            <w:shd w:val="clear" w:color="auto" w:fill="auto"/>
            <w:vAlign w:val="center"/>
          </w:tcPr>
          <w:p w:rsidR="008119EB" w:rsidRPr="00D12FEC" w:rsidRDefault="008119EB" w:rsidP="0032382D">
            <w:pPr>
              <w:widowControl w:val="0"/>
              <w:autoSpaceDE w:val="0"/>
              <w:autoSpaceDN w:val="0"/>
              <w:spacing w:line="256" w:lineRule="exact"/>
              <w:ind w:left="142" w:right="1"/>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sidRPr="00D12FEC">
              <w:rPr>
                <w:color w:val="000000" w:themeColor="text1"/>
                <w:lang w:eastAsia="en-US"/>
              </w:rPr>
              <w:t>1</w:t>
            </w:r>
          </w:p>
        </w:tc>
        <w:tc>
          <w:tcPr>
            <w:cnfStyle w:val="000100000000" w:firstRow="0" w:lastRow="0" w:firstColumn="0" w:lastColumn="1" w:oddVBand="0" w:evenVBand="0" w:oddHBand="0" w:evenHBand="0" w:firstRowFirstColumn="0" w:firstRowLastColumn="0" w:lastRowFirstColumn="0" w:lastRowLastColumn="0"/>
            <w:tcW w:w="2481" w:type="dxa"/>
            <w:shd w:val="clear" w:color="auto" w:fill="auto"/>
            <w:vAlign w:val="center"/>
          </w:tcPr>
          <w:p w:rsidR="008119EB" w:rsidRPr="00D12FEC" w:rsidRDefault="008119EB" w:rsidP="0032382D">
            <w:pPr>
              <w:widowControl w:val="0"/>
              <w:autoSpaceDE w:val="0"/>
              <w:autoSpaceDN w:val="0"/>
              <w:spacing w:line="256" w:lineRule="exact"/>
              <w:ind w:left="142" w:right="1"/>
              <w:rPr>
                <w:color w:val="000000" w:themeColor="text1"/>
                <w:lang w:eastAsia="en-US"/>
              </w:rPr>
            </w:pPr>
            <w:r>
              <w:rPr>
                <w:color w:val="000000" w:themeColor="text1"/>
                <w:lang w:eastAsia="en-US"/>
              </w:rPr>
              <w:t>1</w:t>
            </w:r>
          </w:p>
        </w:tc>
      </w:tr>
      <w:tr w:rsidR="008119EB" w:rsidRPr="00D12FEC" w:rsidTr="008119EB">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411" w:type="dxa"/>
            <w:shd w:val="clear" w:color="auto" w:fill="auto"/>
            <w:hideMark/>
          </w:tcPr>
          <w:p w:rsidR="008119EB" w:rsidRPr="00D12FEC" w:rsidRDefault="008119EB" w:rsidP="0032382D">
            <w:pPr>
              <w:widowControl w:val="0"/>
              <w:autoSpaceDE w:val="0"/>
              <w:autoSpaceDN w:val="0"/>
              <w:spacing w:before="1"/>
              <w:ind w:left="142" w:right="128"/>
              <w:jc w:val="center"/>
              <w:rPr>
                <w:color w:val="000000" w:themeColor="text1"/>
                <w:lang w:eastAsia="en-US"/>
              </w:rPr>
            </w:pPr>
            <w:r>
              <w:rPr>
                <w:color w:val="000000" w:themeColor="text1"/>
                <w:lang w:eastAsia="en-US"/>
              </w:rPr>
              <w:t>Мистец</w:t>
            </w:r>
            <w:r w:rsidRPr="00D12FEC">
              <w:rPr>
                <w:color w:val="000000" w:themeColor="text1"/>
                <w:lang w:eastAsia="en-US"/>
              </w:rPr>
              <w:t>тво</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auto"/>
            <w:hideMark/>
          </w:tcPr>
          <w:p w:rsidR="008119EB" w:rsidRPr="00D12FEC" w:rsidRDefault="008119EB" w:rsidP="0032382D">
            <w:pPr>
              <w:widowControl w:val="0"/>
              <w:autoSpaceDE w:val="0"/>
              <w:autoSpaceDN w:val="0"/>
              <w:spacing w:before="1"/>
              <w:ind w:left="142"/>
              <w:rPr>
                <w:color w:val="000000" w:themeColor="text1"/>
                <w:lang w:eastAsia="en-US"/>
              </w:rPr>
            </w:pPr>
            <w:r w:rsidRPr="00D12FEC">
              <w:rPr>
                <w:color w:val="000000" w:themeColor="text1"/>
                <w:lang w:eastAsia="en-US"/>
              </w:rPr>
              <w:t>Мистецтво</w:t>
            </w:r>
          </w:p>
        </w:tc>
        <w:tc>
          <w:tcPr>
            <w:tcW w:w="2480" w:type="dxa"/>
            <w:shd w:val="clear" w:color="auto" w:fill="auto"/>
            <w:vAlign w:val="center"/>
          </w:tcPr>
          <w:p w:rsidR="008119EB" w:rsidRPr="00D12FEC" w:rsidRDefault="008119EB" w:rsidP="0032382D">
            <w:pPr>
              <w:widowControl w:val="0"/>
              <w:autoSpaceDE w:val="0"/>
              <w:autoSpaceDN w:val="0"/>
              <w:spacing w:before="1"/>
              <w:ind w:left="142"/>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sidRPr="00D12FEC">
              <w:rPr>
                <w:color w:val="000000" w:themeColor="text1"/>
                <w:lang w:eastAsia="en-US"/>
              </w:rPr>
              <w:t>1</w:t>
            </w:r>
          </w:p>
        </w:tc>
        <w:tc>
          <w:tcPr>
            <w:cnfStyle w:val="000100000000" w:firstRow="0" w:lastRow="0" w:firstColumn="0" w:lastColumn="1" w:oddVBand="0" w:evenVBand="0" w:oddHBand="0" w:evenHBand="0" w:firstRowFirstColumn="0" w:firstRowLastColumn="0" w:lastRowFirstColumn="0" w:lastRowLastColumn="0"/>
            <w:tcW w:w="2481" w:type="dxa"/>
            <w:shd w:val="clear" w:color="auto" w:fill="auto"/>
            <w:vAlign w:val="center"/>
          </w:tcPr>
          <w:p w:rsidR="008119EB" w:rsidRPr="00D12FEC" w:rsidRDefault="008119EB" w:rsidP="0032382D">
            <w:pPr>
              <w:widowControl w:val="0"/>
              <w:autoSpaceDE w:val="0"/>
              <w:autoSpaceDN w:val="0"/>
              <w:spacing w:before="1"/>
              <w:ind w:left="142"/>
              <w:rPr>
                <w:color w:val="000000" w:themeColor="text1"/>
                <w:lang w:eastAsia="en-US"/>
              </w:rPr>
            </w:pPr>
            <w:r>
              <w:rPr>
                <w:color w:val="000000" w:themeColor="text1"/>
                <w:lang w:eastAsia="en-US"/>
              </w:rPr>
              <w:t>1</w:t>
            </w:r>
          </w:p>
        </w:tc>
      </w:tr>
      <w:tr w:rsidR="008119EB" w:rsidRPr="00D12FEC" w:rsidTr="008119EB">
        <w:trPr>
          <w:trHeight w:val="275"/>
        </w:trPr>
        <w:tc>
          <w:tcPr>
            <w:cnfStyle w:val="001000000000" w:firstRow="0" w:lastRow="0" w:firstColumn="1" w:lastColumn="0" w:oddVBand="0" w:evenVBand="0" w:oddHBand="0" w:evenHBand="0" w:firstRowFirstColumn="0" w:firstRowLastColumn="0" w:lastRowFirstColumn="0" w:lastRowLastColumn="0"/>
            <w:tcW w:w="2411" w:type="dxa"/>
            <w:vMerge w:val="restart"/>
            <w:shd w:val="clear" w:color="auto" w:fill="auto"/>
            <w:hideMark/>
          </w:tcPr>
          <w:p w:rsidR="008119EB" w:rsidRPr="00D12FEC" w:rsidRDefault="008119EB" w:rsidP="0032382D">
            <w:pPr>
              <w:widowControl w:val="0"/>
              <w:autoSpaceDE w:val="0"/>
              <w:autoSpaceDN w:val="0"/>
              <w:spacing w:line="275" w:lineRule="exact"/>
              <w:ind w:left="142" w:right="128"/>
              <w:jc w:val="center"/>
              <w:rPr>
                <w:color w:val="000000" w:themeColor="text1"/>
                <w:lang w:eastAsia="en-US"/>
              </w:rPr>
            </w:pPr>
            <w:r>
              <w:rPr>
                <w:color w:val="000000" w:themeColor="text1"/>
                <w:lang w:eastAsia="en-US"/>
              </w:rPr>
              <w:t>Матема</w:t>
            </w:r>
            <w:r w:rsidRPr="00D12FEC">
              <w:rPr>
                <w:color w:val="000000" w:themeColor="text1"/>
                <w:lang w:eastAsia="en-US"/>
              </w:rPr>
              <w:t>тика</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auto"/>
            <w:hideMark/>
          </w:tcPr>
          <w:p w:rsidR="008119EB" w:rsidRPr="00D12FEC" w:rsidRDefault="008119EB" w:rsidP="0032382D">
            <w:pPr>
              <w:widowControl w:val="0"/>
              <w:autoSpaceDE w:val="0"/>
              <w:autoSpaceDN w:val="0"/>
              <w:spacing w:line="256" w:lineRule="exact"/>
              <w:ind w:left="142"/>
              <w:rPr>
                <w:color w:val="000000" w:themeColor="text1"/>
                <w:lang w:eastAsia="en-US"/>
              </w:rPr>
            </w:pPr>
            <w:r w:rsidRPr="00D12FEC">
              <w:rPr>
                <w:color w:val="000000" w:themeColor="text1"/>
                <w:lang w:eastAsia="en-US"/>
              </w:rPr>
              <w:t>Математика</w:t>
            </w:r>
          </w:p>
        </w:tc>
        <w:tc>
          <w:tcPr>
            <w:tcW w:w="2480" w:type="dxa"/>
            <w:shd w:val="clear" w:color="auto" w:fill="auto"/>
            <w:vAlign w:val="center"/>
          </w:tcPr>
          <w:p w:rsidR="008119EB" w:rsidRPr="00D12FEC" w:rsidRDefault="008119EB" w:rsidP="0032382D">
            <w:pPr>
              <w:widowControl w:val="0"/>
              <w:autoSpaceDE w:val="0"/>
              <w:autoSpaceDN w:val="0"/>
              <w:spacing w:line="256" w:lineRule="exact"/>
              <w:ind w:left="142" w:right="311"/>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sidRPr="00D12FEC">
              <w:rPr>
                <w:color w:val="000000" w:themeColor="text1"/>
                <w:lang w:eastAsia="en-US"/>
              </w:rPr>
              <w:t>-</w:t>
            </w:r>
          </w:p>
        </w:tc>
        <w:tc>
          <w:tcPr>
            <w:cnfStyle w:val="000100000000" w:firstRow="0" w:lastRow="0" w:firstColumn="0" w:lastColumn="1" w:oddVBand="0" w:evenVBand="0" w:oddHBand="0" w:evenHBand="0" w:firstRowFirstColumn="0" w:firstRowLastColumn="0" w:lastRowFirstColumn="0" w:lastRowLastColumn="0"/>
            <w:tcW w:w="2481" w:type="dxa"/>
            <w:shd w:val="clear" w:color="auto" w:fill="auto"/>
            <w:vAlign w:val="center"/>
          </w:tcPr>
          <w:p w:rsidR="008119EB" w:rsidRPr="00D12FEC" w:rsidRDefault="008119EB" w:rsidP="0032382D">
            <w:pPr>
              <w:widowControl w:val="0"/>
              <w:autoSpaceDE w:val="0"/>
              <w:autoSpaceDN w:val="0"/>
              <w:spacing w:line="256" w:lineRule="exact"/>
              <w:ind w:left="142" w:right="311"/>
              <w:rPr>
                <w:color w:val="000000" w:themeColor="text1"/>
                <w:lang w:eastAsia="en-US"/>
              </w:rPr>
            </w:pPr>
            <w:r w:rsidRPr="00D12FEC">
              <w:rPr>
                <w:color w:val="000000" w:themeColor="text1"/>
                <w:lang w:eastAsia="en-US"/>
              </w:rPr>
              <w:t>-</w:t>
            </w:r>
          </w:p>
        </w:tc>
      </w:tr>
      <w:tr w:rsidR="008119EB" w:rsidRPr="00D12FEC" w:rsidTr="008119E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411" w:type="dxa"/>
            <w:vMerge/>
            <w:shd w:val="clear" w:color="auto" w:fill="auto"/>
            <w:hideMark/>
          </w:tcPr>
          <w:p w:rsidR="008119EB" w:rsidRPr="00D12FEC" w:rsidRDefault="008119EB" w:rsidP="0032382D">
            <w:pPr>
              <w:ind w:left="142" w:right="128"/>
              <w:jc w:val="center"/>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auto"/>
            <w:hideMark/>
          </w:tcPr>
          <w:p w:rsidR="008119EB" w:rsidRPr="00D12FEC" w:rsidRDefault="008119EB" w:rsidP="0032382D">
            <w:pPr>
              <w:widowControl w:val="0"/>
              <w:autoSpaceDE w:val="0"/>
              <w:autoSpaceDN w:val="0"/>
              <w:spacing w:line="256" w:lineRule="exact"/>
              <w:ind w:left="142"/>
              <w:rPr>
                <w:color w:val="000000" w:themeColor="text1"/>
                <w:lang w:eastAsia="en-US"/>
              </w:rPr>
            </w:pPr>
            <w:r w:rsidRPr="00D12FEC">
              <w:rPr>
                <w:color w:val="000000" w:themeColor="text1"/>
                <w:lang w:eastAsia="en-US"/>
              </w:rPr>
              <w:t>Алгебра</w:t>
            </w:r>
          </w:p>
        </w:tc>
        <w:tc>
          <w:tcPr>
            <w:tcW w:w="2480" w:type="dxa"/>
            <w:shd w:val="clear" w:color="auto" w:fill="auto"/>
            <w:vAlign w:val="center"/>
          </w:tcPr>
          <w:p w:rsidR="008119EB" w:rsidRPr="00D12FEC" w:rsidRDefault="008119EB" w:rsidP="0032382D">
            <w:pPr>
              <w:widowControl w:val="0"/>
              <w:autoSpaceDE w:val="0"/>
              <w:autoSpaceDN w:val="0"/>
              <w:spacing w:line="256" w:lineRule="exact"/>
              <w:ind w:left="142"/>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sidRPr="00D12FEC">
              <w:rPr>
                <w:color w:val="000000" w:themeColor="text1"/>
                <w:lang w:eastAsia="en-US"/>
              </w:rPr>
              <w:t>2</w:t>
            </w:r>
          </w:p>
        </w:tc>
        <w:tc>
          <w:tcPr>
            <w:cnfStyle w:val="000100000000" w:firstRow="0" w:lastRow="0" w:firstColumn="0" w:lastColumn="1" w:oddVBand="0" w:evenVBand="0" w:oddHBand="0" w:evenHBand="0" w:firstRowFirstColumn="0" w:firstRowLastColumn="0" w:lastRowFirstColumn="0" w:lastRowLastColumn="0"/>
            <w:tcW w:w="2481" w:type="dxa"/>
            <w:shd w:val="clear" w:color="auto" w:fill="auto"/>
            <w:vAlign w:val="center"/>
          </w:tcPr>
          <w:p w:rsidR="008119EB" w:rsidRPr="00D12FEC" w:rsidRDefault="008119EB" w:rsidP="0032382D">
            <w:pPr>
              <w:widowControl w:val="0"/>
              <w:autoSpaceDE w:val="0"/>
              <w:autoSpaceDN w:val="0"/>
              <w:spacing w:line="256" w:lineRule="exact"/>
              <w:ind w:left="142"/>
              <w:rPr>
                <w:color w:val="000000" w:themeColor="text1"/>
                <w:lang w:eastAsia="en-US"/>
              </w:rPr>
            </w:pPr>
            <w:r>
              <w:rPr>
                <w:color w:val="000000" w:themeColor="text1"/>
                <w:lang w:eastAsia="en-US"/>
              </w:rPr>
              <w:t>2</w:t>
            </w:r>
          </w:p>
        </w:tc>
      </w:tr>
      <w:tr w:rsidR="008119EB" w:rsidRPr="00D12FEC" w:rsidTr="008119EB">
        <w:trPr>
          <w:trHeight w:val="277"/>
        </w:trPr>
        <w:tc>
          <w:tcPr>
            <w:cnfStyle w:val="001000000000" w:firstRow="0" w:lastRow="0" w:firstColumn="1" w:lastColumn="0" w:oddVBand="0" w:evenVBand="0" w:oddHBand="0" w:evenHBand="0" w:firstRowFirstColumn="0" w:firstRowLastColumn="0" w:lastRowFirstColumn="0" w:lastRowLastColumn="0"/>
            <w:tcW w:w="2411" w:type="dxa"/>
            <w:vMerge/>
            <w:shd w:val="clear" w:color="auto" w:fill="auto"/>
            <w:hideMark/>
          </w:tcPr>
          <w:p w:rsidR="008119EB" w:rsidRPr="00D12FEC" w:rsidRDefault="008119EB" w:rsidP="0032382D">
            <w:pPr>
              <w:ind w:left="142" w:right="128"/>
              <w:jc w:val="center"/>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auto"/>
            <w:hideMark/>
          </w:tcPr>
          <w:p w:rsidR="008119EB" w:rsidRPr="00D12FEC" w:rsidRDefault="008119EB" w:rsidP="0032382D">
            <w:pPr>
              <w:widowControl w:val="0"/>
              <w:autoSpaceDE w:val="0"/>
              <w:autoSpaceDN w:val="0"/>
              <w:spacing w:before="1" w:line="257" w:lineRule="exact"/>
              <w:ind w:left="142"/>
              <w:rPr>
                <w:color w:val="000000" w:themeColor="text1"/>
                <w:lang w:eastAsia="en-US"/>
              </w:rPr>
            </w:pPr>
            <w:r w:rsidRPr="00D12FEC">
              <w:rPr>
                <w:color w:val="000000" w:themeColor="text1"/>
                <w:lang w:eastAsia="en-US"/>
              </w:rPr>
              <w:t>Геометрія</w:t>
            </w:r>
          </w:p>
        </w:tc>
        <w:tc>
          <w:tcPr>
            <w:tcW w:w="2480" w:type="dxa"/>
            <w:shd w:val="clear" w:color="auto" w:fill="auto"/>
            <w:vAlign w:val="center"/>
          </w:tcPr>
          <w:p w:rsidR="008119EB" w:rsidRPr="00D12FEC" w:rsidRDefault="008119EB" w:rsidP="0032382D">
            <w:pPr>
              <w:widowControl w:val="0"/>
              <w:autoSpaceDE w:val="0"/>
              <w:autoSpaceDN w:val="0"/>
              <w:spacing w:before="1" w:line="257" w:lineRule="exact"/>
              <w:ind w:left="142"/>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sidRPr="00D12FEC">
              <w:rPr>
                <w:color w:val="000000" w:themeColor="text1"/>
                <w:lang w:eastAsia="en-US"/>
              </w:rPr>
              <w:t>2</w:t>
            </w:r>
          </w:p>
        </w:tc>
        <w:tc>
          <w:tcPr>
            <w:cnfStyle w:val="000100000000" w:firstRow="0" w:lastRow="0" w:firstColumn="0" w:lastColumn="1" w:oddVBand="0" w:evenVBand="0" w:oddHBand="0" w:evenHBand="0" w:firstRowFirstColumn="0" w:firstRowLastColumn="0" w:lastRowFirstColumn="0" w:lastRowLastColumn="0"/>
            <w:tcW w:w="2481" w:type="dxa"/>
            <w:shd w:val="clear" w:color="auto" w:fill="auto"/>
            <w:vAlign w:val="center"/>
          </w:tcPr>
          <w:p w:rsidR="008119EB" w:rsidRPr="00D12FEC" w:rsidRDefault="008119EB" w:rsidP="0032382D">
            <w:pPr>
              <w:widowControl w:val="0"/>
              <w:autoSpaceDE w:val="0"/>
              <w:autoSpaceDN w:val="0"/>
              <w:spacing w:before="1" w:line="257" w:lineRule="exact"/>
              <w:ind w:left="142"/>
              <w:rPr>
                <w:color w:val="000000" w:themeColor="text1"/>
                <w:lang w:eastAsia="en-US"/>
              </w:rPr>
            </w:pPr>
            <w:r>
              <w:rPr>
                <w:color w:val="000000" w:themeColor="text1"/>
                <w:lang w:eastAsia="en-US"/>
              </w:rPr>
              <w:t>2</w:t>
            </w:r>
          </w:p>
        </w:tc>
      </w:tr>
      <w:tr w:rsidR="008119EB" w:rsidRPr="00D12FEC" w:rsidTr="008119E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411" w:type="dxa"/>
            <w:vMerge w:val="restart"/>
            <w:shd w:val="clear" w:color="auto" w:fill="auto"/>
            <w:hideMark/>
          </w:tcPr>
          <w:p w:rsidR="008119EB" w:rsidRPr="00D12FEC" w:rsidRDefault="008119EB" w:rsidP="0032382D">
            <w:pPr>
              <w:widowControl w:val="0"/>
              <w:autoSpaceDE w:val="0"/>
              <w:autoSpaceDN w:val="0"/>
              <w:ind w:left="142" w:right="128"/>
              <w:jc w:val="center"/>
              <w:rPr>
                <w:color w:val="000000" w:themeColor="text1"/>
                <w:lang w:eastAsia="en-US"/>
              </w:rPr>
            </w:pPr>
            <w:r>
              <w:rPr>
                <w:color w:val="000000" w:themeColor="text1"/>
                <w:lang w:eastAsia="en-US"/>
              </w:rPr>
              <w:t>Природознавс</w:t>
            </w:r>
            <w:r w:rsidRPr="00D12FEC">
              <w:rPr>
                <w:color w:val="000000" w:themeColor="text1"/>
                <w:lang w:eastAsia="en-US"/>
              </w:rPr>
              <w:t>тво</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auto"/>
            <w:hideMark/>
          </w:tcPr>
          <w:p w:rsidR="008119EB" w:rsidRPr="00D12FEC" w:rsidRDefault="008119EB" w:rsidP="0032382D">
            <w:pPr>
              <w:widowControl w:val="0"/>
              <w:autoSpaceDE w:val="0"/>
              <w:autoSpaceDN w:val="0"/>
              <w:spacing w:line="256" w:lineRule="exact"/>
              <w:ind w:left="142"/>
              <w:rPr>
                <w:color w:val="000000" w:themeColor="text1"/>
                <w:lang w:eastAsia="en-US"/>
              </w:rPr>
            </w:pPr>
            <w:r w:rsidRPr="00D12FEC">
              <w:rPr>
                <w:color w:val="000000" w:themeColor="text1"/>
                <w:lang w:eastAsia="en-US"/>
              </w:rPr>
              <w:t>Природознавство</w:t>
            </w:r>
          </w:p>
        </w:tc>
        <w:tc>
          <w:tcPr>
            <w:tcW w:w="2480" w:type="dxa"/>
            <w:shd w:val="clear" w:color="auto" w:fill="auto"/>
            <w:vAlign w:val="center"/>
          </w:tcPr>
          <w:p w:rsidR="008119EB" w:rsidRPr="00D12FEC" w:rsidRDefault="008119EB" w:rsidP="0032382D">
            <w:pPr>
              <w:widowControl w:val="0"/>
              <w:autoSpaceDE w:val="0"/>
              <w:autoSpaceDN w:val="0"/>
              <w:spacing w:line="256" w:lineRule="exact"/>
              <w:ind w:left="142"/>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sidRPr="00D12FEC">
              <w:rPr>
                <w:color w:val="000000" w:themeColor="text1"/>
                <w:lang w:eastAsia="en-US"/>
              </w:rPr>
              <w:t>-</w:t>
            </w:r>
          </w:p>
        </w:tc>
        <w:tc>
          <w:tcPr>
            <w:cnfStyle w:val="000100000000" w:firstRow="0" w:lastRow="0" w:firstColumn="0" w:lastColumn="1" w:oddVBand="0" w:evenVBand="0" w:oddHBand="0" w:evenHBand="0" w:firstRowFirstColumn="0" w:firstRowLastColumn="0" w:lastRowFirstColumn="0" w:lastRowLastColumn="0"/>
            <w:tcW w:w="2481" w:type="dxa"/>
            <w:shd w:val="clear" w:color="auto" w:fill="auto"/>
            <w:vAlign w:val="center"/>
          </w:tcPr>
          <w:p w:rsidR="008119EB" w:rsidRPr="00D12FEC" w:rsidRDefault="008119EB" w:rsidP="0032382D">
            <w:pPr>
              <w:widowControl w:val="0"/>
              <w:autoSpaceDE w:val="0"/>
              <w:autoSpaceDN w:val="0"/>
              <w:spacing w:line="256" w:lineRule="exact"/>
              <w:ind w:left="142"/>
              <w:rPr>
                <w:color w:val="000000" w:themeColor="text1"/>
                <w:lang w:eastAsia="en-US"/>
              </w:rPr>
            </w:pPr>
            <w:r w:rsidRPr="00D12FEC">
              <w:rPr>
                <w:color w:val="000000" w:themeColor="text1"/>
                <w:lang w:eastAsia="en-US"/>
              </w:rPr>
              <w:t>-</w:t>
            </w:r>
          </w:p>
        </w:tc>
      </w:tr>
      <w:tr w:rsidR="008119EB" w:rsidRPr="00D12FEC" w:rsidTr="008119EB">
        <w:trPr>
          <w:trHeight w:val="275"/>
        </w:trPr>
        <w:tc>
          <w:tcPr>
            <w:cnfStyle w:val="001000000000" w:firstRow="0" w:lastRow="0" w:firstColumn="1" w:lastColumn="0" w:oddVBand="0" w:evenVBand="0" w:oddHBand="0" w:evenHBand="0" w:firstRowFirstColumn="0" w:firstRowLastColumn="0" w:lastRowFirstColumn="0" w:lastRowLastColumn="0"/>
            <w:tcW w:w="2411" w:type="dxa"/>
            <w:vMerge/>
            <w:shd w:val="clear" w:color="auto" w:fill="auto"/>
            <w:hideMark/>
          </w:tcPr>
          <w:p w:rsidR="008119EB" w:rsidRPr="00D12FEC" w:rsidRDefault="008119EB" w:rsidP="0032382D">
            <w:pPr>
              <w:ind w:left="142" w:right="128"/>
              <w:jc w:val="center"/>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auto"/>
            <w:hideMark/>
          </w:tcPr>
          <w:p w:rsidR="008119EB" w:rsidRPr="00D12FEC" w:rsidRDefault="008119EB" w:rsidP="0032382D">
            <w:pPr>
              <w:widowControl w:val="0"/>
              <w:autoSpaceDE w:val="0"/>
              <w:autoSpaceDN w:val="0"/>
              <w:spacing w:line="256" w:lineRule="exact"/>
              <w:ind w:left="142"/>
              <w:rPr>
                <w:color w:val="000000" w:themeColor="text1"/>
                <w:lang w:eastAsia="en-US"/>
              </w:rPr>
            </w:pPr>
            <w:r w:rsidRPr="00D12FEC">
              <w:rPr>
                <w:color w:val="000000" w:themeColor="text1"/>
                <w:lang w:eastAsia="en-US"/>
              </w:rPr>
              <w:t>Біологія</w:t>
            </w:r>
          </w:p>
        </w:tc>
        <w:tc>
          <w:tcPr>
            <w:tcW w:w="2480" w:type="dxa"/>
            <w:shd w:val="clear" w:color="auto" w:fill="auto"/>
            <w:vAlign w:val="center"/>
          </w:tcPr>
          <w:p w:rsidR="008119EB" w:rsidRPr="00D12FEC" w:rsidRDefault="008119EB" w:rsidP="0032382D">
            <w:pPr>
              <w:widowControl w:val="0"/>
              <w:autoSpaceDE w:val="0"/>
              <w:autoSpaceDN w:val="0"/>
              <w:spacing w:line="256" w:lineRule="exact"/>
              <w:ind w:left="142" w:right="311"/>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sidRPr="00D12FEC">
              <w:rPr>
                <w:color w:val="000000" w:themeColor="text1"/>
                <w:lang w:eastAsia="en-US"/>
              </w:rPr>
              <w:t>2</w:t>
            </w:r>
          </w:p>
        </w:tc>
        <w:tc>
          <w:tcPr>
            <w:cnfStyle w:val="000100000000" w:firstRow="0" w:lastRow="0" w:firstColumn="0" w:lastColumn="1" w:oddVBand="0" w:evenVBand="0" w:oddHBand="0" w:evenHBand="0" w:firstRowFirstColumn="0" w:firstRowLastColumn="0" w:lastRowFirstColumn="0" w:lastRowLastColumn="0"/>
            <w:tcW w:w="2481" w:type="dxa"/>
            <w:shd w:val="clear" w:color="auto" w:fill="auto"/>
            <w:vAlign w:val="center"/>
          </w:tcPr>
          <w:p w:rsidR="008119EB" w:rsidRPr="00D12FEC" w:rsidRDefault="008119EB" w:rsidP="0032382D">
            <w:pPr>
              <w:widowControl w:val="0"/>
              <w:autoSpaceDE w:val="0"/>
              <w:autoSpaceDN w:val="0"/>
              <w:spacing w:line="256" w:lineRule="exact"/>
              <w:ind w:left="142" w:right="311"/>
              <w:rPr>
                <w:color w:val="000000" w:themeColor="text1"/>
                <w:lang w:eastAsia="en-US"/>
              </w:rPr>
            </w:pPr>
            <w:r>
              <w:rPr>
                <w:color w:val="000000" w:themeColor="text1"/>
                <w:lang w:eastAsia="en-US"/>
              </w:rPr>
              <w:t>2</w:t>
            </w:r>
          </w:p>
        </w:tc>
      </w:tr>
      <w:tr w:rsidR="008119EB" w:rsidRPr="00D12FEC" w:rsidTr="008119E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411" w:type="dxa"/>
            <w:vMerge/>
            <w:shd w:val="clear" w:color="auto" w:fill="auto"/>
            <w:hideMark/>
          </w:tcPr>
          <w:p w:rsidR="008119EB" w:rsidRPr="00D12FEC" w:rsidRDefault="008119EB" w:rsidP="0032382D">
            <w:pPr>
              <w:ind w:left="142" w:right="128"/>
              <w:jc w:val="center"/>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auto"/>
            <w:hideMark/>
          </w:tcPr>
          <w:p w:rsidR="008119EB" w:rsidRPr="00D12FEC" w:rsidRDefault="008119EB" w:rsidP="0032382D">
            <w:pPr>
              <w:widowControl w:val="0"/>
              <w:autoSpaceDE w:val="0"/>
              <w:autoSpaceDN w:val="0"/>
              <w:spacing w:line="256" w:lineRule="exact"/>
              <w:ind w:left="142"/>
              <w:rPr>
                <w:color w:val="000000" w:themeColor="text1"/>
                <w:lang w:eastAsia="en-US"/>
              </w:rPr>
            </w:pPr>
            <w:r w:rsidRPr="00D12FEC">
              <w:rPr>
                <w:color w:val="000000" w:themeColor="text1"/>
                <w:lang w:eastAsia="en-US"/>
              </w:rPr>
              <w:t>Географія</w:t>
            </w:r>
          </w:p>
        </w:tc>
        <w:tc>
          <w:tcPr>
            <w:tcW w:w="2480" w:type="dxa"/>
            <w:shd w:val="clear" w:color="auto" w:fill="auto"/>
            <w:vAlign w:val="center"/>
          </w:tcPr>
          <w:p w:rsidR="008119EB" w:rsidRPr="00D12FEC" w:rsidRDefault="008119EB" w:rsidP="0032382D">
            <w:pPr>
              <w:widowControl w:val="0"/>
              <w:autoSpaceDE w:val="0"/>
              <w:autoSpaceDN w:val="0"/>
              <w:spacing w:line="256" w:lineRule="exact"/>
              <w:ind w:left="142" w:right="34"/>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sidRPr="00D12FEC">
              <w:rPr>
                <w:color w:val="000000" w:themeColor="text1"/>
                <w:lang w:eastAsia="en-US"/>
              </w:rPr>
              <w:t>1,5</w:t>
            </w:r>
          </w:p>
        </w:tc>
        <w:tc>
          <w:tcPr>
            <w:cnfStyle w:val="000100000000" w:firstRow="0" w:lastRow="0" w:firstColumn="0" w:lastColumn="1" w:oddVBand="0" w:evenVBand="0" w:oddHBand="0" w:evenHBand="0" w:firstRowFirstColumn="0" w:firstRowLastColumn="0" w:lastRowFirstColumn="0" w:lastRowLastColumn="0"/>
            <w:tcW w:w="2481" w:type="dxa"/>
            <w:shd w:val="clear" w:color="auto" w:fill="auto"/>
            <w:vAlign w:val="center"/>
          </w:tcPr>
          <w:p w:rsidR="008119EB" w:rsidRPr="00D12FEC" w:rsidRDefault="008119EB" w:rsidP="0032382D">
            <w:pPr>
              <w:widowControl w:val="0"/>
              <w:autoSpaceDE w:val="0"/>
              <w:autoSpaceDN w:val="0"/>
              <w:spacing w:line="256" w:lineRule="exact"/>
              <w:ind w:left="142" w:right="311"/>
              <w:rPr>
                <w:color w:val="000000" w:themeColor="text1"/>
                <w:lang w:eastAsia="en-US"/>
              </w:rPr>
            </w:pPr>
            <w:r>
              <w:rPr>
                <w:color w:val="000000" w:themeColor="text1"/>
                <w:lang w:eastAsia="en-US"/>
              </w:rPr>
              <w:t>1,5</w:t>
            </w:r>
          </w:p>
        </w:tc>
      </w:tr>
      <w:tr w:rsidR="008119EB" w:rsidRPr="00D12FEC" w:rsidTr="008119EB">
        <w:trPr>
          <w:trHeight w:val="275"/>
        </w:trPr>
        <w:tc>
          <w:tcPr>
            <w:cnfStyle w:val="001000000000" w:firstRow="0" w:lastRow="0" w:firstColumn="1" w:lastColumn="0" w:oddVBand="0" w:evenVBand="0" w:oddHBand="0" w:evenHBand="0" w:firstRowFirstColumn="0" w:firstRowLastColumn="0" w:lastRowFirstColumn="0" w:lastRowLastColumn="0"/>
            <w:tcW w:w="2411" w:type="dxa"/>
            <w:vMerge/>
            <w:shd w:val="clear" w:color="auto" w:fill="auto"/>
            <w:hideMark/>
          </w:tcPr>
          <w:p w:rsidR="008119EB" w:rsidRPr="00D12FEC" w:rsidRDefault="008119EB" w:rsidP="0032382D">
            <w:pPr>
              <w:ind w:left="142" w:right="128"/>
              <w:jc w:val="center"/>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auto"/>
            <w:hideMark/>
          </w:tcPr>
          <w:p w:rsidR="008119EB" w:rsidRPr="00D12FEC" w:rsidRDefault="008119EB" w:rsidP="0032382D">
            <w:pPr>
              <w:widowControl w:val="0"/>
              <w:autoSpaceDE w:val="0"/>
              <w:autoSpaceDN w:val="0"/>
              <w:spacing w:line="256" w:lineRule="exact"/>
              <w:ind w:left="142"/>
              <w:rPr>
                <w:color w:val="000000" w:themeColor="text1"/>
                <w:lang w:eastAsia="en-US"/>
              </w:rPr>
            </w:pPr>
            <w:r w:rsidRPr="00D12FEC">
              <w:rPr>
                <w:color w:val="000000" w:themeColor="text1"/>
                <w:lang w:eastAsia="en-US"/>
              </w:rPr>
              <w:t>Фізика</w:t>
            </w:r>
          </w:p>
        </w:tc>
        <w:tc>
          <w:tcPr>
            <w:tcW w:w="2480" w:type="dxa"/>
            <w:shd w:val="clear" w:color="auto" w:fill="auto"/>
            <w:vAlign w:val="center"/>
          </w:tcPr>
          <w:p w:rsidR="008119EB" w:rsidRPr="00D12FEC" w:rsidRDefault="008119EB" w:rsidP="0032382D">
            <w:pPr>
              <w:widowControl w:val="0"/>
              <w:autoSpaceDE w:val="0"/>
              <w:autoSpaceDN w:val="0"/>
              <w:spacing w:line="256" w:lineRule="exact"/>
              <w:ind w:left="142"/>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sidRPr="00D12FEC">
              <w:rPr>
                <w:color w:val="000000" w:themeColor="text1"/>
                <w:lang w:eastAsia="en-US"/>
              </w:rPr>
              <w:t>3</w:t>
            </w:r>
          </w:p>
        </w:tc>
        <w:tc>
          <w:tcPr>
            <w:cnfStyle w:val="000100000000" w:firstRow="0" w:lastRow="0" w:firstColumn="0" w:lastColumn="1" w:oddVBand="0" w:evenVBand="0" w:oddHBand="0" w:evenHBand="0" w:firstRowFirstColumn="0" w:firstRowLastColumn="0" w:lastRowFirstColumn="0" w:lastRowLastColumn="0"/>
            <w:tcW w:w="2481" w:type="dxa"/>
            <w:shd w:val="clear" w:color="auto" w:fill="auto"/>
            <w:vAlign w:val="center"/>
          </w:tcPr>
          <w:p w:rsidR="008119EB" w:rsidRPr="00D12FEC" w:rsidRDefault="008119EB" w:rsidP="0032382D">
            <w:pPr>
              <w:widowControl w:val="0"/>
              <w:autoSpaceDE w:val="0"/>
              <w:autoSpaceDN w:val="0"/>
              <w:spacing w:line="256" w:lineRule="exact"/>
              <w:ind w:left="142"/>
              <w:rPr>
                <w:color w:val="000000" w:themeColor="text1"/>
                <w:lang w:eastAsia="en-US"/>
              </w:rPr>
            </w:pPr>
            <w:r>
              <w:rPr>
                <w:color w:val="000000" w:themeColor="text1"/>
                <w:lang w:eastAsia="en-US"/>
              </w:rPr>
              <w:t>3</w:t>
            </w:r>
          </w:p>
        </w:tc>
      </w:tr>
      <w:tr w:rsidR="008119EB" w:rsidRPr="00D12FEC" w:rsidTr="008119EB">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411" w:type="dxa"/>
            <w:vMerge/>
            <w:shd w:val="clear" w:color="auto" w:fill="auto"/>
            <w:hideMark/>
          </w:tcPr>
          <w:p w:rsidR="008119EB" w:rsidRPr="00D12FEC" w:rsidRDefault="008119EB" w:rsidP="0032382D">
            <w:pPr>
              <w:ind w:left="142" w:right="128"/>
              <w:jc w:val="center"/>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auto"/>
            <w:hideMark/>
          </w:tcPr>
          <w:p w:rsidR="008119EB" w:rsidRPr="00D12FEC" w:rsidRDefault="008119EB" w:rsidP="0032382D">
            <w:pPr>
              <w:widowControl w:val="0"/>
              <w:autoSpaceDE w:val="0"/>
              <w:autoSpaceDN w:val="0"/>
              <w:spacing w:line="275" w:lineRule="exact"/>
              <w:ind w:left="142"/>
              <w:rPr>
                <w:color w:val="000000" w:themeColor="text1"/>
                <w:lang w:eastAsia="en-US"/>
              </w:rPr>
            </w:pPr>
            <w:r w:rsidRPr="00D12FEC">
              <w:rPr>
                <w:color w:val="000000" w:themeColor="text1"/>
                <w:lang w:eastAsia="en-US"/>
              </w:rPr>
              <w:t>Хімія</w:t>
            </w:r>
          </w:p>
        </w:tc>
        <w:tc>
          <w:tcPr>
            <w:tcW w:w="2480" w:type="dxa"/>
            <w:shd w:val="clear" w:color="auto" w:fill="auto"/>
            <w:vAlign w:val="center"/>
          </w:tcPr>
          <w:p w:rsidR="008119EB" w:rsidRPr="00D12FEC" w:rsidRDefault="008119EB" w:rsidP="0032382D">
            <w:pPr>
              <w:widowControl w:val="0"/>
              <w:autoSpaceDE w:val="0"/>
              <w:autoSpaceDN w:val="0"/>
              <w:spacing w:line="275" w:lineRule="exact"/>
              <w:ind w:left="142" w:right="311"/>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sidRPr="00D12FEC">
              <w:rPr>
                <w:color w:val="000000" w:themeColor="text1"/>
                <w:lang w:eastAsia="en-US"/>
              </w:rPr>
              <w:t>2</w:t>
            </w:r>
          </w:p>
        </w:tc>
        <w:tc>
          <w:tcPr>
            <w:cnfStyle w:val="000100000000" w:firstRow="0" w:lastRow="0" w:firstColumn="0" w:lastColumn="1" w:oddVBand="0" w:evenVBand="0" w:oddHBand="0" w:evenHBand="0" w:firstRowFirstColumn="0" w:firstRowLastColumn="0" w:lastRowFirstColumn="0" w:lastRowLastColumn="0"/>
            <w:tcW w:w="2481" w:type="dxa"/>
            <w:shd w:val="clear" w:color="auto" w:fill="auto"/>
            <w:vAlign w:val="center"/>
          </w:tcPr>
          <w:p w:rsidR="008119EB" w:rsidRPr="00D12FEC" w:rsidRDefault="008119EB" w:rsidP="0032382D">
            <w:pPr>
              <w:widowControl w:val="0"/>
              <w:autoSpaceDE w:val="0"/>
              <w:autoSpaceDN w:val="0"/>
              <w:spacing w:line="275" w:lineRule="exact"/>
              <w:ind w:left="142" w:right="311"/>
              <w:rPr>
                <w:color w:val="000000" w:themeColor="text1"/>
                <w:lang w:eastAsia="en-US"/>
              </w:rPr>
            </w:pPr>
            <w:r>
              <w:rPr>
                <w:color w:val="000000" w:themeColor="text1"/>
                <w:lang w:eastAsia="en-US"/>
              </w:rPr>
              <w:t>2</w:t>
            </w:r>
          </w:p>
        </w:tc>
      </w:tr>
      <w:tr w:rsidR="008119EB" w:rsidRPr="00D12FEC" w:rsidTr="008119EB">
        <w:trPr>
          <w:trHeight w:val="278"/>
        </w:trPr>
        <w:tc>
          <w:tcPr>
            <w:cnfStyle w:val="001000000000" w:firstRow="0" w:lastRow="0" w:firstColumn="1" w:lastColumn="0" w:oddVBand="0" w:evenVBand="0" w:oddHBand="0" w:evenHBand="0" w:firstRowFirstColumn="0" w:firstRowLastColumn="0" w:lastRowFirstColumn="0" w:lastRowLastColumn="0"/>
            <w:tcW w:w="2411" w:type="dxa"/>
            <w:vMerge w:val="restart"/>
            <w:shd w:val="clear" w:color="auto" w:fill="auto"/>
            <w:hideMark/>
          </w:tcPr>
          <w:p w:rsidR="008119EB" w:rsidRPr="00D12FEC" w:rsidRDefault="008119EB" w:rsidP="0032382D">
            <w:pPr>
              <w:widowControl w:val="0"/>
              <w:autoSpaceDE w:val="0"/>
              <w:autoSpaceDN w:val="0"/>
              <w:spacing w:before="1"/>
              <w:ind w:left="142" w:right="128"/>
              <w:jc w:val="center"/>
              <w:rPr>
                <w:color w:val="000000" w:themeColor="text1"/>
                <w:lang w:eastAsia="en-US"/>
              </w:rPr>
            </w:pPr>
            <w:r w:rsidRPr="00D12FEC">
              <w:rPr>
                <w:color w:val="000000" w:themeColor="text1"/>
                <w:lang w:eastAsia="en-US"/>
              </w:rPr>
              <w:t>Т</w:t>
            </w:r>
            <w:r>
              <w:rPr>
                <w:color w:val="000000" w:themeColor="text1"/>
                <w:lang w:eastAsia="en-US"/>
              </w:rPr>
              <w:t>ехно</w:t>
            </w:r>
            <w:r w:rsidRPr="00D12FEC">
              <w:rPr>
                <w:color w:val="000000" w:themeColor="text1"/>
                <w:lang w:eastAsia="en-US"/>
              </w:rPr>
              <w:t>логії</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auto"/>
            <w:hideMark/>
          </w:tcPr>
          <w:p w:rsidR="008119EB" w:rsidRPr="00D12FEC" w:rsidRDefault="008119EB" w:rsidP="0032382D">
            <w:pPr>
              <w:widowControl w:val="0"/>
              <w:autoSpaceDE w:val="0"/>
              <w:autoSpaceDN w:val="0"/>
              <w:spacing w:before="1" w:line="257" w:lineRule="exact"/>
              <w:ind w:left="142"/>
              <w:rPr>
                <w:color w:val="000000" w:themeColor="text1"/>
                <w:lang w:eastAsia="en-US"/>
              </w:rPr>
            </w:pPr>
            <w:r w:rsidRPr="00D12FEC">
              <w:rPr>
                <w:color w:val="000000" w:themeColor="text1"/>
                <w:lang w:eastAsia="en-US"/>
              </w:rPr>
              <w:t>Трудове</w:t>
            </w:r>
            <w:r w:rsidRPr="00D12FEC">
              <w:rPr>
                <w:color w:val="000000" w:themeColor="text1"/>
                <w:spacing w:val="-5"/>
                <w:lang w:eastAsia="en-US"/>
              </w:rPr>
              <w:t xml:space="preserve"> </w:t>
            </w:r>
            <w:r w:rsidRPr="00D12FEC">
              <w:rPr>
                <w:color w:val="000000" w:themeColor="text1"/>
                <w:lang w:eastAsia="en-US"/>
              </w:rPr>
              <w:t>навчання</w:t>
            </w:r>
          </w:p>
        </w:tc>
        <w:tc>
          <w:tcPr>
            <w:tcW w:w="2480" w:type="dxa"/>
            <w:shd w:val="clear" w:color="auto" w:fill="auto"/>
            <w:vAlign w:val="center"/>
          </w:tcPr>
          <w:p w:rsidR="008119EB" w:rsidRPr="00D12FEC" w:rsidRDefault="008119EB" w:rsidP="0032382D">
            <w:pPr>
              <w:widowControl w:val="0"/>
              <w:autoSpaceDE w:val="0"/>
              <w:autoSpaceDN w:val="0"/>
              <w:spacing w:before="1" w:line="257" w:lineRule="exact"/>
              <w:ind w:left="142" w:right="311"/>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sidRPr="00D12FEC">
              <w:rPr>
                <w:color w:val="000000" w:themeColor="text1"/>
                <w:lang w:eastAsia="en-US"/>
              </w:rPr>
              <w:t>1</w:t>
            </w:r>
            <w:r>
              <w:rPr>
                <w:color w:val="000000" w:themeColor="text1"/>
                <w:lang w:eastAsia="en-US"/>
              </w:rPr>
              <w:t>/1</w:t>
            </w:r>
          </w:p>
        </w:tc>
        <w:tc>
          <w:tcPr>
            <w:cnfStyle w:val="000100000000" w:firstRow="0" w:lastRow="0" w:firstColumn="0" w:lastColumn="1" w:oddVBand="0" w:evenVBand="0" w:oddHBand="0" w:evenHBand="0" w:firstRowFirstColumn="0" w:firstRowLastColumn="0" w:lastRowFirstColumn="0" w:lastRowLastColumn="0"/>
            <w:tcW w:w="2481" w:type="dxa"/>
            <w:shd w:val="clear" w:color="auto" w:fill="auto"/>
            <w:vAlign w:val="center"/>
          </w:tcPr>
          <w:p w:rsidR="008119EB" w:rsidRPr="00D12FEC" w:rsidRDefault="008119EB" w:rsidP="0032382D">
            <w:pPr>
              <w:widowControl w:val="0"/>
              <w:autoSpaceDE w:val="0"/>
              <w:autoSpaceDN w:val="0"/>
              <w:spacing w:before="1" w:line="257" w:lineRule="exact"/>
              <w:ind w:left="142" w:right="311"/>
              <w:rPr>
                <w:color w:val="000000" w:themeColor="text1"/>
                <w:lang w:eastAsia="en-US"/>
              </w:rPr>
            </w:pPr>
            <w:r>
              <w:rPr>
                <w:color w:val="000000" w:themeColor="text1"/>
                <w:lang w:eastAsia="en-US"/>
              </w:rPr>
              <w:t>1/1</w:t>
            </w:r>
          </w:p>
        </w:tc>
      </w:tr>
      <w:tr w:rsidR="008119EB" w:rsidRPr="00D12FEC" w:rsidTr="008119E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411" w:type="dxa"/>
            <w:vMerge/>
            <w:shd w:val="clear" w:color="auto" w:fill="auto"/>
            <w:hideMark/>
          </w:tcPr>
          <w:p w:rsidR="008119EB" w:rsidRPr="00D12FEC" w:rsidRDefault="008119EB" w:rsidP="0032382D">
            <w:pPr>
              <w:ind w:left="142" w:right="128"/>
              <w:jc w:val="center"/>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auto"/>
            <w:hideMark/>
          </w:tcPr>
          <w:p w:rsidR="008119EB" w:rsidRPr="00D12FEC" w:rsidRDefault="008119EB" w:rsidP="0032382D">
            <w:pPr>
              <w:widowControl w:val="0"/>
              <w:autoSpaceDE w:val="0"/>
              <w:autoSpaceDN w:val="0"/>
              <w:spacing w:line="275" w:lineRule="exact"/>
              <w:ind w:left="142"/>
              <w:rPr>
                <w:color w:val="000000" w:themeColor="text1"/>
                <w:lang w:eastAsia="en-US"/>
              </w:rPr>
            </w:pPr>
            <w:r w:rsidRPr="00D12FEC">
              <w:rPr>
                <w:color w:val="000000" w:themeColor="text1"/>
                <w:lang w:eastAsia="en-US"/>
              </w:rPr>
              <w:t>Інформатика</w:t>
            </w:r>
          </w:p>
        </w:tc>
        <w:tc>
          <w:tcPr>
            <w:tcW w:w="2480" w:type="dxa"/>
            <w:shd w:val="clear" w:color="auto" w:fill="auto"/>
            <w:vAlign w:val="center"/>
          </w:tcPr>
          <w:p w:rsidR="008119EB" w:rsidRPr="00D12FEC" w:rsidRDefault="008119EB" w:rsidP="0032382D">
            <w:pPr>
              <w:widowControl w:val="0"/>
              <w:autoSpaceDE w:val="0"/>
              <w:autoSpaceDN w:val="0"/>
              <w:spacing w:line="275" w:lineRule="exact"/>
              <w:ind w:left="142" w:right="34"/>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Pr>
                <w:color w:val="000000" w:themeColor="text1"/>
                <w:lang w:eastAsia="en-US"/>
              </w:rPr>
              <w:t>2/2</w:t>
            </w:r>
          </w:p>
        </w:tc>
        <w:tc>
          <w:tcPr>
            <w:cnfStyle w:val="000100000000" w:firstRow="0" w:lastRow="0" w:firstColumn="0" w:lastColumn="1" w:oddVBand="0" w:evenVBand="0" w:oddHBand="0" w:evenHBand="0" w:firstRowFirstColumn="0" w:firstRowLastColumn="0" w:lastRowFirstColumn="0" w:lastRowLastColumn="0"/>
            <w:tcW w:w="2481" w:type="dxa"/>
            <w:shd w:val="clear" w:color="auto" w:fill="auto"/>
            <w:vAlign w:val="center"/>
          </w:tcPr>
          <w:p w:rsidR="008119EB" w:rsidRPr="00D12FEC" w:rsidRDefault="008119EB" w:rsidP="0032382D">
            <w:pPr>
              <w:widowControl w:val="0"/>
              <w:autoSpaceDE w:val="0"/>
              <w:autoSpaceDN w:val="0"/>
              <w:spacing w:line="275" w:lineRule="exact"/>
              <w:ind w:left="142" w:right="141"/>
              <w:rPr>
                <w:color w:val="000000" w:themeColor="text1"/>
                <w:lang w:eastAsia="en-US"/>
              </w:rPr>
            </w:pPr>
            <w:r>
              <w:rPr>
                <w:color w:val="000000" w:themeColor="text1"/>
                <w:lang w:eastAsia="en-US"/>
              </w:rPr>
              <w:t>2/2</w:t>
            </w:r>
          </w:p>
        </w:tc>
      </w:tr>
      <w:tr w:rsidR="008119EB" w:rsidRPr="00D12FEC" w:rsidTr="008119EB">
        <w:trPr>
          <w:trHeight w:val="275"/>
        </w:trPr>
        <w:tc>
          <w:tcPr>
            <w:cnfStyle w:val="001000000000" w:firstRow="0" w:lastRow="0" w:firstColumn="1" w:lastColumn="0" w:oddVBand="0" w:evenVBand="0" w:oddHBand="0" w:evenHBand="0" w:firstRowFirstColumn="0" w:firstRowLastColumn="0" w:lastRowFirstColumn="0" w:lastRowLastColumn="0"/>
            <w:tcW w:w="2411" w:type="dxa"/>
            <w:vMerge w:val="restart"/>
            <w:shd w:val="clear" w:color="auto" w:fill="auto"/>
            <w:hideMark/>
          </w:tcPr>
          <w:p w:rsidR="008119EB" w:rsidRPr="00D12FEC" w:rsidRDefault="008119EB" w:rsidP="0032382D">
            <w:pPr>
              <w:widowControl w:val="0"/>
              <w:autoSpaceDE w:val="0"/>
              <w:autoSpaceDN w:val="0"/>
              <w:spacing w:line="276" w:lineRule="exact"/>
              <w:ind w:left="142" w:right="128"/>
              <w:jc w:val="center"/>
              <w:rPr>
                <w:color w:val="000000" w:themeColor="text1"/>
                <w:lang w:eastAsia="en-US"/>
              </w:rPr>
            </w:pPr>
            <w:r w:rsidRPr="00D12FEC">
              <w:rPr>
                <w:color w:val="000000" w:themeColor="text1"/>
                <w:lang w:eastAsia="en-US"/>
              </w:rPr>
              <w:t>Здоров’я</w:t>
            </w:r>
            <w:r w:rsidRPr="00D12FEC">
              <w:rPr>
                <w:color w:val="000000" w:themeColor="text1"/>
                <w:spacing w:val="1"/>
                <w:lang w:eastAsia="en-US"/>
              </w:rPr>
              <w:t xml:space="preserve"> </w:t>
            </w:r>
            <w:r w:rsidRPr="00D12FEC">
              <w:rPr>
                <w:color w:val="000000" w:themeColor="text1"/>
                <w:lang w:eastAsia="en-US"/>
              </w:rPr>
              <w:t>і</w:t>
            </w:r>
            <w:r w:rsidRPr="00D12FEC">
              <w:rPr>
                <w:color w:val="000000" w:themeColor="text1"/>
                <w:spacing w:val="1"/>
                <w:lang w:eastAsia="en-US"/>
              </w:rPr>
              <w:t xml:space="preserve"> ф</w:t>
            </w:r>
            <w:r w:rsidRPr="00D12FEC">
              <w:rPr>
                <w:color w:val="000000" w:themeColor="text1"/>
                <w:lang w:eastAsia="en-US"/>
              </w:rPr>
              <w:t>із</w:t>
            </w:r>
            <w:r>
              <w:rPr>
                <w:color w:val="000000" w:themeColor="text1"/>
                <w:lang w:eastAsia="en-US"/>
              </w:rPr>
              <w:t>ична ку</w:t>
            </w:r>
            <w:r w:rsidRPr="00D12FEC">
              <w:rPr>
                <w:color w:val="000000" w:themeColor="text1"/>
                <w:lang w:eastAsia="en-US"/>
              </w:rPr>
              <w:t>льтура</w:t>
            </w:r>
          </w:p>
        </w:tc>
        <w:tc>
          <w:tcPr>
            <w:cnfStyle w:val="000010000000" w:firstRow="0" w:lastRow="0" w:firstColumn="0" w:lastColumn="0" w:oddVBand="1" w:evenVBand="0" w:oddHBand="0" w:evenHBand="0" w:firstRowFirstColumn="0" w:firstRowLastColumn="0" w:lastRowFirstColumn="0" w:lastRowLastColumn="0"/>
            <w:tcW w:w="2693" w:type="dxa"/>
            <w:shd w:val="clear" w:color="auto" w:fill="auto"/>
            <w:hideMark/>
          </w:tcPr>
          <w:p w:rsidR="008119EB" w:rsidRPr="00D12FEC" w:rsidRDefault="008119EB" w:rsidP="0032382D">
            <w:pPr>
              <w:widowControl w:val="0"/>
              <w:autoSpaceDE w:val="0"/>
              <w:autoSpaceDN w:val="0"/>
              <w:spacing w:line="256" w:lineRule="exact"/>
              <w:ind w:left="142"/>
              <w:rPr>
                <w:color w:val="000000" w:themeColor="text1"/>
                <w:lang w:eastAsia="en-US"/>
              </w:rPr>
            </w:pPr>
            <w:r w:rsidRPr="00D12FEC">
              <w:rPr>
                <w:color w:val="000000" w:themeColor="text1"/>
                <w:lang w:eastAsia="en-US"/>
              </w:rPr>
              <w:t>Основи</w:t>
            </w:r>
            <w:r w:rsidRPr="00D12FEC">
              <w:rPr>
                <w:color w:val="000000" w:themeColor="text1"/>
                <w:spacing w:val="-2"/>
                <w:lang w:eastAsia="en-US"/>
              </w:rPr>
              <w:t xml:space="preserve"> </w:t>
            </w:r>
            <w:r w:rsidRPr="00D12FEC">
              <w:rPr>
                <w:color w:val="000000" w:themeColor="text1"/>
                <w:lang w:eastAsia="en-US"/>
              </w:rPr>
              <w:t>здоров’я</w:t>
            </w:r>
          </w:p>
        </w:tc>
        <w:tc>
          <w:tcPr>
            <w:tcW w:w="2480" w:type="dxa"/>
            <w:shd w:val="clear" w:color="auto" w:fill="auto"/>
            <w:vAlign w:val="center"/>
          </w:tcPr>
          <w:p w:rsidR="008119EB" w:rsidRPr="00D12FEC" w:rsidRDefault="008119EB" w:rsidP="0032382D">
            <w:pPr>
              <w:widowControl w:val="0"/>
              <w:autoSpaceDE w:val="0"/>
              <w:autoSpaceDN w:val="0"/>
              <w:spacing w:line="256" w:lineRule="exact"/>
              <w:ind w:left="142"/>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sidRPr="00D12FEC">
              <w:rPr>
                <w:color w:val="000000" w:themeColor="text1"/>
                <w:lang w:eastAsia="en-US"/>
              </w:rPr>
              <w:t>1</w:t>
            </w:r>
          </w:p>
        </w:tc>
        <w:tc>
          <w:tcPr>
            <w:cnfStyle w:val="000100000000" w:firstRow="0" w:lastRow="0" w:firstColumn="0" w:lastColumn="1" w:oddVBand="0" w:evenVBand="0" w:oddHBand="0" w:evenHBand="0" w:firstRowFirstColumn="0" w:firstRowLastColumn="0" w:lastRowFirstColumn="0" w:lastRowLastColumn="0"/>
            <w:tcW w:w="2481" w:type="dxa"/>
            <w:shd w:val="clear" w:color="auto" w:fill="auto"/>
            <w:vAlign w:val="center"/>
          </w:tcPr>
          <w:p w:rsidR="008119EB" w:rsidRPr="00D12FEC" w:rsidRDefault="008119EB" w:rsidP="0032382D">
            <w:pPr>
              <w:widowControl w:val="0"/>
              <w:autoSpaceDE w:val="0"/>
              <w:autoSpaceDN w:val="0"/>
              <w:spacing w:line="256" w:lineRule="exact"/>
              <w:ind w:left="142"/>
              <w:rPr>
                <w:color w:val="000000" w:themeColor="text1"/>
                <w:lang w:eastAsia="en-US"/>
              </w:rPr>
            </w:pPr>
            <w:r>
              <w:rPr>
                <w:color w:val="000000" w:themeColor="text1"/>
                <w:lang w:eastAsia="en-US"/>
              </w:rPr>
              <w:t>1</w:t>
            </w:r>
          </w:p>
        </w:tc>
      </w:tr>
      <w:tr w:rsidR="008119EB" w:rsidRPr="00D12FEC" w:rsidTr="008119E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411" w:type="dxa"/>
            <w:vMerge/>
            <w:shd w:val="clear" w:color="auto" w:fill="auto"/>
            <w:hideMark/>
          </w:tcPr>
          <w:p w:rsidR="008119EB" w:rsidRPr="00D12FEC" w:rsidRDefault="008119EB" w:rsidP="0032382D">
            <w:pPr>
              <w:ind w:left="142"/>
              <w:rPr>
                <w:color w:val="000000" w:themeColor="text1"/>
              </w:rPr>
            </w:pPr>
          </w:p>
        </w:tc>
        <w:tc>
          <w:tcPr>
            <w:cnfStyle w:val="000010000000" w:firstRow="0" w:lastRow="0" w:firstColumn="0" w:lastColumn="0" w:oddVBand="1" w:evenVBand="0" w:oddHBand="0" w:evenHBand="0" w:firstRowFirstColumn="0" w:firstRowLastColumn="0" w:lastRowFirstColumn="0" w:lastRowLastColumn="0"/>
            <w:tcW w:w="2693" w:type="dxa"/>
            <w:shd w:val="clear" w:color="auto" w:fill="auto"/>
            <w:hideMark/>
          </w:tcPr>
          <w:p w:rsidR="008119EB" w:rsidRPr="00D12FEC" w:rsidRDefault="008119EB" w:rsidP="0032382D">
            <w:pPr>
              <w:widowControl w:val="0"/>
              <w:autoSpaceDE w:val="0"/>
              <w:autoSpaceDN w:val="0"/>
              <w:spacing w:line="256" w:lineRule="exact"/>
              <w:ind w:left="142"/>
              <w:rPr>
                <w:color w:val="000000" w:themeColor="text1"/>
                <w:lang w:eastAsia="en-US"/>
              </w:rPr>
            </w:pPr>
            <w:r w:rsidRPr="00D12FEC">
              <w:rPr>
                <w:color w:val="000000" w:themeColor="text1"/>
                <w:lang w:eastAsia="en-US"/>
              </w:rPr>
              <w:t>Фізична</w:t>
            </w:r>
            <w:r w:rsidRPr="00D12FEC">
              <w:rPr>
                <w:color w:val="000000" w:themeColor="text1"/>
                <w:spacing w:val="-3"/>
                <w:lang w:eastAsia="en-US"/>
              </w:rPr>
              <w:t xml:space="preserve"> </w:t>
            </w:r>
            <w:r w:rsidRPr="00D12FEC">
              <w:rPr>
                <w:color w:val="000000" w:themeColor="text1"/>
                <w:lang w:eastAsia="en-US"/>
              </w:rPr>
              <w:t>культура</w:t>
            </w:r>
          </w:p>
        </w:tc>
        <w:tc>
          <w:tcPr>
            <w:tcW w:w="2480" w:type="dxa"/>
            <w:shd w:val="clear" w:color="auto" w:fill="auto"/>
            <w:vAlign w:val="center"/>
          </w:tcPr>
          <w:p w:rsidR="008119EB" w:rsidRPr="00D12FEC" w:rsidRDefault="008119EB" w:rsidP="0032382D">
            <w:pPr>
              <w:widowControl w:val="0"/>
              <w:autoSpaceDE w:val="0"/>
              <w:autoSpaceDN w:val="0"/>
              <w:spacing w:line="256" w:lineRule="exact"/>
              <w:ind w:left="142" w:right="311"/>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sidRPr="00D12FEC">
              <w:rPr>
                <w:color w:val="000000" w:themeColor="text1"/>
                <w:lang w:eastAsia="en-US"/>
              </w:rPr>
              <w:t>3</w:t>
            </w:r>
            <w:r>
              <w:rPr>
                <w:color w:val="000000" w:themeColor="text1"/>
                <w:lang w:eastAsia="en-US"/>
              </w:rPr>
              <w:t>/3</w:t>
            </w:r>
          </w:p>
        </w:tc>
        <w:tc>
          <w:tcPr>
            <w:cnfStyle w:val="000100000000" w:firstRow="0" w:lastRow="0" w:firstColumn="0" w:lastColumn="1" w:oddVBand="0" w:evenVBand="0" w:oddHBand="0" w:evenHBand="0" w:firstRowFirstColumn="0" w:firstRowLastColumn="0" w:lastRowFirstColumn="0" w:lastRowLastColumn="0"/>
            <w:tcW w:w="2481" w:type="dxa"/>
            <w:shd w:val="clear" w:color="auto" w:fill="auto"/>
            <w:vAlign w:val="center"/>
          </w:tcPr>
          <w:p w:rsidR="008119EB" w:rsidRPr="00D12FEC" w:rsidRDefault="008119EB" w:rsidP="0032382D">
            <w:pPr>
              <w:widowControl w:val="0"/>
              <w:autoSpaceDE w:val="0"/>
              <w:autoSpaceDN w:val="0"/>
              <w:spacing w:line="256" w:lineRule="exact"/>
              <w:ind w:left="142" w:right="311"/>
              <w:rPr>
                <w:color w:val="000000" w:themeColor="text1"/>
                <w:lang w:eastAsia="en-US"/>
              </w:rPr>
            </w:pPr>
            <w:r>
              <w:rPr>
                <w:color w:val="000000" w:themeColor="text1"/>
                <w:lang w:eastAsia="en-US"/>
              </w:rPr>
              <w:t>3/3</w:t>
            </w:r>
          </w:p>
        </w:tc>
      </w:tr>
      <w:tr w:rsidR="008119EB" w:rsidRPr="00D12FEC" w:rsidTr="00170300">
        <w:trPr>
          <w:trHeight w:val="379"/>
        </w:trPr>
        <w:tc>
          <w:tcPr>
            <w:cnfStyle w:val="001000000000" w:firstRow="0" w:lastRow="0" w:firstColumn="1" w:lastColumn="0" w:oddVBand="0" w:evenVBand="0" w:oddHBand="0" w:evenHBand="0" w:firstRowFirstColumn="0" w:firstRowLastColumn="0" w:lastRowFirstColumn="0" w:lastRowLastColumn="0"/>
            <w:tcW w:w="5104" w:type="dxa"/>
            <w:gridSpan w:val="2"/>
            <w:shd w:val="clear" w:color="auto" w:fill="FFFF00"/>
            <w:hideMark/>
          </w:tcPr>
          <w:p w:rsidR="008119EB" w:rsidRPr="00D12FEC" w:rsidRDefault="008119EB" w:rsidP="0032382D">
            <w:pPr>
              <w:widowControl w:val="0"/>
              <w:autoSpaceDE w:val="0"/>
              <w:autoSpaceDN w:val="0"/>
              <w:spacing w:line="275" w:lineRule="exact"/>
              <w:ind w:left="142"/>
              <w:jc w:val="center"/>
              <w:rPr>
                <w:color w:val="000000" w:themeColor="text1"/>
                <w:lang w:eastAsia="en-US"/>
              </w:rPr>
            </w:pPr>
            <w:r w:rsidRPr="00D12FEC">
              <w:rPr>
                <w:color w:val="000000" w:themeColor="text1"/>
                <w:lang w:eastAsia="en-US"/>
              </w:rPr>
              <w:t>Разом</w:t>
            </w:r>
          </w:p>
        </w:tc>
        <w:tc>
          <w:tcPr>
            <w:cnfStyle w:val="000010000000" w:firstRow="0" w:lastRow="0" w:firstColumn="0" w:lastColumn="0" w:oddVBand="1" w:evenVBand="0" w:oddHBand="0" w:evenHBand="0" w:firstRowFirstColumn="0" w:firstRowLastColumn="0" w:lastRowFirstColumn="0" w:lastRowLastColumn="0"/>
            <w:tcW w:w="2480" w:type="dxa"/>
            <w:shd w:val="clear" w:color="auto" w:fill="FFFF00"/>
            <w:vAlign w:val="center"/>
          </w:tcPr>
          <w:p w:rsidR="008119EB" w:rsidRPr="00D12FEC" w:rsidRDefault="008119EB" w:rsidP="0032382D">
            <w:pPr>
              <w:ind w:left="142"/>
              <w:rPr>
                <w:b/>
                <w:color w:val="000000" w:themeColor="text1"/>
              </w:rPr>
            </w:pPr>
            <w:r>
              <w:rPr>
                <w:b/>
                <w:color w:val="000000" w:themeColor="text1"/>
              </w:rPr>
              <w:t>33</w:t>
            </w:r>
          </w:p>
        </w:tc>
        <w:tc>
          <w:tcPr>
            <w:cnfStyle w:val="000100000000" w:firstRow="0" w:lastRow="0" w:firstColumn="0" w:lastColumn="1" w:oddVBand="0" w:evenVBand="0" w:oddHBand="0" w:evenHBand="0" w:firstRowFirstColumn="0" w:firstRowLastColumn="0" w:lastRowFirstColumn="0" w:lastRowLastColumn="0"/>
            <w:tcW w:w="2481" w:type="dxa"/>
            <w:shd w:val="clear" w:color="auto" w:fill="FFFF00"/>
            <w:vAlign w:val="center"/>
          </w:tcPr>
          <w:p w:rsidR="008119EB" w:rsidRPr="00D12FEC" w:rsidRDefault="008119EB" w:rsidP="0032382D">
            <w:pPr>
              <w:widowControl w:val="0"/>
              <w:autoSpaceDE w:val="0"/>
              <w:autoSpaceDN w:val="0"/>
              <w:spacing w:line="257" w:lineRule="exact"/>
              <w:ind w:left="142"/>
              <w:rPr>
                <w:color w:val="000000" w:themeColor="text1"/>
                <w:lang w:eastAsia="en-US"/>
              </w:rPr>
            </w:pPr>
            <w:r>
              <w:rPr>
                <w:color w:val="000000" w:themeColor="text1"/>
                <w:lang w:eastAsia="en-US"/>
              </w:rPr>
              <w:t>33</w:t>
            </w:r>
          </w:p>
        </w:tc>
      </w:tr>
      <w:tr w:rsidR="008119EB" w:rsidRPr="00D12FEC" w:rsidTr="008119EB">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5104" w:type="dxa"/>
            <w:gridSpan w:val="2"/>
            <w:hideMark/>
          </w:tcPr>
          <w:p w:rsidR="008119EB" w:rsidRPr="00D12FEC" w:rsidRDefault="008119EB" w:rsidP="0032382D">
            <w:pPr>
              <w:widowControl w:val="0"/>
              <w:autoSpaceDE w:val="0"/>
              <w:autoSpaceDN w:val="0"/>
              <w:spacing w:before="1"/>
              <w:ind w:left="142"/>
              <w:jc w:val="center"/>
              <w:rPr>
                <w:color w:val="000000" w:themeColor="text1"/>
                <w:lang w:eastAsia="en-US"/>
              </w:rPr>
            </w:pPr>
            <w:r w:rsidRPr="00D12FEC">
              <w:rPr>
                <w:color w:val="000000" w:themeColor="text1"/>
                <w:lang w:val="ru-RU" w:eastAsia="en-US"/>
              </w:rPr>
              <w:t>Додатковий</w:t>
            </w:r>
            <w:r w:rsidRPr="00D12FEC">
              <w:rPr>
                <w:color w:val="000000" w:themeColor="text1"/>
                <w:spacing w:val="-2"/>
                <w:lang w:val="ru-RU" w:eastAsia="en-US"/>
              </w:rPr>
              <w:t xml:space="preserve"> </w:t>
            </w:r>
            <w:r w:rsidRPr="00D12FEC">
              <w:rPr>
                <w:color w:val="000000" w:themeColor="text1"/>
                <w:lang w:val="ru-RU" w:eastAsia="en-US"/>
              </w:rPr>
              <w:t>час</w:t>
            </w:r>
            <w:r w:rsidRPr="00D12FEC">
              <w:rPr>
                <w:color w:val="000000" w:themeColor="text1"/>
                <w:spacing w:val="-3"/>
                <w:lang w:val="ru-RU" w:eastAsia="en-US"/>
              </w:rPr>
              <w:t xml:space="preserve"> </w:t>
            </w:r>
            <w:r w:rsidRPr="00D12FEC">
              <w:rPr>
                <w:color w:val="000000" w:themeColor="text1"/>
                <w:lang w:val="ru-RU" w:eastAsia="en-US"/>
              </w:rPr>
              <w:t>на</w:t>
            </w:r>
            <w:r w:rsidRPr="00D12FEC">
              <w:rPr>
                <w:color w:val="000000" w:themeColor="text1"/>
                <w:spacing w:val="-2"/>
                <w:lang w:val="ru-RU" w:eastAsia="en-US"/>
              </w:rPr>
              <w:t xml:space="preserve"> предмети</w:t>
            </w:r>
            <w:r w:rsidRPr="00D12FEC">
              <w:rPr>
                <w:color w:val="000000" w:themeColor="text1"/>
                <w:lang w:val="ru-RU" w:eastAsia="en-US"/>
              </w:rPr>
              <w:t>, факультативи, індивідуальні</w:t>
            </w:r>
            <w:r w:rsidRPr="00D12FEC">
              <w:rPr>
                <w:color w:val="000000" w:themeColor="text1"/>
                <w:spacing w:val="1"/>
                <w:lang w:val="ru-RU" w:eastAsia="en-US"/>
              </w:rPr>
              <w:t xml:space="preserve"> </w:t>
            </w:r>
            <w:r w:rsidRPr="00D12FEC">
              <w:rPr>
                <w:color w:val="000000" w:themeColor="text1"/>
                <w:lang w:val="ru-RU" w:eastAsia="en-US"/>
              </w:rPr>
              <w:t>заняття</w:t>
            </w:r>
            <w:r w:rsidRPr="00D12FEC">
              <w:rPr>
                <w:color w:val="000000" w:themeColor="text1"/>
                <w:spacing w:val="-57"/>
                <w:lang w:val="ru-RU" w:eastAsia="en-US"/>
              </w:rPr>
              <w:t xml:space="preserve"> </w:t>
            </w:r>
            <w:r w:rsidRPr="00D12FEC">
              <w:rPr>
                <w:color w:val="000000" w:themeColor="text1"/>
                <w:lang w:val="ru-RU" w:eastAsia="en-US"/>
              </w:rPr>
              <w:t>та</w:t>
            </w:r>
            <w:r w:rsidRPr="00D12FEC">
              <w:rPr>
                <w:color w:val="000000" w:themeColor="text1"/>
                <w:spacing w:val="-4"/>
                <w:lang w:val="ru-RU" w:eastAsia="en-US"/>
              </w:rPr>
              <w:t xml:space="preserve"> </w:t>
            </w:r>
            <w:r w:rsidRPr="00D12FEC">
              <w:rPr>
                <w:color w:val="000000" w:themeColor="text1"/>
                <w:lang w:val="ru-RU" w:eastAsia="en-US"/>
              </w:rPr>
              <w:t>консультації</w:t>
            </w:r>
            <w:r w:rsidRPr="00D12FEC">
              <w:rPr>
                <w:color w:val="000000" w:themeColor="text1"/>
                <w:spacing w:val="-4"/>
                <w:lang w:val="ru-RU" w:eastAsia="en-US"/>
              </w:rPr>
              <w:t xml:space="preserve"> </w:t>
            </w:r>
            <w:r w:rsidRPr="00D12FEC">
              <w:rPr>
                <w:color w:val="000000" w:themeColor="text1"/>
                <w:lang w:val="ru-RU" w:eastAsia="en-US"/>
              </w:rPr>
              <w:t>(використано).</w:t>
            </w:r>
            <w:r w:rsidRPr="00D12FEC">
              <w:rPr>
                <w:color w:val="000000" w:themeColor="text1"/>
                <w:spacing w:val="-4"/>
                <w:lang w:val="ru-RU" w:eastAsia="en-US"/>
              </w:rPr>
              <w:t xml:space="preserve"> </w:t>
            </w:r>
            <w:r w:rsidRPr="00D12FEC">
              <w:rPr>
                <w:color w:val="000000" w:themeColor="text1"/>
                <w:lang w:eastAsia="en-US"/>
              </w:rPr>
              <w:t>З</w:t>
            </w:r>
            <w:r w:rsidRPr="00D12FEC">
              <w:rPr>
                <w:color w:val="000000" w:themeColor="text1"/>
                <w:spacing w:val="-5"/>
                <w:lang w:eastAsia="en-US"/>
              </w:rPr>
              <w:t xml:space="preserve"> </w:t>
            </w:r>
            <w:r w:rsidRPr="00D12FEC">
              <w:rPr>
                <w:color w:val="000000" w:themeColor="text1"/>
                <w:lang w:eastAsia="en-US"/>
              </w:rPr>
              <w:t>них:</w:t>
            </w:r>
          </w:p>
        </w:tc>
        <w:tc>
          <w:tcPr>
            <w:cnfStyle w:val="000010000000" w:firstRow="0" w:lastRow="0" w:firstColumn="0" w:lastColumn="0" w:oddVBand="1" w:evenVBand="0" w:oddHBand="0" w:evenHBand="0" w:firstRowFirstColumn="0" w:firstRowLastColumn="0" w:lastRowFirstColumn="0" w:lastRowLastColumn="0"/>
            <w:tcW w:w="2480" w:type="dxa"/>
            <w:vAlign w:val="center"/>
          </w:tcPr>
          <w:p w:rsidR="008119EB" w:rsidRPr="00D12FEC" w:rsidRDefault="008119EB" w:rsidP="0032382D">
            <w:pPr>
              <w:widowControl w:val="0"/>
              <w:autoSpaceDE w:val="0"/>
              <w:autoSpaceDN w:val="0"/>
              <w:spacing w:before="1"/>
              <w:ind w:left="142" w:right="311"/>
              <w:rPr>
                <w:color w:val="000000" w:themeColor="text1"/>
                <w:lang w:eastAsia="en-US"/>
              </w:rPr>
            </w:pPr>
            <w:r>
              <w:rPr>
                <w:color w:val="000000" w:themeColor="text1"/>
                <w:lang w:eastAsia="en-US"/>
              </w:rPr>
              <w:t>-</w:t>
            </w:r>
          </w:p>
        </w:tc>
        <w:tc>
          <w:tcPr>
            <w:cnfStyle w:val="000100000000" w:firstRow="0" w:lastRow="0" w:firstColumn="0" w:lastColumn="1" w:oddVBand="0" w:evenVBand="0" w:oddHBand="0" w:evenHBand="0" w:firstRowFirstColumn="0" w:firstRowLastColumn="0" w:lastRowFirstColumn="0" w:lastRowLastColumn="0"/>
            <w:tcW w:w="2481" w:type="dxa"/>
            <w:vAlign w:val="center"/>
          </w:tcPr>
          <w:p w:rsidR="008119EB" w:rsidRDefault="00170300" w:rsidP="0032382D">
            <w:pPr>
              <w:widowControl w:val="0"/>
              <w:autoSpaceDE w:val="0"/>
              <w:autoSpaceDN w:val="0"/>
              <w:spacing w:before="1"/>
              <w:ind w:left="142" w:right="311"/>
              <w:rPr>
                <w:color w:val="000000" w:themeColor="text1"/>
                <w:lang w:eastAsia="en-US"/>
              </w:rPr>
            </w:pPr>
            <w:r>
              <w:rPr>
                <w:color w:val="000000" w:themeColor="text1"/>
                <w:lang w:eastAsia="en-US"/>
              </w:rPr>
              <w:t>-</w:t>
            </w:r>
          </w:p>
          <w:p w:rsidR="00170300" w:rsidRPr="00D12FEC" w:rsidRDefault="00170300" w:rsidP="0032382D">
            <w:pPr>
              <w:widowControl w:val="0"/>
              <w:autoSpaceDE w:val="0"/>
              <w:autoSpaceDN w:val="0"/>
              <w:spacing w:before="1"/>
              <w:ind w:left="142" w:right="311"/>
              <w:rPr>
                <w:color w:val="000000" w:themeColor="text1"/>
                <w:lang w:eastAsia="en-US"/>
              </w:rPr>
            </w:pPr>
          </w:p>
        </w:tc>
      </w:tr>
      <w:tr w:rsidR="008119EB" w:rsidRPr="00D12FEC" w:rsidTr="008119EB">
        <w:trPr>
          <w:trHeight w:val="291"/>
        </w:trPr>
        <w:tc>
          <w:tcPr>
            <w:cnfStyle w:val="001000000000" w:firstRow="0" w:lastRow="0" w:firstColumn="1" w:lastColumn="0" w:oddVBand="0" w:evenVBand="0" w:oddHBand="0" w:evenHBand="0" w:firstRowFirstColumn="0" w:firstRowLastColumn="0" w:lastRowFirstColumn="0" w:lastRowLastColumn="0"/>
            <w:tcW w:w="5104" w:type="dxa"/>
            <w:gridSpan w:val="2"/>
            <w:shd w:val="clear" w:color="auto" w:fill="D9E2F3" w:themeFill="accent5" w:themeFillTint="33"/>
            <w:hideMark/>
          </w:tcPr>
          <w:p w:rsidR="008119EB" w:rsidRPr="00D12FEC" w:rsidRDefault="008119EB" w:rsidP="0032382D">
            <w:pPr>
              <w:widowControl w:val="0"/>
              <w:autoSpaceDE w:val="0"/>
              <w:autoSpaceDN w:val="0"/>
              <w:spacing w:line="263" w:lineRule="exact"/>
              <w:ind w:left="142"/>
              <w:jc w:val="center"/>
              <w:rPr>
                <w:color w:val="000000" w:themeColor="text1"/>
                <w:lang w:eastAsia="en-US"/>
              </w:rPr>
            </w:pPr>
            <w:r w:rsidRPr="00D12FEC">
              <w:rPr>
                <w:color w:val="000000" w:themeColor="text1"/>
                <w:lang w:eastAsia="en-US"/>
              </w:rPr>
              <w:t>предмети:</w:t>
            </w:r>
          </w:p>
        </w:tc>
        <w:tc>
          <w:tcPr>
            <w:cnfStyle w:val="000010000000" w:firstRow="0" w:lastRow="0" w:firstColumn="0" w:lastColumn="0" w:oddVBand="1" w:evenVBand="0" w:oddHBand="0" w:evenHBand="0" w:firstRowFirstColumn="0" w:firstRowLastColumn="0" w:lastRowFirstColumn="0" w:lastRowLastColumn="0"/>
            <w:tcW w:w="2480" w:type="dxa"/>
            <w:vAlign w:val="center"/>
          </w:tcPr>
          <w:p w:rsidR="008119EB" w:rsidRPr="00D12FEC" w:rsidRDefault="008119EB" w:rsidP="0032382D">
            <w:pPr>
              <w:widowControl w:val="0"/>
              <w:autoSpaceDE w:val="0"/>
              <w:autoSpaceDN w:val="0"/>
              <w:ind w:left="142"/>
              <w:rPr>
                <w:color w:val="000000" w:themeColor="text1"/>
                <w:sz w:val="20"/>
                <w:lang w:eastAsia="en-US"/>
              </w:rPr>
            </w:pPr>
            <w:r>
              <w:rPr>
                <w:color w:val="000000" w:themeColor="text1"/>
                <w:sz w:val="20"/>
                <w:lang w:eastAsia="en-US"/>
              </w:rPr>
              <w:t>-</w:t>
            </w:r>
          </w:p>
        </w:tc>
        <w:tc>
          <w:tcPr>
            <w:cnfStyle w:val="000100000000" w:firstRow="0" w:lastRow="0" w:firstColumn="0" w:lastColumn="1" w:oddVBand="0" w:evenVBand="0" w:oddHBand="0" w:evenHBand="0" w:firstRowFirstColumn="0" w:firstRowLastColumn="0" w:lastRowFirstColumn="0" w:lastRowLastColumn="0"/>
            <w:tcW w:w="2481" w:type="dxa"/>
            <w:shd w:val="clear" w:color="auto" w:fill="D9E2F3" w:themeFill="accent5" w:themeFillTint="33"/>
            <w:vAlign w:val="center"/>
          </w:tcPr>
          <w:p w:rsidR="008119EB" w:rsidRPr="00D12FEC" w:rsidRDefault="00170300" w:rsidP="0032382D">
            <w:pPr>
              <w:widowControl w:val="0"/>
              <w:autoSpaceDE w:val="0"/>
              <w:autoSpaceDN w:val="0"/>
              <w:ind w:left="142"/>
              <w:rPr>
                <w:color w:val="000000" w:themeColor="text1"/>
                <w:sz w:val="20"/>
                <w:lang w:eastAsia="en-US"/>
              </w:rPr>
            </w:pPr>
            <w:r>
              <w:rPr>
                <w:color w:val="000000" w:themeColor="text1"/>
                <w:sz w:val="20"/>
                <w:lang w:eastAsia="en-US"/>
              </w:rPr>
              <w:t>-</w:t>
            </w:r>
          </w:p>
        </w:tc>
      </w:tr>
      <w:tr w:rsidR="008119EB" w:rsidRPr="00D12FEC" w:rsidTr="008119EB">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104" w:type="dxa"/>
            <w:gridSpan w:val="2"/>
            <w:hideMark/>
          </w:tcPr>
          <w:p w:rsidR="008119EB" w:rsidRPr="00D12FEC" w:rsidRDefault="008119EB" w:rsidP="0032382D">
            <w:pPr>
              <w:widowControl w:val="0"/>
              <w:autoSpaceDE w:val="0"/>
              <w:autoSpaceDN w:val="0"/>
              <w:spacing w:line="276" w:lineRule="exact"/>
              <w:ind w:left="142"/>
              <w:jc w:val="center"/>
              <w:rPr>
                <w:color w:val="000000" w:themeColor="text1"/>
                <w:lang w:val="ru-RU" w:eastAsia="en-US"/>
              </w:rPr>
            </w:pPr>
            <w:r w:rsidRPr="00D12FEC">
              <w:rPr>
                <w:color w:val="000000" w:themeColor="text1"/>
                <w:lang w:val="ru-RU" w:eastAsia="en-US"/>
              </w:rPr>
              <w:t>факультативи:</w:t>
            </w:r>
          </w:p>
        </w:tc>
        <w:tc>
          <w:tcPr>
            <w:cnfStyle w:val="000010000000" w:firstRow="0" w:lastRow="0" w:firstColumn="0" w:lastColumn="0" w:oddVBand="1" w:evenVBand="0" w:oddHBand="0" w:evenHBand="0" w:firstRowFirstColumn="0" w:firstRowLastColumn="0" w:lastRowFirstColumn="0" w:lastRowLastColumn="0"/>
            <w:tcW w:w="2480" w:type="dxa"/>
            <w:vAlign w:val="center"/>
          </w:tcPr>
          <w:p w:rsidR="008119EB" w:rsidRPr="00D12FEC" w:rsidRDefault="008119EB" w:rsidP="0032382D">
            <w:pPr>
              <w:widowControl w:val="0"/>
              <w:autoSpaceDE w:val="0"/>
              <w:autoSpaceDN w:val="0"/>
              <w:ind w:left="142"/>
              <w:rPr>
                <w:color w:val="000000" w:themeColor="text1"/>
                <w:sz w:val="20"/>
                <w:lang w:val="ru-RU" w:eastAsia="en-US"/>
              </w:rPr>
            </w:pPr>
            <w:r>
              <w:rPr>
                <w:color w:val="000000" w:themeColor="text1"/>
                <w:sz w:val="20"/>
                <w:lang w:val="ru-RU" w:eastAsia="en-US"/>
              </w:rPr>
              <w:t>-</w:t>
            </w:r>
          </w:p>
        </w:tc>
        <w:tc>
          <w:tcPr>
            <w:cnfStyle w:val="000100000000" w:firstRow="0" w:lastRow="0" w:firstColumn="0" w:lastColumn="1" w:oddVBand="0" w:evenVBand="0" w:oddHBand="0" w:evenHBand="0" w:firstRowFirstColumn="0" w:firstRowLastColumn="0" w:lastRowFirstColumn="0" w:lastRowLastColumn="0"/>
            <w:tcW w:w="2481" w:type="dxa"/>
            <w:vAlign w:val="center"/>
          </w:tcPr>
          <w:p w:rsidR="008119EB" w:rsidRPr="00170300" w:rsidRDefault="00170300" w:rsidP="0032382D">
            <w:pPr>
              <w:widowControl w:val="0"/>
              <w:autoSpaceDE w:val="0"/>
              <w:autoSpaceDN w:val="0"/>
              <w:ind w:left="142"/>
              <w:rPr>
                <w:color w:val="000000" w:themeColor="text1"/>
                <w:sz w:val="20"/>
                <w:lang w:eastAsia="en-US"/>
              </w:rPr>
            </w:pPr>
            <w:r>
              <w:rPr>
                <w:color w:val="000000" w:themeColor="text1"/>
                <w:sz w:val="20"/>
                <w:lang w:eastAsia="en-US"/>
              </w:rPr>
              <w:t>-</w:t>
            </w:r>
          </w:p>
        </w:tc>
      </w:tr>
      <w:tr w:rsidR="001809DA" w:rsidRPr="00D12FEC" w:rsidTr="008119EB">
        <w:trPr>
          <w:trHeight w:val="410"/>
        </w:trPr>
        <w:tc>
          <w:tcPr>
            <w:cnfStyle w:val="001000000000" w:firstRow="0" w:lastRow="0" w:firstColumn="1" w:lastColumn="0" w:oddVBand="0" w:evenVBand="0" w:oddHBand="0" w:evenHBand="0" w:firstRowFirstColumn="0" w:firstRowLastColumn="0" w:lastRowFirstColumn="0" w:lastRowLastColumn="0"/>
            <w:tcW w:w="5104" w:type="dxa"/>
            <w:gridSpan w:val="2"/>
          </w:tcPr>
          <w:p w:rsidR="001809DA" w:rsidRPr="00D12FEC" w:rsidRDefault="00170300" w:rsidP="0032382D">
            <w:pPr>
              <w:widowControl w:val="0"/>
              <w:autoSpaceDE w:val="0"/>
              <w:autoSpaceDN w:val="0"/>
              <w:spacing w:line="276" w:lineRule="exact"/>
              <w:ind w:left="142"/>
              <w:jc w:val="center"/>
              <w:rPr>
                <w:color w:val="000000" w:themeColor="text1"/>
                <w:lang w:eastAsia="en-US"/>
              </w:rPr>
            </w:pPr>
            <w:r>
              <w:rPr>
                <w:color w:val="000000" w:themeColor="text1"/>
                <w:lang w:eastAsia="en-US"/>
              </w:rPr>
              <w:t>Година на поділ предметів</w:t>
            </w:r>
          </w:p>
        </w:tc>
        <w:tc>
          <w:tcPr>
            <w:cnfStyle w:val="000010000000" w:firstRow="0" w:lastRow="0" w:firstColumn="0" w:lastColumn="0" w:oddVBand="1" w:evenVBand="0" w:oddHBand="0" w:evenHBand="0" w:firstRowFirstColumn="0" w:firstRowLastColumn="0" w:lastRowFirstColumn="0" w:lastRowLastColumn="0"/>
            <w:tcW w:w="2480" w:type="dxa"/>
            <w:vAlign w:val="center"/>
          </w:tcPr>
          <w:p w:rsidR="001809DA" w:rsidRPr="00170300" w:rsidRDefault="00170300" w:rsidP="0032382D">
            <w:pPr>
              <w:widowControl w:val="0"/>
              <w:autoSpaceDE w:val="0"/>
              <w:autoSpaceDN w:val="0"/>
              <w:ind w:left="142"/>
              <w:rPr>
                <w:b/>
                <w:color w:val="000000" w:themeColor="text1"/>
                <w:sz w:val="22"/>
                <w:lang w:eastAsia="en-US"/>
              </w:rPr>
            </w:pPr>
            <w:r w:rsidRPr="00170300">
              <w:rPr>
                <w:b/>
                <w:color w:val="000000" w:themeColor="text1"/>
                <w:sz w:val="22"/>
                <w:lang w:eastAsia="en-US"/>
              </w:rPr>
              <w:t>11</w:t>
            </w:r>
          </w:p>
        </w:tc>
        <w:tc>
          <w:tcPr>
            <w:cnfStyle w:val="000100000000" w:firstRow="0" w:lastRow="0" w:firstColumn="0" w:lastColumn="1" w:oddVBand="0" w:evenVBand="0" w:oddHBand="0" w:evenHBand="0" w:firstRowFirstColumn="0" w:firstRowLastColumn="0" w:lastRowFirstColumn="0" w:lastRowLastColumn="0"/>
            <w:tcW w:w="2481" w:type="dxa"/>
            <w:vAlign w:val="center"/>
          </w:tcPr>
          <w:p w:rsidR="001809DA" w:rsidRPr="00170300" w:rsidRDefault="00170300" w:rsidP="0032382D">
            <w:pPr>
              <w:widowControl w:val="0"/>
              <w:autoSpaceDE w:val="0"/>
              <w:autoSpaceDN w:val="0"/>
              <w:ind w:left="142"/>
              <w:rPr>
                <w:color w:val="000000" w:themeColor="text1"/>
                <w:sz w:val="22"/>
                <w:lang w:eastAsia="en-US"/>
              </w:rPr>
            </w:pPr>
            <w:r w:rsidRPr="00170300">
              <w:rPr>
                <w:color w:val="000000" w:themeColor="text1"/>
                <w:sz w:val="22"/>
                <w:lang w:eastAsia="en-US"/>
              </w:rPr>
              <w:t>11</w:t>
            </w:r>
          </w:p>
        </w:tc>
      </w:tr>
      <w:tr w:rsidR="008119EB" w:rsidRPr="00D12FEC" w:rsidTr="008119EB">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5104" w:type="dxa"/>
            <w:gridSpan w:val="2"/>
            <w:hideMark/>
          </w:tcPr>
          <w:p w:rsidR="008119EB" w:rsidRPr="00D12FEC" w:rsidRDefault="008119EB" w:rsidP="0032382D">
            <w:pPr>
              <w:widowControl w:val="0"/>
              <w:autoSpaceDE w:val="0"/>
              <w:autoSpaceDN w:val="0"/>
              <w:spacing w:line="276" w:lineRule="exact"/>
              <w:ind w:left="142" w:right="843"/>
              <w:jc w:val="center"/>
              <w:rPr>
                <w:color w:val="000000" w:themeColor="text1"/>
                <w:lang w:eastAsia="en-US"/>
              </w:rPr>
            </w:pPr>
            <w:r w:rsidRPr="00D12FEC">
              <w:rPr>
                <w:color w:val="000000" w:themeColor="text1"/>
                <w:lang w:eastAsia="en-US"/>
              </w:rPr>
              <w:t>Гранично допустиме навчальне</w:t>
            </w:r>
            <w:r w:rsidRPr="00D12FEC">
              <w:rPr>
                <w:color w:val="000000" w:themeColor="text1"/>
                <w:spacing w:val="-58"/>
                <w:lang w:eastAsia="en-US"/>
              </w:rPr>
              <w:t xml:space="preserve"> </w:t>
            </w:r>
            <w:r w:rsidRPr="00D12FEC">
              <w:rPr>
                <w:color w:val="000000" w:themeColor="text1"/>
                <w:lang w:eastAsia="en-US"/>
              </w:rPr>
              <w:t>навантаження</w:t>
            </w:r>
          </w:p>
        </w:tc>
        <w:tc>
          <w:tcPr>
            <w:cnfStyle w:val="000010000000" w:firstRow="0" w:lastRow="0" w:firstColumn="0" w:lastColumn="0" w:oddVBand="1" w:evenVBand="0" w:oddHBand="0" w:evenHBand="0" w:firstRowFirstColumn="0" w:firstRowLastColumn="0" w:lastRowFirstColumn="0" w:lastRowLastColumn="0"/>
            <w:tcW w:w="2480" w:type="dxa"/>
            <w:vAlign w:val="center"/>
          </w:tcPr>
          <w:p w:rsidR="008119EB" w:rsidRPr="00D12FEC" w:rsidRDefault="008119EB" w:rsidP="0032382D">
            <w:pPr>
              <w:widowControl w:val="0"/>
              <w:autoSpaceDE w:val="0"/>
              <w:autoSpaceDN w:val="0"/>
              <w:spacing w:line="275" w:lineRule="exact"/>
              <w:ind w:left="142"/>
              <w:rPr>
                <w:b/>
                <w:color w:val="000000" w:themeColor="text1"/>
                <w:lang w:eastAsia="en-US"/>
              </w:rPr>
            </w:pPr>
            <w:r w:rsidRPr="00D12FEC">
              <w:rPr>
                <w:b/>
                <w:color w:val="000000" w:themeColor="text1"/>
                <w:lang w:eastAsia="en-US"/>
              </w:rPr>
              <w:t>33</w:t>
            </w:r>
          </w:p>
        </w:tc>
        <w:tc>
          <w:tcPr>
            <w:cnfStyle w:val="000100000000" w:firstRow="0" w:lastRow="0" w:firstColumn="0" w:lastColumn="1" w:oddVBand="0" w:evenVBand="0" w:oddHBand="0" w:evenHBand="0" w:firstRowFirstColumn="0" w:firstRowLastColumn="0" w:lastRowFirstColumn="0" w:lastRowLastColumn="0"/>
            <w:tcW w:w="2481" w:type="dxa"/>
            <w:vAlign w:val="center"/>
          </w:tcPr>
          <w:p w:rsidR="008119EB" w:rsidRPr="00D12FEC" w:rsidRDefault="008119EB" w:rsidP="0032382D">
            <w:pPr>
              <w:widowControl w:val="0"/>
              <w:autoSpaceDE w:val="0"/>
              <w:autoSpaceDN w:val="0"/>
              <w:spacing w:line="275" w:lineRule="exact"/>
              <w:ind w:left="142"/>
              <w:rPr>
                <w:color w:val="000000" w:themeColor="text1"/>
                <w:lang w:eastAsia="en-US"/>
              </w:rPr>
            </w:pPr>
            <w:r>
              <w:rPr>
                <w:color w:val="000000" w:themeColor="text1"/>
                <w:lang w:eastAsia="en-US"/>
              </w:rPr>
              <w:t>33</w:t>
            </w:r>
          </w:p>
        </w:tc>
      </w:tr>
      <w:tr w:rsidR="008119EB" w:rsidRPr="00D12FEC" w:rsidTr="008119EB">
        <w:trPr>
          <w:trHeight w:val="551"/>
        </w:trPr>
        <w:tc>
          <w:tcPr>
            <w:cnfStyle w:val="001000000000" w:firstRow="0" w:lastRow="0" w:firstColumn="1" w:lastColumn="0" w:oddVBand="0" w:evenVBand="0" w:oddHBand="0" w:evenHBand="0" w:firstRowFirstColumn="0" w:firstRowLastColumn="0" w:lastRowFirstColumn="0" w:lastRowLastColumn="0"/>
            <w:tcW w:w="5104" w:type="dxa"/>
            <w:gridSpan w:val="2"/>
          </w:tcPr>
          <w:p w:rsidR="008119EB" w:rsidRPr="00D12FEC" w:rsidRDefault="008119EB" w:rsidP="0032382D">
            <w:pPr>
              <w:widowControl w:val="0"/>
              <w:autoSpaceDE w:val="0"/>
              <w:autoSpaceDN w:val="0"/>
              <w:spacing w:line="276" w:lineRule="exact"/>
              <w:ind w:left="142" w:right="843"/>
              <w:jc w:val="center"/>
              <w:rPr>
                <w:color w:val="000000" w:themeColor="text1"/>
                <w:lang w:eastAsia="en-US"/>
              </w:rPr>
            </w:pPr>
            <w:r>
              <w:rPr>
                <w:color w:val="000000" w:themeColor="text1"/>
                <w:lang w:eastAsia="en-US"/>
              </w:rPr>
              <w:t>Години поділу класів на групи під час вивчення окремих навчальних предметів</w:t>
            </w:r>
          </w:p>
        </w:tc>
        <w:tc>
          <w:tcPr>
            <w:cnfStyle w:val="000010000000" w:firstRow="0" w:lastRow="0" w:firstColumn="0" w:lastColumn="0" w:oddVBand="1" w:evenVBand="0" w:oddHBand="0" w:evenHBand="0" w:firstRowFirstColumn="0" w:firstRowLastColumn="0" w:lastRowFirstColumn="0" w:lastRowLastColumn="0"/>
            <w:tcW w:w="2480" w:type="dxa"/>
            <w:vAlign w:val="center"/>
          </w:tcPr>
          <w:p w:rsidR="008119EB" w:rsidRPr="00D12FEC" w:rsidRDefault="008119EB" w:rsidP="0032382D">
            <w:pPr>
              <w:widowControl w:val="0"/>
              <w:autoSpaceDE w:val="0"/>
              <w:autoSpaceDN w:val="0"/>
              <w:spacing w:line="275" w:lineRule="exact"/>
              <w:ind w:left="142"/>
              <w:rPr>
                <w:b/>
                <w:color w:val="000000" w:themeColor="text1"/>
                <w:lang w:eastAsia="en-US"/>
              </w:rPr>
            </w:pPr>
            <w:r>
              <w:rPr>
                <w:b/>
                <w:color w:val="000000" w:themeColor="text1"/>
                <w:lang w:eastAsia="en-US"/>
              </w:rPr>
              <w:t>11</w:t>
            </w:r>
          </w:p>
        </w:tc>
        <w:tc>
          <w:tcPr>
            <w:cnfStyle w:val="000100000000" w:firstRow="0" w:lastRow="0" w:firstColumn="0" w:lastColumn="1" w:oddVBand="0" w:evenVBand="0" w:oddHBand="0" w:evenHBand="0" w:firstRowFirstColumn="0" w:firstRowLastColumn="0" w:lastRowFirstColumn="0" w:lastRowLastColumn="0"/>
            <w:tcW w:w="2481" w:type="dxa"/>
            <w:vAlign w:val="center"/>
          </w:tcPr>
          <w:p w:rsidR="008119EB" w:rsidRDefault="008119EB" w:rsidP="0032382D">
            <w:pPr>
              <w:widowControl w:val="0"/>
              <w:autoSpaceDE w:val="0"/>
              <w:autoSpaceDN w:val="0"/>
              <w:spacing w:line="275" w:lineRule="exact"/>
              <w:ind w:left="142"/>
              <w:rPr>
                <w:color w:val="000000" w:themeColor="text1"/>
                <w:lang w:eastAsia="en-US"/>
              </w:rPr>
            </w:pPr>
            <w:r>
              <w:rPr>
                <w:color w:val="000000" w:themeColor="text1"/>
                <w:lang w:eastAsia="en-US"/>
              </w:rPr>
              <w:t>11</w:t>
            </w:r>
          </w:p>
        </w:tc>
      </w:tr>
      <w:tr w:rsidR="008119EB" w:rsidRPr="00D12FEC" w:rsidTr="008119EB">
        <w:trPr>
          <w:cnfStyle w:val="010000000000" w:firstRow="0" w:lastRow="1"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5104" w:type="dxa"/>
            <w:gridSpan w:val="2"/>
            <w:shd w:val="clear" w:color="auto" w:fill="FFFF00"/>
            <w:hideMark/>
          </w:tcPr>
          <w:p w:rsidR="008119EB" w:rsidRPr="00D12FEC" w:rsidRDefault="008119EB" w:rsidP="0032382D">
            <w:pPr>
              <w:widowControl w:val="0"/>
              <w:autoSpaceDE w:val="0"/>
              <w:autoSpaceDN w:val="0"/>
              <w:spacing w:line="230" w:lineRule="exact"/>
              <w:ind w:left="142" w:right="456"/>
              <w:rPr>
                <w:b w:val="0"/>
                <w:color w:val="000000" w:themeColor="text1"/>
                <w:sz w:val="20"/>
                <w:lang w:val="ru-RU" w:eastAsia="en-US"/>
              </w:rPr>
            </w:pPr>
            <w:r w:rsidRPr="00D12FEC">
              <w:rPr>
                <w:color w:val="000000" w:themeColor="text1"/>
                <w:sz w:val="20"/>
                <w:lang w:val="ru-RU" w:eastAsia="en-US"/>
              </w:rPr>
              <w:t>Всього</w:t>
            </w:r>
            <w:r w:rsidRPr="00D12FEC">
              <w:rPr>
                <w:color w:val="000000" w:themeColor="text1"/>
                <w:spacing w:val="-3"/>
                <w:sz w:val="20"/>
                <w:lang w:val="ru-RU" w:eastAsia="en-US"/>
              </w:rPr>
              <w:t xml:space="preserve"> </w:t>
            </w:r>
            <w:r w:rsidRPr="00D12FEC">
              <w:rPr>
                <w:color w:val="000000" w:themeColor="text1"/>
                <w:sz w:val="20"/>
                <w:lang w:val="ru-RU" w:eastAsia="en-US"/>
              </w:rPr>
              <w:t>(без</w:t>
            </w:r>
            <w:r w:rsidRPr="00D12FEC">
              <w:rPr>
                <w:color w:val="000000" w:themeColor="text1"/>
                <w:spacing w:val="-4"/>
                <w:sz w:val="20"/>
                <w:lang w:val="ru-RU" w:eastAsia="en-US"/>
              </w:rPr>
              <w:t xml:space="preserve"> </w:t>
            </w:r>
            <w:r w:rsidRPr="00D12FEC">
              <w:rPr>
                <w:color w:val="000000" w:themeColor="text1"/>
                <w:sz w:val="20"/>
                <w:lang w:val="ru-RU" w:eastAsia="en-US"/>
              </w:rPr>
              <w:t>урахування</w:t>
            </w:r>
            <w:r w:rsidRPr="00D12FEC">
              <w:rPr>
                <w:color w:val="000000" w:themeColor="text1"/>
                <w:spacing w:val="-3"/>
                <w:sz w:val="20"/>
                <w:lang w:val="ru-RU" w:eastAsia="en-US"/>
              </w:rPr>
              <w:t xml:space="preserve"> </w:t>
            </w:r>
            <w:r w:rsidRPr="00D12FEC">
              <w:rPr>
                <w:color w:val="000000" w:themeColor="text1"/>
                <w:sz w:val="20"/>
                <w:lang w:val="ru-RU" w:eastAsia="en-US"/>
              </w:rPr>
              <w:t>поділу</w:t>
            </w:r>
            <w:r w:rsidRPr="00D12FEC">
              <w:rPr>
                <w:color w:val="000000" w:themeColor="text1"/>
                <w:spacing w:val="-2"/>
                <w:sz w:val="20"/>
                <w:lang w:val="ru-RU" w:eastAsia="en-US"/>
              </w:rPr>
              <w:t xml:space="preserve"> </w:t>
            </w:r>
            <w:r w:rsidRPr="00D12FEC">
              <w:rPr>
                <w:color w:val="000000" w:themeColor="text1"/>
                <w:sz w:val="20"/>
                <w:lang w:val="ru-RU" w:eastAsia="en-US"/>
              </w:rPr>
              <w:t>класів</w:t>
            </w:r>
            <w:r w:rsidRPr="00D12FEC">
              <w:rPr>
                <w:color w:val="000000" w:themeColor="text1"/>
                <w:spacing w:val="-3"/>
                <w:sz w:val="20"/>
                <w:lang w:val="ru-RU" w:eastAsia="en-US"/>
              </w:rPr>
              <w:t xml:space="preserve"> </w:t>
            </w:r>
            <w:r w:rsidRPr="00D12FEC">
              <w:rPr>
                <w:color w:val="000000" w:themeColor="text1"/>
                <w:sz w:val="20"/>
                <w:lang w:val="ru-RU" w:eastAsia="en-US"/>
              </w:rPr>
              <w:t>на</w:t>
            </w:r>
            <w:r w:rsidR="00170300">
              <w:rPr>
                <w:color w:val="000000" w:themeColor="text1"/>
                <w:sz w:val="20"/>
                <w:lang w:eastAsia="en-US"/>
              </w:rPr>
              <w:t xml:space="preserve"> </w:t>
            </w:r>
            <w:r w:rsidRPr="00D12FEC">
              <w:rPr>
                <w:color w:val="000000" w:themeColor="text1"/>
                <w:spacing w:val="-47"/>
                <w:sz w:val="20"/>
                <w:lang w:val="ru-RU" w:eastAsia="en-US"/>
              </w:rPr>
              <w:t xml:space="preserve"> </w:t>
            </w:r>
            <w:r w:rsidRPr="00D12FEC">
              <w:rPr>
                <w:color w:val="000000" w:themeColor="text1"/>
                <w:sz w:val="20"/>
                <w:lang w:val="ru-RU" w:eastAsia="en-US"/>
              </w:rPr>
              <w:t>групи)</w:t>
            </w:r>
          </w:p>
        </w:tc>
        <w:tc>
          <w:tcPr>
            <w:cnfStyle w:val="000010000000" w:firstRow="0" w:lastRow="0" w:firstColumn="0" w:lastColumn="0" w:oddVBand="1" w:evenVBand="0" w:oddHBand="0" w:evenHBand="0" w:firstRowFirstColumn="0" w:firstRowLastColumn="0" w:lastRowFirstColumn="0" w:lastRowLastColumn="0"/>
            <w:tcW w:w="2480" w:type="dxa"/>
            <w:shd w:val="clear" w:color="auto" w:fill="FFFF00"/>
            <w:vAlign w:val="center"/>
          </w:tcPr>
          <w:p w:rsidR="008119EB" w:rsidRPr="00D12FEC" w:rsidRDefault="008119EB" w:rsidP="0032382D">
            <w:pPr>
              <w:widowControl w:val="0"/>
              <w:autoSpaceDE w:val="0"/>
              <w:autoSpaceDN w:val="0"/>
              <w:ind w:left="142"/>
              <w:rPr>
                <w:color w:val="000000" w:themeColor="text1"/>
                <w:lang w:eastAsia="en-US"/>
              </w:rPr>
            </w:pPr>
            <w:r w:rsidRPr="00D12FEC">
              <w:rPr>
                <w:color w:val="000000" w:themeColor="text1"/>
                <w:lang w:eastAsia="en-US"/>
              </w:rPr>
              <w:t>30+3</w:t>
            </w:r>
          </w:p>
        </w:tc>
        <w:tc>
          <w:tcPr>
            <w:cnfStyle w:val="000100000000" w:firstRow="0" w:lastRow="0" w:firstColumn="0" w:lastColumn="1" w:oddVBand="0" w:evenVBand="0" w:oddHBand="0" w:evenHBand="0" w:firstRowFirstColumn="0" w:firstRowLastColumn="0" w:lastRowFirstColumn="0" w:lastRowLastColumn="0"/>
            <w:tcW w:w="2481" w:type="dxa"/>
            <w:shd w:val="clear" w:color="auto" w:fill="FFFF00"/>
            <w:vAlign w:val="center"/>
          </w:tcPr>
          <w:p w:rsidR="008119EB" w:rsidRPr="00D12FEC" w:rsidRDefault="008119EB" w:rsidP="0032382D">
            <w:pPr>
              <w:widowControl w:val="0"/>
              <w:autoSpaceDE w:val="0"/>
              <w:autoSpaceDN w:val="0"/>
              <w:ind w:left="142"/>
              <w:rPr>
                <w:color w:val="000000" w:themeColor="text1"/>
                <w:lang w:eastAsia="en-US"/>
              </w:rPr>
            </w:pPr>
            <w:r>
              <w:rPr>
                <w:color w:val="000000" w:themeColor="text1"/>
                <w:lang w:eastAsia="en-US"/>
              </w:rPr>
              <w:t>30+3</w:t>
            </w:r>
          </w:p>
        </w:tc>
      </w:tr>
    </w:tbl>
    <w:p w:rsidR="008119EB" w:rsidRPr="00D12FEC" w:rsidRDefault="008119EB" w:rsidP="0032382D">
      <w:pPr>
        <w:spacing w:before="67"/>
        <w:ind w:left="142"/>
        <w:jc w:val="both"/>
        <w:rPr>
          <w:spacing w:val="1"/>
        </w:rPr>
      </w:pPr>
      <w:r w:rsidRPr="00D12FEC">
        <w:rPr>
          <w:b/>
          <w:sz w:val="28"/>
          <w:szCs w:val="28"/>
        </w:rPr>
        <w:br w:type="page"/>
      </w:r>
    </w:p>
    <w:p w:rsidR="008119EB" w:rsidRPr="00D12FEC" w:rsidRDefault="008119EB" w:rsidP="0032382D">
      <w:pPr>
        <w:ind w:left="142"/>
        <w:jc w:val="center"/>
        <w:rPr>
          <w:spacing w:val="1"/>
        </w:rPr>
      </w:pPr>
    </w:p>
    <w:p w:rsidR="008119EB" w:rsidRPr="00170300" w:rsidRDefault="008119EB" w:rsidP="0032382D">
      <w:pPr>
        <w:ind w:left="142"/>
        <w:jc w:val="center"/>
        <w:rPr>
          <w:b/>
          <w:sz w:val="28"/>
          <w:lang w:val="uk-UA"/>
        </w:rPr>
      </w:pPr>
      <w:r w:rsidRPr="00D12FEC">
        <w:rPr>
          <w:b/>
          <w:sz w:val="28"/>
        </w:rPr>
        <w:t>Навчальний</w:t>
      </w:r>
      <w:r w:rsidRPr="00D12FEC">
        <w:rPr>
          <w:b/>
          <w:spacing w:val="-1"/>
          <w:sz w:val="28"/>
        </w:rPr>
        <w:t xml:space="preserve"> </w:t>
      </w:r>
      <w:r w:rsidRPr="00D12FEC">
        <w:rPr>
          <w:b/>
          <w:sz w:val="28"/>
        </w:rPr>
        <w:t>план</w:t>
      </w:r>
      <w:r w:rsidRPr="00D12FEC">
        <w:rPr>
          <w:b/>
          <w:spacing w:val="1"/>
          <w:sz w:val="28"/>
        </w:rPr>
        <w:t xml:space="preserve"> </w:t>
      </w:r>
      <w:r w:rsidRPr="00D12FEC">
        <w:rPr>
          <w:b/>
          <w:sz w:val="28"/>
        </w:rPr>
        <w:t>для</w:t>
      </w:r>
      <w:r w:rsidRPr="00D12FEC">
        <w:rPr>
          <w:b/>
          <w:spacing w:val="-3"/>
          <w:sz w:val="28"/>
        </w:rPr>
        <w:t xml:space="preserve"> </w:t>
      </w:r>
      <w:r w:rsidRPr="00D12FEC">
        <w:rPr>
          <w:b/>
          <w:sz w:val="28"/>
        </w:rPr>
        <w:t>10, 11 класів</w:t>
      </w:r>
      <w:r w:rsidR="00170300">
        <w:rPr>
          <w:b/>
          <w:sz w:val="28"/>
          <w:lang w:val="uk-UA"/>
        </w:rPr>
        <w:t xml:space="preserve"> </w:t>
      </w:r>
      <w:r w:rsidR="00170300" w:rsidRPr="008119EB">
        <w:rPr>
          <w:b/>
          <w:sz w:val="28"/>
        </w:rPr>
        <w:t>ОЗ «Теплицька ЗШ І – ІІІ ст. №1» на 2025/2026 навчальний рік</w:t>
      </w:r>
    </w:p>
    <w:p w:rsidR="008119EB" w:rsidRPr="00D12FEC" w:rsidRDefault="008119EB" w:rsidP="0032382D">
      <w:pPr>
        <w:ind w:left="142"/>
        <w:jc w:val="center"/>
        <w:rPr>
          <w:b/>
          <w:sz w:val="18"/>
        </w:rPr>
      </w:pPr>
    </w:p>
    <w:tbl>
      <w:tblPr>
        <w:tblStyle w:val="-452"/>
        <w:tblW w:w="9787" w:type="dxa"/>
        <w:tblLayout w:type="fixed"/>
        <w:tblLook w:val="01E0" w:firstRow="1" w:lastRow="1" w:firstColumn="1" w:lastColumn="1" w:noHBand="0" w:noVBand="0"/>
      </w:tblPr>
      <w:tblGrid>
        <w:gridCol w:w="2927"/>
        <w:gridCol w:w="2851"/>
        <w:gridCol w:w="1336"/>
        <w:gridCol w:w="1336"/>
        <w:gridCol w:w="1337"/>
      </w:tblGrid>
      <w:tr w:rsidR="008119EB" w:rsidRPr="00D12FEC" w:rsidTr="00170300">
        <w:trPr>
          <w:cnfStyle w:val="100000000000" w:firstRow="1" w:lastRow="0" w:firstColumn="0" w:lastColumn="0" w:oddVBand="0" w:evenVBand="0" w:oddHBand="0"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5778" w:type="dxa"/>
            <w:gridSpan w:val="2"/>
            <w:vMerge w:val="restart"/>
            <w:tcBorders>
              <w:right w:val="single" w:sz="4" w:space="0" w:color="auto"/>
            </w:tcBorders>
            <w:shd w:val="clear" w:color="auto" w:fill="auto"/>
          </w:tcPr>
          <w:p w:rsidR="008119EB" w:rsidRPr="00170300" w:rsidRDefault="008119EB" w:rsidP="0032382D">
            <w:pPr>
              <w:widowControl w:val="0"/>
              <w:autoSpaceDE w:val="0"/>
              <w:autoSpaceDN w:val="0"/>
              <w:ind w:left="142"/>
              <w:rPr>
                <w:b w:val="0"/>
                <w:color w:val="000000" w:themeColor="text1"/>
                <w:lang w:eastAsia="en-US"/>
              </w:rPr>
            </w:pPr>
          </w:p>
          <w:p w:rsidR="008119EB" w:rsidRPr="00170300" w:rsidRDefault="008119EB" w:rsidP="0032382D">
            <w:pPr>
              <w:widowControl w:val="0"/>
              <w:autoSpaceDE w:val="0"/>
              <w:autoSpaceDN w:val="0"/>
              <w:spacing w:before="218"/>
              <w:ind w:left="142" w:right="71"/>
              <w:jc w:val="center"/>
              <w:rPr>
                <w:color w:val="000000" w:themeColor="text1"/>
                <w:lang w:eastAsia="en-US"/>
              </w:rPr>
            </w:pPr>
            <w:r w:rsidRPr="00170300">
              <w:rPr>
                <w:color w:val="000000" w:themeColor="text1"/>
                <w:lang w:eastAsia="en-US"/>
              </w:rPr>
              <w:t>Предмети</w:t>
            </w:r>
          </w:p>
        </w:tc>
        <w:tc>
          <w:tcPr>
            <w:cnfStyle w:val="000100000000" w:firstRow="0" w:lastRow="0" w:firstColumn="0" w:lastColumn="1" w:oddVBand="0" w:evenVBand="0" w:oddHBand="0" w:evenHBand="0" w:firstRowFirstColumn="0" w:firstRowLastColumn="0" w:lastRowFirstColumn="0" w:lastRowLastColumn="0"/>
            <w:tcW w:w="4009" w:type="dxa"/>
            <w:gridSpan w:val="3"/>
            <w:tcBorders>
              <w:left w:val="single" w:sz="4" w:space="0" w:color="auto"/>
            </w:tcBorders>
            <w:shd w:val="clear" w:color="auto" w:fill="auto"/>
            <w:hideMark/>
          </w:tcPr>
          <w:p w:rsidR="008119EB" w:rsidRPr="00170300" w:rsidRDefault="008119EB" w:rsidP="0032382D">
            <w:pPr>
              <w:widowControl w:val="0"/>
              <w:autoSpaceDE w:val="0"/>
              <w:autoSpaceDN w:val="0"/>
              <w:spacing w:before="1"/>
              <w:ind w:left="142" w:right="72"/>
              <w:jc w:val="center"/>
              <w:rPr>
                <w:color w:val="000000" w:themeColor="text1"/>
                <w:lang w:val="ru-RU" w:eastAsia="en-US"/>
              </w:rPr>
            </w:pPr>
            <w:r w:rsidRPr="00170300">
              <w:rPr>
                <w:color w:val="000000" w:themeColor="text1"/>
                <w:lang w:val="ru-RU" w:eastAsia="en-US"/>
              </w:rPr>
              <w:t>Кількість годин на</w:t>
            </w:r>
            <w:r w:rsidRPr="00170300">
              <w:rPr>
                <w:color w:val="000000" w:themeColor="text1"/>
                <w:spacing w:val="-57"/>
                <w:lang w:val="ru-RU" w:eastAsia="en-US"/>
              </w:rPr>
              <w:t xml:space="preserve"> </w:t>
            </w:r>
            <w:r w:rsidRPr="00170300">
              <w:rPr>
                <w:color w:val="000000" w:themeColor="text1"/>
                <w:lang w:val="ru-RU" w:eastAsia="en-US"/>
              </w:rPr>
              <w:t>тиждень</w:t>
            </w:r>
          </w:p>
          <w:p w:rsidR="008119EB" w:rsidRPr="00170300" w:rsidRDefault="008119EB" w:rsidP="0032382D">
            <w:pPr>
              <w:widowControl w:val="0"/>
              <w:autoSpaceDE w:val="0"/>
              <w:autoSpaceDN w:val="0"/>
              <w:spacing w:line="257" w:lineRule="exact"/>
              <w:ind w:left="142" w:right="72"/>
              <w:jc w:val="center"/>
              <w:rPr>
                <w:bCs w:val="0"/>
                <w:color w:val="000000" w:themeColor="text1"/>
                <w:lang w:val="ru-RU" w:eastAsia="en-US"/>
              </w:rPr>
            </w:pPr>
            <w:r w:rsidRPr="00170300">
              <w:rPr>
                <w:color w:val="000000" w:themeColor="text1"/>
                <w:lang w:val="ru-RU" w:eastAsia="en-US"/>
              </w:rPr>
              <w:t>у</w:t>
            </w:r>
            <w:r w:rsidRPr="00170300">
              <w:rPr>
                <w:color w:val="000000" w:themeColor="text1"/>
                <w:spacing w:val="-2"/>
                <w:lang w:val="ru-RU" w:eastAsia="en-US"/>
              </w:rPr>
              <w:t xml:space="preserve"> </w:t>
            </w:r>
            <w:r w:rsidRPr="00170300">
              <w:rPr>
                <w:color w:val="000000" w:themeColor="text1"/>
                <w:lang w:val="ru-RU" w:eastAsia="en-US"/>
              </w:rPr>
              <w:t>класах</w:t>
            </w:r>
          </w:p>
          <w:p w:rsidR="008119EB" w:rsidRPr="00170300" w:rsidRDefault="008119EB" w:rsidP="0032382D">
            <w:pPr>
              <w:widowControl w:val="0"/>
              <w:autoSpaceDE w:val="0"/>
              <w:autoSpaceDN w:val="0"/>
              <w:spacing w:before="1"/>
              <w:ind w:left="142"/>
              <w:rPr>
                <w:b w:val="0"/>
                <w:color w:val="000000" w:themeColor="text1"/>
                <w:lang w:eastAsia="en-US"/>
              </w:rPr>
            </w:pPr>
          </w:p>
        </w:tc>
      </w:tr>
      <w:tr w:rsidR="008119EB" w:rsidRPr="00D12FEC" w:rsidTr="00170300">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778" w:type="dxa"/>
            <w:gridSpan w:val="2"/>
            <w:vMerge/>
            <w:tcBorders>
              <w:right w:val="single" w:sz="4" w:space="0" w:color="auto"/>
            </w:tcBorders>
            <w:shd w:val="clear" w:color="auto" w:fill="auto"/>
            <w:hideMark/>
          </w:tcPr>
          <w:p w:rsidR="008119EB" w:rsidRPr="00D12FEC" w:rsidRDefault="008119EB" w:rsidP="0032382D">
            <w:pPr>
              <w:ind w:left="142"/>
              <w:rPr>
                <w:b w:val="0"/>
                <w:color w:val="000000" w:themeColor="text1"/>
              </w:rPr>
            </w:pPr>
          </w:p>
        </w:tc>
        <w:tc>
          <w:tcPr>
            <w:cnfStyle w:val="000010000000" w:firstRow="0" w:lastRow="0" w:firstColumn="0" w:lastColumn="0" w:oddVBand="1" w:evenVBand="0" w:oddHBand="0" w:evenHBand="0" w:firstRowFirstColumn="0" w:firstRowLastColumn="0" w:lastRowFirstColumn="0" w:lastRowLastColumn="0"/>
            <w:tcW w:w="1336" w:type="dxa"/>
            <w:tcBorders>
              <w:left w:val="single" w:sz="4" w:space="0" w:color="auto"/>
            </w:tcBorders>
            <w:shd w:val="clear" w:color="auto" w:fill="auto"/>
            <w:hideMark/>
          </w:tcPr>
          <w:p w:rsidR="008119EB" w:rsidRPr="00D12FEC" w:rsidRDefault="008119EB" w:rsidP="0032382D">
            <w:pPr>
              <w:widowControl w:val="0"/>
              <w:autoSpaceDE w:val="0"/>
              <w:autoSpaceDN w:val="0"/>
              <w:spacing w:line="275" w:lineRule="exact"/>
              <w:ind w:left="142" w:right="225"/>
              <w:jc w:val="center"/>
              <w:rPr>
                <w:b/>
                <w:color w:val="000000" w:themeColor="text1"/>
                <w:lang w:eastAsia="en-US"/>
              </w:rPr>
            </w:pPr>
            <w:r w:rsidRPr="00D12FEC">
              <w:rPr>
                <w:b/>
                <w:color w:val="000000" w:themeColor="text1"/>
                <w:lang w:eastAsia="en-US"/>
              </w:rPr>
              <w:t>10</w:t>
            </w:r>
            <w:r w:rsidR="00170300">
              <w:rPr>
                <w:b/>
                <w:color w:val="000000" w:themeColor="text1"/>
                <w:lang w:eastAsia="en-US"/>
              </w:rPr>
              <w:t>-А,</w:t>
            </w:r>
            <w:r>
              <w:rPr>
                <w:b/>
                <w:color w:val="000000" w:themeColor="text1"/>
                <w:lang w:eastAsia="en-US"/>
              </w:rPr>
              <w:t>Б</w:t>
            </w:r>
          </w:p>
        </w:tc>
        <w:tc>
          <w:tcPr>
            <w:tcW w:w="1336" w:type="dxa"/>
            <w:shd w:val="clear" w:color="auto" w:fill="auto"/>
            <w:hideMark/>
          </w:tcPr>
          <w:p w:rsidR="008119EB" w:rsidRPr="00D12FEC" w:rsidRDefault="008119EB" w:rsidP="0032382D">
            <w:pPr>
              <w:widowControl w:val="0"/>
              <w:autoSpaceDE w:val="0"/>
              <w:autoSpaceDN w:val="0"/>
              <w:spacing w:line="275" w:lineRule="exact"/>
              <w:ind w:left="142" w:right="214"/>
              <w:jc w:val="center"/>
              <w:cnfStyle w:val="000000100000" w:firstRow="0" w:lastRow="0" w:firstColumn="0" w:lastColumn="0" w:oddVBand="0" w:evenVBand="0" w:oddHBand="1" w:evenHBand="0" w:firstRowFirstColumn="0" w:firstRowLastColumn="0" w:lastRowFirstColumn="0" w:lastRowLastColumn="0"/>
              <w:rPr>
                <w:b/>
                <w:color w:val="000000" w:themeColor="text1"/>
                <w:lang w:eastAsia="en-US"/>
              </w:rPr>
            </w:pPr>
            <w:r w:rsidRPr="00D12FEC">
              <w:rPr>
                <w:b/>
                <w:color w:val="000000" w:themeColor="text1"/>
                <w:lang w:eastAsia="en-US"/>
              </w:rPr>
              <w:t>11</w:t>
            </w:r>
            <w:r w:rsidR="00170300">
              <w:rPr>
                <w:b/>
                <w:color w:val="000000" w:themeColor="text1"/>
                <w:lang w:eastAsia="en-US"/>
              </w:rPr>
              <w:t>-А,</w:t>
            </w:r>
            <w:r>
              <w:rPr>
                <w:b/>
                <w:color w:val="000000" w:themeColor="text1"/>
                <w:lang w:eastAsia="en-US"/>
              </w:rPr>
              <w:t>Б</w:t>
            </w:r>
          </w:p>
        </w:tc>
        <w:tc>
          <w:tcPr>
            <w:cnfStyle w:val="000100000000" w:firstRow="0" w:lastRow="0" w:firstColumn="0" w:lastColumn="1" w:oddVBand="0" w:evenVBand="0" w:oddHBand="0" w:evenHBand="0" w:firstRowFirstColumn="0" w:firstRowLastColumn="0" w:lastRowFirstColumn="0" w:lastRowLastColumn="0"/>
            <w:tcW w:w="1337" w:type="dxa"/>
            <w:tcBorders>
              <w:top w:val="single" w:sz="4" w:space="0" w:color="auto"/>
            </w:tcBorders>
            <w:shd w:val="clear" w:color="auto" w:fill="auto"/>
            <w:hideMark/>
          </w:tcPr>
          <w:p w:rsidR="008119EB" w:rsidRPr="00D12FEC" w:rsidRDefault="008119EB" w:rsidP="0032382D">
            <w:pPr>
              <w:widowControl w:val="0"/>
              <w:autoSpaceDE w:val="0"/>
              <w:autoSpaceDN w:val="0"/>
              <w:spacing w:line="275" w:lineRule="exact"/>
              <w:ind w:left="142" w:right="214"/>
              <w:jc w:val="center"/>
              <w:rPr>
                <w:color w:val="000000" w:themeColor="text1"/>
                <w:lang w:eastAsia="en-US"/>
              </w:rPr>
            </w:pPr>
            <w:r w:rsidRPr="00D12FEC">
              <w:rPr>
                <w:color w:val="000000" w:themeColor="text1"/>
                <w:lang w:eastAsia="en-US"/>
              </w:rPr>
              <w:t>Разом</w:t>
            </w:r>
          </w:p>
        </w:tc>
      </w:tr>
      <w:tr w:rsidR="008119EB" w:rsidRPr="00D12FEC" w:rsidTr="00170300">
        <w:trPr>
          <w:trHeight w:val="318"/>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FFFF00"/>
            <w:hideMark/>
          </w:tcPr>
          <w:p w:rsidR="008119EB" w:rsidRPr="00170300" w:rsidRDefault="008119EB" w:rsidP="0032382D">
            <w:pPr>
              <w:widowControl w:val="0"/>
              <w:autoSpaceDE w:val="0"/>
              <w:autoSpaceDN w:val="0"/>
              <w:spacing w:line="275" w:lineRule="exact"/>
              <w:ind w:left="142"/>
              <w:jc w:val="center"/>
              <w:rPr>
                <w:color w:val="000000" w:themeColor="text1"/>
                <w:lang w:eastAsia="en-US"/>
              </w:rPr>
            </w:pPr>
            <w:r w:rsidRPr="00170300">
              <w:rPr>
                <w:color w:val="000000" w:themeColor="text1"/>
                <w:lang w:eastAsia="en-US"/>
              </w:rPr>
              <w:t>Базові</w:t>
            </w:r>
            <w:r w:rsidRPr="00170300">
              <w:rPr>
                <w:color w:val="000000" w:themeColor="text1"/>
                <w:spacing w:val="-6"/>
                <w:lang w:eastAsia="en-US"/>
              </w:rPr>
              <w:t xml:space="preserve"> </w:t>
            </w:r>
            <w:r w:rsidRPr="00170300">
              <w:rPr>
                <w:color w:val="000000" w:themeColor="text1"/>
                <w:lang w:eastAsia="en-US"/>
              </w:rPr>
              <w:t>предмети</w:t>
            </w:r>
          </w:p>
        </w:tc>
        <w:tc>
          <w:tcPr>
            <w:cnfStyle w:val="000010000000" w:firstRow="0" w:lastRow="0" w:firstColumn="0" w:lastColumn="0" w:oddVBand="1" w:evenVBand="0" w:oddHBand="0" w:evenHBand="0" w:firstRowFirstColumn="0" w:firstRowLastColumn="0" w:lastRowFirstColumn="0" w:lastRowLastColumn="0"/>
            <w:tcW w:w="1336" w:type="dxa"/>
            <w:shd w:val="clear" w:color="auto" w:fill="auto"/>
            <w:hideMark/>
          </w:tcPr>
          <w:p w:rsidR="008119EB" w:rsidRPr="00D12FEC" w:rsidRDefault="008119EB" w:rsidP="0032382D">
            <w:pPr>
              <w:widowControl w:val="0"/>
              <w:autoSpaceDE w:val="0"/>
              <w:autoSpaceDN w:val="0"/>
              <w:spacing w:line="275" w:lineRule="exact"/>
              <w:ind w:left="142" w:right="225"/>
              <w:jc w:val="center"/>
              <w:rPr>
                <w:b/>
                <w:color w:val="000000" w:themeColor="text1"/>
                <w:lang w:eastAsia="en-US"/>
              </w:rPr>
            </w:pPr>
            <w:r w:rsidRPr="00D12FEC">
              <w:rPr>
                <w:b/>
                <w:color w:val="000000" w:themeColor="text1"/>
                <w:lang w:eastAsia="en-US"/>
              </w:rPr>
              <w:t>27</w:t>
            </w:r>
            <w:r>
              <w:rPr>
                <w:b/>
                <w:color w:val="000000" w:themeColor="text1"/>
                <w:lang w:eastAsia="en-US"/>
              </w:rPr>
              <w:t xml:space="preserve"> (29)</w:t>
            </w:r>
          </w:p>
        </w:tc>
        <w:tc>
          <w:tcPr>
            <w:tcW w:w="1336" w:type="dxa"/>
            <w:shd w:val="clear" w:color="auto" w:fill="auto"/>
            <w:hideMark/>
          </w:tcPr>
          <w:p w:rsidR="008119EB" w:rsidRPr="00D12FEC" w:rsidRDefault="008119EB" w:rsidP="0032382D">
            <w:pPr>
              <w:widowControl w:val="0"/>
              <w:tabs>
                <w:tab w:val="left" w:pos="0"/>
              </w:tabs>
              <w:autoSpaceDE w:val="0"/>
              <w:autoSpaceDN w:val="0"/>
              <w:spacing w:line="275" w:lineRule="exact"/>
              <w:ind w:left="142"/>
              <w:jc w:val="center"/>
              <w:cnfStyle w:val="000000000000" w:firstRow="0" w:lastRow="0" w:firstColumn="0" w:lastColumn="0" w:oddVBand="0" w:evenVBand="0" w:oddHBand="0" w:evenHBand="0" w:firstRowFirstColumn="0" w:firstRowLastColumn="0" w:lastRowFirstColumn="0" w:lastRowLastColumn="0"/>
              <w:rPr>
                <w:b/>
                <w:color w:val="000000" w:themeColor="text1"/>
                <w:lang w:eastAsia="en-US"/>
              </w:rPr>
            </w:pPr>
            <w:r w:rsidRPr="00D12FEC">
              <w:rPr>
                <w:b/>
                <w:color w:val="000000" w:themeColor="text1"/>
                <w:lang w:eastAsia="en-US"/>
              </w:rPr>
              <w:t>26</w:t>
            </w:r>
            <w:r>
              <w:rPr>
                <w:b/>
                <w:color w:val="000000" w:themeColor="text1"/>
                <w:lang w:eastAsia="en-US"/>
              </w:rPr>
              <w:t xml:space="preserve"> (28)</w:t>
            </w:r>
          </w:p>
        </w:tc>
        <w:tc>
          <w:tcPr>
            <w:cnfStyle w:val="000100000000" w:firstRow="0" w:lastRow="0" w:firstColumn="0" w:lastColumn="1" w:oddVBand="0" w:evenVBand="0" w:oddHBand="0" w:evenHBand="0" w:firstRowFirstColumn="0" w:firstRowLastColumn="0" w:lastRowFirstColumn="0" w:lastRowLastColumn="0"/>
            <w:tcW w:w="1337" w:type="dxa"/>
            <w:shd w:val="clear" w:color="auto" w:fill="auto"/>
            <w:hideMark/>
          </w:tcPr>
          <w:p w:rsidR="008119EB" w:rsidRPr="00D12FEC" w:rsidRDefault="00170300" w:rsidP="0032382D">
            <w:pPr>
              <w:widowControl w:val="0"/>
              <w:autoSpaceDE w:val="0"/>
              <w:autoSpaceDN w:val="0"/>
              <w:spacing w:line="275" w:lineRule="exact"/>
              <w:ind w:left="142" w:right="303"/>
              <w:jc w:val="center"/>
              <w:rPr>
                <w:color w:val="000000" w:themeColor="text1"/>
                <w:lang w:eastAsia="en-US"/>
              </w:rPr>
            </w:pPr>
            <w:r>
              <w:rPr>
                <w:color w:val="000000" w:themeColor="text1"/>
                <w:lang w:eastAsia="en-US"/>
              </w:rPr>
              <w:t xml:space="preserve">53 </w:t>
            </w:r>
            <w:r w:rsidR="008119EB">
              <w:rPr>
                <w:color w:val="000000" w:themeColor="text1"/>
                <w:lang w:eastAsia="en-US"/>
              </w:rPr>
              <w:t>(57)</w:t>
            </w:r>
          </w:p>
        </w:tc>
      </w:tr>
      <w:tr w:rsidR="008119EB" w:rsidRPr="00D12FEC" w:rsidTr="00170300">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auto"/>
            <w:hideMark/>
          </w:tcPr>
          <w:p w:rsidR="008119EB" w:rsidRPr="00D12FEC" w:rsidRDefault="008119EB" w:rsidP="0032382D">
            <w:pPr>
              <w:widowControl w:val="0"/>
              <w:autoSpaceDE w:val="0"/>
              <w:autoSpaceDN w:val="0"/>
              <w:spacing w:line="275" w:lineRule="exact"/>
              <w:ind w:left="142"/>
              <w:rPr>
                <w:color w:val="000000" w:themeColor="text1"/>
                <w:lang w:eastAsia="en-US"/>
              </w:rPr>
            </w:pPr>
            <w:r w:rsidRPr="00D12FEC">
              <w:rPr>
                <w:color w:val="000000" w:themeColor="text1"/>
                <w:lang w:eastAsia="en-US"/>
              </w:rPr>
              <w:t>Українська</w:t>
            </w:r>
            <w:r w:rsidRPr="00D12FEC">
              <w:rPr>
                <w:color w:val="000000" w:themeColor="text1"/>
                <w:spacing w:val="-2"/>
                <w:lang w:eastAsia="en-US"/>
              </w:rPr>
              <w:t xml:space="preserve"> </w:t>
            </w:r>
            <w:r w:rsidRPr="00D12FEC">
              <w:rPr>
                <w:color w:val="000000" w:themeColor="text1"/>
                <w:lang w:eastAsia="en-US"/>
              </w:rPr>
              <w:t>мова</w:t>
            </w:r>
          </w:p>
        </w:tc>
        <w:tc>
          <w:tcPr>
            <w:cnfStyle w:val="000010000000" w:firstRow="0" w:lastRow="0" w:firstColumn="0" w:lastColumn="0" w:oddVBand="1" w:evenVBand="0" w:oddHBand="0" w:evenHBand="0" w:firstRowFirstColumn="0" w:firstRowLastColumn="0" w:lastRowFirstColumn="0" w:lastRowLastColumn="0"/>
            <w:tcW w:w="1336" w:type="dxa"/>
            <w:shd w:val="clear" w:color="auto" w:fill="auto"/>
            <w:vAlign w:val="center"/>
            <w:hideMark/>
          </w:tcPr>
          <w:p w:rsidR="008119EB" w:rsidRPr="00D12FEC" w:rsidRDefault="008119EB" w:rsidP="0032382D">
            <w:pPr>
              <w:widowControl w:val="0"/>
              <w:autoSpaceDE w:val="0"/>
              <w:autoSpaceDN w:val="0"/>
              <w:spacing w:line="275" w:lineRule="exact"/>
              <w:ind w:left="142" w:right="225"/>
              <w:jc w:val="center"/>
              <w:rPr>
                <w:color w:val="000000" w:themeColor="text1"/>
                <w:lang w:eastAsia="en-US"/>
              </w:rPr>
            </w:pPr>
            <w:r>
              <w:rPr>
                <w:color w:val="000000" w:themeColor="text1"/>
                <w:lang w:eastAsia="en-US"/>
              </w:rPr>
              <w:t>2</w:t>
            </w:r>
          </w:p>
        </w:tc>
        <w:tc>
          <w:tcPr>
            <w:tcW w:w="1336" w:type="dxa"/>
            <w:shd w:val="clear" w:color="auto" w:fill="auto"/>
            <w:vAlign w:val="center"/>
            <w:hideMark/>
          </w:tcPr>
          <w:p w:rsidR="008119EB" w:rsidRPr="00D12FEC" w:rsidRDefault="00170300" w:rsidP="0032382D">
            <w:pPr>
              <w:widowControl w:val="0"/>
              <w:autoSpaceDE w:val="0"/>
              <w:autoSpaceDN w:val="0"/>
              <w:spacing w:line="275" w:lineRule="exact"/>
              <w:ind w:left="142"/>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Pr>
                <w:color w:val="000000" w:themeColor="text1"/>
                <w:lang w:eastAsia="en-US"/>
              </w:rPr>
              <w:t xml:space="preserve">  </w:t>
            </w:r>
            <w:r w:rsidR="008119EB">
              <w:rPr>
                <w:color w:val="000000" w:themeColor="text1"/>
                <w:lang w:eastAsia="en-US"/>
              </w:rPr>
              <w:t>2</w:t>
            </w:r>
          </w:p>
        </w:tc>
        <w:tc>
          <w:tcPr>
            <w:cnfStyle w:val="000100000000" w:firstRow="0" w:lastRow="0" w:firstColumn="0" w:lastColumn="1" w:oddVBand="0" w:evenVBand="0" w:oddHBand="0" w:evenHBand="0" w:firstRowFirstColumn="0" w:firstRowLastColumn="0" w:lastRowFirstColumn="0" w:lastRowLastColumn="0"/>
            <w:tcW w:w="1337" w:type="dxa"/>
            <w:shd w:val="clear" w:color="auto" w:fill="auto"/>
            <w:vAlign w:val="center"/>
            <w:hideMark/>
          </w:tcPr>
          <w:p w:rsidR="008119EB" w:rsidRPr="00D12FEC" w:rsidRDefault="008119EB" w:rsidP="0032382D">
            <w:pPr>
              <w:widowControl w:val="0"/>
              <w:autoSpaceDE w:val="0"/>
              <w:autoSpaceDN w:val="0"/>
              <w:spacing w:line="275" w:lineRule="exact"/>
              <w:ind w:left="142" w:right="303"/>
              <w:jc w:val="center"/>
              <w:rPr>
                <w:color w:val="000000" w:themeColor="text1"/>
                <w:lang w:eastAsia="en-US"/>
              </w:rPr>
            </w:pPr>
            <w:r>
              <w:rPr>
                <w:color w:val="000000" w:themeColor="text1"/>
                <w:lang w:eastAsia="en-US"/>
              </w:rPr>
              <w:t>8</w:t>
            </w:r>
          </w:p>
        </w:tc>
      </w:tr>
      <w:tr w:rsidR="008119EB" w:rsidRPr="00D12FEC" w:rsidTr="00170300">
        <w:trPr>
          <w:trHeight w:val="319"/>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auto"/>
            <w:hideMark/>
          </w:tcPr>
          <w:p w:rsidR="008119EB" w:rsidRPr="00D12FEC" w:rsidRDefault="008119EB" w:rsidP="0032382D">
            <w:pPr>
              <w:widowControl w:val="0"/>
              <w:autoSpaceDE w:val="0"/>
              <w:autoSpaceDN w:val="0"/>
              <w:spacing w:line="275" w:lineRule="exact"/>
              <w:ind w:left="142"/>
              <w:rPr>
                <w:color w:val="000000" w:themeColor="text1"/>
                <w:lang w:eastAsia="en-US"/>
              </w:rPr>
            </w:pPr>
            <w:r w:rsidRPr="00D12FEC">
              <w:rPr>
                <w:color w:val="000000" w:themeColor="text1"/>
                <w:lang w:eastAsia="en-US"/>
              </w:rPr>
              <w:t>Українська</w:t>
            </w:r>
            <w:r w:rsidRPr="00D12FEC">
              <w:rPr>
                <w:color w:val="000000" w:themeColor="text1"/>
                <w:spacing w:val="56"/>
                <w:lang w:eastAsia="en-US"/>
              </w:rPr>
              <w:t xml:space="preserve"> </w:t>
            </w:r>
            <w:r w:rsidRPr="00D12FEC">
              <w:rPr>
                <w:color w:val="000000" w:themeColor="text1"/>
                <w:lang w:eastAsia="en-US"/>
              </w:rPr>
              <w:t>література</w:t>
            </w:r>
          </w:p>
        </w:tc>
        <w:tc>
          <w:tcPr>
            <w:cnfStyle w:val="000010000000" w:firstRow="0" w:lastRow="0" w:firstColumn="0" w:lastColumn="0" w:oddVBand="1" w:evenVBand="0" w:oddHBand="0" w:evenHBand="0" w:firstRowFirstColumn="0" w:firstRowLastColumn="0" w:lastRowFirstColumn="0" w:lastRowLastColumn="0"/>
            <w:tcW w:w="1336" w:type="dxa"/>
            <w:shd w:val="clear" w:color="auto" w:fill="auto"/>
            <w:vAlign w:val="center"/>
            <w:hideMark/>
          </w:tcPr>
          <w:p w:rsidR="008119EB" w:rsidRPr="00D12FEC" w:rsidRDefault="008119EB" w:rsidP="0032382D">
            <w:pPr>
              <w:widowControl w:val="0"/>
              <w:autoSpaceDE w:val="0"/>
              <w:autoSpaceDN w:val="0"/>
              <w:spacing w:line="275" w:lineRule="exact"/>
              <w:ind w:left="142" w:right="94"/>
              <w:jc w:val="center"/>
              <w:rPr>
                <w:color w:val="000000" w:themeColor="text1"/>
                <w:lang w:eastAsia="en-US"/>
              </w:rPr>
            </w:pPr>
            <w:r w:rsidRPr="00D12FEC">
              <w:rPr>
                <w:color w:val="000000" w:themeColor="text1"/>
                <w:lang w:eastAsia="en-US"/>
              </w:rPr>
              <w:t>2</w:t>
            </w:r>
          </w:p>
        </w:tc>
        <w:tc>
          <w:tcPr>
            <w:tcW w:w="1336" w:type="dxa"/>
            <w:shd w:val="clear" w:color="auto" w:fill="auto"/>
            <w:vAlign w:val="center"/>
            <w:hideMark/>
          </w:tcPr>
          <w:p w:rsidR="008119EB" w:rsidRPr="00D12FEC" w:rsidRDefault="008119EB" w:rsidP="0032382D">
            <w:pPr>
              <w:widowControl w:val="0"/>
              <w:autoSpaceDE w:val="0"/>
              <w:autoSpaceDN w:val="0"/>
              <w:spacing w:line="275" w:lineRule="exact"/>
              <w:ind w:left="142" w:right="100"/>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sidRPr="00D12FEC">
              <w:rPr>
                <w:color w:val="000000" w:themeColor="text1"/>
                <w:lang w:eastAsia="en-US"/>
              </w:rPr>
              <w:t>2</w:t>
            </w:r>
          </w:p>
        </w:tc>
        <w:tc>
          <w:tcPr>
            <w:cnfStyle w:val="000100000000" w:firstRow="0" w:lastRow="0" w:firstColumn="0" w:lastColumn="1" w:oddVBand="0" w:evenVBand="0" w:oddHBand="0" w:evenHBand="0" w:firstRowFirstColumn="0" w:firstRowLastColumn="0" w:lastRowFirstColumn="0" w:lastRowLastColumn="0"/>
            <w:tcW w:w="1337" w:type="dxa"/>
            <w:shd w:val="clear" w:color="auto" w:fill="auto"/>
            <w:vAlign w:val="center"/>
            <w:hideMark/>
          </w:tcPr>
          <w:p w:rsidR="008119EB" w:rsidRPr="00D12FEC" w:rsidRDefault="008119EB" w:rsidP="0032382D">
            <w:pPr>
              <w:widowControl w:val="0"/>
              <w:autoSpaceDE w:val="0"/>
              <w:autoSpaceDN w:val="0"/>
              <w:spacing w:line="275" w:lineRule="exact"/>
              <w:ind w:left="142" w:right="103"/>
              <w:jc w:val="center"/>
              <w:rPr>
                <w:color w:val="000000" w:themeColor="text1"/>
                <w:lang w:eastAsia="en-US"/>
              </w:rPr>
            </w:pPr>
            <w:r>
              <w:rPr>
                <w:color w:val="000000" w:themeColor="text1"/>
                <w:lang w:eastAsia="en-US"/>
              </w:rPr>
              <w:t>8</w:t>
            </w:r>
          </w:p>
        </w:tc>
      </w:tr>
      <w:tr w:rsidR="008119EB" w:rsidRPr="00D12FEC" w:rsidTr="00170300">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auto"/>
            <w:hideMark/>
          </w:tcPr>
          <w:p w:rsidR="008119EB" w:rsidRPr="00D12FEC" w:rsidRDefault="008119EB" w:rsidP="0032382D">
            <w:pPr>
              <w:widowControl w:val="0"/>
              <w:autoSpaceDE w:val="0"/>
              <w:autoSpaceDN w:val="0"/>
              <w:spacing w:line="275" w:lineRule="exact"/>
              <w:ind w:left="142"/>
              <w:rPr>
                <w:color w:val="000000" w:themeColor="text1"/>
                <w:lang w:eastAsia="en-US"/>
              </w:rPr>
            </w:pPr>
            <w:r w:rsidRPr="00D12FEC">
              <w:rPr>
                <w:color w:val="000000" w:themeColor="text1"/>
                <w:lang w:eastAsia="en-US"/>
              </w:rPr>
              <w:t>Зарубіжна</w:t>
            </w:r>
            <w:r w:rsidRPr="00D12FEC">
              <w:rPr>
                <w:color w:val="000000" w:themeColor="text1"/>
                <w:spacing w:val="-3"/>
                <w:lang w:eastAsia="en-US"/>
              </w:rPr>
              <w:t xml:space="preserve"> </w:t>
            </w:r>
            <w:r w:rsidRPr="00D12FEC">
              <w:rPr>
                <w:color w:val="000000" w:themeColor="text1"/>
                <w:lang w:eastAsia="en-US"/>
              </w:rPr>
              <w:t>література</w:t>
            </w:r>
          </w:p>
        </w:tc>
        <w:tc>
          <w:tcPr>
            <w:cnfStyle w:val="000010000000" w:firstRow="0" w:lastRow="0" w:firstColumn="0" w:lastColumn="0" w:oddVBand="1" w:evenVBand="0" w:oddHBand="0" w:evenHBand="0" w:firstRowFirstColumn="0" w:firstRowLastColumn="0" w:lastRowFirstColumn="0" w:lastRowLastColumn="0"/>
            <w:tcW w:w="1336" w:type="dxa"/>
            <w:shd w:val="clear" w:color="auto" w:fill="auto"/>
            <w:vAlign w:val="center"/>
            <w:hideMark/>
          </w:tcPr>
          <w:p w:rsidR="008119EB" w:rsidRPr="00D12FEC" w:rsidRDefault="008119EB" w:rsidP="0032382D">
            <w:pPr>
              <w:widowControl w:val="0"/>
              <w:autoSpaceDE w:val="0"/>
              <w:autoSpaceDN w:val="0"/>
              <w:spacing w:line="275" w:lineRule="exact"/>
              <w:ind w:left="142" w:right="94"/>
              <w:jc w:val="center"/>
              <w:rPr>
                <w:color w:val="000000" w:themeColor="text1"/>
                <w:lang w:eastAsia="en-US"/>
              </w:rPr>
            </w:pPr>
            <w:r w:rsidRPr="00D12FEC">
              <w:rPr>
                <w:color w:val="000000" w:themeColor="text1"/>
                <w:lang w:eastAsia="en-US"/>
              </w:rPr>
              <w:t>1</w:t>
            </w:r>
          </w:p>
        </w:tc>
        <w:tc>
          <w:tcPr>
            <w:tcW w:w="1336" w:type="dxa"/>
            <w:shd w:val="clear" w:color="auto" w:fill="auto"/>
            <w:vAlign w:val="center"/>
            <w:hideMark/>
          </w:tcPr>
          <w:p w:rsidR="008119EB" w:rsidRPr="00D12FEC" w:rsidRDefault="008119EB" w:rsidP="0032382D">
            <w:pPr>
              <w:widowControl w:val="0"/>
              <w:autoSpaceDE w:val="0"/>
              <w:autoSpaceDN w:val="0"/>
              <w:spacing w:line="275" w:lineRule="exact"/>
              <w:ind w:left="142" w:right="100"/>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sidRPr="00D12FEC">
              <w:rPr>
                <w:color w:val="000000" w:themeColor="text1"/>
                <w:lang w:eastAsia="en-US"/>
              </w:rPr>
              <w:t>1</w:t>
            </w:r>
          </w:p>
        </w:tc>
        <w:tc>
          <w:tcPr>
            <w:cnfStyle w:val="000100000000" w:firstRow="0" w:lastRow="0" w:firstColumn="0" w:lastColumn="1" w:oddVBand="0" w:evenVBand="0" w:oddHBand="0" w:evenHBand="0" w:firstRowFirstColumn="0" w:firstRowLastColumn="0" w:lastRowFirstColumn="0" w:lastRowLastColumn="0"/>
            <w:tcW w:w="1337" w:type="dxa"/>
            <w:shd w:val="clear" w:color="auto" w:fill="auto"/>
            <w:vAlign w:val="center"/>
            <w:hideMark/>
          </w:tcPr>
          <w:p w:rsidR="008119EB" w:rsidRPr="00D12FEC" w:rsidRDefault="008119EB" w:rsidP="0032382D">
            <w:pPr>
              <w:widowControl w:val="0"/>
              <w:autoSpaceDE w:val="0"/>
              <w:autoSpaceDN w:val="0"/>
              <w:spacing w:line="275" w:lineRule="exact"/>
              <w:ind w:left="142" w:right="103"/>
              <w:jc w:val="center"/>
              <w:rPr>
                <w:color w:val="000000" w:themeColor="text1"/>
                <w:lang w:eastAsia="en-US"/>
              </w:rPr>
            </w:pPr>
            <w:r>
              <w:rPr>
                <w:color w:val="000000" w:themeColor="text1"/>
                <w:lang w:eastAsia="en-US"/>
              </w:rPr>
              <w:t>4</w:t>
            </w:r>
          </w:p>
        </w:tc>
      </w:tr>
      <w:tr w:rsidR="008119EB" w:rsidRPr="00D12FEC" w:rsidTr="00170300">
        <w:trPr>
          <w:trHeight w:val="316"/>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auto"/>
            <w:hideMark/>
          </w:tcPr>
          <w:p w:rsidR="008119EB" w:rsidRPr="00D12FEC" w:rsidRDefault="008119EB" w:rsidP="0032382D">
            <w:pPr>
              <w:widowControl w:val="0"/>
              <w:autoSpaceDE w:val="0"/>
              <w:autoSpaceDN w:val="0"/>
              <w:spacing w:line="275" w:lineRule="exact"/>
              <w:ind w:left="142"/>
              <w:rPr>
                <w:color w:val="000000" w:themeColor="text1"/>
                <w:lang w:eastAsia="en-US"/>
              </w:rPr>
            </w:pPr>
            <w:r w:rsidRPr="00D12FEC">
              <w:rPr>
                <w:color w:val="000000" w:themeColor="text1"/>
                <w:lang w:eastAsia="en-US"/>
              </w:rPr>
              <w:t>Іноземна</w:t>
            </w:r>
            <w:r w:rsidRPr="00D12FEC">
              <w:rPr>
                <w:color w:val="000000" w:themeColor="text1"/>
                <w:spacing w:val="-4"/>
                <w:lang w:eastAsia="en-US"/>
              </w:rPr>
              <w:t xml:space="preserve"> </w:t>
            </w:r>
            <w:r w:rsidRPr="00D12FEC">
              <w:rPr>
                <w:color w:val="000000" w:themeColor="text1"/>
                <w:lang w:eastAsia="en-US"/>
              </w:rPr>
              <w:t>мова</w:t>
            </w:r>
            <w:r w:rsidRPr="00D12FEC">
              <w:rPr>
                <w:color w:val="000000" w:themeColor="text1"/>
                <w:spacing w:val="-3"/>
                <w:lang w:eastAsia="en-US"/>
              </w:rPr>
              <w:t xml:space="preserve"> </w:t>
            </w:r>
            <w:r w:rsidRPr="00D12FEC">
              <w:rPr>
                <w:color w:val="000000" w:themeColor="text1"/>
                <w:lang w:eastAsia="en-US"/>
              </w:rPr>
              <w:t>(англійська</w:t>
            </w:r>
            <w:r w:rsidRPr="00D12FEC">
              <w:rPr>
                <w:color w:val="000000" w:themeColor="text1"/>
                <w:spacing w:val="-4"/>
                <w:lang w:eastAsia="en-US"/>
              </w:rPr>
              <w:t xml:space="preserve"> </w:t>
            </w:r>
            <w:r w:rsidRPr="00D12FEC">
              <w:rPr>
                <w:color w:val="000000" w:themeColor="text1"/>
                <w:lang w:eastAsia="en-US"/>
              </w:rPr>
              <w:t>мова)</w:t>
            </w:r>
          </w:p>
        </w:tc>
        <w:tc>
          <w:tcPr>
            <w:cnfStyle w:val="000010000000" w:firstRow="0" w:lastRow="0" w:firstColumn="0" w:lastColumn="0" w:oddVBand="1" w:evenVBand="0" w:oddHBand="0" w:evenHBand="0" w:firstRowFirstColumn="0" w:firstRowLastColumn="0" w:lastRowFirstColumn="0" w:lastRowLastColumn="0"/>
            <w:tcW w:w="1336" w:type="dxa"/>
            <w:shd w:val="clear" w:color="auto" w:fill="auto"/>
            <w:vAlign w:val="center"/>
            <w:hideMark/>
          </w:tcPr>
          <w:p w:rsidR="008119EB" w:rsidRPr="00D12FEC" w:rsidRDefault="008119EB" w:rsidP="0032382D">
            <w:pPr>
              <w:widowControl w:val="0"/>
              <w:autoSpaceDE w:val="0"/>
              <w:autoSpaceDN w:val="0"/>
              <w:spacing w:line="275" w:lineRule="exact"/>
              <w:ind w:left="142" w:right="225"/>
              <w:jc w:val="center"/>
              <w:rPr>
                <w:color w:val="000000" w:themeColor="text1"/>
                <w:lang w:eastAsia="en-US"/>
              </w:rPr>
            </w:pPr>
            <w:r w:rsidRPr="00D12FEC">
              <w:rPr>
                <w:color w:val="000000" w:themeColor="text1"/>
                <w:lang w:eastAsia="en-US"/>
              </w:rPr>
              <w:t>2+</w:t>
            </w:r>
            <w:r w:rsidRPr="00170300">
              <w:rPr>
                <w:color w:val="FF0000"/>
                <w:lang w:eastAsia="en-US"/>
              </w:rPr>
              <w:t>1</w:t>
            </w:r>
          </w:p>
        </w:tc>
        <w:tc>
          <w:tcPr>
            <w:tcW w:w="1336" w:type="dxa"/>
            <w:shd w:val="clear" w:color="auto" w:fill="auto"/>
            <w:vAlign w:val="center"/>
            <w:hideMark/>
          </w:tcPr>
          <w:p w:rsidR="008119EB" w:rsidRPr="00D12FEC" w:rsidRDefault="008119EB" w:rsidP="0032382D">
            <w:pPr>
              <w:widowControl w:val="0"/>
              <w:autoSpaceDE w:val="0"/>
              <w:autoSpaceDN w:val="0"/>
              <w:spacing w:line="275" w:lineRule="exact"/>
              <w:ind w:left="142"/>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sidRPr="00D12FEC">
              <w:rPr>
                <w:color w:val="000000" w:themeColor="text1"/>
                <w:lang w:eastAsia="en-US"/>
              </w:rPr>
              <w:t>2+</w:t>
            </w:r>
            <w:r w:rsidRPr="00170300">
              <w:rPr>
                <w:color w:val="FF0000"/>
                <w:lang w:eastAsia="en-US"/>
              </w:rPr>
              <w:t>1</w:t>
            </w:r>
          </w:p>
        </w:tc>
        <w:tc>
          <w:tcPr>
            <w:cnfStyle w:val="000100000000" w:firstRow="0" w:lastRow="0" w:firstColumn="0" w:lastColumn="1" w:oddVBand="0" w:evenVBand="0" w:oddHBand="0" w:evenHBand="0" w:firstRowFirstColumn="0" w:firstRowLastColumn="0" w:lastRowFirstColumn="0" w:lastRowLastColumn="0"/>
            <w:tcW w:w="1337" w:type="dxa"/>
            <w:shd w:val="clear" w:color="auto" w:fill="auto"/>
            <w:vAlign w:val="center"/>
            <w:hideMark/>
          </w:tcPr>
          <w:p w:rsidR="008119EB" w:rsidRPr="00D12FEC" w:rsidRDefault="008119EB" w:rsidP="0032382D">
            <w:pPr>
              <w:widowControl w:val="0"/>
              <w:autoSpaceDE w:val="0"/>
              <w:autoSpaceDN w:val="0"/>
              <w:spacing w:line="275" w:lineRule="exact"/>
              <w:ind w:left="142" w:right="303"/>
              <w:jc w:val="center"/>
              <w:rPr>
                <w:color w:val="000000" w:themeColor="text1"/>
                <w:lang w:eastAsia="en-US"/>
              </w:rPr>
            </w:pPr>
            <w:r>
              <w:rPr>
                <w:color w:val="000000" w:themeColor="text1"/>
                <w:lang w:eastAsia="en-US"/>
              </w:rPr>
              <w:t>8+</w:t>
            </w:r>
            <w:r w:rsidRPr="00170300">
              <w:rPr>
                <w:color w:val="FF0000"/>
                <w:lang w:eastAsia="en-US"/>
              </w:rPr>
              <w:t>4</w:t>
            </w:r>
          </w:p>
        </w:tc>
      </w:tr>
      <w:tr w:rsidR="008119EB" w:rsidRPr="00D12FEC" w:rsidTr="00170300">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auto"/>
            <w:hideMark/>
          </w:tcPr>
          <w:p w:rsidR="008119EB" w:rsidRPr="00D12FEC" w:rsidRDefault="008119EB" w:rsidP="0032382D">
            <w:pPr>
              <w:widowControl w:val="0"/>
              <w:autoSpaceDE w:val="0"/>
              <w:autoSpaceDN w:val="0"/>
              <w:spacing w:before="1"/>
              <w:ind w:left="142"/>
              <w:rPr>
                <w:color w:val="000000" w:themeColor="text1"/>
                <w:lang w:eastAsia="en-US"/>
              </w:rPr>
            </w:pPr>
            <w:r w:rsidRPr="00D12FEC">
              <w:rPr>
                <w:color w:val="000000" w:themeColor="text1"/>
                <w:lang w:eastAsia="en-US"/>
              </w:rPr>
              <w:t>Історія</w:t>
            </w:r>
            <w:r w:rsidRPr="00D12FEC">
              <w:rPr>
                <w:color w:val="000000" w:themeColor="text1"/>
                <w:spacing w:val="-1"/>
                <w:lang w:eastAsia="en-US"/>
              </w:rPr>
              <w:t xml:space="preserve"> </w:t>
            </w:r>
            <w:r w:rsidRPr="00D12FEC">
              <w:rPr>
                <w:color w:val="000000" w:themeColor="text1"/>
                <w:lang w:eastAsia="en-US"/>
              </w:rPr>
              <w:t>України</w:t>
            </w:r>
          </w:p>
        </w:tc>
        <w:tc>
          <w:tcPr>
            <w:cnfStyle w:val="000010000000" w:firstRow="0" w:lastRow="0" w:firstColumn="0" w:lastColumn="0" w:oddVBand="1" w:evenVBand="0" w:oddHBand="0" w:evenHBand="0" w:firstRowFirstColumn="0" w:firstRowLastColumn="0" w:lastRowFirstColumn="0" w:lastRowLastColumn="0"/>
            <w:tcW w:w="1336" w:type="dxa"/>
            <w:shd w:val="clear" w:color="auto" w:fill="auto"/>
            <w:vAlign w:val="center"/>
            <w:hideMark/>
          </w:tcPr>
          <w:p w:rsidR="008119EB" w:rsidRPr="00D12FEC" w:rsidRDefault="008119EB" w:rsidP="0032382D">
            <w:pPr>
              <w:widowControl w:val="0"/>
              <w:autoSpaceDE w:val="0"/>
              <w:autoSpaceDN w:val="0"/>
              <w:spacing w:before="1"/>
              <w:ind w:left="142" w:right="225"/>
              <w:jc w:val="center"/>
              <w:rPr>
                <w:color w:val="000000" w:themeColor="text1"/>
                <w:lang w:eastAsia="en-US"/>
              </w:rPr>
            </w:pPr>
            <w:r w:rsidRPr="00D12FEC">
              <w:rPr>
                <w:color w:val="000000" w:themeColor="text1"/>
                <w:lang w:eastAsia="en-US"/>
              </w:rPr>
              <w:t>1,5</w:t>
            </w:r>
          </w:p>
        </w:tc>
        <w:tc>
          <w:tcPr>
            <w:tcW w:w="1336" w:type="dxa"/>
            <w:shd w:val="clear" w:color="auto" w:fill="auto"/>
            <w:vAlign w:val="center"/>
            <w:hideMark/>
          </w:tcPr>
          <w:p w:rsidR="008119EB" w:rsidRPr="00D12FEC" w:rsidRDefault="008119EB" w:rsidP="0032382D">
            <w:pPr>
              <w:widowControl w:val="0"/>
              <w:autoSpaceDE w:val="0"/>
              <w:autoSpaceDN w:val="0"/>
              <w:spacing w:before="1"/>
              <w:ind w:left="142"/>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sidRPr="00D12FEC">
              <w:rPr>
                <w:color w:val="000000" w:themeColor="text1"/>
                <w:lang w:eastAsia="en-US"/>
              </w:rPr>
              <w:t>1,5</w:t>
            </w:r>
            <w:r>
              <w:rPr>
                <w:color w:val="000000" w:themeColor="text1"/>
                <w:lang w:eastAsia="en-US"/>
              </w:rPr>
              <w:t>+</w:t>
            </w:r>
            <w:r w:rsidRPr="00170300">
              <w:rPr>
                <w:color w:val="FF0000"/>
                <w:lang w:eastAsia="en-US"/>
              </w:rPr>
              <w:t>0,5</w:t>
            </w:r>
          </w:p>
        </w:tc>
        <w:tc>
          <w:tcPr>
            <w:cnfStyle w:val="000100000000" w:firstRow="0" w:lastRow="0" w:firstColumn="0" w:lastColumn="1" w:oddVBand="0" w:evenVBand="0" w:oddHBand="0" w:evenHBand="0" w:firstRowFirstColumn="0" w:firstRowLastColumn="0" w:lastRowFirstColumn="0" w:lastRowLastColumn="0"/>
            <w:tcW w:w="1337" w:type="dxa"/>
            <w:shd w:val="clear" w:color="auto" w:fill="auto"/>
            <w:vAlign w:val="center"/>
            <w:hideMark/>
          </w:tcPr>
          <w:p w:rsidR="008119EB" w:rsidRPr="00D12FEC" w:rsidRDefault="008119EB" w:rsidP="0032382D">
            <w:pPr>
              <w:widowControl w:val="0"/>
              <w:autoSpaceDE w:val="0"/>
              <w:autoSpaceDN w:val="0"/>
              <w:spacing w:before="1"/>
              <w:ind w:left="142" w:right="103"/>
              <w:jc w:val="center"/>
              <w:rPr>
                <w:color w:val="000000" w:themeColor="text1"/>
                <w:lang w:eastAsia="en-US"/>
              </w:rPr>
            </w:pPr>
            <w:r>
              <w:rPr>
                <w:color w:val="000000" w:themeColor="text1"/>
                <w:lang w:eastAsia="en-US"/>
              </w:rPr>
              <w:t>6+</w:t>
            </w:r>
            <w:r w:rsidRPr="00170300">
              <w:rPr>
                <w:color w:val="FF0000"/>
                <w:lang w:eastAsia="en-US"/>
              </w:rPr>
              <w:t>1</w:t>
            </w:r>
          </w:p>
        </w:tc>
      </w:tr>
      <w:tr w:rsidR="008119EB" w:rsidRPr="00D12FEC" w:rsidTr="00170300">
        <w:trPr>
          <w:trHeight w:val="316"/>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auto"/>
            <w:hideMark/>
          </w:tcPr>
          <w:p w:rsidR="008119EB" w:rsidRPr="00D12FEC" w:rsidRDefault="008119EB" w:rsidP="0032382D">
            <w:pPr>
              <w:widowControl w:val="0"/>
              <w:autoSpaceDE w:val="0"/>
              <w:autoSpaceDN w:val="0"/>
              <w:spacing w:line="275" w:lineRule="exact"/>
              <w:ind w:left="142"/>
              <w:rPr>
                <w:color w:val="000000" w:themeColor="text1"/>
                <w:lang w:eastAsia="en-US"/>
              </w:rPr>
            </w:pPr>
            <w:r w:rsidRPr="00D12FEC">
              <w:rPr>
                <w:color w:val="000000" w:themeColor="text1"/>
                <w:lang w:eastAsia="en-US"/>
              </w:rPr>
              <w:t>Всесвітня</w:t>
            </w:r>
            <w:r w:rsidRPr="00D12FEC">
              <w:rPr>
                <w:color w:val="000000" w:themeColor="text1"/>
                <w:spacing w:val="-3"/>
                <w:lang w:eastAsia="en-US"/>
              </w:rPr>
              <w:t xml:space="preserve"> </w:t>
            </w:r>
            <w:r w:rsidRPr="00D12FEC">
              <w:rPr>
                <w:color w:val="000000" w:themeColor="text1"/>
                <w:lang w:eastAsia="en-US"/>
              </w:rPr>
              <w:t>історія</w:t>
            </w:r>
          </w:p>
        </w:tc>
        <w:tc>
          <w:tcPr>
            <w:cnfStyle w:val="000010000000" w:firstRow="0" w:lastRow="0" w:firstColumn="0" w:lastColumn="0" w:oddVBand="1" w:evenVBand="0" w:oddHBand="0" w:evenHBand="0" w:firstRowFirstColumn="0" w:firstRowLastColumn="0" w:lastRowFirstColumn="0" w:lastRowLastColumn="0"/>
            <w:tcW w:w="1336" w:type="dxa"/>
            <w:shd w:val="clear" w:color="auto" w:fill="auto"/>
            <w:vAlign w:val="center"/>
            <w:hideMark/>
          </w:tcPr>
          <w:p w:rsidR="008119EB" w:rsidRPr="00D12FEC" w:rsidRDefault="008119EB" w:rsidP="0032382D">
            <w:pPr>
              <w:widowControl w:val="0"/>
              <w:autoSpaceDE w:val="0"/>
              <w:autoSpaceDN w:val="0"/>
              <w:spacing w:line="275" w:lineRule="exact"/>
              <w:ind w:left="142" w:right="94"/>
              <w:jc w:val="center"/>
              <w:rPr>
                <w:color w:val="000000" w:themeColor="text1"/>
                <w:lang w:eastAsia="en-US"/>
              </w:rPr>
            </w:pPr>
            <w:r w:rsidRPr="00D12FEC">
              <w:rPr>
                <w:color w:val="000000" w:themeColor="text1"/>
                <w:lang w:eastAsia="en-US"/>
              </w:rPr>
              <w:t>1</w:t>
            </w:r>
          </w:p>
        </w:tc>
        <w:tc>
          <w:tcPr>
            <w:tcW w:w="1336" w:type="dxa"/>
            <w:shd w:val="clear" w:color="auto" w:fill="auto"/>
            <w:vAlign w:val="center"/>
            <w:hideMark/>
          </w:tcPr>
          <w:p w:rsidR="008119EB" w:rsidRPr="00D12FEC" w:rsidRDefault="008119EB" w:rsidP="0032382D">
            <w:pPr>
              <w:widowControl w:val="0"/>
              <w:autoSpaceDE w:val="0"/>
              <w:autoSpaceDN w:val="0"/>
              <w:spacing w:line="275" w:lineRule="exact"/>
              <w:ind w:left="142" w:right="100"/>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sidRPr="00D12FEC">
              <w:rPr>
                <w:color w:val="000000" w:themeColor="text1"/>
                <w:lang w:eastAsia="en-US"/>
              </w:rPr>
              <w:t>1</w:t>
            </w:r>
          </w:p>
        </w:tc>
        <w:tc>
          <w:tcPr>
            <w:cnfStyle w:val="000100000000" w:firstRow="0" w:lastRow="0" w:firstColumn="0" w:lastColumn="1" w:oddVBand="0" w:evenVBand="0" w:oddHBand="0" w:evenHBand="0" w:firstRowFirstColumn="0" w:firstRowLastColumn="0" w:lastRowFirstColumn="0" w:lastRowLastColumn="0"/>
            <w:tcW w:w="1337" w:type="dxa"/>
            <w:shd w:val="clear" w:color="auto" w:fill="auto"/>
            <w:vAlign w:val="center"/>
            <w:hideMark/>
          </w:tcPr>
          <w:p w:rsidR="008119EB" w:rsidRPr="00D12FEC" w:rsidRDefault="008119EB" w:rsidP="0032382D">
            <w:pPr>
              <w:widowControl w:val="0"/>
              <w:autoSpaceDE w:val="0"/>
              <w:autoSpaceDN w:val="0"/>
              <w:spacing w:line="275" w:lineRule="exact"/>
              <w:ind w:left="142" w:right="103"/>
              <w:jc w:val="center"/>
              <w:rPr>
                <w:color w:val="000000" w:themeColor="text1"/>
                <w:lang w:eastAsia="en-US"/>
              </w:rPr>
            </w:pPr>
            <w:r>
              <w:rPr>
                <w:color w:val="000000" w:themeColor="text1"/>
                <w:lang w:eastAsia="en-US"/>
              </w:rPr>
              <w:t>4</w:t>
            </w:r>
          </w:p>
        </w:tc>
      </w:tr>
      <w:tr w:rsidR="008119EB" w:rsidRPr="00D12FEC" w:rsidTr="00170300">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auto"/>
            <w:hideMark/>
          </w:tcPr>
          <w:p w:rsidR="008119EB" w:rsidRPr="00D12FEC" w:rsidRDefault="008119EB" w:rsidP="0032382D">
            <w:pPr>
              <w:widowControl w:val="0"/>
              <w:autoSpaceDE w:val="0"/>
              <w:autoSpaceDN w:val="0"/>
              <w:spacing w:before="1"/>
              <w:ind w:left="142"/>
              <w:rPr>
                <w:color w:val="000000" w:themeColor="text1"/>
                <w:lang w:eastAsia="en-US"/>
              </w:rPr>
            </w:pPr>
            <w:r w:rsidRPr="00D12FEC">
              <w:rPr>
                <w:color w:val="000000" w:themeColor="text1"/>
                <w:lang w:eastAsia="en-US"/>
              </w:rPr>
              <w:t>Громадянська</w:t>
            </w:r>
            <w:r w:rsidRPr="00D12FEC">
              <w:rPr>
                <w:color w:val="000000" w:themeColor="text1"/>
                <w:spacing w:val="-6"/>
                <w:lang w:eastAsia="en-US"/>
              </w:rPr>
              <w:t xml:space="preserve"> </w:t>
            </w:r>
            <w:r w:rsidRPr="00D12FEC">
              <w:rPr>
                <w:color w:val="000000" w:themeColor="text1"/>
                <w:lang w:eastAsia="en-US"/>
              </w:rPr>
              <w:t>освіта</w:t>
            </w:r>
          </w:p>
        </w:tc>
        <w:tc>
          <w:tcPr>
            <w:cnfStyle w:val="000010000000" w:firstRow="0" w:lastRow="0" w:firstColumn="0" w:lastColumn="0" w:oddVBand="1" w:evenVBand="0" w:oddHBand="0" w:evenHBand="0" w:firstRowFirstColumn="0" w:firstRowLastColumn="0" w:lastRowFirstColumn="0" w:lastRowLastColumn="0"/>
            <w:tcW w:w="1336" w:type="dxa"/>
            <w:shd w:val="clear" w:color="auto" w:fill="auto"/>
            <w:vAlign w:val="center"/>
            <w:hideMark/>
          </w:tcPr>
          <w:p w:rsidR="008119EB" w:rsidRPr="00D12FEC" w:rsidRDefault="008119EB" w:rsidP="0032382D">
            <w:pPr>
              <w:widowControl w:val="0"/>
              <w:autoSpaceDE w:val="0"/>
              <w:autoSpaceDN w:val="0"/>
              <w:spacing w:before="1"/>
              <w:ind w:left="142" w:right="94"/>
              <w:jc w:val="center"/>
              <w:rPr>
                <w:color w:val="000000" w:themeColor="text1"/>
                <w:lang w:eastAsia="en-US"/>
              </w:rPr>
            </w:pPr>
            <w:r w:rsidRPr="00D12FEC">
              <w:rPr>
                <w:color w:val="000000" w:themeColor="text1"/>
                <w:lang w:eastAsia="en-US"/>
              </w:rPr>
              <w:t>2</w:t>
            </w:r>
          </w:p>
        </w:tc>
        <w:tc>
          <w:tcPr>
            <w:tcW w:w="1336" w:type="dxa"/>
            <w:shd w:val="clear" w:color="auto" w:fill="auto"/>
            <w:vAlign w:val="center"/>
            <w:hideMark/>
          </w:tcPr>
          <w:p w:rsidR="008119EB" w:rsidRPr="00D12FEC" w:rsidRDefault="008119EB" w:rsidP="0032382D">
            <w:pPr>
              <w:widowControl w:val="0"/>
              <w:autoSpaceDE w:val="0"/>
              <w:autoSpaceDN w:val="0"/>
              <w:spacing w:before="1"/>
              <w:ind w:left="142" w:right="97"/>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sidRPr="00D12FEC">
              <w:rPr>
                <w:color w:val="000000" w:themeColor="text1"/>
                <w:w w:val="99"/>
                <w:lang w:eastAsia="en-US"/>
              </w:rPr>
              <w:t>-</w:t>
            </w:r>
          </w:p>
        </w:tc>
        <w:tc>
          <w:tcPr>
            <w:cnfStyle w:val="000100000000" w:firstRow="0" w:lastRow="0" w:firstColumn="0" w:lastColumn="1" w:oddVBand="0" w:evenVBand="0" w:oddHBand="0" w:evenHBand="0" w:firstRowFirstColumn="0" w:firstRowLastColumn="0" w:lastRowFirstColumn="0" w:lastRowLastColumn="0"/>
            <w:tcW w:w="1337" w:type="dxa"/>
            <w:shd w:val="clear" w:color="auto" w:fill="auto"/>
            <w:vAlign w:val="center"/>
            <w:hideMark/>
          </w:tcPr>
          <w:p w:rsidR="008119EB" w:rsidRPr="00D12FEC" w:rsidRDefault="008119EB" w:rsidP="0032382D">
            <w:pPr>
              <w:widowControl w:val="0"/>
              <w:autoSpaceDE w:val="0"/>
              <w:autoSpaceDN w:val="0"/>
              <w:spacing w:before="1"/>
              <w:ind w:left="142" w:right="103"/>
              <w:jc w:val="center"/>
              <w:rPr>
                <w:color w:val="000000" w:themeColor="text1"/>
                <w:lang w:eastAsia="en-US"/>
              </w:rPr>
            </w:pPr>
            <w:r>
              <w:rPr>
                <w:color w:val="000000" w:themeColor="text1"/>
                <w:lang w:eastAsia="en-US"/>
              </w:rPr>
              <w:t>4</w:t>
            </w:r>
          </w:p>
        </w:tc>
      </w:tr>
      <w:tr w:rsidR="008119EB" w:rsidRPr="00D12FEC" w:rsidTr="00170300">
        <w:trPr>
          <w:trHeight w:val="635"/>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auto"/>
            <w:hideMark/>
          </w:tcPr>
          <w:p w:rsidR="008119EB" w:rsidRPr="00D12FEC" w:rsidRDefault="008119EB" w:rsidP="0032382D">
            <w:pPr>
              <w:widowControl w:val="0"/>
              <w:autoSpaceDE w:val="0"/>
              <w:autoSpaceDN w:val="0"/>
              <w:spacing w:line="275" w:lineRule="exact"/>
              <w:ind w:left="142"/>
              <w:rPr>
                <w:color w:val="000000" w:themeColor="text1"/>
                <w:lang w:val="ru-RU" w:eastAsia="en-US"/>
              </w:rPr>
            </w:pPr>
            <w:r w:rsidRPr="00D12FEC">
              <w:rPr>
                <w:color w:val="000000" w:themeColor="text1"/>
                <w:lang w:val="ru-RU" w:eastAsia="en-US"/>
              </w:rPr>
              <w:t>Математика</w:t>
            </w:r>
            <w:r w:rsidRPr="00D12FEC">
              <w:rPr>
                <w:color w:val="000000" w:themeColor="text1"/>
                <w:spacing w:val="-2"/>
                <w:lang w:val="ru-RU" w:eastAsia="en-US"/>
              </w:rPr>
              <w:t xml:space="preserve"> </w:t>
            </w:r>
            <w:r w:rsidRPr="00D12FEC">
              <w:rPr>
                <w:color w:val="000000" w:themeColor="text1"/>
                <w:lang w:val="ru-RU" w:eastAsia="en-US"/>
              </w:rPr>
              <w:t>(алгебра</w:t>
            </w:r>
            <w:r w:rsidRPr="00D12FEC">
              <w:rPr>
                <w:color w:val="000000" w:themeColor="text1"/>
                <w:spacing w:val="-2"/>
                <w:lang w:val="ru-RU" w:eastAsia="en-US"/>
              </w:rPr>
              <w:t xml:space="preserve"> </w:t>
            </w:r>
            <w:r w:rsidRPr="00D12FEC">
              <w:rPr>
                <w:color w:val="000000" w:themeColor="text1"/>
                <w:lang w:val="ru-RU" w:eastAsia="en-US"/>
              </w:rPr>
              <w:t>і</w:t>
            </w:r>
            <w:r w:rsidRPr="00D12FEC">
              <w:rPr>
                <w:color w:val="000000" w:themeColor="text1"/>
                <w:spacing w:val="-1"/>
                <w:lang w:val="ru-RU" w:eastAsia="en-US"/>
              </w:rPr>
              <w:t xml:space="preserve"> </w:t>
            </w:r>
            <w:r w:rsidRPr="00D12FEC">
              <w:rPr>
                <w:color w:val="000000" w:themeColor="text1"/>
                <w:lang w:val="ru-RU" w:eastAsia="en-US"/>
              </w:rPr>
              <w:t>початки</w:t>
            </w:r>
            <w:r w:rsidRPr="00D12FEC">
              <w:rPr>
                <w:color w:val="000000" w:themeColor="text1"/>
                <w:spacing w:val="-1"/>
                <w:lang w:val="ru-RU" w:eastAsia="en-US"/>
              </w:rPr>
              <w:t xml:space="preserve"> </w:t>
            </w:r>
            <w:r w:rsidRPr="00D12FEC">
              <w:rPr>
                <w:color w:val="000000" w:themeColor="text1"/>
                <w:lang w:val="ru-RU" w:eastAsia="en-US"/>
              </w:rPr>
              <w:t>аналізу</w:t>
            </w:r>
          </w:p>
          <w:p w:rsidR="008119EB" w:rsidRPr="00D12FEC" w:rsidRDefault="008119EB" w:rsidP="0032382D">
            <w:pPr>
              <w:widowControl w:val="0"/>
              <w:autoSpaceDE w:val="0"/>
              <w:autoSpaceDN w:val="0"/>
              <w:spacing w:before="41"/>
              <w:ind w:left="142"/>
              <w:rPr>
                <w:color w:val="000000" w:themeColor="text1"/>
                <w:lang w:val="ru-RU" w:eastAsia="en-US"/>
              </w:rPr>
            </w:pPr>
            <w:r w:rsidRPr="00D12FEC">
              <w:rPr>
                <w:color w:val="000000" w:themeColor="text1"/>
                <w:lang w:val="ru-RU" w:eastAsia="en-US"/>
              </w:rPr>
              <w:t>та</w:t>
            </w:r>
            <w:r w:rsidRPr="00D12FEC">
              <w:rPr>
                <w:color w:val="000000" w:themeColor="text1"/>
                <w:spacing w:val="-3"/>
                <w:lang w:val="ru-RU" w:eastAsia="en-US"/>
              </w:rPr>
              <w:t xml:space="preserve"> </w:t>
            </w:r>
            <w:r w:rsidRPr="00D12FEC">
              <w:rPr>
                <w:color w:val="000000" w:themeColor="text1"/>
                <w:lang w:val="ru-RU" w:eastAsia="en-US"/>
              </w:rPr>
              <w:t>геометрія)</w:t>
            </w:r>
          </w:p>
        </w:tc>
        <w:tc>
          <w:tcPr>
            <w:cnfStyle w:val="000010000000" w:firstRow="0" w:lastRow="0" w:firstColumn="0" w:lastColumn="0" w:oddVBand="1" w:evenVBand="0" w:oddHBand="0" w:evenHBand="0" w:firstRowFirstColumn="0" w:firstRowLastColumn="0" w:lastRowFirstColumn="0" w:lastRowLastColumn="0"/>
            <w:tcW w:w="1336" w:type="dxa"/>
            <w:shd w:val="clear" w:color="auto" w:fill="auto"/>
            <w:vAlign w:val="center"/>
            <w:hideMark/>
          </w:tcPr>
          <w:p w:rsidR="008119EB" w:rsidRPr="00D12FEC" w:rsidRDefault="008119EB" w:rsidP="0032382D">
            <w:pPr>
              <w:widowControl w:val="0"/>
              <w:autoSpaceDE w:val="0"/>
              <w:autoSpaceDN w:val="0"/>
              <w:spacing w:line="275" w:lineRule="exact"/>
              <w:ind w:left="142" w:right="225"/>
              <w:jc w:val="center"/>
              <w:rPr>
                <w:color w:val="000000" w:themeColor="text1"/>
                <w:lang w:eastAsia="en-US"/>
              </w:rPr>
            </w:pPr>
            <w:r w:rsidRPr="00D12FEC">
              <w:rPr>
                <w:color w:val="000000" w:themeColor="text1"/>
                <w:lang w:eastAsia="en-US"/>
              </w:rPr>
              <w:t>3+</w:t>
            </w:r>
            <w:r w:rsidRPr="00170300">
              <w:rPr>
                <w:color w:val="FF0000"/>
                <w:lang w:eastAsia="en-US"/>
              </w:rPr>
              <w:t>1</w:t>
            </w:r>
          </w:p>
        </w:tc>
        <w:tc>
          <w:tcPr>
            <w:tcW w:w="1336" w:type="dxa"/>
            <w:shd w:val="clear" w:color="auto" w:fill="auto"/>
            <w:vAlign w:val="center"/>
            <w:hideMark/>
          </w:tcPr>
          <w:p w:rsidR="008119EB" w:rsidRPr="00D12FEC" w:rsidRDefault="008119EB" w:rsidP="0032382D">
            <w:pPr>
              <w:widowControl w:val="0"/>
              <w:autoSpaceDE w:val="0"/>
              <w:autoSpaceDN w:val="0"/>
              <w:spacing w:line="275" w:lineRule="exact"/>
              <w:ind w:left="142"/>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sidRPr="00D12FEC">
              <w:rPr>
                <w:color w:val="000000" w:themeColor="text1"/>
                <w:lang w:eastAsia="en-US"/>
              </w:rPr>
              <w:t>3+</w:t>
            </w:r>
            <w:r w:rsidRPr="00170300">
              <w:rPr>
                <w:color w:val="FF0000"/>
                <w:lang w:eastAsia="en-US"/>
              </w:rPr>
              <w:t>1</w:t>
            </w:r>
          </w:p>
        </w:tc>
        <w:tc>
          <w:tcPr>
            <w:cnfStyle w:val="000100000000" w:firstRow="0" w:lastRow="0" w:firstColumn="0" w:lastColumn="1" w:oddVBand="0" w:evenVBand="0" w:oddHBand="0" w:evenHBand="0" w:firstRowFirstColumn="0" w:firstRowLastColumn="0" w:lastRowFirstColumn="0" w:lastRowLastColumn="0"/>
            <w:tcW w:w="1337" w:type="dxa"/>
            <w:shd w:val="clear" w:color="auto" w:fill="auto"/>
            <w:vAlign w:val="center"/>
            <w:hideMark/>
          </w:tcPr>
          <w:p w:rsidR="008119EB" w:rsidRPr="00D12FEC" w:rsidRDefault="008119EB" w:rsidP="0032382D">
            <w:pPr>
              <w:widowControl w:val="0"/>
              <w:autoSpaceDE w:val="0"/>
              <w:autoSpaceDN w:val="0"/>
              <w:spacing w:line="275" w:lineRule="exact"/>
              <w:ind w:left="142" w:right="303"/>
              <w:jc w:val="center"/>
              <w:rPr>
                <w:color w:val="000000" w:themeColor="text1"/>
                <w:lang w:eastAsia="en-US"/>
              </w:rPr>
            </w:pPr>
            <w:r>
              <w:rPr>
                <w:color w:val="000000" w:themeColor="text1"/>
                <w:lang w:eastAsia="en-US"/>
              </w:rPr>
              <w:t>12+</w:t>
            </w:r>
            <w:r w:rsidRPr="00170300">
              <w:rPr>
                <w:color w:val="FF0000"/>
                <w:lang w:eastAsia="en-US"/>
              </w:rPr>
              <w:t>4</w:t>
            </w:r>
          </w:p>
        </w:tc>
      </w:tr>
      <w:tr w:rsidR="008119EB" w:rsidRPr="00D12FEC" w:rsidTr="00170300">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auto"/>
            <w:hideMark/>
          </w:tcPr>
          <w:p w:rsidR="008119EB" w:rsidRPr="00D12FEC" w:rsidRDefault="008119EB" w:rsidP="0032382D">
            <w:pPr>
              <w:widowControl w:val="0"/>
              <w:autoSpaceDE w:val="0"/>
              <w:autoSpaceDN w:val="0"/>
              <w:spacing w:line="275" w:lineRule="exact"/>
              <w:ind w:left="142"/>
              <w:rPr>
                <w:color w:val="000000" w:themeColor="text1"/>
                <w:lang w:eastAsia="en-US"/>
              </w:rPr>
            </w:pPr>
            <w:r w:rsidRPr="00D12FEC">
              <w:rPr>
                <w:color w:val="000000" w:themeColor="text1"/>
                <w:lang w:eastAsia="en-US"/>
              </w:rPr>
              <w:t>Біологія</w:t>
            </w:r>
            <w:r w:rsidRPr="00D12FEC">
              <w:rPr>
                <w:color w:val="000000" w:themeColor="text1"/>
                <w:spacing w:val="-1"/>
                <w:lang w:eastAsia="en-US"/>
              </w:rPr>
              <w:t xml:space="preserve"> </w:t>
            </w:r>
            <w:r w:rsidRPr="00D12FEC">
              <w:rPr>
                <w:color w:val="000000" w:themeColor="text1"/>
                <w:lang w:eastAsia="en-US"/>
              </w:rPr>
              <w:t>і</w:t>
            </w:r>
            <w:r w:rsidRPr="00D12FEC">
              <w:rPr>
                <w:color w:val="000000" w:themeColor="text1"/>
                <w:spacing w:val="-1"/>
                <w:lang w:eastAsia="en-US"/>
              </w:rPr>
              <w:t xml:space="preserve"> </w:t>
            </w:r>
            <w:r w:rsidRPr="00D12FEC">
              <w:rPr>
                <w:color w:val="000000" w:themeColor="text1"/>
                <w:lang w:eastAsia="en-US"/>
              </w:rPr>
              <w:t>екологія</w:t>
            </w:r>
          </w:p>
        </w:tc>
        <w:tc>
          <w:tcPr>
            <w:cnfStyle w:val="000010000000" w:firstRow="0" w:lastRow="0" w:firstColumn="0" w:lastColumn="0" w:oddVBand="1" w:evenVBand="0" w:oddHBand="0" w:evenHBand="0" w:firstRowFirstColumn="0" w:firstRowLastColumn="0" w:lastRowFirstColumn="0" w:lastRowLastColumn="0"/>
            <w:tcW w:w="1336" w:type="dxa"/>
            <w:shd w:val="clear" w:color="auto" w:fill="auto"/>
            <w:vAlign w:val="center"/>
            <w:hideMark/>
          </w:tcPr>
          <w:p w:rsidR="008119EB" w:rsidRPr="00D12FEC" w:rsidRDefault="008119EB" w:rsidP="0032382D">
            <w:pPr>
              <w:widowControl w:val="0"/>
              <w:autoSpaceDE w:val="0"/>
              <w:autoSpaceDN w:val="0"/>
              <w:spacing w:line="275" w:lineRule="exact"/>
              <w:ind w:left="142" w:right="94"/>
              <w:jc w:val="center"/>
              <w:rPr>
                <w:color w:val="000000" w:themeColor="text1"/>
                <w:lang w:eastAsia="en-US"/>
              </w:rPr>
            </w:pPr>
            <w:r w:rsidRPr="00D12FEC">
              <w:rPr>
                <w:color w:val="000000" w:themeColor="text1"/>
                <w:lang w:eastAsia="en-US"/>
              </w:rPr>
              <w:t>2</w:t>
            </w:r>
          </w:p>
        </w:tc>
        <w:tc>
          <w:tcPr>
            <w:tcW w:w="1336" w:type="dxa"/>
            <w:shd w:val="clear" w:color="auto" w:fill="auto"/>
            <w:vAlign w:val="center"/>
            <w:hideMark/>
          </w:tcPr>
          <w:p w:rsidR="008119EB" w:rsidRPr="00D12FEC" w:rsidRDefault="008119EB" w:rsidP="0032382D">
            <w:pPr>
              <w:widowControl w:val="0"/>
              <w:autoSpaceDE w:val="0"/>
              <w:autoSpaceDN w:val="0"/>
              <w:spacing w:line="275" w:lineRule="exact"/>
              <w:ind w:left="142" w:right="100"/>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sidRPr="00D12FEC">
              <w:rPr>
                <w:color w:val="000000" w:themeColor="text1"/>
                <w:lang w:eastAsia="en-US"/>
              </w:rPr>
              <w:t>2</w:t>
            </w:r>
          </w:p>
        </w:tc>
        <w:tc>
          <w:tcPr>
            <w:cnfStyle w:val="000100000000" w:firstRow="0" w:lastRow="0" w:firstColumn="0" w:lastColumn="1" w:oddVBand="0" w:evenVBand="0" w:oddHBand="0" w:evenHBand="0" w:firstRowFirstColumn="0" w:firstRowLastColumn="0" w:lastRowFirstColumn="0" w:lastRowLastColumn="0"/>
            <w:tcW w:w="1337" w:type="dxa"/>
            <w:shd w:val="clear" w:color="auto" w:fill="auto"/>
            <w:vAlign w:val="center"/>
            <w:hideMark/>
          </w:tcPr>
          <w:p w:rsidR="008119EB" w:rsidRPr="00D12FEC" w:rsidRDefault="008119EB" w:rsidP="0032382D">
            <w:pPr>
              <w:widowControl w:val="0"/>
              <w:autoSpaceDE w:val="0"/>
              <w:autoSpaceDN w:val="0"/>
              <w:spacing w:line="275" w:lineRule="exact"/>
              <w:ind w:left="142" w:right="103"/>
              <w:jc w:val="center"/>
              <w:rPr>
                <w:color w:val="000000" w:themeColor="text1"/>
                <w:lang w:eastAsia="en-US"/>
              </w:rPr>
            </w:pPr>
            <w:r>
              <w:rPr>
                <w:color w:val="000000" w:themeColor="text1"/>
                <w:lang w:eastAsia="en-US"/>
              </w:rPr>
              <w:t>8</w:t>
            </w:r>
          </w:p>
        </w:tc>
      </w:tr>
      <w:tr w:rsidR="008119EB" w:rsidRPr="00D12FEC" w:rsidTr="00170300">
        <w:trPr>
          <w:trHeight w:val="318"/>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auto"/>
            <w:hideMark/>
          </w:tcPr>
          <w:p w:rsidR="008119EB" w:rsidRPr="00D12FEC" w:rsidRDefault="008119EB" w:rsidP="0032382D">
            <w:pPr>
              <w:widowControl w:val="0"/>
              <w:autoSpaceDE w:val="0"/>
              <w:autoSpaceDN w:val="0"/>
              <w:spacing w:line="275" w:lineRule="exact"/>
              <w:ind w:left="142"/>
              <w:rPr>
                <w:color w:val="000000" w:themeColor="text1"/>
                <w:lang w:eastAsia="en-US"/>
              </w:rPr>
            </w:pPr>
            <w:r w:rsidRPr="00D12FEC">
              <w:rPr>
                <w:color w:val="000000" w:themeColor="text1"/>
                <w:lang w:eastAsia="en-US"/>
              </w:rPr>
              <w:t>Географія</w:t>
            </w:r>
          </w:p>
        </w:tc>
        <w:tc>
          <w:tcPr>
            <w:cnfStyle w:val="000010000000" w:firstRow="0" w:lastRow="0" w:firstColumn="0" w:lastColumn="0" w:oddVBand="1" w:evenVBand="0" w:oddHBand="0" w:evenHBand="0" w:firstRowFirstColumn="0" w:firstRowLastColumn="0" w:lastRowFirstColumn="0" w:lastRowLastColumn="0"/>
            <w:tcW w:w="1336" w:type="dxa"/>
            <w:shd w:val="clear" w:color="auto" w:fill="auto"/>
            <w:vAlign w:val="center"/>
            <w:hideMark/>
          </w:tcPr>
          <w:p w:rsidR="008119EB" w:rsidRPr="00D12FEC" w:rsidRDefault="008119EB" w:rsidP="0032382D">
            <w:pPr>
              <w:widowControl w:val="0"/>
              <w:autoSpaceDE w:val="0"/>
              <w:autoSpaceDN w:val="0"/>
              <w:spacing w:line="275" w:lineRule="exact"/>
              <w:ind w:left="142" w:right="225"/>
              <w:jc w:val="center"/>
              <w:rPr>
                <w:color w:val="000000" w:themeColor="text1"/>
                <w:lang w:eastAsia="en-US"/>
              </w:rPr>
            </w:pPr>
            <w:r w:rsidRPr="00D12FEC">
              <w:rPr>
                <w:color w:val="000000" w:themeColor="text1"/>
                <w:lang w:eastAsia="en-US"/>
              </w:rPr>
              <w:t>1,5</w:t>
            </w:r>
          </w:p>
        </w:tc>
        <w:tc>
          <w:tcPr>
            <w:tcW w:w="1336" w:type="dxa"/>
            <w:shd w:val="clear" w:color="auto" w:fill="auto"/>
            <w:vAlign w:val="center"/>
            <w:hideMark/>
          </w:tcPr>
          <w:p w:rsidR="008119EB" w:rsidRPr="00D12FEC" w:rsidRDefault="008119EB" w:rsidP="0032382D">
            <w:pPr>
              <w:widowControl w:val="0"/>
              <w:autoSpaceDE w:val="0"/>
              <w:autoSpaceDN w:val="0"/>
              <w:spacing w:line="275" w:lineRule="exact"/>
              <w:ind w:left="142" w:right="100"/>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sidRPr="00D12FEC">
              <w:rPr>
                <w:color w:val="000000" w:themeColor="text1"/>
                <w:lang w:eastAsia="en-US"/>
              </w:rPr>
              <w:t>1</w:t>
            </w:r>
          </w:p>
        </w:tc>
        <w:tc>
          <w:tcPr>
            <w:cnfStyle w:val="000100000000" w:firstRow="0" w:lastRow="0" w:firstColumn="0" w:lastColumn="1" w:oddVBand="0" w:evenVBand="0" w:oddHBand="0" w:evenHBand="0" w:firstRowFirstColumn="0" w:firstRowLastColumn="0" w:lastRowFirstColumn="0" w:lastRowLastColumn="0"/>
            <w:tcW w:w="1337" w:type="dxa"/>
            <w:shd w:val="clear" w:color="auto" w:fill="auto"/>
            <w:vAlign w:val="center"/>
            <w:hideMark/>
          </w:tcPr>
          <w:p w:rsidR="008119EB" w:rsidRPr="00D12FEC" w:rsidRDefault="008119EB" w:rsidP="0032382D">
            <w:pPr>
              <w:widowControl w:val="0"/>
              <w:autoSpaceDE w:val="0"/>
              <w:autoSpaceDN w:val="0"/>
              <w:spacing w:line="275" w:lineRule="exact"/>
              <w:ind w:left="142" w:right="303"/>
              <w:jc w:val="center"/>
              <w:rPr>
                <w:color w:val="000000" w:themeColor="text1"/>
                <w:lang w:eastAsia="en-US"/>
              </w:rPr>
            </w:pPr>
            <w:r>
              <w:rPr>
                <w:color w:val="000000" w:themeColor="text1"/>
                <w:lang w:eastAsia="en-US"/>
              </w:rPr>
              <w:t>5</w:t>
            </w:r>
          </w:p>
        </w:tc>
      </w:tr>
      <w:tr w:rsidR="008119EB" w:rsidRPr="00D12FEC" w:rsidTr="00170300">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auto"/>
            <w:hideMark/>
          </w:tcPr>
          <w:p w:rsidR="008119EB" w:rsidRPr="00D12FEC" w:rsidRDefault="008119EB" w:rsidP="0032382D">
            <w:pPr>
              <w:widowControl w:val="0"/>
              <w:autoSpaceDE w:val="0"/>
              <w:autoSpaceDN w:val="0"/>
              <w:spacing w:line="275" w:lineRule="exact"/>
              <w:ind w:left="142"/>
              <w:rPr>
                <w:color w:val="000000" w:themeColor="text1"/>
                <w:lang w:eastAsia="en-US"/>
              </w:rPr>
            </w:pPr>
            <w:r w:rsidRPr="00D12FEC">
              <w:rPr>
                <w:color w:val="000000" w:themeColor="text1"/>
                <w:lang w:eastAsia="en-US"/>
              </w:rPr>
              <w:t>Фізика</w:t>
            </w:r>
            <w:r w:rsidRPr="00D12FEC">
              <w:rPr>
                <w:color w:val="000000" w:themeColor="text1"/>
                <w:spacing w:val="-2"/>
                <w:lang w:eastAsia="en-US"/>
              </w:rPr>
              <w:t xml:space="preserve"> </w:t>
            </w:r>
            <w:r w:rsidRPr="00D12FEC">
              <w:rPr>
                <w:color w:val="000000" w:themeColor="text1"/>
                <w:lang w:eastAsia="en-US"/>
              </w:rPr>
              <w:t>і астрономія</w:t>
            </w:r>
          </w:p>
        </w:tc>
        <w:tc>
          <w:tcPr>
            <w:cnfStyle w:val="000010000000" w:firstRow="0" w:lastRow="0" w:firstColumn="0" w:lastColumn="0" w:oddVBand="1" w:evenVBand="0" w:oddHBand="0" w:evenHBand="0" w:firstRowFirstColumn="0" w:firstRowLastColumn="0" w:lastRowFirstColumn="0" w:lastRowLastColumn="0"/>
            <w:tcW w:w="1336" w:type="dxa"/>
            <w:shd w:val="clear" w:color="auto" w:fill="auto"/>
            <w:vAlign w:val="center"/>
            <w:hideMark/>
          </w:tcPr>
          <w:p w:rsidR="008119EB" w:rsidRPr="00D12FEC" w:rsidRDefault="008119EB" w:rsidP="0032382D">
            <w:pPr>
              <w:widowControl w:val="0"/>
              <w:autoSpaceDE w:val="0"/>
              <w:autoSpaceDN w:val="0"/>
              <w:spacing w:line="275" w:lineRule="exact"/>
              <w:ind w:left="142" w:right="94"/>
              <w:jc w:val="center"/>
              <w:rPr>
                <w:color w:val="000000" w:themeColor="text1"/>
                <w:lang w:eastAsia="en-US"/>
              </w:rPr>
            </w:pPr>
            <w:r w:rsidRPr="00D12FEC">
              <w:rPr>
                <w:color w:val="000000" w:themeColor="text1"/>
                <w:lang w:eastAsia="en-US"/>
              </w:rPr>
              <w:t>3</w:t>
            </w:r>
          </w:p>
        </w:tc>
        <w:tc>
          <w:tcPr>
            <w:tcW w:w="1336" w:type="dxa"/>
            <w:shd w:val="clear" w:color="auto" w:fill="auto"/>
            <w:vAlign w:val="center"/>
            <w:hideMark/>
          </w:tcPr>
          <w:p w:rsidR="008119EB" w:rsidRPr="00D12FEC" w:rsidRDefault="008119EB" w:rsidP="0032382D">
            <w:pPr>
              <w:widowControl w:val="0"/>
              <w:autoSpaceDE w:val="0"/>
              <w:autoSpaceDN w:val="0"/>
              <w:spacing w:line="275" w:lineRule="exact"/>
              <w:ind w:left="142" w:right="100"/>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sidRPr="00D12FEC">
              <w:rPr>
                <w:color w:val="000000" w:themeColor="text1"/>
                <w:lang w:eastAsia="en-US"/>
              </w:rPr>
              <w:t>4</w:t>
            </w:r>
          </w:p>
        </w:tc>
        <w:tc>
          <w:tcPr>
            <w:cnfStyle w:val="000100000000" w:firstRow="0" w:lastRow="0" w:firstColumn="0" w:lastColumn="1" w:oddVBand="0" w:evenVBand="0" w:oddHBand="0" w:evenHBand="0" w:firstRowFirstColumn="0" w:firstRowLastColumn="0" w:lastRowFirstColumn="0" w:lastRowLastColumn="0"/>
            <w:tcW w:w="1337" w:type="dxa"/>
            <w:shd w:val="clear" w:color="auto" w:fill="auto"/>
            <w:vAlign w:val="center"/>
            <w:hideMark/>
          </w:tcPr>
          <w:p w:rsidR="008119EB" w:rsidRPr="00D12FEC" w:rsidRDefault="008119EB" w:rsidP="0032382D">
            <w:pPr>
              <w:widowControl w:val="0"/>
              <w:autoSpaceDE w:val="0"/>
              <w:autoSpaceDN w:val="0"/>
              <w:spacing w:line="275" w:lineRule="exact"/>
              <w:ind w:left="142" w:right="103"/>
              <w:jc w:val="center"/>
              <w:rPr>
                <w:color w:val="000000" w:themeColor="text1"/>
                <w:lang w:eastAsia="en-US"/>
              </w:rPr>
            </w:pPr>
            <w:r>
              <w:rPr>
                <w:color w:val="000000" w:themeColor="text1"/>
                <w:lang w:eastAsia="en-US"/>
              </w:rPr>
              <w:t>14</w:t>
            </w:r>
          </w:p>
        </w:tc>
      </w:tr>
      <w:tr w:rsidR="008119EB" w:rsidRPr="00D12FEC" w:rsidTr="00170300">
        <w:trPr>
          <w:trHeight w:val="318"/>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auto"/>
            <w:hideMark/>
          </w:tcPr>
          <w:p w:rsidR="008119EB" w:rsidRPr="00D12FEC" w:rsidRDefault="008119EB" w:rsidP="0032382D">
            <w:pPr>
              <w:widowControl w:val="0"/>
              <w:autoSpaceDE w:val="0"/>
              <w:autoSpaceDN w:val="0"/>
              <w:spacing w:line="275" w:lineRule="exact"/>
              <w:ind w:left="142"/>
              <w:rPr>
                <w:color w:val="000000" w:themeColor="text1"/>
                <w:lang w:eastAsia="en-US"/>
              </w:rPr>
            </w:pPr>
            <w:r w:rsidRPr="00D12FEC">
              <w:rPr>
                <w:color w:val="000000" w:themeColor="text1"/>
                <w:lang w:eastAsia="en-US"/>
              </w:rPr>
              <w:t>Хімія</w:t>
            </w:r>
          </w:p>
        </w:tc>
        <w:tc>
          <w:tcPr>
            <w:cnfStyle w:val="000010000000" w:firstRow="0" w:lastRow="0" w:firstColumn="0" w:lastColumn="0" w:oddVBand="1" w:evenVBand="0" w:oddHBand="0" w:evenHBand="0" w:firstRowFirstColumn="0" w:firstRowLastColumn="0" w:lastRowFirstColumn="0" w:lastRowLastColumn="0"/>
            <w:tcW w:w="1336" w:type="dxa"/>
            <w:shd w:val="clear" w:color="auto" w:fill="auto"/>
            <w:vAlign w:val="center"/>
            <w:hideMark/>
          </w:tcPr>
          <w:p w:rsidR="008119EB" w:rsidRPr="00D12FEC" w:rsidRDefault="008119EB" w:rsidP="0032382D">
            <w:pPr>
              <w:widowControl w:val="0"/>
              <w:autoSpaceDE w:val="0"/>
              <w:autoSpaceDN w:val="0"/>
              <w:spacing w:line="275" w:lineRule="exact"/>
              <w:ind w:left="142" w:right="225"/>
              <w:jc w:val="center"/>
              <w:rPr>
                <w:color w:val="000000" w:themeColor="text1"/>
                <w:lang w:eastAsia="en-US"/>
              </w:rPr>
            </w:pPr>
            <w:r w:rsidRPr="00D12FEC">
              <w:rPr>
                <w:color w:val="000000" w:themeColor="text1"/>
                <w:lang w:eastAsia="en-US"/>
              </w:rPr>
              <w:t>1,5</w:t>
            </w:r>
          </w:p>
        </w:tc>
        <w:tc>
          <w:tcPr>
            <w:tcW w:w="1336" w:type="dxa"/>
            <w:shd w:val="clear" w:color="auto" w:fill="auto"/>
            <w:vAlign w:val="center"/>
            <w:hideMark/>
          </w:tcPr>
          <w:p w:rsidR="008119EB" w:rsidRPr="00D12FEC" w:rsidRDefault="008119EB" w:rsidP="0032382D">
            <w:pPr>
              <w:widowControl w:val="0"/>
              <w:autoSpaceDE w:val="0"/>
              <w:autoSpaceDN w:val="0"/>
              <w:spacing w:line="275" w:lineRule="exact"/>
              <w:ind w:left="142" w:right="100"/>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sidRPr="00D12FEC">
              <w:rPr>
                <w:color w:val="000000" w:themeColor="text1"/>
                <w:lang w:eastAsia="en-US"/>
              </w:rPr>
              <w:t>2</w:t>
            </w:r>
          </w:p>
        </w:tc>
        <w:tc>
          <w:tcPr>
            <w:cnfStyle w:val="000100000000" w:firstRow="0" w:lastRow="0" w:firstColumn="0" w:lastColumn="1" w:oddVBand="0" w:evenVBand="0" w:oddHBand="0" w:evenHBand="0" w:firstRowFirstColumn="0" w:firstRowLastColumn="0" w:lastRowFirstColumn="0" w:lastRowLastColumn="0"/>
            <w:tcW w:w="1337" w:type="dxa"/>
            <w:shd w:val="clear" w:color="auto" w:fill="auto"/>
            <w:vAlign w:val="center"/>
            <w:hideMark/>
          </w:tcPr>
          <w:p w:rsidR="008119EB" w:rsidRPr="00D12FEC" w:rsidRDefault="008119EB" w:rsidP="0032382D">
            <w:pPr>
              <w:widowControl w:val="0"/>
              <w:autoSpaceDE w:val="0"/>
              <w:autoSpaceDN w:val="0"/>
              <w:spacing w:line="275" w:lineRule="exact"/>
              <w:ind w:left="142" w:right="303"/>
              <w:jc w:val="center"/>
              <w:rPr>
                <w:color w:val="000000" w:themeColor="text1"/>
                <w:lang w:eastAsia="en-US"/>
              </w:rPr>
            </w:pPr>
            <w:r>
              <w:rPr>
                <w:color w:val="000000" w:themeColor="text1"/>
                <w:lang w:eastAsia="en-US"/>
              </w:rPr>
              <w:t>7</w:t>
            </w:r>
          </w:p>
        </w:tc>
      </w:tr>
      <w:tr w:rsidR="008119EB" w:rsidRPr="00D12FEC" w:rsidTr="00170300">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auto"/>
            <w:hideMark/>
          </w:tcPr>
          <w:p w:rsidR="008119EB" w:rsidRPr="00D12FEC" w:rsidRDefault="008119EB" w:rsidP="0032382D">
            <w:pPr>
              <w:widowControl w:val="0"/>
              <w:autoSpaceDE w:val="0"/>
              <w:autoSpaceDN w:val="0"/>
              <w:spacing w:line="275" w:lineRule="exact"/>
              <w:ind w:left="142"/>
              <w:rPr>
                <w:color w:val="000000" w:themeColor="text1"/>
                <w:lang w:eastAsia="en-US"/>
              </w:rPr>
            </w:pPr>
            <w:r w:rsidRPr="00D12FEC">
              <w:rPr>
                <w:color w:val="000000" w:themeColor="text1"/>
                <w:lang w:eastAsia="en-US"/>
              </w:rPr>
              <w:t>Фізична</w:t>
            </w:r>
            <w:r w:rsidRPr="00D12FEC">
              <w:rPr>
                <w:color w:val="000000" w:themeColor="text1"/>
                <w:spacing w:val="-3"/>
                <w:lang w:eastAsia="en-US"/>
              </w:rPr>
              <w:t xml:space="preserve"> </w:t>
            </w:r>
            <w:r w:rsidRPr="00D12FEC">
              <w:rPr>
                <w:color w:val="000000" w:themeColor="text1"/>
                <w:lang w:eastAsia="en-US"/>
              </w:rPr>
              <w:t>культура</w:t>
            </w:r>
          </w:p>
        </w:tc>
        <w:tc>
          <w:tcPr>
            <w:cnfStyle w:val="000010000000" w:firstRow="0" w:lastRow="0" w:firstColumn="0" w:lastColumn="0" w:oddVBand="1" w:evenVBand="0" w:oddHBand="0" w:evenHBand="0" w:firstRowFirstColumn="0" w:firstRowLastColumn="0" w:lastRowFirstColumn="0" w:lastRowLastColumn="0"/>
            <w:tcW w:w="1336" w:type="dxa"/>
            <w:shd w:val="clear" w:color="auto" w:fill="auto"/>
            <w:vAlign w:val="center"/>
            <w:hideMark/>
          </w:tcPr>
          <w:p w:rsidR="008119EB" w:rsidRPr="00D12FEC" w:rsidRDefault="008119EB" w:rsidP="0032382D">
            <w:pPr>
              <w:widowControl w:val="0"/>
              <w:autoSpaceDE w:val="0"/>
              <w:autoSpaceDN w:val="0"/>
              <w:spacing w:line="275" w:lineRule="exact"/>
              <w:ind w:left="142" w:right="94"/>
              <w:jc w:val="center"/>
              <w:rPr>
                <w:color w:val="000000" w:themeColor="text1"/>
                <w:lang w:eastAsia="en-US"/>
              </w:rPr>
            </w:pPr>
            <w:r w:rsidRPr="00D12FEC">
              <w:rPr>
                <w:color w:val="000000" w:themeColor="text1"/>
                <w:lang w:eastAsia="en-US"/>
              </w:rPr>
              <w:t>3</w:t>
            </w:r>
          </w:p>
        </w:tc>
        <w:tc>
          <w:tcPr>
            <w:tcW w:w="1336" w:type="dxa"/>
            <w:shd w:val="clear" w:color="auto" w:fill="auto"/>
            <w:vAlign w:val="center"/>
            <w:hideMark/>
          </w:tcPr>
          <w:p w:rsidR="008119EB" w:rsidRPr="00D12FEC" w:rsidRDefault="008119EB" w:rsidP="0032382D">
            <w:pPr>
              <w:widowControl w:val="0"/>
              <w:autoSpaceDE w:val="0"/>
              <w:autoSpaceDN w:val="0"/>
              <w:spacing w:line="275" w:lineRule="exact"/>
              <w:ind w:left="142" w:right="100"/>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sidRPr="00D12FEC">
              <w:rPr>
                <w:color w:val="000000" w:themeColor="text1"/>
                <w:lang w:eastAsia="en-US"/>
              </w:rPr>
              <w:t>3</w:t>
            </w:r>
          </w:p>
        </w:tc>
        <w:tc>
          <w:tcPr>
            <w:cnfStyle w:val="000100000000" w:firstRow="0" w:lastRow="0" w:firstColumn="0" w:lastColumn="1" w:oddVBand="0" w:evenVBand="0" w:oddHBand="0" w:evenHBand="0" w:firstRowFirstColumn="0" w:firstRowLastColumn="0" w:lastRowFirstColumn="0" w:lastRowLastColumn="0"/>
            <w:tcW w:w="1337" w:type="dxa"/>
            <w:shd w:val="clear" w:color="auto" w:fill="auto"/>
            <w:vAlign w:val="center"/>
            <w:hideMark/>
          </w:tcPr>
          <w:p w:rsidR="008119EB" w:rsidRPr="00D12FEC" w:rsidRDefault="008119EB" w:rsidP="0032382D">
            <w:pPr>
              <w:widowControl w:val="0"/>
              <w:autoSpaceDE w:val="0"/>
              <w:autoSpaceDN w:val="0"/>
              <w:spacing w:line="275" w:lineRule="exact"/>
              <w:ind w:left="142" w:right="103"/>
              <w:jc w:val="center"/>
              <w:rPr>
                <w:color w:val="000000" w:themeColor="text1"/>
                <w:lang w:eastAsia="en-US"/>
              </w:rPr>
            </w:pPr>
            <w:r>
              <w:rPr>
                <w:color w:val="000000" w:themeColor="text1"/>
                <w:lang w:eastAsia="en-US"/>
              </w:rPr>
              <w:t>12</w:t>
            </w:r>
          </w:p>
        </w:tc>
      </w:tr>
      <w:tr w:rsidR="008119EB" w:rsidRPr="00D12FEC" w:rsidTr="00170300">
        <w:trPr>
          <w:trHeight w:val="318"/>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auto"/>
            <w:hideMark/>
          </w:tcPr>
          <w:p w:rsidR="008119EB" w:rsidRPr="00D12FEC" w:rsidRDefault="008119EB" w:rsidP="0032382D">
            <w:pPr>
              <w:widowControl w:val="0"/>
              <w:autoSpaceDE w:val="0"/>
              <w:autoSpaceDN w:val="0"/>
              <w:spacing w:line="275" w:lineRule="exact"/>
              <w:ind w:left="142"/>
              <w:rPr>
                <w:color w:val="000000" w:themeColor="text1"/>
                <w:lang w:eastAsia="en-US"/>
              </w:rPr>
            </w:pPr>
            <w:r w:rsidRPr="00D12FEC">
              <w:rPr>
                <w:color w:val="000000" w:themeColor="text1"/>
                <w:lang w:eastAsia="en-US"/>
              </w:rPr>
              <w:t>Захист України</w:t>
            </w:r>
          </w:p>
        </w:tc>
        <w:tc>
          <w:tcPr>
            <w:cnfStyle w:val="000010000000" w:firstRow="0" w:lastRow="0" w:firstColumn="0" w:lastColumn="0" w:oddVBand="1" w:evenVBand="0" w:oddHBand="0" w:evenHBand="0" w:firstRowFirstColumn="0" w:firstRowLastColumn="0" w:lastRowFirstColumn="0" w:lastRowLastColumn="0"/>
            <w:tcW w:w="1336" w:type="dxa"/>
            <w:shd w:val="clear" w:color="auto" w:fill="auto"/>
            <w:vAlign w:val="center"/>
            <w:hideMark/>
          </w:tcPr>
          <w:p w:rsidR="008119EB" w:rsidRPr="00D12FEC" w:rsidRDefault="008119EB" w:rsidP="0032382D">
            <w:pPr>
              <w:widowControl w:val="0"/>
              <w:autoSpaceDE w:val="0"/>
              <w:autoSpaceDN w:val="0"/>
              <w:spacing w:line="275" w:lineRule="exact"/>
              <w:ind w:left="142" w:right="225"/>
              <w:jc w:val="center"/>
              <w:rPr>
                <w:color w:val="000000" w:themeColor="text1"/>
                <w:lang w:eastAsia="en-US"/>
              </w:rPr>
            </w:pPr>
            <w:r>
              <w:rPr>
                <w:color w:val="000000" w:themeColor="text1"/>
                <w:lang w:eastAsia="en-US"/>
              </w:rPr>
              <w:t>2</w:t>
            </w:r>
          </w:p>
        </w:tc>
        <w:tc>
          <w:tcPr>
            <w:tcW w:w="1336" w:type="dxa"/>
            <w:shd w:val="clear" w:color="auto" w:fill="auto"/>
            <w:vAlign w:val="center"/>
            <w:hideMark/>
          </w:tcPr>
          <w:p w:rsidR="008119EB" w:rsidRPr="00D12FEC" w:rsidRDefault="008119EB" w:rsidP="0032382D">
            <w:pPr>
              <w:widowControl w:val="0"/>
              <w:autoSpaceDE w:val="0"/>
              <w:autoSpaceDN w:val="0"/>
              <w:spacing w:line="275" w:lineRule="exact"/>
              <w:ind w:left="142" w:right="72"/>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Pr>
                <w:color w:val="000000" w:themeColor="text1"/>
                <w:lang w:eastAsia="en-US"/>
              </w:rPr>
              <w:t>2</w:t>
            </w:r>
          </w:p>
        </w:tc>
        <w:tc>
          <w:tcPr>
            <w:cnfStyle w:val="000100000000" w:firstRow="0" w:lastRow="0" w:firstColumn="0" w:lastColumn="1" w:oddVBand="0" w:evenVBand="0" w:oddHBand="0" w:evenHBand="0" w:firstRowFirstColumn="0" w:firstRowLastColumn="0" w:lastRowFirstColumn="0" w:lastRowLastColumn="0"/>
            <w:tcW w:w="1337" w:type="dxa"/>
            <w:shd w:val="clear" w:color="auto" w:fill="auto"/>
            <w:vAlign w:val="center"/>
            <w:hideMark/>
          </w:tcPr>
          <w:p w:rsidR="008119EB" w:rsidRPr="00D12FEC" w:rsidRDefault="008119EB" w:rsidP="0032382D">
            <w:pPr>
              <w:widowControl w:val="0"/>
              <w:autoSpaceDE w:val="0"/>
              <w:autoSpaceDN w:val="0"/>
              <w:spacing w:line="275" w:lineRule="exact"/>
              <w:ind w:left="142" w:right="303"/>
              <w:jc w:val="center"/>
              <w:rPr>
                <w:color w:val="000000" w:themeColor="text1"/>
                <w:lang w:eastAsia="en-US"/>
              </w:rPr>
            </w:pPr>
            <w:r>
              <w:rPr>
                <w:color w:val="000000" w:themeColor="text1"/>
                <w:lang w:eastAsia="en-US"/>
              </w:rPr>
              <w:t>8</w:t>
            </w:r>
          </w:p>
        </w:tc>
      </w:tr>
      <w:tr w:rsidR="008119EB" w:rsidRPr="00D12FEC" w:rsidTr="00170300">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927" w:type="dxa"/>
            <w:vMerge w:val="restart"/>
            <w:shd w:val="clear" w:color="auto" w:fill="auto"/>
            <w:hideMark/>
          </w:tcPr>
          <w:p w:rsidR="008119EB" w:rsidRPr="00D12FEC" w:rsidRDefault="008119EB" w:rsidP="0032382D">
            <w:pPr>
              <w:widowControl w:val="0"/>
              <w:autoSpaceDE w:val="0"/>
              <w:autoSpaceDN w:val="0"/>
              <w:ind w:left="142" w:right="297"/>
              <w:rPr>
                <w:b w:val="0"/>
                <w:color w:val="000000" w:themeColor="text1"/>
                <w:lang w:eastAsia="en-US"/>
              </w:rPr>
            </w:pPr>
            <w:r w:rsidRPr="00D12FEC">
              <w:rPr>
                <w:b w:val="0"/>
                <w:color w:val="000000" w:themeColor="text1"/>
                <w:lang w:eastAsia="en-US"/>
              </w:rPr>
              <w:t xml:space="preserve">Вибірково-обов’язкові </w:t>
            </w:r>
            <w:r w:rsidRPr="00D12FEC">
              <w:rPr>
                <w:b w:val="0"/>
                <w:color w:val="000000" w:themeColor="text1"/>
                <w:spacing w:val="-57"/>
                <w:lang w:eastAsia="en-US"/>
              </w:rPr>
              <w:t xml:space="preserve"> </w:t>
            </w:r>
            <w:r w:rsidRPr="00D12FEC">
              <w:rPr>
                <w:b w:val="0"/>
                <w:color w:val="000000" w:themeColor="text1"/>
                <w:lang w:eastAsia="en-US"/>
              </w:rPr>
              <w:t>предмети</w:t>
            </w:r>
            <w:r w:rsidRPr="00D12FEC">
              <w:rPr>
                <w:b w:val="0"/>
                <w:color w:val="000000" w:themeColor="text1"/>
                <w:spacing w:val="-1"/>
                <w:lang w:eastAsia="en-US"/>
              </w:rPr>
              <w:t xml:space="preserve"> </w:t>
            </w:r>
            <w:r w:rsidRPr="00D12FEC">
              <w:rPr>
                <w:b w:val="0"/>
                <w:i/>
                <w:color w:val="000000" w:themeColor="text1"/>
                <w:lang w:eastAsia="en-US"/>
              </w:rPr>
              <w:t>(3</w:t>
            </w:r>
            <w:r w:rsidRPr="00D12FEC">
              <w:rPr>
                <w:b w:val="0"/>
                <w:i/>
                <w:color w:val="000000" w:themeColor="text1"/>
                <w:spacing w:val="-1"/>
                <w:lang w:eastAsia="en-US"/>
              </w:rPr>
              <w:t xml:space="preserve"> </w:t>
            </w:r>
            <w:r w:rsidRPr="00D12FEC">
              <w:rPr>
                <w:b w:val="0"/>
                <w:i/>
                <w:color w:val="000000" w:themeColor="text1"/>
                <w:lang w:eastAsia="en-US"/>
              </w:rPr>
              <w:t>год.)</w:t>
            </w:r>
          </w:p>
        </w:tc>
        <w:tc>
          <w:tcPr>
            <w:cnfStyle w:val="000010000000" w:firstRow="0" w:lastRow="0" w:firstColumn="0" w:lastColumn="0" w:oddVBand="1" w:evenVBand="0" w:oddHBand="0" w:evenHBand="0" w:firstRowFirstColumn="0" w:firstRowLastColumn="0" w:lastRowFirstColumn="0" w:lastRowLastColumn="0"/>
            <w:tcW w:w="2851" w:type="dxa"/>
            <w:shd w:val="clear" w:color="auto" w:fill="auto"/>
            <w:hideMark/>
          </w:tcPr>
          <w:p w:rsidR="008119EB" w:rsidRPr="00D12FEC" w:rsidRDefault="008119EB" w:rsidP="0032382D">
            <w:pPr>
              <w:widowControl w:val="0"/>
              <w:autoSpaceDE w:val="0"/>
              <w:autoSpaceDN w:val="0"/>
              <w:spacing w:line="275" w:lineRule="exact"/>
              <w:ind w:left="142"/>
              <w:rPr>
                <w:color w:val="000000" w:themeColor="text1"/>
                <w:lang w:eastAsia="en-US"/>
              </w:rPr>
            </w:pPr>
            <w:r w:rsidRPr="00D12FEC">
              <w:rPr>
                <w:color w:val="000000" w:themeColor="text1"/>
                <w:lang w:eastAsia="en-US"/>
              </w:rPr>
              <w:t>Інформатика</w:t>
            </w:r>
          </w:p>
        </w:tc>
        <w:tc>
          <w:tcPr>
            <w:tcW w:w="1336" w:type="dxa"/>
            <w:shd w:val="clear" w:color="auto" w:fill="auto"/>
            <w:vAlign w:val="center"/>
            <w:hideMark/>
          </w:tcPr>
          <w:p w:rsidR="008119EB" w:rsidRPr="00D12FEC" w:rsidRDefault="008119EB" w:rsidP="0032382D">
            <w:pPr>
              <w:widowControl w:val="0"/>
              <w:autoSpaceDE w:val="0"/>
              <w:autoSpaceDN w:val="0"/>
              <w:spacing w:line="275" w:lineRule="exact"/>
              <w:ind w:left="142" w:right="225"/>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Pr>
                <w:color w:val="000000" w:themeColor="text1"/>
                <w:lang w:eastAsia="en-US"/>
              </w:rPr>
              <w:t>2</w:t>
            </w:r>
          </w:p>
        </w:tc>
        <w:tc>
          <w:tcPr>
            <w:cnfStyle w:val="000010000000" w:firstRow="0" w:lastRow="0" w:firstColumn="0" w:lastColumn="0" w:oddVBand="1" w:evenVBand="0" w:oddHBand="0" w:evenHBand="0" w:firstRowFirstColumn="0" w:firstRowLastColumn="0" w:lastRowFirstColumn="0" w:lastRowLastColumn="0"/>
            <w:tcW w:w="1336" w:type="dxa"/>
            <w:shd w:val="clear" w:color="auto" w:fill="auto"/>
            <w:vAlign w:val="center"/>
            <w:hideMark/>
          </w:tcPr>
          <w:p w:rsidR="008119EB" w:rsidRPr="00D12FEC" w:rsidRDefault="008119EB" w:rsidP="0032382D">
            <w:pPr>
              <w:widowControl w:val="0"/>
              <w:autoSpaceDE w:val="0"/>
              <w:autoSpaceDN w:val="0"/>
              <w:spacing w:line="275" w:lineRule="exact"/>
              <w:ind w:left="142"/>
              <w:jc w:val="center"/>
              <w:rPr>
                <w:color w:val="000000" w:themeColor="text1"/>
                <w:lang w:eastAsia="en-US"/>
              </w:rPr>
            </w:pPr>
            <w:r>
              <w:rPr>
                <w:color w:val="000000" w:themeColor="text1"/>
                <w:lang w:eastAsia="en-US"/>
              </w:rPr>
              <w:t>2</w:t>
            </w:r>
          </w:p>
        </w:tc>
        <w:tc>
          <w:tcPr>
            <w:cnfStyle w:val="000100000000" w:firstRow="0" w:lastRow="0" w:firstColumn="0" w:lastColumn="1" w:oddVBand="0" w:evenVBand="0" w:oddHBand="0" w:evenHBand="0" w:firstRowFirstColumn="0" w:firstRowLastColumn="0" w:lastRowFirstColumn="0" w:lastRowLastColumn="0"/>
            <w:tcW w:w="1337" w:type="dxa"/>
            <w:shd w:val="clear" w:color="auto" w:fill="auto"/>
            <w:vAlign w:val="center"/>
            <w:hideMark/>
          </w:tcPr>
          <w:p w:rsidR="008119EB" w:rsidRPr="00D12FEC" w:rsidRDefault="008119EB" w:rsidP="0032382D">
            <w:pPr>
              <w:widowControl w:val="0"/>
              <w:autoSpaceDE w:val="0"/>
              <w:autoSpaceDN w:val="0"/>
              <w:spacing w:line="275" w:lineRule="exact"/>
              <w:ind w:left="142" w:right="303"/>
              <w:jc w:val="center"/>
              <w:rPr>
                <w:color w:val="000000" w:themeColor="text1"/>
                <w:lang w:eastAsia="en-US"/>
              </w:rPr>
            </w:pPr>
            <w:r>
              <w:rPr>
                <w:color w:val="000000" w:themeColor="text1"/>
                <w:lang w:eastAsia="en-US"/>
              </w:rPr>
              <w:t>8</w:t>
            </w:r>
          </w:p>
        </w:tc>
      </w:tr>
      <w:tr w:rsidR="008119EB" w:rsidRPr="00D12FEC" w:rsidTr="00170300">
        <w:trPr>
          <w:trHeight w:val="517"/>
        </w:trPr>
        <w:tc>
          <w:tcPr>
            <w:cnfStyle w:val="001000000000" w:firstRow="0" w:lastRow="0" w:firstColumn="1" w:lastColumn="0" w:oddVBand="0" w:evenVBand="0" w:oddHBand="0" w:evenHBand="0" w:firstRowFirstColumn="0" w:firstRowLastColumn="0" w:lastRowFirstColumn="0" w:lastRowLastColumn="0"/>
            <w:tcW w:w="2927" w:type="dxa"/>
            <w:vMerge/>
            <w:shd w:val="clear" w:color="auto" w:fill="auto"/>
            <w:hideMark/>
          </w:tcPr>
          <w:p w:rsidR="008119EB" w:rsidRPr="00D12FEC" w:rsidRDefault="008119EB" w:rsidP="0032382D">
            <w:pPr>
              <w:ind w:left="142"/>
              <w:rPr>
                <w:b w:val="0"/>
                <w:color w:val="000000" w:themeColor="text1"/>
              </w:rPr>
            </w:pPr>
          </w:p>
        </w:tc>
        <w:tc>
          <w:tcPr>
            <w:cnfStyle w:val="000010000000" w:firstRow="0" w:lastRow="0" w:firstColumn="0" w:lastColumn="0" w:oddVBand="1" w:evenVBand="0" w:oddHBand="0" w:evenHBand="0" w:firstRowFirstColumn="0" w:firstRowLastColumn="0" w:lastRowFirstColumn="0" w:lastRowLastColumn="0"/>
            <w:tcW w:w="2851" w:type="dxa"/>
            <w:shd w:val="clear" w:color="auto" w:fill="auto"/>
            <w:hideMark/>
          </w:tcPr>
          <w:p w:rsidR="008119EB" w:rsidRPr="00D12FEC" w:rsidRDefault="008119EB" w:rsidP="0032382D">
            <w:pPr>
              <w:widowControl w:val="0"/>
              <w:autoSpaceDE w:val="0"/>
              <w:autoSpaceDN w:val="0"/>
              <w:spacing w:before="1"/>
              <w:ind w:left="142"/>
              <w:rPr>
                <w:color w:val="000000" w:themeColor="text1"/>
                <w:lang w:eastAsia="en-US"/>
              </w:rPr>
            </w:pPr>
            <w:r>
              <w:rPr>
                <w:color w:val="000000" w:themeColor="text1"/>
                <w:lang w:eastAsia="en-US"/>
              </w:rPr>
              <w:t>Технології</w:t>
            </w:r>
          </w:p>
        </w:tc>
        <w:tc>
          <w:tcPr>
            <w:tcW w:w="1336" w:type="dxa"/>
            <w:shd w:val="clear" w:color="auto" w:fill="auto"/>
            <w:vAlign w:val="center"/>
            <w:hideMark/>
          </w:tcPr>
          <w:p w:rsidR="008119EB" w:rsidRPr="00D12FEC" w:rsidRDefault="008119EB" w:rsidP="0032382D">
            <w:pPr>
              <w:widowControl w:val="0"/>
              <w:autoSpaceDE w:val="0"/>
              <w:autoSpaceDN w:val="0"/>
              <w:spacing w:before="1"/>
              <w:ind w:left="142" w:right="225"/>
              <w:jc w:val="center"/>
              <w:cnfStyle w:val="000000000000" w:firstRow="0" w:lastRow="0" w:firstColumn="0" w:lastColumn="0" w:oddVBand="0" w:evenVBand="0" w:oddHBand="0" w:evenHBand="0" w:firstRowFirstColumn="0" w:firstRowLastColumn="0" w:lastRowFirstColumn="0" w:lastRowLastColumn="0"/>
              <w:rPr>
                <w:color w:val="000000" w:themeColor="text1"/>
                <w:lang w:eastAsia="en-US"/>
              </w:rPr>
            </w:pPr>
            <w:r>
              <w:rPr>
                <w:color w:val="000000" w:themeColor="text1"/>
                <w:lang w:eastAsia="en-US"/>
              </w:rPr>
              <w:t>1</w:t>
            </w:r>
          </w:p>
        </w:tc>
        <w:tc>
          <w:tcPr>
            <w:cnfStyle w:val="000010000000" w:firstRow="0" w:lastRow="0" w:firstColumn="0" w:lastColumn="0" w:oddVBand="1" w:evenVBand="0" w:oddHBand="0" w:evenHBand="0" w:firstRowFirstColumn="0" w:firstRowLastColumn="0" w:lastRowFirstColumn="0" w:lastRowLastColumn="0"/>
            <w:tcW w:w="1336" w:type="dxa"/>
            <w:shd w:val="clear" w:color="auto" w:fill="auto"/>
            <w:vAlign w:val="center"/>
            <w:hideMark/>
          </w:tcPr>
          <w:p w:rsidR="008119EB" w:rsidRPr="00D12FEC" w:rsidRDefault="008119EB" w:rsidP="0032382D">
            <w:pPr>
              <w:widowControl w:val="0"/>
              <w:autoSpaceDE w:val="0"/>
              <w:autoSpaceDN w:val="0"/>
              <w:spacing w:before="1"/>
              <w:ind w:left="142"/>
              <w:jc w:val="center"/>
              <w:rPr>
                <w:color w:val="000000" w:themeColor="text1"/>
                <w:lang w:eastAsia="en-US"/>
              </w:rPr>
            </w:pPr>
            <w:r>
              <w:rPr>
                <w:color w:val="000000" w:themeColor="text1"/>
                <w:lang w:eastAsia="en-US"/>
              </w:rPr>
              <w:t>1</w:t>
            </w:r>
          </w:p>
        </w:tc>
        <w:tc>
          <w:tcPr>
            <w:cnfStyle w:val="000100000000" w:firstRow="0" w:lastRow="0" w:firstColumn="0" w:lastColumn="1" w:oddVBand="0" w:evenVBand="0" w:oddHBand="0" w:evenHBand="0" w:firstRowFirstColumn="0" w:firstRowLastColumn="0" w:lastRowFirstColumn="0" w:lastRowLastColumn="0"/>
            <w:tcW w:w="1337" w:type="dxa"/>
            <w:shd w:val="clear" w:color="auto" w:fill="auto"/>
            <w:vAlign w:val="center"/>
            <w:hideMark/>
          </w:tcPr>
          <w:p w:rsidR="008119EB" w:rsidRPr="00D12FEC" w:rsidRDefault="008119EB" w:rsidP="0032382D">
            <w:pPr>
              <w:widowControl w:val="0"/>
              <w:autoSpaceDE w:val="0"/>
              <w:autoSpaceDN w:val="0"/>
              <w:spacing w:before="1"/>
              <w:ind w:left="142" w:right="103"/>
              <w:jc w:val="center"/>
              <w:rPr>
                <w:color w:val="000000" w:themeColor="text1"/>
                <w:lang w:eastAsia="en-US"/>
              </w:rPr>
            </w:pPr>
            <w:r>
              <w:rPr>
                <w:color w:val="000000" w:themeColor="text1"/>
                <w:lang w:eastAsia="en-US"/>
              </w:rPr>
              <w:t>4</w:t>
            </w:r>
          </w:p>
        </w:tc>
      </w:tr>
      <w:tr w:rsidR="008119EB" w:rsidRPr="00D12FEC" w:rsidTr="00170300">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778" w:type="dxa"/>
            <w:gridSpan w:val="2"/>
            <w:hideMark/>
          </w:tcPr>
          <w:p w:rsidR="008119EB" w:rsidRPr="00D12FEC" w:rsidRDefault="008119EB" w:rsidP="0032382D">
            <w:pPr>
              <w:widowControl w:val="0"/>
              <w:autoSpaceDE w:val="0"/>
              <w:autoSpaceDN w:val="0"/>
              <w:spacing w:before="1"/>
              <w:ind w:left="142"/>
              <w:rPr>
                <w:color w:val="000000" w:themeColor="text1"/>
                <w:lang w:eastAsia="en-US"/>
              </w:rPr>
            </w:pPr>
            <w:r w:rsidRPr="00D12FEC">
              <w:rPr>
                <w:color w:val="000000" w:themeColor="text1"/>
                <w:lang w:eastAsia="en-US"/>
              </w:rPr>
              <w:t>Разом</w:t>
            </w:r>
          </w:p>
        </w:tc>
        <w:tc>
          <w:tcPr>
            <w:cnfStyle w:val="000010000000" w:firstRow="0" w:lastRow="0" w:firstColumn="0" w:lastColumn="0" w:oddVBand="1" w:evenVBand="0" w:oddHBand="0" w:evenHBand="0" w:firstRowFirstColumn="0" w:firstRowLastColumn="0" w:lastRowFirstColumn="0" w:lastRowLastColumn="0"/>
            <w:tcW w:w="1336" w:type="dxa"/>
            <w:vAlign w:val="center"/>
          </w:tcPr>
          <w:p w:rsidR="008119EB" w:rsidRPr="00D12FEC" w:rsidRDefault="008119EB" w:rsidP="0032382D">
            <w:pPr>
              <w:widowControl w:val="0"/>
              <w:autoSpaceDE w:val="0"/>
              <w:autoSpaceDN w:val="0"/>
              <w:spacing w:before="1"/>
              <w:ind w:left="142"/>
              <w:jc w:val="center"/>
              <w:rPr>
                <w:b/>
                <w:color w:val="000000" w:themeColor="text1"/>
                <w:lang w:eastAsia="en-US"/>
              </w:rPr>
            </w:pPr>
            <w:r>
              <w:rPr>
                <w:b/>
                <w:color w:val="000000" w:themeColor="text1"/>
                <w:lang w:eastAsia="en-US"/>
              </w:rPr>
              <w:t>32,5/32,5</w:t>
            </w:r>
          </w:p>
        </w:tc>
        <w:tc>
          <w:tcPr>
            <w:tcW w:w="1336" w:type="dxa"/>
            <w:vAlign w:val="center"/>
          </w:tcPr>
          <w:p w:rsidR="008119EB" w:rsidRPr="00D12FEC" w:rsidRDefault="008119EB" w:rsidP="0032382D">
            <w:pPr>
              <w:widowControl w:val="0"/>
              <w:autoSpaceDE w:val="0"/>
              <w:autoSpaceDN w:val="0"/>
              <w:spacing w:before="1"/>
              <w:ind w:left="142" w:right="72"/>
              <w:jc w:val="center"/>
              <w:cnfStyle w:val="000000100000" w:firstRow="0" w:lastRow="0" w:firstColumn="0" w:lastColumn="0" w:oddVBand="0" w:evenVBand="0" w:oddHBand="1" w:evenHBand="0" w:firstRowFirstColumn="0" w:firstRowLastColumn="0" w:lastRowFirstColumn="0" w:lastRowLastColumn="0"/>
              <w:rPr>
                <w:b/>
                <w:color w:val="000000" w:themeColor="text1"/>
                <w:lang w:eastAsia="en-US"/>
              </w:rPr>
            </w:pPr>
            <w:r>
              <w:rPr>
                <w:b/>
                <w:color w:val="000000" w:themeColor="text1"/>
                <w:lang w:eastAsia="en-US"/>
              </w:rPr>
              <w:t>33/33</w:t>
            </w:r>
          </w:p>
        </w:tc>
        <w:tc>
          <w:tcPr>
            <w:cnfStyle w:val="000100000000" w:firstRow="0" w:lastRow="0" w:firstColumn="0" w:lastColumn="1" w:oddVBand="0" w:evenVBand="0" w:oddHBand="0" w:evenHBand="0" w:firstRowFirstColumn="0" w:firstRowLastColumn="0" w:lastRowFirstColumn="0" w:lastRowLastColumn="0"/>
            <w:tcW w:w="1337" w:type="dxa"/>
            <w:vAlign w:val="center"/>
          </w:tcPr>
          <w:p w:rsidR="008119EB" w:rsidRPr="00D12FEC" w:rsidRDefault="008119EB" w:rsidP="0032382D">
            <w:pPr>
              <w:widowControl w:val="0"/>
              <w:autoSpaceDE w:val="0"/>
              <w:autoSpaceDN w:val="0"/>
              <w:spacing w:before="1"/>
              <w:ind w:left="142"/>
              <w:jc w:val="center"/>
              <w:rPr>
                <w:color w:val="000000" w:themeColor="text1"/>
                <w:lang w:eastAsia="en-US"/>
              </w:rPr>
            </w:pPr>
            <w:r>
              <w:rPr>
                <w:color w:val="000000" w:themeColor="text1"/>
                <w:lang w:eastAsia="en-US"/>
              </w:rPr>
              <w:t>131</w:t>
            </w:r>
          </w:p>
        </w:tc>
      </w:tr>
      <w:tr w:rsidR="008119EB" w:rsidRPr="00D12FEC" w:rsidTr="00805230">
        <w:trPr>
          <w:trHeight w:val="1428"/>
        </w:trPr>
        <w:tc>
          <w:tcPr>
            <w:cnfStyle w:val="001000000000" w:firstRow="0" w:lastRow="0" w:firstColumn="1" w:lastColumn="0" w:oddVBand="0" w:evenVBand="0" w:oddHBand="0" w:evenHBand="0" w:firstRowFirstColumn="0" w:firstRowLastColumn="0" w:lastRowFirstColumn="0" w:lastRowLastColumn="0"/>
            <w:tcW w:w="5778" w:type="dxa"/>
            <w:gridSpan w:val="2"/>
            <w:tcBorders>
              <w:bottom w:val="single" w:sz="4" w:space="0" w:color="auto"/>
            </w:tcBorders>
            <w:shd w:val="clear" w:color="auto" w:fill="D9E2F3" w:themeFill="accent5" w:themeFillTint="33"/>
            <w:hideMark/>
          </w:tcPr>
          <w:p w:rsidR="008119EB" w:rsidRPr="00D12FEC" w:rsidRDefault="008119EB" w:rsidP="0032382D">
            <w:pPr>
              <w:widowControl w:val="0"/>
              <w:autoSpaceDE w:val="0"/>
              <w:autoSpaceDN w:val="0"/>
              <w:spacing w:line="275" w:lineRule="exact"/>
              <w:ind w:left="142"/>
              <w:rPr>
                <w:color w:val="000000" w:themeColor="text1"/>
                <w:lang w:val="ru-RU" w:eastAsia="en-US"/>
              </w:rPr>
            </w:pPr>
            <w:r w:rsidRPr="00D12FEC">
              <w:rPr>
                <w:b w:val="0"/>
                <w:color w:val="000000" w:themeColor="text1"/>
                <w:lang w:val="ru-RU" w:eastAsia="en-US"/>
              </w:rPr>
              <w:t>Додаткові</w:t>
            </w:r>
            <w:r w:rsidRPr="00D12FEC">
              <w:rPr>
                <w:b w:val="0"/>
                <w:color w:val="000000" w:themeColor="text1"/>
                <w:spacing w:val="-3"/>
                <w:lang w:val="ru-RU" w:eastAsia="en-US"/>
              </w:rPr>
              <w:t xml:space="preserve"> </w:t>
            </w:r>
            <w:r w:rsidRPr="00D12FEC">
              <w:rPr>
                <w:b w:val="0"/>
                <w:color w:val="000000" w:themeColor="text1"/>
                <w:lang w:val="ru-RU" w:eastAsia="en-US"/>
              </w:rPr>
              <w:t>години</w:t>
            </w:r>
            <w:r w:rsidRPr="00D12FEC">
              <w:rPr>
                <w:b w:val="0"/>
                <w:color w:val="000000" w:themeColor="text1"/>
                <w:spacing w:val="-1"/>
                <w:lang w:val="ru-RU" w:eastAsia="en-US"/>
              </w:rPr>
              <w:t xml:space="preserve"> </w:t>
            </w:r>
            <w:r w:rsidRPr="00D12FEC">
              <w:rPr>
                <w:color w:val="000000" w:themeColor="text1"/>
                <w:lang w:val="ru-RU" w:eastAsia="en-US"/>
              </w:rPr>
              <w:t>(використано):</w:t>
            </w:r>
          </w:p>
          <w:p w:rsidR="008119EB" w:rsidRPr="00D12FEC" w:rsidRDefault="008119EB" w:rsidP="0032382D">
            <w:pPr>
              <w:widowControl w:val="0"/>
              <w:autoSpaceDE w:val="0"/>
              <w:autoSpaceDN w:val="0"/>
              <w:ind w:left="142"/>
              <w:rPr>
                <w:color w:val="000000" w:themeColor="text1"/>
                <w:lang w:val="ru-RU" w:eastAsia="en-US"/>
              </w:rPr>
            </w:pPr>
            <w:r w:rsidRPr="00D12FEC">
              <w:rPr>
                <w:color w:val="000000" w:themeColor="text1"/>
                <w:lang w:val="ru-RU" w:eastAsia="en-US"/>
              </w:rPr>
              <w:t>на</w:t>
            </w:r>
            <w:r w:rsidRPr="00D12FEC">
              <w:rPr>
                <w:color w:val="000000" w:themeColor="text1"/>
                <w:spacing w:val="-3"/>
                <w:lang w:val="ru-RU" w:eastAsia="en-US"/>
              </w:rPr>
              <w:t xml:space="preserve"> </w:t>
            </w:r>
            <w:r w:rsidRPr="00D12FEC">
              <w:rPr>
                <w:color w:val="000000" w:themeColor="text1"/>
                <w:lang w:val="ru-RU" w:eastAsia="en-US"/>
              </w:rPr>
              <w:t>профільні</w:t>
            </w:r>
            <w:r w:rsidRPr="00D12FEC">
              <w:rPr>
                <w:color w:val="000000" w:themeColor="text1"/>
                <w:spacing w:val="-3"/>
                <w:lang w:val="ru-RU" w:eastAsia="en-US"/>
              </w:rPr>
              <w:t xml:space="preserve"> </w:t>
            </w:r>
            <w:r w:rsidRPr="00D12FEC">
              <w:rPr>
                <w:color w:val="000000" w:themeColor="text1"/>
                <w:lang w:val="ru-RU" w:eastAsia="en-US"/>
              </w:rPr>
              <w:t>предмети,</w:t>
            </w:r>
            <w:r w:rsidRPr="00D12FEC">
              <w:rPr>
                <w:color w:val="000000" w:themeColor="text1"/>
                <w:spacing w:val="-2"/>
                <w:lang w:val="ru-RU" w:eastAsia="en-US"/>
              </w:rPr>
              <w:t xml:space="preserve"> </w:t>
            </w:r>
            <w:r w:rsidRPr="00D12FEC">
              <w:rPr>
                <w:color w:val="000000" w:themeColor="text1"/>
                <w:lang w:val="ru-RU" w:eastAsia="en-US"/>
              </w:rPr>
              <w:t>окремі</w:t>
            </w:r>
            <w:r w:rsidRPr="00D12FEC">
              <w:rPr>
                <w:color w:val="000000" w:themeColor="text1"/>
                <w:spacing w:val="-1"/>
                <w:lang w:val="ru-RU" w:eastAsia="en-US"/>
              </w:rPr>
              <w:t xml:space="preserve"> </w:t>
            </w:r>
            <w:r w:rsidRPr="00D12FEC">
              <w:rPr>
                <w:color w:val="000000" w:themeColor="text1"/>
                <w:lang w:val="ru-RU" w:eastAsia="en-US"/>
              </w:rPr>
              <w:t>базові</w:t>
            </w:r>
            <w:r w:rsidRPr="00D12FEC">
              <w:rPr>
                <w:color w:val="000000" w:themeColor="text1"/>
                <w:spacing w:val="-2"/>
                <w:lang w:val="ru-RU" w:eastAsia="en-US"/>
              </w:rPr>
              <w:t xml:space="preserve"> </w:t>
            </w:r>
            <w:r w:rsidRPr="00D12FEC">
              <w:rPr>
                <w:color w:val="000000" w:themeColor="text1"/>
                <w:lang w:val="ru-RU" w:eastAsia="en-US"/>
              </w:rPr>
              <w:t>предмети:</w:t>
            </w:r>
          </w:p>
          <w:p w:rsidR="008119EB" w:rsidRDefault="008119EB" w:rsidP="0032382D">
            <w:pPr>
              <w:widowControl w:val="0"/>
              <w:autoSpaceDE w:val="0"/>
              <w:autoSpaceDN w:val="0"/>
              <w:ind w:left="142" w:right="1726" w:firstLine="12"/>
              <w:rPr>
                <w:color w:val="000000" w:themeColor="text1"/>
                <w:lang w:val="ru-RU" w:eastAsia="en-US"/>
              </w:rPr>
            </w:pPr>
            <w:r w:rsidRPr="00D12FEC">
              <w:rPr>
                <w:color w:val="000000" w:themeColor="text1"/>
                <w:lang w:val="ru-RU" w:eastAsia="en-US"/>
              </w:rPr>
              <w:t>англійська</w:t>
            </w:r>
            <w:r w:rsidRPr="00D12FEC">
              <w:rPr>
                <w:color w:val="000000" w:themeColor="text1"/>
                <w:spacing w:val="1"/>
                <w:lang w:val="ru-RU" w:eastAsia="en-US"/>
              </w:rPr>
              <w:t xml:space="preserve"> </w:t>
            </w:r>
            <w:r w:rsidRPr="00D12FEC">
              <w:rPr>
                <w:color w:val="000000" w:themeColor="text1"/>
                <w:lang w:val="ru-RU" w:eastAsia="en-US"/>
              </w:rPr>
              <w:t>мова</w:t>
            </w:r>
            <w:r w:rsidRPr="00D12FEC">
              <w:rPr>
                <w:color w:val="000000" w:themeColor="text1"/>
                <w:spacing w:val="-57"/>
                <w:lang w:val="ru-RU" w:eastAsia="en-US"/>
              </w:rPr>
              <w:t xml:space="preserve"> </w:t>
            </w:r>
            <w:r w:rsidRPr="00D12FEC">
              <w:rPr>
                <w:color w:val="000000" w:themeColor="text1"/>
                <w:lang w:val="ru-RU" w:eastAsia="en-US"/>
              </w:rPr>
              <w:t>математика</w:t>
            </w:r>
          </w:p>
          <w:p w:rsidR="008119EB" w:rsidRPr="00D12FEC" w:rsidRDefault="008119EB" w:rsidP="0032382D">
            <w:pPr>
              <w:widowControl w:val="0"/>
              <w:autoSpaceDE w:val="0"/>
              <w:autoSpaceDN w:val="0"/>
              <w:ind w:left="142" w:right="1726" w:firstLine="12"/>
              <w:rPr>
                <w:color w:val="000000" w:themeColor="text1"/>
                <w:lang w:val="ru-RU" w:eastAsia="en-US"/>
              </w:rPr>
            </w:pPr>
            <w:r>
              <w:rPr>
                <w:color w:val="000000" w:themeColor="text1"/>
                <w:lang w:val="ru-RU" w:eastAsia="en-US"/>
              </w:rPr>
              <w:t>історія України</w:t>
            </w:r>
            <w:r w:rsidRPr="00D12FEC">
              <w:rPr>
                <w:color w:val="000000" w:themeColor="text1"/>
                <w:spacing w:val="1"/>
                <w:lang w:val="ru-RU" w:eastAsia="en-US"/>
              </w:rPr>
              <w:t xml:space="preserve"> </w:t>
            </w:r>
          </w:p>
          <w:p w:rsidR="008119EB" w:rsidRPr="00D12FEC" w:rsidRDefault="008119EB" w:rsidP="0032382D">
            <w:pPr>
              <w:widowControl w:val="0"/>
              <w:tabs>
                <w:tab w:val="left" w:pos="142"/>
              </w:tabs>
              <w:autoSpaceDE w:val="0"/>
              <w:autoSpaceDN w:val="0"/>
              <w:ind w:left="142" w:right="194"/>
              <w:rPr>
                <w:color w:val="000000" w:themeColor="text1"/>
                <w:lang w:val="ru-RU" w:eastAsia="en-US"/>
              </w:rPr>
            </w:pPr>
          </w:p>
        </w:tc>
        <w:tc>
          <w:tcPr>
            <w:cnfStyle w:val="000010000000" w:firstRow="0" w:lastRow="0" w:firstColumn="0" w:lastColumn="0" w:oddVBand="1" w:evenVBand="0" w:oddHBand="0" w:evenHBand="0" w:firstRowFirstColumn="0" w:firstRowLastColumn="0" w:lastRowFirstColumn="0" w:lastRowLastColumn="0"/>
            <w:tcW w:w="1336" w:type="dxa"/>
            <w:tcBorders>
              <w:bottom w:val="single" w:sz="4" w:space="0" w:color="auto"/>
            </w:tcBorders>
            <w:vAlign w:val="center"/>
          </w:tcPr>
          <w:p w:rsidR="00805230" w:rsidRPr="00805230" w:rsidRDefault="00805230" w:rsidP="0032382D">
            <w:pPr>
              <w:widowControl w:val="0"/>
              <w:autoSpaceDE w:val="0"/>
              <w:autoSpaceDN w:val="0"/>
              <w:ind w:left="142"/>
              <w:jc w:val="center"/>
              <w:rPr>
                <w:b/>
                <w:color w:val="FF0000"/>
                <w:lang w:eastAsia="en-US"/>
              </w:rPr>
            </w:pPr>
          </w:p>
          <w:p w:rsidR="008119EB" w:rsidRPr="00805230" w:rsidRDefault="008119EB" w:rsidP="0032382D">
            <w:pPr>
              <w:widowControl w:val="0"/>
              <w:autoSpaceDE w:val="0"/>
              <w:autoSpaceDN w:val="0"/>
              <w:ind w:left="142"/>
              <w:jc w:val="center"/>
              <w:rPr>
                <w:b/>
                <w:color w:val="FF0000"/>
                <w:lang w:eastAsia="en-US"/>
              </w:rPr>
            </w:pPr>
            <w:r w:rsidRPr="00805230">
              <w:rPr>
                <w:b/>
                <w:color w:val="FF0000"/>
                <w:lang w:eastAsia="en-US"/>
              </w:rPr>
              <w:t>1/1</w:t>
            </w:r>
          </w:p>
          <w:p w:rsidR="008119EB" w:rsidRPr="00805230" w:rsidRDefault="008119EB" w:rsidP="0032382D">
            <w:pPr>
              <w:widowControl w:val="0"/>
              <w:autoSpaceDE w:val="0"/>
              <w:autoSpaceDN w:val="0"/>
              <w:ind w:left="142"/>
              <w:jc w:val="center"/>
              <w:rPr>
                <w:b/>
                <w:color w:val="FF0000"/>
                <w:lang w:eastAsia="en-US"/>
              </w:rPr>
            </w:pPr>
            <w:r w:rsidRPr="00805230">
              <w:rPr>
                <w:b/>
                <w:color w:val="FF0000"/>
                <w:lang w:eastAsia="en-US"/>
              </w:rPr>
              <w:t>1/1</w:t>
            </w:r>
          </w:p>
          <w:p w:rsidR="008119EB" w:rsidRPr="00805230" w:rsidRDefault="008119EB" w:rsidP="0032382D">
            <w:pPr>
              <w:widowControl w:val="0"/>
              <w:autoSpaceDE w:val="0"/>
              <w:autoSpaceDN w:val="0"/>
              <w:ind w:left="142"/>
              <w:jc w:val="center"/>
              <w:rPr>
                <w:b/>
                <w:color w:val="FF0000"/>
                <w:lang w:eastAsia="en-US"/>
              </w:rPr>
            </w:pPr>
          </w:p>
        </w:tc>
        <w:tc>
          <w:tcPr>
            <w:tcW w:w="1336" w:type="dxa"/>
            <w:tcBorders>
              <w:bottom w:val="single" w:sz="4" w:space="0" w:color="auto"/>
            </w:tcBorders>
            <w:shd w:val="clear" w:color="auto" w:fill="D9E2F3" w:themeFill="accent5" w:themeFillTint="33"/>
            <w:vAlign w:val="center"/>
          </w:tcPr>
          <w:p w:rsidR="008119EB" w:rsidRPr="00805230" w:rsidRDefault="008119EB" w:rsidP="0032382D">
            <w:pPr>
              <w:widowControl w:val="0"/>
              <w:autoSpaceDE w:val="0"/>
              <w:autoSpaceDN w:val="0"/>
              <w:spacing w:before="1"/>
              <w:ind w:left="142" w:right="100"/>
              <w:jc w:val="center"/>
              <w:cnfStyle w:val="000000000000" w:firstRow="0" w:lastRow="0" w:firstColumn="0" w:lastColumn="0" w:oddVBand="0" w:evenVBand="0" w:oddHBand="0" w:evenHBand="0" w:firstRowFirstColumn="0" w:firstRowLastColumn="0" w:lastRowFirstColumn="0" w:lastRowLastColumn="0"/>
              <w:rPr>
                <w:b/>
                <w:color w:val="FF0000"/>
                <w:lang w:eastAsia="en-US"/>
              </w:rPr>
            </w:pPr>
          </w:p>
          <w:p w:rsidR="008119EB" w:rsidRPr="00805230" w:rsidRDefault="008119EB" w:rsidP="0032382D">
            <w:pPr>
              <w:widowControl w:val="0"/>
              <w:autoSpaceDE w:val="0"/>
              <w:autoSpaceDN w:val="0"/>
              <w:spacing w:before="1"/>
              <w:ind w:left="142" w:right="100"/>
              <w:jc w:val="center"/>
              <w:cnfStyle w:val="000000000000" w:firstRow="0" w:lastRow="0" w:firstColumn="0" w:lastColumn="0" w:oddVBand="0" w:evenVBand="0" w:oddHBand="0" w:evenHBand="0" w:firstRowFirstColumn="0" w:firstRowLastColumn="0" w:lastRowFirstColumn="0" w:lastRowLastColumn="0"/>
              <w:rPr>
                <w:b/>
                <w:color w:val="FF0000"/>
                <w:lang w:eastAsia="en-US"/>
              </w:rPr>
            </w:pPr>
          </w:p>
          <w:p w:rsidR="008119EB" w:rsidRPr="00805230" w:rsidRDefault="008119EB" w:rsidP="0032382D">
            <w:pPr>
              <w:widowControl w:val="0"/>
              <w:autoSpaceDE w:val="0"/>
              <w:autoSpaceDN w:val="0"/>
              <w:spacing w:before="1"/>
              <w:ind w:left="142" w:right="100"/>
              <w:jc w:val="center"/>
              <w:cnfStyle w:val="000000000000" w:firstRow="0" w:lastRow="0" w:firstColumn="0" w:lastColumn="0" w:oddVBand="0" w:evenVBand="0" w:oddHBand="0" w:evenHBand="0" w:firstRowFirstColumn="0" w:firstRowLastColumn="0" w:lastRowFirstColumn="0" w:lastRowLastColumn="0"/>
              <w:rPr>
                <w:b/>
                <w:color w:val="FF0000"/>
                <w:lang w:eastAsia="en-US"/>
              </w:rPr>
            </w:pPr>
            <w:r w:rsidRPr="00805230">
              <w:rPr>
                <w:b/>
                <w:color w:val="FF0000"/>
                <w:lang w:eastAsia="en-US"/>
              </w:rPr>
              <w:t>1/1</w:t>
            </w:r>
          </w:p>
          <w:p w:rsidR="008119EB" w:rsidRPr="00805230" w:rsidRDefault="008119EB" w:rsidP="0032382D">
            <w:pPr>
              <w:widowControl w:val="0"/>
              <w:autoSpaceDE w:val="0"/>
              <w:autoSpaceDN w:val="0"/>
              <w:spacing w:before="1"/>
              <w:ind w:left="142" w:right="100"/>
              <w:jc w:val="center"/>
              <w:cnfStyle w:val="000000000000" w:firstRow="0" w:lastRow="0" w:firstColumn="0" w:lastColumn="0" w:oddVBand="0" w:evenVBand="0" w:oddHBand="0" w:evenHBand="0" w:firstRowFirstColumn="0" w:firstRowLastColumn="0" w:lastRowFirstColumn="0" w:lastRowLastColumn="0"/>
              <w:rPr>
                <w:b/>
                <w:color w:val="FF0000"/>
                <w:lang w:eastAsia="en-US"/>
              </w:rPr>
            </w:pPr>
            <w:r w:rsidRPr="00805230">
              <w:rPr>
                <w:b/>
                <w:color w:val="FF0000"/>
                <w:lang w:eastAsia="en-US"/>
              </w:rPr>
              <w:t>1/1</w:t>
            </w:r>
          </w:p>
          <w:p w:rsidR="008119EB" w:rsidRPr="00805230" w:rsidRDefault="008119EB" w:rsidP="0032382D">
            <w:pPr>
              <w:widowControl w:val="0"/>
              <w:autoSpaceDE w:val="0"/>
              <w:autoSpaceDN w:val="0"/>
              <w:spacing w:before="1"/>
              <w:ind w:left="142" w:right="100"/>
              <w:jc w:val="center"/>
              <w:cnfStyle w:val="000000000000" w:firstRow="0" w:lastRow="0" w:firstColumn="0" w:lastColumn="0" w:oddVBand="0" w:evenVBand="0" w:oddHBand="0" w:evenHBand="0" w:firstRowFirstColumn="0" w:firstRowLastColumn="0" w:lastRowFirstColumn="0" w:lastRowLastColumn="0"/>
              <w:rPr>
                <w:b/>
                <w:color w:val="FF0000"/>
                <w:lang w:eastAsia="en-US"/>
              </w:rPr>
            </w:pPr>
            <w:r w:rsidRPr="00805230">
              <w:rPr>
                <w:b/>
                <w:color w:val="FF0000"/>
                <w:lang w:eastAsia="en-US"/>
              </w:rPr>
              <w:t>0,5/05</w:t>
            </w:r>
          </w:p>
          <w:p w:rsidR="008119EB" w:rsidRPr="00805230" w:rsidRDefault="008119EB" w:rsidP="0032382D">
            <w:pPr>
              <w:widowControl w:val="0"/>
              <w:autoSpaceDE w:val="0"/>
              <w:autoSpaceDN w:val="0"/>
              <w:spacing w:before="1"/>
              <w:ind w:left="142" w:right="100"/>
              <w:jc w:val="center"/>
              <w:cnfStyle w:val="000000000000" w:firstRow="0" w:lastRow="0" w:firstColumn="0" w:lastColumn="0" w:oddVBand="0" w:evenVBand="0" w:oddHBand="0" w:evenHBand="0" w:firstRowFirstColumn="0" w:firstRowLastColumn="0" w:lastRowFirstColumn="0" w:lastRowLastColumn="0"/>
              <w:rPr>
                <w:b/>
                <w:color w:val="FF0000"/>
                <w:lang w:eastAsia="en-US"/>
              </w:rPr>
            </w:pPr>
          </w:p>
        </w:tc>
        <w:tc>
          <w:tcPr>
            <w:cnfStyle w:val="000100000000" w:firstRow="0" w:lastRow="0" w:firstColumn="0" w:lastColumn="1" w:oddVBand="0" w:evenVBand="0" w:oddHBand="0" w:evenHBand="0" w:firstRowFirstColumn="0" w:firstRowLastColumn="0" w:lastRowFirstColumn="0" w:lastRowLastColumn="0"/>
            <w:tcW w:w="1337" w:type="dxa"/>
            <w:tcBorders>
              <w:bottom w:val="single" w:sz="4" w:space="0" w:color="auto"/>
            </w:tcBorders>
            <w:shd w:val="clear" w:color="auto" w:fill="D9E2F3" w:themeFill="accent5" w:themeFillTint="33"/>
            <w:vAlign w:val="center"/>
          </w:tcPr>
          <w:p w:rsidR="008119EB" w:rsidRPr="00805230" w:rsidRDefault="008119EB" w:rsidP="0032382D">
            <w:pPr>
              <w:widowControl w:val="0"/>
              <w:autoSpaceDE w:val="0"/>
              <w:autoSpaceDN w:val="0"/>
              <w:ind w:left="142" w:right="103"/>
              <w:rPr>
                <w:color w:val="FF0000"/>
                <w:lang w:eastAsia="en-US"/>
              </w:rPr>
            </w:pPr>
            <w:r w:rsidRPr="00805230">
              <w:rPr>
                <w:color w:val="FF0000"/>
                <w:lang w:eastAsia="en-US"/>
              </w:rPr>
              <w:t xml:space="preserve">        10</w:t>
            </w:r>
          </w:p>
        </w:tc>
      </w:tr>
      <w:tr w:rsidR="00805230" w:rsidRPr="00D12FEC" w:rsidTr="0080523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778" w:type="dxa"/>
            <w:gridSpan w:val="2"/>
            <w:tcBorders>
              <w:top w:val="single" w:sz="4" w:space="0" w:color="auto"/>
            </w:tcBorders>
          </w:tcPr>
          <w:p w:rsidR="00805230" w:rsidRDefault="00805230" w:rsidP="0032382D">
            <w:pPr>
              <w:widowControl w:val="0"/>
              <w:tabs>
                <w:tab w:val="left" w:pos="142"/>
              </w:tabs>
              <w:autoSpaceDE w:val="0"/>
              <w:autoSpaceDN w:val="0"/>
              <w:ind w:left="142" w:right="194"/>
              <w:rPr>
                <w:color w:val="000000" w:themeColor="text1"/>
                <w:lang w:val="ru-RU" w:eastAsia="en-US"/>
              </w:rPr>
            </w:pPr>
            <w:r>
              <w:rPr>
                <w:color w:val="000000" w:themeColor="text1"/>
                <w:lang w:val="ru-RU" w:eastAsia="en-US"/>
              </w:rPr>
              <w:t xml:space="preserve">факультатив </w:t>
            </w:r>
          </w:p>
          <w:p w:rsidR="00805230" w:rsidRDefault="00805230" w:rsidP="0032382D">
            <w:pPr>
              <w:widowControl w:val="0"/>
              <w:tabs>
                <w:tab w:val="left" w:pos="142"/>
              </w:tabs>
              <w:autoSpaceDE w:val="0"/>
              <w:autoSpaceDN w:val="0"/>
              <w:ind w:left="142" w:right="194"/>
              <w:rPr>
                <w:color w:val="000000" w:themeColor="text1"/>
                <w:lang w:val="ru-RU" w:eastAsia="en-US"/>
              </w:rPr>
            </w:pPr>
            <w:r>
              <w:rPr>
                <w:color w:val="000000" w:themeColor="text1"/>
                <w:lang w:eastAsia="en-US"/>
              </w:rPr>
              <w:t xml:space="preserve">                         </w:t>
            </w:r>
            <w:r>
              <w:rPr>
                <w:color w:val="000000" w:themeColor="text1"/>
                <w:lang w:val="ru-RU" w:eastAsia="en-US"/>
              </w:rPr>
              <w:t xml:space="preserve">з географії                         </w:t>
            </w:r>
          </w:p>
          <w:p w:rsidR="00805230" w:rsidRPr="00D12FEC" w:rsidRDefault="00805230" w:rsidP="0032382D">
            <w:pPr>
              <w:widowControl w:val="0"/>
              <w:tabs>
                <w:tab w:val="left" w:pos="142"/>
              </w:tabs>
              <w:autoSpaceDE w:val="0"/>
              <w:autoSpaceDN w:val="0"/>
              <w:ind w:left="142" w:right="194"/>
              <w:rPr>
                <w:b w:val="0"/>
                <w:color w:val="000000" w:themeColor="text1"/>
                <w:lang w:eastAsia="en-US"/>
              </w:rPr>
            </w:pPr>
            <w:r>
              <w:rPr>
                <w:color w:val="000000" w:themeColor="text1"/>
                <w:lang w:eastAsia="en-US"/>
              </w:rPr>
              <w:t xml:space="preserve">                         </w:t>
            </w:r>
            <w:r>
              <w:rPr>
                <w:color w:val="000000" w:themeColor="text1"/>
                <w:lang w:val="ru-RU" w:eastAsia="en-US"/>
              </w:rPr>
              <w:t>з української мови</w:t>
            </w:r>
          </w:p>
        </w:tc>
        <w:tc>
          <w:tcPr>
            <w:cnfStyle w:val="000010000000" w:firstRow="0" w:lastRow="0" w:firstColumn="0" w:lastColumn="0" w:oddVBand="1" w:evenVBand="0" w:oddHBand="0" w:evenHBand="0" w:firstRowFirstColumn="0" w:firstRowLastColumn="0" w:lastRowFirstColumn="0" w:lastRowLastColumn="0"/>
            <w:tcW w:w="1336" w:type="dxa"/>
            <w:tcBorders>
              <w:top w:val="single" w:sz="4" w:space="0" w:color="auto"/>
            </w:tcBorders>
            <w:vAlign w:val="center"/>
          </w:tcPr>
          <w:p w:rsidR="00805230" w:rsidRDefault="00805230" w:rsidP="0032382D">
            <w:pPr>
              <w:widowControl w:val="0"/>
              <w:autoSpaceDE w:val="0"/>
              <w:autoSpaceDN w:val="0"/>
              <w:ind w:left="142"/>
              <w:jc w:val="center"/>
              <w:rPr>
                <w:color w:val="000000" w:themeColor="text1"/>
                <w:lang w:eastAsia="en-US"/>
              </w:rPr>
            </w:pPr>
          </w:p>
        </w:tc>
        <w:tc>
          <w:tcPr>
            <w:tcW w:w="1336" w:type="dxa"/>
            <w:tcBorders>
              <w:top w:val="single" w:sz="4" w:space="0" w:color="auto"/>
            </w:tcBorders>
            <w:vAlign w:val="center"/>
          </w:tcPr>
          <w:p w:rsidR="00805230" w:rsidRDefault="00805230" w:rsidP="0032382D">
            <w:pPr>
              <w:widowControl w:val="0"/>
              <w:autoSpaceDE w:val="0"/>
              <w:autoSpaceDN w:val="0"/>
              <w:spacing w:before="1"/>
              <w:ind w:left="142" w:right="100"/>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Pr>
                <w:color w:val="000000" w:themeColor="text1"/>
                <w:lang w:eastAsia="en-US"/>
              </w:rPr>
              <w:t>1</w:t>
            </w:r>
          </w:p>
          <w:p w:rsidR="00805230" w:rsidRDefault="00805230" w:rsidP="0032382D">
            <w:pPr>
              <w:widowControl w:val="0"/>
              <w:autoSpaceDE w:val="0"/>
              <w:autoSpaceDN w:val="0"/>
              <w:spacing w:before="1"/>
              <w:ind w:left="142" w:right="100"/>
              <w:jc w:val="center"/>
              <w:cnfStyle w:val="000000100000" w:firstRow="0" w:lastRow="0" w:firstColumn="0" w:lastColumn="0" w:oddVBand="0" w:evenVBand="0" w:oddHBand="1" w:evenHBand="0" w:firstRowFirstColumn="0" w:firstRowLastColumn="0" w:lastRowFirstColumn="0" w:lastRowLastColumn="0"/>
              <w:rPr>
                <w:color w:val="000000" w:themeColor="text1"/>
                <w:lang w:eastAsia="en-US"/>
              </w:rPr>
            </w:pPr>
            <w:r>
              <w:rPr>
                <w:color w:val="000000" w:themeColor="text1"/>
                <w:lang w:eastAsia="en-US"/>
              </w:rPr>
              <w:t>1</w:t>
            </w:r>
          </w:p>
        </w:tc>
        <w:tc>
          <w:tcPr>
            <w:cnfStyle w:val="000100000000" w:firstRow="0" w:lastRow="0" w:firstColumn="0" w:lastColumn="1" w:oddVBand="0" w:evenVBand="0" w:oddHBand="0" w:evenHBand="0" w:firstRowFirstColumn="0" w:firstRowLastColumn="0" w:lastRowFirstColumn="0" w:lastRowLastColumn="0"/>
            <w:tcW w:w="1337" w:type="dxa"/>
            <w:tcBorders>
              <w:top w:val="single" w:sz="4" w:space="0" w:color="auto"/>
            </w:tcBorders>
            <w:vAlign w:val="center"/>
          </w:tcPr>
          <w:p w:rsidR="00805230" w:rsidRDefault="00805230" w:rsidP="0032382D">
            <w:pPr>
              <w:widowControl w:val="0"/>
              <w:autoSpaceDE w:val="0"/>
              <w:autoSpaceDN w:val="0"/>
              <w:ind w:left="142" w:right="103"/>
              <w:jc w:val="center"/>
              <w:rPr>
                <w:color w:val="000000" w:themeColor="text1"/>
                <w:lang w:eastAsia="en-US"/>
              </w:rPr>
            </w:pPr>
            <w:r>
              <w:rPr>
                <w:color w:val="000000" w:themeColor="text1"/>
                <w:lang w:eastAsia="en-US"/>
              </w:rPr>
              <w:t>2</w:t>
            </w:r>
          </w:p>
        </w:tc>
      </w:tr>
      <w:tr w:rsidR="008119EB" w:rsidRPr="00D12FEC" w:rsidTr="00170300">
        <w:trPr>
          <w:trHeight w:val="318"/>
        </w:trPr>
        <w:tc>
          <w:tcPr>
            <w:cnfStyle w:val="001000000000" w:firstRow="0" w:lastRow="0" w:firstColumn="1" w:lastColumn="0" w:oddVBand="0" w:evenVBand="0" w:oddHBand="0" w:evenHBand="0" w:firstRowFirstColumn="0" w:firstRowLastColumn="0" w:lastRowFirstColumn="0" w:lastRowLastColumn="0"/>
            <w:tcW w:w="5778" w:type="dxa"/>
            <w:gridSpan w:val="2"/>
            <w:hideMark/>
          </w:tcPr>
          <w:p w:rsidR="008119EB" w:rsidRPr="00D12FEC" w:rsidRDefault="008119EB" w:rsidP="0032382D">
            <w:pPr>
              <w:widowControl w:val="0"/>
              <w:autoSpaceDE w:val="0"/>
              <w:autoSpaceDN w:val="0"/>
              <w:spacing w:line="275" w:lineRule="exact"/>
              <w:ind w:left="142"/>
              <w:rPr>
                <w:color w:val="000000" w:themeColor="text1"/>
                <w:lang w:val="ru-RU" w:eastAsia="en-US"/>
              </w:rPr>
            </w:pPr>
            <w:r w:rsidRPr="00D12FEC">
              <w:rPr>
                <w:color w:val="000000" w:themeColor="text1"/>
                <w:lang w:val="ru-RU" w:eastAsia="en-US"/>
              </w:rPr>
              <w:t>Гранично</w:t>
            </w:r>
            <w:r w:rsidRPr="00D12FEC">
              <w:rPr>
                <w:color w:val="000000" w:themeColor="text1"/>
                <w:spacing w:val="-3"/>
                <w:lang w:val="ru-RU" w:eastAsia="en-US"/>
              </w:rPr>
              <w:t xml:space="preserve"> </w:t>
            </w:r>
            <w:r w:rsidRPr="00D12FEC">
              <w:rPr>
                <w:color w:val="000000" w:themeColor="text1"/>
                <w:lang w:val="ru-RU" w:eastAsia="en-US"/>
              </w:rPr>
              <w:t>допустиме</w:t>
            </w:r>
            <w:r w:rsidRPr="00D12FEC">
              <w:rPr>
                <w:color w:val="000000" w:themeColor="text1"/>
                <w:spacing w:val="-4"/>
                <w:lang w:val="ru-RU" w:eastAsia="en-US"/>
              </w:rPr>
              <w:t xml:space="preserve"> </w:t>
            </w:r>
            <w:r w:rsidRPr="00D12FEC">
              <w:rPr>
                <w:color w:val="000000" w:themeColor="text1"/>
                <w:lang w:val="ru-RU" w:eastAsia="en-US"/>
              </w:rPr>
              <w:t>тижневе</w:t>
            </w:r>
            <w:r w:rsidRPr="00D12FEC">
              <w:rPr>
                <w:color w:val="000000" w:themeColor="text1"/>
                <w:spacing w:val="-5"/>
                <w:lang w:val="ru-RU" w:eastAsia="en-US"/>
              </w:rPr>
              <w:t xml:space="preserve"> </w:t>
            </w:r>
            <w:r w:rsidRPr="00D12FEC">
              <w:rPr>
                <w:color w:val="000000" w:themeColor="text1"/>
                <w:lang w:val="ru-RU" w:eastAsia="en-US"/>
              </w:rPr>
              <w:t>навантаження</w:t>
            </w:r>
            <w:r w:rsidRPr="00D12FEC">
              <w:rPr>
                <w:color w:val="000000" w:themeColor="text1"/>
                <w:spacing w:val="-3"/>
                <w:lang w:val="ru-RU" w:eastAsia="en-US"/>
              </w:rPr>
              <w:t xml:space="preserve"> </w:t>
            </w:r>
            <w:r w:rsidRPr="00D12FEC">
              <w:rPr>
                <w:color w:val="000000" w:themeColor="text1"/>
                <w:lang w:val="ru-RU" w:eastAsia="en-US"/>
              </w:rPr>
              <w:t>на</w:t>
            </w:r>
            <w:r w:rsidRPr="00D12FEC">
              <w:rPr>
                <w:color w:val="000000" w:themeColor="text1"/>
                <w:spacing w:val="-4"/>
                <w:lang w:val="ru-RU" w:eastAsia="en-US"/>
              </w:rPr>
              <w:t xml:space="preserve"> </w:t>
            </w:r>
            <w:r w:rsidRPr="00D12FEC">
              <w:rPr>
                <w:color w:val="000000" w:themeColor="text1"/>
                <w:lang w:val="ru-RU" w:eastAsia="en-US"/>
              </w:rPr>
              <w:t>учня</w:t>
            </w:r>
          </w:p>
        </w:tc>
        <w:tc>
          <w:tcPr>
            <w:cnfStyle w:val="000010000000" w:firstRow="0" w:lastRow="0" w:firstColumn="0" w:lastColumn="0" w:oddVBand="1" w:evenVBand="0" w:oddHBand="0" w:evenHBand="0" w:firstRowFirstColumn="0" w:firstRowLastColumn="0" w:lastRowFirstColumn="0" w:lastRowLastColumn="0"/>
            <w:tcW w:w="1336" w:type="dxa"/>
            <w:hideMark/>
          </w:tcPr>
          <w:p w:rsidR="008119EB" w:rsidRPr="00D12FEC" w:rsidRDefault="008119EB" w:rsidP="0032382D">
            <w:pPr>
              <w:widowControl w:val="0"/>
              <w:autoSpaceDE w:val="0"/>
              <w:autoSpaceDN w:val="0"/>
              <w:spacing w:line="275" w:lineRule="exact"/>
              <w:ind w:left="142" w:right="352"/>
              <w:jc w:val="center"/>
              <w:rPr>
                <w:b/>
                <w:color w:val="000000" w:themeColor="text1"/>
                <w:lang w:eastAsia="en-US"/>
              </w:rPr>
            </w:pPr>
            <w:r w:rsidRPr="00D12FEC">
              <w:rPr>
                <w:b/>
                <w:color w:val="000000" w:themeColor="text1"/>
                <w:lang w:eastAsia="en-US"/>
              </w:rPr>
              <w:t>33</w:t>
            </w:r>
            <w:r w:rsidR="00805230">
              <w:rPr>
                <w:b/>
                <w:color w:val="000000" w:themeColor="text1"/>
                <w:lang w:eastAsia="en-US"/>
              </w:rPr>
              <w:t>/3</w:t>
            </w:r>
            <w:r>
              <w:rPr>
                <w:b/>
                <w:color w:val="000000" w:themeColor="text1"/>
                <w:lang w:eastAsia="en-US"/>
              </w:rPr>
              <w:t>3</w:t>
            </w:r>
          </w:p>
        </w:tc>
        <w:tc>
          <w:tcPr>
            <w:tcW w:w="1336" w:type="dxa"/>
            <w:hideMark/>
          </w:tcPr>
          <w:p w:rsidR="008119EB" w:rsidRPr="00D12FEC" w:rsidRDefault="008119EB" w:rsidP="0032382D">
            <w:pPr>
              <w:widowControl w:val="0"/>
              <w:autoSpaceDE w:val="0"/>
              <w:autoSpaceDN w:val="0"/>
              <w:spacing w:line="275" w:lineRule="exact"/>
              <w:ind w:left="142" w:right="72"/>
              <w:jc w:val="center"/>
              <w:cnfStyle w:val="000000000000" w:firstRow="0" w:lastRow="0" w:firstColumn="0" w:lastColumn="0" w:oddVBand="0" w:evenVBand="0" w:oddHBand="0" w:evenHBand="0" w:firstRowFirstColumn="0" w:firstRowLastColumn="0" w:lastRowFirstColumn="0" w:lastRowLastColumn="0"/>
              <w:rPr>
                <w:b/>
                <w:color w:val="000000" w:themeColor="text1"/>
                <w:lang w:eastAsia="en-US"/>
              </w:rPr>
            </w:pPr>
            <w:r w:rsidRPr="00D12FEC">
              <w:rPr>
                <w:b/>
                <w:color w:val="000000" w:themeColor="text1"/>
                <w:lang w:eastAsia="en-US"/>
              </w:rPr>
              <w:t>33</w:t>
            </w:r>
            <w:r>
              <w:rPr>
                <w:b/>
                <w:color w:val="000000" w:themeColor="text1"/>
                <w:lang w:eastAsia="en-US"/>
              </w:rPr>
              <w:t>/33</w:t>
            </w:r>
          </w:p>
        </w:tc>
        <w:tc>
          <w:tcPr>
            <w:cnfStyle w:val="000100000000" w:firstRow="0" w:lastRow="0" w:firstColumn="0" w:lastColumn="1" w:oddVBand="0" w:evenVBand="0" w:oddHBand="0" w:evenHBand="0" w:firstRowFirstColumn="0" w:firstRowLastColumn="0" w:lastRowFirstColumn="0" w:lastRowLastColumn="0"/>
            <w:tcW w:w="1337" w:type="dxa"/>
            <w:hideMark/>
          </w:tcPr>
          <w:p w:rsidR="008119EB" w:rsidRPr="00D12FEC" w:rsidRDefault="008119EB" w:rsidP="0032382D">
            <w:pPr>
              <w:widowControl w:val="0"/>
              <w:autoSpaceDE w:val="0"/>
              <w:autoSpaceDN w:val="0"/>
              <w:spacing w:line="275" w:lineRule="exact"/>
              <w:ind w:left="142" w:right="303"/>
              <w:rPr>
                <w:color w:val="000000" w:themeColor="text1"/>
                <w:lang w:eastAsia="en-US"/>
              </w:rPr>
            </w:pPr>
            <w:r>
              <w:rPr>
                <w:color w:val="000000" w:themeColor="text1"/>
                <w:lang w:eastAsia="en-US"/>
              </w:rPr>
              <w:t xml:space="preserve">   132</w:t>
            </w:r>
          </w:p>
        </w:tc>
      </w:tr>
      <w:tr w:rsidR="008119EB" w:rsidRPr="00D12FEC" w:rsidTr="00170300">
        <w:trPr>
          <w:cnfStyle w:val="010000000000" w:firstRow="0" w:lastRow="1"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5778" w:type="dxa"/>
            <w:gridSpan w:val="2"/>
            <w:shd w:val="clear" w:color="auto" w:fill="D9E2F3" w:themeFill="accent5" w:themeFillTint="33"/>
            <w:hideMark/>
          </w:tcPr>
          <w:p w:rsidR="008119EB" w:rsidRPr="00D12FEC" w:rsidRDefault="008119EB" w:rsidP="0032382D">
            <w:pPr>
              <w:widowControl w:val="0"/>
              <w:autoSpaceDE w:val="0"/>
              <w:autoSpaceDN w:val="0"/>
              <w:spacing w:line="276" w:lineRule="exact"/>
              <w:ind w:left="142" w:right="194"/>
              <w:rPr>
                <w:color w:val="000000" w:themeColor="text1"/>
                <w:lang w:val="ru-RU" w:eastAsia="en-US"/>
              </w:rPr>
            </w:pPr>
            <w:r w:rsidRPr="00D12FEC">
              <w:rPr>
                <w:b w:val="0"/>
                <w:color w:val="000000" w:themeColor="text1"/>
                <w:lang w:val="ru-RU" w:eastAsia="en-US"/>
              </w:rPr>
              <w:t>Всього</w:t>
            </w:r>
            <w:r w:rsidRPr="00D12FEC">
              <w:rPr>
                <w:b w:val="0"/>
                <w:color w:val="000000" w:themeColor="text1"/>
                <w:spacing w:val="-2"/>
                <w:lang w:val="ru-RU" w:eastAsia="en-US"/>
              </w:rPr>
              <w:t xml:space="preserve"> </w:t>
            </w:r>
            <w:r w:rsidRPr="00D12FEC">
              <w:rPr>
                <w:b w:val="0"/>
                <w:color w:val="000000" w:themeColor="text1"/>
                <w:lang w:val="ru-RU" w:eastAsia="en-US"/>
              </w:rPr>
              <w:t>фінансується</w:t>
            </w:r>
            <w:r w:rsidRPr="00D12FEC">
              <w:rPr>
                <w:b w:val="0"/>
                <w:color w:val="000000" w:themeColor="text1"/>
                <w:spacing w:val="-2"/>
                <w:lang w:val="ru-RU" w:eastAsia="en-US"/>
              </w:rPr>
              <w:t xml:space="preserve"> </w:t>
            </w:r>
            <w:r w:rsidRPr="00D12FEC">
              <w:rPr>
                <w:color w:val="000000" w:themeColor="text1"/>
                <w:lang w:val="ru-RU" w:eastAsia="en-US"/>
              </w:rPr>
              <w:t>(без</w:t>
            </w:r>
            <w:r w:rsidRPr="00D12FEC">
              <w:rPr>
                <w:color w:val="000000" w:themeColor="text1"/>
                <w:spacing w:val="-1"/>
                <w:lang w:val="ru-RU" w:eastAsia="en-US"/>
              </w:rPr>
              <w:t xml:space="preserve"> </w:t>
            </w:r>
            <w:r w:rsidRPr="00D12FEC">
              <w:rPr>
                <w:color w:val="000000" w:themeColor="text1"/>
                <w:lang w:val="ru-RU" w:eastAsia="en-US"/>
              </w:rPr>
              <w:t>урахування</w:t>
            </w:r>
            <w:r w:rsidRPr="00D12FEC">
              <w:rPr>
                <w:color w:val="000000" w:themeColor="text1"/>
                <w:spacing w:val="-2"/>
                <w:lang w:val="ru-RU" w:eastAsia="en-US"/>
              </w:rPr>
              <w:t xml:space="preserve"> </w:t>
            </w:r>
            <w:r w:rsidRPr="00D12FEC">
              <w:rPr>
                <w:color w:val="000000" w:themeColor="text1"/>
                <w:lang w:val="ru-RU" w:eastAsia="en-US"/>
              </w:rPr>
              <w:t>поділу</w:t>
            </w:r>
            <w:r w:rsidRPr="00D12FEC">
              <w:rPr>
                <w:color w:val="000000" w:themeColor="text1"/>
                <w:spacing w:val="-4"/>
                <w:lang w:val="ru-RU" w:eastAsia="en-US"/>
              </w:rPr>
              <w:t xml:space="preserve"> </w:t>
            </w:r>
            <w:r w:rsidRPr="00D12FEC">
              <w:rPr>
                <w:color w:val="000000" w:themeColor="text1"/>
                <w:lang w:val="ru-RU" w:eastAsia="en-US"/>
              </w:rPr>
              <w:t>класу</w:t>
            </w:r>
            <w:r w:rsidRPr="00D12FEC">
              <w:rPr>
                <w:color w:val="000000" w:themeColor="text1"/>
                <w:spacing w:val="-2"/>
                <w:lang w:val="ru-RU" w:eastAsia="en-US"/>
              </w:rPr>
              <w:t xml:space="preserve"> </w:t>
            </w:r>
            <w:r w:rsidRPr="00D12FEC">
              <w:rPr>
                <w:color w:val="000000" w:themeColor="text1"/>
                <w:lang w:eastAsia="en-US"/>
              </w:rPr>
              <w:t xml:space="preserve">на </w:t>
            </w:r>
            <w:r w:rsidRPr="00D12FEC">
              <w:rPr>
                <w:color w:val="000000" w:themeColor="text1"/>
                <w:spacing w:val="-57"/>
                <w:lang w:eastAsia="en-US"/>
              </w:rPr>
              <w:t xml:space="preserve"> </w:t>
            </w:r>
            <w:r w:rsidRPr="00D12FEC">
              <w:rPr>
                <w:color w:val="000000" w:themeColor="text1"/>
                <w:lang w:eastAsia="en-US"/>
              </w:rPr>
              <w:t>групи)</w:t>
            </w:r>
          </w:p>
        </w:tc>
        <w:tc>
          <w:tcPr>
            <w:cnfStyle w:val="000010000000" w:firstRow="0" w:lastRow="0" w:firstColumn="0" w:lastColumn="0" w:oddVBand="1" w:evenVBand="0" w:oddHBand="0" w:evenHBand="0" w:firstRowFirstColumn="0" w:firstRowLastColumn="0" w:lastRowFirstColumn="0" w:lastRowLastColumn="0"/>
            <w:tcW w:w="1336" w:type="dxa"/>
          </w:tcPr>
          <w:p w:rsidR="008119EB" w:rsidRPr="00D12FEC" w:rsidRDefault="00805230" w:rsidP="0032382D">
            <w:pPr>
              <w:widowControl w:val="0"/>
              <w:autoSpaceDE w:val="0"/>
              <w:autoSpaceDN w:val="0"/>
              <w:spacing w:line="275" w:lineRule="exact"/>
              <w:ind w:left="142" w:right="352"/>
              <w:rPr>
                <w:color w:val="000000" w:themeColor="text1"/>
                <w:lang w:eastAsia="en-US"/>
              </w:rPr>
            </w:pPr>
            <w:r>
              <w:rPr>
                <w:color w:val="000000" w:themeColor="text1"/>
                <w:lang w:eastAsia="en-US"/>
              </w:rPr>
              <w:t xml:space="preserve">   </w:t>
            </w:r>
            <w:r w:rsidR="008119EB">
              <w:rPr>
                <w:color w:val="000000" w:themeColor="text1"/>
                <w:lang w:eastAsia="en-US"/>
              </w:rPr>
              <w:t>38/38</w:t>
            </w:r>
          </w:p>
        </w:tc>
        <w:tc>
          <w:tcPr>
            <w:tcW w:w="1336" w:type="dxa"/>
            <w:shd w:val="clear" w:color="auto" w:fill="D9E2F3" w:themeFill="accent5" w:themeFillTint="33"/>
          </w:tcPr>
          <w:p w:rsidR="008119EB" w:rsidRPr="00D12FEC" w:rsidRDefault="008119EB" w:rsidP="0032382D">
            <w:pPr>
              <w:widowControl w:val="0"/>
              <w:tabs>
                <w:tab w:val="left" w:pos="139"/>
              </w:tabs>
              <w:autoSpaceDE w:val="0"/>
              <w:autoSpaceDN w:val="0"/>
              <w:spacing w:line="275" w:lineRule="exact"/>
              <w:ind w:left="142" w:right="72"/>
              <w:jc w:val="center"/>
              <w:cnfStyle w:val="010000000000" w:firstRow="0" w:lastRow="1" w:firstColumn="0" w:lastColumn="0" w:oddVBand="0" w:evenVBand="0" w:oddHBand="0" w:evenHBand="0" w:firstRowFirstColumn="0" w:firstRowLastColumn="0" w:lastRowFirstColumn="0" w:lastRowLastColumn="0"/>
              <w:rPr>
                <w:color w:val="000000" w:themeColor="text1"/>
                <w:lang w:eastAsia="en-US"/>
              </w:rPr>
            </w:pPr>
            <w:r>
              <w:rPr>
                <w:color w:val="000000" w:themeColor="text1"/>
                <w:lang w:eastAsia="en-US"/>
              </w:rPr>
              <w:t>38/38</w:t>
            </w:r>
          </w:p>
        </w:tc>
        <w:tc>
          <w:tcPr>
            <w:cnfStyle w:val="000100000000" w:firstRow="0" w:lastRow="0" w:firstColumn="0" w:lastColumn="1" w:oddVBand="0" w:evenVBand="0" w:oddHBand="0" w:evenHBand="0" w:firstRowFirstColumn="0" w:firstRowLastColumn="0" w:lastRowFirstColumn="0" w:lastRowLastColumn="0"/>
            <w:tcW w:w="1337" w:type="dxa"/>
            <w:shd w:val="clear" w:color="auto" w:fill="D9E2F3" w:themeFill="accent5" w:themeFillTint="33"/>
          </w:tcPr>
          <w:p w:rsidR="008119EB" w:rsidRPr="00D12FEC" w:rsidRDefault="008119EB" w:rsidP="0032382D">
            <w:pPr>
              <w:widowControl w:val="0"/>
              <w:autoSpaceDE w:val="0"/>
              <w:autoSpaceDN w:val="0"/>
              <w:spacing w:line="275" w:lineRule="exact"/>
              <w:ind w:left="142" w:right="303"/>
              <w:jc w:val="center"/>
              <w:rPr>
                <w:color w:val="000000" w:themeColor="text1"/>
                <w:lang w:eastAsia="en-US"/>
              </w:rPr>
            </w:pPr>
            <w:r>
              <w:rPr>
                <w:color w:val="000000" w:themeColor="text1"/>
                <w:lang w:eastAsia="en-US"/>
              </w:rPr>
              <w:t>152</w:t>
            </w:r>
          </w:p>
        </w:tc>
      </w:tr>
    </w:tbl>
    <w:p w:rsidR="008119EB" w:rsidRDefault="008119EB" w:rsidP="0032382D">
      <w:pPr>
        <w:ind w:left="142"/>
        <w:jc w:val="center"/>
        <w:rPr>
          <w:b/>
          <w:sz w:val="28"/>
          <w:szCs w:val="28"/>
        </w:rPr>
      </w:pPr>
    </w:p>
    <w:p w:rsidR="008119EB" w:rsidRDefault="008119EB" w:rsidP="0032382D">
      <w:pPr>
        <w:ind w:left="142"/>
      </w:pPr>
    </w:p>
    <w:p w:rsidR="008119EB" w:rsidRDefault="008119EB" w:rsidP="0032382D">
      <w:pPr>
        <w:ind w:left="142"/>
      </w:pPr>
    </w:p>
    <w:p w:rsidR="00763AF1" w:rsidRDefault="00763AF1" w:rsidP="0032382D">
      <w:pPr>
        <w:ind w:left="142"/>
      </w:pPr>
    </w:p>
    <w:p w:rsidR="005C735F" w:rsidRDefault="005C735F" w:rsidP="0032382D">
      <w:pPr>
        <w:ind w:left="142"/>
        <w:rPr>
          <w:b/>
          <w:i/>
          <w:lang w:val="uk-UA"/>
        </w:rPr>
      </w:pPr>
    </w:p>
    <w:p w:rsidR="00850D8A" w:rsidRDefault="00850D8A" w:rsidP="0032382D">
      <w:pPr>
        <w:ind w:left="142" w:firstLine="707"/>
        <w:jc w:val="right"/>
        <w:rPr>
          <w:b/>
          <w:i/>
          <w:lang w:val="uk-UA"/>
        </w:rPr>
      </w:pPr>
    </w:p>
    <w:p w:rsidR="0041685A" w:rsidRPr="00805230" w:rsidRDefault="0041685A" w:rsidP="0032382D">
      <w:pPr>
        <w:ind w:left="142" w:firstLine="707"/>
        <w:jc w:val="right"/>
        <w:rPr>
          <w:b/>
          <w:i/>
          <w:lang w:val="uk-UA"/>
        </w:rPr>
      </w:pPr>
      <w:r w:rsidRPr="00805230">
        <w:rPr>
          <w:b/>
          <w:i/>
          <w:lang w:val="uk-UA"/>
        </w:rPr>
        <w:t>ДОДАТОК</w:t>
      </w:r>
      <w:r w:rsidR="00805230" w:rsidRPr="00805230">
        <w:rPr>
          <w:b/>
          <w:i/>
          <w:lang w:val="uk-UA"/>
        </w:rPr>
        <w:t xml:space="preserve"> 3</w:t>
      </w:r>
    </w:p>
    <w:p w:rsidR="00805230" w:rsidRPr="00805230" w:rsidRDefault="0041685A" w:rsidP="0032382D">
      <w:pPr>
        <w:ind w:left="142" w:firstLine="707"/>
        <w:jc w:val="right"/>
        <w:rPr>
          <w:b/>
          <w:i/>
          <w:lang w:val="uk-UA"/>
        </w:rPr>
      </w:pPr>
      <w:r w:rsidRPr="00805230">
        <w:rPr>
          <w:b/>
          <w:i/>
          <w:lang w:val="uk-UA"/>
        </w:rPr>
        <w:t>до річного</w:t>
      </w:r>
      <w:r w:rsidR="00805230" w:rsidRPr="00805230">
        <w:rPr>
          <w:b/>
          <w:i/>
          <w:lang w:val="uk-UA"/>
        </w:rPr>
        <w:t xml:space="preserve"> плану закладу </w:t>
      </w:r>
    </w:p>
    <w:p w:rsidR="0041685A" w:rsidRPr="00805230" w:rsidRDefault="003657E3" w:rsidP="0032382D">
      <w:pPr>
        <w:ind w:left="142" w:firstLine="707"/>
        <w:jc w:val="right"/>
        <w:rPr>
          <w:b/>
          <w:i/>
          <w:lang w:val="uk-UA"/>
        </w:rPr>
      </w:pPr>
      <w:r>
        <w:rPr>
          <w:b/>
          <w:i/>
          <w:lang w:val="uk-UA"/>
        </w:rPr>
        <w:t>на 2025/</w:t>
      </w:r>
      <w:r w:rsidR="00805230" w:rsidRPr="00805230">
        <w:rPr>
          <w:b/>
          <w:i/>
          <w:lang w:val="uk-UA"/>
        </w:rPr>
        <w:t>2026 навчальний рік</w:t>
      </w:r>
    </w:p>
    <w:p w:rsidR="00805230" w:rsidRDefault="00805230" w:rsidP="0032382D">
      <w:pPr>
        <w:tabs>
          <w:tab w:val="left" w:pos="2370"/>
        </w:tabs>
        <w:spacing w:line="276" w:lineRule="auto"/>
        <w:ind w:left="142"/>
        <w:jc w:val="center"/>
        <w:rPr>
          <w:b/>
          <w:caps/>
          <w:color w:val="002060"/>
          <w:sz w:val="28"/>
          <w:lang w:eastAsia="uk-UA"/>
        </w:rPr>
      </w:pPr>
    </w:p>
    <w:p w:rsidR="00763AF1" w:rsidRPr="00805230" w:rsidRDefault="00763AF1" w:rsidP="0032382D">
      <w:pPr>
        <w:tabs>
          <w:tab w:val="left" w:pos="2370"/>
        </w:tabs>
        <w:spacing w:line="276" w:lineRule="auto"/>
        <w:ind w:left="142"/>
        <w:jc w:val="center"/>
        <w:rPr>
          <w:b/>
          <w:caps/>
          <w:color w:val="002060"/>
          <w:lang w:val="uk-UA" w:eastAsia="uk-UA"/>
        </w:rPr>
      </w:pPr>
      <w:r w:rsidRPr="00805230">
        <w:rPr>
          <w:b/>
          <w:caps/>
          <w:color w:val="002060"/>
          <w:lang w:eastAsia="uk-UA"/>
        </w:rPr>
        <w:t xml:space="preserve">Вивчення стану викладання предметів </w:t>
      </w:r>
      <w:r w:rsidR="00805230" w:rsidRPr="00805230">
        <w:rPr>
          <w:b/>
          <w:caps/>
          <w:color w:val="002060"/>
          <w:lang w:val="uk-UA" w:eastAsia="uk-UA"/>
        </w:rPr>
        <w:t>у</w:t>
      </w:r>
      <w:r w:rsidRPr="00805230">
        <w:rPr>
          <w:b/>
          <w:caps/>
          <w:color w:val="002060"/>
          <w:lang w:eastAsia="uk-UA"/>
        </w:rPr>
        <w:t xml:space="preserve"> 202</w:t>
      </w:r>
      <w:r w:rsidRPr="00805230">
        <w:rPr>
          <w:b/>
          <w:caps/>
          <w:color w:val="002060"/>
          <w:lang w:val="uk-UA" w:eastAsia="uk-UA"/>
        </w:rPr>
        <w:t>5</w:t>
      </w:r>
      <w:r w:rsidR="00805230" w:rsidRPr="00805230">
        <w:rPr>
          <w:b/>
          <w:caps/>
          <w:color w:val="002060"/>
          <w:lang w:val="uk-UA" w:eastAsia="uk-UA"/>
        </w:rPr>
        <w:t>/</w:t>
      </w:r>
      <w:r w:rsidRPr="00805230">
        <w:rPr>
          <w:b/>
          <w:caps/>
          <w:color w:val="002060"/>
          <w:lang w:eastAsia="uk-UA"/>
        </w:rPr>
        <w:t>202</w:t>
      </w:r>
      <w:r w:rsidRPr="00805230">
        <w:rPr>
          <w:b/>
          <w:caps/>
          <w:color w:val="002060"/>
          <w:lang w:val="uk-UA" w:eastAsia="uk-UA"/>
        </w:rPr>
        <w:t xml:space="preserve">6 </w:t>
      </w:r>
      <w:r w:rsidRPr="00805230">
        <w:rPr>
          <w:b/>
          <w:caps/>
          <w:color w:val="002060"/>
          <w:lang w:eastAsia="uk-UA"/>
        </w:rPr>
        <w:t>н</w:t>
      </w:r>
      <w:r w:rsidRPr="00805230">
        <w:rPr>
          <w:b/>
          <w:caps/>
          <w:color w:val="002060"/>
          <w:lang w:val="uk-UA" w:eastAsia="uk-UA"/>
        </w:rPr>
        <w:t>авчальному році</w:t>
      </w:r>
    </w:p>
    <w:tbl>
      <w:tblPr>
        <w:tblW w:w="10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4693"/>
        <w:gridCol w:w="1400"/>
        <w:gridCol w:w="1878"/>
        <w:gridCol w:w="1605"/>
      </w:tblGrid>
      <w:tr w:rsidR="00763AF1" w:rsidRPr="00065BB3" w:rsidTr="00805230">
        <w:trPr>
          <w:trHeight w:val="687"/>
          <w:jc w:val="center"/>
        </w:trPr>
        <w:tc>
          <w:tcPr>
            <w:tcW w:w="85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3AF1" w:rsidRPr="00805230" w:rsidRDefault="00763AF1" w:rsidP="0032382D">
            <w:pPr>
              <w:tabs>
                <w:tab w:val="left" w:pos="1260"/>
              </w:tabs>
              <w:ind w:left="142"/>
              <w:jc w:val="center"/>
              <w:rPr>
                <w:b/>
                <w:bCs/>
                <w:color w:val="002060"/>
              </w:rPr>
            </w:pPr>
            <w:r w:rsidRPr="00805230">
              <w:rPr>
                <w:b/>
                <w:bCs/>
                <w:color w:val="002060"/>
              </w:rPr>
              <w:t>№ п/п</w:t>
            </w:r>
          </w:p>
        </w:tc>
        <w:tc>
          <w:tcPr>
            <w:tcW w:w="473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3AF1" w:rsidRPr="00805230" w:rsidRDefault="00763AF1" w:rsidP="0032382D">
            <w:pPr>
              <w:ind w:left="142"/>
              <w:jc w:val="center"/>
              <w:rPr>
                <w:b/>
                <w:color w:val="002060"/>
              </w:rPr>
            </w:pPr>
            <w:r w:rsidRPr="00805230">
              <w:rPr>
                <w:b/>
                <w:color w:val="002060"/>
              </w:rPr>
              <w:t>Зміст діяльності</w:t>
            </w:r>
          </w:p>
        </w:tc>
        <w:tc>
          <w:tcPr>
            <w:tcW w:w="13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3AF1" w:rsidRPr="00805230" w:rsidRDefault="00763AF1" w:rsidP="0032382D">
            <w:pPr>
              <w:tabs>
                <w:tab w:val="left" w:pos="1260"/>
              </w:tabs>
              <w:ind w:left="142"/>
              <w:jc w:val="center"/>
              <w:rPr>
                <w:b/>
                <w:color w:val="002060"/>
              </w:rPr>
            </w:pPr>
            <w:r w:rsidRPr="00805230">
              <w:rPr>
                <w:b/>
                <w:color w:val="002060"/>
              </w:rPr>
              <w:t>Термін</w:t>
            </w:r>
          </w:p>
        </w:tc>
        <w:tc>
          <w:tcPr>
            <w:tcW w:w="187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3AF1" w:rsidRPr="00805230" w:rsidRDefault="00763AF1" w:rsidP="0032382D">
            <w:pPr>
              <w:tabs>
                <w:tab w:val="left" w:pos="1260"/>
              </w:tabs>
              <w:ind w:left="142"/>
              <w:jc w:val="center"/>
              <w:rPr>
                <w:b/>
                <w:color w:val="002060"/>
              </w:rPr>
            </w:pPr>
            <w:r w:rsidRPr="00805230">
              <w:rPr>
                <w:b/>
                <w:color w:val="002060"/>
              </w:rPr>
              <w:t>Відповідальні</w:t>
            </w:r>
          </w:p>
        </w:tc>
        <w:tc>
          <w:tcPr>
            <w:tcW w:w="16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763AF1" w:rsidRPr="00805230" w:rsidRDefault="00763AF1" w:rsidP="0032382D">
            <w:pPr>
              <w:tabs>
                <w:tab w:val="left" w:pos="1260"/>
              </w:tabs>
              <w:ind w:left="142"/>
              <w:jc w:val="center"/>
              <w:rPr>
                <w:b/>
                <w:color w:val="002060"/>
              </w:rPr>
            </w:pPr>
            <w:r w:rsidRPr="00805230">
              <w:rPr>
                <w:b/>
                <w:color w:val="002060"/>
              </w:rPr>
              <w:t>Відмітка про виконання</w:t>
            </w:r>
          </w:p>
        </w:tc>
      </w:tr>
      <w:tr w:rsidR="00763AF1" w:rsidRPr="00065BB3" w:rsidTr="00805230">
        <w:trPr>
          <w:trHeight w:val="61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763AF1" w:rsidRPr="00805230" w:rsidRDefault="00763AF1" w:rsidP="0032382D">
            <w:pPr>
              <w:tabs>
                <w:tab w:val="left" w:pos="1260"/>
              </w:tabs>
              <w:ind w:left="142"/>
              <w:jc w:val="center"/>
              <w:rPr>
                <w:bCs/>
              </w:rPr>
            </w:pPr>
            <w:r w:rsidRPr="00805230">
              <w:rPr>
                <w:bCs/>
              </w:rPr>
              <w:t>1</w:t>
            </w:r>
          </w:p>
        </w:tc>
        <w:tc>
          <w:tcPr>
            <w:tcW w:w="4731" w:type="dxa"/>
            <w:tcBorders>
              <w:top w:val="single" w:sz="4" w:space="0" w:color="auto"/>
              <w:left w:val="single" w:sz="4" w:space="0" w:color="auto"/>
              <w:bottom w:val="single" w:sz="4" w:space="0" w:color="auto"/>
              <w:right w:val="single" w:sz="4" w:space="0" w:color="auto"/>
            </w:tcBorders>
            <w:vAlign w:val="center"/>
          </w:tcPr>
          <w:p w:rsidR="00763AF1" w:rsidRPr="00805230" w:rsidRDefault="00805230" w:rsidP="0032382D">
            <w:pPr>
              <w:ind w:left="142"/>
              <w:jc w:val="center"/>
              <w:rPr>
                <w:lang w:val="uk-UA"/>
              </w:rPr>
            </w:pPr>
            <w:r w:rsidRPr="00805230">
              <w:rPr>
                <w:lang w:val="uk-UA"/>
              </w:rPr>
              <w:t xml:space="preserve">Моніторинг </w:t>
            </w:r>
            <w:r w:rsidR="00763AF1" w:rsidRPr="00805230">
              <w:t>стану викладання і рівня зн</w:t>
            </w:r>
            <w:r w:rsidRPr="00805230">
              <w:t xml:space="preserve">ань, умінь та навичок учнів </w:t>
            </w:r>
            <w:r w:rsidRPr="00805230">
              <w:rPr>
                <w:lang w:val="uk-UA"/>
              </w:rPr>
              <w:t>1-4</w:t>
            </w:r>
            <w:r w:rsidRPr="00805230">
              <w:t xml:space="preserve">-х класів з </w:t>
            </w:r>
            <w:r w:rsidRPr="00805230">
              <w:rPr>
                <w:lang w:val="uk-UA"/>
              </w:rPr>
              <w:t>інтегрованого курсу «Я досліджую світ»</w:t>
            </w:r>
          </w:p>
        </w:tc>
        <w:tc>
          <w:tcPr>
            <w:tcW w:w="1359" w:type="dxa"/>
            <w:tcBorders>
              <w:top w:val="single" w:sz="4" w:space="0" w:color="auto"/>
              <w:left w:val="single" w:sz="4" w:space="0" w:color="auto"/>
              <w:bottom w:val="single" w:sz="4" w:space="0" w:color="auto"/>
              <w:right w:val="single" w:sz="4" w:space="0" w:color="auto"/>
            </w:tcBorders>
            <w:vAlign w:val="center"/>
            <w:hideMark/>
          </w:tcPr>
          <w:p w:rsidR="00763AF1" w:rsidRPr="00805230" w:rsidRDefault="00805230" w:rsidP="0032382D">
            <w:pPr>
              <w:tabs>
                <w:tab w:val="left" w:pos="1260"/>
              </w:tabs>
              <w:ind w:left="142"/>
              <w:jc w:val="center"/>
              <w:rPr>
                <w:b/>
                <w:bCs/>
                <w:lang w:val="uk-UA"/>
              </w:rPr>
            </w:pPr>
            <w:r w:rsidRPr="00805230">
              <w:rPr>
                <w:b/>
                <w:bCs/>
                <w:lang w:val="uk-UA"/>
              </w:rPr>
              <w:t>Листопад</w:t>
            </w:r>
          </w:p>
        </w:tc>
        <w:tc>
          <w:tcPr>
            <w:tcW w:w="1878" w:type="dxa"/>
            <w:tcBorders>
              <w:top w:val="single" w:sz="4" w:space="0" w:color="auto"/>
              <w:left w:val="single" w:sz="4" w:space="0" w:color="auto"/>
              <w:bottom w:val="single" w:sz="4" w:space="0" w:color="auto"/>
              <w:right w:val="single" w:sz="4" w:space="0" w:color="auto"/>
            </w:tcBorders>
            <w:vAlign w:val="center"/>
            <w:hideMark/>
          </w:tcPr>
          <w:p w:rsidR="00763AF1" w:rsidRPr="00805230" w:rsidRDefault="00805230" w:rsidP="0032382D">
            <w:pPr>
              <w:tabs>
                <w:tab w:val="left" w:pos="1260"/>
              </w:tabs>
              <w:ind w:left="142"/>
              <w:jc w:val="center"/>
              <w:rPr>
                <w:lang w:val="uk-UA"/>
              </w:rPr>
            </w:pPr>
            <w:r w:rsidRPr="00805230">
              <w:t>ЗДНВР</w:t>
            </w:r>
            <w:r w:rsidRPr="00805230">
              <w:rPr>
                <w:lang w:val="uk-UA"/>
              </w:rPr>
              <w:t xml:space="preserve"> Мирослава ВІГОР</w:t>
            </w:r>
          </w:p>
        </w:tc>
        <w:tc>
          <w:tcPr>
            <w:tcW w:w="1606" w:type="dxa"/>
            <w:tcBorders>
              <w:top w:val="single" w:sz="4" w:space="0" w:color="auto"/>
              <w:left w:val="single" w:sz="4" w:space="0" w:color="auto"/>
              <w:bottom w:val="single" w:sz="4" w:space="0" w:color="auto"/>
              <w:right w:val="single" w:sz="4" w:space="0" w:color="auto"/>
            </w:tcBorders>
            <w:vAlign w:val="center"/>
          </w:tcPr>
          <w:p w:rsidR="00763AF1" w:rsidRPr="00805230" w:rsidRDefault="00763AF1" w:rsidP="0032382D">
            <w:pPr>
              <w:tabs>
                <w:tab w:val="left" w:pos="1260"/>
              </w:tabs>
              <w:ind w:left="142"/>
              <w:jc w:val="center"/>
            </w:pPr>
          </w:p>
        </w:tc>
      </w:tr>
      <w:tr w:rsidR="00763AF1" w:rsidRPr="00065BB3" w:rsidTr="00805230">
        <w:trPr>
          <w:trHeight w:val="61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763AF1" w:rsidRPr="00805230" w:rsidRDefault="00763AF1" w:rsidP="0032382D">
            <w:pPr>
              <w:tabs>
                <w:tab w:val="left" w:pos="1260"/>
              </w:tabs>
              <w:ind w:left="142"/>
              <w:jc w:val="center"/>
              <w:rPr>
                <w:bCs/>
              </w:rPr>
            </w:pPr>
            <w:r w:rsidRPr="00805230">
              <w:rPr>
                <w:bCs/>
              </w:rPr>
              <w:t>2</w:t>
            </w:r>
          </w:p>
        </w:tc>
        <w:tc>
          <w:tcPr>
            <w:tcW w:w="4731" w:type="dxa"/>
            <w:tcBorders>
              <w:top w:val="single" w:sz="4" w:space="0" w:color="auto"/>
              <w:left w:val="single" w:sz="4" w:space="0" w:color="auto"/>
              <w:bottom w:val="single" w:sz="4" w:space="0" w:color="auto"/>
              <w:right w:val="single" w:sz="4" w:space="0" w:color="auto"/>
            </w:tcBorders>
            <w:vAlign w:val="center"/>
          </w:tcPr>
          <w:p w:rsidR="00763AF1" w:rsidRPr="00805230" w:rsidRDefault="00805230" w:rsidP="0032382D">
            <w:pPr>
              <w:ind w:left="142"/>
              <w:jc w:val="center"/>
              <w:rPr>
                <w:lang w:val="uk-UA"/>
              </w:rPr>
            </w:pPr>
            <w:r>
              <w:rPr>
                <w:lang w:val="uk-UA"/>
              </w:rPr>
              <w:t>Моніторинг</w:t>
            </w:r>
            <w:r w:rsidR="00763AF1" w:rsidRPr="00805230">
              <w:t xml:space="preserve"> стану викладання і рівня з</w:t>
            </w:r>
            <w:r>
              <w:t>нань, умінь та навичок учнів 5-</w:t>
            </w:r>
            <w:r>
              <w:rPr>
                <w:lang w:val="uk-UA"/>
              </w:rPr>
              <w:t>8</w:t>
            </w:r>
            <w:r>
              <w:t>-х класів</w:t>
            </w:r>
            <w:r w:rsidR="007C3FF8">
              <w:rPr>
                <w:lang w:val="uk-UA"/>
              </w:rPr>
              <w:t>НУШ</w:t>
            </w:r>
            <w:r>
              <w:t xml:space="preserve"> з </w:t>
            </w:r>
            <w:r>
              <w:rPr>
                <w:lang w:val="uk-UA"/>
              </w:rPr>
              <w:t>іноземної (англійської мови)</w:t>
            </w:r>
          </w:p>
        </w:tc>
        <w:tc>
          <w:tcPr>
            <w:tcW w:w="1359" w:type="dxa"/>
            <w:tcBorders>
              <w:top w:val="single" w:sz="4" w:space="0" w:color="auto"/>
              <w:left w:val="single" w:sz="4" w:space="0" w:color="auto"/>
              <w:bottom w:val="single" w:sz="4" w:space="0" w:color="auto"/>
              <w:right w:val="single" w:sz="4" w:space="0" w:color="auto"/>
            </w:tcBorders>
            <w:vAlign w:val="center"/>
            <w:hideMark/>
          </w:tcPr>
          <w:p w:rsidR="00763AF1" w:rsidRPr="00805230" w:rsidRDefault="00805230" w:rsidP="0032382D">
            <w:pPr>
              <w:tabs>
                <w:tab w:val="left" w:pos="1260"/>
              </w:tabs>
              <w:ind w:left="142"/>
              <w:jc w:val="center"/>
              <w:rPr>
                <w:b/>
                <w:bCs/>
                <w:lang w:val="uk-UA"/>
              </w:rPr>
            </w:pPr>
            <w:r>
              <w:rPr>
                <w:b/>
                <w:bCs/>
                <w:lang w:val="uk-UA"/>
              </w:rPr>
              <w:t xml:space="preserve">Грудень </w:t>
            </w:r>
          </w:p>
        </w:tc>
        <w:tc>
          <w:tcPr>
            <w:tcW w:w="1878" w:type="dxa"/>
            <w:tcBorders>
              <w:top w:val="single" w:sz="4" w:space="0" w:color="auto"/>
              <w:left w:val="single" w:sz="4" w:space="0" w:color="auto"/>
              <w:bottom w:val="single" w:sz="4" w:space="0" w:color="auto"/>
              <w:right w:val="single" w:sz="4" w:space="0" w:color="auto"/>
            </w:tcBorders>
            <w:vAlign w:val="center"/>
            <w:hideMark/>
          </w:tcPr>
          <w:p w:rsidR="00763AF1" w:rsidRDefault="00805230" w:rsidP="0032382D">
            <w:pPr>
              <w:tabs>
                <w:tab w:val="left" w:pos="1260"/>
              </w:tabs>
              <w:ind w:left="142"/>
              <w:jc w:val="center"/>
              <w:rPr>
                <w:lang w:val="uk-UA"/>
              </w:rPr>
            </w:pPr>
            <w:r>
              <w:rPr>
                <w:lang w:val="uk-UA"/>
              </w:rPr>
              <w:t>ЗДНВР</w:t>
            </w:r>
          </w:p>
          <w:p w:rsidR="00805230" w:rsidRPr="00805230" w:rsidRDefault="00805230" w:rsidP="0032382D">
            <w:pPr>
              <w:tabs>
                <w:tab w:val="left" w:pos="1260"/>
              </w:tabs>
              <w:ind w:left="142"/>
              <w:jc w:val="center"/>
              <w:rPr>
                <w:lang w:val="uk-UA"/>
              </w:rPr>
            </w:pPr>
            <w:r>
              <w:rPr>
                <w:lang w:val="uk-UA"/>
              </w:rPr>
              <w:t>Ольга СІМЧУК</w:t>
            </w:r>
          </w:p>
        </w:tc>
        <w:tc>
          <w:tcPr>
            <w:tcW w:w="1606" w:type="dxa"/>
            <w:tcBorders>
              <w:top w:val="single" w:sz="4" w:space="0" w:color="auto"/>
              <w:left w:val="single" w:sz="4" w:space="0" w:color="auto"/>
              <w:bottom w:val="single" w:sz="4" w:space="0" w:color="auto"/>
              <w:right w:val="single" w:sz="4" w:space="0" w:color="auto"/>
            </w:tcBorders>
            <w:vAlign w:val="center"/>
          </w:tcPr>
          <w:p w:rsidR="00763AF1" w:rsidRPr="00805230" w:rsidRDefault="00763AF1" w:rsidP="0032382D">
            <w:pPr>
              <w:tabs>
                <w:tab w:val="left" w:pos="1260"/>
              </w:tabs>
              <w:ind w:left="142"/>
              <w:jc w:val="center"/>
            </w:pPr>
          </w:p>
        </w:tc>
      </w:tr>
      <w:tr w:rsidR="00763AF1" w:rsidRPr="00065BB3" w:rsidTr="00805230">
        <w:trPr>
          <w:trHeight w:val="61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763AF1" w:rsidRPr="00805230" w:rsidRDefault="00763AF1" w:rsidP="0032382D">
            <w:pPr>
              <w:tabs>
                <w:tab w:val="left" w:pos="1260"/>
              </w:tabs>
              <w:ind w:left="142"/>
              <w:jc w:val="center"/>
              <w:rPr>
                <w:bCs/>
              </w:rPr>
            </w:pPr>
            <w:r w:rsidRPr="00805230">
              <w:rPr>
                <w:bCs/>
              </w:rPr>
              <w:t>3</w:t>
            </w:r>
          </w:p>
        </w:tc>
        <w:tc>
          <w:tcPr>
            <w:tcW w:w="4731" w:type="dxa"/>
            <w:tcBorders>
              <w:top w:val="single" w:sz="4" w:space="0" w:color="auto"/>
              <w:left w:val="single" w:sz="4" w:space="0" w:color="auto"/>
              <w:bottom w:val="single" w:sz="4" w:space="0" w:color="auto"/>
              <w:right w:val="single" w:sz="4" w:space="0" w:color="auto"/>
            </w:tcBorders>
            <w:vAlign w:val="center"/>
          </w:tcPr>
          <w:p w:rsidR="00763AF1" w:rsidRPr="00805230" w:rsidRDefault="00805230" w:rsidP="0032382D">
            <w:pPr>
              <w:ind w:left="142"/>
              <w:jc w:val="center"/>
              <w:rPr>
                <w:lang w:val="uk-UA"/>
              </w:rPr>
            </w:pPr>
            <w:r>
              <w:rPr>
                <w:lang w:val="uk-UA"/>
              </w:rPr>
              <w:t xml:space="preserve">Моніторинг </w:t>
            </w:r>
            <w:r w:rsidR="00763AF1" w:rsidRPr="00805230">
              <w:t>стану викладання і рівня зна</w:t>
            </w:r>
            <w:r>
              <w:t xml:space="preserve">нь, умінь та навичок учнів </w:t>
            </w:r>
            <w:r>
              <w:rPr>
                <w:lang w:val="uk-UA"/>
              </w:rPr>
              <w:t>5-6</w:t>
            </w:r>
            <w:r w:rsidR="00763AF1" w:rsidRPr="00805230">
              <w:t>-х класів</w:t>
            </w:r>
            <w:r w:rsidR="007C3FF8">
              <w:rPr>
                <w:lang w:val="uk-UA"/>
              </w:rPr>
              <w:t>НУШ</w:t>
            </w:r>
            <w:r w:rsidR="00763AF1" w:rsidRPr="00805230">
              <w:t xml:space="preserve"> з </w:t>
            </w:r>
            <w:r>
              <w:rPr>
                <w:lang w:val="uk-UA"/>
              </w:rPr>
              <w:t>інтегрованого курсу «Пізнаємо природу»</w:t>
            </w:r>
          </w:p>
        </w:tc>
        <w:tc>
          <w:tcPr>
            <w:tcW w:w="1359" w:type="dxa"/>
            <w:tcBorders>
              <w:top w:val="single" w:sz="4" w:space="0" w:color="auto"/>
              <w:left w:val="single" w:sz="4" w:space="0" w:color="auto"/>
              <w:bottom w:val="single" w:sz="4" w:space="0" w:color="auto"/>
              <w:right w:val="single" w:sz="4" w:space="0" w:color="auto"/>
            </w:tcBorders>
            <w:vAlign w:val="center"/>
            <w:hideMark/>
          </w:tcPr>
          <w:p w:rsidR="00763AF1" w:rsidRPr="00805230" w:rsidRDefault="00763AF1" w:rsidP="0032382D">
            <w:pPr>
              <w:tabs>
                <w:tab w:val="left" w:pos="1260"/>
              </w:tabs>
              <w:ind w:left="142"/>
              <w:jc w:val="center"/>
              <w:rPr>
                <w:b/>
                <w:bCs/>
              </w:rPr>
            </w:pPr>
            <w:r w:rsidRPr="00805230">
              <w:rPr>
                <w:b/>
                <w:bCs/>
              </w:rPr>
              <w:t>Лютий</w:t>
            </w:r>
          </w:p>
        </w:tc>
        <w:tc>
          <w:tcPr>
            <w:tcW w:w="1878" w:type="dxa"/>
            <w:tcBorders>
              <w:top w:val="single" w:sz="4" w:space="0" w:color="auto"/>
              <w:left w:val="single" w:sz="4" w:space="0" w:color="auto"/>
              <w:bottom w:val="single" w:sz="4" w:space="0" w:color="auto"/>
              <w:right w:val="single" w:sz="4" w:space="0" w:color="auto"/>
            </w:tcBorders>
            <w:vAlign w:val="center"/>
            <w:hideMark/>
          </w:tcPr>
          <w:p w:rsidR="00763AF1" w:rsidRDefault="00805230" w:rsidP="0032382D">
            <w:pPr>
              <w:tabs>
                <w:tab w:val="left" w:pos="1260"/>
              </w:tabs>
              <w:ind w:left="142"/>
              <w:jc w:val="center"/>
              <w:rPr>
                <w:lang w:val="uk-UA"/>
              </w:rPr>
            </w:pPr>
            <w:r>
              <w:rPr>
                <w:lang w:val="uk-UA"/>
              </w:rPr>
              <w:t>ЗДНВР</w:t>
            </w:r>
          </w:p>
          <w:p w:rsidR="00805230" w:rsidRDefault="00805230" w:rsidP="0032382D">
            <w:pPr>
              <w:tabs>
                <w:tab w:val="left" w:pos="1260"/>
              </w:tabs>
              <w:ind w:left="142"/>
              <w:jc w:val="center"/>
              <w:rPr>
                <w:lang w:val="uk-UA"/>
              </w:rPr>
            </w:pPr>
            <w:r>
              <w:rPr>
                <w:lang w:val="uk-UA"/>
              </w:rPr>
              <w:t>Мирослава ВІ</w:t>
            </w:r>
            <w:r w:rsidR="007C3FF8">
              <w:rPr>
                <w:lang w:val="uk-UA"/>
              </w:rPr>
              <w:t>ГОР</w:t>
            </w:r>
          </w:p>
          <w:p w:rsidR="007C3FF8" w:rsidRPr="00805230" w:rsidRDefault="007C3FF8" w:rsidP="0032382D">
            <w:pPr>
              <w:tabs>
                <w:tab w:val="left" w:pos="1260"/>
              </w:tabs>
              <w:ind w:left="142"/>
              <w:jc w:val="center"/>
              <w:rPr>
                <w:lang w:val="uk-UA"/>
              </w:rPr>
            </w:pPr>
            <w:r>
              <w:rPr>
                <w:lang w:val="uk-UA"/>
              </w:rPr>
              <w:t>Ольга СІМЧУК</w:t>
            </w:r>
          </w:p>
        </w:tc>
        <w:tc>
          <w:tcPr>
            <w:tcW w:w="1606" w:type="dxa"/>
            <w:tcBorders>
              <w:top w:val="single" w:sz="4" w:space="0" w:color="auto"/>
              <w:left w:val="single" w:sz="4" w:space="0" w:color="auto"/>
              <w:bottom w:val="single" w:sz="4" w:space="0" w:color="auto"/>
              <w:right w:val="single" w:sz="4" w:space="0" w:color="auto"/>
            </w:tcBorders>
            <w:vAlign w:val="center"/>
          </w:tcPr>
          <w:p w:rsidR="00763AF1" w:rsidRPr="00805230" w:rsidRDefault="00763AF1" w:rsidP="0032382D">
            <w:pPr>
              <w:tabs>
                <w:tab w:val="left" w:pos="1260"/>
              </w:tabs>
              <w:ind w:left="142"/>
              <w:jc w:val="center"/>
            </w:pPr>
          </w:p>
        </w:tc>
      </w:tr>
      <w:tr w:rsidR="007C3FF8" w:rsidRPr="00065BB3" w:rsidTr="00805230">
        <w:trPr>
          <w:trHeight w:val="61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7C3FF8" w:rsidRPr="00805230" w:rsidRDefault="007C3FF8" w:rsidP="0032382D">
            <w:pPr>
              <w:tabs>
                <w:tab w:val="left" w:pos="1260"/>
              </w:tabs>
              <w:ind w:left="142"/>
              <w:jc w:val="center"/>
              <w:rPr>
                <w:bCs/>
              </w:rPr>
            </w:pPr>
            <w:r w:rsidRPr="00805230">
              <w:rPr>
                <w:bCs/>
              </w:rPr>
              <w:t>4</w:t>
            </w:r>
          </w:p>
        </w:tc>
        <w:tc>
          <w:tcPr>
            <w:tcW w:w="4731" w:type="dxa"/>
            <w:tcBorders>
              <w:top w:val="single" w:sz="4" w:space="0" w:color="auto"/>
              <w:left w:val="single" w:sz="4" w:space="0" w:color="auto"/>
              <w:bottom w:val="single" w:sz="4" w:space="0" w:color="auto"/>
              <w:right w:val="single" w:sz="4" w:space="0" w:color="auto"/>
            </w:tcBorders>
            <w:vAlign w:val="center"/>
          </w:tcPr>
          <w:p w:rsidR="007C3FF8" w:rsidRPr="00805230" w:rsidRDefault="007C3FF8" w:rsidP="0032382D">
            <w:pPr>
              <w:ind w:left="142"/>
              <w:jc w:val="center"/>
              <w:rPr>
                <w:lang w:val="uk-UA"/>
              </w:rPr>
            </w:pPr>
            <w:r>
              <w:rPr>
                <w:lang w:val="uk-UA"/>
              </w:rPr>
              <w:t xml:space="preserve">Моніторинг </w:t>
            </w:r>
            <w:r w:rsidRPr="00805230">
              <w:t>стану викладання і рівня зна</w:t>
            </w:r>
            <w:r>
              <w:t xml:space="preserve">нь, умінь та навичок учнів </w:t>
            </w:r>
            <w:r>
              <w:rPr>
                <w:lang w:val="uk-UA"/>
              </w:rPr>
              <w:t>6-8</w:t>
            </w:r>
            <w:r w:rsidRPr="00805230">
              <w:t>-х класів</w:t>
            </w:r>
            <w:r>
              <w:rPr>
                <w:lang w:val="uk-UA"/>
              </w:rPr>
              <w:t>НУШ</w:t>
            </w:r>
            <w:r w:rsidRPr="00805230">
              <w:t xml:space="preserve"> з </w:t>
            </w:r>
            <w:r>
              <w:rPr>
                <w:lang w:val="uk-UA"/>
              </w:rPr>
              <w:t>громадянської освіти</w:t>
            </w:r>
          </w:p>
        </w:tc>
        <w:tc>
          <w:tcPr>
            <w:tcW w:w="1359" w:type="dxa"/>
            <w:tcBorders>
              <w:top w:val="single" w:sz="4" w:space="0" w:color="auto"/>
              <w:left w:val="single" w:sz="4" w:space="0" w:color="auto"/>
              <w:bottom w:val="single" w:sz="4" w:space="0" w:color="auto"/>
              <w:right w:val="single" w:sz="4" w:space="0" w:color="auto"/>
            </w:tcBorders>
            <w:vAlign w:val="center"/>
          </w:tcPr>
          <w:p w:rsidR="007C3FF8" w:rsidRPr="00805230" w:rsidRDefault="007C3FF8" w:rsidP="0032382D">
            <w:pPr>
              <w:tabs>
                <w:tab w:val="left" w:pos="1260"/>
              </w:tabs>
              <w:ind w:left="142"/>
              <w:jc w:val="center"/>
              <w:rPr>
                <w:b/>
                <w:bCs/>
              </w:rPr>
            </w:pPr>
            <w:r w:rsidRPr="00805230">
              <w:rPr>
                <w:b/>
                <w:bCs/>
              </w:rPr>
              <w:t>Лютий</w:t>
            </w:r>
          </w:p>
        </w:tc>
        <w:tc>
          <w:tcPr>
            <w:tcW w:w="1878" w:type="dxa"/>
            <w:tcBorders>
              <w:top w:val="single" w:sz="4" w:space="0" w:color="auto"/>
              <w:left w:val="single" w:sz="4" w:space="0" w:color="auto"/>
              <w:bottom w:val="single" w:sz="4" w:space="0" w:color="auto"/>
              <w:right w:val="single" w:sz="4" w:space="0" w:color="auto"/>
            </w:tcBorders>
            <w:vAlign w:val="center"/>
          </w:tcPr>
          <w:p w:rsidR="007C3FF8" w:rsidRDefault="007C3FF8" w:rsidP="0032382D">
            <w:pPr>
              <w:tabs>
                <w:tab w:val="left" w:pos="1260"/>
              </w:tabs>
              <w:ind w:left="142"/>
              <w:jc w:val="center"/>
              <w:rPr>
                <w:lang w:val="uk-UA"/>
              </w:rPr>
            </w:pPr>
            <w:r>
              <w:rPr>
                <w:lang w:val="uk-UA"/>
              </w:rPr>
              <w:t>ЗДНВР</w:t>
            </w:r>
          </w:p>
          <w:p w:rsidR="007C3FF8" w:rsidRDefault="007C3FF8" w:rsidP="0032382D">
            <w:pPr>
              <w:tabs>
                <w:tab w:val="left" w:pos="1260"/>
              </w:tabs>
              <w:ind w:left="142"/>
              <w:jc w:val="center"/>
              <w:rPr>
                <w:lang w:val="uk-UA"/>
              </w:rPr>
            </w:pPr>
            <w:r>
              <w:rPr>
                <w:lang w:val="uk-UA"/>
              </w:rPr>
              <w:t>Мирослава ВІГОР</w:t>
            </w:r>
          </w:p>
          <w:p w:rsidR="007C3FF8" w:rsidRDefault="007C3FF8" w:rsidP="0032382D">
            <w:pPr>
              <w:tabs>
                <w:tab w:val="left" w:pos="1260"/>
              </w:tabs>
              <w:ind w:left="142"/>
              <w:jc w:val="center"/>
              <w:rPr>
                <w:lang w:val="uk-UA"/>
              </w:rPr>
            </w:pPr>
            <w:r>
              <w:rPr>
                <w:lang w:val="uk-UA"/>
              </w:rPr>
              <w:t>Ольга СІМЧУК</w:t>
            </w:r>
          </w:p>
          <w:p w:rsidR="007C3FF8" w:rsidRDefault="007C3FF8" w:rsidP="0032382D">
            <w:pPr>
              <w:tabs>
                <w:tab w:val="left" w:pos="1260"/>
              </w:tabs>
              <w:ind w:left="142"/>
              <w:jc w:val="center"/>
              <w:rPr>
                <w:lang w:val="uk-UA"/>
              </w:rPr>
            </w:pPr>
            <w:r>
              <w:rPr>
                <w:lang w:val="uk-UA"/>
              </w:rPr>
              <w:t>ЗДВР</w:t>
            </w:r>
          </w:p>
          <w:p w:rsidR="007C3FF8" w:rsidRPr="00805230" w:rsidRDefault="007C3FF8" w:rsidP="0032382D">
            <w:pPr>
              <w:tabs>
                <w:tab w:val="left" w:pos="1260"/>
              </w:tabs>
              <w:ind w:left="142"/>
              <w:jc w:val="center"/>
              <w:rPr>
                <w:lang w:val="uk-UA"/>
              </w:rPr>
            </w:pPr>
            <w:r>
              <w:rPr>
                <w:lang w:val="uk-UA"/>
              </w:rPr>
              <w:t>Анна МАЛЯРЧУК</w:t>
            </w:r>
          </w:p>
        </w:tc>
        <w:tc>
          <w:tcPr>
            <w:tcW w:w="1606" w:type="dxa"/>
            <w:tcBorders>
              <w:top w:val="single" w:sz="4" w:space="0" w:color="auto"/>
              <w:left w:val="single" w:sz="4" w:space="0" w:color="auto"/>
              <w:bottom w:val="single" w:sz="4" w:space="0" w:color="auto"/>
              <w:right w:val="single" w:sz="4" w:space="0" w:color="auto"/>
            </w:tcBorders>
            <w:vAlign w:val="center"/>
          </w:tcPr>
          <w:p w:rsidR="007C3FF8" w:rsidRPr="00805230" w:rsidRDefault="007C3FF8" w:rsidP="0032382D">
            <w:pPr>
              <w:tabs>
                <w:tab w:val="left" w:pos="1260"/>
              </w:tabs>
              <w:ind w:left="142"/>
              <w:jc w:val="center"/>
            </w:pPr>
          </w:p>
        </w:tc>
      </w:tr>
      <w:tr w:rsidR="007C3FF8" w:rsidRPr="00065BB3" w:rsidTr="00805230">
        <w:trPr>
          <w:trHeight w:val="487"/>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7C3FF8" w:rsidRPr="007C3FF8" w:rsidRDefault="007C3FF8" w:rsidP="0032382D">
            <w:pPr>
              <w:tabs>
                <w:tab w:val="left" w:pos="1260"/>
              </w:tabs>
              <w:ind w:left="142"/>
              <w:jc w:val="center"/>
              <w:rPr>
                <w:bCs/>
                <w:lang w:val="uk-UA"/>
              </w:rPr>
            </w:pPr>
            <w:r>
              <w:rPr>
                <w:bCs/>
                <w:lang w:val="uk-UA"/>
              </w:rPr>
              <w:t>5</w:t>
            </w:r>
          </w:p>
        </w:tc>
        <w:tc>
          <w:tcPr>
            <w:tcW w:w="4731" w:type="dxa"/>
            <w:tcBorders>
              <w:top w:val="single" w:sz="4" w:space="0" w:color="auto"/>
              <w:left w:val="single" w:sz="4" w:space="0" w:color="auto"/>
              <w:bottom w:val="single" w:sz="4" w:space="0" w:color="auto"/>
              <w:right w:val="single" w:sz="4" w:space="0" w:color="auto"/>
            </w:tcBorders>
            <w:vAlign w:val="center"/>
          </w:tcPr>
          <w:p w:rsidR="007C3FF8" w:rsidRPr="007C3FF8" w:rsidRDefault="007C3FF8" w:rsidP="0032382D">
            <w:pPr>
              <w:ind w:left="142"/>
              <w:jc w:val="center"/>
              <w:rPr>
                <w:lang w:val="uk-UA"/>
              </w:rPr>
            </w:pPr>
            <w:r>
              <w:rPr>
                <w:lang w:val="uk-UA"/>
              </w:rPr>
              <w:t>Моніторинг</w:t>
            </w:r>
            <w:r w:rsidRPr="00805230">
              <w:t xml:space="preserve"> стану викладання і рівня знань, умінь та навичок у</w:t>
            </w:r>
            <w:r>
              <w:t xml:space="preserve">чнів </w:t>
            </w:r>
            <w:r>
              <w:rPr>
                <w:lang w:val="uk-UA"/>
              </w:rPr>
              <w:t>5-6</w:t>
            </w:r>
            <w:r>
              <w:t xml:space="preserve">-х класів з </w:t>
            </w:r>
            <w:r>
              <w:rPr>
                <w:lang w:val="uk-UA"/>
              </w:rPr>
              <w:t>ІК «Здоров’я, безпека та добробут»</w:t>
            </w:r>
          </w:p>
        </w:tc>
        <w:tc>
          <w:tcPr>
            <w:tcW w:w="1359" w:type="dxa"/>
            <w:tcBorders>
              <w:top w:val="single" w:sz="4" w:space="0" w:color="auto"/>
              <w:left w:val="single" w:sz="4" w:space="0" w:color="auto"/>
              <w:bottom w:val="single" w:sz="4" w:space="0" w:color="auto"/>
              <w:right w:val="single" w:sz="4" w:space="0" w:color="auto"/>
            </w:tcBorders>
            <w:vAlign w:val="center"/>
            <w:hideMark/>
          </w:tcPr>
          <w:p w:rsidR="007C3FF8" w:rsidRPr="00805230" w:rsidRDefault="007C3FF8" w:rsidP="0032382D">
            <w:pPr>
              <w:tabs>
                <w:tab w:val="left" w:pos="1260"/>
              </w:tabs>
              <w:ind w:left="142"/>
              <w:jc w:val="center"/>
              <w:rPr>
                <w:b/>
                <w:bCs/>
              </w:rPr>
            </w:pPr>
            <w:r w:rsidRPr="00805230">
              <w:rPr>
                <w:b/>
                <w:bCs/>
              </w:rPr>
              <w:t>Квітень</w:t>
            </w:r>
          </w:p>
        </w:tc>
        <w:tc>
          <w:tcPr>
            <w:tcW w:w="1878" w:type="dxa"/>
            <w:tcBorders>
              <w:top w:val="single" w:sz="4" w:space="0" w:color="auto"/>
              <w:left w:val="single" w:sz="4" w:space="0" w:color="auto"/>
              <w:bottom w:val="single" w:sz="4" w:space="0" w:color="auto"/>
              <w:right w:val="single" w:sz="4" w:space="0" w:color="auto"/>
            </w:tcBorders>
            <w:vAlign w:val="center"/>
            <w:hideMark/>
          </w:tcPr>
          <w:p w:rsidR="007C3FF8" w:rsidRDefault="007C3FF8" w:rsidP="0032382D">
            <w:pPr>
              <w:tabs>
                <w:tab w:val="left" w:pos="1260"/>
              </w:tabs>
              <w:ind w:left="142"/>
              <w:jc w:val="center"/>
              <w:rPr>
                <w:lang w:val="uk-UA"/>
              </w:rPr>
            </w:pPr>
            <w:r>
              <w:rPr>
                <w:lang w:val="uk-UA"/>
              </w:rPr>
              <w:t>ЗДНВР</w:t>
            </w:r>
          </w:p>
          <w:p w:rsidR="007C3FF8" w:rsidRDefault="007C3FF8" w:rsidP="0032382D">
            <w:pPr>
              <w:tabs>
                <w:tab w:val="left" w:pos="1260"/>
              </w:tabs>
              <w:ind w:left="142"/>
              <w:jc w:val="center"/>
              <w:rPr>
                <w:lang w:val="uk-UA"/>
              </w:rPr>
            </w:pPr>
            <w:r>
              <w:rPr>
                <w:lang w:val="uk-UA"/>
              </w:rPr>
              <w:t>Мирослава ВІГОР</w:t>
            </w:r>
          </w:p>
          <w:p w:rsidR="007C3FF8" w:rsidRDefault="007C3FF8" w:rsidP="0032382D">
            <w:pPr>
              <w:tabs>
                <w:tab w:val="left" w:pos="1260"/>
              </w:tabs>
              <w:ind w:left="142"/>
              <w:jc w:val="center"/>
              <w:rPr>
                <w:lang w:val="uk-UA"/>
              </w:rPr>
            </w:pPr>
            <w:r>
              <w:rPr>
                <w:lang w:val="uk-UA"/>
              </w:rPr>
              <w:t>Ольга СІМЧУК</w:t>
            </w:r>
          </w:p>
          <w:p w:rsidR="007C3FF8" w:rsidRDefault="007C3FF8" w:rsidP="0032382D">
            <w:pPr>
              <w:tabs>
                <w:tab w:val="left" w:pos="1260"/>
              </w:tabs>
              <w:ind w:left="142"/>
              <w:jc w:val="center"/>
              <w:rPr>
                <w:lang w:val="uk-UA"/>
              </w:rPr>
            </w:pPr>
            <w:r>
              <w:rPr>
                <w:lang w:val="uk-UA"/>
              </w:rPr>
              <w:t>ЗДВР</w:t>
            </w:r>
          </w:p>
          <w:p w:rsidR="007C3FF8" w:rsidRPr="00805230" w:rsidRDefault="007C3FF8" w:rsidP="0032382D">
            <w:pPr>
              <w:tabs>
                <w:tab w:val="left" w:pos="1260"/>
              </w:tabs>
              <w:ind w:left="142"/>
              <w:jc w:val="center"/>
            </w:pPr>
            <w:r>
              <w:rPr>
                <w:lang w:val="uk-UA"/>
              </w:rPr>
              <w:t>Анна МАЛЯРЧУК</w:t>
            </w:r>
          </w:p>
        </w:tc>
        <w:tc>
          <w:tcPr>
            <w:tcW w:w="1606" w:type="dxa"/>
            <w:tcBorders>
              <w:top w:val="single" w:sz="4" w:space="0" w:color="auto"/>
              <w:left w:val="single" w:sz="4" w:space="0" w:color="auto"/>
              <w:bottom w:val="single" w:sz="4" w:space="0" w:color="auto"/>
              <w:right w:val="single" w:sz="4" w:space="0" w:color="auto"/>
            </w:tcBorders>
            <w:vAlign w:val="center"/>
          </w:tcPr>
          <w:p w:rsidR="007C3FF8" w:rsidRPr="00805230" w:rsidRDefault="007C3FF8" w:rsidP="0032382D">
            <w:pPr>
              <w:tabs>
                <w:tab w:val="left" w:pos="1260"/>
              </w:tabs>
              <w:ind w:left="142"/>
              <w:jc w:val="center"/>
            </w:pPr>
          </w:p>
        </w:tc>
      </w:tr>
    </w:tbl>
    <w:p w:rsidR="00763AF1" w:rsidRPr="00924175" w:rsidRDefault="00763AF1" w:rsidP="0032382D">
      <w:pPr>
        <w:ind w:left="142" w:firstLine="707"/>
        <w:jc w:val="right"/>
        <w:rPr>
          <w:b/>
          <w:color w:val="002060"/>
          <w:sz w:val="16"/>
          <w:szCs w:val="16"/>
          <w:lang w:val="uk-UA"/>
        </w:rPr>
      </w:pPr>
    </w:p>
    <w:p w:rsidR="00763AF1" w:rsidRDefault="00763AF1" w:rsidP="0032382D">
      <w:pPr>
        <w:ind w:left="142" w:firstLine="707"/>
        <w:jc w:val="right"/>
        <w:rPr>
          <w:b/>
          <w:color w:val="0000CC"/>
          <w:lang w:val="uk-UA"/>
        </w:rPr>
      </w:pPr>
    </w:p>
    <w:p w:rsidR="0041685A" w:rsidRDefault="0041685A" w:rsidP="0032382D">
      <w:pPr>
        <w:ind w:left="142" w:firstLine="707"/>
        <w:jc w:val="right"/>
        <w:rPr>
          <w:b/>
          <w:color w:val="002060"/>
          <w:lang w:val="uk-UA"/>
        </w:rPr>
      </w:pPr>
    </w:p>
    <w:p w:rsidR="00763AF1" w:rsidRDefault="00763AF1" w:rsidP="0032382D">
      <w:pPr>
        <w:pStyle w:val="Default"/>
        <w:ind w:left="142"/>
        <w:contextualSpacing/>
        <w:jc w:val="both"/>
        <w:rPr>
          <w:rFonts w:ascii="Times New Roman" w:hAnsi="Times New Roman" w:cs="Times New Roman"/>
          <w:b/>
          <w:caps/>
          <w:color w:val="002060"/>
          <w:sz w:val="28"/>
          <w:szCs w:val="28"/>
          <w:lang w:val="uk-UA"/>
          <w14:textOutline w14:w="9525" w14:cap="rnd" w14:cmpd="sng" w14:algn="ctr">
            <w14:noFill/>
            <w14:prstDash w14:val="solid"/>
            <w14:bevel/>
          </w14:textOutline>
        </w:rPr>
      </w:pPr>
    </w:p>
    <w:p w:rsidR="00400C9F" w:rsidRDefault="00400C9F" w:rsidP="0032382D">
      <w:pPr>
        <w:ind w:left="142" w:firstLine="707"/>
        <w:jc w:val="right"/>
        <w:rPr>
          <w:b/>
          <w:color w:val="0000CC"/>
          <w:lang w:val="uk-UA"/>
        </w:rPr>
      </w:pPr>
    </w:p>
    <w:p w:rsidR="00223514" w:rsidRDefault="00223514" w:rsidP="0032382D">
      <w:pPr>
        <w:ind w:left="142" w:firstLine="707"/>
        <w:jc w:val="right"/>
        <w:rPr>
          <w:b/>
          <w:color w:val="0000CC"/>
          <w:lang w:val="uk-UA"/>
        </w:rPr>
      </w:pPr>
    </w:p>
    <w:p w:rsidR="00223514" w:rsidRDefault="00223514" w:rsidP="0032382D">
      <w:pPr>
        <w:ind w:left="142" w:firstLine="707"/>
        <w:jc w:val="right"/>
        <w:rPr>
          <w:b/>
          <w:color w:val="0000CC"/>
          <w:lang w:val="uk-UA"/>
        </w:rPr>
      </w:pPr>
    </w:p>
    <w:p w:rsidR="00223514" w:rsidRDefault="00223514" w:rsidP="0032382D">
      <w:pPr>
        <w:ind w:left="142" w:firstLine="707"/>
        <w:jc w:val="right"/>
        <w:rPr>
          <w:b/>
          <w:color w:val="0000CC"/>
          <w:lang w:val="uk-UA"/>
        </w:rPr>
      </w:pPr>
    </w:p>
    <w:p w:rsidR="00223514" w:rsidRDefault="00223514" w:rsidP="0032382D">
      <w:pPr>
        <w:ind w:left="142" w:firstLine="707"/>
        <w:jc w:val="right"/>
        <w:rPr>
          <w:b/>
          <w:color w:val="0000CC"/>
          <w:lang w:val="uk-UA"/>
        </w:rPr>
      </w:pPr>
    </w:p>
    <w:p w:rsidR="00223514" w:rsidRDefault="00223514" w:rsidP="0032382D">
      <w:pPr>
        <w:ind w:left="142" w:firstLine="707"/>
        <w:jc w:val="right"/>
        <w:rPr>
          <w:b/>
          <w:color w:val="0000CC"/>
          <w:lang w:val="uk-UA"/>
        </w:rPr>
      </w:pPr>
    </w:p>
    <w:p w:rsidR="00223514" w:rsidRDefault="00223514" w:rsidP="0032382D">
      <w:pPr>
        <w:ind w:left="142" w:firstLine="707"/>
        <w:jc w:val="right"/>
        <w:rPr>
          <w:b/>
          <w:color w:val="0000CC"/>
          <w:lang w:val="uk-UA"/>
        </w:rPr>
      </w:pPr>
    </w:p>
    <w:p w:rsidR="00223514" w:rsidRDefault="00223514" w:rsidP="0032382D">
      <w:pPr>
        <w:ind w:left="142" w:firstLine="707"/>
        <w:jc w:val="right"/>
        <w:rPr>
          <w:b/>
          <w:color w:val="0000CC"/>
          <w:lang w:val="uk-UA"/>
        </w:rPr>
      </w:pPr>
    </w:p>
    <w:p w:rsidR="00223514" w:rsidRDefault="00223514" w:rsidP="0032382D">
      <w:pPr>
        <w:ind w:left="142" w:firstLine="707"/>
        <w:jc w:val="right"/>
        <w:rPr>
          <w:b/>
          <w:color w:val="0000CC"/>
          <w:lang w:val="uk-UA"/>
        </w:rPr>
      </w:pPr>
    </w:p>
    <w:p w:rsidR="00400C9F" w:rsidRDefault="00400C9F" w:rsidP="0032382D">
      <w:pPr>
        <w:ind w:left="142" w:firstLine="707"/>
        <w:jc w:val="right"/>
        <w:rPr>
          <w:b/>
          <w:color w:val="0000CC"/>
          <w:lang w:val="uk-UA"/>
        </w:rPr>
      </w:pPr>
    </w:p>
    <w:p w:rsidR="00400C9F" w:rsidRDefault="00400C9F" w:rsidP="0032382D">
      <w:pPr>
        <w:ind w:left="142" w:firstLine="707"/>
        <w:jc w:val="right"/>
        <w:rPr>
          <w:b/>
          <w:color w:val="0000CC"/>
          <w:lang w:val="uk-UA"/>
        </w:rPr>
      </w:pPr>
    </w:p>
    <w:p w:rsidR="00400C9F" w:rsidRDefault="00400C9F" w:rsidP="0032382D">
      <w:pPr>
        <w:ind w:left="142" w:firstLine="707"/>
        <w:jc w:val="right"/>
        <w:rPr>
          <w:b/>
          <w:color w:val="0000CC"/>
          <w:lang w:val="uk-UA"/>
        </w:rPr>
      </w:pPr>
    </w:p>
    <w:p w:rsidR="00400C9F" w:rsidRDefault="00400C9F" w:rsidP="0032382D">
      <w:pPr>
        <w:ind w:left="142" w:firstLine="707"/>
        <w:jc w:val="right"/>
        <w:rPr>
          <w:b/>
          <w:color w:val="0000CC"/>
          <w:lang w:val="uk-UA"/>
        </w:rPr>
      </w:pPr>
    </w:p>
    <w:p w:rsidR="00400C9F" w:rsidRDefault="00400C9F" w:rsidP="0032382D">
      <w:pPr>
        <w:ind w:left="142"/>
        <w:rPr>
          <w:b/>
          <w:color w:val="0000CC"/>
          <w:lang w:val="uk-UA"/>
        </w:rPr>
      </w:pPr>
    </w:p>
    <w:p w:rsidR="00B600D6" w:rsidRDefault="00B600D6" w:rsidP="0032382D">
      <w:pPr>
        <w:ind w:left="142" w:firstLine="707"/>
        <w:jc w:val="right"/>
        <w:rPr>
          <w:b/>
          <w:i/>
          <w:lang w:val="uk-UA"/>
        </w:rPr>
        <w:sectPr w:rsidR="00B600D6" w:rsidSect="0039144B">
          <w:pgSz w:w="11906" w:h="16838"/>
          <w:pgMar w:top="851" w:right="851" w:bottom="851" w:left="1418" w:header="709" w:footer="709" w:gutter="0"/>
          <w:cols w:space="708"/>
          <w:docGrid w:linePitch="360"/>
        </w:sectPr>
      </w:pPr>
    </w:p>
    <w:p w:rsidR="003657E3" w:rsidRPr="00805230" w:rsidRDefault="003657E3" w:rsidP="0032382D">
      <w:pPr>
        <w:ind w:left="142" w:firstLine="707"/>
        <w:jc w:val="right"/>
        <w:rPr>
          <w:b/>
          <w:i/>
          <w:lang w:val="uk-UA"/>
        </w:rPr>
      </w:pPr>
      <w:r w:rsidRPr="00805230">
        <w:rPr>
          <w:b/>
          <w:i/>
          <w:lang w:val="uk-UA"/>
        </w:rPr>
        <w:lastRenderedPageBreak/>
        <w:t>ДОДАТОК</w:t>
      </w:r>
      <w:r>
        <w:rPr>
          <w:b/>
          <w:i/>
          <w:lang w:val="uk-UA"/>
        </w:rPr>
        <w:t xml:space="preserve"> 4</w:t>
      </w:r>
    </w:p>
    <w:p w:rsidR="003657E3" w:rsidRPr="00805230" w:rsidRDefault="003657E3" w:rsidP="0032382D">
      <w:pPr>
        <w:ind w:left="142" w:firstLine="707"/>
        <w:jc w:val="right"/>
        <w:rPr>
          <w:b/>
          <w:i/>
          <w:lang w:val="uk-UA"/>
        </w:rPr>
      </w:pPr>
      <w:r w:rsidRPr="00805230">
        <w:rPr>
          <w:b/>
          <w:i/>
          <w:lang w:val="uk-UA"/>
        </w:rPr>
        <w:t xml:space="preserve">до річного плану закладу </w:t>
      </w:r>
    </w:p>
    <w:p w:rsidR="003657E3" w:rsidRPr="00805230" w:rsidRDefault="003657E3" w:rsidP="0032382D">
      <w:pPr>
        <w:ind w:left="142" w:firstLine="707"/>
        <w:jc w:val="right"/>
        <w:rPr>
          <w:b/>
          <w:i/>
          <w:lang w:val="uk-UA"/>
        </w:rPr>
      </w:pPr>
      <w:r>
        <w:rPr>
          <w:b/>
          <w:i/>
          <w:lang w:val="uk-UA"/>
        </w:rPr>
        <w:t>на 2025/</w:t>
      </w:r>
      <w:r w:rsidRPr="00805230">
        <w:rPr>
          <w:b/>
          <w:i/>
          <w:lang w:val="uk-UA"/>
        </w:rPr>
        <w:t>2026 навчальний рік</w:t>
      </w:r>
    </w:p>
    <w:p w:rsidR="003657E3" w:rsidRDefault="003657E3" w:rsidP="0032382D">
      <w:pPr>
        <w:ind w:left="142" w:firstLine="707"/>
        <w:jc w:val="right"/>
        <w:rPr>
          <w:b/>
          <w:color w:val="002060"/>
          <w:lang w:val="uk-UA"/>
        </w:rPr>
      </w:pPr>
    </w:p>
    <w:p w:rsidR="003657E3" w:rsidRDefault="003657E3" w:rsidP="0032382D">
      <w:pPr>
        <w:ind w:left="142" w:firstLine="707"/>
        <w:jc w:val="right"/>
        <w:rPr>
          <w:b/>
          <w:color w:val="002060"/>
          <w:lang w:val="uk-UA"/>
        </w:rPr>
      </w:pPr>
    </w:p>
    <w:p w:rsidR="003657E3" w:rsidRDefault="003657E3" w:rsidP="0032382D">
      <w:pPr>
        <w:ind w:left="142" w:firstLine="707"/>
        <w:jc w:val="right"/>
        <w:rPr>
          <w:b/>
          <w:color w:val="002060"/>
          <w:lang w:val="uk-UA"/>
        </w:rPr>
      </w:pPr>
    </w:p>
    <w:p w:rsidR="00B600D6" w:rsidRDefault="00B600D6" w:rsidP="0032382D">
      <w:pPr>
        <w:ind w:left="142"/>
        <w:jc w:val="center"/>
        <w:rPr>
          <w:b/>
        </w:rPr>
      </w:pPr>
      <w:r>
        <w:rPr>
          <w:b/>
          <w:noProof/>
          <w:lang w:val="uk-UA" w:eastAsia="uk-UA"/>
        </w:rPr>
        <w:drawing>
          <wp:anchor distT="0" distB="0" distL="114300" distR="114300" simplePos="0" relativeHeight="251669504" behindDoc="1" locked="0" layoutInCell="1" allowOverlap="1" wp14:anchorId="1F8325B5" wp14:editId="054A5B50">
            <wp:simplePos x="0" y="0"/>
            <wp:positionH relativeFrom="column">
              <wp:posOffset>968693</wp:posOffset>
            </wp:positionH>
            <wp:positionV relativeFrom="paragraph">
              <wp:posOffset>-2469150</wp:posOffset>
            </wp:positionV>
            <wp:extent cx="7625964" cy="10787594"/>
            <wp:effectExtent l="318"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учнівське самоврядування та державні символи (2).png"/>
                    <pic:cNvPicPr/>
                  </pic:nvPicPr>
                  <pic:blipFill>
                    <a:blip r:embed="rId166" cstate="print">
                      <a:extLst>
                        <a:ext uri="{28A0092B-C50C-407E-A947-70E740481C1C}">
                          <a14:useLocalDpi xmlns:a14="http://schemas.microsoft.com/office/drawing/2010/main" val="0"/>
                        </a:ext>
                      </a:extLst>
                    </a:blip>
                    <a:stretch>
                      <a:fillRect/>
                    </a:stretch>
                  </pic:blipFill>
                  <pic:spPr>
                    <a:xfrm rot="5400000">
                      <a:off x="0" y="0"/>
                      <a:ext cx="7625964" cy="10787594"/>
                    </a:xfrm>
                    <a:prstGeom prst="rect">
                      <a:avLst/>
                    </a:prstGeom>
                  </pic:spPr>
                </pic:pic>
              </a:graphicData>
            </a:graphic>
            <wp14:sizeRelH relativeFrom="page">
              <wp14:pctWidth>0</wp14:pctWidth>
            </wp14:sizeRelH>
            <wp14:sizeRelV relativeFrom="page">
              <wp14:pctHeight>0</wp14:pctHeight>
            </wp14:sizeRelV>
          </wp:anchor>
        </w:drawing>
      </w:r>
    </w:p>
    <w:p w:rsidR="00B600D6" w:rsidRDefault="00B600D6" w:rsidP="0032382D">
      <w:pPr>
        <w:ind w:left="142"/>
        <w:jc w:val="center"/>
        <w:rPr>
          <w:b/>
        </w:rPr>
      </w:pPr>
    </w:p>
    <w:p w:rsidR="00B600D6" w:rsidRDefault="00B600D6" w:rsidP="0032382D">
      <w:pPr>
        <w:ind w:left="142"/>
        <w:jc w:val="center"/>
        <w:rPr>
          <w:b/>
        </w:rPr>
      </w:pPr>
    </w:p>
    <w:p w:rsidR="00B600D6" w:rsidRDefault="00B600D6" w:rsidP="0032382D">
      <w:pPr>
        <w:ind w:left="142"/>
        <w:jc w:val="center"/>
        <w:rPr>
          <w:b/>
        </w:rPr>
      </w:pPr>
    </w:p>
    <w:p w:rsidR="00B600D6" w:rsidRDefault="00B600D6" w:rsidP="0032382D">
      <w:pPr>
        <w:ind w:left="142"/>
        <w:jc w:val="center"/>
        <w:rPr>
          <w:b/>
        </w:rPr>
      </w:pPr>
    </w:p>
    <w:p w:rsidR="00B600D6" w:rsidRDefault="00B600D6" w:rsidP="0032382D">
      <w:pPr>
        <w:ind w:left="142"/>
        <w:jc w:val="center"/>
        <w:rPr>
          <w:b/>
        </w:rPr>
      </w:pPr>
    </w:p>
    <w:p w:rsidR="00B600D6" w:rsidRDefault="00B600D6" w:rsidP="0032382D">
      <w:pPr>
        <w:ind w:left="142"/>
        <w:jc w:val="center"/>
        <w:rPr>
          <w:b/>
        </w:rPr>
      </w:pPr>
    </w:p>
    <w:p w:rsidR="00B600D6" w:rsidRDefault="00B600D6" w:rsidP="0032382D">
      <w:pPr>
        <w:ind w:left="142"/>
        <w:jc w:val="center"/>
        <w:rPr>
          <w:b/>
        </w:rPr>
      </w:pPr>
    </w:p>
    <w:p w:rsidR="00B600D6" w:rsidRDefault="00B600D6" w:rsidP="0032382D">
      <w:pPr>
        <w:ind w:left="142"/>
        <w:jc w:val="center"/>
        <w:rPr>
          <w:b/>
        </w:rPr>
      </w:pPr>
    </w:p>
    <w:p w:rsidR="00B600D6" w:rsidRPr="00D20A56" w:rsidRDefault="00B600D6" w:rsidP="0032382D">
      <w:pPr>
        <w:ind w:left="142"/>
        <w:jc w:val="center"/>
        <w:rPr>
          <w:b/>
        </w:rPr>
      </w:pPr>
      <w:r w:rsidRPr="00D20A56">
        <w:rPr>
          <w:b/>
        </w:rPr>
        <w:t>ПЛАН</w:t>
      </w:r>
    </w:p>
    <w:p w:rsidR="00B600D6" w:rsidRDefault="00B600D6" w:rsidP="0032382D">
      <w:pPr>
        <w:ind w:left="142"/>
        <w:jc w:val="center"/>
        <w:rPr>
          <w:b/>
        </w:rPr>
      </w:pPr>
      <w:r w:rsidRPr="00D20A56">
        <w:rPr>
          <w:b/>
        </w:rPr>
        <w:t xml:space="preserve">ВИХОВНОЇ РОБОТИ </w:t>
      </w:r>
    </w:p>
    <w:p w:rsidR="00B600D6" w:rsidRDefault="00B600D6" w:rsidP="0032382D">
      <w:pPr>
        <w:ind w:left="142"/>
        <w:jc w:val="center"/>
        <w:rPr>
          <w:b/>
        </w:rPr>
      </w:pPr>
      <w:r>
        <w:rPr>
          <w:b/>
        </w:rPr>
        <w:t>Опорного закладу Теплицької селищної ради</w:t>
      </w:r>
    </w:p>
    <w:p w:rsidR="00B600D6" w:rsidRPr="00D20A56" w:rsidRDefault="00B600D6" w:rsidP="0032382D">
      <w:pPr>
        <w:ind w:left="142"/>
        <w:jc w:val="center"/>
        <w:rPr>
          <w:b/>
        </w:rPr>
      </w:pPr>
      <w:r>
        <w:rPr>
          <w:b/>
        </w:rPr>
        <w:t>«Теплицька загальноосвітня школа І-ІІІ ступенів №1»</w:t>
      </w:r>
    </w:p>
    <w:p w:rsidR="00B600D6" w:rsidRPr="00D20A56" w:rsidRDefault="00B600D6" w:rsidP="0032382D">
      <w:pPr>
        <w:ind w:left="142"/>
        <w:jc w:val="center"/>
        <w:rPr>
          <w:b/>
        </w:rPr>
      </w:pPr>
      <w:r>
        <w:rPr>
          <w:b/>
        </w:rPr>
        <w:t>н</w:t>
      </w:r>
      <w:r w:rsidRPr="00D20A56">
        <w:rPr>
          <w:b/>
        </w:rPr>
        <w:t xml:space="preserve">а </w:t>
      </w:r>
      <w:r>
        <w:rPr>
          <w:b/>
        </w:rPr>
        <w:t>2025</w:t>
      </w:r>
      <w:r w:rsidRPr="00D20A56">
        <w:rPr>
          <w:b/>
        </w:rPr>
        <w:t>/202</w:t>
      </w:r>
      <w:r>
        <w:rPr>
          <w:b/>
        </w:rPr>
        <w:t>6</w:t>
      </w:r>
      <w:r w:rsidRPr="00D20A56">
        <w:rPr>
          <w:b/>
        </w:rPr>
        <w:t xml:space="preserve"> навчальний рік</w:t>
      </w:r>
    </w:p>
    <w:p w:rsidR="00B600D6" w:rsidRDefault="00B600D6" w:rsidP="0032382D">
      <w:pPr>
        <w:ind w:left="142"/>
        <w:rPr>
          <w:b/>
        </w:rPr>
      </w:pPr>
    </w:p>
    <w:p w:rsidR="00B600D6" w:rsidRDefault="00B600D6" w:rsidP="0032382D">
      <w:pPr>
        <w:ind w:left="142"/>
        <w:rPr>
          <w:b/>
        </w:rPr>
      </w:pPr>
    </w:p>
    <w:p w:rsidR="00B600D6" w:rsidRDefault="00B600D6" w:rsidP="0032382D">
      <w:pPr>
        <w:ind w:left="142"/>
        <w:rPr>
          <w:b/>
        </w:rPr>
      </w:pPr>
    </w:p>
    <w:p w:rsidR="00B600D6" w:rsidRDefault="00B600D6" w:rsidP="0032382D">
      <w:pPr>
        <w:ind w:left="142"/>
        <w:rPr>
          <w:b/>
        </w:rPr>
      </w:pPr>
    </w:p>
    <w:p w:rsidR="00B600D6" w:rsidRDefault="00B600D6" w:rsidP="0032382D">
      <w:pPr>
        <w:ind w:left="142"/>
        <w:rPr>
          <w:b/>
        </w:rPr>
      </w:pPr>
    </w:p>
    <w:p w:rsidR="00B600D6" w:rsidRDefault="00B600D6" w:rsidP="0032382D">
      <w:pPr>
        <w:ind w:left="142"/>
        <w:rPr>
          <w:b/>
        </w:rPr>
      </w:pPr>
    </w:p>
    <w:p w:rsidR="00B600D6" w:rsidRDefault="00B600D6" w:rsidP="0032382D">
      <w:pPr>
        <w:ind w:left="142"/>
        <w:rPr>
          <w:b/>
        </w:rPr>
      </w:pPr>
    </w:p>
    <w:p w:rsidR="00B600D6" w:rsidRDefault="00B600D6" w:rsidP="0032382D">
      <w:pPr>
        <w:ind w:left="142"/>
        <w:rPr>
          <w:b/>
        </w:rPr>
      </w:pPr>
    </w:p>
    <w:p w:rsidR="00B600D6" w:rsidRDefault="00B600D6" w:rsidP="0032382D">
      <w:pPr>
        <w:ind w:left="142"/>
        <w:rPr>
          <w:b/>
        </w:rPr>
      </w:pPr>
    </w:p>
    <w:p w:rsidR="00B600D6" w:rsidRDefault="00B600D6" w:rsidP="0032382D">
      <w:pPr>
        <w:ind w:left="142"/>
        <w:rPr>
          <w:b/>
        </w:rPr>
      </w:pPr>
    </w:p>
    <w:p w:rsidR="00B600D6" w:rsidRDefault="00B600D6" w:rsidP="0032382D">
      <w:pPr>
        <w:ind w:left="142"/>
        <w:rPr>
          <w:b/>
        </w:rPr>
      </w:pPr>
    </w:p>
    <w:p w:rsidR="00B600D6" w:rsidRDefault="00B600D6" w:rsidP="0032382D">
      <w:pPr>
        <w:ind w:left="142"/>
        <w:rPr>
          <w:b/>
        </w:rPr>
      </w:pPr>
    </w:p>
    <w:p w:rsidR="00B600D6" w:rsidRDefault="00B600D6" w:rsidP="0032382D">
      <w:pPr>
        <w:ind w:left="142"/>
        <w:rPr>
          <w:b/>
        </w:rPr>
      </w:pPr>
    </w:p>
    <w:p w:rsidR="00B600D6" w:rsidRDefault="00B600D6" w:rsidP="0032382D">
      <w:pPr>
        <w:ind w:left="142"/>
        <w:rPr>
          <w:b/>
        </w:rPr>
      </w:pPr>
    </w:p>
    <w:p w:rsidR="00B600D6" w:rsidRPr="00D20A56" w:rsidRDefault="00B600D6" w:rsidP="0032382D">
      <w:pPr>
        <w:ind w:left="142"/>
        <w:jc w:val="center"/>
        <w:rPr>
          <w:b/>
        </w:rPr>
      </w:pPr>
      <w:r w:rsidRPr="00D20A56">
        <w:rPr>
          <w:b/>
        </w:rPr>
        <w:lastRenderedPageBreak/>
        <w:t>ПЛАН</w:t>
      </w:r>
    </w:p>
    <w:p w:rsidR="00B600D6" w:rsidRDefault="00B600D6" w:rsidP="0032382D">
      <w:pPr>
        <w:ind w:left="142"/>
        <w:jc w:val="center"/>
        <w:rPr>
          <w:b/>
        </w:rPr>
      </w:pPr>
      <w:r w:rsidRPr="00D20A56">
        <w:rPr>
          <w:b/>
        </w:rPr>
        <w:t xml:space="preserve">ВИХОВНОЇ РОБОТИ </w:t>
      </w:r>
    </w:p>
    <w:p w:rsidR="00B600D6" w:rsidRPr="00EB584D" w:rsidRDefault="00B600D6" w:rsidP="0032382D">
      <w:pPr>
        <w:ind w:left="142"/>
        <w:jc w:val="center"/>
        <w:rPr>
          <w:b/>
        </w:rPr>
      </w:pPr>
      <w:r>
        <w:rPr>
          <w:b/>
        </w:rPr>
        <w:t>н</w:t>
      </w:r>
      <w:r w:rsidRPr="00D20A56">
        <w:rPr>
          <w:b/>
        </w:rPr>
        <w:t>а 202</w:t>
      </w:r>
      <w:r>
        <w:rPr>
          <w:b/>
        </w:rPr>
        <w:t>5</w:t>
      </w:r>
      <w:r w:rsidRPr="00D20A56">
        <w:rPr>
          <w:b/>
        </w:rPr>
        <w:t>/202</w:t>
      </w:r>
      <w:r>
        <w:rPr>
          <w:b/>
        </w:rPr>
        <w:t>6</w:t>
      </w:r>
      <w:r w:rsidRPr="00D20A56">
        <w:rPr>
          <w:b/>
        </w:rPr>
        <w:t xml:space="preserve"> навчальний рік</w:t>
      </w:r>
    </w:p>
    <w:tbl>
      <w:tblPr>
        <w:tblStyle w:val="af0"/>
        <w:tblW w:w="14979" w:type="dxa"/>
        <w:tblBorders>
          <w:top w:val="single" w:sz="12" w:space="0" w:color="00CCFF"/>
          <w:left w:val="single" w:sz="12" w:space="0" w:color="00CCFF"/>
          <w:bottom w:val="single" w:sz="12" w:space="0" w:color="00CCFF"/>
          <w:right w:val="single" w:sz="12" w:space="0" w:color="00CCFF"/>
          <w:insideH w:val="single" w:sz="12" w:space="0" w:color="00CCFF"/>
          <w:insideV w:val="single" w:sz="12" w:space="0" w:color="00CCFF"/>
        </w:tblBorders>
        <w:tblLook w:val="04A0" w:firstRow="1" w:lastRow="0" w:firstColumn="1" w:lastColumn="0" w:noHBand="0" w:noVBand="1"/>
      </w:tblPr>
      <w:tblGrid>
        <w:gridCol w:w="668"/>
        <w:gridCol w:w="1549"/>
        <w:gridCol w:w="2450"/>
        <w:gridCol w:w="945"/>
        <w:gridCol w:w="2057"/>
        <w:gridCol w:w="2055"/>
        <w:gridCol w:w="1869"/>
        <w:gridCol w:w="1837"/>
        <w:gridCol w:w="1549"/>
      </w:tblGrid>
      <w:tr w:rsidR="00B600D6" w:rsidTr="00B600D6">
        <w:tc>
          <w:tcPr>
            <w:tcW w:w="694" w:type="dxa"/>
            <w:shd w:val="clear" w:color="auto" w:fill="FFFF00"/>
            <w:vAlign w:val="center"/>
          </w:tcPr>
          <w:p w:rsidR="00B600D6" w:rsidRDefault="00B600D6" w:rsidP="0032382D">
            <w:pPr>
              <w:pBdr>
                <w:top w:val="nil"/>
                <w:left w:val="nil"/>
                <w:bottom w:val="nil"/>
                <w:right w:val="nil"/>
                <w:between w:val="nil"/>
              </w:pBdr>
              <w:suppressAutoHyphens/>
              <w:ind w:left="142" w:right="-121" w:hanging="2"/>
              <w:jc w:val="center"/>
              <w:textDirection w:val="btLr"/>
              <w:rPr>
                <w:b/>
                <w:color w:val="000000"/>
              </w:rPr>
            </w:pPr>
            <w:r w:rsidRPr="00506E1A">
              <w:rPr>
                <w:b/>
                <w:color w:val="000000"/>
              </w:rPr>
              <w:t>№</w:t>
            </w:r>
          </w:p>
          <w:p w:rsidR="00B600D6" w:rsidRPr="00506E1A" w:rsidRDefault="00B600D6" w:rsidP="0032382D">
            <w:pPr>
              <w:pBdr>
                <w:top w:val="nil"/>
                <w:left w:val="nil"/>
                <w:bottom w:val="nil"/>
                <w:right w:val="nil"/>
                <w:between w:val="nil"/>
              </w:pBdr>
              <w:suppressAutoHyphens/>
              <w:ind w:left="142" w:right="-121" w:hanging="2"/>
              <w:jc w:val="center"/>
              <w:textDirection w:val="btLr"/>
              <w:rPr>
                <w:color w:val="000000"/>
              </w:rPr>
            </w:pPr>
            <w:r w:rsidRPr="00506E1A">
              <w:rPr>
                <w:b/>
                <w:color w:val="000000"/>
              </w:rPr>
              <w:t xml:space="preserve"> з/п</w:t>
            </w:r>
          </w:p>
        </w:tc>
        <w:tc>
          <w:tcPr>
            <w:tcW w:w="1299" w:type="dxa"/>
            <w:shd w:val="clear" w:color="auto" w:fill="FFFF00"/>
            <w:vAlign w:val="center"/>
          </w:tcPr>
          <w:p w:rsidR="00B600D6" w:rsidRPr="00506E1A" w:rsidRDefault="00B600D6" w:rsidP="0032382D">
            <w:pPr>
              <w:pBdr>
                <w:top w:val="nil"/>
                <w:left w:val="nil"/>
                <w:bottom w:val="nil"/>
                <w:right w:val="nil"/>
                <w:between w:val="nil"/>
              </w:pBdr>
              <w:suppressAutoHyphens/>
              <w:ind w:left="142" w:right="-121" w:hanging="2"/>
              <w:jc w:val="center"/>
              <w:textDirection w:val="btLr"/>
              <w:rPr>
                <w:color w:val="000000"/>
              </w:rPr>
            </w:pPr>
            <w:r w:rsidRPr="00506E1A">
              <w:rPr>
                <w:b/>
                <w:color w:val="000000"/>
              </w:rPr>
              <w:t>Термін виконання</w:t>
            </w:r>
          </w:p>
        </w:tc>
        <w:tc>
          <w:tcPr>
            <w:tcW w:w="3522" w:type="dxa"/>
            <w:shd w:val="clear" w:color="auto" w:fill="FFFF00"/>
            <w:vAlign w:val="center"/>
          </w:tcPr>
          <w:p w:rsidR="00B600D6" w:rsidRPr="00506E1A" w:rsidRDefault="00B600D6" w:rsidP="0032382D">
            <w:pPr>
              <w:pBdr>
                <w:top w:val="nil"/>
                <w:left w:val="nil"/>
                <w:bottom w:val="nil"/>
                <w:right w:val="nil"/>
                <w:between w:val="nil"/>
              </w:pBdr>
              <w:suppressAutoHyphens/>
              <w:ind w:left="142" w:right="-121" w:hanging="2"/>
              <w:jc w:val="center"/>
              <w:textDirection w:val="btLr"/>
              <w:rPr>
                <w:color w:val="000000"/>
              </w:rPr>
            </w:pPr>
            <w:r>
              <w:rPr>
                <w:b/>
                <w:color w:val="000000"/>
              </w:rPr>
              <w:t>Зміст роботи</w:t>
            </w:r>
          </w:p>
        </w:tc>
        <w:tc>
          <w:tcPr>
            <w:tcW w:w="1097" w:type="dxa"/>
            <w:shd w:val="clear" w:color="auto" w:fill="FFFF00"/>
            <w:vAlign w:val="center"/>
          </w:tcPr>
          <w:p w:rsidR="00B600D6" w:rsidRPr="00D379B0" w:rsidRDefault="00B600D6" w:rsidP="0032382D">
            <w:pPr>
              <w:pBdr>
                <w:top w:val="nil"/>
                <w:left w:val="nil"/>
                <w:bottom w:val="nil"/>
                <w:right w:val="nil"/>
                <w:between w:val="nil"/>
              </w:pBdr>
              <w:suppressAutoHyphens/>
              <w:ind w:left="142" w:right="-121" w:hanging="2"/>
              <w:jc w:val="center"/>
              <w:textDirection w:val="btLr"/>
              <w:rPr>
                <w:b/>
                <w:color w:val="000000"/>
              </w:rPr>
            </w:pPr>
            <w:r w:rsidRPr="00D379B0">
              <w:rPr>
                <w:b/>
                <w:color w:val="000000"/>
              </w:rPr>
              <w:t>Клас</w:t>
            </w:r>
          </w:p>
        </w:tc>
        <w:tc>
          <w:tcPr>
            <w:tcW w:w="1832" w:type="dxa"/>
            <w:shd w:val="clear" w:color="auto" w:fill="FFFF00"/>
          </w:tcPr>
          <w:p w:rsidR="00B600D6" w:rsidRDefault="00B600D6" w:rsidP="0032382D">
            <w:pPr>
              <w:ind w:left="142" w:right="-121"/>
              <w:jc w:val="center"/>
            </w:pPr>
            <w:r w:rsidRPr="00D379B0">
              <w:rPr>
                <w:b/>
                <w:bCs/>
              </w:rPr>
              <w:t>Змістові лінії</w:t>
            </w:r>
          </w:p>
        </w:tc>
        <w:tc>
          <w:tcPr>
            <w:tcW w:w="1811" w:type="dxa"/>
            <w:shd w:val="clear" w:color="auto" w:fill="FFFF00"/>
          </w:tcPr>
          <w:p w:rsidR="00B600D6" w:rsidRPr="00506E1A" w:rsidRDefault="00B600D6" w:rsidP="0032382D">
            <w:pPr>
              <w:ind w:left="142" w:right="-121"/>
              <w:jc w:val="center"/>
              <w:rPr>
                <w:b/>
                <w:color w:val="000000"/>
              </w:rPr>
            </w:pPr>
            <w:r w:rsidRPr="00D20A56">
              <w:rPr>
                <w:b/>
                <w:bCs/>
              </w:rPr>
              <w:t>Ключові компетентності</w:t>
            </w:r>
          </w:p>
        </w:tc>
        <w:tc>
          <w:tcPr>
            <w:tcW w:w="1623" w:type="dxa"/>
            <w:shd w:val="clear" w:color="auto" w:fill="FFFF00"/>
          </w:tcPr>
          <w:p w:rsidR="00B600D6" w:rsidRDefault="00B600D6" w:rsidP="0032382D">
            <w:pPr>
              <w:ind w:left="142" w:right="-121"/>
              <w:jc w:val="center"/>
            </w:pPr>
            <w:r w:rsidRPr="00506E1A">
              <w:rPr>
                <w:b/>
                <w:color w:val="000000"/>
              </w:rPr>
              <w:t>Відповідальні</w:t>
            </w:r>
          </w:p>
        </w:tc>
        <w:tc>
          <w:tcPr>
            <w:tcW w:w="1674" w:type="dxa"/>
            <w:shd w:val="clear" w:color="auto" w:fill="FFFF00"/>
          </w:tcPr>
          <w:p w:rsidR="00B600D6" w:rsidRDefault="00B600D6" w:rsidP="0032382D">
            <w:pPr>
              <w:pBdr>
                <w:top w:val="nil"/>
                <w:left w:val="nil"/>
                <w:bottom w:val="nil"/>
                <w:right w:val="nil"/>
                <w:between w:val="nil"/>
              </w:pBdr>
              <w:ind w:left="142" w:right="-121" w:hanging="2"/>
              <w:jc w:val="center"/>
            </w:pPr>
            <w:r>
              <w:rPr>
                <w:b/>
                <w:color w:val="000000"/>
              </w:rPr>
              <w:t>Форма узагальнення</w:t>
            </w:r>
          </w:p>
        </w:tc>
        <w:tc>
          <w:tcPr>
            <w:tcW w:w="1427" w:type="dxa"/>
            <w:shd w:val="clear" w:color="auto" w:fill="FFFF00"/>
          </w:tcPr>
          <w:p w:rsidR="00B600D6" w:rsidRDefault="00B600D6" w:rsidP="0032382D">
            <w:pPr>
              <w:ind w:left="142" w:right="-121"/>
              <w:jc w:val="center"/>
            </w:pPr>
            <w:r>
              <w:rPr>
                <w:b/>
                <w:color w:val="000000"/>
              </w:rPr>
              <w:t>Відмітка про виконання</w:t>
            </w:r>
          </w:p>
        </w:tc>
      </w:tr>
      <w:tr w:rsidR="00B600D6" w:rsidTr="00B600D6">
        <w:tc>
          <w:tcPr>
            <w:tcW w:w="14979" w:type="dxa"/>
            <w:gridSpan w:val="9"/>
            <w:shd w:val="clear" w:color="auto" w:fill="00CCFF"/>
            <w:vAlign w:val="center"/>
          </w:tcPr>
          <w:p w:rsidR="00B600D6" w:rsidRDefault="00B600D6" w:rsidP="0032382D">
            <w:pPr>
              <w:ind w:left="142" w:right="-121"/>
              <w:jc w:val="center"/>
              <w:rPr>
                <w:b/>
                <w:color w:val="000000"/>
              </w:rPr>
            </w:pPr>
            <w:r>
              <w:rPr>
                <w:b/>
                <w:color w:val="000000"/>
              </w:rPr>
              <w:t>СЕРПЕНЬ</w:t>
            </w:r>
          </w:p>
        </w:tc>
      </w:tr>
      <w:tr w:rsidR="00B600D6" w:rsidTr="00B600D6">
        <w:tc>
          <w:tcPr>
            <w:tcW w:w="694" w:type="dxa"/>
            <w:vAlign w:val="center"/>
          </w:tcPr>
          <w:p w:rsidR="00B600D6" w:rsidRPr="00CC6B53" w:rsidRDefault="00B600D6" w:rsidP="0032382D">
            <w:pPr>
              <w:pStyle w:val="a8"/>
              <w:numPr>
                <w:ilvl w:val="0"/>
                <w:numId w:val="92"/>
              </w:numPr>
              <w:pBdr>
                <w:top w:val="nil"/>
                <w:left w:val="nil"/>
                <w:bottom w:val="nil"/>
                <w:right w:val="nil"/>
                <w:between w:val="nil"/>
              </w:pBdr>
              <w:suppressAutoHyphens/>
              <w:ind w:left="142" w:right="-249" w:hanging="447"/>
              <w:jc w:val="center"/>
              <w:textDirection w:val="btLr"/>
              <w:rPr>
                <w:color w:val="000000"/>
              </w:rPr>
            </w:pPr>
          </w:p>
        </w:tc>
        <w:tc>
          <w:tcPr>
            <w:tcW w:w="1299" w:type="dxa"/>
            <w:vAlign w:val="center"/>
          </w:tcPr>
          <w:p w:rsidR="00B600D6" w:rsidRPr="00CC6B53" w:rsidRDefault="00B600D6" w:rsidP="0032382D">
            <w:pPr>
              <w:pBdr>
                <w:top w:val="nil"/>
                <w:left w:val="nil"/>
                <w:bottom w:val="nil"/>
                <w:right w:val="nil"/>
                <w:between w:val="nil"/>
              </w:pBdr>
              <w:suppressAutoHyphens/>
              <w:ind w:left="142" w:right="-121" w:hanging="2"/>
              <w:jc w:val="center"/>
              <w:textDirection w:val="btLr"/>
              <w:rPr>
                <w:color w:val="000000"/>
              </w:rPr>
            </w:pPr>
            <w:r w:rsidRPr="00CC6B53">
              <w:rPr>
                <w:color w:val="000000"/>
              </w:rPr>
              <w:t>до 31.08</w:t>
            </w:r>
          </w:p>
        </w:tc>
        <w:tc>
          <w:tcPr>
            <w:tcW w:w="3522" w:type="dxa"/>
            <w:vAlign w:val="center"/>
          </w:tcPr>
          <w:p w:rsidR="00B600D6" w:rsidRPr="00CC6B53" w:rsidRDefault="00B600D6" w:rsidP="0032382D">
            <w:pPr>
              <w:pBdr>
                <w:top w:val="nil"/>
                <w:left w:val="nil"/>
                <w:bottom w:val="nil"/>
                <w:right w:val="nil"/>
                <w:between w:val="nil"/>
              </w:pBdr>
              <w:suppressAutoHyphens/>
              <w:ind w:left="142" w:right="-121" w:hanging="2"/>
              <w:jc w:val="center"/>
              <w:textDirection w:val="btLr"/>
              <w:rPr>
                <w:b/>
                <w:color w:val="000000"/>
              </w:rPr>
            </w:pPr>
            <w:r w:rsidRPr="00CC6B53">
              <w:rPr>
                <w:b/>
                <w:color w:val="000000"/>
              </w:rPr>
              <w:t>Накази:</w:t>
            </w:r>
          </w:p>
          <w:p w:rsidR="00B600D6" w:rsidRPr="00CC6B53" w:rsidRDefault="00B600D6" w:rsidP="0032382D">
            <w:pPr>
              <w:pStyle w:val="a8"/>
              <w:numPr>
                <w:ilvl w:val="0"/>
                <w:numId w:val="91"/>
              </w:numPr>
              <w:pBdr>
                <w:top w:val="nil"/>
                <w:left w:val="nil"/>
                <w:bottom w:val="nil"/>
                <w:right w:val="nil"/>
                <w:between w:val="nil"/>
              </w:pBdr>
              <w:tabs>
                <w:tab w:val="left" w:pos="240"/>
              </w:tabs>
              <w:suppressAutoHyphens/>
              <w:ind w:left="142" w:right="-121" w:firstLine="104"/>
              <w:textDirection w:val="btLr"/>
              <w:rPr>
                <w:b/>
                <w:color w:val="000000"/>
              </w:rPr>
            </w:pPr>
            <w:r>
              <w:t>«</w:t>
            </w:r>
            <w:r w:rsidRPr="00CC6B53">
              <w:t xml:space="preserve">Про планування виховної роботи на </w:t>
            </w:r>
            <w:r>
              <w:t>І семестр»</w:t>
            </w:r>
            <w:r w:rsidRPr="00CC6B53">
              <w:t>;</w:t>
            </w:r>
          </w:p>
          <w:p w:rsidR="00B600D6" w:rsidRPr="00C6679B" w:rsidRDefault="00B600D6" w:rsidP="0032382D">
            <w:pPr>
              <w:pStyle w:val="a8"/>
              <w:numPr>
                <w:ilvl w:val="0"/>
                <w:numId w:val="91"/>
              </w:numPr>
              <w:pBdr>
                <w:top w:val="nil"/>
                <w:left w:val="nil"/>
                <w:bottom w:val="nil"/>
                <w:right w:val="nil"/>
                <w:between w:val="nil"/>
              </w:pBdr>
              <w:tabs>
                <w:tab w:val="left" w:pos="240"/>
              </w:tabs>
              <w:suppressAutoHyphens/>
              <w:ind w:left="142" w:right="-121" w:firstLine="104"/>
              <w:textDirection w:val="btLr"/>
              <w:rPr>
                <w:b/>
                <w:color w:val="000000"/>
              </w:rPr>
            </w:pPr>
            <w:r>
              <w:t xml:space="preserve"> «</w:t>
            </w:r>
            <w:r w:rsidRPr="00CC6B53">
              <w:t>Про підготовку і проведення свята “Першого дзвоника і Дня знань</w:t>
            </w:r>
            <w:r>
              <w:t>»;</w:t>
            </w:r>
          </w:p>
          <w:p w:rsidR="00B600D6" w:rsidRPr="00C6679B" w:rsidRDefault="00B600D6" w:rsidP="0032382D">
            <w:pPr>
              <w:pStyle w:val="a8"/>
              <w:numPr>
                <w:ilvl w:val="0"/>
                <w:numId w:val="91"/>
              </w:numPr>
              <w:pBdr>
                <w:top w:val="nil"/>
                <w:left w:val="nil"/>
                <w:bottom w:val="nil"/>
                <w:right w:val="nil"/>
                <w:between w:val="nil"/>
              </w:pBdr>
              <w:tabs>
                <w:tab w:val="left" w:pos="240"/>
              </w:tabs>
              <w:suppressAutoHyphens/>
              <w:ind w:left="142" w:right="-121" w:firstLine="104"/>
              <w:textDirection w:val="btLr"/>
              <w:rPr>
                <w:color w:val="000000"/>
              </w:rPr>
            </w:pPr>
            <w:r w:rsidRPr="00C6679B">
              <w:rPr>
                <w:color w:val="000000"/>
              </w:rPr>
              <w:t>«Про організацію  роботи з безпеки життєдіяльності</w:t>
            </w:r>
            <w:r>
              <w:rPr>
                <w:color w:val="000000"/>
              </w:rPr>
              <w:t>,</w:t>
            </w:r>
            <w:r w:rsidRPr="00C6679B">
              <w:rPr>
                <w:color w:val="000000"/>
              </w:rPr>
              <w:t xml:space="preserve"> </w:t>
            </w:r>
            <w:r w:rsidRPr="00C6679B">
              <w:t>безпеки дорожнього руху</w:t>
            </w:r>
            <w:r>
              <w:t xml:space="preserve"> </w:t>
            </w:r>
            <w:r w:rsidRPr="00C6679B">
              <w:rPr>
                <w:color w:val="000000"/>
              </w:rPr>
              <w:t>та запобігання всім видам дитячого травматизму в 202</w:t>
            </w:r>
            <w:r>
              <w:rPr>
                <w:color w:val="000000"/>
              </w:rPr>
              <w:t>5</w:t>
            </w:r>
            <w:r w:rsidRPr="00C6679B">
              <w:rPr>
                <w:color w:val="000000"/>
              </w:rPr>
              <w:t>/202</w:t>
            </w:r>
            <w:r>
              <w:rPr>
                <w:color w:val="000000"/>
              </w:rPr>
              <w:t>6</w:t>
            </w:r>
            <w:r w:rsidRPr="00C6679B">
              <w:rPr>
                <w:color w:val="000000"/>
              </w:rPr>
              <w:t xml:space="preserve"> </w:t>
            </w:r>
            <w:r>
              <w:rPr>
                <w:color w:val="000000"/>
              </w:rPr>
              <w:t>навчальному році»;</w:t>
            </w:r>
          </w:p>
          <w:p w:rsidR="00B600D6" w:rsidRPr="00C6679B" w:rsidRDefault="00B600D6" w:rsidP="0032382D">
            <w:pPr>
              <w:pStyle w:val="a8"/>
              <w:numPr>
                <w:ilvl w:val="0"/>
                <w:numId w:val="91"/>
              </w:numPr>
              <w:pBdr>
                <w:top w:val="nil"/>
                <w:left w:val="nil"/>
                <w:bottom w:val="nil"/>
                <w:right w:val="nil"/>
                <w:between w:val="nil"/>
              </w:pBdr>
              <w:tabs>
                <w:tab w:val="left" w:pos="240"/>
              </w:tabs>
              <w:suppressAutoHyphens/>
              <w:ind w:left="142" w:right="-121" w:firstLine="104"/>
              <w:textDirection w:val="btLr"/>
              <w:rPr>
                <w:color w:val="000000"/>
              </w:rPr>
            </w:pPr>
            <w:r w:rsidRPr="00C6679B">
              <w:t xml:space="preserve">«Про організацію чергування адміністрації, вчителів     та учнів </w:t>
            </w:r>
            <w:r>
              <w:t>гімназії</w:t>
            </w:r>
            <w:r w:rsidRPr="00C6679B">
              <w:t>»</w:t>
            </w:r>
            <w:r>
              <w:t>;</w:t>
            </w:r>
          </w:p>
          <w:p w:rsidR="00B600D6" w:rsidRPr="00EB584D" w:rsidRDefault="00B600D6" w:rsidP="0032382D">
            <w:pPr>
              <w:pStyle w:val="a8"/>
              <w:numPr>
                <w:ilvl w:val="0"/>
                <w:numId w:val="91"/>
              </w:numPr>
              <w:pBdr>
                <w:top w:val="nil"/>
                <w:left w:val="nil"/>
                <w:bottom w:val="nil"/>
                <w:right w:val="nil"/>
                <w:between w:val="nil"/>
              </w:pBdr>
              <w:tabs>
                <w:tab w:val="left" w:pos="240"/>
              </w:tabs>
              <w:suppressAutoHyphens/>
              <w:ind w:left="142" w:right="-121" w:firstLine="104"/>
              <w:textDirection w:val="btLr"/>
              <w:rPr>
                <w:color w:val="000000"/>
              </w:rPr>
            </w:pPr>
            <w:r w:rsidRPr="00A12322">
              <w:lastRenderedPageBreak/>
              <w:t>«</w:t>
            </w:r>
            <w:r>
              <w:t>Про затвердження класних керівників на 2025/2026 навчальний рік</w:t>
            </w:r>
            <w:r w:rsidRPr="00C6679B">
              <w:t>»</w:t>
            </w:r>
            <w:r>
              <w:t>;</w:t>
            </w:r>
          </w:p>
        </w:tc>
        <w:tc>
          <w:tcPr>
            <w:tcW w:w="1097" w:type="dxa"/>
          </w:tcPr>
          <w:p w:rsidR="00B600D6" w:rsidRPr="00CC6B53" w:rsidRDefault="00B600D6" w:rsidP="0032382D">
            <w:pPr>
              <w:pBdr>
                <w:top w:val="nil"/>
                <w:left w:val="nil"/>
                <w:bottom w:val="nil"/>
                <w:right w:val="nil"/>
                <w:between w:val="nil"/>
              </w:pBdr>
              <w:suppressAutoHyphens/>
              <w:ind w:left="142" w:right="-121" w:hanging="2"/>
              <w:jc w:val="center"/>
              <w:textDirection w:val="btLr"/>
              <w:rPr>
                <w:color w:val="000000"/>
              </w:rPr>
            </w:pPr>
            <w:r w:rsidRPr="00CC6B53">
              <w:rPr>
                <w:color w:val="000000"/>
              </w:rPr>
              <w:lastRenderedPageBreak/>
              <w:t>1 - 11</w:t>
            </w:r>
          </w:p>
        </w:tc>
        <w:tc>
          <w:tcPr>
            <w:tcW w:w="1832" w:type="dxa"/>
          </w:tcPr>
          <w:p w:rsidR="00B600D6" w:rsidRDefault="00B600D6" w:rsidP="0032382D">
            <w:pPr>
              <w:ind w:left="142" w:right="-121"/>
              <w:jc w:val="center"/>
              <w:rPr>
                <w:bCs/>
              </w:rPr>
            </w:pPr>
            <w:r w:rsidRPr="00BA2BDB">
              <w:rPr>
                <w:bCs/>
              </w:rPr>
              <w:t>Соціальна і громадянська компетентності</w:t>
            </w:r>
          </w:p>
          <w:p w:rsidR="00B600D6" w:rsidRDefault="00B600D6" w:rsidP="0032382D">
            <w:pPr>
              <w:ind w:left="142" w:right="-121"/>
              <w:jc w:val="center"/>
            </w:pPr>
            <w:r w:rsidRPr="005E79EC">
              <w:t>Спілкування державною мовою</w:t>
            </w:r>
          </w:p>
          <w:p w:rsidR="00B600D6" w:rsidRDefault="00B600D6" w:rsidP="0032382D">
            <w:pPr>
              <w:ind w:left="142" w:right="-121"/>
              <w:jc w:val="center"/>
              <w:rPr>
                <w:bCs/>
              </w:rPr>
            </w:pPr>
          </w:p>
          <w:p w:rsidR="00B600D6" w:rsidRPr="00BA2BDB" w:rsidRDefault="00B600D6" w:rsidP="0032382D">
            <w:pPr>
              <w:ind w:left="142" w:right="-121"/>
              <w:jc w:val="center"/>
              <w:rPr>
                <w:bCs/>
              </w:rPr>
            </w:pPr>
            <w:r w:rsidRPr="005E79EC">
              <w:t>Ініціативність та підприємливість</w:t>
            </w:r>
          </w:p>
        </w:tc>
        <w:tc>
          <w:tcPr>
            <w:tcW w:w="1811" w:type="dxa"/>
          </w:tcPr>
          <w:p w:rsidR="00B600D6" w:rsidRPr="00BA2BDB" w:rsidRDefault="00B600D6" w:rsidP="0032382D">
            <w:pPr>
              <w:ind w:left="142" w:right="-121"/>
              <w:jc w:val="center"/>
              <w:rPr>
                <w:bCs/>
                <w:iCs/>
                <w:szCs w:val="28"/>
              </w:rPr>
            </w:pPr>
            <w:r w:rsidRPr="00BA2BDB">
              <w:rPr>
                <w:bCs/>
                <w:iCs/>
                <w:szCs w:val="28"/>
              </w:rPr>
              <w:t>Ціннісне ставлення особистості до суспільства і держави</w:t>
            </w:r>
          </w:p>
          <w:p w:rsidR="00B600D6" w:rsidRPr="00BA2BDB" w:rsidRDefault="00B600D6" w:rsidP="0032382D">
            <w:pPr>
              <w:ind w:left="142" w:right="-121"/>
              <w:jc w:val="center"/>
              <w:rPr>
                <w:bCs/>
              </w:rPr>
            </w:pPr>
          </w:p>
        </w:tc>
        <w:tc>
          <w:tcPr>
            <w:tcW w:w="1623" w:type="dxa"/>
          </w:tcPr>
          <w:p w:rsidR="00B600D6" w:rsidRDefault="00B600D6" w:rsidP="0032382D">
            <w:pPr>
              <w:ind w:left="142" w:right="-121"/>
              <w:jc w:val="center"/>
              <w:rPr>
                <w:color w:val="000000"/>
              </w:rPr>
            </w:pPr>
            <w:r w:rsidRPr="00CC6B53">
              <w:rPr>
                <w:color w:val="000000"/>
              </w:rPr>
              <w:t>ЗДВР</w:t>
            </w:r>
          </w:p>
          <w:p w:rsidR="00B600D6" w:rsidRPr="00CC6B53" w:rsidRDefault="00B600D6" w:rsidP="0032382D">
            <w:pPr>
              <w:ind w:left="142" w:right="-121"/>
              <w:jc w:val="center"/>
              <w:rPr>
                <w:color w:val="000000"/>
              </w:rPr>
            </w:pPr>
          </w:p>
        </w:tc>
        <w:tc>
          <w:tcPr>
            <w:tcW w:w="1674" w:type="dxa"/>
          </w:tcPr>
          <w:p w:rsidR="00B600D6" w:rsidRPr="00CC6B53" w:rsidRDefault="00B600D6" w:rsidP="0032382D">
            <w:pPr>
              <w:pBdr>
                <w:top w:val="nil"/>
                <w:left w:val="nil"/>
                <w:bottom w:val="nil"/>
                <w:right w:val="nil"/>
                <w:between w:val="nil"/>
              </w:pBdr>
              <w:ind w:left="142" w:right="-121" w:hanging="2"/>
              <w:jc w:val="center"/>
              <w:rPr>
                <w:color w:val="000000"/>
              </w:rPr>
            </w:pPr>
            <w:r w:rsidRPr="00CC6B53">
              <w:rPr>
                <w:color w:val="000000"/>
              </w:rPr>
              <w:t>Наказ</w:t>
            </w:r>
          </w:p>
          <w:p w:rsidR="00B600D6" w:rsidRPr="00CC6B53" w:rsidRDefault="00B600D6" w:rsidP="0032382D">
            <w:pPr>
              <w:pBdr>
                <w:top w:val="nil"/>
                <w:left w:val="nil"/>
                <w:bottom w:val="nil"/>
                <w:right w:val="nil"/>
                <w:between w:val="nil"/>
              </w:pBdr>
              <w:ind w:left="142" w:right="-121" w:hanging="2"/>
              <w:jc w:val="center"/>
              <w:rPr>
                <w:color w:val="000000"/>
              </w:rPr>
            </w:pPr>
          </w:p>
          <w:p w:rsidR="00B600D6" w:rsidRPr="00CC6B53" w:rsidRDefault="00B600D6" w:rsidP="0032382D">
            <w:pPr>
              <w:pBdr>
                <w:top w:val="nil"/>
                <w:left w:val="nil"/>
                <w:bottom w:val="nil"/>
                <w:right w:val="nil"/>
                <w:between w:val="nil"/>
              </w:pBdr>
              <w:ind w:left="142" w:right="-121" w:hanging="2"/>
              <w:jc w:val="center"/>
              <w:rPr>
                <w:color w:val="000000"/>
              </w:rPr>
            </w:pPr>
            <w:r w:rsidRPr="00CC6B53">
              <w:t>Інформація</w:t>
            </w:r>
          </w:p>
        </w:tc>
        <w:tc>
          <w:tcPr>
            <w:tcW w:w="1427" w:type="dxa"/>
          </w:tcPr>
          <w:p w:rsidR="00B600D6" w:rsidRPr="00CC6B53" w:rsidRDefault="00B600D6" w:rsidP="0032382D">
            <w:pPr>
              <w:ind w:left="142" w:right="-121"/>
              <w:jc w:val="center"/>
              <w:rPr>
                <w:color w:val="000000"/>
              </w:rPr>
            </w:pPr>
          </w:p>
        </w:tc>
      </w:tr>
      <w:tr w:rsidR="00B600D6" w:rsidTr="00B600D6">
        <w:tc>
          <w:tcPr>
            <w:tcW w:w="694" w:type="dxa"/>
            <w:vAlign w:val="center"/>
          </w:tcPr>
          <w:p w:rsidR="00B600D6" w:rsidRPr="00CC6B53" w:rsidRDefault="00B600D6" w:rsidP="0032382D">
            <w:pPr>
              <w:pStyle w:val="a8"/>
              <w:numPr>
                <w:ilvl w:val="0"/>
                <w:numId w:val="92"/>
              </w:numPr>
              <w:pBdr>
                <w:top w:val="nil"/>
                <w:left w:val="nil"/>
                <w:bottom w:val="nil"/>
                <w:right w:val="nil"/>
                <w:between w:val="nil"/>
              </w:pBdr>
              <w:suppressAutoHyphens/>
              <w:ind w:left="142" w:right="-249" w:hanging="447"/>
              <w:jc w:val="center"/>
              <w:textDirection w:val="btLr"/>
              <w:rPr>
                <w:color w:val="000000"/>
              </w:rPr>
            </w:pPr>
          </w:p>
        </w:tc>
        <w:tc>
          <w:tcPr>
            <w:tcW w:w="1299" w:type="dxa"/>
            <w:vAlign w:val="center"/>
          </w:tcPr>
          <w:p w:rsidR="00B600D6" w:rsidRPr="00270D23"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д</w:t>
            </w:r>
            <w:r w:rsidRPr="00270D23">
              <w:rPr>
                <w:color w:val="000000"/>
              </w:rPr>
              <w:t>о 31.08</w:t>
            </w:r>
          </w:p>
        </w:tc>
        <w:tc>
          <w:tcPr>
            <w:tcW w:w="3522" w:type="dxa"/>
            <w:vAlign w:val="center"/>
          </w:tcPr>
          <w:p w:rsidR="00B600D6" w:rsidRPr="00DE7869" w:rsidRDefault="00B600D6" w:rsidP="0032382D">
            <w:pPr>
              <w:pBdr>
                <w:top w:val="nil"/>
                <w:left w:val="nil"/>
                <w:bottom w:val="nil"/>
                <w:right w:val="nil"/>
                <w:between w:val="nil"/>
              </w:pBdr>
              <w:suppressAutoHyphens/>
              <w:ind w:left="142" w:right="-121" w:hanging="2"/>
              <w:jc w:val="center"/>
              <w:textDirection w:val="btLr"/>
              <w:rPr>
                <w:b/>
                <w:color w:val="000000"/>
              </w:rPr>
            </w:pPr>
            <w:r w:rsidRPr="00DE7869">
              <w:rPr>
                <w:b/>
                <w:color w:val="000000"/>
              </w:rPr>
              <w:t>Наради:</w:t>
            </w:r>
          </w:p>
          <w:p w:rsidR="00B600D6" w:rsidRPr="007D5F22" w:rsidRDefault="00B600D6" w:rsidP="0032382D">
            <w:pPr>
              <w:pStyle w:val="a8"/>
              <w:numPr>
                <w:ilvl w:val="0"/>
                <w:numId w:val="93"/>
              </w:numPr>
              <w:pBdr>
                <w:top w:val="nil"/>
                <w:left w:val="nil"/>
                <w:bottom w:val="nil"/>
                <w:right w:val="nil"/>
                <w:between w:val="nil"/>
              </w:pBdr>
              <w:tabs>
                <w:tab w:val="left" w:pos="5"/>
                <w:tab w:val="left" w:pos="300"/>
              </w:tabs>
              <w:suppressAutoHyphens/>
              <w:ind w:left="142" w:right="-121" w:firstLine="104"/>
              <w:textDirection w:val="btLr"/>
              <w:rPr>
                <w:b/>
                <w:color w:val="000000"/>
              </w:rPr>
            </w:pPr>
            <w:r w:rsidRPr="00E767CD">
              <w:rPr>
                <w:szCs w:val="20"/>
                <w:u w:val="single"/>
              </w:rPr>
              <w:t>Питання:</w:t>
            </w:r>
            <w:r>
              <w:rPr>
                <w:szCs w:val="20"/>
              </w:rPr>
              <w:t xml:space="preserve"> «</w:t>
            </w:r>
            <w:r w:rsidRPr="00DE7869">
              <w:rPr>
                <w:szCs w:val="20"/>
              </w:rPr>
              <w:t>Про  методичні вимоги щодо ведення шкільної документації: журналів</w:t>
            </w:r>
            <w:r>
              <w:rPr>
                <w:szCs w:val="20"/>
              </w:rPr>
              <w:t xml:space="preserve"> безпеки</w:t>
            </w:r>
            <w:r w:rsidRPr="00DE7869">
              <w:rPr>
                <w:szCs w:val="20"/>
              </w:rPr>
              <w:t>, планів виховн</w:t>
            </w:r>
            <w:r>
              <w:rPr>
                <w:szCs w:val="20"/>
              </w:rPr>
              <w:t>ої роботи, журнал гурткової роботи»;</w:t>
            </w:r>
          </w:p>
          <w:p w:rsidR="00B600D6" w:rsidRPr="00DE7869" w:rsidRDefault="00B600D6" w:rsidP="0032382D">
            <w:pPr>
              <w:pStyle w:val="a8"/>
              <w:numPr>
                <w:ilvl w:val="0"/>
                <w:numId w:val="93"/>
              </w:numPr>
              <w:pBdr>
                <w:top w:val="nil"/>
                <w:left w:val="nil"/>
                <w:bottom w:val="nil"/>
                <w:right w:val="nil"/>
                <w:between w:val="nil"/>
              </w:pBdr>
              <w:tabs>
                <w:tab w:val="left" w:pos="5"/>
                <w:tab w:val="left" w:pos="300"/>
              </w:tabs>
              <w:suppressAutoHyphens/>
              <w:ind w:left="142" w:right="-121" w:firstLine="104"/>
              <w:textDirection w:val="btLr"/>
              <w:rPr>
                <w:b/>
                <w:color w:val="000000"/>
              </w:rPr>
            </w:pPr>
            <w:r w:rsidRPr="007D5F22">
              <w:rPr>
                <w:color w:val="000000"/>
                <w:u w:val="single"/>
              </w:rPr>
              <w:t>Питання</w:t>
            </w:r>
            <w:r>
              <w:rPr>
                <w:color w:val="000000"/>
              </w:rPr>
              <w:t>: «Щодо організації роботи з дотримання безпеки життєдіяльності під час освітнього процесу в умовах воєнного стану»;</w:t>
            </w:r>
          </w:p>
          <w:p w:rsidR="00B600D6" w:rsidRPr="00E767CD" w:rsidRDefault="00B600D6" w:rsidP="0032382D">
            <w:pPr>
              <w:pStyle w:val="a8"/>
              <w:numPr>
                <w:ilvl w:val="0"/>
                <w:numId w:val="93"/>
              </w:numPr>
              <w:pBdr>
                <w:top w:val="nil"/>
                <w:left w:val="nil"/>
                <w:bottom w:val="nil"/>
                <w:right w:val="nil"/>
                <w:between w:val="nil"/>
              </w:pBdr>
              <w:tabs>
                <w:tab w:val="left" w:pos="5"/>
                <w:tab w:val="left" w:pos="300"/>
              </w:tabs>
              <w:suppressAutoHyphens/>
              <w:ind w:left="142" w:right="-121" w:firstLine="104"/>
              <w:textDirection w:val="btLr"/>
              <w:rPr>
                <w:b/>
                <w:color w:val="000000"/>
                <w:sz w:val="32"/>
              </w:rPr>
            </w:pPr>
            <w:r>
              <w:rPr>
                <w:szCs w:val="20"/>
              </w:rPr>
              <w:t xml:space="preserve"> </w:t>
            </w:r>
            <w:r w:rsidRPr="00E767CD">
              <w:rPr>
                <w:szCs w:val="20"/>
                <w:u w:val="single"/>
              </w:rPr>
              <w:t>Питання:</w:t>
            </w:r>
            <w:r>
              <w:rPr>
                <w:szCs w:val="20"/>
              </w:rPr>
              <w:t xml:space="preserve"> «</w:t>
            </w:r>
            <w:r w:rsidRPr="00DE7869">
              <w:rPr>
                <w:szCs w:val="20"/>
              </w:rPr>
              <w:t>Про хід підготовки до Свята Першого дзвоника та першого уроку</w:t>
            </w:r>
            <w:r>
              <w:rPr>
                <w:szCs w:val="20"/>
              </w:rPr>
              <w:t>»;</w:t>
            </w:r>
          </w:p>
          <w:p w:rsidR="00B600D6" w:rsidRPr="00DE7869" w:rsidRDefault="00B600D6" w:rsidP="0032382D">
            <w:pPr>
              <w:pStyle w:val="a8"/>
              <w:numPr>
                <w:ilvl w:val="0"/>
                <w:numId w:val="93"/>
              </w:numPr>
              <w:pBdr>
                <w:top w:val="nil"/>
                <w:left w:val="nil"/>
                <w:bottom w:val="nil"/>
                <w:right w:val="nil"/>
                <w:between w:val="nil"/>
              </w:pBdr>
              <w:tabs>
                <w:tab w:val="left" w:pos="5"/>
                <w:tab w:val="left" w:pos="300"/>
              </w:tabs>
              <w:suppressAutoHyphens/>
              <w:ind w:left="142" w:right="-121" w:firstLine="104"/>
              <w:textDirection w:val="btLr"/>
              <w:rPr>
                <w:b/>
                <w:color w:val="000000"/>
                <w:sz w:val="32"/>
              </w:rPr>
            </w:pPr>
            <w:r w:rsidRPr="00E767CD">
              <w:rPr>
                <w:szCs w:val="20"/>
                <w:u w:val="single"/>
              </w:rPr>
              <w:t>Питання:</w:t>
            </w:r>
            <w:r>
              <w:rPr>
                <w:szCs w:val="20"/>
              </w:rPr>
              <w:t xml:space="preserve"> </w:t>
            </w:r>
            <w:r>
              <w:t>«</w:t>
            </w:r>
            <w:r w:rsidRPr="00E767CD">
              <w:t xml:space="preserve">Про організацію чергування адміністрації, вчителів та учнів </w:t>
            </w:r>
            <w:r w:rsidRPr="00E767CD">
              <w:lastRenderedPageBreak/>
              <w:t>школи у 202</w:t>
            </w:r>
            <w:r>
              <w:t>5</w:t>
            </w:r>
            <w:r w:rsidRPr="00E767CD">
              <w:t>/202</w:t>
            </w:r>
            <w:r>
              <w:t>6</w:t>
            </w:r>
            <w:r w:rsidRPr="00E767CD">
              <w:t xml:space="preserve"> навчальному році</w:t>
            </w:r>
            <w:r>
              <w:t>»</w:t>
            </w:r>
          </w:p>
        </w:tc>
        <w:tc>
          <w:tcPr>
            <w:tcW w:w="1097" w:type="dxa"/>
            <w:vAlign w:val="center"/>
          </w:tcPr>
          <w:p w:rsidR="00B600D6" w:rsidRPr="00270D23" w:rsidRDefault="00B600D6" w:rsidP="0032382D">
            <w:pPr>
              <w:pBdr>
                <w:top w:val="nil"/>
                <w:left w:val="nil"/>
                <w:bottom w:val="nil"/>
                <w:right w:val="nil"/>
                <w:between w:val="nil"/>
              </w:pBdr>
              <w:suppressAutoHyphens/>
              <w:ind w:left="142" w:right="-121" w:hanging="2"/>
              <w:jc w:val="center"/>
              <w:textDirection w:val="btLr"/>
              <w:rPr>
                <w:color w:val="000000"/>
              </w:rPr>
            </w:pPr>
            <w:r w:rsidRPr="00270D23">
              <w:rPr>
                <w:color w:val="000000"/>
              </w:rPr>
              <w:lastRenderedPageBreak/>
              <w:t>1 - 11</w:t>
            </w:r>
          </w:p>
        </w:tc>
        <w:tc>
          <w:tcPr>
            <w:tcW w:w="1832" w:type="dxa"/>
          </w:tcPr>
          <w:p w:rsidR="00B600D6" w:rsidRDefault="00B600D6" w:rsidP="0032382D">
            <w:pPr>
              <w:ind w:left="142" w:right="-121"/>
              <w:jc w:val="center"/>
              <w:rPr>
                <w:bCs/>
              </w:rPr>
            </w:pPr>
            <w:r w:rsidRPr="00BA2BDB">
              <w:rPr>
                <w:bCs/>
              </w:rPr>
              <w:t>Соціальна і громадянська компетентності</w:t>
            </w:r>
          </w:p>
          <w:p w:rsidR="00B600D6" w:rsidRDefault="00B600D6" w:rsidP="0032382D">
            <w:pPr>
              <w:ind w:left="142" w:right="-121"/>
              <w:jc w:val="center"/>
            </w:pPr>
            <w:r w:rsidRPr="005E79EC">
              <w:t>Спілкування державною мовою</w:t>
            </w:r>
          </w:p>
          <w:p w:rsidR="00B600D6" w:rsidRDefault="00B600D6" w:rsidP="0032382D">
            <w:pPr>
              <w:ind w:left="142" w:right="-121"/>
              <w:jc w:val="center"/>
              <w:rPr>
                <w:bCs/>
              </w:rPr>
            </w:pPr>
          </w:p>
          <w:p w:rsidR="00B600D6" w:rsidRPr="00BA2BDB" w:rsidRDefault="00B600D6" w:rsidP="0032382D">
            <w:pPr>
              <w:ind w:left="142" w:right="-121"/>
              <w:jc w:val="center"/>
              <w:rPr>
                <w:bCs/>
              </w:rPr>
            </w:pPr>
            <w:r w:rsidRPr="005E79EC">
              <w:t>Ініціативність та підприємливість</w:t>
            </w:r>
          </w:p>
        </w:tc>
        <w:tc>
          <w:tcPr>
            <w:tcW w:w="1811" w:type="dxa"/>
          </w:tcPr>
          <w:p w:rsidR="00B600D6" w:rsidRPr="00BA2BDB" w:rsidRDefault="00B600D6" w:rsidP="0032382D">
            <w:pPr>
              <w:ind w:left="142" w:right="-121"/>
              <w:jc w:val="center"/>
              <w:rPr>
                <w:bCs/>
                <w:iCs/>
                <w:szCs w:val="28"/>
              </w:rPr>
            </w:pPr>
            <w:r w:rsidRPr="00BA2BDB">
              <w:rPr>
                <w:bCs/>
                <w:iCs/>
                <w:szCs w:val="28"/>
              </w:rPr>
              <w:t>Ціннісне ставлення особистості до суспільства і держави</w:t>
            </w:r>
          </w:p>
          <w:p w:rsidR="00B600D6" w:rsidRPr="00BA2BDB" w:rsidRDefault="00B600D6" w:rsidP="0032382D">
            <w:pPr>
              <w:ind w:left="142" w:right="-121"/>
              <w:jc w:val="center"/>
              <w:rPr>
                <w:bCs/>
              </w:rPr>
            </w:pPr>
          </w:p>
        </w:tc>
        <w:tc>
          <w:tcPr>
            <w:tcW w:w="1623" w:type="dxa"/>
          </w:tcPr>
          <w:p w:rsidR="00B600D6" w:rsidRPr="00270D23" w:rsidRDefault="00B600D6" w:rsidP="0032382D">
            <w:pPr>
              <w:ind w:left="142" w:right="-121"/>
              <w:jc w:val="center"/>
              <w:rPr>
                <w:color w:val="000000"/>
              </w:rPr>
            </w:pPr>
            <w:r w:rsidRPr="00270D23">
              <w:rPr>
                <w:color w:val="000000"/>
              </w:rPr>
              <w:t>ЗДВР</w:t>
            </w:r>
          </w:p>
        </w:tc>
        <w:tc>
          <w:tcPr>
            <w:tcW w:w="1674" w:type="dxa"/>
          </w:tcPr>
          <w:p w:rsidR="00B600D6" w:rsidRDefault="00B600D6" w:rsidP="0032382D">
            <w:pPr>
              <w:pBdr>
                <w:top w:val="nil"/>
                <w:left w:val="nil"/>
                <w:bottom w:val="nil"/>
                <w:right w:val="nil"/>
                <w:between w:val="nil"/>
              </w:pBdr>
              <w:ind w:left="142" w:right="-121" w:hanging="2"/>
              <w:jc w:val="center"/>
            </w:pPr>
            <w:r w:rsidRPr="00CC6B53">
              <w:t>Інформація</w:t>
            </w:r>
          </w:p>
          <w:p w:rsidR="00B600D6" w:rsidRDefault="00B600D6" w:rsidP="0032382D">
            <w:pPr>
              <w:pBdr>
                <w:top w:val="nil"/>
                <w:left w:val="nil"/>
                <w:bottom w:val="nil"/>
                <w:right w:val="nil"/>
                <w:between w:val="nil"/>
              </w:pBdr>
              <w:ind w:left="142" w:right="-121" w:hanging="2"/>
              <w:jc w:val="center"/>
              <w:rPr>
                <w:b/>
                <w:color w:val="000000"/>
              </w:rPr>
            </w:pPr>
            <w:r>
              <w:t>Інструктаж</w:t>
            </w:r>
          </w:p>
        </w:tc>
        <w:tc>
          <w:tcPr>
            <w:tcW w:w="1427" w:type="dxa"/>
          </w:tcPr>
          <w:p w:rsidR="00B600D6" w:rsidRDefault="00B600D6" w:rsidP="0032382D">
            <w:pPr>
              <w:ind w:left="142" w:right="-121"/>
              <w:jc w:val="center"/>
              <w:rPr>
                <w:b/>
                <w:color w:val="000000"/>
              </w:rPr>
            </w:pPr>
          </w:p>
        </w:tc>
      </w:tr>
      <w:tr w:rsidR="00B600D6" w:rsidTr="00B600D6">
        <w:tc>
          <w:tcPr>
            <w:tcW w:w="694" w:type="dxa"/>
            <w:vAlign w:val="center"/>
          </w:tcPr>
          <w:p w:rsidR="00B600D6" w:rsidRPr="00CC6B53" w:rsidRDefault="00B600D6" w:rsidP="0032382D">
            <w:pPr>
              <w:pStyle w:val="a8"/>
              <w:numPr>
                <w:ilvl w:val="0"/>
                <w:numId w:val="92"/>
              </w:numPr>
              <w:pBdr>
                <w:top w:val="nil"/>
                <w:left w:val="nil"/>
                <w:bottom w:val="nil"/>
                <w:right w:val="nil"/>
                <w:between w:val="nil"/>
              </w:pBdr>
              <w:suppressAutoHyphens/>
              <w:ind w:left="142" w:right="-249" w:hanging="447"/>
              <w:jc w:val="center"/>
              <w:textDirection w:val="btLr"/>
              <w:rPr>
                <w:color w:val="000000"/>
              </w:rPr>
            </w:pPr>
          </w:p>
        </w:tc>
        <w:tc>
          <w:tcPr>
            <w:tcW w:w="1299" w:type="dxa"/>
          </w:tcPr>
          <w:p w:rsidR="00B600D6" w:rsidRPr="00506E1A"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д</w:t>
            </w:r>
            <w:r w:rsidRPr="00270D23">
              <w:rPr>
                <w:color w:val="000000"/>
              </w:rPr>
              <w:t>о 31.08</w:t>
            </w:r>
          </w:p>
        </w:tc>
        <w:tc>
          <w:tcPr>
            <w:tcW w:w="3522" w:type="dxa"/>
          </w:tcPr>
          <w:p w:rsidR="00B600D6"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Провести консультації класних керівників, керівників гуртків, лідерів учнівського врядування з питань планування виховної роботи</w:t>
            </w:r>
          </w:p>
        </w:tc>
        <w:tc>
          <w:tcPr>
            <w:tcW w:w="1097" w:type="dxa"/>
          </w:tcPr>
          <w:p w:rsidR="00B600D6" w:rsidRDefault="00B600D6" w:rsidP="0032382D">
            <w:pPr>
              <w:ind w:left="142"/>
            </w:pPr>
            <w:r w:rsidRPr="00DB5564">
              <w:rPr>
                <w:color w:val="000000"/>
              </w:rPr>
              <w:t>1 - 11</w:t>
            </w:r>
          </w:p>
        </w:tc>
        <w:tc>
          <w:tcPr>
            <w:tcW w:w="1832" w:type="dxa"/>
          </w:tcPr>
          <w:p w:rsidR="00B600D6" w:rsidRPr="00225B8F" w:rsidRDefault="00B600D6" w:rsidP="0032382D">
            <w:pPr>
              <w:ind w:left="142" w:right="-121"/>
              <w:jc w:val="center"/>
              <w:rPr>
                <w:bCs/>
              </w:rPr>
            </w:pPr>
            <w:r w:rsidRPr="00CC7CA2">
              <w:rPr>
                <w:bCs/>
              </w:rPr>
              <w:t>Соціальна і громадянська компетентності</w:t>
            </w:r>
            <w:r w:rsidRPr="00225B8F">
              <w:rPr>
                <w:bCs/>
              </w:rPr>
              <w:t xml:space="preserve"> </w:t>
            </w:r>
          </w:p>
        </w:tc>
        <w:tc>
          <w:tcPr>
            <w:tcW w:w="1811" w:type="dxa"/>
          </w:tcPr>
          <w:p w:rsidR="00B600D6" w:rsidRPr="00D20A56" w:rsidRDefault="00B600D6" w:rsidP="0032382D">
            <w:pPr>
              <w:ind w:left="142" w:right="-121"/>
              <w:jc w:val="center"/>
              <w:rPr>
                <w:b/>
                <w:bCs/>
              </w:rPr>
            </w:pPr>
            <w:r w:rsidRPr="00225B8F">
              <w:rPr>
                <w:bCs/>
              </w:rPr>
              <w:t>Обізнаність та самовираження у сфері культури</w:t>
            </w:r>
            <w:r>
              <w:t xml:space="preserve"> </w:t>
            </w:r>
            <w:r w:rsidRPr="00225B8F">
              <w:rPr>
                <w:bCs/>
              </w:rPr>
              <w:t>Уміння вчитися впродовж життя</w:t>
            </w:r>
          </w:p>
        </w:tc>
        <w:tc>
          <w:tcPr>
            <w:tcW w:w="1623" w:type="dxa"/>
          </w:tcPr>
          <w:p w:rsidR="00B600D6" w:rsidRPr="00506E1A" w:rsidRDefault="00B600D6" w:rsidP="0032382D">
            <w:pPr>
              <w:ind w:left="142" w:right="-121"/>
              <w:jc w:val="center"/>
              <w:rPr>
                <w:b/>
                <w:color w:val="000000"/>
              </w:rPr>
            </w:pPr>
            <w:r w:rsidRPr="00270D23">
              <w:rPr>
                <w:color w:val="000000"/>
              </w:rPr>
              <w:t>ЗДВР</w:t>
            </w:r>
          </w:p>
        </w:tc>
        <w:tc>
          <w:tcPr>
            <w:tcW w:w="1674" w:type="dxa"/>
          </w:tcPr>
          <w:p w:rsidR="00B600D6" w:rsidRDefault="00B600D6" w:rsidP="0032382D">
            <w:pPr>
              <w:pBdr>
                <w:top w:val="nil"/>
                <w:left w:val="nil"/>
                <w:bottom w:val="nil"/>
                <w:right w:val="nil"/>
                <w:between w:val="nil"/>
              </w:pBdr>
              <w:ind w:left="142" w:right="-121" w:hanging="2"/>
              <w:jc w:val="center"/>
            </w:pPr>
            <w:r w:rsidRPr="00CC6B53">
              <w:t>Інформація</w:t>
            </w:r>
          </w:p>
          <w:p w:rsidR="00B600D6" w:rsidRDefault="00B600D6" w:rsidP="0032382D">
            <w:pPr>
              <w:pBdr>
                <w:top w:val="nil"/>
                <w:left w:val="nil"/>
                <w:bottom w:val="nil"/>
                <w:right w:val="nil"/>
                <w:between w:val="nil"/>
              </w:pBdr>
              <w:ind w:left="142" w:right="-121" w:hanging="2"/>
              <w:jc w:val="center"/>
              <w:rPr>
                <w:b/>
                <w:color w:val="000000"/>
              </w:rPr>
            </w:pPr>
            <w:r>
              <w:t>Інструктаж</w:t>
            </w:r>
          </w:p>
        </w:tc>
        <w:tc>
          <w:tcPr>
            <w:tcW w:w="1427" w:type="dxa"/>
          </w:tcPr>
          <w:p w:rsidR="00B600D6" w:rsidRDefault="00B600D6" w:rsidP="0032382D">
            <w:pPr>
              <w:ind w:left="142" w:right="-121"/>
              <w:jc w:val="center"/>
              <w:rPr>
                <w:b/>
                <w:color w:val="000000"/>
              </w:rPr>
            </w:pPr>
          </w:p>
        </w:tc>
      </w:tr>
      <w:tr w:rsidR="00B600D6" w:rsidTr="00B600D6">
        <w:tc>
          <w:tcPr>
            <w:tcW w:w="694" w:type="dxa"/>
            <w:vAlign w:val="center"/>
          </w:tcPr>
          <w:p w:rsidR="00B600D6" w:rsidRPr="00CC6B53" w:rsidRDefault="00B600D6" w:rsidP="0032382D">
            <w:pPr>
              <w:pStyle w:val="a8"/>
              <w:numPr>
                <w:ilvl w:val="0"/>
                <w:numId w:val="92"/>
              </w:numPr>
              <w:pBdr>
                <w:top w:val="nil"/>
                <w:left w:val="nil"/>
                <w:bottom w:val="nil"/>
                <w:right w:val="nil"/>
                <w:between w:val="nil"/>
              </w:pBdr>
              <w:suppressAutoHyphens/>
              <w:ind w:left="142" w:right="-249" w:hanging="447"/>
              <w:jc w:val="center"/>
              <w:textDirection w:val="btLr"/>
              <w:rPr>
                <w:color w:val="000000"/>
              </w:rPr>
            </w:pPr>
          </w:p>
        </w:tc>
        <w:tc>
          <w:tcPr>
            <w:tcW w:w="1299" w:type="dxa"/>
          </w:tcPr>
          <w:p w:rsidR="00B600D6" w:rsidRPr="00506E1A"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д</w:t>
            </w:r>
            <w:r w:rsidRPr="00270D23">
              <w:rPr>
                <w:color w:val="000000"/>
              </w:rPr>
              <w:t>о 31.08</w:t>
            </w:r>
          </w:p>
        </w:tc>
        <w:tc>
          <w:tcPr>
            <w:tcW w:w="3522" w:type="dxa"/>
          </w:tcPr>
          <w:p w:rsidR="00B600D6"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Скласти та затвердити річний план виховної роботи на 2025/2026 навчальний рік</w:t>
            </w:r>
          </w:p>
        </w:tc>
        <w:tc>
          <w:tcPr>
            <w:tcW w:w="1097" w:type="dxa"/>
          </w:tcPr>
          <w:p w:rsidR="00B600D6" w:rsidRDefault="00B600D6" w:rsidP="0032382D">
            <w:pPr>
              <w:ind w:left="142"/>
            </w:pPr>
            <w:r w:rsidRPr="00DB5564">
              <w:rPr>
                <w:color w:val="000000"/>
              </w:rPr>
              <w:t>1 - 11</w:t>
            </w:r>
          </w:p>
        </w:tc>
        <w:tc>
          <w:tcPr>
            <w:tcW w:w="1832" w:type="dxa"/>
          </w:tcPr>
          <w:p w:rsidR="00B600D6" w:rsidRPr="00225B8F" w:rsidRDefault="00B600D6" w:rsidP="0032382D">
            <w:pPr>
              <w:ind w:left="142" w:right="-121"/>
              <w:jc w:val="center"/>
              <w:rPr>
                <w:bCs/>
                <w:iCs/>
                <w:szCs w:val="28"/>
              </w:rPr>
            </w:pPr>
            <w:r w:rsidRPr="00CC7CA2">
              <w:rPr>
                <w:bCs/>
              </w:rPr>
              <w:t>Соціальна і громадянська компетентності</w:t>
            </w:r>
          </w:p>
        </w:tc>
        <w:tc>
          <w:tcPr>
            <w:tcW w:w="1811" w:type="dxa"/>
          </w:tcPr>
          <w:p w:rsidR="00B600D6" w:rsidRPr="00D20A56" w:rsidRDefault="00B600D6" w:rsidP="0032382D">
            <w:pPr>
              <w:ind w:left="142" w:right="-121"/>
              <w:jc w:val="center"/>
              <w:rPr>
                <w:b/>
                <w:bCs/>
              </w:rPr>
            </w:pPr>
            <w:r w:rsidRPr="00CC7CA2">
              <w:rPr>
                <w:bCs/>
                <w:iCs/>
                <w:szCs w:val="28"/>
              </w:rPr>
              <w:t>Ціннісне ставлення особистості до суспільства і держави</w:t>
            </w:r>
            <w:r w:rsidRPr="00CC7CA2">
              <w:rPr>
                <w:bCs/>
              </w:rPr>
              <w:t xml:space="preserve"> </w:t>
            </w:r>
          </w:p>
        </w:tc>
        <w:tc>
          <w:tcPr>
            <w:tcW w:w="1623" w:type="dxa"/>
          </w:tcPr>
          <w:p w:rsidR="00B600D6" w:rsidRDefault="00B600D6" w:rsidP="0032382D">
            <w:pPr>
              <w:ind w:left="142" w:right="-121"/>
              <w:jc w:val="center"/>
              <w:rPr>
                <w:color w:val="000000"/>
              </w:rPr>
            </w:pPr>
            <w:r w:rsidRPr="00270D23">
              <w:rPr>
                <w:color w:val="000000"/>
              </w:rPr>
              <w:t>ЗДВР</w:t>
            </w:r>
          </w:p>
          <w:p w:rsidR="00B600D6" w:rsidRPr="00506E1A" w:rsidRDefault="00B600D6" w:rsidP="0032382D">
            <w:pPr>
              <w:ind w:left="142" w:right="-121"/>
              <w:jc w:val="center"/>
              <w:rPr>
                <w:b/>
                <w:color w:val="000000"/>
              </w:rPr>
            </w:pPr>
            <w:r>
              <w:rPr>
                <w:color w:val="000000"/>
              </w:rPr>
              <w:t>Педаго-організатор</w:t>
            </w:r>
          </w:p>
        </w:tc>
        <w:tc>
          <w:tcPr>
            <w:tcW w:w="1674" w:type="dxa"/>
          </w:tcPr>
          <w:p w:rsidR="00B600D6" w:rsidRDefault="00B600D6" w:rsidP="0032382D">
            <w:pPr>
              <w:pBdr>
                <w:top w:val="nil"/>
                <w:left w:val="nil"/>
                <w:bottom w:val="nil"/>
                <w:right w:val="nil"/>
                <w:between w:val="nil"/>
              </w:pBdr>
              <w:ind w:left="142" w:right="-121" w:hanging="2"/>
              <w:jc w:val="center"/>
              <w:rPr>
                <w:b/>
                <w:color w:val="000000"/>
              </w:rPr>
            </w:pPr>
            <w:r>
              <w:t>Плани</w:t>
            </w:r>
          </w:p>
        </w:tc>
        <w:tc>
          <w:tcPr>
            <w:tcW w:w="1427" w:type="dxa"/>
          </w:tcPr>
          <w:p w:rsidR="00B600D6" w:rsidRDefault="00B600D6" w:rsidP="0032382D">
            <w:pPr>
              <w:ind w:left="142" w:right="-121"/>
              <w:jc w:val="center"/>
              <w:rPr>
                <w:b/>
                <w:color w:val="000000"/>
              </w:rPr>
            </w:pPr>
          </w:p>
        </w:tc>
      </w:tr>
      <w:tr w:rsidR="00B600D6" w:rsidTr="00B600D6">
        <w:tc>
          <w:tcPr>
            <w:tcW w:w="694" w:type="dxa"/>
            <w:vAlign w:val="center"/>
          </w:tcPr>
          <w:p w:rsidR="00B600D6" w:rsidRPr="00CC6B53" w:rsidRDefault="00B600D6" w:rsidP="0032382D">
            <w:pPr>
              <w:pStyle w:val="a8"/>
              <w:numPr>
                <w:ilvl w:val="0"/>
                <w:numId w:val="92"/>
              </w:numPr>
              <w:pBdr>
                <w:top w:val="nil"/>
                <w:left w:val="nil"/>
                <w:bottom w:val="nil"/>
                <w:right w:val="nil"/>
                <w:between w:val="nil"/>
              </w:pBdr>
              <w:suppressAutoHyphens/>
              <w:ind w:left="142" w:right="-249" w:hanging="447"/>
              <w:jc w:val="center"/>
              <w:textDirection w:val="btLr"/>
              <w:rPr>
                <w:color w:val="000000"/>
              </w:rPr>
            </w:pPr>
          </w:p>
        </w:tc>
        <w:tc>
          <w:tcPr>
            <w:tcW w:w="1299" w:type="dxa"/>
          </w:tcPr>
          <w:p w:rsidR="00B600D6" w:rsidRPr="00506E1A"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д</w:t>
            </w:r>
            <w:r w:rsidRPr="00270D23">
              <w:rPr>
                <w:color w:val="000000"/>
              </w:rPr>
              <w:t>о 31.08</w:t>
            </w:r>
          </w:p>
        </w:tc>
        <w:tc>
          <w:tcPr>
            <w:tcW w:w="3522"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Розробити та затвердити заходи на 2025/2026 навчальний рік щодо Програми національного виховання учнівської молоді</w:t>
            </w:r>
          </w:p>
        </w:tc>
        <w:tc>
          <w:tcPr>
            <w:tcW w:w="1097" w:type="dxa"/>
          </w:tcPr>
          <w:p w:rsidR="00B600D6" w:rsidRDefault="00B600D6" w:rsidP="0032382D">
            <w:pPr>
              <w:ind w:left="142"/>
            </w:pPr>
            <w:r w:rsidRPr="00DB5564">
              <w:rPr>
                <w:color w:val="000000"/>
              </w:rPr>
              <w:t>1 - 11</w:t>
            </w:r>
          </w:p>
        </w:tc>
        <w:tc>
          <w:tcPr>
            <w:tcW w:w="1832" w:type="dxa"/>
          </w:tcPr>
          <w:p w:rsidR="00B600D6" w:rsidRPr="00D379B0" w:rsidRDefault="00B600D6" w:rsidP="0032382D">
            <w:pPr>
              <w:ind w:left="142" w:right="-121"/>
              <w:jc w:val="center"/>
              <w:rPr>
                <w:b/>
                <w:bCs/>
              </w:rPr>
            </w:pPr>
            <w:r w:rsidRPr="00CC7CA2">
              <w:rPr>
                <w:bCs/>
              </w:rPr>
              <w:t>Соціальна і громадянська компетентності</w:t>
            </w:r>
            <w:r w:rsidRPr="00CC7CA2">
              <w:rPr>
                <w:bCs/>
                <w:iCs/>
                <w:szCs w:val="28"/>
              </w:rPr>
              <w:t xml:space="preserve"> </w:t>
            </w:r>
          </w:p>
        </w:tc>
        <w:tc>
          <w:tcPr>
            <w:tcW w:w="1811" w:type="dxa"/>
          </w:tcPr>
          <w:p w:rsidR="00B600D6" w:rsidRPr="00D20A56" w:rsidRDefault="00B600D6" w:rsidP="0032382D">
            <w:pPr>
              <w:ind w:left="142" w:right="-121"/>
              <w:jc w:val="center"/>
              <w:rPr>
                <w:b/>
                <w:bCs/>
              </w:rPr>
            </w:pPr>
            <w:r w:rsidRPr="00CC7CA2">
              <w:rPr>
                <w:bCs/>
                <w:iCs/>
                <w:szCs w:val="28"/>
              </w:rPr>
              <w:t>Ціннісне ставлення особистості до суспільства і держави</w:t>
            </w:r>
          </w:p>
        </w:tc>
        <w:tc>
          <w:tcPr>
            <w:tcW w:w="1623" w:type="dxa"/>
          </w:tcPr>
          <w:p w:rsidR="00B600D6" w:rsidRDefault="00B600D6" w:rsidP="0032382D">
            <w:pPr>
              <w:ind w:left="142" w:right="-121"/>
              <w:jc w:val="center"/>
              <w:rPr>
                <w:color w:val="000000"/>
              </w:rPr>
            </w:pPr>
            <w:r w:rsidRPr="00270D23">
              <w:rPr>
                <w:color w:val="000000"/>
              </w:rPr>
              <w:t>ЗДВР</w:t>
            </w:r>
          </w:p>
          <w:p w:rsidR="00B600D6" w:rsidRPr="00506E1A" w:rsidRDefault="00B600D6" w:rsidP="0032382D">
            <w:pPr>
              <w:ind w:left="142" w:right="-121"/>
              <w:jc w:val="center"/>
              <w:rPr>
                <w:b/>
                <w:color w:val="000000"/>
              </w:rPr>
            </w:pPr>
            <w:r>
              <w:rPr>
                <w:color w:val="000000"/>
              </w:rPr>
              <w:t>Педаго-організатор</w:t>
            </w:r>
          </w:p>
        </w:tc>
        <w:tc>
          <w:tcPr>
            <w:tcW w:w="1674" w:type="dxa"/>
          </w:tcPr>
          <w:p w:rsidR="00B600D6" w:rsidRDefault="00B600D6" w:rsidP="0032382D">
            <w:pPr>
              <w:pBdr>
                <w:top w:val="nil"/>
                <w:left w:val="nil"/>
                <w:bottom w:val="nil"/>
                <w:right w:val="nil"/>
                <w:between w:val="nil"/>
              </w:pBdr>
              <w:ind w:left="142" w:right="-121" w:hanging="2"/>
              <w:jc w:val="center"/>
              <w:rPr>
                <w:b/>
                <w:color w:val="000000"/>
              </w:rPr>
            </w:pPr>
            <w:r>
              <w:t>Плани</w:t>
            </w:r>
          </w:p>
        </w:tc>
        <w:tc>
          <w:tcPr>
            <w:tcW w:w="1427" w:type="dxa"/>
          </w:tcPr>
          <w:p w:rsidR="00B600D6" w:rsidRDefault="00B600D6" w:rsidP="0032382D">
            <w:pPr>
              <w:ind w:left="142" w:right="-121"/>
              <w:jc w:val="center"/>
              <w:rPr>
                <w:b/>
                <w:color w:val="000000"/>
              </w:rPr>
            </w:pPr>
          </w:p>
        </w:tc>
      </w:tr>
      <w:tr w:rsidR="00B600D6" w:rsidTr="00B600D6">
        <w:tc>
          <w:tcPr>
            <w:tcW w:w="694" w:type="dxa"/>
            <w:vAlign w:val="center"/>
          </w:tcPr>
          <w:p w:rsidR="00B600D6" w:rsidRPr="00CC6B53" w:rsidRDefault="00B600D6" w:rsidP="0032382D">
            <w:pPr>
              <w:pStyle w:val="a8"/>
              <w:numPr>
                <w:ilvl w:val="0"/>
                <w:numId w:val="92"/>
              </w:numPr>
              <w:pBdr>
                <w:top w:val="nil"/>
                <w:left w:val="nil"/>
                <w:bottom w:val="nil"/>
                <w:right w:val="nil"/>
                <w:between w:val="nil"/>
              </w:pBdr>
              <w:suppressAutoHyphens/>
              <w:ind w:left="142" w:right="-249" w:hanging="447"/>
              <w:jc w:val="center"/>
              <w:textDirection w:val="btLr"/>
              <w:rPr>
                <w:color w:val="000000"/>
              </w:rPr>
            </w:pPr>
          </w:p>
        </w:tc>
        <w:tc>
          <w:tcPr>
            <w:tcW w:w="1299" w:type="dxa"/>
          </w:tcPr>
          <w:p w:rsidR="00B600D6" w:rsidRPr="00506E1A"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д</w:t>
            </w:r>
            <w:r w:rsidRPr="00270D23">
              <w:rPr>
                <w:color w:val="000000"/>
              </w:rPr>
              <w:t xml:space="preserve">о </w:t>
            </w:r>
            <w:r>
              <w:rPr>
                <w:color w:val="000000"/>
              </w:rPr>
              <w:t>24</w:t>
            </w:r>
            <w:r w:rsidRPr="00270D23">
              <w:rPr>
                <w:color w:val="000000"/>
              </w:rPr>
              <w:t>.08</w:t>
            </w:r>
          </w:p>
        </w:tc>
        <w:tc>
          <w:tcPr>
            <w:tcW w:w="3522"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sidRPr="00CC7CA2">
              <w:rPr>
                <w:color w:val="000000" w:themeColor="text1"/>
                <w:szCs w:val="28"/>
              </w:rPr>
              <w:t>Організація</w:t>
            </w:r>
            <w:r w:rsidRPr="00CC7CA2">
              <w:rPr>
                <w:color w:val="000000" w:themeColor="text1"/>
                <w:spacing w:val="47"/>
                <w:szCs w:val="28"/>
              </w:rPr>
              <w:t xml:space="preserve"> </w:t>
            </w:r>
            <w:r w:rsidRPr="00CC7CA2">
              <w:rPr>
                <w:color w:val="000000" w:themeColor="text1"/>
                <w:szCs w:val="28"/>
              </w:rPr>
              <w:t>заходів</w:t>
            </w:r>
            <w:r w:rsidRPr="00CC7CA2">
              <w:rPr>
                <w:color w:val="000000" w:themeColor="text1"/>
                <w:spacing w:val="44"/>
                <w:szCs w:val="28"/>
              </w:rPr>
              <w:t xml:space="preserve"> </w:t>
            </w:r>
            <w:r w:rsidRPr="00CC7CA2">
              <w:rPr>
                <w:color w:val="000000" w:themeColor="text1"/>
                <w:szCs w:val="28"/>
              </w:rPr>
              <w:t>до</w:t>
            </w:r>
            <w:r w:rsidRPr="00CC7CA2">
              <w:rPr>
                <w:color w:val="000000" w:themeColor="text1"/>
                <w:spacing w:val="46"/>
                <w:szCs w:val="28"/>
              </w:rPr>
              <w:t xml:space="preserve"> </w:t>
            </w:r>
            <w:r w:rsidRPr="00CC7CA2">
              <w:rPr>
                <w:bCs/>
                <w:color w:val="000000" w:themeColor="text1"/>
                <w:szCs w:val="28"/>
              </w:rPr>
              <w:t>Дня</w:t>
            </w:r>
            <w:r w:rsidRPr="00CC7CA2">
              <w:rPr>
                <w:bCs/>
                <w:color w:val="000000" w:themeColor="text1"/>
                <w:spacing w:val="47"/>
                <w:szCs w:val="28"/>
              </w:rPr>
              <w:t xml:space="preserve"> </w:t>
            </w:r>
            <w:r w:rsidRPr="00CC7CA2">
              <w:rPr>
                <w:bCs/>
                <w:color w:val="000000" w:themeColor="text1"/>
                <w:szCs w:val="28"/>
              </w:rPr>
              <w:t>прапора</w:t>
            </w:r>
            <w:r w:rsidRPr="00CC7CA2">
              <w:rPr>
                <w:bCs/>
                <w:color w:val="000000" w:themeColor="text1"/>
                <w:spacing w:val="47"/>
                <w:szCs w:val="28"/>
              </w:rPr>
              <w:t xml:space="preserve"> </w:t>
            </w:r>
            <w:r w:rsidRPr="00CC7CA2">
              <w:rPr>
                <w:bCs/>
                <w:color w:val="000000" w:themeColor="text1"/>
                <w:szCs w:val="28"/>
              </w:rPr>
              <w:t>України</w:t>
            </w:r>
            <w:r w:rsidRPr="00CC7CA2">
              <w:rPr>
                <w:bCs/>
                <w:color w:val="000000" w:themeColor="text1"/>
                <w:spacing w:val="48"/>
                <w:szCs w:val="28"/>
              </w:rPr>
              <w:t xml:space="preserve"> </w:t>
            </w:r>
            <w:r w:rsidRPr="00CC7CA2">
              <w:rPr>
                <w:bCs/>
                <w:color w:val="000000" w:themeColor="text1"/>
                <w:szCs w:val="28"/>
              </w:rPr>
              <w:t>та</w:t>
            </w:r>
            <w:r w:rsidRPr="00CC7CA2">
              <w:rPr>
                <w:bCs/>
                <w:color w:val="000000" w:themeColor="text1"/>
                <w:spacing w:val="46"/>
                <w:szCs w:val="28"/>
              </w:rPr>
              <w:t xml:space="preserve"> </w:t>
            </w:r>
            <w:r w:rsidRPr="00CC7CA2">
              <w:rPr>
                <w:bCs/>
                <w:color w:val="000000" w:themeColor="text1"/>
                <w:szCs w:val="28"/>
              </w:rPr>
              <w:t>Дня</w:t>
            </w:r>
            <w:r w:rsidRPr="00CC7CA2">
              <w:rPr>
                <w:bCs/>
                <w:color w:val="000000" w:themeColor="text1"/>
                <w:spacing w:val="-67"/>
                <w:szCs w:val="28"/>
              </w:rPr>
              <w:t xml:space="preserve"> </w:t>
            </w:r>
            <w:r w:rsidRPr="00CC7CA2">
              <w:rPr>
                <w:bCs/>
                <w:color w:val="000000" w:themeColor="text1"/>
                <w:szCs w:val="28"/>
              </w:rPr>
              <w:t>незалежності</w:t>
            </w:r>
          </w:p>
        </w:tc>
        <w:tc>
          <w:tcPr>
            <w:tcW w:w="1097" w:type="dxa"/>
          </w:tcPr>
          <w:p w:rsidR="00B600D6" w:rsidRDefault="00B600D6" w:rsidP="0032382D">
            <w:pPr>
              <w:ind w:left="142"/>
            </w:pPr>
            <w:r w:rsidRPr="00DB5564">
              <w:rPr>
                <w:color w:val="000000"/>
              </w:rPr>
              <w:t>1 - 11</w:t>
            </w:r>
          </w:p>
        </w:tc>
        <w:tc>
          <w:tcPr>
            <w:tcW w:w="1832" w:type="dxa"/>
          </w:tcPr>
          <w:p w:rsidR="00B600D6" w:rsidRPr="00D379B0" w:rsidRDefault="00B600D6" w:rsidP="0032382D">
            <w:pPr>
              <w:ind w:left="142" w:right="-121"/>
              <w:jc w:val="center"/>
              <w:rPr>
                <w:b/>
                <w:bCs/>
              </w:rPr>
            </w:pPr>
            <w:r w:rsidRPr="00CC7CA2">
              <w:rPr>
                <w:bCs/>
              </w:rPr>
              <w:t>Соціальна і громадянська компетентності</w:t>
            </w:r>
          </w:p>
        </w:tc>
        <w:tc>
          <w:tcPr>
            <w:tcW w:w="1811" w:type="dxa"/>
          </w:tcPr>
          <w:p w:rsidR="00B600D6" w:rsidRPr="00D20A56" w:rsidRDefault="00B600D6" w:rsidP="0032382D">
            <w:pPr>
              <w:ind w:left="142" w:right="-121"/>
              <w:jc w:val="center"/>
              <w:rPr>
                <w:b/>
                <w:bCs/>
              </w:rPr>
            </w:pPr>
            <w:r w:rsidRPr="00CC7CA2">
              <w:rPr>
                <w:bCs/>
                <w:iCs/>
                <w:szCs w:val="28"/>
              </w:rPr>
              <w:t>Ціннісне ставлення особистості до суспільства і держави</w:t>
            </w:r>
          </w:p>
        </w:tc>
        <w:tc>
          <w:tcPr>
            <w:tcW w:w="1623" w:type="dxa"/>
          </w:tcPr>
          <w:p w:rsidR="00B600D6" w:rsidRDefault="00B600D6" w:rsidP="0032382D">
            <w:pPr>
              <w:ind w:left="142" w:right="-121"/>
              <w:jc w:val="center"/>
              <w:rPr>
                <w:color w:val="000000"/>
              </w:rPr>
            </w:pPr>
            <w:r w:rsidRPr="00270D23">
              <w:rPr>
                <w:color w:val="000000"/>
              </w:rPr>
              <w:t>ЗДВР</w:t>
            </w:r>
          </w:p>
          <w:p w:rsidR="00B600D6" w:rsidRPr="00506E1A" w:rsidRDefault="00B600D6" w:rsidP="0032382D">
            <w:pPr>
              <w:ind w:left="142" w:right="-121"/>
              <w:jc w:val="center"/>
              <w:rPr>
                <w:b/>
                <w:color w:val="000000"/>
              </w:rPr>
            </w:pPr>
            <w:r>
              <w:rPr>
                <w:color w:val="000000"/>
              </w:rPr>
              <w:t>Педаго-організатор</w:t>
            </w:r>
          </w:p>
        </w:tc>
        <w:tc>
          <w:tcPr>
            <w:tcW w:w="1674" w:type="dxa"/>
          </w:tcPr>
          <w:p w:rsidR="00B600D6" w:rsidRDefault="00B600D6" w:rsidP="0032382D">
            <w:pPr>
              <w:pBdr>
                <w:top w:val="nil"/>
                <w:left w:val="nil"/>
                <w:bottom w:val="nil"/>
                <w:right w:val="nil"/>
                <w:between w:val="nil"/>
              </w:pBdr>
              <w:ind w:left="142" w:right="-121" w:hanging="2"/>
              <w:jc w:val="center"/>
            </w:pPr>
            <w:r>
              <w:t>Плани</w:t>
            </w:r>
          </w:p>
          <w:p w:rsidR="00B600D6" w:rsidRDefault="00B600D6" w:rsidP="0032382D">
            <w:pPr>
              <w:pBdr>
                <w:top w:val="nil"/>
                <w:left w:val="nil"/>
                <w:bottom w:val="nil"/>
                <w:right w:val="nil"/>
                <w:between w:val="nil"/>
              </w:pBdr>
              <w:ind w:left="142" w:right="-121" w:hanging="2"/>
              <w:jc w:val="center"/>
              <w:rPr>
                <w:b/>
                <w:color w:val="000000"/>
              </w:rPr>
            </w:pPr>
            <w:r>
              <w:t>Наказ</w:t>
            </w:r>
          </w:p>
        </w:tc>
        <w:tc>
          <w:tcPr>
            <w:tcW w:w="1427" w:type="dxa"/>
          </w:tcPr>
          <w:p w:rsidR="00B600D6" w:rsidRDefault="00B600D6" w:rsidP="0032382D">
            <w:pPr>
              <w:ind w:left="142" w:right="-121"/>
              <w:jc w:val="center"/>
              <w:rPr>
                <w:b/>
                <w:color w:val="000000"/>
              </w:rPr>
            </w:pPr>
          </w:p>
        </w:tc>
      </w:tr>
      <w:tr w:rsidR="00B600D6" w:rsidTr="00B600D6">
        <w:tc>
          <w:tcPr>
            <w:tcW w:w="694" w:type="dxa"/>
            <w:vAlign w:val="center"/>
          </w:tcPr>
          <w:p w:rsidR="00B600D6" w:rsidRPr="00CC6B53" w:rsidRDefault="00B600D6" w:rsidP="0032382D">
            <w:pPr>
              <w:pStyle w:val="a8"/>
              <w:numPr>
                <w:ilvl w:val="0"/>
                <w:numId w:val="92"/>
              </w:numPr>
              <w:pBdr>
                <w:top w:val="nil"/>
                <w:left w:val="nil"/>
                <w:bottom w:val="nil"/>
                <w:right w:val="nil"/>
                <w:between w:val="nil"/>
              </w:pBdr>
              <w:suppressAutoHyphens/>
              <w:ind w:left="142" w:right="-249" w:hanging="447"/>
              <w:jc w:val="center"/>
              <w:textDirection w:val="btLr"/>
              <w:rPr>
                <w:color w:val="000000"/>
              </w:rPr>
            </w:pPr>
          </w:p>
        </w:tc>
        <w:tc>
          <w:tcPr>
            <w:tcW w:w="1299" w:type="dxa"/>
          </w:tcPr>
          <w:p w:rsidR="00B600D6" w:rsidRPr="005E79EC" w:rsidRDefault="00B600D6" w:rsidP="0032382D">
            <w:pPr>
              <w:ind w:left="142"/>
              <w:jc w:val="center"/>
            </w:pPr>
            <w:r w:rsidRPr="005E79EC">
              <w:t>Протягом року</w:t>
            </w:r>
          </w:p>
        </w:tc>
        <w:tc>
          <w:tcPr>
            <w:tcW w:w="3522" w:type="dxa"/>
          </w:tcPr>
          <w:p w:rsidR="00B600D6" w:rsidRPr="004F74A0" w:rsidRDefault="00B600D6" w:rsidP="0032382D">
            <w:pPr>
              <w:ind w:left="142" w:right="-109"/>
              <w:jc w:val="center"/>
            </w:pPr>
            <w:r w:rsidRPr="004F74A0">
              <w:t xml:space="preserve">Психологічний супровід учнів пільгового контингенту (дітей внутрішньо </w:t>
            </w:r>
            <w:r w:rsidRPr="004F74A0">
              <w:lastRenderedPageBreak/>
              <w:t>переміщених осіб (ВПО), дітей, що опинилися у складних життєвих обставинах (СЖО), дітей з особливими освітніми потребами)</w:t>
            </w:r>
          </w:p>
        </w:tc>
        <w:tc>
          <w:tcPr>
            <w:tcW w:w="1097" w:type="dxa"/>
          </w:tcPr>
          <w:p w:rsidR="00B600D6" w:rsidRPr="005E79EC" w:rsidRDefault="00B600D6" w:rsidP="0032382D">
            <w:pPr>
              <w:ind w:left="142" w:right="-108"/>
              <w:jc w:val="center"/>
            </w:pPr>
            <w:r w:rsidRPr="005E79EC">
              <w:lastRenderedPageBreak/>
              <w:t>1 – 11</w:t>
            </w:r>
          </w:p>
        </w:tc>
        <w:tc>
          <w:tcPr>
            <w:tcW w:w="1832"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1811"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623" w:type="dxa"/>
          </w:tcPr>
          <w:p w:rsidR="00B600D6" w:rsidRDefault="00B600D6" w:rsidP="0032382D">
            <w:pPr>
              <w:ind w:left="142" w:right="-121"/>
              <w:jc w:val="center"/>
              <w:rPr>
                <w:color w:val="000000"/>
              </w:rPr>
            </w:pPr>
            <w:r>
              <w:rPr>
                <w:color w:val="000000"/>
              </w:rPr>
              <w:t>Психолог</w:t>
            </w:r>
          </w:p>
        </w:tc>
        <w:tc>
          <w:tcPr>
            <w:tcW w:w="1674"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Звіт</w:t>
            </w:r>
          </w:p>
        </w:tc>
        <w:tc>
          <w:tcPr>
            <w:tcW w:w="1427" w:type="dxa"/>
          </w:tcPr>
          <w:p w:rsidR="00B600D6" w:rsidRDefault="00B600D6" w:rsidP="0032382D">
            <w:pPr>
              <w:ind w:left="142" w:right="-121"/>
              <w:jc w:val="center"/>
              <w:rPr>
                <w:b/>
                <w:color w:val="000000"/>
              </w:rPr>
            </w:pPr>
          </w:p>
        </w:tc>
      </w:tr>
      <w:tr w:rsidR="00B600D6" w:rsidTr="00B600D6">
        <w:trPr>
          <w:trHeight w:val="668"/>
        </w:trPr>
        <w:tc>
          <w:tcPr>
            <w:tcW w:w="694" w:type="dxa"/>
            <w:vAlign w:val="center"/>
          </w:tcPr>
          <w:p w:rsidR="00B600D6" w:rsidRPr="00CC6B53" w:rsidRDefault="00B600D6" w:rsidP="0032382D">
            <w:pPr>
              <w:pStyle w:val="a8"/>
              <w:numPr>
                <w:ilvl w:val="0"/>
                <w:numId w:val="92"/>
              </w:numPr>
              <w:pBdr>
                <w:top w:val="nil"/>
                <w:left w:val="nil"/>
                <w:bottom w:val="nil"/>
                <w:right w:val="nil"/>
                <w:between w:val="nil"/>
              </w:pBdr>
              <w:suppressAutoHyphens/>
              <w:ind w:left="142" w:right="-249" w:hanging="447"/>
              <w:jc w:val="center"/>
              <w:textDirection w:val="btLr"/>
              <w:rPr>
                <w:color w:val="000000"/>
              </w:rPr>
            </w:pPr>
          </w:p>
        </w:tc>
        <w:tc>
          <w:tcPr>
            <w:tcW w:w="1299" w:type="dxa"/>
          </w:tcPr>
          <w:p w:rsidR="00B600D6" w:rsidRPr="005E79EC" w:rsidRDefault="00B600D6" w:rsidP="0032382D">
            <w:pPr>
              <w:ind w:left="142"/>
              <w:jc w:val="center"/>
            </w:pPr>
            <w:r w:rsidRPr="005E79EC">
              <w:t>Протягом року</w:t>
            </w:r>
          </w:p>
        </w:tc>
        <w:tc>
          <w:tcPr>
            <w:tcW w:w="3522" w:type="dxa"/>
          </w:tcPr>
          <w:p w:rsidR="00B600D6" w:rsidRPr="004F74A0" w:rsidRDefault="00B600D6" w:rsidP="0032382D">
            <w:pPr>
              <w:ind w:left="142" w:right="-109"/>
              <w:jc w:val="center"/>
            </w:pPr>
            <w:r w:rsidRPr="004F74A0">
              <w:t>Психологічний супровід обдарованих учнів.</w:t>
            </w:r>
          </w:p>
        </w:tc>
        <w:tc>
          <w:tcPr>
            <w:tcW w:w="1097" w:type="dxa"/>
          </w:tcPr>
          <w:p w:rsidR="00B600D6" w:rsidRPr="005E79EC" w:rsidRDefault="00B600D6" w:rsidP="0032382D">
            <w:pPr>
              <w:ind w:left="142" w:right="-108"/>
              <w:jc w:val="center"/>
            </w:pPr>
            <w:r w:rsidRPr="005E79EC">
              <w:t>1 – 11</w:t>
            </w:r>
          </w:p>
        </w:tc>
        <w:tc>
          <w:tcPr>
            <w:tcW w:w="1832" w:type="dxa"/>
          </w:tcPr>
          <w:p w:rsidR="00B600D6" w:rsidRPr="005E79EC" w:rsidRDefault="00B600D6" w:rsidP="0032382D">
            <w:pPr>
              <w:ind w:left="142" w:right="-108"/>
              <w:jc w:val="center"/>
            </w:pPr>
            <w:r w:rsidRPr="005E79EC">
              <w:t>Соціальна та громадянська компетентності</w:t>
            </w:r>
          </w:p>
        </w:tc>
        <w:tc>
          <w:tcPr>
            <w:tcW w:w="1811" w:type="dxa"/>
          </w:tcPr>
          <w:p w:rsidR="00B600D6" w:rsidRPr="005E79EC" w:rsidRDefault="00B600D6" w:rsidP="0032382D">
            <w:pPr>
              <w:ind w:left="142" w:right="-108"/>
              <w:jc w:val="center"/>
            </w:pPr>
            <w:r w:rsidRPr="005E79EC">
              <w:t>Ціннісне ставлення до себе</w:t>
            </w:r>
          </w:p>
        </w:tc>
        <w:tc>
          <w:tcPr>
            <w:tcW w:w="1623" w:type="dxa"/>
          </w:tcPr>
          <w:p w:rsidR="00B600D6" w:rsidRDefault="00B600D6" w:rsidP="0032382D">
            <w:pPr>
              <w:ind w:left="142" w:right="-121"/>
              <w:jc w:val="center"/>
              <w:rPr>
                <w:color w:val="000000"/>
              </w:rPr>
            </w:pPr>
            <w:r>
              <w:rPr>
                <w:color w:val="000000"/>
              </w:rPr>
              <w:t>Психолог</w:t>
            </w:r>
          </w:p>
        </w:tc>
        <w:tc>
          <w:tcPr>
            <w:tcW w:w="1674"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Звіт</w:t>
            </w:r>
          </w:p>
        </w:tc>
        <w:tc>
          <w:tcPr>
            <w:tcW w:w="1427" w:type="dxa"/>
          </w:tcPr>
          <w:p w:rsidR="00B600D6" w:rsidRDefault="00B600D6" w:rsidP="0032382D">
            <w:pPr>
              <w:ind w:left="142" w:right="-121"/>
              <w:jc w:val="center"/>
              <w:rPr>
                <w:b/>
                <w:color w:val="000000"/>
              </w:rPr>
            </w:pPr>
          </w:p>
        </w:tc>
      </w:tr>
      <w:tr w:rsidR="00B600D6" w:rsidTr="00B600D6">
        <w:tc>
          <w:tcPr>
            <w:tcW w:w="14979" w:type="dxa"/>
            <w:gridSpan w:val="9"/>
            <w:shd w:val="clear" w:color="auto" w:fill="00CCFF"/>
            <w:vAlign w:val="center"/>
          </w:tcPr>
          <w:p w:rsidR="00B600D6" w:rsidRDefault="00B600D6" w:rsidP="0032382D">
            <w:pPr>
              <w:ind w:left="142" w:right="-121"/>
              <w:jc w:val="center"/>
              <w:rPr>
                <w:b/>
                <w:color w:val="000000"/>
              </w:rPr>
            </w:pPr>
            <w:r>
              <w:rPr>
                <w:b/>
                <w:color w:val="000000"/>
              </w:rPr>
              <w:t>РОБОТА З БАТЬКАМИ</w:t>
            </w:r>
          </w:p>
        </w:tc>
      </w:tr>
      <w:tr w:rsidR="00B600D6" w:rsidTr="00B600D6">
        <w:tc>
          <w:tcPr>
            <w:tcW w:w="694" w:type="dxa"/>
            <w:vAlign w:val="center"/>
          </w:tcPr>
          <w:p w:rsidR="00B600D6" w:rsidRPr="00CC6B53" w:rsidRDefault="00B600D6" w:rsidP="0032382D">
            <w:pPr>
              <w:pStyle w:val="a8"/>
              <w:numPr>
                <w:ilvl w:val="0"/>
                <w:numId w:val="92"/>
              </w:numPr>
              <w:pBdr>
                <w:top w:val="nil"/>
                <w:left w:val="nil"/>
                <w:bottom w:val="nil"/>
                <w:right w:val="nil"/>
                <w:between w:val="nil"/>
              </w:pBdr>
              <w:suppressAutoHyphens/>
              <w:ind w:left="142" w:right="-249" w:hanging="447"/>
              <w:jc w:val="center"/>
              <w:textDirection w:val="btLr"/>
              <w:rPr>
                <w:color w:val="000000"/>
              </w:rPr>
            </w:pPr>
          </w:p>
        </w:tc>
        <w:tc>
          <w:tcPr>
            <w:tcW w:w="1299" w:type="dxa"/>
          </w:tcPr>
          <w:p w:rsidR="00B600D6" w:rsidRPr="00506E1A" w:rsidRDefault="00B600D6" w:rsidP="0032382D">
            <w:pPr>
              <w:pBdr>
                <w:top w:val="nil"/>
                <w:left w:val="nil"/>
                <w:bottom w:val="nil"/>
                <w:right w:val="nil"/>
                <w:between w:val="nil"/>
              </w:pBdr>
              <w:suppressAutoHyphens/>
              <w:ind w:left="142" w:right="-121" w:hanging="2"/>
              <w:jc w:val="center"/>
              <w:textDirection w:val="btLr"/>
              <w:rPr>
                <w:b/>
                <w:color w:val="000000"/>
              </w:rPr>
            </w:pPr>
          </w:p>
        </w:tc>
        <w:tc>
          <w:tcPr>
            <w:tcW w:w="3522" w:type="dxa"/>
          </w:tcPr>
          <w:p w:rsidR="00B600D6" w:rsidRPr="00CC7CA2" w:rsidRDefault="00B600D6" w:rsidP="0032382D">
            <w:pPr>
              <w:pBdr>
                <w:top w:val="nil"/>
                <w:left w:val="nil"/>
                <w:bottom w:val="nil"/>
                <w:right w:val="nil"/>
                <w:between w:val="nil"/>
              </w:pBdr>
              <w:suppressAutoHyphens/>
              <w:ind w:left="142" w:right="-121" w:hanging="2"/>
              <w:jc w:val="center"/>
              <w:textDirection w:val="btLr"/>
              <w:rPr>
                <w:color w:val="000000" w:themeColor="text1"/>
                <w:szCs w:val="28"/>
              </w:rPr>
            </w:pPr>
            <w:r>
              <w:rPr>
                <w:color w:val="000000" w:themeColor="text1"/>
                <w:szCs w:val="28"/>
              </w:rPr>
              <w:t xml:space="preserve">Затвердити графік батьківських установчих зборів </w:t>
            </w:r>
          </w:p>
        </w:tc>
        <w:tc>
          <w:tcPr>
            <w:tcW w:w="1097" w:type="dxa"/>
          </w:tcPr>
          <w:p w:rsidR="00B600D6" w:rsidRDefault="00B600D6" w:rsidP="0032382D">
            <w:pPr>
              <w:ind w:left="142"/>
            </w:pPr>
            <w:r w:rsidRPr="00582FA6">
              <w:rPr>
                <w:color w:val="000000"/>
              </w:rPr>
              <w:t>1 - 11</w:t>
            </w:r>
          </w:p>
        </w:tc>
        <w:tc>
          <w:tcPr>
            <w:tcW w:w="1832" w:type="dxa"/>
          </w:tcPr>
          <w:p w:rsidR="00B600D6" w:rsidRPr="00D379B0" w:rsidRDefault="00B600D6" w:rsidP="0032382D">
            <w:pPr>
              <w:ind w:left="142" w:right="-121"/>
              <w:jc w:val="center"/>
              <w:rPr>
                <w:b/>
                <w:bCs/>
              </w:rPr>
            </w:pPr>
            <w:r w:rsidRPr="00CC7CA2">
              <w:rPr>
                <w:bCs/>
              </w:rPr>
              <w:t>Соціальна і громадянська компетентності</w:t>
            </w:r>
          </w:p>
        </w:tc>
        <w:tc>
          <w:tcPr>
            <w:tcW w:w="1811" w:type="dxa"/>
          </w:tcPr>
          <w:p w:rsidR="00B600D6" w:rsidRPr="00D20A56" w:rsidRDefault="00B600D6" w:rsidP="0032382D">
            <w:pPr>
              <w:ind w:left="142" w:right="-121"/>
              <w:jc w:val="center"/>
              <w:rPr>
                <w:b/>
                <w:bCs/>
              </w:rPr>
            </w:pPr>
            <w:r w:rsidRPr="00CC7CA2">
              <w:rPr>
                <w:bCs/>
                <w:iCs/>
                <w:szCs w:val="28"/>
              </w:rPr>
              <w:t>Ціннісне ставлення особистості до суспільства і держави</w:t>
            </w:r>
          </w:p>
        </w:tc>
        <w:tc>
          <w:tcPr>
            <w:tcW w:w="1623" w:type="dxa"/>
          </w:tcPr>
          <w:p w:rsidR="00B600D6" w:rsidRDefault="00B600D6" w:rsidP="0032382D">
            <w:pPr>
              <w:ind w:left="142" w:right="-121"/>
              <w:jc w:val="center"/>
              <w:rPr>
                <w:color w:val="000000"/>
              </w:rPr>
            </w:pPr>
            <w:r w:rsidRPr="00270D23">
              <w:rPr>
                <w:color w:val="000000"/>
              </w:rPr>
              <w:t>ЗДВР</w:t>
            </w:r>
          </w:p>
          <w:p w:rsidR="00B600D6" w:rsidRPr="00506E1A" w:rsidRDefault="00B600D6" w:rsidP="0032382D">
            <w:pPr>
              <w:ind w:left="142" w:right="-121"/>
              <w:jc w:val="center"/>
              <w:rPr>
                <w:b/>
                <w:color w:val="000000"/>
              </w:rPr>
            </w:pPr>
            <w:r>
              <w:rPr>
                <w:color w:val="000000"/>
              </w:rPr>
              <w:t>Класні керівники</w:t>
            </w:r>
          </w:p>
        </w:tc>
        <w:tc>
          <w:tcPr>
            <w:tcW w:w="1674" w:type="dxa"/>
          </w:tcPr>
          <w:p w:rsidR="00B600D6" w:rsidRDefault="00B600D6" w:rsidP="0032382D">
            <w:pPr>
              <w:pBdr>
                <w:top w:val="nil"/>
                <w:left w:val="nil"/>
                <w:bottom w:val="nil"/>
                <w:right w:val="nil"/>
                <w:between w:val="nil"/>
              </w:pBdr>
              <w:ind w:left="142" w:right="-121" w:hanging="2"/>
              <w:jc w:val="center"/>
            </w:pPr>
            <w:r w:rsidRPr="00CC6B53">
              <w:t>Інформація</w:t>
            </w:r>
          </w:p>
          <w:p w:rsidR="00B600D6" w:rsidRDefault="00B600D6" w:rsidP="0032382D">
            <w:pPr>
              <w:pBdr>
                <w:top w:val="nil"/>
                <w:left w:val="nil"/>
                <w:bottom w:val="nil"/>
                <w:right w:val="nil"/>
                <w:between w:val="nil"/>
              </w:pBdr>
              <w:ind w:left="142" w:right="-121" w:hanging="2"/>
              <w:jc w:val="center"/>
              <w:rPr>
                <w:b/>
                <w:color w:val="000000"/>
              </w:rPr>
            </w:pPr>
          </w:p>
        </w:tc>
        <w:tc>
          <w:tcPr>
            <w:tcW w:w="1427" w:type="dxa"/>
          </w:tcPr>
          <w:p w:rsidR="00B600D6" w:rsidRDefault="00B600D6" w:rsidP="0032382D">
            <w:pPr>
              <w:ind w:left="142" w:right="-121"/>
              <w:jc w:val="center"/>
              <w:rPr>
                <w:b/>
                <w:color w:val="000000"/>
              </w:rPr>
            </w:pPr>
          </w:p>
        </w:tc>
      </w:tr>
      <w:tr w:rsidR="00B600D6" w:rsidTr="00B600D6">
        <w:tc>
          <w:tcPr>
            <w:tcW w:w="694" w:type="dxa"/>
            <w:vAlign w:val="center"/>
          </w:tcPr>
          <w:p w:rsidR="00B600D6" w:rsidRPr="00CC6B53" w:rsidRDefault="00B600D6" w:rsidP="0032382D">
            <w:pPr>
              <w:pStyle w:val="a8"/>
              <w:numPr>
                <w:ilvl w:val="0"/>
                <w:numId w:val="92"/>
              </w:numPr>
              <w:pBdr>
                <w:top w:val="nil"/>
                <w:left w:val="nil"/>
                <w:bottom w:val="nil"/>
                <w:right w:val="nil"/>
                <w:between w:val="nil"/>
              </w:pBdr>
              <w:suppressAutoHyphens/>
              <w:ind w:left="142" w:right="-249" w:hanging="447"/>
              <w:jc w:val="center"/>
              <w:textDirection w:val="btLr"/>
              <w:rPr>
                <w:color w:val="000000"/>
              </w:rPr>
            </w:pPr>
          </w:p>
        </w:tc>
        <w:tc>
          <w:tcPr>
            <w:tcW w:w="1299" w:type="dxa"/>
          </w:tcPr>
          <w:p w:rsidR="00B600D6" w:rsidRPr="00506E1A" w:rsidRDefault="00B600D6" w:rsidP="0032382D">
            <w:pPr>
              <w:pBdr>
                <w:top w:val="nil"/>
                <w:left w:val="nil"/>
                <w:bottom w:val="nil"/>
                <w:right w:val="nil"/>
                <w:between w:val="nil"/>
              </w:pBdr>
              <w:suppressAutoHyphens/>
              <w:ind w:left="142" w:right="-121" w:hanging="2"/>
              <w:jc w:val="center"/>
              <w:textDirection w:val="btLr"/>
              <w:rPr>
                <w:b/>
                <w:color w:val="000000"/>
              </w:rPr>
            </w:pPr>
          </w:p>
        </w:tc>
        <w:tc>
          <w:tcPr>
            <w:tcW w:w="3522"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themeColor="text1"/>
                <w:szCs w:val="28"/>
              </w:rPr>
            </w:pPr>
            <w:r>
              <w:rPr>
                <w:color w:val="000000" w:themeColor="text1"/>
                <w:szCs w:val="28"/>
              </w:rPr>
              <w:t xml:space="preserve">Надати рекомендації класним керівникам щодо проведення Установчих батьківських зборів </w:t>
            </w:r>
          </w:p>
        </w:tc>
        <w:tc>
          <w:tcPr>
            <w:tcW w:w="1097" w:type="dxa"/>
          </w:tcPr>
          <w:p w:rsidR="00B600D6" w:rsidRDefault="00B600D6" w:rsidP="0032382D">
            <w:pPr>
              <w:ind w:left="142"/>
            </w:pPr>
            <w:r w:rsidRPr="00582FA6">
              <w:rPr>
                <w:color w:val="000000"/>
              </w:rPr>
              <w:t>1 - 11</w:t>
            </w:r>
          </w:p>
        </w:tc>
        <w:tc>
          <w:tcPr>
            <w:tcW w:w="1832" w:type="dxa"/>
          </w:tcPr>
          <w:p w:rsidR="00B600D6" w:rsidRPr="00D379B0" w:rsidRDefault="00B600D6" w:rsidP="0032382D">
            <w:pPr>
              <w:ind w:left="142" w:right="-121"/>
              <w:jc w:val="center"/>
              <w:rPr>
                <w:b/>
                <w:bCs/>
              </w:rPr>
            </w:pPr>
            <w:r w:rsidRPr="00CC7CA2">
              <w:rPr>
                <w:bCs/>
              </w:rPr>
              <w:t>Соціальна і громадянська компетентності</w:t>
            </w:r>
          </w:p>
        </w:tc>
        <w:tc>
          <w:tcPr>
            <w:tcW w:w="1811" w:type="dxa"/>
          </w:tcPr>
          <w:p w:rsidR="00B600D6" w:rsidRPr="00D20A56" w:rsidRDefault="00B600D6" w:rsidP="0032382D">
            <w:pPr>
              <w:ind w:left="142" w:right="-121"/>
              <w:jc w:val="center"/>
              <w:rPr>
                <w:b/>
                <w:bCs/>
              </w:rPr>
            </w:pPr>
            <w:r w:rsidRPr="00CC7CA2">
              <w:rPr>
                <w:bCs/>
                <w:iCs/>
                <w:szCs w:val="28"/>
              </w:rPr>
              <w:t>Ціннісне ставлення особистості до суспільства і держави</w:t>
            </w:r>
          </w:p>
        </w:tc>
        <w:tc>
          <w:tcPr>
            <w:tcW w:w="1623" w:type="dxa"/>
          </w:tcPr>
          <w:p w:rsidR="00B600D6" w:rsidRDefault="00B600D6" w:rsidP="0032382D">
            <w:pPr>
              <w:ind w:left="142" w:right="-121"/>
              <w:jc w:val="center"/>
              <w:rPr>
                <w:color w:val="000000"/>
              </w:rPr>
            </w:pPr>
            <w:r w:rsidRPr="00270D23">
              <w:rPr>
                <w:color w:val="000000"/>
              </w:rPr>
              <w:t>ЗДВР</w:t>
            </w:r>
          </w:p>
          <w:p w:rsidR="00B600D6" w:rsidRPr="00506E1A" w:rsidRDefault="00B600D6" w:rsidP="0032382D">
            <w:pPr>
              <w:ind w:left="142" w:right="-121"/>
              <w:jc w:val="center"/>
              <w:rPr>
                <w:b/>
                <w:color w:val="000000"/>
              </w:rPr>
            </w:pPr>
          </w:p>
        </w:tc>
        <w:tc>
          <w:tcPr>
            <w:tcW w:w="1674" w:type="dxa"/>
          </w:tcPr>
          <w:p w:rsidR="00B600D6" w:rsidRDefault="00B600D6" w:rsidP="0032382D">
            <w:pPr>
              <w:pBdr>
                <w:top w:val="nil"/>
                <w:left w:val="nil"/>
                <w:bottom w:val="nil"/>
                <w:right w:val="nil"/>
                <w:between w:val="nil"/>
              </w:pBdr>
              <w:ind w:left="142" w:right="-121" w:hanging="2"/>
              <w:jc w:val="center"/>
            </w:pPr>
            <w:r w:rsidRPr="00CC6B53">
              <w:t>Інформація</w:t>
            </w:r>
          </w:p>
          <w:p w:rsidR="00B600D6" w:rsidRDefault="00B600D6" w:rsidP="0032382D">
            <w:pPr>
              <w:pBdr>
                <w:top w:val="nil"/>
                <w:left w:val="nil"/>
                <w:bottom w:val="nil"/>
                <w:right w:val="nil"/>
                <w:between w:val="nil"/>
              </w:pBdr>
              <w:ind w:left="142" w:right="-121" w:hanging="2"/>
              <w:jc w:val="center"/>
              <w:rPr>
                <w:b/>
                <w:color w:val="000000"/>
              </w:rPr>
            </w:pPr>
            <w:r>
              <w:t>Інструктаж</w:t>
            </w:r>
          </w:p>
        </w:tc>
        <w:tc>
          <w:tcPr>
            <w:tcW w:w="1427" w:type="dxa"/>
          </w:tcPr>
          <w:p w:rsidR="00B600D6" w:rsidRDefault="00B600D6" w:rsidP="0032382D">
            <w:pPr>
              <w:ind w:left="142" w:right="-121"/>
              <w:jc w:val="center"/>
              <w:rPr>
                <w:b/>
                <w:color w:val="000000"/>
              </w:rPr>
            </w:pPr>
          </w:p>
        </w:tc>
      </w:tr>
      <w:tr w:rsidR="00B600D6" w:rsidTr="00B600D6">
        <w:tc>
          <w:tcPr>
            <w:tcW w:w="694" w:type="dxa"/>
            <w:vAlign w:val="center"/>
          </w:tcPr>
          <w:p w:rsidR="00B600D6" w:rsidRPr="00CC6B53" w:rsidRDefault="00B600D6" w:rsidP="0032382D">
            <w:pPr>
              <w:pStyle w:val="a8"/>
              <w:numPr>
                <w:ilvl w:val="0"/>
                <w:numId w:val="92"/>
              </w:numPr>
              <w:pBdr>
                <w:top w:val="nil"/>
                <w:left w:val="nil"/>
                <w:bottom w:val="nil"/>
                <w:right w:val="nil"/>
                <w:between w:val="nil"/>
              </w:pBdr>
              <w:suppressAutoHyphens/>
              <w:ind w:left="142" w:right="-249" w:hanging="447"/>
              <w:jc w:val="center"/>
              <w:textDirection w:val="btLr"/>
              <w:rPr>
                <w:color w:val="000000"/>
              </w:rPr>
            </w:pPr>
          </w:p>
        </w:tc>
        <w:tc>
          <w:tcPr>
            <w:tcW w:w="1299" w:type="dxa"/>
          </w:tcPr>
          <w:p w:rsidR="00B600D6" w:rsidRPr="00506E1A" w:rsidRDefault="00B600D6" w:rsidP="0032382D">
            <w:pPr>
              <w:pBdr>
                <w:top w:val="nil"/>
                <w:left w:val="nil"/>
                <w:bottom w:val="nil"/>
                <w:right w:val="nil"/>
                <w:between w:val="nil"/>
              </w:pBdr>
              <w:suppressAutoHyphens/>
              <w:ind w:left="142" w:right="-121" w:hanging="2"/>
              <w:jc w:val="center"/>
              <w:textDirection w:val="btLr"/>
              <w:rPr>
                <w:b/>
                <w:color w:val="000000"/>
              </w:rPr>
            </w:pPr>
          </w:p>
        </w:tc>
        <w:tc>
          <w:tcPr>
            <w:tcW w:w="3522"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themeColor="text1"/>
                <w:szCs w:val="28"/>
              </w:rPr>
            </w:pPr>
            <w:r>
              <w:rPr>
                <w:color w:val="000000" w:themeColor="text1"/>
                <w:szCs w:val="28"/>
              </w:rPr>
              <w:t>Сформувати склад батьківської ради закладу</w:t>
            </w:r>
          </w:p>
        </w:tc>
        <w:tc>
          <w:tcPr>
            <w:tcW w:w="1097" w:type="dxa"/>
          </w:tcPr>
          <w:p w:rsidR="00B600D6" w:rsidRDefault="00B600D6" w:rsidP="0032382D">
            <w:pPr>
              <w:ind w:left="142"/>
            </w:pPr>
            <w:r w:rsidRPr="00582FA6">
              <w:rPr>
                <w:color w:val="000000"/>
              </w:rPr>
              <w:t>1 - 11</w:t>
            </w:r>
          </w:p>
        </w:tc>
        <w:tc>
          <w:tcPr>
            <w:tcW w:w="1832" w:type="dxa"/>
          </w:tcPr>
          <w:p w:rsidR="00B600D6" w:rsidRPr="00D379B0" w:rsidRDefault="00B600D6" w:rsidP="0032382D">
            <w:pPr>
              <w:ind w:left="142" w:right="-121"/>
              <w:jc w:val="center"/>
              <w:rPr>
                <w:b/>
                <w:bCs/>
              </w:rPr>
            </w:pPr>
            <w:r w:rsidRPr="00CC7CA2">
              <w:rPr>
                <w:bCs/>
              </w:rPr>
              <w:t>Соціальна і громадянська компетентності</w:t>
            </w:r>
          </w:p>
        </w:tc>
        <w:tc>
          <w:tcPr>
            <w:tcW w:w="1811" w:type="dxa"/>
          </w:tcPr>
          <w:p w:rsidR="00B600D6" w:rsidRPr="00D20A56" w:rsidRDefault="00B600D6" w:rsidP="0032382D">
            <w:pPr>
              <w:ind w:left="142" w:right="-121"/>
              <w:jc w:val="center"/>
              <w:rPr>
                <w:b/>
                <w:bCs/>
              </w:rPr>
            </w:pPr>
            <w:r w:rsidRPr="00CC7CA2">
              <w:rPr>
                <w:bCs/>
                <w:iCs/>
                <w:szCs w:val="28"/>
              </w:rPr>
              <w:t>Ціннісне ставлення особистості до суспільства і держави</w:t>
            </w:r>
          </w:p>
        </w:tc>
        <w:tc>
          <w:tcPr>
            <w:tcW w:w="1623" w:type="dxa"/>
          </w:tcPr>
          <w:p w:rsidR="00B600D6" w:rsidRPr="00BA2BDB" w:rsidRDefault="00B600D6" w:rsidP="0032382D">
            <w:pPr>
              <w:ind w:left="142" w:right="-121"/>
              <w:jc w:val="center"/>
              <w:rPr>
                <w:color w:val="000000"/>
              </w:rPr>
            </w:pPr>
            <w:r w:rsidRPr="00BA2BDB">
              <w:rPr>
                <w:color w:val="000000"/>
              </w:rPr>
              <w:t>Адміністрація</w:t>
            </w:r>
          </w:p>
        </w:tc>
        <w:tc>
          <w:tcPr>
            <w:tcW w:w="1674" w:type="dxa"/>
          </w:tcPr>
          <w:p w:rsidR="00B600D6" w:rsidRDefault="00B600D6" w:rsidP="0032382D">
            <w:pPr>
              <w:pBdr>
                <w:top w:val="nil"/>
                <w:left w:val="nil"/>
                <w:bottom w:val="nil"/>
                <w:right w:val="nil"/>
                <w:between w:val="nil"/>
              </w:pBdr>
              <w:ind w:left="142" w:right="-121" w:hanging="2"/>
              <w:jc w:val="center"/>
            </w:pPr>
            <w:r w:rsidRPr="00CC6B53">
              <w:t>Інформація</w:t>
            </w:r>
          </w:p>
          <w:p w:rsidR="00B600D6" w:rsidRDefault="00B600D6" w:rsidP="0032382D">
            <w:pPr>
              <w:pBdr>
                <w:top w:val="nil"/>
                <w:left w:val="nil"/>
                <w:bottom w:val="nil"/>
                <w:right w:val="nil"/>
                <w:between w:val="nil"/>
              </w:pBdr>
              <w:ind w:left="142" w:right="-121" w:hanging="2"/>
              <w:jc w:val="center"/>
              <w:rPr>
                <w:b/>
                <w:color w:val="000000"/>
              </w:rPr>
            </w:pPr>
          </w:p>
        </w:tc>
        <w:tc>
          <w:tcPr>
            <w:tcW w:w="1427" w:type="dxa"/>
          </w:tcPr>
          <w:p w:rsidR="00B600D6" w:rsidRDefault="00B600D6" w:rsidP="0032382D">
            <w:pPr>
              <w:ind w:left="142" w:right="-121"/>
              <w:jc w:val="center"/>
              <w:rPr>
                <w:b/>
                <w:color w:val="000000"/>
              </w:rPr>
            </w:pPr>
          </w:p>
        </w:tc>
      </w:tr>
    </w:tbl>
    <w:p w:rsidR="00B600D6" w:rsidRDefault="00B600D6" w:rsidP="0032382D">
      <w:pPr>
        <w:ind w:left="142"/>
      </w:pPr>
    </w:p>
    <w:p w:rsidR="00B600D6" w:rsidRPr="00F6739B" w:rsidRDefault="00B600D6" w:rsidP="0032382D">
      <w:pPr>
        <w:ind w:left="142"/>
        <w:jc w:val="center"/>
        <w:rPr>
          <w:b/>
          <w:i/>
          <w:sz w:val="28"/>
        </w:rPr>
      </w:pPr>
      <w:r w:rsidRPr="00F6739B">
        <w:rPr>
          <w:b/>
          <w:i/>
          <w:sz w:val="28"/>
        </w:rPr>
        <w:t>МІСЯЧНИК БЕЗПЕКИ ЖИТТЄДІЯЛЬНОСТІ</w:t>
      </w:r>
    </w:p>
    <w:p w:rsidR="00B600D6" w:rsidRPr="00F6739B" w:rsidRDefault="00B600D6" w:rsidP="0032382D">
      <w:pPr>
        <w:ind w:left="142"/>
        <w:jc w:val="center"/>
        <w:rPr>
          <w:b/>
          <w:i/>
          <w:sz w:val="28"/>
        </w:rPr>
      </w:pPr>
      <w:r w:rsidRPr="00F6739B">
        <w:rPr>
          <w:b/>
          <w:i/>
          <w:sz w:val="28"/>
        </w:rPr>
        <w:t>«УВАГА! ДІТИ НА ДОРОЗІ!»</w:t>
      </w:r>
    </w:p>
    <w:tbl>
      <w:tblPr>
        <w:tblStyle w:val="1f7"/>
        <w:tblW w:w="14986" w:type="dxa"/>
        <w:tblBorders>
          <w:top w:val="single" w:sz="12" w:space="0" w:color="00CCFF"/>
          <w:left w:val="single" w:sz="12" w:space="0" w:color="00CCFF"/>
          <w:bottom w:val="single" w:sz="12" w:space="0" w:color="00CCFF"/>
          <w:right w:val="single" w:sz="12" w:space="0" w:color="00CCFF"/>
          <w:insideH w:val="single" w:sz="12" w:space="0" w:color="00CCFF"/>
          <w:insideV w:val="single" w:sz="12" w:space="0" w:color="00CCFF"/>
        </w:tblBorders>
        <w:tblLook w:val="04A0" w:firstRow="1" w:lastRow="0" w:firstColumn="1" w:lastColumn="0" w:noHBand="0" w:noVBand="1"/>
      </w:tblPr>
      <w:tblGrid>
        <w:gridCol w:w="648"/>
        <w:gridCol w:w="1510"/>
        <w:gridCol w:w="2681"/>
        <w:gridCol w:w="872"/>
        <w:gridCol w:w="2004"/>
        <w:gridCol w:w="2127"/>
        <w:gridCol w:w="1964"/>
        <w:gridCol w:w="1790"/>
        <w:gridCol w:w="1510"/>
      </w:tblGrid>
      <w:tr w:rsidR="00B600D6" w:rsidRPr="00BA2BDB" w:rsidTr="00B600D6">
        <w:tc>
          <w:tcPr>
            <w:tcW w:w="673"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sidRPr="00BA2BDB">
              <w:rPr>
                <w:b/>
                <w:color w:val="000000"/>
              </w:rPr>
              <w:t>№</w:t>
            </w:r>
          </w:p>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b/>
                <w:color w:val="000000"/>
              </w:rPr>
              <w:t xml:space="preserve"> з/п</w:t>
            </w:r>
          </w:p>
        </w:tc>
        <w:tc>
          <w:tcPr>
            <w:tcW w:w="1299"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b/>
                <w:color w:val="000000"/>
              </w:rPr>
              <w:t>Термін виконання</w:t>
            </w:r>
          </w:p>
        </w:tc>
        <w:tc>
          <w:tcPr>
            <w:tcW w:w="3373"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b/>
                <w:color w:val="000000"/>
              </w:rPr>
              <w:t>Зміст роботи</w:t>
            </w:r>
          </w:p>
        </w:tc>
        <w:tc>
          <w:tcPr>
            <w:tcW w:w="1042"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sidRPr="00BA2BDB">
              <w:rPr>
                <w:b/>
                <w:color w:val="000000"/>
              </w:rPr>
              <w:t>Клас</w:t>
            </w:r>
          </w:p>
        </w:tc>
        <w:tc>
          <w:tcPr>
            <w:tcW w:w="1824" w:type="dxa"/>
            <w:shd w:val="clear" w:color="auto" w:fill="FFFF00"/>
          </w:tcPr>
          <w:p w:rsidR="00B600D6" w:rsidRPr="00BA2BDB" w:rsidRDefault="00B600D6" w:rsidP="0032382D">
            <w:pPr>
              <w:ind w:left="142" w:right="-121"/>
              <w:jc w:val="center"/>
            </w:pPr>
            <w:r w:rsidRPr="00BA2BDB">
              <w:rPr>
                <w:b/>
                <w:bCs/>
              </w:rPr>
              <w:t xml:space="preserve">Ключові компетентності </w:t>
            </w:r>
          </w:p>
        </w:tc>
        <w:tc>
          <w:tcPr>
            <w:tcW w:w="1934" w:type="dxa"/>
            <w:shd w:val="clear" w:color="auto" w:fill="FFFF00"/>
          </w:tcPr>
          <w:p w:rsidR="00B600D6" w:rsidRPr="00BA2BDB" w:rsidRDefault="00B600D6" w:rsidP="0032382D">
            <w:pPr>
              <w:ind w:left="142" w:right="-121"/>
              <w:jc w:val="center"/>
              <w:rPr>
                <w:b/>
                <w:color w:val="000000"/>
              </w:rPr>
            </w:pPr>
            <w:r w:rsidRPr="00BA2BDB">
              <w:rPr>
                <w:b/>
                <w:bCs/>
              </w:rPr>
              <w:t>Змістові лінії</w:t>
            </w:r>
          </w:p>
        </w:tc>
        <w:tc>
          <w:tcPr>
            <w:tcW w:w="1766" w:type="dxa"/>
            <w:shd w:val="clear" w:color="auto" w:fill="FFFF00"/>
          </w:tcPr>
          <w:p w:rsidR="00B600D6" w:rsidRPr="00BA2BDB" w:rsidRDefault="00B600D6" w:rsidP="0032382D">
            <w:pPr>
              <w:ind w:left="142" w:right="-121"/>
              <w:jc w:val="center"/>
            </w:pPr>
            <w:r w:rsidRPr="00BA2BDB">
              <w:rPr>
                <w:b/>
                <w:color w:val="000000"/>
              </w:rPr>
              <w:t>Відповідальні</w:t>
            </w:r>
          </w:p>
        </w:tc>
        <w:tc>
          <w:tcPr>
            <w:tcW w:w="1663" w:type="dxa"/>
            <w:shd w:val="clear" w:color="auto" w:fill="FFFF00"/>
          </w:tcPr>
          <w:p w:rsidR="00B600D6" w:rsidRPr="00BA2BDB" w:rsidRDefault="00B600D6" w:rsidP="0032382D">
            <w:pPr>
              <w:pBdr>
                <w:top w:val="nil"/>
                <w:left w:val="nil"/>
                <w:bottom w:val="nil"/>
                <w:right w:val="nil"/>
                <w:between w:val="nil"/>
              </w:pBdr>
              <w:ind w:left="142" w:right="-121" w:hanging="2"/>
              <w:jc w:val="center"/>
            </w:pPr>
            <w:r w:rsidRPr="00BA2BDB">
              <w:rPr>
                <w:b/>
                <w:color w:val="000000"/>
              </w:rPr>
              <w:t>Форма узагальнення</w:t>
            </w:r>
          </w:p>
        </w:tc>
        <w:tc>
          <w:tcPr>
            <w:tcW w:w="1412" w:type="dxa"/>
            <w:shd w:val="clear" w:color="auto" w:fill="FFFF00"/>
          </w:tcPr>
          <w:p w:rsidR="00B600D6" w:rsidRPr="00BA2BDB" w:rsidRDefault="00B600D6" w:rsidP="0032382D">
            <w:pPr>
              <w:ind w:left="142" w:right="-121"/>
              <w:jc w:val="center"/>
            </w:pPr>
            <w:r w:rsidRPr="00BA2BDB">
              <w:rPr>
                <w:b/>
                <w:color w:val="000000"/>
              </w:rPr>
              <w:t>Відмітка про виконання</w:t>
            </w:r>
          </w:p>
        </w:tc>
      </w:tr>
      <w:tr w:rsidR="00B600D6" w:rsidRPr="00BA2BDB" w:rsidTr="00B600D6">
        <w:tc>
          <w:tcPr>
            <w:tcW w:w="14986" w:type="dxa"/>
            <w:gridSpan w:val="9"/>
            <w:shd w:val="clear" w:color="auto" w:fill="00CCFF"/>
            <w:vAlign w:val="center"/>
          </w:tcPr>
          <w:p w:rsidR="00B600D6" w:rsidRPr="00BA2BDB" w:rsidRDefault="00B600D6" w:rsidP="0032382D">
            <w:pPr>
              <w:ind w:left="142" w:right="-121"/>
              <w:jc w:val="center"/>
              <w:rPr>
                <w:b/>
                <w:color w:val="000000"/>
              </w:rPr>
            </w:pPr>
            <w:r>
              <w:rPr>
                <w:b/>
                <w:color w:val="000000"/>
              </w:rPr>
              <w:lastRenderedPageBreak/>
              <w:t>ВЕРЕСЕНЬ</w:t>
            </w: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Протягом місяця</w:t>
            </w:r>
          </w:p>
        </w:tc>
        <w:tc>
          <w:tcPr>
            <w:tcW w:w="3373"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sidRPr="00BA2BDB">
              <w:rPr>
                <w:b/>
                <w:color w:val="000000"/>
              </w:rPr>
              <w:t>Накази:</w:t>
            </w:r>
          </w:p>
          <w:p w:rsidR="00B600D6" w:rsidRPr="004956DF" w:rsidRDefault="00B600D6" w:rsidP="0032382D">
            <w:pPr>
              <w:numPr>
                <w:ilvl w:val="0"/>
                <w:numId w:val="91"/>
              </w:numPr>
              <w:pBdr>
                <w:top w:val="nil"/>
                <w:left w:val="nil"/>
                <w:bottom w:val="nil"/>
                <w:right w:val="nil"/>
                <w:between w:val="nil"/>
              </w:pBdr>
              <w:tabs>
                <w:tab w:val="left" w:pos="0"/>
                <w:tab w:val="left" w:pos="288"/>
              </w:tabs>
              <w:suppressAutoHyphens/>
              <w:ind w:left="142" w:right="-121" w:firstLine="142"/>
              <w:contextualSpacing/>
              <w:textDirection w:val="btLr"/>
              <w:rPr>
                <w:color w:val="000000"/>
              </w:rPr>
            </w:pPr>
            <w:r>
              <w:t xml:space="preserve"> «</w:t>
            </w:r>
            <w:r w:rsidRPr="004956DF">
              <w:t>Про організацію та підсум</w:t>
            </w:r>
            <w:r>
              <w:t>к</w:t>
            </w:r>
            <w:r w:rsidRPr="004956DF">
              <w:t>и проведення місячника попередження дитячого травматизму та правил дорожнього руху «Увага! Діти на дорозі»</w:t>
            </w:r>
            <w:r>
              <w:t xml:space="preserve">»; </w:t>
            </w:r>
          </w:p>
          <w:p w:rsidR="00B600D6" w:rsidRPr="004956DF" w:rsidRDefault="00B600D6" w:rsidP="0032382D">
            <w:pPr>
              <w:numPr>
                <w:ilvl w:val="0"/>
                <w:numId w:val="91"/>
              </w:numPr>
              <w:pBdr>
                <w:top w:val="nil"/>
                <w:left w:val="nil"/>
                <w:bottom w:val="nil"/>
                <w:right w:val="nil"/>
                <w:between w:val="nil"/>
              </w:pBdr>
              <w:tabs>
                <w:tab w:val="left" w:pos="0"/>
                <w:tab w:val="left" w:pos="288"/>
              </w:tabs>
              <w:suppressAutoHyphens/>
              <w:ind w:left="142" w:right="-121" w:firstLine="142"/>
              <w:contextualSpacing/>
              <w:textDirection w:val="btLr"/>
              <w:rPr>
                <w:color w:val="000000"/>
              </w:rPr>
            </w:pPr>
            <w:r>
              <w:t xml:space="preserve">« Про затвердження складу Ради школи» </w:t>
            </w:r>
          </w:p>
          <w:p w:rsidR="00B600D6" w:rsidRPr="00A130FE" w:rsidRDefault="00B600D6" w:rsidP="0032382D">
            <w:pPr>
              <w:numPr>
                <w:ilvl w:val="0"/>
                <w:numId w:val="91"/>
              </w:numPr>
              <w:pBdr>
                <w:top w:val="nil"/>
                <w:left w:val="nil"/>
                <w:bottom w:val="nil"/>
                <w:right w:val="nil"/>
                <w:between w:val="nil"/>
              </w:pBdr>
              <w:tabs>
                <w:tab w:val="left" w:pos="0"/>
                <w:tab w:val="left" w:pos="288"/>
              </w:tabs>
              <w:suppressAutoHyphens/>
              <w:ind w:left="142" w:right="-121" w:firstLine="142"/>
              <w:contextualSpacing/>
              <w:textDirection w:val="btLr"/>
              <w:rPr>
                <w:color w:val="000000"/>
              </w:rPr>
            </w:pPr>
            <w:r>
              <w:t xml:space="preserve"> «Про о</w:t>
            </w:r>
            <w:r w:rsidRPr="00CE0476">
              <w:t>рганізаці</w:t>
            </w:r>
            <w:r>
              <w:t xml:space="preserve">ю, </w:t>
            </w:r>
            <w:r w:rsidRPr="00CE0476">
              <w:t>проведення</w:t>
            </w:r>
            <w:r>
              <w:t xml:space="preserve"> та підсумки</w:t>
            </w:r>
            <w:r w:rsidRPr="00CE0476">
              <w:t xml:space="preserve"> Всеукраїнського Олімпійського тижня</w:t>
            </w:r>
            <w:r>
              <w:t xml:space="preserve">»; </w:t>
            </w:r>
          </w:p>
          <w:p w:rsidR="00B600D6" w:rsidRDefault="00B600D6" w:rsidP="0032382D">
            <w:pPr>
              <w:numPr>
                <w:ilvl w:val="0"/>
                <w:numId w:val="91"/>
              </w:numPr>
              <w:pBdr>
                <w:top w:val="nil"/>
                <w:left w:val="nil"/>
                <w:bottom w:val="nil"/>
                <w:right w:val="nil"/>
                <w:between w:val="nil"/>
              </w:pBdr>
              <w:tabs>
                <w:tab w:val="left" w:pos="0"/>
                <w:tab w:val="left" w:pos="288"/>
              </w:tabs>
              <w:suppressAutoHyphens/>
              <w:ind w:left="142" w:right="-121" w:firstLine="142"/>
              <w:contextualSpacing/>
              <w:textDirection w:val="btLr"/>
              <w:rPr>
                <w:color w:val="000000"/>
              </w:rPr>
            </w:pPr>
            <w:r>
              <w:t xml:space="preserve">«Про  організацію, проведення та підсумки </w:t>
            </w:r>
            <w:r w:rsidRPr="00FC12A5">
              <w:t>Тиж</w:t>
            </w:r>
            <w:r>
              <w:t>ня безпеки дорожнього руху»;</w:t>
            </w:r>
          </w:p>
          <w:p w:rsidR="00B600D6" w:rsidRPr="008923ED" w:rsidRDefault="00B600D6" w:rsidP="0032382D">
            <w:pPr>
              <w:numPr>
                <w:ilvl w:val="0"/>
                <w:numId w:val="91"/>
              </w:numPr>
              <w:pBdr>
                <w:top w:val="nil"/>
                <w:left w:val="nil"/>
                <w:bottom w:val="nil"/>
                <w:right w:val="nil"/>
                <w:between w:val="nil"/>
              </w:pBdr>
              <w:tabs>
                <w:tab w:val="left" w:pos="0"/>
                <w:tab w:val="left" w:pos="288"/>
              </w:tabs>
              <w:suppressAutoHyphens/>
              <w:ind w:left="142" w:right="-121" w:firstLine="142"/>
              <w:contextualSpacing/>
              <w:textDirection w:val="btLr"/>
              <w:rPr>
                <w:color w:val="000000"/>
              </w:rPr>
            </w:pPr>
            <w:r w:rsidRPr="008923ED">
              <w:rPr>
                <w:color w:val="000000"/>
                <w:szCs w:val="28"/>
              </w:rPr>
              <w:t>«Про організацію та підсумки проведення місячника цивільного захисту»</w:t>
            </w:r>
          </w:p>
        </w:tc>
        <w:tc>
          <w:tcPr>
            <w:tcW w:w="1042"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color w:val="000000"/>
              </w:rPr>
              <w:t>1 - 11</w:t>
            </w:r>
          </w:p>
        </w:tc>
        <w:tc>
          <w:tcPr>
            <w:tcW w:w="1824" w:type="dxa"/>
          </w:tcPr>
          <w:p w:rsidR="00B600D6" w:rsidRDefault="00B600D6" w:rsidP="0032382D">
            <w:pPr>
              <w:ind w:left="142" w:right="-121"/>
              <w:jc w:val="center"/>
              <w:rPr>
                <w:bCs/>
              </w:rPr>
            </w:pPr>
            <w:r w:rsidRPr="00BA2BDB">
              <w:rPr>
                <w:bCs/>
              </w:rPr>
              <w:t>Соціальна і громадянська компетентності</w:t>
            </w:r>
          </w:p>
          <w:p w:rsidR="00B600D6" w:rsidRDefault="00B600D6" w:rsidP="0032382D">
            <w:pPr>
              <w:ind w:left="142" w:right="-121"/>
              <w:jc w:val="center"/>
            </w:pPr>
            <w:r w:rsidRPr="005E79EC">
              <w:t>Спілкування державною мовою</w:t>
            </w:r>
          </w:p>
          <w:p w:rsidR="00B600D6" w:rsidRDefault="00B600D6" w:rsidP="0032382D">
            <w:pPr>
              <w:ind w:left="142" w:right="-121"/>
              <w:jc w:val="center"/>
              <w:rPr>
                <w:bCs/>
              </w:rPr>
            </w:pPr>
          </w:p>
          <w:p w:rsidR="00B600D6" w:rsidRPr="00BA2BDB" w:rsidRDefault="00B600D6" w:rsidP="0032382D">
            <w:pPr>
              <w:ind w:left="142" w:right="-121"/>
              <w:jc w:val="center"/>
              <w:rPr>
                <w:bCs/>
              </w:rPr>
            </w:pPr>
            <w:r w:rsidRPr="005E79EC">
              <w:t>Ініціативність та підприємливість</w:t>
            </w:r>
          </w:p>
        </w:tc>
        <w:tc>
          <w:tcPr>
            <w:tcW w:w="1934" w:type="dxa"/>
          </w:tcPr>
          <w:p w:rsidR="00B600D6" w:rsidRPr="00BA2BDB" w:rsidRDefault="00B600D6" w:rsidP="0032382D">
            <w:pPr>
              <w:ind w:left="142" w:right="-121"/>
              <w:jc w:val="center"/>
              <w:rPr>
                <w:bCs/>
                <w:iCs/>
                <w:szCs w:val="28"/>
              </w:rPr>
            </w:pPr>
            <w:r w:rsidRPr="00BA2BDB">
              <w:rPr>
                <w:bCs/>
                <w:iCs/>
                <w:szCs w:val="28"/>
              </w:rPr>
              <w:t>Ціннісне ставлення особистості до суспільства і держави</w:t>
            </w:r>
          </w:p>
          <w:p w:rsidR="00B600D6" w:rsidRPr="00BA2BDB" w:rsidRDefault="00B600D6" w:rsidP="0032382D">
            <w:pPr>
              <w:ind w:left="142" w:right="-121"/>
              <w:jc w:val="center"/>
              <w:rPr>
                <w:bCs/>
              </w:rPr>
            </w:pPr>
          </w:p>
        </w:tc>
        <w:tc>
          <w:tcPr>
            <w:tcW w:w="1766" w:type="dxa"/>
          </w:tcPr>
          <w:p w:rsidR="00B600D6" w:rsidRPr="00BA2BDB" w:rsidRDefault="00B600D6" w:rsidP="0032382D">
            <w:pPr>
              <w:ind w:left="142" w:right="-121"/>
              <w:jc w:val="center"/>
              <w:rPr>
                <w:color w:val="000000"/>
              </w:rPr>
            </w:pPr>
            <w:r w:rsidRPr="00BA2BDB">
              <w:rPr>
                <w:color w:val="000000"/>
              </w:rPr>
              <w:t>ЗДВР</w:t>
            </w:r>
          </w:p>
          <w:p w:rsidR="00B600D6" w:rsidRPr="00BA2BDB" w:rsidRDefault="00B600D6" w:rsidP="0032382D">
            <w:pPr>
              <w:ind w:left="142" w:right="-121"/>
              <w:jc w:val="center"/>
              <w:rPr>
                <w:color w:val="000000"/>
              </w:rPr>
            </w:pPr>
          </w:p>
        </w:tc>
        <w:tc>
          <w:tcPr>
            <w:tcW w:w="1663" w:type="dxa"/>
          </w:tcPr>
          <w:p w:rsidR="00B600D6" w:rsidRPr="00BA2BDB" w:rsidRDefault="00B600D6" w:rsidP="0032382D">
            <w:pPr>
              <w:pBdr>
                <w:top w:val="nil"/>
                <w:left w:val="nil"/>
                <w:bottom w:val="nil"/>
                <w:right w:val="nil"/>
                <w:between w:val="nil"/>
              </w:pBdr>
              <w:ind w:left="142" w:right="-121" w:hanging="2"/>
              <w:jc w:val="center"/>
              <w:rPr>
                <w:color w:val="000000"/>
              </w:rPr>
            </w:pPr>
            <w:r w:rsidRPr="00BA2BDB">
              <w:rPr>
                <w:color w:val="000000"/>
              </w:rPr>
              <w:t>Наказ</w:t>
            </w:r>
          </w:p>
          <w:p w:rsidR="00B600D6" w:rsidRPr="00BA2BDB" w:rsidRDefault="00B600D6" w:rsidP="0032382D">
            <w:pPr>
              <w:pBdr>
                <w:top w:val="nil"/>
                <w:left w:val="nil"/>
                <w:bottom w:val="nil"/>
                <w:right w:val="nil"/>
                <w:between w:val="nil"/>
              </w:pBdr>
              <w:ind w:left="142" w:right="-121" w:hanging="2"/>
              <w:jc w:val="center"/>
              <w:rPr>
                <w:color w:val="000000"/>
              </w:rPr>
            </w:pPr>
          </w:p>
          <w:p w:rsidR="00B600D6" w:rsidRPr="00BA2BDB" w:rsidRDefault="00B600D6" w:rsidP="0032382D">
            <w:pPr>
              <w:pBdr>
                <w:top w:val="nil"/>
                <w:left w:val="nil"/>
                <w:bottom w:val="nil"/>
                <w:right w:val="nil"/>
                <w:between w:val="nil"/>
              </w:pBdr>
              <w:ind w:left="142" w:right="-121" w:hanging="2"/>
              <w:jc w:val="center"/>
              <w:rPr>
                <w:color w:val="000000"/>
              </w:rPr>
            </w:pPr>
            <w:r w:rsidRPr="00BA2BDB">
              <w:t>Інформація</w:t>
            </w:r>
          </w:p>
        </w:tc>
        <w:tc>
          <w:tcPr>
            <w:tcW w:w="1412" w:type="dxa"/>
          </w:tcPr>
          <w:p w:rsidR="00B600D6" w:rsidRPr="00BA2BDB" w:rsidRDefault="00B600D6" w:rsidP="0032382D">
            <w:pPr>
              <w:ind w:left="142" w:right="-121"/>
              <w:jc w:val="center"/>
              <w:rPr>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Протягом місця</w:t>
            </w:r>
          </w:p>
        </w:tc>
        <w:tc>
          <w:tcPr>
            <w:tcW w:w="3373"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sidRPr="00BA2BDB">
              <w:rPr>
                <w:b/>
                <w:color w:val="000000"/>
              </w:rPr>
              <w:t>Наради:</w:t>
            </w:r>
          </w:p>
          <w:p w:rsidR="00B600D6" w:rsidRPr="00791353" w:rsidRDefault="00B600D6" w:rsidP="0032382D">
            <w:pPr>
              <w:numPr>
                <w:ilvl w:val="0"/>
                <w:numId w:val="93"/>
              </w:numPr>
              <w:pBdr>
                <w:top w:val="nil"/>
                <w:left w:val="nil"/>
                <w:bottom w:val="nil"/>
                <w:right w:val="nil"/>
                <w:between w:val="nil"/>
              </w:pBdr>
              <w:tabs>
                <w:tab w:val="left" w:pos="5"/>
                <w:tab w:val="left" w:pos="300"/>
              </w:tabs>
              <w:suppressAutoHyphens/>
              <w:ind w:left="142" w:right="-121" w:firstLine="104"/>
              <w:contextualSpacing/>
              <w:textDirection w:val="btLr"/>
              <w:rPr>
                <w:b/>
                <w:color w:val="000000"/>
                <w:sz w:val="32"/>
              </w:rPr>
            </w:pPr>
            <w:r w:rsidRPr="00BA2BDB">
              <w:rPr>
                <w:szCs w:val="20"/>
                <w:u w:val="single"/>
              </w:rPr>
              <w:t>Питання</w:t>
            </w:r>
            <w:r>
              <w:rPr>
                <w:szCs w:val="20"/>
                <w:u w:val="single"/>
              </w:rPr>
              <w:t xml:space="preserve">: </w:t>
            </w:r>
            <w:r w:rsidRPr="00CB4076">
              <w:rPr>
                <w:szCs w:val="20"/>
              </w:rPr>
              <w:t>«О</w:t>
            </w:r>
            <w:r w:rsidRPr="00CB4076">
              <w:rPr>
                <w:color w:val="000000" w:themeColor="text1"/>
                <w:szCs w:val="20"/>
              </w:rPr>
              <w:t xml:space="preserve">рганізація роботи з дітьми пільгових </w:t>
            </w:r>
            <w:r w:rsidRPr="00CB4076">
              <w:rPr>
                <w:color w:val="000000" w:themeColor="text1"/>
                <w:szCs w:val="20"/>
              </w:rPr>
              <w:lastRenderedPageBreak/>
              <w:t>категорій</w:t>
            </w:r>
            <w:r w:rsidRPr="00CB4076">
              <w:rPr>
                <w:color w:val="000000" w:themeColor="text1"/>
                <w:sz w:val="20"/>
                <w:szCs w:val="20"/>
              </w:rPr>
              <w:t>»</w:t>
            </w:r>
            <w:r>
              <w:rPr>
                <w:color w:val="000000" w:themeColor="text1"/>
                <w:sz w:val="20"/>
                <w:szCs w:val="20"/>
              </w:rPr>
              <w:t>;</w:t>
            </w:r>
          </w:p>
          <w:p w:rsidR="00B600D6" w:rsidRPr="00CB4076" w:rsidRDefault="00B600D6" w:rsidP="0032382D">
            <w:pPr>
              <w:numPr>
                <w:ilvl w:val="0"/>
                <w:numId w:val="93"/>
              </w:numPr>
              <w:pBdr>
                <w:top w:val="nil"/>
                <w:left w:val="nil"/>
                <w:bottom w:val="nil"/>
                <w:right w:val="nil"/>
                <w:between w:val="nil"/>
              </w:pBdr>
              <w:tabs>
                <w:tab w:val="left" w:pos="5"/>
                <w:tab w:val="left" w:pos="300"/>
              </w:tabs>
              <w:suppressAutoHyphens/>
              <w:ind w:left="142" w:right="-121" w:firstLine="107"/>
              <w:contextualSpacing/>
              <w:textDirection w:val="btLr"/>
              <w:rPr>
                <w:b/>
                <w:color w:val="000000"/>
                <w:sz w:val="32"/>
              </w:rPr>
            </w:pPr>
            <w:r>
              <w:rPr>
                <w:szCs w:val="20"/>
                <w:u w:val="single"/>
              </w:rPr>
              <w:t xml:space="preserve">Питання: </w:t>
            </w:r>
            <w:r w:rsidRPr="00CB4076">
              <w:rPr>
                <w:szCs w:val="20"/>
              </w:rPr>
              <w:t>«</w:t>
            </w:r>
            <w:r w:rsidRPr="00791353">
              <w:rPr>
                <w:szCs w:val="20"/>
              </w:rPr>
              <w:t>Про</w:t>
            </w:r>
            <w:r>
              <w:rPr>
                <w:szCs w:val="20"/>
              </w:rPr>
              <w:t xml:space="preserve"> с</w:t>
            </w:r>
            <w:r w:rsidRPr="00791353">
              <w:rPr>
                <w:szCs w:val="20"/>
              </w:rPr>
              <w:t>кладання соціального паспорту класу</w:t>
            </w:r>
            <w:r>
              <w:rPr>
                <w:szCs w:val="20"/>
              </w:rPr>
              <w:t>»</w:t>
            </w:r>
          </w:p>
          <w:p w:rsidR="00B600D6" w:rsidRPr="00791353" w:rsidRDefault="00B600D6" w:rsidP="0032382D">
            <w:pPr>
              <w:numPr>
                <w:ilvl w:val="0"/>
                <w:numId w:val="93"/>
              </w:numPr>
              <w:pBdr>
                <w:top w:val="nil"/>
                <w:left w:val="nil"/>
                <w:bottom w:val="nil"/>
                <w:right w:val="nil"/>
                <w:between w:val="nil"/>
              </w:pBdr>
              <w:tabs>
                <w:tab w:val="left" w:pos="5"/>
                <w:tab w:val="left" w:pos="300"/>
              </w:tabs>
              <w:suppressAutoHyphens/>
              <w:ind w:left="142" w:right="-121" w:firstLine="107"/>
              <w:contextualSpacing/>
              <w:textDirection w:val="btLr"/>
              <w:rPr>
                <w:b/>
                <w:color w:val="000000"/>
                <w:sz w:val="32"/>
              </w:rPr>
            </w:pPr>
            <w:r>
              <w:rPr>
                <w:szCs w:val="20"/>
                <w:u w:val="single"/>
              </w:rPr>
              <w:t xml:space="preserve">Питання: </w:t>
            </w:r>
            <w:r w:rsidRPr="00CB4076">
              <w:rPr>
                <w:szCs w:val="20"/>
              </w:rPr>
              <w:t>«</w:t>
            </w:r>
            <w:r w:rsidRPr="00791353">
              <w:rPr>
                <w:szCs w:val="20"/>
              </w:rPr>
              <w:t>Про стан особових справ учнів</w:t>
            </w:r>
            <w:r>
              <w:rPr>
                <w:szCs w:val="20"/>
              </w:rPr>
              <w:t>»</w:t>
            </w:r>
          </w:p>
          <w:p w:rsidR="00B600D6" w:rsidRPr="00CB4076" w:rsidRDefault="00B600D6" w:rsidP="0032382D">
            <w:pPr>
              <w:numPr>
                <w:ilvl w:val="0"/>
                <w:numId w:val="93"/>
              </w:numPr>
              <w:pBdr>
                <w:top w:val="nil"/>
                <w:left w:val="nil"/>
                <w:bottom w:val="nil"/>
                <w:right w:val="nil"/>
                <w:between w:val="nil"/>
              </w:pBdr>
              <w:tabs>
                <w:tab w:val="left" w:pos="5"/>
                <w:tab w:val="left" w:pos="300"/>
              </w:tabs>
              <w:suppressAutoHyphens/>
              <w:ind w:left="142" w:right="-121" w:firstLine="107"/>
              <w:contextualSpacing/>
              <w:textDirection w:val="btLr"/>
              <w:rPr>
                <w:b/>
                <w:color w:val="000000"/>
                <w:sz w:val="32"/>
              </w:rPr>
            </w:pPr>
            <w:r>
              <w:rPr>
                <w:szCs w:val="20"/>
                <w:u w:val="single"/>
              </w:rPr>
              <w:t>Питання: «</w:t>
            </w:r>
            <w:r w:rsidRPr="00791353">
              <w:rPr>
                <w:szCs w:val="20"/>
              </w:rPr>
              <w:t>Про організацію учнівського самоврядування у класах та школі»</w:t>
            </w:r>
          </w:p>
          <w:p w:rsidR="00B600D6" w:rsidRPr="00095B5E" w:rsidRDefault="00B600D6" w:rsidP="0032382D">
            <w:pPr>
              <w:numPr>
                <w:ilvl w:val="0"/>
                <w:numId w:val="93"/>
              </w:numPr>
              <w:pBdr>
                <w:top w:val="nil"/>
                <w:left w:val="nil"/>
                <w:bottom w:val="nil"/>
                <w:right w:val="nil"/>
                <w:between w:val="nil"/>
              </w:pBdr>
              <w:tabs>
                <w:tab w:val="left" w:pos="5"/>
                <w:tab w:val="left" w:pos="300"/>
              </w:tabs>
              <w:suppressAutoHyphens/>
              <w:ind w:left="142" w:right="-121" w:firstLine="104"/>
              <w:contextualSpacing/>
              <w:textDirection w:val="btLr"/>
              <w:rPr>
                <w:b/>
                <w:color w:val="000000"/>
                <w:sz w:val="32"/>
              </w:rPr>
            </w:pPr>
            <w:r>
              <w:rPr>
                <w:szCs w:val="20"/>
                <w:u w:val="single"/>
              </w:rPr>
              <w:t>Питання:</w:t>
            </w:r>
            <w:r>
              <w:rPr>
                <w:b/>
                <w:color w:val="000000"/>
                <w:sz w:val="32"/>
              </w:rPr>
              <w:t xml:space="preserve"> </w:t>
            </w:r>
            <w:r w:rsidRPr="00CB4076">
              <w:rPr>
                <w:color w:val="000000"/>
              </w:rPr>
              <w:t>«</w:t>
            </w:r>
            <w:r w:rsidRPr="00CB4076">
              <w:rPr>
                <w:color w:val="000000" w:themeColor="text1"/>
                <w:szCs w:val="20"/>
              </w:rPr>
              <w:t>Організація роботи з батьками протягом навчального року»</w:t>
            </w:r>
            <w:r>
              <w:rPr>
                <w:color w:val="000000" w:themeColor="text1"/>
                <w:szCs w:val="20"/>
              </w:rPr>
              <w:t>.</w:t>
            </w:r>
          </w:p>
        </w:tc>
        <w:tc>
          <w:tcPr>
            <w:tcW w:w="1042"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color w:val="000000"/>
              </w:rPr>
              <w:lastRenderedPageBreak/>
              <w:t>1 - 11</w:t>
            </w:r>
          </w:p>
        </w:tc>
        <w:tc>
          <w:tcPr>
            <w:tcW w:w="1824" w:type="dxa"/>
          </w:tcPr>
          <w:p w:rsidR="00B600D6" w:rsidRDefault="00B600D6" w:rsidP="0032382D">
            <w:pPr>
              <w:ind w:left="142" w:right="-121"/>
              <w:jc w:val="center"/>
              <w:rPr>
                <w:bCs/>
              </w:rPr>
            </w:pPr>
            <w:r w:rsidRPr="00BA2BDB">
              <w:rPr>
                <w:bCs/>
              </w:rPr>
              <w:t>Соціальна і громадянська компетентності</w:t>
            </w:r>
          </w:p>
          <w:p w:rsidR="00B600D6" w:rsidRDefault="00B600D6" w:rsidP="0032382D">
            <w:pPr>
              <w:ind w:left="142" w:right="-121"/>
              <w:jc w:val="center"/>
            </w:pPr>
            <w:r w:rsidRPr="005E79EC">
              <w:t xml:space="preserve">Спілкування </w:t>
            </w:r>
            <w:r w:rsidRPr="005E79EC">
              <w:lastRenderedPageBreak/>
              <w:t>державною мовою</w:t>
            </w:r>
          </w:p>
          <w:p w:rsidR="00B600D6" w:rsidRDefault="00B600D6" w:rsidP="0032382D">
            <w:pPr>
              <w:ind w:left="142" w:right="-121"/>
              <w:jc w:val="center"/>
              <w:rPr>
                <w:bCs/>
              </w:rPr>
            </w:pPr>
          </w:p>
          <w:p w:rsidR="00B600D6" w:rsidRPr="00BA2BDB" w:rsidRDefault="00B600D6" w:rsidP="0032382D">
            <w:pPr>
              <w:ind w:left="142" w:right="-121"/>
              <w:jc w:val="center"/>
              <w:rPr>
                <w:bCs/>
              </w:rPr>
            </w:pPr>
            <w:r w:rsidRPr="005E79EC">
              <w:t>Ініціативність та підприємливість</w:t>
            </w:r>
          </w:p>
        </w:tc>
        <w:tc>
          <w:tcPr>
            <w:tcW w:w="1934" w:type="dxa"/>
          </w:tcPr>
          <w:p w:rsidR="00B600D6" w:rsidRPr="00BA2BDB" w:rsidRDefault="00B600D6" w:rsidP="0032382D">
            <w:pPr>
              <w:ind w:left="142" w:right="-121"/>
              <w:jc w:val="center"/>
              <w:rPr>
                <w:bCs/>
                <w:iCs/>
                <w:szCs w:val="28"/>
              </w:rPr>
            </w:pPr>
            <w:r w:rsidRPr="00BA2BDB">
              <w:rPr>
                <w:bCs/>
                <w:iCs/>
                <w:szCs w:val="28"/>
              </w:rPr>
              <w:lastRenderedPageBreak/>
              <w:t xml:space="preserve">Ціннісне ставлення особистості до суспільства і </w:t>
            </w:r>
            <w:r w:rsidRPr="00BA2BDB">
              <w:rPr>
                <w:bCs/>
                <w:iCs/>
                <w:szCs w:val="28"/>
              </w:rPr>
              <w:lastRenderedPageBreak/>
              <w:t>держави</w:t>
            </w:r>
          </w:p>
          <w:p w:rsidR="00B600D6" w:rsidRPr="00BA2BDB" w:rsidRDefault="00B600D6" w:rsidP="0032382D">
            <w:pPr>
              <w:ind w:left="142" w:right="-121"/>
              <w:jc w:val="center"/>
              <w:rPr>
                <w:bCs/>
              </w:rPr>
            </w:pPr>
          </w:p>
        </w:tc>
        <w:tc>
          <w:tcPr>
            <w:tcW w:w="1766" w:type="dxa"/>
          </w:tcPr>
          <w:p w:rsidR="00B600D6" w:rsidRPr="00BA2BDB" w:rsidRDefault="00B600D6" w:rsidP="0032382D">
            <w:pPr>
              <w:ind w:left="142" w:right="-121"/>
              <w:jc w:val="center"/>
              <w:rPr>
                <w:color w:val="000000"/>
              </w:rPr>
            </w:pPr>
            <w:r w:rsidRPr="00BA2BDB">
              <w:rPr>
                <w:color w:val="000000"/>
              </w:rPr>
              <w:lastRenderedPageBreak/>
              <w:t>ЗДВР</w:t>
            </w:r>
          </w:p>
        </w:tc>
        <w:tc>
          <w:tcPr>
            <w:tcW w:w="1663"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Default="00B600D6" w:rsidP="0032382D">
            <w:pPr>
              <w:pBdr>
                <w:top w:val="nil"/>
                <w:left w:val="nil"/>
                <w:bottom w:val="nil"/>
                <w:right w:val="nil"/>
                <w:between w:val="nil"/>
              </w:pBdr>
              <w:ind w:left="142" w:right="-121" w:hanging="2"/>
              <w:jc w:val="center"/>
            </w:pPr>
            <w:r w:rsidRPr="00BA2BDB">
              <w:t>Інструктаж</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Щотижня</w:t>
            </w:r>
          </w:p>
        </w:tc>
        <w:tc>
          <w:tcPr>
            <w:tcW w:w="3373" w:type="dxa"/>
          </w:tcPr>
          <w:p w:rsidR="00B600D6" w:rsidRPr="00C75BD4" w:rsidRDefault="00B600D6" w:rsidP="0032382D">
            <w:pPr>
              <w:ind w:left="142"/>
              <w:jc w:val="center"/>
              <w:rPr>
                <w:b/>
                <w:i/>
              </w:rPr>
            </w:pPr>
            <w:r w:rsidRPr="00C75BD4">
              <w:rPr>
                <w:b/>
                <w:i/>
              </w:rPr>
              <w:t>Нарада при директорові</w:t>
            </w:r>
          </w:p>
        </w:tc>
        <w:tc>
          <w:tcPr>
            <w:tcW w:w="1042" w:type="dxa"/>
          </w:tcPr>
          <w:p w:rsidR="00B600D6" w:rsidRPr="00BA2BDB" w:rsidRDefault="00B600D6" w:rsidP="0032382D">
            <w:pPr>
              <w:ind w:left="142"/>
            </w:pPr>
          </w:p>
        </w:tc>
        <w:tc>
          <w:tcPr>
            <w:tcW w:w="1824" w:type="dxa"/>
          </w:tcPr>
          <w:p w:rsidR="00B600D6" w:rsidRPr="00BA2BDB" w:rsidRDefault="00B600D6" w:rsidP="0032382D">
            <w:pPr>
              <w:ind w:left="142" w:right="-121"/>
              <w:jc w:val="center"/>
              <w:rPr>
                <w:bCs/>
              </w:rPr>
            </w:pPr>
            <w:r w:rsidRPr="005E79EC">
              <w:t>Ініціативність та підприємливість</w:t>
            </w:r>
          </w:p>
        </w:tc>
        <w:tc>
          <w:tcPr>
            <w:tcW w:w="1934" w:type="dxa"/>
          </w:tcPr>
          <w:p w:rsidR="00B600D6" w:rsidRPr="005E79EC" w:rsidRDefault="00B600D6" w:rsidP="0032382D">
            <w:pPr>
              <w:ind w:left="142" w:right="-121"/>
              <w:jc w:val="center"/>
            </w:pPr>
            <w:r w:rsidRPr="00BA2BDB">
              <w:rPr>
                <w:bCs/>
                <w:iCs/>
                <w:szCs w:val="28"/>
              </w:rPr>
              <w:t>Ціннісне ставлення особистості до суспільства</w:t>
            </w:r>
          </w:p>
        </w:tc>
        <w:tc>
          <w:tcPr>
            <w:tcW w:w="1766" w:type="dxa"/>
          </w:tcPr>
          <w:p w:rsidR="00B600D6" w:rsidRPr="00BA2BDB" w:rsidRDefault="00B600D6" w:rsidP="0032382D">
            <w:pPr>
              <w:ind w:left="142" w:right="-121"/>
              <w:jc w:val="center"/>
              <w:rPr>
                <w:color w:val="000000"/>
              </w:rPr>
            </w:pPr>
            <w:r>
              <w:rPr>
                <w:color w:val="000000"/>
              </w:rPr>
              <w:t>ЗДВР</w:t>
            </w:r>
          </w:p>
        </w:tc>
        <w:tc>
          <w:tcPr>
            <w:tcW w:w="1663"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pP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E63559" w:rsidRDefault="00B600D6" w:rsidP="0032382D">
            <w:pPr>
              <w:pBdr>
                <w:top w:val="nil"/>
                <w:left w:val="nil"/>
                <w:bottom w:val="nil"/>
                <w:right w:val="nil"/>
                <w:between w:val="nil"/>
              </w:pBdr>
              <w:suppressAutoHyphens/>
              <w:ind w:left="142" w:right="-121" w:hanging="2"/>
              <w:jc w:val="center"/>
              <w:textDirection w:val="btLr"/>
              <w:rPr>
                <w:color w:val="000000"/>
              </w:rPr>
            </w:pPr>
            <w:r w:rsidRPr="00E63559">
              <w:rPr>
                <w:color w:val="000000"/>
              </w:rPr>
              <w:t>Протягом м</w:t>
            </w:r>
            <w:r>
              <w:rPr>
                <w:color w:val="000000"/>
              </w:rPr>
              <w:t>і</w:t>
            </w:r>
            <w:r w:rsidRPr="00E63559">
              <w:rPr>
                <w:color w:val="000000"/>
              </w:rPr>
              <w:t>сяця</w:t>
            </w:r>
          </w:p>
        </w:tc>
        <w:tc>
          <w:tcPr>
            <w:tcW w:w="3373" w:type="dxa"/>
          </w:tcPr>
          <w:p w:rsidR="00B600D6" w:rsidRPr="00506E1A" w:rsidRDefault="00B600D6" w:rsidP="0032382D">
            <w:pPr>
              <w:pBdr>
                <w:top w:val="nil"/>
                <w:left w:val="nil"/>
                <w:bottom w:val="nil"/>
                <w:right w:val="nil"/>
                <w:between w:val="nil"/>
              </w:pBdr>
              <w:suppressAutoHyphens/>
              <w:ind w:left="142" w:right="-95" w:hanging="2"/>
              <w:jc w:val="center"/>
              <w:textDirection w:val="btLr"/>
              <w:rPr>
                <w:color w:val="000000"/>
              </w:rPr>
            </w:pPr>
            <w:r w:rsidRPr="007A3F14">
              <w:rPr>
                <w:color w:val="000000"/>
              </w:rPr>
              <w:t>Складання розкладу позакласної роботи</w:t>
            </w:r>
          </w:p>
        </w:tc>
        <w:tc>
          <w:tcPr>
            <w:tcW w:w="1042" w:type="dxa"/>
          </w:tcPr>
          <w:p w:rsidR="00B600D6" w:rsidRDefault="00B600D6" w:rsidP="0032382D">
            <w:pPr>
              <w:ind w:left="142"/>
              <w:jc w:val="center"/>
            </w:pPr>
            <w:r w:rsidRPr="00C77DA4">
              <w:t>1 - 11</w:t>
            </w:r>
          </w:p>
        </w:tc>
        <w:tc>
          <w:tcPr>
            <w:tcW w:w="1824" w:type="dxa"/>
          </w:tcPr>
          <w:p w:rsidR="00B600D6"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1934" w:type="dxa"/>
          </w:tcPr>
          <w:p w:rsidR="00B600D6" w:rsidRPr="005E79EC" w:rsidRDefault="00B600D6" w:rsidP="0032382D">
            <w:pPr>
              <w:ind w:left="142" w:right="-108"/>
              <w:jc w:val="center"/>
            </w:pPr>
            <w:r w:rsidRPr="005E79EC">
              <w:t>Ціннісне  ставлення до культури й мистецтва</w:t>
            </w:r>
          </w:p>
          <w:p w:rsidR="00B600D6" w:rsidRPr="005E79EC" w:rsidRDefault="00B600D6" w:rsidP="0032382D">
            <w:pPr>
              <w:ind w:left="142" w:right="-108"/>
              <w:jc w:val="center"/>
            </w:pPr>
            <w:r w:rsidRPr="005E79EC">
              <w:t>Ціннісне</w:t>
            </w:r>
            <w:r>
              <w:t xml:space="preserve">  ставлення до себе та здоров'я</w:t>
            </w:r>
          </w:p>
        </w:tc>
        <w:tc>
          <w:tcPr>
            <w:tcW w:w="1766" w:type="dxa"/>
          </w:tcPr>
          <w:p w:rsidR="00B600D6" w:rsidRDefault="00B600D6" w:rsidP="0032382D">
            <w:pPr>
              <w:ind w:left="142" w:right="-121"/>
              <w:jc w:val="center"/>
              <w:rPr>
                <w:color w:val="000000"/>
              </w:rPr>
            </w:pPr>
            <w:r>
              <w:rPr>
                <w:color w:val="000000"/>
              </w:rPr>
              <w:t>ЗДВР</w:t>
            </w:r>
          </w:p>
          <w:p w:rsidR="00B600D6" w:rsidRPr="00537FDD" w:rsidRDefault="00B600D6" w:rsidP="0032382D">
            <w:pPr>
              <w:ind w:left="142" w:right="-121"/>
              <w:jc w:val="center"/>
              <w:rPr>
                <w:color w:val="000000"/>
              </w:rPr>
            </w:pPr>
            <w:r w:rsidRPr="00537FDD">
              <w:rPr>
                <w:color w:val="000000"/>
              </w:rPr>
              <w:t>Керівники гуртків</w:t>
            </w: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537FDD">
              <w:rPr>
                <w:color w:val="000000"/>
              </w:rPr>
              <w:t>План</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E63559"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д</w:t>
            </w:r>
            <w:r w:rsidRPr="00E63559">
              <w:rPr>
                <w:color w:val="000000"/>
              </w:rPr>
              <w:t>о 15.09</w:t>
            </w:r>
          </w:p>
        </w:tc>
        <w:tc>
          <w:tcPr>
            <w:tcW w:w="3373" w:type="dxa"/>
          </w:tcPr>
          <w:p w:rsidR="00B600D6" w:rsidRPr="00506E1A" w:rsidRDefault="00B600D6" w:rsidP="0032382D">
            <w:pPr>
              <w:pBdr>
                <w:top w:val="nil"/>
                <w:left w:val="nil"/>
                <w:bottom w:val="nil"/>
                <w:right w:val="nil"/>
                <w:between w:val="nil"/>
              </w:pBdr>
              <w:suppressAutoHyphens/>
              <w:ind w:left="142" w:right="-95" w:hanging="2"/>
              <w:jc w:val="center"/>
              <w:textDirection w:val="btLr"/>
              <w:rPr>
                <w:color w:val="000000"/>
              </w:rPr>
            </w:pPr>
            <w:r w:rsidRPr="00506E1A">
              <w:rPr>
                <w:color w:val="000000"/>
              </w:rPr>
              <w:t>Погодити план роботи педагога-організатора</w:t>
            </w:r>
            <w:r>
              <w:rPr>
                <w:color w:val="000000"/>
              </w:rPr>
              <w:t xml:space="preserve"> на І семестр</w:t>
            </w:r>
          </w:p>
        </w:tc>
        <w:tc>
          <w:tcPr>
            <w:tcW w:w="1042" w:type="dxa"/>
          </w:tcPr>
          <w:p w:rsidR="00B600D6" w:rsidRDefault="00B600D6" w:rsidP="0032382D">
            <w:pPr>
              <w:ind w:left="142"/>
              <w:jc w:val="center"/>
            </w:pPr>
            <w:r w:rsidRPr="00C77DA4">
              <w:t>1 - 11</w:t>
            </w:r>
          </w:p>
        </w:tc>
        <w:tc>
          <w:tcPr>
            <w:tcW w:w="1824" w:type="dxa"/>
          </w:tcPr>
          <w:p w:rsidR="00B600D6" w:rsidRPr="00077045" w:rsidRDefault="00B600D6" w:rsidP="0032382D">
            <w:pPr>
              <w:ind w:left="142" w:right="-108"/>
              <w:jc w:val="center"/>
            </w:pPr>
            <w:r w:rsidRPr="005E79EC">
              <w:t>Соціальна та громадянська компетентності</w:t>
            </w:r>
          </w:p>
        </w:tc>
        <w:tc>
          <w:tcPr>
            <w:tcW w:w="1934" w:type="dxa"/>
          </w:tcPr>
          <w:p w:rsidR="00B600D6" w:rsidRPr="00077045" w:rsidRDefault="00B600D6" w:rsidP="0032382D">
            <w:pPr>
              <w:ind w:left="142" w:right="-121"/>
              <w:jc w:val="center"/>
              <w:rPr>
                <w:bCs/>
              </w:rPr>
            </w:pPr>
            <w:r w:rsidRPr="00077045">
              <w:rPr>
                <w:bCs/>
              </w:rPr>
              <w:t xml:space="preserve">Всі змістовні </w:t>
            </w:r>
          </w:p>
          <w:p w:rsidR="00B600D6" w:rsidRPr="00BA2BDB" w:rsidRDefault="00B600D6" w:rsidP="0032382D">
            <w:pPr>
              <w:ind w:left="142" w:right="-121"/>
              <w:jc w:val="center"/>
              <w:rPr>
                <w:b/>
                <w:bCs/>
              </w:rPr>
            </w:pPr>
            <w:r w:rsidRPr="00077045">
              <w:rPr>
                <w:bCs/>
              </w:rPr>
              <w:t>лінії</w:t>
            </w:r>
          </w:p>
        </w:tc>
        <w:tc>
          <w:tcPr>
            <w:tcW w:w="1766"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537FDD">
              <w:rPr>
                <w:color w:val="000000"/>
              </w:rPr>
              <w:t>План</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д</w:t>
            </w:r>
            <w:r w:rsidRPr="00E63559">
              <w:rPr>
                <w:color w:val="000000"/>
              </w:rPr>
              <w:t>о 15.09</w:t>
            </w:r>
          </w:p>
        </w:tc>
        <w:tc>
          <w:tcPr>
            <w:tcW w:w="3373" w:type="dxa"/>
          </w:tcPr>
          <w:p w:rsidR="00B600D6" w:rsidRPr="00506E1A" w:rsidRDefault="00B600D6" w:rsidP="0032382D">
            <w:pPr>
              <w:pBdr>
                <w:top w:val="nil"/>
                <w:left w:val="nil"/>
                <w:bottom w:val="nil"/>
                <w:right w:val="nil"/>
                <w:between w:val="nil"/>
              </w:pBdr>
              <w:suppressAutoHyphens/>
              <w:ind w:left="142" w:right="-95" w:hanging="2"/>
              <w:jc w:val="center"/>
              <w:textDirection w:val="btLr"/>
              <w:rPr>
                <w:color w:val="000000"/>
              </w:rPr>
            </w:pPr>
            <w:r w:rsidRPr="00506E1A">
              <w:rPr>
                <w:color w:val="000000"/>
              </w:rPr>
              <w:t>Погодити план роботи</w:t>
            </w:r>
            <w:r>
              <w:rPr>
                <w:color w:val="000000"/>
              </w:rPr>
              <w:t xml:space="preserve"> соціального педагога на І семестр</w:t>
            </w:r>
          </w:p>
        </w:tc>
        <w:tc>
          <w:tcPr>
            <w:tcW w:w="1042" w:type="dxa"/>
          </w:tcPr>
          <w:p w:rsidR="00B600D6" w:rsidRDefault="00B600D6" w:rsidP="0032382D">
            <w:pPr>
              <w:ind w:left="142"/>
              <w:jc w:val="center"/>
            </w:pPr>
            <w:r w:rsidRPr="00C77DA4">
              <w:t>1 - 11</w:t>
            </w:r>
          </w:p>
        </w:tc>
        <w:tc>
          <w:tcPr>
            <w:tcW w:w="1824" w:type="dxa"/>
          </w:tcPr>
          <w:p w:rsidR="00B600D6" w:rsidRPr="00077045" w:rsidRDefault="00B600D6" w:rsidP="0032382D">
            <w:pPr>
              <w:ind w:left="142" w:right="-108"/>
              <w:jc w:val="center"/>
            </w:pPr>
            <w:r w:rsidRPr="005E79EC">
              <w:t>Соціальна та громадянська компетентності</w:t>
            </w:r>
          </w:p>
        </w:tc>
        <w:tc>
          <w:tcPr>
            <w:tcW w:w="1934" w:type="dxa"/>
          </w:tcPr>
          <w:p w:rsidR="00B600D6" w:rsidRPr="00077045" w:rsidRDefault="00B600D6" w:rsidP="0032382D">
            <w:pPr>
              <w:ind w:left="142" w:right="-121"/>
              <w:jc w:val="center"/>
              <w:rPr>
                <w:bCs/>
              </w:rPr>
            </w:pPr>
            <w:r w:rsidRPr="00077045">
              <w:rPr>
                <w:bCs/>
              </w:rPr>
              <w:t xml:space="preserve">Всі змістовні </w:t>
            </w:r>
          </w:p>
          <w:p w:rsidR="00B600D6" w:rsidRPr="00BA2BDB" w:rsidRDefault="00B600D6" w:rsidP="0032382D">
            <w:pPr>
              <w:ind w:left="142" w:right="-121"/>
              <w:jc w:val="center"/>
              <w:rPr>
                <w:b/>
                <w:bCs/>
              </w:rPr>
            </w:pPr>
            <w:r w:rsidRPr="00077045">
              <w:rPr>
                <w:bCs/>
              </w:rPr>
              <w:t>лінії</w:t>
            </w:r>
          </w:p>
        </w:tc>
        <w:tc>
          <w:tcPr>
            <w:tcW w:w="1766"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537FDD">
              <w:rPr>
                <w:color w:val="000000"/>
              </w:rPr>
              <w:t>План</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д</w:t>
            </w:r>
            <w:r w:rsidRPr="00E63559">
              <w:rPr>
                <w:color w:val="000000"/>
              </w:rPr>
              <w:t>о 15.09</w:t>
            </w:r>
          </w:p>
        </w:tc>
        <w:tc>
          <w:tcPr>
            <w:tcW w:w="3373" w:type="dxa"/>
          </w:tcPr>
          <w:p w:rsidR="00B600D6" w:rsidRPr="00506E1A" w:rsidRDefault="00B600D6" w:rsidP="0032382D">
            <w:pPr>
              <w:pBdr>
                <w:top w:val="nil"/>
                <w:left w:val="nil"/>
                <w:bottom w:val="nil"/>
                <w:right w:val="nil"/>
                <w:between w:val="nil"/>
              </w:pBdr>
              <w:suppressAutoHyphens/>
              <w:ind w:left="142" w:right="-95" w:hanging="2"/>
              <w:jc w:val="center"/>
              <w:textDirection w:val="btLr"/>
              <w:rPr>
                <w:color w:val="000000"/>
              </w:rPr>
            </w:pPr>
            <w:r w:rsidRPr="00506E1A">
              <w:rPr>
                <w:color w:val="000000"/>
              </w:rPr>
              <w:t>Погодити план роботи</w:t>
            </w:r>
            <w:r>
              <w:rPr>
                <w:color w:val="000000"/>
              </w:rPr>
              <w:t xml:space="preserve"> психолога на І семестр</w:t>
            </w:r>
          </w:p>
        </w:tc>
        <w:tc>
          <w:tcPr>
            <w:tcW w:w="1042" w:type="dxa"/>
          </w:tcPr>
          <w:p w:rsidR="00B600D6" w:rsidRDefault="00B600D6" w:rsidP="0032382D">
            <w:pPr>
              <w:ind w:left="142"/>
              <w:jc w:val="center"/>
            </w:pPr>
            <w:r w:rsidRPr="00C77DA4">
              <w:t>1 - 11</w:t>
            </w:r>
          </w:p>
        </w:tc>
        <w:tc>
          <w:tcPr>
            <w:tcW w:w="1824" w:type="dxa"/>
          </w:tcPr>
          <w:p w:rsidR="00B600D6" w:rsidRPr="00077045" w:rsidRDefault="00B600D6" w:rsidP="0032382D">
            <w:pPr>
              <w:ind w:left="142" w:right="-108"/>
              <w:jc w:val="center"/>
            </w:pPr>
            <w:r w:rsidRPr="005E79EC">
              <w:t>Соціальна та громадянська компетентності</w:t>
            </w:r>
          </w:p>
        </w:tc>
        <w:tc>
          <w:tcPr>
            <w:tcW w:w="1934" w:type="dxa"/>
          </w:tcPr>
          <w:p w:rsidR="00B600D6" w:rsidRPr="00077045" w:rsidRDefault="00B600D6" w:rsidP="0032382D">
            <w:pPr>
              <w:ind w:left="142" w:right="-121"/>
              <w:jc w:val="center"/>
              <w:rPr>
                <w:bCs/>
              </w:rPr>
            </w:pPr>
            <w:r w:rsidRPr="00077045">
              <w:rPr>
                <w:bCs/>
              </w:rPr>
              <w:t xml:space="preserve">Всі змістовні </w:t>
            </w:r>
          </w:p>
          <w:p w:rsidR="00B600D6" w:rsidRPr="00BA2BDB" w:rsidRDefault="00B600D6" w:rsidP="0032382D">
            <w:pPr>
              <w:ind w:left="142" w:right="-121"/>
              <w:jc w:val="center"/>
              <w:rPr>
                <w:b/>
                <w:bCs/>
              </w:rPr>
            </w:pPr>
            <w:r w:rsidRPr="00077045">
              <w:rPr>
                <w:bCs/>
              </w:rPr>
              <w:t>лінії</w:t>
            </w:r>
          </w:p>
        </w:tc>
        <w:tc>
          <w:tcPr>
            <w:tcW w:w="1766"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537FDD">
              <w:rPr>
                <w:color w:val="000000"/>
              </w:rPr>
              <w:t>План</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д</w:t>
            </w:r>
            <w:r w:rsidRPr="00E63559">
              <w:rPr>
                <w:color w:val="000000"/>
              </w:rPr>
              <w:t>о 15.09</w:t>
            </w:r>
          </w:p>
        </w:tc>
        <w:tc>
          <w:tcPr>
            <w:tcW w:w="3373" w:type="dxa"/>
          </w:tcPr>
          <w:p w:rsidR="00B600D6" w:rsidRDefault="00B600D6" w:rsidP="0032382D">
            <w:pPr>
              <w:pBdr>
                <w:top w:val="nil"/>
                <w:left w:val="nil"/>
                <w:bottom w:val="nil"/>
                <w:right w:val="nil"/>
                <w:between w:val="nil"/>
              </w:pBdr>
              <w:suppressAutoHyphens/>
              <w:ind w:left="142" w:right="-95" w:hanging="2"/>
              <w:jc w:val="center"/>
              <w:textDirection w:val="btLr"/>
              <w:rPr>
                <w:color w:val="000000"/>
              </w:rPr>
            </w:pPr>
            <w:r w:rsidRPr="00506E1A">
              <w:rPr>
                <w:color w:val="000000"/>
              </w:rPr>
              <w:t xml:space="preserve">Погодити план роботи </w:t>
            </w:r>
            <w:r>
              <w:rPr>
                <w:color w:val="000000"/>
              </w:rPr>
              <w:t xml:space="preserve">учнівського самоврядування </w:t>
            </w:r>
          </w:p>
          <w:p w:rsidR="00B600D6" w:rsidRPr="00BA2BDB" w:rsidRDefault="00B600D6" w:rsidP="0032382D">
            <w:pPr>
              <w:pBdr>
                <w:top w:val="nil"/>
                <w:left w:val="nil"/>
                <w:bottom w:val="nil"/>
                <w:right w:val="nil"/>
                <w:between w:val="nil"/>
              </w:pBdr>
              <w:suppressAutoHyphens/>
              <w:ind w:left="142" w:right="-95" w:hanging="2"/>
              <w:jc w:val="center"/>
              <w:textDirection w:val="btLr"/>
              <w:rPr>
                <w:color w:val="000000"/>
              </w:rPr>
            </w:pPr>
            <w:r>
              <w:rPr>
                <w:color w:val="000000"/>
              </w:rPr>
              <w:t>на І семестр</w:t>
            </w:r>
          </w:p>
        </w:tc>
        <w:tc>
          <w:tcPr>
            <w:tcW w:w="1042" w:type="dxa"/>
          </w:tcPr>
          <w:p w:rsidR="00B600D6" w:rsidRDefault="00B600D6" w:rsidP="0032382D">
            <w:pPr>
              <w:ind w:left="142"/>
              <w:jc w:val="center"/>
            </w:pPr>
            <w:r w:rsidRPr="00C77DA4">
              <w:t>1 - 11</w:t>
            </w:r>
          </w:p>
        </w:tc>
        <w:tc>
          <w:tcPr>
            <w:tcW w:w="1824" w:type="dxa"/>
          </w:tcPr>
          <w:p w:rsidR="00B600D6" w:rsidRPr="00BA2BDB" w:rsidRDefault="00B600D6" w:rsidP="0032382D">
            <w:pPr>
              <w:ind w:left="142" w:right="-121"/>
              <w:jc w:val="center"/>
              <w:rPr>
                <w:b/>
                <w:bCs/>
              </w:rPr>
            </w:pPr>
            <w:r w:rsidRPr="005E79EC">
              <w:t>Соціальна та громадянська компетентності</w:t>
            </w:r>
          </w:p>
        </w:tc>
        <w:tc>
          <w:tcPr>
            <w:tcW w:w="1934" w:type="dxa"/>
          </w:tcPr>
          <w:p w:rsidR="00B600D6" w:rsidRPr="00077045" w:rsidRDefault="00B600D6" w:rsidP="0032382D">
            <w:pPr>
              <w:ind w:left="142" w:right="-121"/>
              <w:jc w:val="center"/>
              <w:rPr>
                <w:bCs/>
              </w:rPr>
            </w:pPr>
            <w:r w:rsidRPr="00077045">
              <w:rPr>
                <w:bCs/>
              </w:rPr>
              <w:t xml:space="preserve">Всі змістовні </w:t>
            </w:r>
          </w:p>
          <w:p w:rsidR="00B600D6" w:rsidRPr="00BA2BDB" w:rsidRDefault="00B600D6" w:rsidP="0032382D">
            <w:pPr>
              <w:ind w:left="142" w:right="-121"/>
              <w:jc w:val="center"/>
              <w:rPr>
                <w:b/>
                <w:bCs/>
              </w:rPr>
            </w:pPr>
            <w:r w:rsidRPr="00077045">
              <w:rPr>
                <w:bCs/>
              </w:rPr>
              <w:t>лінії</w:t>
            </w:r>
          </w:p>
        </w:tc>
        <w:tc>
          <w:tcPr>
            <w:tcW w:w="1766" w:type="dxa"/>
          </w:tcPr>
          <w:p w:rsidR="00B600D6" w:rsidRDefault="00B600D6" w:rsidP="0032382D">
            <w:pPr>
              <w:ind w:left="142" w:right="-121"/>
              <w:jc w:val="center"/>
              <w:rPr>
                <w:color w:val="000000"/>
              </w:rPr>
            </w:pPr>
            <w:r>
              <w:rPr>
                <w:color w:val="000000"/>
              </w:rPr>
              <w:t>ЗДВР</w:t>
            </w:r>
          </w:p>
          <w:p w:rsidR="00B600D6" w:rsidRPr="00537FDD" w:rsidRDefault="00B600D6" w:rsidP="0032382D">
            <w:pPr>
              <w:ind w:left="142" w:right="-121"/>
              <w:jc w:val="center"/>
              <w:rPr>
                <w:color w:val="000000"/>
              </w:rPr>
            </w:pPr>
            <w:r w:rsidRPr="00537FDD">
              <w:rPr>
                <w:color w:val="000000"/>
              </w:rPr>
              <w:t>Педагог-організатор</w:t>
            </w: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537FDD">
              <w:rPr>
                <w:color w:val="000000"/>
              </w:rPr>
              <w:t>План</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E63559" w:rsidRDefault="00B600D6" w:rsidP="0032382D">
            <w:pPr>
              <w:pBdr>
                <w:top w:val="nil"/>
                <w:left w:val="nil"/>
                <w:bottom w:val="nil"/>
                <w:right w:val="nil"/>
                <w:between w:val="nil"/>
              </w:pBdr>
              <w:suppressAutoHyphens/>
              <w:ind w:left="142" w:right="-121" w:hanging="2"/>
              <w:jc w:val="center"/>
              <w:textDirection w:val="btLr"/>
              <w:rPr>
                <w:color w:val="000000"/>
              </w:rPr>
            </w:pPr>
            <w:r w:rsidRPr="00E63559">
              <w:rPr>
                <w:color w:val="000000"/>
              </w:rPr>
              <w:t>Протягом м</w:t>
            </w:r>
            <w:r>
              <w:rPr>
                <w:color w:val="000000"/>
              </w:rPr>
              <w:t>і</w:t>
            </w:r>
            <w:r w:rsidRPr="00E63559">
              <w:rPr>
                <w:color w:val="000000"/>
              </w:rPr>
              <w:t>сяця</w:t>
            </w:r>
          </w:p>
        </w:tc>
        <w:tc>
          <w:tcPr>
            <w:tcW w:w="3373" w:type="dxa"/>
          </w:tcPr>
          <w:p w:rsidR="00B600D6" w:rsidRPr="00506E1A" w:rsidRDefault="00B600D6" w:rsidP="0032382D">
            <w:pPr>
              <w:pBdr>
                <w:top w:val="nil"/>
                <w:left w:val="nil"/>
                <w:bottom w:val="nil"/>
                <w:right w:val="nil"/>
                <w:between w:val="nil"/>
              </w:pBdr>
              <w:suppressAutoHyphens/>
              <w:ind w:left="142" w:right="-95" w:hanging="2"/>
              <w:jc w:val="center"/>
              <w:textDirection w:val="btLr"/>
              <w:rPr>
                <w:color w:val="000000"/>
              </w:rPr>
            </w:pPr>
            <w:r w:rsidRPr="00A45ADF">
              <w:rPr>
                <w:szCs w:val="28"/>
              </w:rPr>
              <w:t>Оновлення банку даних обдарованих дітей</w:t>
            </w:r>
          </w:p>
        </w:tc>
        <w:tc>
          <w:tcPr>
            <w:tcW w:w="1042" w:type="dxa"/>
          </w:tcPr>
          <w:p w:rsidR="00B600D6" w:rsidRDefault="00B600D6" w:rsidP="0032382D">
            <w:pPr>
              <w:ind w:left="142"/>
              <w:jc w:val="center"/>
            </w:pPr>
            <w:r w:rsidRPr="00C77DA4">
              <w:t>1 - 11</w:t>
            </w:r>
          </w:p>
        </w:tc>
        <w:tc>
          <w:tcPr>
            <w:tcW w:w="1824" w:type="dxa"/>
          </w:tcPr>
          <w:p w:rsidR="00B600D6" w:rsidRPr="00BA2BDB" w:rsidRDefault="00B600D6" w:rsidP="0032382D">
            <w:pPr>
              <w:ind w:left="142" w:right="-121"/>
              <w:jc w:val="center"/>
              <w:rPr>
                <w:b/>
                <w:bCs/>
              </w:rPr>
            </w:pPr>
            <w:r w:rsidRPr="005E79EC">
              <w:t>Обізнаність і самовираження у сфері культури</w:t>
            </w:r>
          </w:p>
        </w:tc>
        <w:tc>
          <w:tcPr>
            <w:tcW w:w="1934" w:type="dxa"/>
          </w:tcPr>
          <w:p w:rsidR="00B600D6" w:rsidRPr="00077045" w:rsidRDefault="00B600D6" w:rsidP="0032382D">
            <w:pPr>
              <w:ind w:left="142" w:right="-121"/>
              <w:jc w:val="center"/>
              <w:rPr>
                <w:bCs/>
              </w:rPr>
            </w:pPr>
            <w:r w:rsidRPr="00077045">
              <w:rPr>
                <w:bCs/>
              </w:rPr>
              <w:t xml:space="preserve">Всі змістовні </w:t>
            </w:r>
          </w:p>
          <w:p w:rsidR="00B600D6" w:rsidRPr="00BA2BDB" w:rsidRDefault="00B600D6" w:rsidP="0032382D">
            <w:pPr>
              <w:ind w:left="142" w:right="-108"/>
              <w:jc w:val="center"/>
              <w:rPr>
                <w:b/>
                <w:bCs/>
              </w:rPr>
            </w:pPr>
            <w:r w:rsidRPr="00077045">
              <w:rPr>
                <w:bCs/>
              </w:rPr>
              <w:t>лінії</w:t>
            </w:r>
          </w:p>
        </w:tc>
        <w:tc>
          <w:tcPr>
            <w:tcW w:w="1766" w:type="dxa"/>
          </w:tcPr>
          <w:p w:rsidR="00B600D6" w:rsidRDefault="00B600D6" w:rsidP="0032382D">
            <w:pPr>
              <w:ind w:left="142" w:right="-121"/>
              <w:jc w:val="center"/>
              <w:rPr>
                <w:color w:val="000000"/>
              </w:rPr>
            </w:pPr>
            <w:r>
              <w:rPr>
                <w:color w:val="000000"/>
              </w:rPr>
              <w:t>ЗДВР</w:t>
            </w:r>
          </w:p>
          <w:p w:rsidR="00B600D6" w:rsidRPr="00537FDD" w:rsidRDefault="00B600D6" w:rsidP="0032382D">
            <w:pPr>
              <w:ind w:left="142" w:right="-121"/>
              <w:jc w:val="center"/>
              <w:rPr>
                <w:color w:val="000000"/>
              </w:rPr>
            </w:pPr>
            <w:r w:rsidRPr="00537FDD">
              <w:rPr>
                <w:color w:val="000000"/>
              </w:rPr>
              <w:t>Класні керівники</w:t>
            </w:r>
          </w:p>
        </w:tc>
        <w:tc>
          <w:tcPr>
            <w:tcW w:w="1663" w:type="dxa"/>
          </w:tcPr>
          <w:p w:rsidR="00B600D6" w:rsidRPr="00537FDD" w:rsidRDefault="00B600D6" w:rsidP="0032382D">
            <w:pPr>
              <w:pBdr>
                <w:top w:val="nil"/>
                <w:left w:val="nil"/>
                <w:bottom w:val="nil"/>
                <w:right w:val="nil"/>
                <w:between w:val="nil"/>
              </w:pBdr>
              <w:ind w:left="142" w:right="-121" w:hanging="2"/>
              <w:jc w:val="center"/>
              <w:rPr>
                <w:color w:val="000000"/>
              </w:rPr>
            </w:pPr>
            <w:r w:rsidRPr="00537FD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E63559"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Протягом мі</w:t>
            </w:r>
            <w:r w:rsidRPr="00E63559">
              <w:rPr>
                <w:color w:val="000000"/>
              </w:rPr>
              <w:t>сяця</w:t>
            </w:r>
          </w:p>
        </w:tc>
        <w:tc>
          <w:tcPr>
            <w:tcW w:w="3373" w:type="dxa"/>
          </w:tcPr>
          <w:p w:rsidR="00B600D6" w:rsidRPr="00A45ADF" w:rsidRDefault="00B600D6" w:rsidP="0032382D">
            <w:pPr>
              <w:ind w:left="142"/>
              <w:jc w:val="center"/>
              <w:rPr>
                <w:szCs w:val="28"/>
              </w:rPr>
            </w:pPr>
            <w:r w:rsidRPr="007A3F14">
              <w:rPr>
                <w:szCs w:val="28"/>
              </w:rPr>
              <w:t>Організація харчування дітей</w:t>
            </w:r>
            <w:r>
              <w:rPr>
                <w:szCs w:val="28"/>
              </w:rPr>
              <w:t xml:space="preserve"> у закладі</w:t>
            </w:r>
          </w:p>
        </w:tc>
        <w:tc>
          <w:tcPr>
            <w:tcW w:w="1042" w:type="dxa"/>
          </w:tcPr>
          <w:p w:rsidR="00B600D6" w:rsidRDefault="00B600D6" w:rsidP="0032382D">
            <w:pPr>
              <w:ind w:left="142"/>
              <w:jc w:val="center"/>
            </w:pPr>
            <w:r w:rsidRPr="00C77DA4">
              <w:t>1 - 11</w:t>
            </w:r>
          </w:p>
        </w:tc>
        <w:tc>
          <w:tcPr>
            <w:tcW w:w="1824"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sidRPr="005E79EC">
              <w:rPr>
                <w:lang w:val="ru-RU"/>
              </w:rPr>
              <w:t xml:space="preserve"> життя</w:t>
            </w:r>
          </w:p>
          <w:p w:rsidR="00B600D6" w:rsidRPr="005E79EC" w:rsidRDefault="00B600D6" w:rsidP="0032382D">
            <w:pPr>
              <w:ind w:left="142" w:right="-108"/>
              <w:jc w:val="center"/>
              <w:rPr>
                <w:lang w:val="ru-RU"/>
              </w:rPr>
            </w:pPr>
          </w:p>
        </w:tc>
        <w:tc>
          <w:tcPr>
            <w:tcW w:w="1934" w:type="dxa"/>
          </w:tcPr>
          <w:p w:rsidR="00B600D6" w:rsidRPr="00BA2BDB" w:rsidRDefault="00B600D6" w:rsidP="0032382D">
            <w:pPr>
              <w:ind w:left="142" w:right="-121"/>
              <w:jc w:val="center"/>
              <w:rPr>
                <w:b/>
                <w:bCs/>
              </w:rPr>
            </w:pPr>
            <w:r w:rsidRPr="005E79EC">
              <w:t>Ціннісне</w:t>
            </w:r>
            <w:r>
              <w:t xml:space="preserve">  ставлення до себе та здоров'я</w:t>
            </w:r>
          </w:p>
        </w:tc>
        <w:tc>
          <w:tcPr>
            <w:tcW w:w="1766" w:type="dxa"/>
          </w:tcPr>
          <w:p w:rsidR="00B600D6" w:rsidRDefault="00B600D6" w:rsidP="0032382D">
            <w:pPr>
              <w:ind w:left="142" w:right="-121"/>
              <w:jc w:val="center"/>
              <w:rPr>
                <w:color w:val="000000"/>
              </w:rPr>
            </w:pPr>
            <w:r>
              <w:rPr>
                <w:color w:val="000000"/>
              </w:rPr>
              <w:t>ЗДВР</w:t>
            </w:r>
          </w:p>
          <w:p w:rsidR="00B600D6" w:rsidRPr="00537FDD" w:rsidRDefault="00B600D6" w:rsidP="0032382D">
            <w:pPr>
              <w:ind w:left="142" w:right="-121"/>
              <w:jc w:val="center"/>
              <w:rPr>
                <w:color w:val="000000"/>
              </w:rPr>
            </w:pPr>
            <w:r w:rsidRPr="00537FDD">
              <w:rPr>
                <w:color w:val="000000"/>
              </w:rPr>
              <w:t>Медична сестра</w:t>
            </w:r>
          </w:p>
        </w:tc>
        <w:tc>
          <w:tcPr>
            <w:tcW w:w="1663" w:type="dxa"/>
          </w:tcPr>
          <w:p w:rsidR="00B600D6" w:rsidRPr="00537FDD" w:rsidRDefault="00B600D6" w:rsidP="0032382D">
            <w:pPr>
              <w:pBdr>
                <w:top w:val="nil"/>
                <w:left w:val="nil"/>
                <w:bottom w:val="nil"/>
                <w:right w:val="nil"/>
                <w:between w:val="nil"/>
              </w:pBdr>
              <w:ind w:left="142" w:right="-121" w:hanging="2"/>
              <w:jc w:val="center"/>
              <w:rPr>
                <w:color w:val="000000"/>
              </w:rPr>
            </w:pPr>
            <w:r w:rsidRPr="00537FDD">
              <w:rPr>
                <w:color w:val="000000"/>
              </w:rPr>
              <w:t>План</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ind w:left="142"/>
              <w:jc w:val="center"/>
            </w:pPr>
            <w:r w:rsidRPr="00433BAC">
              <w:rPr>
                <w:color w:val="000000"/>
              </w:rPr>
              <w:t>Протягом м</w:t>
            </w:r>
            <w:r>
              <w:rPr>
                <w:color w:val="000000"/>
              </w:rPr>
              <w:t>і</w:t>
            </w:r>
            <w:r w:rsidRPr="00433BAC">
              <w:rPr>
                <w:color w:val="000000"/>
              </w:rPr>
              <w:t>сяця</w:t>
            </w:r>
          </w:p>
        </w:tc>
        <w:tc>
          <w:tcPr>
            <w:tcW w:w="3373" w:type="dxa"/>
          </w:tcPr>
          <w:p w:rsidR="00B600D6" w:rsidRPr="00A45ADF" w:rsidRDefault="00B600D6" w:rsidP="0032382D">
            <w:pPr>
              <w:ind w:left="142"/>
              <w:jc w:val="center"/>
              <w:rPr>
                <w:szCs w:val="28"/>
              </w:rPr>
            </w:pPr>
            <w:r w:rsidRPr="007A3F14">
              <w:rPr>
                <w:szCs w:val="28"/>
              </w:rPr>
              <w:t>Організація проведення рухливих ігор на перервах</w:t>
            </w:r>
          </w:p>
        </w:tc>
        <w:tc>
          <w:tcPr>
            <w:tcW w:w="1042" w:type="dxa"/>
          </w:tcPr>
          <w:p w:rsidR="00B600D6" w:rsidRDefault="00B600D6" w:rsidP="0032382D">
            <w:pPr>
              <w:ind w:left="142"/>
              <w:jc w:val="center"/>
            </w:pPr>
            <w:r w:rsidRPr="00774778">
              <w:t>1 - 11</w:t>
            </w:r>
          </w:p>
        </w:tc>
        <w:tc>
          <w:tcPr>
            <w:tcW w:w="1824"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sidRPr="005E79EC">
              <w:rPr>
                <w:lang w:val="ru-RU"/>
              </w:rPr>
              <w:t xml:space="preserve"> життя</w:t>
            </w:r>
          </w:p>
          <w:p w:rsidR="00B600D6" w:rsidRPr="005E79EC" w:rsidRDefault="00B600D6" w:rsidP="0032382D">
            <w:pPr>
              <w:ind w:left="142" w:right="-108"/>
              <w:jc w:val="center"/>
              <w:rPr>
                <w:lang w:val="ru-RU"/>
              </w:rPr>
            </w:pPr>
          </w:p>
        </w:tc>
        <w:tc>
          <w:tcPr>
            <w:tcW w:w="1934" w:type="dxa"/>
          </w:tcPr>
          <w:p w:rsidR="00B600D6" w:rsidRPr="00BA2BDB" w:rsidRDefault="00B600D6" w:rsidP="0032382D">
            <w:pPr>
              <w:ind w:left="142" w:right="-121"/>
              <w:jc w:val="center"/>
              <w:rPr>
                <w:b/>
                <w:bCs/>
              </w:rPr>
            </w:pPr>
            <w:r w:rsidRPr="005E79EC">
              <w:t>Ціннісне</w:t>
            </w:r>
            <w:r>
              <w:t xml:space="preserve">  ставлення до себе та здоров'я</w:t>
            </w:r>
          </w:p>
        </w:tc>
        <w:tc>
          <w:tcPr>
            <w:tcW w:w="1766" w:type="dxa"/>
          </w:tcPr>
          <w:p w:rsidR="00B600D6" w:rsidRDefault="00B600D6" w:rsidP="0032382D">
            <w:pPr>
              <w:ind w:left="142" w:right="-121"/>
              <w:jc w:val="center"/>
              <w:rPr>
                <w:color w:val="000000"/>
              </w:rPr>
            </w:pPr>
            <w:r>
              <w:rPr>
                <w:color w:val="000000"/>
              </w:rPr>
              <w:t>ЗДВР</w:t>
            </w:r>
          </w:p>
          <w:p w:rsidR="00B600D6" w:rsidRPr="00537FDD" w:rsidRDefault="00B600D6" w:rsidP="0032382D">
            <w:pPr>
              <w:ind w:left="142" w:right="-121"/>
              <w:jc w:val="center"/>
              <w:rPr>
                <w:color w:val="000000"/>
              </w:rPr>
            </w:pPr>
            <w:r w:rsidRPr="00537FDD">
              <w:rPr>
                <w:color w:val="000000"/>
              </w:rPr>
              <w:t>Педагог-організатор</w:t>
            </w:r>
          </w:p>
        </w:tc>
        <w:tc>
          <w:tcPr>
            <w:tcW w:w="1663" w:type="dxa"/>
          </w:tcPr>
          <w:p w:rsidR="00B600D6" w:rsidRPr="00537FDD" w:rsidRDefault="00B600D6" w:rsidP="0032382D">
            <w:pPr>
              <w:pBdr>
                <w:top w:val="nil"/>
                <w:left w:val="nil"/>
                <w:bottom w:val="nil"/>
                <w:right w:val="nil"/>
                <w:between w:val="nil"/>
              </w:pBdr>
              <w:ind w:left="142" w:right="-121" w:hanging="2"/>
              <w:jc w:val="center"/>
              <w:rPr>
                <w:color w:val="000000"/>
              </w:rPr>
            </w:pPr>
          </w:p>
          <w:p w:rsidR="00B600D6" w:rsidRPr="00537FDD" w:rsidRDefault="00B600D6" w:rsidP="0032382D">
            <w:pPr>
              <w:pBdr>
                <w:top w:val="nil"/>
                <w:left w:val="nil"/>
                <w:bottom w:val="nil"/>
                <w:right w:val="nil"/>
                <w:between w:val="nil"/>
              </w:pBdr>
              <w:ind w:left="142" w:right="-121" w:hanging="2"/>
              <w:jc w:val="center"/>
              <w:rPr>
                <w:color w:val="000000"/>
              </w:rPr>
            </w:pPr>
            <w:r w:rsidRPr="00537FDD">
              <w:rPr>
                <w:color w:val="000000"/>
              </w:rPr>
              <w:t>План</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ind w:left="142"/>
              <w:jc w:val="center"/>
            </w:pPr>
            <w:r w:rsidRPr="00433BAC">
              <w:rPr>
                <w:color w:val="000000"/>
              </w:rPr>
              <w:t>Протягом м</w:t>
            </w:r>
            <w:r>
              <w:rPr>
                <w:color w:val="000000"/>
              </w:rPr>
              <w:t>і</w:t>
            </w:r>
            <w:r w:rsidRPr="00433BAC">
              <w:rPr>
                <w:color w:val="000000"/>
              </w:rPr>
              <w:t>сяця</w:t>
            </w:r>
          </w:p>
        </w:tc>
        <w:tc>
          <w:tcPr>
            <w:tcW w:w="3373" w:type="dxa"/>
          </w:tcPr>
          <w:p w:rsidR="00B600D6" w:rsidRPr="00A45ADF" w:rsidRDefault="00B600D6" w:rsidP="0032382D">
            <w:pPr>
              <w:ind w:left="142"/>
              <w:jc w:val="center"/>
              <w:rPr>
                <w:szCs w:val="28"/>
              </w:rPr>
            </w:pPr>
            <w:r>
              <w:rPr>
                <w:szCs w:val="28"/>
              </w:rPr>
              <w:t>Організація роботи Р</w:t>
            </w:r>
            <w:r w:rsidRPr="008B3948">
              <w:rPr>
                <w:szCs w:val="28"/>
              </w:rPr>
              <w:t xml:space="preserve">ади </w:t>
            </w:r>
            <w:r>
              <w:rPr>
                <w:szCs w:val="28"/>
              </w:rPr>
              <w:t>школи</w:t>
            </w:r>
          </w:p>
        </w:tc>
        <w:tc>
          <w:tcPr>
            <w:tcW w:w="1042" w:type="dxa"/>
          </w:tcPr>
          <w:p w:rsidR="00B600D6" w:rsidRDefault="00B600D6" w:rsidP="0032382D">
            <w:pPr>
              <w:ind w:left="142"/>
              <w:jc w:val="center"/>
            </w:pPr>
            <w:r w:rsidRPr="00774778">
              <w:t>1 - 11</w:t>
            </w:r>
          </w:p>
        </w:tc>
        <w:tc>
          <w:tcPr>
            <w:tcW w:w="1824" w:type="dxa"/>
          </w:tcPr>
          <w:p w:rsidR="00B600D6" w:rsidRPr="00BA2BDB" w:rsidRDefault="00B600D6" w:rsidP="0032382D">
            <w:pPr>
              <w:ind w:left="142" w:right="-121"/>
              <w:jc w:val="center"/>
              <w:rPr>
                <w:b/>
                <w:bCs/>
              </w:rPr>
            </w:pPr>
            <w:r w:rsidRPr="005E79EC">
              <w:t>Соціальна та громадянська компетентності</w:t>
            </w:r>
          </w:p>
        </w:tc>
        <w:tc>
          <w:tcPr>
            <w:tcW w:w="1934" w:type="dxa"/>
          </w:tcPr>
          <w:p w:rsidR="00B600D6" w:rsidRPr="00BA2BDB" w:rsidRDefault="00B600D6" w:rsidP="0032382D">
            <w:pPr>
              <w:ind w:left="142" w:right="-121"/>
              <w:jc w:val="center"/>
              <w:rPr>
                <w:b/>
                <w:bCs/>
              </w:rPr>
            </w:pPr>
            <w:r w:rsidRPr="005E79EC">
              <w:t>Загальноприйняті людські цінності, права людини, громадська відповідальність</w:t>
            </w:r>
          </w:p>
        </w:tc>
        <w:tc>
          <w:tcPr>
            <w:tcW w:w="1766"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П</w:t>
            </w:r>
            <w:r w:rsidRPr="00537FDD">
              <w:rPr>
                <w:color w:val="000000"/>
              </w:rPr>
              <w:t>лан</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w:t>
            </w:r>
            <w:r w:rsidRPr="00E63559">
              <w:rPr>
                <w:color w:val="000000"/>
              </w:rPr>
              <w:t>сяця</w:t>
            </w:r>
          </w:p>
        </w:tc>
        <w:tc>
          <w:tcPr>
            <w:tcW w:w="3373" w:type="dxa"/>
          </w:tcPr>
          <w:p w:rsidR="00B600D6" w:rsidRPr="00CE0476" w:rsidRDefault="00B600D6" w:rsidP="0032382D">
            <w:pPr>
              <w:pBdr>
                <w:top w:val="nil"/>
                <w:left w:val="nil"/>
                <w:bottom w:val="nil"/>
                <w:right w:val="nil"/>
                <w:between w:val="nil"/>
              </w:pBdr>
              <w:suppressAutoHyphens/>
              <w:ind w:left="142" w:right="-95" w:hanging="2"/>
              <w:jc w:val="center"/>
              <w:textDirection w:val="btLr"/>
            </w:pPr>
            <w:r w:rsidRPr="00CE0476">
              <w:t>Організація і проведення місячника попередження дитячого травматизму та правил дорожнього руху</w:t>
            </w:r>
          </w:p>
          <w:p w:rsidR="00B600D6" w:rsidRPr="002D49A4" w:rsidRDefault="00B600D6" w:rsidP="0032382D">
            <w:pPr>
              <w:pBdr>
                <w:top w:val="nil"/>
                <w:left w:val="nil"/>
                <w:bottom w:val="nil"/>
                <w:right w:val="nil"/>
                <w:between w:val="nil"/>
              </w:pBdr>
              <w:suppressAutoHyphens/>
              <w:ind w:left="142" w:right="-95" w:hanging="2"/>
              <w:jc w:val="center"/>
              <w:textDirection w:val="btLr"/>
              <w:rPr>
                <w:b/>
                <w:i/>
              </w:rPr>
            </w:pPr>
            <w:r w:rsidRPr="00CE0476">
              <w:t>«</w:t>
            </w:r>
            <w:r w:rsidRPr="002D49A4">
              <w:rPr>
                <w:b/>
                <w:i/>
              </w:rPr>
              <w:t>Увага! Діти на дорозі»</w:t>
            </w:r>
          </w:p>
          <w:p w:rsidR="00B600D6" w:rsidRPr="00A45ADF" w:rsidRDefault="00B600D6" w:rsidP="0032382D">
            <w:pPr>
              <w:ind w:left="142"/>
              <w:jc w:val="center"/>
              <w:rPr>
                <w:szCs w:val="28"/>
              </w:rPr>
            </w:pPr>
          </w:p>
        </w:tc>
        <w:tc>
          <w:tcPr>
            <w:tcW w:w="1042" w:type="dxa"/>
          </w:tcPr>
          <w:p w:rsidR="00B600D6" w:rsidRDefault="00B600D6" w:rsidP="0032382D">
            <w:pPr>
              <w:ind w:left="142"/>
              <w:jc w:val="center"/>
            </w:pPr>
            <w:r w:rsidRPr="00774778">
              <w:t>1 - 11</w:t>
            </w:r>
          </w:p>
        </w:tc>
        <w:tc>
          <w:tcPr>
            <w:tcW w:w="1824"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1934" w:type="dxa"/>
          </w:tcPr>
          <w:p w:rsidR="00B600D6" w:rsidRPr="005E79EC" w:rsidRDefault="00B600D6" w:rsidP="0032382D">
            <w:pPr>
              <w:ind w:left="142" w:right="-108"/>
              <w:jc w:val="center"/>
            </w:pPr>
            <w:r w:rsidRPr="005E79EC">
              <w:t>Ціннісне  ставлення до себе та здоров'я</w:t>
            </w:r>
          </w:p>
          <w:p w:rsidR="00B600D6" w:rsidRPr="005E79EC" w:rsidRDefault="00B600D6" w:rsidP="0032382D">
            <w:pPr>
              <w:ind w:left="142" w:right="-108"/>
              <w:jc w:val="center"/>
            </w:pPr>
            <w:r w:rsidRPr="005E79EC">
              <w:t>Загальноприйняті людські цінності, права людини, громадська відповідальність.</w:t>
            </w:r>
          </w:p>
        </w:tc>
        <w:tc>
          <w:tcPr>
            <w:tcW w:w="1766"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E63559" w:rsidRDefault="00B600D6" w:rsidP="0032382D">
            <w:pPr>
              <w:pBdr>
                <w:top w:val="nil"/>
                <w:left w:val="nil"/>
                <w:bottom w:val="nil"/>
                <w:right w:val="nil"/>
                <w:between w:val="nil"/>
              </w:pBdr>
              <w:suppressAutoHyphens/>
              <w:ind w:left="142" w:right="-121" w:hanging="2"/>
              <w:jc w:val="center"/>
              <w:textDirection w:val="btLr"/>
              <w:rPr>
                <w:color w:val="000000"/>
              </w:rPr>
            </w:pPr>
            <w:r w:rsidRPr="00E63559">
              <w:rPr>
                <w:color w:val="000000"/>
              </w:rPr>
              <w:t xml:space="preserve">Протягом </w:t>
            </w:r>
            <w:r w:rsidRPr="00E63559">
              <w:rPr>
                <w:color w:val="000000"/>
              </w:rPr>
              <w:lastRenderedPageBreak/>
              <w:t>місяця</w:t>
            </w:r>
          </w:p>
        </w:tc>
        <w:tc>
          <w:tcPr>
            <w:tcW w:w="3373" w:type="dxa"/>
          </w:tcPr>
          <w:p w:rsidR="00B600D6" w:rsidRPr="002D49A4" w:rsidRDefault="00B600D6" w:rsidP="0032382D">
            <w:pPr>
              <w:ind w:left="142"/>
              <w:jc w:val="center"/>
            </w:pPr>
            <w:r w:rsidRPr="002D49A4">
              <w:lastRenderedPageBreak/>
              <w:t>Проведення</w:t>
            </w:r>
            <w:r w:rsidRPr="002D49A4">
              <w:lastRenderedPageBreak/>
              <w:tab/>
              <w:t xml:space="preserve">консультацій з новопризначеними  </w:t>
            </w:r>
          </w:p>
          <w:p w:rsidR="00B600D6" w:rsidRPr="00CE0476" w:rsidRDefault="00B600D6" w:rsidP="0032382D">
            <w:pPr>
              <w:ind w:left="142"/>
              <w:jc w:val="center"/>
            </w:pPr>
            <w:r w:rsidRPr="002D49A4">
              <w:t xml:space="preserve">класними керівниками </w:t>
            </w:r>
          </w:p>
        </w:tc>
        <w:tc>
          <w:tcPr>
            <w:tcW w:w="1042" w:type="dxa"/>
          </w:tcPr>
          <w:p w:rsidR="00B600D6" w:rsidRDefault="00B600D6" w:rsidP="0032382D">
            <w:pPr>
              <w:ind w:left="142"/>
              <w:jc w:val="center"/>
            </w:pPr>
            <w:r w:rsidRPr="00675A7B">
              <w:lastRenderedPageBreak/>
              <w:t xml:space="preserve">1 - </w:t>
            </w:r>
            <w:r w:rsidRPr="00675A7B">
              <w:lastRenderedPageBreak/>
              <w:t>11</w:t>
            </w:r>
          </w:p>
        </w:tc>
        <w:tc>
          <w:tcPr>
            <w:tcW w:w="1824" w:type="dxa"/>
          </w:tcPr>
          <w:p w:rsidR="00B600D6" w:rsidRPr="00F97891" w:rsidRDefault="00B600D6" w:rsidP="0032382D">
            <w:pPr>
              <w:ind w:left="142" w:right="-121"/>
              <w:jc w:val="center"/>
              <w:rPr>
                <w:bCs/>
                <w:iCs/>
                <w:szCs w:val="28"/>
              </w:rPr>
            </w:pPr>
            <w:r w:rsidRPr="005E79EC">
              <w:lastRenderedPageBreak/>
              <w:t xml:space="preserve">Уміння вчитися </w:t>
            </w:r>
            <w:r w:rsidRPr="005E79EC">
              <w:lastRenderedPageBreak/>
              <w:t>впродовж життя</w:t>
            </w:r>
          </w:p>
        </w:tc>
        <w:tc>
          <w:tcPr>
            <w:tcW w:w="1934" w:type="dxa"/>
          </w:tcPr>
          <w:p w:rsidR="00B600D6" w:rsidRPr="00BA2BDB" w:rsidRDefault="00B600D6" w:rsidP="0032382D">
            <w:pPr>
              <w:ind w:left="142" w:right="-121"/>
              <w:jc w:val="center"/>
              <w:rPr>
                <w:b/>
                <w:bCs/>
              </w:rPr>
            </w:pPr>
            <w:r w:rsidRPr="005E79EC">
              <w:lastRenderedPageBreak/>
              <w:t xml:space="preserve">Загальноприйняті </w:t>
            </w:r>
            <w:r w:rsidRPr="005E79EC">
              <w:lastRenderedPageBreak/>
              <w:t>людські цінності, права людини, громадська відповідальність</w:t>
            </w:r>
          </w:p>
        </w:tc>
        <w:tc>
          <w:tcPr>
            <w:tcW w:w="1766" w:type="dxa"/>
          </w:tcPr>
          <w:p w:rsidR="00B600D6" w:rsidRDefault="00B600D6" w:rsidP="0032382D">
            <w:pPr>
              <w:ind w:left="142" w:right="-121"/>
              <w:jc w:val="center"/>
              <w:rPr>
                <w:color w:val="000000"/>
              </w:rPr>
            </w:pPr>
            <w:r>
              <w:rPr>
                <w:color w:val="000000"/>
              </w:rPr>
              <w:lastRenderedPageBreak/>
              <w:t>ЗДВР</w:t>
            </w:r>
          </w:p>
          <w:p w:rsidR="00B600D6" w:rsidRPr="00BA2BDB" w:rsidRDefault="00B600D6" w:rsidP="0032382D">
            <w:pPr>
              <w:ind w:left="142" w:right="-121"/>
              <w:jc w:val="center"/>
              <w:rPr>
                <w:b/>
                <w:color w:val="000000"/>
              </w:rPr>
            </w:pPr>
          </w:p>
        </w:tc>
        <w:tc>
          <w:tcPr>
            <w:tcW w:w="1663"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lastRenderedPageBreak/>
              <w:t>Інструктаж</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lastRenderedPageBreak/>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E63559"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10.09</w:t>
            </w:r>
          </w:p>
        </w:tc>
        <w:tc>
          <w:tcPr>
            <w:tcW w:w="3373" w:type="dxa"/>
          </w:tcPr>
          <w:p w:rsidR="00B600D6" w:rsidRPr="00CE0476" w:rsidRDefault="00B600D6" w:rsidP="0032382D">
            <w:pPr>
              <w:ind w:left="142"/>
              <w:jc w:val="center"/>
            </w:pPr>
            <w:r w:rsidRPr="00CE0476">
              <w:t>МО  класних керівників</w:t>
            </w:r>
          </w:p>
        </w:tc>
        <w:tc>
          <w:tcPr>
            <w:tcW w:w="1042" w:type="dxa"/>
          </w:tcPr>
          <w:p w:rsidR="00B600D6" w:rsidRDefault="00B600D6" w:rsidP="0032382D">
            <w:pPr>
              <w:ind w:left="142"/>
              <w:jc w:val="center"/>
            </w:pPr>
            <w:r w:rsidRPr="00675A7B">
              <w:t>1 - 11</w:t>
            </w:r>
          </w:p>
        </w:tc>
        <w:tc>
          <w:tcPr>
            <w:tcW w:w="1824" w:type="dxa"/>
          </w:tcPr>
          <w:p w:rsidR="00B600D6" w:rsidRPr="00F97891" w:rsidRDefault="00B600D6" w:rsidP="0032382D">
            <w:pPr>
              <w:ind w:left="142" w:right="-121"/>
              <w:jc w:val="center"/>
              <w:rPr>
                <w:bCs/>
                <w:iCs/>
                <w:szCs w:val="28"/>
              </w:rPr>
            </w:pPr>
            <w:r w:rsidRPr="005E79EC">
              <w:t>Уміння вчитися впродовж життя</w:t>
            </w:r>
            <w:r w:rsidRPr="00BA2BDB">
              <w:rPr>
                <w:bCs/>
              </w:rPr>
              <w:t xml:space="preserve"> </w:t>
            </w:r>
          </w:p>
        </w:tc>
        <w:tc>
          <w:tcPr>
            <w:tcW w:w="1934" w:type="dxa"/>
          </w:tcPr>
          <w:p w:rsidR="00B600D6" w:rsidRPr="00BA2BDB" w:rsidRDefault="00B600D6" w:rsidP="0032382D">
            <w:pPr>
              <w:ind w:left="142" w:right="-121"/>
              <w:jc w:val="center"/>
              <w:rPr>
                <w:b/>
                <w:bCs/>
              </w:rPr>
            </w:pPr>
            <w:r w:rsidRPr="005E79EC">
              <w:t>Загальноприйняті людські цінності, права людини, громадська відповідальність</w:t>
            </w:r>
          </w:p>
        </w:tc>
        <w:tc>
          <w:tcPr>
            <w:tcW w:w="1766"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E63559" w:rsidRDefault="00B600D6" w:rsidP="0032382D">
            <w:pPr>
              <w:pBdr>
                <w:top w:val="nil"/>
                <w:left w:val="nil"/>
                <w:bottom w:val="nil"/>
                <w:right w:val="nil"/>
                <w:between w:val="nil"/>
              </w:pBdr>
              <w:suppressAutoHyphens/>
              <w:ind w:left="142" w:right="-121" w:hanging="2"/>
              <w:jc w:val="center"/>
              <w:textDirection w:val="btLr"/>
              <w:rPr>
                <w:color w:val="000000"/>
              </w:rPr>
            </w:pPr>
            <w:r w:rsidRPr="00E63559">
              <w:rPr>
                <w:color w:val="000000"/>
              </w:rPr>
              <w:t>Протягом місяця</w:t>
            </w:r>
          </w:p>
        </w:tc>
        <w:tc>
          <w:tcPr>
            <w:tcW w:w="3373" w:type="dxa"/>
          </w:tcPr>
          <w:p w:rsidR="00B600D6" w:rsidRPr="00CE0476" w:rsidRDefault="00B600D6" w:rsidP="0032382D">
            <w:pPr>
              <w:ind w:left="142"/>
              <w:jc w:val="center"/>
            </w:pPr>
            <w:r>
              <w:t>П</w:t>
            </w:r>
            <w:r w:rsidRPr="000B4A2C">
              <w:t>роведення санітарно- освітньої роботи серед учнів та батьків на класних годинах, зборах, співбесідах</w:t>
            </w:r>
            <w:r>
              <w:t>.</w:t>
            </w:r>
          </w:p>
        </w:tc>
        <w:tc>
          <w:tcPr>
            <w:tcW w:w="1042" w:type="dxa"/>
          </w:tcPr>
          <w:p w:rsidR="00B600D6" w:rsidRDefault="00B600D6" w:rsidP="0032382D">
            <w:pPr>
              <w:ind w:left="142"/>
              <w:jc w:val="center"/>
            </w:pPr>
            <w:r w:rsidRPr="009C7350">
              <w:t>1 - 11</w:t>
            </w:r>
          </w:p>
        </w:tc>
        <w:tc>
          <w:tcPr>
            <w:tcW w:w="1824"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sidRPr="005E79EC">
              <w:rPr>
                <w:lang w:val="ru-RU"/>
              </w:rPr>
              <w:t xml:space="preserve"> життя</w:t>
            </w:r>
          </w:p>
          <w:p w:rsidR="00B600D6" w:rsidRPr="005E79EC" w:rsidRDefault="00B600D6" w:rsidP="0032382D">
            <w:pPr>
              <w:ind w:left="142" w:right="-108"/>
              <w:jc w:val="center"/>
              <w:rPr>
                <w:lang w:val="ru-RU"/>
              </w:rPr>
            </w:pPr>
          </w:p>
        </w:tc>
        <w:tc>
          <w:tcPr>
            <w:tcW w:w="1934" w:type="dxa"/>
          </w:tcPr>
          <w:p w:rsidR="00B600D6" w:rsidRPr="005E79EC" w:rsidRDefault="00B600D6" w:rsidP="0032382D">
            <w:pPr>
              <w:ind w:left="142" w:right="-108"/>
              <w:jc w:val="center"/>
            </w:pPr>
            <w:r w:rsidRPr="005E79EC">
              <w:t>Ціннісне  ставлення до себе та здоров'я</w:t>
            </w:r>
          </w:p>
          <w:p w:rsidR="00B600D6" w:rsidRPr="005E79EC" w:rsidRDefault="00B600D6" w:rsidP="0032382D">
            <w:pPr>
              <w:ind w:left="142" w:right="-108"/>
              <w:jc w:val="center"/>
            </w:pPr>
          </w:p>
        </w:tc>
        <w:tc>
          <w:tcPr>
            <w:tcW w:w="1766"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663" w:type="dxa"/>
          </w:tcPr>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E63559" w:rsidRDefault="00B600D6" w:rsidP="0032382D">
            <w:pPr>
              <w:pBdr>
                <w:top w:val="nil"/>
                <w:left w:val="nil"/>
                <w:bottom w:val="nil"/>
                <w:right w:val="nil"/>
                <w:between w:val="nil"/>
              </w:pBdr>
              <w:suppressAutoHyphens/>
              <w:ind w:left="142" w:right="-121" w:hanging="2"/>
              <w:jc w:val="center"/>
              <w:textDirection w:val="btLr"/>
              <w:rPr>
                <w:color w:val="000000"/>
              </w:rPr>
            </w:pPr>
            <w:r w:rsidRPr="00E63559">
              <w:rPr>
                <w:color w:val="000000"/>
              </w:rPr>
              <w:t>Протягом місяця</w:t>
            </w:r>
          </w:p>
        </w:tc>
        <w:tc>
          <w:tcPr>
            <w:tcW w:w="3373" w:type="dxa"/>
          </w:tcPr>
          <w:p w:rsidR="00B600D6" w:rsidRPr="00CE0476" w:rsidRDefault="00B600D6" w:rsidP="0032382D">
            <w:pPr>
              <w:ind w:left="142"/>
              <w:jc w:val="center"/>
            </w:pPr>
            <w:r w:rsidRPr="002D49A4">
              <w:rPr>
                <w:lang w:val="ru-RU"/>
              </w:rPr>
              <w:t xml:space="preserve">Забезпечити виконання методичних рекомендацій щодо використання державної символіки в </w:t>
            </w:r>
            <w:r w:rsidRPr="002D49A4">
              <w:t>ЗЗСО</w:t>
            </w:r>
          </w:p>
        </w:tc>
        <w:tc>
          <w:tcPr>
            <w:tcW w:w="1042" w:type="dxa"/>
          </w:tcPr>
          <w:p w:rsidR="00B600D6" w:rsidRDefault="00B600D6" w:rsidP="0032382D">
            <w:pPr>
              <w:ind w:left="142"/>
              <w:jc w:val="center"/>
            </w:pPr>
            <w:r w:rsidRPr="009C7350">
              <w:t>1 - 11</w:t>
            </w:r>
          </w:p>
        </w:tc>
        <w:tc>
          <w:tcPr>
            <w:tcW w:w="1824" w:type="dxa"/>
          </w:tcPr>
          <w:p w:rsidR="00B600D6" w:rsidRDefault="00B600D6" w:rsidP="0032382D">
            <w:pPr>
              <w:ind w:left="142" w:right="-121"/>
              <w:jc w:val="center"/>
              <w:rPr>
                <w:bCs/>
              </w:rPr>
            </w:pPr>
            <w:r w:rsidRPr="00BA2BDB">
              <w:rPr>
                <w:bCs/>
              </w:rPr>
              <w:t>Соціальна і громадянська компетентності</w:t>
            </w:r>
          </w:p>
          <w:p w:rsidR="00B600D6" w:rsidRDefault="00B600D6" w:rsidP="0032382D">
            <w:pPr>
              <w:ind w:left="142" w:right="-121"/>
              <w:jc w:val="center"/>
            </w:pPr>
            <w:r w:rsidRPr="005E79EC">
              <w:t>Спілкування державною мовою</w:t>
            </w:r>
          </w:p>
          <w:p w:rsidR="00B600D6" w:rsidRPr="00BA2BDB" w:rsidRDefault="00B600D6" w:rsidP="0032382D">
            <w:pPr>
              <w:ind w:left="142" w:right="-121"/>
              <w:jc w:val="center"/>
              <w:rPr>
                <w:b/>
                <w:bCs/>
              </w:rPr>
            </w:pPr>
          </w:p>
        </w:tc>
        <w:tc>
          <w:tcPr>
            <w:tcW w:w="1934" w:type="dxa"/>
          </w:tcPr>
          <w:p w:rsidR="00B600D6" w:rsidRPr="00BA2BDB" w:rsidRDefault="00B600D6" w:rsidP="0032382D">
            <w:pPr>
              <w:ind w:left="142" w:right="-121"/>
              <w:jc w:val="center"/>
              <w:rPr>
                <w:b/>
                <w:bCs/>
              </w:rPr>
            </w:pPr>
            <w:r w:rsidRPr="005E79EC">
              <w:t>Ціннісне  ставлення особистості до суспільства й держави</w:t>
            </w:r>
          </w:p>
        </w:tc>
        <w:tc>
          <w:tcPr>
            <w:tcW w:w="1766" w:type="dxa"/>
          </w:tcPr>
          <w:p w:rsidR="00B600D6" w:rsidRPr="002D49A4" w:rsidRDefault="00B600D6" w:rsidP="0032382D">
            <w:pPr>
              <w:ind w:left="142" w:right="-121"/>
              <w:jc w:val="center"/>
              <w:rPr>
                <w:color w:val="000000"/>
              </w:rPr>
            </w:pPr>
            <w:r w:rsidRPr="002D49A4">
              <w:rPr>
                <w:color w:val="000000"/>
              </w:rPr>
              <w:t>ЗДВР</w:t>
            </w:r>
          </w:p>
        </w:tc>
        <w:tc>
          <w:tcPr>
            <w:tcW w:w="1663" w:type="dxa"/>
          </w:tcPr>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Щосереди</w:t>
            </w:r>
          </w:p>
          <w:p w:rsidR="00B600D6" w:rsidRPr="00367D74" w:rsidRDefault="00B600D6" w:rsidP="0032382D">
            <w:pPr>
              <w:pBdr>
                <w:top w:val="nil"/>
                <w:left w:val="nil"/>
                <w:bottom w:val="nil"/>
                <w:right w:val="nil"/>
                <w:between w:val="nil"/>
              </w:pBdr>
              <w:suppressAutoHyphens/>
              <w:ind w:left="142" w:right="-121" w:hanging="2"/>
              <w:jc w:val="center"/>
              <w:textDirection w:val="btLr"/>
              <w:rPr>
                <w:color w:val="000000"/>
              </w:rPr>
            </w:pPr>
          </w:p>
        </w:tc>
        <w:tc>
          <w:tcPr>
            <w:tcW w:w="3373" w:type="dxa"/>
          </w:tcPr>
          <w:p w:rsidR="00B600D6" w:rsidRDefault="00B600D6" w:rsidP="0032382D">
            <w:pPr>
              <w:ind w:left="142"/>
              <w:jc w:val="center"/>
            </w:pPr>
            <w:r>
              <w:rPr>
                <w:b/>
                <w:i/>
              </w:rPr>
              <w:t>Єдині г</w:t>
            </w:r>
            <w:r w:rsidRPr="000B4A2C">
              <w:rPr>
                <w:b/>
                <w:i/>
              </w:rPr>
              <w:t>одини спілкування</w:t>
            </w:r>
            <w:r>
              <w:t xml:space="preserve"> </w:t>
            </w:r>
          </w:p>
          <w:p w:rsidR="00B600D6" w:rsidRPr="00CE0476" w:rsidRDefault="00B600D6" w:rsidP="0032382D">
            <w:pPr>
              <w:ind w:left="142"/>
              <w:jc w:val="center"/>
            </w:pPr>
            <w:r>
              <w:t>з класними керівниками</w:t>
            </w:r>
          </w:p>
        </w:tc>
        <w:tc>
          <w:tcPr>
            <w:tcW w:w="1042" w:type="dxa"/>
          </w:tcPr>
          <w:p w:rsidR="00B600D6" w:rsidRDefault="00B600D6" w:rsidP="0032382D">
            <w:pPr>
              <w:ind w:left="142"/>
              <w:jc w:val="center"/>
            </w:pPr>
            <w:r w:rsidRPr="00402884">
              <w:t>1 - 11</w:t>
            </w:r>
          </w:p>
        </w:tc>
        <w:tc>
          <w:tcPr>
            <w:tcW w:w="1824" w:type="dxa"/>
          </w:tcPr>
          <w:p w:rsidR="00B600D6" w:rsidRPr="00BA2BDB" w:rsidRDefault="00B600D6" w:rsidP="0032382D">
            <w:pPr>
              <w:ind w:left="142" w:right="-121"/>
              <w:jc w:val="center"/>
              <w:rPr>
                <w:b/>
                <w:bCs/>
              </w:rPr>
            </w:pPr>
            <w:r w:rsidRPr="005E79EC">
              <w:t>Соціальна та громадянська компетентності</w:t>
            </w:r>
          </w:p>
        </w:tc>
        <w:tc>
          <w:tcPr>
            <w:tcW w:w="1934" w:type="dxa"/>
          </w:tcPr>
          <w:p w:rsidR="00B600D6" w:rsidRPr="00BA2BDB" w:rsidRDefault="00B600D6" w:rsidP="0032382D">
            <w:pPr>
              <w:ind w:left="142" w:right="-121"/>
              <w:jc w:val="center"/>
              <w:rPr>
                <w:b/>
                <w:bCs/>
              </w:rPr>
            </w:pPr>
            <w:r w:rsidRPr="005E79EC">
              <w:t>Ціннісне  ставлення особистості до суспільства й держави</w:t>
            </w:r>
          </w:p>
        </w:tc>
        <w:tc>
          <w:tcPr>
            <w:tcW w:w="1766" w:type="dxa"/>
          </w:tcPr>
          <w:p w:rsidR="00B600D6" w:rsidRDefault="00B600D6" w:rsidP="0032382D">
            <w:pPr>
              <w:ind w:left="142" w:right="-121"/>
              <w:jc w:val="center"/>
              <w:rPr>
                <w:color w:val="000000"/>
              </w:rPr>
            </w:pPr>
            <w:r>
              <w:rPr>
                <w:color w:val="000000"/>
              </w:rPr>
              <w:t>ЗДВР</w:t>
            </w:r>
          </w:p>
          <w:p w:rsidR="00B600D6" w:rsidRPr="00537FDD" w:rsidRDefault="00B600D6" w:rsidP="0032382D">
            <w:pPr>
              <w:ind w:left="142" w:right="-121"/>
              <w:jc w:val="center"/>
              <w:rPr>
                <w:color w:val="000000"/>
              </w:rPr>
            </w:pPr>
            <w:r w:rsidRPr="00537FDD">
              <w:rPr>
                <w:color w:val="000000"/>
              </w:rPr>
              <w:t>Класні керівники</w:t>
            </w: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Щодня</w:t>
            </w:r>
          </w:p>
        </w:tc>
        <w:tc>
          <w:tcPr>
            <w:tcW w:w="3373" w:type="dxa"/>
          </w:tcPr>
          <w:p w:rsidR="00B600D6" w:rsidRDefault="00B600D6" w:rsidP="0032382D">
            <w:pPr>
              <w:ind w:left="142"/>
              <w:jc w:val="center"/>
              <w:rPr>
                <w:b/>
                <w:i/>
              </w:rPr>
            </w:pPr>
            <w:r w:rsidRPr="000B4A2C">
              <w:rPr>
                <w:b/>
                <w:i/>
              </w:rPr>
              <w:t>Щоденна загальнонаціональна хвилина мовчання о 9:00.</w:t>
            </w:r>
          </w:p>
        </w:tc>
        <w:tc>
          <w:tcPr>
            <w:tcW w:w="1042" w:type="dxa"/>
          </w:tcPr>
          <w:p w:rsidR="00B600D6" w:rsidRPr="00BA2BDB" w:rsidRDefault="00B600D6" w:rsidP="0032382D">
            <w:pPr>
              <w:ind w:left="142"/>
              <w:jc w:val="center"/>
            </w:pPr>
            <w:r>
              <w:t>1 - 11</w:t>
            </w:r>
          </w:p>
        </w:tc>
        <w:tc>
          <w:tcPr>
            <w:tcW w:w="1824" w:type="dxa"/>
          </w:tcPr>
          <w:p w:rsidR="00B600D6" w:rsidRPr="00BA2BDB" w:rsidRDefault="00B600D6" w:rsidP="0032382D">
            <w:pPr>
              <w:ind w:left="142" w:right="-121"/>
              <w:jc w:val="center"/>
              <w:rPr>
                <w:b/>
                <w:bCs/>
              </w:rPr>
            </w:pPr>
            <w:r w:rsidRPr="005E79EC">
              <w:t>Соціальна та громадянська компетентності</w:t>
            </w:r>
          </w:p>
        </w:tc>
        <w:tc>
          <w:tcPr>
            <w:tcW w:w="1934" w:type="dxa"/>
          </w:tcPr>
          <w:p w:rsidR="00B600D6" w:rsidRPr="00BA2BDB" w:rsidRDefault="00B600D6" w:rsidP="0032382D">
            <w:pPr>
              <w:ind w:left="142" w:right="-121"/>
              <w:jc w:val="center"/>
              <w:rPr>
                <w:b/>
                <w:bCs/>
              </w:rPr>
            </w:pPr>
            <w:r w:rsidRPr="005E79EC">
              <w:t>Ціннісне  ставлення особистості до суспільства й держави</w:t>
            </w:r>
          </w:p>
        </w:tc>
        <w:tc>
          <w:tcPr>
            <w:tcW w:w="1766"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367D74" w:rsidRDefault="00B600D6" w:rsidP="0032382D">
            <w:pPr>
              <w:pBdr>
                <w:top w:val="nil"/>
                <w:left w:val="nil"/>
                <w:bottom w:val="nil"/>
                <w:right w:val="nil"/>
                <w:between w:val="nil"/>
              </w:pBdr>
              <w:suppressAutoHyphens/>
              <w:ind w:left="142" w:right="-121" w:hanging="2"/>
              <w:jc w:val="center"/>
              <w:textDirection w:val="btLr"/>
              <w:rPr>
                <w:color w:val="000000"/>
              </w:rPr>
            </w:pPr>
            <w:r w:rsidRPr="00367D74">
              <w:rPr>
                <w:color w:val="000000"/>
              </w:rPr>
              <w:t>0</w:t>
            </w:r>
            <w:r>
              <w:rPr>
                <w:color w:val="000000"/>
              </w:rPr>
              <w:t>1</w:t>
            </w:r>
            <w:r w:rsidRPr="00367D74">
              <w:rPr>
                <w:color w:val="000000"/>
              </w:rPr>
              <w:t>.09</w:t>
            </w:r>
          </w:p>
        </w:tc>
        <w:tc>
          <w:tcPr>
            <w:tcW w:w="3373" w:type="dxa"/>
          </w:tcPr>
          <w:p w:rsidR="00B600D6" w:rsidRDefault="00B600D6" w:rsidP="0032382D">
            <w:pPr>
              <w:ind w:left="142" w:right="-109"/>
              <w:jc w:val="center"/>
              <w:rPr>
                <w:b/>
                <w:i/>
              </w:rPr>
            </w:pPr>
            <w:r>
              <w:rPr>
                <w:b/>
                <w:i/>
              </w:rPr>
              <w:t>ДЕНЬ ЗНАНЬ</w:t>
            </w:r>
          </w:p>
          <w:p w:rsidR="00B600D6" w:rsidRPr="00222BB8" w:rsidRDefault="00B600D6" w:rsidP="0032382D">
            <w:pPr>
              <w:ind w:left="142" w:right="-109"/>
              <w:jc w:val="center"/>
            </w:pPr>
            <w:r w:rsidRPr="00222BB8">
              <w:rPr>
                <w:b/>
              </w:rPr>
              <w:lastRenderedPageBreak/>
              <w:t>Свято Першого дзвоника</w:t>
            </w:r>
            <w:r w:rsidRPr="00222BB8">
              <w:t>.</w:t>
            </w:r>
          </w:p>
          <w:p w:rsidR="00B600D6" w:rsidRPr="00F81B6B" w:rsidRDefault="00B600D6" w:rsidP="0032382D">
            <w:pPr>
              <w:ind w:left="142" w:right="-109"/>
              <w:jc w:val="center"/>
              <w:rPr>
                <w:b/>
                <w:i/>
              </w:rPr>
            </w:pPr>
            <w:r w:rsidRPr="00F1623E">
              <w:t>«</w:t>
            </w:r>
            <w:r>
              <w:t>Нашу МРІЮ не зламати!</w:t>
            </w:r>
            <w:r w:rsidRPr="00F1623E">
              <w:t>»</w:t>
            </w:r>
          </w:p>
          <w:p w:rsidR="00B600D6" w:rsidRDefault="00B600D6" w:rsidP="0032382D">
            <w:pPr>
              <w:ind w:left="142" w:right="-109"/>
              <w:jc w:val="center"/>
              <w:rPr>
                <w:b/>
                <w:i/>
              </w:rPr>
            </w:pPr>
            <w:r w:rsidRPr="00115837">
              <w:rPr>
                <w:b/>
                <w:i/>
              </w:rPr>
              <w:t xml:space="preserve">Ранкова зустріч </w:t>
            </w:r>
          </w:p>
          <w:p w:rsidR="00B600D6" w:rsidRPr="00F1623E" w:rsidRDefault="00B600D6" w:rsidP="0032382D">
            <w:pPr>
              <w:ind w:left="142" w:right="-109"/>
              <w:jc w:val="center"/>
            </w:pPr>
            <w:r w:rsidRPr="00F1623E">
              <w:t>«</w:t>
            </w:r>
            <w:r>
              <w:t>Мій код НЕСКОРЕНОСТІ</w:t>
            </w:r>
            <w:r w:rsidRPr="00F1623E">
              <w:t>»</w:t>
            </w:r>
          </w:p>
          <w:p w:rsidR="00B600D6" w:rsidRDefault="00B600D6" w:rsidP="0032382D">
            <w:pPr>
              <w:ind w:left="142" w:right="-109"/>
              <w:jc w:val="center"/>
              <w:rPr>
                <w:b/>
                <w:i/>
              </w:rPr>
            </w:pPr>
            <w:r w:rsidRPr="00115837">
              <w:rPr>
                <w:b/>
                <w:i/>
              </w:rPr>
              <w:t>Перший урок</w:t>
            </w:r>
          </w:p>
          <w:p w:rsidR="00B600D6" w:rsidRPr="00A45ADF" w:rsidRDefault="00B600D6" w:rsidP="0032382D">
            <w:pPr>
              <w:ind w:left="142"/>
              <w:jc w:val="center"/>
              <w:rPr>
                <w:szCs w:val="28"/>
              </w:rPr>
            </w:pPr>
            <w:r w:rsidRPr="00F1623E">
              <w:t xml:space="preserve"> </w:t>
            </w:r>
            <w:r>
              <w:t>«</w:t>
            </w:r>
            <w:r w:rsidRPr="00F54563">
              <w:t>Код серця нації»</w:t>
            </w:r>
          </w:p>
        </w:tc>
        <w:tc>
          <w:tcPr>
            <w:tcW w:w="1042" w:type="dxa"/>
          </w:tcPr>
          <w:p w:rsidR="00B600D6" w:rsidRPr="00BA2BDB" w:rsidRDefault="00B600D6" w:rsidP="0032382D">
            <w:pPr>
              <w:ind w:left="142"/>
              <w:jc w:val="center"/>
            </w:pPr>
            <w:r w:rsidRPr="005E79EC">
              <w:lastRenderedPageBreak/>
              <w:t>1-11</w:t>
            </w:r>
          </w:p>
        </w:tc>
        <w:tc>
          <w:tcPr>
            <w:tcW w:w="1824" w:type="dxa"/>
          </w:tcPr>
          <w:p w:rsidR="00B600D6" w:rsidRPr="005E79EC" w:rsidRDefault="00B600D6" w:rsidP="0032382D">
            <w:pPr>
              <w:ind w:left="142" w:right="-108"/>
              <w:jc w:val="center"/>
            </w:pPr>
            <w:r w:rsidRPr="005E79EC">
              <w:t xml:space="preserve">Обізнаність та </w:t>
            </w:r>
            <w:r w:rsidRPr="005E79EC">
              <w:lastRenderedPageBreak/>
              <w:t>самовираження у сфері культура</w:t>
            </w:r>
          </w:p>
          <w:p w:rsidR="00B600D6" w:rsidRPr="005E79EC" w:rsidRDefault="00B600D6" w:rsidP="0032382D">
            <w:pPr>
              <w:ind w:left="142" w:right="-108"/>
              <w:jc w:val="center"/>
            </w:pPr>
            <w:r w:rsidRPr="005E79EC">
              <w:t>Соціальна та громадянська компетентності</w:t>
            </w:r>
          </w:p>
        </w:tc>
        <w:tc>
          <w:tcPr>
            <w:tcW w:w="1934" w:type="dxa"/>
          </w:tcPr>
          <w:p w:rsidR="00B600D6" w:rsidRPr="00BA2BDB" w:rsidRDefault="00B600D6" w:rsidP="0032382D">
            <w:pPr>
              <w:ind w:left="142" w:right="-121"/>
              <w:jc w:val="center"/>
              <w:rPr>
                <w:b/>
                <w:bCs/>
              </w:rPr>
            </w:pPr>
            <w:r w:rsidRPr="005E79EC">
              <w:lastRenderedPageBreak/>
              <w:t xml:space="preserve">Ціннісне  </w:t>
            </w:r>
            <w:r w:rsidRPr="005E79EC">
              <w:lastRenderedPageBreak/>
              <w:t>ставлення особистості до суспільства й держави Загальноприйняті людські цінності, права людини, громадська відповідальність</w:t>
            </w:r>
          </w:p>
        </w:tc>
        <w:tc>
          <w:tcPr>
            <w:tcW w:w="1766" w:type="dxa"/>
          </w:tcPr>
          <w:p w:rsidR="00B600D6" w:rsidRDefault="00B600D6" w:rsidP="0032382D">
            <w:pPr>
              <w:ind w:left="142" w:right="-121"/>
              <w:jc w:val="center"/>
              <w:rPr>
                <w:color w:val="000000"/>
              </w:rPr>
            </w:pPr>
            <w:r>
              <w:rPr>
                <w:color w:val="000000"/>
              </w:rPr>
              <w:lastRenderedPageBreak/>
              <w:t>ЗДВР</w:t>
            </w:r>
          </w:p>
          <w:p w:rsidR="00B600D6" w:rsidRPr="00537FDD" w:rsidRDefault="00B600D6" w:rsidP="0032382D">
            <w:pPr>
              <w:ind w:left="142" w:right="-121"/>
              <w:jc w:val="center"/>
              <w:rPr>
                <w:color w:val="000000"/>
              </w:rPr>
            </w:pPr>
            <w:r w:rsidRPr="00537FDD">
              <w:rPr>
                <w:color w:val="000000"/>
              </w:rPr>
              <w:lastRenderedPageBreak/>
              <w:t>Педагог-організатор</w:t>
            </w:r>
          </w:p>
          <w:p w:rsidR="00B600D6" w:rsidRPr="00BA2BDB" w:rsidRDefault="00B600D6" w:rsidP="0032382D">
            <w:pPr>
              <w:ind w:left="142" w:right="-121"/>
              <w:jc w:val="center"/>
              <w:rPr>
                <w:b/>
                <w:color w:val="000000"/>
              </w:rPr>
            </w:pPr>
            <w:r w:rsidRPr="00537FDD">
              <w:rPr>
                <w:color w:val="000000"/>
              </w:rPr>
              <w:t>Керівники гуртків</w:t>
            </w: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lastRenderedPageBreak/>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pBdr>
                <w:top w:val="nil"/>
                <w:left w:val="nil"/>
                <w:bottom w:val="nil"/>
                <w:right w:val="nil"/>
                <w:between w:val="nil"/>
              </w:pBdr>
              <w:suppressAutoHyphens/>
              <w:ind w:left="142" w:right="-121" w:hanging="2"/>
              <w:jc w:val="center"/>
              <w:textDirection w:val="btLr"/>
            </w:pPr>
            <w:r>
              <w:t>01.09</w:t>
            </w:r>
          </w:p>
        </w:tc>
        <w:tc>
          <w:tcPr>
            <w:tcW w:w="3373" w:type="dxa"/>
          </w:tcPr>
          <w:p w:rsidR="00B600D6" w:rsidRPr="00DE1A0A" w:rsidRDefault="00B600D6" w:rsidP="0032382D">
            <w:pPr>
              <w:ind w:left="142"/>
              <w:jc w:val="center"/>
            </w:pPr>
            <w:r w:rsidRPr="00DE1A0A">
              <w:t>Проведення вступного інструктажу з правил поведінки під час повітряної тривоги, попередження дитячого травматизму, збереження життя і здоров'я учнів із записом до класного журналу.</w:t>
            </w:r>
          </w:p>
        </w:tc>
        <w:tc>
          <w:tcPr>
            <w:tcW w:w="1042" w:type="dxa"/>
          </w:tcPr>
          <w:p w:rsidR="00B600D6" w:rsidRDefault="00B600D6" w:rsidP="0032382D">
            <w:pPr>
              <w:pBdr>
                <w:top w:val="nil"/>
                <w:left w:val="nil"/>
                <w:bottom w:val="nil"/>
                <w:right w:val="nil"/>
                <w:between w:val="nil"/>
              </w:pBdr>
              <w:suppressAutoHyphens/>
              <w:ind w:left="142" w:right="-121" w:hanging="2"/>
              <w:jc w:val="center"/>
              <w:textDirection w:val="btLr"/>
              <w:rPr>
                <w:b/>
                <w:color w:val="000000"/>
              </w:rPr>
            </w:pPr>
            <w:r>
              <w:t>1 - 11</w:t>
            </w:r>
          </w:p>
        </w:tc>
        <w:tc>
          <w:tcPr>
            <w:tcW w:w="1824" w:type="dxa"/>
          </w:tcPr>
          <w:p w:rsidR="00B600D6" w:rsidRPr="005E79EC" w:rsidRDefault="00B600D6" w:rsidP="0032382D">
            <w:pPr>
              <w:ind w:left="142" w:right="-108"/>
              <w:jc w:val="center"/>
              <w:rPr>
                <w:lang w:val="ru-RU"/>
              </w:rPr>
            </w:pPr>
            <w:r w:rsidRPr="005E79EC">
              <w:t>Соціальна та громадянська компетентності</w:t>
            </w:r>
            <w:r w:rsidRPr="005E79EC">
              <w:rPr>
                <w:lang w:val="ru-RU"/>
              </w:rPr>
              <w:t xml:space="preserve"> </w:t>
            </w:r>
          </w:p>
          <w:p w:rsidR="00B600D6" w:rsidRPr="005E79EC" w:rsidRDefault="00B600D6" w:rsidP="0032382D">
            <w:pPr>
              <w:ind w:left="142" w:right="-108"/>
              <w:jc w:val="center"/>
              <w:rPr>
                <w:lang w:val="ru-RU"/>
              </w:rPr>
            </w:pPr>
          </w:p>
        </w:tc>
        <w:tc>
          <w:tcPr>
            <w:tcW w:w="1934" w:type="dxa"/>
          </w:tcPr>
          <w:p w:rsidR="00B600D6" w:rsidRPr="005E79EC" w:rsidRDefault="00B600D6" w:rsidP="0032382D">
            <w:pPr>
              <w:ind w:left="142" w:right="-108"/>
              <w:jc w:val="center"/>
            </w:pPr>
            <w:r w:rsidRPr="005E79EC">
              <w:t>Ціннісне  ставлення до себе та здоров'я</w:t>
            </w:r>
          </w:p>
          <w:p w:rsidR="00B600D6" w:rsidRPr="005E79EC" w:rsidRDefault="00B600D6" w:rsidP="0032382D">
            <w:pPr>
              <w:ind w:left="142" w:right="-108"/>
              <w:jc w:val="center"/>
            </w:pPr>
          </w:p>
        </w:tc>
        <w:tc>
          <w:tcPr>
            <w:tcW w:w="1766"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663"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Інструктаж</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pBdr>
                <w:top w:val="nil"/>
                <w:left w:val="nil"/>
                <w:bottom w:val="nil"/>
                <w:right w:val="nil"/>
                <w:between w:val="nil"/>
              </w:pBdr>
              <w:suppressAutoHyphens/>
              <w:ind w:left="142" w:right="-121" w:hanging="2"/>
              <w:jc w:val="center"/>
              <w:textDirection w:val="btLr"/>
            </w:pPr>
            <w:r>
              <w:t>Протягом місяця</w:t>
            </w:r>
          </w:p>
        </w:tc>
        <w:tc>
          <w:tcPr>
            <w:tcW w:w="3373" w:type="dxa"/>
          </w:tcPr>
          <w:p w:rsidR="00B600D6" w:rsidRPr="00DE1A0A" w:rsidRDefault="00B600D6" w:rsidP="0032382D">
            <w:pPr>
              <w:ind w:left="142"/>
              <w:jc w:val="center"/>
            </w:pPr>
            <w:r w:rsidRPr="00CF56B0">
              <w:t xml:space="preserve">Оновлення довідкового </w:t>
            </w:r>
            <w:r>
              <w:t xml:space="preserve">інформаційного дайджесту щодо виховних місячників закладу. </w:t>
            </w:r>
          </w:p>
        </w:tc>
        <w:tc>
          <w:tcPr>
            <w:tcW w:w="1042" w:type="dxa"/>
          </w:tcPr>
          <w:p w:rsidR="00B600D6" w:rsidRDefault="00B600D6" w:rsidP="0032382D">
            <w:pPr>
              <w:pBdr>
                <w:top w:val="nil"/>
                <w:left w:val="nil"/>
                <w:bottom w:val="nil"/>
                <w:right w:val="nil"/>
                <w:between w:val="nil"/>
              </w:pBdr>
              <w:suppressAutoHyphens/>
              <w:ind w:left="142" w:right="-121" w:hanging="2"/>
              <w:jc w:val="center"/>
              <w:textDirection w:val="btLr"/>
              <w:rPr>
                <w:b/>
                <w:color w:val="000000"/>
              </w:rPr>
            </w:pPr>
            <w:r>
              <w:t>1 - 11</w:t>
            </w:r>
          </w:p>
        </w:tc>
        <w:tc>
          <w:tcPr>
            <w:tcW w:w="1824" w:type="dxa"/>
          </w:tcPr>
          <w:p w:rsidR="00B600D6" w:rsidRPr="005E79EC" w:rsidRDefault="00B600D6" w:rsidP="0032382D">
            <w:pPr>
              <w:ind w:left="142" w:right="-108"/>
              <w:jc w:val="center"/>
              <w:rPr>
                <w:lang w:val="ru-RU"/>
              </w:rPr>
            </w:pPr>
            <w:r w:rsidRPr="005E79EC">
              <w:t>Соціальна та громадянська компетентності</w:t>
            </w:r>
            <w:r w:rsidRPr="005E79EC">
              <w:rPr>
                <w:lang w:val="ru-RU"/>
              </w:rPr>
              <w:t xml:space="preserve"> </w:t>
            </w:r>
          </w:p>
          <w:p w:rsidR="00B600D6" w:rsidRPr="005E79EC" w:rsidRDefault="00B600D6" w:rsidP="0032382D">
            <w:pPr>
              <w:ind w:left="142" w:right="-108"/>
              <w:jc w:val="center"/>
              <w:rPr>
                <w:lang w:val="ru-RU"/>
              </w:rPr>
            </w:pPr>
          </w:p>
        </w:tc>
        <w:tc>
          <w:tcPr>
            <w:tcW w:w="1934" w:type="dxa"/>
          </w:tcPr>
          <w:p w:rsidR="00B600D6" w:rsidRPr="005E79EC" w:rsidRDefault="00B600D6" w:rsidP="0032382D">
            <w:pPr>
              <w:ind w:left="142" w:right="-108"/>
              <w:jc w:val="center"/>
            </w:pPr>
            <w:r w:rsidRPr="005E79EC">
              <w:t>Ціннісне  ставлення до себе та здоров'я</w:t>
            </w:r>
          </w:p>
          <w:p w:rsidR="00B600D6" w:rsidRPr="005E79EC" w:rsidRDefault="00B600D6" w:rsidP="0032382D">
            <w:pPr>
              <w:ind w:left="142" w:right="-108"/>
              <w:jc w:val="center"/>
            </w:pPr>
          </w:p>
        </w:tc>
        <w:tc>
          <w:tcPr>
            <w:tcW w:w="1766" w:type="dxa"/>
          </w:tcPr>
          <w:p w:rsidR="00B600D6" w:rsidRPr="00F6739B" w:rsidRDefault="00B600D6" w:rsidP="0032382D">
            <w:pPr>
              <w:ind w:left="142" w:right="-121"/>
              <w:jc w:val="center"/>
              <w:rPr>
                <w:color w:val="000000"/>
              </w:rPr>
            </w:pPr>
            <w:r w:rsidRPr="00F6739B">
              <w:rPr>
                <w:color w:val="000000"/>
              </w:rPr>
              <w:t>Педагог-організатор</w:t>
            </w:r>
          </w:p>
          <w:p w:rsidR="00B600D6" w:rsidRPr="00BA2BDB" w:rsidRDefault="00B600D6" w:rsidP="0032382D">
            <w:pPr>
              <w:ind w:left="142" w:right="-121"/>
              <w:jc w:val="center"/>
              <w:rPr>
                <w:b/>
                <w:color w:val="000000"/>
              </w:rPr>
            </w:pPr>
            <w:r w:rsidRPr="00F6739B">
              <w:rPr>
                <w:color w:val="000000"/>
              </w:rPr>
              <w:t>Президент УП</w:t>
            </w: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suppressAutoHyphens/>
              <w:ind w:left="142" w:right="-121" w:hanging="2"/>
              <w:jc w:val="center"/>
              <w:textDirection w:val="btLr"/>
            </w:pPr>
            <w:r>
              <w:t xml:space="preserve">І </w:t>
            </w:r>
          </w:p>
          <w:p w:rsidR="00B600D6" w:rsidRPr="005E79EC" w:rsidRDefault="00B600D6" w:rsidP="0032382D">
            <w:pPr>
              <w:pBdr>
                <w:top w:val="nil"/>
                <w:left w:val="nil"/>
                <w:bottom w:val="nil"/>
                <w:right w:val="nil"/>
                <w:between w:val="nil"/>
              </w:pBdr>
              <w:suppressAutoHyphens/>
              <w:ind w:left="142" w:right="-121" w:hanging="2"/>
              <w:jc w:val="center"/>
              <w:textDirection w:val="btLr"/>
            </w:pPr>
            <w:r>
              <w:t>тиждень</w:t>
            </w:r>
          </w:p>
        </w:tc>
        <w:tc>
          <w:tcPr>
            <w:tcW w:w="3373" w:type="dxa"/>
          </w:tcPr>
          <w:p w:rsidR="00B600D6" w:rsidRPr="00DE1A0A" w:rsidRDefault="00B600D6" w:rsidP="0032382D">
            <w:pPr>
              <w:ind w:left="142"/>
              <w:jc w:val="center"/>
            </w:pPr>
            <w:r w:rsidRPr="00DE1A0A">
              <w:t>Ознайомити з Кодексом правил для учасників освітнього процесу у закладі освіти та правилами академічної доброчесності.</w:t>
            </w:r>
          </w:p>
        </w:tc>
        <w:tc>
          <w:tcPr>
            <w:tcW w:w="1042" w:type="dxa"/>
          </w:tcPr>
          <w:p w:rsidR="00B600D6" w:rsidRDefault="00B600D6" w:rsidP="0032382D">
            <w:pPr>
              <w:pBdr>
                <w:top w:val="nil"/>
                <w:left w:val="nil"/>
                <w:bottom w:val="nil"/>
                <w:right w:val="nil"/>
                <w:between w:val="nil"/>
              </w:pBdr>
              <w:suppressAutoHyphens/>
              <w:ind w:left="142" w:right="-121" w:hanging="2"/>
              <w:jc w:val="center"/>
              <w:textDirection w:val="btLr"/>
              <w:rPr>
                <w:b/>
                <w:color w:val="000000"/>
              </w:rPr>
            </w:pPr>
            <w:r>
              <w:t>1 - 11</w:t>
            </w:r>
          </w:p>
        </w:tc>
        <w:tc>
          <w:tcPr>
            <w:tcW w:w="1824" w:type="dxa"/>
          </w:tcPr>
          <w:p w:rsidR="00B600D6" w:rsidRPr="005E79EC" w:rsidRDefault="00B600D6" w:rsidP="0032382D">
            <w:pPr>
              <w:ind w:left="142" w:right="-108"/>
              <w:jc w:val="center"/>
            </w:pPr>
            <w:r w:rsidRPr="005E79EC">
              <w:t>Соціальна та громадянська компетентності</w:t>
            </w:r>
          </w:p>
        </w:tc>
        <w:tc>
          <w:tcPr>
            <w:tcW w:w="1934" w:type="dxa"/>
          </w:tcPr>
          <w:p w:rsidR="00B600D6" w:rsidRPr="005E79EC" w:rsidRDefault="00B600D6" w:rsidP="0032382D">
            <w:pPr>
              <w:ind w:left="142" w:right="-108"/>
              <w:jc w:val="center"/>
            </w:pPr>
            <w:r w:rsidRPr="005E79EC">
              <w:t>Загальноприйняті людські цінності, права людини, громадська відповідальність.</w:t>
            </w:r>
          </w:p>
        </w:tc>
        <w:tc>
          <w:tcPr>
            <w:tcW w:w="1766" w:type="dxa"/>
          </w:tcPr>
          <w:p w:rsidR="00B600D6" w:rsidRDefault="00B600D6" w:rsidP="0032382D">
            <w:pPr>
              <w:ind w:left="142" w:right="-121"/>
              <w:jc w:val="center"/>
              <w:rPr>
                <w:color w:val="000000"/>
              </w:rPr>
            </w:pPr>
            <w:r>
              <w:rPr>
                <w:color w:val="000000"/>
              </w:rPr>
              <w:t>ЗДВР</w:t>
            </w:r>
          </w:p>
          <w:p w:rsidR="00B600D6" w:rsidRPr="00F6739B" w:rsidRDefault="00B600D6" w:rsidP="0032382D">
            <w:pPr>
              <w:ind w:left="142" w:right="-121"/>
              <w:jc w:val="center"/>
              <w:rPr>
                <w:color w:val="000000"/>
              </w:rPr>
            </w:pPr>
            <w:r w:rsidRPr="00F6739B">
              <w:rPr>
                <w:color w:val="000000"/>
              </w:rPr>
              <w:t>Педагог-організатор</w:t>
            </w:r>
          </w:p>
          <w:p w:rsidR="00B600D6" w:rsidRPr="00BA2BDB" w:rsidRDefault="00B600D6" w:rsidP="0032382D">
            <w:pPr>
              <w:ind w:left="142" w:right="-121"/>
              <w:jc w:val="center"/>
              <w:rPr>
                <w:b/>
                <w:color w:val="000000"/>
              </w:rPr>
            </w:pP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suppressAutoHyphens/>
              <w:ind w:left="142" w:right="-121" w:hanging="2"/>
              <w:jc w:val="center"/>
              <w:textDirection w:val="btLr"/>
            </w:pPr>
            <w:r>
              <w:t>І</w:t>
            </w:r>
          </w:p>
          <w:p w:rsidR="00B600D6" w:rsidRPr="005E79EC" w:rsidRDefault="00B600D6" w:rsidP="0032382D">
            <w:pPr>
              <w:pBdr>
                <w:top w:val="nil"/>
                <w:left w:val="nil"/>
                <w:bottom w:val="nil"/>
                <w:right w:val="nil"/>
                <w:between w:val="nil"/>
              </w:pBdr>
              <w:suppressAutoHyphens/>
              <w:ind w:left="142" w:right="-121" w:hanging="2"/>
              <w:jc w:val="center"/>
              <w:textDirection w:val="btLr"/>
            </w:pPr>
            <w:r>
              <w:t xml:space="preserve"> тиждень</w:t>
            </w:r>
          </w:p>
        </w:tc>
        <w:tc>
          <w:tcPr>
            <w:tcW w:w="3373" w:type="dxa"/>
          </w:tcPr>
          <w:p w:rsidR="00B600D6" w:rsidRPr="00F6739B" w:rsidRDefault="00B600D6" w:rsidP="0032382D">
            <w:pPr>
              <w:ind w:left="142"/>
              <w:jc w:val="center"/>
            </w:pPr>
            <w:r>
              <w:t>Тренінг для членів шкільної республіки ТЕМП «Кодекс лідера»</w:t>
            </w:r>
          </w:p>
          <w:p w:rsidR="00B600D6" w:rsidRPr="00DE1A0A" w:rsidRDefault="00B600D6" w:rsidP="0032382D">
            <w:pPr>
              <w:ind w:left="142"/>
              <w:jc w:val="center"/>
            </w:pPr>
          </w:p>
        </w:tc>
        <w:tc>
          <w:tcPr>
            <w:tcW w:w="1042" w:type="dxa"/>
          </w:tcPr>
          <w:p w:rsidR="00B600D6" w:rsidRPr="00061C24" w:rsidRDefault="00B600D6" w:rsidP="0032382D">
            <w:pPr>
              <w:pBdr>
                <w:top w:val="nil"/>
                <w:left w:val="nil"/>
                <w:bottom w:val="nil"/>
                <w:right w:val="nil"/>
                <w:between w:val="nil"/>
              </w:pBdr>
              <w:suppressAutoHyphens/>
              <w:ind w:left="142" w:right="-121" w:hanging="2"/>
              <w:jc w:val="center"/>
              <w:textDirection w:val="btLr"/>
              <w:rPr>
                <w:color w:val="000000"/>
              </w:rPr>
            </w:pPr>
            <w:r w:rsidRPr="00061C24">
              <w:rPr>
                <w:color w:val="000000"/>
              </w:rPr>
              <w:t>9 - 11</w:t>
            </w:r>
          </w:p>
        </w:tc>
        <w:tc>
          <w:tcPr>
            <w:tcW w:w="1824" w:type="dxa"/>
          </w:tcPr>
          <w:p w:rsidR="00B600D6" w:rsidRDefault="00B600D6" w:rsidP="0032382D">
            <w:pPr>
              <w:ind w:left="142" w:right="-108"/>
              <w:jc w:val="center"/>
            </w:pPr>
            <w:r w:rsidRPr="005E79EC">
              <w:t>Ініціативність та підприємливість</w:t>
            </w:r>
          </w:p>
          <w:p w:rsidR="00B600D6" w:rsidRPr="005E79EC" w:rsidRDefault="00B600D6" w:rsidP="0032382D">
            <w:pPr>
              <w:ind w:left="142" w:right="-108"/>
              <w:jc w:val="center"/>
            </w:pPr>
            <w:r w:rsidRPr="00225B8F">
              <w:rPr>
                <w:bCs/>
              </w:rPr>
              <w:t>Уміння вчитися впродовж життя</w:t>
            </w:r>
          </w:p>
        </w:tc>
        <w:tc>
          <w:tcPr>
            <w:tcW w:w="1934" w:type="dxa"/>
          </w:tcPr>
          <w:p w:rsidR="00B600D6" w:rsidRPr="005E79EC" w:rsidRDefault="00B600D6" w:rsidP="0032382D">
            <w:pPr>
              <w:ind w:left="142" w:right="-108"/>
              <w:jc w:val="center"/>
            </w:pPr>
            <w:r w:rsidRPr="005E79EC">
              <w:t>Загальноприйняті людські цінності, права людини, громадська відповідальність</w:t>
            </w:r>
          </w:p>
        </w:tc>
        <w:tc>
          <w:tcPr>
            <w:tcW w:w="1766" w:type="dxa"/>
          </w:tcPr>
          <w:p w:rsidR="00B600D6" w:rsidRPr="00F6739B" w:rsidRDefault="00B600D6" w:rsidP="0032382D">
            <w:pPr>
              <w:ind w:left="142" w:right="-121"/>
              <w:jc w:val="center"/>
              <w:rPr>
                <w:color w:val="000000"/>
              </w:rPr>
            </w:pPr>
            <w:r w:rsidRPr="00F6739B">
              <w:rPr>
                <w:color w:val="000000"/>
              </w:rPr>
              <w:t>Педагог-організатор</w:t>
            </w:r>
          </w:p>
          <w:p w:rsidR="00B600D6" w:rsidRPr="00BA2BDB" w:rsidRDefault="00B600D6" w:rsidP="0032382D">
            <w:pPr>
              <w:ind w:left="142" w:right="-121"/>
              <w:jc w:val="center"/>
              <w:rPr>
                <w:b/>
                <w:color w:val="000000"/>
              </w:rPr>
            </w:pPr>
            <w:r w:rsidRPr="00F6739B">
              <w:rPr>
                <w:color w:val="000000"/>
              </w:rPr>
              <w:t>Президент УП</w:t>
            </w: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sidRPr="005E79EC">
              <w:t>0</w:t>
            </w:r>
            <w:r>
              <w:t>2</w:t>
            </w:r>
            <w:r w:rsidRPr="005E79EC">
              <w:t>.09 – 1</w:t>
            </w:r>
            <w:r>
              <w:t>4</w:t>
            </w:r>
            <w:r w:rsidRPr="005E79EC">
              <w:t>.09</w:t>
            </w:r>
          </w:p>
        </w:tc>
        <w:tc>
          <w:tcPr>
            <w:tcW w:w="3373" w:type="dxa"/>
          </w:tcPr>
          <w:p w:rsidR="00B600D6" w:rsidRDefault="00B600D6" w:rsidP="0032382D">
            <w:pPr>
              <w:ind w:left="142" w:right="-109"/>
              <w:jc w:val="center"/>
              <w:rPr>
                <w:b/>
                <w:i/>
                <w:lang w:val="ru-RU" w:eastAsia="uk-UA"/>
              </w:rPr>
            </w:pPr>
            <w:r w:rsidRPr="00F81B6B">
              <w:rPr>
                <w:b/>
                <w:i/>
                <w:lang w:eastAsia="uk-UA"/>
              </w:rPr>
              <w:t>Формування активів  класу</w:t>
            </w:r>
            <w:r>
              <w:rPr>
                <w:b/>
                <w:i/>
                <w:lang w:eastAsia="uk-UA"/>
              </w:rPr>
              <w:t xml:space="preserve"> та міністерств учнівського самоврядування</w:t>
            </w:r>
          </w:p>
          <w:p w:rsidR="00B600D6" w:rsidRPr="00A45ADF" w:rsidRDefault="00B600D6" w:rsidP="0032382D">
            <w:pPr>
              <w:tabs>
                <w:tab w:val="left" w:pos="233"/>
                <w:tab w:val="left" w:pos="403"/>
              </w:tabs>
              <w:adjustRightInd w:val="0"/>
              <w:ind w:left="142" w:right="-109"/>
              <w:jc w:val="center"/>
              <w:rPr>
                <w:szCs w:val="28"/>
              </w:rPr>
            </w:pPr>
          </w:p>
        </w:tc>
        <w:tc>
          <w:tcPr>
            <w:tcW w:w="1042" w:type="dxa"/>
          </w:tcPr>
          <w:p w:rsidR="00B600D6" w:rsidRPr="00061C24" w:rsidRDefault="00B600D6" w:rsidP="0032382D">
            <w:pPr>
              <w:pBdr>
                <w:top w:val="nil"/>
                <w:left w:val="nil"/>
                <w:bottom w:val="nil"/>
                <w:right w:val="nil"/>
                <w:between w:val="nil"/>
              </w:pBdr>
              <w:suppressAutoHyphens/>
              <w:ind w:left="142" w:right="-121" w:hanging="2"/>
              <w:jc w:val="center"/>
              <w:textDirection w:val="btLr"/>
              <w:rPr>
                <w:color w:val="000000"/>
              </w:rPr>
            </w:pPr>
            <w:r w:rsidRPr="00061C24">
              <w:rPr>
                <w:color w:val="000000"/>
              </w:rPr>
              <w:t>5 -11</w:t>
            </w:r>
          </w:p>
        </w:tc>
        <w:tc>
          <w:tcPr>
            <w:tcW w:w="1824" w:type="dxa"/>
          </w:tcPr>
          <w:p w:rsidR="00B600D6" w:rsidRDefault="00B600D6" w:rsidP="0032382D">
            <w:pPr>
              <w:ind w:left="142" w:right="-108"/>
              <w:jc w:val="center"/>
            </w:pPr>
            <w:r w:rsidRPr="005E79EC">
              <w:t>Ініціативність та підприємливість</w:t>
            </w:r>
          </w:p>
          <w:p w:rsidR="00B600D6" w:rsidRPr="005E79EC" w:rsidRDefault="00B600D6" w:rsidP="0032382D">
            <w:pPr>
              <w:ind w:left="142" w:right="-108"/>
              <w:jc w:val="center"/>
            </w:pPr>
            <w:r w:rsidRPr="005E79EC">
              <w:t>Соціальна та громадянська компетентності</w:t>
            </w:r>
          </w:p>
        </w:tc>
        <w:tc>
          <w:tcPr>
            <w:tcW w:w="1934" w:type="dxa"/>
          </w:tcPr>
          <w:p w:rsidR="00B600D6" w:rsidRPr="005E79EC" w:rsidRDefault="00B600D6" w:rsidP="0032382D">
            <w:pPr>
              <w:ind w:left="142" w:right="-108"/>
              <w:jc w:val="center"/>
            </w:pPr>
            <w:r w:rsidRPr="005E79EC">
              <w:t>Загальноприйняті людські цінності, права людини, громадська відповідальність.</w:t>
            </w:r>
          </w:p>
        </w:tc>
        <w:tc>
          <w:tcPr>
            <w:tcW w:w="1766" w:type="dxa"/>
          </w:tcPr>
          <w:p w:rsidR="00B600D6" w:rsidRPr="0035524B" w:rsidRDefault="00B600D6" w:rsidP="0032382D">
            <w:pPr>
              <w:ind w:left="142" w:right="-121"/>
              <w:jc w:val="center"/>
              <w:rPr>
                <w:color w:val="000000"/>
              </w:rPr>
            </w:pPr>
            <w:r w:rsidRPr="0035524B">
              <w:rPr>
                <w:color w:val="000000"/>
              </w:rPr>
              <w:t>Педагог-організатор</w:t>
            </w:r>
          </w:p>
          <w:p w:rsidR="00B600D6" w:rsidRDefault="00B600D6" w:rsidP="0032382D">
            <w:pPr>
              <w:ind w:left="142" w:right="-121"/>
              <w:jc w:val="center"/>
              <w:rPr>
                <w:color w:val="000000"/>
              </w:rPr>
            </w:pPr>
            <w:r w:rsidRPr="0035524B">
              <w:rPr>
                <w:color w:val="000000"/>
              </w:rPr>
              <w:t>Президент УП</w:t>
            </w:r>
          </w:p>
          <w:p w:rsidR="00B600D6" w:rsidRPr="00537FDD" w:rsidRDefault="00B600D6" w:rsidP="0032382D">
            <w:pPr>
              <w:ind w:left="142" w:right="-121"/>
              <w:jc w:val="center"/>
              <w:rPr>
                <w:color w:val="000000"/>
              </w:rPr>
            </w:pPr>
            <w:r w:rsidRPr="00537FDD">
              <w:rPr>
                <w:color w:val="000000"/>
              </w:rPr>
              <w:t>Класні керівники</w:t>
            </w: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right="-108"/>
              <w:jc w:val="center"/>
            </w:pPr>
            <w:r w:rsidRPr="005E79EC">
              <w:t>0</w:t>
            </w:r>
            <w:r>
              <w:t>2</w:t>
            </w:r>
            <w:r w:rsidRPr="005E79EC">
              <w:t>.09 – 3</w:t>
            </w:r>
            <w:r>
              <w:t>0</w:t>
            </w:r>
            <w:r w:rsidRPr="005E79EC">
              <w:t>.09</w:t>
            </w:r>
          </w:p>
        </w:tc>
        <w:tc>
          <w:tcPr>
            <w:tcW w:w="3373" w:type="dxa"/>
          </w:tcPr>
          <w:p w:rsidR="00B600D6" w:rsidRDefault="00B600D6" w:rsidP="0032382D">
            <w:pPr>
              <w:tabs>
                <w:tab w:val="left" w:pos="296"/>
              </w:tabs>
              <w:ind w:left="142" w:right="-109"/>
              <w:jc w:val="center"/>
            </w:pPr>
            <w:r w:rsidRPr="00F81B6B">
              <w:rPr>
                <w:b/>
                <w:i/>
              </w:rPr>
              <w:t>Проєкт учнівського парламенту</w:t>
            </w:r>
            <w:r w:rsidRPr="005E79EC">
              <w:t xml:space="preserve">  </w:t>
            </w:r>
          </w:p>
          <w:p w:rsidR="00B600D6" w:rsidRDefault="00B600D6" w:rsidP="0032382D">
            <w:pPr>
              <w:tabs>
                <w:tab w:val="left" w:pos="296"/>
              </w:tabs>
              <w:ind w:left="142" w:right="-109"/>
              <w:jc w:val="center"/>
              <w:rPr>
                <w:b/>
                <w:i/>
              </w:rPr>
            </w:pPr>
            <w:r w:rsidRPr="005E79EC">
              <w:rPr>
                <w:b/>
                <w:i/>
              </w:rPr>
              <w:t>«</w:t>
            </w:r>
            <w:r>
              <w:rPr>
                <w:b/>
                <w:i/>
              </w:rPr>
              <w:t>Дорожня академія</w:t>
            </w:r>
            <w:r w:rsidRPr="005E79EC">
              <w:rPr>
                <w:b/>
                <w:i/>
              </w:rPr>
              <w:t>»</w:t>
            </w:r>
          </w:p>
          <w:p w:rsidR="00B600D6" w:rsidRDefault="00B600D6" w:rsidP="0032382D">
            <w:pPr>
              <w:pBdr>
                <w:top w:val="nil"/>
                <w:left w:val="nil"/>
                <w:bottom w:val="nil"/>
                <w:right w:val="nil"/>
                <w:between w:val="nil"/>
              </w:pBdr>
              <w:suppressAutoHyphens/>
              <w:ind w:left="142" w:right="-109"/>
              <w:jc w:val="center"/>
              <w:textDirection w:val="btLr"/>
            </w:pPr>
            <w:r>
              <w:t xml:space="preserve">в рамках місячника </w:t>
            </w:r>
            <w:r w:rsidRPr="00CE0476">
              <w:t>«Увага! Діти на дорозі»</w:t>
            </w:r>
          </w:p>
          <w:p w:rsidR="00B600D6" w:rsidRPr="008D3E08" w:rsidRDefault="00B600D6" w:rsidP="0032382D">
            <w:pPr>
              <w:tabs>
                <w:tab w:val="left" w:pos="296"/>
              </w:tabs>
              <w:ind w:left="142" w:right="-109"/>
              <w:jc w:val="center"/>
            </w:pPr>
            <w:r>
              <w:t>(за окремими планом)</w:t>
            </w:r>
          </w:p>
        </w:tc>
        <w:tc>
          <w:tcPr>
            <w:tcW w:w="1042" w:type="dxa"/>
          </w:tcPr>
          <w:p w:rsidR="00B600D6" w:rsidRPr="00061C24" w:rsidRDefault="00B600D6" w:rsidP="0032382D">
            <w:pPr>
              <w:pBdr>
                <w:top w:val="nil"/>
                <w:left w:val="nil"/>
                <w:bottom w:val="nil"/>
                <w:right w:val="nil"/>
                <w:between w:val="nil"/>
              </w:pBdr>
              <w:suppressAutoHyphens/>
              <w:ind w:left="142" w:right="-121" w:hanging="2"/>
              <w:jc w:val="center"/>
              <w:textDirection w:val="btLr"/>
              <w:rPr>
                <w:color w:val="000000"/>
              </w:rPr>
            </w:pPr>
            <w:r w:rsidRPr="00061C24">
              <w:rPr>
                <w:color w:val="000000"/>
              </w:rPr>
              <w:t>1 - 11</w:t>
            </w:r>
          </w:p>
        </w:tc>
        <w:tc>
          <w:tcPr>
            <w:tcW w:w="1824"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r w:rsidRPr="005E79EC">
              <w:t>Уміння вчитися впродовж життя</w:t>
            </w:r>
          </w:p>
        </w:tc>
        <w:tc>
          <w:tcPr>
            <w:tcW w:w="1934" w:type="dxa"/>
          </w:tcPr>
          <w:p w:rsidR="00B600D6" w:rsidRPr="005E79EC" w:rsidRDefault="00B600D6" w:rsidP="0032382D">
            <w:pPr>
              <w:ind w:left="142" w:right="-108"/>
              <w:jc w:val="center"/>
            </w:pPr>
            <w:r w:rsidRPr="005E79EC">
              <w:t>Ціннісне  ставлення до себе та здоров'я</w:t>
            </w:r>
          </w:p>
          <w:p w:rsidR="00B600D6" w:rsidRPr="005E79EC" w:rsidRDefault="00B600D6" w:rsidP="0032382D">
            <w:pPr>
              <w:ind w:left="142" w:right="-108"/>
              <w:jc w:val="center"/>
            </w:pPr>
            <w:r w:rsidRPr="005E79EC">
              <w:t>Загальноприйняті людські цінності, права людини, громадська відповідальність.</w:t>
            </w:r>
          </w:p>
        </w:tc>
        <w:tc>
          <w:tcPr>
            <w:tcW w:w="1766" w:type="dxa"/>
          </w:tcPr>
          <w:p w:rsidR="00B600D6" w:rsidRPr="0035524B" w:rsidRDefault="00B600D6" w:rsidP="0032382D">
            <w:pPr>
              <w:ind w:left="142" w:right="-121"/>
              <w:jc w:val="center"/>
              <w:rPr>
                <w:color w:val="000000"/>
              </w:rPr>
            </w:pPr>
            <w:r w:rsidRPr="0035524B">
              <w:rPr>
                <w:color w:val="000000"/>
              </w:rPr>
              <w:t>Педагог-організатор</w:t>
            </w:r>
          </w:p>
          <w:p w:rsidR="00B600D6" w:rsidRDefault="00B600D6" w:rsidP="0032382D">
            <w:pPr>
              <w:ind w:left="142" w:right="-121"/>
              <w:jc w:val="center"/>
              <w:rPr>
                <w:color w:val="000000"/>
              </w:rPr>
            </w:pPr>
            <w:r w:rsidRPr="0035524B">
              <w:rPr>
                <w:color w:val="000000"/>
              </w:rPr>
              <w:t>Президент УП</w:t>
            </w:r>
          </w:p>
          <w:p w:rsidR="00B600D6" w:rsidRPr="00BA2BDB" w:rsidRDefault="00B600D6" w:rsidP="0032382D">
            <w:pPr>
              <w:ind w:left="142" w:right="-121"/>
              <w:jc w:val="center"/>
              <w:rPr>
                <w:b/>
                <w:color w:val="000000"/>
              </w:rPr>
            </w:pPr>
          </w:p>
        </w:tc>
        <w:tc>
          <w:tcPr>
            <w:tcW w:w="1663" w:type="dxa"/>
          </w:tcPr>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05.09</w:t>
            </w:r>
          </w:p>
        </w:tc>
        <w:tc>
          <w:tcPr>
            <w:tcW w:w="3373" w:type="dxa"/>
          </w:tcPr>
          <w:p w:rsidR="00B600D6" w:rsidRPr="00FC2F94" w:rsidRDefault="00B600D6" w:rsidP="0032382D">
            <w:pPr>
              <w:ind w:left="142" w:right="-109"/>
              <w:jc w:val="center"/>
              <w:rPr>
                <w:i/>
              </w:rPr>
            </w:pPr>
            <w:r w:rsidRPr="00FC2F94">
              <w:rPr>
                <w:b/>
                <w:i/>
              </w:rPr>
              <w:t>Відеолекторій «Волонтерство в Україні</w:t>
            </w:r>
            <w:r>
              <w:rPr>
                <w:b/>
                <w:i/>
              </w:rPr>
              <w:t>»</w:t>
            </w:r>
          </w:p>
          <w:p w:rsidR="00B600D6" w:rsidRDefault="00B600D6" w:rsidP="0032382D">
            <w:pPr>
              <w:ind w:left="142" w:right="-109"/>
              <w:jc w:val="center"/>
            </w:pPr>
            <w:r w:rsidRPr="005E79EC">
              <w:t>до Міжнародного дня благодійності</w:t>
            </w:r>
          </w:p>
          <w:p w:rsidR="00B600D6" w:rsidRPr="005E79EC" w:rsidRDefault="00B600D6" w:rsidP="0032382D">
            <w:pPr>
              <w:ind w:left="142" w:right="-109"/>
              <w:jc w:val="center"/>
            </w:pPr>
          </w:p>
        </w:tc>
        <w:tc>
          <w:tcPr>
            <w:tcW w:w="1042" w:type="dxa"/>
          </w:tcPr>
          <w:p w:rsidR="00B600D6" w:rsidRDefault="00B600D6" w:rsidP="0032382D">
            <w:pPr>
              <w:ind w:left="142" w:right="-108"/>
              <w:jc w:val="center"/>
              <w:rPr>
                <w:lang w:val="ru-RU"/>
              </w:rPr>
            </w:pPr>
          </w:p>
          <w:p w:rsidR="00B600D6" w:rsidRPr="005E79EC" w:rsidRDefault="00B600D6" w:rsidP="0032382D">
            <w:pPr>
              <w:ind w:left="142" w:right="-108"/>
              <w:jc w:val="center"/>
            </w:pPr>
            <w:r>
              <w:t>5</w:t>
            </w:r>
            <w:r w:rsidRPr="005E79EC">
              <w:t xml:space="preserve"> – 11</w:t>
            </w:r>
          </w:p>
        </w:tc>
        <w:tc>
          <w:tcPr>
            <w:tcW w:w="1824"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1934" w:type="dxa"/>
          </w:tcPr>
          <w:p w:rsidR="00B600D6" w:rsidRPr="005E79EC" w:rsidRDefault="00B600D6" w:rsidP="0032382D">
            <w:pPr>
              <w:ind w:left="142" w:right="-108"/>
              <w:jc w:val="center"/>
            </w:pPr>
            <w:r w:rsidRPr="005E79EC">
              <w:t>Загальноприйняті людські цінності, права людини, громадська відповідальність</w:t>
            </w:r>
          </w:p>
        </w:tc>
        <w:tc>
          <w:tcPr>
            <w:tcW w:w="1766" w:type="dxa"/>
          </w:tcPr>
          <w:p w:rsidR="00B600D6" w:rsidRDefault="00B600D6" w:rsidP="0032382D">
            <w:pPr>
              <w:ind w:left="142" w:right="-121"/>
              <w:jc w:val="center"/>
              <w:rPr>
                <w:color w:val="000000"/>
              </w:rPr>
            </w:pPr>
            <w:r>
              <w:rPr>
                <w:color w:val="000000"/>
              </w:rPr>
              <w:t>ЗДВР</w:t>
            </w:r>
          </w:p>
          <w:p w:rsidR="00B600D6" w:rsidRPr="0035524B" w:rsidRDefault="00B600D6" w:rsidP="0032382D">
            <w:pPr>
              <w:ind w:left="142" w:right="-121"/>
              <w:jc w:val="center"/>
              <w:rPr>
                <w:color w:val="000000"/>
              </w:rPr>
            </w:pPr>
            <w:r w:rsidRPr="0035524B">
              <w:rPr>
                <w:color w:val="000000"/>
              </w:rPr>
              <w:t>Педагог-організатор</w:t>
            </w:r>
          </w:p>
          <w:p w:rsidR="00B600D6" w:rsidRPr="00537FDD" w:rsidRDefault="00B600D6" w:rsidP="0032382D">
            <w:pPr>
              <w:ind w:left="142" w:right="-121"/>
              <w:jc w:val="center"/>
              <w:rPr>
                <w:color w:val="000000"/>
              </w:rPr>
            </w:pPr>
            <w:r w:rsidRPr="00537FDD">
              <w:rPr>
                <w:color w:val="000000"/>
              </w:rPr>
              <w:t>Батьківський комітет</w:t>
            </w: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ind w:left="142"/>
              <w:jc w:val="center"/>
              <w:rPr>
                <w:bCs/>
              </w:rPr>
            </w:pPr>
            <w:r>
              <w:rPr>
                <w:bCs/>
              </w:rPr>
              <w:t>09.09</w:t>
            </w:r>
          </w:p>
          <w:p w:rsidR="00B600D6" w:rsidRPr="005E79EC" w:rsidRDefault="00B600D6" w:rsidP="0032382D">
            <w:pPr>
              <w:ind w:left="142"/>
              <w:jc w:val="center"/>
              <w:rPr>
                <w:bCs/>
              </w:rPr>
            </w:pPr>
            <w:r>
              <w:rPr>
                <w:bCs/>
              </w:rPr>
              <w:t>(</w:t>
            </w:r>
            <w:r w:rsidRPr="005E79EC">
              <w:rPr>
                <w:bCs/>
              </w:rPr>
              <w:t>08.09</w:t>
            </w:r>
            <w:r>
              <w:rPr>
                <w:bCs/>
              </w:rPr>
              <w:t>)</w:t>
            </w:r>
          </w:p>
        </w:tc>
        <w:tc>
          <w:tcPr>
            <w:tcW w:w="3373" w:type="dxa"/>
          </w:tcPr>
          <w:p w:rsidR="00B600D6" w:rsidRPr="00EB584D" w:rsidRDefault="00B600D6" w:rsidP="0032382D">
            <w:pPr>
              <w:ind w:left="142" w:right="-109"/>
              <w:jc w:val="center"/>
            </w:pPr>
            <w:r w:rsidRPr="00441E85">
              <w:t>Заходи до Міжнародний день грамотності</w:t>
            </w:r>
          </w:p>
          <w:p w:rsidR="00B600D6" w:rsidRPr="00441E85" w:rsidRDefault="00B600D6" w:rsidP="0032382D">
            <w:pPr>
              <w:ind w:left="142" w:right="-109"/>
              <w:jc w:val="center"/>
              <w:rPr>
                <w:b/>
                <w:i/>
              </w:rPr>
            </w:pPr>
            <w:r w:rsidRPr="00441E85">
              <w:rPr>
                <w:b/>
                <w:i/>
              </w:rPr>
              <w:t>- Вікторина «Будь крутішим за Т9!»</w:t>
            </w:r>
          </w:p>
          <w:p w:rsidR="00B600D6" w:rsidRDefault="00B600D6" w:rsidP="0032382D">
            <w:pPr>
              <w:ind w:left="142" w:right="-109"/>
              <w:jc w:val="center"/>
              <w:rPr>
                <w:b/>
                <w:i/>
              </w:rPr>
            </w:pPr>
            <w:r>
              <w:t xml:space="preserve">- </w:t>
            </w:r>
            <w:r w:rsidRPr="00503519">
              <w:rPr>
                <w:b/>
                <w:i/>
              </w:rPr>
              <w:t>Мовна СелфіЗона</w:t>
            </w:r>
          </w:p>
          <w:p w:rsidR="00B600D6" w:rsidRPr="005E79EC" w:rsidRDefault="00B600D6" w:rsidP="0032382D">
            <w:pPr>
              <w:ind w:left="142" w:right="-109"/>
              <w:jc w:val="center"/>
            </w:pPr>
            <w:r>
              <w:rPr>
                <w:b/>
                <w:i/>
              </w:rPr>
              <w:t>- ТКГ «Грамотність – наш супергеройський плащ»</w:t>
            </w:r>
          </w:p>
        </w:tc>
        <w:tc>
          <w:tcPr>
            <w:tcW w:w="1042" w:type="dxa"/>
          </w:tcPr>
          <w:p w:rsidR="00B600D6" w:rsidRPr="005E79EC" w:rsidRDefault="00B600D6" w:rsidP="0032382D">
            <w:pPr>
              <w:ind w:left="142" w:right="-108"/>
              <w:jc w:val="center"/>
            </w:pPr>
            <w:r>
              <w:t>9-</w:t>
            </w:r>
            <w:r w:rsidRPr="005E79EC">
              <w:t xml:space="preserve"> 11</w:t>
            </w:r>
          </w:p>
        </w:tc>
        <w:tc>
          <w:tcPr>
            <w:tcW w:w="1824" w:type="dxa"/>
          </w:tcPr>
          <w:p w:rsidR="00B600D6" w:rsidRPr="005E79EC" w:rsidRDefault="00B600D6" w:rsidP="0032382D">
            <w:pPr>
              <w:ind w:left="142" w:right="-108"/>
              <w:jc w:val="center"/>
            </w:pPr>
            <w:r w:rsidRPr="005E79EC">
              <w:t>Спілкування державною мовою</w:t>
            </w:r>
          </w:p>
        </w:tc>
        <w:tc>
          <w:tcPr>
            <w:tcW w:w="1934" w:type="dxa"/>
          </w:tcPr>
          <w:p w:rsidR="00B600D6" w:rsidRPr="005E79EC" w:rsidRDefault="00B600D6" w:rsidP="0032382D">
            <w:pPr>
              <w:ind w:left="142" w:right="-108"/>
              <w:jc w:val="center"/>
            </w:pPr>
            <w:r w:rsidRPr="005E79EC">
              <w:t>Ціннісне  ставлення до культури й мистецтва</w:t>
            </w:r>
          </w:p>
          <w:p w:rsidR="00B600D6" w:rsidRPr="005E79EC" w:rsidRDefault="00B600D6" w:rsidP="0032382D">
            <w:pPr>
              <w:ind w:left="142" w:right="-108"/>
              <w:jc w:val="center"/>
            </w:pPr>
          </w:p>
        </w:tc>
        <w:tc>
          <w:tcPr>
            <w:tcW w:w="1766" w:type="dxa"/>
          </w:tcPr>
          <w:p w:rsidR="00B600D6" w:rsidRDefault="00B600D6" w:rsidP="0032382D">
            <w:pPr>
              <w:ind w:left="142" w:right="-121"/>
              <w:jc w:val="center"/>
              <w:rPr>
                <w:color w:val="000000"/>
              </w:rPr>
            </w:pPr>
            <w:r>
              <w:rPr>
                <w:color w:val="000000"/>
              </w:rPr>
              <w:t>ЗДВР</w:t>
            </w:r>
          </w:p>
          <w:p w:rsidR="00B600D6" w:rsidRPr="00F92771" w:rsidRDefault="00B600D6" w:rsidP="0032382D">
            <w:pPr>
              <w:ind w:left="142" w:right="-121"/>
              <w:jc w:val="center"/>
              <w:rPr>
                <w:color w:val="000000"/>
              </w:rPr>
            </w:pPr>
            <w:r w:rsidRPr="00F92771">
              <w:rPr>
                <w:color w:val="000000"/>
              </w:rPr>
              <w:t>Класні керівники</w:t>
            </w: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shd w:val="clear" w:color="auto" w:fill="CCFFCC"/>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shd w:val="clear" w:color="auto" w:fill="CCFFCC"/>
          </w:tcPr>
          <w:p w:rsidR="00B600D6" w:rsidRDefault="00B600D6" w:rsidP="0032382D">
            <w:pPr>
              <w:pBdr>
                <w:top w:val="nil"/>
                <w:left w:val="nil"/>
                <w:bottom w:val="nil"/>
                <w:right w:val="nil"/>
                <w:between w:val="nil"/>
              </w:pBdr>
              <w:suppressAutoHyphens/>
              <w:ind w:left="142" w:right="-121" w:hanging="2"/>
              <w:jc w:val="center"/>
              <w:textDirection w:val="btLr"/>
            </w:pPr>
            <w:r>
              <w:t xml:space="preserve">ІІ </w:t>
            </w:r>
          </w:p>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t>тиждень</w:t>
            </w:r>
          </w:p>
        </w:tc>
        <w:tc>
          <w:tcPr>
            <w:tcW w:w="3373" w:type="dxa"/>
            <w:shd w:val="clear" w:color="auto" w:fill="CCFFCC"/>
          </w:tcPr>
          <w:p w:rsidR="00B600D6" w:rsidRPr="002D49A4" w:rsidRDefault="00B600D6" w:rsidP="0032382D">
            <w:pPr>
              <w:ind w:left="142"/>
              <w:jc w:val="center"/>
              <w:rPr>
                <w:b/>
                <w:i/>
              </w:rPr>
            </w:pPr>
            <w:r w:rsidRPr="00CE0476">
              <w:t xml:space="preserve">Організація та проведення Всеукраїнського </w:t>
            </w:r>
            <w:r w:rsidRPr="002D49A4">
              <w:rPr>
                <w:b/>
                <w:i/>
              </w:rPr>
              <w:t>Олімпійського тижня</w:t>
            </w:r>
          </w:p>
          <w:p w:rsidR="00B600D6" w:rsidRPr="00A45ADF" w:rsidRDefault="00B600D6" w:rsidP="0032382D">
            <w:pPr>
              <w:ind w:left="142"/>
              <w:jc w:val="center"/>
              <w:rPr>
                <w:szCs w:val="28"/>
              </w:rPr>
            </w:pPr>
            <w:r>
              <w:t>(за окремим планом)</w:t>
            </w:r>
          </w:p>
        </w:tc>
        <w:tc>
          <w:tcPr>
            <w:tcW w:w="1042" w:type="dxa"/>
            <w:shd w:val="clear" w:color="auto" w:fill="CCFFCC"/>
          </w:tcPr>
          <w:p w:rsidR="00B600D6" w:rsidRDefault="00B600D6" w:rsidP="0032382D">
            <w:pPr>
              <w:ind w:left="142"/>
              <w:jc w:val="center"/>
            </w:pPr>
            <w:r w:rsidRPr="00675A7B">
              <w:t>1 - 11</w:t>
            </w:r>
          </w:p>
        </w:tc>
        <w:tc>
          <w:tcPr>
            <w:tcW w:w="1824" w:type="dxa"/>
            <w:shd w:val="clear" w:color="auto" w:fill="CCFFCC"/>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sidRPr="005E79EC">
              <w:rPr>
                <w:lang w:val="ru-RU"/>
              </w:rPr>
              <w:t xml:space="preserve"> життя</w:t>
            </w:r>
          </w:p>
          <w:p w:rsidR="00B600D6" w:rsidRPr="005E79EC" w:rsidRDefault="00B600D6" w:rsidP="0032382D">
            <w:pPr>
              <w:ind w:left="142" w:right="-108"/>
              <w:jc w:val="center"/>
              <w:rPr>
                <w:lang w:val="ru-RU"/>
              </w:rPr>
            </w:pPr>
          </w:p>
        </w:tc>
        <w:tc>
          <w:tcPr>
            <w:tcW w:w="1934" w:type="dxa"/>
            <w:shd w:val="clear" w:color="auto" w:fill="CCFFCC"/>
          </w:tcPr>
          <w:p w:rsidR="00B600D6" w:rsidRPr="005E79EC" w:rsidRDefault="00B600D6" w:rsidP="0032382D">
            <w:pPr>
              <w:ind w:left="142" w:right="-108"/>
              <w:jc w:val="center"/>
            </w:pPr>
            <w:r w:rsidRPr="005E79EC">
              <w:t>Ціннісне  ставлення до себе та здоров'я</w:t>
            </w:r>
          </w:p>
          <w:p w:rsidR="00B600D6" w:rsidRPr="005E79EC" w:rsidRDefault="00B600D6" w:rsidP="0032382D">
            <w:pPr>
              <w:ind w:left="142" w:right="-108"/>
              <w:jc w:val="center"/>
            </w:pPr>
          </w:p>
        </w:tc>
        <w:tc>
          <w:tcPr>
            <w:tcW w:w="1766" w:type="dxa"/>
            <w:shd w:val="clear" w:color="auto" w:fill="CCFFCC"/>
          </w:tcPr>
          <w:p w:rsidR="00B600D6" w:rsidRDefault="00B600D6" w:rsidP="0032382D">
            <w:pPr>
              <w:ind w:left="142" w:right="-121"/>
              <w:jc w:val="center"/>
              <w:rPr>
                <w:color w:val="000000"/>
              </w:rPr>
            </w:pPr>
            <w:r>
              <w:rPr>
                <w:color w:val="000000"/>
              </w:rPr>
              <w:t>ЗДВР</w:t>
            </w:r>
          </w:p>
          <w:p w:rsidR="00B600D6" w:rsidRPr="00537FDD" w:rsidRDefault="00B600D6" w:rsidP="0032382D">
            <w:pPr>
              <w:ind w:left="142" w:right="-121"/>
              <w:jc w:val="center"/>
              <w:rPr>
                <w:color w:val="000000"/>
              </w:rPr>
            </w:pPr>
            <w:r w:rsidRPr="00537FDD">
              <w:rPr>
                <w:color w:val="000000"/>
              </w:rPr>
              <w:t>Вчителі фізичної культури</w:t>
            </w:r>
          </w:p>
        </w:tc>
        <w:tc>
          <w:tcPr>
            <w:tcW w:w="1663" w:type="dxa"/>
            <w:shd w:val="clear" w:color="auto" w:fill="CCFFCC"/>
          </w:tcPr>
          <w:p w:rsidR="00B600D6" w:rsidRPr="00BA2BDB" w:rsidRDefault="00B600D6" w:rsidP="0032382D">
            <w:pPr>
              <w:pBdr>
                <w:top w:val="nil"/>
                <w:left w:val="nil"/>
                <w:bottom w:val="nil"/>
                <w:right w:val="nil"/>
                <w:between w:val="nil"/>
              </w:pBdr>
              <w:ind w:left="142" w:right="-121" w:hanging="2"/>
              <w:jc w:val="center"/>
              <w:rPr>
                <w:b/>
                <w:color w:val="000000"/>
              </w:rPr>
            </w:pPr>
            <w:r w:rsidRPr="00537FDD">
              <w:rPr>
                <w:color w:val="000000"/>
              </w:rPr>
              <w:t>План</w:t>
            </w:r>
          </w:p>
        </w:tc>
        <w:tc>
          <w:tcPr>
            <w:tcW w:w="1412" w:type="dxa"/>
            <w:shd w:val="clear" w:color="auto" w:fill="CCFFCC"/>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rPr>
                <w:bCs/>
              </w:rPr>
            </w:pPr>
            <w:r w:rsidRPr="005E79EC">
              <w:rPr>
                <w:bCs/>
              </w:rPr>
              <w:t>0</w:t>
            </w:r>
            <w:r>
              <w:rPr>
                <w:bCs/>
              </w:rPr>
              <w:t>9</w:t>
            </w:r>
            <w:r w:rsidRPr="005E79EC">
              <w:rPr>
                <w:bCs/>
              </w:rPr>
              <w:t>.09</w:t>
            </w:r>
          </w:p>
        </w:tc>
        <w:tc>
          <w:tcPr>
            <w:tcW w:w="3373" w:type="dxa"/>
          </w:tcPr>
          <w:p w:rsidR="00B600D6" w:rsidRDefault="00B600D6" w:rsidP="0032382D">
            <w:pPr>
              <w:ind w:left="142" w:right="-109"/>
              <w:jc w:val="center"/>
              <w:rPr>
                <w:b/>
                <w:i/>
              </w:rPr>
            </w:pPr>
            <w:r>
              <w:rPr>
                <w:b/>
                <w:i/>
              </w:rPr>
              <w:t>Віртуальна подорож до галереї</w:t>
            </w:r>
          </w:p>
          <w:p w:rsidR="00B600D6" w:rsidRDefault="00B600D6" w:rsidP="0032382D">
            <w:pPr>
              <w:ind w:left="142" w:right="-109"/>
              <w:jc w:val="center"/>
              <w:rPr>
                <w:b/>
                <w:i/>
              </w:rPr>
            </w:pPr>
            <w:r>
              <w:rPr>
                <w:b/>
                <w:i/>
              </w:rPr>
              <w:t>«Українці на картинах»</w:t>
            </w:r>
          </w:p>
          <w:p w:rsidR="00B600D6" w:rsidRDefault="00B600D6" w:rsidP="0032382D">
            <w:pPr>
              <w:ind w:left="142" w:right="-109"/>
              <w:jc w:val="center"/>
              <w:rPr>
                <w:b/>
              </w:rPr>
            </w:pPr>
            <w:r w:rsidRPr="005E79EC">
              <w:t>до Міжнародний день краси</w:t>
            </w:r>
            <w:r w:rsidRPr="005E79EC">
              <w:rPr>
                <w:b/>
              </w:rPr>
              <w:t>»</w:t>
            </w:r>
          </w:p>
          <w:p w:rsidR="00B600D6" w:rsidRPr="005E79EC" w:rsidRDefault="00B600D6" w:rsidP="0032382D">
            <w:pPr>
              <w:ind w:left="142" w:right="-109"/>
              <w:jc w:val="center"/>
            </w:pPr>
          </w:p>
        </w:tc>
        <w:tc>
          <w:tcPr>
            <w:tcW w:w="1042" w:type="dxa"/>
          </w:tcPr>
          <w:p w:rsidR="00B600D6" w:rsidRPr="005E79EC" w:rsidRDefault="00B600D6" w:rsidP="0032382D">
            <w:pPr>
              <w:ind w:left="142" w:right="-108"/>
              <w:jc w:val="center"/>
            </w:pPr>
            <w:r w:rsidRPr="005E79EC">
              <w:t>1 – 11</w:t>
            </w:r>
          </w:p>
        </w:tc>
        <w:tc>
          <w:tcPr>
            <w:tcW w:w="1824" w:type="dxa"/>
          </w:tcPr>
          <w:p w:rsidR="00B600D6" w:rsidRPr="005E79EC" w:rsidRDefault="00B600D6" w:rsidP="0032382D">
            <w:pPr>
              <w:ind w:left="142" w:right="-108"/>
              <w:jc w:val="center"/>
            </w:pPr>
            <w:r w:rsidRPr="005E79EC">
              <w:t>Обізнаність і самовираження у сфері культури</w:t>
            </w:r>
          </w:p>
        </w:tc>
        <w:tc>
          <w:tcPr>
            <w:tcW w:w="1934" w:type="dxa"/>
          </w:tcPr>
          <w:p w:rsidR="00B600D6" w:rsidRPr="005E79EC" w:rsidRDefault="00B600D6" w:rsidP="0032382D">
            <w:pPr>
              <w:ind w:left="142" w:right="-108"/>
              <w:jc w:val="center"/>
            </w:pPr>
            <w:r w:rsidRPr="005E79EC">
              <w:t>Ціннісне  ставлення до культури й мистецтва</w:t>
            </w:r>
          </w:p>
        </w:tc>
        <w:tc>
          <w:tcPr>
            <w:tcW w:w="1766" w:type="dxa"/>
          </w:tcPr>
          <w:p w:rsidR="00B600D6" w:rsidRPr="0035524B" w:rsidRDefault="00B600D6" w:rsidP="0032382D">
            <w:pPr>
              <w:ind w:left="142" w:right="-121"/>
              <w:jc w:val="center"/>
              <w:rPr>
                <w:color w:val="000000"/>
              </w:rPr>
            </w:pPr>
            <w:r w:rsidRPr="0035524B">
              <w:rPr>
                <w:color w:val="000000"/>
              </w:rPr>
              <w:t>Педагог-організатор</w:t>
            </w:r>
          </w:p>
          <w:p w:rsidR="00B600D6" w:rsidRDefault="00B600D6" w:rsidP="0032382D">
            <w:pPr>
              <w:ind w:left="142" w:right="-121"/>
              <w:jc w:val="center"/>
              <w:rPr>
                <w:color w:val="000000"/>
              </w:rPr>
            </w:pPr>
            <w:r w:rsidRPr="0035524B">
              <w:rPr>
                <w:color w:val="000000"/>
              </w:rPr>
              <w:t>Президент УП</w:t>
            </w:r>
          </w:p>
          <w:p w:rsidR="00B600D6" w:rsidRPr="00BA2BDB" w:rsidRDefault="00B600D6" w:rsidP="0032382D">
            <w:pPr>
              <w:ind w:left="142" w:right="-121"/>
              <w:jc w:val="center"/>
              <w:rPr>
                <w:b/>
                <w:color w:val="000000"/>
              </w:rPr>
            </w:pPr>
            <w:r>
              <w:rPr>
                <w:color w:val="000000"/>
              </w:rPr>
              <w:t>Вчииелі мистецтва</w:t>
            </w: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1</w:t>
            </w:r>
            <w:r>
              <w:t>1</w:t>
            </w:r>
            <w:r w:rsidRPr="005E79EC">
              <w:t>.09</w:t>
            </w:r>
          </w:p>
        </w:tc>
        <w:tc>
          <w:tcPr>
            <w:tcW w:w="3373" w:type="dxa"/>
          </w:tcPr>
          <w:p w:rsidR="00B600D6" w:rsidRDefault="00B600D6" w:rsidP="0032382D">
            <w:pPr>
              <w:ind w:left="142" w:right="-109"/>
              <w:jc w:val="center"/>
              <w:rPr>
                <w:lang w:val="ru-RU"/>
              </w:rPr>
            </w:pPr>
            <w:r>
              <w:rPr>
                <w:b/>
                <w:i/>
                <w:lang w:val="ru-RU"/>
              </w:rPr>
              <w:t>Інформаційна хвилинка</w:t>
            </w:r>
          </w:p>
          <w:p w:rsidR="00B600D6" w:rsidRPr="005E79EC" w:rsidRDefault="00B600D6" w:rsidP="0032382D">
            <w:pPr>
              <w:ind w:left="142" w:right="-109"/>
              <w:jc w:val="center"/>
              <w:rPr>
                <w:lang w:val="ru-RU"/>
              </w:rPr>
            </w:pPr>
            <w:r>
              <w:rPr>
                <w:lang w:val="ru-RU"/>
              </w:rPr>
              <w:t>до Дня пам'яті жертв фашизму</w:t>
            </w:r>
          </w:p>
          <w:p w:rsidR="00B600D6" w:rsidRPr="00286360" w:rsidRDefault="00B600D6" w:rsidP="0032382D">
            <w:pPr>
              <w:ind w:left="142" w:right="-109" w:firstLine="30"/>
            </w:pPr>
          </w:p>
          <w:p w:rsidR="00B600D6" w:rsidRPr="005E79EC" w:rsidRDefault="00B600D6" w:rsidP="0032382D">
            <w:pPr>
              <w:ind w:left="142" w:right="-109"/>
              <w:jc w:val="center"/>
            </w:pPr>
          </w:p>
        </w:tc>
        <w:tc>
          <w:tcPr>
            <w:tcW w:w="1042" w:type="dxa"/>
          </w:tcPr>
          <w:p w:rsidR="00B600D6" w:rsidRPr="005E79EC" w:rsidRDefault="00B600D6" w:rsidP="0032382D">
            <w:pPr>
              <w:ind w:left="142" w:right="-108"/>
              <w:jc w:val="center"/>
            </w:pPr>
            <w:r w:rsidRPr="005E79EC">
              <w:t>1 – 11</w:t>
            </w:r>
          </w:p>
        </w:tc>
        <w:tc>
          <w:tcPr>
            <w:tcW w:w="1824"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1934" w:type="dxa"/>
          </w:tcPr>
          <w:p w:rsidR="00B600D6" w:rsidRPr="005E79EC" w:rsidRDefault="00B600D6" w:rsidP="0032382D">
            <w:pPr>
              <w:ind w:left="142" w:right="-108"/>
              <w:jc w:val="center"/>
            </w:pPr>
            <w:r w:rsidRPr="005E79EC">
              <w:t>Загальноприйняті людські цінності, права людини, громадянська відповідальність</w:t>
            </w:r>
          </w:p>
        </w:tc>
        <w:tc>
          <w:tcPr>
            <w:tcW w:w="1766" w:type="dxa"/>
          </w:tcPr>
          <w:p w:rsidR="00B600D6" w:rsidRDefault="00B600D6" w:rsidP="0032382D">
            <w:pPr>
              <w:ind w:left="142" w:right="-121"/>
              <w:jc w:val="center"/>
              <w:rPr>
                <w:color w:val="000000"/>
              </w:rPr>
            </w:pPr>
            <w:r>
              <w:rPr>
                <w:color w:val="000000"/>
              </w:rPr>
              <w:t>ЗДВР</w:t>
            </w:r>
          </w:p>
          <w:p w:rsidR="00B600D6" w:rsidRPr="0035524B" w:rsidRDefault="00B600D6" w:rsidP="0032382D">
            <w:pPr>
              <w:ind w:left="142" w:right="-121"/>
              <w:jc w:val="center"/>
              <w:rPr>
                <w:color w:val="000000"/>
              </w:rPr>
            </w:pPr>
            <w:r w:rsidRPr="0035524B">
              <w:rPr>
                <w:color w:val="000000"/>
              </w:rPr>
              <w:t>Педагог-організатор</w:t>
            </w:r>
          </w:p>
          <w:p w:rsidR="00B600D6" w:rsidRPr="00BA2BDB" w:rsidRDefault="00B600D6" w:rsidP="0032382D">
            <w:pPr>
              <w:ind w:left="142" w:right="-121"/>
              <w:jc w:val="center"/>
              <w:rPr>
                <w:b/>
                <w:color w:val="000000"/>
              </w:rPr>
            </w:pPr>
            <w:r w:rsidRPr="0035524B">
              <w:rPr>
                <w:color w:val="000000"/>
              </w:rPr>
              <w:t>Вчителі історії</w:t>
            </w: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1</w:t>
            </w:r>
            <w:r>
              <w:t>7</w:t>
            </w:r>
            <w:r w:rsidRPr="005E79EC">
              <w:t>.09</w:t>
            </w:r>
          </w:p>
        </w:tc>
        <w:tc>
          <w:tcPr>
            <w:tcW w:w="3373" w:type="dxa"/>
          </w:tcPr>
          <w:p w:rsidR="00B600D6" w:rsidRPr="003F2092" w:rsidRDefault="00B600D6" w:rsidP="0032382D">
            <w:pPr>
              <w:ind w:left="142" w:right="-109"/>
              <w:jc w:val="center"/>
              <w:rPr>
                <w:b/>
                <w:i/>
              </w:rPr>
            </w:pPr>
            <w:r w:rsidRPr="003F2092">
              <w:rPr>
                <w:b/>
                <w:i/>
              </w:rPr>
              <w:t xml:space="preserve">Заходи до Дня  рятівника </w:t>
            </w:r>
          </w:p>
          <w:p w:rsidR="00B600D6" w:rsidRPr="00F51FF8" w:rsidRDefault="00B600D6" w:rsidP="0032382D">
            <w:pPr>
              <w:numPr>
                <w:ilvl w:val="0"/>
                <w:numId w:val="108"/>
              </w:numPr>
              <w:tabs>
                <w:tab w:val="left" w:pos="318"/>
              </w:tabs>
              <w:ind w:left="142" w:right="-109" w:firstLine="134"/>
            </w:pPr>
            <w:r w:rsidRPr="00F81B6B">
              <w:rPr>
                <w:b/>
                <w:i/>
              </w:rPr>
              <w:t>Відеоп</w:t>
            </w:r>
            <w:r>
              <w:rPr>
                <w:b/>
                <w:i/>
              </w:rPr>
              <w:t xml:space="preserve">ривітання </w:t>
            </w:r>
            <w:r w:rsidRPr="00503519">
              <w:t xml:space="preserve">«Герої поруч нас» </w:t>
            </w:r>
          </w:p>
        </w:tc>
        <w:tc>
          <w:tcPr>
            <w:tcW w:w="1042" w:type="dxa"/>
          </w:tcPr>
          <w:p w:rsidR="00B600D6" w:rsidRDefault="00B600D6" w:rsidP="0032382D">
            <w:pPr>
              <w:ind w:left="142" w:right="-108"/>
              <w:jc w:val="center"/>
            </w:pPr>
          </w:p>
          <w:p w:rsidR="00B600D6" w:rsidRDefault="00B600D6" w:rsidP="0032382D">
            <w:pPr>
              <w:ind w:left="142" w:right="-108"/>
              <w:jc w:val="center"/>
            </w:pPr>
            <w:r w:rsidRPr="005E79EC">
              <w:t>1 – 11</w:t>
            </w:r>
          </w:p>
          <w:p w:rsidR="00B600D6" w:rsidRPr="005E79EC" w:rsidRDefault="00B600D6" w:rsidP="0032382D">
            <w:pPr>
              <w:ind w:left="142" w:right="-108"/>
              <w:jc w:val="center"/>
            </w:pPr>
          </w:p>
        </w:tc>
        <w:tc>
          <w:tcPr>
            <w:tcW w:w="1824" w:type="dxa"/>
          </w:tcPr>
          <w:p w:rsidR="00B600D6" w:rsidRPr="005E79EC" w:rsidRDefault="00B600D6" w:rsidP="0032382D">
            <w:pPr>
              <w:ind w:left="142" w:right="-108"/>
              <w:jc w:val="center"/>
            </w:pPr>
            <w:r w:rsidRPr="005E79EC">
              <w:t>Соціальна та громадянська компетентності</w:t>
            </w:r>
          </w:p>
        </w:tc>
        <w:tc>
          <w:tcPr>
            <w:tcW w:w="1934" w:type="dxa"/>
          </w:tcPr>
          <w:p w:rsidR="00B600D6" w:rsidRPr="005E79EC" w:rsidRDefault="00B600D6" w:rsidP="0032382D">
            <w:pPr>
              <w:ind w:left="142" w:right="-108"/>
              <w:jc w:val="center"/>
            </w:pPr>
            <w:r w:rsidRPr="005E79EC">
              <w:t>Загальноприйняті людські цінності, права людини, громадянська відповідальність</w:t>
            </w:r>
          </w:p>
        </w:tc>
        <w:tc>
          <w:tcPr>
            <w:tcW w:w="1766" w:type="dxa"/>
          </w:tcPr>
          <w:p w:rsidR="00B600D6" w:rsidRDefault="00B600D6" w:rsidP="0032382D">
            <w:pPr>
              <w:ind w:left="142" w:right="-121"/>
              <w:jc w:val="center"/>
              <w:rPr>
                <w:color w:val="000000"/>
              </w:rPr>
            </w:pPr>
            <w:r>
              <w:rPr>
                <w:color w:val="000000"/>
              </w:rPr>
              <w:t>ЗДВР</w:t>
            </w:r>
          </w:p>
          <w:p w:rsidR="00B600D6" w:rsidRPr="0035524B" w:rsidRDefault="00B600D6" w:rsidP="0032382D">
            <w:pPr>
              <w:ind w:left="142" w:right="-121"/>
              <w:jc w:val="center"/>
              <w:rPr>
                <w:color w:val="000000"/>
              </w:rPr>
            </w:pPr>
            <w:r w:rsidRPr="0035524B">
              <w:rPr>
                <w:color w:val="000000"/>
              </w:rPr>
              <w:t>Педагог-організатор</w:t>
            </w:r>
          </w:p>
          <w:p w:rsidR="00B600D6" w:rsidRPr="00BA2BDB" w:rsidRDefault="00B600D6" w:rsidP="0032382D">
            <w:pPr>
              <w:ind w:left="142" w:right="-121"/>
              <w:jc w:val="center"/>
              <w:rPr>
                <w:b/>
                <w:color w:val="000000"/>
              </w:rPr>
            </w:pP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18.09</w:t>
            </w:r>
          </w:p>
        </w:tc>
        <w:tc>
          <w:tcPr>
            <w:tcW w:w="3373" w:type="dxa"/>
          </w:tcPr>
          <w:p w:rsidR="00B600D6" w:rsidRPr="00503519" w:rsidRDefault="00B600D6" w:rsidP="0032382D">
            <w:pPr>
              <w:tabs>
                <w:tab w:val="left" w:pos="269"/>
              </w:tabs>
              <w:ind w:left="142" w:right="-109"/>
              <w:jc w:val="center"/>
              <w:rPr>
                <w:b/>
                <w:i/>
              </w:rPr>
            </w:pPr>
            <w:r>
              <w:rPr>
                <w:b/>
                <w:i/>
              </w:rPr>
              <w:t xml:space="preserve">Організація святкової дошки Padlet </w:t>
            </w:r>
            <w:r w:rsidRPr="00EE6ED3">
              <w:t>«Мій тато захисник»</w:t>
            </w:r>
          </w:p>
          <w:p w:rsidR="00B600D6" w:rsidRPr="005E79EC" w:rsidRDefault="00B600D6" w:rsidP="0032382D">
            <w:pPr>
              <w:ind w:left="142" w:right="-109"/>
              <w:jc w:val="center"/>
            </w:pPr>
            <w:r>
              <w:t>до Все</w:t>
            </w:r>
            <w:r w:rsidRPr="005E79EC">
              <w:t>народного дня Батька</w:t>
            </w:r>
          </w:p>
        </w:tc>
        <w:tc>
          <w:tcPr>
            <w:tcW w:w="1042" w:type="dxa"/>
          </w:tcPr>
          <w:p w:rsidR="00B600D6" w:rsidRPr="005E79EC" w:rsidRDefault="00B600D6" w:rsidP="0032382D">
            <w:pPr>
              <w:ind w:left="142" w:right="-108"/>
              <w:jc w:val="center"/>
            </w:pPr>
            <w:r w:rsidRPr="005E79EC">
              <w:t>1 – 11</w:t>
            </w:r>
          </w:p>
        </w:tc>
        <w:tc>
          <w:tcPr>
            <w:tcW w:w="1824" w:type="dxa"/>
          </w:tcPr>
          <w:p w:rsidR="00B600D6" w:rsidRPr="005E79EC" w:rsidRDefault="00B600D6" w:rsidP="0032382D">
            <w:pPr>
              <w:ind w:left="142" w:right="-108"/>
              <w:jc w:val="center"/>
            </w:pPr>
            <w:r w:rsidRPr="005E79EC">
              <w:t>Соціальна та громадянська компетентності</w:t>
            </w:r>
          </w:p>
        </w:tc>
        <w:tc>
          <w:tcPr>
            <w:tcW w:w="1934" w:type="dxa"/>
          </w:tcPr>
          <w:p w:rsidR="00B600D6" w:rsidRPr="005E79EC" w:rsidRDefault="00B600D6" w:rsidP="0032382D">
            <w:pPr>
              <w:ind w:left="142" w:right="-108"/>
              <w:jc w:val="center"/>
            </w:pPr>
            <w:r w:rsidRPr="005E79EC">
              <w:t>Ціннісне ставлення до сім'ї, родини, людей</w:t>
            </w:r>
          </w:p>
        </w:tc>
        <w:tc>
          <w:tcPr>
            <w:tcW w:w="1766" w:type="dxa"/>
          </w:tcPr>
          <w:p w:rsidR="00B600D6" w:rsidRDefault="00B600D6" w:rsidP="0032382D">
            <w:pPr>
              <w:ind w:left="142" w:right="-121"/>
              <w:jc w:val="center"/>
              <w:rPr>
                <w:color w:val="000000"/>
              </w:rPr>
            </w:pPr>
            <w:r>
              <w:rPr>
                <w:color w:val="000000"/>
              </w:rPr>
              <w:t>ЗДВР</w:t>
            </w:r>
          </w:p>
          <w:p w:rsidR="00B600D6" w:rsidRPr="0035524B" w:rsidRDefault="00B600D6" w:rsidP="0032382D">
            <w:pPr>
              <w:ind w:left="142" w:right="-121"/>
              <w:jc w:val="center"/>
              <w:rPr>
                <w:color w:val="000000"/>
              </w:rPr>
            </w:pPr>
            <w:r>
              <w:rPr>
                <w:color w:val="000000"/>
              </w:rPr>
              <w:t>Педагог-організатор</w:t>
            </w: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t>20.09</w:t>
            </w:r>
          </w:p>
        </w:tc>
        <w:tc>
          <w:tcPr>
            <w:tcW w:w="3373" w:type="dxa"/>
          </w:tcPr>
          <w:p w:rsidR="00B600D6" w:rsidRDefault="00B600D6" w:rsidP="0032382D">
            <w:pPr>
              <w:ind w:left="142" w:right="-109"/>
              <w:jc w:val="center"/>
              <w:rPr>
                <w:b/>
                <w:i/>
              </w:rPr>
            </w:pPr>
            <w:r>
              <w:rPr>
                <w:b/>
                <w:i/>
              </w:rPr>
              <w:t xml:space="preserve">Заходи </w:t>
            </w:r>
          </w:p>
          <w:p w:rsidR="00B600D6" w:rsidRPr="00621B26" w:rsidRDefault="00B600D6" w:rsidP="0032382D">
            <w:pPr>
              <w:ind w:left="142" w:right="-109"/>
              <w:jc w:val="center"/>
              <w:rPr>
                <w:b/>
                <w:i/>
              </w:rPr>
            </w:pPr>
            <w:r w:rsidRPr="00621B26">
              <w:rPr>
                <w:b/>
                <w:i/>
              </w:rPr>
              <w:t>до Міжнародного дня миру</w:t>
            </w:r>
          </w:p>
          <w:p w:rsidR="00B600D6" w:rsidRPr="00F81B6B" w:rsidRDefault="00B600D6" w:rsidP="0032382D">
            <w:pPr>
              <w:ind w:left="142" w:right="-109"/>
              <w:jc w:val="center"/>
              <w:rPr>
                <w:b/>
                <w:i/>
              </w:rPr>
            </w:pPr>
            <w:r>
              <w:t>(за окремим планом)</w:t>
            </w:r>
          </w:p>
        </w:tc>
        <w:tc>
          <w:tcPr>
            <w:tcW w:w="1042" w:type="dxa"/>
          </w:tcPr>
          <w:p w:rsidR="00B600D6" w:rsidRPr="005E79EC" w:rsidRDefault="00B600D6" w:rsidP="0032382D">
            <w:pPr>
              <w:ind w:left="142" w:right="-108"/>
              <w:jc w:val="center"/>
            </w:pPr>
            <w:r>
              <w:t>1 - 11</w:t>
            </w:r>
          </w:p>
        </w:tc>
        <w:tc>
          <w:tcPr>
            <w:tcW w:w="1824" w:type="dxa"/>
          </w:tcPr>
          <w:p w:rsidR="00B600D6" w:rsidRPr="005E79EC" w:rsidRDefault="00B600D6" w:rsidP="0032382D">
            <w:pPr>
              <w:ind w:left="142" w:right="-108"/>
              <w:jc w:val="center"/>
            </w:pPr>
            <w:r w:rsidRPr="005E79EC">
              <w:t>Ініціативність та підприємливість</w:t>
            </w:r>
          </w:p>
          <w:p w:rsidR="00B600D6" w:rsidRPr="005E79EC" w:rsidRDefault="00B600D6" w:rsidP="0032382D">
            <w:pPr>
              <w:ind w:left="142" w:right="-108"/>
              <w:jc w:val="center"/>
            </w:pPr>
            <w:r w:rsidRPr="005E79EC">
              <w:t xml:space="preserve">Соціальна та громадянська </w:t>
            </w:r>
            <w:r w:rsidRPr="005E79EC">
              <w:lastRenderedPageBreak/>
              <w:t>компетентності</w:t>
            </w:r>
          </w:p>
        </w:tc>
        <w:tc>
          <w:tcPr>
            <w:tcW w:w="1934" w:type="dxa"/>
          </w:tcPr>
          <w:p w:rsidR="00B600D6" w:rsidRPr="005E79EC" w:rsidRDefault="00B600D6" w:rsidP="0032382D">
            <w:pPr>
              <w:ind w:left="142" w:right="-108"/>
              <w:jc w:val="center"/>
            </w:pPr>
            <w:r w:rsidRPr="005E79EC">
              <w:lastRenderedPageBreak/>
              <w:t xml:space="preserve">Загальноприйняті людські цінності, права людини, громадянська </w:t>
            </w:r>
            <w:r w:rsidRPr="005E79EC">
              <w:lastRenderedPageBreak/>
              <w:t>відповідальність</w:t>
            </w:r>
          </w:p>
        </w:tc>
        <w:tc>
          <w:tcPr>
            <w:tcW w:w="1766" w:type="dxa"/>
          </w:tcPr>
          <w:p w:rsidR="00B600D6" w:rsidRDefault="00B600D6" w:rsidP="0032382D">
            <w:pPr>
              <w:ind w:left="142" w:right="-121"/>
              <w:jc w:val="center"/>
              <w:rPr>
                <w:color w:val="000000"/>
              </w:rPr>
            </w:pPr>
            <w:r>
              <w:rPr>
                <w:color w:val="000000"/>
              </w:rPr>
              <w:lastRenderedPageBreak/>
              <w:t>ЗДВР</w:t>
            </w:r>
          </w:p>
          <w:p w:rsidR="00B600D6" w:rsidRPr="00BA2BDB" w:rsidRDefault="00B600D6" w:rsidP="0032382D">
            <w:pPr>
              <w:ind w:left="142" w:right="-121"/>
              <w:jc w:val="center"/>
              <w:rPr>
                <w:b/>
                <w:color w:val="000000"/>
              </w:rPr>
            </w:pP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t xml:space="preserve">25.09 </w:t>
            </w:r>
          </w:p>
        </w:tc>
        <w:tc>
          <w:tcPr>
            <w:tcW w:w="3373" w:type="dxa"/>
          </w:tcPr>
          <w:p w:rsidR="00B600D6" w:rsidRDefault="00B600D6" w:rsidP="0032382D">
            <w:pPr>
              <w:ind w:left="142" w:right="-109"/>
              <w:jc w:val="center"/>
              <w:rPr>
                <w:b/>
                <w:i/>
              </w:rPr>
            </w:pPr>
            <w:r>
              <w:rPr>
                <w:b/>
                <w:i/>
              </w:rPr>
              <w:t xml:space="preserve">WORKSHOP </w:t>
            </w:r>
          </w:p>
          <w:p w:rsidR="00B600D6" w:rsidRPr="00F93E8A" w:rsidRDefault="00B600D6" w:rsidP="0032382D">
            <w:pPr>
              <w:ind w:left="142" w:right="-109"/>
              <w:jc w:val="center"/>
              <w:rPr>
                <w:b/>
                <w:i/>
              </w:rPr>
            </w:pPr>
            <w:r>
              <w:rPr>
                <w:b/>
                <w:i/>
              </w:rPr>
              <w:t>«Імідж Лідера»</w:t>
            </w:r>
          </w:p>
        </w:tc>
        <w:tc>
          <w:tcPr>
            <w:tcW w:w="1042" w:type="dxa"/>
          </w:tcPr>
          <w:p w:rsidR="00B600D6" w:rsidRDefault="00B600D6" w:rsidP="0032382D">
            <w:pPr>
              <w:ind w:left="142" w:right="-108"/>
              <w:jc w:val="center"/>
            </w:pPr>
            <w:r>
              <w:t>УП</w:t>
            </w:r>
          </w:p>
          <w:p w:rsidR="00B600D6" w:rsidRPr="005E79EC" w:rsidRDefault="00B600D6" w:rsidP="0032382D">
            <w:pPr>
              <w:ind w:left="142" w:right="-108"/>
              <w:jc w:val="center"/>
            </w:pPr>
            <w:r>
              <w:t>5-11</w:t>
            </w:r>
          </w:p>
        </w:tc>
        <w:tc>
          <w:tcPr>
            <w:tcW w:w="1824" w:type="dxa"/>
          </w:tcPr>
          <w:p w:rsidR="00B600D6" w:rsidRPr="005E79EC" w:rsidRDefault="00B600D6" w:rsidP="0032382D">
            <w:pPr>
              <w:ind w:left="142" w:right="-108"/>
              <w:jc w:val="center"/>
            </w:pPr>
            <w:r w:rsidRPr="005E79EC">
              <w:t>Соціальна та громадянська компетентності</w:t>
            </w:r>
          </w:p>
        </w:tc>
        <w:tc>
          <w:tcPr>
            <w:tcW w:w="1934" w:type="dxa"/>
          </w:tcPr>
          <w:p w:rsidR="00B600D6" w:rsidRPr="005E79EC" w:rsidRDefault="00B600D6" w:rsidP="0032382D">
            <w:pPr>
              <w:ind w:left="142" w:right="-108"/>
              <w:jc w:val="center"/>
            </w:pPr>
            <w:r w:rsidRPr="005E79EC">
              <w:t>Ціннісне  ставлення особистості до суспільства й держави</w:t>
            </w:r>
          </w:p>
        </w:tc>
        <w:tc>
          <w:tcPr>
            <w:tcW w:w="1766" w:type="dxa"/>
          </w:tcPr>
          <w:p w:rsidR="00B600D6" w:rsidRPr="0035524B" w:rsidRDefault="00B600D6" w:rsidP="0032382D">
            <w:pPr>
              <w:ind w:left="142" w:right="-121"/>
              <w:jc w:val="center"/>
              <w:rPr>
                <w:color w:val="000000"/>
              </w:rPr>
            </w:pPr>
            <w:r w:rsidRPr="0035524B">
              <w:rPr>
                <w:color w:val="000000"/>
              </w:rPr>
              <w:t>Педагог-організатор</w:t>
            </w:r>
          </w:p>
          <w:p w:rsidR="00B600D6" w:rsidRPr="00BA2BDB" w:rsidRDefault="00B600D6" w:rsidP="0032382D">
            <w:pPr>
              <w:ind w:left="142" w:right="-121"/>
              <w:jc w:val="center"/>
              <w:rPr>
                <w:b/>
                <w:color w:val="000000"/>
              </w:rPr>
            </w:pP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t>26.09</w:t>
            </w:r>
          </w:p>
        </w:tc>
        <w:tc>
          <w:tcPr>
            <w:tcW w:w="3373" w:type="dxa"/>
          </w:tcPr>
          <w:p w:rsidR="00B600D6" w:rsidRPr="0004544F" w:rsidRDefault="00B600D6" w:rsidP="0032382D">
            <w:pPr>
              <w:ind w:left="142" w:right="-109"/>
              <w:jc w:val="center"/>
              <w:rPr>
                <w:b/>
              </w:rPr>
            </w:pPr>
            <w:r>
              <w:rPr>
                <w:b/>
              </w:rPr>
              <w:t xml:space="preserve">Заходи учнівського самоврядування </w:t>
            </w:r>
            <w:r w:rsidRPr="0004544F">
              <w:rPr>
                <w:b/>
              </w:rPr>
              <w:t xml:space="preserve"> до </w:t>
            </w:r>
          </w:p>
          <w:p w:rsidR="00B600D6" w:rsidRPr="0004544F" w:rsidRDefault="00B600D6" w:rsidP="0032382D">
            <w:pPr>
              <w:ind w:left="142" w:right="-109"/>
              <w:jc w:val="center"/>
            </w:pPr>
            <w:r w:rsidRPr="0004544F">
              <w:rPr>
                <w:b/>
              </w:rPr>
              <w:t xml:space="preserve"> Дня європейських мов</w:t>
            </w:r>
          </w:p>
          <w:p w:rsidR="00B600D6" w:rsidRDefault="00B600D6" w:rsidP="0032382D">
            <w:pPr>
              <w:numPr>
                <w:ilvl w:val="0"/>
                <w:numId w:val="111"/>
              </w:numPr>
              <w:tabs>
                <w:tab w:val="left" w:pos="208"/>
              </w:tabs>
              <w:ind w:left="142" w:right="-109" w:firstLine="168"/>
            </w:pPr>
            <w:r w:rsidRPr="0004544F">
              <w:rPr>
                <w:b/>
                <w:i/>
              </w:rPr>
              <w:t>Мовна гра</w:t>
            </w:r>
            <w:r>
              <w:t xml:space="preserve"> </w:t>
            </w:r>
            <w:r w:rsidRPr="0004544F">
              <w:t>«Кулінарний тур Європою»</w:t>
            </w:r>
          </w:p>
          <w:p w:rsidR="00B600D6" w:rsidRDefault="00B600D6" w:rsidP="0032382D">
            <w:pPr>
              <w:numPr>
                <w:ilvl w:val="0"/>
                <w:numId w:val="111"/>
              </w:numPr>
              <w:tabs>
                <w:tab w:val="left" w:pos="208"/>
              </w:tabs>
              <w:ind w:left="142" w:right="-109" w:firstLine="168"/>
            </w:pPr>
            <w:r w:rsidRPr="0004544F">
              <w:rPr>
                <w:b/>
                <w:i/>
              </w:rPr>
              <w:t>Арт-паркан-пазл</w:t>
            </w:r>
            <w:r>
              <w:t xml:space="preserve"> «Скажи привіт!»</w:t>
            </w:r>
          </w:p>
          <w:p w:rsidR="00B600D6" w:rsidRPr="00866B4D" w:rsidRDefault="00B600D6" w:rsidP="0032382D">
            <w:pPr>
              <w:numPr>
                <w:ilvl w:val="0"/>
                <w:numId w:val="111"/>
              </w:numPr>
              <w:tabs>
                <w:tab w:val="left" w:pos="208"/>
              </w:tabs>
              <w:ind w:left="142" w:right="-109" w:firstLine="168"/>
            </w:pPr>
            <w:r w:rsidRPr="0004544F">
              <w:rPr>
                <w:b/>
                <w:i/>
              </w:rPr>
              <w:t>Музична рубрика для телеграмканалу</w:t>
            </w:r>
            <w:r>
              <w:t xml:space="preserve"> «Галопом по Європі»</w:t>
            </w:r>
          </w:p>
        </w:tc>
        <w:tc>
          <w:tcPr>
            <w:tcW w:w="1042" w:type="dxa"/>
          </w:tcPr>
          <w:p w:rsidR="00B600D6" w:rsidRDefault="00B600D6" w:rsidP="0032382D">
            <w:pPr>
              <w:ind w:left="142" w:right="-108"/>
              <w:jc w:val="center"/>
            </w:pPr>
          </w:p>
          <w:p w:rsidR="00B600D6" w:rsidRDefault="00B600D6" w:rsidP="0032382D">
            <w:pPr>
              <w:ind w:left="142" w:right="-108"/>
              <w:jc w:val="center"/>
            </w:pPr>
          </w:p>
          <w:p w:rsidR="00B600D6" w:rsidRDefault="00B600D6" w:rsidP="0032382D">
            <w:pPr>
              <w:ind w:left="142" w:right="-108"/>
              <w:jc w:val="center"/>
            </w:pPr>
          </w:p>
          <w:p w:rsidR="00B600D6" w:rsidRDefault="00B600D6" w:rsidP="0032382D">
            <w:pPr>
              <w:ind w:left="142" w:right="-108"/>
              <w:jc w:val="center"/>
            </w:pPr>
            <w:r>
              <w:t>11</w:t>
            </w:r>
          </w:p>
          <w:p w:rsidR="00B600D6" w:rsidRDefault="00B600D6" w:rsidP="0032382D">
            <w:pPr>
              <w:ind w:left="142" w:right="-108"/>
            </w:pPr>
          </w:p>
          <w:p w:rsidR="00B600D6" w:rsidRDefault="00B600D6" w:rsidP="0032382D">
            <w:pPr>
              <w:ind w:left="142" w:right="-108"/>
            </w:pPr>
            <w:r>
              <w:t>5 – 11</w:t>
            </w:r>
          </w:p>
          <w:p w:rsidR="00B600D6" w:rsidRDefault="00B600D6" w:rsidP="0032382D">
            <w:pPr>
              <w:ind w:left="142" w:right="-108"/>
            </w:pPr>
          </w:p>
          <w:p w:rsidR="00B600D6" w:rsidRPr="005E79EC" w:rsidRDefault="00B600D6" w:rsidP="0032382D">
            <w:pPr>
              <w:ind w:left="142" w:right="-108"/>
            </w:pPr>
            <w:r>
              <w:t>1 - 11</w:t>
            </w:r>
          </w:p>
        </w:tc>
        <w:tc>
          <w:tcPr>
            <w:tcW w:w="1824" w:type="dxa"/>
          </w:tcPr>
          <w:p w:rsidR="00B600D6" w:rsidRPr="005E79EC" w:rsidRDefault="00B600D6" w:rsidP="0032382D">
            <w:pPr>
              <w:ind w:left="142" w:right="-108"/>
              <w:jc w:val="center"/>
            </w:pPr>
            <w:r w:rsidRPr="005E79EC">
              <w:t>Спілкування іноземними мовами</w:t>
            </w:r>
          </w:p>
        </w:tc>
        <w:tc>
          <w:tcPr>
            <w:tcW w:w="1934" w:type="dxa"/>
          </w:tcPr>
          <w:p w:rsidR="00B600D6" w:rsidRPr="005E79EC" w:rsidRDefault="00B600D6" w:rsidP="0032382D">
            <w:pPr>
              <w:ind w:left="142" w:right="-108"/>
              <w:jc w:val="center"/>
            </w:pPr>
            <w:r w:rsidRPr="005E79EC">
              <w:t>Ціннісне  ставлення особистості до суспільства й держави</w:t>
            </w:r>
          </w:p>
        </w:tc>
        <w:tc>
          <w:tcPr>
            <w:tcW w:w="1766" w:type="dxa"/>
          </w:tcPr>
          <w:p w:rsidR="00B600D6" w:rsidRDefault="00B600D6" w:rsidP="0032382D">
            <w:pPr>
              <w:ind w:left="142" w:right="-121"/>
              <w:jc w:val="center"/>
              <w:rPr>
                <w:color w:val="000000"/>
              </w:rPr>
            </w:pPr>
            <w:r>
              <w:rPr>
                <w:color w:val="000000"/>
              </w:rPr>
              <w:t>Педагог-організатор</w:t>
            </w:r>
          </w:p>
          <w:p w:rsidR="00B600D6" w:rsidRPr="00BA2BDB" w:rsidRDefault="00B600D6" w:rsidP="0032382D">
            <w:pPr>
              <w:ind w:left="142" w:right="-121"/>
              <w:jc w:val="center"/>
              <w:rPr>
                <w:b/>
                <w:color w:val="000000"/>
              </w:rPr>
            </w:pPr>
            <w:r>
              <w:rPr>
                <w:color w:val="000000"/>
              </w:rPr>
              <w:t>Учнівське самоврядування</w:t>
            </w:r>
          </w:p>
        </w:tc>
        <w:tc>
          <w:tcPr>
            <w:tcW w:w="1663" w:type="dxa"/>
          </w:tcPr>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29.09</w:t>
            </w:r>
          </w:p>
        </w:tc>
        <w:tc>
          <w:tcPr>
            <w:tcW w:w="3373" w:type="dxa"/>
          </w:tcPr>
          <w:p w:rsidR="00B600D6" w:rsidRPr="006A27BA" w:rsidRDefault="00B600D6" w:rsidP="0032382D">
            <w:pPr>
              <w:ind w:left="142" w:right="-109"/>
              <w:jc w:val="center"/>
              <w:rPr>
                <w:b/>
                <w:i/>
              </w:rPr>
            </w:pPr>
            <w:r w:rsidRPr="006A27BA">
              <w:rPr>
                <w:b/>
                <w:i/>
              </w:rPr>
              <w:t>Заходи до Дня пам'яті трагедії Бабиного Яру</w:t>
            </w:r>
          </w:p>
          <w:p w:rsidR="00B600D6" w:rsidRPr="006A27BA" w:rsidRDefault="00B600D6" w:rsidP="0032382D">
            <w:pPr>
              <w:ind w:left="142" w:right="-109"/>
            </w:pPr>
            <w:r w:rsidRPr="006A27BA">
              <w:t xml:space="preserve">- </w:t>
            </w:r>
            <w:r w:rsidRPr="00076353">
              <w:rPr>
                <w:b/>
                <w:i/>
              </w:rPr>
              <w:t>Акція</w:t>
            </w:r>
            <w:r w:rsidRPr="006A27BA">
              <w:t xml:space="preserve"> «Запали свічку пам’яті»</w:t>
            </w:r>
          </w:p>
          <w:p w:rsidR="00B600D6" w:rsidRDefault="00B600D6" w:rsidP="0032382D">
            <w:pPr>
              <w:ind w:left="142" w:right="-109"/>
              <w:rPr>
                <w:b/>
                <w:i/>
              </w:rPr>
            </w:pPr>
            <w:r>
              <w:t xml:space="preserve">- </w:t>
            </w:r>
            <w:r>
              <w:rPr>
                <w:b/>
                <w:i/>
              </w:rPr>
              <w:t>Класні години</w:t>
            </w:r>
          </w:p>
          <w:p w:rsidR="00B600D6" w:rsidRPr="004E4697" w:rsidRDefault="00B600D6" w:rsidP="0032382D">
            <w:pPr>
              <w:ind w:left="142" w:right="-109"/>
            </w:pPr>
            <w:r>
              <w:rPr>
                <w:b/>
                <w:i/>
              </w:rPr>
              <w:t>- Уроки історії</w:t>
            </w:r>
          </w:p>
        </w:tc>
        <w:tc>
          <w:tcPr>
            <w:tcW w:w="1042" w:type="dxa"/>
          </w:tcPr>
          <w:p w:rsidR="00B600D6" w:rsidRDefault="00B600D6" w:rsidP="0032382D">
            <w:pPr>
              <w:ind w:left="142" w:right="-108"/>
              <w:jc w:val="center"/>
            </w:pPr>
            <w:r w:rsidRPr="005E79EC">
              <w:t>1 – 11</w:t>
            </w:r>
          </w:p>
          <w:p w:rsidR="00B600D6" w:rsidRDefault="00B600D6" w:rsidP="0032382D">
            <w:pPr>
              <w:ind w:left="142" w:right="-108"/>
              <w:jc w:val="center"/>
            </w:pPr>
          </w:p>
          <w:p w:rsidR="00B600D6" w:rsidRDefault="00B600D6" w:rsidP="0032382D">
            <w:pPr>
              <w:ind w:left="142" w:right="-108"/>
              <w:jc w:val="center"/>
            </w:pPr>
          </w:p>
          <w:p w:rsidR="00B600D6" w:rsidRPr="005E79EC" w:rsidRDefault="00B600D6" w:rsidP="0032382D">
            <w:pPr>
              <w:ind w:left="142" w:right="-108"/>
              <w:jc w:val="center"/>
            </w:pPr>
          </w:p>
        </w:tc>
        <w:tc>
          <w:tcPr>
            <w:tcW w:w="1824" w:type="dxa"/>
          </w:tcPr>
          <w:p w:rsidR="00B600D6" w:rsidRPr="005E79EC" w:rsidRDefault="00B600D6" w:rsidP="0032382D">
            <w:pPr>
              <w:ind w:left="142" w:right="-108"/>
              <w:jc w:val="center"/>
            </w:pPr>
            <w:r w:rsidRPr="005E79EC">
              <w:t>Соціальна та громадянська компетентності</w:t>
            </w:r>
          </w:p>
        </w:tc>
        <w:tc>
          <w:tcPr>
            <w:tcW w:w="1934" w:type="dxa"/>
          </w:tcPr>
          <w:p w:rsidR="00B600D6" w:rsidRPr="005E79EC" w:rsidRDefault="00B600D6" w:rsidP="0032382D">
            <w:pPr>
              <w:ind w:left="142" w:right="-108"/>
              <w:jc w:val="center"/>
            </w:pPr>
            <w:r w:rsidRPr="005E79EC">
              <w:t>Загальноприйняті людські цінності, права людини, громадянська відповідальність</w:t>
            </w:r>
          </w:p>
        </w:tc>
        <w:tc>
          <w:tcPr>
            <w:tcW w:w="1766" w:type="dxa"/>
          </w:tcPr>
          <w:p w:rsidR="00B600D6" w:rsidRDefault="00B600D6" w:rsidP="0032382D">
            <w:pPr>
              <w:ind w:left="142" w:right="-121"/>
              <w:jc w:val="center"/>
              <w:rPr>
                <w:color w:val="000000"/>
              </w:rPr>
            </w:pPr>
            <w:r>
              <w:rPr>
                <w:color w:val="000000"/>
              </w:rPr>
              <w:t>ЗДВР</w:t>
            </w:r>
          </w:p>
          <w:p w:rsidR="00B600D6" w:rsidRPr="0035524B" w:rsidRDefault="00B600D6" w:rsidP="0032382D">
            <w:pPr>
              <w:ind w:left="142" w:right="-121"/>
              <w:jc w:val="center"/>
              <w:rPr>
                <w:color w:val="000000"/>
              </w:rPr>
            </w:pPr>
            <w:r w:rsidRPr="0035524B">
              <w:rPr>
                <w:color w:val="000000"/>
              </w:rPr>
              <w:t>Педагог-організатор</w:t>
            </w:r>
          </w:p>
          <w:p w:rsidR="00B600D6" w:rsidRPr="00BA2BDB" w:rsidRDefault="00B600D6" w:rsidP="0032382D">
            <w:pPr>
              <w:ind w:left="142" w:right="-121"/>
              <w:jc w:val="center"/>
              <w:rPr>
                <w:b/>
                <w:color w:val="000000"/>
              </w:rPr>
            </w:pPr>
            <w:r w:rsidRPr="0035524B">
              <w:rPr>
                <w:color w:val="000000"/>
              </w:rPr>
              <w:t>Вчителі історії</w:t>
            </w: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27.09</w:t>
            </w:r>
          </w:p>
        </w:tc>
        <w:tc>
          <w:tcPr>
            <w:tcW w:w="3373" w:type="dxa"/>
          </w:tcPr>
          <w:p w:rsidR="00B600D6" w:rsidRPr="00076353" w:rsidRDefault="00B600D6" w:rsidP="0032382D">
            <w:pPr>
              <w:ind w:left="142" w:right="-109"/>
              <w:jc w:val="center"/>
              <w:rPr>
                <w:b/>
              </w:rPr>
            </w:pPr>
            <w:r w:rsidRPr="00076353">
              <w:rPr>
                <w:b/>
              </w:rPr>
              <w:t>Заходи до Всесвітнього дня туризму</w:t>
            </w:r>
          </w:p>
          <w:p w:rsidR="00B600D6" w:rsidRPr="00076353" w:rsidRDefault="00B600D6" w:rsidP="0032382D">
            <w:pPr>
              <w:ind w:left="142" w:right="-109"/>
              <w:rPr>
                <w:i/>
              </w:rPr>
            </w:pPr>
            <w:r>
              <w:rPr>
                <w:b/>
                <w:i/>
              </w:rPr>
              <w:t xml:space="preserve">- </w:t>
            </w:r>
            <w:r w:rsidRPr="00076353">
              <w:rPr>
                <w:b/>
                <w:i/>
              </w:rPr>
              <w:t>Телеграм-вікторина</w:t>
            </w:r>
            <w:r w:rsidRPr="00076353">
              <w:t xml:space="preserve"> «Навколо світу» </w:t>
            </w:r>
          </w:p>
        </w:tc>
        <w:tc>
          <w:tcPr>
            <w:tcW w:w="1042" w:type="dxa"/>
          </w:tcPr>
          <w:p w:rsidR="00B600D6" w:rsidRPr="005E79EC" w:rsidRDefault="00B600D6" w:rsidP="0032382D">
            <w:pPr>
              <w:ind w:left="142" w:right="-108"/>
              <w:jc w:val="center"/>
            </w:pPr>
            <w:r w:rsidRPr="005E79EC">
              <w:t>1 – 11</w:t>
            </w:r>
          </w:p>
        </w:tc>
        <w:tc>
          <w:tcPr>
            <w:tcW w:w="1824" w:type="dxa"/>
          </w:tcPr>
          <w:p w:rsidR="00B600D6" w:rsidRPr="005E79EC" w:rsidRDefault="00B600D6" w:rsidP="0032382D">
            <w:pPr>
              <w:ind w:left="142" w:right="-108"/>
              <w:jc w:val="center"/>
            </w:pPr>
            <w:r w:rsidRPr="005E79EC">
              <w:t>Соціальна та громадянська компетентності</w:t>
            </w:r>
          </w:p>
        </w:tc>
        <w:tc>
          <w:tcPr>
            <w:tcW w:w="1934" w:type="dxa"/>
          </w:tcPr>
          <w:p w:rsidR="00B600D6" w:rsidRPr="005E79EC" w:rsidRDefault="00B600D6" w:rsidP="0032382D">
            <w:pPr>
              <w:ind w:left="142" w:right="-108"/>
              <w:jc w:val="center"/>
            </w:pPr>
            <w:r w:rsidRPr="005E79EC">
              <w:t>Ціннісне  ставлення особистості до суспільства й держави</w:t>
            </w:r>
          </w:p>
        </w:tc>
        <w:tc>
          <w:tcPr>
            <w:tcW w:w="1766"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r>
              <w:rPr>
                <w:color w:val="000000"/>
              </w:rPr>
              <w:t>Учнівський парламент</w:t>
            </w: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ind w:left="142"/>
              <w:jc w:val="center"/>
            </w:pPr>
            <w:r>
              <w:t>Протягом місця</w:t>
            </w:r>
          </w:p>
        </w:tc>
        <w:tc>
          <w:tcPr>
            <w:tcW w:w="3373" w:type="dxa"/>
          </w:tcPr>
          <w:p w:rsidR="00B600D6" w:rsidRPr="00DE1A0A" w:rsidRDefault="00B600D6" w:rsidP="0032382D">
            <w:pPr>
              <w:ind w:left="142" w:right="-109"/>
              <w:jc w:val="center"/>
              <w:rPr>
                <w:bCs/>
              </w:rPr>
            </w:pPr>
            <w:r w:rsidRPr="00DE1A0A">
              <w:rPr>
                <w:b/>
                <w:bCs/>
                <w:i/>
              </w:rPr>
              <w:t>Підготовка свята до Дня працівників освіти</w:t>
            </w:r>
            <w:r w:rsidRPr="00DE1A0A">
              <w:rPr>
                <w:bCs/>
              </w:rPr>
              <w:t>.</w:t>
            </w:r>
          </w:p>
        </w:tc>
        <w:tc>
          <w:tcPr>
            <w:tcW w:w="1042" w:type="dxa"/>
          </w:tcPr>
          <w:p w:rsidR="00B600D6" w:rsidRDefault="00B600D6" w:rsidP="0032382D">
            <w:pPr>
              <w:ind w:left="142" w:right="-108"/>
              <w:jc w:val="center"/>
            </w:pPr>
            <w:r>
              <w:t xml:space="preserve">1 – 11 </w:t>
            </w:r>
          </w:p>
        </w:tc>
        <w:tc>
          <w:tcPr>
            <w:tcW w:w="1824" w:type="dxa"/>
          </w:tcPr>
          <w:p w:rsidR="00B600D6" w:rsidRPr="005E79EC" w:rsidRDefault="00B600D6" w:rsidP="0032382D">
            <w:pPr>
              <w:ind w:left="142" w:right="-108"/>
              <w:jc w:val="center"/>
            </w:pPr>
            <w:r w:rsidRPr="005E79EC">
              <w:t>Соціальна та громадянська компетентності</w:t>
            </w:r>
          </w:p>
        </w:tc>
        <w:tc>
          <w:tcPr>
            <w:tcW w:w="1934" w:type="dxa"/>
          </w:tcPr>
          <w:p w:rsidR="00B600D6" w:rsidRPr="005E79EC" w:rsidRDefault="00B600D6" w:rsidP="0032382D">
            <w:pPr>
              <w:ind w:left="142" w:right="-108"/>
              <w:jc w:val="center"/>
            </w:pPr>
            <w:r w:rsidRPr="005E79EC">
              <w:t xml:space="preserve">Ціннісне  ставлення особистості до </w:t>
            </w:r>
            <w:r w:rsidRPr="005E79EC">
              <w:lastRenderedPageBreak/>
              <w:t>суспільства й держави</w:t>
            </w:r>
          </w:p>
        </w:tc>
        <w:tc>
          <w:tcPr>
            <w:tcW w:w="1766" w:type="dxa"/>
          </w:tcPr>
          <w:p w:rsidR="00B600D6" w:rsidRDefault="00B600D6" w:rsidP="0032382D">
            <w:pPr>
              <w:ind w:left="142" w:right="-121"/>
              <w:jc w:val="center"/>
              <w:rPr>
                <w:color w:val="000000"/>
              </w:rPr>
            </w:pPr>
            <w:r>
              <w:rPr>
                <w:color w:val="000000"/>
              </w:rPr>
              <w:lastRenderedPageBreak/>
              <w:t>ЗДВР</w:t>
            </w:r>
            <w:r w:rsidRPr="00147322">
              <w:rPr>
                <w:color w:val="000000"/>
              </w:rPr>
              <w:t xml:space="preserve"> </w:t>
            </w:r>
          </w:p>
          <w:p w:rsidR="00B600D6" w:rsidRPr="00147322" w:rsidRDefault="00B600D6" w:rsidP="0032382D">
            <w:pPr>
              <w:ind w:left="142" w:right="-121"/>
              <w:jc w:val="center"/>
              <w:rPr>
                <w:color w:val="000000"/>
              </w:rPr>
            </w:pPr>
            <w:r w:rsidRPr="00147322">
              <w:rPr>
                <w:color w:val="000000"/>
              </w:rPr>
              <w:t>Педагог-організатор</w:t>
            </w:r>
          </w:p>
        </w:tc>
        <w:tc>
          <w:tcPr>
            <w:tcW w:w="1663"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Сценарій</w:t>
            </w:r>
          </w:p>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rPr>
          <w:trHeight w:val="1140"/>
        </w:trPr>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Кожен понеділок</w:t>
            </w:r>
          </w:p>
        </w:tc>
        <w:tc>
          <w:tcPr>
            <w:tcW w:w="3373" w:type="dxa"/>
          </w:tcPr>
          <w:p w:rsidR="00B600D6" w:rsidRPr="00F81B6B" w:rsidRDefault="00B600D6" w:rsidP="0032382D">
            <w:pPr>
              <w:ind w:left="142" w:right="-109"/>
              <w:jc w:val="center"/>
              <w:rPr>
                <w:b/>
                <w:i/>
              </w:rPr>
            </w:pPr>
            <w:r w:rsidRPr="00F81B6B">
              <w:rPr>
                <w:b/>
                <w:i/>
              </w:rPr>
              <w:t>Засідання учнівського парламенту</w:t>
            </w:r>
          </w:p>
        </w:tc>
        <w:tc>
          <w:tcPr>
            <w:tcW w:w="1042" w:type="dxa"/>
          </w:tcPr>
          <w:p w:rsidR="00B600D6" w:rsidRPr="005E79EC" w:rsidRDefault="00B600D6" w:rsidP="0032382D">
            <w:pPr>
              <w:ind w:left="142" w:right="-108"/>
              <w:jc w:val="center"/>
            </w:pPr>
            <w:r>
              <w:t xml:space="preserve">7 </w:t>
            </w:r>
            <w:r w:rsidRPr="005E79EC">
              <w:t>– 11</w:t>
            </w:r>
          </w:p>
        </w:tc>
        <w:tc>
          <w:tcPr>
            <w:tcW w:w="1824" w:type="dxa"/>
          </w:tcPr>
          <w:p w:rsidR="00B600D6" w:rsidRPr="005E79EC" w:rsidRDefault="00B600D6" w:rsidP="0032382D">
            <w:pPr>
              <w:ind w:left="142" w:right="-108"/>
              <w:jc w:val="center"/>
            </w:pPr>
            <w:r w:rsidRPr="005E79EC">
              <w:t>Ініціативність і підприємливість</w:t>
            </w:r>
          </w:p>
        </w:tc>
        <w:tc>
          <w:tcPr>
            <w:tcW w:w="1934"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суспільства і держави</w:t>
            </w:r>
          </w:p>
        </w:tc>
        <w:tc>
          <w:tcPr>
            <w:tcW w:w="1766" w:type="dxa"/>
          </w:tcPr>
          <w:p w:rsidR="00B600D6" w:rsidRPr="00147322" w:rsidRDefault="00B600D6" w:rsidP="0032382D">
            <w:pPr>
              <w:ind w:left="142" w:right="-121"/>
              <w:jc w:val="center"/>
              <w:rPr>
                <w:color w:val="000000"/>
              </w:rPr>
            </w:pPr>
            <w:r w:rsidRPr="00147322">
              <w:rPr>
                <w:color w:val="000000"/>
              </w:rPr>
              <w:t>Педагог-організатор</w:t>
            </w: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ind w:left="142"/>
              <w:jc w:val="center"/>
            </w:pPr>
            <w:r>
              <w:t>Вівторок</w:t>
            </w:r>
          </w:p>
          <w:p w:rsidR="00B600D6" w:rsidRPr="005E79EC" w:rsidRDefault="00B600D6" w:rsidP="0032382D">
            <w:pPr>
              <w:ind w:left="142"/>
              <w:jc w:val="center"/>
            </w:pPr>
            <w:r>
              <w:t>І,ІІІ тиждень місяця</w:t>
            </w:r>
          </w:p>
        </w:tc>
        <w:tc>
          <w:tcPr>
            <w:tcW w:w="3373" w:type="dxa"/>
          </w:tcPr>
          <w:p w:rsidR="00B600D6" w:rsidRPr="00F81B6B" w:rsidRDefault="00B600D6" w:rsidP="0032382D">
            <w:pPr>
              <w:ind w:left="142" w:right="-109"/>
              <w:jc w:val="center"/>
              <w:rPr>
                <w:b/>
                <w:i/>
              </w:rPr>
            </w:pPr>
            <w:r w:rsidRPr="00F81B6B">
              <w:rPr>
                <w:b/>
                <w:i/>
              </w:rPr>
              <w:t>Засідання старостату</w:t>
            </w:r>
          </w:p>
        </w:tc>
        <w:tc>
          <w:tcPr>
            <w:tcW w:w="1042" w:type="dxa"/>
          </w:tcPr>
          <w:p w:rsidR="00B600D6" w:rsidRPr="005E79EC" w:rsidRDefault="00B600D6" w:rsidP="0032382D">
            <w:pPr>
              <w:ind w:left="142" w:right="-108"/>
              <w:jc w:val="center"/>
            </w:pPr>
            <w:r w:rsidRPr="005E79EC">
              <w:t>5 – 11</w:t>
            </w:r>
          </w:p>
        </w:tc>
        <w:tc>
          <w:tcPr>
            <w:tcW w:w="1824" w:type="dxa"/>
          </w:tcPr>
          <w:p w:rsidR="00B600D6" w:rsidRPr="005E79EC" w:rsidRDefault="00B600D6" w:rsidP="0032382D">
            <w:pPr>
              <w:ind w:left="142" w:right="-108"/>
              <w:jc w:val="center"/>
            </w:pPr>
            <w:r w:rsidRPr="005E79EC">
              <w:t>Ініціативність і підприємливість</w:t>
            </w:r>
          </w:p>
        </w:tc>
        <w:tc>
          <w:tcPr>
            <w:tcW w:w="1934"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суспільства і держави</w:t>
            </w:r>
          </w:p>
        </w:tc>
        <w:tc>
          <w:tcPr>
            <w:tcW w:w="1766" w:type="dxa"/>
          </w:tcPr>
          <w:p w:rsidR="00B600D6" w:rsidRDefault="00B600D6" w:rsidP="0032382D">
            <w:pPr>
              <w:ind w:left="142" w:right="-121"/>
              <w:jc w:val="center"/>
              <w:rPr>
                <w:color w:val="000000"/>
              </w:rPr>
            </w:pPr>
            <w:r w:rsidRPr="00147322">
              <w:rPr>
                <w:color w:val="000000"/>
              </w:rPr>
              <w:t xml:space="preserve">Президент </w:t>
            </w:r>
          </w:p>
          <w:p w:rsidR="00B600D6" w:rsidRPr="00147322" w:rsidRDefault="00B600D6" w:rsidP="0032382D">
            <w:pPr>
              <w:ind w:left="142" w:right="-121"/>
              <w:jc w:val="center"/>
              <w:rPr>
                <w:color w:val="000000"/>
              </w:rPr>
            </w:pPr>
            <w:r w:rsidRPr="00147322">
              <w:rPr>
                <w:color w:val="000000"/>
              </w:rPr>
              <w:t>УП</w:t>
            </w:r>
          </w:p>
          <w:p w:rsidR="00B600D6" w:rsidRPr="00BA2BDB" w:rsidRDefault="00B600D6" w:rsidP="0032382D">
            <w:pPr>
              <w:ind w:left="142" w:right="-121"/>
              <w:jc w:val="center"/>
              <w:rPr>
                <w:b/>
                <w:color w:val="000000"/>
              </w:rPr>
            </w:pP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місяця</w:t>
            </w:r>
          </w:p>
        </w:tc>
        <w:tc>
          <w:tcPr>
            <w:tcW w:w="3373" w:type="dxa"/>
          </w:tcPr>
          <w:p w:rsidR="00B600D6" w:rsidRPr="00F81B6B" w:rsidRDefault="00B600D6" w:rsidP="0032382D">
            <w:pPr>
              <w:ind w:left="142" w:right="-109"/>
              <w:jc w:val="center"/>
              <w:rPr>
                <w:b/>
                <w:i/>
              </w:rPr>
            </w:pPr>
            <w:r w:rsidRPr="00F81B6B">
              <w:rPr>
                <w:b/>
                <w:i/>
              </w:rPr>
              <w:t>Акція : «Кожен учень хоче знати, де свої таланти показати»</w:t>
            </w:r>
          </w:p>
          <w:p w:rsidR="00B600D6" w:rsidRPr="005E79EC" w:rsidRDefault="00B600D6" w:rsidP="0032382D">
            <w:pPr>
              <w:ind w:left="142" w:right="-109"/>
              <w:jc w:val="center"/>
            </w:pPr>
            <w:r w:rsidRPr="005E79EC">
              <w:t>(залучення дітей до відвідування гуртків, секцій, клубів за інтересами)</w:t>
            </w:r>
          </w:p>
        </w:tc>
        <w:tc>
          <w:tcPr>
            <w:tcW w:w="1042" w:type="dxa"/>
          </w:tcPr>
          <w:p w:rsidR="00B600D6" w:rsidRPr="005E79EC" w:rsidRDefault="00B600D6" w:rsidP="0032382D">
            <w:pPr>
              <w:ind w:left="142" w:right="-108"/>
              <w:jc w:val="center"/>
            </w:pPr>
            <w:r w:rsidRPr="005E79EC">
              <w:t>1 – 11</w:t>
            </w:r>
          </w:p>
        </w:tc>
        <w:tc>
          <w:tcPr>
            <w:tcW w:w="1824" w:type="dxa"/>
          </w:tcPr>
          <w:p w:rsidR="00B600D6" w:rsidRPr="005E79EC" w:rsidRDefault="00B600D6" w:rsidP="0032382D">
            <w:pPr>
              <w:ind w:left="142" w:right="-108"/>
              <w:jc w:val="center"/>
            </w:pPr>
            <w:r w:rsidRPr="005E79EC">
              <w:t>Уміння вчитися впродовж життя</w:t>
            </w:r>
          </w:p>
        </w:tc>
        <w:tc>
          <w:tcPr>
            <w:tcW w:w="1934"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культури і мистецтва</w:t>
            </w:r>
          </w:p>
        </w:tc>
        <w:tc>
          <w:tcPr>
            <w:tcW w:w="1766" w:type="dxa"/>
          </w:tcPr>
          <w:p w:rsidR="00B600D6" w:rsidRPr="00147322" w:rsidRDefault="00B600D6" w:rsidP="0032382D">
            <w:pPr>
              <w:ind w:left="142" w:right="-121"/>
              <w:jc w:val="center"/>
              <w:rPr>
                <w:color w:val="000000"/>
              </w:rPr>
            </w:pPr>
            <w:r w:rsidRPr="00147322">
              <w:rPr>
                <w:color w:val="000000"/>
              </w:rPr>
              <w:t>ЗДВР</w:t>
            </w:r>
          </w:p>
          <w:p w:rsidR="00B600D6" w:rsidRPr="00BA2BDB" w:rsidRDefault="00B600D6" w:rsidP="0032382D">
            <w:pPr>
              <w:ind w:left="142" w:right="-121"/>
              <w:jc w:val="center"/>
              <w:rPr>
                <w:b/>
                <w:color w:val="000000"/>
              </w:rPr>
            </w:pPr>
            <w:r w:rsidRPr="00147322">
              <w:rPr>
                <w:color w:val="000000"/>
              </w:rPr>
              <w:t>Класні керівники</w:t>
            </w: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року</w:t>
            </w:r>
          </w:p>
        </w:tc>
        <w:tc>
          <w:tcPr>
            <w:tcW w:w="3373" w:type="dxa"/>
          </w:tcPr>
          <w:p w:rsidR="00B600D6" w:rsidRPr="005E79EC" w:rsidRDefault="00B600D6" w:rsidP="0032382D">
            <w:pPr>
              <w:ind w:left="142" w:right="-109"/>
              <w:jc w:val="center"/>
            </w:pPr>
            <w:r w:rsidRPr="00360FA0">
              <w:rPr>
                <w:b/>
                <w:i/>
              </w:rPr>
              <w:t>Поповнення сайту гімназії новинами, сторінки групи</w:t>
            </w:r>
            <w:r>
              <w:t xml:space="preserve"> «ОЗ «Теплицька ЗШ І-ІІІ ст. №1</w:t>
            </w:r>
            <w:r w:rsidRPr="005E79EC">
              <w:t>» на сайті Фейсбук</w:t>
            </w:r>
          </w:p>
        </w:tc>
        <w:tc>
          <w:tcPr>
            <w:tcW w:w="1042" w:type="dxa"/>
          </w:tcPr>
          <w:p w:rsidR="00B600D6" w:rsidRPr="005E79EC" w:rsidRDefault="00B600D6" w:rsidP="0032382D">
            <w:pPr>
              <w:ind w:left="142" w:right="-108"/>
              <w:jc w:val="center"/>
            </w:pPr>
            <w:r w:rsidRPr="005E79EC">
              <w:t>1 – 11</w:t>
            </w:r>
          </w:p>
        </w:tc>
        <w:tc>
          <w:tcPr>
            <w:tcW w:w="1824" w:type="dxa"/>
          </w:tcPr>
          <w:p w:rsidR="00B600D6" w:rsidRPr="005E79EC" w:rsidRDefault="00B600D6" w:rsidP="0032382D">
            <w:pPr>
              <w:ind w:left="142" w:right="-108"/>
              <w:jc w:val="center"/>
            </w:pPr>
            <w:r w:rsidRPr="005E79EC">
              <w:t>Інформаційно-цифрова компетентність</w:t>
            </w:r>
          </w:p>
        </w:tc>
        <w:tc>
          <w:tcPr>
            <w:tcW w:w="1934"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суспільства і держави</w:t>
            </w:r>
          </w:p>
        </w:tc>
        <w:tc>
          <w:tcPr>
            <w:tcW w:w="1766" w:type="dxa"/>
          </w:tcPr>
          <w:p w:rsidR="00B600D6" w:rsidRPr="00147322" w:rsidRDefault="00B600D6" w:rsidP="0032382D">
            <w:pPr>
              <w:ind w:left="142" w:right="-121"/>
              <w:jc w:val="center"/>
              <w:rPr>
                <w:color w:val="000000"/>
              </w:rPr>
            </w:pPr>
            <w:r w:rsidRPr="00147322">
              <w:rPr>
                <w:color w:val="000000"/>
              </w:rPr>
              <w:t>Педагог-органзізатор</w:t>
            </w:r>
          </w:p>
          <w:p w:rsidR="00B600D6" w:rsidRPr="00BA2BDB" w:rsidRDefault="00B600D6" w:rsidP="0032382D">
            <w:pPr>
              <w:ind w:left="142" w:right="-121"/>
              <w:jc w:val="center"/>
              <w:rPr>
                <w:b/>
                <w:color w:val="000000"/>
              </w:rPr>
            </w:pPr>
            <w:r w:rsidRPr="00147322">
              <w:rPr>
                <w:color w:val="000000"/>
              </w:rPr>
              <w:t>УП</w:t>
            </w: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місяця</w:t>
            </w:r>
          </w:p>
        </w:tc>
        <w:tc>
          <w:tcPr>
            <w:tcW w:w="3373" w:type="dxa"/>
          </w:tcPr>
          <w:p w:rsidR="00B600D6" w:rsidRPr="003E62D4" w:rsidRDefault="00B600D6" w:rsidP="0032382D">
            <w:pPr>
              <w:ind w:left="142" w:right="-109"/>
              <w:jc w:val="center"/>
              <w:rPr>
                <w:b/>
                <w:i/>
              </w:rPr>
            </w:pPr>
            <w:r w:rsidRPr="00CE0476">
              <w:t>Організація профілактичної роботи серед учнів гімназії щодо вживання алкогольних, наркотичних речовин, тютюнопаління</w:t>
            </w:r>
          </w:p>
        </w:tc>
        <w:tc>
          <w:tcPr>
            <w:tcW w:w="1042" w:type="dxa"/>
          </w:tcPr>
          <w:p w:rsidR="00B600D6" w:rsidRDefault="00B600D6" w:rsidP="0032382D">
            <w:pPr>
              <w:ind w:left="142"/>
              <w:jc w:val="center"/>
            </w:pPr>
            <w:r w:rsidRPr="00CA5662">
              <w:t>1 - 11</w:t>
            </w:r>
          </w:p>
        </w:tc>
        <w:tc>
          <w:tcPr>
            <w:tcW w:w="1824"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sidRPr="005E79EC">
              <w:rPr>
                <w:lang w:val="ru-RU"/>
              </w:rPr>
              <w:t xml:space="preserve"> життя</w:t>
            </w:r>
          </w:p>
          <w:p w:rsidR="00B600D6" w:rsidRPr="005E79EC" w:rsidRDefault="00B600D6" w:rsidP="0032382D">
            <w:pPr>
              <w:ind w:left="142" w:right="-108"/>
              <w:jc w:val="center"/>
              <w:rPr>
                <w:lang w:val="ru-RU"/>
              </w:rPr>
            </w:pPr>
          </w:p>
        </w:tc>
        <w:tc>
          <w:tcPr>
            <w:tcW w:w="1934" w:type="dxa"/>
          </w:tcPr>
          <w:p w:rsidR="00B600D6" w:rsidRPr="005E79EC" w:rsidRDefault="00B600D6" w:rsidP="0032382D">
            <w:pPr>
              <w:ind w:left="142" w:right="-108"/>
              <w:jc w:val="center"/>
            </w:pPr>
            <w:r w:rsidRPr="005E79EC">
              <w:t>Ціннісне  ставлення до здоров'я</w:t>
            </w:r>
          </w:p>
          <w:p w:rsidR="00B600D6" w:rsidRPr="005E79EC" w:rsidRDefault="00B600D6" w:rsidP="0032382D">
            <w:pPr>
              <w:ind w:left="142" w:right="-108"/>
              <w:jc w:val="center"/>
            </w:pPr>
          </w:p>
        </w:tc>
        <w:tc>
          <w:tcPr>
            <w:tcW w:w="1766" w:type="dxa"/>
          </w:tcPr>
          <w:p w:rsidR="00B600D6" w:rsidRPr="004E4697" w:rsidRDefault="00B600D6" w:rsidP="0032382D">
            <w:pPr>
              <w:ind w:left="142" w:right="-121"/>
              <w:jc w:val="center"/>
              <w:rPr>
                <w:color w:val="000000"/>
              </w:rPr>
            </w:pPr>
            <w:r w:rsidRPr="004E4697">
              <w:rPr>
                <w:color w:val="000000"/>
              </w:rPr>
              <w:t>ЗДВР</w:t>
            </w:r>
          </w:p>
          <w:p w:rsidR="00B600D6" w:rsidRPr="00BA2BDB" w:rsidRDefault="00B600D6" w:rsidP="0032382D">
            <w:pPr>
              <w:ind w:left="142" w:right="-121"/>
              <w:jc w:val="center"/>
              <w:rPr>
                <w:b/>
                <w:color w:val="000000"/>
              </w:rPr>
            </w:pPr>
            <w:r w:rsidRPr="004E4697">
              <w:rPr>
                <w:color w:val="000000"/>
              </w:rPr>
              <w:t>Соціальний педагог</w:t>
            </w:r>
          </w:p>
        </w:tc>
        <w:tc>
          <w:tcPr>
            <w:tcW w:w="1663" w:type="dxa"/>
          </w:tcPr>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План</w:t>
            </w:r>
          </w:p>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rPr>
          <w:trHeight w:val="639"/>
        </w:trPr>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F51FF8">
              <w:t>Протягом місяця</w:t>
            </w:r>
          </w:p>
        </w:tc>
        <w:tc>
          <w:tcPr>
            <w:tcW w:w="3373" w:type="dxa"/>
          </w:tcPr>
          <w:p w:rsidR="00B600D6" w:rsidRPr="00866B4D" w:rsidRDefault="00B600D6" w:rsidP="0032382D">
            <w:pPr>
              <w:pBdr>
                <w:top w:val="nil"/>
                <w:left w:val="nil"/>
                <w:bottom w:val="nil"/>
                <w:right w:val="nil"/>
                <w:between w:val="nil"/>
              </w:pBdr>
              <w:suppressAutoHyphens/>
              <w:ind w:left="142"/>
              <w:jc w:val="center"/>
              <w:textDirection w:val="btLr"/>
            </w:pPr>
            <w:r>
              <w:t>Надання п</w:t>
            </w:r>
            <w:r w:rsidRPr="00CE0476">
              <w:t>орад</w:t>
            </w:r>
            <w:r>
              <w:t xml:space="preserve"> </w:t>
            </w:r>
            <w:r w:rsidRPr="00CE0476">
              <w:t>щодо подолання стресу для вчителів</w:t>
            </w:r>
            <w:r>
              <w:t xml:space="preserve">, дітей та </w:t>
            </w:r>
            <w:r>
              <w:lastRenderedPageBreak/>
              <w:t>батьків</w:t>
            </w:r>
          </w:p>
        </w:tc>
        <w:tc>
          <w:tcPr>
            <w:tcW w:w="1042" w:type="dxa"/>
          </w:tcPr>
          <w:p w:rsidR="00B600D6" w:rsidRDefault="00B600D6" w:rsidP="0032382D">
            <w:pPr>
              <w:ind w:left="142"/>
              <w:jc w:val="center"/>
            </w:pPr>
            <w:r w:rsidRPr="00CA5662">
              <w:lastRenderedPageBreak/>
              <w:t>1 - 11</w:t>
            </w:r>
          </w:p>
        </w:tc>
        <w:tc>
          <w:tcPr>
            <w:tcW w:w="1824"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Pr>
                <w:lang w:val="ru-RU"/>
              </w:rPr>
              <w:t xml:space="preserve"> життя</w:t>
            </w:r>
          </w:p>
        </w:tc>
        <w:tc>
          <w:tcPr>
            <w:tcW w:w="1934" w:type="dxa"/>
          </w:tcPr>
          <w:p w:rsidR="00B600D6" w:rsidRPr="005E79EC" w:rsidRDefault="00B600D6" w:rsidP="0032382D">
            <w:pPr>
              <w:ind w:left="142" w:right="-108"/>
              <w:jc w:val="center"/>
            </w:pPr>
            <w:r>
              <w:t>Ціннісне  ставлення до здоров'я</w:t>
            </w:r>
          </w:p>
        </w:tc>
        <w:tc>
          <w:tcPr>
            <w:tcW w:w="1766" w:type="dxa"/>
          </w:tcPr>
          <w:p w:rsidR="00B600D6" w:rsidRPr="00BA2BDB" w:rsidRDefault="00B600D6" w:rsidP="0032382D">
            <w:pPr>
              <w:ind w:left="142" w:right="-121"/>
              <w:jc w:val="center"/>
              <w:rPr>
                <w:b/>
                <w:color w:val="000000"/>
              </w:rPr>
            </w:pPr>
            <w:r w:rsidRPr="004E4697">
              <w:rPr>
                <w:color w:val="000000"/>
              </w:rPr>
              <w:t>Соціальний педагог</w:t>
            </w: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rPr>
          <w:trHeight w:val="1049"/>
        </w:trPr>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t>ІІ тиждень</w:t>
            </w:r>
          </w:p>
        </w:tc>
        <w:tc>
          <w:tcPr>
            <w:tcW w:w="3373" w:type="dxa"/>
          </w:tcPr>
          <w:p w:rsidR="00B600D6" w:rsidRPr="00CE0476" w:rsidRDefault="00B600D6" w:rsidP="0032382D">
            <w:pPr>
              <w:pBdr>
                <w:top w:val="nil"/>
                <w:left w:val="nil"/>
                <w:bottom w:val="nil"/>
                <w:right w:val="nil"/>
                <w:between w:val="nil"/>
              </w:pBdr>
              <w:ind w:left="142"/>
              <w:jc w:val="center"/>
            </w:pPr>
            <w:r w:rsidRPr="00367D74">
              <w:rPr>
                <w:b/>
                <w:i/>
              </w:rPr>
              <w:t>Інформаційн</w:t>
            </w:r>
            <w:r>
              <w:rPr>
                <w:b/>
                <w:i/>
              </w:rPr>
              <w:t>аі листівка</w:t>
            </w:r>
            <w:r>
              <w:t xml:space="preserve"> </w:t>
            </w:r>
            <w:r w:rsidRPr="00CE0476">
              <w:t xml:space="preserve">для учнів </w:t>
            </w:r>
            <w:r>
              <w:t>«</w:t>
            </w:r>
            <w:r w:rsidRPr="00E72CB2">
              <w:t>Тв</w:t>
            </w:r>
            <w:r>
              <w:t>ій внутрішній GPS: як чути себе</w:t>
            </w:r>
            <w:r w:rsidRPr="00E72CB2">
              <w:rPr>
                <w:szCs w:val="28"/>
              </w:rPr>
              <w:t>»</w:t>
            </w:r>
          </w:p>
          <w:p w:rsidR="00B600D6" w:rsidRDefault="00B600D6" w:rsidP="0032382D">
            <w:pPr>
              <w:pBdr>
                <w:top w:val="nil"/>
                <w:left w:val="nil"/>
                <w:bottom w:val="nil"/>
                <w:right w:val="nil"/>
                <w:between w:val="nil"/>
              </w:pBdr>
              <w:suppressAutoHyphens/>
              <w:ind w:left="142"/>
              <w:jc w:val="center"/>
              <w:textDirection w:val="btLr"/>
            </w:pPr>
          </w:p>
        </w:tc>
        <w:tc>
          <w:tcPr>
            <w:tcW w:w="1042" w:type="dxa"/>
          </w:tcPr>
          <w:p w:rsidR="00B600D6" w:rsidRDefault="00B600D6" w:rsidP="0032382D">
            <w:pPr>
              <w:ind w:left="142"/>
              <w:jc w:val="center"/>
            </w:pPr>
            <w:r w:rsidRPr="005D0BE4">
              <w:t>1 - 11</w:t>
            </w:r>
          </w:p>
        </w:tc>
        <w:tc>
          <w:tcPr>
            <w:tcW w:w="1824" w:type="dxa"/>
          </w:tcPr>
          <w:p w:rsidR="00B600D6" w:rsidRPr="005E79EC" w:rsidRDefault="00B600D6" w:rsidP="0032382D">
            <w:pPr>
              <w:ind w:left="142" w:right="-108"/>
              <w:jc w:val="center"/>
            </w:pPr>
            <w:r w:rsidRPr="005E79EC">
              <w:t>Інформаційно-цифрова компетентність</w:t>
            </w:r>
          </w:p>
        </w:tc>
        <w:tc>
          <w:tcPr>
            <w:tcW w:w="1934" w:type="dxa"/>
          </w:tcPr>
          <w:p w:rsidR="00B600D6" w:rsidRPr="005E79EC" w:rsidRDefault="00B600D6" w:rsidP="0032382D">
            <w:pPr>
              <w:pStyle w:val="aa"/>
              <w:spacing w:before="0" w:beforeAutospacing="0" w:after="188" w:afterAutospacing="0"/>
              <w:ind w:left="142" w:right="-108"/>
              <w:jc w:val="center"/>
            </w:pPr>
            <w:r w:rsidRPr="005E79EC">
              <w:t>Загальноприйняті людські цінності, права людини, громадянська відповідальність</w:t>
            </w:r>
          </w:p>
        </w:tc>
        <w:tc>
          <w:tcPr>
            <w:tcW w:w="1766" w:type="dxa"/>
          </w:tcPr>
          <w:p w:rsidR="00B600D6" w:rsidRPr="004E4697" w:rsidRDefault="00B600D6" w:rsidP="0032382D">
            <w:pPr>
              <w:ind w:left="142" w:right="-121"/>
              <w:jc w:val="center"/>
              <w:rPr>
                <w:color w:val="000000"/>
              </w:rPr>
            </w:pPr>
            <w:r w:rsidRPr="004E4697">
              <w:rPr>
                <w:color w:val="000000"/>
              </w:rPr>
              <w:t>Соціальний педагог</w:t>
            </w: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місяця</w:t>
            </w:r>
          </w:p>
        </w:tc>
        <w:tc>
          <w:tcPr>
            <w:tcW w:w="3373" w:type="dxa"/>
          </w:tcPr>
          <w:p w:rsidR="00B600D6" w:rsidRPr="00CE0476" w:rsidRDefault="00B600D6" w:rsidP="0032382D">
            <w:pPr>
              <w:pBdr>
                <w:top w:val="nil"/>
                <w:left w:val="nil"/>
                <w:bottom w:val="nil"/>
                <w:right w:val="nil"/>
                <w:between w:val="nil"/>
              </w:pBdr>
              <w:ind w:left="142"/>
              <w:jc w:val="center"/>
              <w:rPr>
                <w:szCs w:val="28"/>
                <w:lang w:val="ru-RU"/>
              </w:rPr>
            </w:pPr>
            <w:r w:rsidRPr="00217C68">
              <w:rPr>
                <w:bCs/>
                <w:spacing w:val="-1"/>
              </w:rPr>
              <w:t>Спостереження та психологічний супровід учнів 1-х класів</w:t>
            </w:r>
          </w:p>
        </w:tc>
        <w:tc>
          <w:tcPr>
            <w:tcW w:w="1042" w:type="dxa"/>
          </w:tcPr>
          <w:p w:rsidR="00B600D6" w:rsidRDefault="00B600D6" w:rsidP="0032382D">
            <w:pPr>
              <w:ind w:left="142"/>
              <w:jc w:val="center"/>
            </w:pPr>
            <w:r w:rsidRPr="005D0BE4">
              <w:t>1 - 11</w:t>
            </w:r>
          </w:p>
        </w:tc>
        <w:tc>
          <w:tcPr>
            <w:tcW w:w="1824"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sidRPr="005E79EC">
              <w:rPr>
                <w:lang w:val="ru-RU"/>
              </w:rPr>
              <w:t xml:space="preserve"> </w:t>
            </w:r>
            <w:r>
              <w:rPr>
                <w:lang w:val="ru-RU"/>
              </w:rPr>
              <w:t>життя</w:t>
            </w:r>
          </w:p>
        </w:tc>
        <w:tc>
          <w:tcPr>
            <w:tcW w:w="1934" w:type="dxa"/>
          </w:tcPr>
          <w:p w:rsidR="00B600D6" w:rsidRPr="005E79EC" w:rsidRDefault="00B600D6" w:rsidP="0032382D">
            <w:pPr>
              <w:ind w:left="142" w:right="-108"/>
              <w:jc w:val="center"/>
            </w:pPr>
            <w:r>
              <w:t>Ціннісне  ставлення до здоров'я</w:t>
            </w:r>
          </w:p>
        </w:tc>
        <w:tc>
          <w:tcPr>
            <w:tcW w:w="1766" w:type="dxa"/>
          </w:tcPr>
          <w:p w:rsidR="00B600D6" w:rsidRPr="004E4697" w:rsidRDefault="00B600D6" w:rsidP="0032382D">
            <w:pPr>
              <w:ind w:left="142" w:right="-121"/>
              <w:jc w:val="center"/>
              <w:rPr>
                <w:color w:val="000000"/>
              </w:rPr>
            </w:pPr>
            <w:r>
              <w:rPr>
                <w:color w:val="000000"/>
              </w:rPr>
              <w:t>Психолог</w:t>
            </w:r>
          </w:p>
        </w:tc>
        <w:tc>
          <w:tcPr>
            <w:tcW w:w="1663"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Протокол</w:t>
            </w:r>
          </w:p>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місяця</w:t>
            </w:r>
          </w:p>
        </w:tc>
        <w:tc>
          <w:tcPr>
            <w:tcW w:w="3373" w:type="dxa"/>
          </w:tcPr>
          <w:p w:rsidR="00B600D6" w:rsidRPr="00CE0476" w:rsidRDefault="00B600D6" w:rsidP="0032382D">
            <w:pPr>
              <w:pBdr>
                <w:top w:val="nil"/>
                <w:left w:val="nil"/>
                <w:bottom w:val="nil"/>
                <w:right w:val="nil"/>
                <w:between w:val="nil"/>
              </w:pBdr>
              <w:ind w:left="142"/>
              <w:jc w:val="center"/>
              <w:rPr>
                <w:szCs w:val="28"/>
                <w:lang w:val="ru-RU"/>
              </w:rPr>
            </w:pPr>
            <w:r w:rsidRPr="00CE0476">
              <w:t>Здійснення контролю за відвідуванням занять учнями гімназії, з метою профілактики пропусків уроків без поважних причин</w:t>
            </w:r>
          </w:p>
        </w:tc>
        <w:tc>
          <w:tcPr>
            <w:tcW w:w="1042" w:type="dxa"/>
          </w:tcPr>
          <w:p w:rsidR="00B600D6" w:rsidRDefault="00B600D6" w:rsidP="0032382D">
            <w:pPr>
              <w:ind w:left="142"/>
              <w:jc w:val="center"/>
            </w:pPr>
            <w:r w:rsidRPr="002C5D3A">
              <w:t>1 - 11</w:t>
            </w:r>
          </w:p>
        </w:tc>
        <w:tc>
          <w:tcPr>
            <w:tcW w:w="1824" w:type="dxa"/>
          </w:tcPr>
          <w:p w:rsidR="00B600D6" w:rsidRPr="005E79EC" w:rsidRDefault="00B600D6" w:rsidP="0032382D">
            <w:pPr>
              <w:ind w:left="142" w:right="-108"/>
              <w:jc w:val="center"/>
            </w:pPr>
            <w:r w:rsidRPr="005E79EC">
              <w:t>Соціальна та громадянська компетентності</w:t>
            </w:r>
          </w:p>
        </w:tc>
        <w:tc>
          <w:tcPr>
            <w:tcW w:w="1934" w:type="dxa"/>
          </w:tcPr>
          <w:p w:rsidR="00B600D6" w:rsidRPr="005E79EC" w:rsidRDefault="00B600D6" w:rsidP="0032382D">
            <w:pPr>
              <w:ind w:left="142" w:right="-108"/>
              <w:jc w:val="center"/>
            </w:pPr>
            <w:r w:rsidRPr="005E79EC">
              <w:t>Загальноприйняті людські цінності, права людини, громадянська відповідальність</w:t>
            </w:r>
          </w:p>
        </w:tc>
        <w:tc>
          <w:tcPr>
            <w:tcW w:w="1766"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sidRPr="004E4697">
              <w:rPr>
                <w:color w:val="000000"/>
              </w:rPr>
              <w:t>Соціальний педагог</w:t>
            </w:r>
          </w:p>
          <w:p w:rsidR="00B600D6" w:rsidRPr="004E4697" w:rsidRDefault="00B600D6" w:rsidP="0032382D">
            <w:pPr>
              <w:ind w:left="142" w:right="-121"/>
              <w:jc w:val="center"/>
              <w:rPr>
                <w:color w:val="000000"/>
              </w:rPr>
            </w:pP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t>ІІ тиждень</w:t>
            </w:r>
          </w:p>
        </w:tc>
        <w:tc>
          <w:tcPr>
            <w:tcW w:w="3373" w:type="dxa"/>
          </w:tcPr>
          <w:p w:rsidR="00B600D6" w:rsidRPr="000B4A2C" w:rsidRDefault="00B600D6" w:rsidP="0032382D">
            <w:pPr>
              <w:spacing w:line="276" w:lineRule="auto"/>
              <w:ind w:left="142"/>
            </w:pPr>
            <w:r w:rsidRPr="000B4A2C">
              <w:t>Оновлення банку даних дітей із соціально незахищених та пільгових категорій</w:t>
            </w:r>
          </w:p>
          <w:p w:rsidR="00B600D6" w:rsidRPr="000B4A2C" w:rsidRDefault="00B600D6" w:rsidP="0032382D">
            <w:pPr>
              <w:spacing w:line="276" w:lineRule="auto"/>
              <w:ind w:left="142"/>
            </w:pPr>
            <w:r w:rsidRPr="000B4A2C">
              <w:t>- діти-напівсироти;</w:t>
            </w:r>
          </w:p>
          <w:p w:rsidR="00B600D6" w:rsidRPr="000B4A2C" w:rsidRDefault="00B600D6" w:rsidP="0032382D">
            <w:pPr>
              <w:spacing w:line="276" w:lineRule="auto"/>
              <w:ind w:left="142"/>
            </w:pPr>
            <w:r w:rsidRPr="000B4A2C">
              <w:t>- діти ПБП;</w:t>
            </w:r>
          </w:p>
          <w:p w:rsidR="00B600D6" w:rsidRPr="000B4A2C" w:rsidRDefault="00B600D6" w:rsidP="0032382D">
            <w:pPr>
              <w:spacing w:line="276" w:lineRule="auto"/>
              <w:ind w:left="142"/>
            </w:pPr>
            <w:r w:rsidRPr="000B4A2C">
              <w:t>- діти учасників АТО</w:t>
            </w:r>
          </w:p>
          <w:p w:rsidR="00B600D6" w:rsidRPr="000B4A2C" w:rsidRDefault="00B600D6" w:rsidP="0032382D">
            <w:pPr>
              <w:spacing w:line="276" w:lineRule="auto"/>
              <w:ind w:left="142"/>
            </w:pPr>
            <w:r w:rsidRPr="000B4A2C">
              <w:t>-діти з багатодітних сімей;</w:t>
            </w:r>
          </w:p>
          <w:p w:rsidR="00B600D6" w:rsidRPr="000B4A2C" w:rsidRDefault="00B600D6" w:rsidP="0032382D">
            <w:pPr>
              <w:spacing w:line="276" w:lineRule="auto"/>
              <w:ind w:left="142"/>
            </w:pPr>
            <w:r w:rsidRPr="000B4A2C">
              <w:t>-діти  з малозабезпечених сімей;</w:t>
            </w:r>
          </w:p>
          <w:p w:rsidR="00B600D6" w:rsidRPr="000B4A2C" w:rsidRDefault="00B600D6" w:rsidP="0032382D">
            <w:pPr>
              <w:spacing w:line="276" w:lineRule="auto"/>
              <w:ind w:left="142"/>
            </w:pPr>
            <w:r w:rsidRPr="000B4A2C">
              <w:lastRenderedPageBreak/>
              <w:t>-діти з ООП,</w:t>
            </w:r>
          </w:p>
          <w:p w:rsidR="00B600D6" w:rsidRPr="000B4A2C" w:rsidRDefault="00B600D6" w:rsidP="0032382D">
            <w:pPr>
              <w:spacing w:line="276" w:lineRule="auto"/>
              <w:ind w:left="142"/>
            </w:pPr>
            <w:r w:rsidRPr="000B4A2C">
              <w:t>-діти-інваліди дитинства;</w:t>
            </w:r>
          </w:p>
          <w:p w:rsidR="00B600D6" w:rsidRDefault="00B600D6" w:rsidP="0032382D">
            <w:pPr>
              <w:spacing w:line="276" w:lineRule="auto"/>
              <w:ind w:left="142"/>
            </w:pPr>
            <w:r w:rsidRPr="000B4A2C">
              <w:t>- діти постра</w:t>
            </w:r>
            <w:r>
              <w:t>ждалих внаслідок аварії на ЧАЕС</w:t>
            </w:r>
          </w:p>
          <w:p w:rsidR="00B600D6" w:rsidRPr="000B4A2C" w:rsidRDefault="00B600D6" w:rsidP="0032382D">
            <w:pPr>
              <w:spacing w:line="276" w:lineRule="auto"/>
              <w:ind w:left="142"/>
            </w:pPr>
            <w:r>
              <w:t>- діти УБД.</w:t>
            </w:r>
          </w:p>
        </w:tc>
        <w:tc>
          <w:tcPr>
            <w:tcW w:w="1042" w:type="dxa"/>
          </w:tcPr>
          <w:p w:rsidR="00B600D6" w:rsidRDefault="00B600D6" w:rsidP="0032382D">
            <w:pPr>
              <w:ind w:left="142"/>
              <w:jc w:val="center"/>
            </w:pPr>
            <w:r w:rsidRPr="002C5D3A">
              <w:lastRenderedPageBreak/>
              <w:t>1 - 11</w:t>
            </w:r>
          </w:p>
        </w:tc>
        <w:tc>
          <w:tcPr>
            <w:tcW w:w="1824" w:type="dxa"/>
          </w:tcPr>
          <w:p w:rsidR="00B600D6" w:rsidRPr="005E79EC" w:rsidRDefault="00B600D6" w:rsidP="0032382D">
            <w:pPr>
              <w:ind w:left="142" w:right="-108"/>
              <w:jc w:val="center"/>
            </w:pPr>
            <w:r w:rsidRPr="005E79EC">
              <w:t>Соціальна та громадянська компетентності</w:t>
            </w:r>
          </w:p>
        </w:tc>
        <w:tc>
          <w:tcPr>
            <w:tcW w:w="1934" w:type="dxa"/>
          </w:tcPr>
          <w:p w:rsidR="00B600D6" w:rsidRPr="005E79EC" w:rsidRDefault="00B600D6" w:rsidP="0032382D">
            <w:pPr>
              <w:ind w:left="142" w:right="-108"/>
              <w:jc w:val="center"/>
            </w:pPr>
            <w:r w:rsidRPr="005E79EC">
              <w:t>Загальноприйняті людські цінності, права людини, громадянська відповідальність</w:t>
            </w:r>
          </w:p>
        </w:tc>
        <w:tc>
          <w:tcPr>
            <w:tcW w:w="1766"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Класні керівники</w:t>
            </w:r>
          </w:p>
          <w:p w:rsidR="00B600D6" w:rsidRDefault="00B600D6" w:rsidP="0032382D">
            <w:pPr>
              <w:ind w:left="142" w:right="-121"/>
              <w:jc w:val="center"/>
              <w:rPr>
                <w:color w:val="000000"/>
              </w:rPr>
            </w:pPr>
            <w:r>
              <w:rPr>
                <w:color w:val="000000"/>
              </w:rPr>
              <w:t>Соціальний педагог</w:t>
            </w: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місяця</w:t>
            </w:r>
          </w:p>
        </w:tc>
        <w:tc>
          <w:tcPr>
            <w:tcW w:w="3373" w:type="dxa"/>
          </w:tcPr>
          <w:p w:rsidR="00B600D6" w:rsidRPr="00CE0476" w:rsidRDefault="00B600D6" w:rsidP="0032382D">
            <w:pPr>
              <w:pBdr>
                <w:top w:val="nil"/>
                <w:left w:val="nil"/>
                <w:bottom w:val="nil"/>
                <w:right w:val="nil"/>
                <w:between w:val="nil"/>
              </w:pBdr>
              <w:ind w:left="142"/>
              <w:jc w:val="center"/>
            </w:pPr>
            <w:r w:rsidRPr="002D49A4">
              <w:t xml:space="preserve">Складання соціального паспорту </w:t>
            </w:r>
            <w:r>
              <w:t>закладу</w:t>
            </w:r>
          </w:p>
        </w:tc>
        <w:tc>
          <w:tcPr>
            <w:tcW w:w="1042" w:type="dxa"/>
          </w:tcPr>
          <w:p w:rsidR="00B600D6" w:rsidRPr="005E79EC" w:rsidRDefault="00B600D6" w:rsidP="0032382D">
            <w:pPr>
              <w:ind w:left="142" w:right="-108"/>
              <w:jc w:val="center"/>
            </w:pPr>
            <w:r w:rsidRPr="00CA5662">
              <w:t>1 - 11</w:t>
            </w:r>
          </w:p>
        </w:tc>
        <w:tc>
          <w:tcPr>
            <w:tcW w:w="1824" w:type="dxa"/>
          </w:tcPr>
          <w:p w:rsidR="00B600D6" w:rsidRPr="005E79EC" w:rsidRDefault="00B600D6" w:rsidP="0032382D">
            <w:pPr>
              <w:ind w:left="142" w:right="-108"/>
              <w:jc w:val="center"/>
            </w:pPr>
            <w:r w:rsidRPr="005E79EC">
              <w:t>Соціальна та громадянська компетентності</w:t>
            </w:r>
          </w:p>
        </w:tc>
        <w:tc>
          <w:tcPr>
            <w:tcW w:w="1934" w:type="dxa"/>
          </w:tcPr>
          <w:p w:rsidR="00B600D6" w:rsidRPr="005E79EC" w:rsidRDefault="00B600D6" w:rsidP="0032382D">
            <w:pPr>
              <w:ind w:left="142" w:right="-108"/>
              <w:jc w:val="center"/>
            </w:pPr>
            <w:r w:rsidRPr="005E79EC">
              <w:t>Загальноприйняті людські цінності, права людини, громадянська відповідальність</w:t>
            </w:r>
          </w:p>
        </w:tc>
        <w:tc>
          <w:tcPr>
            <w:tcW w:w="1766"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sidRPr="004E4697">
              <w:rPr>
                <w:color w:val="000000"/>
              </w:rPr>
              <w:t>Соціальний педагог</w:t>
            </w:r>
          </w:p>
          <w:p w:rsidR="00B600D6" w:rsidRDefault="00B600D6" w:rsidP="0032382D">
            <w:pPr>
              <w:ind w:left="142" w:right="-121"/>
              <w:jc w:val="center"/>
              <w:rPr>
                <w:color w:val="000000"/>
              </w:rPr>
            </w:pP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ind w:left="142"/>
              <w:jc w:val="center"/>
            </w:pPr>
            <w:r w:rsidRPr="00DD3741">
              <w:t>Протягом місяця</w:t>
            </w:r>
          </w:p>
        </w:tc>
        <w:tc>
          <w:tcPr>
            <w:tcW w:w="3373" w:type="dxa"/>
          </w:tcPr>
          <w:p w:rsidR="00B600D6" w:rsidRPr="00940F81" w:rsidRDefault="00B600D6" w:rsidP="0032382D">
            <w:pPr>
              <w:pBdr>
                <w:top w:val="nil"/>
                <w:left w:val="nil"/>
                <w:bottom w:val="nil"/>
                <w:right w:val="nil"/>
                <w:between w:val="nil"/>
              </w:pBdr>
              <w:ind w:left="142"/>
              <w:jc w:val="center"/>
              <w:rPr>
                <w:b/>
                <w:i/>
              </w:rPr>
            </w:pPr>
            <w:r w:rsidRPr="00940F81">
              <w:rPr>
                <w:b/>
                <w:i/>
              </w:rPr>
              <w:t>Години психолога</w:t>
            </w:r>
          </w:p>
          <w:p w:rsidR="00B600D6" w:rsidRPr="002D49A4" w:rsidRDefault="00B600D6" w:rsidP="0032382D">
            <w:pPr>
              <w:pBdr>
                <w:top w:val="nil"/>
                <w:left w:val="nil"/>
                <w:bottom w:val="nil"/>
                <w:right w:val="nil"/>
                <w:between w:val="nil"/>
              </w:pBdr>
              <w:ind w:left="142"/>
              <w:jc w:val="center"/>
            </w:pPr>
            <w:r>
              <w:t>(за окремим планом)</w:t>
            </w:r>
          </w:p>
        </w:tc>
        <w:tc>
          <w:tcPr>
            <w:tcW w:w="1042" w:type="dxa"/>
          </w:tcPr>
          <w:p w:rsidR="00B600D6" w:rsidRPr="00CA5662" w:rsidRDefault="00B600D6" w:rsidP="0032382D">
            <w:pPr>
              <w:ind w:left="142" w:right="-108"/>
              <w:jc w:val="center"/>
            </w:pPr>
            <w:r w:rsidRPr="003333DD">
              <w:t>1 - 11</w:t>
            </w:r>
          </w:p>
        </w:tc>
        <w:tc>
          <w:tcPr>
            <w:tcW w:w="1824" w:type="dxa"/>
          </w:tcPr>
          <w:p w:rsidR="00B600D6" w:rsidRPr="005E79EC" w:rsidRDefault="00B600D6" w:rsidP="0032382D">
            <w:pPr>
              <w:ind w:left="142" w:right="-108"/>
              <w:jc w:val="center"/>
            </w:pPr>
            <w:r w:rsidRPr="005E79EC">
              <w:t>Соціальна та громадянська компетентності</w:t>
            </w:r>
          </w:p>
        </w:tc>
        <w:tc>
          <w:tcPr>
            <w:tcW w:w="1934"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766" w:type="dxa"/>
          </w:tcPr>
          <w:p w:rsidR="00B600D6" w:rsidRDefault="00B600D6" w:rsidP="0032382D">
            <w:pPr>
              <w:ind w:left="142" w:right="-121"/>
              <w:jc w:val="center"/>
              <w:rPr>
                <w:color w:val="000000"/>
              </w:rPr>
            </w:pPr>
            <w:r>
              <w:rPr>
                <w:color w:val="000000"/>
              </w:rPr>
              <w:t>Психолог</w:t>
            </w:r>
          </w:p>
        </w:tc>
        <w:tc>
          <w:tcPr>
            <w:tcW w:w="1663"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ind w:left="142"/>
              <w:jc w:val="center"/>
            </w:pPr>
            <w:r w:rsidRPr="00DD3741">
              <w:t>Протягом місяця</w:t>
            </w:r>
          </w:p>
        </w:tc>
        <w:tc>
          <w:tcPr>
            <w:tcW w:w="3373" w:type="dxa"/>
          </w:tcPr>
          <w:p w:rsidR="00B600D6" w:rsidRPr="00940F81" w:rsidRDefault="00B600D6" w:rsidP="0032382D">
            <w:pPr>
              <w:pBdr>
                <w:top w:val="nil"/>
                <w:left w:val="nil"/>
                <w:bottom w:val="nil"/>
                <w:right w:val="nil"/>
                <w:between w:val="nil"/>
              </w:pBdr>
              <w:ind w:left="142"/>
              <w:jc w:val="center"/>
              <w:rPr>
                <w:b/>
                <w:i/>
              </w:rPr>
            </w:pPr>
            <w:r w:rsidRPr="00940F81">
              <w:rPr>
                <w:b/>
                <w:i/>
              </w:rPr>
              <w:t>Години</w:t>
            </w:r>
            <w:r>
              <w:rPr>
                <w:b/>
                <w:i/>
              </w:rPr>
              <w:t xml:space="preserve"> соціального педагога</w:t>
            </w:r>
          </w:p>
          <w:p w:rsidR="00B600D6" w:rsidRPr="00940F81" w:rsidRDefault="00B600D6" w:rsidP="0032382D">
            <w:pPr>
              <w:pBdr>
                <w:top w:val="nil"/>
                <w:left w:val="nil"/>
                <w:bottom w:val="nil"/>
                <w:right w:val="nil"/>
                <w:between w:val="nil"/>
              </w:pBdr>
              <w:ind w:left="142"/>
              <w:jc w:val="center"/>
              <w:rPr>
                <w:b/>
                <w:i/>
              </w:rPr>
            </w:pPr>
            <w:r>
              <w:t>(за окремим планом)</w:t>
            </w:r>
          </w:p>
        </w:tc>
        <w:tc>
          <w:tcPr>
            <w:tcW w:w="1042" w:type="dxa"/>
          </w:tcPr>
          <w:p w:rsidR="00B600D6" w:rsidRPr="003333DD" w:rsidRDefault="00B600D6" w:rsidP="0032382D">
            <w:pPr>
              <w:ind w:left="142" w:right="-108"/>
              <w:jc w:val="center"/>
            </w:pPr>
            <w:r w:rsidRPr="003333DD">
              <w:t>1 - 11</w:t>
            </w:r>
          </w:p>
        </w:tc>
        <w:tc>
          <w:tcPr>
            <w:tcW w:w="1824" w:type="dxa"/>
          </w:tcPr>
          <w:p w:rsidR="00B600D6"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1934" w:type="dxa"/>
          </w:tcPr>
          <w:p w:rsidR="00B600D6" w:rsidRPr="005E79EC" w:rsidRDefault="00B600D6" w:rsidP="0032382D">
            <w:pPr>
              <w:ind w:left="142" w:right="-108"/>
              <w:jc w:val="center"/>
            </w:pPr>
            <w:r w:rsidRPr="005E79EC">
              <w:t>Загальноприйняті людські цінності, права людини, громадянська відповідальність</w:t>
            </w:r>
          </w:p>
        </w:tc>
        <w:tc>
          <w:tcPr>
            <w:tcW w:w="1766" w:type="dxa"/>
          </w:tcPr>
          <w:p w:rsidR="00B600D6" w:rsidRDefault="00B600D6" w:rsidP="0032382D">
            <w:pPr>
              <w:ind w:left="142" w:right="-121"/>
              <w:jc w:val="center"/>
              <w:rPr>
                <w:color w:val="000000"/>
              </w:rPr>
            </w:pPr>
            <w:r>
              <w:rPr>
                <w:color w:val="000000"/>
              </w:rPr>
              <w:t>Соціальний педагог</w:t>
            </w:r>
          </w:p>
        </w:tc>
        <w:tc>
          <w:tcPr>
            <w:tcW w:w="1663"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DD3741" w:rsidRDefault="00B600D6" w:rsidP="0032382D">
            <w:pPr>
              <w:ind w:left="142"/>
              <w:jc w:val="center"/>
            </w:pPr>
            <w:r w:rsidRPr="00DD3741">
              <w:t>Протягом місяця</w:t>
            </w:r>
          </w:p>
        </w:tc>
        <w:tc>
          <w:tcPr>
            <w:tcW w:w="3373" w:type="dxa"/>
          </w:tcPr>
          <w:p w:rsidR="00B600D6" w:rsidRDefault="00B600D6" w:rsidP="0032382D">
            <w:pPr>
              <w:pBdr>
                <w:top w:val="nil"/>
                <w:left w:val="nil"/>
                <w:bottom w:val="nil"/>
                <w:right w:val="nil"/>
                <w:between w:val="nil"/>
              </w:pBdr>
              <w:ind w:left="142"/>
              <w:jc w:val="center"/>
              <w:rPr>
                <w:b/>
                <w:i/>
              </w:rPr>
            </w:pPr>
            <w:r>
              <w:rPr>
                <w:b/>
                <w:i/>
              </w:rPr>
              <w:t>Бібліотечні уроки</w:t>
            </w:r>
          </w:p>
          <w:p w:rsidR="00B600D6" w:rsidRPr="00940F81" w:rsidRDefault="00B600D6" w:rsidP="0032382D">
            <w:pPr>
              <w:pBdr>
                <w:top w:val="nil"/>
                <w:left w:val="nil"/>
                <w:bottom w:val="nil"/>
                <w:right w:val="nil"/>
                <w:between w:val="nil"/>
              </w:pBdr>
              <w:ind w:left="142"/>
              <w:jc w:val="center"/>
              <w:rPr>
                <w:b/>
                <w:i/>
              </w:rPr>
            </w:pPr>
            <w:r>
              <w:t>(за окремим планом)</w:t>
            </w:r>
          </w:p>
        </w:tc>
        <w:tc>
          <w:tcPr>
            <w:tcW w:w="1042" w:type="dxa"/>
          </w:tcPr>
          <w:p w:rsidR="00B600D6" w:rsidRPr="003333DD" w:rsidRDefault="00B600D6" w:rsidP="0032382D">
            <w:pPr>
              <w:ind w:left="142" w:right="-108"/>
              <w:jc w:val="center"/>
            </w:pPr>
            <w:r w:rsidRPr="003333DD">
              <w:t>1 - 11</w:t>
            </w:r>
          </w:p>
        </w:tc>
        <w:tc>
          <w:tcPr>
            <w:tcW w:w="1824" w:type="dxa"/>
          </w:tcPr>
          <w:p w:rsidR="00B600D6" w:rsidRPr="005E79EC" w:rsidRDefault="00B600D6" w:rsidP="0032382D">
            <w:pPr>
              <w:ind w:left="142" w:right="-108"/>
              <w:jc w:val="center"/>
            </w:pPr>
            <w:r>
              <w:t>Всі компетентності</w:t>
            </w:r>
          </w:p>
        </w:tc>
        <w:tc>
          <w:tcPr>
            <w:tcW w:w="1934" w:type="dxa"/>
          </w:tcPr>
          <w:p w:rsidR="00B600D6" w:rsidRPr="005E79EC" w:rsidRDefault="00B600D6" w:rsidP="0032382D">
            <w:pPr>
              <w:ind w:left="142" w:right="-108"/>
              <w:jc w:val="center"/>
            </w:pPr>
            <w:r>
              <w:t>Всі напрями</w:t>
            </w:r>
          </w:p>
        </w:tc>
        <w:tc>
          <w:tcPr>
            <w:tcW w:w="1766" w:type="dxa"/>
          </w:tcPr>
          <w:p w:rsidR="00B600D6" w:rsidRDefault="00B600D6" w:rsidP="0032382D">
            <w:pPr>
              <w:ind w:left="142" w:right="-121"/>
              <w:jc w:val="center"/>
              <w:rPr>
                <w:color w:val="000000"/>
              </w:rPr>
            </w:pPr>
            <w:r>
              <w:rPr>
                <w:color w:val="000000"/>
              </w:rPr>
              <w:t>Бібліотекарі</w:t>
            </w:r>
          </w:p>
        </w:tc>
        <w:tc>
          <w:tcPr>
            <w:tcW w:w="1663"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місяця</w:t>
            </w:r>
          </w:p>
        </w:tc>
        <w:tc>
          <w:tcPr>
            <w:tcW w:w="3373" w:type="dxa"/>
          </w:tcPr>
          <w:p w:rsidR="00B600D6" w:rsidRDefault="00B600D6" w:rsidP="0032382D">
            <w:pPr>
              <w:pBdr>
                <w:top w:val="nil"/>
                <w:left w:val="nil"/>
                <w:bottom w:val="nil"/>
                <w:right w:val="nil"/>
                <w:between w:val="nil"/>
              </w:pBdr>
              <w:ind w:left="142"/>
              <w:jc w:val="center"/>
            </w:pPr>
            <w:r>
              <w:t xml:space="preserve">Організація роботи волонтерського руху </w:t>
            </w:r>
          </w:p>
          <w:p w:rsidR="00B600D6" w:rsidRPr="002D49A4" w:rsidRDefault="00B600D6" w:rsidP="0032382D">
            <w:pPr>
              <w:pBdr>
                <w:top w:val="nil"/>
                <w:left w:val="nil"/>
                <w:bottom w:val="nil"/>
                <w:right w:val="nil"/>
                <w:between w:val="nil"/>
              </w:pBdr>
              <w:ind w:left="142"/>
              <w:jc w:val="center"/>
              <w:rPr>
                <w:b/>
                <w:i/>
              </w:rPr>
            </w:pPr>
            <w:r>
              <w:rPr>
                <w:b/>
                <w:i/>
              </w:rPr>
              <w:t>«Добро починається з тебе</w:t>
            </w:r>
            <w:r w:rsidRPr="002D49A4">
              <w:rPr>
                <w:b/>
                <w:i/>
              </w:rPr>
              <w:t>»</w:t>
            </w:r>
          </w:p>
        </w:tc>
        <w:tc>
          <w:tcPr>
            <w:tcW w:w="1042" w:type="dxa"/>
          </w:tcPr>
          <w:p w:rsidR="00B600D6" w:rsidRDefault="00B600D6" w:rsidP="0032382D">
            <w:pPr>
              <w:ind w:left="142"/>
              <w:jc w:val="center"/>
            </w:pPr>
            <w:r w:rsidRPr="003333DD">
              <w:t>1 - 11</w:t>
            </w:r>
          </w:p>
        </w:tc>
        <w:tc>
          <w:tcPr>
            <w:tcW w:w="1824" w:type="dxa"/>
          </w:tcPr>
          <w:p w:rsidR="00B600D6"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1934" w:type="dxa"/>
          </w:tcPr>
          <w:p w:rsidR="00B600D6" w:rsidRPr="005E79EC" w:rsidRDefault="00B600D6" w:rsidP="0032382D">
            <w:pPr>
              <w:ind w:left="142" w:right="-108"/>
              <w:jc w:val="center"/>
            </w:pPr>
            <w:r w:rsidRPr="00405A28">
              <w:t>Ціннісне ставлення до суспільства і держави</w:t>
            </w:r>
          </w:p>
        </w:tc>
        <w:tc>
          <w:tcPr>
            <w:tcW w:w="1766"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Педагог-організатор</w:t>
            </w: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місяця</w:t>
            </w:r>
          </w:p>
        </w:tc>
        <w:tc>
          <w:tcPr>
            <w:tcW w:w="3373" w:type="dxa"/>
          </w:tcPr>
          <w:p w:rsidR="00B600D6" w:rsidRDefault="00B600D6" w:rsidP="0032382D">
            <w:pPr>
              <w:pBdr>
                <w:top w:val="nil"/>
                <w:left w:val="nil"/>
                <w:bottom w:val="nil"/>
                <w:right w:val="nil"/>
                <w:between w:val="nil"/>
              </w:pBdr>
              <w:ind w:left="142"/>
              <w:jc w:val="center"/>
            </w:pPr>
            <w:r w:rsidRPr="000B4A2C">
              <w:rPr>
                <w:b/>
                <w:i/>
              </w:rPr>
              <w:t>Рейд</w:t>
            </w:r>
          </w:p>
          <w:p w:rsidR="00B600D6" w:rsidRDefault="00B600D6" w:rsidP="0032382D">
            <w:pPr>
              <w:pBdr>
                <w:top w:val="nil"/>
                <w:left w:val="nil"/>
                <w:bottom w:val="nil"/>
                <w:right w:val="nil"/>
                <w:between w:val="nil"/>
              </w:pBdr>
              <w:ind w:left="142"/>
              <w:jc w:val="center"/>
            </w:pPr>
            <w:r w:rsidRPr="000B4A2C">
              <w:t xml:space="preserve"> </w:t>
            </w:r>
            <w:r>
              <w:t>«Шкільний підручник»</w:t>
            </w:r>
          </w:p>
        </w:tc>
        <w:tc>
          <w:tcPr>
            <w:tcW w:w="1042" w:type="dxa"/>
          </w:tcPr>
          <w:p w:rsidR="00B600D6" w:rsidRDefault="00B600D6" w:rsidP="0032382D">
            <w:pPr>
              <w:ind w:left="142"/>
              <w:jc w:val="center"/>
            </w:pPr>
            <w:r>
              <w:t>5</w:t>
            </w:r>
            <w:r w:rsidRPr="003333DD">
              <w:t xml:space="preserve"> - 11</w:t>
            </w:r>
          </w:p>
        </w:tc>
        <w:tc>
          <w:tcPr>
            <w:tcW w:w="1824" w:type="dxa"/>
          </w:tcPr>
          <w:p w:rsidR="00B600D6"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pPr>
          </w:p>
        </w:tc>
        <w:tc>
          <w:tcPr>
            <w:tcW w:w="1934" w:type="dxa"/>
          </w:tcPr>
          <w:p w:rsidR="00B600D6" w:rsidRPr="005E79EC" w:rsidRDefault="00B600D6" w:rsidP="0032382D">
            <w:pPr>
              <w:ind w:left="142" w:right="-108"/>
              <w:jc w:val="center"/>
            </w:pPr>
            <w:r w:rsidRPr="005E79EC">
              <w:t>Загальноприйняті людські цінності, права людини, громадянська відповідальність</w:t>
            </w:r>
          </w:p>
        </w:tc>
        <w:tc>
          <w:tcPr>
            <w:tcW w:w="1766"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Бібліотекарі</w:t>
            </w: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 xml:space="preserve">Протягом </w:t>
            </w:r>
            <w:r w:rsidRPr="005E79EC">
              <w:lastRenderedPageBreak/>
              <w:t>місяця</w:t>
            </w:r>
          </w:p>
        </w:tc>
        <w:tc>
          <w:tcPr>
            <w:tcW w:w="3373" w:type="dxa"/>
          </w:tcPr>
          <w:p w:rsidR="00B600D6" w:rsidRPr="00DE1A0A" w:rsidRDefault="00B600D6" w:rsidP="0032382D">
            <w:pPr>
              <w:pBdr>
                <w:top w:val="nil"/>
                <w:left w:val="nil"/>
                <w:bottom w:val="nil"/>
                <w:right w:val="nil"/>
                <w:between w:val="nil"/>
              </w:pBdr>
              <w:ind w:left="142"/>
              <w:jc w:val="center"/>
              <w:rPr>
                <w:b/>
                <w:i/>
              </w:rPr>
            </w:pPr>
            <w:r w:rsidRPr="00DE1A0A">
              <w:lastRenderedPageBreak/>
              <w:t xml:space="preserve">Оформлення  </w:t>
            </w:r>
            <w:r w:rsidRPr="00DE1A0A">
              <w:lastRenderedPageBreak/>
              <w:t>патріотичних класних куточків.</w:t>
            </w:r>
          </w:p>
        </w:tc>
        <w:tc>
          <w:tcPr>
            <w:tcW w:w="1042" w:type="dxa"/>
          </w:tcPr>
          <w:p w:rsidR="00B600D6" w:rsidRDefault="00B600D6" w:rsidP="0032382D">
            <w:pPr>
              <w:ind w:left="142"/>
              <w:jc w:val="center"/>
            </w:pPr>
            <w:r w:rsidRPr="00123E45">
              <w:lastRenderedPageBreak/>
              <w:t xml:space="preserve">1 - </w:t>
            </w:r>
            <w:r w:rsidRPr="00123E45">
              <w:lastRenderedPageBreak/>
              <w:t>11</w:t>
            </w:r>
          </w:p>
        </w:tc>
        <w:tc>
          <w:tcPr>
            <w:tcW w:w="1824" w:type="dxa"/>
          </w:tcPr>
          <w:p w:rsidR="00B600D6" w:rsidRDefault="00B600D6" w:rsidP="0032382D">
            <w:pPr>
              <w:ind w:left="142" w:right="-108"/>
              <w:jc w:val="center"/>
            </w:pPr>
            <w:r w:rsidRPr="005E79EC">
              <w:lastRenderedPageBreak/>
              <w:t xml:space="preserve">Соціальна та </w:t>
            </w:r>
            <w:r w:rsidRPr="005E79EC">
              <w:lastRenderedPageBreak/>
              <w:t>громадянська компетентності</w:t>
            </w:r>
          </w:p>
          <w:p w:rsidR="00B600D6" w:rsidRPr="005E79EC" w:rsidRDefault="00B600D6" w:rsidP="0032382D">
            <w:pPr>
              <w:ind w:left="142" w:right="-108"/>
              <w:jc w:val="center"/>
            </w:pPr>
          </w:p>
        </w:tc>
        <w:tc>
          <w:tcPr>
            <w:tcW w:w="1934" w:type="dxa"/>
          </w:tcPr>
          <w:p w:rsidR="00B600D6" w:rsidRPr="005E79EC" w:rsidRDefault="00B600D6" w:rsidP="0032382D">
            <w:pPr>
              <w:ind w:left="142" w:right="-108"/>
              <w:jc w:val="center"/>
            </w:pPr>
            <w:r w:rsidRPr="00C33237">
              <w:lastRenderedPageBreak/>
              <w:t xml:space="preserve">Ціннісне </w:t>
            </w:r>
            <w:r w:rsidRPr="00C33237">
              <w:lastRenderedPageBreak/>
              <w:t>ставлення до суспільства і держави</w:t>
            </w:r>
          </w:p>
        </w:tc>
        <w:tc>
          <w:tcPr>
            <w:tcW w:w="1766" w:type="dxa"/>
          </w:tcPr>
          <w:p w:rsidR="00B600D6" w:rsidRDefault="00B600D6" w:rsidP="0032382D">
            <w:pPr>
              <w:ind w:left="142"/>
              <w:jc w:val="center"/>
            </w:pPr>
            <w:r w:rsidRPr="00557099">
              <w:rPr>
                <w:color w:val="000000"/>
              </w:rPr>
              <w:lastRenderedPageBreak/>
              <w:t xml:space="preserve">Класні </w:t>
            </w:r>
            <w:r w:rsidRPr="00557099">
              <w:rPr>
                <w:color w:val="000000"/>
              </w:rPr>
              <w:lastRenderedPageBreak/>
              <w:t>керівники</w:t>
            </w: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lastRenderedPageBreak/>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місяця</w:t>
            </w:r>
          </w:p>
        </w:tc>
        <w:tc>
          <w:tcPr>
            <w:tcW w:w="3373" w:type="dxa"/>
          </w:tcPr>
          <w:p w:rsidR="00B600D6" w:rsidRPr="00DE1A0A" w:rsidRDefault="00B600D6" w:rsidP="0032382D">
            <w:pPr>
              <w:pBdr>
                <w:top w:val="nil"/>
                <w:left w:val="nil"/>
                <w:bottom w:val="nil"/>
                <w:right w:val="nil"/>
                <w:between w:val="nil"/>
              </w:pBdr>
              <w:ind w:left="142"/>
              <w:jc w:val="center"/>
            </w:pPr>
            <w:r w:rsidRPr="00DE1A0A">
              <w:t>Оформлення  зелений куточків у класі</w:t>
            </w:r>
          </w:p>
        </w:tc>
        <w:tc>
          <w:tcPr>
            <w:tcW w:w="1042" w:type="dxa"/>
          </w:tcPr>
          <w:p w:rsidR="00B600D6" w:rsidRDefault="00B600D6" w:rsidP="0032382D">
            <w:pPr>
              <w:ind w:left="142"/>
              <w:jc w:val="center"/>
            </w:pPr>
            <w:r w:rsidRPr="00123E45">
              <w:t>1 - 11</w:t>
            </w:r>
          </w:p>
        </w:tc>
        <w:tc>
          <w:tcPr>
            <w:tcW w:w="1824"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sidRPr="005E79EC">
              <w:rPr>
                <w:lang w:val="ru-RU"/>
              </w:rPr>
              <w:t xml:space="preserve"> життя</w:t>
            </w:r>
          </w:p>
          <w:p w:rsidR="00B600D6" w:rsidRPr="005E79EC" w:rsidRDefault="00B600D6" w:rsidP="0032382D">
            <w:pPr>
              <w:ind w:left="142" w:right="-108"/>
              <w:jc w:val="center"/>
              <w:rPr>
                <w:lang w:val="ru-RU"/>
              </w:rPr>
            </w:pPr>
          </w:p>
        </w:tc>
        <w:tc>
          <w:tcPr>
            <w:tcW w:w="1934" w:type="dxa"/>
          </w:tcPr>
          <w:p w:rsidR="00B600D6" w:rsidRPr="005E79EC" w:rsidRDefault="00B600D6" w:rsidP="0032382D">
            <w:pPr>
              <w:ind w:left="142" w:right="-108"/>
              <w:jc w:val="center"/>
            </w:pPr>
            <w:r w:rsidRPr="005E79EC">
              <w:t>Ціннісне  ставлення до здоров'я</w:t>
            </w:r>
          </w:p>
          <w:p w:rsidR="00B600D6" w:rsidRPr="005E79EC" w:rsidRDefault="00B600D6" w:rsidP="0032382D">
            <w:pPr>
              <w:ind w:left="142" w:right="-108"/>
              <w:jc w:val="center"/>
            </w:pPr>
          </w:p>
        </w:tc>
        <w:tc>
          <w:tcPr>
            <w:tcW w:w="1766" w:type="dxa"/>
          </w:tcPr>
          <w:p w:rsidR="00B600D6" w:rsidRDefault="00B600D6" w:rsidP="0032382D">
            <w:pPr>
              <w:ind w:left="142"/>
              <w:jc w:val="center"/>
            </w:pPr>
            <w:r w:rsidRPr="00557099">
              <w:rPr>
                <w:color w:val="000000"/>
              </w:rPr>
              <w:t>Класні керівники</w:t>
            </w: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місяця</w:t>
            </w:r>
          </w:p>
        </w:tc>
        <w:tc>
          <w:tcPr>
            <w:tcW w:w="3373" w:type="dxa"/>
          </w:tcPr>
          <w:p w:rsidR="00B600D6" w:rsidRPr="00DE1A0A" w:rsidRDefault="00B600D6" w:rsidP="0032382D">
            <w:pPr>
              <w:pBdr>
                <w:top w:val="nil"/>
                <w:left w:val="nil"/>
                <w:bottom w:val="nil"/>
                <w:right w:val="nil"/>
                <w:between w:val="nil"/>
              </w:pBdr>
              <w:ind w:left="142"/>
              <w:jc w:val="center"/>
            </w:pPr>
            <w:r>
              <w:t>Ведення інформаційного каналу «Медична скринька» для учасників освітнього процесу</w:t>
            </w:r>
          </w:p>
        </w:tc>
        <w:tc>
          <w:tcPr>
            <w:tcW w:w="1042" w:type="dxa"/>
          </w:tcPr>
          <w:p w:rsidR="00B600D6" w:rsidRPr="005E79EC" w:rsidRDefault="00B600D6" w:rsidP="0032382D">
            <w:pPr>
              <w:ind w:left="142" w:right="-108"/>
              <w:jc w:val="center"/>
            </w:pPr>
            <w:r w:rsidRPr="00CA5662">
              <w:t>1 - 11</w:t>
            </w:r>
          </w:p>
        </w:tc>
        <w:tc>
          <w:tcPr>
            <w:tcW w:w="1824"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sidRPr="005E79EC">
              <w:rPr>
                <w:lang w:val="ru-RU"/>
              </w:rPr>
              <w:t xml:space="preserve"> життя</w:t>
            </w:r>
          </w:p>
          <w:p w:rsidR="00B600D6" w:rsidRPr="005E79EC" w:rsidRDefault="00B600D6" w:rsidP="0032382D">
            <w:pPr>
              <w:ind w:left="142" w:right="-108"/>
              <w:jc w:val="center"/>
              <w:rPr>
                <w:lang w:val="ru-RU"/>
              </w:rPr>
            </w:pPr>
          </w:p>
        </w:tc>
        <w:tc>
          <w:tcPr>
            <w:tcW w:w="1934" w:type="dxa"/>
          </w:tcPr>
          <w:p w:rsidR="00B600D6" w:rsidRPr="005E79EC" w:rsidRDefault="00B600D6" w:rsidP="0032382D">
            <w:pPr>
              <w:ind w:left="142" w:right="-108"/>
              <w:jc w:val="center"/>
            </w:pPr>
            <w:r w:rsidRPr="005E79EC">
              <w:t>Ціннісне  ставлення до здоров'я</w:t>
            </w:r>
          </w:p>
          <w:p w:rsidR="00B600D6" w:rsidRPr="005E79EC" w:rsidRDefault="00B600D6" w:rsidP="0032382D">
            <w:pPr>
              <w:ind w:left="142" w:right="-108"/>
              <w:jc w:val="center"/>
            </w:pPr>
          </w:p>
        </w:tc>
        <w:tc>
          <w:tcPr>
            <w:tcW w:w="1766" w:type="dxa"/>
          </w:tcPr>
          <w:p w:rsidR="00B600D6" w:rsidRDefault="00B600D6" w:rsidP="0032382D">
            <w:pPr>
              <w:ind w:left="142" w:right="-121"/>
              <w:jc w:val="center"/>
              <w:rPr>
                <w:color w:val="000000"/>
              </w:rPr>
            </w:pPr>
            <w:r>
              <w:rPr>
                <w:color w:val="000000"/>
              </w:rPr>
              <w:t xml:space="preserve">Медсестра </w:t>
            </w:r>
          </w:p>
        </w:tc>
        <w:tc>
          <w:tcPr>
            <w:tcW w:w="1663" w:type="dxa"/>
          </w:tcPr>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 xml:space="preserve">Протягом </w:t>
            </w:r>
            <w:r>
              <w:t>місяця</w:t>
            </w:r>
          </w:p>
        </w:tc>
        <w:tc>
          <w:tcPr>
            <w:tcW w:w="3373" w:type="dxa"/>
          </w:tcPr>
          <w:p w:rsidR="00B600D6" w:rsidRPr="005E79EC" w:rsidRDefault="00B600D6" w:rsidP="0032382D">
            <w:pPr>
              <w:ind w:left="142" w:right="-109"/>
              <w:jc w:val="center"/>
            </w:pPr>
            <w:r w:rsidRPr="00360FA0">
              <w:rPr>
                <w:b/>
                <w:i/>
              </w:rPr>
              <w:t>Лекційно-просвітницькі заходи з представниками правових органів</w:t>
            </w:r>
            <w:r w:rsidRPr="005E79EC">
              <w:t>: комісії у справах неповнолітніх, кримінальної міліції,</w:t>
            </w:r>
            <w:r>
              <w:t xml:space="preserve"> </w:t>
            </w:r>
            <w:r w:rsidRPr="005E79EC">
              <w:t>прокуратури, працівниками юстиції,</w:t>
            </w:r>
            <w:r>
              <w:t xml:space="preserve"> </w:t>
            </w:r>
            <w:r w:rsidRPr="005E79EC">
              <w:t>працівниками служби у справах дітей, лікарями.</w:t>
            </w:r>
          </w:p>
        </w:tc>
        <w:tc>
          <w:tcPr>
            <w:tcW w:w="1042" w:type="dxa"/>
          </w:tcPr>
          <w:p w:rsidR="00B600D6" w:rsidRPr="005E79EC" w:rsidRDefault="00B600D6" w:rsidP="0032382D">
            <w:pPr>
              <w:ind w:left="142" w:right="-108"/>
              <w:jc w:val="center"/>
            </w:pPr>
            <w:r w:rsidRPr="005E79EC">
              <w:t>1 – 11</w:t>
            </w:r>
          </w:p>
        </w:tc>
        <w:tc>
          <w:tcPr>
            <w:tcW w:w="1824"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r w:rsidRPr="005E79EC">
              <w:t>Екологічна грамотність і здорове життя</w:t>
            </w:r>
          </w:p>
          <w:p w:rsidR="00B600D6" w:rsidRPr="005E79EC" w:rsidRDefault="00B600D6" w:rsidP="0032382D">
            <w:pPr>
              <w:ind w:left="142" w:right="-108"/>
              <w:jc w:val="center"/>
            </w:pPr>
          </w:p>
        </w:tc>
        <w:tc>
          <w:tcPr>
            <w:tcW w:w="1934"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r w:rsidRPr="005E79EC">
              <w:t>Ціннісне  ставлення до здоров'я</w:t>
            </w:r>
          </w:p>
          <w:p w:rsidR="00B600D6" w:rsidRPr="005E79EC" w:rsidRDefault="00B600D6" w:rsidP="0032382D">
            <w:pPr>
              <w:ind w:left="142" w:right="-108"/>
              <w:jc w:val="center"/>
            </w:pPr>
            <w:r w:rsidRPr="005E79EC">
              <w:t>Ціннісне ставлення до суспільства і держави</w:t>
            </w:r>
          </w:p>
        </w:tc>
        <w:tc>
          <w:tcPr>
            <w:tcW w:w="1766" w:type="dxa"/>
          </w:tcPr>
          <w:p w:rsidR="00B600D6" w:rsidRDefault="00B600D6" w:rsidP="0032382D">
            <w:pPr>
              <w:ind w:left="142" w:right="-121"/>
              <w:jc w:val="center"/>
              <w:rPr>
                <w:color w:val="000000"/>
              </w:rPr>
            </w:pPr>
            <w:r>
              <w:rPr>
                <w:color w:val="000000"/>
              </w:rPr>
              <w:t>ЗДВР</w:t>
            </w:r>
          </w:p>
        </w:tc>
        <w:tc>
          <w:tcPr>
            <w:tcW w:w="1663" w:type="dxa"/>
          </w:tcPr>
          <w:p w:rsidR="00B600D6" w:rsidRDefault="00B600D6" w:rsidP="0032382D">
            <w:pPr>
              <w:ind w:left="142"/>
            </w:pPr>
            <w:r w:rsidRPr="00C675E8">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року</w:t>
            </w:r>
          </w:p>
        </w:tc>
        <w:tc>
          <w:tcPr>
            <w:tcW w:w="3373" w:type="dxa"/>
          </w:tcPr>
          <w:p w:rsidR="00B600D6" w:rsidRPr="004F74A0" w:rsidRDefault="00B600D6" w:rsidP="0032382D">
            <w:pPr>
              <w:ind w:left="142" w:right="-109"/>
              <w:jc w:val="center"/>
            </w:pPr>
            <w:r w:rsidRPr="004F74A0">
              <w:t xml:space="preserve">Психологічний супровід учнів пільгового контингенту (дітей внутрішньо переміщених осіб (ВПО), дітей, що опинилися у складних </w:t>
            </w:r>
            <w:r w:rsidRPr="004F74A0">
              <w:lastRenderedPageBreak/>
              <w:t>життєвих обставинах (СЖО), дітей з особливими освітніми потребами)</w:t>
            </w:r>
          </w:p>
        </w:tc>
        <w:tc>
          <w:tcPr>
            <w:tcW w:w="1042" w:type="dxa"/>
          </w:tcPr>
          <w:p w:rsidR="00B600D6" w:rsidRPr="005E79EC" w:rsidRDefault="00B600D6" w:rsidP="0032382D">
            <w:pPr>
              <w:ind w:left="142" w:right="-108"/>
              <w:jc w:val="center"/>
            </w:pPr>
            <w:r w:rsidRPr="005E79EC">
              <w:lastRenderedPageBreak/>
              <w:t>1 – 11</w:t>
            </w:r>
          </w:p>
        </w:tc>
        <w:tc>
          <w:tcPr>
            <w:tcW w:w="1824"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1934"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766" w:type="dxa"/>
          </w:tcPr>
          <w:p w:rsidR="00B600D6" w:rsidRDefault="00B600D6" w:rsidP="0032382D">
            <w:pPr>
              <w:ind w:left="142" w:right="-121"/>
              <w:jc w:val="center"/>
              <w:rPr>
                <w:color w:val="000000"/>
              </w:rPr>
            </w:pPr>
            <w:r>
              <w:rPr>
                <w:color w:val="000000"/>
              </w:rPr>
              <w:t>Психолог</w:t>
            </w:r>
          </w:p>
        </w:tc>
        <w:tc>
          <w:tcPr>
            <w:tcW w:w="1663"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Звіт</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року</w:t>
            </w:r>
          </w:p>
        </w:tc>
        <w:tc>
          <w:tcPr>
            <w:tcW w:w="3373" w:type="dxa"/>
          </w:tcPr>
          <w:p w:rsidR="00B600D6" w:rsidRPr="004F74A0" w:rsidRDefault="00B600D6" w:rsidP="0032382D">
            <w:pPr>
              <w:ind w:left="142" w:right="-109"/>
              <w:jc w:val="center"/>
            </w:pPr>
            <w:r w:rsidRPr="004F74A0">
              <w:t>Психологічний супровід обдарованих учнів.</w:t>
            </w:r>
          </w:p>
        </w:tc>
        <w:tc>
          <w:tcPr>
            <w:tcW w:w="1042" w:type="dxa"/>
          </w:tcPr>
          <w:p w:rsidR="00B600D6" w:rsidRPr="005E79EC" w:rsidRDefault="00B600D6" w:rsidP="0032382D">
            <w:pPr>
              <w:ind w:left="142" w:right="-108"/>
              <w:jc w:val="center"/>
            </w:pPr>
            <w:r w:rsidRPr="005E79EC">
              <w:t>1 – 11</w:t>
            </w:r>
          </w:p>
        </w:tc>
        <w:tc>
          <w:tcPr>
            <w:tcW w:w="1824" w:type="dxa"/>
          </w:tcPr>
          <w:p w:rsidR="00B600D6" w:rsidRPr="005E79EC" w:rsidRDefault="00B600D6" w:rsidP="0032382D">
            <w:pPr>
              <w:ind w:left="142" w:right="-108"/>
              <w:jc w:val="center"/>
            </w:pPr>
            <w:r w:rsidRPr="005E79EC">
              <w:t>Соціальна та громадянська компетентнос</w:t>
            </w:r>
            <w:r>
              <w:t>ті</w:t>
            </w:r>
          </w:p>
        </w:tc>
        <w:tc>
          <w:tcPr>
            <w:tcW w:w="1934"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766" w:type="dxa"/>
          </w:tcPr>
          <w:p w:rsidR="00B600D6" w:rsidRDefault="00B600D6" w:rsidP="0032382D">
            <w:pPr>
              <w:ind w:left="142" w:right="-121"/>
              <w:jc w:val="center"/>
              <w:rPr>
                <w:color w:val="000000"/>
              </w:rPr>
            </w:pPr>
            <w:r>
              <w:rPr>
                <w:color w:val="000000"/>
              </w:rPr>
              <w:t>Психолог</w:t>
            </w:r>
          </w:p>
          <w:p w:rsidR="00B600D6" w:rsidRDefault="00B600D6" w:rsidP="0032382D">
            <w:pPr>
              <w:ind w:left="142" w:right="-121"/>
              <w:jc w:val="center"/>
              <w:rPr>
                <w:color w:val="000000"/>
              </w:rPr>
            </w:pPr>
            <w:r>
              <w:rPr>
                <w:color w:val="000000"/>
              </w:rPr>
              <w:t>Класні керівники</w:t>
            </w:r>
          </w:p>
        </w:tc>
        <w:tc>
          <w:tcPr>
            <w:tcW w:w="1663"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Звіт</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t>ІІІ тиждень</w:t>
            </w:r>
          </w:p>
        </w:tc>
        <w:tc>
          <w:tcPr>
            <w:tcW w:w="3373" w:type="dxa"/>
          </w:tcPr>
          <w:p w:rsidR="00B600D6" w:rsidRPr="004F74A0" w:rsidRDefault="00B600D6" w:rsidP="0032382D">
            <w:pPr>
              <w:ind w:left="142" w:right="-109"/>
              <w:jc w:val="center"/>
            </w:pPr>
            <w:r w:rsidRPr="00E72CB2">
              <w:rPr>
                <w:b/>
                <w:i/>
              </w:rPr>
              <w:t>Тренінг для вчителів</w:t>
            </w:r>
            <w:r w:rsidRPr="00E72CB2">
              <w:t xml:space="preserve"> «Психологічна гігієна вчителя»</w:t>
            </w:r>
          </w:p>
        </w:tc>
        <w:tc>
          <w:tcPr>
            <w:tcW w:w="1042" w:type="dxa"/>
          </w:tcPr>
          <w:p w:rsidR="00B600D6" w:rsidRPr="005E79EC" w:rsidRDefault="00B600D6" w:rsidP="0032382D">
            <w:pPr>
              <w:ind w:left="142" w:right="-108"/>
              <w:jc w:val="center"/>
            </w:pPr>
            <w:r>
              <w:t>ПК</w:t>
            </w:r>
          </w:p>
        </w:tc>
        <w:tc>
          <w:tcPr>
            <w:tcW w:w="1824"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Pr>
                <w:lang w:val="ru-RU"/>
              </w:rPr>
              <w:t xml:space="preserve"> життя</w:t>
            </w:r>
          </w:p>
        </w:tc>
        <w:tc>
          <w:tcPr>
            <w:tcW w:w="1934" w:type="dxa"/>
          </w:tcPr>
          <w:p w:rsidR="00B600D6" w:rsidRPr="005E79EC" w:rsidRDefault="00B600D6" w:rsidP="0032382D">
            <w:pPr>
              <w:ind w:left="142" w:right="-108"/>
              <w:jc w:val="center"/>
            </w:pPr>
            <w:r w:rsidRPr="005E79EC">
              <w:t>Цінні</w:t>
            </w:r>
            <w:r>
              <w:t>сне  ставлення до здоров'я</w:t>
            </w:r>
          </w:p>
        </w:tc>
        <w:tc>
          <w:tcPr>
            <w:tcW w:w="1766" w:type="dxa"/>
          </w:tcPr>
          <w:p w:rsidR="00B600D6" w:rsidRDefault="00B600D6" w:rsidP="0032382D">
            <w:pPr>
              <w:ind w:left="142" w:right="-121"/>
              <w:jc w:val="center"/>
              <w:rPr>
                <w:color w:val="000000"/>
              </w:rPr>
            </w:pPr>
            <w:r>
              <w:rPr>
                <w:color w:val="000000"/>
              </w:rPr>
              <w:t>Психолог</w:t>
            </w:r>
          </w:p>
          <w:p w:rsidR="00B600D6" w:rsidRDefault="00B600D6" w:rsidP="0032382D">
            <w:pPr>
              <w:ind w:left="142" w:right="-121"/>
              <w:jc w:val="center"/>
              <w:rPr>
                <w:color w:val="000000"/>
              </w:rPr>
            </w:pPr>
          </w:p>
        </w:tc>
        <w:tc>
          <w:tcPr>
            <w:tcW w:w="1663"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Default="00B600D6" w:rsidP="0032382D">
            <w:pPr>
              <w:pBdr>
                <w:top w:val="nil"/>
                <w:left w:val="nil"/>
                <w:bottom w:val="nil"/>
                <w:right w:val="nil"/>
                <w:between w:val="nil"/>
              </w:pBdr>
              <w:ind w:left="142" w:right="-121" w:hanging="2"/>
              <w:jc w:val="center"/>
              <w:rPr>
                <w:color w:val="000000"/>
              </w:rPr>
            </w:pPr>
          </w:p>
        </w:tc>
        <w:tc>
          <w:tcPr>
            <w:tcW w:w="1412" w:type="dxa"/>
          </w:tcPr>
          <w:p w:rsidR="00B600D6" w:rsidRPr="00BA2BDB" w:rsidRDefault="00B600D6" w:rsidP="0032382D">
            <w:pPr>
              <w:ind w:left="142" w:right="-121"/>
              <w:jc w:val="center"/>
              <w:rPr>
                <w:b/>
                <w:color w:val="000000"/>
              </w:rPr>
            </w:pPr>
          </w:p>
        </w:tc>
      </w:tr>
      <w:tr w:rsidR="00B600D6" w:rsidRPr="00BA2BDB" w:rsidTr="00B600D6">
        <w:tc>
          <w:tcPr>
            <w:tcW w:w="14986" w:type="dxa"/>
            <w:gridSpan w:val="9"/>
            <w:shd w:val="clear" w:color="auto" w:fill="00CCFF"/>
            <w:vAlign w:val="center"/>
          </w:tcPr>
          <w:p w:rsidR="00B600D6" w:rsidRPr="00BA2BDB" w:rsidRDefault="00B600D6" w:rsidP="0032382D">
            <w:pPr>
              <w:ind w:left="142" w:right="-121"/>
              <w:jc w:val="center"/>
              <w:rPr>
                <w:b/>
                <w:color w:val="000000"/>
              </w:rPr>
            </w:pPr>
            <w:r>
              <w:rPr>
                <w:b/>
                <w:color w:val="000000"/>
              </w:rPr>
              <w:t>РОБОТА З БАТЬКАМИ</w:t>
            </w: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t>ІІ тиждень</w:t>
            </w:r>
          </w:p>
        </w:tc>
        <w:tc>
          <w:tcPr>
            <w:tcW w:w="3373" w:type="dxa"/>
          </w:tcPr>
          <w:p w:rsidR="00B600D6" w:rsidRDefault="00B600D6" w:rsidP="0032382D">
            <w:pPr>
              <w:ind w:left="142"/>
              <w:jc w:val="center"/>
            </w:pPr>
            <w:r w:rsidRPr="00CE0476">
              <w:t xml:space="preserve">Установчі батьківські збори </w:t>
            </w:r>
          </w:p>
          <w:p w:rsidR="00B600D6" w:rsidRPr="00CE0476" w:rsidRDefault="00B600D6" w:rsidP="0032382D">
            <w:pPr>
              <w:ind w:left="142"/>
              <w:jc w:val="center"/>
            </w:pPr>
          </w:p>
        </w:tc>
        <w:tc>
          <w:tcPr>
            <w:tcW w:w="1042" w:type="dxa"/>
          </w:tcPr>
          <w:p w:rsidR="00B600D6" w:rsidRPr="00BA2BDB" w:rsidRDefault="00B600D6" w:rsidP="0032382D">
            <w:pPr>
              <w:ind w:left="142"/>
              <w:jc w:val="center"/>
            </w:pPr>
            <w:r w:rsidRPr="00CA5662">
              <w:t>1 - 11</w:t>
            </w:r>
          </w:p>
        </w:tc>
        <w:tc>
          <w:tcPr>
            <w:tcW w:w="1824" w:type="dxa"/>
          </w:tcPr>
          <w:p w:rsidR="00B600D6" w:rsidRPr="00F97891" w:rsidRDefault="00B600D6" w:rsidP="0032382D">
            <w:pPr>
              <w:ind w:left="142" w:right="-121"/>
              <w:jc w:val="center"/>
              <w:rPr>
                <w:bCs/>
                <w:iCs/>
                <w:szCs w:val="28"/>
              </w:rPr>
            </w:pPr>
            <w:r w:rsidRPr="00BA2BDB">
              <w:rPr>
                <w:bCs/>
              </w:rPr>
              <w:t>Соціальна і громадянська компетентності</w:t>
            </w:r>
            <w:r w:rsidRPr="005E79EC">
              <w:t xml:space="preserve"> </w:t>
            </w:r>
          </w:p>
        </w:tc>
        <w:tc>
          <w:tcPr>
            <w:tcW w:w="1934" w:type="dxa"/>
          </w:tcPr>
          <w:p w:rsidR="00B600D6" w:rsidRPr="00BA2BDB" w:rsidRDefault="00B600D6" w:rsidP="0032382D">
            <w:pPr>
              <w:ind w:left="142" w:right="-121"/>
              <w:jc w:val="center"/>
              <w:rPr>
                <w:b/>
                <w:bCs/>
              </w:rPr>
            </w:pPr>
            <w:r w:rsidRPr="005E79EC">
              <w:t>Загальноприйняті людські цінності, права людини, громадська відповідальність</w:t>
            </w:r>
          </w:p>
        </w:tc>
        <w:tc>
          <w:tcPr>
            <w:tcW w:w="1766" w:type="dxa"/>
          </w:tcPr>
          <w:p w:rsidR="00B600D6" w:rsidRDefault="00B600D6" w:rsidP="0032382D">
            <w:pPr>
              <w:ind w:left="142" w:right="-121"/>
              <w:jc w:val="center"/>
              <w:rPr>
                <w:color w:val="000000"/>
              </w:rPr>
            </w:pPr>
            <w:r>
              <w:rPr>
                <w:color w:val="000000"/>
              </w:rPr>
              <w:t>ЗДВР</w:t>
            </w:r>
          </w:p>
          <w:p w:rsidR="00B600D6" w:rsidRPr="00061C24" w:rsidRDefault="00B600D6" w:rsidP="0032382D">
            <w:pPr>
              <w:ind w:left="142" w:right="-121"/>
              <w:jc w:val="center"/>
              <w:rPr>
                <w:color w:val="000000"/>
              </w:rPr>
            </w:pPr>
            <w:r w:rsidRPr="00061C24">
              <w:rPr>
                <w:color w:val="000000"/>
              </w:rPr>
              <w:t>Класні керівники</w:t>
            </w:r>
          </w:p>
        </w:tc>
        <w:tc>
          <w:tcPr>
            <w:tcW w:w="1663"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місяця</w:t>
            </w:r>
          </w:p>
        </w:tc>
        <w:tc>
          <w:tcPr>
            <w:tcW w:w="3373" w:type="dxa"/>
          </w:tcPr>
          <w:p w:rsidR="00B600D6" w:rsidRPr="00CE0476" w:rsidRDefault="00B600D6" w:rsidP="0032382D">
            <w:pPr>
              <w:ind w:left="142"/>
              <w:jc w:val="center"/>
            </w:pPr>
            <w:r w:rsidRPr="002D49A4">
              <w:t>Консультації для батьків п’ятикласників.</w:t>
            </w:r>
          </w:p>
        </w:tc>
        <w:tc>
          <w:tcPr>
            <w:tcW w:w="1042" w:type="dxa"/>
          </w:tcPr>
          <w:p w:rsidR="00B600D6" w:rsidRPr="00BA2BDB" w:rsidRDefault="00B600D6" w:rsidP="0032382D">
            <w:pPr>
              <w:ind w:left="142"/>
              <w:jc w:val="center"/>
            </w:pPr>
            <w:r>
              <w:t>5</w:t>
            </w:r>
          </w:p>
        </w:tc>
        <w:tc>
          <w:tcPr>
            <w:tcW w:w="1824" w:type="dxa"/>
          </w:tcPr>
          <w:p w:rsidR="00B600D6" w:rsidRPr="00F97891" w:rsidRDefault="00B600D6" w:rsidP="0032382D">
            <w:pPr>
              <w:ind w:left="142" w:right="-121"/>
              <w:jc w:val="center"/>
              <w:rPr>
                <w:bCs/>
                <w:iCs/>
                <w:szCs w:val="28"/>
              </w:rPr>
            </w:pPr>
            <w:r w:rsidRPr="005E79EC">
              <w:t>Уміння вчитися впродовж життя</w:t>
            </w:r>
          </w:p>
        </w:tc>
        <w:tc>
          <w:tcPr>
            <w:tcW w:w="1934" w:type="dxa"/>
          </w:tcPr>
          <w:p w:rsidR="00B600D6" w:rsidRPr="00BA2BDB" w:rsidRDefault="00B600D6" w:rsidP="0032382D">
            <w:pPr>
              <w:ind w:left="142" w:right="-121"/>
              <w:jc w:val="center"/>
              <w:rPr>
                <w:b/>
                <w:bCs/>
              </w:rPr>
            </w:pPr>
            <w:r w:rsidRPr="005E79EC">
              <w:t>Загальноприйняті людські цінності, права людини, громадська відповідальність</w:t>
            </w:r>
          </w:p>
        </w:tc>
        <w:tc>
          <w:tcPr>
            <w:tcW w:w="1766" w:type="dxa"/>
          </w:tcPr>
          <w:p w:rsidR="00B600D6" w:rsidRPr="002D49A4" w:rsidRDefault="00B600D6" w:rsidP="0032382D">
            <w:pPr>
              <w:ind w:left="142" w:right="-121"/>
              <w:jc w:val="center"/>
              <w:rPr>
                <w:color w:val="000000"/>
              </w:rPr>
            </w:pPr>
            <w:r w:rsidRPr="002D49A4">
              <w:rPr>
                <w:color w:val="000000"/>
              </w:rPr>
              <w:t>ЗДВР</w:t>
            </w:r>
          </w:p>
          <w:p w:rsidR="00B600D6" w:rsidRDefault="00B600D6" w:rsidP="0032382D">
            <w:pPr>
              <w:ind w:left="142" w:right="-121"/>
              <w:jc w:val="center"/>
              <w:rPr>
                <w:color w:val="000000"/>
              </w:rPr>
            </w:pPr>
            <w:r w:rsidRPr="002D49A4">
              <w:rPr>
                <w:color w:val="000000"/>
              </w:rPr>
              <w:t>Психолог</w:t>
            </w:r>
          </w:p>
          <w:p w:rsidR="00B600D6" w:rsidRPr="00BA2BDB" w:rsidRDefault="00B600D6" w:rsidP="0032382D">
            <w:pPr>
              <w:ind w:left="142" w:right="-121"/>
              <w:jc w:val="center"/>
              <w:rPr>
                <w:b/>
                <w:color w:val="000000"/>
              </w:rPr>
            </w:pPr>
            <w:r>
              <w:rPr>
                <w:color w:val="000000"/>
              </w:rPr>
              <w:t>Класний керівник</w:t>
            </w:r>
          </w:p>
        </w:tc>
        <w:tc>
          <w:tcPr>
            <w:tcW w:w="1663"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місяця</w:t>
            </w:r>
          </w:p>
        </w:tc>
        <w:tc>
          <w:tcPr>
            <w:tcW w:w="3373" w:type="dxa"/>
          </w:tcPr>
          <w:p w:rsidR="00B600D6" w:rsidRDefault="00B600D6" w:rsidP="0032382D">
            <w:pPr>
              <w:pBdr>
                <w:top w:val="nil"/>
                <w:left w:val="nil"/>
                <w:bottom w:val="nil"/>
                <w:right w:val="nil"/>
                <w:between w:val="nil"/>
              </w:pBdr>
              <w:ind w:left="142"/>
              <w:jc w:val="center"/>
            </w:pPr>
            <w:r w:rsidRPr="00CE0476">
              <w:rPr>
                <w:szCs w:val="28"/>
                <w:lang w:val="ru-RU"/>
              </w:rPr>
              <w:t xml:space="preserve">Поради </w:t>
            </w:r>
            <w:r w:rsidRPr="00CE0476">
              <w:rPr>
                <w:szCs w:val="28"/>
              </w:rPr>
              <w:t xml:space="preserve"> та рекомендації </w:t>
            </w:r>
            <w:r w:rsidRPr="00CE0476">
              <w:rPr>
                <w:szCs w:val="28"/>
                <w:lang w:val="ru-RU"/>
              </w:rPr>
              <w:t xml:space="preserve">для батьків учнів </w:t>
            </w:r>
            <w:r w:rsidRPr="00CE0476">
              <w:rPr>
                <w:szCs w:val="28"/>
              </w:rPr>
              <w:t>1</w:t>
            </w:r>
            <w:r w:rsidRPr="00CE0476">
              <w:rPr>
                <w:szCs w:val="28"/>
                <w:lang w:val="ru-RU"/>
              </w:rPr>
              <w:t>-х класів</w:t>
            </w:r>
            <w:r w:rsidRPr="00CE0476">
              <w:rPr>
                <w:szCs w:val="28"/>
              </w:rPr>
              <w:t xml:space="preserve"> </w:t>
            </w:r>
            <w:r>
              <w:rPr>
                <w:szCs w:val="28"/>
              </w:rPr>
              <w:t>щодо кращої адаптації дитини в учнівському колективі</w:t>
            </w:r>
          </w:p>
        </w:tc>
        <w:tc>
          <w:tcPr>
            <w:tcW w:w="1042" w:type="dxa"/>
          </w:tcPr>
          <w:p w:rsidR="00B600D6" w:rsidRPr="005E79EC" w:rsidRDefault="00B600D6" w:rsidP="0032382D">
            <w:pPr>
              <w:ind w:left="142" w:right="-108"/>
              <w:jc w:val="center"/>
            </w:pPr>
            <w:r>
              <w:t xml:space="preserve">1 </w:t>
            </w:r>
          </w:p>
        </w:tc>
        <w:tc>
          <w:tcPr>
            <w:tcW w:w="1824"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sidRPr="005E79EC">
              <w:rPr>
                <w:lang w:val="ru-RU"/>
              </w:rPr>
              <w:t xml:space="preserve"> життя</w:t>
            </w:r>
          </w:p>
          <w:p w:rsidR="00B600D6" w:rsidRPr="005E79EC" w:rsidRDefault="00B600D6" w:rsidP="0032382D">
            <w:pPr>
              <w:ind w:left="142" w:right="-108"/>
              <w:jc w:val="center"/>
              <w:rPr>
                <w:lang w:val="ru-RU"/>
              </w:rPr>
            </w:pPr>
          </w:p>
        </w:tc>
        <w:tc>
          <w:tcPr>
            <w:tcW w:w="1934" w:type="dxa"/>
          </w:tcPr>
          <w:p w:rsidR="00B600D6" w:rsidRPr="005E79EC" w:rsidRDefault="00B600D6" w:rsidP="0032382D">
            <w:pPr>
              <w:ind w:left="142" w:right="-108"/>
              <w:jc w:val="center"/>
            </w:pPr>
            <w:r w:rsidRPr="005E79EC">
              <w:t>Ціннісне  ставлення до здоров'я</w:t>
            </w:r>
          </w:p>
          <w:p w:rsidR="00B600D6" w:rsidRPr="005E79EC" w:rsidRDefault="00B600D6" w:rsidP="0032382D">
            <w:pPr>
              <w:ind w:left="142" w:right="-108"/>
              <w:jc w:val="center"/>
            </w:pPr>
          </w:p>
        </w:tc>
        <w:tc>
          <w:tcPr>
            <w:tcW w:w="1766" w:type="dxa"/>
          </w:tcPr>
          <w:p w:rsidR="00B600D6" w:rsidRDefault="00B600D6" w:rsidP="0032382D">
            <w:pPr>
              <w:ind w:left="142" w:right="-121"/>
              <w:jc w:val="center"/>
              <w:rPr>
                <w:color w:val="000000"/>
              </w:rPr>
            </w:pPr>
            <w:r w:rsidRPr="004E4697">
              <w:rPr>
                <w:color w:val="000000"/>
              </w:rPr>
              <w:t>Соціальний педагог</w:t>
            </w:r>
          </w:p>
          <w:p w:rsidR="00B600D6" w:rsidRPr="004E4697" w:rsidRDefault="00B600D6" w:rsidP="0032382D">
            <w:pPr>
              <w:ind w:left="142" w:right="-121"/>
              <w:jc w:val="center"/>
              <w:rPr>
                <w:color w:val="000000"/>
              </w:rPr>
            </w:pPr>
            <w:r>
              <w:rPr>
                <w:color w:val="000000"/>
              </w:rPr>
              <w:t>Психолог</w:t>
            </w:r>
          </w:p>
        </w:tc>
        <w:tc>
          <w:tcPr>
            <w:tcW w:w="1663"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місяця</w:t>
            </w:r>
          </w:p>
        </w:tc>
        <w:tc>
          <w:tcPr>
            <w:tcW w:w="3373" w:type="dxa"/>
          </w:tcPr>
          <w:p w:rsidR="00B600D6" w:rsidRDefault="00B600D6" w:rsidP="0032382D">
            <w:pPr>
              <w:pBdr>
                <w:top w:val="nil"/>
                <w:left w:val="nil"/>
                <w:bottom w:val="nil"/>
                <w:right w:val="nil"/>
                <w:between w:val="nil"/>
              </w:pBdr>
              <w:ind w:left="142"/>
              <w:jc w:val="center"/>
            </w:pPr>
            <w:r>
              <w:t xml:space="preserve">Організація та планування </w:t>
            </w:r>
            <w:r w:rsidRPr="002D49A4">
              <w:t>робот</w:t>
            </w:r>
            <w:r>
              <w:t>и</w:t>
            </w:r>
            <w:r w:rsidRPr="002D49A4">
              <w:t xml:space="preserve"> педагогічного всеобучу для батьків </w:t>
            </w:r>
          </w:p>
          <w:p w:rsidR="00B600D6" w:rsidRPr="002D49A4" w:rsidRDefault="00B600D6" w:rsidP="0032382D">
            <w:pPr>
              <w:pBdr>
                <w:top w:val="nil"/>
                <w:left w:val="nil"/>
                <w:bottom w:val="nil"/>
                <w:right w:val="nil"/>
                <w:between w:val="nil"/>
              </w:pBdr>
              <w:ind w:left="142"/>
              <w:jc w:val="center"/>
            </w:pPr>
            <w:r w:rsidRPr="002D49A4">
              <w:t>(за окремим планом)</w:t>
            </w:r>
          </w:p>
        </w:tc>
        <w:tc>
          <w:tcPr>
            <w:tcW w:w="1042" w:type="dxa"/>
          </w:tcPr>
          <w:p w:rsidR="00B600D6" w:rsidRPr="005E79EC" w:rsidRDefault="00B600D6" w:rsidP="0032382D">
            <w:pPr>
              <w:ind w:left="142" w:right="-108"/>
              <w:jc w:val="center"/>
            </w:pPr>
          </w:p>
        </w:tc>
        <w:tc>
          <w:tcPr>
            <w:tcW w:w="1824" w:type="dxa"/>
          </w:tcPr>
          <w:p w:rsidR="00B600D6"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r>
              <w:t>Уміння вчитися протягом життя</w:t>
            </w:r>
          </w:p>
        </w:tc>
        <w:tc>
          <w:tcPr>
            <w:tcW w:w="1934" w:type="dxa"/>
          </w:tcPr>
          <w:p w:rsidR="00B600D6" w:rsidRDefault="00B600D6" w:rsidP="0032382D">
            <w:pPr>
              <w:ind w:left="142" w:right="-108"/>
              <w:jc w:val="center"/>
            </w:pPr>
            <w:r w:rsidRPr="005E79EC">
              <w:t>Загальноприйняті людські цінності, права людини, громадянська відповідальність</w:t>
            </w:r>
          </w:p>
          <w:p w:rsidR="00B600D6" w:rsidRPr="005E79EC" w:rsidRDefault="00B600D6" w:rsidP="0032382D">
            <w:pPr>
              <w:ind w:left="142" w:right="-108"/>
              <w:jc w:val="center"/>
            </w:pPr>
          </w:p>
        </w:tc>
        <w:tc>
          <w:tcPr>
            <w:tcW w:w="1766" w:type="dxa"/>
          </w:tcPr>
          <w:p w:rsidR="00B600D6" w:rsidRDefault="00B600D6" w:rsidP="0032382D">
            <w:pPr>
              <w:ind w:left="142" w:right="-121"/>
              <w:jc w:val="center"/>
              <w:rPr>
                <w:color w:val="000000"/>
              </w:rPr>
            </w:pPr>
            <w:r>
              <w:rPr>
                <w:color w:val="000000"/>
              </w:rPr>
              <w:lastRenderedPageBreak/>
              <w:t>ЗДВР</w:t>
            </w:r>
          </w:p>
          <w:p w:rsidR="00B600D6" w:rsidRPr="002D49A4" w:rsidRDefault="00B600D6" w:rsidP="0032382D">
            <w:pPr>
              <w:ind w:left="142" w:right="-121"/>
              <w:jc w:val="center"/>
              <w:rPr>
                <w:color w:val="000000"/>
              </w:rPr>
            </w:pPr>
          </w:p>
        </w:tc>
        <w:tc>
          <w:tcPr>
            <w:tcW w:w="1663"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r w:rsidR="00B600D6" w:rsidRPr="00BA2BDB" w:rsidTr="00B600D6">
        <w:tc>
          <w:tcPr>
            <w:tcW w:w="673" w:type="dxa"/>
            <w:vAlign w:val="center"/>
          </w:tcPr>
          <w:p w:rsidR="00B600D6" w:rsidRPr="00BA2BDB" w:rsidRDefault="00B600D6" w:rsidP="0032382D">
            <w:pPr>
              <w:numPr>
                <w:ilvl w:val="0"/>
                <w:numId w:val="92"/>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місяця</w:t>
            </w:r>
          </w:p>
        </w:tc>
        <w:tc>
          <w:tcPr>
            <w:tcW w:w="3373" w:type="dxa"/>
          </w:tcPr>
          <w:p w:rsidR="00B600D6" w:rsidRPr="002D49A4" w:rsidRDefault="00B600D6" w:rsidP="0032382D">
            <w:pPr>
              <w:pBdr>
                <w:top w:val="nil"/>
                <w:left w:val="nil"/>
                <w:bottom w:val="nil"/>
                <w:right w:val="nil"/>
                <w:between w:val="nil"/>
              </w:pBdr>
              <w:ind w:left="142"/>
              <w:jc w:val="center"/>
            </w:pPr>
            <w:r w:rsidRPr="000B4A2C">
              <w:t>Заходи щодо попередження насильства в сім’ї та жорстокого поводження в сім’ї</w:t>
            </w:r>
          </w:p>
        </w:tc>
        <w:tc>
          <w:tcPr>
            <w:tcW w:w="1042" w:type="dxa"/>
          </w:tcPr>
          <w:p w:rsidR="00B600D6" w:rsidRPr="005E79EC" w:rsidRDefault="00B600D6" w:rsidP="0032382D">
            <w:pPr>
              <w:ind w:left="142" w:right="-108"/>
              <w:jc w:val="center"/>
            </w:pPr>
          </w:p>
        </w:tc>
        <w:tc>
          <w:tcPr>
            <w:tcW w:w="1824" w:type="dxa"/>
          </w:tcPr>
          <w:p w:rsidR="00B600D6" w:rsidRPr="005E79EC" w:rsidRDefault="00B600D6" w:rsidP="0032382D">
            <w:pPr>
              <w:ind w:left="142" w:right="-108"/>
              <w:jc w:val="center"/>
            </w:pPr>
            <w:r w:rsidRPr="005E79EC">
              <w:t>Соціальна та громадянська компетентності</w:t>
            </w:r>
          </w:p>
        </w:tc>
        <w:tc>
          <w:tcPr>
            <w:tcW w:w="1934" w:type="dxa"/>
          </w:tcPr>
          <w:p w:rsidR="00B600D6" w:rsidRPr="005E79EC" w:rsidRDefault="00B600D6" w:rsidP="0032382D">
            <w:pPr>
              <w:ind w:left="142" w:right="-108"/>
              <w:jc w:val="center"/>
            </w:pPr>
            <w:r w:rsidRPr="005E79EC">
              <w:t>Загальноприйняті людські цінності, права людини, громадянська відповідальність</w:t>
            </w:r>
          </w:p>
        </w:tc>
        <w:tc>
          <w:tcPr>
            <w:tcW w:w="1766"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sidRPr="004E4697">
              <w:rPr>
                <w:color w:val="000000"/>
              </w:rPr>
              <w:t>Соціальний педагог</w:t>
            </w:r>
          </w:p>
        </w:tc>
        <w:tc>
          <w:tcPr>
            <w:tcW w:w="1663"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412" w:type="dxa"/>
          </w:tcPr>
          <w:p w:rsidR="00B600D6" w:rsidRPr="00BA2BDB" w:rsidRDefault="00B600D6" w:rsidP="0032382D">
            <w:pPr>
              <w:ind w:left="142" w:right="-121"/>
              <w:jc w:val="center"/>
              <w:rPr>
                <w:b/>
                <w:color w:val="000000"/>
              </w:rPr>
            </w:pPr>
          </w:p>
        </w:tc>
      </w:tr>
    </w:tbl>
    <w:p w:rsidR="00B600D6" w:rsidRPr="00DF39BD" w:rsidRDefault="00B600D6" w:rsidP="0032382D">
      <w:pPr>
        <w:ind w:left="142"/>
        <w:jc w:val="center"/>
        <w:rPr>
          <w:b/>
          <w:i/>
          <w:sz w:val="28"/>
        </w:rPr>
      </w:pPr>
      <w:r w:rsidRPr="00DF39BD">
        <w:rPr>
          <w:b/>
          <w:i/>
          <w:sz w:val="28"/>
        </w:rPr>
        <w:t xml:space="preserve">МІСЯЧНИК ПРАВОВИХ ЗНАНЬ </w:t>
      </w:r>
    </w:p>
    <w:p w:rsidR="00B600D6" w:rsidRDefault="00B600D6" w:rsidP="0032382D">
      <w:pPr>
        <w:ind w:left="142"/>
        <w:jc w:val="center"/>
      </w:pPr>
      <w:r w:rsidRPr="00DF39BD">
        <w:rPr>
          <w:b/>
          <w:i/>
          <w:sz w:val="28"/>
        </w:rPr>
        <w:t>«ТВІЙ ВИБІР – ТВОЯ ВІДПОВІДАЛЬНІСТЬ»</w:t>
      </w:r>
    </w:p>
    <w:tbl>
      <w:tblPr>
        <w:tblStyle w:val="1f7"/>
        <w:tblW w:w="14986" w:type="dxa"/>
        <w:tblBorders>
          <w:top w:val="single" w:sz="12" w:space="0" w:color="00CCFF"/>
          <w:left w:val="single" w:sz="12" w:space="0" w:color="00CCFF"/>
          <w:bottom w:val="single" w:sz="12" w:space="0" w:color="00CCFF"/>
          <w:right w:val="single" w:sz="12" w:space="0" w:color="00CCFF"/>
          <w:insideH w:val="single" w:sz="12" w:space="0" w:color="00CCFF"/>
          <w:insideV w:val="single" w:sz="12" w:space="0" w:color="00CCFF"/>
        </w:tblBorders>
        <w:tblLook w:val="04A0" w:firstRow="1" w:lastRow="0" w:firstColumn="1" w:lastColumn="0" w:noHBand="0" w:noVBand="1"/>
      </w:tblPr>
      <w:tblGrid>
        <w:gridCol w:w="659"/>
        <w:gridCol w:w="1542"/>
        <w:gridCol w:w="2567"/>
        <w:gridCol w:w="888"/>
        <w:gridCol w:w="2047"/>
        <w:gridCol w:w="2173"/>
        <w:gridCol w:w="1860"/>
        <w:gridCol w:w="1828"/>
        <w:gridCol w:w="1542"/>
      </w:tblGrid>
      <w:tr w:rsidR="00B600D6" w:rsidRPr="00BA2BDB" w:rsidTr="00B600D6">
        <w:tc>
          <w:tcPr>
            <w:tcW w:w="564"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sidRPr="00BA2BDB">
              <w:rPr>
                <w:b/>
                <w:color w:val="000000"/>
              </w:rPr>
              <w:t>№</w:t>
            </w:r>
          </w:p>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b/>
                <w:color w:val="000000"/>
              </w:rPr>
              <w:t xml:space="preserve"> з/п</w:t>
            </w:r>
          </w:p>
        </w:tc>
        <w:tc>
          <w:tcPr>
            <w:tcW w:w="1299"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b/>
                <w:color w:val="000000"/>
              </w:rPr>
              <w:t>Термін виконання</w:t>
            </w:r>
          </w:p>
        </w:tc>
        <w:tc>
          <w:tcPr>
            <w:tcW w:w="2936"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b/>
                <w:color w:val="000000"/>
              </w:rPr>
              <w:t>Зміст роботи</w:t>
            </w:r>
          </w:p>
        </w:tc>
        <w:tc>
          <w:tcPr>
            <w:tcW w:w="1496"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sidRPr="00BA2BDB">
              <w:rPr>
                <w:b/>
                <w:color w:val="000000"/>
              </w:rPr>
              <w:t>Клас</w:t>
            </w:r>
          </w:p>
        </w:tc>
        <w:tc>
          <w:tcPr>
            <w:tcW w:w="1816" w:type="dxa"/>
            <w:shd w:val="clear" w:color="auto" w:fill="FFFF00"/>
          </w:tcPr>
          <w:p w:rsidR="00B600D6" w:rsidRPr="00BA2BDB" w:rsidRDefault="00B600D6" w:rsidP="0032382D">
            <w:pPr>
              <w:ind w:left="142" w:right="-121"/>
              <w:jc w:val="center"/>
            </w:pPr>
            <w:r w:rsidRPr="00BA2BDB">
              <w:rPr>
                <w:b/>
                <w:bCs/>
              </w:rPr>
              <w:t xml:space="preserve">Ключові компетентності </w:t>
            </w:r>
          </w:p>
        </w:tc>
        <w:tc>
          <w:tcPr>
            <w:tcW w:w="2182" w:type="dxa"/>
            <w:shd w:val="clear" w:color="auto" w:fill="FFFF00"/>
          </w:tcPr>
          <w:p w:rsidR="00B600D6" w:rsidRPr="00BA2BDB" w:rsidRDefault="00B600D6" w:rsidP="0032382D">
            <w:pPr>
              <w:ind w:left="142" w:right="-121"/>
              <w:jc w:val="center"/>
              <w:rPr>
                <w:b/>
                <w:color w:val="000000"/>
              </w:rPr>
            </w:pPr>
            <w:r w:rsidRPr="00BA2BDB">
              <w:rPr>
                <w:b/>
                <w:bCs/>
              </w:rPr>
              <w:t>Змістові лінії</w:t>
            </w:r>
          </w:p>
        </w:tc>
        <w:tc>
          <w:tcPr>
            <w:tcW w:w="1712" w:type="dxa"/>
            <w:shd w:val="clear" w:color="auto" w:fill="FFFF00"/>
          </w:tcPr>
          <w:p w:rsidR="00B600D6" w:rsidRPr="00BA2BDB" w:rsidRDefault="00B600D6" w:rsidP="0032382D">
            <w:pPr>
              <w:ind w:left="142" w:right="-121"/>
              <w:jc w:val="center"/>
            </w:pPr>
            <w:r w:rsidRPr="00BA2BDB">
              <w:rPr>
                <w:b/>
                <w:color w:val="000000"/>
              </w:rPr>
              <w:t>Відповідальні</w:t>
            </w:r>
          </w:p>
        </w:tc>
        <w:tc>
          <w:tcPr>
            <w:tcW w:w="1625" w:type="dxa"/>
            <w:shd w:val="clear" w:color="auto" w:fill="FFFF00"/>
          </w:tcPr>
          <w:p w:rsidR="00B600D6" w:rsidRPr="00BA2BDB" w:rsidRDefault="00B600D6" w:rsidP="0032382D">
            <w:pPr>
              <w:pBdr>
                <w:top w:val="nil"/>
                <w:left w:val="nil"/>
                <w:bottom w:val="nil"/>
                <w:right w:val="nil"/>
                <w:between w:val="nil"/>
              </w:pBdr>
              <w:ind w:left="142" w:right="-121" w:hanging="2"/>
              <w:jc w:val="center"/>
            </w:pPr>
            <w:r w:rsidRPr="00BA2BDB">
              <w:rPr>
                <w:b/>
                <w:color w:val="000000"/>
              </w:rPr>
              <w:t>Форма узагальнення</w:t>
            </w:r>
          </w:p>
        </w:tc>
        <w:tc>
          <w:tcPr>
            <w:tcW w:w="1356" w:type="dxa"/>
            <w:shd w:val="clear" w:color="auto" w:fill="FFFF00"/>
          </w:tcPr>
          <w:p w:rsidR="00B600D6" w:rsidRPr="00BA2BDB" w:rsidRDefault="00B600D6" w:rsidP="0032382D">
            <w:pPr>
              <w:ind w:left="142" w:right="-121"/>
              <w:jc w:val="center"/>
            </w:pPr>
            <w:r w:rsidRPr="00BA2BDB">
              <w:rPr>
                <w:b/>
                <w:color w:val="000000"/>
              </w:rPr>
              <w:t>Відмітка про виконання</w:t>
            </w:r>
          </w:p>
        </w:tc>
      </w:tr>
      <w:tr w:rsidR="00B600D6" w:rsidRPr="00BA2BDB" w:rsidTr="00B600D6">
        <w:tc>
          <w:tcPr>
            <w:tcW w:w="14986" w:type="dxa"/>
            <w:gridSpan w:val="9"/>
            <w:shd w:val="clear" w:color="auto" w:fill="00CCFF"/>
            <w:vAlign w:val="center"/>
          </w:tcPr>
          <w:p w:rsidR="00B600D6" w:rsidRPr="00BA2BDB" w:rsidRDefault="00B600D6" w:rsidP="0032382D">
            <w:pPr>
              <w:ind w:left="142" w:right="-121"/>
              <w:jc w:val="center"/>
              <w:rPr>
                <w:b/>
                <w:color w:val="000000"/>
              </w:rPr>
            </w:pPr>
            <w:r>
              <w:rPr>
                <w:b/>
                <w:color w:val="000000"/>
              </w:rPr>
              <w:t>ЖОВТЕНЬ</w:t>
            </w: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388"/>
              <w:contextualSpacing/>
              <w:jc w:val="center"/>
              <w:textDirection w:val="btLr"/>
              <w:rPr>
                <w:color w:val="000000"/>
              </w:rPr>
            </w:pPr>
          </w:p>
        </w:tc>
        <w:tc>
          <w:tcPr>
            <w:tcW w:w="1299"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Протягом місяця</w:t>
            </w:r>
          </w:p>
        </w:tc>
        <w:tc>
          <w:tcPr>
            <w:tcW w:w="2936"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sidRPr="00BA2BDB">
              <w:rPr>
                <w:b/>
                <w:color w:val="000000"/>
              </w:rPr>
              <w:t>Накази:</w:t>
            </w:r>
          </w:p>
          <w:p w:rsidR="00B600D6" w:rsidRPr="00A2429D" w:rsidRDefault="00B600D6" w:rsidP="0032382D">
            <w:pPr>
              <w:numPr>
                <w:ilvl w:val="0"/>
                <w:numId w:val="91"/>
              </w:numPr>
              <w:pBdr>
                <w:top w:val="nil"/>
                <w:left w:val="nil"/>
                <w:bottom w:val="nil"/>
                <w:right w:val="nil"/>
                <w:between w:val="nil"/>
              </w:pBdr>
              <w:tabs>
                <w:tab w:val="left" w:pos="0"/>
                <w:tab w:val="left" w:pos="288"/>
              </w:tabs>
              <w:suppressAutoHyphens/>
              <w:ind w:left="142" w:right="-121" w:firstLine="142"/>
              <w:contextualSpacing/>
              <w:textDirection w:val="btLr"/>
              <w:rPr>
                <w:color w:val="000000"/>
                <w:sz w:val="28"/>
                <w:szCs w:val="28"/>
              </w:rPr>
            </w:pPr>
            <w:r>
              <w:rPr>
                <w:color w:val="000000"/>
              </w:rPr>
              <w:t>« Про о</w:t>
            </w:r>
            <w:r w:rsidRPr="001F387C">
              <w:rPr>
                <w:color w:val="000000"/>
              </w:rPr>
              <w:t>рганізаці</w:t>
            </w:r>
            <w:r>
              <w:rPr>
                <w:color w:val="000000"/>
              </w:rPr>
              <w:t>ю</w:t>
            </w:r>
            <w:r w:rsidRPr="001F387C">
              <w:rPr>
                <w:color w:val="000000"/>
              </w:rPr>
              <w:t xml:space="preserve"> і проведення місячника превентивно – правового виховання «Твій вибір – твоя відповідальність»</w:t>
            </w:r>
            <w:r>
              <w:rPr>
                <w:color w:val="000000"/>
              </w:rPr>
              <w:t>;</w:t>
            </w:r>
          </w:p>
          <w:p w:rsidR="00B600D6" w:rsidRPr="00A2429D" w:rsidRDefault="00B600D6" w:rsidP="0032382D">
            <w:pPr>
              <w:numPr>
                <w:ilvl w:val="0"/>
                <w:numId w:val="91"/>
              </w:numPr>
              <w:pBdr>
                <w:top w:val="nil"/>
                <w:left w:val="nil"/>
                <w:bottom w:val="nil"/>
                <w:right w:val="nil"/>
                <w:between w:val="nil"/>
              </w:pBdr>
              <w:tabs>
                <w:tab w:val="left" w:pos="0"/>
                <w:tab w:val="left" w:pos="288"/>
              </w:tabs>
              <w:suppressAutoHyphens/>
              <w:ind w:left="142" w:right="-121" w:firstLine="142"/>
              <w:contextualSpacing/>
              <w:textDirection w:val="btLr"/>
              <w:rPr>
                <w:color w:val="000000"/>
                <w:sz w:val="28"/>
                <w:szCs w:val="28"/>
              </w:rPr>
            </w:pPr>
            <w:r>
              <w:t xml:space="preserve">«Про </w:t>
            </w:r>
            <w:r>
              <w:rPr>
                <w:color w:val="000000"/>
              </w:rPr>
              <w:t>о</w:t>
            </w:r>
            <w:r w:rsidRPr="001F387C">
              <w:rPr>
                <w:color w:val="000000"/>
              </w:rPr>
              <w:t>рганізаці</w:t>
            </w:r>
            <w:r>
              <w:rPr>
                <w:color w:val="000000"/>
              </w:rPr>
              <w:t>ю</w:t>
            </w:r>
            <w:r w:rsidRPr="001F387C">
              <w:rPr>
                <w:color w:val="000000"/>
              </w:rPr>
              <w:t xml:space="preserve"> і проведення </w:t>
            </w:r>
            <w:r>
              <w:rPr>
                <w:color w:val="000000"/>
              </w:rPr>
              <w:t>«</w:t>
            </w:r>
            <w:r w:rsidRPr="00FC12A5">
              <w:t>Тиж</w:t>
            </w:r>
            <w:r>
              <w:t>ня</w:t>
            </w:r>
            <w:r w:rsidRPr="00FC12A5">
              <w:t xml:space="preserve"> протидії булінгу</w:t>
            </w:r>
            <w:r>
              <w:t>»»;</w:t>
            </w:r>
          </w:p>
          <w:p w:rsidR="00B600D6" w:rsidRPr="00384ED6" w:rsidRDefault="00B600D6" w:rsidP="0032382D">
            <w:pPr>
              <w:numPr>
                <w:ilvl w:val="0"/>
                <w:numId w:val="91"/>
              </w:numPr>
              <w:pBdr>
                <w:top w:val="nil"/>
                <w:left w:val="nil"/>
                <w:bottom w:val="nil"/>
                <w:right w:val="nil"/>
                <w:between w:val="nil"/>
              </w:pBdr>
              <w:tabs>
                <w:tab w:val="left" w:pos="5"/>
                <w:tab w:val="left" w:pos="228"/>
                <w:tab w:val="left" w:pos="372"/>
              </w:tabs>
              <w:suppressAutoHyphens/>
              <w:ind w:left="142" w:right="-121" w:firstLine="142"/>
              <w:contextualSpacing/>
              <w:textDirection w:val="btLr"/>
              <w:rPr>
                <w:color w:val="000000"/>
                <w:sz w:val="32"/>
              </w:rPr>
            </w:pPr>
            <w:r w:rsidRPr="008E6868">
              <w:rPr>
                <w:color w:val="000000"/>
              </w:rPr>
              <w:t>«</w:t>
            </w:r>
            <w:r w:rsidRPr="00384ED6">
              <w:rPr>
                <w:szCs w:val="20"/>
              </w:rPr>
              <w:t>Про роботу з дітьми, схильними до правопорушень</w:t>
            </w:r>
            <w:r>
              <w:rPr>
                <w:szCs w:val="20"/>
              </w:rPr>
              <w:t>»;</w:t>
            </w:r>
          </w:p>
          <w:p w:rsidR="00B600D6" w:rsidRPr="008E6868" w:rsidRDefault="00B600D6" w:rsidP="0032382D">
            <w:pPr>
              <w:numPr>
                <w:ilvl w:val="0"/>
                <w:numId w:val="91"/>
              </w:numPr>
              <w:pBdr>
                <w:top w:val="nil"/>
                <w:left w:val="nil"/>
                <w:bottom w:val="nil"/>
                <w:right w:val="nil"/>
                <w:between w:val="nil"/>
              </w:pBdr>
              <w:tabs>
                <w:tab w:val="left" w:pos="0"/>
                <w:tab w:val="left" w:pos="288"/>
              </w:tabs>
              <w:suppressAutoHyphens/>
              <w:ind w:left="142" w:right="-121" w:firstLine="113"/>
              <w:contextualSpacing/>
              <w:textDirection w:val="btLr"/>
              <w:rPr>
                <w:color w:val="000000"/>
              </w:rPr>
            </w:pPr>
            <w:r>
              <w:rPr>
                <w:color w:val="000000"/>
              </w:rPr>
              <w:t xml:space="preserve"> «Про п</w:t>
            </w:r>
            <w:r w:rsidRPr="00506E1A">
              <w:rPr>
                <w:color w:val="000000"/>
              </w:rPr>
              <w:t xml:space="preserve">ідведення підсумків </w:t>
            </w:r>
            <w:r>
              <w:rPr>
                <w:color w:val="000000"/>
              </w:rPr>
              <w:t>«М</w:t>
            </w:r>
            <w:r w:rsidRPr="00506E1A">
              <w:rPr>
                <w:color w:val="000000"/>
              </w:rPr>
              <w:t>ісячника превентивно – правового виховання</w:t>
            </w:r>
            <w:r>
              <w:rPr>
                <w:color w:val="000000"/>
              </w:rPr>
              <w:t>», «</w:t>
            </w:r>
            <w:r w:rsidRPr="00FC12A5">
              <w:t>Тиж</w:t>
            </w:r>
            <w:r>
              <w:t xml:space="preserve">ня </w:t>
            </w:r>
            <w:r>
              <w:lastRenderedPageBreak/>
              <w:t xml:space="preserve">права», </w:t>
            </w:r>
            <w:r>
              <w:rPr>
                <w:color w:val="000000"/>
              </w:rPr>
              <w:t>«</w:t>
            </w:r>
            <w:r w:rsidRPr="00FC12A5">
              <w:t>Тиж</w:t>
            </w:r>
            <w:r>
              <w:t>ня</w:t>
            </w:r>
            <w:r w:rsidRPr="00FC12A5">
              <w:t xml:space="preserve"> протидії булінгу</w:t>
            </w:r>
            <w:r>
              <w:t>»</w:t>
            </w:r>
          </w:p>
          <w:p w:rsidR="00B600D6" w:rsidRPr="00BA2BDB" w:rsidRDefault="00B600D6" w:rsidP="0032382D">
            <w:pPr>
              <w:numPr>
                <w:ilvl w:val="0"/>
                <w:numId w:val="91"/>
              </w:numPr>
              <w:pBdr>
                <w:top w:val="nil"/>
                <w:left w:val="nil"/>
                <w:bottom w:val="nil"/>
                <w:right w:val="nil"/>
                <w:between w:val="nil"/>
              </w:pBdr>
              <w:tabs>
                <w:tab w:val="left" w:pos="0"/>
                <w:tab w:val="left" w:pos="288"/>
              </w:tabs>
              <w:suppressAutoHyphens/>
              <w:ind w:left="142" w:right="-121" w:firstLine="113"/>
              <w:contextualSpacing/>
              <w:textDirection w:val="btLr"/>
              <w:rPr>
                <w:color w:val="000000"/>
              </w:rPr>
            </w:pPr>
            <w:r>
              <w:rPr>
                <w:color w:val="000000"/>
              </w:rPr>
              <w:t xml:space="preserve"> «Про п</w:t>
            </w:r>
            <w:r w:rsidRPr="00506E1A">
              <w:rPr>
                <w:color w:val="000000"/>
              </w:rPr>
              <w:t>роведення первинного інструктажу з безпеки життєдіяльності перед осінніми канікулами</w:t>
            </w:r>
            <w:r>
              <w:rPr>
                <w:color w:val="000000"/>
              </w:rPr>
              <w:t>»</w:t>
            </w:r>
            <w:r w:rsidRPr="00506E1A">
              <w:rPr>
                <w:color w:val="000000"/>
              </w:rPr>
              <w:t xml:space="preserve"> </w:t>
            </w:r>
            <w:r>
              <w:rPr>
                <w:color w:val="000000"/>
              </w:rPr>
              <w:t>.</w:t>
            </w:r>
          </w:p>
        </w:tc>
        <w:tc>
          <w:tcPr>
            <w:tcW w:w="1496"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color w:val="000000"/>
              </w:rPr>
              <w:lastRenderedPageBreak/>
              <w:t>1 - 11</w:t>
            </w:r>
          </w:p>
        </w:tc>
        <w:tc>
          <w:tcPr>
            <w:tcW w:w="1816" w:type="dxa"/>
          </w:tcPr>
          <w:p w:rsidR="00B600D6" w:rsidRDefault="00B600D6" w:rsidP="0032382D">
            <w:pPr>
              <w:ind w:left="142" w:right="-121"/>
              <w:jc w:val="center"/>
              <w:rPr>
                <w:bCs/>
              </w:rPr>
            </w:pPr>
            <w:r w:rsidRPr="00BA2BDB">
              <w:rPr>
                <w:bCs/>
              </w:rPr>
              <w:t>Соціальна і громадянська компетентності</w:t>
            </w:r>
          </w:p>
          <w:p w:rsidR="00B600D6" w:rsidRDefault="00B600D6" w:rsidP="0032382D">
            <w:pPr>
              <w:ind w:left="142" w:right="-121"/>
              <w:jc w:val="center"/>
            </w:pPr>
            <w:r w:rsidRPr="005E79EC">
              <w:t>Спілкування державною мовою</w:t>
            </w:r>
          </w:p>
          <w:p w:rsidR="00B600D6" w:rsidRDefault="00B600D6" w:rsidP="0032382D">
            <w:pPr>
              <w:ind w:left="142" w:right="-121"/>
              <w:jc w:val="center"/>
              <w:rPr>
                <w:bCs/>
              </w:rPr>
            </w:pPr>
          </w:p>
          <w:p w:rsidR="00B600D6" w:rsidRPr="00BA2BDB" w:rsidRDefault="00B600D6" w:rsidP="0032382D">
            <w:pPr>
              <w:ind w:left="142" w:right="-121"/>
              <w:jc w:val="center"/>
              <w:rPr>
                <w:bCs/>
              </w:rPr>
            </w:pPr>
            <w:r w:rsidRPr="005E79EC">
              <w:t>Ініціативність та підприємливість</w:t>
            </w:r>
          </w:p>
        </w:tc>
        <w:tc>
          <w:tcPr>
            <w:tcW w:w="2182" w:type="dxa"/>
          </w:tcPr>
          <w:p w:rsidR="00B600D6" w:rsidRPr="00BA2BDB" w:rsidRDefault="00B600D6" w:rsidP="0032382D">
            <w:pPr>
              <w:ind w:left="142" w:right="-121"/>
              <w:jc w:val="center"/>
              <w:rPr>
                <w:bCs/>
                <w:iCs/>
                <w:szCs w:val="28"/>
              </w:rPr>
            </w:pPr>
            <w:r w:rsidRPr="00BA2BDB">
              <w:rPr>
                <w:bCs/>
                <w:iCs/>
                <w:szCs w:val="28"/>
              </w:rPr>
              <w:t>Ціннісне ставлення особистості до суспільства і держави</w:t>
            </w:r>
          </w:p>
          <w:p w:rsidR="00B600D6" w:rsidRPr="00BA2BDB" w:rsidRDefault="00B600D6" w:rsidP="0032382D">
            <w:pPr>
              <w:ind w:left="142" w:right="-121"/>
              <w:jc w:val="center"/>
              <w:rPr>
                <w:bCs/>
              </w:rPr>
            </w:pPr>
          </w:p>
        </w:tc>
        <w:tc>
          <w:tcPr>
            <w:tcW w:w="1712" w:type="dxa"/>
          </w:tcPr>
          <w:p w:rsidR="00B600D6" w:rsidRPr="00BA2BDB" w:rsidRDefault="00B600D6" w:rsidP="0032382D">
            <w:pPr>
              <w:ind w:left="142" w:right="-121"/>
              <w:jc w:val="center"/>
              <w:rPr>
                <w:color w:val="000000"/>
              </w:rPr>
            </w:pPr>
            <w:r w:rsidRPr="00BA2BDB">
              <w:rPr>
                <w:color w:val="000000"/>
              </w:rPr>
              <w:t>ЗДВР</w:t>
            </w:r>
          </w:p>
          <w:p w:rsidR="00B600D6" w:rsidRPr="00BA2BDB" w:rsidRDefault="00B600D6" w:rsidP="0032382D">
            <w:pPr>
              <w:ind w:left="142" w:right="-121"/>
              <w:jc w:val="center"/>
              <w:rPr>
                <w:color w:val="000000"/>
              </w:rPr>
            </w:pPr>
          </w:p>
        </w:tc>
        <w:tc>
          <w:tcPr>
            <w:tcW w:w="1625" w:type="dxa"/>
          </w:tcPr>
          <w:p w:rsidR="00B600D6" w:rsidRPr="00BA2BDB" w:rsidRDefault="00B600D6" w:rsidP="0032382D">
            <w:pPr>
              <w:pBdr>
                <w:top w:val="nil"/>
                <w:left w:val="nil"/>
                <w:bottom w:val="nil"/>
                <w:right w:val="nil"/>
                <w:between w:val="nil"/>
              </w:pBdr>
              <w:ind w:left="142" w:right="-121" w:hanging="2"/>
              <w:jc w:val="center"/>
              <w:rPr>
                <w:color w:val="000000"/>
              </w:rPr>
            </w:pPr>
            <w:r w:rsidRPr="00BA2BDB">
              <w:rPr>
                <w:color w:val="000000"/>
              </w:rPr>
              <w:t>Наказ</w:t>
            </w:r>
          </w:p>
          <w:p w:rsidR="00B600D6" w:rsidRPr="00BA2BDB" w:rsidRDefault="00B600D6" w:rsidP="0032382D">
            <w:pPr>
              <w:pBdr>
                <w:top w:val="nil"/>
                <w:left w:val="nil"/>
                <w:bottom w:val="nil"/>
                <w:right w:val="nil"/>
                <w:between w:val="nil"/>
              </w:pBdr>
              <w:ind w:left="142" w:right="-121" w:hanging="2"/>
              <w:jc w:val="center"/>
              <w:rPr>
                <w:color w:val="000000"/>
              </w:rPr>
            </w:pPr>
          </w:p>
          <w:p w:rsidR="00B600D6" w:rsidRPr="00BA2BDB" w:rsidRDefault="00B600D6" w:rsidP="0032382D">
            <w:pPr>
              <w:pBdr>
                <w:top w:val="nil"/>
                <w:left w:val="nil"/>
                <w:bottom w:val="nil"/>
                <w:right w:val="nil"/>
                <w:between w:val="nil"/>
              </w:pBdr>
              <w:ind w:left="142" w:right="-121" w:hanging="2"/>
              <w:jc w:val="center"/>
              <w:rPr>
                <w:color w:val="000000"/>
              </w:rPr>
            </w:pPr>
            <w:r w:rsidRPr="00BA2BDB">
              <w:t>Інформація</w:t>
            </w:r>
          </w:p>
        </w:tc>
        <w:tc>
          <w:tcPr>
            <w:tcW w:w="1356" w:type="dxa"/>
          </w:tcPr>
          <w:p w:rsidR="00B600D6" w:rsidRPr="00BA2BDB" w:rsidRDefault="00B600D6" w:rsidP="0032382D">
            <w:pPr>
              <w:ind w:left="142" w:right="-121"/>
              <w:jc w:val="center"/>
              <w:rPr>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Протягом місця</w:t>
            </w:r>
          </w:p>
        </w:tc>
        <w:tc>
          <w:tcPr>
            <w:tcW w:w="2936"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sidRPr="00BA2BDB">
              <w:rPr>
                <w:b/>
                <w:color w:val="000000"/>
              </w:rPr>
              <w:t>Наради:</w:t>
            </w:r>
          </w:p>
          <w:p w:rsidR="00B600D6" w:rsidRPr="00B7375F" w:rsidRDefault="00B600D6" w:rsidP="0032382D">
            <w:pPr>
              <w:numPr>
                <w:ilvl w:val="0"/>
                <w:numId w:val="93"/>
              </w:numPr>
              <w:pBdr>
                <w:top w:val="nil"/>
                <w:left w:val="nil"/>
                <w:bottom w:val="nil"/>
                <w:right w:val="nil"/>
                <w:between w:val="nil"/>
              </w:pBdr>
              <w:tabs>
                <w:tab w:val="left" w:pos="5"/>
                <w:tab w:val="left" w:pos="300"/>
              </w:tabs>
              <w:suppressAutoHyphens/>
              <w:ind w:left="142" w:right="-121" w:firstLine="175"/>
              <w:contextualSpacing/>
              <w:textDirection w:val="btLr"/>
              <w:rPr>
                <w:b/>
                <w:color w:val="000000"/>
              </w:rPr>
            </w:pPr>
            <w:r w:rsidRPr="00BA2BDB">
              <w:rPr>
                <w:szCs w:val="20"/>
                <w:u w:val="single"/>
              </w:rPr>
              <w:t>Питання</w:t>
            </w:r>
            <w:r w:rsidRPr="005776A2">
              <w:rPr>
                <w:szCs w:val="20"/>
              </w:rPr>
              <w:t xml:space="preserve">: </w:t>
            </w:r>
            <w:r w:rsidRPr="00A2429D">
              <w:t>«</w:t>
            </w:r>
            <w:r w:rsidRPr="008E6868">
              <w:t>Культура спілкування в закл</w:t>
            </w:r>
            <w:r>
              <w:t>аді освіти: мова, яка не ранить</w:t>
            </w:r>
            <w:r w:rsidRPr="00A2429D">
              <w:t>»</w:t>
            </w:r>
            <w:r>
              <w:t>;</w:t>
            </w:r>
          </w:p>
          <w:p w:rsidR="00B600D6" w:rsidRPr="00B7375F" w:rsidRDefault="00B600D6" w:rsidP="0032382D">
            <w:pPr>
              <w:numPr>
                <w:ilvl w:val="0"/>
                <w:numId w:val="93"/>
              </w:numPr>
              <w:pBdr>
                <w:top w:val="nil"/>
                <w:left w:val="nil"/>
                <w:bottom w:val="nil"/>
                <w:right w:val="nil"/>
                <w:between w:val="nil"/>
              </w:pBdr>
              <w:tabs>
                <w:tab w:val="left" w:pos="5"/>
                <w:tab w:val="left" w:pos="300"/>
              </w:tabs>
              <w:suppressAutoHyphens/>
              <w:ind w:left="142" w:right="-121" w:firstLine="175"/>
              <w:contextualSpacing/>
              <w:textDirection w:val="btLr"/>
              <w:rPr>
                <w:b/>
                <w:color w:val="000000"/>
              </w:rPr>
            </w:pPr>
            <w:r w:rsidRPr="00BA2BDB">
              <w:rPr>
                <w:szCs w:val="20"/>
                <w:u w:val="single"/>
              </w:rPr>
              <w:t>Питання</w:t>
            </w:r>
            <w:r w:rsidRPr="005776A2">
              <w:rPr>
                <w:szCs w:val="20"/>
              </w:rPr>
              <w:t xml:space="preserve">: </w:t>
            </w:r>
            <w:r w:rsidRPr="00B7375F">
              <w:rPr>
                <w:szCs w:val="20"/>
              </w:rPr>
              <w:t>«</w:t>
            </w:r>
            <w:r w:rsidRPr="008E6868">
              <w:rPr>
                <w:szCs w:val="20"/>
              </w:rPr>
              <w:t>Психологічна безпека в кл</w:t>
            </w:r>
            <w:r>
              <w:rPr>
                <w:szCs w:val="20"/>
              </w:rPr>
              <w:t>асі: як створити простір довіри</w:t>
            </w:r>
            <w:r w:rsidRPr="00B7375F">
              <w:rPr>
                <w:szCs w:val="20"/>
              </w:rPr>
              <w:t>»</w:t>
            </w:r>
          </w:p>
          <w:p w:rsidR="00B600D6" w:rsidRPr="008E6868" w:rsidRDefault="00B600D6" w:rsidP="0032382D">
            <w:pPr>
              <w:numPr>
                <w:ilvl w:val="0"/>
                <w:numId w:val="93"/>
              </w:numPr>
              <w:pBdr>
                <w:top w:val="nil"/>
                <w:left w:val="nil"/>
                <w:bottom w:val="nil"/>
                <w:right w:val="nil"/>
                <w:between w:val="nil"/>
              </w:pBdr>
              <w:tabs>
                <w:tab w:val="left" w:pos="5"/>
                <w:tab w:val="left" w:pos="300"/>
              </w:tabs>
              <w:suppressAutoHyphens/>
              <w:ind w:left="142" w:right="-121" w:firstLine="34"/>
              <w:contextualSpacing/>
              <w:textDirection w:val="btLr"/>
              <w:rPr>
                <w:b/>
                <w:color w:val="000000"/>
                <w:sz w:val="32"/>
              </w:rPr>
            </w:pPr>
            <w:r w:rsidRPr="00BA2BDB">
              <w:rPr>
                <w:szCs w:val="20"/>
                <w:u w:val="single"/>
              </w:rPr>
              <w:t>Питання</w:t>
            </w:r>
            <w:r w:rsidRPr="005776A2">
              <w:rPr>
                <w:szCs w:val="20"/>
              </w:rPr>
              <w:t>:</w:t>
            </w:r>
            <w:r>
              <w:rPr>
                <w:szCs w:val="20"/>
              </w:rPr>
              <w:t xml:space="preserve"> </w:t>
            </w:r>
            <w:r w:rsidRPr="001E3273">
              <w:rPr>
                <w:sz w:val="20"/>
                <w:szCs w:val="20"/>
              </w:rPr>
              <w:t>«</w:t>
            </w:r>
            <w:r w:rsidRPr="008E6868">
              <w:rPr>
                <w:szCs w:val="20"/>
              </w:rPr>
              <w:t>Ментальне здоров’я учня</w:t>
            </w:r>
            <w:r>
              <w:rPr>
                <w:szCs w:val="20"/>
              </w:rPr>
              <w:t>: роль вчителя як стабілізатора</w:t>
            </w:r>
            <w:r w:rsidRPr="00A2429D">
              <w:rPr>
                <w:szCs w:val="20"/>
              </w:rPr>
              <w:t>»</w:t>
            </w:r>
            <w:r>
              <w:rPr>
                <w:szCs w:val="20"/>
              </w:rPr>
              <w:t>.</w:t>
            </w:r>
          </w:p>
        </w:tc>
        <w:tc>
          <w:tcPr>
            <w:tcW w:w="1496"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color w:val="000000"/>
              </w:rPr>
              <w:t>1 - 11</w:t>
            </w:r>
          </w:p>
        </w:tc>
        <w:tc>
          <w:tcPr>
            <w:tcW w:w="1816" w:type="dxa"/>
          </w:tcPr>
          <w:p w:rsidR="00B600D6" w:rsidRDefault="00B600D6" w:rsidP="0032382D">
            <w:pPr>
              <w:ind w:left="142" w:right="-121"/>
              <w:jc w:val="center"/>
              <w:rPr>
                <w:bCs/>
              </w:rPr>
            </w:pPr>
            <w:r w:rsidRPr="00BA2BDB">
              <w:rPr>
                <w:bCs/>
              </w:rPr>
              <w:t>Соціальна і громадянська компетентності</w:t>
            </w:r>
          </w:p>
          <w:p w:rsidR="00B600D6" w:rsidRDefault="00B600D6" w:rsidP="0032382D">
            <w:pPr>
              <w:ind w:left="142" w:right="-121"/>
              <w:jc w:val="center"/>
            </w:pPr>
            <w:r w:rsidRPr="005E79EC">
              <w:t>Спілкування державною мовою</w:t>
            </w:r>
          </w:p>
          <w:p w:rsidR="00B600D6" w:rsidRDefault="00B600D6" w:rsidP="0032382D">
            <w:pPr>
              <w:ind w:left="142" w:right="-121"/>
              <w:jc w:val="center"/>
              <w:rPr>
                <w:bCs/>
              </w:rPr>
            </w:pPr>
          </w:p>
          <w:p w:rsidR="00B600D6" w:rsidRPr="00BA2BDB" w:rsidRDefault="00B600D6" w:rsidP="0032382D">
            <w:pPr>
              <w:ind w:left="142" w:right="-121"/>
              <w:jc w:val="center"/>
              <w:rPr>
                <w:bCs/>
              </w:rPr>
            </w:pPr>
            <w:r w:rsidRPr="005E79EC">
              <w:t>Ініціативність та підприємливість</w:t>
            </w:r>
          </w:p>
        </w:tc>
        <w:tc>
          <w:tcPr>
            <w:tcW w:w="2182" w:type="dxa"/>
          </w:tcPr>
          <w:p w:rsidR="00B600D6" w:rsidRPr="00BA2BDB" w:rsidRDefault="00B600D6" w:rsidP="0032382D">
            <w:pPr>
              <w:ind w:left="142" w:right="-121"/>
              <w:jc w:val="center"/>
              <w:rPr>
                <w:bCs/>
                <w:iCs/>
                <w:szCs w:val="28"/>
              </w:rPr>
            </w:pPr>
            <w:r w:rsidRPr="00BA2BDB">
              <w:rPr>
                <w:bCs/>
                <w:iCs/>
                <w:szCs w:val="28"/>
              </w:rPr>
              <w:t>Ціннісне ставлення особистості до суспільства і держави</w:t>
            </w:r>
          </w:p>
          <w:p w:rsidR="00B600D6" w:rsidRPr="00BA2BDB" w:rsidRDefault="00B600D6" w:rsidP="0032382D">
            <w:pPr>
              <w:ind w:left="142" w:right="-121"/>
              <w:jc w:val="center"/>
              <w:rPr>
                <w:bCs/>
              </w:rPr>
            </w:pPr>
          </w:p>
        </w:tc>
        <w:tc>
          <w:tcPr>
            <w:tcW w:w="1712" w:type="dxa"/>
          </w:tcPr>
          <w:p w:rsidR="00B600D6" w:rsidRPr="00BA2BDB" w:rsidRDefault="00B600D6" w:rsidP="0032382D">
            <w:pPr>
              <w:ind w:left="142" w:right="-121"/>
              <w:jc w:val="center"/>
              <w:rPr>
                <w:color w:val="000000"/>
              </w:rPr>
            </w:pPr>
            <w:r w:rsidRPr="00BA2BDB">
              <w:rPr>
                <w:color w:val="000000"/>
              </w:rPr>
              <w:t>ЗДВР</w:t>
            </w:r>
          </w:p>
        </w:tc>
        <w:tc>
          <w:tcPr>
            <w:tcW w:w="1625"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Default="00B600D6" w:rsidP="0032382D">
            <w:pPr>
              <w:pBdr>
                <w:top w:val="nil"/>
                <w:left w:val="nil"/>
                <w:bottom w:val="nil"/>
                <w:right w:val="nil"/>
                <w:between w:val="nil"/>
              </w:pBdr>
              <w:ind w:left="142" w:right="-121" w:hanging="2"/>
              <w:jc w:val="center"/>
            </w:pPr>
            <w:r w:rsidRPr="00BA2BDB">
              <w:t>Інструктаж</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2936" w:type="dxa"/>
          </w:tcPr>
          <w:p w:rsidR="00B600D6" w:rsidRPr="00506E1A" w:rsidRDefault="00B600D6" w:rsidP="0032382D">
            <w:pPr>
              <w:pBdr>
                <w:top w:val="nil"/>
                <w:left w:val="nil"/>
                <w:bottom w:val="nil"/>
                <w:right w:val="nil"/>
                <w:between w:val="nil"/>
              </w:pBdr>
              <w:suppressAutoHyphens/>
              <w:ind w:left="142" w:right="-95" w:hanging="2"/>
              <w:jc w:val="center"/>
              <w:textDirection w:val="btLr"/>
              <w:rPr>
                <w:color w:val="000000"/>
              </w:rPr>
            </w:pPr>
            <w:r>
              <w:t>Відвідування вчителями міських методичних  об</w:t>
            </w:r>
            <w:r w:rsidRPr="00D64E54">
              <w:rPr>
                <w:lang w:val="ru-RU"/>
              </w:rPr>
              <w:t>’</w:t>
            </w:r>
            <w:r>
              <w:t>єднань</w:t>
            </w:r>
          </w:p>
        </w:tc>
        <w:tc>
          <w:tcPr>
            <w:tcW w:w="1496" w:type="dxa"/>
          </w:tcPr>
          <w:p w:rsidR="00B600D6" w:rsidRPr="00BA2BDB" w:rsidRDefault="00B600D6" w:rsidP="0032382D">
            <w:pPr>
              <w:ind w:left="142"/>
            </w:pPr>
          </w:p>
        </w:tc>
        <w:tc>
          <w:tcPr>
            <w:tcW w:w="1816" w:type="dxa"/>
          </w:tcPr>
          <w:p w:rsidR="00B600D6" w:rsidRPr="00F97891" w:rsidRDefault="00B600D6" w:rsidP="0032382D">
            <w:pPr>
              <w:ind w:left="142" w:right="-121"/>
              <w:jc w:val="center"/>
              <w:rPr>
                <w:bCs/>
                <w:iCs/>
                <w:szCs w:val="28"/>
              </w:rPr>
            </w:pPr>
            <w:r w:rsidRPr="00BA2BDB">
              <w:rPr>
                <w:bCs/>
              </w:rPr>
              <w:t>Соціальна і громадянська компетентності</w:t>
            </w:r>
            <w:r w:rsidRPr="005E79EC">
              <w:t xml:space="preserve"> </w:t>
            </w:r>
          </w:p>
        </w:tc>
        <w:tc>
          <w:tcPr>
            <w:tcW w:w="2182" w:type="dxa"/>
          </w:tcPr>
          <w:p w:rsidR="00B600D6" w:rsidRPr="00BA2BDB" w:rsidRDefault="00B600D6" w:rsidP="0032382D">
            <w:pPr>
              <w:ind w:left="142" w:right="-121"/>
              <w:jc w:val="center"/>
              <w:rPr>
                <w:b/>
                <w:bCs/>
              </w:rPr>
            </w:pPr>
            <w:r w:rsidRPr="005E79EC">
              <w:t>Уміння вчитися впродовж життя</w:t>
            </w:r>
          </w:p>
        </w:tc>
        <w:tc>
          <w:tcPr>
            <w:tcW w:w="1712" w:type="dxa"/>
          </w:tcPr>
          <w:p w:rsidR="00B600D6" w:rsidRPr="00BA2BDB" w:rsidRDefault="00B600D6" w:rsidP="0032382D">
            <w:pPr>
              <w:ind w:left="142" w:right="-121"/>
              <w:jc w:val="center"/>
              <w:rPr>
                <w:color w:val="000000"/>
              </w:rPr>
            </w:pPr>
            <w:r w:rsidRPr="00BA2BDB">
              <w:rPr>
                <w:color w:val="000000"/>
              </w:rPr>
              <w:t>ЗДВР</w:t>
            </w:r>
          </w:p>
        </w:tc>
        <w:tc>
          <w:tcPr>
            <w:tcW w:w="1625"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Щотижня</w:t>
            </w:r>
          </w:p>
        </w:tc>
        <w:tc>
          <w:tcPr>
            <w:tcW w:w="2936" w:type="dxa"/>
          </w:tcPr>
          <w:p w:rsidR="00B600D6" w:rsidRPr="00C75BD4" w:rsidRDefault="00B600D6" w:rsidP="0032382D">
            <w:pPr>
              <w:ind w:left="142"/>
              <w:rPr>
                <w:b/>
                <w:i/>
              </w:rPr>
            </w:pPr>
            <w:r w:rsidRPr="00C75BD4">
              <w:rPr>
                <w:b/>
                <w:i/>
              </w:rPr>
              <w:t>Нарада при директорові</w:t>
            </w:r>
          </w:p>
        </w:tc>
        <w:tc>
          <w:tcPr>
            <w:tcW w:w="1496" w:type="dxa"/>
          </w:tcPr>
          <w:p w:rsidR="00B600D6" w:rsidRPr="00BA2BDB" w:rsidRDefault="00B600D6" w:rsidP="0032382D">
            <w:pPr>
              <w:ind w:left="142"/>
            </w:pPr>
          </w:p>
        </w:tc>
        <w:tc>
          <w:tcPr>
            <w:tcW w:w="1816" w:type="dxa"/>
          </w:tcPr>
          <w:p w:rsidR="00B600D6" w:rsidRPr="00BA2BDB" w:rsidRDefault="00B600D6" w:rsidP="0032382D">
            <w:pPr>
              <w:ind w:left="142" w:right="-121"/>
              <w:jc w:val="center"/>
              <w:rPr>
                <w:bCs/>
              </w:rPr>
            </w:pPr>
            <w:r w:rsidRPr="005E79EC">
              <w:t>Ініціативність та підприємливість</w:t>
            </w:r>
          </w:p>
        </w:tc>
        <w:tc>
          <w:tcPr>
            <w:tcW w:w="2182" w:type="dxa"/>
          </w:tcPr>
          <w:p w:rsidR="00B600D6" w:rsidRPr="005E79EC" w:rsidRDefault="00B600D6" w:rsidP="0032382D">
            <w:pPr>
              <w:ind w:left="142" w:right="-121"/>
              <w:jc w:val="center"/>
            </w:pPr>
            <w:r w:rsidRPr="00BA2BDB">
              <w:rPr>
                <w:bCs/>
                <w:iCs/>
                <w:szCs w:val="28"/>
              </w:rPr>
              <w:t>Ціннісне ставлення особистості до суспільства</w:t>
            </w:r>
          </w:p>
        </w:tc>
        <w:tc>
          <w:tcPr>
            <w:tcW w:w="1712" w:type="dxa"/>
          </w:tcPr>
          <w:p w:rsidR="00B600D6" w:rsidRPr="00BA2BDB" w:rsidRDefault="00B600D6" w:rsidP="0032382D">
            <w:pPr>
              <w:ind w:left="142" w:right="-121"/>
              <w:jc w:val="center"/>
              <w:rPr>
                <w:color w:val="000000"/>
              </w:rPr>
            </w:pPr>
            <w:r>
              <w:rPr>
                <w:color w:val="000000"/>
              </w:rPr>
              <w:t>ЗДВР</w:t>
            </w:r>
          </w:p>
        </w:tc>
        <w:tc>
          <w:tcPr>
            <w:tcW w:w="1625"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pP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F97891"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 xml:space="preserve">Протягом </w:t>
            </w:r>
            <w:r>
              <w:rPr>
                <w:color w:val="000000"/>
              </w:rPr>
              <w:lastRenderedPageBreak/>
              <w:t>місця</w:t>
            </w:r>
          </w:p>
        </w:tc>
        <w:tc>
          <w:tcPr>
            <w:tcW w:w="2936" w:type="dxa"/>
          </w:tcPr>
          <w:p w:rsidR="00B600D6" w:rsidRPr="00506E1A" w:rsidRDefault="00B600D6" w:rsidP="0032382D">
            <w:pPr>
              <w:pBdr>
                <w:top w:val="nil"/>
                <w:left w:val="nil"/>
                <w:bottom w:val="nil"/>
                <w:right w:val="nil"/>
                <w:between w:val="nil"/>
              </w:pBdr>
              <w:suppressAutoHyphens/>
              <w:ind w:left="142" w:right="-95" w:hanging="2"/>
              <w:jc w:val="center"/>
              <w:textDirection w:val="btLr"/>
              <w:rPr>
                <w:color w:val="000000"/>
              </w:rPr>
            </w:pPr>
            <w:r>
              <w:rPr>
                <w:color w:val="000000"/>
              </w:rPr>
              <w:lastRenderedPageBreak/>
              <w:t>Перевірка роботи</w:t>
            </w:r>
            <w:r w:rsidRPr="007A3F14">
              <w:rPr>
                <w:color w:val="000000"/>
              </w:rPr>
              <w:t xml:space="preserve"> </w:t>
            </w:r>
            <w:r w:rsidRPr="007A3F14">
              <w:rPr>
                <w:color w:val="000000"/>
              </w:rPr>
              <w:lastRenderedPageBreak/>
              <w:t>спортивних секцій і гуртків</w:t>
            </w:r>
          </w:p>
        </w:tc>
        <w:tc>
          <w:tcPr>
            <w:tcW w:w="1496" w:type="dxa"/>
          </w:tcPr>
          <w:p w:rsidR="00B600D6" w:rsidRDefault="00B600D6" w:rsidP="0032382D">
            <w:pPr>
              <w:ind w:left="142"/>
              <w:jc w:val="center"/>
            </w:pPr>
            <w:r w:rsidRPr="00C77DA4">
              <w:lastRenderedPageBreak/>
              <w:t xml:space="preserve">1 - </w:t>
            </w:r>
            <w:r w:rsidRPr="00C77DA4">
              <w:lastRenderedPageBreak/>
              <w:t>11</w:t>
            </w:r>
          </w:p>
        </w:tc>
        <w:tc>
          <w:tcPr>
            <w:tcW w:w="1816" w:type="dxa"/>
          </w:tcPr>
          <w:p w:rsidR="00B600D6" w:rsidRDefault="00B600D6" w:rsidP="0032382D">
            <w:pPr>
              <w:ind w:left="142" w:right="-108"/>
              <w:jc w:val="center"/>
            </w:pPr>
            <w:r w:rsidRPr="005E79EC">
              <w:lastRenderedPageBreak/>
              <w:t xml:space="preserve">Соціальна та </w:t>
            </w:r>
            <w:r w:rsidRPr="005E79EC">
              <w:lastRenderedPageBreak/>
              <w:t>громадянська компетентності</w:t>
            </w:r>
          </w:p>
          <w:p w:rsidR="00B600D6" w:rsidRPr="005E79EC" w:rsidRDefault="00B600D6" w:rsidP="0032382D">
            <w:pPr>
              <w:ind w:left="142" w:right="-108"/>
              <w:jc w:val="center"/>
            </w:pPr>
          </w:p>
        </w:tc>
        <w:tc>
          <w:tcPr>
            <w:tcW w:w="2182" w:type="dxa"/>
          </w:tcPr>
          <w:p w:rsidR="00B600D6" w:rsidRPr="005E79EC" w:rsidRDefault="00B600D6" w:rsidP="0032382D">
            <w:pPr>
              <w:ind w:left="142" w:right="-108"/>
              <w:jc w:val="center"/>
            </w:pPr>
            <w:r w:rsidRPr="005E79EC">
              <w:lastRenderedPageBreak/>
              <w:t xml:space="preserve">Ціннісне  </w:t>
            </w:r>
            <w:r w:rsidRPr="005E79EC">
              <w:lastRenderedPageBreak/>
              <w:t>ставлення до культури й мистецтва</w:t>
            </w:r>
          </w:p>
          <w:p w:rsidR="00B600D6" w:rsidRPr="005E79EC" w:rsidRDefault="00B600D6" w:rsidP="0032382D">
            <w:pPr>
              <w:ind w:left="142" w:right="-108"/>
              <w:jc w:val="center"/>
            </w:pPr>
            <w:r w:rsidRPr="005E79EC">
              <w:t>Ціннісне</w:t>
            </w:r>
            <w:r>
              <w:t xml:space="preserve">  ставлення до себе та здоров'я</w:t>
            </w:r>
          </w:p>
        </w:tc>
        <w:tc>
          <w:tcPr>
            <w:tcW w:w="1712" w:type="dxa"/>
          </w:tcPr>
          <w:p w:rsidR="00B600D6" w:rsidRDefault="00B600D6" w:rsidP="0032382D">
            <w:pPr>
              <w:ind w:left="142" w:right="-121"/>
              <w:jc w:val="center"/>
              <w:rPr>
                <w:color w:val="000000"/>
              </w:rPr>
            </w:pPr>
            <w:r>
              <w:rPr>
                <w:color w:val="000000"/>
              </w:rPr>
              <w:lastRenderedPageBreak/>
              <w:t>ЗДВР</w:t>
            </w:r>
          </w:p>
          <w:p w:rsidR="00B600D6" w:rsidRPr="00537FDD" w:rsidRDefault="00B600D6" w:rsidP="0032382D">
            <w:pPr>
              <w:ind w:left="142" w:right="-121"/>
              <w:jc w:val="center"/>
              <w:rPr>
                <w:color w:val="000000"/>
              </w:rPr>
            </w:pPr>
            <w:r w:rsidRPr="00537FDD">
              <w:rPr>
                <w:color w:val="000000"/>
              </w:rPr>
              <w:lastRenderedPageBreak/>
              <w:t>Керівники гуртків</w:t>
            </w:r>
          </w:p>
        </w:tc>
        <w:tc>
          <w:tcPr>
            <w:tcW w:w="1625" w:type="dxa"/>
          </w:tcPr>
          <w:p w:rsidR="00B600D6" w:rsidRPr="00BA2BDB" w:rsidRDefault="00B600D6" w:rsidP="0032382D">
            <w:pPr>
              <w:pBdr>
                <w:top w:val="nil"/>
                <w:left w:val="nil"/>
                <w:bottom w:val="nil"/>
                <w:right w:val="nil"/>
                <w:between w:val="nil"/>
              </w:pBdr>
              <w:ind w:left="142" w:right="-121" w:hanging="2"/>
              <w:jc w:val="center"/>
            </w:pPr>
            <w:r w:rsidRPr="00BA2BDB">
              <w:lastRenderedPageBreak/>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2936" w:type="dxa"/>
          </w:tcPr>
          <w:p w:rsidR="00B600D6" w:rsidRPr="00A45ADF" w:rsidRDefault="00B600D6" w:rsidP="0032382D">
            <w:pPr>
              <w:ind w:left="142"/>
              <w:jc w:val="center"/>
              <w:rPr>
                <w:szCs w:val="28"/>
              </w:rPr>
            </w:pPr>
            <w:r w:rsidRPr="007A3F14">
              <w:rPr>
                <w:szCs w:val="28"/>
              </w:rPr>
              <w:t>Організація харчування дітей</w:t>
            </w:r>
            <w:r>
              <w:rPr>
                <w:szCs w:val="28"/>
              </w:rPr>
              <w:t xml:space="preserve"> у закладі</w:t>
            </w:r>
          </w:p>
        </w:tc>
        <w:tc>
          <w:tcPr>
            <w:tcW w:w="1496" w:type="dxa"/>
          </w:tcPr>
          <w:p w:rsidR="00B600D6" w:rsidRDefault="00B600D6" w:rsidP="0032382D">
            <w:pPr>
              <w:ind w:left="142"/>
              <w:jc w:val="center"/>
            </w:pPr>
            <w:r w:rsidRPr="00C77DA4">
              <w:t>1 - 11</w:t>
            </w:r>
          </w:p>
        </w:tc>
        <w:tc>
          <w:tcPr>
            <w:tcW w:w="1816"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sidRPr="005E79EC">
              <w:rPr>
                <w:lang w:val="ru-RU"/>
              </w:rPr>
              <w:t xml:space="preserve"> життя</w:t>
            </w:r>
          </w:p>
          <w:p w:rsidR="00B600D6" w:rsidRPr="005E79EC" w:rsidRDefault="00B600D6" w:rsidP="0032382D">
            <w:pPr>
              <w:ind w:left="142" w:right="-108"/>
              <w:jc w:val="center"/>
              <w:rPr>
                <w:lang w:val="ru-RU"/>
              </w:rPr>
            </w:pPr>
          </w:p>
        </w:tc>
        <w:tc>
          <w:tcPr>
            <w:tcW w:w="2182" w:type="dxa"/>
          </w:tcPr>
          <w:p w:rsidR="00B600D6" w:rsidRPr="00BA2BDB" w:rsidRDefault="00B600D6" w:rsidP="0032382D">
            <w:pPr>
              <w:ind w:left="142" w:right="-121"/>
              <w:jc w:val="center"/>
              <w:rPr>
                <w:b/>
                <w:bCs/>
              </w:rPr>
            </w:pPr>
            <w:r w:rsidRPr="005E79EC">
              <w:t>Ціннісне</w:t>
            </w:r>
            <w:r>
              <w:t xml:space="preserve">  ставлення до себе та здоров'я</w:t>
            </w:r>
          </w:p>
        </w:tc>
        <w:tc>
          <w:tcPr>
            <w:tcW w:w="1712" w:type="dxa"/>
          </w:tcPr>
          <w:p w:rsidR="00B600D6" w:rsidRDefault="00B600D6" w:rsidP="0032382D">
            <w:pPr>
              <w:ind w:left="142" w:right="-121"/>
              <w:jc w:val="center"/>
              <w:rPr>
                <w:color w:val="000000"/>
              </w:rPr>
            </w:pPr>
            <w:r>
              <w:rPr>
                <w:color w:val="000000"/>
              </w:rPr>
              <w:t>ЗДВР</w:t>
            </w:r>
          </w:p>
          <w:p w:rsidR="00B600D6" w:rsidRPr="00537FDD" w:rsidRDefault="00B600D6" w:rsidP="0032382D">
            <w:pPr>
              <w:ind w:left="142" w:right="-121"/>
              <w:jc w:val="center"/>
              <w:rPr>
                <w:color w:val="000000"/>
              </w:rPr>
            </w:pPr>
            <w:r w:rsidRPr="00537FDD">
              <w:rPr>
                <w:color w:val="000000"/>
              </w:rPr>
              <w:t>Медична сестра</w:t>
            </w:r>
          </w:p>
        </w:tc>
        <w:tc>
          <w:tcPr>
            <w:tcW w:w="1625"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537FDD" w:rsidRDefault="00B600D6" w:rsidP="0032382D">
            <w:pPr>
              <w:pBdr>
                <w:top w:val="nil"/>
                <w:left w:val="nil"/>
                <w:bottom w:val="nil"/>
                <w:right w:val="nil"/>
                <w:between w:val="nil"/>
              </w:pBdr>
              <w:ind w:left="142" w:right="-121" w:hanging="2"/>
              <w:jc w:val="center"/>
              <w:rPr>
                <w:color w:val="000000"/>
              </w:rPr>
            </w:pP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2936" w:type="dxa"/>
          </w:tcPr>
          <w:p w:rsidR="00B600D6" w:rsidRPr="00A45ADF" w:rsidRDefault="00B600D6" w:rsidP="0032382D">
            <w:pPr>
              <w:ind w:left="142"/>
              <w:jc w:val="center"/>
              <w:rPr>
                <w:szCs w:val="28"/>
              </w:rPr>
            </w:pPr>
            <w:r w:rsidRPr="007A3F14">
              <w:rPr>
                <w:szCs w:val="28"/>
              </w:rPr>
              <w:t>Організація проведення рухливих ігор на перервах</w:t>
            </w:r>
          </w:p>
        </w:tc>
        <w:tc>
          <w:tcPr>
            <w:tcW w:w="1496" w:type="dxa"/>
          </w:tcPr>
          <w:p w:rsidR="00B600D6" w:rsidRDefault="00B600D6" w:rsidP="0032382D">
            <w:pPr>
              <w:ind w:left="142"/>
              <w:jc w:val="center"/>
            </w:pPr>
            <w:r w:rsidRPr="00774778">
              <w:t>1 - 11</w:t>
            </w:r>
          </w:p>
        </w:tc>
        <w:tc>
          <w:tcPr>
            <w:tcW w:w="1816"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sidRPr="005E79EC">
              <w:rPr>
                <w:lang w:val="ru-RU"/>
              </w:rPr>
              <w:t xml:space="preserve"> життя</w:t>
            </w:r>
          </w:p>
          <w:p w:rsidR="00B600D6" w:rsidRPr="005E79EC" w:rsidRDefault="00B600D6" w:rsidP="0032382D">
            <w:pPr>
              <w:ind w:left="142" w:right="-108"/>
              <w:jc w:val="center"/>
              <w:rPr>
                <w:lang w:val="ru-RU"/>
              </w:rPr>
            </w:pPr>
          </w:p>
        </w:tc>
        <w:tc>
          <w:tcPr>
            <w:tcW w:w="2182" w:type="dxa"/>
          </w:tcPr>
          <w:p w:rsidR="00B600D6" w:rsidRPr="00BA2BDB" w:rsidRDefault="00B600D6" w:rsidP="0032382D">
            <w:pPr>
              <w:ind w:left="142" w:right="-121"/>
              <w:jc w:val="center"/>
              <w:rPr>
                <w:b/>
                <w:bCs/>
              </w:rPr>
            </w:pPr>
            <w:r w:rsidRPr="005E79EC">
              <w:t>Ціннісне</w:t>
            </w:r>
            <w:r>
              <w:t xml:space="preserve">  ставлення до себе та здоров'я</w:t>
            </w:r>
          </w:p>
        </w:tc>
        <w:tc>
          <w:tcPr>
            <w:tcW w:w="1712" w:type="dxa"/>
          </w:tcPr>
          <w:p w:rsidR="00B600D6" w:rsidRDefault="00B600D6" w:rsidP="0032382D">
            <w:pPr>
              <w:ind w:left="142" w:right="-121"/>
              <w:jc w:val="center"/>
              <w:rPr>
                <w:color w:val="000000"/>
              </w:rPr>
            </w:pPr>
            <w:r>
              <w:rPr>
                <w:color w:val="000000"/>
              </w:rPr>
              <w:t>ЗДВР</w:t>
            </w:r>
          </w:p>
          <w:p w:rsidR="00B600D6" w:rsidRPr="00537FDD" w:rsidRDefault="00B600D6" w:rsidP="0032382D">
            <w:pPr>
              <w:ind w:left="142" w:right="-121"/>
              <w:jc w:val="center"/>
              <w:rPr>
                <w:color w:val="000000"/>
              </w:rPr>
            </w:pPr>
            <w:r w:rsidRPr="00537FDD">
              <w:rPr>
                <w:color w:val="000000"/>
              </w:rPr>
              <w:t>Педагог-організатор</w:t>
            </w:r>
          </w:p>
        </w:tc>
        <w:tc>
          <w:tcPr>
            <w:tcW w:w="1625" w:type="dxa"/>
          </w:tcPr>
          <w:p w:rsidR="00B600D6" w:rsidRPr="00537FDD" w:rsidRDefault="00B600D6" w:rsidP="0032382D">
            <w:pPr>
              <w:pBdr>
                <w:top w:val="nil"/>
                <w:left w:val="nil"/>
                <w:bottom w:val="nil"/>
                <w:right w:val="nil"/>
                <w:between w:val="nil"/>
              </w:pBdr>
              <w:ind w:left="142" w:right="-121" w:hanging="2"/>
              <w:jc w:val="center"/>
              <w:rPr>
                <w:color w:val="000000"/>
              </w:rPr>
            </w:pPr>
          </w:p>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537FDD" w:rsidRDefault="00B600D6" w:rsidP="0032382D">
            <w:pPr>
              <w:pBdr>
                <w:top w:val="nil"/>
                <w:left w:val="nil"/>
                <w:bottom w:val="nil"/>
                <w:right w:val="nil"/>
                <w:between w:val="nil"/>
              </w:pBdr>
              <w:ind w:left="142" w:right="-121" w:hanging="2"/>
              <w:jc w:val="center"/>
              <w:rPr>
                <w:color w:val="000000"/>
              </w:rPr>
            </w:pP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ІІ тиждень</w:t>
            </w:r>
          </w:p>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p>
        </w:tc>
        <w:tc>
          <w:tcPr>
            <w:tcW w:w="2936" w:type="dxa"/>
          </w:tcPr>
          <w:p w:rsidR="00B600D6" w:rsidRPr="00CE0476" w:rsidRDefault="00B600D6" w:rsidP="0032382D">
            <w:pPr>
              <w:ind w:left="142"/>
              <w:jc w:val="center"/>
            </w:pPr>
            <w:r w:rsidRPr="00CE0476">
              <w:t>МО  класних керівників</w:t>
            </w:r>
          </w:p>
        </w:tc>
        <w:tc>
          <w:tcPr>
            <w:tcW w:w="1496" w:type="dxa"/>
          </w:tcPr>
          <w:p w:rsidR="00B600D6" w:rsidRDefault="00B600D6" w:rsidP="0032382D">
            <w:pPr>
              <w:ind w:left="142"/>
              <w:jc w:val="center"/>
            </w:pPr>
            <w:r w:rsidRPr="00675A7B">
              <w:t>1 - 11</w:t>
            </w:r>
          </w:p>
        </w:tc>
        <w:tc>
          <w:tcPr>
            <w:tcW w:w="1816" w:type="dxa"/>
          </w:tcPr>
          <w:p w:rsidR="00B600D6" w:rsidRPr="00F97891" w:rsidRDefault="00B600D6" w:rsidP="0032382D">
            <w:pPr>
              <w:ind w:left="142" w:right="-121"/>
              <w:jc w:val="center"/>
              <w:rPr>
                <w:bCs/>
                <w:iCs/>
                <w:szCs w:val="28"/>
              </w:rPr>
            </w:pPr>
            <w:r w:rsidRPr="005E79EC">
              <w:t>Уміння вчитися впродовж життя</w:t>
            </w:r>
            <w:r w:rsidRPr="00BA2BDB">
              <w:rPr>
                <w:bCs/>
              </w:rPr>
              <w:t xml:space="preserve"> </w:t>
            </w:r>
          </w:p>
        </w:tc>
        <w:tc>
          <w:tcPr>
            <w:tcW w:w="2182" w:type="dxa"/>
          </w:tcPr>
          <w:p w:rsidR="00B600D6" w:rsidRPr="00BA2BDB" w:rsidRDefault="00B600D6" w:rsidP="0032382D">
            <w:pPr>
              <w:ind w:left="142" w:right="-121"/>
              <w:jc w:val="center"/>
              <w:rPr>
                <w:b/>
                <w:bCs/>
              </w:rPr>
            </w:pPr>
            <w:r w:rsidRPr="005E79EC">
              <w:t>Загальноприйняті людські цінності, права людини, громадська відповідальність</w:t>
            </w:r>
          </w:p>
        </w:tc>
        <w:tc>
          <w:tcPr>
            <w:tcW w:w="1712"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625" w:type="dxa"/>
          </w:tcPr>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2936" w:type="dxa"/>
          </w:tcPr>
          <w:p w:rsidR="00B600D6" w:rsidRPr="00CE0476" w:rsidRDefault="00B600D6" w:rsidP="0032382D">
            <w:pPr>
              <w:ind w:left="142"/>
              <w:jc w:val="center"/>
            </w:pPr>
            <w:r>
              <w:t>П</w:t>
            </w:r>
            <w:r w:rsidRPr="000B4A2C">
              <w:t>роведення санітарно- освітньої роботи серед учнів та батьків на класних годинах, зборах, співбесідах</w:t>
            </w:r>
            <w:r>
              <w:t>.</w:t>
            </w:r>
          </w:p>
        </w:tc>
        <w:tc>
          <w:tcPr>
            <w:tcW w:w="1496" w:type="dxa"/>
          </w:tcPr>
          <w:p w:rsidR="00B600D6" w:rsidRDefault="00B600D6" w:rsidP="0032382D">
            <w:pPr>
              <w:ind w:left="142"/>
              <w:jc w:val="center"/>
            </w:pPr>
            <w:r w:rsidRPr="009C7350">
              <w:t>1 - 11</w:t>
            </w:r>
          </w:p>
        </w:tc>
        <w:tc>
          <w:tcPr>
            <w:tcW w:w="1816"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sidRPr="005E79EC">
              <w:rPr>
                <w:lang w:val="ru-RU"/>
              </w:rPr>
              <w:t xml:space="preserve"> життя</w:t>
            </w:r>
          </w:p>
          <w:p w:rsidR="00B600D6" w:rsidRPr="005E79EC" w:rsidRDefault="00B600D6" w:rsidP="0032382D">
            <w:pPr>
              <w:ind w:left="142" w:right="-108"/>
              <w:jc w:val="center"/>
              <w:rPr>
                <w:lang w:val="ru-RU"/>
              </w:rPr>
            </w:pPr>
          </w:p>
        </w:tc>
        <w:tc>
          <w:tcPr>
            <w:tcW w:w="2182" w:type="dxa"/>
          </w:tcPr>
          <w:p w:rsidR="00B600D6" w:rsidRPr="005E79EC" w:rsidRDefault="00B600D6" w:rsidP="0032382D">
            <w:pPr>
              <w:ind w:left="142" w:right="-108"/>
              <w:jc w:val="center"/>
            </w:pPr>
            <w:r w:rsidRPr="005E79EC">
              <w:t>Ціннісне  ставлення до себе та здоров'я</w:t>
            </w:r>
          </w:p>
          <w:p w:rsidR="00B600D6" w:rsidRPr="005E79EC" w:rsidRDefault="00B600D6" w:rsidP="0032382D">
            <w:pPr>
              <w:ind w:left="142" w:right="-108"/>
              <w:jc w:val="center"/>
            </w:pPr>
          </w:p>
        </w:tc>
        <w:tc>
          <w:tcPr>
            <w:tcW w:w="1712"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625" w:type="dxa"/>
          </w:tcPr>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pBdr>
                <w:top w:val="nil"/>
                <w:left w:val="nil"/>
                <w:bottom w:val="nil"/>
                <w:right w:val="nil"/>
                <w:between w:val="nil"/>
              </w:pBdr>
              <w:suppressAutoHyphens/>
              <w:ind w:left="142" w:right="-121" w:hanging="2"/>
              <w:jc w:val="center"/>
              <w:textDirection w:val="btLr"/>
            </w:pPr>
            <w:r>
              <w:t>Протягом місяця</w:t>
            </w:r>
          </w:p>
        </w:tc>
        <w:tc>
          <w:tcPr>
            <w:tcW w:w="2936" w:type="dxa"/>
          </w:tcPr>
          <w:p w:rsidR="00B600D6" w:rsidRPr="00DE1A0A" w:rsidRDefault="00B600D6" w:rsidP="0032382D">
            <w:pPr>
              <w:ind w:left="142"/>
              <w:jc w:val="center"/>
            </w:pPr>
            <w:r w:rsidRPr="00CF56B0">
              <w:t xml:space="preserve">Оновлення довідкового </w:t>
            </w:r>
            <w:r>
              <w:t>арт-паркану</w:t>
            </w:r>
            <w:r w:rsidRPr="00CF56B0">
              <w:t xml:space="preserve"> </w:t>
            </w:r>
            <w:r>
              <w:t xml:space="preserve">інформації  виховних місячників закладу. </w:t>
            </w:r>
          </w:p>
        </w:tc>
        <w:tc>
          <w:tcPr>
            <w:tcW w:w="1496" w:type="dxa"/>
          </w:tcPr>
          <w:p w:rsidR="00B600D6" w:rsidRDefault="00B600D6" w:rsidP="0032382D">
            <w:pPr>
              <w:pBdr>
                <w:top w:val="nil"/>
                <w:left w:val="nil"/>
                <w:bottom w:val="nil"/>
                <w:right w:val="nil"/>
                <w:between w:val="nil"/>
              </w:pBdr>
              <w:suppressAutoHyphens/>
              <w:ind w:left="142" w:right="-121" w:hanging="2"/>
              <w:jc w:val="center"/>
              <w:textDirection w:val="btLr"/>
              <w:rPr>
                <w:b/>
                <w:color w:val="000000"/>
              </w:rPr>
            </w:pPr>
            <w:r>
              <w:t>1 - 11</w:t>
            </w:r>
          </w:p>
        </w:tc>
        <w:tc>
          <w:tcPr>
            <w:tcW w:w="1816" w:type="dxa"/>
          </w:tcPr>
          <w:p w:rsidR="00B600D6" w:rsidRPr="005E79EC" w:rsidRDefault="00B600D6" w:rsidP="0032382D">
            <w:pPr>
              <w:ind w:left="142" w:right="-108"/>
              <w:jc w:val="center"/>
              <w:rPr>
                <w:lang w:val="ru-RU"/>
              </w:rPr>
            </w:pPr>
            <w:r w:rsidRPr="005E79EC">
              <w:t>Соціальна та громадянська компетентності</w:t>
            </w:r>
            <w:r w:rsidRPr="005E79EC">
              <w:rPr>
                <w:lang w:val="ru-RU"/>
              </w:rPr>
              <w:t xml:space="preserve"> </w:t>
            </w:r>
          </w:p>
          <w:p w:rsidR="00B600D6" w:rsidRPr="005E79EC" w:rsidRDefault="00B600D6" w:rsidP="0032382D">
            <w:pPr>
              <w:ind w:left="142" w:right="-108"/>
              <w:jc w:val="center"/>
              <w:rPr>
                <w:lang w:val="ru-RU"/>
              </w:rPr>
            </w:pPr>
          </w:p>
        </w:tc>
        <w:tc>
          <w:tcPr>
            <w:tcW w:w="2182" w:type="dxa"/>
          </w:tcPr>
          <w:p w:rsidR="00B600D6" w:rsidRPr="005E79EC" w:rsidRDefault="00B600D6" w:rsidP="0032382D">
            <w:pPr>
              <w:ind w:left="142" w:right="-108"/>
              <w:jc w:val="center"/>
            </w:pPr>
            <w:r w:rsidRPr="005E79EC">
              <w:t>Ціннісне  ставлення до себе та здоров'я</w:t>
            </w:r>
          </w:p>
          <w:p w:rsidR="00B600D6" w:rsidRPr="005E79EC" w:rsidRDefault="00B600D6" w:rsidP="0032382D">
            <w:pPr>
              <w:ind w:left="142" w:right="-108"/>
              <w:jc w:val="center"/>
            </w:pPr>
          </w:p>
        </w:tc>
        <w:tc>
          <w:tcPr>
            <w:tcW w:w="1712" w:type="dxa"/>
          </w:tcPr>
          <w:p w:rsidR="00B600D6" w:rsidRPr="00F6739B" w:rsidRDefault="00B600D6" w:rsidP="0032382D">
            <w:pPr>
              <w:ind w:left="142" w:right="-121"/>
              <w:jc w:val="center"/>
              <w:rPr>
                <w:color w:val="000000"/>
              </w:rPr>
            </w:pPr>
            <w:r w:rsidRPr="00F6739B">
              <w:rPr>
                <w:color w:val="000000"/>
              </w:rPr>
              <w:t>Педагог-організатор</w:t>
            </w:r>
          </w:p>
          <w:p w:rsidR="00B600D6" w:rsidRPr="00BA2BDB" w:rsidRDefault="00B600D6" w:rsidP="0032382D">
            <w:pPr>
              <w:ind w:left="142" w:right="-121"/>
              <w:jc w:val="center"/>
              <w:rPr>
                <w:b/>
                <w:color w:val="000000"/>
              </w:rPr>
            </w:pPr>
            <w:r w:rsidRPr="00F6739B">
              <w:rPr>
                <w:color w:val="000000"/>
              </w:rPr>
              <w:t>Президент УП</w:t>
            </w:r>
          </w:p>
        </w:tc>
        <w:tc>
          <w:tcPr>
            <w:tcW w:w="1625"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Щодня</w:t>
            </w:r>
          </w:p>
        </w:tc>
        <w:tc>
          <w:tcPr>
            <w:tcW w:w="2936" w:type="dxa"/>
          </w:tcPr>
          <w:p w:rsidR="00B600D6" w:rsidRDefault="00B600D6" w:rsidP="0032382D">
            <w:pPr>
              <w:ind w:left="142"/>
              <w:jc w:val="center"/>
              <w:rPr>
                <w:b/>
                <w:i/>
              </w:rPr>
            </w:pPr>
            <w:r w:rsidRPr="000B4A2C">
              <w:rPr>
                <w:b/>
                <w:i/>
              </w:rPr>
              <w:t xml:space="preserve">Щоденна загальнонаціональна хвилина мовчання </w:t>
            </w:r>
            <w:r w:rsidRPr="000B4A2C">
              <w:rPr>
                <w:b/>
                <w:i/>
              </w:rPr>
              <w:lastRenderedPageBreak/>
              <w:t>о 9:00.</w:t>
            </w:r>
          </w:p>
        </w:tc>
        <w:tc>
          <w:tcPr>
            <w:tcW w:w="1496" w:type="dxa"/>
          </w:tcPr>
          <w:p w:rsidR="00B600D6" w:rsidRPr="00BA2BDB" w:rsidRDefault="00B600D6" w:rsidP="0032382D">
            <w:pPr>
              <w:ind w:left="142"/>
              <w:jc w:val="center"/>
            </w:pPr>
            <w:r>
              <w:lastRenderedPageBreak/>
              <w:t>1 - 11</w:t>
            </w:r>
          </w:p>
        </w:tc>
        <w:tc>
          <w:tcPr>
            <w:tcW w:w="1816" w:type="dxa"/>
          </w:tcPr>
          <w:p w:rsidR="00B600D6" w:rsidRPr="00BA2BDB" w:rsidRDefault="00B600D6" w:rsidP="0032382D">
            <w:pPr>
              <w:ind w:left="142" w:right="-121"/>
              <w:jc w:val="center"/>
              <w:rPr>
                <w:b/>
                <w:bCs/>
              </w:rPr>
            </w:pPr>
            <w:r w:rsidRPr="005E79EC">
              <w:t>Соціальна та громадянська компетентності</w:t>
            </w:r>
          </w:p>
        </w:tc>
        <w:tc>
          <w:tcPr>
            <w:tcW w:w="2182" w:type="dxa"/>
          </w:tcPr>
          <w:p w:rsidR="00B600D6" w:rsidRPr="00BA2BDB" w:rsidRDefault="00B600D6" w:rsidP="0032382D">
            <w:pPr>
              <w:ind w:left="142" w:right="-121"/>
              <w:jc w:val="center"/>
              <w:rPr>
                <w:b/>
                <w:bCs/>
              </w:rPr>
            </w:pPr>
            <w:r w:rsidRPr="005E79EC">
              <w:t xml:space="preserve">Ціннісне  ставлення особистості до </w:t>
            </w:r>
            <w:r w:rsidRPr="005E79EC">
              <w:lastRenderedPageBreak/>
              <w:t>суспільства й держави</w:t>
            </w:r>
          </w:p>
        </w:tc>
        <w:tc>
          <w:tcPr>
            <w:tcW w:w="1712" w:type="dxa"/>
          </w:tcPr>
          <w:p w:rsidR="00B600D6" w:rsidRDefault="00B600D6" w:rsidP="0032382D">
            <w:pPr>
              <w:ind w:left="142" w:right="-121"/>
              <w:jc w:val="center"/>
              <w:rPr>
                <w:color w:val="000000"/>
              </w:rPr>
            </w:pPr>
            <w:r>
              <w:rPr>
                <w:color w:val="000000"/>
              </w:rPr>
              <w:lastRenderedPageBreak/>
              <w:t>ЗДВР</w:t>
            </w:r>
          </w:p>
          <w:p w:rsidR="00B600D6" w:rsidRPr="00BA2BDB" w:rsidRDefault="00B600D6" w:rsidP="0032382D">
            <w:pPr>
              <w:ind w:left="142" w:right="-121"/>
              <w:jc w:val="center"/>
              <w:rPr>
                <w:b/>
                <w:color w:val="000000"/>
              </w:rPr>
            </w:pPr>
          </w:p>
        </w:tc>
        <w:tc>
          <w:tcPr>
            <w:tcW w:w="1625"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Кожний понеділок</w:t>
            </w:r>
          </w:p>
        </w:tc>
        <w:tc>
          <w:tcPr>
            <w:tcW w:w="2936" w:type="dxa"/>
          </w:tcPr>
          <w:p w:rsidR="00B600D6" w:rsidRPr="008E6868" w:rsidRDefault="00B600D6" w:rsidP="0032382D">
            <w:pPr>
              <w:ind w:left="142"/>
              <w:jc w:val="center"/>
              <w:rPr>
                <w:b/>
                <w:i/>
              </w:rPr>
            </w:pPr>
            <w:r w:rsidRPr="008E6868">
              <w:rPr>
                <w:b/>
                <w:i/>
              </w:rPr>
              <w:t>Єдина година спілкування</w:t>
            </w:r>
          </w:p>
          <w:p w:rsidR="00B600D6" w:rsidRPr="000B4A2C" w:rsidRDefault="00B600D6" w:rsidP="0032382D">
            <w:pPr>
              <w:ind w:left="142"/>
              <w:jc w:val="center"/>
              <w:rPr>
                <w:b/>
                <w:i/>
              </w:rPr>
            </w:pPr>
            <w:r>
              <w:t>(за окремим планом)</w:t>
            </w:r>
          </w:p>
        </w:tc>
        <w:tc>
          <w:tcPr>
            <w:tcW w:w="1496" w:type="dxa"/>
          </w:tcPr>
          <w:p w:rsidR="00B600D6" w:rsidRDefault="00B600D6" w:rsidP="0032382D">
            <w:pPr>
              <w:ind w:left="142"/>
              <w:jc w:val="center"/>
            </w:pPr>
            <w:r>
              <w:t>1 - 11</w:t>
            </w:r>
          </w:p>
        </w:tc>
        <w:tc>
          <w:tcPr>
            <w:tcW w:w="1816" w:type="dxa"/>
          </w:tcPr>
          <w:p w:rsidR="00B600D6" w:rsidRPr="005E79EC" w:rsidRDefault="00B600D6" w:rsidP="0032382D">
            <w:pPr>
              <w:ind w:left="142" w:right="-121"/>
              <w:jc w:val="center"/>
            </w:pPr>
            <w:r>
              <w:t>Всі компетентності</w:t>
            </w:r>
          </w:p>
        </w:tc>
        <w:tc>
          <w:tcPr>
            <w:tcW w:w="2182" w:type="dxa"/>
          </w:tcPr>
          <w:p w:rsidR="00B600D6" w:rsidRPr="005E79EC" w:rsidRDefault="00B600D6" w:rsidP="0032382D">
            <w:pPr>
              <w:ind w:left="142" w:right="-121"/>
              <w:jc w:val="center"/>
            </w:pPr>
            <w:r>
              <w:t>Всі напрями</w:t>
            </w:r>
          </w:p>
        </w:tc>
        <w:tc>
          <w:tcPr>
            <w:tcW w:w="1712"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Класні керівники</w:t>
            </w:r>
          </w:p>
        </w:tc>
        <w:tc>
          <w:tcPr>
            <w:tcW w:w="1625"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ind w:left="142"/>
              <w:jc w:val="center"/>
            </w:pPr>
            <w:r w:rsidRPr="00DD3741">
              <w:t>Протягом місяця</w:t>
            </w:r>
          </w:p>
        </w:tc>
        <w:tc>
          <w:tcPr>
            <w:tcW w:w="2936" w:type="dxa"/>
          </w:tcPr>
          <w:p w:rsidR="00B600D6" w:rsidRPr="00940F81" w:rsidRDefault="00B600D6" w:rsidP="0032382D">
            <w:pPr>
              <w:pBdr>
                <w:top w:val="nil"/>
                <w:left w:val="nil"/>
                <w:bottom w:val="nil"/>
                <w:right w:val="nil"/>
                <w:between w:val="nil"/>
              </w:pBdr>
              <w:ind w:left="142"/>
              <w:jc w:val="center"/>
              <w:rPr>
                <w:b/>
                <w:i/>
              </w:rPr>
            </w:pPr>
            <w:r w:rsidRPr="00940F81">
              <w:rPr>
                <w:b/>
                <w:i/>
              </w:rPr>
              <w:t>Години психолога</w:t>
            </w:r>
          </w:p>
          <w:p w:rsidR="00B600D6" w:rsidRPr="002D49A4" w:rsidRDefault="00B600D6" w:rsidP="0032382D">
            <w:pPr>
              <w:pBdr>
                <w:top w:val="nil"/>
                <w:left w:val="nil"/>
                <w:bottom w:val="nil"/>
                <w:right w:val="nil"/>
                <w:between w:val="nil"/>
              </w:pBdr>
              <w:ind w:left="142"/>
              <w:jc w:val="center"/>
            </w:pPr>
            <w:r>
              <w:t>(за окремим планом)</w:t>
            </w:r>
          </w:p>
        </w:tc>
        <w:tc>
          <w:tcPr>
            <w:tcW w:w="1496" w:type="dxa"/>
          </w:tcPr>
          <w:p w:rsidR="00B600D6" w:rsidRPr="00CA5662" w:rsidRDefault="00B600D6" w:rsidP="0032382D">
            <w:pPr>
              <w:ind w:left="142" w:right="-108"/>
              <w:jc w:val="center"/>
            </w:pPr>
            <w:r w:rsidRPr="003333DD">
              <w:t>1 - 11</w:t>
            </w:r>
          </w:p>
        </w:tc>
        <w:tc>
          <w:tcPr>
            <w:tcW w:w="1816" w:type="dxa"/>
          </w:tcPr>
          <w:p w:rsidR="00B600D6" w:rsidRPr="005E79EC" w:rsidRDefault="00B600D6" w:rsidP="0032382D">
            <w:pPr>
              <w:ind w:left="142" w:right="-108"/>
              <w:jc w:val="center"/>
            </w:pPr>
            <w:r w:rsidRPr="005E79EC">
              <w:t>Соціальна та громадянська компетентності</w:t>
            </w:r>
          </w:p>
        </w:tc>
        <w:tc>
          <w:tcPr>
            <w:tcW w:w="2182"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712" w:type="dxa"/>
          </w:tcPr>
          <w:p w:rsidR="00B600D6" w:rsidRDefault="00B600D6" w:rsidP="0032382D">
            <w:pPr>
              <w:ind w:left="142" w:right="-121"/>
              <w:jc w:val="center"/>
              <w:rPr>
                <w:color w:val="000000"/>
              </w:rPr>
            </w:pPr>
            <w:r>
              <w:rPr>
                <w:color w:val="000000"/>
              </w:rPr>
              <w:t>Психолог</w:t>
            </w:r>
          </w:p>
        </w:tc>
        <w:tc>
          <w:tcPr>
            <w:tcW w:w="1625"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ind w:left="142"/>
              <w:jc w:val="center"/>
            </w:pPr>
            <w:r w:rsidRPr="00DD3741">
              <w:t>Протягом місяця</w:t>
            </w:r>
          </w:p>
        </w:tc>
        <w:tc>
          <w:tcPr>
            <w:tcW w:w="2936" w:type="dxa"/>
          </w:tcPr>
          <w:p w:rsidR="00B600D6" w:rsidRPr="00940F81" w:rsidRDefault="00B600D6" w:rsidP="0032382D">
            <w:pPr>
              <w:pBdr>
                <w:top w:val="nil"/>
                <w:left w:val="nil"/>
                <w:bottom w:val="nil"/>
                <w:right w:val="nil"/>
                <w:between w:val="nil"/>
              </w:pBdr>
              <w:ind w:left="142"/>
              <w:jc w:val="center"/>
              <w:rPr>
                <w:b/>
                <w:i/>
              </w:rPr>
            </w:pPr>
            <w:r w:rsidRPr="00940F81">
              <w:rPr>
                <w:b/>
                <w:i/>
              </w:rPr>
              <w:t>Години</w:t>
            </w:r>
            <w:r>
              <w:rPr>
                <w:b/>
                <w:i/>
              </w:rPr>
              <w:t xml:space="preserve"> соціального педагога</w:t>
            </w:r>
          </w:p>
          <w:p w:rsidR="00B600D6" w:rsidRPr="00940F81" w:rsidRDefault="00B600D6" w:rsidP="0032382D">
            <w:pPr>
              <w:pBdr>
                <w:top w:val="nil"/>
                <w:left w:val="nil"/>
                <w:bottom w:val="nil"/>
                <w:right w:val="nil"/>
                <w:between w:val="nil"/>
              </w:pBdr>
              <w:ind w:left="142"/>
              <w:jc w:val="center"/>
              <w:rPr>
                <w:b/>
                <w:i/>
              </w:rPr>
            </w:pPr>
            <w:r>
              <w:t>(за окремим планом)</w:t>
            </w:r>
          </w:p>
        </w:tc>
        <w:tc>
          <w:tcPr>
            <w:tcW w:w="1496" w:type="dxa"/>
          </w:tcPr>
          <w:p w:rsidR="00B600D6" w:rsidRPr="003333DD" w:rsidRDefault="00B600D6" w:rsidP="0032382D">
            <w:pPr>
              <w:ind w:left="142" w:right="-108"/>
              <w:jc w:val="center"/>
            </w:pPr>
            <w:r w:rsidRPr="003333DD">
              <w:t>1 - 11</w:t>
            </w:r>
          </w:p>
        </w:tc>
        <w:tc>
          <w:tcPr>
            <w:tcW w:w="1816" w:type="dxa"/>
          </w:tcPr>
          <w:p w:rsidR="00B600D6"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182" w:type="dxa"/>
          </w:tcPr>
          <w:p w:rsidR="00B600D6" w:rsidRPr="005E79EC" w:rsidRDefault="00B600D6" w:rsidP="0032382D">
            <w:pPr>
              <w:ind w:left="142" w:right="-108"/>
              <w:jc w:val="center"/>
            </w:pPr>
            <w:r w:rsidRPr="005E79EC">
              <w:t>Загальноприйняті людські цінності, права людини, громадянська відповідальність</w:t>
            </w:r>
          </w:p>
        </w:tc>
        <w:tc>
          <w:tcPr>
            <w:tcW w:w="1712" w:type="dxa"/>
          </w:tcPr>
          <w:p w:rsidR="00B600D6" w:rsidRDefault="00B600D6" w:rsidP="0032382D">
            <w:pPr>
              <w:ind w:left="142" w:right="-121"/>
              <w:jc w:val="center"/>
              <w:rPr>
                <w:color w:val="000000"/>
              </w:rPr>
            </w:pPr>
            <w:r>
              <w:rPr>
                <w:color w:val="000000"/>
              </w:rPr>
              <w:t>Соціальний педагог</w:t>
            </w:r>
          </w:p>
        </w:tc>
        <w:tc>
          <w:tcPr>
            <w:tcW w:w="1625"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DD3741" w:rsidRDefault="00B600D6" w:rsidP="0032382D">
            <w:pPr>
              <w:ind w:left="142"/>
              <w:jc w:val="center"/>
            </w:pPr>
            <w:r w:rsidRPr="00DD3741">
              <w:t>Протягом місяця</w:t>
            </w:r>
          </w:p>
        </w:tc>
        <w:tc>
          <w:tcPr>
            <w:tcW w:w="2936" w:type="dxa"/>
          </w:tcPr>
          <w:p w:rsidR="00B600D6" w:rsidRDefault="00B600D6" w:rsidP="0032382D">
            <w:pPr>
              <w:pBdr>
                <w:top w:val="nil"/>
                <w:left w:val="nil"/>
                <w:bottom w:val="nil"/>
                <w:right w:val="nil"/>
                <w:between w:val="nil"/>
              </w:pBdr>
              <w:ind w:left="142"/>
              <w:jc w:val="center"/>
              <w:rPr>
                <w:b/>
                <w:i/>
              </w:rPr>
            </w:pPr>
            <w:r>
              <w:rPr>
                <w:b/>
                <w:i/>
              </w:rPr>
              <w:t>Бібліотечні уроки</w:t>
            </w:r>
          </w:p>
          <w:p w:rsidR="00B600D6" w:rsidRPr="00940F81" w:rsidRDefault="00B600D6" w:rsidP="0032382D">
            <w:pPr>
              <w:pBdr>
                <w:top w:val="nil"/>
                <w:left w:val="nil"/>
                <w:bottom w:val="nil"/>
                <w:right w:val="nil"/>
                <w:between w:val="nil"/>
              </w:pBdr>
              <w:ind w:left="142"/>
              <w:jc w:val="center"/>
              <w:rPr>
                <w:b/>
                <w:i/>
              </w:rPr>
            </w:pPr>
            <w:r>
              <w:t>(за окремим планом)</w:t>
            </w:r>
          </w:p>
        </w:tc>
        <w:tc>
          <w:tcPr>
            <w:tcW w:w="1496" w:type="dxa"/>
          </w:tcPr>
          <w:p w:rsidR="00B600D6" w:rsidRPr="003333DD" w:rsidRDefault="00B600D6" w:rsidP="0032382D">
            <w:pPr>
              <w:ind w:left="142" w:right="-108"/>
              <w:jc w:val="center"/>
            </w:pPr>
            <w:r w:rsidRPr="003333DD">
              <w:t>1 - 11</w:t>
            </w:r>
          </w:p>
        </w:tc>
        <w:tc>
          <w:tcPr>
            <w:tcW w:w="1816" w:type="dxa"/>
          </w:tcPr>
          <w:p w:rsidR="00B600D6" w:rsidRPr="005E79EC" w:rsidRDefault="00B600D6" w:rsidP="0032382D">
            <w:pPr>
              <w:ind w:left="142" w:right="-108"/>
              <w:jc w:val="center"/>
            </w:pPr>
            <w:r>
              <w:t>Всі компетентності</w:t>
            </w:r>
          </w:p>
        </w:tc>
        <w:tc>
          <w:tcPr>
            <w:tcW w:w="2182" w:type="dxa"/>
          </w:tcPr>
          <w:p w:rsidR="00B600D6" w:rsidRPr="005E79EC" w:rsidRDefault="00B600D6" w:rsidP="0032382D">
            <w:pPr>
              <w:ind w:left="142" w:right="-108"/>
              <w:jc w:val="center"/>
            </w:pPr>
            <w:r>
              <w:t>Всі напрями</w:t>
            </w:r>
          </w:p>
        </w:tc>
        <w:tc>
          <w:tcPr>
            <w:tcW w:w="1712" w:type="dxa"/>
          </w:tcPr>
          <w:p w:rsidR="00B600D6" w:rsidRDefault="00B600D6" w:rsidP="0032382D">
            <w:pPr>
              <w:ind w:left="142" w:right="-121"/>
              <w:jc w:val="center"/>
              <w:rPr>
                <w:color w:val="000000"/>
              </w:rPr>
            </w:pPr>
            <w:r>
              <w:rPr>
                <w:color w:val="000000"/>
              </w:rPr>
              <w:t>Бібліотекарі</w:t>
            </w:r>
          </w:p>
        </w:tc>
        <w:tc>
          <w:tcPr>
            <w:tcW w:w="1625"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A2429D" w:rsidRDefault="00B600D6" w:rsidP="0032382D">
            <w:pPr>
              <w:pBdr>
                <w:top w:val="nil"/>
                <w:left w:val="nil"/>
                <w:bottom w:val="nil"/>
                <w:right w:val="nil"/>
                <w:between w:val="nil"/>
              </w:pBdr>
              <w:suppressAutoHyphens/>
              <w:ind w:left="142" w:right="-121" w:hanging="2"/>
              <w:jc w:val="center"/>
              <w:textDirection w:val="btLr"/>
              <w:rPr>
                <w:color w:val="000000"/>
              </w:rPr>
            </w:pPr>
            <w:r w:rsidRPr="00A2429D">
              <w:rPr>
                <w:color w:val="000000"/>
              </w:rPr>
              <w:t>Протягом місяця</w:t>
            </w:r>
          </w:p>
        </w:tc>
        <w:tc>
          <w:tcPr>
            <w:tcW w:w="2936" w:type="dxa"/>
          </w:tcPr>
          <w:p w:rsidR="00B600D6" w:rsidRPr="00A45ADF" w:rsidRDefault="00B600D6" w:rsidP="0032382D">
            <w:pPr>
              <w:ind w:left="142"/>
              <w:jc w:val="center"/>
              <w:rPr>
                <w:szCs w:val="28"/>
              </w:rPr>
            </w:pPr>
            <w:r w:rsidRPr="00A2429D">
              <w:rPr>
                <w:szCs w:val="28"/>
              </w:rPr>
              <w:t>Прове</w:t>
            </w:r>
            <w:r>
              <w:rPr>
                <w:szCs w:val="28"/>
              </w:rPr>
              <w:t>дення</w:t>
            </w:r>
            <w:r w:rsidRPr="00A2429D">
              <w:rPr>
                <w:szCs w:val="28"/>
              </w:rPr>
              <w:t xml:space="preserve"> моніторинг сформованості ціннісних ставлень учнів </w:t>
            </w:r>
          </w:p>
        </w:tc>
        <w:tc>
          <w:tcPr>
            <w:tcW w:w="1496" w:type="dxa"/>
          </w:tcPr>
          <w:p w:rsidR="00B600D6" w:rsidRDefault="00B600D6" w:rsidP="0032382D">
            <w:pPr>
              <w:ind w:left="142"/>
              <w:jc w:val="center"/>
            </w:pPr>
            <w:r w:rsidRPr="00A2429D">
              <w:rPr>
                <w:szCs w:val="28"/>
              </w:rPr>
              <w:t>5–11</w:t>
            </w:r>
          </w:p>
        </w:tc>
        <w:tc>
          <w:tcPr>
            <w:tcW w:w="1816" w:type="dxa"/>
          </w:tcPr>
          <w:p w:rsidR="00B600D6" w:rsidRPr="005E79EC" w:rsidRDefault="00B600D6" w:rsidP="0032382D">
            <w:pPr>
              <w:ind w:left="142" w:right="-108"/>
              <w:jc w:val="center"/>
              <w:rPr>
                <w:lang w:val="ru-RU"/>
              </w:rPr>
            </w:pPr>
            <w:r w:rsidRPr="005E79EC">
              <w:t>Соціальна та громадянська компетентності</w:t>
            </w:r>
            <w:r w:rsidRPr="005E79EC">
              <w:rPr>
                <w:lang w:val="ru-RU"/>
              </w:rPr>
              <w:t xml:space="preserve"> </w:t>
            </w:r>
          </w:p>
          <w:p w:rsidR="00B600D6" w:rsidRPr="005E79EC" w:rsidRDefault="00B600D6" w:rsidP="0032382D">
            <w:pPr>
              <w:ind w:left="142" w:right="-108"/>
              <w:jc w:val="center"/>
              <w:rPr>
                <w:lang w:val="ru-RU"/>
              </w:rPr>
            </w:pPr>
          </w:p>
        </w:tc>
        <w:tc>
          <w:tcPr>
            <w:tcW w:w="2182" w:type="dxa"/>
          </w:tcPr>
          <w:p w:rsidR="00B600D6" w:rsidRPr="005E79EC" w:rsidRDefault="00B600D6" w:rsidP="0032382D">
            <w:pPr>
              <w:ind w:left="142" w:right="-108"/>
              <w:jc w:val="center"/>
            </w:pPr>
            <w:r w:rsidRPr="005E79EC">
              <w:t>Ціннісне  ставлення до себе та здоров'я</w:t>
            </w:r>
          </w:p>
          <w:p w:rsidR="00B600D6" w:rsidRPr="005E79EC" w:rsidRDefault="00B600D6" w:rsidP="0032382D">
            <w:pPr>
              <w:ind w:left="142" w:right="-108"/>
              <w:jc w:val="center"/>
            </w:pPr>
          </w:p>
        </w:tc>
        <w:tc>
          <w:tcPr>
            <w:tcW w:w="1712"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625"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sidRPr="00A2429D">
              <w:rPr>
                <w:color w:val="000000"/>
              </w:rPr>
              <w:t>Протягом місяця</w:t>
            </w:r>
          </w:p>
        </w:tc>
        <w:tc>
          <w:tcPr>
            <w:tcW w:w="2936" w:type="dxa"/>
          </w:tcPr>
          <w:p w:rsidR="00B600D6" w:rsidRDefault="00B600D6" w:rsidP="0032382D">
            <w:pPr>
              <w:pBdr>
                <w:top w:val="nil"/>
                <w:left w:val="nil"/>
                <w:bottom w:val="nil"/>
                <w:right w:val="nil"/>
                <w:between w:val="nil"/>
              </w:pBdr>
              <w:suppressAutoHyphens/>
              <w:ind w:left="142" w:right="-95" w:hanging="2"/>
              <w:jc w:val="center"/>
              <w:textDirection w:val="btLr"/>
            </w:pPr>
            <w:r w:rsidRPr="00CE0476">
              <w:t xml:space="preserve">Організація і проведення місячника </w:t>
            </w:r>
            <w:r w:rsidRPr="00CB4E70">
              <w:t>«</w:t>
            </w:r>
            <w:r>
              <w:t>Т</w:t>
            </w:r>
            <w:r w:rsidRPr="00CB4E70">
              <w:t>вій вибір – твоя відповідальність»</w:t>
            </w:r>
          </w:p>
          <w:p w:rsidR="00B600D6" w:rsidRPr="00A45ADF" w:rsidRDefault="00B600D6" w:rsidP="0032382D">
            <w:pPr>
              <w:pBdr>
                <w:top w:val="nil"/>
                <w:left w:val="nil"/>
                <w:bottom w:val="nil"/>
                <w:right w:val="nil"/>
                <w:between w:val="nil"/>
              </w:pBdr>
              <w:suppressAutoHyphens/>
              <w:ind w:left="142" w:right="-95" w:hanging="2"/>
              <w:jc w:val="center"/>
              <w:textDirection w:val="btLr"/>
              <w:rPr>
                <w:szCs w:val="28"/>
              </w:rPr>
            </w:pPr>
          </w:p>
        </w:tc>
        <w:tc>
          <w:tcPr>
            <w:tcW w:w="1496" w:type="dxa"/>
          </w:tcPr>
          <w:p w:rsidR="00B600D6" w:rsidRDefault="00B600D6" w:rsidP="0032382D">
            <w:pPr>
              <w:ind w:left="142"/>
              <w:jc w:val="center"/>
            </w:pPr>
            <w:r w:rsidRPr="00774778">
              <w:t>1 - 11</w:t>
            </w:r>
          </w:p>
        </w:tc>
        <w:tc>
          <w:tcPr>
            <w:tcW w:w="1816"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182" w:type="dxa"/>
          </w:tcPr>
          <w:p w:rsidR="00B600D6" w:rsidRPr="005E79EC" w:rsidRDefault="00B600D6" w:rsidP="0032382D">
            <w:pPr>
              <w:ind w:left="142" w:right="-108"/>
              <w:jc w:val="center"/>
            </w:pPr>
            <w:r w:rsidRPr="005E79EC">
              <w:t>Загальноприйняті людські цінності, права людини, громадська відповідальність.</w:t>
            </w:r>
          </w:p>
        </w:tc>
        <w:tc>
          <w:tcPr>
            <w:tcW w:w="1712"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625" w:type="dxa"/>
          </w:tcPr>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ind w:left="142" w:right="-108"/>
              <w:jc w:val="center"/>
            </w:pPr>
            <w:r w:rsidRPr="00EB76DD">
              <w:t>0</w:t>
            </w:r>
            <w:r>
              <w:t>1</w:t>
            </w:r>
            <w:r w:rsidRPr="00EB76DD">
              <w:t>.10</w:t>
            </w:r>
          </w:p>
          <w:p w:rsidR="00B600D6" w:rsidRPr="00EB76DD" w:rsidRDefault="00B600D6" w:rsidP="0032382D">
            <w:pPr>
              <w:ind w:left="142" w:right="-108"/>
              <w:jc w:val="center"/>
            </w:pPr>
          </w:p>
        </w:tc>
        <w:tc>
          <w:tcPr>
            <w:tcW w:w="2936" w:type="dxa"/>
          </w:tcPr>
          <w:p w:rsidR="00B600D6" w:rsidRPr="001D307B" w:rsidRDefault="00B600D6" w:rsidP="0032382D">
            <w:pPr>
              <w:ind w:left="142"/>
              <w:jc w:val="center"/>
              <w:rPr>
                <w:b/>
              </w:rPr>
            </w:pPr>
            <w:r w:rsidRPr="001D307B">
              <w:rPr>
                <w:b/>
              </w:rPr>
              <w:t xml:space="preserve">Заходи </w:t>
            </w:r>
          </w:p>
          <w:p w:rsidR="00B600D6" w:rsidRPr="001D307B" w:rsidRDefault="00B600D6" w:rsidP="0032382D">
            <w:pPr>
              <w:ind w:left="142"/>
              <w:jc w:val="center"/>
              <w:rPr>
                <w:b/>
              </w:rPr>
            </w:pPr>
            <w:r w:rsidRPr="001D307B">
              <w:rPr>
                <w:b/>
              </w:rPr>
              <w:t xml:space="preserve">до Міжнародного дня людей похилого віку </w:t>
            </w:r>
          </w:p>
          <w:p w:rsidR="00B600D6" w:rsidRPr="00996CB3" w:rsidRDefault="00B600D6" w:rsidP="0032382D">
            <w:pPr>
              <w:ind w:left="142"/>
            </w:pPr>
            <w:r>
              <w:t>- Колажна-майстерка «Нитка часу»</w:t>
            </w:r>
          </w:p>
          <w:p w:rsidR="00B600D6" w:rsidRPr="00EB76DD" w:rsidRDefault="00B600D6" w:rsidP="0032382D">
            <w:pPr>
              <w:ind w:left="142"/>
            </w:pPr>
            <w:r>
              <w:t xml:space="preserve">- Акція </w:t>
            </w:r>
            <w:r w:rsidRPr="00E72836">
              <w:t>«Добро в дії»</w:t>
            </w:r>
            <w:r w:rsidRPr="00996CB3">
              <w:t xml:space="preserve"> </w:t>
            </w:r>
          </w:p>
        </w:tc>
        <w:tc>
          <w:tcPr>
            <w:tcW w:w="1496" w:type="dxa"/>
          </w:tcPr>
          <w:p w:rsidR="00B600D6" w:rsidRDefault="00B600D6" w:rsidP="0032382D">
            <w:pPr>
              <w:ind w:left="142" w:right="-108"/>
              <w:jc w:val="center"/>
            </w:pPr>
          </w:p>
          <w:p w:rsidR="00B600D6" w:rsidRDefault="00B600D6" w:rsidP="0032382D">
            <w:pPr>
              <w:ind w:left="142" w:right="-108"/>
              <w:jc w:val="center"/>
            </w:pPr>
          </w:p>
          <w:p w:rsidR="00B600D6" w:rsidRPr="00EB76DD" w:rsidRDefault="00B600D6" w:rsidP="0032382D">
            <w:pPr>
              <w:ind w:left="142" w:right="-108"/>
              <w:jc w:val="center"/>
            </w:pPr>
            <w:r>
              <w:t>1-11</w:t>
            </w:r>
          </w:p>
        </w:tc>
        <w:tc>
          <w:tcPr>
            <w:tcW w:w="1816" w:type="dxa"/>
          </w:tcPr>
          <w:p w:rsidR="00B600D6" w:rsidRPr="00EB76DD" w:rsidRDefault="00B600D6" w:rsidP="0032382D">
            <w:pPr>
              <w:ind w:left="142" w:right="-108"/>
              <w:jc w:val="center"/>
            </w:pPr>
            <w:r w:rsidRPr="00EB76DD">
              <w:t>Соціальна та громадянська компетентності</w:t>
            </w:r>
          </w:p>
        </w:tc>
        <w:tc>
          <w:tcPr>
            <w:tcW w:w="2182" w:type="dxa"/>
          </w:tcPr>
          <w:p w:rsidR="00B600D6" w:rsidRPr="00EB76DD" w:rsidRDefault="00B600D6" w:rsidP="0032382D">
            <w:pPr>
              <w:tabs>
                <w:tab w:val="left" w:pos="214"/>
                <w:tab w:val="left" w:pos="747"/>
              </w:tabs>
              <w:ind w:left="142" w:right="-108"/>
              <w:jc w:val="center"/>
            </w:pPr>
            <w:r w:rsidRPr="00865F02">
              <w:t>Ціннісне ставлення до сім'ї, родини, людей</w:t>
            </w:r>
          </w:p>
        </w:tc>
        <w:tc>
          <w:tcPr>
            <w:tcW w:w="1712" w:type="dxa"/>
          </w:tcPr>
          <w:p w:rsidR="00B600D6" w:rsidRDefault="00B600D6" w:rsidP="0032382D">
            <w:pPr>
              <w:ind w:left="142" w:right="-74"/>
              <w:jc w:val="center"/>
            </w:pPr>
            <w:r>
              <w:t>ЗДВР</w:t>
            </w:r>
          </w:p>
          <w:p w:rsidR="00B600D6" w:rsidRDefault="00B600D6" w:rsidP="0032382D">
            <w:pPr>
              <w:ind w:left="142" w:right="-74"/>
              <w:jc w:val="center"/>
            </w:pPr>
            <w:r>
              <w:t>Соціальний педагог</w:t>
            </w:r>
          </w:p>
          <w:p w:rsidR="00B600D6" w:rsidRPr="0017477D" w:rsidRDefault="00B600D6" w:rsidP="0032382D">
            <w:pPr>
              <w:ind w:left="142" w:right="-74"/>
              <w:jc w:val="center"/>
            </w:pPr>
            <w:r>
              <w:t>Педагог-організатор</w:t>
            </w:r>
          </w:p>
        </w:tc>
        <w:tc>
          <w:tcPr>
            <w:tcW w:w="1625" w:type="dxa"/>
          </w:tcPr>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A2429D" w:rsidRDefault="00B600D6" w:rsidP="0032382D">
            <w:pPr>
              <w:pBdr>
                <w:top w:val="nil"/>
                <w:left w:val="nil"/>
                <w:bottom w:val="nil"/>
                <w:right w:val="nil"/>
                <w:between w:val="nil"/>
              </w:pBdr>
              <w:suppressAutoHyphens/>
              <w:ind w:left="142" w:right="-121" w:hanging="2"/>
              <w:jc w:val="center"/>
              <w:textDirection w:val="btLr"/>
              <w:rPr>
                <w:color w:val="000000"/>
              </w:rPr>
            </w:pPr>
            <w:r w:rsidRPr="00A2429D">
              <w:rPr>
                <w:color w:val="000000"/>
              </w:rPr>
              <w:t xml:space="preserve">Протягом </w:t>
            </w:r>
            <w:r w:rsidRPr="00A2429D">
              <w:rPr>
                <w:color w:val="000000"/>
              </w:rPr>
              <w:lastRenderedPageBreak/>
              <w:t>місяця</w:t>
            </w:r>
          </w:p>
        </w:tc>
        <w:tc>
          <w:tcPr>
            <w:tcW w:w="2936" w:type="dxa"/>
          </w:tcPr>
          <w:p w:rsidR="00B600D6" w:rsidRDefault="00B600D6" w:rsidP="0032382D">
            <w:pPr>
              <w:tabs>
                <w:tab w:val="left" w:pos="3040"/>
              </w:tabs>
              <w:ind w:left="142"/>
              <w:jc w:val="center"/>
              <w:rPr>
                <w:b/>
                <w:i/>
              </w:rPr>
            </w:pPr>
            <w:r w:rsidRPr="00933AAB">
              <w:rPr>
                <w:b/>
                <w:i/>
              </w:rPr>
              <w:lastRenderedPageBreak/>
              <w:t xml:space="preserve">Проєкт учнівського </w:t>
            </w:r>
            <w:r w:rsidRPr="00933AAB">
              <w:rPr>
                <w:b/>
                <w:i/>
              </w:rPr>
              <w:lastRenderedPageBreak/>
              <w:t xml:space="preserve">парламенту </w:t>
            </w:r>
          </w:p>
          <w:p w:rsidR="00B600D6" w:rsidRPr="00CB4E70" w:rsidRDefault="00B600D6" w:rsidP="0032382D">
            <w:pPr>
              <w:tabs>
                <w:tab w:val="left" w:pos="3040"/>
              </w:tabs>
              <w:ind w:left="142" w:right="-35"/>
              <w:jc w:val="center"/>
            </w:pPr>
            <w:r w:rsidRPr="00CB4E70">
              <w:t>«Юний(а) громадянин(ка) нескореної країни»</w:t>
            </w:r>
          </w:p>
          <w:p w:rsidR="00B600D6" w:rsidRPr="00CB4E70" w:rsidRDefault="00B600D6" w:rsidP="0032382D">
            <w:pPr>
              <w:pBdr>
                <w:top w:val="nil"/>
                <w:left w:val="nil"/>
                <w:bottom w:val="nil"/>
                <w:right w:val="nil"/>
                <w:between w:val="nil"/>
              </w:pBdr>
              <w:suppressAutoHyphens/>
              <w:ind w:left="142" w:right="-35"/>
              <w:jc w:val="center"/>
              <w:textDirection w:val="btLr"/>
            </w:pPr>
            <w:r>
              <w:t>в рамках місячника</w:t>
            </w:r>
          </w:p>
          <w:p w:rsidR="00B600D6" w:rsidRPr="00CB4E70" w:rsidRDefault="00B600D6" w:rsidP="0032382D">
            <w:pPr>
              <w:pBdr>
                <w:top w:val="nil"/>
                <w:left w:val="nil"/>
                <w:bottom w:val="nil"/>
                <w:right w:val="nil"/>
                <w:between w:val="nil"/>
              </w:pBdr>
              <w:suppressAutoHyphens/>
              <w:ind w:left="142" w:right="-95" w:hanging="2"/>
              <w:jc w:val="center"/>
              <w:textDirection w:val="btLr"/>
            </w:pPr>
            <w:r w:rsidRPr="00CB4E70">
              <w:t>(за окремим планом)</w:t>
            </w:r>
          </w:p>
        </w:tc>
        <w:tc>
          <w:tcPr>
            <w:tcW w:w="1496" w:type="dxa"/>
          </w:tcPr>
          <w:p w:rsidR="00B600D6" w:rsidRPr="00774778" w:rsidRDefault="00B600D6" w:rsidP="0032382D">
            <w:pPr>
              <w:ind w:left="142"/>
              <w:jc w:val="center"/>
            </w:pPr>
            <w:r>
              <w:lastRenderedPageBreak/>
              <w:t xml:space="preserve">1 - </w:t>
            </w:r>
            <w:r>
              <w:lastRenderedPageBreak/>
              <w:t>11</w:t>
            </w:r>
          </w:p>
        </w:tc>
        <w:tc>
          <w:tcPr>
            <w:tcW w:w="1816" w:type="dxa"/>
          </w:tcPr>
          <w:p w:rsidR="00B600D6" w:rsidRPr="005E79EC" w:rsidRDefault="00B600D6" w:rsidP="0032382D">
            <w:pPr>
              <w:ind w:left="142" w:right="-108"/>
              <w:jc w:val="center"/>
            </w:pPr>
            <w:r w:rsidRPr="005E79EC">
              <w:lastRenderedPageBreak/>
              <w:t xml:space="preserve">Соціальна та </w:t>
            </w:r>
            <w:r w:rsidRPr="005E79EC">
              <w:lastRenderedPageBreak/>
              <w:t>громадянська компетентності</w:t>
            </w:r>
          </w:p>
          <w:p w:rsidR="00B600D6" w:rsidRPr="005E79EC" w:rsidRDefault="00B600D6" w:rsidP="0032382D">
            <w:pPr>
              <w:ind w:left="142" w:right="-108"/>
              <w:jc w:val="center"/>
            </w:pPr>
          </w:p>
        </w:tc>
        <w:tc>
          <w:tcPr>
            <w:tcW w:w="2182" w:type="dxa"/>
          </w:tcPr>
          <w:p w:rsidR="00B600D6" w:rsidRPr="005E79EC" w:rsidRDefault="00B600D6" w:rsidP="0032382D">
            <w:pPr>
              <w:ind w:left="142" w:right="-108"/>
              <w:jc w:val="center"/>
            </w:pPr>
            <w:r w:rsidRPr="005E79EC">
              <w:lastRenderedPageBreak/>
              <w:t xml:space="preserve">Загальноприйняті </w:t>
            </w:r>
            <w:r w:rsidRPr="005E79EC">
              <w:lastRenderedPageBreak/>
              <w:t>людські цінності, права людини, громадська відповідальність.</w:t>
            </w:r>
          </w:p>
        </w:tc>
        <w:tc>
          <w:tcPr>
            <w:tcW w:w="1712" w:type="dxa"/>
          </w:tcPr>
          <w:p w:rsidR="00B600D6" w:rsidRPr="0017477D" w:rsidRDefault="00B600D6" w:rsidP="0032382D">
            <w:pPr>
              <w:ind w:left="142" w:right="-74"/>
              <w:jc w:val="center"/>
            </w:pPr>
            <w:r w:rsidRPr="0017477D">
              <w:lastRenderedPageBreak/>
              <w:t>Педагог-</w:t>
            </w:r>
            <w:r w:rsidRPr="0017477D">
              <w:lastRenderedPageBreak/>
              <w:t>організатор</w:t>
            </w:r>
          </w:p>
          <w:p w:rsidR="00B600D6" w:rsidRDefault="00B600D6" w:rsidP="0032382D">
            <w:pPr>
              <w:ind w:left="142" w:right="-74"/>
              <w:jc w:val="center"/>
            </w:pPr>
            <w:r>
              <w:t>Вчитель права</w:t>
            </w:r>
          </w:p>
          <w:p w:rsidR="00B600D6" w:rsidRPr="00CB4E70" w:rsidRDefault="00B600D6" w:rsidP="0032382D">
            <w:pPr>
              <w:ind w:left="142" w:right="-74"/>
              <w:jc w:val="center"/>
            </w:pPr>
            <w:r w:rsidRPr="00EC0FC7">
              <w:t>Міністр національно-патріотичного виховання</w:t>
            </w:r>
            <w:r>
              <w:t xml:space="preserve"> УП</w:t>
            </w:r>
          </w:p>
        </w:tc>
        <w:tc>
          <w:tcPr>
            <w:tcW w:w="1625"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lastRenderedPageBreak/>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shd w:val="clear" w:color="auto" w:fill="CCFFCC"/>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shd w:val="clear" w:color="auto" w:fill="CCFFCC"/>
          </w:tcPr>
          <w:p w:rsidR="00B600D6" w:rsidRDefault="00B600D6" w:rsidP="0032382D">
            <w:pPr>
              <w:pBdr>
                <w:top w:val="nil"/>
                <w:left w:val="nil"/>
                <w:bottom w:val="nil"/>
                <w:right w:val="nil"/>
                <w:between w:val="nil"/>
              </w:pBdr>
              <w:suppressAutoHyphens/>
              <w:ind w:left="142" w:right="-121" w:hanging="2"/>
              <w:jc w:val="center"/>
              <w:textDirection w:val="btLr"/>
            </w:pPr>
            <w:r>
              <w:t xml:space="preserve">І </w:t>
            </w:r>
          </w:p>
          <w:p w:rsidR="00B600D6" w:rsidRPr="00E63559" w:rsidRDefault="00B600D6" w:rsidP="0032382D">
            <w:pPr>
              <w:pBdr>
                <w:top w:val="nil"/>
                <w:left w:val="nil"/>
                <w:bottom w:val="nil"/>
                <w:right w:val="nil"/>
                <w:between w:val="nil"/>
              </w:pBdr>
              <w:suppressAutoHyphens/>
              <w:ind w:left="142" w:right="-121" w:hanging="2"/>
              <w:jc w:val="center"/>
              <w:textDirection w:val="btLr"/>
              <w:rPr>
                <w:color w:val="000000"/>
              </w:rPr>
            </w:pPr>
            <w:r>
              <w:t>тиждень</w:t>
            </w:r>
            <w:r w:rsidRPr="00E63559">
              <w:rPr>
                <w:color w:val="000000"/>
              </w:rPr>
              <w:t xml:space="preserve"> </w:t>
            </w:r>
          </w:p>
        </w:tc>
        <w:tc>
          <w:tcPr>
            <w:tcW w:w="2936" w:type="dxa"/>
            <w:shd w:val="clear" w:color="auto" w:fill="CCFFCC"/>
          </w:tcPr>
          <w:p w:rsidR="00B600D6" w:rsidRPr="00F51FF8" w:rsidRDefault="00B600D6" w:rsidP="0032382D">
            <w:pPr>
              <w:ind w:left="142"/>
              <w:jc w:val="center"/>
            </w:pPr>
            <w:r w:rsidRPr="00F51FF8">
              <w:t xml:space="preserve">Організація та проведення </w:t>
            </w:r>
            <w:r w:rsidRPr="00F51FF8">
              <w:rPr>
                <w:b/>
                <w:i/>
              </w:rPr>
              <w:t>Тижня безпеки дорожнього руху</w:t>
            </w:r>
          </w:p>
          <w:p w:rsidR="00B600D6" w:rsidRPr="00F51FF8" w:rsidRDefault="00B600D6" w:rsidP="0032382D">
            <w:pPr>
              <w:ind w:left="142"/>
              <w:jc w:val="center"/>
              <w:rPr>
                <w:szCs w:val="28"/>
              </w:rPr>
            </w:pPr>
            <w:r w:rsidRPr="00F51FF8">
              <w:t>(за окремим планом)</w:t>
            </w:r>
          </w:p>
        </w:tc>
        <w:tc>
          <w:tcPr>
            <w:tcW w:w="1496" w:type="dxa"/>
            <w:shd w:val="clear" w:color="auto" w:fill="CCFFCC"/>
          </w:tcPr>
          <w:p w:rsidR="00B600D6" w:rsidRPr="00F51FF8" w:rsidRDefault="00B600D6" w:rsidP="0032382D">
            <w:pPr>
              <w:ind w:left="142"/>
              <w:jc w:val="center"/>
            </w:pPr>
            <w:r w:rsidRPr="00F51FF8">
              <w:t>1 - 11</w:t>
            </w:r>
          </w:p>
        </w:tc>
        <w:tc>
          <w:tcPr>
            <w:tcW w:w="1816" w:type="dxa"/>
            <w:shd w:val="clear" w:color="auto" w:fill="CCFFCC"/>
          </w:tcPr>
          <w:p w:rsidR="00B600D6" w:rsidRPr="00F51FF8" w:rsidRDefault="00B600D6" w:rsidP="0032382D">
            <w:pPr>
              <w:ind w:left="142" w:right="-108"/>
              <w:jc w:val="center"/>
            </w:pPr>
            <w:r w:rsidRPr="00F51FF8">
              <w:t>Соціальна та громадянська компетентності</w:t>
            </w:r>
          </w:p>
          <w:p w:rsidR="00B600D6" w:rsidRPr="00F51FF8" w:rsidRDefault="00B600D6" w:rsidP="0032382D">
            <w:pPr>
              <w:ind w:left="142" w:right="-121"/>
              <w:jc w:val="center"/>
              <w:rPr>
                <w:b/>
                <w:bCs/>
              </w:rPr>
            </w:pPr>
          </w:p>
        </w:tc>
        <w:tc>
          <w:tcPr>
            <w:tcW w:w="2182" w:type="dxa"/>
            <w:shd w:val="clear" w:color="auto" w:fill="CCFFCC"/>
          </w:tcPr>
          <w:p w:rsidR="00B600D6" w:rsidRPr="00F51FF8" w:rsidRDefault="00B600D6" w:rsidP="0032382D">
            <w:pPr>
              <w:ind w:left="142" w:right="-108"/>
              <w:jc w:val="center"/>
            </w:pPr>
            <w:r w:rsidRPr="00F51FF8">
              <w:t>Ціннісне  ставлення до себе та здоров'я</w:t>
            </w:r>
          </w:p>
          <w:p w:rsidR="00B600D6" w:rsidRPr="00F51FF8" w:rsidRDefault="00B600D6" w:rsidP="0032382D">
            <w:pPr>
              <w:ind w:left="142" w:right="-121"/>
              <w:jc w:val="center"/>
              <w:rPr>
                <w:b/>
                <w:bCs/>
              </w:rPr>
            </w:pPr>
          </w:p>
        </w:tc>
        <w:tc>
          <w:tcPr>
            <w:tcW w:w="1712" w:type="dxa"/>
            <w:shd w:val="clear" w:color="auto" w:fill="CCFFCC"/>
          </w:tcPr>
          <w:p w:rsidR="00B600D6" w:rsidRPr="00F51FF8" w:rsidRDefault="00B600D6" w:rsidP="0032382D">
            <w:pPr>
              <w:ind w:left="142" w:right="-121"/>
              <w:jc w:val="center"/>
            </w:pPr>
            <w:r w:rsidRPr="00F51FF8">
              <w:t>ЗДВР</w:t>
            </w:r>
          </w:p>
          <w:p w:rsidR="00B600D6" w:rsidRPr="00F51FF8" w:rsidRDefault="00B600D6" w:rsidP="0032382D">
            <w:pPr>
              <w:ind w:left="142" w:right="-121"/>
              <w:jc w:val="center"/>
              <w:rPr>
                <w:b/>
              </w:rPr>
            </w:pPr>
          </w:p>
        </w:tc>
        <w:tc>
          <w:tcPr>
            <w:tcW w:w="1625" w:type="dxa"/>
            <w:shd w:val="clear" w:color="auto" w:fill="CCFFCC"/>
          </w:tcPr>
          <w:p w:rsidR="00B600D6" w:rsidRPr="00F51FF8" w:rsidRDefault="00B600D6" w:rsidP="0032382D">
            <w:pPr>
              <w:pBdr>
                <w:top w:val="nil"/>
                <w:left w:val="nil"/>
                <w:bottom w:val="nil"/>
                <w:right w:val="nil"/>
                <w:between w:val="nil"/>
              </w:pBdr>
              <w:ind w:left="142" w:right="-121" w:hanging="2"/>
              <w:jc w:val="center"/>
            </w:pPr>
            <w:r w:rsidRPr="00F51FF8">
              <w:t>План</w:t>
            </w:r>
          </w:p>
          <w:p w:rsidR="00B600D6" w:rsidRPr="00F51FF8" w:rsidRDefault="00B600D6" w:rsidP="0032382D">
            <w:pPr>
              <w:pBdr>
                <w:top w:val="nil"/>
                <w:left w:val="nil"/>
                <w:bottom w:val="nil"/>
                <w:right w:val="nil"/>
                <w:between w:val="nil"/>
              </w:pBdr>
              <w:ind w:left="142" w:right="-121" w:hanging="2"/>
              <w:jc w:val="center"/>
              <w:rPr>
                <w:b/>
              </w:rPr>
            </w:pPr>
            <w:r w:rsidRPr="00F51FF8">
              <w:t>Інформація</w:t>
            </w:r>
          </w:p>
        </w:tc>
        <w:tc>
          <w:tcPr>
            <w:tcW w:w="1356" w:type="dxa"/>
            <w:shd w:val="clear" w:color="auto" w:fill="CCFFCC"/>
          </w:tcPr>
          <w:p w:rsidR="00B600D6" w:rsidRPr="00F51FF8" w:rsidRDefault="00B600D6" w:rsidP="0032382D">
            <w:pPr>
              <w:pBdr>
                <w:top w:val="nil"/>
                <w:left w:val="nil"/>
                <w:bottom w:val="nil"/>
                <w:right w:val="nil"/>
                <w:between w:val="nil"/>
              </w:pBdr>
              <w:ind w:left="142" w:right="-121" w:hanging="2"/>
              <w:jc w:val="center"/>
              <w:rPr>
                <w:b/>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t>01.10-02.10</w:t>
            </w:r>
          </w:p>
        </w:tc>
        <w:tc>
          <w:tcPr>
            <w:tcW w:w="2936" w:type="dxa"/>
          </w:tcPr>
          <w:p w:rsidR="00B600D6" w:rsidRPr="001167D7" w:rsidRDefault="00B600D6" w:rsidP="0032382D">
            <w:pPr>
              <w:ind w:left="142"/>
              <w:jc w:val="center"/>
            </w:pPr>
            <w:r w:rsidRPr="00CE0476">
              <w:t xml:space="preserve">Організація і проведення </w:t>
            </w:r>
            <w:r>
              <w:t>з</w:t>
            </w:r>
            <w:r w:rsidRPr="001167D7">
              <w:t>аход</w:t>
            </w:r>
            <w:r>
              <w:t>ів</w:t>
            </w:r>
            <w:r w:rsidRPr="001167D7">
              <w:t xml:space="preserve">  </w:t>
            </w:r>
            <w:r w:rsidRPr="0073257A">
              <w:rPr>
                <w:b/>
                <w:i/>
              </w:rPr>
              <w:t>до Дня захисника та захисниць України та Дня українського козацтва</w:t>
            </w:r>
          </w:p>
          <w:p w:rsidR="00B600D6" w:rsidRDefault="00B600D6" w:rsidP="0032382D">
            <w:pPr>
              <w:ind w:left="142"/>
              <w:jc w:val="center"/>
              <w:rPr>
                <w:b/>
                <w:i/>
              </w:rPr>
            </w:pPr>
            <w:r>
              <w:rPr>
                <w:szCs w:val="28"/>
              </w:rPr>
              <w:t>(за окремим планом)</w:t>
            </w:r>
          </w:p>
        </w:tc>
        <w:tc>
          <w:tcPr>
            <w:tcW w:w="1496" w:type="dxa"/>
          </w:tcPr>
          <w:p w:rsidR="00B600D6" w:rsidRDefault="00B600D6" w:rsidP="0032382D">
            <w:pPr>
              <w:ind w:left="142" w:right="-108"/>
              <w:jc w:val="center"/>
            </w:pPr>
            <w:r>
              <w:t>1-11</w:t>
            </w:r>
          </w:p>
          <w:p w:rsidR="00B600D6" w:rsidRDefault="00B600D6" w:rsidP="0032382D">
            <w:pPr>
              <w:ind w:left="142"/>
              <w:jc w:val="center"/>
            </w:pPr>
          </w:p>
        </w:tc>
        <w:tc>
          <w:tcPr>
            <w:tcW w:w="1816" w:type="dxa"/>
          </w:tcPr>
          <w:p w:rsidR="00B600D6" w:rsidRDefault="00B600D6" w:rsidP="0032382D">
            <w:pPr>
              <w:ind w:left="142" w:right="-108"/>
              <w:jc w:val="center"/>
            </w:pPr>
            <w:r w:rsidRPr="00EB76DD">
              <w:t>Соціальна та громадянська компетентності</w:t>
            </w:r>
          </w:p>
          <w:p w:rsidR="00B600D6" w:rsidRDefault="00B600D6" w:rsidP="0032382D">
            <w:pPr>
              <w:ind w:left="142" w:right="-108"/>
              <w:jc w:val="center"/>
            </w:pPr>
            <w:r w:rsidRPr="004B09FA">
              <w:t xml:space="preserve">Спілкування державною </w:t>
            </w:r>
            <w:r>
              <w:t>мовою</w:t>
            </w:r>
          </w:p>
          <w:p w:rsidR="00B600D6" w:rsidRPr="00EB76DD" w:rsidRDefault="00B600D6" w:rsidP="0032382D">
            <w:pPr>
              <w:ind w:left="142" w:right="-108"/>
              <w:jc w:val="center"/>
            </w:pPr>
          </w:p>
        </w:tc>
        <w:tc>
          <w:tcPr>
            <w:tcW w:w="2182" w:type="dxa"/>
          </w:tcPr>
          <w:p w:rsidR="00B600D6" w:rsidRDefault="00B600D6" w:rsidP="0032382D">
            <w:pPr>
              <w:ind w:left="142" w:right="-108"/>
              <w:jc w:val="center"/>
            </w:pPr>
            <w:r w:rsidRPr="00865F02">
              <w:t>Ціннісне ставлення до суспільства і держави</w:t>
            </w:r>
          </w:p>
          <w:p w:rsidR="00B600D6" w:rsidRPr="00EB76DD" w:rsidRDefault="00B600D6" w:rsidP="0032382D">
            <w:pPr>
              <w:ind w:left="142" w:right="-108"/>
              <w:jc w:val="center"/>
            </w:pPr>
          </w:p>
        </w:tc>
        <w:tc>
          <w:tcPr>
            <w:tcW w:w="1712"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Вчителі історії</w:t>
            </w:r>
          </w:p>
          <w:p w:rsidR="00B600D6" w:rsidRDefault="00B600D6" w:rsidP="0032382D">
            <w:pPr>
              <w:ind w:left="142" w:right="-121"/>
              <w:jc w:val="center"/>
              <w:rPr>
                <w:color w:val="000000"/>
              </w:rPr>
            </w:pPr>
            <w:r>
              <w:rPr>
                <w:color w:val="000000"/>
              </w:rPr>
              <w:t>Класні керівники</w:t>
            </w:r>
          </w:p>
        </w:tc>
        <w:tc>
          <w:tcPr>
            <w:tcW w:w="1625" w:type="dxa"/>
          </w:tcPr>
          <w:p w:rsidR="00B600D6" w:rsidRDefault="00B600D6" w:rsidP="0032382D">
            <w:pPr>
              <w:pBdr>
                <w:top w:val="nil"/>
                <w:left w:val="nil"/>
                <w:bottom w:val="nil"/>
                <w:right w:val="nil"/>
                <w:between w:val="nil"/>
              </w:pBdr>
              <w:ind w:left="142" w:right="-121" w:hanging="2"/>
              <w:jc w:val="center"/>
              <w:rPr>
                <w:color w:val="000000"/>
              </w:rPr>
            </w:pPr>
            <w:r w:rsidRPr="00537FDD">
              <w:rPr>
                <w:color w:val="000000"/>
              </w:rPr>
              <w:t>План</w:t>
            </w:r>
          </w:p>
          <w:p w:rsidR="00B600D6" w:rsidRPr="00537FD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right="-108"/>
              <w:jc w:val="center"/>
            </w:pPr>
            <w:r>
              <w:t>03.10-06.10</w:t>
            </w:r>
          </w:p>
        </w:tc>
        <w:tc>
          <w:tcPr>
            <w:tcW w:w="2936" w:type="dxa"/>
          </w:tcPr>
          <w:p w:rsidR="00B600D6" w:rsidRDefault="00B600D6" w:rsidP="0032382D">
            <w:pPr>
              <w:tabs>
                <w:tab w:val="left" w:pos="3040"/>
              </w:tabs>
              <w:ind w:left="142"/>
              <w:jc w:val="center"/>
              <w:rPr>
                <w:b/>
                <w:i/>
              </w:rPr>
            </w:pPr>
            <w:r w:rsidRPr="004835C5">
              <w:rPr>
                <w:b/>
                <w:i/>
              </w:rPr>
              <w:t xml:space="preserve">Проєкт учнівського самоврядування «Осінній фест» до Дня </w:t>
            </w:r>
            <w:r>
              <w:rPr>
                <w:b/>
                <w:i/>
              </w:rPr>
              <w:t>працівників освіти</w:t>
            </w:r>
          </w:p>
          <w:p w:rsidR="00B600D6" w:rsidRPr="00537A9B" w:rsidRDefault="00B600D6" w:rsidP="0032382D">
            <w:pPr>
              <w:tabs>
                <w:tab w:val="left" w:pos="3040"/>
              </w:tabs>
              <w:ind w:left="142"/>
              <w:jc w:val="center"/>
              <w:rPr>
                <w:b/>
                <w:i/>
              </w:rPr>
            </w:pPr>
            <w:r>
              <w:rPr>
                <w:szCs w:val="28"/>
              </w:rPr>
              <w:t>(за окремим планом)</w:t>
            </w:r>
          </w:p>
        </w:tc>
        <w:tc>
          <w:tcPr>
            <w:tcW w:w="1496" w:type="dxa"/>
          </w:tcPr>
          <w:p w:rsidR="00B600D6" w:rsidRDefault="00B600D6" w:rsidP="0032382D">
            <w:pPr>
              <w:ind w:left="142" w:right="-108"/>
              <w:jc w:val="center"/>
            </w:pPr>
          </w:p>
          <w:p w:rsidR="00B600D6" w:rsidRDefault="00B600D6" w:rsidP="0032382D">
            <w:pPr>
              <w:ind w:left="142" w:right="-108"/>
              <w:jc w:val="center"/>
            </w:pPr>
          </w:p>
          <w:p w:rsidR="00B600D6" w:rsidRDefault="00B600D6" w:rsidP="0032382D">
            <w:pPr>
              <w:ind w:left="142" w:right="-108"/>
              <w:jc w:val="center"/>
            </w:pPr>
          </w:p>
          <w:p w:rsidR="00B600D6" w:rsidRDefault="00B600D6" w:rsidP="0032382D">
            <w:pPr>
              <w:ind w:left="142" w:right="-108"/>
              <w:jc w:val="center"/>
            </w:pPr>
            <w:r>
              <w:t>1-11</w:t>
            </w:r>
          </w:p>
          <w:p w:rsidR="00B600D6" w:rsidRDefault="00B600D6" w:rsidP="0032382D">
            <w:pPr>
              <w:ind w:left="142" w:right="-108"/>
              <w:jc w:val="center"/>
            </w:pPr>
          </w:p>
          <w:p w:rsidR="00B600D6" w:rsidRPr="005E79EC" w:rsidRDefault="00B600D6" w:rsidP="0032382D">
            <w:pPr>
              <w:ind w:left="142" w:right="-108"/>
              <w:jc w:val="center"/>
            </w:pPr>
          </w:p>
        </w:tc>
        <w:tc>
          <w:tcPr>
            <w:tcW w:w="1816" w:type="dxa"/>
          </w:tcPr>
          <w:p w:rsidR="00B600D6" w:rsidRPr="005E79EC" w:rsidRDefault="00B600D6" w:rsidP="0032382D">
            <w:pPr>
              <w:ind w:left="142" w:right="-108"/>
              <w:jc w:val="center"/>
            </w:pPr>
            <w:r w:rsidRPr="004B09FA">
              <w:t>Обізнаність та самовираження у сфері культура</w:t>
            </w:r>
          </w:p>
        </w:tc>
        <w:tc>
          <w:tcPr>
            <w:tcW w:w="2182" w:type="dxa"/>
          </w:tcPr>
          <w:p w:rsidR="00B600D6" w:rsidRDefault="00B600D6" w:rsidP="0032382D">
            <w:pPr>
              <w:ind w:left="142" w:right="-108"/>
              <w:jc w:val="center"/>
            </w:pPr>
            <w:r w:rsidRPr="00865F02">
              <w:t>Ціннісне ставлення до культури і мистецтва</w:t>
            </w:r>
          </w:p>
          <w:p w:rsidR="00B600D6" w:rsidRPr="005E79EC" w:rsidRDefault="00B600D6" w:rsidP="0032382D">
            <w:pPr>
              <w:ind w:left="142" w:right="-108"/>
              <w:jc w:val="center"/>
            </w:pPr>
            <w:r w:rsidRPr="00865F02">
              <w:t>Ціннісне  ставлення до здоров'я</w:t>
            </w:r>
          </w:p>
        </w:tc>
        <w:tc>
          <w:tcPr>
            <w:tcW w:w="1712" w:type="dxa"/>
          </w:tcPr>
          <w:p w:rsidR="00B600D6" w:rsidRDefault="00B600D6" w:rsidP="0032382D">
            <w:pPr>
              <w:ind w:left="142" w:right="-74"/>
              <w:jc w:val="center"/>
            </w:pPr>
            <w:r>
              <w:t>ЗДВР</w:t>
            </w:r>
          </w:p>
          <w:p w:rsidR="00B600D6" w:rsidRPr="00EB76DD" w:rsidRDefault="00B600D6" w:rsidP="0032382D">
            <w:pPr>
              <w:ind w:left="142" w:right="-74"/>
              <w:jc w:val="center"/>
            </w:pPr>
            <w:r w:rsidRPr="00EB76DD">
              <w:t>Педагог-огранізатор</w:t>
            </w:r>
          </w:p>
          <w:p w:rsidR="00B600D6" w:rsidRPr="00BA2BDB" w:rsidRDefault="00B600D6" w:rsidP="0032382D">
            <w:pPr>
              <w:ind w:left="142" w:right="-121"/>
              <w:jc w:val="center"/>
              <w:rPr>
                <w:b/>
                <w:color w:val="000000"/>
              </w:rPr>
            </w:pPr>
            <w:r>
              <w:t>Міністр культури УП</w:t>
            </w:r>
          </w:p>
        </w:tc>
        <w:tc>
          <w:tcPr>
            <w:tcW w:w="1625" w:type="dxa"/>
          </w:tcPr>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17477D" w:rsidRDefault="00B600D6" w:rsidP="0032382D">
            <w:pPr>
              <w:tabs>
                <w:tab w:val="left" w:pos="50"/>
              </w:tabs>
              <w:ind w:left="142"/>
              <w:jc w:val="center"/>
            </w:pPr>
            <w:r>
              <w:t xml:space="preserve">     03.10</w:t>
            </w:r>
          </w:p>
        </w:tc>
        <w:tc>
          <w:tcPr>
            <w:tcW w:w="2936" w:type="dxa"/>
          </w:tcPr>
          <w:p w:rsidR="00B600D6" w:rsidRDefault="00B600D6" w:rsidP="0032382D">
            <w:pPr>
              <w:tabs>
                <w:tab w:val="left" w:pos="984"/>
              </w:tabs>
              <w:ind w:left="142"/>
              <w:jc w:val="center"/>
              <w:rPr>
                <w:b/>
                <w:i/>
              </w:rPr>
            </w:pPr>
            <w:r>
              <w:rPr>
                <w:b/>
                <w:i/>
              </w:rPr>
              <w:t>Ранкова інсталяція-привітання у класах</w:t>
            </w:r>
          </w:p>
          <w:p w:rsidR="00B600D6" w:rsidRPr="0017477D" w:rsidRDefault="00B600D6" w:rsidP="0032382D">
            <w:pPr>
              <w:tabs>
                <w:tab w:val="left" w:pos="984"/>
              </w:tabs>
              <w:ind w:left="142"/>
              <w:jc w:val="center"/>
              <w:rPr>
                <w:b/>
                <w:i/>
              </w:rPr>
            </w:pPr>
            <w:r>
              <w:rPr>
                <w:b/>
                <w:i/>
              </w:rPr>
              <w:t xml:space="preserve"> </w:t>
            </w:r>
            <w:r w:rsidRPr="00745180">
              <w:t>«Формула твоєї усмішки»</w:t>
            </w:r>
          </w:p>
          <w:p w:rsidR="00B600D6" w:rsidRDefault="00B600D6" w:rsidP="0032382D">
            <w:pPr>
              <w:ind w:left="142"/>
              <w:jc w:val="center"/>
            </w:pPr>
            <w:r>
              <w:t>до</w:t>
            </w:r>
            <w:r w:rsidRPr="0017477D">
              <w:t xml:space="preserve"> Всесвітнього Дня </w:t>
            </w:r>
            <w:r>
              <w:t>усмішки</w:t>
            </w:r>
          </w:p>
          <w:p w:rsidR="00B600D6" w:rsidRPr="0017477D" w:rsidRDefault="00B600D6" w:rsidP="0032382D">
            <w:pPr>
              <w:ind w:left="142"/>
              <w:jc w:val="center"/>
            </w:pPr>
          </w:p>
        </w:tc>
        <w:tc>
          <w:tcPr>
            <w:tcW w:w="1496" w:type="dxa"/>
          </w:tcPr>
          <w:p w:rsidR="00B600D6" w:rsidRDefault="00B600D6" w:rsidP="0032382D">
            <w:pPr>
              <w:tabs>
                <w:tab w:val="left" w:pos="984"/>
              </w:tabs>
              <w:ind w:left="142" w:right="-108"/>
              <w:jc w:val="center"/>
            </w:pPr>
          </w:p>
          <w:p w:rsidR="00B600D6" w:rsidRPr="0017477D" w:rsidRDefault="00B600D6" w:rsidP="0032382D">
            <w:pPr>
              <w:tabs>
                <w:tab w:val="left" w:pos="984"/>
              </w:tabs>
              <w:ind w:left="142" w:right="-108"/>
              <w:jc w:val="center"/>
            </w:pPr>
            <w:r w:rsidRPr="0017477D">
              <w:t>1-11</w:t>
            </w:r>
          </w:p>
        </w:tc>
        <w:tc>
          <w:tcPr>
            <w:tcW w:w="1816" w:type="dxa"/>
          </w:tcPr>
          <w:p w:rsidR="00B600D6" w:rsidRPr="0017477D" w:rsidRDefault="00B600D6" w:rsidP="0032382D">
            <w:pPr>
              <w:ind w:left="142" w:right="-108"/>
              <w:jc w:val="center"/>
            </w:pPr>
            <w:r w:rsidRPr="0017477D">
              <w:t>Обізнаність та самовираження у сфері культура</w:t>
            </w:r>
          </w:p>
        </w:tc>
        <w:tc>
          <w:tcPr>
            <w:tcW w:w="2182" w:type="dxa"/>
          </w:tcPr>
          <w:p w:rsidR="00B600D6" w:rsidRPr="00E72836" w:rsidRDefault="00B600D6" w:rsidP="0032382D">
            <w:pPr>
              <w:pStyle w:val="aa"/>
              <w:spacing w:before="0" w:beforeAutospacing="0" w:after="188" w:afterAutospacing="0"/>
              <w:ind w:left="142" w:right="-108"/>
              <w:jc w:val="center"/>
              <w:rPr>
                <w:color w:val="333333"/>
              </w:rPr>
            </w:pPr>
            <w:r w:rsidRPr="00E72836">
              <w:rPr>
                <w:color w:val="333333"/>
              </w:rPr>
              <w:t>Ціннісне ставлення до себе</w:t>
            </w:r>
          </w:p>
        </w:tc>
        <w:tc>
          <w:tcPr>
            <w:tcW w:w="1712" w:type="dxa"/>
          </w:tcPr>
          <w:p w:rsidR="00B600D6" w:rsidRPr="0017477D" w:rsidRDefault="00B600D6" w:rsidP="0032382D">
            <w:pPr>
              <w:ind w:left="142" w:right="-74"/>
              <w:jc w:val="center"/>
            </w:pPr>
            <w:r w:rsidRPr="0017477D">
              <w:t>Педагог-організатор</w:t>
            </w:r>
          </w:p>
          <w:p w:rsidR="00B600D6" w:rsidRPr="00BA2BDB" w:rsidRDefault="00B600D6" w:rsidP="0032382D">
            <w:pPr>
              <w:ind w:left="142" w:right="-121"/>
              <w:jc w:val="center"/>
              <w:rPr>
                <w:b/>
                <w:color w:val="000000"/>
              </w:rPr>
            </w:pPr>
            <w:r w:rsidRPr="0017477D">
              <w:t>Міністр культури</w:t>
            </w:r>
            <w:r>
              <w:t xml:space="preserve"> УП</w:t>
            </w:r>
            <w:r w:rsidRPr="00BA2BDB">
              <w:rPr>
                <w:b/>
                <w:color w:val="000000"/>
              </w:rPr>
              <w:t xml:space="preserve"> </w:t>
            </w:r>
          </w:p>
        </w:tc>
        <w:tc>
          <w:tcPr>
            <w:tcW w:w="1625" w:type="dxa"/>
          </w:tcPr>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6C4401" w:rsidRDefault="00B600D6" w:rsidP="0032382D">
            <w:pPr>
              <w:ind w:left="142" w:right="-108"/>
              <w:jc w:val="center"/>
            </w:pPr>
            <w:r w:rsidRPr="006C4401">
              <w:t>04.10</w:t>
            </w:r>
          </w:p>
        </w:tc>
        <w:tc>
          <w:tcPr>
            <w:tcW w:w="2936" w:type="dxa"/>
          </w:tcPr>
          <w:p w:rsidR="00B600D6" w:rsidRPr="006C4401" w:rsidRDefault="00B600D6" w:rsidP="0032382D">
            <w:pPr>
              <w:tabs>
                <w:tab w:val="left" w:pos="3040"/>
              </w:tabs>
              <w:ind w:left="142"/>
              <w:jc w:val="center"/>
              <w:rPr>
                <w:b/>
                <w:i/>
              </w:rPr>
            </w:pPr>
            <w:r w:rsidRPr="006C4401">
              <w:rPr>
                <w:b/>
                <w:i/>
              </w:rPr>
              <w:t>Міжнародний день музики</w:t>
            </w:r>
          </w:p>
          <w:p w:rsidR="00B600D6" w:rsidRPr="006C4401" w:rsidRDefault="00B600D6" w:rsidP="0032382D">
            <w:pPr>
              <w:tabs>
                <w:tab w:val="left" w:pos="3040"/>
              </w:tabs>
              <w:ind w:left="142"/>
              <w:jc w:val="center"/>
            </w:pPr>
            <w:r w:rsidRPr="006C4401">
              <w:t>Хіт-парад українських пісень «Доброго ранку, ми з України!»</w:t>
            </w:r>
          </w:p>
          <w:p w:rsidR="00B600D6" w:rsidRPr="006C4401" w:rsidRDefault="00B600D6" w:rsidP="0032382D">
            <w:pPr>
              <w:tabs>
                <w:tab w:val="left" w:pos="3040"/>
              </w:tabs>
              <w:ind w:left="142"/>
              <w:jc w:val="center"/>
            </w:pPr>
          </w:p>
        </w:tc>
        <w:tc>
          <w:tcPr>
            <w:tcW w:w="1496" w:type="dxa"/>
          </w:tcPr>
          <w:p w:rsidR="00B600D6" w:rsidRPr="006C4401" w:rsidRDefault="00B600D6" w:rsidP="0032382D">
            <w:pPr>
              <w:ind w:left="142" w:right="-108"/>
              <w:jc w:val="center"/>
            </w:pPr>
            <w:r w:rsidRPr="006C4401">
              <w:t>1-11</w:t>
            </w:r>
          </w:p>
        </w:tc>
        <w:tc>
          <w:tcPr>
            <w:tcW w:w="1816" w:type="dxa"/>
          </w:tcPr>
          <w:p w:rsidR="00B600D6" w:rsidRPr="006C4401" w:rsidRDefault="00B600D6" w:rsidP="0032382D">
            <w:pPr>
              <w:ind w:left="142" w:right="-108"/>
              <w:jc w:val="center"/>
            </w:pPr>
            <w:r w:rsidRPr="006C4401">
              <w:t>Обізнаність та самовираження у сфері культура</w:t>
            </w:r>
          </w:p>
        </w:tc>
        <w:tc>
          <w:tcPr>
            <w:tcW w:w="2182" w:type="dxa"/>
          </w:tcPr>
          <w:p w:rsidR="00B600D6" w:rsidRPr="006C4401" w:rsidRDefault="00B600D6" w:rsidP="0032382D">
            <w:pPr>
              <w:ind w:left="142" w:right="-108"/>
              <w:jc w:val="center"/>
            </w:pPr>
            <w:r w:rsidRPr="006C4401">
              <w:t>Ціннісне ставлення до культури і мистецтва</w:t>
            </w:r>
          </w:p>
        </w:tc>
        <w:tc>
          <w:tcPr>
            <w:tcW w:w="1712" w:type="dxa"/>
          </w:tcPr>
          <w:p w:rsidR="00B600D6" w:rsidRDefault="00B600D6" w:rsidP="0032382D">
            <w:pPr>
              <w:ind w:left="142" w:right="-74"/>
              <w:jc w:val="center"/>
            </w:pPr>
            <w:r>
              <w:t>ЗДВР</w:t>
            </w:r>
          </w:p>
          <w:p w:rsidR="00B600D6" w:rsidRPr="002D49A4" w:rsidRDefault="00B600D6" w:rsidP="0032382D">
            <w:pPr>
              <w:ind w:left="142" w:right="-121"/>
              <w:jc w:val="center"/>
              <w:rPr>
                <w:color w:val="000000"/>
              </w:rPr>
            </w:pPr>
            <w:r>
              <w:t>Керівники гуртків</w:t>
            </w:r>
          </w:p>
        </w:tc>
        <w:tc>
          <w:tcPr>
            <w:tcW w:w="1625" w:type="dxa"/>
          </w:tcPr>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3536EE" w:rsidRDefault="00B600D6" w:rsidP="0032382D">
            <w:pPr>
              <w:ind w:left="142" w:right="-108"/>
              <w:jc w:val="center"/>
            </w:pPr>
            <w:r w:rsidRPr="003536EE">
              <w:t>04.10</w:t>
            </w:r>
          </w:p>
        </w:tc>
        <w:tc>
          <w:tcPr>
            <w:tcW w:w="2936" w:type="dxa"/>
          </w:tcPr>
          <w:p w:rsidR="00B600D6" w:rsidRPr="00682749" w:rsidRDefault="00B600D6" w:rsidP="0032382D">
            <w:pPr>
              <w:tabs>
                <w:tab w:val="left" w:pos="3040"/>
              </w:tabs>
              <w:ind w:left="142"/>
              <w:jc w:val="center"/>
              <w:rPr>
                <w:b/>
              </w:rPr>
            </w:pPr>
            <w:r w:rsidRPr="00682749">
              <w:rPr>
                <w:b/>
              </w:rPr>
              <w:t>Міжнародний день музики</w:t>
            </w:r>
          </w:p>
          <w:p w:rsidR="00B600D6" w:rsidRPr="006F1C1A" w:rsidRDefault="00B600D6" w:rsidP="0032382D">
            <w:pPr>
              <w:tabs>
                <w:tab w:val="left" w:pos="3040"/>
              </w:tabs>
              <w:ind w:left="142"/>
              <w:jc w:val="center"/>
            </w:pPr>
            <w:r>
              <w:t>Фотовікторина в телеграмканалі «Made</w:t>
            </w:r>
            <w:r w:rsidRPr="006F1C1A">
              <w:rPr>
                <w:lang w:val="ru-RU"/>
              </w:rPr>
              <w:t xml:space="preserve"> </w:t>
            </w:r>
            <w:r>
              <w:t>in</w:t>
            </w:r>
            <w:r w:rsidRPr="006F1C1A">
              <w:rPr>
                <w:lang w:val="ru-RU"/>
              </w:rPr>
              <w:t xml:space="preserve"> </w:t>
            </w:r>
            <w:r>
              <w:t>UA»</w:t>
            </w:r>
          </w:p>
          <w:p w:rsidR="00B600D6" w:rsidRDefault="00B600D6" w:rsidP="0032382D">
            <w:pPr>
              <w:tabs>
                <w:tab w:val="left" w:pos="3040"/>
              </w:tabs>
              <w:ind w:left="142"/>
              <w:jc w:val="center"/>
            </w:pPr>
          </w:p>
        </w:tc>
        <w:tc>
          <w:tcPr>
            <w:tcW w:w="1496" w:type="dxa"/>
          </w:tcPr>
          <w:p w:rsidR="00B600D6" w:rsidRPr="00EB76DD" w:rsidRDefault="00B600D6" w:rsidP="0032382D">
            <w:pPr>
              <w:ind w:left="142" w:right="-108"/>
              <w:jc w:val="center"/>
            </w:pPr>
            <w:r>
              <w:t>1-11</w:t>
            </w:r>
          </w:p>
        </w:tc>
        <w:tc>
          <w:tcPr>
            <w:tcW w:w="1816" w:type="dxa"/>
          </w:tcPr>
          <w:p w:rsidR="00B600D6" w:rsidRPr="0073257A" w:rsidRDefault="00B600D6" w:rsidP="0032382D">
            <w:pPr>
              <w:ind w:left="142" w:right="-108"/>
              <w:jc w:val="center"/>
            </w:pPr>
            <w:r w:rsidRPr="0073257A">
              <w:t>Обізнаність та самовираження у сфері культура</w:t>
            </w:r>
          </w:p>
        </w:tc>
        <w:tc>
          <w:tcPr>
            <w:tcW w:w="2182" w:type="dxa"/>
          </w:tcPr>
          <w:p w:rsidR="00B600D6" w:rsidRPr="0073257A" w:rsidRDefault="00B600D6" w:rsidP="0032382D">
            <w:pPr>
              <w:ind w:left="142" w:right="-108"/>
              <w:jc w:val="center"/>
            </w:pPr>
            <w:r w:rsidRPr="0073257A">
              <w:t>Ціннісне ставлення до культури і мистецтва</w:t>
            </w:r>
          </w:p>
        </w:tc>
        <w:tc>
          <w:tcPr>
            <w:tcW w:w="1712" w:type="dxa"/>
          </w:tcPr>
          <w:p w:rsidR="00B600D6" w:rsidRDefault="00B600D6" w:rsidP="0032382D">
            <w:pPr>
              <w:ind w:left="142" w:right="-74"/>
              <w:jc w:val="center"/>
            </w:pPr>
            <w:r w:rsidRPr="00EB76DD">
              <w:t>Педагог-організатор</w:t>
            </w:r>
          </w:p>
          <w:p w:rsidR="00B600D6" w:rsidRDefault="00B600D6" w:rsidP="0032382D">
            <w:pPr>
              <w:ind w:left="142" w:right="-74"/>
              <w:jc w:val="center"/>
            </w:pPr>
            <w:r w:rsidRPr="0017477D">
              <w:t>Міністр культури</w:t>
            </w:r>
            <w:r>
              <w:t xml:space="preserve"> УП</w:t>
            </w:r>
          </w:p>
        </w:tc>
        <w:tc>
          <w:tcPr>
            <w:tcW w:w="1625" w:type="dxa"/>
          </w:tcPr>
          <w:p w:rsidR="00B600D6" w:rsidRPr="0048138D" w:rsidRDefault="00B600D6" w:rsidP="0032382D">
            <w:pPr>
              <w:pBdr>
                <w:top w:val="nil"/>
                <w:left w:val="nil"/>
                <w:bottom w:val="nil"/>
                <w:right w:val="nil"/>
                <w:between w:val="nil"/>
              </w:pBdr>
              <w:ind w:left="142" w:right="-121" w:hanging="2"/>
              <w:jc w:val="center"/>
              <w:rPr>
                <w:color w:val="000000"/>
              </w:rPr>
            </w:pP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6C4401" w:rsidRDefault="00B600D6" w:rsidP="0032382D">
            <w:pPr>
              <w:ind w:left="142"/>
              <w:jc w:val="center"/>
            </w:pPr>
            <w:r w:rsidRPr="006C4401">
              <w:t>04.10</w:t>
            </w:r>
          </w:p>
        </w:tc>
        <w:tc>
          <w:tcPr>
            <w:tcW w:w="2936" w:type="dxa"/>
          </w:tcPr>
          <w:p w:rsidR="00B600D6" w:rsidRPr="006C4401" w:rsidRDefault="00B600D6" w:rsidP="0032382D">
            <w:pPr>
              <w:tabs>
                <w:tab w:val="left" w:pos="308"/>
                <w:tab w:val="left" w:pos="984"/>
              </w:tabs>
              <w:ind w:left="142"/>
              <w:jc w:val="center"/>
            </w:pPr>
            <w:r w:rsidRPr="006C4401">
              <w:rPr>
                <w:b/>
                <w:i/>
              </w:rPr>
              <w:t>Проведення благодійної акції «Чотирилапий друг»</w:t>
            </w:r>
          </w:p>
          <w:p w:rsidR="00B600D6" w:rsidRPr="006C4401" w:rsidRDefault="00B600D6" w:rsidP="0032382D">
            <w:pPr>
              <w:tabs>
                <w:tab w:val="left" w:pos="984"/>
              </w:tabs>
              <w:ind w:left="142"/>
              <w:jc w:val="center"/>
            </w:pPr>
            <w:r w:rsidRPr="006C4401">
              <w:t>до Всесвітнього тварин</w:t>
            </w:r>
          </w:p>
          <w:p w:rsidR="00B600D6" w:rsidRPr="006C4401" w:rsidRDefault="00B600D6" w:rsidP="0032382D">
            <w:pPr>
              <w:tabs>
                <w:tab w:val="left" w:pos="984"/>
              </w:tabs>
              <w:ind w:left="142"/>
              <w:jc w:val="center"/>
              <w:rPr>
                <w:b/>
                <w:i/>
              </w:rPr>
            </w:pPr>
            <w:r w:rsidRPr="006C4401">
              <w:rPr>
                <w:b/>
                <w:i/>
              </w:rPr>
              <w:t>Всеукраїнська благодійна акція «Happy Гав для Сірка»</w:t>
            </w:r>
          </w:p>
        </w:tc>
        <w:tc>
          <w:tcPr>
            <w:tcW w:w="1496" w:type="dxa"/>
          </w:tcPr>
          <w:p w:rsidR="00B600D6" w:rsidRPr="006C4401" w:rsidRDefault="00B600D6" w:rsidP="0032382D">
            <w:pPr>
              <w:ind w:left="142" w:right="-108"/>
              <w:jc w:val="center"/>
            </w:pPr>
            <w:r w:rsidRPr="006C4401">
              <w:t>1-11</w:t>
            </w:r>
          </w:p>
        </w:tc>
        <w:tc>
          <w:tcPr>
            <w:tcW w:w="1816" w:type="dxa"/>
          </w:tcPr>
          <w:p w:rsidR="00B600D6" w:rsidRPr="006C4401" w:rsidRDefault="00B600D6" w:rsidP="0032382D">
            <w:pPr>
              <w:ind w:left="142" w:right="-108"/>
              <w:jc w:val="center"/>
            </w:pPr>
            <w:r w:rsidRPr="006C4401">
              <w:t>Екологічна грамотність і здорове життя</w:t>
            </w:r>
          </w:p>
        </w:tc>
        <w:tc>
          <w:tcPr>
            <w:tcW w:w="2182" w:type="dxa"/>
          </w:tcPr>
          <w:p w:rsidR="00B600D6" w:rsidRPr="006C4401" w:rsidRDefault="00B600D6" w:rsidP="0032382D">
            <w:pPr>
              <w:ind w:left="142" w:right="-108"/>
              <w:jc w:val="center"/>
            </w:pPr>
            <w:r w:rsidRPr="006C4401">
              <w:t>Ціннісне ставлення до природи</w:t>
            </w:r>
          </w:p>
        </w:tc>
        <w:tc>
          <w:tcPr>
            <w:tcW w:w="1712" w:type="dxa"/>
          </w:tcPr>
          <w:p w:rsidR="00B600D6" w:rsidRDefault="00B600D6" w:rsidP="0032382D">
            <w:pPr>
              <w:ind w:left="142" w:right="-121"/>
              <w:jc w:val="center"/>
              <w:rPr>
                <w:color w:val="000000"/>
              </w:rPr>
            </w:pPr>
            <w:r>
              <w:rPr>
                <w:color w:val="000000"/>
              </w:rPr>
              <w:t>ЗДВР</w:t>
            </w:r>
          </w:p>
          <w:p w:rsidR="00B600D6" w:rsidRPr="0048138D" w:rsidRDefault="00B600D6" w:rsidP="0032382D">
            <w:pPr>
              <w:ind w:left="142" w:right="-121"/>
              <w:jc w:val="center"/>
              <w:rPr>
                <w:color w:val="000000"/>
              </w:rPr>
            </w:pPr>
            <w:r>
              <w:rPr>
                <w:color w:val="000000"/>
              </w:rPr>
              <w:t>Класні керівники</w:t>
            </w:r>
          </w:p>
        </w:tc>
        <w:tc>
          <w:tcPr>
            <w:tcW w:w="1625" w:type="dxa"/>
          </w:tcPr>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3536EE" w:rsidRDefault="00B600D6" w:rsidP="0032382D">
            <w:pPr>
              <w:ind w:left="142" w:right="-108"/>
              <w:jc w:val="center"/>
            </w:pPr>
            <w:r>
              <w:t>13.10</w:t>
            </w:r>
          </w:p>
        </w:tc>
        <w:tc>
          <w:tcPr>
            <w:tcW w:w="2936" w:type="dxa"/>
          </w:tcPr>
          <w:p w:rsidR="00B600D6" w:rsidRDefault="00B600D6" w:rsidP="0032382D">
            <w:pPr>
              <w:tabs>
                <w:tab w:val="left" w:pos="3040"/>
              </w:tabs>
              <w:ind w:left="142"/>
              <w:jc w:val="center"/>
              <w:rPr>
                <w:b/>
              </w:rPr>
            </w:pPr>
            <w:r>
              <w:rPr>
                <w:b/>
              </w:rPr>
              <w:t>Воркшоп</w:t>
            </w:r>
          </w:p>
          <w:p w:rsidR="00B600D6" w:rsidRPr="00682749" w:rsidRDefault="00B600D6" w:rsidP="0032382D">
            <w:pPr>
              <w:tabs>
                <w:tab w:val="left" w:pos="3040"/>
              </w:tabs>
              <w:ind w:left="142"/>
              <w:jc w:val="center"/>
              <w:rPr>
                <w:b/>
              </w:rPr>
            </w:pPr>
            <w:r w:rsidRPr="002C2908">
              <w:rPr>
                <w:b/>
              </w:rPr>
              <w:t xml:space="preserve">«Організація заходів: від А до Я» </w:t>
            </w:r>
          </w:p>
        </w:tc>
        <w:tc>
          <w:tcPr>
            <w:tcW w:w="1496" w:type="dxa"/>
          </w:tcPr>
          <w:p w:rsidR="00B600D6" w:rsidRDefault="00B600D6" w:rsidP="0032382D">
            <w:pPr>
              <w:ind w:left="142" w:right="-108"/>
              <w:jc w:val="center"/>
            </w:pPr>
            <w:r>
              <w:t>УС</w:t>
            </w:r>
          </w:p>
        </w:tc>
        <w:tc>
          <w:tcPr>
            <w:tcW w:w="1816" w:type="dxa"/>
          </w:tcPr>
          <w:p w:rsidR="00B600D6" w:rsidRPr="004B09FA" w:rsidRDefault="00B600D6" w:rsidP="0032382D">
            <w:pPr>
              <w:ind w:left="142" w:right="-108"/>
              <w:jc w:val="center"/>
            </w:pPr>
            <w:r w:rsidRPr="004A41B0">
              <w:t>Уміння вчитися впродовж життя</w:t>
            </w:r>
          </w:p>
        </w:tc>
        <w:tc>
          <w:tcPr>
            <w:tcW w:w="2182" w:type="dxa"/>
          </w:tcPr>
          <w:p w:rsidR="00B600D6" w:rsidRPr="00865F02" w:rsidRDefault="00B600D6" w:rsidP="0032382D">
            <w:pPr>
              <w:ind w:left="142" w:right="-108"/>
              <w:jc w:val="center"/>
            </w:pPr>
            <w:r w:rsidRPr="00865F02">
              <w:t>Ціннісне ставлення до культури і мистецтва</w:t>
            </w:r>
          </w:p>
        </w:tc>
        <w:tc>
          <w:tcPr>
            <w:tcW w:w="1712" w:type="dxa"/>
          </w:tcPr>
          <w:p w:rsidR="00B600D6" w:rsidRDefault="00B600D6" w:rsidP="0032382D">
            <w:pPr>
              <w:ind w:left="142" w:right="-74"/>
              <w:jc w:val="center"/>
            </w:pPr>
            <w:r w:rsidRPr="00EB76DD">
              <w:t>Педагог-організатор</w:t>
            </w:r>
          </w:p>
          <w:p w:rsidR="00B600D6" w:rsidRPr="00940F81" w:rsidRDefault="00B600D6" w:rsidP="0032382D">
            <w:pPr>
              <w:ind w:left="142" w:right="-121"/>
              <w:jc w:val="center"/>
              <w:rPr>
                <w:color w:val="000000"/>
              </w:rPr>
            </w:pPr>
          </w:p>
        </w:tc>
        <w:tc>
          <w:tcPr>
            <w:tcW w:w="1625" w:type="dxa"/>
          </w:tcPr>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6C4401" w:rsidRDefault="00B600D6" w:rsidP="0032382D">
            <w:pPr>
              <w:ind w:left="142"/>
              <w:jc w:val="center"/>
            </w:pPr>
            <w:r w:rsidRPr="00715371">
              <w:rPr>
                <w:szCs w:val="28"/>
                <w:lang w:eastAsia="uk-UA"/>
              </w:rPr>
              <w:t>13.10</w:t>
            </w:r>
          </w:p>
        </w:tc>
        <w:tc>
          <w:tcPr>
            <w:tcW w:w="2936" w:type="dxa"/>
          </w:tcPr>
          <w:p w:rsidR="00B600D6" w:rsidRPr="0022290C" w:rsidRDefault="00B600D6" w:rsidP="0032382D">
            <w:pPr>
              <w:ind w:left="142"/>
              <w:jc w:val="both"/>
              <w:rPr>
                <w:bCs/>
                <w:i/>
                <w:sz w:val="28"/>
                <w:szCs w:val="28"/>
                <w:lang w:eastAsia="uk-UA"/>
              </w:rPr>
            </w:pPr>
            <w:r w:rsidRPr="00715371">
              <w:rPr>
                <w:b/>
                <w:bCs/>
                <w:szCs w:val="28"/>
                <w:lang w:eastAsia="uk-UA"/>
              </w:rPr>
              <w:t>Тренінг</w:t>
            </w:r>
            <w:r w:rsidRPr="00715371">
              <w:rPr>
                <w:bCs/>
                <w:szCs w:val="28"/>
                <w:lang w:eastAsia="uk-UA"/>
              </w:rPr>
              <w:t xml:space="preserve"> про правильне харчування до </w:t>
            </w:r>
            <w:r w:rsidRPr="00715371">
              <w:rPr>
                <w:b/>
                <w:bCs/>
                <w:szCs w:val="28"/>
                <w:lang w:eastAsia="uk-UA"/>
              </w:rPr>
              <w:t>Всесвітнього дня здoрoвoгo харчування.</w:t>
            </w:r>
          </w:p>
        </w:tc>
        <w:tc>
          <w:tcPr>
            <w:tcW w:w="1496" w:type="dxa"/>
          </w:tcPr>
          <w:p w:rsidR="00B600D6" w:rsidRPr="0022290C" w:rsidRDefault="00B600D6" w:rsidP="0032382D">
            <w:pPr>
              <w:ind w:left="142"/>
              <w:jc w:val="center"/>
              <w:rPr>
                <w:sz w:val="28"/>
                <w:szCs w:val="28"/>
                <w:lang w:eastAsia="uk-UA"/>
              </w:rPr>
            </w:pPr>
            <w:r w:rsidRPr="00715371">
              <w:rPr>
                <w:szCs w:val="28"/>
                <w:lang w:eastAsia="uk-UA"/>
              </w:rPr>
              <w:t>1 - 11</w:t>
            </w:r>
          </w:p>
        </w:tc>
        <w:tc>
          <w:tcPr>
            <w:tcW w:w="1816"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sidRPr="005E79EC">
              <w:rPr>
                <w:lang w:val="ru-RU"/>
              </w:rPr>
              <w:t xml:space="preserve"> життя</w:t>
            </w:r>
          </w:p>
          <w:p w:rsidR="00B600D6" w:rsidRPr="005E79EC" w:rsidRDefault="00B600D6" w:rsidP="0032382D">
            <w:pPr>
              <w:ind w:left="142" w:right="-108"/>
              <w:jc w:val="center"/>
              <w:rPr>
                <w:lang w:val="ru-RU"/>
              </w:rPr>
            </w:pPr>
          </w:p>
        </w:tc>
        <w:tc>
          <w:tcPr>
            <w:tcW w:w="2182" w:type="dxa"/>
          </w:tcPr>
          <w:p w:rsidR="00B600D6" w:rsidRPr="005E79EC" w:rsidRDefault="00B600D6" w:rsidP="0032382D">
            <w:pPr>
              <w:ind w:left="142" w:right="-108"/>
              <w:jc w:val="center"/>
            </w:pPr>
            <w:r w:rsidRPr="005E79EC">
              <w:t>Ціннісне  ставлення до здоров'я</w:t>
            </w:r>
          </w:p>
          <w:p w:rsidR="00B600D6" w:rsidRPr="005E79EC" w:rsidRDefault="00B600D6" w:rsidP="0032382D">
            <w:pPr>
              <w:ind w:left="142" w:right="-108"/>
              <w:jc w:val="center"/>
            </w:pPr>
          </w:p>
        </w:tc>
        <w:tc>
          <w:tcPr>
            <w:tcW w:w="1712" w:type="dxa"/>
          </w:tcPr>
          <w:p w:rsidR="00B600D6" w:rsidRDefault="00B600D6" w:rsidP="0032382D">
            <w:pPr>
              <w:ind w:left="142" w:right="-121"/>
              <w:jc w:val="center"/>
              <w:rPr>
                <w:color w:val="000000"/>
              </w:rPr>
            </w:pPr>
            <w:r w:rsidRPr="00940F81">
              <w:rPr>
                <w:color w:val="000000"/>
              </w:rPr>
              <w:t xml:space="preserve">Вчитель основ здоров’я </w:t>
            </w:r>
            <w:r>
              <w:rPr>
                <w:color w:val="000000"/>
              </w:rPr>
              <w:t xml:space="preserve">Медична </w:t>
            </w:r>
          </w:p>
          <w:p w:rsidR="00B600D6" w:rsidRDefault="00B600D6" w:rsidP="0032382D">
            <w:pPr>
              <w:ind w:left="142" w:right="-121"/>
              <w:jc w:val="center"/>
              <w:rPr>
                <w:color w:val="000000"/>
              </w:rPr>
            </w:pPr>
            <w:r>
              <w:rPr>
                <w:color w:val="000000"/>
              </w:rPr>
              <w:t>сестра</w:t>
            </w:r>
          </w:p>
        </w:tc>
        <w:tc>
          <w:tcPr>
            <w:tcW w:w="1625" w:type="dxa"/>
          </w:tcPr>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shd w:val="clear" w:color="auto" w:fill="CCFFCC"/>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shd w:val="clear" w:color="auto" w:fill="CCFFCC"/>
          </w:tcPr>
          <w:p w:rsidR="00B600D6" w:rsidRDefault="00B600D6" w:rsidP="0032382D">
            <w:pPr>
              <w:pBdr>
                <w:top w:val="nil"/>
                <w:left w:val="nil"/>
                <w:bottom w:val="nil"/>
                <w:right w:val="nil"/>
                <w:between w:val="nil"/>
              </w:pBdr>
              <w:suppressAutoHyphens/>
              <w:ind w:left="142" w:right="-121" w:hanging="2"/>
              <w:jc w:val="center"/>
              <w:textDirection w:val="btLr"/>
            </w:pPr>
            <w:r>
              <w:t xml:space="preserve">ІІІ </w:t>
            </w:r>
          </w:p>
          <w:p w:rsidR="00B600D6" w:rsidRPr="006C4401" w:rsidRDefault="00B600D6" w:rsidP="0032382D">
            <w:pPr>
              <w:pBdr>
                <w:top w:val="nil"/>
                <w:left w:val="nil"/>
                <w:bottom w:val="nil"/>
                <w:right w:val="nil"/>
                <w:between w:val="nil"/>
              </w:pBdr>
              <w:suppressAutoHyphens/>
              <w:ind w:left="142" w:right="-121" w:hanging="2"/>
              <w:jc w:val="center"/>
              <w:textDirection w:val="btLr"/>
              <w:rPr>
                <w:color w:val="000000"/>
              </w:rPr>
            </w:pPr>
            <w:r>
              <w:t>тиждень</w:t>
            </w:r>
          </w:p>
        </w:tc>
        <w:tc>
          <w:tcPr>
            <w:tcW w:w="2936" w:type="dxa"/>
            <w:shd w:val="clear" w:color="auto" w:fill="CCFFCC"/>
          </w:tcPr>
          <w:p w:rsidR="00B600D6" w:rsidRDefault="00B600D6" w:rsidP="0032382D">
            <w:pPr>
              <w:ind w:left="142"/>
              <w:jc w:val="center"/>
            </w:pPr>
            <w:r w:rsidRPr="00CE0476">
              <w:t>Організація і проведення</w:t>
            </w:r>
          </w:p>
          <w:p w:rsidR="00B600D6" w:rsidRPr="00CB4E70" w:rsidRDefault="00B600D6" w:rsidP="0032382D">
            <w:pPr>
              <w:ind w:left="142"/>
              <w:jc w:val="center"/>
              <w:rPr>
                <w:b/>
                <w:i/>
              </w:rPr>
            </w:pPr>
            <w:r w:rsidRPr="00CB4E70">
              <w:rPr>
                <w:b/>
                <w:i/>
                <w:color w:val="000000"/>
              </w:rPr>
              <w:t>«</w:t>
            </w:r>
            <w:r w:rsidRPr="0079714D">
              <w:rPr>
                <w:b/>
                <w:i/>
              </w:rPr>
              <w:t>Тиж</w:t>
            </w:r>
            <w:r>
              <w:rPr>
                <w:b/>
                <w:i/>
              </w:rPr>
              <w:t>ня</w:t>
            </w:r>
            <w:r w:rsidRPr="0079714D">
              <w:rPr>
                <w:b/>
                <w:i/>
              </w:rPr>
              <w:t xml:space="preserve"> протидії булінгу</w:t>
            </w:r>
            <w:r w:rsidRPr="00CB4E70">
              <w:rPr>
                <w:b/>
                <w:i/>
              </w:rPr>
              <w:t>»</w:t>
            </w:r>
          </w:p>
          <w:p w:rsidR="00B600D6" w:rsidRDefault="00B600D6" w:rsidP="0032382D">
            <w:pPr>
              <w:ind w:left="142"/>
              <w:jc w:val="center"/>
            </w:pPr>
            <w:r>
              <w:t>(за окремим планом)</w:t>
            </w:r>
          </w:p>
          <w:p w:rsidR="00B600D6" w:rsidRPr="00CE0476" w:rsidRDefault="00B600D6" w:rsidP="0032382D">
            <w:pPr>
              <w:ind w:left="142"/>
              <w:jc w:val="center"/>
            </w:pPr>
            <w:r w:rsidRPr="0018010F">
              <w:rPr>
                <w:b/>
                <w:i/>
              </w:rPr>
              <w:t>Класні години</w:t>
            </w:r>
            <w:r>
              <w:t xml:space="preserve"> </w:t>
            </w:r>
            <w:r w:rsidRPr="0018010F">
              <w:t>«Територія без булінгу»</w:t>
            </w:r>
          </w:p>
        </w:tc>
        <w:tc>
          <w:tcPr>
            <w:tcW w:w="1496" w:type="dxa"/>
            <w:shd w:val="clear" w:color="auto" w:fill="CCFFCC"/>
          </w:tcPr>
          <w:p w:rsidR="00B600D6" w:rsidRPr="006C4401" w:rsidRDefault="00B600D6" w:rsidP="0032382D">
            <w:pPr>
              <w:ind w:left="142"/>
              <w:jc w:val="center"/>
            </w:pPr>
            <w:r w:rsidRPr="006C4401">
              <w:t>1 - 11</w:t>
            </w:r>
          </w:p>
        </w:tc>
        <w:tc>
          <w:tcPr>
            <w:tcW w:w="1816" w:type="dxa"/>
            <w:shd w:val="clear" w:color="auto" w:fill="CCFFCC"/>
          </w:tcPr>
          <w:p w:rsidR="00B600D6" w:rsidRPr="006C4401" w:rsidRDefault="00B600D6" w:rsidP="0032382D">
            <w:pPr>
              <w:ind w:left="142" w:right="-108"/>
              <w:jc w:val="center"/>
            </w:pPr>
            <w:r w:rsidRPr="006C4401">
              <w:t>Соціальна та громадянська компетентності</w:t>
            </w:r>
          </w:p>
        </w:tc>
        <w:tc>
          <w:tcPr>
            <w:tcW w:w="2182" w:type="dxa"/>
            <w:shd w:val="clear" w:color="auto" w:fill="CCFFCC"/>
          </w:tcPr>
          <w:p w:rsidR="00B600D6" w:rsidRPr="006C4401" w:rsidRDefault="00B600D6" w:rsidP="0032382D">
            <w:pPr>
              <w:ind w:left="142" w:right="-108"/>
              <w:jc w:val="center"/>
            </w:pPr>
            <w:r w:rsidRPr="006C4401">
              <w:t>Ціннісне ставлення до себе</w:t>
            </w:r>
          </w:p>
          <w:p w:rsidR="00B600D6" w:rsidRPr="006C4401" w:rsidRDefault="00B600D6" w:rsidP="0032382D">
            <w:pPr>
              <w:ind w:left="142" w:right="-108"/>
              <w:jc w:val="center"/>
            </w:pPr>
            <w:r w:rsidRPr="006C4401">
              <w:t>Ціннісне  ставлення до здоров'я</w:t>
            </w:r>
          </w:p>
        </w:tc>
        <w:tc>
          <w:tcPr>
            <w:tcW w:w="1712" w:type="dxa"/>
            <w:shd w:val="clear" w:color="auto" w:fill="CCFFCC"/>
          </w:tcPr>
          <w:p w:rsidR="00B600D6" w:rsidRDefault="00B600D6" w:rsidP="0032382D">
            <w:pPr>
              <w:ind w:left="142" w:right="-121"/>
              <w:jc w:val="center"/>
              <w:rPr>
                <w:color w:val="000000"/>
              </w:rPr>
            </w:pPr>
            <w:r>
              <w:rPr>
                <w:color w:val="000000"/>
              </w:rPr>
              <w:t>ЗДВР</w:t>
            </w:r>
          </w:p>
          <w:p w:rsidR="00B600D6" w:rsidRPr="00537FDD" w:rsidRDefault="00B600D6" w:rsidP="0032382D">
            <w:pPr>
              <w:ind w:left="142" w:right="-121"/>
              <w:jc w:val="center"/>
              <w:rPr>
                <w:color w:val="000000"/>
              </w:rPr>
            </w:pPr>
            <w:r w:rsidRPr="00537FDD">
              <w:rPr>
                <w:color w:val="000000"/>
              </w:rPr>
              <w:t>Педагог-організатор</w:t>
            </w:r>
          </w:p>
          <w:p w:rsidR="00B600D6" w:rsidRDefault="00B600D6" w:rsidP="0032382D">
            <w:pPr>
              <w:ind w:left="142" w:right="-121"/>
              <w:jc w:val="center"/>
              <w:rPr>
                <w:color w:val="000000"/>
              </w:rPr>
            </w:pPr>
            <w:r>
              <w:rPr>
                <w:color w:val="000000"/>
              </w:rPr>
              <w:t>УП</w:t>
            </w:r>
          </w:p>
          <w:p w:rsidR="00B600D6" w:rsidRDefault="00B600D6" w:rsidP="0032382D">
            <w:pPr>
              <w:ind w:left="142" w:right="-121"/>
              <w:jc w:val="center"/>
              <w:rPr>
                <w:color w:val="000000"/>
              </w:rPr>
            </w:pPr>
            <w:r>
              <w:rPr>
                <w:color w:val="000000"/>
              </w:rPr>
              <w:t>Соціальний педагог</w:t>
            </w:r>
          </w:p>
          <w:p w:rsidR="00B600D6" w:rsidRPr="00367D74" w:rsidRDefault="00B600D6" w:rsidP="0032382D">
            <w:pPr>
              <w:ind w:left="142" w:right="-121"/>
              <w:jc w:val="center"/>
              <w:rPr>
                <w:color w:val="000000"/>
              </w:rPr>
            </w:pPr>
            <w:r>
              <w:rPr>
                <w:color w:val="000000"/>
              </w:rPr>
              <w:t>Психолог</w:t>
            </w:r>
          </w:p>
        </w:tc>
        <w:tc>
          <w:tcPr>
            <w:tcW w:w="1625" w:type="dxa"/>
            <w:shd w:val="clear" w:color="auto" w:fill="CCFFCC"/>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56" w:type="dxa"/>
            <w:shd w:val="clear" w:color="auto" w:fill="CCFFCC"/>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001323" w:rsidRDefault="00B600D6" w:rsidP="0032382D">
            <w:pPr>
              <w:ind w:left="142"/>
              <w:jc w:val="center"/>
              <w:rPr>
                <w:sz w:val="28"/>
                <w:szCs w:val="28"/>
              </w:rPr>
            </w:pPr>
            <w:r>
              <w:rPr>
                <w:sz w:val="28"/>
                <w:szCs w:val="28"/>
              </w:rPr>
              <w:t>20.10</w:t>
            </w:r>
          </w:p>
        </w:tc>
        <w:tc>
          <w:tcPr>
            <w:tcW w:w="2936" w:type="dxa"/>
          </w:tcPr>
          <w:p w:rsidR="00B600D6" w:rsidRPr="002B6E75" w:rsidRDefault="00B600D6" w:rsidP="0032382D">
            <w:pPr>
              <w:ind w:left="142"/>
              <w:rPr>
                <w:szCs w:val="28"/>
              </w:rPr>
            </w:pPr>
            <w:r w:rsidRPr="002B6E75">
              <w:rPr>
                <w:b/>
                <w:i/>
                <w:szCs w:val="28"/>
              </w:rPr>
              <w:t xml:space="preserve">Класні години спілкування </w:t>
            </w:r>
            <w:r w:rsidRPr="002B6E75">
              <w:t xml:space="preserve"> «Планета доброчесності»</w:t>
            </w:r>
          </w:p>
          <w:p w:rsidR="00B600D6" w:rsidRPr="00001323" w:rsidRDefault="00B600D6" w:rsidP="0032382D">
            <w:pPr>
              <w:ind w:left="142"/>
              <w:rPr>
                <w:sz w:val="28"/>
                <w:szCs w:val="28"/>
              </w:rPr>
            </w:pPr>
          </w:p>
        </w:tc>
        <w:tc>
          <w:tcPr>
            <w:tcW w:w="1496" w:type="dxa"/>
          </w:tcPr>
          <w:p w:rsidR="00B600D6" w:rsidRDefault="00B600D6" w:rsidP="0032382D">
            <w:pPr>
              <w:ind w:left="142" w:right="-108"/>
              <w:jc w:val="center"/>
            </w:pPr>
            <w:r w:rsidRPr="00402884">
              <w:t>1 - 11</w:t>
            </w:r>
          </w:p>
        </w:tc>
        <w:tc>
          <w:tcPr>
            <w:tcW w:w="1816" w:type="dxa"/>
          </w:tcPr>
          <w:p w:rsidR="00B600D6" w:rsidRDefault="00B600D6" w:rsidP="0032382D">
            <w:pPr>
              <w:ind w:left="142" w:right="-108"/>
              <w:jc w:val="center"/>
            </w:pPr>
            <w:r w:rsidRPr="004A41B0">
              <w:t>Соціальна та громадянська компетентності</w:t>
            </w:r>
          </w:p>
          <w:p w:rsidR="00B600D6" w:rsidRPr="004A41B0" w:rsidRDefault="00B600D6" w:rsidP="0032382D">
            <w:pPr>
              <w:ind w:left="142" w:right="-108"/>
              <w:jc w:val="center"/>
            </w:pPr>
          </w:p>
        </w:tc>
        <w:tc>
          <w:tcPr>
            <w:tcW w:w="2182" w:type="dxa"/>
          </w:tcPr>
          <w:p w:rsidR="00B600D6" w:rsidRPr="00865F02" w:rsidRDefault="00B600D6" w:rsidP="0032382D">
            <w:pPr>
              <w:ind w:left="142" w:right="-108"/>
              <w:jc w:val="center"/>
            </w:pPr>
            <w:r w:rsidRPr="00865F02">
              <w:t>Ціннісне ставлення до суспільства і держави</w:t>
            </w:r>
          </w:p>
        </w:tc>
        <w:tc>
          <w:tcPr>
            <w:tcW w:w="1712" w:type="dxa"/>
          </w:tcPr>
          <w:p w:rsidR="00B600D6" w:rsidRDefault="00B600D6" w:rsidP="0032382D">
            <w:pPr>
              <w:ind w:left="142" w:right="-74"/>
              <w:jc w:val="center"/>
            </w:pPr>
            <w:r>
              <w:t>ЗДВР</w:t>
            </w:r>
          </w:p>
          <w:p w:rsidR="00B600D6" w:rsidRDefault="00B600D6" w:rsidP="0032382D">
            <w:pPr>
              <w:ind w:left="142" w:right="-74"/>
              <w:jc w:val="center"/>
            </w:pPr>
            <w:r>
              <w:t>Соціальний педагог</w:t>
            </w:r>
          </w:p>
          <w:p w:rsidR="00B600D6" w:rsidRPr="00EB76DD" w:rsidRDefault="00B600D6" w:rsidP="0032382D">
            <w:pPr>
              <w:ind w:left="142" w:right="-74"/>
              <w:jc w:val="center"/>
            </w:pPr>
            <w:r>
              <w:t>Класні керівники</w:t>
            </w:r>
          </w:p>
        </w:tc>
        <w:tc>
          <w:tcPr>
            <w:tcW w:w="1625" w:type="dxa"/>
          </w:tcPr>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AE17EC" w:rsidRDefault="00B600D6" w:rsidP="0032382D">
            <w:pPr>
              <w:ind w:left="142"/>
              <w:jc w:val="center"/>
            </w:pPr>
            <w:r w:rsidRPr="00AE17EC">
              <w:t>24.10</w:t>
            </w:r>
          </w:p>
        </w:tc>
        <w:tc>
          <w:tcPr>
            <w:tcW w:w="2936" w:type="dxa"/>
          </w:tcPr>
          <w:p w:rsidR="00B600D6" w:rsidRPr="00AE17EC" w:rsidRDefault="00B600D6" w:rsidP="0032382D">
            <w:pPr>
              <w:ind w:left="142"/>
            </w:pPr>
            <w:r w:rsidRPr="00AE17EC">
              <w:rPr>
                <w:b/>
                <w:i/>
              </w:rPr>
              <w:t xml:space="preserve">Класні години спілкування </w:t>
            </w:r>
            <w:r w:rsidRPr="00AE17EC">
              <w:t xml:space="preserve"> «Осінній код безпеки» перед осінніми канікулами</w:t>
            </w:r>
          </w:p>
        </w:tc>
        <w:tc>
          <w:tcPr>
            <w:tcW w:w="1496" w:type="dxa"/>
          </w:tcPr>
          <w:p w:rsidR="00B600D6" w:rsidRDefault="00B600D6" w:rsidP="0032382D">
            <w:pPr>
              <w:ind w:left="142" w:right="-108"/>
              <w:jc w:val="center"/>
            </w:pPr>
            <w:r w:rsidRPr="00402884">
              <w:t>1 - 11</w:t>
            </w:r>
          </w:p>
        </w:tc>
        <w:tc>
          <w:tcPr>
            <w:tcW w:w="1816" w:type="dxa"/>
          </w:tcPr>
          <w:p w:rsidR="00B600D6" w:rsidRDefault="00B600D6" w:rsidP="0032382D">
            <w:pPr>
              <w:ind w:left="142"/>
              <w:jc w:val="center"/>
            </w:pPr>
            <w:r w:rsidRPr="004A41B0">
              <w:t>Уміння вчитися впродовж життя</w:t>
            </w:r>
          </w:p>
        </w:tc>
        <w:tc>
          <w:tcPr>
            <w:tcW w:w="2182" w:type="dxa"/>
          </w:tcPr>
          <w:p w:rsidR="00B600D6" w:rsidRPr="00865F02" w:rsidRDefault="00B600D6" w:rsidP="0032382D">
            <w:pPr>
              <w:ind w:left="142" w:right="-108"/>
              <w:jc w:val="center"/>
            </w:pPr>
            <w:r w:rsidRPr="00865F02">
              <w:t>Ціннісне ставлення до себе</w:t>
            </w:r>
          </w:p>
          <w:p w:rsidR="00B600D6" w:rsidRPr="00C478B7" w:rsidRDefault="00B600D6" w:rsidP="0032382D">
            <w:pPr>
              <w:ind w:left="142" w:right="-108"/>
              <w:jc w:val="center"/>
            </w:pPr>
          </w:p>
        </w:tc>
        <w:tc>
          <w:tcPr>
            <w:tcW w:w="1712" w:type="dxa"/>
          </w:tcPr>
          <w:p w:rsidR="00B600D6" w:rsidRDefault="00B600D6" w:rsidP="0032382D">
            <w:pPr>
              <w:ind w:left="142" w:right="-74"/>
              <w:jc w:val="center"/>
            </w:pPr>
            <w:r>
              <w:t>ЗДВР</w:t>
            </w:r>
          </w:p>
          <w:p w:rsidR="00B600D6" w:rsidRDefault="00B600D6" w:rsidP="0032382D">
            <w:pPr>
              <w:ind w:left="142" w:right="-74"/>
              <w:jc w:val="center"/>
            </w:pPr>
            <w:r>
              <w:t>Класні керівники</w:t>
            </w:r>
          </w:p>
        </w:tc>
        <w:tc>
          <w:tcPr>
            <w:tcW w:w="1625" w:type="dxa"/>
          </w:tcPr>
          <w:p w:rsidR="00B600D6" w:rsidRPr="0048138D" w:rsidRDefault="00B600D6" w:rsidP="0032382D">
            <w:pPr>
              <w:pBdr>
                <w:top w:val="nil"/>
                <w:left w:val="nil"/>
                <w:bottom w:val="nil"/>
                <w:right w:val="nil"/>
                <w:between w:val="nil"/>
              </w:pBdr>
              <w:ind w:left="142" w:right="-121" w:hanging="2"/>
              <w:jc w:val="center"/>
              <w:rPr>
                <w:color w:val="000000"/>
              </w:rPr>
            </w:pP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3D7E46" w:rsidRDefault="00B600D6" w:rsidP="0032382D">
            <w:pPr>
              <w:ind w:left="142"/>
              <w:jc w:val="center"/>
              <w:rPr>
                <w:szCs w:val="28"/>
              </w:rPr>
            </w:pPr>
            <w:r w:rsidRPr="003D7E46">
              <w:rPr>
                <w:szCs w:val="28"/>
              </w:rPr>
              <w:t>IV тиждень</w:t>
            </w:r>
          </w:p>
        </w:tc>
        <w:tc>
          <w:tcPr>
            <w:tcW w:w="2936" w:type="dxa"/>
          </w:tcPr>
          <w:p w:rsidR="00B600D6" w:rsidRPr="003D7E46" w:rsidRDefault="00B600D6" w:rsidP="0032382D">
            <w:pPr>
              <w:ind w:left="142"/>
              <w:jc w:val="center"/>
              <w:rPr>
                <w:szCs w:val="28"/>
              </w:rPr>
            </w:pPr>
            <w:r w:rsidRPr="003D7E46">
              <w:rPr>
                <w:b/>
                <w:i/>
                <w:szCs w:val="28"/>
              </w:rPr>
              <w:t>Інструктаж</w:t>
            </w:r>
            <w:r>
              <w:rPr>
                <w:szCs w:val="28"/>
              </w:rPr>
              <w:t xml:space="preserve"> з безпеки життєдіяльності на осінніх</w:t>
            </w:r>
            <w:r w:rsidRPr="003D7E46">
              <w:rPr>
                <w:szCs w:val="28"/>
              </w:rPr>
              <w:t xml:space="preserve"> канікулах</w:t>
            </w:r>
          </w:p>
        </w:tc>
        <w:tc>
          <w:tcPr>
            <w:tcW w:w="1496" w:type="dxa"/>
          </w:tcPr>
          <w:p w:rsidR="00B600D6" w:rsidRPr="00402884" w:rsidRDefault="00B600D6" w:rsidP="0032382D">
            <w:pPr>
              <w:ind w:left="142" w:right="-108"/>
              <w:jc w:val="center"/>
            </w:pPr>
            <w:r w:rsidRPr="00402884">
              <w:t>1 - 11</w:t>
            </w:r>
          </w:p>
        </w:tc>
        <w:tc>
          <w:tcPr>
            <w:tcW w:w="1816" w:type="dxa"/>
          </w:tcPr>
          <w:p w:rsidR="00B600D6" w:rsidRDefault="00B600D6" w:rsidP="0032382D">
            <w:pPr>
              <w:ind w:left="142"/>
              <w:jc w:val="center"/>
            </w:pPr>
            <w:r w:rsidRPr="004A41B0">
              <w:t>Уміння вчитися впродовж життя</w:t>
            </w:r>
          </w:p>
        </w:tc>
        <w:tc>
          <w:tcPr>
            <w:tcW w:w="2182" w:type="dxa"/>
          </w:tcPr>
          <w:p w:rsidR="00B600D6" w:rsidRPr="00865F02" w:rsidRDefault="00B600D6" w:rsidP="0032382D">
            <w:pPr>
              <w:ind w:left="142" w:right="-108"/>
              <w:jc w:val="center"/>
            </w:pPr>
            <w:r w:rsidRPr="00865F02">
              <w:t>Ціннісне ставлення до себе</w:t>
            </w:r>
          </w:p>
          <w:p w:rsidR="00B600D6" w:rsidRPr="00C478B7" w:rsidRDefault="00B600D6" w:rsidP="0032382D">
            <w:pPr>
              <w:ind w:left="142" w:right="-108"/>
              <w:jc w:val="center"/>
            </w:pPr>
          </w:p>
        </w:tc>
        <w:tc>
          <w:tcPr>
            <w:tcW w:w="1712" w:type="dxa"/>
          </w:tcPr>
          <w:p w:rsidR="00B600D6" w:rsidRDefault="00B600D6" w:rsidP="0032382D">
            <w:pPr>
              <w:ind w:left="142" w:right="-74"/>
              <w:jc w:val="center"/>
            </w:pPr>
            <w:r>
              <w:t>ЗДВР</w:t>
            </w:r>
          </w:p>
          <w:p w:rsidR="00B600D6" w:rsidRDefault="00B600D6" w:rsidP="0032382D">
            <w:pPr>
              <w:ind w:left="142" w:right="-74"/>
              <w:jc w:val="center"/>
            </w:pPr>
            <w:r>
              <w:t>Класні керівники</w:t>
            </w:r>
          </w:p>
        </w:tc>
        <w:tc>
          <w:tcPr>
            <w:tcW w:w="1625" w:type="dxa"/>
          </w:tcPr>
          <w:p w:rsidR="00B600D6" w:rsidRPr="0048138D" w:rsidRDefault="00B600D6" w:rsidP="0032382D">
            <w:pPr>
              <w:pBdr>
                <w:top w:val="nil"/>
                <w:left w:val="nil"/>
                <w:bottom w:val="nil"/>
                <w:right w:val="nil"/>
                <w:between w:val="nil"/>
              </w:pBdr>
              <w:ind w:left="142" w:right="-121" w:hanging="2"/>
              <w:jc w:val="center"/>
              <w:rPr>
                <w:color w:val="000000"/>
              </w:rPr>
            </w:pP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F352C3" w:rsidRDefault="00B600D6" w:rsidP="0032382D">
            <w:pPr>
              <w:ind w:left="142" w:right="-41"/>
              <w:jc w:val="center"/>
            </w:pPr>
            <w:r>
              <w:t>27.10</w:t>
            </w:r>
          </w:p>
        </w:tc>
        <w:tc>
          <w:tcPr>
            <w:tcW w:w="2936" w:type="dxa"/>
          </w:tcPr>
          <w:p w:rsidR="00B600D6" w:rsidRDefault="00B600D6" w:rsidP="0032382D">
            <w:pPr>
              <w:ind w:left="142"/>
              <w:jc w:val="center"/>
              <w:rPr>
                <w:b/>
              </w:rPr>
            </w:pPr>
            <w:r>
              <w:rPr>
                <w:b/>
              </w:rPr>
              <w:t>Творча майстерка</w:t>
            </w:r>
          </w:p>
          <w:p w:rsidR="00B600D6" w:rsidRPr="00682749" w:rsidRDefault="00B600D6" w:rsidP="0032382D">
            <w:pPr>
              <w:ind w:left="142"/>
              <w:jc w:val="center"/>
              <w:rPr>
                <w:b/>
              </w:rPr>
            </w:pPr>
            <w:r>
              <w:rPr>
                <w:b/>
              </w:rPr>
              <w:t>«</w:t>
            </w:r>
            <w:r w:rsidRPr="002C2908">
              <w:rPr>
                <w:b/>
              </w:rPr>
              <w:t>Візуальний контент для соцмереж»»</w:t>
            </w:r>
          </w:p>
        </w:tc>
        <w:tc>
          <w:tcPr>
            <w:tcW w:w="1496" w:type="dxa"/>
          </w:tcPr>
          <w:p w:rsidR="00B600D6" w:rsidRDefault="00B600D6" w:rsidP="0032382D">
            <w:pPr>
              <w:ind w:left="142" w:right="-108"/>
              <w:jc w:val="center"/>
            </w:pPr>
            <w:r>
              <w:t>УС</w:t>
            </w:r>
          </w:p>
        </w:tc>
        <w:tc>
          <w:tcPr>
            <w:tcW w:w="1816" w:type="dxa"/>
          </w:tcPr>
          <w:p w:rsidR="00B600D6" w:rsidRPr="004B09FA" w:rsidRDefault="00B600D6" w:rsidP="0032382D">
            <w:pPr>
              <w:ind w:left="142" w:right="-108"/>
              <w:jc w:val="center"/>
            </w:pPr>
            <w:r w:rsidRPr="004A41B0">
              <w:t>Уміння вчитися впродовж життя</w:t>
            </w:r>
          </w:p>
        </w:tc>
        <w:tc>
          <w:tcPr>
            <w:tcW w:w="2182" w:type="dxa"/>
          </w:tcPr>
          <w:p w:rsidR="00B600D6" w:rsidRPr="00865F02" w:rsidRDefault="00B600D6" w:rsidP="0032382D">
            <w:pPr>
              <w:ind w:left="142" w:right="-108"/>
              <w:jc w:val="center"/>
            </w:pPr>
            <w:r w:rsidRPr="00865F02">
              <w:t>Ціннісне ставлення до культури і мистецтва</w:t>
            </w:r>
          </w:p>
        </w:tc>
        <w:tc>
          <w:tcPr>
            <w:tcW w:w="1712" w:type="dxa"/>
          </w:tcPr>
          <w:p w:rsidR="00B600D6" w:rsidRDefault="00B600D6" w:rsidP="0032382D">
            <w:pPr>
              <w:ind w:left="142" w:right="-74"/>
              <w:jc w:val="center"/>
            </w:pPr>
            <w:r w:rsidRPr="00EB76DD">
              <w:t>Педагог-організатор</w:t>
            </w:r>
          </w:p>
          <w:p w:rsidR="00B600D6" w:rsidRDefault="00B600D6" w:rsidP="0032382D">
            <w:pPr>
              <w:ind w:left="142" w:right="-74"/>
              <w:jc w:val="center"/>
            </w:pPr>
          </w:p>
        </w:tc>
        <w:tc>
          <w:tcPr>
            <w:tcW w:w="1625" w:type="dxa"/>
          </w:tcPr>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053918" w:rsidRDefault="00B600D6" w:rsidP="0032382D">
            <w:pPr>
              <w:pBdr>
                <w:top w:val="nil"/>
                <w:left w:val="nil"/>
                <w:bottom w:val="nil"/>
                <w:right w:val="nil"/>
                <w:between w:val="nil"/>
              </w:pBdr>
              <w:suppressAutoHyphens/>
              <w:ind w:left="142" w:right="-121" w:hanging="2"/>
              <w:jc w:val="center"/>
              <w:textDirection w:val="btLr"/>
              <w:rPr>
                <w:color w:val="000000"/>
              </w:rPr>
            </w:pPr>
            <w:r w:rsidRPr="00053918">
              <w:rPr>
                <w:color w:val="000000"/>
              </w:rPr>
              <w:t>27</w:t>
            </w:r>
            <w:r>
              <w:rPr>
                <w:color w:val="000000"/>
              </w:rPr>
              <w:t>.</w:t>
            </w:r>
            <w:r w:rsidRPr="00053918">
              <w:rPr>
                <w:color w:val="000000"/>
              </w:rPr>
              <w:t>10</w:t>
            </w:r>
          </w:p>
        </w:tc>
        <w:tc>
          <w:tcPr>
            <w:tcW w:w="2936" w:type="dxa"/>
          </w:tcPr>
          <w:p w:rsidR="00B600D6" w:rsidRPr="002B6E75" w:rsidRDefault="00B600D6" w:rsidP="0032382D">
            <w:pPr>
              <w:ind w:left="142"/>
              <w:jc w:val="center"/>
              <w:rPr>
                <w:b/>
                <w:i/>
              </w:rPr>
            </w:pPr>
            <w:r w:rsidRPr="002B6E75">
              <w:rPr>
                <w:b/>
                <w:i/>
              </w:rPr>
              <w:t>Заходи до Міжнародного Дня шкільних  бібліотек</w:t>
            </w:r>
          </w:p>
          <w:p w:rsidR="00B600D6" w:rsidRPr="00CE0476" w:rsidRDefault="00B600D6" w:rsidP="0032382D">
            <w:pPr>
              <w:ind w:left="142"/>
              <w:jc w:val="center"/>
            </w:pPr>
            <w:r>
              <w:t xml:space="preserve"> (за окремим планом)</w:t>
            </w:r>
          </w:p>
        </w:tc>
        <w:tc>
          <w:tcPr>
            <w:tcW w:w="1496" w:type="dxa"/>
          </w:tcPr>
          <w:p w:rsidR="00B600D6" w:rsidRDefault="00B600D6" w:rsidP="0032382D">
            <w:pPr>
              <w:ind w:left="142"/>
              <w:jc w:val="center"/>
            </w:pPr>
            <w:r w:rsidRPr="00402884">
              <w:t>1 - 11</w:t>
            </w:r>
          </w:p>
        </w:tc>
        <w:tc>
          <w:tcPr>
            <w:tcW w:w="1816" w:type="dxa"/>
          </w:tcPr>
          <w:p w:rsidR="00B600D6" w:rsidRPr="00095B5E" w:rsidRDefault="00B600D6" w:rsidP="0032382D">
            <w:pPr>
              <w:ind w:left="142" w:right="-108"/>
              <w:jc w:val="center"/>
            </w:pPr>
            <w:r w:rsidRPr="005E79EC">
              <w:t xml:space="preserve">Обізнаність та самовираження у </w:t>
            </w:r>
            <w:r>
              <w:t>сфері культура</w:t>
            </w:r>
          </w:p>
        </w:tc>
        <w:tc>
          <w:tcPr>
            <w:tcW w:w="2182" w:type="dxa"/>
          </w:tcPr>
          <w:p w:rsidR="00B600D6" w:rsidRPr="00095B5E" w:rsidRDefault="00B600D6" w:rsidP="0032382D">
            <w:pPr>
              <w:ind w:left="142" w:right="-108"/>
              <w:jc w:val="center"/>
            </w:pPr>
            <w:r w:rsidRPr="005E79EC">
              <w:t>Ціннісне  ст</w:t>
            </w:r>
            <w:r>
              <w:t>авлення до культури й мистецтва</w:t>
            </w:r>
          </w:p>
        </w:tc>
        <w:tc>
          <w:tcPr>
            <w:tcW w:w="1712" w:type="dxa"/>
          </w:tcPr>
          <w:p w:rsidR="00B600D6" w:rsidRPr="00367D74" w:rsidRDefault="00B600D6" w:rsidP="0032382D">
            <w:pPr>
              <w:ind w:left="142" w:right="-121"/>
              <w:jc w:val="center"/>
              <w:rPr>
                <w:color w:val="000000"/>
              </w:rPr>
            </w:pPr>
            <w:r w:rsidRPr="00367D74">
              <w:rPr>
                <w:color w:val="000000"/>
              </w:rPr>
              <w:t>Бібліотекар</w:t>
            </w:r>
          </w:p>
        </w:tc>
        <w:tc>
          <w:tcPr>
            <w:tcW w:w="1625" w:type="dxa"/>
          </w:tcPr>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План</w:t>
            </w:r>
          </w:p>
        </w:tc>
        <w:tc>
          <w:tcPr>
            <w:tcW w:w="1356" w:type="dxa"/>
          </w:tcPr>
          <w:p w:rsidR="00B600D6" w:rsidRPr="00BA2BDB" w:rsidRDefault="00B600D6" w:rsidP="0032382D">
            <w:pPr>
              <w:ind w:left="142" w:right="-121"/>
              <w:jc w:val="center"/>
              <w:rPr>
                <w:b/>
                <w:color w:val="000000"/>
              </w:rPr>
            </w:pPr>
          </w:p>
        </w:tc>
      </w:tr>
      <w:tr w:rsidR="00B600D6" w:rsidRPr="00BA2BDB" w:rsidTr="00B600D6">
        <w:trPr>
          <w:trHeight w:val="2239"/>
        </w:trPr>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831B5B" w:rsidRDefault="00B600D6" w:rsidP="0032382D">
            <w:pPr>
              <w:tabs>
                <w:tab w:val="left" w:pos="50"/>
              </w:tabs>
              <w:ind w:left="142" w:right="-108"/>
              <w:jc w:val="center"/>
            </w:pPr>
            <w:r>
              <w:t>28.10</w:t>
            </w:r>
          </w:p>
        </w:tc>
        <w:tc>
          <w:tcPr>
            <w:tcW w:w="2936" w:type="dxa"/>
          </w:tcPr>
          <w:p w:rsidR="00B600D6" w:rsidRDefault="00B600D6" w:rsidP="0032382D">
            <w:pPr>
              <w:ind w:left="142"/>
              <w:jc w:val="center"/>
              <w:rPr>
                <w:b/>
                <w:i/>
              </w:rPr>
            </w:pPr>
            <w:r>
              <w:rPr>
                <w:b/>
                <w:i/>
              </w:rPr>
              <w:t>Заходи до</w:t>
            </w:r>
          </w:p>
          <w:p w:rsidR="00B600D6" w:rsidRDefault="00B600D6" w:rsidP="0032382D">
            <w:pPr>
              <w:ind w:left="142"/>
              <w:jc w:val="center"/>
              <w:rPr>
                <w:b/>
                <w:i/>
              </w:rPr>
            </w:pPr>
            <w:r w:rsidRPr="00690EDB">
              <w:rPr>
                <w:b/>
                <w:i/>
              </w:rPr>
              <w:t>Дня</w:t>
            </w:r>
            <w:r>
              <w:rPr>
                <w:b/>
                <w:i/>
              </w:rPr>
              <w:t xml:space="preserve"> української мови та писемності</w:t>
            </w:r>
          </w:p>
          <w:p w:rsidR="00B600D6" w:rsidRPr="002F37E2" w:rsidRDefault="00B600D6" w:rsidP="0032382D">
            <w:pPr>
              <w:ind w:left="142"/>
              <w:jc w:val="center"/>
              <w:rPr>
                <w:b/>
                <w:i/>
              </w:rPr>
            </w:pPr>
            <w:r>
              <w:t>(за окремим планом)</w:t>
            </w:r>
          </w:p>
        </w:tc>
        <w:tc>
          <w:tcPr>
            <w:tcW w:w="1496" w:type="dxa"/>
          </w:tcPr>
          <w:p w:rsidR="00B600D6" w:rsidRDefault="00B600D6" w:rsidP="0032382D">
            <w:pPr>
              <w:ind w:left="142"/>
              <w:jc w:val="center"/>
            </w:pPr>
          </w:p>
          <w:p w:rsidR="00B600D6" w:rsidRDefault="00B600D6" w:rsidP="0032382D">
            <w:pPr>
              <w:ind w:left="142"/>
              <w:jc w:val="center"/>
            </w:pPr>
          </w:p>
          <w:p w:rsidR="00B600D6" w:rsidRPr="00900581" w:rsidRDefault="00B600D6" w:rsidP="0032382D">
            <w:pPr>
              <w:ind w:left="142"/>
              <w:jc w:val="center"/>
            </w:pPr>
          </w:p>
        </w:tc>
        <w:tc>
          <w:tcPr>
            <w:tcW w:w="1816" w:type="dxa"/>
          </w:tcPr>
          <w:p w:rsidR="00B600D6" w:rsidRPr="004A41B0" w:rsidRDefault="00B600D6" w:rsidP="0032382D">
            <w:pPr>
              <w:ind w:left="142"/>
              <w:jc w:val="center"/>
            </w:pPr>
            <w:r>
              <w:t>Спілкування державною мовою</w:t>
            </w:r>
          </w:p>
          <w:p w:rsidR="00B600D6" w:rsidRDefault="00B600D6" w:rsidP="0032382D">
            <w:pPr>
              <w:ind w:left="142"/>
              <w:jc w:val="center"/>
              <w:rPr>
                <w:color w:val="00B050"/>
              </w:rPr>
            </w:pPr>
          </w:p>
          <w:p w:rsidR="00B600D6" w:rsidRPr="00C56630" w:rsidRDefault="00B600D6" w:rsidP="0032382D">
            <w:pPr>
              <w:ind w:left="142"/>
              <w:rPr>
                <w:color w:val="00B050"/>
              </w:rPr>
            </w:pPr>
          </w:p>
        </w:tc>
        <w:tc>
          <w:tcPr>
            <w:tcW w:w="2182" w:type="dxa"/>
          </w:tcPr>
          <w:p w:rsidR="00B600D6" w:rsidRPr="00EB76DD" w:rsidRDefault="00B600D6" w:rsidP="0032382D">
            <w:pPr>
              <w:ind w:left="142" w:right="-108"/>
              <w:jc w:val="center"/>
            </w:pPr>
            <w:r w:rsidRPr="00C478B7">
              <w:t>Ціннісне ставлення до суспільства і держави</w:t>
            </w:r>
          </w:p>
        </w:tc>
        <w:tc>
          <w:tcPr>
            <w:tcW w:w="1712" w:type="dxa"/>
          </w:tcPr>
          <w:p w:rsidR="00B600D6" w:rsidRDefault="00B600D6" w:rsidP="0032382D">
            <w:pPr>
              <w:ind w:left="142" w:right="-121"/>
              <w:jc w:val="center"/>
              <w:rPr>
                <w:color w:val="000000"/>
              </w:rPr>
            </w:pPr>
            <w:r>
              <w:rPr>
                <w:color w:val="000000"/>
              </w:rPr>
              <w:t>ЗДВР</w:t>
            </w:r>
          </w:p>
          <w:p w:rsidR="00B600D6" w:rsidRPr="00537FDD" w:rsidRDefault="00B600D6" w:rsidP="0032382D">
            <w:pPr>
              <w:ind w:left="142" w:right="-121"/>
              <w:jc w:val="center"/>
              <w:rPr>
                <w:color w:val="000000"/>
              </w:rPr>
            </w:pPr>
            <w:r w:rsidRPr="00537FDD">
              <w:rPr>
                <w:color w:val="000000"/>
              </w:rPr>
              <w:t>Педагог-організатор</w:t>
            </w:r>
          </w:p>
          <w:p w:rsidR="00B600D6" w:rsidRPr="00CC3987" w:rsidRDefault="00B600D6" w:rsidP="0032382D">
            <w:pPr>
              <w:ind w:left="142" w:right="-74"/>
              <w:jc w:val="center"/>
            </w:pPr>
            <w:r>
              <w:t>Вчителі української мови</w:t>
            </w:r>
          </w:p>
          <w:p w:rsidR="00B600D6" w:rsidRPr="00BA2BDB" w:rsidRDefault="00B600D6" w:rsidP="0032382D">
            <w:pPr>
              <w:ind w:left="142" w:right="-74"/>
              <w:jc w:val="center"/>
              <w:rPr>
                <w:b/>
                <w:color w:val="000000"/>
              </w:rPr>
            </w:pPr>
            <w:r>
              <w:t>Міністр освіти УП</w:t>
            </w:r>
          </w:p>
        </w:tc>
        <w:tc>
          <w:tcPr>
            <w:tcW w:w="1625"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rPr>
          <w:trHeight w:val="1378"/>
        </w:trPr>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tabs>
                <w:tab w:val="left" w:pos="50"/>
              </w:tabs>
              <w:ind w:left="142" w:right="-108"/>
              <w:jc w:val="center"/>
            </w:pPr>
            <w:r>
              <w:t>30.10</w:t>
            </w:r>
          </w:p>
        </w:tc>
        <w:tc>
          <w:tcPr>
            <w:tcW w:w="2936" w:type="dxa"/>
          </w:tcPr>
          <w:p w:rsidR="00B600D6" w:rsidRPr="00682749" w:rsidRDefault="00B600D6" w:rsidP="0032382D">
            <w:pPr>
              <w:ind w:left="142"/>
              <w:jc w:val="center"/>
              <w:rPr>
                <w:b/>
              </w:rPr>
            </w:pPr>
            <w:r>
              <w:rPr>
                <w:b/>
              </w:rPr>
              <w:t>Гра-екзамен безпеки перед канікулами «Осінні сутінки»</w:t>
            </w:r>
          </w:p>
        </w:tc>
        <w:tc>
          <w:tcPr>
            <w:tcW w:w="1496" w:type="dxa"/>
          </w:tcPr>
          <w:p w:rsidR="00B600D6" w:rsidRDefault="00B600D6" w:rsidP="0032382D">
            <w:pPr>
              <w:ind w:left="142"/>
              <w:jc w:val="center"/>
            </w:pPr>
            <w:r>
              <w:t>6 - 7</w:t>
            </w:r>
          </w:p>
        </w:tc>
        <w:tc>
          <w:tcPr>
            <w:tcW w:w="1816" w:type="dxa"/>
          </w:tcPr>
          <w:p w:rsidR="00B600D6" w:rsidRDefault="00B600D6" w:rsidP="0032382D">
            <w:pPr>
              <w:ind w:left="142"/>
              <w:jc w:val="center"/>
            </w:pPr>
            <w:r w:rsidRPr="004A41B0">
              <w:t>Уміння вчитися впродовж життя</w:t>
            </w:r>
          </w:p>
        </w:tc>
        <w:tc>
          <w:tcPr>
            <w:tcW w:w="2182" w:type="dxa"/>
          </w:tcPr>
          <w:p w:rsidR="00B600D6" w:rsidRPr="00865F02" w:rsidRDefault="00B600D6" w:rsidP="0032382D">
            <w:pPr>
              <w:ind w:left="142" w:right="-108"/>
              <w:jc w:val="center"/>
            </w:pPr>
            <w:r w:rsidRPr="00865F02">
              <w:t>Ціннісне ставлення до себе</w:t>
            </w:r>
          </w:p>
          <w:p w:rsidR="00B600D6" w:rsidRPr="00C478B7" w:rsidRDefault="00B600D6" w:rsidP="0032382D">
            <w:pPr>
              <w:ind w:left="142" w:right="-108"/>
              <w:jc w:val="center"/>
            </w:pPr>
          </w:p>
        </w:tc>
        <w:tc>
          <w:tcPr>
            <w:tcW w:w="1712" w:type="dxa"/>
          </w:tcPr>
          <w:p w:rsidR="00B600D6" w:rsidRDefault="00B600D6" w:rsidP="0032382D">
            <w:pPr>
              <w:ind w:left="142" w:right="-74"/>
              <w:jc w:val="center"/>
            </w:pPr>
            <w:r w:rsidRPr="0017477D">
              <w:t>Педагог-організатор</w:t>
            </w:r>
          </w:p>
          <w:p w:rsidR="00B600D6" w:rsidRDefault="00B600D6" w:rsidP="0032382D">
            <w:pPr>
              <w:ind w:left="142" w:right="-121"/>
              <w:jc w:val="center"/>
              <w:rPr>
                <w:color w:val="000000"/>
              </w:rPr>
            </w:pPr>
            <w:r>
              <w:t>Міністр освіти УП</w:t>
            </w:r>
          </w:p>
        </w:tc>
        <w:tc>
          <w:tcPr>
            <w:tcW w:w="1625" w:type="dxa"/>
          </w:tcPr>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pBdr>
                <w:top w:val="nil"/>
                <w:left w:val="nil"/>
                <w:bottom w:val="nil"/>
                <w:right w:val="nil"/>
                <w:between w:val="nil"/>
              </w:pBdr>
              <w:suppressAutoHyphens/>
              <w:ind w:left="142" w:right="-121" w:hanging="2"/>
              <w:jc w:val="center"/>
              <w:textDirection w:val="btLr"/>
            </w:pPr>
            <w:r>
              <w:t>Протягом місяця</w:t>
            </w:r>
          </w:p>
        </w:tc>
        <w:tc>
          <w:tcPr>
            <w:tcW w:w="2936" w:type="dxa"/>
          </w:tcPr>
          <w:p w:rsidR="00B600D6" w:rsidRPr="00660675" w:rsidRDefault="00B600D6" w:rsidP="0032382D">
            <w:pPr>
              <w:tabs>
                <w:tab w:val="left" w:pos="984"/>
              </w:tabs>
              <w:ind w:left="142"/>
              <w:jc w:val="center"/>
              <w:rPr>
                <w:b/>
                <w:i/>
              </w:rPr>
            </w:pPr>
            <w:r>
              <w:rPr>
                <w:b/>
                <w:i/>
              </w:rPr>
              <w:t xml:space="preserve">Аналіз </w:t>
            </w:r>
            <w:r w:rsidRPr="00660675">
              <w:rPr>
                <w:b/>
                <w:i/>
              </w:rPr>
              <w:t>гул-форми «Скринька довіри»</w:t>
            </w:r>
          </w:p>
        </w:tc>
        <w:tc>
          <w:tcPr>
            <w:tcW w:w="1496" w:type="dxa"/>
          </w:tcPr>
          <w:p w:rsidR="00B600D6" w:rsidRPr="00845C0E" w:rsidRDefault="00B600D6" w:rsidP="0032382D">
            <w:pPr>
              <w:ind w:left="142" w:right="-108"/>
              <w:jc w:val="center"/>
            </w:pPr>
            <w:r w:rsidRPr="00845C0E">
              <w:t>5 - 11</w:t>
            </w:r>
          </w:p>
        </w:tc>
        <w:tc>
          <w:tcPr>
            <w:tcW w:w="1816" w:type="dxa"/>
          </w:tcPr>
          <w:p w:rsidR="00B600D6" w:rsidRPr="00865F02" w:rsidRDefault="00B600D6" w:rsidP="0032382D">
            <w:pPr>
              <w:ind w:left="142" w:right="-108"/>
              <w:jc w:val="center"/>
            </w:pPr>
            <w:r w:rsidRPr="004A41B0">
              <w:t>Обізнаність і</w:t>
            </w:r>
            <w:r>
              <w:t xml:space="preserve"> самовираження у сфері культури</w:t>
            </w:r>
          </w:p>
        </w:tc>
        <w:tc>
          <w:tcPr>
            <w:tcW w:w="2182" w:type="dxa"/>
          </w:tcPr>
          <w:p w:rsidR="00B600D6" w:rsidRPr="005E79EC" w:rsidRDefault="00B600D6" w:rsidP="0032382D">
            <w:pPr>
              <w:ind w:left="142" w:right="-108"/>
              <w:jc w:val="center"/>
            </w:pPr>
            <w:r w:rsidRPr="00991D6E">
              <w:t>Ціннісне ставлення до культури і мистецтва</w:t>
            </w:r>
          </w:p>
        </w:tc>
        <w:tc>
          <w:tcPr>
            <w:tcW w:w="1712" w:type="dxa"/>
          </w:tcPr>
          <w:p w:rsidR="00B600D6" w:rsidRPr="00BA2BDB" w:rsidRDefault="00B600D6" w:rsidP="0032382D">
            <w:pPr>
              <w:ind w:left="142" w:right="-121"/>
              <w:jc w:val="center"/>
              <w:rPr>
                <w:b/>
                <w:color w:val="000000"/>
              </w:rPr>
            </w:pPr>
            <w:r>
              <w:t>Педагог-організатор Міністр дисципліни та порядку УП</w:t>
            </w:r>
          </w:p>
        </w:tc>
        <w:tc>
          <w:tcPr>
            <w:tcW w:w="1625"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ind w:left="142" w:right="-108"/>
              <w:jc w:val="center"/>
            </w:pPr>
            <w:r>
              <w:t>Жовтень</w:t>
            </w:r>
          </w:p>
        </w:tc>
        <w:tc>
          <w:tcPr>
            <w:tcW w:w="2936" w:type="dxa"/>
          </w:tcPr>
          <w:p w:rsidR="00B600D6" w:rsidRPr="004B09FA" w:rsidRDefault="00B600D6" w:rsidP="0032382D">
            <w:pPr>
              <w:ind w:left="142"/>
              <w:jc w:val="center"/>
              <w:rPr>
                <w:b/>
                <w:i/>
                <w:spacing w:val="-8"/>
              </w:rPr>
            </w:pPr>
            <w:r w:rsidRPr="00991D6E">
              <w:rPr>
                <w:b/>
                <w:i/>
                <w:spacing w:val="-8"/>
              </w:rPr>
              <w:t>Вс</w:t>
            </w:r>
            <w:r>
              <w:rPr>
                <w:b/>
                <w:i/>
                <w:spacing w:val="-8"/>
              </w:rPr>
              <w:t>еу</w:t>
            </w:r>
            <w:r w:rsidRPr="00991D6E">
              <w:rPr>
                <w:b/>
                <w:i/>
                <w:spacing w:val="-8"/>
              </w:rPr>
              <w:t>країнський конкурс малюнків "Охорона праці очима дітей"</w:t>
            </w:r>
          </w:p>
        </w:tc>
        <w:tc>
          <w:tcPr>
            <w:tcW w:w="1496" w:type="dxa"/>
          </w:tcPr>
          <w:p w:rsidR="00B600D6" w:rsidRPr="005E79EC" w:rsidRDefault="00B600D6" w:rsidP="0032382D">
            <w:pPr>
              <w:ind w:left="142" w:right="-108"/>
              <w:jc w:val="center"/>
            </w:pPr>
          </w:p>
        </w:tc>
        <w:tc>
          <w:tcPr>
            <w:tcW w:w="1816" w:type="dxa"/>
          </w:tcPr>
          <w:p w:rsidR="00B600D6" w:rsidRPr="004A41B0" w:rsidRDefault="00B600D6" w:rsidP="0032382D">
            <w:pPr>
              <w:ind w:left="142" w:right="-108"/>
              <w:jc w:val="center"/>
            </w:pPr>
            <w:r w:rsidRPr="004A41B0">
              <w:t>Соціальна та громадянська компетентності</w:t>
            </w:r>
          </w:p>
          <w:p w:rsidR="00B600D6" w:rsidRPr="004A41B0" w:rsidRDefault="00B600D6" w:rsidP="0032382D">
            <w:pPr>
              <w:ind w:left="142" w:right="-108"/>
              <w:jc w:val="center"/>
            </w:pPr>
            <w:r w:rsidRPr="009C119F">
              <w:t>Екологічна грамотність і здорове життя</w:t>
            </w:r>
          </w:p>
        </w:tc>
        <w:tc>
          <w:tcPr>
            <w:tcW w:w="2182" w:type="dxa"/>
          </w:tcPr>
          <w:p w:rsidR="00B600D6" w:rsidRDefault="00B600D6" w:rsidP="0032382D">
            <w:pPr>
              <w:ind w:left="142" w:right="-108"/>
              <w:jc w:val="center"/>
            </w:pPr>
            <w:r w:rsidRPr="00991D6E">
              <w:t>Ціннісне ставлення до праці</w:t>
            </w:r>
          </w:p>
          <w:p w:rsidR="00B600D6" w:rsidRPr="00991D6E" w:rsidRDefault="00B600D6" w:rsidP="0032382D">
            <w:pPr>
              <w:ind w:left="142" w:right="-108"/>
              <w:jc w:val="center"/>
            </w:pPr>
            <w:r w:rsidRPr="00991D6E">
              <w:t>Ціннісне  ставлення до здоров'я</w:t>
            </w:r>
          </w:p>
        </w:tc>
        <w:tc>
          <w:tcPr>
            <w:tcW w:w="1712" w:type="dxa"/>
          </w:tcPr>
          <w:p w:rsidR="00B600D6" w:rsidRPr="002B09AD" w:rsidRDefault="00B600D6" w:rsidP="0032382D">
            <w:pPr>
              <w:ind w:left="142" w:right="-121"/>
              <w:jc w:val="center"/>
              <w:rPr>
                <w:color w:val="000000"/>
              </w:rPr>
            </w:pPr>
            <w:r w:rsidRPr="002B09AD">
              <w:rPr>
                <w:color w:val="000000"/>
              </w:rPr>
              <w:t>ЗДВР</w:t>
            </w:r>
          </w:p>
          <w:p w:rsidR="00B600D6" w:rsidRPr="002B09AD" w:rsidRDefault="00B600D6" w:rsidP="0032382D">
            <w:pPr>
              <w:ind w:left="142" w:right="-121"/>
              <w:jc w:val="center"/>
              <w:rPr>
                <w:color w:val="000000"/>
              </w:rPr>
            </w:pPr>
            <w:r w:rsidRPr="002B09AD">
              <w:rPr>
                <w:color w:val="000000"/>
              </w:rPr>
              <w:t>Вчителі мистецтва</w:t>
            </w:r>
          </w:p>
          <w:p w:rsidR="00B600D6" w:rsidRPr="00BA2BDB" w:rsidRDefault="00B600D6" w:rsidP="0032382D">
            <w:pPr>
              <w:ind w:left="142" w:right="-121"/>
              <w:jc w:val="center"/>
              <w:rPr>
                <w:b/>
                <w:color w:val="000000"/>
              </w:rPr>
            </w:pPr>
            <w:r w:rsidRPr="002B09AD">
              <w:rPr>
                <w:color w:val="000000"/>
              </w:rPr>
              <w:t>Керівники гуртків</w:t>
            </w:r>
          </w:p>
        </w:tc>
        <w:tc>
          <w:tcPr>
            <w:tcW w:w="1625"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року</w:t>
            </w:r>
          </w:p>
        </w:tc>
        <w:tc>
          <w:tcPr>
            <w:tcW w:w="2936" w:type="dxa"/>
          </w:tcPr>
          <w:p w:rsidR="00B600D6" w:rsidRPr="004B09FA" w:rsidRDefault="00B600D6" w:rsidP="0032382D">
            <w:pPr>
              <w:ind w:left="142" w:right="-108"/>
              <w:jc w:val="center"/>
              <w:rPr>
                <w:b/>
                <w:i/>
              </w:rPr>
            </w:pPr>
            <w:r w:rsidRPr="004B09FA">
              <w:rPr>
                <w:b/>
                <w:i/>
              </w:rPr>
              <w:t xml:space="preserve">Розробка та написання методичних  рекомендацій,  сценаріїв,  конкретні творчі справи учнівського колективу, враховуючи традиції </w:t>
            </w:r>
            <w:r w:rsidRPr="004B09FA">
              <w:rPr>
                <w:b/>
                <w:i/>
              </w:rPr>
              <w:lastRenderedPageBreak/>
              <w:t>школи</w:t>
            </w:r>
          </w:p>
        </w:tc>
        <w:tc>
          <w:tcPr>
            <w:tcW w:w="1496" w:type="dxa"/>
          </w:tcPr>
          <w:p w:rsidR="00B600D6" w:rsidRPr="005E79EC" w:rsidRDefault="00B600D6" w:rsidP="0032382D">
            <w:pPr>
              <w:ind w:left="142" w:right="-108"/>
              <w:jc w:val="center"/>
            </w:pPr>
            <w:r w:rsidRPr="005E79EC">
              <w:lastRenderedPageBreak/>
              <w:t>1 – 11</w:t>
            </w:r>
          </w:p>
        </w:tc>
        <w:tc>
          <w:tcPr>
            <w:tcW w:w="1816" w:type="dxa"/>
          </w:tcPr>
          <w:p w:rsidR="00B600D6" w:rsidRPr="005E79EC" w:rsidRDefault="00B600D6" w:rsidP="0032382D">
            <w:pPr>
              <w:ind w:left="142" w:right="-108"/>
              <w:jc w:val="center"/>
            </w:pPr>
            <w:r w:rsidRPr="005E79EC">
              <w:t>Ініціативність і підприємливість</w:t>
            </w:r>
          </w:p>
        </w:tc>
        <w:tc>
          <w:tcPr>
            <w:tcW w:w="2182" w:type="dxa"/>
          </w:tcPr>
          <w:p w:rsidR="00B600D6" w:rsidRPr="005E79EC" w:rsidRDefault="00B600D6" w:rsidP="0032382D">
            <w:pPr>
              <w:ind w:left="142" w:right="-108"/>
              <w:jc w:val="center"/>
            </w:pPr>
            <w:r w:rsidRPr="005E79EC">
              <w:t>Ціннісне ставлення до культури і мистецтва</w:t>
            </w:r>
          </w:p>
          <w:p w:rsidR="00B600D6" w:rsidRPr="005E79EC" w:rsidRDefault="00B600D6" w:rsidP="0032382D">
            <w:pPr>
              <w:pStyle w:val="aa"/>
              <w:spacing w:before="0" w:beforeAutospacing="0" w:after="0" w:afterAutospacing="0"/>
              <w:ind w:left="142" w:right="-108"/>
              <w:jc w:val="center"/>
            </w:pPr>
          </w:p>
        </w:tc>
        <w:tc>
          <w:tcPr>
            <w:tcW w:w="1712" w:type="dxa"/>
          </w:tcPr>
          <w:p w:rsidR="00B600D6" w:rsidRDefault="00B600D6" w:rsidP="0032382D">
            <w:pPr>
              <w:ind w:left="142" w:right="-74"/>
              <w:jc w:val="center"/>
            </w:pPr>
            <w:r>
              <w:t>ЗДВР</w:t>
            </w:r>
          </w:p>
          <w:p w:rsidR="00B600D6" w:rsidRDefault="00B600D6" w:rsidP="0032382D">
            <w:pPr>
              <w:ind w:left="142" w:right="-74"/>
              <w:jc w:val="center"/>
            </w:pPr>
            <w:r>
              <w:t>Педагог-організатор</w:t>
            </w:r>
          </w:p>
          <w:p w:rsidR="00B600D6" w:rsidRPr="00537FDD" w:rsidRDefault="00B600D6" w:rsidP="0032382D">
            <w:pPr>
              <w:ind w:left="142" w:right="-121"/>
              <w:jc w:val="center"/>
              <w:rPr>
                <w:color w:val="000000"/>
              </w:rPr>
            </w:pPr>
          </w:p>
        </w:tc>
        <w:tc>
          <w:tcPr>
            <w:tcW w:w="1625" w:type="dxa"/>
          </w:tcPr>
          <w:p w:rsidR="00B600D6" w:rsidRPr="00DF53F4" w:rsidRDefault="00B600D6" w:rsidP="0032382D">
            <w:pPr>
              <w:pBdr>
                <w:top w:val="nil"/>
                <w:left w:val="nil"/>
                <w:bottom w:val="nil"/>
                <w:right w:val="nil"/>
                <w:between w:val="nil"/>
              </w:pBdr>
              <w:ind w:left="142" w:right="-121" w:hanging="2"/>
              <w:jc w:val="center"/>
              <w:rPr>
                <w:color w:val="000000"/>
              </w:rPr>
            </w:pPr>
            <w:r w:rsidRPr="00DF53F4">
              <w:rPr>
                <w:color w:val="000000"/>
              </w:rPr>
              <w:t>Сценарії</w:t>
            </w:r>
          </w:p>
        </w:tc>
        <w:tc>
          <w:tcPr>
            <w:tcW w:w="1356" w:type="dxa"/>
          </w:tcPr>
          <w:p w:rsidR="00B600D6" w:rsidRPr="00BA2BDB" w:rsidRDefault="00B600D6" w:rsidP="0032382D">
            <w:pPr>
              <w:ind w:left="142" w:right="-121"/>
              <w:jc w:val="center"/>
              <w:rPr>
                <w:b/>
                <w:color w:val="000000"/>
              </w:rPr>
            </w:pPr>
          </w:p>
        </w:tc>
      </w:tr>
      <w:tr w:rsidR="00B600D6" w:rsidRPr="00BA2BDB" w:rsidTr="00B600D6">
        <w:trPr>
          <w:trHeight w:val="974"/>
        </w:trPr>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right="-108"/>
              <w:jc w:val="center"/>
            </w:pPr>
            <w:r w:rsidRPr="0036020B">
              <w:rPr>
                <w:spacing w:val="-8"/>
              </w:rPr>
              <w:t>Протягом місяця</w:t>
            </w:r>
          </w:p>
        </w:tc>
        <w:tc>
          <w:tcPr>
            <w:tcW w:w="2936" w:type="dxa"/>
          </w:tcPr>
          <w:p w:rsidR="00B600D6" w:rsidRPr="008D3E08" w:rsidRDefault="00B600D6" w:rsidP="0032382D">
            <w:pPr>
              <w:tabs>
                <w:tab w:val="left" w:pos="296"/>
              </w:tabs>
              <w:ind w:left="142" w:right="-109"/>
              <w:jc w:val="center"/>
            </w:pPr>
            <w:r w:rsidRPr="00506E1A">
              <w:t>Організа</w:t>
            </w:r>
            <w:r>
              <w:t>ція та ведення Телеграм-каналу « У Темпі ТЕМПу» у</w:t>
            </w:r>
            <w:r w:rsidRPr="00506E1A">
              <w:t xml:space="preserve">чнівського самоврядування </w:t>
            </w:r>
            <w:r>
              <w:t>закладу</w:t>
            </w:r>
          </w:p>
        </w:tc>
        <w:tc>
          <w:tcPr>
            <w:tcW w:w="1496" w:type="dxa"/>
          </w:tcPr>
          <w:p w:rsidR="00B600D6" w:rsidRPr="00061C24" w:rsidRDefault="00B600D6" w:rsidP="0032382D">
            <w:pPr>
              <w:pBdr>
                <w:top w:val="nil"/>
                <w:left w:val="nil"/>
                <w:bottom w:val="nil"/>
                <w:right w:val="nil"/>
                <w:between w:val="nil"/>
              </w:pBdr>
              <w:suppressAutoHyphens/>
              <w:ind w:left="142" w:right="-121" w:hanging="2"/>
              <w:jc w:val="center"/>
              <w:textDirection w:val="btLr"/>
              <w:rPr>
                <w:color w:val="000000"/>
              </w:rPr>
            </w:pPr>
            <w:r w:rsidRPr="005E79EC">
              <w:t>1 – 11</w:t>
            </w:r>
          </w:p>
        </w:tc>
        <w:tc>
          <w:tcPr>
            <w:tcW w:w="1816" w:type="dxa"/>
          </w:tcPr>
          <w:p w:rsidR="00B600D6" w:rsidRPr="005E79EC" w:rsidRDefault="00B600D6" w:rsidP="0032382D">
            <w:pPr>
              <w:ind w:left="142" w:right="-108"/>
              <w:jc w:val="center"/>
            </w:pPr>
            <w:r w:rsidRPr="005E79EC">
              <w:t>Ініціативність і підприємливість</w:t>
            </w:r>
          </w:p>
        </w:tc>
        <w:tc>
          <w:tcPr>
            <w:tcW w:w="2182" w:type="dxa"/>
          </w:tcPr>
          <w:p w:rsidR="00B600D6" w:rsidRPr="005E79EC" w:rsidRDefault="00B600D6" w:rsidP="0032382D">
            <w:pPr>
              <w:ind w:left="142" w:right="-108"/>
              <w:jc w:val="center"/>
            </w:pPr>
            <w:r>
              <w:t>Всі напрями</w:t>
            </w:r>
          </w:p>
        </w:tc>
        <w:tc>
          <w:tcPr>
            <w:tcW w:w="1712" w:type="dxa"/>
          </w:tcPr>
          <w:p w:rsidR="00B600D6" w:rsidRDefault="00B600D6" w:rsidP="0032382D">
            <w:pPr>
              <w:ind w:left="142" w:right="-74"/>
              <w:jc w:val="center"/>
            </w:pPr>
            <w:r>
              <w:t>Педагог-організатор</w:t>
            </w:r>
          </w:p>
          <w:p w:rsidR="00B600D6" w:rsidRPr="00BA2BDB" w:rsidRDefault="00B600D6" w:rsidP="0032382D">
            <w:pPr>
              <w:ind w:left="142" w:right="-121"/>
              <w:jc w:val="center"/>
              <w:rPr>
                <w:b/>
                <w:color w:val="000000"/>
              </w:rPr>
            </w:pPr>
          </w:p>
        </w:tc>
        <w:tc>
          <w:tcPr>
            <w:tcW w:w="1625" w:type="dxa"/>
          </w:tcPr>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rPr>
                <w:bCs/>
              </w:rPr>
            </w:pPr>
            <w:r>
              <w:rPr>
                <w:bCs/>
              </w:rPr>
              <w:t>І тиждень</w:t>
            </w:r>
          </w:p>
        </w:tc>
        <w:tc>
          <w:tcPr>
            <w:tcW w:w="2936" w:type="dxa"/>
          </w:tcPr>
          <w:p w:rsidR="00B600D6" w:rsidRPr="005E79EC" w:rsidRDefault="00B600D6" w:rsidP="0032382D">
            <w:pPr>
              <w:ind w:left="142" w:right="-109"/>
              <w:jc w:val="center"/>
            </w:pPr>
            <w:r w:rsidRPr="006B0544">
              <w:t xml:space="preserve">Знайомство з бібліотекою. </w:t>
            </w:r>
          </w:p>
        </w:tc>
        <w:tc>
          <w:tcPr>
            <w:tcW w:w="1496" w:type="dxa"/>
          </w:tcPr>
          <w:p w:rsidR="00B600D6" w:rsidRPr="005E79EC" w:rsidRDefault="00B600D6" w:rsidP="0032382D">
            <w:pPr>
              <w:ind w:left="142" w:right="-108"/>
              <w:jc w:val="center"/>
            </w:pPr>
            <w:r w:rsidRPr="006B0544">
              <w:t>1</w:t>
            </w:r>
            <w:r>
              <w:t xml:space="preserve"> – </w:t>
            </w:r>
            <w:r w:rsidRPr="006B0544">
              <w:t>2</w:t>
            </w:r>
            <w:r>
              <w:t xml:space="preserve"> </w:t>
            </w:r>
            <w:r w:rsidRPr="006B0544">
              <w:t xml:space="preserve"> </w:t>
            </w:r>
            <w:r>
              <w:t xml:space="preserve"> </w:t>
            </w:r>
          </w:p>
        </w:tc>
        <w:tc>
          <w:tcPr>
            <w:tcW w:w="1816" w:type="dxa"/>
          </w:tcPr>
          <w:p w:rsidR="00B600D6" w:rsidRPr="005E79EC" w:rsidRDefault="00B600D6" w:rsidP="0032382D">
            <w:pPr>
              <w:ind w:left="142" w:right="-108"/>
              <w:jc w:val="center"/>
            </w:pPr>
            <w:r w:rsidRPr="005E79EC">
              <w:t>Обізнаність і</w:t>
            </w:r>
            <w:r>
              <w:t xml:space="preserve"> самовираження у сфері культури</w:t>
            </w:r>
          </w:p>
        </w:tc>
        <w:tc>
          <w:tcPr>
            <w:tcW w:w="2182"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культури і мистецтва</w:t>
            </w:r>
          </w:p>
        </w:tc>
        <w:tc>
          <w:tcPr>
            <w:tcW w:w="1712" w:type="dxa"/>
          </w:tcPr>
          <w:p w:rsidR="00B600D6" w:rsidRDefault="00B600D6" w:rsidP="0032382D">
            <w:pPr>
              <w:ind w:left="142" w:right="-74"/>
              <w:jc w:val="center"/>
            </w:pPr>
            <w:r>
              <w:t>ЗДВР</w:t>
            </w:r>
          </w:p>
          <w:p w:rsidR="00B600D6" w:rsidRPr="00D87B00" w:rsidRDefault="00B600D6" w:rsidP="0032382D">
            <w:pPr>
              <w:ind w:left="142" w:right="-121"/>
              <w:jc w:val="center"/>
              <w:rPr>
                <w:color w:val="000000"/>
              </w:rPr>
            </w:pPr>
            <w:r w:rsidRPr="00D87B00">
              <w:rPr>
                <w:color w:val="000000"/>
              </w:rPr>
              <w:t>Бібліотекарі</w:t>
            </w:r>
          </w:p>
        </w:tc>
        <w:tc>
          <w:tcPr>
            <w:tcW w:w="1625"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rPr>
                <w:bCs/>
              </w:rPr>
            </w:pPr>
            <w:r w:rsidRPr="0036020B">
              <w:rPr>
                <w:spacing w:val="-8"/>
              </w:rPr>
              <w:t>Протягом місяця</w:t>
            </w:r>
          </w:p>
        </w:tc>
        <w:tc>
          <w:tcPr>
            <w:tcW w:w="2936" w:type="dxa"/>
          </w:tcPr>
          <w:p w:rsidR="00B600D6" w:rsidRDefault="00B600D6" w:rsidP="0032382D">
            <w:pPr>
              <w:ind w:left="142" w:right="-109"/>
              <w:jc w:val="center"/>
            </w:pPr>
            <w:r w:rsidRPr="00940F81">
              <w:t>Організація і проведення роботи трудового десанту з прибирання території школи.</w:t>
            </w:r>
          </w:p>
          <w:p w:rsidR="00B600D6" w:rsidRPr="00940F81" w:rsidRDefault="00B600D6" w:rsidP="0032382D">
            <w:pPr>
              <w:ind w:left="142" w:right="-109"/>
              <w:jc w:val="center"/>
            </w:pPr>
            <w:r w:rsidRPr="00940F81">
              <w:t>( за потребою)</w:t>
            </w:r>
          </w:p>
        </w:tc>
        <w:tc>
          <w:tcPr>
            <w:tcW w:w="1496" w:type="dxa"/>
          </w:tcPr>
          <w:p w:rsidR="00B600D6" w:rsidRPr="005E79EC" w:rsidRDefault="00B600D6" w:rsidP="0032382D">
            <w:pPr>
              <w:ind w:left="142" w:right="-108"/>
              <w:jc w:val="center"/>
            </w:pPr>
            <w:r>
              <w:t>1 - 11</w:t>
            </w:r>
          </w:p>
        </w:tc>
        <w:tc>
          <w:tcPr>
            <w:tcW w:w="1816"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sidRPr="005E79EC">
              <w:rPr>
                <w:lang w:val="ru-RU"/>
              </w:rPr>
              <w:t xml:space="preserve"> життя</w:t>
            </w:r>
          </w:p>
          <w:p w:rsidR="00B600D6" w:rsidRPr="005E79EC" w:rsidRDefault="00B600D6" w:rsidP="0032382D">
            <w:pPr>
              <w:ind w:left="142" w:right="-108"/>
              <w:jc w:val="center"/>
            </w:pPr>
          </w:p>
        </w:tc>
        <w:tc>
          <w:tcPr>
            <w:tcW w:w="2182" w:type="dxa"/>
          </w:tcPr>
          <w:p w:rsidR="00B600D6" w:rsidRPr="005E79EC" w:rsidRDefault="00B600D6" w:rsidP="0032382D">
            <w:pPr>
              <w:ind w:left="142" w:right="-108"/>
              <w:jc w:val="center"/>
            </w:pPr>
            <w:r w:rsidRPr="005E79EC">
              <w:t>Ціннісне ставлення до праці</w:t>
            </w:r>
          </w:p>
          <w:p w:rsidR="00B600D6" w:rsidRPr="005E79EC" w:rsidRDefault="00B600D6" w:rsidP="0032382D">
            <w:pPr>
              <w:ind w:left="142" w:right="-108"/>
              <w:jc w:val="center"/>
            </w:pPr>
          </w:p>
        </w:tc>
        <w:tc>
          <w:tcPr>
            <w:tcW w:w="1712" w:type="dxa"/>
          </w:tcPr>
          <w:p w:rsidR="00B600D6" w:rsidRPr="00940F81" w:rsidRDefault="00B600D6" w:rsidP="0032382D">
            <w:pPr>
              <w:ind w:left="142" w:right="-121"/>
              <w:jc w:val="center"/>
              <w:rPr>
                <w:color w:val="000000"/>
              </w:rPr>
            </w:pPr>
            <w:r w:rsidRPr="00940F81">
              <w:rPr>
                <w:color w:val="000000"/>
              </w:rPr>
              <w:t>ЗДВР</w:t>
            </w:r>
            <w:r w:rsidRPr="00940F81">
              <w:rPr>
                <w:color w:val="000000"/>
              </w:rPr>
              <w:br/>
              <w:t>Вчителі трудового навчання</w:t>
            </w:r>
          </w:p>
        </w:tc>
        <w:tc>
          <w:tcPr>
            <w:tcW w:w="1625"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rPr>
                <w:bCs/>
              </w:rPr>
            </w:pPr>
            <w:r w:rsidRPr="0036020B">
              <w:rPr>
                <w:spacing w:val="-8"/>
              </w:rPr>
              <w:t>Протягом місяця</w:t>
            </w:r>
          </w:p>
        </w:tc>
        <w:tc>
          <w:tcPr>
            <w:tcW w:w="2936" w:type="dxa"/>
          </w:tcPr>
          <w:p w:rsidR="00B600D6" w:rsidRPr="00940F81" w:rsidRDefault="00B600D6" w:rsidP="0032382D">
            <w:pPr>
              <w:ind w:left="142" w:right="-109"/>
              <w:jc w:val="center"/>
              <w:rPr>
                <w:b/>
                <w:i/>
              </w:rPr>
            </w:pPr>
            <w:r w:rsidRPr="00940F81">
              <w:t>Підготовка виступу агітбригади до Міжнародного дня боротьби з курінням.</w:t>
            </w:r>
          </w:p>
        </w:tc>
        <w:tc>
          <w:tcPr>
            <w:tcW w:w="1496" w:type="dxa"/>
          </w:tcPr>
          <w:p w:rsidR="00B600D6" w:rsidRPr="005E79EC" w:rsidRDefault="00B600D6" w:rsidP="0032382D">
            <w:pPr>
              <w:ind w:left="142" w:right="-108"/>
              <w:jc w:val="center"/>
            </w:pPr>
            <w:r>
              <w:t xml:space="preserve">9 – 11 </w:t>
            </w:r>
          </w:p>
        </w:tc>
        <w:tc>
          <w:tcPr>
            <w:tcW w:w="1816"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sidRPr="005E79EC">
              <w:rPr>
                <w:lang w:val="ru-RU"/>
              </w:rPr>
              <w:t xml:space="preserve"> життя</w:t>
            </w:r>
          </w:p>
          <w:p w:rsidR="00B600D6" w:rsidRPr="005E79EC" w:rsidRDefault="00B600D6" w:rsidP="0032382D">
            <w:pPr>
              <w:ind w:left="142" w:right="-108"/>
              <w:jc w:val="center"/>
              <w:rPr>
                <w:lang w:val="ru-RU"/>
              </w:rPr>
            </w:pPr>
          </w:p>
        </w:tc>
        <w:tc>
          <w:tcPr>
            <w:tcW w:w="2182" w:type="dxa"/>
          </w:tcPr>
          <w:p w:rsidR="00B600D6" w:rsidRPr="005E79EC" w:rsidRDefault="00B600D6" w:rsidP="0032382D">
            <w:pPr>
              <w:ind w:left="142" w:right="-108"/>
              <w:jc w:val="center"/>
            </w:pPr>
            <w:r w:rsidRPr="005E79EC">
              <w:t>Ціннісне  ставлення до здоров'я</w:t>
            </w:r>
          </w:p>
          <w:p w:rsidR="00B600D6" w:rsidRPr="005E79EC" w:rsidRDefault="00B600D6" w:rsidP="0032382D">
            <w:pPr>
              <w:ind w:left="142" w:right="-108"/>
              <w:jc w:val="center"/>
            </w:pPr>
          </w:p>
        </w:tc>
        <w:tc>
          <w:tcPr>
            <w:tcW w:w="1712" w:type="dxa"/>
          </w:tcPr>
          <w:p w:rsidR="00B600D6" w:rsidRPr="00940F81" w:rsidRDefault="00B600D6" w:rsidP="0032382D">
            <w:pPr>
              <w:ind w:left="142" w:right="-121"/>
              <w:jc w:val="center"/>
              <w:rPr>
                <w:color w:val="000000"/>
              </w:rPr>
            </w:pPr>
            <w:r w:rsidRPr="00940F81">
              <w:rPr>
                <w:color w:val="000000"/>
              </w:rPr>
              <w:t xml:space="preserve">Вчитель основ здоров’я </w:t>
            </w:r>
          </w:p>
        </w:tc>
        <w:tc>
          <w:tcPr>
            <w:tcW w:w="1625" w:type="dxa"/>
          </w:tcPr>
          <w:p w:rsidR="00B600D6" w:rsidRPr="00F85907" w:rsidRDefault="00B600D6" w:rsidP="0032382D">
            <w:pPr>
              <w:pBdr>
                <w:top w:val="nil"/>
                <w:left w:val="nil"/>
                <w:bottom w:val="nil"/>
                <w:right w:val="nil"/>
                <w:between w:val="nil"/>
              </w:pBdr>
              <w:ind w:left="142" w:right="-121" w:hanging="2"/>
              <w:jc w:val="center"/>
              <w:rPr>
                <w:color w:val="000000"/>
              </w:rPr>
            </w:pPr>
            <w:r w:rsidRPr="00F85907">
              <w:rPr>
                <w:color w:val="000000"/>
              </w:rPr>
              <w:t>Сценарій</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715371" w:rsidRDefault="00B600D6" w:rsidP="0032382D">
            <w:pPr>
              <w:ind w:left="142"/>
              <w:jc w:val="center"/>
            </w:pPr>
            <w:r w:rsidRPr="00715371">
              <w:t xml:space="preserve">Жовтень </w:t>
            </w:r>
          </w:p>
        </w:tc>
        <w:tc>
          <w:tcPr>
            <w:tcW w:w="2936" w:type="dxa"/>
          </w:tcPr>
          <w:p w:rsidR="00B600D6" w:rsidRPr="00715371" w:rsidRDefault="00B600D6" w:rsidP="0032382D">
            <w:pPr>
              <w:ind w:left="142"/>
              <w:jc w:val="both"/>
            </w:pPr>
            <w:r w:rsidRPr="00715371">
              <w:t>Участь у Всеукраїнській природоохоронній акції «Ліси для нащадків».</w:t>
            </w:r>
          </w:p>
        </w:tc>
        <w:tc>
          <w:tcPr>
            <w:tcW w:w="1496" w:type="dxa"/>
          </w:tcPr>
          <w:p w:rsidR="00B600D6" w:rsidRPr="00DC2E53" w:rsidRDefault="00B600D6" w:rsidP="0032382D">
            <w:pPr>
              <w:ind w:left="142"/>
              <w:jc w:val="center"/>
            </w:pPr>
            <w:r w:rsidRPr="00DC2E53">
              <w:t>1-11</w:t>
            </w:r>
          </w:p>
        </w:tc>
        <w:tc>
          <w:tcPr>
            <w:tcW w:w="1816"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Pr>
                <w:lang w:val="ru-RU"/>
              </w:rPr>
              <w:t xml:space="preserve"> життя</w:t>
            </w:r>
          </w:p>
        </w:tc>
        <w:tc>
          <w:tcPr>
            <w:tcW w:w="2182" w:type="dxa"/>
          </w:tcPr>
          <w:p w:rsidR="00B600D6" w:rsidRPr="004E773B" w:rsidRDefault="00B600D6" w:rsidP="0032382D">
            <w:pPr>
              <w:pStyle w:val="aa"/>
              <w:spacing w:before="0" w:beforeAutospacing="0" w:after="188" w:afterAutospacing="0"/>
              <w:ind w:left="142"/>
              <w:jc w:val="center"/>
              <w:rPr>
                <w:color w:val="333333"/>
              </w:rPr>
            </w:pPr>
            <w:r>
              <w:rPr>
                <w:color w:val="333333"/>
              </w:rPr>
              <w:t>Ціннісне ставлення до природи</w:t>
            </w:r>
          </w:p>
        </w:tc>
        <w:tc>
          <w:tcPr>
            <w:tcW w:w="1712" w:type="dxa"/>
          </w:tcPr>
          <w:p w:rsidR="00B600D6" w:rsidRPr="00715371" w:rsidRDefault="00B600D6" w:rsidP="0032382D">
            <w:pPr>
              <w:ind w:left="142" w:right="-121"/>
              <w:jc w:val="center"/>
              <w:rPr>
                <w:color w:val="000000"/>
              </w:rPr>
            </w:pPr>
            <w:r w:rsidRPr="00715371">
              <w:rPr>
                <w:color w:val="000000"/>
              </w:rPr>
              <w:t xml:space="preserve">ЗДВР </w:t>
            </w:r>
          </w:p>
          <w:p w:rsidR="00B600D6" w:rsidRPr="00715371" w:rsidRDefault="00B600D6" w:rsidP="0032382D">
            <w:pPr>
              <w:ind w:left="142" w:right="-121"/>
              <w:jc w:val="center"/>
              <w:rPr>
                <w:color w:val="000000"/>
              </w:rPr>
            </w:pPr>
            <w:r w:rsidRPr="00715371">
              <w:rPr>
                <w:color w:val="000000"/>
              </w:rPr>
              <w:t>Вчителі</w:t>
            </w:r>
          </w:p>
          <w:p w:rsidR="00B600D6" w:rsidRPr="00BA2BDB" w:rsidRDefault="00B600D6" w:rsidP="0032382D">
            <w:pPr>
              <w:ind w:left="142" w:right="-121"/>
              <w:jc w:val="center"/>
              <w:rPr>
                <w:b/>
                <w:color w:val="000000"/>
              </w:rPr>
            </w:pPr>
            <w:r w:rsidRPr="00715371">
              <w:rPr>
                <w:color w:val="000000"/>
              </w:rPr>
              <w:t xml:space="preserve"> біології</w:t>
            </w:r>
          </w:p>
        </w:tc>
        <w:tc>
          <w:tcPr>
            <w:tcW w:w="1625"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715371" w:rsidRDefault="00B600D6" w:rsidP="0032382D">
            <w:pPr>
              <w:ind w:left="142"/>
              <w:jc w:val="center"/>
            </w:pPr>
            <w:r w:rsidRPr="00715371">
              <w:t xml:space="preserve">Жовтень </w:t>
            </w:r>
          </w:p>
        </w:tc>
        <w:tc>
          <w:tcPr>
            <w:tcW w:w="2936" w:type="dxa"/>
          </w:tcPr>
          <w:p w:rsidR="00B600D6" w:rsidRPr="00715371" w:rsidRDefault="00B600D6" w:rsidP="0032382D">
            <w:pPr>
              <w:ind w:left="142"/>
              <w:jc w:val="both"/>
            </w:pPr>
            <w:r w:rsidRPr="00715371">
              <w:t>Участь у Всеукраїнській природоохоронній акції «Птах року»</w:t>
            </w:r>
          </w:p>
        </w:tc>
        <w:tc>
          <w:tcPr>
            <w:tcW w:w="1496" w:type="dxa"/>
          </w:tcPr>
          <w:p w:rsidR="00B600D6" w:rsidRPr="00DC2E53" w:rsidRDefault="00B600D6" w:rsidP="0032382D">
            <w:pPr>
              <w:ind w:left="142"/>
              <w:jc w:val="center"/>
            </w:pPr>
            <w:r w:rsidRPr="00DC2E53">
              <w:rPr>
                <w:bCs/>
              </w:rPr>
              <w:t>1-11</w:t>
            </w:r>
          </w:p>
        </w:tc>
        <w:tc>
          <w:tcPr>
            <w:tcW w:w="1816"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Pr>
                <w:lang w:val="ru-RU"/>
              </w:rPr>
              <w:t xml:space="preserve"> життя</w:t>
            </w:r>
          </w:p>
        </w:tc>
        <w:tc>
          <w:tcPr>
            <w:tcW w:w="2182" w:type="dxa"/>
          </w:tcPr>
          <w:p w:rsidR="00B600D6" w:rsidRPr="004E773B" w:rsidRDefault="00B600D6" w:rsidP="0032382D">
            <w:pPr>
              <w:pStyle w:val="aa"/>
              <w:spacing w:before="0" w:beforeAutospacing="0" w:after="188" w:afterAutospacing="0"/>
              <w:ind w:left="142"/>
              <w:jc w:val="center"/>
              <w:rPr>
                <w:color w:val="333333"/>
              </w:rPr>
            </w:pPr>
            <w:r>
              <w:rPr>
                <w:color w:val="333333"/>
              </w:rPr>
              <w:t>Ціннісне ставлення до природи</w:t>
            </w:r>
          </w:p>
        </w:tc>
        <w:tc>
          <w:tcPr>
            <w:tcW w:w="1712" w:type="dxa"/>
          </w:tcPr>
          <w:p w:rsidR="00B600D6" w:rsidRPr="00715371" w:rsidRDefault="00B600D6" w:rsidP="0032382D">
            <w:pPr>
              <w:ind w:left="142" w:right="-121"/>
              <w:jc w:val="center"/>
              <w:rPr>
                <w:color w:val="000000"/>
              </w:rPr>
            </w:pPr>
            <w:r w:rsidRPr="00715371">
              <w:rPr>
                <w:color w:val="000000"/>
              </w:rPr>
              <w:t xml:space="preserve">ЗДВР </w:t>
            </w:r>
          </w:p>
          <w:p w:rsidR="00B600D6" w:rsidRPr="00715371" w:rsidRDefault="00B600D6" w:rsidP="0032382D">
            <w:pPr>
              <w:ind w:left="142" w:right="-121"/>
              <w:jc w:val="center"/>
              <w:rPr>
                <w:color w:val="000000"/>
              </w:rPr>
            </w:pPr>
            <w:r w:rsidRPr="00715371">
              <w:rPr>
                <w:color w:val="000000"/>
              </w:rPr>
              <w:t>Вчителі</w:t>
            </w:r>
          </w:p>
          <w:p w:rsidR="00B600D6" w:rsidRPr="00BA2BDB" w:rsidRDefault="00B600D6" w:rsidP="0032382D">
            <w:pPr>
              <w:ind w:left="142" w:right="-121"/>
              <w:jc w:val="center"/>
              <w:rPr>
                <w:b/>
                <w:color w:val="000000"/>
              </w:rPr>
            </w:pPr>
            <w:r w:rsidRPr="00715371">
              <w:rPr>
                <w:color w:val="000000"/>
              </w:rPr>
              <w:t xml:space="preserve"> біології</w:t>
            </w:r>
          </w:p>
        </w:tc>
        <w:tc>
          <w:tcPr>
            <w:tcW w:w="1625"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715371" w:rsidRDefault="00B600D6" w:rsidP="0032382D">
            <w:pPr>
              <w:ind w:left="142"/>
              <w:jc w:val="center"/>
            </w:pPr>
            <w:r w:rsidRPr="00715371">
              <w:t xml:space="preserve">Жовтень </w:t>
            </w:r>
          </w:p>
        </w:tc>
        <w:tc>
          <w:tcPr>
            <w:tcW w:w="2936" w:type="dxa"/>
          </w:tcPr>
          <w:p w:rsidR="00B600D6" w:rsidRPr="00715371" w:rsidRDefault="00B600D6" w:rsidP="0032382D">
            <w:pPr>
              <w:ind w:left="142"/>
              <w:jc w:val="both"/>
            </w:pPr>
            <w:r w:rsidRPr="00715371">
              <w:t xml:space="preserve">Проведення благодійної акції </w:t>
            </w:r>
            <w:r w:rsidRPr="00715371">
              <w:lastRenderedPageBreak/>
              <w:t>«Чотирилапий друг» до Всесвітнього тварин.</w:t>
            </w:r>
          </w:p>
        </w:tc>
        <w:tc>
          <w:tcPr>
            <w:tcW w:w="1496" w:type="dxa"/>
          </w:tcPr>
          <w:p w:rsidR="00B600D6" w:rsidRPr="00DC2E53" w:rsidRDefault="00B600D6" w:rsidP="0032382D">
            <w:pPr>
              <w:ind w:left="142"/>
              <w:jc w:val="center"/>
            </w:pPr>
            <w:r w:rsidRPr="00DC2E53">
              <w:rPr>
                <w:bCs/>
              </w:rPr>
              <w:lastRenderedPageBreak/>
              <w:t>1-11</w:t>
            </w:r>
          </w:p>
        </w:tc>
        <w:tc>
          <w:tcPr>
            <w:tcW w:w="1816"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lastRenderedPageBreak/>
              <w:t>здоров’я</w:t>
            </w:r>
            <w:r w:rsidRPr="005E79EC">
              <w:rPr>
                <w:lang w:val="ru-RU"/>
              </w:rPr>
              <w:t xml:space="preserve"> життя</w:t>
            </w:r>
          </w:p>
          <w:p w:rsidR="00B600D6" w:rsidRPr="005E79EC" w:rsidRDefault="00B600D6" w:rsidP="0032382D">
            <w:pPr>
              <w:ind w:left="142" w:right="-108"/>
              <w:jc w:val="center"/>
              <w:rPr>
                <w:lang w:val="ru-RU"/>
              </w:rPr>
            </w:pPr>
          </w:p>
        </w:tc>
        <w:tc>
          <w:tcPr>
            <w:tcW w:w="2182" w:type="dxa"/>
          </w:tcPr>
          <w:p w:rsidR="00B600D6" w:rsidRPr="004E773B" w:rsidRDefault="00B600D6" w:rsidP="0032382D">
            <w:pPr>
              <w:pStyle w:val="aa"/>
              <w:spacing w:before="0" w:beforeAutospacing="0" w:after="188" w:afterAutospacing="0"/>
              <w:ind w:left="142"/>
              <w:jc w:val="center"/>
              <w:rPr>
                <w:color w:val="333333"/>
              </w:rPr>
            </w:pPr>
            <w:r>
              <w:rPr>
                <w:color w:val="333333"/>
              </w:rPr>
              <w:lastRenderedPageBreak/>
              <w:t xml:space="preserve">Ціннісне ставлення до </w:t>
            </w:r>
            <w:r>
              <w:rPr>
                <w:color w:val="333333"/>
              </w:rPr>
              <w:lastRenderedPageBreak/>
              <w:t>природи</w:t>
            </w:r>
          </w:p>
        </w:tc>
        <w:tc>
          <w:tcPr>
            <w:tcW w:w="1712" w:type="dxa"/>
          </w:tcPr>
          <w:p w:rsidR="00B600D6" w:rsidRPr="00715371" w:rsidRDefault="00B600D6" w:rsidP="0032382D">
            <w:pPr>
              <w:ind w:left="142" w:right="-121"/>
              <w:jc w:val="center"/>
              <w:rPr>
                <w:color w:val="000000"/>
              </w:rPr>
            </w:pPr>
            <w:r w:rsidRPr="00715371">
              <w:rPr>
                <w:color w:val="000000"/>
              </w:rPr>
              <w:lastRenderedPageBreak/>
              <w:t xml:space="preserve">ЗДВР </w:t>
            </w:r>
          </w:p>
          <w:p w:rsidR="00B600D6" w:rsidRPr="00715371" w:rsidRDefault="00B600D6" w:rsidP="0032382D">
            <w:pPr>
              <w:ind w:left="142" w:right="-121"/>
              <w:jc w:val="center"/>
              <w:rPr>
                <w:color w:val="000000"/>
              </w:rPr>
            </w:pPr>
            <w:r w:rsidRPr="00715371">
              <w:rPr>
                <w:color w:val="000000"/>
              </w:rPr>
              <w:t>Вчителі</w:t>
            </w:r>
          </w:p>
          <w:p w:rsidR="00B600D6" w:rsidRPr="00BA2BDB" w:rsidRDefault="00B600D6" w:rsidP="0032382D">
            <w:pPr>
              <w:ind w:left="142" w:right="-121"/>
              <w:jc w:val="center"/>
              <w:rPr>
                <w:b/>
                <w:color w:val="000000"/>
              </w:rPr>
            </w:pPr>
            <w:r w:rsidRPr="00715371">
              <w:rPr>
                <w:color w:val="000000"/>
              </w:rPr>
              <w:lastRenderedPageBreak/>
              <w:t xml:space="preserve"> біології</w:t>
            </w:r>
          </w:p>
        </w:tc>
        <w:tc>
          <w:tcPr>
            <w:tcW w:w="1625"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lastRenderedPageBreak/>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715371">
              <w:t>Жовтень</w:t>
            </w:r>
          </w:p>
        </w:tc>
        <w:tc>
          <w:tcPr>
            <w:tcW w:w="2936" w:type="dxa"/>
          </w:tcPr>
          <w:p w:rsidR="00B600D6" w:rsidRPr="00C75BD4" w:rsidRDefault="00B600D6" w:rsidP="0032382D">
            <w:pPr>
              <w:ind w:left="142" w:right="-109"/>
              <w:jc w:val="center"/>
            </w:pPr>
            <w:r>
              <w:t>Відвідування занять</w:t>
            </w:r>
            <w:r w:rsidRPr="00C75BD4">
              <w:t xml:space="preserve"> молодих учителів з метою усунення недоліків у роботі, надання методичної допомоги, підвищення педагогічної майстерності, налагодження дисципліни в класі</w:t>
            </w:r>
          </w:p>
        </w:tc>
        <w:tc>
          <w:tcPr>
            <w:tcW w:w="1496" w:type="dxa"/>
          </w:tcPr>
          <w:p w:rsidR="00B600D6" w:rsidRPr="005E79EC" w:rsidRDefault="00B600D6" w:rsidP="0032382D">
            <w:pPr>
              <w:ind w:left="142" w:right="-108"/>
              <w:jc w:val="center"/>
            </w:pPr>
            <w:r>
              <w:t>1 - 11</w:t>
            </w:r>
          </w:p>
        </w:tc>
        <w:tc>
          <w:tcPr>
            <w:tcW w:w="1816" w:type="dxa"/>
          </w:tcPr>
          <w:p w:rsidR="00B600D6" w:rsidRDefault="00B600D6" w:rsidP="0032382D">
            <w:pPr>
              <w:ind w:left="142"/>
              <w:jc w:val="center"/>
            </w:pPr>
            <w:r w:rsidRPr="00A1196E">
              <w:t>Уміння вчитися впродовж життя</w:t>
            </w:r>
          </w:p>
        </w:tc>
        <w:tc>
          <w:tcPr>
            <w:tcW w:w="2182" w:type="dxa"/>
          </w:tcPr>
          <w:p w:rsidR="00B600D6" w:rsidRDefault="00B600D6" w:rsidP="0032382D">
            <w:pPr>
              <w:ind w:left="142"/>
            </w:pPr>
            <w:r w:rsidRPr="00AF63A2">
              <w:t>Загальноприйняті людські цінності, права людини, громадянська відповідальність</w:t>
            </w:r>
          </w:p>
        </w:tc>
        <w:tc>
          <w:tcPr>
            <w:tcW w:w="1712" w:type="dxa"/>
          </w:tcPr>
          <w:p w:rsidR="00B600D6" w:rsidRDefault="00B600D6" w:rsidP="0032382D">
            <w:pPr>
              <w:ind w:left="142"/>
              <w:jc w:val="center"/>
            </w:pPr>
            <w:r w:rsidRPr="000C0484">
              <w:rPr>
                <w:color w:val="000000"/>
              </w:rPr>
              <w:t>ЗДВР</w:t>
            </w:r>
          </w:p>
        </w:tc>
        <w:tc>
          <w:tcPr>
            <w:tcW w:w="1625"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715371">
              <w:t>Жовтень</w:t>
            </w:r>
          </w:p>
        </w:tc>
        <w:tc>
          <w:tcPr>
            <w:tcW w:w="2936" w:type="dxa"/>
          </w:tcPr>
          <w:p w:rsidR="00B600D6" w:rsidRPr="00C75BD4" w:rsidRDefault="00B600D6" w:rsidP="0032382D">
            <w:pPr>
              <w:ind w:left="142" w:right="-109"/>
              <w:jc w:val="center"/>
            </w:pPr>
            <w:r w:rsidRPr="00C75BD4">
              <w:t>Перевірка оформлення працівниками класних журналів, особових справ учнів, журналів гурткової роботи з метою дотримання учителями правил ведення документації:</w:t>
            </w:r>
          </w:p>
          <w:p w:rsidR="00B600D6" w:rsidRPr="00C75BD4" w:rsidRDefault="00B600D6" w:rsidP="0032382D">
            <w:pPr>
              <w:tabs>
                <w:tab w:val="left" w:pos="300"/>
              </w:tabs>
              <w:ind w:left="142" w:right="-109"/>
            </w:pPr>
            <w:r w:rsidRPr="00C75BD4">
              <w:t>-</w:t>
            </w:r>
            <w:r w:rsidRPr="00C75BD4">
              <w:tab/>
              <w:t>культура оформлення журналів, своєчасність заповнення;</w:t>
            </w:r>
          </w:p>
          <w:p w:rsidR="00B600D6" w:rsidRPr="00C75BD4" w:rsidRDefault="00B600D6" w:rsidP="0032382D">
            <w:pPr>
              <w:tabs>
                <w:tab w:val="left" w:pos="300"/>
              </w:tabs>
              <w:ind w:left="142" w:right="-109"/>
            </w:pPr>
            <w:r w:rsidRPr="00C75BD4">
              <w:t>-</w:t>
            </w:r>
            <w:r w:rsidRPr="00C75BD4">
              <w:tab/>
              <w:t>наявність відомостей про учнів та їхніх батьків;</w:t>
            </w:r>
          </w:p>
          <w:p w:rsidR="00B600D6" w:rsidRPr="00C75BD4" w:rsidRDefault="00B600D6" w:rsidP="0032382D">
            <w:pPr>
              <w:tabs>
                <w:tab w:val="left" w:pos="300"/>
              </w:tabs>
              <w:ind w:left="142" w:right="-109"/>
            </w:pPr>
            <w:r w:rsidRPr="00C75BD4">
              <w:t>-</w:t>
            </w:r>
            <w:r w:rsidRPr="00C75BD4">
              <w:tab/>
              <w:t>зайнятість у гуртках та факультативах;</w:t>
            </w:r>
          </w:p>
          <w:p w:rsidR="00B600D6" w:rsidRPr="005E79EC" w:rsidRDefault="00B600D6" w:rsidP="0032382D">
            <w:pPr>
              <w:tabs>
                <w:tab w:val="left" w:pos="300"/>
              </w:tabs>
              <w:ind w:left="142" w:right="-109"/>
            </w:pPr>
            <w:r w:rsidRPr="00C75BD4">
              <w:t>-</w:t>
            </w:r>
            <w:r w:rsidRPr="00C75BD4">
              <w:tab/>
              <w:t>сторінка здоров’я.</w:t>
            </w:r>
          </w:p>
        </w:tc>
        <w:tc>
          <w:tcPr>
            <w:tcW w:w="1496" w:type="dxa"/>
          </w:tcPr>
          <w:p w:rsidR="00B600D6" w:rsidRPr="005E79EC" w:rsidRDefault="00B600D6" w:rsidP="0032382D">
            <w:pPr>
              <w:ind w:left="142" w:right="-108"/>
              <w:jc w:val="center"/>
            </w:pPr>
            <w:r>
              <w:t>1 - 11</w:t>
            </w:r>
          </w:p>
        </w:tc>
        <w:tc>
          <w:tcPr>
            <w:tcW w:w="1816" w:type="dxa"/>
          </w:tcPr>
          <w:p w:rsidR="00B600D6" w:rsidRDefault="00B600D6" w:rsidP="0032382D">
            <w:pPr>
              <w:ind w:left="142"/>
              <w:jc w:val="center"/>
            </w:pPr>
            <w:r w:rsidRPr="00A1196E">
              <w:t>Уміння вчитися впродовж життя</w:t>
            </w:r>
          </w:p>
        </w:tc>
        <w:tc>
          <w:tcPr>
            <w:tcW w:w="2182" w:type="dxa"/>
          </w:tcPr>
          <w:p w:rsidR="00B600D6" w:rsidRDefault="00B600D6" w:rsidP="0032382D">
            <w:pPr>
              <w:ind w:left="142"/>
            </w:pPr>
            <w:r w:rsidRPr="00AF63A2">
              <w:t>Загальноприйняті людські цінності, права людини, громадянська відповідальність</w:t>
            </w:r>
          </w:p>
        </w:tc>
        <w:tc>
          <w:tcPr>
            <w:tcW w:w="1712" w:type="dxa"/>
          </w:tcPr>
          <w:p w:rsidR="00B600D6" w:rsidRDefault="00B600D6" w:rsidP="0032382D">
            <w:pPr>
              <w:ind w:left="142"/>
              <w:jc w:val="center"/>
            </w:pPr>
            <w:r w:rsidRPr="000C0484">
              <w:rPr>
                <w:color w:val="000000"/>
              </w:rPr>
              <w:t>ЗДВР</w:t>
            </w:r>
          </w:p>
        </w:tc>
        <w:tc>
          <w:tcPr>
            <w:tcW w:w="1625"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Кожен понеділок</w:t>
            </w:r>
          </w:p>
        </w:tc>
        <w:tc>
          <w:tcPr>
            <w:tcW w:w="2936" w:type="dxa"/>
          </w:tcPr>
          <w:p w:rsidR="00B600D6" w:rsidRPr="00F81B6B" w:rsidRDefault="00B600D6" w:rsidP="0032382D">
            <w:pPr>
              <w:ind w:left="142" w:right="-109"/>
              <w:jc w:val="center"/>
              <w:rPr>
                <w:b/>
                <w:i/>
              </w:rPr>
            </w:pPr>
            <w:r w:rsidRPr="00F81B6B">
              <w:rPr>
                <w:b/>
                <w:i/>
              </w:rPr>
              <w:t>Засідання учнівського парламенту</w:t>
            </w:r>
          </w:p>
        </w:tc>
        <w:tc>
          <w:tcPr>
            <w:tcW w:w="1496" w:type="dxa"/>
          </w:tcPr>
          <w:p w:rsidR="00B600D6" w:rsidRPr="005E79EC" w:rsidRDefault="00B600D6" w:rsidP="0032382D">
            <w:pPr>
              <w:ind w:left="142" w:right="-108"/>
              <w:jc w:val="center"/>
            </w:pPr>
            <w:r>
              <w:t xml:space="preserve">7 </w:t>
            </w:r>
            <w:r w:rsidRPr="005E79EC">
              <w:t>– 11</w:t>
            </w:r>
          </w:p>
        </w:tc>
        <w:tc>
          <w:tcPr>
            <w:tcW w:w="1816" w:type="dxa"/>
          </w:tcPr>
          <w:p w:rsidR="00B600D6" w:rsidRPr="005E79EC" w:rsidRDefault="00B600D6" w:rsidP="0032382D">
            <w:pPr>
              <w:ind w:left="142" w:right="-108"/>
              <w:jc w:val="center"/>
            </w:pPr>
            <w:r w:rsidRPr="005E79EC">
              <w:t>Ініціативність і підприємливість</w:t>
            </w:r>
          </w:p>
        </w:tc>
        <w:tc>
          <w:tcPr>
            <w:tcW w:w="2182"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суспільства і держави</w:t>
            </w:r>
          </w:p>
        </w:tc>
        <w:tc>
          <w:tcPr>
            <w:tcW w:w="1712" w:type="dxa"/>
          </w:tcPr>
          <w:p w:rsidR="00B600D6" w:rsidRPr="00147322" w:rsidRDefault="00B600D6" w:rsidP="0032382D">
            <w:pPr>
              <w:ind w:left="142" w:right="-121"/>
              <w:jc w:val="center"/>
              <w:rPr>
                <w:color w:val="000000"/>
              </w:rPr>
            </w:pPr>
            <w:r w:rsidRPr="00147322">
              <w:rPr>
                <w:color w:val="000000"/>
              </w:rPr>
              <w:t>Педагог-організатор</w:t>
            </w:r>
          </w:p>
        </w:tc>
        <w:tc>
          <w:tcPr>
            <w:tcW w:w="1625"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ind w:left="142"/>
              <w:jc w:val="center"/>
            </w:pPr>
            <w:r>
              <w:t>Вівторок</w:t>
            </w:r>
          </w:p>
          <w:p w:rsidR="00B600D6" w:rsidRPr="005E79EC" w:rsidRDefault="00B600D6" w:rsidP="0032382D">
            <w:pPr>
              <w:ind w:left="142"/>
              <w:jc w:val="center"/>
            </w:pPr>
            <w:r>
              <w:t>І,ІІІ тиждень місяця</w:t>
            </w:r>
          </w:p>
        </w:tc>
        <w:tc>
          <w:tcPr>
            <w:tcW w:w="2936" w:type="dxa"/>
          </w:tcPr>
          <w:p w:rsidR="00B600D6" w:rsidRPr="00F81B6B" w:rsidRDefault="00B600D6" w:rsidP="0032382D">
            <w:pPr>
              <w:ind w:left="142" w:right="-109"/>
              <w:jc w:val="center"/>
              <w:rPr>
                <w:b/>
                <w:i/>
              </w:rPr>
            </w:pPr>
            <w:r w:rsidRPr="00F81B6B">
              <w:rPr>
                <w:b/>
                <w:i/>
              </w:rPr>
              <w:t>Засідання старостату</w:t>
            </w:r>
          </w:p>
        </w:tc>
        <w:tc>
          <w:tcPr>
            <w:tcW w:w="1496" w:type="dxa"/>
          </w:tcPr>
          <w:p w:rsidR="00B600D6" w:rsidRPr="005E79EC" w:rsidRDefault="00B600D6" w:rsidP="0032382D">
            <w:pPr>
              <w:ind w:left="142" w:right="-108"/>
              <w:jc w:val="center"/>
            </w:pPr>
            <w:r w:rsidRPr="005E79EC">
              <w:t>5 – 11</w:t>
            </w:r>
          </w:p>
        </w:tc>
        <w:tc>
          <w:tcPr>
            <w:tcW w:w="1816" w:type="dxa"/>
          </w:tcPr>
          <w:p w:rsidR="00B600D6" w:rsidRPr="005E79EC" w:rsidRDefault="00B600D6" w:rsidP="0032382D">
            <w:pPr>
              <w:ind w:left="142" w:right="-108"/>
              <w:jc w:val="center"/>
            </w:pPr>
            <w:r w:rsidRPr="005E79EC">
              <w:t>Ініціативність і підприємливість</w:t>
            </w:r>
          </w:p>
        </w:tc>
        <w:tc>
          <w:tcPr>
            <w:tcW w:w="2182"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суспільства і держави</w:t>
            </w:r>
          </w:p>
        </w:tc>
        <w:tc>
          <w:tcPr>
            <w:tcW w:w="1712" w:type="dxa"/>
          </w:tcPr>
          <w:p w:rsidR="00B600D6" w:rsidRDefault="00B600D6" w:rsidP="0032382D">
            <w:pPr>
              <w:ind w:left="142" w:right="-121"/>
              <w:jc w:val="center"/>
              <w:rPr>
                <w:color w:val="000000"/>
              </w:rPr>
            </w:pPr>
            <w:r w:rsidRPr="00147322">
              <w:rPr>
                <w:color w:val="000000"/>
              </w:rPr>
              <w:t xml:space="preserve">Президент </w:t>
            </w:r>
          </w:p>
          <w:p w:rsidR="00B600D6" w:rsidRPr="00147322" w:rsidRDefault="00B600D6" w:rsidP="0032382D">
            <w:pPr>
              <w:ind w:left="142" w:right="-121"/>
              <w:jc w:val="center"/>
              <w:rPr>
                <w:color w:val="000000"/>
              </w:rPr>
            </w:pPr>
            <w:r w:rsidRPr="00147322">
              <w:rPr>
                <w:color w:val="000000"/>
              </w:rPr>
              <w:t>УП</w:t>
            </w:r>
          </w:p>
          <w:p w:rsidR="00B600D6" w:rsidRPr="00BA2BDB" w:rsidRDefault="00B600D6" w:rsidP="0032382D">
            <w:pPr>
              <w:ind w:left="142" w:right="-121"/>
              <w:jc w:val="center"/>
              <w:rPr>
                <w:b/>
                <w:color w:val="000000"/>
              </w:rPr>
            </w:pPr>
          </w:p>
        </w:tc>
        <w:tc>
          <w:tcPr>
            <w:tcW w:w="1625"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року</w:t>
            </w:r>
          </w:p>
        </w:tc>
        <w:tc>
          <w:tcPr>
            <w:tcW w:w="2936" w:type="dxa"/>
          </w:tcPr>
          <w:p w:rsidR="00B600D6" w:rsidRPr="005E79EC" w:rsidRDefault="00B600D6" w:rsidP="0032382D">
            <w:pPr>
              <w:ind w:left="142" w:right="-109"/>
              <w:jc w:val="center"/>
            </w:pPr>
            <w:r w:rsidRPr="00360FA0">
              <w:rPr>
                <w:b/>
                <w:i/>
              </w:rPr>
              <w:t>Поповнення сайту гімназії новинами, сторінки групи</w:t>
            </w:r>
            <w:r w:rsidRPr="005E79EC">
              <w:t xml:space="preserve"> на сайті Фейсбук</w:t>
            </w:r>
          </w:p>
        </w:tc>
        <w:tc>
          <w:tcPr>
            <w:tcW w:w="1496" w:type="dxa"/>
          </w:tcPr>
          <w:p w:rsidR="00B600D6" w:rsidRPr="005E79EC" w:rsidRDefault="00B600D6" w:rsidP="0032382D">
            <w:pPr>
              <w:ind w:left="142" w:right="-108"/>
              <w:jc w:val="center"/>
            </w:pPr>
            <w:r w:rsidRPr="005E79EC">
              <w:t>1 – 11</w:t>
            </w:r>
          </w:p>
        </w:tc>
        <w:tc>
          <w:tcPr>
            <w:tcW w:w="1816" w:type="dxa"/>
          </w:tcPr>
          <w:p w:rsidR="00B600D6" w:rsidRPr="005E79EC" w:rsidRDefault="00B600D6" w:rsidP="0032382D">
            <w:pPr>
              <w:ind w:left="142" w:right="-108"/>
              <w:jc w:val="center"/>
            </w:pPr>
            <w:r w:rsidRPr="005E79EC">
              <w:t>Інформаційно-цифрова компетентність</w:t>
            </w:r>
          </w:p>
        </w:tc>
        <w:tc>
          <w:tcPr>
            <w:tcW w:w="2182"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суспільства і держави</w:t>
            </w:r>
          </w:p>
        </w:tc>
        <w:tc>
          <w:tcPr>
            <w:tcW w:w="1712" w:type="dxa"/>
          </w:tcPr>
          <w:p w:rsidR="00B600D6" w:rsidRPr="00147322" w:rsidRDefault="00B600D6" w:rsidP="0032382D">
            <w:pPr>
              <w:ind w:left="142" w:right="-121"/>
              <w:jc w:val="center"/>
              <w:rPr>
                <w:color w:val="000000"/>
              </w:rPr>
            </w:pPr>
            <w:r w:rsidRPr="00147322">
              <w:rPr>
                <w:color w:val="000000"/>
              </w:rPr>
              <w:t>Педагог-органзізатор</w:t>
            </w:r>
          </w:p>
          <w:p w:rsidR="00B600D6" w:rsidRPr="00BA2BDB" w:rsidRDefault="00B600D6" w:rsidP="0032382D">
            <w:pPr>
              <w:ind w:left="142" w:right="-121"/>
              <w:jc w:val="center"/>
              <w:rPr>
                <w:b/>
                <w:color w:val="000000"/>
              </w:rPr>
            </w:pPr>
            <w:r w:rsidRPr="00147322">
              <w:rPr>
                <w:color w:val="000000"/>
              </w:rPr>
              <w:t>УП</w:t>
            </w:r>
          </w:p>
        </w:tc>
        <w:tc>
          <w:tcPr>
            <w:tcW w:w="1625"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місяця</w:t>
            </w:r>
          </w:p>
        </w:tc>
        <w:tc>
          <w:tcPr>
            <w:tcW w:w="2936" w:type="dxa"/>
          </w:tcPr>
          <w:p w:rsidR="00B600D6" w:rsidRPr="00CE0476" w:rsidRDefault="00B600D6" w:rsidP="0032382D">
            <w:pPr>
              <w:pBdr>
                <w:top w:val="nil"/>
                <w:left w:val="nil"/>
                <w:bottom w:val="nil"/>
                <w:right w:val="nil"/>
                <w:between w:val="nil"/>
              </w:pBdr>
              <w:ind w:left="142"/>
              <w:jc w:val="center"/>
              <w:rPr>
                <w:szCs w:val="28"/>
                <w:lang w:val="ru-RU"/>
              </w:rPr>
            </w:pPr>
            <w:r w:rsidRPr="00CE0476">
              <w:t>Здійснення контролю за відвідуванням занять учнями гімназії, з метою профілактики пропусків уроків без поважних причин</w:t>
            </w:r>
          </w:p>
        </w:tc>
        <w:tc>
          <w:tcPr>
            <w:tcW w:w="1496" w:type="dxa"/>
          </w:tcPr>
          <w:p w:rsidR="00B600D6" w:rsidRDefault="00B600D6" w:rsidP="0032382D">
            <w:pPr>
              <w:ind w:left="142"/>
              <w:jc w:val="center"/>
            </w:pPr>
            <w:r w:rsidRPr="002C5D3A">
              <w:t>1 - 11</w:t>
            </w:r>
          </w:p>
        </w:tc>
        <w:tc>
          <w:tcPr>
            <w:tcW w:w="1816" w:type="dxa"/>
          </w:tcPr>
          <w:p w:rsidR="00B600D6" w:rsidRPr="005E79EC" w:rsidRDefault="00B600D6" w:rsidP="0032382D">
            <w:pPr>
              <w:ind w:left="142" w:right="-108"/>
              <w:jc w:val="center"/>
            </w:pPr>
            <w:r w:rsidRPr="005E79EC">
              <w:t>Соціальна та громадянська компетентності</w:t>
            </w:r>
          </w:p>
        </w:tc>
        <w:tc>
          <w:tcPr>
            <w:tcW w:w="2182" w:type="dxa"/>
          </w:tcPr>
          <w:p w:rsidR="00B600D6" w:rsidRPr="005E79EC" w:rsidRDefault="00B600D6" w:rsidP="0032382D">
            <w:pPr>
              <w:ind w:left="142" w:right="-108"/>
              <w:jc w:val="center"/>
            </w:pPr>
            <w:r w:rsidRPr="005E79EC">
              <w:t>Загальноприйняті людські цінності, права людини, громадянська відповідальність</w:t>
            </w:r>
          </w:p>
        </w:tc>
        <w:tc>
          <w:tcPr>
            <w:tcW w:w="1712"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sidRPr="004E4697">
              <w:rPr>
                <w:color w:val="000000"/>
              </w:rPr>
              <w:t>Соціальний педагог</w:t>
            </w:r>
          </w:p>
          <w:p w:rsidR="00B600D6" w:rsidRPr="004E4697" w:rsidRDefault="00B600D6" w:rsidP="0032382D">
            <w:pPr>
              <w:ind w:left="142" w:right="-121"/>
              <w:jc w:val="center"/>
              <w:rPr>
                <w:color w:val="000000"/>
              </w:rPr>
            </w:pPr>
          </w:p>
        </w:tc>
        <w:tc>
          <w:tcPr>
            <w:tcW w:w="1625"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місяця</w:t>
            </w:r>
          </w:p>
        </w:tc>
        <w:tc>
          <w:tcPr>
            <w:tcW w:w="2936" w:type="dxa"/>
          </w:tcPr>
          <w:p w:rsidR="00B600D6" w:rsidRDefault="00B600D6" w:rsidP="0032382D">
            <w:pPr>
              <w:pBdr>
                <w:top w:val="nil"/>
                <w:left w:val="nil"/>
                <w:bottom w:val="nil"/>
                <w:right w:val="nil"/>
                <w:between w:val="nil"/>
              </w:pBdr>
              <w:ind w:left="142"/>
              <w:jc w:val="center"/>
            </w:pPr>
            <w:r>
              <w:t xml:space="preserve">Організація роботи волонтерського руху </w:t>
            </w:r>
          </w:p>
          <w:p w:rsidR="00B600D6" w:rsidRPr="002D49A4" w:rsidRDefault="00B600D6" w:rsidP="0032382D">
            <w:pPr>
              <w:pBdr>
                <w:top w:val="nil"/>
                <w:left w:val="nil"/>
                <w:bottom w:val="nil"/>
                <w:right w:val="nil"/>
                <w:between w:val="nil"/>
              </w:pBdr>
              <w:ind w:left="142"/>
              <w:jc w:val="center"/>
              <w:rPr>
                <w:b/>
                <w:i/>
              </w:rPr>
            </w:pPr>
            <w:r>
              <w:rPr>
                <w:b/>
                <w:i/>
              </w:rPr>
              <w:t>«Добро починається з тебе</w:t>
            </w:r>
            <w:r w:rsidRPr="002D49A4">
              <w:rPr>
                <w:b/>
                <w:i/>
              </w:rPr>
              <w:t>»</w:t>
            </w:r>
          </w:p>
        </w:tc>
        <w:tc>
          <w:tcPr>
            <w:tcW w:w="1496" w:type="dxa"/>
          </w:tcPr>
          <w:p w:rsidR="00B600D6" w:rsidRDefault="00B600D6" w:rsidP="0032382D">
            <w:pPr>
              <w:ind w:left="142"/>
              <w:jc w:val="center"/>
            </w:pPr>
            <w:r w:rsidRPr="003333DD">
              <w:t>1 - 11</w:t>
            </w:r>
          </w:p>
        </w:tc>
        <w:tc>
          <w:tcPr>
            <w:tcW w:w="1816" w:type="dxa"/>
          </w:tcPr>
          <w:p w:rsidR="00B600D6" w:rsidRPr="005E79EC" w:rsidRDefault="00B600D6" w:rsidP="0032382D">
            <w:pPr>
              <w:ind w:left="142" w:right="-108"/>
              <w:jc w:val="center"/>
            </w:pPr>
            <w:r w:rsidRPr="005E79EC">
              <w:t>Соціальна та громадянська компетентності</w:t>
            </w:r>
          </w:p>
        </w:tc>
        <w:tc>
          <w:tcPr>
            <w:tcW w:w="2182" w:type="dxa"/>
          </w:tcPr>
          <w:p w:rsidR="00B600D6" w:rsidRPr="005E79EC" w:rsidRDefault="00B600D6" w:rsidP="0032382D">
            <w:pPr>
              <w:ind w:left="142" w:right="-108"/>
              <w:jc w:val="center"/>
            </w:pPr>
            <w:r w:rsidRPr="00405A28">
              <w:t>Ціннісне ставлення до суспільства і держави</w:t>
            </w:r>
          </w:p>
        </w:tc>
        <w:tc>
          <w:tcPr>
            <w:tcW w:w="1712"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Педагог-організатор</w:t>
            </w:r>
          </w:p>
        </w:tc>
        <w:tc>
          <w:tcPr>
            <w:tcW w:w="1625"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місяця</w:t>
            </w:r>
          </w:p>
        </w:tc>
        <w:tc>
          <w:tcPr>
            <w:tcW w:w="2936" w:type="dxa"/>
          </w:tcPr>
          <w:p w:rsidR="00B600D6" w:rsidRPr="00DE1A0A" w:rsidRDefault="00B600D6" w:rsidP="0032382D">
            <w:pPr>
              <w:pBdr>
                <w:top w:val="nil"/>
                <w:left w:val="nil"/>
                <w:bottom w:val="nil"/>
                <w:right w:val="nil"/>
                <w:between w:val="nil"/>
              </w:pBdr>
              <w:ind w:left="142"/>
              <w:jc w:val="center"/>
            </w:pPr>
            <w:r>
              <w:t>Організація та підбір матеріалів для інформаційного каналу «Медична скринька» для учасників освітнього процесу</w:t>
            </w:r>
          </w:p>
        </w:tc>
        <w:tc>
          <w:tcPr>
            <w:tcW w:w="1496" w:type="dxa"/>
          </w:tcPr>
          <w:p w:rsidR="00B600D6" w:rsidRPr="005E79EC" w:rsidRDefault="00B600D6" w:rsidP="0032382D">
            <w:pPr>
              <w:ind w:left="142" w:right="-108"/>
              <w:jc w:val="center"/>
            </w:pPr>
            <w:r w:rsidRPr="00CA5662">
              <w:t>1 - 11</w:t>
            </w:r>
          </w:p>
        </w:tc>
        <w:tc>
          <w:tcPr>
            <w:tcW w:w="1816"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sidRPr="005E79EC">
              <w:rPr>
                <w:lang w:val="ru-RU"/>
              </w:rPr>
              <w:t xml:space="preserve"> життя</w:t>
            </w:r>
          </w:p>
          <w:p w:rsidR="00B600D6" w:rsidRPr="005E79EC" w:rsidRDefault="00B600D6" w:rsidP="0032382D">
            <w:pPr>
              <w:ind w:left="142" w:right="-108"/>
              <w:jc w:val="center"/>
              <w:rPr>
                <w:lang w:val="ru-RU"/>
              </w:rPr>
            </w:pPr>
          </w:p>
        </w:tc>
        <w:tc>
          <w:tcPr>
            <w:tcW w:w="2182" w:type="dxa"/>
          </w:tcPr>
          <w:p w:rsidR="00B600D6" w:rsidRPr="005E79EC" w:rsidRDefault="00B600D6" w:rsidP="0032382D">
            <w:pPr>
              <w:ind w:left="142" w:right="-108"/>
              <w:jc w:val="center"/>
            </w:pPr>
            <w:r w:rsidRPr="005E79EC">
              <w:t>Ціннісне  ставлення до здоров'я</w:t>
            </w:r>
          </w:p>
          <w:p w:rsidR="00B600D6" w:rsidRPr="005E79EC" w:rsidRDefault="00B600D6" w:rsidP="0032382D">
            <w:pPr>
              <w:ind w:left="142" w:right="-108"/>
              <w:jc w:val="center"/>
            </w:pPr>
          </w:p>
        </w:tc>
        <w:tc>
          <w:tcPr>
            <w:tcW w:w="1712" w:type="dxa"/>
          </w:tcPr>
          <w:p w:rsidR="00B600D6" w:rsidRDefault="00B600D6" w:rsidP="0032382D">
            <w:pPr>
              <w:ind w:left="142" w:right="-121"/>
              <w:jc w:val="center"/>
              <w:rPr>
                <w:color w:val="000000"/>
              </w:rPr>
            </w:pPr>
            <w:r>
              <w:rPr>
                <w:color w:val="000000"/>
              </w:rPr>
              <w:t xml:space="preserve">Медсестра </w:t>
            </w:r>
          </w:p>
        </w:tc>
        <w:tc>
          <w:tcPr>
            <w:tcW w:w="1625" w:type="dxa"/>
          </w:tcPr>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року</w:t>
            </w:r>
          </w:p>
        </w:tc>
        <w:tc>
          <w:tcPr>
            <w:tcW w:w="2936" w:type="dxa"/>
          </w:tcPr>
          <w:p w:rsidR="00B600D6" w:rsidRPr="005E79EC" w:rsidRDefault="00B600D6" w:rsidP="0032382D">
            <w:pPr>
              <w:ind w:left="142" w:right="-109"/>
              <w:jc w:val="center"/>
            </w:pPr>
            <w:r w:rsidRPr="00360FA0">
              <w:rPr>
                <w:b/>
                <w:i/>
              </w:rPr>
              <w:t>Лекційно-просвітницькі заходи з представниками правових органів</w:t>
            </w:r>
            <w:r w:rsidRPr="005E79EC">
              <w:t>: комісії у справах неповнолітніх, кримінальної міліції,</w:t>
            </w:r>
            <w:r>
              <w:t xml:space="preserve"> </w:t>
            </w:r>
            <w:r w:rsidRPr="005E79EC">
              <w:t>прокуратури, психологами, працівниками юстиції,</w:t>
            </w:r>
            <w:r>
              <w:t xml:space="preserve"> </w:t>
            </w:r>
            <w:r w:rsidRPr="005E79EC">
              <w:t>працівниками служби у справах дітей, лікарями.</w:t>
            </w:r>
          </w:p>
        </w:tc>
        <w:tc>
          <w:tcPr>
            <w:tcW w:w="1496" w:type="dxa"/>
          </w:tcPr>
          <w:p w:rsidR="00B600D6" w:rsidRPr="005E79EC" w:rsidRDefault="00B600D6" w:rsidP="0032382D">
            <w:pPr>
              <w:ind w:left="142" w:right="-108"/>
              <w:jc w:val="center"/>
            </w:pPr>
            <w:r w:rsidRPr="005E79EC">
              <w:t>1 – 11</w:t>
            </w:r>
          </w:p>
        </w:tc>
        <w:tc>
          <w:tcPr>
            <w:tcW w:w="1816"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r w:rsidRPr="005E79EC">
              <w:t>Екологічна грамотність і здорове життя</w:t>
            </w:r>
          </w:p>
          <w:p w:rsidR="00B600D6" w:rsidRPr="005E79EC" w:rsidRDefault="00B600D6" w:rsidP="0032382D">
            <w:pPr>
              <w:ind w:left="142" w:right="-108"/>
              <w:jc w:val="center"/>
            </w:pPr>
          </w:p>
        </w:tc>
        <w:tc>
          <w:tcPr>
            <w:tcW w:w="2182"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r w:rsidRPr="005E79EC">
              <w:t>Ціннісне ставлення до праці</w:t>
            </w:r>
          </w:p>
          <w:p w:rsidR="00B600D6" w:rsidRPr="005E79EC" w:rsidRDefault="00B600D6" w:rsidP="0032382D">
            <w:pPr>
              <w:ind w:left="142" w:right="-108"/>
              <w:jc w:val="center"/>
            </w:pPr>
            <w:r w:rsidRPr="005E79EC">
              <w:t>Ціннісне  ставлення до здоров'я</w:t>
            </w:r>
          </w:p>
          <w:p w:rsidR="00B600D6" w:rsidRPr="005E79EC" w:rsidRDefault="00B600D6" w:rsidP="0032382D">
            <w:pPr>
              <w:ind w:left="142" w:right="-108"/>
              <w:jc w:val="center"/>
            </w:pPr>
            <w:r w:rsidRPr="005E79EC">
              <w:t>Ціннісне ставлення до суспільства і держави</w:t>
            </w:r>
          </w:p>
        </w:tc>
        <w:tc>
          <w:tcPr>
            <w:tcW w:w="1712"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p>
        </w:tc>
        <w:tc>
          <w:tcPr>
            <w:tcW w:w="1625"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року</w:t>
            </w:r>
          </w:p>
        </w:tc>
        <w:tc>
          <w:tcPr>
            <w:tcW w:w="2936" w:type="dxa"/>
          </w:tcPr>
          <w:p w:rsidR="00B600D6" w:rsidRPr="004F74A0" w:rsidRDefault="00B600D6" w:rsidP="0032382D">
            <w:pPr>
              <w:ind w:left="142" w:right="-109"/>
              <w:jc w:val="center"/>
            </w:pPr>
            <w:r w:rsidRPr="004F74A0">
              <w:t>Психологічний супровід учнів пільгового контингенту (дітей внутрішньо переміщених осіб (ВПО), дітей, що опинилися у складних життєвих обставинах (СЖО), дітей з особливими освітніми потребами)</w:t>
            </w:r>
          </w:p>
        </w:tc>
        <w:tc>
          <w:tcPr>
            <w:tcW w:w="1496" w:type="dxa"/>
          </w:tcPr>
          <w:p w:rsidR="00B600D6" w:rsidRPr="005E79EC" w:rsidRDefault="00B600D6" w:rsidP="0032382D">
            <w:pPr>
              <w:ind w:left="142" w:right="-108"/>
              <w:jc w:val="center"/>
            </w:pPr>
            <w:r w:rsidRPr="005E79EC">
              <w:t>1 – 11</w:t>
            </w:r>
          </w:p>
        </w:tc>
        <w:tc>
          <w:tcPr>
            <w:tcW w:w="1816"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182"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712" w:type="dxa"/>
          </w:tcPr>
          <w:p w:rsidR="00B600D6" w:rsidRDefault="00B600D6" w:rsidP="0032382D">
            <w:pPr>
              <w:ind w:left="142" w:right="-121"/>
              <w:jc w:val="center"/>
              <w:rPr>
                <w:color w:val="000000"/>
              </w:rPr>
            </w:pPr>
            <w:r>
              <w:rPr>
                <w:color w:val="000000"/>
              </w:rPr>
              <w:t>Психолог</w:t>
            </w:r>
          </w:p>
        </w:tc>
        <w:tc>
          <w:tcPr>
            <w:tcW w:w="1625"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Звіт</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року</w:t>
            </w:r>
          </w:p>
        </w:tc>
        <w:tc>
          <w:tcPr>
            <w:tcW w:w="2936" w:type="dxa"/>
          </w:tcPr>
          <w:p w:rsidR="00B600D6" w:rsidRPr="004F74A0" w:rsidRDefault="00B600D6" w:rsidP="0032382D">
            <w:pPr>
              <w:ind w:left="142" w:right="-109"/>
              <w:jc w:val="center"/>
            </w:pPr>
            <w:r w:rsidRPr="004F74A0">
              <w:t>Психологічний супровід обдарованих учнів.</w:t>
            </w:r>
          </w:p>
        </w:tc>
        <w:tc>
          <w:tcPr>
            <w:tcW w:w="1496" w:type="dxa"/>
          </w:tcPr>
          <w:p w:rsidR="00B600D6" w:rsidRPr="005E79EC" w:rsidRDefault="00B600D6" w:rsidP="0032382D">
            <w:pPr>
              <w:ind w:left="142" w:right="-108"/>
              <w:jc w:val="center"/>
            </w:pPr>
            <w:r w:rsidRPr="005E79EC">
              <w:t>1 – 11</w:t>
            </w:r>
          </w:p>
        </w:tc>
        <w:tc>
          <w:tcPr>
            <w:tcW w:w="1816" w:type="dxa"/>
          </w:tcPr>
          <w:p w:rsidR="00B600D6" w:rsidRPr="005E79EC" w:rsidRDefault="00B600D6" w:rsidP="0032382D">
            <w:pPr>
              <w:ind w:left="142" w:right="-108"/>
              <w:jc w:val="center"/>
            </w:pPr>
            <w:r w:rsidRPr="005E79EC">
              <w:t>Соціальна</w:t>
            </w:r>
            <w:r>
              <w:t xml:space="preserve"> та громадянська компетентності</w:t>
            </w:r>
          </w:p>
        </w:tc>
        <w:tc>
          <w:tcPr>
            <w:tcW w:w="2182"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712" w:type="dxa"/>
          </w:tcPr>
          <w:p w:rsidR="00B600D6" w:rsidRDefault="00B600D6" w:rsidP="0032382D">
            <w:pPr>
              <w:ind w:left="142" w:right="-121"/>
              <w:jc w:val="center"/>
              <w:rPr>
                <w:color w:val="000000"/>
              </w:rPr>
            </w:pPr>
            <w:r>
              <w:rPr>
                <w:color w:val="000000"/>
              </w:rPr>
              <w:t>Психолог</w:t>
            </w:r>
          </w:p>
        </w:tc>
        <w:tc>
          <w:tcPr>
            <w:tcW w:w="1625"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Звіт</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року</w:t>
            </w:r>
          </w:p>
        </w:tc>
        <w:tc>
          <w:tcPr>
            <w:tcW w:w="2936" w:type="dxa"/>
          </w:tcPr>
          <w:p w:rsidR="00B600D6" w:rsidRDefault="00B600D6" w:rsidP="0032382D">
            <w:pPr>
              <w:ind w:left="142" w:right="-109"/>
              <w:jc w:val="center"/>
              <w:rPr>
                <w:b/>
                <w:i/>
                <w:lang w:val="ru-RU"/>
              </w:rPr>
            </w:pPr>
            <w:r w:rsidRPr="00360FA0">
              <w:rPr>
                <w:b/>
                <w:i/>
                <w:lang w:val="ru-RU"/>
              </w:rPr>
              <w:t xml:space="preserve">Участь у </w:t>
            </w:r>
            <w:r>
              <w:rPr>
                <w:b/>
                <w:i/>
                <w:lang w:val="ru-RU"/>
              </w:rPr>
              <w:t>фестивалях і конкурсах різних рівнів</w:t>
            </w:r>
          </w:p>
          <w:p w:rsidR="00B600D6" w:rsidRPr="00084D22" w:rsidRDefault="00B600D6" w:rsidP="0032382D">
            <w:pPr>
              <w:ind w:left="142" w:right="-109"/>
            </w:pPr>
          </w:p>
          <w:p w:rsidR="00B600D6" w:rsidRPr="00084D22" w:rsidRDefault="00B600D6" w:rsidP="0032382D">
            <w:pPr>
              <w:ind w:left="142" w:right="-109"/>
            </w:pPr>
          </w:p>
        </w:tc>
        <w:tc>
          <w:tcPr>
            <w:tcW w:w="1496" w:type="dxa"/>
          </w:tcPr>
          <w:p w:rsidR="00B600D6" w:rsidRPr="005E79EC" w:rsidRDefault="00B600D6" w:rsidP="0032382D">
            <w:pPr>
              <w:ind w:left="142" w:right="-108"/>
              <w:jc w:val="center"/>
            </w:pPr>
            <w:r w:rsidRPr="005E79EC">
              <w:lastRenderedPageBreak/>
              <w:t>1 – 11</w:t>
            </w:r>
          </w:p>
        </w:tc>
        <w:tc>
          <w:tcPr>
            <w:tcW w:w="1816" w:type="dxa"/>
          </w:tcPr>
          <w:p w:rsidR="00B600D6" w:rsidRPr="005E79EC" w:rsidRDefault="00B600D6" w:rsidP="0032382D">
            <w:pPr>
              <w:ind w:left="142" w:right="-108"/>
              <w:jc w:val="center"/>
            </w:pPr>
            <w:r w:rsidRPr="005E79EC">
              <w:t>Обізнаність і самовираження у сфері культури</w:t>
            </w:r>
          </w:p>
          <w:p w:rsidR="00B600D6" w:rsidRPr="005E79EC" w:rsidRDefault="00B600D6" w:rsidP="0032382D">
            <w:pPr>
              <w:ind w:left="142" w:right="-108"/>
              <w:jc w:val="center"/>
            </w:pPr>
            <w:r w:rsidRPr="005E79EC">
              <w:t>Ініціативність і підприємливість</w:t>
            </w:r>
          </w:p>
        </w:tc>
        <w:tc>
          <w:tcPr>
            <w:tcW w:w="2182"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культури і мистецтва</w:t>
            </w:r>
          </w:p>
        </w:tc>
        <w:tc>
          <w:tcPr>
            <w:tcW w:w="1712"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p>
        </w:tc>
        <w:tc>
          <w:tcPr>
            <w:tcW w:w="1625"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t>ІV тиждень</w:t>
            </w:r>
          </w:p>
        </w:tc>
        <w:tc>
          <w:tcPr>
            <w:tcW w:w="2936" w:type="dxa"/>
          </w:tcPr>
          <w:p w:rsidR="00B600D6" w:rsidRPr="00360FA0" w:rsidRDefault="00B600D6" w:rsidP="0032382D">
            <w:pPr>
              <w:ind w:left="142" w:right="-109"/>
              <w:jc w:val="center"/>
              <w:rPr>
                <w:b/>
                <w:i/>
                <w:lang w:val="ru-RU"/>
              </w:rPr>
            </w:pPr>
            <w:r>
              <w:rPr>
                <w:b/>
                <w:i/>
                <w:lang w:val="ru-RU"/>
              </w:rPr>
              <w:t>Створення і</w:t>
            </w:r>
            <w:r w:rsidRPr="00532D02">
              <w:rPr>
                <w:b/>
                <w:i/>
                <w:lang w:val="ru-RU"/>
              </w:rPr>
              <w:t xml:space="preserve">нфолистівка </w:t>
            </w:r>
            <w:r w:rsidRPr="00532D02">
              <w:rPr>
                <w:lang w:val="ru-RU"/>
              </w:rPr>
              <w:t>«Куди звертатися, якщо стало страшно?»</w:t>
            </w:r>
          </w:p>
        </w:tc>
        <w:tc>
          <w:tcPr>
            <w:tcW w:w="1496" w:type="dxa"/>
          </w:tcPr>
          <w:p w:rsidR="00B600D6" w:rsidRPr="005E79EC" w:rsidRDefault="00B600D6" w:rsidP="0032382D">
            <w:pPr>
              <w:ind w:left="142" w:right="-108"/>
              <w:jc w:val="center"/>
            </w:pPr>
          </w:p>
        </w:tc>
        <w:tc>
          <w:tcPr>
            <w:tcW w:w="1816" w:type="dxa"/>
          </w:tcPr>
          <w:p w:rsidR="00B600D6" w:rsidRPr="005E79EC" w:rsidRDefault="00B600D6" w:rsidP="0032382D">
            <w:pPr>
              <w:ind w:left="142" w:right="-108"/>
              <w:jc w:val="center"/>
            </w:pPr>
            <w:r w:rsidRPr="005E79EC">
              <w:t>Соціальна</w:t>
            </w:r>
            <w:r>
              <w:t xml:space="preserve"> та громадянська компетентності</w:t>
            </w:r>
          </w:p>
        </w:tc>
        <w:tc>
          <w:tcPr>
            <w:tcW w:w="2182"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712" w:type="dxa"/>
          </w:tcPr>
          <w:p w:rsidR="00B600D6" w:rsidRDefault="00B600D6" w:rsidP="0032382D">
            <w:pPr>
              <w:ind w:left="142" w:right="-121"/>
              <w:jc w:val="center"/>
              <w:rPr>
                <w:color w:val="000000"/>
              </w:rPr>
            </w:pPr>
            <w:r>
              <w:rPr>
                <w:color w:val="000000"/>
              </w:rPr>
              <w:t>Соціальний педагог</w:t>
            </w:r>
          </w:p>
        </w:tc>
        <w:tc>
          <w:tcPr>
            <w:tcW w:w="1625" w:type="dxa"/>
          </w:tcPr>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14986" w:type="dxa"/>
            <w:gridSpan w:val="9"/>
            <w:shd w:val="clear" w:color="auto" w:fill="00CCFF"/>
            <w:vAlign w:val="center"/>
          </w:tcPr>
          <w:p w:rsidR="00B600D6" w:rsidRPr="00BA2BDB" w:rsidRDefault="00B600D6" w:rsidP="0032382D">
            <w:pPr>
              <w:ind w:left="142" w:right="-121"/>
              <w:jc w:val="center"/>
              <w:rPr>
                <w:b/>
                <w:color w:val="000000"/>
              </w:rPr>
            </w:pPr>
            <w:r>
              <w:rPr>
                <w:b/>
                <w:color w:val="000000"/>
              </w:rPr>
              <w:t>РОБОТА З БАТЬКАМИ</w:t>
            </w: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C75BD4" w:rsidRDefault="00B600D6" w:rsidP="0032382D">
            <w:pPr>
              <w:ind w:left="142"/>
              <w:jc w:val="center"/>
            </w:pPr>
            <w:r>
              <w:t>Протягом місяця</w:t>
            </w:r>
          </w:p>
        </w:tc>
        <w:tc>
          <w:tcPr>
            <w:tcW w:w="2936" w:type="dxa"/>
          </w:tcPr>
          <w:p w:rsidR="00B600D6" w:rsidRPr="004E773B" w:rsidRDefault="00B600D6" w:rsidP="0032382D">
            <w:pPr>
              <w:ind w:left="142"/>
              <w:jc w:val="center"/>
              <w:rPr>
                <w:b/>
                <w:i/>
              </w:rPr>
            </w:pPr>
            <w:r>
              <w:rPr>
                <w:b/>
                <w:i/>
              </w:rPr>
              <w:t xml:space="preserve">Інформаційна листівка </w:t>
            </w:r>
            <w:r w:rsidRPr="00532D02">
              <w:t>«Гаджети без шкоди: цифрова безпека вдома»</w:t>
            </w:r>
          </w:p>
        </w:tc>
        <w:tc>
          <w:tcPr>
            <w:tcW w:w="1496" w:type="dxa"/>
          </w:tcPr>
          <w:p w:rsidR="00B600D6" w:rsidRPr="00C75BD4" w:rsidRDefault="00B600D6" w:rsidP="0032382D">
            <w:pPr>
              <w:ind w:left="142"/>
              <w:jc w:val="center"/>
            </w:pPr>
            <w:r>
              <w:t xml:space="preserve">1 – 4 </w:t>
            </w:r>
          </w:p>
        </w:tc>
        <w:tc>
          <w:tcPr>
            <w:tcW w:w="1816" w:type="dxa"/>
          </w:tcPr>
          <w:p w:rsidR="00B600D6" w:rsidRPr="00C75BD4" w:rsidRDefault="00B600D6" w:rsidP="0032382D">
            <w:pPr>
              <w:ind w:left="142" w:right="-121"/>
              <w:jc w:val="center"/>
              <w:rPr>
                <w:bCs/>
              </w:rPr>
            </w:pPr>
            <w:r>
              <w:rPr>
                <w:bCs/>
              </w:rPr>
              <w:t>Цифрова компетентність</w:t>
            </w:r>
          </w:p>
        </w:tc>
        <w:tc>
          <w:tcPr>
            <w:tcW w:w="2182" w:type="dxa"/>
          </w:tcPr>
          <w:p w:rsidR="00B600D6" w:rsidRPr="005E79EC" w:rsidRDefault="00B600D6" w:rsidP="0032382D">
            <w:pPr>
              <w:ind w:left="142" w:right="-108"/>
              <w:jc w:val="center"/>
            </w:pPr>
            <w:r w:rsidRPr="005E79EC">
              <w:t>Ціннісне ставлення до себе</w:t>
            </w:r>
          </w:p>
          <w:p w:rsidR="00B600D6" w:rsidRPr="00C75BD4" w:rsidRDefault="00B600D6" w:rsidP="0032382D">
            <w:pPr>
              <w:ind w:left="142" w:right="-121"/>
              <w:jc w:val="center"/>
            </w:pPr>
          </w:p>
        </w:tc>
        <w:tc>
          <w:tcPr>
            <w:tcW w:w="1712" w:type="dxa"/>
          </w:tcPr>
          <w:p w:rsidR="00B600D6" w:rsidRPr="00C75BD4" w:rsidRDefault="00B600D6" w:rsidP="0032382D">
            <w:pPr>
              <w:ind w:left="142" w:right="-121"/>
              <w:jc w:val="center"/>
              <w:rPr>
                <w:color w:val="000000"/>
              </w:rPr>
            </w:pPr>
            <w:r>
              <w:rPr>
                <w:color w:val="000000"/>
              </w:rPr>
              <w:t>Соціальний педагог</w:t>
            </w:r>
          </w:p>
        </w:tc>
        <w:tc>
          <w:tcPr>
            <w:tcW w:w="1625" w:type="dxa"/>
          </w:tcPr>
          <w:p w:rsidR="00B600D6" w:rsidRPr="00C75BD4"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C75BD4" w:rsidRDefault="00B600D6" w:rsidP="0032382D">
            <w:pPr>
              <w:ind w:left="142"/>
              <w:jc w:val="center"/>
            </w:pPr>
            <w:r w:rsidRPr="00C75BD4">
              <w:t>ІІІ тиждень</w:t>
            </w:r>
          </w:p>
        </w:tc>
        <w:tc>
          <w:tcPr>
            <w:tcW w:w="2936" w:type="dxa"/>
          </w:tcPr>
          <w:p w:rsidR="00B600D6" w:rsidRDefault="00B600D6" w:rsidP="0032382D">
            <w:pPr>
              <w:ind w:left="142"/>
              <w:jc w:val="center"/>
              <w:rPr>
                <w:b/>
                <w:i/>
              </w:rPr>
            </w:pPr>
            <w:r w:rsidRPr="004E773B">
              <w:rPr>
                <w:b/>
                <w:i/>
              </w:rPr>
              <w:t>Провед</w:t>
            </w:r>
            <w:r>
              <w:rPr>
                <w:b/>
                <w:i/>
              </w:rPr>
              <w:t>ення класних батьківських зорів</w:t>
            </w:r>
          </w:p>
          <w:p w:rsidR="00B600D6" w:rsidRPr="004E773B" w:rsidRDefault="00B600D6" w:rsidP="0032382D">
            <w:pPr>
              <w:ind w:left="142"/>
              <w:jc w:val="center"/>
              <w:rPr>
                <w:b/>
                <w:i/>
              </w:rPr>
            </w:pPr>
            <w:r w:rsidRPr="00532D02">
              <w:t>(за окремим планом</w:t>
            </w:r>
            <w:r>
              <w:rPr>
                <w:b/>
                <w:i/>
              </w:rPr>
              <w:t>)</w:t>
            </w:r>
          </w:p>
        </w:tc>
        <w:tc>
          <w:tcPr>
            <w:tcW w:w="1496" w:type="dxa"/>
          </w:tcPr>
          <w:p w:rsidR="00B600D6" w:rsidRPr="00C75BD4" w:rsidRDefault="00B600D6" w:rsidP="0032382D">
            <w:pPr>
              <w:ind w:left="142"/>
              <w:jc w:val="center"/>
            </w:pPr>
            <w:r w:rsidRPr="00C75BD4">
              <w:t>1 - 11</w:t>
            </w:r>
          </w:p>
        </w:tc>
        <w:tc>
          <w:tcPr>
            <w:tcW w:w="1816" w:type="dxa"/>
          </w:tcPr>
          <w:p w:rsidR="00B600D6" w:rsidRPr="00C75BD4" w:rsidRDefault="00B600D6" w:rsidP="0032382D">
            <w:pPr>
              <w:ind w:left="142" w:right="-121"/>
              <w:jc w:val="center"/>
              <w:rPr>
                <w:bCs/>
                <w:iCs/>
              </w:rPr>
            </w:pPr>
            <w:r w:rsidRPr="00C75BD4">
              <w:rPr>
                <w:bCs/>
              </w:rPr>
              <w:t>Соціальна і громадянська компетентності</w:t>
            </w:r>
            <w:r w:rsidRPr="00C75BD4">
              <w:t xml:space="preserve"> </w:t>
            </w:r>
          </w:p>
        </w:tc>
        <w:tc>
          <w:tcPr>
            <w:tcW w:w="2182" w:type="dxa"/>
          </w:tcPr>
          <w:p w:rsidR="00B600D6" w:rsidRPr="00C75BD4" w:rsidRDefault="00B600D6" w:rsidP="0032382D">
            <w:pPr>
              <w:ind w:left="142" w:right="-121"/>
              <w:jc w:val="center"/>
              <w:rPr>
                <w:b/>
                <w:bCs/>
              </w:rPr>
            </w:pPr>
            <w:r w:rsidRPr="00C75BD4">
              <w:t>Загальноприйняті людські цінності, права людини, громадська відповідальність</w:t>
            </w:r>
          </w:p>
        </w:tc>
        <w:tc>
          <w:tcPr>
            <w:tcW w:w="1712" w:type="dxa"/>
          </w:tcPr>
          <w:p w:rsidR="00B600D6" w:rsidRPr="00C75BD4" w:rsidRDefault="00B600D6" w:rsidP="0032382D">
            <w:pPr>
              <w:ind w:left="142" w:right="-121"/>
              <w:jc w:val="center"/>
              <w:rPr>
                <w:color w:val="000000"/>
              </w:rPr>
            </w:pPr>
            <w:r w:rsidRPr="00C75BD4">
              <w:rPr>
                <w:color w:val="000000"/>
              </w:rPr>
              <w:t>ЗДВР</w:t>
            </w:r>
          </w:p>
          <w:p w:rsidR="00B600D6" w:rsidRPr="00C75BD4" w:rsidRDefault="00B600D6" w:rsidP="0032382D">
            <w:pPr>
              <w:ind w:left="142" w:right="-121"/>
              <w:jc w:val="center"/>
              <w:rPr>
                <w:color w:val="000000"/>
              </w:rPr>
            </w:pPr>
            <w:r w:rsidRPr="00C75BD4">
              <w:rPr>
                <w:color w:val="000000"/>
              </w:rPr>
              <w:t>Класні керівники</w:t>
            </w:r>
          </w:p>
        </w:tc>
        <w:tc>
          <w:tcPr>
            <w:tcW w:w="1625" w:type="dxa"/>
          </w:tcPr>
          <w:p w:rsidR="00B600D6" w:rsidRPr="00C75BD4" w:rsidRDefault="00B600D6" w:rsidP="0032382D">
            <w:pPr>
              <w:pBdr>
                <w:top w:val="nil"/>
                <w:left w:val="nil"/>
                <w:bottom w:val="nil"/>
                <w:right w:val="nil"/>
                <w:between w:val="nil"/>
              </w:pBdr>
              <w:ind w:left="142" w:right="-121" w:hanging="2"/>
              <w:jc w:val="center"/>
              <w:rPr>
                <w:color w:val="000000"/>
              </w:rPr>
            </w:pPr>
            <w:r w:rsidRPr="00C75BD4">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t>ІІІ тиждень</w:t>
            </w:r>
          </w:p>
        </w:tc>
        <w:tc>
          <w:tcPr>
            <w:tcW w:w="2936" w:type="dxa"/>
          </w:tcPr>
          <w:p w:rsidR="00B600D6" w:rsidRDefault="00B600D6" w:rsidP="0032382D">
            <w:pPr>
              <w:pStyle w:val="aa"/>
              <w:spacing w:before="0" w:beforeAutospacing="0" w:after="0" w:afterAutospacing="0"/>
              <w:ind w:left="142"/>
              <w:jc w:val="center"/>
            </w:pPr>
            <w:r w:rsidRPr="00C75BD4">
              <w:t xml:space="preserve"> </w:t>
            </w:r>
            <w:r w:rsidRPr="00180460">
              <w:rPr>
                <w:b/>
                <w:i/>
              </w:rPr>
              <w:t>Організація та проведення</w:t>
            </w:r>
            <w:r>
              <w:rPr>
                <w:i/>
              </w:rPr>
              <w:t xml:space="preserve"> </w:t>
            </w:r>
            <w:r w:rsidRPr="004E773B">
              <w:rPr>
                <w:b/>
                <w:i/>
              </w:rPr>
              <w:t xml:space="preserve"> батьківськ</w:t>
            </w:r>
            <w:r>
              <w:rPr>
                <w:b/>
                <w:i/>
              </w:rPr>
              <w:t>ої</w:t>
            </w:r>
            <w:r w:rsidRPr="004E773B">
              <w:rPr>
                <w:b/>
                <w:i/>
              </w:rPr>
              <w:t xml:space="preserve"> конференці</w:t>
            </w:r>
            <w:r>
              <w:rPr>
                <w:b/>
                <w:i/>
              </w:rPr>
              <w:t>ї</w:t>
            </w:r>
            <w:r w:rsidRPr="00C75BD4">
              <w:t xml:space="preserve"> </w:t>
            </w:r>
          </w:p>
          <w:p w:rsidR="00B600D6" w:rsidRPr="004E773B" w:rsidRDefault="00B600D6" w:rsidP="0032382D">
            <w:pPr>
              <w:pStyle w:val="aa"/>
              <w:spacing w:before="0" w:beforeAutospacing="0" w:after="0" w:afterAutospacing="0"/>
              <w:ind w:left="142"/>
              <w:jc w:val="center"/>
              <w:rPr>
                <w:i/>
              </w:rPr>
            </w:pPr>
            <w:r>
              <w:t>«Усвідомлене батьківство: дитина — не проєкт, а особистість»</w:t>
            </w:r>
          </w:p>
        </w:tc>
        <w:tc>
          <w:tcPr>
            <w:tcW w:w="1496" w:type="dxa"/>
          </w:tcPr>
          <w:p w:rsidR="00B600D6" w:rsidRPr="00C75BD4" w:rsidRDefault="00B600D6" w:rsidP="0032382D">
            <w:pPr>
              <w:ind w:left="142"/>
              <w:jc w:val="center"/>
            </w:pPr>
            <w:r w:rsidRPr="00C75BD4">
              <w:t>1</w:t>
            </w:r>
          </w:p>
        </w:tc>
        <w:tc>
          <w:tcPr>
            <w:tcW w:w="1816" w:type="dxa"/>
          </w:tcPr>
          <w:p w:rsidR="00B600D6" w:rsidRPr="00C75BD4" w:rsidRDefault="00B600D6" w:rsidP="0032382D">
            <w:pPr>
              <w:ind w:left="142" w:right="-121"/>
              <w:jc w:val="center"/>
              <w:rPr>
                <w:bCs/>
                <w:iCs/>
              </w:rPr>
            </w:pPr>
            <w:r w:rsidRPr="00C75BD4">
              <w:rPr>
                <w:bCs/>
              </w:rPr>
              <w:t>Соціальна і громадянська компетентності</w:t>
            </w:r>
            <w:r w:rsidRPr="00C75BD4">
              <w:t xml:space="preserve"> </w:t>
            </w:r>
          </w:p>
        </w:tc>
        <w:tc>
          <w:tcPr>
            <w:tcW w:w="2182" w:type="dxa"/>
          </w:tcPr>
          <w:p w:rsidR="00B600D6" w:rsidRPr="00C75BD4" w:rsidRDefault="00B600D6" w:rsidP="0032382D">
            <w:pPr>
              <w:ind w:left="142" w:right="-121"/>
              <w:jc w:val="center"/>
              <w:rPr>
                <w:b/>
                <w:bCs/>
              </w:rPr>
            </w:pPr>
            <w:r w:rsidRPr="00C75BD4">
              <w:t>Загальноприйняті людські цінності, права людини, громадська відповідальність</w:t>
            </w:r>
          </w:p>
        </w:tc>
        <w:tc>
          <w:tcPr>
            <w:tcW w:w="1712" w:type="dxa"/>
          </w:tcPr>
          <w:p w:rsidR="00B600D6" w:rsidRPr="00C75BD4" w:rsidRDefault="00B600D6" w:rsidP="0032382D">
            <w:pPr>
              <w:ind w:left="142" w:right="-121"/>
              <w:jc w:val="center"/>
              <w:rPr>
                <w:color w:val="000000"/>
              </w:rPr>
            </w:pPr>
            <w:r w:rsidRPr="00C75BD4">
              <w:rPr>
                <w:color w:val="000000"/>
              </w:rPr>
              <w:t>ЗДВР</w:t>
            </w:r>
          </w:p>
          <w:p w:rsidR="00B600D6" w:rsidRDefault="00B600D6" w:rsidP="0032382D">
            <w:pPr>
              <w:ind w:left="142" w:right="-121"/>
              <w:jc w:val="center"/>
              <w:rPr>
                <w:color w:val="000000"/>
              </w:rPr>
            </w:pPr>
            <w:r w:rsidRPr="00C75BD4">
              <w:rPr>
                <w:color w:val="000000"/>
              </w:rPr>
              <w:t>Класні керівники</w:t>
            </w:r>
          </w:p>
          <w:p w:rsidR="00B600D6" w:rsidRPr="00C75BD4" w:rsidRDefault="00B600D6" w:rsidP="0032382D">
            <w:pPr>
              <w:ind w:left="142" w:right="-121"/>
              <w:jc w:val="center"/>
              <w:rPr>
                <w:color w:val="000000"/>
              </w:rPr>
            </w:pPr>
            <w:r>
              <w:rPr>
                <w:color w:val="000000"/>
              </w:rPr>
              <w:t>Соціальний педагог</w:t>
            </w:r>
          </w:p>
        </w:tc>
        <w:tc>
          <w:tcPr>
            <w:tcW w:w="1625" w:type="dxa"/>
          </w:tcPr>
          <w:p w:rsidR="00B600D6" w:rsidRPr="00C75BD4" w:rsidRDefault="00B600D6" w:rsidP="0032382D">
            <w:pPr>
              <w:pBdr>
                <w:top w:val="nil"/>
                <w:left w:val="nil"/>
                <w:bottom w:val="nil"/>
                <w:right w:val="nil"/>
                <w:between w:val="nil"/>
              </w:pBdr>
              <w:ind w:left="142" w:right="-121" w:hanging="2"/>
              <w:jc w:val="center"/>
              <w:rPr>
                <w:color w:val="000000"/>
              </w:rPr>
            </w:pPr>
            <w:r w:rsidRPr="00C75BD4">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C75BD4" w:rsidRDefault="00B600D6" w:rsidP="0032382D">
            <w:pPr>
              <w:ind w:left="142"/>
              <w:jc w:val="center"/>
            </w:pPr>
            <w:r>
              <w:t>ІV тиждень</w:t>
            </w:r>
          </w:p>
        </w:tc>
        <w:tc>
          <w:tcPr>
            <w:tcW w:w="2936" w:type="dxa"/>
          </w:tcPr>
          <w:p w:rsidR="00B600D6" w:rsidRDefault="00B600D6" w:rsidP="0032382D">
            <w:pPr>
              <w:pBdr>
                <w:top w:val="nil"/>
                <w:left w:val="nil"/>
                <w:bottom w:val="nil"/>
                <w:right w:val="nil"/>
                <w:between w:val="nil"/>
              </w:pBdr>
              <w:ind w:left="142"/>
              <w:jc w:val="center"/>
            </w:pPr>
            <w:r>
              <w:t xml:space="preserve">Організація роботи </w:t>
            </w:r>
            <w:r w:rsidRPr="004E773B">
              <w:rPr>
                <w:b/>
                <w:i/>
              </w:rPr>
              <w:t>Батьківської ради закладу</w:t>
            </w:r>
          </w:p>
        </w:tc>
        <w:tc>
          <w:tcPr>
            <w:tcW w:w="1496" w:type="dxa"/>
          </w:tcPr>
          <w:p w:rsidR="00B600D6" w:rsidRPr="005E79EC" w:rsidRDefault="00B600D6" w:rsidP="0032382D">
            <w:pPr>
              <w:ind w:left="142" w:right="-108"/>
              <w:jc w:val="center"/>
            </w:pPr>
            <w:r>
              <w:t>1 - 11</w:t>
            </w:r>
          </w:p>
        </w:tc>
        <w:tc>
          <w:tcPr>
            <w:tcW w:w="1816" w:type="dxa"/>
          </w:tcPr>
          <w:p w:rsidR="00B600D6" w:rsidRPr="00C75BD4" w:rsidRDefault="00B600D6" w:rsidP="0032382D">
            <w:pPr>
              <w:ind w:left="142" w:right="-121"/>
              <w:jc w:val="center"/>
              <w:rPr>
                <w:bCs/>
                <w:iCs/>
              </w:rPr>
            </w:pPr>
            <w:r w:rsidRPr="00C75BD4">
              <w:rPr>
                <w:bCs/>
              </w:rPr>
              <w:t>Соціальна і громадянська компетентності</w:t>
            </w:r>
            <w:r w:rsidRPr="00C75BD4">
              <w:t xml:space="preserve"> </w:t>
            </w:r>
          </w:p>
        </w:tc>
        <w:tc>
          <w:tcPr>
            <w:tcW w:w="2182" w:type="dxa"/>
          </w:tcPr>
          <w:p w:rsidR="00B600D6" w:rsidRPr="00C75BD4" w:rsidRDefault="00B600D6" w:rsidP="0032382D">
            <w:pPr>
              <w:ind w:left="142" w:right="-121"/>
              <w:jc w:val="center"/>
              <w:rPr>
                <w:b/>
                <w:bCs/>
              </w:rPr>
            </w:pPr>
            <w:r w:rsidRPr="00C75BD4">
              <w:t>Загальноприйняті людські цінності, права людини, громадська відповідальність</w:t>
            </w:r>
          </w:p>
        </w:tc>
        <w:tc>
          <w:tcPr>
            <w:tcW w:w="1712" w:type="dxa"/>
          </w:tcPr>
          <w:p w:rsidR="00B600D6" w:rsidRPr="00C75BD4" w:rsidRDefault="00B600D6" w:rsidP="0032382D">
            <w:pPr>
              <w:ind w:left="142" w:right="-121"/>
              <w:jc w:val="center"/>
              <w:rPr>
                <w:color w:val="000000"/>
              </w:rPr>
            </w:pPr>
            <w:r w:rsidRPr="00C75BD4">
              <w:rPr>
                <w:color w:val="000000"/>
              </w:rPr>
              <w:t>ЗДВР</w:t>
            </w:r>
          </w:p>
          <w:p w:rsidR="00B600D6" w:rsidRPr="00C75BD4" w:rsidRDefault="00B600D6" w:rsidP="0032382D">
            <w:pPr>
              <w:ind w:left="142" w:right="-121"/>
              <w:jc w:val="center"/>
              <w:rPr>
                <w:color w:val="000000"/>
              </w:rPr>
            </w:pPr>
            <w:r w:rsidRPr="00C75BD4">
              <w:rPr>
                <w:color w:val="000000"/>
              </w:rPr>
              <w:t>Класні керівники</w:t>
            </w:r>
          </w:p>
        </w:tc>
        <w:tc>
          <w:tcPr>
            <w:tcW w:w="1625" w:type="dxa"/>
          </w:tcPr>
          <w:p w:rsidR="00B600D6" w:rsidRPr="00C75BD4" w:rsidRDefault="00B600D6" w:rsidP="0032382D">
            <w:pPr>
              <w:pBdr>
                <w:top w:val="nil"/>
                <w:left w:val="nil"/>
                <w:bottom w:val="nil"/>
                <w:right w:val="nil"/>
                <w:between w:val="nil"/>
              </w:pBdr>
              <w:ind w:left="142" w:right="-121" w:hanging="2"/>
              <w:jc w:val="center"/>
              <w:rPr>
                <w:color w:val="000000"/>
              </w:rPr>
            </w:pPr>
            <w:r w:rsidRPr="00C75BD4">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BA2BDB" w:rsidRDefault="00B600D6" w:rsidP="0032382D">
            <w:pPr>
              <w:numPr>
                <w:ilvl w:val="0"/>
                <w:numId w:val="94"/>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ind w:left="142"/>
              <w:jc w:val="center"/>
            </w:pPr>
            <w:r>
              <w:t>Протягом місяця</w:t>
            </w:r>
          </w:p>
        </w:tc>
        <w:tc>
          <w:tcPr>
            <w:tcW w:w="2936" w:type="dxa"/>
          </w:tcPr>
          <w:p w:rsidR="00B600D6" w:rsidRDefault="00B600D6" w:rsidP="0032382D">
            <w:pPr>
              <w:pBdr>
                <w:top w:val="nil"/>
                <w:left w:val="nil"/>
                <w:bottom w:val="nil"/>
                <w:right w:val="nil"/>
                <w:between w:val="nil"/>
              </w:pBdr>
              <w:ind w:left="142"/>
              <w:jc w:val="center"/>
            </w:pPr>
            <w:r w:rsidRPr="004E773B">
              <w:rPr>
                <w:b/>
                <w:i/>
              </w:rPr>
              <w:t>Поради батькам</w:t>
            </w:r>
            <w:r w:rsidRPr="00D209CC">
              <w:t xml:space="preserve"> </w:t>
            </w:r>
          </w:p>
          <w:p w:rsidR="00B600D6" w:rsidRDefault="00B600D6" w:rsidP="0032382D">
            <w:pPr>
              <w:pBdr>
                <w:top w:val="nil"/>
                <w:left w:val="nil"/>
                <w:bottom w:val="nil"/>
                <w:right w:val="nil"/>
                <w:between w:val="nil"/>
              </w:pBdr>
              <w:ind w:left="142"/>
              <w:jc w:val="center"/>
            </w:pPr>
            <w:r>
              <w:t>«</w:t>
            </w:r>
            <w:r w:rsidRPr="00532D02">
              <w:t>Психологічна аптечка для батьк</w:t>
            </w:r>
            <w:r>
              <w:t>ів: що робити у складні моменти»</w:t>
            </w:r>
          </w:p>
        </w:tc>
        <w:tc>
          <w:tcPr>
            <w:tcW w:w="1496" w:type="dxa"/>
          </w:tcPr>
          <w:p w:rsidR="00B600D6" w:rsidRDefault="00B600D6" w:rsidP="0032382D">
            <w:pPr>
              <w:ind w:left="142" w:right="-108"/>
              <w:jc w:val="center"/>
            </w:pPr>
            <w:r>
              <w:t>1 - 11</w:t>
            </w:r>
          </w:p>
        </w:tc>
        <w:tc>
          <w:tcPr>
            <w:tcW w:w="1816" w:type="dxa"/>
          </w:tcPr>
          <w:p w:rsidR="00B600D6" w:rsidRPr="00C75BD4" w:rsidRDefault="00B600D6" w:rsidP="0032382D">
            <w:pPr>
              <w:ind w:left="142" w:right="-121"/>
              <w:jc w:val="center"/>
              <w:rPr>
                <w:bCs/>
              </w:rPr>
            </w:pPr>
            <w:r w:rsidRPr="00C75BD4">
              <w:rPr>
                <w:bCs/>
              </w:rPr>
              <w:t>Соціальна і громадянська компетентності</w:t>
            </w:r>
          </w:p>
        </w:tc>
        <w:tc>
          <w:tcPr>
            <w:tcW w:w="2182" w:type="dxa"/>
          </w:tcPr>
          <w:p w:rsidR="00B600D6" w:rsidRPr="00C75BD4" w:rsidRDefault="00B600D6" w:rsidP="0032382D">
            <w:pPr>
              <w:ind w:left="142" w:right="-121"/>
              <w:jc w:val="center"/>
            </w:pPr>
            <w:r w:rsidRPr="00C75BD4">
              <w:t>Загальноприйняті людські цінності, права людини, громадська відповідальність</w:t>
            </w:r>
          </w:p>
        </w:tc>
        <w:tc>
          <w:tcPr>
            <w:tcW w:w="1712" w:type="dxa"/>
          </w:tcPr>
          <w:p w:rsidR="00B600D6" w:rsidRPr="00C75BD4" w:rsidRDefault="00B600D6" w:rsidP="0032382D">
            <w:pPr>
              <w:ind w:left="142" w:right="-121"/>
              <w:jc w:val="center"/>
              <w:rPr>
                <w:color w:val="000000"/>
              </w:rPr>
            </w:pPr>
            <w:r>
              <w:rPr>
                <w:color w:val="000000"/>
              </w:rPr>
              <w:t>Психолог</w:t>
            </w:r>
          </w:p>
        </w:tc>
        <w:tc>
          <w:tcPr>
            <w:tcW w:w="1625" w:type="dxa"/>
          </w:tcPr>
          <w:p w:rsidR="00B600D6" w:rsidRPr="00C75BD4" w:rsidRDefault="00B600D6" w:rsidP="0032382D">
            <w:pPr>
              <w:pBdr>
                <w:top w:val="nil"/>
                <w:left w:val="nil"/>
                <w:bottom w:val="nil"/>
                <w:right w:val="nil"/>
                <w:between w:val="nil"/>
              </w:pBdr>
              <w:ind w:left="142" w:right="-121" w:hanging="2"/>
              <w:jc w:val="center"/>
              <w:rPr>
                <w:color w:val="000000"/>
              </w:rPr>
            </w:pPr>
            <w:r w:rsidRPr="00C75BD4">
              <w:rPr>
                <w:color w:val="000000"/>
              </w:rPr>
              <w:t>Інформація</w:t>
            </w:r>
          </w:p>
        </w:tc>
        <w:tc>
          <w:tcPr>
            <w:tcW w:w="1356" w:type="dxa"/>
          </w:tcPr>
          <w:p w:rsidR="00B600D6" w:rsidRPr="00BA2BDB" w:rsidRDefault="00B600D6" w:rsidP="0032382D">
            <w:pPr>
              <w:ind w:left="142" w:right="-121"/>
              <w:jc w:val="center"/>
              <w:rPr>
                <w:b/>
                <w:color w:val="000000"/>
              </w:rPr>
            </w:pPr>
          </w:p>
        </w:tc>
      </w:tr>
      <w:tr w:rsidR="00B600D6" w:rsidRPr="00BA2BDB" w:rsidTr="00B600D6">
        <w:tc>
          <w:tcPr>
            <w:tcW w:w="564" w:type="dxa"/>
            <w:vAlign w:val="center"/>
          </w:tcPr>
          <w:p w:rsidR="00B600D6" w:rsidRPr="008239B5" w:rsidRDefault="00B600D6" w:rsidP="0032382D">
            <w:pPr>
              <w:pBdr>
                <w:top w:val="nil"/>
                <w:left w:val="nil"/>
                <w:bottom w:val="nil"/>
                <w:right w:val="nil"/>
                <w:between w:val="nil"/>
              </w:pBdr>
              <w:suppressAutoHyphens/>
              <w:ind w:left="142" w:right="-249"/>
              <w:contextualSpacing/>
              <w:jc w:val="center"/>
              <w:textDirection w:val="btLr"/>
              <w:rPr>
                <w:color w:val="000000"/>
              </w:rPr>
            </w:pPr>
            <w:r>
              <w:rPr>
                <w:color w:val="000000"/>
              </w:rPr>
              <w:lastRenderedPageBreak/>
              <w:t>60</w:t>
            </w:r>
          </w:p>
        </w:tc>
        <w:tc>
          <w:tcPr>
            <w:tcW w:w="1299" w:type="dxa"/>
          </w:tcPr>
          <w:p w:rsidR="00B600D6" w:rsidRPr="005F5849"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VІ</w:t>
            </w:r>
          </w:p>
          <w:p w:rsidR="00B600D6" w:rsidRPr="00AC4332" w:rsidRDefault="00B600D6" w:rsidP="0032382D">
            <w:pPr>
              <w:pBdr>
                <w:top w:val="nil"/>
                <w:left w:val="nil"/>
                <w:bottom w:val="nil"/>
                <w:right w:val="nil"/>
                <w:between w:val="nil"/>
              </w:pBdr>
              <w:suppressAutoHyphens/>
              <w:ind w:left="142" w:right="-121" w:hanging="2"/>
              <w:jc w:val="center"/>
              <w:textDirection w:val="btLr"/>
              <w:rPr>
                <w:color w:val="000000"/>
              </w:rPr>
            </w:pPr>
            <w:r w:rsidRPr="00AC4332">
              <w:rPr>
                <w:color w:val="000000"/>
              </w:rPr>
              <w:t>тиждень</w:t>
            </w:r>
          </w:p>
        </w:tc>
        <w:tc>
          <w:tcPr>
            <w:tcW w:w="2936" w:type="dxa"/>
          </w:tcPr>
          <w:p w:rsidR="00B600D6" w:rsidRPr="008239B5" w:rsidRDefault="00B600D6" w:rsidP="0032382D">
            <w:pPr>
              <w:ind w:left="142"/>
              <w:jc w:val="center"/>
              <w:rPr>
                <w:color w:val="000000"/>
              </w:rPr>
            </w:pPr>
            <w:r w:rsidRPr="008239B5">
              <w:rPr>
                <w:color w:val="000000"/>
                <w:shd w:val="clear" w:color="auto" w:fill="FFFFFF"/>
              </w:rPr>
              <w:t>Розмістити в батьківських групах пам’ятки, інструкції, правила, рекомендації щодо безпечного перебування на канікулах.</w:t>
            </w:r>
          </w:p>
        </w:tc>
        <w:tc>
          <w:tcPr>
            <w:tcW w:w="1496" w:type="dxa"/>
          </w:tcPr>
          <w:p w:rsidR="00B600D6" w:rsidRPr="00C75BD4" w:rsidRDefault="00B600D6" w:rsidP="0032382D">
            <w:pPr>
              <w:ind w:left="142"/>
              <w:jc w:val="center"/>
            </w:pPr>
            <w:r>
              <w:rPr>
                <w:color w:val="000000"/>
              </w:rPr>
              <w:t xml:space="preserve">1 – 11 </w:t>
            </w:r>
          </w:p>
        </w:tc>
        <w:tc>
          <w:tcPr>
            <w:tcW w:w="1816" w:type="dxa"/>
          </w:tcPr>
          <w:p w:rsidR="00B600D6" w:rsidRPr="00C75BD4" w:rsidRDefault="00B600D6" w:rsidP="0032382D">
            <w:pPr>
              <w:ind w:left="142" w:right="-121"/>
              <w:jc w:val="center"/>
              <w:rPr>
                <w:bCs/>
                <w:iCs/>
              </w:rPr>
            </w:pPr>
            <w:r w:rsidRPr="00C75BD4">
              <w:rPr>
                <w:bCs/>
              </w:rPr>
              <w:t>Соціальна і громадянська компетентності</w:t>
            </w:r>
            <w:r w:rsidRPr="00C75BD4">
              <w:t xml:space="preserve"> </w:t>
            </w:r>
          </w:p>
        </w:tc>
        <w:tc>
          <w:tcPr>
            <w:tcW w:w="2182" w:type="dxa"/>
          </w:tcPr>
          <w:p w:rsidR="00B600D6" w:rsidRPr="00C75BD4" w:rsidRDefault="00B600D6" w:rsidP="0032382D">
            <w:pPr>
              <w:ind w:left="142" w:right="-121"/>
              <w:jc w:val="center"/>
              <w:rPr>
                <w:b/>
                <w:bCs/>
              </w:rPr>
            </w:pPr>
            <w:r w:rsidRPr="00C75BD4">
              <w:t>Загальноприйняті людські цінності, права людини, громадська відповідальність</w:t>
            </w:r>
          </w:p>
        </w:tc>
        <w:tc>
          <w:tcPr>
            <w:tcW w:w="1712" w:type="dxa"/>
          </w:tcPr>
          <w:p w:rsidR="00B600D6" w:rsidRPr="00C75BD4" w:rsidRDefault="00B600D6" w:rsidP="0032382D">
            <w:pPr>
              <w:ind w:left="142" w:right="-121"/>
              <w:jc w:val="center"/>
              <w:rPr>
                <w:color w:val="000000"/>
              </w:rPr>
            </w:pPr>
            <w:r w:rsidRPr="00C75BD4">
              <w:rPr>
                <w:color w:val="000000"/>
              </w:rPr>
              <w:t>ЗДВР</w:t>
            </w:r>
          </w:p>
          <w:p w:rsidR="00B600D6" w:rsidRPr="00C75BD4" w:rsidRDefault="00B600D6" w:rsidP="0032382D">
            <w:pPr>
              <w:ind w:left="142" w:right="-121"/>
              <w:jc w:val="center"/>
              <w:rPr>
                <w:color w:val="000000"/>
              </w:rPr>
            </w:pPr>
            <w:r w:rsidRPr="00C75BD4">
              <w:rPr>
                <w:color w:val="000000"/>
              </w:rPr>
              <w:t>Класні керівники</w:t>
            </w:r>
          </w:p>
        </w:tc>
        <w:tc>
          <w:tcPr>
            <w:tcW w:w="1625" w:type="dxa"/>
          </w:tcPr>
          <w:p w:rsidR="00B600D6" w:rsidRPr="00C75BD4" w:rsidRDefault="00B600D6" w:rsidP="0032382D">
            <w:pPr>
              <w:pBdr>
                <w:top w:val="nil"/>
                <w:left w:val="nil"/>
                <w:bottom w:val="nil"/>
                <w:right w:val="nil"/>
                <w:between w:val="nil"/>
              </w:pBdr>
              <w:ind w:left="142" w:right="-121" w:hanging="2"/>
              <w:jc w:val="center"/>
              <w:rPr>
                <w:color w:val="000000"/>
              </w:rPr>
            </w:pPr>
            <w:r w:rsidRPr="00C75BD4">
              <w:rPr>
                <w:color w:val="000000"/>
              </w:rPr>
              <w:t>Інформація</w:t>
            </w:r>
          </w:p>
        </w:tc>
        <w:tc>
          <w:tcPr>
            <w:tcW w:w="1356" w:type="dxa"/>
          </w:tcPr>
          <w:p w:rsidR="00B600D6" w:rsidRPr="00BA2BDB" w:rsidRDefault="00B600D6" w:rsidP="0032382D">
            <w:pPr>
              <w:ind w:left="142" w:right="-121"/>
              <w:jc w:val="center"/>
              <w:rPr>
                <w:b/>
                <w:color w:val="000000"/>
              </w:rPr>
            </w:pPr>
          </w:p>
        </w:tc>
      </w:tr>
    </w:tbl>
    <w:p w:rsidR="00B600D6" w:rsidRDefault="00B600D6" w:rsidP="0032382D">
      <w:pPr>
        <w:ind w:left="142"/>
      </w:pPr>
    </w:p>
    <w:p w:rsidR="00B600D6" w:rsidRPr="0059647B" w:rsidRDefault="00B600D6" w:rsidP="0032382D">
      <w:pPr>
        <w:ind w:left="142"/>
        <w:jc w:val="center"/>
        <w:rPr>
          <w:b/>
          <w:i/>
          <w:sz w:val="28"/>
        </w:rPr>
      </w:pPr>
      <w:r w:rsidRPr="0059647B">
        <w:rPr>
          <w:b/>
          <w:i/>
          <w:sz w:val="28"/>
        </w:rPr>
        <w:tab/>
      </w:r>
    </w:p>
    <w:p w:rsidR="00B600D6" w:rsidRDefault="00B600D6" w:rsidP="0032382D">
      <w:pPr>
        <w:ind w:left="142"/>
        <w:jc w:val="center"/>
        <w:rPr>
          <w:b/>
          <w:i/>
          <w:sz w:val="28"/>
        </w:rPr>
      </w:pPr>
    </w:p>
    <w:p w:rsidR="00B600D6" w:rsidRDefault="00B600D6" w:rsidP="0032382D">
      <w:pPr>
        <w:ind w:left="142"/>
        <w:jc w:val="center"/>
        <w:rPr>
          <w:b/>
          <w:i/>
          <w:sz w:val="28"/>
        </w:rPr>
      </w:pPr>
    </w:p>
    <w:p w:rsidR="00B600D6" w:rsidRDefault="00B600D6" w:rsidP="0032382D">
      <w:pPr>
        <w:ind w:left="142"/>
        <w:jc w:val="center"/>
        <w:rPr>
          <w:b/>
          <w:i/>
          <w:sz w:val="28"/>
        </w:rPr>
      </w:pPr>
    </w:p>
    <w:p w:rsidR="00B600D6" w:rsidRDefault="00B600D6" w:rsidP="0032382D">
      <w:pPr>
        <w:ind w:left="142"/>
        <w:jc w:val="center"/>
        <w:rPr>
          <w:b/>
          <w:i/>
          <w:sz w:val="28"/>
        </w:rPr>
      </w:pPr>
    </w:p>
    <w:p w:rsidR="00B600D6" w:rsidRPr="00DF39BD" w:rsidRDefault="00B600D6" w:rsidP="0032382D">
      <w:pPr>
        <w:ind w:left="142"/>
        <w:jc w:val="center"/>
        <w:rPr>
          <w:b/>
          <w:i/>
          <w:sz w:val="28"/>
        </w:rPr>
      </w:pPr>
      <w:r w:rsidRPr="00DF39BD">
        <w:rPr>
          <w:b/>
          <w:i/>
          <w:sz w:val="28"/>
        </w:rPr>
        <w:t>МІСЯЧНИК ЗДОРОВОГО СПОСОБУ ЖИТТЯ</w:t>
      </w:r>
    </w:p>
    <w:p w:rsidR="00B600D6" w:rsidRPr="00DF39BD" w:rsidRDefault="00B600D6" w:rsidP="0032382D">
      <w:pPr>
        <w:ind w:left="142"/>
        <w:jc w:val="center"/>
        <w:rPr>
          <w:b/>
          <w:i/>
          <w:sz w:val="28"/>
        </w:rPr>
      </w:pPr>
      <w:r>
        <w:rPr>
          <w:b/>
          <w:i/>
          <w:sz w:val="28"/>
        </w:rPr>
        <w:t xml:space="preserve"> «</w:t>
      </w:r>
      <w:r w:rsidRPr="008527F9">
        <w:rPr>
          <w:b/>
          <w:i/>
          <w:sz w:val="28"/>
        </w:rPr>
        <w:t>З</w:t>
      </w:r>
      <w:r>
        <w:rPr>
          <w:b/>
          <w:i/>
          <w:sz w:val="28"/>
        </w:rPr>
        <w:t>ДОРОВІ ГРОМАДЯНИ - СИЛЬНА НАЦІЯ</w:t>
      </w:r>
      <w:r w:rsidRPr="00DF39BD">
        <w:rPr>
          <w:b/>
          <w:i/>
          <w:sz w:val="28"/>
        </w:rPr>
        <w:t>»</w:t>
      </w:r>
    </w:p>
    <w:tbl>
      <w:tblPr>
        <w:tblStyle w:val="1f7"/>
        <w:tblW w:w="15156" w:type="dxa"/>
        <w:tblBorders>
          <w:top w:val="single" w:sz="12" w:space="0" w:color="00CCFF"/>
          <w:left w:val="single" w:sz="12" w:space="0" w:color="00CCFF"/>
          <w:bottom w:val="single" w:sz="12" w:space="0" w:color="00CCFF"/>
          <w:right w:val="single" w:sz="12" w:space="0" w:color="00CCFF"/>
          <w:insideH w:val="single" w:sz="12" w:space="0" w:color="00CCFF"/>
          <w:insideV w:val="single" w:sz="12" w:space="0" w:color="00CCFF"/>
        </w:tblBorders>
        <w:tblLook w:val="04A0" w:firstRow="1" w:lastRow="0" w:firstColumn="1" w:lastColumn="0" w:noHBand="0" w:noVBand="1"/>
      </w:tblPr>
      <w:tblGrid>
        <w:gridCol w:w="660"/>
        <w:gridCol w:w="1549"/>
        <w:gridCol w:w="2580"/>
        <w:gridCol w:w="892"/>
        <w:gridCol w:w="2057"/>
        <w:gridCol w:w="2184"/>
        <w:gridCol w:w="1869"/>
        <w:gridCol w:w="1837"/>
        <w:gridCol w:w="1549"/>
      </w:tblGrid>
      <w:tr w:rsidR="00B600D6" w:rsidRPr="00BA2BDB" w:rsidTr="00B600D6">
        <w:tc>
          <w:tcPr>
            <w:tcW w:w="694"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sidRPr="00BA2BDB">
              <w:rPr>
                <w:b/>
                <w:color w:val="000000"/>
              </w:rPr>
              <w:t>№</w:t>
            </w:r>
          </w:p>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b/>
                <w:color w:val="000000"/>
              </w:rPr>
              <w:t xml:space="preserve"> з/п</w:t>
            </w:r>
          </w:p>
        </w:tc>
        <w:tc>
          <w:tcPr>
            <w:tcW w:w="1299"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b/>
                <w:color w:val="000000"/>
              </w:rPr>
              <w:t>Термін виконання</w:t>
            </w:r>
          </w:p>
        </w:tc>
        <w:tc>
          <w:tcPr>
            <w:tcW w:w="2884"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b/>
                <w:color w:val="000000"/>
              </w:rPr>
              <w:t>Зміст роботи</w:t>
            </w:r>
          </w:p>
        </w:tc>
        <w:tc>
          <w:tcPr>
            <w:tcW w:w="1733"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sidRPr="00BA2BDB">
              <w:rPr>
                <w:b/>
                <w:color w:val="000000"/>
              </w:rPr>
              <w:t>Клас</w:t>
            </w:r>
          </w:p>
        </w:tc>
        <w:tc>
          <w:tcPr>
            <w:tcW w:w="1816" w:type="dxa"/>
            <w:shd w:val="clear" w:color="auto" w:fill="FFFF00"/>
          </w:tcPr>
          <w:p w:rsidR="00B600D6" w:rsidRPr="00BA2BDB" w:rsidRDefault="00B600D6" w:rsidP="0032382D">
            <w:pPr>
              <w:ind w:left="142" w:right="-121"/>
              <w:jc w:val="center"/>
            </w:pPr>
            <w:r w:rsidRPr="00BA2BDB">
              <w:rPr>
                <w:b/>
                <w:bCs/>
              </w:rPr>
              <w:t xml:space="preserve">Ключові компетентності </w:t>
            </w:r>
          </w:p>
        </w:tc>
        <w:tc>
          <w:tcPr>
            <w:tcW w:w="2042" w:type="dxa"/>
            <w:shd w:val="clear" w:color="auto" w:fill="FFFF00"/>
          </w:tcPr>
          <w:p w:rsidR="00B600D6" w:rsidRPr="00BA2BDB" w:rsidRDefault="00B600D6" w:rsidP="0032382D">
            <w:pPr>
              <w:ind w:left="142" w:right="-121"/>
              <w:jc w:val="center"/>
              <w:rPr>
                <w:b/>
                <w:color w:val="000000"/>
              </w:rPr>
            </w:pPr>
            <w:r w:rsidRPr="00BA2BDB">
              <w:rPr>
                <w:b/>
                <w:bCs/>
              </w:rPr>
              <w:t>Змістові лінії</w:t>
            </w:r>
          </w:p>
        </w:tc>
        <w:tc>
          <w:tcPr>
            <w:tcW w:w="1712" w:type="dxa"/>
            <w:shd w:val="clear" w:color="auto" w:fill="FFFF00"/>
          </w:tcPr>
          <w:p w:rsidR="00B600D6" w:rsidRPr="00BA2BDB" w:rsidRDefault="00B600D6" w:rsidP="0032382D">
            <w:pPr>
              <w:ind w:left="142" w:right="-121"/>
              <w:jc w:val="center"/>
            </w:pPr>
            <w:r w:rsidRPr="00BA2BDB">
              <w:rPr>
                <w:b/>
                <w:color w:val="000000"/>
              </w:rPr>
              <w:t>Відповідальні</w:t>
            </w:r>
          </w:p>
        </w:tc>
        <w:tc>
          <w:tcPr>
            <w:tcW w:w="1621" w:type="dxa"/>
            <w:shd w:val="clear" w:color="auto" w:fill="FFFF00"/>
          </w:tcPr>
          <w:p w:rsidR="00B600D6" w:rsidRPr="00BA2BDB" w:rsidRDefault="00B600D6" w:rsidP="0032382D">
            <w:pPr>
              <w:pBdr>
                <w:top w:val="nil"/>
                <w:left w:val="nil"/>
                <w:bottom w:val="nil"/>
                <w:right w:val="nil"/>
                <w:between w:val="nil"/>
              </w:pBdr>
              <w:ind w:left="142" w:right="-121" w:hanging="2"/>
              <w:jc w:val="center"/>
            </w:pPr>
            <w:r w:rsidRPr="00BA2BDB">
              <w:rPr>
                <w:b/>
                <w:color w:val="000000"/>
              </w:rPr>
              <w:t>Форма узагальнення</w:t>
            </w:r>
          </w:p>
        </w:tc>
        <w:tc>
          <w:tcPr>
            <w:tcW w:w="1355" w:type="dxa"/>
            <w:shd w:val="clear" w:color="auto" w:fill="FFFF00"/>
          </w:tcPr>
          <w:p w:rsidR="00B600D6" w:rsidRPr="00BA2BDB" w:rsidRDefault="00B600D6" w:rsidP="0032382D">
            <w:pPr>
              <w:ind w:left="142" w:right="-121"/>
              <w:jc w:val="center"/>
            </w:pPr>
            <w:r w:rsidRPr="00BA2BDB">
              <w:rPr>
                <w:b/>
                <w:color w:val="000000"/>
              </w:rPr>
              <w:t>Відмітка про виконання</w:t>
            </w:r>
          </w:p>
        </w:tc>
      </w:tr>
      <w:tr w:rsidR="00B600D6" w:rsidRPr="00BA2BDB" w:rsidTr="00B600D6">
        <w:tc>
          <w:tcPr>
            <w:tcW w:w="15156" w:type="dxa"/>
            <w:gridSpan w:val="9"/>
            <w:shd w:val="clear" w:color="auto" w:fill="00CCFF"/>
            <w:vAlign w:val="center"/>
          </w:tcPr>
          <w:p w:rsidR="00B600D6" w:rsidRPr="00BA2BDB" w:rsidRDefault="00B600D6" w:rsidP="0032382D">
            <w:pPr>
              <w:ind w:left="142" w:right="-121"/>
              <w:jc w:val="center"/>
              <w:rPr>
                <w:b/>
                <w:color w:val="000000"/>
              </w:rPr>
            </w:pPr>
            <w:r>
              <w:rPr>
                <w:b/>
                <w:color w:val="000000"/>
              </w:rPr>
              <w:t>ЛИСТОПАД</w:t>
            </w: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Протягом місця</w:t>
            </w:r>
          </w:p>
        </w:tc>
        <w:tc>
          <w:tcPr>
            <w:tcW w:w="2884"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sidRPr="00BA2BDB">
              <w:rPr>
                <w:b/>
                <w:color w:val="000000"/>
              </w:rPr>
              <w:t>Наради:</w:t>
            </w:r>
          </w:p>
          <w:p w:rsidR="00B600D6" w:rsidRPr="00B7375F" w:rsidRDefault="00B600D6" w:rsidP="0032382D">
            <w:pPr>
              <w:numPr>
                <w:ilvl w:val="0"/>
                <w:numId w:val="93"/>
              </w:numPr>
              <w:pBdr>
                <w:top w:val="nil"/>
                <w:left w:val="nil"/>
                <w:bottom w:val="nil"/>
                <w:right w:val="nil"/>
                <w:between w:val="nil"/>
              </w:pBdr>
              <w:tabs>
                <w:tab w:val="left" w:pos="5"/>
                <w:tab w:val="left" w:pos="322"/>
              </w:tabs>
              <w:suppressAutoHyphens/>
              <w:ind w:left="142" w:right="-121" w:firstLine="142"/>
              <w:contextualSpacing/>
              <w:textDirection w:val="btLr"/>
              <w:rPr>
                <w:b/>
                <w:color w:val="000000"/>
                <w:sz w:val="32"/>
              </w:rPr>
            </w:pPr>
            <w:r w:rsidRPr="00AF416A">
              <w:rPr>
                <w:szCs w:val="20"/>
                <w:u w:val="single"/>
              </w:rPr>
              <w:t>Питання</w:t>
            </w:r>
            <w:r w:rsidRPr="00AF416A">
              <w:rPr>
                <w:szCs w:val="20"/>
              </w:rPr>
              <w:t xml:space="preserve">: </w:t>
            </w:r>
            <w:r>
              <w:rPr>
                <w:szCs w:val="20"/>
              </w:rPr>
              <w:t>«</w:t>
            </w:r>
            <w:r w:rsidRPr="00532D02">
              <w:rPr>
                <w:szCs w:val="20"/>
              </w:rPr>
              <w:t>Стратегії роботи з «</w:t>
            </w:r>
            <w:r>
              <w:rPr>
                <w:szCs w:val="20"/>
              </w:rPr>
              <w:t>важкими</w:t>
            </w:r>
            <w:r w:rsidRPr="00532D02">
              <w:rPr>
                <w:szCs w:val="20"/>
              </w:rPr>
              <w:t>» підліт</w:t>
            </w:r>
            <w:r>
              <w:rPr>
                <w:szCs w:val="20"/>
              </w:rPr>
              <w:t>ками: пошук причин, а не винних»</w:t>
            </w:r>
          </w:p>
          <w:p w:rsidR="00B600D6" w:rsidRDefault="00B600D6" w:rsidP="0032382D">
            <w:pPr>
              <w:numPr>
                <w:ilvl w:val="0"/>
                <w:numId w:val="93"/>
              </w:numPr>
              <w:pBdr>
                <w:top w:val="nil"/>
                <w:left w:val="nil"/>
                <w:bottom w:val="nil"/>
                <w:right w:val="nil"/>
                <w:between w:val="nil"/>
              </w:pBdr>
              <w:tabs>
                <w:tab w:val="left" w:pos="5"/>
                <w:tab w:val="left" w:pos="322"/>
              </w:tabs>
              <w:suppressAutoHyphens/>
              <w:ind w:left="142" w:right="-121" w:firstLine="148"/>
              <w:contextualSpacing/>
              <w:textDirection w:val="btLr"/>
              <w:rPr>
                <w:b/>
                <w:color w:val="000000"/>
                <w:sz w:val="32"/>
              </w:rPr>
            </w:pPr>
            <w:r w:rsidRPr="00AF416A">
              <w:rPr>
                <w:szCs w:val="20"/>
                <w:u w:val="single"/>
              </w:rPr>
              <w:t>Питання</w:t>
            </w:r>
            <w:r w:rsidRPr="00AF416A">
              <w:rPr>
                <w:szCs w:val="20"/>
              </w:rPr>
              <w:t>: «</w:t>
            </w:r>
            <w:r w:rsidRPr="00894CDC">
              <w:rPr>
                <w:szCs w:val="20"/>
              </w:rPr>
              <w:t>Дитина в кризі: дії пед</w:t>
            </w:r>
            <w:r>
              <w:rPr>
                <w:szCs w:val="20"/>
              </w:rPr>
              <w:t xml:space="preserve">агога при емоційних зриваннях і </w:t>
            </w:r>
            <w:r w:rsidRPr="00894CDC">
              <w:rPr>
                <w:szCs w:val="20"/>
              </w:rPr>
              <w:t>тривожних сигналах</w:t>
            </w:r>
            <w:r w:rsidRPr="00AF416A">
              <w:rPr>
                <w:szCs w:val="20"/>
              </w:rPr>
              <w:t>»</w:t>
            </w:r>
            <w:r w:rsidRPr="00B7375F">
              <w:rPr>
                <w:color w:val="000000"/>
                <w:sz w:val="32"/>
              </w:rPr>
              <w:t>;</w:t>
            </w:r>
          </w:p>
          <w:p w:rsidR="00B600D6" w:rsidRPr="00AF416A" w:rsidRDefault="00B600D6" w:rsidP="0032382D">
            <w:pPr>
              <w:pStyle w:val="a8"/>
              <w:numPr>
                <w:ilvl w:val="0"/>
                <w:numId w:val="93"/>
              </w:numPr>
              <w:pBdr>
                <w:top w:val="nil"/>
                <w:left w:val="nil"/>
                <w:bottom w:val="nil"/>
                <w:right w:val="nil"/>
                <w:between w:val="nil"/>
              </w:pBdr>
              <w:tabs>
                <w:tab w:val="left" w:pos="5"/>
                <w:tab w:val="left" w:pos="322"/>
              </w:tabs>
              <w:suppressAutoHyphens/>
              <w:ind w:left="142" w:right="-121" w:firstLine="137"/>
              <w:textDirection w:val="btLr"/>
              <w:rPr>
                <w:color w:val="000000"/>
              </w:rPr>
            </w:pPr>
            <w:r w:rsidRPr="00AF416A">
              <w:rPr>
                <w:szCs w:val="20"/>
                <w:u w:val="single"/>
              </w:rPr>
              <w:t>Питання</w:t>
            </w:r>
            <w:r w:rsidRPr="00AF416A">
              <w:rPr>
                <w:szCs w:val="20"/>
              </w:rPr>
              <w:t xml:space="preserve">: </w:t>
            </w:r>
            <w:r w:rsidRPr="00AF416A">
              <w:lastRenderedPageBreak/>
              <w:t>«</w:t>
            </w:r>
            <w:r>
              <w:t>Структура проведення батьківських зборів</w:t>
            </w:r>
            <w:r w:rsidRPr="00AF416A">
              <w:t>»</w:t>
            </w:r>
            <w:r>
              <w:t>.</w:t>
            </w:r>
          </w:p>
        </w:tc>
        <w:tc>
          <w:tcPr>
            <w:tcW w:w="1733"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color w:val="000000"/>
              </w:rPr>
              <w:lastRenderedPageBreak/>
              <w:t>1 - 11</w:t>
            </w:r>
          </w:p>
        </w:tc>
        <w:tc>
          <w:tcPr>
            <w:tcW w:w="1816" w:type="dxa"/>
          </w:tcPr>
          <w:p w:rsidR="00B600D6" w:rsidRDefault="00B600D6" w:rsidP="0032382D">
            <w:pPr>
              <w:ind w:left="142" w:right="-121"/>
              <w:jc w:val="center"/>
              <w:rPr>
                <w:bCs/>
              </w:rPr>
            </w:pPr>
            <w:r w:rsidRPr="00BA2BDB">
              <w:rPr>
                <w:bCs/>
              </w:rPr>
              <w:t>Соціальна і громадянська компетентності</w:t>
            </w:r>
          </w:p>
          <w:p w:rsidR="00B600D6" w:rsidRDefault="00B600D6" w:rsidP="0032382D">
            <w:pPr>
              <w:ind w:left="142" w:right="-121"/>
              <w:jc w:val="center"/>
            </w:pPr>
            <w:r w:rsidRPr="005E79EC">
              <w:t>Спілкування державною мовою</w:t>
            </w:r>
          </w:p>
          <w:p w:rsidR="00B600D6" w:rsidRDefault="00B600D6" w:rsidP="0032382D">
            <w:pPr>
              <w:ind w:left="142" w:right="-121"/>
              <w:jc w:val="center"/>
              <w:rPr>
                <w:bCs/>
              </w:rPr>
            </w:pPr>
          </w:p>
          <w:p w:rsidR="00B600D6" w:rsidRPr="00BA2BDB" w:rsidRDefault="00B600D6" w:rsidP="0032382D">
            <w:pPr>
              <w:ind w:left="142" w:right="-121"/>
              <w:jc w:val="center"/>
              <w:rPr>
                <w:bCs/>
              </w:rPr>
            </w:pPr>
            <w:r w:rsidRPr="005E79EC">
              <w:t>Ініціативність та підприємливість</w:t>
            </w:r>
          </w:p>
        </w:tc>
        <w:tc>
          <w:tcPr>
            <w:tcW w:w="2042" w:type="dxa"/>
          </w:tcPr>
          <w:p w:rsidR="00B600D6" w:rsidRPr="00BA2BDB" w:rsidRDefault="00B600D6" w:rsidP="0032382D">
            <w:pPr>
              <w:ind w:left="142" w:right="-121"/>
              <w:jc w:val="center"/>
              <w:rPr>
                <w:bCs/>
                <w:iCs/>
                <w:szCs w:val="28"/>
              </w:rPr>
            </w:pPr>
            <w:r w:rsidRPr="00BA2BDB">
              <w:rPr>
                <w:bCs/>
                <w:iCs/>
                <w:szCs w:val="28"/>
              </w:rPr>
              <w:t>Ціннісне ставлення особистості до суспільства і держави</w:t>
            </w:r>
          </w:p>
          <w:p w:rsidR="00B600D6" w:rsidRPr="00BA2BDB" w:rsidRDefault="00B600D6" w:rsidP="0032382D">
            <w:pPr>
              <w:ind w:left="142" w:right="-121"/>
              <w:jc w:val="center"/>
              <w:rPr>
                <w:bCs/>
              </w:rPr>
            </w:pPr>
          </w:p>
        </w:tc>
        <w:tc>
          <w:tcPr>
            <w:tcW w:w="1712" w:type="dxa"/>
          </w:tcPr>
          <w:p w:rsidR="00B600D6" w:rsidRPr="00BA2BDB" w:rsidRDefault="00B600D6" w:rsidP="0032382D">
            <w:pPr>
              <w:ind w:left="142" w:right="-121"/>
              <w:jc w:val="center"/>
              <w:rPr>
                <w:color w:val="000000"/>
              </w:rPr>
            </w:pPr>
            <w:r w:rsidRPr="00BA2BDB">
              <w:rPr>
                <w:color w:val="000000"/>
              </w:rPr>
              <w:t>ЗДВР</w:t>
            </w:r>
          </w:p>
        </w:tc>
        <w:tc>
          <w:tcPr>
            <w:tcW w:w="1621"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Default="00B600D6" w:rsidP="0032382D">
            <w:pPr>
              <w:pBdr>
                <w:top w:val="nil"/>
                <w:left w:val="nil"/>
                <w:bottom w:val="nil"/>
                <w:right w:val="nil"/>
                <w:between w:val="nil"/>
              </w:pBdr>
              <w:ind w:left="142" w:right="-121" w:hanging="2"/>
              <w:jc w:val="center"/>
            </w:pPr>
            <w:r w:rsidRPr="00BA2BDB">
              <w:t>Інструктаж</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2884" w:type="dxa"/>
          </w:tcPr>
          <w:p w:rsidR="00B600D6" w:rsidRPr="00506E1A" w:rsidRDefault="00B600D6" w:rsidP="0032382D">
            <w:pPr>
              <w:pBdr>
                <w:top w:val="nil"/>
                <w:left w:val="nil"/>
                <w:bottom w:val="nil"/>
                <w:right w:val="nil"/>
                <w:between w:val="nil"/>
              </w:pBdr>
              <w:suppressAutoHyphens/>
              <w:ind w:left="142" w:right="-95" w:hanging="2"/>
              <w:jc w:val="center"/>
              <w:textDirection w:val="btLr"/>
              <w:rPr>
                <w:color w:val="000000"/>
              </w:rPr>
            </w:pPr>
            <w:r>
              <w:t>Відвідування вчителями міських методичних  об</w:t>
            </w:r>
            <w:r w:rsidRPr="00D64E54">
              <w:rPr>
                <w:lang w:val="ru-RU"/>
              </w:rPr>
              <w:t>’</w:t>
            </w:r>
            <w:r>
              <w:t>єднань</w:t>
            </w:r>
          </w:p>
        </w:tc>
        <w:tc>
          <w:tcPr>
            <w:tcW w:w="1733" w:type="dxa"/>
          </w:tcPr>
          <w:p w:rsidR="00B600D6" w:rsidRPr="00BA2BDB" w:rsidRDefault="00B600D6" w:rsidP="0032382D">
            <w:pPr>
              <w:ind w:left="142"/>
            </w:pPr>
          </w:p>
        </w:tc>
        <w:tc>
          <w:tcPr>
            <w:tcW w:w="1816" w:type="dxa"/>
          </w:tcPr>
          <w:p w:rsidR="00B600D6" w:rsidRPr="00F97891" w:rsidRDefault="00B600D6" w:rsidP="0032382D">
            <w:pPr>
              <w:ind w:left="142" w:right="-121"/>
              <w:jc w:val="center"/>
              <w:rPr>
                <w:bCs/>
                <w:iCs/>
                <w:szCs w:val="28"/>
              </w:rPr>
            </w:pPr>
            <w:r w:rsidRPr="00BA2BDB">
              <w:rPr>
                <w:bCs/>
              </w:rPr>
              <w:t>Соціальна і громадянська компетентності</w:t>
            </w:r>
            <w:r w:rsidRPr="005E79EC">
              <w:t xml:space="preserve"> </w:t>
            </w:r>
          </w:p>
        </w:tc>
        <w:tc>
          <w:tcPr>
            <w:tcW w:w="2042" w:type="dxa"/>
          </w:tcPr>
          <w:p w:rsidR="00B600D6" w:rsidRPr="00BA2BDB" w:rsidRDefault="00B600D6" w:rsidP="0032382D">
            <w:pPr>
              <w:ind w:left="142" w:right="-121"/>
              <w:jc w:val="center"/>
              <w:rPr>
                <w:b/>
                <w:bCs/>
              </w:rPr>
            </w:pPr>
            <w:r w:rsidRPr="005E79EC">
              <w:t>Уміння вчитися впродовж життя</w:t>
            </w:r>
          </w:p>
        </w:tc>
        <w:tc>
          <w:tcPr>
            <w:tcW w:w="1712" w:type="dxa"/>
          </w:tcPr>
          <w:p w:rsidR="00B600D6" w:rsidRPr="00BA2BDB" w:rsidRDefault="00B600D6" w:rsidP="0032382D">
            <w:pPr>
              <w:ind w:left="142" w:right="-121"/>
              <w:jc w:val="center"/>
              <w:rPr>
                <w:color w:val="000000"/>
              </w:rPr>
            </w:pPr>
            <w:r w:rsidRPr="00BA2BDB">
              <w:rPr>
                <w:color w:val="000000"/>
              </w:rPr>
              <w:t>ЗДВР</w:t>
            </w:r>
          </w:p>
        </w:tc>
        <w:tc>
          <w:tcPr>
            <w:tcW w:w="1621"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Щотижня</w:t>
            </w:r>
          </w:p>
        </w:tc>
        <w:tc>
          <w:tcPr>
            <w:tcW w:w="2884" w:type="dxa"/>
          </w:tcPr>
          <w:p w:rsidR="00B600D6" w:rsidRPr="00C75BD4" w:rsidRDefault="00B600D6" w:rsidP="0032382D">
            <w:pPr>
              <w:ind w:left="142"/>
              <w:rPr>
                <w:b/>
                <w:i/>
              </w:rPr>
            </w:pPr>
            <w:r w:rsidRPr="00C75BD4">
              <w:rPr>
                <w:b/>
                <w:i/>
              </w:rPr>
              <w:t>Нарада при директорові</w:t>
            </w:r>
          </w:p>
        </w:tc>
        <w:tc>
          <w:tcPr>
            <w:tcW w:w="1733" w:type="dxa"/>
          </w:tcPr>
          <w:p w:rsidR="00B600D6" w:rsidRPr="00BA2BDB" w:rsidRDefault="00B600D6" w:rsidP="0032382D">
            <w:pPr>
              <w:ind w:left="142"/>
            </w:pPr>
          </w:p>
        </w:tc>
        <w:tc>
          <w:tcPr>
            <w:tcW w:w="1816" w:type="dxa"/>
          </w:tcPr>
          <w:p w:rsidR="00B600D6" w:rsidRPr="00BA2BDB" w:rsidRDefault="00B600D6" w:rsidP="0032382D">
            <w:pPr>
              <w:ind w:left="142" w:right="-121"/>
              <w:jc w:val="center"/>
              <w:rPr>
                <w:bCs/>
              </w:rPr>
            </w:pPr>
            <w:r w:rsidRPr="005E79EC">
              <w:t>Ініціативність та підприємливість</w:t>
            </w:r>
          </w:p>
        </w:tc>
        <w:tc>
          <w:tcPr>
            <w:tcW w:w="2042" w:type="dxa"/>
          </w:tcPr>
          <w:p w:rsidR="00B600D6" w:rsidRPr="005E79EC" w:rsidRDefault="00B600D6" w:rsidP="0032382D">
            <w:pPr>
              <w:ind w:left="142" w:right="-121"/>
              <w:jc w:val="center"/>
            </w:pPr>
            <w:r w:rsidRPr="00BA2BDB">
              <w:rPr>
                <w:bCs/>
                <w:iCs/>
                <w:szCs w:val="28"/>
              </w:rPr>
              <w:t>Ціннісне ставлення особистості до суспільства</w:t>
            </w:r>
          </w:p>
        </w:tc>
        <w:tc>
          <w:tcPr>
            <w:tcW w:w="1712" w:type="dxa"/>
          </w:tcPr>
          <w:p w:rsidR="00B600D6" w:rsidRPr="00BA2BDB" w:rsidRDefault="00B600D6" w:rsidP="0032382D">
            <w:pPr>
              <w:ind w:left="142" w:right="-121"/>
              <w:jc w:val="center"/>
              <w:rPr>
                <w:color w:val="000000"/>
              </w:rPr>
            </w:pPr>
            <w:r>
              <w:rPr>
                <w:color w:val="000000"/>
              </w:rPr>
              <w:t>ЗДВР</w:t>
            </w:r>
          </w:p>
        </w:tc>
        <w:tc>
          <w:tcPr>
            <w:tcW w:w="1621"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pP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F97891"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Протягом місця</w:t>
            </w:r>
          </w:p>
        </w:tc>
        <w:tc>
          <w:tcPr>
            <w:tcW w:w="2884" w:type="dxa"/>
          </w:tcPr>
          <w:p w:rsidR="00B600D6" w:rsidRPr="00506E1A" w:rsidRDefault="00B600D6" w:rsidP="0032382D">
            <w:pPr>
              <w:pBdr>
                <w:top w:val="nil"/>
                <w:left w:val="nil"/>
                <w:bottom w:val="nil"/>
                <w:right w:val="nil"/>
                <w:between w:val="nil"/>
              </w:pBdr>
              <w:suppressAutoHyphens/>
              <w:ind w:left="142" w:right="-95" w:hanging="2"/>
              <w:jc w:val="center"/>
              <w:textDirection w:val="btLr"/>
              <w:rPr>
                <w:color w:val="000000"/>
              </w:rPr>
            </w:pPr>
            <w:r>
              <w:rPr>
                <w:color w:val="000000"/>
              </w:rPr>
              <w:t>Перевірка роботи</w:t>
            </w:r>
            <w:r w:rsidRPr="007A3F14">
              <w:rPr>
                <w:color w:val="000000"/>
              </w:rPr>
              <w:t xml:space="preserve"> спортивних секцій і гуртків</w:t>
            </w:r>
          </w:p>
        </w:tc>
        <w:tc>
          <w:tcPr>
            <w:tcW w:w="1733" w:type="dxa"/>
          </w:tcPr>
          <w:p w:rsidR="00B600D6" w:rsidRDefault="00B600D6" w:rsidP="0032382D">
            <w:pPr>
              <w:ind w:left="142"/>
              <w:jc w:val="center"/>
            </w:pPr>
            <w:r w:rsidRPr="00C77DA4">
              <w:t>1 - 11</w:t>
            </w:r>
          </w:p>
        </w:tc>
        <w:tc>
          <w:tcPr>
            <w:tcW w:w="1816" w:type="dxa"/>
          </w:tcPr>
          <w:p w:rsidR="00B600D6"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042" w:type="dxa"/>
          </w:tcPr>
          <w:p w:rsidR="00B600D6" w:rsidRPr="005E79EC" w:rsidRDefault="00B600D6" w:rsidP="0032382D">
            <w:pPr>
              <w:ind w:left="142" w:right="-108"/>
              <w:jc w:val="center"/>
            </w:pPr>
            <w:r w:rsidRPr="005E79EC">
              <w:t>Ціннісне  ставлення до культури й мистецтва</w:t>
            </w:r>
          </w:p>
          <w:p w:rsidR="00B600D6" w:rsidRPr="005E79EC" w:rsidRDefault="00B600D6" w:rsidP="0032382D">
            <w:pPr>
              <w:ind w:left="142" w:right="-108"/>
              <w:jc w:val="center"/>
            </w:pPr>
            <w:r w:rsidRPr="005E79EC">
              <w:t>Ціннісне</w:t>
            </w:r>
            <w:r>
              <w:t xml:space="preserve">  ставлення до себе та здоров'я</w:t>
            </w:r>
          </w:p>
        </w:tc>
        <w:tc>
          <w:tcPr>
            <w:tcW w:w="1712" w:type="dxa"/>
          </w:tcPr>
          <w:p w:rsidR="00B600D6" w:rsidRDefault="00B600D6" w:rsidP="0032382D">
            <w:pPr>
              <w:ind w:left="142" w:right="-121"/>
              <w:jc w:val="center"/>
              <w:rPr>
                <w:color w:val="000000"/>
              </w:rPr>
            </w:pPr>
            <w:r>
              <w:rPr>
                <w:color w:val="000000"/>
              </w:rPr>
              <w:t>ЗДВР</w:t>
            </w:r>
          </w:p>
          <w:p w:rsidR="00B600D6" w:rsidRPr="00537FDD" w:rsidRDefault="00B600D6" w:rsidP="0032382D">
            <w:pPr>
              <w:ind w:left="142" w:right="-121"/>
              <w:jc w:val="center"/>
              <w:rPr>
                <w:color w:val="000000"/>
              </w:rPr>
            </w:pPr>
            <w:r w:rsidRPr="00537FDD">
              <w:rPr>
                <w:color w:val="000000"/>
              </w:rPr>
              <w:t>Керівники гуртків</w:t>
            </w:r>
          </w:p>
        </w:tc>
        <w:tc>
          <w:tcPr>
            <w:tcW w:w="1621"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2884" w:type="dxa"/>
          </w:tcPr>
          <w:p w:rsidR="00B600D6" w:rsidRPr="00A45ADF" w:rsidRDefault="00B600D6" w:rsidP="0032382D">
            <w:pPr>
              <w:ind w:left="142"/>
              <w:jc w:val="center"/>
              <w:rPr>
                <w:szCs w:val="28"/>
              </w:rPr>
            </w:pPr>
            <w:r w:rsidRPr="007A3F14">
              <w:rPr>
                <w:szCs w:val="28"/>
              </w:rPr>
              <w:t>Організація харчування дітей</w:t>
            </w:r>
            <w:r>
              <w:rPr>
                <w:szCs w:val="28"/>
              </w:rPr>
              <w:t xml:space="preserve"> у закладі</w:t>
            </w:r>
          </w:p>
        </w:tc>
        <w:tc>
          <w:tcPr>
            <w:tcW w:w="1733" w:type="dxa"/>
          </w:tcPr>
          <w:p w:rsidR="00B600D6" w:rsidRDefault="00B600D6" w:rsidP="0032382D">
            <w:pPr>
              <w:ind w:left="142"/>
              <w:jc w:val="center"/>
            </w:pPr>
            <w:r w:rsidRPr="00C77DA4">
              <w:t>1 - 11</w:t>
            </w:r>
          </w:p>
        </w:tc>
        <w:tc>
          <w:tcPr>
            <w:tcW w:w="1816"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sidRPr="005E79EC">
              <w:rPr>
                <w:lang w:val="ru-RU"/>
              </w:rPr>
              <w:t xml:space="preserve"> життя</w:t>
            </w:r>
          </w:p>
          <w:p w:rsidR="00B600D6" w:rsidRPr="005E79EC" w:rsidRDefault="00B600D6" w:rsidP="0032382D">
            <w:pPr>
              <w:ind w:left="142" w:right="-108"/>
              <w:jc w:val="center"/>
              <w:rPr>
                <w:lang w:val="ru-RU"/>
              </w:rPr>
            </w:pPr>
          </w:p>
        </w:tc>
        <w:tc>
          <w:tcPr>
            <w:tcW w:w="2042" w:type="dxa"/>
          </w:tcPr>
          <w:p w:rsidR="00B600D6" w:rsidRPr="00BA2BDB" w:rsidRDefault="00B600D6" w:rsidP="0032382D">
            <w:pPr>
              <w:ind w:left="142" w:right="-121"/>
              <w:jc w:val="center"/>
              <w:rPr>
                <w:b/>
                <w:bCs/>
              </w:rPr>
            </w:pPr>
            <w:r w:rsidRPr="005E79EC">
              <w:t>Ціннісне</w:t>
            </w:r>
            <w:r>
              <w:t xml:space="preserve">  ставлення до себе та здоров'я</w:t>
            </w:r>
          </w:p>
        </w:tc>
        <w:tc>
          <w:tcPr>
            <w:tcW w:w="1712" w:type="dxa"/>
          </w:tcPr>
          <w:p w:rsidR="00B600D6" w:rsidRDefault="00B600D6" w:rsidP="0032382D">
            <w:pPr>
              <w:ind w:left="142" w:right="-121"/>
              <w:jc w:val="center"/>
              <w:rPr>
                <w:color w:val="000000"/>
              </w:rPr>
            </w:pPr>
            <w:r>
              <w:rPr>
                <w:color w:val="000000"/>
              </w:rPr>
              <w:t>ЗДВР</w:t>
            </w:r>
          </w:p>
          <w:p w:rsidR="00B600D6" w:rsidRPr="00537FDD" w:rsidRDefault="00B600D6" w:rsidP="0032382D">
            <w:pPr>
              <w:ind w:left="142" w:right="-121"/>
              <w:jc w:val="center"/>
              <w:rPr>
                <w:color w:val="000000"/>
              </w:rPr>
            </w:pPr>
            <w:r w:rsidRPr="00537FDD">
              <w:rPr>
                <w:color w:val="000000"/>
              </w:rPr>
              <w:t>Медична сестра</w:t>
            </w:r>
          </w:p>
        </w:tc>
        <w:tc>
          <w:tcPr>
            <w:tcW w:w="1621"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537FDD" w:rsidRDefault="00B600D6" w:rsidP="0032382D">
            <w:pPr>
              <w:pBdr>
                <w:top w:val="nil"/>
                <w:left w:val="nil"/>
                <w:bottom w:val="nil"/>
                <w:right w:val="nil"/>
                <w:between w:val="nil"/>
              </w:pBdr>
              <w:ind w:left="142" w:right="-121" w:hanging="2"/>
              <w:jc w:val="center"/>
              <w:rPr>
                <w:color w:val="000000"/>
              </w:rPr>
            </w:pP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2884" w:type="dxa"/>
          </w:tcPr>
          <w:p w:rsidR="00B600D6" w:rsidRPr="00A45ADF" w:rsidRDefault="00B600D6" w:rsidP="0032382D">
            <w:pPr>
              <w:ind w:left="142"/>
              <w:jc w:val="center"/>
              <w:rPr>
                <w:szCs w:val="28"/>
              </w:rPr>
            </w:pPr>
            <w:r w:rsidRPr="007A3F14">
              <w:rPr>
                <w:szCs w:val="28"/>
              </w:rPr>
              <w:t>Організація проведення рухливих ігор на перервах</w:t>
            </w:r>
          </w:p>
        </w:tc>
        <w:tc>
          <w:tcPr>
            <w:tcW w:w="1733" w:type="dxa"/>
          </w:tcPr>
          <w:p w:rsidR="00B600D6" w:rsidRDefault="00B600D6" w:rsidP="0032382D">
            <w:pPr>
              <w:ind w:left="142"/>
              <w:jc w:val="center"/>
            </w:pPr>
            <w:r w:rsidRPr="00774778">
              <w:t>1 - 11</w:t>
            </w:r>
          </w:p>
        </w:tc>
        <w:tc>
          <w:tcPr>
            <w:tcW w:w="1816"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sidRPr="005E79EC">
              <w:rPr>
                <w:lang w:val="ru-RU"/>
              </w:rPr>
              <w:t xml:space="preserve"> життя</w:t>
            </w:r>
          </w:p>
          <w:p w:rsidR="00B600D6" w:rsidRPr="005E79EC" w:rsidRDefault="00B600D6" w:rsidP="0032382D">
            <w:pPr>
              <w:ind w:left="142" w:right="-108"/>
              <w:jc w:val="center"/>
              <w:rPr>
                <w:lang w:val="ru-RU"/>
              </w:rPr>
            </w:pPr>
          </w:p>
        </w:tc>
        <w:tc>
          <w:tcPr>
            <w:tcW w:w="2042" w:type="dxa"/>
          </w:tcPr>
          <w:p w:rsidR="00B600D6" w:rsidRPr="00BA2BDB" w:rsidRDefault="00B600D6" w:rsidP="0032382D">
            <w:pPr>
              <w:ind w:left="142" w:right="-121"/>
              <w:jc w:val="center"/>
              <w:rPr>
                <w:b/>
                <w:bCs/>
              </w:rPr>
            </w:pPr>
            <w:r w:rsidRPr="005E79EC">
              <w:t>Ціннісне</w:t>
            </w:r>
            <w:r>
              <w:t xml:space="preserve">  ставлення до себе та здоров'я</w:t>
            </w:r>
          </w:p>
        </w:tc>
        <w:tc>
          <w:tcPr>
            <w:tcW w:w="1712" w:type="dxa"/>
          </w:tcPr>
          <w:p w:rsidR="00B600D6" w:rsidRDefault="00B600D6" w:rsidP="0032382D">
            <w:pPr>
              <w:ind w:left="142" w:right="-121"/>
              <w:jc w:val="center"/>
              <w:rPr>
                <w:color w:val="000000"/>
              </w:rPr>
            </w:pPr>
            <w:r>
              <w:rPr>
                <w:color w:val="000000"/>
              </w:rPr>
              <w:t>ЗДВР</w:t>
            </w:r>
          </w:p>
          <w:p w:rsidR="00B600D6" w:rsidRPr="00537FDD" w:rsidRDefault="00B600D6" w:rsidP="0032382D">
            <w:pPr>
              <w:ind w:left="142" w:right="-121"/>
              <w:jc w:val="center"/>
              <w:rPr>
                <w:color w:val="000000"/>
              </w:rPr>
            </w:pPr>
            <w:r w:rsidRPr="00537FDD">
              <w:rPr>
                <w:color w:val="000000"/>
              </w:rPr>
              <w:t>Педагог-організатор</w:t>
            </w:r>
          </w:p>
        </w:tc>
        <w:tc>
          <w:tcPr>
            <w:tcW w:w="1621" w:type="dxa"/>
          </w:tcPr>
          <w:p w:rsidR="00B600D6" w:rsidRPr="00537FDD" w:rsidRDefault="00B600D6" w:rsidP="0032382D">
            <w:pPr>
              <w:pBdr>
                <w:top w:val="nil"/>
                <w:left w:val="nil"/>
                <w:bottom w:val="nil"/>
                <w:right w:val="nil"/>
                <w:between w:val="nil"/>
              </w:pBdr>
              <w:ind w:left="142" w:right="-121" w:hanging="2"/>
              <w:jc w:val="center"/>
              <w:rPr>
                <w:color w:val="000000"/>
              </w:rPr>
            </w:pPr>
          </w:p>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537FDD" w:rsidRDefault="00B600D6" w:rsidP="0032382D">
            <w:pPr>
              <w:pBdr>
                <w:top w:val="nil"/>
                <w:left w:val="nil"/>
                <w:bottom w:val="nil"/>
                <w:right w:val="nil"/>
                <w:between w:val="nil"/>
              </w:pBdr>
              <w:ind w:left="142" w:right="-121" w:hanging="2"/>
              <w:jc w:val="center"/>
              <w:rPr>
                <w:color w:val="000000"/>
              </w:rPr>
            </w:pP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2884" w:type="dxa"/>
          </w:tcPr>
          <w:p w:rsidR="00B600D6" w:rsidRPr="00A45ADF" w:rsidRDefault="00B600D6" w:rsidP="0032382D">
            <w:pPr>
              <w:ind w:left="142"/>
              <w:jc w:val="center"/>
              <w:rPr>
                <w:szCs w:val="28"/>
              </w:rPr>
            </w:pPr>
            <w:r>
              <w:rPr>
                <w:szCs w:val="28"/>
              </w:rPr>
              <w:t xml:space="preserve">Організація роботи </w:t>
            </w:r>
            <w:r w:rsidRPr="008B3948">
              <w:rPr>
                <w:szCs w:val="28"/>
              </w:rPr>
              <w:t xml:space="preserve">ради профілактики правопорушень у школі  </w:t>
            </w:r>
          </w:p>
        </w:tc>
        <w:tc>
          <w:tcPr>
            <w:tcW w:w="1733" w:type="dxa"/>
          </w:tcPr>
          <w:p w:rsidR="00B600D6" w:rsidRDefault="00B600D6" w:rsidP="0032382D">
            <w:pPr>
              <w:ind w:left="142"/>
              <w:jc w:val="center"/>
            </w:pPr>
            <w:r w:rsidRPr="00774778">
              <w:t>1 - 11</w:t>
            </w:r>
          </w:p>
        </w:tc>
        <w:tc>
          <w:tcPr>
            <w:tcW w:w="1816" w:type="dxa"/>
          </w:tcPr>
          <w:p w:rsidR="00B600D6" w:rsidRPr="00BA2BDB" w:rsidRDefault="00B600D6" w:rsidP="0032382D">
            <w:pPr>
              <w:ind w:left="142" w:right="-121"/>
              <w:jc w:val="center"/>
              <w:rPr>
                <w:b/>
                <w:bCs/>
              </w:rPr>
            </w:pPr>
            <w:r w:rsidRPr="005E79EC">
              <w:t>Соціальна та громадянська компетентності</w:t>
            </w:r>
          </w:p>
        </w:tc>
        <w:tc>
          <w:tcPr>
            <w:tcW w:w="2042" w:type="dxa"/>
          </w:tcPr>
          <w:p w:rsidR="00B600D6" w:rsidRPr="00BA2BDB" w:rsidRDefault="00B600D6" w:rsidP="0032382D">
            <w:pPr>
              <w:ind w:left="142" w:right="-121"/>
              <w:jc w:val="center"/>
              <w:rPr>
                <w:b/>
                <w:bCs/>
              </w:rPr>
            </w:pPr>
            <w:r w:rsidRPr="005E79EC">
              <w:t>Загальноприйняті людські цінності, права людини, громадська відповідальність</w:t>
            </w:r>
          </w:p>
        </w:tc>
        <w:tc>
          <w:tcPr>
            <w:tcW w:w="1712"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621"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2884" w:type="dxa"/>
          </w:tcPr>
          <w:p w:rsidR="00B600D6" w:rsidRPr="00CE0476" w:rsidRDefault="00B600D6" w:rsidP="0032382D">
            <w:pPr>
              <w:ind w:left="142"/>
              <w:jc w:val="center"/>
            </w:pPr>
            <w:r w:rsidRPr="00CE0476">
              <w:t>МО  класних керівників</w:t>
            </w:r>
          </w:p>
        </w:tc>
        <w:tc>
          <w:tcPr>
            <w:tcW w:w="1733" w:type="dxa"/>
          </w:tcPr>
          <w:p w:rsidR="00B600D6" w:rsidRDefault="00B600D6" w:rsidP="0032382D">
            <w:pPr>
              <w:ind w:left="142"/>
              <w:jc w:val="center"/>
            </w:pPr>
            <w:r w:rsidRPr="00675A7B">
              <w:t>1 - 11</w:t>
            </w:r>
          </w:p>
        </w:tc>
        <w:tc>
          <w:tcPr>
            <w:tcW w:w="1816" w:type="dxa"/>
          </w:tcPr>
          <w:p w:rsidR="00B600D6" w:rsidRPr="00F97891" w:rsidRDefault="00B600D6" w:rsidP="0032382D">
            <w:pPr>
              <w:ind w:left="142" w:right="-121"/>
              <w:jc w:val="center"/>
              <w:rPr>
                <w:bCs/>
                <w:iCs/>
                <w:szCs w:val="28"/>
              </w:rPr>
            </w:pPr>
            <w:r w:rsidRPr="005E79EC">
              <w:t>Уміння вчитися впродовж життя</w:t>
            </w:r>
            <w:r w:rsidRPr="00BA2BDB">
              <w:rPr>
                <w:bCs/>
              </w:rPr>
              <w:t xml:space="preserve"> </w:t>
            </w:r>
          </w:p>
        </w:tc>
        <w:tc>
          <w:tcPr>
            <w:tcW w:w="2042" w:type="dxa"/>
          </w:tcPr>
          <w:p w:rsidR="00B600D6" w:rsidRPr="00BA2BDB" w:rsidRDefault="00B600D6" w:rsidP="0032382D">
            <w:pPr>
              <w:ind w:left="142" w:right="-121"/>
              <w:jc w:val="center"/>
              <w:rPr>
                <w:b/>
                <w:bCs/>
              </w:rPr>
            </w:pPr>
            <w:r w:rsidRPr="005E79EC">
              <w:t xml:space="preserve">Загальноприйняті людські цінності, </w:t>
            </w:r>
            <w:r w:rsidRPr="005E79EC">
              <w:lastRenderedPageBreak/>
              <w:t>права людини, громадська відповідальність</w:t>
            </w:r>
          </w:p>
        </w:tc>
        <w:tc>
          <w:tcPr>
            <w:tcW w:w="1712" w:type="dxa"/>
          </w:tcPr>
          <w:p w:rsidR="00B600D6" w:rsidRDefault="00B600D6" w:rsidP="0032382D">
            <w:pPr>
              <w:ind w:left="142" w:right="-121"/>
              <w:jc w:val="center"/>
              <w:rPr>
                <w:color w:val="000000"/>
              </w:rPr>
            </w:pPr>
            <w:r>
              <w:rPr>
                <w:color w:val="000000"/>
              </w:rPr>
              <w:lastRenderedPageBreak/>
              <w:t>ЗДВР</w:t>
            </w:r>
          </w:p>
          <w:p w:rsidR="00B600D6" w:rsidRPr="00BA2BDB" w:rsidRDefault="00B600D6" w:rsidP="0032382D">
            <w:pPr>
              <w:ind w:left="142" w:right="-121"/>
              <w:jc w:val="center"/>
              <w:rPr>
                <w:b/>
                <w:color w:val="000000"/>
              </w:rPr>
            </w:pPr>
          </w:p>
        </w:tc>
        <w:tc>
          <w:tcPr>
            <w:tcW w:w="1621" w:type="dxa"/>
          </w:tcPr>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pBdr>
                <w:top w:val="nil"/>
                <w:left w:val="nil"/>
                <w:bottom w:val="nil"/>
                <w:right w:val="nil"/>
                <w:between w:val="nil"/>
              </w:pBdr>
              <w:suppressAutoHyphens/>
              <w:ind w:left="142" w:right="-121" w:hanging="2"/>
              <w:jc w:val="center"/>
              <w:textDirection w:val="btLr"/>
            </w:pPr>
            <w:r>
              <w:t>Протягом місяця</w:t>
            </w:r>
          </w:p>
        </w:tc>
        <w:tc>
          <w:tcPr>
            <w:tcW w:w="2884" w:type="dxa"/>
          </w:tcPr>
          <w:p w:rsidR="00B600D6" w:rsidRPr="00DE1A0A" w:rsidRDefault="00B600D6" w:rsidP="0032382D">
            <w:pPr>
              <w:ind w:left="142"/>
              <w:jc w:val="center"/>
            </w:pPr>
            <w:r w:rsidRPr="00CF56B0">
              <w:t xml:space="preserve">Оновлення довідкового </w:t>
            </w:r>
            <w:r>
              <w:t>арт-паркану</w:t>
            </w:r>
            <w:r w:rsidRPr="00CF56B0">
              <w:t xml:space="preserve"> </w:t>
            </w:r>
            <w:r>
              <w:t xml:space="preserve">інформації  виховних місячників закладу. </w:t>
            </w:r>
          </w:p>
        </w:tc>
        <w:tc>
          <w:tcPr>
            <w:tcW w:w="1733" w:type="dxa"/>
          </w:tcPr>
          <w:p w:rsidR="00B600D6" w:rsidRDefault="00B600D6" w:rsidP="0032382D">
            <w:pPr>
              <w:pBdr>
                <w:top w:val="nil"/>
                <w:left w:val="nil"/>
                <w:bottom w:val="nil"/>
                <w:right w:val="nil"/>
                <w:between w:val="nil"/>
              </w:pBdr>
              <w:suppressAutoHyphens/>
              <w:ind w:left="142" w:right="-121" w:hanging="2"/>
              <w:jc w:val="center"/>
              <w:textDirection w:val="btLr"/>
              <w:rPr>
                <w:b/>
                <w:color w:val="000000"/>
              </w:rPr>
            </w:pPr>
            <w:r>
              <w:t>1 - 11</w:t>
            </w:r>
          </w:p>
        </w:tc>
        <w:tc>
          <w:tcPr>
            <w:tcW w:w="1816" w:type="dxa"/>
          </w:tcPr>
          <w:p w:rsidR="00B600D6" w:rsidRPr="005E79EC" w:rsidRDefault="00B600D6" w:rsidP="0032382D">
            <w:pPr>
              <w:ind w:left="142" w:right="-108"/>
              <w:jc w:val="center"/>
              <w:rPr>
                <w:lang w:val="ru-RU"/>
              </w:rPr>
            </w:pPr>
            <w:r w:rsidRPr="005E79EC">
              <w:t>Соціальна та громадянська компетентності</w:t>
            </w:r>
            <w:r w:rsidRPr="005E79EC">
              <w:rPr>
                <w:lang w:val="ru-RU"/>
              </w:rPr>
              <w:t xml:space="preserve"> </w:t>
            </w:r>
          </w:p>
          <w:p w:rsidR="00B600D6" w:rsidRPr="005E79EC" w:rsidRDefault="00B600D6" w:rsidP="0032382D">
            <w:pPr>
              <w:ind w:left="142" w:right="-108"/>
              <w:jc w:val="center"/>
              <w:rPr>
                <w:lang w:val="ru-RU"/>
              </w:rPr>
            </w:pPr>
          </w:p>
        </w:tc>
        <w:tc>
          <w:tcPr>
            <w:tcW w:w="2042" w:type="dxa"/>
          </w:tcPr>
          <w:p w:rsidR="00B600D6" w:rsidRPr="005E79EC" w:rsidRDefault="00B600D6" w:rsidP="0032382D">
            <w:pPr>
              <w:ind w:left="142" w:right="-108"/>
              <w:jc w:val="center"/>
            </w:pPr>
            <w:r w:rsidRPr="005E79EC">
              <w:t>Ціннісне  ставлення до себе та здоров'я</w:t>
            </w:r>
          </w:p>
          <w:p w:rsidR="00B600D6" w:rsidRPr="005E79EC" w:rsidRDefault="00B600D6" w:rsidP="0032382D">
            <w:pPr>
              <w:ind w:left="142" w:right="-108"/>
              <w:jc w:val="center"/>
            </w:pPr>
          </w:p>
        </w:tc>
        <w:tc>
          <w:tcPr>
            <w:tcW w:w="1712" w:type="dxa"/>
          </w:tcPr>
          <w:p w:rsidR="00B600D6" w:rsidRPr="00F6739B" w:rsidRDefault="00B600D6" w:rsidP="0032382D">
            <w:pPr>
              <w:ind w:left="142" w:right="-121"/>
              <w:jc w:val="center"/>
              <w:rPr>
                <w:color w:val="000000"/>
              </w:rPr>
            </w:pPr>
            <w:r w:rsidRPr="00F6739B">
              <w:rPr>
                <w:color w:val="000000"/>
              </w:rPr>
              <w:t>Педагог-організатор</w:t>
            </w:r>
          </w:p>
          <w:p w:rsidR="00B600D6" w:rsidRPr="00BA2BDB" w:rsidRDefault="00B600D6" w:rsidP="0032382D">
            <w:pPr>
              <w:ind w:left="142" w:right="-121"/>
              <w:jc w:val="center"/>
              <w:rPr>
                <w:b/>
                <w:color w:val="000000"/>
              </w:rPr>
            </w:pPr>
            <w:r w:rsidRPr="00F6739B">
              <w:rPr>
                <w:color w:val="000000"/>
              </w:rPr>
              <w:t>Президент УП</w:t>
            </w:r>
          </w:p>
        </w:tc>
        <w:tc>
          <w:tcPr>
            <w:tcW w:w="1621"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Щодня</w:t>
            </w:r>
          </w:p>
        </w:tc>
        <w:tc>
          <w:tcPr>
            <w:tcW w:w="2884" w:type="dxa"/>
          </w:tcPr>
          <w:p w:rsidR="00B600D6" w:rsidRDefault="00B600D6" w:rsidP="0032382D">
            <w:pPr>
              <w:ind w:left="142"/>
              <w:jc w:val="center"/>
              <w:rPr>
                <w:b/>
                <w:i/>
              </w:rPr>
            </w:pPr>
            <w:r w:rsidRPr="000B4A2C">
              <w:rPr>
                <w:b/>
                <w:i/>
              </w:rPr>
              <w:t>Щоденна загальнонаціональна хвилина мовчання о 9:00.</w:t>
            </w:r>
          </w:p>
        </w:tc>
        <w:tc>
          <w:tcPr>
            <w:tcW w:w="1733" w:type="dxa"/>
          </w:tcPr>
          <w:p w:rsidR="00B600D6" w:rsidRPr="00BA2BDB" w:rsidRDefault="00B600D6" w:rsidP="0032382D">
            <w:pPr>
              <w:ind w:left="142"/>
              <w:jc w:val="center"/>
            </w:pPr>
            <w:r>
              <w:t>1 - 11</w:t>
            </w:r>
          </w:p>
        </w:tc>
        <w:tc>
          <w:tcPr>
            <w:tcW w:w="1816" w:type="dxa"/>
          </w:tcPr>
          <w:p w:rsidR="00B600D6" w:rsidRPr="00BA2BDB" w:rsidRDefault="00B600D6" w:rsidP="0032382D">
            <w:pPr>
              <w:ind w:left="142" w:right="-121"/>
              <w:jc w:val="center"/>
              <w:rPr>
                <w:b/>
                <w:bCs/>
              </w:rPr>
            </w:pPr>
            <w:r w:rsidRPr="005E79EC">
              <w:t>Соціальна та громадянська компетентності</w:t>
            </w:r>
          </w:p>
        </w:tc>
        <w:tc>
          <w:tcPr>
            <w:tcW w:w="2042" w:type="dxa"/>
          </w:tcPr>
          <w:p w:rsidR="00B600D6" w:rsidRPr="00BA2BDB" w:rsidRDefault="00B600D6" w:rsidP="0032382D">
            <w:pPr>
              <w:ind w:left="142" w:right="-121"/>
              <w:jc w:val="center"/>
              <w:rPr>
                <w:b/>
                <w:bCs/>
              </w:rPr>
            </w:pPr>
            <w:r w:rsidRPr="005E79EC">
              <w:t>Ціннісне  ставлення особистості до суспільства й держави</w:t>
            </w:r>
          </w:p>
        </w:tc>
        <w:tc>
          <w:tcPr>
            <w:tcW w:w="1712"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621"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Кожний понеділок</w:t>
            </w:r>
          </w:p>
        </w:tc>
        <w:tc>
          <w:tcPr>
            <w:tcW w:w="2884" w:type="dxa"/>
          </w:tcPr>
          <w:p w:rsidR="00B600D6" w:rsidRPr="00D87B00" w:rsidRDefault="00B600D6" w:rsidP="0032382D">
            <w:pPr>
              <w:ind w:left="142"/>
              <w:jc w:val="center"/>
            </w:pPr>
            <w:r>
              <w:t>Проведення єдиної години спіл</w:t>
            </w:r>
            <w:r w:rsidRPr="00D87B00">
              <w:t>кування з класним керівником</w:t>
            </w:r>
          </w:p>
          <w:p w:rsidR="00B600D6" w:rsidRPr="000B4A2C" w:rsidRDefault="00B600D6" w:rsidP="0032382D">
            <w:pPr>
              <w:ind w:left="142"/>
              <w:jc w:val="center"/>
              <w:rPr>
                <w:b/>
                <w:i/>
              </w:rPr>
            </w:pPr>
            <w:r>
              <w:rPr>
                <w:b/>
                <w:i/>
              </w:rPr>
              <w:t>(теми за окремим планом)</w:t>
            </w:r>
          </w:p>
        </w:tc>
        <w:tc>
          <w:tcPr>
            <w:tcW w:w="1733" w:type="dxa"/>
          </w:tcPr>
          <w:p w:rsidR="00B600D6" w:rsidRDefault="00B600D6" w:rsidP="0032382D">
            <w:pPr>
              <w:ind w:left="142"/>
              <w:jc w:val="center"/>
            </w:pPr>
            <w:r>
              <w:t>1 - 11</w:t>
            </w:r>
          </w:p>
        </w:tc>
        <w:tc>
          <w:tcPr>
            <w:tcW w:w="1816" w:type="dxa"/>
          </w:tcPr>
          <w:p w:rsidR="00B600D6" w:rsidRPr="005E79EC" w:rsidRDefault="00B600D6" w:rsidP="0032382D">
            <w:pPr>
              <w:ind w:left="142" w:right="-121"/>
              <w:jc w:val="center"/>
            </w:pPr>
            <w:r>
              <w:t>Всі компетентності</w:t>
            </w:r>
          </w:p>
        </w:tc>
        <w:tc>
          <w:tcPr>
            <w:tcW w:w="2042" w:type="dxa"/>
          </w:tcPr>
          <w:p w:rsidR="00B600D6" w:rsidRPr="005E79EC" w:rsidRDefault="00B600D6" w:rsidP="0032382D">
            <w:pPr>
              <w:ind w:left="142" w:right="-121"/>
              <w:jc w:val="center"/>
            </w:pPr>
            <w:r>
              <w:t>Всі напрями</w:t>
            </w:r>
          </w:p>
        </w:tc>
        <w:tc>
          <w:tcPr>
            <w:tcW w:w="1712"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Класні керівники</w:t>
            </w:r>
          </w:p>
        </w:tc>
        <w:tc>
          <w:tcPr>
            <w:tcW w:w="1621"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ind w:left="142"/>
              <w:jc w:val="center"/>
            </w:pPr>
            <w:r w:rsidRPr="00DD3741">
              <w:t>Протягом місяця</w:t>
            </w:r>
          </w:p>
        </w:tc>
        <w:tc>
          <w:tcPr>
            <w:tcW w:w="2884" w:type="dxa"/>
          </w:tcPr>
          <w:p w:rsidR="00B600D6" w:rsidRPr="00940F81" w:rsidRDefault="00B600D6" w:rsidP="0032382D">
            <w:pPr>
              <w:pBdr>
                <w:top w:val="nil"/>
                <w:left w:val="nil"/>
                <w:bottom w:val="nil"/>
                <w:right w:val="nil"/>
                <w:between w:val="nil"/>
              </w:pBdr>
              <w:ind w:left="142"/>
              <w:jc w:val="center"/>
              <w:rPr>
                <w:b/>
                <w:i/>
              </w:rPr>
            </w:pPr>
            <w:r w:rsidRPr="00940F81">
              <w:rPr>
                <w:b/>
                <w:i/>
              </w:rPr>
              <w:t>Години психолога</w:t>
            </w:r>
          </w:p>
          <w:p w:rsidR="00B600D6" w:rsidRPr="002D49A4" w:rsidRDefault="00B600D6" w:rsidP="0032382D">
            <w:pPr>
              <w:pBdr>
                <w:top w:val="nil"/>
                <w:left w:val="nil"/>
                <w:bottom w:val="nil"/>
                <w:right w:val="nil"/>
                <w:between w:val="nil"/>
              </w:pBdr>
              <w:ind w:left="142"/>
              <w:jc w:val="center"/>
            </w:pPr>
            <w:r>
              <w:t>(за окремим планом)</w:t>
            </w:r>
          </w:p>
        </w:tc>
        <w:tc>
          <w:tcPr>
            <w:tcW w:w="1733" w:type="dxa"/>
          </w:tcPr>
          <w:p w:rsidR="00B600D6" w:rsidRPr="00CA5662" w:rsidRDefault="00B600D6" w:rsidP="0032382D">
            <w:pPr>
              <w:ind w:left="142" w:right="-108"/>
              <w:jc w:val="center"/>
            </w:pPr>
            <w:r w:rsidRPr="003333DD">
              <w:t>1 - 11</w:t>
            </w:r>
          </w:p>
        </w:tc>
        <w:tc>
          <w:tcPr>
            <w:tcW w:w="1816" w:type="dxa"/>
          </w:tcPr>
          <w:p w:rsidR="00B600D6" w:rsidRPr="005E79EC" w:rsidRDefault="00B600D6" w:rsidP="0032382D">
            <w:pPr>
              <w:ind w:left="142" w:right="-108"/>
              <w:jc w:val="center"/>
            </w:pPr>
            <w:r w:rsidRPr="005E79EC">
              <w:t>Соціальна та громадянська компетентності</w:t>
            </w:r>
          </w:p>
        </w:tc>
        <w:tc>
          <w:tcPr>
            <w:tcW w:w="2042"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712" w:type="dxa"/>
          </w:tcPr>
          <w:p w:rsidR="00B600D6" w:rsidRDefault="00B600D6" w:rsidP="0032382D">
            <w:pPr>
              <w:ind w:left="142" w:right="-121"/>
              <w:jc w:val="center"/>
              <w:rPr>
                <w:color w:val="000000"/>
              </w:rPr>
            </w:pPr>
            <w:r>
              <w:rPr>
                <w:color w:val="000000"/>
              </w:rPr>
              <w:t>Психолог</w:t>
            </w:r>
          </w:p>
        </w:tc>
        <w:tc>
          <w:tcPr>
            <w:tcW w:w="1621"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ind w:left="142"/>
              <w:jc w:val="center"/>
            </w:pPr>
            <w:r w:rsidRPr="00DD3741">
              <w:t>Протягом місяця</w:t>
            </w:r>
          </w:p>
        </w:tc>
        <w:tc>
          <w:tcPr>
            <w:tcW w:w="2884" w:type="dxa"/>
          </w:tcPr>
          <w:p w:rsidR="00B600D6" w:rsidRPr="00940F81" w:rsidRDefault="00B600D6" w:rsidP="0032382D">
            <w:pPr>
              <w:pBdr>
                <w:top w:val="nil"/>
                <w:left w:val="nil"/>
                <w:bottom w:val="nil"/>
                <w:right w:val="nil"/>
                <w:between w:val="nil"/>
              </w:pBdr>
              <w:ind w:left="142"/>
              <w:jc w:val="center"/>
              <w:rPr>
                <w:b/>
                <w:i/>
              </w:rPr>
            </w:pPr>
            <w:r w:rsidRPr="00940F81">
              <w:rPr>
                <w:b/>
                <w:i/>
              </w:rPr>
              <w:t>Години</w:t>
            </w:r>
            <w:r>
              <w:rPr>
                <w:b/>
                <w:i/>
              </w:rPr>
              <w:t xml:space="preserve"> соціального педагога</w:t>
            </w:r>
          </w:p>
          <w:p w:rsidR="00B600D6" w:rsidRPr="00940F81" w:rsidRDefault="00B600D6" w:rsidP="0032382D">
            <w:pPr>
              <w:pBdr>
                <w:top w:val="nil"/>
                <w:left w:val="nil"/>
                <w:bottom w:val="nil"/>
                <w:right w:val="nil"/>
                <w:between w:val="nil"/>
              </w:pBdr>
              <w:ind w:left="142"/>
              <w:jc w:val="center"/>
              <w:rPr>
                <w:b/>
                <w:i/>
              </w:rPr>
            </w:pPr>
            <w:r>
              <w:t>(за окремим планом)</w:t>
            </w:r>
          </w:p>
        </w:tc>
        <w:tc>
          <w:tcPr>
            <w:tcW w:w="1733" w:type="dxa"/>
          </w:tcPr>
          <w:p w:rsidR="00B600D6" w:rsidRPr="003333DD" w:rsidRDefault="00B600D6" w:rsidP="0032382D">
            <w:pPr>
              <w:ind w:left="142" w:right="-108"/>
              <w:jc w:val="center"/>
            </w:pPr>
            <w:r w:rsidRPr="003333DD">
              <w:t>1 - 11</w:t>
            </w:r>
          </w:p>
        </w:tc>
        <w:tc>
          <w:tcPr>
            <w:tcW w:w="1816" w:type="dxa"/>
          </w:tcPr>
          <w:p w:rsidR="00B600D6"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042" w:type="dxa"/>
          </w:tcPr>
          <w:p w:rsidR="00B600D6" w:rsidRPr="005E79EC" w:rsidRDefault="00B600D6" w:rsidP="0032382D">
            <w:pPr>
              <w:ind w:left="142" w:right="-108"/>
              <w:jc w:val="center"/>
            </w:pPr>
            <w:r w:rsidRPr="005E79EC">
              <w:t>Загальноприйняті людські цінності, права людини, громадянська відповідальність</w:t>
            </w:r>
          </w:p>
        </w:tc>
        <w:tc>
          <w:tcPr>
            <w:tcW w:w="1712" w:type="dxa"/>
          </w:tcPr>
          <w:p w:rsidR="00B600D6" w:rsidRDefault="00B600D6" w:rsidP="0032382D">
            <w:pPr>
              <w:ind w:left="142" w:right="-121"/>
              <w:jc w:val="center"/>
              <w:rPr>
                <w:color w:val="000000"/>
              </w:rPr>
            </w:pPr>
            <w:r>
              <w:rPr>
                <w:color w:val="000000"/>
              </w:rPr>
              <w:t>Соціальний педагог</w:t>
            </w:r>
          </w:p>
        </w:tc>
        <w:tc>
          <w:tcPr>
            <w:tcW w:w="1621"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DD3741" w:rsidRDefault="00B600D6" w:rsidP="0032382D">
            <w:pPr>
              <w:ind w:left="142"/>
              <w:jc w:val="center"/>
            </w:pPr>
            <w:r w:rsidRPr="00DD3741">
              <w:t>Протягом місяця</w:t>
            </w:r>
          </w:p>
        </w:tc>
        <w:tc>
          <w:tcPr>
            <w:tcW w:w="2884" w:type="dxa"/>
          </w:tcPr>
          <w:p w:rsidR="00B600D6" w:rsidRDefault="00B600D6" w:rsidP="0032382D">
            <w:pPr>
              <w:pBdr>
                <w:top w:val="nil"/>
                <w:left w:val="nil"/>
                <w:bottom w:val="nil"/>
                <w:right w:val="nil"/>
                <w:between w:val="nil"/>
              </w:pBdr>
              <w:ind w:left="142"/>
              <w:jc w:val="center"/>
              <w:rPr>
                <w:b/>
                <w:i/>
              </w:rPr>
            </w:pPr>
            <w:r>
              <w:rPr>
                <w:b/>
                <w:i/>
              </w:rPr>
              <w:t>Бібліотечні уроки</w:t>
            </w:r>
          </w:p>
          <w:p w:rsidR="00B600D6" w:rsidRPr="00940F81" w:rsidRDefault="00B600D6" w:rsidP="0032382D">
            <w:pPr>
              <w:pBdr>
                <w:top w:val="nil"/>
                <w:left w:val="nil"/>
                <w:bottom w:val="nil"/>
                <w:right w:val="nil"/>
                <w:between w:val="nil"/>
              </w:pBdr>
              <w:ind w:left="142"/>
              <w:jc w:val="center"/>
              <w:rPr>
                <w:b/>
                <w:i/>
              </w:rPr>
            </w:pPr>
            <w:r>
              <w:t>(за окремим планом)</w:t>
            </w:r>
          </w:p>
        </w:tc>
        <w:tc>
          <w:tcPr>
            <w:tcW w:w="1733" w:type="dxa"/>
          </w:tcPr>
          <w:p w:rsidR="00B600D6" w:rsidRPr="003333DD" w:rsidRDefault="00B600D6" w:rsidP="0032382D">
            <w:pPr>
              <w:ind w:left="142" w:right="-108"/>
              <w:jc w:val="center"/>
            </w:pPr>
            <w:r w:rsidRPr="003333DD">
              <w:t>1 - 11</w:t>
            </w:r>
          </w:p>
        </w:tc>
        <w:tc>
          <w:tcPr>
            <w:tcW w:w="1816" w:type="dxa"/>
          </w:tcPr>
          <w:p w:rsidR="00B600D6" w:rsidRPr="005E79EC" w:rsidRDefault="00B600D6" w:rsidP="0032382D">
            <w:pPr>
              <w:ind w:left="142" w:right="-108"/>
              <w:jc w:val="center"/>
            </w:pPr>
            <w:r>
              <w:t>Всі компетентності</w:t>
            </w:r>
          </w:p>
        </w:tc>
        <w:tc>
          <w:tcPr>
            <w:tcW w:w="2042" w:type="dxa"/>
          </w:tcPr>
          <w:p w:rsidR="00B600D6" w:rsidRPr="005E79EC" w:rsidRDefault="00B600D6" w:rsidP="0032382D">
            <w:pPr>
              <w:ind w:left="142" w:right="-108"/>
              <w:jc w:val="center"/>
            </w:pPr>
            <w:r>
              <w:t>Всі напрями</w:t>
            </w:r>
          </w:p>
        </w:tc>
        <w:tc>
          <w:tcPr>
            <w:tcW w:w="1712" w:type="dxa"/>
          </w:tcPr>
          <w:p w:rsidR="00B600D6" w:rsidRDefault="00B600D6" w:rsidP="0032382D">
            <w:pPr>
              <w:ind w:left="142" w:right="-121"/>
              <w:jc w:val="center"/>
              <w:rPr>
                <w:color w:val="000000"/>
              </w:rPr>
            </w:pPr>
            <w:r>
              <w:rPr>
                <w:color w:val="000000"/>
              </w:rPr>
              <w:t>Бібліотекарі</w:t>
            </w:r>
          </w:p>
        </w:tc>
        <w:tc>
          <w:tcPr>
            <w:tcW w:w="1621"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sidRPr="00A2429D">
              <w:rPr>
                <w:color w:val="000000"/>
              </w:rPr>
              <w:t>Протягом місяця</w:t>
            </w:r>
          </w:p>
        </w:tc>
        <w:tc>
          <w:tcPr>
            <w:tcW w:w="2884" w:type="dxa"/>
          </w:tcPr>
          <w:p w:rsidR="00B600D6" w:rsidRDefault="00B600D6" w:rsidP="0032382D">
            <w:pPr>
              <w:pBdr>
                <w:top w:val="nil"/>
                <w:left w:val="nil"/>
                <w:bottom w:val="nil"/>
                <w:right w:val="nil"/>
                <w:between w:val="nil"/>
              </w:pBdr>
              <w:suppressAutoHyphens/>
              <w:ind w:left="142" w:right="-95" w:hanging="2"/>
              <w:jc w:val="center"/>
              <w:textDirection w:val="btLr"/>
              <w:rPr>
                <w:color w:val="000000"/>
              </w:rPr>
            </w:pPr>
            <w:r w:rsidRPr="00CE0476">
              <w:t xml:space="preserve">Організація і проведення місячника </w:t>
            </w:r>
            <w:r>
              <w:t>з</w:t>
            </w:r>
            <w:r w:rsidRPr="00D209CC">
              <w:rPr>
                <w:color w:val="000000"/>
              </w:rPr>
              <w:t>дорового способу життя</w:t>
            </w:r>
            <w:r>
              <w:rPr>
                <w:color w:val="000000"/>
              </w:rPr>
              <w:t xml:space="preserve"> </w:t>
            </w:r>
          </w:p>
          <w:p w:rsidR="00B600D6" w:rsidRPr="00894CDC" w:rsidRDefault="00B600D6" w:rsidP="0032382D">
            <w:pPr>
              <w:pBdr>
                <w:top w:val="nil"/>
                <w:left w:val="nil"/>
                <w:bottom w:val="nil"/>
                <w:right w:val="nil"/>
                <w:between w:val="nil"/>
              </w:pBdr>
              <w:suppressAutoHyphens/>
              <w:ind w:left="142" w:right="-95" w:hanging="2"/>
              <w:jc w:val="center"/>
              <w:textDirection w:val="btLr"/>
            </w:pPr>
            <w:r w:rsidRPr="00D209CC">
              <w:rPr>
                <w:color w:val="000000"/>
              </w:rPr>
              <w:t>«</w:t>
            </w:r>
            <w:r w:rsidRPr="00894CDC">
              <w:rPr>
                <w:b/>
                <w:i/>
                <w:color w:val="000000"/>
              </w:rPr>
              <w:t xml:space="preserve">Здорові громадяни - </w:t>
            </w:r>
            <w:r w:rsidRPr="00894CDC">
              <w:rPr>
                <w:b/>
                <w:i/>
                <w:color w:val="000000"/>
              </w:rPr>
              <w:lastRenderedPageBreak/>
              <w:t>сильна нація»</w:t>
            </w:r>
          </w:p>
        </w:tc>
        <w:tc>
          <w:tcPr>
            <w:tcW w:w="1733" w:type="dxa"/>
          </w:tcPr>
          <w:p w:rsidR="00B600D6" w:rsidRDefault="00B600D6" w:rsidP="0032382D">
            <w:pPr>
              <w:ind w:left="142"/>
              <w:jc w:val="center"/>
            </w:pPr>
            <w:r w:rsidRPr="00774778">
              <w:lastRenderedPageBreak/>
              <w:t>1 - 11</w:t>
            </w:r>
          </w:p>
        </w:tc>
        <w:tc>
          <w:tcPr>
            <w:tcW w:w="1816"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042" w:type="dxa"/>
          </w:tcPr>
          <w:p w:rsidR="00B600D6" w:rsidRPr="005E79EC" w:rsidRDefault="00B600D6" w:rsidP="0032382D">
            <w:pPr>
              <w:ind w:left="142" w:right="-108"/>
              <w:jc w:val="center"/>
            </w:pPr>
            <w:r w:rsidRPr="005E79EC">
              <w:t>Загальноприйняті людські цінності, права людини, громадська відповідальність.</w:t>
            </w:r>
          </w:p>
        </w:tc>
        <w:tc>
          <w:tcPr>
            <w:tcW w:w="1712" w:type="dxa"/>
          </w:tcPr>
          <w:p w:rsidR="00B600D6" w:rsidRDefault="00B600D6" w:rsidP="0032382D">
            <w:pPr>
              <w:ind w:left="142" w:right="-121"/>
              <w:jc w:val="center"/>
              <w:rPr>
                <w:color w:val="000000"/>
              </w:rPr>
            </w:pPr>
            <w:r>
              <w:rPr>
                <w:color w:val="000000"/>
              </w:rPr>
              <w:t>ЗДВР</w:t>
            </w:r>
          </w:p>
          <w:p w:rsidR="00B600D6" w:rsidRPr="00894CDC" w:rsidRDefault="00B600D6" w:rsidP="0032382D">
            <w:pPr>
              <w:ind w:left="142" w:right="-121"/>
              <w:jc w:val="center"/>
              <w:rPr>
                <w:color w:val="000000"/>
              </w:rPr>
            </w:pPr>
            <w:r w:rsidRPr="00894CDC">
              <w:rPr>
                <w:color w:val="000000"/>
              </w:rPr>
              <w:t>Медична сестра</w:t>
            </w:r>
          </w:p>
        </w:tc>
        <w:tc>
          <w:tcPr>
            <w:tcW w:w="1621"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w:t>
            </w:r>
            <w:r w:rsidRPr="00537FDD">
              <w:rPr>
                <w:color w:val="000000"/>
              </w:rPr>
              <w:t>лан</w:t>
            </w:r>
          </w:p>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A2429D" w:rsidRDefault="00B600D6" w:rsidP="0032382D">
            <w:pPr>
              <w:pBdr>
                <w:top w:val="nil"/>
                <w:left w:val="nil"/>
                <w:bottom w:val="nil"/>
                <w:right w:val="nil"/>
                <w:between w:val="nil"/>
              </w:pBdr>
              <w:suppressAutoHyphens/>
              <w:ind w:left="142" w:right="-121" w:hanging="2"/>
              <w:jc w:val="center"/>
              <w:textDirection w:val="btLr"/>
              <w:rPr>
                <w:color w:val="000000"/>
              </w:rPr>
            </w:pPr>
            <w:r w:rsidRPr="00A2429D">
              <w:rPr>
                <w:color w:val="000000"/>
              </w:rPr>
              <w:t>Протягом місяця</w:t>
            </w:r>
          </w:p>
        </w:tc>
        <w:tc>
          <w:tcPr>
            <w:tcW w:w="2884" w:type="dxa"/>
          </w:tcPr>
          <w:p w:rsidR="00B600D6" w:rsidRPr="00A325F9" w:rsidRDefault="00B600D6" w:rsidP="0032382D">
            <w:pPr>
              <w:tabs>
                <w:tab w:val="left" w:pos="400"/>
                <w:tab w:val="left" w:pos="3040"/>
              </w:tabs>
              <w:ind w:left="142" w:right="-108"/>
              <w:jc w:val="center"/>
              <w:rPr>
                <w:b/>
                <w:i/>
                <w:color w:val="212121"/>
              </w:rPr>
            </w:pPr>
            <w:r w:rsidRPr="00A325F9">
              <w:rPr>
                <w:b/>
                <w:i/>
                <w:color w:val="212121"/>
              </w:rPr>
              <w:t>Проєкт</w:t>
            </w:r>
            <w:r>
              <w:rPr>
                <w:b/>
                <w:i/>
                <w:color w:val="212121"/>
              </w:rPr>
              <w:t xml:space="preserve"> учнівського самоврядування </w:t>
            </w:r>
            <w:r w:rsidRPr="00A325F9">
              <w:rPr>
                <w:b/>
                <w:i/>
                <w:color w:val="212121"/>
              </w:rPr>
              <w:t xml:space="preserve"> «Здоровим бути модно!»</w:t>
            </w:r>
          </w:p>
          <w:p w:rsidR="00B600D6" w:rsidRPr="00CE0476" w:rsidRDefault="00B600D6" w:rsidP="0032382D">
            <w:pPr>
              <w:pBdr>
                <w:top w:val="nil"/>
                <w:left w:val="nil"/>
                <w:bottom w:val="nil"/>
                <w:right w:val="nil"/>
                <w:between w:val="nil"/>
              </w:pBdr>
              <w:suppressAutoHyphens/>
              <w:ind w:left="142" w:right="-95" w:hanging="2"/>
              <w:jc w:val="center"/>
              <w:textDirection w:val="btLr"/>
            </w:pPr>
            <w:r>
              <w:rPr>
                <w:color w:val="212121"/>
              </w:rPr>
              <w:t>в рамках м</w:t>
            </w:r>
            <w:r w:rsidRPr="00E258EF">
              <w:rPr>
                <w:color w:val="212121"/>
              </w:rPr>
              <w:t>ісячник</w:t>
            </w:r>
            <w:r>
              <w:rPr>
                <w:color w:val="212121"/>
              </w:rPr>
              <w:t>а здорового способу життя</w:t>
            </w:r>
          </w:p>
        </w:tc>
        <w:tc>
          <w:tcPr>
            <w:tcW w:w="1733" w:type="dxa"/>
          </w:tcPr>
          <w:p w:rsidR="00B600D6" w:rsidRPr="00774778" w:rsidRDefault="00B600D6" w:rsidP="0032382D">
            <w:pPr>
              <w:ind w:left="142"/>
              <w:jc w:val="center"/>
            </w:pPr>
            <w:r w:rsidRPr="00774778">
              <w:t>1 - 11</w:t>
            </w:r>
          </w:p>
        </w:tc>
        <w:tc>
          <w:tcPr>
            <w:tcW w:w="1816"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042" w:type="dxa"/>
          </w:tcPr>
          <w:p w:rsidR="00B600D6" w:rsidRPr="005E79EC" w:rsidRDefault="00B600D6" w:rsidP="0032382D">
            <w:pPr>
              <w:ind w:left="142" w:right="-108"/>
              <w:jc w:val="center"/>
            </w:pPr>
            <w:r w:rsidRPr="005E79EC">
              <w:t>Загальноприйняті людські цінності, права людини, громадська відповідальність.</w:t>
            </w:r>
          </w:p>
        </w:tc>
        <w:tc>
          <w:tcPr>
            <w:tcW w:w="1712" w:type="dxa"/>
          </w:tcPr>
          <w:p w:rsidR="00B600D6" w:rsidRPr="00C86427" w:rsidRDefault="00B600D6" w:rsidP="0032382D">
            <w:pPr>
              <w:ind w:left="142" w:right="-74"/>
              <w:jc w:val="center"/>
              <w:rPr>
                <w:lang w:val="ru-RU"/>
              </w:rPr>
            </w:pPr>
            <w:r w:rsidRPr="0017477D">
              <w:t>Педагог-організатор</w:t>
            </w:r>
          </w:p>
          <w:p w:rsidR="00B600D6" w:rsidRDefault="00B600D6" w:rsidP="0032382D">
            <w:pPr>
              <w:ind w:left="142" w:right="-74"/>
              <w:jc w:val="center"/>
            </w:pPr>
            <w:r w:rsidRPr="00CB3CDC">
              <w:rPr>
                <w:lang w:val="de-LI"/>
              </w:rPr>
              <w:t>Міністр спорту та</w:t>
            </w:r>
            <w:r w:rsidRPr="00CB3CDC">
              <w:t xml:space="preserve"> здоров’я</w:t>
            </w:r>
            <w:r w:rsidRPr="00CB3CDC">
              <w:rPr>
                <w:lang w:val="de-LI"/>
              </w:rPr>
              <w:t xml:space="preserve"> </w:t>
            </w:r>
            <w:r>
              <w:t>УП</w:t>
            </w:r>
          </w:p>
          <w:p w:rsidR="00B600D6" w:rsidRPr="00894CDC" w:rsidRDefault="00B600D6" w:rsidP="0032382D">
            <w:pPr>
              <w:ind w:left="142" w:right="-74"/>
              <w:jc w:val="center"/>
              <w:rPr>
                <w:lang w:val="ru-RU"/>
              </w:rPr>
            </w:pPr>
            <w:r>
              <w:t>Вчителі фізичної культури</w:t>
            </w:r>
          </w:p>
        </w:tc>
        <w:tc>
          <w:tcPr>
            <w:tcW w:w="1621"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w:t>
            </w:r>
            <w:r w:rsidRPr="00537FDD">
              <w:rPr>
                <w:color w:val="000000"/>
              </w:rPr>
              <w:t>лан</w:t>
            </w:r>
          </w:p>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shd w:val="clear" w:color="auto" w:fill="CCFFCC"/>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shd w:val="clear" w:color="auto" w:fill="CCFFCC"/>
          </w:tcPr>
          <w:p w:rsidR="00B600D6" w:rsidRDefault="00B600D6" w:rsidP="0032382D">
            <w:pPr>
              <w:pBdr>
                <w:top w:val="nil"/>
                <w:left w:val="nil"/>
                <w:bottom w:val="nil"/>
                <w:right w:val="nil"/>
                <w:between w:val="nil"/>
              </w:pBdr>
              <w:ind w:left="142" w:hanging="2"/>
              <w:jc w:val="center"/>
              <w:rPr>
                <w:color w:val="000000"/>
              </w:rPr>
            </w:pPr>
            <w:r>
              <w:rPr>
                <w:color w:val="000000"/>
              </w:rPr>
              <w:t>І</w:t>
            </w:r>
          </w:p>
          <w:p w:rsidR="00B600D6" w:rsidRDefault="00B600D6" w:rsidP="0032382D">
            <w:pPr>
              <w:pBdr>
                <w:top w:val="nil"/>
                <w:left w:val="nil"/>
                <w:bottom w:val="nil"/>
                <w:right w:val="nil"/>
                <w:between w:val="nil"/>
              </w:pBdr>
              <w:ind w:left="142" w:hanging="2"/>
              <w:jc w:val="center"/>
              <w:rPr>
                <w:color w:val="000000"/>
              </w:rPr>
            </w:pPr>
            <w:r>
              <w:rPr>
                <w:color w:val="000000"/>
              </w:rPr>
              <w:t>Тиждень</w:t>
            </w:r>
          </w:p>
          <w:p w:rsidR="00B600D6" w:rsidRDefault="00B600D6" w:rsidP="0032382D">
            <w:pPr>
              <w:pBdr>
                <w:top w:val="nil"/>
                <w:left w:val="nil"/>
                <w:bottom w:val="nil"/>
                <w:right w:val="nil"/>
                <w:between w:val="nil"/>
              </w:pBdr>
              <w:ind w:left="142" w:hanging="2"/>
              <w:jc w:val="center"/>
              <w:rPr>
                <w:color w:val="000000"/>
              </w:rPr>
            </w:pPr>
          </w:p>
        </w:tc>
        <w:tc>
          <w:tcPr>
            <w:tcW w:w="2884" w:type="dxa"/>
            <w:shd w:val="clear" w:color="auto" w:fill="CCFFCC"/>
          </w:tcPr>
          <w:p w:rsidR="00B600D6" w:rsidRDefault="00B600D6" w:rsidP="0032382D">
            <w:pPr>
              <w:pBdr>
                <w:top w:val="nil"/>
                <w:left w:val="nil"/>
                <w:bottom w:val="nil"/>
                <w:right w:val="nil"/>
                <w:between w:val="nil"/>
              </w:pBdr>
              <w:ind w:left="142" w:hanging="2"/>
              <w:jc w:val="center"/>
              <w:rPr>
                <w:b/>
                <w:i/>
                <w:color w:val="000000"/>
              </w:rPr>
            </w:pPr>
            <w:r w:rsidRPr="00CE0476">
              <w:t xml:space="preserve">Організація і проведення </w:t>
            </w:r>
            <w:r w:rsidRPr="00F57548">
              <w:rPr>
                <w:b/>
                <w:i/>
              </w:rPr>
              <w:t>«</w:t>
            </w:r>
            <w:r w:rsidRPr="00F57548">
              <w:rPr>
                <w:b/>
                <w:i/>
                <w:color w:val="000000"/>
              </w:rPr>
              <w:t>Тижня знань з безпеки життєдіяльності»</w:t>
            </w:r>
          </w:p>
          <w:p w:rsidR="00B600D6" w:rsidRDefault="00B600D6" w:rsidP="0032382D">
            <w:pPr>
              <w:tabs>
                <w:tab w:val="num" w:pos="1104"/>
              </w:tabs>
              <w:ind w:left="142"/>
              <w:jc w:val="center"/>
              <w:rPr>
                <w:b/>
                <w:i/>
              </w:rPr>
            </w:pPr>
            <w:r>
              <w:t>(за окремими планом)</w:t>
            </w:r>
          </w:p>
          <w:p w:rsidR="00B600D6" w:rsidRDefault="00B600D6" w:rsidP="0032382D">
            <w:pPr>
              <w:pBdr>
                <w:top w:val="nil"/>
                <w:left w:val="nil"/>
                <w:bottom w:val="nil"/>
                <w:right w:val="nil"/>
                <w:between w:val="nil"/>
              </w:pBdr>
              <w:ind w:left="142" w:hanging="2"/>
              <w:jc w:val="center"/>
              <w:rPr>
                <w:color w:val="000000"/>
              </w:rPr>
            </w:pPr>
          </w:p>
        </w:tc>
        <w:tc>
          <w:tcPr>
            <w:tcW w:w="1733" w:type="dxa"/>
            <w:shd w:val="clear" w:color="auto" w:fill="CCFFCC"/>
          </w:tcPr>
          <w:p w:rsidR="00B600D6" w:rsidRDefault="00B600D6" w:rsidP="0032382D">
            <w:pPr>
              <w:ind w:left="142"/>
            </w:pPr>
            <w:r w:rsidRPr="00ED20D2">
              <w:t>1 - 11</w:t>
            </w:r>
          </w:p>
        </w:tc>
        <w:tc>
          <w:tcPr>
            <w:tcW w:w="1816" w:type="dxa"/>
            <w:shd w:val="clear" w:color="auto" w:fill="CCFFCC"/>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042" w:type="dxa"/>
            <w:shd w:val="clear" w:color="auto" w:fill="CCFFCC"/>
          </w:tcPr>
          <w:p w:rsidR="00B600D6" w:rsidRPr="005E79EC" w:rsidRDefault="00B600D6" w:rsidP="0032382D">
            <w:pPr>
              <w:ind w:left="142" w:right="-108"/>
              <w:jc w:val="center"/>
            </w:pPr>
            <w:r w:rsidRPr="005E79EC">
              <w:t>Загальноприйняті людські цінності, права людини, громадська відповідальність.</w:t>
            </w:r>
          </w:p>
        </w:tc>
        <w:tc>
          <w:tcPr>
            <w:tcW w:w="1712" w:type="dxa"/>
            <w:shd w:val="clear" w:color="auto" w:fill="CCFFCC"/>
          </w:tcPr>
          <w:p w:rsidR="00B600D6" w:rsidRPr="0017477D" w:rsidRDefault="00B600D6" w:rsidP="0032382D">
            <w:pPr>
              <w:ind w:left="142" w:right="-74"/>
              <w:jc w:val="center"/>
            </w:pPr>
            <w:r w:rsidRPr="0017477D">
              <w:t>Педагог-організатор</w:t>
            </w:r>
          </w:p>
          <w:p w:rsidR="00B600D6" w:rsidRDefault="00B600D6" w:rsidP="0032382D">
            <w:pPr>
              <w:ind w:left="142" w:right="-74"/>
              <w:jc w:val="center"/>
            </w:pPr>
            <w:r>
              <w:t>Вчитель права</w:t>
            </w:r>
          </w:p>
          <w:p w:rsidR="00B600D6" w:rsidRPr="00CB4E70" w:rsidRDefault="00B600D6" w:rsidP="0032382D">
            <w:pPr>
              <w:ind w:left="142" w:right="-74"/>
              <w:jc w:val="center"/>
            </w:pPr>
            <w:r w:rsidRPr="00EC0FC7">
              <w:t>Міністр національно-патріотичного виховання</w:t>
            </w:r>
            <w:r>
              <w:t xml:space="preserve"> УП</w:t>
            </w:r>
          </w:p>
        </w:tc>
        <w:tc>
          <w:tcPr>
            <w:tcW w:w="1621" w:type="dxa"/>
            <w:shd w:val="clear" w:color="auto" w:fill="CCFFCC"/>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55" w:type="dxa"/>
            <w:shd w:val="clear" w:color="auto" w:fill="CCFFCC"/>
          </w:tcPr>
          <w:p w:rsidR="00B600D6" w:rsidRPr="00BA2BDB" w:rsidRDefault="00B600D6" w:rsidP="0032382D">
            <w:pPr>
              <w:ind w:left="142" w:right="-121"/>
              <w:jc w:val="center"/>
              <w:rPr>
                <w:b/>
                <w:color w:val="000000"/>
              </w:rPr>
            </w:pPr>
          </w:p>
        </w:tc>
      </w:tr>
      <w:tr w:rsidR="00B600D6" w:rsidRPr="00BA2BDB" w:rsidTr="00B600D6">
        <w:tc>
          <w:tcPr>
            <w:tcW w:w="694" w:type="dxa"/>
            <w:shd w:val="clear" w:color="auto" w:fill="CCFFCC"/>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shd w:val="clear" w:color="auto" w:fill="CCFFCC"/>
          </w:tcPr>
          <w:p w:rsidR="00B600D6" w:rsidRDefault="00B600D6" w:rsidP="0032382D">
            <w:pPr>
              <w:pBdr>
                <w:top w:val="nil"/>
                <w:left w:val="nil"/>
                <w:bottom w:val="nil"/>
                <w:right w:val="nil"/>
                <w:between w:val="nil"/>
              </w:pBdr>
              <w:ind w:left="142" w:hanging="2"/>
              <w:jc w:val="center"/>
              <w:rPr>
                <w:color w:val="000000"/>
              </w:rPr>
            </w:pPr>
            <w:r>
              <w:rPr>
                <w:color w:val="000000"/>
              </w:rPr>
              <w:t>ІІІ</w:t>
            </w:r>
          </w:p>
          <w:p w:rsidR="00B600D6" w:rsidRDefault="00B600D6" w:rsidP="0032382D">
            <w:pPr>
              <w:pBdr>
                <w:top w:val="nil"/>
                <w:left w:val="nil"/>
                <w:bottom w:val="nil"/>
                <w:right w:val="nil"/>
                <w:between w:val="nil"/>
              </w:pBdr>
              <w:ind w:left="142" w:hanging="2"/>
              <w:jc w:val="center"/>
              <w:rPr>
                <w:color w:val="000000"/>
              </w:rPr>
            </w:pPr>
            <w:r>
              <w:rPr>
                <w:color w:val="000000"/>
              </w:rPr>
              <w:t>тиждень</w:t>
            </w:r>
          </w:p>
          <w:p w:rsidR="00B600D6" w:rsidRDefault="00B600D6" w:rsidP="0032382D">
            <w:pPr>
              <w:pBdr>
                <w:top w:val="nil"/>
                <w:left w:val="nil"/>
                <w:bottom w:val="nil"/>
                <w:right w:val="nil"/>
                <w:between w:val="nil"/>
              </w:pBdr>
              <w:ind w:left="142" w:hanging="2"/>
              <w:jc w:val="center"/>
              <w:rPr>
                <w:color w:val="000000"/>
              </w:rPr>
            </w:pPr>
          </w:p>
        </w:tc>
        <w:tc>
          <w:tcPr>
            <w:tcW w:w="2884" w:type="dxa"/>
            <w:shd w:val="clear" w:color="auto" w:fill="CCFFCC"/>
          </w:tcPr>
          <w:p w:rsidR="00B600D6" w:rsidRDefault="00B600D6" w:rsidP="0032382D">
            <w:pPr>
              <w:pBdr>
                <w:top w:val="nil"/>
                <w:left w:val="nil"/>
                <w:bottom w:val="nil"/>
                <w:right w:val="nil"/>
                <w:between w:val="nil"/>
              </w:pBdr>
              <w:ind w:left="142" w:hanging="2"/>
              <w:jc w:val="center"/>
              <w:rPr>
                <w:b/>
                <w:i/>
                <w:color w:val="000000"/>
              </w:rPr>
            </w:pPr>
            <w:r w:rsidRPr="00CE0476">
              <w:t xml:space="preserve">Організація і проведення </w:t>
            </w:r>
            <w:r w:rsidRPr="00F57548">
              <w:rPr>
                <w:b/>
                <w:i/>
              </w:rPr>
              <w:t>«</w:t>
            </w:r>
            <w:r w:rsidRPr="00F57548">
              <w:rPr>
                <w:b/>
                <w:i/>
                <w:color w:val="000000"/>
              </w:rPr>
              <w:t>Тижня толерантності»</w:t>
            </w:r>
          </w:p>
          <w:p w:rsidR="00B600D6" w:rsidRDefault="00B600D6" w:rsidP="0032382D">
            <w:pPr>
              <w:tabs>
                <w:tab w:val="num" w:pos="1104"/>
              </w:tabs>
              <w:ind w:left="142"/>
              <w:jc w:val="center"/>
              <w:rPr>
                <w:b/>
                <w:i/>
              </w:rPr>
            </w:pPr>
            <w:r>
              <w:t>(за окремими планом)</w:t>
            </w:r>
          </w:p>
          <w:p w:rsidR="00B600D6" w:rsidRDefault="00B600D6" w:rsidP="0032382D">
            <w:pPr>
              <w:pBdr>
                <w:top w:val="nil"/>
                <w:left w:val="nil"/>
                <w:bottom w:val="nil"/>
                <w:right w:val="nil"/>
                <w:between w:val="nil"/>
              </w:pBdr>
              <w:ind w:left="142" w:hanging="2"/>
              <w:jc w:val="center"/>
              <w:rPr>
                <w:color w:val="000000"/>
              </w:rPr>
            </w:pPr>
          </w:p>
        </w:tc>
        <w:tc>
          <w:tcPr>
            <w:tcW w:w="1733" w:type="dxa"/>
            <w:shd w:val="clear" w:color="auto" w:fill="CCFFCC"/>
          </w:tcPr>
          <w:p w:rsidR="00B600D6" w:rsidRDefault="00B600D6" w:rsidP="0032382D">
            <w:pPr>
              <w:ind w:left="142"/>
              <w:jc w:val="center"/>
            </w:pPr>
            <w:r w:rsidRPr="00ED20D2">
              <w:t>1 - 11</w:t>
            </w:r>
          </w:p>
        </w:tc>
        <w:tc>
          <w:tcPr>
            <w:tcW w:w="1816" w:type="dxa"/>
            <w:shd w:val="clear" w:color="auto" w:fill="CCFFCC"/>
          </w:tcPr>
          <w:p w:rsidR="00B600D6" w:rsidRDefault="00B600D6" w:rsidP="0032382D">
            <w:pPr>
              <w:ind w:left="142" w:right="-108"/>
              <w:jc w:val="center"/>
            </w:pPr>
            <w:r w:rsidRPr="004B09FA">
              <w:t>Соціальна та громадянська компетентності</w:t>
            </w:r>
          </w:p>
          <w:p w:rsidR="00B600D6" w:rsidRPr="005E79EC" w:rsidRDefault="00B600D6" w:rsidP="0032382D">
            <w:pPr>
              <w:ind w:left="142" w:right="-108"/>
              <w:jc w:val="center"/>
            </w:pPr>
            <w:r w:rsidRPr="004B09FA">
              <w:t>Ініціативність та підприємливість</w:t>
            </w:r>
          </w:p>
        </w:tc>
        <w:tc>
          <w:tcPr>
            <w:tcW w:w="2042" w:type="dxa"/>
            <w:shd w:val="clear" w:color="auto" w:fill="CCFFCC"/>
          </w:tcPr>
          <w:p w:rsidR="00B600D6" w:rsidRDefault="00B600D6" w:rsidP="0032382D">
            <w:pPr>
              <w:ind w:left="142" w:right="-108"/>
              <w:jc w:val="center"/>
            </w:pPr>
            <w:r w:rsidRPr="00865F02">
              <w:t>Ціннісне ставлення до суспільства і держави</w:t>
            </w:r>
          </w:p>
          <w:p w:rsidR="00B600D6" w:rsidRPr="00894CDC" w:rsidRDefault="00B600D6" w:rsidP="0032382D">
            <w:pPr>
              <w:pStyle w:val="aa"/>
              <w:spacing w:before="0" w:beforeAutospacing="0" w:after="188" w:afterAutospacing="0"/>
              <w:ind w:left="142" w:right="-108"/>
              <w:jc w:val="center"/>
              <w:rPr>
                <w:color w:val="333333"/>
              </w:rPr>
            </w:pPr>
            <w:r w:rsidRPr="00894CDC">
              <w:rPr>
                <w:color w:val="333333"/>
              </w:rPr>
              <w:t>Ціннісне ставлення до себе</w:t>
            </w:r>
          </w:p>
        </w:tc>
        <w:tc>
          <w:tcPr>
            <w:tcW w:w="1712" w:type="dxa"/>
            <w:shd w:val="clear" w:color="auto" w:fill="CCFFCC"/>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Соціальний педагог</w:t>
            </w:r>
          </w:p>
          <w:p w:rsidR="00B600D6" w:rsidRPr="00537FDD" w:rsidRDefault="00B600D6" w:rsidP="0032382D">
            <w:pPr>
              <w:ind w:left="142" w:right="-121"/>
              <w:jc w:val="center"/>
              <w:rPr>
                <w:color w:val="000000"/>
              </w:rPr>
            </w:pPr>
            <w:r>
              <w:rPr>
                <w:color w:val="000000"/>
              </w:rPr>
              <w:t>Психолог</w:t>
            </w:r>
          </w:p>
        </w:tc>
        <w:tc>
          <w:tcPr>
            <w:tcW w:w="1621" w:type="dxa"/>
            <w:shd w:val="clear" w:color="auto" w:fill="CCFFCC"/>
          </w:tcPr>
          <w:p w:rsidR="00B600D6" w:rsidRDefault="00B600D6" w:rsidP="0032382D">
            <w:pPr>
              <w:pBdr>
                <w:top w:val="nil"/>
                <w:left w:val="nil"/>
                <w:bottom w:val="nil"/>
                <w:right w:val="nil"/>
                <w:between w:val="nil"/>
              </w:pBdr>
              <w:ind w:left="142" w:right="-121" w:hanging="2"/>
              <w:jc w:val="center"/>
              <w:rPr>
                <w:color w:val="000000"/>
              </w:rPr>
            </w:pPr>
            <w:r w:rsidRPr="00537FDD">
              <w:rPr>
                <w:color w:val="000000"/>
              </w:rPr>
              <w:t>План</w:t>
            </w:r>
          </w:p>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55" w:type="dxa"/>
            <w:shd w:val="clear" w:color="auto" w:fill="CCFFCC"/>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15F3" w:rsidRDefault="00B600D6" w:rsidP="0032382D">
            <w:pPr>
              <w:ind w:left="142"/>
              <w:jc w:val="center"/>
            </w:pPr>
            <w:r>
              <w:t>17.11- 21</w:t>
            </w:r>
            <w:r w:rsidRPr="00D0162E">
              <w:t>.11</w:t>
            </w:r>
          </w:p>
        </w:tc>
        <w:tc>
          <w:tcPr>
            <w:tcW w:w="2884" w:type="dxa"/>
          </w:tcPr>
          <w:p w:rsidR="00B600D6" w:rsidRPr="0001363A" w:rsidRDefault="00B600D6" w:rsidP="0032382D">
            <w:pPr>
              <w:ind w:left="142"/>
              <w:jc w:val="center"/>
              <w:rPr>
                <w:b/>
                <w:i/>
              </w:rPr>
            </w:pPr>
            <w:r w:rsidRPr="0001363A">
              <w:rPr>
                <w:b/>
                <w:i/>
              </w:rPr>
              <w:t xml:space="preserve">Проєкт </w:t>
            </w:r>
            <w:r>
              <w:rPr>
                <w:b/>
                <w:i/>
              </w:rPr>
              <w:t xml:space="preserve">учнівського самоврядування </w:t>
            </w:r>
          </w:p>
          <w:p w:rsidR="00B600D6" w:rsidRDefault="00B600D6" w:rsidP="0032382D">
            <w:pPr>
              <w:tabs>
                <w:tab w:val="num" w:pos="1104"/>
              </w:tabs>
              <w:ind w:left="142"/>
              <w:jc w:val="center"/>
              <w:rPr>
                <w:b/>
                <w:i/>
              </w:rPr>
            </w:pPr>
            <w:r w:rsidRPr="006A3D9B">
              <w:rPr>
                <w:b/>
                <w:i/>
              </w:rPr>
              <w:t xml:space="preserve">«Толерантність — це стиль. Вибери його!» </w:t>
            </w:r>
          </w:p>
          <w:p w:rsidR="00B600D6" w:rsidRPr="00B35812" w:rsidRDefault="00B600D6" w:rsidP="0032382D">
            <w:pPr>
              <w:tabs>
                <w:tab w:val="num" w:pos="1104"/>
              </w:tabs>
              <w:ind w:left="142"/>
              <w:jc w:val="center"/>
              <w:rPr>
                <w:rFonts w:eastAsiaTheme="minorHAnsi" w:cstheme="minorBidi"/>
                <w:b/>
                <w:i/>
                <w:szCs w:val="22"/>
              </w:rPr>
            </w:pPr>
            <w:r>
              <w:t>(за окремими планом)</w:t>
            </w:r>
          </w:p>
        </w:tc>
        <w:tc>
          <w:tcPr>
            <w:tcW w:w="1733" w:type="dxa"/>
          </w:tcPr>
          <w:p w:rsidR="00B600D6" w:rsidRPr="00FA05D2" w:rsidRDefault="00B600D6" w:rsidP="0032382D">
            <w:pPr>
              <w:ind w:left="142"/>
              <w:jc w:val="center"/>
            </w:pPr>
            <w:r>
              <w:t>УП</w:t>
            </w:r>
          </w:p>
        </w:tc>
        <w:tc>
          <w:tcPr>
            <w:tcW w:w="1816" w:type="dxa"/>
            <w:vAlign w:val="center"/>
          </w:tcPr>
          <w:p w:rsidR="00B600D6" w:rsidRPr="008715CE" w:rsidRDefault="00B600D6" w:rsidP="0032382D">
            <w:pPr>
              <w:ind w:left="142"/>
              <w:jc w:val="center"/>
              <w:rPr>
                <w:color w:val="00B050"/>
              </w:rPr>
            </w:pPr>
            <w:r w:rsidRPr="004A41B0">
              <w:t>Соціальна та громадянська компетентності</w:t>
            </w:r>
          </w:p>
        </w:tc>
        <w:tc>
          <w:tcPr>
            <w:tcW w:w="2042" w:type="dxa"/>
            <w:vAlign w:val="center"/>
          </w:tcPr>
          <w:p w:rsidR="00B600D6" w:rsidRPr="000952B0" w:rsidRDefault="00B600D6" w:rsidP="0032382D">
            <w:pPr>
              <w:ind w:left="142"/>
              <w:jc w:val="center"/>
            </w:pPr>
            <w:r w:rsidRPr="000952B0">
              <w:t>Загальноприйняті людські цінності, права людини, громадянська відповідальність</w:t>
            </w:r>
          </w:p>
        </w:tc>
        <w:tc>
          <w:tcPr>
            <w:tcW w:w="1712" w:type="dxa"/>
          </w:tcPr>
          <w:p w:rsidR="00B600D6" w:rsidRDefault="00B600D6" w:rsidP="0032382D">
            <w:pPr>
              <w:ind w:left="142" w:right="-74"/>
              <w:jc w:val="center"/>
            </w:pPr>
            <w:r w:rsidRPr="0017477D">
              <w:t>Педагог-організатор</w:t>
            </w:r>
          </w:p>
          <w:p w:rsidR="00B600D6" w:rsidRDefault="00B600D6" w:rsidP="0032382D">
            <w:pPr>
              <w:ind w:left="142" w:right="-74"/>
              <w:jc w:val="center"/>
            </w:pPr>
            <w:r>
              <w:t>Освіти УП</w:t>
            </w:r>
          </w:p>
        </w:tc>
        <w:tc>
          <w:tcPr>
            <w:tcW w:w="1621" w:type="dxa"/>
          </w:tcPr>
          <w:p w:rsidR="00B600D6" w:rsidRDefault="00B600D6" w:rsidP="0032382D">
            <w:pPr>
              <w:pBdr>
                <w:top w:val="nil"/>
                <w:left w:val="nil"/>
                <w:bottom w:val="nil"/>
                <w:right w:val="nil"/>
                <w:between w:val="nil"/>
              </w:pBdr>
              <w:ind w:left="142" w:right="-121" w:hanging="2"/>
              <w:jc w:val="center"/>
              <w:rPr>
                <w:color w:val="000000"/>
              </w:rPr>
            </w:pPr>
            <w:r w:rsidRPr="00537FDD">
              <w:rPr>
                <w:color w:val="000000"/>
              </w:rPr>
              <w:t>План</w:t>
            </w:r>
          </w:p>
          <w:p w:rsidR="00B600D6" w:rsidRPr="00537FD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15F3" w:rsidRDefault="00B600D6" w:rsidP="0032382D">
            <w:pPr>
              <w:ind w:left="142"/>
              <w:jc w:val="center"/>
            </w:pPr>
            <w:r>
              <w:t>19-</w:t>
            </w:r>
            <w:r w:rsidRPr="00BA15F3">
              <w:t>20.11</w:t>
            </w:r>
          </w:p>
          <w:p w:rsidR="00B600D6" w:rsidRPr="00746108" w:rsidRDefault="00B600D6" w:rsidP="0032382D">
            <w:pPr>
              <w:ind w:left="142"/>
              <w:jc w:val="center"/>
            </w:pPr>
          </w:p>
        </w:tc>
        <w:tc>
          <w:tcPr>
            <w:tcW w:w="2884" w:type="dxa"/>
          </w:tcPr>
          <w:p w:rsidR="00B600D6" w:rsidRPr="009B7F09" w:rsidRDefault="00B600D6" w:rsidP="0032382D">
            <w:pPr>
              <w:tabs>
                <w:tab w:val="left" w:pos="180"/>
              </w:tabs>
              <w:ind w:left="142" w:right="-33"/>
              <w:jc w:val="center"/>
              <w:rPr>
                <w:b/>
                <w:szCs w:val="28"/>
              </w:rPr>
            </w:pPr>
            <w:r w:rsidRPr="009B7F09">
              <w:rPr>
                <w:b/>
                <w:szCs w:val="28"/>
              </w:rPr>
              <w:t>Заходи до Всесвітнього Дня дитини</w:t>
            </w:r>
          </w:p>
          <w:p w:rsidR="00B600D6" w:rsidRPr="0001363A" w:rsidRDefault="00B600D6" w:rsidP="0032382D">
            <w:pPr>
              <w:numPr>
                <w:ilvl w:val="0"/>
                <w:numId w:val="96"/>
              </w:numPr>
              <w:tabs>
                <w:tab w:val="left" w:pos="-108"/>
                <w:tab w:val="left" w:pos="207"/>
                <w:tab w:val="left" w:pos="393"/>
              </w:tabs>
              <w:ind w:left="142" w:right="-33" w:hanging="11"/>
            </w:pPr>
            <w:r w:rsidRPr="009B7F09">
              <w:rPr>
                <w:b/>
                <w:i/>
              </w:rPr>
              <w:t>Круглий стіл</w:t>
            </w:r>
            <w:r w:rsidRPr="00511730">
              <w:t xml:space="preserve"> «Права дітей у світі»</w:t>
            </w:r>
          </w:p>
        </w:tc>
        <w:tc>
          <w:tcPr>
            <w:tcW w:w="1733" w:type="dxa"/>
          </w:tcPr>
          <w:p w:rsidR="00B600D6" w:rsidRDefault="00B600D6" w:rsidP="0032382D">
            <w:pPr>
              <w:ind w:left="142"/>
            </w:pPr>
          </w:p>
          <w:p w:rsidR="00B600D6" w:rsidRPr="006F73D8" w:rsidRDefault="00B600D6" w:rsidP="0032382D">
            <w:pPr>
              <w:ind w:left="142"/>
              <w:jc w:val="center"/>
            </w:pPr>
            <w:r w:rsidRPr="006F73D8">
              <w:t xml:space="preserve">1 – </w:t>
            </w:r>
            <w:r>
              <w:t>11</w:t>
            </w:r>
          </w:p>
          <w:p w:rsidR="00B600D6" w:rsidRPr="00530B84" w:rsidRDefault="00B600D6" w:rsidP="0032382D">
            <w:pPr>
              <w:ind w:left="142"/>
            </w:pPr>
          </w:p>
        </w:tc>
        <w:tc>
          <w:tcPr>
            <w:tcW w:w="1816" w:type="dxa"/>
          </w:tcPr>
          <w:p w:rsidR="00B600D6" w:rsidRPr="00B35812" w:rsidRDefault="00B600D6" w:rsidP="0032382D">
            <w:pPr>
              <w:ind w:left="142"/>
              <w:jc w:val="center"/>
            </w:pPr>
            <w:r w:rsidRPr="004A41B0">
              <w:t>Обізнаність і</w:t>
            </w:r>
            <w:r>
              <w:t xml:space="preserve"> самовираження у сфері культури</w:t>
            </w:r>
          </w:p>
        </w:tc>
        <w:tc>
          <w:tcPr>
            <w:tcW w:w="2042" w:type="dxa"/>
          </w:tcPr>
          <w:p w:rsidR="00B600D6" w:rsidRPr="00944EDF" w:rsidRDefault="00B600D6" w:rsidP="0032382D">
            <w:pPr>
              <w:tabs>
                <w:tab w:val="left" w:pos="214"/>
                <w:tab w:val="left" w:pos="747"/>
              </w:tabs>
              <w:ind w:left="142" w:right="-108"/>
              <w:jc w:val="center"/>
            </w:pPr>
            <w:r w:rsidRPr="00944EDF">
              <w:t>Ціннісне ставлення до культури і мистецтва</w:t>
            </w:r>
          </w:p>
        </w:tc>
        <w:tc>
          <w:tcPr>
            <w:tcW w:w="1712" w:type="dxa"/>
          </w:tcPr>
          <w:p w:rsidR="00B600D6" w:rsidRPr="00696C09" w:rsidRDefault="00B600D6" w:rsidP="0032382D">
            <w:pPr>
              <w:ind w:left="142" w:right="-74"/>
              <w:jc w:val="center"/>
            </w:pPr>
            <w:r w:rsidRPr="00696C09">
              <w:t>Педагог-організатор</w:t>
            </w:r>
          </w:p>
          <w:p w:rsidR="00B600D6" w:rsidRPr="00EB76DD" w:rsidRDefault="00B600D6" w:rsidP="0032382D">
            <w:pPr>
              <w:ind w:left="142"/>
              <w:jc w:val="center"/>
            </w:pPr>
            <w:r>
              <w:t>Міністр культури УП</w:t>
            </w:r>
          </w:p>
        </w:tc>
        <w:tc>
          <w:tcPr>
            <w:tcW w:w="1621" w:type="dxa"/>
          </w:tcPr>
          <w:p w:rsidR="00B600D6" w:rsidRDefault="00B600D6" w:rsidP="0032382D">
            <w:pPr>
              <w:pBdr>
                <w:top w:val="nil"/>
                <w:left w:val="nil"/>
                <w:bottom w:val="nil"/>
                <w:right w:val="nil"/>
                <w:between w:val="nil"/>
              </w:pBdr>
              <w:ind w:left="142" w:right="-121" w:hanging="2"/>
              <w:jc w:val="center"/>
              <w:rPr>
                <w:color w:val="000000"/>
              </w:rPr>
            </w:pPr>
            <w:r w:rsidRPr="00537FDD">
              <w:rPr>
                <w:color w:val="000000"/>
              </w:rPr>
              <w:t>План</w:t>
            </w:r>
          </w:p>
          <w:p w:rsidR="00B600D6" w:rsidRPr="00EB76DD" w:rsidRDefault="00B600D6" w:rsidP="0032382D">
            <w:pPr>
              <w:ind w:left="142" w:right="-74"/>
              <w:jc w:val="center"/>
            </w:pPr>
            <w:r w:rsidRPr="0048138D">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15F3" w:rsidRDefault="00B600D6" w:rsidP="0032382D">
            <w:pPr>
              <w:ind w:left="142"/>
              <w:jc w:val="center"/>
            </w:pPr>
            <w:r w:rsidRPr="00BA15F3">
              <w:t>22.11</w:t>
            </w:r>
          </w:p>
        </w:tc>
        <w:tc>
          <w:tcPr>
            <w:tcW w:w="2884" w:type="dxa"/>
          </w:tcPr>
          <w:p w:rsidR="00B600D6" w:rsidRDefault="00B600D6" w:rsidP="0032382D">
            <w:pPr>
              <w:tabs>
                <w:tab w:val="num" w:pos="1104"/>
              </w:tabs>
              <w:ind w:left="142"/>
              <w:jc w:val="center"/>
              <w:rPr>
                <w:b/>
                <w:i/>
              </w:rPr>
            </w:pPr>
            <w:r w:rsidRPr="00CE0476">
              <w:t xml:space="preserve">Організація і проведення </w:t>
            </w:r>
            <w:r>
              <w:rPr>
                <w:b/>
                <w:i/>
              </w:rPr>
              <w:t xml:space="preserve">Заходів до </w:t>
            </w:r>
            <w:r w:rsidRPr="0052152F">
              <w:rPr>
                <w:b/>
                <w:i/>
              </w:rPr>
              <w:t>Д</w:t>
            </w:r>
            <w:r>
              <w:rPr>
                <w:b/>
                <w:i/>
              </w:rPr>
              <w:t>ня</w:t>
            </w:r>
            <w:r w:rsidRPr="0052152F">
              <w:rPr>
                <w:b/>
                <w:i/>
              </w:rPr>
              <w:t xml:space="preserve"> Гідності та Свободи</w:t>
            </w:r>
          </w:p>
          <w:p w:rsidR="00B600D6" w:rsidRDefault="00B600D6" w:rsidP="0032382D">
            <w:pPr>
              <w:tabs>
                <w:tab w:val="num" w:pos="1104"/>
              </w:tabs>
              <w:ind w:left="142"/>
            </w:pPr>
            <w:r w:rsidRPr="009B7F09">
              <w:rPr>
                <w:b/>
                <w:i/>
              </w:rPr>
              <w:t>Банер-інсталяція</w:t>
            </w:r>
            <w:r>
              <w:t xml:space="preserve"> «</w:t>
            </w:r>
            <w:r w:rsidRPr="00511730">
              <w:t>Маніфест гідності</w:t>
            </w:r>
            <w:r>
              <w:t>»</w:t>
            </w:r>
          </w:p>
          <w:p w:rsidR="00B600D6" w:rsidRDefault="00B600D6" w:rsidP="0032382D">
            <w:pPr>
              <w:tabs>
                <w:tab w:val="num" w:pos="1104"/>
              </w:tabs>
              <w:ind w:left="142"/>
            </w:pPr>
            <w:r>
              <w:t xml:space="preserve">- </w:t>
            </w:r>
            <w:r w:rsidRPr="009B7F09">
              <w:rPr>
                <w:b/>
                <w:i/>
              </w:rPr>
              <w:t>Арт-паркан</w:t>
            </w:r>
            <w:r>
              <w:t xml:space="preserve"> </w:t>
            </w:r>
            <w:r w:rsidRPr="00511730">
              <w:t>«Обличчя свободи»</w:t>
            </w:r>
          </w:p>
          <w:p w:rsidR="00B600D6" w:rsidRDefault="00B600D6" w:rsidP="0032382D">
            <w:pPr>
              <w:tabs>
                <w:tab w:val="num" w:pos="1104"/>
              </w:tabs>
              <w:ind w:left="142"/>
            </w:pPr>
            <w:r>
              <w:t xml:space="preserve">- </w:t>
            </w:r>
            <w:r w:rsidRPr="009B7F09">
              <w:rPr>
                <w:b/>
                <w:i/>
              </w:rPr>
              <w:t>Відеопроєкт</w:t>
            </w:r>
            <w:r>
              <w:t xml:space="preserve"> «Гідність у кадрі: Свобода в очах молоді»</w:t>
            </w:r>
          </w:p>
          <w:p w:rsidR="00B600D6" w:rsidRPr="008650CD" w:rsidRDefault="00B600D6" w:rsidP="0032382D">
            <w:pPr>
              <w:tabs>
                <w:tab w:val="num" w:pos="1104"/>
              </w:tabs>
              <w:ind w:left="142"/>
            </w:pPr>
            <w:r>
              <w:t xml:space="preserve">-  </w:t>
            </w:r>
            <w:r w:rsidRPr="009B7F09">
              <w:rPr>
                <w:b/>
                <w:i/>
              </w:rPr>
              <w:t>Виховний захід</w:t>
            </w:r>
            <w:r>
              <w:t xml:space="preserve"> «Територія гідності»</w:t>
            </w:r>
          </w:p>
          <w:p w:rsidR="00B600D6" w:rsidRPr="005014D1" w:rsidRDefault="00B600D6" w:rsidP="0032382D">
            <w:pPr>
              <w:tabs>
                <w:tab w:val="num" w:pos="1104"/>
              </w:tabs>
              <w:ind w:left="142"/>
              <w:jc w:val="center"/>
              <w:rPr>
                <w:b/>
                <w:i/>
              </w:rPr>
            </w:pPr>
            <w:r w:rsidRPr="009B7F09">
              <w:rPr>
                <w:b/>
                <w:i/>
                <w:color w:val="000000"/>
                <w:shd w:val="clear" w:color="auto" w:fill="FFFFFF"/>
              </w:rPr>
              <w:t>Хвилина вшанування</w:t>
            </w:r>
            <w:r>
              <w:rPr>
                <w:color w:val="000000"/>
                <w:shd w:val="clear" w:color="auto" w:fill="FFFFFF"/>
              </w:rPr>
              <w:t xml:space="preserve"> «Герої не вмирають» </w:t>
            </w:r>
          </w:p>
        </w:tc>
        <w:tc>
          <w:tcPr>
            <w:tcW w:w="1733" w:type="dxa"/>
          </w:tcPr>
          <w:p w:rsidR="00B600D6" w:rsidRPr="00FA05D2" w:rsidRDefault="00B600D6" w:rsidP="0032382D">
            <w:pPr>
              <w:ind w:left="142"/>
              <w:jc w:val="center"/>
            </w:pPr>
          </w:p>
          <w:p w:rsidR="00B600D6" w:rsidRPr="00FA05D2" w:rsidRDefault="00B600D6" w:rsidP="0032382D">
            <w:pPr>
              <w:ind w:left="142"/>
              <w:jc w:val="center"/>
            </w:pPr>
            <w:r>
              <w:t>1 - 11</w:t>
            </w:r>
          </w:p>
          <w:p w:rsidR="00B600D6" w:rsidRPr="00FA05D2" w:rsidRDefault="00B600D6" w:rsidP="0032382D">
            <w:pPr>
              <w:ind w:left="142"/>
              <w:jc w:val="center"/>
            </w:pPr>
          </w:p>
          <w:p w:rsidR="00B600D6" w:rsidRPr="00FA05D2" w:rsidRDefault="00B600D6" w:rsidP="0032382D">
            <w:pPr>
              <w:ind w:left="142"/>
              <w:jc w:val="center"/>
            </w:pPr>
          </w:p>
        </w:tc>
        <w:tc>
          <w:tcPr>
            <w:tcW w:w="1816" w:type="dxa"/>
          </w:tcPr>
          <w:p w:rsidR="00B600D6" w:rsidRPr="004A41B0" w:rsidRDefault="00B600D6" w:rsidP="0032382D">
            <w:pPr>
              <w:ind w:left="142"/>
              <w:jc w:val="center"/>
            </w:pPr>
            <w:r w:rsidRPr="004A41B0">
              <w:t>Соціальна та громадянська компетентності</w:t>
            </w:r>
          </w:p>
          <w:p w:rsidR="00B600D6" w:rsidRPr="00FC1377" w:rsidRDefault="00B600D6" w:rsidP="0032382D">
            <w:pPr>
              <w:ind w:left="142"/>
              <w:jc w:val="center"/>
              <w:rPr>
                <w:b/>
              </w:rPr>
            </w:pPr>
          </w:p>
        </w:tc>
        <w:tc>
          <w:tcPr>
            <w:tcW w:w="2042" w:type="dxa"/>
          </w:tcPr>
          <w:p w:rsidR="00B600D6" w:rsidRPr="00944EDF" w:rsidRDefault="00B600D6" w:rsidP="0032382D">
            <w:pPr>
              <w:tabs>
                <w:tab w:val="left" w:pos="214"/>
                <w:tab w:val="left" w:pos="747"/>
              </w:tabs>
              <w:ind w:left="142" w:right="-108"/>
              <w:jc w:val="center"/>
            </w:pPr>
            <w:r w:rsidRPr="00944EDF">
              <w:t>Ціннісне ставлення до суспільства і держави</w:t>
            </w:r>
          </w:p>
        </w:tc>
        <w:tc>
          <w:tcPr>
            <w:tcW w:w="1712" w:type="dxa"/>
          </w:tcPr>
          <w:p w:rsidR="00B600D6" w:rsidRDefault="00B600D6" w:rsidP="0032382D">
            <w:pPr>
              <w:ind w:left="142" w:right="-74"/>
              <w:jc w:val="center"/>
            </w:pPr>
            <w:r>
              <w:t>ЗДВР</w:t>
            </w:r>
          </w:p>
          <w:p w:rsidR="00B600D6" w:rsidRPr="00696C09" w:rsidRDefault="00B600D6" w:rsidP="0032382D">
            <w:pPr>
              <w:ind w:left="142" w:right="-74"/>
              <w:jc w:val="center"/>
            </w:pPr>
            <w:r w:rsidRPr="00696C09">
              <w:t>Педагог-організатор</w:t>
            </w:r>
          </w:p>
          <w:p w:rsidR="00B600D6" w:rsidRDefault="00B600D6" w:rsidP="0032382D">
            <w:pPr>
              <w:tabs>
                <w:tab w:val="left" w:pos="214"/>
                <w:tab w:val="left" w:pos="747"/>
              </w:tabs>
              <w:ind w:left="142" w:right="-108"/>
              <w:jc w:val="center"/>
            </w:pPr>
            <w:r>
              <w:t>Міністр національно-патріотичного виховання УП</w:t>
            </w:r>
          </w:p>
          <w:p w:rsidR="00B600D6" w:rsidRPr="00944EDF" w:rsidRDefault="00B600D6" w:rsidP="0032382D">
            <w:pPr>
              <w:tabs>
                <w:tab w:val="left" w:pos="214"/>
                <w:tab w:val="left" w:pos="747"/>
              </w:tabs>
              <w:ind w:left="142" w:right="-108"/>
              <w:jc w:val="center"/>
            </w:pPr>
            <w:r>
              <w:t>Вчителі історії</w:t>
            </w:r>
          </w:p>
        </w:tc>
        <w:tc>
          <w:tcPr>
            <w:tcW w:w="1621" w:type="dxa"/>
          </w:tcPr>
          <w:p w:rsidR="00B600D6" w:rsidRDefault="00B600D6" w:rsidP="0032382D">
            <w:pPr>
              <w:pBdr>
                <w:top w:val="nil"/>
                <w:left w:val="nil"/>
                <w:bottom w:val="nil"/>
                <w:right w:val="nil"/>
                <w:between w:val="nil"/>
              </w:pBdr>
              <w:ind w:left="142" w:right="-121" w:hanging="2"/>
              <w:jc w:val="center"/>
              <w:rPr>
                <w:color w:val="000000"/>
              </w:rPr>
            </w:pPr>
            <w:r w:rsidRPr="00537FDD">
              <w:rPr>
                <w:color w:val="000000"/>
              </w:rPr>
              <w:t>План</w:t>
            </w:r>
          </w:p>
          <w:p w:rsidR="00B600D6" w:rsidRPr="00537FD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ind w:left="142" w:right="-108"/>
              <w:jc w:val="center"/>
            </w:pPr>
            <w:r>
              <w:t>24.11</w:t>
            </w:r>
          </w:p>
        </w:tc>
        <w:tc>
          <w:tcPr>
            <w:tcW w:w="2884" w:type="dxa"/>
          </w:tcPr>
          <w:p w:rsidR="00B600D6" w:rsidRDefault="00B600D6" w:rsidP="0032382D">
            <w:pPr>
              <w:tabs>
                <w:tab w:val="left" w:pos="171"/>
              </w:tabs>
              <w:ind w:left="142"/>
            </w:pPr>
            <w:r w:rsidRPr="009B7F09">
              <w:rPr>
                <w:b/>
                <w:i/>
              </w:rPr>
              <w:t>Тренінг</w:t>
            </w:r>
            <w:r w:rsidRPr="00F2541F">
              <w:t xml:space="preserve"> “Емпатія — мій суперскіл”</w:t>
            </w:r>
          </w:p>
          <w:p w:rsidR="00B600D6" w:rsidRPr="009B7F09" w:rsidRDefault="00B600D6" w:rsidP="0032382D">
            <w:pPr>
              <w:ind w:left="142"/>
              <w:jc w:val="center"/>
              <w:rPr>
                <w:b/>
              </w:rPr>
            </w:pPr>
          </w:p>
        </w:tc>
        <w:tc>
          <w:tcPr>
            <w:tcW w:w="1733" w:type="dxa"/>
          </w:tcPr>
          <w:p w:rsidR="00B600D6" w:rsidRDefault="00B600D6" w:rsidP="0032382D">
            <w:pPr>
              <w:ind w:left="142" w:right="-108"/>
              <w:jc w:val="center"/>
            </w:pPr>
            <w:r>
              <w:t>УС</w:t>
            </w:r>
          </w:p>
        </w:tc>
        <w:tc>
          <w:tcPr>
            <w:tcW w:w="1816" w:type="dxa"/>
          </w:tcPr>
          <w:p w:rsidR="00B600D6" w:rsidRPr="004A41B0" w:rsidRDefault="00B600D6" w:rsidP="0032382D">
            <w:pPr>
              <w:ind w:left="142"/>
              <w:jc w:val="center"/>
            </w:pPr>
            <w:r>
              <w:t>Уміння вчитися впродовж життя</w:t>
            </w:r>
          </w:p>
        </w:tc>
        <w:tc>
          <w:tcPr>
            <w:tcW w:w="2042" w:type="dxa"/>
          </w:tcPr>
          <w:p w:rsidR="00B600D6" w:rsidRPr="00944EDF" w:rsidRDefault="00B600D6" w:rsidP="0032382D">
            <w:pPr>
              <w:pStyle w:val="aa"/>
              <w:spacing w:before="0" w:beforeAutospacing="0" w:after="188" w:afterAutospacing="0"/>
              <w:ind w:left="142"/>
              <w:rPr>
                <w:color w:val="333333"/>
              </w:rPr>
            </w:pPr>
            <w:r w:rsidRPr="00B37069">
              <w:rPr>
                <w:color w:val="333333"/>
              </w:rPr>
              <w:t>Ціннісне ставлення до себе</w:t>
            </w:r>
            <w:r w:rsidRPr="00B37069">
              <w:t xml:space="preserve"> та здоров'я</w:t>
            </w:r>
          </w:p>
        </w:tc>
        <w:tc>
          <w:tcPr>
            <w:tcW w:w="1712" w:type="dxa"/>
          </w:tcPr>
          <w:p w:rsidR="00B600D6" w:rsidRPr="00EB76DD" w:rsidRDefault="00B600D6" w:rsidP="0032382D">
            <w:pPr>
              <w:ind w:left="142" w:right="-74"/>
              <w:jc w:val="center"/>
            </w:pPr>
            <w:r w:rsidRPr="00EB76DD">
              <w:t>Педагог-огранізатор</w:t>
            </w:r>
          </w:p>
          <w:p w:rsidR="00B600D6" w:rsidRDefault="00B600D6" w:rsidP="0032382D">
            <w:pPr>
              <w:ind w:left="142" w:right="-74"/>
              <w:jc w:val="center"/>
            </w:pPr>
            <w:r>
              <w:t>Психолог</w:t>
            </w:r>
          </w:p>
        </w:tc>
        <w:tc>
          <w:tcPr>
            <w:tcW w:w="1621" w:type="dxa"/>
          </w:tcPr>
          <w:p w:rsidR="00B600D6" w:rsidRPr="00537FD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E1173" w:rsidRDefault="00B600D6" w:rsidP="0032382D">
            <w:pPr>
              <w:ind w:left="142" w:right="-108"/>
              <w:jc w:val="center"/>
            </w:pPr>
            <w:r>
              <w:t>24.11-30.11</w:t>
            </w:r>
          </w:p>
        </w:tc>
        <w:tc>
          <w:tcPr>
            <w:tcW w:w="2884" w:type="dxa"/>
            <w:vAlign w:val="center"/>
          </w:tcPr>
          <w:p w:rsidR="00B600D6" w:rsidRDefault="00B600D6" w:rsidP="0032382D">
            <w:pPr>
              <w:ind w:left="142"/>
              <w:jc w:val="center"/>
              <w:rPr>
                <w:b/>
                <w:i/>
              </w:rPr>
            </w:pPr>
            <w:r w:rsidRPr="00BE1173">
              <w:rPr>
                <w:b/>
                <w:i/>
              </w:rPr>
              <w:t xml:space="preserve">Фоточелендж </w:t>
            </w:r>
          </w:p>
          <w:p w:rsidR="00B600D6" w:rsidRPr="00BE1173" w:rsidRDefault="00B600D6" w:rsidP="0032382D">
            <w:pPr>
              <w:ind w:left="142"/>
              <w:jc w:val="center"/>
              <w:rPr>
                <w:b/>
                <w:i/>
              </w:rPr>
            </w:pPr>
            <w:r w:rsidRPr="00BE1173">
              <w:rPr>
                <w:b/>
                <w:i/>
              </w:rPr>
              <w:t>«</w:t>
            </w:r>
            <w:r>
              <w:rPr>
                <w:b/>
                <w:i/>
              </w:rPr>
              <w:t>Мій пухнастий патріотик</w:t>
            </w:r>
            <w:r w:rsidRPr="00BE1173">
              <w:rPr>
                <w:b/>
                <w:i/>
              </w:rPr>
              <w:t xml:space="preserve">» </w:t>
            </w:r>
          </w:p>
          <w:p w:rsidR="00B600D6" w:rsidRPr="00BE1173" w:rsidRDefault="00B600D6" w:rsidP="0032382D">
            <w:pPr>
              <w:ind w:left="142"/>
              <w:jc w:val="center"/>
            </w:pPr>
            <w:r w:rsidRPr="00BE1173">
              <w:t>до Дня домашній тварин</w:t>
            </w:r>
          </w:p>
        </w:tc>
        <w:tc>
          <w:tcPr>
            <w:tcW w:w="1733" w:type="dxa"/>
            <w:vAlign w:val="center"/>
          </w:tcPr>
          <w:p w:rsidR="00B600D6" w:rsidRPr="00BE1173" w:rsidRDefault="00B600D6" w:rsidP="0032382D">
            <w:pPr>
              <w:ind w:left="142"/>
              <w:jc w:val="center"/>
            </w:pPr>
            <w:r>
              <w:t xml:space="preserve">1 – 11 </w:t>
            </w:r>
          </w:p>
        </w:tc>
        <w:tc>
          <w:tcPr>
            <w:tcW w:w="1816" w:type="dxa"/>
            <w:vAlign w:val="center"/>
          </w:tcPr>
          <w:p w:rsidR="00B600D6" w:rsidRPr="004A41B0" w:rsidRDefault="00B600D6" w:rsidP="0032382D">
            <w:pPr>
              <w:ind w:left="142"/>
              <w:jc w:val="center"/>
            </w:pPr>
            <w:r w:rsidRPr="004A41B0">
              <w:t>Екологічна грамотність і здорове життя</w:t>
            </w:r>
          </w:p>
          <w:p w:rsidR="00B600D6" w:rsidRPr="00BE1173" w:rsidRDefault="00B600D6" w:rsidP="0032382D">
            <w:pPr>
              <w:ind w:left="142"/>
              <w:jc w:val="center"/>
            </w:pPr>
          </w:p>
        </w:tc>
        <w:tc>
          <w:tcPr>
            <w:tcW w:w="2042" w:type="dxa"/>
            <w:vAlign w:val="center"/>
          </w:tcPr>
          <w:p w:rsidR="00B600D6" w:rsidRPr="00944EDF" w:rsidRDefault="00B600D6" w:rsidP="0032382D">
            <w:pPr>
              <w:pStyle w:val="aa"/>
              <w:spacing w:before="0" w:beforeAutospacing="0" w:after="188" w:afterAutospacing="0"/>
              <w:ind w:left="142"/>
              <w:jc w:val="center"/>
              <w:rPr>
                <w:color w:val="333333"/>
              </w:rPr>
            </w:pPr>
            <w:r w:rsidRPr="00944EDF">
              <w:rPr>
                <w:color w:val="333333"/>
              </w:rPr>
              <w:t>Ціннісне ставлення до природи</w:t>
            </w:r>
          </w:p>
          <w:p w:rsidR="00B600D6" w:rsidRPr="008715CE" w:rsidRDefault="00B600D6" w:rsidP="0032382D">
            <w:pPr>
              <w:ind w:left="142"/>
              <w:jc w:val="center"/>
              <w:rPr>
                <w:color w:val="00B050"/>
              </w:rPr>
            </w:pPr>
          </w:p>
        </w:tc>
        <w:tc>
          <w:tcPr>
            <w:tcW w:w="1712" w:type="dxa"/>
          </w:tcPr>
          <w:p w:rsidR="00B600D6" w:rsidRPr="00696C09" w:rsidRDefault="00B600D6" w:rsidP="0032382D">
            <w:pPr>
              <w:ind w:left="142" w:right="-74"/>
              <w:jc w:val="center"/>
            </w:pPr>
            <w:r w:rsidRPr="00696C09">
              <w:t>Педагог-організатор</w:t>
            </w:r>
          </w:p>
          <w:p w:rsidR="00B600D6" w:rsidRDefault="00B600D6" w:rsidP="0032382D">
            <w:pPr>
              <w:ind w:left="142" w:right="-74"/>
              <w:jc w:val="center"/>
            </w:pPr>
            <w:r>
              <w:t>Міністр екології УП</w:t>
            </w:r>
          </w:p>
        </w:tc>
        <w:tc>
          <w:tcPr>
            <w:tcW w:w="1621" w:type="dxa"/>
          </w:tcPr>
          <w:p w:rsidR="00B600D6" w:rsidRPr="00537FD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shd w:val="clear" w:color="auto" w:fill="CCFFCC"/>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shd w:val="clear" w:color="auto" w:fill="CCFFCC"/>
          </w:tcPr>
          <w:p w:rsidR="00B600D6" w:rsidRPr="00BA15F3" w:rsidRDefault="00B600D6" w:rsidP="0032382D">
            <w:pPr>
              <w:ind w:left="142" w:right="-108"/>
              <w:jc w:val="center"/>
            </w:pPr>
            <w:r w:rsidRPr="00BA15F3">
              <w:t>2</w:t>
            </w:r>
            <w:r>
              <w:t>5</w:t>
            </w:r>
            <w:r w:rsidRPr="00BA15F3">
              <w:t>.11 – 10.1</w:t>
            </w:r>
            <w:r>
              <w:t>2</w:t>
            </w:r>
          </w:p>
        </w:tc>
        <w:tc>
          <w:tcPr>
            <w:tcW w:w="2884" w:type="dxa"/>
            <w:shd w:val="clear" w:color="auto" w:fill="CCFFCC"/>
          </w:tcPr>
          <w:p w:rsidR="00B600D6" w:rsidRDefault="00B600D6" w:rsidP="0032382D">
            <w:pPr>
              <w:ind w:left="142"/>
              <w:jc w:val="center"/>
              <w:rPr>
                <w:b/>
                <w:i/>
              </w:rPr>
            </w:pPr>
            <w:r>
              <w:rPr>
                <w:b/>
                <w:i/>
              </w:rPr>
              <w:t>Всеукраїнська а</w:t>
            </w:r>
            <w:r w:rsidRPr="00562C15">
              <w:rPr>
                <w:b/>
                <w:i/>
              </w:rPr>
              <w:t>кція «16 днів проти насильства»</w:t>
            </w:r>
          </w:p>
          <w:p w:rsidR="00B600D6" w:rsidRDefault="00B600D6" w:rsidP="0032382D">
            <w:pPr>
              <w:ind w:left="142"/>
              <w:jc w:val="center"/>
              <w:rPr>
                <w:b/>
                <w:i/>
              </w:rPr>
            </w:pPr>
            <w:r>
              <w:rPr>
                <w:b/>
                <w:i/>
              </w:rPr>
              <w:t>25.11 Міжнародний день боротьби з насильством щодо жінок</w:t>
            </w:r>
          </w:p>
          <w:p w:rsidR="00B600D6" w:rsidRDefault="00B600D6" w:rsidP="0032382D">
            <w:pPr>
              <w:tabs>
                <w:tab w:val="num" w:pos="1104"/>
              </w:tabs>
              <w:ind w:left="142"/>
              <w:jc w:val="center"/>
              <w:rPr>
                <w:b/>
                <w:i/>
              </w:rPr>
            </w:pPr>
            <w:r>
              <w:t xml:space="preserve">(за окремими </w:t>
            </w:r>
            <w:r>
              <w:lastRenderedPageBreak/>
              <w:t>планом)</w:t>
            </w:r>
          </w:p>
          <w:p w:rsidR="00B600D6" w:rsidRPr="00746108" w:rsidRDefault="00B600D6" w:rsidP="0032382D">
            <w:pPr>
              <w:ind w:left="142"/>
            </w:pPr>
          </w:p>
        </w:tc>
        <w:tc>
          <w:tcPr>
            <w:tcW w:w="1733" w:type="dxa"/>
            <w:shd w:val="clear" w:color="auto" w:fill="CCFFCC"/>
          </w:tcPr>
          <w:p w:rsidR="00B600D6" w:rsidRDefault="00B600D6" w:rsidP="0032382D">
            <w:pPr>
              <w:ind w:left="142" w:right="-108"/>
              <w:jc w:val="center"/>
            </w:pPr>
          </w:p>
          <w:p w:rsidR="00B600D6" w:rsidRDefault="00B600D6" w:rsidP="0032382D">
            <w:pPr>
              <w:ind w:left="142" w:right="-108"/>
              <w:jc w:val="center"/>
            </w:pPr>
          </w:p>
          <w:p w:rsidR="00B600D6" w:rsidRPr="005E79EC" w:rsidRDefault="00B600D6" w:rsidP="0032382D">
            <w:pPr>
              <w:ind w:left="142" w:right="-108"/>
              <w:jc w:val="center"/>
            </w:pPr>
            <w:r>
              <w:t xml:space="preserve">1 - 11 </w:t>
            </w:r>
          </w:p>
        </w:tc>
        <w:tc>
          <w:tcPr>
            <w:tcW w:w="1816" w:type="dxa"/>
            <w:shd w:val="clear" w:color="auto" w:fill="CCFFCC"/>
          </w:tcPr>
          <w:p w:rsidR="00B600D6" w:rsidRPr="004A41B0" w:rsidRDefault="00B600D6" w:rsidP="0032382D">
            <w:pPr>
              <w:ind w:left="142"/>
              <w:jc w:val="center"/>
            </w:pPr>
            <w:r w:rsidRPr="004A41B0">
              <w:t>Соціальна та громадянська компетентності</w:t>
            </w:r>
          </w:p>
          <w:p w:rsidR="00B600D6" w:rsidRPr="005E79EC" w:rsidRDefault="00B600D6" w:rsidP="0032382D">
            <w:pPr>
              <w:ind w:left="142" w:right="-108"/>
              <w:jc w:val="center"/>
            </w:pPr>
          </w:p>
        </w:tc>
        <w:tc>
          <w:tcPr>
            <w:tcW w:w="2042" w:type="dxa"/>
            <w:shd w:val="clear" w:color="auto" w:fill="CCFFCC"/>
          </w:tcPr>
          <w:p w:rsidR="00B600D6" w:rsidRPr="005E79EC" w:rsidRDefault="00B600D6" w:rsidP="0032382D">
            <w:pPr>
              <w:ind w:left="142" w:right="-108"/>
              <w:jc w:val="center"/>
            </w:pPr>
            <w:r w:rsidRPr="00944EDF">
              <w:t>Загальноприйняті людські цінності, права людини, громадянська відповідальність</w:t>
            </w:r>
          </w:p>
        </w:tc>
        <w:tc>
          <w:tcPr>
            <w:tcW w:w="1712" w:type="dxa"/>
            <w:shd w:val="clear" w:color="auto" w:fill="CCFFCC"/>
          </w:tcPr>
          <w:p w:rsidR="00B600D6" w:rsidRDefault="00B600D6" w:rsidP="0032382D">
            <w:pPr>
              <w:ind w:left="142" w:right="-74"/>
              <w:jc w:val="center"/>
            </w:pPr>
            <w:r>
              <w:t>ЗДВР</w:t>
            </w:r>
          </w:p>
          <w:p w:rsidR="00B600D6" w:rsidRDefault="00B600D6" w:rsidP="0032382D">
            <w:pPr>
              <w:ind w:left="142" w:right="-74"/>
              <w:jc w:val="center"/>
            </w:pPr>
            <w:r>
              <w:t>Соціальний педагог</w:t>
            </w:r>
          </w:p>
          <w:p w:rsidR="00B600D6" w:rsidRPr="0017477D" w:rsidRDefault="00B600D6" w:rsidP="0032382D">
            <w:pPr>
              <w:ind w:left="142" w:right="-74"/>
              <w:jc w:val="center"/>
            </w:pPr>
            <w:r w:rsidRPr="00EB76DD">
              <w:rPr>
                <w:bCs/>
                <w:iCs/>
              </w:rPr>
              <w:t>Міністерство внутрішніх справ та інф</w:t>
            </w:r>
            <w:r>
              <w:rPr>
                <w:bCs/>
                <w:iCs/>
              </w:rPr>
              <w:t>-</w:t>
            </w:r>
            <w:r w:rsidRPr="00EB76DD">
              <w:rPr>
                <w:bCs/>
                <w:iCs/>
              </w:rPr>
              <w:t>ції</w:t>
            </w:r>
            <w:r>
              <w:t xml:space="preserve"> УП</w:t>
            </w:r>
          </w:p>
        </w:tc>
        <w:tc>
          <w:tcPr>
            <w:tcW w:w="1621" w:type="dxa"/>
            <w:shd w:val="clear" w:color="auto" w:fill="CCFFCC"/>
          </w:tcPr>
          <w:p w:rsidR="00B600D6" w:rsidRDefault="00B600D6" w:rsidP="0032382D">
            <w:pPr>
              <w:pBdr>
                <w:top w:val="nil"/>
                <w:left w:val="nil"/>
                <w:bottom w:val="nil"/>
                <w:right w:val="nil"/>
                <w:between w:val="nil"/>
              </w:pBdr>
              <w:ind w:left="142" w:right="-121" w:hanging="2"/>
              <w:jc w:val="center"/>
              <w:rPr>
                <w:color w:val="000000"/>
              </w:rPr>
            </w:pPr>
            <w:r w:rsidRPr="00537FDD">
              <w:rPr>
                <w:color w:val="000000"/>
              </w:rPr>
              <w:t>План</w:t>
            </w:r>
          </w:p>
          <w:p w:rsidR="00B600D6" w:rsidRPr="00537FD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55" w:type="dxa"/>
            <w:shd w:val="clear" w:color="auto" w:fill="CCFFCC"/>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15F3" w:rsidRDefault="00B600D6" w:rsidP="0032382D">
            <w:pPr>
              <w:ind w:left="142" w:right="-108"/>
              <w:jc w:val="center"/>
            </w:pPr>
            <w:r>
              <w:t>Протягом місяця</w:t>
            </w:r>
          </w:p>
        </w:tc>
        <w:tc>
          <w:tcPr>
            <w:tcW w:w="2884" w:type="dxa"/>
          </w:tcPr>
          <w:p w:rsidR="00B600D6" w:rsidRDefault="00B600D6" w:rsidP="0032382D">
            <w:pPr>
              <w:ind w:left="142"/>
              <w:jc w:val="center"/>
            </w:pPr>
            <w:r w:rsidRPr="00506E1A">
              <w:t xml:space="preserve">Анкетування </w:t>
            </w:r>
          </w:p>
          <w:p w:rsidR="00B600D6" w:rsidRDefault="00B600D6" w:rsidP="0032382D">
            <w:pPr>
              <w:ind w:left="142"/>
              <w:jc w:val="center"/>
              <w:rPr>
                <w:b/>
                <w:i/>
              </w:rPr>
            </w:pPr>
            <w:r w:rsidRPr="0021456A">
              <w:rPr>
                <w:b/>
                <w:i/>
              </w:rPr>
              <w:t>“Що таке насильство, і як його уникнути?</w:t>
            </w:r>
          </w:p>
        </w:tc>
        <w:tc>
          <w:tcPr>
            <w:tcW w:w="1733" w:type="dxa"/>
          </w:tcPr>
          <w:p w:rsidR="00B600D6" w:rsidRDefault="00B600D6" w:rsidP="0032382D">
            <w:pPr>
              <w:ind w:left="142" w:right="-108"/>
              <w:jc w:val="center"/>
            </w:pPr>
            <w:r>
              <w:t>7 - 8</w:t>
            </w:r>
          </w:p>
        </w:tc>
        <w:tc>
          <w:tcPr>
            <w:tcW w:w="1816" w:type="dxa"/>
          </w:tcPr>
          <w:p w:rsidR="00B600D6" w:rsidRPr="004A41B0" w:rsidRDefault="00B600D6" w:rsidP="0032382D">
            <w:pPr>
              <w:ind w:left="142"/>
              <w:jc w:val="center"/>
            </w:pPr>
            <w:r w:rsidRPr="004A41B0">
              <w:t>Соціальна та громадянська компетентності</w:t>
            </w:r>
          </w:p>
          <w:p w:rsidR="00B600D6" w:rsidRPr="005E79EC" w:rsidRDefault="00B600D6" w:rsidP="0032382D">
            <w:pPr>
              <w:ind w:left="142" w:right="-108"/>
              <w:jc w:val="center"/>
            </w:pPr>
          </w:p>
        </w:tc>
        <w:tc>
          <w:tcPr>
            <w:tcW w:w="2042" w:type="dxa"/>
          </w:tcPr>
          <w:p w:rsidR="00B600D6" w:rsidRPr="005E79EC" w:rsidRDefault="00B600D6" w:rsidP="0032382D">
            <w:pPr>
              <w:ind w:left="142" w:right="-108"/>
              <w:jc w:val="center"/>
            </w:pPr>
            <w:r w:rsidRPr="00944EDF">
              <w:t>Загальноприйняті людські цінності, права людини, громадянська відповідальність</w:t>
            </w:r>
          </w:p>
        </w:tc>
        <w:tc>
          <w:tcPr>
            <w:tcW w:w="1712" w:type="dxa"/>
          </w:tcPr>
          <w:p w:rsidR="00B600D6" w:rsidRDefault="00B600D6" w:rsidP="0032382D">
            <w:pPr>
              <w:ind w:left="142" w:right="-74"/>
              <w:jc w:val="center"/>
            </w:pPr>
            <w:r>
              <w:t>ЗДВР</w:t>
            </w:r>
          </w:p>
          <w:p w:rsidR="00B600D6" w:rsidRDefault="00B600D6" w:rsidP="0032382D">
            <w:pPr>
              <w:ind w:left="142" w:right="-74"/>
              <w:jc w:val="center"/>
            </w:pPr>
            <w:r>
              <w:t>Соціальний педагог</w:t>
            </w:r>
          </w:p>
        </w:tc>
        <w:tc>
          <w:tcPr>
            <w:tcW w:w="1621" w:type="dxa"/>
          </w:tcPr>
          <w:p w:rsidR="00B600D6" w:rsidRPr="00537FD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15F3" w:rsidRDefault="00B600D6" w:rsidP="0032382D">
            <w:pPr>
              <w:ind w:left="142"/>
              <w:jc w:val="center"/>
            </w:pPr>
            <w:r w:rsidRPr="005F5849">
              <w:t>27.11</w:t>
            </w:r>
          </w:p>
        </w:tc>
        <w:tc>
          <w:tcPr>
            <w:tcW w:w="2884" w:type="dxa"/>
          </w:tcPr>
          <w:p w:rsidR="00B600D6" w:rsidRPr="005014D1" w:rsidRDefault="00B600D6" w:rsidP="0032382D">
            <w:pPr>
              <w:ind w:left="142"/>
              <w:jc w:val="center"/>
              <w:rPr>
                <w:b/>
                <w:i/>
              </w:rPr>
            </w:pPr>
            <w:r w:rsidRPr="005014D1">
              <w:rPr>
                <w:b/>
                <w:i/>
              </w:rPr>
              <w:t>День пам’яті жертв Голодомору та політичних репресій</w:t>
            </w:r>
          </w:p>
          <w:p w:rsidR="00B600D6" w:rsidRDefault="00B600D6" w:rsidP="0032382D">
            <w:pPr>
              <w:numPr>
                <w:ilvl w:val="0"/>
                <w:numId w:val="97"/>
              </w:numPr>
              <w:tabs>
                <w:tab w:val="left" w:pos="247"/>
              </w:tabs>
              <w:ind w:left="142" w:firstLine="21"/>
              <w:jc w:val="both"/>
              <w:rPr>
                <w:szCs w:val="28"/>
              </w:rPr>
            </w:pPr>
            <w:r>
              <w:rPr>
                <w:szCs w:val="28"/>
              </w:rPr>
              <w:t xml:space="preserve">Арт-інсталяція «Книга пам’яті Голодомору» </w:t>
            </w:r>
          </w:p>
          <w:p w:rsidR="00B600D6" w:rsidRDefault="00B600D6" w:rsidP="0032382D">
            <w:pPr>
              <w:numPr>
                <w:ilvl w:val="0"/>
                <w:numId w:val="97"/>
              </w:numPr>
              <w:tabs>
                <w:tab w:val="left" w:pos="247"/>
              </w:tabs>
              <w:ind w:left="142" w:firstLine="21"/>
              <w:jc w:val="both"/>
              <w:rPr>
                <w:szCs w:val="28"/>
              </w:rPr>
            </w:pPr>
            <w:r>
              <w:rPr>
                <w:szCs w:val="28"/>
              </w:rPr>
              <w:t>Всеукраїнська акція пам'яті «Свічка у кожному вікні»</w:t>
            </w:r>
          </w:p>
          <w:p w:rsidR="00B600D6" w:rsidRPr="00B07997" w:rsidRDefault="00B600D6" w:rsidP="0032382D">
            <w:pPr>
              <w:numPr>
                <w:ilvl w:val="0"/>
                <w:numId w:val="97"/>
              </w:numPr>
              <w:tabs>
                <w:tab w:val="left" w:pos="247"/>
              </w:tabs>
              <w:ind w:left="142" w:firstLine="21"/>
              <w:rPr>
                <w:szCs w:val="28"/>
              </w:rPr>
            </w:pPr>
            <w:r w:rsidRPr="00B07997">
              <w:rPr>
                <w:szCs w:val="28"/>
              </w:rPr>
              <w:t>Всеукраїнськ</w:t>
            </w:r>
            <w:r>
              <w:rPr>
                <w:szCs w:val="28"/>
              </w:rPr>
              <w:t>а</w:t>
            </w:r>
            <w:r w:rsidRPr="00B07997">
              <w:rPr>
                <w:szCs w:val="28"/>
              </w:rPr>
              <w:t xml:space="preserve"> акці</w:t>
            </w:r>
            <w:r>
              <w:rPr>
                <w:szCs w:val="28"/>
              </w:rPr>
              <w:t>я</w:t>
            </w:r>
            <w:r w:rsidRPr="00B07997">
              <w:rPr>
                <w:szCs w:val="28"/>
              </w:rPr>
              <w:t xml:space="preserve"> «Колосок пам’яті»</w:t>
            </w:r>
          </w:p>
          <w:p w:rsidR="00B600D6" w:rsidRPr="00625124" w:rsidRDefault="00B600D6" w:rsidP="0032382D">
            <w:pPr>
              <w:pStyle w:val="1"/>
              <w:shd w:val="clear" w:color="auto" w:fill="FFFFFF"/>
              <w:spacing w:before="0"/>
              <w:ind w:left="142"/>
              <w:outlineLvl w:val="0"/>
              <w:rPr>
                <w:b/>
                <w:color w:val="0F0F0F"/>
                <w:sz w:val="24"/>
              </w:rPr>
            </w:pPr>
            <w:r w:rsidRPr="00625124">
              <w:rPr>
                <w:b/>
                <w:sz w:val="24"/>
                <w:szCs w:val="28"/>
              </w:rPr>
              <w:t xml:space="preserve">Урок пам’яті «Голодомор – помста за свободу»  </w:t>
            </w:r>
          </w:p>
        </w:tc>
        <w:tc>
          <w:tcPr>
            <w:tcW w:w="1733" w:type="dxa"/>
          </w:tcPr>
          <w:p w:rsidR="00B600D6" w:rsidRDefault="00B600D6" w:rsidP="0032382D">
            <w:pPr>
              <w:ind w:left="142"/>
              <w:jc w:val="center"/>
            </w:pPr>
            <w:r>
              <w:t>1-11</w:t>
            </w:r>
          </w:p>
          <w:p w:rsidR="00B600D6" w:rsidRDefault="00B600D6" w:rsidP="0032382D">
            <w:pPr>
              <w:ind w:left="142"/>
              <w:jc w:val="center"/>
            </w:pPr>
          </w:p>
          <w:p w:rsidR="00B600D6" w:rsidRDefault="00B600D6" w:rsidP="0032382D">
            <w:pPr>
              <w:ind w:left="142"/>
              <w:jc w:val="center"/>
            </w:pPr>
            <w:r>
              <w:t>5 - 11</w:t>
            </w:r>
          </w:p>
          <w:p w:rsidR="00B600D6" w:rsidRDefault="00B600D6" w:rsidP="0032382D">
            <w:pPr>
              <w:ind w:left="142"/>
              <w:jc w:val="center"/>
            </w:pPr>
          </w:p>
          <w:p w:rsidR="00B600D6" w:rsidRDefault="00B600D6" w:rsidP="0032382D">
            <w:pPr>
              <w:ind w:left="142"/>
              <w:jc w:val="center"/>
            </w:pPr>
          </w:p>
          <w:p w:rsidR="00B600D6" w:rsidRDefault="00B600D6" w:rsidP="0032382D">
            <w:pPr>
              <w:ind w:left="142"/>
              <w:jc w:val="center"/>
            </w:pPr>
            <w:r>
              <w:t xml:space="preserve">1 – 4 </w:t>
            </w:r>
          </w:p>
          <w:p w:rsidR="00B600D6" w:rsidRDefault="00B600D6" w:rsidP="0032382D">
            <w:pPr>
              <w:ind w:left="142"/>
              <w:jc w:val="center"/>
            </w:pPr>
          </w:p>
          <w:p w:rsidR="00B600D6" w:rsidRPr="00944EDF" w:rsidRDefault="00B600D6" w:rsidP="0032382D">
            <w:pPr>
              <w:ind w:left="142"/>
              <w:jc w:val="center"/>
            </w:pPr>
            <w:r>
              <w:t>10-11</w:t>
            </w:r>
          </w:p>
        </w:tc>
        <w:tc>
          <w:tcPr>
            <w:tcW w:w="1816" w:type="dxa"/>
          </w:tcPr>
          <w:p w:rsidR="00B600D6" w:rsidRPr="004A41B0" w:rsidRDefault="00B600D6" w:rsidP="0032382D">
            <w:pPr>
              <w:ind w:left="142"/>
              <w:jc w:val="center"/>
            </w:pPr>
            <w:r w:rsidRPr="004A41B0">
              <w:t>Соціальна та громадянська компетентності</w:t>
            </w:r>
          </w:p>
          <w:p w:rsidR="00B600D6" w:rsidRPr="00EB76DD" w:rsidRDefault="00B600D6" w:rsidP="0032382D">
            <w:pPr>
              <w:ind w:left="142" w:right="-108"/>
              <w:jc w:val="center"/>
            </w:pPr>
          </w:p>
        </w:tc>
        <w:tc>
          <w:tcPr>
            <w:tcW w:w="2042" w:type="dxa"/>
          </w:tcPr>
          <w:p w:rsidR="00B600D6" w:rsidRPr="00EB76DD" w:rsidRDefault="00B600D6" w:rsidP="0032382D">
            <w:pPr>
              <w:ind w:left="142" w:right="-108"/>
              <w:jc w:val="center"/>
            </w:pPr>
            <w:r w:rsidRPr="00944EDF">
              <w:t>Ціннісне ставлення до суспільства і держави</w:t>
            </w:r>
          </w:p>
        </w:tc>
        <w:tc>
          <w:tcPr>
            <w:tcW w:w="1712" w:type="dxa"/>
          </w:tcPr>
          <w:p w:rsidR="00B600D6" w:rsidRDefault="00B600D6" w:rsidP="0032382D">
            <w:pPr>
              <w:ind w:left="142" w:right="-74"/>
              <w:jc w:val="center"/>
            </w:pPr>
            <w:r>
              <w:t>ЗДВР</w:t>
            </w:r>
          </w:p>
          <w:p w:rsidR="00B600D6" w:rsidRPr="00696C09" w:rsidRDefault="00B600D6" w:rsidP="0032382D">
            <w:pPr>
              <w:ind w:left="142" w:right="-74"/>
              <w:jc w:val="center"/>
            </w:pPr>
            <w:r w:rsidRPr="00696C09">
              <w:t>Педагог-організатор</w:t>
            </w:r>
          </w:p>
          <w:p w:rsidR="00B600D6" w:rsidRDefault="00B600D6" w:rsidP="0032382D">
            <w:pPr>
              <w:ind w:left="142" w:right="-74"/>
              <w:jc w:val="center"/>
            </w:pPr>
            <w:r>
              <w:t>Міністр національно-патріотичного виховання УП</w:t>
            </w:r>
          </w:p>
        </w:tc>
        <w:tc>
          <w:tcPr>
            <w:tcW w:w="1621" w:type="dxa"/>
          </w:tcPr>
          <w:p w:rsidR="00B600D6" w:rsidRPr="00537FD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F57548" w:rsidRDefault="00B600D6" w:rsidP="0032382D">
            <w:pPr>
              <w:pBdr>
                <w:top w:val="nil"/>
                <w:left w:val="nil"/>
                <w:bottom w:val="nil"/>
                <w:right w:val="nil"/>
                <w:between w:val="nil"/>
              </w:pBdr>
              <w:suppressAutoHyphens/>
              <w:ind w:left="142" w:right="-121" w:hanging="2"/>
              <w:jc w:val="center"/>
              <w:textDirection w:val="btLr"/>
              <w:rPr>
                <w:color w:val="000000"/>
              </w:rPr>
            </w:pPr>
            <w:r w:rsidRPr="00F57548">
              <w:rPr>
                <w:color w:val="000000"/>
              </w:rPr>
              <w:t>Протягом місяця</w:t>
            </w:r>
          </w:p>
        </w:tc>
        <w:tc>
          <w:tcPr>
            <w:tcW w:w="2884" w:type="dxa"/>
          </w:tcPr>
          <w:p w:rsidR="00B600D6" w:rsidRDefault="00B600D6" w:rsidP="0032382D">
            <w:pPr>
              <w:ind w:left="142"/>
              <w:jc w:val="center"/>
              <w:rPr>
                <w:b/>
                <w:i/>
              </w:rPr>
            </w:pPr>
            <w:r>
              <w:rPr>
                <w:color w:val="000000"/>
              </w:rPr>
              <w:t>Відвідування виховних заходів,  перевірка організації виховної роботи</w:t>
            </w:r>
          </w:p>
        </w:tc>
        <w:tc>
          <w:tcPr>
            <w:tcW w:w="1733" w:type="dxa"/>
          </w:tcPr>
          <w:p w:rsidR="00B600D6" w:rsidRPr="00F57548" w:rsidRDefault="00B600D6" w:rsidP="0032382D">
            <w:pPr>
              <w:ind w:left="142"/>
              <w:jc w:val="center"/>
            </w:pPr>
            <w:r w:rsidRPr="00F57548">
              <w:t>1 - 11</w:t>
            </w:r>
          </w:p>
        </w:tc>
        <w:tc>
          <w:tcPr>
            <w:tcW w:w="1816" w:type="dxa"/>
          </w:tcPr>
          <w:p w:rsidR="00B600D6" w:rsidRPr="00F57548" w:rsidRDefault="00B600D6" w:rsidP="0032382D">
            <w:pPr>
              <w:ind w:left="142" w:right="-108"/>
              <w:jc w:val="center"/>
            </w:pPr>
            <w:r w:rsidRPr="00F57548">
              <w:t>Всі</w:t>
            </w:r>
          </w:p>
          <w:p w:rsidR="00B600D6" w:rsidRPr="00F57548" w:rsidRDefault="00B600D6" w:rsidP="0032382D">
            <w:pPr>
              <w:ind w:left="142" w:right="-108"/>
              <w:jc w:val="center"/>
            </w:pPr>
            <w:r w:rsidRPr="00F57548">
              <w:t xml:space="preserve"> компетентності</w:t>
            </w:r>
          </w:p>
          <w:p w:rsidR="00B600D6" w:rsidRPr="00EB76DD" w:rsidRDefault="00B600D6" w:rsidP="0032382D">
            <w:pPr>
              <w:ind w:left="142" w:right="-108"/>
              <w:jc w:val="center"/>
            </w:pPr>
          </w:p>
        </w:tc>
        <w:tc>
          <w:tcPr>
            <w:tcW w:w="2042" w:type="dxa"/>
          </w:tcPr>
          <w:p w:rsidR="00B600D6" w:rsidRDefault="00B600D6" w:rsidP="0032382D">
            <w:pPr>
              <w:ind w:left="142" w:right="-108"/>
              <w:jc w:val="center"/>
            </w:pPr>
            <w:r>
              <w:t>Всі напрями</w:t>
            </w:r>
          </w:p>
          <w:p w:rsidR="00B600D6" w:rsidRPr="00EB76DD" w:rsidRDefault="00B600D6" w:rsidP="0032382D">
            <w:pPr>
              <w:ind w:left="142" w:right="-108"/>
              <w:jc w:val="center"/>
            </w:pPr>
          </w:p>
        </w:tc>
        <w:tc>
          <w:tcPr>
            <w:tcW w:w="1712"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Класні керівники</w:t>
            </w:r>
          </w:p>
        </w:tc>
        <w:tc>
          <w:tcPr>
            <w:tcW w:w="1621" w:type="dxa"/>
          </w:tcPr>
          <w:p w:rsidR="00B600D6" w:rsidRDefault="00B600D6" w:rsidP="0032382D">
            <w:pPr>
              <w:pBdr>
                <w:top w:val="nil"/>
                <w:left w:val="nil"/>
                <w:bottom w:val="nil"/>
                <w:right w:val="nil"/>
                <w:between w:val="nil"/>
              </w:pBdr>
              <w:ind w:left="142" w:right="-121" w:hanging="2"/>
              <w:jc w:val="center"/>
              <w:rPr>
                <w:color w:val="000000"/>
              </w:rPr>
            </w:pPr>
            <w:r w:rsidRPr="00537FDD">
              <w:rPr>
                <w:color w:val="000000"/>
              </w:rPr>
              <w:t>План</w:t>
            </w:r>
          </w:p>
          <w:p w:rsidR="00B600D6" w:rsidRPr="00537FD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AC4332" w:rsidRDefault="00B600D6" w:rsidP="0032382D">
            <w:pPr>
              <w:pBdr>
                <w:top w:val="nil"/>
                <w:left w:val="nil"/>
                <w:bottom w:val="nil"/>
                <w:right w:val="nil"/>
                <w:between w:val="nil"/>
              </w:pBdr>
              <w:suppressAutoHyphens/>
              <w:ind w:left="142" w:right="-121" w:hanging="2"/>
              <w:jc w:val="center"/>
              <w:textDirection w:val="btLr"/>
              <w:rPr>
                <w:color w:val="000000"/>
              </w:rPr>
            </w:pPr>
            <w:r w:rsidRPr="00AC4332">
              <w:rPr>
                <w:color w:val="000000"/>
              </w:rPr>
              <w:t>ІV</w:t>
            </w:r>
          </w:p>
          <w:p w:rsidR="00B600D6" w:rsidRPr="00AC4332" w:rsidRDefault="00B600D6" w:rsidP="0032382D">
            <w:pPr>
              <w:pBdr>
                <w:top w:val="nil"/>
                <w:left w:val="nil"/>
                <w:bottom w:val="nil"/>
                <w:right w:val="nil"/>
                <w:between w:val="nil"/>
              </w:pBdr>
              <w:suppressAutoHyphens/>
              <w:ind w:left="142" w:right="-121" w:hanging="2"/>
              <w:jc w:val="center"/>
              <w:textDirection w:val="btLr"/>
              <w:rPr>
                <w:b/>
                <w:color w:val="000000"/>
              </w:rPr>
            </w:pPr>
            <w:r w:rsidRPr="00AC4332">
              <w:rPr>
                <w:color w:val="000000"/>
              </w:rPr>
              <w:t>тиждень</w:t>
            </w:r>
          </w:p>
        </w:tc>
        <w:tc>
          <w:tcPr>
            <w:tcW w:w="2884" w:type="dxa"/>
          </w:tcPr>
          <w:p w:rsidR="00B600D6" w:rsidRPr="00A45ADF" w:rsidRDefault="00B600D6" w:rsidP="0032382D">
            <w:pPr>
              <w:ind w:left="142"/>
              <w:jc w:val="center"/>
              <w:rPr>
                <w:szCs w:val="28"/>
              </w:rPr>
            </w:pPr>
            <w:r>
              <w:rPr>
                <w:color w:val="000000"/>
              </w:rPr>
              <w:t xml:space="preserve">Створення буклету, надання рекомендацій </w:t>
            </w:r>
            <w:r w:rsidRPr="0021456A">
              <w:rPr>
                <w:b/>
                <w:i/>
                <w:color w:val="000000"/>
              </w:rPr>
              <w:t>«Як подолати свій страх?»</w:t>
            </w:r>
          </w:p>
        </w:tc>
        <w:tc>
          <w:tcPr>
            <w:tcW w:w="1733" w:type="dxa"/>
          </w:tcPr>
          <w:p w:rsidR="00B600D6" w:rsidRDefault="00B600D6" w:rsidP="0032382D">
            <w:pPr>
              <w:ind w:left="142"/>
              <w:jc w:val="center"/>
            </w:pPr>
            <w:r w:rsidRPr="005A5F7C">
              <w:t>1 - 11</w:t>
            </w:r>
          </w:p>
        </w:tc>
        <w:tc>
          <w:tcPr>
            <w:tcW w:w="1816" w:type="dxa"/>
          </w:tcPr>
          <w:p w:rsidR="00B600D6" w:rsidRPr="00841251" w:rsidRDefault="00B600D6" w:rsidP="0032382D">
            <w:pPr>
              <w:ind w:left="142"/>
              <w:jc w:val="center"/>
              <w:rPr>
                <w:bCs/>
              </w:rPr>
            </w:pPr>
            <w:r w:rsidRPr="00841251">
              <w:rPr>
                <w:bCs/>
              </w:rPr>
              <w:t>Уміння вчитися впродовж життя</w:t>
            </w:r>
          </w:p>
        </w:tc>
        <w:tc>
          <w:tcPr>
            <w:tcW w:w="2042" w:type="dxa"/>
          </w:tcPr>
          <w:p w:rsidR="00B600D6" w:rsidRPr="00841251" w:rsidRDefault="00B600D6" w:rsidP="0032382D">
            <w:pPr>
              <w:ind w:left="142"/>
              <w:jc w:val="center"/>
              <w:rPr>
                <w:bCs/>
              </w:rPr>
            </w:pPr>
            <w:r w:rsidRPr="00841251">
              <w:rPr>
                <w:bCs/>
              </w:rPr>
              <w:t>Ціннісне ставлення особистості до себе</w:t>
            </w:r>
          </w:p>
        </w:tc>
        <w:tc>
          <w:tcPr>
            <w:tcW w:w="1712" w:type="dxa"/>
          </w:tcPr>
          <w:p w:rsidR="00B600D6" w:rsidRPr="00F77E5F" w:rsidRDefault="00B600D6" w:rsidP="0032382D">
            <w:pPr>
              <w:ind w:left="142" w:right="-121"/>
              <w:jc w:val="center"/>
              <w:rPr>
                <w:color w:val="000000"/>
              </w:rPr>
            </w:pPr>
            <w:r w:rsidRPr="00F77E5F">
              <w:rPr>
                <w:color w:val="000000"/>
              </w:rPr>
              <w:t>Психолог</w:t>
            </w:r>
          </w:p>
        </w:tc>
        <w:tc>
          <w:tcPr>
            <w:tcW w:w="1621"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ind w:left="142"/>
              <w:jc w:val="center"/>
            </w:pPr>
            <w:r w:rsidRPr="00987ED7">
              <w:rPr>
                <w:color w:val="000000"/>
              </w:rPr>
              <w:t>Протягом місяця</w:t>
            </w:r>
          </w:p>
        </w:tc>
        <w:tc>
          <w:tcPr>
            <w:tcW w:w="2884" w:type="dxa"/>
          </w:tcPr>
          <w:p w:rsidR="00B600D6" w:rsidRPr="00E1401C" w:rsidRDefault="00B600D6" w:rsidP="0032382D">
            <w:pPr>
              <w:ind w:left="142"/>
              <w:jc w:val="center"/>
            </w:pPr>
            <w:r>
              <w:t>У</w:t>
            </w:r>
            <w:r w:rsidRPr="00E1401C">
              <w:t xml:space="preserve">часть у </w:t>
            </w:r>
            <w:r>
              <w:t>В</w:t>
            </w:r>
            <w:r w:rsidRPr="00E1401C">
              <w:t>сеукраїнській акції</w:t>
            </w:r>
            <w:r>
              <w:t>-</w:t>
            </w:r>
            <w:r>
              <w:lastRenderedPageBreak/>
              <w:t>конкурсі</w:t>
            </w:r>
            <w:r w:rsidRPr="00E1401C">
              <w:t xml:space="preserve"> «</w:t>
            </w:r>
            <w:r w:rsidRPr="0021456A">
              <w:rPr>
                <w:b/>
                <w:i/>
              </w:rPr>
              <w:t>Охорона праці очима дітей».</w:t>
            </w:r>
            <w:r w:rsidRPr="00E1401C">
              <w:t xml:space="preserve"> </w:t>
            </w:r>
          </w:p>
        </w:tc>
        <w:tc>
          <w:tcPr>
            <w:tcW w:w="1733" w:type="dxa"/>
          </w:tcPr>
          <w:p w:rsidR="00B600D6" w:rsidRDefault="00B600D6" w:rsidP="0032382D">
            <w:pPr>
              <w:ind w:left="142"/>
              <w:jc w:val="center"/>
            </w:pPr>
            <w:r w:rsidRPr="005A5F7C">
              <w:lastRenderedPageBreak/>
              <w:t>1 - 11</w:t>
            </w:r>
          </w:p>
        </w:tc>
        <w:tc>
          <w:tcPr>
            <w:tcW w:w="1816" w:type="dxa"/>
          </w:tcPr>
          <w:p w:rsidR="00B600D6" w:rsidRPr="005E79EC" w:rsidRDefault="00B600D6" w:rsidP="0032382D">
            <w:pPr>
              <w:ind w:left="142" w:right="-108"/>
              <w:jc w:val="center"/>
            </w:pPr>
            <w:r w:rsidRPr="005E79EC">
              <w:t xml:space="preserve">Соціальна та громадянська </w:t>
            </w:r>
            <w:r w:rsidRPr="005E79EC">
              <w:lastRenderedPageBreak/>
              <w:t>компетентності</w:t>
            </w:r>
          </w:p>
        </w:tc>
        <w:tc>
          <w:tcPr>
            <w:tcW w:w="2042" w:type="dxa"/>
          </w:tcPr>
          <w:p w:rsidR="00B600D6" w:rsidRPr="005E79EC" w:rsidRDefault="00B600D6" w:rsidP="0032382D">
            <w:pPr>
              <w:ind w:left="142" w:right="-108"/>
              <w:jc w:val="center"/>
            </w:pPr>
            <w:r w:rsidRPr="00405A28">
              <w:lastRenderedPageBreak/>
              <w:t xml:space="preserve">Ціннісне ставлення до </w:t>
            </w:r>
            <w:r w:rsidRPr="00405A28">
              <w:lastRenderedPageBreak/>
              <w:t>суспільства і держави</w:t>
            </w:r>
          </w:p>
        </w:tc>
        <w:tc>
          <w:tcPr>
            <w:tcW w:w="1712" w:type="dxa"/>
          </w:tcPr>
          <w:p w:rsidR="00B600D6" w:rsidRPr="00F77E5F" w:rsidRDefault="00B600D6" w:rsidP="0032382D">
            <w:pPr>
              <w:ind w:left="142" w:right="-121"/>
              <w:jc w:val="center"/>
              <w:rPr>
                <w:color w:val="000000"/>
              </w:rPr>
            </w:pPr>
            <w:r w:rsidRPr="00F77E5F">
              <w:rPr>
                <w:color w:val="000000"/>
              </w:rPr>
              <w:lastRenderedPageBreak/>
              <w:t>ЗДВР</w:t>
            </w:r>
          </w:p>
          <w:p w:rsidR="00B600D6" w:rsidRPr="00F77E5F" w:rsidRDefault="00B600D6" w:rsidP="0032382D">
            <w:pPr>
              <w:ind w:left="142" w:right="-121"/>
              <w:jc w:val="center"/>
              <w:rPr>
                <w:color w:val="000000"/>
              </w:rPr>
            </w:pPr>
            <w:r w:rsidRPr="00F77E5F">
              <w:rPr>
                <w:color w:val="000000"/>
              </w:rPr>
              <w:t>Вчитель</w:t>
            </w:r>
            <w:r>
              <w:rPr>
                <w:color w:val="000000"/>
              </w:rPr>
              <w:t xml:space="preserve"> основ </w:t>
            </w:r>
            <w:r>
              <w:rPr>
                <w:color w:val="000000"/>
              </w:rPr>
              <w:lastRenderedPageBreak/>
              <w:t xml:space="preserve">здоров’я </w:t>
            </w:r>
          </w:p>
        </w:tc>
        <w:tc>
          <w:tcPr>
            <w:tcW w:w="1621" w:type="dxa"/>
          </w:tcPr>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lastRenderedPageBreak/>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ind w:left="142"/>
              <w:jc w:val="center"/>
            </w:pPr>
            <w:r w:rsidRPr="00987ED7">
              <w:rPr>
                <w:color w:val="000000"/>
              </w:rPr>
              <w:t>Протягом місяця</w:t>
            </w:r>
          </w:p>
        </w:tc>
        <w:tc>
          <w:tcPr>
            <w:tcW w:w="2884" w:type="dxa"/>
          </w:tcPr>
          <w:p w:rsidR="00B600D6" w:rsidRPr="00EB76DD" w:rsidRDefault="00B600D6" w:rsidP="0032382D">
            <w:pPr>
              <w:ind w:left="142"/>
              <w:jc w:val="center"/>
            </w:pPr>
            <w:r>
              <w:t xml:space="preserve">Участь у </w:t>
            </w:r>
            <w:r w:rsidRPr="00E1401C">
              <w:t>Всеукраїнськ</w:t>
            </w:r>
            <w:r>
              <w:t>ому</w:t>
            </w:r>
            <w:r w:rsidRPr="00E1401C">
              <w:t xml:space="preserve"> конкурс</w:t>
            </w:r>
            <w:r>
              <w:t>і</w:t>
            </w:r>
            <w:r w:rsidRPr="00E1401C">
              <w:t xml:space="preserve"> дитячих робіт </w:t>
            </w:r>
            <w:r w:rsidRPr="0021456A">
              <w:rPr>
                <w:b/>
                <w:i/>
              </w:rPr>
              <w:t>«Зробимо життя безпечним».</w:t>
            </w:r>
          </w:p>
        </w:tc>
        <w:tc>
          <w:tcPr>
            <w:tcW w:w="1733" w:type="dxa"/>
          </w:tcPr>
          <w:p w:rsidR="00B600D6" w:rsidRDefault="00B600D6" w:rsidP="0032382D">
            <w:pPr>
              <w:ind w:left="142"/>
              <w:jc w:val="center"/>
            </w:pPr>
            <w:r w:rsidRPr="005A5F7C">
              <w:t>1 - 11</w:t>
            </w:r>
          </w:p>
        </w:tc>
        <w:tc>
          <w:tcPr>
            <w:tcW w:w="1816" w:type="dxa"/>
          </w:tcPr>
          <w:p w:rsidR="00B600D6"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042" w:type="dxa"/>
          </w:tcPr>
          <w:p w:rsidR="00B600D6" w:rsidRPr="005E79EC" w:rsidRDefault="00B600D6" w:rsidP="0032382D">
            <w:pPr>
              <w:ind w:left="142" w:right="-108"/>
              <w:jc w:val="center"/>
            </w:pPr>
            <w:r w:rsidRPr="00405A28">
              <w:t>Ціннісне ставлення до суспільства і держави</w:t>
            </w:r>
          </w:p>
        </w:tc>
        <w:tc>
          <w:tcPr>
            <w:tcW w:w="1712" w:type="dxa"/>
          </w:tcPr>
          <w:p w:rsidR="00B600D6" w:rsidRPr="00F77E5F" w:rsidRDefault="00B600D6" w:rsidP="0032382D">
            <w:pPr>
              <w:ind w:left="142" w:right="-121"/>
              <w:jc w:val="center"/>
              <w:rPr>
                <w:color w:val="000000"/>
              </w:rPr>
            </w:pPr>
            <w:r w:rsidRPr="00F77E5F">
              <w:rPr>
                <w:color w:val="000000"/>
              </w:rPr>
              <w:t>ЗДВР</w:t>
            </w:r>
          </w:p>
          <w:p w:rsidR="00B600D6" w:rsidRPr="00F77E5F" w:rsidRDefault="00B600D6" w:rsidP="0032382D">
            <w:pPr>
              <w:ind w:left="142" w:right="-121"/>
              <w:jc w:val="center"/>
              <w:rPr>
                <w:color w:val="000000"/>
              </w:rPr>
            </w:pPr>
            <w:r w:rsidRPr="00F77E5F">
              <w:rPr>
                <w:color w:val="000000"/>
              </w:rPr>
              <w:t>Вчитель</w:t>
            </w:r>
            <w:r>
              <w:rPr>
                <w:color w:val="000000"/>
              </w:rPr>
              <w:t xml:space="preserve"> основ здоров’я </w:t>
            </w:r>
          </w:p>
          <w:p w:rsidR="00B600D6" w:rsidRPr="00BA2BDB" w:rsidRDefault="00B600D6" w:rsidP="0032382D">
            <w:pPr>
              <w:ind w:left="142" w:right="-121"/>
              <w:jc w:val="center"/>
              <w:rPr>
                <w:b/>
                <w:color w:val="000000"/>
              </w:rPr>
            </w:pPr>
          </w:p>
        </w:tc>
        <w:tc>
          <w:tcPr>
            <w:tcW w:w="1621"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AC4332" w:rsidRDefault="00B600D6" w:rsidP="0032382D">
            <w:pPr>
              <w:pBdr>
                <w:top w:val="nil"/>
                <w:left w:val="nil"/>
                <w:bottom w:val="nil"/>
                <w:right w:val="nil"/>
                <w:between w:val="nil"/>
              </w:pBdr>
              <w:suppressAutoHyphens/>
              <w:ind w:left="142" w:right="-121" w:hanging="2"/>
              <w:jc w:val="center"/>
              <w:textDirection w:val="btLr"/>
              <w:rPr>
                <w:color w:val="000000"/>
              </w:rPr>
            </w:pPr>
            <w:r w:rsidRPr="00AC4332">
              <w:rPr>
                <w:color w:val="000000"/>
              </w:rPr>
              <w:t>ІV</w:t>
            </w:r>
          </w:p>
          <w:p w:rsidR="00B600D6" w:rsidRPr="005E79EC" w:rsidRDefault="00B600D6" w:rsidP="0032382D">
            <w:pPr>
              <w:ind w:left="142" w:right="-108"/>
              <w:jc w:val="center"/>
            </w:pPr>
            <w:r w:rsidRPr="00AC4332">
              <w:rPr>
                <w:color w:val="000000"/>
              </w:rPr>
              <w:t>тиждень</w:t>
            </w:r>
          </w:p>
        </w:tc>
        <w:tc>
          <w:tcPr>
            <w:tcW w:w="2884" w:type="dxa"/>
          </w:tcPr>
          <w:p w:rsidR="00B600D6" w:rsidRPr="0021456A" w:rsidRDefault="00B600D6" w:rsidP="0032382D">
            <w:pPr>
              <w:tabs>
                <w:tab w:val="left" w:pos="244"/>
                <w:tab w:val="left" w:pos="3040"/>
              </w:tabs>
              <w:ind w:left="142" w:right="-73"/>
              <w:jc w:val="center"/>
              <w:rPr>
                <w:b/>
                <w:i/>
              </w:rPr>
            </w:pPr>
            <w:r w:rsidRPr="0021456A">
              <w:rPr>
                <w:b/>
                <w:i/>
              </w:rPr>
              <w:t xml:space="preserve">Інформ-дайжест </w:t>
            </w:r>
          </w:p>
          <w:p w:rsidR="00B600D6" w:rsidRPr="00996CB3" w:rsidRDefault="00B600D6" w:rsidP="0032382D">
            <w:pPr>
              <w:tabs>
                <w:tab w:val="left" w:pos="244"/>
                <w:tab w:val="left" w:pos="3040"/>
              </w:tabs>
              <w:ind w:left="142" w:right="-73"/>
              <w:jc w:val="center"/>
              <w:rPr>
                <w:sz w:val="28"/>
              </w:rPr>
            </w:pPr>
            <w:r>
              <w:t>«</w:t>
            </w:r>
            <w:r w:rsidRPr="006A3D9B">
              <w:t>Рюкзак без бол</w:t>
            </w:r>
            <w:r>
              <w:t>ю: як носити портфель правильно»</w:t>
            </w:r>
          </w:p>
        </w:tc>
        <w:tc>
          <w:tcPr>
            <w:tcW w:w="1733" w:type="dxa"/>
          </w:tcPr>
          <w:p w:rsidR="00B600D6" w:rsidRPr="005E79EC" w:rsidRDefault="00B600D6" w:rsidP="0032382D">
            <w:pPr>
              <w:ind w:left="142" w:right="-108"/>
              <w:jc w:val="center"/>
            </w:pPr>
            <w:r w:rsidRPr="00CA5662">
              <w:t>1 - 11</w:t>
            </w:r>
          </w:p>
        </w:tc>
        <w:tc>
          <w:tcPr>
            <w:tcW w:w="1816"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sidRPr="005E79EC">
              <w:rPr>
                <w:lang w:val="ru-RU"/>
              </w:rPr>
              <w:t xml:space="preserve"> життя</w:t>
            </w:r>
          </w:p>
          <w:p w:rsidR="00B600D6" w:rsidRPr="005E79EC" w:rsidRDefault="00B600D6" w:rsidP="0032382D">
            <w:pPr>
              <w:ind w:left="142" w:right="-108"/>
              <w:jc w:val="center"/>
              <w:rPr>
                <w:lang w:val="ru-RU"/>
              </w:rPr>
            </w:pPr>
          </w:p>
        </w:tc>
        <w:tc>
          <w:tcPr>
            <w:tcW w:w="2042" w:type="dxa"/>
          </w:tcPr>
          <w:p w:rsidR="00B600D6" w:rsidRPr="005E79EC" w:rsidRDefault="00B600D6" w:rsidP="0032382D">
            <w:pPr>
              <w:ind w:left="142" w:right="-108"/>
              <w:jc w:val="center"/>
            </w:pPr>
            <w:r w:rsidRPr="005E79EC">
              <w:t>Ціннісне  ставлення до здоров'я</w:t>
            </w:r>
          </w:p>
          <w:p w:rsidR="00B600D6" w:rsidRPr="005E79EC" w:rsidRDefault="00B600D6" w:rsidP="0032382D">
            <w:pPr>
              <w:ind w:left="142" w:right="-108"/>
              <w:jc w:val="center"/>
            </w:pPr>
          </w:p>
        </w:tc>
        <w:tc>
          <w:tcPr>
            <w:tcW w:w="1712" w:type="dxa"/>
          </w:tcPr>
          <w:p w:rsidR="00B600D6" w:rsidRPr="0021456A" w:rsidRDefault="00B600D6" w:rsidP="0032382D">
            <w:pPr>
              <w:ind w:left="142" w:right="-121"/>
              <w:jc w:val="center"/>
              <w:rPr>
                <w:color w:val="000000"/>
              </w:rPr>
            </w:pPr>
            <w:r w:rsidRPr="0021456A">
              <w:rPr>
                <w:color w:val="000000"/>
              </w:rPr>
              <w:t>Медична</w:t>
            </w:r>
          </w:p>
          <w:p w:rsidR="00B600D6" w:rsidRPr="00BA2BDB" w:rsidRDefault="00B600D6" w:rsidP="0032382D">
            <w:pPr>
              <w:ind w:left="142" w:right="-121"/>
              <w:jc w:val="center"/>
              <w:rPr>
                <w:b/>
                <w:color w:val="000000"/>
              </w:rPr>
            </w:pPr>
            <w:r w:rsidRPr="0021456A">
              <w:rPr>
                <w:color w:val="000000"/>
              </w:rPr>
              <w:t>сестра</w:t>
            </w:r>
          </w:p>
        </w:tc>
        <w:tc>
          <w:tcPr>
            <w:tcW w:w="1621" w:type="dxa"/>
          </w:tcPr>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36020B" w:rsidRDefault="00B600D6" w:rsidP="0032382D">
            <w:pPr>
              <w:ind w:left="142" w:right="-108"/>
              <w:jc w:val="center"/>
            </w:pPr>
            <w:r w:rsidRPr="0036020B">
              <w:rPr>
                <w:spacing w:val="-8"/>
              </w:rPr>
              <w:t>Протягом місяця</w:t>
            </w:r>
          </w:p>
        </w:tc>
        <w:tc>
          <w:tcPr>
            <w:tcW w:w="2884" w:type="dxa"/>
          </w:tcPr>
          <w:p w:rsidR="00B600D6" w:rsidRPr="00991D6E" w:rsidRDefault="00B600D6" w:rsidP="0032382D">
            <w:pPr>
              <w:ind w:left="142"/>
              <w:jc w:val="center"/>
              <w:rPr>
                <w:b/>
                <w:i/>
                <w:spacing w:val="-8"/>
              </w:rPr>
            </w:pPr>
            <w:r w:rsidRPr="00E17E15">
              <w:rPr>
                <w:b/>
                <w:i/>
                <w:spacing w:val="-8"/>
              </w:rPr>
              <w:t>Відвідування клубів та комісій при МУП</w:t>
            </w:r>
          </w:p>
        </w:tc>
        <w:tc>
          <w:tcPr>
            <w:tcW w:w="1733" w:type="dxa"/>
          </w:tcPr>
          <w:p w:rsidR="00B600D6" w:rsidRPr="005E79EC" w:rsidRDefault="00B600D6" w:rsidP="0032382D">
            <w:pPr>
              <w:ind w:left="142" w:right="-108"/>
              <w:jc w:val="center"/>
            </w:pPr>
            <w:r>
              <w:t xml:space="preserve">9 – 11 </w:t>
            </w:r>
          </w:p>
        </w:tc>
        <w:tc>
          <w:tcPr>
            <w:tcW w:w="1816" w:type="dxa"/>
          </w:tcPr>
          <w:p w:rsidR="00B600D6" w:rsidRPr="004A41B0" w:rsidRDefault="00B600D6" w:rsidP="0032382D">
            <w:pPr>
              <w:ind w:left="142" w:right="-108"/>
              <w:jc w:val="center"/>
            </w:pPr>
            <w:r w:rsidRPr="005E79EC">
              <w:t>Ініціативність і підприємливість</w:t>
            </w:r>
          </w:p>
        </w:tc>
        <w:tc>
          <w:tcPr>
            <w:tcW w:w="2042" w:type="dxa"/>
          </w:tcPr>
          <w:p w:rsidR="00B600D6" w:rsidRPr="000952B0" w:rsidRDefault="00B600D6" w:rsidP="0032382D">
            <w:pPr>
              <w:ind w:left="142" w:right="-108"/>
              <w:jc w:val="center"/>
            </w:pPr>
            <w:r w:rsidRPr="000952B0">
              <w:t>Ціннісне ставлення до суспільства і держави</w:t>
            </w:r>
          </w:p>
        </w:tc>
        <w:tc>
          <w:tcPr>
            <w:tcW w:w="1712" w:type="dxa"/>
          </w:tcPr>
          <w:p w:rsidR="00B600D6" w:rsidRDefault="00B600D6" w:rsidP="0032382D">
            <w:pPr>
              <w:ind w:left="142" w:right="-74"/>
              <w:jc w:val="center"/>
            </w:pPr>
            <w:r>
              <w:t>ЗДВР</w:t>
            </w:r>
          </w:p>
          <w:p w:rsidR="00B600D6" w:rsidRPr="00B35812" w:rsidRDefault="00B600D6" w:rsidP="0032382D">
            <w:pPr>
              <w:ind w:left="142" w:right="-74"/>
              <w:jc w:val="center"/>
              <w:rPr>
                <w:rFonts w:eastAsiaTheme="minorHAnsi" w:cstheme="minorBidi"/>
              </w:rPr>
            </w:pPr>
            <w:r>
              <w:t>Педагог-організатор</w:t>
            </w:r>
          </w:p>
        </w:tc>
        <w:tc>
          <w:tcPr>
            <w:tcW w:w="1621"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pBdr>
                <w:top w:val="nil"/>
                <w:left w:val="nil"/>
                <w:bottom w:val="nil"/>
                <w:right w:val="nil"/>
                <w:between w:val="nil"/>
              </w:pBdr>
              <w:suppressAutoHyphens/>
              <w:ind w:left="142" w:right="-121" w:hanging="2"/>
              <w:jc w:val="center"/>
              <w:textDirection w:val="btLr"/>
            </w:pPr>
            <w:r>
              <w:t>Жовтень</w:t>
            </w:r>
          </w:p>
        </w:tc>
        <w:tc>
          <w:tcPr>
            <w:tcW w:w="2884" w:type="dxa"/>
          </w:tcPr>
          <w:p w:rsidR="00B600D6" w:rsidRDefault="00B600D6" w:rsidP="0032382D">
            <w:pPr>
              <w:ind w:left="142"/>
              <w:jc w:val="center"/>
              <w:rPr>
                <w:b/>
                <w:i/>
                <w:lang w:val="ru-RU"/>
              </w:rPr>
            </w:pPr>
            <w:r w:rsidRPr="004B09FA">
              <w:rPr>
                <w:b/>
                <w:i/>
                <w:lang w:val="ru-RU"/>
              </w:rPr>
              <w:t>Участь у фестивалях і конкурсах різних рівнів</w:t>
            </w:r>
            <w:r>
              <w:rPr>
                <w:b/>
                <w:i/>
                <w:lang w:val="ru-RU"/>
              </w:rPr>
              <w:t>:</w:t>
            </w:r>
          </w:p>
          <w:p w:rsidR="00B600D6" w:rsidRPr="00DE1A0A" w:rsidRDefault="00B600D6" w:rsidP="0032382D">
            <w:pPr>
              <w:ind w:left="142"/>
            </w:pPr>
          </w:p>
        </w:tc>
        <w:tc>
          <w:tcPr>
            <w:tcW w:w="1733" w:type="dxa"/>
          </w:tcPr>
          <w:p w:rsidR="00B600D6" w:rsidRPr="005E79EC" w:rsidRDefault="00B600D6" w:rsidP="0032382D">
            <w:pPr>
              <w:ind w:left="142" w:right="-108"/>
              <w:jc w:val="center"/>
            </w:pPr>
            <w:r w:rsidRPr="005E79EC">
              <w:t>1 – 11</w:t>
            </w:r>
          </w:p>
        </w:tc>
        <w:tc>
          <w:tcPr>
            <w:tcW w:w="1816" w:type="dxa"/>
          </w:tcPr>
          <w:p w:rsidR="00B600D6" w:rsidRPr="005E79EC" w:rsidRDefault="00B600D6" w:rsidP="0032382D">
            <w:pPr>
              <w:ind w:left="142" w:right="-108"/>
              <w:jc w:val="center"/>
            </w:pPr>
            <w:r w:rsidRPr="005E79EC">
              <w:t>Обізнаність і самовираження у сфері культури</w:t>
            </w:r>
          </w:p>
          <w:p w:rsidR="00B600D6" w:rsidRPr="005E79EC" w:rsidRDefault="00B600D6" w:rsidP="0032382D">
            <w:pPr>
              <w:ind w:left="142" w:right="-108"/>
              <w:jc w:val="center"/>
            </w:pPr>
            <w:r w:rsidRPr="005E79EC">
              <w:t>Ініціативність і підприємливість</w:t>
            </w:r>
          </w:p>
        </w:tc>
        <w:tc>
          <w:tcPr>
            <w:tcW w:w="2042"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культури і мистецтва</w:t>
            </w:r>
          </w:p>
        </w:tc>
        <w:tc>
          <w:tcPr>
            <w:tcW w:w="1712" w:type="dxa"/>
          </w:tcPr>
          <w:p w:rsidR="00B600D6" w:rsidRPr="002B09AD" w:rsidRDefault="00B600D6" w:rsidP="0032382D">
            <w:pPr>
              <w:ind w:left="142" w:right="-121"/>
              <w:jc w:val="center"/>
              <w:rPr>
                <w:color w:val="000000"/>
              </w:rPr>
            </w:pPr>
            <w:r w:rsidRPr="002B09AD">
              <w:rPr>
                <w:color w:val="000000"/>
              </w:rPr>
              <w:t>ЗДВР</w:t>
            </w:r>
          </w:p>
          <w:p w:rsidR="00B600D6" w:rsidRPr="002B09AD" w:rsidRDefault="00B600D6" w:rsidP="0032382D">
            <w:pPr>
              <w:ind w:left="142" w:right="-121"/>
              <w:jc w:val="center"/>
              <w:rPr>
                <w:color w:val="000000"/>
              </w:rPr>
            </w:pPr>
            <w:r w:rsidRPr="002B09AD">
              <w:rPr>
                <w:color w:val="000000"/>
              </w:rPr>
              <w:t>Вчителі мистецтва</w:t>
            </w:r>
          </w:p>
          <w:p w:rsidR="00B600D6" w:rsidRPr="00BA2BDB" w:rsidRDefault="00B600D6" w:rsidP="0032382D">
            <w:pPr>
              <w:ind w:left="142" w:right="-121"/>
              <w:jc w:val="center"/>
              <w:rPr>
                <w:b/>
                <w:color w:val="000000"/>
              </w:rPr>
            </w:pPr>
            <w:r w:rsidRPr="002B09AD">
              <w:rPr>
                <w:color w:val="000000"/>
              </w:rPr>
              <w:t>Керівники гуртків</w:t>
            </w:r>
          </w:p>
        </w:tc>
        <w:tc>
          <w:tcPr>
            <w:tcW w:w="1621"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року</w:t>
            </w:r>
          </w:p>
        </w:tc>
        <w:tc>
          <w:tcPr>
            <w:tcW w:w="2884" w:type="dxa"/>
          </w:tcPr>
          <w:p w:rsidR="00B600D6" w:rsidRPr="004B09FA" w:rsidRDefault="00B600D6" w:rsidP="0032382D">
            <w:pPr>
              <w:ind w:left="142" w:right="-108"/>
              <w:jc w:val="center"/>
              <w:rPr>
                <w:b/>
                <w:i/>
              </w:rPr>
            </w:pPr>
            <w:r w:rsidRPr="004B09FA">
              <w:rPr>
                <w:b/>
                <w:i/>
              </w:rPr>
              <w:t>Розробка та написання методичних  рекомендацій,  сценаріїв,  конкретні творчі справи учнівського колективу, враховуючи традиції школи</w:t>
            </w:r>
          </w:p>
        </w:tc>
        <w:tc>
          <w:tcPr>
            <w:tcW w:w="1733" w:type="dxa"/>
          </w:tcPr>
          <w:p w:rsidR="00B600D6" w:rsidRPr="005E79EC" w:rsidRDefault="00B600D6" w:rsidP="0032382D">
            <w:pPr>
              <w:ind w:left="142" w:right="-108"/>
              <w:jc w:val="center"/>
            </w:pPr>
            <w:r w:rsidRPr="005E79EC">
              <w:t>1 – 11</w:t>
            </w:r>
          </w:p>
        </w:tc>
        <w:tc>
          <w:tcPr>
            <w:tcW w:w="1816" w:type="dxa"/>
          </w:tcPr>
          <w:p w:rsidR="00B600D6" w:rsidRPr="005E79EC" w:rsidRDefault="00B600D6" w:rsidP="0032382D">
            <w:pPr>
              <w:ind w:left="142" w:right="-108"/>
              <w:jc w:val="center"/>
            </w:pPr>
            <w:r w:rsidRPr="005E79EC">
              <w:t>Ініціативність і підприємливість</w:t>
            </w:r>
          </w:p>
        </w:tc>
        <w:tc>
          <w:tcPr>
            <w:tcW w:w="2042" w:type="dxa"/>
          </w:tcPr>
          <w:p w:rsidR="00B600D6" w:rsidRPr="005E79EC" w:rsidRDefault="00B600D6" w:rsidP="0032382D">
            <w:pPr>
              <w:ind w:left="142" w:right="-108"/>
              <w:jc w:val="center"/>
            </w:pPr>
            <w:r w:rsidRPr="005E79EC">
              <w:t>Ціннісне ставлення до культури і мистецтва</w:t>
            </w:r>
          </w:p>
          <w:p w:rsidR="00B600D6" w:rsidRPr="005E79EC" w:rsidRDefault="00B600D6" w:rsidP="0032382D">
            <w:pPr>
              <w:pStyle w:val="aa"/>
              <w:spacing w:before="0" w:beforeAutospacing="0" w:after="0" w:afterAutospacing="0"/>
              <w:ind w:left="142" w:right="-108"/>
              <w:jc w:val="center"/>
            </w:pPr>
          </w:p>
        </w:tc>
        <w:tc>
          <w:tcPr>
            <w:tcW w:w="1712" w:type="dxa"/>
          </w:tcPr>
          <w:p w:rsidR="00B600D6" w:rsidRDefault="00B600D6" w:rsidP="0032382D">
            <w:pPr>
              <w:ind w:left="142" w:right="-74"/>
              <w:jc w:val="center"/>
            </w:pPr>
            <w:r>
              <w:t>ЗДВР</w:t>
            </w:r>
          </w:p>
          <w:p w:rsidR="00B600D6" w:rsidRDefault="00B600D6" w:rsidP="0032382D">
            <w:pPr>
              <w:ind w:left="142" w:right="-74"/>
              <w:jc w:val="center"/>
            </w:pPr>
            <w:r>
              <w:t>Педагог-організатор</w:t>
            </w:r>
          </w:p>
          <w:p w:rsidR="00B600D6" w:rsidRPr="00537FDD" w:rsidRDefault="00B600D6" w:rsidP="0032382D">
            <w:pPr>
              <w:ind w:left="142" w:right="-121"/>
              <w:jc w:val="center"/>
              <w:rPr>
                <w:color w:val="000000"/>
              </w:rPr>
            </w:pPr>
          </w:p>
        </w:tc>
        <w:tc>
          <w:tcPr>
            <w:tcW w:w="1621" w:type="dxa"/>
          </w:tcPr>
          <w:p w:rsidR="00B600D6" w:rsidRPr="00DF53F4" w:rsidRDefault="00B600D6" w:rsidP="0032382D">
            <w:pPr>
              <w:pBdr>
                <w:top w:val="nil"/>
                <w:left w:val="nil"/>
                <w:bottom w:val="nil"/>
                <w:right w:val="nil"/>
                <w:between w:val="nil"/>
              </w:pBdr>
              <w:ind w:left="142" w:right="-121" w:hanging="2"/>
              <w:jc w:val="center"/>
              <w:rPr>
                <w:color w:val="000000"/>
              </w:rPr>
            </w:pPr>
            <w:r w:rsidRPr="00DF53F4">
              <w:rPr>
                <w:color w:val="000000"/>
              </w:rPr>
              <w:t>Сценарії</w:t>
            </w:r>
          </w:p>
        </w:tc>
        <w:tc>
          <w:tcPr>
            <w:tcW w:w="1355" w:type="dxa"/>
          </w:tcPr>
          <w:p w:rsidR="00B600D6" w:rsidRPr="00BA2BDB" w:rsidRDefault="00B600D6" w:rsidP="0032382D">
            <w:pPr>
              <w:ind w:left="142" w:right="-121"/>
              <w:jc w:val="center"/>
              <w:rPr>
                <w:b/>
                <w:color w:val="000000"/>
              </w:rPr>
            </w:pPr>
          </w:p>
        </w:tc>
      </w:tr>
      <w:tr w:rsidR="00B600D6" w:rsidRPr="00BA2BDB" w:rsidTr="00B600D6">
        <w:trPr>
          <w:trHeight w:val="974"/>
        </w:trPr>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right="-108"/>
              <w:jc w:val="center"/>
            </w:pPr>
            <w:r w:rsidRPr="0036020B">
              <w:rPr>
                <w:spacing w:val="-8"/>
              </w:rPr>
              <w:t>Протягом місяця</w:t>
            </w:r>
          </w:p>
        </w:tc>
        <w:tc>
          <w:tcPr>
            <w:tcW w:w="2884" w:type="dxa"/>
          </w:tcPr>
          <w:p w:rsidR="00B600D6" w:rsidRPr="008D3E08" w:rsidRDefault="00B600D6" w:rsidP="0032382D">
            <w:pPr>
              <w:tabs>
                <w:tab w:val="left" w:pos="296"/>
              </w:tabs>
              <w:ind w:left="142" w:right="-109"/>
              <w:jc w:val="center"/>
            </w:pPr>
            <w:r w:rsidRPr="00506E1A">
              <w:t>Організа</w:t>
            </w:r>
            <w:r>
              <w:t>ція та ведення Телеграм-каналу у</w:t>
            </w:r>
            <w:r w:rsidRPr="00506E1A">
              <w:t xml:space="preserve">чнівського </w:t>
            </w:r>
            <w:r w:rsidRPr="00506E1A">
              <w:lastRenderedPageBreak/>
              <w:t xml:space="preserve">самоврядування </w:t>
            </w:r>
          </w:p>
        </w:tc>
        <w:tc>
          <w:tcPr>
            <w:tcW w:w="1733" w:type="dxa"/>
          </w:tcPr>
          <w:p w:rsidR="00B600D6" w:rsidRPr="00061C24" w:rsidRDefault="00B600D6" w:rsidP="0032382D">
            <w:pPr>
              <w:pBdr>
                <w:top w:val="nil"/>
                <w:left w:val="nil"/>
                <w:bottom w:val="nil"/>
                <w:right w:val="nil"/>
                <w:between w:val="nil"/>
              </w:pBdr>
              <w:suppressAutoHyphens/>
              <w:ind w:left="142" w:right="-121" w:hanging="2"/>
              <w:jc w:val="center"/>
              <w:textDirection w:val="btLr"/>
              <w:rPr>
                <w:color w:val="000000"/>
              </w:rPr>
            </w:pPr>
            <w:r w:rsidRPr="005E79EC">
              <w:lastRenderedPageBreak/>
              <w:t>1 – 11</w:t>
            </w:r>
          </w:p>
        </w:tc>
        <w:tc>
          <w:tcPr>
            <w:tcW w:w="1816" w:type="dxa"/>
          </w:tcPr>
          <w:p w:rsidR="00B600D6" w:rsidRPr="005E79EC" w:rsidRDefault="00B600D6" w:rsidP="0032382D">
            <w:pPr>
              <w:ind w:left="142" w:right="-108"/>
              <w:jc w:val="center"/>
            </w:pPr>
            <w:r w:rsidRPr="005E79EC">
              <w:t>Ініціативність і підприємливість</w:t>
            </w:r>
          </w:p>
        </w:tc>
        <w:tc>
          <w:tcPr>
            <w:tcW w:w="2042" w:type="dxa"/>
          </w:tcPr>
          <w:p w:rsidR="00B600D6" w:rsidRPr="005E79EC" w:rsidRDefault="00B600D6" w:rsidP="0032382D">
            <w:pPr>
              <w:ind w:left="142" w:right="-108"/>
              <w:jc w:val="center"/>
            </w:pPr>
            <w:r>
              <w:t>Всі напрями</w:t>
            </w:r>
          </w:p>
        </w:tc>
        <w:tc>
          <w:tcPr>
            <w:tcW w:w="1712" w:type="dxa"/>
          </w:tcPr>
          <w:p w:rsidR="00B600D6" w:rsidRDefault="00B600D6" w:rsidP="0032382D">
            <w:pPr>
              <w:ind w:left="142" w:right="-74"/>
              <w:jc w:val="center"/>
            </w:pPr>
            <w:r>
              <w:t>Педагог-організатор</w:t>
            </w:r>
          </w:p>
          <w:p w:rsidR="00B600D6" w:rsidRPr="00BA2BDB" w:rsidRDefault="00B600D6" w:rsidP="0032382D">
            <w:pPr>
              <w:ind w:left="142" w:right="-121"/>
              <w:jc w:val="center"/>
              <w:rPr>
                <w:b/>
                <w:color w:val="000000"/>
              </w:rPr>
            </w:pPr>
          </w:p>
        </w:tc>
        <w:tc>
          <w:tcPr>
            <w:tcW w:w="1621" w:type="dxa"/>
          </w:tcPr>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AC4332" w:rsidRDefault="00B600D6" w:rsidP="0032382D">
            <w:pPr>
              <w:pBdr>
                <w:top w:val="nil"/>
                <w:left w:val="nil"/>
                <w:bottom w:val="nil"/>
                <w:right w:val="nil"/>
                <w:between w:val="nil"/>
              </w:pBdr>
              <w:suppressAutoHyphens/>
              <w:ind w:left="142" w:right="-121" w:hanging="2"/>
              <w:jc w:val="center"/>
              <w:textDirection w:val="btLr"/>
              <w:rPr>
                <w:color w:val="000000"/>
              </w:rPr>
            </w:pPr>
            <w:r w:rsidRPr="00AC4332">
              <w:rPr>
                <w:color w:val="000000"/>
              </w:rPr>
              <w:t>ІV</w:t>
            </w:r>
          </w:p>
          <w:p w:rsidR="00B600D6" w:rsidRPr="00715371" w:rsidRDefault="00B600D6" w:rsidP="0032382D">
            <w:pPr>
              <w:ind w:left="142"/>
              <w:jc w:val="center"/>
            </w:pPr>
            <w:r w:rsidRPr="00AC4332">
              <w:rPr>
                <w:color w:val="000000"/>
              </w:rPr>
              <w:t>тиждень</w:t>
            </w:r>
          </w:p>
        </w:tc>
        <w:tc>
          <w:tcPr>
            <w:tcW w:w="2884" w:type="dxa"/>
          </w:tcPr>
          <w:p w:rsidR="00B600D6" w:rsidRDefault="00B600D6" w:rsidP="0032382D">
            <w:pPr>
              <w:ind w:left="142"/>
              <w:jc w:val="center"/>
              <w:rPr>
                <w:b/>
                <w:i/>
                <w:szCs w:val="28"/>
                <w:lang w:val="ru-RU"/>
              </w:rPr>
            </w:pPr>
            <w:r w:rsidRPr="00841251">
              <w:rPr>
                <w:b/>
                <w:i/>
                <w:szCs w:val="28"/>
                <w:lang w:val="ru-RU"/>
              </w:rPr>
              <w:t>Консультація</w:t>
            </w:r>
          </w:p>
          <w:p w:rsidR="00B600D6" w:rsidRDefault="00B600D6" w:rsidP="0032382D">
            <w:pPr>
              <w:ind w:left="142"/>
              <w:jc w:val="center"/>
              <w:rPr>
                <w:szCs w:val="28"/>
                <w:lang w:val="ru-RU"/>
              </w:rPr>
            </w:pPr>
            <w:r w:rsidRPr="00841251">
              <w:rPr>
                <w:b/>
                <w:i/>
                <w:szCs w:val="28"/>
                <w:lang w:val="ru-RU"/>
              </w:rPr>
              <w:t xml:space="preserve"> </w:t>
            </w:r>
            <w:r w:rsidRPr="00841251">
              <w:rPr>
                <w:szCs w:val="28"/>
                <w:lang w:val="ru-RU"/>
              </w:rPr>
              <w:t xml:space="preserve">для педагогів </w:t>
            </w:r>
          </w:p>
          <w:p w:rsidR="00B600D6" w:rsidRPr="006A3D9B" w:rsidRDefault="00B600D6" w:rsidP="0032382D">
            <w:pPr>
              <w:ind w:left="142"/>
              <w:jc w:val="center"/>
              <w:rPr>
                <w:szCs w:val="28"/>
                <w:lang w:val="ru-RU"/>
              </w:rPr>
            </w:pPr>
            <w:r w:rsidRPr="00841251">
              <w:rPr>
                <w:szCs w:val="28"/>
                <w:lang w:val="ru-RU"/>
              </w:rPr>
              <w:t>«</w:t>
            </w:r>
            <w:r w:rsidRPr="006A3D9B">
              <w:rPr>
                <w:szCs w:val="28"/>
                <w:lang w:val="ru-RU"/>
              </w:rPr>
              <w:t>Розмова, яка лікує: як вести психол</w:t>
            </w:r>
            <w:r>
              <w:rPr>
                <w:szCs w:val="28"/>
                <w:lang w:val="ru-RU"/>
              </w:rPr>
              <w:t>огічно безпечний діалог з учнем»</w:t>
            </w:r>
          </w:p>
        </w:tc>
        <w:tc>
          <w:tcPr>
            <w:tcW w:w="1733" w:type="dxa"/>
          </w:tcPr>
          <w:p w:rsidR="00B600D6" w:rsidRPr="00841251" w:rsidRDefault="00B600D6" w:rsidP="0032382D">
            <w:pPr>
              <w:ind w:left="142"/>
              <w:jc w:val="center"/>
              <w:rPr>
                <w:bCs/>
              </w:rPr>
            </w:pPr>
            <w:r>
              <w:rPr>
                <w:bCs/>
              </w:rPr>
              <w:t>ПК</w:t>
            </w:r>
          </w:p>
        </w:tc>
        <w:tc>
          <w:tcPr>
            <w:tcW w:w="1816" w:type="dxa"/>
          </w:tcPr>
          <w:p w:rsidR="00B600D6" w:rsidRPr="00841251" w:rsidRDefault="00B600D6" w:rsidP="0032382D">
            <w:pPr>
              <w:ind w:left="142"/>
              <w:jc w:val="center"/>
              <w:rPr>
                <w:bCs/>
              </w:rPr>
            </w:pPr>
            <w:r w:rsidRPr="00841251">
              <w:rPr>
                <w:bCs/>
              </w:rPr>
              <w:t>Уміння вчитися впродовж життя</w:t>
            </w:r>
          </w:p>
        </w:tc>
        <w:tc>
          <w:tcPr>
            <w:tcW w:w="2042" w:type="dxa"/>
          </w:tcPr>
          <w:p w:rsidR="00B600D6" w:rsidRPr="00841251" w:rsidRDefault="00B600D6" w:rsidP="0032382D">
            <w:pPr>
              <w:ind w:left="142"/>
              <w:jc w:val="center"/>
              <w:rPr>
                <w:bCs/>
              </w:rPr>
            </w:pPr>
            <w:r w:rsidRPr="00841251">
              <w:rPr>
                <w:bCs/>
              </w:rPr>
              <w:t>Ціннісне ставлення особистості до себе</w:t>
            </w:r>
          </w:p>
        </w:tc>
        <w:tc>
          <w:tcPr>
            <w:tcW w:w="1712" w:type="dxa"/>
          </w:tcPr>
          <w:p w:rsidR="00B600D6" w:rsidRPr="00841251" w:rsidRDefault="00B600D6" w:rsidP="0032382D">
            <w:pPr>
              <w:ind w:left="142"/>
              <w:jc w:val="center"/>
              <w:rPr>
                <w:bCs/>
              </w:rPr>
            </w:pPr>
            <w:r w:rsidRPr="00841251">
              <w:rPr>
                <w:bCs/>
              </w:rPr>
              <w:t>Психолог</w:t>
            </w:r>
          </w:p>
        </w:tc>
        <w:tc>
          <w:tcPr>
            <w:tcW w:w="1621" w:type="dxa"/>
          </w:tcPr>
          <w:p w:rsidR="00B600D6" w:rsidRDefault="00B600D6" w:rsidP="0032382D">
            <w:pPr>
              <w:ind w:left="142"/>
              <w:jc w:val="center"/>
            </w:pPr>
            <w:r w:rsidRPr="00D44A64">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Кожен понеділок</w:t>
            </w:r>
          </w:p>
        </w:tc>
        <w:tc>
          <w:tcPr>
            <w:tcW w:w="2884" w:type="dxa"/>
          </w:tcPr>
          <w:p w:rsidR="00B600D6" w:rsidRPr="00F81B6B" w:rsidRDefault="00B600D6" w:rsidP="0032382D">
            <w:pPr>
              <w:ind w:left="142" w:right="-109"/>
              <w:jc w:val="center"/>
              <w:rPr>
                <w:b/>
                <w:i/>
              </w:rPr>
            </w:pPr>
            <w:r w:rsidRPr="00F81B6B">
              <w:rPr>
                <w:b/>
                <w:i/>
              </w:rPr>
              <w:t>Засідання учнівського парламенту</w:t>
            </w:r>
          </w:p>
        </w:tc>
        <w:tc>
          <w:tcPr>
            <w:tcW w:w="1733" w:type="dxa"/>
          </w:tcPr>
          <w:p w:rsidR="00B600D6" w:rsidRPr="005E79EC" w:rsidRDefault="00B600D6" w:rsidP="0032382D">
            <w:pPr>
              <w:ind w:left="142" w:right="-108"/>
              <w:jc w:val="center"/>
            </w:pPr>
            <w:r>
              <w:t xml:space="preserve">7 </w:t>
            </w:r>
            <w:r w:rsidRPr="005E79EC">
              <w:t>– 11</w:t>
            </w:r>
          </w:p>
        </w:tc>
        <w:tc>
          <w:tcPr>
            <w:tcW w:w="1816" w:type="dxa"/>
          </w:tcPr>
          <w:p w:rsidR="00B600D6" w:rsidRPr="005E79EC" w:rsidRDefault="00B600D6" w:rsidP="0032382D">
            <w:pPr>
              <w:ind w:left="142" w:right="-108"/>
              <w:jc w:val="center"/>
            </w:pPr>
            <w:r w:rsidRPr="005E79EC">
              <w:t>Ініціативність і підприємливість</w:t>
            </w:r>
          </w:p>
        </w:tc>
        <w:tc>
          <w:tcPr>
            <w:tcW w:w="2042"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суспільства і держави</w:t>
            </w:r>
          </w:p>
        </w:tc>
        <w:tc>
          <w:tcPr>
            <w:tcW w:w="1712" w:type="dxa"/>
          </w:tcPr>
          <w:p w:rsidR="00B600D6" w:rsidRPr="00147322" w:rsidRDefault="00B600D6" w:rsidP="0032382D">
            <w:pPr>
              <w:ind w:left="142" w:right="-121"/>
              <w:jc w:val="center"/>
              <w:rPr>
                <w:color w:val="000000"/>
              </w:rPr>
            </w:pPr>
            <w:r w:rsidRPr="00147322">
              <w:rPr>
                <w:color w:val="000000"/>
              </w:rPr>
              <w:t>Педагог-організатор</w:t>
            </w:r>
          </w:p>
        </w:tc>
        <w:tc>
          <w:tcPr>
            <w:tcW w:w="1621"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Кожен вівторок</w:t>
            </w:r>
          </w:p>
        </w:tc>
        <w:tc>
          <w:tcPr>
            <w:tcW w:w="2884" w:type="dxa"/>
          </w:tcPr>
          <w:p w:rsidR="00B600D6" w:rsidRPr="00F81B6B" w:rsidRDefault="00B600D6" w:rsidP="0032382D">
            <w:pPr>
              <w:ind w:left="142" w:right="-109"/>
              <w:jc w:val="center"/>
              <w:rPr>
                <w:b/>
                <w:i/>
              </w:rPr>
            </w:pPr>
            <w:r w:rsidRPr="00F81B6B">
              <w:rPr>
                <w:b/>
                <w:i/>
              </w:rPr>
              <w:t>Засідання старостату</w:t>
            </w:r>
          </w:p>
        </w:tc>
        <w:tc>
          <w:tcPr>
            <w:tcW w:w="1733" w:type="dxa"/>
          </w:tcPr>
          <w:p w:rsidR="00B600D6" w:rsidRPr="005E79EC" w:rsidRDefault="00B600D6" w:rsidP="0032382D">
            <w:pPr>
              <w:ind w:left="142" w:right="-108"/>
              <w:jc w:val="center"/>
            </w:pPr>
            <w:r w:rsidRPr="005E79EC">
              <w:t>5 – 11</w:t>
            </w:r>
          </w:p>
        </w:tc>
        <w:tc>
          <w:tcPr>
            <w:tcW w:w="1816" w:type="dxa"/>
          </w:tcPr>
          <w:p w:rsidR="00B600D6" w:rsidRPr="005E79EC" w:rsidRDefault="00B600D6" w:rsidP="0032382D">
            <w:pPr>
              <w:ind w:left="142" w:right="-108"/>
              <w:jc w:val="center"/>
            </w:pPr>
            <w:r w:rsidRPr="005E79EC">
              <w:t>Ініціативність і підприємливість</w:t>
            </w:r>
          </w:p>
        </w:tc>
        <w:tc>
          <w:tcPr>
            <w:tcW w:w="2042"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суспільства і держави</w:t>
            </w:r>
          </w:p>
        </w:tc>
        <w:tc>
          <w:tcPr>
            <w:tcW w:w="1712" w:type="dxa"/>
          </w:tcPr>
          <w:p w:rsidR="00B600D6" w:rsidRDefault="00B600D6" w:rsidP="0032382D">
            <w:pPr>
              <w:ind w:left="142" w:right="-121"/>
              <w:jc w:val="center"/>
              <w:rPr>
                <w:color w:val="000000"/>
              </w:rPr>
            </w:pPr>
            <w:r w:rsidRPr="00147322">
              <w:rPr>
                <w:color w:val="000000"/>
              </w:rPr>
              <w:t xml:space="preserve">Президент </w:t>
            </w:r>
          </w:p>
          <w:p w:rsidR="00B600D6" w:rsidRPr="00B35812" w:rsidRDefault="00B600D6" w:rsidP="0032382D">
            <w:pPr>
              <w:ind w:left="142" w:right="-121"/>
              <w:jc w:val="center"/>
              <w:rPr>
                <w:color w:val="000000"/>
              </w:rPr>
            </w:pPr>
            <w:r>
              <w:rPr>
                <w:color w:val="000000"/>
              </w:rPr>
              <w:t>УП</w:t>
            </w:r>
          </w:p>
        </w:tc>
        <w:tc>
          <w:tcPr>
            <w:tcW w:w="1621"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року</w:t>
            </w:r>
          </w:p>
        </w:tc>
        <w:tc>
          <w:tcPr>
            <w:tcW w:w="2884" w:type="dxa"/>
          </w:tcPr>
          <w:p w:rsidR="00B600D6" w:rsidRPr="005E79EC" w:rsidRDefault="00B600D6" w:rsidP="0032382D">
            <w:pPr>
              <w:ind w:left="142" w:right="-109"/>
              <w:jc w:val="center"/>
            </w:pPr>
            <w:r w:rsidRPr="00360FA0">
              <w:rPr>
                <w:b/>
                <w:i/>
              </w:rPr>
              <w:t>Поповнення сайту гімназії новинами, сторінки групи</w:t>
            </w:r>
            <w:r w:rsidRPr="005E79EC">
              <w:t xml:space="preserve"> «Учнівський парламент» на сайті Фейсбук</w:t>
            </w:r>
          </w:p>
        </w:tc>
        <w:tc>
          <w:tcPr>
            <w:tcW w:w="1733" w:type="dxa"/>
          </w:tcPr>
          <w:p w:rsidR="00B600D6" w:rsidRPr="005E79EC" w:rsidRDefault="00B600D6" w:rsidP="0032382D">
            <w:pPr>
              <w:ind w:left="142" w:right="-108"/>
              <w:jc w:val="center"/>
            </w:pPr>
            <w:r w:rsidRPr="005E79EC">
              <w:t>1 – 11</w:t>
            </w:r>
          </w:p>
        </w:tc>
        <w:tc>
          <w:tcPr>
            <w:tcW w:w="1816" w:type="dxa"/>
          </w:tcPr>
          <w:p w:rsidR="00B600D6" w:rsidRPr="005E79EC" w:rsidRDefault="00B600D6" w:rsidP="0032382D">
            <w:pPr>
              <w:ind w:left="142" w:right="-108"/>
              <w:jc w:val="center"/>
            </w:pPr>
            <w:r w:rsidRPr="005E79EC">
              <w:t>Інформаційно-цифрова компетентність</w:t>
            </w:r>
          </w:p>
        </w:tc>
        <w:tc>
          <w:tcPr>
            <w:tcW w:w="2042"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суспільства і держави</w:t>
            </w:r>
          </w:p>
        </w:tc>
        <w:tc>
          <w:tcPr>
            <w:tcW w:w="1712" w:type="dxa"/>
          </w:tcPr>
          <w:p w:rsidR="00B600D6" w:rsidRPr="00147322" w:rsidRDefault="00B600D6" w:rsidP="0032382D">
            <w:pPr>
              <w:ind w:left="142" w:right="-121"/>
              <w:jc w:val="center"/>
              <w:rPr>
                <w:color w:val="000000"/>
              </w:rPr>
            </w:pPr>
            <w:r w:rsidRPr="00147322">
              <w:rPr>
                <w:color w:val="000000"/>
              </w:rPr>
              <w:t>Педагог-органзізатор</w:t>
            </w:r>
          </w:p>
          <w:p w:rsidR="00B600D6" w:rsidRPr="00BA2BDB" w:rsidRDefault="00B600D6" w:rsidP="0032382D">
            <w:pPr>
              <w:ind w:left="142" w:right="-121"/>
              <w:jc w:val="center"/>
              <w:rPr>
                <w:b/>
                <w:color w:val="000000"/>
              </w:rPr>
            </w:pPr>
            <w:r w:rsidRPr="00147322">
              <w:rPr>
                <w:color w:val="000000"/>
              </w:rPr>
              <w:t>УП</w:t>
            </w:r>
          </w:p>
        </w:tc>
        <w:tc>
          <w:tcPr>
            <w:tcW w:w="1621"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AC4332" w:rsidRDefault="00B600D6" w:rsidP="0032382D">
            <w:pPr>
              <w:pBdr>
                <w:top w:val="nil"/>
                <w:left w:val="nil"/>
                <w:bottom w:val="nil"/>
                <w:right w:val="nil"/>
                <w:between w:val="nil"/>
              </w:pBdr>
              <w:suppressAutoHyphens/>
              <w:ind w:left="142" w:right="-121" w:hanging="2"/>
              <w:jc w:val="center"/>
              <w:textDirection w:val="btLr"/>
              <w:rPr>
                <w:color w:val="000000"/>
              </w:rPr>
            </w:pPr>
            <w:r w:rsidRPr="00AC4332">
              <w:rPr>
                <w:color w:val="000000"/>
              </w:rPr>
              <w:t>ІV</w:t>
            </w:r>
          </w:p>
          <w:p w:rsidR="00B600D6" w:rsidRPr="005E79EC" w:rsidRDefault="00B600D6" w:rsidP="0032382D">
            <w:pPr>
              <w:ind w:left="142"/>
              <w:jc w:val="center"/>
            </w:pPr>
            <w:r w:rsidRPr="00AC4332">
              <w:rPr>
                <w:color w:val="000000"/>
              </w:rPr>
              <w:t>тиждень</w:t>
            </w:r>
          </w:p>
        </w:tc>
        <w:tc>
          <w:tcPr>
            <w:tcW w:w="2884" w:type="dxa"/>
          </w:tcPr>
          <w:p w:rsidR="00B600D6" w:rsidRDefault="00B600D6" w:rsidP="0032382D">
            <w:pPr>
              <w:pBdr>
                <w:top w:val="nil"/>
                <w:left w:val="nil"/>
                <w:bottom w:val="nil"/>
                <w:right w:val="nil"/>
                <w:between w:val="nil"/>
              </w:pBdr>
              <w:ind w:left="142"/>
              <w:jc w:val="center"/>
              <w:rPr>
                <w:szCs w:val="28"/>
                <w:lang w:val="ru-RU"/>
              </w:rPr>
            </w:pPr>
            <w:r w:rsidRPr="00841251">
              <w:rPr>
                <w:b/>
                <w:i/>
                <w:szCs w:val="28"/>
                <w:lang w:val="ru-RU"/>
              </w:rPr>
              <w:t>Анкетування</w:t>
            </w:r>
            <w:r w:rsidRPr="00841251">
              <w:rPr>
                <w:szCs w:val="28"/>
                <w:lang w:val="ru-RU"/>
              </w:rPr>
              <w:t xml:space="preserve"> </w:t>
            </w:r>
          </w:p>
          <w:p w:rsidR="00B600D6" w:rsidRPr="00CE0476" w:rsidRDefault="00B600D6" w:rsidP="0032382D">
            <w:pPr>
              <w:pBdr>
                <w:top w:val="nil"/>
                <w:left w:val="nil"/>
                <w:bottom w:val="nil"/>
                <w:right w:val="nil"/>
                <w:between w:val="nil"/>
              </w:pBdr>
              <w:ind w:left="142"/>
              <w:jc w:val="center"/>
              <w:rPr>
                <w:szCs w:val="28"/>
                <w:lang w:val="ru-RU"/>
              </w:rPr>
            </w:pPr>
            <w:r w:rsidRPr="00841251">
              <w:rPr>
                <w:szCs w:val="28"/>
                <w:lang w:val="ru-RU"/>
              </w:rPr>
              <w:t>«Вивчення проявів насильства в дитячому колективі»</w:t>
            </w:r>
          </w:p>
        </w:tc>
        <w:tc>
          <w:tcPr>
            <w:tcW w:w="1733" w:type="dxa"/>
          </w:tcPr>
          <w:p w:rsidR="00B600D6" w:rsidRDefault="00B600D6" w:rsidP="0032382D">
            <w:pPr>
              <w:ind w:left="142"/>
              <w:jc w:val="center"/>
              <w:rPr>
                <w:bCs/>
              </w:rPr>
            </w:pPr>
            <w:r>
              <w:rPr>
                <w:bCs/>
              </w:rPr>
              <w:t>1-11</w:t>
            </w:r>
          </w:p>
        </w:tc>
        <w:tc>
          <w:tcPr>
            <w:tcW w:w="1816" w:type="dxa"/>
          </w:tcPr>
          <w:p w:rsidR="00B600D6" w:rsidRPr="00F77E5F" w:rsidRDefault="00B600D6" w:rsidP="0032382D">
            <w:pPr>
              <w:ind w:left="142"/>
              <w:jc w:val="center"/>
              <w:rPr>
                <w:bCs/>
              </w:rPr>
            </w:pPr>
            <w:r w:rsidRPr="00F77E5F">
              <w:rPr>
                <w:bCs/>
              </w:rPr>
              <w:t>Уміння вчитися впродовж життя</w:t>
            </w:r>
          </w:p>
        </w:tc>
        <w:tc>
          <w:tcPr>
            <w:tcW w:w="2042" w:type="dxa"/>
          </w:tcPr>
          <w:p w:rsidR="00B600D6" w:rsidRPr="00F77E5F" w:rsidRDefault="00B600D6" w:rsidP="0032382D">
            <w:pPr>
              <w:ind w:left="142"/>
              <w:jc w:val="center"/>
              <w:rPr>
                <w:bCs/>
              </w:rPr>
            </w:pPr>
            <w:r w:rsidRPr="00F77E5F">
              <w:rPr>
                <w:bCs/>
              </w:rPr>
              <w:t>Ціннісне ставлення особистості до себе</w:t>
            </w:r>
          </w:p>
        </w:tc>
        <w:tc>
          <w:tcPr>
            <w:tcW w:w="1712" w:type="dxa"/>
          </w:tcPr>
          <w:p w:rsidR="00B600D6" w:rsidRDefault="00B600D6" w:rsidP="0032382D">
            <w:pPr>
              <w:ind w:left="142"/>
              <w:jc w:val="center"/>
              <w:rPr>
                <w:bCs/>
              </w:rPr>
            </w:pPr>
            <w:r w:rsidRPr="005F5849">
              <w:rPr>
                <w:bCs/>
              </w:rPr>
              <w:t>Психолог</w:t>
            </w:r>
          </w:p>
        </w:tc>
        <w:tc>
          <w:tcPr>
            <w:tcW w:w="1621"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місяця</w:t>
            </w:r>
          </w:p>
        </w:tc>
        <w:tc>
          <w:tcPr>
            <w:tcW w:w="2884" w:type="dxa"/>
          </w:tcPr>
          <w:p w:rsidR="00B600D6" w:rsidRDefault="00B600D6" w:rsidP="0032382D">
            <w:pPr>
              <w:pBdr>
                <w:top w:val="nil"/>
                <w:left w:val="nil"/>
                <w:bottom w:val="nil"/>
                <w:right w:val="nil"/>
                <w:between w:val="nil"/>
              </w:pBdr>
              <w:ind w:left="142"/>
              <w:jc w:val="center"/>
            </w:pPr>
            <w:r>
              <w:t xml:space="preserve">Організація роботи волонтерського руху </w:t>
            </w:r>
          </w:p>
          <w:p w:rsidR="00B600D6" w:rsidRPr="002D49A4" w:rsidRDefault="00B600D6" w:rsidP="0032382D">
            <w:pPr>
              <w:pBdr>
                <w:top w:val="nil"/>
                <w:left w:val="nil"/>
                <w:bottom w:val="nil"/>
                <w:right w:val="nil"/>
                <w:between w:val="nil"/>
              </w:pBdr>
              <w:ind w:left="142"/>
              <w:jc w:val="center"/>
              <w:rPr>
                <w:b/>
                <w:i/>
              </w:rPr>
            </w:pPr>
            <w:r>
              <w:rPr>
                <w:b/>
                <w:i/>
              </w:rPr>
              <w:t xml:space="preserve">«Добро починається </w:t>
            </w:r>
            <w:r>
              <w:rPr>
                <w:b/>
                <w:i/>
              </w:rPr>
              <w:lastRenderedPageBreak/>
              <w:t>з тебе</w:t>
            </w:r>
            <w:r w:rsidRPr="002D49A4">
              <w:rPr>
                <w:b/>
                <w:i/>
              </w:rPr>
              <w:t>»</w:t>
            </w:r>
          </w:p>
        </w:tc>
        <w:tc>
          <w:tcPr>
            <w:tcW w:w="1733" w:type="dxa"/>
          </w:tcPr>
          <w:p w:rsidR="00B600D6" w:rsidRDefault="00B600D6" w:rsidP="0032382D">
            <w:pPr>
              <w:ind w:left="142"/>
              <w:jc w:val="center"/>
            </w:pPr>
            <w:r w:rsidRPr="003333DD">
              <w:lastRenderedPageBreak/>
              <w:t>1 - 11</w:t>
            </w:r>
          </w:p>
        </w:tc>
        <w:tc>
          <w:tcPr>
            <w:tcW w:w="1816" w:type="dxa"/>
          </w:tcPr>
          <w:p w:rsidR="00B600D6"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042" w:type="dxa"/>
          </w:tcPr>
          <w:p w:rsidR="00B600D6" w:rsidRPr="005E79EC" w:rsidRDefault="00B600D6" w:rsidP="0032382D">
            <w:pPr>
              <w:ind w:left="142" w:right="-108"/>
              <w:jc w:val="center"/>
            </w:pPr>
            <w:r w:rsidRPr="00405A28">
              <w:lastRenderedPageBreak/>
              <w:t xml:space="preserve">Ціннісне ставлення до суспільства і </w:t>
            </w:r>
            <w:r w:rsidRPr="00405A28">
              <w:lastRenderedPageBreak/>
              <w:t>держави</w:t>
            </w:r>
          </w:p>
        </w:tc>
        <w:tc>
          <w:tcPr>
            <w:tcW w:w="1712" w:type="dxa"/>
          </w:tcPr>
          <w:p w:rsidR="00B600D6" w:rsidRDefault="00B600D6" w:rsidP="0032382D">
            <w:pPr>
              <w:ind w:left="142" w:right="-121"/>
              <w:jc w:val="center"/>
              <w:rPr>
                <w:color w:val="000000"/>
              </w:rPr>
            </w:pPr>
            <w:r>
              <w:rPr>
                <w:color w:val="000000"/>
              </w:rPr>
              <w:lastRenderedPageBreak/>
              <w:t>ЗДВР</w:t>
            </w:r>
          </w:p>
          <w:p w:rsidR="00B600D6" w:rsidRDefault="00B600D6" w:rsidP="0032382D">
            <w:pPr>
              <w:ind w:left="142" w:right="-121"/>
              <w:jc w:val="center"/>
              <w:rPr>
                <w:color w:val="000000"/>
              </w:rPr>
            </w:pPr>
            <w:r>
              <w:rPr>
                <w:color w:val="000000"/>
              </w:rPr>
              <w:t>Педагог-організатор</w:t>
            </w:r>
          </w:p>
        </w:tc>
        <w:tc>
          <w:tcPr>
            <w:tcW w:w="1621"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місяця</w:t>
            </w:r>
          </w:p>
        </w:tc>
        <w:tc>
          <w:tcPr>
            <w:tcW w:w="2884" w:type="dxa"/>
          </w:tcPr>
          <w:p w:rsidR="00B600D6" w:rsidRPr="00DE1A0A" w:rsidRDefault="00B600D6" w:rsidP="0032382D">
            <w:pPr>
              <w:pBdr>
                <w:top w:val="nil"/>
                <w:left w:val="nil"/>
                <w:bottom w:val="nil"/>
                <w:right w:val="nil"/>
                <w:between w:val="nil"/>
              </w:pBdr>
              <w:ind w:left="142"/>
              <w:jc w:val="center"/>
            </w:pPr>
            <w:r>
              <w:t>Організація та підбір матеріалів для інформаційного каналу «Медична скринька» для учасників освітнього процесу</w:t>
            </w:r>
          </w:p>
        </w:tc>
        <w:tc>
          <w:tcPr>
            <w:tcW w:w="1733" w:type="dxa"/>
          </w:tcPr>
          <w:p w:rsidR="00B600D6" w:rsidRPr="005E79EC" w:rsidRDefault="00B600D6" w:rsidP="0032382D">
            <w:pPr>
              <w:ind w:left="142" w:right="-108"/>
              <w:jc w:val="center"/>
            </w:pPr>
            <w:r w:rsidRPr="00CA5662">
              <w:t>1 - 11</w:t>
            </w:r>
          </w:p>
        </w:tc>
        <w:tc>
          <w:tcPr>
            <w:tcW w:w="1816"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sidRPr="005E79EC">
              <w:rPr>
                <w:lang w:val="ru-RU"/>
              </w:rPr>
              <w:t xml:space="preserve"> життя</w:t>
            </w:r>
          </w:p>
          <w:p w:rsidR="00B600D6" w:rsidRPr="005E79EC" w:rsidRDefault="00B600D6" w:rsidP="0032382D">
            <w:pPr>
              <w:ind w:left="142" w:right="-108"/>
              <w:jc w:val="center"/>
              <w:rPr>
                <w:lang w:val="ru-RU"/>
              </w:rPr>
            </w:pPr>
          </w:p>
        </w:tc>
        <w:tc>
          <w:tcPr>
            <w:tcW w:w="2042" w:type="dxa"/>
          </w:tcPr>
          <w:p w:rsidR="00B600D6" w:rsidRPr="005E79EC" w:rsidRDefault="00B600D6" w:rsidP="0032382D">
            <w:pPr>
              <w:ind w:left="142" w:right="-108"/>
              <w:jc w:val="center"/>
            </w:pPr>
            <w:r w:rsidRPr="005E79EC">
              <w:t>Ціннісне  ставлення до здоров'я</w:t>
            </w:r>
          </w:p>
          <w:p w:rsidR="00B600D6" w:rsidRPr="005E79EC" w:rsidRDefault="00B600D6" w:rsidP="0032382D">
            <w:pPr>
              <w:ind w:left="142" w:right="-108"/>
              <w:jc w:val="center"/>
            </w:pPr>
          </w:p>
        </w:tc>
        <w:tc>
          <w:tcPr>
            <w:tcW w:w="1712" w:type="dxa"/>
          </w:tcPr>
          <w:p w:rsidR="00B600D6" w:rsidRDefault="00B600D6" w:rsidP="0032382D">
            <w:pPr>
              <w:ind w:left="142" w:right="-121"/>
              <w:jc w:val="center"/>
              <w:rPr>
                <w:color w:val="000000"/>
              </w:rPr>
            </w:pPr>
            <w:r>
              <w:rPr>
                <w:color w:val="000000"/>
              </w:rPr>
              <w:t xml:space="preserve">Медсестра </w:t>
            </w:r>
          </w:p>
        </w:tc>
        <w:tc>
          <w:tcPr>
            <w:tcW w:w="1621" w:type="dxa"/>
          </w:tcPr>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року</w:t>
            </w:r>
          </w:p>
        </w:tc>
        <w:tc>
          <w:tcPr>
            <w:tcW w:w="2884" w:type="dxa"/>
          </w:tcPr>
          <w:p w:rsidR="00B600D6" w:rsidRPr="005E79EC" w:rsidRDefault="00B600D6" w:rsidP="0032382D">
            <w:pPr>
              <w:ind w:left="142" w:right="-109"/>
              <w:jc w:val="center"/>
            </w:pPr>
            <w:r w:rsidRPr="00360FA0">
              <w:rPr>
                <w:b/>
                <w:i/>
              </w:rPr>
              <w:t>Лекційно-просвітницькі заходи з представниками правових органів</w:t>
            </w:r>
            <w:r w:rsidRPr="005E79EC">
              <w:t>: комісії у справах неповнолітніх, кримінальної міліції,</w:t>
            </w:r>
            <w:r>
              <w:t xml:space="preserve"> </w:t>
            </w:r>
            <w:r w:rsidRPr="005E79EC">
              <w:t>прокуратури, психологами, працівниками юстиції,</w:t>
            </w:r>
            <w:r>
              <w:t xml:space="preserve"> </w:t>
            </w:r>
            <w:r w:rsidRPr="005E79EC">
              <w:t>працівниками служби у справах дітей, лікарями.</w:t>
            </w:r>
          </w:p>
        </w:tc>
        <w:tc>
          <w:tcPr>
            <w:tcW w:w="1733" w:type="dxa"/>
          </w:tcPr>
          <w:p w:rsidR="00B600D6" w:rsidRPr="005E79EC" w:rsidRDefault="00B600D6" w:rsidP="0032382D">
            <w:pPr>
              <w:ind w:left="142" w:right="-108"/>
              <w:jc w:val="center"/>
            </w:pPr>
            <w:r w:rsidRPr="005E79EC">
              <w:t>1 – 11</w:t>
            </w:r>
          </w:p>
        </w:tc>
        <w:tc>
          <w:tcPr>
            <w:tcW w:w="1816"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r w:rsidRPr="005E79EC">
              <w:t>Екологічна грамотність і здорове життя</w:t>
            </w:r>
          </w:p>
          <w:p w:rsidR="00B600D6" w:rsidRPr="005E79EC" w:rsidRDefault="00B600D6" w:rsidP="0032382D">
            <w:pPr>
              <w:ind w:left="142" w:right="-108"/>
              <w:jc w:val="center"/>
            </w:pPr>
          </w:p>
        </w:tc>
        <w:tc>
          <w:tcPr>
            <w:tcW w:w="2042"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r w:rsidRPr="005E79EC">
              <w:t>Ціннісне ставлення до праці</w:t>
            </w:r>
          </w:p>
          <w:p w:rsidR="00B600D6" w:rsidRPr="005E79EC" w:rsidRDefault="00B600D6" w:rsidP="0032382D">
            <w:pPr>
              <w:ind w:left="142" w:right="-108"/>
              <w:jc w:val="center"/>
            </w:pPr>
            <w:r w:rsidRPr="005E79EC">
              <w:t>Ціннісне  ставлення до здоров'я</w:t>
            </w:r>
          </w:p>
          <w:p w:rsidR="00B600D6" w:rsidRPr="005E79EC" w:rsidRDefault="00B600D6" w:rsidP="0032382D">
            <w:pPr>
              <w:ind w:left="142" w:right="-108"/>
              <w:jc w:val="center"/>
            </w:pPr>
            <w:r w:rsidRPr="005E79EC">
              <w:t>Ціннісне ставлення до суспільства і держави</w:t>
            </w:r>
          </w:p>
        </w:tc>
        <w:tc>
          <w:tcPr>
            <w:tcW w:w="1712"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p>
        </w:tc>
        <w:tc>
          <w:tcPr>
            <w:tcW w:w="1621"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року</w:t>
            </w:r>
          </w:p>
        </w:tc>
        <w:tc>
          <w:tcPr>
            <w:tcW w:w="2884" w:type="dxa"/>
          </w:tcPr>
          <w:p w:rsidR="00B600D6" w:rsidRPr="004F74A0" w:rsidRDefault="00B600D6" w:rsidP="0032382D">
            <w:pPr>
              <w:ind w:left="142" w:right="-109"/>
              <w:jc w:val="center"/>
            </w:pPr>
            <w:r w:rsidRPr="004F74A0">
              <w:t>Психологічний супровід учнів пільгового контингенту (дітей внутрішньо переміщених осіб (ВПО), дітей, що опинилися у складних життєвих обставинах (СЖО), дітей з особливими освітніми потребами)</w:t>
            </w:r>
          </w:p>
        </w:tc>
        <w:tc>
          <w:tcPr>
            <w:tcW w:w="1733" w:type="dxa"/>
          </w:tcPr>
          <w:p w:rsidR="00B600D6" w:rsidRPr="005E79EC" w:rsidRDefault="00B600D6" w:rsidP="0032382D">
            <w:pPr>
              <w:ind w:left="142" w:right="-108"/>
              <w:jc w:val="center"/>
            </w:pPr>
            <w:r w:rsidRPr="005E79EC">
              <w:t>1 – 11</w:t>
            </w:r>
          </w:p>
        </w:tc>
        <w:tc>
          <w:tcPr>
            <w:tcW w:w="1816"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042"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712" w:type="dxa"/>
          </w:tcPr>
          <w:p w:rsidR="00B600D6" w:rsidRDefault="00B600D6" w:rsidP="0032382D">
            <w:pPr>
              <w:ind w:left="142" w:right="-121"/>
              <w:jc w:val="center"/>
              <w:rPr>
                <w:color w:val="000000"/>
              </w:rPr>
            </w:pPr>
            <w:r>
              <w:rPr>
                <w:color w:val="000000"/>
              </w:rPr>
              <w:t>Психолог</w:t>
            </w:r>
          </w:p>
        </w:tc>
        <w:tc>
          <w:tcPr>
            <w:tcW w:w="1621"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Звіт</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року</w:t>
            </w:r>
          </w:p>
        </w:tc>
        <w:tc>
          <w:tcPr>
            <w:tcW w:w="2884" w:type="dxa"/>
          </w:tcPr>
          <w:p w:rsidR="00B600D6" w:rsidRPr="004F74A0" w:rsidRDefault="00B600D6" w:rsidP="0032382D">
            <w:pPr>
              <w:ind w:left="142" w:right="-109"/>
              <w:jc w:val="center"/>
            </w:pPr>
            <w:r w:rsidRPr="004F74A0">
              <w:t>Психологічний супровід обдарованих учнів.</w:t>
            </w:r>
          </w:p>
        </w:tc>
        <w:tc>
          <w:tcPr>
            <w:tcW w:w="1733" w:type="dxa"/>
          </w:tcPr>
          <w:p w:rsidR="00B600D6" w:rsidRPr="005E79EC" w:rsidRDefault="00B600D6" w:rsidP="0032382D">
            <w:pPr>
              <w:ind w:left="142" w:right="-108"/>
              <w:jc w:val="center"/>
            </w:pPr>
            <w:r w:rsidRPr="005E79EC">
              <w:t>1 – 11</w:t>
            </w:r>
          </w:p>
        </w:tc>
        <w:tc>
          <w:tcPr>
            <w:tcW w:w="1816" w:type="dxa"/>
          </w:tcPr>
          <w:p w:rsidR="00B600D6" w:rsidRPr="005E79EC" w:rsidRDefault="00B600D6" w:rsidP="0032382D">
            <w:pPr>
              <w:ind w:left="142" w:right="-108"/>
              <w:jc w:val="center"/>
            </w:pPr>
            <w:r w:rsidRPr="005E79EC">
              <w:t>Соціальна та громадянська компетентності</w:t>
            </w:r>
          </w:p>
        </w:tc>
        <w:tc>
          <w:tcPr>
            <w:tcW w:w="2042"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712" w:type="dxa"/>
          </w:tcPr>
          <w:p w:rsidR="00B600D6" w:rsidRDefault="00B600D6" w:rsidP="0032382D">
            <w:pPr>
              <w:ind w:left="142" w:right="-121"/>
              <w:jc w:val="center"/>
              <w:rPr>
                <w:color w:val="000000"/>
              </w:rPr>
            </w:pPr>
            <w:r>
              <w:rPr>
                <w:color w:val="000000"/>
              </w:rPr>
              <w:t>Психолог</w:t>
            </w:r>
          </w:p>
        </w:tc>
        <w:tc>
          <w:tcPr>
            <w:tcW w:w="1621"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Звіт</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15156" w:type="dxa"/>
            <w:gridSpan w:val="9"/>
            <w:shd w:val="clear" w:color="auto" w:fill="00CCFF"/>
            <w:vAlign w:val="center"/>
          </w:tcPr>
          <w:p w:rsidR="00B600D6" w:rsidRPr="00BA2BDB" w:rsidRDefault="00B600D6" w:rsidP="0032382D">
            <w:pPr>
              <w:ind w:left="142" w:right="-121"/>
              <w:jc w:val="center"/>
              <w:rPr>
                <w:b/>
                <w:color w:val="000000"/>
              </w:rPr>
            </w:pPr>
            <w:r>
              <w:rPr>
                <w:b/>
                <w:color w:val="000000"/>
              </w:rPr>
              <w:t>РОБОТА З БАТЬКАМИ</w:t>
            </w: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C75BD4" w:rsidRDefault="00B600D6" w:rsidP="0032382D">
            <w:pPr>
              <w:ind w:left="142"/>
              <w:jc w:val="center"/>
            </w:pPr>
            <w:r>
              <w:t>Протягом місяця</w:t>
            </w:r>
          </w:p>
        </w:tc>
        <w:tc>
          <w:tcPr>
            <w:tcW w:w="2884" w:type="dxa"/>
          </w:tcPr>
          <w:p w:rsidR="00B600D6" w:rsidRPr="00AC4332" w:rsidRDefault="00B600D6" w:rsidP="0032382D">
            <w:pPr>
              <w:pBdr>
                <w:top w:val="nil"/>
                <w:left w:val="nil"/>
                <w:bottom w:val="nil"/>
                <w:right w:val="nil"/>
                <w:between w:val="nil"/>
              </w:pBdr>
              <w:ind w:left="142" w:hanging="2"/>
              <w:jc w:val="center"/>
              <w:rPr>
                <w:b/>
                <w:i/>
                <w:color w:val="000000"/>
              </w:rPr>
            </w:pPr>
            <w:r w:rsidRPr="00AC4332">
              <w:rPr>
                <w:b/>
                <w:i/>
                <w:color w:val="000000"/>
              </w:rPr>
              <w:t>Батьківський всеобуч</w:t>
            </w:r>
          </w:p>
          <w:p w:rsidR="00B600D6" w:rsidRPr="00F538FA" w:rsidRDefault="00B600D6" w:rsidP="0032382D">
            <w:pPr>
              <w:pStyle w:val="a8"/>
              <w:numPr>
                <w:ilvl w:val="0"/>
                <w:numId w:val="95"/>
              </w:numPr>
              <w:tabs>
                <w:tab w:val="left" w:pos="9"/>
                <w:tab w:val="left" w:pos="164"/>
              </w:tabs>
              <w:ind w:left="142" w:right="-155" w:hanging="3"/>
            </w:pPr>
            <w:r w:rsidRPr="00F57548">
              <w:rPr>
                <w:color w:val="000000"/>
              </w:rPr>
              <w:t xml:space="preserve"> «</w:t>
            </w:r>
            <w:r w:rsidRPr="00F538FA">
              <w:rPr>
                <w:color w:val="000000"/>
              </w:rPr>
              <w:t xml:space="preserve">Мотивація до навчання: як </w:t>
            </w:r>
            <w:r>
              <w:rPr>
                <w:color w:val="000000"/>
              </w:rPr>
              <w:t>«</w:t>
            </w:r>
            <w:r w:rsidRPr="00F538FA">
              <w:rPr>
                <w:color w:val="000000"/>
              </w:rPr>
              <w:t>запалити</w:t>
            </w:r>
            <w:r>
              <w:rPr>
                <w:color w:val="000000"/>
              </w:rPr>
              <w:t>» вогник бажання</w:t>
            </w:r>
            <w:r w:rsidRPr="00F538FA">
              <w:rPr>
                <w:color w:val="000000"/>
              </w:rPr>
              <w:t>, а не змусити»</w:t>
            </w:r>
            <w:r>
              <w:rPr>
                <w:color w:val="000000"/>
              </w:rPr>
              <w:t>;</w:t>
            </w:r>
          </w:p>
          <w:p w:rsidR="00B600D6" w:rsidRPr="00F57548" w:rsidRDefault="00B600D6" w:rsidP="0032382D">
            <w:pPr>
              <w:pStyle w:val="a8"/>
              <w:numPr>
                <w:ilvl w:val="0"/>
                <w:numId w:val="95"/>
              </w:numPr>
              <w:tabs>
                <w:tab w:val="left" w:pos="9"/>
                <w:tab w:val="left" w:pos="164"/>
              </w:tabs>
              <w:ind w:left="142" w:right="-155" w:hanging="3"/>
            </w:pPr>
            <w:r w:rsidRPr="00F538FA">
              <w:t>«Цифрова грамотність батьків: соцмережі, кібербулінг, ігри»</w:t>
            </w:r>
          </w:p>
        </w:tc>
        <w:tc>
          <w:tcPr>
            <w:tcW w:w="1733" w:type="dxa"/>
          </w:tcPr>
          <w:p w:rsidR="00B600D6" w:rsidRPr="00C75BD4" w:rsidRDefault="00B600D6" w:rsidP="0032382D">
            <w:pPr>
              <w:ind w:left="142"/>
              <w:jc w:val="center"/>
            </w:pPr>
            <w:r>
              <w:rPr>
                <w:color w:val="000000"/>
              </w:rPr>
              <w:t xml:space="preserve">1 – 11 </w:t>
            </w:r>
          </w:p>
        </w:tc>
        <w:tc>
          <w:tcPr>
            <w:tcW w:w="1816" w:type="dxa"/>
          </w:tcPr>
          <w:p w:rsidR="00B600D6" w:rsidRPr="00C75BD4" w:rsidRDefault="00B600D6" w:rsidP="0032382D">
            <w:pPr>
              <w:ind w:left="142" w:right="-121"/>
              <w:jc w:val="center"/>
              <w:rPr>
                <w:bCs/>
                <w:iCs/>
              </w:rPr>
            </w:pPr>
            <w:r w:rsidRPr="00C75BD4">
              <w:rPr>
                <w:bCs/>
              </w:rPr>
              <w:t>Соціальна і громадянська компетентності</w:t>
            </w:r>
            <w:r w:rsidRPr="00C75BD4">
              <w:t xml:space="preserve"> </w:t>
            </w:r>
          </w:p>
        </w:tc>
        <w:tc>
          <w:tcPr>
            <w:tcW w:w="2042" w:type="dxa"/>
          </w:tcPr>
          <w:p w:rsidR="00B600D6" w:rsidRPr="00C75BD4" w:rsidRDefault="00B600D6" w:rsidP="0032382D">
            <w:pPr>
              <w:ind w:left="142" w:right="-121"/>
              <w:jc w:val="center"/>
              <w:rPr>
                <w:b/>
                <w:bCs/>
              </w:rPr>
            </w:pPr>
            <w:r w:rsidRPr="00C75BD4">
              <w:t>Загальноприйняті людські цінності, права людини, громадська відповідальність</w:t>
            </w:r>
          </w:p>
        </w:tc>
        <w:tc>
          <w:tcPr>
            <w:tcW w:w="1712" w:type="dxa"/>
          </w:tcPr>
          <w:p w:rsidR="00B600D6" w:rsidRPr="00C75BD4" w:rsidRDefault="00B600D6" w:rsidP="0032382D">
            <w:pPr>
              <w:ind w:left="142" w:right="-121"/>
              <w:jc w:val="center"/>
              <w:rPr>
                <w:color w:val="000000"/>
              </w:rPr>
            </w:pPr>
            <w:r w:rsidRPr="00C75BD4">
              <w:rPr>
                <w:color w:val="000000"/>
              </w:rPr>
              <w:t>ЗДВР</w:t>
            </w:r>
          </w:p>
          <w:p w:rsidR="00B600D6" w:rsidRDefault="00B600D6" w:rsidP="0032382D">
            <w:pPr>
              <w:ind w:left="142" w:right="-121"/>
              <w:jc w:val="center"/>
              <w:rPr>
                <w:color w:val="000000"/>
              </w:rPr>
            </w:pPr>
            <w:r w:rsidRPr="00C75BD4">
              <w:rPr>
                <w:color w:val="000000"/>
              </w:rPr>
              <w:t>Класні керівники</w:t>
            </w:r>
          </w:p>
          <w:p w:rsidR="00B600D6" w:rsidRPr="00C75BD4" w:rsidRDefault="00B600D6" w:rsidP="0032382D">
            <w:pPr>
              <w:ind w:left="142" w:right="-121"/>
              <w:jc w:val="center"/>
              <w:rPr>
                <w:color w:val="000000"/>
              </w:rPr>
            </w:pPr>
            <w:r>
              <w:rPr>
                <w:color w:val="000000"/>
              </w:rPr>
              <w:t>Психолог</w:t>
            </w:r>
          </w:p>
        </w:tc>
        <w:tc>
          <w:tcPr>
            <w:tcW w:w="1621" w:type="dxa"/>
          </w:tcPr>
          <w:p w:rsidR="00B600D6" w:rsidRPr="00C75BD4" w:rsidRDefault="00B600D6" w:rsidP="0032382D">
            <w:pPr>
              <w:pBdr>
                <w:top w:val="nil"/>
                <w:left w:val="nil"/>
                <w:bottom w:val="nil"/>
                <w:right w:val="nil"/>
                <w:between w:val="nil"/>
              </w:pBdr>
              <w:ind w:left="142" w:right="-121" w:hanging="2"/>
              <w:jc w:val="center"/>
              <w:rPr>
                <w:color w:val="000000"/>
              </w:rPr>
            </w:pPr>
            <w:r w:rsidRPr="00C75BD4">
              <w:rPr>
                <w:color w:val="000000"/>
              </w:rPr>
              <w:t>Інформація</w:t>
            </w:r>
          </w:p>
        </w:tc>
        <w:tc>
          <w:tcPr>
            <w:tcW w:w="1355"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98"/>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F5849" w:rsidRDefault="00B600D6" w:rsidP="0032382D">
            <w:pPr>
              <w:pBdr>
                <w:top w:val="nil"/>
                <w:left w:val="nil"/>
                <w:bottom w:val="nil"/>
                <w:right w:val="nil"/>
                <w:between w:val="nil"/>
              </w:pBdr>
              <w:suppressAutoHyphens/>
              <w:ind w:left="142" w:right="-121" w:hanging="2"/>
              <w:jc w:val="center"/>
              <w:textDirection w:val="btLr"/>
              <w:rPr>
                <w:color w:val="000000"/>
              </w:rPr>
            </w:pPr>
            <w:r w:rsidRPr="00AC4332">
              <w:rPr>
                <w:color w:val="000000"/>
              </w:rPr>
              <w:t>І</w:t>
            </w:r>
            <w:r>
              <w:rPr>
                <w:color w:val="000000"/>
              </w:rPr>
              <w:t>ІІ</w:t>
            </w:r>
          </w:p>
          <w:p w:rsidR="00B600D6" w:rsidRPr="005E79EC" w:rsidRDefault="00B600D6" w:rsidP="0032382D">
            <w:pPr>
              <w:ind w:left="142"/>
              <w:jc w:val="center"/>
            </w:pPr>
            <w:r w:rsidRPr="00AC4332">
              <w:rPr>
                <w:color w:val="000000"/>
              </w:rPr>
              <w:t>тиждень</w:t>
            </w:r>
          </w:p>
        </w:tc>
        <w:tc>
          <w:tcPr>
            <w:tcW w:w="2884" w:type="dxa"/>
          </w:tcPr>
          <w:p w:rsidR="00B600D6" w:rsidRPr="00AC4332" w:rsidRDefault="00B600D6" w:rsidP="0032382D">
            <w:pPr>
              <w:pBdr>
                <w:top w:val="nil"/>
                <w:left w:val="nil"/>
                <w:bottom w:val="nil"/>
                <w:right w:val="nil"/>
                <w:between w:val="nil"/>
              </w:pBdr>
              <w:shd w:val="clear" w:color="auto" w:fill="F2F2F2"/>
              <w:ind w:left="142" w:hanging="2"/>
              <w:jc w:val="center"/>
              <w:rPr>
                <w:b/>
                <w:i/>
                <w:color w:val="000000"/>
              </w:rPr>
            </w:pPr>
            <w:r w:rsidRPr="00AC4332">
              <w:rPr>
                <w:b/>
                <w:i/>
                <w:color w:val="000000"/>
              </w:rPr>
              <w:t>Консультації</w:t>
            </w:r>
          </w:p>
          <w:p w:rsidR="00B600D6" w:rsidRPr="00F57548" w:rsidRDefault="00B600D6" w:rsidP="0032382D">
            <w:pPr>
              <w:pStyle w:val="a8"/>
              <w:tabs>
                <w:tab w:val="left" w:pos="288"/>
              </w:tabs>
              <w:ind w:left="142" w:right="-155"/>
            </w:pPr>
            <w:r w:rsidRPr="00F57548">
              <w:rPr>
                <w:color w:val="000000"/>
              </w:rPr>
              <w:t>«</w:t>
            </w:r>
            <w:r w:rsidRPr="00F538FA">
              <w:rPr>
                <w:color w:val="000000"/>
              </w:rPr>
              <w:t>Психосоматика у дітей: ко</w:t>
            </w:r>
            <w:r>
              <w:rPr>
                <w:color w:val="000000"/>
              </w:rPr>
              <w:t>ли тіло говорить замість емоцій»;</w:t>
            </w:r>
          </w:p>
          <w:p w:rsidR="00B600D6" w:rsidRPr="00C75BD4" w:rsidRDefault="00B600D6" w:rsidP="0032382D">
            <w:pPr>
              <w:ind w:left="142"/>
              <w:jc w:val="center"/>
            </w:pPr>
            <w:r>
              <w:rPr>
                <w:color w:val="000000"/>
              </w:rPr>
              <w:t xml:space="preserve"> </w:t>
            </w:r>
          </w:p>
        </w:tc>
        <w:tc>
          <w:tcPr>
            <w:tcW w:w="1733" w:type="dxa"/>
          </w:tcPr>
          <w:p w:rsidR="00B600D6" w:rsidRPr="00C75BD4" w:rsidRDefault="00B600D6" w:rsidP="0032382D">
            <w:pPr>
              <w:ind w:left="142"/>
              <w:jc w:val="center"/>
            </w:pPr>
            <w:r>
              <w:t>9 - 11</w:t>
            </w:r>
          </w:p>
        </w:tc>
        <w:tc>
          <w:tcPr>
            <w:tcW w:w="1816" w:type="dxa"/>
          </w:tcPr>
          <w:p w:rsidR="00B600D6" w:rsidRPr="00C75BD4" w:rsidRDefault="00B600D6" w:rsidP="0032382D">
            <w:pPr>
              <w:ind w:left="142" w:right="-121"/>
              <w:jc w:val="center"/>
              <w:rPr>
                <w:bCs/>
                <w:iCs/>
              </w:rPr>
            </w:pPr>
            <w:r w:rsidRPr="00C75BD4">
              <w:rPr>
                <w:bCs/>
              </w:rPr>
              <w:t>Соціальна і громадянська компетентності</w:t>
            </w:r>
            <w:r w:rsidRPr="00C75BD4">
              <w:t xml:space="preserve"> </w:t>
            </w:r>
          </w:p>
        </w:tc>
        <w:tc>
          <w:tcPr>
            <w:tcW w:w="2042" w:type="dxa"/>
          </w:tcPr>
          <w:p w:rsidR="00B600D6" w:rsidRPr="00C75BD4" w:rsidRDefault="00B600D6" w:rsidP="0032382D">
            <w:pPr>
              <w:ind w:left="142" w:right="-121"/>
              <w:jc w:val="center"/>
              <w:rPr>
                <w:b/>
                <w:bCs/>
              </w:rPr>
            </w:pPr>
            <w:r w:rsidRPr="00C75BD4">
              <w:t>Загальноприйняті людські цінності, права людини, громадська відповідальність</w:t>
            </w:r>
          </w:p>
        </w:tc>
        <w:tc>
          <w:tcPr>
            <w:tcW w:w="1712" w:type="dxa"/>
          </w:tcPr>
          <w:p w:rsidR="00B600D6" w:rsidRPr="00C75BD4" w:rsidRDefault="00B600D6" w:rsidP="0032382D">
            <w:pPr>
              <w:ind w:left="142" w:right="-121"/>
              <w:jc w:val="center"/>
              <w:rPr>
                <w:color w:val="000000"/>
              </w:rPr>
            </w:pPr>
            <w:r w:rsidRPr="00C75BD4">
              <w:rPr>
                <w:color w:val="000000"/>
              </w:rPr>
              <w:t>ЗДВР</w:t>
            </w:r>
          </w:p>
          <w:p w:rsidR="00B600D6" w:rsidRDefault="00B600D6" w:rsidP="0032382D">
            <w:pPr>
              <w:ind w:left="142" w:right="-121"/>
              <w:jc w:val="center"/>
              <w:rPr>
                <w:color w:val="000000"/>
              </w:rPr>
            </w:pPr>
            <w:r w:rsidRPr="00C75BD4">
              <w:rPr>
                <w:color w:val="000000"/>
              </w:rPr>
              <w:t>Класні керівники</w:t>
            </w:r>
          </w:p>
          <w:p w:rsidR="00B600D6" w:rsidRPr="00C75BD4" w:rsidRDefault="00B600D6" w:rsidP="0032382D">
            <w:pPr>
              <w:ind w:left="142" w:right="-121"/>
              <w:jc w:val="center"/>
              <w:rPr>
                <w:color w:val="000000"/>
              </w:rPr>
            </w:pPr>
            <w:r>
              <w:rPr>
                <w:color w:val="000000"/>
              </w:rPr>
              <w:t>Медична сестра</w:t>
            </w:r>
          </w:p>
        </w:tc>
        <w:tc>
          <w:tcPr>
            <w:tcW w:w="1621" w:type="dxa"/>
          </w:tcPr>
          <w:p w:rsidR="00B600D6" w:rsidRPr="00C75BD4" w:rsidRDefault="00B600D6" w:rsidP="0032382D">
            <w:pPr>
              <w:pBdr>
                <w:top w:val="nil"/>
                <w:left w:val="nil"/>
                <w:bottom w:val="nil"/>
                <w:right w:val="nil"/>
                <w:between w:val="nil"/>
              </w:pBdr>
              <w:ind w:left="142" w:right="-121" w:hanging="2"/>
              <w:jc w:val="center"/>
              <w:rPr>
                <w:color w:val="000000"/>
              </w:rPr>
            </w:pPr>
            <w:r w:rsidRPr="00C75BD4">
              <w:rPr>
                <w:color w:val="000000"/>
              </w:rPr>
              <w:t>Інформація</w:t>
            </w:r>
          </w:p>
        </w:tc>
        <w:tc>
          <w:tcPr>
            <w:tcW w:w="1355" w:type="dxa"/>
          </w:tcPr>
          <w:p w:rsidR="00B600D6" w:rsidRPr="00BA2BDB" w:rsidRDefault="00B600D6" w:rsidP="0032382D">
            <w:pPr>
              <w:ind w:left="142" w:right="-121"/>
              <w:jc w:val="center"/>
              <w:rPr>
                <w:b/>
                <w:color w:val="000000"/>
              </w:rPr>
            </w:pPr>
          </w:p>
        </w:tc>
      </w:tr>
    </w:tbl>
    <w:p w:rsidR="00B600D6" w:rsidRDefault="00B600D6" w:rsidP="0032382D">
      <w:pPr>
        <w:ind w:left="142"/>
        <w:rPr>
          <w:sz w:val="40"/>
        </w:rPr>
      </w:pPr>
    </w:p>
    <w:p w:rsidR="00B600D6" w:rsidRDefault="00B600D6" w:rsidP="0032382D">
      <w:pPr>
        <w:ind w:left="142"/>
        <w:rPr>
          <w:b/>
          <w:noProof/>
          <w:sz w:val="28"/>
          <w:szCs w:val="28"/>
        </w:rPr>
      </w:pPr>
    </w:p>
    <w:p w:rsidR="00B600D6" w:rsidRDefault="00B600D6" w:rsidP="0032382D">
      <w:pPr>
        <w:ind w:left="142"/>
        <w:jc w:val="center"/>
        <w:rPr>
          <w:b/>
          <w:noProof/>
          <w:sz w:val="28"/>
          <w:szCs w:val="28"/>
        </w:rPr>
      </w:pPr>
      <w:r w:rsidRPr="00F70188">
        <w:rPr>
          <w:b/>
          <w:noProof/>
          <w:sz w:val="28"/>
          <w:szCs w:val="28"/>
        </w:rPr>
        <w:t xml:space="preserve">МІСЯЧНИК НАЦІОНАЛЬНО – ПАТРІОТИЧНОГО ВИХОВАННЯ </w:t>
      </w:r>
    </w:p>
    <w:p w:rsidR="00B600D6" w:rsidRPr="00B35812" w:rsidRDefault="00B600D6" w:rsidP="0032382D">
      <w:pPr>
        <w:ind w:left="142"/>
        <w:jc w:val="center"/>
        <w:rPr>
          <w:b/>
          <w:noProof/>
          <w:sz w:val="28"/>
          <w:szCs w:val="28"/>
        </w:rPr>
      </w:pPr>
      <w:r>
        <w:rPr>
          <w:b/>
          <w:noProof/>
          <w:sz w:val="28"/>
          <w:szCs w:val="28"/>
        </w:rPr>
        <w:t>«МИ, УКРАЇНЦІ, НАЦІЯ ПРАДАВНЯ»</w:t>
      </w:r>
    </w:p>
    <w:tbl>
      <w:tblPr>
        <w:tblStyle w:val="1f7"/>
        <w:tblW w:w="15193" w:type="dxa"/>
        <w:tblBorders>
          <w:top w:val="single" w:sz="12" w:space="0" w:color="00CCFF"/>
          <w:left w:val="single" w:sz="12" w:space="0" w:color="00CCFF"/>
          <w:bottom w:val="single" w:sz="12" w:space="0" w:color="00CCFF"/>
          <w:right w:val="single" w:sz="12" w:space="0" w:color="00CCFF"/>
          <w:insideH w:val="single" w:sz="12" w:space="0" w:color="00CCFF"/>
          <w:insideV w:val="single" w:sz="12" w:space="0" w:color="00CCFF"/>
        </w:tblBorders>
        <w:tblLook w:val="04A0" w:firstRow="1" w:lastRow="0" w:firstColumn="1" w:lastColumn="0" w:noHBand="0" w:noVBand="1"/>
      </w:tblPr>
      <w:tblGrid>
        <w:gridCol w:w="660"/>
        <w:gridCol w:w="1549"/>
        <w:gridCol w:w="2580"/>
        <w:gridCol w:w="892"/>
        <w:gridCol w:w="2057"/>
        <w:gridCol w:w="2184"/>
        <w:gridCol w:w="1962"/>
        <w:gridCol w:w="1837"/>
        <w:gridCol w:w="1549"/>
      </w:tblGrid>
      <w:tr w:rsidR="00B600D6" w:rsidRPr="00BA2BDB" w:rsidTr="00B600D6">
        <w:tc>
          <w:tcPr>
            <w:tcW w:w="796"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sidRPr="00BA2BDB">
              <w:rPr>
                <w:b/>
                <w:color w:val="000000"/>
              </w:rPr>
              <w:t>№</w:t>
            </w:r>
          </w:p>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b/>
                <w:color w:val="000000"/>
              </w:rPr>
              <w:t xml:space="preserve"> з/п</w:t>
            </w:r>
          </w:p>
        </w:tc>
        <w:tc>
          <w:tcPr>
            <w:tcW w:w="1299"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b/>
                <w:color w:val="000000"/>
              </w:rPr>
              <w:t>Термін виконання</w:t>
            </w:r>
          </w:p>
        </w:tc>
        <w:tc>
          <w:tcPr>
            <w:tcW w:w="3137"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b/>
                <w:color w:val="000000"/>
              </w:rPr>
              <w:t>Зміст роботи</w:t>
            </w:r>
          </w:p>
        </w:tc>
        <w:tc>
          <w:tcPr>
            <w:tcW w:w="1283"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sidRPr="00BA2BDB">
              <w:rPr>
                <w:b/>
                <w:color w:val="000000"/>
              </w:rPr>
              <w:t>Клас</w:t>
            </w:r>
          </w:p>
        </w:tc>
        <w:tc>
          <w:tcPr>
            <w:tcW w:w="1915" w:type="dxa"/>
            <w:shd w:val="clear" w:color="auto" w:fill="FFFF00"/>
          </w:tcPr>
          <w:p w:rsidR="00B600D6" w:rsidRPr="00BA2BDB" w:rsidRDefault="00B600D6" w:rsidP="0032382D">
            <w:pPr>
              <w:ind w:left="142" w:right="-121"/>
              <w:jc w:val="center"/>
            </w:pPr>
            <w:r w:rsidRPr="00BA2BDB">
              <w:rPr>
                <w:b/>
                <w:bCs/>
              </w:rPr>
              <w:t xml:space="preserve">Ключові компетентності </w:t>
            </w:r>
          </w:p>
        </w:tc>
        <w:tc>
          <w:tcPr>
            <w:tcW w:w="2008" w:type="dxa"/>
            <w:shd w:val="clear" w:color="auto" w:fill="FFFF00"/>
          </w:tcPr>
          <w:p w:rsidR="00B600D6" w:rsidRPr="00BA2BDB" w:rsidRDefault="00B600D6" w:rsidP="0032382D">
            <w:pPr>
              <w:ind w:left="142" w:right="-121"/>
              <w:jc w:val="center"/>
              <w:rPr>
                <w:b/>
                <w:color w:val="000000"/>
              </w:rPr>
            </w:pPr>
            <w:r w:rsidRPr="00BA2BDB">
              <w:rPr>
                <w:b/>
                <w:bCs/>
              </w:rPr>
              <w:t>Змістові лінії</w:t>
            </w:r>
          </w:p>
        </w:tc>
        <w:tc>
          <w:tcPr>
            <w:tcW w:w="1820" w:type="dxa"/>
            <w:shd w:val="clear" w:color="auto" w:fill="FFFF00"/>
          </w:tcPr>
          <w:p w:rsidR="00B600D6" w:rsidRPr="00BA2BDB" w:rsidRDefault="00B600D6" w:rsidP="0032382D">
            <w:pPr>
              <w:ind w:left="142" w:right="-121"/>
              <w:jc w:val="center"/>
            </w:pPr>
            <w:r w:rsidRPr="00BA2BDB">
              <w:rPr>
                <w:b/>
                <w:color w:val="000000"/>
              </w:rPr>
              <w:t>Відповідальні</w:t>
            </w:r>
          </w:p>
        </w:tc>
        <w:tc>
          <w:tcPr>
            <w:tcW w:w="1607" w:type="dxa"/>
            <w:shd w:val="clear" w:color="auto" w:fill="FFFF00"/>
          </w:tcPr>
          <w:p w:rsidR="00B600D6" w:rsidRPr="00BA2BDB" w:rsidRDefault="00B600D6" w:rsidP="0032382D">
            <w:pPr>
              <w:pBdr>
                <w:top w:val="nil"/>
                <w:left w:val="nil"/>
                <w:bottom w:val="nil"/>
                <w:right w:val="nil"/>
                <w:between w:val="nil"/>
              </w:pBdr>
              <w:ind w:left="142" w:right="-121" w:hanging="2"/>
              <w:jc w:val="center"/>
            </w:pPr>
            <w:r w:rsidRPr="00BA2BDB">
              <w:rPr>
                <w:b/>
                <w:color w:val="000000"/>
              </w:rPr>
              <w:t>Форма узагальнення</w:t>
            </w:r>
          </w:p>
        </w:tc>
        <w:tc>
          <w:tcPr>
            <w:tcW w:w="1328" w:type="dxa"/>
            <w:shd w:val="clear" w:color="auto" w:fill="FFFF00"/>
          </w:tcPr>
          <w:p w:rsidR="00B600D6" w:rsidRPr="00BA2BDB" w:rsidRDefault="00B600D6" w:rsidP="0032382D">
            <w:pPr>
              <w:ind w:left="142" w:right="-121"/>
              <w:jc w:val="center"/>
            </w:pPr>
            <w:r w:rsidRPr="00BA2BDB">
              <w:rPr>
                <w:b/>
                <w:color w:val="000000"/>
              </w:rPr>
              <w:t>Відмітка про виконання</w:t>
            </w:r>
          </w:p>
        </w:tc>
      </w:tr>
      <w:tr w:rsidR="00B600D6" w:rsidRPr="00BA2BDB" w:rsidTr="00B600D6">
        <w:tc>
          <w:tcPr>
            <w:tcW w:w="15193" w:type="dxa"/>
            <w:gridSpan w:val="9"/>
            <w:shd w:val="clear" w:color="auto" w:fill="00CCFF"/>
            <w:vAlign w:val="center"/>
          </w:tcPr>
          <w:p w:rsidR="00B600D6" w:rsidRPr="00F70188" w:rsidRDefault="00B600D6" w:rsidP="0032382D">
            <w:pPr>
              <w:ind w:left="142"/>
              <w:jc w:val="center"/>
              <w:rPr>
                <w:b/>
                <w:noProof/>
                <w:sz w:val="28"/>
                <w:szCs w:val="28"/>
              </w:rPr>
            </w:pPr>
            <w:r>
              <w:rPr>
                <w:b/>
                <w:noProof/>
                <w:sz w:val="28"/>
                <w:szCs w:val="28"/>
              </w:rPr>
              <w:t>ГРУДЕНЬ</w:t>
            </w: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contextualSpacing/>
              <w:jc w:val="center"/>
              <w:textDirection w:val="btLr"/>
              <w:rPr>
                <w:color w:val="000000"/>
              </w:rPr>
            </w:pPr>
          </w:p>
        </w:tc>
        <w:tc>
          <w:tcPr>
            <w:tcW w:w="1299"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Протягом місяця</w:t>
            </w:r>
          </w:p>
        </w:tc>
        <w:tc>
          <w:tcPr>
            <w:tcW w:w="3137" w:type="dxa"/>
            <w:vAlign w:val="center"/>
          </w:tcPr>
          <w:p w:rsidR="00B600D6" w:rsidRPr="00413E5A" w:rsidRDefault="00B600D6" w:rsidP="0032382D">
            <w:pPr>
              <w:pBdr>
                <w:top w:val="nil"/>
                <w:left w:val="nil"/>
                <w:bottom w:val="nil"/>
                <w:right w:val="nil"/>
                <w:between w:val="nil"/>
              </w:pBdr>
              <w:tabs>
                <w:tab w:val="left" w:pos="156"/>
              </w:tabs>
              <w:suppressAutoHyphens/>
              <w:ind w:left="142" w:right="-121" w:firstLine="142"/>
              <w:textDirection w:val="btLr"/>
              <w:rPr>
                <w:b/>
                <w:color w:val="000000"/>
              </w:rPr>
            </w:pPr>
            <w:r w:rsidRPr="00413E5A">
              <w:rPr>
                <w:b/>
                <w:color w:val="000000"/>
              </w:rPr>
              <w:t>Накази:</w:t>
            </w:r>
          </w:p>
          <w:p w:rsidR="00B600D6" w:rsidRPr="007E50C0" w:rsidRDefault="00B600D6" w:rsidP="0032382D">
            <w:pPr>
              <w:numPr>
                <w:ilvl w:val="0"/>
                <w:numId w:val="91"/>
              </w:numPr>
              <w:pBdr>
                <w:top w:val="nil"/>
                <w:left w:val="nil"/>
                <w:bottom w:val="nil"/>
                <w:right w:val="nil"/>
                <w:between w:val="nil"/>
              </w:pBdr>
              <w:tabs>
                <w:tab w:val="left" w:pos="0"/>
                <w:tab w:val="left" w:pos="324"/>
              </w:tabs>
              <w:suppressAutoHyphens/>
              <w:ind w:left="142" w:right="-121" w:firstLine="142"/>
              <w:contextualSpacing/>
              <w:textDirection w:val="btLr"/>
            </w:pPr>
            <w:r w:rsidRPr="00413E5A">
              <w:rPr>
                <w:color w:val="000000"/>
              </w:rPr>
              <w:t xml:space="preserve"> «Про проведення </w:t>
            </w:r>
            <w:r w:rsidRPr="00413E5A">
              <w:rPr>
                <w:color w:val="000000"/>
              </w:rPr>
              <w:lastRenderedPageBreak/>
              <w:t>первинного інструктажу з безпеки життєдіяльності та пожежної безпеки, профілактичних бесід  перед зимовими канікулами»;</w:t>
            </w:r>
          </w:p>
          <w:p w:rsidR="00B600D6" w:rsidRPr="007E50C0" w:rsidRDefault="00B600D6" w:rsidP="0032382D">
            <w:pPr>
              <w:numPr>
                <w:ilvl w:val="0"/>
                <w:numId w:val="91"/>
              </w:numPr>
              <w:pBdr>
                <w:top w:val="nil"/>
                <w:left w:val="nil"/>
                <w:bottom w:val="nil"/>
                <w:right w:val="nil"/>
                <w:between w:val="nil"/>
              </w:pBdr>
              <w:tabs>
                <w:tab w:val="left" w:pos="0"/>
                <w:tab w:val="left" w:pos="324"/>
              </w:tabs>
              <w:suppressAutoHyphens/>
              <w:ind w:left="142" w:right="-121" w:firstLine="142"/>
              <w:contextualSpacing/>
              <w:textDirection w:val="btLr"/>
            </w:pPr>
            <w:r w:rsidRPr="00413E5A">
              <w:rPr>
                <w:color w:val="000000"/>
              </w:rPr>
              <w:t>«Про проведення</w:t>
            </w:r>
            <w:r>
              <w:rPr>
                <w:color w:val="000000"/>
              </w:rPr>
              <w:t xml:space="preserve"> </w:t>
            </w:r>
            <w:r w:rsidRPr="00413E5A">
              <w:rPr>
                <w:color w:val="000000"/>
              </w:rPr>
              <w:t>місячника національно-патріотичного виховання</w:t>
            </w:r>
            <w:r>
              <w:rPr>
                <w:color w:val="000000"/>
              </w:rPr>
              <w:t>»;</w:t>
            </w:r>
          </w:p>
          <w:p w:rsidR="00B600D6" w:rsidRPr="00E05FD1" w:rsidRDefault="00B600D6" w:rsidP="0032382D">
            <w:pPr>
              <w:numPr>
                <w:ilvl w:val="0"/>
                <w:numId w:val="91"/>
              </w:numPr>
              <w:pBdr>
                <w:top w:val="nil"/>
                <w:left w:val="nil"/>
                <w:bottom w:val="nil"/>
                <w:right w:val="nil"/>
                <w:between w:val="nil"/>
              </w:pBdr>
              <w:tabs>
                <w:tab w:val="left" w:pos="0"/>
                <w:tab w:val="left" w:pos="324"/>
              </w:tabs>
              <w:suppressAutoHyphens/>
              <w:ind w:left="142" w:right="-121" w:firstLine="142"/>
              <w:contextualSpacing/>
              <w:textDirection w:val="btLr"/>
            </w:pPr>
            <w:r w:rsidRPr="00413E5A">
              <w:rPr>
                <w:color w:val="000000"/>
              </w:rPr>
              <w:t>«Про проведення</w:t>
            </w:r>
            <w:r>
              <w:rPr>
                <w:color w:val="000000"/>
              </w:rPr>
              <w:t xml:space="preserve"> </w:t>
            </w:r>
            <w:r w:rsidRPr="00E05FD1">
              <w:rPr>
                <w:color w:val="000000"/>
              </w:rPr>
              <w:t>«</w:t>
            </w:r>
            <w:r w:rsidRPr="00E05FD1">
              <w:t>Тижня</w:t>
            </w:r>
            <w:r>
              <w:t xml:space="preserve"> </w:t>
            </w:r>
            <w:r w:rsidRPr="00E05FD1">
              <w:t>доброчесності та милосердя»</w:t>
            </w:r>
          </w:p>
          <w:p w:rsidR="00B600D6" w:rsidRPr="00413E5A" w:rsidRDefault="00B600D6" w:rsidP="0032382D">
            <w:pPr>
              <w:numPr>
                <w:ilvl w:val="0"/>
                <w:numId w:val="91"/>
              </w:numPr>
              <w:pBdr>
                <w:top w:val="nil"/>
                <w:left w:val="nil"/>
                <w:bottom w:val="nil"/>
                <w:right w:val="nil"/>
                <w:between w:val="nil"/>
              </w:pBdr>
              <w:tabs>
                <w:tab w:val="left" w:pos="0"/>
                <w:tab w:val="left" w:pos="324"/>
              </w:tabs>
              <w:suppressAutoHyphens/>
              <w:ind w:left="142" w:right="-121" w:firstLine="142"/>
              <w:contextualSpacing/>
              <w:textDirection w:val="btLr"/>
            </w:pPr>
            <w:r w:rsidRPr="00413E5A">
              <w:rPr>
                <w:color w:val="000000"/>
              </w:rPr>
              <w:t>«Про проведення</w:t>
            </w:r>
            <w:r>
              <w:rPr>
                <w:color w:val="000000"/>
              </w:rPr>
              <w:t xml:space="preserve"> </w:t>
            </w:r>
            <w:r w:rsidRPr="007E50C0">
              <w:rPr>
                <w:color w:val="000000"/>
              </w:rPr>
              <w:t>«</w:t>
            </w:r>
            <w:r w:rsidRPr="007E50C0">
              <w:t>Тиж</w:t>
            </w:r>
            <w:r>
              <w:t>ня</w:t>
            </w:r>
            <w:r w:rsidRPr="007E50C0">
              <w:t xml:space="preserve"> безпеки життєдіяльності»</w:t>
            </w:r>
            <w:r>
              <w:t>;</w:t>
            </w:r>
          </w:p>
          <w:p w:rsidR="00B600D6" w:rsidRDefault="00B600D6" w:rsidP="0032382D">
            <w:pPr>
              <w:numPr>
                <w:ilvl w:val="0"/>
                <w:numId w:val="91"/>
              </w:numPr>
              <w:pBdr>
                <w:top w:val="nil"/>
                <w:left w:val="nil"/>
                <w:bottom w:val="nil"/>
                <w:right w:val="nil"/>
                <w:between w:val="nil"/>
              </w:pBdr>
              <w:tabs>
                <w:tab w:val="left" w:pos="0"/>
                <w:tab w:val="left" w:pos="324"/>
              </w:tabs>
              <w:suppressAutoHyphens/>
              <w:ind w:left="142" w:right="-121" w:firstLine="142"/>
              <w:contextualSpacing/>
              <w:textDirection w:val="btLr"/>
            </w:pPr>
            <w:r w:rsidRPr="00413E5A">
              <w:t xml:space="preserve">«Про </w:t>
            </w:r>
            <w:r w:rsidRPr="00413E5A">
              <w:rPr>
                <w:color w:val="000000"/>
              </w:rPr>
              <w:t>підсумки проведення місячника національно-патріотичного виховання»</w:t>
            </w:r>
            <w:r>
              <w:rPr>
                <w:color w:val="000000"/>
              </w:rPr>
              <w:t>;</w:t>
            </w:r>
          </w:p>
          <w:p w:rsidR="00B600D6" w:rsidRPr="00E05FD1" w:rsidRDefault="00B600D6" w:rsidP="0032382D">
            <w:pPr>
              <w:numPr>
                <w:ilvl w:val="0"/>
                <w:numId w:val="91"/>
              </w:numPr>
              <w:pBdr>
                <w:top w:val="nil"/>
                <w:left w:val="nil"/>
                <w:bottom w:val="nil"/>
                <w:right w:val="nil"/>
                <w:between w:val="nil"/>
              </w:pBdr>
              <w:tabs>
                <w:tab w:val="left" w:pos="0"/>
                <w:tab w:val="left" w:pos="324"/>
              </w:tabs>
              <w:suppressAutoHyphens/>
              <w:ind w:left="142" w:right="-121" w:firstLine="142"/>
              <w:contextualSpacing/>
              <w:textDirection w:val="btLr"/>
            </w:pPr>
            <w:r w:rsidRPr="00E05FD1">
              <w:t xml:space="preserve">«Про </w:t>
            </w:r>
            <w:r w:rsidRPr="00E05FD1">
              <w:rPr>
                <w:color w:val="000000"/>
              </w:rPr>
              <w:t>підсумки проведення «</w:t>
            </w:r>
            <w:r w:rsidRPr="00E05FD1">
              <w:t>Тижня</w:t>
            </w:r>
            <w:r>
              <w:t xml:space="preserve"> </w:t>
            </w:r>
            <w:r w:rsidRPr="00E05FD1">
              <w:t>доброчесності та милосердя»</w:t>
            </w:r>
          </w:p>
          <w:p w:rsidR="00B600D6" w:rsidRPr="007E50C0" w:rsidRDefault="00B600D6" w:rsidP="0032382D">
            <w:pPr>
              <w:numPr>
                <w:ilvl w:val="0"/>
                <w:numId w:val="91"/>
              </w:numPr>
              <w:pBdr>
                <w:top w:val="nil"/>
                <w:left w:val="nil"/>
                <w:bottom w:val="nil"/>
                <w:right w:val="nil"/>
                <w:between w:val="nil"/>
              </w:pBdr>
              <w:tabs>
                <w:tab w:val="left" w:pos="0"/>
                <w:tab w:val="left" w:pos="324"/>
              </w:tabs>
              <w:suppressAutoHyphens/>
              <w:ind w:left="142" w:right="-121" w:firstLine="142"/>
              <w:contextualSpacing/>
              <w:textDirection w:val="btLr"/>
            </w:pPr>
            <w:r w:rsidRPr="00E05FD1">
              <w:t xml:space="preserve">«Про </w:t>
            </w:r>
            <w:r w:rsidRPr="00E05FD1">
              <w:rPr>
                <w:color w:val="000000"/>
              </w:rPr>
              <w:t>підсумки проведення</w:t>
            </w:r>
            <w:r>
              <w:rPr>
                <w:color w:val="000000"/>
              </w:rPr>
              <w:t xml:space="preserve"> </w:t>
            </w:r>
            <w:r w:rsidRPr="007E50C0">
              <w:rPr>
                <w:color w:val="000000"/>
              </w:rPr>
              <w:t>«</w:t>
            </w:r>
            <w:r w:rsidRPr="007E50C0">
              <w:t>Тиж</w:t>
            </w:r>
            <w:r>
              <w:t>ня</w:t>
            </w:r>
            <w:r w:rsidRPr="007E50C0">
              <w:t xml:space="preserve"> безпеки життєдіяльності»</w:t>
            </w:r>
            <w:r>
              <w:t>;</w:t>
            </w:r>
          </w:p>
          <w:p w:rsidR="00B600D6" w:rsidRPr="00413E5A" w:rsidRDefault="00B600D6" w:rsidP="0032382D">
            <w:pPr>
              <w:numPr>
                <w:ilvl w:val="0"/>
                <w:numId w:val="91"/>
              </w:numPr>
              <w:pBdr>
                <w:top w:val="nil"/>
                <w:left w:val="nil"/>
                <w:bottom w:val="nil"/>
                <w:right w:val="nil"/>
                <w:between w:val="nil"/>
              </w:pBdr>
              <w:tabs>
                <w:tab w:val="left" w:pos="0"/>
                <w:tab w:val="left" w:pos="156"/>
                <w:tab w:val="left" w:pos="204"/>
                <w:tab w:val="left" w:pos="348"/>
              </w:tabs>
              <w:suppressAutoHyphens/>
              <w:ind w:left="142" w:right="-121" w:firstLine="142"/>
              <w:contextualSpacing/>
              <w:textDirection w:val="btLr"/>
            </w:pPr>
            <w:r w:rsidRPr="00413E5A">
              <w:lastRenderedPageBreak/>
              <w:t xml:space="preserve">«Про </w:t>
            </w:r>
            <w:r w:rsidRPr="00413E5A">
              <w:rPr>
                <w:color w:val="000000"/>
              </w:rPr>
              <w:t>стан роботи щодо  відвідування здобувачами освіти  навчальних занять за І семестр»;</w:t>
            </w:r>
          </w:p>
          <w:p w:rsidR="00B600D6" w:rsidRPr="00413E5A" w:rsidRDefault="00B600D6" w:rsidP="0032382D">
            <w:pPr>
              <w:numPr>
                <w:ilvl w:val="0"/>
                <w:numId w:val="91"/>
              </w:numPr>
              <w:pBdr>
                <w:top w:val="nil"/>
                <w:left w:val="nil"/>
                <w:bottom w:val="nil"/>
                <w:right w:val="nil"/>
                <w:between w:val="nil"/>
              </w:pBdr>
              <w:tabs>
                <w:tab w:val="left" w:pos="0"/>
                <w:tab w:val="left" w:pos="156"/>
                <w:tab w:val="left" w:pos="204"/>
                <w:tab w:val="left" w:pos="348"/>
              </w:tabs>
              <w:suppressAutoHyphens/>
              <w:ind w:left="142" w:right="-121" w:firstLine="142"/>
              <w:contextualSpacing/>
              <w:textDirection w:val="btLr"/>
            </w:pPr>
            <w:r w:rsidRPr="00413E5A">
              <w:t xml:space="preserve">« Про </w:t>
            </w:r>
            <w:r w:rsidRPr="00413E5A">
              <w:rPr>
                <w:color w:val="000000"/>
              </w:rPr>
              <w:t xml:space="preserve">аналіз виховної роботи за І семестр»; </w:t>
            </w:r>
          </w:p>
          <w:p w:rsidR="00B600D6" w:rsidRPr="00413E5A" w:rsidRDefault="00B600D6" w:rsidP="0032382D">
            <w:pPr>
              <w:numPr>
                <w:ilvl w:val="0"/>
                <w:numId w:val="91"/>
              </w:numPr>
              <w:pBdr>
                <w:top w:val="nil"/>
                <w:left w:val="nil"/>
                <w:bottom w:val="nil"/>
                <w:right w:val="nil"/>
                <w:between w:val="nil"/>
              </w:pBdr>
              <w:tabs>
                <w:tab w:val="left" w:pos="0"/>
                <w:tab w:val="left" w:pos="156"/>
                <w:tab w:val="left" w:pos="204"/>
                <w:tab w:val="left" w:pos="348"/>
              </w:tabs>
              <w:suppressAutoHyphens/>
              <w:ind w:left="142" w:right="-121" w:firstLine="142"/>
              <w:contextualSpacing/>
              <w:textDirection w:val="btLr"/>
            </w:pPr>
            <w:r w:rsidRPr="00413E5A">
              <w:t>«Про підготовку до проведення Новорічних та Різдвяних свят»;</w:t>
            </w:r>
          </w:p>
          <w:p w:rsidR="00B600D6" w:rsidRPr="00413E5A" w:rsidRDefault="00B600D6" w:rsidP="0032382D">
            <w:pPr>
              <w:numPr>
                <w:ilvl w:val="0"/>
                <w:numId w:val="91"/>
              </w:numPr>
              <w:pBdr>
                <w:top w:val="nil"/>
                <w:left w:val="nil"/>
                <w:bottom w:val="nil"/>
                <w:right w:val="nil"/>
                <w:between w:val="nil"/>
              </w:pBdr>
              <w:tabs>
                <w:tab w:val="left" w:pos="0"/>
                <w:tab w:val="left" w:pos="156"/>
                <w:tab w:val="left" w:pos="204"/>
                <w:tab w:val="left" w:pos="348"/>
              </w:tabs>
              <w:suppressAutoHyphens/>
              <w:ind w:left="142" w:right="-121" w:firstLine="142"/>
              <w:contextualSpacing/>
              <w:textDirection w:val="btLr"/>
            </w:pPr>
            <w:r>
              <w:t xml:space="preserve"> «</w:t>
            </w:r>
            <w:r w:rsidRPr="00413E5A">
              <w:rPr>
                <w:szCs w:val="20"/>
              </w:rPr>
              <w:t>Про роботу під час зимових канікул</w:t>
            </w:r>
            <w:r>
              <w:rPr>
                <w:szCs w:val="20"/>
              </w:rPr>
              <w:t>»;</w:t>
            </w:r>
          </w:p>
          <w:p w:rsidR="00B600D6" w:rsidRPr="00413E5A" w:rsidRDefault="00B600D6" w:rsidP="0032382D">
            <w:pPr>
              <w:numPr>
                <w:ilvl w:val="0"/>
                <w:numId w:val="91"/>
              </w:numPr>
              <w:pBdr>
                <w:top w:val="nil"/>
                <w:left w:val="nil"/>
                <w:bottom w:val="nil"/>
                <w:right w:val="nil"/>
                <w:between w:val="nil"/>
              </w:pBdr>
              <w:tabs>
                <w:tab w:val="left" w:pos="0"/>
                <w:tab w:val="left" w:pos="156"/>
                <w:tab w:val="left" w:pos="204"/>
                <w:tab w:val="left" w:pos="348"/>
              </w:tabs>
              <w:suppressAutoHyphens/>
              <w:ind w:left="142" w:right="-121" w:firstLine="142"/>
              <w:contextualSpacing/>
              <w:textDirection w:val="btLr"/>
            </w:pPr>
            <w:r>
              <w:rPr>
                <w:szCs w:val="20"/>
              </w:rPr>
              <w:t>«Про роботу гуртків та секцій у І семестрі».</w:t>
            </w:r>
          </w:p>
        </w:tc>
        <w:tc>
          <w:tcPr>
            <w:tcW w:w="1283"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color w:val="000000"/>
              </w:rPr>
              <w:lastRenderedPageBreak/>
              <w:t>1 - 11</w:t>
            </w:r>
          </w:p>
        </w:tc>
        <w:tc>
          <w:tcPr>
            <w:tcW w:w="1915" w:type="dxa"/>
          </w:tcPr>
          <w:p w:rsidR="00B600D6" w:rsidRDefault="00B600D6" w:rsidP="0032382D">
            <w:pPr>
              <w:ind w:left="142" w:right="-121"/>
              <w:jc w:val="center"/>
              <w:rPr>
                <w:bCs/>
              </w:rPr>
            </w:pPr>
            <w:r w:rsidRPr="00BA2BDB">
              <w:rPr>
                <w:bCs/>
              </w:rPr>
              <w:t>Соціальна і громадянська компетентності</w:t>
            </w:r>
          </w:p>
          <w:p w:rsidR="00B600D6" w:rsidRDefault="00B600D6" w:rsidP="0032382D">
            <w:pPr>
              <w:ind w:left="142" w:right="-121"/>
              <w:jc w:val="center"/>
            </w:pPr>
            <w:r w:rsidRPr="005E79EC">
              <w:lastRenderedPageBreak/>
              <w:t>Спілкування державною мовою</w:t>
            </w:r>
          </w:p>
          <w:p w:rsidR="00B600D6" w:rsidRDefault="00B600D6" w:rsidP="0032382D">
            <w:pPr>
              <w:ind w:left="142" w:right="-121"/>
              <w:jc w:val="center"/>
              <w:rPr>
                <w:bCs/>
              </w:rPr>
            </w:pPr>
          </w:p>
          <w:p w:rsidR="00B600D6" w:rsidRPr="00BA2BDB" w:rsidRDefault="00B600D6" w:rsidP="0032382D">
            <w:pPr>
              <w:ind w:left="142" w:right="-121"/>
              <w:jc w:val="center"/>
              <w:rPr>
                <w:bCs/>
              </w:rPr>
            </w:pPr>
            <w:r w:rsidRPr="005E79EC">
              <w:t>Ініціативність та підприємливість</w:t>
            </w:r>
          </w:p>
        </w:tc>
        <w:tc>
          <w:tcPr>
            <w:tcW w:w="2008" w:type="dxa"/>
          </w:tcPr>
          <w:p w:rsidR="00B600D6" w:rsidRPr="00BA2BDB" w:rsidRDefault="00B600D6" w:rsidP="0032382D">
            <w:pPr>
              <w:ind w:left="142" w:right="-121"/>
              <w:jc w:val="center"/>
              <w:rPr>
                <w:bCs/>
                <w:iCs/>
                <w:szCs w:val="28"/>
              </w:rPr>
            </w:pPr>
            <w:r w:rsidRPr="00BA2BDB">
              <w:rPr>
                <w:bCs/>
                <w:iCs/>
                <w:szCs w:val="28"/>
              </w:rPr>
              <w:lastRenderedPageBreak/>
              <w:t xml:space="preserve">Ціннісне ставлення особистості до </w:t>
            </w:r>
            <w:r w:rsidRPr="00BA2BDB">
              <w:rPr>
                <w:bCs/>
                <w:iCs/>
                <w:szCs w:val="28"/>
              </w:rPr>
              <w:lastRenderedPageBreak/>
              <w:t>суспільства і держави</w:t>
            </w:r>
          </w:p>
          <w:p w:rsidR="00B600D6" w:rsidRPr="00BA2BDB" w:rsidRDefault="00B600D6" w:rsidP="0032382D">
            <w:pPr>
              <w:ind w:left="142" w:right="-121"/>
              <w:jc w:val="center"/>
              <w:rPr>
                <w:bCs/>
              </w:rPr>
            </w:pPr>
          </w:p>
        </w:tc>
        <w:tc>
          <w:tcPr>
            <w:tcW w:w="1820" w:type="dxa"/>
          </w:tcPr>
          <w:p w:rsidR="00B600D6" w:rsidRPr="00BA2BDB" w:rsidRDefault="00B600D6" w:rsidP="0032382D">
            <w:pPr>
              <w:ind w:left="142" w:right="-121"/>
              <w:jc w:val="center"/>
              <w:rPr>
                <w:color w:val="000000"/>
              </w:rPr>
            </w:pPr>
            <w:r w:rsidRPr="00BA2BDB">
              <w:rPr>
                <w:color w:val="000000"/>
              </w:rPr>
              <w:lastRenderedPageBreak/>
              <w:t>ЗДВР</w:t>
            </w:r>
          </w:p>
          <w:p w:rsidR="00B600D6" w:rsidRPr="00BA2BDB" w:rsidRDefault="00B600D6" w:rsidP="0032382D">
            <w:pPr>
              <w:ind w:left="142" w:right="-121"/>
              <w:jc w:val="center"/>
              <w:rPr>
                <w:color w:val="000000"/>
              </w:rPr>
            </w:pPr>
          </w:p>
        </w:tc>
        <w:tc>
          <w:tcPr>
            <w:tcW w:w="1607" w:type="dxa"/>
          </w:tcPr>
          <w:p w:rsidR="00B600D6" w:rsidRPr="00BA2BDB" w:rsidRDefault="00B600D6" w:rsidP="0032382D">
            <w:pPr>
              <w:pBdr>
                <w:top w:val="nil"/>
                <w:left w:val="nil"/>
                <w:bottom w:val="nil"/>
                <w:right w:val="nil"/>
                <w:between w:val="nil"/>
              </w:pBdr>
              <w:ind w:left="142" w:right="-121" w:hanging="2"/>
              <w:jc w:val="center"/>
              <w:rPr>
                <w:color w:val="000000"/>
              </w:rPr>
            </w:pPr>
            <w:r w:rsidRPr="00BA2BDB">
              <w:rPr>
                <w:color w:val="000000"/>
              </w:rPr>
              <w:t>Наказ</w:t>
            </w:r>
          </w:p>
          <w:p w:rsidR="00B600D6" w:rsidRPr="00BA2BDB" w:rsidRDefault="00B600D6" w:rsidP="0032382D">
            <w:pPr>
              <w:pBdr>
                <w:top w:val="nil"/>
                <w:left w:val="nil"/>
                <w:bottom w:val="nil"/>
                <w:right w:val="nil"/>
                <w:between w:val="nil"/>
              </w:pBdr>
              <w:ind w:left="142" w:right="-121" w:hanging="2"/>
              <w:jc w:val="center"/>
              <w:rPr>
                <w:color w:val="000000"/>
              </w:rPr>
            </w:pPr>
            <w:r>
              <w:rPr>
                <w:color w:val="000000"/>
              </w:rPr>
              <w:t>Звіт</w:t>
            </w:r>
          </w:p>
          <w:p w:rsidR="00B600D6" w:rsidRPr="00BA2BDB" w:rsidRDefault="00B600D6" w:rsidP="0032382D">
            <w:pPr>
              <w:pBdr>
                <w:top w:val="nil"/>
                <w:left w:val="nil"/>
                <w:bottom w:val="nil"/>
                <w:right w:val="nil"/>
                <w:between w:val="nil"/>
              </w:pBdr>
              <w:ind w:left="142" w:right="-121" w:hanging="2"/>
              <w:jc w:val="center"/>
              <w:rPr>
                <w:color w:val="000000"/>
              </w:rPr>
            </w:pPr>
            <w:r w:rsidRPr="00BA2BDB">
              <w:t>Інформація</w:t>
            </w:r>
          </w:p>
        </w:tc>
        <w:tc>
          <w:tcPr>
            <w:tcW w:w="1328" w:type="dxa"/>
          </w:tcPr>
          <w:p w:rsidR="00B600D6" w:rsidRPr="00BA2BDB" w:rsidRDefault="00B600D6" w:rsidP="0032382D">
            <w:pPr>
              <w:ind w:left="142" w:right="-121"/>
              <w:jc w:val="center"/>
              <w:rPr>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Протягом місця</w:t>
            </w:r>
          </w:p>
        </w:tc>
        <w:tc>
          <w:tcPr>
            <w:tcW w:w="3137" w:type="dxa"/>
            <w:vAlign w:val="center"/>
          </w:tcPr>
          <w:p w:rsidR="00B600D6" w:rsidRPr="00413E5A" w:rsidRDefault="00B600D6" w:rsidP="0032382D">
            <w:pPr>
              <w:pBdr>
                <w:top w:val="nil"/>
                <w:left w:val="nil"/>
                <w:bottom w:val="nil"/>
                <w:right w:val="nil"/>
                <w:between w:val="nil"/>
              </w:pBdr>
              <w:suppressAutoHyphens/>
              <w:ind w:left="142" w:right="-121" w:hanging="2"/>
              <w:jc w:val="center"/>
              <w:textDirection w:val="btLr"/>
              <w:rPr>
                <w:b/>
                <w:color w:val="000000"/>
              </w:rPr>
            </w:pPr>
            <w:r w:rsidRPr="00413E5A">
              <w:rPr>
                <w:b/>
                <w:color w:val="000000"/>
              </w:rPr>
              <w:t>Наради:</w:t>
            </w:r>
          </w:p>
          <w:p w:rsidR="00B600D6" w:rsidRPr="00413E5A" w:rsidRDefault="00B600D6" w:rsidP="0032382D">
            <w:pPr>
              <w:numPr>
                <w:ilvl w:val="0"/>
                <w:numId w:val="93"/>
              </w:numPr>
              <w:pBdr>
                <w:top w:val="nil"/>
                <w:left w:val="nil"/>
                <w:bottom w:val="nil"/>
                <w:right w:val="nil"/>
                <w:between w:val="nil"/>
              </w:pBdr>
              <w:tabs>
                <w:tab w:val="left" w:pos="5"/>
                <w:tab w:val="left" w:pos="322"/>
              </w:tabs>
              <w:suppressAutoHyphens/>
              <w:ind w:left="142" w:right="-121" w:firstLine="152"/>
              <w:contextualSpacing/>
              <w:textDirection w:val="btLr"/>
              <w:rPr>
                <w:color w:val="000000"/>
              </w:rPr>
            </w:pPr>
            <w:r w:rsidRPr="00413E5A">
              <w:rPr>
                <w:u w:val="single"/>
              </w:rPr>
              <w:t>Питання</w:t>
            </w:r>
            <w:r>
              <w:t xml:space="preserve">: </w:t>
            </w:r>
            <w:r w:rsidRPr="0067314D">
              <w:t>«Організація роботи щодо соціального захисту та психолого-педагогічного супроводу дітей пільгових категорій».</w:t>
            </w:r>
          </w:p>
          <w:p w:rsidR="00B600D6" w:rsidRPr="00413E5A" w:rsidRDefault="00B600D6" w:rsidP="0032382D">
            <w:pPr>
              <w:pStyle w:val="a8"/>
              <w:numPr>
                <w:ilvl w:val="0"/>
                <w:numId w:val="93"/>
              </w:numPr>
              <w:pBdr>
                <w:top w:val="nil"/>
                <w:left w:val="nil"/>
                <w:bottom w:val="nil"/>
                <w:right w:val="nil"/>
                <w:between w:val="nil"/>
              </w:pBdr>
              <w:tabs>
                <w:tab w:val="left" w:pos="5"/>
                <w:tab w:val="left" w:pos="322"/>
              </w:tabs>
              <w:suppressAutoHyphens/>
              <w:ind w:left="142" w:right="-121" w:firstLine="128"/>
              <w:textDirection w:val="btLr"/>
              <w:rPr>
                <w:color w:val="000000"/>
              </w:rPr>
            </w:pPr>
            <w:r w:rsidRPr="00413E5A">
              <w:rPr>
                <w:u w:val="single"/>
              </w:rPr>
              <w:t>Питання</w:t>
            </w:r>
            <w:r>
              <w:t xml:space="preserve">: </w:t>
            </w:r>
            <w:r w:rsidRPr="00985C22">
              <w:rPr>
                <w:color w:val="000000"/>
              </w:rPr>
              <w:t>Консультації з питань організації самоосвітньої робот</w:t>
            </w:r>
            <w:r>
              <w:rPr>
                <w:color w:val="000000"/>
              </w:rPr>
              <w:t>и»;</w:t>
            </w:r>
          </w:p>
        </w:tc>
        <w:tc>
          <w:tcPr>
            <w:tcW w:w="1283"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color w:val="000000"/>
              </w:rPr>
              <w:t>1 - 11</w:t>
            </w:r>
          </w:p>
        </w:tc>
        <w:tc>
          <w:tcPr>
            <w:tcW w:w="1915" w:type="dxa"/>
          </w:tcPr>
          <w:p w:rsidR="00B600D6" w:rsidRDefault="00B600D6" w:rsidP="0032382D">
            <w:pPr>
              <w:ind w:left="142" w:right="-121"/>
              <w:jc w:val="center"/>
              <w:rPr>
                <w:bCs/>
              </w:rPr>
            </w:pPr>
            <w:r w:rsidRPr="00BA2BDB">
              <w:rPr>
                <w:bCs/>
              </w:rPr>
              <w:t>Соціальна і громадянська компетентності</w:t>
            </w:r>
          </w:p>
          <w:p w:rsidR="00B600D6" w:rsidRDefault="00B600D6" w:rsidP="0032382D">
            <w:pPr>
              <w:ind w:left="142" w:right="-121"/>
              <w:jc w:val="center"/>
            </w:pPr>
            <w:r w:rsidRPr="005E79EC">
              <w:t>Спілкування державною мовою</w:t>
            </w:r>
          </w:p>
          <w:p w:rsidR="00B600D6" w:rsidRDefault="00B600D6" w:rsidP="0032382D">
            <w:pPr>
              <w:ind w:left="142" w:right="-121"/>
              <w:jc w:val="center"/>
              <w:rPr>
                <w:bCs/>
              </w:rPr>
            </w:pPr>
          </w:p>
          <w:p w:rsidR="00B600D6" w:rsidRPr="00BA2BDB" w:rsidRDefault="00B600D6" w:rsidP="0032382D">
            <w:pPr>
              <w:ind w:left="142" w:right="-121"/>
              <w:jc w:val="center"/>
              <w:rPr>
                <w:bCs/>
              </w:rPr>
            </w:pPr>
            <w:r w:rsidRPr="005E79EC">
              <w:t>Ініціативність та підприємливість</w:t>
            </w:r>
          </w:p>
        </w:tc>
        <w:tc>
          <w:tcPr>
            <w:tcW w:w="2008" w:type="dxa"/>
          </w:tcPr>
          <w:p w:rsidR="00B600D6" w:rsidRPr="00BA2BDB" w:rsidRDefault="00B600D6" w:rsidP="0032382D">
            <w:pPr>
              <w:ind w:left="142" w:right="-121"/>
              <w:jc w:val="center"/>
              <w:rPr>
                <w:bCs/>
                <w:iCs/>
                <w:szCs w:val="28"/>
              </w:rPr>
            </w:pPr>
            <w:r w:rsidRPr="00BA2BDB">
              <w:rPr>
                <w:bCs/>
                <w:iCs/>
                <w:szCs w:val="28"/>
              </w:rPr>
              <w:t>Ціннісне ставлення особистості до суспільства і держави</w:t>
            </w:r>
          </w:p>
          <w:p w:rsidR="00B600D6" w:rsidRPr="00BA2BDB" w:rsidRDefault="00B600D6" w:rsidP="0032382D">
            <w:pPr>
              <w:ind w:left="142" w:right="-121"/>
              <w:jc w:val="center"/>
              <w:rPr>
                <w:bCs/>
              </w:rPr>
            </w:pPr>
          </w:p>
        </w:tc>
        <w:tc>
          <w:tcPr>
            <w:tcW w:w="1820" w:type="dxa"/>
          </w:tcPr>
          <w:p w:rsidR="00B600D6" w:rsidRDefault="00B600D6" w:rsidP="0032382D">
            <w:pPr>
              <w:ind w:left="142" w:right="-121"/>
              <w:jc w:val="center"/>
              <w:rPr>
                <w:color w:val="000000"/>
              </w:rPr>
            </w:pPr>
            <w:r w:rsidRPr="00BA2BDB">
              <w:rPr>
                <w:color w:val="000000"/>
              </w:rPr>
              <w:t>ЗДВР</w:t>
            </w:r>
          </w:p>
          <w:p w:rsidR="00B600D6" w:rsidRPr="00BA2BDB" w:rsidRDefault="00B600D6" w:rsidP="0032382D">
            <w:pPr>
              <w:ind w:left="142" w:right="-121"/>
              <w:jc w:val="center"/>
              <w:rPr>
                <w:color w:val="000000"/>
              </w:rPr>
            </w:pPr>
            <w:r>
              <w:rPr>
                <w:color w:val="000000"/>
              </w:rPr>
              <w:t>Соціальний педагог</w:t>
            </w:r>
          </w:p>
        </w:tc>
        <w:tc>
          <w:tcPr>
            <w:tcW w:w="1607"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Default="00B600D6" w:rsidP="0032382D">
            <w:pPr>
              <w:pBdr>
                <w:top w:val="nil"/>
                <w:left w:val="nil"/>
                <w:bottom w:val="nil"/>
                <w:right w:val="nil"/>
                <w:between w:val="nil"/>
              </w:pBdr>
              <w:ind w:left="142" w:right="-121" w:hanging="2"/>
              <w:jc w:val="center"/>
            </w:pPr>
            <w:r w:rsidRPr="00BA2BDB">
              <w:t>Інструктаж</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3137" w:type="dxa"/>
          </w:tcPr>
          <w:p w:rsidR="00B600D6" w:rsidRPr="00506E1A" w:rsidRDefault="00B600D6" w:rsidP="0032382D">
            <w:pPr>
              <w:pBdr>
                <w:top w:val="nil"/>
                <w:left w:val="nil"/>
                <w:bottom w:val="nil"/>
                <w:right w:val="nil"/>
                <w:between w:val="nil"/>
              </w:pBdr>
              <w:suppressAutoHyphens/>
              <w:ind w:left="142" w:right="-95" w:hanging="2"/>
              <w:jc w:val="center"/>
              <w:textDirection w:val="btLr"/>
              <w:rPr>
                <w:color w:val="000000"/>
              </w:rPr>
            </w:pPr>
            <w:r>
              <w:t xml:space="preserve">Відвідування вчителями міських </w:t>
            </w:r>
            <w:r>
              <w:lastRenderedPageBreak/>
              <w:t>методичних  об</w:t>
            </w:r>
            <w:r w:rsidRPr="00D64E54">
              <w:rPr>
                <w:lang w:val="ru-RU"/>
              </w:rPr>
              <w:t>’</w:t>
            </w:r>
            <w:r>
              <w:t>єднань</w:t>
            </w:r>
          </w:p>
        </w:tc>
        <w:tc>
          <w:tcPr>
            <w:tcW w:w="1283" w:type="dxa"/>
          </w:tcPr>
          <w:p w:rsidR="00B600D6" w:rsidRPr="00BA2BDB" w:rsidRDefault="00B600D6" w:rsidP="0032382D">
            <w:pPr>
              <w:ind w:left="142"/>
            </w:pPr>
          </w:p>
        </w:tc>
        <w:tc>
          <w:tcPr>
            <w:tcW w:w="1915" w:type="dxa"/>
          </w:tcPr>
          <w:p w:rsidR="00B600D6" w:rsidRPr="00F97891" w:rsidRDefault="00B600D6" w:rsidP="0032382D">
            <w:pPr>
              <w:ind w:left="142" w:right="-121"/>
              <w:jc w:val="center"/>
              <w:rPr>
                <w:bCs/>
                <w:iCs/>
                <w:szCs w:val="28"/>
              </w:rPr>
            </w:pPr>
            <w:r w:rsidRPr="00BA2BDB">
              <w:rPr>
                <w:bCs/>
              </w:rPr>
              <w:t xml:space="preserve">Соціальна і громадянська </w:t>
            </w:r>
            <w:r w:rsidRPr="00BA2BDB">
              <w:rPr>
                <w:bCs/>
              </w:rPr>
              <w:lastRenderedPageBreak/>
              <w:t>компетентності</w:t>
            </w:r>
            <w:r w:rsidRPr="005E79EC">
              <w:t xml:space="preserve"> </w:t>
            </w:r>
          </w:p>
        </w:tc>
        <w:tc>
          <w:tcPr>
            <w:tcW w:w="2008" w:type="dxa"/>
          </w:tcPr>
          <w:p w:rsidR="00B600D6" w:rsidRPr="00BA2BDB" w:rsidRDefault="00B600D6" w:rsidP="0032382D">
            <w:pPr>
              <w:ind w:left="142" w:right="-121"/>
              <w:jc w:val="center"/>
              <w:rPr>
                <w:b/>
                <w:bCs/>
              </w:rPr>
            </w:pPr>
            <w:r w:rsidRPr="005E79EC">
              <w:lastRenderedPageBreak/>
              <w:t>Уміння вчитися впродовж життя</w:t>
            </w:r>
          </w:p>
        </w:tc>
        <w:tc>
          <w:tcPr>
            <w:tcW w:w="1820" w:type="dxa"/>
          </w:tcPr>
          <w:p w:rsidR="00B600D6" w:rsidRPr="00BA2BDB" w:rsidRDefault="00B600D6" w:rsidP="0032382D">
            <w:pPr>
              <w:ind w:left="142" w:right="-121"/>
              <w:jc w:val="center"/>
              <w:rPr>
                <w:color w:val="000000"/>
              </w:rPr>
            </w:pPr>
            <w:r w:rsidRPr="00BA2BDB">
              <w:rPr>
                <w:color w:val="000000"/>
              </w:rPr>
              <w:t>ЗДВР</w:t>
            </w:r>
          </w:p>
        </w:tc>
        <w:tc>
          <w:tcPr>
            <w:tcW w:w="1607"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Щотижня</w:t>
            </w:r>
          </w:p>
        </w:tc>
        <w:tc>
          <w:tcPr>
            <w:tcW w:w="3137" w:type="dxa"/>
          </w:tcPr>
          <w:p w:rsidR="00B600D6" w:rsidRPr="00C75BD4" w:rsidRDefault="00B600D6" w:rsidP="0032382D">
            <w:pPr>
              <w:ind w:left="142"/>
              <w:rPr>
                <w:b/>
                <w:i/>
              </w:rPr>
            </w:pPr>
            <w:r w:rsidRPr="00C75BD4">
              <w:rPr>
                <w:b/>
                <w:i/>
              </w:rPr>
              <w:t>Нарада при директорові</w:t>
            </w:r>
          </w:p>
        </w:tc>
        <w:tc>
          <w:tcPr>
            <w:tcW w:w="1283" w:type="dxa"/>
          </w:tcPr>
          <w:p w:rsidR="00B600D6" w:rsidRPr="00BA2BDB" w:rsidRDefault="00B600D6" w:rsidP="0032382D">
            <w:pPr>
              <w:ind w:left="142"/>
            </w:pPr>
          </w:p>
        </w:tc>
        <w:tc>
          <w:tcPr>
            <w:tcW w:w="1915" w:type="dxa"/>
          </w:tcPr>
          <w:p w:rsidR="00B600D6" w:rsidRPr="00BA2BDB" w:rsidRDefault="00B600D6" w:rsidP="0032382D">
            <w:pPr>
              <w:ind w:left="142" w:right="-121"/>
              <w:jc w:val="center"/>
              <w:rPr>
                <w:bCs/>
              </w:rPr>
            </w:pPr>
            <w:r w:rsidRPr="005E79EC">
              <w:t>Ініціативність та підприємливість</w:t>
            </w:r>
          </w:p>
        </w:tc>
        <w:tc>
          <w:tcPr>
            <w:tcW w:w="2008" w:type="dxa"/>
          </w:tcPr>
          <w:p w:rsidR="00B600D6" w:rsidRPr="005E79EC" w:rsidRDefault="00B600D6" w:rsidP="0032382D">
            <w:pPr>
              <w:ind w:left="142" w:right="-121"/>
              <w:jc w:val="center"/>
            </w:pPr>
            <w:r w:rsidRPr="00BA2BDB">
              <w:rPr>
                <w:bCs/>
                <w:iCs/>
                <w:szCs w:val="28"/>
              </w:rPr>
              <w:t>Ціннісне ставлення особистості до суспільства</w:t>
            </w:r>
          </w:p>
        </w:tc>
        <w:tc>
          <w:tcPr>
            <w:tcW w:w="1820" w:type="dxa"/>
          </w:tcPr>
          <w:p w:rsidR="00B600D6" w:rsidRPr="00BA2BDB" w:rsidRDefault="00B600D6" w:rsidP="0032382D">
            <w:pPr>
              <w:ind w:left="142" w:right="-121"/>
              <w:jc w:val="center"/>
              <w:rPr>
                <w:color w:val="000000"/>
              </w:rPr>
            </w:pPr>
            <w:r>
              <w:rPr>
                <w:color w:val="000000"/>
              </w:rPr>
              <w:t>ЗДВР</w:t>
            </w:r>
          </w:p>
        </w:tc>
        <w:tc>
          <w:tcPr>
            <w:tcW w:w="1607"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pP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F97891"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Протягом місця</w:t>
            </w:r>
          </w:p>
        </w:tc>
        <w:tc>
          <w:tcPr>
            <w:tcW w:w="3137" w:type="dxa"/>
          </w:tcPr>
          <w:p w:rsidR="00B600D6" w:rsidRPr="00506E1A" w:rsidRDefault="00B600D6" w:rsidP="0032382D">
            <w:pPr>
              <w:pBdr>
                <w:top w:val="nil"/>
                <w:left w:val="nil"/>
                <w:bottom w:val="nil"/>
                <w:right w:val="nil"/>
                <w:between w:val="nil"/>
              </w:pBdr>
              <w:suppressAutoHyphens/>
              <w:ind w:left="142" w:right="-95" w:hanging="2"/>
              <w:jc w:val="center"/>
              <w:textDirection w:val="btLr"/>
              <w:rPr>
                <w:color w:val="000000"/>
              </w:rPr>
            </w:pPr>
            <w:r>
              <w:rPr>
                <w:color w:val="000000"/>
              </w:rPr>
              <w:t>Перевірка роботи</w:t>
            </w:r>
            <w:r w:rsidRPr="007A3F14">
              <w:rPr>
                <w:color w:val="000000"/>
              </w:rPr>
              <w:t xml:space="preserve"> спортивних секцій і гуртків</w:t>
            </w:r>
          </w:p>
        </w:tc>
        <w:tc>
          <w:tcPr>
            <w:tcW w:w="1283" w:type="dxa"/>
          </w:tcPr>
          <w:p w:rsidR="00B600D6" w:rsidRDefault="00B600D6" w:rsidP="0032382D">
            <w:pPr>
              <w:ind w:left="142"/>
              <w:jc w:val="center"/>
            </w:pPr>
            <w:r w:rsidRPr="00C77DA4">
              <w:t>1 - 11</w:t>
            </w:r>
          </w:p>
        </w:tc>
        <w:tc>
          <w:tcPr>
            <w:tcW w:w="1915" w:type="dxa"/>
          </w:tcPr>
          <w:p w:rsidR="00B600D6"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008" w:type="dxa"/>
          </w:tcPr>
          <w:p w:rsidR="00B600D6" w:rsidRPr="005E79EC" w:rsidRDefault="00B600D6" w:rsidP="0032382D">
            <w:pPr>
              <w:ind w:left="142" w:right="-108"/>
              <w:jc w:val="center"/>
            </w:pPr>
            <w:r w:rsidRPr="005E79EC">
              <w:t>Ціннісне  ставлення до культури й мистецтва</w:t>
            </w:r>
          </w:p>
          <w:p w:rsidR="00B600D6" w:rsidRPr="005E79EC" w:rsidRDefault="00B600D6" w:rsidP="0032382D">
            <w:pPr>
              <w:ind w:left="142" w:right="-108"/>
              <w:jc w:val="center"/>
            </w:pPr>
            <w:r w:rsidRPr="005E79EC">
              <w:t>Ціннісне</w:t>
            </w:r>
            <w:r>
              <w:t xml:space="preserve">  ставлення до себе та здоров'я</w:t>
            </w:r>
          </w:p>
        </w:tc>
        <w:tc>
          <w:tcPr>
            <w:tcW w:w="1820" w:type="dxa"/>
          </w:tcPr>
          <w:p w:rsidR="00B600D6" w:rsidRDefault="00B600D6" w:rsidP="0032382D">
            <w:pPr>
              <w:ind w:left="142" w:right="-121"/>
              <w:jc w:val="center"/>
              <w:rPr>
                <w:color w:val="000000"/>
              </w:rPr>
            </w:pPr>
            <w:r>
              <w:rPr>
                <w:color w:val="000000"/>
              </w:rPr>
              <w:t>ЗДВР</w:t>
            </w:r>
          </w:p>
          <w:p w:rsidR="00B600D6" w:rsidRPr="00537FDD" w:rsidRDefault="00B600D6" w:rsidP="0032382D">
            <w:pPr>
              <w:ind w:left="142" w:right="-121"/>
              <w:jc w:val="center"/>
              <w:rPr>
                <w:color w:val="000000"/>
              </w:rPr>
            </w:pPr>
            <w:r w:rsidRPr="00537FDD">
              <w:rPr>
                <w:color w:val="000000"/>
              </w:rPr>
              <w:t>Керівники гуртків</w:t>
            </w:r>
          </w:p>
        </w:tc>
        <w:tc>
          <w:tcPr>
            <w:tcW w:w="1607"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3137" w:type="dxa"/>
          </w:tcPr>
          <w:p w:rsidR="00B600D6" w:rsidRPr="00A45ADF" w:rsidRDefault="00B600D6" w:rsidP="0032382D">
            <w:pPr>
              <w:ind w:left="142"/>
              <w:jc w:val="center"/>
              <w:rPr>
                <w:szCs w:val="28"/>
              </w:rPr>
            </w:pPr>
            <w:r w:rsidRPr="007A3F14">
              <w:rPr>
                <w:szCs w:val="28"/>
              </w:rPr>
              <w:t>Організація харчування дітей</w:t>
            </w:r>
            <w:r>
              <w:rPr>
                <w:szCs w:val="28"/>
              </w:rPr>
              <w:t xml:space="preserve"> у закладі</w:t>
            </w:r>
          </w:p>
        </w:tc>
        <w:tc>
          <w:tcPr>
            <w:tcW w:w="1283" w:type="dxa"/>
          </w:tcPr>
          <w:p w:rsidR="00B600D6" w:rsidRDefault="00B600D6" w:rsidP="0032382D">
            <w:pPr>
              <w:ind w:left="142"/>
              <w:jc w:val="center"/>
            </w:pPr>
            <w:r w:rsidRPr="00C77DA4">
              <w:t>1 - 11</w:t>
            </w:r>
          </w:p>
        </w:tc>
        <w:tc>
          <w:tcPr>
            <w:tcW w:w="1915"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Pr>
                <w:lang w:val="ru-RU"/>
              </w:rPr>
              <w:t xml:space="preserve"> життя</w:t>
            </w:r>
          </w:p>
        </w:tc>
        <w:tc>
          <w:tcPr>
            <w:tcW w:w="2008" w:type="dxa"/>
          </w:tcPr>
          <w:p w:rsidR="00B600D6" w:rsidRPr="00BA2BDB" w:rsidRDefault="00B600D6" w:rsidP="0032382D">
            <w:pPr>
              <w:ind w:left="142" w:right="-121"/>
              <w:jc w:val="center"/>
              <w:rPr>
                <w:b/>
                <w:bCs/>
              </w:rPr>
            </w:pPr>
            <w:r w:rsidRPr="005E79EC">
              <w:t>Ціннісне</w:t>
            </w:r>
            <w:r>
              <w:t xml:space="preserve">  ставлення до себе та здоров'я</w:t>
            </w:r>
          </w:p>
        </w:tc>
        <w:tc>
          <w:tcPr>
            <w:tcW w:w="1820" w:type="dxa"/>
          </w:tcPr>
          <w:p w:rsidR="00B600D6" w:rsidRDefault="00B600D6" w:rsidP="0032382D">
            <w:pPr>
              <w:ind w:left="142" w:right="-121"/>
              <w:jc w:val="center"/>
              <w:rPr>
                <w:color w:val="000000"/>
              </w:rPr>
            </w:pPr>
            <w:r>
              <w:rPr>
                <w:color w:val="000000"/>
              </w:rPr>
              <w:t>ЗДВР</w:t>
            </w:r>
          </w:p>
          <w:p w:rsidR="00B600D6" w:rsidRPr="00537FDD" w:rsidRDefault="00B600D6" w:rsidP="0032382D">
            <w:pPr>
              <w:ind w:left="142" w:right="-121"/>
              <w:jc w:val="center"/>
              <w:rPr>
                <w:color w:val="000000"/>
              </w:rPr>
            </w:pPr>
            <w:r w:rsidRPr="00537FDD">
              <w:rPr>
                <w:color w:val="000000"/>
              </w:rPr>
              <w:t>Медична сестра</w:t>
            </w:r>
          </w:p>
        </w:tc>
        <w:tc>
          <w:tcPr>
            <w:tcW w:w="1607"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537FDD" w:rsidRDefault="00B600D6" w:rsidP="0032382D">
            <w:pPr>
              <w:pBdr>
                <w:top w:val="nil"/>
                <w:left w:val="nil"/>
                <w:bottom w:val="nil"/>
                <w:right w:val="nil"/>
                <w:between w:val="nil"/>
              </w:pBdr>
              <w:ind w:left="142" w:right="-121" w:hanging="2"/>
              <w:jc w:val="center"/>
              <w:rPr>
                <w:color w:val="000000"/>
              </w:rPr>
            </w:pP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3137" w:type="dxa"/>
          </w:tcPr>
          <w:p w:rsidR="00B600D6" w:rsidRPr="00A45ADF" w:rsidRDefault="00B600D6" w:rsidP="0032382D">
            <w:pPr>
              <w:ind w:left="142"/>
              <w:jc w:val="center"/>
              <w:rPr>
                <w:szCs w:val="28"/>
              </w:rPr>
            </w:pPr>
            <w:r w:rsidRPr="007A3F14">
              <w:rPr>
                <w:szCs w:val="28"/>
              </w:rPr>
              <w:t>Організація проведення рухливих ігор на перервах</w:t>
            </w:r>
          </w:p>
        </w:tc>
        <w:tc>
          <w:tcPr>
            <w:tcW w:w="1283" w:type="dxa"/>
          </w:tcPr>
          <w:p w:rsidR="00B600D6" w:rsidRDefault="00B600D6" w:rsidP="0032382D">
            <w:pPr>
              <w:ind w:left="142"/>
              <w:jc w:val="center"/>
            </w:pPr>
            <w:r w:rsidRPr="00774778">
              <w:t>1 - 11</w:t>
            </w:r>
          </w:p>
        </w:tc>
        <w:tc>
          <w:tcPr>
            <w:tcW w:w="1915"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Pr>
                <w:lang w:val="ru-RU"/>
              </w:rPr>
              <w:t xml:space="preserve"> життя</w:t>
            </w:r>
          </w:p>
        </w:tc>
        <w:tc>
          <w:tcPr>
            <w:tcW w:w="2008" w:type="dxa"/>
          </w:tcPr>
          <w:p w:rsidR="00B600D6" w:rsidRPr="00BA2BDB" w:rsidRDefault="00B600D6" w:rsidP="0032382D">
            <w:pPr>
              <w:ind w:left="142" w:right="-121"/>
              <w:jc w:val="center"/>
              <w:rPr>
                <w:b/>
                <w:bCs/>
              </w:rPr>
            </w:pPr>
            <w:r w:rsidRPr="005E79EC">
              <w:t>Ціннісне</w:t>
            </w:r>
            <w:r>
              <w:t xml:space="preserve">  ставлення до себе та здоров'я</w:t>
            </w:r>
          </w:p>
        </w:tc>
        <w:tc>
          <w:tcPr>
            <w:tcW w:w="1820" w:type="dxa"/>
          </w:tcPr>
          <w:p w:rsidR="00B600D6" w:rsidRDefault="00B600D6" w:rsidP="0032382D">
            <w:pPr>
              <w:ind w:left="142" w:right="-121"/>
              <w:jc w:val="center"/>
              <w:rPr>
                <w:color w:val="000000"/>
              </w:rPr>
            </w:pPr>
            <w:r>
              <w:rPr>
                <w:color w:val="000000"/>
              </w:rPr>
              <w:t>ЗДВР</w:t>
            </w:r>
          </w:p>
          <w:p w:rsidR="00B600D6" w:rsidRPr="00537FDD" w:rsidRDefault="00B600D6" w:rsidP="0032382D">
            <w:pPr>
              <w:ind w:left="142" w:right="-121"/>
              <w:jc w:val="center"/>
              <w:rPr>
                <w:color w:val="000000"/>
              </w:rPr>
            </w:pPr>
            <w:r w:rsidRPr="00537FDD">
              <w:rPr>
                <w:color w:val="000000"/>
              </w:rPr>
              <w:t>Педагог-організатор</w:t>
            </w:r>
          </w:p>
        </w:tc>
        <w:tc>
          <w:tcPr>
            <w:tcW w:w="1607" w:type="dxa"/>
          </w:tcPr>
          <w:p w:rsidR="00B600D6" w:rsidRPr="00537FDD" w:rsidRDefault="00B600D6" w:rsidP="0032382D">
            <w:pPr>
              <w:pBdr>
                <w:top w:val="nil"/>
                <w:left w:val="nil"/>
                <w:bottom w:val="nil"/>
                <w:right w:val="nil"/>
                <w:between w:val="nil"/>
              </w:pBdr>
              <w:ind w:left="142" w:right="-121" w:hanging="2"/>
              <w:jc w:val="center"/>
              <w:rPr>
                <w:color w:val="000000"/>
              </w:rPr>
            </w:pPr>
          </w:p>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537FDD" w:rsidRDefault="00B600D6" w:rsidP="0032382D">
            <w:pPr>
              <w:pBdr>
                <w:top w:val="nil"/>
                <w:left w:val="nil"/>
                <w:bottom w:val="nil"/>
                <w:right w:val="nil"/>
                <w:between w:val="nil"/>
              </w:pBdr>
              <w:ind w:left="142" w:right="-121" w:hanging="2"/>
              <w:jc w:val="center"/>
              <w:rPr>
                <w:color w:val="000000"/>
              </w:rPr>
            </w:pP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3137" w:type="dxa"/>
          </w:tcPr>
          <w:p w:rsidR="00B600D6" w:rsidRPr="00A45ADF" w:rsidRDefault="00B600D6" w:rsidP="0032382D">
            <w:pPr>
              <w:ind w:left="142"/>
              <w:jc w:val="center"/>
              <w:rPr>
                <w:szCs w:val="28"/>
              </w:rPr>
            </w:pPr>
            <w:r>
              <w:rPr>
                <w:szCs w:val="28"/>
              </w:rPr>
              <w:t xml:space="preserve">Організація роботи </w:t>
            </w:r>
            <w:r w:rsidRPr="008B3948">
              <w:rPr>
                <w:szCs w:val="28"/>
              </w:rPr>
              <w:t xml:space="preserve">ради профілактики правопорушень у школі  </w:t>
            </w:r>
          </w:p>
        </w:tc>
        <w:tc>
          <w:tcPr>
            <w:tcW w:w="1283" w:type="dxa"/>
          </w:tcPr>
          <w:p w:rsidR="00B600D6" w:rsidRDefault="00B600D6" w:rsidP="0032382D">
            <w:pPr>
              <w:ind w:left="142"/>
              <w:jc w:val="center"/>
            </w:pPr>
            <w:r w:rsidRPr="00774778">
              <w:t>1 - 11</w:t>
            </w:r>
          </w:p>
        </w:tc>
        <w:tc>
          <w:tcPr>
            <w:tcW w:w="1915" w:type="dxa"/>
          </w:tcPr>
          <w:p w:rsidR="00B600D6" w:rsidRPr="00BA2BDB" w:rsidRDefault="00B600D6" w:rsidP="0032382D">
            <w:pPr>
              <w:ind w:left="142" w:right="-121"/>
              <w:jc w:val="center"/>
              <w:rPr>
                <w:b/>
                <w:bCs/>
              </w:rPr>
            </w:pPr>
            <w:r w:rsidRPr="005E79EC">
              <w:t>Соціальна та громадянська компетентності</w:t>
            </w:r>
          </w:p>
        </w:tc>
        <w:tc>
          <w:tcPr>
            <w:tcW w:w="2008" w:type="dxa"/>
          </w:tcPr>
          <w:p w:rsidR="00B600D6" w:rsidRPr="00BA2BDB" w:rsidRDefault="00B600D6" w:rsidP="0032382D">
            <w:pPr>
              <w:ind w:left="142" w:right="-121"/>
              <w:jc w:val="center"/>
              <w:rPr>
                <w:b/>
                <w:bCs/>
              </w:rPr>
            </w:pPr>
            <w:r w:rsidRPr="005E79EC">
              <w:t>Загальноприйняті людські цінності, права людини, громадська відповідальність</w:t>
            </w:r>
          </w:p>
        </w:tc>
        <w:tc>
          <w:tcPr>
            <w:tcW w:w="1820"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607"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3137" w:type="dxa"/>
          </w:tcPr>
          <w:p w:rsidR="00B600D6" w:rsidRPr="00CE0476" w:rsidRDefault="00B600D6" w:rsidP="0032382D">
            <w:pPr>
              <w:ind w:left="142"/>
              <w:jc w:val="center"/>
            </w:pPr>
            <w:r w:rsidRPr="00CE0476">
              <w:t>МО  класних керівників</w:t>
            </w:r>
          </w:p>
        </w:tc>
        <w:tc>
          <w:tcPr>
            <w:tcW w:w="1283" w:type="dxa"/>
          </w:tcPr>
          <w:p w:rsidR="00B600D6" w:rsidRDefault="00B600D6" w:rsidP="0032382D">
            <w:pPr>
              <w:ind w:left="142"/>
              <w:jc w:val="center"/>
            </w:pPr>
            <w:r w:rsidRPr="00675A7B">
              <w:t>1 - 11</w:t>
            </w:r>
          </w:p>
        </w:tc>
        <w:tc>
          <w:tcPr>
            <w:tcW w:w="1915" w:type="dxa"/>
          </w:tcPr>
          <w:p w:rsidR="00B600D6" w:rsidRPr="00F97891" w:rsidRDefault="00B600D6" w:rsidP="0032382D">
            <w:pPr>
              <w:ind w:left="142" w:right="-121"/>
              <w:jc w:val="center"/>
              <w:rPr>
                <w:bCs/>
                <w:iCs/>
                <w:szCs w:val="28"/>
              </w:rPr>
            </w:pPr>
            <w:r w:rsidRPr="005E79EC">
              <w:t>Уміння вчитися впродовж життя</w:t>
            </w:r>
            <w:r w:rsidRPr="00BA2BDB">
              <w:rPr>
                <w:bCs/>
              </w:rPr>
              <w:t xml:space="preserve"> </w:t>
            </w:r>
          </w:p>
        </w:tc>
        <w:tc>
          <w:tcPr>
            <w:tcW w:w="2008" w:type="dxa"/>
          </w:tcPr>
          <w:p w:rsidR="00B600D6" w:rsidRPr="00BA2BDB" w:rsidRDefault="00B600D6" w:rsidP="0032382D">
            <w:pPr>
              <w:ind w:left="142" w:right="-121"/>
              <w:jc w:val="center"/>
              <w:rPr>
                <w:b/>
                <w:bCs/>
              </w:rPr>
            </w:pPr>
            <w:r w:rsidRPr="005E79EC">
              <w:t>Загальноприйняті людські цінності, права людини, громадська відповідальність</w:t>
            </w:r>
          </w:p>
        </w:tc>
        <w:tc>
          <w:tcPr>
            <w:tcW w:w="1820"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607" w:type="dxa"/>
          </w:tcPr>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Інформація</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pBdr>
                <w:top w:val="nil"/>
                <w:left w:val="nil"/>
                <w:bottom w:val="nil"/>
                <w:right w:val="nil"/>
                <w:between w:val="nil"/>
              </w:pBdr>
              <w:suppressAutoHyphens/>
              <w:ind w:left="142" w:right="-121" w:hanging="2"/>
              <w:jc w:val="center"/>
              <w:textDirection w:val="btLr"/>
            </w:pPr>
            <w:r>
              <w:t>Протягом місяця</w:t>
            </w:r>
          </w:p>
        </w:tc>
        <w:tc>
          <w:tcPr>
            <w:tcW w:w="3137" w:type="dxa"/>
          </w:tcPr>
          <w:p w:rsidR="00B600D6" w:rsidRPr="00DE1A0A" w:rsidRDefault="00B600D6" w:rsidP="0032382D">
            <w:pPr>
              <w:ind w:left="142"/>
              <w:jc w:val="center"/>
            </w:pPr>
            <w:r w:rsidRPr="00CF56B0">
              <w:t xml:space="preserve">Оновлення довідкового </w:t>
            </w:r>
            <w:r>
              <w:t>арт-паркану</w:t>
            </w:r>
            <w:r w:rsidRPr="00CF56B0">
              <w:t xml:space="preserve"> </w:t>
            </w:r>
            <w:r>
              <w:t xml:space="preserve">інформації  виховних місячників </w:t>
            </w:r>
            <w:r>
              <w:lastRenderedPageBreak/>
              <w:t xml:space="preserve">закладу. </w:t>
            </w:r>
          </w:p>
        </w:tc>
        <w:tc>
          <w:tcPr>
            <w:tcW w:w="1283" w:type="dxa"/>
          </w:tcPr>
          <w:p w:rsidR="00B600D6" w:rsidRDefault="00B600D6" w:rsidP="0032382D">
            <w:pPr>
              <w:pBdr>
                <w:top w:val="nil"/>
                <w:left w:val="nil"/>
                <w:bottom w:val="nil"/>
                <w:right w:val="nil"/>
                <w:between w:val="nil"/>
              </w:pBdr>
              <w:suppressAutoHyphens/>
              <w:ind w:left="142" w:right="-121" w:hanging="2"/>
              <w:jc w:val="center"/>
              <w:textDirection w:val="btLr"/>
              <w:rPr>
                <w:b/>
                <w:color w:val="000000"/>
              </w:rPr>
            </w:pPr>
            <w:r>
              <w:lastRenderedPageBreak/>
              <w:t>1 - 11</w:t>
            </w:r>
          </w:p>
        </w:tc>
        <w:tc>
          <w:tcPr>
            <w:tcW w:w="1915" w:type="dxa"/>
          </w:tcPr>
          <w:p w:rsidR="00B600D6" w:rsidRPr="005E79EC" w:rsidRDefault="00B600D6" w:rsidP="0032382D">
            <w:pPr>
              <w:ind w:left="142" w:right="-108"/>
              <w:jc w:val="center"/>
              <w:rPr>
                <w:lang w:val="ru-RU"/>
              </w:rPr>
            </w:pPr>
            <w:r w:rsidRPr="005E79EC">
              <w:t>Соціальна та громадянська компетентності</w:t>
            </w:r>
            <w:r w:rsidRPr="005E79EC">
              <w:rPr>
                <w:lang w:val="ru-RU"/>
              </w:rPr>
              <w:t xml:space="preserve"> </w:t>
            </w:r>
          </w:p>
          <w:p w:rsidR="00B600D6" w:rsidRPr="005E79EC" w:rsidRDefault="00B600D6" w:rsidP="0032382D">
            <w:pPr>
              <w:ind w:left="142" w:right="-108"/>
              <w:jc w:val="center"/>
              <w:rPr>
                <w:lang w:val="ru-RU"/>
              </w:rPr>
            </w:pPr>
          </w:p>
        </w:tc>
        <w:tc>
          <w:tcPr>
            <w:tcW w:w="2008" w:type="dxa"/>
          </w:tcPr>
          <w:p w:rsidR="00B600D6" w:rsidRPr="005E79EC" w:rsidRDefault="00B600D6" w:rsidP="0032382D">
            <w:pPr>
              <w:ind w:left="142" w:right="-108"/>
              <w:jc w:val="center"/>
            </w:pPr>
            <w:r w:rsidRPr="005E79EC">
              <w:t>Ціннісне  ставлення до себе та здоров'я</w:t>
            </w:r>
          </w:p>
          <w:p w:rsidR="00B600D6" w:rsidRPr="005E79EC" w:rsidRDefault="00B600D6" w:rsidP="0032382D">
            <w:pPr>
              <w:ind w:left="142" w:right="-108"/>
              <w:jc w:val="center"/>
            </w:pPr>
          </w:p>
        </w:tc>
        <w:tc>
          <w:tcPr>
            <w:tcW w:w="1820" w:type="dxa"/>
          </w:tcPr>
          <w:p w:rsidR="00B600D6" w:rsidRPr="00F6739B" w:rsidRDefault="00B600D6" w:rsidP="0032382D">
            <w:pPr>
              <w:ind w:left="142" w:right="-121"/>
              <w:jc w:val="center"/>
              <w:rPr>
                <w:color w:val="000000"/>
              </w:rPr>
            </w:pPr>
            <w:r w:rsidRPr="00F6739B">
              <w:rPr>
                <w:color w:val="000000"/>
              </w:rPr>
              <w:t>Педагог-організатор</w:t>
            </w:r>
          </w:p>
          <w:p w:rsidR="00B600D6" w:rsidRPr="00BA2BDB" w:rsidRDefault="00B600D6" w:rsidP="0032382D">
            <w:pPr>
              <w:ind w:left="142" w:right="-121"/>
              <w:jc w:val="center"/>
              <w:rPr>
                <w:b/>
                <w:color w:val="000000"/>
              </w:rPr>
            </w:pPr>
            <w:r w:rsidRPr="00F6739B">
              <w:rPr>
                <w:color w:val="000000"/>
              </w:rPr>
              <w:t>Президент УП</w:t>
            </w:r>
          </w:p>
        </w:tc>
        <w:tc>
          <w:tcPr>
            <w:tcW w:w="1607"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Щодня</w:t>
            </w:r>
          </w:p>
        </w:tc>
        <w:tc>
          <w:tcPr>
            <w:tcW w:w="3137" w:type="dxa"/>
          </w:tcPr>
          <w:p w:rsidR="00B600D6" w:rsidRDefault="00B600D6" w:rsidP="0032382D">
            <w:pPr>
              <w:ind w:left="142"/>
              <w:jc w:val="center"/>
              <w:rPr>
                <w:b/>
                <w:i/>
              </w:rPr>
            </w:pPr>
            <w:r w:rsidRPr="000B4A2C">
              <w:rPr>
                <w:b/>
                <w:i/>
              </w:rPr>
              <w:t>Щоденна загальнонаціональна хвилина мовчання о 9:00.</w:t>
            </w:r>
          </w:p>
        </w:tc>
        <w:tc>
          <w:tcPr>
            <w:tcW w:w="1283" w:type="dxa"/>
          </w:tcPr>
          <w:p w:rsidR="00B600D6" w:rsidRPr="00BA2BDB" w:rsidRDefault="00B600D6" w:rsidP="0032382D">
            <w:pPr>
              <w:ind w:left="142"/>
              <w:jc w:val="center"/>
            </w:pPr>
            <w:r>
              <w:t>1 - 11</w:t>
            </w:r>
          </w:p>
        </w:tc>
        <w:tc>
          <w:tcPr>
            <w:tcW w:w="1915" w:type="dxa"/>
          </w:tcPr>
          <w:p w:rsidR="00B600D6" w:rsidRPr="00BA2BDB" w:rsidRDefault="00B600D6" w:rsidP="0032382D">
            <w:pPr>
              <w:ind w:left="142" w:right="-121"/>
              <w:jc w:val="center"/>
              <w:rPr>
                <w:b/>
                <w:bCs/>
              </w:rPr>
            </w:pPr>
            <w:r w:rsidRPr="005E79EC">
              <w:t>Соціальна та громадянська компетентності</w:t>
            </w:r>
          </w:p>
        </w:tc>
        <w:tc>
          <w:tcPr>
            <w:tcW w:w="2008" w:type="dxa"/>
          </w:tcPr>
          <w:p w:rsidR="00B600D6" w:rsidRPr="00BA2BDB" w:rsidRDefault="00B600D6" w:rsidP="0032382D">
            <w:pPr>
              <w:ind w:left="142" w:right="-121"/>
              <w:jc w:val="center"/>
              <w:rPr>
                <w:b/>
                <w:bCs/>
              </w:rPr>
            </w:pPr>
            <w:r w:rsidRPr="005E79EC">
              <w:t>Ціннісне  ставлення особистості до суспільства й держави</w:t>
            </w:r>
          </w:p>
        </w:tc>
        <w:tc>
          <w:tcPr>
            <w:tcW w:w="1820"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607"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Кожний понеділок</w:t>
            </w:r>
          </w:p>
        </w:tc>
        <w:tc>
          <w:tcPr>
            <w:tcW w:w="3137" w:type="dxa"/>
          </w:tcPr>
          <w:p w:rsidR="00B600D6" w:rsidRPr="00D87B00" w:rsidRDefault="00B600D6" w:rsidP="0032382D">
            <w:pPr>
              <w:ind w:left="142"/>
              <w:jc w:val="center"/>
            </w:pPr>
            <w:r>
              <w:t xml:space="preserve">Проведення </w:t>
            </w:r>
            <w:r w:rsidRPr="00F70188">
              <w:rPr>
                <w:b/>
                <w:i/>
              </w:rPr>
              <w:t>єдиної години спілкування</w:t>
            </w:r>
            <w:r w:rsidRPr="00D87B00">
              <w:t xml:space="preserve"> з класним керівником</w:t>
            </w:r>
          </w:p>
          <w:p w:rsidR="00B600D6" w:rsidRPr="000B4A2C" w:rsidRDefault="00B600D6" w:rsidP="0032382D">
            <w:pPr>
              <w:ind w:left="142"/>
              <w:jc w:val="center"/>
              <w:rPr>
                <w:b/>
                <w:i/>
              </w:rPr>
            </w:pPr>
            <w:r>
              <w:rPr>
                <w:b/>
                <w:i/>
              </w:rPr>
              <w:t>(теми за окремим планом)</w:t>
            </w:r>
          </w:p>
        </w:tc>
        <w:tc>
          <w:tcPr>
            <w:tcW w:w="1283" w:type="dxa"/>
          </w:tcPr>
          <w:p w:rsidR="00B600D6" w:rsidRDefault="00B600D6" w:rsidP="0032382D">
            <w:pPr>
              <w:ind w:left="142"/>
              <w:jc w:val="center"/>
            </w:pPr>
            <w:r>
              <w:t>1 - 11</w:t>
            </w:r>
          </w:p>
        </w:tc>
        <w:tc>
          <w:tcPr>
            <w:tcW w:w="1915" w:type="dxa"/>
          </w:tcPr>
          <w:p w:rsidR="00B600D6" w:rsidRPr="005E79EC" w:rsidRDefault="00B600D6" w:rsidP="0032382D">
            <w:pPr>
              <w:ind w:left="142" w:right="-121"/>
              <w:jc w:val="center"/>
            </w:pPr>
            <w:r>
              <w:t>Всі компетентності</w:t>
            </w:r>
          </w:p>
        </w:tc>
        <w:tc>
          <w:tcPr>
            <w:tcW w:w="2008" w:type="dxa"/>
          </w:tcPr>
          <w:p w:rsidR="00B600D6" w:rsidRPr="005E79EC" w:rsidRDefault="00B600D6" w:rsidP="0032382D">
            <w:pPr>
              <w:ind w:left="142" w:right="-121"/>
              <w:jc w:val="center"/>
            </w:pPr>
            <w:r>
              <w:t>Всі напрями</w:t>
            </w:r>
          </w:p>
        </w:tc>
        <w:tc>
          <w:tcPr>
            <w:tcW w:w="1820"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Класні керівники</w:t>
            </w:r>
          </w:p>
        </w:tc>
        <w:tc>
          <w:tcPr>
            <w:tcW w:w="1607"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ind w:left="142"/>
              <w:jc w:val="center"/>
            </w:pPr>
            <w:r w:rsidRPr="00DD3741">
              <w:t>Протягом місяця</w:t>
            </w:r>
          </w:p>
        </w:tc>
        <w:tc>
          <w:tcPr>
            <w:tcW w:w="3137" w:type="dxa"/>
          </w:tcPr>
          <w:p w:rsidR="00B600D6" w:rsidRPr="00940F81" w:rsidRDefault="00B600D6" w:rsidP="0032382D">
            <w:pPr>
              <w:pBdr>
                <w:top w:val="nil"/>
                <w:left w:val="nil"/>
                <w:bottom w:val="nil"/>
                <w:right w:val="nil"/>
                <w:between w:val="nil"/>
              </w:pBdr>
              <w:ind w:left="142"/>
              <w:jc w:val="center"/>
              <w:rPr>
                <w:b/>
                <w:i/>
              </w:rPr>
            </w:pPr>
            <w:r w:rsidRPr="00940F81">
              <w:rPr>
                <w:b/>
                <w:i/>
              </w:rPr>
              <w:t>Години психолога</w:t>
            </w:r>
          </w:p>
          <w:p w:rsidR="00B600D6" w:rsidRPr="002D49A4" w:rsidRDefault="00B600D6" w:rsidP="0032382D">
            <w:pPr>
              <w:pBdr>
                <w:top w:val="nil"/>
                <w:left w:val="nil"/>
                <w:bottom w:val="nil"/>
                <w:right w:val="nil"/>
                <w:between w:val="nil"/>
              </w:pBdr>
              <w:ind w:left="142"/>
              <w:jc w:val="center"/>
            </w:pPr>
            <w:r>
              <w:t>(за окремим планом)</w:t>
            </w:r>
          </w:p>
        </w:tc>
        <w:tc>
          <w:tcPr>
            <w:tcW w:w="1283" w:type="dxa"/>
          </w:tcPr>
          <w:p w:rsidR="00B600D6" w:rsidRPr="00CA5662" w:rsidRDefault="00B600D6" w:rsidP="0032382D">
            <w:pPr>
              <w:ind w:left="142" w:right="-108"/>
              <w:jc w:val="center"/>
            </w:pPr>
            <w:r w:rsidRPr="003333DD">
              <w:t>1 - 11</w:t>
            </w:r>
          </w:p>
        </w:tc>
        <w:tc>
          <w:tcPr>
            <w:tcW w:w="1915" w:type="dxa"/>
          </w:tcPr>
          <w:p w:rsidR="00B600D6" w:rsidRPr="005E79EC" w:rsidRDefault="00B600D6" w:rsidP="0032382D">
            <w:pPr>
              <w:ind w:left="142" w:right="-108"/>
              <w:jc w:val="center"/>
            </w:pPr>
            <w:r w:rsidRPr="005E79EC">
              <w:t>Соціальна та громадянська компетентності</w:t>
            </w:r>
          </w:p>
        </w:tc>
        <w:tc>
          <w:tcPr>
            <w:tcW w:w="2008"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820" w:type="dxa"/>
          </w:tcPr>
          <w:p w:rsidR="00B600D6" w:rsidRDefault="00B600D6" w:rsidP="0032382D">
            <w:pPr>
              <w:ind w:left="142" w:right="-121"/>
              <w:jc w:val="center"/>
              <w:rPr>
                <w:color w:val="000000"/>
              </w:rPr>
            </w:pPr>
            <w:r>
              <w:rPr>
                <w:color w:val="000000"/>
              </w:rPr>
              <w:t>Психолог</w:t>
            </w:r>
          </w:p>
        </w:tc>
        <w:tc>
          <w:tcPr>
            <w:tcW w:w="1607"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ind w:left="142"/>
              <w:jc w:val="center"/>
            </w:pPr>
            <w:r w:rsidRPr="00DD3741">
              <w:t>Протягом місяця</w:t>
            </w:r>
          </w:p>
        </w:tc>
        <w:tc>
          <w:tcPr>
            <w:tcW w:w="3137" w:type="dxa"/>
          </w:tcPr>
          <w:p w:rsidR="00B600D6" w:rsidRPr="00940F81" w:rsidRDefault="00B600D6" w:rsidP="0032382D">
            <w:pPr>
              <w:pBdr>
                <w:top w:val="nil"/>
                <w:left w:val="nil"/>
                <w:bottom w:val="nil"/>
                <w:right w:val="nil"/>
                <w:between w:val="nil"/>
              </w:pBdr>
              <w:ind w:left="142"/>
              <w:jc w:val="center"/>
              <w:rPr>
                <w:b/>
                <w:i/>
              </w:rPr>
            </w:pPr>
            <w:r w:rsidRPr="00940F81">
              <w:rPr>
                <w:b/>
                <w:i/>
              </w:rPr>
              <w:t>Години</w:t>
            </w:r>
            <w:r>
              <w:rPr>
                <w:b/>
                <w:i/>
              </w:rPr>
              <w:t xml:space="preserve"> соціального педагога</w:t>
            </w:r>
          </w:p>
          <w:p w:rsidR="00B600D6" w:rsidRPr="00940F81" w:rsidRDefault="00B600D6" w:rsidP="0032382D">
            <w:pPr>
              <w:pBdr>
                <w:top w:val="nil"/>
                <w:left w:val="nil"/>
                <w:bottom w:val="nil"/>
                <w:right w:val="nil"/>
                <w:between w:val="nil"/>
              </w:pBdr>
              <w:ind w:left="142"/>
              <w:jc w:val="center"/>
              <w:rPr>
                <w:b/>
                <w:i/>
              </w:rPr>
            </w:pPr>
            <w:r>
              <w:t>(за окремим планом)</w:t>
            </w:r>
          </w:p>
        </w:tc>
        <w:tc>
          <w:tcPr>
            <w:tcW w:w="1283" w:type="dxa"/>
          </w:tcPr>
          <w:p w:rsidR="00B600D6" w:rsidRPr="003333DD" w:rsidRDefault="00B600D6" w:rsidP="0032382D">
            <w:pPr>
              <w:ind w:left="142" w:right="-108"/>
              <w:jc w:val="center"/>
            </w:pPr>
            <w:r w:rsidRPr="003333DD">
              <w:t>1 - 11</w:t>
            </w:r>
          </w:p>
        </w:tc>
        <w:tc>
          <w:tcPr>
            <w:tcW w:w="1915" w:type="dxa"/>
          </w:tcPr>
          <w:p w:rsidR="00B600D6"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008" w:type="dxa"/>
          </w:tcPr>
          <w:p w:rsidR="00B600D6" w:rsidRPr="005E79EC" w:rsidRDefault="00B600D6" w:rsidP="0032382D">
            <w:pPr>
              <w:ind w:left="142" w:right="-108"/>
              <w:jc w:val="center"/>
            </w:pPr>
            <w:r w:rsidRPr="005E79EC">
              <w:t>Загальноприйняті людські цінності, права людини, громадянська відповідальність</w:t>
            </w:r>
          </w:p>
        </w:tc>
        <w:tc>
          <w:tcPr>
            <w:tcW w:w="1820" w:type="dxa"/>
          </w:tcPr>
          <w:p w:rsidR="00B600D6" w:rsidRDefault="00B600D6" w:rsidP="0032382D">
            <w:pPr>
              <w:ind w:left="142" w:right="-121"/>
              <w:jc w:val="center"/>
              <w:rPr>
                <w:color w:val="000000"/>
              </w:rPr>
            </w:pPr>
            <w:r>
              <w:rPr>
                <w:color w:val="000000"/>
              </w:rPr>
              <w:t>Соціальний педагог</w:t>
            </w:r>
          </w:p>
        </w:tc>
        <w:tc>
          <w:tcPr>
            <w:tcW w:w="1607"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DD3741" w:rsidRDefault="00B600D6" w:rsidP="0032382D">
            <w:pPr>
              <w:ind w:left="142"/>
              <w:jc w:val="center"/>
            </w:pPr>
            <w:r w:rsidRPr="00DD3741">
              <w:t>Протягом місяця</w:t>
            </w:r>
          </w:p>
        </w:tc>
        <w:tc>
          <w:tcPr>
            <w:tcW w:w="3137" w:type="dxa"/>
          </w:tcPr>
          <w:p w:rsidR="00B600D6" w:rsidRDefault="00B600D6" w:rsidP="0032382D">
            <w:pPr>
              <w:pBdr>
                <w:top w:val="nil"/>
                <w:left w:val="nil"/>
                <w:bottom w:val="nil"/>
                <w:right w:val="nil"/>
                <w:between w:val="nil"/>
              </w:pBdr>
              <w:ind w:left="142"/>
              <w:jc w:val="center"/>
              <w:rPr>
                <w:b/>
                <w:i/>
              </w:rPr>
            </w:pPr>
            <w:r>
              <w:rPr>
                <w:b/>
                <w:i/>
              </w:rPr>
              <w:t>Бібліотечні уроки</w:t>
            </w:r>
          </w:p>
          <w:p w:rsidR="00B600D6" w:rsidRPr="00940F81" w:rsidRDefault="00B600D6" w:rsidP="0032382D">
            <w:pPr>
              <w:pBdr>
                <w:top w:val="nil"/>
                <w:left w:val="nil"/>
                <w:bottom w:val="nil"/>
                <w:right w:val="nil"/>
                <w:between w:val="nil"/>
              </w:pBdr>
              <w:ind w:left="142"/>
              <w:jc w:val="center"/>
              <w:rPr>
                <w:b/>
                <w:i/>
              </w:rPr>
            </w:pPr>
            <w:r>
              <w:t>(за окремим планом)</w:t>
            </w:r>
          </w:p>
        </w:tc>
        <w:tc>
          <w:tcPr>
            <w:tcW w:w="1283" w:type="dxa"/>
          </w:tcPr>
          <w:p w:rsidR="00B600D6" w:rsidRPr="003333DD" w:rsidRDefault="00B600D6" w:rsidP="0032382D">
            <w:pPr>
              <w:ind w:left="142" w:right="-108"/>
              <w:jc w:val="center"/>
            </w:pPr>
            <w:r w:rsidRPr="003333DD">
              <w:t>1 - 11</w:t>
            </w:r>
          </w:p>
        </w:tc>
        <w:tc>
          <w:tcPr>
            <w:tcW w:w="1915" w:type="dxa"/>
          </w:tcPr>
          <w:p w:rsidR="00B600D6" w:rsidRPr="005E79EC" w:rsidRDefault="00B600D6" w:rsidP="0032382D">
            <w:pPr>
              <w:ind w:left="142" w:right="-108"/>
              <w:jc w:val="center"/>
            </w:pPr>
            <w:r>
              <w:t>Всі компетентності</w:t>
            </w:r>
          </w:p>
        </w:tc>
        <w:tc>
          <w:tcPr>
            <w:tcW w:w="2008" w:type="dxa"/>
          </w:tcPr>
          <w:p w:rsidR="00B600D6" w:rsidRPr="005E79EC" w:rsidRDefault="00B600D6" w:rsidP="0032382D">
            <w:pPr>
              <w:ind w:left="142" w:right="-108"/>
              <w:jc w:val="center"/>
            </w:pPr>
            <w:r>
              <w:t>Всі напрями</w:t>
            </w:r>
          </w:p>
        </w:tc>
        <w:tc>
          <w:tcPr>
            <w:tcW w:w="1820" w:type="dxa"/>
          </w:tcPr>
          <w:p w:rsidR="00B600D6" w:rsidRDefault="00B600D6" w:rsidP="0032382D">
            <w:pPr>
              <w:ind w:left="142" w:right="-121"/>
              <w:jc w:val="center"/>
              <w:rPr>
                <w:color w:val="000000"/>
              </w:rPr>
            </w:pPr>
            <w:r>
              <w:rPr>
                <w:color w:val="000000"/>
              </w:rPr>
              <w:t>Бібліотекарі</w:t>
            </w:r>
          </w:p>
        </w:tc>
        <w:tc>
          <w:tcPr>
            <w:tcW w:w="1607"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sidRPr="00A2429D">
              <w:rPr>
                <w:color w:val="000000"/>
              </w:rPr>
              <w:t>Протягом місяця</w:t>
            </w:r>
          </w:p>
        </w:tc>
        <w:tc>
          <w:tcPr>
            <w:tcW w:w="3137" w:type="dxa"/>
          </w:tcPr>
          <w:p w:rsidR="00B600D6" w:rsidRPr="00984775" w:rsidRDefault="00B600D6" w:rsidP="0032382D">
            <w:pPr>
              <w:ind w:left="142" w:hanging="2"/>
              <w:jc w:val="center"/>
              <w:rPr>
                <w:b/>
                <w:szCs w:val="28"/>
              </w:rPr>
            </w:pPr>
            <w:r w:rsidRPr="00506E1A">
              <w:rPr>
                <w:color w:val="000000"/>
              </w:rPr>
              <w:t>Організація і проведення місячника національно-патріотичного виховання</w:t>
            </w:r>
          </w:p>
          <w:p w:rsidR="00B600D6" w:rsidRDefault="00B600D6" w:rsidP="0032382D">
            <w:pPr>
              <w:pBdr>
                <w:top w:val="nil"/>
                <w:left w:val="nil"/>
                <w:bottom w:val="nil"/>
                <w:right w:val="nil"/>
                <w:between w:val="nil"/>
              </w:pBdr>
              <w:suppressAutoHyphens/>
              <w:ind w:left="142" w:right="-95" w:hanging="2"/>
              <w:jc w:val="center"/>
              <w:textDirection w:val="btLr"/>
              <w:rPr>
                <w:b/>
                <w:i/>
                <w:szCs w:val="28"/>
              </w:rPr>
            </w:pPr>
            <w:r w:rsidRPr="00984775">
              <w:rPr>
                <w:b/>
                <w:i/>
                <w:szCs w:val="28"/>
              </w:rPr>
              <w:t>«Ми, українці, нація прадавня</w:t>
            </w:r>
          </w:p>
          <w:p w:rsidR="00B600D6" w:rsidRPr="00A45ADF" w:rsidRDefault="00B600D6" w:rsidP="0032382D">
            <w:pPr>
              <w:pBdr>
                <w:top w:val="nil"/>
                <w:left w:val="nil"/>
                <w:bottom w:val="nil"/>
                <w:right w:val="nil"/>
                <w:between w:val="nil"/>
              </w:pBdr>
              <w:suppressAutoHyphens/>
              <w:ind w:left="142" w:right="-95" w:hanging="2"/>
              <w:jc w:val="center"/>
              <w:textDirection w:val="btLr"/>
              <w:rPr>
                <w:szCs w:val="28"/>
              </w:rPr>
            </w:pPr>
          </w:p>
        </w:tc>
        <w:tc>
          <w:tcPr>
            <w:tcW w:w="1283" w:type="dxa"/>
          </w:tcPr>
          <w:p w:rsidR="00B600D6" w:rsidRDefault="00B600D6" w:rsidP="0032382D">
            <w:pPr>
              <w:ind w:left="142"/>
              <w:jc w:val="center"/>
            </w:pPr>
            <w:r w:rsidRPr="00774778">
              <w:t>1 - 11</w:t>
            </w:r>
          </w:p>
        </w:tc>
        <w:tc>
          <w:tcPr>
            <w:tcW w:w="1915"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008" w:type="dxa"/>
          </w:tcPr>
          <w:p w:rsidR="00B600D6" w:rsidRPr="005E79EC" w:rsidRDefault="00B600D6" w:rsidP="0032382D">
            <w:pPr>
              <w:ind w:left="142" w:right="-108"/>
              <w:jc w:val="center"/>
            </w:pPr>
            <w:r w:rsidRPr="005E79EC">
              <w:t>Загальноприйняті людські цінності, права людини, громадська відповідальність.</w:t>
            </w:r>
          </w:p>
        </w:tc>
        <w:tc>
          <w:tcPr>
            <w:tcW w:w="1820"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607"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Інформація</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ind w:left="142" w:hanging="2"/>
              <w:jc w:val="center"/>
              <w:rPr>
                <w:color w:val="000000"/>
              </w:rPr>
            </w:pPr>
            <w:r>
              <w:rPr>
                <w:color w:val="000000"/>
              </w:rPr>
              <w:t>І</w:t>
            </w:r>
          </w:p>
          <w:p w:rsidR="00B600D6" w:rsidRDefault="00B600D6" w:rsidP="0032382D">
            <w:pPr>
              <w:pBdr>
                <w:top w:val="nil"/>
                <w:left w:val="nil"/>
                <w:bottom w:val="nil"/>
                <w:right w:val="nil"/>
                <w:between w:val="nil"/>
              </w:pBdr>
              <w:ind w:left="142" w:hanging="2"/>
              <w:jc w:val="center"/>
              <w:rPr>
                <w:color w:val="000000"/>
              </w:rPr>
            </w:pPr>
            <w:r>
              <w:rPr>
                <w:color w:val="000000"/>
              </w:rPr>
              <w:t>тиждень</w:t>
            </w:r>
          </w:p>
        </w:tc>
        <w:tc>
          <w:tcPr>
            <w:tcW w:w="3137" w:type="dxa"/>
          </w:tcPr>
          <w:p w:rsidR="00B600D6" w:rsidRDefault="00B600D6" w:rsidP="0032382D">
            <w:pPr>
              <w:pBdr>
                <w:top w:val="nil"/>
                <w:left w:val="nil"/>
                <w:bottom w:val="nil"/>
                <w:right w:val="nil"/>
                <w:between w:val="nil"/>
              </w:pBdr>
              <w:ind w:left="142" w:hanging="2"/>
              <w:jc w:val="center"/>
              <w:rPr>
                <w:color w:val="000000"/>
              </w:rPr>
            </w:pPr>
            <w:r w:rsidRPr="00A11FF9">
              <w:rPr>
                <w:b/>
                <w:i/>
                <w:color w:val="000000"/>
              </w:rPr>
              <w:t>Рейд-перевірка</w:t>
            </w:r>
            <w:r w:rsidRPr="0067314D">
              <w:rPr>
                <w:color w:val="000000"/>
              </w:rPr>
              <w:t xml:space="preserve"> класних кімнат і куточків</w:t>
            </w:r>
          </w:p>
        </w:tc>
        <w:tc>
          <w:tcPr>
            <w:tcW w:w="1283" w:type="dxa"/>
          </w:tcPr>
          <w:p w:rsidR="00B600D6" w:rsidRPr="00506E1A" w:rsidRDefault="00B600D6" w:rsidP="0032382D">
            <w:pPr>
              <w:pBdr>
                <w:top w:val="nil"/>
                <w:left w:val="nil"/>
                <w:bottom w:val="nil"/>
                <w:right w:val="nil"/>
                <w:between w:val="nil"/>
              </w:pBdr>
              <w:suppressAutoHyphens/>
              <w:ind w:left="142"/>
              <w:jc w:val="center"/>
              <w:textDirection w:val="btLr"/>
              <w:rPr>
                <w:color w:val="000000"/>
              </w:rPr>
            </w:pPr>
            <w:r w:rsidRPr="00774778">
              <w:t>1 - 11</w:t>
            </w:r>
          </w:p>
          <w:p w:rsidR="00B600D6" w:rsidRDefault="00B600D6" w:rsidP="0032382D">
            <w:pPr>
              <w:ind w:left="142"/>
            </w:pPr>
          </w:p>
        </w:tc>
        <w:tc>
          <w:tcPr>
            <w:tcW w:w="1915" w:type="dxa"/>
          </w:tcPr>
          <w:p w:rsidR="00B600D6" w:rsidRDefault="00B600D6" w:rsidP="0032382D">
            <w:pPr>
              <w:ind w:left="142" w:right="-108"/>
              <w:jc w:val="center"/>
            </w:pPr>
            <w:r w:rsidRPr="004B09FA">
              <w:t>Соціальна та громадянська компетентності</w:t>
            </w:r>
          </w:p>
          <w:p w:rsidR="00B600D6" w:rsidRPr="005E79EC" w:rsidRDefault="00B600D6" w:rsidP="0032382D">
            <w:pPr>
              <w:ind w:left="142" w:right="-108"/>
              <w:jc w:val="center"/>
            </w:pPr>
          </w:p>
        </w:tc>
        <w:tc>
          <w:tcPr>
            <w:tcW w:w="2008" w:type="dxa"/>
          </w:tcPr>
          <w:p w:rsidR="00B600D6" w:rsidRPr="00F538FA" w:rsidRDefault="00B600D6" w:rsidP="0032382D">
            <w:pPr>
              <w:pStyle w:val="aa"/>
              <w:spacing w:before="0" w:beforeAutospacing="0" w:after="188" w:afterAutospacing="0"/>
              <w:ind w:left="142" w:right="-108"/>
              <w:jc w:val="center"/>
              <w:rPr>
                <w:color w:val="333333"/>
              </w:rPr>
            </w:pPr>
            <w:r w:rsidRPr="00F538FA">
              <w:rPr>
                <w:color w:val="333333"/>
              </w:rPr>
              <w:lastRenderedPageBreak/>
              <w:t>Ціннісне ставлення до себе</w:t>
            </w:r>
          </w:p>
        </w:tc>
        <w:tc>
          <w:tcPr>
            <w:tcW w:w="1820"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Соціальний педагог</w:t>
            </w:r>
          </w:p>
          <w:p w:rsidR="00B600D6" w:rsidRPr="00537FDD" w:rsidRDefault="00B600D6" w:rsidP="0032382D">
            <w:pPr>
              <w:ind w:left="142" w:right="-121"/>
              <w:jc w:val="center"/>
              <w:rPr>
                <w:color w:val="000000"/>
              </w:rPr>
            </w:pPr>
            <w:r>
              <w:rPr>
                <w:color w:val="000000"/>
              </w:rPr>
              <w:lastRenderedPageBreak/>
              <w:t>Психолог</w:t>
            </w:r>
          </w:p>
        </w:tc>
        <w:tc>
          <w:tcPr>
            <w:tcW w:w="1607" w:type="dxa"/>
          </w:tcPr>
          <w:p w:rsidR="00B600D6" w:rsidRDefault="00B600D6" w:rsidP="0032382D">
            <w:pPr>
              <w:pBdr>
                <w:top w:val="nil"/>
                <w:left w:val="nil"/>
                <w:bottom w:val="nil"/>
                <w:right w:val="nil"/>
                <w:between w:val="nil"/>
              </w:pBdr>
              <w:ind w:left="142" w:right="-121" w:hanging="2"/>
              <w:jc w:val="center"/>
              <w:rPr>
                <w:color w:val="000000"/>
              </w:rPr>
            </w:pPr>
            <w:r w:rsidRPr="00537FDD">
              <w:rPr>
                <w:color w:val="000000"/>
              </w:rPr>
              <w:lastRenderedPageBreak/>
              <w:t>План</w:t>
            </w:r>
          </w:p>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shd w:val="clear" w:color="auto" w:fill="CCFFCC"/>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shd w:val="clear" w:color="auto" w:fill="CCFFCC"/>
          </w:tcPr>
          <w:p w:rsidR="00B600D6" w:rsidRPr="00584EF0" w:rsidRDefault="00B600D6" w:rsidP="0032382D">
            <w:pPr>
              <w:ind w:left="142"/>
              <w:jc w:val="center"/>
            </w:pPr>
            <w:r w:rsidRPr="00584EF0">
              <w:t xml:space="preserve">01.12 - </w:t>
            </w:r>
            <w:r>
              <w:t>10</w:t>
            </w:r>
            <w:r w:rsidRPr="00584EF0">
              <w:t>.12</w:t>
            </w:r>
          </w:p>
          <w:p w:rsidR="00B600D6" w:rsidRPr="00746108" w:rsidRDefault="00B600D6" w:rsidP="0032382D">
            <w:pPr>
              <w:ind w:left="142"/>
              <w:jc w:val="center"/>
            </w:pPr>
          </w:p>
        </w:tc>
        <w:tc>
          <w:tcPr>
            <w:tcW w:w="3137" w:type="dxa"/>
            <w:shd w:val="clear" w:color="auto" w:fill="CCFFCC"/>
          </w:tcPr>
          <w:p w:rsidR="00B600D6" w:rsidRPr="0057109E" w:rsidRDefault="00B600D6" w:rsidP="0032382D">
            <w:pPr>
              <w:ind w:left="142"/>
              <w:jc w:val="center"/>
              <w:rPr>
                <w:b/>
                <w:color w:val="212121"/>
              </w:rPr>
            </w:pPr>
            <w:r w:rsidRPr="0057109E">
              <w:rPr>
                <w:b/>
                <w:color w:val="212121"/>
              </w:rPr>
              <w:t xml:space="preserve">01.12    Всесвітній день боротьби зі СНІДом </w:t>
            </w:r>
          </w:p>
          <w:p w:rsidR="00B600D6" w:rsidRDefault="00B600D6" w:rsidP="0032382D">
            <w:pPr>
              <w:ind w:left="142"/>
              <w:jc w:val="center"/>
              <w:rPr>
                <w:color w:val="212121"/>
              </w:rPr>
            </w:pPr>
            <w:r>
              <w:rPr>
                <w:color w:val="212121"/>
              </w:rPr>
              <w:t xml:space="preserve">- </w:t>
            </w:r>
            <w:r w:rsidRPr="0057109E">
              <w:rPr>
                <w:b/>
                <w:i/>
                <w:color w:val="212121"/>
              </w:rPr>
              <w:t>Дошка Padlet</w:t>
            </w:r>
            <w:r>
              <w:rPr>
                <w:color w:val="212121"/>
              </w:rPr>
              <w:t xml:space="preserve"> «Що таке ВІЛ?»</w:t>
            </w:r>
          </w:p>
          <w:p w:rsidR="00B600D6" w:rsidRDefault="00B600D6" w:rsidP="0032382D">
            <w:pPr>
              <w:ind w:left="142"/>
              <w:jc w:val="center"/>
              <w:rPr>
                <w:color w:val="212121"/>
              </w:rPr>
            </w:pPr>
            <w:r>
              <w:rPr>
                <w:color w:val="212121"/>
              </w:rPr>
              <w:t xml:space="preserve">- </w:t>
            </w:r>
            <w:r w:rsidRPr="0057109E">
              <w:rPr>
                <w:b/>
                <w:i/>
                <w:color w:val="212121"/>
              </w:rPr>
              <w:t>Соціальний відеоролик</w:t>
            </w:r>
            <w:r>
              <w:rPr>
                <w:color w:val="212121"/>
              </w:rPr>
              <w:t xml:space="preserve"> «СНІД стосується кожного!»</w:t>
            </w:r>
          </w:p>
          <w:p w:rsidR="00B600D6" w:rsidRDefault="00B600D6" w:rsidP="0032382D">
            <w:pPr>
              <w:ind w:left="142"/>
              <w:jc w:val="center"/>
              <w:rPr>
                <w:color w:val="212121"/>
              </w:rPr>
            </w:pPr>
            <w:r>
              <w:rPr>
                <w:color w:val="212121"/>
              </w:rPr>
              <w:t xml:space="preserve">- </w:t>
            </w:r>
            <w:r w:rsidRPr="0057109E">
              <w:rPr>
                <w:b/>
                <w:i/>
                <w:color w:val="212121"/>
              </w:rPr>
              <w:t>Селфі-челендж</w:t>
            </w:r>
            <w:r>
              <w:rPr>
                <w:color w:val="212121"/>
              </w:rPr>
              <w:t xml:space="preserve"> з червоною стрічкою «#FightAIDS та #RedRibbon </w:t>
            </w:r>
            <w:r w:rsidRPr="00FF46C0">
              <w:rPr>
                <w:color w:val="212121"/>
              </w:rPr>
              <w:t>#</w:t>
            </w:r>
            <w:r>
              <w:rPr>
                <w:color w:val="212121"/>
              </w:rPr>
              <w:t>Стоп_ВіЛ</w:t>
            </w:r>
          </w:p>
          <w:p w:rsidR="00B600D6" w:rsidRDefault="00B600D6" w:rsidP="0032382D">
            <w:pPr>
              <w:ind w:left="142"/>
              <w:jc w:val="center"/>
              <w:rPr>
                <w:color w:val="212121"/>
              </w:rPr>
            </w:pPr>
            <w:r>
              <w:rPr>
                <w:color w:val="212121"/>
              </w:rPr>
              <w:t xml:space="preserve">- </w:t>
            </w:r>
            <w:r w:rsidRPr="0057109E">
              <w:rPr>
                <w:b/>
                <w:i/>
                <w:color w:val="212121"/>
              </w:rPr>
              <w:t>Гра Kahoot</w:t>
            </w:r>
            <w:r>
              <w:rPr>
                <w:color w:val="212121"/>
              </w:rPr>
              <w:t xml:space="preserve"> «Правда чи Міф»</w:t>
            </w:r>
          </w:p>
          <w:p w:rsidR="00B600D6" w:rsidRPr="0057109E" w:rsidRDefault="00B600D6" w:rsidP="0032382D">
            <w:pPr>
              <w:ind w:left="142"/>
              <w:jc w:val="center"/>
              <w:rPr>
                <w:b/>
                <w:color w:val="212121"/>
              </w:rPr>
            </w:pPr>
            <w:r w:rsidRPr="0057109E">
              <w:rPr>
                <w:b/>
                <w:color w:val="212121"/>
              </w:rPr>
              <w:t>02.12  Міжнародний день боротьби з рабством</w:t>
            </w:r>
          </w:p>
          <w:p w:rsidR="00B600D6" w:rsidRDefault="00B600D6" w:rsidP="0032382D">
            <w:pPr>
              <w:ind w:left="142"/>
              <w:jc w:val="center"/>
              <w:rPr>
                <w:color w:val="212121"/>
              </w:rPr>
            </w:pPr>
            <w:r>
              <w:rPr>
                <w:color w:val="212121"/>
              </w:rPr>
              <w:t>Воркшоп «Торгівля людьми: сучасні прояви»»</w:t>
            </w:r>
          </w:p>
          <w:p w:rsidR="00B600D6" w:rsidRPr="0057109E" w:rsidRDefault="00B600D6" w:rsidP="0032382D">
            <w:pPr>
              <w:ind w:left="142"/>
              <w:jc w:val="center"/>
              <w:rPr>
                <w:b/>
                <w:color w:val="212121"/>
              </w:rPr>
            </w:pPr>
            <w:r w:rsidRPr="0057109E">
              <w:rPr>
                <w:b/>
                <w:color w:val="212121"/>
              </w:rPr>
              <w:t>03.12  День людей з обмеженими можливостями</w:t>
            </w:r>
          </w:p>
          <w:p w:rsidR="00B600D6" w:rsidRDefault="00B600D6" w:rsidP="0032382D">
            <w:pPr>
              <w:ind w:left="142" w:right="-105"/>
              <w:rPr>
                <w:color w:val="212121"/>
              </w:rPr>
            </w:pPr>
            <w:r>
              <w:rPr>
                <w:color w:val="212121"/>
              </w:rPr>
              <w:t xml:space="preserve">- </w:t>
            </w:r>
            <w:r w:rsidRPr="0057109E">
              <w:rPr>
                <w:b/>
                <w:i/>
                <w:color w:val="212121"/>
              </w:rPr>
              <w:t>Інсталяція</w:t>
            </w:r>
            <w:r>
              <w:rPr>
                <w:color w:val="212121"/>
              </w:rPr>
              <w:t xml:space="preserve"> «Інформаційна карта безбар</w:t>
            </w:r>
            <w:r w:rsidRPr="00C200E0">
              <w:rPr>
                <w:color w:val="212121"/>
              </w:rPr>
              <w:t>’</w:t>
            </w:r>
            <w:r>
              <w:rPr>
                <w:color w:val="212121"/>
              </w:rPr>
              <w:t xml:space="preserve">єрності» </w:t>
            </w:r>
          </w:p>
          <w:p w:rsidR="00B600D6" w:rsidRDefault="00B600D6" w:rsidP="0032382D">
            <w:pPr>
              <w:ind w:left="142" w:right="-105"/>
              <w:rPr>
                <w:color w:val="212121"/>
              </w:rPr>
            </w:pPr>
            <w:r>
              <w:rPr>
                <w:color w:val="212121"/>
              </w:rPr>
              <w:t xml:space="preserve">- </w:t>
            </w:r>
            <w:r w:rsidRPr="0057109E">
              <w:rPr>
                <w:b/>
                <w:i/>
                <w:color w:val="212121"/>
              </w:rPr>
              <w:t>Воркшоп</w:t>
            </w:r>
            <w:r>
              <w:rPr>
                <w:color w:val="212121"/>
              </w:rPr>
              <w:t xml:space="preserve"> «Суспільство без бар’єрів» </w:t>
            </w:r>
          </w:p>
          <w:p w:rsidR="00B600D6" w:rsidRPr="00B35812" w:rsidRDefault="00B600D6" w:rsidP="0032382D">
            <w:pPr>
              <w:ind w:left="142" w:right="-105"/>
              <w:rPr>
                <w:color w:val="212121"/>
              </w:rPr>
            </w:pPr>
            <w:r>
              <w:rPr>
                <w:color w:val="212121"/>
              </w:rPr>
              <w:t xml:space="preserve">- </w:t>
            </w:r>
            <w:r w:rsidRPr="0057109E">
              <w:rPr>
                <w:b/>
                <w:i/>
                <w:color w:val="212121"/>
              </w:rPr>
              <w:t>Рубрика в телеграмканалі</w:t>
            </w:r>
            <w:r>
              <w:rPr>
                <w:color w:val="212121"/>
              </w:rPr>
              <w:t xml:space="preserve"> «Територія </w:t>
            </w:r>
            <w:r>
              <w:rPr>
                <w:color w:val="212121"/>
              </w:rPr>
              <w:lastRenderedPageBreak/>
              <w:t>безбар</w:t>
            </w:r>
            <w:r w:rsidRPr="00C200E0">
              <w:rPr>
                <w:color w:val="212121"/>
              </w:rPr>
              <w:t>’</w:t>
            </w:r>
            <w:r>
              <w:rPr>
                <w:color w:val="212121"/>
              </w:rPr>
              <w:t xml:space="preserve">єрності» </w:t>
            </w:r>
          </w:p>
          <w:p w:rsidR="00B600D6" w:rsidRDefault="00B600D6" w:rsidP="0032382D">
            <w:pPr>
              <w:ind w:left="142" w:right="-105"/>
              <w:rPr>
                <w:color w:val="212121"/>
              </w:rPr>
            </w:pPr>
            <w:r w:rsidRPr="00EF09D5">
              <w:rPr>
                <w:b/>
                <w:color w:val="212121"/>
              </w:rPr>
              <w:t>Класні години</w:t>
            </w:r>
            <w:r>
              <w:rPr>
                <w:color w:val="212121"/>
              </w:rPr>
              <w:t xml:space="preserve"> «Словник безбар</w:t>
            </w:r>
            <w:r w:rsidRPr="00C200E0">
              <w:rPr>
                <w:color w:val="212121"/>
              </w:rPr>
              <w:t>’</w:t>
            </w:r>
            <w:r>
              <w:rPr>
                <w:color w:val="212121"/>
              </w:rPr>
              <w:t>єрності»</w:t>
            </w:r>
          </w:p>
          <w:p w:rsidR="00B600D6" w:rsidRPr="00EF7CBE" w:rsidRDefault="00B600D6" w:rsidP="0032382D">
            <w:pPr>
              <w:ind w:left="142"/>
              <w:jc w:val="center"/>
              <w:rPr>
                <w:b/>
                <w:i/>
                <w:color w:val="212121"/>
              </w:rPr>
            </w:pPr>
            <w:r w:rsidRPr="00EF7CBE">
              <w:rPr>
                <w:b/>
                <w:i/>
                <w:color w:val="212121"/>
              </w:rPr>
              <w:t>05.12</w:t>
            </w:r>
            <w:r>
              <w:rPr>
                <w:b/>
                <w:i/>
                <w:color w:val="212121"/>
              </w:rPr>
              <w:t xml:space="preserve">  </w:t>
            </w:r>
            <w:r w:rsidRPr="00EF7CBE">
              <w:rPr>
                <w:b/>
                <w:i/>
                <w:color w:val="212121"/>
              </w:rPr>
              <w:t>Міжнародний день волонтера</w:t>
            </w:r>
          </w:p>
          <w:p w:rsidR="00B600D6" w:rsidRPr="0057109E" w:rsidRDefault="00B600D6" w:rsidP="0032382D">
            <w:pPr>
              <w:ind w:left="142"/>
              <w:jc w:val="center"/>
              <w:rPr>
                <w:b/>
                <w:i/>
                <w:color w:val="212121"/>
              </w:rPr>
            </w:pPr>
            <w:r w:rsidRPr="0057109E">
              <w:rPr>
                <w:b/>
                <w:i/>
                <w:color w:val="212121"/>
              </w:rPr>
              <w:t xml:space="preserve">Національний урок волонтерства </w:t>
            </w:r>
          </w:p>
          <w:p w:rsidR="00B600D6" w:rsidRPr="00FF46C0" w:rsidRDefault="00B600D6" w:rsidP="0032382D">
            <w:pPr>
              <w:ind w:left="142"/>
              <w:jc w:val="center"/>
              <w:rPr>
                <w:color w:val="212121"/>
              </w:rPr>
            </w:pPr>
            <w:r w:rsidRPr="0057109E">
              <w:rPr>
                <w:b/>
                <w:i/>
                <w:color w:val="212121"/>
              </w:rPr>
              <w:t>Дебати</w:t>
            </w:r>
            <w:r>
              <w:rPr>
                <w:color w:val="212121"/>
              </w:rPr>
              <w:t xml:space="preserve"> «</w:t>
            </w:r>
            <w:r w:rsidRPr="0057109E">
              <w:rPr>
                <w:color w:val="212121"/>
              </w:rPr>
              <w:t>Волонтерство – вимога часу чи поклик душі?»</w:t>
            </w:r>
          </w:p>
          <w:p w:rsidR="00B600D6" w:rsidRDefault="00B600D6" w:rsidP="0032382D">
            <w:pPr>
              <w:ind w:left="142"/>
              <w:jc w:val="center"/>
              <w:rPr>
                <w:b/>
                <w:i/>
                <w:color w:val="212121"/>
              </w:rPr>
            </w:pPr>
            <w:r>
              <w:rPr>
                <w:b/>
                <w:i/>
                <w:color w:val="212121"/>
              </w:rPr>
              <w:t>10.12</w:t>
            </w:r>
          </w:p>
          <w:p w:rsidR="00B600D6" w:rsidRDefault="00B600D6" w:rsidP="0032382D">
            <w:pPr>
              <w:ind w:left="142"/>
              <w:jc w:val="center"/>
              <w:rPr>
                <w:b/>
                <w:i/>
                <w:color w:val="212121"/>
              </w:rPr>
            </w:pPr>
            <w:r>
              <w:rPr>
                <w:b/>
                <w:i/>
                <w:color w:val="212121"/>
              </w:rPr>
              <w:t>Міжнародний день прав людини</w:t>
            </w:r>
          </w:p>
          <w:p w:rsidR="00B600D6" w:rsidRPr="003D2557" w:rsidRDefault="00B600D6" w:rsidP="0032382D">
            <w:pPr>
              <w:ind w:left="142"/>
              <w:jc w:val="center"/>
              <w:rPr>
                <w:color w:val="212121"/>
              </w:rPr>
            </w:pPr>
            <w:r>
              <w:rPr>
                <w:color w:val="212121"/>
              </w:rPr>
              <w:t xml:space="preserve">-  </w:t>
            </w:r>
            <w:r w:rsidRPr="00983239">
              <w:rPr>
                <w:b/>
                <w:i/>
                <w:color w:val="212121"/>
              </w:rPr>
              <w:t>Місія</w:t>
            </w:r>
            <w:r>
              <w:rPr>
                <w:color w:val="212121"/>
              </w:rPr>
              <w:t>-</w:t>
            </w:r>
            <w:r w:rsidRPr="00983239">
              <w:rPr>
                <w:b/>
                <w:i/>
                <w:color w:val="212121"/>
              </w:rPr>
              <w:t>мандрівка</w:t>
            </w:r>
            <w:r w:rsidRPr="00983239">
              <w:rPr>
                <w:color w:val="212121"/>
              </w:rPr>
              <w:t xml:space="preserve"> </w:t>
            </w:r>
            <w:r>
              <w:rPr>
                <w:color w:val="212121"/>
              </w:rPr>
              <w:t>«</w:t>
            </w:r>
            <w:r w:rsidRPr="00983239">
              <w:rPr>
                <w:color w:val="212121"/>
              </w:rPr>
              <w:t>Пошук викрадених прав</w:t>
            </w:r>
            <w:r>
              <w:rPr>
                <w:color w:val="212121"/>
              </w:rPr>
              <w:t>»</w:t>
            </w:r>
          </w:p>
        </w:tc>
        <w:tc>
          <w:tcPr>
            <w:tcW w:w="1283" w:type="dxa"/>
            <w:shd w:val="clear" w:color="auto" w:fill="CCFFCC"/>
          </w:tcPr>
          <w:p w:rsidR="00B600D6" w:rsidRDefault="00B600D6" w:rsidP="0032382D">
            <w:pPr>
              <w:ind w:left="142" w:right="-108"/>
              <w:jc w:val="center"/>
            </w:pPr>
          </w:p>
          <w:p w:rsidR="00B600D6" w:rsidRDefault="00B600D6" w:rsidP="0032382D">
            <w:pPr>
              <w:ind w:left="142" w:right="-108"/>
              <w:jc w:val="center"/>
            </w:pPr>
          </w:p>
          <w:p w:rsidR="00B600D6" w:rsidRDefault="00B600D6" w:rsidP="0032382D">
            <w:pPr>
              <w:ind w:left="142" w:right="-108"/>
              <w:jc w:val="center"/>
            </w:pPr>
            <w:r>
              <w:t xml:space="preserve">1 – 11 </w:t>
            </w:r>
          </w:p>
          <w:p w:rsidR="00B600D6" w:rsidRDefault="00B600D6" w:rsidP="0032382D">
            <w:pPr>
              <w:ind w:left="142" w:right="-108"/>
              <w:jc w:val="center"/>
            </w:pPr>
          </w:p>
          <w:p w:rsidR="00B600D6" w:rsidRDefault="00B600D6" w:rsidP="0032382D">
            <w:pPr>
              <w:ind w:left="142" w:right="-108"/>
              <w:jc w:val="center"/>
            </w:pPr>
          </w:p>
          <w:p w:rsidR="00B600D6" w:rsidRDefault="00B600D6" w:rsidP="0032382D">
            <w:pPr>
              <w:ind w:left="142" w:right="-108"/>
              <w:jc w:val="center"/>
            </w:pPr>
          </w:p>
          <w:p w:rsidR="00B600D6" w:rsidRDefault="00B600D6" w:rsidP="0032382D">
            <w:pPr>
              <w:ind w:left="142" w:right="-108"/>
              <w:jc w:val="center"/>
            </w:pPr>
          </w:p>
          <w:p w:rsidR="00B600D6" w:rsidRDefault="00B600D6" w:rsidP="0032382D">
            <w:pPr>
              <w:ind w:left="142" w:right="-108"/>
              <w:jc w:val="center"/>
            </w:pPr>
          </w:p>
          <w:p w:rsidR="00B600D6" w:rsidRDefault="00B600D6" w:rsidP="0032382D">
            <w:pPr>
              <w:ind w:left="142" w:right="-108"/>
              <w:jc w:val="center"/>
            </w:pPr>
          </w:p>
          <w:p w:rsidR="00B600D6" w:rsidRDefault="00B600D6" w:rsidP="0032382D">
            <w:pPr>
              <w:ind w:left="142" w:right="-108"/>
              <w:jc w:val="center"/>
            </w:pPr>
          </w:p>
          <w:p w:rsidR="00B600D6" w:rsidRDefault="00B600D6" w:rsidP="0032382D">
            <w:pPr>
              <w:ind w:left="142" w:right="-108"/>
              <w:jc w:val="center"/>
            </w:pPr>
          </w:p>
        </w:tc>
        <w:tc>
          <w:tcPr>
            <w:tcW w:w="1915" w:type="dxa"/>
            <w:shd w:val="clear" w:color="auto" w:fill="CCFFCC"/>
          </w:tcPr>
          <w:p w:rsidR="00B600D6" w:rsidRPr="004A41B0" w:rsidRDefault="00B600D6" w:rsidP="0032382D">
            <w:pPr>
              <w:ind w:left="142"/>
              <w:jc w:val="center"/>
            </w:pPr>
            <w:r w:rsidRPr="004A41B0">
              <w:t>Екологічна грамотність і здорове життя</w:t>
            </w:r>
          </w:p>
          <w:p w:rsidR="00B600D6" w:rsidRPr="005E79EC" w:rsidRDefault="00B600D6" w:rsidP="0032382D">
            <w:pPr>
              <w:ind w:left="142" w:right="-108"/>
              <w:jc w:val="center"/>
            </w:pPr>
          </w:p>
        </w:tc>
        <w:tc>
          <w:tcPr>
            <w:tcW w:w="2008" w:type="dxa"/>
            <w:shd w:val="clear" w:color="auto" w:fill="CCFFCC"/>
          </w:tcPr>
          <w:p w:rsidR="00B600D6" w:rsidRPr="00F538FA" w:rsidRDefault="00B600D6" w:rsidP="0032382D">
            <w:pPr>
              <w:pStyle w:val="aa"/>
              <w:spacing w:before="0" w:beforeAutospacing="0" w:after="188" w:afterAutospacing="0"/>
              <w:ind w:left="142"/>
              <w:jc w:val="center"/>
              <w:rPr>
                <w:color w:val="333333"/>
              </w:rPr>
            </w:pPr>
            <w:r w:rsidRPr="00F538FA">
              <w:rPr>
                <w:color w:val="333333"/>
              </w:rPr>
              <w:t>Ціннісне ставлення до себе</w:t>
            </w:r>
            <w:r w:rsidRPr="00F538FA">
              <w:t xml:space="preserve"> та здоров'я</w:t>
            </w:r>
          </w:p>
        </w:tc>
        <w:tc>
          <w:tcPr>
            <w:tcW w:w="1820" w:type="dxa"/>
            <w:shd w:val="clear" w:color="auto" w:fill="CCFFCC"/>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Медична сестра</w:t>
            </w:r>
          </w:p>
          <w:p w:rsidR="00B600D6" w:rsidRPr="00823E62" w:rsidRDefault="00B600D6" w:rsidP="0032382D">
            <w:pPr>
              <w:ind w:left="142" w:right="-74"/>
              <w:jc w:val="center"/>
              <w:rPr>
                <w:lang w:val="ru-RU"/>
              </w:rPr>
            </w:pPr>
            <w:r w:rsidRPr="0017477D">
              <w:t>Педагог-організатор</w:t>
            </w:r>
          </w:p>
          <w:p w:rsidR="00B600D6" w:rsidRDefault="00B600D6" w:rsidP="0032382D">
            <w:pPr>
              <w:ind w:left="142" w:right="-74"/>
              <w:jc w:val="center"/>
            </w:pPr>
            <w:r w:rsidRPr="00CB3CDC">
              <w:rPr>
                <w:lang w:val="de-LI"/>
              </w:rPr>
              <w:t>Міністр спорту та</w:t>
            </w:r>
            <w:r w:rsidRPr="00CB3CDC">
              <w:t xml:space="preserve"> здоров’я</w:t>
            </w:r>
          </w:p>
          <w:p w:rsidR="00B600D6" w:rsidRDefault="00B600D6" w:rsidP="0032382D">
            <w:pPr>
              <w:ind w:left="142" w:right="-74"/>
              <w:jc w:val="center"/>
            </w:pPr>
            <w:r>
              <w:t>Вчитель права</w:t>
            </w:r>
          </w:p>
          <w:p w:rsidR="00B600D6" w:rsidRDefault="00B600D6" w:rsidP="0032382D">
            <w:pPr>
              <w:ind w:left="142" w:right="-74"/>
              <w:jc w:val="center"/>
            </w:pPr>
            <w:r>
              <w:t>Соціальний педагог</w:t>
            </w:r>
          </w:p>
          <w:p w:rsidR="00B600D6" w:rsidRPr="00EB76DD" w:rsidRDefault="00B600D6" w:rsidP="0032382D">
            <w:pPr>
              <w:ind w:left="142"/>
              <w:jc w:val="center"/>
            </w:pPr>
            <w:r>
              <w:t>Психолог</w:t>
            </w:r>
          </w:p>
        </w:tc>
        <w:tc>
          <w:tcPr>
            <w:tcW w:w="1607" w:type="dxa"/>
            <w:shd w:val="clear" w:color="auto" w:fill="CCFFCC"/>
          </w:tcPr>
          <w:p w:rsidR="00B600D6" w:rsidRPr="00EB76DD" w:rsidRDefault="00B600D6" w:rsidP="0032382D">
            <w:pPr>
              <w:ind w:left="142" w:right="-74"/>
              <w:jc w:val="center"/>
            </w:pPr>
            <w:r w:rsidRPr="0048138D">
              <w:rPr>
                <w:color w:val="000000"/>
              </w:rPr>
              <w:t>Інформація</w:t>
            </w:r>
          </w:p>
        </w:tc>
        <w:tc>
          <w:tcPr>
            <w:tcW w:w="1328" w:type="dxa"/>
            <w:shd w:val="clear" w:color="auto" w:fill="CCFFCC"/>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15F3" w:rsidRDefault="00B600D6" w:rsidP="0032382D">
            <w:pPr>
              <w:ind w:left="142"/>
              <w:jc w:val="center"/>
            </w:pPr>
            <w:r>
              <w:t>06.12</w:t>
            </w:r>
          </w:p>
        </w:tc>
        <w:tc>
          <w:tcPr>
            <w:tcW w:w="3137" w:type="dxa"/>
          </w:tcPr>
          <w:p w:rsidR="00B600D6" w:rsidRDefault="00B600D6" w:rsidP="0032382D">
            <w:pPr>
              <w:tabs>
                <w:tab w:val="left" w:pos="254"/>
              </w:tabs>
              <w:ind w:left="142"/>
              <w:jc w:val="center"/>
              <w:rPr>
                <w:b/>
                <w:color w:val="212121"/>
              </w:rPr>
            </w:pPr>
            <w:r>
              <w:rPr>
                <w:b/>
                <w:color w:val="212121"/>
              </w:rPr>
              <w:t>Організація заходів до</w:t>
            </w:r>
          </w:p>
          <w:p w:rsidR="00B600D6" w:rsidRDefault="00B600D6" w:rsidP="0032382D">
            <w:pPr>
              <w:tabs>
                <w:tab w:val="left" w:pos="254"/>
              </w:tabs>
              <w:ind w:left="142"/>
              <w:jc w:val="center"/>
              <w:rPr>
                <w:b/>
                <w:color w:val="212121"/>
              </w:rPr>
            </w:pPr>
            <w:r w:rsidRPr="00015655">
              <w:rPr>
                <w:b/>
                <w:color w:val="212121"/>
              </w:rPr>
              <w:t>Д</w:t>
            </w:r>
            <w:r>
              <w:rPr>
                <w:b/>
                <w:color w:val="212121"/>
              </w:rPr>
              <w:t>ня</w:t>
            </w:r>
            <w:r w:rsidRPr="00015655">
              <w:rPr>
                <w:b/>
                <w:color w:val="212121"/>
              </w:rPr>
              <w:t xml:space="preserve"> Збройних сил УКРАЇНИ</w:t>
            </w:r>
          </w:p>
          <w:p w:rsidR="00B600D6" w:rsidRPr="00E512FB" w:rsidRDefault="00B600D6" w:rsidP="0032382D">
            <w:pPr>
              <w:tabs>
                <w:tab w:val="left" w:pos="153"/>
                <w:tab w:val="left" w:pos="301"/>
              </w:tabs>
              <w:ind w:left="142" w:right="-33"/>
              <w:jc w:val="center"/>
              <w:rPr>
                <w:sz w:val="32"/>
              </w:rPr>
            </w:pPr>
            <w:r>
              <w:t>(за окремим планом)</w:t>
            </w:r>
          </w:p>
        </w:tc>
        <w:tc>
          <w:tcPr>
            <w:tcW w:w="1283" w:type="dxa"/>
          </w:tcPr>
          <w:p w:rsidR="00B600D6" w:rsidRDefault="00B600D6" w:rsidP="0032382D">
            <w:pPr>
              <w:ind w:left="142" w:right="-108"/>
              <w:jc w:val="center"/>
              <w:rPr>
                <w:color w:val="333333"/>
                <w:shd w:val="clear" w:color="auto" w:fill="FFFFFF"/>
              </w:rPr>
            </w:pPr>
            <w:r>
              <w:rPr>
                <w:color w:val="333333"/>
                <w:shd w:val="clear" w:color="auto" w:fill="FFFFFF"/>
              </w:rPr>
              <w:t>1 - 11</w:t>
            </w:r>
          </w:p>
        </w:tc>
        <w:tc>
          <w:tcPr>
            <w:tcW w:w="1915" w:type="dxa"/>
          </w:tcPr>
          <w:p w:rsidR="00B600D6" w:rsidRPr="004A41B0" w:rsidRDefault="00B600D6" w:rsidP="0032382D">
            <w:pPr>
              <w:ind w:left="142" w:right="-48"/>
              <w:jc w:val="center"/>
            </w:pPr>
            <w:r w:rsidRPr="004A41B0">
              <w:t>Соціальна та громадянська компетентності</w:t>
            </w:r>
          </w:p>
          <w:p w:rsidR="00B600D6" w:rsidRPr="004A41B0" w:rsidRDefault="00B600D6" w:rsidP="0032382D">
            <w:pPr>
              <w:ind w:left="142"/>
            </w:pPr>
          </w:p>
        </w:tc>
        <w:tc>
          <w:tcPr>
            <w:tcW w:w="2008" w:type="dxa"/>
          </w:tcPr>
          <w:p w:rsidR="00B600D6" w:rsidRPr="00736337" w:rsidRDefault="00B600D6" w:rsidP="0032382D">
            <w:pPr>
              <w:ind w:left="142" w:right="-108"/>
              <w:jc w:val="center"/>
            </w:pPr>
            <w:r w:rsidRPr="00DD3809">
              <w:t>Ціннісне ставлення до суспільства і держави</w:t>
            </w:r>
          </w:p>
        </w:tc>
        <w:tc>
          <w:tcPr>
            <w:tcW w:w="1820" w:type="dxa"/>
          </w:tcPr>
          <w:p w:rsidR="00B600D6" w:rsidRDefault="00B600D6" w:rsidP="0032382D">
            <w:pPr>
              <w:ind w:left="142" w:right="-74"/>
              <w:jc w:val="center"/>
            </w:pPr>
            <w:r>
              <w:t>ЗДВР</w:t>
            </w:r>
          </w:p>
          <w:p w:rsidR="00B600D6" w:rsidRDefault="00B600D6" w:rsidP="0032382D">
            <w:pPr>
              <w:ind w:left="142" w:right="-74"/>
              <w:jc w:val="center"/>
            </w:pPr>
            <w:r>
              <w:t>Педагог-організатор</w:t>
            </w:r>
          </w:p>
          <w:p w:rsidR="00B600D6" w:rsidRDefault="00B600D6" w:rsidP="0032382D">
            <w:pPr>
              <w:ind w:left="142" w:right="-74"/>
              <w:jc w:val="center"/>
            </w:pPr>
            <w:r>
              <w:t>Голова волонтерського руху «Добрі сердечка»</w:t>
            </w:r>
          </w:p>
          <w:p w:rsidR="00B600D6" w:rsidRDefault="00B600D6" w:rsidP="0032382D">
            <w:pPr>
              <w:ind w:left="142" w:right="-74"/>
              <w:jc w:val="center"/>
            </w:pPr>
            <w:r>
              <w:t>Вчитель захисту Вітчизни</w:t>
            </w:r>
          </w:p>
        </w:tc>
        <w:tc>
          <w:tcPr>
            <w:tcW w:w="1607" w:type="dxa"/>
          </w:tcPr>
          <w:p w:rsidR="00B600D6" w:rsidRDefault="00B600D6" w:rsidP="0032382D">
            <w:pPr>
              <w:ind w:left="142" w:right="-121"/>
              <w:jc w:val="center"/>
              <w:rPr>
                <w:color w:val="000000"/>
              </w:rPr>
            </w:pPr>
            <w:r w:rsidRPr="00465083">
              <w:rPr>
                <w:color w:val="000000"/>
              </w:rPr>
              <w:t>План</w:t>
            </w:r>
          </w:p>
          <w:p w:rsidR="00B600D6" w:rsidRPr="00465083" w:rsidRDefault="00B600D6" w:rsidP="0032382D">
            <w:pPr>
              <w:ind w:left="142" w:right="-121"/>
              <w:jc w:val="center"/>
              <w:rPr>
                <w:color w:val="000000"/>
              </w:rPr>
            </w:pPr>
            <w:r w:rsidRPr="0048138D">
              <w:rPr>
                <w:color w:val="000000"/>
              </w:rPr>
              <w:t>Інформація</w:t>
            </w:r>
          </w:p>
        </w:tc>
        <w:tc>
          <w:tcPr>
            <w:tcW w:w="1328" w:type="dxa"/>
          </w:tcPr>
          <w:p w:rsidR="00B600D6" w:rsidRPr="00465083" w:rsidRDefault="00B600D6" w:rsidP="0032382D">
            <w:pPr>
              <w:ind w:left="142" w:right="-121"/>
              <w:jc w:val="center"/>
              <w:rPr>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ind w:left="142"/>
              <w:jc w:val="center"/>
            </w:pPr>
            <w:r>
              <w:t>05.12 – 06.12</w:t>
            </w:r>
          </w:p>
        </w:tc>
        <w:tc>
          <w:tcPr>
            <w:tcW w:w="3137" w:type="dxa"/>
          </w:tcPr>
          <w:p w:rsidR="00B600D6" w:rsidRPr="00465083" w:rsidRDefault="00B600D6" w:rsidP="0032382D">
            <w:pPr>
              <w:tabs>
                <w:tab w:val="left" w:pos="254"/>
              </w:tabs>
              <w:ind w:left="142"/>
              <w:jc w:val="center"/>
              <w:rPr>
                <w:b/>
                <w:i/>
                <w:color w:val="212121"/>
              </w:rPr>
            </w:pPr>
            <w:r w:rsidRPr="00465083">
              <w:rPr>
                <w:b/>
                <w:i/>
                <w:color w:val="212121"/>
              </w:rPr>
              <w:t xml:space="preserve">Майстер-класи </w:t>
            </w:r>
          </w:p>
          <w:p w:rsidR="00B600D6" w:rsidRDefault="00B600D6" w:rsidP="0032382D">
            <w:pPr>
              <w:tabs>
                <w:tab w:val="left" w:pos="254"/>
              </w:tabs>
              <w:ind w:left="142"/>
              <w:jc w:val="center"/>
              <w:rPr>
                <w:b/>
                <w:color w:val="212121"/>
              </w:rPr>
            </w:pPr>
            <w:r w:rsidRPr="00465083">
              <w:rPr>
                <w:color w:val="212121"/>
              </w:rPr>
              <w:t>«Обереги для військових»</w:t>
            </w:r>
          </w:p>
        </w:tc>
        <w:tc>
          <w:tcPr>
            <w:tcW w:w="1283" w:type="dxa"/>
          </w:tcPr>
          <w:p w:rsidR="00B600D6" w:rsidRDefault="00B600D6" w:rsidP="0032382D">
            <w:pPr>
              <w:ind w:left="142" w:right="-108"/>
              <w:jc w:val="center"/>
              <w:rPr>
                <w:color w:val="333333"/>
                <w:shd w:val="clear" w:color="auto" w:fill="FFFFFF"/>
              </w:rPr>
            </w:pPr>
            <w:r>
              <w:rPr>
                <w:color w:val="333333"/>
                <w:shd w:val="clear" w:color="auto" w:fill="FFFFFF"/>
              </w:rPr>
              <w:t xml:space="preserve">1 – 11 </w:t>
            </w:r>
          </w:p>
        </w:tc>
        <w:tc>
          <w:tcPr>
            <w:tcW w:w="1915" w:type="dxa"/>
          </w:tcPr>
          <w:p w:rsidR="00B600D6" w:rsidRPr="00465083" w:rsidRDefault="00B600D6" w:rsidP="0032382D">
            <w:pPr>
              <w:ind w:left="142"/>
            </w:pPr>
            <w:r w:rsidRPr="00465083">
              <w:t>Обізнаність і самовираження у сфері культури</w:t>
            </w:r>
          </w:p>
        </w:tc>
        <w:tc>
          <w:tcPr>
            <w:tcW w:w="2008" w:type="dxa"/>
          </w:tcPr>
          <w:p w:rsidR="00B600D6" w:rsidRPr="00465083" w:rsidRDefault="00B600D6" w:rsidP="0032382D">
            <w:pPr>
              <w:ind w:left="142" w:right="-108"/>
              <w:jc w:val="center"/>
            </w:pPr>
            <w:r w:rsidRPr="00465083">
              <w:t>Ціннісне ставлення до культури і мистецтва</w:t>
            </w:r>
          </w:p>
        </w:tc>
        <w:tc>
          <w:tcPr>
            <w:tcW w:w="1820" w:type="dxa"/>
          </w:tcPr>
          <w:p w:rsidR="00B600D6" w:rsidRPr="00465083" w:rsidRDefault="00B600D6" w:rsidP="0032382D">
            <w:pPr>
              <w:ind w:left="142" w:right="-74"/>
              <w:jc w:val="center"/>
              <w:rPr>
                <w:bCs/>
              </w:rPr>
            </w:pPr>
            <w:r w:rsidRPr="00465083">
              <w:rPr>
                <w:bCs/>
              </w:rPr>
              <w:t>ЗДВР</w:t>
            </w:r>
          </w:p>
          <w:p w:rsidR="00B600D6" w:rsidRPr="00465083" w:rsidRDefault="00B600D6" w:rsidP="0032382D">
            <w:pPr>
              <w:ind w:left="142" w:right="-74"/>
              <w:jc w:val="center"/>
            </w:pPr>
            <w:r w:rsidRPr="00465083">
              <w:rPr>
                <w:bCs/>
              </w:rPr>
              <w:t>Учителі трудового навчання</w:t>
            </w:r>
          </w:p>
        </w:tc>
        <w:tc>
          <w:tcPr>
            <w:tcW w:w="1607" w:type="dxa"/>
          </w:tcPr>
          <w:p w:rsidR="00B600D6" w:rsidRDefault="00B600D6" w:rsidP="0032382D">
            <w:pPr>
              <w:ind w:left="142" w:right="-121"/>
              <w:jc w:val="center"/>
              <w:rPr>
                <w:color w:val="000000"/>
              </w:rPr>
            </w:pPr>
            <w:r>
              <w:rPr>
                <w:color w:val="000000"/>
              </w:rPr>
              <w:t>Звіт</w:t>
            </w:r>
          </w:p>
          <w:p w:rsidR="00B600D6" w:rsidRPr="00465083" w:rsidRDefault="00B600D6" w:rsidP="0032382D">
            <w:pPr>
              <w:ind w:left="142" w:right="-121"/>
              <w:jc w:val="center"/>
              <w:rPr>
                <w:color w:val="000000"/>
              </w:rPr>
            </w:pPr>
            <w:r w:rsidRPr="0048138D">
              <w:rPr>
                <w:color w:val="000000"/>
              </w:rPr>
              <w:t>Інформація</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ind w:left="142" w:right="-108"/>
              <w:jc w:val="center"/>
            </w:pPr>
            <w:r>
              <w:t>06.12</w:t>
            </w:r>
          </w:p>
          <w:p w:rsidR="00B600D6" w:rsidRDefault="00B600D6" w:rsidP="0032382D">
            <w:pPr>
              <w:ind w:left="142" w:right="-108"/>
              <w:jc w:val="center"/>
            </w:pPr>
          </w:p>
        </w:tc>
        <w:tc>
          <w:tcPr>
            <w:tcW w:w="3137" w:type="dxa"/>
          </w:tcPr>
          <w:p w:rsidR="00B600D6" w:rsidRDefault="00B600D6" w:rsidP="0032382D">
            <w:pPr>
              <w:ind w:left="142"/>
              <w:jc w:val="center"/>
              <w:rPr>
                <w:b/>
                <w:i/>
              </w:rPr>
            </w:pPr>
            <w:r w:rsidRPr="00AF60A2">
              <w:rPr>
                <w:b/>
                <w:i/>
              </w:rPr>
              <w:t>День Святого Миколая</w:t>
            </w:r>
          </w:p>
          <w:p w:rsidR="00B600D6" w:rsidRDefault="00B600D6" w:rsidP="0032382D">
            <w:pPr>
              <w:ind w:left="142"/>
              <w:rPr>
                <w:b/>
                <w:i/>
                <w:color w:val="212121"/>
              </w:rPr>
            </w:pPr>
            <w:r>
              <w:rPr>
                <w:b/>
                <w:i/>
              </w:rPr>
              <w:lastRenderedPageBreak/>
              <w:t xml:space="preserve">- </w:t>
            </w:r>
            <w:r w:rsidRPr="00F26189">
              <w:rPr>
                <w:b/>
                <w:i/>
              </w:rPr>
              <w:t>Ранкова зустріч</w:t>
            </w:r>
            <w:r>
              <w:t xml:space="preserve"> «Ангели Святого Миколая »</w:t>
            </w:r>
          </w:p>
        </w:tc>
        <w:tc>
          <w:tcPr>
            <w:tcW w:w="1283" w:type="dxa"/>
          </w:tcPr>
          <w:p w:rsidR="00B600D6" w:rsidRDefault="00B600D6" w:rsidP="0032382D">
            <w:pPr>
              <w:ind w:left="142" w:right="-108"/>
              <w:jc w:val="center"/>
            </w:pPr>
          </w:p>
          <w:p w:rsidR="00B600D6" w:rsidRDefault="00B600D6" w:rsidP="0032382D">
            <w:pPr>
              <w:ind w:left="142" w:right="-108"/>
              <w:jc w:val="center"/>
            </w:pPr>
          </w:p>
          <w:p w:rsidR="00B600D6" w:rsidRDefault="00B600D6" w:rsidP="0032382D">
            <w:pPr>
              <w:ind w:left="142" w:right="-108"/>
              <w:jc w:val="center"/>
            </w:pPr>
            <w:r>
              <w:lastRenderedPageBreak/>
              <w:t>1 - 11</w:t>
            </w:r>
          </w:p>
        </w:tc>
        <w:tc>
          <w:tcPr>
            <w:tcW w:w="1915" w:type="dxa"/>
          </w:tcPr>
          <w:p w:rsidR="00B600D6" w:rsidRPr="004A41B0" w:rsidRDefault="00B600D6" w:rsidP="0032382D">
            <w:pPr>
              <w:ind w:left="142"/>
            </w:pPr>
            <w:r w:rsidRPr="004A41B0">
              <w:lastRenderedPageBreak/>
              <w:t xml:space="preserve">Обізнаність і самовираження </w:t>
            </w:r>
            <w:r w:rsidRPr="004A41B0">
              <w:lastRenderedPageBreak/>
              <w:t>у сфері культури</w:t>
            </w:r>
          </w:p>
        </w:tc>
        <w:tc>
          <w:tcPr>
            <w:tcW w:w="2008" w:type="dxa"/>
          </w:tcPr>
          <w:p w:rsidR="00B600D6" w:rsidRPr="00736337" w:rsidRDefault="00B600D6" w:rsidP="0032382D">
            <w:pPr>
              <w:ind w:left="142" w:right="-108"/>
              <w:jc w:val="center"/>
            </w:pPr>
            <w:r w:rsidRPr="003348C9">
              <w:lastRenderedPageBreak/>
              <w:t xml:space="preserve">Ціннісне ставлення до </w:t>
            </w:r>
            <w:r w:rsidRPr="003348C9">
              <w:lastRenderedPageBreak/>
              <w:t>культури і мистецтва</w:t>
            </w:r>
          </w:p>
        </w:tc>
        <w:tc>
          <w:tcPr>
            <w:tcW w:w="1820" w:type="dxa"/>
          </w:tcPr>
          <w:p w:rsidR="00B600D6" w:rsidRPr="00823E62" w:rsidRDefault="00B600D6" w:rsidP="0032382D">
            <w:pPr>
              <w:ind w:left="142" w:right="-74"/>
              <w:jc w:val="center"/>
              <w:rPr>
                <w:lang w:val="ru-RU"/>
              </w:rPr>
            </w:pPr>
            <w:r w:rsidRPr="0017477D">
              <w:lastRenderedPageBreak/>
              <w:t>Педагог-організатор</w:t>
            </w:r>
          </w:p>
          <w:p w:rsidR="00B600D6" w:rsidRPr="00B35812" w:rsidRDefault="00B600D6" w:rsidP="0032382D">
            <w:pPr>
              <w:ind w:left="142" w:right="-74"/>
              <w:jc w:val="center"/>
              <w:rPr>
                <w:lang w:val="ru-RU"/>
              </w:rPr>
            </w:pPr>
            <w:r>
              <w:lastRenderedPageBreak/>
              <w:t>Міністр культури УП</w:t>
            </w:r>
          </w:p>
        </w:tc>
        <w:tc>
          <w:tcPr>
            <w:tcW w:w="1607" w:type="dxa"/>
          </w:tcPr>
          <w:p w:rsidR="00B600D6" w:rsidRPr="00537FDD" w:rsidRDefault="00B600D6" w:rsidP="0032382D">
            <w:pPr>
              <w:pBdr>
                <w:top w:val="nil"/>
                <w:left w:val="nil"/>
                <w:bottom w:val="nil"/>
                <w:right w:val="nil"/>
                <w:between w:val="nil"/>
              </w:pBdr>
              <w:ind w:left="142" w:right="-121" w:hanging="2"/>
              <w:jc w:val="center"/>
              <w:rPr>
                <w:color w:val="000000"/>
              </w:rPr>
            </w:pPr>
            <w:r w:rsidRPr="0048138D">
              <w:rPr>
                <w:color w:val="000000"/>
              </w:rPr>
              <w:lastRenderedPageBreak/>
              <w:t>Інформація</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tabs>
                <w:tab w:val="left" w:pos="50"/>
              </w:tabs>
              <w:ind w:left="142" w:right="-108"/>
              <w:jc w:val="center"/>
            </w:pPr>
            <w:r>
              <w:t>09.12</w:t>
            </w:r>
          </w:p>
        </w:tc>
        <w:tc>
          <w:tcPr>
            <w:tcW w:w="3137" w:type="dxa"/>
            <w:vAlign w:val="center"/>
          </w:tcPr>
          <w:p w:rsidR="00B600D6" w:rsidRDefault="00B600D6" w:rsidP="0032382D">
            <w:pPr>
              <w:ind w:left="142"/>
              <w:jc w:val="center"/>
              <w:rPr>
                <w:color w:val="212121"/>
              </w:rPr>
            </w:pPr>
            <w:r w:rsidRPr="003E28F3">
              <w:rPr>
                <w:b/>
                <w:i/>
                <w:color w:val="212121"/>
              </w:rPr>
              <w:t>Акція «Свічка пам’яті»</w:t>
            </w:r>
            <w:r>
              <w:rPr>
                <w:color w:val="212121"/>
              </w:rPr>
              <w:t xml:space="preserve"> </w:t>
            </w:r>
          </w:p>
          <w:p w:rsidR="00B600D6" w:rsidRPr="00E258EF" w:rsidRDefault="00B600D6" w:rsidP="0032382D">
            <w:pPr>
              <w:ind w:left="142"/>
              <w:jc w:val="center"/>
              <w:rPr>
                <w:color w:val="212121"/>
              </w:rPr>
            </w:pPr>
            <w:r>
              <w:rPr>
                <w:color w:val="212121"/>
              </w:rPr>
              <w:t>до Міжнародного</w:t>
            </w:r>
            <w:r w:rsidRPr="00021C31">
              <w:rPr>
                <w:color w:val="212121"/>
              </w:rPr>
              <w:t xml:space="preserve"> день пам’яті жертв злочину геноциду</w:t>
            </w:r>
          </w:p>
        </w:tc>
        <w:tc>
          <w:tcPr>
            <w:tcW w:w="1283" w:type="dxa"/>
            <w:vAlign w:val="center"/>
          </w:tcPr>
          <w:p w:rsidR="00B600D6" w:rsidRPr="00E258EF" w:rsidRDefault="00B600D6" w:rsidP="0032382D">
            <w:pPr>
              <w:ind w:left="142"/>
              <w:jc w:val="center"/>
              <w:rPr>
                <w:color w:val="212121"/>
              </w:rPr>
            </w:pPr>
            <w:r>
              <w:rPr>
                <w:color w:val="212121"/>
              </w:rPr>
              <w:t xml:space="preserve">1 – 11 </w:t>
            </w:r>
          </w:p>
        </w:tc>
        <w:tc>
          <w:tcPr>
            <w:tcW w:w="1915" w:type="dxa"/>
          </w:tcPr>
          <w:p w:rsidR="00B600D6" w:rsidRPr="004A41B0" w:rsidRDefault="00B600D6" w:rsidP="0032382D">
            <w:pPr>
              <w:ind w:left="142" w:right="-48"/>
              <w:jc w:val="center"/>
            </w:pPr>
            <w:r w:rsidRPr="004A41B0">
              <w:t>Соціальна та громадянська компетентності</w:t>
            </w:r>
          </w:p>
          <w:p w:rsidR="00B600D6" w:rsidRPr="0017477D" w:rsidRDefault="00B600D6" w:rsidP="0032382D">
            <w:pPr>
              <w:ind w:left="142" w:right="-48"/>
              <w:jc w:val="center"/>
            </w:pPr>
          </w:p>
        </w:tc>
        <w:tc>
          <w:tcPr>
            <w:tcW w:w="2008" w:type="dxa"/>
          </w:tcPr>
          <w:p w:rsidR="00B600D6" w:rsidRPr="00045302" w:rsidRDefault="00B600D6" w:rsidP="0032382D">
            <w:pPr>
              <w:pStyle w:val="aa"/>
              <w:spacing w:before="0" w:beforeAutospacing="0" w:after="188" w:afterAutospacing="0"/>
              <w:ind w:left="142" w:right="-48"/>
              <w:jc w:val="center"/>
              <w:rPr>
                <w:color w:val="333333"/>
              </w:rPr>
            </w:pPr>
            <w:r w:rsidRPr="00045302">
              <w:rPr>
                <w:color w:val="333333"/>
              </w:rPr>
              <w:t>Загальноприйняті людські цінності, права людини, громадянська відповідальність</w:t>
            </w:r>
          </w:p>
        </w:tc>
        <w:tc>
          <w:tcPr>
            <w:tcW w:w="1820" w:type="dxa"/>
          </w:tcPr>
          <w:p w:rsidR="00B600D6" w:rsidRDefault="00B600D6" w:rsidP="0032382D">
            <w:pPr>
              <w:ind w:left="142" w:right="-74"/>
              <w:jc w:val="center"/>
            </w:pPr>
            <w:r>
              <w:t>ЗДВР</w:t>
            </w:r>
          </w:p>
          <w:p w:rsidR="00B600D6" w:rsidRPr="0017477D" w:rsidRDefault="00B600D6" w:rsidP="0032382D">
            <w:pPr>
              <w:ind w:left="142" w:right="-74"/>
              <w:jc w:val="center"/>
            </w:pPr>
            <w:r w:rsidRPr="0017477D">
              <w:t>Педагог-організатор</w:t>
            </w:r>
          </w:p>
          <w:p w:rsidR="00B600D6" w:rsidRPr="00BA2BDB" w:rsidRDefault="00B600D6" w:rsidP="0032382D">
            <w:pPr>
              <w:ind w:left="142" w:right="-121"/>
              <w:jc w:val="center"/>
              <w:rPr>
                <w:b/>
                <w:color w:val="000000"/>
              </w:rPr>
            </w:pPr>
          </w:p>
        </w:tc>
        <w:tc>
          <w:tcPr>
            <w:tcW w:w="1607"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tabs>
                <w:tab w:val="left" w:pos="50"/>
              </w:tabs>
              <w:ind w:left="142" w:right="-108"/>
              <w:jc w:val="center"/>
            </w:pPr>
            <w:r>
              <w:t>15.12</w:t>
            </w:r>
          </w:p>
          <w:p w:rsidR="00B600D6" w:rsidRPr="003E28F3" w:rsidRDefault="00B600D6" w:rsidP="0032382D">
            <w:pPr>
              <w:tabs>
                <w:tab w:val="left" w:pos="50"/>
              </w:tabs>
              <w:ind w:left="142" w:right="-108"/>
              <w:jc w:val="center"/>
            </w:pPr>
            <w:r>
              <w:t>(</w:t>
            </w:r>
            <w:r w:rsidRPr="003E28F3">
              <w:t>14.12</w:t>
            </w:r>
            <w:r>
              <w:t>)</w:t>
            </w:r>
          </w:p>
        </w:tc>
        <w:tc>
          <w:tcPr>
            <w:tcW w:w="3137" w:type="dxa"/>
            <w:vAlign w:val="center"/>
          </w:tcPr>
          <w:p w:rsidR="00B600D6" w:rsidRPr="00DD3809" w:rsidRDefault="00B600D6" w:rsidP="0032382D">
            <w:pPr>
              <w:ind w:left="142"/>
              <w:jc w:val="center"/>
              <w:rPr>
                <w:b/>
                <w:i/>
              </w:rPr>
            </w:pPr>
            <w:r w:rsidRPr="00DD3809">
              <w:rPr>
                <w:b/>
                <w:i/>
              </w:rPr>
              <w:t xml:space="preserve">Заходи до Дня вшанування учасників ліквідації наслідків аварії на Чорнобильській АЕС </w:t>
            </w:r>
          </w:p>
          <w:p w:rsidR="00B600D6" w:rsidRPr="003E28F3" w:rsidRDefault="00B600D6" w:rsidP="0032382D">
            <w:pPr>
              <w:ind w:left="142"/>
              <w:jc w:val="center"/>
            </w:pPr>
            <w:r>
              <w:t>(за окремим планом)</w:t>
            </w:r>
          </w:p>
        </w:tc>
        <w:tc>
          <w:tcPr>
            <w:tcW w:w="1283" w:type="dxa"/>
            <w:vAlign w:val="center"/>
          </w:tcPr>
          <w:p w:rsidR="00B600D6" w:rsidRDefault="00B600D6" w:rsidP="0032382D">
            <w:pPr>
              <w:ind w:left="142"/>
              <w:jc w:val="center"/>
              <w:rPr>
                <w:color w:val="212121"/>
              </w:rPr>
            </w:pPr>
            <w:r>
              <w:t>1 - 11</w:t>
            </w:r>
          </w:p>
        </w:tc>
        <w:tc>
          <w:tcPr>
            <w:tcW w:w="1915" w:type="dxa"/>
          </w:tcPr>
          <w:p w:rsidR="00B600D6" w:rsidRPr="004A41B0" w:rsidRDefault="00B600D6" w:rsidP="0032382D">
            <w:pPr>
              <w:ind w:left="142" w:right="-48"/>
              <w:jc w:val="center"/>
            </w:pPr>
            <w:r w:rsidRPr="004A41B0">
              <w:t>Соціальна та громадянська компетентності</w:t>
            </w:r>
          </w:p>
          <w:p w:rsidR="00B600D6" w:rsidRPr="0017477D" w:rsidRDefault="00B600D6" w:rsidP="0032382D">
            <w:pPr>
              <w:ind w:left="142" w:right="-48"/>
              <w:jc w:val="center"/>
            </w:pPr>
          </w:p>
        </w:tc>
        <w:tc>
          <w:tcPr>
            <w:tcW w:w="2008" w:type="dxa"/>
          </w:tcPr>
          <w:p w:rsidR="00B600D6" w:rsidRPr="00045302" w:rsidRDefault="00B600D6" w:rsidP="0032382D">
            <w:pPr>
              <w:pStyle w:val="aa"/>
              <w:spacing w:before="0" w:beforeAutospacing="0" w:after="188" w:afterAutospacing="0"/>
              <w:ind w:left="142" w:right="-48"/>
              <w:jc w:val="center"/>
              <w:rPr>
                <w:color w:val="333333"/>
              </w:rPr>
            </w:pPr>
            <w:r w:rsidRPr="00045302">
              <w:rPr>
                <w:color w:val="333333"/>
              </w:rPr>
              <w:t>Ціннісне ставлення до суспільства і держави</w:t>
            </w:r>
          </w:p>
        </w:tc>
        <w:tc>
          <w:tcPr>
            <w:tcW w:w="1820" w:type="dxa"/>
          </w:tcPr>
          <w:p w:rsidR="00B600D6" w:rsidRDefault="00B600D6" w:rsidP="0032382D">
            <w:pPr>
              <w:ind w:left="142" w:right="-74"/>
              <w:jc w:val="center"/>
            </w:pPr>
            <w:r>
              <w:t>ЗДВР</w:t>
            </w:r>
          </w:p>
          <w:p w:rsidR="00B600D6" w:rsidRDefault="00B600D6" w:rsidP="0032382D">
            <w:pPr>
              <w:ind w:left="142" w:right="-74"/>
              <w:jc w:val="center"/>
            </w:pPr>
            <w:r>
              <w:t>Педагог-організатор</w:t>
            </w:r>
          </w:p>
          <w:p w:rsidR="00B600D6" w:rsidRDefault="00B600D6" w:rsidP="0032382D">
            <w:pPr>
              <w:ind w:left="142" w:right="-121"/>
              <w:jc w:val="center"/>
              <w:rPr>
                <w:color w:val="000000"/>
              </w:rPr>
            </w:pPr>
          </w:p>
        </w:tc>
        <w:tc>
          <w:tcPr>
            <w:tcW w:w="1607"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Pr="00537FD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shd w:val="clear" w:color="auto" w:fill="CCFFCC"/>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shd w:val="clear" w:color="auto" w:fill="CCFFCC"/>
          </w:tcPr>
          <w:p w:rsidR="00B600D6" w:rsidRDefault="00B600D6" w:rsidP="0032382D">
            <w:pPr>
              <w:pBdr>
                <w:top w:val="nil"/>
                <w:left w:val="nil"/>
                <w:bottom w:val="nil"/>
                <w:right w:val="nil"/>
                <w:between w:val="nil"/>
              </w:pBdr>
              <w:ind w:left="142" w:hanging="2"/>
              <w:jc w:val="center"/>
            </w:pPr>
            <w:r>
              <w:t>ІІІ</w:t>
            </w:r>
          </w:p>
          <w:p w:rsidR="00B600D6" w:rsidRDefault="00B600D6" w:rsidP="0032382D">
            <w:pPr>
              <w:pBdr>
                <w:top w:val="nil"/>
                <w:left w:val="nil"/>
                <w:bottom w:val="nil"/>
                <w:right w:val="nil"/>
                <w:between w:val="nil"/>
              </w:pBdr>
              <w:ind w:left="142" w:hanging="2"/>
              <w:jc w:val="center"/>
              <w:rPr>
                <w:color w:val="000000"/>
              </w:rPr>
            </w:pPr>
            <w:r>
              <w:t>тиждень</w:t>
            </w:r>
          </w:p>
        </w:tc>
        <w:tc>
          <w:tcPr>
            <w:tcW w:w="3137" w:type="dxa"/>
            <w:shd w:val="clear" w:color="auto" w:fill="CCFFCC"/>
          </w:tcPr>
          <w:p w:rsidR="00B600D6" w:rsidRDefault="00B600D6" w:rsidP="0032382D">
            <w:pPr>
              <w:ind w:left="142" w:hanging="2"/>
              <w:jc w:val="center"/>
              <w:rPr>
                <w:b/>
                <w:i/>
              </w:rPr>
            </w:pPr>
            <w:r w:rsidRPr="00506E1A">
              <w:rPr>
                <w:color w:val="000000"/>
              </w:rPr>
              <w:t xml:space="preserve">Організація і проведення </w:t>
            </w:r>
            <w:r w:rsidRPr="00FD7D7D">
              <w:rPr>
                <w:b/>
                <w:i/>
                <w:color w:val="000000"/>
              </w:rPr>
              <w:t>«</w:t>
            </w:r>
            <w:r w:rsidRPr="00FD7D7D">
              <w:rPr>
                <w:b/>
                <w:i/>
              </w:rPr>
              <w:t>Тиждень безпеки життєдіяльності»</w:t>
            </w:r>
          </w:p>
          <w:p w:rsidR="00B600D6" w:rsidRPr="00506E1A" w:rsidRDefault="00B600D6" w:rsidP="0032382D">
            <w:pPr>
              <w:ind w:left="142" w:hanging="2"/>
              <w:jc w:val="center"/>
              <w:rPr>
                <w:color w:val="000000"/>
              </w:rPr>
            </w:pPr>
            <w:r>
              <w:t>(за окремим планом)</w:t>
            </w:r>
          </w:p>
        </w:tc>
        <w:tc>
          <w:tcPr>
            <w:tcW w:w="1283" w:type="dxa"/>
            <w:shd w:val="clear" w:color="auto" w:fill="CCFFCC"/>
          </w:tcPr>
          <w:p w:rsidR="00B600D6" w:rsidRPr="00506E1A" w:rsidRDefault="00B600D6" w:rsidP="0032382D">
            <w:pPr>
              <w:pBdr>
                <w:top w:val="nil"/>
                <w:left w:val="nil"/>
                <w:bottom w:val="nil"/>
                <w:right w:val="nil"/>
                <w:between w:val="nil"/>
              </w:pBdr>
              <w:suppressAutoHyphens/>
              <w:ind w:left="142"/>
              <w:jc w:val="center"/>
              <w:textDirection w:val="btLr"/>
              <w:rPr>
                <w:color w:val="000000"/>
              </w:rPr>
            </w:pPr>
            <w:r w:rsidRPr="00774778">
              <w:t>1 - 11</w:t>
            </w:r>
          </w:p>
          <w:p w:rsidR="00B600D6" w:rsidRPr="00506E1A" w:rsidRDefault="00B600D6" w:rsidP="0032382D">
            <w:pPr>
              <w:pBdr>
                <w:top w:val="nil"/>
                <w:left w:val="nil"/>
                <w:bottom w:val="nil"/>
                <w:right w:val="nil"/>
                <w:between w:val="nil"/>
              </w:pBdr>
              <w:suppressAutoHyphens/>
              <w:ind w:left="142"/>
              <w:textDirection w:val="btLr"/>
              <w:rPr>
                <w:color w:val="000000"/>
              </w:rPr>
            </w:pPr>
          </w:p>
        </w:tc>
        <w:tc>
          <w:tcPr>
            <w:tcW w:w="1915" w:type="dxa"/>
            <w:shd w:val="clear" w:color="auto" w:fill="CCFFCC"/>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008" w:type="dxa"/>
            <w:shd w:val="clear" w:color="auto" w:fill="CCFFCC"/>
          </w:tcPr>
          <w:p w:rsidR="00B600D6" w:rsidRPr="00F538FA" w:rsidRDefault="00B600D6" w:rsidP="0032382D">
            <w:pPr>
              <w:ind w:left="142" w:right="-108"/>
              <w:jc w:val="center"/>
            </w:pPr>
            <w:r w:rsidRPr="00F538FA">
              <w:rPr>
                <w:color w:val="333333"/>
              </w:rPr>
              <w:t>Ціннісне ставлення до себе</w:t>
            </w:r>
          </w:p>
        </w:tc>
        <w:tc>
          <w:tcPr>
            <w:tcW w:w="1820" w:type="dxa"/>
            <w:shd w:val="clear" w:color="auto" w:fill="CCFFCC"/>
          </w:tcPr>
          <w:p w:rsidR="00B600D6" w:rsidRDefault="00B600D6" w:rsidP="0032382D">
            <w:pPr>
              <w:ind w:left="142" w:right="-74"/>
              <w:jc w:val="center"/>
            </w:pPr>
            <w:r>
              <w:t>ЗДВР</w:t>
            </w:r>
          </w:p>
          <w:p w:rsidR="00B600D6" w:rsidRPr="00CB4E70" w:rsidRDefault="00B600D6" w:rsidP="0032382D">
            <w:pPr>
              <w:ind w:left="142" w:right="-74"/>
              <w:jc w:val="center"/>
            </w:pPr>
            <w:r>
              <w:t xml:space="preserve">Вчитель основ здоров’я </w:t>
            </w:r>
          </w:p>
        </w:tc>
        <w:tc>
          <w:tcPr>
            <w:tcW w:w="1607" w:type="dxa"/>
            <w:shd w:val="clear" w:color="auto" w:fill="CCFFCC"/>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28" w:type="dxa"/>
            <w:shd w:val="clear" w:color="auto" w:fill="CCFFCC"/>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tabs>
                <w:tab w:val="left" w:pos="50"/>
              </w:tabs>
              <w:ind w:left="142" w:right="-108"/>
              <w:jc w:val="center"/>
            </w:pPr>
            <w:r>
              <w:t>22.12</w:t>
            </w:r>
          </w:p>
        </w:tc>
        <w:tc>
          <w:tcPr>
            <w:tcW w:w="3137" w:type="dxa"/>
            <w:vAlign w:val="center"/>
          </w:tcPr>
          <w:p w:rsidR="00B600D6" w:rsidRDefault="00B600D6" w:rsidP="0032382D">
            <w:pPr>
              <w:tabs>
                <w:tab w:val="left" w:pos="127"/>
              </w:tabs>
              <w:ind w:left="142" w:right="-33"/>
              <w:jc w:val="center"/>
            </w:pPr>
            <w:r w:rsidRPr="00FF076F">
              <w:rPr>
                <w:b/>
                <w:i/>
              </w:rPr>
              <w:t>Звітна конференція</w:t>
            </w:r>
          </w:p>
          <w:p w:rsidR="00B600D6" w:rsidRPr="00C04E79" w:rsidRDefault="00B600D6" w:rsidP="0032382D">
            <w:pPr>
              <w:tabs>
                <w:tab w:val="left" w:pos="127"/>
              </w:tabs>
              <w:ind w:left="142" w:right="-33"/>
            </w:pPr>
            <w:r>
              <w:t>«</w:t>
            </w:r>
            <w:r w:rsidRPr="00FF076F">
              <w:t>Лідер — не титул, а дія»</w:t>
            </w:r>
          </w:p>
        </w:tc>
        <w:tc>
          <w:tcPr>
            <w:tcW w:w="1283" w:type="dxa"/>
          </w:tcPr>
          <w:p w:rsidR="00B600D6" w:rsidRDefault="00B600D6" w:rsidP="0032382D">
            <w:pPr>
              <w:ind w:left="142" w:right="-175"/>
              <w:jc w:val="center"/>
            </w:pPr>
            <w:r>
              <w:t>УС</w:t>
            </w:r>
          </w:p>
        </w:tc>
        <w:tc>
          <w:tcPr>
            <w:tcW w:w="1915" w:type="dxa"/>
            <w:vAlign w:val="center"/>
          </w:tcPr>
          <w:p w:rsidR="00B600D6" w:rsidRPr="004A41B0" w:rsidRDefault="00B600D6" w:rsidP="0032382D">
            <w:pPr>
              <w:ind w:left="142"/>
            </w:pPr>
            <w:r w:rsidRPr="004A41B0">
              <w:t>І</w:t>
            </w:r>
            <w:r>
              <w:t>ніціативність і підприємливість</w:t>
            </w:r>
          </w:p>
        </w:tc>
        <w:tc>
          <w:tcPr>
            <w:tcW w:w="2008" w:type="dxa"/>
          </w:tcPr>
          <w:p w:rsidR="00B600D6" w:rsidRPr="00684F67" w:rsidRDefault="00B600D6" w:rsidP="0032382D">
            <w:pPr>
              <w:tabs>
                <w:tab w:val="left" w:pos="214"/>
                <w:tab w:val="left" w:pos="747"/>
              </w:tabs>
              <w:ind w:left="142" w:right="-108"/>
              <w:jc w:val="center"/>
            </w:pPr>
            <w:r w:rsidRPr="000952B0">
              <w:t>Ціннісне ставлення до суспільства і держави</w:t>
            </w:r>
          </w:p>
        </w:tc>
        <w:tc>
          <w:tcPr>
            <w:tcW w:w="1820" w:type="dxa"/>
          </w:tcPr>
          <w:p w:rsidR="00B600D6" w:rsidRPr="0017477D" w:rsidRDefault="00B600D6" w:rsidP="0032382D">
            <w:pPr>
              <w:ind w:left="142" w:right="-74"/>
              <w:jc w:val="center"/>
            </w:pPr>
            <w:r w:rsidRPr="0017477D">
              <w:t>Педагог-організатор</w:t>
            </w:r>
          </w:p>
          <w:p w:rsidR="00B600D6" w:rsidRDefault="00B600D6" w:rsidP="0032382D">
            <w:pPr>
              <w:ind w:left="142" w:right="-74"/>
              <w:jc w:val="center"/>
            </w:pPr>
            <w:r>
              <w:t>Президент УП</w:t>
            </w:r>
          </w:p>
        </w:tc>
        <w:tc>
          <w:tcPr>
            <w:tcW w:w="1607"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AC4332" w:rsidRDefault="00B600D6" w:rsidP="0032382D">
            <w:pPr>
              <w:pBdr>
                <w:top w:val="nil"/>
                <w:left w:val="nil"/>
                <w:bottom w:val="nil"/>
                <w:right w:val="nil"/>
                <w:between w:val="nil"/>
              </w:pBdr>
              <w:suppressAutoHyphens/>
              <w:ind w:left="142" w:right="-121" w:hanging="2"/>
              <w:jc w:val="center"/>
              <w:textDirection w:val="btLr"/>
              <w:rPr>
                <w:b/>
                <w:color w:val="000000"/>
              </w:rPr>
            </w:pPr>
            <w:r>
              <w:t>23.12 – 31.12</w:t>
            </w:r>
          </w:p>
        </w:tc>
        <w:tc>
          <w:tcPr>
            <w:tcW w:w="3137" w:type="dxa"/>
          </w:tcPr>
          <w:p w:rsidR="00B600D6" w:rsidRPr="00F27DDB" w:rsidRDefault="00B600D6" w:rsidP="0032382D">
            <w:pPr>
              <w:tabs>
                <w:tab w:val="left" w:pos="127"/>
              </w:tabs>
              <w:ind w:left="142" w:right="-33"/>
              <w:jc w:val="center"/>
              <w:rPr>
                <w:b/>
              </w:rPr>
            </w:pPr>
            <w:r w:rsidRPr="009A07B8">
              <w:rPr>
                <w:b/>
                <w:i/>
              </w:rPr>
              <w:t>Проєкт учнівського самоврядування «Новорічний бум</w:t>
            </w:r>
            <w:r>
              <w:rPr>
                <w:b/>
              </w:rPr>
              <w:t>»</w:t>
            </w:r>
          </w:p>
          <w:p w:rsidR="00B600D6" w:rsidRPr="00A45ADF" w:rsidRDefault="00B600D6" w:rsidP="0032382D">
            <w:pPr>
              <w:ind w:left="142"/>
              <w:jc w:val="center"/>
              <w:rPr>
                <w:szCs w:val="28"/>
              </w:rPr>
            </w:pPr>
            <w:r>
              <w:t>(за окремим планом)</w:t>
            </w:r>
          </w:p>
        </w:tc>
        <w:tc>
          <w:tcPr>
            <w:tcW w:w="1283" w:type="dxa"/>
          </w:tcPr>
          <w:p w:rsidR="00B600D6" w:rsidRDefault="00B600D6" w:rsidP="0032382D">
            <w:pPr>
              <w:ind w:left="142"/>
              <w:jc w:val="center"/>
            </w:pPr>
            <w:r>
              <w:t xml:space="preserve">1 – 11 </w:t>
            </w:r>
          </w:p>
        </w:tc>
        <w:tc>
          <w:tcPr>
            <w:tcW w:w="1915" w:type="dxa"/>
          </w:tcPr>
          <w:p w:rsidR="00B600D6" w:rsidRPr="00C56630" w:rsidRDefault="00B600D6" w:rsidP="0032382D">
            <w:pPr>
              <w:ind w:left="142" w:right="-48"/>
              <w:jc w:val="center"/>
              <w:rPr>
                <w:color w:val="00B050"/>
              </w:rPr>
            </w:pPr>
            <w:r w:rsidRPr="004A41B0">
              <w:t>Обізнаність і самовираження у сфері культури</w:t>
            </w:r>
          </w:p>
        </w:tc>
        <w:tc>
          <w:tcPr>
            <w:tcW w:w="2008" w:type="dxa"/>
          </w:tcPr>
          <w:p w:rsidR="00B600D6" w:rsidRPr="00045302" w:rsidRDefault="00B600D6" w:rsidP="0032382D">
            <w:pPr>
              <w:ind w:left="142" w:right="-48"/>
              <w:jc w:val="center"/>
            </w:pPr>
            <w:r>
              <w:rPr>
                <w:color w:val="333333"/>
              </w:rPr>
              <w:t>Ц</w:t>
            </w:r>
            <w:r w:rsidRPr="00045302">
              <w:rPr>
                <w:color w:val="333333"/>
              </w:rPr>
              <w:t>іннісне ставлення до культури і мистецтва</w:t>
            </w:r>
          </w:p>
        </w:tc>
        <w:tc>
          <w:tcPr>
            <w:tcW w:w="1820" w:type="dxa"/>
          </w:tcPr>
          <w:p w:rsidR="00B600D6" w:rsidRDefault="00B600D6" w:rsidP="0032382D">
            <w:pPr>
              <w:ind w:left="142" w:right="-74"/>
              <w:jc w:val="center"/>
            </w:pPr>
            <w:r>
              <w:t>Педагог-організатор</w:t>
            </w:r>
          </w:p>
          <w:p w:rsidR="00B600D6" w:rsidRPr="00F77E5F" w:rsidRDefault="00B600D6" w:rsidP="0032382D">
            <w:pPr>
              <w:ind w:left="142" w:right="-121"/>
              <w:jc w:val="center"/>
              <w:rPr>
                <w:color w:val="000000"/>
              </w:rPr>
            </w:pPr>
            <w:r>
              <w:rPr>
                <w:color w:val="000000"/>
              </w:rPr>
              <w:t>Президент УП</w:t>
            </w:r>
          </w:p>
        </w:tc>
        <w:tc>
          <w:tcPr>
            <w:tcW w:w="1607"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3D7E46" w:rsidRDefault="00B600D6" w:rsidP="0032382D">
            <w:pPr>
              <w:ind w:left="142"/>
              <w:jc w:val="center"/>
              <w:rPr>
                <w:szCs w:val="28"/>
              </w:rPr>
            </w:pPr>
            <w:r w:rsidRPr="003D7E46">
              <w:rPr>
                <w:szCs w:val="28"/>
              </w:rPr>
              <w:t>24.12 – 26.12</w:t>
            </w:r>
          </w:p>
        </w:tc>
        <w:tc>
          <w:tcPr>
            <w:tcW w:w="3137" w:type="dxa"/>
          </w:tcPr>
          <w:p w:rsidR="00B600D6" w:rsidRDefault="00B600D6" w:rsidP="0032382D">
            <w:pPr>
              <w:ind w:left="142"/>
              <w:jc w:val="center"/>
              <w:rPr>
                <w:szCs w:val="28"/>
              </w:rPr>
            </w:pPr>
            <w:r w:rsidRPr="003D7E46">
              <w:rPr>
                <w:b/>
                <w:i/>
                <w:szCs w:val="28"/>
              </w:rPr>
              <w:t>Шкільний конкурс-виставка</w:t>
            </w:r>
            <w:r w:rsidRPr="003D7E46">
              <w:rPr>
                <w:szCs w:val="28"/>
              </w:rPr>
              <w:t xml:space="preserve"> </w:t>
            </w:r>
          </w:p>
          <w:p w:rsidR="00B600D6" w:rsidRPr="003D7E46" w:rsidRDefault="00B600D6" w:rsidP="0032382D">
            <w:pPr>
              <w:ind w:left="142"/>
              <w:jc w:val="center"/>
              <w:rPr>
                <w:szCs w:val="28"/>
              </w:rPr>
            </w:pPr>
            <w:r w:rsidRPr="003D7E46">
              <w:rPr>
                <w:szCs w:val="28"/>
              </w:rPr>
              <w:t>«Різдвяний Дідух – 2025»</w:t>
            </w:r>
          </w:p>
        </w:tc>
        <w:tc>
          <w:tcPr>
            <w:tcW w:w="1283" w:type="dxa"/>
          </w:tcPr>
          <w:p w:rsidR="00B600D6" w:rsidRPr="003D7E46" w:rsidRDefault="00B600D6" w:rsidP="0032382D">
            <w:pPr>
              <w:ind w:left="142"/>
              <w:jc w:val="center"/>
              <w:rPr>
                <w:szCs w:val="28"/>
              </w:rPr>
            </w:pPr>
            <w:r w:rsidRPr="003D7E46">
              <w:rPr>
                <w:szCs w:val="28"/>
              </w:rPr>
              <w:t>1 – 11</w:t>
            </w:r>
          </w:p>
        </w:tc>
        <w:tc>
          <w:tcPr>
            <w:tcW w:w="1915" w:type="dxa"/>
          </w:tcPr>
          <w:p w:rsidR="00B600D6" w:rsidRPr="005E79EC" w:rsidRDefault="00B600D6" w:rsidP="0032382D">
            <w:pPr>
              <w:ind w:left="142" w:right="-108"/>
              <w:jc w:val="center"/>
            </w:pPr>
            <w:r w:rsidRPr="004A41B0">
              <w:t>Обізнаність і самовираження у сфері культури</w:t>
            </w:r>
          </w:p>
        </w:tc>
        <w:tc>
          <w:tcPr>
            <w:tcW w:w="2008" w:type="dxa"/>
          </w:tcPr>
          <w:p w:rsidR="00B600D6" w:rsidRPr="00C50F21" w:rsidRDefault="00B600D6" w:rsidP="0032382D">
            <w:pPr>
              <w:pStyle w:val="aa"/>
              <w:spacing w:before="0" w:beforeAutospacing="0" w:after="188" w:afterAutospacing="0"/>
              <w:ind w:left="142"/>
              <w:jc w:val="center"/>
            </w:pPr>
            <w:r w:rsidRPr="00C50F21">
              <w:t>Ціннісне ста</w:t>
            </w:r>
            <w:r>
              <w:t>влення до суспільства і держави</w:t>
            </w:r>
          </w:p>
        </w:tc>
        <w:tc>
          <w:tcPr>
            <w:tcW w:w="1820" w:type="dxa"/>
          </w:tcPr>
          <w:p w:rsidR="00B600D6" w:rsidRDefault="00B600D6" w:rsidP="0032382D">
            <w:pPr>
              <w:ind w:left="142" w:right="-74"/>
              <w:jc w:val="center"/>
            </w:pPr>
            <w:r>
              <w:t>ЗДВР</w:t>
            </w:r>
          </w:p>
          <w:p w:rsidR="00B600D6" w:rsidRPr="00696C09" w:rsidRDefault="00B600D6" w:rsidP="0032382D">
            <w:pPr>
              <w:ind w:left="142" w:right="-74"/>
              <w:jc w:val="center"/>
            </w:pPr>
            <w:r w:rsidRPr="00696C09">
              <w:t>Педагог-організатор</w:t>
            </w:r>
          </w:p>
          <w:p w:rsidR="00B600D6" w:rsidRPr="00F77E5F" w:rsidRDefault="00B600D6" w:rsidP="0032382D">
            <w:pPr>
              <w:ind w:left="142" w:right="-121"/>
              <w:jc w:val="center"/>
              <w:rPr>
                <w:color w:val="000000"/>
              </w:rPr>
            </w:pPr>
            <w:r>
              <w:rPr>
                <w:szCs w:val="28"/>
              </w:rPr>
              <w:t>Міністр</w:t>
            </w:r>
            <w:r w:rsidRPr="00B32239">
              <w:rPr>
                <w:szCs w:val="28"/>
              </w:rPr>
              <w:t xml:space="preserve"> культури</w:t>
            </w:r>
            <w:r>
              <w:rPr>
                <w:szCs w:val="28"/>
              </w:rPr>
              <w:t xml:space="preserve"> </w:t>
            </w:r>
            <w:r>
              <w:t>УП</w:t>
            </w:r>
          </w:p>
        </w:tc>
        <w:tc>
          <w:tcPr>
            <w:tcW w:w="1607"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Звіт</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tabs>
                <w:tab w:val="left" w:pos="50"/>
              </w:tabs>
              <w:ind w:left="142" w:right="-108"/>
              <w:jc w:val="center"/>
            </w:pPr>
            <w:r>
              <w:t>ІІІ</w:t>
            </w:r>
          </w:p>
          <w:p w:rsidR="00B600D6" w:rsidRDefault="00B600D6" w:rsidP="0032382D">
            <w:pPr>
              <w:tabs>
                <w:tab w:val="left" w:pos="50"/>
              </w:tabs>
              <w:ind w:left="142" w:right="-108"/>
              <w:jc w:val="center"/>
            </w:pPr>
            <w:r>
              <w:t xml:space="preserve"> тиждень</w:t>
            </w:r>
          </w:p>
        </w:tc>
        <w:tc>
          <w:tcPr>
            <w:tcW w:w="3137" w:type="dxa"/>
            <w:vAlign w:val="center"/>
          </w:tcPr>
          <w:p w:rsidR="00B600D6" w:rsidRDefault="00B600D6" w:rsidP="0032382D">
            <w:pPr>
              <w:tabs>
                <w:tab w:val="left" w:pos="127"/>
              </w:tabs>
              <w:ind w:left="142" w:right="-33"/>
              <w:jc w:val="center"/>
            </w:pPr>
            <w:r w:rsidRPr="00465083">
              <w:rPr>
                <w:b/>
                <w:i/>
              </w:rPr>
              <w:t>Правова гра</w:t>
            </w:r>
            <w:r w:rsidRPr="00465083">
              <w:t xml:space="preserve"> </w:t>
            </w:r>
          </w:p>
          <w:p w:rsidR="00B600D6" w:rsidRPr="00465083" w:rsidRDefault="00B600D6" w:rsidP="0032382D">
            <w:pPr>
              <w:tabs>
                <w:tab w:val="left" w:pos="127"/>
              </w:tabs>
              <w:ind w:left="142" w:right="-33"/>
              <w:jc w:val="center"/>
              <w:rPr>
                <w:b/>
              </w:rPr>
            </w:pPr>
            <w:r w:rsidRPr="00465083">
              <w:t>«На терезах Феміди»</w:t>
            </w:r>
          </w:p>
        </w:tc>
        <w:tc>
          <w:tcPr>
            <w:tcW w:w="1283" w:type="dxa"/>
          </w:tcPr>
          <w:p w:rsidR="00B600D6" w:rsidRDefault="00B600D6" w:rsidP="0032382D">
            <w:pPr>
              <w:ind w:left="142" w:right="-108"/>
              <w:jc w:val="center"/>
            </w:pPr>
            <w:r>
              <w:t xml:space="preserve">9 – 11 </w:t>
            </w:r>
          </w:p>
        </w:tc>
        <w:tc>
          <w:tcPr>
            <w:tcW w:w="1915" w:type="dxa"/>
          </w:tcPr>
          <w:p w:rsidR="00B600D6" w:rsidRPr="004A41B0" w:rsidRDefault="00B600D6" w:rsidP="0032382D">
            <w:pPr>
              <w:ind w:left="142" w:right="-48"/>
              <w:jc w:val="center"/>
            </w:pPr>
            <w:r w:rsidRPr="004A41B0">
              <w:t>Соціальна та громадянська компетентності</w:t>
            </w:r>
          </w:p>
          <w:p w:rsidR="00B600D6" w:rsidRPr="0017477D" w:rsidRDefault="00B600D6" w:rsidP="0032382D">
            <w:pPr>
              <w:ind w:left="142" w:right="-48"/>
              <w:jc w:val="center"/>
            </w:pPr>
          </w:p>
        </w:tc>
        <w:tc>
          <w:tcPr>
            <w:tcW w:w="2008" w:type="dxa"/>
          </w:tcPr>
          <w:p w:rsidR="00B600D6" w:rsidRPr="00045302" w:rsidRDefault="00B600D6" w:rsidP="0032382D">
            <w:pPr>
              <w:pStyle w:val="aa"/>
              <w:spacing w:before="0" w:beforeAutospacing="0" w:after="188" w:afterAutospacing="0"/>
              <w:ind w:left="142" w:right="-48"/>
              <w:jc w:val="center"/>
              <w:rPr>
                <w:color w:val="333333"/>
              </w:rPr>
            </w:pPr>
            <w:r w:rsidRPr="00045302">
              <w:rPr>
                <w:color w:val="333333"/>
              </w:rPr>
              <w:t>Загальноприйняті людські цінності, права людини, громадянська відповідальність</w:t>
            </w:r>
          </w:p>
        </w:tc>
        <w:tc>
          <w:tcPr>
            <w:tcW w:w="1820" w:type="dxa"/>
          </w:tcPr>
          <w:p w:rsidR="00B600D6" w:rsidRDefault="00B600D6" w:rsidP="0032382D">
            <w:pPr>
              <w:ind w:left="142" w:right="-74"/>
              <w:jc w:val="center"/>
            </w:pPr>
            <w:r>
              <w:t>ЗДВР</w:t>
            </w:r>
          </w:p>
          <w:p w:rsidR="00B600D6" w:rsidRDefault="00B600D6" w:rsidP="0032382D">
            <w:pPr>
              <w:ind w:left="142" w:right="-74"/>
              <w:jc w:val="center"/>
            </w:pPr>
            <w:r>
              <w:t>Учнівський парламент</w:t>
            </w:r>
          </w:p>
        </w:tc>
        <w:tc>
          <w:tcPr>
            <w:tcW w:w="1607"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Звіт</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tabs>
                <w:tab w:val="left" w:pos="50"/>
              </w:tabs>
              <w:ind w:left="142" w:right="-108"/>
              <w:jc w:val="center"/>
            </w:pPr>
            <w:r>
              <w:t>29.12</w:t>
            </w:r>
          </w:p>
        </w:tc>
        <w:tc>
          <w:tcPr>
            <w:tcW w:w="3137" w:type="dxa"/>
            <w:vAlign w:val="center"/>
          </w:tcPr>
          <w:p w:rsidR="00B600D6" w:rsidRPr="00465083" w:rsidRDefault="00B600D6" w:rsidP="0032382D">
            <w:pPr>
              <w:tabs>
                <w:tab w:val="left" w:pos="127"/>
              </w:tabs>
              <w:ind w:left="142" w:right="-33"/>
              <w:jc w:val="center"/>
            </w:pPr>
            <w:r w:rsidRPr="00465083">
              <w:rPr>
                <w:b/>
                <w:i/>
              </w:rPr>
              <w:t>Єдиний урок безпеки</w:t>
            </w:r>
            <w:r w:rsidRPr="00465083">
              <w:t xml:space="preserve"> «Правила поведінки під час зимових канікул»</w:t>
            </w:r>
          </w:p>
        </w:tc>
        <w:tc>
          <w:tcPr>
            <w:tcW w:w="1283" w:type="dxa"/>
          </w:tcPr>
          <w:p w:rsidR="00B600D6" w:rsidRDefault="00B600D6" w:rsidP="0032382D">
            <w:pPr>
              <w:ind w:left="142" w:right="-108"/>
              <w:jc w:val="center"/>
            </w:pPr>
            <w:r>
              <w:t xml:space="preserve">1 – 11 </w:t>
            </w:r>
          </w:p>
        </w:tc>
        <w:tc>
          <w:tcPr>
            <w:tcW w:w="1915" w:type="dxa"/>
          </w:tcPr>
          <w:p w:rsidR="00B600D6" w:rsidRPr="00045302" w:rsidRDefault="00B600D6" w:rsidP="0032382D">
            <w:pPr>
              <w:ind w:left="142"/>
            </w:pPr>
            <w:r>
              <w:t>Уміння вчитися впродовж життя</w:t>
            </w:r>
          </w:p>
        </w:tc>
        <w:tc>
          <w:tcPr>
            <w:tcW w:w="2008" w:type="dxa"/>
          </w:tcPr>
          <w:p w:rsidR="00B600D6" w:rsidRDefault="00B600D6" w:rsidP="0032382D">
            <w:pPr>
              <w:tabs>
                <w:tab w:val="left" w:pos="214"/>
                <w:tab w:val="left" w:pos="747"/>
              </w:tabs>
              <w:ind w:left="142" w:right="-108"/>
              <w:jc w:val="center"/>
            </w:pPr>
            <w:r w:rsidRPr="00045302">
              <w:t xml:space="preserve">Ціннісне ставлення </w:t>
            </w:r>
          </w:p>
          <w:p w:rsidR="00B600D6" w:rsidRPr="00944EDF" w:rsidRDefault="00B600D6" w:rsidP="0032382D">
            <w:pPr>
              <w:tabs>
                <w:tab w:val="left" w:pos="214"/>
                <w:tab w:val="left" w:pos="747"/>
              </w:tabs>
              <w:ind w:left="142" w:right="-108"/>
              <w:jc w:val="center"/>
            </w:pPr>
            <w:r w:rsidRPr="00045302">
              <w:t>до себе</w:t>
            </w:r>
          </w:p>
        </w:tc>
        <w:tc>
          <w:tcPr>
            <w:tcW w:w="1820" w:type="dxa"/>
          </w:tcPr>
          <w:p w:rsidR="00B600D6" w:rsidRDefault="00B600D6" w:rsidP="0032382D">
            <w:pPr>
              <w:ind w:left="142" w:right="-74"/>
              <w:jc w:val="center"/>
            </w:pPr>
            <w:r>
              <w:t>ЗДВР</w:t>
            </w:r>
          </w:p>
          <w:p w:rsidR="00B600D6" w:rsidRDefault="00B600D6" w:rsidP="0032382D">
            <w:pPr>
              <w:ind w:left="142" w:right="-74"/>
              <w:jc w:val="center"/>
            </w:pPr>
            <w:r>
              <w:t xml:space="preserve"> Класні керівники</w:t>
            </w:r>
          </w:p>
        </w:tc>
        <w:tc>
          <w:tcPr>
            <w:tcW w:w="1607"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Звіт</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3D7E46" w:rsidRDefault="00B600D6" w:rsidP="0032382D">
            <w:pPr>
              <w:ind w:left="142"/>
              <w:jc w:val="center"/>
              <w:rPr>
                <w:szCs w:val="28"/>
              </w:rPr>
            </w:pPr>
            <w:r w:rsidRPr="003D7E46">
              <w:rPr>
                <w:szCs w:val="28"/>
              </w:rPr>
              <w:t>IV тиждень</w:t>
            </w:r>
          </w:p>
        </w:tc>
        <w:tc>
          <w:tcPr>
            <w:tcW w:w="3137" w:type="dxa"/>
          </w:tcPr>
          <w:p w:rsidR="00B600D6" w:rsidRPr="003D7E46" w:rsidRDefault="00B600D6" w:rsidP="0032382D">
            <w:pPr>
              <w:ind w:left="142"/>
              <w:jc w:val="center"/>
              <w:rPr>
                <w:szCs w:val="28"/>
              </w:rPr>
            </w:pPr>
            <w:r w:rsidRPr="003D7E46">
              <w:rPr>
                <w:b/>
                <w:i/>
                <w:szCs w:val="28"/>
              </w:rPr>
              <w:t xml:space="preserve">Інструктаж </w:t>
            </w:r>
            <w:r w:rsidRPr="003D7E46">
              <w:rPr>
                <w:szCs w:val="28"/>
              </w:rPr>
              <w:t>« Правила безпеки під час Новорічних та Різдвяних свят»</w:t>
            </w:r>
          </w:p>
        </w:tc>
        <w:tc>
          <w:tcPr>
            <w:tcW w:w="1283" w:type="dxa"/>
          </w:tcPr>
          <w:p w:rsidR="00B600D6" w:rsidRDefault="00B600D6" w:rsidP="0032382D">
            <w:pPr>
              <w:ind w:left="142" w:right="-108"/>
              <w:jc w:val="center"/>
            </w:pPr>
            <w:r>
              <w:t xml:space="preserve">1 – 11 </w:t>
            </w:r>
          </w:p>
        </w:tc>
        <w:tc>
          <w:tcPr>
            <w:tcW w:w="1915" w:type="dxa"/>
          </w:tcPr>
          <w:p w:rsidR="00B600D6" w:rsidRPr="00045302" w:rsidRDefault="00B600D6" w:rsidP="0032382D">
            <w:pPr>
              <w:ind w:left="142"/>
            </w:pPr>
            <w:r>
              <w:t>Уміння вчитися впродовж життя</w:t>
            </w:r>
          </w:p>
        </w:tc>
        <w:tc>
          <w:tcPr>
            <w:tcW w:w="2008" w:type="dxa"/>
          </w:tcPr>
          <w:p w:rsidR="00B600D6" w:rsidRDefault="00B600D6" w:rsidP="0032382D">
            <w:pPr>
              <w:tabs>
                <w:tab w:val="left" w:pos="214"/>
                <w:tab w:val="left" w:pos="747"/>
              </w:tabs>
              <w:ind w:left="142" w:right="-108"/>
              <w:jc w:val="center"/>
            </w:pPr>
            <w:r w:rsidRPr="00045302">
              <w:t xml:space="preserve">Ціннісне ставлення </w:t>
            </w:r>
          </w:p>
          <w:p w:rsidR="00B600D6" w:rsidRPr="00944EDF" w:rsidRDefault="00B600D6" w:rsidP="0032382D">
            <w:pPr>
              <w:tabs>
                <w:tab w:val="left" w:pos="214"/>
                <w:tab w:val="left" w:pos="747"/>
              </w:tabs>
              <w:ind w:left="142" w:right="-108"/>
              <w:jc w:val="center"/>
            </w:pPr>
            <w:r w:rsidRPr="00045302">
              <w:t>до себе</w:t>
            </w:r>
          </w:p>
        </w:tc>
        <w:tc>
          <w:tcPr>
            <w:tcW w:w="1820" w:type="dxa"/>
          </w:tcPr>
          <w:p w:rsidR="00B600D6" w:rsidRDefault="00B600D6" w:rsidP="0032382D">
            <w:pPr>
              <w:ind w:left="142" w:right="-74"/>
              <w:jc w:val="center"/>
            </w:pPr>
            <w:r>
              <w:t>ЗДВР</w:t>
            </w:r>
          </w:p>
          <w:p w:rsidR="00B600D6" w:rsidRDefault="00B600D6" w:rsidP="0032382D">
            <w:pPr>
              <w:ind w:left="142" w:right="-74"/>
              <w:jc w:val="center"/>
            </w:pPr>
            <w:r>
              <w:t xml:space="preserve"> Класні керівники</w:t>
            </w:r>
          </w:p>
        </w:tc>
        <w:tc>
          <w:tcPr>
            <w:tcW w:w="1607"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Звіт</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3D7E46" w:rsidRDefault="00B600D6" w:rsidP="0032382D">
            <w:pPr>
              <w:ind w:left="142"/>
              <w:jc w:val="center"/>
              <w:rPr>
                <w:szCs w:val="28"/>
              </w:rPr>
            </w:pPr>
            <w:r w:rsidRPr="003D7E46">
              <w:rPr>
                <w:szCs w:val="28"/>
              </w:rPr>
              <w:t>IV тиждень</w:t>
            </w:r>
          </w:p>
        </w:tc>
        <w:tc>
          <w:tcPr>
            <w:tcW w:w="3137" w:type="dxa"/>
          </w:tcPr>
          <w:p w:rsidR="00B600D6" w:rsidRPr="003D7E46" w:rsidRDefault="00B600D6" w:rsidP="0032382D">
            <w:pPr>
              <w:ind w:left="142"/>
              <w:jc w:val="center"/>
              <w:rPr>
                <w:szCs w:val="28"/>
              </w:rPr>
            </w:pPr>
            <w:r w:rsidRPr="003D7E46">
              <w:rPr>
                <w:b/>
                <w:i/>
                <w:szCs w:val="28"/>
              </w:rPr>
              <w:t>Інструктаж</w:t>
            </w:r>
            <w:r w:rsidRPr="003D7E46">
              <w:rPr>
                <w:szCs w:val="28"/>
              </w:rPr>
              <w:t xml:space="preserve"> з безпеки життєдіяльності на зимових канікулах</w:t>
            </w:r>
          </w:p>
        </w:tc>
        <w:tc>
          <w:tcPr>
            <w:tcW w:w="1283" w:type="dxa"/>
          </w:tcPr>
          <w:p w:rsidR="00B600D6" w:rsidRDefault="00B600D6" w:rsidP="0032382D">
            <w:pPr>
              <w:ind w:left="142" w:right="-108"/>
              <w:jc w:val="center"/>
            </w:pPr>
            <w:r>
              <w:t xml:space="preserve">1 – 11 </w:t>
            </w:r>
          </w:p>
        </w:tc>
        <w:tc>
          <w:tcPr>
            <w:tcW w:w="1915" w:type="dxa"/>
          </w:tcPr>
          <w:p w:rsidR="00B600D6" w:rsidRPr="00045302" w:rsidRDefault="00B600D6" w:rsidP="0032382D">
            <w:pPr>
              <w:ind w:left="142"/>
            </w:pPr>
            <w:r>
              <w:t>Уміння вчитися впродовж життя</w:t>
            </w:r>
          </w:p>
        </w:tc>
        <w:tc>
          <w:tcPr>
            <w:tcW w:w="2008" w:type="dxa"/>
          </w:tcPr>
          <w:p w:rsidR="00B600D6" w:rsidRDefault="00B600D6" w:rsidP="0032382D">
            <w:pPr>
              <w:tabs>
                <w:tab w:val="left" w:pos="214"/>
                <w:tab w:val="left" w:pos="747"/>
              </w:tabs>
              <w:ind w:left="142" w:right="-108"/>
              <w:jc w:val="center"/>
            </w:pPr>
            <w:r w:rsidRPr="00045302">
              <w:t xml:space="preserve">Ціннісне ставлення </w:t>
            </w:r>
          </w:p>
          <w:p w:rsidR="00B600D6" w:rsidRPr="00944EDF" w:rsidRDefault="00B600D6" w:rsidP="0032382D">
            <w:pPr>
              <w:tabs>
                <w:tab w:val="left" w:pos="214"/>
                <w:tab w:val="left" w:pos="747"/>
              </w:tabs>
              <w:ind w:left="142" w:right="-108"/>
              <w:jc w:val="center"/>
            </w:pPr>
            <w:r w:rsidRPr="00045302">
              <w:t>до себе</w:t>
            </w:r>
          </w:p>
        </w:tc>
        <w:tc>
          <w:tcPr>
            <w:tcW w:w="1820" w:type="dxa"/>
          </w:tcPr>
          <w:p w:rsidR="00B600D6" w:rsidRDefault="00B600D6" w:rsidP="0032382D">
            <w:pPr>
              <w:ind w:left="142" w:right="-74"/>
              <w:jc w:val="center"/>
            </w:pPr>
            <w:r>
              <w:t>ЗДВР</w:t>
            </w:r>
          </w:p>
          <w:p w:rsidR="00B600D6" w:rsidRDefault="00B600D6" w:rsidP="0032382D">
            <w:pPr>
              <w:ind w:left="142" w:right="-74"/>
              <w:jc w:val="center"/>
            </w:pPr>
            <w:r>
              <w:t xml:space="preserve"> Класні керівники</w:t>
            </w:r>
          </w:p>
        </w:tc>
        <w:tc>
          <w:tcPr>
            <w:tcW w:w="1607"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Звіт</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FE5D4D" w:rsidRDefault="00B600D6" w:rsidP="0032382D">
            <w:pPr>
              <w:ind w:left="142"/>
              <w:jc w:val="center"/>
            </w:pPr>
            <w:r>
              <w:t>Грудень</w:t>
            </w:r>
          </w:p>
        </w:tc>
        <w:tc>
          <w:tcPr>
            <w:tcW w:w="3137" w:type="dxa"/>
          </w:tcPr>
          <w:p w:rsidR="00B600D6" w:rsidRPr="00A11FF9" w:rsidRDefault="00B600D6" w:rsidP="0032382D">
            <w:pPr>
              <w:tabs>
                <w:tab w:val="left" w:pos="167"/>
              </w:tabs>
              <w:ind w:left="142"/>
              <w:jc w:val="center"/>
            </w:pPr>
            <w:r w:rsidRPr="00A11FF9">
              <w:rPr>
                <w:b/>
                <w:i/>
              </w:rPr>
              <w:t>Екологічний десант</w:t>
            </w:r>
            <w:r w:rsidRPr="00A11FF9">
              <w:t xml:space="preserve"> </w:t>
            </w:r>
          </w:p>
          <w:p w:rsidR="00B600D6" w:rsidRPr="00FE5D4D" w:rsidRDefault="00B600D6" w:rsidP="0032382D">
            <w:pPr>
              <w:tabs>
                <w:tab w:val="left" w:pos="167"/>
              </w:tabs>
              <w:ind w:left="142"/>
              <w:jc w:val="center"/>
              <w:rPr>
                <w:b/>
                <w:i/>
              </w:rPr>
            </w:pPr>
            <w:r w:rsidRPr="00A11FF9">
              <w:t>«Нагодуй птахів».</w:t>
            </w:r>
          </w:p>
        </w:tc>
        <w:tc>
          <w:tcPr>
            <w:tcW w:w="1283" w:type="dxa"/>
          </w:tcPr>
          <w:p w:rsidR="00B600D6" w:rsidRPr="00A11FF9" w:rsidRDefault="00B600D6" w:rsidP="0032382D">
            <w:pPr>
              <w:ind w:left="142"/>
              <w:jc w:val="center"/>
            </w:pPr>
            <w:r>
              <w:t xml:space="preserve">1 – 5 </w:t>
            </w:r>
          </w:p>
        </w:tc>
        <w:tc>
          <w:tcPr>
            <w:tcW w:w="1915"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Pr>
                <w:lang w:val="ru-RU"/>
              </w:rPr>
              <w:t xml:space="preserve"> життя</w:t>
            </w:r>
          </w:p>
        </w:tc>
        <w:tc>
          <w:tcPr>
            <w:tcW w:w="2008" w:type="dxa"/>
          </w:tcPr>
          <w:p w:rsidR="00B600D6" w:rsidRPr="005E79EC" w:rsidRDefault="00B600D6" w:rsidP="0032382D">
            <w:pPr>
              <w:ind w:left="142" w:right="-108"/>
              <w:jc w:val="center"/>
            </w:pPr>
            <w:r w:rsidRPr="005E79EC">
              <w:t xml:space="preserve">Ціннісне  ставлення до </w:t>
            </w:r>
            <w:r>
              <w:t>природи</w:t>
            </w:r>
          </w:p>
        </w:tc>
        <w:tc>
          <w:tcPr>
            <w:tcW w:w="1820" w:type="dxa"/>
          </w:tcPr>
          <w:p w:rsidR="00B600D6" w:rsidRDefault="00B600D6" w:rsidP="0032382D">
            <w:pPr>
              <w:ind w:left="142" w:right="-74"/>
              <w:jc w:val="center"/>
            </w:pPr>
            <w:r>
              <w:t>ЗДВР</w:t>
            </w:r>
          </w:p>
          <w:p w:rsidR="00B600D6" w:rsidRPr="0017477D" w:rsidRDefault="00B600D6" w:rsidP="0032382D">
            <w:pPr>
              <w:ind w:left="142" w:right="-74"/>
              <w:jc w:val="center"/>
            </w:pPr>
            <w:r>
              <w:t>Класні керівники</w:t>
            </w:r>
          </w:p>
        </w:tc>
        <w:tc>
          <w:tcPr>
            <w:tcW w:w="1607"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p w:rsidR="00B600D6" w:rsidRPr="0048138D" w:rsidRDefault="00B600D6" w:rsidP="0032382D">
            <w:pPr>
              <w:pBdr>
                <w:top w:val="nil"/>
                <w:left w:val="nil"/>
                <w:bottom w:val="nil"/>
                <w:right w:val="nil"/>
                <w:between w:val="nil"/>
              </w:pBdr>
              <w:ind w:left="142" w:right="-121" w:hanging="2"/>
              <w:jc w:val="center"/>
              <w:rPr>
                <w:color w:val="000000"/>
              </w:rPr>
            </w:pP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r>
              <w:rPr>
                <w:color w:val="000000"/>
              </w:rPr>
              <w:t>+</w:t>
            </w:r>
          </w:p>
        </w:tc>
        <w:tc>
          <w:tcPr>
            <w:tcW w:w="1299" w:type="dxa"/>
          </w:tcPr>
          <w:p w:rsidR="00B600D6" w:rsidRPr="005E79EC" w:rsidRDefault="00B600D6" w:rsidP="0032382D">
            <w:pPr>
              <w:ind w:left="142"/>
              <w:jc w:val="center"/>
            </w:pPr>
            <w:r w:rsidRPr="005E79EC">
              <w:t>Протягом року</w:t>
            </w:r>
          </w:p>
        </w:tc>
        <w:tc>
          <w:tcPr>
            <w:tcW w:w="3137" w:type="dxa"/>
          </w:tcPr>
          <w:p w:rsidR="00B600D6" w:rsidRPr="004B09FA" w:rsidRDefault="00B600D6" w:rsidP="0032382D">
            <w:pPr>
              <w:ind w:left="142" w:right="-108"/>
              <w:jc w:val="center"/>
              <w:rPr>
                <w:b/>
                <w:i/>
              </w:rPr>
            </w:pPr>
            <w:r w:rsidRPr="004B09FA">
              <w:rPr>
                <w:b/>
                <w:i/>
              </w:rPr>
              <w:t>Розробка та написання методичних  рекомендацій,  сценаріїв,  конкретні творчі справи учнівського колективу, враховуючи традиції школи</w:t>
            </w:r>
          </w:p>
        </w:tc>
        <w:tc>
          <w:tcPr>
            <w:tcW w:w="1283" w:type="dxa"/>
          </w:tcPr>
          <w:p w:rsidR="00B600D6" w:rsidRPr="005E79EC" w:rsidRDefault="00B600D6" w:rsidP="0032382D">
            <w:pPr>
              <w:ind w:left="142" w:right="-108"/>
              <w:jc w:val="center"/>
            </w:pPr>
            <w:r w:rsidRPr="005E79EC">
              <w:t>1 – 11</w:t>
            </w:r>
          </w:p>
        </w:tc>
        <w:tc>
          <w:tcPr>
            <w:tcW w:w="1915" w:type="dxa"/>
          </w:tcPr>
          <w:p w:rsidR="00B600D6" w:rsidRPr="005E79EC" w:rsidRDefault="00B600D6" w:rsidP="0032382D">
            <w:pPr>
              <w:ind w:left="142" w:right="-108"/>
              <w:jc w:val="center"/>
            </w:pPr>
            <w:r w:rsidRPr="005E79EC">
              <w:t>Ініціативність і підприємливість</w:t>
            </w:r>
          </w:p>
        </w:tc>
        <w:tc>
          <w:tcPr>
            <w:tcW w:w="2008" w:type="dxa"/>
          </w:tcPr>
          <w:p w:rsidR="00B600D6" w:rsidRPr="005E79EC" w:rsidRDefault="00B600D6" w:rsidP="0032382D">
            <w:pPr>
              <w:ind w:left="142" w:right="-108"/>
              <w:jc w:val="center"/>
            </w:pPr>
            <w:r w:rsidRPr="005E79EC">
              <w:t>Ціннісне ставлення до культури і мистецтва</w:t>
            </w:r>
          </w:p>
          <w:p w:rsidR="00B600D6" w:rsidRPr="005E79EC" w:rsidRDefault="00B600D6" w:rsidP="0032382D">
            <w:pPr>
              <w:pStyle w:val="aa"/>
              <w:spacing w:before="0" w:beforeAutospacing="0" w:after="0" w:afterAutospacing="0"/>
              <w:ind w:left="142" w:right="-108"/>
              <w:jc w:val="center"/>
            </w:pPr>
          </w:p>
        </w:tc>
        <w:tc>
          <w:tcPr>
            <w:tcW w:w="1820" w:type="dxa"/>
          </w:tcPr>
          <w:p w:rsidR="00B600D6" w:rsidRDefault="00B600D6" w:rsidP="0032382D">
            <w:pPr>
              <w:ind w:left="142" w:right="-74"/>
              <w:jc w:val="center"/>
            </w:pPr>
            <w:r>
              <w:t>ЗДВР</w:t>
            </w:r>
          </w:p>
          <w:p w:rsidR="00B600D6" w:rsidRDefault="00B600D6" w:rsidP="0032382D">
            <w:pPr>
              <w:ind w:left="142" w:right="-74"/>
              <w:jc w:val="center"/>
            </w:pPr>
            <w:r>
              <w:t>Педагог-організатор</w:t>
            </w:r>
          </w:p>
          <w:p w:rsidR="00B600D6" w:rsidRPr="00537FDD" w:rsidRDefault="00B600D6" w:rsidP="0032382D">
            <w:pPr>
              <w:ind w:left="142" w:right="-121"/>
              <w:jc w:val="center"/>
              <w:rPr>
                <w:color w:val="000000"/>
              </w:rPr>
            </w:pPr>
          </w:p>
        </w:tc>
        <w:tc>
          <w:tcPr>
            <w:tcW w:w="1607" w:type="dxa"/>
          </w:tcPr>
          <w:p w:rsidR="00B600D6" w:rsidRPr="00DF53F4" w:rsidRDefault="00B600D6" w:rsidP="0032382D">
            <w:pPr>
              <w:pBdr>
                <w:top w:val="nil"/>
                <w:left w:val="nil"/>
                <w:bottom w:val="nil"/>
                <w:right w:val="nil"/>
                <w:between w:val="nil"/>
              </w:pBdr>
              <w:ind w:left="142" w:right="-121" w:hanging="2"/>
              <w:jc w:val="center"/>
              <w:rPr>
                <w:color w:val="000000"/>
              </w:rPr>
            </w:pPr>
            <w:r w:rsidRPr="00DF53F4">
              <w:rPr>
                <w:color w:val="000000"/>
              </w:rPr>
              <w:t>Сценарії</w:t>
            </w:r>
          </w:p>
        </w:tc>
        <w:tc>
          <w:tcPr>
            <w:tcW w:w="1328" w:type="dxa"/>
          </w:tcPr>
          <w:p w:rsidR="00B600D6" w:rsidRPr="00BA2BDB" w:rsidRDefault="00B600D6" w:rsidP="0032382D">
            <w:pPr>
              <w:ind w:left="142" w:right="-121"/>
              <w:jc w:val="center"/>
              <w:rPr>
                <w:b/>
                <w:color w:val="000000"/>
              </w:rPr>
            </w:pPr>
          </w:p>
        </w:tc>
      </w:tr>
      <w:tr w:rsidR="00B600D6" w:rsidRPr="00BA2BDB" w:rsidTr="00B600D6">
        <w:trPr>
          <w:trHeight w:val="974"/>
        </w:trPr>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right="-108"/>
              <w:jc w:val="center"/>
            </w:pPr>
            <w:r w:rsidRPr="0036020B">
              <w:rPr>
                <w:spacing w:val="-8"/>
              </w:rPr>
              <w:t>Протягом місяця</w:t>
            </w:r>
          </w:p>
        </w:tc>
        <w:tc>
          <w:tcPr>
            <w:tcW w:w="3137" w:type="dxa"/>
          </w:tcPr>
          <w:p w:rsidR="00B600D6" w:rsidRPr="008D3E08" w:rsidRDefault="00B600D6" w:rsidP="0032382D">
            <w:pPr>
              <w:tabs>
                <w:tab w:val="left" w:pos="296"/>
              </w:tabs>
              <w:ind w:left="142" w:right="-109"/>
              <w:jc w:val="center"/>
            </w:pPr>
            <w:r w:rsidRPr="00506E1A">
              <w:t>Організація та ведення Тел</w:t>
            </w:r>
            <w:r>
              <w:t>еграм-каналу учнівського самоврядування.</w:t>
            </w:r>
          </w:p>
        </w:tc>
        <w:tc>
          <w:tcPr>
            <w:tcW w:w="1283" w:type="dxa"/>
          </w:tcPr>
          <w:p w:rsidR="00B600D6" w:rsidRPr="00061C24" w:rsidRDefault="00B600D6" w:rsidP="0032382D">
            <w:pPr>
              <w:pBdr>
                <w:top w:val="nil"/>
                <w:left w:val="nil"/>
                <w:bottom w:val="nil"/>
                <w:right w:val="nil"/>
                <w:between w:val="nil"/>
              </w:pBdr>
              <w:suppressAutoHyphens/>
              <w:ind w:left="142" w:right="-121" w:hanging="2"/>
              <w:jc w:val="center"/>
              <w:textDirection w:val="btLr"/>
              <w:rPr>
                <w:color w:val="000000"/>
              </w:rPr>
            </w:pPr>
            <w:r w:rsidRPr="005E79EC">
              <w:t>1 – 11</w:t>
            </w:r>
          </w:p>
        </w:tc>
        <w:tc>
          <w:tcPr>
            <w:tcW w:w="1915" w:type="dxa"/>
          </w:tcPr>
          <w:p w:rsidR="00B600D6" w:rsidRPr="005E79EC" w:rsidRDefault="00B600D6" w:rsidP="0032382D">
            <w:pPr>
              <w:ind w:left="142" w:right="-108"/>
              <w:jc w:val="center"/>
            </w:pPr>
            <w:r w:rsidRPr="005E79EC">
              <w:t>Ініціативність і підприємливість</w:t>
            </w:r>
          </w:p>
        </w:tc>
        <w:tc>
          <w:tcPr>
            <w:tcW w:w="2008" w:type="dxa"/>
          </w:tcPr>
          <w:p w:rsidR="00B600D6" w:rsidRPr="005E79EC" w:rsidRDefault="00B600D6" w:rsidP="0032382D">
            <w:pPr>
              <w:ind w:left="142" w:right="-108"/>
              <w:jc w:val="center"/>
            </w:pPr>
            <w:r>
              <w:t>Всі напрями</w:t>
            </w:r>
          </w:p>
        </w:tc>
        <w:tc>
          <w:tcPr>
            <w:tcW w:w="1820" w:type="dxa"/>
          </w:tcPr>
          <w:p w:rsidR="00B600D6" w:rsidRDefault="00B600D6" w:rsidP="0032382D">
            <w:pPr>
              <w:ind w:left="142" w:right="-74"/>
              <w:jc w:val="center"/>
            </w:pPr>
            <w:r>
              <w:t>Педагог-організатор</w:t>
            </w:r>
          </w:p>
          <w:p w:rsidR="00B600D6" w:rsidRPr="00BA2BDB" w:rsidRDefault="00B600D6" w:rsidP="0032382D">
            <w:pPr>
              <w:ind w:left="142" w:right="-121"/>
              <w:jc w:val="center"/>
              <w:rPr>
                <w:b/>
                <w:color w:val="000000"/>
              </w:rPr>
            </w:pPr>
          </w:p>
        </w:tc>
        <w:tc>
          <w:tcPr>
            <w:tcW w:w="1607" w:type="dxa"/>
          </w:tcPr>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Кожен понеділок</w:t>
            </w:r>
          </w:p>
        </w:tc>
        <w:tc>
          <w:tcPr>
            <w:tcW w:w="3137" w:type="dxa"/>
          </w:tcPr>
          <w:p w:rsidR="00B600D6" w:rsidRPr="00F81B6B" w:rsidRDefault="00B600D6" w:rsidP="0032382D">
            <w:pPr>
              <w:ind w:left="142" w:right="-109"/>
              <w:jc w:val="center"/>
              <w:rPr>
                <w:b/>
                <w:i/>
              </w:rPr>
            </w:pPr>
            <w:r w:rsidRPr="00F81B6B">
              <w:rPr>
                <w:b/>
                <w:i/>
              </w:rPr>
              <w:t>Засідання учнівського парламенту</w:t>
            </w:r>
          </w:p>
        </w:tc>
        <w:tc>
          <w:tcPr>
            <w:tcW w:w="1283" w:type="dxa"/>
          </w:tcPr>
          <w:p w:rsidR="00B600D6" w:rsidRPr="005E79EC" w:rsidRDefault="00B600D6" w:rsidP="0032382D">
            <w:pPr>
              <w:ind w:left="142" w:right="-108"/>
              <w:jc w:val="center"/>
            </w:pPr>
            <w:r>
              <w:t xml:space="preserve">7 </w:t>
            </w:r>
            <w:r w:rsidRPr="005E79EC">
              <w:t>– 11</w:t>
            </w:r>
          </w:p>
        </w:tc>
        <w:tc>
          <w:tcPr>
            <w:tcW w:w="1915" w:type="dxa"/>
          </w:tcPr>
          <w:p w:rsidR="00B600D6" w:rsidRPr="005E79EC" w:rsidRDefault="00B600D6" w:rsidP="0032382D">
            <w:pPr>
              <w:ind w:left="142" w:right="-108"/>
              <w:jc w:val="center"/>
            </w:pPr>
            <w:r w:rsidRPr="005E79EC">
              <w:t>Ініціативність і підприємливість</w:t>
            </w:r>
          </w:p>
        </w:tc>
        <w:tc>
          <w:tcPr>
            <w:tcW w:w="2008"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суспільства і держави</w:t>
            </w:r>
          </w:p>
        </w:tc>
        <w:tc>
          <w:tcPr>
            <w:tcW w:w="1820" w:type="dxa"/>
          </w:tcPr>
          <w:p w:rsidR="00B600D6" w:rsidRPr="00147322" w:rsidRDefault="00B600D6" w:rsidP="0032382D">
            <w:pPr>
              <w:ind w:left="142" w:right="-121"/>
              <w:jc w:val="center"/>
              <w:rPr>
                <w:color w:val="000000"/>
              </w:rPr>
            </w:pPr>
            <w:r w:rsidRPr="00147322">
              <w:rPr>
                <w:color w:val="000000"/>
              </w:rPr>
              <w:t>Педагог-організатор</w:t>
            </w:r>
          </w:p>
        </w:tc>
        <w:tc>
          <w:tcPr>
            <w:tcW w:w="1607"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Кожен вівторок</w:t>
            </w:r>
          </w:p>
        </w:tc>
        <w:tc>
          <w:tcPr>
            <w:tcW w:w="3137" w:type="dxa"/>
          </w:tcPr>
          <w:p w:rsidR="00B600D6" w:rsidRPr="00F81B6B" w:rsidRDefault="00B600D6" w:rsidP="0032382D">
            <w:pPr>
              <w:ind w:left="142" w:right="-109"/>
              <w:jc w:val="center"/>
              <w:rPr>
                <w:b/>
                <w:i/>
              </w:rPr>
            </w:pPr>
            <w:r w:rsidRPr="00F81B6B">
              <w:rPr>
                <w:b/>
                <w:i/>
              </w:rPr>
              <w:t>Засідання старостату</w:t>
            </w:r>
          </w:p>
        </w:tc>
        <w:tc>
          <w:tcPr>
            <w:tcW w:w="1283" w:type="dxa"/>
          </w:tcPr>
          <w:p w:rsidR="00B600D6" w:rsidRPr="005E79EC" w:rsidRDefault="00B600D6" w:rsidP="0032382D">
            <w:pPr>
              <w:ind w:left="142" w:right="-108"/>
              <w:jc w:val="center"/>
            </w:pPr>
            <w:r w:rsidRPr="005E79EC">
              <w:t>5 – 11</w:t>
            </w:r>
          </w:p>
        </w:tc>
        <w:tc>
          <w:tcPr>
            <w:tcW w:w="1915" w:type="dxa"/>
          </w:tcPr>
          <w:p w:rsidR="00B600D6" w:rsidRPr="005E79EC" w:rsidRDefault="00B600D6" w:rsidP="0032382D">
            <w:pPr>
              <w:ind w:left="142" w:right="-108"/>
              <w:jc w:val="center"/>
            </w:pPr>
            <w:r w:rsidRPr="005E79EC">
              <w:t>Ініціативність і підприємливість</w:t>
            </w:r>
          </w:p>
        </w:tc>
        <w:tc>
          <w:tcPr>
            <w:tcW w:w="2008"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суспільства і держави</w:t>
            </w:r>
          </w:p>
        </w:tc>
        <w:tc>
          <w:tcPr>
            <w:tcW w:w="1820" w:type="dxa"/>
          </w:tcPr>
          <w:p w:rsidR="00B600D6" w:rsidRDefault="00B600D6" w:rsidP="0032382D">
            <w:pPr>
              <w:ind w:left="142" w:right="-121"/>
              <w:jc w:val="center"/>
              <w:rPr>
                <w:color w:val="000000"/>
              </w:rPr>
            </w:pPr>
            <w:r w:rsidRPr="00147322">
              <w:rPr>
                <w:color w:val="000000"/>
              </w:rPr>
              <w:t xml:space="preserve">Президент </w:t>
            </w:r>
          </w:p>
          <w:p w:rsidR="00B600D6" w:rsidRPr="00147322" w:rsidRDefault="00B600D6" w:rsidP="0032382D">
            <w:pPr>
              <w:ind w:left="142" w:right="-121"/>
              <w:jc w:val="center"/>
              <w:rPr>
                <w:color w:val="000000"/>
              </w:rPr>
            </w:pPr>
            <w:r w:rsidRPr="00147322">
              <w:rPr>
                <w:color w:val="000000"/>
              </w:rPr>
              <w:t>УП</w:t>
            </w:r>
          </w:p>
          <w:p w:rsidR="00B600D6" w:rsidRPr="00BA2BDB" w:rsidRDefault="00B600D6" w:rsidP="0032382D">
            <w:pPr>
              <w:ind w:left="142" w:right="-121"/>
              <w:jc w:val="center"/>
              <w:rPr>
                <w:b/>
                <w:color w:val="000000"/>
              </w:rPr>
            </w:pPr>
          </w:p>
        </w:tc>
        <w:tc>
          <w:tcPr>
            <w:tcW w:w="1607"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року</w:t>
            </w:r>
          </w:p>
        </w:tc>
        <w:tc>
          <w:tcPr>
            <w:tcW w:w="3137" w:type="dxa"/>
          </w:tcPr>
          <w:p w:rsidR="00B600D6" w:rsidRPr="005E79EC" w:rsidRDefault="00B600D6" w:rsidP="0032382D">
            <w:pPr>
              <w:ind w:left="142" w:right="-109"/>
              <w:jc w:val="center"/>
            </w:pPr>
            <w:r w:rsidRPr="00360FA0">
              <w:rPr>
                <w:b/>
                <w:i/>
              </w:rPr>
              <w:t>Поповнення сайту гімназії новинами, сторінки групи</w:t>
            </w:r>
            <w:r w:rsidRPr="005E79EC">
              <w:t xml:space="preserve"> на сайті Фейсбук</w:t>
            </w:r>
          </w:p>
        </w:tc>
        <w:tc>
          <w:tcPr>
            <w:tcW w:w="1283" w:type="dxa"/>
          </w:tcPr>
          <w:p w:rsidR="00B600D6" w:rsidRPr="005E79EC" w:rsidRDefault="00B600D6" w:rsidP="0032382D">
            <w:pPr>
              <w:ind w:left="142" w:right="-108"/>
              <w:jc w:val="center"/>
            </w:pPr>
            <w:r w:rsidRPr="005E79EC">
              <w:t>1 – 11</w:t>
            </w:r>
          </w:p>
        </w:tc>
        <w:tc>
          <w:tcPr>
            <w:tcW w:w="1915" w:type="dxa"/>
          </w:tcPr>
          <w:p w:rsidR="00B600D6" w:rsidRPr="005E79EC" w:rsidRDefault="00B600D6" w:rsidP="0032382D">
            <w:pPr>
              <w:ind w:left="142" w:right="-108"/>
              <w:jc w:val="center"/>
            </w:pPr>
            <w:r w:rsidRPr="005E79EC">
              <w:t>Інформаційно-цифрова компетентність</w:t>
            </w:r>
          </w:p>
        </w:tc>
        <w:tc>
          <w:tcPr>
            <w:tcW w:w="2008"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суспільства і держави</w:t>
            </w:r>
          </w:p>
        </w:tc>
        <w:tc>
          <w:tcPr>
            <w:tcW w:w="1820" w:type="dxa"/>
          </w:tcPr>
          <w:p w:rsidR="00B600D6" w:rsidRPr="00147322" w:rsidRDefault="00B600D6" w:rsidP="0032382D">
            <w:pPr>
              <w:ind w:left="142" w:right="-121"/>
              <w:jc w:val="center"/>
              <w:rPr>
                <w:color w:val="000000"/>
              </w:rPr>
            </w:pPr>
            <w:r w:rsidRPr="00147322">
              <w:rPr>
                <w:color w:val="000000"/>
              </w:rPr>
              <w:t>Педагог-органзізатор</w:t>
            </w:r>
          </w:p>
          <w:p w:rsidR="00B600D6" w:rsidRPr="00BA2BDB" w:rsidRDefault="00B600D6" w:rsidP="0032382D">
            <w:pPr>
              <w:ind w:left="142" w:right="-121"/>
              <w:jc w:val="center"/>
              <w:rPr>
                <w:b/>
                <w:color w:val="000000"/>
              </w:rPr>
            </w:pPr>
            <w:r w:rsidRPr="00147322">
              <w:rPr>
                <w:color w:val="000000"/>
              </w:rPr>
              <w:t>УП</w:t>
            </w:r>
          </w:p>
        </w:tc>
        <w:tc>
          <w:tcPr>
            <w:tcW w:w="1607"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t>До 25.12</w:t>
            </w:r>
          </w:p>
        </w:tc>
        <w:tc>
          <w:tcPr>
            <w:tcW w:w="3137" w:type="dxa"/>
          </w:tcPr>
          <w:p w:rsidR="00B600D6" w:rsidRPr="00C33EE5" w:rsidRDefault="00B600D6" w:rsidP="0032382D">
            <w:pPr>
              <w:ind w:left="142"/>
              <w:jc w:val="center"/>
              <w:rPr>
                <w:sz w:val="28"/>
              </w:rPr>
            </w:pPr>
            <w:r w:rsidRPr="00C33EE5">
              <w:rPr>
                <w:b/>
                <w:bCs/>
                <w:szCs w:val="20"/>
              </w:rPr>
              <w:t>Моніторингова робота:</w:t>
            </w:r>
          </w:p>
          <w:p w:rsidR="00B600D6" w:rsidRPr="00CE0476" w:rsidRDefault="00B600D6" w:rsidP="0032382D">
            <w:pPr>
              <w:pBdr>
                <w:top w:val="nil"/>
                <w:left w:val="nil"/>
                <w:bottom w:val="nil"/>
                <w:right w:val="nil"/>
                <w:between w:val="nil"/>
              </w:pBdr>
              <w:ind w:left="142"/>
              <w:jc w:val="center"/>
              <w:rPr>
                <w:szCs w:val="28"/>
                <w:lang w:val="ru-RU"/>
              </w:rPr>
            </w:pPr>
            <w:r w:rsidRPr="00C33EE5">
              <w:rPr>
                <w:szCs w:val="20"/>
              </w:rPr>
              <w:t>- Поповнення таблиці-рейтингу участі гімназистів у конкурсах</w:t>
            </w:r>
          </w:p>
        </w:tc>
        <w:tc>
          <w:tcPr>
            <w:tcW w:w="1283" w:type="dxa"/>
          </w:tcPr>
          <w:p w:rsidR="00B600D6" w:rsidRDefault="00B600D6" w:rsidP="0032382D">
            <w:pPr>
              <w:ind w:left="142"/>
              <w:jc w:val="center"/>
              <w:rPr>
                <w:bCs/>
              </w:rPr>
            </w:pPr>
            <w:r w:rsidRPr="005E79EC">
              <w:t>1 – 11</w:t>
            </w:r>
          </w:p>
        </w:tc>
        <w:tc>
          <w:tcPr>
            <w:tcW w:w="1915" w:type="dxa"/>
          </w:tcPr>
          <w:p w:rsidR="00B600D6" w:rsidRPr="005E79EC" w:rsidRDefault="00B600D6" w:rsidP="0032382D">
            <w:pPr>
              <w:ind w:left="142" w:right="-108"/>
              <w:jc w:val="center"/>
            </w:pPr>
            <w:r w:rsidRPr="004A41B0">
              <w:t>Обізнаність і самовираження у сфері культури</w:t>
            </w:r>
          </w:p>
        </w:tc>
        <w:tc>
          <w:tcPr>
            <w:tcW w:w="2008" w:type="dxa"/>
          </w:tcPr>
          <w:p w:rsidR="00B600D6" w:rsidRPr="005E79EC" w:rsidRDefault="00B600D6" w:rsidP="0032382D">
            <w:pPr>
              <w:pStyle w:val="aa"/>
              <w:spacing w:before="0" w:beforeAutospacing="0" w:after="188" w:afterAutospacing="0"/>
              <w:ind w:left="142" w:right="-108"/>
              <w:jc w:val="center"/>
            </w:pPr>
            <w:r w:rsidRPr="00823E62">
              <w:t>Ціннісне ставлення до культури і мистецтва</w:t>
            </w:r>
          </w:p>
        </w:tc>
        <w:tc>
          <w:tcPr>
            <w:tcW w:w="1820" w:type="dxa"/>
          </w:tcPr>
          <w:p w:rsidR="00B600D6" w:rsidRPr="00841251" w:rsidRDefault="00B600D6" w:rsidP="0032382D">
            <w:pPr>
              <w:ind w:left="142" w:right="-121"/>
              <w:jc w:val="center"/>
              <w:rPr>
                <w:color w:val="000000"/>
              </w:rPr>
            </w:pPr>
            <w:r w:rsidRPr="00841251">
              <w:rPr>
                <w:color w:val="000000"/>
              </w:rPr>
              <w:t>ЗДВР</w:t>
            </w:r>
          </w:p>
          <w:p w:rsidR="00B600D6" w:rsidRDefault="00B600D6" w:rsidP="0032382D">
            <w:pPr>
              <w:ind w:left="142"/>
              <w:jc w:val="center"/>
              <w:rPr>
                <w:bCs/>
              </w:rPr>
            </w:pPr>
          </w:p>
        </w:tc>
        <w:tc>
          <w:tcPr>
            <w:tcW w:w="1607" w:type="dxa"/>
          </w:tcPr>
          <w:p w:rsidR="00B600D6" w:rsidRPr="00584EF0" w:rsidRDefault="00B600D6" w:rsidP="0032382D">
            <w:pPr>
              <w:pBdr>
                <w:top w:val="nil"/>
                <w:left w:val="nil"/>
                <w:bottom w:val="nil"/>
                <w:right w:val="nil"/>
                <w:between w:val="nil"/>
              </w:pBdr>
              <w:ind w:left="142" w:right="-121" w:hanging="2"/>
              <w:jc w:val="center"/>
              <w:rPr>
                <w:color w:val="000000"/>
              </w:rPr>
            </w:pPr>
            <w:r w:rsidRPr="00584EF0">
              <w:rPr>
                <w:color w:val="000000"/>
              </w:rPr>
              <w:t>Звіт</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місяця</w:t>
            </w:r>
          </w:p>
        </w:tc>
        <w:tc>
          <w:tcPr>
            <w:tcW w:w="3137" w:type="dxa"/>
          </w:tcPr>
          <w:p w:rsidR="00B600D6" w:rsidRDefault="00B600D6" w:rsidP="0032382D">
            <w:pPr>
              <w:pBdr>
                <w:top w:val="nil"/>
                <w:left w:val="nil"/>
                <w:bottom w:val="nil"/>
                <w:right w:val="nil"/>
                <w:between w:val="nil"/>
              </w:pBdr>
              <w:ind w:left="142"/>
              <w:jc w:val="center"/>
            </w:pPr>
            <w:r>
              <w:t xml:space="preserve">Організація роботи волонтерського руху </w:t>
            </w:r>
          </w:p>
          <w:p w:rsidR="00B600D6" w:rsidRPr="002D49A4" w:rsidRDefault="00B600D6" w:rsidP="0032382D">
            <w:pPr>
              <w:pBdr>
                <w:top w:val="nil"/>
                <w:left w:val="nil"/>
                <w:bottom w:val="nil"/>
                <w:right w:val="nil"/>
                <w:between w:val="nil"/>
              </w:pBdr>
              <w:ind w:left="142"/>
              <w:jc w:val="center"/>
              <w:rPr>
                <w:b/>
                <w:i/>
              </w:rPr>
            </w:pPr>
            <w:r>
              <w:rPr>
                <w:b/>
                <w:i/>
              </w:rPr>
              <w:t>«Добро починається з тебе</w:t>
            </w:r>
            <w:r w:rsidRPr="002D49A4">
              <w:rPr>
                <w:b/>
                <w:i/>
              </w:rPr>
              <w:t>»</w:t>
            </w:r>
          </w:p>
        </w:tc>
        <w:tc>
          <w:tcPr>
            <w:tcW w:w="1283" w:type="dxa"/>
          </w:tcPr>
          <w:p w:rsidR="00B600D6" w:rsidRDefault="00B600D6" w:rsidP="0032382D">
            <w:pPr>
              <w:ind w:left="142"/>
              <w:jc w:val="center"/>
            </w:pPr>
            <w:r w:rsidRPr="003333DD">
              <w:t>1 - 11</w:t>
            </w:r>
          </w:p>
        </w:tc>
        <w:tc>
          <w:tcPr>
            <w:tcW w:w="1915" w:type="dxa"/>
          </w:tcPr>
          <w:p w:rsidR="00B600D6" w:rsidRPr="005E79EC" w:rsidRDefault="00B600D6" w:rsidP="0032382D">
            <w:pPr>
              <w:ind w:left="142" w:right="-108"/>
              <w:jc w:val="center"/>
            </w:pPr>
            <w:r w:rsidRPr="005E79EC">
              <w:t>Соціальна та громадянська компетентності</w:t>
            </w:r>
          </w:p>
        </w:tc>
        <w:tc>
          <w:tcPr>
            <w:tcW w:w="2008" w:type="dxa"/>
          </w:tcPr>
          <w:p w:rsidR="00B600D6" w:rsidRPr="005E79EC" w:rsidRDefault="00B600D6" w:rsidP="0032382D">
            <w:pPr>
              <w:ind w:left="142" w:right="-108"/>
              <w:jc w:val="center"/>
            </w:pPr>
            <w:r w:rsidRPr="00405A28">
              <w:t>Ціннісне ставлення до суспільства і держави</w:t>
            </w:r>
          </w:p>
        </w:tc>
        <w:tc>
          <w:tcPr>
            <w:tcW w:w="1820"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Педагог-організатор</w:t>
            </w:r>
          </w:p>
        </w:tc>
        <w:tc>
          <w:tcPr>
            <w:tcW w:w="1607"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Звіт</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місяця</w:t>
            </w:r>
          </w:p>
        </w:tc>
        <w:tc>
          <w:tcPr>
            <w:tcW w:w="3137" w:type="dxa"/>
          </w:tcPr>
          <w:p w:rsidR="00B600D6" w:rsidRPr="00DE1A0A" w:rsidRDefault="00B600D6" w:rsidP="0032382D">
            <w:pPr>
              <w:pBdr>
                <w:top w:val="nil"/>
                <w:left w:val="nil"/>
                <w:bottom w:val="nil"/>
                <w:right w:val="nil"/>
                <w:between w:val="nil"/>
              </w:pBdr>
              <w:ind w:left="142"/>
              <w:jc w:val="center"/>
            </w:pPr>
            <w:r>
              <w:t xml:space="preserve">Організація та підбір матеріалів для інформаційного каналу «Медична скринька» для </w:t>
            </w:r>
            <w:r>
              <w:lastRenderedPageBreak/>
              <w:t>учасників освітнього процесу</w:t>
            </w:r>
          </w:p>
        </w:tc>
        <w:tc>
          <w:tcPr>
            <w:tcW w:w="1283" w:type="dxa"/>
          </w:tcPr>
          <w:p w:rsidR="00B600D6" w:rsidRPr="005E79EC" w:rsidRDefault="00B600D6" w:rsidP="0032382D">
            <w:pPr>
              <w:ind w:left="142" w:right="-108"/>
              <w:jc w:val="center"/>
            </w:pPr>
            <w:r w:rsidRPr="00CA5662">
              <w:lastRenderedPageBreak/>
              <w:t>1 - 11</w:t>
            </w:r>
          </w:p>
        </w:tc>
        <w:tc>
          <w:tcPr>
            <w:tcW w:w="1915"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sidRPr="005E79EC">
              <w:rPr>
                <w:lang w:val="ru-RU"/>
              </w:rPr>
              <w:t xml:space="preserve"> життя</w:t>
            </w:r>
          </w:p>
          <w:p w:rsidR="00B600D6" w:rsidRPr="005E79EC" w:rsidRDefault="00B600D6" w:rsidP="0032382D">
            <w:pPr>
              <w:ind w:left="142" w:right="-108"/>
              <w:jc w:val="center"/>
              <w:rPr>
                <w:lang w:val="ru-RU"/>
              </w:rPr>
            </w:pPr>
          </w:p>
        </w:tc>
        <w:tc>
          <w:tcPr>
            <w:tcW w:w="2008" w:type="dxa"/>
          </w:tcPr>
          <w:p w:rsidR="00B600D6" w:rsidRPr="005E79EC" w:rsidRDefault="00B600D6" w:rsidP="0032382D">
            <w:pPr>
              <w:ind w:left="142" w:right="-108"/>
              <w:jc w:val="center"/>
            </w:pPr>
            <w:r w:rsidRPr="005E79EC">
              <w:t>Ціннісне  ставлення до здоров'я</w:t>
            </w:r>
          </w:p>
          <w:p w:rsidR="00B600D6" w:rsidRPr="005E79EC" w:rsidRDefault="00B600D6" w:rsidP="0032382D">
            <w:pPr>
              <w:ind w:left="142" w:right="-108"/>
              <w:jc w:val="center"/>
            </w:pPr>
          </w:p>
        </w:tc>
        <w:tc>
          <w:tcPr>
            <w:tcW w:w="1820" w:type="dxa"/>
          </w:tcPr>
          <w:p w:rsidR="00B600D6" w:rsidRDefault="00B600D6" w:rsidP="0032382D">
            <w:pPr>
              <w:ind w:left="142" w:right="-121"/>
              <w:jc w:val="center"/>
              <w:rPr>
                <w:color w:val="000000"/>
              </w:rPr>
            </w:pPr>
            <w:r>
              <w:rPr>
                <w:color w:val="000000"/>
              </w:rPr>
              <w:t xml:space="preserve">Медсестра </w:t>
            </w:r>
          </w:p>
        </w:tc>
        <w:tc>
          <w:tcPr>
            <w:tcW w:w="1607" w:type="dxa"/>
          </w:tcPr>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Інформація</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року</w:t>
            </w:r>
          </w:p>
        </w:tc>
        <w:tc>
          <w:tcPr>
            <w:tcW w:w="3137" w:type="dxa"/>
          </w:tcPr>
          <w:p w:rsidR="00B600D6" w:rsidRPr="005E79EC" w:rsidRDefault="00B600D6" w:rsidP="0032382D">
            <w:pPr>
              <w:ind w:left="142" w:right="-109"/>
              <w:jc w:val="center"/>
            </w:pPr>
            <w:r w:rsidRPr="00360FA0">
              <w:rPr>
                <w:b/>
                <w:i/>
              </w:rPr>
              <w:t>Лекційно-просвітницькі заходи з представниками правових органів</w:t>
            </w:r>
            <w:r w:rsidRPr="005E79EC">
              <w:t>: комісії у справах неповнолітніх, кримінальної міліції,</w:t>
            </w:r>
            <w:r>
              <w:t xml:space="preserve"> </w:t>
            </w:r>
            <w:r w:rsidRPr="005E79EC">
              <w:t>прокуратури, психологами, працівниками юстиції,</w:t>
            </w:r>
            <w:r>
              <w:t xml:space="preserve"> </w:t>
            </w:r>
            <w:r w:rsidRPr="005E79EC">
              <w:t>працівниками служби у справах дітей, лікарями.</w:t>
            </w:r>
          </w:p>
        </w:tc>
        <w:tc>
          <w:tcPr>
            <w:tcW w:w="1283" w:type="dxa"/>
          </w:tcPr>
          <w:p w:rsidR="00B600D6" w:rsidRPr="005E79EC" w:rsidRDefault="00B600D6" w:rsidP="0032382D">
            <w:pPr>
              <w:ind w:left="142" w:right="-108"/>
              <w:jc w:val="center"/>
            </w:pPr>
            <w:r w:rsidRPr="005E79EC">
              <w:t>1 – 11</w:t>
            </w:r>
          </w:p>
        </w:tc>
        <w:tc>
          <w:tcPr>
            <w:tcW w:w="1915"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r w:rsidRPr="005E79EC">
              <w:t>Екологічна грамотність і здорове життя</w:t>
            </w:r>
          </w:p>
          <w:p w:rsidR="00B600D6" w:rsidRPr="005E79EC" w:rsidRDefault="00B600D6" w:rsidP="0032382D">
            <w:pPr>
              <w:ind w:left="142" w:right="-108"/>
              <w:jc w:val="center"/>
            </w:pPr>
          </w:p>
        </w:tc>
        <w:tc>
          <w:tcPr>
            <w:tcW w:w="2008"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r w:rsidRPr="005E79EC">
              <w:t>Ціннісне ставлення до праці</w:t>
            </w:r>
          </w:p>
          <w:p w:rsidR="00B600D6" w:rsidRPr="005E79EC" w:rsidRDefault="00B600D6" w:rsidP="0032382D">
            <w:pPr>
              <w:ind w:left="142" w:right="-108"/>
              <w:jc w:val="center"/>
            </w:pPr>
            <w:r w:rsidRPr="005E79EC">
              <w:t>Ціннісне  ставлення до здоров'я</w:t>
            </w:r>
          </w:p>
          <w:p w:rsidR="00B600D6" w:rsidRPr="005E79EC" w:rsidRDefault="00B600D6" w:rsidP="0032382D">
            <w:pPr>
              <w:ind w:left="142" w:right="-108"/>
              <w:jc w:val="center"/>
            </w:pPr>
            <w:r w:rsidRPr="005E79EC">
              <w:t>Ціннісне ставлення до суспільства і держави</w:t>
            </w:r>
          </w:p>
        </w:tc>
        <w:tc>
          <w:tcPr>
            <w:tcW w:w="1820"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p>
        </w:tc>
        <w:tc>
          <w:tcPr>
            <w:tcW w:w="1607"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року</w:t>
            </w:r>
          </w:p>
        </w:tc>
        <w:tc>
          <w:tcPr>
            <w:tcW w:w="3137" w:type="dxa"/>
          </w:tcPr>
          <w:p w:rsidR="00B600D6" w:rsidRPr="004F74A0" w:rsidRDefault="00B600D6" w:rsidP="0032382D">
            <w:pPr>
              <w:ind w:left="142" w:right="-109"/>
              <w:jc w:val="center"/>
            </w:pPr>
            <w:r w:rsidRPr="004F74A0">
              <w:t>Психологічний супровід учнів пільгового контингенту (дітей внутрішньо переміщених осіб (ВПО), дітей, що опинилися у складних життєвих обставинах (СЖО), дітей з особливими освітніми потребами)</w:t>
            </w:r>
          </w:p>
        </w:tc>
        <w:tc>
          <w:tcPr>
            <w:tcW w:w="1283" w:type="dxa"/>
          </w:tcPr>
          <w:p w:rsidR="00B600D6" w:rsidRPr="005E79EC" w:rsidRDefault="00B600D6" w:rsidP="0032382D">
            <w:pPr>
              <w:ind w:left="142" w:right="-108"/>
              <w:jc w:val="center"/>
            </w:pPr>
            <w:r w:rsidRPr="005E79EC">
              <w:t>1 – 11</w:t>
            </w:r>
          </w:p>
        </w:tc>
        <w:tc>
          <w:tcPr>
            <w:tcW w:w="1915"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008"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820" w:type="dxa"/>
          </w:tcPr>
          <w:p w:rsidR="00B600D6" w:rsidRDefault="00B600D6" w:rsidP="0032382D">
            <w:pPr>
              <w:ind w:left="142" w:right="-121"/>
              <w:jc w:val="center"/>
              <w:rPr>
                <w:color w:val="000000"/>
              </w:rPr>
            </w:pPr>
            <w:r>
              <w:rPr>
                <w:color w:val="000000"/>
              </w:rPr>
              <w:t>Психолог</w:t>
            </w:r>
          </w:p>
        </w:tc>
        <w:tc>
          <w:tcPr>
            <w:tcW w:w="1607"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Звіт</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року</w:t>
            </w:r>
          </w:p>
        </w:tc>
        <w:tc>
          <w:tcPr>
            <w:tcW w:w="3137" w:type="dxa"/>
          </w:tcPr>
          <w:p w:rsidR="00B600D6" w:rsidRPr="004F74A0" w:rsidRDefault="00B600D6" w:rsidP="0032382D">
            <w:pPr>
              <w:ind w:left="142" w:right="-109"/>
              <w:jc w:val="center"/>
            </w:pPr>
            <w:r w:rsidRPr="004F74A0">
              <w:t>Психологічний супровід обдарованих учнів.</w:t>
            </w:r>
          </w:p>
        </w:tc>
        <w:tc>
          <w:tcPr>
            <w:tcW w:w="1283" w:type="dxa"/>
          </w:tcPr>
          <w:p w:rsidR="00B600D6" w:rsidRPr="005E79EC" w:rsidRDefault="00B600D6" w:rsidP="0032382D">
            <w:pPr>
              <w:ind w:left="142" w:right="-108"/>
              <w:jc w:val="center"/>
            </w:pPr>
            <w:r w:rsidRPr="005E79EC">
              <w:t>1 – 11</w:t>
            </w:r>
          </w:p>
        </w:tc>
        <w:tc>
          <w:tcPr>
            <w:tcW w:w="1915" w:type="dxa"/>
          </w:tcPr>
          <w:p w:rsidR="00B600D6" w:rsidRPr="005E79EC" w:rsidRDefault="00B600D6" w:rsidP="0032382D">
            <w:pPr>
              <w:ind w:left="142" w:right="-108"/>
              <w:jc w:val="center"/>
            </w:pPr>
            <w:r w:rsidRPr="005E79EC">
              <w:t>Соціальна</w:t>
            </w:r>
            <w:r>
              <w:t xml:space="preserve"> та громадянська компетентності</w:t>
            </w:r>
          </w:p>
        </w:tc>
        <w:tc>
          <w:tcPr>
            <w:tcW w:w="2008"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820" w:type="dxa"/>
          </w:tcPr>
          <w:p w:rsidR="00B600D6" w:rsidRDefault="00B600D6" w:rsidP="0032382D">
            <w:pPr>
              <w:ind w:left="142" w:right="-121"/>
              <w:jc w:val="center"/>
              <w:rPr>
                <w:color w:val="000000"/>
              </w:rPr>
            </w:pPr>
            <w:r>
              <w:rPr>
                <w:color w:val="000000"/>
              </w:rPr>
              <w:t>Психолог</w:t>
            </w:r>
          </w:p>
        </w:tc>
        <w:tc>
          <w:tcPr>
            <w:tcW w:w="1607"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Звіт</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15193" w:type="dxa"/>
            <w:gridSpan w:val="9"/>
            <w:shd w:val="clear" w:color="auto" w:fill="00CCFF"/>
            <w:vAlign w:val="center"/>
          </w:tcPr>
          <w:p w:rsidR="00B600D6" w:rsidRPr="00BA2BDB" w:rsidRDefault="00B600D6" w:rsidP="0032382D">
            <w:pPr>
              <w:ind w:left="142" w:right="-121"/>
              <w:jc w:val="center"/>
              <w:rPr>
                <w:b/>
                <w:color w:val="000000"/>
              </w:rPr>
            </w:pPr>
            <w:r>
              <w:rPr>
                <w:b/>
                <w:color w:val="000000"/>
              </w:rPr>
              <w:t>РОБОТА З БАТЬКАМИ</w:t>
            </w: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C75BD4" w:rsidRDefault="00B600D6" w:rsidP="0032382D">
            <w:pPr>
              <w:ind w:left="142"/>
              <w:jc w:val="center"/>
            </w:pPr>
            <w:r>
              <w:t>Протягом місяця</w:t>
            </w:r>
          </w:p>
        </w:tc>
        <w:tc>
          <w:tcPr>
            <w:tcW w:w="3137" w:type="dxa"/>
          </w:tcPr>
          <w:p w:rsidR="00B600D6" w:rsidRPr="00F57548" w:rsidRDefault="00B600D6" w:rsidP="0032382D">
            <w:pPr>
              <w:pStyle w:val="a8"/>
              <w:tabs>
                <w:tab w:val="left" w:pos="0"/>
                <w:tab w:val="left" w:pos="60"/>
              </w:tabs>
              <w:ind w:left="142" w:right="-155"/>
              <w:jc w:val="center"/>
            </w:pPr>
            <w:r w:rsidRPr="00081A10">
              <w:rPr>
                <w:rStyle w:val="FontStyle12"/>
                <w:szCs w:val="28"/>
                <w:lang w:eastAsia="uk-UA"/>
              </w:rPr>
              <w:t xml:space="preserve">Організація спільної діяльності школи і </w:t>
            </w:r>
            <w:r w:rsidRPr="00081A10">
              <w:rPr>
                <w:rStyle w:val="FontStyle12"/>
                <w:szCs w:val="28"/>
                <w:lang w:eastAsia="uk-UA"/>
              </w:rPr>
              <w:lastRenderedPageBreak/>
              <w:t>родин під час зимових канікул</w:t>
            </w:r>
          </w:p>
        </w:tc>
        <w:tc>
          <w:tcPr>
            <w:tcW w:w="1283" w:type="dxa"/>
          </w:tcPr>
          <w:p w:rsidR="00B600D6" w:rsidRPr="00C75BD4" w:rsidRDefault="00B600D6" w:rsidP="0032382D">
            <w:pPr>
              <w:ind w:left="142"/>
              <w:jc w:val="center"/>
            </w:pPr>
            <w:r>
              <w:rPr>
                <w:color w:val="000000"/>
              </w:rPr>
              <w:lastRenderedPageBreak/>
              <w:t xml:space="preserve">1 – 11 </w:t>
            </w:r>
          </w:p>
        </w:tc>
        <w:tc>
          <w:tcPr>
            <w:tcW w:w="1915" w:type="dxa"/>
          </w:tcPr>
          <w:p w:rsidR="00B600D6" w:rsidRPr="00C75BD4" w:rsidRDefault="00B600D6" w:rsidP="0032382D">
            <w:pPr>
              <w:ind w:left="142" w:right="-121"/>
              <w:jc w:val="center"/>
              <w:rPr>
                <w:bCs/>
                <w:iCs/>
              </w:rPr>
            </w:pPr>
            <w:r w:rsidRPr="00C75BD4">
              <w:rPr>
                <w:bCs/>
              </w:rPr>
              <w:t xml:space="preserve">Соціальна і громадянська </w:t>
            </w:r>
            <w:r w:rsidRPr="00C75BD4">
              <w:rPr>
                <w:bCs/>
              </w:rPr>
              <w:lastRenderedPageBreak/>
              <w:t>компетентності</w:t>
            </w:r>
            <w:r w:rsidRPr="00C75BD4">
              <w:t xml:space="preserve"> </w:t>
            </w:r>
          </w:p>
        </w:tc>
        <w:tc>
          <w:tcPr>
            <w:tcW w:w="2008" w:type="dxa"/>
          </w:tcPr>
          <w:p w:rsidR="00B600D6" w:rsidRPr="00C75BD4" w:rsidRDefault="00B600D6" w:rsidP="0032382D">
            <w:pPr>
              <w:ind w:left="142" w:right="-121"/>
              <w:jc w:val="center"/>
              <w:rPr>
                <w:b/>
                <w:bCs/>
              </w:rPr>
            </w:pPr>
            <w:r w:rsidRPr="00C75BD4">
              <w:lastRenderedPageBreak/>
              <w:t xml:space="preserve">Загальноприйняті людські цінності, </w:t>
            </w:r>
            <w:r w:rsidRPr="00C75BD4">
              <w:lastRenderedPageBreak/>
              <w:t>права людини, громадська відповідальність</w:t>
            </w:r>
          </w:p>
        </w:tc>
        <w:tc>
          <w:tcPr>
            <w:tcW w:w="1820" w:type="dxa"/>
          </w:tcPr>
          <w:p w:rsidR="00B600D6" w:rsidRPr="00C75BD4" w:rsidRDefault="00B600D6" w:rsidP="0032382D">
            <w:pPr>
              <w:ind w:left="142" w:right="-121"/>
              <w:jc w:val="center"/>
              <w:rPr>
                <w:color w:val="000000"/>
              </w:rPr>
            </w:pPr>
            <w:r w:rsidRPr="00C75BD4">
              <w:rPr>
                <w:color w:val="000000"/>
              </w:rPr>
              <w:lastRenderedPageBreak/>
              <w:t>ЗДВР</w:t>
            </w:r>
          </w:p>
          <w:p w:rsidR="00B600D6" w:rsidRPr="00C75BD4" w:rsidRDefault="00B600D6" w:rsidP="0032382D">
            <w:pPr>
              <w:ind w:left="142" w:right="-121"/>
              <w:jc w:val="center"/>
              <w:rPr>
                <w:color w:val="000000"/>
              </w:rPr>
            </w:pPr>
            <w:r w:rsidRPr="00C75BD4">
              <w:rPr>
                <w:color w:val="000000"/>
              </w:rPr>
              <w:t xml:space="preserve">Класні </w:t>
            </w:r>
            <w:r w:rsidRPr="00C75BD4">
              <w:rPr>
                <w:color w:val="000000"/>
              </w:rPr>
              <w:lastRenderedPageBreak/>
              <w:t>керівники</w:t>
            </w:r>
          </w:p>
        </w:tc>
        <w:tc>
          <w:tcPr>
            <w:tcW w:w="1607" w:type="dxa"/>
          </w:tcPr>
          <w:p w:rsidR="00B600D6" w:rsidRPr="00C75BD4" w:rsidRDefault="00B600D6" w:rsidP="0032382D">
            <w:pPr>
              <w:pBdr>
                <w:top w:val="nil"/>
                <w:left w:val="nil"/>
                <w:bottom w:val="nil"/>
                <w:right w:val="nil"/>
                <w:between w:val="nil"/>
              </w:pBdr>
              <w:ind w:left="142" w:right="-121" w:hanging="2"/>
              <w:jc w:val="center"/>
              <w:rPr>
                <w:color w:val="000000"/>
              </w:rPr>
            </w:pPr>
            <w:r w:rsidRPr="00C75BD4">
              <w:rPr>
                <w:color w:val="000000"/>
              </w:rPr>
              <w:lastRenderedPageBreak/>
              <w:t>Інформація</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F5849" w:rsidRDefault="00B600D6" w:rsidP="0032382D">
            <w:pPr>
              <w:pBdr>
                <w:top w:val="nil"/>
                <w:left w:val="nil"/>
                <w:bottom w:val="nil"/>
                <w:right w:val="nil"/>
                <w:between w:val="nil"/>
              </w:pBdr>
              <w:suppressAutoHyphens/>
              <w:ind w:left="142" w:right="-121" w:hanging="2"/>
              <w:jc w:val="center"/>
              <w:textDirection w:val="btLr"/>
              <w:rPr>
                <w:color w:val="000000"/>
              </w:rPr>
            </w:pPr>
            <w:r w:rsidRPr="00AC4332">
              <w:rPr>
                <w:color w:val="000000"/>
              </w:rPr>
              <w:t>І</w:t>
            </w:r>
            <w:r>
              <w:rPr>
                <w:color w:val="000000"/>
              </w:rPr>
              <w:t>ІІ</w:t>
            </w:r>
          </w:p>
          <w:p w:rsidR="00B600D6" w:rsidRPr="005E79EC" w:rsidRDefault="00B600D6" w:rsidP="0032382D">
            <w:pPr>
              <w:ind w:left="142"/>
              <w:jc w:val="center"/>
            </w:pPr>
            <w:r w:rsidRPr="00AC4332">
              <w:rPr>
                <w:color w:val="000000"/>
              </w:rPr>
              <w:t>тиждень</w:t>
            </w:r>
          </w:p>
        </w:tc>
        <w:tc>
          <w:tcPr>
            <w:tcW w:w="3137" w:type="dxa"/>
          </w:tcPr>
          <w:p w:rsidR="00B600D6" w:rsidRDefault="00B600D6" w:rsidP="0032382D">
            <w:pPr>
              <w:ind w:left="142"/>
              <w:jc w:val="center"/>
              <w:rPr>
                <w:color w:val="000000"/>
              </w:rPr>
            </w:pPr>
            <w:r>
              <w:rPr>
                <w:color w:val="000000"/>
              </w:rPr>
              <w:t xml:space="preserve">Консультації </w:t>
            </w:r>
          </w:p>
          <w:p w:rsidR="00B600D6" w:rsidRPr="00FD7D7D" w:rsidRDefault="00B600D6" w:rsidP="0032382D">
            <w:pPr>
              <w:ind w:left="142"/>
              <w:jc w:val="center"/>
              <w:rPr>
                <w:b/>
                <w:i/>
              </w:rPr>
            </w:pPr>
            <w:r w:rsidRPr="00FD7D7D">
              <w:rPr>
                <w:b/>
                <w:i/>
                <w:color w:val="000000"/>
              </w:rPr>
              <w:t>«</w:t>
            </w:r>
            <w:r w:rsidRPr="00007692">
              <w:rPr>
                <w:b/>
                <w:i/>
                <w:color w:val="000000"/>
              </w:rPr>
              <w:t>Домашні обійми як ант</w:t>
            </w:r>
            <w:r>
              <w:rPr>
                <w:b/>
                <w:i/>
                <w:color w:val="000000"/>
              </w:rPr>
              <w:t>истрес: сила тілесної підтримки</w:t>
            </w:r>
            <w:r w:rsidRPr="00FD7D7D">
              <w:rPr>
                <w:b/>
                <w:i/>
                <w:color w:val="000000"/>
              </w:rPr>
              <w:t>»</w:t>
            </w:r>
          </w:p>
        </w:tc>
        <w:tc>
          <w:tcPr>
            <w:tcW w:w="1283" w:type="dxa"/>
          </w:tcPr>
          <w:p w:rsidR="00B600D6" w:rsidRPr="00C75BD4" w:rsidRDefault="00B600D6" w:rsidP="0032382D">
            <w:pPr>
              <w:ind w:left="142"/>
              <w:jc w:val="center"/>
            </w:pPr>
            <w:r>
              <w:t>9 - 11</w:t>
            </w:r>
          </w:p>
        </w:tc>
        <w:tc>
          <w:tcPr>
            <w:tcW w:w="1915" w:type="dxa"/>
          </w:tcPr>
          <w:p w:rsidR="00B600D6" w:rsidRPr="00C75BD4" w:rsidRDefault="00B600D6" w:rsidP="0032382D">
            <w:pPr>
              <w:ind w:left="142" w:right="-121"/>
              <w:jc w:val="center"/>
              <w:rPr>
                <w:bCs/>
                <w:iCs/>
              </w:rPr>
            </w:pPr>
            <w:r w:rsidRPr="00C75BD4">
              <w:rPr>
                <w:bCs/>
              </w:rPr>
              <w:t>Соціальна і громадянська компетентності</w:t>
            </w:r>
            <w:r w:rsidRPr="00C75BD4">
              <w:t xml:space="preserve"> </w:t>
            </w:r>
          </w:p>
        </w:tc>
        <w:tc>
          <w:tcPr>
            <w:tcW w:w="2008" w:type="dxa"/>
          </w:tcPr>
          <w:p w:rsidR="00B600D6" w:rsidRPr="00C75BD4" w:rsidRDefault="00B600D6" w:rsidP="0032382D">
            <w:pPr>
              <w:ind w:left="142" w:right="-121"/>
              <w:jc w:val="center"/>
              <w:rPr>
                <w:b/>
                <w:bCs/>
              </w:rPr>
            </w:pPr>
            <w:r w:rsidRPr="00C75BD4">
              <w:t>Загальноприйняті людські цінності, права людини, громадська відповідальність</w:t>
            </w:r>
          </w:p>
        </w:tc>
        <w:tc>
          <w:tcPr>
            <w:tcW w:w="1820" w:type="dxa"/>
          </w:tcPr>
          <w:p w:rsidR="00B600D6" w:rsidRPr="00C75BD4" w:rsidRDefault="00B600D6" w:rsidP="0032382D">
            <w:pPr>
              <w:ind w:left="142" w:right="-121"/>
              <w:jc w:val="center"/>
              <w:rPr>
                <w:color w:val="000000"/>
              </w:rPr>
            </w:pPr>
            <w:r w:rsidRPr="00C75BD4">
              <w:rPr>
                <w:color w:val="000000"/>
              </w:rPr>
              <w:t>ЗДВР</w:t>
            </w:r>
          </w:p>
          <w:p w:rsidR="00B600D6" w:rsidRDefault="00B600D6" w:rsidP="0032382D">
            <w:pPr>
              <w:ind w:left="142" w:right="-121"/>
              <w:jc w:val="center"/>
              <w:rPr>
                <w:color w:val="000000"/>
              </w:rPr>
            </w:pPr>
            <w:r w:rsidRPr="00C75BD4">
              <w:rPr>
                <w:color w:val="000000"/>
              </w:rPr>
              <w:t>Класні керівники</w:t>
            </w:r>
          </w:p>
          <w:p w:rsidR="00B600D6" w:rsidRPr="00C75BD4" w:rsidRDefault="00B600D6" w:rsidP="0032382D">
            <w:pPr>
              <w:ind w:left="142" w:right="-121"/>
              <w:jc w:val="center"/>
              <w:rPr>
                <w:color w:val="000000"/>
              </w:rPr>
            </w:pPr>
            <w:r>
              <w:rPr>
                <w:color w:val="000000"/>
              </w:rPr>
              <w:t>Психолог</w:t>
            </w:r>
          </w:p>
        </w:tc>
        <w:tc>
          <w:tcPr>
            <w:tcW w:w="1607" w:type="dxa"/>
          </w:tcPr>
          <w:p w:rsidR="00B600D6" w:rsidRPr="00C75BD4" w:rsidRDefault="00B600D6" w:rsidP="0032382D">
            <w:pPr>
              <w:pBdr>
                <w:top w:val="nil"/>
                <w:left w:val="nil"/>
                <w:bottom w:val="nil"/>
                <w:right w:val="nil"/>
                <w:between w:val="nil"/>
              </w:pBdr>
              <w:ind w:left="142" w:right="-121" w:hanging="2"/>
              <w:jc w:val="center"/>
              <w:rPr>
                <w:color w:val="000000"/>
              </w:rPr>
            </w:pPr>
            <w:r w:rsidRPr="00C75BD4">
              <w:rPr>
                <w:color w:val="000000"/>
              </w:rPr>
              <w:t>Інформація</w:t>
            </w:r>
          </w:p>
        </w:tc>
        <w:tc>
          <w:tcPr>
            <w:tcW w:w="1328" w:type="dxa"/>
          </w:tcPr>
          <w:p w:rsidR="00B600D6" w:rsidRPr="00BA2BDB" w:rsidRDefault="00B600D6" w:rsidP="0032382D">
            <w:pPr>
              <w:ind w:left="142" w:right="-121"/>
              <w:jc w:val="center"/>
              <w:rPr>
                <w:b/>
                <w:color w:val="000000"/>
              </w:rPr>
            </w:pPr>
          </w:p>
        </w:tc>
      </w:tr>
      <w:tr w:rsidR="00B600D6" w:rsidRPr="00BA2BDB" w:rsidTr="00B600D6">
        <w:tc>
          <w:tcPr>
            <w:tcW w:w="796" w:type="dxa"/>
            <w:vAlign w:val="center"/>
          </w:tcPr>
          <w:p w:rsidR="00B600D6" w:rsidRPr="00BA2BDB" w:rsidRDefault="00B600D6" w:rsidP="0032382D">
            <w:pPr>
              <w:numPr>
                <w:ilvl w:val="0"/>
                <w:numId w:val="101"/>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F5849"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VІ</w:t>
            </w:r>
          </w:p>
          <w:p w:rsidR="00B600D6" w:rsidRPr="00AC4332" w:rsidRDefault="00B600D6" w:rsidP="0032382D">
            <w:pPr>
              <w:pBdr>
                <w:top w:val="nil"/>
                <w:left w:val="nil"/>
                <w:bottom w:val="nil"/>
                <w:right w:val="nil"/>
                <w:between w:val="nil"/>
              </w:pBdr>
              <w:suppressAutoHyphens/>
              <w:ind w:left="142" w:right="-121" w:hanging="2"/>
              <w:jc w:val="center"/>
              <w:textDirection w:val="btLr"/>
              <w:rPr>
                <w:color w:val="000000"/>
              </w:rPr>
            </w:pPr>
            <w:r w:rsidRPr="00AC4332">
              <w:rPr>
                <w:color w:val="000000"/>
              </w:rPr>
              <w:t>тиждень</w:t>
            </w:r>
          </w:p>
        </w:tc>
        <w:tc>
          <w:tcPr>
            <w:tcW w:w="3137" w:type="dxa"/>
          </w:tcPr>
          <w:p w:rsidR="00B600D6" w:rsidRPr="008239B5" w:rsidRDefault="00B600D6" w:rsidP="0032382D">
            <w:pPr>
              <w:ind w:left="142"/>
              <w:jc w:val="center"/>
              <w:rPr>
                <w:color w:val="000000"/>
              </w:rPr>
            </w:pPr>
            <w:r w:rsidRPr="008239B5">
              <w:rPr>
                <w:color w:val="000000"/>
                <w:shd w:val="clear" w:color="auto" w:fill="FFFFFF"/>
              </w:rPr>
              <w:t>Розмістити в батьківських групах пам’ятки, інструкції, правила, рекомендації щодо безпечного перебування на канікулах.</w:t>
            </w:r>
          </w:p>
        </w:tc>
        <w:tc>
          <w:tcPr>
            <w:tcW w:w="1283" w:type="dxa"/>
          </w:tcPr>
          <w:p w:rsidR="00B600D6" w:rsidRPr="00C75BD4" w:rsidRDefault="00B600D6" w:rsidP="0032382D">
            <w:pPr>
              <w:ind w:left="142"/>
              <w:jc w:val="center"/>
            </w:pPr>
            <w:r>
              <w:rPr>
                <w:color w:val="000000"/>
              </w:rPr>
              <w:t xml:space="preserve">1 – 11 </w:t>
            </w:r>
          </w:p>
        </w:tc>
        <w:tc>
          <w:tcPr>
            <w:tcW w:w="1915" w:type="dxa"/>
          </w:tcPr>
          <w:p w:rsidR="00B600D6" w:rsidRPr="00C75BD4" w:rsidRDefault="00B600D6" w:rsidP="0032382D">
            <w:pPr>
              <w:ind w:left="142" w:right="-121"/>
              <w:jc w:val="center"/>
              <w:rPr>
                <w:bCs/>
                <w:iCs/>
              </w:rPr>
            </w:pPr>
            <w:r w:rsidRPr="00C75BD4">
              <w:rPr>
                <w:bCs/>
              </w:rPr>
              <w:t>Соціальна і громадянська компетентності</w:t>
            </w:r>
            <w:r w:rsidRPr="00C75BD4">
              <w:t xml:space="preserve"> </w:t>
            </w:r>
          </w:p>
        </w:tc>
        <w:tc>
          <w:tcPr>
            <w:tcW w:w="2008" w:type="dxa"/>
          </w:tcPr>
          <w:p w:rsidR="00B600D6" w:rsidRPr="00C75BD4" w:rsidRDefault="00B600D6" w:rsidP="0032382D">
            <w:pPr>
              <w:ind w:left="142" w:right="-121"/>
              <w:jc w:val="center"/>
              <w:rPr>
                <w:b/>
                <w:bCs/>
              </w:rPr>
            </w:pPr>
            <w:r w:rsidRPr="00C75BD4">
              <w:t>Загальноприйняті людські цінності, права людини, громадська відповідальність</w:t>
            </w:r>
          </w:p>
        </w:tc>
        <w:tc>
          <w:tcPr>
            <w:tcW w:w="1820" w:type="dxa"/>
          </w:tcPr>
          <w:p w:rsidR="00B600D6" w:rsidRPr="00C75BD4" w:rsidRDefault="00B600D6" w:rsidP="0032382D">
            <w:pPr>
              <w:ind w:left="142" w:right="-121"/>
              <w:jc w:val="center"/>
              <w:rPr>
                <w:color w:val="000000"/>
              </w:rPr>
            </w:pPr>
            <w:r w:rsidRPr="00C75BD4">
              <w:rPr>
                <w:color w:val="000000"/>
              </w:rPr>
              <w:t>ЗДВР</w:t>
            </w:r>
          </w:p>
          <w:p w:rsidR="00B600D6" w:rsidRPr="00C75BD4" w:rsidRDefault="00B600D6" w:rsidP="0032382D">
            <w:pPr>
              <w:ind w:left="142" w:right="-121"/>
              <w:jc w:val="center"/>
              <w:rPr>
                <w:color w:val="000000"/>
              </w:rPr>
            </w:pPr>
            <w:r w:rsidRPr="00C75BD4">
              <w:rPr>
                <w:color w:val="000000"/>
              </w:rPr>
              <w:t>Класні керівники</w:t>
            </w:r>
          </w:p>
        </w:tc>
        <w:tc>
          <w:tcPr>
            <w:tcW w:w="1607" w:type="dxa"/>
          </w:tcPr>
          <w:p w:rsidR="00B600D6" w:rsidRPr="00C75BD4" w:rsidRDefault="00B600D6" w:rsidP="0032382D">
            <w:pPr>
              <w:pBdr>
                <w:top w:val="nil"/>
                <w:left w:val="nil"/>
                <w:bottom w:val="nil"/>
                <w:right w:val="nil"/>
                <w:between w:val="nil"/>
              </w:pBdr>
              <w:ind w:left="142" w:right="-121" w:hanging="2"/>
              <w:jc w:val="center"/>
              <w:rPr>
                <w:color w:val="000000"/>
              </w:rPr>
            </w:pPr>
            <w:r w:rsidRPr="00C75BD4">
              <w:rPr>
                <w:color w:val="000000"/>
              </w:rPr>
              <w:t>Інформація</w:t>
            </w:r>
          </w:p>
        </w:tc>
        <w:tc>
          <w:tcPr>
            <w:tcW w:w="1328" w:type="dxa"/>
          </w:tcPr>
          <w:p w:rsidR="00B600D6" w:rsidRPr="00BA2BDB" w:rsidRDefault="00B600D6" w:rsidP="0032382D">
            <w:pPr>
              <w:ind w:left="142" w:right="-121"/>
              <w:jc w:val="center"/>
              <w:rPr>
                <w:b/>
                <w:color w:val="000000"/>
              </w:rPr>
            </w:pPr>
          </w:p>
        </w:tc>
      </w:tr>
    </w:tbl>
    <w:p w:rsidR="00B600D6" w:rsidRDefault="00B600D6" w:rsidP="0032382D">
      <w:pPr>
        <w:ind w:left="142"/>
        <w:jc w:val="center"/>
        <w:rPr>
          <w:b/>
          <w:i/>
          <w:sz w:val="28"/>
          <w:szCs w:val="20"/>
          <w:shd w:val="clear" w:color="auto" w:fill="FFFFFF"/>
        </w:rPr>
      </w:pPr>
      <w:r>
        <w:rPr>
          <w:b/>
          <w:i/>
          <w:sz w:val="28"/>
          <w:szCs w:val="20"/>
          <w:shd w:val="clear" w:color="auto" w:fill="FFFFFF"/>
        </w:rPr>
        <w:t xml:space="preserve">МІСЯЧНИК </w:t>
      </w:r>
      <w:r w:rsidRPr="008D361E">
        <w:rPr>
          <w:b/>
          <w:i/>
          <w:sz w:val="28"/>
          <w:szCs w:val="20"/>
          <w:shd w:val="clear" w:color="auto" w:fill="FFFFFF"/>
        </w:rPr>
        <w:t>МОРАЛЬНО-ЕТИЧНОГО ВИХОВАННЯ</w:t>
      </w:r>
    </w:p>
    <w:p w:rsidR="00B600D6" w:rsidRPr="00C94FBF" w:rsidRDefault="00B600D6" w:rsidP="0032382D">
      <w:pPr>
        <w:ind w:left="142"/>
        <w:jc w:val="center"/>
        <w:rPr>
          <w:b/>
          <w:i/>
          <w:sz w:val="28"/>
          <w:szCs w:val="20"/>
          <w:shd w:val="clear" w:color="auto" w:fill="FFFFFF"/>
        </w:rPr>
      </w:pPr>
      <w:r w:rsidRPr="00C94FBF">
        <w:rPr>
          <w:b/>
          <w:i/>
          <w:sz w:val="28"/>
          <w:szCs w:val="20"/>
          <w:shd w:val="clear" w:color="auto" w:fill="FFFFFF"/>
        </w:rPr>
        <w:t>«НОВИЙ РІК – НОВІ МРІЇ ТА ПЕРЕМОГИ»</w:t>
      </w:r>
    </w:p>
    <w:tbl>
      <w:tblPr>
        <w:tblStyle w:val="1f7"/>
        <w:tblW w:w="15227" w:type="dxa"/>
        <w:tblBorders>
          <w:top w:val="single" w:sz="12" w:space="0" w:color="00CCFF"/>
          <w:left w:val="single" w:sz="12" w:space="0" w:color="00CCFF"/>
          <w:bottom w:val="single" w:sz="12" w:space="0" w:color="00CCFF"/>
          <w:right w:val="single" w:sz="12" w:space="0" w:color="00CCFF"/>
          <w:insideH w:val="single" w:sz="12" w:space="0" w:color="00CCFF"/>
          <w:insideV w:val="single" w:sz="12" w:space="0" w:color="00CCFF"/>
        </w:tblBorders>
        <w:tblLook w:val="04A0" w:firstRow="1" w:lastRow="0" w:firstColumn="1" w:lastColumn="0" w:noHBand="0" w:noVBand="1"/>
      </w:tblPr>
      <w:tblGrid>
        <w:gridCol w:w="660"/>
        <w:gridCol w:w="1549"/>
        <w:gridCol w:w="5394"/>
        <w:gridCol w:w="892"/>
        <w:gridCol w:w="2057"/>
        <w:gridCol w:w="2184"/>
        <w:gridCol w:w="1869"/>
        <w:gridCol w:w="1837"/>
        <w:gridCol w:w="1549"/>
      </w:tblGrid>
      <w:tr w:rsidR="00B600D6" w:rsidRPr="00BA2BDB" w:rsidTr="00B600D6">
        <w:tc>
          <w:tcPr>
            <w:tcW w:w="694"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sidRPr="00BA2BDB">
              <w:rPr>
                <w:b/>
                <w:color w:val="000000"/>
              </w:rPr>
              <w:t>№</w:t>
            </w:r>
          </w:p>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b/>
                <w:color w:val="000000"/>
              </w:rPr>
              <w:t xml:space="preserve"> з/п</w:t>
            </w:r>
          </w:p>
        </w:tc>
        <w:tc>
          <w:tcPr>
            <w:tcW w:w="1299"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b/>
                <w:color w:val="000000"/>
              </w:rPr>
              <w:t>Термін виконання</w:t>
            </w:r>
          </w:p>
        </w:tc>
        <w:tc>
          <w:tcPr>
            <w:tcW w:w="2895"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b/>
                <w:color w:val="000000"/>
              </w:rPr>
              <w:t>Зміст роботи</w:t>
            </w:r>
          </w:p>
        </w:tc>
        <w:tc>
          <w:tcPr>
            <w:tcW w:w="1824"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sidRPr="00BA2BDB">
              <w:rPr>
                <w:b/>
                <w:color w:val="000000"/>
              </w:rPr>
              <w:t>Клас</w:t>
            </w:r>
          </w:p>
        </w:tc>
        <w:tc>
          <w:tcPr>
            <w:tcW w:w="1873" w:type="dxa"/>
            <w:shd w:val="clear" w:color="auto" w:fill="FFFF00"/>
          </w:tcPr>
          <w:p w:rsidR="00B600D6" w:rsidRPr="00BA2BDB" w:rsidRDefault="00B600D6" w:rsidP="0032382D">
            <w:pPr>
              <w:ind w:left="142" w:right="-121"/>
              <w:jc w:val="center"/>
            </w:pPr>
            <w:r w:rsidRPr="00BA2BDB">
              <w:rPr>
                <w:b/>
                <w:bCs/>
              </w:rPr>
              <w:t xml:space="preserve">Ключові компетентності </w:t>
            </w:r>
          </w:p>
        </w:tc>
        <w:tc>
          <w:tcPr>
            <w:tcW w:w="1980" w:type="dxa"/>
            <w:shd w:val="clear" w:color="auto" w:fill="FFFF00"/>
          </w:tcPr>
          <w:p w:rsidR="00B600D6" w:rsidRPr="00BA2BDB" w:rsidRDefault="00B600D6" w:rsidP="0032382D">
            <w:pPr>
              <w:ind w:left="142" w:right="-121"/>
              <w:jc w:val="center"/>
              <w:rPr>
                <w:b/>
                <w:color w:val="000000"/>
              </w:rPr>
            </w:pPr>
            <w:r w:rsidRPr="00BA2BDB">
              <w:rPr>
                <w:b/>
                <w:bCs/>
              </w:rPr>
              <w:t>Змістові лінії</w:t>
            </w:r>
          </w:p>
        </w:tc>
        <w:tc>
          <w:tcPr>
            <w:tcW w:w="1741" w:type="dxa"/>
            <w:shd w:val="clear" w:color="auto" w:fill="FFFF00"/>
          </w:tcPr>
          <w:p w:rsidR="00B600D6" w:rsidRPr="00BA2BDB" w:rsidRDefault="00B600D6" w:rsidP="0032382D">
            <w:pPr>
              <w:ind w:left="142" w:right="-121"/>
              <w:jc w:val="center"/>
            </w:pPr>
            <w:r w:rsidRPr="00BA2BDB">
              <w:rPr>
                <w:b/>
                <w:color w:val="000000"/>
              </w:rPr>
              <w:t>Відповідальні</w:t>
            </w:r>
          </w:p>
        </w:tc>
        <w:tc>
          <w:tcPr>
            <w:tcW w:w="1600" w:type="dxa"/>
            <w:shd w:val="clear" w:color="auto" w:fill="FFFF00"/>
          </w:tcPr>
          <w:p w:rsidR="00B600D6" w:rsidRPr="00BA2BDB" w:rsidRDefault="00B600D6" w:rsidP="0032382D">
            <w:pPr>
              <w:pBdr>
                <w:top w:val="nil"/>
                <w:left w:val="nil"/>
                <w:bottom w:val="nil"/>
                <w:right w:val="nil"/>
                <w:between w:val="nil"/>
              </w:pBdr>
              <w:ind w:left="142" w:right="-121" w:hanging="2"/>
              <w:jc w:val="center"/>
            </w:pPr>
            <w:r w:rsidRPr="00BA2BDB">
              <w:rPr>
                <w:b/>
                <w:color w:val="000000"/>
              </w:rPr>
              <w:t>Форма узагальнення</w:t>
            </w:r>
          </w:p>
        </w:tc>
        <w:tc>
          <w:tcPr>
            <w:tcW w:w="1321" w:type="dxa"/>
            <w:shd w:val="clear" w:color="auto" w:fill="FFFF00"/>
          </w:tcPr>
          <w:p w:rsidR="00B600D6" w:rsidRPr="00BA2BDB" w:rsidRDefault="00B600D6" w:rsidP="0032382D">
            <w:pPr>
              <w:ind w:left="142" w:right="-121"/>
              <w:jc w:val="center"/>
            </w:pPr>
            <w:r w:rsidRPr="00BA2BDB">
              <w:rPr>
                <w:b/>
                <w:color w:val="000000"/>
              </w:rPr>
              <w:t>Відмітка про виконання</w:t>
            </w:r>
          </w:p>
        </w:tc>
      </w:tr>
      <w:tr w:rsidR="00B600D6" w:rsidRPr="00BA2BDB" w:rsidTr="00B600D6">
        <w:tc>
          <w:tcPr>
            <w:tcW w:w="15227" w:type="dxa"/>
            <w:gridSpan w:val="9"/>
            <w:shd w:val="clear" w:color="auto" w:fill="00CCFF"/>
            <w:vAlign w:val="center"/>
          </w:tcPr>
          <w:p w:rsidR="00B600D6" w:rsidRPr="00F70188" w:rsidRDefault="00B600D6" w:rsidP="0032382D">
            <w:pPr>
              <w:ind w:left="142"/>
              <w:jc w:val="center"/>
              <w:rPr>
                <w:b/>
                <w:noProof/>
                <w:sz w:val="28"/>
                <w:szCs w:val="28"/>
              </w:rPr>
            </w:pPr>
            <w:r>
              <w:rPr>
                <w:b/>
                <w:noProof/>
                <w:sz w:val="28"/>
                <w:szCs w:val="28"/>
              </w:rPr>
              <w:t>СІЧЕНЬ</w:t>
            </w: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540"/>
              <w:contextualSpacing/>
              <w:jc w:val="center"/>
              <w:textDirection w:val="btLr"/>
              <w:rPr>
                <w:color w:val="000000"/>
              </w:rPr>
            </w:pPr>
          </w:p>
        </w:tc>
        <w:tc>
          <w:tcPr>
            <w:tcW w:w="1299"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Протягом місяця</w:t>
            </w:r>
          </w:p>
        </w:tc>
        <w:tc>
          <w:tcPr>
            <w:tcW w:w="2895" w:type="dxa"/>
            <w:vAlign w:val="center"/>
          </w:tcPr>
          <w:p w:rsidR="00B600D6" w:rsidRPr="0042247B" w:rsidRDefault="00B600D6" w:rsidP="0032382D">
            <w:pPr>
              <w:pBdr>
                <w:top w:val="nil"/>
                <w:left w:val="nil"/>
                <w:bottom w:val="nil"/>
                <w:right w:val="nil"/>
                <w:between w:val="nil"/>
              </w:pBdr>
              <w:tabs>
                <w:tab w:val="left" w:pos="156"/>
              </w:tabs>
              <w:suppressAutoHyphens/>
              <w:ind w:left="142" w:right="-121" w:firstLine="142"/>
              <w:textDirection w:val="btLr"/>
              <w:rPr>
                <w:b/>
                <w:color w:val="000000"/>
              </w:rPr>
            </w:pPr>
            <w:r>
              <w:rPr>
                <w:b/>
                <w:color w:val="000000"/>
              </w:rPr>
              <w:t>Накази:</w:t>
            </w:r>
          </w:p>
          <w:p w:rsidR="00B600D6" w:rsidRPr="00180460" w:rsidRDefault="00B600D6" w:rsidP="0032382D">
            <w:pPr>
              <w:numPr>
                <w:ilvl w:val="0"/>
                <w:numId w:val="91"/>
              </w:numPr>
              <w:pBdr>
                <w:top w:val="nil"/>
                <w:left w:val="nil"/>
                <w:bottom w:val="nil"/>
                <w:right w:val="nil"/>
                <w:between w:val="nil"/>
              </w:pBdr>
              <w:tabs>
                <w:tab w:val="left" w:pos="0"/>
                <w:tab w:val="left" w:pos="324"/>
              </w:tabs>
              <w:suppressAutoHyphens/>
              <w:ind w:left="142" w:right="-121" w:firstLine="142"/>
              <w:contextualSpacing/>
              <w:textDirection w:val="btLr"/>
            </w:pPr>
            <w:r>
              <w:t xml:space="preserve"> « Про організацію та проведення Тижня СОБОРНОСТІ»;</w:t>
            </w:r>
          </w:p>
          <w:p w:rsidR="00B600D6" w:rsidRPr="0042247B" w:rsidRDefault="00B600D6" w:rsidP="0032382D">
            <w:pPr>
              <w:numPr>
                <w:ilvl w:val="0"/>
                <w:numId w:val="91"/>
              </w:numPr>
              <w:pBdr>
                <w:top w:val="nil"/>
                <w:left w:val="nil"/>
                <w:bottom w:val="nil"/>
                <w:right w:val="nil"/>
                <w:between w:val="nil"/>
              </w:pBdr>
              <w:tabs>
                <w:tab w:val="left" w:pos="0"/>
                <w:tab w:val="left" w:pos="324"/>
              </w:tabs>
              <w:suppressAutoHyphens/>
              <w:ind w:left="142" w:right="-121" w:firstLine="142"/>
              <w:contextualSpacing/>
              <w:textDirection w:val="btLr"/>
            </w:pPr>
            <w:r>
              <w:t xml:space="preserve">«Про </w:t>
            </w:r>
            <w:r>
              <w:rPr>
                <w:color w:val="000000"/>
              </w:rPr>
              <w:t>о</w:t>
            </w:r>
            <w:r w:rsidRPr="00506E1A">
              <w:rPr>
                <w:color w:val="000000"/>
              </w:rPr>
              <w:t>рганізаці</w:t>
            </w:r>
            <w:r>
              <w:rPr>
                <w:color w:val="000000"/>
              </w:rPr>
              <w:t>ю</w:t>
            </w:r>
            <w:r w:rsidRPr="00506E1A">
              <w:rPr>
                <w:color w:val="000000"/>
              </w:rPr>
              <w:t xml:space="preserve"> і проведення місячника </w:t>
            </w:r>
            <w:r w:rsidRPr="00D31C95">
              <w:rPr>
                <w:color w:val="000000"/>
              </w:rPr>
              <w:t xml:space="preserve">морально-етичного </w:t>
            </w:r>
            <w:r w:rsidRPr="0042247B">
              <w:rPr>
                <w:color w:val="000000"/>
              </w:rPr>
              <w:t>виховання «Новий рік – нові Мрії та Перемоги</w:t>
            </w:r>
            <w:r>
              <w:rPr>
                <w:color w:val="000000"/>
              </w:rPr>
              <w:t>»</w:t>
            </w:r>
          </w:p>
          <w:p w:rsidR="00B600D6" w:rsidRPr="004956DF" w:rsidRDefault="00B600D6" w:rsidP="0032382D">
            <w:pPr>
              <w:numPr>
                <w:ilvl w:val="0"/>
                <w:numId w:val="91"/>
              </w:numPr>
              <w:pBdr>
                <w:top w:val="nil"/>
                <w:left w:val="nil"/>
                <w:bottom w:val="nil"/>
                <w:right w:val="nil"/>
                <w:between w:val="nil"/>
              </w:pBdr>
              <w:tabs>
                <w:tab w:val="left" w:pos="0"/>
                <w:tab w:val="left" w:pos="288"/>
              </w:tabs>
              <w:suppressAutoHyphens/>
              <w:ind w:left="142" w:right="-121" w:firstLine="142"/>
              <w:contextualSpacing/>
              <w:textDirection w:val="btLr"/>
              <w:rPr>
                <w:color w:val="000000"/>
              </w:rPr>
            </w:pPr>
            <w:r>
              <w:rPr>
                <w:szCs w:val="20"/>
              </w:rPr>
              <w:t xml:space="preserve"> «</w:t>
            </w:r>
            <w:r w:rsidRPr="001B3326">
              <w:rPr>
                <w:szCs w:val="20"/>
              </w:rPr>
              <w:t>Про організацію роб</w:t>
            </w:r>
            <w:r>
              <w:rPr>
                <w:szCs w:val="20"/>
              </w:rPr>
              <w:t>оти гуртків і спортивних секцій у ІІ семестрі»;</w:t>
            </w:r>
          </w:p>
          <w:p w:rsidR="00B600D6" w:rsidRDefault="00B600D6" w:rsidP="0032382D">
            <w:pPr>
              <w:numPr>
                <w:ilvl w:val="0"/>
                <w:numId w:val="91"/>
              </w:numPr>
              <w:pBdr>
                <w:top w:val="nil"/>
                <w:left w:val="nil"/>
                <w:bottom w:val="nil"/>
                <w:right w:val="nil"/>
                <w:between w:val="nil"/>
              </w:pBdr>
              <w:tabs>
                <w:tab w:val="left" w:pos="0"/>
                <w:tab w:val="left" w:pos="324"/>
              </w:tabs>
              <w:suppressAutoHyphens/>
              <w:ind w:left="142" w:right="-121" w:firstLine="142"/>
              <w:contextualSpacing/>
              <w:textDirection w:val="btLr"/>
            </w:pPr>
            <w:r>
              <w:t xml:space="preserve"> «Про </w:t>
            </w:r>
            <w:r>
              <w:rPr>
                <w:color w:val="000000"/>
              </w:rPr>
              <w:t>підведення</w:t>
            </w:r>
            <w:r w:rsidRPr="00506E1A">
              <w:rPr>
                <w:color w:val="000000"/>
              </w:rPr>
              <w:t xml:space="preserve"> </w:t>
            </w:r>
            <w:r>
              <w:rPr>
                <w:color w:val="000000"/>
              </w:rPr>
              <w:t xml:space="preserve">підсумків </w:t>
            </w:r>
            <w:r w:rsidRPr="00506E1A">
              <w:rPr>
                <w:color w:val="000000"/>
              </w:rPr>
              <w:t xml:space="preserve">місячника </w:t>
            </w:r>
            <w:r w:rsidRPr="00D31C95">
              <w:rPr>
                <w:color w:val="000000"/>
              </w:rPr>
              <w:t xml:space="preserve">морально-етичного </w:t>
            </w:r>
            <w:r w:rsidRPr="0042247B">
              <w:rPr>
                <w:color w:val="000000"/>
              </w:rPr>
              <w:t xml:space="preserve">виховання «Новий рік – нові </w:t>
            </w:r>
            <w:r w:rsidRPr="0042247B">
              <w:rPr>
                <w:color w:val="000000"/>
              </w:rPr>
              <w:lastRenderedPageBreak/>
              <w:t>Мрії та Перемоги</w:t>
            </w:r>
            <w:r>
              <w:rPr>
                <w:color w:val="000000"/>
              </w:rPr>
              <w:t>»</w:t>
            </w:r>
            <w:r>
              <w:t>;</w:t>
            </w:r>
          </w:p>
          <w:p w:rsidR="00B600D6" w:rsidRPr="00796616" w:rsidRDefault="00B600D6" w:rsidP="0032382D">
            <w:pPr>
              <w:numPr>
                <w:ilvl w:val="0"/>
                <w:numId w:val="91"/>
              </w:numPr>
              <w:pBdr>
                <w:top w:val="nil"/>
                <w:left w:val="nil"/>
                <w:bottom w:val="nil"/>
                <w:right w:val="nil"/>
                <w:between w:val="nil"/>
              </w:pBdr>
              <w:tabs>
                <w:tab w:val="left" w:pos="0"/>
                <w:tab w:val="left" w:pos="324"/>
              </w:tabs>
              <w:suppressAutoHyphens/>
              <w:ind w:left="142" w:right="-121" w:firstLine="142"/>
              <w:contextualSpacing/>
              <w:textDirection w:val="btLr"/>
            </w:pPr>
            <w:r>
              <w:t xml:space="preserve"> «Про </w:t>
            </w:r>
            <w:r>
              <w:rPr>
                <w:color w:val="000000"/>
              </w:rPr>
              <w:t>підведення</w:t>
            </w:r>
            <w:r w:rsidRPr="00506E1A">
              <w:rPr>
                <w:color w:val="000000"/>
              </w:rPr>
              <w:t xml:space="preserve"> </w:t>
            </w:r>
            <w:r>
              <w:rPr>
                <w:color w:val="000000"/>
              </w:rPr>
              <w:t xml:space="preserve">підсумків </w:t>
            </w:r>
            <w:r>
              <w:t>Тижня СОБРНОСТІ»;</w:t>
            </w:r>
          </w:p>
        </w:tc>
        <w:tc>
          <w:tcPr>
            <w:tcW w:w="1824"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color w:val="000000"/>
              </w:rPr>
              <w:lastRenderedPageBreak/>
              <w:t>1 - 11</w:t>
            </w:r>
          </w:p>
        </w:tc>
        <w:tc>
          <w:tcPr>
            <w:tcW w:w="1873" w:type="dxa"/>
          </w:tcPr>
          <w:p w:rsidR="00B600D6" w:rsidRDefault="00B600D6" w:rsidP="0032382D">
            <w:pPr>
              <w:ind w:left="142" w:right="-121"/>
              <w:jc w:val="center"/>
              <w:rPr>
                <w:bCs/>
              </w:rPr>
            </w:pPr>
            <w:r w:rsidRPr="00BA2BDB">
              <w:rPr>
                <w:bCs/>
              </w:rPr>
              <w:t>Соціальна і громадянська компетентності</w:t>
            </w:r>
          </w:p>
          <w:p w:rsidR="00B600D6" w:rsidRDefault="00B600D6" w:rsidP="0032382D">
            <w:pPr>
              <w:ind w:left="142" w:right="-121"/>
              <w:jc w:val="center"/>
            </w:pPr>
            <w:r w:rsidRPr="005E79EC">
              <w:t>Спілкування державною мовою</w:t>
            </w:r>
          </w:p>
          <w:p w:rsidR="00B600D6" w:rsidRDefault="00B600D6" w:rsidP="0032382D">
            <w:pPr>
              <w:ind w:left="142" w:right="-121"/>
              <w:jc w:val="center"/>
              <w:rPr>
                <w:bCs/>
              </w:rPr>
            </w:pPr>
          </w:p>
          <w:p w:rsidR="00B600D6" w:rsidRPr="00BA2BDB" w:rsidRDefault="00B600D6" w:rsidP="0032382D">
            <w:pPr>
              <w:ind w:left="142" w:right="-121"/>
              <w:jc w:val="center"/>
              <w:rPr>
                <w:bCs/>
              </w:rPr>
            </w:pPr>
            <w:r w:rsidRPr="005E79EC">
              <w:t>Ініціативність та підприємливість</w:t>
            </w:r>
          </w:p>
        </w:tc>
        <w:tc>
          <w:tcPr>
            <w:tcW w:w="1980" w:type="dxa"/>
          </w:tcPr>
          <w:p w:rsidR="00B600D6" w:rsidRPr="00BA2BDB" w:rsidRDefault="00B600D6" w:rsidP="0032382D">
            <w:pPr>
              <w:ind w:left="142" w:right="-121"/>
              <w:jc w:val="center"/>
              <w:rPr>
                <w:bCs/>
                <w:iCs/>
                <w:szCs w:val="28"/>
              </w:rPr>
            </w:pPr>
            <w:r w:rsidRPr="00BA2BDB">
              <w:rPr>
                <w:bCs/>
                <w:iCs/>
                <w:szCs w:val="28"/>
              </w:rPr>
              <w:t>Ціннісне ставлення особистості до суспільства і держави</w:t>
            </w:r>
          </w:p>
          <w:p w:rsidR="00B600D6" w:rsidRPr="00BA2BDB" w:rsidRDefault="00B600D6" w:rsidP="0032382D">
            <w:pPr>
              <w:ind w:left="142" w:right="-121"/>
              <w:jc w:val="center"/>
              <w:rPr>
                <w:bCs/>
              </w:rPr>
            </w:pPr>
          </w:p>
        </w:tc>
        <w:tc>
          <w:tcPr>
            <w:tcW w:w="1741" w:type="dxa"/>
          </w:tcPr>
          <w:p w:rsidR="00B600D6" w:rsidRPr="00BA2BDB" w:rsidRDefault="00B600D6" w:rsidP="0032382D">
            <w:pPr>
              <w:ind w:left="142" w:right="-121"/>
              <w:jc w:val="center"/>
              <w:rPr>
                <w:color w:val="000000"/>
              </w:rPr>
            </w:pPr>
            <w:r w:rsidRPr="00BA2BDB">
              <w:rPr>
                <w:color w:val="000000"/>
              </w:rPr>
              <w:t>ЗДВР</w:t>
            </w:r>
          </w:p>
          <w:p w:rsidR="00B600D6" w:rsidRPr="00BA2BDB" w:rsidRDefault="00B600D6" w:rsidP="0032382D">
            <w:pPr>
              <w:ind w:left="142" w:right="-121"/>
              <w:jc w:val="center"/>
              <w:rPr>
                <w:color w:val="000000"/>
              </w:rPr>
            </w:pPr>
          </w:p>
        </w:tc>
        <w:tc>
          <w:tcPr>
            <w:tcW w:w="1600" w:type="dxa"/>
          </w:tcPr>
          <w:p w:rsidR="00B600D6" w:rsidRPr="00BA2BDB" w:rsidRDefault="00B600D6" w:rsidP="0032382D">
            <w:pPr>
              <w:pBdr>
                <w:top w:val="nil"/>
                <w:left w:val="nil"/>
                <w:bottom w:val="nil"/>
                <w:right w:val="nil"/>
                <w:between w:val="nil"/>
              </w:pBdr>
              <w:ind w:left="142" w:right="-121" w:hanging="2"/>
              <w:jc w:val="center"/>
              <w:rPr>
                <w:color w:val="000000"/>
              </w:rPr>
            </w:pPr>
            <w:r w:rsidRPr="00BA2BDB">
              <w:rPr>
                <w:color w:val="000000"/>
              </w:rPr>
              <w:t>Наказ</w:t>
            </w:r>
          </w:p>
          <w:p w:rsidR="00B600D6" w:rsidRPr="00BA2BDB" w:rsidRDefault="00B600D6" w:rsidP="0032382D">
            <w:pPr>
              <w:pBdr>
                <w:top w:val="nil"/>
                <w:left w:val="nil"/>
                <w:bottom w:val="nil"/>
                <w:right w:val="nil"/>
                <w:between w:val="nil"/>
              </w:pBdr>
              <w:ind w:left="142" w:right="-121" w:hanging="2"/>
              <w:jc w:val="center"/>
              <w:rPr>
                <w:color w:val="000000"/>
              </w:rPr>
            </w:pPr>
            <w:r>
              <w:rPr>
                <w:color w:val="000000"/>
              </w:rPr>
              <w:t>Звіт</w:t>
            </w:r>
          </w:p>
          <w:p w:rsidR="00B600D6" w:rsidRPr="00BA2BDB" w:rsidRDefault="00B600D6" w:rsidP="0032382D">
            <w:pPr>
              <w:pBdr>
                <w:top w:val="nil"/>
                <w:left w:val="nil"/>
                <w:bottom w:val="nil"/>
                <w:right w:val="nil"/>
                <w:between w:val="nil"/>
              </w:pBdr>
              <w:ind w:left="142" w:right="-121" w:hanging="2"/>
              <w:jc w:val="center"/>
              <w:rPr>
                <w:color w:val="000000"/>
              </w:rPr>
            </w:pPr>
            <w:r w:rsidRPr="00BA2BDB">
              <w:t>Інформація</w:t>
            </w:r>
          </w:p>
        </w:tc>
        <w:tc>
          <w:tcPr>
            <w:tcW w:w="1321" w:type="dxa"/>
          </w:tcPr>
          <w:p w:rsidR="00B600D6" w:rsidRPr="00BA2BDB" w:rsidRDefault="00B600D6" w:rsidP="0032382D">
            <w:pPr>
              <w:ind w:left="142" w:right="-121"/>
              <w:jc w:val="center"/>
              <w:rPr>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Протягом місця</w:t>
            </w:r>
          </w:p>
        </w:tc>
        <w:tc>
          <w:tcPr>
            <w:tcW w:w="2895" w:type="dxa"/>
            <w:vAlign w:val="center"/>
          </w:tcPr>
          <w:p w:rsidR="00B600D6" w:rsidRPr="00413E5A" w:rsidRDefault="00B600D6" w:rsidP="0032382D">
            <w:pPr>
              <w:pBdr>
                <w:top w:val="nil"/>
                <w:left w:val="nil"/>
                <w:bottom w:val="nil"/>
                <w:right w:val="nil"/>
                <w:between w:val="nil"/>
              </w:pBdr>
              <w:suppressAutoHyphens/>
              <w:ind w:left="142" w:right="-121" w:hanging="2"/>
              <w:jc w:val="center"/>
              <w:textDirection w:val="btLr"/>
              <w:rPr>
                <w:b/>
                <w:color w:val="000000"/>
              </w:rPr>
            </w:pPr>
            <w:r w:rsidRPr="00413E5A">
              <w:rPr>
                <w:b/>
                <w:color w:val="000000"/>
              </w:rPr>
              <w:t>Наради:</w:t>
            </w:r>
          </w:p>
          <w:p w:rsidR="00B600D6" w:rsidRDefault="00B600D6" w:rsidP="0032382D">
            <w:pPr>
              <w:pStyle w:val="a8"/>
              <w:numPr>
                <w:ilvl w:val="0"/>
                <w:numId w:val="93"/>
              </w:numPr>
              <w:tabs>
                <w:tab w:val="left" w:pos="371"/>
              </w:tabs>
              <w:ind w:left="142" w:right="-167" w:firstLine="145"/>
            </w:pPr>
            <w:r w:rsidRPr="006E655D">
              <w:rPr>
                <w:u w:val="single"/>
              </w:rPr>
              <w:t>Питання</w:t>
            </w:r>
            <w:r w:rsidRPr="006E655D">
              <w:t>: «Стан профілактичної роботи з попередження масових</w:t>
            </w:r>
            <w:r>
              <w:t xml:space="preserve"> інфекційних </w:t>
            </w:r>
            <w:r w:rsidRPr="006E655D">
              <w:t xml:space="preserve"> захворювань»;</w:t>
            </w:r>
          </w:p>
          <w:p w:rsidR="00B600D6" w:rsidRDefault="00B600D6" w:rsidP="0032382D">
            <w:pPr>
              <w:pStyle w:val="a8"/>
              <w:numPr>
                <w:ilvl w:val="0"/>
                <w:numId w:val="93"/>
              </w:numPr>
              <w:tabs>
                <w:tab w:val="left" w:pos="371"/>
              </w:tabs>
              <w:ind w:left="142" w:firstLine="145"/>
            </w:pPr>
            <w:r w:rsidRPr="006E655D">
              <w:rPr>
                <w:u w:val="single"/>
              </w:rPr>
              <w:t>Питання</w:t>
            </w:r>
            <w:r w:rsidRPr="006E655D">
              <w:t>:</w:t>
            </w:r>
            <w:r>
              <w:t xml:space="preserve"> Соціальний захист здобувачів освіти у воєнний час»;</w:t>
            </w:r>
          </w:p>
          <w:p w:rsidR="00B600D6" w:rsidRDefault="00B600D6" w:rsidP="0032382D">
            <w:pPr>
              <w:pStyle w:val="a8"/>
              <w:numPr>
                <w:ilvl w:val="0"/>
                <w:numId w:val="93"/>
              </w:numPr>
              <w:tabs>
                <w:tab w:val="left" w:pos="371"/>
              </w:tabs>
              <w:ind w:left="142" w:firstLine="145"/>
            </w:pPr>
            <w:r w:rsidRPr="006E655D">
              <w:rPr>
                <w:u w:val="single"/>
              </w:rPr>
              <w:t>Питання</w:t>
            </w:r>
            <w:r w:rsidRPr="006E655D">
              <w:t>:</w:t>
            </w:r>
            <w:r>
              <w:t xml:space="preserve"> «Результати діяльності волонтерського руху гімназії за І семестр»</w:t>
            </w:r>
          </w:p>
          <w:p w:rsidR="00B600D6" w:rsidRPr="002B3EEA" w:rsidRDefault="00B600D6" w:rsidP="0032382D">
            <w:pPr>
              <w:pStyle w:val="a8"/>
              <w:numPr>
                <w:ilvl w:val="0"/>
                <w:numId w:val="93"/>
              </w:numPr>
              <w:tabs>
                <w:tab w:val="left" w:pos="371"/>
              </w:tabs>
              <w:ind w:left="142" w:firstLine="145"/>
            </w:pPr>
            <w:r w:rsidRPr="006E655D">
              <w:rPr>
                <w:u w:val="single"/>
              </w:rPr>
              <w:t>Питання</w:t>
            </w:r>
            <w:r w:rsidRPr="002B3EEA">
              <w:t xml:space="preserve"> </w:t>
            </w:r>
            <w:r>
              <w:t>«Р</w:t>
            </w:r>
            <w:r w:rsidRPr="002B3EEA">
              <w:t xml:space="preserve">ейтинги класів за </w:t>
            </w:r>
            <w:r>
              <w:t>критеріям залучення у художніх конкурсах та і</w:t>
            </w:r>
            <w:r w:rsidRPr="002B3EEA">
              <w:t xml:space="preserve">нших </w:t>
            </w:r>
            <w:r>
              <w:t>виховних заходах</w:t>
            </w:r>
            <w:r w:rsidRPr="002B3EEA">
              <w:t>»</w:t>
            </w:r>
          </w:p>
        </w:tc>
        <w:tc>
          <w:tcPr>
            <w:tcW w:w="1824"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color w:val="000000"/>
              </w:rPr>
              <w:t>1 - 11</w:t>
            </w:r>
          </w:p>
        </w:tc>
        <w:tc>
          <w:tcPr>
            <w:tcW w:w="1873" w:type="dxa"/>
          </w:tcPr>
          <w:p w:rsidR="00B600D6" w:rsidRDefault="00B600D6" w:rsidP="0032382D">
            <w:pPr>
              <w:ind w:left="142" w:right="-121"/>
              <w:jc w:val="center"/>
              <w:rPr>
                <w:bCs/>
              </w:rPr>
            </w:pPr>
            <w:r w:rsidRPr="00BA2BDB">
              <w:rPr>
                <w:bCs/>
              </w:rPr>
              <w:t>Соціальна і громадянська компетентності</w:t>
            </w:r>
          </w:p>
          <w:p w:rsidR="00B600D6" w:rsidRDefault="00B600D6" w:rsidP="0032382D">
            <w:pPr>
              <w:ind w:left="142" w:right="-121"/>
              <w:jc w:val="center"/>
            </w:pPr>
            <w:r w:rsidRPr="005E79EC">
              <w:t>Спілкування державною мовою</w:t>
            </w:r>
          </w:p>
          <w:p w:rsidR="00B600D6" w:rsidRDefault="00B600D6" w:rsidP="0032382D">
            <w:pPr>
              <w:ind w:left="142" w:right="-121"/>
              <w:jc w:val="center"/>
              <w:rPr>
                <w:bCs/>
              </w:rPr>
            </w:pPr>
          </w:p>
          <w:p w:rsidR="00B600D6" w:rsidRPr="00BA2BDB" w:rsidRDefault="00B600D6" w:rsidP="0032382D">
            <w:pPr>
              <w:ind w:left="142" w:right="-121"/>
              <w:jc w:val="center"/>
              <w:rPr>
                <w:bCs/>
              </w:rPr>
            </w:pPr>
            <w:r w:rsidRPr="005E79EC">
              <w:t>Ініціативність та підприємливість</w:t>
            </w:r>
          </w:p>
        </w:tc>
        <w:tc>
          <w:tcPr>
            <w:tcW w:w="1980" w:type="dxa"/>
          </w:tcPr>
          <w:p w:rsidR="00B600D6" w:rsidRPr="00BA2BDB" w:rsidRDefault="00B600D6" w:rsidP="0032382D">
            <w:pPr>
              <w:ind w:left="142" w:right="-121"/>
              <w:jc w:val="center"/>
              <w:rPr>
                <w:bCs/>
                <w:iCs/>
                <w:szCs w:val="28"/>
              </w:rPr>
            </w:pPr>
            <w:r w:rsidRPr="00BA2BDB">
              <w:rPr>
                <w:bCs/>
                <w:iCs/>
                <w:szCs w:val="28"/>
              </w:rPr>
              <w:t>Ціннісне ставлення особистості до суспільства і держави</w:t>
            </w:r>
          </w:p>
          <w:p w:rsidR="00B600D6" w:rsidRPr="00BA2BDB" w:rsidRDefault="00B600D6" w:rsidP="0032382D">
            <w:pPr>
              <w:ind w:left="142" w:right="-121"/>
              <w:jc w:val="center"/>
              <w:rPr>
                <w:bCs/>
              </w:rPr>
            </w:pPr>
          </w:p>
        </w:tc>
        <w:tc>
          <w:tcPr>
            <w:tcW w:w="1741" w:type="dxa"/>
          </w:tcPr>
          <w:p w:rsidR="00B600D6" w:rsidRDefault="00B600D6" w:rsidP="0032382D">
            <w:pPr>
              <w:ind w:left="142" w:right="-121"/>
              <w:jc w:val="center"/>
              <w:rPr>
                <w:color w:val="000000"/>
              </w:rPr>
            </w:pPr>
            <w:r w:rsidRPr="00BA2BDB">
              <w:rPr>
                <w:color w:val="000000"/>
              </w:rPr>
              <w:t>ЗДВР</w:t>
            </w:r>
          </w:p>
          <w:p w:rsidR="00B600D6" w:rsidRDefault="00B600D6" w:rsidP="0032382D">
            <w:pPr>
              <w:ind w:left="142" w:right="-121"/>
              <w:jc w:val="center"/>
              <w:rPr>
                <w:color w:val="000000"/>
              </w:rPr>
            </w:pPr>
            <w:r>
              <w:rPr>
                <w:color w:val="000000"/>
              </w:rPr>
              <w:t>Соціальний педагог</w:t>
            </w:r>
          </w:p>
          <w:p w:rsidR="00B600D6" w:rsidRPr="00BA2BDB" w:rsidRDefault="00B600D6" w:rsidP="0032382D">
            <w:pPr>
              <w:ind w:left="142" w:right="-121"/>
              <w:jc w:val="center"/>
              <w:rPr>
                <w:color w:val="000000"/>
              </w:rPr>
            </w:pPr>
            <w:r>
              <w:rPr>
                <w:color w:val="000000"/>
              </w:rPr>
              <w:t>Медична сестра</w:t>
            </w:r>
          </w:p>
        </w:tc>
        <w:tc>
          <w:tcPr>
            <w:tcW w:w="1600"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Default="00B600D6" w:rsidP="0032382D">
            <w:pPr>
              <w:pBdr>
                <w:top w:val="nil"/>
                <w:left w:val="nil"/>
                <w:bottom w:val="nil"/>
                <w:right w:val="nil"/>
                <w:between w:val="nil"/>
              </w:pBdr>
              <w:ind w:left="142" w:right="-121" w:hanging="2"/>
              <w:jc w:val="center"/>
            </w:pPr>
            <w:r w:rsidRPr="00BA2BDB">
              <w:t>Інструктаж</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2895" w:type="dxa"/>
          </w:tcPr>
          <w:p w:rsidR="00B600D6" w:rsidRPr="00506E1A" w:rsidRDefault="00B600D6" w:rsidP="0032382D">
            <w:pPr>
              <w:pBdr>
                <w:top w:val="nil"/>
                <w:left w:val="nil"/>
                <w:bottom w:val="nil"/>
                <w:right w:val="nil"/>
                <w:between w:val="nil"/>
              </w:pBdr>
              <w:suppressAutoHyphens/>
              <w:ind w:left="142" w:right="-95" w:hanging="2"/>
              <w:jc w:val="center"/>
              <w:textDirection w:val="btLr"/>
              <w:rPr>
                <w:color w:val="000000"/>
              </w:rPr>
            </w:pPr>
            <w:r>
              <w:t>Відвідування вчителями міських методичних  об</w:t>
            </w:r>
            <w:r w:rsidRPr="00D64E54">
              <w:rPr>
                <w:lang w:val="ru-RU"/>
              </w:rPr>
              <w:t>’</w:t>
            </w:r>
            <w:r>
              <w:t>єднань</w:t>
            </w:r>
          </w:p>
        </w:tc>
        <w:tc>
          <w:tcPr>
            <w:tcW w:w="1824" w:type="dxa"/>
          </w:tcPr>
          <w:p w:rsidR="00B600D6" w:rsidRPr="00BA2BDB" w:rsidRDefault="00B600D6" w:rsidP="0032382D">
            <w:pPr>
              <w:ind w:left="142"/>
            </w:pPr>
          </w:p>
        </w:tc>
        <w:tc>
          <w:tcPr>
            <w:tcW w:w="1873" w:type="dxa"/>
          </w:tcPr>
          <w:p w:rsidR="00B600D6" w:rsidRPr="00F97891" w:rsidRDefault="00B600D6" w:rsidP="0032382D">
            <w:pPr>
              <w:ind w:left="142" w:right="-121"/>
              <w:jc w:val="center"/>
              <w:rPr>
                <w:bCs/>
                <w:iCs/>
                <w:szCs w:val="28"/>
              </w:rPr>
            </w:pPr>
            <w:r w:rsidRPr="00BA2BDB">
              <w:rPr>
                <w:bCs/>
              </w:rPr>
              <w:t>Соціальна і громадянська компетентності</w:t>
            </w:r>
            <w:r w:rsidRPr="005E79EC">
              <w:t xml:space="preserve"> </w:t>
            </w:r>
          </w:p>
        </w:tc>
        <w:tc>
          <w:tcPr>
            <w:tcW w:w="1980" w:type="dxa"/>
          </w:tcPr>
          <w:p w:rsidR="00B600D6" w:rsidRPr="00BA2BDB" w:rsidRDefault="00B600D6" w:rsidP="0032382D">
            <w:pPr>
              <w:ind w:left="142" w:right="-121"/>
              <w:jc w:val="center"/>
              <w:rPr>
                <w:b/>
                <w:bCs/>
              </w:rPr>
            </w:pPr>
            <w:r w:rsidRPr="005E79EC">
              <w:t>Уміння вчитися впродовж життя</w:t>
            </w:r>
          </w:p>
        </w:tc>
        <w:tc>
          <w:tcPr>
            <w:tcW w:w="1741" w:type="dxa"/>
          </w:tcPr>
          <w:p w:rsidR="00B600D6" w:rsidRPr="00BA2BDB" w:rsidRDefault="00B600D6" w:rsidP="0032382D">
            <w:pPr>
              <w:ind w:left="142" w:right="-121"/>
              <w:jc w:val="center"/>
              <w:rPr>
                <w:color w:val="000000"/>
              </w:rPr>
            </w:pPr>
            <w:r w:rsidRPr="00BA2BDB">
              <w:rPr>
                <w:color w:val="000000"/>
              </w:rPr>
              <w:t>ЗДВР</w:t>
            </w:r>
          </w:p>
        </w:tc>
        <w:tc>
          <w:tcPr>
            <w:tcW w:w="1600"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Щотижня</w:t>
            </w:r>
          </w:p>
        </w:tc>
        <w:tc>
          <w:tcPr>
            <w:tcW w:w="2895" w:type="dxa"/>
          </w:tcPr>
          <w:p w:rsidR="00B600D6" w:rsidRPr="00C75BD4" w:rsidRDefault="00B600D6" w:rsidP="0032382D">
            <w:pPr>
              <w:ind w:left="142"/>
              <w:rPr>
                <w:b/>
                <w:i/>
              </w:rPr>
            </w:pPr>
            <w:r w:rsidRPr="00C75BD4">
              <w:rPr>
                <w:b/>
                <w:i/>
              </w:rPr>
              <w:t>Нарада при директорові</w:t>
            </w:r>
          </w:p>
        </w:tc>
        <w:tc>
          <w:tcPr>
            <w:tcW w:w="1824" w:type="dxa"/>
          </w:tcPr>
          <w:p w:rsidR="00B600D6" w:rsidRPr="00BA2BDB" w:rsidRDefault="00B600D6" w:rsidP="0032382D">
            <w:pPr>
              <w:ind w:left="142"/>
            </w:pPr>
          </w:p>
        </w:tc>
        <w:tc>
          <w:tcPr>
            <w:tcW w:w="1873" w:type="dxa"/>
          </w:tcPr>
          <w:p w:rsidR="00B600D6" w:rsidRPr="00BA2BDB" w:rsidRDefault="00B600D6" w:rsidP="0032382D">
            <w:pPr>
              <w:ind w:left="142" w:right="-121"/>
              <w:jc w:val="center"/>
              <w:rPr>
                <w:bCs/>
              </w:rPr>
            </w:pPr>
            <w:r w:rsidRPr="005E79EC">
              <w:t>Ініціативність та підприємливість</w:t>
            </w:r>
          </w:p>
        </w:tc>
        <w:tc>
          <w:tcPr>
            <w:tcW w:w="1980" w:type="dxa"/>
          </w:tcPr>
          <w:p w:rsidR="00B600D6" w:rsidRPr="005E79EC" w:rsidRDefault="00B600D6" w:rsidP="0032382D">
            <w:pPr>
              <w:ind w:left="142" w:right="-121"/>
              <w:jc w:val="center"/>
            </w:pPr>
            <w:r w:rsidRPr="00BA2BDB">
              <w:rPr>
                <w:bCs/>
                <w:iCs/>
                <w:szCs w:val="28"/>
              </w:rPr>
              <w:t>Ціннісне ставлення особистості до суспільства</w:t>
            </w:r>
          </w:p>
        </w:tc>
        <w:tc>
          <w:tcPr>
            <w:tcW w:w="1741" w:type="dxa"/>
          </w:tcPr>
          <w:p w:rsidR="00B600D6" w:rsidRPr="00BA2BDB" w:rsidRDefault="00B600D6" w:rsidP="0032382D">
            <w:pPr>
              <w:ind w:left="142" w:right="-121"/>
              <w:jc w:val="center"/>
              <w:rPr>
                <w:color w:val="000000"/>
              </w:rPr>
            </w:pPr>
            <w:r>
              <w:rPr>
                <w:color w:val="000000"/>
              </w:rPr>
              <w:t>ЗДВР</w:t>
            </w:r>
          </w:p>
        </w:tc>
        <w:tc>
          <w:tcPr>
            <w:tcW w:w="1600"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pP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До 15.01</w:t>
            </w:r>
          </w:p>
        </w:tc>
        <w:tc>
          <w:tcPr>
            <w:tcW w:w="2895" w:type="dxa"/>
            <w:vAlign w:val="center"/>
          </w:tcPr>
          <w:p w:rsidR="00B600D6" w:rsidRPr="008B55EE" w:rsidRDefault="00B600D6" w:rsidP="0032382D">
            <w:pPr>
              <w:ind w:left="142"/>
              <w:jc w:val="center"/>
              <w:rPr>
                <w:sz w:val="28"/>
              </w:rPr>
            </w:pPr>
            <w:r w:rsidRPr="008B55EE">
              <w:t xml:space="preserve">Планування </w:t>
            </w:r>
            <w:r>
              <w:t xml:space="preserve">та корекція </w:t>
            </w:r>
            <w:r w:rsidRPr="008B55EE">
              <w:t>виховної роботи на ІІ семестр</w:t>
            </w:r>
          </w:p>
        </w:tc>
        <w:tc>
          <w:tcPr>
            <w:tcW w:w="1824" w:type="dxa"/>
          </w:tcPr>
          <w:p w:rsidR="00B600D6" w:rsidRPr="00C77DA4" w:rsidRDefault="00B600D6" w:rsidP="0032382D">
            <w:pPr>
              <w:ind w:left="142"/>
              <w:jc w:val="center"/>
            </w:pPr>
            <w:r w:rsidRPr="00C77DA4">
              <w:t>1 - 11</w:t>
            </w:r>
          </w:p>
        </w:tc>
        <w:tc>
          <w:tcPr>
            <w:tcW w:w="1873" w:type="dxa"/>
          </w:tcPr>
          <w:p w:rsidR="00B600D6" w:rsidRPr="00BA2BDB" w:rsidRDefault="00B600D6" w:rsidP="0032382D">
            <w:pPr>
              <w:ind w:left="142" w:right="-121"/>
              <w:jc w:val="center"/>
              <w:rPr>
                <w:bCs/>
              </w:rPr>
            </w:pPr>
            <w:r w:rsidRPr="005E79EC">
              <w:t>Ініціативність та підприємливість</w:t>
            </w:r>
          </w:p>
        </w:tc>
        <w:tc>
          <w:tcPr>
            <w:tcW w:w="1980" w:type="dxa"/>
          </w:tcPr>
          <w:p w:rsidR="00B600D6" w:rsidRPr="005E79EC" w:rsidRDefault="00B600D6" w:rsidP="0032382D">
            <w:pPr>
              <w:ind w:left="142" w:right="-121"/>
              <w:jc w:val="center"/>
            </w:pPr>
            <w:r w:rsidRPr="00BA2BDB">
              <w:rPr>
                <w:bCs/>
                <w:iCs/>
                <w:szCs w:val="28"/>
              </w:rPr>
              <w:t>Ціннісне ставлення особистості до суспільства</w:t>
            </w:r>
          </w:p>
        </w:tc>
        <w:tc>
          <w:tcPr>
            <w:tcW w:w="1741" w:type="dxa"/>
          </w:tcPr>
          <w:p w:rsidR="00B600D6" w:rsidRDefault="00B600D6" w:rsidP="0032382D">
            <w:pPr>
              <w:ind w:left="142" w:right="-121"/>
              <w:jc w:val="center"/>
              <w:rPr>
                <w:color w:val="000000"/>
              </w:rPr>
            </w:pPr>
            <w:r>
              <w:rPr>
                <w:color w:val="000000"/>
              </w:rPr>
              <w:t>ЗДВР</w:t>
            </w:r>
          </w:p>
        </w:tc>
        <w:tc>
          <w:tcPr>
            <w:tcW w:w="1600" w:type="dxa"/>
          </w:tcPr>
          <w:p w:rsidR="00B600D6" w:rsidRPr="00BA2BDB" w:rsidRDefault="00B600D6" w:rsidP="0032382D">
            <w:pPr>
              <w:pBdr>
                <w:top w:val="nil"/>
                <w:left w:val="nil"/>
                <w:bottom w:val="nil"/>
                <w:right w:val="nil"/>
                <w:between w:val="nil"/>
              </w:pBdr>
              <w:ind w:left="142" w:right="-121" w:hanging="2"/>
              <w:jc w:val="center"/>
            </w:pPr>
            <w:r>
              <w:t>План</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До 10.01</w:t>
            </w:r>
          </w:p>
        </w:tc>
        <w:tc>
          <w:tcPr>
            <w:tcW w:w="2895" w:type="dxa"/>
            <w:vAlign w:val="center"/>
          </w:tcPr>
          <w:p w:rsidR="00B600D6" w:rsidRPr="008B55EE" w:rsidRDefault="00B600D6" w:rsidP="0032382D">
            <w:pPr>
              <w:ind w:left="142"/>
              <w:jc w:val="center"/>
              <w:rPr>
                <w:sz w:val="28"/>
              </w:rPr>
            </w:pPr>
            <w:r>
              <w:t>Узгодження планів педагога-організатора та учнівського парламенту</w:t>
            </w:r>
            <w:r w:rsidRPr="008B55EE">
              <w:t xml:space="preserve"> роботи на ІІ семестр</w:t>
            </w:r>
          </w:p>
        </w:tc>
        <w:tc>
          <w:tcPr>
            <w:tcW w:w="1824" w:type="dxa"/>
          </w:tcPr>
          <w:p w:rsidR="00B600D6" w:rsidRPr="00C77DA4" w:rsidRDefault="00B600D6" w:rsidP="0032382D">
            <w:pPr>
              <w:ind w:left="142"/>
              <w:jc w:val="center"/>
            </w:pPr>
            <w:r>
              <w:t>УП</w:t>
            </w:r>
          </w:p>
        </w:tc>
        <w:tc>
          <w:tcPr>
            <w:tcW w:w="1873" w:type="dxa"/>
          </w:tcPr>
          <w:p w:rsidR="00B600D6" w:rsidRPr="005E79EC" w:rsidRDefault="00B600D6" w:rsidP="0032382D">
            <w:pPr>
              <w:ind w:left="142" w:right="-108"/>
              <w:jc w:val="center"/>
            </w:pPr>
            <w:r>
              <w:t>Всі компетентності</w:t>
            </w:r>
          </w:p>
        </w:tc>
        <w:tc>
          <w:tcPr>
            <w:tcW w:w="1980" w:type="dxa"/>
          </w:tcPr>
          <w:p w:rsidR="00B600D6" w:rsidRPr="005E79EC" w:rsidRDefault="00B600D6" w:rsidP="0032382D">
            <w:pPr>
              <w:ind w:left="142" w:right="-108"/>
              <w:jc w:val="center"/>
            </w:pPr>
            <w:r>
              <w:t>Всі напрями</w:t>
            </w:r>
          </w:p>
        </w:tc>
        <w:tc>
          <w:tcPr>
            <w:tcW w:w="1741"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Педагог-організатор</w:t>
            </w:r>
          </w:p>
        </w:tc>
        <w:tc>
          <w:tcPr>
            <w:tcW w:w="1600" w:type="dxa"/>
          </w:tcPr>
          <w:p w:rsidR="00B600D6" w:rsidRPr="00BA2BDB" w:rsidRDefault="00B600D6" w:rsidP="0032382D">
            <w:pPr>
              <w:pBdr>
                <w:top w:val="nil"/>
                <w:left w:val="nil"/>
                <w:bottom w:val="nil"/>
                <w:right w:val="nil"/>
                <w:between w:val="nil"/>
              </w:pBdr>
              <w:ind w:left="142" w:right="-121" w:hanging="2"/>
              <w:jc w:val="center"/>
            </w:pPr>
            <w:r>
              <w:t>План</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F97891"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Протягом місця</w:t>
            </w:r>
          </w:p>
        </w:tc>
        <w:tc>
          <w:tcPr>
            <w:tcW w:w="2895" w:type="dxa"/>
          </w:tcPr>
          <w:p w:rsidR="00B600D6" w:rsidRPr="00506E1A" w:rsidRDefault="00B600D6" w:rsidP="0032382D">
            <w:pPr>
              <w:pBdr>
                <w:top w:val="nil"/>
                <w:left w:val="nil"/>
                <w:bottom w:val="nil"/>
                <w:right w:val="nil"/>
                <w:between w:val="nil"/>
              </w:pBdr>
              <w:suppressAutoHyphens/>
              <w:ind w:left="142" w:right="-95" w:hanging="2"/>
              <w:jc w:val="center"/>
              <w:textDirection w:val="btLr"/>
              <w:rPr>
                <w:color w:val="000000"/>
              </w:rPr>
            </w:pPr>
            <w:r>
              <w:rPr>
                <w:color w:val="000000"/>
              </w:rPr>
              <w:t>Перевірка роботи</w:t>
            </w:r>
            <w:r w:rsidRPr="007A3F14">
              <w:rPr>
                <w:color w:val="000000"/>
              </w:rPr>
              <w:t xml:space="preserve"> спортивних секцій і гуртків</w:t>
            </w:r>
          </w:p>
        </w:tc>
        <w:tc>
          <w:tcPr>
            <w:tcW w:w="1824" w:type="dxa"/>
          </w:tcPr>
          <w:p w:rsidR="00B600D6" w:rsidRDefault="00B600D6" w:rsidP="0032382D">
            <w:pPr>
              <w:ind w:left="142"/>
              <w:jc w:val="center"/>
            </w:pPr>
            <w:r w:rsidRPr="00C77DA4">
              <w:t>1 - 11</w:t>
            </w:r>
          </w:p>
        </w:tc>
        <w:tc>
          <w:tcPr>
            <w:tcW w:w="1873" w:type="dxa"/>
          </w:tcPr>
          <w:p w:rsidR="00B600D6"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1980" w:type="dxa"/>
          </w:tcPr>
          <w:p w:rsidR="00B600D6" w:rsidRPr="005E79EC" w:rsidRDefault="00B600D6" w:rsidP="0032382D">
            <w:pPr>
              <w:ind w:left="142" w:right="-108"/>
              <w:jc w:val="center"/>
            </w:pPr>
            <w:r w:rsidRPr="005E79EC">
              <w:t>Ціннісне  ставлення до культури й мистецтва</w:t>
            </w:r>
          </w:p>
          <w:p w:rsidR="00B600D6" w:rsidRPr="005E79EC" w:rsidRDefault="00B600D6" w:rsidP="0032382D">
            <w:pPr>
              <w:ind w:left="142" w:right="-108"/>
              <w:jc w:val="center"/>
            </w:pPr>
            <w:r w:rsidRPr="005E79EC">
              <w:t>Ціннісне</w:t>
            </w:r>
            <w:r>
              <w:t xml:space="preserve">  </w:t>
            </w:r>
            <w:r>
              <w:lastRenderedPageBreak/>
              <w:t>ставлення до себе та здоров'я</w:t>
            </w:r>
          </w:p>
        </w:tc>
        <w:tc>
          <w:tcPr>
            <w:tcW w:w="1741" w:type="dxa"/>
          </w:tcPr>
          <w:p w:rsidR="00B600D6" w:rsidRDefault="00B600D6" w:rsidP="0032382D">
            <w:pPr>
              <w:ind w:left="142" w:right="-121"/>
              <w:jc w:val="center"/>
              <w:rPr>
                <w:color w:val="000000"/>
              </w:rPr>
            </w:pPr>
            <w:r>
              <w:rPr>
                <w:color w:val="000000"/>
              </w:rPr>
              <w:lastRenderedPageBreak/>
              <w:t>ЗДВР</w:t>
            </w:r>
          </w:p>
          <w:p w:rsidR="00B600D6" w:rsidRPr="00537FDD" w:rsidRDefault="00B600D6" w:rsidP="0032382D">
            <w:pPr>
              <w:ind w:left="142" w:right="-121"/>
              <w:jc w:val="center"/>
              <w:rPr>
                <w:color w:val="000000"/>
              </w:rPr>
            </w:pPr>
            <w:r w:rsidRPr="00537FDD">
              <w:rPr>
                <w:color w:val="000000"/>
              </w:rPr>
              <w:t>Керівники гуртків</w:t>
            </w:r>
          </w:p>
        </w:tc>
        <w:tc>
          <w:tcPr>
            <w:tcW w:w="1600"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2895" w:type="dxa"/>
          </w:tcPr>
          <w:p w:rsidR="00B600D6" w:rsidRPr="00A45ADF" w:rsidRDefault="00B600D6" w:rsidP="0032382D">
            <w:pPr>
              <w:ind w:left="142"/>
              <w:jc w:val="center"/>
              <w:rPr>
                <w:szCs w:val="28"/>
              </w:rPr>
            </w:pPr>
            <w:r w:rsidRPr="007A3F14">
              <w:rPr>
                <w:szCs w:val="28"/>
              </w:rPr>
              <w:t>Організація харчування дітей</w:t>
            </w:r>
            <w:r>
              <w:rPr>
                <w:szCs w:val="28"/>
              </w:rPr>
              <w:t xml:space="preserve"> у закладі</w:t>
            </w:r>
          </w:p>
        </w:tc>
        <w:tc>
          <w:tcPr>
            <w:tcW w:w="1824" w:type="dxa"/>
          </w:tcPr>
          <w:p w:rsidR="00B600D6" w:rsidRDefault="00B600D6" w:rsidP="0032382D">
            <w:pPr>
              <w:ind w:left="142"/>
              <w:jc w:val="center"/>
            </w:pPr>
            <w:r w:rsidRPr="00C77DA4">
              <w:t>1 - 11</w:t>
            </w:r>
          </w:p>
        </w:tc>
        <w:tc>
          <w:tcPr>
            <w:tcW w:w="1873"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Pr>
                <w:lang w:val="ru-RU"/>
              </w:rPr>
              <w:t xml:space="preserve"> життя</w:t>
            </w:r>
          </w:p>
        </w:tc>
        <w:tc>
          <w:tcPr>
            <w:tcW w:w="1980" w:type="dxa"/>
          </w:tcPr>
          <w:p w:rsidR="00B600D6" w:rsidRPr="00BA2BDB" w:rsidRDefault="00B600D6" w:rsidP="0032382D">
            <w:pPr>
              <w:ind w:left="142" w:right="-121"/>
              <w:jc w:val="center"/>
              <w:rPr>
                <w:b/>
                <w:bCs/>
              </w:rPr>
            </w:pPr>
            <w:r w:rsidRPr="005E79EC">
              <w:t>Ціннісне</w:t>
            </w:r>
            <w:r>
              <w:t xml:space="preserve">  ставлення до себе та здоров'я</w:t>
            </w:r>
          </w:p>
        </w:tc>
        <w:tc>
          <w:tcPr>
            <w:tcW w:w="1741" w:type="dxa"/>
          </w:tcPr>
          <w:p w:rsidR="00B600D6" w:rsidRDefault="00B600D6" w:rsidP="0032382D">
            <w:pPr>
              <w:ind w:left="142" w:right="-121"/>
              <w:jc w:val="center"/>
              <w:rPr>
                <w:color w:val="000000"/>
              </w:rPr>
            </w:pPr>
            <w:r>
              <w:rPr>
                <w:color w:val="000000"/>
              </w:rPr>
              <w:t>ЗДВР</w:t>
            </w:r>
          </w:p>
          <w:p w:rsidR="00B600D6" w:rsidRPr="00537FDD" w:rsidRDefault="00B600D6" w:rsidP="0032382D">
            <w:pPr>
              <w:ind w:left="142" w:right="-121"/>
              <w:jc w:val="center"/>
              <w:rPr>
                <w:color w:val="000000"/>
              </w:rPr>
            </w:pPr>
            <w:r w:rsidRPr="00537FDD">
              <w:rPr>
                <w:color w:val="000000"/>
              </w:rPr>
              <w:t>Медична сестра</w:t>
            </w:r>
          </w:p>
        </w:tc>
        <w:tc>
          <w:tcPr>
            <w:tcW w:w="1600"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537FDD" w:rsidRDefault="00B600D6" w:rsidP="0032382D">
            <w:pPr>
              <w:pBdr>
                <w:top w:val="nil"/>
                <w:left w:val="nil"/>
                <w:bottom w:val="nil"/>
                <w:right w:val="nil"/>
                <w:between w:val="nil"/>
              </w:pBdr>
              <w:ind w:left="142" w:right="-121" w:hanging="2"/>
              <w:jc w:val="center"/>
              <w:rPr>
                <w:color w:val="000000"/>
              </w:rPr>
            </w:pP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2895" w:type="dxa"/>
          </w:tcPr>
          <w:p w:rsidR="00B600D6" w:rsidRPr="00A45ADF" w:rsidRDefault="00B600D6" w:rsidP="0032382D">
            <w:pPr>
              <w:ind w:left="142"/>
              <w:jc w:val="center"/>
              <w:rPr>
                <w:szCs w:val="28"/>
              </w:rPr>
            </w:pPr>
            <w:r w:rsidRPr="007A3F14">
              <w:rPr>
                <w:szCs w:val="28"/>
              </w:rPr>
              <w:t>Організація проведення рухливих ігор на перервах</w:t>
            </w:r>
          </w:p>
        </w:tc>
        <w:tc>
          <w:tcPr>
            <w:tcW w:w="1824" w:type="dxa"/>
          </w:tcPr>
          <w:p w:rsidR="00B600D6" w:rsidRDefault="00B600D6" w:rsidP="0032382D">
            <w:pPr>
              <w:ind w:left="142"/>
              <w:jc w:val="center"/>
            </w:pPr>
            <w:r w:rsidRPr="00774778">
              <w:t>1 - 11</w:t>
            </w:r>
          </w:p>
        </w:tc>
        <w:tc>
          <w:tcPr>
            <w:tcW w:w="1873"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Pr>
                <w:lang w:val="ru-RU"/>
              </w:rPr>
              <w:t xml:space="preserve"> життя</w:t>
            </w:r>
          </w:p>
        </w:tc>
        <w:tc>
          <w:tcPr>
            <w:tcW w:w="1980" w:type="dxa"/>
          </w:tcPr>
          <w:p w:rsidR="00B600D6" w:rsidRPr="00BA2BDB" w:rsidRDefault="00B600D6" w:rsidP="0032382D">
            <w:pPr>
              <w:ind w:left="142" w:right="-121"/>
              <w:jc w:val="center"/>
              <w:rPr>
                <w:b/>
                <w:bCs/>
              </w:rPr>
            </w:pPr>
            <w:r w:rsidRPr="005E79EC">
              <w:t>Ціннісне</w:t>
            </w:r>
            <w:r>
              <w:t xml:space="preserve">  ставлення до себе та здоров'я</w:t>
            </w:r>
          </w:p>
        </w:tc>
        <w:tc>
          <w:tcPr>
            <w:tcW w:w="1741" w:type="dxa"/>
          </w:tcPr>
          <w:p w:rsidR="00B600D6" w:rsidRDefault="00B600D6" w:rsidP="0032382D">
            <w:pPr>
              <w:ind w:left="142" w:right="-121"/>
              <w:jc w:val="center"/>
              <w:rPr>
                <w:color w:val="000000"/>
              </w:rPr>
            </w:pPr>
            <w:r>
              <w:rPr>
                <w:color w:val="000000"/>
              </w:rPr>
              <w:t>ЗДВР</w:t>
            </w:r>
          </w:p>
          <w:p w:rsidR="00B600D6" w:rsidRPr="00537FDD" w:rsidRDefault="00B600D6" w:rsidP="0032382D">
            <w:pPr>
              <w:ind w:left="142" w:right="-121"/>
              <w:jc w:val="center"/>
              <w:rPr>
                <w:color w:val="000000"/>
              </w:rPr>
            </w:pPr>
            <w:r w:rsidRPr="00537FDD">
              <w:rPr>
                <w:color w:val="000000"/>
              </w:rPr>
              <w:t>Педагог-організатор</w:t>
            </w:r>
          </w:p>
        </w:tc>
        <w:tc>
          <w:tcPr>
            <w:tcW w:w="1600" w:type="dxa"/>
          </w:tcPr>
          <w:p w:rsidR="00B600D6" w:rsidRPr="00537FDD" w:rsidRDefault="00B600D6" w:rsidP="0032382D">
            <w:pPr>
              <w:pBdr>
                <w:top w:val="nil"/>
                <w:left w:val="nil"/>
                <w:bottom w:val="nil"/>
                <w:right w:val="nil"/>
                <w:between w:val="nil"/>
              </w:pBdr>
              <w:ind w:left="142" w:right="-121" w:hanging="2"/>
              <w:jc w:val="center"/>
              <w:rPr>
                <w:color w:val="000000"/>
              </w:rPr>
            </w:pPr>
          </w:p>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537FDD" w:rsidRDefault="00B600D6" w:rsidP="0032382D">
            <w:pPr>
              <w:pBdr>
                <w:top w:val="nil"/>
                <w:left w:val="nil"/>
                <w:bottom w:val="nil"/>
                <w:right w:val="nil"/>
                <w:between w:val="nil"/>
              </w:pBdr>
              <w:ind w:left="142" w:right="-121" w:hanging="2"/>
              <w:jc w:val="center"/>
              <w:rPr>
                <w:color w:val="000000"/>
              </w:rPr>
            </w:pP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2895" w:type="dxa"/>
          </w:tcPr>
          <w:p w:rsidR="00B600D6" w:rsidRPr="00A45ADF" w:rsidRDefault="00B600D6" w:rsidP="0032382D">
            <w:pPr>
              <w:ind w:left="142"/>
              <w:jc w:val="center"/>
              <w:rPr>
                <w:szCs w:val="28"/>
              </w:rPr>
            </w:pPr>
            <w:r>
              <w:rPr>
                <w:szCs w:val="28"/>
              </w:rPr>
              <w:t xml:space="preserve">Організація роботи </w:t>
            </w:r>
            <w:r w:rsidRPr="008B3948">
              <w:rPr>
                <w:szCs w:val="28"/>
              </w:rPr>
              <w:t xml:space="preserve">ради профілактики правопорушень у школі  </w:t>
            </w:r>
          </w:p>
        </w:tc>
        <w:tc>
          <w:tcPr>
            <w:tcW w:w="1824" w:type="dxa"/>
          </w:tcPr>
          <w:p w:rsidR="00B600D6" w:rsidRDefault="00B600D6" w:rsidP="0032382D">
            <w:pPr>
              <w:ind w:left="142"/>
              <w:jc w:val="center"/>
            </w:pPr>
            <w:r w:rsidRPr="00774778">
              <w:t>1 - 11</w:t>
            </w:r>
          </w:p>
        </w:tc>
        <w:tc>
          <w:tcPr>
            <w:tcW w:w="1873" w:type="dxa"/>
          </w:tcPr>
          <w:p w:rsidR="00B600D6" w:rsidRPr="00BA2BDB" w:rsidRDefault="00B600D6" w:rsidP="0032382D">
            <w:pPr>
              <w:ind w:left="142" w:right="-121"/>
              <w:jc w:val="center"/>
              <w:rPr>
                <w:b/>
                <w:bCs/>
              </w:rPr>
            </w:pPr>
            <w:r w:rsidRPr="005E79EC">
              <w:t>Соціальна та громадянська компетентності</w:t>
            </w:r>
          </w:p>
        </w:tc>
        <w:tc>
          <w:tcPr>
            <w:tcW w:w="1980" w:type="dxa"/>
          </w:tcPr>
          <w:p w:rsidR="00B600D6" w:rsidRPr="00BA2BDB" w:rsidRDefault="00B600D6" w:rsidP="0032382D">
            <w:pPr>
              <w:ind w:left="142" w:right="-121"/>
              <w:jc w:val="center"/>
              <w:rPr>
                <w:b/>
                <w:bCs/>
              </w:rPr>
            </w:pPr>
            <w:r w:rsidRPr="005E79EC">
              <w:t>Загальноприйняті людські цінності, права людини, громадська відповідальність</w:t>
            </w:r>
          </w:p>
        </w:tc>
        <w:tc>
          <w:tcPr>
            <w:tcW w:w="1741"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600"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2895" w:type="dxa"/>
          </w:tcPr>
          <w:p w:rsidR="00B600D6" w:rsidRPr="00CE0476" w:rsidRDefault="00B600D6" w:rsidP="0032382D">
            <w:pPr>
              <w:ind w:left="142"/>
              <w:jc w:val="center"/>
            </w:pPr>
            <w:r w:rsidRPr="00CE0476">
              <w:t>МО  класних керівників</w:t>
            </w:r>
          </w:p>
        </w:tc>
        <w:tc>
          <w:tcPr>
            <w:tcW w:w="1824" w:type="dxa"/>
          </w:tcPr>
          <w:p w:rsidR="00B600D6" w:rsidRDefault="00B600D6" w:rsidP="0032382D">
            <w:pPr>
              <w:ind w:left="142"/>
              <w:jc w:val="center"/>
            </w:pPr>
            <w:r w:rsidRPr="00675A7B">
              <w:t>1 - 11</w:t>
            </w:r>
          </w:p>
        </w:tc>
        <w:tc>
          <w:tcPr>
            <w:tcW w:w="1873" w:type="dxa"/>
          </w:tcPr>
          <w:p w:rsidR="00B600D6" w:rsidRPr="00F97891" w:rsidRDefault="00B600D6" w:rsidP="0032382D">
            <w:pPr>
              <w:ind w:left="142" w:right="-121"/>
              <w:jc w:val="center"/>
              <w:rPr>
                <w:bCs/>
                <w:iCs/>
                <w:szCs w:val="28"/>
              </w:rPr>
            </w:pPr>
            <w:r w:rsidRPr="005E79EC">
              <w:t>Уміння вчитися впродовж життя</w:t>
            </w:r>
            <w:r w:rsidRPr="00BA2BDB">
              <w:rPr>
                <w:bCs/>
              </w:rPr>
              <w:t xml:space="preserve"> </w:t>
            </w:r>
          </w:p>
        </w:tc>
        <w:tc>
          <w:tcPr>
            <w:tcW w:w="1980" w:type="dxa"/>
          </w:tcPr>
          <w:p w:rsidR="00B600D6" w:rsidRPr="00BA2BDB" w:rsidRDefault="00B600D6" w:rsidP="0032382D">
            <w:pPr>
              <w:ind w:left="142" w:right="-121"/>
              <w:jc w:val="center"/>
              <w:rPr>
                <w:b/>
                <w:bCs/>
              </w:rPr>
            </w:pPr>
            <w:r w:rsidRPr="005E79EC">
              <w:t>Загальноприйняті людські цінності, права людини, громадська відповідальність</w:t>
            </w:r>
          </w:p>
        </w:tc>
        <w:tc>
          <w:tcPr>
            <w:tcW w:w="1741"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600" w:type="dxa"/>
          </w:tcPr>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pBdr>
                <w:top w:val="nil"/>
                <w:left w:val="nil"/>
                <w:bottom w:val="nil"/>
                <w:right w:val="nil"/>
                <w:between w:val="nil"/>
              </w:pBdr>
              <w:suppressAutoHyphens/>
              <w:ind w:left="142" w:right="-121" w:hanging="2"/>
              <w:jc w:val="center"/>
              <w:textDirection w:val="btLr"/>
            </w:pPr>
            <w:r>
              <w:t>Протягом місяця</w:t>
            </w:r>
          </w:p>
        </w:tc>
        <w:tc>
          <w:tcPr>
            <w:tcW w:w="2895" w:type="dxa"/>
          </w:tcPr>
          <w:p w:rsidR="00B600D6" w:rsidRPr="00DE1A0A" w:rsidRDefault="00B600D6" w:rsidP="0032382D">
            <w:pPr>
              <w:ind w:left="142"/>
              <w:jc w:val="center"/>
            </w:pPr>
            <w:r w:rsidRPr="00CF56B0">
              <w:t xml:space="preserve">Оновлення довідкового </w:t>
            </w:r>
            <w:r>
              <w:t>арт-паркану</w:t>
            </w:r>
            <w:r w:rsidRPr="00CF56B0">
              <w:t xml:space="preserve"> </w:t>
            </w:r>
            <w:r>
              <w:t xml:space="preserve">інформації  виховних місячників закладу. </w:t>
            </w:r>
          </w:p>
        </w:tc>
        <w:tc>
          <w:tcPr>
            <w:tcW w:w="1824" w:type="dxa"/>
          </w:tcPr>
          <w:p w:rsidR="00B600D6" w:rsidRDefault="00B600D6" w:rsidP="0032382D">
            <w:pPr>
              <w:pBdr>
                <w:top w:val="nil"/>
                <w:left w:val="nil"/>
                <w:bottom w:val="nil"/>
                <w:right w:val="nil"/>
                <w:between w:val="nil"/>
              </w:pBdr>
              <w:suppressAutoHyphens/>
              <w:ind w:left="142" w:right="-121" w:hanging="2"/>
              <w:jc w:val="center"/>
              <w:textDirection w:val="btLr"/>
              <w:rPr>
                <w:b/>
                <w:color w:val="000000"/>
              </w:rPr>
            </w:pPr>
            <w:r>
              <w:t>1 - 11</w:t>
            </w:r>
          </w:p>
        </w:tc>
        <w:tc>
          <w:tcPr>
            <w:tcW w:w="1873" w:type="dxa"/>
          </w:tcPr>
          <w:p w:rsidR="00B600D6" w:rsidRPr="005E79EC" w:rsidRDefault="00B600D6" w:rsidP="0032382D">
            <w:pPr>
              <w:ind w:left="142" w:right="-108"/>
              <w:jc w:val="center"/>
              <w:rPr>
                <w:lang w:val="ru-RU"/>
              </w:rPr>
            </w:pPr>
            <w:r w:rsidRPr="005E79EC">
              <w:t>Соціальна та громадянська компетентності</w:t>
            </w:r>
            <w:r w:rsidRPr="005E79EC">
              <w:rPr>
                <w:lang w:val="ru-RU"/>
              </w:rPr>
              <w:t xml:space="preserve"> </w:t>
            </w:r>
          </w:p>
          <w:p w:rsidR="00B600D6" w:rsidRPr="005E79EC" w:rsidRDefault="00B600D6" w:rsidP="0032382D">
            <w:pPr>
              <w:ind w:left="142" w:right="-108"/>
              <w:jc w:val="center"/>
              <w:rPr>
                <w:lang w:val="ru-RU"/>
              </w:rPr>
            </w:pPr>
          </w:p>
        </w:tc>
        <w:tc>
          <w:tcPr>
            <w:tcW w:w="1980" w:type="dxa"/>
          </w:tcPr>
          <w:p w:rsidR="00B600D6" w:rsidRPr="005E79EC" w:rsidRDefault="00B600D6" w:rsidP="0032382D">
            <w:pPr>
              <w:ind w:left="142" w:right="-108"/>
              <w:jc w:val="center"/>
            </w:pPr>
            <w:r w:rsidRPr="005E79EC">
              <w:t>Ціннісне  ставлення до себе та здоров'я</w:t>
            </w:r>
          </w:p>
          <w:p w:rsidR="00B600D6" w:rsidRPr="005E79EC" w:rsidRDefault="00B600D6" w:rsidP="0032382D">
            <w:pPr>
              <w:ind w:left="142" w:right="-108"/>
              <w:jc w:val="center"/>
            </w:pPr>
          </w:p>
        </w:tc>
        <w:tc>
          <w:tcPr>
            <w:tcW w:w="1741" w:type="dxa"/>
          </w:tcPr>
          <w:p w:rsidR="00B600D6" w:rsidRPr="00F6739B" w:rsidRDefault="00B600D6" w:rsidP="0032382D">
            <w:pPr>
              <w:ind w:left="142" w:right="-121"/>
              <w:jc w:val="center"/>
              <w:rPr>
                <w:color w:val="000000"/>
              </w:rPr>
            </w:pPr>
            <w:r w:rsidRPr="00F6739B">
              <w:rPr>
                <w:color w:val="000000"/>
              </w:rPr>
              <w:t>Педагог-організатор</w:t>
            </w:r>
          </w:p>
          <w:p w:rsidR="00B600D6" w:rsidRPr="00BA2BDB" w:rsidRDefault="00B600D6" w:rsidP="0032382D">
            <w:pPr>
              <w:ind w:left="142" w:right="-121"/>
              <w:jc w:val="center"/>
              <w:rPr>
                <w:b/>
                <w:color w:val="000000"/>
              </w:rPr>
            </w:pPr>
            <w:r w:rsidRPr="00F6739B">
              <w:rPr>
                <w:color w:val="000000"/>
              </w:rPr>
              <w:t>Президент УП</w:t>
            </w:r>
          </w:p>
        </w:tc>
        <w:tc>
          <w:tcPr>
            <w:tcW w:w="1600"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Щодня</w:t>
            </w:r>
          </w:p>
        </w:tc>
        <w:tc>
          <w:tcPr>
            <w:tcW w:w="2895" w:type="dxa"/>
          </w:tcPr>
          <w:p w:rsidR="00B600D6" w:rsidRDefault="00B600D6" w:rsidP="0032382D">
            <w:pPr>
              <w:ind w:left="142"/>
              <w:jc w:val="center"/>
              <w:rPr>
                <w:b/>
                <w:i/>
              </w:rPr>
            </w:pPr>
            <w:r w:rsidRPr="000B4A2C">
              <w:rPr>
                <w:b/>
                <w:i/>
              </w:rPr>
              <w:t>Щоденна загальнонаціональна хвилина мовчання о 9:00.</w:t>
            </w:r>
          </w:p>
        </w:tc>
        <w:tc>
          <w:tcPr>
            <w:tcW w:w="1824" w:type="dxa"/>
          </w:tcPr>
          <w:p w:rsidR="00B600D6" w:rsidRPr="00BA2BDB" w:rsidRDefault="00B600D6" w:rsidP="0032382D">
            <w:pPr>
              <w:ind w:left="142"/>
              <w:jc w:val="center"/>
            </w:pPr>
            <w:r>
              <w:t>1 - 11</w:t>
            </w:r>
          </w:p>
        </w:tc>
        <w:tc>
          <w:tcPr>
            <w:tcW w:w="1873" w:type="dxa"/>
          </w:tcPr>
          <w:p w:rsidR="00B600D6" w:rsidRPr="00BA2BDB" w:rsidRDefault="00B600D6" w:rsidP="0032382D">
            <w:pPr>
              <w:ind w:left="142" w:right="-121"/>
              <w:jc w:val="center"/>
              <w:rPr>
                <w:b/>
                <w:bCs/>
              </w:rPr>
            </w:pPr>
            <w:r w:rsidRPr="005E79EC">
              <w:t>Соціальна та громадянська компетентності</w:t>
            </w:r>
          </w:p>
        </w:tc>
        <w:tc>
          <w:tcPr>
            <w:tcW w:w="1980" w:type="dxa"/>
          </w:tcPr>
          <w:p w:rsidR="00B600D6" w:rsidRPr="00BA2BDB" w:rsidRDefault="00B600D6" w:rsidP="0032382D">
            <w:pPr>
              <w:ind w:left="142" w:right="-121"/>
              <w:jc w:val="center"/>
              <w:rPr>
                <w:b/>
                <w:bCs/>
              </w:rPr>
            </w:pPr>
            <w:r w:rsidRPr="005E79EC">
              <w:t>Ціннісне  ставлення особистості до суспільства й держави</w:t>
            </w:r>
          </w:p>
        </w:tc>
        <w:tc>
          <w:tcPr>
            <w:tcW w:w="1741"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600"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Кожний понеділок</w:t>
            </w:r>
          </w:p>
        </w:tc>
        <w:tc>
          <w:tcPr>
            <w:tcW w:w="2895" w:type="dxa"/>
          </w:tcPr>
          <w:p w:rsidR="00B600D6" w:rsidRPr="00D87B00" w:rsidRDefault="00B600D6" w:rsidP="0032382D">
            <w:pPr>
              <w:ind w:left="142"/>
              <w:jc w:val="center"/>
            </w:pPr>
            <w:r>
              <w:t xml:space="preserve">Проведення </w:t>
            </w:r>
            <w:r w:rsidRPr="00F70188">
              <w:rPr>
                <w:b/>
                <w:i/>
              </w:rPr>
              <w:t>єдиної години спілкування</w:t>
            </w:r>
            <w:r w:rsidRPr="00D87B00">
              <w:t xml:space="preserve"> з класним керівником</w:t>
            </w:r>
          </w:p>
          <w:p w:rsidR="00B600D6" w:rsidRPr="002B3EEA" w:rsidRDefault="00B600D6" w:rsidP="0032382D">
            <w:pPr>
              <w:ind w:left="142"/>
              <w:jc w:val="center"/>
            </w:pPr>
            <w:r w:rsidRPr="002B3EEA">
              <w:t>(теми за окремим планом)</w:t>
            </w:r>
          </w:p>
        </w:tc>
        <w:tc>
          <w:tcPr>
            <w:tcW w:w="1824" w:type="dxa"/>
          </w:tcPr>
          <w:p w:rsidR="00B600D6" w:rsidRDefault="00B600D6" w:rsidP="0032382D">
            <w:pPr>
              <w:ind w:left="142"/>
              <w:jc w:val="center"/>
            </w:pPr>
            <w:r>
              <w:t>1 - 11</w:t>
            </w:r>
          </w:p>
        </w:tc>
        <w:tc>
          <w:tcPr>
            <w:tcW w:w="1873" w:type="dxa"/>
          </w:tcPr>
          <w:p w:rsidR="00B600D6" w:rsidRPr="005E79EC" w:rsidRDefault="00B600D6" w:rsidP="0032382D">
            <w:pPr>
              <w:ind w:left="142" w:right="-121"/>
              <w:jc w:val="center"/>
            </w:pPr>
            <w:r>
              <w:t>Всі компетентності</w:t>
            </w:r>
          </w:p>
        </w:tc>
        <w:tc>
          <w:tcPr>
            <w:tcW w:w="1980" w:type="dxa"/>
          </w:tcPr>
          <w:p w:rsidR="00B600D6" w:rsidRPr="005E79EC" w:rsidRDefault="00B600D6" w:rsidP="0032382D">
            <w:pPr>
              <w:ind w:left="142" w:right="-121"/>
              <w:jc w:val="center"/>
            </w:pPr>
            <w:r>
              <w:t>Всі напрями</w:t>
            </w:r>
          </w:p>
        </w:tc>
        <w:tc>
          <w:tcPr>
            <w:tcW w:w="1741"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Класні керівники</w:t>
            </w:r>
          </w:p>
        </w:tc>
        <w:tc>
          <w:tcPr>
            <w:tcW w:w="1600"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ind w:left="142"/>
              <w:jc w:val="center"/>
            </w:pPr>
            <w:r w:rsidRPr="00DD3741">
              <w:t>Протягом місяця</w:t>
            </w:r>
          </w:p>
        </w:tc>
        <w:tc>
          <w:tcPr>
            <w:tcW w:w="2895" w:type="dxa"/>
          </w:tcPr>
          <w:p w:rsidR="00B600D6" w:rsidRPr="00940F81" w:rsidRDefault="00B600D6" w:rsidP="0032382D">
            <w:pPr>
              <w:pBdr>
                <w:top w:val="nil"/>
                <w:left w:val="nil"/>
                <w:bottom w:val="nil"/>
                <w:right w:val="nil"/>
                <w:between w:val="nil"/>
              </w:pBdr>
              <w:ind w:left="142"/>
              <w:jc w:val="center"/>
              <w:rPr>
                <w:b/>
                <w:i/>
              </w:rPr>
            </w:pPr>
            <w:r w:rsidRPr="00940F81">
              <w:rPr>
                <w:b/>
                <w:i/>
              </w:rPr>
              <w:t>Години психолога</w:t>
            </w:r>
          </w:p>
          <w:p w:rsidR="00B600D6" w:rsidRPr="002D49A4" w:rsidRDefault="00B600D6" w:rsidP="0032382D">
            <w:pPr>
              <w:pBdr>
                <w:top w:val="nil"/>
                <w:left w:val="nil"/>
                <w:bottom w:val="nil"/>
                <w:right w:val="nil"/>
                <w:between w:val="nil"/>
              </w:pBdr>
              <w:ind w:left="142"/>
              <w:jc w:val="center"/>
            </w:pPr>
            <w:r>
              <w:t>(за окремим планом)</w:t>
            </w:r>
          </w:p>
        </w:tc>
        <w:tc>
          <w:tcPr>
            <w:tcW w:w="1824" w:type="dxa"/>
          </w:tcPr>
          <w:p w:rsidR="00B600D6" w:rsidRPr="00CA5662" w:rsidRDefault="00B600D6" w:rsidP="0032382D">
            <w:pPr>
              <w:ind w:left="142" w:right="-108"/>
              <w:jc w:val="center"/>
            </w:pPr>
            <w:r w:rsidRPr="003333DD">
              <w:t>1 - 11</w:t>
            </w:r>
          </w:p>
        </w:tc>
        <w:tc>
          <w:tcPr>
            <w:tcW w:w="1873" w:type="dxa"/>
          </w:tcPr>
          <w:p w:rsidR="00B600D6"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1980" w:type="dxa"/>
          </w:tcPr>
          <w:p w:rsidR="00B600D6" w:rsidRPr="005E79EC" w:rsidRDefault="00B600D6" w:rsidP="0032382D">
            <w:pPr>
              <w:ind w:left="142" w:right="-108"/>
              <w:jc w:val="center"/>
            </w:pPr>
            <w:r w:rsidRPr="005E79EC">
              <w:lastRenderedPageBreak/>
              <w:t>Ціннісне ставлення до себе</w:t>
            </w:r>
          </w:p>
          <w:p w:rsidR="00B600D6" w:rsidRPr="005E79EC" w:rsidRDefault="00B600D6" w:rsidP="0032382D">
            <w:pPr>
              <w:ind w:left="142" w:right="-108"/>
              <w:jc w:val="center"/>
            </w:pPr>
          </w:p>
        </w:tc>
        <w:tc>
          <w:tcPr>
            <w:tcW w:w="1741" w:type="dxa"/>
          </w:tcPr>
          <w:p w:rsidR="00B600D6" w:rsidRDefault="00B600D6" w:rsidP="0032382D">
            <w:pPr>
              <w:ind w:left="142" w:right="-121"/>
              <w:jc w:val="center"/>
              <w:rPr>
                <w:color w:val="000000"/>
              </w:rPr>
            </w:pPr>
            <w:r>
              <w:rPr>
                <w:color w:val="000000"/>
              </w:rPr>
              <w:t>Психолог</w:t>
            </w:r>
          </w:p>
        </w:tc>
        <w:tc>
          <w:tcPr>
            <w:tcW w:w="1600"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ind w:left="142"/>
              <w:jc w:val="center"/>
            </w:pPr>
            <w:r w:rsidRPr="00DD3741">
              <w:t>Протягом місяця</w:t>
            </w:r>
          </w:p>
        </w:tc>
        <w:tc>
          <w:tcPr>
            <w:tcW w:w="2895" w:type="dxa"/>
          </w:tcPr>
          <w:p w:rsidR="00B600D6" w:rsidRPr="00940F81" w:rsidRDefault="00B600D6" w:rsidP="0032382D">
            <w:pPr>
              <w:pBdr>
                <w:top w:val="nil"/>
                <w:left w:val="nil"/>
                <w:bottom w:val="nil"/>
                <w:right w:val="nil"/>
                <w:between w:val="nil"/>
              </w:pBdr>
              <w:ind w:left="142"/>
              <w:jc w:val="center"/>
              <w:rPr>
                <w:b/>
                <w:i/>
              </w:rPr>
            </w:pPr>
            <w:r w:rsidRPr="00940F81">
              <w:rPr>
                <w:b/>
                <w:i/>
              </w:rPr>
              <w:t>Години</w:t>
            </w:r>
            <w:r>
              <w:rPr>
                <w:b/>
                <w:i/>
              </w:rPr>
              <w:t xml:space="preserve"> соціального педагога</w:t>
            </w:r>
          </w:p>
          <w:p w:rsidR="00B600D6" w:rsidRPr="00940F81" w:rsidRDefault="00B600D6" w:rsidP="0032382D">
            <w:pPr>
              <w:pBdr>
                <w:top w:val="nil"/>
                <w:left w:val="nil"/>
                <w:bottom w:val="nil"/>
                <w:right w:val="nil"/>
                <w:between w:val="nil"/>
              </w:pBdr>
              <w:ind w:left="142"/>
              <w:jc w:val="center"/>
              <w:rPr>
                <w:b/>
                <w:i/>
              </w:rPr>
            </w:pPr>
            <w:r>
              <w:t>(за окремим планом)</w:t>
            </w:r>
          </w:p>
        </w:tc>
        <w:tc>
          <w:tcPr>
            <w:tcW w:w="1824" w:type="dxa"/>
          </w:tcPr>
          <w:p w:rsidR="00B600D6" w:rsidRPr="003333DD" w:rsidRDefault="00B600D6" w:rsidP="0032382D">
            <w:pPr>
              <w:ind w:left="142" w:right="-108"/>
              <w:jc w:val="center"/>
            </w:pPr>
            <w:r w:rsidRPr="003333DD">
              <w:t>1 - 11</w:t>
            </w:r>
          </w:p>
        </w:tc>
        <w:tc>
          <w:tcPr>
            <w:tcW w:w="1873" w:type="dxa"/>
          </w:tcPr>
          <w:p w:rsidR="00B600D6"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1980" w:type="dxa"/>
          </w:tcPr>
          <w:p w:rsidR="00B600D6" w:rsidRPr="005E79EC" w:rsidRDefault="00B600D6" w:rsidP="0032382D">
            <w:pPr>
              <w:ind w:left="142" w:right="-108"/>
              <w:jc w:val="center"/>
            </w:pPr>
            <w:r w:rsidRPr="005E79EC">
              <w:t>Загальноприйняті людські цінності, права людини, громадянська відповідальність</w:t>
            </w:r>
          </w:p>
        </w:tc>
        <w:tc>
          <w:tcPr>
            <w:tcW w:w="1741" w:type="dxa"/>
          </w:tcPr>
          <w:p w:rsidR="00B600D6" w:rsidRDefault="00B600D6" w:rsidP="0032382D">
            <w:pPr>
              <w:ind w:left="142" w:right="-121"/>
              <w:jc w:val="center"/>
              <w:rPr>
                <w:color w:val="000000"/>
              </w:rPr>
            </w:pPr>
            <w:r>
              <w:rPr>
                <w:color w:val="000000"/>
              </w:rPr>
              <w:t>Соціальний педагог</w:t>
            </w:r>
          </w:p>
        </w:tc>
        <w:tc>
          <w:tcPr>
            <w:tcW w:w="1600"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DD3741" w:rsidRDefault="00B600D6" w:rsidP="0032382D">
            <w:pPr>
              <w:ind w:left="142"/>
              <w:jc w:val="center"/>
            </w:pPr>
            <w:r w:rsidRPr="00DD3741">
              <w:t>Протягом місяця</w:t>
            </w:r>
          </w:p>
        </w:tc>
        <w:tc>
          <w:tcPr>
            <w:tcW w:w="2895" w:type="dxa"/>
          </w:tcPr>
          <w:p w:rsidR="00B600D6" w:rsidRDefault="00B600D6" w:rsidP="0032382D">
            <w:pPr>
              <w:pBdr>
                <w:top w:val="nil"/>
                <w:left w:val="nil"/>
                <w:bottom w:val="nil"/>
                <w:right w:val="nil"/>
                <w:between w:val="nil"/>
              </w:pBdr>
              <w:ind w:left="142"/>
              <w:jc w:val="center"/>
              <w:rPr>
                <w:b/>
                <w:i/>
              </w:rPr>
            </w:pPr>
            <w:r>
              <w:rPr>
                <w:b/>
                <w:i/>
              </w:rPr>
              <w:t>Бібліотечні уроки</w:t>
            </w:r>
          </w:p>
          <w:p w:rsidR="00B600D6" w:rsidRPr="00940F81" w:rsidRDefault="00B600D6" w:rsidP="0032382D">
            <w:pPr>
              <w:pBdr>
                <w:top w:val="nil"/>
                <w:left w:val="nil"/>
                <w:bottom w:val="nil"/>
                <w:right w:val="nil"/>
                <w:between w:val="nil"/>
              </w:pBdr>
              <w:ind w:left="142"/>
              <w:jc w:val="center"/>
              <w:rPr>
                <w:b/>
                <w:i/>
              </w:rPr>
            </w:pPr>
            <w:r>
              <w:t>(за окремим планом)</w:t>
            </w:r>
          </w:p>
        </w:tc>
        <w:tc>
          <w:tcPr>
            <w:tcW w:w="1824" w:type="dxa"/>
          </w:tcPr>
          <w:p w:rsidR="00B600D6" w:rsidRPr="003333DD" w:rsidRDefault="00B600D6" w:rsidP="0032382D">
            <w:pPr>
              <w:ind w:left="142" w:right="-108"/>
              <w:jc w:val="center"/>
            </w:pPr>
            <w:r w:rsidRPr="003333DD">
              <w:t>1 - 11</w:t>
            </w:r>
          </w:p>
        </w:tc>
        <w:tc>
          <w:tcPr>
            <w:tcW w:w="1873" w:type="dxa"/>
          </w:tcPr>
          <w:p w:rsidR="00B600D6" w:rsidRPr="005E79EC" w:rsidRDefault="00B600D6" w:rsidP="0032382D">
            <w:pPr>
              <w:ind w:left="142" w:right="-108"/>
              <w:jc w:val="center"/>
            </w:pPr>
            <w:r>
              <w:t>Всі компетентності</w:t>
            </w:r>
          </w:p>
        </w:tc>
        <w:tc>
          <w:tcPr>
            <w:tcW w:w="1980" w:type="dxa"/>
          </w:tcPr>
          <w:p w:rsidR="00B600D6" w:rsidRPr="005E79EC" w:rsidRDefault="00B600D6" w:rsidP="0032382D">
            <w:pPr>
              <w:ind w:left="142" w:right="-108"/>
              <w:jc w:val="center"/>
            </w:pPr>
            <w:r>
              <w:t>Всі напрями</w:t>
            </w:r>
          </w:p>
        </w:tc>
        <w:tc>
          <w:tcPr>
            <w:tcW w:w="1741" w:type="dxa"/>
          </w:tcPr>
          <w:p w:rsidR="00B600D6" w:rsidRDefault="00B600D6" w:rsidP="0032382D">
            <w:pPr>
              <w:ind w:left="142" w:right="-121"/>
              <w:jc w:val="center"/>
              <w:rPr>
                <w:color w:val="000000"/>
              </w:rPr>
            </w:pPr>
            <w:r>
              <w:rPr>
                <w:color w:val="000000"/>
              </w:rPr>
              <w:t>Бібліотекарі</w:t>
            </w:r>
          </w:p>
        </w:tc>
        <w:tc>
          <w:tcPr>
            <w:tcW w:w="1600"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sidRPr="00A2429D">
              <w:rPr>
                <w:color w:val="000000"/>
              </w:rPr>
              <w:t>Протягом місяця</w:t>
            </w:r>
          </w:p>
        </w:tc>
        <w:tc>
          <w:tcPr>
            <w:tcW w:w="2895" w:type="dxa"/>
          </w:tcPr>
          <w:p w:rsidR="00B600D6" w:rsidRPr="00B35812" w:rsidRDefault="00B600D6" w:rsidP="0032382D">
            <w:pPr>
              <w:pBdr>
                <w:top w:val="nil"/>
                <w:left w:val="nil"/>
                <w:bottom w:val="nil"/>
                <w:right w:val="nil"/>
                <w:between w:val="nil"/>
              </w:pBdr>
              <w:suppressAutoHyphens/>
              <w:ind w:left="142"/>
              <w:jc w:val="center"/>
              <w:textDirection w:val="btLr"/>
              <w:rPr>
                <w:color w:val="000000"/>
              </w:rPr>
            </w:pPr>
            <w:r w:rsidRPr="00506E1A">
              <w:rPr>
                <w:color w:val="000000"/>
              </w:rPr>
              <w:t xml:space="preserve">Організація і проведення місячника </w:t>
            </w:r>
            <w:r w:rsidRPr="00D31C95">
              <w:rPr>
                <w:color w:val="000000"/>
              </w:rPr>
              <w:t xml:space="preserve">морально-етичного </w:t>
            </w:r>
            <w:r w:rsidRPr="009A44F9">
              <w:rPr>
                <w:b/>
                <w:i/>
                <w:color w:val="000000"/>
              </w:rPr>
              <w:t>виховання «Новий рік – нові Мрії та Перемоги</w:t>
            </w:r>
            <w:r>
              <w:rPr>
                <w:color w:val="000000"/>
              </w:rPr>
              <w:t>»</w:t>
            </w:r>
          </w:p>
        </w:tc>
        <w:tc>
          <w:tcPr>
            <w:tcW w:w="1824" w:type="dxa"/>
          </w:tcPr>
          <w:p w:rsidR="00B600D6" w:rsidRDefault="00B600D6" w:rsidP="0032382D">
            <w:pPr>
              <w:ind w:left="142"/>
              <w:jc w:val="center"/>
            </w:pPr>
            <w:r w:rsidRPr="00774778">
              <w:t>1 - 11</w:t>
            </w:r>
          </w:p>
        </w:tc>
        <w:tc>
          <w:tcPr>
            <w:tcW w:w="1873"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1980" w:type="dxa"/>
          </w:tcPr>
          <w:p w:rsidR="00B600D6" w:rsidRPr="005E79EC" w:rsidRDefault="00B600D6" w:rsidP="0032382D">
            <w:pPr>
              <w:ind w:left="142" w:right="-108"/>
              <w:jc w:val="center"/>
            </w:pPr>
            <w:r w:rsidRPr="005E79EC">
              <w:t>Загальноприйняті людські цінності, права людини, громадська відповідальність.</w:t>
            </w:r>
          </w:p>
        </w:tc>
        <w:tc>
          <w:tcPr>
            <w:tcW w:w="1741"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600" w:type="dxa"/>
          </w:tcPr>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П</w:t>
            </w:r>
            <w:r w:rsidRPr="00537FDD">
              <w:rPr>
                <w:color w:val="000000"/>
              </w:rPr>
              <w:t>лан</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ind w:left="142" w:hanging="2"/>
              <w:jc w:val="center"/>
              <w:rPr>
                <w:color w:val="000000"/>
              </w:rPr>
            </w:pPr>
            <w:r>
              <w:rPr>
                <w:color w:val="000000"/>
              </w:rPr>
              <w:t>Протягом місяця</w:t>
            </w:r>
          </w:p>
        </w:tc>
        <w:tc>
          <w:tcPr>
            <w:tcW w:w="2895" w:type="dxa"/>
          </w:tcPr>
          <w:p w:rsidR="00B600D6" w:rsidRPr="009A44F9" w:rsidRDefault="00B600D6" w:rsidP="0032382D">
            <w:pPr>
              <w:pBdr>
                <w:top w:val="nil"/>
                <w:left w:val="nil"/>
                <w:bottom w:val="nil"/>
                <w:right w:val="nil"/>
                <w:between w:val="nil"/>
              </w:pBdr>
              <w:suppressAutoHyphens/>
              <w:ind w:left="142"/>
              <w:jc w:val="center"/>
              <w:textDirection w:val="btLr"/>
              <w:rPr>
                <w:b/>
                <w:i/>
                <w:color w:val="000000"/>
              </w:rPr>
            </w:pPr>
            <w:r w:rsidRPr="009A44F9">
              <w:rPr>
                <w:b/>
                <w:i/>
                <w:color w:val="000000"/>
              </w:rPr>
              <w:t>Години спілкування щодо попередження дитячого травматизму</w:t>
            </w:r>
          </w:p>
          <w:p w:rsidR="00B600D6" w:rsidRPr="00506E1A" w:rsidRDefault="00B600D6" w:rsidP="0032382D">
            <w:pPr>
              <w:ind w:left="142" w:hanging="2"/>
              <w:jc w:val="center"/>
              <w:rPr>
                <w:color w:val="000000"/>
              </w:rPr>
            </w:pPr>
            <w:r>
              <w:t>(за окремим планом)</w:t>
            </w:r>
          </w:p>
        </w:tc>
        <w:tc>
          <w:tcPr>
            <w:tcW w:w="1824" w:type="dxa"/>
          </w:tcPr>
          <w:p w:rsidR="00B600D6" w:rsidRDefault="00B600D6" w:rsidP="0032382D">
            <w:pPr>
              <w:ind w:left="142"/>
            </w:pPr>
            <w:r w:rsidRPr="00DE716F">
              <w:t>1 - 11</w:t>
            </w:r>
          </w:p>
        </w:tc>
        <w:tc>
          <w:tcPr>
            <w:tcW w:w="1873"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1980"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r>
              <w:t>Ціннісне  ставлення до здоров'я</w:t>
            </w:r>
          </w:p>
        </w:tc>
        <w:tc>
          <w:tcPr>
            <w:tcW w:w="1741"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Класні керівники</w:t>
            </w:r>
          </w:p>
          <w:p w:rsidR="00B600D6" w:rsidRPr="00CB4E70" w:rsidRDefault="00B600D6" w:rsidP="0032382D">
            <w:pPr>
              <w:ind w:left="142" w:right="-74"/>
              <w:jc w:val="center"/>
            </w:pPr>
          </w:p>
        </w:tc>
        <w:tc>
          <w:tcPr>
            <w:tcW w:w="1600"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ind w:left="142" w:hanging="2"/>
              <w:jc w:val="center"/>
              <w:rPr>
                <w:color w:val="000000"/>
              </w:rPr>
            </w:pPr>
            <w:r>
              <w:rPr>
                <w:color w:val="000000"/>
              </w:rPr>
              <w:t>На канікулах</w:t>
            </w:r>
          </w:p>
        </w:tc>
        <w:tc>
          <w:tcPr>
            <w:tcW w:w="2895" w:type="dxa"/>
          </w:tcPr>
          <w:p w:rsidR="00B600D6" w:rsidRPr="00AE6B81" w:rsidRDefault="00B600D6" w:rsidP="0032382D">
            <w:pPr>
              <w:tabs>
                <w:tab w:val="left" w:pos="150"/>
              </w:tabs>
              <w:ind w:left="142"/>
              <w:jc w:val="center"/>
              <w:rPr>
                <w:szCs w:val="28"/>
              </w:rPr>
            </w:pPr>
            <w:r w:rsidRPr="00AE6B81">
              <w:rPr>
                <w:b/>
                <w:i/>
                <w:szCs w:val="28"/>
              </w:rPr>
              <w:t>Інструктаж з безпеки життєдіяльності</w:t>
            </w:r>
            <w:r w:rsidRPr="00AE6B81">
              <w:rPr>
                <w:szCs w:val="28"/>
              </w:rPr>
              <w:t xml:space="preserve"> пе</w:t>
            </w:r>
            <w:r>
              <w:rPr>
                <w:szCs w:val="28"/>
              </w:rPr>
              <w:t>ред початком навчальних занять</w:t>
            </w:r>
          </w:p>
        </w:tc>
        <w:tc>
          <w:tcPr>
            <w:tcW w:w="1824" w:type="dxa"/>
          </w:tcPr>
          <w:p w:rsidR="00B600D6" w:rsidRDefault="00B600D6" w:rsidP="0032382D">
            <w:pPr>
              <w:ind w:left="142"/>
            </w:pPr>
            <w:r w:rsidRPr="00DE716F">
              <w:t>1 - 11</w:t>
            </w:r>
          </w:p>
        </w:tc>
        <w:tc>
          <w:tcPr>
            <w:tcW w:w="1873"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1980"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r>
              <w:t>Ціннісне  ставлення до здоров'я</w:t>
            </w:r>
          </w:p>
        </w:tc>
        <w:tc>
          <w:tcPr>
            <w:tcW w:w="1741"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Класні керівники</w:t>
            </w:r>
          </w:p>
          <w:p w:rsidR="00B600D6" w:rsidRPr="00CB4E70" w:rsidRDefault="00B600D6" w:rsidP="0032382D">
            <w:pPr>
              <w:ind w:left="142" w:right="-74"/>
              <w:jc w:val="center"/>
            </w:pPr>
          </w:p>
        </w:tc>
        <w:tc>
          <w:tcPr>
            <w:tcW w:w="1600"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Інструктаж</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ind w:left="142" w:hanging="2"/>
              <w:jc w:val="center"/>
              <w:rPr>
                <w:color w:val="000000"/>
              </w:rPr>
            </w:pPr>
            <w:r>
              <w:rPr>
                <w:color w:val="000000"/>
              </w:rPr>
              <w:t>І</w:t>
            </w:r>
          </w:p>
          <w:p w:rsidR="00B600D6" w:rsidRDefault="00B600D6" w:rsidP="0032382D">
            <w:pPr>
              <w:pBdr>
                <w:top w:val="nil"/>
                <w:left w:val="nil"/>
                <w:bottom w:val="nil"/>
                <w:right w:val="nil"/>
                <w:between w:val="nil"/>
              </w:pBdr>
              <w:ind w:left="142" w:hanging="2"/>
              <w:jc w:val="center"/>
            </w:pPr>
            <w:r>
              <w:rPr>
                <w:color w:val="000000"/>
              </w:rPr>
              <w:t>тиждень</w:t>
            </w:r>
          </w:p>
        </w:tc>
        <w:tc>
          <w:tcPr>
            <w:tcW w:w="2895" w:type="dxa"/>
          </w:tcPr>
          <w:p w:rsidR="00B600D6" w:rsidRDefault="00B600D6" w:rsidP="0032382D">
            <w:pPr>
              <w:pBdr>
                <w:top w:val="nil"/>
                <w:left w:val="nil"/>
                <w:bottom w:val="nil"/>
                <w:right w:val="nil"/>
                <w:between w:val="nil"/>
              </w:pBdr>
              <w:ind w:left="142" w:hanging="2"/>
              <w:jc w:val="center"/>
              <w:rPr>
                <w:color w:val="000000"/>
              </w:rPr>
            </w:pPr>
            <w:r>
              <w:rPr>
                <w:b/>
                <w:i/>
                <w:color w:val="000000"/>
              </w:rPr>
              <w:t>Інформаційні листівки «Безпека учнів під час воєнних дій»,</w:t>
            </w:r>
            <w:r>
              <w:rPr>
                <w:color w:val="000000"/>
              </w:rPr>
              <w:t xml:space="preserve"> </w:t>
            </w:r>
            <w:r>
              <w:rPr>
                <w:b/>
                <w:i/>
                <w:color w:val="000000"/>
              </w:rPr>
              <w:t>«Небезпечні знахідки»</w:t>
            </w:r>
            <w:r>
              <w:rPr>
                <w:color w:val="000000"/>
              </w:rPr>
              <w:t xml:space="preserve"> оновлення інформації на сайті</w:t>
            </w:r>
          </w:p>
        </w:tc>
        <w:tc>
          <w:tcPr>
            <w:tcW w:w="1824" w:type="dxa"/>
          </w:tcPr>
          <w:p w:rsidR="00B600D6" w:rsidRPr="009A44F9" w:rsidRDefault="00B600D6" w:rsidP="0032382D">
            <w:pPr>
              <w:ind w:left="142"/>
              <w:jc w:val="center"/>
            </w:pPr>
            <w:r>
              <w:t>1 – 11</w:t>
            </w:r>
          </w:p>
        </w:tc>
        <w:tc>
          <w:tcPr>
            <w:tcW w:w="1873" w:type="dxa"/>
          </w:tcPr>
          <w:p w:rsidR="00B600D6" w:rsidRPr="005E79EC" w:rsidRDefault="00B600D6" w:rsidP="0032382D">
            <w:pPr>
              <w:ind w:left="142" w:right="-108"/>
              <w:jc w:val="center"/>
            </w:pPr>
            <w:r w:rsidRPr="005E79EC">
              <w:t>Соціальна</w:t>
            </w:r>
            <w:r>
              <w:t xml:space="preserve"> та громадянська компетентності</w:t>
            </w:r>
          </w:p>
        </w:tc>
        <w:tc>
          <w:tcPr>
            <w:tcW w:w="1980"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741"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p>
        </w:tc>
        <w:tc>
          <w:tcPr>
            <w:tcW w:w="1600"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Style w:val="11"/>
              <w:spacing w:line="240" w:lineRule="auto"/>
              <w:ind w:left="142" w:right="-108"/>
              <w:jc w:val="center"/>
              <w:rPr>
                <w:rFonts w:ascii="Times New Roman" w:hAnsi="Times New Roman" w:cs="Times New Roman"/>
                <w:sz w:val="24"/>
                <w:szCs w:val="28"/>
                <w:lang w:val="uk-UA"/>
              </w:rPr>
            </w:pPr>
            <w:r>
              <w:rPr>
                <w:rFonts w:ascii="Times New Roman" w:hAnsi="Times New Roman" w:cs="Times New Roman"/>
                <w:sz w:val="24"/>
                <w:szCs w:val="28"/>
                <w:lang w:val="uk-UA"/>
              </w:rPr>
              <w:t>04.01</w:t>
            </w:r>
          </w:p>
        </w:tc>
        <w:tc>
          <w:tcPr>
            <w:tcW w:w="2895" w:type="dxa"/>
          </w:tcPr>
          <w:p w:rsidR="00B600D6" w:rsidRPr="00195BE4" w:rsidRDefault="00B600D6" w:rsidP="0032382D">
            <w:pPr>
              <w:pStyle w:val="11"/>
              <w:spacing w:line="240" w:lineRule="auto"/>
              <w:ind w:left="142"/>
              <w:jc w:val="center"/>
              <w:rPr>
                <w:rFonts w:ascii="Times New Roman" w:hAnsi="Times New Roman" w:cs="Times New Roman"/>
                <w:b/>
                <w:i/>
                <w:sz w:val="24"/>
                <w:szCs w:val="28"/>
                <w:lang w:val="uk-UA"/>
              </w:rPr>
            </w:pPr>
            <w:r>
              <w:rPr>
                <w:rFonts w:ascii="Times New Roman" w:hAnsi="Times New Roman" w:cs="Times New Roman"/>
                <w:b/>
                <w:i/>
                <w:sz w:val="24"/>
                <w:szCs w:val="28"/>
                <w:lang w:val="uk-UA"/>
              </w:rPr>
              <w:t xml:space="preserve">Тренінг для педагогічного колективу «Мистецтво створення презентації у програмі </w:t>
            </w:r>
            <w:r>
              <w:rPr>
                <w:rFonts w:ascii="Times New Roman" w:hAnsi="Times New Roman" w:cs="Times New Roman"/>
                <w:b/>
                <w:i/>
                <w:sz w:val="24"/>
                <w:szCs w:val="28"/>
              </w:rPr>
              <w:t>Canva</w:t>
            </w:r>
            <w:r>
              <w:rPr>
                <w:rFonts w:ascii="Times New Roman" w:hAnsi="Times New Roman" w:cs="Times New Roman"/>
                <w:b/>
                <w:i/>
                <w:sz w:val="24"/>
                <w:szCs w:val="28"/>
                <w:lang w:val="uk-UA"/>
              </w:rPr>
              <w:t>»</w:t>
            </w:r>
          </w:p>
        </w:tc>
        <w:tc>
          <w:tcPr>
            <w:tcW w:w="1824" w:type="dxa"/>
          </w:tcPr>
          <w:p w:rsidR="00B600D6" w:rsidRDefault="00B600D6" w:rsidP="0032382D">
            <w:pPr>
              <w:ind w:left="142" w:right="-108"/>
              <w:jc w:val="center"/>
            </w:pPr>
            <w:r>
              <w:t>ПК</w:t>
            </w:r>
          </w:p>
        </w:tc>
        <w:tc>
          <w:tcPr>
            <w:tcW w:w="1873" w:type="dxa"/>
          </w:tcPr>
          <w:p w:rsidR="00B600D6" w:rsidRPr="004A41B0" w:rsidRDefault="00B600D6" w:rsidP="0032382D">
            <w:pPr>
              <w:ind w:left="142" w:right="-108"/>
              <w:jc w:val="center"/>
            </w:pPr>
            <w:r w:rsidRPr="005E79EC">
              <w:t>Ініціативність і підприємливість</w:t>
            </w:r>
          </w:p>
        </w:tc>
        <w:tc>
          <w:tcPr>
            <w:tcW w:w="1980" w:type="dxa"/>
          </w:tcPr>
          <w:p w:rsidR="00B600D6" w:rsidRPr="00C50F21" w:rsidRDefault="00B600D6" w:rsidP="0032382D">
            <w:pPr>
              <w:pStyle w:val="aa"/>
              <w:spacing w:before="0" w:beforeAutospacing="0" w:after="188" w:afterAutospacing="0"/>
              <w:ind w:left="142"/>
              <w:jc w:val="center"/>
            </w:pPr>
            <w:r w:rsidRPr="00195BE4">
              <w:t>Інформаційно-цифрова компетентність</w:t>
            </w:r>
          </w:p>
        </w:tc>
        <w:tc>
          <w:tcPr>
            <w:tcW w:w="1741" w:type="dxa"/>
          </w:tcPr>
          <w:p w:rsidR="00B600D6" w:rsidRPr="00C50F21" w:rsidRDefault="00B600D6" w:rsidP="0032382D">
            <w:pPr>
              <w:ind w:left="142" w:right="-108"/>
              <w:jc w:val="center"/>
            </w:pPr>
            <w:r>
              <w:t>Вчителі інформатики</w:t>
            </w:r>
          </w:p>
        </w:tc>
        <w:tc>
          <w:tcPr>
            <w:tcW w:w="1600" w:type="dxa"/>
          </w:tcPr>
          <w:p w:rsidR="00B600D6" w:rsidRPr="0048138D" w:rsidRDefault="00B600D6" w:rsidP="0032382D">
            <w:pPr>
              <w:ind w:left="142" w:right="-74"/>
              <w:jc w:val="center"/>
              <w:rPr>
                <w:color w:val="000000"/>
              </w:rPr>
            </w:pPr>
            <w:r w:rsidRPr="002E7CFA">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tabs>
                <w:tab w:val="left" w:pos="3600"/>
              </w:tabs>
              <w:ind w:left="142"/>
              <w:jc w:val="center"/>
              <w:rPr>
                <w:color w:val="000000"/>
              </w:rPr>
            </w:pPr>
            <w:r>
              <w:rPr>
                <w:color w:val="000000"/>
              </w:rPr>
              <w:t>10.01</w:t>
            </w:r>
          </w:p>
          <w:p w:rsidR="00B600D6" w:rsidRPr="00536FA1" w:rsidRDefault="00B600D6" w:rsidP="0032382D">
            <w:pPr>
              <w:tabs>
                <w:tab w:val="left" w:pos="3600"/>
              </w:tabs>
              <w:ind w:left="142"/>
              <w:jc w:val="center"/>
              <w:rPr>
                <w:color w:val="000000"/>
              </w:rPr>
            </w:pPr>
            <w:r>
              <w:rPr>
                <w:color w:val="000000"/>
              </w:rPr>
              <w:t>(</w:t>
            </w:r>
            <w:r w:rsidRPr="00536FA1">
              <w:rPr>
                <w:color w:val="000000"/>
              </w:rPr>
              <w:t>11.01</w:t>
            </w:r>
            <w:r>
              <w:rPr>
                <w:color w:val="000000"/>
              </w:rPr>
              <w:t>)</w:t>
            </w:r>
          </w:p>
          <w:p w:rsidR="00B600D6" w:rsidRPr="002D197E" w:rsidRDefault="00B600D6" w:rsidP="0032382D">
            <w:pPr>
              <w:pStyle w:val="11"/>
              <w:spacing w:line="240" w:lineRule="auto"/>
              <w:ind w:left="142" w:right="-108"/>
              <w:jc w:val="center"/>
              <w:rPr>
                <w:rFonts w:ascii="Times New Roman" w:hAnsi="Times New Roman" w:cs="Times New Roman"/>
                <w:sz w:val="24"/>
                <w:szCs w:val="28"/>
                <w:lang w:val="uk-UA"/>
              </w:rPr>
            </w:pPr>
          </w:p>
        </w:tc>
        <w:tc>
          <w:tcPr>
            <w:tcW w:w="2895" w:type="dxa"/>
          </w:tcPr>
          <w:p w:rsidR="00B600D6" w:rsidRPr="000C0592" w:rsidRDefault="00B600D6" w:rsidP="0032382D">
            <w:pPr>
              <w:ind w:left="142"/>
              <w:jc w:val="center"/>
              <w:rPr>
                <w:b/>
                <w:i/>
                <w:szCs w:val="28"/>
              </w:rPr>
            </w:pPr>
            <w:r w:rsidRPr="000C0592">
              <w:rPr>
                <w:b/>
                <w:i/>
                <w:szCs w:val="28"/>
              </w:rPr>
              <w:t>Всесвітній день «Дякую»</w:t>
            </w:r>
          </w:p>
          <w:p w:rsidR="00B600D6" w:rsidRPr="004B2F17" w:rsidRDefault="00B600D6" w:rsidP="0032382D">
            <w:pPr>
              <w:ind w:left="142"/>
              <w:rPr>
                <w:szCs w:val="28"/>
              </w:rPr>
            </w:pPr>
            <w:r>
              <w:rPr>
                <w:szCs w:val="28"/>
              </w:rPr>
              <w:t>Малюнки</w:t>
            </w:r>
            <w:r w:rsidRPr="004B2F17">
              <w:rPr>
                <w:szCs w:val="28"/>
              </w:rPr>
              <w:t>«#Дякую_ЗСУ»</w:t>
            </w:r>
          </w:p>
        </w:tc>
        <w:tc>
          <w:tcPr>
            <w:tcW w:w="1824" w:type="dxa"/>
          </w:tcPr>
          <w:p w:rsidR="00B600D6" w:rsidRPr="005E79EC" w:rsidRDefault="00B600D6" w:rsidP="0032382D">
            <w:pPr>
              <w:ind w:left="142" w:right="-108"/>
              <w:jc w:val="center"/>
            </w:pPr>
            <w:r>
              <w:t xml:space="preserve">1 – 11 </w:t>
            </w:r>
          </w:p>
        </w:tc>
        <w:tc>
          <w:tcPr>
            <w:tcW w:w="1873" w:type="dxa"/>
          </w:tcPr>
          <w:p w:rsidR="00B600D6" w:rsidRPr="004A41B0" w:rsidRDefault="00B600D6" w:rsidP="0032382D">
            <w:pPr>
              <w:ind w:left="142"/>
              <w:jc w:val="center"/>
            </w:pPr>
            <w:r w:rsidRPr="004A41B0">
              <w:t>Соціальна та громадянська компетентності</w:t>
            </w:r>
          </w:p>
          <w:p w:rsidR="00B600D6" w:rsidRPr="005E79EC" w:rsidRDefault="00B600D6" w:rsidP="0032382D">
            <w:pPr>
              <w:ind w:left="142" w:right="-108"/>
              <w:jc w:val="center"/>
            </w:pPr>
          </w:p>
        </w:tc>
        <w:tc>
          <w:tcPr>
            <w:tcW w:w="1980" w:type="dxa"/>
          </w:tcPr>
          <w:p w:rsidR="00B600D6" w:rsidRPr="005E79EC" w:rsidRDefault="00B600D6" w:rsidP="0032382D">
            <w:pPr>
              <w:ind w:left="142" w:right="-108"/>
              <w:jc w:val="center"/>
            </w:pPr>
            <w:r w:rsidRPr="00CD0223">
              <w:lastRenderedPageBreak/>
              <w:t>Ціннісне ставлення до сім'ї, родини, людей</w:t>
            </w:r>
          </w:p>
        </w:tc>
        <w:tc>
          <w:tcPr>
            <w:tcW w:w="1741" w:type="dxa"/>
          </w:tcPr>
          <w:p w:rsidR="00B600D6" w:rsidRDefault="00B600D6" w:rsidP="0032382D">
            <w:pPr>
              <w:ind w:left="142" w:right="-121"/>
              <w:jc w:val="center"/>
              <w:rPr>
                <w:color w:val="000000"/>
              </w:rPr>
            </w:pPr>
            <w:r>
              <w:rPr>
                <w:color w:val="000000"/>
              </w:rPr>
              <w:t>ЗДВР</w:t>
            </w:r>
          </w:p>
          <w:p w:rsidR="00B600D6" w:rsidRPr="009A44F9" w:rsidRDefault="00B600D6" w:rsidP="0032382D">
            <w:pPr>
              <w:ind w:left="142" w:right="-121"/>
              <w:jc w:val="center"/>
              <w:rPr>
                <w:color w:val="000000"/>
              </w:rPr>
            </w:pPr>
            <w:r>
              <w:t>Класні керівники</w:t>
            </w:r>
          </w:p>
        </w:tc>
        <w:tc>
          <w:tcPr>
            <w:tcW w:w="1600" w:type="dxa"/>
          </w:tcPr>
          <w:p w:rsidR="00B600D6" w:rsidRDefault="00B600D6" w:rsidP="0032382D">
            <w:pPr>
              <w:ind w:left="142"/>
              <w:jc w:val="center"/>
            </w:pPr>
            <w:r w:rsidRPr="002E7CFA">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Style w:val="11"/>
              <w:spacing w:line="240" w:lineRule="auto"/>
              <w:ind w:left="142" w:right="-108"/>
              <w:jc w:val="center"/>
              <w:rPr>
                <w:rFonts w:ascii="Times New Roman" w:hAnsi="Times New Roman" w:cs="Times New Roman"/>
                <w:sz w:val="24"/>
                <w:szCs w:val="28"/>
                <w:lang w:val="uk-UA"/>
              </w:rPr>
            </w:pPr>
            <w:r>
              <w:rPr>
                <w:rFonts w:ascii="Times New Roman" w:hAnsi="Times New Roman" w:cs="Times New Roman"/>
                <w:sz w:val="24"/>
              </w:rPr>
              <w:t>12.01</w:t>
            </w:r>
          </w:p>
        </w:tc>
        <w:tc>
          <w:tcPr>
            <w:tcW w:w="2895" w:type="dxa"/>
          </w:tcPr>
          <w:p w:rsidR="00B600D6" w:rsidRPr="002B51CB" w:rsidRDefault="00B600D6" w:rsidP="0032382D">
            <w:pPr>
              <w:ind w:left="142" w:hanging="2"/>
              <w:jc w:val="center"/>
              <w:rPr>
                <w:color w:val="7030A0"/>
              </w:rPr>
            </w:pPr>
            <w:r w:rsidRPr="00007692">
              <w:rPr>
                <w:b/>
                <w:i/>
              </w:rPr>
              <w:t>Тренінг</w:t>
            </w:r>
            <w:r w:rsidRPr="00007692">
              <w:t xml:space="preserve"> “Емпатія — мій суперскіл</w:t>
            </w:r>
            <w:r>
              <w:rPr>
                <w:color w:val="7030A0"/>
              </w:rPr>
              <w:t>»</w:t>
            </w:r>
          </w:p>
        </w:tc>
        <w:tc>
          <w:tcPr>
            <w:tcW w:w="1824" w:type="dxa"/>
          </w:tcPr>
          <w:p w:rsidR="00B600D6" w:rsidRPr="005E79EC" w:rsidRDefault="00B600D6" w:rsidP="0032382D">
            <w:pPr>
              <w:ind w:left="142" w:right="-108"/>
              <w:jc w:val="center"/>
            </w:pPr>
            <w:r>
              <w:t>УП</w:t>
            </w:r>
          </w:p>
        </w:tc>
        <w:tc>
          <w:tcPr>
            <w:tcW w:w="1873" w:type="dxa"/>
          </w:tcPr>
          <w:p w:rsidR="00B600D6" w:rsidRPr="004A41B0" w:rsidRDefault="00B600D6" w:rsidP="0032382D">
            <w:pPr>
              <w:ind w:left="142"/>
              <w:jc w:val="center"/>
            </w:pPr>
            <w:r>
              <w:t>Вміння вчиттися протягом життя</w:t>
            </w:r>
          </w:p>
        </w:tc>
        <w:tc>
          <w:tcPr>
            <w:tcW w:w="1980" w:type="dxa"/>
          </w:tcPr>
          <w:p w:rsidR="00B600D6" w:rsidRDefault="00B600D6" w:rsidP="0032382D">
            <w:pPr>
              <w:ind w:left="142" w:right="-108"/>
              <w:jc w:val="center"/>
            </w:pPr>
            <w:r w:rsidRPr="00944EDF">
              <w:t>Ціннісне ставлення</w:t>
            </w:r>
          </w:p>
          <w:p w:rsidR="00B600D6" w:rsidRPr="00CD0223" w:rsidRDefault="00B600D6" w:rsidP="0032382D">
            <w:pPr>
              <w:ind w:left="142" w:right="-108"/>
              <w:jc w:val="center"/>
            </w:pPr>
            <w:r w:rsidRPr="00944EDF">
              <w:t xml:space="preserve"> до себе</w:t>
            </w:r>
          </w:p>
        </w:tc>
        <w:tc>
          <w:tcPr>
            <w:tcW w:w="1741" w:type="dxa"/>
          </w:tcPr>
          <w:p w:rsidR="00B600D6" w:rsidRDefault="00B600D6" w:rsidP="0032382D">
            <w:pPr>
              <w:ind w:left="142" w:right="-74"/>
              <w:jc w:val="center"/>
            </w:pPr>
            <w:r>
              <w:t>Педагог-оганізатор</w:t>
            </w:r>
          </w:p>
          <w:p w:rsidR="00B600D6" w:rsidRDefault="00B600D6" w:rsidP="0032382D">
            <w:pPr>
              <w:ind w:left="142" w:right="-121"/>
              <w:jc w:val="center"/>
              <w:rPr>
                <w:color w:val="000000"/>
              </w:rPr>
            </w:pPr>
          </w:p>
        </w:tc>
        <w:tc>
          <w:tcPr>
            <w:tcW w:w="1600" w:type="dxa"/>
          </w:tcPr>
          <w:p w:rsidR="00B600D6" w:rsidRPr="002E7CFA" w:rsidRDefault="00B600D6" w:rsidP="0032382D">
            <w:pPr>
              <w:ind w:left="142"/>
              <w:jc w:val="center"/>
              <w:rPr>
                <w:color w:val="000000"/>
              </w:rPr>
            </w:pPr>
            <w:r w:rsidRPr="002E7CFA">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0C0592" w:rsidRDefault="00B600D6" w:rsidP="0032382D">
            <w:pPr>
              <w:pStyle w:val="11"/>
              <w:spacing w:line="240" w:lineRule="auto"/>
              <w:ind w:left="142" w:right="-108"/>
              <w:jc w:val="center"/>
              <w:rPr>
                <w:rFonts w:ascii="Times New Roman" w:hAnsi="Times New Roman" w:cs="Times New Roman"/>
                <w:sz w:val="24"/>
                <w:szCs w:val="28"/>
                <w:lang w:val="uk-UA"/>
              </w:rPr>
            </w:pPr>
            <w:r w:rsidRPr="000C0592">
              <w:rPr>
                <w:rFonts w:ascii="Times New Roman" w:hAnsi="Times New Roman"/>
                <w:sz w:val="24"/>
                <w:szCs w:val="28"/>
              </w:rPr>
              <w:t>16.01</w:t>
            </w:r>
          </w:p>
        </w:tc>
        <w:tc>
          <w:tcPr>
            <w:tcW w:w="2895" w:type="dxa"/>
          </w:tcPr>
          <w:p w:rsidR="00B600D6" w:rsidRPr="004419B1" w:rsidRDefault="00B600D6" w:rsidP="0032382D">
            <w:pPr>
              <w:ind w:left="142"/>
              <w:jc w:val="center"/>
              <w:rPr>
                <w:b/>
                <w:i/>
                <w:szCs w:val="28"/>
              </w:rPr>
            </w:pPr>
            <w:r w:rsidRPr="004419B1">
              <w:rPr>
                <w:b/>
                <w:i/>
                <w:szCs w:val="28"/>
              </w:rPr>
              <w:t xml:space="preserve">Заходи </w:t>
            </w:r>
          </w:p>
          <w:p w:rsidR="00B600D6" w:rsidRPr="004419B1" w:rsidRDefault="00B600D6" w:rsidP="0032382D">
            <w:pPr>
              <w:ind w:left="142"/>
              <w:jc w:val="center"/>
              <w:rPr>
                <w:b/>
                <w:i/>
                <w:szCs w:val="28"/>
              </w:rPr>
            </w:pPr>
            <w:r w:rsidRPr="004419B1">
              <w:rPr>
                <w:b/>
                <w:i/>
                <w:szCs w:val="28"/>
              </w:rPr>
              <w:t>до Дня пам'яті кіборгів</w:t>
            </w:r>
          </w:p>
          <w:p w:rsidR="00B600D6" w:rsidRPr="004419B1" w:rsidRDefault="00B600D6" w:rsidP="0032382D">
            <w:pPr>
              <w:ind w:left="142"/>
              <w:rPr>
                <w:szCs w:val="28"/>
              </w:rPr>
            </w:pPr>
            <w:r>
              <w:rPr>
                <w:szCs w:val="28"/>
              </w:rPr>
              <w:t>- Арт-паркан «Кіборги захисники Донецького аеропорту»</w:t>
            </w:r>
          </w:p>
          <w:p w:rsidR="00B600D6" w:rsidRPr="00B35812" w:rsidRDefault="00B600D6" w:rsidP="0032382D">
            <w:pPr>
              <w:ind w:left="142"/>
              <w:rPr>
                <w:szCs w:val="28"/>
              </w:rPr>
            </w:pPr>
            <w:r>
              <w:rPr>
                <w:szCs w:val="28"/>
              </w:rPr>
              <w:t>- Акція-пам’яті «Хвилина вшанування незламним»</w:t>
            </w:r>
          </w:p>
        </w:tc>
        <w:tc>
          <w:tcPr>
            <w:tcW w:w="1824" w:type="dxa"/>
          </w:tcPr>
          <w:p w:rsidR="00B600D6" w:rsidRPr="005E79EC" w:rsidRDefault="00B600D6" w:rsidP="0032382D">
            <w:pPr>
              <w:ind w:left="142" w:right="-108"/>
              <w:jc w:val="center"/>
            </w:pPr>
            <w:r>
              <w:t>1 – 11</w:t>
            </w:r>
          </w:p>
        </w:tc>
        <w:tc>
          <w:tcPr>
            <w:tcW w:w="1873" w:type="dxa"/>
          </w:tcPr>
          <w:p w:rsidR="00B600D6" w:rsidRPr="004A41B0" w:rsidRDefault="00B600D6" w:rsidP="0032382D">
            <w:pPr>
              <w:ind w:left="142"/>
              <w:jc w:val="center"/>
            </w:pPr>
            <w:r w:rsidRPr="004A41B0">
              <w:t>Соціальна та громадянська компетентності</w:t>
            </w:r>
          </w:p>
          <w:p w:rsidR="00B600D6" w:rsidRPr="005E79EC" w:rsidRDefault="00B600D6" w:rsidP="0032382D">
            <w:pPr>
              <w:ind w:left="142" w:right="-108"/>
              <w:jc w:val="center"/>
            </w:pPr>
          </w:p>
        </w:tc>
        <w:tc>
          <w:tcPr>
            <w:tcW w:w="1980" w:type="dxa"/>
          </w:tcPr>
          <w:p w:rsidR="00B600D6" w:rsidRPr="00C50F21" w:rsidRDefault="00B600D6" w:rsidP="0032382D">
            <w:pPr>
              <w:pStyle w:val="aa"/>
              <w:spacing w:before="0" w:beforeAutospacing="0" w:after="188" w:afterAutospacing="0"/>
              <w:ind w:left="142"/>
              <w:jc w:val="center"/>
            </w:pPr>
            <w:r w:rsidRPr="00C50F21">
              <w:t>Ціннісне ставлення до суспільства і держави</w:t>
            </w:r>
          </w:p>
          <w:p w:rsidR="00B600D6" w:rsidRPr="005E79EC" w:rsidRDefault="00B600D6" w:rsidP="0032382D">
            <w:pPr>
              <w:ind w:left="142" w:right="-108"/>
              <w:jc w:val="center"/>
            </w:pPr>
          </w:p>
        </w:tc>
        <w:tc>
          <w:tcPr>
            <w:tcW w:w="1741" w:type="dxa"/>
          </w:tcPr>
          <w:p w:rsidR="00B600D6" w:rsidRDefault="00B600D6" w:rsidP="0032382D">
            <w:pPr>
              <w:ind w:left="142" w:right="-121"/>
              <w:jc w:val="center"/>
              <w:rPr>
                <w:color w:val="000000"/>
              </w:rPr>
            </w:pPr>
            <w:r>
              <w:rPr>
                <w:color w:val="000000"/>
              </w:rPr>
              <w:t>ЗДВР</w:t>
            </w:r>
          </w:p>
          <w:p w:rsidR="00B600D6" w:rsidRDefault="00B600D6" w:rsidP="0032382D">
            <w:pPr>
              <w:ind w:left="142" w:right="-108"/>
              <w:jc w:val="center"/>
            </w:pPr>
            <w:r>
              <w:t>Педагог-організатор</w:t>
            </w:r>
          </w:p>
          <w:p w:rsidR="00B600D6" w:rsidRPr="00696C09" w:rsidRDefault="00B600D6" w:rsidP="0032382D">
            <w:pPr>
              <w:ind w:left="142" w:right="-74"/>
              <w:jc w:val="center"/>
            </w:pPr>
            <w:r>
              <w:t>Класні керівники</w:t>
            </w:r>
            <w:r w:rsidRPr="00696C09">
              <w:t xml:space="preserve"> </w:t>
            </w:r>
          </w:p>
        </w:tc>
        <w:tc>
          <w:tcPr>
            <w:tcW w:w="1600" w:type="dxa"/>
          </w:tcPr>
          <w:p w:rsidR="00B600D6" w:rsidRDefault="00B600D6" w:rsidP="0032382D">
            <w:pPr>
              <w:ind w:left="142"/>
              <w:jc w:val="center"/>
            </w:pPr>
            <w:r w:rsidRPr="002E7CFA">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rPr>
          <w:trHeight w:val="1272"/>
        </w:trPr>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684F67" w:rsidRDefault="00B600D6" w:rsidP="0032382D">
            <w:pPr>
              <w:pStyle w:val="11"/>
              <w:spacing w:line="240" w:lineRule="auto"/>
              <w:ind w:left="142" w:right="-108"/>
              <w:jc w:val="center"/>
              <w:rPr>
                <w:rFonts w:ascii="Times New Roman" w:hAnsi="Times New Roman"/>
                <w:sz w:val="24"/>
                <w:szCs w:val="28"/>
                <w:lang w:val="uk-UA"/>
              </w:rPr>
            </w:pPr>
            <w:r>
              <w:rPr>
                <w:rFonts w:ascii="Times New Roman" w:hAnsi="Times New Roman"/>
                <w:sz w:val="24"/>
                <w:szCs w:val="28"/>
                <w:lang w:val="uk-UA"/>
              </w:rPr>
              <w:t>17.01.- 23.01</w:t>
            </w:r>
          </w:p>
        </w:tc>
        <w:tc>
          <w:tcPr>
            <w:tcW w:w="2895" w:type="dxa"/>
          </w:tcPr>
          <w:p w:rsidR="00B600D6" w:rsidRPr="00723BB5" w:rsidRDefault="00B600D6" w:rsidP="0032382D">
            <w:pPr>
              <w:tabs>
                <w:tab w:val="left" w:pos="-817"/>
                <w:tab w:val="left" w:pos="-675"/>
                <w:tab w:val="left" w:pos="-391"/>
                <w:tab w:val="left" w:pos="213"/>
                <w:tab w:val="left" w:pos="272"/>
                <w:tab w:val="left" w:pos="459"/>
              </w:tabs>
              <w:ind w:left="142" w:right="-108" w:hanging="2"/>
              <w:jc w:val="center"/>
              <w:rPr>
                <w:b/>
                <w:i/>
              </w:rPr>
            </w:pPr>
            <w:r w:rsidRPr="00723BB5">
              <w:rPr>
                <w:b/>
                <w:i/>
              </w:rPr>
              <w:t>Шкільний конкурс</w:t>
            </w:r>
          </w:p>
          <w:p w:rsidR="00B600D6" w:rsidRPr="004419B1" w:rsidRDefault="00B600D6" w:rsidP="0032382D">
            <w:pPr>
              <w:ind w:left="142"/>
              <w:jc w:val="center"/>
              <w:rPr>
                <w:b/>
                <w:i/>
                <w:szCs w:val="28"/>
              </w:rPr>
            </w:pPr>
            <w:r>
              <w:t>«Зелений оазиз» (зелені куточки у класах)</w:t>
            </w:r>
          </w:p>
        </w:tc>
        <w:tc>
          <w:tcPr>
            <w:tcW w:w="1824" w:type="dxa"/>
          </w:tcPr>
          <w:p w:rsidR="00B600D6" w:rsidRDefault="00B600D6" w:rsidP="0032382D">
            <w:pPr>
              <w:ind w:left="142" w:right="-108"/>
              <w:jc w:val="center"/>
            </w:pPr>
            <w:r>
              <w:t>1 - 11</w:t>
            </w:r>
          </w:p>
        </w:tc>
        <w:tc>
          <w:tcPr>
            <w:tcW w:w="1873" w:type="dxa"/>
          </w:tcPr>
          <w:p w:rsidR="00B600D6" w:rsidRPr="004A41B0" w:rsidRDefault="00B600D6" w:rsidP="0032382D">
            <w:pPr>
              <w:ind w:left="142"/>
              <w:jc w:val="center"/>
            </w:pPr>
            <w:r w:rsidRPr="004A41B0">
              <w:t>Екологічна грамотність і здорове життя</w:t>
            </w:r>
          </w:p>
          <w:p w:rsidR="00B600D6" w:rsidRPr="004A41B0" w:rsidRDefault="00B600D6" w:rsidP="0032382D">
            <w:pPr>
              <w:ind w:left="142"/>
              <w:jc w:val="center"/>
            </w:pPr>
          </w:p>
        </w:tc>
        <w:tc>
          <w:tcPr>
            <w:tcW w:w="1980" w:type="dxa"/>
          </w:tcPr>
          <w:p w:rsidR="00B600D6" w:rsidRPr="00C50F21" w:rsidRDefault="00B600D6" w:rsidP="0032382D">
            <w:pPr>
              <w:pStyle w:val="aa"/>
              <w:spacing w:before="0" w:beforeAutospacing="0" w:after="188" w:afterAutospacing="0"/>
              <w:ind w:left="142"/>
              <w:jc w:val="center"/>
            </w:pPr>
            <w:r w:rsidRPr="005E79EC">
              <w:t>Ціннісне ставлення</w:t>
            </w:r>
            <w:r>
              <w:t xml:space="preserve"> до природи</w:t>
            </w:r>
          </w:p>
        </w:tc>
        <w:tc>
          <w:tcPr>
            <w:tcW w:w="1741" w:type="dxa"/>
          </w:tcPr>
          <w:p w:rsidR="00B600D6" w:rsidRDefault="00B600D6" w:rsidP="0032382D">
            <w:pPr>
              <w:ind w:left="142" w:right="-108"/>
              <w:jc w:val="center"/>
            </w:pPr>
            <w:r>
              <w:t>Вчителі біології</w:t>
            </w:r>
          </w:p>
          <w:p w:rsidR="00B600D6" w:rsidRDefault="00B600D6" w:rsidP="0032382D">
            <w:pPr>
              <w:ind w:left="142" w:right="-108"/>
              <w:jc w:val="center"/>
            </w:pPr>
            <w:r>
              <w:t>Президент УП</w:t>
            </w:r>
          </w:p>
          <w:p w:rsidR="00B600D6" w:rsidRPr="00B35812" w:rsidRDefault="00B600D6" w:rsidP="0032382D">
            <w:pPr>
              <w:ind w:left="142" w:right="-108"/>
              <w:jc w:val="center"/>
              <w:rPr>
                <w:rFonts w:eastAsiaTheme="minorHAnsi" w:cstheme="minorBidi"/>
              </w:rPr>
            </w:pPr>
            <w:r>
              <w:t>Педагог-організатор</w:t>
            </w:r>
          </w:p>
        </w:tc>
        <w:tc>
          <w:tcPr>
            <w:tcW w:w="1600" w:type="dxa"/>
          </w:tcPr>
          <w:p w:rsidR="00B600D6" w:rsidRDefault="00B600D6" w:rsidP="0032382D">
            <w:pPr>
              <w:ind w:left="142"/>
              <w:jc w:val="center"/>
            </w:pPr>
            <w:r w:rsidRPr="002E7CFA">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2D2491" w:rsidRDefault="00B600D6" w:rsidP="0032382D">
            <w:pPr>
              <w:tabs>
                <w:tab w:val="left" w:pos="3600"/>
              </w:tabs>
              <w:ind w:left="142"/>
              <w:jc w:val="center"/>
              <w:rPr>
                <w:color w:val="000000"/>
              </w:rPr>
            </w:pPr>
            <w:r w:rsidRPr="002D2491">
              <w:rPr>
                <w:color w:val="000000"/>
              </w:rPr>
              <w:t>21.01</w:t>
            </w:r>
          </w:p>
        </w:tc>
        <w:tc>
          <w:tcPr>
            <w:tcW w:w="2895" w:type="dxa"/>
          </w:tcPr>
          <w:p w:rsidR="00B600D6" w:rsidRDefault="00B600D6" w:rsidP="0032382D">
            <w:pPr>
              <w:tabs>
                <w:tab w:val="left" w:pos="3600"/>
              </w:tabs>
              <w:ind w:left="142"/>
              <w:jc w:val="center"/>
              <w:rPr>
                <w:b/>
                <w:i/>
                <w:color w:val="000000"/>
              </w:rPr>
            </w:pPr>
            <w:r>
              <w:rPr>
                <w:b/>
                <w:i/>
                <w:color w:val="000000"/>
              </w:rPr>
              <w:t>Флешмоб-акція у школі</w:t>
            </w:r>
          </w:p>
          <w:p w:rsidR="00B600D6" w:rsidRPr="00902464" w:rsidRDefault="00B600D6" w:rsidP="0032382D">
            <w:pPr>
              <w:tabs>
                <w:tab w:val="left" w:pos="3600"/>
              </w:tabs>
              <w:ind w:left="142"/>
              <w:jc w:val="center"/>
              <w:rPr>
                <w:b/>
                <w:i/>
                <w:color w:val="000000"/>
              </w:rPr>
            </w:pPr>
            <w:r w:rsidRPr="00902464">
              <w:rPr>
                <w:b/>
                <w:i/>
                <w:color w:val="000000"/>
              </w:rPr>
              <w:t xml:space="preserve"> «</w:t>
            </w:r>
            <w:r>
              <w:rPr>
                <w:b/>
                <w:i/>
                <w:color w:val="000000"/>
              </w:rPr>
              <w:t>Обійми того, хто…</w:t>
            </w:r>
            <w:r w:rsidRPr="00902464">
              <w:rPr>
                <w:b/>
                <w:i/>
                <w:color w:val="000000"/>
              </w:rPr>
              <w:t>»</w:t>
            </w:r>
          </w:p>
          <w:p w:rsidR="00B600D6" w:rsidRPr="00BB45E6" w:rsidRDefault="00B600D6" w:rsidP="0032382D">
            <w:pPr>
              <w:tabs>
                <w:tab w:val="left" w:pos="3600"/>
              </w:tabs>
              <w:ind w:left="142"/>
              <w:jc w:val="center"/>
              <w:rPr>
                <w:color w:val="000000"/>
              </w:rPr>
            </w:pPr>
            <w:r>
              <w:rPr>
                <w:color w:val="000000"/>
              </w:rPr>
              <w:t>до Дня обіймів</w:t>
            </w:r>
          </w:p>
        </w:tc>
        <w:tc>
          <w:tcPr>
            <w:tcW w:w="1824" w:type="dxa"/>
          </w:tcPr>
          <w:p w:rsidR="00B600D6" w:rsidRPr="005E79EC" w:rsidRDefault="00B600D6" w:rsidP="0032382D">
            <w:pPr>
              <w:ind w:left="142" w:right="-108"/>
              <w:jc w:val="center"/>
            </w:pPr>
            <w:r w:rsidRPr="005E79EC">
              <w:t>1-11</w:t>
            </w:r>
          </w:p>
          <w:p w:rsidR="00B600D6" w:rsidRPr="005E79EC" w:rsidRDefault="00B600D6" w:rsidP="0032382D">
            <w:pPr>
              <w:ind w:left="142" w:right="-108"/>
              <w:jc w:val="center"/>
            </w:pPr>
          </w:p>
        </w:tc>
        <w:tc>
          <w:tcPr>
            <w:tcW w:w="1873" w:type="dxa"/>
          </w:tcPr>
          <w:p w:rsidR="00B600D6" w:rsidRPr="00D81223" w:rsidRDefault="00B600D6" w:rsidP="0032382D">
            <w:pPr>
              <w:ind w:left="142"/>
              <w:jc w:val="center"/>
            </w:pPr>
            <w:r w:rsidRPr="004A41B0">
              <w:t>Обізнаність і</w:t>
            </w:r>
            <w:r>
              <w:t xml:space="preserve"> самовираження у сфері культури</w:t>
            </w:r>
          </w:p>
        </w:tc>
        <w:tc>
          <w:tcPr>
            <w:tcW w:w="1980" w:type="dxa"/>
          </w:tcPr>
          <w:p w:rsidR="00B600D6" w:rsidRPr="005E79EC" w:rsidRDefault="00B600D6" w:rsidP="0032382D">
            <w:pPr>
              <w:ind w:left="142" w:right="-108"/>
              <w:jc w:val="center"/>
            </w:pPr>
            <w:r w:rsidRPr="004F74A0">
              <w:t>Ціннісне ставлення до культури і мистецтва</w:t>
            </w:r>
          </w:p>
        </w:tc>
        <w:tc>
          <w:tcPr>
            <w:tcW w:w="1741" w:type="dxa"/>
          </w:tcPr>
          <w:p w:rsidR="00B600D6" w:rsidRDefault="00B600D6" w:rsidP="0032382D">
            <w:pPr>
              <w:ind w:left="142" w:right="-108"/>
              <w:jc w:val="center"/>
            </w:pPr>
            <w:r>
              <w:t>Педагог-організатор</w:t>
            </w:r>
          </w:p>
          <w:p w:rsidR="00B600D6" w:rsidRDefault="00B600D6" w:rsidP="0032382D">
            <w:pPr>
              <w:ind w:left="142" w:right="-74"/>
              <w:jc w:val="center"/>
            </w:pPr>
            <w:r>
              <w:t>Класні керівники</w:t>
            </w:r>
          </w:p>
        </w:tc>
        <w:tc>
          <w:tcPr>
            <w:tcW w:w="1600" w:type="dxa"/>
          </w:tcPr>
          <w:p w:rsidR="00B600D6" w:rsidRPr="00BA2BDB" w:rsidRDefault="00B600D6" w:rsidP="0032382D">
            <w:pPr>
              <w:ind w:left="142" w:right="-121"/>
              <w:jc w:val="center"/>
              <w:rPr>
                <w:b/>
                <w:color w:val="000000"/>
              </w:rPr>
            </w:pPr>
            <w:r w:rsidRPr="0048138D">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shd w:val="clear" w:color="auto" w:fill="CCFFCC"/>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shd w:val="clear" w:color="auto" w:fill="CCFFCC"/>
          </w:tcPr>
          <w:p w:rsidR="00B600D6" w:rsidRDefault="00B600D6" w:rsidP="0032382D">
            <w:pPr>
              <w:pStyle w:val="11"/>
              <w:tabs>
                <w:tab w:val="left" w:pos="5680"/>
              </w:tabs>
              <w:spacing w:line="240" w:lineRule="auto"/>
              <w:ind w:left="142"/>
              <w:jc w:val="center"/>
              <w:rPr>
                <w:rFonts w:ascii="Times New Roman" w:hAnsi="Times New Roman" w:cs="Times New Roman"/>
                <w:bCs/>
                <w:sz w:val="24"/>
                <w:szCs w:val="24"/>
                <w:lang w:val="uk-UA"/>
              </w:rPr>
            </w:pPr>
            <w:r>
              <w:rPr>
                <w:rFonts w:ascii="Times New Roman" w:hAnsi="Times New Roman" w:cs="Times New Roman"/>
                <w:bCs/>
                <w:sz w:val="24"/>
                <w:szCs w:val="24"/>
                <w:lang w:val="uk-UA"/>
              </w:rPr>
              <w:t>ІІІ тиждень</w:t>
            </w:r>
          </w:p>
          <w:p w:rsidR="00B600D6" w:rsidRPr="002D2491" w:rsidRDefault="00B600D6" w:rsidP="0032382D">
            <w:pPr>
              <w:pStyle w:val="11"/>
              <w:tabs>
                <w:tab w:val="left" w:pos="5680"/>
              </w:tabs>
              <w:spacing w:line="240" w:lineRule="auto"/>
              <w:ind w:left="142"/>
              <w:jc w:val="center"/>
              <w:rPr>
                <w:rFonts w:ascii="Times New Roman" w:hAnsi="Times New Roman" w:cs="Times New Roman"/>
                <w:bCs/>
                <w:sz w:val="24"/>
                <w:szCs w:val="24"/>
                <w:lang w:val="uk-UA"/>
              </w:rPr>
            </w:pPr>
          </w:p>
          <w:p w:rsidR="00B600D6" w:rsidRPr="002D2491" w:rsidRDefault="00B600D6" w:rsidP="0032382D">
            <w:pPr>
              <w:ind w:left="142"/>
              <w:jc w:val="center"/>
            </w:pPr>
          </w:p>
          <w:p w:rsidR="00B600D6" w:rsidRPr="002D2491" w:rsidRDefault="00B600D6" w:rsidP="0032382D">
            <w:pPr>
              <w:ind w:left="142"/>
            </w:pPr>
          </w:p>
        </w:tc>
        <w:tc>
          <w:tcPr>
            <w:tcW w:w="2895" w:type="dxa"/>
            <w:shd w:val="clear" w:color="auto" w:fill="CCFFCC"/>
          </w:tcPr>
          <w:p w:rsidR="00B600D6" w:rsidRDefault="00B600D6" w:rsidP="0032382D">
            <w:pPr>
              <w:pStyle w:val="11"/>
              <w:tabs>
                <w:tab w:val="left" w:pos="5680"/>
              </w:tabs>
              <w:spacing w:line="240" w:lineRule="auto"/>
              <w:ind w:left="142"/>
              <w:jc w:val="center"/>
              <w:rPr>
                <w:rFonts w:ascii="Times New Roman" w:hAnsi="Times New Roman" w:cs="Times New Roman"/>
                <w:b/>
                <w:bCs/>
                <w:i/>
                <w:sz w:val="24"/>
                <w:szCs w:val="24"/>
                <w:lang w:val="uk-UA"/>
              </w:rPr>
            </w:pPr>
            <w:r w:rsidRPr="00E84098">
              <w:rPr>
                <w:rFonts w:ascii="Times New Roman" w:hAnsi="Times New Roman"/>
                <w:b/>
                <w:i/>
                <w:sz w:val="24"/>
              </w:rPr>
              <w:t>Тиждень СОБОРНОСТІ</w:t>
            </w:r>
            <w:r>
              <w:rPr>
                <w:rFonts w:ascii="Times New Roman" w:hAnsi="Times New Roman" w:cs="Times New Roman"/>
                <w:b/>
                <w:bCs/>
                <w:i/>
                <w:sz w:val="24"/>
                <w:szCs w:val="24"/>
                <w:lang w:val="uk-UA"/>
              </w:rPr>
              <w:t xml:space="preserve"> Заходи до</w:t>
            </w:r>
            <w:r w:rsidRPr="002D2491">
              <w:rPr>
                <w:rFonts w:ascii="Times New Roman" w:hAnsi="Times New Roman" w:cs="Times New Roman"/>
                <w:b/>
                <w:bCs/>
                <w:i/>
                <w:sz w:val="24"/>
                <w:szCs w:val="24"/>
              </w:rPr>
              <w:t xml:space="preserve"> </w:t>
            </w:r>
            <w:r w:rsidRPr="002D2491">
              <w:rPr>
                <w:rFonts w:ascii="Times New Roman" w:hAnsi="Times New Roman" w:cs="Times New Roman"/>
                <w:b/>
                <w:bCs/>
                <w:i/>
                <w:sz w:val="24"/>
                <w:szCs w:val="24"/>
                <w:lang w:val="uk-UA"/>
              </w:rPr>
              <w:t>Д</w:t>
            </w:r>
            <w:r>
              <w:rPr>
                <w:rFonts w:ascii="Times New Roman" w:hAnsi="Times New Roman" w:cs="Times New Roman"/>
                <w:b/>
                <w:bCs/>
                <w:i/>
                <w:sz w:val="24"/>
                <w:szCs w:val="24"/>
              </w:rPr>
              <w:t>ня Соборності України</w:t>
            </w:r>
          </w:p>
          <w:p w:rsidR="00B600D6" w:rsidRPr="00D81223" w:rsidRDefault="00B600D6" w:rsidP="0032382D">
            <w:pPr>
              <w:pStyle w:val="11"/>
              <w:tabs>
                <w:tab w:val="left" w:pos="5680"/>
              </w:tabs>
              <w:spacing w:line="240" w:lineRule="auto"/>
              <w:ind w:left="142"/>
              <w:jc w:val="center"/>
              <w:rPr>
                <w:rFonts w:ascii="Times New Roman" w:hAnsi="Times New Roman" w:cs="Times New Roman"/>
                <w:b/>
                <w:bCs/>
                <w:i/>
                <w:sz w:val="24"/>
                <w:szCs w:val="24"/>
                <w:lang w:val="uk-UA"/>
              </w:rPr>
            </w:pPr>
            <w:r>
              <w:rPr>
                <w:rFonts w:ascii="Times New Roman" w:hAnsi="Times New Roman" w:cs="Times New Roman"/>
                <w:b/>
                <w:bCs/>
                <w:i/>
                <w:sz w:val="24"/>
                <w:szCs w:val="24"/>
                <w:lang w:val="uk-UA"/>
              </w:rPr>
              <w:t>(за окремим планом)</w:t>
            </w:r>
          </w:p>
          <w:p w:rsidR="00B600D6" w:rsidRPr="0032697A" w:rsidRDefault="00B600D6" w:rsidP="0032382D">
            <w:pPr>
              <w:pStyle w:val="11"/>
              <w:tabs>
                <w:tab w:val="left" w:pos="127"/>
                <w:tab w:val="left" w:pos="5680"/>
              </w:tabs>
              <w:spacing w:line="240" w:lineRule="auto"/>
              <w:ind w:left="142" w:right="-109"/>
              <w:rPr>
                <w:rFonts w:ascii="Times New Roman" w:hAnsi="Times New Roman" w:cs="Times New Roman"/>
                <w:sz w:val="24"/>
                <w:szCs w:val="24"/>
                <w:lang w:val="uk-UA"/>
              </w:rPr>
            </w:pPr>
          </w:p>
        </w:tc>
        <w:tc>
          <w:tcPr>
            <w:tcW w:w="1824" w:type="dxa"/>
            <w:shd w:val="clear" w:color="auto" w:fill="CCFFCC"/>
          </w:tcPr>
          <w:p w:rsidR="00B600D6" w:rsidRDefault="00B600D6" w:rsidP="0032382D">
            <w:pPr>
              <w:ind w:left="142" w:right="-108"/>
              <w:jc w:val="center"/>
            </w:pPr>
            <w:r>
              <w:t>1-11</w:t>
            </w:r>
          </w:p>
          <w:p w:rsidR="00B600D6" w:rsidRDefault="00B600D6" w:rsidP="0032382D">
            <w:pPr>
              <w:ind w:left="142" w:right="-108"/>
              <w:jc w:val="center"/>
            </w:pPr>
          </w:p>
          <w:p w:rsidR="00B600D6" w:rsidRPr="005E79EC" w:rsidRDefault="00B600D6" w:rsidP="0032382D">
            <w:pPr>
              <w:ind w:left="142" w:right="-108"/>
              <w:jc w:val="center"/>
            </w:pPr>
          </w:p>
        </w:tc>
        <w:tc>
          <w:tcPr>
            <w:tcW w:w="1873" w:type="dxa"/>
            <w:shd w:val="clear" w:color="auto" w:fill="CCFFCC"/>
          </w:tcPr>
          <w:p w:rsidR="00B600D6" w:rsidRPr="004A41B0" w:rsidRDefault="00B600D6" w:rsidP="0032382D">
            <w:pPr>
              <w:ind w:left="142"/>
              <w:jc w:val="center"/>
            </w:pPr>
            <w:r w:rsidRPr="004A41B0">
              <w:t>Соціальна та громадянська компетентності</w:t>
            </w:r>
          </w:p>
          <w:p w:rsidR="00B600D6" w:rsidRPr="005E79EC" w:rsidRDefault="00B600D6" w:rsidP="0032382D">
            <w:pPr>
              <w:ind w:left="142" w:right="-108"/>
              <w:jc w:val="center"/>
            </w:pPr>
          </w:p>
        </w:tc>
        <w:tc>
          <w:tcPr>
            <w:tcW w:w="1980" w:type="dxa"/>
            <w:shd w:val="clear" w:color="auto" w:fill="CCFFCC"/>
          </w:tcPr>
          <w:p w:rsidR="00B600D6" w:rsidRPr="005E79EC" w:rsidRDefault="00B600D6" w:rsidP="0032382D">
            <w:pPr>
              <w:pStyle w:val="aa"/>
              <w:spacing w:before="0" w:beforeAutospacing="0" w:after="188" w:afterAutospacing="0"/>
              <w:ind w:left="142"/>
              <w:jc w:val="center"/>
            </w:pPr>
            <w:r w:rsidRPr="00C50F21">
              <w:t>Ціннісне ставлення до суспільства і держави</w:t>
            </w:r>
          </w:p>
        </w:tc>
        <w:tc>
          <w:tcPr>
            <w:tcW w:w="1741" w:type="dxa"/>
            <w:shd w:val="clear" w:color="auto" w:fill="CCFFCC"/>
          </w:tcPr>
          <w:p w:rsidR="00B600D6" w:rsidRDefault="00B600D6" w:rsidP="0032382D">
            <w:pPr>
              <w:ind w:left="142" w:right="-121"/>
              <w:jc w:val="center"/>
              <w:rPr>
                <w:color w:val="000000"/>
              </w:rPr>
            </w:pPr>
            <w:r>
              <w:rPr>
                <w:color w:val="000000"/>
              </w:rPr>
              <w:t>ЗДВР</w:t>
            </w:r>
          </w:p>
          <w:p w:rsidR="00B600D6" w:rsidRDefault="00B600D6" w:rsidP="0032382D">
            <w:pPr>
              <w:ind w:left="142" w:right="-108"/>
              <w:jc w:val="center"/>
            </w:pPr>
            <w:r>
              <w:t>Педагог-організатор</w:t>
            </w:r>
          </w:p>
          <w:p w:rsidR="00B600D6" w:rsidRDefault="00B600D6" w:rsidP="0032382D">
            <w:pPr>
              <w:ind w:left="142" w:right="-74"/>
              <w:jc w:val="center"/>
            </w:pPr>
            <w:r>
              <w:t>Вчителі історії</w:t>
            </w:r>
          </w:p>
        </w:tc>
        <w:tc>
          <w:tcPr>
            <w:tcW w:w="1600" w:type="dxa"/>
            <w:shd w:val="clear" w:color="auto" w:fill="CCFFCC"/>
          </w:tcPr>
          <w:p w:rsidR="00B600D6" w:rsidRDefault="00B600D6" w:rsidP="0032382D">
            <w:pPr>
              <w:ind w:left="142" w:right="-121"/>
              <w:jc w:val="center"/>
              <w:rPr>
                <w:color w:val="000000"/>
              </w:rPr>
            </w:pPr>
            <w:r w:rsidRPr="00465083">
              <w:rPr>
                <w:color w:val="000000"/>
              </w:rPr>
              <w:t>План</w:t>
            </w:r>
          </w:p>
          <w:p w:rsidR="00B600D6" w:rsidRPr="00465083" w:rsidRDefault="00B600D6" w:rsidP="0032382D">
            <w:pPr>
              <w:ind w:left="142" w:right="-121"/>
              <w:jc w:val="center"/>
              <w:rPr>
                <w:color w:val="000000"/>
              </w:rPr>
            </w:pPr>
            <w:r w:rsidRPr="0048138D">
              <w:rPr>
                <w:color w:val="000000"/>
              </w:rPr>
              <w:t>Інформація</w:t>
            </w:r>
          </w:p>
        </w:tc>
        <w:tc>
          <w:tcPr>
            <w:tcW w:w="1321" w:type="dxa"/>
            <w:shd w:val="clear" w:color="auto" w:fill="CCFFCC"/>
          </w:tcPr>
          <w:p w:rsidR="00B600D6" w:rsidRPr="00465083" w:rsidRDefault="00B600D6" w:rsidP="0032382D">
            <w:pPr>
              <w:ind w:left="142" w:right="-121"/>
              <w:jc w:val="center"/>
              <w:rPr>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09795D" w:rsidRDefault="00B600D6" w:rsidP="0032382D">
            <w:pPr>
              <w:pStyle w:val="11"/>
              <w:spacing w:line="240" w:lineRule="auto"/>
              <w:ind w:left="142"/>
              <w:jc w:val="center"/>
              <w:rPr>
                <w:rFonts w:ascii="Times New Roman" w:hAnsi="Times New Roman" w:cs="Times New Roman"/>
                <w:sz w:val="24"/>
                <w:szCs w:val="24"/>
                <w:lang w:val="uk-UA"/>
              </w:rPr>
            </w:pPr>
            <w:r w:rsidRPr="002D2491">
              <w:rPr>
                <w:rFonts w:ascii="Times New Roman" w:hAnsi="Times New Roman" w:cs="Times New Roman"/>
                <w:sz w:val="24"/>
                <w:szCs w:val="24"/>
              </w:rPr>
              <w:t>27</w:t>
            </w:r>
            <w:r>
              <w:rPr>
                <w:rFonts w:ascii="Times New Roman" w:hAnsi="Times New Roman" w:cs="Times New Roman"/>
                <w:sz w:val="24"/>
                <w:szCs w:val="24"/>
                <w:lang w:val="uk-UA"/>
              </w:rPr>
              <w:t>.01</w:t>
            </w:r>
          </w:p>
        </w:tc>
        <w:tc>
          <w:tcPr>
            <w:tcW w:w="2895" w:type="dxa"/>
          </w:tcPr>
          <w:p w:rsidR="00B600D6" w:rsidRPr="002D2491" w:rsidRDefault="00B600D6" w:rsidP="0032382D">
            <w:pPr>
              <w:pStyle w:val="11"/>
              <w:spacing w:line="240" w:lineRule="auto"/>
              <w:ind w:left="142"/>
              <w:jc w:val="center"/>
              <w:rPr>
                <w:rFonts w:ascii="Times New Roman" w:hAnsi="Times New Roman" w:cs="Times New Roman"/>
                <w:b/>
                <w:i/>
                <w:sz w:val="24"/>
                <w:szCs w:val="24"/>
                <w:lang w:val="uk-UA"/>
              </w:rPr>
            </w:pPr>
            <w:r>
              <w:rPr>
                <w:rFonts w:ascii="Times New Roman" w:hAnsi="Times New Roman" w:cs="Times New Roman"/>
                <w:sz w:val="24"/>
                <w:szCs w:val="24"/>
                <w:lang w:val="uk-UA"/>
              </w:rPr>
              <w:t>А</w:t>
            </w:r>
            <w:r>
              <w:rPr>
                <w:rFonts w:ascii="Times New Roman" w:hAnsi="Times New Roman" w:cs="Times New Roman"/>
                <w:sz w:val="24"/>
                <w:szCs w:val="24"/>
              </w:rPr>
              <w:t>кці</w:t>
            </w:r>
            <w:r>
              <w:rPr>
                <w:rFonts w:ascii="Times New Roman" w:hAnsi="Times New Roman" w:cs="Times New Roman"/>
                <w:sz w:val="24"/>
                <w:szCs w:val="24"/>
                <w:lang w:val="uk-UA"/>
              </w:rPr>
              <w:t>я</w:t>
            </w:r>
            <w:r>
              <w:rPr>
                <w:rFonts w:ascii="Times New Roman" w:hAnsi="Times New Roman" w:cs="Times New Roman"/>
                <w:sz w:val="24"/>
                <w:szCs w:val="24"/>
              </w:rPr>
              <w:t xml:space="preserve"> «Свічка пам’яті»</w:t>
            </w:r>
            <w:r w:rsidRPr="0009795D">
              <w:rPr>
                <w:rFonts w:ascii="Times New Roman" w:hAnsi="Times New Roman" w:cs="Times New Roman"/>
                <w:b/>
                <w:i/>
                <w:sz w:val="24"/>
                <w:szCs w:val="24"/>
                <w:lang w:val="uk-UA"/>
              </w:rPr>
              <w:t xml:space="preserve"> </w:t>
            </w:r>
            <w:r w:rsidRPr="0009795D">
              <w:rPr>
                <w:rFonts w:ascii="Times New Roman" w:hAnsi="Times New Roman" w:cs="Times New Roman"/>
                <w:b/>
                <w:i/>
                <w:sz w:val="24"/>
                <w:szCs w:val="24"/>
              </w:rPr>
              <w:t>до Міжнародного  Дня пам’яті жертв Голокосту</w:t>
            </w:r>
          </w:p>
        </w:tc>
        <w:tc>
          <w:tcPr>
            <w:tcW w:w="1824" w:type="dxa"/>
          </w:tcPr>
          <w:p w:rsidR="00B600D6" w:rsidRPr="005E79EC" w:rsidRDefault="00B600D6" w:rsidP="0032382D">
            <w:pPr>
              <w:ind w:left="142" w:right="-108"/>
              <w:jc w:val="center"/>
            </w:pPr>
            <w:r w:rsidRPr="005E79EC">
              <w:t>1 – 11</w:t>
            </w:r>
          </w:p>
        </w:tc>
        <w:tc>
          <w:tcPr>
            <w:tcW w:w="1873" w:type="dxa"/>
          </w:tcPr>
          <w:p w:rsidR="00B600D6" w:rsidRPr="004A41B0" w:rsidRDefault="00B600D6" w:rsidP="0032382D">
            <w:pPr>
              <w:ind w:left="142"/>
              <w:jc w:val="center"/>
            </w:pPr>
            <w:r w:rsidRPr="004A41B0">
              <w:t>Соціальна та громадянська компетентності</w:t>
            </w:r>
          </w:p>
          <w:p w:rsidR="00B600D6" w:rsidRPr="005E79EC" w:rsidRDefault="00B600D6" w:rsidP="0032382D">
            <w:pPr>
              <w:ind w:left="142" w:right="-108"/>
              <w:jc w:val="center"/>
            </w:pPr>
          </w:p>
        </w:tc>
        <w:tc>
          <w:tcPr>
            <w:tcW w:w="1980" w:type="dxa"/>
          </w:tcPr>
          <w:p w:rsidR="00B600D6" w:rsidRPr="005E79EC" w:rsidRDefault="00B600D6" w:rsidP="0032382D">
            <w:pPr>
              <w:pStyle w:val="aa"/>
              <w:spacing w:before="0" w:beforeAutospacing="0" w:after="188" w:afterAutospacing="0"/>
              <w:ind w:left="142"/>
              <w:jc w:val="center"/>
            </w:pPr>
            <w:r w:rsidRPr="00C50F21">
              <w:t>Ціннісне ста</w:t>
            </w:r>
            <w:r>
              <w:t>влення до суспільства і держави</w:t>
            </w:r>
          </w:p>
        </w:tc>
        <w:tc>
          <w:tcPr>
            <w:tcW w:w="1741" w:type="dxa"/>
          </w:tcPr>
          <w:p w:rsidR="00B600D6" w:rsidRDefault="00B600D6" w:rsidP="0032382D">
            <w:pPr>
              <w:ind w:left="142" w:right="-121"/>
              <w:jc w:val="center"/>
              <w:rPr>
                <w:color w:val="000000"/>
              </w:rPr>
            </w:pPr>
            <w:r>
              <w:rPr>
                <w:color w:val="000000"/>
              </w:rPr>
              <w:t>ЗДВР</w:t>
            </w:r>
          </w:p>
          <w:p w:rsidR="00B600D6" w:rsidRDefault="00B600D6" w:rsidP="0032382D">
            <w:pPr>
              <w:ind w:left="142" w:right="-108"/>
              <w:jc w:val="center"/>
            </w:pPr>
            <w:r>
              <w:t>Педагог-організатор</w:t>
            </w:r>
          </w:p>
          <w:p w:rsidR="00B600D6" w:rsidRPr="00465083" w:rsidRDefault="00B600D6" w:rsidP="0032382D">
            <w:pPr>
              <w:ind w:left="142" w:right="-74"/>
              <w:jc w:val="center"/>
            </w:pPr>
            <w:r>
              <w:t>Вчителі історії</w:t>
            </w:r>
          </w:p>
        </w:tc>
        <w:tc>
          <w:tcPr>
            <w:tcW w:w="1600" w:type="dxa"/>
          </w:tcPr>
          <w:p w:rsidR="00B600D6" w:rsidRDefault="00B600D6" w:rsidP="0032382D">
            <w:pPr>
              <w:ind w:left="142" w:right="-121"/>
              <w:jc w:val="center"/>
              <w:rPr>
                <w:color w:val="000000"/>
              </w:rPr>
            </w:pPr>
            <w:r>
              <w:rPr>
                <w:color w:val="000000"/>
              </w:rPr>
              <w:t>Звіт</w:t>
            </w:r>
          </w:p>
          <w:p w:rsidR="00B600D6" w:rsidRPr="00465083" w:rsidRDefault="00B600D6" w:rsidP="0032382D">
            <w:pPr>
              <w:ind w:left="142" w:right="-121"/>
              <w:jc w:val="center"/>
              <w:rPr>
                <w:color w:val="000000"/>
              </w:rPr>
            </w:pPr>
            <w:r w:rsidRPr="0048138D">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09795D" w:rsidRDefault="00B600D6" w:rsidP="0032382D">
            <w:pPr>
              <w:ind w:left="142"/>
              <w:jc w:val="center"/>
              <w:rPr>
                <w:bCs/>
              </w:rPr>
            </w:pPr>
            <w:r w:rsidRPr="0009795D">
              <w:rPr>
                <w:color w:val="000000"/>
              </w:rPr>
              <w:t>2</w:t>
            </w:r>
            <w:r>
              <w:rPr>
                <w:color w:val="000000"/>
              </w:rPr>
              <w:t>7.01- 28.01</w:t>
            </w:r>
          </w:p>
        </w:tc>
        <w:tc>
          <w:tcPr>
            <w:tcW w:w="2895" w:type="dxa"/>
          </w:tcPr>
          <w:p w:rsidR="00B600D6" w:rsidRDefault="00B600D6" w:rsidP="0032382D">
            <w:pPr>
              <w:tabs>
                <w:tab w:val="left" w:pos="3600"/>
              </w:tabs>
              <w:ind w:left="142"/>
              <w:jc w:val="center"/>
              <w:rPr>
                <w:b/>
                <w:i/>
                <w:color w:val="000000"/>
              </w:rPr>
            </w:pPr>
            <w:r>
              <w:rPr>
                <w:b/>
                <w:i/>
                <w:color w:val="000000"/>
              </w:rPr>
              <w:t>Заходи до Дня</w:t>
            </w:r>
            <w:r w:rsidRPr="002D2491">
              <w:rPr>
                <w:b/>
                <w:i/>
                <w:color w:val="000000"/>
              </w:rPr>
              <w:t xml:space="preserve"> </w:t>
            </w:r>
            <w:r>
              <w:rPr>
                <w:b/>
                <w:i/>
                <w:color w:val="000000"/>
              </w:rPr>
              <w:t xml:space="preserve">затвердження </w:t>
            </w:r>
            <w:r w:rsidRPr="002D2491">
              <w:rPr>
                <w:b/>
                <w:i/>
                <w:color w:val="000000"/>
              </w:rPr>
              <w:t>Державного прапору України</w:t>
            </w:r>
          </w:p>
          <w:p w:rsidR="00B600D6" w:rsidRPr="00304DB7" w:rsidRDefault="00B600D6" w:rsidP="0032382D">
            <w:pPr>
              <w:numPr>
                <w:ilvl w:val="0"/>
                <w:numId w:val="99"/>
              </w:numPr>
              <w:tabs>
                <w:tab w:val="left" w:pos="127"/>
                <w:tab w:val="left" w:pos="3600"/>
              </w:tabs>
              <w:ind w:left="142" w:firstLine="22"/>
              <w:jc w:val="both"/>
              <w:rPr>
                <w:color w:val="000000"/>
              </w:rPr>
            </w:pPr>
            <w:r w:rsidRPr="004604AD">
              <w:rPr>
                <w:b/>
                <w:i/>
                <w:color w:val="000000"/>
              </w:rPr>
              <w:t>Фоточелендж</w:t>
            </w:r>
            <w:r>
              <w:rPr>
                <w:color w:val="000000"/>
              </w:rPr>
              <w:t xml:space="preserve"> «Кольори, що обєднують»</w:t>
            </w:r>
          </w:p>
          <w:p w:rsidR="00B600D6" w:rsidRPr="007D4FFD" w:rsidRDefault="00B600D6" w:rsidP="0032382D">
            <w:pPr>
              <w:numPr>
                <w:ilvl w:val="0"/>
                <w:numId w:val="99"/>
              </w:numPr>
              <w:tabs>
                <w:tab w:val="left" w:pos="127"/>
                <w:tab w:val="left" w:pos="3600"/>
              </w:tabs>
              <w:ind w:left="142" w:firstLine="21"/>
              <w:jc w:val="both"/>
              <w:rPr>
                <w:color w:val="000000"/>
              </w:rPr>
            </w:pPr>
            <w:r w:rsidRPr="004604AD">
              <w:rPr>
                <w:b/>
                <w:i/>
                <w:color w:val="000000"/>
              </w:rPr>
              <w:t xml:space="preserve">Відеофлешмоб </w:t>
            </w:r>
            <w:r>
              <w:rPr>
                <w:color w:val="000000"/>
              </w:rPr>
              <w:lastRenderedPageBreak/>
              <w:t>«Синьожовтий паспорт України»</w:t>
            </w:r>
          </w:p>
        </w:tc>
        <w:tc>
          <w:tcPr>
            <w:tcW w:w="1824" w:type="dxa"/>
          </w:tcPr>
          <w:p w:rsidR="00B600D6" w:rsidRDefault="00B600D6" w:rsidP="0032382D">
            <w:pPr>
              <w:ind w:left="142" w:right="-108"/>
              <w:jc w:val="center"/>
            </w:pPr>
          </w:p>
          <w:p w:rsidR="00B600D6" w:rsidRDefault="00B600D6" w:rsidP="0032382D">
            <w:pPr>
              <w:ind w:left="142" w:right="-108"/>
              <w:jc w:val="center"/>
            </w:pPr>
          </w:p>
          <w:p w:rsidR="00B600D6" w:rsidRDefault="00B600D6" w:rsidP="0032382D">
            <w:pPr>
              <w:ind w:left="142" w:right="-108"/>
              <w:jc w:val="center"/>
            </w:pPr>
          </w:p>
          <w:p w:rsidR="00B600D6" w:rsidRDefault="00B600D6" w:rsidP="0032382D">
            <w:pPr>
              <w:ind w:left="142" w:right="-108"/>
              <w:jc w:val="center"/>
            </w:pPr>
            <w:r w:rsidRPr="005E79EC">
              <w:t>1 – 11</w:t>
            </w:r>
          </w:p>
          <w:p w:rsidR="00B600D6" w:rsidRDefault="00B600D6" w:rsidP="0032382D">
            <w:pPr>
              <w:ind w:left="142" w:right="-108"/>
              <w:jc w:val="center"/>
            </w:pPr>
          </w:p>
          <w:p w:rsidR="00B600D6" w:rsidRPr="005E79EC" w:rsidRDefault="00B600D6" w:rsidP="0032382D">
            <w:pPr>
              <w:ind w:left="142" w:right="-108"/>
              <w:jc w:val="center"/>
            </w:pPr>
            <w:r>
              <w:lastRenderedPageBreak/>
              <w:t>5 - 11</w:t>
            </w:r>
          </w:p>
        </w:tc>
        <w:tc>
          <w:tcPr>
            <w:tcW w:w="1873" w:type="dxa"/>
          </w:tcPr>
          <w:p w:rsidR="00B600D6" w:rsidRPr="004A41B0" w:rsidRDefault="00B600D6" w:rsidP="0032382D">
            <w:pPr>
              <w:ind w:left="142"/>
              <w:jc w:val="center"/>
            </w:pPr>
            <w:r w:rsidRPr="004A41B0">
              <w:lastRenderedPageBreak/>
              <w:t>Соціальна та громадянська компетентності</w:t>
            </w:r>
          </w:p>
          <w:p w:rsidR="00B600D6" w:rsidRPr="005E79EC" w:rsidRDefault="00B600D6" w:rsidP="0032382D">
            <w:pPr>
              <w:ind w:left="142" w:right="-108"/>
              <w:jc w:val="center"/>
            </w:pPr>
          </w:p>
        </w:tc>
        <w:tc>
          <w:tcPr>
            <w:tcW w:w="1980" w:type="dxa"/>
          </w:tcPr>
          <w:p w:rsidR="00B600D6" w:rsidRPr="005E79EC" w:rsidRDefault="00B600D6" w:rsidP="0032382D">
            <w:pPr>
              <w:pStyle w:val="aa"/>
              <w:spacing w:before="0" w:beforeAutospacing="0" w:after="188" w:afterAutospacing="0"/>
              <w:ind w:left="142"/>
              <w:jc w:val="center"/>
            </w:pPr>
            <w:r w:rsidRPr="00C50F21">
              <w:t>Ціннісне ста</w:t>
            </w:r>
            <w:r>
              <w:t>влення до суспільства і держави</w:t>
            </w:r>
          </w:p>
        </w:tc>
        <w:tc>
          <w:tcPr>
            <w:tcW w:w="1741" w:type="dxa"/>
          </w:tcPr>
          <w:p w:rsidR="00B600D6" w:rsidRDefault="00B600D6" w:rsidP="0032382D">
            <w:pPr>
              <w:ind w:left="142" w:right="-121"/>
              <w:jc w:val="center"/>
              <w:rPr>
                <w:color w:val="000000"/>
              </w:rPr>
            </w:pPr>
            <w:r>
              <w:rPr>
                <w:color w:val="000000"/>
              </w:rPr>
              <w:t>ЗДВР</w:t>
            </w:r>
          </w:p>
          <w:p w:rsidR="00B600D6" w:rsidRDefault="00B600D6" w:rsidP="0032382D">
            <w:pPr>
              <w:ind w:left="142" w:right="-108"/>
              <w:jc w:val="center"/>
            </w:pPr>
            <w:r>
              <w:t>Педагог-організатор</w:t>
            </w:r>
          </w:p>
          <w:p w:rsidR="00B600D6" w:rsidRPr="00D2171F" w:rsidRDefault="00B600D6" w:rsidP="0032382D">
            <w:pPr>
              <w:ind w:left="142"/>
              <w:jc w:val="center"/>
            </w:pPr>
            <w:r>
              <w:t>Вчителі історії</w:t>
            </w:r>
          </w:p>
        </w:tc>
        <w:tc>
          <w:tcPr>
            <w:tcW w:w="1600" w:type="dxa"/>
          </w:tcPr>
          <w:p w:rsidR="00B600D6" w:rsidRDefault="00B600D6" w:rsidP="0032382D">
            <w:pPr>
              <w:ind w:left="142" w:right="-121"/>
              <w:jc w:val="center"/>
              <w:rPr>
                <w:color w:val="000000"/>
              </w:rPr>
            </w:pPr>
            <w:r>
              <w:rPr>
                <w:color w:val="000000"/>
              </w:rPr>
              <w:t>Звіт</w:t>
            </w:r>
          </w:p>
          <w:p w:rsidR="00B600D6" w:rsidRPr="00F2072C" w:rsidRDefault="00B600D6" w:rsidP="0032382D">
            <w:pPr>
              <w:ind w:left="142"/>
              <w:jc w:val="center"/>
              <w:rPr>
                <w:color w:val="000000"/>
              </w:rPr>
            </w:pPr>
            <w:r w:rsidRPr="0048138D">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2D2491" w:rsidRDefault="00B600D6" w:rsidP="0032382D">
            <w:pPr>
              <w:ind w:left="142" w:right="-108"/>
              <w:jc w:val="center"/>
              <w:rPr>
                <w:bCs/>
              </w:rPr>
            </w:pPr>
            <w:r w:rsidRPr="002D2491">
              <w:t>29.01</w:t>
            </w:r>
          </w:p>
        </w:tc>
        <w:tc>
          <w:tcPr>
            <w:tcW w:w="2895" w:type="dxa"/>
          </w:tcPr>
          <w:p w:rsidR="00B600D6" w:rsidRPr="000120B4" w:rsidRDefault="00B600D6" w:rsidP="0032382D">
            <w:pPr>
              <w:tabs>
                <w:tab w:val="left" w:pos="-108"/>
              </w:tabs>
              <w:ind w:left="142" w:right="-109"/>
              <w:jc w:val="center"/>
              <w:rPr>
                <w:b/>
                <w:i/>
              </w:rPr>
            </w:pPr>
            <w:r w:rsidRPr="000120B4">
              <w:rPr>
                <w:b/>
                <w:i/>
              </w:rPr>
              <w:t>Заходи до Дня пам’яті загиблих під Крутами</w:t>
            </w:r>
          </w:p>
          <w:p w:rsidR="00B600D6" w:rsidRDefault="00B600D6" w:rsidP="0032382D">
            <w:pPr>
              <w:numPr>
                <w:ilvl w:val="0"/>
                <w:numId w:val="102"/>
              </w:numPr>
              <w:tabs>
                <w:tab w:val="left" w:pos="-108"/>
                <w:tab w:val="left" w:pos="167"/>
              </w:tabs>
              <w:ind w:left="142" w:right="-109" w:hanging="11"/>
              <w:jc w:val="both"/>
            </w:pPr>
            <w:r w:rsidRPr="007D4FFD">
              <w:rPr>
                <w:b/>
                <w:i/>
              </w:rPr>
              <w:t>Історичний подкаст</w:t>
            </w:r>
            <w:r>
              <w:t xml:space="preserve"> «Крути: боротьба що триває»</w:t>
            </w:r>
          </w:p>
          <w:p w:rsidR="00B600D6" w:rsidRDefault="00B600D6" w:rsidP="0032382D">
            <w:pPr>
              <w:numPr>
                <w:ilvl w:val="0"/>
                <w:numId w:val="102"/>
              </w:numPr>
              <w:tabs>
                <w:tab w:val="left" w:pos="-108"/>
                <w:tab w:val="left" w:pos="167"/>
              </w:tabs>
              <w:ind w:left="142" w:right="-109" w:hanging="11"/>
              <w:jc w:val="both"/>
            </w:pPr>
            <w:r w:rsidRPr="007D4FFD">
              <w:rPr>
                <w:b/>
                <w:i/>
              </w:rPr>
              <w:t xml:space="preserve">Акція </w:t>
            </w:r>
            <w:r>
              <w:t>«Свічка пам’яті»</w:t>
            </w:r>
          </w:p>
          <w:p w:rsidR="00B600D6" w:rsidRPr="002D2491" w:rsidRDefault="00B600D6" w:rsidP="0032382D">
            <w:pPr>
              <w:numPr>
                <w:ilvl w:val="0"/>
                <w:numId w:val="102"/>
              </w:numPr>
              <w:tabs>
                <w:tab w:val="left" w:pos="-108"/>
                <w:tab w:val="left" w:pos="167"/>
              </w:tabs>
              <w:ind w:left="142" w:right="-109" w:hanging="11"/>
              <w:jc w:val="both"/>
            </w:pPr>
            <w:r>
              <w:t>Уроки історії</w:t>
            </w:r>
          </w:p>
        </w:tc>
        <w:tc>
          <w:tcPr>
            <w:tcW w:w="1824" w:type="dxa"/>
          </w:tcPr>
          <w:p w:rsidR="00B600D6" w:rsidRPr="005E79EC" w:rsidRDefault="00B600D6" w:rsidP="0032382D">
            <w:pPr>
              <w:ind w:left="142" w:right="-108"/>
              <w:jc w:val="center"/>
            </w:pPr>
          </w:p>
          <w:p w:rsidR="00B600D6" w:rsidRPr="005E79EC" w:rsidRDefault="00B600D6" w:rsidP="0032382D">
            <w:pPr>
              <w:ind w:left="142" w:right="-108"/>
              <w:jc w:val="center"/>
            </w:pPr>
            <w:r w:rsidRPr="005E79EC">
              <w:t>1</w:t>
            </w:r>
            <w:r>
              <w:t>0</w:t>
            </w:r>
            <w:r w:rsidRPr="005E79EC">
              <w:t xml:space="preserve"> – 11</w:t>
            </w:r>
          </w:p>
        </w:tc>
        <w:tc>
          <w:tcPr>
            <w:tcW w:w="1873" w:type="dxa"/>
          </w:tcPr>
          <w:p w:rsidR="00B600D6" w:rsidRPr="004A41B0" w:rsidRDefault="00B600D6" w:rsidP="0032382D">
            <w:pPr>
              <w:ind w:left="142"/>
              <w:jc w:val="center"/>
            </w:pPr>
            <w:r w:rsidRPr="004A41B0">
              <w:t>Соціальна та громадянська компетентності</w:t>
            </w:r>
          </w:p>
          <w:p w:rsidR="00B600D6" w:rsidRPr="005E79EC" w:rsidRDefault="00B600D6" w:rsidP="0032382D">
            <w:pPr>
              <w:ind w:left="142" w:right="-108"/>
              <w:jc w:val="center"/>
              <w:rPr>
                <w:lang w:val="ru-RU"/>
              </w:rPr>
            </w:pPr>
          </w:p>
        </w:tc>
        <w:tc>
          <w:tcPr>
            <w:tcW w:w="1980" w:type="dxa"/>
          </w:tcPr>
          <w:p w:rsidR="00B600D6" w:rsidRPr="00C50F21" w:rsidRDefault="00B600D6" w:rsidP="0032382D">
            <w:pPr>
              <w:pStyle w:val="aa"/>
              <w:spacing w:before="0" w:beforeAutospacing="0" w:after="188" w:afterAutospacing="0"/>
              <w:ind w:left="142"/>
              <w:jc w:val="center"/>
            </w:pPr>
            <w:r w:rsidRPr="00C50F21">
              <w:t>Ціннісне ставлення до суспільства і держави</w:t>
            </w:r>
          </w:p>
          <w:p w:rsidR="00B600D6" w:rsidRPr="005E79EC" w:rsidRDefault="00B600D6" w:rsidP="0032382D">
            <w:pPr>
              <w:ind w:left="142" w:right="-108"/>
              <w:jc w:val="center"/>
            </w:pPr>
          </w:p>
        </w:tc>
        <w:tc>
          <w:tcPr>
            <w:tcW w:w="1741" w:type="dxa"/>
          </w:tcPr>
          <w:p w:rsidR="00B600D6" w:rsidRDefault="00B600D6" w:rsidP="0032382D">
            <w:pPr>
              <w:ind w:left="142" w:right="-121"/>
              <w:jc w:val="center"/>
              <w:rPr>
                <w:color w:val="000000"/>
              </w:rPr>
            </w:pPr>
            <w:r>
              <w:rPr>
                <w:color w:val="000000"/>
              </w:rPr>
              <w:t>ЗДВР</w:t>
            </w:r>
          </w:p>
          <w:p w:rsidR="00B600D6" w:rsidRDefault="00B600D6" w:rsidP="0032382D">
            <w:pPr>
              <w:ind w:left="142" w:right="-108"/>
              <w:jc w:val="center"/>
            </w:pPr>
            <w:r>
              <w:t>Педагог-організатор</w:t>
            </w:r>
          </w:p>
          <w:p w:rsidR="00B600D6" w:rsidRDefault="00B600D6" w:rsidP="0032382D">
            <w:pPr>
              <w:ind w:left="142" w:right="-74"/>
              <w:jc w:val="center"/>
            </w:pPr>
            <w:r>
              <w:t>Вчителі історії</w:t>
            </w:r>
          </w:p>
        </w:tc>
        <w:tc>
          <w:tcPr>
            <w:tcW w:w="1600" w:type="dxa"/>
          </w:tcPr>
          <w:p w:rsidR="00B600D6" w:rsidRDefault="00B600D6" w:rsidP="0032382D">
            <w:pPr>
              <w:ind w:left="142" w:right="-121"/>
              <w:jc w:val="center"/>
              <w:rPr>
                <w:color w:val="000000"/>
              </w:rPr>
            </w:pPr>
            <w:r>
              <w:rPr>
                <w:color w:val="000000"/>
              </w:rPr>
              <w:t>Звіт</w:t>
            </w:r>
          </w:p>
          <w:p w:rsidR="00B600D6" w:rsidRDefault="00B600D6" w:rsidP="0032382D">
            <w:pPr>
              <w:ind w:left="142"/>
            </w:pPr>
            <w:r w:rsidRPr="0048138D">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pBdr>
                <w:top w:val="nil"/>
                <w:left w:val="nil"/>
                <w:bottom w:val="nil"/>
                <w:right w:val="nil"/>
                <w:between w:val="nil"/>
              </w:pBdr>
              <w:suppressAutoHyphens/>
              <w:ind w:left="142" w:right="-121" w:hanging="2"/>
              <w:jc w:val="center"/>
              <w:textDirection w:val="btLr"/>
            </w:pPr>
            <w:r>
              <w:t>Жовтень</w:t>
            </w:r>
          </w:p>
        </w:tc>
        <w:tc>
          <w:tcPr>
            <w:tcW w:w="2895" w:type="dxa"/>
          </w:tcPr>
          <w:p w:rsidR="00B600D6" w:rsidRDefault="00B600D6" w:rsidP="0032382D">
            <w:pPr>
              <w:ind w:left="142"/>
              <w:jc w:val="center"/>
              <w:rPr>
                <w:b/>
                <w:i/>
                <w:lang w:val="ru-RU"/>
              </w:rPr>
            </w:pPr>
            <w:r w:rsidRPr="004B09FA">
              <w:rPr>
                <w:b/>
                <w:i/>
                <w:lang w:val="ru-RU"/>
              </w:rPr>
              <w:t>Участь у фестивалях і конкурсах різних рівнів</w:t>
            </w:r>
            <w:r>
              <w:rPr>
                <w:b/>
                <w:i/>
                <w:lang w:val="ru-RU"/>
              </w:rPr>
              <w:t>:</w:t>
            </w:r>
          </w:p>
          <w:p w:rsidR="00B600D6" w:rsidRPr="00DE1A0A" w:rsidRDefault="00B600D6" w:rsidP="0032382D">
            <w:pPr>
              <w:ind w:left="142"/>
            </w:pPr>
          </w:p>
        </w:tc>
        <w:tc>
          <w:tcPr>
            <w:tcW w:w="1824" w:type="dxa"/>
          </w:tcPr>
          <w:p w:rsidR="00B600D6" w:rsidRPr="005E79EC" w:rsidRDefault="00B600D6" w:rsidP="0032382D">
            <w:pPr>
              <w:ind w:left="142" w:right="-108"/>
              <w:jc w:val="center"/>
            </w:pPr>
            <w:r w:rsidRPr="005E79EC">
              <w:t>1 – 11</w:t>
            </w:r>
          </w:p>
        </w:tc>
        <w:tc>
          <w:tcPr>
            <w:tcW w:w="1873" w:type="dxa"/>
          </w:tcPr>
          <w:p w:rsidR="00B600D6" w:rsidRPr="005E79EC" w:rsidRDefault="00B600D6" w:rsidP="0032382D">
            <w:pPr>
              <w:ind w:left="142" w:right="-108"/>
              <w:jc w:val="center"/>
            </w:pPr>
            <w:r w:rsidRPr="005E79EC">
              <w:t>Обізнаність і самовираження у сфері культури</w:t>
            </w:r>
          </w:p>
          <w:p w:rsidR="00B600D6" w:rsidRPr="005E79EC" w:rsidRDefault="00B600D6" w:rsidP="0032382D">
            <w:pPr>
              <w:ind w:left="142" w:right="-108"/>
              <w:jc w:val="center"/>
            </w:pPr>
            <w:r w:rsidRPr="005E79EC">
              <w:t>Ініціативність і підприємливість</w:t>
            </w:r>
          </w:p>
        </w:tc>
        <w:tc>
          <w:tcPr>
            <w:tcW w:w="1980"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культури і мистецтва</w:t>
            </w:r>
          </w:p>
        </w:tc>
        <w:tc>
          <w:tcPr>
            <w:tcW w:w="1741" w:type="dxa"/>
          </w:tcPr>
          <w:p w:rsidR="00B600D6" w:rsidRPr="002B09AD" w:rsidRDefault="00B600D6" w:rsidP="0032382D">
            <w:pPr>
              <w:ind w:left="142" w:right="-121"/>
              <w:jc w:val="center"/>
              <w:rPr>
                <w:color w:val="000000"/>
              </w:rPr>
            </w:pPr>
            <w:r w:rsidRPr="002B09AD">
              <w:rPr>
                <w:color w:val="000000"/>
              </w:rPr>
              <w:t>ЗДВР</w:t>
            </w:r>
          </w:p>
          <w:p w:rsidR="00B600D6" w:rsidRPr="002B09AD" w:rsidRDefault="00B600D6" w:rsidP="0032382D">
            <w:pPr>
              <w:ind w:left="142" w:right="-121"/>
              <w:jc w:val="center"/>
              <w:rPr>
                <w:color w:val="000000"/>
              </w:rPr>
            </w:pPr>
            <w:r w:rsidRPr="002B09AD">
              <w:rPr>
                <w:color w:val="000000"/>
              </w:rPr>
              <w:t>Вчителі мистецтва</w:t>
            </w:r>
          </w:p>
          <w:p w:rsidR="00B600D6" w:rsidRPr="00BA2BDB" w:rsidRDefault="00B600D6" w:rsidP="0032382D">
            <w:pPr>
              <w:ind w:left="142" w:right="-121"/>
              <w:jc w:val="center"/>
              <w:rPr>
                <w:b/>
                <w:color w:val="000000"/>
              </w:rPr>
            </w:pPr>
            <w:r w:rsidRPr="002B09AD">
              <w:rPr>
                <w:color w:val="000000"/>
              </w:rPr>
              <w:t>Керівники гуртків</w:t>
            </w:r>
          </w:p>
        </w:tc>
        <w:tc>
          <w:tcPr>
            <w:tcW w:w="1600"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року</w:t>
            </w:r>
          </w:p>
        </w:tc>
        <w:tc>
          <w:tcPr>
            <w:tcW w:w="2895" w:type="dxa"/>
          </w:tcPr>
          <w:p w:rsidR="00B600D6" w:rsidRPr="004B09FA" w:rsidRDefault="00B600D6" w:rsidP="0032382D">
            <w:pPr>
              <w:ind w:left="142" w:right="-108"/>
              <w:jc w:val="center"/>
              <w:rPr>
                <w:b/>
                <w:i/>
              </w:rPr>
            </w:pPr>
            <w:r w:rsidRPr="004B09FA">
              <w:rPr>
                <w:b/>
                <w:i/>
              </w:rPr>
              <w:t>Розробка та написання методичних  рекомендацій,  сценаріїв,  конкретні творчі справи учнівського колективу, враховуючи традиції школи</w:t>
            </w:r>
          </w:p>
        </w:tc>
        <w:tc>
          <w:tcPr>
            <w:tcW w:w="1824" w:type="dxa"/>
          </w:tcPr>
          <w:p w:rsidR="00B600D6" w:rsidRPr="005E79EC" w:rsidRDefault="00B600D6" w:rsidP="0032382D">
            <w:pPr>
              <w:ind w:left="142" w:right="-108"/>
              <w:jc w:val="center"/>
            </w:pPr>
            <w:r w:rsidRPr="005E79EC">
              <w:t>1 – 11</w:t>
            </w:r>
          </w:p>
        </w:tc>
        <w:tc>
          <w:tcPr>
            <w:tcW w:w="1873" w:type="dxa"/>
          </w:tcPr>
          <w:p w:rsidR="00B600D6" w:rsidRPr="005E79EC" w:rsidRDefault="00B600D6" w:rsidP="0032382D">
            <w:pPr>
              <w:ind w:left="142" w:right="-108"/>
              <w:jc w:val="center"/>
            </w:pPr>
            <w:r w:rsidRPr="005E79EC">
              <w:t>Ініціативність і підприємливість</w:t>
            </w:r>
          </w:p>
        </w:tc>
        <w:tc>
          <w:tcPr>
            <w:tcW w:w="1980" w:type="dxa"/>
          </w:tcPr>
          <w:p w:rsidR="00B600D6" w:rsidRPr="005E79EC" w:rsidRDefault="00B600D6" w:rsidP="0032382D">
            <w:pPr>
              <w:ind w:left="142" w:right="-108"/>
              <w:jc w:val="center"/>
            </w:pPr>
            <w:r w:rsidRPr="005E79EC">
              <w:t>Ціннісне ставлення до культури і мистецтва</w:t>
            </w:r>
          </w:p>
          <w:p w:rsidR="00B600D6" w:rsidRPr="005E79EC" w:rsidRDefault="00B600D6" w:rsidP="0032382D">
            <w:pPr>
              <w:pStyle w:val="aa"/>
              <w:spacing w:before="0" w:beforeAutospacing="0" w:after="0" w:afterAutospacing="0"/>
              <w:ind w:left="142" w:right="-108"/>
              <w:jc w:val="center"/>
            </w:pPr>
          </w:p>
        </w:tc>
        <w:tc>
          <w:tcPr>
            <w:tcW w:w="1741" w:type="dxa"/>
          </w:tcPr>
          <w:p w:rsidR="00B600D6" w:rsidRDefault="00B600D6" w:rsidP="0032382D">
            <w:pPr>
              <w:ind w:left="142" w:right="-74"/>
              <w:jc w:val="center"/>
            </w:pPr>
            <w:r>
              <w:t>ЗДВР</w:t>
            </w:r>
          </w:p>
          <w:p w:rsidR="00B600D6" w:rsidRDefault="00B600D6" w:rsidP="0032382D">
            <w:pPr>
              <w:ind w:left="142" w:right="-74"/>
              <w:jc w:val="center"/>
            </w:pPr>
            <w:r>
              <w:t>Педагог-організатор</w:t>
            </w:r>
          </w:p>
          <w:p w:rsidR="00B600D6" w:rsidRPr="00537FDD" w:rsidRDefault="00B600D6" w:rsidP="0032382D">
            <w:pPr>
              <w:ind w:left="142" w:right="-121"/>
              <w:jc w:val="center"/>
              <w:rPr>
                <w:color w:val="000000"/>
              </w:rPr>
            </w:pPr>
          </w:p>
        </w:tc>
        <w:tc>
          <w:tcPr>
            <w:tcW w:w="1600" w:type="dxa"/>
          </w:tcPr>
          <w:p w:rsidR="00B600D6" w:rsidRPr="00DF53F4" w:rsidRDefault="00B600D6" w:rsidP="0032382D">
            <w:pPr>
              <w:pBdr>
                <w:top w:val="nil"/>
                <w:left w:val="nil"/>
                <w:bottom w:val="nil"/>
                <w:right w:val="nil"/>
                <w:between w:val="nil"/>
              </w:pBdr>
              <w:ind w:left="142" w:right="-121" w:hanging="2"/>
              <w:jc w:val="center"/>
              <w:rPr>
                <w:color w:val="000000"/>
              </w:rPr>
            </w:pPr>
            <w:r w:rsidRPr="00DF53F4">
              <w:rPr>
                <w:color w:val="000000"/>
              </w:rPr>
              <w:t>Сценарії</w:t>
            </w:r>
          </w:p>
        </w:tc>
        <w:tc>
          <w:tcPr>
            <w:tcW w:w="1321" w:type="dxa"/>
          </w:tcPr>
          <w:p w:rsidR="00B600D6" w:rsidRPr="00BA2BDB" w:rsidRDefault="00B600D6" w:rsidP="0032382D">
            <w:pPr>
              <w:ind w:left="142" w:right="-121"/>
              <w:jc w:val="center"/>
              <w:rPr>
                <w:b/>
                <w:color w:val="000000"/>
              </w:rPr>
            </w:pPr>
          </w:p>
        </w:tc>
      </w:tr>
      <w:tr w:rsidR="00B600D6" w:rsidRPr="00BA2BDB" w:rsidTr="00B600D6">
        <w:trPr>
          <w:trHeight w:val="974"/>
        </w:trPr>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right="-108"/>
              <w:jc w:val="center"/>
            </w:pPr>
            <w:r w:rsidRPr="0036020B">
              <w:rPr>
                <w:spacing w:val="-8"/>
              </w:rPr>
              <w:t>Протягом місяця</w:t>
            </w:r>
          </w:p>
        </w:tc>
        <w:tc>
          <w:tcPr>
            <w:tcW w:w="2895" w:type="dxa"/>
          </w:tcPr>
          <w:p w:rsidR="00B600D6" w:rsidRPr="008D3E08" w:rsidRDefault="00B600D6" w:rsidP="0032382D">
            <w:pPr>
              <w:tabs>
                <w:tab w:val="left" w:pos="296"/>
              </w:tabs>
              <w:ind w:left="142" w:right="-109"/>
              <w:jc w:val="center"/>
            </w:pPr>
            <w:r w:rsidRPr="00506E1A">
              <w:t>Організа</w:t>
            </w:r>
            <w:r>
              <w:t>ція та ведення Телеграм-каналу у</w:t>
            </w:r>
            <w:r w:rsidRPr="00506E1A">
              <w:t>чнівськог</w:t>
            </w:r>
            <w:r>
              <w:t>о самоврядування</w:t>
            </w:r>
          </w:p>
        </w:tc>
        <w:tc>
          <w:tcPr>
            <w:tcW w:w="1824" w:type="dxa"/>
          </w:tcPr>
          <w:p w:rsidR="00B600D6" w:rsidRPr="00061C24" w:rsidRDefault="00B600D6" w:rsidP="0032382D">
            <w:pPr>
              <w:pBdr>
                <w:top w:val="nil"/>
                <w:left w:val="nil"/>
                <w:bottom w:val="nil"/>
                <w:right w:val="nil"/>
                <w:between w:val="nil"/>
              </w:pBdr>
              <w:suppressAutoHyphens/>
              <w:ind w:left="142" w:right="-121" w:hanging="2"/>
              <w:jc w:val="center"/>
              <w:textDirection w:val="btLr"/>
              <w:rPr>
                <w:color w:val="000000"/>
              </w:rPr>
            </w:pPr>
            <w:r w:rsidRPr="005E79EC">
              <w:t>1 – 11</w:t>
            </w:r>
          </w:p>
        </w:tc>
        <w:tc>
          <w:tcPr>
            <w:tcW w:w="1873" w:type="dxa"/>
          </w:tcPr>
          <w:p w:rsidR="00B600D6" w:rsidRPr="005E79EC" w:rsidRDefault="00B600D6" w:rsidP="0032382D">
            <w:pPr>
              <w:ind w:left="142" w:right="-108"/>
              <w:jc w:val="center"/>
            </w:pPr>
            <w:r w:rsidRPr="005E79EC">
              <w:t>Ініціативність і підприємливість</w:t>
            </w:r>
          </w:p>
        </w:tc>
        <w:tc>
          <w:tcPr>
            <w:tcW w:w="1980" w:type="dxa"/>
          </w:tcPr>
          <w:p w:rsidR="00B600D6" w:rsidRPr="005E79EC" w:rsidRDefault="00B600D6" w:rsidP="0032382D">
            <w:pPr>
              <w:ind w:left="142" w:right="-108"/>
              <w:jc w:val="center"/>
            </w:pPr>
            <w:r>
              <w:t>Всі напрями</w:t>
            </w:r>
          </w:p>
        </w:tc>
        <w:tc>
          <w:tcPr>
            <w:tcW w:w="1741" w:type="dxa"/>
          </w:tcPr>
          <w:p w:rsidR="00B600D6" w:rsidRDefault="00B600D6" w:rsidP="0032382D">
            <w:pPr>
              <w:ind w:left="142" w:right="-74"/>
              <w:jc w:val="center"/>
            </w:pPr>
            <w:r>
              <w:t>Педагог-організатор</w:t>
            </w:r>
          </w:p>
          <w:p w:rsidR="00B600D6" w:rsidRPr="00BA2BDB" w:rsidRDefault="00B600D6" w:rsidP="0032382D">
            <w:pPr>
              <w:ind w:left="142" w:right="-121"/>
              <w:jc w:val="center"/>
              <w:rPr>
                <w:b/>
                <w:color w:val="000000"/>
              </w:rPr>
            </w:pPr>
          </w:p>
        </w:tc>
        <w:tc>
          <w:tcPr>
            <w:tcW w:w="1600" w:type="dxa"/>
          </w:tcPr>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Кожен понеділок</w:t>
            </w:r>
          </w:p>
        </w:tc>
        <w:tc>
          <w:tcPr>
            <w:tcW w:w="2895" w:type="dxa"/>
          </w:tcPr>
          <w:p w:rsidR="00B600D6" w:rsidRPr="00F81B6B" w:rsidRDefault="00B600D6" w:rsidP="0032382D">
            <w:pPr>
              <w:ind w:left="142" w:right="-109"/>
              <w:jc w:val="center"/>
              <w:rPr>
                <w:b/>
                <w:i/>
              </w:rPr>
            </w:pPr>
            <w:r w:rsidRPr="00F81B6B">
              <w:rPr>
                <w:b/>
                <w:i/>
              </w:rPr>
              <w:t>Засідання учнівського парламенту</w:t>
            </w:r>
          </w:p>
        </w:tc>
        <w:tc>
          <w:tcPr>
            <w:tcW w:w="1824" w:type="dxa"/>
          </w:tcPr>
          <w:p w:rsidR="00B600D6" w:rsidRPr="005E79EC" w:rsidRDefault="00B600D6" w:rsidP="0032382D">
            <w:pPr>
              <w:ind w:left="142" w:right="-108"/>
              <w:jc w:val="center"/>
            </w:pPr>
            <w:r>
              <w:t xml:space="preserve">7 </w:t>
            </w:r>
            <w:r w:rsidRPr="005E79EC">
              <w:t>– 11</w:t>
            </w:r>
          </w:p>
        </w:tc>
        <w:tc>
          <w:tcPr>
            <w:tcW w:w="1873" w:type="dxa"/>
          </w:tcPr>
          <w:p w:rsidR="00B600D6" w:rsidRPr="005E79EC" w:rsidRDefault="00B600D6" w:rsidP="0032382D">
            <w:pPr>
              <w:ind w:left="142" w:right="-108"/>
              <w:jc w:val="center"/>
            </w:pPr>
            <w:r w:rsidRPr="005E79EC">
              <w:t>Ініціативність і підприємливість</w:t>
            </w:r>
          </w:p>
        </w:tc>
        <w:tc>
          <w:tcPr>
            <w:tcW w:w="1980"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суспільства і держави</w:t>
            </w:r>
          </w:p>
        </w:tc>
        <w:tc>
          <w:tcPr>
            <w:tcW w:w="1741" w:type="dxa"/>
          </w:tcPr>
          <w:p w:rsidR="00B600D6" w:rsidRPr="00147322" w:rsidRDefault="00B600D6" w:rsidP="0032382D">
            <w:pPr>
              <w:ind w:left="142" w:right="-121"/>
              <w:jc w:val="center"/>
              <w:rPr>
                <w:color w:val="000000"/>
              </w:rPr>
            </w:pPr>
            <w:r w:rsidRPr="00147322">
              <w:rPr>
                <w:color w:val="000000"/>
              </w:rPr>
              <w:t>Педагог-організатор</w:t>
            </w:r>
          </w:p>
        </w:tc>
        <w:tc>
          <w:tcPr>
            <w:tcW w:w="1600"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Кожен вівторок</w:t>
            </w:r>
          </w:p>
        </w:tc>
        <w:tc>
          <w:tcPr>
            <w:tcW w:w="2895" w:type="dxa"/>
          </w:tcPr>
          <w:p w:rsidR="00B600D6" w:rsidRPr="00F81B6B" w:rsidRDefault="00B600D6" w:rsidP="0032382D">
            <w:pPr>
              <w:ind w:left="142" w:right="-109"/>
              <w:jc w:val="center"/>
              <w:rPr>
                <w:b/>
                <w:i/>
              </w:rPr>
            </w:pPr>
            <w:r w:rsidRPr="00F81B6B">
              <w:rPr>
                <w:b/>
                <w:i/>
              </w:rPr>
              <w:t>Засідання старостату</w:t>
            </w:r>
          </w:p>
        </w:tc>
        <w:tc>
          <w:tcPr>
            <w:tcW w:w="1824" w:type="dxa"/>
          </w:tcPr>
          <w:p w:rsidR="00B600D6" w:rsidRPr="005E79EC" w:rsidRDefault="00B600D6" w:rsidP="0032382D">
            <w:pPr>
              <w:ind w:left="142" w:right="-108"/>
              <w:jc w:val="center"/>
            </w:pPr>
            <w:r w:rsidRPr="005E79EC">
              <w:t>5 – 11</w:t>
            </w:r>
          </w:p>
        </w:tc>
        <w:tc>
          <w:tcPr>
            <w:tcW w:w="1873" w:type="dxa"/>
          </w:tcPr>
          <w:p w:rsidR="00B600D6" w:rsidRPr="005E79EC" w:rsidRDefault="00B600D6" w:rsidP="0032382D">
            <w:pPr>
              <w:ind w:left="142" w:right="-108"/>
              <w:jc w:val="center"/>
            </w:pPr>
            <w:r w:rsidRPr="005E79EC">
              <w:t>Ініціативність і підприємливість</w:t>
            </w:r>
          </w:p>
        </w:tc>
        <w:tc>
          <w:tcPr>
            <w:tcW w:w="1980"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суспільства і держави</w:t>
            </w:r>
          </w:p>
        </w:tc>
        <w:tc>
          <w:tcPr>
            <w:tcW w:w="1741" w:type="dxa"/>
          </w:tcPr>
          <w:p w:rsidR="00B600D6" w:rsidRDefault="00B600D6" w:rsidP="0032382D">
            <w:pPr>
              <w:ind w:left="142" w:right="-121"/>
              <w:jc w:val="center"/>
              <w:rPr>
                <w:color w:val="000000"/>
              </w:rPr>
            </w:pPr>
            <w:r w:rsidRPr="00147322">
              <w:rPr>
                <w:color w:val="000000"/>
              </w:rPr>
              <w:t xml:space="preserve">Президент </w:t>
            </w:r>
          </w:p>
          <w:p w:rsidR="00B600D6" w:rsidRPr="00147322" w:rsidRDefault="00B600D6" w:rsidP="0032382D">
            <w:pPr>
              <w:ind w:left="142" w:right="-121"/>
              <w:jc w:val="center"/>
              <w:rPr>
                <w:color w:val="000000"/>
              </w:rPr>
            </w:pPr>
            <w:r w:rsidRPr="00147322">
              <w:rPr>
                <w:color w:val="000000"/>
              </w:rPr>
              <w:t>УП</w:t>
            </w:r>
          </w:p>
          <w:p w:rsidR="00B600D6" w:rsidRPr="00BA2BDB" w:rsidRDefault="00B600D6" w:rsidP="0032382D">
            <w:pPr>
              <w:ind w:left="142" w:right="-121"/>
              <w:jc w:val="center"/>
              <w:rPr>
                <w:b/>
                <w:color w:val="000000"/>
              </w:rPr>
            </w:pPr>
          </w:p>
        </w:tc>
        <w:tc>
          <w:tcPr>
            <w:tcW w:w="1600"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року</w:t>
            </w:r>
          </w:p>
        </w:tc>
        <w:tc>
          <w:tcPr>
            <w:tcW w:w="2895" w:type="dxa"/>
          </w:tcPr>
          <w:p w:rsidR="00B600D6" w:rsidRPr="005E79EC" w:rsidRDefault="00B600D6" w:rsidP="0032382D">
            <w:pPr>
              <w:ind w:left="142" w:right="-109"/>
              <w:jc w:val="center"/>
            </w:pPr>
            <w:r w:rsidRPr="00360FA0">
              <w:rPr>
                <w:b/>
                <w:i/>
              </w:rPr>
              <w:t>Поповнення сайту гімназії новинами, сторінки групи</w:t>
            </w:r>
            <w:r>
              <w:t xml:space="preserve"> </w:t>
            </w:r>
            <w:r w:rsidRPr="005E79EC">
              <w:t xml:space="preserve"> на сайті Фейсбук</w:t>
            </w:r>
          </w:p>
        </w:tc>
        <w:tc>
          <w:tcPr>
            <w:tcW w:w="1824" w:type="dxa"/>
          </w:tcPr>
          <w:p w:rsidR="00B600D6" w:rsidRPr="005E79EC" w:rsidRDefault="00B600D6" w:rsidP="0032382D">
            <w:pPr>
              <w:ind w:left="142" w:right="-108"/>
              <w:jc w:val="center"/>
            </w:pPr>
            <w:r w:rsidRPr="005E79EC">
              <w:t>1 – 11</w:t>
            </w:r>
          </w:p>
        </w:tc>
        <w:tc>
          <w:tcPr>
            <w:tcW w:w="1873" w:type="dxa"/>
          </w:tcPr>
          <w:p w:rsidR="00B600D6" w:rsidRPr="005E79EC" w:rsidRDefault="00B600D6" w:rsidP="0032382D">
            <w:pPr>
              <w:ind w:left="142" w:right="-108"/>
              <w:jc w:val="center"/>
            </w:pPr>
            <w:r w:rsidRPr="005E79EC">
              <w:t>Інформаційно-цифрова компетентність</w:t>
            </w:r>
          </w:p>
        </w:tc>
        <w:tc>
          <w:tcPr>
            <w:tcW w:w="1980" w:type="dxa"/>
          </w:tcPr>
          <w:p w:rsidR="00B600D6" w:rsidRPr="005E79EC" w:rsidRDefault="00B600D6" w:rsidP="0032382D">
            <w:pPr>
              <w:pStyle w:val="aa"/>
              <w:spacing w:before="0" w:beforeAutospacing="0" w:after="188" w:afterAutospacing="0"/>
              <w:ind w:left="142" w:right="-108"/>
              <w:jc w:val="center"/>
            </w:pPr>
            <w:r w:rsidRPr="005E79EC">
              <w:t xml:space="preserve">Ціннісне ставлення до суспільства і </w:t>
            </w:r>
            <w:r w:rsidRPr="005E79EC">
              <w:lastRenderedPageBreak/>
              <w:t>держави</w:t>
            </w:r>
          </w:p>
        </w:tc>
        <w:tc>
          <w:tcPr>
            <w:tcW w:w="1741" w:type="dxa"/>
          </w:tcPr>
          <w:p w:rsidR="00B600D6" w:rsidRPr="00147322" w:rsidRDefault="00B600D6" w:rsidP="0032382D">
            <w:pPr>
              <w:ind w:left="142" w:right="-121"/>
              <w:jc w:val="center"/>
              <w:rPr>
                <w:color w:val="000000"/>
              </w:rPr>
            </w:pPr>
            <w:r w:rsidRPr="00147322">
              <w:rPr>
                <w:color w:val="000000"/>
              </w:rPr>
              <w:lastRenderedPageBreak/>
              <w:t>Педагог-органзізатор</w:t>
            </w:r>
          </w:p>
          <w:p w:rsidR="00B600D6" w:rsidRPr="00BA2BDB" w:rsidRDefault="00B600D6" w:rsidP="0032382D">
            <w:pPr>
              <w:ind w:left="142" w:right="-121"/>
              <w:jc w:val="center"/>
              <w:rPr>
                <w:b/>
                <w:color w:val="000000"/>
              </w:rPr>
            </w:pPr>
            <w:r w:rsidRPr="00147322">
              <w:rPr>
                <w:color w:val="000000"/>
              </w:rPr>
              <w:t>УП</w:t>
            </w:r>
          </w:p>
        </w:tc>
        <w:tc>
          <w:tcPr>
            <w:tcW w:w="1600"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t>До 25.12</w:t>
            </w:r>
          </w:p>
        </w:tc>
        <w:tc>
          <w:tcPr>
            <w:tcW w:w="2895" w:type="dxa"/>
          </w:tcPr>
          <w:p w:rsidR="00B600D6" w:rsidRPr="00C33EE5" w:rsidRDefault="00B600D6" w:rsidP="0032382D">
            <w:pPr>
              <w:ind w:left="142"/>
              <w:jc w:val="center"/>
              <w:rPr>
                <w:sz w:val="28"/>
              </w:rPr>
            </w:pPr>
            <w:r w:rsidRPr="00C33EE5">
              <w:rPr>
                <w:b/>
                <w:bCs/>
                <w:szCs w:val="20"/>
              </w:rPr>
              <w:t>Моніторингова робота:</w:t>
            </w:r>
          </w:p>
          <w:p w:rsidR="00B600D6" w:rsidRPr="00CE0476" w:rsidRDefault="00B600D6" w:rsidP="0032382D">
            <w:pPr>
              <w:pBdr>
                <w:top w:val="nil"/>
                <w:left w:val="nil"/>
                <w:bottom w:val="nil"/>
                <w:right w:val="nil"/>
                <w:between w:val="nil"/>
              </w:pBdr>
              <w:ind w:left="142"/>
              <w:jc w:val="center"/>
              <w:rPr>
                <w:szCs w:val="28"/>
                <w:lang w:val="ru-RU"/>
              </w:rPr>
            </w:pPr>
            <w:r w:rsidRPr="00C33EE5">
              <w:rPr>
                <w:szCs w:val="20"/>
              </w:rPr>
              <w:t>- Поповнення таблиці-рейтингу участі гімназистів у конкурсах</w:t>
            </w:r>
          </w:p>
        </w:tc>
        <w:tc>
          <w:tcPr>
            <w:tcW w:w="1824" w:type="dxa"/>
          </w:tcPr>
          <w:p w:rsidR="00B600D6" w:rsidRDefault="00B600D6" w:rsidP="0032382D">
            <w:pPr>
              <w:ind w:left="142"/>
              <w:jc w:val="center"/>
              <w:rPr>
                <w:bCs/>
              </w:rPr>
            </w:pPr>
            <w:r w:rsidRPr="005E79EC">
              <w:t>1 – 11</w:t>
            </w:r>
          </w:p>
        </w:tc>
        <w:tc>
          <w:tcPr>
            <w:tcW w:w="1873" w:type="dxa"/>
          </w:tcPr>
          <w:p w:rsidR="00B600D6" w:rsidRPr="005E79EC" w:rsidRDefault="00B600D6" w:rsidP="0032382D">
            <w:pPr>
              <w:ind w:left="142" w:right="-108"/>
              <w:jc w:val="center"/>
            </w:pPr>
            <w:r w:rsidRPr="004A41B0">
              <w:t>Обізнаність і самовираження у сфері культури</w:t>
            </w:r>
          </w:p>
        </w:tc>
        <w:tc>
          <w:tcPr>
            <w:tcW w:w="1980" w:type="dxa"/>
          </w:tcPr>
          <w:p w:rsidR="00B600D6" w:rsidRPr="005E79EC" w:rsidRDefault="00B600D6" w:rsidP="0032382D">
            <w:pPr>
              <w:pStyle w:val="aa"/>
              <w:spacing w:before="0" w:beforeAutospacing="0" w:after="188" w:afterAutospacing="0"/>
              <w:ind w:left="142" w:right="-108"/>
              <w:jc w:val="center"/>
            </w:pPr>
            <w:r w:rsidRPr="00823E62">
              <w:t>Ціннісне ставлення до культури і мистецтва</w:t>
            </w:r>
          </w:p>
        </w:tc>
        <w:tc>
          <w:tcPr>
            <w:tcW w:w="1741" w:type="dxa"/>
          </w:tcPr>
          <w:p w:rsidR="00B600D6" w:rsidRPr="00841251" w:rsidRDefault="00B600D6" w:rsidP="0032382D">
            <w:pPr>
              <w:ind w:left="142" w:right="-121"/>
              <w:jc w:val="center"/>
              <w:rPr>
                <w:color w:val="000000"/>
              </w:rPr>
            </w:pPr>
            <w:r w:rsidRPr="00841251">
              <w:rPr>
                <w:color w:val="000000"/>
              </w:rPr>
              <w:t>ЗДВР</w:t>
            </w:r>
          </w:p>
          <w:p w:rsidR="00B600D6" w:rsidRDefault="00B600D6" w:rsidP="0032382D">
            <w:pPr>
              <w:ind w:left="142"/>
              <w:jc w:val="center"/>
              <w:rPr>
                <w:bCs/>
              </w:rPr>
            </w:pPr>
          </w:p>
        </w:tc>
        <w:tc>
          <w:tcPr>
            <w:tcW w:w="1600" w:type="dxa"/>
          </w:tcPr>
          <w:p w:rsidR="00B600D6" w:rsidRPr="00584EF0" w:rsidRDefault="00B600D6" w:rsidP="0032382D">
            <w:pPr>
              <w:pBdr>
                <w:top w:val="nil"/>
                <w:left w:val="nil"/>
                <w:bottom w:val="nil"/>
                <w:right w:val="nil"/>
                <w:between w:val="nil"/>
              </w:pBdr>
              <w:ind w:left="142" w:right="-121" w:hanging="2"/>
              <w:jc w:val="center"/>
              <w:rPr>
                <w:color w:val="000000"/>
              </w:rPr>
            </w:pPr>
            <w:r w:rsidRPr="00584EF0">
              <w:rPr>
                <w:color w:val="000000"/>
              </w:rPr>
              <w:t>Звіт</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місяця</w:t>
            </w:r>
          </w:p>
        </w:tc>
        <w:tc>
          <w:tcPr>
            <w:tcW w:w="2895" w:type="dxa"/>
          </w:tcPr>
          <w:p w:rsidR="00B600D6" w:rsidRDefault="00B600D6" w:rsidP="0032382D">
            <w:pPr>
              <w:pBdr>
                <w:top w:val="nil"/>
                <w:left w:val="nil"/>
                <w:bottom w:val="nil"/>
                <w:right w:val="nil"/>
                <w:between w:val="nil"/>
              </w:pBdr>
              <w:ind w:left="142"/>
              <w:jc w:val="center"/>
            </w:pPr>
            <w:r>
              <w:t xml:space="preserve">Організація роботи волонтерського руху </w:t>
            </w:r>
          </w:p>
          <w:p w:rsidR="00B600D6" w:rsidRPr="002D49A4" w:rsidRDefault="00B600D6" w:rsidP="0032382D">
            <w:pPr>
              <w:pBdr>
                <w:top w:val="nil"/>
                <w:left w:val="nil"/>
                <w:bottom w:val="nil"/>
                <w:right w:val="nil"/>
                <w:between w:val="nil"/>
              </w:pBdr>
              <w:ind w:left="142"/>
              <w:jc w:val="center"/>
              <w:rPr>
                <w:b/>
                <w:i/>
              </w:rPr>
            </w:pPr>
            <w:r>
              <w:rPr>
                <w:b/>
                <w:i/>
              </w:rPr>
              <w:t>«Добро починається з тебе</w:t>
            </w:r>
            <w:r w:rsidRPr="002D49A4">
              <w:rPr>
                <w:b/>
                <w:i/>
              </w:rPr>
              <w:t>»</w:t>
            </w:r>
          </w:p>
        </w:tc>
        <w:tc>
          <w:tcPr>
            <w:tcW w:w="1824" w:type="dxa"/>
          </w:tcPr>
          <w:p w:rsidR="00B600D6" w:rsidRDefault="00B600D6" w:rsidP="0032382D">
            <w:pPr>
              <w:ind w:left="142"/>
              <w:jc w:val="center"/>
            </w:pPr>
            <w:r w:rsidRPr="003333DD">
              <w:t>1 - 11</w:t>
            </w:r>
          </w:p>
        </w:tc>
        <w:tc>
          <w:tcPr>
            <w:tcW w:w="1873" w:type="dxa"/>
          </w:tcPr>
          <w:p w:rsidR="00B600D6"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1980" w:type="dxa"/>
          </w:tcPr>
          <w:p w:rsidR="00B600D6" w:rsidRPr="005E79EC" w:rsidRDefault="00B600D6" w:rsidP="0032382D">
            <w:pPr>
              <w:ind w:left="142" w:right="-108"/>
              <w:jc w:val="center"/>
            </w:pPr>
            <w:r w:rsidRPr="00405A28">
              <w:t>Ціннісне ставлення до суспільства і держави</w:t>
            </w:r>
          </w:p>
        </w:tc>
        <w:tc>
          <w:tcPr>
            <w:tcW w:w="1741"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Педагог-організатор</w:t>
            </w:r>
          </w:p>
        </w:tc>
        <w:tc>
          <w:tcPr>
            <w:tcW w:w="1600"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Звіт</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місяця</w:t>
            </w:r>
          </w:p>
        </w:tc>
        <w:tc>
          <w:tcPr>
            <w:tcW w:w="2895" w:type="dxa"/>
          </w:tcPr>
          <w:p w:rsidR="00B600D6" w:rsidRPr="00DE1A0A" w:rsidRDefault="00B600D6" w:rsidP="0032382D">
            <w:pPr>
              <w:pBdr>
                <w:top w:val="nil"/>
                <w:left w:val="nil"/>
                <w:bottom w:val="nil"/>
                <w:right w:val="nil"/>
                <w:between w:val="nil"/>
              </w:pBdr>
              <w:ind w:left="142"/>
              <w:jc w:val="center"/>
            </w:pPr>
            <w:r>
              <w:t>Організація та підбір матеріалів для інформаційного каналу «Медична скринька» для учасників освітнього процесу</w:t>
            </w:r>
          </w:p>
        </w:tc>
        <w:tc>
          <w:tcPr>
            <w:tcW w:w="1824" w:type="dxa"/>
          </w:tcPr>
          <w:p w:rsidR="00B600D6" w:rsidRPr="005E79EC" w:rsidRDefault="00B600D6" w:rsidP="0032382D">
            <w:pPr>
              <w:ind w:left="142" w:right="-108"/>
              <w:jc w:val="center"/>
            </w:pPr>
            <w:r w:rsidRPr="00CA5662">
              <w:t>1 - 11</w:t>
            </w:r>
          </w:p>
        </w:tc>
        <w:tc>
          <w:tcPr>
            <w:tcW w:w="1873"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sidRPr="005E79EC">
              <w:rPr>
                <w:lang w:val="ru-RU"/>
              </w:rPr>
              <w:t xml:space="preserve"> життя</w:t>
            </w:r>
          </w:p>
          <w:p w:rsidR="00B600D6" w:rsidRPr="005E79EC" w:rsidRDefault="00B600D6" w:rsidP="0032382D">
            <w:pPr>
              <w:ind w:left="142" w:right="-108"/>
              <w:jc w:val="center"/>
              <w:rPr>
                <w:lang w:val="ru-RU"/>
              </w:rPr>
            </w:pPr>
          </w:p>
        </w:tc>
        <w:tc>
          <w:tcPr>
            <w:tcW w:w="1980" w:type="dxa"/>
          </w:tcPr>
          <w:p w:rsidR="00B600D6" w:rsidRPr="005E79EC" w:rsidRDefault="00B600D6" w:rsidP="0032382D">
            <w:pPr>
              <w:ind w:left="142" w:right="-108"/>
              <w:jc w:val="center"/>
            </w:pPr>
            <w:r w:rsidRPr="005E79EC">
              <w:t>Ціннісне  ставлення до здоров'я</w:t>
            </w:r>
          </w:p>
          <w:p w:rsidR="00B600D6" w:rsidRPr="005E79EC" w:rsidRDefault="00B600D6" w:rsidP="0032382D">
            <w:pPr>
              <w:ind w:left="142" w:right="-108"/>
              <w:jc w:val="center"/>
            </w:pPr>
          </w:p>
        </w:tc>
        <w:tc>
          <w:tcPr>
            <w:tcW w:w="1741" w:type="dxa"/>
          </w:tcPr>
          <w:p w:rsidR="00B600D6" w:rsidRDefault="00B600D6" w:rsidP="0032382D">
            <w:pPr>
              <w:ind w:left="142" w:right="-121"/>
              <w:jc w:val="center"/>
              <w:rPr>
                <w:color w:val="000000"/>
              </w:rPr>
            </w:pPr>
            <w:r>
              <w:rPr>
                <w:color w:val="000000"/>
              </w:rPr>
              <w:t xml:space="preserve">Медсестра </w:t>
            </w:r>
          </w:p>
        </w:tc>
        <w:tc>
          <w:tcPr>
            <w:tcW w:w="1600" w:type="dxa"/>
          </w:tcPr>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року</w:t>
            </w:r>
          </w:p>
        </w:tc>
        <w:tc>
          <w:tcPr>
            <w:tcW w:w="2895" w:type="dxa"/>
          </w:tcPr>
          <w:p w:rsidR="00B600D6" w:rsidRPr="005E79EC" w:rsidRDefault="00B600D6" w:rsidP="0032382D">
            <w:pPr>
              <w:ind w:left="142" w:right="-109"/>
              <w:jc w:val="center"/>
            </w:pPr>
            <w:r w:rsidRPr="00360FA0">
              <w:rPr>
                <w:b/>
                <w:i/>
              </w:rPr>
              <w:t>Лекційно-просвітницькі заходи з представниками правових органів</w:t>
            </w:r>
            <w:r w:rsidRPr="005E79EC">
              <w:t>: комісії у справах неповнолітніх, кримінальної міліції,</w:t>
            </w:r>
            <w:r>
              <w:t xml:space="preserve"> </w:t>
            </w:r>
            <w:r w:rsidRPr="005E79EC">
              <w:t>прокуратури, психологами, працівниками юстиції,</w:t>
            </w:r>
            <w:r>
              <w:t xml:space="preserve"> </w:t>
            </w:r>
            <w:r w:rsidRPr="005E79EC">
              <w:t>працівниками служби у справах дітей, лікарями.</w:t>
            </w:r>
          </w:p>
        </w:tc>
        <w:tc>
          <w:tcPr>
            <w:tcW w:w="1824" w:type="dxa"/>
          </w:tcPr>
          <w:p w:rsidR="00B600D6" w:rsidRPr="005E79EC" w:rsidRDefault="00B600D6" w:rsidP="0032382D">
            <w:pPr>
              <w:ind w:left="142" w:right="-108"/>
              <w:jc w:val="center"/>
            </w:pPr>
            <w:r w:rsidRPr="005E79EC">
              <w:t>1 – 11</w:t>
            </w:r>
          </w:p>
        </w:tc>
        <w:tc>
          <w:tcPr>
            <w:tcW w:w="1873"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r w:rsidRPr="005E79EC">
              <w:t>Екологічна грамотність і здорове життя</w:t>
            </w:r>
          </w:p>
          <w:p w:rsidR="00B600D6" w:rsidRPr="005E79EC" w:rsidRDefault="00B600D6" w:rsidP="0032382D">
            <w:pPr>
              <w:ind w:left="142" w:right="-108"/>
              <w:jc w:val="center"/>
            </w:pPr>
          </w:p>
        </w:tc>
        <w:tc>
          <w:tcPr>
            <w:tcW w:w="1980"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r w:rsidRPr="005E79EC">
              <w:t>Ціннісне ставлення до праці</w:t>
            </w:r>
          </w:p>
          <w:p w:rsidR="00B600D6" w:rsidRPr="005E79EC" w:rsidRDefault="00B600D6" w:rsidP="0032382D">
            <w:pPr>
              <w:ind w:left="142" w:right="-108"/>
              <w:jc w:val="center"/>
            </w:pPr>
            <w:r w:rsidRPr="005E79EC">
              <w:t>Ціннісне  ставлення до здоров'я</w:t>
            </w:r>
          </w:p>
          <w:p w:rsidR="00B600D6" w:rsidRPr="005E79EC" w:rsidRDefault="00B600D6" w:rsidP="0032382D">
            <w:pPr>
              <w:ind w:left="142" w:right="-108"/>
              <w:jc w:val="center"/>
            </w:pPr>
            <w:r w:rsidRPr="005E79EC">
              <w:t>Ціннісне ставлення до суспільства і держави</w:t>
            </w:r>
          </w:p>
        </w:tc>
        <w:tc>
          <w:tcPr>
            <w:tcW w:w="1741"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Соціальний педагог</w:t>
            </w:r>
          </w:p>
          <w:p w:rsidR="00B600D6" w:rsidRDefault="00B600D6" w:rsidP="0032382D">
            <w:pPr>
              <w:ind w:left="142" w:right="-121"/>
              <w:jc w:val="center"/>
              <w:rPr>
                <w:color w:val="000000"/>
              </w:rPr>
            </w:pPr>
          </w:p>
        </w:tc>
        <w:tc>
          <w:tcPr>
            <w:tcW w:w="1600"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року</w:t>
            </w:r>
          </w:p>
        </w:tc>
        <w:tc>
          <w:tcPr>
            <w:tcW w:w="2895" w:type="dxa"/>
          </w:tcPr>
          <w:p w:rsidR="00B600D6" w:rsidRPr="004F74A0" w:rsidRDefault="00B600D6" w:rsidP="0032382D">
            <w:pPr>
              <w:ind w:left="142" w:right="-109"/>
              <w:jc w:val="center"/>
            </w:pPr>
            <w:r w:rsidRPr="004F74A0">
              <w:t>Психологічний супровід учнів пільгового контингенту (дітей внутрішньо переміщених осіб (ВПО), дітей, що опинилися у складних життєвих обставинах (СЖО), дітей з особливими освітніми потребами)</w:t>
            </w:r>
          </w:p>
        </w:tc>
        <w:tc>
          <w:tcPr>
            <w:tcW w:w="1824" w:type="dxa"/>
          </w:tcPr>
          <w:p w:rsidR="00B600D6" w:rsidRPr="005E79EC" w:rsidRDefault="00B600D6" w:rsidP="0032382D">
            <w:pPr>
              <w:ind w:left="142" w:right="-108"/>
              <w:jc w:val="center"/>
            </w:pPr>
            <w:r w:rsidRPr="005E79EC">
              <w:t>1 – 11</w:t>
            </w:r>
          </w:p>
        </w:tc>
        <w:tc>
          <w:tcPr>
            <w:tcW w:w="1873"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1980"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741" w:type="dxa"/>
          </w:tcPr>
          <w:p w:rsidR="00B600D6" w:rsidRDefault="00B600D6" w:rsidP="0032382D">
            <w:pPr>
              <w:ind w:left="142" w:right="-121"/>
              <w:jc w:val="center"/>
              <w:rPr>
                <w:color w:val="000000"/>
              </w:rPr>
            </w:pPr>
            <w:r>
              <w:rPr>
                <w:color w:val="000000"/>
              </w:rPr>
              <w:t>Психолог</w:t>
            </w:r>
          </w:p>
        </w:tc>
        <w:tc>
          <w:tcPr>
            <w:tcW w:w="1600" w:type="dxa"/>
          </w:tcPr>
          <w:p w:rsidR="00B600D6" w:rsidRPr="0048138D" w:rsidRDefault="00B600D6" w:rsidP="0032382D">
            <w:pPr>
              <w:pBdr>
                <w:top w:val="nil"/>
                <w:left w:val="nil"/>
                <w:bottom w:val="nil"/>
                <w:right w:val="nil"/>
                <w:between w:val="nil"/>
              </w:pBdr>
              <w:ind w:left="142" w:right="-121" w:hanging="2"/>
              <w:jc w:val="center"/>
              <w:rPr>
                <w:color w:val="000000"/>
              </w:rPr>
            </w:pP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року</w:t>
            </w:r>
          </w:p>
        </w:tc>
        <w:tc>
          <w:tcPr>
            <w:tcW w:w="2895" w:type="dxa"/>
          </w:tcPr>
          <w:p w:rsidR="00B600D6" w:rsidRPr="004F74A0" w:rsidRDefault="00B600D6" w:rsidP="0032382D">
            <w:pPr>
              <w:ind w:left="142" w:right="-109"/>
              <w:jc w:val="center"/>
            </w:pPr>
            <w:r w:rsidRPr="004F74A0">
              <w:t>Психологічний супровід обдарованих учнів.</w:t>
            </w:r>
          </w:p>
        </w:tc>
        <w:tc>
          <w:tcPr>
            <w:tcW w:w="1824" w:type="dxa"/>
          </w:tcPr>
          <w:p w:rsidR="00B600D6" w:rsidRPr="005E79EC" w:rsidRDefault="00B600D6" w:rsidP="0032382D">
            <w:pPr>
              <w:ind w:left="142" w:right="-108"/>
              <w:jc w:val="center"/>
            </w:pPr>
            <w:r w:rsidRPr="005E79EC">
              <w:t>1 – 11</w:t>
            </w:r>
          </w:p>
        </w:tc>
        <w:tc>
          <w:tcPr>
            <w:tcW w:w="1873" w:type="dxa"/>
          </w:tcPr>
          <w:p w:rsidR="00B600D6" w:rsidRPr="005E79EC" w:rsidRDefault="00B600D6" w:rsidP="0032382D">
            <w:pPr>
              <w:ind w:left="142" w:right="-108"/>
              <w:jc w:val="center"/>
            </w:pPr>
            <w:r w:rsidRPr="005E79EC">
              <w:t>Соціальна</w:t>
            </w:r>
            <w:r>
              <w:t xml:space="preserve"> та громадянська </w:t>
            </w:r>
            <w:r>
              <w:lastRenderedPageBreak/>
              <w:t>компетентності</w:t>
            </w:r>
          </w:p>
        </w:tc>
        <w:tc>
          <w:tcPr>
            <w:tcW w:w="1980" w:type="dxa"/>
          </w:tcPr>
          <w:p w:rsidR="00B600D6" w:rsidRPr="005E79EC" w:rsidRDefault="00B600D6" w:rsidP="0032382D">
            <w:pPr>
              <w:ind w:left="142" w:right="-108"/>
              <w:jc w:val="center"/>
            </w:pPr>
            <w:r w:rsidRPr="005E79EC">
              <w:lastRenderedPageBreak/>
              <w:t>Ціннісне ставлення до себе</w:t>
            </w:r>
          </w:p>
          <w:p w:rsidR="00B600D6" w:rsidRPr="005E79EC" w:rsidRDefault="00B600D6" w:rsidP="0032382D">
            <w:pPr>
              <w:ind w:left="142" w:right="-108"/>
              <w:jc w:val="center"/>
            </w:pPr>
          </w:p>
        </w:tc>
        <w:tc>
          <w:tcPr>
            <w:tcW w:w="1741" w:type="dxa"/>
          </w:tcPr>
          <w:p w:rsidR="00B600D6" w:rsidRDefault="00B600D6" w:rsidP="0032382D">
            <w:pPr>
              <w:ind w:left="142" w:right="-121"/>
              <w:jc w:val="center"/>
              <w:rPr>
                <w:color w:val="000000"/>
              </w:rPr>
            </w:pPr>
            <w:r>
              <w:rPr>
                <w:color w:val="000000"/>
              </w:rPr>
              <w:lastRenderedPageBreak/>
              <w:t>Психолог</w:t>
            </w:r>
          </w:p>
        </w:tc>
        <w:tc>
          <w:tcPr>
            <w:tcW w:w="1600"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Звіт</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15227" w:type="dxa"/>
            <w:gridSpan w:val="9"/>
            <w:shd w:val="clear" w:color="auto" w:fill="00CCFF"/>
            <w:vAlign w:val="center"/>
          </w:tcPr>
          <w:p w:rsidR="00B600D6" w:rsidRPr="00BA2BDB" w:rsidRDefault="00B600D6" w:rsidP="0032382D">
            <w:pPr>
              <w:ind w:left="142" w:right="-121"/>
              <w:jc w:val="center"/>
              <w:rPr>
                <w:b/>
                <w:color w:val="000000"/>
              </w:rPr>
            </w:pPr>
            <w:r>
              <w:rPr>
                <w:b/>
                <w:color w:val="000000"/>
              </w:rPr>
              <w:lastRenderedPageBreak/>
              <w:t>РОБОТА З БАТЬКАМИ</w:t>
            </w: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C75BD4" w:rsidRDefault="00B600D6" w:rsidP="0032382D">
            <w:pPr>
              <w:ind w:left="142"/>
              <w:jc w:val="center"/>
            </w:pPr>
            <w:r>
              <w:t>Протягом місяця</w:t>
            </w:r>
          </w:p>
        </w:tc>
        <w:tc>
          <w:tcPr>
            <w:tcW w:w="2895" w:type="dxa"/>
          </w:tcPr>
          <w:p w:rsidR="00B600D6" w:rsidRPr="004F5D63" w:rsidRDefault="00B600D6" w:rsidP="0032382D">
            <w:pPr>
              <w:pStyle w:val="a8"/>
              <w:tabs>
                <w:tab w:val="left" w:pos="0"/>
                <w:tab w:val="left" w:pos="60"/>
              </w:tabs>
              <w:ind w:left="142" w:right="-155"/>
              <w:jc w:val="center"/>
              <w:rPr>
                <w:b/>
                <w:i/>
              </w:rPr>
            </w:pPr>
            <w:r w:rsidRPr="004F5D63">
              <w:rPr>
                <w:b/>
                <w:i/>
              </w:rPr>
              <w:t xml:space="preserve">Консультації </w:t>
            </w:r>
          </w:p>
          <w:p w:rsidR="00B600D6" w:rsidRPr="00F57548" w:rsidRDefault="00B600D6" w:rsidP="0032382D">
            <w:pPr>
              <w:pStyle w:val="a8"/>
              <w:tabs>
                <w:tab w:val="left" w:pos="0"/>
                <w:tab w:val="left" w:pos="60"/>
              </w:tabs>
              <w:ind w:left="142" w:right="-155"/>
              <w:jc w:val="center"/>
            </w:pPr>
            <w:r w:rsidRPr="004F5D63">
              <w:t xml:space="preserve"> з батьками учнів, які показали низький рівень знань за І семестр</w:t>
            </w:r>
          </w:p>
        </w:tc>
        <w:tc>
          <w:tcPr>
            <w:tcW w:w="1824" w:type="dxa"/>
          </w:tcPr>
          <w:p w:rsidR="00B600D6" w:rsidRPr="00C75BD4" w:rsidRDefault="00B600D6" w:rsidP="0032382D">
            <w:pPr>
              <w:ind w:left="142"/>
              <w:jc w:val="center"/>
            </w:pPr>
            <w:r>
              <w:rPr>
                <w:color w:val="000000"/>
              </w:rPr>
              <w:t xml:space="preserve">1 – 11 </w:t>
            </w:r>
          </w:p>
        </w:tc>
        <w:tc>
          <w:tcPr>
            <w:tcW w:w="1873" w:type="dxa"/>
          </w:tcPr>
          <w:p w:rsidR="00B600D6" w:rsidRPr="00C75BD4" w:rsidRDefault="00B600D6" w:rsidP="0032382D">
            <w:pPr>
              <w:ind w:left="142" w:right="-121"/>
              <w:jc w:val="center"/>
              <w:rPr>
                <w:bCs/>
                <w:iCs/>
              </w:rPr>
            </w:pPr>
            <w:r w:rsidRPr="00C75BD4">
              <w:rPr>
                <w:bCs/>
              </w:rPr>
              <w:t>Соціальна і громадянська компетентності</w:t>
            </w:r>
            <w:r w:rsidRPr="00C75BD4">
              <w:t xml:space="preserve"> </w:t>
            </w:r>
          </w:p>
        </w:tc>
        <w:tc>
          <w:tcPr>
            <w:tcW w:w="1980" w:type="dxa"/>
          </w:tcPr>
          <w:p w:rsidR="00B600D6" w:rsidRPr="00C75BD4" w:rsidRDefault="00B600D6" w:rsidP="0032382D">
            <w:pPr>
              <w:ind w:left="142" w:right="-121"/>
              <w:jc w:val="center"/>
              <w:rPr>
                <w:b/>
                <w:bCs/>
              </w:rPr>
            </w:pPr>
            <w:r w:rsidRPr="00C75BD4">
              <w:t>Загальноприйняті людські цінності, права людини, громадська відповідальність</w:t>
            </w:r>
          </w:p>
        </w:tc>
        <w:tc>
          <w:tcPr>
            <w:tcW w:w="1741" w:type="dxa"/>
          </w:tcPr>
          <w:p w:rsidR="00B600D6" w:rsidRPr="00C75BD4" w:rsidRDefault="00B600D6" w:rsidP="0032382D">
            <w:pPr>
              <w:ind w:left="142" w:right="-121"/>
              <w:jc w:val="center"/>
              <w:rPr>
                <w:color w:val="000000"/>
              </w:rPr>
            </w:pPr>
            <w:r w:rsidRPr="00C75BD4">
              <w:rPr>
                <w:color w:val="000000"/>
              </w:rPr>
              <w:t>ЗДВР</w:t>
            </w:r>
          </w:p>
          <w:p w:rsidR="00B600D6" w:rsidRPr="00C75BD4" w:rsidRDefault="00B600D6" w:rsidP="0032382D">
            <w:pPr>
              <w:ind w:left="142" w:right="-121"/>
              <w:jc w:val="center"/>
              <w:rPr>
                <w:color w:val="000000"/>
              </w:rPr>
            </w:pPr>
            <w:r w:rsidRPr="00C75BD4">
              <w:rPr>
                <w:color w:val="000000"/>
              </w:rPr>
              <w:t>Класні керівники</w:t>
            </w:r>
          </w:p>
        </w:tc>
        <w:tc>
          <w:tcPr>
            <w:tcW w:w="1600" w:type="dxa"/>
          </w:tcPr>
          <w:p w:rsidR="00B600D6" w:rsidRPr="00C75BD4" w:rsidRDefault="00B600D6" w:rsidP="0032382D">
            <w:pPr>
              <w:pBdr>
                <w:top w:val="nil"/>
                <w:left w:val="nil"/>
                <w:bottom w:val="nil"/>
                <w:right w:val="nil"/>
                <w:between w:val="nil"/>
              </w:pBdr>
              <w:ind w:left="142" w:right="-121" w:hanging="2"/>
              <w:jc w:val="center"/>
              <w:rPr>
                <w:color w:val="000000"/>
              </w:rPr>
            </w:pPr>
            <w:r w:rsidRPr="00C75BD4">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694" w:type="dxa"/>
            <w:vAlign w:val="center"/>
          </w:tcPr>
          <w:p w:rsidR="00B600D6" w:rsidRPr="00BA2BDB" w:rsidRDefault="00B600D6" w:rsidP="0032382D">
            <w:pPr>
              <w:numPr>
                <w:ilvl w:val="0"/>
                <w:numId w:val="100"/>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F5849"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ІІІ</w:t>
            </w:r>
          </w:p>
          <w:p w:rsidR="00B600D6" w:rsidRPr="005E79EC" w:rsidRDefault="00B600D6" w:rsidP="0032382D">
            <w:pPr>
              <w:ind w:left="142"/>
              <w:jc w:val="center"/>
            </w:pPr>
            <w:r w:rsidRPr="00AC4332">
              <w:rPr>
                <w:color w:val="000000"/>
              </w:rPr>
              <w:t>тиждень</w:t>
            </w:r>
          </w:p>
        </w:tc>
        <w:tc>
          <w:tcPr>
            <w:tcW w:w="2895" w:type="dxa"/>
          </w:tcPr>
          <w:p w:rsidR="00B600D6" w:rsidRPr="00FD7D7D" w:rsidRDefault="00B600D6" w:rsidP="0032382D">
            <w:pPr>
              <w:ind w:left="142"/>
              <w:jc w:val="center"/>
              <w:rPr>
                <w:b/>
                <w:i/>
              </w:rPr>
            </w:pPr>
            <w:r w:rsidRPr="006E655D">
              <w:rPr>
                <w:b/>
                <w:i/>
              </w:rPr>
              <w:t>Батьківські збори за підсумками І семестру</w:t>
            </w:r>
          </w:p>
        </w:tc>
        <w:tc>
          <w:tcPr>
            <w:tcW w:w="1824" w:type="dxa"/>
          </w:tcPr>
          <w:p w:rsidR="00B600D6" w:rsidRPr="00C75BD4" w:rsidRDefault="00B600D6" w:rsidP="0032382D">
            <w:pPr>
              <w:ind w:left="142"/>
              <w:jc w:val="center"/>
            </w:pPr>
            <w:r>
              <w:t>1 - 11</w:t>
            </w:r>
          </w:p>
        </w:tc>
        <w:tc>
          <w:tcPr>
            <w:tcW w:w="1873" w:type="dxa"/>
          </w:tcPr>
          <w:p w:rsidR="00B600D6" w:rsidRPr="00C75BD4" w:rsidRDefault="00B600D6" w:rsidP="0032382D">
            <w:pPr>
              <w:ind w:left="142" w:right="-121"/>
              <w:jc w:val="center"/>
              <w:rPr>
                <w:bCs/>
                <w:iCs/>
              </w:rPr>
            </w:pPr>
            <w:r w:rsidRPr="00C75BD4">
              <w:rPr>
                <w:bCs/>
              </w:rPr>
              <w:t>Соціальна і громадянська компетентності</w:t>
            </w:r>
            <w:r w:rsidRPr="00C75BD4">
              <w:t xml:space="preserve"> </w:t>
            </w:r>
          </w:p>
        </w:tc>
        <w:tc>
          <w:tcPr>
            <w:tcW w:w="1980" w:type="dxa"/>
          </w:tcPr>
          <w:p w:rsidR="00B600D6" w:rsidRPr="00C75BD4" w:rsidRDefault="00B600D6" w:rsidP="0032382D">
            <w:pPr>
              <w:ind w:left="142" w:right="-121"/>
              <w:jc w:val="center"/>
              <w:rPr>
                <w:b/>
                <w:bCs/>
              </w:rPr>
            </w:pPr>
            <w:r w:rsidRPr="00C75BD4">
              <w:t>Загальноприйняті людські цінності, права людини, громадська відповідальність</w:t>
            </w:r>
          </w:p>
        </w:tc>
        <w:tc>
          <w:tcPr>
            <w:tcW w:w="1741" w:type="dxa"/>
          </w:tcPr>
          <w:p w:rsidR="00B600D6" w:rsidRPr="00C75BD4" w:rsidRDefault="00B600D6" w:rsidP="0032382D">
            <w:pPr>
              <w:ind w:left="142" w:right="-121"/>
              <w:jc w:val="center"/>
              <w:rPr>
                <w:color w:val="000000"/>
              </w:rPr>
            </w:pPr>
            <w:r w:rsidRPr="00C75BD4">
              <w:rPr>
                <w:color w:val="000000"/>
              </w:rPr>
              <w:t>ЗДВР</w:t>
            </w:r>
          </w:p>
          <w:p w:rsidR="00B600D6" w:rsidRDefault="00B600D6" w:rsidP="0032382D">
            <w:pPr>
              <w:ind w:left="142" w:right="-121"/>
              <w:jc w:val="center"/>
              <w:rPr>
                <w:color w:val="000000"/>
              </w:rPr>
            </w:pPr>
            <w:r w:rsidRPr="00C75BD4">
              <w:rPr>
                <w:color w:val="000000"/>
              </w:rPr>
              <w:t>Класні керівники</w:t>
            </w:r>
          </w:p>
          <w:p w:rsidR="00B600D6" w:rsidRPr="00C75BD4" w:rsidRDefault="00B600D6" w:rsidP="0032382D">
            <w:pPr>
              <w:ind w:left="142" w:right="-121"/>
              <w:jc w:val="center"/>
              <w:rPr>
                <w:color w:val="000000"/>
              </w:rPr>
            </w:pPr>
            <w:r>
              <w:rPr>
                <w:color w:val="000000"/>
              </w:rPr>
              <w:t>Психолог</w:t>
            </w:r>
          </w:p>
        </w:tc>
        <w:tc>
          <w:tcPr>
            <w:tcW w:w="1600" w:type="dxa"/>
          </w:tcPr>
          <w:p w:rsidR="00B600D6" w:rsidRPr="00C75BD4" w:rsidRDefault="00B600D6" w:rsidP="0032382D">
            <w:pPr>
              <w:pBdr>
                <w:top w:val="nil"/>
                <w:left w:val="nil"/>
                <w:bottom w:val="nil"/>
                <w:right w:val="nil"/>
                <w:between w:val="nil"/>
              </w:pBdr>
              <w:ind w:left="142" w:right="-121" w:hanging="2"/>
              <w:jc w:val="center"/>
              <w:rPr>
                <w:color w:val="000000"/>
              </w:rPr>
            </w:pPr>
            <w:r w:rsidRPr="00C75BD4">
              <w:rPr>
                <w:color w:val="000000"/>
              </w:rPr>
              <w:t>Інформація</w:t>
            </w:r>
          </w:p>
        </w:tc>
        <w:tc>
          <w:tcPr>
            <w:tcW w:w="1321" w:type="dxa"/>
          </w:tcPr>
          <w:p w:rsidR="00B600D6" w:rsidRPr="00BA2BDB" w:rsidRDefault="00B600D6" w:rsidP="0032382D">
            <w:pPr>
              <w:ind w:left="142" w:right="-121"/>
              <w:jc w:val="center"/>
              <w:rPr>
                <w:b/>
                <w:color w:val="000000"/>
              </w:rPr>
            </w:pPr>
          </w:p>
        </w:tc>
      </w:tr>
    </w:tbl>
    <w:p w:rsidR="00B600D6" w:rsidRDefault="00B600D6" w:rsidP="0032382D">
      <w:pPr>
        <w:ind w:left="142"/>
        <w:jc w:val="center"/>
        <w:rPr>
          <w:sz w:val="40"/>
        </w:rPr>
      </w:pPr>
    </w:p>
    <w:p w:rsidR="00B600D6" w:rsidRDefault="00B600D6" w:rsidP="0032382D">
      <w:pPr>
        <w:ind w:left="142"/>
        <w:jc w:val="center"/>
        <w:rPr>
          <w:b/>
          <w:i/>
          <w:sz w:val="28"/>
          <w:szCs w:val="28"/>
        </w:rPr>
      </w:pPr>
      <w:r w:rsidRPr="0059647B">
        <w:rPr>
          <w:b/>
          <w:i/>
          <w:sz w:val="28"/>
          <w:szCs w:val="28"/>
        </w:rPr>
        <w:t xml:space="preserve">МІСЯЧНИК ЕСТЕТИЧНОГО ВИХОВАННЯ </w:t>
      </w:r>
    </w:p>
    <w:p w:rsidR="00B600D6" w:rsidRPr="0059647B" w:rsidRDefault="00B600D6" w:rsidP="0032382D">
      <w:pPr>
        <w:ind w:left="142"/>
        <w:jc w:val="center"/>
        <w:rPr>
          <w:b/>
          <w:i/>
          <w:sz w:val="28"/>
          <w:szCs w:val="28"/>
        </w:rPr>
      </w:pPr>
      <w:r w:rsidRPr="0059647B">
        <w:rPr>
          <w:b/>
          <w:i/>
          <w:sz w:val="28"/>
          <w:szCs w:val="28"/>
        </w:rPr>
        <w:t>«</w:t>
      </w:r>
      <w:r>
        <w:rPr>
          <w:b/>
          <w:i/>
          <w:sz w:val="28"/>
          <w:szCs w:val="28"/>
        </w:rPr>
        <w:t>НОВА ГЕНЕРАЦІЯ – ТВОРЧА ГОРДІСТЬ НАЦІЇ</w:t>
      </w:r>
      <w:r w:rsidRPr="0059647B">
        <w:rPr>
          <w:b/>
          <w:i/>
          <w:sz w:val="28"/>
          <w:szCs w:val="28"/>
        </w:rPr>
        <w:t>»</w:t>
      </w:r>
    </w:p>
    <w:tbl>
      <w:tblPr>
        <w:tblStyle w:val="1f7"/>
        <w:tblW w:w="15374" w:type="dxa"/>
        <w:tblInd w:w="-157" w:type="dxa"/>
        <w:tblBorders>
          <w:top w:val="single" w:sz="12" w:space="0" w:color="00CCFF"/>
          <w:left w:val="single" w:sz="12" w:space="0" w:color="00CCFF"/>
          <w:bottom w:val="single" w:sz="12" w:space="0" w:color="00CCFF"/>
          <w:right w:val="single" w:sz="12" w:space="0" w:color="00CCFF"/>
          <w:insideH w:val="single" w:sz="12" w:space="0" w:color="00CCFF"/>
          <w:insideV w:val="single" w:sz="12" w:space="0" w:color="00CCFF"/>
        </w:tblBorders>
        <w:tblLook w:val="04A0" w:firstRow="1" w:lastRow="0" w:firstColumn="1" w:lastColumn="0" w:noHBand="0" w:noVBand="1"/>
      </w:tblPr>
      <w:tblGrid>
        <w:gridCol w:w="676"/>
        <w:gridCol w:w="1549"/>
        <w:gridCol w:w="2617"/>
        <w:gridCol w:w="1006"/>
        <w:gridCol w:w="2057"/>
        <w:gridCol w:w="2214"/>
        <w:gridCol w:w="1869"/>
        <w:gridCol w:w="1837"/>
        <w:gridCol w:w="1549"/>
      </w:tblGrid>
      <w:tr w:rsidR="00B600D6" w:rsidRPr="00BA2BDB" w:rsidTr="00B600D6">
        <w:tc>
          <w:tcPr>
            <w:tcW w:w="762"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sidRPr="00BA2BDB">
              <w:rPr>
                <w:b/>
                <w:color w:val="000000"/>
              </w:rPr>
              <w:t>№</w:t>
            </w:r>
          </w:p>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b/>
                <w:color w:val="000000"/>
              </w:rPr>
              <w:t xml:space="preserve"> з/п</w:t>
            </w:r>
          </w:p>
        </w:tc>
        <w:tc>
          <w:tcPr>
            <w:tcW w:w="1299"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b/>
                <w:color w:val="000000"/>
              </w:rPr>
              <w:t>Термін виконання</w:t>
            </w:r>
          </w:p>
        </w:tc>
        <w:tc>
          <w:tcPr>
            <w:tcW w:w="2816"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b/>
                <w:color w:val="000000"/>
              </w:rPr>
              <w:t>Зміст роботи</w:t>
            </w:r>
          </w:p>
        </w:tc>
        <w:tc>
          <w:tcPr>
            <w:tcW w:w="1620"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sidRPr="00BA2BDB">
              <w:rPr>
                <w:b/>
                <w:color w:val="000000"/>
              </w:rPr>
              <w:t>Клас</w:t>
            </w:r>
          </w:p>
        </w:tc>
        <w:tc>
          <w:tcPr>
            <w:tcW w:w="1862" w:type="dxa"/>
            <w:shd w:val="clear" w:color="auto" w:fill="FFFF00"/>
          </w:tcPr>
          <w:p w:rsidR="00B600D6" w:rsidRPr="00BA2BDB" w:rsidRDefault="00B600D6" w:rsidP="0032382D">
            <w:pPr>
              <w:ind w:left="142" w:right="-121"/>
              <w:jc w:val="center"/>
            </w:pPr>
            <w:r w:rsidRPr="00BA2BDB">
              <w:rPr>
                <w:b/>
                <w:bCs/>
              </w:rPr>
              <w:t xml:space="preserve">Ключові компетентності </w:t>
            </w:r>
          </w:p>
        </w:tc>
        <w:tc>
          <w:tcPr>
            <w:tcW w:w="2376" w:type="dxa"/>
            <w:shd w:val="clear" w:color="auto" w:fill="FFFF00"/>
          </w:tcPr>
          <w:p w:rsidR="00B600D6" w:rsidRPr="00BA2BDB" w:rsidRDefault="00B600D6" w:rsidP="0032382D">
            <w:pPr>
              <w:ind w:left="142" w:right="-121"/>
              <w:jc w:val="center"/>
              <w:rPr>
                <w:b/>
                <w:color w:val="000000"/>
              </w:rPr>
            </w:pPr>
            <w:r w:rsidRPr="00BA2BDB">
              <w:rPr>
                <w:b/>
                <w:bCs/>
              </w:rPr>
              <w:t>Змістові лінії</w:t>
            </w:r>
          </w:p>
        </w:tc>
        <w:tc>
          <w:tcPr>
            <w:tcW w:w="1720" w:type="dxa"/>
            <w:shd w:val="clear" w:color="auto" w:fill="FFFF00"/>
          </w:tcPr>
          <w:p w:rsidR="00B600D6" w:rsidRPr="00BA2BDB" w:rsidRDefault="00B600D6" w:rsidP="0032382D">
            <w:pPr>
              <w:ind w:left="142" w:right="-121"/>
              <w:jc w:val="center"/>
            </w:pPr>
            <w:r w:rsidRPr="00BA2BDB">
              <w:rPr>
                <w:b/>
                <w:color w:val="000000"/>
              </w:rPr>
              <w:t>Відповідальні</w:t>
            </w:r>
          </w:p>
        </w:tc>
        <w:tc>
          <w:tcPr>
            <w:tcW w:w="1598" w:type="dxa"/>
            <w:shd w:val="clear" w:color="auto" w:fill="FFFF00"/>
          </w:tcPr>
          <w:p w:rsidR="00B600D6" w:rsidRPr="00BA2BDB" w:rsidRDefault="00B600D6" w:rsidP="0032382D">
            <w:pPr>
              <w:pBdr>
                <w:top w:val="nil"/>
                <w:left w:val="nil"/>
                <w:bottom w:val="nil"/>
                <w:right w:val="nil"/>
                <w:between w:val="nil"/>
              </w:pBdr>
              <w:ind w:left="142" w:right="-121" w:hanging="2"/>
              <w:jc w:val="center"/>
            </w:pPr>
            <w:r w:rsidRPr="00BA2BDB">
              <w:rPr>
                <w:b/>
                <w:color w:val="000000"/>
              </w:rPr>
              <w:t>Форма узагальнення</w:t>
            </w:r>
          </w:p>
        </w:tc>
        <w:tc>
          <w:tcPr>
            <w:tcW w:w="1321" w:type="dxa"/>
            <w:shd w:val="clear" w:color="auto" w:fill="FFFF00"/>
          </w:tcPr>
          <w:p w:rsidR="00B600D6" w:rsidRPr="00BA2BDB" w:rsidRDefault="00B600D6" w:rsidP="0032382D">
            <w:pPr>
              <w:ind w:left="142" w:right="-121"/>
              <w:jc w:val="center"/>
            </w:pPr>
            <w:r w:rsidRPr="00BA2BDB">
              <w:rPr>
                <w:b/>
                <w:color w:val="000000"/>
              </w:rPr>
              <w:t>Відмітка про виконання</w:t>
            </w:r>
          </w:p>
        </w:tc>
      </w:tr>
      <w:tr w:rsidR="00B600D6" w:rsidRPr="00BA2BDB" w:rsidTr="00B600D6">
        <w:tc>
          <w:tcPr>
            <w:tcW w:w="15374" w:type="dxa"/>
            <w:gridSpan w:val="9"/>
            <w:shd w:val="clear" w:color="auto" w:fill="00CCFF"/>
            <w:vAlign w:val="center"/>
          </w:tcPr>
          <w:p w:rsidR="00B600D6" w:rsidRPr="00F70188" w:rsidRDefault="00B600D6" w:rsidP="0032382D">
            <w:pPr>
              <w:ind w:left="142"/>
              <w:jc w:val="center"/>
              <w:rPr>
                <w:b/>
                <w:noProof/>
                <w:sz w:val="28"/>
                <w:szCs w:val="28"/>
              </w:rPr>
            </w:pPr>
            <w:r>
              <w:rPr>
                <w:b/>
                <w:noProof/>
                <w:sz w:val="28"/>
                <w:szCs w:val="28"/>
              </w:rPr>
              <w:t>ЛЮТИЙ</w:t>
            </w: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540"/>
              <w:contextualSpacing/>
              <w:jc w:val="center"/>
              <w:textDirection w:val="btLr"/>
              <w:rPr>
                <w:color w:val="000000"/>
              </w:rPr>
            </w:pPr>
          </w:p>
        </w:tc>
        <w:tc>
          <w:tcPr>
            <w:tcW w:w="1299"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Протягом місяця</w:t>
            </w:r>
          </w:p>
        </w:tc>
        <w:tc>
          <w:tcPr>
            <w:tcW w:w="2816" w:type="dxa"/>
            <w:vAlign w:val="center"/>
          </w:tcPr>
          <w:p w:rsidR="00B600D6" w:rsidRPr="00413E5A" w:rsidRDefault="00B600D6" w:rsidP="0032382D">
            <w:pPr>
              <w:pBdr>
                <w:top w:val="nil"/>
                <w:left w:val="nil"/>
                <w:bottom w:val="nil"/>
                <w:right w:val="nil"/>
                <w:between w:val="nil"/>
              </w:pBdr>
              <w:tabs>
                <w:tab w:val="left" w:pos="156"/>
              </w:tabs>
              <w:suppressAutoHyphens/>
              <w:ind w:left="142" w:right="-121" w:firstLine="142"/>
              <w:textDirection w:val="btLr"/>
              <w:rPr>
                <w:b/>
                <w:color w:val="000000"/>
              </w:rPr>
            </w:pPr>
            <w:r w:rsidRPr="00413E5A">
              <w:rPr>
                <w:b/>
                <w:color w:val="000000"/>
              </w:rPr>
              <w:t>Накази:</w:t>
            </w:r>
          </w:p>
          <w:p w:rsidR="00B600D6" w:rsidRDefault="00B600D6" w:rsidP="0032382D">
            <w:pPr>
              <w:pStyle w:val="a8"/>
              <w:numPr>
                <w:ilvl w:val="0"/>
                <w:numId w:val="91"/>
              </w:numPr>
              <w:pBdr>
                <w:top w:val="nil"/>
                <w:left w:val="nil"/>
                <w:bottom w:val="nil"/>
                <w:right w:val="nil"/>
                <w:between w:val="nil"/>
              </w:pBdr>
              <w:tabs>
                <w:tab w:val="left" w:pos="0"/>
                <w:tab w:val="left" w:pos="300"/>
              </w:tabs>
              <w:suppressAutoHyphens/>
              <w:ind w:left="142" w:right="-121" w:firstLine="147"/>
              <w:textDirection w:val="btLr"/>
            </w:pPr>
            <w:r w:rsidRPr="002A1939">
              <w:t xml:space="preserve"> «Про </w:t>
            </w:r>
            <w:r w:rsidRPr="002A1939">
              <w:rPr>
                <w:color w:val="000000"/>
              </w:rPr>
              <w:t xml:space="preserve">організацію і проведення </w:t>
            </w:r>
            <w:r w:rsidRPr="002A1939">
              <w:t>місячника естетичного виховання «Нова генерація – творча гордість нації»»;</w:t>
            </w:r>
            <w:r>
              <w:t xml:space="preserve"> </w:t>
            </w:r>
          </w:p>
          <w:p w:rsidR="00B600D6" w:rsidRDefault="00B600D6" w:rsidP="0032382D">
            <w:pPr>
              <w:pStyle w:val="a8"/>
              <w:numPr>
                <w:ilvl w:val="0"/>
                <w:numId w:val="91"/>
              </w:numPr>
              <w:pBdr>
                <w:top w:val="nil"/>
                <w:left w:val="nil"/>
                <w:bottom w:val="nil"/>
                <w:right w:val="nil"/>
                <w:between w:val="nil"/>
              </w:pBdr>
              <w:tabs>
                <w:tab w:val="left" w:pos="0"/>
                <w:tab w:val="left" w:pos="300"/>
              </w:tabs>
              <w:suppressAutoHyphens/>
              <w:ind w:left="142" w:right="-121" w:firstLine="147"/>
              <w:textDirection w:val="btLr"/>
            </w:pPr>
            <w:r w:rsidRPr="002A1939">
              <w:t xml:space="preserve"> «Про</w:t>
            </w:r>
            <w:r w:rsidRPr="002A1939">
              <w:rPr>
                <w:color w:val="000000"/>
              </w:rPr>
              <w:t xml:space="preserve"> організацію і проведення </w:t>
            </w:r>
            <w:r w:rsidRPr="002A1939">
              <w:t>«Тижня безпечного Інтернету»</w:t>
            </w:r>
            <w:r>
              <w:t>;</w:t>
            </w:r>
          </w:p>
          <w:p w:rsidR="00B600D6" w:rsidRPr="002A1939" w:rsidRDefault="00B600D6" w:rsidP="0032382D">
            <w:pPr>
              <w:pStyle w:val="a8"/>
              <w:numPr>
                <w:ilvl w:val="0"/>
                <w:numId w:val="91"/>
              </w:numPr>
              <w:pBdr>
                <w:top w:val="nil"/>
                <w:left w:val="nil"/>
                <w:bottom w:val="nil"/>
                <w:right w:val="nil"/>
                <w:between w:val="nil"/>
              </w:pBdr>
              <w:tabs>
                <w:tab w:val="left" w:pos="0"/>
                <w:tab w:val="left" w:pos="300"/>
              </w:tabs>
              <w:suppressAutoHyphens/>
              <w:ind w:left="142" w:right="-121" w:firstLine="147"/>
              <w:textDirection w:val="btLr"/>
            </w:pPr>
            <w:r w:rsidRPr="002A1939">
              <w:rPr>
                <w:color w:val="000000"/>
              </w:rPr>
              <w:lastRenderedPageBreak/>
              <w:t>«Про організацію і проведення</w:t>
            </w:r>
            <w:r>
              <w:rPr>
                <w:color w:val="000000"/>
              </w:rPr>
              <w:t xml:space="preserve"> т</w:t>
            </w:r>
            <w:r w:rsidRPr="002A1939">
              <w:t>ижня «</w:t>
            </w:r>
            <w:r w:rsidRPr="00245295">
              <w:t>Тиждень</w:t>
            </w:r>
            <w:r>
              <w:t xml:space="preserve"> Єдності</w:t>
            </w:r>
            <w:r w:rsidRPr="002A1939">
              <w:t>»</w:t>
            </w:r>
          </w:p>
          <w:p w:rsidR="00B600D6" w:rsidRPr="002A1939" w:rsidRDefault="00B600D6" w:rsidP="0032382D">
            <w:pPr>
              <w:numPr>
                <w:ilvl w:val="0"/>
                <w:numId w:val="91"/>
              </w:numPr>
              <w:pBdr>
                <w:top w:val="nil"/>
                <w:left w:val="nil"/>
                <w:bottom w:val="nil"/>
                <w:right w:val="nil"/>
                <w:between w:val="nil"/>
              </w:pBdr>
              <w:tabs>
                <w:tab w:val="left" w:pos="0"/>
                <w:tab w:val="left" w:pos="324"/>
              </w:tabs>
              <w:suppressAutoHyphens/>
              <w:ind w:left="142" w:right="-121" w:firstLine="142"/>
              <w:contextualSpacing/>
              <w:textDirection w:val="btLr"/>
            </w:pPr>
            <w:r>
              <w:t xml:space="preserve">«Про підведення підсумків </w:t>
            </w:r>
            <w:r w:rsidRPr="002A1939">
              <w:t>місячника естетичного виховання «Нова генерація – творча гордість нації»</w:t>
            </w:r>
            <w:r>
              <w:t>;</w:t>
            </w:r>
          </w:p>
          <w:p w:rsidR="00B600D6" w:rsidRDefault="00B600D6" w:rsidP="0032382D">
            <w:pPr>
              <w:pStyle w:val="a8"/>
              <w:numPr>
                <w:ilvl w:val="0"/>
                <w:numId w:val="91"/>
              </w:numPr>
              <w:pBdr>
                <w:top w:val="nil"/>
                <w:left w:val="nil"/>
                <w:bottom w:val="nil"/>
                <w:right w:val="nil"/>
                <w:between w:val="nil"/>
              </w:pBdr>
              <w:tabs>
                <w:tab w:val="left" w:pos="0"/>
                <w:tab w:val="left" w:pos="300"/>
              </w:tabs>
              <w:suppressAutoHyphens/>
              <w:ind w:left="142" w:right="-121" w:firstLine="147"/>
              <w:textDirection w:val="btLr"/>
            </w:pPr>
            <w:r>
              <w:t xml:space="preserve">«Про підведення підсумків </w:t>
            </w:r>
            <w:r w:rsidRPr="002A1939">
              <w:t>«Тижня безпечного Інтернету»</w:t>
            </w:r>
            <w:r>
              <w:t>;</w:t>
            </w:r>
          </w:p>
          <w:p w:rsidR="00B600D6" w:rsidRPr="0042247B" w:rsidRDefault="00B600D6" w:rsidP="0032382D">
            <w:pPr>
              <w:numPr>
                <w:ilvl w:val="0"/>
                <w:numId w:val="91"/>
              </w:numPr>
              <w:pBdr>
                <w:top w:val="nil"/>
                <w:left w:val="nil"/>
                <w:bottom w:val="nil"/>
                <w:right w:val="nil"/>
                <w:between w:val="nil"/>
              </w:pBdr>
              <w:tabs>
                <w:tab w:val="left" w:pos="0"/>
                <w:tab w:val="left" w:pos="324"/>
              </w:tabs>
              <w:suppressAutoHyphens/>
              <w:ind w:left="142" w:right="-121" w:firstLine="142"/>
              <w:contextualSpacing/>
              <w:textDirection w:val="btLr"/>
            </w:pPr>
            <w:r>
              <w:t xml:space="preserve"> «Про підведення підсумків </w:t>
            </w:r>
            <w:r>
              <w:rPr>
                <w:color w:val="000000"/>
              </w:rPr>
              <w:t>т</w:t>
            </w:r>
            <w:r w:rsidRPr="002A1939">
              <w:t>ижня «</w:t>
            </w:r>
            <w:r w:rsidRPr="00245295">
              <w:t>Тиждень</w:t>
            </w:r>
            <w:r>
              <w:t xml:space="preserve"> Єдності</w:t>
            </w:r>
            <w:r w:rsidRPr="002A1939">
              <w:t>»</w:t>
            </w:r>
            <w:r>
              <w:t>.</w:t>
            </w:r>
          </w:p>
        </w:tc>
        <w:tc>
          <w:tcPr>
            <w:tcW w:w="1620"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color w:val="000000"/>
              </w:rPr>
              <w:lastRenderedPageBreak/>
              <w:t>1 - 11</w:t>
            </w:r>
          </w:p>
        </w:tc>
        <w:tc>
          <w:tcPr>
            <w:tcW w:w="1862" w:type="dxa"/>
          </w:tcPr>
          <w:p w:rsidR="00B600D6" w:rsidRDefault="00B600D6" w:rsidP="0032382D">
            <w:pPr>
              <w:ind w:left="142" w:right="-121"/>
              <w:jc w:val="center"/>
              <w:rPr>
                <w:bCs/>
              </w:rPr>
            </w:pPr>
            <w:r w:rsidRPr="00BA2BDB">
              <w:rPr>
                <w:bCs/>
              </w:rPr>
              <w:t>Соціальна і громадянська компетентності</w:t>
            </w:r>
          </w:p>
          <w:p w:rsidR="00B600D6" w:rsidRDefault="00B600D6" w:rsidP="0032382D">
            <w:pPr>
              <w:ind w:left="142" w:right="-121"/>
              <w:jc w:val="center"/>
            </w:pPr>
            <w:r w:rsidRPr="005E79EC">
              <w:t>Спілкування державною мовою</w:t>
            </w:r>
          </w:p>
          <w:p w:rsidR="00B600D6" w:rsidRDefault="00B600D6" w:rsidP="0032382D">
            <w:pPr>
              <w:ind w:left="142" w:right="-121"/>
              <w:jc w:val="center"/>
              <w:rPr>
                <w:bCs/>
              </w:rPr>
            </w:pPr>
          </w:p>
          <w:p w:rsidR="00B600D6" w:rsidRPr="00BA2BDB" w:rsidRDefault="00B600D6" w:rsidP="0032382D">
            <w:pPr>
              <w:ind w:left="142" w:right="-121"/>
              <w:jc w:val="center"/>
              <w:rPr>
                <w:bCs/>
              </w:rPr>
            </w:pPr>
            <w:r w:rsidRPr="005E79EC">
              <w:t>Ініціативність та підприємливість</w:t>
            </w:r>
          </w:p>
        </w:tc>
        <w:tc>
          <w:tcPr>
            <w:tcW w:w="2376" w:type="dxa"/>
          </w:tcPr>
          <w:p w:rsidR="00B600D6" w:rsidRPr="00BA2BDB" w:rsidRDefault="00B600D6" w:rsidP="0032382D">
            <w:pPr>
              <w:ind w:left="142" w:right="-121"/>
              <w:jc w:val="center"/>
              <w:rPr>
                <w:bCs/>
                <w:iCs/>
                <w:szCs w:val="28"/>
              </w:rPr>
            </w:pPr>
            <w:r w:rsidRPr="00BA2BDB">
              <w:rPr>
                <w:bCs/>
                <w:iCs/>
                <w:szCs w:val="28"/>
              </w:rPr>
              <w:t>Ціннісне ставлення особистості до суспільства і держави</w:t>
            </w:r>
          </w:p>
          <w:p w:rsidR="00B600D6" w:rsidRPr="00BA2BDB" w:rsidRDefault="00B600D6" w:rsidP="0032382D">
            <w:pPr>
              <w:ind w:left="142" w:right="-121"/>
              <w:jc w:val="center"/>
              <w:rPr>
                <w:bCs/>
              </w:rPr>
            </w:pPr>
          </w:p>
        </w:tc>
        <w:tc>
          <w:tcPr>
            <w:tcW w:w="1720" w:type="dxa"/>
          </w:tcPr>
          <w:p w:rsidR="00B600D6" w:rsidRPr="00BA2BDB" w:rsidRDefault="00B600D6" w:rsidP="0032382D">
            <w:pPr>
              <w:ind w:left="142" w:right="-121"/>
              <w:jc w:val="center"/>
              <w:rPr>
                <w:color w:val="000000"/>
              </w:rPr>
            </w:pPr>
            <w:r w:rsidRPr="00BA2BDB">
              <w:rPr>
                <w:color w:val="000000"/>
              </w:rPr>
              <w:t>ЗДВР</w:t>
            </w:r>
          </w:p>
          <w:p w:rsidR="00B600D6" w:rsidRPr="00BA2BDB" w:rsidRDefault="00B600D6" w:rsidP="0032382D">
            <w:pPr>
              <w:ind w:left="142" w:right="-121"/>
              <w:jc w:val="center"/>
              <w:rPr>
                <w:color w:val="000000"/>
              </w:rPr>
            </w:pPr>
          </w:p>
        </w:tc>
        <w:tc>
          <w:tcPr>
            <w:tcW w:w="1598" w:type="dxa"/>
          </w:tcPr>
          <w:p w:rsidR="00B600D6" w:rsidRPr="00BA2BDB" w:rsidRDefault="00B600D6" w:rsidP="0032382D">
            <w:pPr>
              <w:pBdr>
                <w:top w:val="nil"/>
                <w:left w:val="nil"/>
                <w:bottom w:val="nil"/>
                <w:right w:val="nil"/>
                <w:between w:val="nil"/>
              </w:pBdr>
              <w:ind w:left="142" w:right="-121" w:hanging="2"/>
              <w:jc w:val="center"/>
              <w:rPr>
                <w:color w:val="000000"/>
              </w:rPr>
            </w:pPr>
            <w:r w:rsidRPr="00BA2BDB">
              <w:rPr>
                <w:color w:val="000000"/>
              </w:rPr>
              <w:t>Наказ</w:t>
            </w:r>
          </w:p>
          <w:p w:rsidR="00B600D6" w:rsidRPr="00BA2BDB" w:rsidRDefault="00B600D6" w:rsidP="0032382D">
            <w:pPr>
              <w:pBdr>
                <w:top w:val="nil"/>
                <w:left w:val="nil"/>
                <w:bottom w:val="nil"/>
                <w:right w:val="nil"/>
                <w:between w:val="nil"/>
              </w:pBdr>
              <w:ind w:left="142" w:right="-121" w:hanging="2"/>
              <w:jc w:val="center"/>
              <w:rPr>
                <w:color w:val="000000"/>
              </w:rPr>
            </w:pPr>
            <w:r>
              <w:rPr>
                <w:color w:val="000000"/>
              </w:rPr>
              <w:t>Звіт</w:t>
            </w:r>
          </w:p>
          <w:p w:rsidR="00B600D6" w:rsidRPr="00BA2BDB" w:rsidRDefault="00B600D6" w:rsidP="0032382D">
            <w:pPr>
              <w:pBdr>
                <w:top w:val="nil"/>
                <w:left w:val="nil"/>
                <w:bottom w:val="nil"/>
                <w:right w:val="nil"/>
                <w:between w:val="nil"/>
              </w:pBdr>
              <w:ind w:left="142" w:right="-121" w:hanging="2"/>
              <w:jc w:val="center"/>
              <w:rPr>
                <w:color w:val="000000"/>
              </w:rPr>
            </w:pPr>
            <w:r w:rsidRPr="00BA2BDB">
              <w:t>Інформація</w:t>
            </w:r>
          </w:p>
        </w:tc>
        <w:tc>
          <w:tcPr>
            <w:tcW w:w="1321" w:type="dxa"/>
          </w:tcPr>
          <w:p w:rsidR="00B600D6" w:rsidRPr="00BA2BDB" w:rsidRDefault="00B600D6" w:rsidP="0032382D">
            <w:pPr>
              <w:ind w:left="142" w:right="-121"/>
              <w:jc w:val="center"/>
              <w:rPr>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Протягом місця</w:t>
            </w:r>
          </w:p>
        </w:tc>
        <w:tc>
          <w:tcPr>
            <w:tcW w:w="2816" w:type="dxa"/>
            <w:vAlign w:val="center"/>
          </w:tcPr>
          <w:p w:rsidR="00B600D6" w:rsidRPr="00413E5A" w:rsidRDefault="00B600D6" w:rsidP="0032382D">
            <w:pPr>
              <w:pBdr>
                <w:top w:val="nil"/>
                <w:left w:val="nil"/>
                <w:bottom w:val="nil"/>
                <w:right w:val="nil"/>
                <w:between w:val="nil"/>
              </w:pBdr>
              <w:suppressAutoHyphens/>
              <w:ind w:left="142" w:right="-121" w:hanging="2"/>
              <w:jc w:val="center"/>
              <w:textDirection w:val="btLr"/>
              <w:rPr>
                <w:b/>
                <w:color w:val="000000"/>
              </w:rPr>
            </w:pPr>
            <w:r w:rsidRPr="00413E5A">
              <w:rPr>
                <w:b/>
                <w:color w:val="000000"/>
              </w:rPr>
              <w:t>Наради:</w:t>
            </w:r>
          </w:p>
          <w:p w:rsidR="00B600D6" w:rsidRPr="00B7375F" w:rsidRDefault="00B600D6" w:rsidP="0032382D">
            <w:pPr>
              <w:pStyle w:val="a8"/>
              <w:numPr>
                <w:ilvl w:val="0"/>
                <w:numId w:val="93"/>
              </w:numPr>
              <w:tabs>
                <w:tab w:val="left" w:pos="0"/>
                <w:tab w:val="left" w:pos="253"/>
              </w:tabs>
              <w:ind w:left="142" w:right="-167" w:firstLine="145"/>
              <w:rPr>
                <w:sz w:val="28"/>
              </w:rPr>
            </w:pPr>
            <w:r w:rsidRPr="006E655D">
              <w:rPr>
                <w:u w:val="single"/>
              </w:rPr>
              <w:t>Питання</w:t>
            </w:r>
            <w:r>
              <w:t>: «</w:t>
            </w:r>
            <w:r w:rsidRPr="00B7375F">
              <w:t xml:space="preserve">Ознайомлення вчителів </w:t>
            </w:r>
            <w:r>
              <w:t>з новими методичними рекомендаціями МОН»;</w:t>
            </w:r>
          </w:p>
          <w:p w:rsidR="00B600D6" w:rsidRPr="00B7375F" w:rsidRDefault="00B600D6" w:rsidP="0032382D">
            <w:pPr>
              <w:pStyle w:val="a8"/>
              <w:numPr>
                <w:ilvl w:val="0"/>
                <w:numId w:val="93"/>
              </w:numPr>
              <w:tabs>
                <w:tab w:val="left" w:pos="0"/>
                <w:tab w:val="left" w:pos="253"/>
                <w:tab w:val="left" w:pos="409"/>
              </w:tabs>
              <w:ind w:left="142" w:right="-167" w:firstLine="129"/>
              <w:rPr>
                <w:sz w:val="28"/>
              </w:rPr>
            </w:pPr>
            <w:r w:rsidRPr="006E655D">
              <w:rPr>
                <w:u w:val="single"/>
              </w:rPr>
              <w:t>Питання</w:t>
            </w:r>
            <w:r>
              <w:t>: «</w:t>
            </w:r>
            <w:r w:rsidRPr="0033614A">
              <w:t>Модернізація класної години: від моралізаторства до взаємодії</w:t>
            </w:r>
            <w:r w:rsidRPr="00B7375F">
              <w:t>»</w:t>
            </w:r>
          </w:p>
        </w:tc>
        <w:tc>
          <w:tcPr>
            <w:tcW w:w="1620"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color w:val="000000"/>
              </w:rPr>
              <w:t>1 - 11</w:t>
            </w:r>
          </w:p>
        </w:tc>
        <w:tc>
          <w:tcPr>
            <w:tcW w:w="1862" w:type="dxa"/>
          </w:tcPr>
          <w:p w:rsidR="00B600D6" w:rsidRDefault="00B600D6" w:rsidP="0032382D">
            <w:pPr>
              <w:ind w:left="142" w:right="-121"/>
              <w:jc w:val="center"/>
              <w:rPr>
                <w:bCs/>
              </w:rPr>
            </w:pPr>
            <w:r w:rsidRPr="00BA2BDB">
              <w:rPr>
                <w:bCs/>
              </w:rPr>
              <w:t>Соціальна і громадянська компетентності</w:t>
            </w:r>
          </w:p>
          <w:p w:rsidR="00B600D6" w:rsidRDefault="00B600D6" w:rsidP="0032382D">
            <w:pPr>
              <w:ind w:left="142" w:right="-121"/>
              <w:jc w:val="center"/>
            </w:pPr>
            <w:r w:rsidRPr="005E79EC">
              <w:t>Спілкування державною мовою</w:t>
            </w:r>
          </w:p>
          <w:p w:rsidR="00B600D6" w:rsidRDefault="00B600D6" w:rsidP="0032382D">
            <w:pPr>
              <w:ind w:left="142" w:right="-121"/>
              <w:jc w:val="center"/>
              <w:rPr>
                <w:bCs/>
              </w:rPr>
            </w:pPr>
          </w:p>
          <w:p w:rsidR="00B600D6" w:rsidRPr="00BA2BDB" w:rsidRDefault="00B600D6" w:rsidP="0032382D">
            <w:pPr>
              <w:ind w:left="142" w:right="-121"/>
              <w:jc w:val="center"/>
              <w:rPr>
                <w:bCs/>
              </w:rPr>
            </w:pPr>
            <w:r w:rsidRPr="005E79EC">
              <w:t>Ініціативність та підприємливість</w:t>
            </w:r>
          </w:p>
        </w:tc>
        <w:tc>
          <w:tcPr>
            <w:tcW w:w="2376" w:type="dxa"/>
          </w:tcPr>
          <w:p w:rsidR="00B600D6" w:rsidRPr="00BA2BDB" w:rsidRDefault="00B600D6" w:rsidP="0032382D">
            <w:pPr>
              <w:ind w:left="142" w:right="-121"/>
              <w:jc w:val="center"/>
              <w:rPr>
                <w:bCs/>
                <w:iCs/>
                <w:szCs w:val="28"/>
              </w:rPr>
            </w:pPr>
            <w:r w:rsidRPr="00BA2BDB">
              <w:rPr>
                <w:bCs/>
                <w:iCs/>
                <w:szCs w:val="28"/>
              </w:rPr>
              <w:t>Ціннісне ставлення особистості до суспільства і держави</w:t>
            </w:r>
          </w:p>
          <w:p w:rsidR="00B600D6" w:rsidRPr="00BA2BDB" w:rsidRDefault="00B600D6" w:rsidP="0032382D">
            <w:pPr>
              <w:ind w:left="142" w:right="-121"/>
              <w:jc w:val="center"/>
              <w:rPr>
                <w:bCs/>
              </w:rPr>
            </w:pPr>
          </w:p>
        </w:tc>
        <w:tc>
          <w:tcPr>
            <w:tcW w:w="1720" w:type="dxa"/>
          </w:tcPr>
          <w:p w:rsidR="00B600D6" w:rsidRDefault="00B600D6" w:rsidP="0032382D">
            <w:pPr>
              <w:ind w:left="142" w:right="-121"/>
              <w:jc w:val="center"/>
              <w:rPr>
                <w:color w:val="000000"/>
              </w:rPr>
            </w:pPr>
            <w:r w:rsidRPr="00BA2BDB">
              <w:rPr>
                <w:color w:val="000000"/>
              </w:rPr>
              <w:t>ЗДВР</w:t>
            </w:r>
          </w:p>
          <w:p w:rsidR="00B600D6" w:rsidRPr="00BA2BDB" w:rsidRDefault="00B600D6" w:rsidP="0032382D">
            <w:pPr>
              <w:ind w:left="142" w:right="-121"/>
              <w:jc w:val="center"/>
              <w:rPr>
                <w:color w:val="000000"/>
              </w:rPr>
            </w:pPr>
            <w:r>
              <w:rPr>
                <w:color w:val="000000"/>
              </w:rPr>
              <w:t>Психолог</w:t>
            </w:r>
          </w:p>
        </w:tc>
        <w:tc>
          <w:tcPr>
            <w:tcW w:w="1598"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Default="00B600D6" w:rsidP="0032382D">
            <w:pPr>
              <w:pBdr>
                <w:top w:val="nil"/>
                <w:left w:val="nil"/>
                <w:bottom w:val="nil"/>
                <w:right w:val="nil"/>
                <w:between w:val="nil"/>
              </w:pBdr>
              <w:ind w:left="142" w:right="-121" w:hanging="2"/>
              <w:jc w:val="center"/>
            </w:pPr>
            <w:r w:rsidRPr="00BA2BDB">
              <w:t>Інструктаж</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2816" w:type="dxa"/>
          </w:tcPr>
          <w:p w:rsidR="00B600D6" w:rsidRPr="00506E1A" w:rsidRDefault="00B600D6" w:rsidP="0032382D">
            <w:pPr>
              <w:pBdr>
                <w:top w:val="nil"/>
                <w:left w:val="nil"/>
                <w:bottom w:val="nil"/>
                <w:right w:val="nil"/>
                <w:between w:val="nil"/>
              </w:pBdr>
              <w:suppressAutoHyphens/>
              <w:ind w:left="142" w:right="-95" w:hanging="2"/>
              <w:jc w:val="center"/>
              <w:textDirection w:val="btLr"/>
              <w:rPr>
                <w:color w:val="000000"/>
              </w:rPr>
            </w:pPr>
            <w:r>
              <w:t>Відвідування вчителями міських методичних  об</w:t>
            </w:r>
            <w:r w:rsidRPr="00D64E54">
              <w:rPr>
                <w:lang w:val="ru-RU"/>
              </w:rPr>
              <w:t>’</w:t>
            </w:r>
            <w:r>
              <w:t>єднань</w:t>
            </w:r>
          </w:p>
        </w:tc>
        <w:tc>
          <w:tcPr>
            <w:tcW w:w="1620" w:type="dxa"/>
          </w:tcPr>
          <w:p w:rsidR="00B600D6" w:rsidRPr="00BA2BDB" w:rsidRDefault="00B600D6" w:rsidP="0032382D">
            <w:pPr>
              <w:ind w:left="142"/>
            </w:pPr>
          </w:p>
        </w:tc>
        <w:tc>
          <w:tcPr>
            <w:tcW w:w="1862" w:type="dxa"/>
          </w:tcPr>
          <w:p w:rsidR="00B600D6" w:rsidRPr="00F97891" w:rsidRDefault="00B600D6" w:rsidP="0032382D">
            <w:pPr>
              <w:ind w:left="142" w:right="-121"/>
              <w:jc w:val="center"/>
              <w:rPr>
                <w:bCs/>
                <w:iCs/>
                <w:szCs w:val="28"/>
              </w:rPr>
            </w:pPr>
            <w:r w:rsidRPr="00BA2BDB">
              <w:rPr>
                <w:bCs/>
              </w:rPr>
              <w:t>Соціальна і громадянська компетентності</w:t>
            </w:r>
            <w:r w:rsidRPr="005E79EC">
              <w:t xml:space="preserve"> </w:t>
            </w:r>
          </w:p>
        </w:tc>
        <w:tc>
          <w:tcPr>
            <w:tcW w:w="2376" w:type="dxa"/>
          </w:tcPr>
          <w:p w:rsidR="00B600D6" w:rsidRPr="00BA2BDB" w:rsidRDefault="00B600D6" w:rsidP="0032382D">
            <w:pPr>
              <w:ind w:left="142" w:right="-121"/>
              <w:jc w:val="center"/>
              <w:rPr>
                <w:b/>
                <w:bCs/>
              </w:rPr>
            </w:pPr>
            <w:r w:rsidRPr="005E79EC">
              <w:t>Уміння вчитися впродовж життя</w:t>
            </w:r>
          </w:p>
        </w:tc>
        <w:tc>
          <w:tcPr>
            <w:tcW w:w="1720" w:type="dxa"/>
          </w:tcPr>
          <w:p w:rsidR="00B600D6" w:rsidRPr="00BA2BDB" w:rsidRDefault="00B600D6" w:rsidP="0032382D">
            <w:pPr>
              <w:ind w:left="142" w:right="-121"/>
              <w:jc w:val="center"/>
              <w:rPr>
                <w:color w:val="000000"/>
              </w:rPr>
            </w:pPr>
            <w:r w:rsidRPr="00BA2BDB">
              <w:rPr>
                <w:color w:val="000000"/>
              </w:rPr>
              <w:t>ЗДВР</w:t>
            </w:r>
          </w:p>
        </w:tc>
        <w:tc>
          <w:tcPr>
            <w:tcW w:w="1598"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Щотижня</w:t>
            </w:r>
          </w:p>
        </w:tc>
        <w:tc>
          <w:tcPr>
            <w:tcW w:w="2816" w:type="dxa"/>
          </w:tcPr>
          <w:p w:rsidR="00B600D6" w:rsidRPr="00C75BD4" w:rsidRDefault="00B600D6" w:rsidP="0032382D">
            <w:pPr>
              <w:ind w:left="142"/>
              <w:rPr>
                <w:b/>
                <w:i/>
              </w:rPr>
            </w:pPr>
            <w:r w:rsidRPr="00C75BD4">
              <w:rPr>
                <w:b/>
                <w:i/>
              </w:rPr>
              <w:t>Нарада при директорові</w:t>
            </w:r>
          </w:p>
        </w:tc>
        <w:tc>
          <w:tcPr>
            <w:tcW w:w="1620" w:type="dxa"/>
          </w:tcPr>
          <w:p w:rsidR="00B600D6" w:rsidRPr="00BA2BDB" w:rsidRDefault="00B600D6" w:rsidP="0032382D">
            <w:pPr>
              <w:ind w:left="142"/>
            </w:pPr>
          </w:p>
        </w:tc>
        <w:tc>
          <w:tcPr>
            <w:tcW w:w="1862" w:type="dxa"/>
          </w:tcPr>
          <w:p w:rsidR="00B600D6" w:rsidRPr="00BA2BDB" w:rsidRDefault="00B600D6" w:rsidP="0032382D">
            <w:pPr>
              <w:ind w:left="142" w:right="-121"/>
              <w:jc w:val="center"/>
              <w:rPr>
                <w:bCs/>
              </w:rPr>
            </w:pPr>
            <w:r w:rsidRPr="005E79EC">
              <w:t>Ініціативність та підприємливість</w:t>
            </w:r>
          </w:p>
        </w:tc>
        <w:tc>
          <w:tcPr>
            <w:tcW w:w="2376" w:type="dxa"/>
          </w:tcPr>
          <w:p w:rsidR="00B600D6" w:rsidRPr="005E79EC" w:rsidRDefault="00B600D6" w:rsidP="0032382D">
            <w:pPr>
              <w:ind w:left="142" w:right="-121"/>
              <w:jc w:val="center"/>
            </w:pPr>
            <w:r w:rsidRPr="00BA2BDB">
              <w:rPr>
                <w:bCs/>
                <w:iCs/>
                <w:szCs w:val="28"/>
              </w:rPr>
              <w:t xml:space="preserve">Ціннісне ставлення </w:t>
            </w:r>
            <w:r w:rsidRPr="00BA2BDB">
              <w:rPr>
                <w:bCs/>
                <w:iCs/>
                <w:szCs w:val="28"/>
              </w:rPr>
              <w:lastRenderedPageBreak/>
              <w:t>особистості до суспільства</w:t>
            </w:r>
          </w:p>
        </w:tc>
        <w:tc>
          <w:tcPr>
            <w:tcW w:w="1720" w:type="dxa"/>
          </w:tcPr>
          <w:p w:rsidR="00B600D6" w:rsidRPr="00BA2BDB" w:rsidRDefault="00B600D6" w:rsidP="0032382D">
            <w:pPr>
              <w:ind w:left="142" w:right="-121"/>
              <w:jc w:val="center"/>
              <w:rPr>
                <w:color w:val="000000"/>
              </w:rPr>
            </w:pPr>
            <w:r>
              <w:rPr>
                <w:color w:val="000000"/>
              </w:rPr>
              <w:lastRenderedPageBreak/>
              <w:t>ЗДВР</w:t>
            </w:r>
          </w:p>
        </w:tc>
        <w:tc>
          <w:tcPr>
            <w:tcW w:w="1598"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pP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 xml:space="preserve">І </w:t>
            </w:r>
          </w:p>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тиждень</w:t>
            </w:r>
          </w:p>
        </w:tc>
        <w:tc>
          <w:tcPr>
            <w:tcW w:w="2816" w:type="dxa"/>
            <w:vAlign w:val="center"/>
          </w:tcPr>
          <w:p w:rsidR="00B600D6" w:rsidRPr="008B55EE" w:rsidRDefault="00B600D6" w:rsidP="0032382D">
            <w:pPr>
              <w:ind w:left="142"/>
              <w:jc w:val="center"/>
              <w:rPr>
                <w:sz w:val="28"/>
              </w:rPr>
            </w:pPr>
            <w:r w:rsidRPr="00506E1A">
              <w:rPr>
                <w:color w:val="000000"/>
              </w:rPr>
              <w:t xml:space="preserve">Вивчення стану виховної роботи в 5-х та </w:t>
            </w:r>
            <w:r>
              <w:rPr>
                <w:color w:val="000000"/>
              </w:rPr>
              <w:t>9</w:t>
            </w:r>
            <w:r w:rsidRPr="00506E1A">
              <w:rPr>
                <w:color w:val="000000"/>
              </w:rPr>
              <w:t>-х класах (відвідування тематичних годин спілкування, аналіз документації). Відвідування виховних годин спілкування</w:t>
            </w:r>
          </w:p>
        </w:tc>
        <w:tc>
          <w:tcPr>
            <w:tcW w:w="1620" w:type="dxa"/>
          </w:tcPr>
          <w:p w:rsidR="00B600D6" w:rsidRPr="00C77DA4" w:rsidRDefault="00B600D6" w:rsidP="0032382D">
            <w:pPr>
              <w:ind w:left="142"/>
              <w:jc w:val="center"/>
            </w:pPr>
            <w:r>
              <w:t>5,9</w:t>
            </w:r>
          </w:p>
        </w:tc>
        <w:tc>
          <w:tcPr>
            <w:tcW w:w="1862" w:type="dxa"/>
          </w:tcPr>
          <w:p w:rsidR="00B600D6" w:rsidRPr="00BA2BDB" w:rsidRDefault="00B600D6" w:rsidP="0032382D">
            <w:pPr>
              <w:ind w:left="142" w:right="-121"/>
              <w:jc w:val="center"/>
              <w:rPr>
                <w:bCs/>
              </w:rPr>
            </w:pPr>
            <w:r w:rsidRPr="005E79EC">
              <w:t>Ініціативність та підприємливість</w:t>
            </w:r>
          </w:p>
        </w:tc>
        <w:tc>
          <w:tcPr>
            <w:tcW w:w="2376" w:type="dxa"/>
          </w:tcPr>
          <w:p w:rsidR="00B600D6" w:rsidRPr="005E79EC" w:rsidRDefault="00B600D6" w:rsidP="0032382D">
            <w:pPr>
              <w:ind w:left="142" w:right="-121"/>
              <w:jc w:val="center"/>
            </w:pPr>
            <w:r w:rsidRPr="00BA2BDB">
              <w:rPr>
                <w:bCs/>
                <w:iCs/>
                <w:szCs w:val="28"/>
              </w:rPr>
              <w:t>Ціннісне ставлення особистості до суспільства</w:t>
            </w:r>
          </w:p>
        </w:tc>
        <w:tc>
          <w:tcPr>
            <w:tcW w:w="1720" w:type="dxa"/>
          </w:tcPr>
          <w:p w:rsidR="00B600D6" w:rsidRDefault="00B600D6" w:rsidP="0032382D">
            <w:pPr>
              <w:ind w:left="142" w:right="-121"/>
              <w:jc w:val="center"/>
              <w:rPr>
                <w:color w:val="000000"/>
              </w:rPr>
            </w:pPr>
            <w:r>
              <w:rPr>
                <w:color w:val="000000"/>
              </w:rPr>
              <w:t>ЗДВР</w:t>
            </w:r>
          </w:p>
        </w:tc>
        <w:tc>
          <w:tcPr>
            <w:tcW w:w="1598" w:type="dxa"/>
          </w:tcPr>
          <w:p w:rsidR="00B600D6" w:rsidRPr="00BA2BDB" w:rsidRDefault="00B600D6" w:rsidP="0032382D">
            <w:pPr>
              <w:pBdr>
                <w:top w:val="nil"/>
                <w:left w:val="nil"/>
                <w:bottom w:val="nil"/>
                <w:right w:val="nil"/>
                <w:between w:val="nil"/>
              </w:pBdr>
              <w:ind w:left="142" w:right="-121" w:hanging="2"/>
              <w:jc w:val="center"/>
            </w:pPr>
            <w:r>
              <w:t>Довідка</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ІІ тиждень</w:t>
            </w:r>
          </w:p>
        </w:tc>
        <w:tc>
          <w:tcPr>
            <w:tcW w:w="2816" w:type="dxa"/>
            <w:vAlign w:val="center"/>
          </w:tcPr>
          <w:p w:rsidR="00B600D6" w:rsidRPr="00506E1A" w:rsidRDefault="00B600D6" w:rsidP="0032382D">
            <w:pPr>
              <w:ind w:left="142"/>
              <w:jc w:val="center"/>
              <w:rPr>
                <w:color w:val="000000"/>
              </w:rPr>
            </w:pPr>
            <w:r w:rsidRPr="00EE2CA1">
              <w:rPr>
                <w:color w:val="000000"/>
              </w:rPr>
              <w:t>Вивчення стану викладання етики з метою ознайомлення з системою роботи вчителів, проведення глибокого і всебічного аналізу діяльності.</w:t>
            </w:r>
          </w:p>
        </w:tc>
        <w:tc>
          <w:tcPr>
            <w:tcW w:w="1620" w:type="dxa"/>
          </w:tcPr>
          <w:p w:rsidR="00B600D6" w:rsidRDefault="00B600D6" w:rsidP="0032382D">
            <w:pPr>
              <w:ind w:left="142"/>
              <w:jc w:val="center"/>
            </w:pPr>
            <w:r>
              <w:t xml:space="preserve">1 – 11 </w:t>
            </w:r>
          </w:p>
        </w:tc>
        <w:tc>
          <w:tcPr>
            <w:tcW w:w="1862" w:type="dxa"/>
          </w:tcPr>
          <w:p w:rsidR="00B600D6" w:rsidRPr="00BA2BDB" w:rsidRDefault="00B600D6" w:rsidP="0032382D">
            <w:pPr>
              <w:ind w:left="142" w:right="-121"/>
              <w:jc w:val="center"/>
              <w:rPr>
                <w:bCs/>
              </w:rPr>
            </w:pPr>
            <w:r w:rsidRPr="005E79EC">
              <w:t>Ініціативність та підприємливість</w:t>
            </w:r>
          </w:p>
        </w:tc>
        <w:tc>
          <w:tcPr>
            <w:tcW w:w="2376" w:type="dxa"/>
          </w:tcPr>
          <w:p w:rsidR="00B600D6" w:rsidRPr="005E79EC" w:rsidRDefault="00B600D6" w:rsidP="0032382D">
            <w:pPr>
              <w:ind w:left="142" w:right="-121"/>
              <w:jc w:val="center"/>
            </w:pPr>
            <w:r w:rsidRPr="00BA2BDB">
              <w:rPr>
                <w:bCs/>
                <w:iCs/>
                <w:szCs w:val="28"/>
              </w:rPr>
              <w:t>Ціннісне ставлення особистості до суспільства</w:t>
            </w:r>
          </w:p>
        </w:tc>
        <w:tc>
          <w:tcPr>
            <w:tcW w:w="1720" w:type="dxa"/>
          </w:tcPr>
          <w:p w:rsidR="00B600D6" w:rsidRDefault="00B600D6" w:rsidP="0032382D">
            <w:pPr>
              <w:ind w:left="142" w:right="-121"/>
              <w:jc w:val="center"/>
              <w:rPr>
                <w:color w:val="000000"/>
              </w:rPr>
            </w:pPr>
            <w:r>
              <w:rPr>
                <w:color w:val="000000"/>
              </w:rPr>
              <w:t>ЗДВР</w:t>
            </w:r>
          </w:p>
        </w:tc>
        <w:tc>
          <w:tcPr>
            <w:tcW w:w="1598" w:type="dxa"/>
          </w:tcPr>
          <w:p w:rsidR="00B600D6" w:rsidRPr="00BA2BDB" w:rsidRDefault="00B600D6" w:rsidP="0032382D">
            <w:pPr>
              <w:pBdr>
                <w:top w:val="nil"/>
                <w:left w:val="nil"/>
                <w:bottom w:val="nil"/>
                <w:right w:val="nil"/>
                <w:between w:val="nil"/>
              </w:pBdr>
              <w:ind w:left="142" w:right="-121" w:hanging="2"/>
              <w:jc w:val="center"/>
            </w:pPr>
            <w:r>
              <w:t>Довідка</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F97891"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Протягом місця</w:t>
            </w:r>
          </w:p>
        </w:tc>
        <w:tc>
          <w:tcPr>
            <w:tcW w:w="2816" w:type="dxa"/>
          </w:tcPr>
          <w:p w:rsidR="00B600D6" w:rsidRPr="00506E1A" w:rsidRDefault="00B600D6" w:rsidP="0032382D">
            <w:pPr>
              <w:pBdr>
                <w:top w:val="nil"/>
                <w:left w:val="nil"/>
                <w:bottom w:val="nil"/>
                <w:right w:val="nil"/>
                <w:between w:val="nil"/>
              </w:pBdr>
              <w:suppressAutoHyphens/>
              <w:ind w:left="142" w:right="-95" w:hanging="2"/>
              <w:jc w:val="center"/>
              <w:textDirection w:val="btLr"/>
              <w:rPr>
                <w:color w:val="000000"/>
              </w:rPr>
            </w:pPr>
            <w:r>
              <w:rPr>
                <w:color w:val="000000"/>
              </w:rPr>
              <w:t>Перевірка роботи</w:t>
            </w:r>
            <w:r w:rsidRPr="007A3F14">
              <w:rPr>
                <w:color w:val="000000"/>
              </w:rPr>
              <w:t xml:space="preserve"> спортивних секцій і гуртків</w:t>
            </w:r>
          </w:p>
        </w:tc>
        <w:tc>
          <w:tcPr>
            <w:tcW w:w="1620" w:type="dxa"/>
          </w:tcPr>
          <w:p w:rsidR="00B600D6" w:rsidRDefault="00B600D6" w:rsidP="0032382D">
            <w:pPr>
              <w:ind w:left="142"/>
              <w:jc w:val="center"/>
            </w:pPr>
            <w:r w:rsidRPr="00C77DA4">
              <w:t>1 - 11</w:t>
            </w:r>
          </w:p>
        </w:tc>
        <w:tc>
          <w:tcPr>
            <w:tcW w:w="1862" w:type="dxa"/>
          </w:tcPr>
          <w:p w:rsidR="00B600D6"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376" w:type="dxa"/>
          </w:tcPr>
          <w:p w:rsidR="00B600D6" w:rsidRPr="005E79EC" w:rsidRDefault="00B600D6" w:rsidP="0032382D">
            <w:pPr>
              <w:ind w:left="142" w:right="-108"/>
              <w:jc w:val="center"/>
            </w:pPr>
            <w:r w:rsidRPr="005E79EC">
              <w:t>Ціннісне  ставлення до культури й мистецтва</w:t>
            </w:r>
          </w:p>
          <w:p w:rsidR="00B600D6" w:rsidRPr="005E79EC" w:rsidRDefault="00B600D6" w:rsidP="0032382D">
            <w:pPr>
              <w:ind w:left="142" w:right="-108"/>
              <w:jc w:val="center"/>
            </w:pPr>
            <w:r w:rsidRPr="005E79EC">
              <w:t>Ціннісне</w:t>
            </w:r>
            <w:r>
              <w:t xml:space="preserve">  ставлення до себе та здоров'я</w:t>
            </w:r>
          </w:p>
        </w:tc>
        <w:tc>
          <w:tcPr>
            <w:tcW w:w="1720" w:type="dxa"/>
          </w:tcPr>
          <w:p w:rsidR="00B600D6" w:rsidRDefault="00B600D6" w:rsidP="0032382D">
            <w:pPr>
              <w:ind w:left="142" w:right="-121"/>
              <w:jc w:val="center"/>
              <w:rPr>
                <w:color w:val="000000"/>
              </w:rPr>
            </w:pPr>
            <w:r>
              <w:rPr>
                <w:color w:val="000000"/>
              </w:rPr>
              <w:t>ЗДВР</w:t>
            </w:r>
          </w:p>
          <w:p w:rsidR="00B600D6" w:rsidRPr="00537FDD" w:rsidRDefault="00B600D6" w:rsidP="0032382D">
            <w:pPr>
              <w:ind w:left="142" w:right="-121"/>
              <w:jc w:val="center"/>
              <w:rPr>
                <w:color w:val="000000"/>
              </w:rPr>
            </w:pPr>
            <w:r w:rsidRPr="00537FDD">
              <w:rPr>
                <w:color w:val="000000"/>
              </w:rPr>
              <w:t>Керівники гуртків</w:t>
            </w:r>
          </w:p>
        </w:tc>
        <w:tc>
          <w:tcPr>
            <w:tcW w:w="1598"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2816" w:type="dxa"/>
          </w:tcPr>
          <w:p w:rsidR="00B600D6" w:rsidRPr="00A45ADF" w:rsidRDefault="00B600D6" w:rsidP="0032382D">
            <w:pPr>
              <w:ind w:left="142"/>
              <w:jc w:val="center"/>
              <w:rPr>
                <w:szCs w:val="28"/>
              </w:rPr>
            </w:pPr>
            <w:r w:rsidRPr="007A3F14">
              <w:rPr>
                <w:szCs w:val="28"/>
              </w:rPr>
              <w:t>Організація харчування дітей</w:t>
            </w:r>
            <w:r>
              <w:rPr>
                <w:szCs w:val="28"/>
              </w:rPr>
              <w:t xml:space="preserve"> у закладі</w:t>
            </w:r>
          </w:p>
        </w:tc>
        <w:tc>
          <w:tcPr>
            <w:tcW w:w="1620" w:type="dxa"/>
          </w:tcPr>
          <w:p w:rsidR="00B600D6" w:rsidRDefault="00B600D6" w:rsidP="0032382D">
            <w:pPr>
              <w:ind w:left="142"/>
              <w:jc w:val="center"/>
            </w:pPr>
            <w:r w:rsidRPr="00C77DA4">
              <w:t>1 - 11</w:t>
            </w:r>
          </w:p>
        </w:tc>
        <w:tc>
          <w:tcPr>
            <w:tcW w:w="1862"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Pr>
                <w:lang w:val="ru-RU"/>
              </w:rPr>
              <w:t xml:space="preserve"> життя</w:t>
            </w:r>
          </w:p>
        </w:tc>
        <w:tc>
          <w:tcPr>
            <w:tcW w:w="2376" w:type="dxa"/>
          </w:tcPr>
          <w:p w:rsidR="00B600D6" w:rsidRPr="00BA2BDB" w:rsidRDefault="00B600D6" w:rsidP="0032382D">
            <w:pPr>
              <w:ind w:left="142" w:right="-121"/>
              <w:jc w:val="center"/>
              <w:rPr>
                <w:b/>
                <w:bCs/>
              </w:rPr>
            </w:pPr>
            <w:r w:rsidRPr="005E79EC">
              <w:t>Ціннісне</w:t>
            </w:r>
            <w:r>
              <w:t xml:space="preserve">  ставлення до себе та здоров'я</w:t>
            </w:r>
          </w:p>
        </w:tc>
        <w:tc>
          <w:tcPr>
            <w:tcW w:w="1720" w:type="dxa"/>
          </w:tcPr>
          <w:p w:rsidR="00B600D6" w:rsidRDefault="00B600D6" w:rsidP="0032382D">
            <w:pPr>
              <w:ind w:left="142" w:right="-121"/>
              <w:jc w:val="center"/>
              <w:rPr>
                <w:color w:val="000000"/>
              </w:rPr>
            </w:pPr>
            <w:r>
              <w:rPr>
                <w:color w:val="000000"/>
              </w:rPr>
              <w:t>ЗДВР</w:t>
            </w:r>
          </w:p>
          <w:p w:rsidR="00B600D6" w:rsidRPr="00537FDD" w:rsidRDefault="00B600D6" w:rsidP="0032382D">
            <w:pPr>
              <w:ind w:left="142" w:right="-121"/>
              <w:jc w:val="center"/>
              <w:rPr>
                <w:color w:val="000000"/>
              </w:rPr>
            </w:pPr>
            <w:r w:rsidRPr="00537FDD">
              <w:rPr>
                <w:color w:val="000000"/>
              </w:rPr>
              <w:t>Медична сестра</w:t>
            </w:r>
          </w:p>
        </w:tc>
        <w:tc>
          <w:tcPr>
            <w:tcW w:w="1598"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537FDD" w:rsidRDefault="00B600D6" w:rsidP="0032382D">
            <w:pPr>
              <w:pBdr>
                <w:top w:val="nil"/>
                <w:left w:val="nil"/>
                <w:bottom w:val="nil"/>
                <w:right w:val="nil"/>
                <w:between w:val="nil"/>
              </w:pBdr>
              <w:ind w:left="142" w:right="-121" w:hanging="2"/>
              <w:jc w:val="center"/>
              <w:rPr>
                <w:color w:val="000000"/>
              </w:rPr>
            </w:pP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2816" w:type="dxa"/>
          </w:tcPr>
          <w:p w:rsidR="00B600D6" w:rsidRPr="00A45ADF" w:rsidRDefault="00B600D6" w:rsidP="0032382D">
            <w:pPr>
              <w:ind w:left="142"/>
              <w:jc w:val="center"/>
              <w:rPr>
                <w:szCs w:val="28"/>
              </w:rPr>
            </w:pPr>
            <w:r w:rsidRPr="007A3F14">
              <w:rPr>
                <w:szCs w:val="28"/>
              </w:rPr>
              <w:t>Організація проведення рухливих ігор на перервах</w:t>
            </w:r>
          </w:p>
        </w:tc>
        <w:tc>
          <w:tcPr>
            <w:tcW w:w="1620" w:type="dxa"/>
          </w:tcPr>
          <w:p w:rsidR="00B600D6" w:rsidRDefault="00B600D6" w:rsidP="0032382D">
            <w:pPr>
              <w:ind w:left="142"/>
              <w:jc w:val="center"/>
            </w:pPr>
            <w:r w:rsidRPr="00774778">
              <w:t>1 - 11</w:t>
            </w:r>
          </w:p>
        </w:tc>
        <w:tc>
          <w:tcPr>
            <w:tcW w:w="1862"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sidRPr="005E79EC">
              <w:rPr>
                <w:lang w:val="ru-RU"/>
              </w:rPr>
              <w:t xml:space="preserve"> життя</w:t>
            </w:r>
          </w:p>
          <w:p w:rsidR="00B600D6" w:rsidRPr="005E79EC" w:rsidRDefault="00B600D6" w:rsidP="0032382D">
            <w:pPr>
              <w:ind w:left="142" w:right="-108"/>
              <w:jc w:val="center"/>
              <w:rPr>
                <w:lang w:val="ru-RU"/>
              </w:rPr>
            </w:pPr>
          </w:p>
        </w:tc>
        <w:tc>
          <w:tcPr>
            <w:tcW w:w="2376" w:type="dxa"/>
          </w:tcPr>
          <w:p w:rsidR="00B600D6" w:rsidRPr="00BA2BDB" w:rsidRDefault="00B600D6" w:rsidP="0032382D">
            <w:pPr>
              <w:ind w:left="142" w:right="-121"/>
              <w:jc w:val="center"/>
              <w:rPr>
                <w:b/>
                <w:bCs/>
              </w:rPr>
            </w:pPr>
            <w:r w:rsidRPr="005E79EC">
              <w:lastRenderedPageBreak/>
              <w:t>Ціннісне</w:t>
            </w:r>
            <w:r>
              <w:t xml:space="preserve">  ставлення до себе та здоров'я</w:t>
            </w:r>
          </w:p>
        </w:tc>
        <w:tc>
          <w:tcPr>
            <w:tcW w:w="1720" w:type="dxa"/>
          </w:tcPr>
          <w:p w:rsidR="00B600D6" w:rsidRDefault="00B600D6" w:rsidP="0032382D">
            <w:pPr>
              <w:ind w:left="142" w:right="-121"/>
              <w:jc w:val="center"/>
              <w:rPr>
                <w:color w:val="000000"/>
              </w:rPr>
            </w:pPr>
            <w:r>
              <w:rPr>
                <w:color w:val="000000"/>
              </w:rPr>
              <w:t>ЗДВР</w:t>
            </w:r>
          </w:p>
          <w:p w:rsidR="00B600D6" w:rsidRPr="00537FDD" w:rsidRDefault="00B600D6" w:rsidP="0032382D">
            <w:pPr>
              <w:ind w:left="142" w:right="-121"/>
              <w:jc w:val="center"/>
              <w:rPr>
                <w:color w:val="000000"/>
              </w:rPr>
            </w:pPr>
            <w:r w:rsidRPr="00537FDD">
              <w:rPr>
                <w:color w:val="000000"/>
              </w:rPr>
              <w:t>Педагог-організатор</w:t>
            </w:r>
          </w:p>
        </w:tc>
        <w:tc>
          <w:tcPr>
            <w:tcW w:w="1598" w:type="dxa"/>
          </w:tcPr>
          <w:p w:rsidR="00B600D6" w:rsidRPr="00537FDD" w:rsidRDefault="00B600D6" w:rsidP="0032382D">
            <w:pPr>
              <w:pBdr>
                <w:top w:val="nil"/>
                <w:left w:val="nil"/>
                <w:bottom w:val="nil"/>
                <w:right w:val="nil"/>
                <w:between w:val="nil"/>
              </w:pBdr>
              <w:ind w:left="142" w:right="-121" w:hanging="2"/>
              <w:jc w:val="center"/>
              <w:rPr>
                <w:color w:val="000000"/>
              </w:rPr>
            </w:pPr>
          </w:p>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537FDD" w:rsidRDefault="00B600D6" w:rsidP="0032382D">
            <w:pPr>
              <w:pBdr>
                <w:top w:val="nil"/>
                <w:left w:val="nil"/>
                <w:bottom w:val="nil"/>
                <w:right w:val="nil"/>
                <w:between w:val="nil"/>
              </w:pBdr>
              <w:ind w:left="142" w:right="-121" w:hanging="2"/>
              <w:jc w:val="center"/>
              <w:rPr>
                <w:color w:val="000000"/>
              </w:rPr>
            </w:pP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2816" w:type="dxa"/>
          </w:tcPr>
          <w:p w:rsidR="00B600D6" w:rsidRPr="00A45ADF" w:rsidRDefault="00B600D6" w:rsidP="0032382D">
            <w:pPr>
              <w:ind w:left="142"/>
              <w:jc w:val="center"/>
              <w:rPr>
                <w:szCs w:val="28"/>
              </w:rPr>
            </w:pPr>
            <w:r>
              <w:rPr>
                <w:szCs w:val="28"/>
              </w:rPr>
              <w:t xml:space="preserve">Організація роботи </w:t>
            </w:r>
            <w:r w:rsidRPr="008B3948">
              <w:rPr>
                <w:szCs w:val="28"/>
              </w:rPr>
              <w:t xml:space="preserve">ради профілактики правопорушень у школі  </w:t>
            </w:r>
          </w:p>
        </w:tc>
        <w:tc>
          <w:tcPr>
            <w:tcW w:w="1620" w:type="dxa"/>
          </w:tcPr>
          <w:p w:rsidR="00B600D6" w:rsidRDefault="00B600D6" w:rsidP="0032382D">
            <w:pPr>
              <w:ind w:left="142"/>
              <w:jc w:val="center"/>
            </w:pPr>
            <w:r w:rsidRPr="00774778">
              <w:t>1 - 11</w:t>
            </w:r>
          </w:p>
        </w:tc>
        <w:tc>
          <w:tcPr>
            <w:tcW w:w="1862" w:type="dxa"/>
          </w:tcPr>
          <w:p w:rsidR="00B600D6" w:rsidRPr="00BA2BDB" w:rsidRDefault="00B600D6" w:rsidP="0032382D">
            <w:pPr>
              <w:ind w:left="142" w:right="-121"/>
              <w:jc w:val="center"/>
              <w:rPr>
                <w:b/>
                <w:bCs/>
              </w:rPr>
            </w:pPr>
            <w:r w:rsidRPr="005E79EC">
              <w:t>Соціальна та громадянська компетентності</w:t>
            </w:r>
          </w:p>
        </w:tc>
        <w:tc>
          <w:tcPr>
            <w:tcW w:w="2376" w:type="dxa"/>
          </w:tcPr>
          <w:p w:rsidR="00B600D6" w:rsidRPr="00BA2BDB" w:rsidRDefault="00B600D6" w:rsidP="0032382D">
            <w:pPr>
              <w:ind w:left="142" w:right="-121"/>
              <w:jc w:val="center"/>
              <w:rPr>
                <w:b/>
                <w:bCs/>
              </w:rPr>
            </w:pPr>
            <w:r w:rsidRPr="005E79EC">
              <w:t>Загальноприйняті людські цінності, права людини, громадська відповідальність</w:t>
            </w:r>
          </w:p>
        </w:tc>
        <w:tc>
          <w:tcPr>
            <w:tcW w:w="1720"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598"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2816" w:type="dxa"/>
          </w:tcPr>
          <w:p w:rsidR="00B600D6" w:rsidRPr="00CE0476" w:rsidRDefault="00B600D6" w:rsidP="0032382D">
            <w:pPr>
              <w:ind w:left="142"/>
              <w:jc w:val="center"/>
            </w:pPr>
            <w:r w:rsidRPr="00CE0476">
              <w:t>МО  класних керівників</w:t>
            </w:r>
          </w:p>
        </w:tc>
        <w:tc>
          <w:tcPr>
            <w:tcW w:w="1620" w:type="dxa"/>
          </w:tcPr>
          <w:p w:rsidR="00B600D6" w:rsidRDefault="00B600D6" w:rsidP="0032382D">
            <w:pPr>
              <w:ind w:left="142"/>
              <w:jc w:val="center"/>
            </w:pPr>
            <w:r w:rsidRPr="00675A7B">
              <w:t>1 - 11</w:t>
            </w:r>
          </w:p>
        </w:tc>
        <w:tc>
          <w:tcPr>
            <w:tcW w:w="1862" w:type="dxa"/>
          </w:tcPr>
          <w:p w:rsidR="00B600D6" w:rsidRPr="00F97891" w:rsidRDefault="00B600D6" w:rsidP="0032382D">
            <w:pPr>
              <w:ind w:left="142" w:right="-121"/>
              <w:jc w:val="center"/>
              <w:rPr>
                <w:bCs/>
                <w:iCs/>
                <w:szCs w:val="28"/>
              </w:rPr>
            </w:pPr>
            <w:r w:rsidRPr="005E79EC">
              <w:t>Уміння вчитися впродовж життя</w:t>
            </w:r>
            <w:r w:rsidRPr="00BA2BDB">
              <w:rPr>
                <w:bCs/>
              </w:rPr>
              <w:t xml:space="preserve"> </w:t>
            </w:r>
          </w:p>
        </w:tc>
        <w:tc>
          <w:tcPr>
            <w:tcW w:w="2376" w:type="dxa"/>
          </w:tcPr>
          <w:p w:rsidR="00B600D6" w:rsidRPr="00BA2BDB" w:rsidRDefault="00B600D6" w:rsidP="0032382D">
            <w:pPr>
              <w:ind w:left="142" w:right="-121"/>
              <w:jc w:val="center"/>
              <w:rPr>
                <w:b/>
                <w:bCs/>
              </w:rPr>
            </w:pPr>
            <w:r w:rsidRPr="005E79EC">
              <w:t>Загальноприйняті людські цінності, права людини, громадська відповідальність</w:t>
            </w:r>
          </w:p>
        </w:tc>
        <w:tc>
          <w:tcPr>
            <w:tcW w:w="1720"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598" w:type="dxa"/>
          </w:tcPr>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pBdr>
                <w:top w:val="nil"/>
                <w:left w:val="nil"/>
                <w:bottom w:val="nil"/>
                <w:right w:val="nil"/>
                <w:between w:val="nil"/>
              </w:pBdr>
              <w:suppressAutoHyphens/>
              <w:ind w:left="142" w:right="-121" w:hanging="2"/>
              <w:jc w:val="center"/>
              <w:textDirection w:val="btLr"/>
            </w:pPr>
            <w:r>
              <w:t>Протягом місяця</w:t>
            </w:r>
          </w:p>
        </w:tc>
        <w:tc>
          <w:tcPr>
            <w:tcW w:w="2816" w:type="dxa"/>
          </w:tcPr>
          <w:p w:rsidR="00B600D6" w:rsidRPr="00DE1A0A" w:rsidRDefault="00B600D6" w:rsidP="0032382D">
            <w:pPr>
              <w:ind w:left="142"/>
              <w:jc w:val="center"/>
            </w:pPr>
            <w:r w:rsidRPr="00CF56B0">
              <w:t xml:space="preserve">Оновлення довідкового </w:t>
            </w:r>
            <w:r>
              <w:t>арт-паркану</w:t>
            </w:r>
            <w:r w:rsidRPr="00CF56B0">
              <w:t xml:space="preserve"> </w:t>
            </w:r>
            <w:r>
              <w:t xml:space="preserve">інформації  виховних місячників закладу. </w:t>
            </w:r>
          </w:p>
        </w:tc>
        <w:tc>
          <w:tcPr>
            <w:tcW w:w="1620" w:type="dxa"/>
          </w:tcPr>
          <w:p w:rsidR="00B600D6" w:rsidRDefault="00B600D6" w:rsidP="0032382D">
            <w:pPr>
              <w:pBdr>
                <w:top w:val="nil"/>
                <w:left w:val="nil"/>
                <w:bottom w:val="nil"/>
                <w:right w:val="nil"/>
                <w:between w:val="nil"/>
              </w:pBdr>
              <w:suppressAutoHyphens/>
              <w:ind w:left="142" w:right="-121" w:hanging="2"/>
              <w:jc w:val="center"/>
              <w:textDirection w:val="btLr"/>
              <w:rPr>
                <w:b/>
                <w:color w:val="000000"/>
              </w:rPr>
            </w:pPr>
            <w:r>
              <w:t>1 - 11</w:t>
            </w:r>
          </w:p>
        </w:tc>
        <w:tc>
          <w:tcPr>
            <w:tcW w:w="1862" w:type="dxa"/>
          </w:tcPr>
          <w:p w:rsidR="00B600D6" w:rsidRPr="005E79EC" w:rsidRDefault="00B600D6" w:rsidP="0032382D">
            <w:pPr>
              <w:ind w:left="142" w:right="-108"/>
              <w:jc w:val="center"/>
              <w:rPr>
                <w:lang w:val="ru-RU"/>
              </w:rPr>
            </w:pPr>
            <w:r w:rsidRPr="005E79EC">
              <w:t>Соціальна та громадянська компетентності</w:t>
            </w:r>
            <w:r w:rsidRPr="005E79EC">
              <w:rPr>
                <w:lang w:val="ru-RU"/>
              </w:rPr>
              <w:t xml:space="preserve"> </w:t>
            </w:r>
          </w:p>
          <w:p w:rsidR="00B600D6" w:rsidRPr="005E79EC" w:rsidRDefault="00B600D6" w:rsidP="0032382D">
            <w:pPr>
              <w:ind w:left="142" w:right="-108"/>
              <w:jc w:val="center"/>
              <w:rPr>
                <w:lang w:val="ru-RU"/>
              </w:rPr>
            </w:pPr>
          </w:p>
        </w:tc>
        <w:tc>
          <w:tcPr>
            <w:tcW w:w="2376" w:type="dxa"/>
          </w:tcPr>
          <w:p w:rsidR="00B600D6" w:rsidRPr="005E79EC" w:rsidRDefault="00B600D6" w:rsidP="0032382D">
            <w:pPr>
              <w:ind w:left="142" w:right="-108"/>
              <w:jc w:val="center"/>
            </w:pPr>
            <w:r w:rsidRPr="005E79EC">
              <w:t>Ціннісне  ставлення до себе та здоров'я</w:t>
            </w:r>
          </w:p>
          <w:p w:rsidR="00B600D6" w:rsidRPr="005E79EC" w:rsidRDefault="00B600D6" w:rsidP="0032382D">
            <w:pPr>
              <w:ind w:left="142" w:right="-108"/>
              <w:jc w:val="center"/>
            </w:pPr>
          </w:p>
        </w:tc>
        <w:tc>
          <w:tcPr>
            <w:tcW w:w="1720" w:type="dxa"/>
          </w:tcPr>
          <w:p w:rsidR="00B600D6" w:rsidRPr="00F6739B" w:rsidRDefault="00B600D6" w:rsidP="0032382D">
            <w:pPr>
              <w:ind w:left="142" w:right="-121"/>
              <w:jc w:val="center"/>
              <w:rPr>
                <w:color w:val="000000"/>
              </w:rPr>
            </w:pPr>
            <w:r w:rsidRPr="00F6739B">
              <w:rPr>
                <w:color w:val="000000"/>
              </w:rPr>
              <w:t>Педагог-організатор</w:t>
            </w:r>
          </w:p>
          <w:p w:rsidR="00B600D6" w:rsidRPr="00BA2BDB" w:rsidRDefault="00B600D6" w:rsidP="0032382D">
            <w:pPr>
              <w:ind w:left="142" w:right="-121"/>
              <w:jc w:val="center"/>
              <w:rPr>
                <w:b/>
                <w:color w:val="000000"/>
              </w:rPr>
            </w:pPr>
            <w:r w:rsidRPr="00F6739B">
              <w:rPr>
                <w:color w:val="000000"/>
              </w:rPr>
              <w:t>Президент УП</w:t>
            </w:r>
          </w:p>
        </w:tc>
        <w:tc>
          <w:tcPr>
            <w:tcW w:w="1598"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Щодня</w:t>
            </w:r>
          </w:p>
        </w:tc>
        <w:tc>
          <w:tcPr>
            <w:tcW w:w="2816" w:type="dxa"/>
          </w:tcPr>
          <w:p w:rsidR="00B600D6" w:rsidRDefault="00B600D6" w:rsidP="0032382D">
            <w:pPr>
              <w:ind w:left="142"/>
              <w:jc w:val="center"/>
              <w:rPr>
                <w:b/>
                <w:i/>
              </w:rPr>
            </w:pPr>
            <w:r w:rsidRPr="000B4A2C">
              <w:rPr>
                <w:b/>
                <w:i/>
              </w:rPr>
              <w:t>Щоденна загальнонаціональна хвилина мовчання о 9:00.</w:t>
            </w:r>
          </w:p>
        </w:tc>
        <w:tc>
          <w:tcPr>
            <w:tcW w:w="1620" w:type="dxa"/>
          </w:tcPr>
          <w:p w:rsidR="00B600D6" w:rsidRPr="00BA2BDB" w:rsidRDefault="00B600D6" w:rsidP="0032382D">
            <w:pPr>
              <w:ind w:left="142"/>
              <w:jc w:val="center"/>
            </w:pPr>
            <w:r>
              <w:t>1 - 11</w:t>
            </w:r>
          </w:p>
        </w:tc>
        <w:tc>
          <w:tcPr>
            <w:tcW w:w="1862" w:type="dxa"/>
          </w:tcPr>
          <w:p w:rsidR="00B600D6" w:rsidRPr="00BA2BDB" w:rsidRDefault="00B600D6" w:rsidP="0032382D">
            <w:pPr>
              <w:ind w:left="142" w:right="-121"/>
              <w:jc w:val="center"/>
              <w:rPr>
                <w:b/>
                <w:bCs/>
              </w:rPr>
            </w:pPr>
            <w:r w:rsidRPr="005E79EC">
              <w:t>Соціальна та громадянська компетентності</w:t>
            </w:r>
          </w:p>
        </w:tc>
        <w:tc>
          <w:tcPr>
            <w:tcW w:w="2376" w:type="dxa"/>
          </w:tcPr>
          <w:p w:rsidR="00B600D6" w:rsidRPr="00BA2BDB" w:rsidRDefault="00B600D6" w:rsidP="0032382D">
            <w:pPr>
              <w:ind w:left="142" w:right="-121"/>
              <w:jc w:val="center"/>
              <w:rPr>
                <w:b/>
                <w:bCs/>
              </w:rPr>
            </w:pPr>
            <w:r w:rsidRPr="005E79EC">
              <w:t>Ціннісне  ставлення особистості до суспільства й держави</w:t>
            </w:r>
          </w:p>
        </w:tc>
        <w:tc>
          <w:tcPr>
            <w:tcW w:w="1720"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598"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Щосереди</w:t>
            </w:r>
          </w:p>
        </w:tc>
        <w:tc>
          <w:tcPr>
            <w:tcW w:w="2816" w:type="dxa"/>
          </w:tcPr>
          <w:p w:rsidR="00B600D6" w:rsidRPr="00D87B00" w:rsidRDefault="00B600D6" w:rsidP="0032382D">
            <w:pPr>
              <w:ind w:left="142"/>
              <w:jc w:val="center"/>
            </w:pPr>
            <w:r>
              <w:t xml:space="preserve">Проведення </w:t>
            </w:r>
            <w:r w:rsidRPr="00F70188">
              <w:rPr>
                <w:b/>
                <w:i/>
              </w:rPr>
              <w:t>єдиної години спілкування</w:t>
            </w:r>
            <w:r w:rsidRPr="00D87B00">
              <w:t xml:space="preserve"> з класним керівником</w:t>
            </w:r>
          </w:p>
          <w:p w:rsidR="00B600D6" w:rsidRPr="002B3EEA" w:rsidRDefault="00B600D6" w:rsidP="0032382D">
            <w:pPr>
              <w:ind w:left="142"/>
              <w:jc w:val="center"/>
            </w:pPr>
            <w:r w:rsidRPr="002B3EEA">
              <w:t>(теми за окремим планом)</w:t>
            </w:r>
          </w:p>
        </w:tc>
        <w:tc>
          <w:tcPr>
            <w:tcW w:w="1620" w:type="dxa"/>
          </w:tcPr>
          <w:p w:rsidR="00B600D6" w:rsidRDefault="00B600D6" w:rsidP="0032382D">
            <w:pPr>
              <w:ind w:left="142"/>
              <w:jc w:val="center"/>
            </w:pPr>
            <w:r>
              <w:t>1 - 11</w:t>
            </w:r>
          </w:p>
        </w:tc>
        <w:tc>
          <w:tcPr>
            <w:tcW w:w="1862" w:type="dxa"/>
          </w:tcPr>
          <w:p w:rsidR="00B600D6" w:rsidRPr="005E79EC" w:rsidRDefault="00B600D6" w:rsidP="0032382D">
            <w:pPr>
              <w:ind w:left="142" w:right="-121"/>
              <w:jc w:val="center"/>
            </w:pPr>
            <w:r>
              <w:t>Всі компетентності</w:t>
            </w:r>
          </w:p>
        </w:tc>
        <w:tc>
          <w:tcPr>
            <w:tcW w:w="2376" w:type="dxa"/>
          </w:tcPr>
          <w:p w:rsidR="00B600D6" w:rsidRPr="005E79EC" w:rsidRDefault="00B600D6" w:rsidP="0032382D">
            <w:pPr>
              <w:ind w:left="142" w:right="-121"/>
              <w:jc w:val="center"/>
            </w:pPr>
            <w:r>
              <w:t>Всі напрями</w:t>
            </w:r>
          </w:p>
        </w:tc>
        <w:tc>
          <w:tcPr>
            <w:tcW w:w="1720"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Класні керівники</w:t>
            </w:r>
          </w:p>
        </w:tc>
        <w:tc>
          <w:tcPr>
            <w:tcW w:w="1598"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ind w:left="142"/>
              <w:jc w:val="center"/>
            </w:pPr>
            <w:r w:rsidRPr="00DD3741">
              <w:t>Протягом місяця</w:t>
            </w:r>
          </w:p>
        </w:tc>
        <w:tc>
          <w:tcPr>
            <w:tcW w:w="2816" w:type="dxa"/>
          </w:tcPr>
          <w:p w:rsidR="00B600D6" w:rsidRPr="00940F81" w:rsidRDefault="00B600D6" w:rsidP="0032382D">
            <w:pPr>
              <w:pBdr>
                <w:top w:val="nil"/>
                <w:left w:val="nil"/>
                <w:bottom w:val="nil"/>
                <w:right w:val="nil"/>
                <w:between w:val="nil"/>
              </w:pBdr>
              <w:ind w:left="142"/>
              <w:jc w:val="center"/>
              <w:rPr>
                <w:b/>
                <w:i/>
              </w:rPr>
            </w:pPr>
            <w:r w:rsidRPr="00940F81">
              <w:rPr>
                <w:b/>
                <w:i/>
              </w:rPr>
              <w:t>Години психолога</w:t>
            </w:r>
          </w:p>
          <w:p w:rsidR="00B600D6" w:rsidRPr="002D49A4" w:rsidRDefault="00B600D6" w:rsidP="0032382D">
            <w:pPr>
              <w:pBdr>
                <w:top w:val="nil"/>
                <w:left w:val="nil"/>
                <w:bottom w:val="nil"/>
                <w:right w:val="nil"/>
                <w:between w:val="nil"/>
              </w:pBdr>
              <w:ind w:left="142"/>
              <w:jc w:val="center"/>
            </w:pPr>
            <w:r>
              <w:t>(за окремим планом)</w:t>
            </w:r>
          </w:p>
        </w:tc>
        <w:tc>
          <w:tcPr>
            <w:tcW w:w="1620" w:type="dxa"/>
          </w:tcPr>
          <w:p w:rsidR="00B600D6" w:rsidRPr="00CA5662" w:rsidRDefault="00B600D6" w:rsidP="0032382D">
            <w:pPr>
              <w:ind w:left="142" w:right="-108"/>
              <w:jc w:val="center"/>
            </w:pPr>
            <w:r w:rsidRPr="003333DD">
              <w:t>1 - 11</w:t>
            </w:r>
          </w:p>
        </w:tc>
        <w:tc>
          <w:tcPr>
            <w:tcW w:w="1862" w:type="dxa"/>
          </w:tcPr>
          <w:p w:rsidR="00B600D6" w:rsidRPr="005E79EC" w:rsidRDefault="00B600D6" w:rsidP="0032382D">
            <w:pPr>
              <w:ind w:left="142" w:right="-108"/>
              <w:jc w:val="center"/>
            </w:pPr>
            <w:r w:rsidRPr="005E79EC">
              <w:t>Соціальна та громадянська компетентності</w:t>
            </w:r>
          </w:p>
        </w:tc>
        <w:tc>
          <w:tcPr>
            <w:tcW w:w="2376"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720" w:type="dxa"/>
          </w:tcPr>
          <w:p w:rsidR="00B600D6" w:rsidRDefault="00B600D6" w:rsidP="0032382D">
            <w:pPr>
              <w:ind w:left="142" w:right="-121"/>
              <w:jc w:val="center"/>
              <w:rPr>
                <w:color w:val="000000"/>
              </w:rPr>
            </w:pPr>
            <w:r>
              <w:rPr>
                <w:color w:val="000000"/>
              </w:rPr>
              <w:t>Психолог</w:t>
            </w:r>
          </w:p>
        </w:tc>
        <w:tc>
          <w:tcPr>
            <w:tcW w:w="1598"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ind w:left="142"/>
              <w:jc w:val="center"/>
            </w:pPr>
            <w:r w:rsidRPr="00DD3741">
              <w:t>Протягом місяця</w:t>
            </w:r>
          </w:p>
        </w:tc>
        <w:tc>
          <w:tcPr>
            <w:tcW w:w="2816" w:type="dxa"/>
          </w:tcPr>
          <w:p w:rsidR="00B600D6" w:rsidRPr="00940F81" w:rsidRDefault="00B600D6" w:rsidP="0032382D">
            <w:pPr>
              <w:pBdr>
                <w:top w:val="nil"/>
                <w:left w:val="nil"/>
                <w:bottom w:val="nil"/>
                <w:right w:val="nil"/>
                <w:between w:val="nil"/>
              </w:pBdr>
              <w:ind w:left="142"/>
              <w:jc w:val="center"/>
              <w:rPr>
                <w:b/>
                <w:i/>
              </w:rPr>
            </w:pPr>
            <w:r w:rsidRPr="00940F81">
              <w:rPr>
                <w:b/>
                <w:i/>
              </w:rPr>
              <w:t>Години</w:t>
            </w:r>
            <w:r>
              <w:rPr>
                <w:b/>
                <w:i/>
              </w:rPr>
              <w:t xml:space="preserve"> соціального педагога</w:t>
            </w:r>
          </w:p>
          <w:p w:rsidR="00B600D6" w:rsidRPr="00940F81" w:rsidRDefault="00B600D6" w:rsidP="0032382D">
            <w:pPr>
              <w:pBdr>
                <w:top w:val="nil"/>
                <w:left w:val="nil"/>
                <w:bottom w:val="nil"/>
                <w:right w:val="nil"/>
                <w:between w:val="nil"/>
              </w:pBdr>
              <w:ind w:left="142"/>
              <w:jc w:val="center"/>
              <w:rPr>
                <w:b/>
                <w:i/>
              </w:rPr>
            </w:pPr>
            <w:r>
              <w:t>(за окремим планом)</w:t>
            </w:r>
          </w:p>
        </w:tc>
        <w:tc>
          <w:tcPr>
            <w:tcW w:w="1620" w:type="dxa"/>
          </w:tcPr>
          <w:p w:rsidR="00B600D6" w:rsidRPr="003333DD" w:rsidRDefault="00B600D6" w:rsidP="0032382D">
            <w:pPr>
              <w:ind w:left="142" w:right="-108"/>
              <w:jc w:val="center"/>
            </w:pPr>
            <w:r w:rsidRPr="003333DD">
              <w:t>1 - 11</w:t>
            </w:r>
          </w:p>
        </w:tc>
        <w:tc>
          <w:tcPr>
            <w:tcW w:w="1862" w:type="dxa"/>
          </w:tcPr>
          <w:p w:rsidR="00B600D6"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376" w:type="dxa"/>
          </w:tcPr>
          <w:p w:rsidR="00B600D6" w:rsidRPr="005E79EC" w:rsidRDefault="00B600D6" w:rsidP="0032382D">
            <w:pPr>
              <w:ind w:left="142" w:right="-108"/>
              <w:jc w:val="center"/>
            </w:pPr>
            <w:r w:rsidRPr="005E79EC">
              <w:t xml:space="preserve">Загальноприйняті людські цінності, права людини, громадянська </w:t>
            </w:r>
            <w:r w:rsidRPr="005E79EC">
              <w:lastRenderedPageBreak/>
              <w:t>відповідальність</w:t>
            </w:r>
          </w:p>
        </w:tc>
        <w:tc>
          <w:tcPr>
            <w:tcW w:w="1720" w:type="dxa"/>
          </w:tcPr>
          <w:p w:rsidR="00B600D6" w:rsidRDefault="00B600D6" w:rsidP="0032382D">
            <w:pPr>
              <w:ind w:left="142" w:right="-121"/>
              <w:jc w:val="center"/>
              <w:rPr>
                <w:color w:val="000000"/>
              </w:rPr>
            </w:pPr>
            <w:r>
              <w:rPr>
                <w:color w:val="000000"/>
              </w:rPr>
              <w:lastRenderedPageBreak/>
              <w:t>Соціальний педагог</w:t>
            </w:r>
          </w:p>
        </w:tc>
        <w:tc>
          <w:tcPr>
            <w:tcW w:w="1598"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DD3741" w:rsidRDefault="00B600D6" w:rsidP="0032382D">
            <w:pPr>
              <w:ind w:left="142"/>
              <w:jc w:val="center"/>
            </w:pPr>
            <w:r w:rsidRPr="00DD3741">
              <w:t>Протягом місяця</w:t>
            </w:r>
          </w:p>
        </w:tc>
        <w:tc>
          <w:tcPr>
            <w:tcW w:w="2816" w:type="dxa"/>
          </w:tcPr>
          <w:p w:rsidR="00B600D6" w:rsidRDefault="00B600D6" w:rsidP="0032382D">
            <w:pPr>
              <w:pBdr>
                <w:top w:val="nil"/>
                <w:left w:val="nil"/>
                <w:bottom w:val="nil"/>
                <w:right w:val="nil"/>
                <w:between w:val="nil"/>
              </w:pBdr>
              <w:ind w:left="142"/>
              <w:jc w:val="center"/>
              <w:rPr>
                <w:b/>
                <w:i/>
              </w:rPr>
            </w:pPr>
            <w:r>
              <w:rPr>
                <w:b/>
                <w:i/>
              </w:rPr>
              <w:t>Бібліотечні уроки</w:t>
            </w:r>
          </w:p>
          <w:p w:rsidR="00B600D6" w:rsidRPr="00940F81" w:rsidRDefault="00B600D6" w:rsidP="0032382D">
            <w:pPr>
              <w:pBdr>
                <w:top w:val="nil"/>
                <w:left w:val="nil"/>
                <w:bottom w:val="nil"/>
                <w:right w:val="nil"/>
                <w:between w:val="nil"/>
              </w:pBdr>
              <w:ind w:left="142"/>
              <w:jc w:val="center"/>
              <w:rPr>
                <w:b/>
                <w:i/>
              </w:rPr>
            </w:pPr>
            <w:r>
              <w:t>(за окремим планом)</w:t>
            </w:r>
          </w:p>
        </w:tc>
        <w:tc>
          <w:tcPr>
            <w:tcW w:w="1620" w:type="dxa"/>
          </w:tcPr>
          <w:p w:rsidR="00B600D6" w:rsidRPr="003333DD" w:rsidRDefault="00B600D6" w:rsidP="0032382D">
            <w:pPr>
              <w:ind w:left="142" w:right="-108"/>
              <w:jc w:val="center"/>
            </w:pPr>
            <w:r w:rsidRPr="003333DD">
              <w:t>1 - 11</w:t>
            </w:r>
          </w:p>
        </w:tc>
        <w:tc>
          <w:tcPr>
            <w:tcW w:w="1862" w:type="dxa"/>
          </w:tcPr>
          <w:p w:rsidR="00B600D6" w:rsidRPr="005E79EC" w:rsidRDefault="00B600D6" w:rsidP="0032382D">
            <w:pPr>
              <w:ind w:left="142" w:right="-108"/>
              <w:jc w:val="center"/>
            </w:pPr>
            <w:r>
              <w:t>Всі компетентності</w:t>
            </w:r>
          </w:p>
        </w:tc>
        <w:tc>
          <w:tcPr>
            <w:tcW w:w="2376" w:type="dxa"/>
          </w:tcPr>
          <w:p w:rsidR="00B600D6" w:rsidRPr="005E79EC" w:rsidRDefault="00B600D6" w:rsidP="0032382D">
            <w:pPr>
              <w:ind w:left="142" w:right="-108"/>
              <w:jc w:val="center"/>
            </w:pPr>
            <w:r>
              <w:t>Всі напрями</w:t>
            </w:r>
          </w:p>
        </w:tc>
        <w:tc>
          <w:tcPr>
            <w:tcW w:w="1720" w:type="dxa"/>
          </w:tcPr>
          <w:p w:rsidR="00B600D6" w:rsidRDefault="00B600D6" w:rsidP="0032382D">
            <w:pPr>
              <w:ind w:left="142" w:right="-121"/>
              <w:jc w:val="center"/>
              <w:rPr>
                <w:color w:val="000000"/>
              </w:rPr>
            </w:pPr>
            <w:r>
              <w:rPr>
                <w:color w:val="000000"/>
              </w:rPr>
              <w:t>Бібліотекарі</w:t>
            </w:r>
          </w:p>
        </w:tc>
        <w:tc>
          <w:tcPr>
            <w:tcW w:w="1598"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ind w:left="142" w:hanging="2"/>
              <w:jc w:val="center"/>
              <w:rPr>
                <w:color w:val="000000"/>
              </w:rPr>
            </w:pPr>
            <w:r>
              <w:rPr>
                <w:color w:val="000000"/>
              </w:rPr>
              <w:t>Протягом місяця</w:t>
            </w:r>
          </w:p>
        </w:tc>
        <w:tc>
          <w:tcPr>
            <w:tcW w:w="2816" w:type="dxa"/>
          </w:tcPr>
          <w:p w:rsidR="00B600D6" w:rsidRPr="009A44F9" w:rsidRDefault="00B600D6" w:rsidP="0032382D">
            <w:pPr>
              <w:pBdr>
                <w:top w:val="nil"/>
                <w:left w:val="nil"/>
                <w:bottom w:val="nil"/>
                <w:right w:val="nil"/>
                <w:between w:val="nil"/>
              </w:pBdr>
              <w:suppressAutoHyphens/>
              <w:ind w:left="142"/>
              <w:jc w:val="center"/>
              <w:textDirection w:val="btLr"/>
              <w:rPr>
                <w:b/>
                <w:i/>
                <w:color w:val="000000"/>
              </w:rPr>
            </w:pPr>
            <w:r w:rsidRPr="009A44F9">
              <w:rPr>
                <w:b/>
                <w:i/>
                <w:color w:val="000000"/>
              </w:rPr>
              <w:t>Години спілкування щодо попередження дитячого травматизму</w:t>
            </w:r>
          </w:p>
          <w:p w:rsidR="00B600D6" w:rsidRPr="00506E1A" w:rsidRDefault="00B600D6" w:rsidP="0032382D">
            <w:pPr>
              <w:ind w:left="142" w:hanging="2"/>
              <w:jc w:val="center"/>
              <w:rPr>
                <w:color w:val="000000"/>
              </w:rPr>
            </w:pPr>
            <w:r>
              <w:t>(за окремим планом)</w:t>
            </w:r>
          </w:p>
        </w:tc>
        <w:tc>
          <w:tcPr>
            <w:tcW w:w="1620" w:type="dxa"/>
          </w:tcPr>
          <w:p w:rsidR="00B600D6" w:rsidRDefault="00B600D6" w:rsidP="0032382D">
            <w:pPr>
              <w:ind w:left="142"/>
              <w:jc w:val="center"/>
            </w:pPr>
            <w:r w:rsidRPr="00DE716F">
              <w:t>1 - 11</w:t>
            </w:r>
          </w:p>
        </w:tc>
        <w:tc>
          <w:tcPr>
            <w:tcW w:w="1862"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376"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r>
              <w:t>Ціннісне  ставлення до здоров'я</w:t>
            </w:r>
          </w:p>
        </w:tc>
        <w:tc>
          <w:tcPr>
            <w:tcW w:w="1720"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Класні керівники</w:t>
            </w:r>
          </w:p>
          <w:p w:rsidR="00B600D6" w:rsidRPr="00CB4E70" w:rsidRDefault="00B600D6" w:rsidP="0032382D">
            <w:pPr>
              <w:ind w:left="142" w:right="-74"/>
              <w:jc w:val="center"/>
            </w:pPr>
          </w:p>
        </w:tc>
        <w:tc>
          <w:tcPr>
            <w:tcW w:w="1598"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ind w:left="142" w:hanging="2"/>
              <w:jc w:val="center"/>
              <w:rPr>
                <w:color w:val="000000"/>
              </w:rPr>
            </w:pPr>
            <w:r>
              <w:rPr>
                <w:color w:val="000000"/>
              </w:rPr>
              <w:t>Протягом місяця</w:t>
            </w:r>
          </w:p>
        </w:tc>
        <w:tc>
          <w:tcPr>
            <w:tcW w:w="2816" w:type="dxa"/>
            <w:vAlign w:val="center"/>
          </w:tcPr>
          <w:p w:rsidR="00B600D6" w:rsidRDefault="00B600D6" w:rsidP="0032382D">
            <w:pPr>
              <w:pBdr>
                <w:top w:val="nil"/>
                <w:left w:val="nil"/>
                <w:bottom w:val="nil"/>
                <w:right w:val="nil"/>
                <w:between w:val="nil"/>
              </w:pBdr>
              <w:suppressAutoHyphens/>
              <w:ind w:left="142" w:hanging="2"/>
              <w:jc w:val="center"/>
              <w:textDirection w:val="btLr"/>
              <w:rPr>
                <w:color w:val="000000"/>
              </w:rPr>
            </w:pPr>
            <w:r w:rsidRPr="00506E1A">
              <w:rPr>
                <w:color w:val="000000"/>
              </w:rPr>
              <w:t>Організація і проведення місячника естетичного виховання</w:t>
            </w:r>
          </w:p>
          <w:p w:rsidR="00B600D6" w:rsidRPr="00796616" w:rsidRDefault="00B600D6" w:rsidP="0032382D">
            <w:pPr>
              <w:pBdr>
                <w:top w:val="nil"/>
                <w:left w:val="nil"/>
                <w:bottom w:val="nil"/>
                <w:right w:val="nil"/>
                <w:between w:val="nil"/>
              </w:pBdr>
              <w:suppressAutoHyphens/>
              <w:ind w:left="142" w:hanging="2"/>
              <w:jc w:val="center"/>
              <w:textDirection w:val="btLr"/>
              <w:rPr>
                <w:b/>
                <w:i/>
                <w:color w:val="000000"/>
              </w:rPr>
            </w:pPr>
            <w:r>
              <w:rPr>
                <w:color w:val="000000"/>
              </w:rPr>
              <w:t xml:space="preserve"> </w:t>
            </w:r>
            <w:r w:rsidRPr="00796616">
              <w:rPr>
                <w:b/>
                <w:i/>
              </w:rPr>
              <w:t>«Нова генерація – творча гордість нації»</w:t>
            </w:r>
          </w:p>
        </w:tc>
        <w:tc>
          <w:tcPr>
            <w:tcW w:w="1620" w:type="dxa"/>
          </w:tcPr>
          <w:p w:rsidR="00B600D6" w:rsidRDefault="00B600D6" w:rsidP="0032382D">
            <w:pPr>
              <w:ind w:left="142"/>
              <w:jc w:val="center"/>
            </w:pPr>
            <w:r>
              <w:rPr>
                <w:color w:val="000000"/>
              </w:rPr>
              <w:t>1 – 11</w:t>
            </w:r>
          </w:p>
        </w:tc>
        <w:tc>
          <w:tcPr>
            <w:tcW w:w="1862" w:type="dxa"/>
          </w:tcPr>
          <w:p w:rsidR="00B600D6" w:rsidRPr="005E79EC" w:rsidRDefault="00B600D6" w:rsidP="0032382D">
            <w:pPr>
              <w:ind w:left="142" w:right="-108"/>
              <w:jc w:val="center"/>
            </w:pPr>
            <w:r w:rsidRPr="004A41B0">
              <w:t>Обізнаність і самовираження у сфері культури</w:t>
            </w:r>
          </w:p>
        </w:tc>
        <w:tc>
          <w:tcPr>
            <w:tcW w:w="2376" w:type="dxa"/>
          </w:tcPr>
          <w:p w:rsidR="00B600D6" w:rsidRPr="005E79EC" w:rsidRDefault="00B600D6" w:rsidP="0032382D">
            <w:pPr>
              <w:pStyle w:val="aa"/>
              <w:spacing w:before="0" w:beforeAutospacing="0" w:after="188" w:afterAutospacing="0"/>
              <w:ind w:left="142" w:right="-108"/>
              <w:jc w:val="center"/>
            </w:pPr>
            <w:r w:rsidRPr="00823E62">
              <w:t>Ціннісне ставлення до культури і мистецтва</w:t>
            </w:r>
          </w:p>
        </w:tc>
        <w:tc>
          <w:tcPr>
            <w:tcW w:w="1720" w:type="dxa"/>
          </w:tcPr>
          <w:p w:rsidR="00B600D6" w:rsidRDefault="00B600D6" w:rsidP="0032382D">
            <w:pPr>
              <w:ind w:left="142" w:right="-74"/>
              <w:jc w:val="center"/>
            </w:pPr>
            <w:r>
              <w:t>ЗДВР</w:t>
            </w:r>
          </w:p>
          <w:p w:rsidR="00B600D6" w:rsidRPr="00CB4E70" w:rsidRDefault="00B600D6" w:rsidP="0032382D">
            <w:pPr>
              <w:ind w:left="142" w:right="-74"/>
              <w:jc w:val="center"/>
            </w:pPr>
          </w:p>
        </w:tc>
        <w:tc>
          <w:tcPr>
            <w:tcW w:w="1598"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shd w:val="clear" w:color="auto" w:fill="CCFFCC"/>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shd w:val="clear" w:color="auto" w:fill="CCFFCC"/>
          </w:tcPr>
          <w:p w:rsidR="00B600D6" w:rsidRDefault="00B600D6" w:rsidP="0032382D">
            <w:pPr>
              <w:pBdr>
                <w:top w:val="nil"/>
                <w:left w:val="nil"/>
                <w:bottom w:val="nil"/>
                <w:right w:val="nil"/>
                <w:between w:val="nil"/>
              </w:pBdr>
              <w:ind w:left="142" w:hanging="2"/>
              <w:jc w:val="center"/>
              <w:rPr>
                <w:color w:val="000000"/>
              </w:rPr>
            </w:pPr>
            <w:r>
              <w:t>ІІ тиждень</w:t>
            </w:r>
          </w:p>
        </w:tc>
        <w:tc>
          <w:tcPr>
            <w:tcW w:w="2816" w:type="dxa"/>
            <w:shd w:val="clear" w:color="auto" w:fill="CCFFCC"/>
            <w:vAlign w:val="center"/>
          </w:tcPr>
          <w:p w:rsidR="00B600D6" w:rsidRDefault="00B600D6" w:rsidP="0032382D">
            <w:pPr>
              <w:ind w:left="142" w:hanging="2"/>
              <w:jc w:val="center"/>
              <w:rPr>
                <w:color w:val="000000"/>
              </w:rPr>
            </w:pPr>
            <w:r w:rsidRPr="00506E1A">
              <w:rPr>
                <w:color w:val="000000"/>
              </w:rPr>
              <w:t>Організація і проведення</w:t>
            </w:r>
          </w:p>
          <w:p w:rsidR="00B600D6" w:rsidRPr="00245295" w:rsidRDefault="00B600D6" w:rsidP="0032382D">
            <w:pPr>
              <w:ind w:left="142" w:hanging="2"/>
              <w:jc w:val="center"/>
            </w:pPr>
            <w:r w:rsidRPr="005C7FD9">
              <w:rPr>
                <w:b/>
                <w:i/>
              </w:rPr>
              <w:t>«Тижня безпечного Інтернету</w:t>
            </w:r>
            <w:r>
              <w:t>»</w:t>
            </w:r>
          </w:p>
          <w:p w:rsidR="00B600D6" w:rsidRPr="00506E1A" w:rsidRDefault="00B600D6" w:rsidP="0032382D">
            <w:pPr>
              <w:pBdr>
                <w:top w:val="nil"/>
                <w:left w:val="nil"/>
                <w:bottom w:val="nil"/>
                <w:right w:val="nil"/>
                <w:between w:val="nil"/>
              </w:pBdr>
              <w:suppressAutoHyphens/>
              <w:ind w:left="142" w:hanging="2"/>
              <w:jc w:val="center"/>
              <w:textDirection w:val="btLr"/>
              <w:rPr>
                <w:color w:val="000000"/>
              </w:rPr>
            </w:pPr>
            <w:r>
              <w:t>(за окремим планом)</w:t>
            </w:r>
          </w:p>
        </w:tc>
        <w:tc>
          <w:tcPr>
            <w:tcW w:w="1620" w:type="dxa"/>
            <w:shd w:val="clear" w:color="auto" w:fill="CCFFCC"/>
          </w:tcPr>
          <w:p w:rsidR="00B600D6" w:rsidRDefault="00B600D6" w:rsidP="0032382D">
            <w:pPr>
              <w:ind w:left="142"/>
              <w:jc w:val="center"/>
            </w:pPr>
            <w:r>
              <w:rPr>
                <w:color w:val="000000"/>
              </w:rPr>
              <w:t>1 – 11</w:t>
            </w:r>
          </w:p>
        </w:tc>
        <w:tc>
          <w:tcPr>
            <w:tcW w:w="1862" w:type="dxa"/>
            <w:shd w:val="clear" w:color="auto" w:fill="CCFFCC"/>
          </w:tcPr>
          <w:p w:rsidR="00B600D6" w:rsidRPr="005E79EC" w:rsidRDefault="00B600D6" w:rsidP="0032382D">
            <w:pPr>
              <w:ind w:left="142" w:right="-108"/>
              <w:jc w:val="center"/>
            </w:pPr>
            <w:r w:rsidRPr="005E79EC">
              <w:t>Інформаційно-цифрова компетентність</w:t>
            </w:r>
          </w:p>
        </w:tc>
        <w:tc>
          <w:tcPr>
            <w:tcW w:w="2376" w:type="dxa"/>
            <w:shd w:val="clear" w:color="auto" w:fill="CCFFCC"/>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r w:rsidRPr="005E79EC">
              <w:t>Загальноприйняті людські цінності, права людини, громадянська відповідальність</w:t>
            </w:r>
          </w:p>
        </w:tc>
        <w:tc>
          <w:tcPr>
            <w:tcW w:w="1720" w:type="dxa"/>
            <w:shd w:val="clear" w:color="auto" w:fill="CCFFCC"/>
          </w:tcPr>
          <w:p w:rsidR="00B600D6" w:rsidRDefault="00B600D6" w:rsidP="0032382D">
            <w:pPr>
              <w:ind w:left="142" w:right="-74"/>
              <w:jc w:val="center"/>
            </w:pPr>
            <w:r>
              <w:t>ЗДВР</w:t>
            </w:r>
          </w:p>
          <w:p w:rsidR="00B600D6" w:rsidRDefault="00B600D6" w:rsidP="0032382D">
            <w:pPr>
              <w:ind w:left="142" w:right="-74"/>
              <w:jc w:val="center"/>
            </w:pPr>
            <w:r>
              <w:t>Вчителі інформатики</w:t>
            </w:r>
          </w:p>
          <w:p w:rsidR="00B600D6" w:rsidRDefault="00B600D6" w:rsidP="0032382D">
            <w:pPr>
              <w:ind w:left="142" w:right="-74"/>
              <w:jc w:val="center"/>
            </w:pPr>
            <w:r>
              <w:t>Соціальний педагог</w:t>
            </w:r>
          </w:p>
          <w:p w:rsidR="00B600D6" w:rsidRPr="00CB4E70" w:rsidRDefault="00B600D6" w:rsidP="0032382D">
            <w:pPr>
              <w:ind w:left="142" w:right="-74"/>
              <w:jc w:val="center"/>
            </w:pPr>
            <w:r>
              <w:t>Психолог</w:t>
            </w:r>
          </w:p>
        </w:tc>
        <w:tc>
          <w:tcPr>
            <w:tcW w:w="1598" w:type="dxa"/>
            <w:shd w:val="clear" w:color="auto" w:fill="CCFFCC"/>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tc>
        <w:tc>
          <w:tcPr>
            <w:tcW w:w="1321" w:type="dxa"/>
            <w:shd w:val="clear" w:color="auto" w:fill="CCFFCC"/>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pBdr>
                <w:top w:val="nil"/>
                <w:left w:val="nil"/>
                <w:bottom w:val="nil"/>
                <w:right w:val="nil"/>
                <w:between w:val="nil"/>
              </w:pBdr>
              <w:ind w:left="142" w:hanging="2"/>
              <w:jc w:val="center"/>
              <w:rPr>
                <w:color w:val="000000"/>
              </w:rPr>
            </w:pPr>
            <w:r>
              <w:rPr>
                <w:color w:val="000000"/>
              </w:rPr>
              <w:t>ІІ</w:t>
            </w:r>
          </w:p>
          <w:p w:rsidR="00B600D6" w:rsidRDefault="00B600D6" w:rsidP="0032382D">
            <w:pPr>
              <w:pBdr>
                <w:top w:val="nil"/>
                <w:left w:val="nil"/>
                <w:bottom w:val="nil"/>
                <w:right w:val="nil"/>
                <w:between w:val="nil"/>
              </w:pBdr>
              <w:ind w:left="142" w:hanging="2"/>
              <w:jc w:val="center"/>
              <w:rPr>
                <w:color w:val="000000"/>
              </w:rPr>
            </w:pPr>
            <w:r>
              <w:rPr>
                <w:color w:val="000000"/>
              </w:rPr>
              <w:t>тиждень</w:t>
            </w:r>
          </w:p>
        </w:tc>
        <w:tc>
          <w:tcPr>
            <w:tcW w:w="2816" w:type="dxa"/>
            <w:vAlign w:val="center"/>
          </w:tcPr>
          <w:p w:rsidR="00B600D6" w:rsidRPr="00394556" w:rsidRDefault="00B600D6" w:rsidP="0032382D">
            <w:pPr>
              <w:suppressAutoHyphens/>
              <w:ind w:left="142"/>
              <w:jc w:val="center"/>
              <w:textDirection w:val="btLr"/>
              <w:rPr>
                <w:b/>
                <w:i/>
              </w:rPr>
            </w:pPr>
            <w:r w:rsidRPr="00394556">
              <w:rPr>
                <w:b/>
                <w:i/>
              </w:rPr>
              <w:t xml:space="preserve">Проєкт учнівського парламенту </w:t>
            </w:r>
          </w:p>
          <w:p w:rsidR="00B600D6" w:rsidRDefault="00B600D6" w:rsidP="0032382D">
            <w:pPr>
              <w:suppressAutoHyphens/>
              <w:ind w:left="142"/>
              <w:jc w:val="center"/>
              <w:textDirection w:val="btLr"/>
              <w:rPr>
                <w:b/>
                <w:i/>
              </w:rPr>
            </w:pPr>
            <w:r w:rsidRPr="00506E1A">
              <w:rPr>
                <w:b/>
                <w:i/>
              </w:rPr>
              <w:t xml:space="preserve"> «На хвилі безпечного інтернету» </w:t>
            </w:r>
          </w:p>
          <w:p w:rsidR="00B600D6" w:rsidRPr="005C7FD9" w:rsidRDefault="00B600D6" w:rsidP="0032382D">
            <w:pPr>
              <w:suppressAutoHyphens/>
              <w:ind w:left="142"/>
              <w:jc w:val="center"/>
              <w:textDirection w:val="btLr"/>
            </w:pPr>
            <w:r w:rsidRPr="005C7FD9">
              <w:t>до Тижня безпечного Інтернету</w:t>
            </w:r>
          </w:p>
          <w:p w:rsidR="00B600D6" w:rsidRPr="00506E1A" w:rsidRDefault="00B600D6" w:rsidP="0032382D">
            <w:pPr>
              <w:ind w:left="142" w:hanging="2"/>
              <w:jc w:val="center"/>
              <w:rPr>
                <w:color w:val="000000"/>
              </w:rPr>
            </w:pPr>
            <w:r>
              <w:t>(за окремим планом)</w:t>
            </w:r>
          </w:p>
        </w:tc>
        <w:tc>
          <w:tcPr>
            <w:tcW w:w="1620" w:type="dxa"/>
          </w:tcPr>
          <w:p w:rsidR="00B600D6" w:rsidRDefault="00B600D6" w:rsidP="0032382D">
            <w:pPr>
              <w:ind w:left="142"/>
              <w:jc w:val="center"/>
            </w:pPr>
            <w:r>
              <w:rPr>
                <w:color w:val="000000"/>
              </w:rPr>
              <w:t>1 – 11</w:t>
            </w:r>
          </w:p>
        </w:tc>
        <w:tc>
          <w:tcPr>
            <w:tcW w:w="1862" w:type="dxa"/>
          </w:tcPr>
          <w:p w:rsidR="00B600D6" w:rsidRPr="005E79EC" w:rsidRDefault="00B600D6" w:rsidP="0032382D">
            <w:pPr>
              <w:ind w:left="142" w:right="-108"/>
              <w:jc w:val="center"/>
            </w:pPr>
            <w:r w:rsidRPr="005E79EC">
              <w:t>Інформаційно-цифрова компетентність</w:t>
            </w:r>
          </w:p>
        </w:tc>
        <w:tc>
          <w:tcPr>
            <w:tcW w:w="2376"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r w:rsidRPr="005E79EC">
              <w:t>Загальноприйняті людські цінності, права людини, громадянська відповідальність</w:t>
            </w:r>
          </w:p>
        </w:tc>
        <w:tc>
          <w:tcPr>
            <w:tcW w:w="1720" w:type="dxa"/>
          </w:tcPr>
          <w:p w:rsidR="00B600D6" w:rsidRDefault="00B600D6" w:rsidP="0032382D">
            <w:pPr>
              <w:ind w:left="142" w:right="-74"/>
              <w:jc w:val="center"/>
            </w:pPr>
            <w:r>
              <w:t>Педагог-організатор</w:t>
            </w:r>
          </w:p>
          <w:p w:rsidR="00B600D6" w:rsidRPr="00CB4E70" w:rsidRDefault="00B600D6" w:rsidP="0032382D">
            <w:pPr>
              <w:ind w:left="142" w:right="-74"/>
              <w:jc w:val="center"/>
            </w:pPr>
            <w:r>
              <w:t>Президент УП</w:t>
            </w:r>
          </w:p>
        </w:tc>
        <w:tc>
          <w:tcPr>
            <w:tcW w:w="1598"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tabs>
                <w:tab w:val="left" w:pos="50"/>
              </w:tabs>
              <w:ind w:left="142" w:right="-108"/>
              <w:jc w:val="center"/>
            </w:pPr>
            <w:r>
              <w:t>До 14.02</w:t>
            </w:r>
          </w:p>
        </w:tc>
        <w:tc>
          <w:tcPr>
            <w:tcW w:w="2816" w:type="dxa"/>
          </w:tcPr>
          <w:p w:rsidR="00B600D6" w:rsidRPr="008908B0" w:rsidRDefault="00B600D6" w:rsidP="0032382D">
            <w:pPr>
              <w:tabs>
                <w:tab w:val="left" w:pos="225"/>
              </w:tabs>
              <w:ind w:left="142"/>
              <w:jc w:val="center"/>
              <w:rPr>
                <w:b/>
                <w:i/>
              </w:rPr>
            </w:pPr>
            <w:r w:rsidRPr="00B220E0">
              <w:rPr>
                <w:szCs w:val="28"/>
              </w:rPr>
              <w:t>Благодійна акція «</w:t>
            </w:r>
            <w:r>
              <w:rPr>
                <w:szCs w:val="28"/>
              </w:rPr>
              <w:t xml:space="preserve">Валентинка для </w:t>
            </w:r>
            <w:r>
              <w:rPr>
                <w:szCs w:val="28"/>
              </w:rPr>
              <w:lastRenderedPageBreak/>
              <w:t>Титанів ЗСУ</w:t>
            </w:r>
            <w:r w:rsidRPr="00B220E0">
              <w:rPr>
                <w:szCs w:val="28"/>
              </w:rPr>
              <w:t>»</w:t>
            </w:r>
          </w:p>
        </w:tc>
        <w:tc>
          <w:tcPr>
            <w:tcW w:w="1620" w:type="dxa"/>
          </w:tcPr>
          <w:p w:rsidR="00B600D6" w:rsidRPr="00B220E0" w:rsidRDefault="00B600D6" w:rsidP="0032382D">
            <w:pPr>
              <w:ind w:left="142"/>
              <w:jc w:val="center"/>
              <w:rPr>
                <w:color w:val="212121"/>
              </w:rPr>
            </w:pPr>
            <w:r>
              <w:rPr>
                <w:color w:val="212121"/>
                <w:lang w:val="ru-RU"/>
              </w:rPr>
              <w:lastRenderedPageBreak/>
              <w:t>1 – 11</w:t>
            </w:r>
          </w:p>
        </w:tc>
        <w:tc>
          <w:tcPr>
            <w:tcW w:w="1862" w:type="dxa"/>
          </w:tcPr>
          <w:p w:rsidR="00B600D6" w:rsidRPr="00B220E0" w:rsidRDefault="00B600D6" w:rsidP="0032382D">
            <w:pPr>
              <w:ind w:left="142" w:firstLine="100"/>
              <w:jc w:val="center"/>
            </w:pPr>
            <w:r w:rsidRPr="00D349B5">
              <w:t xml:space="preserve">Обізнаність і </w:t>
            </w:r>
            <w:r>
              <w:t>с</w:t>
            </w:r>
            <w:r w:rsidRPr="00D349B5">
              <w:t xml:space="preserve">амовираження </w:t>
            </w:r>
            <w:r w:rsidRPr="00D349B5">
              <w:lastRenderedPageBreak/>
              <w:t>у сфері культури</w:t>
            </w:r>
          </w:p>
        </w:tc>
        <w:tc>
          <w:tcPr>
            <w:tcW w:w="2376" w:type="dxa"/>
          </w:tcPr>
          <w:p w:rsidR="00B600D6" w:rsidRPr="00C12CCC" w:rsidRDefault="00B600D6" w:rsidP="0032382D">
            <w:pPr>
              <w:pStyle w:val="aa"/>
              <w:spacing w:before="0" w:beforeAutospacing="0" w:after="188" w:afterAutospacing="0"/>
              <w:ind w:left="142"/>
              <w:jc w:val="center"/>
            </w:pPr>
            <w:r w:rsidRPr="00C12CCC">
              <w:lastRenderedPageBreak/>
              <w:t xml:space="preserve">Ціннісне  ставлення </w:t>
            </w:r>
            <w:r w:rsidRPr="00C12CCC">
              <w:lastRenderedPageBreak/>
              <w:t>особистості до суспільства й держави</w:t>
            </w:r>
          </w:p>
        </w:tc>
        <w:tc>
          <w:tcPr>
            <w:tcW w:w="1720" w:type="dxa"/>
          </w:tcPr>
          <w:p w:rsidR="00B600D6" w:rsidRDefault="00B600D6" w:rsidP="0032382D">
            <w:pPr>
              <w:ind w:left="142" w:right="-121"/>
              <w:jc w:val="center"/>
            </w:pPr>
            <w:r>
              <w:lastRenderedPageBreak/>
              <w:t>ЗДВР</w:t>
            </w:r>
          </w:p>
          <w:p w:rsidR="00B600D6" w:rsidRDefault="00B600D6" w:rsidP="0032382D">
            <w:pPr>
              <w:ind w:left="142" w:right="-121"/>
              <w:jc w:val="center"/>
            </w:pPr>
            <w:r>
              <w:t xml:space="preserve">Класні </w:t>
            </w:r>
            <w:r>
              <w:lastRenderedPageBreak/>
              <w:t>керівники</w:t>
            </w:r>
          </w:p>
        </w:tc>
        <w:tc>
          <w:tcPr>
            <w:tcW w:w="1598" w:type="dxa"/>
          </w:tcPr>
          <w:p w:rsidR="00B600D6" w:rsidRPr="00BA2BDB" w:rsidRDefault="00B600D6" w:rsidP="0032382D">
            <w:pPr>
              <w:pBdr>
                <w:top w:val="nil"/>
                <w:left w:val="nil"/>
                <w:bottom w:val="nil"/>
                <w:right w:val="nil"/>
                <w:between w:val="nil"/>
              </w:pBdr>
              <w:ind w:left="142" w:right="-121" w:hanging="2"/>
              <w:jc w:val="center"/>
              <w:rPr>
                <w:b/>
                <w:color w:val="000000"/>
              </w:rPr>
            </w:pP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shd w:val="clear" w:color="auto" w:fill="CCFFCC"/>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shd w:val="clear" w:color="auto" w:fill="CCFFCC"/>
          </w:tcPr>
          <w:p w:rsidR="00B600D6" w:rsidRDefault="00B600D6" w:rsidP="0032382D">
            <w:pPr>
              <w:pBdr>
                <w:top w:val="nil"/>
                <w:left w:val="nil"/>
                <w:bottom w:val="nil"/>
                <w:right w:val="nil"/>
                <w:between w:val="nil"/>
              </w:pBdr>
              <w:ind w:left="142" w:hanging="2"/>
              <w:jc w:val="center"/>
            </w:pPr>
            <w:r>
              <w:t>ІІІ тиждень</w:t>
            </w:r>
          </w:p>
        </w:tc>
        <w:tc>
          <w:tcPr>
            <w:tcW w:w="2816" w:type="dxa"/>
            <w:shd w:val="clear" w:color="auto" w:fill="CCFFCC"/>
            <w:vAlign w:val="center"/>
          </w:tcPr>
          <w:p w:rsidR="00B600D6" w:rsidRDefault="00B600D6" w:rsidP="0032382D">
            <w:pPr>
              <w:ind w:left="142" w:hanging="2"/>
              <w:jc w:val="center"/>
              <w:rPr>
                <w:color w:val="000000"/>
              </w:rPr>
            </w:pPr>
            <w:r w:rsidRPr="00506E1A">
              <w:rPr>
                <w:color w:val="000000"/>
              </w:rPr>
              <w:t>Організація і проведення</w:t>
            </w:r>
          </w:p>
          <w:p w:rsidR="00B600D6" w:rsidRDefault="00B600D6" w:rsidP="0032382D">
            <w:pPr>
              <w:ind w:left="142" w:hanging="2"/>
              <w:jc w:val="center"/>
              <w:rPr>
                <w:b/>
                <w:i/>
              </w:rPr>
            </w:pPr>
            <w:r w:rsidRPr="005C7FD9">
              <w:rPr>
                <w:b/>
                <w:i/>
              </w:rPr>
              <w:t>«</w:t>
            </w:r>
            <w:r w:rsidRPr="00A17D74">
              <w:rPr>
                <w:b/>
                <w:i/>
              </w:rPr>
              <w:t>Тиждень Єдності</w:t>
            </w:r>
            <w:r w:rsidRPr="005C7FD9">
              <w:rPr>
                <w:b/>
                <w:i/>
              </w:rPr>
              <w:t>»»</w:t>
            </w:r>
          </w:p>
          <w:p w:rsidR="00B600D6" w:rsidRPr="005C7FD9" w:rsidRDefault="00B600D6" w:rsidP="0032382D">
            <w:pPr>
              <w:ind w:left="142" w:hanging="2"/>
              <w:jc w:val="center"/>
              <w:rPr>
                <w:b/>
                <w:i/>
                <w:color w:val="000000"/>
              </w:rPr>
            </w:pPr>
            <w:r>
              <w:t>(за окремим планом)</w:t>
            </w:r>
          </w:p>
        </w:tc>
        <w:tc>
          <w:tcPr>
            <w:tcW w:w="1620" w:type="dxa"/>
            <w:shd w:val="clear" w:color="auto" w:fill="CCFFCC"/>
          </w:tcPr>
          <w:p w:rsidR="00B600D6" w:rsidRPr="00506E1A" w:rsidRDefault="00B600D6" w:rsidP="0032382D">
            <w:pPr>
              <w:pBdr>
                <w:top w:val="nil"/>
                <w:left w:val="nil"/>
                <w:bottom w:val="nil"/>
                <w:right w:val="nil"/>
                <w:between w:val="nil"/>
              </w:pBdr>
              <w:suppressAutoHyphens/>
              <w:ind w:left="142"/>
              <w:jc w:val="center"/>
              <w:textDirection w:val="btLr"/>
              <w:rPr>
                <w:color w:val="000000"/>
              </w:rPr>
            </w:pPr>
            <w:r>
              <w:rPr>
                <w:color w:val="000000"/>
              </w:rPr>
              <w:t xml:space="preserve">1 – 11 </w:t>
            </w:r>
          </w:p>
        </w:tc>
        <w:tc>
          <w:tcPr>
            <w:tcW w:w="1862" w:type="dxa"/>
            <w:shd w:val="clear" w:color="auto" w:fill="CCFFCC"/>
          </w:tcPr>
          <w:p w:rsidR="00B600D6" w:rsidRPr="005E79EC" w:rsidRDefault="00B600D6" w:rsidP="0032382D">
            <w:pPr>
              <w:ind w:left="142" w:right="-108"/>
              <w:jc w:val="center"/>
            </w:pPr>
            <w:r w:rsidRPr="004A41B0">
              <w:t>Обізнаність і самовираження у сфері культури</w:t>
            </w:r>
          </w:p>
        </w:tc>
        <w:tc>
          <w:tcPr>
            <w:tcW w:w="2376" w:type="dxa"/>
            <w:shd w:val="clear" w:color="auto" w:fill="CCFFCC"/>
          </w:tcPr>
          <w:p w:rsidR="00B600D6" w:rsidRPr="005E79EC" w:rsidRDefault="00B600D6" w:rsidP="0032382D">
            <w:pPr>
              <w:pStyle w:val="aa"/>
              <w:spacing w:before="0" w:beforeAutospacing="0" w:after="188" w:afterAutospacing="0"/>
              <w:ind w:left="142" w:right="-108"/>
              <w:jc w:val="center"/>
            </w:pPr>
            <w:r w:rsidRPr="00823E62">
              <w:t>Ціннісне ставлення до культури і мистецтва</w:t>
            </w:r>
          </w:p>
        </w:tc>
        <w:tc>
          <w:tcPr>
            <w:tcW w:w="1720" w:type="dxa"/>
            <w:shd w:val="clear" w:color="auto" w:fill="CCFFCC"/>
          </w:tcPr>
          <w:p w:rsidR="00B600D6" w:rsidRDefault="00B600D6" w:rsidP="0032382D">
            <w:pPr>
              <w:ind w:left="142"/>
              <w:jc w:val="center"/>
            </w:pPr>
            <w:r>
              <w:t>ЗДВР</w:t>
            </w:r>
          </w:p>
          <w:p w:rsidR="00B600D6" w:rsidRDefault="00B600D6" w:rsidP="0032382D">
            <w:pPr>
              <w:ind w:left="142"/>
              <w:jc w:val="center"/>
            </w:pPr>
            <w:r>
              <w:t>Класні керівники</w:t>
            </w:r>
          </w:p>
          <w:p w:rsidR="00B600D6" w:rsidRPr="006E655D" w:rsidRDefault="00B600D6" w:rsidP="0032382D">
            <w:pPr>
              <w:ind w:left="142"/>
              <w:jc w:val="center"/>
            </w:pPr>
            <w:r>
              <w:t>Педагог-організато</w:t>
            </w:r>
          </w:p>
        </w:tc>
        <w:tc>
          <w:tcPr>
            <w:tcW w:w="1598" w:type="dxa"/>
            <w:shd w:val="clear" w:color="auto" w:fill="CCFFCC"/>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План</w:t>
            </w:r>
          </w:p>
        </w:tc>
        <w:tc>
          <w:tcPr>
            <w:tcW w:w="1321" w:type="dxa"/>
            <w:shd w:val="clear" w:color="auto" w:fill="CCFFCC"/>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right="-108"/>
              <w:jc w:val="center"/>
            </w:pPr>
            <w:r>
              <w:t>17.02</w:t>
            </w:r>
          </w:p>
        </w:tc>
        <w:tc>
          <w:tcPr>
            <w:tcW w:w="2816" w:type="dxa"/>
          </w:tcPr>
          <w:p w:rsidR="00B600D6" w:rsidRPr="00B23910" w:rsidRDefault="00B600D6" w:rsidP="0032382D">
            <w:pPr>
              <w:tabs>
                <w:tab w:val="left" w:pos="-109"/>
                <w:tab w:val="left" w:pos="-33"/>
                <w:tab w:val="left" w:pos="34"/>
                <w:tab w:val="left" w:pos="3040"/>
              </w:tabs>
              <w:ind w:left="142" w:right="-33"/>
              <w:jc w:val="center"/>
              <w:rPr>
                <w:b/>
                <w:i/>
                <w:szCs w:val="28"/>
                <w:lang w:val="ru-RU"/>
              </w:rPr>
            </w:pPr>
            <w:r w:rsidRPr="00B23910">
              <w:rPr>
                <w:b/>
                <w:i/>
                <w:szCs w:val="28"/>
                <w:lang w:val="ru-RU"/>
              </w:rPr>
              <w:t>Благодійна акція «Клубочок щастя»</w:t>
            </w:r>
          </w:p>
          <w:p w:rsidR="00B600D6" w:rsidRDefault="00B600D6" w:rsidP="0032382D">
            <w:pPr>
              <w:tabs>
                <w:tab w:val="left" w:pos="-109"/>
                <w:tab w:val="left" w:pos="-33"/>
                <w:tab w:val="left" w:pos="34"/>
                <w:tab w:val="left" w:pos="3040"/>
              </w:tabs>
              <w:ind w:left="142" w:right="-33"/>
              <w:jc w:val="center"/>
              <w:rPr>
                <w:szCs w:val="28"/>
                <w:lang w:val="ru-RU"/>
              </w:rPr>
            </w:pPr>
            <w:r>
              <w:rPr>
                <w:szCs w:val="28"/>
                <w:lang w:val="ru-RU"/>
              </w:rPr>
              <w:t>д</w:t>
            </w:r>
            <w:r w:rsidRPr="00B23910">
              <w:rPr>
                <w:szCs w:val="28"/>
                <w:lang w:val="ru-RU"/>
              </w:rPr>
              <w:t>о Всесвітнього Дня котів</w:t>
            </w:r>
          </w:p>
          <w:p w:rsidR="00B600D6" w:rsidRPr="00476B4C" w:rsidRDefault="00B600D6" w:rsidP="0032382D">
            <w:pPr>
              <w:tabs>
                <w:tab w:val="left" w:pos="-109"/>
                <w:tab w:val="left" w:pos="-33"/>
                <w:tab w:val="left" w:pos="34"/>
                <w:tab w:val="left" w:pos="3040"/>
              </w:tabs>
              <w:ind w:left="142" w:right="-33"/>
              <w:jc w:val="center"/>
              <w:rPr>
                <w:b/>
                <w:i/>
                <w:szCs w:val="28"/>
                <w:lang w:val="ru-RU"/>
              </w:rPr>
            </w:pPr>
            <w:r w:rsidRPr="00476B4C">
              <w:rPr>
                <w:b/>
                <w:i/>
                <w:szCs w:val="28"/>
                <w:lang w:val="ru-RU"/>
              </w:rPr>
              <w:t xml:space="preserve">Фоточелендж </w:t>
            </w:r>
          </w:p>
          <w:p w:rsidR="00B600D6" w:rsidRPr="00045302" w:rsidRDefault="00B600D6" w:rsidP="0032382D">
            <w:pPr>
              <w:tabs>
                <w:tab w:val="left" w:pos="-109"/>
                <w:tab w:val="left" w:pos="-33"/>
                <w:tab w:val="left" w:pos="34"/>
                <w:tab w:val="left" w:pos="3040"/>
              </w:tabs>
              <w:ind w:left="142" w:right="-33"/>
              <w:jc w:val="center"/>
            </w:pPr>
            <w:r>
              <w:rPr>
                <w:szCs w:val="28"/>
                <w:lang w:val="ru-RU"/>
              </w:rPr>
              <w:t>«Мій котик-патріотик»</w:t>
            </w:r>
          </w:p>
        </w:tc>
        <w:tc>
          <w:tcPr>
            <w:tcW w:w="1620" w:type="dxa"/>
          </w:tcPr>
          <w:p w:rsidR="00B600D6" w:rsidRPr="00B23910" w:rsidRDefault="00B600D6" w:rsidP="0032382D">
            <w:pPr>
              <w:ind w:left="142" w:right="-108"/>
              <w:jc w:val="center"/>
            </w:pPr>
            <w:r>
              <w:t>1 – 11</w:t>
            </w:r>
          </w:p>
        </w:tc>
        <w:tc>
          <w:tcPr>
            <w:tcW w:w="1862" w:type="dxa"/>
          </w:tcPr>
          <w:p w:rsidR="00B600D6" w:rsidRPr="004A41B0" w:rsidRDefault="00B600D6" w:rsidP="0032382D">
            <w:pPr>
              <w:ind w:left="142"/>
              <w:jc w:val="center"/>
            </w:pPr>
            <w:r w:rsidRPr="004A41B0">
              <w:t>Екологічна грамотність і здорове життя</w:t>
            </w:r>
          </w:p>
          <w:p w:rsidR="00B600D6" w:rsidRPr="005E79EC" w:rsidRDefault="00B600D6" w:rsidP="0032382D">
            <w:pPr>
              <w:ind w:left="142" w:right="-108"/>
              <w:jc w:val="center"/>
            </w:pPr>
          </w:p>
        </w:tc>
        <w:tc>
          <w:tcPr>
            <w:tcW w:w="2376" w:type="dxa"/>
          </w:tcPr>
          <w:p w:rsidR="00B600D6" w:rsidRPr="00C12CCC" w:rsidRDefault="00B600D6" w:rsidP="0032382D">
            <w:pPr>
              <w:pStyle w:val="aa"/>
              <w:spacing w:before="0" w:beforeAutospacing="0" w:after="188" w:afterAutospacing="0"/>
              <w:ind w:left="142"/>
              <w:jc w:val="center"/>
              <w:rPr>
                <w:color w:val="333333"/>
              </w:rPr>
            </w:pPr>
            <w:r w:rsidRPr="00C12CCC">
              <w:rPr>
                <w:color w:val="333333"/>
              </w:rPr>
              <w:t>Ціннісне ставлення до природи</w:t>
            </w:r>
          </w:p>
          <w:p w:rsidR="00B600D6" w:rsidRPr="00C12CCC" w:rsidRDefault="00B600D6" w:rsidP="0032382D">
            <w:pPr>
              <w:ind w:left="142" w:right="-108"/>
              <w:jc w:val="center"/>
            </w:pPr>
          </w:p>
        </w:tc>
        <w:tc>
          <w:tcPr>
            <w:tcW w:w="1720" w:type="dxa"/>
          </w:tcPr>
          <w:p w:rsidR="00B600D6" w:rsidRDefault="00B600D6" w:rsidP="0032382D">
            <w:pPr>
              <w:ind w:left="142"/>
              <w:jc w:val="center"/>
            </w:pPr>
            <w:r>
              <w:t>ЗДВР</w:t>
            </w:r>
          </w:p>
          <w:p w:rsidR="00B600D6" w:rsidRDefault="00B600D6" w:rsidP="0032382D">
            <w:pPr>
              <w:ind w:left="142"/>
              <w:jc w:val="center"/>
            </w:pPr>
            <w:r>
              <w:t>Класні керівники</w:t>
            </w:r>
          </w:p>
          <w:p w:rsidR="00B600D6" w:rsidRDefault="00B600D6" w:rsidP="0032382D">
            <w:pPr>
              <w:ind w:left="142" w:right="-121"/>
              <w:jc w:val="center"/>
              <w:rPr>
                <w:color w:val="000000"/>
              </w:rPr>
            </w:pPr>
            <w:r>
              <w:t>Педагог-організато</w:t>
            </w:r>
          </w:p>
        </w:tc>
        <w:tc>
          <w:tcPr>
            <w:tcW w:w="1598"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Default="00B600D6" w:rsidP="0032382D">
            <w:pPr>
              <w:pBdr>
                <w:top w:val="nil"/>
                <w:left w:val="nil"/>
                <w:bottom w:val="nil"/>
                <w:right w:val="nil"/>
                <w:between w:val="nil"/>
              </w:pBdr>
              <w:ind w:left="142" w:right="-121" w:hanging="2"/>
              <w:jc w:val="center"/>
              <w:rPr>
                <w:color w:val="000000"/>
              </w:rPr>
            </w:pPr>
            <w:r>
              <w:rPr>
                <w:color w:val="000000"/>
              </w:rPr>
              <w:t>Звіт</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tabs>
                <w:tab w:val="left" w:pos="50"/>
              </w:tabs>
              <w:ind w:left="142" w:right="-108"/>
              <w:jc w:val="center"/>
            </w:pPr>
          </w:p>
          <w:p w:rsidR="00B600D6" w:rsidRDefault="00B600D6" w:rsidP="0032382D">
            <w:pPr>
              <w:tabs>
                <w:tab w:val="left" w:pos="50"/>
              </w:tabs>
              <w:ind w:left="142" w:right="-108"/>
              <w:jc w:val="center"/>
            </w:pPr>
          </w:p>
          <w:p w:rsidR="00B600D6" w:rsidRPr="00831B5B" w:rsidRDefault="00B600D6" w:rsidP="0032382D">
            <w:pPr>
              <w:tabs>
                <w:tab w:val="left" w:pos="50"/>
              </w:tabs>
              <w:ind w:left="142" w:right="-108"/>
              <w:jc w:val="center"/>
            </w:pPr>
            <w:r>
              <w:t>19.02</w:t>
            </w:r>
          </w:p>
        </w:tc>
        <w:tc>
          <w:tcPr>
            <w:tcW w:w="2816" w:type="dxa"/>
            <w:vAlign w:val="center"/>
          </w:tcPr>
          <w:p w:rsidR="00B600D6" w:rsidRPr="00F2639A" w:rsidRDefault="00B600D6" w:rsidP="0032382D">
            <w:pPr>
              <w:tabs>
                <w:tab w:val="left" w:pos="225"/>
              </w:tabs>
              <w:ind w:left="142"/>
              <w:jc w:val="center"/>
              <w:rPr>
                <w:b/>
              </w:rPr>
            </w:pPr>
            <w:r w:rsidRPr="00F2639A">
              <w:rPr>
                <w:b/>
              </w:rPr>
              <w:t>Заходи до Дня Державного Герба України</w:t>
            </w:r>
          </w:p>
          <w:p w:rsidR="00B600D6" w:rsidRPr="00F27DDB" w:rsidRDefault="00B600D6" w:rsidP="0032382D">
            <w:pPr>
              <w:tabs>
                <w:tab w:val="left" w:pos="225"/>
              </w:tabs>
              <w:ind w:left="142"/>
            </w:pPr>
            <w:r>
              <w:t xml:space="preserve">- </w:t>
            </w:r>
            <w:r w:rsidRPr="009F6D49">
              <w:rPr>
                <w:b/>
                <w:i/>
              </w:rPr>
              <w:t>Арт-виставка</w:t>
            </w:r>
            <w:r>
              <w:t xml:space="preserve"> «Герб – національний код українського народу </w:t>
            </w:r>
          </w:p>
        </w:tc>
        <w:tc>
          <w:tcPr>
            <w:tcW w:w="1620" w:type="dxa"/>
          </w:tcPr>
          <w:p w:rsidR="00B600D6" w:rsidRDefault="00B600D6" w:rsidP="0032382D">
            <w:pPr>
              <w:ind w:left="142"/>
              <w:jc w:val="center"/>
              <w:rPr>
                <w:color w:val="212121"/>
              </w:rPr>
            </w:pPr>
            <w:r>
              <w:rPr>
                <w:color w:val="212121"/>
              </w:rPr>
              <w:t>1 –11</w:t>
            </w:r>
          </w:p>
          <w:p w:rsidR="00B600D6" w:rsidRDefault="00B600D6" w:rsidP="0032382D">
            <w:pPr>
              <w:ind w:left="142" w:right="-108"/>
              <w:jc w:val="center"/>
            </w:pPr>
          </w:p>
        </w:tc>
        <w:tc>
          <w:tcPr>
            <w:tcW w:w="1862" w:type="dxa"/>
          </w:tcPr>
          <w:p w:rsidR="00B600D6" w:rsidRPr="00D349B5" w:rsidRDefault="00B600D6" w:rsidP="0032382D">
            <w:pPr>
              <w:ind w:left="142" w:right="-48"/>
              <w:jc w:val="center"/>
            </w:pPr>
            <w:r w:rsidRPr="00D349B5">
              <w:t>Спілкування державною мовою</w:t>
            </w:r>
          </w:p>
          <w:p w:rsidR="00B600D6" w:rsidRPr="00581149" w:rsidRDefault="00B600D6" w:rsidP="0032382D">
            <w:pPr>
              <w:ind w:left="142"/>
              <w:jc w:val="center"/>
              <w:rPr>
                <w:szCs w:val="22"/>
              </w:rPr>
            </w:pPr>
            <w:r w:rsidRPr="00D349B5">
              <w:t>Соціальна</w:t>
            </w:r>
            <w:r>
              <w:t xml:space="preserve"> та громадянська компетентності</w:t>
            </w:r>
          </w:p>
        </w:tc>
        <w:tc>
          <w:tcPr>
            <w:tcW w:w="2376" w:type="dxa"/>
          </w:tcPr>
          <w:p w:rsidR="00B600D6" w:rsidRPr="00A17D74" w:rsidRDefault="00B600D6" w:rsidP="0032382D">
            <w:pPr>
              <w:pStyle w:val="aa"/>
              <w:spacing w:before="0" w:beforeAutospacing="0" w:after="188" w:afterAutospacing="0"/>
              <w:ind w:left="142"/>
              <w:jc w:val="center"/>
            </w:pPr>
            <w:r w:rsidRPr="00A17D74">
              <w:t>Ціннісне ставлення до суспільства і держави</w:t>
            </w:r>
          </w:p>
          <w:p w:rsidR="00B600D6" w:rsidRPr="00A17D74" w:rsidRDefault="00B600D6" w:rsidP="0032382D">
            <w:pPr>
              <w:pStyle w:val="aa"/>
              <w:spacing w:before="0" w:beforeAutospacing="0" w:after="188" w:afterAutospacing="0"/>
              <w:ind w:left="142" w:right="-48"/>
              <w:jc w:val="center"/>
            </w:pPr>
          </w:p>
        </w:tc>
        <w:tc>
          <w:tcPr>
            <w:tcW w:w="1720" w:type="dxa"/>
          </w:tcPr>
          <w:p w:rsidR="00B600D6" w:rsidRDefault="00B600D6" w:rsidP="0032382D">
            <w:pPr>
              <w:ind w:left="142"/>
              <w:jc w:val="center"/>
            </w:pPr>
            <w:r>
              <w:t>ЗДВР</w:t>
            </w:r>
          </w:p>
          <w:p w:rsidR="00B600D6" w:rsidRDefault="00B600D6" w:rsidP="0032382D">
            <w:pPr>
              <w:ind w:left="142" w:right="-108"/>
              <w:jc w:val="center"/>
            </w:pPr>
            <w:r>
              <w:t>Педагог-організато</w:t>
            </w:r>
          </w:p>
          <w:p w:rsidR="00B600D6" w:rsidRPr="00C50F21" w:rsidRDefault="00B600D6" w:rsidP="0032382D">
            <w:pPr>
              <w:ind w:left="142" w:right="-108"/>
              <w:jc w:val="center"/>
            </w:pPr>
            <w:r>
              <w:t>Вчителі історії</w:t>
            </w:r>
          </w:p>
        </w:tc>
        <w:tc>
          <w:tcPr>
            <w:tcW w:w="1598"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48138D" w:rsidRDefault="00B600D6" w:rsidP="0032382D">
            <w:pPr>
              <w:ind w:left="142" w:right="-74"/>
              <w:jc w:val="center"/>
              <w:rPr>
                <w:color w:val="000000"/>
              </w:rPr>
            </w:pP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FE5D4D" w:rsidRDefault="00B600D6" w:rsidP="0032382D">
            <w:pPr>
              <w:ind w:left="142"/>
              <w:jc w:val="center"/>
            </w:pPr>
            <w:r>
              <w:t>20.02</w:t>
            </w:r>
          </w:p>
        </w:tc>
        <w:tc>
          <w:tcPr>
            <w:tcW w:w="2816" w:type="dxa"/>
          </w:tcPr>
          <w:p w:rsidR="00B600D6" w:rsidRDefault="00B600D6" w:rsidP="0032382D">
            <w:pPr>
              <w:tabs>
                <w:tab w:val="left" w:pos="76"/>
                <w:tab w:val="left" w:pos="225"/>
              </w:tabs>
              <w:ind w:left="142"/>
              <w:jc w:val="center"/>
              <w:rPr>
                <w:b/>
                <w:i/>
              </w:rPr>
            </w:pPr>
            <w:r w:rsidRPr="00D75BEE">
              <w:rPr>
                <w:b/>
                <w:i/>
              </w:rPr>
              <w:t>Проєкт учнівського самоврядування «Герої не вмирають: боротьба триває</w:t>
            </w:r>
            <w:r>
              <w:rPr>
                <w:b/>
                <w:i/>
              </w:rPr>
              <w:t>» до  дня Героїв Небесної сотні</w:t>
            </w:r>
          </w:p>
          <w:p w:rsidR="00B600D6" w:rsidRPr="00E82985" w:rsidRDefault="00B600D6" w:rsidP="0032382D">
            <w:pPr>
              <w:tabs>
                <w:tab w:val="left" w:pos="76"/>
                <w:tab w:val="left" w:pos="225"/>
              </w:tabs>
              <w:ind w:left="142"/>
              <w:jc w:val="center"/>
              <w:rPr>
                <w:b/>
                <w:i/>
              </w:rPr>
            </w:pPr>
            <w:r>
              <w:t>(за окремим планом)</w:t>
            </w:r>
          </w:p>
        </w:tc>
        <w:tc>
          <w:tcPr>
            <w:tcW w:w="1620" w:type="dxa"/>
          </w:tcPr>
          <w:p w:rsidR="00B600D6" w:rsidRDefault="00B600D6" w:rsidP="0032382D">
            <w:pPr>
              <w:ind w:left="142"/>
            </w:pPr>
          </w:p>
          <w:p w:rsidR="00B600D6" w:rsidRDefault="00B600D6" w:rsidP="0032382D">
            <w:pPr>
              <w:ind w:left="142"/>
              <w:jc w:val="center"/>
            </w:pPr>
          </w:p>
          <w:p w:rsidR="00B600D6" w:rsidRDefault="00B600D6" w:rsidP="0032382D">
            <w:pPr>
              <w:ind w:left="142"/>
              <w:jc w:val="center"/>
            </w:pPr>
            <w:r>
              <w:t>1-11</w:t>
            </w:r>
          </w:p>
          <w:p w:rsidR="00B600D6" w:rsidRDefault="00B600D6" w:rsidP="0032382D">
            <w:pPr>
              <w:ind w:left="142"/>
              <w:jc w:val="center"/>
            </w:pPr>
          </w:p>
          <w:p w:rsidR="00B600D6" w:rsidRDefault="00B600D6" w:rsidP="0032382D">
            <w:pPr>
              <w:ind w:left="142"/>
              <w:jc w:val="center"/>
            </w:pPr>
          </w:p>
          <w:p w:rsidR="00B600D6" w:rsidRDefault="00B600D6" w:rsidP="0032382D">
            <w:pPr>
              <w:ind w:left="142"/>
            </w:pPr>
          </w:p>
        </w:tc>
        <w:tc>
          <w:tcPr>
            <w:tcW w:w="1862" w:type="dxa"/>
          </w:tcPr>
          <w:p w:rsidR="00B600D6" w:rsidRPr="00D349B5" w:rsidRDefault="00B600D6" w:rsidP="0032382D">
            <w:pPr>
              <w:ind w:left="142" w:right="-48"/>
              <w:jc w:val="center"/>
            </w:pPr>
            <w:r w:rsidRPr="00D349B5">
              <w:t>Спілкування державною мовою</w:t>
            </w:r>
          </w:p>
          <w:p w:rsidR="00B600D6" w:rsidRPr="00045302" w:rsidRDefault="00B600D6" w:rsidP="0032382D">
            <w:pPr>
              <w:ind w:left="142"/>
              <w:jc w:val="center"/>
            </w:pPr>
            <w:r w:rsidRPr="00D349B5">
              <w:t>Соціальна</w:t>
            </w:r>
            <w:r>
              <w:t xml:space="preserve"> та громадянська компетентності</w:t>
            </w:r>
          </w:p>
        </w:tc>
        <w:tc>
          <w:tcPr>
            <w:tcW w:w="2376" w:type="dxa"/>
          </w:tcPr>
          <w:p w:rsidR="00B600D6" w:rsidRPr="00A17D74" w:rsidRDefault="00B600D6" w:rsidP="0032382D">
            <w:pPr>
              <w:tabs>
                <w:tab w:val="left" w:pos="214"/>
                <w:tab w:val="left" w:pos="747"/>
              </w:tabs>
              <w:ind w:left="142" w:right="-108"/>
              <w:jc w:val="center"/>
            </w:pPr>
            <w:r w:rsidRPr="00A17D74">
              <w:t>Ціннісне ставлення до суспільства і держави</w:t>
            </w:r>
          </w:p>
        </w:tc>
        <w:tc>
          <w:tcPr>
            <w:tcW w:w="1720" w:type="dxa"/>
          </w:tcPr>
          <w:p w:rsidR="00B600D6" w:rsidRDefault="00B600D6" w:rsidP="0032382D">
            <w:pPr>
              <w:ind w:left="142" w:right="-121"/>
              <w:jc w:val="center"/>
            </w:pPr>
            <w:r>
              <w:t>Педагог-організато</w:t>
            </w:r>
          </w:p>
          <w:p w:rsidR="00B600D6" w:rsidRPr="009A44F9" w:rsidRDefault="00B600D6" w:rsidP="0032382D">
            <w:pPr>
              <w:ind w:left="142" w:right="-121"/>
              <w:jc w:val="center"/>
              <w:rPr>
                <w:color w:val="000000"/>
              </w:rPr>
            </w:pPr>
            <w:r>
              <w:t>Президент УП</w:t>
            </w:r>
          </w:p>
        </w:tc>
        <w:tc>
          <w:tcPr>
            <w:tcW w:w="1598"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2E7CFA" w:rsidRDefault="00B600D6" w:rsidP="0032382D">
            <w:pPr>
              <w:ind w:left="142"/>
              <w:jc w:val="center"/>
              <w:rPr>
                <w:color w:val="000000"/>
              </w:rPr>
            </w:pPr>
            <w:r>
              <w:rPr>
                <w:color w:val="000000"/>
              </w:rPr>
              <w:t>План</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2D197E" w:rsidRDefault="00B600D6" w:rsidP="0032382D">
            <w:pPr>
              <w:pStyle w:val="11"/>
              <w:spacing w:line="240" w:lineRule="auto"/>
              <w:ind w:left="142" w:right="-108"/>
              <w:jc w:val="center"/>
              <w:rPr>
                <w:rFonts w:ascii="Times New Roman" w:hAnsi="Times New Roman" w:cs="Times New Roman"/>
                <w:sz w:val="24"/>
                <w:szCs w:val="28"/>
                <w:lang w:val="uk-UA"/>
              </w:rPr>
            </w:pPr>
            <w:r>
              <w:rPr>
                <w:rFonts w:ascii="Times New Roman" w:hAnsi="Times New Roman"/>
                <w:sz w:val="24"/>
                <w:szCs w:val="24"/>
              </w:rPr>
              <w:t>20.02</w:t>
            </w:r>
          </w:p>
        </w:tc>
        <w:tc>
          <w:tcPr>
            <w:tcW w:w="2816" w:type="dxa"/>
          </w:tcPr>
          <w:p w:rsidR="00B600D6" w:rsidRDefault="00B600D6" w:rsidP="0032382D">
            <w:pPr>
              <w:tabs>
                <w:tab w:val="left" w:pos="76"/>
                <w:tab w:val="left" w:pos="225"/>
              </w:tabs>
              <w:ind w:left="142"/>
              <w:jc w:val="center"/>
              <w:rPr>
                <w:b/>
                <w:i/>
              </w:rPr>
            </w:pPr>
            <w:r>
              <w:rPr>
                <w:b/>
                <w:i/>
                <w:szCs w:val="28"/>
              </w:rPr>
              <w:t>Організація заходів</w:t>
            </w:r>
            <w:r>
              <w:rPr>
                <w:b/>
                <w:i/>
              </w:rPr>
              <w:t xml:space="preserve"> до  дня Героїв Небесної сотні</w:t>
            </w:r>
          </w:p>
          <w:p w:rsidR="00B600D6" w:rsidRPr="004B2F17" w:rsidRDefault="00B600D6" w:rsidP="0032382D">
            <w:pPr>
              <w:ind w:left="142"/>
              <w:jc w:val="center"/>
              <w:rPr>
                <w:szCs w:val="28"/>
              </w:rPr>
            </w:pPr>
            <w:r>
              <w:t>(за окремим планом)</w:t>
            </w:r>
          </w:p>
        </w:tc>
        <w:tc>
          <w:tcPr>
            <w:tcW w:w="1620" w:type="dxa"/>
          </w:tcPr>
          <w:p w:rsidR="00B600D6" w:rsidRDefault="00B600D6" w:rsidP="0032382D">
            <w:pPr>
              <w:ind w:left="142"/>
            </w:pPr>
          </w:p>
          <w:p w:rsidR="00B600D6" w:rsidRDefault="00B600D6" w:rsidP="0032382D">
            <w:pPr>
              <w:ind w:left="142"/>
              <w:jc w:val="center"/>
            </w:pPr>
          </w:p>
          <w:p w:rsidR="00B600D6" w:rsidRDefault="00B600D6" w:rsidP="0032382D">
            <w:pPr>
              <w:ind w:left="142"/>
              <w:jc w:val="center"/>
            </w:pPr>
            <w:r>
              <w:t>1-11</w:t>
            </w:r>
          </w:p>
          <w:p w:rsidR="00B600D6" w:rsidRDefault="00B600D6" w:rsidP="0032382D">
            <w:pPr>
              <w:ind w:left="142"/>
              <w:jc w:val="center"/>
            </w:pPr>
          </w:p>
          <w:p w:rsidR="00B600D6" w:rsidRDefault="00B600D6" w:rsidP="0032382D">
            <w:pPr>
              <w:ind w:left="142"/>
              <w:jc w:val="center"/>
            </w:pPr>
          </w:p>
          <w:p w:rsidR="00B600D6" w:rsidRDefault="00B600D6" w:rsidP="0032382D">
            <w:pPr>
              <w:ind w:left="142"/>
            </w:pPr>
          </w:p>
        </w:tc>
        <w:tc>
          <w:tcPr>
            <w:tcW w:w="1862" w:type="dxa"/>
          </w:tcPr>
          <w:p w:rsidR="00B600D6" w:rsidRPr="00D349B5" w:rsidRDefault="00B600D6" w:rsidP="0032382D">
            <w:pPr>
              <w:ind w:left="142" w:right="-48"/>
              <w:jc w:val="center"/>
            </w:pPr>
            <w:r w:rsidRPr="00D349B5">
              <w:lastRenderedPageBreak/>
              <w:t>Спілкування державною мовою</w:t>
            </w:r>
          </w:p>
          <w:p w:rsidR="00B600D6" w:rsidRPr="00045302" w:rsidRDefault="00B600D6" w:rsidP="0032382D">
            <w:pPr>
              <w:ind w:left="142"/>
              <w:jc w:val="center"/>
            </w:pPr>
            <w:r w:rsidRPr="00D349B5">
              <w:t>Соціальна</w:t>
            </w:r>
            <w:r>
              <w:t xml:space="preserve"> та </w:t>
            </w:r>
            <w:r>
              <w:lastRenderedPageBreak/>
              <w:t>громадянська компетентності</w:t>
            </w:r>
          </w:p>
        </w:tc>
        <w:tc>
          <w:tcPr>
            <w:tcW w:w="2376" w:type="dxa"/>
          </w:tcPr>
          <w:p w:rsidR="00B600D6" w:rsidRPr="00A17D74" w:rsidRDefault="00B600D6" w:rsidP="0032382D">
            <w:pPr>
              <w:tabs>
                <w:tab w:val="left" w:pos="214"/>
                <w:tab w:val="left" w:pos="747"/>
              </w:tabs>
              <w:ind w:left="142" w:right="-108"/>
              <w:jc w:val="center"/>
            </w:pPr>
            <w:r w:rsidRPr="00A17D74">
              <w:lastRenderedPageBreak/>
              <w:t>Ціннісне ставлення до суспільства і держави</w:t>
            </w:r>
          </w:p>
        </w:tc>
        <w:tc>
          <w:tcPr>
            <w:tcW w:w="1720" w:type="dxa"/>
          </w:tcPr>
          <w:p w:rsidR="00B600D6" w:rsidRDefault="00B600D6" w:rsidP="0032382D">
            <w:pPr>
              <w:ind w:left="142"/>
              <w:jc w:val="center"/>
            </w:pPr>
            <w:r>
              <w:t>ЗДВР</w:t>
            </w:r>
          </w:p>
          <w:p w:rsidR="00B600D6" w:rsidRDefault="00B600D6" w:rsidP="0032382D">
            <w:pPr>
              <w:ind w:left="142" w:right="-121"/>
              <w:jc w:val="center"/>
              <w:rPr>
                <w:color w:val="000000"/>
              </w:rPr>
            </w:pPr>
            <w:r>
              <w:rPr>
                <w:color w:val="000000"/>
              </w:rPr>
              <w:t>Вчителі історії</w:t>
            </w:r>
          </w:p>
          <w:p w:rsidR="00B600D6" w:rsidRPr="009A44F9" w:rsidRDefault="00B600D6" w:rsidP="0032382D">
            <w:pPr>
              <w:ind w:left="142" w:right="-121"/>
              <w:jc w:val="center"/>
              <w:rPr>
                <w:color w:val="000000"/>
              </w:rPr>
            </w:pPr>
            <w:r>
              <w:rPr>
                <w:color w:val="000000"/>
              </w:rPr>
              <w:t>Бібліотекарі</w:t>
            </w:r>
          </w:p>
        </w:tc>
        <w:tc>
          <w:tcPr>
            <w:tcW w:w="1598"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Default="00B600D6" w:rsidP="0032382D">
            <w:pPr>
              <w:ind w:left="142"/>
              <w:jc w:val="center"/>
            </w:pPr>
            <w:r>
              <w:rPr>
                <w:color w:val="000000"/>
              </w:rPr>
              <w:t>План</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FE5D4D" w:rsidRDefault="00B600D6" w:rsidP="0032382D">
            <w:pPr>
              <w:ind w:left="142"/>
              <w:jc w:val="center"/>
            </w:pPr>
            <w:r>
              <w:t>21.02</w:t>
            </w:r>
          </w:p>
        </w:tc>
        <w:tc>
          <w:tcPr>
            <w:tcW w:w="2816" w:type="dxa"/>
          </w:tcPr>
          <w:p w:rsidR="00B600D6" w:rsidRPr="009554C4" w:rsidRDefault="00B600D6" w:rsidP="0032382D">
            <w:pPr>
              <w:tabs>
                <w:tab w:val="left" w:pos="167"/>
              </w:tabs>
              <w:ind w:left="142"/>
              <w:jc w:val="center"/>
              <w:rPr>
                <w:b/>
                <w:i/>
              </w:rPr>
            </w:pPr>
            <w:r w:rsidRPr="009554C4">
              <w:rPr>
                <w:b/>
                <w:i/>
              </w:rPr>
              <w:t>Заходи до Міжнаро</w:t>
            </w:r>
            <w:r>
              <w:rPr>
                <w:b/>
                <w:i/>
              </w:rPr>
              <w:t>д</w:t>
            </w:r>
            <w:r w:rsidRPr="009554C4">
              <w:rPr>
                <w:b/>
                <w:i/>
              </w:rPr>
              <w:t>ного дня рідної мови</w:t>
            </w:r>
          </w:p>
          <w:p w:rsidR="00B600D6" w:rsidRPr="007B2239" w:rsidRDefault="00B600D6" w:rsidP="0032382D">
            <w:pPr>
              <w:tabs>
                <w:tab w:val="left" w:pos="167"/>
              </w:tabs>
              <w:ind w:left="142" w:right="-32"/>
              <w:jc w:val="center"/>
            </w:pPr>
            <w:r>
              <w:t>(за окремим планом вчителів української мови)</w:t>
            </w:r>
          </w:p>
        </w:tc>
        <w:tc>
          <w:tcPr>
            <w:tcW w:w="1620" w:type="dxa"/>
          </w:tcPr>
          <w:p w:rsidR="00B600D6" w:rsidRPr="005857C6" w:rsidRDefault="00B600D6" w:rsidP="0032382D">
            <w:pPr>
              <w:ind w:left="142"/>
              <w:jc w:val="center"/>
            </w:pPr>
            <w:r w:rsidRPr="005857C6">
              <w:t>1-11</w:t>
            </w:r>
          </w:p>
          <w:p w:rsidR="00B600D6" w:rsidRPr="005857C6" w:rsidRDefault="00B600D6" w:rsidP="0032382D">
            <w:pPr>
              <w:ind w:left="142"/>
              <w:jc w:val="center"/>
            </w:pPr>
          </w:p>
        </w:tc>
        <w:tc>
          <w:tcPr>
            <w:tcW w:w="1862" w:type="dxa"/>
          </w:tcPr>
          <w:p w:rsidR="00B600D6" w:rsidRPr="00D349B5" w:rsidRDefault="00B600D6" w:rsidP="0032382D">
            <w:pPr>
              <w:ind w:left="142" w:right="-48"/>
              <w:jc w:val="center"/>
            </w:pPr>
            <w:r w:rsidRPr="00D349B5">
              <w:t>Спілкування державною мовою</w:t>
            </w:r>
          </w:p>
          <w:p w:rsidR="00B600D6" w:rsidRPr="00D349B5" w:rsidRDefault="00B600D6" w:rsidP="0032382D">
            <w:pPr>
              <w:ind w:left="142"/>
              <w:jc w:val="center"/>
            </w:pPr>
            <w:r w:rsidRPr="00D349B5">
              <w:t>Соціальна та громадянська компетентності</w:t>
            </w:r>
          </w:p>
          <w:p w:rsidR="00B600D6" w:rsidRPr="004A41B0" w:rsidRDefault="00B600D6" w:rsidP="0032382D">
            <w:pPr>
              <w:ind w:left="142"/>
              <w:jc w:val="center"/>
            </w:pPr>
          </w:p>
        </w:tc>
        <w:tc>
          <w:tcPr>
            <w:tcW w:w="2376" w:type="dxa"/>
          </w:tcPr>
          <w:p w:rsidR="00B600D6" w:rsidRPr="00A17D74" w:rsidRDefault="00B600D6" w:rsidP="0032382D">
            <w:pPr>
              <w:tabs>
                <w:tab w:val="left" w:pos="214"/>
                <w:tab w:val="left" w:pos="747"/>
              </w:tabs>
              <w:ind w:left="142" w:right="-108"/>
              <w:jc w:val="center"/>
            </w:pPr>
            <w:r w:rsidRPr="00A17D74">
              <w:t>Ціннісне ставлення до суспільства і держави</w:t>
            </w:r>
          </w:p>
        </w:tc>
        <w:tc>
          <w:tcPr>
            <w:tcW w:w="1720" w:type="dxa"/>
          </w:tcPr>
          <w:p w:rsidR="00B600D6" w:rsidRDefault="00B600D6" w:rsidP="0032382D">
            <w:pPr>
              <w:ind w:left="142"/>
              <w:jc w:val="center"/>
            </w:pPr>
            <w:r>
              <w:t>ЗДВР</w:t>
            </w:r>
          </w:p>
          <w:p w:rsidR="00B600D6" w:rsidRDefault="00B600D6" w:rsidP="0032382D">
            <w:pPr>
              <w:ind w:left="142" w:right="-74"/>
              <w:jc w:val="center"/>
            </w:pPr>
            <w:r>
              <w:t>Педагог-організатор</w:t>
            </w:r>
          </w:p>
          <w:p w:rsidR="00B600D6" w:rsidRPr="00696C09" w:rsidRDefault="00B600D6" w:rsidP="0032382D">
            <w:pPr>
              <w:ind w:left="142" w:right="-74"/>
              <w:jc w:val="center"/>
            </w:pPr>
            <w:r>
              <w:t>Вчителі української мови та літератури</w:t>
            </w:r>
          </w:p>
        </w:tc>
        <w:tc>
          <w:tcPr>
            <w:tcW w:w="1598"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Default="00B600D6" w:rsidP="0032382D">
            <w:pPr>
              <w:ind w:left="142"/>
              <w:jc w:val="center"/>
            </w:pPr>
            <w:r>
              <w:rPr>
                <w:color w:val="000000"/>
              </w:rPr>
              <w:t>План</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ind w:left="142"/>
              <w:jc w:val="center"/>
            </w:pPr>
            <w:r>
              <w:t>24.02</w:t>
            </w:r>
          </w:p>
        </w:tc>
        <w:tc>
          <w:tcPr>
            <w:tcW w:w="2816" w:type="dxa"/>
          </w:tcPr>
          <w:p w:rsidR="00B600D6" w:rsidRDefault="00B600D6" w:rsidP="0032382D">
            <w:pPr>
              <w:tabs>
                <w:tab w:val="left" w:pos="167"/>
              </w:tabs>
              <w:ind w:left="142"/>
              <w:jc w:val="center"/>
              <w:rPr>
                <w:b/>
                <w:i/>
              </w:rPr>
            </w:pPr>
            <w:r>
              <w:rPr>
                <w:b/>
                <w:i/>
              </w:rPr>
              <w:t>День нападу росії на Україну</w:t>
            </w:r>
          </w:p>
          <w:p w:rsidR="00B600D6" w:rsidRDefault="00B600D6" w:rsidP="0032382D">
            <w:pPr>
              <w:tabs>
                <w:tab w:val="left" w:pos="167"/>
              </w:tabs>
              <w:ind w:left="142"/>
            </w:pPr>
          </w:p>
          <w:p w:rsidR="00B600D6" w:rsidRPr="000554C5" w:rsidRDefault="00B600D6" w:rsidP="0032382D">
            <w:pPr>
              <w:tabs>
                <w:tab w:val="left" w:pos="167"/>
              </w:tabs>
              <w:ind w:left="142"/>
            </w:pPr>
            <w:r>
              <w:t xml:space="preserve">- </w:t>
            </w:r>
            <w:r w:rsidRPr="001A3E33">
              <w:rPr>
                <w:b/>
                <w:i/>
              </w:rPr>
              <w:t>Фотомарафон</w:t>
            </w:r>
            <w:r>
              <w:t xml:space="preserve"> «Нескорені: мої перемоги тобі, Україно!»</w:t>
            </w:r>
          </w:p>
        </w:tc>
        <w:tc>
          <w:tcPr>
            <w:tcW w:w="1620" w:type="dxa"/>
          </w:tcPr>
          <w:p w:rsidR="00B600D6" w:rsidRPr="005857C6" w:rsidRDefault="00B600D6" w:rsidP="0032382D">
            <w:pPr>
              <w:ind w:left="142"/>
              <w:jc w:val="center"/>
            </w:pPr>
          </w:p>
          <w:p w:rsidR="00B600D6" w:rsidRPr="005857C6" w:rsidRDefault="00B600D6" w:rsidP="0032382D">
            <w:pPr>
              <w:ind w:left="142"/>
              <w:jc w:val="center"/>
            </w:pPr>
          </w:p>
          <w:p w:rsidR="00B600D6" w:rsidRPr="005857C6" w:rsidRDefault="00B600D6" w:rsidP="0032382D">
            <w:pPr>
              <w:ind w:left="142"/>
              <w:jc w:val="center"/>
            </w:pPr>
          </w:p>
          <w:p w:rsidR="00B600D6" w:rsidRPr="005857C6" w:rsidRDefault="00B600D6" w:rsidP="0032382D">
            <w:pPr>
              <w:ind w:left="142"/>
              <w:jc w:val="center"/>
            </w:pPr>
            <w:r>
              <w:t>1-11</w:t>
            </w:r>
          </w:p>
          <w:p w:rsidR="00B600D6" w:rsidRPr="005857C6" w:rsidRDefault="00B600D6" w:rsidP="0032382D">
            <w:pPr>
              <w:ind w:left="142"/>
            </w:pPr>
          </w:p>
        </w:tc>
        <w:tc>
          <w:tcPr>
            <w:tcW w:w="1862" w:type="dxa"/>
          </w:tcPr>
          <w:p w:rsidR="00B600D6" w:rsidRPr="00D349B5" w:rsidRDefault="00B600D6" w:rsidP="0032382D">
            <w:pPr>
              <w:ind w:left="142" w:right="-48"/>
              <w:jc w:val="center"/>
            </w:pPr>
            <w:r w:rsidRPr="00D349B5">
              <w:t>Спілкування державною мовою</w:t>
            </w:r>
          </w:p>
          <w:p w:rsidR="00B600D6" w:rsidRPr="004A41B0" w:rsidRDefault="00B600D6" w:rsidP="0032382D">
            <w:pPr>
              <w:ind w:left="142"/>
              <w:jc w:val="center"/>
            </w:pPr>
            <w:r w:rsidRPr="00D349B5">
              <w:t>Соціальна</w:t>
            </w:r>
            <w:r>
              <w:t xml:space="preserve"> та громадянська компетентності</w:t>
            </w:r>
          </w:p>
        </w:tc>
        <w:tc>
          <w:tcPr>
            <w:tcW w:w="2376" w:type="dxa"/>
          </w:tcPr>
          <w:p w:rsidR="00B600D6" w:rsidRPr="00A17D74" w:rsidRDefault="00B600D6" w:rsidP="0032382D">
            <w:pPr>
              <w:tabs>
                <w:tab w:val="left" w:pos="214"/>
                <w:tab w:val="left" w:pos="747"/>
              </w:tabs>
              <w:ind w:left="142" w:right="-108"/>
              <w:jc w:val="center"/>
            </w:pPr>
            <w:r w:rsidRPr="00A17D74">
              <w:t>Ціннісне ставлення до суспільства і держави</w:t>
            </w:r>
          </w:p>
        </w:tc>
        <w:tc>
          <w:tcPr>
            <w:tcW w:w="1720" w:type="dxa"/>
          </w:tcPr>
          <w:p w:rsidR="00B600D6" w:rsidRDefault="00B600D6" w:rsidP="0032382D">
            <w:pPr>
              <w:ind w:left="142"/>
              <w:jc w:val="center"/>
            </w:pPr>
            <w:r>
              <w:t>ЗДВР</w:t>
            </w:r>
          </w:p>
          <w:p w:rsidR="00B600D6" w:rsidRDefault="00B600D6" w:rsidP="0032382D">
            <w:pPr>
              <w:ind w:left="142" w:right="-121"/>
              <w:jc w:val="center"/>
              <w:rPr>
                <w:color w:val="000000"/>
              </w:rPr>
            </w:pPr>
            <w:r w:rsidRPr="00876862">
              <w:rPr>
                <w:color w:val="000000"/>
              </w:rPr>
              <w:t>Вчителі історії Педагог-організатор</w:t>
            </w:r>
          </w:p>
          <w:p w:rsidR="00B600D6" w:rsidRPr="00876862" w:rsidRDefault="00B600D6" w:rsidP="0032382D">
            <w:pPr>
              <w:ind w:left="142" w:right="-121"/>
              <w:jc w:val="center"/>
              <w:rPr>
                <w:color w:val="000000"/>
              </w:rPr>
            </w:pPr>
            <w:r>
              <w:rPr>
                <w:color w:val="000000"/>
              </w:rPr>
              <w:t>Бібліотекарі</w:t>
            </w:r>
          </w:p>
        </w:tc>
        <w:tc>
          <w:tcPr>
            <w:tcW w:w="1598"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Default="00B600D6" w:rsidP="0032382D">
            <w:pPr>
              <w:ind w:left="142"/>
              <w:jc w:val="center"/>
            </w:pP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2D2491" w:rsidRDefault="00B600D6" w:rsidP="0032382D">
            <w:pPr>
              <w:tabs>
                <w:tab w:val="left" w:pos="3600"/>
              </w:tabs>
              <w:ind w:left="142"/>
              <w:jc w:val="center"/>
              <w:rPr>
                <w:color w:val="000000"/>
              </w:rPr>
            </w:pPr>
            <w:r>
              <w:rPr>
                <w:color w:val="000000"/>
              </w:rPr>
              <w:t>27.02</w:t>
            </w:r>
          </w:p>
        </w:tc>
        <w:tc>
          <w:tcPr>
            <w:tcW w:w="2816" w:type="dxa"/>
          </w:tcPr>
          <w:p w:rsidR="00B600D6" w:rsidRPr="002E0794" w:rsidRDefault="00B600D6" w:rsidP="0032382D">
            <w:pPr>
              <w:ind w:left="142"/>
              <w:jc w:val="center"/>
              <w:rPr>
                <w:b/>
                <w:i/>
              </w:rPr>
            </w:pPr>
            <w:r w:rsidRPr="002E0794">
              <w:rPr>
                <w:b/>
                <w:i/>
              </w:rPr>
              <w:t>Заходи до Дня народження Лесі Українки</w:t>
            </w:r>
          </w:p>
          <w:p w:rsidR="00B600D6" w:rsidRPr="00BB45E6" w:rsidRDefault="00B600D6" w:rsidP="0032382D">
            <w:pPr>
              <w:tabs>
                <w:tab w:val="left" w:pos="3600"/>
              </w:tabs>
              <w:ind w:left="142"/>
              <w:jc w:val="center"/>
              <w:rPr>
                <w:color w:val="000000"/>
              </w:rPr>
            </w:pPr>
            <w:r>
              <w:t>(за окремим планом вчителів української мови)</w:t>
            </w:r>
          </w:p>
        </w:tc>
        <w:tc>
          <w:tcPr>
            <w:tcW w:w="1620" w:type="dxa"/>
          </w:tcPr>
          <w:p w:rsidR="00B600D6" w:rsidRPr="005E79EC" w:rsidRDefault="00B600D6" w:rsidP="0032382D">
            <w:pPr>
              <w:ind w:left="142" w:right="-108"/>
              <w:jc w:val="center"/>
            </w:pPr>
            <w:r>
              <w:t>1 - 11</w:t>
            </w:r>
          </w:p>
        </w:tc>
        <w:tc>
          <w:tcPr>
            <w:tcW w:w="1862" w:type="dxa"/>
          </w:tcPr>
          <w:p w:rsidR="00B600D6" w:rsidRPr="00D349B5" w:rsidRDefault="00B600D6" w:rsidP="0032382D">
            <w:pPr>
              <w:ind w:left="142" w:right="-48"/>
              <w:jc w:val="center"/>
            </w:pPr>
            <w:r w:rsidRPr="00D349B5">
              <w:t>Спілкування державною мовою</w:t>
            </w:r>
          </w:p>
          <w:p w:rsidR="00B600D6" w:rsidRPr="004A41B0" w:rsidRDefault="00B600D6" w:rsidP="0032382D">
            <w:pPr>
              <w:ind w:left="142"/>
              <w:jc w:val="center"/>
            </w:pPr>
            <w:r w:rsidRPr="00D349B5">
              <w:t>Соціальна</w:t>
            </w:r>
            <w:r>
              <w:t xml:space="preserve"> та громадянська компетентності</w:t>
            </w:r>
          </w:p>
        </w:tc>
        <w:tc>
          <w:tcPr>
            <w:tcW w:w="2376" w:type="dxa"/>
          </w:tcPr>
          <w:p w:rsidR="00B600D6" w:rsidRPr="0029567E" w:rsidRDefault="00B600D6" w:rsidP="0032382D">
            <w:pPr>
              <w:tabs>
                <w:tab w:val="left" w:pos="214"/>
                <w:tab w:val="left" w:pos="747"/>
              </w:tabs>
              <w:ind w:left="142" w:right="-108"/>
              <w:jc w:val="center"/>
            </w:pPr>
            <w:r w:rsidRPr="0029567E">
              <w:t>Ціннісне ставлення до суспільства і держави</w:t>
            </w:r>
          </w:p>
        </w:tc>
        <w:tc>
          <w:tcPr>
            <w:tcW w:w="1720" w:type="dxa"/>
          </w:tcPr>
          <w:p w:rsidR="00B600D6" w:rsidRDefault="00B600D6" w:rsidP="0032382D">
            <w:pPr>
              <w:ind w:left="142"/>
              <w:jc w:val="center"/>
            </w:pPr>
            <w:r>
              <w:t>ЗДВР</w:t>
            </w:r>
          </w:p>
          <w:p w:rsidR="00B600D6" w:rsidRDefault="00B600D6" w:rsidP="0032382D">
            <w:pPr>
              <w:ind w:left="142" w:right="-74"/>
              <w:jc w:val="center"/>
            </w:pPr>
            <w:r>
              <w:t>Вчителі української мови та літератури</w:t>
            </w:r>
          </w:p>
        </w:tc>
        <w:tc>
          <w:tcPr>
            <w:tcW w:w="1598"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BA2BDB" w:rsidRDefault="00B600D6" w:rsidP="0032382D">
            <w:pPr>
              <w:ind w:left="142" w:right="-121"/>
              <w:jc w:val="center"/>
              <w:rPr>
                <w:b/>
                <w:color w:val="000000"/>
              </w:rPr>
            </w:pPr>
            <w:r>
              <w:rPr>
                <w:color w:val="000000"/>
              </w:rPr>
              <w:t>План</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09795D" w:rsidRDefault="00B600D6" w:rsidP="0032382D">
            <w:pPr>
              <w:pStyle w:val="11"/>
              <w:spacing w:line="240" w:lineRule="auto"/>
              <w:ind w:left="142"/>
              <w:jc w:val="center"/>
              <w:rPr>
                <w:rFonts w:ascii="Times New Roman" w:hAnsi="Times New Roman" w:cs="Times New Roman"/>
                <w:sz w:val="24"/>
                <w:szCs w:val="24"/>
                <w:lang w:val="uk-UA"/>
              </w:rPr>
            </w:pPr>
            <w:r w:rsidRPr="0036020B">
              <w:rPr>
                <w:rFonts w:ascii="Times New Roman" w:hAnsi="Times New Roman"/>
                <w:spacing w:val="-8"/>
                <w:sz w:val="24"/>
                <w:szCs w:val="24"/>
              </w:rPr>
              <w:t>Протягом місяця</w:t>
            </w:r>
          </w:p>
        </w:tc>
        <w:tc>
          <w:tcPr>
            <w:tcW w:w="2816" w:type="dxa"/>
          </w:tcPr>
          <w:p w:rsidR="00B600D6" w:rsidRPr="005B7FB9" w:rsidRDefault="00B600D6" w:rsidP="0032382D">
            <w:pPr>
              <w:ind w:left="142"/>
              <w:jc w:val="center"/>
            </w:pPr>
            <w:r w:rsidRPr="005B7FB9">
              <w:t>«ЕкоБум: Макулатура в дію!»</w:t>
            </w:r>
          </w:p>
          <w:p w:rsidR="00B600D6" w:rsidRPr="005B7FB9" w:rsidRDefault="00B600D6" w:rsidP="0032382D">
            <w:pPr>
              <w:ind w:left="142"/>
              <w:jc w:val="center"/>
              <w:rPr>
                <w:szCs w:val="28"/>
              </w:rPr>
            </w:pPr>
            <w:r>
              <w:rPr>
                <w:szCs w:val="28"/>
              </w:rPr>
              <w:t>а</w:t>
            </w:r>
            <w:r w:rsidRPr="005B7FB9">
              <w:rPr>
                <w:szCs w:val="28"/>
              </w:rPr>
              <w:t>кція збору макулатури.</w:t>
            </w:r>
          </w:p>
          <w:p w:rsidR="00B600D6" w:rsidRPr="002D2491" w:rsidRDefault="00B600D6" w:rsidP="0032382D">
            <w:pPr>
              <w:pStyle w:val="11"/>
              <w:tabs>
                <w:tab w:val="left" w:pos="153"/>
              </w:tabs>
              <w:spacing w:line="240" w:lineRule="auto"/>
              <w:ind w:left="142" w:right="-109"/>
              <w:jc w:val="both"/>
              <w:rPr>
                <w:rFonts w:ascii="Times New Roman" w:hAnsi="Times New Roman" w:cs="Times New Roman"/>
                <w:b/>
                <w:i/>
                <w:sz w:val="24"/>
                <w:szCs w:val="24"/>
                <w:lang w:val="uk-UA"/>
              </w:rPr>
            </w:pPr>
          </w:p>
        </w:tc>
        <w:tc>
          <w:tcPr>
            <w:tcW w:w="1620" w:type="dxa"/>
          </w:tcPr>
          <w:p w:rsidR="00B600D6" w:rsidRPr="005E79EC" w:rsidRDefault="00B600D6" w:rsidP="0032382D">
            <w:pPr>
              <w:ind w:left="142" w:right="-108"/>
              <w:jc w:val="center"/>
            </w:pPr>
            <w:r>
              <w:t>1 - 11</w:t>
            </w:r>
          </w:p>
        </w:tc>
        <w:tc>
          <w:tcPr>
            <w:tcW w:w="1862"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t>здорове</w:t>
            </w:r>
            <w:r w:rsidRPr="005E79EC">
              <w:rPr>
                <w:lang w:val="ru-RU"/>
              </w:rPr>
              <w:t xml:space="preserve"> життя</w:t>
            </w:r>
          </w:p>
          <w:p w:rsidR="00B600D6" w:rsidRPr="005E79EC" w:rsidRDefault="00B600D6" w:rsidP="0032382D">
            <w:pPr>
              <w:ind w:left="142" w:right="-108"/>
              <w:jc w:val="center"/>
              <w:rPr>
                <w:lang w:val="ru-RU"/>
              </w:rPr>
            </w:pPr>
          </w:p>
        </w:tc>
        <w:tc>
          <w:tcPr>
            <w:tcW w:w="2376" w:type="dxa"/>
          </w:tcPr>
          <w:p w:rsidR="00B600D6" w:rsidRPr="005E79EC" w:rsidRDefault="00B600D6" w:rsidP="0032382D">
            <w:pPr>
              <w:ind w:left="142" w:right="-108"/>
              <w:jc w:val="center"/>
            </w:pPr>
            <w:r w:rsidRPr="005E79EC">
              <w:t>Ціннісне ставлення до праці</w:t>
            </w:r>
          </w:p>
          <w:p w:rsidR="00B600D6" w:rsidRPr="005E79EC" w:rsidRDefault="00B600D6" w:rsidP="0032382D">
            <w:pPr>
              <w:ind w:left="142" w:right="-108"/>
              <w:jc w:val="center"/>
            </w:pPr>
            <w:r w:rsidRPr="005E79EC">
              <w:t xml:space="preserve">Ціннісне ставлення до </w:t>
            </w:r>
            <w:r>
              <w:t>природи</w:t>
            </w:r>
          </w:p>
        </w:tc>
        <w:tc>
          <w:tcPr>
            <w:tcW w:w="1720" w:type="dxa"/>
          </w:tcPr>
          <w:p w:rsidR="00B600D6" w:rsidRDefault="00B600D6" w:rsidP="0032382D">
            <w:pPr>
              <w:ind w:left="142" w:right="-74"/>
              <w:jc w:val="center"/>
            </w:pPr>
            <w:r>
              <w:t>ЗДВР</w:t>
            </w:r>
          </w:p>
          <w:p w:rsidR="00B600D6" w:rsidRDefault="00B600D6" w:rsidP="0032382D">
            <w:pPr>
              <w:ind w:left="142" w:right="-74"/>
              <w:jc w:val="center"/>
            </w:pPr>
            <w:r>
              <w:t>Вчителі праці</w:t>
            </w:r>
          </w:p>
          <w:p w:rsidR="00B600D6" w:rsidRPr="00465083" w:rsidRDefault="00B600D6" w:rsidP="0032382D">
            <w:pPr>
              <w:ind w:left="142" w:right="-74"/>
              <w:jc w:val="center"/>
            </w:pPr>
            <w:r>
              <w:t>Класні керівники</w:t>
            </w:r>
          </w:p>
        </w:tc>
        <w:tc>
          <w:tcPr>
            <w:tcW w:w="1598"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465083" w:rsidRDefault="00B600D6" w:rsidP="0032382D">
            <w:pPr>
              <w:ind w:left="142" w:right="-121"/>
              <w:jc w:val="center"/>
              <w:rPr>
                <w:color w:val="000000"/>
              </w:rPr>
            </w:pPr>
            <w:r>
              <w:rPr>
                <w:color w:val="000000"/>
              </w:rPr>
              <w:t>Звіт</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09795D" w:rsidRDefault="00B600D6" w:rsidP="0032382D">
            <w:pPr>
              <w:ind w:left="142"/>
              <w:jc w:val="center"/>
              <w:rPr>
                <w:bCs/>
              </w:rPr>
            </w:pPr>
            <w:r>
              <w:rPr>
                <w:bCs/>
              </w:rPr>
              <w:t>28.02</w:t>
            </w:r>
          </w:p>
        </w:tc>
        <w:tc>
          <w:tcPr>
            <w:tcW w:w="2816" w:type="dxa"/>
          </w:tcPr>
          <w:p w:rsidR="00B600D6" w:rsidRPr="005460F1" w:rsidRDefault="00B600D6" w:rsidP="0032382D">
            <w:pPr>
              <w:ind w:left="142"/>
              <w:jc w:val="center"/>
            </w:pPr>
            <w:r w:rsidRPr="00016292">
              <w:rPr>
                <w:b/>
                <w:i/>
                <w:color w:val="000000"/>
              </w:rPr>
              <w:t>Тренінг для педагогічного колективу</w:t>
            </w:r>
            <w:r w:rsidRPr="00016292">
              <w:rPr>
                <w:color w:val="000000"/>
              </w:rPr>
              <w:t xml:space="preserve"> </w:t>
            </w:r>
            <w:r w:rsidRPr="00016292">
              <w:t xml:space="preserve">«Як перемогти синдром відкладеного </w:t>
            </w:r>
            <w:r>
              <w:t>життя»</w:t>
            </w:r>
          </w:p>
        </w:tc>
        <w:tc>
          <w:tcPr>
            <w:tcW w:w="1620" w:type="dxa"/>
          </w:tcPr>
          <w:p w:rsidR="00B600D6" w:rsidRPr="005E79EC" w:rsidRDefault="00B600D6" w:rsidP="0032382D">
            <w:pPr>
              <w:ind w:left="142" w:right="-108"/>
              <w:jc w:val="center"/>
            </w:pPr>
            <w:r>
              <w:t>ПК</w:t>
            </w:r>
          </w:p>
        </w:tc>
        <w:tc>
          <w:tcPr>
            <w:tcW w:w="1862"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376"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720"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Психолог</w:t>
            </w:r>
          </w:p>
        </w:tc>
        <w:tc>
          <w:tcPr>
            <w:tcW w:w="1598"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F2072C" w:rsidRDefault="00B600D6" w:rsidP="0032382D">
            <w:pPr>
              <w:ind w:left="142"/>
              <w:jc w:val="center"/>
              <w:rPr>
                <w:color w:val="000000"/>
              </w:rPr>
            </w:pP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pBdr>
                <w:top w:val="nil"/>
                <w:left w:val="nil"/>
                <w:bottom w:val="nil"/>
                <w:right w:val="nil"/>
                <w:between w:val="nil"/>
              </w:pBdr>
              <w:suppressAutoHyphens/>
              <w:ind w:left="142" w:right="-121" w:hanging="2"/>
              <w:jc w:val="center"/>
              <w:textDirection w:val="btLr"/>
            </w:pPr>
            <w:r>
              <w:t>Жовтень</w:t>
            </w:r>
          </w:p>
        </w:tc>
        <w:tc>
          <w:tcPr>
            <w:tcW w:w="2816" w:type="dxa"/>
          </w:tcPr>
          <w:p w:rsidR="00B600D6" w:rsidRDefault="00B600D6" w:rsidP="0032382D">
            <w:pPr>
              <w:ind w:left="142"/>
              <w:jc w:val="center"/>
              <w:rPr>
                <w:b/>
                <w:i/>
                <w:lang w:val="ru-RU"/>
              </w:rPr>
            </w:pPr>
            <w:r w:rsidRPr="004B09FA">
              <w:rPr>
                <w:b/>
                <w:i/>
                <w:lang w:val="ru-RU"/>
              </w:rPr>
              <w:t xml:space="preserve">Участь у </w:t>
            </w:r>
            <w:r w:rsidRPr="004B09FA">
              <w:rPr>
                <w:b/>
                <w:i/>
                <w:lang w:val="ru-RU"/>
              </w:rPr>
              <w:lastRenderedPageBreak/>
              <w:t>фестивалях і конкурсах різних рівнів</w:t>
            </w:r>
            <w:r>
              <w:rPr>
                <w:b/>
                <w:i/>
                <w:lang w:val="ru-RU"/>
              </w:rPr>
              <w:t>:</w:t>
            </w:r>
          </w:p>
          <w:p w:rsidR="00B600D6" w:rsidRPr="00DE1A0A" w:rsidRDefault="00B600D6" w:rsidP="0032382D">
            <w:pPr>
              <w:ind w:left="142"/>
            </w:pPr>
          </w:p>
        </w:tc>
        <w:tc>
          <w:tcPr>
            <w:tcW w:w="1620" w:type="dxa"/>
          </w:tcPr>
          <w:p w:rsidR="00B600D6" w:rsidRPr="005E79EC" w:rsidRDefault="00B600D6" w:rsidP="0032382D">
            <w:pPr>
              <w:ind w:left="142" w:right="-108"/>
              <w:jc w:val="center"/>
            </w:pPr>
            <w:r w:rsidRPr="005E79EC">
              <w:lastRenderedPageBreak/>
              <w:t>1 – 11</w:t>
            </w:r>
          </w:p>
        </w:tc>
        <w:tc>
          <w:tcPr>
            <w:tcW w:w="1862" w:type="dxa"/>
          </w:tcPr>
          <w:p w:rsidR="00B600D6" w:rsidRPr="005E79EC" w:rsidRDefault="00B600D6" w:rsidP="0032382D">
            <w:pPr>
              <w:ind w:left="142" w:right="-108"/>
              <w:jc w:val="center"/>
            </w:pPr>
            <w:r w:rsidRPr="005E79EC">
              <w:t xml:space="preserve">Обізнаність і </w:t>
            </w:r>
            <w:r w:rsidRPr="005E79EC">
              <w:lastRenderedPageBreak/>
              <w:t>самовираження у сфері культури</w:t>
            </w:r>
          </w:p>
          <w:p w:rsidR="00B600D6" w:rsidRPr="005E79EC" w:rsidRDefault="00B600D6" w:rsidP="0032382D">
            <w:pPr>
              <w:ind w:left="142" w:right="-108"/>
              <w:jc w:val="center"/>
            </w:pPr>
            <w:r w:rsidRPr="005E79EC">
              <w:t>Ініціативність і підприємливість</w:t>
            </w:r>
          </w:p>
        </w:tc>
        <w:tc>
          <w:tcPr>
            <w:tcW w:w="2376" w:type="dxa"/>
          </w:tcPr>
          <w:p w:rsidR="00B600D6" w:rsidRPr="005E79EC" w:rsidRDefault="00B600D6" w:rsidP="0032382D">
            <w:pPr>
              <w:pStyle w:val="aa"/>
              <w:spacing w:before="0" w:beforeAutospacing="0" w:after="188" w:afterAutospacing="0"/>
              <w:ind w:left="142" w:right="-108"/>
              <w:jc w:val="center"/>
            </w:pPr>
            <w:r w:rsidRPr="005E79EC">
              <w:lastRenderedPageBreak/>
              <w:t xml:space="preserve">Ціннісне </w:t>
            </w:r>
            <w:r w:rsidRPr="005E79EC">
              <w:lastRenderedPageBreak/>
              <w:t>ставлення до культури і мистецтва</w:t>
            </w:r>
          </w:p>
        </w:tc>
        <w:tc>
          <w:tcPr>
            <w:tcW w:w="1720" w:type="dxa"/>
          </w:tcPr>
          <w:p w:rsidR="00B600D6" w:rsidRPr="002B09AD" w:rsidRDefault="00B600D6" w:rsidP="0032382D">
            <w:pPr>
              <w:ind w:left="142" w:right="-121"/>
              <w:jc w:val="center"/>
              <w:rPr>
                <w:color w:val="000000"/>
              </w:rPr>
            </w:pPr>
            <w:r w:rsidRPr="002B09AD">
              <w:rPr>
                <w:color w:val="000000"/>
              </w:rPr>
              <w:lastRenderedPageBreak/>
              <w:t>ЗДВР</w:t>
            </w:r>
          </w:p>
          <w:p w:rsidR="00B600D6" w:rsidRPr="002B09AD" w:rsidRDefault="00B600D6" w:rsidP="0032382D">
            <w:pPr>
              <w:ind w:left="142" w:right="-121"/>
              <w:jc w:val="center"/>
              <w:rPr>
                <w:color w:val="000000"/>
              </w:rPr>
            </w:pPr>
            <w:r w:rsidRPr="002B09AD">
              <w:rPr>
                <w:color w:val="000000"/>
              </w:rPr>
              <w:lastRenderedPageBreak/>
              <w:t>Вчителі мистецтва</w:t>
            </w:r>
          </w:p>
          <w:p w:rsidR="00B600D6" w:rsidRPr="00BA2BDB" w:rsidRDefault="00B600D6" w:rsidP="0032382D">
            <w:pPr>
              <w:ind w:left="142" w:right="-121"/>
              <w:jc w:val="center"/>
              <w:rPr>
                <w:b/>
                <w:color w:val="000000"/>
              </w:rPr>
            </w:pPr>
            <w:r w:rsidRPr="002B09AD">
              <w:rPr>
                <w:color w:val="000000"/>
              </w:rPr>
              <w:t>Керівники гуртків</w:t>
            </w:r>
          </w:p>
        </w:tc>
        <w:tc>
          <w:tcPr>
            <w:tcW w:w="1598"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lastRenderedPageBreak/>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року</w:t>
            </w:r>
          </w:p>
        </w:tc>
        <w:tc>
          <w:tcPr>
            <w:tcW w:w="2816" w:type="dxa"/>
          </w:tcPr>
          <w:p w:rsidR="00B600D6" w:rsidRPr="004B09FA" w:rsidRDefault="00B600D6" w:rsidP="0032382D">
            <w:pPr>
              <w:ind w:left="142" w:right="-108"/>
              <w:jc w:val="center"/>
              <w:rPr>
                <w:b/>
                <w:i/>
              </w:rPr>
            </w:pPr>
            <w:r w:rsidRPr="004B09FA">
              <w:rPr>
                <w:b/>
                <w:i/>
              </w:rPr>
              <w:t>Розробка та написання методичних  рекомендацій,  сценаріїв,  конкретні творчі справи учнівського колективу, враховуючи традиції школи</w:t>
            </w:r>
          </w:p>
        </w:tc>
        <w:tc>
          <w:tcPr>
            <w:tcW w:w="1620" w:type="dxa"/>
          </w:tcPr>
          <w:p w:rsidR="00B600D6" w:rsidRPr="005E79EC" w:rsidRDefault="00B600D6" w:rsidP="0032382D">
            <w:pPr>
              <w:ind w:left="142" w:right="-108"/>
              <w:jc w:val="center"/>
            </w:pPr>
            <w:r w:rsidRPr="005E79EC">
              <w:t>1 – 11</w:t>
            </w:r>
          </w:p>
        </w:tc>
        <w:tc>
          <w:tcPr>
            <w:tcW w:w="1862" w:type="dxa"/>
          </w:tcPr>
          <w:p w:rsidR="00B600D6" w:rsidRPr="005E79EC" w:rsidRDefault="00B600D6" w:rsidP="0032382D">
            <w:pPr>
              <w:ind w:left="142" w:right="-108"/>
              <w:jc w:val="center"/>
            </w:pPr>
            <w:r w:rsidRPr="005E79EC">
              <w:t>Ініціативність і підприємливість</w:t>
            </w:r>
          </w:p>
        </w:tc>
        <w:tc>
          <w:tcPr>
            <w:tcW w:w="2376" w:type="dxa"/>
          </w:tcPr>
          <w:p w:rsidR="00B600D6" w:rsidRPr="005E79EC" w:rsidRDefault="00B600D6" w:rsidP="0032382D">
            <w:pPr>
              <w:ind w:left="142" w:right="-108"/>
              <w:jc w:val="center"/>
            </w:pPr>
            <w:r w:rsidRPr="005E79EC">
              <w:t>Ціннісне ставлення до культури і мистецтва</w:t>
            </w:r>
          </w:p>
          <w:p w:rsidR="00B600D6" w:rsidRPr="005E79EC" w:rsidRDefault="00B600D6" w:rsidP="0032382D">
            <w:pPr>
              <w:pStyle w:val="aa"/>
              <w:spacing w:before="0" w:beforeAutospacing="0" w:after="0" w:afterAutospacing="0"/>
              <w:ind w:left="142" w:right="-108"/>
              <w:jc w:val="center"/>
            </w:pPr>
          </w:p>
        </w:tc>
        <w:tc>
          <w:tcPr>
            <w:tcW w:w="1720" w:type="dxa"/>
          </w:tcPr>
          <w:p w:rsidR="00B600D6" w:rsidRDefault="00B600D6" w:rsidP="0032382D">
            <w:pPr>
              <w:ind w:left="142" w:right="-74"/>
              <w:jc w:val="center"/>
            </w:pPr>
            <w:r>
              <w:t>ЗДВР</w:t>
            </w:r>
          </w:p>
          <w:p w:rsidR="00B600D6" w:rsidRDefault="00B600D6" w:rsidP="0032382D">
            <w:pPr>
              <w:ind w:left="142" w:right="-74"/>
              <w:jc w:val="center"/>
            </w:pPr>
            <w:r>
              <w:t>Педагог-організатор</w:t>
            </w:r>
          </w:p>
          <w:p w:rsidR="00B600D6" w:rsidRPr="00537FDD" w:rsidRDefault="00B600D6" w:rsidP="0032382D">
            <w:pPr>
              <w:ind w:left="142" w:right="-121"/>
              <w:jc w:val="center"/>
              <w:rPr>
                <w:color w:val="000000"/>
              </w:rPr>
            </w:pPr>
          </w:p>
        </w:tc>
        <w:tc>
          <w:tcPr>
            <w:tcW w:w="1598" w:type="dxa"/>
          </w:tcPr>
          <w:p w:rsidR="00B600D6" w:rsidRPr="00DF53F4" w:rsidRDefault="00B600D6" w:rsidP="0032382D">
            <w:pPr>
              <w:pBdr>
                <w:top w:val="nil"/>
                <w:left w:val="nil"/>
                <w:bottom w:val="nil"/>
                <w:right w:val="nil"/>
                <w:between w:val="nil"/>
              </w:pBdr>
              <w:ind w:left="142" w:right="-121" w:hanging="2"/>
              <w:jc w:val="center"/>
              <w:rPr>
                <w:color w:val="000000"/>
              </w:rPr>
            </w:pPr>
            <w:r w:rsidRPr="00DF53F4">
              <w:rPr>
                <w:color w:val="000000"/>
              </w:rPr>
              <w:t>Сценарії</w:t>
            </w:r>
          </w:p>
        </w:tc>
        <w:tc>
          <w:tcPr>
            <w:tcW w:w="1321" w:type="dxa"/>
          </w:tcPr>
          <w:p w:rsidR="00B600D6" w:rsidRPr="00BA2BDB" w:rsidRDefault="00B600D6" w:rsidP="0032382D">
            <w:pPr>
              <w:ind w:left="142" w:right="-121"/>
              <w:jc w:val="center"/>
              <w:rPr>
                <w:b/>
                <w:color w:val="000000"/>
              </w:rPr>
            </w:pPr>
          </w:p>
        </w:tc>
      </w:tr>
      <w:tr w:rsidR="00B600D6" w:rsidRPr="00BA2BDB" w:rsidTr="00B600D6">
        <w:trPr>
          <w:trHeight w:val="974"/>
        </w:trPr>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right="-108"/>
              <w:jc w:val="center"/>
            </w:pPr>
            <w:r w:rsidRPr="0036020B">
              <w:rPr>
                <w:spacing w:val="-8"/>
              </w:rPr>
              <w:t>Протягом місяця</w:t>
            </w:r>
          </w:p>
        </w:tc>
        <w:tc>
          <w:tcPr>
            <w:tcW w:w="2816" w:type="dxa"/>
          </w:tcPr>
          <w:p w:rsidR="00B600D6" w:rsidRPr="008D3E08" w:rsidRDefault="00B600D6" w:rsidP="0032382D">
            <w:pPr>
              <w:tabs>
                <w:tab w:val="left" w:pos="296"/>
              </w:tabs>
              <w:ind w:left="142" w:right="-109"/>
              <w:jc w:val="center"/>
            </w:pPr>
            <w:r w:rsidRPr="00506E1A">
              <w:t>Організація та ведення Телеграм-каналу "</w:t>
            </w:r>
            <w:r>
              <w:t>………</w:t>
            </w:r>
            <w:r w:rsidRPr="00506E1A">
              <w:t xml:space="preserve"> Учнівського самоврядування </w:t>
            </w:r>
            <w:r>
              <w:t>……..</w:t>
            </w:r>
            <w:r w:rsidRPr="00506E1A">
              <w:t xml:space="preserve"> гімназії №</w:t>
            </w:r>
            <w:r>
              <w:t>..</w:t>
            </w:r>
          </w:p>
        </w:tc>
        <w:tc>
          <w:tcPr>
            <w:tcW w:w="1620" w:type="dxa"/>
          </w:tcPr>
          <w:p w:rsidR="00B600D6" w:rsidRPr="00061C24" w:rsidRDefault="00B600D6" w:rsidP="0032382D">
            <w:pPr>
              <w:pBdr>
                <w:top w:val="nil"/>
                <w:left w:val="nil"/>
                <w:bottom w:val="nil"/>
                <w:right w:val="nil"/>
                <w:between w:val="nil"/>
              </w:pBdr>
              <w:suppressAutoHyphens/>
              <w:ind w:left="142" w:right="-121" w:hanging="2"/>
              <w:jc w:val="center"/>
              <w:textDirection w:val="btLr"/>
              <w:rPr>
                <w:color w:val="000000"/>
              </w:rPr>
            </w:pPr>
            <w:r w:rsidRPr="005E79EC">
              <w:t>1 – 11</w:t>
            </w:r>
          </w:p>
        </w:tc>
        <w:tc>
          <w:tcPr>
            <w:tcW w:w="1862" w:type="dxa"/>
          </w:tcPr>
          <w:p w:rsidR="00B600D6" w:rsidRPr="005E79EC" w:rsidRDefault="00B600D6" w:rsidP="0032382D">
            <w:pPr>
              <w:ind w:left="142" w:right="-108"/>
              <w:jc w:val="center"/>
            </w:pPr>
            <w:r w:rsidRPr="005E79EC">
              <w:t>Ініціативність і підприємливість</w:t>
            </w:r>
          </w:p>
        </w:tc>
        <w:tc>
          <w:tcPr>
            <w:tcW w:w="2376" w:type="dxa"/>
          </w:tcPr>
          <w:p w:rsidR="00B600D6" w:rsidRPr="005E79EC" w:rsidRDefault="00B600D6" w:rsidP="0032382D">
            <w:pPr>
              <w:ind w:left="142" w:right="-108"/>
              <w:jc w:val="center"/>
            </w:pPr>
            <w:r>
              <w:t>Всі напрями</w:t>
            </w:r>
          </w:p>
        </w:tc>
        <w:tc>
          <w:tcPr>
            <w:tcW w:w="1720" w:type="dxa"/>
          </w:tcPr>
          <w:p w:rsidR="00B600D6" w:rsidRDefault="00B600D6" w:rsidP="0032382D">
            <w:pPr>
              <w:ind w:left="142" w:right="-74"/>
              <w:jc w:val="center"/>
            </w:pPr>
            <w:r>
              <w:t>Педагог-організатор</w:t>
            </w:r>
          </w:p>
          <w:p w:rsidR="00B600D6" w:rsidRPr="00BA2BDB" w:rsidRDefault="00B600D6" w:rsidP="0032382D">
            <w:pPr>
              <w:ind w:left="142" w:right="-121"/>
              <w:jc w:val="center"/>
              <w:rPr>
                <w:b/>
                <w:color w:val="000000"/>
              </w:rPr>
            </w:pPr>
          </w:p>
        </w:tc>
        <w:tc>
          <w:tcPr>
            <w:tcW w:w="1598" w:type="dxa"/>
          </w:tcPr>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Кожен понеділок</w:t>
            </w:r>
          </w:p>
        </w:tc>
        <w:tc>
          <w:tcPr>
            <w:tcW w:w="2816" w:type="dxa"/>
          </w:tcPr>
          <w:p w:rsidR="00B600D6" w:rsidRPr="00F81B6B" w:rsidRDefault="00B600D6" w:rsidP="0032382D">
            <w:pPr>
              <w:ind w:left="142" w:right="-109"/>
              <w:jc w:val="center"/>
              <w:rPr>
                <w:b/>
                <w:i/>
              </w:rPr>
            </w:pPr>
            <w:r w:rsidRPr="00F81B6B">
              <w:rPr>
                <w:b/>
                <w:i/>
              </w:rPr>
              <w:t>Засідання учнівського парламенту</w:t>
            </w:r>
          </w:p>
        </w:tc>
        <w:tc>
          <w:tcPr>
            <w:tcW w:w="1620" w:type="dxa"/>
          </w:tcPr>
          <w:p w:rsidR="00B600D6" w:rsidRPr="005E79EC" w:rsidRDefault="00B600D6" w:rsidP="0032382D">
            <w:pPr>
              <w:ind w:left="142" w:right="-108"/>
              <w:jc w:val="center"/>
            </w:pPr>
            <w:r>
              <w:t xml:space="preserve">7 </w:t>
            </w:r>
            <w:r w:rsidRPr="005E79EC">
              <w:t>– 11</w:t>
            </w:r>
          </w:p>
        </w:tc>
        <w:tc>
          <w:tcPr>
            <w:tcW w:w="1862" w:type="dxa"/>
          </w:tcPr>
          <w:p w:rsidR="00B600D6" w:rsidRPr="005E79EC" w:rsidRDefault="00B600D6" w:rsidP="0032382D">
            <w:pPr>
              <w:ind w:left="142" w:right="-108"/>
              <w:jc w:val="center"/>
            </w:pPr>
            <w:r w:rsidRPr="005E79EC">
              <w:t>Ініціативність і підприємливість</w:t>
            </w:r>
          </w:p>
        </w:tc>
        <w:tc>
          <w:tcPr>
            <w:tcW w:w="2376"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суспільства і держави</w:t>
            </w:r>
          </w:p>
        </w:tc>
        <w:tc>
          <w:tcPr>
            <w:tcW w:w="1720" w:type="dxa"/>
          </w:tcPr>
          <w:p w:rsidR="00B600D6" w:rsidRPr="00147322" w:rsidRDefault="00B600D6" w:rsidP="0032382D">
            <w:pPr>
              <w:ind w:left="142" w:right="-121"/>
              <w:jc w:val="center"/>
              <w:rPr>
                <w:color w:val="000000"/>
              </w:rPr>
            </w:pPr>
            <w:r w:rsidRPr="00147322">
              <w:rPr>
                <w:color w:val="000000"/>
              </w:rPr>
              <w:t>Педагог-організатор</w:t>
            </w:r>
          </w:p>
        </w:tc>
        <w:tc>
          <w:tcPr>
            <w:tcW w:w="1598"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Кожен вівторок</w:t>
            </w:r>
          </w:p>
        </w:tc>
        <w:tc>
          <w:tcPr>
            <w:tcW w:w="2816" w:type="dxa"/>
          </w:tcPr>
          <w:p w:rsidR="00B600D6" w:rsidRPr="00F81B6B" w:rsidRDefault="00B600D6" w:rsidP="0032382D">
            <w:pPr>
              <w:ind w:left="142" w:right="-109"/>
              <w:jc w:val="center"/>
              <w:rPr>
                <w:b/>
                <w:i/>
              </w:rPr>
            </w:pPr>
            <w:r w:rsidRPr="00F81B6B">
              <w:rPr>
                <w:b/>
                <w:i/>
              </w:rPr>
              <w:t>Засідання старостату</w:t>
            </w:r>
          </w:p>
        </w:tc>
        <w:tc>
          <w:tcPr>
            <w:tcW w:w="1620" w:type="dxa"/>
          </w:tcPr>
          <w:p w:rsidR="00B600D6" w:rsidRPr="005E79EC" w:rsidRDefault="00B600D6" w:rsidP="0032382D">
            <w:pPr>
              <w:ind w:left="142" w:right="-108"/>
              <w:jc w:val="center"/>
            </w:pPr>
            <w:r w:rsidRPr="005E79EC">
              <w:t>5 – 11</w:t>
            </w:r>
          </w:p>
        </w:tc>
        <w:tc>
          <w:tcPr>
            <w:tcW w:w="1862" w:type="dxa"/>
          </w:tcPr>
          <w:p w:rsidR="00B600D6" w:rsidRPr="005E79EC" w:rsidRDefault="00B600D6" w:rsidP="0032382D">
            <w:pPr>
              <w:ind w:left="142" w:right="-108"/>
              <w:jc w:val="center"/>
            </w:pPr>
            <w:r w:rsidRPr="005E79EC">
              <w:t>Ініціативність і підприємливість</w:t>
            </w:r>
          </w:p>
        </w:tc>
        <w:tc>
          <w:tcPr>
            <w:tcW w:w="2376"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суспільства і держави</w:t>
            </w:r>
          </w:p>
        </w:tc>
        <w:tc>
          <w:tcPr>
            <w:tcW w:w="1720" w:type="dxa"/>
          </w:tcPr>
          <w:p w:rsidR="00B600D6" w:rsidRDefault="00B600D6" w:rsidP="0032382D">
            <w:pPr>
              <w:ind w:left="142" w:right="-121"/>
              <w:jc w:val="center"/>
              <w:rPr>
                <w:color w:val="000000"/>
              </w:rPr>
            </w:pPr>
            <w:r w:rsidRPr="00147322">
              <w:rPr>
                <w:color w:val="000000"/>
              </w:rPr>
              <w:t xml:space="preserve">Президент </w:t>
            </w:r>
          </w:p>
          <w:p w:rsidR="00B600D6" w:rsidRPr="00147322" w:rsidRDefault="00B600D6" w:rsidP="0032382D">
            <w:pPr>
              <w:ind w:left="142" w:right="-121"/>
              <w:jc w:val="center"/>
              <w:rPr>
                <w:color w:val="000000"/>
              </w:rPr>
            </w:pPr>
            <w:r w:rsidRPr="00147322">
              <w:rPr>
                <w:color w:val="000000"/>
              </w:rPr>
              <w:t>УП</w:t>
            </w:r>
          </w:p>
          <w:p w:rsidR="00B600D6" w:rsidRPr="00BA2BDB" w:rsidRDefault="00B600D6" w:rsidP="0032382D">
            <w:pPr>
              <w:ind w:left="142" w:right="-121"/>
              <w:jc w:val="center"/>
              <w:rPr>
                <w:b/>
                <w:color w:val="000000"/>
              </w:rPr>
            </w:pPr>
          </w:p>
        </w:tc>
        <w:tc>
          <w:tcPr>
            <w:tcW w:w="1598"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року</w:t>
            </w:r>
          </w:p>
        </w:tc>
        <w:tc>
          <w:tcPr>
            <w:tcW w:w="2816" w:type="dxa"/>
          </w:tcPr>
          <w:p w:rsidR="00B600D6" w:rsidRPr="005E79EC" w:rsidRDefault="00B600D6" w:rsidP="0032382D">
            <w:pPr>
              <w:ind w:left="142" w:right="-109"/>
              <w:jc w:val="center"/>
            </w:pPr>
            <w:r w:rsidRPr="00360FA0">
              <w:rPr>
                <w:b/>
                <w:i/>
              </w:rPr>
              <w:t>Поповнення сайту гімназії новинами, сторінки групи</w:t>
            </w:r>
            <w:r w:rsidRPr="005E79EC">
              <w:t xml:space="preserve"> на сайті Фейсбук</w:t>
            </w:r>
          </w:p>
        </w:tc>
        <w:tc>
          <w:tcPr>
            <w:tcW w:w="1620" w:type="dxa"/>
          </w:tcPr>
          <w:p w:rsidR="00B600D6" w:rsidRPr="005E79EC" w:rsidRDefault="00B600D6" w:rsidP="0032382D">
            <w:pPr>
              <w:ind w:left="142" w:right="-108"/>
              <w:jc w:val="center"/>
            </w:pPr>
            <w:r w:rsidRPr="005E79EC">
              <w:t>1 – 11</w:t>
            </w:r>
          </w:p>
        </w:tc>
        <w:tc>
          <w:tcPr>
            <w:tcW w:w="1862" w:type="dxa"/>
          </w:tcPr>
          <w:p w:rsidR="00B600D6" w:rsidRPr="005E79EC" w:rsidRDefault="00B600D6" w:rsidP="0032382D">
            <w:pPr>
              <w:ind w:left="142" w:right="-108"/>
              <w:jc w:val="center"/>
            </w:pPr>
            <w:r w:rsidRPr="005E79EC">
              <w:t>Інформаційно-цифрова компетентність</w:t>
            </w:r>
          </w:p>
        </w:tc>
        <w:tc>
          <w:tcPr>
            <w:tcW w:w="2376"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суспільства і держави</w:t>
            </w:r>
          </w:p>
        </w:tc>
        <w:tc>
          <w:tcPr>
            <w:tcW w:w="1720" w:type="dxa"/>
          </w:tcPr>
          <w:p w:rsidR="00B600D6" w:rsidRPr="00147322" w:rsidRDefault="00B600D6" w:rsidP="0032382D">
            <w:pPr>
              <w:ind w:left="142" w:right="-121"/>
              <w:jc w:val="center"/>
              <w:rPr>
                <w:color w:val="000000"/>
              </w:rPr>
            </w:pPr>
            <w:r w:rsidRPr="00147322">
              <w:rPr>
                <w:color w:val="000000"/>
              </w:rPr>
              <w:t>Педагог-органзізатор</w:t>
            </w:r>
          </w:p>
          <w:p w:rsidR="00B600D6" w:rsidRPr="00BA2BDB" w:rsidRDefault="00B600D6" w:rsidP="0032382D">
            <w:pPr>
              <w:ind w:left="142" w:right="-121"/>
              <w:jc w:val="center"/>
              <w:rPr>
                <w:b/>
                <w:color w:val="000000"/>
              </w:rPr>
            </w:pPr>
            <w:r w:rsidRPr="00147322">
              <w:rPr>
                <w:color w:val="000000"/>
              </w:rPr>
              <w:t>УП</w:t>
            </w:r>
          </w:p>
        </w:tc>
        <w:tc>
          <w:tcPr>
            <w:tcW w:w="1598"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місяця</w:t>
            </w:r>
          </w:p>
        </w:tc>
        <w:tc>
          <w:tcPr>
            <w:tcW w:w="2816" w:type="dxa"/>
          </w:tcPr>
          <w:p w:rsidR="00B600D6" w:rsidRDefault="00B600D6" w:rsidP="0032382D">
            <w:pPr>
              <w:pBdr>
                <w:top w:val="nil"/>
                <w:left w:val="nil"/>
                <w:bottom w:val="nil"/>
                <w:right w:val="nil"/>
                <w:between w:val="nil"/>
              </w:pBdr>
              <w:ind w:left="142"/>
              <w:jc w:val="center"/>
            </w:pPr>
            <w:r>
              <w:t xml:space="preserve">Організація роботи волонтерського руху </w:t>
            </w:r>
          </w:p>
          <w:p w:rsidR="00B600D6" w:rsidRPr="002D49A4" w:rsidRDefault="00B600D6" w:rsidP="0032382D">
            <w:pPr>
              <w:pBdr>
                <w:top w:val="nil"/>
                <w:left w:val="nil"/>
                <w:bottom w:val="nil"/>
                <w:right w:val="nil"/>
                <w:between w:val="nil"/>
              </w:pBdr>
              <w:ind w:left="142"/>
              <w:jc w:val="center"/>
              <w:rPr>
                <w:b/>
                <w:i/>
              </w:rPr>
            </w:pPr>
            <w:r>
              <w:rPr>
                <w:b/>
                <w:i/>
              </w:rPr>
              <w:t>«Добро починається з тебе</w:t>
            </w:r>
            <w:r w:rsidRPr="002D49A4">
              <w:rPr>
                <w:b/>
                <w:i/>
              </w:rPr>
              <w:t>»</w:t>
            </w:r>
          </w:p>
        </w:tc>
        <w:tc>
          <w:tcPr>
            <w:tcW w:w="1620" w:type="dxa"/>
          </w:tcPr>
          <w:p w:rsidR="00B600D6" w:rsidRDefault="00B600D6" w:rsidP="0032382D">
            <w:pPr>
              <w:ind w:left="142"/>
              <w:jc w:val="center"/>
            </w:pPr>
            <w:r w:rsidRPr="003333DD">
              <w:t>1 - 11</w:t>
            </w:r>
          </w:p>
        </w:tc>
        <w:tc>
          <w:tcPr>
            <w:tcW w:w="1862" w:type="dxa"/>
          </w:tcPr>
          <w:p w:rsidR="00B600D6"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376" w:type="dxa"/>
          </w:tcPr>
          <w:p w:rsidR="00B600D6" w:rsidRPr="005E79EC" w:rsidRDefault="00B600D6" w:rsidP="0032382D">
            <w:pPr>
              <w:ind w:left="142" w:right="-108"/>
              <w:jc w:val="center"/>
            </w:pPr>
            <w:r w:rsidRPr="00405A28">
              <w:t>Ціннісне ставлення до суспільства і держави</w:t>
            </w:r>
          </w:p>
        </w:tc>
        <w:tc>
          <w:tcPr>
            <w:tcW w:w="1720"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Педагог-організатор</w:t>
            </w:r>
          </w:p>
        </w:tc>
        <w:tc>
          <w:tcPr>
            <w:tcW w:w="1598"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Звіт</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місяця</w:t>
            </w:r>
          </w:p>
        </w:tc>
        <w:tc>
          <w:tcPr>
            <w:tcW w:w="2816" w:type="dxa"/>
          </w:tcPr>
          <w:p w:rsidR="00B600D6" w:rsidRPr="00DE1A0A" w:rsidRDefault="00B600D6" w:rsidP="0032382D">
            <w:pPr>
              <w:pBdr>
                <w:top w:val="nil"/>
                <w:left w:val="nil"/>
                <w:bottom w:val="nil"/>
                <w:right w:val="nil"/>
                <w:between w:val="nil"/>
              </w:pBdr>
              <w:ind w:left="142"/>
              <w:jc w:val="center"/>
            </w:pPr>
            <w:r>
              <w:t>Організація та підбір матеріалів для інформаційного каналу «Медична скринька» для учасників освітнього процесу</w:t>
            </w:r>
          </w:p>
        </w:tc>
        <w:tc>
          <w:tcPr>
            <w:tcW w:w="1620" w:type="dxa"/>
          </w:tcPr>
          <w:p w:rsidR="00B600D6" w:rsidRPr="005E79EC" w:rsidRDefault="00B600D6" w:rsidP="0032382D">
            <w:pPr>
              <w:ind w:left="142" w:right="-108"/>
              <w:jc w:val="center"/>
            </w:pPr>
            <w:r w:rsidRPr="00CA5662">
              <w:t>1 - 11</w:t>
            </w:r>
          </w:p>
        </w:tc>
        <w:tc>
          <w:tcPr>
            <w:tcW w:w="1862"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t>здорове</w:t>
            </w:r>
            <w:r w:rsidRPr="005E79EC">
              <w:rPr>
                <w:lang w:val="ru-RU"/>
              </w:rPr>
              <w:t xml:space="preserve"> життя</w:t>
            </w:r>
          </w:p>
          <w:p w:rsidR="00B600D6" w:rsidRPr="005E79EC" w:rsidRDefault="00B600D6" w:rsidP="0032382D">
            <w:pPr>
              <w:ind w:left="142" w:right="-108"/>
              <w:jc w:val="center"/>
              <w:rPr>
                <w:lang w:val="ru-RU"/>
              </w:rPr>
            </w:pPr>
          </w:p>
        </w:tc>
        <w:tc>
          <w:tcPr>
            <w:tcW w:w="2376" w:type="dxa"/>
          </w:tcPr>
          <w:p w:rsidR="00B600D6" w:rsidRPr="005E79EC" w:rsidRDefault="00B600D6" w:rsidP="0032382D">
            <w:pPr>
              <w:ind w:left="142" w:right="-108"/>
              <w:jc w:val="center"/>
            </w:pPr>
            <w:r w:rsidRPr="005E79EC">
              <w:t>Ціннісне  ставлення до здоров'я</w:t>
            </w:r>
          </w:p>
          <w:p w:rsidR="00B600D6" w:rsidRPr="005E79EC" w:rsidRDefault="00B600D6" w:rsidP="0032382D">
            <w:pPr>
              <w:ind w:left="142" w:right="-108"/>
              <w:jc w:val="center"/>
            </w:pPr>
          </w:p>
        </w:tc>
        <w:tc>
          <w:tcPr>
            <w:tcW w:w="1720" w:type="dxa"/>
          </w:tcPr>
          <w:p w:rsidR="00B600D6" w:rsidRDefault="00B600D6" w:rsidP="0032382D">
            <w:pPr>
              <w:ind w:left="142" w:right="-121"/>
              <w:jc w:val="center"/>
              <w:rPr>
                <w:color w:val="000000"/>
              </w:rPr>
            </w:pPr>
            <w:r>
              <w:rPr>
                <w:color w:val="000000"/>
              </w:rPr>
              <w:t xml:space="preserve">Медсестра </w:t>
            </w:r>
          </w:p>
        </w:tc>
        <w:tc>
          <w:tcPr>
            <w:tcW w:w="1598" w:type="dxa"/>
          </w:tcPr>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року</w:t>
            </w:r>
          </w:p>
        </w:tc>
        <w:tc>
          <w:tcPr>
            <w:tcW w:w="2816" w:type="dxa"/>
          </w:tcPr>
          <w:p w:rsidR="00B600D6" w:rsidRPr="005E79EC" w:rsidRDefault="00B600D6" w:rsidP="0032382D">
            <w:pPr>
              <w:ind w:left="142" w:right="-109"/>
              <w:jc w:val="center"/>
            </w:pPr>
            <w:r w:rsidRPr="00360FA0">
              <w:rPr>
                <w:b/>
                <w:i/>
              </w:rPr>
              <w:t>Лекційно-просвітницькі заходи з представниками правових органів</w:t>
            </w:r>
            <w:r w:rsidRPr="005E79EC">
              <w:t>: комісії у справах неповнолітніх, кримінальної міліції,</w:t>
            </w:r>
            <w:r>
              <w:t xml:space="preserve"> </w:t>
            </w:r>
            <w:r w:rsidRPr="005E79EC">
              <w:t>прокуратури, психологами, працівниками юстиції,</w:t>
            </w:r>
            <w:r>
              <w:t xml:space="preserve"> </w:t>
            </w:r>
            <w:r w:rsidRPr="005E79EC">
              <w:t>працівниками служби у справах дітей, лікарями.</w:t>
            </w:r>
          </w:p>
        </w:tc>
        <w:tc>
          <w:tcPr>
            <w:tcW w:w="1620" w:type="dxa"/>
          </w:tcPr>
          <w:p w:rsidR="00B600D6" w:rsidRPr="005E79EC" w:rsidRDefault="00B600D6" w:rsidP="0032382D">
            <w:pPr>
              <w:ind w:left="142" w:right="-108"/>
              <w:jc w:val="center"/>
            </w:pPr>
            <w:r w:rsidRPr="005E79EC">
              <w:t>1 – 11</w:t>
            </w:r>
          </w:p>
        </w:tc>
        <w:tc>
          <w:tcPr>
            <w:tcW w:w="1862"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r w:rsidRPr="005E79EC">
              <w:t>Екологічна грамотність і здорове життя</w:t>
            </w:r>
          </w:p>
          <w:p w:rsidR="00B600D6" w:rsidRPr="005E79EC" w:rsidRDefault="00B600D6" w:rsidP="0032382D">
            <w:pPr>
              <w:ind w:left="142" w:right="-108"/>
              <w:jc w:val="center"/>
            </w:pPr>
          </w:p>
        </w:tc>
        <w:tc>
          <w:tcPr>
            <w:tcW w:w="2376"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r w:rsidRPr="005E79EC">
              <w:t>Ціннісне ставлення до праці</w:t>
            </w:r>
          </w:p>
          <w:p w:rsidR="00B600D6" w:rsidRPr="005E79EC" w:rsidRDefault="00B600D6" w:rsidP="0032382D">
            <w:pPr>
              <w:ind w:left="142" w:right="-108"/>
              <w:jc w:val="center"/>
            </w:pPr>
            <w:r w:rsidRPr="005E79EC">
              <w:t>Ціннісне  ставлення до здоров'я</w:t>
            </w:r>
          </w:p>
          <w:p w:rsidR="00B600D6" w:rsidRPr="005E79EC" w:rsidRDefault="00B600D6" w:rsidP="0032382D">
            <w:pPr>
              <w:ind w:left="142" w:right="-108"/>
              <w:jc w:val="center"/>
            </w:pPr>
            <w:r w:rsidRPr="005E79EC">
              <w:t>Ціннісне ставлення до суспільства і держави</w:t>
            </w:r>
          </w:p>
        </w:tc>
        <w:tc>
          <w:tcPr>
            <w:tcW w:w="1720"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Соціальний педагог</w:t>
            </w:r>
          </w:p>
          <w:p w:rsidR="00B600D6" w:rsidRDefault="00B600D6" w:rsidP="0032382D">
            <w:pPr>
              <w:ind w:left="142" w:right="-121"/>
              <w:jc w:val="center"/>
              <w:rPr>
                <w:color w:val="000000"/>
              </w:rPr>
            </w:pPr>
          </w:p>
        </w:tc>
        <w:tc>
          <w:tcPr>
            <w:tcW w:w="1598"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року</w:t>
            </w:r>
          </w:p>
        </w:tc>
        <w:tc>
          <w:tcPr>
            <w:tcW w:w="2816" w:type="dxa"/>
          </w:tcPr>
          <w:p w:rsidR="00B600D6" w:rsidRPr="004F74A0" w:rsidRDefault="00B600D6" w:rsidP="0032382D">
            <w:pPr>
              <w:ind w:left="142" w:right="-109"/>
              <w:jc w:val="center"/>
            </w:pPr>
            <w:r w:rsidRPr="004F74A0">
              <w:t xml:space="preserve">Психологічний супровід учнів пільгового контингенту (дітей внутрішньо переміщених осіб (ВПО), дітей, що опинилися у складних життєвих обставинах (СЖО), дітей з </w:t>
            </w:r>
            <w:r w:rsidRPr="004F74A0">
              <w:lastRenderedPageBreak/>
              <w:t>особливими освітніми потребами)</w:t>
            </w:r>
          </w:p>
        </w:tc>
        <w:tc>
          <w:tcPr>
            <w:tcW w:w="1620" w:type="dxa"/>
          </w:tcPr>
          <w:p w:rsidR="00B600D6" w:rsidRPr="005E79EC" w:rsidRDefault="00B600D6" w:rsidP="0032382D">
            <w:pPr>
              <w:ind w:left="142" w:right="-108"/>
              <w:jc w:val="center"/>
            </w:pPr>
            <w:r w:rsidRPr="005E79EC">
              <w:lastRenderedPageBreak/>
              <w:t>1 – 11</w:t>
            </w:r>
          </w:p>
        </w:tc>
        <w:tc>
          <w:tcPr>
            <w:tcW w:w="1862"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376"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720" w:type="dxa"/>
          </w:tcPr>
          <w:p w:rsidR="00B600D6" w:rsidRDefault="00B600D6" w:rsidP="0032382D">
            <w:pPr>
              <w:ind w:left="142" w:right="-121"/>
              <w:jc w:val="center"/>
              <w:rPr>
                <w:color w:val="000000"/>
              </w:rPr>
            </w:pPr>
            <w:r>
              <w:rPr>
                <w:color w:val="000000"/>
              </w:rPr>
              <w:t>Психолог</w:t>
            </w:r>
          </w:p>
        </w:tc>
        <w:tc>
          <w:tcPr>
            <w:tcW w:w="1598"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Звіт</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5E79EC" w:rsidRDefault="00B600D6" w:rsidP="0032382D">
            <w:pPr>
              <w:ind w:left="142"/>
              <w:jc w:val="center"/>
            </w:pPr>
            <w:r w:rsidRPr="005E79EC">
              <w:t>Протягом року</w:t>
            </w:r>
          </w:p>
        </w:tc>
        <w:tc>
          <w:tcPr>
            <w:tcW w:w="2816" w:type="dxa"/>
          </w:tcPr>
          <w:p w:rsidR="00B600D6" w:rsidRPr="004F74A0" w:rsidRDefault="00B600D6" w:rsidP="0032382D">
            <w:pPr>
              <w:ind w:left="142" w:right="-109"/>
              <w:jc w:val="center"/>
            </w:pPr>
            <w:r w:rsidRPr="004F74A0">
              <w:t>Психологічний супровід обдарованих учнів.</w:t>
            </w:r>
          </w:p>
        </w:tc>
        <w:tc>
          <w:tcPr>
            <w:tcW w:w="1620" w:type="dxa"/>
          </w:tcPr>
          <w:p w:rsidR="00B600D6" w:rsidRPr="005E79EC" w:rsidRDefault="00B600D6" w:rsidP="0032382D">
            <w:pPr>
              <w:ind w:left="142" w:right="-108"/>
              <w:jc w:val="center"/>
            </w:pPr>
            <w:r w:rsidRPr="005E79EC">
              <w:t>1 – 11</w:t>
            </w:r>
          </w:p>
        </w:tc>
        <w:tc>
          <w:tcPr>
            <w:tcW w:w="1862" w:type="dxa"/>
          </w:tcPr>
          <w:p w:rsidR="00B600D6" w:rsidRPr="005E79EC" w:rsidRDefault="00B600D6" w:rsidP="0032382D">
            <w:pPr>
              <w:ind w:left="142" w:right="-108"/>
              <w:jc w:val="center"/>
            </w:pPr>
            <w:r w:rsidRPr="005E79EC">
              <w:t>Соціальна</w:t>
            </w:r>
            <w:r>
              <w:t xml:space="preserve"> та громадянська компетентності</w:t>
            </w:r>
          </w:p>
        </w:tc>
        <w:tc>
          <w:tcPr>
            <w:tcW w:w="2376"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720" w:type="dxa"/>
          </w:tcPr>
          <w:p w:rsidR="00B600D6" w:rsidRDefault="00B600D6" w:rsidP="0032382D">
            <w:pPr>
              <w:ind w:left="142" w:right="-121"/>
              <w:jc w:val="center"/>
              <w:rPr>
                <w:color w:val="000000"/>
              </w:rPr>
            </w:pPr>
            <w:r>
              <w:rPr>
                <w:color w:val="000000"/>
              </w:rPr>
              <w:t>Психолог</w:t>
            </w:r>
          </w:p>
        </w:tc>
        <w:tc>
          <w:tcPr>
            <w:tcW w:w="1598"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Звіт</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15374" w:type="dxa"/>
            <w:gridSpan w:val="9"/>
            <w:shd w:val="clear" w:color="auto" w:fill="00CCFF"/>
            <w:vAlign w:val="center"/>
          </w:tcPr>
          <w:p w:rsidR="00B600D6" w:rsidRPr="00BA2BDB" w:rsidRDefault="00B600D6" w:rsidP="0032382D">
            <w:pPr>
              <w:ind w:left="142" w:right="-121"/>
              <w:jc w:val="center"/>
              <w:rPr>
                <w:b/>
                <w:color w:val="000000"/>
              </w:rPr>
            </w:pPr>
            <w:r>
              <w:rPr>
                <w:b/>
                <w:color w:val="000000"/>
              </w:rPr>
              <w:t>РОБОТА З БАТЬКАМИ</w:t>
            </w: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Pr="00C75BD4" w:rsidRDefault="00B600D6" w:rsidP="0032382D">
            <w:pPr>
              <w:ind w:left="142"/>
              <w:jc w:val="center"/>
            </w:pPr>
            <w:r>
              <w:t>Протягом місяця</w:t>
            </w:r>
          </w:p>
        </w:tc>
        <w:tc>
          <w:tcPr>
            <w:tcW w:w="2816" w:type="dxa"/>
          </w:tcPr>
          <w:p w:rsidR="00B600D6" w:rsidRPr="004F5D63" w:rsidRDefault="00B600D6" w:rsidP="0032382D">
            <w:pPr>
              <w:pStyle w:val="a8"/>
              <w:tabs>
                <w:tab w:val="left" w:pos="0"/>
                <w:tab w:val="left" w:pos="60"/>
              </w:tabs>
              <w:ind w:left="142" w:right="-155"/>
              <w:jc w:val="center"/>
              <w:rPr>
                <w:b/>
                <w:i/>
              </w:rPr>
            </w:pPr>
            <w:r w:rsidRPr="004F5D63">
              <w:rPr>
                <w:b/>
                <w:i/>
              </w:rPr>
              <w:t xml:space="preserve">Консультації </w:t>
            </w:r>
          </w:p>
          <w:p w:rsidR="00B600D6" w:rsidRDefault="00B600D6" w:rsidP="0032382D">
            <w:pPr>
              <w:ind w:left="142"/>
              <w:jc w:val="center"/>
              <w:rPr>
                <w:b/>
                <w:i/>
                <w:color w:val="000000"/>
              </w:rPr>
            </w:pPr>
            <w:r w:rsidRPr="004F5D63">
              <w:t xml:space="preserve"> </w:t>
            </w:r>
            <w:r w:rsidRPr="00016292">
              <w:rPr>
                <w:b/>
                <w:i/>
                <w:color w:val="000000"/>
              </w:rPr>
              <w:t xml:space="preserve">для </w:t>
            </w:r>
            <w:r>
              <w:rPr>
                <w:b/>
                <w:i/>
                <w:color w:val="000000"/>
              </w:rPr>
              <w:t>батьків</w:t>
            </w:r>
          </w:p>
          <w:p w:rsidR="00B600D6" w:rsidRPr="005460F1" w:rsidRDefault="00B600D6" w:rsidP="0032382D">
            <w:pPr>
              <w:ind w:left="142"/>
              <w:jc w:val="center"/>
            </w:pPr>
            <w:r w:rsidRPr="00016292">
              <w:rPr>
                <w:color w:val="000000"/>
              </w:rPr>
              <w:t xml:space="preserve"> </w:t>
            </w:r>
            <w:r w:rsidRPr="00016292">
              <w:t>«</w:t>
            </w:r>
            <w:r w:rsidRPr="0029567E">
              <w:t>Коли варто звертатися до психолога: сигнали для батьків»</w:t>
            </w:r>
          </w:p>
        </w:tc>
        <w:tc>
          <w:tcPr>
            <w:tcW w:w="1620" w:type="dxa"/>
          </w:tcPr>
          <w:p w:rsidR="00B600D6" w:rsidRPr="00C75BD4" w:rsidRDefault="00B600D6" w:rsidP="0032382D">
            <w:pPr>
              <w:ind w:left="142"/>
              <w:jc w:val="center"/>
            </w:pPr>
            <w:r>
              <w:rPr>
                <w:color w:val="000000"/>
              </w:rPr>
              <w:t xml:space="preserve">1 – 11 </w:t>
            </w:r>
          </w:p>
        </w:tc>
        <w:tc>
          <w:tcPr>
            <w:tcW w:w="1862"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376"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720"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Психолог</w:t>
            </w:r>
          </w:p>
          <w:p w:rsidR="00B600D6" w:rsidRDefault="00B600D6" w:rsidP="0032382D">
            <w:pPr>
              <w:ind w:left="142" w:right="-121"/>
              <w:jc w:val="center"/>
              <w:rPr>
                <w:color w:val="000000"/>
              </w:rPr>
            </w:pPr>
            <w:r>
              <w:rPr>
                <w:color w:val="000000"/>
              </w:rPr>
              <w:t>Класні керівники</w:t>
            </w:r>
          </w:p>
        </w:tc>
        <w:tc>
          <w:tcPr>
            <w:tcW w:w="1598" w:type="dxa"/>
          </w:tcPr>
          <w:p w:rsidR="00B600D6" w:rsidRPr="00C75BD4" w:rsidRDefault="00B600D6" w:rsidP="0032382D">
            <w:pPr>
              <w:pBdr>
                <w:top w:val="nil"/>
                <w:left w:val="nil"/>
                <w:bottom w:val="nil"/>
                <w:right w:val="nil"/>
                <w:between w:val="nil"/>
              </w:pBdr>
              <w:ind w:left="142" w:right="-121" w:hanging="2"/>
              <w:jc w:val="center"/>
              <w:rPr>
                <w:color w:val="000000"/>
              </w:rPr>
            </w:pPr>
            <w:r w:rsidRPr="00C75BD4">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ind w:left="142"/>
              <w:jc w:val="center"/>
            </w:pPr>
          </w:p>
        </w:tc>
        <w:tc>
          <w:tcPr>
            <w:tcW w:w="2816" w:type="dxa"/>
          </w:tcPr>
          <w:p w:rsidR="00B600D6" w:rsidRPr="006E5537" w:rsidRDefault="00B600D6" w:rsidP="0032382D">
            <w:pPr>
              <w:pStyle w:val="a8"/>
              <w:tabs>
                <w:tab w:val="left" w:pos="0"/>
                <w:tab w:val="left" w:pos="60"/>
              </w:tabs>
              <w:ind w:left="142" w:right="-155"/>
              <w:jc w:val="center"/>
            </w:pPr>
            <w:r>
              <w:rPr>
                <w:b/>
                <w:i/>
              </w:rPr>
              <w:t>Консультації «</w:t>
            </w:r>
            <w:r>
              <w:t>Комп’ютерна залежність»</w:t>
            </w:r>
          </w:p>
        </w:tc>
        <w:tc>
          <w:tcPr>
            <w:tcW w:w="1620" w:type="dxa"/>
          </w:tcPr>
          <w:p w:rsidR="00B600D6" w:rsidRDefault="00B600D6" w:rsidP="0032382D">
            <w:pPr>
              <w:ind w:left="142"/>
              <w:jc w:val="center"/>
              <w:rPr>
                <w:color w:val="000000"/>
              </w:rPr>
            </w:pPr>
            <w:r>
              <w:rPr>
                <w:color w:val="000000"/>
              </w:rPr>
              <w:t>1 – 11</w:t>
            </w:r>
          </w:p>
        </w:tc>
        <w:tc>
          <w:tcPr>
            <w:tcW w:w="1862" w:type="dxa"/>
          </w:tcPr>
          <w:p w:rsidR="00B600D6" w:rsidRPr="005E79EC" w:rsidRDefault="00B600D6" w:rsidP="0032382D">
            <w:pPr>
              <w:ind w:left="142" w:right="-108"/>
              <w:jc w:val="center"/>
            </w:pPr>
            <w:r w:rsidRPr="005E79EC">
              <w:t>Інформаційно-цифрова компетентність</w:t>
            </w:r>
          </w:p>
        </w:tc>
        <w:tc>
          <w:tcPr>
            <w:tcW w:w="2376"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720"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Психолог</w:t>
            </w:r>
          </w:p>
          <w:p w:rsidR="00B600D6" w:rsidRDefault="00B600D6" w:rsidP="0032382D">
            <w:pPr>
              <w:ind w:left="142" w:right="-121"/>
              <w:jc w:val="center"/>
              <w:rPr>
                <w:color w:val="000000"/>
              </w:rPr>
            </w:pPr>
          </w:p>
        </w:tc>
        <w:tc>
          <w:tcPr>
            <w:tcW w:w="1598" w:type="dxa"/>
          </w:tcPr>
          <w:p w:rsidR="00B600D6" w:rsidRPr="00C75BD4" w:rsidRDefault="00B600D6" w:rsidP="0032382D">
            <w:pPr>
              <w:pBdr>
                <w:top w:val="nil"/>
                <w:left w:val="nil"/>
                <w:bottom w:val="nil"/>
                <w:right w:val="nil"/>
                <w:between w:val="nil"/>
              </w:pBdr>
              <w:ind w:left="142" w:right="-121" w:hanging="2"/>
              <w:jc w:val="center"/>
              <w:rPr>
                <w:color w:val="000000"/>
              </w:rPr>
            </w:pPr>
            <w:r w:rsidRPr="00C75BD4">
              <w:rPr>
                <w:color w:val="000000"/>
              </w:rPr>
              <w:t>Інформація</w:t>
            </w:r>
          </w:p>
        </w:tc>
        <w:tc>
          <w:tcPr>
            <w:tcW w:w="1321" w:type="dxa"/>
          </w:tcPr>
          <w:p w:rsidR="00B600D6" w:rsidRPr="00BA2BDB" w:rsidRDefault="00B600D6" w:rsidP="0032382D">
            <w:pPr>
              <w:ind w:left="142" w:right="-121"/>
              <w:jc w:val="center"/>
              <w:rPr>
                <w:b/>
                <w:color w:val="000000"/>
              </w:rPr>
            </w:pPr>
          </w:p>
        </w:tc>
      </w:tr>
      <w:tr w:rsidR="00B600D6" w:rsidRPr="00BA2BDB" w:rsidTr="00B600D6">
        <w:tc>
          <w:tcPr>
            <w:tcW w:w="762" w:type="dxa"/>
            <w:vAlign w:val="center"/>
          </w:tcPr>
          <w:p w:rsidR="00B600D6" w:rsidRPr="00BA2BDB" w:rsidRDefault="00B600D6" w:rsidP="0032382D">
            <w:pPr>
              <w:numPr>
                <w:ilvl w:val="0"/>
                <w:numId w:val="103"/>
              </w:numPr>
              <w:pBdr>
                <w:top w:val="nil"/>
                <w:left w:val="nil"/>
                <w:bottom w:val="nil"/>
                <w:right w:val="nil"/>
                <w:between w:val="nil"/>
              </w:pBdr>
              <w:suppressAutoHyphens/>
              <w:ind w:left="142" w:right="-249" w:hanging="447"/>
              <w:contextualSpacing/>
              <w:jc w:val="center"/>
              <w:textDirection w:val="btLr"/>
              <w:rPr>
                <w:color w:val="000000"/>
              </w:rPr>
            </w:pPr>
          </w:p>
        </w:tc>
        <w:tc>
          <w:tcPr>
            <w:tcW w:w="1299" w:type="dxa"/>
          </w:tcPr>
          <w:p w:rsidR="00B600D6" w:rsidRDefault="00B600D6" w:rsidP="0032382D">
            <w:pPr>
              <w:ind w:left="142"/>
              <w:jc w:val="center"/>
            </w:pPr>
          </w:p>
        </w:tc>
        <w:tc>
          <w:tcPr>
            <w:tcW w:w="2816" w:type="dxa"/>
          </w:tcPr>
          <w:p w:rsidR="00B600D6" w:rsidRPr="004F5D63" w:rsidRDefault="00B600D6" w:rsidP="0032382D">
            <w:pPr>
              <w:pStyle w:val="a8"/>
              <w:tabs>
                <w:tab w:val="left" w:pos="0"/>
                <w:tab w:val="left" w:pos="60"/>
              </w:tabs>
              <w:ind w:left="142" w:right="-155"/>
              <w:jc w:val="center"/>
              <w:rPr>
                <w:b/>
                <w:i/>
              </w:rPr>
            </w:pPr>
            <w:r>
              <w:rPr>
                <w:b/>
                <w:i/>
              </w:rPr>
              <w:t xml:space="preserve">Інформаційна листівка </w:t>
            </w:r>
            <w:r w:rsidRPr="0029567E">
              <w:t>«Фінансова грамотність із дитинства: поради для родини»</w:t>
            </w:r>
          </w:p>
        </w:tc>
        <w:tc>
          <w:tcPr>
            <w:tcW w:w="1620" w:type="dxa"/>
          </w:tcPr>
          <w:p w:rsidR="00B600D6" w:rsidRDefault="00B600D6" w:rsidP="0032382D">
            <w:pPr>
              <w:ind w:left="142"/>
              <w:jc w:val="center"/>
              <w:rPr>
                <w:color w:val="000000"/>
              </w:rPr>
            </w:pPr>
            <w:r>
              <w:rPr>
                <w:color w:val="000000"/>
              </w:rPr>
              <w:t xml:space="preserve">5 – 9 </w:t>
            </w:r>
          </w:p>
        </w:tc>
        <w:tc>
          <w:tcPr>
            <w:tcW w:w="1862"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376" w:type="dxa"/>
          </w:tcPr>
          <w:p w:rsidR="00B600D6" w:rsidRPr="005E79EC" w:rsidRDefault="00B600D6" w:rsidP="0032382D">
            <w:pPr>
              <w:ind w:left="142" w:right="-108"/>
              <w:jc w:val="center"/>
            </w:pPr>
            <w:r w:rsidRPr="005E79EC">
              <w:t xml:space="preserve">Ціннісне ставлення до суспільства і держави </w:t>
            </w:r>
          </w:p>
        </w:tc>
        <w:tc>
          <w:tcPr>
            <w:tcW w:w="1720" w:type="dxa"/>
          </w:tcPr>
          <w:p w:rsidR="00B600D6" w:rsidRDefault="00B600D6" w:rsidP="0032382D">
            <w:pPr>
              <w:ind w:left="142" w:right="-121"/>
              <w:jc w:val="center"/>
              <w:rPr>
                <w:color w:val="000000"/>
              </w:rPr>
            </w:pPr>
            <w:r>
              <w:rPr>
                <w:color w:val="000000"/>
              </w:rPr>
              <w:t>Соціальний педагог</w:t>
            </w:r>
          </w:p>
          <w:p w:rsidR="00B600D6" w:rsidRDefault="00B600D6" w:rsidP="0032382D">
            <w:pPr>
              <w:ind w:left="142" w:right="-121"/>
              <w:jc w:val="center"/>
              <w:rPr>
                <w:color w:val="000000"/>
              </w:rPr>
            </w:pPr>
            <w:r>
              <w:rPr>
                <w:color w:val="000000"/>
              </w:rPr>
              <w:t>ЗДВР</w:t>
            </w:r>
          </w:p>
        </w:tc>
        <w:tc>
          <w:tcPr>
            <w:tcW w:w="1598" w:type="dxa"/>
          </w:tcPr>
          <w:p w:rsidR="00B600D6" w:rsidRPr="00C75BD4" w:rsidRDefault="00B600D6" w:rsidP="0032382D">
            <w:pPr>
              <w:pBdr>
                <w:top w:val="nil"/>
                <w:left w:val="nil"/>
                <w:bottom w:val="nil"/>
                <w:right w:val="nil"/>
                <w:between w:val="nil"/>
              </w:pBdr>
              <w:ind w:left="142" w:right="-121" w:hanging="2"/>
              <w:jc w:val="center"/>
              <w:rPr>
                <w:color w:val="000000"/>
              </w:rPr>
            </w:pPr>
            <w:r w:rsidRPr="00C75BD4">
              <w:rPr>
                <w:color w:val="000000"/>
              </w:rPr>
              <w:t>Інформація</w:t>
            </w:r>
          </w:p>
        </w:tc>
        <w:tc>
          <w:tcPr>
            <w:tcW w:w="1321" w:type="dxa"/>
          </w:tcPr>
          <w:p w:rsidR="00B600D6" w:rsidRPr="00BA2BDB" w:rsidRDefault="00B600D6" w:rsidP="0032382D">
            <w:pPr>
              <w:ind w:left="142" w:right="-121"/>
              <w:jc w:val="center"/>
              <w:rPr>
                <w:b/>
                <w:color w:val="000000"/>
              </w:rPr>
            </w:pPr>
          </w:p>
        </w:tc>
      </w:tr>
    </w:tbl>
    <w:p w:rsidR="00B600D6" w:rsidRDefault="00B600D6" w:rsidP="0032382D">
      <w:pPr>
        <w:ind w:left="142"/>
        <w:jc w:val="center"/>
        <w:rPr>
          <w:sz w:val="40"/>
        </w:rPr>
      </w:pPr>
    </w:p>
    <w:p w:rsidR="00B600D6" w:rsidRPr="0059647B" w:rsidRDefault="00B600D6" w:rsidP="0032382D">
      <w:pPr>
        <w:ind w:left="142"/>
        <w:jc w:val="center"/>
        <w:rPr>
          <w:b/>
          <w:i/>
          <w:sz w:val="28"/>
        </w:rPr>
      </w:pPr>
      <w:r w:rsidRPr="0059647B">
        <w:rPr>
          <w:b/>
          <w:i/>
          <w:sz w:val="28"/>
        </w:rPr>
        <w:t>БЕРЕЗЕНЬ</w:t>
      </w:r>
    </w:p>
    <w:p w:rsidR="00B600D6" w:rsidRDefault="00B600D6" w:rsidP="0032382D">
      <w:pPr>
        <w:ind w:left="142"/>
        <w:jc w:val="center"/>
        <w:rPr>
          <w:b/>
          <w:i/>
          <w:sz w:val="28"/>
        </w:rPr>
      </w:pPr>
      <w:r w:rsidRPr="0059647B">
        <w:rPr>
          <w:b/>
          <w:i/>
          <w:sz w:val="28"/>
        </w:rPr>
        <w:t xml:space="preserve">МІСЯЧНИК НАЦІОНАЛЬНОЇ КУЛЬТУРИ </w:t>
      </w:r>
    </w:p>
    <w:p w:rsidR="00B600D6" w:rsidRPr="0059647B" w:rsidRDefault="00B600D6" w:rsidP="0032382D">
      <w:pPr>
        <w:ind w:left="142"/>
        <w:jc w:val="center"/>
        <w:rPr>
          <w:b/>
          <w:i/>
          <w:sz w:val="28"/>
        </w:rPr>
      </w:pPr>
      <w:r w:rsidRPr="0059647B">
        <w:rPr>
          <w:b/>
          <w:i/>
          <w:sz w:val="28"/>
        </w:rPr>
        <w:t xml:space="preserve"> «МІЙ ДІМ – МОЯ КРАЇНА»</w:t>
      </w:r>
    </w:p>
    <w:tbl>
      <w:tblPr>
        <w:tblStyle w:val="1f7"/>
        <w:tblW w:w="15374" w:type="dxa"/>
        <w:tblInd w:w="-157" w:type="dxa"/>
        <w:tblBorders>
          <w:top w:val="single" w:sz="12" w:space="0" w:color="00CCFF"/>
          <w:left w:val="single" w:sz="12" w:space="0" w:color="00CCFF"/>
          <w:bottom w:val="single" w:sz="12" w:space="0" w:color="00CCFF"/>
          <w:right w:val="single" w:sz="12" w:space="0" w:color="00CCFF"/>
          <w:insideH w:val="single" w:sz="12" w:space="0" w:color="00CCFF"/>
          <w:insideV w:val="single" w:sz="12" w:space="0" w:color="00CCFF"/>
        </w:tblBorders>
        <w:tblLook w:val="04A0" w:firstRow="1" w:lastRow="0" w:firstColumn="1" w:lastColumn="0" w:noHBand="0" w:noVBand="1"/>
      </w:tblPr>
      <w:tblGrid>
        <w:gridCol w:w="660"/>
        <w:gridCol w:w="1564"/>
        <w:gridCol w:w="2593"/>
        <w:gridCol w:w="945"/>
        <w:gridCol w:w="2057"/>
        <w:gridCol w:w="2300"/>
        <w:gridCol w:w="1869"/>
        <w:gridCol w:w="1837"/>
        <w:gridCol w:w="1549"/>
      </w:tblGrid>
      <w:tr w:rsidR="00B600D6" w:rsidRPr="00BA2BDB" w:rsidTr="00B600D6">
        <w:tc>
          <w:tcPr>
            <w:tcW w:w="609"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sidRPr="00BA2BDB">
              <w:rPr>
                <w:b/>
                <w:color w:val="000000"/>
              </w:rPr>
              <w:t>№</w:t>
            </w:r>
          </w:p>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b/>
                <w:color w:val="000000"/>
              </w:rPr>
              <w:t xml:space="preserve"> з/п</w:t>
            </w:r>
          </w:p>
        </w:tc>
        <w:tc>
          <w:tcPr>
            <w:tcW w:w="1636"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b/>
                <w:color w:val="000000"/>
              </w:rPr>
              <w:t>Термін виконання</w:t>
            </w:r>
          </w:p>
        </w:tc>
        <w:tc>
          <w:tcPr>
            <w:tcW w:w="2653"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b/>
                <w:color w:val="000000"/>
              </w:rPr>
              <w:t>Зміст роботи</w:t>
            </w:r>
          </w:p>
        </w:tc>
        <w:tc>
          <w:tcPr>
            <w:tcW w:w="1199"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sidRPr="00BA2BDB">
              <w:rPr>
                <w:b/>
                <w:color w:val="000000"/>
              </w:rPr>
              <w:t>Клас</w:t>
            </w:r>
          </w:p>
        </w:tc>
        <w:tc>
          <w:tcPr>
            <w:tcW w:w="1840" w:type="dxa"/>
            <w:shd w:val="clear" w:color="auto" w:fill="FFFF00"/>
          </w:tcPr>
          <w:p w:rsidR="00B600D6" w:rsidRPr="00BA2BDB" w:rsidRDefault="00B600D6" w:rsidP="0032382D">
            <w:pPr>
              <w:ind w:left="142" w:right="-121"/>
              <w:jc w:val="center"/>
            </w:pPr>
            <w:r w:rsidRPr="00BA2BDB">
              <w:rPr>
                <w:b/>
                <w:bCs/>
              </w:rPr>
              <w:t xml:space="preserve">Ключові компетентності </w:t>
            </w:r>
          </w:p>
        </w:tc>
        <w:tc>
          <w:tcPr>
            <w:tcW w:w="2856" w:type="dxa"/>
            <w:shd w:val="clear" w:color="auto" w:fill="FFFF00"/>
          </w:tcPr>
          <w:p w:rsidR="00B600D6" w:rsidRPr="00BA2BDB" w:rsidRDefault="00B600D6" w:rsidP="0032382D">
            <w:pPr>
              <w:ind w:left="142" w:right="-121"/>
              <w:jc w:val="center"/>
              <w:rPr>
                <w:b/>
                <w:color w:val="000000"/>
              </w:rPr>
            </w:pPr>
            <w:r w:rsidRPr="00BA2BDB">
              <w:rPr>
                <w:b/>
                <w:bCs/>
              </w:rPr>
              <w:t>Змістові лінії</w:t>
            </w:r>
          </w:p>
        </w:tc>
        <w:tc>
          <w:tcPr>
            <w:tcW w:w="1676" w:type="dxa"/>
            <w:shd w:val="clear" w:color="auto" w:fill="FFFF00"/>
          </w:tcPr>
          <w:p w:rsidR="00B600D6" w:rsidRPr="00BA2BDB" w:rsidRDefault="00B600D6" w:rsidP="0032382D">
            <w:pPr>
              <w:ind w:left="142" w:right="-121"/>
              <w:jc w:val="center"/>
            </w:pPr>
            <w:r w:rsidRPr="00BA2BDB">
              <w:rPr>
                <w:b/>
                <w:color w:val="000000"/>
              </w:rPr>
              <w:t>Відповідальні</w:t>
            </w:r>
          </w:p>
        </w:tc>
        <w:tc>
          <w:tcPr>
            <w:tcW w:w="1593" w:type="dxa"/>
            <w:shd w:val="clear" w:color="auto" w:fill="FFFF00"/>
          </w:tcPr>
          <w:p w:rsidR="00B600D6" w:rsidRPr="00BA2BDB" w:rsidRDefault="00B600D6" w:rsidP="0032382D">
            <w:pPr>
              <w:pBdr>
                <w:top w:val="nil"/>
                <w:left w:val="nil"/>
                <w:bottom w:val="nil"/>
                <w:right w:val="nil"/>
                <w:between w:val="nil"/>
              </w:pBdr>
              <w:ind w:left="142" w:right="-121" w:hanging="2"/>
              <w:jc w:val="center"/>
            </w:pPr>
            <w:r w:rsidRPr="00BA2BDB">
              <w:rPr>
                <w:b/>
                <w:color w:val="000000"/>
              </w:rPr>
              <w:t>Форма узагальнення</w:t>
            </w:r>
          </w:p>
        </w:tc>
        <w:tc>
          <w:tcPr>
            <w:tcW w:w="1312" w:type="dxa"/>
            <w:shd w:val="clear" w:color="auto" w:fill="FFFF00"/>
          </w:tcPr>
          <w:p w:rsidR="00B600D6" w:rsidRPr="00BA2BDB" w:rsidRDefault="00B600D6" w:rsidP="0032382D">
            <w:pPr>
              <w:ind w:left="142" w:right="-121"/>
              <w:jc w:val="center"/>
            </w:pPr>
            <w:r w:rsidRPr="00BA2BDB">
              <w:rPr>
                <w:b/>
                <w:color w:val="000000"/>
              </w:rPr>
              <w:t>Відмітка про виконання</w:t>
            </w:r>
          </w:p>
        </w:tc>
      </w:tr>
      <w:tr w:rsidR="00B600D6" w:rsidRPr="00BA2BDB" w:rsidTr="00B600D6">
        <w:tc>
          <w:tcPr>
            <w:tcW w:w="15374" w:type="dxa"/>
            <w:gridSpan w:val="9"/>
            <w:shd w:val="clear" w:color="auto" w:fill="00CCFF"/>
            <w:vAlign w:val="center"/>
          </w:tcPr>
          <w:p w:rsidR="00B600D6" w:rsidRPr="00F70188" w:rsidRDefault="00B600D6" w:rsidP="0032382D">
            <w:pPr>
              <w:ind w:left="142"/>
              <w:jc w:val="center"/>
              <w:rPr>
                <w:b/>
                <w:noProof/>
                <w:sz w:val="28"/>
                <w:szCs w:val="28"/>
              </w:rPr>
            </w:pPr>
            <w:r>
              <w:rPr>
                <w:b/>
                <w:noProof/>
                <w:sz w:val="28"/>
                <w:szCs w:val="28"/>
              </w:rPr>
              <w:t>БЕРЕЗЕНЬ</w:t>
            </w: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540" w:hanging="426"/>
              <w:contextualSpacing/>
              <w:jc w:val="center"/>
              <w:textDirection w:val="btLr"/>
              <w:rPr>
                <w:color w:val="000000"/>
              </w:rPr>
            </w:pPr>
          </w:p>
        </w:tc>
        <w:tc>
          <w:tcPr>
            <w:tcW w:w="1636"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Протягом місяця</w:t>
            </w:r>
          </w:p>
        </w:tc>
        <w:tc>
          <w:tcPr>
            <w:tcW w:w="2653" w:type="dxa"/>
            <w:vAlign w:val="center"/>
          </w:tcPr>
          <w:p w:rsidR="00B600D6" w:rsidRPr="00413E5A" w:rsidRDefault="00B600D6" w:rsidP="0032382D">
            <w:pPr>
              <w:pBdr>
                <w:top w:val="nil"/>
                <w:left w:val="nil"/>
                <w:bottom w:val="nil"/>
                <w:right w:val="nil"/>
                <w:between w:val="nil"/>
              </w:pBdr>
              <w:tabs>
                <w:tab w:val="left" w:pos="156"/>
              </w:tabs>
              <w:suppressAutoHyphens/>
              <w:ind w:left="142" w:right="-121" w:firstLine="142"/>
              <w:textDirection w:val="btLr"/>
              <w:rPr>
                <w:b/>
                <w:color w:val="000000"/>
              </w:rPr>
            </w:pPr>
            <w:r w:rsidRPr="00413E5A">
              <w:rPr>
                <w:b/>
                <w:color w:val="000000"/>
              </w:rPr>
              <w:t>Накази:</w:t>
            </w:r>
          </w:p>
          <w:p w:rsidR="00B600D6" w:rsidRPr="00605219" w:rsidRDefault="00B600D6" w:rsidP="0032382D">
            <w:pPr>
              <w:numPr>
                <w:ilvl w:val="0"/>
                <w:numId w:val="91"/>
              </w:numPr>
              <w:pBdr>
                <w:top w:val="nil"/>
                <w:left w:val="nil"/>
                <w:bottom w:val="nil"/>
                <w:right w:val="nil"/>
                <w:between w:val="nil"/>
              </w:pBdr>
              <w:tabs>
                <w:tab w:val="left" w:pos="0"/>
                <w:tab w:val="left" w:pos="300"/>
              </w:tabs>
              <w:suppressAutoHyphens/>
              <w:ind w:left="142" w:right="-121" w:firstLine="142"/>
              <w:contextualSpacing/>
              <w:textDirection w:val="btLr"/>
            </w:pPr>
            <w:r w:rsidRPr="00605219">
              <w:t xml:space="preserve"> «Про проведення Дня цивільної оборони»</w:t>
            </w:r>
            <w:r>
              <w:t>;</w:t>
            </w:r>
          </w:p>
          <w:p w:rsidR="00B600D6" w:rsidRPr="00F95416" w:rsidRDefault="00B600D6" w:rsidP="0032382D">
            <w:pPr>
              <w:numPr>
                <w:ilvl w:val="0"/>
                <w:numId w:val="91"/>
              </w:numPr>
              <w:pBdr>
                <w:top w:val="nil"/>
                <w:left w:val="nil"/>
                <w:bottom w:val="nil"/>
                <w:right w:val="nil"/>
                <w:between w:val="nil"/>
              </w:pBdr>
              <w:tabs>
                <w:tab w:val="left" w:pos="0"/>
                <w:tab w:val="left" w:pos="300"/>
              </w:tabs>
              <w:suppressAutoHyphens/>
              <w:ind w:left="142" w:right="-121" w:firstLine="142"/>
              <w:contextualSpacing/>
              <w:textDirection w:val="btLr"/>
            </w:pPr>
            <w:r w:rsidRPr="00605219">
              <w:lastRenderedPageBreak/>
              <w:t xml:space="preserve">«Про </w:t>
            </w:r>
            <w:r w:rsidRPr="00605219">
              <w:rPr>
                <w:color w:val="000000"/>
              </w:rPr>
              <w:t>організацію</w:t>
            </w:r>
            <w:r w:rsidRPr="00F95416">
              <w:rPr>
                <w:color w:val="000000"/>
              </w:rPr>
              <w:t xml:space="preserve"> і проведення </w:t>
            </w:r>
            <w:r w:rsidRPr="00F95416">
              <w:t>місячника національної культури «Мій дім – моя країна»</w:t>
            </w:r>
            <w:r>
              <w:t>;</w:t>
            </w:r>
          </w:p>
          <w:p w:rsidR="00B600D6" w:rsidRDefault="00B600D6" w:rsidP="0032382D">
            <w:pPr>
              <w:pStyle w:val="a8"/>
              <w:numPr>
                <w:ilvl w:val="0"/>
                <w:numId w:val="91"/>
              </w:numPr>
              <w:pBdr>
                <w:top w:val="nil"/>
                <w:left w:val="nil"/>
                <w:bottom w:val="nil"/>
                <w:right w:val="nil"/>
                <w:between w:val="nil"/>
              </w:pBdr>
              <w:tabs>
                <w:tab w:val="left" w:pos="0"/>
                <w:tab w:val="left" w:pos="300"/>
              </w:tabs>
              <w:suppressAutoHyphens/>
              <w:ind w:left="142" w:right="-121" w:firstLine="147"/>
              <w:textDirection w:val="btLr"/>
            </w:pPr>
            <w:r w:rsidRPr="002A1939">
              <w:t>«Про</w:t>
            </w:r>
            <w:r w:rsidRPr="002A1939">
              <w:rPr>
                <w:color w:val="000000"/>
              </w:rPr>
              <w:t xml:space="preserve"> організацію і проведення </w:t>
            </w:r>
            <w:r w:rsidRPr="002A1939">
              <w:t xml:space="preserve">«Тижня </w:t>
            </w:r>
            <w:r w:rsidRPr="00F720A1">
              <w:t>пожежної безпеки</w:t>
            </w:r>
            <w:r w:rsidRPr="002A1939">
              <w:t>»</w:t>
            </w:r>
            <w:r>
              <w:t>;</w:t>
            </w:r>
          </w:p>
          <w:p w:rsidR="00B600D6" w:rsidRPr="00C5411F" w:rsidRDefault="00B600D6" w:rsidP="0032382D">
            <w:pPr>
              <w:pStyle w:val="a8"/>
              <w:numPr>
                <w:ilvl w:val="0"/>
                <w:numId w:val="91"/>
              </w:numPr>
              <w:pBdr>
                <w:top w:val="nil"/>
                <w:left w:val="nil"/>
                <w:bottom w:val="nil"/>
                <w:right w:val="nil"/>
                <w:between w:val="nil"/>
              </w:pBdr>
              <w:tabs>
                <w:tab w:val="left" w:pos="0"/>
                <w:tab w:val="left" w:pos="300"/>
              </w:tabs>
              <w:suppressAutoHyphens/>
              <w:ind w:left="142" w:right="-121" w:firstLine="147"/>
              <w:textDirection w:val="btLr"/>
            </w:pPr>
            <w:r w:rsidRPr="00C5411F">
              <w:rPr>
                <w:color w:val="000000"/>
              </w:rPr>
              <w:t>«Про організацію і проведення т</w:t>
            </w:r>
            <w:r w:rsidRPr="00C5411F">
              <w:t>ижня національної культури</w:t>
            </w:r>
          </w:p>
          <w:p w:rsidR="00B600D6" w:rsidRPr="00C5411F" w:rsidRDefault="00B600D6" w:rsidP="0032382D">
            <w:pPr>
              <w:pBdr>
                <w:top w:val="nil"/>
                <w:left w:val="nil"/>
                <w:bottom w:val="nil"/>
                <w:right w:val="nil"/>
                <w:between w:val="nil"/>
              </w:pBdr>
              <w:tabs>
                <w:tab w:val="left" w:pos="0"/>
                <w:tab w:val="left" w:pos="300"/>
              </w:tabs>
              <w:suppressAutoHyphens/>
              <w:ind w:left="142" w:right="-121"/>
              <w:textDirection w:val="btLr"/>
            </w:pPr>
            <w:r w:rsidRPr="00C5411F">
              <w:t>««ШевченкоFest: Мистецтво і Дух»</w:t>
            </w:r>
          </w:p>
          <w:p w:rsidR="00B600D6" w:rsidRPr="00C5411F" w:rsidRDefault="00B600D6" w:rsidP="0032382D">
            <w:pPr>
              <w:numPr>
                <w:ilvl w:val="0"/>
                <w:numId w:val="91"/>
              </w:numPr>
              <w:pBdr>
                <w:top w:val="nil"/>
                <w:left w:val="nil"/>
                <w:bottom w:val="nil"/>
                <w:right w:val="nil"/>
                <w:between w:val="nil"/>
              </w:pBdr>
              <w:tabs>
                <w:tab w:val="left" w:pos="0"/>
                <w:tab w:val="left" w:pos="316"/>
                <w:tab w:val="left" w:pos="589"/>
              </w:tabs>
              <w:suppressAutoHyphens/>
              <w:ind w:left="142" w:right="-121" w:firstLine="87"/>
              <w:contextualSpacing/>
              <w:textDirection w:val="btLr"/>
            </w:pPr>
            <w:r>
              <w:t xml:space="preserve"> «Про підведення підсумків </w:t>
            </w:r>
            <w:r w:rsidRPr="00F95416">
              <w:t>місячника національної культури «Мій дім – моя країна»</w:t>
            </w:r>
            <w:r>
              <w:t>;</w:t>
            </w:r>
          </w:p>
          <w:p w:rsidR="00B600D6" w:rsidRPr="00C5411F" w:rsidRDefault="00B600D6" w:rsidP="0032382D">
            <w:pPr>
              <w:numPr>
                <w:ilvl w:val="0"/>
                <w:numId w:val="91"/>
              </w:numPr>
              <w:pBdr>
                <w:top w:val="nil"/>
                <w:left w:val="nil"/>
                <w:bottom w:val="nil"/>
                <w:right w:val="nil"/>
                <w:between w:val="nil"/>
              </w:pBdr>
              <w:tabs>
                <w:tab w:val="left" w:pos="0"/>
                <w:tab w:val="left" w:pos="324"/>
              </w:tabs>
              <w:suppressAutoHyphens/>
              <w:ind w:left="142" w:right="-121" w:firstLine="142"/>
              <w:contextualSpacing/>
              <w:textDirection w:val="btLr"/>
            </w:pPr>
            <w:r>
              <w:t xml:space="preserve">«Про підведення підсумків </w:t>
            </w:r>
            <w:r w:rsidRPr="002A1939">
              <w:t xml:space="preserve">«Тижня </w:t>
            </w:r>
            <w:r w:rsidRPr="00F720A1">
              <w:t>пожежної безпеки</w:t>
            </w:r>
            <w:r w:rsidRPr="002A1939">
              <w:t>»</w:t>
            </w:r>
            <w:r>
              <w:t>;</w:t>
            </w:r>
          </w:p>
          <w:p w:rsidR="00B600D6" w:rsidRPr="0042247B" w:rsidRDefault="00B600D6" w:rsidP="0032382D">
            <w:pPr>
              <w:pStyle w:val="a8"/>
              <w:numPr>
                <w:ilvl w:val="0"/>
                <w:numId w:val="91"/>
              </w:numPr>
              <w:pBdr>
                <w:top w:val="nil"/>
                <w:left w:val="nil"/>
                <w:bottom w:val="nil"/>
                <w:right w:val="nil"/>
                <w:between w:val="nil"/>
              </w:pBdr>
              <w:tabs>
                <w:tab w:val="left" w:pos="0"/>
                <w:tab w:val="left" w:pos="300"/>
              </w:tabs>
              <w:suppressAutoHyphens/>
              <w:ind w:left="142" w:right="-121" w:firstLine="142"/>
              <w:textDirection w:val="btLr"/>
            </w:pPr>
            <w:r>
              <w:t xml:space="preserve">«Про підведення підсумків </w:t>
            </w:r>
            <w:r w:rsidRPr="00C5411F">
              <w:rPr>
                <w:color w:val="000000"/>
              </w:rPr>
              <w:t>т</w:t>
            </w:r>
            <w:r w:rsidRPr="00C5411F">
              <w:t>ижня національної культури</w:t>
            </w:r>
            <w:r>
              <w:t xml:space="preserve"> </w:t>
            </w:r>
            <w:r w:rsidRPr="006F3B3F">
              <w:t>«ШевченкоFest: Мистецтво і Дух</w:t>
            </w:r>
            <w:r>
              <w:t>»</w:t>
            </w:r>
          </w:p>
        </w:tc>
        <w:tc>
          <w:tcPr>
            <w:tcW w:w="119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color w:val="000000"/>
              </w:rPr>
              <w:lastRenderedPageBreak/>
              <w:t>1 - 11</w:t>
            </w:r>
          </w:p>
        </w:tc>
        <w:tc>
          <w:tcPr>
            <w:tcW w:w="1840" w:type="dxa"/>
          </w:tcPr>
          <w:p w:rsidR="00B600D6" w:rsidRDefault="00B600D6" w:rsidP="0032382D">
            <w:pPr>
              <w:ind w:left="142" w:right="-121"/>
              <w:jc w:val="center"/>
              <w:rPr>
                <w:bCs/>
              </w:rPr>
            </w:pPr>
            <w:r w:rsidRPr="00BA2BDB">
              <w:rPr>
                <w:bCs/>
              </w:rPr>
              <w:t>Соціальна і громадянська компетентності</w:t>
            </w:r>
          </w:p>
          <w:p w:rsidR="00B600D6" w:rsidRDefault="00B600D6" w:rsidP="0032382D">
            <w:pPr>
              <w:ind w:left="142" w:right="-121"/>
              <w:jc w:val="center"/>
            </w:pPr>
            <w:r w:rsidRPr="005E79EC">
              <w:t xml:space="preserve">Спілкування </w:t>
            </w:r>
            <w:r w:rsidRPr="005E79EC">
              <w:lastRenderedPageBreak/>
              <w:t>державною мовою</w:t>
            </w:r>
          </w:p>
          <w:p w:rsidR="00B600D6" w:rsidRDefault="00B600D6" w:rsidP="0032382D">
            <w:pPr>
              <w:ind w:left="142" w:right="-121"/>
              <w:jc w:val="center"/>
              <w:rPr>
                <w:bCs/>
              </w:rPr>
            </w:pPr>
          </w:p>
          <w:p w:rsidR="00B600D6" w:rsidRPr="00BA2BDB" w:rsidRDefault="00B600D6" w:rsidP="0032382D">
            <w:pPr>
              <w:ind w:left="142" w:right="-121"/>
              <w:jc w:val="center"/>
              <w:rPr>
                <w:bCs/>
              </w:rPr>
            </w:pPr>
            <w:r w:rsidRPr="005E79EC">
              <w:t>Ініціативність та підприємливість</w:t>
            </w:r>
          </w:p>
        </w:tc>
        <w:tc>
          <w:tcPr>
            <w:tcW w:w="2856" w:type="dxa"/>
          </w:tcPr>
          <w:p w:rsidR="00B600D6" w:rsidRPr="00BA2BDB" w:rsidRDefault="00B600D6" w:rsidP="0032382D">
            <w:pPr>
              <w:ind w:left="142" w:right="-121"/>
              <w:jc w:val="center"/>
              <w:rPr>
                <w:bCs/>
                <w:iCs/>
                <w:szCs w:val="28"/>
              </w:rPr>
            </w:pPr>
            <w:r w:rsidRPr="00BA2BDB">
              <w:rPr>
                <w:bCs/>
                <w:iCs/>
                <w:szCs w:val="28"/>
              </w:rPr>
              <w:lastRenderedPageBreak/>
              <w:t>Ціннісне ставлення особистості до суспільства і держави</w:t>
            </w:r>
          </w:p>
          <w:p w:rsidR="00B600D6" w:rsidRPr="00BA2BDB" w:rsidRDefault="00B600D6" w:rsidP="0032382D">
            <w:pPr>
              <w:ind w:left="142" w:right="-121"/>
              <w:jc w:val="center"/>
              <w:rPr>
                <w:bCs/>
              </w:rPr>
            </w:pPr>
          </w:p>
        </w:tc>
        <w:tc>
          <w:tcPr>
            <w:tcW w:w="1676" w:type="dxa"/>
          </w:tcPr>
          <w:p w:rsidR="00B600D6" w:rsidRPr="00BA2BDB" w:rsidRDefault="00B600D6" w:rsidP="0032382D">
            <w:pPr>
              <w:ind w:left="142" w:right="-121"/>
              <w:jc w:val="center"/>
              <w:rPr>
                <w:color w:val="000000"/>
              </w:rPr>
            </w:pPr>
            <w:r w:rsidRPr="00BA2BDB">
              <w:rPr>
                <w:color w:val="000000"/>
              </w:rPr>
              <w:lastRenderedPageBreak/>
              <w:t>ЗДВР</w:t>
            </w:r>
          </w:p>
          <w:p w:rsidR="00B600D6" w:rsidRPr="00BA2BDB" w:rsidRDefault="00B600D6" w:rsidP="0032382D">
            <w:pPr>
              <w:ind w:left="142" w:right="-121"/>
              <w:jc w:val="center"/>
              <w:rPr>
                <w:color w:val="000000"/>
              </w:rPr>
            </w:pPr>
          </w:p>
        </w:tc>
        <w:tc>
          <w:tcPr>
            <w:tcW w:w="1593" w:type="dxa"/>
          </w:tcPr>
          <w:p w:rsidR="00B600D6" w:rsidRPr="00BA2BDB" w:rsidRDefault="00B600D6" w:rsidP="0032382D">
            <w:pPr>
              <w:pBdr>
                <w:top w:val="nil"/>
                <w:left w:val="nil"/>
                <w:bottom w:val="nil"/>
                <w:right w:val="nil"/>
                <w:between w:val="nil"/>
              </w:pBdr>
              <w:ind w:left="142" w:right="-121" w:hanging="2"/>
              <w:jc w:val="center"/>
              <w:rPr>
                <w:color w:val="000000"/>
              </w:rPr>
            </w:pPr>
            <w:r w:rsidRPr="00BA2BDB">
              <w:rPr>
                <w:color w:val="000000"/>
              </w:rPr>
              <w:t>Наказ</w:t>
            </w:r>
          </w:p>
          <w:p w:rsidR="00B600D6" w:rsidRPr="00BA2BDB" w:rsidRDefault="00B600D6" w:rsidP="0032382D">
            <w:pPr>
              <w:pBdr>
                <w:top w:val="nil"/>
                <w:left w:val="nil"/>
                <w:bottom w:val="nil"/>
                <w:right w:val="nil"/>
                <w:between w:val="nil"/>
              </w:pBdr>
              <w:ind w:left="142" w:right="-121" w:hanging="2"/>
              <w:jc w:val="center"/>
              <w:rPr>
                <w:color w:val="000000"/>
              </w:rPr>
            </w:pPr>
            <w:r>
              <w:rPr>
                <w:color w:val="000000"/>
              </w:rPr>
              <w:t>Звіт</w:t>
            </w:r>
          </w:p>
          <w:p w:rsidR="00B600D6" w:rsidRPr="00BA2BDB" w:rsidRDefault="00B600D6" w:rsidP="0032382D">
            <w:pPr>
              <w:pBdr>
                <w:top w:val="nil"/>
                <w:left w:val="nil"/>
                <w:bottom w:val="nil"/>
                <w:right w:val="nil"/>
                <w:between w:val="nil"/>
              </w:pBdr>
              <w:ind w:left="142" w:right="-121" w:hanging="2"/>
              <w:jc w:val="center"/>
              <w:rPr>
                <w:color w:val="000000"/>
              </w:rPr>
            </w:pPr>
            <w:r w:rsidRPr="00BA2BDB">
              <w:t>Інформація</w:t>
            </w:r>
          </w:p>
        </w:tc>
        <w:tc>
          <w:tcPr>
            <w:tcW w:w="1312" w:type="dxa"/>
          </w:tcPr>
          <w:p w:rsidR="00B600D6" w:rsidRPr="00BA2BDB" w:rsidRDefault="00B600D6" w:rsidP="0032382D">
            <w:pPr>
              <w:ind w:left="142" w:right="-121"/>
              <w:jc w:val="center"/>
              <w:rPr>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Протягом місця</w:t>
            </w:r>
          </w:p>
        </w:tc>
        <w:tc>
          <w:tcPr>
            <w:tcW w:w="2653" w:type="dxa"/>
            <w:vAlign w:val="center"/>
          </w:tcPr>
          <w:p w:rsidR="00B600D6" w:rsidRPr="00413E5A" w:rsidRDefault="00B600D6" w:rsidP="0032382D">
            <w:pPr>
              <w:pBdr>
                <w:top w:val="nil"/>
                <w:left w:val="nil"/>
                <w:bottom w:val="nil"/>
                <w:right w:val="nil"/>
                <w:between w:val="nil"/>
              </w:pBdr>
              <w:suppressAutoHyphens/>
              <w:ind w:left="142" w:right="-121" w:hanging="2"/>
              <w:jc w:val="center"/>
              <w:textDirection w:val="btLr"/>
              <w:rPr>
                <w:b/>
                <w:color w:val="000000"/>
              </w:rPr>
            </w:pPr>
            <w:r w:rsidRPr="00413E5A">
              <w:rPr>
                <w:b/>
                <w:color w:val="000000"/>
              </w:rPr>
              <w:t>Наради:</w:t>
            </w:r>
          </w:p>
          <w:p w:rsidR="00B600D6" w:rsidRPr="001F28AE" w:rsidRDefault="00B600D6" w:rsidP="0032382D">
            <w:pPr>
              <w:pStyle w:val="a8"/>
              <w:numPr>
                <w:ilvl w:val="0"/>
                <w:numId w:val="93"/>
              </w:numPr>
              <w:tabs>
                <w:tab w:val="left" w:pos="0"/>
                <w:tab w:val="left" w:pos="253"/>
              </w:tabs>
              <w:ind w:left="142" w:right="-167" w:firstLine="12"/>
            </w:pPr>
            <w:r w:rsidRPr="006E655D">
              <w:rPr>
                <w:u w:val="single"/>
              </w:rPr>
              <w:t>Питання</w:t>
            </w:r>
            <w:r>
              <w:t>: «</w:t>
            </w:r>
            <w:r w:rsidRPr="0029567E">
              <w:t xml:space="preserve">Профілактика емоційного вигорання </w:t>
            </w:r>
            <w:r w:rsidRPr="0029567E">
              <w:lastRenderedPageBreak/>
              <w:t>класного керівника</w:t>
            </w:r>
            <w:r>
              <w:t>»;</w:t>
            </w:r>
          </w:p>
          <w:p w:rsidR="00B600D6" w:rsidRPr="00B7375F" w:rsidRDefault="00B600D6" w:rsidP="0032382D">
            <w:pPr>
              <w:pStyle w:val="a8"/>
              <w:numPr>
                <w:ilvl w:val="0"/>
                <w:numId w:val="93"/>
              </w:numPr>
              <w:tabs>
                <w:tab w:val="left" w:pos="0"/>
                <w:tab w:val="left" w:pos="253"/>
              </w:tabs>
              <w:ind w:left="142" w:right="-167" w:firstLine="168"/>
              <w:rPr>
                <w:sz w:val="28"/>
              </w:rPr>
            </w:pPr>
            <w:r w:rsidRPr="006E655D">
              <w:rPr>
                <w:u w:val="single"/>
              </w:rPr>
              <w:t>Питання</w:t>
            </w:r>
            <w:r>
              <w:t xml:space="preserve">: «Обмін досвідом вчителів. </w:t>
            </w:r>
            <w:r w:rsidRPr="0029567E">
              <w:t>Компетентнісний підхід: як інтегрувати його в щоденне викладання</w:t>
            </w:r>
            <w:r w:rsidRPr="00B7375F">
              <w:t>»</w:t>
            </w:r>
          </w:p>
        </w:tc>
        <w:tc>
          <w:tcPr>
            <w:tcW w:w="1199"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color w:val="000000"/>
              </w:rPr>
              <w:lastRenderedPageBreak/>
              <w:t>1 - 11</w:t>
            </w:r>
          </w:p>
        </w:tc>
        <w:tc>
          <w:tcPr>
            <w:tcW w:w="1840" w:type="dxa"/>
          </w:tcPr>
          <w:p w:rsidR="00B600D6" w:rsidRDefault="00B600D6" w:rsidP="0032382D">
            <w:pPr>
              <w:ind w:left="142" w:right="-121"/>
              <w:jc w:val="center"/>
              <w:rPr>
                <w:bCs/>
              </w:rPr>
            </w:pPr>
            <w:r w:rsidRPr="00BA2BDB">
              <w:rPr>
                <w:bCs/>
              </w:rPr>
              <w:t>Соціальна і громадянська компетентності</w:t>
            </w:r>
          </w:p>
          <w:p w:rsidR="00B600D6" w:rsidRDefault="00B600D6" w:rsidP="0032382D">
            <w:pPr>
              <w:ind w:left="142" w:right="-121"/>
              <w:jc w:val="center"/>
            </w:pPr>
            <w:r w:rsidRPr="005E79EC">
              <w:t xml:space="preserve">Спілкування </w:t>
            </w:r>
            <w:r w:rsidRPr="005E79EC">
              <w:lastRenderedPageBreak/>
              <w:t>державною мовою</w:t>
            </w:r>
          </w:p>
          <w:p w:rsidR="00B600D6" w:rsidRPr="00BA2BDB" w:rsidRDefault="00B600D6" w:rsidP="0032382D">
            <w:pPr>
              <w:ind w:left="142" w:right="-121"/>
              <w:jc w:val="center"/>
              <w:rPr>
                <w:bCs/>
              </w:rPr>
            </w:pPr>
            <w:r w:rsidRPr="005E79EC">
              <w:t>Ініціативність та підприємливість</w:t>
            </w:r>
          </w:p>
        </w:tc>
        <w:tc>
          <w:tcPr>
            <w:tcW w:w="2856" w:type="dxa"/>
          </w:tcPr>
          <w:p w:rsidR="00B600D6" w:rsidRPr="00BA2BDB" w:rsidRDefault="00B600D6" w:rsidP="0032382D">
            <w:pPr>
              <w:ind w:left="142" w:right="-121"/>
              <w:jc w:val="center"/>
              <w:rPr>
                <w:bCs/>
                <w:iCs/>
                <w:szCs w:val="28"/>
              </w:rPr>
            </w:pPr>
            <w:r w:rsidRPr="00BA2BDB">
              <w:rPr>
                <w:bCs/>
                <w:iCs/>
                <w:szCs w:val="28"/>
              </w:rPr>
              <w:lastRenderedPageBreak/>
              <w:t>Ціннісне ставлення особистості до суспільства і держави</w:t>
            </w:r>
          </w:p>
          <w:p w:rsidR="00B600D6" w:rsidRPr="00BA2BDB" w:rsidRDefault="00B600D6" w:rsidP="0032382D">
            <w:pPr>
              <w:ind w:left="142" w:right="-121"/>
              <w:jc w:val="center"/>
              <w:rPr>
                <w:bCs/>
              </w:rPr>
            </w:pPr>
          </w:p>
        </w:tc>
        <w:tc>
          <w:tcPr>
            <w:tcW w:w="1676" w:type="dxa"/>
          </w:tcPr>
          <w:p w:rsidR="00B600D6" w:rsidRDefault="00B600D6" w:rsidP="0032382D">
            <w:pPr>
              <w:ind w:left="142" w:right="-121"/>
              <w:jc w:val="center"/>
              <w:rPr>
                <w:color w:val="000000"/>
              </w:rPr>
            </w:pPr>
            <w:r w:rsidRPr="00BA2BDB">
              <w:rPr>
                <w:color w:val="000000"/>
              </w:rPr>
              <w:lastRenderedPageBreak/>
              <w:t>ЗДВР</w:t>
            </w:r>
          </w:p>
          <w:p w:rsidR="00B600D6" w:rsidRPr="00BA2BDB" w:rsidRDefault="00B600D6" w:rsidP="0032382D">
            <w:pPr>
              <w:ind w:left="142" w:right="-121"/>
              <w:jc w:val="center"/>
              <w:rPr>
                <w:color w:val="000000"/>
              </w:rPr>
            </w:pPr>
            <w:r>
              <w:rPr>
                <w:color w:val="000000"/>
              </w:rPr>
              <w:t>Психолог</w:t>
            </w:r>
          </w:p>
        </w:tc>
        <w:tc>
          <w:tcPr>
            <w:tcW w:w="1593"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Default="00B600D6" w:rsidP="0032382D">
            <w:pPr>
              <w:pBdr>
                <w:top w:val="nil"/>
                <w:left w:val="nil"/>
                <w:bottom w:val="nil"/>
                <w:right w:val="nil"/>
                <w:between w:val="nil"/>
              </w:pBdr>
              <w:ind w:left="142" w:right="-121" w:hanging="2"/>
              <w:jc w:val="center"/>
            </w:pPr>
            <w:r w:rsidRPr="00BA2BDB">
              <w:t>Інструктаж</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2653" w:type="dxa"/>
          </w:tcPr>
          <w:p w:rsidR="00B600D6" w:rsidRPr="00506E1A" w:rsidRDefault="00B600D6" w:rsidP="0032382D">
            <w:pPr>
              <w:pBdr>
                <w:top w:val="nil"/>
                <w:left w:val="nil"/>
                <w:bottom w:val="nil"/>
                <w:right w:val="nil"/>
                <w:between w:val="nil"/>
              </w:pBdr>
              <w:suppressAutoHyphens/>
              <w:ind w:left="142" w:right="-95" w:hanging="2"/>
              <w:jc w:val="center"/>
              <w:textDirection w:val="btLr"/>
              <w:rPr>
                <w:color w:val="000000"/>
              </w:rPr>
            </w:pPr>
            <w:r>
              <w:t>Відвідування вчителями міських методичних  об</w:t>
            </w:r>
            <w:r w:rsidRPr="00D64E54">
              <w:rPr>
                <w:lang w:val="ru-RU"/>
              </w:rPr>
              <w:t>’</w:t>
            </w:r>
            <w:r>
              <w:t>єднань</w:t>
            </w:r>
          </w:p>
        </w:tc>
        <w:tc>
          <w:tcPr>
            <w:tcW w:w="1199" w:type="dxa"/>
          </w:tcPr>
          <w:p w:rsidR="00B600D6" w:rsidRPr="00BA2BDB" w:rsidRDefault="00B600D6" w:rsidP="0032382D">
            <w:pPr>
              <w:ind w:left="142"/>
            </w:pPr>
          </w:p>
        </w:tc>
        <w:tc>
          <w:tcPr>
            <w:tcW w:w="1840" w:type="dxa"/>
          </w:tcPr>
          <w:p w:rsidR="00B600D6" w:rsidRPr="00F97891" w:rsidRDefault="00B600D6" w:rsidP="0032382D">
            <w:pPr>
              <w:ind w:left="142" w:right="-121"/>
              <w:jc w:val="center"/>
              <w:rPr>
                <w:bCs/>
                <w:iCs/>
                <w:szCs w:val="28"/>
              </w:rPr>
            </w:pPr>
            <w:r w:rsidRPr="00BA2BDB">
              <w:rPr>
                <w:bCs/>
              </w:rPr>
              <w:t>Соціальна і громадянська компетентності</w:t>
            </w:r>
            <w:r w:rsidRPr="005E79EC">
              <w:t xml:space="preserve"> </w:t>
            </w:r>
          </w:p>
        </w:tc>
        <w:tc>
          <w:tcPr>
            <w:tcW w:w="2856" w:type="dxa"/>
          </w:tcPr>
          <w:p w:rsidR="00B600D6" w:rsidRPr="00BA2BDB" w:rsidRDefault="00B600D6" w:rsidP="0032382D">
            <w:pPr>
              <w:ind w:left="142" w:right="-121"/>
              <w:jc w:val="center"/>
              <w:rPr>
                <w:b/>
                <w:bCs/>
              </w:rPr>
            </w:pPr>
            <w:r w:rsidRPr="005E79EC">
              <w:t>Уміння вчитися впродовж життя</w:t>
            </w:r>
          </w:p>
        </w:tc>
        <w:tc>
          <w:tcPr>
            <w:tcW w:w="1676" w:type="dxa"/>
          </w:tcPr>
          <w:p w:rsidR="00B600D6" w:rsidRPr="00BA2BDB" w:rsidRDefault="00B600D6" w:rsidP="0032382D">
            <w:pPr>
              <w:ind w:left="142" w:right="-121"/>
              <w:jc w:val="center"/>
              <w:rPr>
                <w:color w:val="000000"/>
              </w:rPr>
            </w:pPr>
            <w:r w:rsidRPr="00BA2BDB">
              <w:rPr>
                <w:color w:val="000000"/>
              </w:rPr>
              <w:t>ЗДВР</w:t>
            </w:r>
          </w:p>
        </w:tc>
        <w:tc>
          <w:tcPr>
            <w:tcW w:w="1593"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Щотижня</w:t>
            </w:r>
          </w:p>
        </w:tc>
        <w:tc>
          <w:tcPr>
            <w:tcW w:w="2653" w:type="dxa"/>
          </w:tcPr>
          <w:p w:rsidR="00B600D6" w:rsidRPr="00C75BD4" w:rsidRDefault="00B600D6" w:rsidP="0032382D">
            <w:pPr>
              <w:ind w:left="142"/>
              <w:jc w:val="center"/>
              <w:rPr>
                <w:b/>
                <w:i/>
              </w:rPr>
            </w:pPr>
            <w:r w:rsidRPr="00C75BD4">
              <w:rPr>
                <w:b/>
                <w:i/>
              </w:rPr>
              <w:t>Нарада при директорові</w:t>
            </w:r>
          </w:p>
        </w:tc>
        <w:tc>
          <w:tcPr>
            <w:tcW w:w="1199" w:type="dxa"/>
          </w:tcPr>
          <w:p w:rsidR="00B600D6" w:rsidRPr="00BA2BDB" w:rsidRDefault="00B600D6" w:rsidP="0032382D">
            <w:pPr>
              <w:ind w:left="142"/>
            </w:pPr>
          </w:p>
        </w:tc>
        <w:tc>
          <w:tcPr>
            <w:tcW w:w="1840" w:type="dxa"/>
          </w:tcPr>
          <w:p w:rsidR="00B600D6" w:rsidRPr="00BA2BDB" w:rsidRDefault="00B600D6" w:rsidP="0032382D">
            <w:pPr>
              <w:ind w:left="142" w:right="-121"/>
              <w:jc w:val="center"/>
              <w:rPr>
                <w:bCs/>
              </w:rPr>
            </w:pPr>
            <w:r w:rsidRPr="005E79EC">
              <w:t>Ініціативність та підприємливість</w:t>
            </w:r>
          </w:p>
        </w:tc>
        <w:tc>
          <w:tcPr>
            <w:tcW w:w="2856" w:type="dxa"/>
          </w:tcPr>
          <w:p w:rsidR="00B600D6" w:rsidRPr="005E79EC" w:rsidRDefault="00B600D6" w:rsidP="0032382D">
            <w:pPr>
              <w:ind w:left="142" w:right="-121"/>
              <w:jc w:val="center"/>
            </w:pPr>
            <w:r w:rsidRPr="00BA2BDB">
              <w:rPr>
                <w:bCs/>
                <w:iCs/>
                <w:szCs w:val="28"/>
              </w:rPr>
              <w:t>Ціннісне ставлення особистості до суспільства</w:t>
            </w:r>
          </w:p>
        </w:tc>
        <w:tc>
          <w:tcPr>
            <w:tcW w:w="1676" w:type="dxa"/>
          </w:tcPr>
          <w:p w:rsidR="00B600D6" w:rsidRPr="00BA2BDB" w:rsidRDefault="00B600D6" w:rsidP="0032382D">
            <w:pPr>
              <w:ind w:left="142" w:right="-121"/>
              <w:jc w:val="center"/>
              <w:rPr>
                <w:color w:val="000000"/>
              </w:rPr>
            </w:pPr>
            <w:r>
              <w:rPr>
                <w:color w:val="000000"/>
              </w:rPr>
              <w:t>ЗДВР</w:t>
            </w:r>
          </w:p>
        </w:tc>
        <w:tc>
          <w:tcPr>
            <w:tcW w:w="1593"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pP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Pr="00F97891"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Протягом місця</w:t>
            </w:r>
          </w:p>
        </w:tc>
        <w:tc>
          <w:tcPr>
            <w:tcW w:w="2653" w:type="dxa"/>
          </w:tcPr>
          <w:p w:rsidR="00B600D6" w:rsidRPr="00506E1A" w:rsidRDefault="00B600D6" w:rsidP="0032382D">
            <w:pPr>
              <w:pBdr>
                <w:top w:val="nil"/>
                <w:left w:val="nil"/>
                <w:bottom w:val="nil"/>
                <w:right w:val="nil"/>
                <w:between w:val="nil"/>
              </w:pBdr>
              <w:suppressAutoHyphens/>
              <w:ind w:left="142" w:right="-95" w:hanging="2"/>
              <w:jc w:val="center"/>
              <w:textDirection w:val="btLr"/>
              <w:rPr>
                <w:color w:val="000000"/>
              </w:rPr>
            </w:pPr>
            <w:r>
              <w:rPr>
                <w:color w:val="000000"/>
              </w:rPr>
              <w:t>Перевірка роботи</w:t>
            </w:r>
            <w:r w:rsidRPr="007A3F14">
              <w:rPr>
                <w:color w:val="000000"/>
              </w:rPr>
              <w:t xml:space="preserve"> спортивних секцій і гуртків</w:t>
            </w:r>
          </w:p>
        </w:tc>
        <w:tc>
          <w:tcPr>
            <w:tcW w:w="1199" w:type="dxa"/>
          </w:tcPr>
          <w:p w:rsidR="00B600D6" w:rsidRDefault="00B600D6" w:rsidP="0032382D">
            <w:pPr>
              <w:ind w:left="142"/>
              <w:jc w:val="center"/>
            </w:pPr>
            <w:r w:rsidRPr="00C77DA4">
              <w:t>1 - 11</w:t>
            </w:r>
          </w:p>
        </w:tc>
        <w:tc>
          <w:tcPr>
            <w:tcW w:w="1840" w:type="dxa"/>
          </w:tcPr>
          <w:p w:rsidR="00B600D6"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856" w:type="dxa"/>
          </w:tcPr>
          <w:p w:rsidR="00B600D6" w:rsidRPr="005E79EC" w:rsidRDefault="00B600D6" w:rsidP="0032382D">
            <w:pPr>
              <w:ind w:left="142" w:right="-108"/>
              <w:jc w:val="center"/>
            </w:pPr>
            <w:r w:rsidRPr="005E79EC">
              <w:t>Ціннісне  ставлення до культури й мистецтва</w:t>
            </w:r>
          </w:p>
          <w:p w:rsidR="00B600D6" w:rsidRPr="005E79EC" w:rsidRDefault="00B600D6" w:rsidP="0032382D">
            <w:pPr>
              <w:ind w:left="142" w:right="-108"/>
              <w:jc w:val="center"/>
            </w:pPr>
            <w:r w:rsidRPr="005E79EC">
              <w:t>Ціннісне</w:t>
            </w:r>
            <w:r>
              <w:t xml:space="preserve">  ставлення до себе та здоров'я</w:t>
            </w:r>
          </w:p>
        </w:tc>
        <w:tc>
          <w:tcPr>
            <w:tcW w:w="1676" w:type="dxa"/>
          </w:tcPr>
          <w:p w:rsidR="00B600D6" w:rsidRDefault="00B600D6" w:rsidP="0032382D">
            <w:pPr>
              <w:ind w:left="142" w:right="-121"/>
              <w:jc w:val="center"/>
              <w:rPr>
                <w:color w:val="000000"/>
              </w:rPr>
            </w:pPr>
            <w:r>
              <w:rPr>
                <w:color w:val="000000"/>
              </w:rPr>
              <w:t>ЗДВР</w:t>
            </w:r>
          </w:p>
          <w:p w:rsidR="00B600D6" w:rsidRPr="00537FDD" w:rsidRDefault="00B600D6" w:rsidP="0032382D">
            <w:pPr>
              <w:ind w:left="142" w:right="-121"/>
              <w:jc w:val="center"/>
              <w:rPr>
                <w:color w:val="000000"/>
              </w:rPr>
            </w:pPr>
            <w:r w:rsidRPr="00537FDD">
              <w:rPr>
                <w:color w:val="000000"/>
              </w:rPr>
              <w:t>Керівники гуртків</w:t>
            </w:r>
          </w:p>
        </w:tc>
        <w:tc>
          <w:tcPr>
            <w:tcW w:w="1593"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2653" w:type="dxa"/>
          </w:tcPr>
          <w:p w:rsidR="00B600D6" w:rsidRPr="00A45ADF" w:rsidRDefault="00B600D6" w:rsidP="0032382D">
            <w:pPr>
              <w:ind w:left="142"/>
              <w:jc w:val="center"/>
              <w:rPr>
                <w:szCs w:val="28"/>
              </w:rPr>
            </w:pPr>
            <w:r w:rsidRPr="007A3F14">
              <w:rPr>
                <w:szCs w:val="28"/>
              </w:rPr>
              <w:t>Організація харчування дітей</w:t>
            </w:r>
            <w:r>
              <w:rPr>
                <w:szCs w:val="28"/>
              </w:rPr>
              <w:t xml:space="preserve"> у закладі</w:t>
            </w:r>
          </w:p>
        </w:tc>
        <w:tc>
          <w:tcPr>
            <w:tcW w:w="1199" w:type="dxa"/>
          </w:tcPr>
          <w:p w:rsidR="00B600D6" w:rsidRDefault="00B600D6" w:rsidP="0032382D">
            <w:pPr>
              <w:ind w:left="142"/>
              <w:jc w:val="center"/>
            </w:pPr>
            <w:r w:rsidRPr="00C77DA4">
              <w:t>1 - 11</w:t>
            </w:r>
          </w:p>
        </w:tc>
        <w:tc>
          <w:tcPr>
            <w:tcW w:w="1840"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sidRPr="005E79EC">
              <w:rPr>
                <w:lang w:val="ru-RU"/>
              </w:rPr>
              <w:t xml:space="preserve"> життя</w:t>
            </w:r>
          </w:p>
          <w:p w:rsidR="00B600D6" w:rsidRPr="005E79EC" w:rsidRDefault="00B600D6" w:rsidP="0032382D">
            <w:pPr>
              <w:ind w:left="142" w:right="-108"/>
              <w:jc w:val="center"/>
              <w:rPr>
                <w:lang w:val="ru-RU"/>
              </w:rPr>
            </w:pPr>
          </w:p>
        </w:tc>
        <w:tc>
          <w:tcPr>
            <w:tcW w:w="2856" w:type="dxa"/>
          </w:tcPr>
          <w:p w:rsidR="00B600D6" w:rsidRPr="00BA2BDB" w:rsidRDefault="00B600D6" w:rsidP="0032382D">
            <w:pPr>
              <w:ind w:left="142" w:right="-121"/>
              <w:jc w:val="center"/>
              <w:rPr>
                <w:b/>
                <w:bCs/>
              </w:rPr>
            </w:pPr>
            <w:r w:rsidRPr="005E79EC">
              <w:t>Ціннісне</w:t>
            </w:r>
            <w:r>
              <w:t xml:space="preserve">  ставлення до себе та здоров'я</w:t>
            </w:r>
          </w:p>
        </w:tc>
        <w:tc>
          <w:tcPr>
            <w:tcW w:w="1676" w:type="dxa"/>
          </w:tcPr>
          <w:p w:rsidR="00B600D6" w:rsidRDefault="00B600D6" w:rsidP="0032382D">
            <w:pPr>
              <w:ind w:left="142" w:right="-121"/>
              <w:jc w:val="center"/>
              <w:rPr>
                <w:color w:val="000000"/>
              </w:rPr>
            </w:pPr>
            <w:r>
              <w:rPr>
                <w:color w:val="000000"/>
              </w:rPr>
              <w:t>ЗДВР</w:t>
            </w:r>
          </w:p>
          <w:p w:rsidR="00B600D6" w:rsidRPr="00537FDD" w:rsidRDefault="00B600D6" w:rsidP="0032382D">
            <w:pPr>
              <w:ind w:left="142" w:right="-121"/>
              <w:jc w:val="center"/>
              <w:rPr>
                <w:color w:val="000000"/>
              </w:rPr>
            </w:pPr>
            <w:r w:rsidRPr="00537FDD">
              <w:rPr>
                <w:color w:val="000000"/>
              </w:rPr>
              <w:t>Медична сестра</w:t>
            </w:r>
          </w:p>
        </w:tc>
        <w:tc>
          <w:tcPr>
            <w:tcW w:w="1593"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537FDD" w:rsidRDefault="00B600D6" w:rsidP="0032382D">
            <w:pPr>
              <w:pBdr>
                <w:top w:val="nil"/>
                <w:left w:val="nil"/>
                <w:bottom w:val="nil"/>
                <w:right w:val="nil"/>
                <w:between w:val="nil"/>
              </w:pBdr>
              <w:ind w:left="142" w:right="-121" w:hanging="2"/>
              <w:jc w:val="center"/>
              <w:rPr>
                <w:color w:val="000000"/>
              </w:rPr>
            </w:pP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2653" w:type="dxa"/>
          </w:tcPr>
          <w:p w:rsidR="00B600D6" w:rsidRPr="00A45ADF" w:rsidRDefault="00B600D6" w:rsidP="0032382D">
            <w:pPr>
              <w:ind w:left="142"/>
              <w:jc w:val="center"/>
              <w:rPr>
                <w:szCs w:val="28"/>
              </w:rPr>
            </w:pPr>
            <w:r w:rsidRPr="007A3F14">
              <w:rPr>
                <w:szCs w:val="28"/>
              </w:rPr>
              <w:t>Організація проведення рухливих ігор на перервах</w:t>
            </w:r>
          </w:p>
        </w:tc>
        <w:tc>
          <w:tcPr>
            <w:tcW w:w="1199" w:type="dxa"/>
          </w:tcPr>
          <w:p w:rsidR="00B600D6" w:rsidRDefault="00B600D6" w:rsidP="0032382D">
            <w:pPr>
              <w:ind w:left="142"/>
              <w:jc w:val="center"/>
            </w:pPr>
            <w:r w:rsidRPr="00774778">
              <w:t>1 - 11</w:t>
            </w:r>
          </w:p>
        </w:tc>
        <w:tc>
          <w:tcPr>
            <w:tcW w:w="1840"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Pr>
                <w:lang w:val="ru-RU"/>
              </w:rPr>
              <w:t xml:space="preserve"> життя</w:t>
            </w:r>
          </w:p>
        </w:tc>
        <w:tc>
          <w:tcPr>
            <w:tcW w:w="2856" w:type="dxa"/>
          </w:tcPr>
          <w:p w:rsidR="00B600D6" w:rsidRPr="00BA2BDB" w:rsidRDefault="00B600D6" w:rsidP="0032382D">
            <w:pPr>
              <w:ind w:left="142" w:right="-121"/>
              <w:jc w:val="center"/>
              <w:rPr>
                <w:b/>
                <w:bCs/>
              </w:rPr>
            </w:pPr>
            <w:r w:rsidRPr="005E79EC">
              <w:t>Ціннісне</w:t>
            </w:r>
            <w:r>
              <w:t xml:space="preserve">  ставлення до себе та здоров'я</w:t>
            </w:r>
          </w:p>
        </w:tc>
        <w:tc>
          <w:tcPr>
            <w:tcW w:w="1676" w:type="dxa"/>
          </w:tcPr>
          <w:p w:rsidR="00B600D6" w:rsidRDefault="00B600D6" w:rsidP="0032382D">
            <w:pPr>
              <w:ind w:left="142" w:right="-121"/>
              <w:jc w:val="center"/>
              <w:rPr>
                <w:color w:val="000000"/>
              </w:rPr>
            </w:pPr>
            <w:r>
              <w:rPr>
                <w:color w:val="000000"/>
              </w:rPr>
              <w:t>ЗДВР</w:t>
            </w:r>
          </w:p>
          <w:p w:rsidR="00B600D6" w:rsidRPr="00537FDD" w:rsidRDefault="00B600D6" w:rsidP="0032382D">
            <w:pPr>
              <w:ind w:left="142" w:right="-121"/>
              <w:jc w:val="center"/>
              <w:rPr>
                <w:color w:val="000000"/>
              </w:rPr>
            </w:pPr>
            <w:r w:rsidRPr="00537FDD">
              <w:rPr>
                <w:color w:val="000000"/>
              </w:rPr>
              <w:t>Педагог-організатор</w:t>
            </w:r>
          </w:p>
        </w:tc>
        <w:tc>
          <w:tcPr>
            <w:tcW w:w="1593" w:type="dxa"/>
          </w:tcPr>
          <w:p w:rsidR="00B600D6" w:rsidRPr="00537FDD" w:rsidRDefault="00B600D6" w:rsidP="0032382D">
            <w:pPr>
              <w:pBdr>
                <w:top w:val="nil"/>
                <w:left w:val="nil"/>
                <w:bottom w:val="nil"/>
                <w:right w:val="nil"/>
                <w:between w:val="nil"/>
              </w:pBdr>
              <w:ind w:left="142" w:right="-121" w:hanging="2"/>
              <w:jc w:val="center"/>
              <w:rPr>
                <w:color w:val="000000"/>
              </w:rPr>
            </w:pPr>
          </w:p>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537FDD" w:rsidRDefault="00B600D6" w:rsidP="0032382D">
            <w:pPr>
              <w:pBdr>
                <w:top w:val="nil"/>
                <w:left w:val="nil"/>
                <w:bottom w:val="nil"/>
                <w:right w:val="nil"/>
                <w:between w:val="nil"/>
              </w:pBdr>
              <w:ind w:left="142" w:right="-121" w:hanging="2"/>
              <w:jc w:val="center"/>
              <w:rPr>
                <w:color w:val="000000"/>
              </w:rPr>
            </w:pP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2653" w:type="dxa"/>
          </w:tcPr>
          <w:p w:rsidR="00B600D6" w:rsidRPr="00A45ADF" w:rsidRDefault="00B600D6" w:rsidP="0032382D">
            <w:pPr>
              <w:ind w:left="142"/>
              <w:jc w:val="center"/>
              <w:rPr>
                <w:szCs w:val="28"/>
              </w:rPr>
            </w:pPr>
            <w:r>
              <w:rPr>
                <w:szCs w:val="28"/>
              </w:rPr>
              <w:t xml:space="preserve">Організація роботи </w:t>
            </w:r>
            <w:r w:rsidRPr="008B3948">
              <w:rPr>
                <w:szCs w:val="28"/>
              </w:rPr>
              <w:t xml:space="preserve">ради профілактики правопорушень у школі  </w:t>
            </w:r>
          </w:p>
        </w:tc>
        <w:tc>
          <w:tcPr>
            <w:tcW w:w="1199" w:type="dxa"/>
          </w:tcPr>
          <w:p w:rsidR="00B600D6" w:rsidRDefault="00B600D6" w:rsidP="0032382D">
            <w:pPr>
              <w:ind w:left="142"/>
              <w:jc w:val="center"/>
            </w:pPr>
            <w:r w:rsidRPr="00774778">
              <w:t>1 - 11</w:t>
            </w:r>
          </w:p>
        </w:tc>
        <w:tc>
          <w:tcPr>
            <w:tcW w:w="1840" w:type="dxa"/>
          </w:tcPr>
          <w:p w:rsidR="00B600D6" w:rsidRPr="00BA2BDB" w:rsidRDefault="00B600D6" w:rsidP="0032382D">
            <w:pPr>
              <w:ind w:left="142" w:right="-121"/>
              <w:jc w:val="center"/>
              <w:rPr>
                <w:b/>
                <w:bCs/>
              </w:rPr>
            </w:pPr>
            <w:r w:rsidRPr="005E79EC">
              <w:t>Соціальна та громадянська компетентності</w:t>
            </w:r>
          </w:p>
        </w:tc>
        <w:tc>
          <w:tcPr>
            <w:tcW w:w="2856" w:type="dxa"/>
          </w:tcPr>
          <w:p w:rsidR="00B600D6" w:rsidRPr="00BA2BDB" w:rsidRDefault="00B600D6" w:rsidP="0032382D">
            <w:pPr>
              <w:ind w:left="142" w:right="-121"/>
              <w:jc w:val="center"/>
              <w:rPr>
                <w:b/>
                <w:bCs/>
              </w:rPr>
            </w:pPr>
            <w:r w:rsidRPr="005E79EC">
              <w:t>Загальноприйняті людські цінності, права людини, громадська відповідальність</w:t>
            </w:r>
          </w:p>
        </w:tc>
        <w:tc>
          <w:tcPr>
            <w:tcW w:w="1676"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593"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2653" w:type="dxa"/>
          </w:tcPr>
          <w:p w:rsidR="00B600D6" w:rsidRPr="00CE0476" w:rsidRDefault="00B600D6" w:rsidP="0032382D">
            <w:pPr>
              <w:ind w:left="142"/>
              <w:jc w:val="center"/>
            </w:pPr>
            <w:r w:rsidRPr="00CE0476">
              <w:t>МО  класних керівників</w:t>
            </w:r>
          </w:p>
        </w:tc>
        <w:tc>
          <w:tcPr>
            <w:tcW w:w="1199" w:type="dxa"/>
          </w:tcPr>
          <w:p w:rsidR="00B600D6" w:rsidRDefault="00B600D6" w:rsidP="0032382D">
            <w:pPr>
              <w:ind w:left="142"/>
              <w:jc w:val="center"/>
            </w:pPr>
            <w:r w:rsidRPr="00675A7B">
              <w:t>1 - 11</w:t>
            </w:r>
          </w:p>
        </w:tc>
        <w:tc>
          <w:tcPr>
            <w:tcW w:w="1840" w:type="dxa"/>
          </w:tcPr>
          <w:p w:rsidR="00B600D6" w:rsidRPr="00F97891" w:rsidRDefault="00B600D6" w:rsidP="0032382D">
            <w:pPr>
              <w:ind w:left="142" w:right="-121"/>
              <w:jc w:val="center"/>
              <w:rPr>
                <w:bCs/>
                <w:iCs/>
                <w:szCs w:val="28"/>
              </w:rPr>
            </w:pPr>
            <w:r w:rsidRPr="005E79EC">
              <w:t>Уміння вчитися впродовж життя</w:t>
            </w:r>
            <w:r w:rsidRPr="00BA2BDB">
              <w:rPr>
                <w:bCs/>
              </w:rPr>
              <w:t xml:space="preserve"> </w:t>
            </w:r>
          </w:p>
        </w:tc>
        <w:tc>
          <w:tcPr>
            <w:tcW w:w="2856" w:type="dxa"/>
          </w:tcPr>
          <w:p w:rsidR="00B600D6" w:rsidRPr="00BA2BDB" w:rsidRDefault="00B600D6" w:rsidP="0032382D">
            <w:pPr>
              <w:ind w:left="142" w:right="-121"/>
              <w:jc w:val="center"/>
              <w:rPr>
                <w:b/>
                <w:bCs/>
              </w:rPr>
            </w:pPr>
            <w:r w:rsidRPr="005E79EC">
              <w:t xml:space="preserve">Загальноприйняті людські цінності, </w:t>
            </w:r>
            <w:r w:rsidRPr="005E79EC">
              <w:lastRenderedPageBreak/>
              <w:t>права людини, громадська відповідальність</w:t>
            </w:r>
          </w:p>
        </w:tc>
        <w:tc>
          <w:tcPr>
            <w:tcW w:w="1676" w:type="dxa"/>
          </w:tcPr>
          <w:p w:rsidR="00B600D6" w:rsidRDefault="00B600D6" w:rsidP="0032382D">
            <w:pPr>
              <w:ind w:left="142" w:right="-121"/>
              <w:jc w:val="center"/>
              <w:rPr>
                <w:color w:val="000000"/>
              </w:rPr>
            </w:pPr>
            <w:r>
              <w:rPr>
                <w:color w:val="000000"/>
              </w:rPr>
              <w:lastRenderedPageBreak/>
              <w:t>ЗДВР</w:t>
            </w:r>
          </w:p>
          <w:p w:rsidR="00B600D6" w:rsidRPr="00BA2BDB" w:rsidRDefault="00B600D6" w:rsidP="0032382D">
            <w:pPr>
              <w:ind w:left="142" w:right="-121"/>
              <w:jc w:val="center"/>
              <w:rPr>
                <w:b/>
                <w:color w:val="000000"/>
              </w:rPr>
            </w:pPr>
          </w:p>
        </w:tc>
        <w:tc>
          <w:tcPr>
            <w:tcW w:w="1593" w:type="dxa"/>
          </w:tcPr>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Інформація</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Pr="005E79EC" w:rsidRDefault="00B600D6" w:rsidP="0032382D">
            <w:pPr>
              <w:pBdr>
                <w:top w:val="nil"/>
                <w:left w:val="nil"/>
                <w:bottom w:val="nil"/>
                <w:right w:val="nil"/>
                <w:between w:val="nil"/>
              </w:pBdr>
              <w:suppressAutoHyphens/>
              <w:ind w:left="142" w:right="-121" w:hanging="2"/>
              <w:jc w:val="center"/>
              <w:textDirection w:val="btLr"/>
            </w:pPr>
            <w:r>
              <w:t>Протягом місяця</w:t>
            </w:r>
          </w:p>
        </w:tc>
        <w:tc>
          <w:tcPr>
            <w:tcW w:w="2653" w:type="dxa"/>
          </w:tcPr>
          <w:p w:rsidR="00B600D6" w:rsidRPr="00DE1A0A" w:rsidRDefault="00B600D6" w:rsidP="0032382D">
            <w:pPr>
              <w:ind w:left="142"/>
              <w:jc w:val="center"/>
            </w:pPr>
            <w:r w:rsidRPr="00CF56B0">
              <w:t xml:space="preserve">Оновлення довідкового </w:t>
            </w:r>
            <w:r>
              <w:t>арт-паркану</w:t>
            </w:r>
            <w:r w:rsidRPr="00CF56B0">
              <w:t xml:space="preserve"> </w:t>
            </w:r>
            <w:r>
              <w:t xml:space="preserve">інформації  виховних місячників закладу. </w:t>
            </w:r>
          </w:p>
        </w:tc>
        <w:tc>
          <w:tcPr>
            <w:tcW w:w="1199" w:type="dxa"/>
          </w:tcPr>
          <w:p w:rsidR="00B600D6" w:rsidRDefault="00B600D6" w:rsidP="0032382D">
            <w:pPr>
              <w:pBdr>
                <w:top w:val="nil"/>
                <w:left w:val="nil"/>
                <w:bottom w:val="nil"/>
                <w:right w:val="nil"/>
                <w:between w:val="nil"/>
              </w:pBdr>
              <w:suppressAutoHyphens/>
              <w:ind w:left="142" w:right="-121" w:hanging="2"/>
              <w:jc w:val="center"/>
              <w:textDirection w:val="btLr"/>
              <w:rPr>
                <w:b/>
                <w:color w:val="000000"/>
              </w:rPr>
            </w:pPr>
            <w:r>
              <w:t>1 - 11</w:t>
            </w:r>
          </w:p>
        </w:tc>
        <w:tc>
          <w:tcPr>
            <w:tcW w:w="1840" w:type="dxa"/>
          </w:tcPr>
          <w:p w:rsidR="00B600D6" w:rsidRPr="005E79EC" w:rsidRDefault="00B600D6" w:rsidP="0032382D">
            <w:pPr>
              <w:ind w:left="142" w:right="-108"/>
              <w:jc w:val="center"/>
              <w:rPr>
                <w:lang w:val="ru-RU"/>
              </w:rPr>
            </w:pPr>
            <w:r w:rsidRPr="005E79EC">
              <w:t>Соціальна та громадянська компетентності</w:t>
            </w:r>
            <w:r w:rsidRPr="005E79EC">
              <w:rPr>
                <w:lang w:val="ru-RU"/>
              </w:rPr>
              <w:t xml:space="preserve"> </w:t>
            </w:r>
          </w:p>
          <w:p w:rsidR="00B600D6" w:rsidRPr="005E79EC" w:rsidRDefault="00B600D6" w:rsidP="0032382D">
            <w:pPr>
              <w:ind w:left="142" w:right="-108"/>
              <w:jc w:val="center"/>
              <w:rPr>
                <w:lang w:val="ru-RU"/>
              </w:rPr>
            </w:pPr>
          </w:p>
        </w:tc>
        <w:tc>
          <w:tcPr>
            <w:tcW w:w="2856" w:type="dxa"/>
          </w:tcPr>
          <w:p w:rsidR="00B600D6" w:rsidRPr="005E79EC" w:rsidRDefault="00B600D6" w:rsidP="0032382D">
            <w:pPr>
              <w:ind w:left="142" w:right="-108"/>
              <w:jc w:val="center"/>
            </w:pPr>
            <w:r w:rsidRPr="005E79EC">
              <w:t>Ціннісне  ставлення до себе та здоров'я</w:t>
            </w:r>
          </w:p>
          <w:p w:rsidR="00B600D6" w:rsidRPr="005E79EC" w:rsidRDefault="00B600D6" w:rsidP="0032382D">
            <w:pPr>
              <w:ind w:left="142" w:right="-108"/>
              <w:jc w:val="center"/>
            </w:pPr>
          </w:p>
        </w:tc>
        <w:tc>
          <w:tcPr>
            <w:tcW w:w="1676" w:type="dxa"/>
          </w:tcPr>
          <w:p w:rsidR="00B600D6" w:rsidRPr="00F6739B" w:rsidRDefault="00B600D6" w:rsidP="0032382D">
            <w:pPr>
              <w:ind w:left="142" w:right="-121"/>
              <w:jc w:val="center"/>
              <w:rPr>
                <w:color w:val="000000"/>
              </w:rPr>
            </w:pPr>
            <w:r w:rsidRPr="00F6739B">
              <w:rPr>
                <w:color w:val="000000"/>
              </w:rPr>
              <w:t>Педагог-організатор</w:t>
            </w:r>
          </w:p>
          <w:p w:rsidR="00B600D6" w:rsidRPr="00BA2BDB" w:rsidRDefault="00B600D6" w:rsidP="0032382D">
            <w:pPr>
              <w:ind w:left="142" w:right="-121"/>
              <w:jc w:val="center"/>
              <w:rPr>
                <w:b/>
                <w:color w:val="000000"/>
              </w:rPr>
            </w:pPr>
            <w:r w:rsidRPr="00F6739B">
              <w:rPr>
                <w:color w:val="000000"/>
              </w:rPr>
              <w:t>Президент УП</w:t>
            </w:r>
          </w:p>
        </w:tc>
        <w:tc>
          <w:tcPr>
            <w:tcW w:w="159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Щодня</w:t>
            </w:r>
          </w:p>
        </w:tc>
        <w:tc>
          <w:tcPr>
            <w:tcW w:w="2653" w:type="dxa"/>
          </w:tcPr>
          <w:p w:rsidR="00B600D6" w:rsidRDefault="00B600D6" w:rsidP="0032382D">
            <w:pPr>
              <w:ind w:left="142"/>
              <w:jc w:val="center"/>
              <w:rPr>
                <w:b/>
                <w:i/>
              </w:rPr>
            </w:pPr>
            <w:r w:rsidRPr="000B4A2C">
              <w:rPr>
                <w:b/>
                <w:i/>
              </w:rPr>
              <w:t>Щоденна загальнонаціональна хвилина мовчання о 9:00.</w:t>
            </w:r>
          </w:p>
        </w:tc>
        <w:tc>
          <w:tcPr>
            <w:tcW w:w="1199" w:type="dxa"/>
          </w:tcPr>
          <w:p w:rsidR="00B600D6" w:rsidRPr="00BA2BDB" w:rsidRDefault="00B600D6" w:rsidP="0032382D">
            <w:pPr>
              <w:ind w:left="142"/>
              <w:jc w:val="center"/>
            </w:pPr>
            <w:r>
              <w:t>1 - 11</w:t>
            </w:r>
          </w:p>
        </w:tc>
        <w:tc>
          <w:tcPr>
            <w:tcW w:w="1840" w:type="dxa"/>
          </w:tcPr>
          <w:p w:rsidR="00B600D6" w:rsidRPr="00BA2BDB" w:rsidRDefault="00B600D6" w:rsidP="0032382D">
            <w:pPr>
              <w:ind w:left="142" w:right="-121"/>
              <w:jc w:val="center"/>
              <w:rPr>
                <w:b/>
                <w:bCs/>
              </w:rPr>
            </w:pPr>
            <w:r w:rsidRPr="005E79EC">
              <w:t>Соціальна та громадянська компетентності</w:t>
            </w:r>
          </w:p>
        </w:tc>
        <w:tc>
          <w:tcPr>
            <w:tcW w:w="2856" w:type="dxa"/>
          </w:tcPr>
          <w:p w:rsidR="00B600D6" w:rsidRPr="00BA2BDB" w:rsidRDefault="00B600D6" w:rsidP="0032382D">
            <w:pPr>
              <w:ind w:left="142" w:right="-121"/>
              <w:jc w:val="center"/>
              <w:rPr>
                <w:b/>
                <w:bCs/>
              </w:rPr>
            </w:pPr>
            <w:r w:rsidRPr="005E79EC">
              <w:t>Ціннісне  ставлення особистості до суспільства й держави</w:t>
            </w:r>
          </w:p>
        </w:tc>
        <w:tc>
          <w:tcPr>
            <w:tcW w:w="1676"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59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Щосереди</w:t>
            </w:r>
          </w:p>
        </w:tc>
        <w:tc>
          <w:tcPr>
            <w:tcW w:w="2653" w:type="dxa"/>
          </w:tcPr>
          <w:p w:rsidR="00B600D6" w:rsidRPr="00D87B00" w:rsidRDefault="00B600D6" w:rsidP="0032382D">
            <w:pPr>
              <w:ind w:left="142"/>
              <w:jc w:val="center"/>
            </w:pPr>
            <w:r>
              <w:t xml:space="preserve">Проведення </w:t>
            </w:r>
            <w:r w:rsidRPr="00F70188">
              <w:rPr>
                <w:b/>
                <w:i/>
              </w:rPr>
              <w:t>єдиної години спілкування</w:t>
            </w:r>
            <w:r w:rsidRPr="00D87B00">
              <w:t xml:space="preserve"> з класним керівником</w:t>
            </w:r>
          </w:p>
          <w:p w:rsidR="00B600D6" w:rsidRPr="002B3EEA" w:rsidRDefault="00B600D6" w:rsidP="0032382D">
            <w:pPr>
              <w:ind w:left="142"/>
              <w:jc w:val="center"/>
            </w:pPr>
            <w:r w:rsidRPr="002B3EEA">
              <w:t>(теми за окремим планом)</w:t>
            </w:r>
          </w:p>
        </w:tc>
        <w:tc>
          <w:tcPr>
            <w:tcW w:w="1199" w:type="dxa"/>
          </w:tcPr>
          <w:p w:rsidR="00B600D6" w:rsidRDefault="00B600D6" w:rsidP="0032382D">
            <w:pPr>
              <w:ind w:left="142"/>
              <w:jc w:val="center"/>
            </w:pPr>
            <w:r>
              <w:t>1 - 11</w:t>
            </w:r>
          </w:p>
        </w:tc>
        <w:tc>
          <w:tcPr>
            <w:tcW w:w="1840" w:type="dxa"/>
          </w:tcPr>
          <w:p w:rsidR="00B600D6" w:rsidRPr="005E79EC" w:rsidRDefault="00B600D6" w:rsidP="0032382D">
            <w:pPr>
              <w:ind w:left="142" w:right="-121"/>
              <w:jc w:val="center"/>
            </w:pPr>
            <w:r>
              <w:t>Всі компетентності</w:t>
            </w:r>
          </w:p>
        </w:tc>
        <w:tc>
          <w:tcPr>
            <w:tcW w:w="2856" w:type="dxa"/>
          </w:tcPr>
          <w:p w:rsidR="00B600D6" w:rsidRPr="005E79EC" w:rsidRDefault="00B600D6" w:rsidP="0032382D">
            <w:pPr>
              <w:ind w:left="142" w:right="-121"/>
              <w:jc w:val="center"/>
            </w:pPr>
            <w:r>
              <w:t>Всі напрями</w:t>
            </w:r>
          </w:p>
        </w:tc>
        <w:tc>
          <w:tcPr>
            <w:tcW w:w="1676"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Класні керівники</w:t>
            </w:r>
          </w:p>
        </w:tc>
        <w:tc>
          <w:tcPr>
            <w:tcW w:w="1593"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Default="00B600D6" w:rsidP="0032382D">
            <w:pPr>
              <w:ind w:left="142"/>
              <w:jc w:val="center"/>
            </w:pPr>
            <w:r w:rsidRPr="00DD3741">
              <w:t>Протягом місяця</w:t>
            </w:r>
          </w:p>
        </w:tc>
        <w:tc>
          <w:tcPr>
            <w:tcW w:w="2653" w:type="dxa"/>
          </w:tcPr>
          <w:p w:rsidR="00B600D6" w:rsidRPr="00940F81" w:rsidRDefault="00B600D6" w:rsidP="0032382D">
            <w:pPr>
              <w:pBdr>
                <w:top w:val="nil"/>
                <w:left w:val="nil"/>
                <w:bottom w:val="nil"/>
                <w:right w:val="nil"/>
                <w:between w:val="nil"/>
              </w:pBdr>
              <w:ind w:left="142"/>
              <w:jc w:val="center"/>
              <w:rPr>
                <w:b/>
                <w:i/>
              </w:rPr>
            </w:pPr>
            <w:r w:rsidRPr="00940F81">
              <w:rPr>
                <w:b/>
                <w:i/>
              </w:rPr>
              <w:t>Години психолога</w:t>
            </w:r>
          </w:p>
          <w:p w:rsidR="00B600D6" w:rsidRPr="002D49A4" w:rsidRDefault="00B600D6" w:rsidP="0032382D">
            <w:pPr>
              <w:pBdr>
                <w:top w:val="nil"/>
                <w:left w:val="nil"/>
                <w:bottom w:val="nil"/>
                <w:right w:val="nil"/>
                <w:between w:val="nil"/>
              </w:pBdr>
              <w:ind w:left="142"/>
              <w:jc w:val="center"/>
            </w:pPr>
            <w:r>
              <w:t>(за окремим планом)</w:t>
            </w:r>
          </w:p>
        </w:tc>
        <w:tc>
          <w:tcPr>
            <w:tcW w:w="1199" w:type="dxa"/>
          </w:tcPr>
          <w:p w:rsidR="00B600D6" w:rsidRPr="00CA5662" w:rsidRDefault="00B600D6" w:rsidP="0032382D">
            <w:pPr>
              <w:ind w:left="142" w:right="-108"/>
              <w:jc w:val="center"/>
            </w:pPr>
            <w:r w:rsidRPr="003333DD">
              <w:t>1 - 11</w:t>
            </w:r>
          </w:p>
        </w:tc>
        <w:tc>
          <w:tcPr>
            <w:tcW w:w="1840" w:type="dxa"/>
          </w:tcPr>
          <w:p w:rsidR="00B600D6" w:rsidRPr="005E79EC" w:rsidRDefault="00B600D6" w:rsidP="0032382D">
            <w:pPr>
              <w:ind w:left="142" w:right="-108"/>
              <w:jc w:val="center"/>
            </w:pPr>
            <w:r w:rsidRPr="005E79EC">
              <w:t>Соціальна та громадянська компетентності</w:t>
            </w:r>
          </w:p>
        </w:tc>
        <w:tc>
          <w:tcPr>
            <w:tcW w:w="2856"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676" w:type="dxa"/>
          </w:tcPr>
          <w:p w:rsidR="00B600D6" w:rsidRDefault="00B600D6" w:rsidP="0032382D">
            <w:pPr>
              <w:ind w:left="142" w:right="-121"/>
              <w:jc w:val="center"/>
              <w:rPr>
                <w:color w:val="000000"/>
              </w:rPr>
            </w:pPr>
            <w:r>
              <w:rPr>
                <w:color w:val="000000"/>
              </w:rPr>
              <w:t>Психолог</w:t>
            </w:r>
          </w:p>
        </w:tc>
        <w:tc>
          <w:tcPr>
            <w:tcW w:w="1593"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Default="00B600D6" w:rsidP="0032382D">
            <w:pPr>
              <w:ind w:left="142"/>
              <w:jc w:val="center"/>
            </w:pPr>
            <w:r w:rsidRPr="00DD3741">
              <w:t>Протягом місяця</w:t>
            </w:r>
          </w:p>
        </w:tc>
        <w:tc>
          <w:tcPr>
            <w:tcW w:w="2653" w:type="dxa"/>
          </w:tcPr>
          <w:p w:rsidR="00B600D6" w:rsidRPr="00940F81" w:rsidRDefault="00B600D6" w:rsidP="0032382D">
            <w:pPr>
              <w:pBdr>
                <w:top w:val="nil"/>
                <w:left w:val="nil"/>
                <w:bottom w:val="nil"/>
                <w:right w:val="nil"/>
                <w:between w:val="nil"/>
              </w:pBdr>
              <w:ind w:left="142"/>
              <w:jc w:val="center"/>
              <w:rPr>
                <w:b/>
                <w:i/>
              </w:rPr>
            </w:pPr>
            <w:r w:rsidRPr="00940F81">
              <w:rPr>
                <w:b/>
                <w:i/>
              </w:rPr>
              <w:t>Години</w:t>
            </w:r>
            <w:r>
              <w:rPr>
                <w:b/>
                <w:i/>
              </w:rPr>
              <w:t xml:space="preserve"> соціального педагога</w:t>
            </w:r>
          </w:p>
          <w:p w:rsidR="00B600D6" w:rsidRPr="00940F81" w:rsidRDefault="00B600D6" w:rsidP="0032382D">
            <w:pPr>
              <w:pBdr>
                <w:top w:val="nil"/>
                <w:left w:val="nil"/>
                <w:bottom w:val="nil"/>
                <w:right w:val="nil"/>
                <w:between w:val="nil"/>
              </w:pBdr>
              <w:ind w:left="142"/>
              <w:jc w:val="center"/>
              <w:rPr>
                <w:b/>
                <w:i/>
              </w:rPr>
            </w:pPr>
            <w:r>
              <w:t>(за окремим планом)</w:t>
            </w:r>
          </w:p>
        </w:tc>
        <w:tc>
          <w:tcPr>
            <w:tcW w:w="1199" w:type="dxa"/>
          </w:tcPr>
          <w:p w:rsidR="00B600D6" w:rsidRPr="003333DD" w:rsidRDefault="00B600D6" w:rsidP="0032382D">
            <w:pPr>
              <w:ind w:left="142" w:right="-108"/>
              <w:jc w:val="center"/>
            </w:pPr>
            <w:r w:rsidRPr="003333DD">
              <w:t>1 - 11</w:t>
            </w:r>
          </w:p>
        </w:tc>
        <w:tc>
          <w:tcPr>
            <w:tcW w:w="1840" w:type="dxa"/>
          </w:tcPr>
          <w:p w:rsidR="00B600D6"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856" w:type="dxa"/>
          </w:tcPr>
          <w:p w:rsidR="00B600D6" w:rsidRPr="005E79EC" w:rsidRDefault="00B600D6" w:rsidP="0032382D">
            <w:pPr>
              <w:ind w:left="142" w:right="-108"/>
              <w:jc w:val="center"/>
            </w:pPr>
            <w:r w:rsidRPr="005E79EC">
              <w:t>Загальноприйняті людські цінності, права людини, громадянська відповідальність</w:t>
            </w:r>
          </w:p>
        </w:tc>
        <w:tc>
          <w:tcPr>
            <w:tcW w:w="1676" w:type="dxa"/>
          </w:tcPr>
          <w:p w:rsidR="00B600D6" w:rsidRDefault="00B600D6" w:rsidP="0032382D">
            <w:pPr>
              <w:ind w:left="142" w:right="-121"/>
              <w:jc w:val="center"/>
              <w:rPr>
                <w:color w:val="000000"/>
              </w:rPr>
            </w:pPr>
            <w:r>
              <w:rPr>
                <w:color w:val="000000"/>
              </w:rPr>
              <w:t>Соціальний педагог</w:t>
            </w:r>
          </w:p>
        </w:tc>
        <w:tc>
          <w:tcPr>
            <w:tcW w:w="1593"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Pr="00DD3741" w:rsidRDefault="00B600D6" w:rsidP="0032382D">
            <w:pPr>
              <w:ind w:left="142"/>
              <w:jc w:val="center"/>
            </w:pPr>
            <w:r w:rsidRPr="00DD3741">
              <w:t>Протягом місяця</w:t>
            </w:r>
          </w:p>
        </w:tc>
        <w:tc>
          <w:tcPr>
            <w:tcW w:w="2653" w:type="dxa"/>
          </w:tcPr>
          <w:p w:rsidR="00B600D6" w:rsidRDefault="00B600D6" w:rsidP="0032382D">
            <w:pPr>
              <w:pBdr>
                <w:top w:val="nil"/>
                <w:left w:val="nil"/>
                <w:bottom w:val="nil"/>
                <w:right w:val="nil"/>
                <w:between w:val="nil"/>
              </w:pBdr>
              <w:ind w:left="142"/>
              <w:jc w:val="center"/>
              <w:rPr>
                <w:b/>
                <w:i/>
              </w:rPr>
            </w:pPr>
            <w:r>
              <w:rPr>
                <w:b/>
                <w:i/>
              </w:rPr>
              <w:t>Бібліотечні уроки</w:t>
            </w:r>
          </w:p>
          <w:p w:rsidR="00B600D6" w:rsidRPr="00940F81" w:rsidRDefault="00B600D6" w:rsidP="0032382D">
            <w:pPr>
              <w:pBdr>
                <w:top w:val="nil"/>
                <w:left w:val="nil"/>
                <w:bottom w:val="nil"/>
                <w:right w:val="nil"/>
                <w:between w:val="nil"/>
              </w:pBdr>
              <w:ind w:left="142"/>
              <w:jc w:val="center"/>
              <w:rPr>
                <w:b/>
                <w:i/>
              </w:rPr>
            </w:pPr>
            <w:r>
              <w:t>(за окремим планом)</w:t>
            </w:r>
          </w:p>
        </w:tc>
        <w:tc>
          <w:tcPr>
            <w:tcW w:w="1199" w:type="dxa"/>
          </w:tcPr>
          <w:p w:rsidR="00B600D6" w:rsidRPr="003333DD" w:rsidRDefault="00B600D6" w:rsidP="0032382D">
            <w:pPr>
              <w:ind w:left="142" w:right="-108"/>
              <w:jc w:val="center"/>
            </w:pPr>
            <w:r w:rsidRPr="003333DD">
              <w:t>1 - 11</w:t>
            </w:r>
          </w:p>
        </w:tc>
        <w:tc>
          <w:tcPr>
            <w:tcW w:w="1840" w:type="dxa"/>
          </w:tcPr>
          <w:p w:rsidR="00B600D6" w:rsidRPr="005E79EC" w:rsidRDefault="00B600D6" w:rsidP="0032382D">
            <w:pPr>
              <w:ind w:left="142" w:right="-108"/>
              <w:jc w:val="center"/>
            </w:pPr>
            <w:r>
              <w:t>Всі компетентності</w:t>
            </w:r>
          </w:p>
        </w:tc>
        <w:tc>
          <w:tcPr>
            <w:tcW w:w="2856" w:type="dxa"/>
          </w:tcPr>
          <w:p w:rsidR="00B600D6" w:rsidRPr="005E79EC" w:rsidRDefault="00B600D6" w:rsidP="0032382D">
            <w:pPr>
              <w:ind w:left="142" w:right="-108"/>
              <w:jc w:val="center"/>
            </w:pPr>
            <w:r>
              <w:t>Всі напрями</w:t>
            </w:r>
          </w:p>
        </w:tc>
        <w:tc>
          <w:tcPr>
            <w:tcW w:w="1676" w:type="dxa"/>
          </w:tcPr>
          <w:p w:rsidR="00B600D6" w:rsidRDefault="00B600D6" w:rsidP="0032382D">
            <w:pPr>
              <w:ind w:left="142" w:right="-121"/>
              <w:jc w:val="center"/>
              <w:rPr>
                <w:color w:val="000000"/>
              </w:rPr>
            </w:pPr>
            <w:r>
              <w:rPr>
                <w:color w:val="000000"/>
              </w:rPr>
              <w:t>Бібліотекарі</w:t>
            </w:r>
          </w:p>
        </w:tc>
        <w:tc>
          <w:tcPr>
            <w:tcW w:w="1593"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Default="00B600D6" w:rsidP="0032382D">
            <w:pPr>
              <w:pBdr>
                <w:top w:val="nil"/>
                <w:left w:val="nil"/>
                <w:bottom w:val="nil"/>
                <w:right w:val="nil"/>
                <w:between w:val="nil"/>
              </w:pBdr>
              <w:ind w:left="142" w:hanging="2"/>
              <w:jc w:val="center"/>
              <w:rPr>
                <w:color w:val="000000"/>
              </w:rPr>
            </w:pPr>
            <w:r>
              <w:rPr>
                <w:color w:val="000000"/>
              </w:rPr>
              <w:t>Протягом місяця</w:t>
            </w:r>
          </w:p>
        </w:tc>
        <w:tc>
          <w:tcPr>
            <w:tcW w:w="2653" w:type="dxa"/>
          </w:tcPr>
          <w:p w:rsidR="00B600D6" w:rsidRPr="009A44F9" w:rsidRDefault="00B600D6" w:rsidP="0032382D">
            <w:pPr>
              <w:pBdr>
                <w:top w:val="nil"/>
                <w:left w:val="nil"/>
                <w:bottom w:val="nil"/>
                <w:right w:val="nil"/>
                <w:between w:val="nil"/>
              </w:pBdr>
              <w:suppressAutoHyphens/>
              <w:ind w:left="142"/>
              <w:jc w:val="center"/>
              <w:textDirection w:val="btLr"/>
              <w:rPr>
                <w:b/>
                <w:i/>
                <w:color w:val="000000"/>
              </w:rPr>
            </w:pPr>
            <w:r w:rsidRPr="009A44F9">
              <w:rPr>
                <w:b/>
                <w:i/>
                <w:color w:val="000000"/>
              </w:rPr>
              <w:t>Години спілкування щодо попередження дитячого травматизму</w:t>
            </w:r>
          </w:p>
          <w:p w:rsidR="00B600D6" w:rsidRPr="00506E1A" w:rsidRDefault="00B600D6" w:rsidP="0032382D">
            <w:pPr>
              <w:ind w:left="142" w:hanging="2"/>
              <w:jc w:val="center"/>
              <w:rPr>
                <w:color w:val="000000"/>
              </w:rPr>
            </w:pPr>
            <w:r>
              <w:t>(за окремим планом)</w:t>
            </w:r>
          </w:p>
        </w:tc>
        <w:tc>
          <w:tcPr>
            <w:tcW w:w="1199" w:type="dxa"/>
          </w:tcPr>
          <w:p w:rsidR="00B600D6" w:rsidRDefault="00B600D6" w:rsidP="0032382D">
            <w:pPr>
              <w:ind w:left="142"/>
              <w:jc w:val="center"/>
            </w:pPr>
            <w:r w:rsidRPr="00DE716F">
              <w:t>1 - 11</w:t>
            </w:r>
          </w:p>
        </w:tc>
        <w:tc>
          <w:tcPr>
            <w:tcW w:w="1840"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856" w:type="dxa"/>
          </w:tcPr>
          <w:p w:rsidR="00B600D6" w:rsidRPr="005E79EC" w:rsidRDefault="00B600D6" w:rsidP="0032382D">
            <w:pPr>
              <w:ind w:left="142" w:right="-108"/>
              <w:jc w:val="center"/>
            </w:pPr>
            <w:r>
              <w:t>Ціннісне  ставлення до здоров'я</w:t>
            </w:r>
          </w:p>
        </w:tc>
        <w:tc>
          <w:tcPr>
            <w:tcW w:w="1676"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Класні керівники</w:t>
            </w:r>
          </w:p>
          <w:p w:rsidR="00B600D6" w:rsidRPr="00CB4E70" w:rsidRDefault="00B600D6" w:rsidP="0032382D">
            <w:pPr>
              <w:ind w:left="142" w:right="-74"/>
              <w:jc w:val="center"/>
            </w:pPr>
          </w:p>
        </w:tc>
        <w:tc>
          <w:tcPr>
            <w:tcW w:w="1593"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Default="00B600D6" w:rsidP="0032382D">
            <w:pPr>
              <w:pBdr>
                <w:top w:val="nil"/>
                <w:left w:val="nil"/>
                <w:bottom w:val="nil"/>
                <w:right w:val="nil"/>
                <w:between w:val="nil"/>
              </w:pBdr>
              <w:ind w:left="142" w:hanging="2"/>
              <w:jc w:val="center"/>
              <w:rPr>
                <w:color w:val="000000"/>
              </w:rPr>
            </w:pPr>
            <w:r>
              <w:rPr>
                <w:color w:val="000000"/>
              </w:rPr>
              <w:t xml:space="preserve">Протягом </w:t>
            </w:r>
            <w:r>
              <w:rPr>
                <w:color w:val="000000"/>
              </w:rPr>
              <w:lastRenderedPageBreak/>
              <w:t>місяця</w:t>
            </w:r>
          </w:p>
        </w:tc>
        <w:tc>
          <w:tcPr>
            <w:tcW w:w="2653" w:type="dxa"/>
            <w:vAlign w:val="center"/>
          </w:tcPr>
          <w:p w:rsidR="00B600D6" w:rsidRDefault="00B600D6" w:rsidP="0032382D">
            <w:pPr>
              <w:pBdr>
                <w:top w:val="nil"/>
                <w:left w:val="nil"/>
                <w:bottom w:val="nil"/>
                <w:right w:val="nil"/>
                <w:between w:val="nil"/>
              </w:pBdr>
              <w:suppressAutoHyphens/>
              <w:ind w:left="142" w:hanging="2"/>
              <w:jc w:val="center"/>
              <w:textDirection w:val="btLr"/>
            </w:pPr>
            <w:r w:rsidRPr="00506E1A">
              <w:rPr>
                <w:color w:val="000000"/>
              </w:rPr>
              <w:lastRenderedPageBreak/>
              <w:t xml:space="preserve">Організація і </w:t>
            </w:r>
            <w:r w:rsidRPr="00506E1A">
              <w:rPr>
                <w:color w:val="000000"/>
              </w:rPr>
              <w:lastRenderedPageBreak/>
              <w:t xml:space="preserve">проведення місячника </w:t>
            </w:r>
            <w:r w:rsidRPr="00F95416">
              <w:t xml:space="preserve">національної культури </w:t>
            </w:r>
          </w:p>
          <w:p w:rsidR="00B600D6" w:rsidRPr="00796616" w:rsidRDefault="00B600D6" w:rsidP="0032382D">
            <w:pPr>
              <w:pBdr>
                <w:top w:val="nil"/>
                <w:left w:val="nil"/>
                <w:bottom w:val="nil"/>
                <w:right w:val="nil"/>
                <w:between w:val="nil"/>
              </w:pBdr>
              <w:suppressAutoHyphens/>
              <w:ind w:left="142" w:hanging="2"/>
              <w:jc w:val="center"/>
              <w:textDirection w:val="btLr"/>
              <w:rPr>
                <w:b/>
                <w:i/>
                <w:color w:val="000000"/>
              </w:rPr>
            </w:pPr>
            <w:r w:rsidRPr="001F28AE">
              <w:rPr>
                <w:b/>
                <w:i/>
              </w:rPr>
              <w:t>«Мій дім – моя країна»</w:t>
            </w:r>
            <w:r>
              <w:t xml:space="preserve"> </w:t>
            </w:r>
          </w:p>
        </w:tc>
        <w:tc>
          <w:tcPr>
            <w:tcW w:w="1199" w:type="dxa"/>
          </w:tcPr>
          <w:p w:rsidR="00B600D6" w:rsidRDefault="00B600D6" w:rsidP="0032382D">
            <w:pPr>
              <w:ind w:left="142"/>
              <w:jc w:val="center"/>
            </w:pPr>
            <w:r>
              <w:rPr>
                <w:color w:val="000000"/>
              </w:rPr>
              <w:lastRenderedPageBreak/>
              <w:t xml:space="preserve">1 – </w:t>
            </w:r>
            <w:r>
              <w:rPr>
                <w:color w:val="000000"/>
              </w:rPr>
              <w:lastRenderedPageBreak/>
              <w:t>11</w:t>
            </w:r>
          </w:p>
        </w:tc>
        <w:tc>
          <w:tcPr>
            <w:tcW w:w="1840" w:type="dxa"/>
          </w:tcPr>
          <w:p w:rsidR="00B600D6" w:rsidRPr="005E79EC" w:rsidRDefault="00B600D6" w:rsidP="0032382D">
            <w:pPr>
              <w:ind w:left="142" w:right="-108"/>
              <w:jc w:val="center"/>
            </w:pPr>
            <w:r w:rsidRPr="004A41B0">
              <w:lastRenderedPageBreak/>
              <w:t xml:space="preserve">Обізнаність і </w:t>
            </w:r>
            <w:r w:rsidRPr="004A41B0">
              <w:lastRenderedPageBreak/>
              <w:t>самовираження у сфері культури</w:t>
            </w:r>
          </w:p>
        </w:tc>
        <w:tc>
          <w:tcPr>
            <w:tcW w:w="2856" w:type="dxa"/>
          </w:tcPr>
          <w:p w:rsidR="00B600D6" w:rsidRPr="005E79EC" w:rsidRDefault="00B600D6" w:rsidP="0032382D">
            <w:pPr>
              <w:pStyle w:val="aa"/>
              <w:spacing w:before="0" w:beforeAutospacing="0" w:after="188" w:afterAutospacing="0"/>
              <w:ind w:left="142" w:right="-108"/>
              <w:jc w:val="center"/>
            </w:pPr>
            <w:r w:rsidRPr="00823E62">
              <w:lastRenderedPageBreak/>
              <w:t xml:space="preserve">Ціннісне ставлення </w:t>
            </w:r>
            <w:r w:rsidRPr="00823E62">
              <w:lastRenderedPageBreak/>
              <w:t>до культури і мистецтва</w:t>
            </w:r>
          </w:p>
        </w:tc>
        <w:tc>
          <w:tcPr>
            <w:tcW w:w="1676" w:type="dxa"/>
          </w:tcPr>
          <w:p w:rsidR="00B600D6" w:rsidRDefault="00B600D6" w:rsidP="0032382D">
            <w:pPr>
              <w:ind w:left="142" w:right="-74"/>
              <w:jc w:val="center"/>
            </w:pPr>
            <w:r>
              <w:lastRenderedPageBreak/>
              <w:t>ЗДВР</w:t>
            </w:r>
          </w:p>
          <w:p w:rsidR="00B600D6" w:rsidRPr="00CB4E70" w:rsidRDefault="00B600D6" w:rsidP="0032382D">
            <w:pPr>
              <w:ind w:left="142" w:right="-74"/>
              <w:jc w:val="center"/>
            </w:pPr>
          </w:p>
        </w:tc>
        <w:tc>
          <w:tcPr>
            <w:tcW w:w="1593" w:type="dxa"/>
          </w:tcPr>
          <w:p w:rsidR="00B600D6" w:rsidRDefault="00B600D6" w:rsidP="0032382D">
            <w:pPr>
              <w:pBdr>
                <w:top w:val="nil"/>
                <w:left w:val="nil"/>
                <w:bottom w:val="nil"/>
                <w:right w:val="nil"/>
                <w:between w:val="nil"/>
              </w:pBdr>
              <w:ind w:left="142" w:right="-121" w:hanging="2"/>
              <w:jc w:val="center"/>
              <w:rPr>
                <w:color w:val="000000"/>
              </w:rPr>
            </w:pPr>
            <w:r>
              <w:rPr>
                <w:color w:val="000000"/>
              </w:rPr>
              <w:lastRenderedPageBreak/>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lastRenderedPageBreak/>
              <w:t>Інформація</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Pr="005E79EC" w:rsidRDefault="00B600D6" w:rsidP="0032382D">
            <w:pPr>
              <w:ind w:left="142" w:right="-108"/>
              <w:jc w:val="center"/>
            </w:pPr>
            <w:r>
              <w:t>01.03</w:t>
            </w:r>
          </w:p>
        </w:tc>
        <w:tc>
          <w:tcPr>
            <w:tcW w:w="2653" w:type="dxa"/>
          </w:tcPr>
          <w:p w:rsidR="00B600D6" w:rsidRDefault="00B600D6" w:rsidP="0032382D">
            <w:pPr>
              <w:tabs>
                <w:tab w:val="left" w:pos="-109"/>
                <w:tab w:val="left" w:pos="-33"/>
                <w:tab w:val="left" w:pos="34"/>
                <w:tab w:val="left" w:pos="3040"/>
              </w:tabs>
              <w:ind w:left="142" w:right="-33"/>
              <w:jc w:val="center"/>
              <w:rPr>
                <w:b/>
                <w:i/>
                <w:color w:val="212121"/>
              </w:rPr>
            </w:pPr>
            <w:r w:rsidRPr="007F1312">
              <w:rPr>
                <w:color w:val="212121"/>
              </w:rPr>
              <w:t xml:space="preserve"> </w:t>
            </w:r>
            <w:r w:rsidRPr="00B04942">
              <w:rPr>
                <w:b/>
                <w:i/>
                <w:color w:val="212121"/>
              </w:rPr>
              <w:t>Заходи до</w:t>
            </w:r>
            <w:r>
              <w:rPr>
                <w:color w:val="212121"/>
              </w:rPr>
              <w:t xml:space="preserve"> </w:t>
            </w:r>
            <w:r w:rsidRPr="00572195">
              <w:rPr>
                <w:b/>
                <w:i/>
                <w:color w:val="212121"/>
              </w:rPr>
              <w:t>Всесвітнього дня цивільної оборони</w:t>
            </w:r>
          </w:p>
          <w:p w:rsidR="00B600D6" w:rsidRPr="005E034F" w:rsidRDefault="00B600D6" w:rsidP="0032382D">
            <w:pPr>
              <w:tabs>
                <w:tab w:val="left" w:pos="-109"/>
                <w:tab w:val="left" w:pos="-33"/>
                <w:tab w:val="left" w:pos="34"/>
                <w:tab w:val="left" w:pos="3040"/>
              </w:tabs>
              <w:ind w:left="142" w:right="-33"/>
              <w:jc w:val="center"/>
              <w:rPr>
                <w:b/>
                <w:i/>
                <w:color w:val="212121"/>
              </w:rPr>
            </w:pPr>
            <w:r>
              <w:t>(за окремим планом)</w:t>
            </w:r>
            <w:r w:rsidRPr="00572195">
              <w:rPr>
                <w:b/>
                <w:i/>
                <w:color w:val="212121"/>
              </w:rPr>
              <w:t xml:space="preserve"> </w:t>
            </w:r>
          </w:p>
        </w:tc>
        <w:tc>
          <w:tcPr>
            <w:tcW w:w="1199" w:type="dxa"/>
          </w:tcPr>
          <w:p w:rsidR="00B600D6" w:rsidRDefault="00B600D6" w:rsidP="0032382D">
            <w:pPr>
              <w:ind w:left="142" w:right="-108"/>
              <w:jc w:val="center"/>
            </w:pPr>
            <w:r>
              <w:t xml:space="preserve">1 – 11 </w:t>
            </w:r>
          </w:p>
          <w:p w:rsidR="00B600D6" w:rsidRDefault="00B600D6" w:rsidP="0032382D">
            <w:pPr>
              <w:ind w:left="142" w:right="-108"/>
              <w:jc w:val="center"/>
            </w:pPr>
          </w:p>
          <w:p w:rsidR="00B600D6" w:rsidRDefault="00B600D6" w:rsidP="0032382D">
            <w:pPr>
              <w:ind w:left="142" w:right="-108"/>
              <w:jc w:val="center"/>
            </w:pPr>
          </w:p>
        </w:tc>
        <w:tc>
          <w:tcPr>
            <w:tcW w:w="1840" w:type="dxa"/>
          </w:tcPr>
          <w:p w:rsidR="00B600D6" w:rsidRPr="004A41B0" w:rsidRDefault="00B600D6" w:rsidP="0032382D">
            <w:pPr>
              <w:ind w:left="142"/>
              <w:jc w:val="center"/>
            </w:pPr>
            <w:r w:rsidRPr="004A41B0">
              <w:t>Уміння вчитися впродовж життя</w:t>
            </w:r>
          </w:p>
          <w:p w:rsidR="00B600D6" w:rsidRPr="005E79EC" w:rsidRDefault="00B600D6" w:rsidP="0032382D">
            <w:pPr>
              <w:tabs>
                <w:tab w:val="left" w:pos="413"/>
              </w:tabs>
              <w:ind w:left="142" w:right="-108"/>
              <w:jc w:val="center"/>
            </w:pPr>
          </w:p>
        </w:tc>
        <w:tc>
          <w:tcPr>
            <w:tcW w:w="2856" w:type="dxa"/>
          </w:tcPr>
          <w:p w:rsidR="00B600D6" w:rsidRDefault="00B600D6" w:rsidP="0032382D">
            <w:pPr>
              <w:pStyle w:val="aa"/>
              <w:spacing w:before="0" w:beforeAutospacing="0" w:after="188" w:afterAutospacing="0"/>
              <w:ind w:left="142"/>
              <w:jc w:val="center"/>
              <w:rPr>
                <w:rFonts w:ascii="Roboto" w:hAnsi="Roboto"/>
                <w:color w:val="333333"/>
              </w:rPr>
            </w:pPr>
            <w:r>
              <w:rPr>
                <w:rFonts w:ascii="Cambria" w:hAnsi="Cambria" w:cs="Cambria"/>
                <w:color w:val="333333"/>
              </w:rPr>
              <w:t>Ціннісне</w:t>
            </w:r>
            <w:r>
              <w:rPr>
                <w:rFonts w:ascii="Roboto" w:hAnsi="Roboto"/>
                <w:color w:val="333333"/>
              </w:rPr>
              <w:t xml:space="preserve"> </w:t>
            </w:r>
            <w:r>
              <w:rPr>
                <w:rFonts w:ascii="Cambria" w:hAnsi="Cambria" w:cs="Cambria"/>
                <w:color w:val="333333"/>
              </w:rPr>
              <w:t>ставлення</w:t>
            </w:r>
            <w:r>
              <w:rPr>
                <w:rFonts w:ascii="Roboto" w:hAnsi="Roboto"/>
                <w:color w:val="333333"/>
              </w:rPr>
              <w:t xml:space="preserve"> </w:t>
            </w:r>
            <w:r>
              <w:rPr>
                <w:rFonts w:ascii="Cambria" w:hAnsi="Cambria" w:cs="Cambria"/>
                <w:color w:val="333333"/>
              </w:rPr>
              <w:t>до</w:t>
            </w:r>
            <w:r>
              <w:rPr>
                <w:rFonts w:ascii="Roboto" w:hAnsi="Roboto"/>
                <w:color w:val="333333"/>
              </w:rPr>
              <w:t xml:space="preserve"> </w:t>
            </w:r>
            <w:r>
              <w:rPr>
                <w:rFonts w:ascii="Cambria" w:hAnsi="Cambria" w:cs="Cambria"/>
                <w:color w:val="333333"/>
              </w:rPr>
              <w:t>себе</w:t>
            </w:r>
            <w:r w:rsidRPr="00CA3942">
              <w:t xml:space="preserve"> </w:t>
            </w:r>
            <w:r>
              <w:t>та</w:t>
            </w:r>
            <w:r w:rsidRPr="004A41B0">
              <w:t xml:space="preserve"> здоров'я</w:t>
            </w:r>
          </w:p>
          <w:p w:rsidR="00B600D6" w:rsidRPr="00736337" w:rsidRDefault="00B600D6" w:rsidP="0032382D">
            <w:pPr>
              <w:pStyle w:val="aa"/>
              <w:spacing w:before="0" w:beforeAutospacing="0" w:after="188" w:afterAutospacing="0"/>
              <w:ind w:left="142"/>
              <w:jc w:val="center"/>
              <w:rPr>
                <w:rFonts w:ascii="Roboto" w:hAnsi="Roboto"/>
                <w:color w:val="333333"/>
              </w:rPr>
            </w:pPr>
          </w:p>
        </w:tc>
        <w:tc>
          <w:tcPr>
            <w:tcW w:w="1676" w:type="dxa"/>
          </w:tcPr>
          <w:p w:rsidR="00B600D6" w:rsidRDefault="00B600D6" w:rsidP="0032382D">
            <w:pPr>
              <w:ind w:left="142" w:right="-108"/>
              <w:jc w:val="center"/>
            </w:pPr>
            <w:r>
              <w:t>ЗДВР</w:t>
            </w:r>
          </w:p>
          <w:p w:rsidR="00B600D6" w:rsidRDefault="00B600D6" w:rsidP="0032382D">
            <w:pPr>
              <w:ind w:left="142" w:right="-121"/>
              <w:jc w:val="center"/>
              <w:rPr>
                <w:color w:val="000000"/>
              </w:rPr>
            </w:pPr>
            <w:r>
              <w:rPr>
                <w:color w:val="000000"/>
              </w:rPr>
              <w:t>Вчителі фізичної культури</w:t>
            </w:r>
          </w:p>
          <w:p w:rsidR="00B600D6" w:rsidRDefault="00B600D6" w:rsidP="0032382D">
            <w:pPr>
              <w:ind w:left="142" w:right="-121"/>
              <w:jc w:val="center"/>
              <w:rPr>
                <w:color w:val="000000"/>
              </w:rPr>
            </w:pPr>
            <w:r>
              <w:rPr>
                <w:color w:val="000000"/>
              </w:rPr>
              <w:t>Педагог-організатор</w:t>
            </w:r>
          </w:p>
          <w:p w:rsidR="00B600D6" w:rsidRDefault="00B600D6" w:rsidP="0032382D">
            <w:pPr>
              <w:ind w:left="142" w:right="-121"/>
              <w:jc w:val="center"/>
              <w:rPr>
                <w:color w:val="000000"/>
              </w:rPr>
            </w:pPr>
            <w:r>
              <w:rPr>
                <w:color w:val="000000"/>
              </w:rPr>
              <w:t>Класні керівники</w:t>
            </w:r>
          </w:p>
        </w:tc>
        <w:tc>
          <w:tcPr>
            <w:tcW w:w="1593"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Default="00B600D6" w:rsidP="0032382D">
            <w:pPr>
              <w:pBdr>
                <w:top w:val="nil"/>
                <w:left w:val="nil"/>
                <w:bottom w:val="nil"/>
                <w:right w:val="nil"/>
                <w:between w:val="nil"/>
              </w:pBdr>
              <w:ind w:left="142" w:right="-121" w:hanging="2"/>
              <w:jc w:val="center"/>
              <w:rPr>
                <w:color w:val="000000"/>
              </w:rPr>
            </w:pPr>
            <w:r>
              <w:rPr>
                <w:color w:val="000000"/>
              </w:rPr>
              <w:t>Звіт</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Default="00B600D6" w:rsidP="0032382D">
            <w:pPr>
              <w:ind w:left="142" w:right="-108"/>
              <w:jc w:val="center"/>
              <w:rPr>
                <w:color w:val="212121"/>
              </w:rPr>
            </w:pPr>
            <w:r>
              <w:t>02.03</w:t>
            </w:r>
          </w:p>
        </w:tc>
        <w:tc>
          <w:tcPr>
            <w:tcW w:w="2653" w:type="dxa"/>
          </w:tcPr>
          <w:p w:rsidR="00B600D6" w:rsidRPr="00F3655B" w:rsidRDefault="00B600D6" w:rsidP="0032382D">
            <w:pPr>
              <w:tabs>
                <w:tab w:val="left" w:pos="3600"/>
              </w:tabs>
              <w:ind w:left="142" w:hanging="2"/>
              <w:jc w:val="center"/>
              <w:rPr>
                <w:b/>
                <w:i/>
              </w:rPr>
            </w:pPr>
            <w:r w:rsidRPr="00F3655B">
              <w:rPr>
                <w:b/>
                <w:i/>
              </w:rPr>
              <w:t>Тренінг</w:t>
            </w:r>
          </w:p>
          <w:p w:rsidR="00B600D6" w:rsidRPr="00F3655B" w:rsidRDefault="00B600D6" w:rsidP="0032382D">
            <w:pPr>
              <w:tabs>
                <w:tab w:val="left" w:pos="3600"/>
              </w:tabs>
              <w:ind w:left="142" w:hanging="2"/>
              <w:jc w:val="center"/>
              <w:rPr>
                <w:b/>
                <w:i/>
              </w:rPr>
            </w:pPr>
            <w:r w:rsidRPr="00F3655B">
              <w:rPr>
                <w:b/>
                <w:i/>
              </w:rPr>
              <w:t xml:space="preserve"> «Командна робота»</w:t>
            </w:r>
          </w:p>
          <w:p w:rsidR="00B600D6" w:rsidRPr="00F3655B" w:rsidRDefault="00B600D6" w:rsidP="0032382D">
            <w:pPr>
              <w:tabs>
                <w:tab w:val="left" w:pos="3600"/>
              </w:tabs>
              <w:ind w:left="142" w:hanging="2"/>
              <w:jc w:val="center"/>
              <w:rPr>
                <w:b/>
                <w:i/>
              </w:rPr>
            </w:pPr>
            <w:r w:rsidRPr="00F3655B">
              <w:rPr>
                <w:b/>
                <w:i/>
              </w:rPr>
              <w:t>робота з психологом та членами УП</w:t>
            </w:r>
          </w:p>
        </w:tc>
        <w:tc>
          <w:tcPr>
            <w:tcW w:w="1199" w:type="dxa"/>
          </w:tcPr>
          <w:p w:rsidR="00B600D6" w:rsidRDefault="00B600D6" w:rsidP="0032382D">
            <w:pPr>
              <w:tabs>
                <w:tab w:val="left" w:pos="1592"/>
              </w:tabs>
              <w:ind w:left="142" w:right="-108"/>
              <w:jc w:val="center"/>
            </w:pPr>
            <w:r>
              <w:t>УП</w:t>
            </w:r>
          </w:p>
        </w:tc>
        <w:tc>
          <w:tcPr>
            <w:tcW w:w="1840" w:type="dxa"/>
          </w:tcPr>
          <w:p w:rsidR="00B600D6" w:rsidRPr="004A41B0" w:rsidRDefault="00B600D6" w:rsidP="0032382D">
            <w:pPr>
              <w:ind w:left="142"/>
              <w:jc w:val="center"/>
            </w:pPr>
            <w:r>
              <w:t>Уміння вчитися впродовж життя</w:t>
            </w:r>
          </w:p>
        </w:tc>
        <w:tc>
          <w:tcPr>
            <w:tcW w:w="2856" w:type="dxa"/>
          </w:tcPr>
          <w:p w:rsidR="00B600D6" w:rsidRPr="00B4528D" w:rsidRDefault="00B600D6" w:rsidP="0032382D">
            <w:pPr>
              <w:pStyle w:val="aa"/>
              <w:spacing w:before="0" w:beforeAutospacing="0" w:after="188" w:afterAutospacing="0"/>
              <w:ind w:left="142"/>
              <w:jc w:val="center"/>
              <w:rPr>
                <w:color w:val="333333"/>
              </w:rPr>
            </w:pPr>
            <w:r w:rsidRPr="00B4528D">
              <w:rPr>
                <w:color w:val="333333"/>
              </w:rPr>
              <w:t>Ціннісне ставлення до себе</w:t>
            </w:r>
            <w:r w:rsidRPr="00B4528D">
              <w:t xml:space="preserve"> та здоров'я</w:t>
            </w:r>
          </w:p>
        </w:tc>
        <w:tc>
          <w:tcPr>
            <w:tcW w:w="1676" w:type="dxa"/>
          </w:tcPr>
          <w:p w:rsidR="00B600D6" w:rsidRPr="00823E62" w:rsidRDefault="00B600D6" w:rsidP="0032382D">
            <w:pPr>
              <w:ind w:left="142" w:right="-74"/>
              <w:jc w:val="center"/>
              <w:rPr>
                <w:lang w:val="ru-RU"/>
              </w:rPr>
            </w:pPr>
            <w:r w:rsidRPr="0017477D">
              <w:t>Педагог-організатор</w:t>
            </w:r>
          </w:p>
          <w:p w:rsidR="00B600D6" w:rsidRDefault="00B600D6" w:rsidP="0032382D">
            <w:pPr>
              <w:ind w:left="142" w:right="-108"/>
              <w:jc w:val="center"/>
            </w:pPr>
          </w:p>
        </w:tc>
        <w:tc>
          <w:tcPr>
            <w:tcW w:w="1593"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Default="00B600D6" w:rsidP="0032382D">
            <w:pPr>
              <w:pBdr>
                <w:top w:val="nil"/>
                <w:left w:val="nil"/>
                <w:bottom w:val="nil"/>
                <w:right w:val="nil"/>
                <w:between w:val="nil"/>
              </w:pBdr>
              <w:ind w:left="142" w:right="-121" w:hanging="2"/>
              <w:jc w:val="center"/>
              <w:rPr>
                <w:color w:val="000000"/>
              </w:rPr>
            </w:pP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Pr="005E79EC" w:rsidRDefault="00B600D6" w:rsidP="0032382D">
            <w:pPr>
              <w:ind w:left="142" w:right="-108"/>
              <w:jc w:val="center"/>
            </w:pPr>
            <w:r>
              <w:rPr>
                <w:color w:val="212121"/>
              </w:rPr>
              <w:t>8.03</w:t>
            </w:r>
          </w:p>
        </w:tc>
        <w:tc>
          <w:tcPr>
            <w:tcW w:w="2653" w:type="dxa"/>
          </w:tcPr>
          <w:p w:rsidR="00B600D6" w:rsidRPr="006230B3" w:rsidRDefault="00B600D6" w:rsidP="0032382D">
            <w:pPr>
              <w:tabs>
                <w:tab w:val="left" w:pos="63"/>
                <w:tab w:val="left" w:pos="225"/>
              </w:tabs>
              <w:ind w:left="142" w:right="-174"/>
              <w:jc w:val="center"/>
              <w:rPr>
                <w:b/>
                <w:i/>
                <w:color w:val="212121"/>
              </w:rPr>
            </w:pPr>
            <w:r w:rsidRPr="006230B3">
              <w:rPr>
                <w:b/>
                <w:i/>
                <w:color w:val="212121"/>
              </w:rPr>
              <w:t>Заходи до Міжнародного жіночого дня</w:t>
            </w:r>
          </w:p>
          <w:p w:rsidR="00B600D6" w:rsidRPr="00045302" w:rsidRDefault="00B600D6" w:rsidP="0032382D">
            <w:pPr>
              <w:tabs>
                <w:tab w:val="left" w:pos="63"/>
                <w:tab w:val="left" w:pos="225"/>
              </w:tabs>
              <w:ind w:left="142" w:right="-174"/>
              <w:jc w:val="center"/>
            </w:pPr>
            <w:r>
              <w:t>(за окремим планом)</w:t>
            </w:r>
          </w:p>
        </w:tc>
        <w:tc>
          <w:tcPr>
            <w:tcW w:w="1199" w:type="dxa"/>
          </w:tcPr>
          <w:p w:rsidR="00B600D6" w:rsidRPr="00EC2221" w:rsidRDefault="00B600D6" w:rsidP="0032382D">
            <w:pPr>
              <w:ind w:left="142" w:right="-108"/>
            </w:pPr>
          </w:p>
          <w:p w:rsidR="00B600D6" w:rsidRPr="00EA4E58" w:rsidRDefault="00B600D6" w:rsidP="0032382D">
            <w:pPr>
              <w:ind w:left="142" w:right="-108"/>
              <w:jc w:val="center"/>
              <w:rPr>
                <w:lang w:val="ru-RU"/>
              </w:rPr>
            </w:pPr>
            <w:r>
              <w:rPr>
                <w:lang w:val="ru-RU"/>
              </w:rPr>
              <w:t>1- 11</w:t>
            </w:r>
          </w:p>
        </w:tc>
        <w:tc>
          <w:tcPr>
            <w:tcW w:w="1840" w:type="dxa"/>
          </w:tcPr>
          <w:p w:rsidR="00B600D6" w:rsidRPr="006A022B" w:rsidRDefault="00B600D6" w:rsidP="0032382D">
            <w:pPr>
              <w:ind w:left="142" w:right="-108"/>
              <w:jc w:val="center"/>
            </w:pPr>
            <w:r w:rsidRPr="006A022B">
              <w:t>Художньо-естетичне виховання</w:t>
            </w:r>
          </w:p>
        </w:tc>
        <w:tc>
          <w:tcPr>
            <w:tcW w:w="2856" w:type="dxa"/>
          </w:tcPr>
          <w:p w:rsidR="00B600D6" w:rsidRPr="006A022B" w:rsidRDefault="00B600D6" w:rsidP="0032382D">
            <w:pPr>
              <w:pStyle w:val="aa"/>
              <w:spacing w:before="0" w:beforeAutospacing="0" w:after="188" w:afterAutospacing="0"/>
              <w:ind w:left="142"/>
              <w:jc w:val="center"/>
              <w:rPr>
                <w:rFonts w:ascii="Roboto" w:hAnsi="Roboto"/>
              </w:rPr>
            </w:pPr>
            <w:r w:rsidRPr="006A022B">
              <w:rPr>
                <w:rFonts w:ascii="Cambria" w:hAnsi="Cambria" w:cs="Cambria"/>
              </w:rPr>
              <w:t>Ціннісне</w:t>
            </w:r>
            <w:r w:rsidRPr="006A022B">
              <w:rPr>
                <w:rFonts w:ascii="Roboto" w:hAnsi="Roboto"/>
              </w:rPr>
              <w:t xml:space="preserve"> </w:t>
            </w:r>
            <w:r w:rsidRPr="006A022B">
              <w:rPr>
                <w:rFonts w:ascii="Cambria" w:hAnsi="Cambria" w:cs="Cambria"/>
              </w:rPr>
              <w:t>ставлення</w:t>
            </w:r>
            <w:r w:rsidRPr="006A022B">
              <w:rPr>
                <w:rFonts w:ascii="Roboto" w:hAnsi="Roboto"/>
              </w:rPr>
              <w:t xml:space="preserve"> </w:t>
            </w:r>
            <w:r w:rsidRPr="006A022B">
              <w:rPr>
                <w:rFonts w:ascii="Cambria" w:hAnsi="Cambria" w:cs="Cambria"/>
              </w:rPr>
              <w:t>до</w:t>
            </w:r>
            <w:r w:rsidRPr="006A022B">
              <w:rPr>
                <w:rFonts w:ascii="Roboto" w:hAnsi="Roboto"/>
              </w:rPr>
              <w:t xml:space="preserve"> </w:t>
            </w:r>
            <w:r w:rsidRPr="006A022B">
              <w:rPr>
                <w:rFonts w:ascii="Cambria" w:hAnsi="Cambria" w:cs="Cambria"/>
              </w:rPr>
              <w:t>культури</w:t>
            </w:r>
            <w:r w:rsidRPr="006A022B">
              <w:rPr>
                <w:rFonts w:ascii="Roboto" w:hAnsi="Roboto"/>
              </w:rPr>
              <w:t xml:space="preserve"> </w:t>
            </w:r>
            <w:r w:rsidRPr="006A022B">
              <w:rPr>
                <w:rFonts w:ascii="Cambria" w:hAnsi="Cambria" w:cs="Cambria"/>
              </w:rPr>
              <w:t>і</w:t>
            </w:r>
            <w:r w:rsidRPr="006A022B">
              <w:rPr>
                <w:rFonts w:ascii="Roboto" w:hAnsi="Roboto"/>
              </w:rPr>
              <w:t xml:space="preserve"> </w:t>
            </w:r>
            <w:r w:rsidRPr="006A022B">
              <w:rPr>
                <w:rFonts w:ascii="Cambria" w:hAnsi="Cambria" w:cs="Cambria"/>
              </w:rPr>
              <w:t>мистецтва</w:t>
            </w:r>
          </w:p>
          <w:p w:rsidR="00B600D6" w:rsidRPr="006A022B" w:rsidRDefault="00B600D6" w:rsidP="0032382D">
            <w:pPr>
              <w:ind w:left="142" w:right="-108"/>
              <w:jc w:val="center"/>
            </w:pPr>
          </w:p>
        </w:tc>
        <w:tc>
          <w:tcPr>
            <w:tcW w:w="1676" w:type="dxa"/>
          </w:tcPr>
          <w:p w:rsidR="00B600D6" w:rsidRDefault="00B600D6" w:rsidP="0032382D">
            <w:pPr>
              <w:ind w:left="142" w:right="-108"/>
              <w:jc w:val="center"/>
            </w:pPr>
            <w:r>
              <w:t>ЗДВР</w:t>
            </w:r>
          </w:p>
          <w:p w:rsidR="00B600D6" w:rsidRDefault="00B600D6" w:rsidP="0032382D">
            <w:pPr>
              <w:ind w:left="142" w:right="-108"/>
              <w:jc w:val="center"/>
            </w:pPr>
            <w:r>
              <w:t>Педагог- організатор</w:t>
            </w:r>
          </w:p>
          <w:p w:rsidR="00B600D6" w:rsidRDefault="00B600D6" w:rsidP="0032382D">
            <w:pPr>
              <w:ind w:left="142" w:right="-121"/>
              <w:jc w:val="center"/>
            </w:pPr>
            <w:r>
              <w:t>Президент УП</w:t>
            </w:r>
          </w:p>
        </w:tc>
        <w:tc>
          <w:tcPr>
            <w:tcW w:w="1593" w:type="dxa"/>
          </w:tcPr>
          <w:p w:rsidR="00B600D6" w:rsidRDefault="00B600D6" w:rsidP="0032382D">
            <w:pPr>
              <w:pBdr>
                <w:top w:val="nil"/>
                <w:left w:val="nil"/>
                <w:bottom w:val="nil"/>
                <w:right w:val="nil"/>
                <w:between w:val="nil"/>
              </w:pBdr>
              <w:ind w:left="142" w:right="-121" w:hanging="2"/>
              <w:jc w:val="center"/>
              <w:rPr>
                <w:b/>
                <w:color w:val="000000"/>
              </w:rPr>
            </w:pPr>
            <w:r>
              <w:rPr>
                <w:b/>
                <w:color w:val="000000"/>
              </w:rPr>
              <w:t>План</w:t>
            </w:r>
          </w:p>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shd w:val="clear" w:color="auto" w:fill="CCFFCC"/>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shd w:val="clear" w:color="auto" w:fill="CCFFCC"/>
          </w:tcPr>
          <w:p w:rsidR="00B600D6" w:rsidRPr="002E1E4F" w:rsidRDefault="00B600D6" w:rsidP="0032382D">
            <w:pPr>
              <w:ind w:left="142" w:hanging="2"/>
              <w:jc w:val="center"/>
            </w:pPr>
            <w:r>
              <w:t>ІІ</w:t>
            </w:r>
          </w:p>
          <w:p w:rsidR="00B600D6" w:rsidRPr="002E1E4F" w:rsidRDefault="00B600D6" w:rsidP="0032382D">
            <w:pPr>
              <w:ind w:left="142" w:hanging="2"/>
              <w:jc w:val="center"/>
            </w:pPr>
            <w:r w:rsidRPr="002E1E4F">
              <w:t>тиждень</w:t>
            </w:r>
          </w:p>
          <w:p w:rsidR="00B600D6" w:rsidRDefault="00B600D6" w:rsidP="0032382D">
            <w:pPr>
              <w:pBdr>
                <w:top w:val="nil"/>
                <w:left w:val="nil"/>
                <w:bottom w:val="nil"/>
                <w:right w:val="nil"/>
                <w:between w:val="nil"/>
              </w:pBdr>
              <w:ind w:left="142" w:hanging="2"/>
              <w:jc w:val="center"/>
              <w:rPr>
                <w:color w:val="000000"/>
              </w:rPr>
            </w:pPr>
          </w:p>
        </w:tc>
        <w:tc>
          <w:tcPr>
            <w:tcW w:w="2653" w:type="dxa"/>
            <w:shd w:val="clear" w:color="auto" w:fill="CCFFCC"/>
            <w:vAlign w:val="center"/>
          </w:tcPr>
          <w:p w:rsidR="00B600D6" w:rsidRPr="00314885" w:rsidRDefault="00B600D6" w:rsidP="0032382D">
            <w:pPr>
              <w:ind w:left="142" w:hanging="2"/>
              <w:jc w:val="center"/>
              <w:rPr>
                <w:b/>
                <w:i/>
              </w:rPr>
            </w:pPr>
            <w:r w:rsidRPr="00314885">
              <w:rPr>
                <w:b/>
                <w:i/>
                <w:color w:val="000000"/>
              </w:rPr>
              <w:t>Проєкт учнівського самоврядування</w:t>
            </w:r>
          </w:p>
          <w:p w:rsidR="00B600D6" w:rsidRPr="004A48E1" w:rsidRDefault="00B600D6" w:rsidP="0032382D">
            <w:pPr>
              <w:ind w:left="142" w:hanging="2"/>
              <w:jc w:val="center"/>
              <w:rPr>
                <w:b/>
                <w:i/>
              </w:rPr>
            </w:pPr>
            <w:r>
              <w:rPr>
                <w:b/>
                <w:i/>
              </w:rPr>
              <w:t>«</w:t>
            </w:r>
            <w:r w:rsidRPr="002E3A5B">
              <w:rPr>
                <w:b/>
                <w:i/>
              </w:rPr>
              <w:t>ШевченкоFest: Мистецтво і Дух»</w:t>
            </w:r>
          </w:p>
          <w:p w:rsidR="00B600D6" w:rsidRPr="00506E1A" w:rsidRDefault="00B600D6" w:rsidP="0032382D">
            <w:pPr>
              <w:ind w:left="142" w:hanging="2"/>
              <w:jc w:val="center"/>
              <w:rPr>
                <w:color w:val="000000"/>
              </w:rPr>
            </w:pPr>
            <w:r>
              <w:t>(за окремим планом)</w:t>
            </w:r>
          </w:p>
        </w:tc>
        <w:tc>
          <w:tcPr>
            <w:tcW w:w="1199" w:type="dxa"/>
            <w:shd w:val="clear" w:color="auto" w:fill="CCFFCC"/>
          </w:tcPr>
          <w:p w:rsidR="00B600D6" w:rsidRDefault="00B600D6" w:rsidP="0032382D">
            <w:pPr>
              <w:ind w:left="142" w:right="-108"/>
              <w:jc w:val="center"/>
            </w:pPr>
            <w:r>
              <w:t xml:space="preserve">1 – 11 </w:t>
            </w:r>
          </w:p>
          <w:p w:rsidR="00B600D6" w:rsidRDefault="00B600D6" w:rsidP="0032382D">
            <w:pPr>
              <w:ind w:left="142" w:right="-108"/>
              <w:jc w:val="center"/>
            </w:pPr>
          </w:p>
          <w:p w:rsidR="00B600D6" w:rsidRDefault="00B600D6" w:rsidP="0032382D">
            <w:pPr>
              <w:ind w:left="142"/>
              <w:jc w:val="center"/>
            </w:pPr>
          </w:p>
        </w:tc>
        <w:tc>
          <w:tcPr>
            <w:tcW w:w="1840" w:type="dxa"/>
            <w:shd w:val="clear" w:color="auto" w:fill="CCFFCC"/>
          </w:tcPr>
          <w:p w:rsidR="00B600D6" w:rsidRDefault="00B600D6" w:rsidP="0032382D">
            <w:pPr>
              <w:ind w:left="142" w:right="-121"/>
              <w:jc w:val="center"/>
            </w:pPr>
            <w:r w:rsidRPr="005E79EC">
              <w:t>Спілкування державною мовою</w:t>
            </w:r>
          </w:p>
          <w:p w:rsidR="00B600D6" w:rsidRPr="008C5259" w:rsidRDefault="00B600D6" w:rsidP="0032382D">
            <w:pPr>
              <w:ind w:left="142" w:firstLine="100"/>
              <w:jc w:val="center"/>
            </w:pPr>
            <w:r w:rsidRPr="008C5259">
              <w:t>Обізнаність і самовираження у сфері культури</w:t>
            </w:r>
          </w:p>
        </w:tc>
        <w:tc>
          <w:tcPr>
            <w:tcW w:w="2856" w:type="dxa"/>
            <w:shd w:val="clear" w:color="auto" w:fill="CCFFCC"/>
          </w:tcPr>
          <w:p w:rsidR="00B600D6" w:rsidRPr="00E4725E" w:rsidRDefault="00B600D6" w:rsidP="0032382D">
            <w:pPr>
              <w:pStyle w:val="aa"/>
              <w:spacing w:before="0" w:beforeAutospacing="0" w:after="0" w:afterAutospacing="0"/>
              <w:ind w:left="142"/>
              <w:jc w:val="center"/>
            </w:pPr>
            <w:r w:rsidRPr="00E4725E">
              <w:t>Ціннісне ставлення до культури і мистецтва</w:t>
            </w:r>
          </w:p>
          <w:p w:rsidR="00B600D6" w:rsidRPr="00E4725E" w:rsidRDefault="00B600D6" w:rsidP="0032382D">
            <w:pPr>
              <w:pStyle w:val="aa"/>
              <w:spacing w:before="0" w:beforeAutospacing="0" w:after="0" w:afterAutospacing="0"/>
              <w:ind w:left="142"/>
              <w:jc w:val="center"/>
            </w:pPr>
            <w:r w:rsidRPr="00E4725E">
              <w:t>Ціннісне ставлення до суспільства і держави</w:t>
            </w:r>
          </w:p>
        </w:tc>
        <w:tc>
          <w:tcPr>
            <w:tcW w:w="1676" w:type="dxa"/>
            <w:shd w:val="clear" w:color="auto" w:fill="CCFFCC"/>
          </w:tcPr>
          <w:p w:rsidR="00B600D6" w:rsidRDefault="00B600D6" w:rsidP="0032382D">
            <w:pPr>
              <w:ind w:left="142" w:right="-108"/>
              <w:jc w:val="center"/>
            </w:pPr>
            <w:r>
              <w:t>ЗДВР</w:t>
            </w:r>
          </w:p>
          <w:p w:rsidR="00B600D6" w:rsidRPr="00CB4E70" w:rsidRDefault="00B600D6" w:rsidP="0032382D">
            <w:pPr>
              <w:ind w:left="142" w:right="-74"/>
              <w:jc w:val="center"/>
            </w:pPr>
            <w:r>
              <w:t>Вчителі української мови і літератури</w:t>
            </w:r>
          </w:p>
        </w:tc>
        <w:tc>
          <w:tcPr>
            <w:tcW w:w="1593" w:type="dxa"/>
            <w:shd w:val="clear" w:color="auto" w:fill="CCFFCC"/>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12" w:type="dxa"/>
            <w:shd w:val="clear" w:color="auto" w:fill="CCFFCC"/>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Default="00B600D6" w:rsidP="0032382D">
            <w:pPr>
              <w:tabs>
                <w:tab w:val="left" w:pos="50"/>
              </w:tabs>
              <w:ind w:left="142" w:right="-108"/>
              <w:jc w:val="center"/>
            </w:pPr>
            <w:r>
              <w:t>13.03</w:t>
            </w:r>
          </w:p>
        </w:tc>
        <w:tc>
          <w:tcPr>
            <w:tcW w:w="2653" w:type="dxa"/>
          </w:tcPr>
          <w:p w:rsidR="00B600D6" w:rsidRDefault="00B600D6" w:rsidP="0032382D">
            <w:pPr>
              <w:tabs>
                <w:tab w:val="left" w:pos="237"/>
              </w:tabs>
              <w:ind w:left="142" w:right="-32"/>
              <w:jc w:val="center"/>
              <w:rPr>
                <w:b/>
                <w:i/>
              </w:rPr>
            </w:pPr>
            <w:r>
              <w:rPr>
                <w:b/>
                <w:i/>
              </w:rPr>
              <w:t xml:space="preserve">Заходи до Дня визволення Херсона </w:t>
            </w:r>
            <w:r>
              <w:rPr>
                <w:b/>
                <w:i/>
              </w:rPr>
              <w:lastRenderedPageBreak/>
              <w:t xml:space="preserve">від фашистських загарбників </w:t>
            </w:r>
          </w:p>
          <w:p w:rsidR="00B600D6" w:rsidRPr="009077DF" w:rsidRDefault="00B600D6" w:rsidP="0032382D">
            <w:pPr>
              <w:numPr>
                <w:ilvl w:val="0"/>
                <w:numId w:val="105"/>
              </w:numPr>
              <w:tabs>
                <w:tab w:val="left" w:pos="90"/>
                <w:tab w:val="left" w:pos="237"/>
              </w:tabs>
              <w:ind w:left="142" w:right="-32" w:hanging="11"/>
            </w:pPr>
            <w:r w:rsidRPr="009077DF">
              <w:t>Акція «Свічка пам’яті»</w:t>
            </w:r>
          </w:p>
          <w:p w:rsidR="00B600D6" w:rsidRPr="00544E9C" w:rsidRDefault="00B600D6" w:rsidP="0032382D">
            <w:pPr>
              <w:numPr>
                <w:ilvl w:val="0"/>
                <w:numId w:val="105"/>
              </w:numPr>
              <w:tabs>
                <w:tab w:val="left" w:pos="90"/>
                <w:tab w:val="left" w:pos="237"/>
              </w:tabs>
              <w:ind w:left="142" w:right="-32" w:hanging="11"/>
              <w:jc w:val="both"/>
              <w:rPr>
                <w:b/>
                <w:i/>
              </w:rPr>
            </w:pPr>
            <w:r w:rsidRPr="009077DF">
              <w:t>Документальн</w:t>
            </w:r>
            <w:r>
              <w:t>ий</w:t>
            </w:r>
            <w:r w:rsidRPr="009077DF">
              <w:t xml:space="preserve"> про</w:t>
            </w:r>
            <w:r>
              <w:t>є</w:t>
            </w:r>
            <w:r w:rsidRPr="009077DF">
              <w:t>кт «Херсонщина – незламна»</w:t>
            </w:r>
          </w:p>
        </w:tc>
        <w:tc>
          <w:tcPr>
            <w:tcW w:w="1199" w:type="dxa"/>
            <w:vAlign w:val="center"/>
          </w:tcPr>
          <w:p w:rsidR="00B600D6" w:rsidRDefault="00B600D6" w:rsidP="0032382D">
            <w:pPr>
              <w:ind w:left="142"/>
              <w:jc w:val="center"/>
              <w:rPr>
                <w:color w:val="212121"/>
              </w:rPr>
            </w:pPr>
            <w:r>
              <w:rPr>
                <w:color w:val="212121"/>
              </w:rPr>
              <w:lastRenderedPageBreak/>
              <w:t>1 – 11</w:t>
            </w:r>
          </w:p>
        </w:tc>
        <w:tc>
          <w:tcPr>
            <w:tcW w:w="1840" w:type="dxa"/>
          </w:tcPr>
          <w:p w:rsidR="00B600D6" w:rsidRDefault="00B600D6" w:rsidP="0032382D">
            <w:pPr>
              <w:ind w:left="142" w:right="-48"/>
              <w:jc w:val="center"/>
            </w:pPr>
            <w:r w:rsidRPr="004A41B0">
              <w:t xml:space="preserve">Соціальна та громадянська </w:t>
            </w:r>
            <w:r w:rsidRPr="004A41B0">
              <w:lastRenderedPageBreak/>
              <w:t>компетентності</w:t>
            </w:r>
          </w:p>
          <w:p w:rsidR="00B600D6" w:rsidRPr="00AA5900" w:rsidRDefault="00B600D6" w:rsidP="0032382D">
            <w:pPr>
              <w:ind w:left="142"/>
              <w:jc w:val="center"/>
            </w:pPr>
          </w:p>
        </w:tc>
        <w:tc>
          <w:tcPr>
            <w:tcW w:w="2856" w:type="dxa"/>
          </w:tcPr>
          <w:p w:rsidR="00B600D6" w:rsidRPr="008C5259" w:rsidRDefault="00B600D6" w:rsidP="0032382D">
            <w:pPr>
              <w:pStyle w:val="aa"/>
              <w:spacing w:before="0" w:beforeAutospacing="0" w:after="0" w:afterAutospacing="0"/>
              <w:ind w:left="142"/>
              <w:jc w:val="center"/>
              <w:rPr>
                <w:rFonts w:ascii="Roboto" w:hAnsi="Roboto"/>
              </w:rPr>
            </w:pPr>
            <w:r w:rsidRPr="008C5259">
              <w:rPr>
                <w:rFonts w:ascii="Cambria" w:hAnsi="Cambria" w:cs="Cambria"/>
              </w:rPr>
              <w:lastRenderedPageBreak/>
              <w:t>Ціннісне</w:t>
            </w:r>
            <w:r w:rsidRPr="008C5259">
              <w:rPr>
                <w:rFonts w:ascii="Roboto" w:hAnsi="Roboto"/>
              </w:rPr>
              <w:t xml:space="preserve"> </w:t>
            </w:r>
            <w:r w:rsidRPr="008C5259">
              <w:rPr>
                <w:rFonts w:ascii="Cambria" w:hAnsi="Cambria" w:cs="Cambria"/>
              </w:rPr>
              <w:t>ставлення</w:t>
            </w:r>
            <w:r w:rsidRPr="008C5259">
              <w:rPr>
                <w:rFonts w:ascii="Roboto" w:hAnsi="Roboto"/>
              </w:rPr>
              <w:t xml:space="preserve"> </w:t>
            </w:r>
            <w:r w:rsidRPr="008C5259">
              <w:rPr>
                <w:rFonts w:ascii="Cambria" w:hAnsi="Cambria" w:cs="Cambria"/>
              </w:rPr>
              <w:t>до</w:t>
            </w:r>
            <w:r w:rsidRPr="008C5259">
              <w:rPr>
                <w:rFonts w:ascii="Roboto" w:hAnsi="Roboto"/>
              </w:rPr>
              <w:t xml:space="preserve"> </w:t>
            </w:r>
            <w:r w:rsidRPr="008C5259">
              <w:rPr>
                <w:rFonts w:ascii="Cambria" w:hAnsi="Cambria" w:cs="Cambria"/>
              </w:rPr>
              <w:lastRenderedPageBreak/>
              <w:t>суспільства</w:t>
            </w:r>
            <w:r w:rsidRPr="008C5259">
              <w:rPr>
                <w:rFonts w:ascii="Roboto" w:hAnsi="Roboto"/>
              </w:rPr>
              <w:t xml:space="preserve"> </w:t>
            </w:r>
            <w:r w:rsidRPr="008C5259">
              <w:rPr>
                <w:rFonts w:ascii="Cambria" w:hAnsi="Cambria" w:cs="Cambria"/>
              </w:rPr>
              <w:t>і</w:t>
            </w:r>
            <w:r w:rsidRPr="008C5259">
              <w:rPr>
                <w:rFonts w:ascii="Roboto" w:hAnsi="Roboto"/>
              </w:rPr>
              <w:t xml:space="preserve"> </w:t>
            </w:r>
            <w:r w:rsidRPr="008C5259">
              <w:rPr>
                <w:rFonts w:ascii="Cambria" w:hAnsi="Cambria" w:cs="Cambria"/>
              </w:rPr>
              <w:t>держави</w:t>
            </w:r>
          </w:p>
          <w:p w:rsidR="00B600D6" w:rsidRPr="00D349B5" w:rsidRDefault="00B600D6" w:rsidP="0032382D">
            <w:pPr>
              <w:pStyle w:val="aa"/>
              <w:spacing w:before="0" w:beforeAutospacing="0" w:after="188" w:afterAutospacing="0"/>
              <w:ind w:left="142" w:right="-48"/>
              <w:jc w:val="center"/>
            </w:pPr>
          </w:p>
        </w:tc>
        <w:tc>
          <w:tcPr>
            <w:tcW w:w="1676" w:type="dxa"/>
          </w:tcPr>
          <w:p w:rsidR="00B600D6" w:rsidRDefault="00B600D6" w:rsidP="0032382D">
            <w:pPr>
              <w:ind w:left="142" w:right="-108"/>
              <w:jc w:val="center"/>
            </w:pPr>
            <w:r>
              <w:lastRenderedPageBreak/>
              <w:t>ЗДВР</w:t>
            </w:r>
          </w:p>
          <w:p w:rsidR="00B600D6" w:rsidRDefault="00B600D6" w:rsidP="0032382D">
            <w:pPr>
              <w:ind w:left="142" w:right="-108"/>
              <w:jc w:val="center"/>
            </w:pPr>
            <w:r>
              <w:t>Педагог-</w:t>
            </w:r>
            <w:r>
              <w:lastRenderedPageBreak/>
              <w:t>організатор</w:t>
            </w:r>
          </w:p>
          <w:p w:rsidR="00B600D6" w:rsidRPr="00C50F21" w:rsidRDefault="00B600D6" w:rsidP="0032382D">
            <w:pPr>
              <w:ind w:left="142" w:right="-108"/>
              <w:jc w:val="center"/>
            </w:pPr>
            <w:r>
              <w:t>Вчителі історії</w:t>
            </w:r>
          </w:p>
        </w:tc>
        <w:tc>
          <w:tcPr>
            <w:tcW w:w="1593" w:type="dxa"/>
          </w:tcPr>
          <w:p w:rsidR="00B600D6" w:rsidRPr="00EB76DD" w:rsidRDefault="00B600D6" w:rsidP="0032382D">
            <w:pPr>
              <w:ind w:left="142" w:right="-74"/>
              <w:jc w:val="center"/>
            </w:pPr>
            <w:r w:rsidRPr="0048138D">
              <w:rPr>
                <w:color w:val="000000"/>
              </w:rPr>
              <w:lastRenderedPageBreak/>
              <w:t>Інформація</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Pr="00EB14DB" w:rsidRDefault="00B600D6" w:rsidP="0032382D">
            <w:pPr>
              <w:tabs>
                <w:tab w:val="left" w:pos="50"/>
              </w:tabs>
              <w:ind w:left="142" w:right="-108"/>
              <w:jc w:val="center"/>
            </w:pPr>
            <w:r>
              <w:t>14.03</w:t>
            </w:r>
          </w:p>
        </w:tc>
        <w:tc>
          <w:tcPr>
            <w:tcW w:w="2653" w:type="dxa"/>
          </w:tcPr>
          <w:p w:rsidR="00B600D6" w:rsidRDefault="00B600D6" w:rsidP="0032382D">
            <w:pPr>
              <w:tabs>
                <w:tab w:val="left" w:pos="237"/>
              </w:tabs>
              <w:ind w:left="142"/>
              <w:jc w:val="center"/>
              <w:rPr>
                <w:b/>
                <w:i/>
              </w:rPr>
            </w:pPr>
            <w:r>
              <w:rPr>
                <w:b/>
                <w:i/>
              </w:rPr>
              <w:t>Урок мужності «Слова Героям»</w:t>
            </w:r>
          </w:p>
          <w:p w:rsidR="00B600D6" w:rsidRPr="00D349B5" w:rsidRDefault="00B600D6" w:rsidP="0032382D">
            <w:pPr>
              <w:tabs>
                <w:tab w:val="left" w:pos="225"/>
              </w:tabs>
              <w:ind w:left="142"/>
              <w:jc w:val="center"/>
            </w:pPr>
            <w:r w:rsidRPr="009A0C02">
              <w:t xml:space="preserve"> д</w:t>
            </w:r>
            <w:r>
              <w:t>о Дня українського добровольця»</w:t>
            </w:r>
          </w:p>
        </w:tc>
        <w:tc>
          <w:tcPr>
            <w:tcW w:w="1199" w:type="dxa"/>
          </w:tcPr>
          <w:p w:rsidR="00B600D6" w:rsidRDefault="00B600D6" w:rsidP="0032382D">
            <w:pPr>
              <w:ind w:left="142"/>
              <w:jc w:val="center"/>
              <w:rPr>
                <w:color w:val="212121"/>
              </w:rPr>
            </w:pPr>
            <w:r>
              <w:rPr>
                <w:color w:val="212121"/>
              </w:rPr>
              <w:t>1 – 11</w:t>
            </w:r>
          </w:p>
          <w:p w:rsidR="00B600D6" w:rsidRDefault="00B600D6" w:rsidP="0032382D">
            <w:pPr>
              <w:ind w:left="142"/>
              <w:jc w:val="center"/>
              <w:rPr>
                <w:color w:val="212121"/>
              </w:rPr>
            </w:pPr>
          </w:p>
          <w:p w:rsidR="00B600D6" w:rsidRDefault="00B600D6" w:rsidP="0032382D">
            <w:pPr>
              <w:ind w:left="142"/>
              <w:jc w:val="center"/>
              <w:rPr>
                <w:color w:val="212121"/>
              </w:rPr>
            </w:pPr>
            <w:r>
              <w:rPr>
                <w:color w:val="212121"/>
              </w:rPr>
              <w:t xml:space="preserve"> </w:t>
            </w:r>
          </w:p>
        </w:tc>
        <w:tc>
          <w:tcPr>
            <w:tcW w:w="1840" w:type="dxa"/>
          </w:tcPr>
          <w:p w:rsidR="00B600D6" w:rsidRDefault="00B600D6" w:rsidP="0032382D">
            <w:pPr>
              <w:ind w:left="142" w:right="-48"/>
              <w:jc w:val="center"/>
            </w:pPr>
            <w:r w:rsidRPr="004A41B0">
              <w:t>Соціальна та громадянська компетентності</w:t>
            </w:r>
          </w:p>
          <w:p w:rsidR="00B600D6" w:rsidRPr="00D349B5" w:rsidRDefault="00B600D6" w:rsidP="0032382D">
            <w:pPr>
              <w:ind w:left="142" w:right="-48"/>
              <w:jc w:val="center"/>
            </w:pPr>
          </w:p>
        </w:tc>
        <w:tc>
          <w:tcPr>
            <w:tcW w:w="2856" w:type="dxa"/>
          </w:tcPr>
          <w:p w:rsidR="00B600D6" w:rsidRPr="008C5259" w:rsidRDefault="00B600D6" w:rsidP="0032382D">
            <w:pPr>
              <w:pStyle w:val="aa"/>
              <w:spacing w:before="0" w:beforeAutospacing="0" w:after="0" w:afterAutospacing="0"/>
              <w:ind w:left="142"/>
              <w:jc w:val="center"/>
              <w:rPr>
                <w:rFonts w:ascii="Roboto" w:hAnsi="Roboto"/>
              </w:rPr>
            </w:pPr>
            <w:r w:rsidRPr="008C5259">
              <w:rPr>
                <w:rFonts w:ascii="Cambria" w:hAnsi="Cambria" w:cs="Cambria"/>
              </w:rPr>
              <w:t>Ціннісне</w:t>
            </w:r>
            <w:r w:rsidRPr="008C5259">
              <w:rPr>
                <w:rFonts w:ascii="Roboto" w:hAnsi="Roboto"/>
              </w:rPr>
              <w:t xml:space="preserve"> </w:t>
            </w:r>
            <w:r w:rsidRPr="008C5259">
              <w:rPr>
                <w:rFonts w:ascii="Cambria" w:hAnsi="Cambria" w:cs="Cambria"/>
              </w:rPr>
              <w:t>ставлення</w:t>
            </w:r>
            <w:r w:rsidRPr="008C5259">
              <w:rPr>
                <w:rFonts w:ascii="Roboto" w:hAnsi="Roboto"/>
              </w:rPr>
              <w:t xml:space="preserve"> </w:t>
            </w:r>
            <w:r w:rsidRPr="008C5259">
              <w:rPr>
                <w:rFonts w:ascii="Cambria" w:hAnsi="Cambria" w:cs="Cambria"/>
              </w:rPr>
              <w:t>до</w:t>
            </w:r>
            <w:r w:rsidRPr="008C5259">
              <w:rPr>
                <w:rFonts w:ascii="Roboto" w:hAnsi="Roboto"/>
              </w:rPr>
              <w:t xml:space="preserve"> </w:t>
            </w:r>
            <w:r w:rsidRPr="008C5259">
              <w:rPr>
                <w:rFonts w:ascii="Cambria" w:hAnsi="Cambria" w:cs="Cambria"/>
              </w:rPr>
              <w:t>суспільства</w:t>
            </w:r>
            <w:r w:rsidRPr="008C5259">
              <w:rPr>
                <w:rFonts w:ascii="Roboto" w:hAnsi="Roboto"/>
              </w:rPr>
              <w:t xml:space="preserve"> </w:t>
            </w:r>
            <w:r w:rsidRPr="008C5259">
              <w:rPr>
                <w:rFonts w:ascii="Cambria" w:hAnsi="Cambria" w:cs="Cambria"/>
              </w:rPr>
              <w:t>і</w:t>
            </w:r>
            <w:r w:rsidRPr="008C5259">
              <w:rPr>
                <w:rFonts w:ascii="Roboto" w:hAnsi="Roboto"/>
              </w:rPr>
              <w:t xml:space="preserve"> </w:t>
            </w:r>
            <w:r w:rsidRPr="008C5259">
              <w:rPr>
                <w:rFonts w:ascii="Cambria" w:hAnsi="Cambria" w:cs="Cambria"/>
              </w:rPr>
              <w:t>держави</w:t>
            </w:r>
          </w:p>
          <w:p w:rsidR="00B600D6" w:rsidRPr="00D349B5" w:rsidRDefault="00B600D6" w:rsidP="0032382D">
            <w:pPr>
              <w:pStyle w:val="aa"/>
              <w:spacing w:before="0" w:beforeAutospacing="0" w:after="188" w:afterAutospacing="0"/>
              <w:ind w:left="142" w:right="-48"/>
              <w:jc w:val="center"/>
            </w:pPr>
          </w:p>
        </w:tc>
        <w:tc>
          <w:tcPr>
            <w:tcW w:w="1676" w:type="dxa"/>
          </w:tcPr>
          <w:p w:rsidR="00B600D6" w:rsidRDefault="00B600D6" w:rsidP="0032382D">
            <w:pPr>
              <w:ind w:left="142" w:right="-108"/>
              <w:jc w:val="center"/>
            </w:pPr>
            <w:r>
              <w:t>ЗДВР</w:t>
            </w:r>
          </w:p>
          <w:p w:rsidR="00B600D6" w:rsidRPr="00C50F21" w:rsidRDefault="00B600D6" w:rsidP="0032382D">
            <w:pPr>
              <w:ind w:left="142" w:right="-108"/>
              <w:jc w:val="center"/>
            </w:pPr>
            <w:r>
              <w:t>Вчителі захисту України</w:t>
            </w:r>
          </w:p>
        </w:tc>
        <w:tc>
          <w:tcPr>
            <w:tcW w:w="1593" w:type="dxa"/>
          </w:tcPr>
          <w:p w:rsidR="00B600D6" w:rsidRDefault="00B600D6" w:rsidP="0032382D">
            <w:pPr>
              <w:ind w:left="142" w:right="-74"/>
              <w:jc w:val="center"/>
            </w:pPr>
            <w:r>
              <w:t>План</w:t>
            </w:r>
          </w:p>
          <w:p w:rsidR="00B600D6" w:rsidRPr="00EB76DD" w:rsidRDefault="00B600D6" w:rsidP="0032382D">
            <w:pPr>
              <w:ind w:left="142" w:right="-74"/>
              <w:jc w:val="center"/>
            </w:pPr>
            <w:r w:rsidRPr="0048138D">
              <w:rPr>
                <w:color w:val="000000"/>
              </w:rPr>
              <w:t>Інформація</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Default="00B600D6" w:rsidP="0032382D">
            <w:pPr>
              <w:tabs>
                <w:tab w:val="left" w:pos="50"/>
              </w:tabs>
              <w:ind w:left="142" w:right="-108"/>
              <w:jc w:val="center"/>
            </w:pPr>
            <w:r>
              <w:t>13.03</w:t>
            </w:r>
          </w:p>
          <w:p w:rsidR="00B600D6" w:rsidRDefault="00B600D6" w:rsidP="0032382D">
            <w:pPr>
              <w:tabs>
                <w:tab w:val="left" w:pos="50"/>
              </w:tabs>
              <w:ind w:left="142" w:right="-108"/>
              <w:jc w:val="center"/>
            </w:pPr>
            <w:r>
              <w:t>(14.03)</w:t>
            </w:r>
          </w:p>
        </w:tc>
        <w:tc>
          <w:tcPr>
            <w:tcW w:w="2653" w:type="dxa"/>
          </w:tcPr>
          <w:p w:rsidR="00B600D6" w:rsidRPr="009E196C" w:rsidRDefault="00B600D6" w:rsidP="0032382D">
            <w:pPr>
              <w:tabs>
                <w:tab w:val="left" w:pos="237"/>
              </w:tabs>
              <w:ind w:left="142"/>
              <w:jc w:val="center"/>
              <w:rPr>
                <w:b/>
                <w:i/>
              </w:rPr>
            </w:pPr>
            <w:r w:rsidRPr="009E196C">
              <w:rPr>
                <w:b/>
                <w:i/>
              </w:rPr>
              <w:t>Заходи до Дня українського добровольця»</w:t>
            </w:r>
          </w:p>
          <w:p w:rsidR="00B600D6" w:rsidRPr="009E196C" w:rsidRDefault="00B600D6" w:rsidP="0032382D">
            <w:pPr>
              <w:tabs>
                <w:tab w:val="left" w:pos="237"/>
              </w:tabs>
              <w:ind w:left="142" w:right="-32"/>
            </w:pPr>
            <w:r>
              <w:t xml:space="preserve">- </w:t>
            </w:r>
            <w:r w:rsidRPr="001A016E">
              <w:rPr>
                <w:b/>
                <w:i/>
              </w:rPr>
              <w:t>Патріотичний воркшоп</w:t>
            </w:r>
          </w:p>
          <w:p w:rsidR="00B600D6" w:rsidRPr="00544E9C" w:rsidRDefault="00B600D6" w:rsidP="0032382D">
            <w:pPr>
              <w:tabs>
                <w:tab w:val="left" w:pos="237"/>
              </w:tabs>
              <w:ind w:left="142" w:right="-32"/>
              <w:rPr>
                <w:b/>
                <w:i/>
              </w:rPr>
            </w:pPr>
            <w:r w:rsidRPr="009E196C">
              <w:t>«</w:t>
            </w:r>
            <w:r w:rsidRPr="001A016E">
              <w:t>Діалог п</w:t>
            </w:r>
            <w:r>
              <w:t>околінь: зустріч із добровольцем</w:t>
            </w:r>
            <w:r w:rsidRPr="00544E9C">
              <w:rPr>
                <w:b/>
                <w:i/>
              </w:rPr>
              <w:t xml:space="preserve">» </w:t>
            </w:r>
          </w:p>
          <w:p w:rsidR="00B600D6" w:rsidRDefault="00B600D6" w:rsidP="0032382D">
            <w:pPr>
              <w:tabs>
                <w:tab w:val="left" w:pos="76"/>
                <w:tab w:val="left" w:pos="225"/>
              </w:tabs>
              <w:ind w:left="142"/>
            </w:pPr>
            <w:r>
              <w:t xml:space="preserve"> - </w:t>
            </w:r>
            <w:r w:rsidRPr="001A016E">
              <w:rPr>
                <w:b/>
                <w:i/>
              </w:rPr>
              <w:t>Арт-інсталяція</w:t>
            </w:r>
            <w:r w:rsidRPr="001A016E">
              <w:t xml:space="preserve"> «Світло мужності»</w:t>
            </w:r>
          </w:p>
          <w:p w:rsidR="00B600D6" w:rsidRDefault="00B600D6" w:rsidP="0032382D">
            <w:pPr>
              <w:tabs>
                <w:tab w:val="left" w:pos="76"/>
                <w:tab w:val="left" w:pos="225"/>
              </w:tabs>
              <w:ind w:left="142"/>
            </w:pPr>
            <w:r>
              <w:t xml:space="preserve">  - </w:t>
            </w:r>
            <w:r w:rsidRPr="00E67D11">
              <w:rPr>
                <w:b/>
                <w:i/>
              </w:rPr>
              <w:t>Телеграмрубрика</w:t>
            </w:r>
            <w:r>
              <w:t xml:space="preserve"> </w:t>
            </w:r>
            <w:r w:rsidRPr="00E67D11">
              <w:t>«</w:t>
            </w:r>
            <w:r>
              <w:t>Серця</w:t>
            </w:r>
            <w:r w:rsidRPr="00E67D11">
              <w:t xml:space="preserve">, </w:t>
            </w:r>
            <w:r>
              <w:t>в яких</w:t>
            </w:r>
            <w:r w:rsidRPr="00E67D11">
              <w:t xml:space="preserve"> пульсує мужність»</w:t>
            </w:r>
          </w:p>
          <w:p w:rsidR="00B600D6" w:rsidRDefault="00B600D6" w:rsidP="0032382D">
            <w:pPr>
              <w:tabs>
                <w:tab w:val="left" w:pos="237"/>
              </w:tabs>
              <w:ind w:left="142"/>
              <w:jc w:val="center"/>
              <w:rPr>
                <w:b/>
                <w:i/>
              </w:rPr>
            </w:pPr>
            <w:r>
              <w:t xml:space="preserve">- Перегляд подкасту «Доброволець </w:t>
            </w:r>
            <w:r w:rsidRPr="008041CF">
              <w:t>Назарій "Грєнка" Гринцевич</w:t>
            </w:r>
            <w:r>
              <w:t>»</w:t>
            </w:r>
          </w:p>
        </w:tc>
        <w:tc>
          <w:tcPr>
            <w:tcW w:w="1199" w:type="dxa"/>
          </w:tcPr>
          <w:p w:rsidR="00B600D6" w:rsidRDefault="00B600D6" w:rsidP="0032382D">
            <w:pPr>
              <w:ind w:left="142"/>
              <w:jc w:val="center"/>
              <w:rPr>
                <w:color w:val="212121"/>
              </w:rPr>
            </w:pPr>
            <w:r>
              <w:rPr>
                <w:color w:val="212121"/>
              </w:rPr>
              <w:t>1 – 11</w:t>
            </w:r>
          </w:p>
          <w:p w:rsidR="00B600D6" w:rsidRDefault="00B600D6" w:rsidP="0032382D">
            <w:pPr>
              <w:ind w:left="142"/>
              <w:jc w:val="center"/>
              <w:rPr>
                <w:color w:val="212121"/>
              </w:rPr>
            </w:pPr>
          </w:p>
          <w:p w:rsidR="00B600D6" w:rsidRDefault="00B600D6" w:rsidP="0032382D">
            <w:pPr>
              <w:ind w:left="142"/>
              <w:jc w:val="center"/>
              <w:rPr>
                <w:color w:val="212121"/>
              </w:rPr>
            </w:pPr>
          </w:p>
        </w:tc>
        <w:tc>
          <w:tcPr>
            <w:tcW w:w="1840" w:type="dxa"/>
          </w:tcPr>
          <w:p w:rsidR="00B600D6" w:rsidRDefault="00B600D6" w:rsidP="0032382D">
            <w:pPr>
              <w:ind w:left="142" w:right="-48"/>
              <w:jc w:val="center"/>
            </w:pPr>
            <w:r w:rsidRPr="004A41B0">
              <w:t>Соціальна та громадянська компетентності</w:t>
            </w:r>
          </w:p>
          <w:p w:rsidR="00B600D6" w:rsidRPr="00D349B5" w:rsidRDefault="00B600D6" w:rsidP="0032382D">
            <w:pPr>
              <w:ind w:left="142" w:right="-48"/>
              <w:jc w:val="center"/>
            </w:pPr>
          </w:p>
        </w:tc>
        <w:tc>
          <w:tcPr>
            <w:tcW w:w="2856" w:type="dxa"/>
          </w:tcPr>
          <w:p w:rsidR="00B600D6" w:rsidRPr="00B4528D" w:rsidRDefault="00B600D6" w:rsidP="0032382D">
            <w:pPr>
              <w:pStyle w:val="aa"/>
              <w:spacing w:before="0" w:beforeAutospacing="0" w:after="0" w:afterAutospacing="0"/>
              <w:ind w:left="142"/>
              <w:jc w:val="center"/>
            </w:pPr>
            <w:r w:rsidRPr="00B4528D">
              <w:t>Ціннісне ставлення до суспільства і держави</w:t>
            </w:r>
          </w:p>
          <w:p w:rsidR="00B600D6" w:rsidRPr="00B4528D" w:rsidRDefault="00B600D6" w:rsidP="0032382D">
            <w:pPr>
              <w:pStyle w:val="aa"/>
              <w:spacing w:before="0" w:beforeAutospacing="0" w:after="188" w:afterAutospacing="0"/>
              <w:ind w:left="142" w:right="-48"/>
              <w:jc w:val="center"/>
            </w:pPr>
          </w:p>
        </w:tc>
        <w:tc>
          <w:tcPr>
            <w:tcW w:w="1676" w:type="dxa"/>
          </w:tcPr>
          <w:p w:rsidR="00B600D6" w:rsidRPr="00D349B5" w:rsidRDefault="00B600D6" w:rsidP="0032382D">
            <w:pPr>
              <w:ind w:left="142" w:right="-74"/>
              <w:jc w:val="center"/>
            </w:pPr>
            <w:r>
              <w:t>ЗДВР</w:t>
            </w:r>
            <w:r>
              <w:br/>
            </w:r>
            <w:r w:rsidRPr="00D349B5">
              <w:t>Педагог-оганізатор</w:t>
            </w:r>
          </w:p>
          <w:p w:rsidR="00B600D6" w:rsidRDefault="00B600D6" w:rsidP="0032382D">
            <w:pPr>
              <w:ind w:left="142" w:right="-108"/>
              <w:jc w:val="center"/>
            </w:pPr>
            <w:r w:rsidRPr="00D349B5">
              <w:t>Міністр національно-патріотичного виховання УП</w:t>
            </w:r>
          </w:p>
        </w:tc>
        <w:tc>
          <w:tcPr>
            <w:tcW w:w="1593" w:type="dxa"/>
          </w:tcPr>
          <w:p w:rsidR="00B600D6" w:rsidRDefault="00B600D6" w:rsidP="0032382D">
            <w:pPr>
              <w:ind w:left="142" w:right="-74"/>
              <w:jc w:val="center"/>
            </w:pP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shd w:val="clear" w:color="auto" w:fill="CCFFCC"/>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shd w:val="clear" w:color="auto" w:fill="CCFFCC"/>
          </w:tcPr>
          <w:p w:rsidR="00B600D6" w:rsidRDefault="00B600D6" w:rsidP="0032382D">
            <w:pPr>
              <w:pBdr>
                <w:top w:val="nil"/>
                <w:left w:val="nil"/>
                <w:bottom w:val="nil"/>
                <w:right w:val="nil"/>
                <w:between w:val="nil"/>
              </w:pBdr>
              <w:ind w:left="142" w:hanging="2"/>
              <w:jc w:val="center"/>
              <w:rPr>
                <w:color w:val="000000"/>
              </w:rPr>
            </w:pPr>
            <w:r>
              <w:rPr>
                <w:color w:val="000000"/>
              </w:rPr>
              <w:t>ІІІ</w:t>
            </w:r>
          </w:p>
          <w:p w:rsidR="00B600D6" w:rsidRDefault="00B600D6" w:rsidP="0032382D">
            <w:pPr>
              <w:pBdr>
                <w:top w:val="nil"/>
                <w:left w:val="nil"/>
                <w:bottom w:val="nil"/>
                <w:right w:val="nil"/>
                <w:between w:val="nil"/>
              </w:pBdr>
              <w:ind w:left="142" w:hanging="2"/>
              <w:jc w:val="center"/>
              <w:rPr>
                <w:color w:val="000000"/>
              </w:rPr>
            </w:pPr>
            <w:r>
              <w:rPr>
                <w:color w:val="000000"/>
              </w:rPr>
              <w:t>Тиждень</w:t>
            </w:r>
          </w:p>
          <w:p w:rsidR="00B600D6" w:rsidRDefault="00B600D6" w:rsidP="0032382D">
            <w:pPr>
              <w:pBdr>
                <w:top w:val="nil"/>
                <w:left w:val="nil"/>
                <w:bottom w:val="nil"/>
                <w:right w:val="nil"/>
                <w:between w:val="nil"/>
              </w:pBdr>
              <w:ind w:left="142" w:hanging="2"/>
              <w:jc w:val="center"/>
              <w:rPr>
                <w:color w:val="000000"/>
              </w:rPr>
            </w:pPr>
          </w:p>
        </w:tc>
        <w:tc>
          <w:tcPr>
            <w:tcW w:w="2653" w:type="dxa"/>
            <w:shd w:val="clear" w:color="auto" w:fill="CCFFCC"/>
            <w:vAlign w:val="center"/>
          </w:tcPr>
          <w:p w:rsidR="00B600D6" w:rsidRDefault="00B600D6" w:rsidP="0032382D">
            <w:pPr>
              <w:ind w:left="142" w:hanging="2"/>
              <w:jc w:val="center"/>
              <w:rPr>
                <w:color w:val="000000"/>
              </w:rPr>
            </w:pPr>
            <w:r w:rsidRPr="00506E1A">
              <w:rPr>
                <w:color w:val="000000"/>
              </w:rPr>
              <w:t>Організація і проведення</w:t>
            </w:r>
          </w:p>
          <w:p w:rsidR="00B600D6" w:rsidRPr="004A48E1" w:rsidRDefault="00B600D6" w:rsidP="0032382D">
            <w:pPr>
              <w:ind w:left="142" w:hanging="2"/>
              <w:jc w:val="center"/>
              <w:rPr>
                <w:b/>
                <w:i/>
              </w:rPr>
            </w:pPr>
            <w:r w:rsidRPr="004A48E1">
              <w:rPr>
                <w:b/>
                <w:i/>
              </w:rPr>
              <w:t>«Тижня пожежної безпеки»»</w:t>
            </w:r>
          </w:p>
          <w:p w:rsidR="00B600D6" w:rsidRPr="00506E1A" w:rsidRDefault="00B600D6" w:rsidP="0032382D">
            <w:pPr>
              <w:pBdr>
                <w:top w:val="nil"/>
                <w:left w:val="nil"/>
                <w:bottom w:val="nil"/>
                <w:right w:val="nil"/>
                <w:between w:val="nil"/>
              </w:pBdr>
              <w:suppressAutoHyphens/>
              <w:ind w:left="142" w:hanging="2"/>
              <w:jc w:val="center"/>
              <w:textDirection w:val="btLr"/>
              <w:rPr>
                <w:color w:val="000000"/>
              </w:rPr>
            </w:pPr>
            <w:r>
              <w:lastRenderedPageBreak/>
              <w:t>(за окремим планом)</w:t>
            </w:r>
          </w:p>
        </w:tc>
        <w:tc>
          <w:tcPr>
            <w:tcW w:w="1199" w:type="dxa"/>
            <w:shd w:val="clear" w:color="auto" w:fill="CCFFCC"/>
          </w:tcPr>
          <w:p w:rsidR="00B600D6" w:rsidRDefault="00B600D6" w:rsidP="0032382D">
            <w:pPr>
              <w:ind w:left="142"/>
              <w:jc w:val="center"/>
            </w:pPr>
            <w:r>
              <w:rPr>
                <w:color w:val="000000"/>
              </w:rPr>
              <w:lastRenderedPageBreak/>
              <w:t>1 – 11</w:t>
            </w:r>
          </w:p>
        </w:tc>
        <w:tc>
          <w:tcPr>
            <w:tcW w:w="1840" w:type="dxa"/>
            <w:shd w:val="clear" w:color="auto" w:fill="CCFFCC"/>
          </w:tcPr>
          <w:p w:rsidR="00B600D6" w:rsidRPr="005E79EC" w:rsidRDefault="00B600D6" w:rsidP="0032382D">
            <w:pPr>
              <w:ind w:left="142" w:right="-108"/>
              <w:jc w:val="center"/>
            </w:pPr>
            <w:r w:rsidRPr="005E79EC">
              <w:t>Інформаційно-цифрова компетентність</w:t>
            </w:r>
          </w:p>
        </w:tc>
        <w:tc>
          <w:tcPr>
            <w:tcW w:w="2856" w:type="dxa"/>
            <w:shd w:val="clear" w:color="auto" w:fill="CCFFCC"/>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r w:rsidRPr="005E79EC">
              <w:t xml:space="preserve">Загальноприйняті людські цінності, </w:t>
            </w:r>
            <w:r w:rsidRPr="005E79EC">
              <w:lastRenderedPageBreak/>
              <w:t>права людини, громадянська відповідальність</w:t>
            </w:r>
          </w:p>
        </w:tc>
        <w:tc>
          <w:tcPr>
            <w:tcW w:w="1676" w:type="dxa"/>
            <w:shd w:val="clear" w:color="auto" w:fill="CCFFCC"/>
          </w:tcPr>
          <w:p w:rsidR="00B600D6" w:rsidRDefault="00B600D6" w:rsidP="0032382D">
            <w:pPr>
              <w:ind w:left="142" w:right="-74"/>
              <w:jc w:val="center"/>
            </w:pPr>
            <w:r>
              <w:lastRenderedPageBreak/>
              <w:t>ЗДВР</w:t>
            </w:r>
          </w:p>
          <w:p w:rsidR="00B600D6" w:rsidRDefault="00B600D6" w:rsidP="0032382D">
            <w:pPr>
              <w:ind w:left="142" w:right="-74"/>
              <w:jc w:val="center"/>
            </w:pPr>
            <w:r>
              <w:t>Вчителі інформатики</w:t>
            </w:r>
          </w:p>
          <w:p w:rsidR="00B600D6" w:rsidRDefault="00B600D6" w:rsidP="0032382D">
            <w:pPr>
              <w:ind w:left="142" w:right="-74"/>
              <w:jc w:val="center"/>
            </w:pPr>
            <w:r>
              <w:t xml:space="preserve">Соціальний </w:t>
            </w:r>
            <w:r>
              <w:lastRenderedPageBreak/>
              <w:t>педагог</w:t>
            </w:r>
          </w:p>
          <w:p w:rsidR="00B600D6" w:rsidRPr="00CB4E70" w:rsidRDefault="00B600D6" w:rsidP="0032382D">
            <w:pPr>
              <w:ind w:left="142" w:right="-74"/>
              <w:jc w:val="center"/>
            </w:pPr>
            <w:r>
              <w:t>Психолог</w:t>
            </w:r>
          </w:p>
        </w:tc>
        <w:tc>
          <w:tcPr>
            <w:tcW w:w="1593" w:type="dxa"/>
            <w:shd w:val="clear" w:color="auto" w:fill="CCFFCC"/>
          </w:tcPr>
          <w:p w:rsidR="00B600D6" w:rsidRDefault="00B600D6" w:rsidP="0032382D">
            <w:pPr>
              <w:pBdr>
                <w:top w:val="nil"/>
                <w:left w:val="nil"/>
                <w:bottom w:val="nil"/>
                <w:right w:val="nil"/>
                <w:between w:val="nil"/>
              </w:pBdr>
              <w:ind w:left="142" w:right="-121" w:hanging="2"/>
              <w:jc w:val="center"/>
              <w:rPr>
                <w:color w:val="000000"/>
              </w:rPr>
            </w:pPr>
            <w:r>
              <w:rPr>
                <w:color w:val="000000"/>
              </w:rPr>
              <w:lastRenderedPageBreak/>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12" w:type="dxa"/>
            <w:shd w:val="clear" w:color="auto" w:fill="CCFFCC"/>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Pr="0036221D" w:rsidRDefault="00B600D6" w:rsidP="0032382D">
            <w:pPr>
              <w:tabs>
                <w:tab w:val="left" w:pos="225"/>
              </w:tabs>
              <w:ind w:left="142"/>
              <w:jc w:val="center"/>
            </w:pPr>
            <w:r w:rsidRPr="0036221D">
              <w:t>2</w:t>
            </w:r>
            <w:r>
              <w:t>1.03</w:t>
            </w:r>
          </w:p>
          <w:p w:rsidR="00B600D6" w:rsidRPr="00831B5B" w:rsidRDefault="00B600D6" w:rsidP="0032382D">
            <w:pPr>
              <w:tabs>
                <w:tab w:val="left" w:pos="50"/>
              </w:tabs>
              <w:ind w:left="142" w:right="-108"/>
              <w:jc w:val="center"/>
            </w:pPr>
          </w:p>
        </w:tc>
        <w:tc>
          <w:tcPr>
            <w:tcW w:w="2653" w:type="dxa"/>
          </w:tcPr>
          <w:p w:rsidR="00B600D6" w:rsidRPr="00157736" w:rsidRDefault="00B600D6" w:rsidP="0032382D">
            <w:pPr>
              <w:tabs>
                <w:tab w:val="left" w:pos="225"/>
              </w:tabs>
              <w:ind w:left="142"/>
              <w:jc w:val="center"/>
              <w:rPr>
                <w:b/>
                <w:i/>
              </w:rPr>
            </w:pPr>
            <w:r w:rsidRPr="00157736">
              <w:rPr>
                <w:b/>
                <w:i/>
              </w:rPr>
              <w:t>Благодійна акція-флешмоб</w:t>
            </w:r>
          </w:p>
          <w:p w:rsidR="00B600D6" w:rsidRDefault="00B600D6" w:rsidP="0032382D">
            <w:pPr>
              <w:tabs>
                <w:tab w:val="left" w:pos="225"/>
              </w:tabs>
              <w:ind w:left="142"/>
              <w:jc w:val="center"/>
              <w:rPr>
                <w:b/>
                <w:i/>
              </w:rPr>
            </w:pPr>
            <w:r w:rsidRPr="00157736">
              <w:rPr>
                <w:b/>
                <w:i/>
              </w:rPr>
              <w:t>«Lots of Socrs»</w:t>
            </w:r>
          </w:p>
          <w:p w:rsidR="00B600D6" w:rsidRPr="00157736" w:rsidRDefault="00B600D6" w:rsidP="0032382D">
            <w:pPr>
              <w:tabs>
                <w:tab w:val="left" w:pos="225"/>
              </w:tabs>
              <w:ind w:left="142"/>
              <w:jc w:val="center"/>
            </w:pPr>
            <w:r w:rsidRPr="00157736">
              <w:t>до Всесвітнього дня людей із синдромом Дауна</w:t>
            </w:r>
          </w:p>
        </w:tc>
        <w:tc>
          <w:tcPr>
            <w:tcW w:w="1199" w:type="dxa"/>
            <w:vAlign w:val="center"/>
          </w:tcPr>
          <w:p w:rsidR="00B600D6" w:rsidRPr="00900581" w:rsidRDefault="00B600D6" w:rsidP="0032382D">
            <w:pPr>
              <w:ind w:left="142" w:right="-175"/>
              <w:jc w:val="center"/>
            </w:pPr>
            <w:r>
              <w:t>1 – 11</w:t>
            </w:r>
          </w:p>
        </w:tc>
        <w:tc>
          <w:tcPr>
            <w:tcW w:w="1840" w:type="dxa"/>
            <w:vAlign w:val="center"/>
          </w:tcPr>
          <w:p w:rsidR="00B600D6" w:rsidRPr="00AA5900" w:rsidRDefault="00B600D6" w:rsidP="0032382D">
            <w:pPr>
              <w:ind w:left="142"/>
              <w:jc w:val="center"/>
            </w:pPr>
            <w:r w:rsidRPr="00AA5900">
              <w:t>Екологічна грамотність і здорове життя</w:t>
            </w:r>
          </w:p>
          <w:p w:rsidR="00B600D6" w:rsidRPr="00AA5900" w:rsidRDefault="00B600D6" w:rsidP="0032382D">
            <w:pPr>
              <w:ind w:left="142" w:right="-48"/>
              <w:jc w:val="center"/>
              <w:rPr>
                <w:color w:val="00B050"/>
              </w:rPr>
            </w:pPr>
          </w:p>
        </w:tc>
        <w:tc>
          <w:tcPr>
            <w:tcW w:w="2856" w:type="dxa"/>
          </w:tcPr>
          <w:p w:rsidR="00B600D6" w:rsidRPr="00AA5900" w:rsidRDefault="00B600D6" w:rsidP="0032382D">
            <w:pPr>
              <w:ind w:left="142"/>
              <w:jc w:val="center"/>
            </w:pPr>
            <w:r w:rsidRPr="00AA5900">
              <w:t>Загальноприйняті людські цінності, права людини, громадянська відповідальність</w:t>
            </w:r>
          </w:p>
        </w:tc>
        <w:tc>
          <w:tcPr>
            <w:tcW w:w="1676" w:type="dxa"/>
          </w:tcPr>
          <w:p w:rsidR="00B600D6" w:rsidRDefault="00B600D6" w:rsidP="0032382D">
            <w:pPr>
              <w:ind w:left="142" w:right="-108"/>
              <w:jc w:val="center"/>
            </w:pPr>
            <w:r>
              <w:t>ЗДВР</w:t>
            </w:r>
          </w:p>
          <w:p w:rsidR="00B600D6" w:rsidRPr="00C50F21" w:rsidRDefault="00B600D6" w:rsidP="0032382D">
            <w:pPr>
              <w:ind w:left="142" w:right="-108"/>
              <w:jc w:val="center"/>
            </w:pPr>
            <w:r>
              <w:t>Педагог-організатор</w:t>
            </w:r>
          </w:p>
        </w:tc>
        <w:tc>
          <w:tcPr>
            <w:tcW w:w="1593" w:type="dxa"/>
          </w:tcPr>
          <w:p w:rsidR="00B600D6" w:rsidRDefault="00B600D6" w:rsidP="0032382D">
            <w:pPr>
              <w:ind w:left="142" w:right="-74"/>
              <w:jc w:val="center"/>
              <w:rPr>
                <w:color w:val="000000"/>
              </w:rPr>
            </w:pPr>
            <w:r w:rsidRPr="0048138D">
              <w:rPr>
                <w:color w:val="000000"/>
              </w:rPr>
              <w:t>Інформація</w:t>
            </w:r>
          </w:p>
          <w:p w:rsidR="00B600D6" w:rsidRPr="0048138D" w:rsidRDefault="00B600D6" w:rsidP="0032382D">
            <w:pPr>
              <w:ind w:left="142" w:right="-74"/>
              <w:jc w:val="center"/>
              <w:rPr>
                <w:color w:val="000000"/>
              </w:rPr>
            </w:pPr>
            <w:r>
              <w:rPr>
                <w:color w:val="000000"/>
              </w:rPr>
              <w:t>Звіт</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Pr="0036221D" w:rsidRDefault="00B600D6" w:rsidP="0032382D">
            <w:pPr>
              <w:tabs>
                <w:tab w:val="left" w:pos="225"/>
              </w:tabs>
              <w:ind w:left="142"/>
              <w:jc w:val="center"/>
            </w:pPr>
            <w:r>
              <w:t>21.03</w:t>
            </w:r>
          </w:p>
        </w:tc>
        <w:tc>
          <w:tcPr>
            <w:tcW w:w="2653" w:type="dxa"/>
          </w:tcPr>
          <w:p w:rsidR="00B600D6" w:rsidRPr="00157736" w:rsidRDefault="00B600D6" w:rsidP="0032382D">
            <w:pPr>
              <w:tabs>
                <w:tab w:val="left" w:pos="225"/>
              </w:tabs>
              <w:ind w:left="142"/>
              <w:jc w:val="center"/>
              <w:rPr>
                <w:b/>
                <w:i/>
              </w:rPr>
            </w:pPr>
            <w:r>
              <w:rPr>
                <w:b/>
                <w:i/>
              </w:rPr>
              <w:t>Уроки природи до</w:t>
            </w:r>
            <w:r w:rsidRPr="00D16377">
              <w:rPr>
                <w:b/>
                <w:i/>
              </w:rPr>
              <w:t xml:space="preserve"> Всесвітнього дня водних ресурсів </w:t>
            </w:r>
          </w:p>
        </w:tc>
        <w:tc>
          <w:tcPr>
            <w:tcW w:w="1199" w:type="dxa"/>
            <w:vAlign w:val="center"/>
          </w:tcPr>
          <w:p w:rsidR="00B600D6" w:rsidRDefault="00B600D6" w:rsidP="0032382D">
            <w:pPr>
              <w:ind w:left="142" w:right="-175"/>
              <w:jc w:val="center"/>
            </w:pPr>
            <w:r>
              <w:t>1 – 11</w:t>
            </w:r>
          </w:p>
        </w:tc>
        <w:tc>
          <w:tcPr>
            <w:tcW w:w="1840" w:type="dxa"/>
            <w:vAlign w:val="center"/>
          </w:tcPr>
          <w:p w:rsidR="00B600D6" w:rsidRPr="00AA5900" w:rsidRDefault="00B600D6" w:rsidP="0032382D">
            <w:pPr>
              <w:ind w:left="142"/>
              <w:jc w:val="center"/>
            </w:pPr>
            <w:r w:rsidRPr="00AA5900">
              <w:t>Екологічна грамотність і здорове життя</w:t>
            </w:r>
          </w:p>
          <w:p w:rsidR="00B600D6" w:rsidRPr="00AA5900" w:rsidRDefault="00B600D6" w:rsidP="0032382D">
            <w:pPr>
              <w:ind w:left="142" w:right="-48"/>
              <w:jc w:val="center"/>
              <w:rPr>
                <w:color w:val="00B050"/>
              </w:rPr>
            </w:pPr>
          </w:p>
        </w:tc>
        <w:tc>
          <w:tcPr>
            <w:tcW w:w="2856" w:type="dxa"/>
          </w:tcPr>
          <w:p w:rsidR="00B600D6" w:rsidRPr="00AA5900" w:rsidRDefault="00B600D6" w:rsidP="0032382D">
            <w:pPr>
              <w:ind w:left="142"/>
              <w:jc w:val="center"/>
            </w:pPr>
            <w:r w:rsidRPr="00AA5900">
              <w:t>Загальноприйняті людські цінності, права людини, громадянська відповідальність</w:t>
            </w:r>
          </w:p>
        </w:tc>
        <w:tc>
          <w:tcPr>
            <w:tcW w:w="1676" w:type="dxa"/>
          </w:tcPr>
          <w:p w:rsidR="00B600D6" w:rsidRDefault="00B600D6" w:rsidP="0032382D">
            <w:pPr>
              <w:ind w:left="142" w:right="-108"/>
              <w:jc w:val="center"/>
            </w:pPr>
            <w:r>
              <w:t>ЗДВР</w:t>
            </w:r>
          </w:p>
          <w:p w:rsidR="00B600D6" w:rsidRPr="00C50F21" w:rsidRDefault="00B600D6" w:rsidP="0032382D">
            <w:pPr>
              <w:ind w:left="142" w:right="-108"/>
              <w:jc w:val="center"/>
            </w:pPr>
            <w:r>
              <w:t>Вчителі природничих дисциплін</w:t>
            </w:r>
          </w:p>
        </w:tc>
        <w:tc>
          <w:tcPr>
            <w:tcW w:w="1593" w:type="dxa"/>
          </w:tcPr>
          <w:p w:rsidR="00B600D6" w:rsidRPr="0048138D" w:rsidRDefault="00B600D6" w:rsidP="0032382D">
            <w:pPr>
              <w:ind w:left="142" w:right="-74"/>
              <w:jc w:val="center"/>
              <w:rPr>
                <w:color w:val="000000"/>
              </w:rPr>
            </w:pPr>
            <w:r w:rsidRPr="0048138D">
              <w:rPr>
                <w:color w:val="000000"/>
              </w:rPr>
              <w:t>Інформація</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Pr="002D2491" w:rsidRDefault="00B600D6" w:rsidP="0032382D">
            <w:pPr>
              <w:ind w:left="142" w:right="-108"/>
              <w:jc w:val="center"/>
              <w:rPr>
                <w:bCs/>
              </w:rPr>
            </w:pPr>
            <w:r>
              <w:rPr>
                <w:bCs/>
              </w:rPr>
              <w:t>24.03</w:t>
            </w:r>
          </w:p>
        </w:tc>
        <w:tc>
          <w:tcPr>
            <w:tcW w:w="2653" w:type="dxa"/>
          </w:tcPr>
          <w:p w:rsidR="00B600D6" w:rsidRDefault="00B600D6" w:rsidP="0032382D">
            <w:pPr>
              <w:tabs>
                <w:tab w:val="left" w:pos="-108"/>
                <w:tab w:val="left" w:pos="167"/>
              </w:tabs>
              <w:ind w:left="142" w:right="-109"/>
              <w:jc w:val="center"/>
              <w:rPr>
                <w:b/>
                <w:i/>
                <w:color w:val="000000"/>
              </w:rPr>
            </w:pPr>
            <w:r w:rsidRPr="00016292">
              <w:rPr>
                <w:b/>
                <w:i/>
                <w:color w:val="000000"/>
              </w:rPr>
              <w:t xml:space="preserve">Тренінг для </w:t>
            </w:r>
            <w:r>
              <w:rPr>
                <w:b/>
                <w:i/>
                <w:color w:val="000000"/>
              </w:rPr>
              <w:t>учнівського парламенту</w:t>
            </w:r>
          </w:p>
          <w:p w:rsidR="00B600D6" w:rsidRPr="00016292" w:rsidRDefault="00B600D6" w:rsidP="0032382D">
            <w:pPr>
              <w:tabs>
                <w:tab w:val="left" w:pos="-108"/>
                <w:tab w:val="left" w:pos="167"/>
              </w:tabs>
              <w:ind w:left="142" w:right="-109"/>
              <w:jc w:val="center"/>
            </w:pPr>
            <w:r w:rsidRPr="00016292">
              <w:rPr>
                <w:color w:val="000000"/>
              </w:rPr>
              <w:t xml:space="preserve"> </w:t>
            </w:r>
            <w:r w:rsidRPr="00016292">
              <w:t>«</w:t>
            </w:r>
            <w:r>
              <w:t>Моя суперкоманда</w:t>
            </w:r>
            <w:r w:rsidRPr="00016292">
              <w:t>»</w:t>
            </w:r>
          </w:p>
        </w:tc>
        <w:tc>
          <w:tcPr>
            <w:tcW w:w="1199" w:type="dxa"/>
          </w:tcPr>
          <w:p w:rsidR="00B600D6" w:rsidRPr="005E79EC" w:rsidRDefault="00B600D6" w:rsidP="0032382D">
            <w:pPr>
              <w:ind w:left="142" w:right="-108"/>
              <w:jc w:val="center"/>
            </w:pPr>
            <w:r>
              <w:t>УП</w:t>
            </w:r>
          </w:p>
        </w:tc>
        <w:tc>
          <w:tcPr>
            <w:tcW w:w="1840" w:type="dxa"/>
          </w:tcPr>
          <w:p w:rsidR="00B600D6" w:rsidRPr="005E79EC" w:rsidRDefault="00B600D6" w:rsidP="0032382D">
            <w:pPr>
              <w:ind w:left="142" w:right="-108"/>
              <w:jc w:val="center"/>
            </w:pPr>
            <w:r w:rsidRPr="005E79EC">
              <w:t>Соціальна</w:t>
            </w:r>
            <w:r>
              <w:t xml:space="preserve"> та громадянська компетентності</w:t>
            </w:r>
          </w:p>
        </w:tc>
        <w:tc>
          <w:tcPr>
            <w:tcW w:w="2856"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676" w:type="dxa"/>
          </w:tcPr>
          <w:p w:rsidR="00B600D6" w:rsidRDefault="00B600D6" w:rsidP="0032382D">
            <w:pPr>
              <w:ind w:left="142" w:right="-121"/>
              <w:jc w:val="center"/>
              <w:rPr>
                <w:color w:val="000000"/>
              </w:rPr>
            </w:pPr>
            <w:r>
              <w:rPr>
                <w:color w:val="000000"/>
              </w:rPr>
              <w:t>Педагог-організатор</w:t>
            </w:r>
          </w:p>
          <w:p w:rsidR="00B600D6" w:rsidRDefault="00B600D6" w:rsidP="0032382D">
            <w:pPr>
              <w:ind w:left="142" w:right="-121"/>
              <w:jc w:val="center"/>
              <w:rPr>
                <w:color w:val="000000"/>
              </w:rPr>
            </w:pPr>
            <w:r>
              <w:rPr>
                <w:color w:val="000000"/>
              </w:rPr>
              <w:t>Психолог</w:t>
            </w:r>
          </w:p>
        </w:tc>
        <w:tc>
          <w:tcPr>
            <w:tcW w:w="1593" w:type="dxa"/>
          </w:tcPr>
          <w:p w:rsidR="00B600D6" w:rsidRDefault="00B600D6" w:rsidP="0032382D">
            <w:pPr>
              <w:ind w:left="142"/>
            </w:pPr>
            <w:r w:rsidRPr="0048138D">
              <w:rPr>
                <w:color w:val="000000"/>
              </w:rPr>
              <w:t>Інформація</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Default="00B600D6" w:rsidP="0032382D">
            <w:pPr>
              <w:ind w:left="142"/>
              <w:jc w:val="center"/>
            </w:pPr>
            <w:r>
              <w:t>25.03</w:t>
            </w:r>
          </w:p>
          <w:p w:rsidR="00B600D6" w:rsidRPr="00FE5D4D" w:rsidRDefault="00B600D6" w:rsidP="0032382D">
            <w:pPr>
              <w:ind w:left="142"/>
              <w:jc w:val="center"/>
            </w:pPr>
            <w:r>
              <w:t>(24.03)</w:t>
            </w:r>
          </w:p>
        </w:tc>
        <w:tc>
          <w:tcPr>
            <w:tcW w:w="2653" w:type="dxa"/>
          </w:tcPr>
          <w:p w:rsidR="00B600D6" w:rsidRPr="00581EF4" w:rsidRDefault="00B600D6" w:rsidP="0032382D">
            <w:pPr>
              <w:ind w:left="142"/>
              <w:jc w:val="center"/>
              <w:rPr>
                <w:b/>
              </w:rPr>
            </w:pPr>
            <w:r w:rsidRPr="00581EF4">
              <w:rPr>
                <w:b/>
              </w:rPr>
              <w:t xml:space="preserve">Соціальний відеоролик </w:t>
            </w:r>
          </w:p>
          <w:p w:rsidR="00B600D6" w:rsidRDefault="00B600D6" w:rsidP="0032382D">
            <w:pPr>
              <w:ind w:left="142"/>
              <w:jc w:val="center"/>
            </w:pPr>
            <w:r w:rsidRPr="003B03D3">
              <w:t>до Всеукраїнський день боротьби iз захворюваністю на туберкульоз</w:t>
            </w:r>
          </w:p>
          <w:p w:rsidR="00B600D6" w:rsidRPr="00FD697A" w:rsidRDefault="00B600D6" w:rsidP="0032382D">
            <w:pPr>
              <w:ind w:left="142"/>
              <w:jc w:val="center"/>
              <w:rPr>
                <w:b/>
                <w:i/>
              </w:rPr>
            </w:pPr>
            <w:r w:rsidRPr="00FD697A">
              <w:rPr>
                <w:b/>
                <w:i/>
              </w:rPr>
              <w:t xml:space="preserve"> «Пали міфи, не легені”</w:t>
            </w:r>
          </w:p>
        </w:tc>
        <w:tc>
          <w:tcPr>
            <w:tcW w:w="1199" w:type="dxa"/>
          </w:tcPr>
          <w:p w:rsidR="00B600D6" w:rsidRDefault="00B600D6" w:rsidP="0032382D">
            <w:pPr>
              <w:ind w:left="142"/>
            </w:pPr>
          </w:p>
          <w:p w:rsidR="00B600D6" w:rsidRDefault="00B600D6" w:rsidP="0032382D">
            <w:pPr>
              <w:ind w:left="142"/>
            </w:pPr>
          </w:p>
          <w:p w:rsidR="00B600D6" w:rsidRPr="00E9018E" w:rsidRDefault="00B600D6" w:rsidP="0032382D">
            <w:pPr>
              <w:ind w:left="142"/>
            </w:pPr>
            <w:r>
              <w:t xml:space="preserve">1 – 11 </w:t>
            </w:r>
          </w:p>
        </w:tc>
        <w:tc>
          <w:tcPr>
            <w:tcW w:w="1840" w:type="dxa"/>
          </w:tcPr>
          <w:p w:rsidR="00B600D6" w:rsidRPr="00843CD3" w:rsidRDefault="00B600D6" w:rsidP="0032382D">
            <w:pPr>
              <w:ind w:left="142"/>
              <w:jc w:val="center"/>
            </w:pPr>
            <w:r w:rsidRPr="00843CD3">
              <w:t>Екологічна грамотність і здорове життя</w:t>
            </w:r>
          </w:p>
          <w:p w:rsidR="00B600D6" w:rsidRPr="00843CD3" w:rsidRDefault="00B600D6" w:rsidP="0032382D">
            <w:pPr>
              <w:ind w:left="142"/>
              <w:jc w:val="center"/>
            </w:pPr>
          </w:p>
        </w:tc>
        <w:tc>
          <w:tcPr>
            <w:tcW w:w="2856" w:type="dxa"/>
          </w:tcPr>
          <w:p w:rsidR="00B600D6" w:rsidRPr="00843CD3" w:rsidRDefault="00B600D6" w:rsidP="0032382D">
            <w:pPr>
              <w:pStyle w:val="aa"/>
              <w:spacing w:before="0" w:beforeAutospacing="0" w:after="188" w:afterAutospacing="0"/>
              <w:ind w:left="142"/>
              <w:jc w:val="center"/>
            </w:pPr>
            <w:r w:rsidRPr="00843CD3">
              <w:t>Ціннісне ставлення до себе та здоров'я</w:t>
            </w:r>
          </w:p>
          <w:p w:rsidR="00B600D6" w:rsidRPr="00843CD3" w:rsidRDefault="00B600D6" w:rsidP="0032382D">
            <w:pPr>
              <w:tabs>
                <w:tab w:val="left" w:pos="214"/>
                <w:tab w:val="left" w:pos="747"/>
              </w:tabs>
              <w:ind w:left="142" w:right="-108"/>
              <w:jc w:val="center"/>
            </w:pPr>
          </w:p>
        </w:tc>
        <w:tc>
          <w:tcPr>
            <w:tcW w:w="1676" w:type="dxa"/>
          </w:tcPr>
          <w:p w:rsidR="00B600D6" w:rsidRPr="00D2737C" w:rsidRDefault="00B600D6" w:rsidP="0032382D">
            <w:pPr>
              <w:ind w:left="142" w:right="-74"/>
              <w:jc w:val="center"/>
            </w:pPr>
            <w:r w:rsidRPr="00D2737C">
              <w:t>Педагог-організатор</w:t>
            </w:r>
          </w:p>
          <w:p w:rsidR="00B600D6" w:rsidRPr="009A44F9" w:rsidRDefault="00B600D6" w:rsidP="0032382D">
            <w:pPr>
              <w:ind w:left="142" w:right="-121"/>
              <w:jc w:val="center"/>
              <w:rPr>
                <w:color w:val="000000"/>
              </w:rPr>
            </w:pPr>
            <w:r w:rsidRPr="00D2737C">
              <w:t xml:space="preserve">Міністр </w:t>
            </w:r>
            <w:r>
              <w:t xml:space="preserve">спорту та здоров’я </w:t>
            </w:r>
            <w:r w:rsidRPr="00D2737C">
              <w:t>УП</w:t>
            </w:r>
          </w:p>
        </w:tc>
        <w:tc>
          <w:tcPr>
            <w:tcW w:w="1593" w:type="dxa"/>
          </w:tcPr>
          <w:p w:rsidR="00B600D6" w:rsidRDefault="00B600D6" w:rsidP="0032382D">
            <w:pPr>
              <w:ind w:left="142"/>
              <w:jc w:val="center"/>
            </w:pPr>
            <w:r w:rsidRPr="0048138D">
              <w:rPr>
                <w:color w:val="000000"/>
              </w:rPr>
              <w:t>Інформація</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Default="00B600D6" w:rsidP="0032382D">
            <w:pPr>
              <w:ind w:left="142"/>
              <w:jc w:val="center"/>
            </w:pPr>
            <w:r>
              <w:t>25.03</w:t>
            </w:r>
          </w:p>
        </w:tc>
        <w:tc>
          <w:tcPr>
            <w:tcW w:w="2653" w:type="dxa"/>
          </w:tcPr>
          <w:p w:rsidR="00B600D6" w:rsidRDefault="00B600D6" w:rsidP="0032382D">
            <w:pPr>
              <w:ind w:left="142"/>
              <w:jc w:val="center"/>
              <w:rPr>
                <w:b/>
              </w:rPr>
            </w:pPr>
            <w:r>
              <w:rPr>
                <w:b/>
              </w:rPr>
              <w:t>Інформаційний паркан</w:t>
            </w:r>
          </w:p>
          <w:p w:rsidR="00B600D6" w:rsidRDefault="00B600D6" w:rsidP="0032382D">
            <w:pPr>
              <w:ind w:left="142"/>
              <w:jc w:val="center"/>
              <w:rPr>
                <w:b/>
              </w:rPr>
            </w:pPr>
            <w:r>
              <w:rPr>
                <w:b/>
              </w:rPr>
              <w:t>«Туберкульоз поруч»</w:t>
            </w:r>
          </w:p>
          <w:p w:rsidR="00B600D6" w:rsidRPr="00AC688D" w:rsidRDefault="00B600D6" w:rsidP="0032382D">
            <w:pPr>
              <w:ind w:left="142"/>
              <w:jc w:val="center"/>
            </w:pPr>
            <w:r w:rsidRPr="003B03D3">
              <w:t xml:space="preserve">до Всеукраїнський день боротьби iз захворюваністю на </w:t>
            </w:r>
            <w:r w:rsidRPr="003B03D3">
              <w:lastRenderedPageBreak/>
              <w:t>туберкульоз</w:t>
            </w:r>
          </w:p>
        </w:tc>
        <w:tc>
          <w:tcPr>
            <w:tcW w:w="1199" w:type="dxa"/>
          </w:tcPr>
          <w:p w:rsidR="00B600D6" w:rsidRDefault="00B600D6" w:rsidP="0032382D">
            <w:pPr>
              <w:ind w:left="142"/>
            </w:pPr>
            <w:r>
              <w:lastRenderedPageBreak/>
              <w:t>1 – 11</w:t>
            </w:r>
          </w:p>
        </w:tc>
        <w:tc>
          <w:tcPr>
            <w:tcW w:w="1840" w:type="dxa"/>
          </w:tcPr>
          <w:p w:rsidR="00B600D6" w:rsidRPr="00843CD3" w:rsidRDefault="00B600D6" w:rsidP="0032382D">
            <w:pPr>
              <w:ind w:left="142"/>
              <w:jc w:val="center"/>
            </w:pPr>
            <w:r w:rsidRPr="00843CD3">
              <w:t>Екологічна грамотність і здорове життя</w:t>
            </w:r>
          </w:p>
          <w:p w:rsidR="00B600D6" w:rsidRPr="00843CD3" w:rsidRDefault="00B600D6" w:rsidP="0032382D">
            <w:pPr>
              <w:ind w:left="142"/>
              <w:jc w:val="center"/>
            </w:pPr>
          </w:p>
        </w:tc>
        <w:tc>
          <w:tcPr>
            <w:tcW w:w="2856" w:type="dxa"/>
          </w:tcPr>
          <w:p w:rsidR="00B600D6" w:rsidRPr="00843CD3" w:rsidRDefault="00B600D6" w:rsidP="0032382D">
            <w:pPr>
              <w:pStyle w:val="aa"/>
              <w:spacing w:before="0" w:beforeAutospacing="0" w:after="188" w:afterAutospacing="0"/>
              <w:ind w:left="142"/>
              <w:jc w:val="center"/>
            </w:pPr>
            <w:r w:rsidRPr="00843CD3">
              <w:t>Ціннісне ставлення до себе та здоров'я</w:t>
            </w:r>
          </w:p>
          <w:p w:rsidR="00B600D6" w:rsidRPr="00843CD3" w:rsidRDefault="00B600D6" w:rsidP="0032382D">
            <w:pPr>
              <w:tabs>
                <w:tab w:val="left" w:pos="214"/>
                <w:tab w:val="left" w:pos="747"/>
              </w:tabs>
              <w:ind w:left="142" w:right="-108"/>
              <w:jc w:val="center"/>
            </w:pPr>
          </w:p>
        </w:tc>
        <w:tc>
          <w:tcPr>
            <w:tcW w:w="1676" w:type="dxa"/>
          </w:tcPr>
          <w:p w:rsidR="00B600D6" w:rsidRPr="00D2737C" w:rsidRDefault="00B600D6" w:rsidP="0032382D">
            <w:pPr>
              <w:ind w:left="142" w:right="-74"/>
              <w:jc w:val="center"/>
            </w:pPr>
            <w:r>
              <w:t>Медична Сестра</w:t>
            </w:r>
          </w:p>
        </w:tc>
        <w:tc>
          <w:tcPr>
            <w:tcW w:w="1593" w:type="dxa"/>
          </w:tcPr>
          <w:p w:rsidR="00B600D6" w:rsidRPr="0048138D" w:rsidRDefault="00B600D6" w:rsidP="0032382D">
            <w:pPr>
              <w:ind w:left="142"/>
              <w:jc w:val="center"/>
              <w:rPr>
                <w:color w:val="000000"/>
              </w:rPr>
            </w:pPr>
            <w:r w:rsidRPr="0048138D">
              <w:rPr>
                <w:color w:val="000000"/>
              </w:rPr>
              <w:t>Інформація</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Default="00B600D6" w:rsidP="0032382D">
            <w:pPr>
              <w:pBdr>
                <w:top w:val="nil"/>
                <w:left w:val="nil"/>
                <w:bottom w:val="nil"/>
                <w:right w:val="nil"/>
                <w:between w:val="nil"/>
              </w:pBdr>
              <w:ind w:left="142" w:hanging="2"/>
              <w:jc w:val="center"/>
              <w:rPr>
                <w:color w:val="000000"/>
              </w:rPr>
            </w:pPr>
            <w:r>
              <w:rPr>
                <w:color w:val="000000"/>
              </w:rPr>
              <w:t>На канікулах</w:t>
            </w:r>
          </w:p>
        </w:tc>
        <w:tc>
          <w:tcPr>
            <w:tcW w:w="2653" w:type="dxa"/>
          </w:tcPr>
          <w:p w:rsidR="00B600D6" w:rsidRPr="00AE6B81" w:rsidRDefault="00B600D6" w:rsidP="0032382D">
            <w:pPr>
              <w:tabs>
                <w:tab w:val="left" w:pos="150"/>
              </w:tabs>
              <w:ind w:left="142"/>
              <w:jc w:val="center"/>
              <w:rPr>
                <w:szCs w:val="28"/>
              </w:rPr>
            </w:pPr>
            <w:r w:rsidRPr="00AE6B81">
              <w:rPr>
                <w:b/>
                <w:i/>
                <w:szCs w:val="28"/>
              </w:rPr>
              <w:t>Інструктаж з безпеки життєдіяльності</w:t>
            </w:r>
            <w:r w:rsidRPr="00AE6B81">
              <w:rPr>
                <w:szCs w:val="28"/>
              </w:rPr>
              <w:t xml:space="preserve"> (</w:t>
            </w:r>
            <w:r>
              <w:rPr>
                <w:szCs w:val="28"/>
              </w:rPr>
              <w:t>цільовий</w:t>
            </w:r>
            <w:r w:rsidRPr="00AE6B81">
              <w:rPr>
                <w:szCs w:val="28"/>
              </w:rPr>
              <w:t>) пе</w:t>
            </w:r>
            <w:r>
              <w:rPr>
                <w:szCs w:val="28"/>
              </w:rPr>
              <w:t>ред початком канікул.</w:t>
            </w:r>
          </w:p>
        </w:tc>
        <w:tc>
          <w:tcPr>
            <w:tcW w:w="1199" w:type="dxa"/>
          </w:tcPr>
          <w:p w:rsidR="00B600D6" w:rsidRDefault="00B600D6" w:rsidP="0032382D">
            <w:pPr>
              <w:ind w:left="142"/>
            </w:pPr>
            <w:r w:rsidRPr="00DE716F">
              <w:t>1 - 11</w:t>
            </w:r>
          </w:p>
        </w:tc>
        <w:tc>
          <w:tcPr>
            <w:tcW w:w="1840"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856"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r>
              <w:t>Ціннісне  ставлення до здоров'я</w:t>
            </w:r>
          </w:p>
        </w:tc>
        <w:tc>
          <w:tcPr>
            <w:tcW w:w="1676"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Класні керівники</w:t>
            </w:r>
          </w:p>
          <w:p w:rsidR="00B600D6" w:rsidRPr="00CB4E70" w:rsidRDefault="00B600D6" w:rsidP="0032382D">
            <w:pPr>
              <w:ind w:left="142" w:right="-74"/>
              <w:jc w:val="center"/>
            </w:pPr>
          </w:p>
        </w:tc>
        <w:tc>
          <w:tcPr>
            <w:tcW w:w="1593"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Інструктаж</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Pr="005E79EC" w:rsidRDefault="00B600D6" w:rsidP="0032382D">
            <w:pPr>
              <w:pBdr>
                <w:top w:val="nil"/>
                <w:left w:val="nil"/>
                <w:bottom w:val="nil"/>
                <w:right w:val="nil"/>
                <w:between w:val="nil"/>
              </w:pBdr>
              <w:suppressAutoHyphens/>
              <w:ind w:left="142" w:right="-121" w:hanging="2"/>
              <w:jc w:val="center"/>
              <w:textDirection w:val="btLr"/>
            </w:pPr>
            <w:r>
              <w:t>Жовтень</w:t>
            </w:r>
          </w:p>
        </w:tc>
        <w:tc>
          <w:tcPr>
            <w:tcW w:w="2653" w:type="dxa"/>
          </w:tcPr>
          <w:p w:rsidR="00B600D6" w:rsidRDefault="00B600D6" w:rsidP="0032382D">
            <w:pPr>
              <w:ind w:left="142"/>
              <w:jc w:val="center"/>
              <w:rPr>
                <w:b/>
                <w:i/>
                <w:lang w:val="ru-RU"/>
              </w:rPr>
            </w:pPr>
            <w:r w:rsidRPr="004B09FA">
              <w:rPr>
                <w:b/>
                <w:i/>
                <w:lang w:val="ru-RU"/>
              </w:rPr>
              <w:t>Участь у фестивалях і конкурсах різних рівнів</w:t>
            </w:r>
            <w:r>
              <w:rPr>
                <w:b/>
                <w:i/>
                <w:lang w:val="ru-RU"/>
              </w:rPr>
              <w:t>:</w:t>
            </w:r>
          </w:p>
          <w:p w:rsidR="00B600D6" w:rsidRPr="00DE1A0A" w:rsidRDefault="00B600D6" w:rsidP="0032382D">
            <w:pPr>
              <w:ind w:left="142"/>
            </w:pPr>
          </w:p>
        </w:tc>
        <w:tc>
          <w:tcPr>
            <w:tcW w:w="1199" w:type="dxa"/>
          </w:tcPr>
          <w:p w:rsidR="00B600D6" w:rsidRPr="005E79EC" w:rsidRDefault="00B600D6" w:rsidP="0032382D">
            <w:pPr>
              <w:ind w:left="142" w:right="-108"/>
              <w:jc w:val="center"/>
            </w:pPr>
            <w:r w:rsidRPr="005E79EC">
              <w:t>1 – 11</w:t>
            </w:r>
          </w:p>
        </w:tc>
        <w:tc>
          <w:tcPr>
            <w:tcW w:w="1840" w:type="dxa"/>
          </w:tcPr>
          <w:p w:rsidR="00B600D6" w:rsidRPr="005E79EC" w:rsidRDefault="00B600D6" w:rsidP="0032382D">
            <w:pPr>
              <w:ind w:left="142" w:right="-108"/>
              <w:jc w:val="center"/>
            </w:pPr>
            <w:r w:rsidRPr="005E79EC">
              <w:t>Обізнаність і самовираження у сфері культури</w:t>
            </w:r>
          </w:p>
          <w:p w:rsidR="00B600D6" w:rsidRPr="005E79EC" w:rsidRDefault="00B600D6" w:rsidP="0032382D">
            <w:pPr>
              <w:ind w:left="142" w:right="-108"/>
              <w:jc w:val="center"/>
            </w:pPr>
            <w:r w:rsidRPr="005E79EC">
              <w:t>Ініціативність і підприємливість</w:t>
            </w:r>
          </w:p>
        </w:tc>
        <w:tc>
          <w:tcPr>
            <w:tcW w:w="2856"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культури і мистецтва</w:t>
            </w:r>
          </w:p>
        </w:tc>
        <w:tc>
          <w:tcPr>
            <w:tcW w:w="1676" w:type="dxa"/>
          </w:tcPr>
          <w:p w:rsidR="00B600D6" w:rsidRPr="002B09AD" w:rsidRDefault="00B600D6" w:rsidP="0032382D">
            <w:pPr>
              <w:ind w:left="142" w:right="-121"/>
              <w:jc w:val="center"/>
              <w:rPr>
                <w:color w:val="000000"/>
              </w:rPr>
            </w:pPr>
            <w:r w:rsidRPr="002B09AD">
              <w:rPr>
                <w:color w:val="000000"/>
              </w:rPr>
              <w:t>ЗДВР</w:t>
            </w:r>
          </w:p>
          <w:p w:rsidR="00B600D6" w:rsidRPr="002B09AD" w:rsidRDefault="00B600D6" w:rsidP="0032382D">
            <w:pPr>
              <w:ind w:left="142" w:right="-121"/>
              <w:jc w:val="center"/>
              <w:rPr>
                <w:color w:val="000000"/>
              </w:rPr>
            </w:pPr>
            <w:r w:rsidRPr="002B09AD">
              <w:rPr>
                <w:color w:val="000000"/>
              </w:rPr>
              <w:t>Вчителі мистецтва</w:t>
            </w:r>
          </w:p>
          <w:p w:rsidR="00B600D6" w:rsidRPr="00BA2BDB" w:rsidRDefault="00B600D6" w:rsidP="0032382D">
            <w:pPr>
              <w:ind w:left="142" w:right="-121"/>
              <w:jc w:val="center"/>
              <w:rPr>
                <w:b/>
                <w:color w:val="000000"/>
              </w:rPr>
            </w:pPr>
            <w:r w:rsidRPr="002B09AD">
              <w:rPr>
                <w:color w:val="000000"/>
              </w:rPr>
              <w:t>Керівники гуртків</w:t>
            </w:r>
          </w:p>
        </w:tc>
        <w:tc>
          <w:tcPr>
            <w:tcW w:w="159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Pr="005E79EC" w:rsidRDefault="00B600D6" w:rsidP="0032382D">
            <w:pPr>
              <w:ind w:left="142"/>
              <w:jc w:val="center"/>
            </w:pPr>
            <w:r w:rsidRPr="005E79EC">
              <w:t>Протягом року</w:t>
            </w:r>
          </w:p>
        </w:tc>
        <w:tc>
          <w:tcPr>
            <w:tcW w:w="2653" w:type="dxa"/>
          </w:tcPr>
          <w:p w:rsidR="00B600D6" w:rsidRPr="004B09FA" w:rsidRDefault="00B600D6" w:rsidP="0032382D">
            <w:pPr>
              <w:ind w:left="142" w:right="-108"/>
              <w:jc w:val="center"/>
              <w:rPr>
                <w:b/>
                <w:i/>
              </w:rPr>
            </w:pPr>
            <w:r w:rsidRPr="004B09FA">
              <w:rPr>
                <w:b/>
                <w:i/>
              </w:rPr>
              <w:t>Розробка та написання методичних  рекомендацій,  сценаріїв,  конкретні творчі справи учнівського колективу, враховуючи традиції школи</w:t>
            </w:r>
          </w:p>
        </w:tc>
        <w:tc>
          <w:tcPr>
            <w:tcW w:w="1199" w:type="dxa"/>
          </w:tcPr>
          <w:p w:rsidR="00B600D6" w:rsidRPr="005E79EC" w:rsidRDefault="00B600D6" w:rsidP="0032382D">
            <w:pPr>
              <w:ind w:left="142" w:right="-108"/>
              <w:jc w:val="center"/>
            </w:pPr>
            <w:r w:rsidRPr="005E79EC">
              <w:t>1 – 11</w:t>
            </w:r>
          </w:p>
        </w:tc>
        <w:tc>
          <w:tcPr>
            <w:tcW w:w="1840" w:type="dxa"/>
          </w:tcPr>
          <w:p w:rsidR="00B600D6" w:rsidRPr="005E79EC" w:rsidRDefault="00B600D6" w:rsidP="0032382D">
            <w:pPr>
              <w:ind w:left="142" w:right="-108"/>
              <w:jc w:val="center"/>
            </w:pPr>
            <w:r w:rsidRPr="005E79EC">
              <w:t>Ініціативність і підприємливість</w:t>
            </w:r>
          </w:p>
        </w:tc>
        <w:tc>
          <w:tcPr>
            <w:tcW w:w="2856" w:type="dxa"/>
          </w:tcPr>
          <w:p w:rsidR="00B600D6" w:rsidRPr="005E79EC" w:rsidRDefault="00B600D6" w:rsidP="0032382D">
            <w:pPr>
              <w:ind w:left="142" w:right="-108"/>
              <w:jc w:val="center"/>
            </w:pPr>
            <w:r w:rsidRPr="005E79EC">
              <w:t>Ціннісне ставлення до культури і мистецтва</w:t>
            </w:r>
          </w:p>
          <w:p w:rsidR="00B600D6" w:rsidRPr="005E79EC" w:rsidRDefault="00B600D6" w:rsidP="0032382D">
            <w:pPr>
              <w:pStyle w:val="aa"/>
              <w:spacing w:before="0" w:beforeAutospacing="0" w:after="0" w:afterAutospacing="0"/>
              <w:ind w:left="142" w:right="-108"/>
              <w:jc w:val="center"/>
            </w:pPr>
          </w:p>
        </w:tc>
        <w:tc>
          <w:tcPr>
            <w:tcW w:w="1676" w:type="dxa"/>
          </w:tcPr>
          <w:p w:rsidR="00B600D6" w:rsidRDefault="00B600D6" w:rsidP="0032382D">
            <w:pPr>
              <w:ind w:left="142" w:right="-74"/>
              <w:jc w:val="center"/>
            </w:pPr>
            <w:r>
              <w:t>ЗДВР</w:t>
            </w:r>
          </w:p>
          <w:p w:rsidR="00B600D6" w:rsidRDefault="00B600D6" w:rsidP="0032382D">
            <w:pPr>
              <w:ind w:left="142" w:right="-74"/>
              <w:jc w:val="center"/>
            </w:pPr>
            <w:r>
              <w:t>Педагог-організатор</w:t>
            </w:r>
          </w:p>
          <w:p w:rsidR="00B600D6" w:rsidRPr="00537FDD" w:rsidRDefault="00B600D6" w:rsidP="0032382D">
            <w:pPr>
              <w:ind w:left="142" w:right="-121"/>
              <w:jc w:val="center"/>
              <w:rPr>
                <w:color w:val="000000"/>
              </w:rPr>
            </w:pPr>
          </w:p>
        </w:tc>
        <w:tc>
          <w:tcPr>
            <w:tcW w:w="1593" w:type="dxa"/>
          </w:tcPr>
          <w:p w:rsidR="00B600D6" w:rsidRPr="00DF53F4" w:rsidRDefault="00B600D6" w:rsidP="0032382D">
            <w:pPr>
              <w:pBdr>
                <w:top w:val="nil"/>
                <w:left w:val="nil"/>
                <w:bottom w:val="nil"/>
                <w:right w:val="nil"/>
                <w:between w:val="nil"/>
              </w:pBdr>
              <w:ind w:left="142" w:right="-121" w:hanging="2"/>
              <w:jc w:val="center"/>
              <w:rPr>
                <w:color w:val="000000"/>
              </w:rPr>
            </w:pPr>
            <w:r w:rsidRPr="00DF53F4">
              <w:rPr>
                <w:color w:val="000000"/>
              </w:rPr>
              <w:t>Сценарії</w:t>
            </w:r>
          </w:p>
        </w:tc>
        <w:tc>
          <w:tcPr>
            <w:tcW w:w="1312" w:type="dxa"/>
          </w:tcPr>
          <w:p w:rsidR="00B600D6" w:rsidRPr="00BA2BDB" w:rsidRDefault="00B600D6" w:rsidP="0032382D">
            <w:pPr>
              <w:ind w:left="142" w:right="-121"/>
              <w:jc w:val="center"/>
              <w:rPr>
                <w:b/>
                <w:color w:val="000000"/>
              </w:rPr>
            </w:pPr>
          </w:p>
        </w:tc>
      </w:tr>
      <w:tr w:rsidR="00B600D6" w:rsidRPr="00BA2BDB" w:rsidTr="00B600D6">
        <w:trPr>
          <w:trHeight w:val="974"/>
        </w:trPr>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Pr="005E79EC" w:rsidRDefault="00B600D6" w:rsidP="0032382D">
            <w:pPr>
              <w:ind w:left="142" w:right="-108"/>
              <w:jc w:val="center"/>
            </w:pPr>
            <w:r w:rsidRPr="0036020B">
              <w:rPr>
                <w:spacing w:val="-8"/>
              </w:rPr>
              <w:t>Протягом місяця</w:t>
            </w:r>
          </w:p>
        </w:tc>
        <w:tc>
          <w:tcPr>
            <w:tcW w:w="2653" w:type="dxa"/>
          </w:tcPr>
          <w:p w:rsidR="00B600D6" w:rsidRPr="008D3E08" w:rsidRDefault="00B600D6" w:rsidP="0032382D">
            <w:pPr>
              <w:tabs>
                <w:tab w:val="left" w:pos="296"/>
              </w:tabs>
              <w:ind w:left="142" w:right="-109"/>
              <w:jc w:val="center"/>
            </w:pPr>
            <w:r w:rsidRPr="00506E1A">
              <w:t>Організація та ве</w:t>
            </w:r>
            <w:r>
              <w:t>дення Телеграм-каналу у</w:t>
            </w:r>
            <w:r w:rsidRPr="00506E1A">
              <w:t xml:space="preserve">чнівського самоврядування </w:t>
            </w:r>
          </w:p>
        </w:tc>
        <w:tc>
          <w:tcPr>
            <w:tcW w:w="1199" w:type="dxa"/>
          </w:tcPr>
          <w:p w:rsidR="00B600D6" w:rsidRPr="00061C24" w:rsidRDefault="00B600D6" w:rsidP="0032382D">
            <w:pPr>
              <w:pBdr>
                <w:top w:val="nil"/>
                <w:left w:val="nil"/>
                <w:bottom w:val="nil"/>
                <w:right w:val="nil"/>
                <w:between w:val="nil"/>
              </w:pBdr>
              <w:suppressAutoHyphens/>
              <w:ind w:left="142" w:right="-121" w:hanging="2"/>
              <w:jc w:val="center"/>
              <w:textDirection w:val="btLr"/>
              <w:rPr>
                <w:color w:val="000000"/>
              </w:rPr>
            </w:pPr>
            <w:r w:rsidRPr="005E79EC">
              <w:t>1 – 11</w:t>
            </w:r>
          </w:p>
        </w:tc>
        <w:tc>
          <w:tcPr>
            <w:tcW w:w="1840" w:type="dxa"/>
          </w:tcPr>
          <w:p w:rsidR="00B600D6" w:rsidRPr="005E79EC" w:rsidRDefault="00B600D6" w:rsidP="0032382D">
            <w:pPr>
              <w:ind w:left="142" w:right="-108"/>
              <w:jc w:val="center"/>
            </w:pPr>
            <w:r w:rsidRPr="005E79EC">
              <w:t>Ініціативність і підприємливість</w:t>
            </w:r>
          </w:p>
        </w:tc>
        <w:tc>
          <w:tcPr>
            <w:tcW w:w="2856" w:type="dxa"/>
          </w:tcPr>
          <w:p w:rsidR="00B600D6" w:rsidRPr="005E79EC" w:rsidRDefault="00B600D6" w:rsidP="0032382D">
            <w:pPr>
              <w:ind w:left="142" w:right="-108"/>
              <w:jc w:val="center"/>
            </w:pPr>
            <w:r>
              <w:t>Всі напрями</w:t>
            </w:r>
          </w:p>
        </w:tc>
        <w:tc>
          <w:tcPr>
            <w:tcW w:w="1676" w:type="dxa"/>
          </w:tcPr>
          <w:p w:rsidR="00B600D6" w:rsidRDefault="00B600D6" w:rsidP="0032382D">
            <w:pPr>
              <w:ind w:left="142" w:right="-74"/>
              <w:jc w:val="center"/>
            </w:pPr>
            <w:r>
              <w:t>Педагог-організатор</w:t>
            </w:r>
          </w:p>
          <w:p w:rsidR="00B600D6" w:rsidRPr="00BA2BDB" w:rsidRDefault="00B600D6" w:rsidP="0032382D">
            <w:pPr>
              <w:ind w:left="142" w:right="-121"/>
              <w:jc w:val="center"/>
              <w:rPr>
                <w:b/>
                <w:color w:val="000000"/>
              </w:rPr>
            </w:pPr>
          </w:p>
        </w:tc>
        <w:tc>
          <w:tcPr>
            <w:tcW w:w="1593" w:type="dxa"/>
          </w:tcPr>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Pr="005E79EC" w:rsidRDefault="00B600D6" w:rsidP="0032382D">
            <w:pPr>
              <w:ind w:left="142"/>
              <w:jc w:val="center"/>
            </w:pPr>
            <w:r w:rsidRPr="005E79EC">
              <w:t>Кожен понеділок</w:t>
            </w:r>
          </w:p>
        </w:tc>
        <w:tc>
          <w:tcPr>
            <w:tcW w:w="2653" w:type="dxa"/>
          </w:tcPr>
          <w:p w:rsidR="00B600D6" w:rsidRPr="00F81B6B" w:rsidRDefault="00B600D6" w:rsidP="0032382D">
            <w:pPr>
              <w:ind w:left="142" w:right="-109"/>
              <w:jc w:val="center"/>
              <w:rPr>
                <w:b/>
                <w:i/>
              </w:rPr>
            </w:pPr>
            <w:r w:rsidRPr="00F81B6B">
              <w:rPr>
                <w:b/>
                <w:i/>
              </w:rPr>
              <w:t>Засідання учнівського парламенту</w:t>
            </w:r>
          </w:p>
        </w:tc>
        <w:tc>
          <w:tcPr>
            <w:tcW w:w="1199" w:type="dxa"/>
          </w:tcPr>
          <w:p w:rsidR="00B600D6" w:rsidRPr="005E79EC" w:rsidRDefault="00B600D6" w:rsidP="0032382D">
            <w:pPr>
              <w:ind w:left="142" w:right="-108"/>
              <w:jc w:val="center"/>
            </w:pPr>
            <w:r>
              <w:t xml:space="preserve">7 </w:t>
            </w:r>
            <w:r w:rsidRPr="005E79EC">
              <w:t>– 11</w:t>
            </w:r>
          </w:p>
        </w:tc>
        <w:tc>
          <w:tcPr>
            <w:tcW w:w="1840" w:type="dxa"/>
          </w:tcPr>
          <w:p w:rsidR="00B600D6" w:rsidRPr="005E79EC" w:rsidRDefault="00B600D6" w:rsidP="0032382D">
            <w:pPr>
              <w:ind w:left="142" w:right="-108"/>
              <w:jc w:val="center"/>
            </w:pPr>
            <w:r w:rsidRPr="005E79EC">
              <w:t>Ініціативність і підприємливість</w:t>
            </w:r>
          </w:p>
        </w:tc>
        <w:tc>
          <w:tcPr>
            <w:tcW w:w="2856"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суспільства і держави</w:t>
            </w:r>
          </w:p>
        </w:tc>
        <w:tc>
          <w:tcPr>
            <w:tcW w:w="1676" w:type="dxa"/>
          </w:tcPr>
          <w:p w:rsidR="00B600D6" w:rsidRPr="00147322" w:rsidRDefault="00B600D6" w:rsidP="0032382D">
            <w:pPr>
              <w:ind w:left="142" w:right="-121"/>
              <w:jc w:val="center"/>
              <w:rPr>
                <w:color w:val="000000"/>
              </w:rPr>
            </w:pPr>
            <w:r w:rsidRPr="00147322">
              <w:rPr>
                <w:color w:val="000000"/>
              </w:rPr>
              <w:t>Педагог-організатор</w:t>
            </w:r>
          </w:p>
        </w:tc>
        <w:tc>
          <w:tcPr>
            <w:tcW w:w="159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Pr="005E79EC" w:rsidRDefault="00B600D6" w:rsidP="0032382D">
            <w:pPr>
              <w:ind w:left="142"/>
              <w:jc w:val="center"/>
            </w:pPr>
            <w:r w:rsidRPr="005E79EC">
              <w:t>Кожен вівторок</w:t>
            </w:r>
          </w:p>
        </w:tc>
        <w:tc>
          <w:tcPr>
            <w:tcW w:w="2653" w:type="dxa"/>
          </w:tcPr>
          <w:p w:rsidR="00B600D6" w:rsidRPr="00F81B6B" w:rsidRDefault="00B600D6" w:rsidP="0032382D">
            <w:pPr>
              <w:ind w:left="142" w:right="-109"/>
              <w:jc w:val="center"/>
              <w:rPr>
                <w:b/>
                <w:i/>
              </w:rPr>
            </w:pPr>
            <w:r w:rsidRPr="00F81B6B">
              <w:rPr>
                <w:b/>
                <w:i/>
              </w:rPr>
              <w:t>Засідання старостату</w:t>
            </w:r>
          </w:p>
        </w:tc>
        <w:tc>
          <w:tcPr>
            <w:tcW w:w="1199" w:type="dxa"/>
          </w:tcPr>
          <w:p w:rsidR="00B600D6" w:rsidRPr="005E79EC" w:rsidRDefault="00B600D6" w:rsidP="0032382D">
            <w:pPr>
              <w:ind w:left="142" w:right="-108"/>
              <w:jc w:val="center"/>
            </w:pPr>
            <w:r w:rsidRPr="005E79EC">
              <w:t>5 – 11</w:t>
            </w:r>
          </w:p>
        </w:tc>
        <w:tc>
          <w:tcPr>
            <w:tcW w:w="1840" w:type="dxa"/>
          </w:tcPr>
          <w:p w:rsidR="00B600D6" w:rsidRPr="005E79EC" w:rsidRDefault="00B600D6" w:rsidP="0032382D">
            <w:pPr>
              <w:ind w:left="142" w:right="-108"/>
              <w:jc w:val="center"/>
            </w:pPr>
            <w:r w:rsidRPr="005E79EC">
              <w:t>Ініціативність і підприємливість</w:t>
            </w:r>
          </w:p>
        </w:tc>
        <w:tc>
          <w:tcPr>
            <w:tcW w:w="2856"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суспільства і держави</w:t>
            </w:r>
          </w:p>
        </w:tc>
        <w:tc>
          <w:tcPr>
            <w:tcW w:w="1676" w:type="dxa"/>
          </w:tcPr>
          <w:p w:rsidR="00B600D6" w:rsidRDefault="00B600D6" w:rsidP="0032382D">
            <w:pPr>
              <w:ind w:left="142" w:right="-121"/>
              <w:jc w:val="center"/>
              <w:rPr>
                <w:color w:val="000000"/>
              </w:rPr>
            </w:pPr>
            <w:r w:rsidRPr="00147322">
              <w:rPr>
                <w:color w:val="000000"/>
              </w:rPr>
              <w:t xml:space="preserve">Президент </w:t>
            </w:r>
          </w:p>
          <w:p w:rsidR="00B600D6" w:rsidRPr="00AC688D" w:rsidRDefault="00B600D6" w:rsidP="0032382D">
            <w:pPr>
              <w:ind w:left="142" w:right="-121"/>
              <w:jc w:val="center"/>
              <w:rPr>
                <w:color w:val="000000"/>
              </w:rPr>
            </w:pPr>
            <w:r>
              <w:rPr>
                <w:color w:val="000000"/>
              </w:rPr>
              <w:t>УП</w:t>
            </w:r>
          </w:p>
        </w:tc>
        <w:tc>
          <w:tcPr>
            <w:tcW w:w="159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Pr="005E79EC" w:rsidRDefault="00B600D6" w:rsidP="0032382D">
            <w:pPr>
              <w:ind w:left="142"/>
              <w:jc w:val="center"/>
            </w:pPr>
            <w:r w:rsidRPr="005E79EC">
              <w:t xml:space="preserve">Протягом </w:t>
            </w:r>
            <w:r w:rsidRPr="005E79EC">
              <w:lastRenderedPageBreak/>
              <w:t>року</w:t>
            </w:r>
          </w:p>
        </w:tc>
        <w:tc>
          <w:tcPr>
            <w:tcW w:w="2653" w:type="dxa"/>
          </w:tcPr>
          <w:p w:rsidR="00B600D6" w:rsidRPr="005E79EC" w:rsidRDefault="00B600D6" w:rsidP="0032382D">
            <w:pPr>
              <w:ind w:left="142" w:right="-109"/>
              <w:jc w:val="center"/>
            </w:pPr>
            <w:r w:rsidRPr="00360FA0">
              <w:rPr>
                <w:b/>
                <w:i/>
              </w:rPr>
              <w:lastRenderedPageBreak/>
              <w:t xml:space="preserve">Поповнення сайту </w:t>
            </w:r>
            <w:r w:rsidRPr="00360FA0">
              <w:rPr>
                <w:b/>
                <w:i/>
              </w:rPr>
              <w:lastRenderedPageBreak/>
              <w:t>гімназії новинами, сторінки групи</w:t>
            </w:r>
            <w:r w:rsidRPr="005E79EC">
              <w:t xml:space="preserve"> «Учнівський парламент» на сайті Фейсбук</w:t>
            </w:r>
          </w:p>
        </w:tc>
        <w:tc>
          <w:tcPr>
            <w:tcW w:w="1199" w:type="dxa"/>
          </w:tcPr>
          <w:p w:rsidR="00B600D6" w:rsidRPr="005E79EC" w:rsidRDefault="00B600D6" w:rsidP="0032382D">
            <w:pPr>
              <w:ind w:left="142" w:right="-108"/>
              <w:jc w:val="center"/>
            </w:pPr>
            <w:r w:rsidRPr="005E79EC">
              <w:lastRenderedPageBreak/>
              <w:t>1 – 11</w:t>
            </w:r>
          </w:p>
        </w:tc>
        <w:tc>
          <w:tcPr>
            <w:tcW w:w="1840" w:type="dxa"/>
          </w:tcPr>
          <w:p w:rsidR="00B600D6" w:rsidRPr="005E79EC" w:rsidRDefault="00B600D6" w:rsidP="0032382D">
            <w:pPr>
              <w:ind w:left="142" w:right="-108"/>
              <w:jc w:val="center"/>
            </w:pPr>
            <w:r w:rsidRPr="005E79EC">
              <w:t>Інформаційно-</w:t>
            </w:r>
            <w:r w:rsidRPr="005E79EC">
              <w:lastRenderedPageBreak/>
              <w:t>цифрова компетентність</w:t>
            </w:r>
          </w:p>
        </w:tc>
        <w:tc>
          <w:tcPr>
            <w:tcW w:w="2856" w:type="dxa"/>
          </w:tcPr>
          <w:p w:rsidR="00B600D6" w:rsidRPr="005E79EC" w:rsidRDefault="00B600D6" w:rsidP="0032382D">
            <w:pPr>
              <w:pStyle w:val="aa"/>
              <w:spacing w:before="0" w:beforeAutospacing="0" w:after="188" w:afterAutospacing="0"/>
              <w:ind w:left="142" w:right="-108"/>
              <w:jc w:val="center"/>
            </w:pPr>
            <w:r w:rsidRPr="005E79EC">
              <w:lastRenderedPageBreak/>
              <w:t xml:space="preserve">Ціннісне ставлення </w:t>
            </w:r>
            <w:r w:rsidRPr="005E79EC">
              <w:lastRenderedPageBreak/>
              <w:t>до суспільства і держави</w:t>
            </w:r>
          </w:p>
        </w:tc>
        <w:tc>
          <w:tcPr>
            <w:tcW w:w="1676" w:type="dxa"/>
          </w:tcPr>
          <w:p w:rsidR="00B600D6" w:rsidRPr="00147322" w:rsidRDefault="00B600D6" w:rsidP="0032382D">
            <w:pPr>
              <w:ind w:left="142" w:right="-121"/>
              <w:jc w:val="center"/>
              <w:rPr>
                <w:color w:val="000000"/>
              </w:rPr>
            </w:pPr>
            <w:r w:rsidRPr="00147322">
              <w:rPr>
                <w:color w:val="000000"/>
              </w:rPr>
              <w:lastRenderedPageBreak/>
              <w:t>Педагог-</w:t>
            </w:r>
            <w:r w:rsidRPr="00147322">
              <w:rPr>
                <w:color w:val="000000"/>
              </w:rPr>
              <w:lastRenderedPageBreak/>
              <w:t>органзізатор</w:t>
            </w:r>
          </w:p>
          <w:p w:rsidR="00B600D6" w:rsidRPr="00BA2BDB" w:rsidRDefault="00B600D6" w:rsidP="0032382D">
            <w:pPr>
              <w:ind w:left="142" w:right="-121"/>
              <w:jc w:val="center"/>
              <w:rPr>
                <w:b/>
                <w:color w:val="000000"/>
              </w:rPr>
            </w:pPr>
            <w:r w:rsidRPr="00147322">
              <w:rPr>
                <w:color w:val="000000"/>
              </w:rPr>
              <w:t>УП</w:t>
            </w:r>
          </w:p>
        </w:tc>
        <w:tc>
          <w:tcPr>
            <w:tcW w:w="1593"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lastRenderedPageBreak/>
              <w:t>Інформація</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Pr="005E79EC" w:rsidRDefault="00B600D6" w:rsidP="0032382D">
            <w:pPr>
              <w:ind w:left="142"/>
              <w:jc w:val="center"/>
            </w:pPr>
            <w:r>
              <w:t>Протягом місяця</w:t>
            </w:r>
          </w:p>
        </w:tc>
        <w:tc>
          <w:tcPr>
            <w:tcW w:w="2653" w:type="dxa"/>
          </w:tcPr>
          <w:p w:rsidR="00B600D6" w:rsidRDefault="00B600D6" w:rsidP="0032382D">
            <w:pPr>
              <w:pBdr>
                <w:top w:val="nil"/>
                <w:left w:val="nil"/>
                <w:bottom w:val="nil"/>
                <w:right w:val="nil"/>
                <w:between w:val="nil"/>
              </w:pBdr>
              <w:ind w:left="142"/>
              <w:jc w:val="center"/>
              <w:rPr>
                <w:szCs w:val="28"/>
                <w:lang w:val="ru-RU"/>
              </w:rPr>
            </w:pPr>
            <w:r>
              <w:rPr>
                <w:szCs w:val="28"/>
                <w:lang w:val="ru-RU"/>
              </w:rPr>
              <w:t>Консультації для класних керівників для роботи з дітьми</w:t>
            </w:r>
          </w:p>
          <w:p w:rsidR="00B600D6" w:rsidRPr="00EF5BB7" w:rsidRDefault="00B600D6" w:rsidP="0032382D">
            <w:pPr>
              <w:pBdr>
                <w:top w:val="nil"/>
                <w:left w:val="nil"/>
                <w:bottom w:val="nil"/>
                <w:right w:val="nil"/>
                <w:between w:val="nil"/>
              </w:pBdr>
              <w:ind w:left="142"/>
              <w:jc w:val="center"/>
              <w:rPr>
                <w:b/>
                <w:i/>
                <w:szCs w:val="28"/>
                <w:lang w:val="ru-RU"/>
              </w:rPr>
            </w:pPr>
            <w:r w:rsidRPr="00EF5BB7">
              <w:rPr>
                <w:b/>
                <w:i/>
                <w:szCs w:val="28"/>
                <w:lang w:val="ru-RU"/>
              </w:rPr>
              <w:t>«Як зупинити панічні атаки»</w:t>
            </w:r>
          </w:p>
        </w:tc>
        <w:tc>
          <w:tcPr>
            <w:tcW w:w="1199" w:type="dxa"/>
          </w:tcPr>
          <w:p w:rsidR="00B600D6" w:rsidRDefault="00B600D6" w:rsidP="0032382D">
            <w:pPr>
              <w:ind w:left="142"/>
              <w:jc w:val="center"/>
              <w:rPr>
                <w:bCs/>
              </w:rPr>
            </w:pPr>
            <w:r>
              <w:rPr>
                <w:bCs/>
              </w:rPr>
              <w:t xml:space="preserve">1 – 11 </w:t>
            </w:r>
          </w:p>
        </w:tc>
        <w:tc>
          <w:tcPr>
            <w:tcW w:w="1840"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856"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676"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Психолог</w:t>
            </w:r>
          </w:p>
          <w:p w:rsidR="00B600D6" w:rsidRDefault="00B600D6" w:rsidP="0032382D">
            <w:pPr>
              <w:ind w:left="142" w:right="-121"/>
              <w:jc w:val="center"/>
              <w:rPr>
                <w:color w:val="000000"/>
              </w:rPr>
            </w:pPr>
            <w:r>
              <w:rPr>
                <w:color w:val="000000"/>
              </w:rPr>
              <w:t>Класні керівники</w:t>
            </w:r>
          </w:p>
        </w:tc>
        <w:tc>
          <w:tcPr>
            <w:tcW w:w="1593" w:type="dxa"/>
          </w:tcPr>
          <w:p w:rsidR="00B600D6" w:rsidRPr="00C75BD4" w:rsidRDefault="00B600D6" w:rsidP="0032382D">
            <w:pPr>
              <w:pBdr>
                <w:top w:val="nil"/>
                <w:left w:val="nil"/>
                <w:bottom w:val="nil"/>
                <w:right w:val="nil"/>
                <w:between w:val="nil"/>
              </w:pBdr>
              <w:ind w:left="142" w:right="-121" w:hanging="2"/>
              <w:jc w:val="center"/>
              <w:rPr>
                <w:color w:val="000000"/>
              </w:rPr>
            </w:pPr>
            <w:r w:rsidRPr="00C75BD4">
              <w:rPr>
                <w:color w:val="000000"/>
              </w:rPr>
              <w:t>Інформація</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Pr="005E79EC" w:rsidRDefault="00B600D6" w:rsidP="0032382D">
            <w:pPr>
              <w:ind w:left="142"/>
              <w:jc w:val="center"/>
            </w:pPr>
            <w:r w:rsidRPr="005E79EC">
              <w:t>Протягом місяця</w:t>
            </w:r>
          </w:p>
        </w:tc>
        <w:tc>
          <w:tcPr>
            <w:tcW w:w="2653" w:type="dxa"/>
          </w:tcPr>
          <w:p w:rsidR="00B600D6" w:rsidRDefault="00B600D6" w:rsidP="0032382D">
            <w:pPr>
              <w:pBdr>
                <w:top w:val="nil"/>
                <w:left w:val="nil"/>
                <w:bottom w:val="nil"/>
                <w:right w:val="nil"/>
                <w:between w:val="nil"/>
              </w:pBdr>
              <w:ind w:left="142"/>
              <w:jc w:val="center"/>
            </w:pPr>
            <w:r>
              <w:t xml:space="preserve">Організація роботи волонтерського руху </w:t>
            </w:r>
          </w:p>
          <w:p w:rsidR="00B600D6" w:rsidRPr="002D49A4" w:rsidRDefault="00B600D6" w:rsidP="0032382D">
            <w:pPr>
              <w:pBdr>
                <w:top w:val="nil"/>
                <w:left w:val="nil"/>
                <w:bottom w:val="nil"/>
                <w:right w:val="nil"/>
                <w:between w:val="nil"/>
              </w:pBdr>
              <w:ind w:left="142"/>
              <w:jc w:val="center"/>
              <w:rPr>
                <w:b/>
                <w:i/>
              </w:rPr>
            </w:pPr>
            <w:r>
              <w:rPr>
                <w:b/>
                <w:i/>
              </w:rPr>
              <w:t>«Добро починається з тебе</w:t>
            </w:r>
            <w:r w:rsidRPr="002D49A4">
              <w:rPr>
                <w:b/>
                <w:i/>
              </w:rPr>
              <w:t>»</w:t>
            </w:r>
          </w:p>
        </w:tc>
        <w:tc>
          <w:tcPr>
            <w:tcW w:w="1199" w:type="dxa"/>
          </w:tcPr>
          <w:p w:rsidR="00B600D6" w:rsidRDefault="00B600D6" w:rsidP="0032382D">
            <w:pPr>
              <w:ind w:left="142"/>
              <w:jc w:val="center"/>
            </w:pPr>
            <w:r w:rsidRPr="003333DD">
              <w:t>1 - 11</w:t>
            </w:r>
          </w:p>
        </w:tc>
        <w:tc>
          <w:tcPr>
            <w:tcW w:w="1840" w:type="dxa"/>
          </w:tcPr>
          <w:p w:rsidR="00B600D6"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856" w:type="dxa"/>
          </w:tcPr>
          <w:p w:rsidR="00B600D6" w:rsidRPr="005E79EC" w:rsidRDefault="00B600D6" w:rsidP="0032382D">
            <w:pPr>
              <w:ind w:left="142" w:right="-108"/>
              <w:jc w:val="center"/>
            </w:pPr>
            <w:r w:rsidRPr="00405A28">
              <w:t>Ціннісне ставлення до суспільства і держави</w:t>
            </w:r>
          </w:p>
        </w:tc>
        <w:tc>
          <w:tcPr>
            <w:tcW w:w="1676"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Педагог-організатор</w:t>
            </w:r>
          </w:p>
        </w:tc>
        <w:tc>
          <w:tcPr>
            <w:tcW w:w="1593"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Звіт</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Pr="005E79EC" w:rsidRDefault="00B600D6" w:rsidP="0032382D">
            <w:pPr>
              <w:ind w:left="142"/>
              <w:jc w:val="center"/>
            </w:pPr>
            <w:r w:rsidRPr="005E79EC">
              <w:t>Протягом місяця</w:t>
            </w:r>
          </w:p>
        </w:tc>
        <w:tc>
          <w:tcPr>
            <w:tcW w:w="2653" w:type="dxa"/>
          </w:tcPr>
          <w:p w:rsidR="00B600D6" w:rsidRPr="00DE1A0A" w:rsidRDefault="00B600D6" w:rsidP="0032382D">
            <w:pPr>
              <w:pBdr>
                <w:top w:val="nil"/>
                <w:left w:val="nil"/>
                <w:bottom w:val="nil"/>
                <w:right w:val="nil"/>
                <w:between w:val="nil"/>
              </w:pBdr>
              <w:ind w:left="142"/>
              <w:jc w:val="center"/>
            </w:pPr>
            <w:r>
              <w:t>Організація та підбір матеріалів для інформаційного каналу «Медична скринька» для учасників освітнього процесу</w:t>
            </w:r>
          </w:p>
        </w:tc>
        <w:tc>
          <w:tcPr>
            <w:tcW w:w="1199" w:type="dxa"/>
          </w:tcPr>
          <w:p w:rsidR="00B600D6" w:rsidRPr="005E79EC" w:rsidRDefault="00B600D6" w:rsidP="0032382D">
            <w:pPr>
              <w:ind w:left="142" w:right="-108"/>
              <w:jc w:val="center"/>
            </w:pPr>
            <w:r w:rsidRPr="00CA5662">
              <w:t>1 - 11</w:t>
            </w:r>
          </w:p>
        </w:tc>
        <w:tc>
          <w:tcPr>
            <w:tcW w:w="1840"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t>здорове</w:t>
            </w:r>
            <w:r w:rsidRPr="005E79EC">
              <w:rPr>
                <w:lang w:val="ru-RU"/>
              </w:rPr>
              <w:t xml:space="preserve"> життя</w:t>
            </w:r>
          </w:p>
          <w:p w:rsidR="00B600D6" w:rsidRPr="005E79EC" w:rsidRDefault="00B600D6" w:rsidP="0032382D">
            <w:pPr>
              <w:ind w:left="142" w:right="-108"/>
              <w:jc w:val="center"/>
              <w:rPr>
                <w:lang w:val="ru-RU"/>
              </w:rPr>
            </w:pPr>
          </w:p>
        </w:tc>
        <w:tc>
          <w:tcPr>
            <w:tcW w:w="2856" w:type="dxa"/>
          </w:tcPr>
          <w:p w:rsidR="00B600D6" w:rsidRPr="005E79EC" w:rsidRDefault="00B600D6" w:rsidP="0032382D">
            <w:pPr>
              <w:ind w:left="142" w:right="-108"/>
              <w:jc w:val="center"/>
            </w:pPr>
            <w:r w:rsidRPr="005E79EC">
              <w:t>Ціннісне  ставлення до здоров'я</w:t>
            </w:r>
          </w:p>
          <w:p w:rsidR="00B600D6" w:rsidRPr="005E79EC" w:rsidRDefault="00B600D6" w:rsidP="0032382D">
            <w:pPr>
              <w:ind w:left="142" w:right="-108"/>
              <w:jc w:val="center"/>
            </w:pPr>
          </w:p>
        </w:tc>
        <w:tc>
          <w:tcPr>
            <w:tcW w:w="1676" w:type="dxa"/>
          </w:tcPr>
          <w:p w:rsidR="00B600D6" w:rsidRDefault="00B600D6" w:rsidP="0032382D">
            <w:pPr>
              <w:ind w:left="142" w:right="-121"/>
              <w:jc w:val="center"/>
              <w:rPr>
                <w:color w:val="000000"/>
              </w:rPr>
            </w:pPr>
            <w:r>
              <w:rPr>
                <w:color w:val="000000"/>
              </w:rPr>
              <w:t xml:space="preserve">Медсестра </w:t>
            </w:r>
          </w:p>
        </w:tc>
        <w:tc>
          <w:tcPr>
            <w:tcW w:w="1593" w:type="dxa"/>
          </w:tcPr>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Інформація</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Pr="005E79EC" w:rsidRDefault="00B600D6" w:rsidP="0032382D">
            <w:pPr>
              <w:ind w:left="142"/>
              <w:jc w:val="center"/>
            </w:pPr>
            <w:r w:rsidRPr="005E79EC">
              <w:t>Протягом року</w:t>
            </w:r>
          </w:p>
        </w:tc>
        <w:tc>
          <w:tcPr>
            <w:tcW w:w="2653" w:type="dxa"/>
          </w:tcPr>
          <w:p w:rsidR="00B600D6" w:rsidRPr="005E79EC" w:rsidRDefault="00B600D6" w:rsidP="0032382D">
            <w:pPr>
              <w:ind w:left="142" w:right="-109"/>
              <w:jc w:val="center"/>
            </w:pPr>
            <w:r w:rsidRPr="00360FA0">
              <w:rPr>
                <w:b/>
                <w:i/>
              </w:rPr>
              <w:t>Лекційно-просвітницькі заходи з представниками правових органів</w:t>
            </w:r>
            <w:r w:rsidRPr="005E79EC">
              <w:t>: комісії у справах неповнолітніх, кримінальної міліції,</w:t>
            </w:r>
            <w:r>
              <w:t xml:space="preserve"> </w:t>
            </w:r>
            <w:r w:rsidRPr="005E79EC">
              <w:t>прокуратури, психологами, працівниками юстиції,</w:t>
            </w:r>
            <w:r>
              <w:t xml:space="preserve"> </w:t>
            </w:r>
            <w:r w:rsidRPr="005E79EC">
              <w:t xml:space="preserve">працівниками служби у справах дітей, </w:t>
            </w:r>
            <w:r w:rsidRPr="005E79EC">
              <w:lastRenderedPageBreak/>
              <w:t>лікарями.</w:t>
            </w:r>
          </w:p>
        </w:tc>
        <w:tc>
          <w:tcPr>
            <w:tcW w:w="1199" w:type="dxa"/>
          </w:tcPr>
          <w:p w:rsidR="00B600D6" w:rsidRPr="005E79EC" w:rsidRDefault="00B600D6" w:rsidP="0032382D">
            <w:pPr>
              <w:ind w:left="142" w:right="-108"/>
              <w:jc w:val="center"/>
            </w:pPr>
            <w:r w:rsidRPr="005E79EC">
              <w:lastRenderedPageBreak/>
              <w:t>1 – 11</w:t>
            </w:r>
          </w:p>
        </w:tc>
        <w:tc>
          <w:tcPr>
            <w:tcW w:w="1840"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r w:rsidRPr="005E79EC">
              <w:t>Екологічна грамотність і здорове життя</w:t>
            </w:r>
          </w:p>
          <w:p w:rsidR="00B600D6" w:rsidRPr="005E79EC" w:rsidRDefault="00B600D6" w:rsidP="0032382D">
            <w:pPr>
              <w:ind w:left="142" w:right="-108"/>
              <w:jc w:val="center"/>
            </w:pPr>
          </w:p>
        </w:tc>
        <w:tc>
          <w:tcPr>
            <w:tcW w:w="2856"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r w:rsidRPr="005E79EC">
              <w:t>Ціннісне ставлення до праці</w:t>
            </w:r>
          </w:p>
          <w:p w:rsidR="00B600D6" w:rsidRPr="005E79EC" w:rsidRDefault="00B600D6" w:rsidP="0032382D">
            <w:pPr>
              <w:ind w:left="142" w:right="-108"/>
              <w:jc w:val="center"/>
            </w:pPr>
            <w:r w:rsidRPr="005E79EC">
              <w:t>Ціннісне  ставлення до здоров'я</w:t>
            </w:r>
          </w:p>
          <w:p w:rsidR="00B600D6" w:rsidRPr="005E79EC" w:rsidRDefault="00B600D6" w:rsidP="0032382D">
            <w:pPr>
              <w:ind w:left="142" w:right="-108"/>
              <w:jc w:val="center"/>
            </w:pPr>
            <w:r w:rsidRPr="005E79EC">
              <w:t>Ціннісне ставлення до суспільства і держави</w:t>
            </w:r>
          </w:p>
        </w:tc>
        <w:tc>
          <w:tcPr>
            <w:tcW w:w="1676"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Соціальний педагог</w:t>
            </w:r>
          </w:p>
          <w:p w:rsidR="00B600D6" w:rsidRDefault="00B600D6" w:rsidP="0032382D">
            <w:pPr>
              <w:ind w:left="142" w:right="-121"/>
              <w:jc w:val="center"/>
              <w:rPr>
                <w:color w:val="000000"/>
              </w:rPr>
            </w:pPr>
          </w:p>
        </w:tc>
        <w:tc>
          <w:tcPr>
            <w:tcW w:w="1593"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Pr="005E79EC" w:rsidRDefault="00B600D6" w:rsidP="0032382D">
            <w:pPr>
              <w:ind w:left="142"/>
              <w:jc w:val="center"/>
            </w:pPr>
            <w:r w:rsidRPr="005E79EC">
              <w:t>Протягом року</w:t>
            </w:r>
          </w:p>
        </w:tc>
        <w:tc>
          <w:tcPr>
            <w:tcW w:w="2653" w:type="dxa"/>
          </w:tcPr>
          <w:p w:rsidR="00B600D6" w:rsidRPr="004F74A0" w:rsidRDefault="00B600D6" w:rsidP="0032382D">
            <w:pPr>
              <w:ind w:left="142" w:right="-109"/>
              <w:jc w:val="center"/>
            </w:pPr>
            <w:r w:rsidRPr="004F74A0">
              <w:t>Психологічний супровід учнів пільгового контингенту (дітей внутрішньо переміщених осіб (ВПО), дітей, що опинилися у складних життєвих обставинах (СЖО), дітей з особливими освітніми потребами)</w:t>
            </w:r>
          </w:p>
        </w:tc>
        <w:tc>
          <w:tcPr>
            <w:tcW w:w="1199" w:type="dxa"/>
          </w:tcPr>
          <w:p w:rsidR="00B600D6" w:rsidRPr="005E79EC" w:rsidRDefault="00B600D6" w:rsidP="0032382D">
            <w:pPr>
              <w:ind w:left="142" w:right="-108"/>
              <w:jc w:val="center"/>
            </w:pPr>
            <w:r w:rsidRPr="005E79EC">
              <w:t>1 – 11</w:t>
            </w:r>
          </w:p>
        </w:tc>
        <w:tc>
          <w:tcPr>
            <w:tcW w:w="1840"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856"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676" w:type="dxa"/>
          </w:tcPr>
          <w:p w:rsidR="00B600D6" w:rsidRDefault="00B600D6" w:rsidP="0032382D">
            <w:pPr>
              <w:ind w:left="142" w:right="-121"/>
              <w:jc w:val="center"/>
              <w:rPr>
                <w:color w:val="000000"/>
              </w:rPr>
            </w:pPr>
            <w:r>
              <w:rPr>
                <w:color w:val="000000"/>
              </w:rPr>
              <w:t>Психолог</w:t>
            </w:r>
          </w:p>
        </w:tc>
        <w:tc>
          <w:tcPr>
            <w:tcW w:w="1593"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Звіт</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Pr="005E79EC" w:rsidRDefault="00B600D6" w:rsidP="0032382D">
            <w:pPr>
              <w:ind w:left="142"/>
              <w:jc w:val="center"/>
            </w:pPr>
            <w:r w:rsidRPr="005E79EC">
              <w:t>Протягом року</w:t>
            </w:r>
          </w:p>
        </w:tc>
        <w:tc>
          <w:tcPr>
            <w:tcW w:w="2653" w:type="dxa"/>
          </w:tcPr>
          <w:p w:rsidR="00B600D6" w:rsidRPr="004F74A0" w:rsidRDefault="00B600D6" w:rsidP="0032382D">
            <w:pPr>
              <w:ind w:left="142" w:right="-109"/>
              <w:jc w:val="center"/>
            </w:pPr>
            <w:r w:rsidRPr="004F74A0">
              <w:t>Психологічний супровід обдарованих учнів.</w:t>
            </w:r>
          </w:p>
        </w:tc>
        <w:tc>
          <w:tcPr>
            <w:tcW w:w="1199" w:type="dxa"/>
          </w:tcPr>
          <w:p w:rsidR="00B600D6" w:rsidRPr="005E79EC" w:rsidRDefault="00B600D6" w:rsidP="0032382D">
            <w:pPr>
              <w:ind w:left="142" w:right="-108"/>
              <w:jc w:val="center"/>
            </w:pPr>
            <w:r w:rsidRPr="005E79EC">
              <w:t>1 – 11</w:t>
            </w:r>
          </w:p>
        </w:tc>
        <w:tc>
          <w:tcPr>
            <w:tcW w:w="1840" w:type="dxa"/>
          </w:tcPr>
          <w:p w:rsidR="00B600D6" w:rsidRPr="005E79EC" w:rsidRDefault="00B600D6" w:rsidP="0032382D">
            <w:pPr>
              <w:ind w:left="142" w:right="-108"/>
              <w:jc w:val="center"/>
            </w:pPr>
            <w:r w:rsidRPr="005E79EC">
              <w:t>Соціальна</w:t>
            </w:r>
            <w:r>
              <w:t xml:space="preserve"> та громадянська компетентності</w:t>
            </w:r>
          </w:p>
        </w:tc>
        <w:tc>
          <w:tcPr>
            <w:tcW w:w="2856"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676" w:type="dxa"/>
          </w:tcPr>
          <w:p w:rsidR="00B600D6" w:rsidRDefault="00B600D6" w:rsidP="0032382D">
            <w:pPr>
              <w:ind w:left="142" w:right="-121"/>
              <w:jc w:val="center"/>
              <w:rPr>
                <w:color w:val="000000"/>
              </w:rPr>
            </w:pPr>
            <w:r>
              <w:rPr>
                <w:color w:val="000000"/>
              </w:rPr>
              <w:t>Психолог</w:t>
            </w:r>
          </w:p>
        </w:tc>
        <w:tc>
          <w:tcPr>
            <w:tcW w:w="1593"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Звіт</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Pr="005E79EC" w:rsidRDefault="00B600D6" w:rsidP="0032382D">
            <w:pPr>
              <w:ind w:left="142"/>
              <w:jc w:val="center"/>
            </w:pPr>
            <w:r>
              <w:t>Протягом місяця</w:t>
            </w:r>
          </w:p>
        </w:tc>
        <w:tc>
          <w:tcPr>
            <w:tcW w:w="2653" w:type="dxa"/>
          </w:tcPr>
          <w:p w:rsidR="00B600D6" w:rsidRPr="004F74A0" w:rsidRDefault="00B600D6" w:rsidP="0032382D">
            <w:pPr>
              <w:ind w:left="142" w:right="-109"/>
              <w:jc w:val="center"/>
            </w:pPr>
            <w:r w:rsidRPr="00A81179">
              <w:rPr>
                <w:b/>
                <w:i/>
              </w:rPr>
              <w:t xml:space="preserve">Конкусультація </w:t>
            </w:r>
            <w:r>
              <w:t xml:space="preserve">для класних керівників </w:t>
            </w:r>
            <w:r w:rsidRPr="00A81179">
              <w:t>«Дитина з особливими освітніми потребами: як підтримати родину»</w:t>
            </w:r>
          </w:p>
        </w:tc>
        <w:tc>
          <w:tcPr>
            <w:tcW w:w="1199" w:type="dxa"/>
          </w:tcPr>
          <w:p w:rsidR="00B600D6" w:rsidRPr="005E79EC" w:rsidRDefault="00B600D6" w:rsidP="0032382D">
            <w:pPr>
              <w:ind w:left="142" w:right="-108"/>
              <w:jc w:val="center"/>
            </w:pPr>
            <w:r>
              <w:t>1 - 11</w:t>
            </w:r>
          </w:p>
        </w:tc>
        <w:tc>
          <w:tcPr>
            <w:tcW w:w="1840"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r w:rsidRPr="005E79EC">
              <w:t>Екологі</w:t>
            </w:r>
            <w:r>
              <w:t>чна грамотність і здорове життя</w:t>
            </w:r>
          </w:p>
        </w:tc>
        <w:tc>
          <w:tcPr>
            <w:tcW w:w="2856"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676" w:type="dxa"/>
          </w:tcPr>
          <w:p w:rsidR="00B600D6" w:rsidRDefault="00B600D6" w:rsidP="0032382D">
            <w:pPr>
              <w:ind w:left="142" w:right="-121"/>
              <w:jc w:val="center"/>
              <w:rPr>
                <w:color w:val="000000"/>
              </w:rPr>
            </w:pPr>
            <w:r>
              <w:rPr>
                <w:color w:val="000000"/>
              </w:rPr>
              <w:t>Психолог</w:t>
            </w:r>
          </w:p>
          <w:p w:rsidR="00B600D6" w:rsidRDefault="00B600D6" w:rsidP="0032382D">
            <w:pPr>
              <w:ind w:left="142" w:right="-121"/>
              <w:jc w:val="center"/>
              <w:rPr>
                <w:color w:val="000000"/>
              </w:rPr>
            </w:pPr>
          </w:p>
        </w:tc>
        <w:tc>
          <w:tcPr>
            <w:tcW w:w="1593" w:type="dxa"/>
          </w:tcPr>
          <w:p w:rsidR="00B600D6" w:rsidRDefault="00B600D6" w:rsidP="0032382D">
            <w:pPr>
              <w:pBdr>
                <w:top w:val="nil"/>
                <w:left w:val="nil"/>
                <w:bottom w:val="nil"/>
                <w:right w:val="nil"/>
                <w:between w:val="nil"/>
              </w:pBdr>
              <w:ind w:left="142" w:right="-121" w:hanging="2"/>
              <w:jc w:val="center"/>
              <w:rPr>
                <w:color w:val="000000"/>
              </w:rPr>
            </w:pPr>
            <w:r w:rsidRPr="00C75BD4">
              <w:rPr>
                <w:color w:val="000000"/>
              </w:rPr>
              <w:t>Інформація</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15374" w:type="dxa"/>
            <w:gridSpan w:val="9"/>
            <w:shd w:val="clear" w:color="auto" w:fill="00CCFF"/>
            <w:vAlign w:val="center"/>
          </w:tcPr>
          <w:p w:rsidR="00B600D6" w:rsidRPr="00BA2BDB" w:rsidRDefault="00B600D6" w:rsidP="0032382D">
            <w:pPr>
              <w:ind w:left="142" w:right="-121"/>
              <w:jc w:val="center"/>
              <w:rPr>
                <w:b/>
                <w:color w:val="000000"/>
              </w:rPr>
            </w:pPr>
            <w:r>
              <w:rPr>
                <w:b/>
                <w:color w:val="000000"/>
              </w:rPr>
              <w:t>РОБОТА З БАТЬКАМИ</w:t>
            </w: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Pr="00C75BD4" w:rsidRDefault="00B600D6" w:rsidP="0032382D">
            <w:pPr>
              <w:ind w:left="142"/>
              <w:jc w:val="center"/>
            </w:pPr>
            <w:r>
              <w:t>Протягом місяця</w:t>
            </w:r>
          </w:p>
        </w:tc>
        <w:tc>
          <w:tcPr>
            <w:tcW w:w="2653" w:type="dxa"/>
          </w:tcPr>
          <w:p w:rsidR="00B600D6" w:rsidRPr="004F5D63" w:rsidRDefault="00B600D6" w:rsidP="0032382D">
            <w:pPr>
              <w:pStyle w:val="a8"/>
              <w:tabs>
                <w:tab w:val="left" w:pos="0"/>
                <w:tab w:val="left" w:pos="60"/>
              </w:tabs>
              <w:ind w:left="142" w:right="-155"/>
              <w:jc w:val="center"/>
              <w:rPr>
                <w:b/>
                <w:i/>
              </w:rPr>
            </w:pPr>
            <w:r w:rsidRPr="004F5D63">
              <w:rPr>
                <w:b/>
                <w:i/>
              </w:rPr>
              <w:t xml:space="preserve">Консультації </w:t>
            </w:r>
          </w:p>
          <w:p w:rsidR="00B600D6" w:rsidRDefault="00B600D6" w:rsidP="0032382D">
            <w:pPr>
              <w:ind w:left="142"/>
              <w:jc w:val="center"/>
              <w:rPr>
                <w:b/>
                <w:i/>
                <w:color w:val="000000"/>
              </w:rPr>
            </w:pPr>
            <w:r w:rsidRPr="004F5D63">
              <w:t xml:space="preserve"> </w:t>
            </w:r>
            <w:r w:rsidRPr="00016292">
              <w:rPr>
                <w:b/>
                <w:i/>
                <w:color w:val="000000"/>
              </w:rPr>
              <w:t xml:space="preserve">для </w:t>
            </w:r>
            <w:r>
              <w:rPr>
                <w:b/>
                <w:i/>
                <w:color w:val="000000"/>
              </w:rPr>
              <w:t>батьків</w:t>
            </w:r>
          </w:p>
          <w:p w:rsidR="00B600D6" w:rsidRPr="00016292" w:rsidRDefault="00B600D6" w:rsidP="0032382D">
            <w:pPr>
              <w:ind w:left="142" w:right="-73"/>
              <w:jc w:val="center"/>
            </w:pPr>
            <w:r w:rsidRPr="00016292">
              <w:rPr>
                <w:color w:val="000000"/>
              </w:rPr>
              <w:t xml:space="preserve"> </w:t>
            </w:r>
            <w:r w:rsidRPr="00016292">
              <w:t>«</w:t>
            </w:r>
            <w:r w:rsidRPr="00A81179">
              <w:t>Як говорити з дітьми про війну, втрати та тривогу»</w:t>
            </w:r>
          </w:p>
          <w:p w:rsidR="00B600D6" w:rsidRPr="00F57548" w:rsidRDefault="00B600D6" w:rsidP="0032382D">
            <w:pPr>
              <w:pStyle w:val="a8"/>
              <w:tabs>
                <w:tab w:val="left" w:pos="0"/>
                <w:tab w:val="left" w:pos="60"/>
              </w:tabs>
              <w:ind w:left="142" w:right="-155"/>
              <w:jc w:val="center"/>
            </w:pPr>
          </w:p>
        </w:tc>
        <w:tc>
          <w:tcPr>
            <w:tcW w:w="1199" w:type="dxa"/>
          </w:tcPr>
          <w:p w:rsidR="00B600D6" w:rsidRPr="00C75BD4" w:rsidRDefault="00B600D6" w:rsidP="0032382D">
            <w:pPr>
              <w:ind w:left="142"/>
              <w:jc w:val="center"/>
            </w:pPr>
            <w:r>
              <w:rPr>
                <w:color w:val="000000"/>
              </w:rPr>
              <w:t xml:space="preserve">1 – 11 </w:t>
            </w:r>
          </w:p>
        </w:tc>
        <w:tc>
          <w:tcPr>
            <w:tcW w:w="1840"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856"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676"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Психолог</w:t>
            </w:r>
          </w:p>
          <w:p w:rsidR="00B600D6" w:rsidRDefault="00B600D6" w:rsidP="0032382D">
            <w:pPr>
              <w:ind w:left="142" w:right="-121"/>
              <w:jc w:val="center"/>
              <w:rPr>
                <w:color w:val="000000"/>
              </w:rPr>
            </w:pPr>
            <w:r>
              <w:rPr>
                <w:color w:val="000000"/>
              </w:rPr>
              <w:t>Класні керівники</w:t>
            </w:r>
          </w:p>
        </w:tc>
        <w:tc>
          <w:tcPr>
            <w:tcW w:w="1593" w:type="dxa"/>
          </w:tcPr>
          <w:p w:rsidR="00B600D6" w:rsidRPr="00C75BD4" w:rsidRDefault="00B600D6" w:rsidP="0032382D">
            <w:pPr>
              <w:pBdr>
                <w:top w:val="nil"/>
                <w:left w:val="nil"/>
                <w:bottom w:val="nil"/>
                <w:right w:val="nil"/>
                <w:between w:val="nil"/>
              </w:pBdr>
              <w:ind w:left="142" w:right="-121" w:hanging="2"/>
              <w:jc w:val="center"/>
              <w:rPr>
                <w:color w:val="000000"/>
              </w:rPr>
            </w:pPr>
            <w:r w:rsidRPr="00C75BD4">
              <w:rPr>
                <w:color w:val="000000"/>
              </w:rPr>
              <w:t>Інформація</w:t>
            </w:r>
          </w:p>
        </w:tc>
        <w:tc>
          <w:tcPr>
            <w:tcW w:w="1312" w:type="dxa"/>
          </w:tcPr>
          <w:p w:rsidR="00B600D6" w:rsidRPr="00BA2BDB" w:rsidRDefault="00B600D6" w:rsidP="0032382D">
            <w:pPr>
              <w:ind w:left="142" w:right="-121"/>
              <w:jc w:val="center"/>
              <w:rPr>
                <w:b/>
                <w:color w:val="000000"/>
              </w:rPr>
            </w:pPr>
          </w:p>
        </w:tc>
      </w:tr>
      <w:tr w:rsidR="00B600D6" w:rsidRPr="00BA2BDB" w:rsidTr="00B600D6">
        <w:tc>
          <w:tcPr>
            <w:tcW w:w="609" w:type="dxa"/>
            <w:vAlign w:val="center"/>
          </w:tcPr>
          <w:p w:rsidR="00B600D6" w:rsidRPr="00BA2BDB" w:rsidRDefault="00B600D6" w:rsidP="0032382D">
            <w:pPr>
              <w:numPr>
                <w:ilvl w:val="0"/>
                <w:numId w:val="104"/>
              </w:numPr>
              <w:pBdr>
                <w:top w:val="nil"/>
                <w:left w:val="nil"/>
                <w:bottom w:val="nil"/>
                <w:right w:val="nil"/>
                <w:between w:val="nil"/>
              </w:pBdr>
              <w:suppressAutoHyphens/>
              <w:ind w:left="142" w:right="-249" w:hanging="447"/>
              <w:contextualSpacing/>
              <w:jc w:val="center"/>
              <w:textDirection w:val="btLr"/>
              <w:rPr>
                <w:color w:val="000000"/>
              </w:rPr>
            </w:pPr>
          </w:p>
        </w:tc>
        <w:tc>
          <w:tcPr>
            <w:tcW w:w="1636" w:type="dxa"/>
          </w:tcPr>
          <w:p w:rsidR="00B600D6" w:rsidRDefault="00B600D6" w:rsidP="0032382D">
            <w:pPr>
              <w:ind w:left="142"/>
              <w:jc w:val="center"/>
            </w:pPr>
          </w:p>
          <w:p w:rsidR="00B600D6" w:rsidRPr="00586345" w:rsidRDefault="00B600D6" w:rsidP="0032382D">
            <w:pPr>
              <w:ind w:left="142"/>
              <w:jc w:val="center"/>
            </w:pPr>
            <w:r>
              <w:t>VI  тиждень</w:t>
            </w:r>
          </w:p>
        </w:tc>
        <w:tc>
          <w:tcPr>
            <w:tcW w:w="2653" w:type="dxa"/>
          </w:tcPr>
          <w:p w:rsidR="00B600D6" w:rsidRPr="004F5D63" w:rsidRDefault="00B600D6" w:rsidP="0032382D">
            <w:pPr>
              <w:pStyle w:val="a8"/>
              <w:tabs>
                <w:tab w:val="left" w:pos="0"/>
                <w:tab w:val="left" w:pos="60"/>
              </w:tabs>
              <w:ind w:left="142" w:right="-155"/>
              <w:jc w:val="center"/>
              <w:rPr>
                <w:b/>
                <w:i/>
              </w:rPr>
            </w:pPr>
            <w:r>
              <w:rPr>
                <w:b/>
                <w:i/>
              </w:rPr>
              <w:t xml:space="preserve">Інформаційні листівки </w:t>
            </w:r>
            <w:r w:rsidRPr="00586345">
              <w:t xml:space="preserve">«Безпечні </w:t>
            </w:r>
            <w:r>
              <w:t xml:space="preserve">весняні </w:t>
            </w:r>
            <w:r w:rsidRPr="00586345">
              <w:t>канікули»</w:t>
            </w:r>
          </w:p>
        </w:tc>
        <w:tc>
          <w:tcPr>
            <w:tcW w:w="1199" w:type="dxa"/>
          </w:tcPr>
          <w:p w:rsidR="00B600D6" w:rsidRPr="00C75BD4" w:rsidRDefault="00B600D6" w:rsidP="0032382D">
            <w:pPr>
              <w:ind w:left="142"/>
              <w:jc w:val="center"/>
            </w:pPr>
            <w:r>
              <w:rPr>
                <w:color w:val="000000"/>
              </w:rPr>
              <w:t xml:space="preserve">1 – 11 </w:t>
            </w:r>
          </w:p>
        </w:tc>
        <w:tc>
          <w:tcPr>
            <w:tcW w:w="1840" w:type="dxa"/>
          </w:tcPr>
          <w:p w:rsidR="00B600D6" w:rsidRPr="005E79EC" w:rsidRDefault="00B600D6" w:rsidP="0032382D">
            <w:pPr>
              <w:ind w:left="142" w:right="-108"/>
              <w:jc w:val="center"/>
            </w:pPr>
            <w:r w:rsidRPr="005E79EC">
              <w:t>Соціальна</w:t>
            </w:r>
            <w:r>
              <w:t xml:space="preserve"> та громадянська компетентності</w:t>
            </w:r>
          </w:p>
        </w:tc>
        <w:tc>
          <w:tcPr>
            <w:tcW w:w="2856"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676"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Класні керівники</w:t>
            </w:r>
          </w:p>
        </w:tc>
        <w:tc>
          <w:tcPr>
            <w:tcW w:w="1593" w:type="dxa"/>
          </w:tcPr>
          <w:p w:rsidR="00B600D6" w:rsidRPr="00C75BD4"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12" w:type="dxa"/>
          </w:tcPr>
          <w:p w:rsidR="00B600D6" w:rsidRPr="00BA2BDB" w:rsidRDefault="00B600D6" w:rsidP="0032382D">
            <w:pPr>
              <w:ind w:left="142" w:right="-121"/>
              <w:jc w:val="center"/>
              <w:rPr>
                <w:b/>
                <w:color w:val="000000"/>
              </w:rPr>
            </w:pPr>
          </w:p>
        </w:tc>
      </w:tr>
    </w:tbl>
    <w:p w:rsidR="00B600D6" w:rsidRDefault="00B600D6" w:rsidP="0032382D">
      <w:pPr>
        <w:ind w:left="142"/>
        <w:jc w:val="center"/>
        <w:rPr>
          <w:b/>
          <w:i/>
          <w:sz w:val="28"/>
          <w:szCs w:val="28"/>
          <w:shd w:val="clear" w:color="auto" w:fill="FFFFFF"/>
        </w:rPr>
      </w:pPr>
    </w:p>
    <w:p w:rsidR="00B600D6" w:rsidRDefault="00B600D6" w:rsidP="0032382D">
      <w:pPr>
        <w:ind w:left="142"/>
        <w:jc w:val="center"/>
        <w:rPr>
          <w:b/>
          <w:i/>
          <w:sz w:val="28"/>
          <w:szCs w:val="28"/>
          <w:shd w:val="clear" w:color="auto" w:fill="FFFFFF"/>
        </w:rPr>
      </w:pPr>
    </w:p>
    <w:p w:rsidR="00B600D6" w:rsidRPr="00304DB7" w:rsidRDefault="00B600D6" w:rsidP="0032382D">
      <w:pPr>
        <w:ind w:left="142"/>
        <w:jc w:val="center"/>
        <w:rPr>
          <w:b/>
          <w:i/>
          <w:sz w:val="28"/>
          <w:szCs w:val="28"/>
          <w:shd w:val="clear" w:color="auto" w:fill="FFFFFF"/>
        </w:rPr>
      </w:pPr>
      <w:r w:rsidRPr="00304DB7">
        <w:rPr>
          <w:b/>
          <w:i/>
          <w:sz w:val="28"/>
          <w:szCs w:val="28"/>
          <w:shd w:val="clear" w:color="auto" w:fill="FFFFFF"/>
        </w:rPr>
        <w:t xml:space="preserve">МІСЯЧНИК ЕКОЛОГІЧНОГО ВИХОВАННЯ І БЛАГОУСТРОЮ </w:t>
      </w:r>
    </w:p>
    <w:p w:rsidR="00B600D6" w:rsidRDefault="00B600D6" w:rsidP="0032382D">
      <w:pPr>
        <w:ind w:left="142"/>
        <w:jc w:val="center"/>
        <w:rPr>
          <w:sz w:val="40"/>
        </w:rPr>
      </w:pPr>
      <w:r w:rsidRPr="00304DB7">
        <w:rPr>
          <w:b/>
          <w:i/>
          <w:sz w:val="28"/>
          <w:szCs w:val="28"/>
          <w:shd w:val="clear" w:color="auto" w:fill="FFFFFF"/>
        </w:rPr>
        <w:t xml:space="preserve"> «</w:t>
      </w:r>
      <w:r>
        <w:rPr>
          <w:b/>
          <w:i/>
          <w:sz w:val="28"/>
          <w:szCs w:val="28"/>
          <w:shd w:val="clear" w:color="auto" w:fill="FFFFFF"/>
        </w:rPr>
        <w:t>ЗЕЛЕНИЙ КОД: МАЙБУТНЄ УКРАЇНИ</w:t>
      </w:r>
      <w:r w:rsidRPr="00304DB7">
        <w:rPr>
          <w:i/>
          <w:color w:val="656565"/>
          <w:sz w:val="28"/>
          <w:szCs w:val="28"/>
          <w:shd w:val="clear" w:color="auto" w:fill="FFFFFF"/>
        </w:rPr>
        <w:t>»</w:t>
      </w:r>
    </w:p>
    <w:tbl>
      <w:tblPr>
        <w:tblStyle w:val="1f7"/>
        <w:tblW w:w="15374" w:type="dxa"/>
        <w:tblInd w:w="-157" w:type="dxa"/>
        <w:tblBorders>
          <w:top w:val="single" w:sz="12" w:space="0" w:color="00CCFF"/>
          <w:left w:val="single" w:sz="12" w:space="0" w:color="00CCFF"/>
          <w:bottom w:val="single" w:sz="12" w:space="0" w:color="00CCFF"/>
          <w:right w:val="single" w:sz="12" w:space="0" w:color="00CCFF"/>
          <w:insideH w:val="single" w:sz="12" w:space="0" w:color="00CCFF"/>
          <w:insideV w:val="single" w:sz="12" w:space="0" w:color="00CCFF"/>
        </w:tblBorders>
        <w:tblLook w:val="04A0" w:firstRow="1" w:lastRow="0" w:firstColumn="1" w:lastColumn="0" w:noHBand="0" w:noVBand="1"/>
      </w:tblPr>
      <w:tblGrid>
        <w:gridCol w:w="660"/>
        <w:gridCol w:w="1549"/>
        <w:gridCol w:w="2580"/>
        <w:gridCol w:w="1177"/>
        <w:gridCol w:w="2057"/>
        <w:gridCol w:w="2184"/>
        <w:gridCol w:w="1869"/>
        <w:gridCol w:w="1837"/>
        <w:gridCol w:w="1549"/>
      </w:tblGrid>
      <w:tr w:rsidR="00B600D6" w:rsidRPr="00BA2BDB" w:rsidTr="00B600D6">
        <w:tc>
          <w:tcPr>
            <w:tcW w:w="692"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sidRPr="00BA2BDB">
              <w:rPr>
                <w:b/>
                <w:color w:val="000000"/>
              </w:rPr>
              <w:t>№</w:t>
            </w:r>
          </w:p>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b/>
                <w:color w:val="000000"/>
              </w:rPr>
              <w:t xml:space="preserve"> з/п</w:t>
            </w:r>
          </w:p>
        </w:tc>
        <w:tc>
          <w:tcPr>
            <w:tcW w:w="1569"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b/>
                <w:color w:val="000000"/>
              </w:rPr>
              <w:t>Термін виконання</w:t>
            </w:r>
          </w:p>
        </w:tc>
        <w:tc>
          <w:tcPr>
            <w:tcW w:w="2740"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b/>
                <w:color w:val="000000"/>
              </w:rPr>
              <w:t>Зміст роботи</w:t>
            </w:r>
          </w:p>
        </w:tc>
        <w:tc>
          <w:tcPr>
            <w:tcW w:w="1482"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sidRPr="00BA2BDB">
              <w:rPr>
                <w:b/>
                <w:color w:val="000000"/>
              </w:rPr>
              <w:t>Клас</w:t>
            </w:r>
          </w:p>
        </w:tc>
        <w:tc>
          <w:tcPr>
            <w:tcW w:w="1915" w:type="dxa"/>
            <w:shd w:val="clear" w:color="auto" w:fill="FFFF00"/>
          </w:tcPr>
          <w:p w:rsidR="00B600D6" w:rsidRPr="00BA2BDB" w:rsidRDefault="00B600D6" w:rsidP="0032382D">
            <w:pPr>
              <w:ind w:left="142" w:right="-121"/>
              <w:jc w:val="center"/>
            </w:pPr>
            <w:r w:rsidRPr="00BA2BDB">
              <w:rPr>
                <w:b/>
                <w:bCs/>
              </w:rPr>
              <w:t xml:space="preserve">Ключові компетентності </w:t>
            </w:r>
          </w:p>
        </w:tc>
        <w:tc>
          <w:tcPr>
            <w:tcW w:w="2365" w:type="dxa"/>
            <w:shd w:val="clear" w:color="auto" w:fill="FFFF00"/>
          </w:tcPr>
          <w:p w:rsidR="00B600D6" w:rsidRPr="00BA2BDB" w:rsidRDefault="00B600D6" w:rsidP="0032382D">
            <w:pPr>
              <w:ind w:left="142" w:right="-121"/>
              <w:jc w:val="center"/>
              <w:rPr>
                <w:b/>
                <w:color w:val="000000"/>
              </w:rPr>
            </w:pPr>
            <w:r w:rsidRPr="00BA2BDB">
              <w:rPr>
                <w:b/>
                <w:bCs/>
              </w:rPr>
              <w:t>Змістові лінії</w:t>
            </w:r>
          </w:p>
        </w:tc>
        <w:tc>
          <w:tcPr>
            <w:tcW w:w="1699" w:type="dxa"/>
            <w:shd w:val="clear" w:color="auto" w:fill="FFFF00"/>
          </w:tcPr>
          <w:p w:rsidR="00B600D6" w:rsidRPr="00BA2BDB" w:rsidRDefault="00B600D6" w:rsidP="0032382D">
            <w:pPr>
              <w:ind w:left="142" w:right="-121"/>
              <w:jc w:val="center"/>
            </w:pPr>
            <w:r w:rsidRPr="00BA2BDB">
              <w:rPr>
                <w:b/>
                <w:color w:val="000000"/>
              </w:rPr>
              <w:t>Відповідальні</w:t>
            </w:r>
          </w:p>
        </w:tc>
        <w:tc>
          <w:tcPr>
            <w:tcW w:w="1596" w:type="dxa"/>
            <w:shd w:val="clear" w:color="auto" w:fill="FFFF00"/>
          </w:tcPr>
          <w:p w:rsidR="00B600D6" w:rsidRPr="00BA2BDB" w:rsidRDefault="00B600D6" w:rsidP="0032382D">
            <w:pPr>
              <w:pBdr>
                <w:top w:val="nil"/>
                <w:left w:val="nil"/>
                <w:bottom w:val="nil"/>
                <w:right w:val="nil"/>
                <w:between w:val="nil"/>
              </w:pBdr>
              <w:ind w:left="142" w:right="-121" w:hanging="2"/>
              <w:jc w:val="center"/>
            </w:pPr>
            <w:r w:rsidRPr="00BA2BDB">
              <w:rPr>
                <w:b/>
                <w:color w:val="000000"/>
              </w:rPr>
              <w:t>Форма узагальнення</w:t>
            </w:r>
          </w:p>
        </w:tc>
        <w:tc>
          <w:tcPr>
            <w:tcW w:w="1316" w:type="dxa"/>
            <w:shd w:val="clear" w:color="auto" w:fill="FFFF00"/>
          </w:tcPr>
          <w:p w:rsidR="00B600D6" w:rsidRPr="00BA2BDB" w:rsidRDefault="00B600D6" w:rsidP="0032382D">
            <w:pPr>
              <w:ind w:left="142" w:right="-121"/>
              <w:jc w:val="center"/>
            </w:pPr>
            <w:r w:rsidRPr="00BA2BDB">
              <w:rPr>
                <w:b/>
                <w:color w:val="000000"/>
              </w:rPr>
              <w:t>Відмітка про виконання</w:t>
            </w:r>
          </w:p>
        </w:tc>
      </w:tr>
      <w:tr w:rsidR="00B600D6" w:rsidRPr="00BA2BDB" w:rsidTr="00B600D6">
        <w:tc>
          <w:tcPr>
            <w:tcW w:w="15374" w:type="dxa"/>
            <w:gridSpan w:val="9"/>
            <w:shd w:val="clear" w:color="auto" w:fill="00CCFF"/>
            <w:vAlign w:val="center"/>
          </w:tcPr>
          <w:p w:rsidR="00B600D6" w:rsidRPr="00F70188" w:rsidRDefault="00B600D6" w:rsidP="0032382D">
            <w:pPr>
              <w:ind w:left="142"/>
              <w:jc w:val="center"/>
              <w:rPr>
                <w:b/>
                <w:noProof/>
                <w:sz w:val="28"/>
                <w:szCs w:val="28"/>
              </w:rPr>
            </w:pPr>
            <w:r>
              <w:rPr>
                <w:b/>
                <w:noProof/>
                <w:sz w:val="28"/>
                <w:szCs w:val="28"/>
              </w:rPr>
              <w:t>КВІТЕНЬ</w:t>
            </w: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540"/>
              <w:contextualSpacing/>
              <w:jc w:val="center"/>
              <w:textDirection w:val="btLr"/>
              <w:rPr>
                <w:color w:val="000000"/>
              </w:rPr>
            </w:pPr>
          </w:p>
        </w:tc>
        <w:tc>
          <w:tcPr>
            <w:tcW w:w="1569"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Протягом місяця</w:t>
            </w:r>
          </w:p>
        </w:tc>
        <w:tc>
          <w:tcPr>
            <w:tcW w:w="2740" w:type="dxa"/>
            <w:vAlign w:val="center"/>
          </w:tcPr>
          <w:p w:rsidR="00B600D6" w:rsidRPr="00413E5A" w:rsidRDefault="00B600D6" w:rsidP="0032382D">
            <w:pPr>
              <w:pBdr>
                <w:top w:val="nil"/>
                <w:left w:val="nil"/>
                <w:bottom w:val="nil"/>
                <w:right w:val="nil"/>
                <w:between w:val="nil"/>
              </w:pBdr>
              <w:tabs>
                <w:tab w:val="left" w:pos="156"/>
              </w:tabs>
              <w:suppressAutoHyphens/>
              <w:ind w:left="142" w:right="-121" w:firstLine="142"/>
              <w:textDirection w:val="btLr"/>
              <w:rPr>
                <w:b/>
                <w:color w:val="000000"/>
              </w:rPr>
            </w:pPr>
            <w:r w:rsidRPr="00413E5A">
              <w:rPr>
                <w:b/>
                <w:color w:val="000000"/>
              </w:rPr>
              <w:t>Накази:</w:t>
            </w:r>
          </w:p>
          <w:p w:rsidR="00B600D6" w:rsidRPr="00694881" w:rsidRDefault="00B600D6" w:rsidP="0032382D">
            <w:pPr>
              <w:numPr>
                <w:ilvl w:val="0"/>
                <w:numId w:val="91"/>
              </w:numPr>
              <w:pBdr>
                <w:top w:val="nil"/>
                <w:left w:val="nil"/>
                <w:bottom w:val="nil"/>
                <w:right w:val="nil"/>
                <w:between w:val="nil"/>
              </w:pBdr>
              <w:tabs>
                <w:tab w:val="left" w:pos="0"/>
                <w:tab w:val="left" w:pos="300"/>
              </w:tabs>
              <w:suppressAutoHyphens/>
              <w:ind w:left="142" w:right="-121" w:firstLine="142"/>
              <w:contextualSpacing/>
              <w:textDirection w:val="btLr"/>
              <w:rPr>
                <w:color w:val="000000"/>
              </w:rPr>
            </w:pPr>
            <w:r w:rsidRPr="00694881">
              <w:rPr>
                <w:sz w:val="28"/>
              </w:rPr>
              <w:t>«</w:t>
            </w:r>
            <w:r w:rsidRPr="00694881">
              <w:rPr>
                <w:szCs w:val="20"/>
              </w:rPr>
              <w:t>Про п</w:t>
            </w:r>
            <w:r w:rsidRPr="00694881">
              <w:rPr>
                <w:color w:val="000000"/>
              </w:rPr>
              <w:t xml:space="preserve">роведення місячника екологічного виховання </w:t>
            </w:r>
            <w:r w:rsidRPr="00694881">
              <w:t>та благоустрою</w:t>
            </w:r>
            <w:r w:rsidRPr="00694881">
              <w:rPr>
                <w:lang w:val="ru-RU"/>
              </w:rPr>
              <w:t xml:space="preserve"> </w:t>
            </w:r>
            <w:r w:rsidRPr="00694881">
              <w:t>«Зелений Код: Майбутнє України»»</w:t>
            </w:r>
            <w:r w:rsidRPr="00694881">
              <w:rPr>
                <w:sz w:val="28"/>
              </w:rPr>
              <w:t>;</w:t>
            </w:r>
          </w:p>
          <w:p w:rsidR="00B600D6" w:rsidRPr="00694881" w:rsidRDefault="00B600D6" w:rsidP="0032382D">
            <w:pPr>
              <w:numPr>
                <w:ilvl w:val="0"/>
                <w:numId w:val="91"/>
              </w:numPr>
              <w:pBdr>
                <w:top w:val="nil"/>
                <w:left w:val="nil"/>
                <w:bottom w:val="nil"/>
                <w:right w:val="nil"/>
                <w:between w:val="nil"/>
              </w:pBdr>
              <w:tabs>
                <w:tab w:val="left" w:pos="0"/>
                <w:tab w:val="left" w:pos="300"/>
              </w:tabs>
              <w:suppressAutoHyphens/>
              <w:ind w:left="142" w:right="-121" w:firstLine="142"/>
              <w:contextualSpacing/>
              <w:textDirection w:val="btLr"/>
              <w:rPr>
                <w:color w:val="000000"/>
              </w:rPr>
            </w:pPr>
            <w:r w:rsidRPr="00694881">
              <w:t xml:space="preserve">«Про проведення  </w:t>
            </w:r>
            <w:r>
              <w:rPr>
                <w:color w:val="000000"/>
              </w:rPr>
              <w:t>о</w:t>
            </w:r>
            <w:r w:rsidRPr="00694881">
              <w:rPr>
                <w:color w:val="000000"/>
              </w:rPr>
              <w:t>рганізаці</w:t>
            </w:r>
            <w:r>
              <w:rPr>
                <w:color w:val="000000"/>
              </w:rPr>
              <w:t>ю</w:t>
            </w:r>
            <w:r w:rsidRPr="00694881">
              <w:rPr>
                <w:color w:val="000000"/>
              </w:rPr>
              <w:t xml:space="preserve"> і проведення</w:t>
            </w:r>
          </w:p>
          <w:p w:rsidR="00B600D6" w:rsidRPr="00694881" w:rsidRDefault="00B600D6" w:rsidP="0032382D">
            <w:pPr>
              <w:ind w:left="142" w:right="-121" w:firstLine="142"/>
            </w:pPr>
            <w:r w:rsidRPr="00694881">
              <w:t>«</w:t>
            </w:r>
            <w:r w:rsidRPr="00694881">
              <w:rPr>
                <w:iCs/>
              </w:rPr>
              <w:t>Тиж</w:t>
            </w:r>
            <w:r>
              <w:rPr>
                <w:iCs/>
              </w:rPr>
              <w:t>ня</w:t>
            </w:r>
            <w:r w:rsidRPr="00694881">
              <w:rPr>
                <w:iCs/>
              </w:rPr>
              <w:t xml:space="preserve"> екології</w:t>
            </w:r>
            <w:r w:rsidRPr="00694881">
              <w:t>»</w:t>
            </w:r>
          </w:p>
          <w:p w:rsidR="00B600D6" w:rsidRDefault="00B600D6" w:rsidP="0032382D">
            <w:pPr>
              <w:numPr>
                <w:ilvl w:val="0"/>
                <w:numId w:val="91"/>
              </w:numPr>
              <w:pBdr>
                <w:top w:val="nil"/>
                <w:left w:val="nil"/>
                <w:bottom w:val="nil"/>
                <w:right w:val="nil"/>
                <w:between w:val="nil"/>
              </w:pBdr>
              <w:tabs>
                <w:tab w:val="left" w:pos="0"/>
                <w:tab w:val="left" w:pos="316"/>
                <w:tab w:val="left" w:pos="589"/>
              </w:tabs>
              <w:suppressAutoHyphens/>
              <w:ind w:left="142" w:right="-121" w:firstLine="142"/>
              <w:contextualSpacing/>
              <w:textDirection w:val="btLr"/>
            </w:pPr>
            <w:r>
              <w:t xml:space="preserve">«Про підведення підсумків </w:t>
            </w:r>
            <w:r w:rsidRPr="00694881">
              <w:rPr>
                <w:color w:val="000000"/>
              </w:rPr>
              <w:t xml:space="preserve">місячника екологічного виховання </w:t>
            </w:r>
            <w:r w:rsidRPr="00694881">
              <w:t>та благоустрою</w:t>
            </w:r>
            <w:r w:rsidRPr="00694881">
              <w:rPr>
                <w:lang w:val="ru-RU"/>
              </w:rPr>
              <w:t xml:space="preserve"> </w:t>
            </w:r>
            <w:r w:rsidRPr="00694881">
              <w:t>«Зелений Код: Майбутнє України»»</w:t>
            </w:r>
            <w:r w:rsidRPr="00694881">
              <w:rPr>
                <w:sz w:val="28"/>
              </w:rPr>
              <w:t>;</w:t>
            </w:r>
          </w:p>
          <w:p w:rsidR="00B600D6" w:rsidRPr="0073020F" w:rsidRDefault="00B600D6" w:rsidP="0032382D">
            <w:pPr>
              <w:numPr>
                <w:ilvl w:val="0"/>
                <w:numId w:val="91"/>
              </w:numPr>
              <w:pBdr>
                <w:top w:val="nil"/>
                <w:left w:val="nil"/>
                <w:bottom w:val="nil"/>
                <w:right w:val="nil"/>
                <w:between w:val="nil"/>
              </w:pBdr>
              <w:tabs>
                <w:tab w:val="left" w:pos="0"/>
                <w:tab w:val="left" w:pos="300"/>
                <w:tab w:val="left" w:pos="589"/>
              </w:tabs>
              <w:suppressAutoHyphens/>
              <w:ind w:left="142" w:right="-121" w:firstLine="142"/>
              <w:contextualSpacing/>
              <w:textDirection w:val="btLr"/>
            </w:pPr>
            <w:r w:rsidRPr="00694881">
              <w:t>«Про підведення підсумків «</w:t>
            </w:r>
            <w:r w:rsidRPr="00694881">
              <w:rPr>
                <w:iCs/>
              </w:rPr>
              <w:t>Тижня екології</w:t>
            </w:r>
            <w:r w:rsidRPr="00694881">
              <w:t>»</w:t>
            </w:r>
          </w:p>
        </w:tc>
        <w:tc>
          <w:tcPr>
            <w:tcW w:w="1482"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color w:val="000000"/>
              </w:rPr>
              <w:t>1 - 11</w:t>
            </w:r>
          </w:p>
        </w:tc>
        <w:tc>
          <w:tcPr>
            <w:tcW w:w="1915" w:type="dxa"/>
          </w:tcPr>
          <w:p w:rsidR="00B600D6" w:rsidRDefault="00B600D6" w:rsidP="0032382D">
            <w:pPr>
              <w:ind w:left="142" w:right="-121"/>
              <w:jc w:val="center"/>
              <w:rPr>
                <w:bCs/>
              </w:rPr>
            </w:pPr>
            <w:r w:rsidRPr="00BA2BDB">
              <w:rPr>
                <w:bCs/>
              </w:rPr>
              <w:t>Соціальна і громадянська компетентності</w:t>
            </w:r>
          </w:p>
          <w:p w:rsidR="00B600D6" w:rsidRDefault="00B600D6" w:rsidP="0032382D">
            <w:pPr>
              <w:ind w:left="142" w:right="-121"/>
              <w:jc w:val="center"/>
            </w:pPr>
            <w:r w:rsidRPr="005E79EC">
              <w:t>Спілкування державною мовою</w:t>
            </w:r>
          </w:p>
          <w:p w:rsidR="00B600D6" w:rsidRDefault="00B600D6" w:rsidP="0032382D">
            <w:pPr>
              <w:ind w:left="142" w:right="-121"/>
              <w:jc w:val="center"/>
              <w:rPr>
                <w:bCs/>
              </w:rPr>
            </w:pPr>
          </w:p>
          <w:p w:rsidR="00B600D6" w:rsidRPr="00BA2BDB" w:rsidRDefault="00B600D6" w:rsidP="0032382D">
            <w:pPr>
              <w:ind w:left="142" w:right="-121"/>
              <w:jc w:val="center"/>
              <w:rPr>
                <w:bCs/>
              </w:rPr>
            </w:pPr>
            <w:r w:rsidRPr="005E79EC">
              <w:t>Ініціативність та підприємливість</w:t>
            </w:r>
          </w:p>
        </w:tc>
        <w:tc>
          <w:tcPr>
            <w:tcW w:w="2365" w:type="dxa"/>
          </w:tcPr>
          <w:p w:rsidR="00B600D6" w:rsidRPr="00BA2BDB" w:rsidRDefault="00B600D6" w:rsidP="0032382D">
            <w:pPr>
              <w:ind w:left="142" w:right="-121"/>
              <w:jc w:val="center"/>
              <w:rPr>
                <w:bCs/>
                <w:iCs/>
                <w:szCs w:val="28"/>
              </w:rPr>
            </w:pPr>
            <w:r w:rsidRPr="00BA2BDB">
              <w:rPr>
                <w:bCs/>
                <w:iCs/>
                <w:szCs w:val="28"/>
              </w:rPr>
              <w:t>Ціннісне ставлення особистості до суспільства і держави</w:t>
            </w:r>
          </w:p>
          <w:p w:rsidR="00B600D6" w:rsidRPr="00BA2BDB" w:rsidRDefault="00B600D6" w:rsidP="0032382D">
            <w:pPr>
              <w:ind w:left="142" w:right="-121"/>
              <w:jc w:val="center"/>
              <w:rPr>
                <w:bCs/>
              </w:rPr>
            </w:pPr>
          </w:p>
        </w:tc>
        <w:tc>
          <w:tcPr>
            <w:tcW w:w="1699" w:type="dxa"/>
          </w:tcPr>
          <w:p w:rsidR="00B600D6" w:rsidRPr="00BA2BDB" w:rsidRDefault="00B600D6" w:rsidP="0032382D">
            <w:pPr>
              <w:ind w:left="142" w:right="-121"/>
              <w:jc w:val="center"/>
              <w:rPr>
                <w:color w:val="000000"/>
              </w:rPr>
            </w:pPr>
            <w:r w:rsidRPr="00BA2BDB">
              <w:rPr>
                <w:color w:val="000000"/>
              </w:rPr>
              <w:t>ЗДВР</w:t>
            </w:r>
          </w:p>
          <w:p w:rsidR="00B600D6" w:rsidRPr="00BA2BDB" w:rsidRDefault="00B600D6" w:rsidP="0032382D">
            <w:pPr>
              <w:ind w:left="142" w:right="-121"/>
              <w:jc w:val="center"/>
              <w:rPr>
                <w:color w:val="000000"/>
              </w:rPr>
            </w:pPr>
          </w:p>
        </w:tc>
        <w:tc>
          <w:tcPr>
            <w:tcW w:w="1596" w:type="dxa"/>
          </w:tcPr>
          <w:p w:rsidR="00B600D6" w:rsidRPr="00BA2BDB" w:rsidRDefault="00B600D6" w:rsidP="0032382D">
            <w:pPr>
              <w:pBdr>
                <w:top w:val="nil"/>
                <w:left w:val="nil"/>
                <w:bottom w:val="nil"/>
                <w:right w:val="nil"/>
                <w:between w:val="nil"/>
              </w:pBdr>
              <w:ind w:left="142" w:right="-121" w:hanging="2"/>
              <w:jc w:val="center"/>
              <w:rPr>
                <w:color w:val="000000"/>
              </w:rPr>
            </w:pPr>
            <w:r w:rsidRPr="00BA2BDB">
              <w:rPr>
                <w:color w:val="000000"/>
              </w:rPr>
              <w:t>Наказ</w:t>
            </w:r>
          </w:p>
          <w:p w:rsidR="00B600D6" w:rsidRPr="00BA2BDB" w:rsidRDefault="00B600D6" w:rsidP="0032382D">
            <w:pPr>
              <w:pBdr>
                <w:top w:val="nil"/>
                <w:left w:val="nil"/>
                <w:bottom w:val="nil"/>
                <w:right w:val="nil"/>
                <w:between w:val="nil"/>
              </w:pBdr>
              <w:ind w:left="142" w:right="-121" w:hanging="2"/>
              <w:jc w:val="center"/>
              <w:rPr>
                <w:color w:val="000000"/>
              </w:rPr>
            </w:pPr>
            <w:r>
              <w:rPr>
                <w:color w:val="000000"/>
              </w:rPr>
              <w:t>Звіт</w:t>
            </w:r>
          </w:p>
          <w:p w:rsidR="00B600D6" w:rsidRPr="00BA2BDB" w:rsidRDefault="00B600D6" w:rsidP="0032382D">
            <w:pPr>
              <w:pBdr>
                <w:top w:val="nil"/>
                <w:left w:val="nil"/>
                <w:bottom w:val="nil"/>
                <w:right w:val="nil"/>
                <w:between w:val="nil"/>
              </w:pBdr>
              <w:ind w:left="142" w:right="-121" w:hanging="2"/>
              <w:jc w:val="center"/>
              <w:rPr>
                <w:color w:val="000000"/>
              </w:rPr>
            </w:pPr>
            <w:r w:rsidRPr="00BA2BDB">
              <w:t>Інформація</w:t>
            </w:r>
          </w:p>
        </w:tc>
        <w:tc>
          <w:tcPr>
            <w:tcW w:w="1316" w:type="dxa"/>
          </w:tcPr>
          <w:p w:rsidR="00B600D6" w:rsidRPr="00BA2BDB" w:rsidRDefault="00B600D6" w:rsidP="0032382D">
            <w:pPr>
              <w:ind w:left="142" w:right="-121"/>
              <w:jc w:val="center"/>
              <w:rPr>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Протягом місця</w:t>
            </w:r>
          </w:p>
        </w:tc>
        <w:tc>
          <w:tcPr>
            <w:tcW w:w="2740" w:type="dxa"/>
            <w:vAlign w:val="center"/>
          </w:tcPr>
          <w:p w:rsidR="00B600D6" w:rsidRPr="00413E5A" w:rsidRDefault="00B600D6" w:rsidP="0032382D">
            <w:pPr>
              <w:pBdr>
                <w:top w:val="nil"/>
                <w:left w:val="nil"/>
                <w:bottom w:val="nil"/>
                <w:right w:val="nil"/>
                <w:between w:val="nil"/>
              </w:pBdr>
              <w:suppressAutoHyphens/>
              <w:ind w:left="142" w:right="-121" w:hanging="2"/>
              <w:jc w:val="center"/>
              <w:textDirection w:val="btLr"/>
              <w:rPr>
                <w:b/>
                <w:color w:val="000000"/>
              </w:rPr>
            </w:pPr>
            <w:r w:rsidRPr="00413E5A">
              <w:rPr>
                <w:b/>
                <w:color w:val="000000"/>
              </w:rPr>
              <w:t>Наради:</w:t>
            </w:r>
          </w:p>
          <w:p w:rsidR="00B600D6" w:rsidRPr="0073020F" w:rsidRDefault="00B600D6" w:rsidP="0032382D">
            <w:pPr>
              <w:pStyle w:val="a8"/>
              <w:numPr>
                <w:ilvl w:val="0"/>
                <w:numId w:val="93"/>
              </w:numPr>
              <w:tabs>
                <w:tab w:val="left" w:pos="0"/>
                <w:tab w:val="left" w:pos="253"/>
              </w:tabs>
              <w:ind w:left="142" w:right="-167" w:firstLine="148"/>
            </w:pPr>
            <w:r w:rsidRPr="006E655D">
              <w:rPr>
                <w:u w:val="single"/>
              </w:rPr>
              <w:t>Питання</w:t>
            </w:r>
            <w:r>
              <w:t xml:space="preserve">: </w:t>
            </w:r>
            <w:r w:rsidRPr="001F28AE">
              <w:lastRenderedPageBreak/>
              <w:t>«</w:t>
            </w:r>
            <w:r w:rsidRPr="00A81179">
              <w:t>Індивідуальна освітня траєкторія: ключ до подолання розривів</w:t>
            </w:r>
            <w:r w:rsidRPr="00F720A1">
              <w:t>»</w:t>
            </w:r>
            <w:r>
              <w:t>.</w:t>
            </w:r>
          </w:p>
        </w:tc>
        <w:tc>
          <w:tcPr>
            <w:tcW w:w="1482"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color w:val="000000"/>
              </w:rPr>
              <w:lastRenderedPageBreak/>
              <w:t>1 - 11</w:t>
            </w:r>
          </w:p>
        </w:tc>
        <w:tc>
          <w:tcPr>
            <w:tcW w:w="1915" w:type="dxa"/>
          </w:tcPr>
          <w:p w:rsidR="00B600D6" w:rsidRDefault="00B600D6" w:rsidP="0032382D">
            <w:pPr>
              <w:ind w:left="142" w:right="-121"/>
              <w:jc w:val="center"/>
              <w:rPr>
                <w:bCs/>
              </w:rPr>
            </w:pPr>
            <w:r w:rsidRPr="00BA2BDB">
              <w:rPr>
                <w:bCs/>
              </w:rPr>
              <w:t xml:space="preserve">Соціальна і громадянська </w:t>
            </w:r>
            <w:r w:rsidRPr="00BA2BDB">
              <w:rPr>
                <w:bCs/>
              </w:rPr>
              <w:lastRenderedPageBreak/>
              <w:t>компетентності</w:t>
            </w:r>
          </w:p>
          <w:p w:rsidR="00B600D6" w:rsidRDefault="00B600D6" w:rsidP="0032382D">
            <w:pPr>
              <w:ind w:left="142" w:right="-121"/>
              <w:jc w:val="center"/>
            </w:pPr>
            <w:r w:rsidRPr="005E79EC">
              <w:t>Спілкування державною мовою</w:t>
            </w:r>
          </w:p>
          <w:p w:rsidR="00B600D6" w:rsidRPr="00BA2BDB" w:rsidRDefault="00B600D6" w:rsidP="0032382D">
            <w:pPr>
              <w:ind w:left="142" w:right="-121"/>
              <w:jc w:val="center"/>
              <w:rPr>
                <w:bCs/>
              </w:rPr>
            </w:pPr>
            <w:r w:rsidRPr="005E79EC">
              <w:t>Ініціативність та підприємливість</w:t>
            </w:r>
          </w:p>
        </w:tc>
        <w:tc>
          <w:tcPr>
            <w:tcW w:w="2365" w:type="dxa"/>
          </w:tcPr>
          <w:p w:rsidR="00B600D6" w:rsidRPr="00BA2BDB" w:rsidRDefault="00B600D6" w:rsidP="0032382D">
            <w:pPr>
              <w:ind w:left="142" w:right="-121"/>
              <w:jc w:val="center"/>
              <w:rPr>
                <w:bCs/>
                <w:iCs/>
                <w:szCs w:val="28"/>
              </w:rPr>
            </w:pPr>
            <w:r w:rsidRPr="00BA2BDB">
              <w:rPr>
                <w:bCs/>
                <w:iCs/>
                <w:szCs w:val="28"/>
              </w:rPr>
              <w:lastRenderedPageBreak/>
              <w:t xml:space="preserve">Ціннісне ставлення </w:t>
            </w:r>
            <w:r w:rsidRPr="00BA2BDB">
              <w:rPr>
                <w:bCs/>
                <w:iCs/>
                <w:szCs w:val="28"/>
              </w:rPr>
              <w:lastRenderedPageBreak/>
              <w:t>особистості до суспільства і держави</w:t>
            </w:r>
          </w:p>
          <w:p w:rsidR="00B600D6" w:rsidRPr="00BA2BDB" w:rsidRDefault="00B600D6" w:rsidP="0032382D">
            <w:pPr>
              <w:ind w:left="142" w:right="-121"/>
              <w:jc w:val="center"/>
              <w:rPr>
                <w:bCs/>
              </w:rPr>
            </w:pPr>
          </w:p>
        </w:tc>
        <w:tc>
          <w:tcPr>
            <w:tcW w:w="1699" w:type="dxa"/>
          </w:tcPr>
          <w:p w:rsidR="00B600D6" w:rsidRDefault="00B600D6" w:rsidP="0032382D">
            <w:pPr>
              <w:ind w:left="142" w:right="-121"/>
              <w:jc w:val="center"/>
              <w:rPr>
                <w:color w:val="000000"/>
              </w:rPr>
            </w:pPr>
            <w:r w:rsidRPr="00BA2BDB">
              <w:rPr>
                <w:color w:val="000000"/>
              </w:rPr>
              <w:lastRenderedPageBreak/>
              <w:t>ЗДВР</w:t>
            </w:r>
          </w:p>
          <w:p w:rsidR="00B600D6" w:rsidRPr="00BA2BDB" w:rsidRDefault="00B600D6" w:rsidP="0032382D">
            <w:pPr>
              <w:ind w:left="142" w:right="-121"/>
              <w:jc w:val="center"/>
              <w:rPr>
                <w:color w:val="000000"/>
              </w:rPr>
            </w:pPr>
            <w:r>
              <w:rPr>
                <w:color w:val="000000"/>
              </w:rPr>
              <w:t>Психолог</w:t>
            </w:r>
          </w:p>
        </w:tc>
        <w:tc>
          <w:tcPr>
            <w:tcW w:w="1596"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Default="00B600D6" w:rsidP="0032382D">
            <w:pPr>
              <w:pBdr>
                <w:top w:val="nil"/>
                <w:left w:val="nil"/>
                <w:bottom w:val="nil"/>
                <w:right w:val="nil"/>
                <w:between w:val="nil"/>
              </w:pBdr>
              <w:ind w:left="142" w:right="-121" w:hanging="2"/>
              <w:jc w:val="center"/>
            </w:pPr>
            <w:r w:rsidRPr="00BA2BDB">
              <w:t>Інструктаж</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Щотижня</w:t>
            </w:r>
          </w:p>
        </w:tc>
        <w:tc>
          <w:tcPr>
            <w:tcW w:w="2740" w:type="dxa"/>
          </w:tcPr>
          <w:p w:rsidR="00B600D6" w:rsidRPr="00C75BD4" w:rsidRDefault="00B600D6" w:rsidP="0032382D">
            <w:pPr>
              <w:ind w:left="142"/>
              <w:jc w:val="center"/>
              <w:rPr>
                <w:b/>
                <w:i/>
              </w:rPr>
            </w:pPr>
            <w:r w:rsidRPr="00C75BD4">
              <w:rPr>
                <w:b/>
                <w:i/>
              </w:rPr>
              <w:t>Нарада при директорові</w:t>
            </w:r>
          </w:p>
        </w:tc>
        <w:tc>
          <w:tcPr>
            <w:tcW w:w="1482" w:type="dxa"/>
          </w:tcPr>
          <w:p w:rsidR="00B600D6" w:rsidRPr="00BA2BDB" w:rsidRDefault="00B600D6" w:rsidP="0032382D">
            <w:pPr>
              <w:ind w:left="142"/>
            </w:pPr>
          </w:p>
        </w:tc>
        <w:tc>
          <w:tcPr>
            <w:tcW w:w="1915" w:type="dxa"/>
          </w:tcPr>
          <w:p w:rsidR="00B600D6" w:rsidRPr="00BA2BDB" w:rsidRDefault="00B600D6" w:rsidP="0032382D">
            <w:pPr>
              <w:ind w:left="142" w:right="-121"/>
              <w:jc w:val="center"/>
              <w:rPr>
                <w:bCs/>
              </w:rPr>
            </w:pPr>
            <w:r w:rsidRPr="005E79EC">
              <w:t>Ініціативність та підприємливість</w:t>
            </w:r>
          </w:p>
        </w:tc>
        <w:tc>
          <w:tcPr>
            <w:tcW w:w="2365" w:type="dxa"/>
          </w:tcPr>
          <w:p w:rsidR="00B600D6" w:rsidRPr="005E79EC" w:rsidRDefault="00B600D6" w:rsidP="0032382D">
            <w:pPr>
              <w:ind w:left="142" w:right="-121"/>
              <w:jc w:val="center"/>
            </w:pPr>
            <w:r w:rsidRPr="00BA2BDB">
              <w:rPr>
                <w:bCs/>
                <w:iCs/>
                <w:szCs w:val="28"/>
              </w:rPr>
              <w:t>Ціннісне ставлення особистості до суспільства</w:t>
            </w:r>
          </w:p>
        </w:tc>
        <w:tc>
          <w:tcPr>
            <w:tcW w:w="1699" w:type="dxa"/>
          </w:tcPr>
          <w:p w:rsidR="00B600D6" w:rsidRPr="00BA2BDB" w:rsidRDefault="00B600D6" w:rsidP="0032382D">
            <w:pPr>
              <w:ind w:left="142" w:right="-121"/>
              <w:jc w:val="center"/>
              <w:rPr>
                <w:color w:val="000000"/>
              </w:rPr>
            </w:pPr>
            <w:r>
              <w:rPr>
                <w:color w:val="000000"/>
              </w:rPr>
              <w:t>ЗДВР</w:t>
            </w:r>
          </w:p>
        </w:tc>
        <w:tc>
          <w:tcPr>
            <w:tcW w:w="1596"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pP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Pr="00F97891"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Протягом місця</w:t>
            </w:r>
          </w:p>
        </w:tc>
        <w:tc>
          <w:tcPr>
            <w:tcW w:w="2740" w:type="dxa"/>
          </w:tcPr>
          <w:p w:rsidR="00B600D6" w:rsidRPr="00506E1A" w:rsidRDefault="00B600D6" w:rsidP="0032382D">
            <w:pPr>
              <w:pBdr>
                <w:top w:val="nil"/>
                <w:left w:val="nil"/>
                <w:bottom w:val="nil"/>
                <w:right w:val="nil"/>
                <w:between w:val="nil"/>
              </w:pBdr>
              <w:suppressAutoHyphens/>
              <w:ind w:left="142" w:right="-95" w:hanging="2"/>
              <w:jc w:val="center"/>
              <w:textDirection w:val="btLr"/>
              <w:rPr>
                <w:color w:val="000000"/>
              </w:rPr>
            </w:pPr>
            <w:r>
              <w:rPr>
                <w:color w:val="000000"/>
              </w:rPr>
              <w:t>Перевірка роботи</w:t>
            </w:r>
            <w:r w:rsidRPr="007A3F14">
              <w:rPr>
                <w:color w:val="000000"/>
              </w:rPr>
              <w:t xml:space="preserve"> спортивних секцій і гуртків</w:t>
            </w:r>
          </w:p>
        </w:tc>
        <w:tc>
          <w:tcPr>
            <w:tcW w:w="1482" w:type="dxa"/>
          </w:tcPr>
          <w:p w:rsidR="00B600D6" w:rsidRDefault="00B600D6" w:rsidP="0032382D">
            <w:pPr>
              <w:ind w:left="142"/>
              <w:jc w:val="center"/>
            </w:pPr>
            <w:r w:rsidRPr="00C77DA4">
              <w:t>1 - 11</w:t>
            </w:r>
          </w:p>
        </w:tc>
        <w:tc>
          <w:tcPr>
            <w:tcW w:w="1915" w:type="dxa"/>
          </w:tcPr>
          <w:p w:rsidR="00B600D6"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365" w:type="dxa"/>
          </w:tcPr>
          <w:p w:rsidR="00B600D6" w:rsidRPr="005E79EC" w:rsidRDefault="00B600D6" w:rsidP="0032382D">
            <w:pPr>
              <w:ind w:left="142" w:right="-108"/>
              <w:jc w:val="center"/>
            </w:pPr>
            <w:r w:rsidRPr="005E79EC">
              <w:t>Ціннісне  ставлення до культури й мистецтва</w:t>
            </w:r>
          </w:p>
          <w:p w:rsidR="00B600D6" w:rsidRPr="005E79EC" w:rsidRDefault="00B600D6" w:rsidP="0032382D">
            <w:pPr>
              <w:ind w:left="142" w:right="-108"/>
              <w:jc w:val="center"/>
            </w:pPr>
            <w:r w:rsidRPr="005E79EC">
              <w:t>Ціннісне</w:t>
            </w:r>
            <w:r>
              <w:t xml:space="preserve">  ставлення до себе та здоров'я</w:t>
            </w:r>
          </w:p>
        </w:tc>
        <w:tc>
          <w:tcPr>
            <w:tcW w:w="1699" w:type="dxa"/>
          </w:tcPr>
          <w:p w:rsidR="00B600D6" w:rsidRDefault="00B600D6" w:rsidP="0032382D">
            <w:pPr>
              <w:ind w:left="142" w:right="-121"/>
              <w:jc w:val="center"/>
              <w:rPr>
                <w:color w:val="000000"/>
              </w:rPr>
            </w:pPr>
            <w:r>
              <w:rPr>
                <w:color w:val="000000"/>
              </w:rPr>
              <w:t>ЗДВР</w:t>
            </w:r>
          </w:p>
          <w:p w:rsidR="00B600D6" w:rsidRPr="00537FDD" w:rsidRDefault="00B600D6" w:rsidP="0032382D">
            <w:pPr>
              <w:ind w:left="142" w:right="-121"/>
              <w:jc w:val="center"/>
              <w:rPr>
                <w:color w:val="000000"/>
              </w:rPr>
            </w:pPr>
            <w:r w:rsidRPr="00537FDD">
              <w:rPr>
                <w:color w:val="000000"/>
              </w:rPr>
              <w:t>Керівники гуртків</w:t>
            </w:r>
          </w:p>
        </w:tc>
        <w:tc>
          <w:tcPr>
            <w:tcW w:w="1596"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2740" w:type="dxa"/>
          </w:tcPr>
          <w:p w:rsidR="00B600D6" w:rsidRPr="00A45ADF" w:rsidRDefault="00B600D6" w:rsidP="0032382D">
            <w:pPr>
              <w:ind w:left="142"/>
              <w:jc w:val="center"/>
              <w:rPr>
                <w:szCs w:val="28"/>
              </w:rPr>
            </w:pPr>
            <w:r w:rsidRPr="007A3F14">
              <w:rPr>
                <w:szCs w:val="28"/>
              </w:rPr>
              <w:t>Організація харчування дітей</w:t>
            </w:r>
            <w:r>
              <w:rPr>
                <w:szCs w:val="28"/>
              </w:rPr>
              <w:t xml:space="preserve"> у закладі</w:t>
            </w:r>
          </w:p>
        </w:tc>
        <w:tc>
          <w:tcPr>
            <w:tcW w:w="1482" w:type="dxa"/>
          </w:tcPr>
          <w:p w:rsidR="00B600D6" w:rsidRDefault="00B600D6" w:rsidP="0032382D">
            <w:pPr>
              <w:ind w:left="142"/>
              <w:jc w:val="center"/>
            </w:pPr>
            <w:r w:rsidRPr="00C77DA4">
              <w:t>1 - 11</w:t>
            </w:r>
          </w:p>
        </w:tc>
        <w:tc>
          <w:tcPr>
            <w:tcW w:w="1915"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Pr>
                <w:lang w:val="ru-RU"/>
              </w:rPr>
              <w:t xml:space="preserve"> життя</w:t>
            </w:r>
          </w:p>
        </w:tc>
        <w:tc>
          <w:tcPr>
            <w:tcW w:w="2365" w:type="dxa"/>
          </w:tcPr>
          <w:p w:rsidR="00B600D6" w:rsidRPr="00BA2BDB" w:rsidRDefault="00B600D6" w:rsidP="0032382D">
            <w:pPr>
              <w:ind w:left="142" w:right="-121"/>
              <w:jc w:val="center"/>
              <w:rPr>
                <w:b/>
                <w:bCs/>
              </w:rPr>
            </w:pPr>
            <w:r w:rsidRPr="005E79EC">
              <w:t>Ціннісне</w:t>
            </w:r>
            <w:r>
              <w:t xml:space="preserve">  ставлення до себе та здоров'я</w:t>
            </w:r>
          </w:p>
        </w:tc>
        <w:tc>
          <w:tcPr>
            <w:tcW w:w="1699" w:type="dxa"/>
          </w:tcPr>
          <w:p w:rsidR="00B600D6" w:rsidRDefault="00B600D6" w:rsidP="0032382D">
            <w:pPr>
              <w:ind w:left="142" w:right="-121"/>
              <w:jc w:val="center"/>
              <w:rPr>
                <w:color w:val="000000"/>
              </w:rPr>
            </w:pPr>
            <w:r>
              <w:rPr>
                <w:color w:val="000000"/>
              </w:rPr>
              <w:t>ЗДВР</w:t>
            </w:r>
          </w:p>
          <w:p w:rsidR="00B600D6" w:rsidRPr="00537FDD" w:rsidRDefault="00B600D6" w:rsidP="0032382D">
            <w:pPr>
              <w:ind w:left="142" w:right="-121"/>
              <w:jc w:val="center"/>
              <w:rPr>
                <w:color w:val="000000"/>
              </w:rPr>
            </w:pPr>
            <w:r w:rsidRPr="00537FDD">
              <w:rPr>
                <w:color w:val="000000"/>
              </w:rPr>
              <w:t>Медична сестра</w:t>
            </w:r>
          </w:p>
        </w:tc>
        <w:tc>
          <w:tcPr>
            <w:tcW w:w="1596"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537FDD" w:rsidRDefault="00B600D6" w:rsidP="0032382D">
            <w:pPr>
              <w:pBdr>
                <w:top w:val="nil"/>
                <w:left w:val="nil"/>
                <w:bottom w:val="nil"/>
                <w:right w:val="nil"/>
                <w:between w:val="nil"/>
              </w:pBdr>
              <w:ind w:left="142" w:right="-121" w:hanging="2"/>
              <w:jc w:val="center"/>
              <w:rPr>
                <w:color w:val="000000"/>
              </w:rPr>
            </w:pP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2740" w:type="dxa"/>
          </w:tcPr>
          <w:p w:rsidR="00B600D6" w:rsidRPr="00A45ADF" w:rsidRDefault="00B600D6" w:rsidP="0032382D">
            <w:pPr>
              <w:ind w:left="142"/>
              <w:jc w:val="center"/>
              <w:rPr>
                <w:szCs w:val="28"/>
              </w:rPr>
            </w:pPr>
            <w:r w:rsidRPr="007A3F14">
              <w:rPr>
                <w:szCs w:val="28"/>
              </w:rPr>
              <w:t>Організація проведення рухливих ігор на перервах</w:t>
            </w:r>
          </w:p>
        </w:tc>
        <w:tc>
          <w:tcPr>
            <w:tcW w:w="1482" w:type="dxa"/>
          </w:tcPr>
          <w:p w:rsidR="00B600D6" w:rsidRDefault="00B600D6" w:rsidP="0032382D">
            <w:pPr>
              <w:ind w:left="142"/>
              <w:jc w:val="center"/>
            </w:pPr>
            <w:r w:rsidRPr="00774778">
              <w:t>1 - 11</w:t>
            </w:r>
          </w:p>
        </w:tc>
        <w:tc>
          <w:tcPr>
            <w:tcW w:w="1915"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Pr>
                <w:lang w:val="ru-RU"/>
              </w:rPr>
              <w:t xml:space="preserve"> життя</w:t>
            </w:r>
          </w:p>
        </w:tc>
        <w:tc>
          <w:tcPr>
            <w:tcW w:w="2365" w:type="dxa"/>
          </w:tcPr>
          <w:p w:rsidR="00B600D6" w:rsidRPr="00BA2BDB" w:rsidRDefault="00B600D6" w:rsidP="0032382D">
            <w:pPr>
              <w:ind w:left="142" w:right="-121"/>
              <w:jc w:val="center"/>
              <w:rPr>
                <w:b/>
                <w:bCs/>
              </w:rPr>
            </w:pPr>
            <w:r w:rsidRPr="005E79EC">
              <w:t>Ціннісне</w:t>
            </w:r>
            <w:r>
              <w:t xml:space="preserve">  ставлення до себе та здоров'я</w:t>
            </w:r>
          </w:p>
        </w:tc>
        <w:tc>
          <w:tcPr>
            <w:tcW w:w="1699" w:type="dxa"/>
          </w:tcPr>
          <w:p w:rsidR="00B600D6" w:rsidRDefault="00B600D6" w:rsidP="0032382D">
            <w:pPr>
              <w:ind w:left="142" w:right="-121"/>
              <w:jc w:val="center"/>
              <w:rPr>
                <w:color w:val="000000"/>
              </w:rPr>
            </w:pPr>
            <w:r>
              <w:rPr>
                <w:color w:val="000000"/>
              </w:rPr>
              <w:t>ЗДВР</w:t>
            </w:r>
          </w:p>
          <w:p w:rsidR="00B600D6" w:rsidRPr="00537FDD" w:rsidRDefault="00B600D6" w:rsidP="0032382D">
            <w:pPr>
              <w:ind w:left="142" w:right="-121"/>
              <w:jc w:val="center"/>
              <w:rPr>
                <w:color w:val="000000"/>
              </w:rPr>
            </w:pPr>
            <w:r w:rsidRPr="00537FDD">
              <w:rPr>
                <w:color w:val="000000"/>
              </w:rPr>
              <w:t>Педагог-організатор</w:t>
            </w:r>
          </w:p>
        </w:tc>
        <w:tc>
          <w:tcPr>
            <w:tcW w:w="1596" w:type="dxa"/>
          </w:tcPr>
          <w:p w:rsidR="00B600D6" w:rsidRPr="00537FDD" w:rsidRDefault="00B600D6" w:rsidP="0032382D">
            <w:pPr>
              <w:pBdr>
                <w:top w:val="nil"/>
                <w:left w:val="nil"/>
                <w:bottom w:val="nil"/>
                <w:right w:val="nil"/>
                <w:between w:val="nil"/>
              </w:pBdr>
              <w:ind w:left="142" w:right="-121" w:hanging="2"/>
              <w:jc w:val="center"/>
              <w:rPr>
                <w:color w:val="000000"/>
              </w:rPr>
            </w:pPr>
          </w:p>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537FDD" w:rsidRDefault="00B600D6" w:rsidP="0032382D">
            <w:pPr>
              <w:pBdr>
                <w:top w:val="nil"/>
                <w:left w:val="nil"/>
                <w:bottom w:val="nil"/>
                <w:right w:val="nil"/>
                <w:between w:val="nil"/>
              </w:pBdr>
              <w:ind w:left="142" w:right="-121" w:hanging="2"/>
              <w:jc w:val="center"/>
              <w:rPr>
                <w:color w:val="000000"/>
              </w:rPr>
            </w:pP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Протягом</w:t>
            </w:r>
          </w:p>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 xml:space="preserve"> місця</w:t>
            </w:r>
          </w:p>
        </w:tc>
        <w:tc>
          <w:tcPr>
            <w:tcW w:w="2740" w:type="dxa"/>
          </w:tcPr>
          <w:p w:rsidR="00B600D6" w:rsidRPr="00A45ADF" w:rsidRDefault="00B600D6" w:rsidP="0032382D">
            <w:pPr>
              <w:ind w:left="142"/>
              <w:jc w:val="center"/>
              <w:rPr>
                <w:szCs w:val="28"/>
              </w:rPr>
            </w:pPr>
            <w:r>
              <w:rPr>
                <w:szCs w:val="28"/>
              </w:rPr>
              <w:t xml:space="preserve">Організація роботи </w:t>
            </w:r>
            <w:r w:rsidRPr="008B3948">
              <w:rPr>
                <w:szCs w:val="28"/>
              </w:rPr>
              <w:t xml:space="preserve">ради профілактики правопорушень у школі  </w:t>
            </w:r>
          </w:p>
        </w:tc>
        <w:tc>
          <w:tcPr>
            <w:tcW w:w="1482" w:type="dxa"/>
          </w:tcPr>
          <w:p w:rsidR="00B600D6" w:rsidRDefault="00B600D6" w:rsidP="0032382D">
            <w:pPr>
              <w:ind w:left="142"/>
              <w:jc w:val="center"/>
            </w:pPr>
            <w:r w:rsidRPr="00774778">
              <w:t>1 - 11</w:t>
            </w:r>
          </w:p>
        </w:tc>
        <w:tc>
          <w:tcPr>
            <w:tcW w:w="1915" w:type="dxa"/>
          </w:tcPr>
          <w:p w:rsidR="00B600D6" w:rsidRPr="00BA2BDB" w:rsidRDefault="00B600D6" w:rsidP="0032382D">
            <w:pPr>
              <w:ind w:left="142" w:right="-121"/>
              <w:jc w:val="center"/>
              <w:rPr>
                <w:b/>
                <w:bCs/>
              </w:rPr>
            </w:pPr>
            <w:r w:rsidRPr="005E79EC">
              <w:t>Соціальна та громадянська компетентності</w:t>
            </w:r>
          </w:p>
        </w:tc>
        <w:tc>
          <w:tcPr>
            <w:tcW w:w="2365" w:type="dxa"/>
          </w:tcPr>
          <w:p w:rsidR="00B600D6" w:rsidRPr="00BA2BDB" w:rsidRDefault="00B600D6" w:rsidP="0032382D">
            <w:pPr>
              <w:ind w:left="142" w:right="-121"/>
              <w:jc w:val="center"/>
              <w:rPr>
                <w:b/>
                <w:bCs/>
              </w:rPr>
            </w:pPr>
            <w:r w:rsidRPr="005E79EC">
              <w:t>Загальноприйняті людські цінності, права людини, громадська відповідальність</w:t>
            </w:r>
          </w:p>
        </w:tc>
        <w:tc>
          <w:tcPr>
            <w:tcW w:w="1699"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596"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 xml:space="preserve">Протягом </w:t>
            </w:r>
          </w:p>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місця</w:t>
            </w:r>
          </w:p>
        </w:tc>
        <w:tc>
          <w:tcPr>
            <w:tcW w:w="2740" w:type="dxa"/>
          </w:tcPr>
          <w:p w:rsidR="00B600D6" w:rsidRPr="00CE0476" w:rsidRDefault="00B600D6" w:rsidP="0032382D">
            <w:pPr>
              <w:ind w:left="142"/>
              <w:jc w:val="center"/>
            </w:pPr>
            <w:r w:rsidRPr="00CE0476">
              <w:t>МО  класних керівників</w:t>
            </w:r>
          </w:p>
        </w:tc>
        <w:tc>
          <w:tcPr>
            <w:tcW w:w="1482" w:type="dxa"/>
          </w:tcPr>
          <w:p w:rsidR="00B600D6" w:rsidRDefault="00B600D6" w:rsidP="0032382D">
            <w:pPr>
              <w:ind w:left="142"/>
              <w:jc w:val="center"/>
            </w:pPr>
            <w:r w:rsidRPr="00675A7B">
              <w:t>1 - 11</w:t>
            </w:r>
          </w:p>
        </w:tc>
        <w:tc>
          <w:tcPr>
            <w:tcW w:w="1915" w:type="dxa"/>
          </w:tcPr>
          <w:p w:rsidR="00B600D6" w:rsidRPr="00F97891" w:rsidRDefault="00B600D6" w:rsidP="0032382D">
            <w:pPr>
              <w:ind w:left="142" w:right="-121"/>
              <w:jc w:val="center"/>
              <w:rPr>
                <w:bCs/>
                <w:iCs/>
                <w:szCs w:val="28"/>
              </w:rPr>
            </w:pPr>
            <w:r w:rsidRPr="005E79EC">
              <w:t>Уміння вчитися впродовж життя</w:t>
            </w:r>
            <w:r w:rsidRPr="00BA2BDB">
              <w:rPr>
                <w:bCs/>
              </w:rPr>
              <w:t xml:space="preserve"> </w:t>
            </w:r>
          </w:p>
        </w:tc>
        <w:tc>
          <w:tcPr>
            <w:tcW w:w="2365" w:type="dxa"/>
          </w:tcPr>
          <w:p w:rsidR="00B600D6" w:rsidRPr="00BA2BDB" w:rsidRDefault="00B600D6" w:rsidP="0032382D">
            <w:pPr>
              <w:ind w:left="142" w:right="-121"/>
              <w:jc w:val="center"/>
              <w:rPr>
                <w:b/>
                <w:bCs/>
              </w:rPr>
            </w:pPr>
            <w:r w:rsidRPr="005E79EC">
              <w:t>Загальноприйняті людські цінності, права людини, громадська відповідальність</w:t>
            </w:r>
          </w:p>
        </w:tc>
        <w:tc>
          <w:tcPr>
            <w:tcW w:w="1699"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596" w:type="dxa"/>
          </w:tcPr>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Інформація</w:t>
            </w: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Pr="005E79EC" w:rsidRDefault="00B600D6" w:rsidP="0032382D">
            <w:pPr>
              <w:pBdr>
                <w:top w:val="nil"/>
                <w:left w:val="nil"/>
                <w:bottom w:val="nil"/>
                <w:right w:val="nil"/>
                <w:between w:val="nil"/>
              </w:pBdr>
              <w:suppressAutoHyphens/>
              <w:ind w:left="142" w:right="-121" w:hanging="2"/>
              <w:jc w:val="center"/>
              <w:textDirection w:val="btLr"/>
            </w:pPr>
            <w:r>
              <w:t>Протягом місяця</w:t>
            </w:r>
          </w:p>
        </w:tc>
        <w:tc>
          <w:tcPr>
            <w:tcW w:w="2740" w:type="dxa"/>
          </w:tcPr>
          <w:p w:rsidR="00B600D6" w:rsidRPr="00DE1A0A" w:rsidRDefault="00B600D6" w:rsidP="0032382D">
            <w:pPr>
              <w:ind w:left="142"/>
              <w:jc w:val="center"/>
            </w:pPr>
            <w:r w:rsidRPr="00CF56B0">
              <w:t xml:space="preserve">Оновлення довідкового </w:t>
            </w:r>
            <w:r>
              <w:t>арт-паркану</w:t>
            </w:r>
            <w:r w:rsidRPr="00CF56B0">
              <w:t xml:space="preserve"> </w:t>
            </w:r>
            <w:r>
              <w:t xml:space="preserve">інформації  виховних місячників закладу. </w:t>
            </w:r>
          </w:p>
        </w:tc>
        <w:tc>
          <w:tcPr>
            <w:tcW w:w="1482" w:type="dxa"/>
          </w:tcPr>
          <w:p w:rsidR="00B600D6" w:rsidRDefault="00B600D6" w:rsidP="0032382D">
            <w:pPr>
              <w:pBdr>
                <w:top w:val="nil"/>
                <w:left w:val="nil"/>
                <w:bottom w:val="nil"/>
                <w:right w:val="nil"/>
                <w:between w:val="nil"/>
              </w:pBdr>
              <w:suppressAutoHyphens/>
              <w:ind w:left="142" w:right="-121" w:hanging="2"/>
              <w:jc w:val="center"/>
              <w:textDirection w:val="btLr"/>
              <w:rPr>
                <w:b/>
                <w:color w:val="000000"/>
              </w:rPr>
            </w:pPr>
            <w:r>
              <w:t>1 - 11</w:t>
            </w:r>
          </w:p>
        </w:tc>
        <w:tc>
          <w:tcPr>
            <w:tcW w:w="1915" w:type="dxa"/>
          </w:tcPr>
          <w:p w:rsidR="00B600D6" w:rsidRPr="005E79EC" w:rsidRDefault="00B600D6" w:rsidP="0032382D">
            <w:pPr>
              <w:ind w:left="142" w:right="-108"/>
              <w:jc w:val="center"/>
              <w:rPr>
                <w:lang w:val="ru-RU"/>
              </w:rPr>
            </w:pPr>
            <w:r w:rsidRPr="005E79EC">
              <w:t>Соціальна та громадянська компетентності</w:t>
            </w:r>
            <w:r w:rsidRPr="005E79EC">
              <w:rPr>
                <w:lang w:val="ru-RU"/>
              </w:rPr>
              <w:t xml:space="preserve"> </w:t>
            </w:r>
          </w:p>
          <w:p w:rsidR="00B600D6" w:rsidRPr="005E79EC" w:rsidRDefault="00B600D6" w:rsidP="0032382D">
            <w:pPr>
              <w:ind w:left="142" w:right="-108"/>
              <w:jc w:val="center"/>
              <w:rPr>
                <w:lang w:val="ru-RU"/>
              </w:rPr>
            </w:pPr>
          </w:p>
        </w:tc>
        <w:tc>
          <w:tcPr>
            <w:tcW w:w="2365" w:type="dxa"/>
          </w:tcPr>
          <w:p w:rsidR="00B600D6" w:rsidRPr="005E79EC" w:rsidRDefault="00B600D6" w:rsidP="0032382D">
            <w:pPr>
              <w:ind w:left="142" w:right="-108"/>
              <w:jc w:val="center"/>
            </w:pPr>
            <w:r w:rsidRPr="005E79EC">
              <w:t>Ціннісне  ставлення до себе та здоров'я</w:t>
            </w:r>
          </w:p>
          <w:p w:rsidR="00B600D6" w:rsidRPr="005E79EC" w:rsidRDefault="00B600D6" w:rsidP="0032382D">
            <w:pPr>
              <w:ind w:left="142" w:right="-108"/>
              <w:jc w:val="center"/>
            </w:pPr>
          </w:p>
        </w:tc>
        <w:tc>
          <w:tcPr>
            <w:tcW w:w="1699" w:type="dxa"/>
          </w:tcPr>
          <w:p w:rsidR="00B600D6" w:rsidRPr="00F6739B" w:rsidRDefault="00B600D6" w:rsidP="0032382D">
            <w:pPr>
              <w:ind w:left="142" w:right="-121"/>
              <w:jc w:val="center"/>
              <w:rPr>
                <w:color w:val="000000"/>
              </w:rPr>
            </w:pPr>
            <w:r w:rsidRPr="00F6739B">
              <w:rPr>
                <w:color w:val="000000"/>
              </w:rPr>
              <w:t>Педагог-організатор</w:t>
            </w:r>
          </w:p>
          <w:p w:rsidR="00B600D6" w:rsidRPr="00BA2BDB" w:rsidRDefault="00B600D6" w:rsidP="0032382D">
            <w:pPr>
              <w:ind w:left="142" w:right="-121"/>
              <w:jc w:val="center"/>
              <w:rPr>
                <w:b/>
                <w:color w:val="000000"/>
              </w:rPr>
            </w:pPr>
            <w:r w:rsidRPr="00F6739B">
              <w:rPr>
                <w:color w:val="000000"/>
              </w:rPr>
              <w:t>Президент УП</w:t>
            </w:r>
          </w:p>
        </w:tc>
        <w:tc>
          <w:tcPr>
            <w:tcW w:w="1596"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Щодня</w:t>
            </w:r>
          </w:p>
        </w:tc>
        <w:tc>
          <w:tcPr>
            <w:tcW w:w="2740" w:type="dxa"/>
          </w:tcPr>
          <w:p w:rsidR="00B600D6" w:rsidRDefault="00B600D6" w:rsidP="0032382D">
            <w:pPr>
              <w:ind w:left="142"/>
              <w:jc w:val="center"/>
              <w:rPr>
                <w:b/>
                <w:i/>
              </w:rPr>
            </w:pPr>
            <w:r w:rsidRPr="000B4A2C">
              <w:rPr>
                <w:b/>
                <w:i/>
              </w:rPr>
              <w:t>Щоденна загальнонаціональна хвилина мовчання о 9:00.</w:t>
            </w:r>
          </w:p>
        </w:tc>
        <w:tc>
          <w:tcPr>
            <w:tcW w:w="1482" w:type="dxa"/>
          </w:tcPr>
          <w:p w:rsidR="00B600D6" w:rsidRPr="00BA2BDB" w:rsidRDefault="00B600D6" w:rsidP="0032382D">
            <w:pPr>
              <w:ind w:left="142"/>
              <w:jc w:val="center"/>
            </w:pPr>
            <w:r>
              <w:t>1 - 11</w:t>
            </w:r>
          </w:p>
        </w:tc>
        <w:tc>
          <w:tcPr>
            <w:tcW w:w="1915" w:type="dxa"/>
          </w:tcPr>
          <w:p w:rsidR="00B600D6" w:rsidRPr="00BA2BDB" w:rsidRDefault="00B600D6" w:rsidP="0032382D">
            <w:pPr>
              <w:ind w:left="142" w:right="-121"/>
              <w:jc w:val="center"/>
              <w:rPr>
                <w:b/>
                <w:bCs/>
              </w:rPr>
            </w:pPr>
            <w:r w:rsidRPr="005E79EC">
              <w:t>Соціальна та громадянська компетентності</w:t>
            </w:r>
          </w:p>
        </w:tc>
        <w:tc>
          <w:tcPr>
            <w:tcW w:w="2365" w:type="dxa"/>
          </w:tcPr>
          <w:p w:rsidR="00B600D6" w:rsidRPr="00BA2BDB" w:rsidRDefault="00B600D6" w:rsidP="0032382D">
            <w:pPr>
              <w:ind w:left="142" w:right="-121"/>
              <w:jc w:val="center"/>
              <w:rPr>
                <w:b/>
                <w:bCs/>
              </w:rPr>
            </w:pPr>
            <w:r w:rsidRPr="005E79EC">
              <w:t>Ціннісне  ставлення особистості до суспільства й держави</w:t>
            </w:r>
          </w:p>
        </w:tc>
        <w:tc>
          <w:tcPr>
            <w:tcW w:w="1699"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596"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Щосереди</w:t>
            </w:r>
          </w:p>
        </w:tc>
        <w:tc>
          <w:tcPr>
            <w:tcW w:w="2740" w:type="dxa"/>
          </w:tcPr>
          <w:p w:rsidR="00B600D6" w:rsidRPr="002B3EEA" w:rsidRDefault="00B600D6" w:rsidP="0032382D">
            <w:pPr>
              <w:ind w:left="142"/>
              <w:jc w:val="center"/>
            </w:pPr>
            <w:r>
              <w:t xml:space="preserve">Проведення </w:t>
            </w:r>
            <w:r w:rsidRPr="00F70188">
              <w:rPr>
                <w:b/>
                <w:i/>
              </w:rPr>
              <w:t>єдиної години спілкування</w:t>
            </w:r>
            <w:r>
              <w:t xml:space="preserve"> з класним керівником</w:t>
            </w:r>
          </w:p>
        </w:tc>
        <w:tc>
          <w:tcPr>
            <w:tcW w:w="1482" w:type="dxa"/>
          </w:tcPr>
          <w:p w:rsidR="00B600D6" w:rsidRDefault="00B600D6" w:rsidP="0032382D">
            <w:pPr>
              <w:ind w:left="142"/>
              <w:jc w:val="center"/>
            </w:pPr>
            <w:r>
              <w:t>1 - 11</w:t>
            </w:r>
          </w:p>
        </w:tc>
        <w:tc>
          <w:tcPr>
            <w:tcW w:w="1915" w:type="dxa"/>
          </w:tcPr>
          <w:p w:rsidR="00B600D6" w:rsidRPr="005E79EC" w:rsidRDefault="00B600D6" w:rsidP="0032382D">
            <w:pPr>
              <w:ind w:left="142" w:right="-121"/>
              <w:jc w:val="center"/>
            </w:pPr>
            <w:r>
              <w:t>Всі компетентності</w:t>
            </w:r>
          </w:p>
        </w:tc>
        <w:tc>
          <w:tcPr>
            <w:tcW w:w="2365" w:type="dxa"/>
          </w:tcPr>
          <w:p w:rsidR="00B600D6" w:rsidRPr="005E79EC" w:rsidRDefault="00B600D6" w:rsidP="0032382D">
            <w:pPr>
              <w:ind w:left="142" w:right="-121"/>
              <w:jc w:val="center"/>
            </w:pPr>
            <w:r>
              <w:t>Всі напрями</w:t>
            </w:r>
          </w:p>
        </w:tc>
        <w:tc>
          <w:tcPr>
            <w:tcW w:w="1699"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Класні керівники</w:t>
            </w: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Default="00B600D6" w:rsidP="0032382D">
            <w:pPr>
              <w:ind w:left="142"/>
              <w:jc w:val="center"/>
            </w:pPr>
            <w:r w:rsidRPr="00DD3741">
              <w:t>Протягом місяця</w:t>
            </w:r>
          </w:p>
        </w:tc>
        <w:tc>
          <w:tcPr>
            <w:tcW w:w="2740" w:type="dxa"/>
          </w:tcPr>
          <w:p w:rsidR="00B600D6" w:rsidRPr="00940F81" w:rsidRDefault="00B600D6" w:rsidP="0032382D">
            <w:pPr>
              <w:pBdr>
                <w:top w:val="nil"/>
                <w:left w:val="nil"/>
                <w:bottom w:val="nil"/>
                <w:right w:val="nil"/>
                <w:between w:val="nil"/>
              </w:pBdr>
              <w:ind w:left="142"/>
              <w:jc w:val="center"/>
              <w:rPr>
                <w:b/>
                <w:i/>
              </w:rPr>
            </w:pPr>
            <w:r w:rsidRPr="00940F81">
              <w:rPr>
                <w:b/>
                <w:i/>
              </w:rPr>
              <w:t>Години психолога</w:t>
            </w:r>
          </w:p>
          <w:p w:rsidR="00B600D6" w:rsidRPr="002D49A4" w:rsidRDefault="00B600D6" w:rsidP="0032382D">
            <w:pPr>
              <w:pBdr>
                <w:top w:val="nil"/>
                <w:left w:val="nil"/>
                <w:bottom w:val="nil"/>
                <w:right w:val="nil"/>
                <w:between w:val="nil"/>
              </w:pBdr>
              <w:ind w:left="142"/>
              <w:jc w:val="center"/>
            </w:pPr>
            <w:r>
              <w:t>(за окремим планом)</w:t>
            </w:r>
          </w:p>
        </w:tc>
        <w:tc>
          <w:tcPr>
            <w:tcW w:w="1482" w:type="dxa"/>
          </w:tcPr>
          <w:p w:rsidR="00B600D6" w:rsidRPr="00CA5662" w:rsidRDefault="00B600D6" w:rsidP="0032382D">
            <w:pPr>
              <w:ind w:left="142" w:right="-108"/>
              <w:jc w:val="center"/>
            </w:pPr>
            <w:r w:rsidRPr="003333DD">
              <w:t>1 - 11</w:t>
            </w:r>
          </w:p>
        </w:tc>
        <w:tc>
          <w:tcPr>
            <w:tcW w:w="1915" w:type="dxa"/>
          </w:tcPr>
          <w:p w:rsidR="00B600D6" w:rsidRPr="005E79EC" w:rsidRDefault="00B600D6" w:rsidP="0032382D">
            <w:pPr>
              <w:ind w:left="142" w:right="-108"/>
              <w:jc w:val="center"/>
            </w:pPr>
            <w:r w:rsidRPr="005E79EC">
              <w:t>Соціальна та громадянська компетентності</w:t>
            </w:r>
          </w:p>
        </w:tc>
        <w:tc>
          <w:tcPr>
            <w:tcW w:w="2365"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699" w:type="dxa"/>
          </w:tcPr>
          <w:p w:rsidR="00B600D6" w:rsidRDefault="00B600D6" w:rsidP="0032382D">
            <w:pPr>
              <w:ind w:left="142" w:right="-121"/>
              <w:jc w:val="center"/>
              <w:rPr>
                <w:color w:val="000000"/>
              </w:rPr>
            </w:pPr>
            <w:r>
              <w:rPr>
                <w:color w:val="000000"/>
              </w:rPr>
              <w:t>Психолог</w:t>
            </w: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Default="00B600D6" w:rsidP="0032382D">
            <w:pPr>
              <w:ind w:left="142"/>
              <w:jc w:val="center"/>
            </w:pPr>
            <w:r w:rsidRPr="00DD3741">
              <w:t>Протягом місяця</w:t>
            </w:r>
          </w:p>
        </w:tc>
        <w:tc>
          <w:tcPr>
            <w:tcW w:w="2740" w:type="dxa"/>
          </w:tcPr>
          <w:p w:rsidR="00B600D6" w:rsidRPr="00940F81" w:rsidRDefault="00B600D6" w:rsidP="0032382D">
            <w:pPr>
              <w:pBdr>
                <w:top w:val="nil"/>
                <w:left w:val="nil"/>
                <w:bottom w:val="nil"/>
                <w:right w:val="nil"/>
                <w:between w:val="nil"/>
              </w:pBdr>
              <w:ind w:left="142"/>
              <w:jc w:val="center"/>
              <w:rPr>
                <w:b/>
                <w:i/>
              </w:rPr>
            </w:pPr>
            <w:r w:rsidRPr="00940F81">
              <w:rPr>
                <w:b/>
                <w:i/>
              </w:rPr>
              <w:t>Години</w:t>
            </w:r>
            <w:r>
              <w:rPr>
                <w:b/>
                <w:i/>
              </w:rPr>
              <w:t xml:space="preserve"> соціального педагога</w:t>
            </w:r>
          </w:p>
          <w:p w:rsidR="00B600D6" w:rsidRPr="00940F81" w:rsidRDefault="00B600D6" w:rsidP="0032382D">
            <w:pPr>
              <w:pBdr>
                <w:top w:val="nil"/>
                <w:left w:val="nil"/>
                <w:bottom w:val="nil"/>
                <w:right w:val="nil"/>
                <w:between w:val="nil"/>
              </w:pBdr>
              <w:ind w:left="142"/>
              <w:jc w:val="center"/>
              <w:rPr>
                <w:b/>
                <w:i/>
              </w:rPr>
            </w:pPr>
            <w:r>
              <w:t>(за окремим планом)</w:t>
            </w:r>
          </w:p>
        </w:tc>
        <w:tc>
          <w:tcPr>
            <w:tcW w:w="1482" w:type="dxa"/>
          </w:tcPr>
          <w:p w:rsidR="00B600D6" w:rsidRPr="003333DD" w:rsidRDefault="00B600D6" w:rsidP="0032382D">
            <w:pPr>
              <w:ind w:left="142" w:right="-108"/>
              <w:jc w:val="center"/>
            </w:pPr>
            <w:r w:rsidRPr="003333DD">
              <w:t>1 - 11</w:t>
            </w:r>
          </w:p>
        </w:tc>
        <w:tc>
          <w:tcPr>
            <w:tcW w:w="1915" w:type="dxa"/>
          </w:tcPr>
          <w:p w:rsidR="00B600D6"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365" w:type="dxa"/>
          </w:tcPr>
          <w:p w:rsidR="00B600D6" w:rsidRPr="005E79EC" w:rsidRDefault="00B600D6" w:rsidP="0032382D">
            <w:pPr>
              <w:ind w:left="142" w:right="-108"/>
              <w:jc w:val="center"/>
            </w:pPr>
            <w:r w:rsidRPr="005E79EC">
              <w:t>Загальноприйняті людські цінності, права людини, громадянська відповідальність</w:t>
            </w:r>
          </w:p>
        </w:tc>
        <w:tc>
          <w:tcPr>
            <w:tcW w:w="1699" w:type="dxa"/>
          </w:tcPr>
          <w:p w:rsidR="00B600D6" w:rsidRDefault="00B600D6" w:rsidP="0032382D">
            <w:pPr>
              <w:ind w:left="142" w:right="-121"/>
              <w:jc w:val="center"/>
              <w:rPr>
                <w:color w:val="000000"/>
              </w:rPr>
            </w:pPr>
            <w:r>
              <w:rPr>
                <w:color w:val="000000"/>
              </w:rPr>
              <w:t>Соціальний педагог</w:t>
            </w: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Pr="00DD3741" w:rsidRDefault="00B600D6" w:rsidP="0032382D">
            <w:pPr>
              <w:ind w:left="142"/>
              <w:jc w:val="center"/>
            </w:pPr>
            <w:r w:rsidRPr="00DD3741">
              <w:t>Протягом місяця</w:t>
            </w:r>
          </w:p>
        </w:tc>
        <w:tc>
          <w:tcPr>
            <w:tcW w:w="2740" w:type="dxa"/>
          </w:tcPr>
          <w:p w:rsidR="00B600D6" w:rsidRDefault="00B600D6" w:rsidP="0032382D">
            <w:pPr>
              <w:pBdr>
                <w:top w:val="nil"/>
                <w:left w:val="nil"/>
                <w:bottom w:val="nil"/>
                <w:right w:val="nil"/>
                <w:between w:val="nil"/>
              </w:pBdr>
              <w:ind w:left="142"/>
              <w:jc w:val="center"/>
              <w:rPr>
                <w:b/>
                <w:i/>
              </w:rPr>
            </w:pPr>
            <w:r>
              <w:rPr>
                <w:b/>
                <w:i/>
              </w:rPr>
              <w:t>Бібліотечні уроки</w:t>
            </w:r>
          </w:p>
          <w:p w:rsidR="00B600D6" w:rsidRPr="00940F81" w:rsidRDefault="00B600D6" w:rsidP="0032382D">
            <w:pPr>
              <w:pBdr>
                <w:top w:val="nil"/>
                <w:left w:val="nil"/>
                <w:bottom w:val="nil"/>
                <w:right w:val="nil"/>
                <w:between w:val="nil"/>
              </w:pBdr>
              <w:ind w:left="142"/>
              <w:jc w:val="center"/>
              <w:rPr>
                <w:b/>
                <w:i/>
              </w:rPr>
            </w:pPr>
            <w:r>
              <w:t>(за окремим планом)</w:t>
            </w:r>
          </w:p>
        </w:tc>
        <w:tc>
          <w:tcPr>
            <w:tcW w:w="1482" w:type="dxa"/>
          </w:tcPr>
          <w:p w:rsidR="00B600D6" w:rsidRPr="003333DD" w:rsidRDefault="00B600D6" w:rsidP="0032382D">
            <w:pPr>
              <w:ind w:left="142" w:right="-108"/>
              <w:jc w:val="center"/>
            </w:pPr>
            <w:r w:rsidRPr="003333DD">
              <w:t>1 - 11</w:t>
            </w:r>
          </w:p>
        </w:tc>
        <w:tc>
          <w:tcPr>
            <w:tcW w:w="1915" w:type="dxa"/>
          </w:tcPr>
          <w:p w:rsidR="00B600D6" w:rsidRPr="005E79EC" w:rsidRDefault="00B600D6" w:rsidP="0032382D">
            <w:pPr>
              <w:ind w:left="142" w:right="-108"/>
              <w:jc w:val="center"/>
            </w:pPr>
            <w:r>
              <w:t>Всі компетентності</w:t>
            </w:r>
          </w:p>
        </w:tc>
        <w:tc>
          <w:tcPr>
            <w:tcW w:w="2365" w:type="dxa"/>
          </w:tcPr>
          <w:p w:rsidR="00B600D6" w:rsidRPr="005E79EC" w:rsidRDefault="00B600D6" w:rsidP="0032382D">
            <w:pPr>
              <w:ind w:left="142" w:right="-108"/>
              <w:jc w:val="center"/>
            </w:pPr>
            <w:r>
              <w:t>Всі напрями</w:t>
            </w:r>
          </w:p>
        </w:tc>
        <w:tc>
          <w:tcPr>
            <w:tcW w:w="1699" w:type="dxa"/>
          </w:tcPr>
          <w:p w:rsidR="00B600D6" w:rsidRDefault="00B600D6" w:rsidP="0032382D">
            <w:pPr>
              <w:ind w:left="142" w:right="-121"/>
              <w:jc w:val="center"/>
              <w:rPr>
                <w:color w:val="000000"/>
              </w:rPr>
            </w:pPr>
            <w:r>
              <w:rPr>
                <w:color w:val="000000"/>
              </w:rPr>
              <w:t>Бібліотекарі</w:t>
            </w: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Default="00B600D6" w:rsidP="0032382D">
            <w:pPr>
              <w:pBdr>
                <w:top w:val="nil"/>
                <w:left w:val="nil"/>
                <w:bottom w:val="nil"/>
                <w:right w:val="nil"/>
                <w:between w:val="nil"/>
              </w:pBdr>
              <w:ind w:left="142" w:hanging="2"/>
              <w:jc w:val="center"/>
              <w:rPr>
                <w:color w:val="000000"/>
              </w:rPr>
            </w:pPr>
            <w:r>
              <w:rPr>
                <w:color w:val="000000"/>
              </w:rPr>
              <w:t>Протягом місяця</w:t>
            </w:r>
          </w:p>
        </w:tc>
        <w:tc>
          <w:tcPr>
            <w:tcW w:w="2740" w:type="dxa"/>
          </w:tcPr>
          <w:p w:rsidR="00B600D6" w:rsidRPr="009A44F9" w:rsidRDefault="00B600D6" w:rsidP="0032382D">
            <w:pPr>
              <w:pBdr>
                <w:top w:val="nil"/>
                <w:left w:val="nil"/>
                <w:bottom w:val="nil"/>
                <w:right w:val="nil"/>
                <w:between w:val="nil"/>
              </w:pBdr>
              <w:suppressAutoHyphens/>
              <w:ind w:left="142"/>
              <w:jc w:val="center"/>
              <w:textDirection w:val="btLr"/>
              <w:rPr>
                <w:b/>
                <w:i/>
                <w:color w:val="000000"/>
              </w:rPr>
            </w:pPr>
            <w:r w:rsidRPr="009A44F9">
              <w:rPr>
                <w:b/>
                <w:i/>
                <w:color w:val="000000"/>
              </w:rPr>
              <w:t>Години спілкування щодо попередження дитячого травматизму</w:t>
            </w:r>
          </w:p>
          <w:p w:rsidR="00B600D6" w:rsidRPr="00506E1A" w:rsidRDefault="00B600D6" w:rsidP="0032382D">
            <w:pPr>
              <w:ind w:left="142" w:hanging="2"/>
              <w:jc w:val="center"/>
              <w:rPr>
                <w:color w:val="000000"/>
              </w:rPr>
            </w:pPr>
            <w:r>
              <w:t>(за окремим планом)</w:t>
            </w:r>
          </w:p>
        </w:tc>
        <w:tc>
          <w:tcPr>
            <w:tcW w:w="1482" w:type="dxa"/>
          </w:tcPr>
          <w:p w:rsidR="00B600D6" w:rsidRDefault="00B600D6" w:rsidP="0032382D">
            <w:pPr>
              <w:ind w:left="142"/>
              <w:jc w:val="center"/>
            </w:pPr>
            <w:r w:rsidRPr="00DE716F">
              <w:t>1 - 11</w:t>
            </w:r>
          </w:p>
        </w:tc>
        <w:tc>
          <w:tcPr>
            <w:tcW w:w="1915"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365" w:type="dxa"/>
          </w:tcPr>
          <w:p w:rsidR="00B600D6" w:rsidRPr="005E79EC" w:rsidRDefault="00B600D6" w:rsidP="0032382D">
            <w:pPr>
              <w:ind w:left="142" w:right="-108"/>
              <w:jc w:val="center"/>
            </w:pPr>
            <w:r>
              <w:t>Ціннісне  ставлення до здоров'я</w:t>
            </w:r>
          </w:p>
        </w:tc>
        <w:tc>
          <w:tcPr>
            <w:tcW w:w="1699"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Класні керівники</w:t>
            </w:r>
          </w:p>
          <w:p w:rsidR="00B600D6" w:rsidRPr="00CB4E70" w:rsidRDefault="00B600D6" w:rsidP="0032382D">
            <w:pPr>
              <w:ind w:left="142" w:right="-74"/>
              <w:jc w:val="center"/>
            </w:pP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Default="00B600D6" w:rsidP="0032382D">
            <w:pPr>
              <w:pBdr>
                <w:top w:val="nil"/>
                <w:left w:val="nil"/>
                <w:bottom w:val="nil"/>
                <w:right w:val="nil"/>
                <w:between w:val="nil"/>
              </w:pBdr>
              <w:ind w:left="142" w:hanging="2"/>
              <w:jc w:val="center"/>
              <w:rPr>
                <w:color w:val="000000"/>
              </w:rPr>
            </w:pPr>
            <w:r>
              <w:rPr>
                <w:color w:val="000000"/>
              </w:rPr>
              <w:t>Протягом місяця</w:t>
            </w:r>
          </w:p>
          <w:p w:rsidR="00B600D6" w:rsidRDefault="00B600D6" w:rsidP="0032382D">
            <w:pPr>
              <w:pBdr>
                <w:top w:val="nil"/>
                <w:left w:val="nil"/>
                <w:bottom w:val="nil"/>
                <w:right w:val="nil"/>
                <w:between w:val="nil"/>
              </w:pBdr>
              <w:ind w:left="142" w:hanging="2"/>
              <w:jc w:val="center"/>
              <w:rPr>
                <w:color w:val="000000"/>
              </w:rPr>
            </w:pPr>
          </w:p>
          <w:p w:rsidR="00B600D6" w:rsidRDefault="00B600D6" w:rsidP="0032382D">
            <w:pPr>
              <w:pBdr>
                <w:top w:val="nil"/>
                <w:left w:val="nil"/>
                <w:bottom w:val="nil"/>
                <w:right w:val="nil"/>
                <w:between w:val="nil"/>
              </w:pBdr>
              <w:ind w:left="142" w:hanging="2"/>
              <w:jc w:val="center"/>
              <w:rPr>
                <w:color w:val="000000"/>
              </w:rPr>
            </w:pPr>
          </w:p>
          <w:p w:rsidR="00B600D6" w:rsidRDefault="00B600D6" w:rsidP="0032382D">
            <w:pPr>
              <w:pBdr>
                <w:top w:val="nil"/>
                <w:left w:val="nil"/>
                <w:bottom w:val="nil"/>
                <w:right w:val="nil"/>
                <w:between w:val="nil"/>
              </w:pBdr>
              <w:ind w:left="142" w:hanging="2"/>
              <w:jc w:val="center"/>
              <w:rPr>
                <w:color w:val="000000"/>
              </w:rPr>
            </w:pPr>
          </w:p>
          <w:p w:rsidR="00B600D6" w:rsidRDefault="00B600D6" w:rsidP="0032382D">
            <w:pPr>
              <w:pBdr>
                <w:top w:val="nil"/>
                <w:left w:val="nil"/>
                <w:bottom w:val="nil"/>
                <w:right w:val="nil"/>
                <w:between w:val="nil"/>
              </w:pBdr>
              <w:ind w:left="142" w:hanging="2"/>
              <w:jc w:val="center"/>
              <w:rPr>
                <w:color w:val="000000"/>
              </w:rPr>
            </w:pPr>
          </w:p>
          <w:p w:rsidR="00B600D6" w:rsidRDefault="00B600D6" w:rsidP="0032382D">
            <w:pPr>
              <w:pBdr>
                <w:top w:val="nil"/>
                <w:left w:val="nil"/>
                <w:bottom w:val="nil"/>
                <w:right w:val="nil"/>
                <w:between w:val="nil"/>
              </w:pBdr>
              <w:ind w:left="142" w:hanging="2"/>
              <w:jc w:val="center"/>
              <w:rPr>
                <w:color w:val="000000"/>
              </w:rPr>
            </w:pPr>
          </w:p>
        </w:tc>
        <w:tc>
          <w:tcPr>
            <w:tcW w:w="2740" w:type="dxa"/>
            <w:vAlign w:val="center"/>
          </w:tcPr>
          <w:p w:rsidR="00B600D6" w:rsidRDefault="00B600D6" w:rsidP="0032382D">
            <w:pPr>
              <w:ind w:left="142" w:right="-135"/>
              <w:jc w:val="center"/>
              <w:rPr>
                <w:lang w:val="ru-RU"/>
              </w:rPr>
            </w:pPr>
            <w:r w:rsidRPr="00506E1A">
              <w:rPr>
                <w:color w:val="000000"/>
              </w:rPr>
              <w:lastRenderedPageBreak/>
              <w:t xml:space="preserve">Організація і проведення місячника </w:t>
            </w:r>
            <w:r w:rsidRPr="00001B7C">
              <w:t>екологічного виховання та благоустрою</w:t>
            </w:r>
            <w:r w:rsidRPr="00001B7C">
              <w:rPr>
                <w:lang w:val="ru-RU"/>
              </w:rPr>
              <w:t xml:space="preserve"> </w:t>
            </w:r>
          </w:p>
          <w:p w:rsidR="00B600D6" w:rsidRDefault="00B600D6" w:rsidP="0032382D">
            <w:pPr>
              <w:ind w:left="142"/>
              <w:jc w:val="center"/>
              <w:rPr>
                <w:b/>
                <w:i/>
              </w:rPr>
            </w:pPr>
            <w:r w:rsidRPr="0001226F">
              <w:rPr>
                <w:b/>
                <w:i/>
              </w:rPr>
              <w:lastRenderedPageBreak/>
              <w:t>«</w:t>
            </w:r>
            <w:r>
              <w:rPr>
                <w:b/>
                <w:i/>
              </w:rPr>
              <w:t>Зелений Код: Майбутнє України»</w:t>
            </w:r>
          </w:p>
          <w:p w:rsidR="00B600D6" w:rsidRPr="00796616" w:rsidRDefault="00B600D6" w:rsidP="0032382D">
            <w:pPr>
              <w:tabs>
                <w:tab w:val="left" w:pos="168"/>
              </w:tabs>
              <w:ind w:left="142"/>
              <w:rPr>
                <w:b/>
                <w:i/>
                <w:color w:val="000000"/>
              </w:rPr>
            </w:pPr>
          </w:p>
        </w:tc>
        <w:tc>
          <w:tcPr>
            <w:tcW w:w="1482" w:type="dxa"/>
          </w:tcPr>
          <w:p w:rsidR="00B600D6" w:rsidRDefault="00B600D6" w:rsidP="0032382D">
            <w:pPr>
              <w:ind w:left="142"/>
              <w:jc w:val="center"/>
            </w:pPr>
            <w:r>
              <w:rPr>
                <w:color w:val="000000"/>
              </w:rPr>
              <w:lastRenderedPageBreak/>
              <w:t>1 – 11</w:t>
            </w:r>
          </w:p>
        </w:tc>
        <w:tc>
          <w:tcPr>
            <w:tcW w:w="1915" w:type="dxa"/>
          </w:tcPr>
          <w:p w:rsidR="00B600D6" w:rsidRDefault="00B600D6" w:rsidP="0032382D">
            <w:pPr>
              <w:ind w:left="142" w:right="-108"/>
              <w:jc w:val="center"/>
            </w:pPr>
            <w:r w:rsidRPr="001A4FDF">
              <w:t>Основні компетентності у п</w:t>
            </w:r>
            <w:r>
              <w:t>риродничих науках і технологіях</w:t>
            </w:r>
          </w:p>
          <w:p w:rsidR="00B600D6" w:rsidRPr="00B34488" w:rsidRDefault="00B600D6" w:rsidP="0032382D">
            <w:pPr>
              <w:ind w:left="142"/>
              <w:jc w:val="center"/>
            </w:pPr>
            <w:r w:rsidRPr="004A41B0">
              <w:lastRenderedPageBreak/>
              <w:t>Екологі</w:t>
            </w:r>
            <w:r>
              <w:t>чна грамотність і здорове життя</w:t>
            </w:r>
          </w:p>
        </w:tc>
        <w:tc>
          <w:tcPr>
            <w:tcW w:w="2365" w:type="dxa"/>
          </w:tcPr>
          <w:p w:rsidR="00B600D6" w:rsidRPr="00A81179" w:rsidRDefault="00B600D6" w:rsidP="0032382D">
            <w:pPr>
              <w:pStyle w:val="aa"/>
              <w:spacing w:before="0" w:beforeAutospacing="0" w:after="188" w:afterAutospacing="0"/>
              <w:ind w:left="142"/>
              <w:jc w:val="center"/>
              <w:rPr>
                <w:color w:val="333333"/>
              </w:rPr>
            </w:pPr>
            <w:r w:rsidRPr="00A81179">
              <w:rPr>
                <w:color w:val="333333"/>
              </w:rPr>
              <w:lastRenderedPageBreak/>
              <w:t>Ціннісне ставлення до природи</w:t>
            </w:r>
          </w:p>
          <w:p w:rsidR="00B600D6" w:rsidRPr="00A81179" w:rsidRDefault="00B600D6" w:rsidP="0032382D">
            <w:pPr>
              <w:pStyle w:val="aa"/>
              <w:spacing w:before="0" w:beforeAutospacing="0" w:after="188" w:afterAutospacing="0"/>
              <w:ind w:left="142" w:right="-108"/>
              <w:jc w:val="center"/>
            </w:pPr>
          </w:p>
        </w:tc>
        <w:tc>
          <w:tcPr>
            <w:tcW w:w="1699" w:type="dxa"/>
          </w:tcPr>
          <w:p w:rsidR="00B600D6" w:rsidRDefault="00B600D6" w:rsidP="0032382D">
            <w:pPr>
              <w:ind w:left="142" w:right="-74"/>
              <w:jc w:val="center"/>
            </w:pPr>
            <w:r>
              <w:t>ЗДВР</w:t>
            </w:r>
          </w:p>
          <w:p w:rsidR="00B600D6" w:rsidRDefault="00B600D6" w:rsidP="0032382D">
            <w:pPr>
              <w:ind w:left="142" w:right="-74"/>
              <w:jc w:val="center"/>
            </w:pPr>
            <w:r>
              <w:t>Вчителі природничих наук</w:t>
            </w:r>
          </w:p>
          <w:p w:rsidR="00B600D6" w:rsidRPr="00CB4E70" w:rsidRDefault="00B600D6" w:rsidP="0032382D">
            <w:pPr>
              <w:ind w:left="142" w:right="-74"/>
              <w:jc w:val="center"/>
            </w:pPr>
            <w:r>
              <w:t>Педагог-</w:t>
            </w:r>
            <w:r>
              <w:lastRenderedPageBreak/>
              <w:t>організатор</w:t>
            </w: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lastRenderedPageBreak/>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Pr="008C5259" w:rsidRDefault="00B600D6" w:rsidP="0032382D">
            <w:pPr>
              <w:ind w:left="142" w:right="-108"/>
              <w:jc w:val="center"/>
            </w:pPr>
            <w:r>
              <w:t>02.04</w:t>
            </w:r>
          </w:p>
        </w:tc>
        <w:tc>
          <w:tcPr>
            <w:tcW w:w="2740" w:type="dxa"/>
          </w:tcPr>
          <w:p w:rsidR="00B600D6" w:rsidRDefault="00B600D6" w:rsidP="0032382D">
            <w:pPr>
              <w:ind w:left="142" w:right="-108"/>
              <w:jc w:val="center"/>
              <w:rPr>
                <w:b/>
                <w:i/>
              </w:rPr>
            </w:pPr>
            <w:r>
              <w:rPr>
                <w:b/>
                <w:i/>
              </w:rPr>
              <w:t>Інформлистівка</w:t>
            </w:r>
            <w:r w:rsidRPr="006552E6">
              <w:rPr>
                <w:b/>
                <w:i/>
              </w:rPr>
              <w:t xml:space="preserve"> </w:t>
            </w:r>
          </w:p>
          <w:p w:rsidR="00B600D6" w:rsidRDefault="00B600D6" w:rsidP="0032382D">
            <w:pPr>
              <w:ind w:left="142" w:right="-108"/>
              <w:jc w:val="center"/>
              <w:rPr>
                <w:b/>
                <w:i/>
              </w:rPr>
            </w:pPr>
            <w:r w:rsidRPr="006552E6">
              <w:rPr>
                <w:b/>
                <w:i/>
              </w:rPr>
              <w:t>«Ми усі різні»</w:t>
            </w:r>
          </w:p>
          <w:p w:rsidR="00B600D6" w:rsidRPr="006552E6" w:rsidRDefault="00B600D6" w:rsidP="0032382D">
            <w:pPr>
              <w:ind w:left="142" w:right="-108"/>
              <w:jc w:val="center"/>
            </w:pPr>
            <w:r w:rsidRPr="006552E6">
              <w:t>до Дня розповсюдження знань про аутизм</w:t>
            </w:r>
          </w:p>
          <w:p w:rsidR="00B600D6" w:rsidRPr="006552E6" w:rsidRDefault="00B600D6" w:rsidP="0032382D">
            <w:pPr>
              <w:tabs>
                <w:tab w:val="left" w:pos="-109"/>
                <w:tab w:val="left" w:pos="-33"/>
                <w:tab w:val="left" w:pos="34"/>
                <w:tab w:val="left" w:pos="3040"/>
              </w:tabs>
              <w:ind w:left="142" w:right="-33"/>
              <w:jc w:val="center"/>
            </w:pPr>
          </w:p>
        </w:tc>
        <w:tc>
          <w:tcPr>
            <w:tcW w:w="1482" w:type="dxa"/>
          </w:tcPr>
          <w:p w:rsidR="00B600D6" w:rsidRDefault="00B600D6" w:rsidP="0032382D">
            <w:pPr>
              <w:ind w:left="142" w:right="-108"/>
              <w:jc w:val="center"/>
            </w:pPr>
          </w:p>
          <w:p w:rsidR="00B600D6" w:rsidRDefault="00B600D6" w:rsidP="0032382D">
            <w:pPr>
              <w:ind w:left="142" w:right="-108"/>
              <w:jc w:val="center"/>
            </w:pPr>
            <w:r>
              <w:t xml:space="preserve">1 – 11 </w:t>
            </w:r>
          </w:p>
        </w:tc>
        <w:tc>
          <w:tcPr>
            <w:tcW w:w="1915" w:type="dxa"/>
          </w:tcPr>
          <w:p w:rsidR="00B600D6" w:rsidRPr="004A41B0" w:rsidRDefault="00B600D6" w:rsidP="0032382D">
            <w:pPr>
              <w:ind w:left="142"/>
              <w:jc w:val="center"/>
            </w:pPr>
            <w:r w:rsidRPr="004A41B0">
              <w:t>Екологічна грамотність і здорове життя</w:t>
            </w:r>
          </w:p>
          <w:p w:rsidR="00B600D6" w:rsidRPr="005E79EC" w:rsidRDefault="00B600D6" w:rsidP="0032382D">
            <w:pPr>
              <w:tabs>
                <w:tab w:val="left" w:pos="413"/>
              </w:tabs>
              <w:ind w:left="142" w:right="-108"/>
              <w:jc w:val="center"/>
            </w:pPr>
          </w:p>
        </w:tc>
        <w:tc>
          <w:tcPr>
            <w:tcW w:w="2365" w:type="dxa"/>
          </w:tcPr>
          <w:p w:rsidR="00B600D6" w:rsidRPr="00736337" w:rsidRDefault="00B600D6" w:rsidP="0032382D">
            <w:pPr>
              <w:pStyle w:val="aa"/>
              <w:tabs>
                <w:tab w:val="left" w:pos="1907"/>
              </w:tabs>
              <w:spacing w:before="0" w:beforeAutospacing="0" w:after="188" w:afterAutospacing="0"/>
              <w:ind w:left="142"/>
              <w:jc w:val="center"/>
              <w:rPr>
                <w:rFonts w:ascii="Roboto" w:hAnsi="Roboto"/>
                <w:color w:val="333333"/>
              </w:rPr>
            </w:pPr>
            <w:r w:rsidRPr="004A41B0">
              <w:t>Загальноприйняті людські цінності, права людини, громадянська відповідальність</w:t>
            </w:r>
          </w:p>
        </w:tc>
        <w:tc>
          <w:tcPr>
            <w:tcW w:w="1699" w:type="dxa"/>
          </w:tcPr>
          <w:p w:rsidR="00B600D6" w:rsidRDefault="00B600D6" w:rsidP="0032382D">
            <w:pPr>
              <w:ind w:left="142" w:right="-108"/>
              <w:jc w:val="center"/>
            </w:pPr>
            <w:r>
              <w:t>ЗДВР</w:t>
            </w:r>
          </w:p>
          <w:p w:rsidR="00B600D6" w:rsidRDefault="00B600D6" w:rsidP="0032382D">
            <w:pPr>
              <w:ind w:left="142" w:right="-108"/>
              <w:jc w:val="center"/>
            </w:pPr>
            <w:r>
              <w:t>Соціальний педагог</w:t>
            </w: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F720A1" w:rsidRDefault="00B600D6" w:rsidP="0032382D">
            <w:pPr>
              <w:pBdr>
                <w:top w:val="nil"/>
                <w:left w:val="nil"/>
                <w:bottom w:val="nil"/>
                <w:right w:val="nil"/>
                <w:between w:val="nil"/>
              </w:pBdr>
              <w:suppressAutoHyphens/>
              <w:ind w:left="142"/>
              <w:jc w:val="center"/>
              <w:textDirection w:val="btLr"/>
            </w:pP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Default="00B600D6" w:rsidP="0032382D">
            <w:pPr>
              <w:tabs>
                <w:tab w:val="left" w:pos="50"/>
              </w:tabs>
              <w:ind w:left="142" w:right="-108"/>
              <w:jc w:val="center"/>
            </w:pPr>
            <w:r>
              <w:t>05.04</w:t>
            </w:r>
          </w:p>
        </w:tc>
        <w:tc>
          <w:tcPr>
            <w:tcW w:w="2740" w:type="dxa"/>
          </w:tcPr>
          <w:p w:rsidR="00B600D6" w:rsidRDefault="00B600D6" w:rsidP="0032382D">
            <w:pPr>
              <w:tabs>
                <w:tab w:val="left" w:pos="90"/>
                <w:tab w:val="left" w:pos="237"/>
              </w:tabs>
              <w:ind w:left="142" w:right="-32"/>
              <w:jc w:val="center"/>
              <w:rPr>
                <w:b/>
              </w:rPr>
            </w:pPr>
            <w:r w:rsidRPr="000B3B06">
              <w:rPr>
                <w:b/>
              </w:rPr>
              <w:t>Заходи до Великодня</w:t>
            </w:r>
          </w:p>
          <w:p w:rsidR="00B600D6" w:rsidRPr="00A81179" w:rsidRDefault="00B600D6" w:rsidP="0032382D">
            <w:pPr>
              <w:pStyle w:val="a8"/>
              <w:numPr>
                <w:ilvl w:val="0"/>
                <w:numId w:val="109"/>
              </w:numPr>
              <w:tabs>
                <w:tab w:val="left" w:pos="183"/>
                <w:tab w:val="left" w:pos="480"/>
              </w:tabs>
              <w:ind w:left="142" w:right="-65" w:firstLine="30"/>
              <w:rPr>
                <w:b/>
              </w:rPr>
            </w:pPr>
            <w:r w:rsidRPr="00A81179">
              <w:rPr>
                <w:b/>
                <w:i/>
              </w:rPr>
              <w:t xml:space="preserve">Фотофлешмоб </w:t>
            </w:r>
            <w:r w:rsidRPr="00A81179">
              <w:t>«Писанка Миру</w:t>
            </w:r>
            <w:r w:rsidRPr="00A81179">
              <w:rPr>
                <w:b/>
              </w:rPr>
              <w:t>»</w:t>
            </w:r>
          </w:p>
          <w:p w:rsidR="00B600D6" w:rsidRPr="00A81179" w:rsidRDefault="00B600D6" w:rsidP="0032382D">
            <w:pPr>
              <w:pStyle w:val="a8"/>
              <w:numPr>
                <w:ilvl w:val="0"/>
                <w:numId w:val="109"/>
              </w:numPr>
              <w:tabs>
                <w:tab w:val="left" w:pos="183"/>
                <w:tab w:val="left" w:pos="480"/>
              </w:tabs>
              <w:ind w:left="142" w:right="-65" w:firstLine="30"/>
            </w:pPr>
            <w:r w:rsidRPr="00A81179">
              <w:rPr>
                <w:b/>
                <w:i/>
              </w:rPr>
              <w:t>Місія-гра</w:t>
            </w:r>
            <w:r w:rsidRPr="00A81179">
              <w:rPr>
                <w:b/>
              </w:rPr>
              <w:t xml:space="preserve"> </w:t>
            </w:r>
            <w:r w:rsidRPr="00A81179">
              <w:t>«Культурний код писанки</w:t>
            </w:r>
          </w:p>
          <w:p w:rsidR="00B600D6" w:rsidRPr="00A81179" w:rsidRDefault="00B600D6" w:rsidP="0032382D">
            <w:pPr>
              <w:pStyle w:val="a8"/>
              <w:numPr>
                <w:ilvl w:val="0"/>
                <w:numId w:val="109"/>
              </w:numPr>
              <w:tabs>
                <w:tab w:val="left" w:pos="183"/>
                <w:tab w:val="left" w:pos="480"/>
              </w:tabs>
              <w:ind w:left="142" w:right="-65" w:firstLine="30"/>
              <w:rPr>
                <w:b/>
              </w:rPr>
            </w:pPr>
            <w:r w:rsidRPr="00A81179">
              <w:rPr>
                <w:b/>
                <w:i/>
              </w:rPr>
              <w:t xml:space="preserve">Відеопривітання </w:t>
            </w:r>
            <w:r w:rsidRPr="00A81179">
              <w:t>«Великоднє дерево побажань»</w:t>
            </w:r>
          </w:p>
        </w:tc>
        <w:tc>
          <w:tcPr>
            <w:tcW w:w="1482" w:type="dxa"/>
          </w:tcPr>
          <w:p w:rsidR="00B600D6" w:rsidRDefault="00B600D6" w:rsidP="0032382D">
            <w:pPr>
              <w:ind w:left="142"/>
              <w:jc w:val="center"/>
              <w:rPr>
                <w:color w:val="212121"/>
              </w:rPr>
            </w:pPr>
          </w:p>
          <w:p w:rsidR="00B600D6" w:rsidRDefault="00B600D6" w:rsidP="0032382D">
            <w:pPr>
              <w:ind w:left="142"/>
              <w:jc w:val="center"/>
              <w:rPr>
                <w:color w:val="212121"/>
              </w:rPr>
            </w:pPr>
            <w:r>
              <w:rPr>
                <w:color w:val="212121"/>
              </w:rPr>
              <w:t>1 – 11</w:t>
            </w:r>
          </w:p>
          <w:p w:rsidR="00B600D6" w:rsidRDefault="00B600D6" w:rsidP="0032382D">
            <w:pPr>
              <w:ind w:left="142"/>
              <w:jc w:val="center"/>
              <w:rPr>
                <w:color w:val="212121"/>
              </w:rPr>
            </w:pPr>
          </w:p>
          <w:p w:rsidR="00B600D6" w:rsidRDefault="00B600D6" w:rsidP="0032382D">
            <w:pPr>
              <w:ind w:left="142"/>
              <w:jc w:val="center"/>
              <w:rPr>
                <w:color w:val="212121"/>
              </w:rPr>
            </w:pPr>
            <w:r>
              <w:rPr>
                <w:color w:val="212121"/>
              </w:rPr>
              <w:t xml:space="preserve">7 – 9 </w:t>
            </w:r>
          </w:p>
        </w:tc>
        <w:tc>
          <w:tcPr>
            <w:tcW w:w="1915" w:type="dxa"/>
          </w:tcPr>
          <w:p w:rsidR="00B600D6" w:rsidRPr="001A4FDF" w:rsidRDefault="00B600D6" w:rsidP="0032382D">
            <w:pPr>
              <w:ind w:left="142"/>
              <w:jc w:val="center"/>
            </w:pPr>
            <w:r w:rsidRPr="001A4FDF">
              <w:t>Обізнаність і самовираження у сфері культури</w:t>
            </w:r>
          </w:p>
          <w:p w:rsidR="00B600D6" w:rsidRPr="001A4FDF" w:rsidRDefault="00B600D6" w:rsidP="0032382D">
            <w:pPr>
              <w:ind w:left="142" w:right="-48"/>
              <w:jc w:val="center"/>
            </w:pPr>
          </w:p>
        </w:tc>
        <w:tc>
          <w:tcPr>
            <w:tcW w:w="2365" w:type="dxa"/>
          </w:tcPr>
          <w:p w:rsidR="00B600D6" w:rsidRPr="001A4FDF" w:rsidRDefault="00B600D6" w:rsidP="0032382D">
            <w:pPr>
              <w:pStyle w:val="aa"/>
              <w:spacing w:before="0" w:beforeAutospacing="0" w:after="188" w:afterAutospacing="0"/>
              <w:ind w:left="142"/>
              <w:jc w:val="center"/>
            </w:pPr>
            <w:r w:rsidRPr="001A4FDF">
              <w:t>Ціннісне ставлення до культури і мистецтва</w:t>
            </w:r>
          </w:p>
          <w:p w:rsidR="00B600D6" w:rsidRPr="001A4FDF" w:rsidRDefault="00B600D6" w:rsidP="0032382D">
            <w:pPr>
              <w:pStyle w:val="aa"/>
              <w:tabs>
                <w:tab w:val="left" w:pos="600"/>
              </w:tabs>
              <w:spacing w:before="0" w:beforeAutospacing="0" w:after="188" w:afterAutospacing="0"/>
              <w:ind w:left="142" w:right="-48"/>
              <w:jc w:val="center"/>
            </w:pPr>
          </w:p>
        </w:tc>
        <w:tc>
          <w:tcPr>
            <w:tcW w:w="1699" w:type="dxa"/>
          </w:tcPr>
          <w:p w:rsidR="00B600D6" w:rsidRPr="001A4FDF" w:rsidRDefault="00B600D6" w:rsidP="0032382D">
            <w:pPr>
              <w:ind w:left="142" w:right="-74"/>
              <w:jc w:val="center"/>
            </w:pPr>
            <w:r>
              <w:t>ЗДВР</w:t>
            </w:r>
            <w:r>
              <w:br/>
            </w:r>
            <w:r w:rsidRPr="001A4FDF">
              <w:t>Педагог-організатор</w:t>
            </w:r>
          </w:p>
          <w:p w:rsidR="00B600D6" w:rsidRPr="001A4FDF" w:rsidRDefault="00B600D6" w:rsidP="0032382D">
            <w:pPr>
              <w:ind w:left="142" w:right="-74"/>
              <w:jc w:val="center"/>
            </w:pPr>
            <w:r w:rsidRPr="001A4FDF">
              <w:t>Міністр культури УП</w:t>
            </w: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Default="00B600D6" w:rsidP="0032382D">
            <w:pPr>
              <w:pBdr>
                <w:top w:val="nil"/>
                <w:left w:val="nil"/>
                <w:bottom w:val="nil"/>
                <w:right w:val="nil"/>
                <w:between w:val="nil"/>
              </w:pBdr>
              <w:ind w:left="142" w:right="-121" w:hanging="2"/>
              <w:jc w:val="center"/>
              <w:rPr>
                <w:color w:val="000000"/>
              </w:rPr>
            </w:pP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Pr="005E79EC" w:rsidRDefault="00B600D6" w:rsidP="0032382D">
            <w:pPr>
              <w:ind w:left="142" w:right="-108"/>
              <w:jc w:val="center"/>
            </w:pPr>
            <w:r>
              <w:t>06.04 – 10.04</w:t>
            </w:r>
          </w:p>
        </w:tc>
        <w:tc>
          <w:tcPr>
            <w:tcW w:w="2740" w:type="dxa"/>
          </w:tcPr>
          <w:p w:rsidR="00B600D6" w:rsidRPr="007128FE" w:rsidRDefault="00B600D6" w:rsidP="0032382D">
            <w:pPr>
              <w:ind w:left="142" w:right="-108"/>
              <w:jc w:val="center"/>
              <w:rPr>
                <w:b/>
                <w:i/>
              </w:rPr>
            </w:pPr>
            <w:r w:rsidRPr="007128FE">
              <w:rPr>
                <w:b/>
                <w:i/>
              </w:rPr>
              <w:t>Проєкт учнівського самоврядування</w:t>
            </w:r>
          </w:p>
          <w:p w:rsidR="00B600D6" w:rsidRPr="007128FE" w:rsidRDefault="00B600D6" w:rsidP="0032382D">
            <w:pPr>
              <w:ind w:left="142" w:right="-108"/>
              <w:jc w:val="center"/>
              <w:rPr>
                <w:b/>
                <w:i/>
              </w:rPr>
            </w:pPr>
            <w:r w:rsidRPr="007128FE">
              <w:rPr>
                <w:b/>
                <w:i/>
              </w:rPr>
              <w:t>«Здоровим бути модно»</w:t>
            </w:r>
          </w:p>
          <w:p w:rsidR="00B600D6" w:rsidRDefault="00B600D6" w:rsidP="0032382D">
            <w:pPr>
              <w:ind w:left="142" w:right="-108"/>
              <w:jc w:val="center"/>
            </w:pPr>
            <w:r w:rsidRPr="007E5DE1">
              <w:t>до Всесвітнього дня здоров’я</w:t>
            </w:r>
          </w:p>
          <w:p w:rsidR="00B600D6" w:rsidRPr="007E5DE1" w:rsidRDefault="00B600D6" w:rsidP="0032382D">
            <w:pPr>
              <w:ind w:left="142" w:right="-108"/>
              <w:jc w:val="center"/>
            </w:pPr>
            <w:r>
              <w:t>(за окремим планом)</w:t>
            </w:r>
          </w:p>
        </w:tc>
        <w:tc>
          <w:tcPr>
            <w:tcW w:w="1482" w:type="dxa"/>
          </w:tcPr>
          <w:p w:rsidR="00B600D6" w:rsidRDefault="00B600D6" w:rsidP="0032382D">
            <w:pPr>
              <w:ind w:left="142"/>
              <w:jc w:val="center"/>
              <w:rPr>
                <w:color w:val="212121"/>
              </w:rPr>
            </w:pPr>
          </w:p>
          <w:p w:rsidR="00B600D6" w:rsidRDefault="00B600D6" w:rsidP="0032382D">
            <w:pPr>
              <w:ind w:left="142"/>
              <w:jc w:val="center"/>
              <w:rPr>
                <w:color w:val="212121"/>
              </w:rPr>
            </w:pPr>
          </w:p>
          <w:p w:rsidR="00B600D6" w:rsidRDefault="00B600D6" w:rsidP="0032382D">
            <w:pPr>
              <w:ind w:left="142"/>
              <w:jc w:val="center"/>
              <w:rPr>
                <w:color w:val="212121"/>
              </w:rPr>
            </w:pPr>
            <w:r>
              <w:rPr>
                <w:color w:val="212121"/>
              </w:rPr>
              <w:t>1 -11</w:t>
            </w:r>
          </w:p>
          <w:p w:rsidR="00B600D6" w:rsidRDefault="00B600D6" w:rsidP="0032382D">
            <w:pPr>
              <w:ind w:left="142"/>
              <w:jc w:val="center"/>
              <w:rPr>
                <w:color w:val="212121"/>
              </w:rPr>
            </w:pPr>
          </w:p>
          <w:p w:rsidR="00B600D6" w:rsidRDefault="00B600D6" w:rsidP="0032382D">
            <w:pPr>
              <w:ind w:left="142"/>
              <w:jc w:val="center"/>
              <w:rPr>
                <w:color w:val="212121"/>
              </w:rPr>
            </w:pPr>
          </w:p>
          <w:p w:rsidR="00B600D6" w:rsidRPr="00E258EF" w:rsidRDefault="00B600D6" w:rsidP="0032382D">
            <w:pPr>
              <w:ind w:left="142"/>
              <w:jc w:val="center"/>
              <w:rPr>
                <w:color w:val="212121"/>
              </w:rPr>
            </w:pPr>
          </w:p>
        </w:tc>
        <w:tc>
          <w:tcPr>
            <w:tcW w:w="1915" w:type="dxa"/>
          </w:tcPr>
          <w:p w:rsidR="00B600D6" w:rsidRPr="001A4FDF" w:rsidRDefault="00B600D6" w:rsidP="0032382D">
            <w:pPr>
              <w:ind w:left="142"/>
              <w:jc w:val="center"/>
            </w:pPr>
            <w:r w:rsidRPr="001A4FDF">
              <w:t>Екологічна грамотність і здорове життя</w:t>
            </w:r>
          </w:p>
          <w:p w:rsidR="00B600D6" w:rsidRPr="001A4FDF" w:rsidRDefault="00B600D6" w:rsidP="0032382D">
            <w:pPr>
              <w:ind w:left="142" w:right="-108"/>
              <w:jc w:val="center"/>
            </w:pPr>
          </w:p>
        </w:tc>
        <w:tc>
          <w:tcPr>
            <w:tcW w:w="2365" w:type="dxa"/>
          </w:tcPr>
          <w:p w:rsidR="00B600D6" w:rsidRPr="001A4FDF" w:rsidRDefault="00B600D6" w:rsidP="0032382D">
            <w:pPr>
              <w:pStyle w:val="aa"/>
              <w:spacing w:before="0" w:beforeAutospacing="0" w:after="188" w:afterAutospacing="0"/>
              <w:ind w:left="142"/>
              <w:jc w:val="center"/>
              <w:rPr>
                <w:rFonts w:ascii="Roboto" w:hAnsi="Roboto"/>
              </w:rPr>
            </w:pPr>
            <w:r w:rsidRPr="001A4FDF">
              <w:rPr>
                <w:rFonts w:ascii="Cambria" w:hAnsi="Cambria" w:cs="Cambria"/>
              </w:rPr>
              <w:t>Ціннісне</w:t>
            </w:r>
            <w:r w:rsidRPr="001A4FDF">
              <w:rPr>
                <w:rFonts w:ascii="Roboto" w:hAnsi="Roboto"/>
              </w:rPr>
              <w:t xml:space="preserve"> </w:t>
            </w:r>
            <w:r w:rsidRPr="001A4FDF">
              <w:rPr>
                <w:rFonts w:ascii="Cambria" w:hAnsi="Cambria" w:cs="Cambria"/>
              </w:rPr>
              <w:t>ставлення</w:t>
            </w:r>
            <w:r w:rsidRPr="001A4FDF">
              <w:rPr>
                <w:rFonts w:ascii="Roboto" w:hAnsi="Roboto"/>
              </w:rPr>
              <w:t xml:space="preserve"> </w:t>
            </w:r>
            <w:r w:rsidRPr="001A4FDF">
              <w:rPr>
                <w:rFonts w:ascii="Cambria" w:hAnsi="Cambria" w:cs="Cambria"/>
              </w:rPr>
              <w:t>до</w:t>
            </w:r>
            <w:r w:rsidRPr="001A4FDF">
              <w:rPr>
                <w:rFonts w:ascii="Roboto" w:hAnsi="Roboto"/>
              </w:rPr>
              <w:t xml:space="preserve"> </w:t>
            </w:r>
            <w:r w:rsidRPr="001A4FDF">
              <w:rPr>
                <w:rFonts w:ascii="Cambria" w:hAnsi="Cambria" w:cs="Cambria"/>
              </w:rPr>
              <w:t>себе</w:t>
            </w:r>
            <w:r w:rsidRPr="001A4FDF">
              <w:t xml:space="preserve"> та здоров'я</w:t>
            </w:r>
          </w:p>
          <w:p w:rsidR="00B600D6" w:rsidRPr="001A4FDF" w:rsidRDefault="00B600D6" w:rsidP="0032382D">
            <w:pPr>
              <w:tabs>
                <w:tab w:val="left" w:pos="720"/>
              </w:tabs>
              <w:ind w:left="142" w:right="-108"/>
              <w:jc w:val="center"/>
            </w:pPr>
          </w:p>
        </w:tc>
        <w:tc>
          <w:tcPr>
            <w:tcW w:w="1699" w:type="dxa"/>
          </w:tcPr>
          <w:p w:rsidR="00B600D6" w:rsidRPr="001A4FDF" w:rsidRDefault="00B600D6" w:rsidP="0032382D">
            <w:pPr>
              <w:ind w:left="142" w:right="-74"/>
              <w:jc w:val="center"/>
            </w:pPr>
            <w:r w:rsidRPr="001A4FDF">
              <w:t>Педагог-організатор</w:t>
            </w:r>
          </w:p>
          <w:p w:rsidR="00B600D6" w:rsidRDefault="00B600D6" w:rsidP="0032382D">
            <w:pPr>
              <w:ind w:left="142" w:right="-121"/>
              <w:jc w:val="center"/>
            </w:pPr>
            <w:r w:rsidRPr="001A4FDF">
              <w:t>Міністр спорту та здоров’я УП</w:t>
            </w:r>
          </w:p>
          <w:p w:rsidR="00B600D6" w:rsidRDefault="00B600D6" w:rsidP="0032382D">
            <w:pPr>
              <w:ind w:left="142" w:right="-121"/>
              <w:jc w:val="center"/>
              <w:rPr>
                <w:color w:val="000000"/>
              </w:rPr>
            </w:pPr>
            <w:r>
              <w:t>Вчителі фізичного виховання</w:t>
            </w: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Default="00B600D6" w:rsidP="0032382D">
            <w:pPr>
              <w:pBdr>
                <w:top w:val="nil"/>
                <w:left w:val="nil"/>
                <w:bottom w:val="nil"/>
                <w:right w:val="nil"/>
                <w:between w:val="nil"/>
              </w:pBdr>
              <w:ind w:left="142" w:right="-121" w:hanging="2"/>
              <w:jc w:val="center"/>
              <w:rPr>
                <w:color w:val="000000"/>
              </w:rPr>
            </w:pP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Default="00B600D6" w:rsidP="0032382D">
            <w:pPr>
              <w:tabs>
                <w:tab w:val="left" w:pos="50"/>
              </w:tabs>
              <w:ind w:left="142" w:right="-108"/>
              <w:jc w:val="center"/>
            </w:pPr>
            <w:r>
              <w:t>10.04</w:t>
            </w:r>
          </w:p>
          <w:p w:rsidR="00B600D6" w:rsidRDefault="00B600D6" w:rsidP="0032382D">
            <w:pPr>
              <w:tabs>
                <w:tab w:val="left" w:pos="50"/>
              </w:tabs>
              <w:ind w:left="142" w:right="-108"/>
              <w:jc w:val="center"/>
            </w:pPr>
            <w:r>
              <w:t>(12.04)</w:t>
            </w:r>
          </w:p>
        </w:tc>
        <w:tc>
          <w:tcPr>
            <w:tcW w:w="2740" w:type="dxa"/>
          </w:tcPr>
          <w:p w:rsidR="00B600D6" w:rsidRPr="000B3B06" w:rsidRDefault="00B600D6" w:rsidP="0032382D">
            <w:pPr>
              <w:tabs>
                <w:tab w:val="left" w:pos="90"/>
                <w:tab w:val="left" w:pos="237"/>
              </w:tabs>
              <w:ind w:left="142" w:right="-32"/>
              <w:jc w:val="center"/>
              <w:rPr>
                <w:b/>
              </w:rPr>
            </w:pPr>
            <w:r w:rsidRPr="000B3B06">
              <w:rPr>
                <w:b/>
              </w:rPr>
              <w:t>Заходи</w:t>
            </w:r>
          </w:p>
          <w:p w:rsidR="00B600D6" w:rsidRPr="000B3B06" w:rsidRDefault="00B600D6" w:rsidP="0032382D">
            <w:pPr>
              <w:tabs>
                <w:tab w:val="left" w:pos="90"/>
                <w:tab w:val="left" w:pos="237"/>
              </w:tabs>
              <w:ind w:left="142" w:right="-32"/>
              <w:jc w:val="center"/>
              <w:rPr>
                <w:b/>
              </w:rPr>
            </w:pPr>
            <w:r w:rsidRPr="000B3B06">
              <w:rPr>
                <w:b/>
              </w:rPr>
              <w:t>д</w:t>
            </w:r>
            <w:r>
              <w:rPr>
                <w:b/>
              </w:rPr>
              <w:t>о Дня космонавтики</w:t>
            </w:r>
          </w:p>
          <w:p w:rsidR="00B600D6" w:rsidRDefault="00B600D6" w:rsidP="0032382D">
            <w:pPr>
              <w:tabs>
                <w:tab w:val="left" w:pos="90"/>
                <w:tab w:val="left" w:pos="237"/>
              </w:tabs>
              <w:ind w:left="142" w:right="-32"/>
            </w:pPr>
            <w:r w:rsidRPr="000B3B06">
              <w:rPr>
                <w:b/>
                <w:i/>
              </w:rPr>
              <w:t>- Інтерактивний квест</w:t>
            </w:r>
            <w:r>
              <w:t xml:space="preserve"> «Сигнал з іншої планети»</w:t>
            </w:r>
          </w:p>
          <w:p w:rsidR="00B600D6" w:rsidRPr="00FC7A4D" w:rsidRDefault="00B600D6" w:rsidP="0032382D">
            <w:pPr>
              <w:tabs>
                <w:tab w:val="left" w:pos="90"/>
                <w:tab w:val="left" w:pos="237"/>
              </w:tabs>
              <w:ind w:left="142" w:right="-32"/>
            </w:pPr>
            <w:r>
              <w:rPr>
                <w:b/>
                <w:i/>
              </w:rPr>
              <w:t xml:space="preserve">- </w:t>
            </w:r>
            <w:r w:rsidRPr="000B3B06">
              <w:rPr>
                <w:b/>
                <w:i/>
              </w:rPr>
              <w:t>Конкурс коміксів</w:t>
            </w:r>
            <w:r>
              <w:t xml:space="preserve"> </w:t>
            </w:r>
            <w:r>
              <w:lastRenderedPageBreak/>
              <w:t>«Планета майбутнього»</w:t>
            </w:r>
          </w:p>
        </w:tc>
        <w:tc>
          <w:tcPr>
            <w:tcW w:w="1482" w:type="dxa"/>
          </w:tcPr>
          <w:p w:rsidR="00B600D6" w:rsidRDefault="00B600D6" w:rsidP="0032382D">
            <w:pPr>
              <w:ind w:left="142"/>
              <w:jc w:val="center"/>
              <w:rPr>
                <w:color w:val="212121"/>
              </w:rPr>
            </w:pPr>
          </w:p>
          <w:p w:rsidR="00B600D6" w:rsidRDefault="00B600D6" w:rsidP="0032382D">
            <w:pPr>
              <w:ind w:left="142"/>
              <w:jc w:val="center"/>
              <w:rPr>
                <w:color w:val="212121"/>
              </w:rPr>
            </w:pPr>
          </w:p>
          <w:p w:rsidR="00B600D6" w:rsidRDefault="00B600D6" w:rsidP="0032382D">
            <w:pPr>
              <w:ind w:left="142"/>
              <w:jc w:val="center"/>
              <w:rPr>
                <w:color w:val="212121"/>
              </w:rPr>
            </w:pPr>
          </w:p>
          <w:p w:rsidR="00B600D6" w:rsidRDefault="00B600D6" w:rsidP="0032382D">
            <w:pPr>
              <w:ind w:left="142"/>
              <w:jc w:val="center"/>
              <w:rPr>
                <w:color w:val="212121"/>
              </w:rPr>
            </w:pPr>
            <w:r>
              <w:rPr>
                <w:color w:val="212121"/>
              </w:rPr>
              <w:t xml:space="preserve">5 – 6 </w:t>
            </w:r>
          </w:p>
          <w:p w:rsidR="00B600D6" w:rsidRDefault="00B600D6" w:rsidP="0032382D">
            <w:pPr>
              <w:ind w:left="142"/>
              <w:jc w:val="center"/>
              <w:rPr>
                <w:color w:val="212121"/>
              </w:rPr>
            </w:pPr>
          </w:p>
          <w:p w:rsidR="00B600D6" w:rsidRDefault="00B600D6" w:rsidP="0032382D">
            <w:pPr>
              <w:ind w:left="142"/>
              <w:jc w:val="center"/>
              <w:rPr>
                <w:color w:val="212121"/>
              </w:rPr>
            </w:pPr>
            <w:r>
              <w:rPr>
                <w:color w:val="212121"/>
              </w:rPr>
              <w:t xml:space="preserve">5 – 11   </w:t>
            </w:r>
          </w:p>
        </w:tc>
        <w:tc>
          <w:tcPr>
            <w:tcW w:w="1915" w:type="dxa"/>
          </w:tcPr>
          <w:p w:rsidR="00B600D6" w:rsidRPr="00267F04" w:rsidRDefault="00B600D6" w:rsidP="0032382D">
            <w:pPr>
              <w:ind w:left="142"/>
              <w:jc w:val="center"/>
              <w:rPr>
                <w:lang w:val="ru-RU"/>
              </w:rPr>
            </w:pPr>
            <w:r w:rsidRPr="001A4FDF">
              <w:t>Основні компетентності у п</w:t>
            </w:r>
            <w:r>
              <w:t>риродничих науках і технологіях</w:t>
            </w:r>
          </w:p>
        </w:tc>
        <w:tc>
          <w:tcPr>
            <w:tcW w:w="2365" w:type="dxa"/>
          </w:tcPr>
          <w:p w:rsidR="00B600D6" w:rsidRPr="001A4FDF" w:rsidRDefault="00B600D6" w:rsidP="0032382D">
            <w:pPr>
              <w:pStyle w:val="aa"/>
              <w:spacing w:before="0" w:beforeAutospacing="0" w:after="188" w:afterAutospacing="0"/>
              <w:ind w:left="142"/>
              <w:jc w:val="center"/>
            </w:pPr>
            <w:r w:rsidRPr="001A4FDF">
              <w:t>Ціннісне ставлення до суспільства і держави</w:t>
            </w:r>
          </w:p>
          <w:p w:rsidR="00B600D6" w:rsidRPr="001A4FDF" w:rsidRDefault="00B600D6" w:rsidP="0032382D">
            <w:pPr>
              <w:pStyle w:val="aa"/>
              <w:spacing w:before="0" w:beforeAutospacing="0" w:after="188" w:afterAutospacing="0"/>
              <w:ind w:left="142" w:right="-48"/>
              <w:jc w:val="center"/>
            </w:pPr>
          </w:p>
        </w:tc>
        <w:tc>
          <w:tcPr>
            <w:tcW w:w="1699" w:type="dxa"/>
          </w:tcPr>
          <w:p w:rsidR="00B600D6" w:rsidRPr="001A4FDF" w:rsidRDefault="00B600D6" w:rsidP="0032382D">
            <w:pPr>
              <w:ind w:left="142" w:right="-74"/>
              <w:jc w:val="center"/>
            </w:pPr>
            <w:r w:rsidRPr="001A4FDF">
              <w:t>Педагог-організатор</w:t>
            </w:r>
          </w:p>
          <w:p w:rsidR="00B600D6" w:rsidRPr="009A44F9" w:rsidRDefault="00B600D6" w:rsidP="0032382D">
            <w:pPr>
              <w:ind w:left="142" w:right="-121"/>
              <w:jc w:val="center"/>
              <w:rPr>
                <w:color w:val="000000"/>
              </w:rPr>
            </w:pPr>
            <w:r w:rsidRPr="001A4FDF">
              <w:t>Міністр освіти УП</w:t>
            </w: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shd w:val="clear" w:color="auto" w:fill="CCFFCC"/>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shd w:val="clear" w:color="auto" w:fill="CCFFCC"/>
          </w:tcPr>
          <w:p w:rsidR="00B600D6" w:rsidRDefault="00B600D6" w:rsidP="0032382D">
            <w:pPr>
              <w:pBdr>
                <w:top w:val="nil"/>
                <w:left w:val="nil"/>
                <w:bottom w:val="nil"/>
                <w:right w:val="nil"/>
                <w:between w:val="nil"/>
              </w:pBdr>
              <w:ind w:left="142" w:hanging="2"/>
              <w:jc w:val="center"/>
              <w:rPr>
                <w:color w:val="000000"/>
              </w:rPr>
            </w:pPr>
            <w:r>
              <w:rPr>
                <w:color w:val="000000"/>
              </w:rPr>
              <w:t>ІІ тиждень</w:t>
            </w:r>
          </w:p>
        </w:tc>
        <w:tc>
          <w:tcPr>
            <w:tcW w:w="2740" w:type="dxa"/>
            <w:shd w:val="clear" w:color="auto" w:fill="CCFFCC"/>
            <w:vAlign w:val="center"/>
          </w:tcPr>
          <w:p w:rsidR="00B600D6" w:rsidRDefault="00B600D6" w:rsidP="0032382D">
            <w:pPr>
              <w:ind w:left="142" w:hanging="2"/>
              <w:jc w:val="center"/>
              <w:rPr>
                <w:color w:val="000000"/>
              </w:rPr>
            </w:pPr>
            <w:r w:rsidRPr="00506E1A">
              <w:rPr>
                <w:color w:val="000000"/>
              </w:rPr>
              <w:t>Організація і проведення</w:t>
            </w:r>
          </w:p>
          <w:p w:rsidR="00B600D6" w:rsidRPr="00001B7C" w:rsidRDefault="00B600D6" w:rsidP="0032382D">
            <w:pPr>
              <w:ind w:left="142" w:hanging="2"/>
              <w:jc w:val="center"/>
              <w:rPr>
                <w:b/>
                <w:i/>
              </w:rPr>
            </w:pPr>
            <w:r w:rsidRPr="00001B7C">
              <w:rPr>
                <w:b/>
                <w:i/>
              </w:rPr>
              <w:t>«</w:t>
            </w:r>
            <w:r w:rsidRPr="00001B7C">
              <w:rPr>
                <w:b/>
                <w:i/>
                <w:iCs/>
              </w:rPr>
              <w:t>Тиждень екології</w:t>
            </w:r>
            <w:r w:rsidRPr="00001B7C">
              <w:rPr>
                <w:b/>
                <w:i/>
              </w:rPr>
              <w:t>»</w:t>
            </w:r>
          </w:p>
          <w:p w:rsidR="00B600D6" w:rsidRPr="00506E1A" w:rsidRDefault="00B600D6" w:rsidP="0032382D">
            <w:pPr>
              <w:pBdr>
                <w:top w:val="nil"/>
                <w:left w:val="nil"/>
                <w:bottom w:val="nil"/>
                <w:right w:val="nil"/>
                <w:between w:val="nil"/>
              </w:pBdr>
              <w:suppressAutoHyphens/>
              <w:ind w:left="142" w:hanging="2"/>
              <w:jc w:val="center"/>
              <w:textDirection w:val="btLr"/>
              <w:rPr>
                <w:color w:val="000000"/>
              </w:rPr>
            </w:pPr>
            <w:r>
              <w:t>(за окремим планом)</w:t>
            </w:r>
          </w:p>
        </w:tc>
        <w:tc>
          <w:tcPr>
            <w:tcW w:w="1482" w:type="dxa"/>
            <w:shd w:val="clear" w:color="auto" w:fill="CCFFCC"/>
          </w:tcPr>
          <w:p w:rsidR="00B600D6" w:rsidRDefault="00B600D6" w:rsidP="0032382D">
            <w:pPr>
              <w:ind w:left="142"/>
              <w:jc w:val="center"/>
            </w:pPr>
            <w:r>
              <w:rPr>
                <w:color w:val="000000"/>
              </w:rPr>
              <w:t>1 – 11</w:t>
            </w:r>
          </w:p>
        </w:tc>
        <w:tc>
          <w:tcPr>
            <w:tcW w:w="1915" w:type="dxa"/>
            <w:shd w:val="clear" w:color="auto" w:fill="CCFFCC"/>
          </w:tcPr>
          <w:p w:rsidR="00B600D6" w:rsidRPr="005E79EC" w:rsidRDefault="00B600D6" w:rsidP="0032382D">
            <w:pPr>
              <w:ind w:left="142" w:right="-108"/>
              <w:jc w:val="center"/>
            </w:pPr>
            <w:r w:rsidRPr="001A4FDF">
              <w:t>Основні компетентності у п</w:t>
            </w:r>
            <w:r>
              <w:t>риродничих науках і технологіях</w:t>
            </w:r>
          </w:p>
        </w:tc>
        <w:tc>
          <w:tcPr>
            <w:tcW w:w="2365" w:type="dxa"/>
            <w:shd w:val="clear" w:color="auto" w:fill="CCFFCC"/>
          </w:tcPr>
          <w:p w:rsidR="00B600D6" w:rsidRPr="00A81179" w:rsidRDefault="00B600D6" w:rsidP="0032382D">
            <w:pPr>
              <w:pStyle w:val="aa"/>
              <w:spacing w:before="0" w:beforeAutospacing="0" w:after="188" w:afterAutospacing="0"/>
              <w:ind w:left="142"/>
              <w:jc w:val="center"/>
              <w:rPr>
                <w:color w:val="333333"/>
              </w:rPr>
            </w:pPr>
            <w:r w:rsidRPr="00A81179">
              <w:rPr>
                <w:color w:val="333333"/>
              </w:rPr>
              <w:t>Ціннісне ставлення до природи</w:t>
            </w:r>
          </w:p>
          <w:p w:rsidR="00B600D6" w:rsidRPr="00A81179" w:rsidRDefault="00B600D6" w:rsidP="0032382D">
            <w:pPr>
              <w:ind w:left="142" w:right="-108"/>
              <w:jc w:val="center"/>
            </w:pPr>
          </w:p>
        </w:tc>
        <w:tc>
          <w:tcPr>
            <w:tcW w:w="1699" w:type="dxa"/>
            <w:shd w:val="clear" w:color="auto" w:fill="CCFFCC"/>
          </w:tcPr>
          <w:p w:rsidR="00B600D6" w:rsidRDefault="00B600D6" w:rsidP="0032382D">
            <w:pPr>
              <w:ind w:left="142" w:right="-74"/>
              <w:jc w:val="center"/>
            </w:pPr>
            <w:r>
              <w:t>ЗДВР</w:t>
            </w:r>
          </w:p>
          <w:p w:rsidR="00B600D6" w:rsidRPr="00CB4E70" w:rsidRDefault="00B600D6" w:rsidP="0032382D">
            <w:pPr>
              <w:ind w:left="142" w:right="-74"/>
              <w:jc w:val="center"/>
            </w:pPr>
            <w:r>
              <w:t>Вчителі природничих наук</w:t>
            </w:r>
          </w:p>
        </w:tc>
        <w:tc>
          <w:tcPr>
            <w:tcW w:w="1596" w:type="dxa"/>
            <w:shd w:val="clear" w:color="auto" w:fill="CCFFCC"/>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16" w:type="dxa"/>
            <w:shd w:val="clear" w:color="auto" w:fill="CCFFCC"/>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Default="00B600D6" w:rsidP="0032382D">
            <w:pPr>
              <w:pBdr>
                <w:top w:val="nil"/>
                <w:left w:val="nil"/>
                <w:bottom w:val="nil"/>
                <w:right w:val="nil"/>
                <w:between w:val="nil"/>
              </w:pBdr>
              <w:ind w:left="142" w:hanging="2"/>
              <w:jc w:val="center"/>
            </w:pPr>
            <w:r>
              <w:t>ІІІ</w:t>
            </w:r>
          </w:p>
          <w:p w:rsidR="00B600D6" w:rsidRPr="00F720A1" w:rsidRDefault="00B600D6" w:rsidP="0032382D">
            <w:pPr>
              <w:pBdr>
                <w:top w:val="nil"/>
                <w:left w:val="nil"/>
                <w:bottom w:val="nil"/>
                <w:right w:val="nil"/>
                <w:between w:val="nil"/>
              </w:pBdr>
              <w:ind w:left="142" w:hanging="2"/>
              <w:jc w:val="center"/>
            </w:pPr>
            <w:r>
              <w:t>тиждень</w:t>
            </w:r>
          </w:p>
        </w:tc>
        <w:tc>
          <w:tcPr>
            <w:tcW w:w="2740" w:type="dxa"/>
            <w:vAlign w:val="center"/>
          </w:tcPr>
          <w:p w:rsidR="00B600D6" w:rsidRDefault="00B600D6" w:rsidP="0032382D">
            <w:pPr>
              <w:ind w:left="142"/>
              <w:jc w:val="center"/>
            </w:pPr>
            <w:r w:rsidRPr="00694881">
              <w:t>Підсумкова нарада атестаційної комісії.</w:t>
            </w:r>
          </w:p>
        </w:tc>
        <w:tc>
          <w:tcPr>
            <w:tcW w:w="1482" w:type="dxa"/>
          </w:tcPr>
          <w:p w:rsidR="00B600D6" w:rsidRDefault="00B600D6" w:rsidP="0032382D">
            <w:pPr>
              <w:ind w:left="142" w:right="-108"/>
              <w:jc w:val="center"/>
            </w:pPr>
          </w:p>
        </w:tc>
        <w:tc>
          <w:tcPr>
            <w:tcW w:w="1915" w:type="dxa"/>
          </w:tcPr>
          <w:p w:rsidR="00B600D6" w:rsidRDefault="00B600D6" w:rsidP="0032382D">
            <w:pPr>
              <w:ind w:left="142" w:right="-121"/>
              <w:jc w:val="center"/>
              <w:rPr>
                <w:bCs/>
              </w:rPr>
            </w:pPr>
            <w:r w:rsidRPr="00BA2BDB">
              <w:rPr>
                <w:bCs/>
              </w:rPr>
              <w:t>Соціальна і громадянська компетентності</w:t>
            </w:r>
          </w:p>
          <w:p w:rsidR="00B600D6" w:rsidRDefault="00B600D6" w:rsidP="0032382D">
            <w:pPr>
              <w:ind w:left="142" w:right="-121"/>
              <w:jc w:val="center"/>
            </w:pPr>
            <w:r w:rsidRPr="005E79EC">
              <w:t>Спілкування державною мовою</w:t>
            </w:r>
          </w:p>
          <w:p w:rsidR="00B600D6" w:rsidRPr="00BA2BDB" w:rsidRDefault="00B600D6" w:rsidP="0032382D">
            <w:pPr>
              <w:ind w:left="142" w:right="-121"/>
              <w:jc w:val="center"/>
              <w:rPr>
                <w:bCs/>
              </w:rPr>
            </w:pPr>
            <w:r w:rsidRPr="005E79EC">
              <w:t>Ініціативність та підприємливість</w:t>
            </w:r>
          </w:p>
        </w:tc>
        <w:tc>
          <w:tcPr>
            <w:tcW w:w="2365" w:type="dxa"/>
          </w:tcPr>
          <w:p w:rsidR="00B600D6" w:rsidRPr="00A81179" w:rsidRDefault="00B600D6" w:rsidP="0032382D">
            <w:pPr>
              <w:ind w:left="142" w:right="-121"/>
              <w:jc w:val="center"/>
              <w:rPr>
                <w:bCs/>
                <w:iCs/>
                <w:szCs w:val="28"/>
              </w:rPr>
            </w:pPr>
            <w:r w:rsidRPr="00A81179">
              <w:rPr>
                <w:bCs/>
                <w:iCs/>
                <w:szCs w:val="28"/>
              </w:rPr>
              <w:t>Ціннісне ставлення особистості до суспільства і держави</w:t>
            </w:r>
          </w:p>
          <w:p w:rsidR="00B600D6" w:rsidRPr="00A81179" w:rsidRDefault="00B600D6" w:rsidP="0032382D">
            <w:pPr>
              <w:ind w:left="142" w:right="-121"/>
              <w:jc w:val="center"/>
              <w:rPr>
                <w:bCs/>
              </w:rPr>
            </w:pPr>
          </w:p>
        </w:tc>
        <w:tc>
          <w:tcPr>
            <w:tcW w:w="1699" w:type="dxa"/>
          </w:tcPr>
          <w:p w:rsidR="00B600D6" w:rsidRDefault="00B600D6" w:rsidP="0032382D">
            <w:pPr>
              <w:ind w:left="142" w:right="-108"/>
              <w:jc w:val="center"/>
            </w:pPr>
            <w:r>
              <w:t>Дирекція</w:t>
            </w:r>
          </w:p>
          <w:p w:rsidR="00B600D6" w:rsidRDefault="00B600D6" w:rsidP="0032382D">
            <w:pPr>
              <w:ind w:left="142" w:right="-108"/>
              <w:jc w:val="center"/>
            </w:pPr>
            <w:r>
              <w:t>Вчителі, що атестуються</w:t>
            </w: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t>Звіт</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F720A1" w:rsidRDefault="00B600D6" w:rsidP="0032382D">
            <w:pPr>
              <w:pBdr>
                <w:top w:val="nil"/>
                <w:left w:val="nil"/>
                <w:bottom w:val="nil"/>
                <w:right w:val="nil"/>
                <w:between w:val="nil"/>
              </w:pBdr>
              <w:suppressAutoHyphens/>
              <w:ind w:left="142"/>
              <w:jc w:val="center"/>
              <w:textDirection w:val="btLr"/>
            </w:pP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Default="00B600D6" w:rsidP="0032382D">
            <w:pPr>
              <w:pBdr>
                <w:top w:val="nil"/>
                <w:left w:val="nil"/>
                <w:bottom w:val="nil"/>
                <w:right w:val="nil"/>
                <w:between w:val="nil"/>
              </w:pBdr>
              <w:ind w:left="142" w:hanging="2"/>
              <w:jc w:val="center"/>
            </w:pPr>
            <w:r w:rsidRPr="00F720A1">
              <w:t>ІV</w:t>
            </w:r>
          </w:p>
          <w:p w:rsidR="00B600D6" w:rsidRPr="00F720A1" w:rsidRDefault="00B600D6" w:rsidP="0032382D">
            <w:pPr>
              <w:pBdr>
                <w:top w:val="nil"/>
                <w:left w:val="nil"/>
                <w:bottom w:val="nil"/>
                <w:right w:val="nil"/>
                <w:between w:val="nil"/>
              </w:pBdr>
              <w:ind w:left="142" w:hanging="2"/>
              <w:jc w:val="center"/>
            </w:pPr>
            <w:r>
              <w:t>тиждень</w:t>
            </w:r>
          </w:p>
        </w:tc>
        <w:tc>
          <w:tcPr>
            <w:tcW w:w="2740" w:type="dxa"/>
            <w:vAlign w:val="center"/>
          </w:tcPr>
          <w:p w:rsidR="00B600D6" w:rsidRPr="00694881" w:rsidRDefault="00B600D6" w:rsidP="0032382D">
            <w:pPr>
              <w:ind w:left="142"/>
              <w:jc w:val="center"/>
            </w:pPr>
            <w:r>
              <w:t xml:space="preserve">Планування та підготовка до </w:t>
            </w:r>
            <w:r w:rsidRPr="00694881">
              <w:t>травневої педагогічної ради</w:t>
            </w:r>
          </w:p>
        </w:tc>
        <w:tc>
          <w:tcPr>
            <w:tcW w:w="1482" w:type="dxa"/>
          </w:tcPr>
          <w:p w:rsidR="00B600D6" w:rsidRDefault="00B600D6" w:rsidP="0032382D">
            <w:pPr>
              <w:ind w:left="142" w:right="-108"/>
              <w:jc w:val="center"/>
            </w:pPr>
            <w:r>
              <w:t>Пед.кол</w:t>
            </w:r>
          </w:p>
        </w:tc>
        <w:tc>
          <w:tcPr>
            <w:tcW w:w="1915" w:type="dxa"/>
          </w:tcPr>
          <w:p w:rsidR="00B600D6" w:rsidRPr="005E79EC" w:rsidRDefault="00B600D6" w:rsidP="0032382D">
            <w:pPr>
              <w:ind w:left="142" w:right="-121"/>
              <w:jc w:val="center"/>
            </w:pPr>
            <w:r>
              <w:t>Всі компетенції</w:t>
            </w:r>
          </w:p>
        </w:tc>
        <w:tc>
          <w:tcPr>
            <w:tcW w:w="2365" w:type="dxa"/>
          </w:tcPr>
          <w:p w:rsidR="00B600D6" w:rsidRPr="008C5259" w:rsidRDefault="00B600D6" w:rsidP="0032382D">
            <w:pPr>
              <w:pStyle w:val="aa"/>
              <w:spacing w:before="0" w:beforeAutospacing="0" w:after="0" w:afterAutospacing="0"/>
              <w:ind w:left="142"/>
              <w:jc w:val="center"/>
              <w:rPr>
                <w:rFonts w:ascii="Roboto" w:hAnsi="Roboto"/>
              </w:rPr>
            </w:pPr>
            <w:r>
              <w:rPr>
                <w:rFonts w:ascii="Cambria" w:hAnsi="Cambria" w:cs="Cambria"/>
              </w:rPr>
              <w:t>Всі</w:t>
            </w:r>
            <w:r>
              <w:rPr>
                <w:rFonts w:ascii="Roboto" w:hAnsi="Roboto"/>
              </w:rPr>
              <w:t xml:space="preserve"> </w:t>
            </w:r>
            <w:r>
              <w:rPr>
                <w:rFonts w:ascii="Cambria" w:hAnsi="Cambria" w:cs="Cambria"/>
              </w:rPr>
              <w:t>напрями</w:t>
            </w:r>
          </w:p>
        </w:tc>
        <w:tc>
          <w:tcPr>
            <w:tcW w:w="1699" w:type="dxa"/>
          </w:tcPr>
          <w:p w:rsidR="00B600D6" w:rsidRDefault="00B600D6" w:rsidP="0032382D">
            <w:pPr>
              <w:ind w:left="142" w:right="-74"/>
              <w:jc w:val="center"/>
            </w:pPr>
            <w:r>
              <w:t>Дирекція</w:t>
            </w:r>
          </w:p>
          <w:p w:rsidR="00B600D6" w:rsidRDefault="00B600D6" w:rsidP="0032382D">
            <w:pPr>
              <w:ind w:left="142" w:right="-108"/>
              <w:jc w:val="center"/>
            </w:pP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F720A1" w:rsidRDefault="00B600D6" w:rsidP="0032382D">
            <w:pPr>
              <w:pBdr>
                <w:top w:val="nil"/>
                <w:left w:val="nil"/>
                <w:bottom w:val="nil"/>
                <w:right w:val="nil"/>
                <w:between w:val="nil"/>
              </w:pBdr>
              <w:suppressAutoHyphens/>
              <w:ind w:left="142"/>
              <w:jc w:val="center"/>
              <w:textDirection w:val="btLr"/>
            </w:pP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Pr="00831B5B" w:rsidRDefault="00B600D6" w:rsidP="0032382D">
            <w:pPr>
              <w:tabs>
                <w:tab w:val="left" w:pos="50"/>
              </w:tabs>
              <w:ind w:left="142" w:right="-108"/>
              <w:jc w:val="center"/>
            </w:pPr>
            <w:r>
              <w:t>26.04</w:t>
            </w:r>
          </w:p>
        </w:tc>
        <w:tc>
          <w:tcPr>
            <w:tcW w:w="2740" w:type="dxa"/>
          </w:tcPr>
          <w:p w:rsidR="00B600D6" w:rsidRDefault="00B600D6" w:rsidP="0032382D">
            <w:pPr>
              <w:ind w:left="142"/>
              <w:jc w:val="center"/>
              <w:rPr>
                <w:b/>
                <w:i/>
              </w:rPr>
            </w:pPr>
            <w:r w:rsidRPr="002B2B98">
              <w:rPr>
                <w:b/>
                <w:i/>
              </w:rPr>
              <w:t>День трагедії на ЧАЄС</w:t>
            </w:r>
          </w:p>
          <w:p w:rsidR="00B600D6" w:rsidRDefault="00B600D6" w:rsidP="0032382D">
            <w:pPr>
              <w:ind w:left="142"/>
              <w:jc w:val="center"/>
            </w:pPr>
            <w:r w:rsidRPr="00282EE9">
              <w:t xml:space="preserve">Виховний захід </w:t>
            </w:r>
          </w:p>
          <w:p w:rsidR="00B600D6" w:rsidRPr="007E5DE1" w:rsidRDefault="00B600D6" w:rsidP="0032382D">
            <w:pPr>
              <w:ind w:left="142"/>
              <w:jc w:val="center"/>
              <w:rPr>
                <w:b/>
                <w:i/>
              </w:rPr>
            </w:pPr>
            <w:r>
              <w:t>«</w:t>
            </w:r>
            <w:r w:rsidRPr="00282EE9">
              <w:t>Ехо Чор</w:t>
            </w:r>
            <w:r>
              <w:t>нобиля: Вчора, Сьогодні, Завтра»</w:t>
            </w:r>
          </w:p>
        </w:tc>
        <w:tc>
          <w:tcPr>
            <w:tcW w:w="1482" w:type="dxa"/>
          </w:tcPr>
          <w:p w:rsidR="00B600D6" w:rsidRDefault="00B600D6" w:rsidP="0032382D">
            <w:pPr>
              <w:ind w:left="142"/>
              <w:jc w:val="center"/>
              <w:rPr>
                <w:color w:val="212121"/>
              </w:rPr>
            </w:pPr>
            <w:r>
              <w:rPr>
                <w:color w:val="212121"/>
              </w:rPr>
              <w:t>1 -11</w:t>
            </w:r>
          </w:p>
          <w:p w:rsidR="00B600D6" w:rsidRDefault="00B600D6" w:rsidP="0032382D">
            <w:pPr>
              <w:ind w:left="142" w:right="-108"/>
              <w:jc w:val="center"/>
            </w:pPr>
          </w:p>
        </w:tc>
        <w:tc>
          <w:tcPr>
            <w:tcW w:w="1915" w:type="dxa"/>
          </w:tcPr>
          <w:p w:rsidR="00B600D6" w:rsidRPr="00267F04" w:rsidRDefault="00B600D6" w:rsidP="0032382D">
            <w:pPr>
              <w:ind w:left="142"/>
              <w:jc w:val="center"/>
              <w:rPr>
                <w:lang w:val="ru-RU"/>
              </w:rPr>
            </w:pPr>
            <w:r w:rsidRPr="001A4FDF">
              <w:t>Основні компетентності у п</w:t>
            </w:r>
            <w:r>
              <w:t>риродничих науках і технологіях</w:t>
            </w:r>
          </w:p>
        </w:tc>
        <w:tc>
          <w:tcPr>
            <w:tcW w:w="2365" w:type="dxa"/>
          </w:tcPr>
          <w:p w:rsidR="00B600D6" w:rsidRPr="001A4FDF" w:rsidRDefault="00B600D6" w:rsidP="0032382D">
            <w:pPr>
              <w:pStyle w:val="aa"/>
              <w:spacing w:before="0" w:beforeAutospacing="0" w:after="188" w:afterAutospacing="0"/>
              <w:ind w:left="142"/>
              <w:jc w:val="center"/>
            </w:pPr>
            <w:r w:rsidRPr="001A4FDF">
              <w:t>Ціннісне ставле</w:t>
            </w:r>
            <w:r>
              <w:t>ння до суспільства і держави</w:t>
            </w:r>
          </w:p>
        </w:tc>
        <w:tc>
          <w:tcPr>
            <w:tcW w:w="1699" w:type="dxa"/>
          </w:tcPr>
          <w:p w:rsidR="00B600D6" w:rsidRDefault="00B600D6" w:rsidP="0032382D">
            <w:pPr>
              <w:ind w:left="142" w:right="-74"/>
              <w:jc w:val="center"/>
            </w:pPr>
            <w:r>
              <w:t>ЗДВР</w:t>
            </w:r>
          </w:p>
          <w:p w:rsidR="00B600D6" w:rsidRPr="001A4FDF" w:rsidRDefault="00B600D6" w:rsidP="0032382D">
            <w:pPr>
              <w:ind w:left="142" w:right="-74"/>
              <w:jc w:val="center"/>
            </w:pPr>
            <w:r w:rsidRPr="001A4FDF">
              <w:t>Педагог-організатор</w:t>
            </w:r>
          </w:p>
          <w:p w:rsidR="00B600D6" w:rsidRDefault="00B600D6" w:rsidP="0032382D">
            <w:pPr>
              <w:ind w:left="142" w:right="-121"/>
              <w:jc w:val="center"/>
            </w:pP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Pr="00974508" w:rsidRDefault="00B600D6" w:rsidP="0032382D">
            <w:pPr>
              <w:ind w:left="142" w:right="-107"/>
              <w:jc w:val="center"/>
            </w:pPr>
            <w:r>
              <w:t>27.04</w:t>
            </w:r>
          </w:p>
        </w:tc>
        <w:tc>
          <w:tcPr>
            <w:tcW w:w="2740" w:type="dxa"/>
          </w:tcPr>
          <w:p w:rsidR="00B600D6" w:rsidRPr="006552E6" w:rsidRDefault="00B600D6" w:rsidP="0032382D">
            <w:pPr>
              <w:pStyle w:val="11"/>
              <w:spacing w:line="240" w:lineRule="auto"/>
              <w:ind w:left="142"/>
              <w:jc w:val="center"/>
              <w:rPr>
                <w:rFonts w:ascii="Times New Roman" w:hAnsi="Times New Roman" w:cs="Times New Roman"/>
                <w:b/>
                <w:i/>
                <w:sz w:val="24"/>
                <w:szCs w:val="24"/>
                <w:lang w:val="uk-UA"/>
              </w:rPr>
            </w:pPr>
            <w:r w:rsidRPr="00B3732C">
              <w:rPr>
                <w:rFonts w:ascii="Times New Roman" w:hAnsi="Times New Roman" w:cs="Times New Roman"/>
                <w:b/>
                <w:i/>
                <w:sz w:val="24"/>
                <w:szCs w:val="24"/>
              </w:rPr>
              <w:t>#</w:t>
            </w:r>
            <w:r w:rsidRPr="006552E6">
              <w:rPr>
                <w:rFonts w:ascii="Times New Roman" w:hAnsi="Times New Roman" w:cs="Times New Roman"/>
                <w:b/>
                <w:i/>
                <w:sz w:val="24"/>
                <w:szCs w:val="24"/>
                <w:lang w:val="uk-UA"/>
              </w:rPr>
              <w:t>Флешмоб</w:t>
            </w:r>
          </w:p>
          <w:p w:rsidR="00B600D6" w:rsidRDefault="00B600D6" w:rsidP="0032382D">
            <w:pPr>
              <w:tabs>
                <w:tab w:val="left" w:pos="50"/>
                <w:tab w:val="left" w:pos="250"/>
              </w:tabs>
              <w:ind w:left="142" w:right="-32"/>
              <w:jc w:val="center"/>
              <w:rPr>
                <w:b/>
                <w:i/>
              </w:rPr>
            </w:pPr>
            <w:r w:rsidRPr="006552E6">
              <w:rPr>
                <w:b/>
                <w:i/>
              </w:rPr>
              <w:t>«</w:t>
            </w:r>
            <w:r>
              <w:rPr>
                <w:b/>
                <w:i/>
              </w:rPr>
              <w:t>Джинсуй</w:t>
            </w:r>
            <w:r w:rsidRPr="006552E6">
              <w:rPr>
                <w:b/>
                <w:i/>
              </w:rPr>
              <w:t xml:space="preserve"> стиль</w:t>
            </w:r>
            <w:r>
              <w:rPr>
                <w:b/>
                <w:i/>
              </w:rPr>
              <w:t>но</w:t>
            </w:r>
            <w:r w:rsidRPr="006552E6">
              <w:rPr>
                <w:b/>
                <w:i/>
              </w:rPr>
              <w:t>»</w:t>
            </w:r>
          </w:p>
          <w:p w:rsidR="00B600D6" w:rsidRPr="008F0D41" w:rsidRDefault="00B600D6" w:rsidP="0032382D">
            <w:pPr>
              <w:tabs>
                <w:tab w:val="left" w:pos="50"/>
                <w:tab w:val="left" w:pos="250"/>
              </w:tabs>
              <w:ind w:left="142" w:right="-32"/>
              <w:jc w:val="center"/>
            </w:pPr>
            <w:r w:rsidRPr="006552E6">
              <w:rPr>
                <w:b/>
                <w:i/>
              </w:rPr>
              <w:t xml:space="preserve"> </w:t>
            </w:r>
            <w:r w:rsidRPr="006552E6">
              <w:t>до Дня джинсів</w:t>
            </w:r>
          </w:p>
        </w:tc>
        <w:tc>
          <w:tcPr>
            <w:tcW w:w="1482" w:type="dxa"/>
          </w:tcPr>
          <w:p w:rsidR="00B600D6" w:rsidRPr="00E9018E" w:rsidRDefault="00B600D6" w:rsidP="0032382D">
            <w:pPr>
              <w:ind w:left="142"/>
              <w:jc w:val="center"/>
            </w:pPr>
            <w:r>
              <w:t>1 – 11</w:t>
            </w:r>
          </w:p>
        </w:tc>
        <w:tc>
          <w:tcPr>
            <w:tcW w:w="1915" w:type="dxa"/>
          </w:tcPr>
          <w:p w:rsidR="00B600D6" w:rsidRPr="001A4FDF" w:rsidRDefault="00B600D6" w:rsidP="0032382D">
            <w:pPr>
              <w:ind w:left="142"/>
              <w:jc w:val="center"/>
            </w:pPr>
            <w:r w:rsidRPr="001A4FDF">
              <w:t>Обізнаність і самовираження у сфері культури</w:t>
            </w:r>
          </w:p>
        </w:tc>
        <w:tc>
          <w:tcPr>
            <w:tcW w:w="2365" w:type="dxa"/>
          </w:tcPr>
          <w:p w:rsidR="00B600D6" w:rsidRPr="001A4FDF" w:rsidRDefault="00B600D6" w:rsidP="0032382D">
            <w:pPr>
              <w:pStyle w:val="aa"/>
              <w:spacing w:before="0" w:beforeAutospacing="0" w:after="188" w:afterAutospacing="0"/>
              <w:ind w:left="142"/>
              <w:jc w:val="center"/>
            </w:pPr>
            <w:r w:rsidRPr="001A4FDF">
              <w:t>Ціннісне ставлення до культури і мистецтва</w:t>
            </w:r>
          </w:p>
        </w:tc>
        <w:tc>
          <w:tcPr>
            <w:tcW w:w="1699" w:type="dxa"/>
          </w:tcPr>
          <w:p w:rsidR="00B600D6" w:rsidRPr="001A4FDF" w:rsidRDefault="00B600D6" w:rsidP="0032382D">
            <w:pPr>
              <w:ind w:left="142" w:right="-74"/>
              <w:jc w:val="center"/>
            </w:pPr>
            <w:r w:rsidRPr="001A4FDF">
              <w:t>Педагог-організатор</w:t>
            </w:r>
          </w:p>
          <w:p w:rsidR="00B600D6" w:rsidRPr="00C50F21" w:rsidRDefault="00B600D6" w:rsidP="0032382D">
            <w:pPr>
              <w:ind w:left="142" w:right="-108"/>
              <w:jc w:val="center"/>
            </w:pPr>
            <w:r>
              <w:t>Президент УП</w:t>
            </w: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EB76DD" w:rsidRDefault="00B600D6" w:rsidP="0032382D">
            <w:pPr>
              <w:ind w:left="142" w:right="-74"/>
              <w:jc w:val="center"/>
            </w:pPr>
          </w:p>
        </w:tc>
        <w:tc>
          <w:tcPr>
            <w:tcW w:w="1316" w:type="dxa"/>
          </w:tcPr>
          <w:p w:rsidR="00B600D6" w:rsidRPr="00BA2BDB" w:rsidRDefault="00B600D6" w:rsidP="0032382D">
            <w:pPr>
              <w:ind w:left="142" w:right="-121"/>
              <w:jc w:val="center"/>
              <w:rPr>
                <w:b/>
                <w:color w:val="000000"/>
              </w:rPr>
            </w:pPr>
          </w:p>
        </w:tc>
      </w:tr>
      <w:tr w:rsidR="00B600D6" w:rsidRPr="00BA2BDB" w:rsidTr="00B600D6">
        <w:trPr>
          <w:trHeight w:val="1328"/>
        </w:trPr>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Default="00B600D6" w:rsidP="0032382D">
            <w:pPr>
              <w:ind w:left="142" w:right="-107"/>
              <w:jc w:val="center"/>
            </w:pPr>
            <w:r>
              <w:t>27.04</w:t>
            </w:r>
          </w:p>
        </w:tc>
        <w:tc>
          <w:tcPr>
            <w:tcW w:w="2740" w:type="dxa"/>
          </w:tcPr>
          <w:p w:rsidR="00B600D6" w:rsidRDefault="00B600D6" w:rsidP="0032382D">
            <w:pPr>
              <w:tabs>
                <w:tab w:val="left" w:pos="76"/>
                <w:tab w:val="left" w:pos="225"/>
              </w:tabs>
              <w:ind w:left="142" w:hanging="2"/>
              <w:jc w:val="center"/>
              <w:rPr>
                <w:b/>
                <w:i/>
              </w:rPr>
            </w:pPr>
            <w:r>
              <w:rPr>
                <w:b/>
                <w:i/>
              </w:rPr>
              <w:t xml:space="preserve">Воркшоп </w:t>
            </w:r>
          </w:p>
          <w:p w:rsidR="00B600D6" w:rsidRDefault="00B600D6" w:rsidP="0032382D">
            <w:pPr>
              <w:pStyle w:val="11"/>
              <w:spacing w:line="240" w:lineRule="auto"/>
              <w:ind w:left="142"/>
              <w:jc w:val="center"/>
              <w:rPr>
                <w:rFonts w:ascii="Times New Roman" w:hAnsi="Times New Roman"/>
                <w:sz w:val="24"/>
                <w:szCs w:val="24"/>
                <w:lang w:val="uk-UA"/>
              </w:rPr>
            </w:pPr>
            <w:r w:rsidRPr="004A38AB">
              <w:rPr>
                <w:rFonts w:ascii="Times New Roman" w:hAnsi="Times New Roman"/>
                <w:szCs w:val="24"/>
              </w:rPr>
              <w:t xml:space="preserve"> «</w:t>
            </w:r>
            <w:r w:rsidRPr="004A38AB">
              <w:rPr>
                <w:rFonts w:ascii="Times New Roman" w:hAnsi="Times New Roman"/>
                <w:sz w:val="24"/>
                <w:szCs w:val="24"/>
                <w:lang w:val="uk-UA"/>
              </w:rPr>
              <w:t>Особистий розвиток</w:t>
            </w:r>
            <w:r>
              <w:rPr>
                <w:rFonts w:ascii="Times New Roman" w:hAnsi="Times New Roman"/>
                <w:sz w:val="24"/>
                <w:szCs w:val="24"/>
                <w:lang w:val="uk-UA"/>
              </w:rPr>
              <w:t>»</w:t>
            </w:r>
          </w:p>
          <w:p w:rsidR="00B600D6" w:rsidRDefault="00B600D6" w:rsidP="0032382D">
            <w:pPr>
              <w:pStyle w:val="11"/>
              <w:spacing w:line="240" w:lineRule="auto"/>
              <w:ind w:left="142"/>
              <w:jc w:val="center"/>
              <w:rPr>
                <w:rFonts w:ascii="Times New Roman" w:hAnsi="Times New Roman" w:cs="Times New Roman"/>
                <w:b/>
                <w:i/>
                <w:sz w:val="24"/>
                <w:szCs w:val="24"/>
                <w:lang w:val="uk-UA"/>
              </w:rPr>
            </w:pPr>
            <w:r w:rsidRPr="004A38AB">
              <w:rPr>
                <w:rFonts w:ascii="Times New Roman" w:hAnsi="Times New Roman"/>
                <w:sz w:val="24"/>
                <w:szCs w:val="24"/>
                <w:lang w:val="uk-UA"/>
              </w:rPr>
              <w:t xml:space="preserve"> Зустріч із відомими людьми</w:t>
            </w:r>
          </w:p>
        </w:tc>
        <w:tc>
          <w:tcPr>
            <w:tcW w:w="1482" w:type="dxa"/>
          </w:tcPr>
          <w:p w:rsidR="00B600D6" w:rsidRDefault="00B600D6" w:rsidP="0032382D">
            <w:pPr>
              <w:ind w:left="142"/>
            </w:pPr>
            <w:r>
              <w:t>УП</w:t>
            </w:r>
          </w:p>
        </w:tc>
        <w:tc>
          <w:tcPr>
            <w:tcW w:w="1915" w:type="dxa"/>
          </w:tcPr>
          <w:p w:rsidR="00B600D6" w:rsidRPr="004A41B0" w:rsidRDefault="00B600D6" w:rsidP="0032382D">
            <w:pPr>
              <w:ind w:left="142"/>
              <w:jc w:val="center"/>
            </w:pPr>
            <w:r w:rsidRPr="004A41B0">
              <w:t>Уміння вчитися впродовж життя</w:t>
            </w:r>
          </w:p>
          <w:p w:rsidR="00B600D6" w:rsidRPr="00045302" w:rsidRDefault="00B600D6" w:rsidP="0032382D">
            <w:pPr>
              <w:ind w:left="142"/>
              <w:jc w:val="center"/>
            </w:pPr>
          </w:p>
        </w:tc>
        <w:tc>
          <w:tcPr>
            <w:tcW w:w="2365" w:type="dxa"/>
          </w:tcPr>
          <w:p w:rsidR="00B600D6" w:rsidRPr="00944EDF" w:rsidRDefault="00B600D6" w:rsidP="0032382D">
            <w:pPr>
              <w:tabs>
                <w:tab w:val="left" w:pos="214"/>
                <w:tab w:val="left" w:pos="747"/>
              </w:tabs>
              <w:ind w:left="142" w:right="-108"/>
              <w:jc w:val="center"/>
            </w:pPr>
            <w:r w:rsidRPr="000952B0">
              <w:t>Ціннісне ставлення до суспільства і держави</w:t>
            </w:r>
          </w:p>
        </w:tc>
        <w:tc>
          <w:tcPr>
            <w:tcW w:w="1699" w:type="dxa"/>
          </w:tcPr>
          <w:p w:rsidR="00B600D6" w:rsidRPr="001A4FDF" w:rsidRDefault="00B600D6" w:rsidP="0032382D">
            <w:pPr>
              <w:ind w:left="142" w:right="-74"/>
              <w:jc w:val="center"/>
            </w:pPr>
            <w:r w:rsidRPr="001A4FDF">
              <w:t>Педагог-організатор</w:t>
            </w:r>
          </w:p>
          <w:p w:rsidR="00B600D6" w:rsidRPr="00C50F21" w:rsidRDefault="00B600D6" w:rsidP="0032382D">
            <w:pPr>
              <w:ind w:left="142" w:right="-108"/>
              <w:jc w:val="center"/>
            </w:pPr>
            <w:r>
              <w:t>Президент УП</w:t>
            </w: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EB76DD" w:rsidRDefault="00B600D6" w:rsidP="0032382D">
            <w:pPr>
              <w:ind w:left="142" w:right="-74"/>
              <w:jc w:val="center"/>
            </w:pPr>
          </w:p>
        </w:tc>
        <w:tc>
          <w:tcPr>
            <w:tcW w:w="1316" w:type="dxa"/>
          </w:tcPr>
          <w:p w:rsidR="00B600D6" w:rsidRPr="00BA2BDB" w:rsidRDefault="00B600D6" w:rsidP="0032382D">
            <w:pPr>
              <w:ind w:left="142" w:right="-121"/>
              <w:jc w:val="center"/>
              <w:rPr>
                <w:b/>
                <w:color w:val="000000"/>
              </w:rPr>
            </w:pPr>
          </w:p>
        </w:tc>
      </w:tr>
      <w:tr w:rsidR="00B600D6" w:rsidRPr="00BA2BDB" w:rsidTr="00B600D6">
        <w:trPr>
          <w:trHeight w:val="1328"/>
        </w:trPr>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Default="00B600D6" w:rsidP="0032382D">
            <w:pPr>
              <w:tabs>
                <w:tab w:val="left" w:pos="1592"/>
              </w:tabs>
              <w:ind w:left="142" w:right="-108"/>
              <w:jc w:val="center"/>
            </w:pPr>
            <w:r>
              <w:t>ІV тиждень</w:t>
            </w:r>
          </w:p>
        </w:tc>
        <w:tc>
          <w:tcPr>
            <w:tcW w:w="2740" w:type="dxa"/>
          </w:tcPr>
          <w:p w:rsidR="00B600D6" w:rsidRPr="003B7DFC" w:rsidRDefault="00B600D6" w:rsidP="0032382D">
            <w:pPr>
              <w:tabs>
                <w:tab w:val="left" w:pos="76"/>
                <w:tab w:val="left" w:pos="225"/>
              </w:tabs>
              <w:ind w:left="142"/>
              <w:jc w:val="center"/>
              <w:rPr>
                <w:b/>
                <w:i/>
              </w:rPr>
            </w:pPr>
            <w:r w:rsidRPr="003B7DFC">
              <w:rPr>
                <w:b/>
                <w:i/>
              </w:rPr>
              <w:t>ХІІІ ФОРУМ</w:t>
            </w:r>
          </w:p>
          <w:p w:rsidR="00B600D6" w:rsidRPr="003B7DFC" w:rsidRDefault="00B600D6" w:rsidP="0032382D">
            <w:pPr>
              <w:pBdr>
                <w:top w:val="nil"/>
                <w:left w:val="nil"/>
                <w:bottom w:val="nil"/>
                <w:right w:val="nil"/>
                <w:between w:val="nil"/>
              </w:pBdr>
              <w:tabs>
                <w:tab w:val="left" w:pos="225"/>
                <w:tab w:val="left" w:pos="403"/>
              </w:tabs>
              <w:ind w:left="142"/>
              <w:jc w:val="center"/>
              <w:rPr>
                <w:color w:val="7030A0"/>
              </w:rPr>
            </w:pPr>
            <w:r w:rsidRPr="003B7DFC">
              <w:t>президентів учнвських самоврядувань ЗЗСО м.Херсона</w:t>
            </w:r>
          </w:p>
        </w:tc>
        <w:tc>
          <w:tcPr>
            <w:tcW w:w="1482" w:type="dxa"/>
          </w:tcPr>
          <w:p w:rsidR="00B600D6" w:rsidRDefault="00B600D6" w:rsidP="0032382D">
            <w:pPr>
              <w:ind w:left="142"/>
            </w:pPr>
            <w:r>
              <w:t>УП</w:t>
            </w:r>
          </w:p>
        </w:tc>
        <w:tc>
          <w:tcPr>
            <w:tcW w:w="1915" w:type="dxa"/>
          </w:tcPr>
          <w:p w:rsidR="00B600D6" w:rsidRPr="004A41B0" w:rsidRDefault="00B600D6" w:rsidP="0032382D">
            <w:pPr>
              <w:ind w:left="142"/>
              <w:jc w:val="center"/>
            </w:pPr>
            <w:r w:rsidRPr="004A41B0">
              <w:t>Уміння вчитися впродовж життя</w:t>
            </w:r>
          </w:p>
          <w:p w:rsidR="00B600D6" w:rsidRPr="00045302" w:rsidRDefault="00B600D6" w:rsidP="0032382D">
            <w:pPr>
              <w:ind w:left="142"/>
              <w:jc w:val="center"/>
            </w:pPr>
          </w:p>
        </w:tc>
        <w:tc>
          <w:tcPr>
            <w:tcW w:w="2365" w:type="dxa"/>
          </w:tcPr>
          <w:p w:rsidR="00B600D6" w:rsidRPr="00944EDF" w:rsidRDefault="00B600D6" w:rsidP="0032382D">
            <w:pPr>
              <w:tabs>
                <w:tab w:val="left" w:pos="214"/>
                <w:tab w:val="left" w:pos="747"/>
              </w:tabs>
              <w:ind w:left="142" w:right="-108"/>
              <w:jc w:val="center"/>
            </w:pPr>
            <w:r w:rsidRPr="000952B0">
              <w:t>Ціннісне ставлення до суспільства і держави</w:t>
            </w:r>
          </w:p>
        </w:tc>
        <w:tc>
          <w:tcPr>
            <w:tcW w:w="1699" w:type="dxa"/>
          </w:tcPr>
          <w:p w:rsidR="00B600D6" w:rsidRPr="001A4FDF" w:rsidRDefault="00B600D6" w:rsidP="0032382D">
            <w:pPr>
              <w:ind w:left="142" w:right="-74"/>
              <w:jc w:val="center"/>
            </w:pPr>
            <w:r w:rsidRPr="001A4FDF">
              <w:t>Педагог-організатор</w:t>
            </w:r>
          </w:p>
          <w:p w:rsidR="00B600D6" w:rsidRPr="001A4FDF" w:rsidRDefault="00B600D6" w:rsidP="0032382D">
            <w:pPr>
              <w:ind w:left="142" w:right="-74"/>
              <w:jc w:val="center"/>
            </w:pPr>
            <w:r>
              <w:t>Президент УП</w:t>
            </w: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Default="00B600D6" w:rsidP="0032382D">
            <w:pPr>
              <w:pBdr>
                <w:top w:val="nil"/>
                <w:left w:val="nil"/>
                <w:bottom w:val="nil"/>
                <w:right w:val="nil"/>
                <w:between w:val="nil"/>
              </w:pBdr>
              <w:ind w:left="142" w:right="-121" w:hanging="2"/>
              <w:jc w:val="center"/>
              <w:rPr>
                <w:color w:val="000000"/>
              </w:rPr>
            </w:pP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Pr="005E79EC" w:rsidRDefault="00B600D6" w:rsidP="0032382D">
            <w:pPr>
              <w:pBdr>
                <w:top w:val="nil"/>
                <w:left w:val="nil"/>
                <w:bottom w:val="nil"/>
                <w:right w:val="nil"/>
                <w:between w:val="nil"/>
              </w:pBdr>
              <w:suppressAutoHyphens/>
              <w:ind w:left="142" w:right="-121" w:hanging="2"/>
              <w:jc w:val="center"/>
              <w:textDirection w:val="btLr"/>
            </w:pPr>
            <w:r>
              <w:t>Жовтень</w:t>
            </w:r>
          </w:p>
        </w:tc>
        <w:tc>
          <w:tcPr>
            <w:tcW w:w="2740" w:type="dxa"/>
          </w:tcPr>
          <w:p w:rsidR="00B600D6" w:rsidRDefault="00B600D6" w:rsidP="0032382D">
            <w:pPr>
              <w:ind w:left="142"/>
              <w:jc w:val="center"/>
              <w:rPr>
                <w:b/>
                <w:i/>
                <w:lang w:val="ru-RU"/>
              </w:rPr>
            </w:pPr>
            <w:r w:rsidRPr="004B09FA">
              <w:rPr>
                <w:b/>
                <w:i/>
                <w:lang w:val="ru-RU"/>
              </w:rPr>
              <w:t>Участь у фестивалях і конкурсах різних рівнів</w:t>
            </w:r>
            <w:r>
              <w:rPr>
                <w:b/>
                <w:i/>
                <w:lang w:val="ru-RU"/>
              </w:rPr>
              <w:t>:</w:t>
            </w:r>
          </w:p>
          <w:p w:rsidR="00B600D6" w:rsidRPr="00DE1A0A" w:rsidRDefault="00B600D6" w:rsidP="0032382D">
            <w:pPr>
              <w:ind w:left="142"/>
            </w:pPr>
          </w:p>
        </w:tc>
        <w:tc>
          <w:tcPr>
            <w:tcW w:w="1482" w:type="dxa"/>
          </w:tcPr>
          <w:p w:rsidR="00B600D6" w:rsidRPr="005E79EC" w:rsidRDefault="00B600D6" w:rsidP="0032382D">
            <w:pPr>
              <w:ind w:left="142" w:right="-108"/>
              <w:jc w:val="center"/>
            </w:pPr>
            <w:r w:rsidRPr="005E79EC">
              <w:t>1 – 11</w:t>
            </w:r>
          </w:p>
        </w:tc>
        <w:tc>
          <w:tcPr>
            <w:tcW w:w="1915" w:type="dxa"/>
          </w:tcPr>
          <w:p w:rsidR="00B600D6" w:rsidRPr="005E79EC" w:rsidRDefault="00B600D6" w:rsidP="0032382D">
            <w:pPr>
              <w:ind w:left="142" w:right="-108"/>
              <w:jc w:val="center"/>
            </w:pPr>
            <w:r w:rsidRPr="005E79EC">
              <w:t>Обізнаність і самовираження у сфері культури</w:t>
            </w:r>
          </w:p>
          <w:p w:rsidR="00B600D6" w:rsidRPr="005E79EC" w:rsidRDefault="00B600D6" w:rsidP="0032382D">
            <w:pPr>
              <w:ind w:left="142" w:right="-108"/>
              <w:jc w:val="center"/>
            </w:pPr>
            <w:r w:rsidRPr="005E79EC">
              <w:t>Ініціативність і підприємливість</w:t>
            </w:r>
          </w:p>
        </w:tc>
        <w:tc>
          <w:tcPr>
            <w:tcW w:w="2365"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культури і мистецтва</w:t>
            </w:r>
          </w:p>
        </w:tc>
        <w:tc>
          <w:tcPr>
            <w:tcW w:w="1699" w:type="dxa"/>
          </w:tcPr>
          <w:p w:rsidR="00B600D6" w:rsidRPr="002B09AD" w:rsidRDefault="00B600D6" w:rsidP="0032382D">
            <w:pPr>
              <w:ind w:left="142" w:right="-121"/>
              <w:jc w:val="center"/>
              <w:rPr>
                <w:color w:val="000000"/>
              </w:rPr>
            </w:pPr>
            <w:r w:rsidRPr="002B09AD">
              <w:rPr>
                <w:color w:val="000000"/>
              </w:rPr>
              <w:t>ЗДВР</w:t>
            </w:r>
          </w:p>
          <w:p w:rsidR="00B600D6" w:rsidRPr="002B09AD" w:rsidRDefault="00B600D6" w:rsidP="0032382D">
            <w:pPr>
              <w:ind w:left="142" w:right="-121"/>
              <w:jc w:val="center"/>
              <w:rPr>
                <w:color w:val="000000"/>
              </w:rPr>
            </w:pPr>
            <w:r w:rsidRPr="002B09AD">
              <w:rPr>
                <w:color w:val="000000"/>
              </w:rPr>
              <w:t>Вчителі мистецтва</w:t>
            </w:r>
          </w:p>
          <w:p w:rsidR="00B600D6" w:rsidRPr="00BA2BDB" w:rsidRDefault="00B600D6" w:rsidP="0032382D">
            <w:pPr>
              <w:ind w:left="142" w:right="-121"/>
              <w:jc w:val="center"/>
              <w:rPr>
                <w:b/>
                <w:color w:val="000000"/>
              </w:rPr>
            </w:pPr>
            <w:r w:rsidRPr="002B09AD">
              <w:rPr>
                <w:color w:val="000000"/>
              </w:rPr>
              <w:t>Керівники гуртків</w:t>
            </w:r>
          </w:p>
        </w:tc>
        <w:tc>
          <w:tcPr>
            <w:tcW w:w="1596"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Pr="005E79EC" w:rsidRDefault="00B600D6" w:rsidP="0032382D">
            <w:pPr>
              <w:ind w:left="142"/>
              <w:jc w:val="center"/>
            </w:pPr>
            <w:r w:rsidRPr="005E79EC">
              <w:t>Протягом року</w:t>
            </w:r>
          </w:p>
        </w:tc>
        <w:tc>
          <w:tcPr>
            <w:tcW w:w="2740" w:type="dxa"/>
          </w:tcPr>
          <w:p w:rsidR="00B600D6" w:rsidRPr="004B09FA" w:rsidRDefault="00B600D6" w:rsidP="0032382D">
            <w:pPr>
              <w:ind w:left="142" w:right="-108"/>
              <w:jc w:val="center"/>
              <w:rPr>
                <w:b/>
                <w:i/>
              </w:rPr>
            </w:pPr>
            <w:r w:rsidRPr="004B09FA">
              <w:rPr>
                <w:b/>
                <w:i/>
              </w:rPr>
              <w:t>Розробка та написання методичних  рекомендацій,  сценаріїв,  конкретні творчі справи учнівського колективу, враховуючи традиції школи</w:t>
            </w:r>
          </w:p>
        </w:tc>
        <w:tc>
          <w:tcPr>
            <w:tcW w:w="1482" w:type="dxa"/>
          </w:tcPr>
          <w:p w:rsidR="00B600D6" w:rsidRPr="005E79EC" w:rsidRDefault="00B600D6" w:rsidP="0032382D">
            <w:pPr>
              <w:ind w:left="142" w:right="-108"/>
              <w:jc w:val="center"/>
            </w:pPr>
            <w:r w:rsidRPr="005E79EC">
              <w:t>1 – 11</w:t>
            </w:r>
          </w:p>
        </w:tc>
        <w:tc>
          <w:tcPr>
            <w:tcW w:w="1915" w:type="dxa"/>
          </w:tcPr>
          <w:p w:rsidR="00B600D6" w:rsidRPr="005E79EC" w:rsidRDefault="00B600D6" w:rsidP="0032382D">
            <w:pPr>
              <w:ind w:left="142" w:right="-108"/>
              <w:jc w:val="center"/>
            </w:pPr>
            <w:r w:rsidRPr="005E79EC">
              <w:t>Ініціативність і підприємливість</w:t>
            </w:r>
          </w:p>
        </w:tc>
        <w:tc>
          <w:tcPr>
            <w:tcW w:w="2365" w:type="dxa"/>
          </w:tcPr>
          <w:p w:rsidR="00B600D6" w:rsidRPr="005E79EC" w:rsidRDefault="00B600D6" w:rsidP="0032382D">
            <w:pPr>
              <w:ind w:left="142" w:right="-108"/>
              <w:jc w:val="center"/>
            </w:pPr>
            <w:r w:rsidRPr="005E79EC">
              <w:t>Ціннісне ставлення до культури і мистецтва</w:t>
            </w:r>
          </w:p>
          <w:p w:rsidR="00B600D6" w:rsidRPr="005E79EC" w:rsidRDefault="00B600D6" w:rsidP="0032382D">
            <w:pPr>
              <w:pStyle w:val="aa"/>
              <w:spacing w:before="0" w:beforeAutospacing="0" w:after="0" w:afterAutospacing="0"/>
              <w:ind w:left="142" w:right="-108"/>
              <w:jc w:val="center"/>
            </w:pPr>
          </w:p>
        </w:tc>
        <w:tc>
          <w:tcPr>
            <w:tcW w:w="1699" w:type="dxa"/>
          </w:tcPr>
          <w:p w:rsidR="00B600D6" w:rsidRDefault="00B600D6" w:rsidP="0032382D">
            <w:pPr>
              <w:ind w:left="142" w:right="-74"/>
              <w:jc w:val="center"/>
            </w:pPr>
            <w:r>
              <w:t>ЗДВР</w:t>
            </w:r>
          </w:p>
          <w:p w:rsidR="00B600D6" w:rsidRDefault="00B600D6" w:rsidP="0032382D">
            <w:pPr>
              <w:ind w:left="142" w:right="-74"/>
              <w:jc w:val="center"/>
            </w:pPr>
            <w:r>
              <w:t>Педагог-організатор</w:t>
            </w:r>
          </w:p>
          <w:p w:rsidR="00B600D6" w:rsidRPr="00537FDD" w:rsidRDefault="00B600D6" w:rsidP="0032382D">
            <w:pPr>
              <w:ind w:left="142" w:right="-121"/>
              <w:jc w:val="center"/>
              <w:rPr>
                <w:color w:val="000000"/>
              </w:rPr>
            </w:pPr>
          </w:p>
        </w:tc>
        <w:tc>
          <w:tcPr>
            <w:tcW w:w="1596" w:type="dxa"/>
          </w:tcPr>
          <w:p w:rsidR="00B600D6" w:rsidRPr="00DF53F4" w:rsidRDefault="00B600D6" w:rsidP="0032382D">
            <w:pPr>
              <w:pBdr>
                <w:top w:val="nil"/>
                <w:left w:val="nil"/>
                <w:bottom w:val="nil"/>
                <w:right w:val="nil"/>
                <w:between w:val="nil"/>
              </w:pBdr>
              <w:ind w:left="142" w:right="-121" w:hanging="2"/>
              <w:jc w:val="center"/>
              <w:rPr>
                <w:color w:val="000000"/>
              </w:rPr>
            </w:pPr>
            <w:r w:rsidRPr="00DF53F4">
              <w:rPr>
                <w:color w:val="000000"/>
              </w:rPr>
              <w:t>Сценарії</w:t>
            </w:r>
          </w:p>
        </w:tc>
        <w:tc>
          <w:tcPr>
            <w:tcW w:w="1316" w:type="dxa"/>
          </w:tcPr>
          <w:p w:rsidR="00B600D6" w:rsidRPr="00BA2BDB" w:rsidRDefault="00B600D6" w:rsidP="0032382D">
            <w:pPr>
              <w:ind w:left="142" w:right="-121"/>
              <w:jc w:val="center"/>
              <w:rPr>
                <w:b/>
                <w:color w:val="000000"/>
              </w:rPr>
            </w:pPr>
          </w:p>
        </w:tc>
      </w:tr>
      <w:tr w:rsidR="00B600D6" w:rsidRPr="00BA2BDB" w:rsidTr="00B600D6">
        <w:trPr>
          <w:trHeight w:val="974"/>
        </w:trPr>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Pr="005E79EC" w:rsidRDefault="00B600D6" w:rsidP="0032382D">
            <w:pPr>
              <w:ind w:left="142" w:right="-108"/>
              <w:jc w:val="center"/>
            </w:pPr>
            <w:r w:rsidRPr="0036020B">
              <w:rPr>
                <w:spacing w:val="-8"/>
              </w:rPr>
              <w:t>Протягом місяця</w:t>
            </w:r>
          </w:p>
        </w:tc>
        <w:tc>
          <w:tcPr>
            <w:tcW w:w="2740" w:type="dxa"/>
          </w:tcPr>
          <w:p w:rsidR="00B600D6" w:rsidRPr="008D3E08" w:rsidRDefault="00B600D6" w:rsidP="0032382D">
            <w:pPr>
              <w:tabs>
                <w:tab w:val="left" w:pos="296"/>
              </w:tabs>
              <w:ind w:left="142" w:right="-109"/>
              <w:jc w:val="center"/>
            </w:pPr>
            <w:r w:rsidRPr="00506E1A">
              <w:t>Організа</w:t>
            </w:r>
            <w:r>
              <w:t>ція та ведення Телеграм-каналу учнівського самоврядування</w:t>
            </w:r>
          </w:p>
        </w:tc>
        <w:tc>
          <w:tcPr>
            <w:tcW w:w="1482" w:type="dxa"/>
          </w:tcPr>
          <w:p w:rsidR="00B600D6" w:rsidRPr="00061C24" w:rsidRDefault="00B600D6" w:rsidP="0032382D">
            <w:pPr>
              <w:pBdr>
                <w:top w:val="nil"/>
                <w:left w:val="nil"/>
                <w:bottom w:val="nil"/>
                <w:right w:val="nil"/>
                <w:between w:val="nil"/>
              </w:pBdr>
              <w:suppressAutoHyphens/>
              <w:ind w:left="142" w:right="-121" w:hanging="2"/>
              <w:jc w:val="center"/>
              <w:textDirection w:val="btLr"/>
              <w:rPr>
                <w:color w:val="000000"/>
              </w:rPr>
            </w:pPr>
            <w:r w:rsidRPr="005E79EC">
              <w:t>1 – 11</w:t>
            </w:r>
          </w:p>
        </w:tc>
        <w:tc>
          <w:tcPr>
            <w:tcW w:w="1915" w:type="dxa"/>
          </w:tcPr>
          <w:p w:rsidR="00B600D6" w:rsidRPr="005E79EC" w:rsidRDefault="00B600D6" w:rsidP="0032382D">
            <w:pPr>
              <w:ind w:left="142" w:right="-108"/>
              <w:jc w:val="center"/>
            </w:pPr>
            <w:r w:rsidRPr="005E79EC">
              <w:t>Ініціативність і підприємливість</w:t>
            </w:r>
          </w:p>
        </w:tc>
        <w:tc>
          <w:tcPr>
            <w:tcW w:w="2365" w:type="dxa"/>
          </w:tcPr>
          <w:p w:rsidR="00B600D6" w:rsidRPr="005E79EC" w:rsidRDefault="00B600D6" w:rsidP="0032382D">
            <w:pPr>
              <w:ind w:left="142" w:right="-108"/>
              <w:jc w:val="center"/>
            </w:pPr>
            <w:r>
              <w:t>Всі напрями</w:t>
            </w:r>
          </w:p>
        </w:tc>
        <w:tc>
          <w:tcPr>
            <w:tcW w:w="1699" w:type="dxa"/>
          </w:tcPr>
          <w:p w:rsidR="00B600D6" w:rsidRDefault="00B600D6" w:rsidP="0032382D">
            <w:pPr>
              <w:ind w:left="142" w:right="-74"/>
              <w:jc w:val="center"/>
            </w:pPr>
            <w:r>
              <w:t>Педагог-організатор</w:t>
            </w:r>
          </w:p>
          <w:p w:rsidR="00B600D6" w:rsidRPr="00BA2BDB" w:rsidRDefault="00B600D6" w:rsidP="0032382D">
            <w:pPr>
              <w:ind w:left="142" w:right="-121"/>
              <w:jc w:val="center"/>
              <w:rPr>
                <w:b/>
                <w:color w:val="000000"/>
              </w:rPr>
            </w:pPr>
          </w:p>
        </w:tc>
        <w:tc>
          <w:tcPr>
            <w:tcW w:w="1596" w:type="dxa"/>
          </w:tcPr>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Pr="005E79EC" w:rsidRDefault="00B600D6" w:rsidP="0032382D">
            <w:pPr>
              <w:ind w:left="142"/>
              <w:jc w:val="center"/>
            </w:pPr>
            <w:r w:rsidRPr="005E79EC">
              <w:t>Кожен понеділок</w:t>
            </w:r>
          </w:p>
        </w:tc>
        <w:tc>
          <w:tcPr>
            <w:tcW w:w="2740" w:type="dxa"/>
          </w:tcPr>
          <w:p w:rsidR="00B600D6" w:rsidRPr="00F81B6B" w:rsidRDefault="00B600D6" w:rsidP="0032382D">
            <w:pPr>
              <w:ind w:left="142" w:right="-109"/>
              <w:jc w:val="center"/>
              <w:rPr>
                <w:b/>
                <w:i/>
              </w:rPr>
            </w:pPr>
            <w:r w:rsidRPr="00F81B6B">
              <w:rPr>
                <w:b/>
                <w:i/>
              </w:rPr>
              <w:t>Засідання учнівського парламенту</w:t>
            </w:r>
          </w:p>
        </w:tc>
        <w:tc>
          <w:tcPr>
            <w:tcW w:w="1482" w:type="dxa"/>
          </w:tcPr>
          <w:p w:rsidR="00B600D6" w:rsidRPr="005E79EC" w:rsidRDefault="00B600D6" w:rsidP="0032382D">
            <w:pPr>
              <w:ind w:left="142" w:right="-108"/>
              <w:jc w:val="center"/>
            </w:pPr>
            <w:r>
              <w:t xml:space="preserve">7 </w:t>
            </w:r>
            <w:r w:rsidRPr="005E79EC">
              <w:t>– 11</w:t>
            </w:r>
          </w:p>
        </w:tc>
        <w:tc>
          <w:tcPr>
            <w:tcW w:w="1915" w:type="dxa"/>
          </w:tcPr>
          <w:p w:rsidR="00B600D6" w:rsidRPr="005E79EC" w:rsidRDefault="00B600D6" w:rsidP="0032382D">
            <w:pPr>
              <w:ind w:left="142" w:right="-108"/>
              <w:jc w:val="center"/>
            </w:pPr>
            <w:r w:rsidRPr="005E79EC">
              <w:t>Ініціативність і підприємливість</w:t>
            </w:r>
          </w:p>
        </w:tc>
        <w:tc>
          <w:tcPr>
            <w:tcW w:w="2365"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суспільства і держави</w:t>
            </w:r>
          </w:p>
        </w:tc>
        <w:tc>
          <w:tcPr>
            <w:tcW w:w="1699" w:type="dxa"/>
          </w:tcPr>
          <w:p w:rsidR="00B600D6" w:rsidRPr="00147322" w:rsidRDefault="00B600D6" w:rsidP="0032382D">
            <w:pPr>
              <w:ind w:left="142" w:right="-121"/>
              <w:jc w:val="center"/>
              <w:rPr>
                <w:color w:val="000000"/>
              </w:rPr>
            </w:pPr>
            <w:r w:rsidRPr="00147322">
              <w:rPr>
                <w:color w:val="000000"/>
              </w:rPr>
              <w:t>Педагог-організатор</w:t>
            </w:r>
          </w:p>
        </w:tc>
        <w:tc>
          <w:tcPr>
            <w:tcW w:w="1596"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Pr="005E79EC" w:rsidRDefault="00B600D6" w:rsidP="0032382D">
            <w:pPr>
              <w:ind w:left="142"/>
              <w:jc w:val="center"/>
            </w:pPr>
            <w:r w:rsidRPr="005E79EC">
              <w:t>Кожен вівторок</w:t>
            </w:r>
          </w:p>
        </w:tc>
        <w:tc>
          <w:tcPr>
            <w:tcW w:w="2740" w:type="dxa"/>
          </w:tcPr>
          <w:p w:rsidR="00B600D6" w:rsidRPr="00F81B6B" w:rsidRDefault="00B600D6" w:rsidP="0032382D">
            <w:pPr>
              <w:ind w:left="142" w:right="-109"/>
              <w:jc w:val="center"/>
              <w:rPr>
                <w:b/>
                <w:i/>
              </w:rPr>
            </w:pPr>
            <w:r w:rsidRPr="00F81B6B">
              <w:rPr>
                <w:b/>
                <w:i/>
              </w:rPr>
              <w:t>Засідання старостату</w:t>
            </w:r>
          </w:p>
        </w:tc>
        <w:tc>
          <w:tcPr>
            <w:tcW w:w="1482" w:type="dxa"/>
          </w:tcPr>
          <w:p w:rsidR="00B600D6" w:rsidRPr="005E79EC" w:rsidRDefault="00B600D6" w:rsidP="0032382D">
            <w:pPr>
              <w:ind w:left="142" w:right="-108"/>
              <w:jc w:val="center"/>
            </w:pPr>
            <w:r w:rsidRPr="005E79EC">
              <w:t>5 – 11</w:t>
            </w:r>
          </w:p>
        </w:tc>
        <w:tc>
          <w:tcPr>
            <w:tcW w:w="1915" w:type="dxa"/>
          </w:tcPr>
          <w:p w:rsidR="00B600D6" w:rsidRPr="005E79EC" w:rsidRDefault="00B600D6" w:rsidP="0032382D">
            <w:pPr>
              <w:ind w:left="142" w:right="-108"/>
              <w:jc w:val="center"/>
            </w:pPr>
            <w:r w:rsidRPr="005E79EC">
              <w:t>Ініціативність і підприємливість</w:t>
            </w:r>
          </w:p>
        </w:tc>
        <w:tc>
          <w:tcPr>
            <w:tcW w:w="2365"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суспільства і держави</w:t>
            </w:r>
          </w:p>
        </w:tc>
        <w:tc>
          <w:tcPr>
            <w:tcW w:w="1699" w:type="dxa"/>
          </w:tcPr>
          <w:p w:rsidR="00B600D6" w:rsidRDefault="00B600D6" w:rsidP="0032382D">
            <w:pPr>
              <w:ind w:left="142" w:right="-121"/>
              <w:jc w:val="center"/>
              <w:rPr>
                <w:color w:val="000000"/>
              </w:rPr>
            </w:pPr>
            <w:r w:rsidRPr="00147322">
              <w:rPr>
                <w:color w:val="000000"/>
              </w:rPr>
              <w:t xml:space="preserve">Президент </w:t>
            </w:r>
          </w:p>
          <w:p w:rsidR="00B600D6" w:rsidRPr="00147322" w:rsidRDefault="00B600D6" w:rsidP="0032382D">
            <w:pPr>
              <w:ind w:left="142" w:right="-121"/>
              <w:jc w:val="center"/>
              <w:rPr>
                <w:color w:val="000000"/>
              </w:rPr>
            </w:pPr>
            <w:r w:rsidRPr="00147322">
              <w:rPr>
                <w:color w:val="000000"/>
              </w:rPr>
              <w:t>УП</w:t>
            </w:r>
          </w:p>
          <w:p w:rsidR="00B600D6" w:rsidRPr="00BA2BDB" w:rsidRDefault="00B600D6" w:rsidP="0032382D">
            <w:pPr>
              <w:ind w:left="142" w:right="-121"/>
              <w:jc w:val="center"/>
              <w:rPr>
                <w:b/>
                <w:color w:val="000000"/>
              </w:rPr>
            </w:pPr>
          </w:p>
        </w:tc>
        <w:tc>
          <w:tcPr>
            <w:tcW w:w="1596"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Pr="005E79EC" w:rsidRDefault="00B600D6" w:rsidP="0032382D">
            <w:pPr>
              <w:ind w:left="142"/>
              <w:jc w:val="center"/>
            </w:pPr>
            <w:r w:rsidRPr="005E79EC">
              <w:t>Протягом року</w:t>
            </w:r>
          </w:p>
        </w:tc>
        <w:tc>
          <w:tcPr>
            <w:tcW w:w="2740" w:type="dxa"/>
          </w:tcPr>
          <w:p w:rsidR="00B600D6" w:rsidRPr="005E79EC" w:rsidRDefault="00B600D6" w:rsidP="0032382D">
            <w:pPr>
              <w:ind w:left="142" w:right="-109"/>
              <w:jc w:val="center"/>
            </w:pPr>
            <w:r w:rsidRPr="00360FA0">
              <w:rPr>
                <w:b/>
                <w:i/>
              </w:rPr>
              <w:t>Поповнення сайту гімназії новинами, сторінки групи</w:t>
            </w:r>
            <w:r w:rsidRPr="005E79EC">
              <w:t xml:space="preserve"> на сайті Фейсбук</w:t>
            </w:r>
          </w:p>
        </w:tc>
        <w:tc>
          <w:tcPr>
            <w:tcW w:w="1482" w:type="dxa"/>
          </w:tcPr>
          <w:p w:rsidR="00B600D6" w:rsidRPr="005E79EC" w:rsidRDefault="00B600D6" w:rsidP="0032382D">
            <w:pPr>
              <w:ind w:left="142" w:right="-108"/>
              <w:jc w:val="center"/>
            </w:pPr>
            <w:r w:rsidRPr="005E79EC">
              <w:t>1 – 11</w:t>
            </w:r>
          </w:p>
        </w:tc>
        <w:tc>
          <w:tcPr>
            <w:tcW w:w="1915" w:type="dxa"/>
          </w:tcPr>
          <w:p w:rsidR="00B600D6" w:rsidRPr="005E79EC" w:rsidRDefault="00B600D6" w:rsidP="0032382D">
            <w:pPr>
              <w:ind w:left="142" w:right="-108"/>
              <w:jc w:val="center"/>
            </w:pPr>
            <w:r w:rsidRPr="005E79EC">
              <w:t>Інформаційно-цифрова компетентність</w:t>
            </w:r>
          </w:p>
        </w:tc>
        <w:tc>
          <w:tcPr>
            <w:tcW w:w="2365"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суспільства і держави</w:t>
            </w:r>
          </w:p>
        </w:tc>
        <w:tc>
          <w:tcPr>
            <w:tcW w:w="1699" w:type="dxa"/>
          </w:tcPr>
          <w:p w:rsidR="00B600D6" w:rsidRPr="00147322" w:rsidRDefault="00B600D6" w:rsidP="0032382D">
            <w:pPr>
              <w:ind w:left="142" w:right="-121"/>
              <w:jc w:val="center"/>
              <w:rPr>
                <w:color w:val="000000"/>
              </w:rPr>
            </w:pPr>
            <w:r w:rsidRPr="00147322">
              <w:rPr>
                <w:color w:val="000000"/>
              </w:rPr>
              <w:t>Педагог-органзізатор</w:t>
            </w:r>
          </w:p>
          <w:p w:rsidR="00B600D6" w:rsidRPr="00BA2BDB" w:rsidRDefault="00B600D6" w:rsidP="0032382D">
            <w:pPr>
              <w:ind w:left="142" w:right="-121"/>
              <w:jc w:val="center"/>
              <w:rPr>
                <w:b/>
                <w:color w:val="000000"/>
              </w:rPr>
            </w:pPr>
            <w:r w:rsidRPr="00147322">
              <w:rPr>
                <w:color w:val="000000"/>
              </w:rPr>
              <w:t>УП</w:t>
            </w:r>
          </w:p>
        </w:tc>
        <w:tc>
          <w:tcPr>
            <w:tcW w:w="1596"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Pr="005E79EC" w:rsidRDefault="00B600D6" w:rsidP="0032382D">
            <w:pPr>
              <w:ind w:left="142"/>
              <w:jc w:val="center"/>
            </w:pPr>
            <w:r w:rsidRPr="005E79EC">
              <w:t>Протягом місяця</w:t>
            </w:r>
          </w:p>
        </w:tc>
        <w:tc>
          <w:tcPr>
            <w:tcW w:w="2740" w:type="dxa"/>
          </w:tcPr>
          <w:p w:rsidR="00B600D6" w:rsidRDefault="00B600D6" w:rsidP="0032382D">
            <w:pPr>
              <w:pBdr>
                <w:top w:val="nil"/>
                <w:left w:val="nil"/>
                <w:bottom w:val="nil"/>
                <w:right w:val="nil"/>
                <w:between w:val="nil"/>
              </w:pBdr>
              <w:ind w:left="142"/>
              <w:jc w:val="center"/>
            </w:pPr>
            <w:r>
              <w:t xml:space="preserve">Організація роботи волонтерського руху </w:t>
            </w:r>
          </w:p>
          <w:p w:rsidR="00B600D6" w:rsidRPr="002D49A4" w:rsidRDefault="00B600D6" w:rsidP="0032382D">
            <w:pPr>
              <w:pBdr>
                <w:top w:val="nil"/>
                <w:left w:val="nil"/>
                <w:bottom w:val="nil"/>
                <w:right w:val="nil"/>
                <w:between w:val="nil"/>
              </w:pBdr>
              <w:ind w:left="142"/>
              <w:jc w:val="center"/>
              <w:rPr>
                <w:b/>
                <w:i/>
              </w:rPr>
            </w:pPr>
            <w:r w:rsidRPr="002D49A4">
              <w:rPr>
                <w:b/>
                <w:i/>
              </w:rPr>
              <w:t>«Добр</w:t>
            </w:r>
            <w:r>
              <w:rPr>
                <w:b/>
                <w:i/>
              </w:rPr>
              <w:t>о починається з тебе</w:t>
            </w:r>
            <w:r w:rsidRPr="002D49A4">
              <w:rPr>
                <w:b/>
                <w:i/>
              </w:rPr>
              <w:t>»</w:t>
            </w:r>
          </w:p>
        </w:tc>
        <w:tc>
          <w:tcPr>
            <w:tcW w:w="1482" w:type="dxa"/>
          </w:tcPr>
          <w:p w:rsidR="00B600D6" w:rsidRDefault="00B600D6" w:rsidP="0032382D">
            <w:pPr>
              <w:ind w:left="142"/>
              <w:jc w:val="center"/>
            </w:pPr>
            <w:r w:rsidRPr="003333DD">
              <w:t>1 - 11</w:t>
            </w:r>
          </w:p>
        </w:tc>
        <w:tc>
          <w:tcPr>
            <w:tcW w:w="1915" w:type="dxa"/>
          </w:tcPr>
          <w:p w:rsidR="00B600D6" w:rsidRPr="005E79EC" w:rsidRDefault="00B600D6" w:rsidP="0032382D">
            <w:pPr>
              <w:ind w:left="142" w:right="-108"/>
              <w:jc w:val="center"/>
            </w:pPr>
            <w:r w:rsidRPr="005E79EC">
              <w:t>Соціальна та громадянська компетентності</w:t>
            </w:r>
          </w:p>
        </w:tc>
        <w:tc>
          <w:tcPr>
            <w:tcW w:w="2365" w:type="dxa"/>
          </w:tcPr>
          <w:p w:rsidR="00B600D6" w:rsidRPr="005E79EC" w:rsidRDefault="00B600D6" w:rsidP="0032382D">
            <w:pPr>
              <w:ind w:left="142" w:right="-108"/>
              <w:jc w:val="center"/>
            </w:pPr>
            <w:r w:rsidRPr="00405A28">
              <w:t>Ціннісне ставлення до суспільства і держави</w:t>
            </w:r>
          </w:p>
        </w:tc>
        <w:tc>
          <w:tcPr>
            <w:tcW w:w="1699"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Педагог-організатор</w:t>
            </w: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Звіт</w:t>
            </w: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Pr="005E79EC" w:rsidRDefault="00B600D6" w:rsidP="0032382D">
            <w:pPr>
              <w:ind w:left="142"/>
              <w:jc w:val="center"/>
            </w:pPr>
            <w:r w:rsidRPr="005E79EC">
              <w:t>Протягом місяця</w:t>
            </w:r>
          </w:p>
        </w:tc>
        <w:tc>
          <w:tcPr>
            <w:tcW w:w="2740" w:type="dxa"/>
          </w:tcPr>
          <w:p w:rsidR="00B600D6" w:rsidRPr="00DE1A0A" w:rsidRDefault="00B600D6" w:rsidP="0032382D">
            <w:pPr>
              <w:pBdr>
                <w:top w:val="nil"/>
                <w:left w:val="nil"/>
                <w:bottom w:val="nil"/>
                <w:right w:val="nil"/>
                <w:between w:val="nil"/>
              </w:pBdr>
              <w:ind w:left="142"/>
              <w:jc w:val="center"/>
            </w:pPr>
            <w:r>
              <w:t>Організація та підбір матеріалів для інформаційного каналу «Медична скринька» для учасників освітнього процесу</w:t>
            </w:r>
          </w:p>
        </w:tc>
        <w:tc>
          <w:tcPr>
            <w:tcW w:w="1482" w:type="dxa"/>
          </w:tcPr>
          <w:p w:rsidR="00B600D6" w:rsidRPr="005E79EC" w:rsidRDefault="00B600D6" w:rsidP="0032382D">
            <w:pPr>
              <w:ind w:left="142" w:right="-108"/>
              <w:jc w:val="center"/>
            </w:pPr>
            <w:r w:rsidRPr="00CA5662">
              <w:t>1 - 11</w:t>
            </w:r>
          </w:p>
        </w:tc>
        <w:tc>
          <w:tcPr>
            <w:tcW w:w="1915"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t>здорове</w:t>
            </w:r>
            <w:r w:rsidRPr="005E79EC">
              <w:rPr>
                <w:lang w:val="ru-RU"/>
              </w:rPr>
              <w:t xml:space="preserve"> життя</w:t>
            </w:r>
          </w:p>
          <w:p w:rsidR="00B600D6" w:rsidRPr="005E79EC" w:rsidRDefault="00B600D6" w:rsidP="0032382D">
            <w:pPr>
              <w:ind w:left="142" w:right="-108"/>
              <w:jc w:val="center"/>
              <w:rPr>
                <w:lang w:val="ru-RU"/>
              </w:rPr>
            </w:pPr>
          </w:p>
        </w:tc>
        <w:tc>
          <w:tcPr>
            <w:tcW w:w="2365" w:type="dxa"/>
          </w:tcPr>
          <w:p w:rsidR="00B600D6" w:rsidRPr="005E79EC" w:rsidRDefault="00B600D6" w:rsidP="0032382D">
            <w:pPr>
              <w:ind w:left="142" w:right="-108"/>
              <w:jc w:val="center"/>
            </w:pPr>
            <w:r w:rsidRPr="005E79EC">
              <w:t>Ціннісне  ставлення до здоров'я</w:t>
            </w:r>
          </w:p>
          <w:p w:rsidR="00B600D6" w:rsidRPr="005E79EC" w:rsidRDefault="00B600D6" w:rsidP="0032382D">
            <w:pPr>
              <w:ind w:left="142" w:right="-108"/>
              <w:jc w:val="center"/>
            </w:pPr>
          </w:p>
        </w:tc>
        <w:tc>
          <w:tcPr>
            <w:tcW w:w="1699" w:type="dxa"/>
          </w:tcPr>
          <w:p w:rsidR="00B600D6" w:rsidRDefault="00B600D6" w:rsidP="0032382D">
            <w:pPr>
              <w:ind w:left="142" w:right="-121"/>
              <w:jc w:val="center"/>
              <w:rPr>
                <w:color w:val="000000"/>
              </w:rPr>
            </w:pPr>
            <w:r>
              <w:rPr>
                <w:color w:val="000000"/>
              </w:rPr>
              <w:t xml:space="preserve">Медсестра </w:t>
            </w:r>
          </w:p>
        </w:tc>
        <w:tc>
          <w:tcPr>
            <w:tcW w:w="1596" w:type="dxa"/>
          </w:tcPr>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Інформація</w:t>
            </w: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Pr="005E79EC" w:rsidRDefault="00B600D6" w:rsidP="0032382D">
            <w:pPr>
              <w:ind w:left="142"/>
              <w:jc w:val="center"/>
            </w:pPr>
            <w:r w:rsidRPr="005E79EC">
              <w:t>Протягом року</w:t>
            </w:r>
          </w:p>
        </w:tc>
        <w:tc>
          <w:tcPr>
            <w:tcW w:w="2740" w:type="dxa"/>
          </w:tcPr>
          <w:p w:rsidR="00B600D6" w:rsidRPr="005E79EC" w:rsidRDefault="00B600D6" w:rsidP="0032382D">
            <w:pPr>
              <w:ind w:left="142" w:right="-109"/>
              <w:jc w:val="center"/>
            </w:pPr>
            <w:r w:rsidRPr="00360FA0">
              <w:rPr>
                <w:b/>
                <w:i/>
              </w:rPr>
              <w:t>Лекційно-просвітницькі заходи з представниками правових органів</w:t>
            </w:r>
            <w:r w:rsidRPr="005E79EC">
              <w:t>: комісії у справах неповнолітніх, кримінальної міліції,</w:t>
            </w:r>
            <w:r>
              <w:t xml:space="preserve"> </w:t>
            </w:r>
            <w:r w:rsidRPr="005E79EC">
              <w:t>прокуратури, психологами, працівниками юстиції,</w:t>
            </w:r>
            <w:r>
              <w:t xml:space="preserve"> </w:t>
            </w:r>
            <w:r w:rsidRPr="005E79EC">
              <w:t>працівниками служби у справах дітей, лікарями.</w:t>
            </w:r>
          </w:p>
        </w:tc>
        <w:tc>
          <w:tcPr>
            <w:tcW w:w="1482" w:type="dxa"/>
          </w:tcPr>
          <w:p w:rsidR="00B600D6" w:rsidRPr="005E79EC" w:rsidRDefault="00B600D6" w:rsidP="0032382D">
            <w:pPr>
              <w:ind w:left="142" w:right="-108"/>
              <w:jc w:val="center"/>
            </w:pPr>
            <w:r w:rsidRPr="005E79EC">
              <w:t>1 – 11</w:t>
            </w:r>
          </w:p>
        </w:tc>
        <w:tc>
          <w:tcPr>
            <w:tcW w:w="1915"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r w:rsidRPr="005E79EC">
              <w:t>Екологічна грамотність і здорове життя</w:t>
            </w:r>
          </w:p>
          <w:p w:rsidR="00B600D6" w:rsidRPr="005E79EC" w:rsidRDefault="00B600D6" w:rsidP="0032382D">
            <w:pPr>
              <w:ind w:left="142" w:right="-108"/>
              <w:jc w:val="center"/>
            </w:pPr>
          </w:p>
        </w:tc>
        <w:tc>
          <w:tcPr>
            <w:tcW w:w="2365"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r w:rsidRPr="005E79EC">
              <w:t>Ціннісне ставлення до праці</w:t>
            </w:r>
          </w:p>
          <w:p w:rsidR="00B600D6" w:rsidRPr="005E79EC" w:rsidRDefault="00B600D6" w:rsidP="0032382D">
            <w:pPr>
              <w:ind w:left="142" w:right="-108"/>
              <w:jc w:val="center"/>
            </w:pPr>
            <w:r w:rsidRPr="005E79EC">
              <w:t>Ціннісне  ставлення до здоров'я</w:t>
            </w:r>
          </w:p>
          <w:p w:rsidR="00B600D6" w:rsidRPr="005E79EC" w:rsidRDefault="00B600D6" w:rsidP="0032382D">
            <w:pPr>
              <w:ind w:left="142" w:right="-108"/>
              <w:jc w:val="center"/>
            </w:pPr>
            <w:r w:rsidRPr="005E79EC">
              <w:t>Ціннісне ставлення до суспільства і держави</w:t>
            </w:r>
          </w:p>
        </w:tc>
        <w:tc>
          <w:tcPr>
            <w:tcW w:w="1699"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Соціальний педагог</w:t>
            </w:r>
          </w:p>
          <w:p w:rsidR="00B600D6" w:rsidRDefault="00B600D6" w:rsidP="0032382D">
            <w:pPr>
              <w:ind w:left="142" w:right="-121"/>
              <w:jc w:val="center"/>
              <w:rPr>
                <w:color w:val="000000"/>
              </w:rPr>
            </w:pP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Pr="005E79EC" w:rsidRDefault="00B600D6" w:rsidP="0032382D">
            <w:pPr>
              <w:ind w:left="142"/>
              <w:jc w:val="center"/>
            </w:pPr>
            <w:r w:rsidRPr="005E79EC">
              <w:t>Протягом року</w:t>
            </w:r>
          </w:p>
        </w:tc>
        <w:tc>
          <w:tcPr>
            <w:tcW w:w="2740" w:type="dxa"/>
          </w:tcPr>
          <w:p w:rsidR="00B600D6" w:rsidRPr="004F74A0" w:rsidRDefault="00B600D6" w:rsidP="0032382D">
            <w:pPr>
              <w:ind w:left="142" w:right="-109"/>
              <w:jc w:val="center"/>
            </w:pPr>
            <w:r w:rsidRPr="004F74A0">
              <w:t>Психологічний супровід учнів пільгового контингенту (дітей внутрішньо переміщених осіб (ВПО), дітей, що опинилися у складних життєвих обставинах (СЖО), дітей з особливими освітніми потребами)</w:t>
            </w:r>
          </w:p>
        </w:tc>
        <w:tc>
          <w:tcPr>
            <w:tcW w:w="1482" w:type="dxa"/>
          </w:tcPr>
          <w:p w:rsidR="00B600D6" w:rsidRPr="005E79EC" w:rsidRDefault="00B600D6" w:rsidP="0032382D">
            <w:pPr>
              <w:ind w:left="142" w:right="-108"/>
              <w:jc w:val="center"/>
            </w:pPr>
            <w:r w:rsidRPr="005E79EC">
              <w:t>1 – 11</w:t>
            </w:r>
          </w:p>
        </w:tc>
        <w:tc>
          <w:tcPr>
            <w:tcW w:w="1915"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365"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699" w:type="dxa"/>
          </w:tcPr>
          <w:p w:rsidR="00B600D6" w:rsidRDefault="00B600D6" w:rsidP="0032382D">
            <w:pPr>
              <w:ind w:left="142" w:right="-121"/>
              <w:jc w:val="center"/>
              <w:rPr>
                <w:color w:val="000000"/>
              </w:rPr>
            </w:pPr>
            <w:r>
              <w:rPr>
                <w:color w:val="000000"/>
              </w:rPr>
              <w:t>Психолог</w:t>
            </w: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Звіт</w:t>
            </w: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Pr="005E79EC" w:rsidRDefault="00B600D6" w:rsidP="0032382D">
            <w:pPr>
              <w:ind w:left="142"/>
              <w:jc w:val="center"/>
            </w:pPr>
            <w:r w:rsidRPr="005E79EC">
              <w:t>Протягом року</w:t>
            </w:r>
          </w:p>
        </w:tc>
        <w:tc>
          <w:tcPr>
            <w:tcW w:w="2740" w:type="dxa"/>
          </w:tcPr>
          <w:p w:rsidR="00B600D6" w:rsidRPr="004F74A0" w:rsidRDefault="00B600D6" w:rsidP="0032382D">
            <w:pPr>
              <w:ind w:left="142" w:right="-109"/>
              <w:jc w:val="center"/>
            </w:pPr>
            <w:r w:rsidRPr="004F74A0">
              <w:t>Психологічний супровід обдарованих учнів.</w:t>
            </w:r>
          </w:p>
        </w:tc>
        <w:tc>
          <w:tcPr>
            <w:tcW w:w="1482" w:type="dxa"/>
          </w:tcPr>
          <w:p w:rsidR="00B600D6" w:rsidRPr="005E79EC" w:rsidRDefault="00B600D6" w:rsidP="0032382D">
            <w:pPr>
              <w:ind w:left="142" w:right="-108"/>
              <w:jc w:val="center"/>
            </w:pPr>
            <w:r w:rsidRPr="005E79EC">
              <w:t>1 – 11</w:t>
            </w:r>
          </w:p>
        </w:tc>
        <w:tc>
          <w:tcPr>
            <w:tcW w:w="1915" w:type="dxa"/>
          </w:tcPr>
          <w:p w:rsidR="00B600D6" w:rsidRPr="005E79EC" w:rsidRDefault="00B600D6" w:rsidP="0032382D">
            <w:pPr>
              <w:ind w:left="142" w:right="-108"/>
              <w:jc w:val="center"/>
            </w:pPr>
            <w:r w:rsidRPr="005E79EC">
              <w:t>Соціальна</w:t>
            </w:r>
            <w:r>
              <w:t xml:space="preserve"> та громадянська компетентності</w:t>
            </w:r>
          </w:p>
        </w:tc>
        <w:tc>
          <w:tcPr>
            <w:tcW w:w="2365"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699" w:type="dxa"/>
          </w:tcPr>
          <w:p w:rsidR="00B600D6" w:rsidRDefault="00B600D6" w:rsidP="0032382D">
            <w:pPr>
              <w:ind w:left="142" w:right="-121"/>
              <w:jc w:val="center"/>
              <w:rPr>
                <w:color w:val="000000"/>
              </w:rPr>
            </w:pPr>
            <w:r>
              <w:rPr>
                <w:color w:val="000000"/>
              </w:rPr>
              <w:t>Психолог</w:t>
            </w: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Звіт</w:t>
            </w:r>
          </w:p>
        </w:tc>
        <w:tc>
          <w:tcPr>
            <w:tcW w:w="1316" w:type="dxa"/>
          </w:tcPr>
          <w:p w:rsidR="00B600D6" w:rsidRPr="00BA2BDB" w:rsidRDefault="00B600D6" w:rsidP="0032382D">
            <w:pPr>
              <w:ind w:left="142" w:right="-121"/>
              <w:jc w:val="center"/>
              <w:rPr>
                <w:b/>
                <w:color w:val="000000"/>
              </w:rPr>
            </w:pPr>
          </w:p>
        </w:tc>
      </w:tr>
      <w:tr w:rsidR="00B600D6" w:rsidRPr="00BA2BDB" w:rsidTr="00B600D6">
        <w:tc>
          <w:tcPr>
            <w:tcW w:w="15374" w:type="dxa"/>
            <w:gridSpan w:val="9"/>
            <w:shd w:val="clear" w:color="auto" w:fill="00CCFF"/>
            <w:vAlign w:val="center"/>
          </w:tcPr>
          <w:p w:rsidR="00B600D6" w:rsidRPr="00BA2BDB" w:rsidRDefault="00B600D6" w:rsidP="0032382D">
            <w:pPr>
              <w:ind w:left="142" w:right="-121"/>
              <w:jc w:val="center"/>
              <w:rPr>
                <w:b/>
                <w:color w:val="000000"/>
              </w:rPr>
            </w:pPr>
            <w:r>
              <w:rPr>
                <w:b/>
                <w:color w:val="000000"/>
              </w:rPr>
              <w:t>РОБОТА З БАТЬКАМИ</w:t>
            </w: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Pr="00C75BD4" w:rsidRDefault="00B600D6" w:rsidP="0032382D">
            <w:pPr>
              <w:ind w:left="142"/>
              <w:jc w:val="center"/>
            </w:pPr>
            <w:r>
              <w:t>Протягом місяця</w:t>
            </w:r>
          </w:p>
        </w:tc>
        <w:tc>
          <w:tcPr>
            <w:tcW w:w="2740" w:type="dxa"/>
          </w:tcPr>
          <w:p w:rsidR="00B600D6" w:rsidRPr="004F5D63" w:rsidRDefault="00B600D6" w:rsidP="0032382D">
            <w:pPr>
              <w:pStyle w:val="a8"/>
              <w:tabs>
                <w:tab w:val="left" w:pos="0"/>
                <w:tab w:val="left" w:pos="60"/>
              </w:tabs>
              <w:ind w:left="142" w:right="-155"/>
              <w:jc w:val="center"/>
              <w:rPr>
                <w:b/>
                <w:i/>
              </w:rPr>
            </w:pPr>
            <w:r w:rsidRPr="004F5D63">
              <w:rPr>
                <w:b/>
                <w:i/>
              </w:rPr>
              <w:t xml:space="preserve">Консультації </w:t>
            </w:r>
          </w:p>
          <w:p w:rsidR="00B600D6" w:rsidRDefault="00B600D6" w:rsidP="0032382D">
            <w:pPr>
              <w:ind w:left="142"/>
              <w:jc w:val="center"/>
              <w:rPr>
                <w:b/>
                <w:i/>
                <w:color w:val="000000"/>
              </w:rPr>
            </w:pPr>
            <w:r w:rsidRPr="004F5D63">
              <w:t xml:space="preserve"> </w:t>
            </w:r>
            <w:r w:rsidRPr="00016292">
              <w:rPr>
                <w:b/>
                <w:i/>
                <w:color w:val="000000"/>
              </w:rPr>
              <w:t xml:space="preserve">для </w:t>
            </w:r>
            <w:r>
              <w:rPr>
                <w:b/>
                <w:i/>
                <w:color w:val="000000"/>
              </w:rPr>
              <w:t>батьків</w:t>
            </w:r>
          </w:p>
          <w:p w:rsidR="00B600D6" w:rsidRPr="00016292" w:rsidRDefault="00B600D6" w:rsidP="0032382D">
            <w:pPr>
              <w:ind w:left="142" w:right="-73"/>
              <w:jc w:val="center"/>
            </w:pPr>
            <w:r w:rsidRPr="00016292">
              <w:rPr>
                <w:color w:val="000000"/>
              </w:rPr>
              <w:t xml:space="preserve"> </w:t>
            </w:r>
            <w:r w:rsidRPr="00016292">
              <w:t>«</w:t>
            </w:r>
            <w:r>
              <w:t>Моменти, які важливі для ваших дітей»</w:t>
            </w:r>
          </w:p>
          <w:p w:rsidR="00B600D6" w:rsidRPr="00F57548" w:rsidRDefault="00B600D6" w:rsidP="0032382D">
            <w:pPr>
              <w:pStyle w:val="a8"/>
              <w:tabs>
                <w:tab w:val="left" w:pos="0"/>
                <w:tab w:val="left" w:pos="60"/>
              </w:tabs>
              <w:ind w:left="142" w:right="-155"/>
              <w:jc w:val="center"/>
            </w:pPr>
          </w:p>
        </w:tc>
        <w:tc>
          <w:tcPr>
            <w:tcW w:w="1482" w:type="dxa"/>
          </w:tcPr>
          <w:p w:rsidR="00B600D6" w:rsidRPr="00C75BD4" w:rsidRDefault="00B600D6" w:rsidP="0032382D">
            <w:pPr>
              <w:ind w:left="142"/>
              <w:jc w:val="center"/>
            </w:pPr>
            <w:r>
              <w:rPr>
                <w:color w:val="000000"/>
              </w:rPr>
              <w:t xml:space="preserve">1 – 11 </w:t>
            </w:r>
          </w:p>
        </w:tc>
        <w:tc>
          <w:tcPr>
            <w:tcW w:w="1915"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365"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699"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Психолог</w:t>
            </w:r>
          </w:p>
          <w:p w:rsidR="00B600D6" w:rsidRDefault="00B600D6" w:rsidP="0032382D">
            <w:pPr>
              <w:ind w:left="142" w:right="-121"/>
              <w:jc w:val="center"/>
              <w:rPr>
                <w:color w:val="000000"/>
              </w:rPr>
            </w:pPr>
            <w:r>
              <w:rPr>
                <w:color w:val="000000"/>
              </w:rPr>
              <w:t>Класні керівники</w:t>
            </w:r>
          </w:p>
        </w:tc>
        <w:tc>
          <w:tcPr>
            <w:tcW w:w="1596" w:type="dxa"/>
          </w:tcPr>
          <w:p w:rsidR="00B600D6" w:rsidRPr="00C75BD4" w:rsidRDefault="00B600D6" w:rsidP="0032382D">
            <w:pPr>
              <w:pBdr>
                <w:top w:val="nil"/>
                <w:left w:val="nil"/>
                <w:bottom w:val="nil"/>
                <w:right w:val="nil"/>
                <w:between w:val="nil"/>
              </w:pBdr>
              <w:ind w:left="142" w:right="-121" w:hanging="2"/>
              <w:jc w:val="center"/>
              <w:rPr>
                <w:color w:val="000000"/>
              </w:rPr>
            </w:pPr>
            <w:r w:rsidRPr="00C75BD4">
              <w:rPr>
                <w:color w:val="000000"/>
              </w:rPr>
              <w:t>Інформація</w:t>
            </w:r>
          </w:p>
        </w:tc>
        <w:tc>
          <w:tcPr>
            <w:tcW w:w="1316" w:type="dxa"/>
          </w:tcPr>
          <w:p w:rsidR="00B600D6" w:rsidRPr="00BA2BDB" w:rsidRDefault="00B600D6" w:rsidP="0032382D">
            <w:pPr>
              <w:ind w:left="142" w:right="-121"/>
              <w:jc w:val="center"/>
              <w:rPr>
                <w:b/>
                <w:color w:val="000000"/>
              </w:rPr>
            </w:pPr>
          </w:p>
        </w:tc>
      </w:tr>
      <w:tr w:rsidR="00B600D6" w:rsidRPr="00BA2BDB" w:rsidTr="00B600D6">
        <w:tc>
          <w:tcPr>
            <w:tcW w:w="692"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69" w:type="dxa"/>
          </w:tcPr>
          <w:p w:rsidR="00B600D6" w:rsidRDefault="00B600D6" w:rsidP="0032382D">
            <w:pPr>
              <w:ind w:left="142"/>
              <w:jc w:val="center"/>
            </w:pPr>
          </w:p>
          <w:p w:rsidR="00B600D6" w:rsidRPr="00586345" w:rsidRDefault="00B600D6" w:rsidP="0032382D">
            <w:pPr>
              <w:ind w:left="142"/>
              <w:jc w:val="center"/>
            </w:pPr>
            <w:r>
              <w:t>Протягом місяця</w:t>
            </w:r>
          </w:p>
        </w:tc>
        <w:tc>
          <w:tcPr>
            <w:tcW w:w="2740" w:type="dxa"/>
          </w:tcPr>
          <w:p w:rsidR="00B600D6" w:rsidRPr="004F5D63" w:rsidRDefault="00B600D6" w:rsidP="0032382D">
            <w:pPr>
              <w:pStyle w:val="a8"/>
              <w:tabs>
                <w:tab w:val="left" w:pos="0"/>
                <w:tab w:val="left" w:pos="60"/>
              </w:tabs>
              <w:ind w:left="142"/>
              <w:jc w:val="center"/>
              <w:rPr>
                <w:b/>
                <w:i/>
              </w:rPr>
            </w:pPr>
            <w:r>
              <w:rPr>
                <w:b/>
                <w:i/>
              </w:rPr>
              <w:t xml:space="preserve">Інформаційні листівки </w:t>
            </w:r>
            <w:r w:rsidRPr="00586345">
              <w:t>«</w:t>
            </w:r>
            <w:r w:rsidRPr="00BB40AC">
              <w:t>Імунітет ди</w:t>
            </w:r>
            <w:r>
              <w:t>тини: як підтримати без пігулок</w:t>
            </w:r>
            <w:r w:rsidRPr="00586345">
              <w:t>»</w:t>
            </w:r>
          </w:p>
        </w:tc>
        <w:tc>
          <w:tcPr>
            <w:tcW w:w="1482" w:type="dxa"/>
          </w:tcPr>
          <w:p w:rsidR="00B600D6" w:rsidRPr="00C75BD4" w:rsidRDefault="00B600D6" w:rsidP="0032382D">
            <w:pPr>
              <w:ind w:left="142"/>
              <w:jc w:val="center"/>
            </w:pPr>
            <w:r>
              <w:rPr>
                <w:color w:val="000000"/>
              </w:rPr>
              <w:t xml:space="preserve">1 – 11 </w:t>
            </w:r>
          </w:p>
        </w:tc>
        <w:tc>
          <w:tcPr>
            <w:tcW w:w="1915" w:type="dxa"/>
          </w:tcPr>
          <w:p w:rsidR="00B600D6" w:rsidRPr="005E79EC" w:rsidRDefault="00B600D6" w:rsidP="0032382D">
            <w:pPr>
              <w:ind w:left="142" w:right="-108"/>
              <w:jc w:val="center"/>
            </w:pPr>
            <w:r w:rsidRPr="005E79EC">
              <w:t>Соціальна та громадянська компетентності</w:t>
            </w:r>
          </w:p>
        </w:tc>
        <w:tc>
          <w:tcPr>
            <w:tcW w:w="2365"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699" w:type="dxa"/>
          </w:tcPr>
          <w:p w:rsidR="00B600D6" w:rsidRDefault="00B600D6" w:rsidP="0032382D">
            <w:pPr>
              <w:ind w:left="142" w:right="-121"/>
              <w:jc w:val="center"/>
              <w:rPr>
                <w:color w:val="000000"/>
              </w:rPr>
            </w:pPr>
            <w:r>
              <w:rPr>
                <w:color w:val="000000"/>
              </w:rPr>
              <w:t>Медична сестра</w:t>
            </w:r>
          </w:p>
          <w:p w:rsidR="00B600D6" w:rsidRDefault="00B600D6" w:rsidP="0032382D">
            <w:pPr>
              <w:ind w:left="142" w:right="-121"/>
              <w:jc w:val="center"/>
              <w:rPr>
                <w:color w:val="000000"/>
              </w:rPr>
            </w:pPr>
            <w:r>
              <w:rPr>
                <w:color w:val="000000"/>
              </w:rPr>
              <w:t>Класні керівники</w:t>
            </w:r>
          </w:p>
        </w:tc>
        <w:tc>
          <w:tcPr>
            <w:tcW w:w="1596" w:type="dxa"/>
          </w:tcPr>
          <w:p w:rsidR="00B600D6" w:rsidRPr="00C75BD4"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16" w:type="dxa"/>
          </w:tcPr>
          <w:p w:rsidR="00B600D6" w:rsidRPr="00BA2BDB" w:rsidRDefault="00B600D6" w:rsidP="0032382D">
            <w:pPr>
              <w:ind w:left="142" w:right="-121"/>
              <w:jc w:val="center"/>
              <w:rPr>
                <w:b/>
                <w:color w:val="000000"/>
              </w:rPr>
            </w:pPr>
          </w:p>
        </w:tc>
      </w:tr>
    </w:tbl>
    <w:p w:rsidR="00B600D6" w:rsidRDefault="00B600D6" w:rsidP="0032382D">
      <w:pPr>
        <w:pStyle w:val="11"/>
        <w:spacing w:line="240" w:lineRule="auto"/>
        <w:ind w:left="142" w:right="-62"/>
        <w:jc w:val="center"/>
        <w:rPr>
          <w:rFonts w:ascii="Times New Roman" w:hAnsi="Times New Roman" w:cs="Times New Roman"/>
          <w:b/>
          <w:i/>
          <w:sz w:val="28"/>
          <w:szCs w:val="24"/>
          <w:lang w:val="uk-UA"/>
        </w:rPr>
      </w:pPr>
      <w:r w:rsidRPr="00755528">
        <w:rPr>
          <w:rFonts w:ascii="Times New Roman" w:hAnsi="Times New Roman" w:cs="Times New Roman"/>
          <w:b/>
          <w:i/>
          <w:sz w:val="28"/>
          <w:szCs w:val="24"/>
          <w:lang w:val="uk-UA"/>
        </w:rPr>
        <w:t>МІСЯЧНИК СІМЕЙНО-РОДИННОГО ВИХОВАННЯ</w:t>
      </w:r>
    </w:p>
    <w:p w:rsidR="00B600D6" w:rsidRPr="008017B5" w:rsidRDefault="00B600D6" w:rsidP="0032382D">
      <w:pPr>
        <w:pStyle w:val="11"/>
        <w:spacing w:line="240" w:lineRule="auto"/>
        <w:ind w:left="142" w:right="-62"/>
        <w:jc w:val="center"/>
        <w:rPr>
          <w:rFonts w:ascii="Times New Roman" w:hAnsi="Times New Roman" w:cs="Times New Roman"/>
          <w:sz w:val="24"/>
          <w:szCs w:val="24"/>
          <w:lang w:val="uk-UA"/>
        </w:rPr>
      </w:pPr>
      <w:r w:rsidRPr="00755528">
        <w:rPr>
          <w:rFonts w:ascii="Times New Roman" w:hAnsi="Times New Roman" w:cs="Times New Roman"/>
          <w:b/>
          <w:i/>
          <w:sz w:val="28"/>
          <w:szCs w:val="24"/>
          <w:lang w:val="uk-UA"/>
        </w:rPr>
        <w:t>«</w:t>
      </w:r>
      <w:r>
        <w:rPr>
          <w:rFonts w:ascii="Times New Roman" w:hAnsi="Times New Roman" w:cs="Times New Roman"/>
          <w:b/>
          <w:i/>
          <w:sz w:val="28"/>
          <w:szCs w:val="24"/>
          <w:lang w:val="uk-UA"/>
        </w:rPr>
        <w:t xml:space="preserve">ЩАСЛИВА </w:t>
      </w:r>
      <w:r w:rsidRPr="00755528">
        <w:rPr>
          <w:rFonts w:ascii="Times New Roman" w:hAnsi="Times New Roman" w:cs="Times New Roman"/>
          <w:b/>
          <w:i/>
          <w:sz w:val="28"/>
          <w:szCs w:val="24"/>
          <w:lang w:val="uk-UA"/>
        </w:rPr>
        <w:t xml:space="preserve">РОДИНА – </w:t>
      </w:r>
      <w:r>
        <w:rPr>
          <w:rFonts w:ascii="Times New Roman" w:hAnsi="Times New Roman" w:cs="Times New Roman"/>
          <w:b/>
          <w:i/>
          <w:sz w:val="28"/>
          <w:szCs w:val="24"/>
          <w:lang w:val="uk-UA"/>
        </w:rPr>
        <w:t>МІЦНА УКРАЇНА</w:t>
      </w:r>
      <w:r w:rsidRPr="00755528">
        <w:rPr>
          <w:rFonts w:ascii="Times New Roman" w:hAnsi="Times New Roman" w:cs="Times New Roman"/>
          <w:b/>
          <w:i/>
          <w:sz w:val="24"/>
          <w:szCs w:val="24"/>
          <w:lang w:val="uk-UA"/>
        </w:rPr>
        <w:t>»</w:t>
      </w:r>
    </w:p>
    <w:tbl>
      <w:tblPr>
        <w:tblStyle w:val="1f7"/>
        <w:tblW w:w="15374" w:type="dxa"/>
        <w:tblInd w:w="-157" w:type="dxa"/>
        <w:tblBorders>
          <w:top w:val="single" w:sz="12" w:space="0" w:color="00CCFF"/>
          <w:left w:val="single" w:sz="12" w:space="0" w:color="00CCFF"/>
          <w:bottom w:val="single" w:sz="12" w:space="0" w:color="00CCFF"/>
          <w:right w:val="single" w:sz="12" w:space="0" w:color="00CCFF"/>
          <w:insideH w:val="single" w:sz="12" w:space="0" w:color="00CCFF"/>
          <w:insideV w:val="single" w:sz="12" w:space="0" w:color="00CCFF"/>
        </w:tblBorders>
        <w:tblLook w:val="04A0" w:firstRow="1" w:lastRow="0" w:firstColumn="1" w:lastColumn="0" w:noHBand="0" w:noVBand="1"/>
      </w:tblPr>
      <w:tblGrid>
        <w:gridCol w:w="660"/>
        <w:gridCol w:w="1549"/>
        <w:gridCol w:w="2580"/>
        <w:gridCol w:w="1177"/>
        <w:gridCol w:w="2057"/>
        <w:gridCol w:w="2184"/>
        <w:gridCol w:w="1869"/>
        <w:gridCol w:w="1837"/>
        <w:gridCol w:w="1549"/>
      </w:tblGrid>
      <w:tr w:rsidR="00B600D6" w:rsidRPr="00BA2BDB" w:rsidTr="00B600D6">
        <w:tc>
          <w:tcPr>
            <w:tcW w:w="701"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sidRPr="00BA2BDB">
              <w:rPr>
                <w:b/>
                <w:color w:val="000000"/>
              </w:rPr>
              <w:t>№</w:t>
            </w:r>
          </w:p>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b/>
                <w:color w:val="000000"/>
              </w:rPr>
              <w:t xml:space="preserve"> з/п</w:t>
            </w:r>
          </w:p>
        </w:tc>
        <w:tc>
          <w:tcPr>
            <w:tcW w:w="1578"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b/>
                <w:color w:val="000000"/>
              </w:rPr>
              <w:t>Термін виконання</w:t>
            </w:r>
          </w:p>
        </w:tc>
        <w:tc>
          <w:tcPr>
            <w:tcW w:w="2750"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b/>
                <w:color w:val="000000"/>
              </w:rPr>
              <w:t>Зміст роботи</w:t>
            </w:r>
          </w:p>
        </w:tc>
        <w:tc>
          <w:tcPr>
            <w:tcW w:w="1501"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sidRPr="00BA2BDB">
              <w:rPr>
                <w:b/>
                <w:color w:val="000000"/>
              </w:rPr>
              <w:t>Клас</w:t>
            </w:r>
          </w:p>
        </w:tc>
        <w:tc>
          <w:tcPr>
            <w:tcW w:w="1853" w:type="dxa"/>
            <w:shd w:val="clear" w:color="auto" w:fill="FFFF00"/>
          </w:tcPr>
          <w:p w:rsidR="00B600D6" w:rsidRPr="00BA2BDB" w:rsidRDefault="00B600D6" w:rsidP="0032382D">
            <w:pPr>
              <w:ind w:left="142" w:right="-121"/>
              <w:jc w:val="center"/>
            </w:pPr>
            <w:r w:rsidRPr="00BA2BDB">
              <w:rPr>
                <w:b/>
                <w:bCs/>
              </w:rPr>
              <w:t xml:space="preserve">Ключові компетентності </w:t>
            </w:r>
          </w:p>
        </w:tc>
        <w:tc>
          <w:tcPr>
            <w:tcW w:w="2376" w:type="dxa"/>
            <w:shd w:val="clear" w:color="auto" w:fill="FFFF00"/>
          </w:tcPr>
          <w:p w:rsidR="00B600D6" w:rsidRPr="00BA2BDB" w:rsidRDefault="00B600D6" w:rsidP="0032382D">
            <w:pPr>
              <w:ind w:left="142" w:right="-121"/>
              <w:jc w:val="center"/>
              <w:rPr>
                <w:b/>
                <w:color w:val="000000"/>
              </w:rPr>
            </w:pPr>
            <w:r w:rsidRPr="00BA2BDB">
              <w:rPr>
                <w:b/>
                <w:bCs/>
              </w:rPr>
              <w:t>Змістові лінії</w:t>
            </w:r>
          </w:p>
        </w:tc>
        <w:tc>
          <w:tcPr>
            <w:tcW w:w="1702" w:type="dxa"/>
            <w:shd w:val="clear" w:color="auto" w:fill="FFFF00"/>
          </w:tcPr>
          <w:p w:rsidR="00B600D6" w:rsidRPr="00BA2BDB" w:rsidRDefault="00B600D6" w:rsidP="0032382D">
            <w:pPr>
              <w:ind w:left="142" w:right="-121"/>
              <w:jc w:val="center"/>
            </w:pPr>
            <w:r w:rsidRPr="00BA2BDB">
              <w:rPr>
                <w:b/>
                <w:color w:val="000000"/>
              </w:rPr>
              <w:t>Відповідальні</w:t>
            </w:r>
          </w:p>
        </w:tc>
        <w:tc>
          <w:tcPr>
            <w:tcW w:w="1596" w:type="dxa"/>
            <w:shd w:val="clear" w:color="auto" w:fill="FFFF00"/>
          </w:tcPr>
          <w:p w:rsidR="00B600D6" w:rsidRPr="00BA2BDB" w:rsidRDefault="00B600D6" w:rsidP="0032382D">
            <w:pPr>
              <w:pBdr>
                <w:top w:val="nil"/>
                <w:left w:val="nil"/>
                <w:bottom w:val="nil"/>
                <w:right w:val="nil"/>
                <w:between w:val="nil"/>
              </w:pBdr>
              <w:ind w:left="142" w:right="-121" w:hanging="2"/>
              <w:jc w:val="center"/>
            </w:pPr>
            <w:r w:rsidRPr="00BA2BDB">
              <w:rPr>
                <w:b/>
                <w:color w:val="000000"/>
              </w:rPr>
              <w:t>Форма узагальнення</w:t>
            </w:r>
          </w:p>
        </w:tc>
        <w:tc>
          <w:tcPr>
            <w:tcW w:w="1317" w:type="dxa"/>
            <w:shd w:val="clear" w:color="auto" w:fill="FFFF00"/>
          </w:tcPr>
          <w:p w:rsidR="00B600D6" w:rsidRPr="00BA2BDB" w:rsidRDefault="00B600D6" w:rsidP="0032382D">
            <w:pPr>
              <w:ind w:left="142" w:right="-121"/>
              <w:jc w:val="center"/>
            </w:pPr>
            <w:r w:rsidRPr="00BA2BDB">
              <w:rPr>
                <w:b/>
                <w:color w:val="000000"/>
              </w:rPr>
              <w:t>Відмітка про виконання</w:t>
            </w:r>
          </w:p>
        </w:tc>
      </w:tr>
      <w:tr w:rsidR="00B600D6" w:rsidRPr="00BA2BDB" w:rsidTr="00B600D6">
        <w:tc>
          <w:tcPr>
            <w:tcW w:w="15374" w:type="dxa"/>
            <w:gridSpan w:val="9"/>
            <w:shd w:val="clear" w:color="auto" w:fill="00CCFF"/>
            <w:vAlign w:val="center"/>
          </w:tcPr>
          <w:p w:rsidR="00B600D6" w:rsidRPr="00F70188" w:rsidRDefault="00B600D6" w:rsidP="0032382D">
            <w:pPr>
              <w:ind w:left="142"/>
              <w:jc w:val="center"/>
              <w:rPr>
                <w:b/>
                <w:noProof/>
                <w:sz w:val="28"/>
                <w:szCs w:val="28"/>
              </w:rPr>
            </w:pPr>
            <w:r>
              <w:rPr>
                <w:b/>
                <w:noProof/>
                <w:sz w:val="28"/>
                <w:szCs w:val="28"/>
              </w:rPr>
              <w:t>ТРАВЕНЬ</w:t>
            </w: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540"/>
              <w:contextualSpacing/>
              <w:jc w:val="center"/>
              <w:textDirection w:val="btLr"/>
              <w:rPr>
                <w:color w:val="000000"/>
              </w:rPr>
            </w:pPr>
          </w:p>
        </w:tc>
        <w:tc>
          <w:tcPr>
            <w:tcW w:w="1578"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Протягом місяця</w:t>
            </w:r>
          </w:p>
        </w:tc>
        <w:tc>
          <w:tcPr>
            <w:tcW w:w="2750" w:type="dxa"/>
            <w:vAlign w:val="center"/>
          </w:tcPr>
          <w:p w:rsidR="00B600D6" w:rsidRPr="00A75A92" w:rsidRDefault="00B600D6" w:rsidP="0032382D">
            <w:pPr>
              <w:pBdr>
                <w:top w:val="nil"/>
                <w:left w:val="nil"/>
                <w:bottom w:val="nil"/>
                <w:right w:val="nil"/>
                <w:between w:val="nil"/>
              </w:pBdr>
              <w:tabs>
                <w:tab w:val="left" w:pos="156"/>
              </w:tabs>
              <w:suppressAutoHyphens/>
              <w:ind w:left="142" w:right="-121" w:firstLine="142"/>
              <w:textDirection w:val="btLr"/>
              <w:rPr>
                <w:b/>
                <w:color w:val="000000"/>
              </w:rPr>
            </w:pPr>
            <w:r w:rsidRPr="00413E5A">
              <w:rPr>
                <w:b/>
                <w:color w:val="000000"/>
              </w:rPr>
              <w:t>Накази:</w:t>
            </w:r>
          </w:p>
          <w:p w:rsidR="00B600D6" w:rsidRPr="00A75A92" w:rsidRDefault="00B600D6" w:rsidP="0032382D">
            <w:pPr>
              <w:numPr>
                <w:ilvl w:val="0"/>
                <w:numId w:val="91"/>
              </w:numPr>
              <w:pBdr>
                <w:top w:val="nil"/>
                <w:left w:val="nil"/>
                <w:bottom w:val="nil"/>
                <w:right w:val="nil"/>
                <w:between w:val="nil"/>
              </w:pBdr>
              <w:tabs>
                <w:tab w:val="left" w:pos="0"/>
                <w:tab w:val="left" w:pos="300"/>
              </w:tabs>
              <w:suppressAutoHyphens/>
              <w:ind w:left="142" w:right="-121" w:firstLine="142"/>
              <w:contextualSpacing/>
              <w:textDirection w:val="btLr"/>
            </w:pPr>
            <w:r w:rsidRPr="00A75A92">
              <w:t xml:space="preserve">«Про проведення  </w:t>
            </w:r>
            <w:r>
              <w:t xml:space="preserve">і </w:t>
            </w:r>
            <w:r w:rsidRPr="00A75A92">
              <w:rPr>
                <w:color w:val="000000"/>
              </w:rPr>
              <w:t>організацію</w:t>
            </w:r>
            <w:r>
              <w:rPr>
                <w:color w:val="000000"/>
              </w:rPr>
              <w:t xml:space="preserve"> </w:t>
            </w:r>
            <w:r w:rsidRPr="00A75A92">
              <w:rPr>
                <w:color w:val="000000"/>
              </w:rPr>
              <w:t>місячника сімейно-родинного виховання</w:t>
            </w:r>
            <w:r w:rsidRPr="00A75A92">
              <w:t xml:space="preserve"> «Щаслива родина – міцна </w:t>
            </w:r>
            <w:r>
              <w:t>Україна»;</w:t>
            </w:r>
          </w:p>
          <w:p w:rsidR="00B600D6" w:rsidRPr="00A75A92" w:rsidRDefault="00B600D6" w:rsidP="0032382D">
            <w:pPr>
              <w:numPr>
                <w:ilvl w:val="0"/>
                <w:numId w:val="91"/>
              </w:numPr>
              <w:pBdr>
                <w:top w:val="nil"/>
                <w:left w:val="nil"/>
                <w:bottom w:val="nil"/>
                <w:right w:val="nil"/>
                <w:between w:val="nil"/>
              </w:pBdr>
              <w:tabs>
                <w:tab w:val="left" w:pos="0"/>
                <w:tab w:val="left" w:pos="300"/>
              </w:tabs>
              <w:suppressAutoHyphens/>
              <w:ind w:left="142" w:right="-121" w:firstLine="142"/>
              <w:contextualSpacing/>
              <w:textDirection w:val="btLr"/>
            </w:pPr>
            <w:r w:rsidRPr="00A75A92">
              <w:t>«Про</w:t>
            </w:r>
            <w:r w:rsidRPr="00A75A92">
              <w:rPr>
                <w:color w:val="000000"/>
              </w:rPr>
              <w:t xml:space="preserve"> організацію і проведення « Тижня</w:t>
            </w:r>
            <w:r w:rsidRPr="00A75A92">
              <w:rPr>
                <w:i/>
                <w:iCs/>
              </w:rPr>
              <w:t xml:space="preserve"> </w:t>
            </w:r>
            <w:r w:rsidRPr="00A75A92">
              <w:rPr>
                <w:iCs/>
              </w:rPr>
              <w:t>сімейного виховання»</w:t>
            </w:r>
            <w:r>
              <w:rPr>
                <w:iCs/>
              </w:rPr>
              <w:t>;</w:t>
            </w:r>
          </w:p>
          <w:p w:rsidR="00B600D6" w:rsidRPr="00BB40AC" w:rsidRDefault="00B600D6" w:rsidP="0032382D">
            <w:pPr>
              <w:numPr>
                <w:ilvl w:val="0"/>
                <w:numId w:val="91"/>
              </w:numPr>
              <w:pBdr>
                <w:top w:val="nil"/>
                <w:left w:val="nil"/>
                <w:bottom w:val="nil"/>
                <w:right w:val="nil"/>
                <w:between w:val="nil"/>
              </w:pBdr>
              <w:tabs>
                <w:tab w:val="left" w:pos="0"/>
                <w:tab w:val="left" w:pos="300"/>
              </w:tabs>
              <w:suppressAutoHyphens/>
              <w:ind w:left="142" w:right="-121" w:firstLine="142"/>
              <w:contextualSpacing/>
              <w:textDirection w:val="btLr"/>
              <w:rPr>
                <w:color w:val="000000"/>
              </w:rPr>
            </w:pPr>
            <w:r w:rsidRPr="00A75A92">
              <w:t xml:space="preserve"> «Про організацію та проведення </w:t>
            </w:r>
            <w:r>
              <w:t>«</w:t>
            </w:r>
            <w:r w:rsidRPr="00A75A92">
              <w:rPr>
                <w:iCs/>
              </w:rPr>
              <w:t>Тижня безпеки життєдіяльності»;</w:t>
            </w:r>
          </w:p>
          <w:p w:rsidR="00B600D6" w:rsidRPr="00CF5ADF" w:rsidRDefault="00B600D6" w:rsidP="0032382D">
            <w:pPr>
              <w:numPr>
                <w:ilvl w:val="0"/>
                <w:numId w:val="91"/>
              </w:numPr>
              <w:pBdr>
                <w:top w:val="nil"/>
                <w:left w:val="nil"/>
                <w:bottom w:val="nil"/>
                <w:right w:val="nil"/>
                <w:between w:val="nil"/>
              </w:pBdr>
              <w:tabs>
                <w:tab w:val="left" w:pos="0"/>
                <w:tab w:val="left" w:pos="300"/>
              </w:tabs>
              <w:suppressAutoHyphens/>
              <w:ind w:left="142" w:right="-121" w:firstLine="142"/>
              <w:contextualSpacing/>
              <w:textDirection w:val="btLr"/>
              <w:rPr>
                <w:color w:val="000000"/>
              </w:rPr>
            </w:pPr>
            <w:r w:rsidRPr="00A75A92">
              <w:t xml:space="preserve">«Про організацію та проведення </w:t>
            </w:r>
            <w:r>
              <w:t>«</w:t>
            </w:r>
            <w:r w:rsidRPr="00A75A92">
              <w:rPr>
                <w:iCs/>
              </w:rPr>
              <w:t>Тижня</w:t>
            </w:r>
            <w:r>
              <w:rPr>
                <w:iCs/>
              </w:rPr>
              <w:t xml:space="preserve"> безбарєрності»</w:t>
            </w:r>
          </w:p>
          <w:p w:rsidR="00B600D6" w:rsidRPr="00CF5ADF" w:rsidRDefault="00B600D6" w:rsidP="0032382D">
            <w:pPr>
              <w:numPr>
                <w:ilvl w:val="0"/>
                <w:numId w:val="91"/>
              </w:numPr>
              <w:pBdr>
                <w:top w:val="nil"/>
                <w:left w:val="nil"/>
                <w:bottom w:val="nil"/>
                <w:right w:val="nil"/>
                <w:between w:val="nil"/>
              </w:pBdr>
              <w:tabs>
                <w:tab w:val="left" w:pos="0"/>
                <w:tab w:val="left" w:pos="300"/>
              </w:tabs>
              <w:suppressAutoHyphens/>
              <w:ind w:left="142" w:right="-121" w:firstLine="142"/>
              <w:contextualSpacing/>
              <w:textDirection w:val="btLr"/>
              <w:rPr>
                <w:color w:val="000000"/>
              </w:rPr>
            </w:pPr>
            <w:r>
              <w:t xml:space="preserve"> «Про с</w:t>
            </w:r>
            <w:r w:rsidRPr="00506E1A">
              <w:t>тан  відвідування  занять учнями гімназії  за навчальний рік</w:t>
            </w:r>
            <w:r>
              <w:t>»;</w:t>
            </w:r>
          </w:p>
          <w:p w:rsidR="00B600D6" w:rsidRPr="00CF5ADF" w:rsidRDefault="00B600D6" w:rsidP="0032382D">
            <w:pPr>
              <w:numPr>
                <w:ilvl w:val="0"/>
                <w:numId w:val="91"/>
              </w:numPr>
              <w:pBdr>
                <w:top w:val="nil"/>
                <w:left w:val="nil"/>
                <w:bottom w:val="nil"/>
                <w:right w:val="nil"/>
                <w:between w:val="nil"/>
              </w:pBdr>
              <w:tabs>
                <w:tab w:val="left" w:pos="0"/>
                <w:tab w:val="left" w:pos="300"/>
              </w:tabs>
              <w:suppressAutoHyphens/>
              <w:ind w:left="142" w:right="-121" w:firstLine="142"/>
              <w:contextualSpacing/>
              <w:textDirection w:val="btLr"/>
              <w:rPr>
                <w:color w:val="000000"/>
              </w:rPr>
            </w:pPr>
            <w:r>
              <w:t>«Про п</w:t>
            </w:r>
            <w:r w:rsidRPr="00506E1A">
              <w:t>роведення цільового інструктажу перед літніми канікулами та оздоровленням влітку</w:t>
            </w:r>
            <w:r>
              <w:t>»;</w:t>
            </w:r>
          </w:p>
          <w:p w:rsidR="00B600D6" w:rsidRPr="00CF5ADF" w:rsidRDefault="00B600D6" w:rsidP="0032382D">
            <w:pPr>
              <w:numPr>
                <w:ilvl w:val="0"/>
                <w:numId w:val="91"/>
              </w:numPr>
              <w:pBdr>
                <w:top w:val="nil"/>
                <w:left w:val="nil"/>
                <w:bottom w:val="nil"/>
                <w:right w:val="nil"/>
                <w:between w:val="nil"/>
              </w:pBdr>
              <w:tabs>
                <w:tab w:val="left" w:pos="0"/>
                <w:tab w:val="left" w:pos="300"/>
              </w:tabs>
              <w:suppressAutoHyphens/>
              <w:ind w:left="142" w:right="-121" w:firstLine="142"/>
              <w:contextualSpacing/>
              <w:textDirection w:val="btLr"/>
              <w:rPr>
                <w:color w:val="000000"/>
              </w:rPr>
            </w:pPr>
            <w:r>
              <w:t>«Про а</w:t>
            </w:r>
            <w:r w:rsidRPr="00506E1A">
              <w:t xml:space="preserve">наліз виховної роботи за </w:t>
            </w:r>
            <w:r w:rsidRPr="00506E1A">
              <w:lastRenderedPageBreak/>
              <w:t>рік</w:t>
            </w:r>
            <w:r>
              <w:t xml:space="preserve">»; </w:t>
            </w:r>
          </w:p>
          <w:p w:rsidR="00B600D6" w:rsidRPr="00AC688D" w:rsidRDefault="00B600D6" w:rsidP="0032382D">
            <w:pPr>
              <w:numPr>
                <w:ilvl w:val="0"/>
                <w:numId w:val="91"/>
              </w:numPr>
              <w:pBdr>
                <w:top w:val="nil"/>
                <w:left w:val="nil"/>
                <w:bottom w:val="nil"/>
                <w:right w:val="nil"/>
                <w:between w:val="nil"/>
              </w:pBdr>
              <w:tabs>
                <w:tab w:val="left" w:pos="0"/>
                <w:tab w:val="left" w:pos="300"/>
              </w:tabs>
              <w:suppressAutoHyphens/>
              <w:ind w:left="142" w:right="-121" w:firstLine="142"/>
              <w:contextualSpacing/>
              <w:textDirection w:val="btLr"/>
              <w:rPr>
                <w:color w:val="000000"/>
              </w:rPr>
            </w:pPr>
            <w:r>
              <w:rPr>
                <w:color w:val="000000"/>
              </w:rPr>
              <w:t>«</w:t>
            </w:r>
            <w:r w:rsidRPr="00506E1A">
              <w:t>Підсумки проведення місячника родинного виховання</w:t>
            </w:r>
            <w:r>
              <w:t>»;</w:t>
            </w:r>
          </w:p>
        </w:tc>
        <w:tc>
          <w:tcPr>
            <w:tcW w:w="1501"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color w:val="000000"/>
              </w:rPr>
              <w:lastRenderedPageBreak/>
              <w:t>1 - 11</w:t>
            </w:r>
          </w:p>
        </w:tc>
        <w:tc>
          <w:tcPr>
            <w:tcW w:w="1853" w:type="dxa"/>
          </w:tcPr>
          <w:p w:rsidR="00B600D6" w:rsidRDefault="00B600D6" w:rsidP="0032382D">
            <w:pPr>
              <w:ind w:left="142" w:right="-121"/>
              <w:jc w:val="center"/>
              <w:rPr>
                <w:bCs/>
              </w:rPr>
            </w:pPr>
            <w:r w:rsidRPr="00BA2BDB">
              <w:rPr>
                <w:bCs/>
              </w:rPr>
              <w:t>Соціальна і громадянська компетентності</w:t>
            </w:r>
          </w:p>
          <w:p w:rsidR="00B600D6" w:rsidRDefault="00B600D6" w:rsidP="0032382D">
            <w:pPr>
              <w:ind w:left="142" w:right="-121"/>
              <w:jc w:val="center"/>
            </w:pPr>
            <w:r w:rsidRPr="005E79EC">
              <w:t>Спілкування державною мовою</w:t>
            </w:r>
          </w:p>
          <w:p w:rsidR="00B600D6" w:rsidRDefault="00B600D6" w:rsidP="0032382D">
            <w:pPr>
              <w:ind w:left="142" w:right="-121"/>
              <w:jc w:val="center"/>
              <w:rPr>
                <w:bCs/>
              </w:rPr>
            </w:pPr>
          </w:p>
          <w:p w:rsidR="00B600D6" w:rsidRPr="00BA2BDB" w:rsidRDefault="00B600D6" w:rsidP="0032382D">
            <w:pPr>
              <w:ind w:left="142" w:right="-121"/>
              <w:jc w:val="center"/>
              <w:rPr>
                <w:bCs/>
              </w:rPr>
            </w:pPr>
            <w:r w:rsidRPr="005E79EC">
              <w:t>Ініціативність та підприємливість</w:t>
            </w:r>
          </w:p>
        </w:tc>
        <w:tc>
          <w:tcPr>
            <w:tcW w:w="2376" w:type="dxa"/>
          </w:tcPr>
          <w:p w:rsidR="00B600D6" w:rsidRPr="00BA2BDB" w:rsidRDefault="00B600D6" w:rsidP="0032382D">
            <w:pPr>
              <w:ind w:left="142" w:right="-121"/>
              <w:jc w:val="center"/>
              <w:rPr>
                <w:bCs/>
                <w:iCs/>
                <w:szCs w:val="28"/>
              </w:rPr>
            </w:pPr>
            <w:r w:rsidRPr="00BA2BDB">
              <w:rPr>
                <w:bCs/>
                <w:iCs/>
                <w:szCs w:val="28"/>
              </w:rPr>
              <w:t>Ціннісне ставлення особистості до суспільства і держави</w:t>
            </w:r>
          </w:p>
          <w:p w:rsidR="00B600D6" w:rsidRPr="00BA2BDB" w:rsidRDefault="00B600D6" w:rsidP="0032382D">
            <w:pPr>
              <w:ind w:left="142" w:right="-121"/>
              <w:jc w:val="center"/>
              <w:rPr>
                <w:bCs/>
              </w:rPr>
            </w:pPr>
          </w:p>
        </w:tc>
        <w:tc>
          <w:tcPr>
            <w:tcW w:w="1702" w:type="dxa"/>
          </w:tcPr>
          <w:p w:rsidR="00B600D6" w:rsidRPr="00BA2BDB" w:rsidRDefault="00B600D6" w:rsidP="0032382D">
            <w:pPr>
              <w:ind w:left="142" w:right="-121"/>
              <w:jc w:val="center"/>
              <w:rPr>
                <w:color w:val="000000"/>
              </w:rPr>
            </w:pPr>
            <w:r w:rsidRPr="00BA2BDB">
              <w:rPr>
                <w:color w:val="000000"/>
              </w:rPr>
              <w:t>ЗДВР</w:t>
            </w:r>
          </w:p>
          <w:p w:rsidR="00B600D6" w:rsidRPr="00BA2BDB" w:rsidRDefault="00B600D6" w:rsidP="0032382D">
            <w:pPr>
              <w:ind w:left="142" w:right="-121"/>
              <w:jc w:val="center"/>
              <w:rPr>
                <w:color w:val="000000"/>
              </w:rPr>
            </w:pPr>
          </w:p>
        </w:tc>
        <w:tc>
          <w:tcPr>
            <w:tcW w:w="1596" w:type="dxa"/>
          </w:tcPr>
          <w:p w:rsidR="00B600D6" w:rsidRPr="00BA2BDB" w:rsidRDefault="00B600D6" w:rsidP="0032382D">
            <w:pPr>
              <w:pBdr>
                <w:top w:val="nil"/>
                <w:left w:val="nil"/>
                <w:bottom w:val="nil"/>
                <w:right w:val="nil"/>
                <w:between w:val="nil"/>
              </w:pBdr>
              <w:ind w:left="142" w:right="-121" w:hanging="2"/>
              <w:jc w:val="center"/>
              <w:rPr>
                <w:color w:val="000000"/>
              </w:rPr>
            </w:pPr>
            <w:r w:rsidRPr="00BA2BDB">
              <w:rPr>
                <w:color w:val="000000"/>
              </w:rPr>
              <w:t>Наказ</w:t>
            </w:r>
          </w:p>
          <w:p w:rsidR="00B600D6" w:rsidRPr="00BA2BDB" w:rsidRDefault="00B600D6" w:rsidP="0032382D">
            <w:pPr>
              <w:pBdr>
                <w:top w:val="nil"/>
                <w:left w:val="nil"/>
                <w:bottom w:val="nil"/>
                <w:right w:val="nil"/>
                <w:between w:val="nil"/>
              </w:pBdr>
              <w:ind w:left="142" w:right="-121" w:hanging="2"/>
              <w:jc w:val="center"/>
              <w:rPr>
                <w:color w:val="000000"/>
              </w:rPr>
            </w:pPr>
            <w:r>
              <w:rPr>
                <w:color w:val="000000"/>
              </w:rPr>
              <w:t>Звіт</w:t>
            </w:r>
          </w:p>
          <w:p w:rsidR="00B600D6" w:rsidRPr="00BA2BDB" w:rsidRDefault="00B600D6" w:rsidP="0032382D">
            <w:pPr>
              <w:pBdr>
                <w:top w:val="nil"/>
                <w:left w:val="nil"/>
                <w:bottom w:val="nil"/>
                <w:right w:val="nil"/>
                <w:between w:val="nil"/>
              </w:pBdr>
              <w:ind w:left="142" w:right="-121" w:hanging="2"/>
              <w:jc w:val="center"/>
              <w:rPr>
                <w:color w:val="000000"/>
              </w:rPr>
            </w:pPr>
            <w:r w:rsidRPr="00BA2BDB">
              <w:t>Інформація</w:t>
            </w:r>
          </w:p>
        </w:tc>
        <w:tc>
          <w:tcPr>
            <w:tcW w:w="1317" w:type="dxa"/>
          </w:tcPr>
          <w:p w:rsidR="00B600D6" w:rsidRPr="00BA2BDB" w:rsidRDefault="00B600D6" w:rsidP="0032382D">
            <w:pPr>
              <w:ind w:left="142" w:right="-121"/>
              <w:jc w:val="center"/>
              <w:rPr>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Протягом місця</w:t>
            </w:r>
          </w:p>
        </w:tc>
        <w:tc>
          <w:tcPr>
            <w:tcW w:w="2750" w:type="dxa"/>
            <w:vAlign w:val="center"/>
          </w:tcPr>
          <w:p w:rsidR="00B600D6" w:rsidRPr="00413E5A" w:rsidRDefault="00B600D6" w:rsidP="0032382D">
            <w:pPr>
              <w:pBdr>
                <w:top w:val="nil"/>
                <w:left w:val="nil"/>
                <w:bottom w:val="nil"/>
                <w:right w:val="nil"/>
                <w:between w:val="nil"/>
              </w:pBdr>
              <w:suppressAutoHyphens/>
              <w:ind w:left="142" w:right="-121" w:hanging="2"/>
              <w:jc w:val="center"/>
              <w:textDirection w:val="btLr"/>
              <w:rPr>
                <w:b/>
                <w:color w:val="000000"/>
              </w:rPr>
            </w:pPr>
            <w:r w:rsidRPr="00413E5A">
              <w:rPr>
                <w:b/>
                <w:color w:val="000000"/>
              </w:rPr>
              <w:t>Наради:</w:t>
            </w:r>
          </w:p>
          <w:p w:rsidR="00B600D6" w:rsidRPr="00AF2C76" w:rsidRDefault="00B600D6" w:rsidP="0032382D">
            <w:pPr>
              <w:pStyle w:val="a8"/>
              <w:numPr>
                <w:ilvl w:val="0"/>
                <w:numId w:val="93"/>
              </w:numPr>
              <w:tabs>
                <w:tab w:val="left" w:pos="0"/>
                <w:tab w:val="left" w:pos="253"/>
              </w:tabs>
              <w:ind w:left="142" w:right="-167" w:firstLine="145"/>
            </w:pPr>
            <w:r w:rsidRPr="006E655D">
              <w:rPr>
                <w:u w:val="single"/>
              </w:rPr>
              <w:t>Питання</w:t>
            </w:r>
            <w:r>
              <w:t xml:space="preserve">: </w:t>
            </w:r>
            <w:r w:rsidRPr="001F28AE">
              <w:t>«</w:t>
            </w:r>
            <w:r w:rsidRPr="00506E1A">
              <w:rPr>
                <w:color w:val="000000"/>
              </w:rPr>
              <w:t xml:space="preserve">Діяльність педагогічного колективу щодо формування </w:t>
            </w:r>
            <w:r>
              <w:rPr>
                <w:color w:val="000000"/>
              </w:rPr>
              <w:t>громадянської</w:t>
            </w:r>
            <w:r w:rsidRPr="00506E1A">
              <w:rPr>
                <w:color w:val="000000"/>
              </w:rPr>
              <w:t xml:space="preserve"> культури школярів» </w:t>
            </w:r>
            <w:r>
              <w:rPr>
                <w:color w:val="000000"/>
              </w:rPr>
              <w:t>;</w:t>
            </w:r>
          </w:p>
          <w:p w:rsidR="00B600D6" w:rsidRPr="00B7375F" w:rsidRDefault="00B600D6" w:rsidP="0032382D">
            <w:pPr>
              <w:pStyle w:val="a8"/>
              <w:numPr>
                <w:ilvl w:val="0"/>
                <w:numId w:val="93"/>
              </w:numPr>
              <w:tabs>
                <w:tab w:val="left" w:pos="0"/>
                <w:tab w:val="left" w:pos="253"/>
              </w:tabs>
              <w:ind w:left="142" w:right="-167" w:firstLine="145"/>
              <w:rPr>
                <w:sz w:val="28"/>
              </w:rPr>
            </w:pPr>
            <w:r w:rsidRPr="006E655D">
              <w:rPr>
                <w:u w:val="single"/>
              </w:rPr>
              <w:t>Питання</w:t>
            </w:r>
            <w:r>
              <w:t>: «</w:t>
            </w:r>
            <w:r w:rsidRPr="00506E1A">
              <w:rPr>
                <w:color w:val="000000"/>
              </w:rPr>
              <w:t>Визначення виховних завдань на наступний рік</w:t>
            </w:r>
            <w:r>
              <w:t>»</w:t>
            </w:r>
          </w:p>
        </w:tc>
        <w:tc>
          <w:tcPr>
            <w:tcW w:w="1501"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color w:val="000000"/>
              </w:rPr>
              <w:t>1 - 11</w:t>
            </w:r>
          </w:p>
        </w:tc>
        <w:tc>
          <w:tcPr>
            <w:tcW w:w="1853" w:type="dxa"/>
          </w:tcPr>
          <w:p w:rsidR="00B600D6" w:rsidRDefault="00B600D6" w:rsidP="0032382D">
            <w:pPr>
              <w:ind w:left="142" w:right="-121"/>
              <w:jc w:val="center"/>
              <w:rPr>
                <w:bCs/>
              </w:rPr>
            </w:pPr>
            <w:r w:rsidRPr="00BA2BDB">
              <w:rPr>
                <w:bCs/>
              </w:rPr>
              <w:t>Соціальна і громадянська компетентності</w:t>
            </w:r>
          </w:p>
          <w:p w:rsidR="00B600D6" w:rsidRDefault="00B600D6" w:rsidP="0032382D">
            <w:pPr>
              <w:ind w:left="142" w:right="-121"/>
              <w:jc w:val="center"/>
            </w:pPr>
            <w:r w:rsidRPr="005E79EC">
              <w:t>Спілкування державною мовою</w:t>
            </w:r>
          </w:p>
          <w:p w:rsidR="00B600D6" w:rsidRPr="00BA2BDB" w:rsidRDefault="00B600D6" w:rsidP="0032382D">
            <w:pPr>
              <w:ind w:left="142" w:right="-121"/>
              <w:jc w:val="center"/>
              <w:rPr>
                <w:bCs/>
              </w:rPr>
            </w:pPr>
            <w:r w:rsidRPr="005E79EC">
              <w:t>Ініціативність та підприємливість</w:t>
            </w:r>
          </w:p>
        </w:tc>
        <w:tc>
          <w:tcPr>
            <w:tcW w:w="2376" w:type="dxa"/>
          </w:tcPr>
          <w:p w:rsidR="00B600D6" w:rsidRPr="00BA2BDB" w:rsidRDefault="00B600D6" w:rsidP="0032382D">
            <w:pPr>
              <w:ind w:left="142" w:right="-121"/>
              <w:jc w:val="center"/>
              <w:rPr>
                <w:bCs/>
                <w:iCs/>
                <w:szCs w:val="28"/>
              </w:rPr>
            </w:pPr>
            <w:r w:rsidRPr="00BA2BDB">
              <w:rPr>
                <w:bCs/>
                <w:iCs/>
                <w:szCs w:val="28"/>
              </w:rPr>
              <w:t>Ціннісне ставлення особистості до суспільства і держави</w:t>
            </w:r>
          </w:p>
          <w:p w:rsidR="00B600D6" w:rsidRPr="00BA2BDB" w:rsidRDefault="00B600D6" w:rsidP="0032382D">
            <w:pPr>
              <w:ind w:left="142" w:right="-121"/>
              <w:jc w:val="center"/>
              <w:rPr>
                <w:bCs/>
              </w:rPr>
            </w:pPr>
          </w:p>
        </w:tc>
        <w:tc>
          <w:tcPr>
            <w:tcW w:w="1702" w:type="dxa"/>
          </w:tcPr>
          <w:p w:rsidR="00B600D6" w:rsidRDefault="00B600D6" w:rsidP="0032382D">
            <w:pPr>
              <w:ind w:left="142" w:right="-121"/>
              <w:jc w:val="center"/>
              <w:rPr>
                <w:color w:val="000000"/>
              </w:rPr>
            </w:pPr>
            <w:r w:rsidRPr="00BA2BDB">
              <w:rPr>
                <w:color w:val="000000"/>
              </w:rPr>
              <w:t>ЗДВР</w:t>
            </w:r>
          </w:p>
          <w:p w:rsidR="00B600D6" w:rsidRPr="00BA2BDB" w:rsidRDefault="00B600D6" w:rsidP="0032382D">
            <w:pPr>
              <w:ind w:left="142" w:right="-121"/>
              <w:jc w:val="center"/>
              <w:rPr>
                <w:color w:val="000000"/>
              </w:rPr>
            </w:pPr>
            <w:r>
              <w:rPr>
                <w:color w:val="000000"/>
              </w:rPr>
              <w:t>Психолог</w:t>
            </w:r>
          </w:p>
        </w:tc>
        <w:tc>
          <w:tcPr>
            <w:tcW w:w="1596"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Default="00B600D6" w:rsidP="0032382D">
            <w:pPr>
              <w:pBdr>
                <w:top w:val="nil"/>
                <w:left w:val="nil"/>
                <w:bottom w:val="nil"/>
                <w:right w:val="nil"/>
                <w:between w:val="nil"/>
              </w:pBdr>
              <w:ind w:left="142" w:right="-121" w:hanging="2"/>
              <w:jc w:val="center"/>
            </w:pPr>
            <w:r w:rsidRPr="00BA2BDB">
              <w:t>Інструктаж</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2750" w:type="dxa"/>
          </w:tcPr>
          <w:p w:rsidR="00B600D6" w:rsidRPr="00506E1A" w:rsidRDefault="00B600D6" w:rsidP="0032382D">
            <w:pPr>
              <w:pBdr>
                <w:top w:val="nil"/>
                <w:left w:val="nil"/>
                <w:bottom w:val="nil"/>
                <w:right w:val="nil"/>
                <w:between w:val="nil"/>
              </w:pBdr>
              <w:suppressAutoHyphens/>
              <w:ind w:left="142" w:right="-95" w:hanging="2"/>
              <w:jc w:val="center"/>
              <w:textDirection w:val="btLr"/>
              <w:rPr>
                <w:color w:val="000000"/>
              </w:rPr>
            </w:pPr>
            <w:r>
              <w:t>Відвідування вчителями міських методичних  об</w:t>
            </w:r>
            <w:r w:rsidRPr="00D64E54">
              <w:rPr>
                <w:lang w:val="ru-RU"/>
              </w:rPr>
              <w:t>’</w:t>
            </w:r>
            <w:r>
              <w:t>єднань</w:t>
            </w:r>
          </w:p>
        </w:tc>
        <w:tc>
          <w:tcPr>
            <w:tcW w:w="1501" w:type="dxa"/>
          </w:tcPr>
          <w:p w:rsidR="00B600D6" w:rsidRPr="00BA2BDB" w:rsidRDefault="00B600D6" w:rsidP="0032382D">
            <w:pPr>
              <w:ind w:left="142"/>
            </w:pPr>
          </w:p>
        </w:tc>
        <w:tc>
          <w:tcPr>
            <w:tcW w:w="1853" w:type="dxa"/>
          </w:tcPr>
          <w:p w:rsidR="00B600D6" w:rsidRPr="00F97891" w:rsidRDefault="00B600D6" w:rsidP="0032382D">
            <w:pPr>
              <w:ind w:left="142" w:right="-121"/>
              <w:jc w:val="center"/>
              <w:rPr>
                <w:bCs/>
                <w:iCs/>
                <w:szCs w:val="28"/>
              </w:rPr>
            </w:pPr>
            <w:r w:rsidRPr="00BA2BDB">
              <w:rPr>
                <w:bCs/>
              </w:rPr>
              <w:t>Соціальна і громадянська компетентності</w:t>
            </w:r>
            <w:r w:rsidRPr="005E79EC">
              <w:t xml:space="preserve"> </w:t>
            </w:r>
          </w:p>
        </w:tc>
        <w:tc>
          <w:tcPr>
            <w:tcW w:w="2376" w:type="dxa"/>
          </w:tcPr>
          <w:p w:rsidR="00B600D6" w:rsidRPr="00BA2BDB" w:rsidRDefault="00B600D6" w:rsidP="0032382D">
            <w:pPr>
              <w:ind w:left="142" w:right="-121"/>
              <w:jc w:val="center"/>
              <w:rPr>
                <w:b/>
                <w:bCs/>
              </w:rPr>
            </w:pPr>
            <w:r w:rsidRPr="005E79EC">
              <w:t>Уміння вчитися впродовж життя</w:t>
            </w:r>
          </w:p>
        </w:tc>
        <w:tc>
          <w:tcPr>
            <w:tcW w:w="1702" w:type="dxa"/>
          </w:tcPr>
          <w:p w:rsidR="00B600D6" w:rsidRPr="00BA2BDB" w:rsidRDefault="00B600D6" w:rsidP="0032382D">
            <w:pPr>
              <w:ind w:left="142" w:right="-121"/>
              <w:jc w:val="center"/>
              <w:rPr>
                <w:color w:val="000000"/>
              </w:rPr>
            </w:pPr>
            <w:r w:rsidRPr="00BA2BDB">
              <w:rPr>
                <w:color w:val="000000"/>
              </w:rPr>
              <w:t>ЗДВР</w:t>
            </w:r>
          </w:p>
        </w:tc>
        <w:tc>
          <w:tcPr>
            <w:tcW w:w="1596"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Щотижня</w:t>
            </w:r>
          </w:p>
        </w:tc>
        <w:tc>
          <w:tcPr>
            <w:tcW w:w="2750" w:type="dxa"/>
          </w:tcPr>
          <w:p w:rsidR="00B600D6" w:rsidRPr="00C75BD4" w:rsidRDefault="00B600D6" w:rsidP="0032382D">
            <w:pPr>
              <w:ind w:left="142"/>
              <w:jc w:val="center"/>
              <w:rPr>
                <w:b/>
                <w:i/>
              </w:rPr>
            </w:pPr>
            <w:r w:rsidRPr="00C75BD4">
              <w:rPr>
                <w:b/>
                <w:i/>
              </w:rPr>
              <w:t>Нарада при директорові</w:t>
            </w:r>
          </w:p>
        </w:tc>
        <w:tc>
          <w:tcPr>
            <w:tcW w:w="1501" w:type="dxa"/>
          </w:tcPr>
          <w:p w:rsidR="00B600D6" w:rsidRPr="00BA2BDB" w:rsidRDefault="00B600D6" w:rsidP="0032382D">
            <w:pPr>
              <w:ind w:left="142"/>
            </w:pPr>
          </w:p>
        </w:tc>
        <w:tc>
          <w:tcPr>
            <w:tcW w:w="1853" w:type="dxa"/>
          </w:tcPr>
          <w:p w:rsidR="00B600D6" w:rsidRPr="00BA2BDB" w:rsidRDefault="00B600D6" w:rsidP="0032382D">
            <w:pPr>
              <w:ind w:left="142" w:right="-121"/>
              <w:jc w:val="center"/>
              <w:rPr>
                <w:bCs/>
              </w:rPr>
            </w:pPr>
            <w:r w:rsidRPr="005E79EC">
              <w:t>Ініціативність та підприємливість</w:t>
            </w:r>
          </w:p>
        </w:tc>
        <w:tc>
          <w:tcPr>
            <w:tcW w:w="2376" w:type="dxa"/>
          </w:tcPr>
          <w:p w:rsidR="00B600D6" w:rsidRPr="005E79EC" w:rsidRDefault="00B600D6" w:rsidP="0032382D">
            <w:pPr>
              <w:ind w:left="142" w:right="-121"/>
              <w:jc w:val="center"/>
            </w:pPr>
            <w:r w:rsidRPr="00BA2BDB">
              <w:rPr>
                <w:bCs/>
                <w:iCs/>
                <w:szCs w:val="28"/>
              </w:rPr>
              <w:t>Ціннісне ставлення особистості до суспільства</w:t>
            </w:r>
          </w:p>
        </w:tc>
        <w:tc>
          <w:tcPr>
            <w:tcW w:w="1702" w:type="dxa"/>
          </w:tcPr>
          <w:p w:rsidR="00B600D6" w:rsidRPr="00BA2BDB" w:rsidRDefault="00B600D6" w:rsidP="0032382D">
            <w:pPr>
              <w:ind w:left="142" w:right="-121"/>
              <w:jc w:val="center"/>
              <w:rPr>
                <w:color w:val="000000"/>
              </w:rPr>
            </w:pPr>
            <w:r>
              <w:rPr>
                <w:color w:val="000000"/>
              </w:rPr>
              <w:t>ЗДВР</w:t>
            </w:r>
          </w:p>
        </w:tc>
        <w:tc>
          <w:tcPr>
            <w:tcW w:w="1596"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pP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Pr="00F97891"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Протягом місця</w:t>
            </w:r>
          </w:p>
        </w:tc>
        <w:tc>
          <w:tcPr>
            <w:tcW w:w="2750" w:type="dxa"/>
          </w:tcPr>
          <w:p w:rsidR="00B600D6" w:rsidRPr="00506E1A" w:rsidRDefault="00B600D6" w:rsidP="0032382D">
            <w:pPr>
              <w:pBdr>
                <w:top w:val="nil"/>
                <w:left w:val="nil"/>
                <w:bottom w:val="nil"/>
                <w:right w:val="nil"/>
                <w:between w:val="nil"/>
              </w:pBdr>
              <w:suppressAutoHyphens/>
              <w:ind w:left="142" w:right="-95" w:hanging="2"/>
              <w:jc w:val="center"/>
              <w:textDirection w:val="btLr"/>
              <w:rPr>
                <w:color w:val="000000"/>
              </w:rPr>
            </w:pPr>
            <w:r>
              <w:rPr>
                <w:color w:val="000000"/>
              </w:rPr>
              <w:t>Перевірка роботи</w:t>
            </w:r>
            <w:r w:rsidRPr="007A3F14">
              <w:rPr>
                <w:color w:val="000000"/>
              </w:rPr>
              <w:t xml:space="preserve"> спортивних секцій і гуртків</w:t>
            </w:r>
          </w:p>
        </w:tc>
        <w:tc>
          <w:tcPr>
            <w:tcW w:w="1501" w:type="dxa"/>
          </w:tcPr>
          <w:p w:rsidR="00B600D6" w:rsidRDefault="00B600D6" w:rsidP="0032382D">
            <w:pPr>
              <w:ind w:left="142"/>
              <w:jc w:val="center"/>
            </w:pPr>
            <w:r w:rsidRPr="00C77DA4">
              <w:t>1 - 11</w:t>
            </w:r>
          </w:p>
        </w:tc>
        <w:tc>
          <w:tcPr>
            <w:tcW w:w="1853" w:type="dxa"/>
          </w:tcPr>
          <w:p w:rsidR="00B600D6"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376" w:type="dxa"/>
          </w:tcPr>
          <w:p w:rsidR="00B600D6" w:rsidRPr="005E79EC" w:rsidRDefault="00B600D6" w:rsidP="0032382D">
            <w:pPr>
              <w:ind w:left="142" w:right="-108"/>
              <w:jc w:val="center"/>
            </w:pPr>
            <w:r w:rsidRPr="005E79EC">
              <w:t>Ціннісне  ставлення до культури й мистецтва</w:t>
            </w:r>
          </w:p>
          <w:p w:rsidR="00B600D6" w:rsidRPr="005E79EC" w:rsidRDefault="00B600D6" w:rsidP="0032382D">
            <w:pPr>
              <w:ind w:left="142" w:right="-108"/>
              <w:jc w:val="center"/>
            </w:pPr>
            <w:r w:rsidRPr="005E79EC">
              <w:t>Ціннісне</w:t>
            </w:r>
            <w:r>
              <w:t xml:space="preserve">  ставлення до себе та здоров'я</w:t>
            </w:r>
          </w:p>
        </w:tc>
        <w:tc>
          <w:tcPr>
            <w:tcW w:w="1702" w:type="dxa"/>
          </w:tcPr>
          <w:p w:rsidR="00B600D6" w:rsidRDefault="00B600D6" w:rsidP="0032382D">
            <w:pPr>
              <w:ind w:left="142" w:right="-121"/>
              <w:jc w:val="center"/>
              <w:rPr>
                <w:color w:val="000000"/>
              </w:rPr>
            </w:pPr>
            <w:r>
              <w:rPr>
                <w:color w:val="000000"/>
              </w:rPr>
              <w:t>ЗДВР</w:t>
            </w:r>
          </w:p>
          <w:p w:rsidR="00B600D6" w:rsidRPr="00537FDD" w:rsidRDefault="00B600D6" w:rsidP="0032382D">
            <w:pPr>
              <w:ind w:left="142" w:right="-121"/>
              <w:jc w:val="center"/>
              <w:rPr>
                <w:color w:val="000000"/>
              </w:rPr>
            </w:pPr>
            <w:r w:rsidRPr="00537FDD">
              <w:rPr>
                <w:color w:val="000000"/>
              </w:rPr>
              <w:t>Керівники гуртків</w:t>
            </w:r>
          </w:p>
        </w:tc>
        <w:tc>
          <w:tcPr>
            <w:tcW w:w="1596"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 xml:space="preserve">Протягом </w:t>
            </w:r>
            <w:r>
              <w:rPr>
                <w:color w:val="000000"/>
              </w:rPr>
              <w:lastRenderedPageBreak/>
              <w:t>місця</w:t>
            </w:r>
          </w:p>
        </w:tc>
        <w:tc>
          <w:tcPr>
            <w:tcW w:w="2750" w:type="dxa"/>
          </w:tcPr>
          <w:p w:rsidR="00B600D6" w:rsidRPr="00A45ADF" w:rsidRDefault="00B600D6" w:rsidP="0032382D">
            <w:pPr>
              <w:ind w:left="142"/>
              <w:jc w:val="center"/>
              <w:rPr>
                <w:szCs w:val="28"/>
              </w:rPr>
            </w:pPr>
            <w:r w:rsidRPr="007A3F14">
              <w:rPr>
                <w:szCs w:val="28"/>
              </w:rPr>
              <w:lastRenderedPageBreak/>
              <w:t xml:space="preserve">Організація </w:t>
            </w:r>
            <w:r w:rsidRPr="007A3F14">
              <w:rPr>
                <w:szCs w:val="28"/>
              </w:rPr>
              <w:lastRenderedPageBreak/>
              <w:t>харчування дітей</w:t>
            </w:r>
            <w:r>
              <w:rPr>
                <w:szCs w:val="28"/>
              </w:rPr>
              <w:t xml:space="preserve"> у закладі</w:t>
            </w:r>
          </w:p>
        </w:tc>
        <w:tc>
          <w:tcPr>
            <w:tcW w:w="1501" w:type="dxa"/>
          </w:tcPr>
          <w:p w:rsidR="00B600D6" w:rsidRDefault="00B600D6" w:rsidP="0032382D">
            <w:pPr>
              <w:ind w:left="142"/>
              <w:jc w:val="center"/>
            </w:pPr>
            <w:r w:rsidRPr="00C77DA4">
              <w:lastRenderedPageBreak/>
              <w:t>1 - 11</w:t>
            </w:r>
          </w:p>
        </w:tc>
        <w:tc>
          <w:tcPr>
            <w:tcW w:w="1853" w:type="dxa"/>
          </w:tcPr>
          <w:p w:rsidR="00B600D6" w:rsidRPr="005E79EC" w:rsidRDefault="00B600D6" w:rsidP="0032382D">
            <w:pPr>
              <w:ind w:left="142" w:right="-108"/>
              <w:jc w:val="center"/>
              <w:rPr>
                <w:lang w:val="ru-RU"/>
              </w:rPr>
            </w:pPr>
            <w:r w:rsidRPr="005E79EC">
              <w:rPr>
                <w:lang w:val="ru-RU"/>
              </w:rPr>
              <w:t xml:space="preserve">Екологічна </w:t>
            </w:r>
            <w:r w:rsidRPr="005E79EC">
              <w:rPr>
                <w:lang w:val="ru-RU"/>
              </w:rPr>
              <w:lastRenderedPageBreak/>
              <w:t xml:space="preserve">грамотність і </w:t>
            </w:r>
            <w:r w:rsidRPr="005E79EC">
              <w:t>здоров’я</w:t>
            </w:r>
            <w:r>
              <w:rPr>
                <w:lang w:val="ru-RU"/>
              </w:rPr>
              <w:t xml:space="preserve"> життя</w:t>
            </w:r>
          </w:p>
        </w:tc>
        <w:tc>
          <w:tcPr>
            <w:tcW w:w="2376" w:type="dxa"/>
          </w:tcPr>
          <w:p w:rsidR="00B600D6" w:rsidRPr="00BA2BDB" w:rsidRDefault="00B600D6" w:rsidP="0032382D">
            <w:pPr>
              <w:ind w:left="142" w:right="-121"/>
              <w:jc w:val="center"/>
              <w:rPr>
                <w:b/>
                <w:bCs/>
              </w:rPr>
            </w:pPr>
            <w:r w:rsidRPr="005E79EC">
              <w:lastRenderedPageBreak/>
              <w:t>Ціннісне</w:t>
            </w:r>
            <w:r>
              <w:t xml:space="preserve">  </w:t>
            </w:r>
            <w:r>
              <w:lastRenderedPageBreak/>
              <w:t>ставлення до себе та здоров'я</w:t>
            </w:r>
          </w:p>
        </w:tc>
        <w:tc>
          <w:tcPr>
            <w:tcW w:w="1702" w:type="dxa"/>
          </w:tcPr>
          <w:p w:rsidR="00B600D6" w:rsidRDefault="00B600D6" w:rsidP="0032382D">
            <w:pPr>
              <w:ind w:left="142" w:right="-121"/>
              <w:jc w:val="center"/>
              <w:rPr>
                <w:color w:val="000000"/>
              </w:rPr>
            </w:pPr>
            <w:r>
              <w:rPr>
                <w:color w:val="000000"/>
              </w:rPr>
              <w:lastRenderedPageBreak/>
              <w:t>ЗДВР</w:t>
            </w:r>
          </w:p>
          <w:p w:rsidR="00B600D6" w:rsidRPr="00537FDD" w:rsidRDefault="00B600D6" w:rsidP="0032382D">
            <w:pPr>
              <w:ind w:left="142" w:right="-121"/>
              <w:jc w:val="center"/>
              <w:rPr>
                <w:color w:val="000000"/>
              </w:rPr>
            </w:pPr>
            <w:r w:rsidRPr="00537FDD">
              <w:rPr>
                <w:color w:val="000000"/>
              </w:rPr>
              <w:lastRenderedPageBreak/>
              <w:t>Медична сестра</w:t>
            </w:r>
          </w:p>
        </w:tc>
        <w:tc>
          <w:tcPr>
            <w:tcW w:w="1596" w:type="dxa"/>
          </w:tcPr>
          <w:p w:rsidR="00B600D6" w:rsidRPr="00BA2BDB" w:rsidRDefault="00B600D6" w:rsidP="0032382D">
            <w:pPr>
              <w:pBdr>
                <w:top w:val="nil"/>
                <w:left w:val="nil"/>
                <w:bottom w:val="nil"/>
                <w:right w:val="nil"/>
                <w:between w:val="nil"/>
              </w:pBdr>
              <w:ind w:left="142" w:right="-121" w:hanging="2"/>
              <w:jc w:val="center"/>
            </w:pPr>
            <w:r w:rsidRPr="00BA2BDB">
              <w:lastRenderedPageBreak/>
              <w:t>Інформація</w:t>
            </w:r>
          </w:p>
          <w:p w:rsidR="00B600D6" w:rsidRPr="00537FDD" w:rsidRDefault="00B600D6" w:rsidP="0032382D">
            <w:pPr>
              <w:pBdr>
                <w:top w:val="nil"/>
                <w:left w:val="nil"/>
                <w:bottom w:val="nil"/>
                <w:right w:val="nil"/>
                <w:between w:val="nil"/>
              </w:pBdr>
              <w:ind w:left="142" w:right="-121" w:hanging="2"/>
              <w:jc w:val="center"/>
              <w:rPr>
                <w:color w:val="000000"/>
              </w:rPr>
            </w:pP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2750" w:type="dxa"/>
          </w:tcPr>
          <w:p w:rsidR="00B600D6" w:rsidRPr="00A45ADF" w:rsidRDefault="00B600D6" w:rsidP="0032382D">
            <w:pPr>
              <w:ind w:left="142"/>
              <w:jc w:val="center"/>
              <w:rPr>
                <w:szCs w:val="28"/>
              </w:rPr>
            </w:pPr>
            <w:r w:rsidRPr="007A3F14">
              <w:rPr>
                <w:szCs w:val="28"/>
              </w:rPr>
              <w:t>Організація проведення рухливих ігор на перервах</w:t>
            </w:r>
          </w:p>
        </w:tc>
        <w:tc>
          <w:tcPr>
            <w:tcW w:w="1501" w:type="dxa"/>
          </w:tcPr>
          <w:p w:rsidR="00B600D6" w:rsidRDefault="00B600D6" w:rsidP="0032382D">
            <w:pPr>
              <w:ind w:left="142"/>
              <w:jc w:val="center"/>
            </w:pPr>
            <w:r w:rsidRPr="00774778">
              <w:t>1 - 11</w:t>
            </w:r>
          </w:p>
        </w:tc>
        <w:tc>
          <w:tcPr>
            <w:tcW w:w="1853"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rsidRPr="005E79EC">
              <w:t>здоров’я</w:t>
            </w:r>
            <w:r>
              <w:rPr>
                <w:lang w:val="ru-RU"/>
              </w:rPr>
              <w:t xml:space="preserve"> життя</w:t>
            </w:r>
          </w:p>
        </w:tc>
        <w:tc>
          <w:tcPr>
            <w:tcW w:w="2376" w:type="dxa"/>
          </w:tcPr>
          <w:p w:rsidR="00B600D6" w:rsidRPr="00BA2BDB" w:rsidRDefault="00B600D6" w:rsidP="0032382D">
            <w:pPr>
              <w:ind w:left="142" w:right="-121"/>
              <w:jc w:val="center"/>
              <w:rPr>
                <w:b/>
                <w:bCs/>
              </w:rPr>
            </w:pPr>
            <w:r w:rsidRPr="005E79EC">
              <w:t>Ціннісне</w:t>
            </w:r>
            <w:r>
              <w:t xml:space="preserve">  ставлення до себе та здоров'я</w:t>
            </w:r>
          </w:p>
        </w:tc>
        <w:tc>
          <w:tcPr>
            <w:tcW w:w="1702" w:type="dxa"/>
          </w:tcPr>
          <w:p w:rsidR="00B600D6" w:rsidRDefault="00B600D6" w:rsidP="0032382D">
            <w:pPr>
              <w:ind w:left="142" w:right="-121"/>
              <w:jc w:val="center"/>
              <w:rPr>
                <w:color w:val="000000"/>
              </w:rPr>
            </w:pPr>
            <w:r>
              <w:rPr>
                <w:color w:val="000000"/>
              </w:rPr>
              <w:t>ЗДВР</w:t>
            </w:r>
          </w:p>
          <w:p w:rsidR="00B600D6" w:rsidRPr="00537FDD" w:rsidRDefault="00B600D6" w:rsidP="0032382D">
            <w:pPr>
              <w:ind w:left="142" w:right="-121"/>
              <w:jc w:val="center"/>
              <w:rPr>
                <w:color w:val="000000"/>
              </w:rPr>
            </w:pPr>
            <w:r w:rsidRPr="00537FDD">
              <w:rPr>
                <w:color w:val="000000"/>
              </w:rPr>
              <w:t>Педагог-організатор</w:t>
            </w:r>
          </w:p>
        </w:tc>
        <w:tc>
          <w:tcPr>
            <w:tcW w:w="1596" w:type="dxa"/>
          </w:tcPr>
          <w:p w:rsidR="00B600D6" w:rsidRPr="00537FDD" w:rsidRDefault="00B600D6" w:rsidP="0032382D">
            <w:pPr>
              <w:pBdr>
                <w:top w:val="nil"/>
                <w:left w:val="nil"/>
                <w:bottom w:val="nil"/>
                <w:right w:val="nil"/>
                <w:between w:val="nil"/>
              </w:pBdr>
              <w:ind w:left="142" w:right="-121" w:hanging="2"/>
              <w:jc w:val="center"/>
              <w:rPr>
                <w:color w:val="000000"/>
              </w:rPr>
            </w:pPr>
          </w:p>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537FDD" w:rsidRDefault="00B600D6" w:rsidP="0032382D">
            <w:pPr>
              <w:pBdr>
                <w:top w:val="nil"/>
                <w:left w:val="nil"/>
                <w:bottom w:val="nil"/>
                <w:right w:val="nil"/>
                <w:between w:val="nil"/>
              </w:pBdr>
              <w:ind w:left="142" w:right="-121" w:hanging="2"/>
              <w:jc w:val="center"/>
              <w:rPr>
                <w:color w:val="000000"/>
              </w:rPr>
            </w:pP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Протягом</w:t>
            </w:r>
          </w:p>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 xml:space="preserve"> місця</w:t>
            </w:r>
          </w:p>
        </w:tc>
        <w:tc>
          <w:tcPr>
            <w:tcW w:w="2750" w:type="dxa"/>
          </w:tcPr>
          <w:p w:rsidR="00B600D6" w:rsidRPr="00A45ADF" w:rsidRDefault="00B600D6" w:rsidP="0032382D">
            <w:pPr>
              <w:ind w:left="142"/>
              <w:jc w:val="center"/>
              <w:rPr>
                <w:szCs w:val="28"/>
              </w:rPr>
            </w:pPr>
            <w:r>
              <w:rPr>
                <w:szCs w:val="28"/>
              </w:rPr>
              <w:t xml:space="preserve">Організація роботи </w:t>
            </w:r>
            <w:r w:rsidRPr="008B3948">
              <w:rPr>
                <w:szCs w:val="28"/>
              </w:rPr>
              <w:t xml:space="preserve">ради профілактики правопорушень у школі  </w:t>
            </w:r>
          </w:p>
        </w:tc>
        <w:tc>
          <w:tcPr>
            <w:tcW w:w="1501" w:type="dxa"/>
          </w:tcPr>
          <w:p w:rsidR="00B600D6" w:rsidRDefault="00B600D6" w:rsidP="0032382D">
            <w:pPr>
              <w:ind w:left="142"/>
              <w:jc w:val="center"/>
            </w:pPr>
            <w:r w:rsidRPr="00774778">
              <w:t>1 - 11</w:t>
            </w:r>
          </w:p>
        </w:tc>
        <w:tc>
          <w:tcPr>
            <w:tcW w:w="1853" w:type="dxa"/>
          </w:tcPr>
          <w:p w:rsidR="00B600D6" w:rsidRPr="00BA2BDB" w:rsidRDefault="00B600D6" w:rsidP="0032382D">
            <w:pPr>
              <w:ind w:left="142" w:right="-121"/>
              <w:jc w:val="center"/>
              <w:rPr>
                <w:b/>
                <w:bCs/>
              </w:rPr>
            </w:pPr>
            <w:r w:rsidRPr="005E79EC">
              <w:t>Соціальна та громадянська компетентності</w:t>
            </w:r>
          </w:p>
        </w:tc>
        <w:tc>
          <w:tcPr>
            <w:tcW w:w="2376" w:type="dxa"/>
          </w:tcPr>
          <w:p w:rsidR="00B600D6" w:rsidRPr="00BA2BDB" w:rsidRDefault="00B600D6" w:rsidP="0032382D">
            <w:pPr>
              <w:ind w:left="142" w:right="-121"/>
              <w:jc w:val="center"/>
              <w:rPr>
                <w:b/>
                <w:bCs/>
              </w:rPr>
            </w:pPr>
            <w:r w:rsidRPr="005E79EC">
              <w:t>Загальноприйняті людські цінності, права людини, громадська відповідальність</w:t>
            </w:r>
          </w:p>
        </w:tc>
        <w:tc>
          <w:tcPr>
            <w:tcW w:w="1702"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596"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 xml:space="preserve">Протягом </w:t>
            </w:r>
          </w:p>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місця</w:t>
            </w:r>
          </w:p>
        </w:tc>
        <w:tc>
          <w:tcPr>
            <w:tcW w:w="2750" w:type="dxa"/>
          </w:tcPr>
          <w:p w:rsidR="00B600D6" w:rsidRPr="00CE0476" w:rsidRDefault="00B600D6" w:rsidP="0032382D">
            <w:pPr>
              <w:ind w:left="142"/>
              <w:jc w:val="center"/>
            </w:pPr>
            <w:r w:rsidRPr="00CE0476">
              <w:t>МО  класних керівників</w:t>
            </w:r>
          </w:p>
        </w:tc>
        <w:tc>
          <w:tcPr>
            <w:tcW w:w="1501" w:type="dxa"/>
          </w:tcPr>
          <w:p w:rsidR="00B600D6" w:rsidRDefault="00B600D6" w:rsidP="0032382D">
            <w:pPr>
              <w:ind w:left="142"/>
              <w:jc w:val="center"/>
            </w:pPr>
            <w:r w:rsidRPr="00675A7B">
              <w:t>1 - 11</w:t>
            </w:r>
          </w:p>
        </w:tc>
        <w:tc>
          <w:tcPr>
            <w:tcW w:w="1853" w:type="dxa"/>
          </w:tcPr>
          <w:p w:rsidR="00B600D6" w:rsidRPr="00F97891" w:rsidRDefault="00B600D6" w:rsidP="0032382D">
            <w:pPr>
              <w:ind w:left="142" w:right="-121"/>
              <w:jc w:val="center"/>
              <w:rPr>
                <w:bCs/>
                <w:iCs/>
                <w:szCs w:val="28"/>
              </w:rPr>
            </w:pPr>
            <w:r w:rsidRPr="005E79EC">
              <w:t>Уміння вчитися впродовж життя</w:t>
            </w:r>
            <w:r w:rsidRPr="00BA2BDB">
              <w:rPr>
                <w:bCs/>
              </w:rPr>
              <w:t xml:space="preserve"> </w:t>
            </w:r>
          </w:p>
        </w:tc>
        <w:tc>
          <w:tcPr>
            <w:tcW w:w="2376" w:type="dxa"/>
          </w:tcPr>
          <w:p w:rsidR="00B600D6" w:rsidRPr="00BA2BDB" w:rsidRDefault="00B600D6" w:rsidP="0032382D">
            <w:pPr>
              <w:ind w:left="142" w:right="-121"/>
              <w:jc w:val="center"/>
              <w:rPr>
                <w:b/>
                <w:bCs/>
              </w:rPr>
            </w:pPr>
            <w:r w:rsidRPr="005E79EC">
              <w:t>Загальноприйняті людські цінності, права людини, громадська відповідальність</w:t>
            </w:r>
          </w:p>
        </w:tc>
        <w:tc>
          <w:tcPr>
            <w:tcW w:w="1702"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596" w:type="dxa"/>
          </w:tcPr>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Інформація</w:t>
            </w: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Pr="005E79EC" w:rsidRDefault="00B600D6" w:rsidP="0032382D">
            <w:pPr>
              <w:pBdr>
                <w:top w:val="nil"/>
                <w:left w:val="nil"/>
                <w:bottom w:val="nil"/>
                <w:right w:val="nil"/>
                <w:between w:val="nil"/>
              </w:pBdr>
              <w:suppressAutoHyphens/>
              <w:ind w:left="142" w:right="-121" w:hanging="2"/>
              <w:jc w:val="center"/>
              <w:textDirection w:val="btLr"/>
            </w:pPr>
            <w:r>
              <w:t>Протягом місяця</w:t>
            </w:r>
          </w:p>
        </w:tc>
        <w:tc>
          <w:tcPr>
            <w:tcW w:w="2750" w:type="dxa"/>
          </w:tcPr>
          <w:p w:rsidR="00B600D6" w:rsidRPr="00DE1A0A" w:rsidRDefault="00B600D6" w:rsidP="0032382D">
            <w:pPr>
              <w:ind w:left="142"/>
              <w:jc w:val="center"/>
            </w:pPr>
            <w:r w:rsidRPr="00CF56B0">
              <w:t xml:space="preserve">Оновлення довідкового </w:t>
            </w:r>
            <w:r>
              <w:t>арт-паркану</w:t>
            </w:r>
            <w:r w:rsidRPr="00CF56B0">
              <w:t xml:space="preserve"> </w:t>
            </w:r>
            <w:r>
              <w:t xml:space="preserve">інформації  виховних місячників закладу. </w:t>
            </w:r>
          </w:p>
        </w:tc>
        <w:tc>
          <w:tcPr>
            <w:tcW w:w="1501" w:type="dxa"/>
          </w:tcPr>
          <w:p w:rsidR="00B600D6" w:rsidRDefault="00B600D6" w:rsidP="0032382D">
            <w:pPr>
              <w:pBdr>
                <w:top w:val="nil"/>
                <w:left w:val="nil"/>
                <w:bottom w:val="nil"/>
                <w:right w:val="nil"/>
                <w:between w:val="nil"/>
              </w:pBdr>
              <w:suppressAutoHyphens/>
              <w:ind w:left="142" w:right="-121" w:hanging="2"/>
              <w:jc w:val="center"/>
              <w:textDirection w:val="btLr"/>
              <w:rPr>
                <w:b/>
                <w:color w:val="000000"/>
              </w:rPr>
            </w:pPr>
            <w:r>
              <w:t>1 - 11</w:t>
            </w:r>
          </w:p>
        </w:tc>
        <w:tc>
          <w:tcPr>
            <w:tcW w:w="1853" w:type="dxa"/>
          </w:tcPr>
          <w:p w:rsidR="00B600D6" w:rsidRPr="005E79EC" w:rsidRDefault="00B600D6" w:rsidP="0032382D">
            <w:pPr>
              <w:ind w:left="142" w:right="-108"/>
              <w:jc w:val="center"/>
              <w:rPr>
                <w:lang w:val="ru-RU"/>
              </w:rPr>
            </w:pPr>
            <w:r w:rsidRPr="005E79EC">
              <w:t>Соціальна та громадянська компетентності</w:t>
            </w:r>
            <w:r w:rsidRPr="005E79EC">
              <w:rPr>
                <w:lang w:val="ru-RU"/>
              </w:rPr>
              <w:t xml:space="preserve"> </w:t>
            </w:r>
          </w:p>
          <w:p w:rsidR="00B600D6" w:rsidRPr="005E79EC" w:rsidRDefault="00B600D6" w:rsidP="0032382D">
            <w:pPr>
              <w:ind w:left="142" w:right="-108"/>
              <w:jc w:val="center"/>
              <w:rPr>
                <w:lang w:val="ru-RU"/>
              </w:rPr>
            </w:pPr>
          </w:p>
        </w:tc>
        <w:tc>
          <w:tcPr>
            <w:tcW w:w="2376" w:type="dxa"/>
          </w:tcPr>
          <w:p w:rsidR="00B600D6" w:rsidRPr="005E79EC" w:rsidRDefault="00B600D6" w:rsidP="0032382D">
            <w:pPr>
              <w:ind w:left="142" w:right="-108"/>
              <w:jc w:val="center"/>
            </w:pPr>
            <w:r w:rsidRPr="005E79EC">
              <w:t>Ціннісне  ставлення до себе та здоров'я</w:t>
            </w:r>
          </w:p>
          <w:p w:rsidR="00B600D6" w:rsidRPr="005E79EC" w:rsidRDefault="00B600D6" w:rsidP="0032382D">
            <w:pPr>
              <w:ind w:left="142" w:right="-108"/>
              <w:jc w:val="center"/>
            </w:pPr>
          </w:p>
        </w:tc>
        <w:tc>
          <w:tcPr>
            <w:tcW w:w="1702" w:type="dxa"/>
          </w:tcPr>
          <w:p w:rsidR="00B600D6" w:rsidRPr="00F6739B" w:rsidRDefault="00B600D6" w:rsidP="0032382D">
            <w:pPr>
              <w:ind w:left="142" w:right="-121"/>
              <w:jc w:val="center"/>
              <w:rPr>
                <w:color w:val="000000"/>
              </w:rPr>
            </w:pPr>
            <w:r w:rsidRPr="00F6739B">
              <w:rPr>
                <w:color w:val="000000"/>
              </w:rPr>
              <w:t>Педагог-організатор</w:t>
            </w:r>
          </w:p>
          <w:p w:rsidR="00B600D6" w:rsidRPr="00BA2BDB" w:rsidRDefault="00B600D6" w:rsidP="0032382D">
            <w:pPr>
              <w:ind w:left="142" w:right="-121"/>
              <w:jc w:val="center"/>
              <w:rPr>
                <w:b/>
                <w:color w:val="000000"/>
              </w:rPr>
            </w:pPr>
            <w:r w:rsidRPr="00F6739B">
              <w:rPr>
                <w:color w:val="000000"/>
              </w:rPr>
              <w:t>Президент УП</w:t>
            </w:r>
          </w:p>
        </w:tc>
        <w:tc>
          <w:tcPr>
            <w:tcW w:w="1596"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Щодня</w:t>
            </w:r>
          </w:p>
        </w:tc>
        <w:tc>
          <w:tcPr>
            <w:tcW w:w="2750" w:type="dxa"/>
          </w:tcPr>
          <w:p w:rsidR="00B600D6" w:rsidRDefault="00B600D6" w:rsidP="0032382D">
            <w:pPr>
              <w:ind w:left="142"/>
              <w:jc w:val="center"/>
              <w:rPr>
                <w:b/>
                <w:i/>
              </w:rPr>
            </w:pPr>
            <w:r w:rsidRPr="000B4A2C">
              <w:rPr>
                <w:b/>
                <w:i/>
              </w:rPr>
              <w:t>Щоденна загальнонаціональна хвилина мовчання о 9:00.</w:t>
            </w:r>
          </w:p>
        </w:tc>
        <w:tc>
          <w:tcPr>
            <w:tcW w:w="1501" w:type="dxa"/>
          </w:tcPr>
          <w:p w:rsidR="00B600D6" w:rsidRPr="00BA2BDB" w:rsidRDefault="00B600D6" w:rsidP="0032382D">
            <w:pPr>
              <w:ind w:left="142"/>
              <w:jc w:val="center"/>
            </w:pPr>
            <w:r>
              <w:t>1 - 11</w:t>
            </w:r>
          </w:p>
        </w:tc>
        <w:tc>
          <w:tcPr>
            <w:tcW w:w="1853" w:type="dxa"/>
          </w:tcPr>
          <w:p w:rsidR="00B600D6" w:rsidRPr="00BA2BDB" w:rsidRDefault="00B600D6" w:rsidP="0032382D">
            <w:pPr>
              <w:ind w:left="142" w:right="-121"/>
              <w:jc w:val="center"/>
              <w:rPr>
                <w:b/>
                <w:bCs/>
              </w:rPr>
            </w:pPr>
            <w:r w:rsidRPr="005E79EC">
              <w:t>Соціальна та громадянська компетентності</w:t>
            </w:r>
          </w:p>
        </w:tc>
        <w:tc>
          <w:tcPr>
            <w:tcW w:w="2376" w:type="dxa"/>
          </w:tcPr>
          <w:p w:rsidR="00B600D6" w:rsidRPr="00BA2BDB" w:rsidRDefault="00B600D6" w:rsidP="0032382D">
            <w:pPr>
              <w:ind w:left="142" w:right="-121"/>
              <w:jc w:val="center"/>
              <w:rPr>
                <w:b/>
                <w:bCs/>
              </w:rPr>
            </w:pPr>
            <w:r w:rsidRPr="005E79EC">
              <w:t>Ціннісне  ставлення особистості до суспільства й держави</w:t>
            </w:r>
          </w:p>
        </w:tc>
        <w:tc>
          <w:tcPr>
            <w:tcW w:w="1702" w:type="dxa"/>
          </w:tcPr>
          <w:p w:rsidR="00B600D6" w:rsidRDefault="00B600D6" w:rsidP="0032382D">
            <w:pPr>
              <w:ind w:left="142" w:right="-121"/>
              <w:jc w:val="center"/>
              <w:rPr>
                <w:color w:val="000000"/>
              </w:rPr>
            </w:pPr>
            <w:r>
              <w:rPr>
                <w:color w:val="000000"/>
              </w:rPr>
              <w:t>ЗДВР</w:t>
            </w:r>
          </w:p>
          <w:p w:rsidR="00B600D6" w:rsidRPr="00BA2BDB" w:rsidRDefault="00B600D6" w:rsidP="0032382D">
            <w:pPr>
              <w:ind w:left="142" w:right="-121"/>
              <w:jc w:val="center"/>
              <w:rPr>
                <w:b/>
                <w:color w:val="000000"/>
              </w:rPr>
            </w:pPr>
          </w:p>
        </w:tc>
        <w:tc>
          <w:tcPr>
            <w:tcW w:w="1596"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Кожний понеділок</w:t>
            </w:r>
          </w:p>
        </w:tc>
        <w:tc>
          <w:tcPr>
            <w:tcW w:w="2750" w:type="dxa"/>
          </w:tcPr>
          <w:p w:rsidR="00B600D6" w:rsidRPr="00D87B00" w:rsidRDefault="00B600D6" w:rsidP="0032382D">
            <w:pPr>
              <w:ind w:left="142"/>
              <w:jc w:val="center"/>
            </w:pPr>
            <w:r>
              <w:t xml:space="preserve">Проведення </w:t>
            </w:r>
            <w:r w:rsidRPr="00F70188">
              <w:rPr>
                <w:b/>
                <w:i/>
              </w:rPr>
              <w:t>єдиної години спілкування</w:t>
            </w:r>
            <w:r w:rsidRPr="00D87B00">
              <w:t xml:space="preserve"> з класним керівником</w:t>
            </w:r>
          </w:p>
          <w:p w:rsidR="00B600D6" w:rsidRPr="002B3EEA" w:rsidRDefault="00B600D6" w:rsidP="0032382D">
            <w:pPr>
              <w:ind w:left="142"/>
              <w:jc w:val="center"/>
            </w:pPr>
            <w:r w:rsidRPr="002B3EEA">
              <w:t>(теми за окремим планом)</w:t>
            </w:r>
          </w:p>
        </w:tc>
        <w:tc>
          <w:tcPr>
            <w:tcW w:w="1501" w:type="dxa"/>
          </w:tcPr>
          <w:p w:rsidR="00B600D6" w:rsidRDefault="00B600D6" w:rsidP="0032382D">
            <w:pPr>
              <w:ind w:left="142"/>
              <w:jc w:val="center"/>
            </w:pPr>
            <w:r>
              <w:t>1 - 11</w:t>
            </w:r>
          </w:p>
        </w:tc>
        <w:tc>
          <w:tcPr>
            <w:tcW w:w="1853" w:type="dxa"/>
          </w:tcPr>
          <w:p w:rsidR="00B600D6" w:rsidRPr="005E79EC" w:rsidRDefault="00B600D6" w:rsidP="0032382D">
            <w:pPr>
              <w:ind w:left="142" w:right="-121"/>
              <w:jc w:val="center"/>
            </w:pPr>
            <w:r>
              <w:t>Всі компетентності</w:t>
            </w:r>
          </w:p>
        </w:tc>
        <w:tc>
          <w:tcPr>
            <w:tcW w:w="2376" w:type="dxa"/>
          </w:tcPr>
          <w:p w:rsidR="00B600D6" w:rsidRPr="005E79EC" w:rsidRDefault="00B600D6" w:rsidP="0032382D">
            <w:pPr>
              <w:ind w:left="142" w:right="-121"/>
              <w:jc w:val="center"/>
            </w:pPr>
            <w:r>
              <w:t>Всі напрями</w:t>
            </w:r>
          </w:p>
        </w:tc>
        <w:tc>
          <w:tcPr>
            <w:tcW w:w="1702"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Класні керівники</w:t>
            </w: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Default="00B600D6" w:rsidP="0032382D">
            <w:pPr>
              <w:ind w:left="142"/>
              <w:jc w:val="center"/>
            </w:pPr>
            <w:r w:rsidRPr="00DD3741">
              <w:t>Протягом місяця</w:t>
            </w:r>
          </w:p>
        </w:tc>
        <w:tc>
          <w:tcPr>
            <w:tcW w:w="2750" w:type="dxa"/>
          </w:tcPr>
          <w:p w:rsidR="00B600D6" w:rsidRPr="00940F81" w:rsidRDefault="00B600D6" w:rsidP="0032382D">
            <w:pPr>
              <w:pBdr>
                <w:top w:val="nil"/>
                <w:left w:val="nil"/>
                <w:bottom w:val="nil"/>
                <w:right w:val="nil"/>
                <w:between w:val="nil"/>
              </w:pBdr>
              <w:ind w:left="142"/>
              <w:jc w:val="center"/>
              <w:rPr>
                <w:b/>
                <w:i/>
              </w:rPr>
            </w:pPr>
            <w:r w:rsidRPr="00940F81">
              <w:rPr>
                <w:b/>
                <w:i/>
              </w:rPr>
              <w:t>Години психолога</w:t>
            </w:r>
          </w:p>
          <w:p w:rsidR="00B600D6" w:rsidRPr="002D49A4" w:rsidRDefault="00B600D6" w:rsidP="0032382D">
            <w:pPr>
              <w:pBdr>
                <w:top w:val="nil"/>
                <w:left w:val="nil"/>
                <w:bottom w:val="nil"/>
                <w:right w:val="nil"/>
                <w:between w:val="nil"/>
              </w:pBdr>
              <w:ind w:left="142"/>
              <w:jc w:val="center"/>
            </w:pPr>
            <w:r>
              <w:t>(за окремим планом)</w:t>
            </w:r>
          </w:p>
        </w:tc>
        <w:tc>
          <w:tcPr>
            <w:tcW w:w="1501" w:type="dxa"/>
          </w:tcPr>
          <w:p w:rsidR="00B600D6" w:rsidRPr="00CA5662" w:rsidRDefault="00B600D6" w:rsidP="0032382D">
            <w:pPr>
              <w:ind w:left="142" w:right="-108"/>
              <w:jc w:val="center"/>
            </w:pPr>
            <w:r w:rsidRPr="003333DD">
              <w:t>1 - 11</w:t>
            </w:r>
          </w:p>
        </w:tc>
        <w:tc>
          <w:tcPr>
            <w:tcW w:w="1853" w:type="dxa"/>
          </w:tcPr>
          <w:p w:rsidR="00B600D6" w:rsidRPr="005E79EC" w:rsidRDefault="00B600D6" w:rsidP="0032382D">
            <w:pPr>
              <w:ind w:left="142" w:right="-108"/>
              <w:jc w:val="center"/>
            </w:pPr>
            <w:r w:rsidRPr="005E79EC">
              <w:t>Соціальна та громадянська компетентності</w:t>
            </w:r>
          </w:p>
        </w:tc>
        <w:tc>
          <w:tcPr>
            <w:tcW w:w="2376"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702" w:type="dxa"/>
          </w:tcPr>
          <w:p w:rsidR="00B600D6" w:rsidRDefault="00B600D6" w:rsidP="0032382D">
            <w:pPr>
              <w:ind w:left="142" w:right="-121"/>
              <w:jc w:val="center"/>
              <w:rPr>
                <w:color w:val="000000"/>
              </w:rPr>
            </w:pPr>
            <w:r>
              <w:rPr>
                <w:color w:val="000000"/>
              </w:rPr>
              <w:t>Психолог</w:t>
            </w: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Default="00B600D6" w:rsidP="0032382D">
            <w:pPr>
              <w:ind w:left="142"/>
              <w:jc w:val="center"/>
            </w:pPr>
            <w:r w:rsidRPr="00DD3741">
              <w:t>Протягом місяця</w:t>
            </w:r>
          </w:p>
        </w:tc>
        <w:tc>
          <w:tcPr>
            <w:tcW w:w="2750" w:type="dxa"/>
          </w:tcPr>
          <w:p w:rsidR="00B600D6" w:rsidRPr="00940F81" w:rsidRDefault="00B600D6" w:rsidP="0032382D">
            <w:pPr>
              <w:pBdr>
                <w:top w:val="nil"/>
                <w:left w:val="nil"/>
                <w:bottom w:val="nil"/>
                <w:right w:val="nil"/>
                <w:between w:val="nil"/>
              </w:pBdr>
              <w:ind w:left="142"/>
              <w:jc w:val="center"/>
              <w:rPr>
                <w:b/>
                <w:i/>
              </w:rPr>
            </w:pPr>
            <w:r w:rsidRPr="00940F81">
              <w:rPr>
                <w:b/>
                <w:i/>
              </w:rPr>
              <w:t>Години</w:t>
            </w:r>
            <w:r>
              <w:rPr>
                <w:b/>
                <w:i/>
              </w:rPr>
              <w:t xml:space="preserve"> соціального педагога</w:t>
            </w:r>
          </w:p>
          <w:p w:rsidR="00B600D6" w:rsidRPr="00940F81" w:rsidRDefault="00B600D6" w:rsidP="0032382D">
            <w:pPr>
              <w:pBdr>
                <w:top w:val="nil"/>
                <w:left w:val="nil"/>
                <w:bottom w:val="nil"/>
                <w:right w:val="nil"/>
                <w:between w:val="nil"/>
              </w:pBdr>
              <w:ind w:left="142"/>
              <w:jc w:val="center"/>
              <w:rPr>
                <w:b/>
                <w:i/>
              </w:rPr>
            </w:pPr>
            <w:r>
              <w:t>(за окремим планом)</w:t>
            </w:r>
          </w:p>
        </w:tc>
        <w:tc>
          <w:tcPr>
            <w:tcW w:w="1501" w:type="dxa"/>
          </w:tcPr>
          <w:p w:rsidR="00B600D6" w:rsidRPr="003333DD" w:rsidRDefault="00B600D6" w:rsidP="0032382D">
            <w:pPr>
              <w:ind w:left="142" w:right="-108"/>
              <w:jc w:val="center"/>
            </w:pPr>
            <w:r w:rsidRPr="003333DD">
              <w:t>1 - 11</w:t>
            </w:r>
          </w:p>
        </w:tc>
        <w:tc>
          <w:tcPr>
            <w:tcW w:w="1853" w:type="dxa"/>
          </w:tcPr>
          <w:p w:rsidR="00B600D6"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376" w:type="dxa"/>
          </w:tcPr>
          <w:p w:rsidR="00B600D6" w:rsidRPr="005E79EC" w:rsidRDefault="00B600D6" w:rsidP="0032382D">
            <w:pPr>
              <w:ind w:left="142" w:right="-108"/>
              <w:jc w:val="center"/>
            </w:pPr>
            <w:r w:rsidRPr="005E79EC">
              <w:t>Загальноприйняті людські цінності, права людини, громадянська відповідальність</w:t>
            </w:r>
          </w:p>
        </w:tc>
        <w:tc>
          <w:tcPr>
            <w:tcW w:w="1702" w:type="dxa"/>
          </w:tcPr>
          <w:p w:rsidR="00B600D6" w:rsidRDefault="00B600D6" w:rsidP="0032382D">
            <w:pPr>
              <w:ind w:left="142" w:right="-121"/>
              <w:jc w:val="center"/>
              <w:rPr>
                <w:color w:val="000000"/>
              </w:rPr>
            </w:pPr>
            <w:r>
              <w:rPr>
                <w:color w:val="000000"/>
              </w:rPr>
              <w:t>Соціальний педагог</w:t>
            </w: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Pr="00DD3741" w:rsidRDefault="00B600D6" w:rsidP="0032382D">
            <w:pPr>
              <w:ind w:left="142"/>
              <w:jc w:val="center"/>
            </w:pPr>
            <w:r w:rsidRPr="00DD3741">
              <w:t>Протягом місяця</w:t>
            </w:r>
          </w:p>
        </w:tc>
        <w:tc>
          <w:tcPr>
            <w:tcW w:w="2750" w:type="dxa"/>
          </w:tcPr>
          <w:p w:rsidR="00B600D6" w:rsidRDefault="00B600D6" w:rsidP="0032382D">
            <w:pPr>
              <w:pBdr>
                <w:top w:val="nil"/>
                <w:left w:val="nil"/>
                <w:bottom w:val="nil"/>
                <w:right w:val="nil"/>
                <w:between w:val="nil"/>
              </w:pBdr>
              <w:ind w:left="142"/>
              <w:jc w:val="center"/>
              <w:rPr>
                <w:b/>
                <w:i/>
              </w:rPr>
            </w:pPr>
            <w:r>
              <w:rPr>
                <w:b/>
                <w:i/>
              </w:rPr>
              <w:t>Бібліотечні уроки</w:t>
            </w:r>
          </w:p>
          <w:p w:rsidR="00B600D6" w:rsidRPr="00940F81" w:rsidRDefault="00B600D6" w:rsidP="0032382D">
            <w:pPr>
              <w:pBdr>
                <w:top w:val="nil"/>
                <w:left w:val="nil"/>
                <w:bottom w:val="nil"/>
                <w:right w:val="nil"/>
                <w:between w:val="nil"/>
              </w:pBdr>
              <w:ind w:left="142"/>
              <w:jc w:val="center"/>
              <w:rPr>
                <w:b/>
                <w:i/>
              </w:rPr>
            </w:pPr>
            <w:r>
              <w:t>(за окремим планом)</w:t>
            </w:r>
          </w:p>
        </w:tc>
        <w:tc>
          <w:tcPr>
            <w:tcW w:w="1501" w:type="dxa"/>
          </w:tcPr>
          <w:p w:rsidR="00B600D6" w:rsidRPr="003333DD" w:rsidRDefault="00B600D6" w:rsidP="0032382D">
            <w:pPr>
              <w:ind w:left="142" w:right="-108"/>
              <w:jc w:val="center"/>
            </w:pPr>
            <w:r w:rsidRPr="003333DD">
              <w:t>1 - 11</w:t>
            </w:r>
          </w:p>
        </w:tc>
        <w:tc>
          <w:tcPr>
            <w:tcW w:w="1853" w:type="dxa"/>
          </w:tcPr>
          <w:p w:rsidR="00B600D6" w:rsidRPr="005E79EC" w:rsidRDefault="00B600D6" w:rsidP="0032382D">
            <w:pPr>
              <w:ind w:left="142" w:right="-108"/>
              <w:jc w:val="center"/>
            </w:pPr>
            <w:r>
              <w:t>Всі компетентності</w:t>
            </w:r>
          </w:p>
        </w:tc>
        <w:tc>
          <w:tcPr>
            <w:tcW w:w="2376" w:type="dxa"/>
          </w:tcPr>
          <w:p w:rsidR="00B600D6" w:rsidRPr="005E79EC" w:rsidRDefault="00B600D6" w:rsidP="0032382D">
            <w:pPr>
              <w:ind w:left="142" w:right="-108"/>
              <w:jc w:val="center"/>
            </w:pPr>
            <w:r>
              <w:t>Всі напрями</w:t>
            </w:r>
          </w:p>
        </w:tc>
        <w:tc>
          <w:tcPr>
            <w:tcW w:w="1702" w:type="dxa"/>
          </w:tcPr>
          <w:p w:rsidR="00B600D6" w:rsidRDefault="00B600D6" w:rsidP="0032382D">
            <w:pPr>
              <w:ind w:left="142" w:right="-121"/>
              <w:jc w:val="center"/>
              <w:rPr>
                <w:color w:val="000000"/>
              </w:rPr>
            </w:pPr>
            <w:r>
              <w:rPr>
                <w:color w:val="000000"/>
              </w:rPr>
              <w:t>Бібліотекарі</w:t>
            </w: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Default="00B600D6" w:rsidP="0032382D">
            <w:pPr>
              <w:pBdr>
                <w:top w:val="nil"/>
                <w:left w:val="nil"/>
                <w:bottom w:val="nil"/>
                <w:right w:val="nil"/>
                <w:between w:val="nil"/>
              </w:pBdr>
              <w:ind w:left="142" w:hanging="2"/>
              <w:jc w:val="center"/>
              <w:rPr>
                <w:color w:val="000000"/>
              </w:rPr>
            </w:pPr>
            <w:r>
              <w:rPr>
                <w:color w:val="000000"/>
              </w:rPr>
              <w:t>Протягом місяця</w:t>
            </w:r>
          </w:p>
        </w:tc>
        <w:tc>
          <w:tcPr>
            <w:tcW w:w="2750" w:type="dxa"/>
          </w:tcPr>
          <w:p w:rsidR="00B600D6" w:rsidRPr="009A44F9" w:rsidRDefault="00B600D6" w:rsidP="0032382D">
            <w:pPr>
              <w:pBdr>
                <w:top w:val="nil"/>
                <w:left w:val="nil"/>
                <w:bottom w:val="nil"/>
                <w:right w:val="nil"/>
                <w:between w:val="nil"/>
              </w:pBdr>
              <w:suppressAutoHyphens/>
              <w:ind w:left="142"/>
              <w:jc w:val="center"/>
              <w:textDirection w:val="btLr"/>
              <w:rPr>
                <w:b/>
                <w:i/>
                <w:color w:val="000000"/>
              </w:rPr>
            </w:pPr>
            <w:r w:rsidRPr="009A44F9">
              <w:rPr>
                <w:b/>
                <w:i/>
                <w:color w:val="000000"/>
              </w:rPr>
              <w:t>Години спілкування щодо попередження дитячого травматизму</w:t>
            </w:r>
          </w:p>
          <w:p w:rsidR="00B600D6" w:rsidRPr="00506E1A" w:rsidRDefault="00B600D6" w:rsidP="0032382D">
            <w:pPr>
              <w:ind w:left="142" w:hanging="2"/>
              <w:jc w:val="center"/>
              <w:rPr>
                <w:color w:val="000000"/>
              </w:rPr>
            </w:pPr>
            <w:r>
              <w:t>(за окремим планом)</w:t>
            </w:r>
          </w:p>
        </w:tc>
        <w:tc>
          <w:tcPr>
            <w:tcW w:w="1501" w:type="dxa"/>
          </w:tcPr>
          <w:p w:rsidR="00B600D6" w:rsidRDefault="00B600D6" w:rsidP="0032382D">
            <w:pPr>
              <w:ind w:left="142"/>
              <w:jc w:val="center"/>
            </w:pPr>
            <w:r w:rsidRPr="00DE716F">
              <w:t>1 - 11</w:t>
            </w:r>
          </w:p>
        </w:tc>
        <w:tc>
          <w:tcPr>
            <w:tcW w:w="1853"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376" w:type="dxa"/>
          </w:tcPr>
          <w:p w:rsidR="00B600D6" w:rsidRPr="005E79EC" w:rsidRDefault="00B600D6" w:rsidP="0032382D">
            <w:pPr>
              <w:ind w:left="142" w:right="-108"/>
              <w:jc w:val="center"/>
            </w:pPr>
            <w:r>
              <w:t>Ціннісне  ставлення до здоров'я</w:t>
            </w:r>
          </w:p>
        </w:tc>
        <w:tc>
          <w:tcPr>
            <w:tcW w:w="1702"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Класні керівники</w:t>
            </w:r>
          </w:p>
          <w:p w:rsidR="00B600D6" w:rsidRPr="00CB4E70" w:rsidRDefault="00B600D6" w:rsidP="0032382D">
            <w:pPr>
              <w:ind w:left="142" w:right="-74"/>
              <w:jc w:val="center"/>
            </w:pP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Pr="00AA03F0" w:rsidRDefault="00B600D6" w:rsidP="0032382D">
            <w:pPr>
              <w:ind w:left="142" w:right="-108"/>
              <w:jc w:val="center"/>
            </w:pPr>
            <w:r>
              <w:t>01.05 – 31.05</w:t>
            </w:r>
          </w:p>
        </w:tc>
        <w:tc>
          <w:tcPr>
            <w:tcW w:w="2750" w:type="dxa"/>
          </w:tcPr>
          <w:p w:rsidR="00B600D6" w:rsidRPr="00671624" w:rsidRDefault="00B600D6" w:rsidP="0032382D">
            <w:pPr>
              <w:pStyle w:val="11"/>
              <w:spacing w:line="240" w:lineRule="auto"/>
              <w:ind w:left="142" w:right="-62"/>
              <w:jc w:val="center"/>
              <w:rPr>
                <w:rFonts w:ascii="Times New Roman" w:hAnsi="Times New Roman" w:cs="Times New Roman"/>
                <w:sz w:val="24"/>
                <w:szCs w:val="24"/>
                <w:lang w:val="uk-UA"/>
              </w:rPr>
            </w:pPr>
            <w:r w:rsidRPr="00671624">
              <w:rPr>
                <w:rFonts w:ascii="Times New Roman" w:hAnsi="Times New Roman" w:cs="Times New Roman"/>
                <w:b/>
                <w:sz w:val="24"/>
                <w:szCs w:val="24"/>
                <w:lang w:val="uk-UA"/>
              </w:rPr>
              <w:t>Місячник сімейно-родинного виховання «Щаслива родина – міцна Україна »</w:t>
            </w:r>
          </w:p>
          <w:p w:rsidR="00B600D6" w:rsidRDefault="00B600D6" w:rsidP="0032382D">
            <w:pPr>
              <w:pStyle w:val="11"/>
              <w:tabs>
                <w:tab w:val="left" w:pos="0"/>
                <w:tab w:val="left" w:pos="103"/>
                <w:tab w:val="left" w:pos="293"/>
              </w:tabs>
              <w:spacing w:line="240" w:lineRule="auto"/>
              <w:ind w:left="142" w:right="-62"/>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15719D">
              <w:rPr>
                <w:rFonts w:ascii="Times New Roman" w:hAnsi="Times New Roman" w:cs="Times New Roman"/>
                <w:b/>
                <w:i/>
                <w:sz w:val="24"/>
                <w:szCs w:val="24"/>
                <w:lang w:val="uk-UA"/>
              </w:rPr>
              <w:t>Відеопривітання</w:t>
            </w:r>
            <w:r w:rsidRPr="00CF30E5">
              <w:rPr>
                <w:rFonts w:ascii="Times New Roman" w:hAnsi="Times New Roman" w:cs="Times New Roman"/>
                <w:sz w:val="24"/>
                <w:szCs w:val="24"/>
                <w:lang w:val="uk-UA"/>
              </w:rPr>
              <w:t xml:space="preserve"> </w:t>
            </w:r>
            <w:r>
              <w:rPr>
                <w:rFonts w:ascii="Times New Roman" w:hAnsi="Times New Roman" w:cs="Times New Roman"/>
                <w:sz w:val="24"/>
                <w:szCs w:val="24"/>
                <w:lang w:val="uk-UA"/>
              </w:rPr>
              <w:t>«Мамине серце – всесвіт любові»</w:t>
            </w:r>
            <w:r w:rsidRPr="00CF30E5">
              <w:rPr>
                <w:rFonts w:ascii="Times New Roman" w:hAnsi="Times New Roman" w:cs="Times New Roman"/>
                <w:sz w:val="24"/>
                <w:szCs w:val="24"/>
                <w:lang w:val="uk-UA"/>
              </w:rPr>
              <w:t xml:space="preserve"> з нами» до Дня матері</w:t>
            </w:r>
            <w:r>
              <w:rPr>
                <w:rFonts w:ascii="Times New Roman" w:hAnsi="Times New Roman" w:cs="Times New Roman"/>
                <w:sz w:val="24"/>
                <w:szCs w:val="24"/>
                <w:lang w:val="uk-UA"/>
              </w:rPr>
              <w:t xml:space="preserve"> (14.05)</w:t>
            </w:r>
          </w:p>
          <w:p w:rsidR="00B600D6" w:rsidRDefault="00B600D6" w:rsidP="0032382D">
            <w:pPr>
              <w:pStyle w:val="11"/>
              <w:numPr>
                <w:ilvl w:val="0"/>
                <w:numId w:val="107"/>
              </w:numPr>
              <w:tabs>
                <w:tab w:val="left" w:pos="103"/>
                <w:tab w:val="left" w:pos="281"/>
              </w:tabs>
              <w:spacing w:line="240" w:lineRule="auto"/>
              <w:ind w:left="142" w:right="-62" w:firstLine="26"/>
              <w:jc w:val="both"/>
              <w:rPr>
                <w:rFonts w:ascii="Times New Roman" w:hAnsi="Times New Roman" w:cs="Times New Roman"/>
                <w:sz w:val="24"/>
                <w:szCs w:val="24"/>
                <w:lang w:val="uk-UA"/>
              </w:rPr>
            </w:pPr>
            <w:r w:rsidRPr="0015719D">
              <w:rPr>
                <w:rFonts w:ascii="Times New Roman" w:hAnsi="Times New Roman" w:cs="Times New Roman"/>
                <w:b/>
                <w:i/>
                <w:sz w:val="24"/>
                <w:szCs w:val="24"/>
                <w:lang w:val="uk-UA"/>
              </w:rPr>
              <w:t>Арт-виставка</w:t>
            </w:r>
            <w:r>
              <w:rPr>
                <w:rFonts w:ascii="Times New Roman" w:hAnsi="Times New Roman" w:cs="Times New Roman"/>
                <w:sz w:val="24"/>
                <w:szCs w:val="24"/>
                <w:lang w:val="uk-UA"/>
              </w:rPr>
              <w:t xml:space="preserve"> </w:t>
            </w:r>
            <w:r w:rsidRPr="0015719D">
              <w:rPr>
                <w:rFonts w:ascii="Times New Roman" w:hAnsi="Times New Roman" w:cs="Times New Roman"/>
                <w:sz w:val="24"/>
                <w:szCs w:val="24"/>
                <w:lang w:val="uk-UA"/>
              </w:rPr>
              <w:t>«Сімейний герб»</w:t>
            </w:r>
            <w:r w:rsidRPr="008017B5">
              <w:rPr>
                <w:rFonts w:ascii="Times New Roman" w:hAnsi="Times New Roman" w:cs="Times New Roman"/>
                <w:sz w:val="24"/>
                <w:szCs w:val="24"/>
                <w:lang w:val="uk-UA"/>
              </w:rPr>
              <w:t>!»</w:t>
            </w:r>
            <w:r>
              <w:rPr>
                <w:rFonts w:ascii="Times New Roman" w:hAnsi="Times New Roman" w:cs="Times New Roman"/>
                <w:sz w:val="24"/>
                <w:szCs w:val="24"/>
                <w:lang w:val="uk-UA"/>
              </w:rPr>
              <w:t>(15.05) до Міжнародного дня сім</w:t>
            </w:r>
            <w:r w:rsidRPr="004021D5">
              <w:rPr>
                <w:rFonts w:ascii="Times New Roman" w:hAnsi="Times New Roman" w:cs="Times New Roman"/>
                <w:sz w:val="24"/>
                <w:szCs w:val="24"/>
              </w:rPr>
              <w:t>’</w:t>
            </w:r>
            <w:r>
              <w:rPr>
                <w:rFonts w:ascii="Times New Roman" w:hAnsi="Times New Roman" w:cs="Times New Roman"/>
                <w:sz w:val="24"/>
                <w:szCs w:val="24"/>
                <w:lang w:val="uk-UA"/>
              </w:rPr>
              <w:t>ї</w:t>
            </w:r>
          </w:p>
          <w:p w:rsidR="00B600D6" w:rsidRPr="007546C6" w:rsidRDefault="00B600D6" w:rsidP="0032382D">
            <w:pPr>
              <w:pStyle w:val="11"/>
              <w:tabs>
                <w:tab w:val="left" w:pos="103"/>
              </w:tabs>
              <w:spacing w:line="240" w:lineRule="auto"/>
              <w:ind w:left="142" w:right="-62"/>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15719D">
              <w:rPr>
                <w:rFonts w:ascii="Times New Roman" w:hAnsi="Times New Roman" w:cs="Times New Roman"/>
                <w:b/>
                <w:i/>
                <w:sz w:val="24"/>
                <w:szCs w:val="24"/>
                <w:lang w:val="uk-UA"/>
              </w:rPr>
              <w:t>Благодійна акція</w:t>
            </w:r>
            <w:r>
              <w:rPr>
                <w:rFonts w:ascii="Times New Roman" w:hAnsi="Times New Roman" w:cs="Times New Roman"/>
                <w:sz w:val="24"/>
                <w:szCs w:val="24"/>
                <w:lang w:val="uk-UA"/>
              </w:rPr>
              <w:t xml:space="preserve"> «Сім’я ЗСУ — наша сім’я» /</w:t>
            </w:r>
            <w:r w:rsidRPr="0015719D">
              <w:rPr>
                <w:rFonts w:ascii="Times New Roman" w:hAnsi="Times New Roman" w:cs="Times New Roman"/>
                <w:sz w:val="24"/>
                <w:szCs w:val="24"/>
                <w:lang w:val="uk-UA"/>
              </w:rPr>
              <w:t>Подарунки, листівки, листи підтрим</w:t>
            </w:r>
            <w:r>
              <w:rPr>
                <w:rFonts w:ascii="Times New Roman" w:hAnsi="Times New Roman" w:cs="Times New Roman"/>
                <w:sz w:val="24"/>
                <w:szCs w:val="24"/>
                <w:lang w:val="uk-UA"/>
              </w:rPr>
              <w:t>ки родинам військових у громаді/</w:t>
            </w:r>
          </w:p>
        </w:tc>
        <w:tc>
          <w:tcPr>
            <w:tcW w:w="1501" w:type="dxa"/>
          </w:tcPr>
          <w:p w:rsidR="00B600D6" w:rsidRDefault="00B600D6" w:rsidP="0032382D">
            <w:pPr>
              <w:ind w:left="142" w:right="-108"/>
              <w:jc w:val="center"/>
            </w:pPr>
          </w:p>
          <w:p w:rsidR="00B600D6" w:rsidRDefault="00B600D6" w:rsidP="0032382D">
            <w:pPr>
              <w:ind w:left="142" w:right="-108"/>
              <w:jc w:val="center"/>
            </w:pPr>
          </w:p>
          <w:p w:rsidR="00B600D6" w:rsidRDefault="00B600D6" w:rsidP="0032382D">
            <w:pPr>
              <w:ind w:left="142" w:right="-108"/>
              <w:jc w:val="center"/>
            </w:pPr>
          </w:p>
          <w:p w:rsidR="00B600D6" w:rsidRDefault="00B600D6" w:rsidP="0032382D">
            <w:pPr>
              <w:ind w:left="142" w:right="-108"/>
              <w:jc w:val="center"/>
            </w:pPr>
          </w:p>
          <w:p w:rsidR="00B600D6" w:rsidRDefault="00B600D6" w:rsidP="0032382D">
            <w:pPr>
              <w:ind w:left="142" w:right="-108"/>
              <w:jc w:val="center"/>
            </w:pPr>
          </w:p>
          <w:p w:rsidR="00B600D6" w:rsidRDefault="00B600D6" w:rsidP="0032382D">
            <w:pPr>
              <w:ind w:left="142" w:right="-108"/>
              <w:jc w:val="center"/>
            </w:pPr>
            <w:r>
              <w:t>1 – 5</w:t>
            </w:r>
          </w:p>
          <w:p w:rsidR="00B600D6" w:rsidRDefault="00B600D6" w:rsidP="0032382D">
            <w:pPr>
              <w:ind w:left="142" w:right="-108"/>
              <w:jc w:val="center"/>
            </w:pPr>
          </w:p>
          <w:p w:rsidR="00B600D6" w:rsidRDefault="00B600D6" w:rsidP="0032382D">
            <w:pPr>
              <w:ind w:left="142" w:right="-108"/>
              <w:jc w:val="center"/>
            </w:pPr>
          </w:p>
          <w:p w:rsidR="00B600D6" w:rsidRDefault="00B600D6" w:rsidP="0032382D">
            <w:pPr>
              <w:ind w:left="142" w:right="-108"/>
              <w:jc w:val="center"/>
            </w:pPr>
            <w:r>
              <w:t xml:space="preserve">5 – 7 </w:t>
            </w:r>
          </w:p>
          <w:p w:rsidR="00B600D6" w:rsidRDefault="00B600D6" w:rsidP="0032382D">
            <w:pPr>
              <w:ind w:left="142" w:right="-108"/>
              <w:jc w:val="center"/>
            </w:pPr>
          </w:p>
          <w:p w:rsidR="00B600D6" w:rsidRDefault="00B600D6" w:rsidP="0032382D">
            <w:pPr>
              <w:ind w:left="142" w:right="-108"/>
              <w:jc w:val="center"/>
            </w:pPr>
          </w:p>
          <w:p w:rsidR="00B600D6" w:rsidRDefault="00B600D6" w:rsidP="0032382D">
            <w:pPr>
              <w:ind w:left="142" w:right="-108"/>
              <w:jc w:val="center"/>
            </w:pPr>
            <w:r>
              <w:t xml:space="preserve">1 – 11 </w:t>
            </w:r>
          </w:p>
          <w:p w:rsidR="00B600D6" w:rsidRDefault="00B600D6" w:rsidP="0032382D">
            <w:pPr>
              <w:ind w:left="142" w:right="-108"/>
              <w:jc w:val="center"/>
            </w:pPr>
          </w:p>
          <w:p w:rsidR="00B600D6" w:rsidRDefault="00B600D6" w:rsidP="0032382D">
            <w:pPr>
              <w:ind w:left="142" w:right="-108"/>
              <w:jc w:val="center"/>
            </w:pPr>
          </w:p>
          <w:p w:rsidR="00B600D6" w:rsidRDefault="00B600D6" w:rsidP="0032382D">
            <w:pPr>
              <w:ind w:left="142" w:right="-108"/>
              <w:jc w:val="center"/>
            </w:pPr>
          </w:p>
          <w:p w:rsidR="00B600D6" w:rsidRDefault="00B600D6" w:rsidP="0032382D">
            <w:pPr>
              <w:ind w:left="142" w:right="-108"/>
              <w:jc w:val="center"/>
            </w:pPr>
            <w:r>
              <w:t xml:space="preserve">1 – 11   </w:t>
            </w:r>
          </w:p>
        </w:tc>
        <w:tc>
          <w:tcPr>
            <w:tcW w:w="1853" w:type="dxa"/>
          </w:tcPr>
          <w:p w:rsidR="00B600D6" w:rsidRPr="008A0559" w:rsidRDefault="00B600D6" w:rsidP="0032382D">
            <w:pPr>
              <w:ind w:left="142"/>
              <w:jc w:val="center"/>
            </w:pPr>
            <w:r w:rsidRPr="008A0559">
              <w:t>Соціальна та громадянська компетентності</w:t>
            </w:r>
          </w:p>
          <w:p w:rsidR="00B600D6" w:rsidRPr="008A0559" w:rsidRDefault="00B600D6" w:rsidP="0032382D">
            <w:pPr>
              <w:pStyle w:val="aa"/>
              <w:spacing w:before="0" w:beforeAutospacing="0" w:after="188" w:afterAutospacing="0"/>
              <w:ind w:left="142" w:firstLine="708"/>
              <w:jc w:val="center"/>
            </w:pPr>
          </w:p>
        </w:tc>
        <w:tc>
          <w:tcPr>
            <w:tcW w:w="2376" w:type="dxa"/>
          </w:tcPr>
          <w:p w:rsidR="00B600D6" w:rsidRPr="008A0559" w:rsidRDefault="00B600D6" w:rsidP="0032382D">
            <w:pPr>
              <w:pStyle w:val="aa"/>
              <w:spacing w:before="0" w:beforeAutospacing="0" w:after="188" w:afterAutospacing="0"/>
              <w:ind w:left="142"/>
              <w:jc w:val="center"/>
            </w:pPr>
            <w:r w:rsidRPr="008A0559">
              <w:t>Ціннісне ставлення до сім'ї, родини, людей</w:t>
            </w:r>
          </w:p>
          <w:p w:rsidR="00B600D6" w:rsidRPr="008A0559" w:rsidRDefault="00B600D6" w:rsidP="0032382D">
            <w:pPr>
              <w:pStyle w:val="aa"/>
              <w:spacing w:before="0" w:beforeAutospacing="0" w:after="188" w:afterAutospacing="0"/>
              <w:ind w:left="142"/>
              <w:jc w:val="center"/>
            </w:pPr>
          </w:p>
        </w:tc>
        <w:tc>
          <w:tcPr>
            <w:tcW w:w="1702" w:type="dxa"/>
          </w:tcPr>
          <w:p w:rsidR="00B600D6" w:rsidRDefault="00B600D6" w:rsidP="0032382D">
            <w:pPr>
              <w:ind w:left="142" w:right="-74"/>
              <w:jc w:val="center"/>
            </w:pPr>
            <w:r>
              <w:t>ЗДВР</w:t>
            </w:r>
          </w:p>
          <w:p w:rsidR="00B600D6" w:rsidRDefault="00B600D6" w:rsidP="0032382D">
            <w:pPr>
              <w:ind w:left="142" w:right="-74"/>
              <w:jc w:val="center"/>
            </w:pPr>
            <w:r>
              <w:t>Педагог-органзітор</w:t>
            </w:r>
          </w:p>
          <w:p w:rsidR="00B600D6" w:rsidRPr="00CB4E70" w:rsidRDefault="00B600D6" w:rsidP="0032382D">
            <w:pPr>
              <w:ind w:left="142" w:right="-74"/>
              <w:jc w:val="center"/>
            </w:pPr>
            <w:r>
              <w:t>Учнівський парламент</w:t>
            </w: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Default="00B600D6" w:rsidP="0032382D">
            <w:pPr>
              <w:tabs>
                <w:tab w:val="left" w:pos="50"/>
              </w:tabs>
              <w:ind w:left="142" w:right="-108"/>
              <w:jc w:val="center"/>
            </w:pPr>
            <w:r>
              <w:t xml:space="preserve"> 03.05 - 05.05</w:t>
            </w:r>
          </w:p>
        </w:tc>
        <w:tc>
          <w:tcPr>
            <w:tcW w:w="2750" w:type="dxa"/>
          </w:tcPr>
          <w:p w:rsidR="00B600D6" w:rsidRPr="00D2195B" w:rsidRDefault="00B600D6" w:rsidP="0032382D">
            <w:pPr>
              <w:tabs>
                <w:tab w:val="left" w:pos="76"/>
                <w:tab w:val="left" w:pos="225"/>
              </w:tabs>
              <w:ind w:left="142"/>
              <w:jc w:val="center"/>
              <w:rPr>
                <w:b/>
                <w:i/>
                <w:szCs w:val="28"/>
              </w:rPr>
            </w:pPr>
            <w:r w:rsidRPr="00D2195B">
              <w:rPr>
                <w:b/>
                <w:i/>
                <w:szCs w:val="28"/>
              </w:rPr>
              <w:t>Заходи до Великодня</w:t>
            </w:r>
          </w:p>
          <w:p w:rsidR="00B600D6" w:rsidRPr="00EC4A22" w:rsidRDefault="00B600D6" w:rsidP="0032382D">
            <w:pPr>
              <w:ind w:left="142" w:hanging="2"/>
              <w:jc w:val="center"/>
              <w:rPr>
                <w:color w:val="FF0000"/>
              </w:rPr>
            </w:pPr>
            <w:r>
              <w:rPr>
                <w:szCs w:val="28"/>
              </w:rPr>
              <w:t xml:space="preserve"> </w:t>
            </w:r>
            <w:r>
              <w:t>(за окремим планом)</w:t>
            </w:r>
          </w:p>
          <w:p w:rsidR="00B600D6" w:rsidRPr="00B14741" w:rsidRDefault="00B600D6" w:rsidP="0032382D">
            <w:pPr>
              <w:tabs>
                <w:tab w:val="left" w:pos="-109"/>
                <w:tab w:val="left" w:pos="225"/>
              </w:tabs>
              <w:ind w:left="142"/>
              <w:jc w:val="both"/>
              <w:rPr>
                <w:szCs w:val="28"/>
              </w:rPr>
            </w:pPr>
          </w:p>
        </w:tc>
        <w:tc>
          <w:tcPr>
            <w:tcW w:w="1501" w:type="dxa"/>
          </w:tcPr>
          <w:p w:rsidR="00B600D6" w:rsidRDefault="00B600D6" w:rsidP="0032382D">
            <w:pPr>
              <w:ind w:left="142"/>
              <w:jc w:val="center"/>
              <w:rPr>
                <w:color w:val="212121"/>
              </w:rPr>
            </w:pPr>
          </w:p>
          <w:p w:rsidR="00B600D6" w:rsidRDefault="00B600D6" w:rsidP="0032382D">
            <w:pPr>
              <w:ind w:left="142"/>
              <w:jc w:val="center"/>
              <w:rPr>
                <w:color w:val="212121"/>
              </w:rPr>
            </w:pPr>
            <w:r>
              <w:rPr>
                <w:color w:val="212121"/>
              </w:rPr>
              <w:t>1 – 11</w:t>
            </w:r>
          </w:p>
          <w:p w:rsidR="00B600D6" w:rsidRDefault="00B600D6" w:rsidP="0032382D">
            <w:pPr>
              <w:ind w:left="142"/>
              <w:jc w:val="center"/>
              <w:rPr>
                <w:color w:val="212121"/>
              </w:rPr>
            </w:pPr>
          </w:p>
          <w:p w:rsidR="00B600D6" w:rsidRDefault="00B600D6" w:rsidP="0032382D">
            <w:pPr>
              <w:ind w:left="142"/>
              <w:jc w:val="center"/>
              <w:rPr>
                <w:color w:val="212121"/>
              </w:rPr>
            </w:pPr>
          </w:p>
        </w:tc>
        <w:tc>
          <w:tcPr>
            <w:tcW w:w="1853" w:type="dxa"/>
          </w:tcPr>
          <w:p w:rsidR="00B600D6" w:rsidRPr="00AC688D" w:rsidRDefault="00B600D6" w:rsidP="0032382D">
            <w:pPr>
              <w:ind w:left="142"/>
              <w:jc w:val="center"/>
              <w:rPr>
                <w:szCs w:val="22"/>
              </w:rPr>
            </w:pPr>
            <w:r w:rsidRPr="001A4FDF">
              <w:t>Обізнаність і</w:t>
            </w:r>
            <w:r>
              <w:t xml:space="preserve"> самовираження у сфері культури</w:t>
            </w:r>
          </w:p>
        </w:tc>
        <w:tc>
          <w:tcPr>
            <w:tcW w:w="2376" w:type="dxa"/>
          </w:tcPr>
          <w:p w:rsidR="00B600D6" w:rsidRPr="001A4FDF" w:rsidRDefault="00B600D6" w:rsidP="0032382D">
            <w:pPr>
              <w:pStyle w:val="aa"/>
              <w:spacing w:before="0" w:beforeAutospacing="0" w:after="188" w:afterAutospacing="0"/>
              <w:ind w:left="142"/>
              <w:jc w:val="center"/>
            </w:pPr>
            <w:r w:rsidRPr="001A4FDF">
              <w:t>Ціннісне ст</w:t>
            </w:r>
            <w:r>
              <w:t>авлення до культури і мистецтва</w:t>
            </w:r>
          </w:p>
        </w:tc>
        <w:tc>
          <w:tcPr>
            <w:tcW w:w="1702" w:type="dxa"/>
          </w:tcPr>
          <w:p w:rsidR="00B600D6" w:rsidRDefault="00B600D6" w:rsidP="0032382D">
            <w:pPr>
              <w:ind w:left="142" w:right="-74"/>
              <w:jc w:val="center"/>
            </w:pPr>
            <w:r>
              <w:t>ЗДВР</w:t>
            </w:r>
          </w:p>
          <w:p w:rsidR="00B600D6" w:rsidRDefault="00B600D6" w:rsidP="0032382D">
            <w:pPr>
              <w:ind w:left="142" w:right="-74"/>
              <w:jc w:val="center"/>
            </w:pPr>
            <w:r>
              <w:t>Педагог-організатор</w:t>
            </w: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Pr="004021D5" w:rsidRDefault="00B600D6" w:rsidP="0032382D">
            <w:pPr>
              <w:ind w:left="142" w:right="-108"/>
              <w:jc w:val="center"/>
              <w:rPr>
                <w:szCs w:val="28"/>
              </w:rPr>
            </w:pPr>
            <w:r w:rsidRPr="004021D5">
              <w:rPr>
                <w:szCs w:val="28"/>
              </w:rPr>
              <w:t>06.05</w:t>
            </w:r>
          </w:p>
        </w:tc>
        <w:tc>
          <w:tcPr>
            <w:tcW w:w="2750" w:type="dxa"/>
          </w:tcPr>
          <w:p w:rsidR="00B600D6" w:rsidRPr="00671624" w:rsidRDefault="00B600D6" w:rsidP="0032382D">
            <w:pPr>
              <w:tabs>
                <w:tab w:val="left" w:pos="76"/>
                <w:tab w:val="left" w:pos="225"/>
              </w:tabs>
              <w:ind w:left="142"/>
              <w:jc w:val="center"/>
              <w:rPr>
                <w:b/>
              </w:rPr>
            </w:pPr>
            <w:r w:rsidRPr="00671624">
              <w:rPr>
                <w:b/>
              </w:rPr>
              <w:t>Вітальна листівка</w:t>
            </w:r>
          </w:p>
          <w:p w:rsidR="00B600D6" w:rsidRPr="00671624" w:rsidRDefault="00B600D6" w:rsidP="0032382D">
            <w:pPr>
              <w:tabs>
                <w:tab w:val="left" w:pos="76"/>
                <w:tab w:val="left" w:pos="225"/>
              </w:tabs>
              <w:ind w:left="142"/>
              <w:jc w:val="center"/>
              <w:rPr>
                <w:szCs w:val="28"/>
              </w:rPr>
            </w:pPr>
            <w:r w:rsidRPr="00671624">
              <w:t>«День піхоти Україн»</w:t>
            </w:r>
          </w:p>
        </w:tc>
        <w:tc>
          <w:tcPr>
            <w:tcW w:w="1501" w:type="dxa"/>
          </w:tcPr>
          <w:p w:rsidR="00B600D6" w:rsidRDefault="00B600D6" w:rsidP="0032382D">
            <w:pPr>
              <w:ind w:left="142" w:right="-108"/>
              <w:jc w:val="center"/>
            </w:pPr>
            <w:r>
              <w:t xml:space="preserve">9 – 11 </w:t>
            </w:r>
          </w:p>
        </w:tc>
        <w:tc>
          <w:tcPr>
            <w:tcW w:w="1853" w:type="dxa"/>
          </w:tcPr>
          <w:p w:rsidR="00B600D6" w:rsidRPr="00240D28" w:rsidRDefault="00B600D6" w:rsidP="0032382D">
            <w:pPr>
              <w:ind w:left="142"/>
              <w:jc w:val="center"/>
            </w:pPr>
            <w:r w:rsidRPr="004A41B0">
              <w:t>Соціальна</w:t>
            </w:r>
            <w:r>
              <w:t xml:space="preserve"> та громадянська компетентності</w:t>
            </w:r>
          </w:p>
        </w:tc>
        <w:tc>
          <w:tcPr>
            <w:tcW w:w="2376" w:type="dxa"/>
          </w:tcPr>
          <w:p w:rsidR="00B600D6" w:rsidRPr="00240D28" w:rsidRDefault="00B600D6" w:rsidP="0032382D">
            <w:pPr>
              <w:ind w:left="142"/>
              <w:jc w:val="right"/>
            </w:pPr>
            <w:r w:rsidRPr="00240D28">
              <w:t>Ціннісне ставлення до суспільства і держави</w:t>
            </w:r>
          </w:p>
        </w:tc>
        <w:tc>
          <w:tcPr>
            <w:tcW w:w="1702" w:type="dxa"/>
          </w:tcPr>
          <w:p w:rsidR="00B600D6" w:rsidRDefault="00B600D6" w:rsidP="0032382D">
            <w:pPr>
              <w:ind w:left="142" w:right="-74"/>
              <w:jc w:val="center"/>
            </w:pPr>
            <w:r>
              <w:t>ЗДВР</w:t>
            </w:r>
          </w:p>
          <w:p w:rsidR="00B600D6" w:rsidRDefault="00B600D6" w:rsidP="0032382D">
            <w:pPr>
              <w:ind w:left="142" w:right="-74"/>
              <w:jc w:val="center"/>
            </w:pP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Pr="008C5259" w:rsidRDefault="00B600D6" w:rsidP="0032382D">
            <w:pPr>
              <w:ind w:left="142" w:right="-108"/>
              <w:jc w:val="center"/>
            </w:pPr>
            <w:r>
              <w:t xml:space="preserve">08.05  </w:t>
            </w:r>
          </w:p>
        </w:tc>
        <w:tc>
          <w:tcPr>
            <w:tcW w:w="2750" w:type="dxa"/>
          </w:tcPr>
          <w:p w:rsidR="00B600D6" w:rsidRPr="00BB40AC" w:rsidRDefault="00B600D6" w:rsidP="0032382D">
            <w:pPr>
              <w:pStyle w:val="11"/>
              <w:tabs>
                <w:tab w:val="left" w:pos="34"/>
              </w:tabs>
              <w:spacing w:line="240" w:lineRule="auto"/>
              <w:ind w:left="142"/>
              <w:jc w:val="center"/>
              <w:rPr>
                <w:rFonts w:ascii="Times New Roman" w:eastAsia="Calibri" w:hAnsi="Times New Roman" w:cs="Times New Roman"/>
                <w:b/>
                <w:i/>
                <w:color w:val="auto"/>
                <w:sz w:val="24"/>
                <w:szCs w:val="28"/>
                <w:lang w:val="uk-UA" w:eastAsia="en-US"/>
              </w:rPr>
            </w:pPr>
            <w:r w:rsidRPr="00BB40AC">
              <w:rPr>
                <w:rFonts w:ascii="Times New Roman" w:eastAsia="Calibri" w:hAnsi="Times New Roman" w:cs="Times New Roman"/>
                <w:b/>
                <w:i/>
                <w:color w:val="auto"/>
                <w:sz w:val="24"/>
                <w:szCs w:val="28"/>
                <w:lang w:val="uk-UA" w:eastAsia="en-US"/>
              </w:rPr>
              <w:t>Заходи до Дня перемоги над нацизмом у Другій світовій війні</w:t>
            </w:r>
          </w:p>
          <w:p w:rsidR="00B600D6" w:rsidRDefault="00B600D6" w:rsidP="0032382D">
            <w:pPr>
              <w:pStyle w:val="11"/>
              <w:numPr>
                <w:ilvl w:val="0"/>
                <w:numId w:val="110"/>
              </w:numPr>
              <w:tabs>
                <w:tab w:val="left" w:pos="178"/>
              </w:tabs>
              <w:spacing w:line="240" w:lineRule="auto"/>
              <w:ind w:left="142" w:firstLine="13"/>
              <w:rPr>
                <w:rFonts w:ascii="Times New Roman" w:hAnsi="Times New Roman" w:cs="Times New Roman"/>
                <w:sz w:val="24"/>
                <w:szCs w:val="24"/>
                <w:lang w:val="uk-UA"/>
              </w:rPr>
            </w:pPr>
            <w:r w:rsidRPr="00671624">
              <w:rPr>
                <w:rFonts w:ascii="Times New Roman" w:hAnsi="Times New Roman" w:cs="Times New Roman"/>
                <w:sz w:val="24"/>
                <w:szCs w:val="24"/>
                <w:lang w:val="uk-UA"/>
              </w:rPr>
              <w:t xml:space="preserve">Тиха акція “Маки замість зброї” </w:t>
            </w:r>
          </w:p>
          <w:p w:rsidR="00B600D6" w:rsidRDefault="00B600D6" w:rsidP="0032382D">
            <w:pPr>
              <w:pStyle w:val="11"/>
              <w:numPr>
                <w:ilvl w:val="0"/>
                <w:numId w:val="110"/>
              </w:numPr>
              <w:tabs>
                <w:tab w:val="left" w:pos="178"/>
              </w:tabs>
              <w:spacing w:line="240" w:lineRule="auto"/>
              <w:ind w:left="142" w:firstLine="13"/>
              <w:rPr>
                <w:rFonts w:ascii="Times New Roman" w:hAnsi="Times New Roman" w:cs="Times New Roman"/>
                <w:sz w:val="24"/>
                <w:szCs w:val="24"/>
                <w:lang w:val="uk-UA"/>
              </w:rPr>
            </w:pPr>
            <w:r>
              <w:rPr>
                <w:rFonts w:ascii="Times New Roman" w:hAnsi="Times New Roman" w:cs="Times New Roman"/>
                <w:sz w:val="24"/>
                <w:szCs w:val="24"/>
                <w:lang w:val="uk-UA"/>
              </w:rPr>
              <w:t xml:space="preserve">Акція «Хвилина </w:t>
            </w:r>
            <w:r w:rsidRPr="007525B3">
              <w:rPr>
                <w:rFonts w:ascii="Times New Roman" w:hAnsi="Times New Roman" w:cs="Times New Roman"/>
                <w:sz w:val="24"/>
                <w:szCs w:val="24"/>
              </w:rPr>
              <w:t>пам’ят</w:t>
            </w:r>
            <w:r>
              <w:rPr>
                <w:rFonts w:ascii="Times New Roman" w:hAnsi="Times New Roman" w:cs="Times New Roman"/>
                <w:sz w:val="24"/>
                <w:szCs w:val="24"/>
                <w:lang w:val="uk-UA"/>
              </w:rPr>
              <w:t>і»(08.05)</w:t>
            </w:r>
          </w:p>
          <w:p w:rsidR="00B600D6" w:rsidRPr="00D05E1E" w:rsidRDefault="00B600D6" w:rsidP="0032382D">
            <w:pPr>
              <w:pStyle w:val="11"/>
              <w:tabs>
                <w:tab w:val="left" w:pos="178"/>
              </w:tabs>
              <w:spacing w:line="240" w:lineRule="auto"/>
              <w:ind w:left="142"/>
              <w:rPr>
                <w:rFonts w:ascii="Times New Roman" w:hAnsi="Times New Roman"/>
                <w:color w:val="212121"/>
                <w:sz w:val="24"/>
                <w:szCs w:val="24"/>
                <w:lang w:val="uk-UA"/>
              </w:rPr>
            </w:pPr>
          </w:p>
        </w:tc>
        <w:tc>
          <w:tcPr>
            <w:tcW w:w="1501" w:type="dxa"/>
          </w:tcPr>
          <w:p w:rsidR="00B600D6" w:rsidRDefault="00B600D6" w:rsidP="0032382D">
            <w:pPr>
              <w:ind w:left="142" w:right="-108"/>
              <w:jc w:val="center"/>
            </w:pPr>
          </w:p>
          <w:p w:rsidR="00B600D6" w:rsidRDefault="00B600D6" w:rsidP="0032382D">
            <w:pPr>
              <w:ind w:left="142" w:right="-108"/>
              <w:jc w:val="center"/>
            </w:pPr>
          </w:p>
          <w:p w:rsidR="00B600D6" w:rsidRDefault="00B600D6" w:rsidP="0032382D">
            <w:pPr>
              <w:ind w:left="142" w:right="-108"/>
              <w:jc w:val="center"/>
            </w:pPr>
          </w:p>
          <w:p w:rsidR="00B600D6" w:rsidRDefault="00B600D6" w:rsidP="0032382D">
            <w:pPr>
              <w:ind w:left="142" w:right="-108"/>
              <w:jc w:val="center"/>
            </w:pPr>
            <w:r>
              <w:t>1-11</w:t>
            </w:r>
          </w:p>
          <w:p w:rsidR="00B600D6" w:rsidRDefault="00B600D6" w:rsidP="0032382D">
            <w:pPr>
              <w:ind w:left="142" w:right="-108"/>
              <w:jc w:val="center"/>
            </w:pPr>
          </w:p>
          <w:p w:rsidR="00B600D6" w:rsidRDefault="00B600D6" w:rsidP="0032382D">
            <w:pPr>
              <w:ind w:left="142" w:right="-108"/>
              <w:jc w:val="center"/>
            </w:pPr>
            <w:r>
              <w:t>1 - 11</w:t>
            </w:r>
          </w:p>
          <w:p w:rsidR="00B600D6" w:rsidRDefault="00B600D6" w:rsidP="0032382D">
            <w:pPr>
              <w:ind w:left="142" w:right="-108"/>
              <w:jc w:val="center"/>
            </w:pPr>
          </w:p>
          <w:p w:rsidR="00B600D6" w:rsidRDefault="00B600D6" w:rsidP="0032382D">
            <w:pPr>
              <w:ind w:left="142" w:right="-108"/>
              <w:jc w:val="center"/>
            </w:pPr>
            <w:r>
              <w:t>1 – 11</w:t>
            </w:r>
          </w:p>
          <w:p w:rsidR="00B600D6" w:rsidRDefault="00B600D6" w:rsidP="0032382D">
            <w:pPr>
              <w:ind w:left="142" w:right="-108"/>
            </w:pPr>
          </w:p>
        </w:tc>
        <w:tc>
          <w:tcPr>
            <w:tcW w:w="1853" w:type="dxa"/>
          </w:tcPr>
          <w:p w:rsidR="00B600D6" w:rsidRPr="00240D28" w:rsidRDefault="00B600D6" w:rsidP="0032382D">
            <w:pPr>
              <w:ind w:left="142"/>
              <w:jc w:val="center"/>
            </w:pPr>
            <w:r w:rsidRPr="004A41B0">
              <w:t>Соціальна</w:t>
            </w:r>
            <w:r>
              <w:t xml:space="preserve"> та громадянська компетентності</w:t>
            </w:r>
          </w:p>
        </w:tc>
        <w:tc>
          <w:tcPr>
            <w:tcW w:w="2376" w:type="dxa"/>
          </w:tcPr>
          <w:p w:rsidR="00B600D6" w:rsidRPr="00240D28" w:rsidRDefault="00B600D6" w:rsidP="0032382D">
            <w:pPr>
              <w:ind w:left="142"/>
              <w:jc w:val="right"/>
            </w:pPr>
            <w:r w:rsidRPr="00240D28">
              <w:t>Ціннісне ставлення до суспільства і держави</w:t>
            </w:r>
          </w:p>
        </w:tc>
        <w:tc>
          <w:tcPr>
            <w:tcW w:w="1702" w:type="dxa"/>
          </w:tcPr>
          <w:p w:rsidR="00B600D6" w:rsidRPr="001A4FDF" w:rsidRDefault="00B600D6" w:rsidP="0032382D">
            <w:pPr>
              <w:ind w:left="142" w:right="-74"/>
              <w:jc w:val="center"/>
            </w:pPr>
            <w:r w:rsidRPr="001A4FDF">
              <w:t>Педагог-організатор</w:t>
            </w:r>
          </w:p>
          <w:p w:rsidR="00B600D6" w:rsidRDefault="00B600D6" w:rsidP="0032382D">
            <w:pPr>
              <w:ind w:left="142" w:right="-74"/>
              <w:jc w:val="center"/>
            </w:pPr>
            <w:r w:rsidRPr="00D349B5">
              <w:t>Міністр національно-патріотичного виховання УП</w:t>
            </w: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Pr="008C5259" w:rsidRDefault="00B600D6" w:rsidP="0032382D">
            <w:pPr>
              <w:ind w:left="142" w:right="-108"/>
              <w:jc w:val="center"/>
            </w:pPr>
            <w:r>
              <w:t xml:space="preserve">08.05  </w:t>
            </w:r>
          </w:p>
        </w:tc>
        <w:tc>
          <w:tcPr>
            <w:tcW w:w="2750" w:type="dxa"/>
          </w:tcPr>
          <w:p w:rsidR="00B600D6" w:rsidRDefault="00B600D6" w:rsidP="0032382D">
            <w:pPr>
              <w:pStyle w:val="11"/>
              <w:tabs>
                <w:tab w:val="left" w:pos="34"/>
              </w:tabs>
              <w:spacing w:line="240" w:lineRule="auto"/>
              <w:ind w:left="142"/>
              <w:jc w:val="center"/>
              <w:rPr>
                <w:rFonts w:ascii="Times New Roman" w:eastAsia="Calibri" w:hAnsi="Times New Roman" w:cs="Times New Roman"/>
                <w:b/>
                <w:i/>
                <w:color w:val="auto"/>
                <w:sz w:val="24"/>
                <w:szCs w:val="28"/>
                <w:lang w:val="uk-UA" w:eastAsia="en-US"/>
              </w:rPr>
            </w:pPr>
            <w:r w:rsidRPr="00D05E1E">
              <w:rPr>
                <w:rFonts w:ascii="Times New Roman" w:eastAsia="Calibri" w:hAnsi="Times New Roman" w:cs="Times New Roman"/>
                <w:b/>
                <w:i/>
                <w:color w:val="auto"/>
                <w:sz w:val="24"/>
                <w:szCs w:val="28"/>
                <w:lang w:val="uk-UA" w:eastAsia="en-US"/>
              </w:rPr>
              <w:t xml:space="preserve">Днем пам'яті та перемоги </w:t>
            </w:r>
            <w:r>
              <w:rPr>
                <w:rFonts w:ascii="Times New Roman" w:eastAsia="Calibri" w:hAnsi="Times New Roman" w:cs="Times New Roman"/>
                <w:b/>
                <w:i/>
                <w:color w:val="auto"/>
                <w:sz w:val="24"/>
                <w:szCs w:val="28"/>
                <w:lang w:val="uk-UA" w:eastAsia="en-US"/>
              </w:rPr>
              <w:t>у Другій світовій війні</w:t>
            </w:r>
          </w:p>
          <w:p w:rsidR="00B600D6" w:rsidRPr="00D05E1E" w:rsidRDefault="00B600D6" w:rsidP="0032382D">
            <w:pPr>
              <w:pStyle w:val="11"/>
              <w:tabs>
                <w:tab w:val="left" w:pos="178"/>
              </w:tabs>
              <w:spacing w:line="240" w:lineRule="auto"/>
              <w:ind w:left="142"/>
              <w:jc w:val="center"/>
              <w:rPr>
                <w:rFonts w:ascii="Times New Roman" w:hAnsi="Times New Roman"/>
                <w:color w:val="212121"/>
                <w:sz w:val="24"/>
                <w:szCs w:val="24"/>
                <w:lang w:val="uk-UA"/>
              </w:rPr>
            </w:pPr>
            <w:r>
              <w:rPr>
                <w:rFonts w:ascii="Times New Roman" w:hAnsi="Times New Roman" w:cs="Times New Roman"/>
                <w:sz w:val="24"/>
              </w:rPr>
              <w:t>(за окремим планом)</w:t>
            </w:r>
          </w:p>
        </w:tc>
        <w:tc>
          <w:tcPr>
            <w:tcW w:w="1501" w:type="dxa"/>
          </w:tcPr>
          <w:p w:rsidR="00B600D6" w:rsidRDefault="00B600D6" w:rsidP="0032382D">
            <w:pPr>
              <w:ind w:left="142" w:right="-108"/>
              <w:jc w:val="center"/>
            </w:pPr>
          </w:p>
          <w:p w:rsidR="00B600D6" w:rsidRDefault="00B600D6" w:rsidP="0032382D">
            <w:pPr>
              <w:ind w:left="142" w:right="-108"/>
              <w:jc w:val="center"/>
            </w:pPr>
            <w:r>
              <w:t>1 - 11</w:t>
            </w:r>
          </w:p>
        </w:tc>
        <w:tc>
          <w:tcPr>
            <w:tcW w:w="1853" w:type="dxa"/>
          </w:tcPr>
          <w:p w:rsidR="00B600D6" w:rsidRPr="00240D28" w:rsidRDefault="00B600D6" w:rsidP="0032382D">
            <w:pPr>
              <w:ind w:left="142"/>
              <w:jc w:val="center"/>
            </w:pPr>
            <w:r w:rsidRPr="004A41B0">
              <w:t>Соціальна</w:t>
            </w:r>
            <w:r>
              <w:t xml:space="preserve"> та громадянська компетентності</w:t>
            </w:r>
          </w:p>
        </w:tc>
        <w:tc>
          <w:tcPr>
            <w:tcW w:w="2376" w:type="dxa"/>
          </w:tcPr>
          <w:p w:rsidR="00B600D6" w:rsidRPr="00240D28" w:rsidRDefault="00B600D6" w:rsidP="0032382D">
            <w:pPr>
              <w:ind w:left="142"/>
              <w:jc w:val="right"/>
            </w:pPr>
            <w:r w:rsidRPr="00240D28">
              <w:t>Ціннісне ставлення до суспільства і держави</w:t>
            </w:r>
          </w:p>
        </w:tc>
        <w:tc>
          <w:tcPr>
            <w:tcW w:w="1702" w:type="dxa"/>
          </w:tcPr>
          <w:p w:rsidR="00B600D6" w:rsidRDefault="00B600D6" w:rsidP="0032382D">
            <w:pPr>
              <w:ind w:left="142" w:right="-74"/>
              <w:jc w:val="center"/>
            </w:pPr>
            <w:r>
              <w:t>ЗДВР</w:t>
            </w:r>
          </w:p>
          <w:p w:rsidR="00B600D6" w:rsidRDefault="00B600D6" w:rsidP="0032382D">
            <w:pPr>
              <w:ind w:left="142" w:right="-74"/>
              <w:jc w:val="center"/>
            </w:pPr>
            <w:r>
              <w:t>Вчителі історії</w:t>
            </w: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shd w:val="clear" w:color="auto" w:fill="CCFFCC"/>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shd w:val="clear" w:color="auto" w:fill="CCFFCC"/>
          </w:tcPr>
          <w:p w:rsidR="00B600D6" w:rsidRDefault="00B600D6" w:rsidP="0032382D">
            <w:pPr>
              <w:pBdr>
                <w:top w:val="nil"/>
                <w:left w:val="nil"/>
                <w:bottom w:val="nil"/>
                <w:right w:val="nil"/>
                <w:between w:val="nil"/>
              </w:pBdr>
              <w:ind w:left="142" w:hanging="2"/>
              <w:jc w:val="center"/>
              <w:rPr>
                <w:color w:val="000000"/>
              </w:rPr>
            </w:pPr>
            <w:r>
              <w:rPr>
                <w:color w:val="000000"/>
              </w:rPr>
              <w:t>ІІ</w:t>
            </w:r>
          </w:p>
          <w:p w:rsidR="00B600D6" w:rsidRDefault="00B600D6" w:rsidP="0032382D">
            <w:pPr>
              <w:pBdr>
                <w:top w:val="nil"/>
                <w:left w:val="nil"/>
                <w:bottom w:val="nil"/>
                <w:right w:val="nil"/>
                <w:between w:val="nil"/>
              </w:pBdr>
              <w:ind w:left="142" w:hanging="2"/>
              <w:jc w:val="center"/>
              <w:rPr>
                <w:color w:val="000000"/>
              </w:rPr>
            </w:pPr>
            <w:r>
              <w:rPr>
                <w:color w:val="000000"/>
              </w:rPr>
              <w:t>тиждень</w:t>
            </w:r>
          </w:p>
        </w:tc>
        <w:tc>
          <w:tcPr>
            <w:tcW w:w="2750" w:type="dxa"/>
            <w:shd w:val="clear" w:color="auto" w:fill="CCFFCC"/>
            <w:vAlign w:val="center"/>
          </w:tcPr>
          <w:p w:rsidR="00B600D6" w:rsidRPr="00955B10" w:rsidRDefault="00B600D6" w:rsidP="0032382D">
            <w:pPr>
              <w:ind w:left="142" w:hanging="2"/>
              <w:jc w:val="center"/>
            </w:pPr>
            <w:r w:rsidRPr="00955B10">
              <w:t>Організація і проведення</w:t>
            </w:r>
          </w:p>
          <w:p w:rsidR="00B600D6" w:rsidRPr="00955B10" w:rsidRDefault="00B600D6" w:rsidP="0032382D">
            <w:pPr>
              <w:ind w:left="142" w:hanging="2"/>
              <w:jc w:val="center"/>
              <w:rPr>
                <w:b/>
                <w:i/>
                <w:iCs/>
              </w:rPr>
            </w:pPr>
            <w:r w:rsidRPr="00955B10">
              <w:rPr>
                <w:b/>
                <w:i/>
              </w:rPr>
              <w:t>«Тижня</w:t>
            </w:r>
            <w:r w:rsidRPr="00955B10">
              <w:rPr>
                <w:b/>
                <w:i/>
                <w:iCs/>
              </w:rPr>
              <w:t xml:space="preserve"> сімейного виховання»</w:t>
            </w:r>
          </w:p>
          <w:p w:rsidR="00B600D6" w:rsidRPr="00EC4A22" w:rsidRDefault="00B600D6" w:rsidP="0032382D">
            <w:pPr>
              <w:ind w:left="142" w:hanging="2"/>
              <w:jc w:val="center"/>
              <w:rPr>
                <w:color w:val="FF0000"/>
              </w:rPr>
            </w:pPr>
            <w:r>
              <w:t>(за окремим планом)</w:t>
            </w:r>
          </w:p>
        </w:tc>
        <w:tc>
          <w:tcPr>
            <w:tcW w:w="1501" w:type="dxa"/>
            <w:shd w:val="clear" w:color="auto" w:fill="CCFFCC"/>
          </w:tcPr>
          <w:p w:rsidR="00B600D6" w:rsidRPr="00EC4A22" w:rsidRDefault="00B600D6" w:rsidP="0032382D">
            <w:pPr>
              <w:ind w:left="142"/>
              <w:jc w:val="center"/>
              <w:rPr>
                <w:color w:val="FF0000"/>
              </w:rPr>
            </w:pPr>
          </w:p>
        </w:tc>
        <w:tc>
          <w:tcPr>
            <w:tcW w:w="1853" w:type="dxa"/>
            <w:shd w:val="clear" w:color="auto" w:fill="CCFFCC"/>
          </w:tcPr>
          <w:p w:rsidR="00B600D6" w:rsidRPr="008A0559" w:rsidRDefault="00B600D6" w:rsidP="0032382D">
            <w:pPr>
              <w:ind w:left="142"/>
              <w:jc w:val="center"/>
            </w:pPr>
            <w:r w:rsidRPr="008A0559">
              <w:t>Соціальна та громадянська компетентності</w:t>
            </w:r>
          </w:p>
          <w:p w:rsidR="00B600D6" w:rsidRPr="008A0559" w:rsidRDefault="00B600D6" w:rsidP="0032382D">
            <w:pPr>
              <w:pStyle w:val="aa"/>
              <w:spacing w:before="0" w:beforeAutospacing="0" w:after="188" w:afterAutospacing="0"/>
              <w:ind w:left="142" w:firstLine="708"/>
              <w:jc w:val="center"/>
            </w:pPr>
          </w:p>
        </w:tc>
        <w:tc>
          <w:tcPr>
            <w:tcW w:w="2376" w:type="dxa"/>
            <w:shd w:val="clear" w:color="auto" w:fill="CCFFCC"/>
          </w:tcPr>
          <w:p w:rsidR="00B600D6" w:rsidRPr="008A0559" w:rsidRDefault="00B600D6" w:rsidP="0032382D">
            <w:pPr>
              <w:pStyle w:val="aa"/>
              <w:spacing w:before="0" w:beforeAutospacing="0" w:after="188" w:afterAutospacing="0"/>
              <w:ind w:left="142"/>
              <w:jc w:val="center"/>
            </w:pPr>
            <w:r w:rsidRPr="008A0559">
              <w:t>Ціннісне ставлення до сім'ї, родини, людей</w:t>
            </w:r>
          </w:p>
          <w:p w:rsidR="00B600D6" w:rsidRPr="008A0559" w:rsidRDefault="00B600D6" w:rsidP="0032382D">
            <w:pPr>
              <w:pStyle w:val="aa"/>
              <w:spacing w:before="0" w:beforeAutospacing="0" w:after="188" w:afterAutospacing="0"/>
              <w:ind w:left="142"/>
              <w:jc w:val="center"/>
            </w:pPr>
          </w:p>
        </w:tc>
        <w:tc>
          <w:tcPr>
            <w:tcW w:w="1702" w:type="dxa"/>
            <w:shd w:val="clear" w:color="auto" w:fill="CCFFCC"/>
          </w:tcPr>
          <w:p w:rsidR="00B600D6" w:rsidRDefault="00B600D6" w:rsidP="0032382D">
            <w:pPr>
              <w:ind w:left="142" w:right="-74"/>
              <w:jc w:val="center"/>
            </w:pPr>
            <w:r>
              <w:t>ЗДВР</w:t>
            </w:r>
          </w:p>
          <w:p w:rsidR="00B600D6" w:rsidRPr="00CB4E70" w:rsidRDefault="00B600D6" w:rsidP="0032382D">
            <w:pPr>
              <w:ind w:left="142" w:right="-74"/>
              <w:jc w:val="center"/>
            </w:pPr>
            <w:r>
              <w:t>Класні керівники</w:t>
            </w:r>
          </w:p>
        </w:tc>
        <w:tc>
          <w:tcPr>
            <w:tcW w:w="1596" w:type="dxa"/>
            <w:shd w:val="clear" w:color="auto" w:fill="CCFFCC"/>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17" w:type="dxa"/>
            <w:shd w:val="clear" w:color="auto" w:fill="CCFFCC"/>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Pr="005E79EC" w:rsidRDefault="00B600D6" w:rsidP="0032382D">
            <w:pPr>
              <w:ind w:left="142" w:right="-108"/>
              <w:jc w:val="center"/>
            </w:pPr>
            <w:r>
              <w:t>21.05</w:t>
            </w:r>
          </w:p>
        </w:tc>
        <w:tc>
          <w:tcPr>
            <w:tcW w:w="2750" w:type="dxa"/>
          </w:tcPr>
          <w:p w:rsidR="00B600D6" w:rsidRPr="00F64937" w:rsidRDefault="00B600D6" w:rsidP="0032382D">
            <w:pPr>
              <w:pStyle w:val="11"/>
              <w:spacing w:line="240" w:lineRule="auto"/>
              <w:ind w:left="142"/>
              <w:jc w:val="center"/>
              <w:rPr>
                <w:rFonts w:ascii="Times New Roman" w:hAnsi="Times New Roman" w:cs="Times New Roman"/>
                <w:b/>
                <w:i/>
                <w:sz w:val="24"/>
                <w:szCs w:val="28"/>
                <w:lang w:val="uk-UA"/>
              </w:rPr>
            </w:pPr>
            <w:r w:rsidRPr="00F64937">
              <w:rPr>
                <w:rFonts w:ascii="Times New Roman" w:hAnsi="Times New Roman" w:cs="Times New Roman"/>
                <w:b/>
                <w:i/>
                <w:sz w:val="24"/>
                <w:szCs w:val="28"/>
                <w:lang w:val="uk-UA"/>
              </w:rPr>
              <w:t xml:space="preserve">Проєкт учнівського самоврядування «Вишиванка − національна </w:t>
            </w:r>
            <w:r w:rsidRPr="00F64937">
              <w:rPr>
                <w:rFonts w:ascii="Times New Roman" w:hAnsi="Times New Roman" w:cs="Times New Roman"/>
                <w:b/>
                <w:i/>
                <w:sz w:val="24"/>
                <w:szCs w:val="28"/>
                <w:lang w:val="uk-UA"/>
              </w:rPr>
              <w:lastRenderedPageBreak/>
              <w:t>святиня»</w:t>
            </w:r>
          </w:p>
          <w:p w:rsidR="00B600D6" w:rsidRPr="00F64937" w:rsidRDefault="00B600D6" w:rsidP="0032382D">
            <w:pPr>
              <w:pStyle w:val="11"/>
              <w:spacing w:line="240" w:lineRule="auto"/>
              <w:ind w:left="142"/>
              <w:jc w:val="center"/>
              <w:rPr>
                <w:rFonts w:ascii="Times New Roman" w:hAnsi="Times New Roman" w:cs="Times New Roman"/>
                <w:b/>
                <w:i/>
                <w:sz w:val="24"/>
                <w:szCs w:val="28"/>
                <w:lang w:val="uk-UA"/>
              </w:rPr>
            </w:pPr>
            <w:r w:rsidRPr="00F64937">
              <w:rPr>
                <w:rFonts w:ascii="Times New Roman" w:hAnsi="Times New Roman" w:cs="Times New Roman"/>
                <w:b/>
                <w:i/>
                <w:sz w:val="24"/>
                <w:szCs w:val="28"/>
                <w:lang w:val="uk-UA"/>
              </w:rPr>
              <w:t xml:space="preserve">до Дня вишиванки </w:t>
            </w:r>
          </w:p>
          <w:p w:rsidR="00B600D6" w:rsidRPr="00041231" w:rsidRDefault="00B600D6" w:rsidP="0032382D">
            <w:pPr>
              <w:pStyle w:val="11"/>
              <w:tabs>
                <w:tab w:val="left" w:pos="183"/>
              </w:tabs>
              <w:spacing w:line="240" w:lineRule="auto"/>
              <w:ind w:left="142"/>
              <w:jc w:val="both"/>
              <w:rPr>
                <w:rFonts w:ascii="Times New Roman" w:hAnsi="Times New Roman" w:cs="Times New Roman"/>
                <w:color w:val="auto"/>
                <w:sz w:val="24"/>
                <w:szCs w:val="24"/>
                <w:lang w:val="uk-UA"/>
              </w:rPr>
            </w:pPr>
            <w:r>
              <w:rPr>
                <w:rFonts w:ascii="Times New Roman" w:hAnsi="Times New Roman" w:cs="Times New Roman"/>
                <w:color w:val="auto"/>
                <w:sz w:val="24"/>
                <w:szCs w:val="24"/>
                <w:lang w:val="uk-UA"/>
              </w:rPr>
              <w:t xml:space="preserve"> (за окремим планом)</w:t>
            </w:r>
          </w:p>
        </w:tc>
        <w:tc>
          <w:tcPr>
            <w:tcW w:w="1501" w:type="dxa"/>
          </w:tcPr>
          <w:p w:rsidR="00B600D6" w:rsidRPr="00EA4E58" w:rsidRDefault="00B600D6" w:rsidP="0032382D">
            <w:pPr>
              <w:ind w:left="142" w:right="-108"/>
              <w:jc w:val="center"/>
              <w:rPr>
                <w:lang w:val="ru-RU"/>
              </w:rPr>
            </w:pPr>
          </w:p>
        </w:tc>
        <w:tc>
          <w:tcPr>
            <w:tcW w:w="1853" w:type="dxa"/>
          </w:tcPr>
          <w:p w:rsidR="00B600D6" w:rsidRPr="00002082" w:rsidRDefault="00B600D6" w:rsidP="0032382D">
            <w:pPr>
              <w:ind w:left="142"/>
              <w:jc w:val="center"/>
            </w:pPr>
            <w:r w:rsidRPr="00002082">
              <w:t>Обізнаність і самовираження у сфері культури</w:t>
            </w:r>
          </w:p>
          <w:p w:rsidR="00B600D6" w:rsidRPr="00002082" w:rsidRDefault="00B600D6" w:rsidP="0032382D">
            <w:pPr>
              <w:ind w:left="142" w:right="-108"/>
              <w:jc w:val="center"/>
            </w:pPr>
          </w:p>
        </w:tc>
        <w:tc>
          <w:tcPr>
            <w:tcW w:w="2376" w:type="dxa"/>
          </w:tcPr>
          <w:p w:rsidR="00B600D6" w:rsidRPr="00002082" w:rsidRDefault="00B600D6" w:rsidP="0032382D">
            <w:pPr>
              <w:pStyle w:val="aa"/>
              <w:spacing w:before="0" w:beforeAutospacing="0" w:after="188" w:afterAutospacing="0"/>
              <w:ind w:left="142"/>
              <w:jc w:val="center"/>
            </w:pPr>
            <w:r w:rsidRPr="00002082">
              <w:lastRenderedPageBreak/>
              <w:t>Ціннісне ставлення до суспільства і держави</w:t>
            </w:r>
          </w:p>
          <w:p w:rsidR="00B600D6" w:rsidRPr="00002082" w:rsidRDefault="00B600D6" w:rsidP="0032382D">
            <w:pPr>
              <w:tabs>
                <w:tab w:val="left" w:pos="720"/>
              </w:tabs>
              <w:ind w:left="142" w:right="-108"/>
              <w:jc w:val="center"/>
            </w:pPr>
          </w:p>
        </w:tc>
        <w:tc>
          <w:tcPr>
            <w:tcW w:w="1702" w:type="dxa"/>
          </w:tcPr>
          <w:p w:rsidR="00B600D6" w:rsidRDefault="00B600D6" w:rsidP="0032382D">
            <w:pPr>
              <w:ind w:left="142" w:right="-74"/>
              <w:jc w:val="center"/>
            </w:pPr>
            <w:r>
              <w:lastRenderedPageBreak/>
              <w:t>ЗДВР</w:t>
            </w:r>
          </w:p>
          <w:p w:rsidR="00B600D6" w:rsidRDefault="00B600D6" w:rsidP="0032382D">
            <w:pPr>
              <w:ind w:left="142" w:right="-74"/>
              <w:jc w:val="center"/>
            </w:pPr>
            <w:r>
              <w:t>Педагог-організатор</w:t>
            </w:r>
          </w:p>
          <w:p w:rsidR="00B600D6" w:rsidRDefault="00B600D6" w:rsidP="0032382D">
            <w:pPr>
              <w:ind w:left="142" w:right="-74"/>
              <w:jc w:val="center"/>
            </w:pPr>
            <w:r>
              <w:t xml:space="preserve">Класні </w:t>
            </w:r>
            <w:r>
              <w:lastRenderedPageBreak/>
              <w:t>керівники</w:t>
            </w:r>
          </w:p>
        </w:tc>
        <w:tc>
          <w:tcPr>
            <w:tcW w:w="1596" w:type="dxa"/>
          </w:tcPr>
          <w:p w:rsidR="00B600D6" w:rsidRPr="00F720A1" w:rsidRDefault="00B600D6" w:rsidP="0032382D">
            <w:pPr>
              <w:pBdr>
                <w:top w:val="nil"/>
                <w:left w:val="nil"/>
                <w:bottom w:val="nil"/>
                <w:right w:val="nil"/>
                <w:between w:val="nil"/>
              </w:pBdr>
              <w:suppressAutoHyphens/>
              <w:ind w:left="142"/>
              <w:jc w:val="center"/>
              <w:textDirection w:val="btLr"/>
            </w:pPr>
            <w:r>
              <w:rPr>
                <w:color w:val="000000"/>
              </w:rPr>
              <w:lastRenderedPageBreak/>
              <w:t>Інформація</w:t>
            </w: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shd w:val="clear" w:color="auto" w:fill="CCFFCC"/>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shd w:val="clear" w:color="auto" w:fill="CCFFCC"/>
          </w:tcPr>
          <w:p w:rsidR="00B600D6" w:rsidRDefault="00B600D6" w:rsidP="0032382D">
            <w:pPr>
              <w:pBdr>
                <w:top w:val="nil"/>
                <w:left w:val="nil"/>
                <w:bottom w:val="nil"/>
                <w:right w:val="nil"/>
                <w:between w:val="nil"/>
              </w:pBdr>
              <w:ind w:left="142" w:hanging="2"/>
              <w:jc w:val="center"/>
            </w:pPr>
            <w:r>
              <w:t>ІІІ</w:t>
            </w:r>
          </w:p>
          <w:p w:rsidR="00B600D6" w:rsidRDefault="00B600D6" w:rsidP="0032382D">
            <w:pPr>
              <w:ind w:left="142" w:right="-108"/>
              <w:jc w:val="center"/>
            </w:pPr>
            <w:r>
              <w:t>тиждень</w:t>
            </w:r>
          </w:p>
          <w:p w:rsidR="00B600D6" w:rsidRDefault="00B600D6" w:rsidP="0032382D">
            <w:pPr>
              <w:ind w:left="142" w:right="-108"/>
              <w:jc w:val="center"/>
            </w:pPr>
            <w:r>
              <w:t xml:space="preserve"> </w:t>
            </w:r>
          </w:p>
        </w:tc>
        <w:tc>
          <w:tcPr>
            <w:tcW w:w="2750" w:type="dxa"/>
            <w:shd w:val="clear" w:color="auto" w:fill="CCFFCC"/>
          </w:tcPr>
          <w:p w:rsidR="00B600D6" w:rsidRPr="00FA5D85" w:rsidRDefault="00B600D6" w:rsidP="0032382D">
            <w:pPr>
              <w:pStyle w:val="11"/>
              <w:spacing w:line="240" w:lineRule="auto"/>
              <w:ind w:left="142"/>
              <w:jc w:val="center"/>
              <w:rPr>
                <w:rFonts w:ascii="Times New Roman" w:hAnsi="Times New Roman" w:cs="Times New Roman"/>
                <w:b/>
                <w:sz w:val="24"/>
                <w:szCs w:val="28"/>
                <w:lang w:val="uk-UA"/>
              </w:rPr>
            </w:pPr>
            <w:r w:rsidRPr="00FA5D85">
              <w:rPr>
                <w:rFonts w:ascii="Times New Roman" w:hAnsi="Times New Roman" w:cs="Times New Roman"/>
                <w:b/>
                <w:sz w:val="24"/>
                <w:szCs w:val="28"/>
                <w:lang w:val="uk-UA"/>
              </w:rPr>
              <w:t>Тиждень безбар’єрності</w:t>
            </w:r>
          </w:p>
          <w:p w:rsidR="00B600D6" w:rsidRPr="00F64937" w:rsidRDefault="00B600D6" w:rsidP="0032382D">
            <w:pPr>
              <w:pStyle w:val="11"/>
              <w:spacing w:line="240" w:lineRule="auto"/>
              <w:ind w:left="142"/>
              <w:jc w:val="center"/>
              <w:rPr>
                <w:rFonts w:ascii="Times New Roman" w:hAnsi="Times New Roman" w:cs="Times New Roman"/>
                <w:b/>
                <w:i/>
                <w:sz w:val="24"/>
                <w:szCs w:val="28"/>
                <w:lang w:val="uk-UA"/>
              </w:rPr>
            </w:pPr>
            <w:r>
              <w:rPr>
                <w:rFonts w:ascii="Times New Roman" w:hAnsi="Times New Roman" w:cs="Times New Roman"/>
                <w:sz w:val="24"/>
              </w:rPr>
              <w:t>(за окремим планом)</w:t>
            </w:r>
          </w:p>
        </w:tc>
        <w:tc>
          <w:tcPr>
            <w:tcW w:w="1501" w:type="dxa"/>
            <w:shd w:val="clear" w:color="auto" w:fill="CCFFCC"/>
          </w:tcPr>
          <w:p w:rsidR="00B600D6" w:rsidRDefault="00B600D6" w:rsidP="0032382D">
            <w:pPr>
              <w:ind w:left="142" w:right="-108"/>
              <w:jc w:val="center"/>
            </w:pPr>
          </w:p>
          <w:p w:rsidR="00B600D6" w:rsidRDefault="00B600D6" w:rsidP="0032382D">
            <w:pPr>
              <w:ind w:left="142" w:right="-108"/>
              <w:jc w:val="center"/>
            </w:pPr>
            <w:r>
              <w:t>5 – 11</w:t>
            </w:r>
          </w:p>
          <w:p w:rsidR="00B600D6" w:rsidRDefault="00B600D6" w:rsidP="0032382D">
            <w:pPr>
              <w:ind w:left="142" w:right="-108"/>
              <w:jc w:val="center"/>
            </w:pPr>
            <w:r>
              <w:t xml:space="preserve">1 – 11 </w:t>
            </w:r>
          </w:p>
          <w:p w:rsidR="00B600D6" w:rsidRPr="0043479B" w:rsidRDefault="00B600D6" w:rsidP="0032382D">
            <w:pPr>
              <w:ind w:left="142" w:right="-108"/>
              <w:jc w:val="center"/>
            </w:pPr>
            <w:r>
              <w:t xml:space="preserve">7 – 11 </w:t>
            </w:r>
          </w:p>
        </w:tc>
        <w:tc>
          <w:tcPr>
            <w:tcW w:w="1853" w:type="dxa"/>
            <w:shd w:val="clear" w:color="auto" w:fill="CCFFCC"/>
          </w:tcPr>
          <w:p w:rsidR="00B600D6" w:rsidRPr="00002082" w:rsidRDefault="00B600D6" w:rsidP="0032382D">
            <w:pPr>
              <w:ind w:left="142"/>
              <w:jc w:val="center"/>
            </w:pPr>
            <w:r w:rsidRPr="004A41B0">
              <w:t>Соціальна</w:t>
            </w:r>
            <w:r>
              <w:t xml:space="preserve"> та громадянська компетентності</w:t>
            </w:r>
          </w:p>
        </w:tc>
        <w:tc>
          <w:tcPr>
            <w:tcW w:w="2376" w:type="dxa"/>
            <w:shd w:val="clear" w:color="auto" w:fill="CCFFCC"/>
          </w:tcPr>
          <w:p w:rsidR="00B600D6" w:rsidRPr="00002082" w:rsidRDefault="00B600D6" w:rsidP="0032382D">
            <w:pPr>
              <w:pStyle w:val="aa"/>
              <w:spacing w:before="0" w:beforeAutospacing="0" w:after="188" w:afterAutospacing="0"/>
              <w:ind w:left="142"/>
              <w:jc w:val="center"/>
            </w:pPr>
            <w:r w:rsidRPr="00002082">
              <w:t xml:space="preserve">Ціннісне ставлення </w:t>
            </w:r>
            <w:r>
              <w:t>до суспільства і держави</w:t>
            </w:r>
          </w:p>
        </w:tc>
        <w:tc>
          <w:tcPr>
            <w:tcW w:w="1702" w:type="dxa"/>
            <w:shd w:val="clear" w:color="auto" w:fill="CCFFCC"/>
          </w:tcPr>
          <w:p w:rsidR="00B600D6" w:rsidRDefault="00B600D6" w:rsidP="0032382D">
            <w:pPr>
              <w:ind w:left="142" w:right="-74"/>
              <w:jc w:val="center"/>
            </w:pPr>
            <w:r>
              <w:t>ЗДВР</w:t>
            </w:r>
          </w:p>
          <w:p w:rsidR="00B600D6" w:rsidRDefault="00B600D6" w:rsidP="0032382D">
            <w:pPr>
              <w:ind w:left="142" w:right="-74"/>
              <w:jc w:val="center"/>
            </w:pPr>
            <w:r>
              <w:t>Соціальний педагог</w:t>
            </w:r>
          </w:p>
          <w:p w:rsidR="00B600D6" w:rsidRDefault="00B600D6" w:rsidP="0032382D">
            <w:pPr>
              <w:ind w:left="142" w:right="-74"/>
              <w:jc w:val="center"/>
            </w:pPr>
            <w:r>
              <w:t>Психолог</w:t>
            </w:r>
          </w:p>
        </w:tc>
        <w:tc>
          <w:tcPr>
            <w:tcW w:w="1596" w:type="dxa"/>
            <w:shd w:val="clear" w:color="auto" w:fill="CCFFCC"/>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Default="00B600D6" w:rsidP="0032382D">
            <w:pPr>
              <w:pBdr>
                <w:top w:val="nil"/>
                <w:left w:val="nil"/>
                <w:bottom w:val="nil"/>
                <w:right w:val="nil"/>
                <w:between w:val="nil"/>
              </w:pBdr>
              <w:suppressAutoHyphens/>
              <w:ind w:left="142"/>
              <w:jc w:val="center"/>
              <w:textDirection w:val="btLr"/>
              <w:rPr>
                <w:color w:val="000000"/>
              </w:rPr>
            </w:pPr>
            <w:r>
              <w:rPr>
                <w:color w:val="000000"/>
              </w:rPr>
              <w:t>Інформація</w:t>
            </w:r>
          </w:p>
        </w:tc>
        <w:tc>
          <w:tcPr>
            <w:tcW w:w="1317" w:type="dxa"/>
            <w:shd w:val="clear" w:color="auto" w:fill="CCFFCC"/>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Pr="00831B5B" w:rsidRDefault="00B600D6" w:rsidP="0032382D">
            <w:pPr>
              <w:tabs>
                <w:tab w:val="left" w:pos="50"/>
              </w:tabs>
              <w:ind w:left="142" w:right="-108"/>
              <w:jc w:val="center"/>
            </w:pPr>
            <w:r>
              <w:t xml:space="preserve">23.05 </w:t>
            </w:r>
          </w:p>
        </w:tc>
        <w:tc>
          <w:tcPr>
            <w:tcW w:w="2750" w:type="dxa"/>
          </w:tcPr>
          <w:p w:rsidR="00B600D6" w:rsidRDefault="00B600D6" w:rsidP="0032382D">
            <w:pPr>
              <w:tabs>
                <w:tab w:val="left" w:pos="225"/>
              </w:tabs>
              <w:ind w:left="142"/>
              <w:jc w:val="center"/>
              <w:rPr>
                <w:b/>
                <w:szCs w:val="28"/>
              </w:rPr>
            </w:pPr>
            <w:r>
              <w:rPr>
                <w:b/>
                <w:szCs w:val="28"/>
              </w:rPr>
              <w:t>День героїв України</w:t>
            </w:r>
          </w:p>
          <w:p w:rsidR="00B600D6" w:rsidRDefault="00B600D6" w:rsidP="0032382D">
            <w:pPr>
              <w:tabs>
                <w:tab w:val="left" w:pos="225"/>
              </w:tabs>
              <w:ind w:left="142"/>
            </w:pPr>
            <w:r>
              <w:t xml:space="preserve"> - Урок мужності «Сучасні герої України » </w:t>
            </w:r>
          </w:p>
          <w:p w:rsidR="00B600D6" w:rsidRPr="00063CF3" w:rsidRDefault="00B600D6" w:rsidP="0032382D">
            <w:pPr>
              <w:tabs>
                <w:tab w:val="left" w:pos="225"/>
              </w:tabs>
              <w:ind w:left="142"/>
            </w:pPr>
            <w:r>
              <w:t xml:space="preserve">- Акція пам’яті «Герої живуть поки їх пам’ятають»  </w:t>
            </w:r>
          </w:p>
        </w:tc>
        <w:tc>
          <w:tcPr>
            <w:tcW w:w="1501" w:type="dxa"/>
          </w:tcPr>
          <w:p w:rsidR="00B600D6" w:rsidRPr="00900581" w:rsidRDefault="00B600D6" w:rsidP="0032382D">
            <w:pPr>
              <w:ind w:left="142" w:right="-175"/>
              <w:jc w:val="center"/>
            </w:pPr>
            <w:r>
              <w:t>1 – 11</w:t>
            </w:r>
          </w:p>
        </w:tc>
        <w:tc>
          <w:tcPr>
            <w:tcW w:w="1853" w:type="dxa"/>
            <w:vAlign w:val="center"/>
          </w:tcPr>
          <w:p w:rsidR="00B600D6" w:rsidRPr="00240D28" w:rsidRDefault="00B600D6" w:rsidP="0032382D">
            <w:pPr>
              <w:ind w:left="142"/>
            </w:pPr>
            <w:r w:rsidRPr="004A41B0">
              <w:t>Соціальна</w:t>
            </w:r>
            <w:r>
              <w:t xml:space="preserve"> та громадянська компетентності</w:t>
            </w:r>
          </w:p>
        </w:tc>
        <w:tc>
          <w:tcPr>
            <w:tcW w:w="2376" w:type="dxa"/>
          </w:tcPr>
          <w:p w:rsidR="00B600D6" w:rsidRPr="00240D28" w:rsidRDefault="00B600D6" w:rsidP="0032382D">
            <w:pPr>
              <w:ind w:left="142"/>
              <w:jc w:val="right"/>
            </w:pPr>
            <w:r w:rsidRPr="00240D28">
              <w:t>Ціннісне ставлення до суспільства і держави</w:t>
            </w:r>
          </w:p>
        </w:tc>
        <w:tc>
          <w:tcPr>
            <w:tcW w:w="1702" w:type="dxa"/>
          </w:tcPr>
          <w:p w:rsidR="00B600D6" w:rsidRDefault="00B600D6" w:rsidP="0032382D">
            <w:pPr>
              <w:ind w:left="142" w:right="-74"/>
              <w:jc w:val="center"/>
            </w:pPr>
            <w:r>
              <w:t>ЗДВР</w:t>
            </w:r>
          </w:p>
          <w:p w:rsidR="00B600D6" w:rsidRDefault="00B600D6" w:rsidP="0032382D">
            <w:pPr>
              <w:ind w:left="142" w:right="-108"/>
              <w:jc w:val="center"/>
            </w:pPr>
            <w:r>
              <w:t>Педагог-організатор</w:t>
            </w:r>
          </w:p>
        </w:tc>
        <w:tc>
          <w:tcPr>
            <w:tcW w:w="1596" w:type="dxa"/>
          </w:tcPr>
          <w:p w:rsidR="00B600D6" w:rsidRPr="00F720A1" w:rsidRDefault="00B600D6" w:rsidP="0032382D">
            <w:pPr>
              <w:pBdr>
                <w:top w:val="nil"/>
                <w:left w:val="nil"/>
                <w:bottom w:val="nil"/>
                <w:right w:val="nil"/>
                <w:between w:val="nil"/>
              </w:pBdr>
              <w:suppressAutoHyphens/>
              <w:ind w:left="142"/>
              <w:jc w:val="center"/>
              <w:textDirection w:val="btLr"/>
            </w:pPr>
            <w:r>
              <w:rPr>
                <w:color w:val="000000"/>
              </w:rPr>
              <w:t>Інформація</w:t>
            </w: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shd w:val="clear" w:color="auto" w:fill="CCFFCC"/>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shd w:val="clear" w:color="auto" w:fill="CCFFCC"/>
          </w:tcPr>
          <w:p w:rsidR="00B600D6" w:rsidRDefault="00B600D6" w:rsidP="0032382D">
            <w:pPr>
              <w:pBdr>
                <w:top w:val="nil"/>
                <w:left w:val="nil"/>
                <w:bottom w:val="nil"/>
                <w:right w:val="nil"/>
                <w:between w:val="nil"/>
              </w:pBdr>
              <w:ind w:left="142" w:hanging="2"/>
              <w:jc w:val="center"/>
            </w:pPr>
            <w:r w:rsidRPr="00F720A1">
              <w:t>ІV</w:t>
            </w:r>
          </w:p>
          <w:p w:rsidR="00B600D6" w:rsidRDefault="00B600D6" w:rsidP="0032382D">
            <w:pPr>
              <w:pBdr>
                <w:top w:val="nil"/>
                <w:left w:val="nil"/>
                <w:bottom w:val="nil"/>
                <w:right w:val="nil"/>
                <w:between w:val="nil"/>
              </w:pBdr>
              <w:ind w:left="142" w:hanging="2"/>
              <w:jc w:val="center"/>
              <w:rPr>
                <w:color w:val="000000"/>
              </w:rPr>
            </w:pPr>
            <w:r>
              <w:t>тиждень</w:t>
            </w:r>
          </w:p>
        </w:tc>
        <w:tc>
          <w:tcPr>
            <w:tcW w:w="2750" w:type="dxa"/>
            <w:shd w:val="clear" w:color="auto" w:fill="CCFFCC"/>
          </w:tcPr>
          <w:p w:rsidR="00B600D6" w:rsidRDefault="00B600D6" w:rsidP="0032382D">
            <w:pPr>
              <w:ind w:left="142" w:hanging="2"/>
              <w:jc w:val="center"/>
              <w:rPr>
                <w:color w:val="000000"/>
              </w:rPr>
            </w:pPr>
            <w:r w:rsidRPr="00506E1A">
              <w:rPr>
                <w:color w:val="000000"/>
              </w:rPr>
              <w:t>Організація і проведення</w:t>
            </w:r>
          </w:p>
          <w:p w:rsidR="00B600D6" w:rsidRPr="004237B3" w:rsidRDefault="00B600D6" w:rsidP="0032382D">
            <w:pPr>
              <w:ind w:left="142" w:hanging="2"/>
              <w:jc w:val="center"/>
              <w:rPr>
                <w:b/>
                <w:i/>
              </w:rPr>
            </w:pPr>
            <w:r w:rsidRPr="004237B3">
              <w:rPr>
                <w:b/>
                <w:i/>
              </w:rPr>
              <w:t>«</w:t>
            </w:r>
            <w:r w:rsidRPr="004237B3">
              <w:rPr>
                <w:b/>
                <w:i/>
                <w:iCs/>
              </w:rPr>
              <w:t>Тижня безпеки життєдіяльності</w:t>
            </w:r>
            <w:r>
              <w:rPr>
                <w:b/>
                <w:i/>
                <w:iCs/>
              </w:rPr>
              <w:t>»</w:t>
            </w:r>
          </w:p>
          <w:p w:rsidR="00B600D6" w:rsidRPr="00BF5A35" w:rsidRDefault="00B600D6" w:rsidP="0032382D">
            <w:pPr>
              <w:pBdr>
                <w:top w:val="nil"/>
                <w:left w:val="nil"/>
                <w:bottom w:val="nil"/>
                <w:right w:val="nil"/>
                <w:between w:val="nil"/>
              </w:pBdr>
              <w:suppressAutoHyphens/>
              <w:ind w:left="142"/>
              <w:jc w:val="center"/>
              <w:textDirection w:val="btLr"/>
              <w:rPr>
                <w:i/>
                <w:iCs/>
              </w:rPr>
            </w:pPr>
            <w:r>
              <w:t>(за окремим планом)</w:t>
            </w:r>
          </w:p>
        </w:tc>
        <w:tc>
          <w:tcPr>
            <w:tcW w:w="1501" w:type="dxa"/>
            <w:shd w:val="clear" w:color="auto" w:fill="CCFFCC"/>
          </w:tcPr>
          <w:p w:rsidR="00B600D6" w:rsidRDefault="00B600D6" w:rsidP="0032382D">
            <w:pPr>
              <w:ind w:left="142" w:right="-108"/>
              <w:jc w:val="center"/>
            </w:pPr>
            <w:r>
              <w:t xml:space="preserve">1 – 11 </w:t>
            </w:r>
          </w:p>
          <w:p w:rsidR="00B600D6" w:rsidRPr="00F720A1" w:rsidRDefault="00B600D6" w:rsidP="0032382D">
            <w:pPr>
              <w:pBdr>
                <w:top w:val="nil"/>
                <w:left w:val="nil"/>
                <w:bottom w:val="nil"/>
                <w:right w:val="nil"/>
                <w:between w:val="nil"/>
              </w:pBdr>
              <w:suppressAutoHyphens/>
              <w:ind w:left="142"/>
              <w:jc w:val="center"/>
              <w:textDirection w:val="btLr"/>
            </w:pPr>
          </w:p>
        </w:tc>
        <w:tc>
          <w:tcPr>
            <w:tcW w:w="1853" w:type="dxa"/>
            <w:shd w:val="clear" w:color="auto" w:fill="CCFFCC"/>
          </w:tcPr>
          <w:p w:rsidR="00B600D6" w:rsidRPr="00002082" w:rsidRDefault="00B600D6" w:rsidP="0032382D">
            <w:pPr>
              <w:ind w:left="142"/>
              <w:jc w:val="center"/>
            </w:pPr>
            <w:r w:rsidRPr="00002082">
              <w:t>Соціальна та громадянська компетентності</w:t>
            </w:r>
          </w:p>
          <w:p w:rsidR="00B600D6" w:rsidRPr="00002082" w:rsidRDefault="00B600D6" w:rsidP="0032382D">
            <w:pPr>
              <w:ind w:left="142"/>
              <w:jc w:val="center"/>
            </w:pPr>
            <w:r>
              <w:t>Уміння вчитися впродовж життя</w:t>
            </w:r>
          </w:p>
        </w:tc>
        <w:tc>
          <w:tcPr>
            <w:tcW w:w="2376" w:type="dxa"/>
            <w:shd w:val="clear" w:color="auto" w:fill="CCFFCC"/>
          </w:tcPr>
          <w:p w:rsidR="00B600D6" w:rsidRPr="00002082" w:rsidRDefault="00B600D6" w:rsidP="0032382D">
            <w:pPr>
              <w:ind w:left="142"/>
              <w:jc w:val="center"/>
            </w:pPr>
            <w:r w:rsidRPr="00002082">
              <w:t>Загальноприйняті людські цінності, права людини, громадянська відповідальність</w:t>
            </w:r>
          </w:p>
          <w:p w:rsidR="00B600D6" w:rsidRPr="00002082" w:rsidRDefault="00B600D6" w:rsidP="0032382D">
            <w:pPr>
              <w:pStyle w:val="aa"/>
              <w:tabs>
                <w:tab w:val="left" w:pos="1880"/>
              </w:tabs>
              <w:spacing w:before="0" w:beforeAutospacing="0" w:after="188" w:afterAutospacing="0"/>
              <w:ind w:left="142" w:right="-48"/>
              <w:jc w:val="center"/>
            </w:pPr>
          </w:p>
        </w:tc>
        <w:tc>
          <w:tcPr>
            <w:tcW w:w="1702" w:type="dxa"/>
            <w:shd w:val="clear" w:color="auto" w:fill="CCFFCC"/>
          </w:tcPr>
          <w:p w:rsidR="00B600D6" w:rsidRDefault="00B600D6" w:rsidP="0032382D">
            <w:pPr>
              <w:ind w:left="142" w:right="-74"/>
              <w:jc w:val="center"/>
            </w:pPr>
            <w:r>
              <w:t>ЗДВР</w:t>
            </w:r>
          </w:p>
          <w:p w:rsidR="00B600D6" w:rsidRPr="00CB4E70" w:rsidRDefault="00B600D6" w:rsidP="0032382D">
            <w:pPr>
              <w:ind w:left="142" w:right="-74"/>
              <w:jc w:val="center"/>
            </w:pPr>
            <w:r>
              <w:t>Класні кеоівники</w:t>
            </w:r>
          </w:p>
        </w:tc>
        <w:tc>
          <w:tcPr>
            <w:tcW w:w="1596" w:type="dxa"/>
            <w:shd w:val="clear" w:color="auto" w:fill="CCFFCC"/>
          </w:tcPr>
          <w:p w:rsidR="00B600D6" w:rsidRPr="00F720A1" w:rsidRDefault="00B600D6" w:rsidP="0032382D">
            <w:pPr>
              <w:pBdr>
                <w:top w:val="nil"/>
                <w:left w:val="nil"/>
                <w:bottom w:val="nil"/>
                <w:right w:val="nil"/>
                <w:between w:val="nil"/>
              </w:pBdr>
              <w:suppressAutoHyphens/>
              <w:ind w:left="142"/>
              <w:jc w:val="center"/>
              <w:textDirection w:val="btLr"/>
            </w:pPr>
            <w:r w:rsidRPr="00F720A1">
              <w:t>План заходів СПС</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17" w:type="dxa"/>
            <w:shd w:val="clear" w:color="auto" w:fill="CCFFCC"/>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Default="00B600D6" w:rsidP="0032382D">
            <w:pPr>
              <w:pBdr>
                <w:top w:val="nil"/>
                <w:left w:val="nil"/>
                <w:bottom w:val="nil"/>
                <w:right w:val="nil"/>
                <w:between w:val="nil"/>
              </w:pBdr>
              <w:ind w:left="142" w:hanging="2"/>
              <w:jc w:val="center"/>
            </w:pPr>
            <w:r w:rsidRPr="00F720A1">
              <w:t>ІV</w:t>
            </w:r>
          </w:p>
          <w:p w:rsidR="00B600D6" w:rsidRPr="00F720A1" w:rsidRDefault="00B600D6" w:rsidP="0032382D">
            <w:pPr>
              <w:pBdr>
                <w:top w:val="nil"/>
                <w:left w:val="nil"/>
                <w:bottom w:val="nil"/>
                <w:right w:val="nil"/>
                <w:between w:val="nil"/>
              </w:pBdr>
              <w:ind w:left="142" w:hanging="2"/>
              <w:jc w:val="center"/>
            </w:pPr>
            <w:r>
              <w:t>тиждень</w:t>
            </w:r>
          </w:p>
        </w:tc>
        <w:tc>
          <w:tcPr>
            <w:tcW w:w="2750" w:type="dxa"/>
          </w:tcPr>
          <w:p w:rsidR="00B600D6" w:rsidRPr="00506E1A" w:rsidRDefault="00B600D6" w:rsidP="0032382D">
            <w:pPr>
              <w:ind w:left="142" w:hanging="2"/>
              <w:jc w:val="center"/>
              <w:rPr>
                <w:color w:val="000000"/>
              </w:rPr>
            </w:pPr>
            <w:r w:rsidRPr="00EC4A22">
              <w:t>Підготовка та проведення свята Останнього дзвоника</w:t>
            </w:r>
            <w:r w:rsidRPr="00866506">
              <w:t>.</w:t>
            </w:r>
          </w:p>
        </w:tc>
        <w:tc>
          <w:tcPr>
            <w:tcW w:w="1501" w:type="dxa"/>
          </w:tcPr>
          <w:p w:rsidR="00B600D6" w:rsidRDefault="00B600D6" w:rsidP="0032382D">
            <w:pPr>
              <w:ind w:left="142" w:right="-108"/>
              <w:jc w:val="center"/>
            </w:pPr>
            <w:r>
              <w:t xml:space="preserve">1 – 11 </w:t>
            </w:r>
          </w:p>
          <w:p w:rsidR="00B600D6" w:rsidRPr="00F720A1" w:rsidRDefault="00B600D6" w:rsidP="0032382D">
            <w:pPr>
              <w:pBdr>
                <w:top w:val="nil"/>
                <w:left w:val="nil"/>
                <w:bottom w:val="nil"/>
                <w:right w:val="nil"/>
                <w:between w:val="nil"/>
              </w:pBdr>
              <w:suppressAutoHyphens/>
              <w:ind w:left="142"/>
              <w:jc w:val="center"/>
              <w:textDirection w:val="btLr"/>
            </w:pPr>
          </w:p>
        </w:tc>
        <w:tc>
          <w:tcPr>
            <w:tcW w:w="1853" w:type="dxa"/>
          </w:tcPr>
          <w:p w:rsidR="00B600D6" w:rsidRPr="00002082" w:rsidRDefault="00B600D6" w:rsidP="0032382D">
            <w:pPr>
              <w:ind w:left="142"/>
              <w:jc w:val="center"/>
            </w:pPr>
            <w:r w:rsidRPr="00002082">
              <w:t>Обізнаність і самовираження у сфері культури</w:t>
            </w:r>
          </w:p>
          <w:p w:rsidR="00B600D6" w:rsidRPr="00002082" w:rsidRDefault="00B600D6" w:rsidP="0032382D">
            <w:pPr>
              <w:ind w:left="142" w:right="-108"/>
              <w:jc w:val="center"/>
            </w:pPr>
          </w:p>
        </w:tc>
        <w:tc>
          <w:tcPr>
            <w:tcW w:w="2376" w:type="dxa"/>
          </w:tcPr>
          <w:p w:rsidR="00B600D6" w:rsidRPr="00002082" w:rsidRDefault="00B600D6" w:rsidP="0032382D">
            <w:pPr>
              <w:pStyle w:val="aa"/>
              <w:spacing w:before="0" w:beforeAutospacing="0" w:after="188" w:afterAutospacing="0"/>
              <w:ind w:left="142"/>
              <w:jc w:val="center"/>
            </w:pPr>
            <w:r w:rsidRPr="00002082">
              <w:t>Ціннісне ставлення до суспільства і держави</w:t>
            </w:r>
          </w:p>
          <w:p w:rsidR="00B600D6" w:rsidRPr="00002082" w:rsidRDefault="00B600D6" w:rsidP="0032382D">
            <w:pPr>
              <w:tabs>
                <w:tab w:val="left" w:pos="720"/>
              </w:tabs>
              <w:ind w:left="142" w:right="-108"/>
              <w:jc w:val="center"/>
            </w:pPr>
          </w:p>
        </w:tc>
        <w:tc>
          <w:tcPr>
            <w:tcW w:w="1702" w:type="dxa"/>
          </w:tcPr>
          <w:p w:rsidR="00B600D6" w:rsidRDefault="00B600D6" w:rsidP="0032382D">
            <w:pPr>
              <w:ind w:left="142" w:right="-74"/>
              <w:jc w:val="center"/>
            </w:pPr>
            <w:r>
              <w:t>ЗДВР</w:t>
            </w:r>
          </w:p>
          <w:p w:rsidR="00B600D6" w:rsidRDefault="00B600D6" w:rsidP="0032382D">
            <w:pPr>
              <w:ind w:left="142" w:right="-74"/>
              <w:jc w:val="center"/>
            </w:pPr>
            <w:r>
              <w:t>Педагог-організатор</w:t>
            </w:r>
          </w:p>
          <w:p w:rsidR="00B600D6" w:rsidRPr="00CB4E70" w:rsidRDefault="00B600D6" w:rsidP="0032382D">
            <w:pPr>
              <w:ind w:left="142" w:right="-74"/>
              <w:jc w:val="center"/>
            </w:pPr>
            <w:r>
              <w:t>Керівники гуртків</w:t>
            </w:r>
          </w:p>
        </w:tc>
        <w:tc>
          <w:tcPr>
            <w:tcW w:w="1596" w:type="dxa"/>
          </w:tcPr>
          <w:p w:rsidR="00B600D6" w:rsidRPr="00F720A1" w:rsidRDefault="00B600D6" w:rsidP="0032382D">
            <w:pPr>
              <w:pBdr>
                <w:top w:val="nil"/>
                <w:left w:val="nil"/>
                <w:bottom w:val="nil"/>
                <w:right w:val="nil"/>
                <w:between w:val="nil"/>
              </w:pBdr>
              <w:suppressAutoHyphens/>
              <w:ind w:left="142"/>
              <w:jc w:val="center"/>
              <w:textDirection w:val="btLr"/>
            </w:pPr>
            <w:r>
              <w:t xml:space="preserve">Сценарій </w:t>
            </w: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Default="00B600D6" w:rsidP="0032382D">
            <w:pPr>
              <w:pBdr>
                <w:top w:val="nil"/>
                <w:left w:val="nil"/>
                <w:bottom w:val="nil"/>
                <w:right w:val="nil"/>
                <w:between w:val="nil"/>
              </w:pBdr>
              <w:ind w:left="142" w:hanging="2"/>
              <w:jc w:val="center"/>
            </w:pPr>
            <w:r w:rsidRPr="00F720A1">
              <w:t>ІV</w:t>
            </w:r>
          </w:p>
          <w:p w:rsidR="00B600D6" w:rsidRPr="00F720A1" w:rsidRDefault="00B600D6" w:rsidP="0032382D">
            <w:pPr>
              <w:pBdr>
                <w:top w:val="nil"/>
                <w:left w:val="nil"/>
                <w:bottom w:val="nil"/>
                <w:right w:val="nil"/>
                <w:between w:val="nil"/>
              </w:pBdr>
              <w:ind w:left="142" w:hanging="2"/>
              <w:jc w:val="center"/>
            </w:pPr>
            <w:r>
              <w:t>тиждень</w:t>
            </w:r>
          </w:p>
        </w:tc>
        <w:tc>
          <w:tcPr>
            <w:tcW w:w="2750" w:type="dxa"/>
            <w:vAlign w:val="center"/>
          </w:tcPr>
          <w:p w:rsidR="00B600D6" w:rsidRPr="00694881" w:rsidRDefault="00B600D6" w:rsidP="0032382D">
            <w:pPr>
              <w:ind w:left="142"/>
              <w:jc w:val="center"/>
            </w:pPr>
            <w:r>
              <w:t xml:space="preserve">Організація та проведення до </w:t>
            </w:r>
            <w:r w:rsidRPr="00694881">
              <w:t>травневої педагогічної ради</w:t>
            </w:r>
          </w:p>
        </w:tc>
        <w:tc>
          <w:tcPr>
            <w:tcW w:w="1501" w:type="dxa"/>
          </w:tcPr>
          <w:p w:rsidR="00B600D6" w:rsidRDefault="00B600D6" w:rsidP="0032382D">
            <w:pPr>
              <w:ind w:left="142" w:right="-108"/>
              <w:jc w:val="center"/>
            </w:pPr>
            <w:r>
              <w:t>Пед.кол</w:t>
            </w:r>
          </w:p>
        </w:tc>
        <w:tc>
          <w:tcPr>
            <w:tcW w:w="1853" w:type="dxa"/>
          </w:tcPr>
          <w:p w:rsidR="00B600D6" w:rsidRPr="005E79EC" w:rsidRDefault="00B600D6" w:rsidP="0032382D">
            <w:pPr>
              <w:ind w:left="142" w:right="-121"/>
              <w:jc w:val="center"/>
            </w:pPr>
            <w:r>
              <w:t>Всі компетенції</w:t>
            </w:r>
          </w:p>
        </w:tc>
        <w:tc>
          <w:tcPr>
            <w:tcW w:w="2376" w:type="dxa"/>
          </w:tcPr>
          <w:p w:rsidR="00B600D6" w:rsidRPr="008C5259" w:rsidRDefault="00B600D6" w:rsidP="0032382D">
            <w:pPr>
              <w:pStyle w:val="aa"/>
              <w:spacing w:before="0" w:beforeAutospacing="0" w:after="0" w:afterAutospacing="0"/>
              <w:ind w:left="142"/>
              <w:jc w:val="center"/>
              <w:rPr>
                <w:rFonts w:ascii="Roboto" w:hAnsi="Roboto"/>
              </w:rPr>
            </w:pPr>
            <w:r>
              <w:rPr>
                <w:rFonts w:ascii="Cambria" w:hAnsi="Cambria" w:cs="Cambria"/>
              </w:rPr>
              <w:t>Всі</w:t>
            </w:r>
            <w:r>
              <w:rPr>
                <w:rFonts w:ascii="Roboto" w:hAnsi="Roboto"/>
              </w:rPr>
              <w:t xml:space="preserve"> </w:t>
            </w:r>
            <w:r>
              <w:rPr>
                <w:rFonts w:ascii="Cambria" w:hAnsi="Cambria" w:cs="Cambria"/>
              </w:rPr>
              <w:t>напрями</w:t>
            </w:r>
          </w:p>
        </w:tc>
        <w:tc>
          <w:tcPr>
            <w:tcW w:w="1702" w:type="dxa"/>
          </w:tcPr>
          <w:p w:rsidR="00B600D6" w:rsidRDefault="00B600D6" w:rsidP="0032382D">
            <w:pPr>
              <w:ind w:left="142" w:right="-74"/>
              <w:jc w:val="center"/>
            </w:pPr>
            <w:r>
              <w:t>Дирекція</w:t>
            </w:r>
          </w:p>
          <w:p w:rsidR="00B600D6" w:rsidRDefault="00B600D6" w:rsidP="0032382D">
            <w:pPr>
              <w:ind w:left="142" w:right="-108"/>
              <w:jc w:val="center"/>
            </w:pP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t>План</w:t>
            </w:r>
          </w:p>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F720A1" w:rsidRDefault="00B600D6" w:rsidP="0032382D">
            <w:pPr>
              <w:pBdr>
                <w:top w:val="nil"/>
                <w:left w:val="nil"/>
                <w:bottom w:val="nil"/>
                <w:right w:val="nil"/>
                <w:between w:val="nil"/>
              </w:pBdr>
              <w:suppressAutoHyphens/>
              <w:ind w:left="142"/>
              <w:jc w:val="center"/>
              <w:textDirection w:val="btLr"/>
            </w:pP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Pr="00974508" w:rsidRDefault="00B600D6" w:rsidP="0032382D">
            <w:pPr>
              <w:ind w:left="142" w:right="-107"/>
              <w:jc w:val="center"/>
            </w:pPr>
            <w:r>
              <w:t xml:space="preserve">24.05 </w:t>
            </w:r>
          </w:p>
        </w:tc>
        <w:tc>
          <w:tcPr>
            <w:tcW w:w="2750" w:type="dxa"/>
          </w:tcPr>
          <w:p w:rsidR="00B600D6" w:rsidRPr="00DB0D43" w:rsidRDefault="00B600D6" w:rsidP="0032382D">
            <w:pPr>
              <w:tabs>
                <w:tab w:val="left" w:pos="50"/>
                <w:tab w:val="left" w:pos="250"/>
              </w:tabs>
              <w:ind w:left="142" w:right="-32"/>
              <w:jc w:val="center"/>
              <w:rPr>
                <w:b/>
                <w:i/>
              </w:rPr>
            </w:pPr>
            <w:r w:rsidRPr="00DB0D43">
              <w:rPr>
                <w:b/>
                <w:i/>
              </w:rPr>
              <w:t xml:space="preserve">День слов'янської </w:t>
            </w:r>
            <w:r w:rsidRPr="00DB0D43">
              <w:rPr>
                <w:b/>
                <w:i/>
              </w:rPr>
              <w:lastRenderedPageBreak/>
              <w:t>писемності тa культури в Україні</w:t>
            </w:r>
          </w:p>
          <w:p w:rsidR="00B600D6" w:rsidRPr="00315242" w:rsidRDefault="00B600D6" w:rsidP="0032382D">
            <w:pPr>
              <w:tabs>
                <w:tab w:val="left" w:pos="50"/>
                <w:tab w:val="left" w:pos="250"/>
              </w:tabs>
              <w:ind w:left="142" w:right="-32"/>
              <w:jc w:val="center"/>
            </w:pPr>
            <w:r>
              <w:t>(за окремим планом)</w:t>
            </w:r>
          </w:p>
        </w:tc>
        <w:tc>
          <w:tcPr>
            <w:tcW w:w="1501" w:type="dxa"/>
          </w:tcPr>
          <w:p w:rsidR="00B600D6" w:rsidRDefault="00B600D6" w:rsidP="0032382D">
            <w:pPr>
              <w:ind w:left="142"/>
            </w:pPr>
          </w:p>
          <w:p w:rsidR="00B600D6" w:rsidRDefault="00B600D6" w:rsidP="0032382D">
            <w:pPr>
              <w:ind w:left="142"/>
            </w:pPr>
            <w:r>
              <w:lastRenderedPageBreak/>
              <w:t>1 - 11</w:t>
            </w:r>
          </w:p>
          <w:p w:rsidR="00B600D6" w:rsidRDefault="00B600D6" w:rsidP="0032382D">
            <w:pPr>
              <w:ind w:left="142"/>
            </w:pPr>
          </w:p>
          <w:p w:rsidR="00B600D6" w:rsidRPr="00DB0D43" w:rsidRDefault="00B600D6" w:rsidP="0032382D">
            <w:pPr>
              <w:ind w:left="142"/>
            </w:pPr>
          </w:p>
        </w:tc>
        <w:tc>
          <w:tcPr>
            <w:tcW w:w="1853" w:type="dxa"/>
          </w:tcPr>
          <w:p w:rsidR="00B600D6" w:rsidRPr="004A41B0" w:rsidRDefault="00B600D6" w:rsidP="0032382D">
            <w:pPr>
              <w:ind w:left="142"/>
              <w:jc w:val="center"/>
            </w:pPr>
            <w:r w:rsidRPr="004A41B0">
              <w:lastRenderedPageBreak/>
              <w:t xml:space="preserve">Обізнаність і </w:t>
            </w:r>
            <w:r w:rsidRPr="004A41B0">
              <w:lastRenderedPageBreak/>
              <w:t>самовираження у сфері культури</w:t>
            </w:r>
          </w:p>
          <w:p w:rsidR="00B600D6" w:rsidRPr="00267F04" w:rsidRDefault="00B600D6" w:rsidP="0032382D">
            <w:pPr>
              <w:ind w:left="142"/>
              <w:jc w:val="center"/>
              <w:rPr>
                <w:lang w:val="ru-RU"/>
              </w:rPr>
            </w:pPr>
            <w:r>
              <w:t>Спілкування державною мовою</w:t>
            </w:r>
          </w:p>
        </w:tc>
        <w:tc>
          <w:tcPr>
            <w:tcW w:w="2376" w:type="dxa"/>
          </w:tcPr>
          <w:p w:rsidR="00B600D6" w:rsidRDefault="00B600D6" w:rsidP="0032382D">
            <w:pPr>
              <w:pStyle w:val="aa"/>
              <w:tabs>
                <w:tab w:val="left" w:pos="600"/>
              </w:tabs>
              <w:spacing w:before="0" w:beforeAutospacing="0" w:after="0" w:afterAutospacing="0"/>
              <w:ind w:left="142" w:right="-48"/>
              <w:jc w:val="center"/>
            </w:pPr>
            <w:r>
              <w:lastRenderedPageBreak/>
              <w:t xml:space="preserve">Ціннісне </w:t>
            </w:r>
            <w:r>
              <w:lastRenderedPageBreak/>
              <w:t>ставлення до культури і мистецтва</w:t>
            </w:r>
          </w:p>
          <w:p w:rsidR="00B600D6" w:rsidRPr="001A4FDF" w:rsidRDefault="00B600D6" w:rsidP="0032382D">
            <w:pPr>
              <w:pStyle w:val="aa"/>
              <w:tabs>
                <w:tab w:val="left" w:pos="600"/>
              </w:tabs>
              <w:spacing w:before="0" w:beforeAutospacing="0" w:after="0" w:afterAutospacing="0"/>
              <w:ind w:left="142" w:right="-48"/>
              <w:jc w:val="center"/>
            </w:pPr>
            <w:r>
              <w:t>Ціннісне ставлення до суспільства і держави</w:t>
            </w:r>
          </w:p>
        </w:tc>
        <w:tc>
          <w:tcPr>
            <w:tcW w:w="1702" w:type="dxa"/>
          </w:tcPr>
          <w:p w:rsidR="00B600D6" w:rsidRDefault="00B600D6" w:rsidP="0032382D">
            <w:pPr>
              <w:ind w:left="142" w:right="-74"/>
              <w:jc w:val="center"/>
            </w:pPr>
            <w:r>
              <w:lastRenderedPageBreak/>
              <w:t>ЗДВР</w:t>
            </w:r>
          </w:p>
          <w:p w:rsidR="00B600D6" w:rsidRDefault="00B600D6" w:rsidP="0032382D">
            <w:pPr>
              <w:ind w:left="142"/>
              <w:jc w:val="center"/>
            </w:pPr>
            <w:r>
              <w:lastRenderedPageBreak/>
              <w:t>Вчителі української мови та літератури</w:t>
            </w:r>
          </w:p>
          <w:p w:rsidR="00B600D6" w:rsidRPr="006E655D" w:rsidRDefault="00B600D6" w:rsidP="0032382D">
            <w:pPr>
              <w:ind w:left="142"/>
              <w:jc w:val="center"/>
            </w:pPr>
            <w:r>
              <w:t>Вчителі історії</w:t>
            </w:r>
          </w:p>
        </w:tc>
        <w:tc>
          <w:tcPr>
            <w:tcW w:w="1596" w:type="dxa"/>
          </w:tcPr>
          <w:p w:rsidR="00B600D6" w:rsidRPr="0048138D" w:rsidRDefault="00B600D6" w:rsidP="0032382D">
            <w:pPr>
              <w:pBdr>
                <w:top w:val="nil"/>
                <w:left w:val="nil"/>
                <w:bottom w:val="nil"/>
                <w:right w:val="nil"/>
                <w:between w:val="nil"/>
              </w:pBdr>
              <w:ind w:left="142" w:right="-121" w:hanging="2"/>
              <w:jc w:val="center"/>
              <w:rPr>
                <w:color w:val="000000"/>
              </w:rPr>
            </w:pPr>
            <w:r>
              <w:rPr>
                <w:color w:val="000000"/>
              </w:rPr>
              <w:lastRenderedPageBreak/>
              <w:t>Інформація</w:t>
            </w: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Pr="00FE5D4D" w:rsidRDefault="00B600D6" w:rsidP="0032382D">
            <w:pPr>
              <w:ind w:left="142"/>
              <w:jc w:val="center"/>
            </w:pPr>
            <w:r>
              <w:t>31.05</w:t>
            </w:r>
          </w:p>
        </w:tc>
        <w:tc>
          <w:tcPr>
            <w:tcW w:w="2750" w:type="dxa"/>
          </w:tcPr>
          <w:p w:rsidR="00B600D6" w:rsidRPr="00CF6EB7" w:rsidRDefault="00B600D6" w:rsidP="0032382D">
            <w:pPr>
              <w:tabs>
                <w:tab w:val="left" w:pos="1160"/>
              </w:tabs>
              <w:ind w:left="142"/>
              <w:jc w:val="center"/>
              <w:rPr>
                <w:b/>
                <w:szCs w:val="28"/>
              </w:rPr>
            </w:pPr>
            <w:r w:rsidRPr="00CF6EB7">
              <w:rPr>
                <w:b/>
                <w:szCs w:val="28"/>
              </w:rPr>
              <w:t>День</w:t>
            </w:r>
            <w:r w:rsidRPr="00CF6EB7">
              <w:rPr>
                <w:rFonts w:ascii="Jokerman" w:hAnsi="Jokerman"/>
                <w:b/>
                <w:szCs w:val="28"/>
              </w:rPr>
              <w:t xml:space="preserve"> </w:t>
            </w:r>
            <w:r w:rsidRPr="00CF6EB7">
              <w:rPr>
                <w:b/>
                <w:szCs w:val="28"/>
              </w:rPr>
              <w:t>без</w:t>
            </w:r>
            <w:r w:rsidRPr="00CF6EB7">
              <w:rPr>
                <w:rFonts w:ascii="Jokerman" w:hAnsi="Jokerman"/>
                <w:b/>
                <w:szCs w:val="28"/>
              </w:rPr>
              <w:t xml:space="preserve"> </w:t>
            </w:r>
            <w:r w:rsidRPr="00CF6EB7">
              <w:rPr>
                <w:b/>
                <w:szCs w:val="28"/>
              </w:rPr>
              <w:t>тютюну</w:t>
            </w:r>
          </w:p>
          <w:p w:rsidR="00B600D6" w:rsidRPr="00240D28" w:rsidRDefault="00B600D6" w:rsidP="0032382D">
            <w:pPr>
              <w:tabs>
                <w:tab w:val="left" w:pos="1160"/>
              </w:tabs>
              <w:ind w:left="142"/>
              <w:jc w:val="center"/>
              <w:rPr>
                <w:szCs w:val="28"/>
              </w:rPr>
            </w:pPr>
            <w:r w:rsidRPr="00BB40AC">
              <w:rPr>
                <w:szCs w:val="28"/>
              </w:rPr>
              <w:t>Виставка-інсталяція «Ціна однієї звички»</w:t>
            </w:r>
          </w:p>
        </w:tc>
        <w:tc>
          <w:tcPr>
            <w:tcW w:w="1501" w:type="dxa"/>
          </w:tcPr>
          <w:p w:rsidR="00B600D6" w:rsidRDefault="00B600D6" w:rsidP="0032382D">
            <w:pPr>
              <w:ind w:left="142"/>
            </w:pPr>
          </w:p>
          <w:p w:rsidR="00B600D6" w:rsidRPr="00E9018E" w:rsidRDefault="00B600D6" w:rsidP="0032382D">
            <w:pPr>
              <w:ind w:left="142"/>
            </w:pPr>
            <w:r>
              <w:t xml:space="preserve">7 -10  </w:t>
            </w:r>
          </w:p>
        </w:tc>
        <w:tc>
          <w:tcPr>
            <w:tcW w:w="1853" w:type="dxa"/>
          </w:tcPr>
          <w:p w:rsidR="00B600D6" w:rsidRPr="00240D28" w:rsidRDefault="00B600D6" w:rsidP="0032382D">
            <w:pPr>
              <w:ind w:left="142"/>
              <w:jc w:val="center"/>
            </w:pPr>
            <w:r w:rsidRPr="004A41B0">
              <w:t>Екологічна грамотність</w:t>
            </w:r>
            <w:r>
              <w:t xml:space="preserve"> і здорове життя</w:t>
            </w:r>
          </w:p>
        </w:tc>
        <w:tc>
          <w:tcPr>
            <w:tcW w:w="2376" w:type="dxa"/>
          </w:tcPr>
          <w:p w:rsidR="00B600D6" w:rsidRPr="00AC688D" w:rsidRDefault="00B600D6" w:rsidP="0032382D">
            <w:pPr>
              <w:pStyle w:val="aa"/>
              <w:spacing w:before="0" w:beforeAutospacing="0" w:after="188" w:afterAutospacing="0"/>
              <w:ind w:left="142"/>
              <w:jc w:val="center"/>
              <w:rPr>
                <w:rFonts w:ascii="Roboto" w:hAnsi="Roboto"/>
                <w:color w:val="333333"/>
              </w:rPr>
            </w:pPr>
            <w:r>
              <w:rPr>
                <w:rFonts w:ascii="Cambria" w:hAnsi="Cambria" w:cs="Cambria"/>
                <w:color w:val="333333"/>
              </w:rPr>
              <w:t>Ціннісне</w:t>
            </w:r>
            <w:r>
              <w:rPr>
                <w:rFonts w:ascii="Roboto" w:hAnsi="Roboto"/>
                <w:color w:val="333333"/>
              </w:rPr>
              <w:t xml:space="preserve"> </w:t>
            </w:r>
            <w:r>
              <w:rPr>
                <w:rFonts w:ascii="Cambria" w:hAnsi="Cambria" w:cs="Cambria"/>
                <w:color w:val="333333"/>
              </w:rPr>
              <w:t>ставлення</w:t>
            </w:r>
            <w:r>
              <w:rPr>
                <w:rFonts w:ascii="Roboto" w:hAnsi="Roboto"/>
                <w:color w:val="333333"/>
              </w:rPr>
              <w:t xml:space="preserve"> </w:t>
            </w:r>
            <w:r>
              <w:rPr>
                <w:rFonts w:ascii="Cambria" w:hAnsi="Cambria" w:cs="Cambria"/>
                <w:color w:val="333333"/>
              </w:rPr>
              <w:t>до</w:t>
            </w:r>
            <w:r>
              <w:rPr>
                <w:rFonts w:ascii="Roboto" w:hAnsi="Roboto"/>
                <w:color w:val="333333"/>
              </w:rPr>
              <w:t xml:space="preserve"> </w:t>
            </w:r>
            <w:r>
              <w:rPr>
                <w:rFonts w:ascii="Cambria" w:hAnsi="Cambria" w:cs="Cambria"/>
                <w:color w:val="333333"/>
              </w:rPr>
              <w:t>себе</w:t>
            </w:r>
            <w:r w:rsidRPr="00CA3942">
              <w:t xml:space="preserve"> </w:t>
            </w:r>
            <w:r>
              <w:t>та</w:t>
            </w:r>
            <w:r w:rsidRPr="004A41B0">
              <w:t xml:space="preserve"> здоров'я</w:t>
            </w:r>
          </w:p>
        </w:tc>
        <w:tc>
          <w:tcPr>
            <w:tcW w:w="1702" w:type="dxa"/>
          </w:tcPr>
          <w:p w:rsidR="00B600D6" w:rsidRDefault="00B600D6" w:rsidP="0032382D">
            <w:pPr>
              <w:ind w:left="142" w:right="-74"/>
              <w:jc w:val="center"/>
            </w:pPr>
            <w:r>
              <w:t>ЗДВР</w:t>
            </w:r>
          </w:p>
          <w:p w:rsidR="00B600D6" w:rsidRDefault="00B600D6" w:rsidP="0032382D">
            <w:pPr>
              <w:ind w:left="142" w:right="-121"/>
              <w:jc w:val="center"/>
              <w:rPr>
                <w:color w:val="000000"/>
              </w:rPr>
            </w:pPr>
            <w:r>
              <w:t>Медична сестра</w:t>
            </w: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Default="00B600D6" w:rsidP="0032382D">
            <w:pPr>
              <w:pBdr>
                <w:top w:val="nil"/>
                <w:left w:val="nil"/>
                <w:bottom w:val="nil"/>
                <w:right w:val="nil"/>
                <w:between w:val="nil"/>
              </w:pBdr>
              <w:ind w:left="142" w:hanging="2"/>
              <w:jc w:val="center"/>
            </w:pPr>
            <w:r w:rsidRPr="00F720A1">
              <w:t>ІV</w:t>
            </w:r>
          </w:p>
          <w:p w:rsidR="00B600D6" w:rsidRDefault="00B600D6" w:rsidP="0032382D">
            <w:pPr>
              <w:ind w:left="142"/>
              <w:jc w:val="center"/>
            </w:pPr>
            <w:r>
              <w:t>тиждень</w:t>
            </w:r>
          </w:p>
        </w:tc>
        <w:tc>
          <w:tcPr>
            <w:tcW w:w="2750" w:type="dxa"/>
          </w:tcPr>
          <w:p w:rsidR="00B600D6" w:rsidRPr="00CF6EB7" w:rsidRDefault="00B600D6" w:rsidP="0032382D">
            <w:pPr>
              <w:tabs>
                <w:tab w:val="left" w:pos="1160"/>
              </w:tabs>
              <w:ind w:left="142"/>
              <w:jc w:val="center"/>
              <w:rPr>
                <w:b/>
                <w:szCs w:val="28"/>
              </w:rPr>
            </w:pPr>
            <w:r w:rsidRPr="003F009C">
              <w:t>Організовувати профорієнтаційні екскурсії до навчальних закладів , підприємств, організацій</w:t>
            </w:r>
          </w:p>
        </w:tc>
        <w:tc>
          <w:tcPr>
            <w:tcW w:w="1501" w:type="dxa"/>
          </w:tcPr>
          <w:p w:rsidR="00B600D6" w:rsidRDefault="00B600D6" w:rsidP="0032382D">
            <w:pPr>
              <w:ind w:left="142"/>
            </w:pPr>
            <w:r>
              <w:t>9 – 11</w:t>
            </w:r>
          </w:p>
        </w:tc>
        <w:tc>
          <w:tcPr>
            <w:tcW w:w="1853" w:type="dxa"/>
          </w:tcPr>
          <w:p w:rsidR="00B600D6" w:rsidRPr="004A41B0" w:rsidRDefault="00B600D6" w:rsidP="0032382D">
            <w:pPr>
              <w:ind w:left="142" w:right="-108"/>
              <w:jc w:val="center"/>
            </w:pPr>
            <w:r w:rsidRPr="005E79EC">
              <w:t>Ініціативність і підприємливість</w:t>
            </w:r>
          </w:p>
        </w:tc>
        <w:tc>
          <w:tcPr>
            <w:tcW w:w="2376" w:type="dxa"/>
          </w:tcPr>
          <w:p w:rsidR="00B600D6" w:rsidRPr="000952B0" w:rsidRDefault="00B600D6" w:rsidP="0032382D">
            <w:pPr>
              <w:ind w:left="142" w:right="-108"/>
              <w:jc w:val="center"/>
            </w:pPr>
            <w:r w:rsidRPr="000952B0">
              <w:t>Ціннісне ставлення до суспільства і держави</w:t>
            </w:r>
          </w:p>
        </w:tc>
        <w:tc>
          <w:tcPr>
            <w:tcW w:w="1702" w:type="dxa"/>
          </w:tcPr>
          <w:p w:rsidR="00B600D6" w:rsidRDefault="00B600D6" w:rsidP="0032382D">
            <w:pPr>
              <w:ind w:left="142" w:right="-74"/>
              <w:jc w:val="center"/>
            </w:pPr>
            <w:r>
              <w:t>ЗДВР</w:t>
            </w:r>
          </w:p>
          <w:p w:rsidR="00B600D6" w:rsidRDefault="00B600D6" w:rsidP="0032382D">
            <w:pPr>
              <w:ind w:left="142" w:right="-121"/>
              <w:jc w:val="center"/>
              <w:rPr>
                <w:color w:val="000000"/>
              </w:rPr>
            </w:pP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Pr="005E79EC" w:rsidRDefault="00B600D6" w:rsidP="0032382D">
            <w:pPr>
              <w:ind w:left="142"/>
              <w:jc w:val="center"/>
            </w:pPr>
            <w:r w:rsidRPr="005E79EC">
              <w:t>Протягом року</w:t>
            </w:r>
          </w:p>
        </w:tc>
        <w:tc>
          <w:tcPr>
            <w:tcW w:w="2750" w:type="dxa"/>
          </w:tcPr>
          <w:p w:rsidR="00B600D6" w:rsidRPr="004B09FA" w:rsidRDefault="00B600D6" w:rsidP="0032382D">
            <w:pPr>
              <w:ind w:left="142" w:right="-108"/>
              <w:jc w:val="center"/>
              <w:rPr>
                <w:b/>
                <w:i/>
              </w:rPr>
            </w:pPr>
            <w:r w:rsidRPr="004B09FA">
              <w:rPr>
                <w:b/>
                <w:i/>
              </w:rPr>
              <w:t>Розробка та написання методичних  рекомендацій,  сценаріїв,  конкретні творчі справи учнівського колективу, враховуючи традиції школи</w:t>
            </w:r>
          </w:p>
        </w:tc>
        <w:tc>
          <w:tcPr>
            <w:tcW w:w="1501" w:type="dxa"/>
          </w:tcPr>
          <w:p w:rsidR="00B600D6" w:rsidRPr="005E79EC" w:rsidRDefault="00B600D6" w:rsidP="0032382D">
            <w:pPr>
              <w:ind w:left="142" w:right="-108"/>
              <w:jc w:val="center"/>
            </w:pPr>
            <w:r w:rsidRPr="005E79EC">
              <w:t>1 – 11</w:t>
            </w:r>
          </w:p>
        </w:tc>
        <w:tc>
          <w:tcPr>
            <w:tcW w:w="1853" w:type="dxa"/>
          </w:tcPr>
          <w:p w:rsidR="00B600D6" w:rsidRPr="005E79EC" w:rsidRDefault="00B600D6" w:rsidP="0032382D">
            <w:pPr>
              <w:ind w:left="142" w:right="-108"/>
              <w:jc w:val="center"/>
            </w:pPr>
            <w:r w:rsidRPr="005E79EC">
              <w:t>Ініціативність і підприємливість</w:t>
            </w:r>
          </w:p>
        </w:tc>
        <w:tc>
          <w:tcPr>
            <w:tcW w:w="2376" w:type="dxa"/>
          </w:tcPr>
          <w:p w:rsidR="00B600D6" w:rsidRPr="005E79EC" w:rsidRDefault="00B600D6" w:rsidP="0032382D">
            <w:pPr>
              <w:ind w:left="142" w:right="-108"/>
              <w:jc w:val="center"/>
            </w:pPr>
            <w:r w:rsidRPr="005E79EC">
              <w:t>Ціннісне ставлення до культури і мистецтва</w:t>
            </w:r>
          </w:p>
          <w:p w:rsidR="00B600D6" w:rsidRPr="005E79EC" w:rsidRDefault="00B600D6" w:rsidP="0032382D">
            <w:pPr>
              <w:pStyle w:val="aa"/>
              <w:spacing w:before="0" w:beforeAutospacing="0" w:after="0" w:afterAutospacing="0"/>
              <w:ind w:left="142" w:right="-108"/>
              <w:jc w:val="center"/>
            </w:pPr>
          </w:p>
        </w:tc>
        <w:tc>
          <w:tcPr>
            <w:tcW w:w="1702" w:type="dxa"/>
          </w:tcPr>
          <w:p w:rsidR="00B600D6" w:rsidRDefault="00B600D6" w:rsidP="0032382D">
            <w:pPr>
              <w:ind w:left="142" w:right="-74"/>
              <w:jc w:val="center"/>
            </w:pPr>
            <w:r>
              <w:t>ЗДВР</w:t>
            </w:r>
          </w:p>
          <w:p w:rsidR="00B600D6" w:rsidRDefault="00B600D6" w:rsidP="0032382D">
            <w:pPr>
              <w:ind w:left="142" w:right="-74"/>
              <w:jc w:val="center"/>
            </w:pPr>
            <w:r>
              <w:t>Педагог-організатор</w:t>
            </w:r>
          </w:p>
          <w:p w:rsidR="00B600D6" w:rsidRPr="00537FDD" w:rsidRDefault="00B600D6" w:rsidP="0032382D">
            <w:pPr>
              <w:ind w:left="142" w:right="-121"/>
              <w:jc w:val="center"/>
              <w:rPr>
                <w:color w:val="000000"/>
              </w:rPr>
            </w:pPr>
          </w:p>
        </w:tc>
        <w:tc>
          <w:tcPr>
            <w:tcW w:w="1596" w:type="dxa"/>
          </w:tcPr>
          <w:p w:rsidR="00B600D6" w:rsidRPr="00DF53F4" w:rsidRDefault="00B600D6" w:rsidP="0032382D">
            <w:pPr>
              <w:pBdr>
                <w:top w:val="nil"/>
                <w:left w:val="nil"/>
                <w:bottom w:val="nil"/>
                <w:right w:val="nil"/>
                <w:between w:val="nil"/>
              </w:pBdr>
              <w:ind w:left="142" w:right="-121" w:hanging="2"/>
              <w:jc w:val="center"/>
              <w:rPr>
                <w:color w:val="000000"/>
              </w:rPr>
            </w:pPr>
            <w:r w:rsidRPr="00DF53F4">
              <w:rPr>
                <w:color w:val="000000"/>
              </w:rPr>
              <w:t>Сценарії</w:t>
            </w:r>
          </w:p>
        </w:tc>
        <w:tc>
          <w:tcPr>
            <w:tcW w:w="1317" w:type="dxa"/>
          </w:tcPr>
          <w:p w:rsidR="00B600D6" w:rsidRPr="00BA2BDB" w:rsidRDefault="00B600D6" w:rsidP="0032382D">
            <w:pPr>
              <w:ind w:left="142" w:right="-121"/>
              <w:jc w:val="center"/>
              <w:rPr>
                <w:b/>
                <w:color w:val="000000"/>
              </w:rPr>
            </w:pPr>
          </w:p>
        </w:tc>
      </w:tr>
      <w:tr w:rsidR="00B600D6" w:rsidRPr="00BA2BDB" w:rsidTr="00B600D6">
        <w:trPr>
          <w:trHeight w:val="974"/>
        </w:trPr>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Pr="005E79EC" w:rsidRDefault="00B600D6" w:rsidP="0032382D">
            <w:pPr>
              <w:ind w:left="142" w:right="-108"/>
              <w:jc w:val="center"/>
            </w:pPr>
            <w:r w:rsidRPr="0036020B">
              <w:rPr>
                <w:spacing w:val="-8"/>
              </w:rPr>
              <w:t>Протягом місяця</w:t>
            </w:r>
          </w:p>
        </w:tc>
        <w:tc>
          <w:tcPr>
            <w:tcW w:w="2750" w:type="dxa"/>
          </w:tcPr>
          <w:p w:rsidR="00B600D6" w:rsidRPr="008D3E08" w:rsidRDefault="00B600D6" w:rsidP="0032382D">
            <w:pPr>
              <w:tabs>
                <w:tab w:val="left" w:pos="296"/>
              </w:tabs>
              <w:ind w:left="142" w:right="-109"/>
              <w:jc w:val="center"/>
            </w:pPr>
            <w:r w:rsidRPr="00506E1A">
              <w:t>Організа</w:t>
            </w:r>
            <w:r>
              <w:t>ція та ведення Телеграм-каналу у</w:t>
            </w:r>
            <w:r w:rsidRPr="00506E1A">
              <w:t xml:space="preserve">чнівського самоврядування </w:t>
            </w:r>
          </w:p>
        </w:tc>
        <w:tc>
          <w:tcPr>
            <w:tcW w:w="1501" w:type="dxa"/>
          </w:tcPr>
          <w:p w:rsidR="00B600D6" w:rsidRPr="00061C24" w:rsidRDefault="00B600D6" w:rsidP="0032382D">
            <w:pPr>
              <w:pBdr>
                <w:top w:val="nil"/>
                <w:left w:val="nil"/>
                <w:bottom w:val="nil"/>
                <w:right w:val="nil"/>
                <w:between w:val="nil"/>
              </w:pBdr>
              <w:suppressAutoHyphens/>
              <w:ind w:left="142" w:right="-121" w:hanging="2"/>
              <w:jc w:val="center"/>
              <w:textDirection w:val="btLr"/>
              <w:rPr>
                <w:color w:val="000000"/>
              </w:rPr>
            </w:pPr>
            <w:r w:rsidRPr="005E79EC">
              <w:t>1 – 11</w:t>
            </w:r>
          </w:p>
        </w:tc>
        <w:tc>
          <w:tcPr>
            <w:tcW w:w="1853" w:type="dxa"/>
          </w:tcPr>
          <w:p w:rsidR="00B600D6" w:rsidRPr="005E79EC" w:rsidRDefault="00B600D6" w:rsidP="0032382D">
            <w:pPr>
              <w:ind w:left="142" w:right="-108"/>
              <w:jc w:val="center"/>
            </w:pPr>
            <w:r w:rsidRPr="005E79EC">
              <w:t>Ініціативність і підприємливість</w:t>
            </w:r>
          </w:p>
        </w:tc>
        <w:tc>
          <w:tcPr>
            <w:tcW w:w="2376" w:type="dxa"/>
          </w:tcPr>
          <w:p w:rsidR="00B600D6" w:rsidRPr="005E79EC" w:rsidRDefault="00B600D6" w:rsidP="0032382D">
            <w:pPr>
              <w:ind w:left="142" w:right="-108"/>
              <w:jc w:val="center"/>
            </w:pPr>
            <w:r>
              <w:t>Всі напрями</w:t>
            </w:r>
          </w:p>
        </w:tc>
        <w:tc>
          <w:tcPr>
            <w:tcW w:w="1702" w:type="dxa"/>
          </w:tcPr>
          <w:p w:rsidR="00B600D6" w:rsidRDefault="00B600D6" w:rsidP="0032382D">
            <w:pPr>
              <w:ind w:left="142" w:right="-74"/>
              <w:jc w:val="center"/>
            </w:pPr>
            <w:r>
              <w:t>Педагог-організатор</w:t>
            </w:r>
          </w:p>
          <w:p w:rsidR="00B600D6" w:rsidRPr="00BA2BDB" w:rsidRDefault="00B600D6" w:rsidP="0032382D">
            <w:pPr>
              <w:ind w:left="142" w:right="-121"/>
              <w:jc w:val="center"/>
              <w:rPr>
                <w:b/>
                <w:color w:val="000000"/>
              </w:rPr>
            </w:pPr>
          </w:p>
        </w:tc>
        <w:tc>
          <w:tcPr>
            <w:tcW w:w="1596" w:type="dxa"/>
          </w:tcPr>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Pr="005E79EC" w:rsidRDefault="00B600D6" w:rsidP="0032382D">
            <w:pPr>
              <w:ind w:left="142"/>
              <w:jc w:val="center"/>
            </w:pPr>
            <w:r>
              <w:t>Протягом року</w:t>
            </w:r>
          </w:p>
        </w:tc>
        <w:tc>
          <w:tcPr>
            <w:tcW w:w="2750" w:type="dxa"/>
          </w:tcPr>
          <w:p w:rsidR="00B600D6" w:rsidRDefault="00B600D6" w:rsidP="0032382D">
            <w:pPr>
              <w:ind w:left="142"/>
              <w:jc w:val="center"/>
              <w:rPr>
                <w:b/>
                <w:i/>
                <w:lang w:val="ru-RU"/>
              </w:rPr>
            </w:pPr>
            <w:r w:rsidRPr="004B09FA">
              <w:rPr>
                <w:b/>
                <w:i/>
                <w:lang w:val="ru-RU"/>
              </w:rPr>
              <w:t xml:space="preserve">Участь у фестивалях і конкурсах різних </w:t>
            </w:r>
            <w:r w:rsidRPr="004B09FA">
              <w:rPr>
                <w:b/>
                <w:i/>
                <w:lang w:val="ru-RU"/>
              </w:rPr>
              <w:lastRenderedPageBreak/>
              <w:t>рівнів</w:t>
            </w:r>
          </w:p>
          <w:p w:rsidR="00B600D6" w:rsidRPr="00AC688D" w:rsidRDefault="00B600D6" w:rsidP="0032382D">
            <w:pPr>
              <w:ind w:left="142"/>
              <w:rPr>
                <w:color w:val="000000" w:themeColor="text1"/>
                <w:sz w:val="22"/>
                <w:szCs w:val="22"/>
                <w:lang w:val="uk-UA"/>
              </w:rPr>
            </w:pPr>
            <w:r>
              <w:rPr>
                <w:b/>
                <w:i/>
                <w:lang w:val="ru-RU"/>
              </w:rPr>
              <w:t xml:space="preserve">- </w:t>
            </w:r>
            <w:r w:rsidRPr="00866506">
              <w:rPr>
                <w:color w:val="000000" w:themeColor="text1"/>
              </w:rPr>
              <w:t>Підготовка до участі та участь у Всеукраїнській дитячо-юнацькій військово-патріотичній грі «Сокіл» («Джура»)</w:t>
            </w:r>
          </w:p>
        </w:tc>
        <w:tc>
          <w:tcPr>
            <w:tcW w:w="1501" w:type="dxa"/>
          </w:tcPr>
          <w:p w:rsidR="00B600D6" w:rsidRPr="005E79EC" w:rsidRDefault="00B600D6" w:rsidP="0032382D">
            <w:pPr>
              <w:ind w:left="142" w:right="-108"/>
              <w:jc w:val="center"/>
            </w:pPr>
            <w:r>
              <w:lastRenderedPageBreak/>
              <w:t xml:space="preserve">1 – 11 </w:t>
            </w:r>
          </w:p>
        </w:tc>
        <w:tc>
          <w:tcPr>
            <w:tcW w:w="1853" w:type="dxa"/>
          </w:tcPr>
          <w:p w:rsidR="00B600D6" w:rsidRPr="005E79EC" w:rsidRDefault="00B600D6" w:rsidP="0032382D">
            <w:pPr>
              <w:ind w:left="142" w:right="-108"/>
              <w:jc w:val="center"/>
            </w:pPr>
            <w:r w:rsidRPr="004A41B0">
              <w:t>Обізнаність і самовираження у сфері культури</w:t>
            </w:r>
          </w:p>
        </w:tc>
        <w:tc>
          <w:tcPr>
            <w:tcW w:w="2376" w:type="dxa"/>
          </w:tcPr>
          <w:p w:rsidR="00B600D6" w:rsidRPr="005E79EC" w:rsidRDefault="00B600D6" w:rsidP="0032382D">
            <w:pPr>
              <w:pStyle w:val="aa"/>
              <w:spacing w:before="0" w:beforeAutospacing="0" w:after="188" w:afterAutospacing="0"/>
              <w:ind w:left="142" w:right="-108"/>
              <w:jc w:val="center"/>
            </w:pPr>
            <w:r w:rsidRPr="00823E62">
              <w:t xml:space="preserve">Ціннісне ставлення до культури і </w:t>
            </w:r>
            <w:r w:rsidRPr="00823E62">
              <w:lastRenderedPageBreak/>
              <w:t>мистецтва</w:t>
            </w:r>
          </w:p>
        </w:tc>
        <w:tc>
          <w:tcPr>
            <w:tcW w:w="1702" w:type="dxa"/>
          </w:tcPr>
          <w:p w:rsidR="00B600D6" w:rsidRPr="00841251" w:rsidRDefault="00B600D6" w:rsidP="0032382D">
            <w:pPr>
              <w:ind w:left="142" w:right="-121"/>
              <w:jc w:val="center"/>
              <w:rPr>
                <w:color w:val="000000"/>
              </w:rPr>
            </w:pPr>
            <w:r w:rsidRPr="00841251">
              <w:rPr>
                <w:color w:val="000000"/>
              </w:rPr>
              <w:lastRenderedPageBreak/>
              <w:t>ЗДВР</w:t>
            </w:r>
          </w:p>
          <w:p w:rsidR="00B600D6" w:rsidRDefault="00B600D6" w:rsidP="0032382D">
            <w:pPr>
              <w:ind w:left="142" w:right="-121"/>
              <w:jc w:val="center"/>
              <w:rPr>
                <w:b/>
                <w:color w:val="000000"/>
              </w:rPr>
            </w:pPr>
            <w:r w:rsidRPr="00841251">
              <w:rPr>
                <w:color w:val="000000"/>
              </w:rPr>
              <w:t>Вчитель основ здоров’я</w:t>
            </w:r>
            <w:r>
              <w:rPr>
                <w:b/>
                <w:color w:val="000000"/>
              </w:rPr>
              <w:t xml:space="preserve"> </w:t>
            </w:r>
          </w:p>
          <w:p w:rsidR="00B600D6" w:rsidRDefault="00B600D6" w:rsidP="0032382D">
            <w:pPr>
              <w:ind w:left="142"/>
              <w:jc w:val="center"/>
              <w:rPr>
                <w:color w:val="000000"/>
              </w:rPr>
            </w:pPr>
            <w:r w:rsidRPr="00841251">
              <w:rPr>
                <w:color w:val="000000"/>
              </w:rPr>
              <w:lastRenderedPageBreak/>
              <w:t>Вчителі мис</w:t>
            </w:r>
            <w:r>
              <w:rPr>
                <w:color w:val="000000"/>
              </w:rPr>
              <w:t>т</w:t>
            </w:r>
            <w:r w:rsidRPr="00841251">
              <w:rPr>
                <w:color w:val="000000"/>
              </w:rPr>
              <w:t>ецтва</w:t>
            </w:r>
          </w:p>
          <w:p w:rsidR="00B600D6" w:rsidRDefault="00B600D6" w:rsidP="0032382D">
            <w:pPr>
              <w:ind w:left="142"/>
              <w:jc w:val="center"/>
            </w:pPr>
            <w:r>
              <w:rPr>
                <w:color w:val="000000"/>
              </w:rPr>
              <w:t>Керівники гуртків</w:t>
            </w: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lastRenderedPageBreak/>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Звіт</w:t>
            </w: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Pr="005E79EC" w:rsidRDefault="00B600D6" w:rsidP="0032382D">
            <w:pPr>
              <w:ind w:left="142"/>
              <w:jc w:val="center"/>
            </w:pPr>
            <w:r>
              <w:t>Щосереди</w:t>
            </w:r>
          </w:p>
        </w:tc>
        <w:tc>
          <w:tcPr>
            <w:tcW w:w="2750" w:type="dxa"/>
          </w:tcPr>
          <w:p w:rsidR="00B600D6" w:rsidRPr="00F81B6B" w:rsidRDefault="00B600D6" w:rsidP="0032382D">
            <w:pPr>
              <w:ind w:left="142" w:right="-109"/>
              <w:jc w:val="center"/>
              <w:rPr>
                <w:b/>
                <w:i/>
              </w:rPr>
            </w:pPr>
            <w:r w:rsidRPr="00F81B6B">
              <w:rPr>
                <w:b/>
                <w:i/>
              </w:rPr>
              <w:t>Засідання учнівського парламенту</w:t>
            </w:r>
          </w:p>
        </w:tc>
        <w:tc>
          <w:tcPr>
            <w:tcW w:w="1501" w:type="dxa"/>
          </w:tcPr>
          <w:p w:rsidR="00B600D6" w:rsidRPr="005E79EC" w:rsidRDefault="00B600D6" w:rsidP="0032382D">
            <w:pPr>
              <w:ind w:left="142" w:right="-108"/>
              <w:jc w:val="center"/>
            </w:pPr>
            <w:r>
              <w:t xml:space="preserve">7 </w:t>
            </w:r>
            <w:r w:rsidRPr="005E79EC">
              <w:t>– 11</w:t>
            </w:r>
          </w:p>
        </w:tc>
        <w:tc>
          <w:tcPr>
            <w:tcW w:w="1853" w:type="dxa"/>
          </w:tcPr>
          <w:p w:rsidR="00B600D6" w:rsidRPr="005E79EC" w:rsidRDefault="00B600D6" w:rsidP="0032382D">
            <w:pPr>
              <w:ind w:left="142" w:right="-108"/>
              <w:jc w:val="center"/>
            </w:pPr>
            <w:r w:rsidRPr="005E79EC">
              <w:t>Ініціативність і підприємливість</w:t>
            </w:r>
          </w:p>
        </w:tc>
        <w:tc>
          <w:tcPr>
            <w:tcW w:w="2376"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суспільства і держави</w:t>
            </w:r>
          </w:p>
        </w:tc>
        <w:tc>
          <w:tcPr>
            <w:tcW w:w="1702" w:type="dxa"/>
          </w:tcPr>
          <w:p w:rsidR="00B600D6" w:rsidRPr="00147322" w:rsidRDefault="00B600D6" w:rsidP="0032382D">
            <w:pPr>
              <w:ind w:left="142" w:right="-121"/>
              <w:jc w:val="center"/>
              <w:rPr>
                <w:color w:val="000000"/>
              </w:rPr>
            </w:pPr>
            <w:r w:rsidRPr="00147322">
              <w:rPr>
                <w:color w:val="000000"/>
              </w:rPr>
              <w:t>Педагог-організатор</w:t>
            </w:r>
          </w:p>
        </w:tc>
        <w:tc>
          <w:tcPr>
            <w:tcW w:w="1596"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Pr="005E79EC" w:rsidRDefault="00B600D6" w:rsidP="0032382D">
            <w:pPr>
              <w:ind w:left="142"/>
              <w:jc w:val="center"/>
            </w:pPr>
            <w:r w:rsidRPr="005E79EC">
              <w:t>Кожен вівторок</w:t>
            </w:r>
          </w:p>
        </w:tc>
        <w:tc>
          <w:tcPr>
            <w:tcW w:w="2750" w:type="dxa"/>
          </w:tcPr>
          <w:p w:rsidR="00B600D6" w:rsidRPr="00F81B6B" w:rsidRDefault="00B600D6" w:rsidP="0032382D">
            <w:pPr>
              <w:ind w:left="142" w:right="-109"/>
              <w:jc w:val="center"/>
              <w:rPr>
                <w:b/>
                <w:i/>
              </w:rPr>
            </w:pPr>
            <w:r w:rsidRPr="00F81B6B">
              <w:rPr>
                <w:b/>
                <w:i/>
              </w:rPr>
              <w:t>Засідання старостату</w:t>
            </w:r>
          </w:p>
        </w:tc>
        <w:tc>
          <w:tcPr>
            <w:tcW w:w="1501" w:type="dxa"/>
          </w:tcPr>
          <w:p w:rsidR="00B600D6" w:rsidRPr="005E79EC" w:rsidRDefault="00B600D6" w:rsidP="0032382D">
            <w:pPr>
              <w:ind w:left="142" w:right="-108"/>
              <w:jc w:val="center"/>
            </w:pPr>
            <w:r w:rsidRPr="005E79EC">
              <w:t>5 – 11</w:t>
            </w:r>
          </w:p>
        </w:tc>
        <w:tc>
          <w:tcPr>
            <w:tcW w:w="1853" w:type="dxa"/>
          </w:tcPr>
          <w:p w:rsidR="00B600D6" w:rsidRPr="005E79EC" w:rsidRDefault="00B600D6" w:rsidP="0032382D">
            <w:pPr>
              <w:ind w:left="142" w:right="-108"/>
              <w:jc w:val="center"/>
            </w:pPr>
            <w:r w:rsidRPr="005E79EC">
              <w:t>Ініціативність і підприємливість</w:t>
            </w:r>
          </w:p>
        </w:tc>
        <w:tc>
          <w:tcPr>
            <w:tcW w:w="2376"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суспільства і держави</w:t>
            </w:r>
          </w:p>
        </w:tc>
        <w:tc>
          <w:tcPr>
            <w:tcW w:w="1702" w:type="dxa"/>
          </w:tcPr>
          <w:p w:rsidR="00B600D6" w:rsidRDefault="00B600D6" w:rsidP="0032382D">
            <w:pPr>
              <w:ind w:left="142" w:right="-121"/>
              <w:jc w:val="center"/>
              <w:rPr>
                <w:color w:val="000000"/>
              </w:rPr>
            </w:pPr>
            <w:r w:rsidRPr="00147322">
              <w:rPr>
                <w:color w:val="000000"/>
              </w:rPr>
              <w:t xml:space="preserve">Президент </w:t>
            </w:r>
          </w:p>
          <w:p w:rsidR="00B600D6" w:rsidRPr="00AC688D" w:rsidRDefault="00B600D6" w:rsidP="0032382D">
            <w:pPr>
              <w:ind w:left="142" w:right="-121"/>
              <w:jc w:val="center"/>
              <w:rPr>
                <w:color w:val="000000"/>
              </w:rPr>
            </w:pPr>
            <w:r>
              <w:rPr>
                <w:color w:val="000000"/>
              </w:rPr>
              <w:t>УП</w:t>
            </w:r>
          </w:p>
        </w:tc>
        <w:tc>
          <w:tcPr>
            <w:tcW w:w="1596"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Pr="005E79EC" w:rsidRDefault="00B600D6" w:rsidP="0032382D">
            <w:pPr>
              <w:ind w:left="142"/>
              <w:jc w:val="center"/>
            </w:pPr>
            <w:r w:rsidRPr="005E79EC">
              <w:t>Протягом року</w:t>
            </w:r>
          </w:p>
        </w:tc>
        <w:tc>
          <w:tcPr>
            <w:tcW w:w="2750" w:type="dxa"/>
          </w:tcPr>
          <w:p w:rsidR="00B600D6" w:rsidRPr="005E79EC" w:rsidRDefault="00B600D6" w:rsidP="0032382D">
            <w:pPr>
              <w:ind w:left="142" w:right="-109"/>
              <w:jc w:val="center"/>
            </w:pPr>
            <w:r w:rsidRPr="00360FA0">
              <w:rPr>
                <w:b/>
                <w:i/>
              </w:rPr>
              <w:t>Поповнення сайту гімназії новинами, сторінки групи</w:t>
            </w:r>
            <w:r w:rsidRPr="005E79EC">
              <w:t xml:space="preserve"> на сайті Фейсбук</w:t>
            </w:r>
          </w:p>
        </w:tc>
        <w:tc>
          <w:tcPr>
            <w:tcW w:w="1501" w:type="dxa"/>
          </w:tcPr>
          <w:p w:rsidR="00B600D6" w:rsidRPr="005E79EC" w:rsidRDefault="00B600D6" w:rsidP="0032382D">
            <w:pPr>
              <w:ind w:left="142" w:right="-108"/>
              <w:jc w:val="center"/>
            </w:pPr>
            <w:r w:rsidRPr="005E79EC">
              <w:t>1 – 11</w:t>
            </w:r>
          </w:p>
        </w:tc>
        <w:tc>
          <w:tcPr>
            <w:tcW w:w="1853" w:type="dxa"/>
          </w:tcPr>
          <w:p w:rsidR="00B600D6" w:rsidRPr="005E79EC" w:rsidRDefault="00B600D6" w:rsidP="0032382D">
            <w:pPr>
              <w:ind w:left="142" w:right="-108"/>
              <w:jc w:val="center"/>
            </w:pPr>
            <w:r w:rsidRPr="005E79EC">
              <w:t>Інформаційно-цифрова компетентність</w:t>
            </w:r>
          </w:p>
        </w:tc>
        <w:tc>
          <w:tcPr>
            <w:tcW w:w="2376" w:type="dxa"/>
          </w:tcPr>
          <w:p w:rsidR="00B600D6" w:rsidRPr="005E79EC" w:rsidRDefault="00B600D6" w:rsidP="0032382D">
            <w:pPr>
              <w:pStyle w:val="aa"/>
              <w:spacing w:before="0" w:beforeAutospacing="0" w:after="188" w:afterAutospacing="0"/>
              <w:ind w:left="142" w:right="-108"/>
              <w:jc w:val="center"/>
            </w:pPr>
            <w:r w:rsidRPr="005E79EC">
              <w:t>Ціннісне ставлення до суспільства і держави</w:t>
            </w:r>
          </w:p>
        </w:tc>
        <w:tc>
          <w:tcPr>
            <w:tcW w:w="1702" w:type="dxa"/>
          </w:tcPr>
          <w:p w:rsidR="00B600D6" w:rsidRPr="00147322" w:rsidRDefault="00B600D6" w:rsidP="0032382D">
            <w:pPr>
              <w:ind w:left="142" w:right="-121"/>
              <w:jc w:val="center"/>
              <w:rPr>
                <w:color w:val="000000"/>
              </w:rPr>
            </w:pPr>
            <w:r w:rsidRPr="00147322">
              <w:rPr>
                <w:color w:val="000000"/>
              </w:rPr>
              <w:t>Педагог-органзізатор</w:t>
            </w:r>
          </w:p>
          <w:p w:rsidR="00B600D6" w:rsidRPr="00BA2BDB" w:rsidRDefault="00B600D6" w:rsidP="0032382D">
            <w:pPr>
              <w:ind w:left="142" w:right="-121"/>
              <w:jc w:val="center"/>
              <w:rPr>
                <w:b/>
                <w:color w:val="000000"/>
              </w:rPr>
            </w:pPr>
            <w:r w:rsidRPr="00147322">
              <w:rPr>
                <w:color w:val="000000"/>
              </w:rPr>
              <w:t>УП</w:t>
            </w:r>
          </w:p>
        </w:tc>
        <w:tc>
          <w:tcPr>
            <w:tcW w:w="1596"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Pr="005E79EC" w:rsidRDefault="00B600D6" w:rsidP="0032382D">
            <w:pPr>
              <w:ind w:left="142"/>
              <w:jc w:val="center"/>
            </w:pPr>
            <w:r w:rsidRPr="005E79EC">
              <w:t>Протягом місяця</w:t>
            </w:r>
          </w:p>
        </w:tc>
        <w:tc>
          <w:tcPr>
            <w:tcW w:w="2750" w:type="dxa"/>
          </w:tcPr>
          <w:p w:rsidR="00B600D6" w:rsidRDefault="00B600D6" w:rsidP="0032382D">
            <w:pPr>
              <w:pBdr>
                <w:top w:val="nil"/>
                <w:left w:val="nil"/>
                <w:bottom w:val="nil"/>
                <w:right w:val="nil"/>
                <w:between w:val="nil"/>
              </w:pBdr>
              <w:ind w:left="142"/>
              <w:jc w:val="center"/>
            </w:pPr>
            <w:r>
              <w:t xml:space="preserve">Організація роботи волонтерського руху </w:t>
            </w:r>
          </w:p>
          <w:p w:rsidR="00B600D6" w:rsidRPr="002D49A4" w:rsidRDefault="00B600D6" w:rsidP="0032382D">
            <w:pPr>
              <w:pBdr>
                <w:top w:val="nil"/>
                <w:left w:val="nil"/>
                <w:bottom w:val="nil"/>
                <w:right w:val="nil"/>
                <w:between w:val="nil"/>
              </w:pBdr>
              <w:ind w:left="142"/>
              <w:jc w:val="center"/>
              <w:rPr>
                <w:b/>
                <w:i/>
              </w:rPr>
            </w:pPr>
            <w:r>
              <w:rPr>
                <w:b/>
                <w:i/>
              </w:rPr>
              <w:t>«Добро починається з тебе</w:t>
            </w:r>
            <w:r w:rsidRPr="002D49A4">
              <w:rPr>
                <w:b/>
                <w:i/>
              </w:rPr>
              <w:t>»</w:t>
            </w:r>
          </w:p>
        </w:tc>
        <w:tc>
          <w:tcPr>
            <w:tcW w:w="1501" w:type="dxa"/>
          </w:tcPr>
          <w:p w:rsidR="00B600D6" w:rsidRDefault="00B600D6" w:rsidP="0032382D">
            <w:pPr>
              <w:ind w:left="142"/>
              <w:jc w:val="center"/>
            </w:pPr>
            <w:r w:rsidRPr="003333DD">
              <w:t>1 - 11</w:t>
            </w:r>
          </w:p>
        </w:tc>
        <w:tc>
          <w:tcPr>
            <w:tcW w:w="1853" w:type="dxa"/>
          </w:tcPr>
          <w:p w:rsidR="00B600D6" w:rsidRPr="005E79EC" w:rsidRDefault="00B600D6" w:rsidP="0032382D">
            <w:pPr>
              <w:ind w:left="142" w:right="-108"/>
              <w:jc w:val="center"/>
            </w:pPr>
            <w:r w:rsidRPr="005E79EC">
              <w:t>Соціальна та громадянська компетентності</w:t>
            </w:r>
          </w:p>
        </w:tc>
        <w:tc>
          <w:tcPr>
            <w:tcW w:w="2376" w:type="dxa"/>
          </w:tcPr>
          <w:p w:rsidR="00B600D6" w:rsidRPr="005E79EC" w:rsidRDefault="00B600D6" w:rsidP="0032382D">
            <w:pPr>
              <w:ind w:left="142" w:right="-108"/>
              <w:jc w:val="center"/>
            </w:pPr>
            <w:r w:rsidRPr="00405A28">
              <w:t>Ціннісне ставлення до суспільства і держави</w:t>
            </w:r>
          </w:p>
        </w:tc>
        <w:tc>
          <w:tcPr>
            <w:tcW w:w="1702"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Педагог-організатор</w:t>
            </w: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Звіт</w:t>
            </w: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Pr="005E79EC" w:rsidRDefault="00B600D6" w:rsidP="0032382D">
            <w:pPr>
              <w:ind w:left="142"/>
              <w:jc w:val="center"/>
            </w:pPr>
            <w:r w:rsidRPr="005E79EC">
              <w:t>Протягом місяця</w:t>
            </w:r>
          </w:p>
        </w:tc>
        <w:tc>
          <w:tcPr>
            <w:tcW w:w="2750" w:type="dxa"/>
          </w:tcPr>
          <w:p w:rsidR="00B600D6" w:rsidRPr="00DE1A0A" w:rsidRDefault="00B600D6" w:rsidP="0032382D">
            <w:pPr>
              <w:pBdr>
                <w:top w:val="nil"/>
                <w:left w:val="nil"/>
                <w:bottom w:val="nil"/>
                <w:right w:val="nil"/>
                <w:between w:val="nil"/>
              </w:pBdr>
              <w:ind w:left="142"/>
              <w:jc w:val="center"/>
            </w:pPr>
            <w:r>
              <w:t>Організація та підбір матеріалів для інформаційного каналу «Медична скринька» для учасників освітнього процесу</w:t>
            </w:r>
          </w:p>
        </w:tc>
        <w:tc>
          <w:tcPr>
            <w:tcW w:w="1501" w:type="dxa"/>
          </w:tcPr>
          <w:p w:rsidR="00B600D6" w:rsidRPr="005E79EC" w:rsidRDefault="00B600D6" w:rsidP="0032382D">
            <w:pPr>
              <w:ind w:left="142" w:right="-108"/>
              <w:jc w:val="center"/>
            </w:pPr>
            <w:r w:rsidRPr="00CA5662">
              <w:t>1 - 11</w:t>
            </w:r>
          </w:p>
        </w:tc>
        <w:tc>
          <w:tcPr>
            <w:tcW w:w="1853" w:type="dxa"/>
          </w:tcPr>
          <w:p w:rsidR="00B600D6" w:rsidRPr="005E79EC" w:rsidRDefault="00B600D6" w:rsidP="0032382D">
            <w:pPr>
              <w:ind w:left="142" w:right="-108"/>
              <w:jc w:val="center"/>
              <w:rPr>
                <w:lang w:val="ru-RU"/>
              </w:rPr>
            </w:pPr>
            <w:r w:rsidRPr="005E79EC">
              <w:rPr>
                <w:lang w:val="ru-RU"/>
              </w:rPr>
              <w:t xml:space="preserve">Екологічна грамотність і </w:t>
            </w:r>
            <w:r>
              <w:t>здорове</w:t>
            </w:r>
            <w:r w:rsidRPr="005E79EC">
              <w:rPr>
                <w:lang w:val="ru-RU"/>
              </w:rPr>
              <w:t xml:space="preserve"> життя</w:t>
            </w:r>
          </w:p>
          <w:p w:rsidR="00B600D6" w:rsidRPr="005E79EC" w:rsidRDefault="00B600D6" w:rsidP="0032382D">
            <w:pPr>
              <w:ind w:left="142" w:right="-108"/>
              <w:jc w:val="center"/>
              <w:rPr>
                <w:lang w:val="ru-RU"/>
              </w:rPr>
            </w:pPr>
          </w:p>
        </w:tc>
        <w:tc>
          <w:tcPr>
            <w:tcW w:w="2376" w:type="dxa"/>
          </w:tcPr>
          <w:p w:rsidR="00B600D6" w:rsidRPr="005E79EC" w:rsidRDefault="00B600D6" w:rsidP="0032382D">
            <w:pPr>
              <w:ind w:left="142" w:right="-108"/>
              <w:jc w:val="center"/>
            </w:pPr>
            <w:r w:rsidRPr="005E79EC">
              <w:t>Ціннісне  ставлення до здоров'я</w:t>
            </w:r>
          </w:p>
          <w:p w:rsidR="00B600D6" w:rsidRPr="005E79EC" w:rsidRDefault="00B600D6" w:rsidP="0032382D">
            <w:pPr>
              <w:ind w:left="142" w:right="-108"/>
              <w:jc w:val="center"/>
            </w:pPr>
          </w:p>
        </w:tc>
        <w:tc>
          <w:tcPr>
            <w:tcW w:w="1702" w:type="dxa"/>
          </w:tcPr>
          <w:p w:rsidR="00B600D6" w:rsidRDefault="00B600D6" w:rsidP="0032382D">
            <w:pPr>
              <w:ind w:left="142" w:right="-121"/>
              <w:jc w:val="center"/>
              <w:rPr>
                <w:color w:val="000000"/>
              </w:rPr>
            </w:pPr>
            <w:r>
              <w:rPr>
                <w:color w:val="000000"/>
              </w:rPr>
              <w:t xml:space="preserve">Медсестра </w:t>
            </w:r>
          </w:p>
        </w:tc>
        <w:tc>
          <w:tcPr>
            <w:tcW w:w="1596" w:type="dxa"/>
          </w:tcPr>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Інформація</w:t>
            </w: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Pr="005E79EC" w:rsidRDefault="00B600D6" w:rsidP="0032382D">
            <w:pPr>
              <w:ind w:left="142"/>
              <w:jc w:val="center"/>
            </w:pPr>
            <w:r w:rsidRPr="005E79EC">
              <w:t>Протягом року</w:t>
            </w:r>
          </w:p>
        </w:tc>
        <w:tc>
          <w:tcPr>
            <w:tcW w:w="2750" w:type="dxa"/>
          </w:tcPr>
          <w:p w:rsidR="00B600D6" w:rsidRPr="005E79EC" w:rsidRDefault="00B600D6" w:rsidP="0032382D">
            <w:pPr>
              <w:ind w:left="142" w:right="-109"/>
              <w:jc w:val="center"/>
            </w:pPr>
            <w:r w:rsidRPr="00360FA0">
              <w:rPr>
                <w:b/>
                <w:i/>
              </w:rPr>
              <w:t>Лекційно-просвітницькі заходи з представниками правових органів</w:t>
            </w:r>
            <w:r w:rsidRPr="005E79EC">
              <w:t>: комісії у справах неповнолітніх, кримінальної міліції,</w:t>
            </w:r>
            <w:r>
              <w:t xml:space="preserve"> </w:t>
            </w:r>
            <w:r w:rsidRPr="005E79EC">
              <w:t>прокуратури, психологами, працівниками юстиції,</w:t>
            </w:r>
            <w:r>
              <w:t xml:space="preserve"> </w:t>
            </w:r>
            <w:r w:rsidRPr="005E79EC">
              <w:t>працівниками служби у справах дітей, лікарями.</w:t>
            </w:r>
          </w:p>
        </w:tc>
        <w:tc>
          <w:tcPr>
            <w:tcW w:w="1501" w:type="dxa"/>
          </w:tcPr>
          <w:p w:rsidR="00B600D6" w:rsidRPr="005E79EC" w:rsidRDefault="00B600D6" w:rsidP="0032382D">
            <w:pPr>
              <w:ind w:left="142" w:right="-108"/>
              <w:jc w:val="center"/>
            </w:pPr>
            <w:r w:rsidRPr="005E79EC">
              <w:t>1 – 11</w:t>
            </w:r>
          </w:p>
        </w:tc>
        <w:tc>
          <w:tcPr>
            <w:tcW w:w="1853"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r w:rsidRPr="005E79EC">
              <w:t>Екологічна грамотність і здорове життя</w:t>
            </w:r>
          </w:p>
          <w:p w:rsidR="00B600D6" w:rsidRPr="005E79EC" w:rsidRDefault="00B600D6" w:rsidP="0032382D">
            <w:pPr>
              <w:ind w:left="142" w:right="-108"/>
              <w:jc w:val="center"/>
            </w:pPr>
          </w:p>
        </w:tc>
        <w:tc>
          <w:tcPr>
            <w:tcW w:w="2376"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r w:rsidRPr="005E79EC">
              <w:t>Ціннісне ставлення до праці</w:t>
            </w:r>
          </w:p>
          <w:p w:rsidR="00B600D6" w:rsidRPr="005E79EC" w:rsidRDefault="00B600D6" w:rsidP="0032382D">
            <w:pPr>
              <w:ind w:left="142" w:right="-108"/>
              <w:jc w:val="center"/>
            </w:pPr>
            <w:r w:rsidRPr="005E79EC">
              <w:t>Ціннісне  ставлення до здоров'я</w:t>
            </w:r>
          </w:p>
          <w:p w:rsidR="00B600D6" w:rsidRPr="005E79EC" w:rsidRDefault="00B600D6" w:rsidP="0032382D">
            <w:pPr>
              <w:ind w:left="142" w:right="-108"/>
              <w:jc w:val="center"/>
            </w:pPr>
            <w:r w:rsidRPr="005E79EC">
              <w:t>Ціннісне ставлення до суспільства і держави</w:t>
            </w:r>
          </w:p>
        </w:tc>
        <w:tc>
          <w:tcPr>
            <w:tcW w:w="1702"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Соціальний педагог</w:t>
            </w:r>
          </w:p>
          <w:p w:rsidR="00B600D6" w:rsidRDefault="00B600D6" w:rsidP="0032382D">
            <w:pPr>
              <w:ind w:left="142" w:right="-121"/>
              <w:jc w:val="center"/>
              <w:rPr>
                <w:color w:val="000000"/>
              </w:rPr>
            </w:pP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Pr="005E79EC" w:rsidRDefault="00B600D6" w:rsidP="0032382D">
            <w:pPr>
              <w:ind w:left="142"/>
              <w:jc w:val="center"/>
            </w:pPr>
            <w:r w:rsidRPr="005E79EC">
              <w:t>Протягом року</w:t>
            </w:r>
          </w:p>
        </w:tc>
        <w:tc>
          <w:tcPr>
            <w:tcW w:w="2750" w:type="dxa"/>
          </w:tcPr>
          <w:p w:rsidR="00B600D6" w:rsidRPr="004F74A0" w:rsidRDefault="00B600D6" w:rsidP="0032382D">
            <w:pPr>
              <w:ind w:left="142" w:right="-109"/>
              <w:jc w:val="center"/>
            </w:pPr>
            <w:r w:rsidRPr="004F74A0">
              <w:t>Психологічний супровід учнів пільгового контингенту (дітей внутрішньо переміщених осіб (ВПО), дітей, що опинилися у складних життєвих обставинах (СЖО), дітей з особливими освітніми потребами)</w:t>
            </w:r>
          </w:p>
        </w:tc>
        <w:tc>
          <w:tcPr>
            <w:tcW w:w="1501" w:type="dxa"/>
          </w:tcPr>
          <w:p w:rsidR="00B600D6" w:rsidRPr="005E79EC" w:rsidRDefault="00B600D6" w:rsidP="0032382D">
            <w:pPr>
              <w:ind w:left="142" w:right="-108"/>
              <w:jc w:val="center"/>
            </w:pPr>
            <w:r w:rsidRPr="005E79EC">
              <w:t>1 – 11</w:t>
            </w:r>
          </w:p>
        </w:tc>
        <w:tc>
          <w:tcPr>
            <w:tcW w:w="1853"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376"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702" w:type="dxa"/>
          </w:tcPr>
          <w:p w:rsidR="00B600D6" w:rsidRDefault="00B600D6" w:rsidP="0032382D">
            <w:pPr>
              <w:ind w:left="142" w:right="-121"/>
              <w:jc w:val="center"/>
              <w:rPr>
                <w:color w:val="000000"/>
              </w:rPr>
            </w:pPr>
            <w:r>
              <w:rPr>
                <w:color w:val="000000"/>
              </w:rPr>
              <w:t>Психолог</w:t>
            </w: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Звіт</w:t>
            </w: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Pr="005E79EC" w:rsidRDefault="00B600D6" w:rsidP="0032382D">
            <w:pPr>
              <w:ind w:left="142"/>
              <w:jc w:val="center"/>
            </w:pPr>
            <w:r w:rsidRPr="005E79EC">
              <w:t>Протягом року</w:t>
            </w:r>
          </w:p>
        </w:tc>
        <w:tc>
          <w:tcPr>
            <w:tcW w:w="2750" w:type="dxa"/>
          </w:tcPr>
          <w:p w:rsidR="00B600D6" w:rsidRPr="004F74A0" w:rsidRDefault="00B600D6" w:rsidP="0032382D">
            <w:pPr>
              <w:ind w:left="142" w:right="-109"/>
              <w:jc w:val="center"/>
            </w:pPr>
            <w:r w:rsidRPr="004F74A0">
              <w:t>Психологічний супровід обдарованих учнів.</w:t>
            </w:r>
          </w:p>
        </w:tc>
        <w:tc>
          <w:tcPr>
            <w:tcW w:w="1501" w:type="dxa"/>
          </w:tcPr>
          <w:p w:rsidR="00B600D6" w:rsidRPr="005E79EC" w:rsidRDefault="00B600D6" w:rsidP="0032382D">
            <w:pPr>
              <w:ind w:left="142" w:right="-108"/>
              <w:jc w:val="center"/>
            </w:pPr>
            <w:r w:rsidRPr="005E79EC">
              <w:t>1 – 11</w:t>
            </w:r>
          </w:p>
        </w:tc>
        <w:tc>
          <w:tcPr>
            <w:tcW w:w="1853" w:type="dxa"/>
          </w:tcPr>
          <w:p w:rsidR="00B600D6" w:rsidRPr="005E79EC" w:rsidRDefault="00B600D6" w:rsidP="0032382D">
            <w:pPr>
              <w:ind w:left="142" w:right="-108"/>
              <w:jc w:val="center"/>
            </w:pPr>
            <w:r w:rsidRPr="005E79EC">
              <w:t>Соціальна</w:t>
            </w:r>
            <w:r>
              <w:t xml:space="preserve"> та громадянська компетентності</w:t>
            </w:r>
          </w:p>
        </w:tc>
        <w:tc>
          <w:tcPr>
            <w:tcW w:w="2376"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702" w:type="dxa"/>
          </w:tcPr>
          <w:p w:rsidR="00B600D6" w:rsidRDefault="00B600D6" w:rsidP="0032382D">
            <w:pPr>
              <w:ind w:left="142" w:right="-121"/>
              <w:jc w:val="center"/>
              <w:rPr>
                <w:color w:val="000000"/>
              </w:rPr>
            </w:pPr>
            <w:r>
              <w:rPr>
                <w:color w:val="000000"/>
              </w:rPr>
              <w:t>Психолог</w:t>
            </w: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48138D" w:rsidRDefault="00B600D6" w:rsidP="0032382D">
            <w:pPr>
              <w:pBdr>
                <w:top w:val="nil"/>
                <w:left w:val="nil"/>
                <w:bottom w:val="nil"/>
                <w:right w:val="nil"/>
                <w:between w:val="nil"/>
              </w:pBdr>
              <w:ind w:left="142" w:right="-121" w:hanging="2"/>
              <w:jc w:val="center"/>
              <w:rPr>
                <w:color w:val="000000"/>
              </w:rPr>
            </w:pPr>
            <w:r>
              <w:rPr>
                <w:color w:val="000000"/>
              </w:rPr>
              <w:t>Звіт</w:t>
            </w:r>
          </w:p>
        </w:tc>
        <w:tc>
          <w:tcPr>
            <w:tcW w:w="1317" w:type="dxa"/>
          </w:tcPr>
          <w:p w:rsidR="00B600D6" w:rsidRPr="00BA2BDB" w:rsidRDefault="00B600D6" w:rsidP="0032382D">
            <w:pPr>
              <w:ind w:left="142" w:right="-121"/>
              <w:jc w:val="center"/>
              <w:rPr>
                <w:b/>
                <w:color w:val="000000"/>
              </w:rPr>
            </w:pPr>
          </w:p>
        </w:tc>
      </w:tr>
      <w:tr w:rsidR="00B600D6" w:rsidRPr="00BA2BDB" w:rsidTr="00B600D6">
        <w:tc>
          <w:tcPr>
            <w:tcW w:w="15374" w:type="dxa"/>
            <w:gridSpan w:val="9"/>
            <w:shd w:val="clear" w:color="auto" w:fill="00CCFF"/>
            <w:vAlign w:val="center"/>
          </w:tcPr>
          <w:p w:rsidR="00B600D6" w:rsidRPr="00BA2BDB" w:rsidRDefault="00B600D6" w:rsidP="0032382D">
            <w:pPr>
              <w:ind w:left="142" w:right="-121"/>
              <w:jc w:val="center"/>
              <w:rPr>
                <w:b/>
                <w:color w:val="000000"/>
              </w:rPr>
            </w:pPr>
            <w:r>
              <w:rPr>
                <w:b/>
                <w:color w:val="000000"/>
              </w:rPr>
              <w:t>РОБОТА З БАТЬКАМИ</w:t>
            </w: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Default="00B600D6" w:rsidP="0032382D">
            <w:pPr>
              <w:pBdr>
                <w:top w:val="nil"/>
                <w:left w:val="nil"/>
                <w:bottom w:val="nil"/>
                <w:right w:val="nil"/>
                <w:between w:val="nil"/>
              </w:pBdr>
              <w:ind w:left="142" w:hanging="2"/>
              <w:jc w:val="center"/>
            </w:pPr>
            <w:r w:rsidRPr="00F720A1">
              <w:t>ІV</w:t>
            </w:r>
          </w:p>
          <w:p w:rsidR="00B600D6" w:rsidRPr="00F720A1" w:rsidRDefault="00B600D6" w:rsidP="0032382D">
            <w:pPr>
              <w:pBdr>
                <w:top w:val="nil"/>
                <w:left w:val="nil"/>
                <w:bottom w:val="nil"/>
                <w:right w:val="nil"/>
                <w:between w:val="nil"/>
              </w:pBdr>
              <w:ind w:left="142" w:hanging="2"/>
              <w:jc w:val="center"/>
            </w:pPr>
            <w:r>
              <w:t>тиждень</w:t>
            </w:r>
          </w:p>
        </w:tc>
        <w:tc>
          <w:tcPr>
            <w:tcW w:w="2750" w:type="dxa"/>
            <w:vAlign w:val="center"/>
          </w:tcPr>
          <w:p w:rsidR="00B600D6" w:rsidRPr="00BE7777" w:rsidRDefault="00B600D6" w:rsidP="0032382D">
            <w:pPr>
              <w:ind w:left="142"/>
              <w:jc w:val="center"/>
              <w:rPr>
                <w:b/>
                <w:i/>
              </w:rPr>
            </w:pPr>
            <w:r>
              <w:rPr>
                <w:b/>
                <w:i/>
              </w:rPr>
              <w:t>Батьківські збори</w:t>
            </w:r>
          </w:p>
        </w:tc>
        <w:tc>
          <w:tcPr>
            <w:tcW w:w="1501" w:type="dxa"/>
          </w:tcPr>
          <w:p w:rsidR="00B600D6" w:rsidRDefault="00B600D6" w:rsidP="0032382D">
            <w:pPr>
              <w:ind w:left="142" w:right="-108"/>
              <w:jc w:val="center"/>
            </w:pPr>
            <w:r>
              <w:t xml:space="preserve"> 1 – 11 </w:t>
            </w:r>
          </w:p>
        </w:tc>
        <w:tc>
          <w:tcPr>
            <w:tcW w:w="1853" w:type="dxa"/>
          </w:tcPr>
          <w:p w:rsidR="00B600D6" w:rsidRPr="005E79EC" w:rsidRDefault="00B600D6" w:rsidP="0032382D">
            <w:pPr>
              <w:ind w:left="142" w:right="-108"/>
              <w:jc w:val="center"/>
            </w:pPr>
            <w:r w:rsidRPr="005E79EC">
              <w:t>Соціальна</w:t>
            </w:r>
            <w:r>
              <w:t xml:space="preserve"> та громадянська компетентності</w:t>
            </w:r>
          </w:p>
        </w:tc>
        <w:tc>
          <w:tcPr>
            <w:tcW w:w="2376" w:type="dxa"/>
          </w:tcPr>
          <w:p w:rsidR="00B600D6" w:rsidRPr="005E79EC" w:rsidRDefault="00B600D6" w:rsidP="0032382D">
            <w:pPr>
              <w:ind w:left="142" w:right="-108"/>
              <w:jc w:val="center"/>
            </w:pPr>
            <w:r w:rsidRPr="005E79EC">
              <w:t>Ціннісне ставлення до суспільства і держави</w:t>
            </w:r>
          </w:p>
        </w:tc>
        <w:tc>
          <w:tcPr>
            <w:tcW w:w="1702" w:type="dxa"/>
          </w:tcPr>
          <w:p w:rsidR="00B600D6" w:rsidRDefault="00B600D6" w:rsidP="0032382D">
            <w:pPr>
              <w:ind w:left="142" w:right="-121"/>
              <w:jc w:val="center"/>
              <w:rPr>
                <w:color w:val="000000"/>
              </w:rPr>
            </w:pPr>
            <w:r>
              <w:rPr>
                <w:color w:val="000000"/>
              </w:rPr>
              <w:t>Директор</w:t>
            </w:r>
          </w:p>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Класні керівники</w:t>
            </w:r>
          </w:p>
        </w:tc>
        <w:tc>
          <w:tcPr>
            <w:tcW w:w="1596" w:type="dxa"/>
          </w:tcPr>
          <w:p w:rsidR="00B600D6" w:rsidRDefault="00B600D6" w:rsidP="0032382D">
            <w:pPr>
              <w:pBdr>
                <w:top w:val="nil"/>
                <w:left w:val="nil"/>
                <w:bottom w:val="nil"/>
                <w:right w:val="nil"/>
                <w:between w:val="nil"/>
              </w:pBdr>
              <w:ind w:left="142" w:right="-121" w:hanging="2"/>
              <w:jc w:val="center"/>
              <w:rPr>
                <w:color w:val="000000"/>
              </w:rPr>
            </w:pPr>
            <w:r>
              <w:rPr>
                <w:color w:val="000000"/>
              </w:rPr>
              <w:t>Інформація</w:t>
            </w:r>
          </w:p>
          <w:p w:rsidR="00B600D6" w:rsidRPr="00C75BD4" w:rsidRDefault="00B600D6" w:rsidP="0032382D">
            <w:pPr>
              <w:pBdr>
                <w:top w:val="nil"/>
                <w:left w:val="nil"/>
                <w:bottom w:val="nil"/>
                <w:right w:val="nil"/>
                <w:between w:val="nil"/>
              </w:pBdr>
              <w:ind w:left="142" w:right="-121" w:hanging="2"/>
              <w:jc w:val="center"/>
              <w:rPr>
                <w:color w:val="000000"/>
              </w:rPr>
            </w:pPr>
          </w:p>
        </w:tc>
        <w:tc>
          <w:tcPr>
            <w:tcW w:w="1317" w:type="dxa"/>
          </w:tcPr>
          <w:p w:rsidR="00B600D6" w:rsidRPr="00BA2BDB" w:rsidRDefault="00B600D6" w:rsidP="0032382D">
            <w:pPr>
              <w:ind w:left="142" w:right="-121"/>
              <w:jc w:val="center"/>
              <w:rPr>
                <w:b/>
                <w:color w:val="000000"/>
              </w:rPr>
            </w:pPr>
          </w:p>
        </w:tc>
      </w:tr>
      <w:tr w:rsidR="00B600D6" w:rsidRPr="00BA2BDB" w:rsidTr="00B600D6">
        <w:tc>
          <w:tcPr>
            <w:tcW w:w="701"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447"/>
              <w:contextualSpacing/>
              <w:jc w:val="center"/>
              <w:textDirection w:val="btLr"/>
              <w:rPr>
                <w:color w:val="000000"/>
              </w:rPr>
            </w:pPr>
          </w:p>
        </w:tc>
        <w:tc>
          <w:tcPr>
            <w:tcW w:w="1578" w:type="dxa"/>
          </w:tcPr>
          <w:p w:rsidR="00B600D6" w:rsidRPr="00C75BD4" w:rsidRDefault="00B600D6" w:rsidP="0032382D">
            <w:pPr>
              <w:ind w:left="142"/>
              <w:jc w:val="center"/>
            </w:pPr>
            <w:r>
              <w:t>Протягом місяця</w:t>
            </w:r>
          </w:p>
        </w:tc>
        <w:tc>
          <w:tcPr>
            <w:tcW w:w="2750" w:type="dxa"/>
          </w:tcPr>
          <w:p w:rsidR="00B600D6" w:rsidRPr="004F5D63" w:rsidRDefault="00B600D6" w:rsidP="0032382D">
            <w:pPr>
              <w:pStyle w:val="a8"/>
              <w:tabs>
                <w:tab w:val="left" w:pos="0"/>
                <w:tab w:val="left" w:pos="60"/>
              </w:tabs>
              <w:ind w:left="142" w:right="-155"/>
              <w:jc w:val="center"/>
              <w:rPr>
                <w:b/>
                <w:i/>
              </w:rPr>
            </w:pPr>
            <w:r w:rsidRPr="004F5D63">
              <w:rPr>
                <w:b/>
                <w:i/>
              </w:rPr>
              <w:t xml:space="preserve">Консультації </w:t>
            </w:r>
          </w:p>
          <w:p w:rsidR="00B600D6" w:rsidRDefault="00B600D6" w:rsidP="0032382D">
            <w:pPr>
              <w:ind w:left="142"/>
              <w:jc w:val="center"/>
              <w:rPr>
                <w:b/>
                <w:i/>
                <w:color w:val="000000"/>
              </w:rPr>
            </w:pPr>
            <w:r w:rsidRPr="004F5D63">
              <w:t xml:space="preserve"> </w:t>
            </w:r>
            <w:r w:rsidRPr="00016292">
              <w:rPr>
                <w:b/>
                <w:i/>
                <w:color w:val="000000"/>
              </w:rPr>
              <w:t xml:space="preserve">для </w:t>
            </w:r>
            <w:r>
              <w:rPr>
                <w:b/>
                <w:i/>
                <w:color w:val="000000"/>
              </w:rPr>
              <w:t>батьків</w:t>
            </w:r>
          </w:p>
          <w:p w:rsidR="00B600D6" w:rsidRPr="00F57548" w:rsidRDefault="00B600D6" w:rsidP="0032382D">
            <w:pPr>
              <w:ind w:left="142"/>
              <w:jc w:val="center"/>
            </w:pPr>
            <w:r>
              <w:rPr>
                <w:b/>
                <w:i/>
                <w:color w:val="000000"/>
              </w:rPr>
              <w:t xml:space="preserve"> </w:t>
            </w:r>
            <w:r w:rsidRPr="004237B3">
              <w:rPr>
                <w:b/>
                <w:i/>
                <w:color w:val="000000"/>
              </w:rPr>
              <w:t>«</w:t>
            </w:r>
            <w:r w:rsidRPr="00866506">
              <w:t>Психологічна підготовка до З</w:t>
            </w:r>
            <w:r>
              <w:t>НО та ДПА»</w:t>
            </w:r>
          </w:p>
        </w:tc>
        <w:tc>
          <w:tcPr>
            <w:tcW w:w="1501" w:type="dxa"/>
          </w:tcPr>
          <w:p w:rsidR="00B600D6" w:rsidRPr="00C75BD4" w:rsidRDefault="00B600D6" w:rsidP="0032382D">
            <w:pPr>
              <w:ind w:left="142"/>
              <w:jc w:val="center"/>
            </w:pPr>
            <w:r>
              <w:rPr>
                <w:color w:val="000000"/>
              </w:rPr>
              <w:t xml:space="preserve">1 – 11 </w:t>
            </w:r>
          </w:p>
        </w:tc>
        <w:tc>
          <w:tcPr>
            <w:tcW w:w="1853" w:type="dxa"/>
          </w:tcPr>
          <w:p w:rsidR="00B600D6" w:rsidRPr="005E79EC" w:rsidRDefault="00B600D6" w:rsidP="0032382D">
            <w:pPr>
              <w:ind w:left="142" w:right="-108"/>
              <w:jc w:val="center"/>
            </w:pPr>
            <w:r w:rsidRPr="005E79EC">
              <w:t>Соціальна та громадянська компетентності</w:t>
            </w:r>
          </w:p>
          <w:p w:rsidR="00B600D6" w:rsidRPr="005E79EC" w:rsidRDefault="00B600D6" w:rsidP="0032382D">
            <w:pPr>
              <w:ind w:left="142" w:right="-108"/>
              <w:jc w:val="center"/>
            </w:pPr>
          </w:p>
        </w:tc>
        <w:tc>
          <w:tcPr>
            <w:tcW w:w="2376" w:type="dxa"/>
          </w:tcPr>
          <w:p w:rsidR="00B600D6" w:rsidRPr="005E79EC" w:rsidRDefault="00B600D6" w:rsidP="0032382D">
            <w:pPr>
              <w:ind w:left="142" w:right="-108"/>
              <w:jc w:val="center"/>
            </w:pPr>
            <w:r w:rsidRPr="005E79EC">
              <w:t>Ціннісне ставлення до себе</w:t>
            </w:r>
          </w:p>
          <w:p w:rsidR="00B600D6" w:rsidRPr="005E79EC" w:rsidRDefault="00B600D6" w:rsidP="0032382D">
            <w:pPr>
              <w:ind w:left="142" w:right="-108"/>
              <w:jc w:val="center"/>
            </w:pPr>
          </w:p>
        </w:tc>
        <w:tc>
          <w:tcPr>
            <w:tcW w:w="1702" w:type="dxa"/>
          </w:tcPr>
          <w:p w:rsidR="00B600D6" w:rsidRDefault="00B600D6" w:rsidP="0032382D">
            <w:pPr>
              <w:ind w:left="142" w:right="-121"/>
              <w:jc w:val="center"/>
              <w:rPr>
                <w:color w:val="000000"/>
              </w:rPr>
            </w:pPr>
            <w:r>
              <w:rPr>
                <w:color w:val="000000"/>
              </w:rPr>
              <w:t>ЗДВР</w:t>
            </w:r>
          </w:p>
          <w:p w:rsidR="00B600D6" w:rsidRDefault="00B600D6" w:rsidP="0032382D">
            <w:pPr>
              <w:ind w:left="142" w:right="-121"/>
              <w:jc w:val="center"/>
              <w:rPr>
                <w:color w:val="000000"/>
              </w:rPr>
            </w:pPr>
            <w:r>
              <w:rPr>
                <w:color w:val="000000"/>
              </w:rPr>
              <w:t>Психолог</w:t>
            </w:r>
          </w:p>
          <w:p w:rsidR="00B600D6" w:rsidRDefault="00B600D6" w:rsidP="0032382D">
            <w:pPr>
              <w:ind w:left="142" w:right="-121"/>
              <w:jc w:val="center"/>
              <w:rPr>
                <w:color w:val="000000"/>
              </w:rPr>
            </w:pPr>
            <w:r>
              <w:rPr>
                <w:color w:val="000000"/>
              </w:rPr>
              <w:t>Класні керівники</w:t>
            </w:r>
          </w:p>
        </w:tc>
        <w:tc>
          <w:tcPr>
            <w:tcW w:w="1596" w:type="dxa"/>
          </w:tcPr>
          <w:p w:rsidR="00B600D6" w:rsidRPr="00C75BD4" w:rsidRDefault="00B600D6" w:rsidP="0032382D">
            <w:pPr>
              <w:pBdr>
                <w:top w:val="nil"/>
                <w:left w:val="nil"/>
                <w:bottom w:val="nil"/>
                <w:right w:val="nil"/>
                <w:between w:val="nil"/>
              </w:pBdr>
              <w:ind w:left="142" w:right="-121" w:hanging="2"/>
              <w:jc w:val="center"/>
              <w:rPr>
                <w:color w:val="000000"/>
              </w:rPr>
            </w:pPr>
            <w:r w:rsidRPr="00C75BD4">
              <w:rPr>
                <w:color w:val="000000"/>
              </w:rPr>
              <w:t>Інформація</w:t>
            </w:r>
          </w:p>
        </w:tc>
        <w:tc>
          <w:tcPr>
            <w:tcW w:w="1317" w:type="dxa"/>
          </w:tcPr>
          <w:p w:rsidR="00B600D6" w:rsidRPr="00BA2BDB" w:rsidRDefault="00B600D6" w:rsidP="0032382D">
            <w:pPr>
              <w:ind w:left="142" w:right="-121"/>
              <w:jc w:val="center"/>
              <w:rPr>
                <w:b/>
                <w:color w:val="000000"/>
              </w:rPr>
            </w:pPr>
          </w:p>
        </w:tc>
      </w:tr>
    </w:tbl>
    <w:p w:rsidR="00B600D6" w:rsidRDefault="00B600D6" w:rsidP="0032382D">
      <w:pPr>
        <w:ind w:left="142"/>
        <w:jc w:val="center"/>
        <w:rPr>
          <w:sz w:val="40"/>
        </w:rPr>
      </w:pPr>
    </w:p>
    <w:p w:rsidR="00B600D6" w:rsidRDefault="00B600D6" w:rsidP="0032382D">
      <w:pPr>
        <w:ind w:left="142"/>
        <w:jc w:val="center"/>
        <w:rPr>
          <w:sz w:val="40"/>
        </w:rPr>
      </w:pPr>
    </w:p>
    <w:p w:rsidR="00B600D6" w:rsidRPr="00367DE4" w:rsidRDefault="00B600D6" w:rsidP="0032382D">
      <w:pPr>
        <w:ind w:left="142"/>
        <w:jc w:val="center"/>
        <w:rPr>
          <w:b/>
          <w:i/>
          <w:sz w:val="28"/>
          <w:szCs w:val="20"/>
          <w:shd w:val="clear" w:color="auto" w:fill="FFFFFF"/>
        </w:rPr>
      </w:pPr>
      <w:r w:rsidRPr="00367DE4">
        <w:rPr>
          <w:b/>
          <w:i/>
          <w:sz w:val="28"/>
          <w:szCs w:val="20"/>
          <w:shd w:val="clear" w:color="auto" w:fill="FFFFFF"/>
        </w:rPr>
        <w:t>МІСЯЧНИК ГРОМАДЯНСЬКОГО ВИХОВАННЯ</w:t>
      </w:r>
    </w:p>
    <w:p w:rsidR="00B600D6" w:rsidRPr="00367DE4" w:rsidRDefault="00B600D6" w:rsidP="0032382D">
      <w:pPr>
        <w:ind w:left="142"/>
        <w:jc w:val="center"/>
        <w:rPr>
          <w:b/>
          <w:i/>
          <w:sz w:val="28"/>
          <w:szCs w:val="20"/>
          <w:shd w:val="clear" w:color="auto" w:fill="FFFFFF"/>
        </w:rPr>
      </w:pPr>
      <w:r w:rsidRPr="00367DE4">
        <w:rPr>
          <w:b/>
          <w:i/>
          <w:sz w:val="28"/>
          <w:szCs w:val="20"/>
          <w:shd w:val="clear" w:color="auto" w:fill="FFFFFF"/>
        </w:rPr>
        <w:t>«МОЯ ДЕРЖАВА – УКРАЇНА»</w:t>
      </w:r>
    </w:p>
    <w:tbl>
      <w:tblPr>
        <w:tblStyle w:val="1f7"/>
        <w:tblW w:w="15374" w:type="dxa"/>
        <w:tblInd w:w="-157" w:type="dxa"/>
        <w:tblBorders>
          <w:top w:val="single" w:sz="12" w:space="0" w:color="00CCFF"/>
          <w:left w:val="single" w:sz="12" w:space="0" w:color="00CCFF"/>
          <w:bottom w:val="single" w:sz="12" w:space="0" w:color="00CCFF"/>
          <w:right w:val="single" w:sz="12" w:space="0" w:color="00CCFF"/>
          <w:insideH w:val="single" w:sz="12" w:space="0" w:color="00CCFF"/>
          <w:insideV w:val="single" w:sz="12" w:space="0" w:color="00CCFF"/>
        </w:tblBorders>
        <w:tblLook w:val="04A0" w:firstRow="1" w:lastRow="0" w:firstColumn="1" w:lastColumn="0" w:noHBand="0" w:noVBand="1"/>
      </w:tblPr>
      <w:tblGrid>
        <w:gridCol w:w="714"/>
        <w:gridCol w:w="1595"/>
        <w:gridCol w:w="2559"/>
        <w:gridCol w:w="1340"/>
        <w:gridCol w:w="2057"/>
        <w:gridCol w:w="1856"/>
        <w:gridCol w:w="1867"/>
        <w:gridCol w:w="1837"/>
        <w:gridCol w:w="1549"/>
      </w:tblGrid>
      <w:tr w:rsidR="00B600D6" w:rsidRPr="00BA2BDB" w:rsidTr="00B600D6">
        <w:tc>
          <w:tcPr>
            <w:tcW w:w="739"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sidRPr="00BA2BDB">
              <w:rPr>
                <w:b/>
                <w:color w:val="000000"/>
              </w:rPr>
              <w:t>№</w:t>
            </w:r>
          </w:p>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b/>
                <w:color w:val="000000"/>
              </w:rPr>
              <w:t xml:space="preserve"> з/п</w:t>
            </w:r>
          </w:p>
        </w:tc>
        <w:tc>
          <w:tcPr>
            <w:tcW w:w="1616"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b/>
                <w:color w:val="000000"/>
              </w:rPr>
              <w:t>Термін виконання</w:t>
            </w:r>
          </w:p>
        </w:tc>
        <w:tc>
          <w:tcPr>
            <w:tcW w:w="2745"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b/>
                <w:color w:val="000000"/>
              </w:rPr>
              <w:t>Зміст роботи</w:t>
            </w:r>
          </w:p>
        </w:tc>
        <w:tc>
          <w:tcPr>
            <w:tcW w:w="1544" w:type="dxa"/>
            <w:shd w:val="clear" w:color="auto" w:fill="FFFF00"/>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sidRPr="00BA2BDB">
              <w:rPr>
                <w:b/>
                <w:color w:val="000000"/>
              </w:rPr>
              <w:t>Клас</w:t>
            </w:r>
          </w:p>
        </w:tc>
        <w:tc>
          <w:tcPr>
            <w:tcW w:w="1915" w:type="dxa"/>
            <w:shd w:val="clear" w:color="auto" w:fill="FFFF00"/>
          </w:tcPr>
          <w:p w:rsidR="00B600D6" w:rsidRPr="00BA2BDB" w:rsidRDefault="00B600D6" w:rsidP="0032382D">
            <w:pPr>
              <w:ind w:left="142" w:right="-121" w:hanging="2"/>
              <w:jc w:val="center"/>
            </w:pPr>
            <w:r w:rsidRPr="00BA2BDB">
              <w:rPr>
                <w:b/>
                <w:bCs/>
              </w:rPr>
              <w:t xml:space="preserve">Ключові компетентності </w:t>
            </w:r>
          </w:p>
        </w:tc>
        <w:tc>
          <w:tcPr>
            <w:tcW w:w="1988" w:type="dxa"/>
            <w:shd w:val="clear" w:color="auto" w:fill="FFFF00"/>
          </w:tcPr>
          <w:p w:rsidR="00B600D6" w:rsidRPr="00BA2BDB" w:rsidRDefault="00B600D6" w:rsidP="0032382D">
            <w:pPr>
              <w:ind w:left="142" w:right="-121" w:hanging="2"/>
              <w:jc w:val="center"/>
              <w:rPr>
                <w:b/>
                <w:color w:val="000000"/>
              </w:rPr>
            </w:pPr>
            <w:r w:rsidRPr="00BA2BDB">
              <w:rPr>
                <w:b/>
                <w:bCs/>
              </w:rPr>
              <w:t>Змістові лінії</w:t>
            </w:r>
          </w:p>
        </w:tc>
        <w:tc>
          <w:tcPr>
            <w:tcW w:w="1725" w:type="dxa"/>
            <w:shd w:val="clear" w:color="auto" w:fill="FFFF00"/>
          </w:tcPr>
          <w:p w:rsidR="00B600D6" w:rsidRPr="00BA2BDB" w:rsidRDefault="00B600D6" w:rsidP="0032382D">
            <w:pPr>
              <w:ind w:left="142" w:right="-121" w:hanging="2"/>
              <w:jc w:val="center"/>
            </w:pPr>
            <w:r w:rsidRPr="00BA2BDB">
              <w:rPr>
                <w:b/>
                <w:color w:val="000000"/>
              </w:rPr>
              <w:t>Відповідальні</w:t>
            </w:r>
          </w:p>
        </w:tc>
        <w:tc>
          <w:tcPr>
            <w:tcW w:w="1695" w:type="dxa"/>
            <w:shd w:val="clear" w:color="auto" w:fill="FFFF00"/>
          </w:tcPr>
          <w:p w:rsidR="00B600D6" w:rsidRPr="00BA2BDB" w:rsidRDefault="00B600D6" w:rsidP="0032382D">
            <w:pPr>
              <w:pBdr>
                <w:top w:val="nil"/>
                <w:left w:val="nil"/>
                <w:bottom w:val="nil"/>
                <w:right w:val="nil"/>
                <w:between w:val="nil"/>
              </w:pBdr>
              <w:ind w:left="142" w:right="-121" w:hanging="2"/>
              <w:jc w:val="center"/>
            </w:pPr>
            <w:r w:rsidRPr="00BA2BDB">
              <w:rPr>
                <w:b/>
                <w:color w:val="000000"/>
              </w:rPr>
              <w:t>Форма узагальнення</w:t>
            </w:r>
          </w:p>
        </w:tc>
        <w:tc>
          <w:tcPr>
            <w:tcW w:w="1407" w:type="dxa"/>
            <w:shd w:val="clear" w:color="auto" w:fill="FFFF00"/>
          </w:tcPr>
          <w:p w:rsidR="00B600D6" w:rsidRPr="00BA2BDB" w:rsidRDefault="00B600D6" w:rsidP="0032382D">
            <w:pPr>
              <w:ind w:left="142" w:right="-121" w:hanging="2"/>
              <w:jc w:val="center"/>
            </w:pPr>
            <w:r w:rsidRPr="00BA2BDB">
              <w:rPr>
                <w:b/>
                <w:color w:val="000000"/>
              </w:rPr>
              <w:t>Відмітка про виконання</w:t>
            </w:r>
          </w:p>
        </w:tc>
      </w:tr>
      <w:tr w:rsidR="00B600D6" w:rsidRPr="00BA2BDB" w:rsidTr="00B600D6">
        <w:tc>
          <w:tcPr>
            <w:tcW w:w="15374" w:type="dxa"/>
            <w:gridSpan w:val="9"/>
            <w:shd w:val="clear" w:color="auto" w:fill="00CCFF"/>
            <w:vAlign w:val="center"/>
          </w:tcPr>
          <w:p w:rsidR="00B600D6" w:rsidRPr="00F70188" w:rsidRDefault="00B600D6" w:rsidP="0032382D">
            <w:pPr>
              <w:ind w:left="142" w:hanging="3"/>
              <w:jc w:val="center"/>
              <w:rPr>
                <w:b/>
                <w:noProof/>
                <w:sz w:val="28"/>
                <w:szCs w:val="28"/>
              </w:rPr>
            </w:pPr>
            <w:r>
              <w:rPr>
                <w:b/>
                <w:noProof/>
                <w:sz w:val="28"/>
                <w:szCs w:val="28"/>
              </w:rPr>
              <w:t>ЧЕРВЕНЬ</w:t>
            </w:r>
          </w:p>
        </w:tc>
      </w:tr>
      <w:tr w:rsidR="00B600D6" w:rsidRPr="00BA2BDB" w:rsidTr="00B600D6">
        <w:tc>
          <w:tcPr>
            <w:tcW w:w="739"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540"/>
              <w:contextualSpacing/>
              <w:jc w:val="center"/>
              <w:textDirection w:val="btLr"/>
              <w:rPr>
                <w:color w:val="000000"/>
              </w:rPr>
            </w:pPr>
          </w:p>
        </w:tc>
        <w:tc>
          <w:tcPr>
            <w:tcW w:w="1616" w:type="dxa"/>
            <w:vAlign w:val="center"/>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Протягом місяця</w:t>
            </w:r>
          </w:p>
        </w:tc>
        <w:tc>
          <w:tcPr>
            <w:tcW w:w="2745" w:type="dxa"/>
            <w:vAlign w:val="center"/>
          </w:tcPr>
          <w:p w:rsidR="00B600D6" w:rsidRPr="00A75A92" w:rsidRDefault="00B600D6" w:rsidP="0032382D">
            <w:pPr>
              <w:pBdr>
                <w:top w:val="nil"/>
                <w:left w:val="nil"/>
                <w:bottom w:val="nil"/>
                <w:right w:val="nil"/>
                <w:between w:val="nil"/>
              </w:pBdr>
              <w:tabs>
                <w:tab w:val="left" w:pos="156"/>
              </w:tabs>
              <w:suppressAutoHyphens/>
              <w:ind w:left="142" w:right="-121" w:hanging="2"/>
              <w:textDirection w:val="btLr"/>
              <w:rPr>
                <w:b/>
                <w:color w:val="000000"/>
              </w:rPr>
            </w:pPr>
            <w:r w:rsidRPr="00413E5A">
              <w:rPr>
                <w:b/>
                <w:color w:val="000000"/>
              </w:rPr>
              <w:t>Накази:</w:t>
            </w:r>
          </w:p>
          <w:p w:rsidR="00B600D6" w:rsidRDefault="00B600D6" w:rsidP="0032382D">
            <w:pPr>
              <w:numPr>
                <w:ilvl w:val="0"/>
                <w:numId w:val="91"/>
              </w:numPr>
              <w:pBdr>
                <w:top w:val="nil"/>
                <w:left w:val="nil"/>
                <w:bottom w:val="nil"/>
                <w:right w:val="nil"/>
                <w:between w:val="nil"/>
              </w:pBdr>
              <w:tabs>
                <w:tab w:val="left" w:pos="0"/>
                <w:tab w:val="left" w:pos="300"/>
              </w:tabs>
              <w:suppressAutoHyphens/>
              <w:ind w:left="142" w:right="-121" w:hanging="2"/>
              <w:contextualSpacing/>
              <w:textDirection w:val="btLr"/>
              <w:rPr>
                <w:color w:val="000000"/>
                <w:sz w:val="32"/>
              </w:rPr>
            </w:pPr>
            <w:r w:rsidRPr="00383206">
              <w:rPr>
                <w:szCs w:val="20"/>
              </w:rPr>
              <w:t xml:space="preserve"> «Про підготовку проведення випускного вечора</w:t>
            </w:r>
            <w:r>
              <w:rPr>
                <w:szCs w:val="20"/>
              </w:rPr>
              <w:t>»;</w:t>
            </w:r>
          </w:p>
          <w:p w:rsidR="00B600D6" w:rsidRPr="00B91F4E" w:rsidRDefault="00B600D6" w:rsidP="0032382D">
            <w:pPr>
              <w:numPr>
                <w:ilvl w:val="0"/>
                <w:numId w:val="91"/>
              </w:numPr>
              <w:pBdr>
                <w:top w:val="nil"/>
                <w:left w:val="nil"/>
                <w:bottom w:val="nil"/>
                <w:right w:val="nil"/>
                <w:between w:val="nil"/>
              </w:pBdr>
              <w:tabs>
                <w:tab w:val="left" w:pos="0"/>
                <w:tab w:val="left" w:pos="300"/>
              </w:tabs>
              <w:suppressAutoHyphens/>
              <w:ind w:left="142" w:right="-121" w:hanging="2"/>
              <w:contextualSpacing/>
              <w:textDirection w:val="btLr"/>
              <w:rPr>
                <w:color w:val="000000"/>
                <w:sz w:val="32"/>
              </w:rPr>
            </w:pPr>
            <w:r w:rsidRPr="00B91F4E">
              <w:rPr>
                <w:color w:val="000000"/>
              </w:rPr>
              <w:t>«Про підсумки виховної роботи»;</w:t>
            </w:r>
          </w:p>
        </w:tc>
        <w:tc>
          <w:tcPr>
            <w:tcW w:w="1544"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color w:val="000000"/>
              </w:rPr>
            </w:pPr>
            <w:r w:rsidRPr="00BA2BDB">
              <w:rPr>
                <w:color w:val="000000"/>
              </w:rPr>
              <w:t>1 - 11</w:t>
            </w:r>
          </w:p>
        </w:tc>
        <w:tc>
          <w:tcPr>
            <w:tcW w:w="1915" w:type="dxa"/>
          </w:tcPr>
          <w:p w:rsidR="00B600D6" w:rsidRDefault="00B600D6" w:rsidP="0032382D">
            <w:pPr>
              <w:ind w:left="142" w:right="-121" w:hanging="2"/>
              <w:jc w:val="center"/>
              <w:rPr>
                <w:bCs/>
              </w:rPr>
            </w:pPr>
            <w:r w:rsidRPr="00BA2BDB">
              <w:rPr>
                <w:bCs/>
              </w:rPr>
              <w:t>Соціальна і громадянська компетентності</w:t>
            </w:r>
          </w:p>
          <w:p w:rsidR="00B600D6" w:rsidRDefault="00B600D6" w:rsidP="0032382D">
            <w:pPr>
              <w:ind w:left="142" w:right="-121" w:hanging="2"/>
              <w:jc w:val="center"/>
            </w:pPr>
            <w:r w:rsidRPr="005E79EC">
              <w:t>Спілкування державною мовою</w:t>
            </w:r>
          </w:p>
          <w:p w:rsidR="00B600D6" w:rsidRPr="00BA2BDB" w:rsidRDefault="00B600D6" w:rsidP="0032382D">
            <w:pPr>
              <w:ind w:left="142" w:right="-121" w:hanging="2"/>
              <w:jc w:val="center"/>
              <w:rPr>
                <w:bCs/>
              </w:rPr>
            </w:pPr>
          </w:p>
        </w:tc>
        <w:tc>
          <w:tcPr>
            <w:tcW w:w="1988" w:type="dxa"/>
          </w:tcPr>
          <w:p w:rsidR="00B600D6" w:rsidRPr="00BA2BDB" w:rsidRDefault="00B600D6" w:rsidP="0032382D">
            <w:pPr>
              <w:ind w:left="142" w:right="-121" w:hanging="2"/>
              <w:jc w:val="center"/>
              <w:rPr>
                <w:bCs/>
                <w:iCs/>
                <w:szCs w:val="28"/>
              </w:rPr>
            </w:pPr>
            <w:r w:rsidRPr="00BA2BDB">
              <w:rPr>
                <w:bCs/>
                <w:iCs/>
                <w:szCs w:val="28"/>
              </w:rPr>
              <w:t>Ціннісне ставлення особистості до суспільства і держави</w:t>
            </w:r>
          </w:p>
          <w:p w:rsidR="00B600D6" w:rsidRPr="00BA2BDB" w:rsidRDefault="00B600D6" w:rsidP="0032382D">
            <w:pPr>
              <w:ind w:left="142" w:right="-121" w:hanging="2"/>
              <w:jc w:val="center"/>
              <w:rPr>
                <w:bCs/>
              </w:rPr>
            </w:pPr>
          </w:p>
        </w:tc>
        <w:tc>
          <w:tcPr>
            <w:tcW w:w="1725" w:type="dxa"/>
          </w:tcPr>
          <w:p w:rsidR="00B600D6" w:rsidRPr="00BA2BDB" w:rsidRDefault="00B600D6" w:rsidP="0032382D">
            <w:pPr>
              <w:ind w:left="142" w:right="-121" w:hanging="2"/>
              <w:jc w:val="center"/>
              <w:rPr>
                <w:color w:val="000000"/>
              </w:rPr>
            </w:pPr>
            <w:r w:rsidRPr="00BA2BDB">
              <w:rPr>
                <w:color w:val="000000"/>
              </w:rPr>
              <w:t>ЗДВР</w:t>
            </w:r>
          </w:p>
          <w:p w:rsidR="00B600D6" w:rsidRPr="00BA2BDB" w:rsidRDefault="00B600D6" w:rsidP="0032382D">
            <w:pPr>
              <w:ind w:left="142" w:right="-121" w:hanging="2"/>
              <w:jc w:val="center"/>
              <w:rPr>
                <w:color w:val="000000"/>
              </w:rPr>
            </w:pPr>
          </w:p>
        </w:tc>
        <w:tc>
          <w:tcPr>
            <w:tcW w:w="1695" w:type="dxa"/>
          </w:tcPr>
          <w:p w:rsidR="00B600D6" w:rsidRPr="00BA2BDB" w:rsidRDefault="00B600D6" w:rsidP="0032382D">
            <w:pPr>
              <w:pBdr>
                <w:top w:val="nil"/>
                <w:left w:val="nil"/>
                <w:bottom w:val="nil"/>
                <w:right w:val="nil"/>
                <w:between w:val="nil"/>
              </w:pBdr>
              <w:ind w:left="142" w:right="-121" w:hanging="2"/>
              <w:jc w:val="center"/>
              <w:rPr>
                <w:color w:val="000000"/>
              </w:rPr>
            </w:pPr>
            <w:r w:rsidRPr="00BA2BDB">
              <w:rPr>
                <w:color w:val="000000"/>
              </w:rPr>
              <w:t>Наказ</w:t>
            </w:r>
          </w:p>
          <w:p w:rsidR="00B600D6" w:rsidRPr="00BA2BDB" w:rsidRDefault="00B600D6" w:rsidP="0032382D">
            <w:pPr>
              <w:pBdr>
                <w:top w:val="nil"/>
                <w:left w:val="nil"/>
                <w:bottom w:val="nil"/>
                <w:right w:val="nil"/>
                <w:between w:val="nil"/>
              </w:pBdr>
              <w:ind w:left="142" w:right="-121" w:hanging="2"/>
              <w:jc w:val="center"/>
              <w:rPr>
                <w:color w:val="000000"/>
              </w:rPr>
            </w:pPr>
            <w:r>
              <w:rPr>
                <w:color w:val="000000"/>
              </w:rPr>
              <w:t>Звіт</w:t>
            </w:r>
          </w:p>
          <w:p w:rsidR="00B600D6" w:rsidRPr="00BA2BDB" w:rsidRDefault="00B600D6" w:rsidP="0032382D">
            <w:pPr>
              <w:pBdr>
                <w:top w:val="nil"/>
                <w:left w:val="nil"/>
                <w:bottom w:val="nil"/>
                <w:right w:val="nil"/>
                <w:between w:val="nil"/>
              </w:pBdr>
              <w:ind w:left="142" w:right="-121" w:hanging="2"/>
              <w:jc w:val="center"/>
              <w:rPr>
                <w:color w:val="000000"/>
              </w:rPr>
            </w:pPr>
            <w:r w:rsidRPr="00BA2BDB">
              <w:t>Інформація</w:t>
            </w:r>
          </w:p>
        </w:tc>
        <w:tc>
          <w:tcPr>
            <w:tcW w:w="1407" w:type="dxa"/>
          </w:tcPr>
          <w:p w:rsidR="00B600D6" w:rsidRPr="00BA2BDB" w:rsidRDefault="00B600D6" w:rsidP="0032382D">
            <w:pPr>
              <w:ind w:left="142" w:right="-121" w:hanging="2"/>
              <w:jc w:val="center"/>
              <w:rPr>
                <w:color w:val="000000"/>
              </w:rPr>
            </w:pPr>
          </w:p>
        </w:tc>
      </w:tr>
      <w:tr w:rsidR="00B600D6" w:rsidRPr="00BA2BDB" w:rsidTr="00B600D6">
        <w:tc>
          <w:tcPr>
            <w:tcW w:w="739"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2"/>
              <w:contextualSpacing/>
              <w:jc w:val="center"/>
              <w:textDirection w:val="btLr"/>
              <w:rPr>
                <w:color w:val="000000"/>
              </w:rPr>
            </w:pPr>
          </w:p>
        </w:tc>
        <w:tc>
          <w:tcPr>
            <w:tcW w:w="1616" w:type="dxa"/>
          </w:tcPr>
          <w:p w:rsidR="00B600D6" w:rsidRPr="00BA2BDB" w:rsidRDefault="00B600D6" w:rsidP="0032382D">
            <w:pPr>
              <w:pBdr>
                <w:top w:val="nil"/>
                <w:left w:val="nil"/>
                <w:bottom w:val="nil"/>
                <w:right w:val="nil"/>
                <w:between w:val="nil"/>
              </w:pBdr>
              <w:suppressAutoHyphens/>
              <w:ind w:left="142" w:right="-121" w:hanging="2"/>
              <w:jc w:val="center"/>
              <w:textDirection w:val="btLr"/>
              <w:rPr>
                <w:b/>
                <w:color w:val="000000"/>
              </w:rPr>
            </w:pPr>
            <w:r>
              <w:rPr>
                <w:color w:val="000000"/>
              </w:rPr>
              <w:t>Протягом місця</w:t>
            </w:r>
          </w:p>
        </w:tc>
        <w:tc>
          <w:tcPr>
            <w:tcW w:w="2745" w:type="dxa"/>
          </w:tcPr>
          <w:p w:rsidR="00B600D6" w:rsidRPr="00506E1A" w:rsidRDefault="00B600D6" w:rsidP="0032382D">
            <w:pPr>
              <w:pBdr>
                <w:top w:val="nil"/>
                <w:left w:val="nil"/>
                <w:bottom w:val="nil"/>
                <w:right w:val="nil"/>
                <w:between w:val="nil"/>
              </w:pBdr>
              <w:suppressAutoHyphens/>
              <w:ind w:left="142" w:right="-95" w:hanging="2"/>
              <w:jc w:val="center"/>
              <w:textDirection w:val="btLr"/>
              <w:rPr>
                <w:color w:val="000000"/>
              </w:rPr>
            </w:pPr>
            <w:r>
              <w:t>Відвідування вчителями міських методичних  об</w:t>
            </w:r>
            <w:r w:rsidRPr="00D64E54">
              <w:rPr>
                <w:lang w:val="ru-RU"/>
              </w:rPr>
              <w:t>’</w:t>
            </w:r>
            <w:r>
              <w:t>єднань</w:t>
            </w:r>
          </w:p>
        </w:tc>
        <w:tc>
          <w:tcPr>
            <w:tcW w:w="1544" w:type="dxa"/>
          </w:tcPr>
          <w:p w:rsidR="00B600D6" w:rsidRPr="00BA2BDB" w:rsidRDefault="00B600D6" w:rsidP="0032382D">
            <w:pPr>
              <w:ind w:left="142" w:hanging="2"/>
            </w:pPr>
          </w:p>
        </w:tc>
        <w:tc>
          <w:tcPr>
            <w:tcW w:w="1915" w:type="dxa"/>
          </w:tcPr>
          <w:p w:rsidR="00B600D6" w:rsidRPr="00F97891" w:rsidRDefault="00B600D6" w:rsidP="0032382D">
            <w:pPr>
              <w:ind w:left="142" w:right="-121" w:hanging="2"/>
              <w:jc w:val="center"/>
              <w:rPr>
                <w:bCs/>
                <w:iCs/>
                <w:szCs w:val="28"/>
              </w:rPr>
            </w:pPr>
            <w:r w:rsidRPr="00BA2BDB">
              <w:rPr>
                <w:bCs/>
              </w:rPr>
              <w:t>Соціальна і громадянська компетентності</w:t>
            </w:r>
            <w:r w:rsidRPr="005E79EC">
              <w:t xml:space="preserve"> </w:t>
            </w:r>
          </w:p>
        </w:tc>
        <w:tc>
          <w:tcPr>
            <w:tcW w:w="1988" w:type="dxa"/>
          </w:tcPr>
          <w:p w:rsidR="00B600D6" w:rsidRPr="00BA2BDB" w:rsidRDefault="00B600D6" w:rsidP="0032382D">
            <w:pPr>
              <w:ind w:left="142" w:right="-121" w:hanging="2"/>
              <w:jc w:val="center"/>
              <w:rPr>
                <w:b/>
                <w:bCs/>
              </w:rPr>
            </w:pPr>
            <w:r w:rsidRPr="005E79EC">
              <w:t>Уміння вчитися впродовж життя</w:t>
            </w:r>
          </w:p>
        </w:tc>
        <w:tc>
          <w:tcPr>
            <w:tcW w:w="1725" w:type="dxa"/>
          </w:tcPr>
          <w:p w:rsidR="00B600D6" w:rsidRPr="00BA2BDB" w:rsidRDefault="00B600D6" w:rsidP="0032382D">
            <w:pPr>
              <w:ind w:left="142" w:right="-121" w:hanging="2"/>
              <w:jc w:val="center"/>
              <w:rPr>
                <w:color w:val="000000"/>
              </w:rPr>
            </w:pPr>
            <w:r w:rsidRPr="00BA2BDB">
              <w:rPr>
                <w:color w:val="000000"/>
              </w:rPr>
              <w:t>ЗДВР</w:t>
            </w:r>
          </w:p>
        </w:tc>
        <w:tc>
          <w:tcPr>
            <w:tcW w:w="1695"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407" w:type="dxa"/>
          </w:tcPr>
          <w:p w:rsidR="00B600D6" w:rsidRPr="00BA2BDB" w:rsidRDefault="00B600D6" w:rsidP="0032382D">
            <w:pPr>
              <w:ind w:left="142" w:right="-121" w:hanging="2"/>
              <w:jc w:val="center"/>
              <w:rPr>
                <w:b/>
                <w:color w:val="000000"/>
              </w:rPr>
            </w:pPr>
          </w:p>
        </w:tc>
      </w:tr>
      <w:tr w:rsidR="00B600D6" w:rsidRPr="00BA2BDB" w:rsidTr="00B600D6">
        <w:tc>
          <w:tcPr>
            <w:tcW w:w="739"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2"/>
              <w:contextualSpacing/>
              <w:jc w:val="center"/>
              <w:textDirection w:val="btLr"/>
              <w:rPr>
                <w:color w:val="000000"/>
              </w:rPr>
            </w:pPr>
          </w:p>
        </w:tc>
        <w:tc>
          <w:tcPr>
            <w:tcW w:w="1616" w:type="dxa"/>
          </w:tcPr>
          <w:p w:rsidR="00B600D6" w:rsidRDefault="00B600D6" w:rsidP="0032382D">
            <w:pPr>
              <w:pBdr>
                <w:top w:val="nil"/>
                <w:left w:val="nil"/>
                <w:bottom w:val="nil"/>
                <w:right w:val="nil"/>
                <w:between w:val="nil"/>
              </w:pBdr>
              <w:suppressAutoHyphens/>
              <w:ind w:left="142" w:right="-121" w:hanging="2"/>
              <w:jc w:val="center"/>
              <w:textDirection w:val="btLr"/>
              <w:rPr>
                <w:color w:val="000000"/>
              </w:rPr>
            </w:pPr>
            <w:r>
              <w:rPr>
                <w:color w:val="000000"/>
              </w:rPr>
              <w:t>Щотижня</w:t>
            </w:r>
          </w:p>
        </w:tc>
        <w:tc>
          <w:tcPr>
            <w:tcW w:w="2745" w:type="dxa"/>
          </w:tcPr>
          <w:p w:rsidR="00B600D6" w:rsidRPr="00C75BD4" w:rsidRDefault="00B600D6" w:rsidP="0032382D">
            <w:pPr>
              <w:ind w:left="142" w:hanging="2"/>
              <w:jc w:val="center"/>
              <w:rPr>
                <w:b/>
                <w:i/>
              </w:rPr>
            </w:pPr>
            <w:r w:rsidRPr="00C75BD4">
              <w:rPr>
                <w:b/>
                <w:i/>
              </w:rPr>
              <w:t>Нарада при директорові</w:t>
            </w:r>
          </w:p>
        </w:tc>
        <w:tc>
          <w:tcPr>
            <w:tcW w:w="1544" w:type="dxa"/>
          </w:tcPr>
          <w:p w:rsidR="00B600D6" w:rsidRPr="00BA2BDB" w:rsidRDefault="00B600D6" w:rsidP="0032382D">
            <w:pPr>
              <w:ind w:left="142" w:hanging="2"/>
            </w:pPr>
          </w:p>
        </w:tc>
        <w:tc>
          <w:tcPr>
            <w:tcW w:w="1915" w:type="dxa"/>
          </w:tcPr>
          <w:p w:rsidR="00B600D6" w:rsidRPr="00BA2BDB" w:rsidRDefault="00B600D6" w:rsidP="0032382D">
            <w:pPr>
              <w:ind w:left="142" w:right="-121" w:hanging="2"/>
              <w:jc w:val="center"/>
              <w:rPr>
                <w:bCs/>
              </w:rPr>
            </w:pPr>
            <w:r w:rsidRPr="005E79EC">
              <w:t>Ініціативність та підприємливість</w:t>
            </w:r>
          </w:p>
        </w:tc>
        <w:tc>
          <w:tcPr>
            <w:tcW w:w="1988" w:type="dxa"/>
          </w:tcPr>
          <w:p w:rsidR="00B600D6" w:rsidRPr="005E79EC" w:rsidRDefault="00B600D6" w:rsidP="0032382D">
            <w:pPr>
              <w:ind w:left="142" w:right="-121" w:hanging="2"/>
              <w:jc w:val="center"/>
            </w:pPr>
            <w:r w:rsidRPr="00BA2BDB">
              <w:rPr>
                <w:bCs/>
                <w:iCs/>
                <w:szCs w:val="28"/>
              </w:rPr>
              <w:t>Ціннісне ставлення особистості до суспільства</w:t>
            </w:r>
          </w:p>
        </w:tc>
        <w:tc>
          <w:tcPr>
            <w:tcW w:w="1725" w:type="dxa"/>
          </w:tcPr>
          <w:p w:rsidR="00B600D6" w:rsidRPr="00BA2BDB" w:rsidRDefault="00B600D6" w:rsidP="0032382D">
            <w:pPr>
              <w:ind w:left="142" w:right="-121" w:hanging="2"/>
              <w:jc w:val="center"/>
              <w:rPr>
                <w:color w:val="000000"/>
              </w:rPr>
            </w:pPr>
            <w:r>
              <w:rPr>
                <w:color w:val="000000"/>
              </w:rPr>
              <w:t>ЗДВР</w:t>
            </w:r>
          </w:p>
        </w:tc>
        <w:tc>
          <w:tcPr>
            <w:tcW w:w="1695"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pPr>
          </w:p>
        </w:tc>
        <w:tc>
          <w:tcPr>
            <w:tcW w:w="1407" w:type="dxa"/>
          </w:tcPr>
          <w:p w:rsidR="00B600D6" w:rsidRPr="00BA2BDB" w:rsidRDefault="00B600D6" w:rsidP="0032382D">
            <w:pPr>
              <w:ind w:left="142" w:right="-121" w:hanging="2"/>
              <w:jc w:val="center"/>
              <w:rPr>
                <w:b/>
                <w:color w:val="000000"/>
              </w:rPr>
            </w:pPr>
          </w:p>
        </w:tc>
      </w:tr>
      <w:tr w:rsidR="00B600D6" w:rsidRPr="00BA2BDB" w:rsidTr="00B600D6">
        <w:tc>
          <w:tcPr>
            <w:tcW w:w="739"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2"/>
              <w:contextualSpacing/>
              <w:jc w:val="center"/>
              <w:textDirection w:val="btLr"/>
              <w:rPr>
                <w:color w:val="000000"/>
              </w:rPr>
            </w:pPr>
          </w:p>
        </w:tc>
        <w:tc>
          <w:tcPr>
            <w:tcW w:w="1616" w:type="dxa"/>
          </w:tcPr>
          <w:p w:rsidR="00B600D6" w:rsidRPr="00AA03F0" w:rsidRDefault="00B600D6" w:rsidP="0032382D">
            <w:pPr>
              <w:ind w:left="142" w:right="-108"/>
              <w:jc w:val="center"/>
            </w:pPr>
            <w:r>
              <w:t>01.06</w:t>
            </w:r>
          </w:p>
        </w:tc>
        <w:tc>
          <w:tcPr>
            <w:tcW w:w="2745" w:type="dxa"/>
          </w:tcPr>
          <w:p w:rsidR="00B600D6" w:rsidRPr="00107B6A" w:rsidRDefault="00B600D6" w:rsidP="0032382D">
            <w:pPr>
              <w:tabs>
                <w:tab w:val="left" w:pos="130"/>
              </w:tabs>
              <w:ind w:left="142" w:right="-32"/>
              <w:jc w:val="center"/>
              <w:rPr>
                <w:b/>
                <w:i/>
                <w:szCs w:val="28"/>
              </w:rPr>
            </w:pPr>
            <w:r w:rsidRPr="00107B6A">
              <w:rPr>
                <w:b/>
                <w:i/>
                <w:szCs w:val="28"/>
              </w:rPr>
              <w:t>День</w:t>
            </w:r>
            <w:r w:rsidRPr="00107B6A">
              <w:rPr>
                <w:rFonts w:ascii="Jokerman" w:hAnsi="Jokerman"/>
                <w:b/>
                <w:i/>
                <w:szCs w:val="28"/>
              </w:rPr>
              <w:t xml:space="preserve"> </w:t>
            </w:r>
            <w:r w:rsidRPr="00107B6A">
              <w:rPr>
                <w:b/>
                <w:i/>
                <w:szCs w:val="28"/>
              </w:rPr>
              <w:t>захисту</w:t>
            </w:r>
            <w:r w:rsidRPr="00107B6A">
              <w:rPr>
                <w:rFonts w:ascii="Jokerman" w:hAnsi="Jokerman"/>
                <w:b/>
                <w:i/>
                <w:szCs w:val="28"/>
              </w:rPr>
              <w:t xml:space="preserve"> </w:t>
            </w:r>
            <w:r w:rsidRPr="00107B6A">
              <w:rPr>
                <w:b/>
                <w:i/>
                <w:szCs w:val="28"/>
              </w:rPr>
              <w:t>дітей</w:t>
            </w:r>
            <w:r w:rsidRPr="00107B6A">
              <w:rPr>
                <w:rFonts w:ascii="Jokerman" w:hAnsi="Jokerman"/>
                <w:b/>
                <w:i/>
                <w:szCs w:val="28"/>
              </w:rPr>
              <w:t xml:space="preserve"> </w:t>
            </w:r>
            <w:r w:rsidRPr="00107B6A">
              <w:rPr>
                <w:b/>
                <w:i/>
                <w:szCs w:val="28"/>
              </w:rPr>
              <w:t>в</w:t>
            </w:r>
            <w:r w:rsidRPr="00107B6A">
              <w:rPr>
                <w:rFonts w:ascii="Jokerman" w:hAnsi="Jokerman"/>
                <w:b/>
                <w:i/>
                <w:szCs w:val="28"/>
              </w:rPr>
              <w:t xml:space="preserve"> </w:t>
            </w:r>
            <w:r w:rsidRPr="00107B6A">
              <w:rPr>
                <w:b/>
                <w:i/>
                <w:szCs w:val="28"/>
              </w:rPr>
              <w:t>Україні</w:t>
            </w:r>
          </w:p>
          <w:p w:rsidR="00B600D6" w:rsidRPr="00267F04" w:rsidRDefault="00B600D6" w:rsidP="0032382D">
            <w:pPr>
              <w:tabs>
                <w:tab w:val="left" w:pos="130"/>
              </w:tabs>
              <w:ind w:left="142" w:right="-32"/>
              <w:jc w:val="both"/>
              <w:rPr>
                <w:szCs w:val="28"/>
              </w:rPr>
            </w:pPr>
            <w:r>
              <w:t xml:space="preserve"> (за окремим планом)</w:t>
            </w:r>
          </w:p>
        </w:tc>
        <w:tc>
          <w:tcPr>
            <w:tcW w:w="1544" w:type="dxa"/>
          </w:tcPr>
          <w:p w:rsidR="00B600D6" w:rsidRDefault="00B600D6" w:rsidP="0032382D">
            <w:pPr>
              <w:ind w:left="142" w:right="-108"/>
              <w:jc w:val="center"/>
            </w:pPr>
          </w:p>
        </w:tc>
        <w:tc>
          <w:tcPr>
            <w:tcW w:w="1915" w:type="dxa"/>
          </w:tcPr>
          <w:p w:rsidR="00B600D6" w:rsidRPr="005E79EC" w:rsidRDefault="00B600D6" w:rsidP="0032382D">
            <w:pPr>
              <w:ind w:left="142" w:right="-108"/>
              <w:jc w:val="center"/>
            </w:pPr>
            <w:r w:rsidRPr="004A41B0">
              <w:t xml:space="preserve">Соціальна та громадянська компетентності </w:t>
            </w:r>
            <w:r w:rsidRPr="004A41B0">
              <w:lastRenderedPageBreak/>
              <w:t>Обізнаність і самовираження у сфері культури</w:t>
            </w:r>
          </w:p>
        </w:tc>
        <w:tc>
          <w:tcPr>
            <w:tcW w:w="1988" w:type="dxa"/>
          </w:tcPr>
          <w:p w:rsidR="00B600D6" w:rsidRPr="00972F7B" w:rsidRDefault="00B600D6" w:rsidP="0032382D">
            <w:pPr>
              <w:pStyle w:val="aa"/>
              <w:spacing w:before="0" w:beforeAutospacing="0" w:after="0" w:afterAutospacing="0"/>
              <w:ind w:left="142"/>
              <w:jc w:val="center"/>
              <w:rPr>
                <w:color w:val="333333"/>
              </w:rPr>
            </w:pPr>
            <w:r w:rsidRPr="00972F7B">
              <w:rPr>
                <w:color w:val="333333"/>
              </w:rPr>
              <w:lastRenderedPageBreak/>
              <w:t>Ціннісне ставлення до себе</w:t>
            </w:r>
            <w:r w:rsidRPr="00972F7B">
              <w:t xml:space="preserve"> та </w:t>
            </w:r>
            <w:r w:rsidRPr="00972F7B">
              <w:lastRenderedPageBreak/>
              <w:t>здоров'я</w:t>
            </w:r>
          </w:p>
          <w:p w:rsidR="00B600D6" w:rsidRPr="005E79EC" w:rsidRDefault="00B600D6" w:rsidP="0032382D">
            <w:pPr>
              <w:pStyle w:val="aa"/>
              <w:spacing w:before="0" w:beforeAutospacing="0" w:after="0" w:afterAutospacing="0"/>
              <w:ind w:left="142" w:right="-108"/>
              <w:jc w:val="center"/>
            </w:pPr>
            <w:r w:rsidRPr="00823E62">
              <w:t>Ціннісне ставлення до культури і мистецтва</w:t>
            </w:r>
          </w:p>
        </w:tc>
        <w:tc>
          <w:tcPr>
            <w:tcW w:w="1725" w:type="dxa"/>
          </w:tcPr>
          <w:p w:rsidR="00B600D6" w:rsidRPr="00537FDD" w:rsidRDefault="00B600D6" w:rsidP="0032382D">
            <w:pPr>
              <w:ind w:left="142" w:right="-121" w:hanging="2"/>
              <w:jc w:val="center"/>
              <w:rPr>
                <w:color w:val="000000"/>
              </w:rPr>
            </w:pPr>
            <w:r>
              <w:rPr>
                <w:color w:val="000000"/>
              </w:rPr>
              <w:lastRenderedPageBreak/>
              <w:t>ЗДВР</w:t>
            </w:r>
          </w:p>
        </w:tc>
        <w:tc>
          <w:tcPr>
            <w:tcW w:w="1695"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407" w:type="dxa"/>
          </w:tcPr>
          <w:p w:rsidR="00B600D6" w:rsidRPr="00BA2BDB" w:rsidRDefault="00B600D6" w:rsidP="0032382D">
            <w:pPr>
              <w:ind w:left="142" w:right="-121" w:hanging="2"/>
              <w:jc w:val="center"/>
              <w:rPr>
                <w:b/>
                <w:color w:val="000000"/>
              </w:rPr>
            </w:pPr>
          </w:p>
        </w:tc>
      </w:tr>
      <w:tr w:rsidR="00B600D6" w:rsidRPr="00BA2BDB" w:rsidTr="00B600D6">
        <w:tc>
          <w:tcPr>
            <w:tcW w:w="739"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2"/>
              <w:contextualSpacing/>
              <w:jc w:val="center"/>
              <w:textDirection w:val="btLr"/>
              <w:rPr>
                <w:color w:val="000000"/>
              </w:rPr>
            </w:pPr>
          </w:p>
        </w:tc>
        <w:tc>
          <w:tcPr>
            <w:tcW w:w="1616" w:type="dxa"/>
          </w:tcPr>
          <w:p w:rsidR="00B600D6" w:rsidRDefault="00B600D6" w:rsidP="0032382D">
            <w:pPr>
              <w:tabs>
                <w:tab w:val="left" w:pos="50"/>
              </w:tabs>
              <w:ind w:left="142" w:right="-108"/>
              <w:jc w:val="center"/>
            </w:pPr>
            <w:r>
              <w:t>05.06</w:t>
            </w:r>
          </w:p>
        </w:tc>
        <w:tc>
          <w:tcPr>
            <w:tcW w:w="2745" w:type="dxa"/>
          </w:tcPr>
          <w:p w:rsidR="00B600D6" w:rsidRPr="002B3C9F" w:rsidRDefault="00B600D6" w:rsidP="0032382D">
            <w:pPr>
              <w:tabs>
                <w:tab w:val="left" w:pos="76"/>
                <w:tab w:val="left" w:pos="225"/>
              </w:tabs>
              <w:ind w:left="142"/>
              <w:jc w:val="center"/>
              <w:rPr>
                <w:b/>
                <w:i/>
                <w:szCs w:val="28"/>
              </w:rPr>
            </w:pPr>
            <w:r w:rsidRPr="002B3C9F">
              <w:rPr>
                <w:b/>
                <w:i/>
                <w:szCs w:val="28"/>
              </w:rPr>
              <w:t>Проведення Інструктажів</w:t>
            </w:r>
            <w:r w:rsidRPr="002B3C9F">
              <w:rPr>
                <w:szCs w:val="28"/>
              </w:rPr>
              <w:t xml:space="preserve"> з безпеки життєдіяльності на літніх канікулах</w:t>
            </w:r>
          </w:p>
        </w:tc>
        <w:tc>
          <w:tcPr>
            <w:tcW w:w="1544" w:type="dxa"/>
          </w:tcPr>
          <w:p w:rsidR="00B600D6" w:rsidRDefault="00B600D6" w:rsidP="0032382D">
            <w:pPr>
              <w:ind w:left="142" w:right="-108"/>
              <w:jc w:val="center"/>
            </w:pPr>
            <w:r>
              <w:t xml:space="preserve">1 – 11 </w:t>
            </w:r>
          </w:p>
        </w:tc>
        <w:tc>
          <w:tcPr>
            <w:tcW w:w="1915" w:type="dxa"/>
          </w:tcPr>
          <w:p w:rsidR="00B600D6" w:rsidRPr="005E79EC" w:rsidRDefault="00B600D6" w:rsidP="0032382D">
            <w:pPr>
              <w:ind w:left="142" w:right="-108" w:hanging="2"/>
              <w:jc w:val="center"/>
              <w:rPr>
                <w:lang w:val="ru-RU"/>
              </w:rPr>
            </w:pPr>
            <w:r w:rsidRPr="005E79EC">
              <w:rPr>
                <w:lang w:val="ru-RU"/>
              </w:rPr>
              <w:t xml:space="preserve">Екологічна грамотність і </w:t>
            </w:r>
            <w:r>
              <w:t>здорове</w:t>
            </w:r>
            <w:r w:rsidRPr="005E79EC">
              <w:rPr>
                <w:lang w:val="ru-RU"/>
              </w:rPr>
              <w:t xml:space="preserve"> життя</w:t>
            </w:r>
          </w:p>
          <w:p w:rsidR="00B600D6" w:rsidRPr="005E79EC" w:rsidRDefault="00B600D6" w:rsidP="0032382D">
            <w:pPr>
              <w:ind w:left="142" w:right="-108" w:hanging="2"/>
              <w:jc w:val="center"/>
              <w:rPr>
                <w:lang w:val="ru-RU"/>
              </w:rPr>
            </w:pPr>
          </w:p>
        </w:tc>
        <w:tc>
          <w:tcPr>
            <w:tcW w:w="1988" w:type="dxa"/>
          </w:tcPr>
          <w:p w:rsidR="00B600D6" w:rsidRPr="005E79EC" w:rsidRDefault="00B600D6" w:rsidP="0032382D">
            <w:pPr>
              <w:ind w:left="142" w:right="-108" w:hanging="2"/>
              <w:jc w:val="center"/>
            </w:pPr>
            <w:r w:rsidRPr="005E79EC">
              <w:t>Ціннісне  ставлення до здоров'я</w:t>
            </w:r>
          </w:p>
          <w:p w:rsidR="00B600D6" w:rsidRPr="005E79EC" w:rsidRDefault="00B600D6" w:rsidP="0032382D">
            <w:pPr>
              <w:ind w:left="142" w:right="-108" w:hanging="2"/>
              <w:jc w:val="center"/>
            </w:pPr>
          </w:p>
        </w:tc>
        <w:tc>
          <w:tcPr>
            <w:tcW w:w="1725" w:type="dxa"/>
          </w:tcPr>
          <w:p w:rsidR="00B600D6" w:rsidRDefault="00B600D6" w:rsidP="0032382D">
            <w:pPr>
              <w:ind w:left="142" w:right="-121" w:hanging="2"/>
              <w:jc w:val="center"/>
              <w:rPr>
                <w:color w:val="000000"/>
              </w:rPr>
            </w:pPr>
            <w:r>
              <w:rPr>
                <w:color w:val="000000"/>
              </w:rPr>
              <w:t>ЗДВР</w:t>
            </w:r>
          </w:p>
          <w:p w:rsidR="00B600D6" w:rsidRDefault="00B600D6" w:rsidP="0032382D">
            <w:pPr>
              <w:ind w:left="142" w:right="-121" w:hanging="2"/>
              <w:jc w:val="center"/>
              <w:rPr>
                <w:color w:val="000000"/>
              </w:rPr>
            </w:pPr>
            <w:r>
              <w:rPr>
                <w:color w:val="000000"/>
              </w:rPr>
              <w:t>Класні керівники</w:t>
            </w:r>
          </w:p>
        </w:tc>
        <w:tc>
          <w:tcPr>
            <w:tcW w:w="1695" w:type="dxa"/>
          </w:tcPr>
          <w:p w:rsidR="00B600D6" w:rsidRPr="00BA2BDB" w:rsidRDefault="00B600D6" w:rsidP="0032382D">
            <w:pPr>
              <w:pBdr>
                <w:top w:val="nil"/>
                <w:left w:val="nil"/>
                <w:bottom w:val="nil"/>
                <w:right w:val="nil"/>
                <w:between w:val="nil"/>
              </w:pBdr>
              <w:ind w:left="142" w:right="-121" w:hanging="2"/>
              <w:jc w:val="center"/>
            </w:pPr>
          </w:p>
        </w:tc>
        <w:tc>
          <w:tcPr>
            <w:tcW w:w="1407" w:type="dxa"/>
          </w:tcPr>
          <w:p w:rsidR="00B600D6" w:rsidRPr="00BA2BDB" w:rsidRDefault="00B600D6" w:rsidP="0032382D">
            <w:pPr>
              <w:ind w:left="142" w:right="-121" w:hanging="2"/>
              <w:jc w:val="center"/>
              <w:rPr>
                <w:b/>
                <w:color w:val="000000"/>
              </w:rPr>
            </w:pPr>
          </w:p>
        </w:tc>
      </w:tr>
      <w:tr w:rsidR="00B600D6" w:rsidRPr="00BA2BDB" w:rsidTr="00B600D6">
        <w:tc>
          <w:tcPr>
            <w:tcW w:w="739"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2"/>
              <w:contextualSpacing/>
              <w:jc w:val="center"/>
              <w:textDirection w:val="btLr"/>
              <w:rPr>
                <w:color w:val="000000"/>
              </w:rPr>
            </w:pPr>
          </w:p>
        </w:tc>
        <w:tc>
          <w:tcPr>
            <w:tcW w:w="1616" w:type="dxa"/>
          </w:tcPr>
          <w:p w:rsidR="00B600D6" w:rsidRPr="006471CA" w:rsidRDefault="00B600D6" w:rsidP="0032382D">
            <w:pPr>
              <w:tabs>
                <w:tab w:val="left" w:pos="50"/>
              </w:tabs>
              <w:ind w:left="142"/>
              <w:jc w:val="center"/>
            </w:pPr>
          </w:p>
        </w:tc>
        <w:tc>
          <w:tcPr>
            <w:tcW w:w="2745" w:type="dxa"/>
          </w:tcPr>
          <w:p w:rsidR="00B600D6" w:rsidRPr="00E5521A" w:rsidRDefault="00B600D6" w:rsidP="0032382D">
            <w:pPr>
              <w:tabs>
                <w:tab w:val="left" w:pos="50"/>
              </w:tabs>
              <w:ind w:left="142"/>
              <w:jc w:val="center"/>
              <w:rPr>
                <w:b/>
              </w:rPr>
            </w:pPr>
            <w:r w:rsidRPr="00E5521A">
              <w:rPr>
                <w:b/>
              </w:rPr>
              <w:t xml:space="preserve">Випускне свято </w:t>
            </w:r>
          </w:p>
          <w:p w:rsidR="00B600D6" w:rsidRPr="006471CA" w:rsidRDefault="00B600D6" w:rsidP="0032382D">
            <w:pPr>
              <w:tabs>
                <w:tab w:val="left" w:pos="50"/>
              </w:tabs>
              <w:ind w:left="142"/>
              <w:jc w:val="center"/>
            </w:pPr>
            <w:r>
              <w:t xml:space="preserve"> «НЕЗЛАМНІ КРИЛА УКРАЇНИ»</w:t>
            </w:r>
          </w:p>
        </w:tc>
        <w:tc>
          <w:tcPr>
            <w:tcW w:w="1544" w:type="dxa"/>
          </w:tcPr>
          <w:p w:rsidR="00B600D6" w:rsidRPr="005E79EC" w:rsidRDefault="00B600D6" w:rsidP="0032382D">
            <w:pPr>
              <w:tabs>
                <w:tab w:val="left" w:pos="50"/>
              </w:tabs>
              <w:ind w:left="142"/>
              <w:jc w:val="center"/>
            </w:pPr>
            <w:r>
              <w:t xml:space="preserve">9, </w:t>
            </w:r>
            <w:r w:rsidRPr="005E79EC">
              <w:t>11</w:t>
            </w:r>
          </w:p>
        </w:tc>
        <w:tc>
          <w:tcPr>
            <w:tcW w:w="1915" w:type="dxa"/>
          </w:tcPr>
          <w:p w:rsidR="00B600D6" w:rsidRPr="005E79EC" w:rsidRDefault="00B600D6" w:rsidP="0032382D">
            <w:pPr>
              <w:tabs>
                <w:tab w:val="left" w:pos="50"/>
              </w:tabs>
              <w:ind w:left="142"/>
              <w:jc w:val="center"/>
            </w:pPr>
            <w:r w:rsidRPr="005E79EC">
              <w:t>Обізнаність та самовираження у сфері культура</w:t>
            </w:r>
          </w:p>
          <w:p w:rsidR="00B600D6" w:rsidRPr="005E79EC" w:rsidRDefault="00B600D6" w:rsidP="0032382D">
            <w:pPr>
              <w:tabs>
                <w:tab w:val="left" w:pos="50"/>
              </w:tabs>
              <w:ind w:left="142"/>
              <w:jc w:val="center"/>
            </w:pPr>
            <w:r w:rsidRPr="005E79EC">
              <w:t>Соціальна та громадянська компетентності</w:t>
            </w:r>
          </w:p>
        </w:tc>
        <w:tc>
          <w:tcPr>
            <w:tcW w:w="1988" w:type="dxa"/>
          </w:tcPr>
          <w:p w:rsidR="00B600D6" w:rsidRPr="005E79EC" w:rsidRDefault="00B600D6" w:rsidP="0032382D">
            <w:pPr>
              <w:tabs>
                <w:tab w:val="left" w:pos="50"/>
              </w:tabs>
              <w:ind w:left="142"/>
              <w:jc w:val="center"/>
            </w:pPr>
            <w:r w:rsidRPr="005E79EC">
              <w:t>Ціннісне  ставлення до культури й мистецтва</w:t>
            </w:r>
          </w:p>
          <w:p w:rsidR="00B600D6" w:rsidRPr="005E79EC" w:rsidRDefault="00B600D6" w:rsidP="0032382D">
            <w:pPr>
              <w:tabs>
                <w:tab w:val="left" w:pos="50"/>
              </w:tabs>
              <w:ind w:left="142"/>
              <w:jc w:val="center"/>
            </w:pPr>
            <w:r w:rsidRPr="005E79EC">
              <w:t>Ціннісне  ставлення до сім’ї, родини, людей</w:t>
            </w:r>
          </w:p>
        </w:tc>
        <w:tc>
          <w:tcPr>
            <w:tcW w:w="1725" w:type="dxa"/>
          </w:tcPr>
          <w:p w:rsidR="00B600D6" w:rsidRPr="00F862F1" w:rsidRDefault="00B600D6" w:rsidP="0032382D">
            <w:pPr>
              <w:ind w:left="142" w:right="-121" w:hanging="2"/>
              <w:jc w:val="center"/>
              <w:rPr>
                <w:color w:val="000000"/>
              </w:rPr>
            </w:pPr>
            <w:r w:rsidRPr="00F862F1">
              <w:rPr>
                <w:color w:val="000000"/>
              </w:rPr>
              <w:t>ЗДВР</w:t>
            </w:r>
          </w:p>
          <w:p w:rsidR="00B600D6" w:rsidRDefault="00B600D6" w:rsidP="0032382D">
            <w:pPr>
              <w:ind w:left="142" w:right="-121" w:hanging="2"/>
              <w:jc w:val="center"/>
              <w:rPr>
                <w:color w:val="000000"/>
              </w:rPr>
            </w:pPr>
            <w:r>
              <w:rPr>
                <w:color w:val="000000"/>
              </w:rPr>
              <w:t>Педагог-організатор</w:t>
            </w:r>
          </w:p>
          <w:p w:rsidR="00B600D6" w:rsidRDefault="00B600D6" w:rsidP="0032382D">
            <w:pPr>
              <w:ind w:left="142" w:right="-121" w:hanging="2"/>
              <w:jc w:val="center"/>
              <w:rPr>
                <w:color w:val="000000"/>
              </w:rPr>
            </w:pPr>
            <w:r>
              <w:rPr>
                <w:color w:val="000000"/>
              </w:rPr>
              <w:t>Класні керівники</w:t>
            </w:r>
          </w:p>
          <w:p w:rsidR="00B600D6" w:rsidRPr="00BA2BDB" w:rsidRDefault="00B600D6" w:rsidP="0032382D">
            <w:pPr>
              <w:ind w:left="142" w:right="-121" w:hanging="2"/>
              <w:jc w:val="center"/>
              <w:rPr>
                <w:b/>
                <w:color w:val="000000"/>
              </w:rPr>
            </w:pPr>
          </w:p>
        </w:tc>
        <w:tc>
          <w:tcPr>
            <w:tcW w:w="1695" w:type="dxa"/>
          </w:tcPr>
          <w:p w:rsidR="00B600D6" w:rsidRPr="00BA2BDB" w:rsidRDefault="00B600D6" w:rsidP="0032382D">
            <w:pPr>
              <w:pBdr>
                <w:top w:val="nil"/>
                <w:left w:val="nil"/>
                <w:bottom w:val="nil"/>
                <w:right w:val="nil"/>
                <w:between w:val="nil"/>
              </w:pBdr>
              <w:ind w:left="142" w:right="-121" w:hanging="2"/>
              <w:jc w:val="center"/>
            </w:pPr>
            <w:r w:rsidRPr="00BA2BDB">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p>
        </w:tc>
        <w:tc>
          <w:tcPr>
            <w:tcW w:w="1407" w:type="dxa"/>
          </w:tcPr>
          <w:p w:rsidR="00B600D6" w:rsidRPr="00BA2BDB" w:rsidRDefault="00B600D6" w:rsidP="0032382D">
            <w:pPr>
              <w:ind w:left="142" w:right="-121" w:hanging="2"/>
              <w:jc w:val="center"/>
              <w:rPr>
                <w:b/>
                <w:color w:val="000000"/>
              </w:rPr>
            </w:pPr>
          </w:p>
        </w:tc>
      </w:tr>
      <w:tr w:rsidR="00B600D6" w:rsidRPr="00BA2BDB" w:rsidTr="00B600D6">
        <w:tc>
          <w:tcPr>
            <w:tcW w:w="739"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2"/>
              <w:contextualSpacing/>
              <w:jc w:val="center"/>
              <w:textDirection w:val="btLr"/>
              <w:rPr>
                <w:color w:val="000000"/>
              </w:rPr>
            </w:pPr>
          </w:p>
        </w:tc>
        <w:tc>
          <w:tcPr>
            <w:tcW w:w="1616" w:type="dxa"/>
          </w:tcPr>
          <w:p w:rsidR="00B600D6" w:rsidRDefault="00B600D6" w:rsidP="0032382D">
            <w:pPr>
              <w:tabs>
                <w:tab w:val="left" w:pos="50"/>
              </w:tabs>
              <w:ind w:left="142"/>
              <w:jc w:val="center"/>
            </w:pPr>
          </w:p>
        </w:tc>
        <w:tc>
          <w:tcPr>
            <w:tcW w:w="2745" w:type="dxa"/>
          </w:tcPr>
          <w:p w:rsidR="00B600D6" w:rsidRDefault="00B600D6" w:rsidP="0032382D">
            <w:pPr>
              <w:tabs>
                <w:tab w:val="left" w:pos="50"/>
              </w:tabs>
              <w:ind w:left="142"/>
              <w:jc w:val="center"/>
              <w:rPr>
                <w:b/>
              </w:rPr>
            </w:pPr>
            <w:r>
              <w:rPr>
                <w:b/>
              </w:rPr>
              <w:t>Педагогічна нарада</w:t>
            </w:r>
          </w:p>
          <w:p w:rsidR="00B600D6" w:rsidRPr="00E5521A" w:rsidRDefault="00B600D6" w:rsidP="0032382D">
            <w:pPr>
              <w:tabs>
                <w:tab w:val="left" w:pos="50"/>
              </w:tabs>
              <w:ind w:left="142"/>
              <w:jc w:val="center"/>
              <w:rPr>
                <w:b/>
              </w:rPr>
            </w:pPr>
            <w:r>
              <w:rPr>
                <w:b/>
              </w:rPr>
              <w:t xml:space="preserve">«Педагогічна кав’ярня» </w:t>
            </w:r>
          </w:p>
        </w:tc>
        <w:tc>
          <w:tcPr>
            <w:tcW w:w="1544" w:type="dxa"/>
          </w:tcPr>
          <w:p w:rsidR="00B600D6" w:rsidRDefault="00B600D6" w:rsidP="0032382D">
            <w:pPr>
              <w:tabs>
                <w:tab w:val="left" w:pos="50"/>
              </w:tabs>
              <w:ind w:left="142"/>
              <w:jc w:val="center"/>
            </w:pPr>
            <w:r>
              <w:t>ПК</w:t>
            </w:r>
          </w:p>
        </w:tc>
        <w:tc>
          <w:tcPr>
            <w:tcW w:w="1915" w:type="dxa"/>
          </w:tcPr>
          <w:p w:rsidR="00B600D6" w:rsidRPr="004A41B0" w:rsidRDefault="00B600D6" w:rsidP="0032382D">
            <w:pPr>
              <w:ind w:left="142" w:right="-108"/>
              <w:jc w:val="center"/>
            </w:pPr>
            <w:r w:rsidRPr="005E79EC">
              <w:t>Ініціативність і підприємливість</w:t>
            </w:r>
          </w:p>
        </w:tc>
        <w:tc>
          <w:tcPr>
            <w:tcW w:w="1988" w:type="dxa"/>
          </w:tcPr>
          <w:p w:rsidR="00B600D6" w:rsidRPr="000952B0" w:rsidRDefault="00B600D6" w:rsidP="0032382D">
            <w:pPr>
              <w:ind w:left="142" w:right="-108"/>
              <w:jc w:val="center"/>
            </w:pPr>
            <w:r w:rsidRPr="000952B0">
              <w:t>Ціннісне ставлення до суспільства і держави</w:t>
            </w:r>
          </w:p>
        </w:tc>
        <w:tc>
          <w:tcPr>
            <w:tcW w:w="1725" w:type="dxa"/>
          </w:tcPr>
          <w:p w:rsidR="00B600D6" w:rsidRDefault="00B600D6" w:rsidP="0032382D">
            <w:pPr>
              <w:ind w:left="142" w:right="-121" w:hanging="2"/>
              <w:jc w:val="center"/>
              <w:rPr>
                <w:color w:val="000000"/>
              </w:rPr>
            </w:pPr>
            <w:r>
              <w:rPr>
                <w:color w:val="000000"/>
              </w:rPr>
              <w:t>Директор</w:t>
            </w:r>
          </w:p>
          <w:p w:rsidR="00B600D6" w:rsidRPr="00F862F1" w:rsidRDefault="00B600D6" w:rsidP="0032382D">
            <w:pPr>
              <w:ind w:left="142" w:right="-121" w:hanging="2"/>
              <w:jc w:val="center"/>
              <w:rPr>
                <w:color w:val="000000"/>
              </w:rPr>
            </w:pPr>
            <w:r w:rsidRPr="00F862F1">
              <w:rPr>
                <w:color w:val="000000"/>
              </w:rPr>
              <w:t>ЗДВР</w:t>
            </w:r>
          </w:p>
          <w:p w:rsidR="00B600D6" w:rsidRPr="00F862F1" w:rsidRDefault="00B600D6" w:rsidP="0032382D">
            <w:pPr>
              <w:ind w:left="142" w:right="-121" w:hanging="2"/>
              <w:jc w:val="center"/>
              <w:rPr>
                <w:color w:val="000000"/>
              </w:rPr>
            </w:pPr>
            <w:r>
              <w:rPr>
                <w:color w:val="000000"/>
              </w:rPr>
              <w:t>ЗДНР</w:t>
            </w:r>
          </w:p>
        </w:tc>
        <w:tc>
          <w:tcPr>
            <w:tcW w:w="1695" w:type="dxa"/>
          </w:tcPr>
          <w:p w:rsidR="00B600D6" w:rsidRPr="00BA2BDB" w:rsidRDefault="00B600D6" w:rsidP="0032382D">
            <w:pPr>
              <w:pBdr>
                <w:top w:val="nil"/>
                <w:left w:val="nil"/>
                <w:bottom w:val="nil"/>
                <w:right w:val="nil"/>
                <w:between w:val="nil"/>
              </w:pBdr>
              <w:ind w:left="142" w:right="-121" w:hanging="2"/>
              <w:jc w:val="center"/>
            </w:pPr>
            <w:r w:rsidRPr="0048138D">
              <w:rPr>
                <w:color w:val="000000"/>
              </w:rPr>
              <w:t>Інформація</w:t>
            </w:r>
          </w:p>
        </w:tc>
        <w:tc>
          <w:tcPr>
            <w:tcW w:w="1407" w:type="dxa"/>
          </w:tcPr>
          <w:p w:rsidR="00B600D6" w:rsidRPr="00BA2BDB" w:rsidRDefault="00B600D6" w:rsidP="0032382D">
            <w:pPr>
              <w:ind w:left="142" w:right="-121" w:hanging="2"/>
              <w:jc w:val="center"/>
              <w:rPr>
                <w:b/>
                <w:color w:val="000000"/>
              </w:rPr>
            </w:pPr>
          </w:p>
        </w:tc>
      </w:tr>
      <w:tr w:rsidR="00B600D6" w:rsidRPr="00BA2BDB" w:rsidTr="00B600D6">
        <w:tc>
          <w:tcPr>
            <w:tcW w:w="739"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2"/>
              <w:contextualSpacing/>
              <w:jc w:val="center"/>
              <w:textDirection w:val="btLr"/>
              <w:rPr>
                <w:color w:val="000000"/>
              </w:rPr>
            </w:pPr>
          </w:p>
        </w:tc>
        <w:tc>
          <w:tcPr>
            <w:tcW w:w="1616" w:type="dxa"/>
          </w:tcPr>
          <w:p w:rsidR="00B600D6" w:rsidRPr="005E79EC" w:rsidRDefault="00B600D6" w:rsidP="0032382D">
            <w:pPr>
              <w:pBdr>
                <w:top w:val="nil"/>
                <w:left w:val="nil"/>
                <w:bottom w:val="nil"/>
                <w:right w:val="nil"/>
                <w:between w:val="nil"/>
              </w:pBdr>
              <w:suppressAutoHyphens/>
              <w:ind w:left="142" w:right="-121" w:hanging="2"/>
              <w:jc w:val="center"/>
              <w:textDirection w:val="btLr"/>
            </w:pPr>
            <w:r>
              <w:t>Протягом місяця</w:t>
            </w:r>
          </w:p>
        </w:tc>
        <w:tc>
          <w:tcPr>
            <w:tcW w:w="2745" w:type="dxa"/>
          </w:tcPr>
          <w:p w:rsidR="00B600D6" w:rsidRPr="00DE1A0A" w:rsidRDefault="00B600D6" w:rsidP="0032382D">
            <w:pPr>
              <w:ind w:left="142" w:hanging="2"/>
              <w:jc w:val="center"/>
            </w:pPr>
            <w:r w:rsidRPr="00CF56B0">
              <w:t xml:space="preserve">Оновлення довідкового </w:t>
            </w:r>
            <w:r>
              <w:t>арт-паркану</w:t>
            </w:r>
            <w:r w:rsidRPr="00CF56B0">
              <w:t xml:space="preserve"> </w:t>
            </w:r>
            <w:r>
              <w:t xml:space="preserve">інформації  виховних місячників закладу. </w:t>
            </w:r>
          </w:p>
        </w:tc>
        <w:tc>
          <w:tcPr>
            <w:tcW w:w="1544" w:type="dxa"/>
          </w:tcPr>
          <w:p w:rsidR="00B600D6" w:rsidRDefault="00B600D6" w:rsidP="0032382D">
            <w:pPr>
              <w:pBdr>
                <w:top w:val="nil"/>
                <w:left w:val="nil"/>
                <w:bottom w:val="nil"/>
                <w:right w:val="nil"/>
                <w:between w:val="nil"/>
              </w:pBdr>
              <w:suppressAutoHyphens/>
              <w:ind w:left="142" w:right="-121" w:hanging="2"/>
              <w:jc w:val="center"/>
              <w:textDirection w:val="btLr"/>
              <w:rPr>
                <w:b/>
                <w:color w:val="000000"/>
              </w:rPr>
            </w:pPr>
            <w:r>
              <w:t>1 - 11</w:t>
            </w:r>
          </w:p>
        </w:tc>
        <w:tc>
          <w:tcPr>
            <w:tcW w:w="1915" w:type="dxa"/>
          </w:tcPr>
          <w:p w:rsidR="00B600D6" w:rsidRPr="005E79EC" w:rsidRDefault="00B600D6" w:rsidP="0032382D">
            <w:pPr>
              <w:ind w:left="142" w:right="-108" w:hanging="2"/>
              <w:jc w:val="center"/>
              <w:rPr>
                <w:lang w:val="ru-RU"/>
              </w:rPr>
            </w:pPr>
            <w:r w:rsidRPr="005E79EC">
              <w:t>Соціальна та громадянська компетентності</w:t>
            </w:r>
            <w:r w:rsidRPr="005E79EC">
              <w:rPr>
                <w:lang w:val="ru-RU"/>
              </w:rPr>
              <w:t xml:space="preserve"> </w:t>
            </w:r>
          </w:p>
          <w:p w:rsidR="00B600D6" w:rsidRPr="005E79EC" w:rsidRDefault="00B600D6" w:rsidP="0032382D">
            <w:pPr>
              <w:ind w:left="142" w:right="-108" w:hanging="2"/>
              <w:jc w:val="center"/>
              <w:rPr>
                <w:lang w:val="ru-RU"/>
              </w:rPr>
            </w:pPr>
          </w:p>
        </w:tc>
        <w:tc>
          <w:tcPr>
            <w:tcW w:w="1988" w:type="dxa"/>
          </w:tcPr>
          <w:p w:rsidR="00B600D6" w:rsidRPr="005E79EC" w:rsidRDefault="00B600D6" w:rsidP="0032382D">
            <w:pPr>
              <w:ind w:left="142" w:right="-108" w:hanging="2"/>
              <w:jc w:val="center"/>
            </w:pPr>
            <w:r w:rsidRPr="005E79EC">
              <w:t>Ціннісне  ставлення до себе та здоров'я</w:t>
            </w:r>
          </w:p>
          <w:p w:rsidR="00B600D6" w:rsidRPr="005E79EC" w:rsidRDefault="00B600D6" w:rsidP="0032382D">
            <w:pPr>
              <w:ind w:left="142" w:right="-108" w:hanging="2"/>
              <w:jc w:val="center"/>
            </w:pPr>
          </w:p>
        </w:tc>
        <w:tc>
          <w:tcPr>
            <w:tcW w:w="1725" w:type="dxa"/>
          </w:tcPr>
          <w:p w:rsidR="00B600D6" w:rsidRPr="00F6739B" w:rsidRDefault="00B600D6" w:rsidP="0032382D">
            <w:pPr>
              <w:ind w:left="142" w:right="-121" w:hanging="2"/>
              <w:jc w:val="center"/>
              <w:rPr>
                <w:color w:val="000000"/>
              </w:rPr>
            </w:pPr>
            <w:r w:rsidRPr="00F6739B">
              <w:rPr>
                <w:color w:val="000000"/>
              </w:rPr>
              <w:t>Педагог-організатор</w:t>
            </w:r>
          </w:p>
          <w:p w:rsidR="00B600D6" w:rsidRPr="00BA2BDB" w:rsidRDefault="00B600D6" w:rsidP="0032382D">
            <w:pPr>
              <w:ind w:left="142" w:right="-121" w:hanging="2"/>
              <w:jc w:val="center"/>
              <w:rPr>
                <w:b/>
                <w:color w:val="000000"/>
              </w:rPr>
            </w:pPr>
            <w:r w:rsidRPr="00F6739B">
              <w:rPr>
                <w:color w:val="000000"/>
              </w:rPr>
              <w:t>Президент УП</w:t>
            </w:r>
          </w:p>
        </w:tc>
        <w:tc>
          <w:tcPr>
            <w:tcW w:w="1695"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07" w:type="dxa"/>
          </w:tcPr>
          <w:p w:rsidR="00B600D6" w:rsidRPr="00BA2BDB" w:rsidRDefault="00B600D6" w:rsidP="0032382D">
            <w:pPr>
              <w:ind w:left="142" w:right="-121" w:hanging="2"/>
              <w:jc w:val="center"/>
              <w:rPr>
                <w:b/>
                <w:color w:val="000000"/>
              </w:rPr>
            </w:pPr>
          </w:p>
        </w:tc>
      </w:tr>
      <w:tr w:rsidR="00B600D6" w:rsidRPr="00BA2BDB" w:rsidTr="00B600D6">
        <w:tc>
          <w:tcPr>
            <w:tcW w:w="739"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2"/>
              <w:contextualSpacing/>
              <w:jc w:val="center"/>
              <w:textDirection w:val="btLr"/>
              <w:rPr>
                <w:color w:val="000000"/>
              </w:rPr>
            </w:pPr>
          </w:p>
        </w:tc>
        <w:tc>
          <w:tcPr>
            <w:tcW w:w="1616" w:type="dxa"/>
          </w:tcPr>
          <w:p w:rsidR="00B600D6" w:rsidRDefault="00B600D6" w:rsidP="0032382D">
            <w:pPr>
              <w:pBdr>
                <w:top w:val="nil"/>
                <w:left w:val="nil"/>
                <w:bottom w:val="nil"/>
                <w:right w:val="nil"/>
                <w:between w:val="nil"/>
              </w:pBdr>
              <w:ind w:left="142" w:hanging="2"/>
              <w:jc w:val="center"/>
            </w:pPr>
            <w:r w:rsidRPr="00F720A1">
              <w:t>ІV</w:t>
            </w:r>
          </w:p>
          <w:p w:rsidR="00B600D6" w:rsidRDefault="00B600D6" w:rsidP="0032382D">
            <w:pPr>
              <w:ind w:left="142" w:hanging="2"/>
              <w:jc w:val="center"/>
            </w:pPr>
            <w:r>
              <w:t>тиждень</w:t>
            </w:r>
          </w:p>
        </w:tc>
        <w:tc>
          <w:tcPr>
            <w:tcW w:w="2745" w:type="dxa"/>
          </w:tcPr>
          <w:p w:rsidR="00B600D6" w:rsidRPr="00CF6EB7" w:rsidRDefault="00B600D6" w:rsidP="0032382D">
            <w:pPr>
              <w:tabs>
                <w:tab w:val="left" w:pos="1160"/>
              </w:tabs>
              <w:ind w:left="142" w:hanging="2"/>
              <w:jc w:val="center"/>
              <w:rPr>
                <w:b/>
                <w:szCs w:val="28"/>
              </w:rPr>
            </w:pPr>
            <w:r w:rsidRPr="003F009C">
              <w:t>Організовувати профорієнтаційні екскурсії до навчальних закладів , підприємств, організацій</w:t>
            </w:r>
          </w:p>
        </w:tc>
        <w:tc>
          <w:tcPr>
            <w:tcW w:w="1544" w:type="dxa"/>
          </w:tcPr>
          <w:p w:rsidR="00B600D6" w:rsidRDefault="00B600D6" w:rsidP="0032382D">
            <w:pPr>
              <w:ind w:left="142" w:hanging="2"/>
            </w:pPr>
            <w:r>
              <w:t>9 – 11</w:t>
            </w:r>
          </w:p>
        </w:tc>
        <w:tc>
          <w:tcPr>
            <w:tcW w:w="1915" w:type="dxa"/>
          </w:tcPr>
          <w:p w:rsidR="00B600D6" w:rsidRPr="004A41B0" w:rsidRDefault="00B600D6" w:rsidP="0032382D">
            <w:pPr>
              <w:ind w:left="142" w:right="-108" w:hanging="2"/>
              <w:jc w:val="center"/>
            </w:pPr>
            <w:r w:rsidRPr="005E79EC">
              <w:t>Ініціативність і підприємливість</w:t>
            </w:r>
          </w:p>
        </w:tc>
        <w:tc>
          <w:tcPr>
            <w:tcW w:w="1988" w:type="dxa"/>
          </w:tcPr>
          <w:p w:rsidR="00B600D6" w:rsidRPr="000952B0" w:rsidRDefault="00B600D6" w:rsidP="0032382D">
            <w:pPr>
              <w:ind w:left="142" w:right="-108" w:hanging="2"/>
              <w:jc w:val="center"/>
            </w:pPr>
            <w:r w:rsidRPr="000952B0">
              <w:t>Ціннісне ставлення до суспільства і держави</w:t>
            </w:r>
          </w:p>
        </w:tc>
        <w:tc>
          <w:tcPr>
            <w:tcW w:w="1725" w:type="dxa"/>
          </w:tcPr>
          <w:p w:rsidR="00B600D6" w:rsidRDefault="00B600D6" w:rsidP="0032382D">
            <w:pPr>
              <w:ind w:left="142" w:right="-74" w:hanging="2"/>
              <w:jc w:val="center"/>
            </w:pPr>
            <w:r>
              <w:t>ЗДВР</w:t>
            </w:r>
          </w:p>
          <w:p w:rsidR="00B600D6" w:rsidRDefault="00B600D6" w:rsidP="0032382D">
            <w:pPr>
              <w:ind w:left="142" w:right="-121" w:hanging="2"/>
              <w:jc w:val="center"/>
              <w:rPr>
                <w:color w:val="000000"/>
              </w:rPr>
            </w:pPr>
          </w:p>
        </w:tc>
        <w:tc>
          <w:tcPr>
            <w:tcW w:w="1695"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407" w:type="dxa"/>
          </w:tcPr>
          <w:p w:rsidR="00B600D6" w:rsidRPr="00BA2BDB" w:rsidRDefault="00B600D6" w:rsidP="0032382D">
            <w:pPr>
              <w:ind w:left="142" w:right="-121" w:hanging="2"/>
              <w:jc w:val="center"/>
              <w:rPr>
                <w:b/>
                <w:color w:val="000000"/>
              </w:rPr>
            </w:pPr>
          </w:p>
        </w:tc>
      </w:tr>
      <w:tr w:rsidR="00B600D6" w:rsidRPr="00BA2BDB" w:rsidTr="00B600D6">
        <w:trPr>
          <w:trHeight w:val="974"/>
        </w:trPr>
        <w:tc>
          <w:tcPr>
            <w:tcW w:w="739"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2"/>
              <w:contextualSpacing/>
              <w:jc w:val="center"/>
              <w:textDirection w:val="btLr"/>
              <w:rPr>
                <w:color w:val="000000"/>
              </w:rPr>
            </w:pPr>
          </w:p>
        </w:tc>
        <w:tc>
          <w:tcPr>
            <w:tcW w:w="1616" w:type="dxa"/>
          </w:tcPr>
          <w:p w:rsidR="00B600D6" w:rsidRPr="005E79EC" w:rsidRDefault="00B600D6" w:rsidP="0032382D">
            <w:pPr>
              <w:ind w:left="142" w:right="-108" w:hanging="2"/>
              <w:jc w:val="center"/>
            </w:pPr>
            <w:r w:rsidRPr="0036020B">
              <w:rPr>
                <w:spacing w:val="-8"/>
              </w:rPr>
              <w:t>Протягом місяця</w:t>
            </w:r>
          </w:p>
        </w:tc>
        <w:tc>
          <w:tcPr>
            <w:tcW w:w="2745" w:type="dxa"/>
          </w:tcPr>
          <w:p w:rsidR="00B600D6" w:rsidRPr="008D3E08" w:rsidRDefault="00B600D6" w:rsidP="0032382D">
            <w:pPr>
              <w:tabs>
                <w:tab w:val="left" w:pos="296"/>
              </w:tabs>
              <w:ind w:left="142" w:right="-109" w:hanging="2"/>
              <w:jc w:val="center"/>
            </w:pPr>
            <w:r w:rsidRPr="00506E1A">
              <w:t>Організа</w:t>
            </w:r>
            <w:r>
              <w:t>ція та ведення Телеграм-каналу у</w:t>
            </w:r>
            <w:r w:rsidRPr="00506E1A">
              <w:t xml:space="preserve">чнівського самоврядування </w:t>
            </w:r>
          </w:p>
        </w:tc>
        <w:tc>
          <w:tcPr>
            <w:tcW w:w="1544" w:type="dxa"/>
          </w:tcPr>
          <w:p w:rsidR="00B600D6" w:rsidRPr="00061C24" w:rsidRDefault="00B600D6" w:rsidP="0032382D">
            <w:pPr>
              <w:pBdr>
                <w:top w:val="nil"/>
                <w:left w:val="nil"/>
                <w:bottom w:val="nil"/>
                <w:right w:val="nil"/>
                <w:between w:val="nil"/>
              </w:pBdr>
              <w:suppressAutoHyphens/>
              <w:ind w:left="142" w:right="-121" w:hanging="2"/>
              <w:jc w:val="center"/>
              <w:textDirection w:val="btLr"/>
              <w:rPr>
                <w:color w:val="000000"/>
              </w:rPr>
            </w:pPr>
            <w:r w:rsidRPr="005E79EC">
              <w:t>1 – 11</w:t>
            </w:r>
          </w:p>
        </w:tc>
        <w:tc>
          <w:tcPr>
            <w:tcW w:w="1915" w:type="dxa"/>
          </w:tcPr>
          <w:p w:rsidR="00B600D6" w:rsidRPr="005E79EC" w:rsidRDefault="00B600D6" w:rsidP="0032382D">
            <w:pPr>
              <w:ind w:left="142" w:right="-108" w:hanging="2"/>
              <w:jc w:val="center"/>
            </w:pPr>
            <w:r w:rsidRPr="005E79EC">
              <w:t>Ініціативність і підприємливість</w:t>
            </w:r>
          </w:p>
        </w:tc>
        <w:tc>
          <w:tcPr>
            <w:tcW w:w="1988" w:type="dxa"/>
          </w:tcPr>
          <w:p w:rsidR="00B600D6" w:rsidRPr="005E79EC" w:rsidRDefault="00B600D6" w:rsidP="0032382D">
            <w:pPr>
              <w:ind w:left="142" w:right="-108" w:hanging="2"/>
              <w:jc w:val="center"/>
            </w:pPr>
            <w:r>
              <w:t>Всі напрями</w:t>
            </w:r>
          </w:p>
        </w:tc>
        <w:tc>
          <w:tcPr>
            <w:tcW w:w="1725" w:type="dxa"/>
          </w:tcPr>
          <w:p w:rsidR="00B600D6" w:rsidRDefault="00B600D6" w:rsidP="0032382D">
            <w:pPr>
              <w:ind w:left="142" w:right="-74" w:hanging="2"/>
              <w:jc w:val="center"/>
            </w:pPr>
            <w:r>
              <w:t>Педагог-організатор</w:t>
            </w:r>
          </w:p>
          <w:p w:rsidR="00B600D6" w:rsidRPr="00BA2BDB" w:rsidRDefault="00B600D6" w:rsidP="0032382D">
            <w:pPr>
              <w:ind w:left="142" w:right="-121" w:hanging="2"/>
              <w:jc w:val="center"/>
              <w:rPr>
                <w:b/>
                <w:color w:val="000000"/>
              </w:rPr>
            </w:pPr>
          </w:p>
        </w:tc>
        <w:tc>
          <w:tcPr>
            <w:tcW w:w="1695" w:type="dxa"/>
          </w:tcPr>
          <w:p w:rsidR="00B600D6" w:rsidRPr="0048138D"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tc>
        <w:tc>
          <w:tcPr>
            <w:tcW w:w="1407" w:type="dxa"/>
          </w:tcPr>
          <w:p w:rsidR="00B600D6" w:rsidRPr="00BA2BDB" w:rsidRDefault="00B600D6" w:rsidP="0032382D">
            <w:pPr>
              <w:ind w:left="142" w:right="-121" w:hanging="2"/>
              <w:jc w:val="center"/>
              <w:rPr>
                <w:b/>
                <w:color w:val="000000"/>
              </w:rPr>
            </w:pPr>
          </w:p>
        </w:tc>
      </w:tr>
      <w:tr w:rsidR="00B600D6" w:rsidRPr="00BA2BDB" w:rsidTr="00B600D6">
        <w:tc>
          <w:tcPr>
            <w:tcW w:w="739"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2"/>
              <w:contextualSpacing/>
              <w:jc w:val="center"/>
              <w:textDirection w:val="btLr"/>
              <w:rPr>
                <w:color w:val="000000"/>
              </w:rPr>
            </w:pPr>
          </w:p>
        </w:tc>
        <w:tc>
          <w:tcPr>
            <w:tcW w:w="1616" w:type="dxa"/>
          </w:tcPr>
          <w:p w:rsidR="00B600D6" w:rsidRPr="005E79EC" w:rsidRDefault="00B600D6" w:rsidP="0032382D">
            <w:pPr>
              <w:ind w:left="142" w:hanging="2"/>
              <w:jc w:val="center"/>
            </w:pPr>
            <w:r>
              <w:t>Протягом року</w:t>
            </w:r>
          </w:p>
        </w:tc>
        <w:tc>
          <w:tcPr>
            <w:tcW w:w="2745" w:type="dxa"/>
          </w:tcPr>
          <w:p w:rsidR="00B600D6" w:rsidRDefault="00B600D6" w:rsidP="0032382D">
            <w:pPr>
              <w:ind w:left="142" w:hanging="2"/>
              <w:jc w:val="center"/>
              <w:rPr>
                <w:b/>
                <w:i/>
                <w:lang w:val="ru-RU"/>
              </w:rPr>
            </w:pPr>
            <w:r w:rsidRPr="004B09FA">
              <w:rPr>
                <w:b/>
                <w:i/>
                <w:lang w:val="ru-RU"/>
              </w:rPr>
              <w:t>Участь у фестивалях і конкурсах різних рівнів</w:t>
            </w:r>
          </w:p>
          <w:p w:rsidR="00B600D6" w:rsidRPr="005D53AE" w:rsidRDefault="00B600D6" w:rsidP="0032382D">
            <w:pPr>
              <w:ind w:left="142" w:hanging="2"/>
              <w:rPr>
                <w:b/>
                <w:i/>
                <w:lang w:val="ru-RU"/>
              </w:rPr>
            </w:pPr>
            <w:r>
              <w:rPr>
                <w:b/>
                <w:i/>
                <w:lang w:val="ru-RU"/>
              </w:rPr>
              <w:t xml:space="preserve"> </w:t>
            </w:r>
          </w:p>
        </w:tc>
        <w:tc>
          <w:tcPr>
            <w:tcW w:w="1544" w:type="dxa"/>
          </w:tcPr>
          <w:p w:rsidR="00B600D6" w:rsidRPr="005E79EC" w:rsidRDefault="00B600D6" w:rsidP="0032382D">
            <w:pPr>
              <w:ind w:left="142" w:right="-108" w:hanging="2"/>
              <w:jc w:val="center"/>
            </w:pPr>
            <w:r>
              <w:t xml:space="preserve">1 – 11 </w:t>
            </w:r>
          </w:p>
        </w:tc>
        <w:tc>
          <w:tcPr>
            <w:tcW w:w="1915" w:type="dxa"/>
          </w:tcPr>
          <w:p w:rsidR="00B600D6" w:rsidRPr="005E79EC" w:rsidRDefault="00B600D6" w:rsidP="0032382D">
            <w:pPr>
              <w:ind w:left="142" w:right="-108" w:hanging="2"/>
              <w:jc w:val="center"/>
            </w:pPr>
            <w:r w:rsidRPr="004A41B0">
              <w:t>Обізнаність і самовираження у сфері культури</w:t>
            </w:r>
          </w:p>
        </w:tc>
        <w:tc>
          <w:tcPr>
            <w:tcW w:w="1988" w:type="dxa"/>
          </w:tcPr>
          <w:p w:rsidR="00B600D6" w:rsidRPr="005E79EC" w:rsidRDefault="00B600D6" w:rsidP="0032382D">
            <w:pPr>
              <w:pStyle w:val="aa"/>
              <w:spacing w:before="0" w:beforeAutospacing="0" w:after="188" w:afterAutospacing="0"/>
              <w:ind w:left="142" w:right="-108" w:hanging="2"/>
              <w:jc w:val="center"/>
            </w:pPr>
            <w:r w:rsidRPr="00823E62">
              <w:t>Ціннісне ставлення до культури і мистецтва</w:t>
            </w:r>
          </w:p>
        </w:tc>
        <w:tc>
          <w:tcPr>
            <w:tcW w:w="1725" w:type="dxa"/>
          </w:tcPr>
          <w:p w:rsidR="00B600D6" w:rsidRPr="00841251" w:rsidRDefault="00B600D6" w:rsidP="0032382D">
            <w:pPr>
              <w:ind w:left="142" w:right="-121" w:hanging="2"/>
              <w:jc w:val="center"/>
              <w:rPr>
                <w:color w:val="000000"/>
              </w:rPr>
            </w:pPr>
            <w:r w:rsidRPr="00841251">
              <w:rPr>
                <w:color w:val="000000"/>
              </w:rPr>
              <w:t>ЗДВР</w:t>
            </w:r>
          </w:p>
          <w:p w:rsidR="00B600D6" w:rsidRDefault="00B600D6" w:rsidP="0032382D">
            <w:pPr>
              <w:ind w:left="142" w:right="-121" w:hanging="2"/>
              <w:jc w:val="center"/>
              <w:rPr>
                <w:b/>
                <w:color w:val="000000"/>
              </w:rPr>
            </w:pPr>
            <w:r w:rsidRPr="00841251">
              <w:rPr>
                <w:color w:val="000000"/>
              </w:rPr>
              <w:t>Вчитель основ здоров’я</w:t>
            </w:r>
            <w:r>
              <w:rPr>
                <w:b/>
                <w:color w:val="000000"/>
              </w:rPr>
              <w:t xml:space="preserve"> </w:t>
            </w:r>
          </w:p>
          <w:p w:rsidR="00B600D6" w:rsidRDefault="00B600D6" w:rsidP="0032382D">
            <w:pPr>
              <w:ind w:left="142" w:hanging="2"/>
              <w:jc w:val="center"/>
              <w:rPr>
                <w:color w:val="000000"/>
              </w:rPr>
            </w:pPr>
            <w:r w:rsidRPr="00841251">
              <w:rPr>
                <w:color w:val="000000"/>
              </w:rPr>
              <w:t>Вчителі мис</w:t>
            </w:r>
            <w:r>
              <w:rPr>
                <w:color w:val="000000"/>
              </w:rPr>
              <w:t>т</w:t>
            </w:r>
            <w:r w:rsidRPr="00841251">
              <w:rPr>
                <w:color w:val="000000"/>
              </w:rPr>
              <w:t>ецтва</w:t>
            </w:r>
          </w:p>
          <w:p w:rsidR="00B600D6" w:rsidRDefault="00B600D6" w:rsidP="0032382D">
            <w:pPr>
              <w:ind w:left="142" w:hanging="2"/>
              <w:jc w:val="center"/>
            </w:pPr>
            <w:r>
              <w:rPr>
                <w:color w:val="000000"/>
              </w:rPr>
              <w:t>Керівники гуртків</w:t>
            </w:r>
          </w:p>
        </w:tc>
        <w:tc>
          <w:tcPr>
            <w:tcW w:w="1695"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Звіт</w:t>
            </w:r>
          </w:p>
        </w:tc>
        <w:tc>
          <w:tcPr>
            <w:tcW w:w="1407" w:type="dxa"/>
          </w:tcPr>
          <w:p w:rsidR="00B600D6" w:rsidRPr="00BA2BDB" w:rsidRDefault="00B600D6" w:rsidP="0032382D">
            <w:pPr>
              <w:ind w:left="142" w:right="-121" w:hanging="2"/>
              <w:jc w:val="center"/>
              <w:rPr>
                <w:b/>
                <w:color w:val="000000"/>
              </w:rPr>
            </w:pPr>
          </w:p>
        </w:tc>
      </w:tr>
      <w:tr w:rsidR="00B600D6" w:rsidRPr="00BA2BDB" w:rsidTr="00B600D6">
        <w:tc>
          <w:tcPr>
            <w:tcW w:w="739"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2"/>
              <w:contextualSpacing/>
              <w:jc w:val="center"/>
              <w:textDirection w:val="btLr"/>
              <w:rPr>
                <w:color w:val="000000"/>
              </w:rPr>
            </w:pPr>
          </w:p>
        </w:tc>
        <w:tc>
          <w:tcPr>
            <w:tcW w:w="1616" w:type="dxa"/>
          </w:tcPr>
          <w:p w:rsidR="00B600D6" w:rsidRPr="005E79EC" w:rsidRDefault="00B600D6" w:rsidP="0032382D">
            <w:pPr>
              <w:ind w:left="142" w:hanging="2"/>
              <w:jc w:val="center"/>
            </w:pPr>
            <w:r w:rsidRPr="005E79EC">
              <w:t>Протягом року</w:t>
            </w:r>
          </w:p>
        </w:tc>
        <w:tc>
          <w:tcPr>
            <w:tcW w:w="2745" w:type="dxa"/>
          </w:tcPr>
          <w:p w:rsidR="00B600D6" w:rsidRPr="005E79EC" w:rsidRDefault="00B600D6" w:rsidP="0032382D">
            <w:pPr>
              <w:ind w:left="142" w:right="-109" w:hanging="2"/>
              <w:jc w:val="center"/>
            </w:pPr>
            <w:r w:rsidRPr="00360FA0">
              <w:rPr>
                <w:b/>
                <w:i/>
              </w:rPr>
              <w:t>Поповнення сайту гімназії новинами, сторінки групи</w:t>
            </w:r>
            <w:r w:rsidRPr="005E79EC">
              <w:t xml:space="preserve"> на сайті Фейсбук</w:t>
            </w:r>
          </w:p>
        </w:tc>
        <w:tc>
          <w:tcPr>
            <w:tcW w:w="1544" w:type="dxa"/>
          </w:tcPr>
          <w:p w:rsidR="00B600D6" w:rsidRPr="005E79EC" w:rsidRDefault="00B600D6" w:rsidP="0032382D">
            <w:pPr>
              <w:ind w:left="142" w:right="-108" w:hanging="2"/>
              <w:jc w:val="center"/>
            </w:pPr>
            <w:r w:rsidRPr="005E79EC">
              <w:t>1 – 11</w:t>
            </w:r>
          </w:p>
        </w:tc>
        <w:tc>
          <w:tcPr>
            <w:tcW w:w="1915" w:type="dxa"/>
          </w:tcPr>
          <w:p w:rsidR="00B600D6" w:rsidRPr="005E79EC" w:rsidRDefault="00B600D6" w:rsidP="0032382D">
            <w:pPr>
              <w:ind w:left="142" w:right="-108" w:hanging="2"/>
              <w:jc w:val="center"/>
            </w:pPr>
            <w:r w:rsidRPr="005E79EC">
              <w:t>Інформаційно-цифрова компетентність</w:t>
            </w:r>
          </w:p>
        </w:tc>
        <w:tc>
          <w:tcPr>
            <w:tcW w:w="1988" w:type="dxa"/>
          </w:tcPr>
          <w:p w:rsidR="00B600D6" w:rsidRPr="005E79EC" w:rsidRDefault="00B600D6" w:rsidP="0032382D">
            <w:pPr>
              <w:pStyle w:val="aa"/>
              <w:spacing w:before="0" w:beforeAutospacing="0" w:after="188" w:afterAutospacing="0"/>
              <w:ind w:left="142" w:right="-108" w:hanging="2"/>
              <w:jc w:val="center"/>
            </w:pPr>
            <w:r w:rsidRPr="005E79EC">
              <w:t>Ціннісне ставлення до суспільства і держави</w:t>
            </w:r>
          </w:p>
        </w:tc>
        <w:tc>
          <w:tcPr>
            <w:tcW w:w="1725" w:type="dxa"/>
          </w:tcPr>
          <w:p w:rsidR="00B600D6" w:rsidRPr="00147322" w:rsidRDefault="00B600D6" w:rsidP="0032382D">
            <w:pPr>
              <w:ind w:left="142" w:right="-121" w:hanging="2"/>
              <w:jc w:val="center"/>
              <w:rPr>
                <w:color w:val="000000"/>
              </w:rPr>
            </w:pPr>
            <w:r w:rsidRPr="00147322">
              <w:rPr>
                <w:color w:val="000000"/>
              </w:rPr>
              <w:t>Педагог-органзізатор</w:t>
            </w:r>
          </w:p>
          <w:p w:rsidR="00B600D6" w:rsidRPr="00BA2BDB" w:rsidRDefault="00B600D6" w:rsidP="0032382D">
            <w:pPr>
              <w:ind w:left="142" w:right="-121" w:hanging="2"/>
              <w:jc w:val="center"/>
              <w:rPr>
                <w:b/>
                <w:color w:val="000000"/>
              </w:rPr>
            </w:pPr>
            <w:r w:rsidRPr="00147322">
              <w:rPr>
                <w:color w:val="000000"/>
              </w:rPr>
              <w:t>УП</w:t>
            </w:r>
          </w:p>
        </w:tc>
        <w:tc>
          <w:tcPr>
            <w:tcW w:w="1695" w:type="dxa"/>
          </w:tcPr>
          <w:p w:rsidR="00B600D6" w:rsidRPr="00BA2BDB" w:rsidRDefault="00B600D6" w:rsidP="0032382D">
            <w:pPr>
              <w:pBdr>
                <w:top w:val="nil"/>
                <w:left w:val="nil"/>
                <w:bottom w:val="nil"/>
                <w:right w:val="nil"/>
                <w:between w:val="nil"/>
              </w:pBdr>
              <w:ind w:left="142" w:right="-121" w:hanging="2"/>
              <w:jc w:val="center"/>
              <w:rPr>
                <w:b/>
                <w:color w:val="000000"/>
              </w:rPr>
            </w:pPr>
            <w:r w:rsidRPr="0048138D">
              <w:rPr>
                <w:color w:val="000000"/>
              </w:rPr>
              <w:t>Інформація</w:t>
            </w:r>
          </w:p>
        </w:tc>
        <w:tc>
          <w:tcPr>
            <w:tcW w:w="1407" w:type="dxa"/>
          </w:tcPr>
          <w:p w:rsidR="00B600D6" w:rsidRPr="00BA2BDB" w:rsidRDefault="00B600D6" w:rsidP="0032382D">
            <w:pPr>
              <w:ind w:left="142" w:right="-121" w:hanging="2"/>
              <w:jc w:val="center"/>
              <w:rPr>
                <w:b/>
                <w:color w:val="000000"/>
              </w:rPr>
            </w:pPr>
          </w:p>
        </w:tc>
      </w:tr>
      <w:tr w:rsidR="00B600D6" w:rsidRPr="00BA2BDB" w:rsidTr="00B600D6">
        <w:tc>
          <w:tcPr>
            <w:tcW w:w="739"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2"/>
              <w:contextualSpacing/>
              <w:jc w:val="center"/>
              <w:textDirection w:val="btLr"/>
              <w:rPr>
                <w:color w:val="000000"/>
              </w:rPr>
            </w:pPr>
          </w:p>
        </w:tc>
        <w:tc>
          <w:tcPr>
            <w:tcW w:w="1616" w:type="dxa"/>
          </w:tcPr>
          <w:p w:rsidR="00B600D6" w:rsidRPr="005E79EC" w:rsidRDefault="00B600D6" w:rsidP="0032382D">
            <w:pPr>
              <w:ind w:left="142" w:hanging="2"/>
              <w:jc w:val="center"/>
            </w:pPr>
            <w:r w:rsidRPr="005E79EC">
              <w:t>Протягом місяця</w:t>
            </w:r>
          </w:p>
        </w:tc>
        <w:tc>
          <w:tcPr>
            <w:tcW w:w="2745" w:type="dxa"/>
          </w:tcPr>
          <w:p w:rsidR="00B600D6" w:rsidRDefault="00B600D6" w:rsidP="0032382D">
            <w:pPr>
              <w:pBdr>
                <w:top w:val="nil"/>
                <w:left w:val="nil"/>
                <w:bottom w:val="nil"/>
                <w:right w:val="nil"/>
                <w:between w:val="nil"/>
              </w:pBdr>
              <w:ind w:left="142" w:hanging="2"/>
              <w:jc w:val="center"/>
            </w:pPr>
            <w:r>
              <w:t xml:space="preserve">Організація роботи волонтерського руху </w:t>
            </w:r>
          </w:p>
          <w:p w:rsidR="00B600D6" w:rsidRPr="002D49A4" w:rsidRDefault="00B600D6" w:rsidP="0032382D">
            <w:pPr>
              <w:pBdr>
                <w:top w:val="nil"/>
                <w:left w:val="nil"/>
                <w:bottom w:val="nil"/>
                <w:right w:val="nil"/>
                <w:between w:val="nil"/>
              </w:pBdr>
              <w:ind w:left="142" w:hanging="2"/>
              <w:jc w:val="center"/>
              <w:rPr>
                <w:b/>
                <w:i/>
              </w:rPr>
            </w:pPr>
            <w:r>
              <w:rPr>
                <w:b/>
                <w:i/>
              </w:rPr>
              <w:t>«Добро починається з тебе</w:t>
            </w:r>
            <w:r w:rsidRPr="002D49A4">
              <w:rPr>
                <w:b/>
                <w:i/>
              </w:rPr>
              <w:t>»</w:t>
            </w:r>
          </w:p>
        </w:tc>
        <w:tc>
          <w:tcPr>
            <w:tcW w:w="1544" w:type="dxa"/>
          </w:tcPr>
          <w:p w:rsidR="00B600D6" w:rsidRDefault="00B600D6" w:rsidP="0032382D">
            <w:pPr>
              <w:ind w:left="142" w:hanging="2"/>
              <w:jc w:val="center"/>
            </w:pPr>
            <w:r w:rsidRPr="003333DD">
              <w:t>1 - 11</w:t>
            </w:r>
          </w:p>
        </w:tc>
        <w:tc>
          <w:tcPr>
            <w:tcW w:w="1915" w:type="dxa"/>
          </w:tcPr>
          <w:p w:rsidR="00B600D6" w:rsidRDefault="00B600D6" w:rsidP="0032382D">
            <w:pPr>
              <w:ind w:left="142" w:right="-108" w:hanging="2"/>
              <w:jc w:val="center"/>
            </w:pPr>
            <w:r w:rsidRPr="005E79EC">
              <w:t>Соціальна та громадянська компетентності</w:t>
            </w:r>
          </w:p>
          <w:p w:rsidR="00B600D6" w:rsidRPr="005E79EC" w:rsidRDefault="00B600D6" w:rsidP="0032382D">
            <w:pPr>
              <w:ind w:left="142" w:right="-108" w:hanging="2"/>
              <w:jc w:val="center"/>
            </w:pPr>
          </w:p>
        </w:tc>
        <w:tc>
          <w:tcPr>
            <w:tcW w:w="1988" w:type="dxa"/>
          </w:tcPr>
          <w:p w:rsidR="00B600D6" w:rsidRPr="005E79EC" w:rsidRDefault="00B600D6" w:rsidP="0032382D">
            <w:pPr>
              <w:ind w:left="142" w:right="-108" w:hanging="2"/>
              <w:jc w:val="center"/>
            </w:pPr>
            <w:r w:rsidRPr="00405A28">
              <w:t>Ціннісне ставлення до суспільства і держави</w:t>
            </w:r>
          </w:p>
        </w:tc>
        <w:tc>
          <w:tcPr>
            <w:tcW w:w="1725" w:type="dxa"/>
          </w:tcPr>
          <w:p w:rsidR="00B600D6" w:rsidRDefault="00B600D6" w:rsidP="0032382D">
            <w:pPr>
              <w:ind w:left="142" w:right="-121" w:hanging="2"/>
              <w:jc w:val="center"/>
              <w:rPr>
                <w:color w:val="000000"/>
              </w:rPr>
            </w:pPr>
            <w:r>
              <w:rPr>
                <w:color w:val="000000"/>
              </w:rPr>
              <w:t>ЗДВР</w:t>
            </w:r>
          </w:p>
          <w:p w:rsidR="00B600D6" w:rsidRDefault="00B600D6" w:rsidP="0032382D">
            <w:pPr>
              <w:ind w:left="142" w:right="-121" w:hanging="2"/>
              <w:jc w:val="center"/>
              <w:rPr>
                <w:color w:val="000000"/>
              </w:rPr>
            </w:pPr>
            <w:r>
              <w:rPr>
                <w:color w:val="000000"/>
              </w:rPr>
              <w:t>Педагог-організатор</w:t>
            </w:r>
          </w:p>
        </w:tc>
        <w:tc>
          <w:tcPr>
            <w:tcW w:w="1695" w:type="dxa"/>
          </w:tcPr>
          <w:p w:rsidR="00B600D6" w:rsidRDefault="00B600D6" w:rsidP="0032382D">
            <w:pPr>
              <w:pBdr>
                <w:top w:val="nil"/>
                <w:left w:val="nil"/>
                <w:bottom w:val="nil"/>
                <w:right w:val="nil"/>
                <w:between w:val="nil"/>
              </w:pBdr>
              <w:ind w:left="142" w:right="-121" w:hanging="2"/>
              <w:jc w:val="center"/>
              <w:rPr>
                <w:color w:val="000000"/>
              </w:rPr>
            </w:pPr>
            <w:r w:rsidRPr="0048138D">
              <w:rPr>
                <w:color w:val="000000"/>
              </w:rPr>
              <w:t>Інформація</w:t>
            </w:r>
          </w:p>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Звіт</w:t>
            </w:r>
          </w:p>
        </w:tc>
        <w:tc>
          <w:tcPr>
            <w:tcW w:w="1407" w:type="dxa"/>
          </w:tcPr>
          <w:p w:rsidR="00B600D6" w:rsidRPr="00BA2BDB" w:rsidRDefault="00B600D6" w:rsidP="0032382D">
            <w:pPr>
              <w:ind w:left="142" w:right="-121" w:hanging="2"/>
              <w:jc w:val="center"/>
              <w:rPr>
                <w:b/>
                <w:color w:val="000000"/>
              </w:rPr>
            </w:pPr>
          </w:p>
        </w:tc>
      </w:tr>
      <w:tr w:rsidR="00B600D6" w:rsidRPr="00BA2BDB" w:rsidTr="00B600D6">
        <w:tc>
          <w:tcPr>
            <w:tcW w:w="739"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2"/>
              <w:contextualSpacing/>
              <w:jc w:val="center"/>
              <w:textDirection w:val="btLr"/>
              <w:rPr>
                <w:color w:val="000000"/>
              </w:rPr>
            </w:pPr>
          </w:p>
        </w:tc>
        <w:tc>
          <w:tcPr>
            <w:tcW w:w="1616" w:type="dxa"/>
          </w:tcPr>
          <w:p w:rsidR="00B600D6" w:rsidRPr="005E79EC" w:rsidRDefault="00B600D6" w:rsidP="0032382D">
            <w:pPr>
              <w:ind w:left="142" w:hanging="2"/>
              <w:jc w:val="center"/>
            </w:pPr>
            <w:r w:rsidRPr="005E79EC">
              <w:t>Протягом місяця</w:t>
            </w:r>
          </w:p>
        </w:tc>
        <w:tc>
          <w:tcPr>
            <w:tcW w:w="2745" w:type="dxa"/>
          </w:tcPr>
          <w:p w:rsidR="00B600D6" w:rsidRPr="00DE1A0A" w:rsidRDefault="00B600D6" w:rsidP="0032382D">
            <w:pPr>
              <w:pBdr>
                <w:top w:val="nil"/>
                <w:left w:val="nil"/>
                <w:bottom w:val="nil"/>
                <w:right w:val="nil"/>
                <w:between w:val="nil"/>
              </w:pBdr>
              <w:ind w:left="142" w:hanging="2"/>
              <w:jc w:val="center"/>
            </w:pPr>
            <w:r>
              <w:t>Організація та підбір матеріалів для інформаційного каналу «Медична скринька» для учасників освітнього процесу</w:t>
            </w:r>
          </w:p>
        </w:tc>
        <w:tc>
          <w:tcPr>
            <w:tcW w:w="1544" w:type="dxa"/>
          </w:tcPr>
          <w:p w:rsidR="00B600D6" w:rsidRPr="005E79EC" w:rsidRDefault="00B600D6" w:rsidP="0032382D">
            <w:pPr>
              <w:ind w:left="142" w:right="-108" w:hanging="2"/>
              <w:jc w:val="center"/>
            </w:pPr>
            <w:r w:rsidRPr="00CA5662">
              <w:t>1 - 11</w:t>
            </w:r>
          </w:p>
        </w:tc>
        <w:tc>
          <w:tcPr>
            <w:tcW w:w="1915" w:type="dxa"/>
          </w:tcPr>
          <w:p w:rsidR="00B600D6" w:rsidRPr="005E79EC" w:rsidRDefault="00B600D6" w:rsidP="0032382D">
            <w:pPr>
              <w:ind w:left="142" w:right="-108" w:hanging="2"/>
              <w:jc w:val="center"/>
              <w:rPr>
                <w:lang w:val="ru-RU"/>
              </w:rPr>
            </w:pPr>
            <w:r w:rsidRPr="005E79EC">
              <w:rPr>
                <w:lang w:val="ru-RU"/>
              </w:rPr>
              <w:t xml:space="preserve">Екологічна грамотність і </w:t>
            </w:r>
            <w:r>
              <w:t>здорове</w:t>
            </w:r>
            <w:r w:rsidRPr="005E79EC">
              <w:rPr>
                <w:lang w:val="ru-RU"/>
              </w:rPr>
              <w:t xml:space="preserve"> життя</w:t>
            </w:r>
          </w:p>
          <w:p w:rsidR="00B600D6" w:rsidRPr="005E79EC" w:rsidRDefault="00B600D6" w:rsidP="0032382D">
            <w:pPr>
              <w:ind w:left="142" w:right="-108" w:hanging="2"/>
              <w:jc w:val="center"/>
              <w:rPr>
                <w:lang w:val="ru-RU"/>
              </w:rPr>
            </w:pPr>
          </w:p>
        </w:tc>
        <w:tc>
          <w:tcPr>
            <w:tcW w:w="1988" w:type="dxa"/>
          </w:tcPr>
          <w:p w:rsidR="00B600D6" w:rsidRPr="005E79EC" w:rsidRDefault="00B600D6" w:rsidP="0032382D">
            <w:pPr>
              <w:ind w:left="142" w:right="-108" w:hanging="2"/>
              <w:jc w:val="center"/>
            </w:pPr>
            <w:r w:rsidRPr="005E79EC">
              <w:t>Ціннісне  ставлення до здоров'я</w:t>
            </w:r>
          </w:p>
          <w:p w:rsidR="00B600D6" w:rsidRPr="005E79EC" w:rsidRDefault="00B600D6" w:rsidP="0032382D">
            <w:pPr>
              <w:ind w:left="142" w:right="-108" w:hanging="2"/>
              <w:jc w:val="center"/>
            </w:pPr>
          </w:p>
        </w:tc>
        <w:tc>
          <w:tcPr>
            <w:tcW w:w="1725" w:type="dxa"/>
          </w:tcPr>
          <w:p w:rsidR="00B600D6" w:rsidRDefault="00B600D6" w:rsidP="0032382D">
            <w:pPr>
              <w:ind w:left="142" w:right="-121" w:hanging="2"/>
              <w:jc w:val="center"/>
              <w:rPr>
                <w:color w:val="000000"/>
              </w:rPr>
            </w:pPr>
            <w:r>
              <w:rPr>
                <w:color w:val="000000"/>
              </w:rPr>
              <w:t xml:space="preserve">Медсестра </w:t>
            </w:r>
          </w:p>
        </w:tc>
        <w:tc>
          <w:tcPr>
            <w:tcW w:w="1695" w:type="dxa"/>
          </w:tcPr>
          <w:p w:rsidR="00B600D6" w:rsidRPr="00BA2BDB" w:rsidRDefault="00B600D6" w:rsidP="0032382D">
            <w:pPr>
              <w:pBdr>
                <w:top w:val="nil"/>
                <w:left w:val="nil"/>
                <w:bottom w:val="nil"/>
                <w:right w:val="nil"/>
                <w:between w:val="nil"/>
              </w:pBdr>
              <w:ind w:left="142" w:right="-121" w:hanging="2"/>
              <w:jc w:val="center"/>
              <w:rPr>
                <w:b/>
                <w:color w:val="000000"/>
              </w:rPr>
            </w:pPr>
            <w:r>
              <w:rPr>
                <w:color w:val="000000"/>
              </w:rPr>
              <w:t>Інформація</w:t>
            </w:r>
          </w:p>
        </w:tc>
        <w:tc>
          <w:tcPr>
            <w:tcW w:w="1407" w:type="dxa"/>
          </w:tcPr>
          <w:p w:rsidR="00B600D6" w:rsidRPr="00BA2BDB" w:rsidRDefault="00B600D6" w:rsidP="0032382D">
            <w:pPr>
              <w:ind w:left="142" w:right="-121" w:hanging="2"/>
              <w:jc w:val="center"/>
              <w:rPr>
                <w:b/>
                <w:color w:val="000000"/>
              </w:rPr>
            </w:pPr>
          </w:p>
        </w:tc>
      </w:tr>
      <w:tr w:rsidR="00B600D6" w:rsidRPr="00BA2BDB" w:rsidTr="00B600D6">
        <w:tc>
          <w:tcPr>
            <w:tcW w:w="15374" w:type="dxa"/>
            <w:gridSpan w:val="9"/>
            <w:shd w:val="clear" w:color="auto" w:fill="00CCFF"/>
            <w:vAlign w:val="center"/>
          </w:tcPr>
          <w:p w:rsidR="00B600D6" w:rsidRPr="00BA2BDB" w:rsidRDefault="00B600D6" w:rsidP="0032382D">
            <w:pPr>
              <w:ind w:left="142" w:right="-121" w:hanging="2"/>
              <w:jc w:val="center"/>
              <w:rPr>
                <w:b/>
                <w:color w:val="000000"/>
              </w:rPr>
            </w:pPr>
            <w:r>
              <w:rPr>
                <w:b/>
                <w:color w:val="000000"/>
              </w:rPr>
              <w:t>РОБОТА З БАТЬКАМИ</w:t>
            </w:r>
          </w:p>
        </w:tc>
      </w:tr>
      <w:tr w:rsidR="00B600D6" w:rsidRPr="00BA2BDB" w:rsidTr="00B600D6">
        <w:tc>
          <w:tcPr>
            <w:tcW w:w="739"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2"/>
              <w:contextualSpacing/>
              <w:jc w:val="center"/>
              <w:textDirection w:val="btLr"/>
              <w:rPr>
                <w:color w:val="000000"/>
              </w:rPr>
            </w:pPr>
          </w:p>
        </w:tc>
        <w:tc>
          <w:tcPr>
            <w:tcW w:w="1616" w:type="dxa"/>
          </w:tcPr>
          <w:p w:rsidR="00B600D6" w:rsidRPr="00C75BD4" w:rsidRDefault="00B600D6" w:rsidP="0032382D">
            <w:pPr>
              <w:ind w:left="142" w:hanging="2"/>
              <w:jc w:val="center"/>
            </w:pPr>
            <w:r>
              <w:t>Протягом місяця</w:t>
            </w:r>
          </w:p>
        </w:tc>
        <w:tc>
          <w:tcPr>
            <w:tcW w:w="2745" w:type="dxa"/>
          </w:tcPr>
          <w:p w:rsidR="00B600D6" w:rsidRPr="004F5D63" w:rsidRDefault="00B600D6" w:rsidP="0032382D">
            <w:pPr>
              <w:pStyle w:val="a8"/>
              <w:tabs>
                <w:tab w:val="left" w:pos="0"/>
                <w:tab w:val="left" w:pos="60"/>
              </w:tabs>
              <w:ind w:left="142" w:right="-155" w:hanging="2"/>
              <w:jc w:val="center"/>
              <w:rPr>
                <w:b/>
                <w:i/>
              </w:rPr>
            </w:pPr>
            <w:r w:rsidRPr="004F5D63">
              <w:rPr>
                <w:b/>
                <w:i/>
              </w:rPr>
              <w:t xml:space="preserve">Консультації </w:t>
            </w:r>
          </w:p>
          <w:p w:rsidR="00B600D6" w:rsidRDefault="00B600D6" w:rsidP="0032382D">
            <w:pPr>
              <w:ind w:left="142" w:hanging="2"/>
              <w:jc w:val="center"/>
              <w:rPr>
                <w:b/>
                <w:i/>
                <w:color w:val="000000"/>
              </w:rPr>
            </w:pPr>
            <w:r w:rsidRPr="004F5D63">
              <w:t xml:space="preserve"> </w:t>
            </w:r>
            <w:r w:rsidRPr="00016292">
              <w:rPr>
                <w:b/>
                <w:i/>
                <w:color w:val="000000"/>
              </w:rPr>
              <w:t xml:space="preserve">для </w:t>
            </w:r>
            <w:r>
              <w:rPr>
                <w:b/>
                <w:i/>
                <w:color w:val="000000"/>
              </w:rPr>
              <w:t>батьків</w:t>
            </w:r>
          </w:p>
          <w:p w:rsidR="00B600D6" w:rsidRPr="00F57548" w:rsidRDefault="00B600D6" w:rsidP="0032382D">
            <w:pPr>
              <w:ind w:left="142" w:hanging="2"/>
              <w:jc w:val="center"/>
            </w:pPr>
            <w:r>
              <w:rPr>
                <w:b/>
                <w:i/>
                <w:color w:val="000000"/>
              </w:rPr>
              <w:t xml:space="preserve"> </w:t>
            </w:r>
            <w:r w:rsidRPr="004237B3">
              <w:rPr>
                <w:b/>
                <w:i/>
                <w:color w:val="000000"/>
              </w:rPr>
              <w:t>«</w:t>
            </w:r>
            <w:r w:rsidRPr="00866506">
              <w:t>Психологічна підготовка до З</w:t>
            </w:r>
            <w:r>
              <w:t>НО та ДПА»</w:t>
            </w:r>
          </w:p>
        </w:tc>
        <w:tc>
          <w:tcPr>
            <w:tcW w:w="1544" w:type="dxa"/>
          </w:tcPr>
          <w:p w:rsidR="00B600D6" w:rsidRPr="00C75BD4" w:rsidRDefault="00B600D6" w:rsidP="0032382D">
            <w:pPr>
              <w:ind w:left="142" w:hanging="2"/>
              <w:jc w:val="center"/>
            </w:pPr>
            <w:r>
              <w:rPr>
                <w:color w:val="000000"/>
              </w:rPr>
              <w:t xml:space="preserve">1 – 11 </w:t>
            </w:r>
          </w:p>
        </w:tc>
        <w:tc>
          <w:tcPr>
            <w:tcW w:w="1915" w:type="dxa"/>
          </w:tcPr>
          <w:p w:rsidR="00B600D6" w:rsidRPr="005E79EC" w:rsidRDefault="00B600D6" w:rsidP="0032382D">
            <w:pPr>
              <w:ind w:left="142" w:right="-108" w:hanging="2"/>
              <w:jc w:val="center"/>
            </w:pPr>
            <w:r w:rsidRPr="005E79EC">
              <w:t>Соціальна та громадянська компетентності</w:t>
            </w:r>
          </w:p>
          <w:p w:rsidR="00B600D6" w:rsidRPr="005E79EC" w:rsidRDefault="00B600D6" w:rsidP="0032382D">
            <w:pPr>
              <w:ind w:left="142" w:right="-108" w:hanging="2"/>
              <w:jc w:val="center"/>
            </w:pPr>
          </w:p>
        </w:tc>
        <w:tc>
          <w:tcPr>
            <w:tcW w:w="1988" w:type="dxa"/>
          </w:tcPr>
          <w:p w:rsidR="00B600D6" w:rsidRPr="005E79EC" w:rsidRDefault="00B600D6" w:rsidP="0032382D">
            <w:pPr>
              <w:ind w:left="142" w:right="-108" w:hanging="2"/>
              <w:jc w:val="center"/>
            </w:pPr>
            <w:r w:rsidRPr="005E79EC">
              <w:t>Ціннісне ставлення до себе</w:t>
            </w:r>
          </w:p>
          <w:p w:rsidR="00B600D6" w:rsidRPr="005E79EC" w:rsidRDefault="00B600D6" w:rsidP="0032382D">
            <w:pPr>
              <w:ind w:left="142" w:right="-108" w:hanging="2"/>
              <w:jc w:val="center"/>
            </w:pPr>
          </w:p>
        </w:tc>
        <w:tc>
          <w:tcPr>
            <w:tcW w:w="1725" w:type="dxa"/>
          </w:tcPr>
          <w:p w:rsidR="00B600D6" w:rsidRDefault="00B600D6" w:rsidP="0032382D">
            <w:pPr>
              <w:ind w:left="142" w:right="-121" w:hanging="2"/>
              <w:jc w:val="center"/>
              <w:rPr>
                <w:color w:val="000000"/>
              </w:rPr>
            </w:pPr>
            <w:r>
              <w:rPr>
                <w:color w:val="000000"/>
              </w:rPr>
              <w:t>ЗДВР</w:t>
            </w:r>
          </w:p>
          <w:p w:rsidR="00B600D6" w:rsidRDefault="00B600D6" w:rsidP="0032382D">
            <w:pPr>
              <w:ind w:left="142" w:right="-121" w:hanging="2"/>
              <w:jc w:val="center"/>
              <w:rPr>
                <w:color w:val="000000"/>
              </w:rPr>
            </w:pPr>
            <w:r>
              <w:rPr>
                <w:color w:val="000000"/>
              </w:rPr>
              <w:t>Психолог</w:t>
            </w:r>
          </w:p>
          <w:p w:rsidR="00B600D6" w:rsidRDefault="00B600D6" w:rsidP="0032382D">
            <w:pPr>
              <w:ind w:left="142" w:right="-121" w:hanging="2"/>
              <w:jc w:val="center"/>
              <w:rPr>
                <w:color w:val="000000"/>
              </w:rPr>
            </w:pPr>
            <w:r>
              <w:rPr>
                <w:color w:val="000000"/>
              </w:rPr>
              <w:t>Класні керівники</w:t>
            </w:r>
          </w:p>
        </w:tc>
        <w:tc>
          <w:tcPr>
            <w:tcW w:w="1695" w:type="dxa"/>
          </w:tcPr>
          <w:p w:rsidR="00B600D6" w:rsidRPr="00C75BD4" w:rsidRDefault="00B600D6" w:rsidP="0032382D">
            <w:pPr>
              <w:pBdr>
                <w:top w:val="nil"/>
                <w:left w:val="nil"/>
                <w:bottom w:val="nil"/>
                <w:right w:val="nil"/>
                <w:between w:val="nil"/>
              </w:pBdr>
              <w:ind w:left="142" w:right="-121" w:hanging="2"/>
              <w:jc w:val="center"/>
              <w:rPr>
                <w:color w:val="000000"/>
              </w:rPr>
            </w:pPr>
            <w:r w:rsidRPr="00C75BD4">
              <w:rPr>
                <w:color w:val="000000"/>
              </w:rPr>
              <w:t>Інформація</w:t>
            </w:r>
          </w:p>
        </w:tc>
        <w:tc>
          <w:tcPr>
            <w:tcW w:w="1407" w:type="dxa"/>
          </w:tcPr>
          <w:p w:rsidR="00B600D6" w:rsidRPr="00BA2BDB" w:rsidRDefault="00B600D6" w:rsidP="0032382D">
            <w:pPr>
              <w:ind w:left="142" w:right="-121" w:hanging="2"/>
              <w:jc w:val="center"/>
              <w:rPr>
                <w:b/>
                <w:color w:val="000000"/>
              </w:rPr>
            </w:pPr>
          </w:p>
        </w:tc>
      </w:tr>
      <w:tr w:rsidR="00B600D6" w:rsidRPr="00BA2BDB" w:rsidTr="00B600D6">
        <w:tc>
          <w:tcPr>
            <w:tcW w:w="739" w:type="dxa"/>
            <w:vAlign w:val="center"/>
          </w:tcPr>
          <w:p w:rsidR="00B600D6" w:rsidRPr="00BA2BDB" w:rsidRDefault="00B600D6" w:rsidP="0032382D">
            <w:pPr>
              <w:numPr>
                <w:ilvl w:val="0"/>
                <w:numId w:val="106"/>
              </w:numPr>
              <w:pBdr>
                <w:top w:val="nil"/>
                <w:left w:val="nil"/>
                <w:bottom w:val="nil"/>
                <w:right w:val="nil"/>
                <w:between w:val="nil"/>
              </w:pBdr>
              <w:suppressAutoHyphens/>
              <w:ind w:left="142" w:right="-249" w:hanging="2"/>
              <w:contextualSpacing/>
              <w:jc w:val="center"/>
              <w:textDirection w:val="btLr"/>
              <w:rPr>
                <w:color w:val="000000"/>
              </w:rPr>
            </w:pPr>
          </w:p>
        </w:tc>
        <w:tc>
          <w:tcPr>
            <w:tcW w:w="1616" w:type="dxa"/>
          </w:tcPr>
          <w:p w:rsidR="00B600D6" w:rsidRDefault="00B600D6" w:rsidP="0032382D">
            <w:pPr>
              <w:ind w:left="142" w:hanging="2"/>
              <w:jc w:val="center"/>
            </w:pPr>
          </w:p>
          <w:p w:rsidR="00B600D6" w:rsidRPr="00586345" w:rsidRDefault="00B600D6" w:rsidP="0032382D">
            <w:pPr>
              <w:ind w:left="142" w:hanging="2"/>
              <w:jc w:val="center"/>
            </w:pPr>
            <w:r>
              <w:t>Протягом місяця</w:t>
            </w:r>
          </w:p>
        </w:tc>
        <w:tc>
          <w:tcPr>
            <w:tcW w:w="2745" w:type="dxa"/>
          </w:tcPr>
          <w:p w:rsidR="00B600D6" w:rsidRDefault="00B600D6" w:rsidP="0032382D">
            <w:pPr>
              <w:pStyle w:val="a8"/>
              <w:tabs>
                <w:tab w:val="left" w:pos="0"/>
                <w:tab w:val="left" w:pos="60"/>
              </w:tabs>
              <w:ind w:left="142" w:hanging="2"/>
              <w:jc w:val="center"/>
              <w:rPr>
                <w:b/>
                <w:i/>
              </w:rPr>
            </w:pPr>
            <w:r>
              <w:rPr>
                <w:b/>
                <w:i/>
              </w:rPr>
              <w:t xml:space="preserve">Інформаційні листівки </w:t>
            </w:r>
          </w:p>
          <w:p w:rsidR="00B600D6" w:rsidRPr="004F5D63" w:rsidRDefault="00B600D6" w:rsidP="0032382D">
            <w:pPr>
              <w:pStyle w:val="a8"/>
              <w:tabs>
                <w:tab w:val="left" w:pos="0"/>
                <w:tab w:val="left" w:pos="60"/>
              </w:tabs>
              <w:ind w:left="142" w:hanging="2"/>
              <w:jc w:val="center"/>
              <w:rPr>
                <w:b/>
                <w:i/>
              </w:rPr>
            </w:pPr>
            <w:r>
              <w:rPr>
                <w:b/>
                <w:i/>
              </w:rPr>
              <w:t>«</w:t>
            </w:r>
            <w:r w:rsidRPr="005E5562">
              <w:rPr>
                <w:b/>
                <w:i/>
              </w:rPr>
              <w:t>Безпечні літні канікули»</w:t>
            </w:r>
          </w:p>
        </w:tc>
        <w:tc>
          <w:tcPr>
            <w:tcW w:w="1544" w:type="dxa"/>
          </w:tcPr>
          <w:p w:rsidR="00B600D6" w:rsidRPr="00C75BD4" w:rsidRDefault="00B600D6" w:rsidP="0032382D">
            <w:pPr>
              <w:ind w:left="142" w:hanging="2"/>
              <w:jc w:val="center"/>
            </w:pPr>
            <w:r>
              <w:rPr>
                <w:color w:val="000000"/>
              </w:rPr>
              <w:t xml:space="preserve">1 – 11 </w:t>
            </w:r>
          </w:p>
        </w:tc>
        <w:tc>
          <w:tcPr>
            <w:tcW w:w="1915" w:type="dxa"/>
          </w:tcPr>
          <w:p w:rsidR="00B600D6" w:rsidRPr="005E79EC" w:rsidRDefault="00B600D6" w:rsidP="0032382D">
            <w:pPr>
              <w:ind w:left="142" w:right="-108" w:hanging="2"/>
              <w:jc w:val="center"/>
            </w:pPr>
            <w:r w:rsidRPr="005E79EC">
              <w:t>Соціальна</w:t>
            </w:r>
            <w:r>
              <w:t xml:space="preserve"> та громадянська компетентності</w:t>
            </w:r>
          </w:p>
        </w:tc>
        <w:tc>
          <w:tcPr>
            <w:tcW w:w="1988" w:type="dxa"/>
          </w:tcPr>
          <w:p w:rsidR="00B600D6" w:rsidRPr="005E79EC" w:rsidRDefault="00B600D6" w:rsidP="0032382D">
            <w:pPr>
              <w:ind w:left="142" w:right="-108" w:hanging="2"/>
              <w:jc w:val="center"/>
            </w:pPr>
            <w:r w:rsidRPr="005E79EC">
              <w:t>Ціннісне ставлення до себе</w:t>
            </w:r>
          </w:p>
          <w:p w:rsidR="00B600D6" w:rsidRPr="005E79EC" w:rsidRDefault="00B600D6" w:rsidP="0032382D">
            <w:pPr>
              <w:ind w:left="142" w:right="-108" w:hanging="2"/>
              <w:jc w:val="center"/>
            </w:pPr>
          </w:p>
        </w:tc>
        <w:tc>
          <w:tcPr>
            <w:tcW w:w="1725" w:type="dxa"/>
          </w:tcPr>
          <w:p w:rsidR="00B600D6" w:rsidRDefault="00B600D6" w:rsidP="0032382D">
            <w:pPr>
              <w:ind w:left="142" w:right="-121" w:hanging="2"/>
              <w:jc w:val="center"/>
              <w:rPr>
                <w:color w:val="000000"/>
              </w:rPr>
            </w:pPr>
            <w:r>
              <w:rPr>
                <w:color w:val="000000"/>
              </w:rPr>
              <w:t>ЗДВР</w:t>
            </w:r>
          </w:p>
          <w:p w:rsidR="00B600D6" w:rsidRDefault="00B600D6" w:rsidP="0032382D">
            <w:pPr>
              <w:ind w:left="142" w:right="-121" w:hanging="2"/>
              <w:jc w:val="center"/>
              <w:rPr>
                <w:color w:val="000000"/>
              </w:rPr>
            </w:pPr>
            <w:r>
              <w:rPr>
                <w:color w:val="000000"/>
              </w:rPr>
              <w:t>Класні керівники</w:t>
            </w:r>
          </w:p>
        </w:tc>
        <w:tc>
          <w:tcPr>
            <w:tcW w:w="1695" w:type="dxa"/>
          </w:tcPr>
          <w:p w:rsidR="00B600D6" w:rsidRPr="00C75BD4" w:rsidRDefault="00B600D6" w:rsidP="0032382D">
            <w:pPr>
              <w:pBdr>
                <w:top w:val="nil"/>
                <w:left w:val="nil"/>
                <w:bottom w:val="nil"/>
                <w:right w:val="nil"/>
                <w:between w:val="nil"/>
              </w:pBdr>
              <w:ind w:left="142" w:right="-121" w:hanging="2"/>
              <w:jc w:val="center"/>
              <w:rPr>
                <w:color w:val="000000"/>
              </w:rPr>
            </w:pPr>
            <w:r>
              <w:rPr>
                <w:color w:val="000000"/>
              </w:rPr>
              <w:t>Інформація</w:t>
            </w:r>
          </w:p>
        </w:tc>
        <w:tc>
          <w:tcPr>
            <w:tcW w:w="1407" w:type="dxa"/>
          </w:tcPr>
          <w:p w:rsidR="00B600D6" w:rsidRPr="00BA2BDB" w:rsidRDefault="00B600D6" w:rsidP="0032382D">
            <w:pPr>
              <w:ind w:left="142" w:right="-121" w:hanging="2"/>
              <w:jc w:val="center"/>
              <w:rPr>
                <w:b/>
                <w:color w:val="000000"/>
              </w:rPr>
            </w:pPr>
          </w:p>
        </w:tc>
      </w:tr>
    </w:tbl>
    <w:p w:rsidR="00B600D6" w:rsidRDefault="00B600D6" w:rsidP="0032382D">
      <w:pPr>
        <w:ind w:left="142"/>
      </w:pPr>
    </w:p>
    <w:p w:rsidR="00B600D6" w:rsidRDefault="00B600D6" w:rsidP="0032382D">
      <w:pPr>
        <w:ind w:left="142"/>
        <w:jc w:val="center"/>
        <w:rPr>
          <w:rFonts w:ascii="Arial Black" w:hAnsi="Arial Black"/>
          <w:color w:val="FF0000"/>
          <w:sz w:val="32"/>
        </w:rPr>
      </w:pPr>
    </w:p>
    <w:p w:rsidR="00B600D6" w:rsidRDefault="00B600D6" w:rsidP="0032382D">
      <w:pPr>
        <w:ind w:left="142"/>
        <w:jc w:val="center"/>
        <w:rPr>
          <w:rFonts w:ascii="Arial Black" w:hAnsi="Arial Black"/>
          <w:color w:val="FF0000"/>
          <w:sz w:val="32"/>
        </w:rPr>
      </w:pPr>
    </w:p>
    <w:p w:rsidR="00B600D6" w:rsidRDefault="00B600D6" w:rsidP="0032382D">
      <w:pPr>
        <w:ind w:left="142"/>
        <w:jc w:val="center"/>
        <w:rPr>
          <w:rFonts w:ascii="Arial Black" w:hAnsi="Arial Black"/>
          <w:color w:val="FF0000"/>
          <w:sz w:val="32"/>
        </w:rPr>
      </w:pPr>
    </w:p>
    <w:p w:rsidR="00B600D6" w:rsidRDefault="00B600D6" w:rsidP="0032382D">
      <w:pPr>
        <w:ind w:left="142"/>
        <w:rPr>
          <w:b/>
          <w:color w:val="002060"/>
          <w:lang w:val="uk-UA"/>
        </w:rPr>
        <w:sectPr w:rsidR="00B600D6" w:rsidSect="00B600D6">
          <w:pgSz w:w="16838" w:h="11906" w:orient="landscape"/>
          <w:pgMar w:top="851" w:right="851" w:bottom="1418" w:left="851" w:header="709" w:footer="709" w:gutter="0"/>
          <w:cols w:space="708"/>
          <w:docGrid w:linePitch="360"/>
        </w:sectPr>
      </w:pPr>
    </w:p>
    <w:p w:rsidR="003657E3" w:rsidRDefault="003657E3" w:rsidP="0032382D">
      <w:pPr>
        <w:ind w:left="142"/>
        <w:rPr>
          <w:b/>
          <w:color w:val="002060"/>
          <w:lang w:val="uk-UA"/>
        </w:rPr>
      </w:pPr>
    </w:p>
    <w:p w:rsidR="003657E3" w:rsidRPr="00805230" w:rsidRDefault="003657E3" w:rsidP="0032382D">
      <w:pPr>
        <w:ind w:left="142" w:firstLine="707"/>
        <w:jc w:val="right"/>
        <w:rPr>
          <w:b/>
          <w:i/>
          <w:lang w:val="uk-UA"/>
        </w:rPr>
      </w:pPr>
      <w:r w:rsidRPr="00805230">
        <w:rPr>
          <w:b/>
          <w:i/>
          <w:lang w:val="uk-UA"/>
        </w:rPr>
        <w:t>ДОДАТОК</w:t>
      </w:r>
      <w:r>
        <w:rPr>
          <w:b/>
          <w:i/>
          <w:lang w:val="uk-UA"/>
        </w:rPr>
        <w:t xml:space="preserve"> 5</w:t>
      </w:r>
    </w:p>
    <w:p w:rsidR="003657E3" w:rsidRPr="00805230" w:rsidRDefault="003657E3" w:rsidP="0032382D">
      <w:pPr>
        <w:ind w:left="142" w:firstLine="707"/>
        <w:jc w:val="right"/>
        <w:rPr>
          <w:b/>
          <w:i/>
          <w:lang w:val="uk-UA"/>
        </w:rPr>
      </w:pPr>
      <w:r w:rsidRPr="00805230">
        <w:rPr>
          <w:b/>
          <w:i/>
          <w:lang w:val="uk-UA"/>
        </w:rPr>
        <w:t xml:space="preserve">до річного плану закладу </w:t>
      </w:r>
    </w:p>
    <w:p w:rsidR="003657E3" w:rsidRPr="00805230" w:rsidRDefault="003657E3" w:rsidP="0032382D">
      <w:pPr>
        <w:ind w:left="142" w:firstLine="707"/>
        <w:jc w:val="right"/>
        <w:rPr>
          <w:b/>
          <w:i/>
          <w:lang w:val="uk-UA"/>
        </w:rPr>
      </w:pPr>
      <w:r>
        <w:rPr>
          <w:b/>
          <w:i/>
          <w:lang w:val="uk-UA"/>
        </w:rPr>
        <w:t>на 2025/</w:t>
      </w:r>
      <w:r w:rsidRPr="00805230">
        <w:rPr>
          <w:b/>
          <w:i/>
          <w:lang w:val="uk-UA"/>
        </w:rPr>
        <w:t>2026 навчальний рік</w:t>
      </w:r>
    </w:p>
    <w:p w:rsidR="003657E3" w:rsidRDefault="003657E3" w:rsidP="0032382D">
      <w:pPr>
        <w:ind w:left="142" w:firstLine="707"/>
        <w:jc w:val="right"/>
        <w:rPr>
          <w:b/>
          <w:color w:val="002060"/>
          <w:lang w:val="uk-UA"/>
        </w:rPr>
      </w:pPr>
    </w:p>
    <w:p w:rsidR="006071DA" w:rsidRPr="00E11F7D" w:rsidRDefault="006071DA" w:rsidP="0032382D">
      <w:pPr>
        <w:tabs>
          <w:tab w:val="left" w:pos="2370"/>
        </w:tabs>
        <w:spacing w:after="200" w:line="276" w:lineRule="auto"/>
        <w:ind w:left="142"/>
        <w:jc w:val="center"/>
        <w:rPr>
          <w:b/>
          <w:caps/>
          <w:color w:val="002060"/>
          <w:sz w:val="28"/>
          <w:lang w:eastAsia="uk-UA"/>
          <w14:textOutline w14:w="9525" w14:cap="rnd" w14:cmpd="sng" w14:algn="ctr">
            <w14:noFill/>
            <w14:prstDash w14:val="solid"/>
            <w14:bevel/>
          </w14:textOutline>
        </w:rPr>
      </w:pPr>
      <w:r w:rsidRPr="00E11F7D">
        <w:rPr>
          <w:b/>
          <w:caps/>
          <w:color w:val="002060"/>
          <w:sz w:val="28"/>
          <w:lang w:eastAsia="uk-UA"/>
          <w14:textOutline w14:w="9525" w14:cap="rnd" w14:cmpd="sng" w14:algn="ctr">
            <w14:noFill/>
            <w14:prstDash w14:val="solid"/>
            <w14:bevel/>
          </w14:textOutline>
        </w:rPr>
        <w:t>Здійснення класно-узагальнюючого контролю</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4361"/>
        <w:gridCol w:w="1621"/>
        <w:gridCol w:w="2079"/>
        <w:gridCol w:w="1549"/>
      </w:tblGrid>
      <w:tr w:rsidR="006071DA" w:rsidRPr="00400C9F" w:rsidTr="003657E3">
        <w:trPr>
          <w:cantSplit/>
          <w:trHeight w:val="582"/>
          <w:jc w:val="center"/>
        </w:trPr>
        <w:tc>
          <w:tcPr>
            <w:tcW w:w="8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6071DA" w:rsidRPr="003657E3" w:rsidRDefault="006071DA" w:rsidP="0032382D">
            <w:pPr>
              <w:ind w:left="142"/>
              <w:jc w:val="center"/>
              <w:rPr>
                <w:b/>
              </w:rPr>
            </w:pPr>
            <w:r w:rsidRPr="003657E3">
              <w:rPr>
                <w:b/>
              </w:rPr>
              <w:t>№</w:t>
            </w:r>
          </w:p>
          <w:p w:rsidR="006071DA" w:rsidRPr="003657E3" w:rsidRDefault="006071DA" w:rsidP="0032382D">
            <w:pPr>
              <w:ind w:left="142"/>
              <w:jc w:val="center"/>
              <w:rPr>
                <w:b/>
              </w:rPr>
            </w:pPr>
            <w:r w:rsidRPr="003657E3">
              <w:rPr>
                <w:b/>
              </w:rPr>
              <w:t>з/п</w:t>
            </w:r>
          </w:p>
        </w:tc>
        <w:tc>
          <w:tcPr>
            <w:tcW w:w="460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6071DA" w:rsidRPr="003657E3" w:rsidRDefault="006071DA" w:rsidP="0032382D">
            <w:pPr>
              <w:ind w:left="142"/>
              <w:jc w:val="center"/>
              <w:rPr>
                <w:b/>
              </w:rPr>
            </w:pPr>
            <w:r w:rsidRPr="003657E3">
              <w:rPr>
                <w:b/>
              </w:rPr>
              <w:t>Зміст діяльності</w:t>
            </w:r>
          </w:p>
        </w:tc>
        <w:tc>
          <w:tcPr>
            <w:tcW w:w="15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6071DA" w:rsidRPr="003657E3" w:rsidRDefault="006071DA" w:rsidP="0032382D">
            <w:pPr>
              <w:tabs>
                <w:tab w:val="left" w:pos="1275"/>
              </w:tabs>
              <w:ind w:left="142"/>
              <w:jc w:val="center"/>
              <w:rPr>
                <w:b/>
              </w:rPr>
            </w:pPr>
            <w:r w:rsidRPr="003657E3">
              <w:rPr>
                <w:b/>
              </w:rPr>
              <w:t>Термін проведення</w:t>
            </w:r>
          </w:p>
        </w:tc>
        <w:tc>
          <w:tcPr>
            <w:tcW w:w="193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6071DA" w:rsidRPr="003657E3" w:rsidRDefault="006071DA" w:rsidP="0032382D">
            <w:pPr>
              <w:tabs>
                <w:tab w:val="left" w:pos="1275"/>
              </w:tabs>
              <w:ind w:left="142"/>
              <w:jc w:val="center"/>
              <w:rPr>
                <w:b/>
              </w:rPr>
            </w:pPr>
            <w:r w:rsidRPr="003657E3">
              <w:rPr>
                <w:b/>
              </w:rPr>
              <w:t>Відповідальний</w:t>
            </w:r>
          </w:p>
        </w:tc>
        <w:tc>
          <w:tcPr>
            <w:tcW w:w="15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6071DA" w:rsidRPr="003657E3" w:rsidRDefault="006071DA" w:rsidP="0032382D">
            <w:pPr>
              <w:ind w:left="142"/>
              <w:jc w:val="center"/>
              <w:rPr>
                <w:b/>
              </w:rPr>
            </w:pPr>
            <w:r w:rsidRPr="003657E3">
              <w:rPr>
                <w:b/>
              </w:rPr>
              <w:t>Відмітка про виконання</w:t>
            </w:r>
          </w:p>
        </w:tc>
      </w:tr>
      <w:tr w:rsidR="006071DA" w:rsidRPr="00400C9F" w:rsidTr="00507EF9">
        <w:trPr>
          <w:cantSplit/>
          <w:trHeight w:val="635"/>
          <w:jc w:val="center"/>
        </w:trPr>
        <w:tc>
          <w:tcPr>
            <w:tcW w:w="893" w:type="dxa"/>
            <w:tcBorders>
              <w:top w:val="single" w:sz="4" w:space="0" w:color="auto"/>
              <w:left w:val="single" w:sz="4" w:space="0" w:color="auto"/>
              <w:bottom w:val="single" w:sz="4" w:space="0" w:color="auto"/>
              <w:right w:val="single" w:sz="4" w:space="0" w:color="auto"/>
            </w:tcBorders>
            <w:vAlign w:val="center"/>
            <w:hideMark/>
          </w:tcPr>
          <w:p w:rsidR="006071DA" w:rsidRPr="003657E3" w:rsidRDefault="006071DA" w:rsidP="0032382D">
            <w:pPr>
              <w:ind w:left="142"/>
              <w:jc w:val="center"/>
              <w:rPr>
                <w:b/>
              </w:rPr>
            </w:pPr>
            <w:r w:rsidRPr="003657E3">
              <w:rPr>
                <w:b/>
              </w:rPr>
              <w:t>1</w:t>
            </w:r>
          </w:p>
        </w:tc>
        <w:tc>
          <w:tcPr>
            <w:tcW w:w="4601" w:type="dxa"/>
            <w:tcBorders>
              <w:top w:val="single" w:sz="4" w:space="0" w:color="auto"/>
              <w:left w:val="single" w:sz="4" w:space="0" w:color="auto"/>
              <w:bottom w:val="single" w:sz="4" w:space="0" w:color="auto"/>
              <w:right w:val="single" w:sz="4" w:space="0" w:color="auto"/>
            </w:tcBorders>
            <w:vAlign w:val="center"/>
            <w:hideMark/>
          </w:tcPr>
          <w:p w:rsidR="006071DA" w:rsidRPr="003657E3" w:rsidRDefault="006071DA" w:rsidP="0032382D">
            <w:pPr>
              <w:ind w:left="142"/>
              <w:jc w:val="center"/>
            </w:pPr>
            <w:r w:rsidRPr="003657E3">
              <w:t>Управління адаптацією учнів</w:t>
            </w:r>
            <w:r w:rsidR="00793D3E" w:rsidRPr="003657E3">
              <w:rPr>
                <w:lang w:val="uk-UA"/>
              </w:rPr>
              <w:t xml:space="preserve">  </w:t>
            </w:r>
            <w:r w:rsidRPr="003657E3">
              <w:t xml:space="preserve"> 5-х класів до навчання в школі ІІ ступеню</w:t>
            </w:r>
          </w:p>
        </w:tc>
        <w:tc>
          <w:tcPr>
            <w:tcW w:w="1550" w:type="dxa"/>
            <w:tcBorders>
              <w:top w:val="single" w:sz="4" w:space="0" w:color="auto"/>
              <w:left w:val="single" w:sz="4" w:space="0" w:color="auto"/>
              <w:bottom w:val="single" w:sz="4" w:space="0" w:color="auto"/>
              <w:right w:val="single" w:sz="4" w:space="0" w:color="auto"/>
            </w:tcBorders>
            <w:vAlign w:val="center"/>
          </w:tcPr>
          <w:p w:rsidR="006071DA" w:rsidRPr="003657E3" w:rsidRDefault="006071DA" w:rsidP="0032382D">
            <w:pPr>
              <w:ind w:left="142"/>
              <w:jc w:val="center"/>
              <w:rPr>
                <w:bCs/>
              </w:rPr>
            </w:pPr>
            <w:r w:rsidRPr="003657E3">
              <w:rPr>
                <w:bCs/>
              </w:rPr>
              <w:t>січень</w:t>
            </w:r>
          </w:p>
          <w:p w:rsidR="006071DA" w:rsidRPr="003657E3" w:rsidRDefault="006071DA" w:rsidP="0032382D">
            <w:pPr>
              <w:ind w:left="142"/>
              <w:jc w:val="center"/>
            </w:pPr>
          </w:p>
          <w:p w:rsidR="006071DA" w:rsidRPr="003657E3" w:rsidRDefault="006071DA" w:rsidP="0032382D">
            <w:pPr>
              <w:ind w:left="142"/>
              <w:jc w:val="center"/>
            </w:pPr>
          </w:p>
        </w:tc>
        <w:tc>
          <w:tcPr>
            <w:tcW w:w="1937" w:type="dxa"/>
            <w:tcBorders>
              <w:top w:val="single" w:sz="4" w:space="0" w:color="auto"/>
              <w:left w:val="single" w:sz="4" w:space="0" w:color="auto"/>
              <w:bottom w:val="single" w:sz="4" w:space="0" w:color="auto"/>
              <w:right w:val="single" w:sz="4" w:space="0" w:color="auto"/>
            </w:tcBorders>
            <w:vAlign w:val="center"/>
          </w:tcPr>
          <w:p w:rsidR="006071DA" w:rsidRPr="003657E3" w:rsidRDefault="006071DA" w:rsidP="0032382D">
            <w:pPr>
              <w:ind w:left="142"/>
              <w:jc w:val="center"/>
            </w:pPr>
          </w:p>
          <w:p w:rsidR="006071DA" w:rsidRDefault="003657E3" w:rsidP="0032382D">
            <w:pPr>
              <w:ind w:left="142"/>
              <w:jc w:val="center"/>
              <w:rPr>
                <w:lang w:val="uk-UA"/>
              </w:rPr>
            </w:pPr>
            <w:r>
              <w:rPr>
                <w:lang w:val="uk-UA"/>
              </w:rPr>
              <w:t>ЗДНВР</w:t>
            </w:r>
          </w:p>
          <w:p w:rsidR="003657E3" w:rsidRPr="003657E3" w:rsidRDefault="003657E3" w:rsidP="0032382D">
            <w:pPr>
              <w:ind w:left="142"/>
              <w:jc w:val="center"/>
              <w:rPr>
                <w:lang w:val="uk-UA"/>
              </w:rPr>
            </w:pPr>
            <w:r>
              <w:rPr>
                <w:lang w:val="uk-UA"/>
              </w:rPr>
              <w:t>Ольга СІМЧУК</w:t>
            </w:r>
          </w:p>
          <w:p w:rsidR="006071DA" w:rsidRPr="003657E3" w:rsidRDefault="006071DA" w:rsidP="0032382D">
            <w:pPr>
              <w:ind w:left="142"/>
              <w:jc w:val="center"/>
            </w:pPr>
          </w:p>
        </w:tc>
        <w:tc>
          <w:tcPr>
            <w:tcW w:w="1504" w:type="dxa"/>
            <w:tcBorders>
              <w:top w:val="single" w:sz="4" w:space="0" w:color="auto"/>
              <w:left w:val="single" w:sz="4" w:space="0" w:color="auto"/>
              <w:bottom w:val="single" w:sz="4" w:space="0" w:color="auto"/>
              <w:right w:val="single" w:sz="4" w:space="0" w:color="auto"/>
            </w:tcBorders>
            <w:vAlign w:val="center"/>
          </w:tcPr>
          <w:p w:rsidR="006071DA" w:rsidRPr="003657E3" w:rsidRDefault="006071DA" w:rsidP="0032382D">
            <w:pPr>
              <w:ind w:left="142"/>
              <w:jc w:val="center"/>
            </w:pPr>
          </w:p>
          <w:p w:rsidR="006071DA" w:rsidRPr="003657E3" w:rsidRDefault="006071DA" w:rsidP="0032382D">
            <w:pPr>
              <w:ind w:left="142"/>
              <w:jc w:val="center"/>
            </w:pPr>
          </w:p>
          <w:p w:rsidR="006071DA" w:rsidRPr="003657E3" w:rsidRDefault="006071DA" w:rsidP="0032382D">
            <w:pPr>
              <w:tabs>
                <w:tab w:val="left" w:pos="1065"/>
              </w:tabs>
              <w:ind w:left="142"/>
              <w:jc w:val="center"/>
            </w:pPr>
          </w:p>
        </w:tc>
      </w:tr>
      <w:tr w:rsidR="006071DA" w:rsidRPr="00400C9F" w:rsidTr="00507EF9">
        <w:trPr>
          <w:cantSplit/>
          <w:trHeight w:val="754"/>
          <w:jc w:val="center"/>
        </w:trPr>
        <w:tc>
          <w:tcPr>
            <w:tcW w:w="893" w:type="dxa"/>
            <w:tcBorders>
              <w:top w:val="single" w:sz="4" w:space="0" w:color="auto"/>
              <w:left w:val="single" w:sz="4" w:space="0" w:color="auto"/>
              <w:bottom w:val="single" w:sz="4" w:space="0" w:color="auto"/>
              <w:right w:val="single" w:sz="4" w:space="0" w:color="auto"/>
            </w:tcBorders>
            <w:vAlign w:val="center"/>
            <w:hideMark/>
          </w:tcPr>
          <w:p w:rsidR="006071DA" w:rsidRPr="003657E3" w:rsidRDefault="006071DA" w:rsidP="0032382D">
            <w:pPr>
              <w:ind w:left="142"/>
              <w:jc w:val="center"/>
              <w:rPr>
                <w:b/>
                <w:bCs/>
              </w:rPr>
            </w:pPr>
            <w:r w:rsidRPr="003657E3">
              <w:rPr>
                <w:b/>
                <w:bCs/>
              </w:rPr>
              <w:t>2</w:t>
            </w:r>
          </w:p>
        </w:tc>
        <w:tc>
          <w:tcPr>
            <w:tcW w:w="4601" w:type="dxa"/>
            <w:tcBorders>
              <w:top w:val="single" w:sz="4" w:space="0" w:color="auto"/>
              <w:left w:val="single" w:sz="4" w:space="0" w:color="auto"/>
              <w:bottom w:val="single" w:sz="4" w:space="0" w:color="auto"/>
              <w:right w:val="single" w:sz="4" w:space="0" w:color="auto"/>
            </w:tcBorders>
            <w:vAlign w:val="center"/>
            <w:hideMark/>
          </w:tcPr>
          <w:p w:rsidR="006071DA" w:rsidRPr="003657E3" w:rsidRDefault="006071DA" w:rsidP="0032382D">
            <w:pPr>
              <w:ind w:left="142"/>
              <w:jc w:val="center"/>
            </w:pPr>
            <w:r w:rsidRPr="003657E3">
              <w:t>Управління адаптацією учнів 10-го класу до навчання в школі ІІІ ступеня</w:t>
            </w:r>
          </w:p>
        </w:tc>
        <w:tc>
          <w:tcPr>
            <w:tcW w:w="1550" w:type="dxa"/>
            <w:tcBorders>
              <w:top w:val="single" w:sz="4" w:space="0" w:color="auto"/>
              <w:left w:val="single" w:sz="4" w:space="0" w:color="auto"/>
              <w:bottom w:val="single" w:sz="4" w:space="0" w:color="auto"/>
              <w:right w:val="single" w:sz="4" w:space="0" w:color="auto"/>
            </w:tcBorders>
            <w:vAlign w:val="center"/>
          </w:tcPr>
          <w:p w:rsidR="006071DA" w:rsidRPr="003657E3" w:rsidRDefault="006071DA" w:rsidP="0032382D">
            <w:pPr>
              <w:ind w:left="142"/>
              <w:jc w:val="center"/>
              <w:rPr>
                <w:bCs/>
              </w:rPr>
            </w:pPr>
            <w:r w:rsidRPr="003657E3">
              <w:rPr>
                <w:bCs/>
              </w:rPr>
              <w:t>Грудень</w:t>
            </w:r>
          </w:p>
          <w:p w:rsidR="006071DA" w:rsidRPr="003657E3" w:rsidRDefault="006071DA" w:rsidP="0032382D">
            <w:pPr>
              <w:ind w:left="142"/>
              <w:jc w:val="center"/>
              <w:rPr>
                <w:bCs/>
              </w:rPr>
            </w:pPr>
          </w:p>
        </w:tc>
        <w:tc>
          <w:tcPr>
            <w:tcW w:w="1937" w:type="dxa"/>
            <w:tcBorders>
              <w:top w:val="single" w:sz="4" w:space="0" w:color="auto"/>
              <w:left w:val="single" w:sz="4" w:space="0" w:color="auto"/>
              <w:bottom w:val="single" w:sz="4" w:space="0" w:color="auto"/>
              <w:right w:val="single" w:sz="4" w:space="0" w:color="auto"/>
            </w:tcBorders>
            <w:vAlign w:val="center"/>
          </w:tcPr>
          <w:p w:rsidR="006071DA" w:rsidRPr="003657E3" w:rsidRDefault="006071DA" w:rsidP="0032382D">
            <w:pPr>
              <w:ind w:left="142"/>
              <w:jc w:val="center"/>
            </w:pPr>
          </w:p>
          <w:p w:rsidR="003657E3" w:rsidRDefault="003657E3" w:rsidP="0032382D">
            <w:pPr>
              <w:ind w:left="142"/>
              <w:jc w:val="center"/>
              <w:rPr>
                <w:lang w:val="uk-UA"/>
              </w:rPr>
            </w:pPr>
            <w:r>
              <w:rPr>
                <w:lang w:val="uk-UA"/>
              </w:rPr>
              <w:t>ЗДНВР</w:t>
            </w:r>
          </w:p>
          <w:p w:rsidR="006071DA" w:rsidRPr="003657E3" w:rsidRDefault="003657E3" w:rsidP="0032382D">
            <w:pPr>
              <w:ind w:left="142"/>
              <w:jc w:val="center"/>
              <w:rPr>
                <w:lang w:val="uk-UA"/>
              </w:rPr>
            </w:pPr>
            <w:r>
              <w:rPr>
                <w:lang w:val="uk-UA"/>
              </w:rPr>
              <w:t>Ольга СІМЧУК</w:t>
            </w:r>
          </w:p>
          <w:p w:rsidR="006071DA" w:rsidRPr="003657E3" w:rsidRDefault="006071DA" w:rsidP="0032382D">
            <w:pPr>
              <w:ind w:left="142"/>
              <w:jc w:val="center"/>
            </w:pPr>
          </w:p>
        </w:tc>
        <w:tc>
          <w:tcPr>
            <w:tcW w:w="1504" w:type="dxa"/>
            <w:tcBorders>
              <w:top w:val="single" w:sz="4" w:space="0" w:color="auto"/>
              <w:left w:val="single" w:sz="4" w:space="0" w:color="auto"/>
              <w:bottom w:val="single" w:sz="4" w:space="0" w:color="auto"/>
              <w:right w:val="single" w:sz="4" w:space="0" w:color="auto"/>
            </w:tcBorders>
            <w:vAlign w:val="center"/>
          </w:tcPr>
          <w:p w:rsidR="006071DA" w:rsidRPr="003657E3" w:rsidRDefault="006071DA" w:rsidP="0032382D">
            <w:pPr>
              <w:ind w:left="142"/>
              <w:jc w:val="center"/>
            </w:pPr>
          </w:p>
        </w:tc>
      </w:tr>
      <w:tr w:rsidR="006071DA" w:rsidRPr="00400C9F" w:rsidTr="00507EF9">
        <w:trPr>
          <w:cantSplit/>
          <w:trHeight w:val="1133"/>
          <w:jc w:val="center"/>
        </w:trPr>
        <w:tc>
          <w:tcPr>
            <w:tcW w:w="893" w:type="dxa"/>
            <w:tcBorders>
              <w:top w:val="single" w:sz="4" w:space="0" w:color="auto"/>
              <w:left w:val="single" w:sz="4" w:space="0" w:color="auto"/>
              <w:bottom w:val="single" w:sz="4" w:space="0" w:color="auto"/>
              <w:right w:val="single" w:sz="4" w:space="0" w:color="auto"/>
            </w:tcBorders>
            <w:vAlign w:val="center"/>
            <w:hideMark/>
          </w:tcPr>
          <w:p w:rsidR="006071DA" w:rsidRPr="003657E3" w:rsidRDefault="006071DA" w:rsidP="0032382D">
            <w:pPr>
              <w:ind w:left="142"/>
              <w:jc w:val="center"/>
              <w:rPr>
                <w:b/>
              </w:rPr>
            </w:pPr>
            <w:r w:rsidRPr="003657E3">
              <w:rPr>
                <w:b/>
              </w:rPr>
              <w:t>3</w:t>
            </w:r>
          </w:p>
        </w:tc>
        <w:tc>
          <w:tcPr>
            <w:tcW w:w="4601" w:type="dxa"/>
            <w:tcBorders>
              <w:top w:val="single" w:sz="4" w:space="0" w:color="auto"/>
              <w:left w:val="single" w:sz="4" w:space="0" w:color="auto"/>
              <w:bottom w:val="single" w:sz="4" w:space="0" w:color="auto"/>
              <w:right w:val="single" w:sz="4" w:space="0" w:color="auto"/>
            </w:tcBorders>
            <w:vAlign w:val="center"/>
          </w:tcPr>
          <w:p w:rsidR="006071DA" w:rsidRPr="003657E3" w:rsidRDefault="006071DA" w:rsidP="0032382D">
            <w:pPr>
              <w:ind w:left="142"/>
              <w:jc w:val="center"/>
            </w:pPr>
            <w:r w:rsidRPr="003657E3">
              <w:t>Управління адаптацією учнів 1-х класів</w:t>
            </w:r>
            <w:r w:rsidR="005F67C9" w:rsidRPr="003657E3">
              <w:t xml:space="preserve"> до навчання в школі І ступеня</w:t>
            </w:r>
          </w:p>
        </w:tc>
        <w:tc>
          <w:tcPr>
            <w:tcW w:w="1550" w:type="dxa"/>
            <w:tcBorders>
              <w:top w:val="single" w:sz="4" w:space="0" w:color="auto"/>
              <w:left w:val="single" w:sz="4" w:space="0" w:color="auto"/>
              <w:bottom w:val="single" w:sz="4" w:space="0" w:color="auto"/>
              <w:right w:val="single" w:sz="4" w:space="0" w:color="auto"/>
            </w:tcBorders>
            <w:vAlign w:val="center"/>
          </w:tcPr>
          <w:p w:rsidR="006071DA" w:rsidRPr="003657E3" w:rsidRDefault="006071DA" w:rsidP="0032382D">
            <w:pPr>
              <w:ind w:left="142"/>
              <w:jc w:val="center"/>
              <w:rPr>
                <w:bCs/>
                <w:lang w:val="uk-UA"/>
              </w:rPr>
            </w:pPr>
            <w:r w:rsidRPr="003657E3">
              <w:rPr>
                <w:bCs/>
              </w:rPr>
              <w:t>Грудень</w:t>
            </w:r>
            <w:r w:rsidR="003657E3">
              <w:rPr>
                <w:bCs/>
                <w:lang w:val="uk-UA"/>
              </w:rPr>
              <w:t>/</w:t>
            </w:r>
          </w:p>
          <w:p w:rsidR="006071DA" w:rsidRPr="003657E3" w:rsidRDefault="005F67C9" w:rsidP="0032382D">
            <w:pPr>
              <w:ind w:left="142"/>
              <w:jc w:val="center"/>
              <w:rPr>
                <w:bCs/>
              </w:rPr>
            </w:pPr>
            <w:r w:rsidRPr="003657E3">
              <w:rPr>
                <w:bCs/>
              </w:rPr>
              <w:t>Січень</w:t>
            </w:r>
          </w:p>
        </w:tc>
        <w:tc>
          <w:tcPr>
            <w:tcW w:w="1937" w:type="dxa"/>
            <w:tcBorders>
              <w:top w:val="single" w:sz="4" w:space="0" w:color="auto"/>
              <w:left w:val="single" w:sz="4" w:space="0" w:color="auto"/>
              <w:bottom w:val="single" w:sz="4" w:space="0" w:color="auto"/>
              <w:right w:val="single" w:sz="4" w:space="0" w:color="auto"/>
            </w:tcBorders>
            <w:vAlign w:val="center"/>
          </w:tcPr>
          <w:p w:rsidR="00507EF9" w:rsidRDefault="00507EF9" w:rsidP="0032382D">
            <w:pPr>
              <w:ind w:left="142"/>
              <w:jc w:val="center"/>
              <w:rPr>
                <w:lang w:val="uk-UA"/>
              </w:rPr>
            </w:pPr>
            <w:r>
              <w:rPr>
                <w:lang w:val="uk-UA"/>
              </w:rPr>
              <w:t>ЗДНВР</w:t>
            </w:r>
          </w:p>
          <w:p w:rsidR="006071DA" w:rsidRPr="00507EF9" w:rsidRDefault="00507EF9" w:rsidP="0032382D">
            <w:pPr>
              <w:ind w:left="142"/>
              <w:jc w:val="center"/>
              <w:rPr>
                <w:lang w:val="uk-UA"/>
              </w:rPr>
            </w:pPr>
            <w:r>
              <w:rPr>
                <w:lang w:val="uk-UA"/>
              </w:rPr>
              <w:t>Мирослава ВІГОР</w:t>
            </w:r>
          </w:p>
          <w:p w:rsidR="006071DA" w:rsidRPr="003657E3" w:rsidRDefault="006071DA" w:rsidP="0032382D">
            <w:pPr>
              <w:ind w:left="142"/>
              <w:jc w:val="center"/>
            </w:pPr>
          </w:p>
        </w:tc>
        <w:tc>
          <w:tcPr>
            <w:tcW w:w="1504" w:type="dxa"/>
            <w:tcBorders>
              <w:top w:val="single" w:sz="4" w:space="0" w:color="auto"/>
              <w:left w:val="single" w:sz="4" w:space="0" w:color="auto"/>
              <w:bottom w:val="single" w:sz="4" w:space="0" w:color="auto"/>
              <w:right w:val="single" w:sz="4" w:space="0" w:color="auto"/>
            </w:tcBorders>
            <w:vAlign w:val="center"/>
          </w:tcPr>
          <w:p w:rsidR="006071DA" w:rsidRPr="003657E3" w:rsidRDefault="006071DA" w:rsidP="0032382D">
            <w:pPr>
              <w:ind w:left="142"/>
              <w:jc w:val="center"/>
            </w:pPr>
          </w:p>
        </w:tc>
      </w:tr>
      <w:tr w:rsidR="006071DA" w:rsidRPr="00400C9F" w:rsidTr="00507EF9">
        <w:trPr>
          <w:cantSplit/>
          <w:trHeight w:val="686"/>
          <w:jc w:val="center"/>
        </w:trPr>
        <w:tc>
          <w:tcPr>
            <w:tcW w:w="893" w:type="dxa"/>
            <w:vMerge w:val="restart"/>
            <w:tcBorders>
              <w:top w:val="single" w:sz="4" w:space="0" w:color="auto"/>
              <w:left w:val="single" w:sz="4" w:space="0" w:color="auto"/>
              <w:bottom w:val="single" w:sz="4" w:space="0" w:color="auto"/>
              <w:right w:val="single" w:sz="4" w:space="0" w:color="auto"/>
            </w:tcBorders>
            <w:vAlign w:val="center"/>
            <w:hideMark/>
          </w:tcPr>
          <w:p w:rsidR="006071DA" w:rsidRPr="003657E3" w:rsidRDefault="006071DA" w:rsidP="0032382D">
            <w:pPr>
              <w:ind w:left="142"/>
              <w:jc w:val="center"/>
              <w:rPr>
                <w:b/>
                <w:bCs/>
              </w:rPr>
            </w:pPr>
            <w:r w:rsidRPr="003657E3">
              <w:rPr>
                <w:b/>
                <w:bCs/>
              </w:rPr>
              <w:t>4</w:t>
            </w:r>
          </w:p>
        </w:tc>
        <w:tc>
          <w:tcPr>
            <w:tcW w:w="4601" w:type="dxa"/>
            <w:tcBorders>
              <w:top w:val="single" w:sz="4" w:space="0" w:color="auto"/>
              <w:left w:val="single" w:sz="4" w:space="0" w:color="auto"/>
              <w:bottom w:val="single" w:sz="4" w:space="0" w:color="auto"/>
              <w:right w:val="single" w:sz="4" w:space="0" w:color="auto"/>
            </w:tcBorders>
            <w:vAlign w:val="center"/>
            <w:hideMark/>
          </w:tcPr>
          <w:p w:rsidR="006071DA" w:rsidRPr="003657E3" w:rsidRDefault="006071DA" w:rsidP="0032382D">
            <w:pPr>
              <w:ind w:left="142"/>
              <w:jc w:val="center"/>
            </w:pPr>
            <w:r w:rsidRPr="003657E3">
              <w:t>Стан готовності  учнів 9-х класів до закінчення основної  школи</w:t>
            </w:r>
          </w:p>
        </w:tc>
        <w:tc>
          <w:tcPr>
            <w:tcW w:w="1550" w:type="dxa"/>
            <w:tcBorders>
              <w:top w:val="single" w:sz="4" w:space="0" w:color="auto"/>
              <w:left w:val="single" w:sz="4" w:space="0" w:color="auto"/>
              <w:bottom w:val="single" w:sz="4" w:space="0" w:color="auto"/>
              <w:right w:val="single" w:sz="4" w:space="0" w:color="auto"/>
            </w:tcBorders>
            <w:vAlign w:val="center"/>
            <w:hideMark/>
          </w:tcPr>
          <w:p w:rsidR="006071DA" w:rsidRPr="003657E3" w:rsidRDefault="006071DA" w:rsidP="0032382D">
            <w:pPr>
              <w:ind w:left="142"/>
              <w:jc w:val="center"/>
              <w:rPr>
                <w:bCs/>
              </w:rPr>
            </w:pPr>
            <w:r w:rsidRPr="003657E3">
              <w:rPr>
                <w:bCs/>
              </w:rPr>
              <w:t>Березень</w:t>
            </w:r>
          </w:p>
        </w:tc>
        <w:tc>
          <w:tcPr>
            <w:tcW w:w="1937" w:type="dxa"/>
            <w:tcBorders>
              <w:top w:val="single" w:sz="4" w:space="0" w:color="auto"/>
              <w:left w:val="single" w:sz="4" w:space="0" w:color="auto"/>
              <w:bottom w:val="single" w:sz="4" w:space="0" w:color="auto"/>
              <w:right w:val="single" w:sz="4" w:space="0" w:color="auto"/>
            </w:tcBorders>
            <w:vAlign w:val="center"/>
          </w:tcPr>
          <w:p w:rsidR="003657E3" w:rsidRDefault="003657E3" w:rsidP="0032382D">
            <w:pPr>
              <w:ind w:left="142"/>
              <w:jc w:val="center"/>
              <w:rPr>
                <w:lang w:val="uk-UA"/>
              </w:rPr>
            </w:pPr>
            <w:r>
              <w:rPr>
                <w:lang w:val="uk-UA"/>
              </w:rPr>
              <w:t>ЗДНВР</w:t>
            </w:r>
          </w:p>
          <w:p w:rsidR="006071DA" w:rsidRPr="003657E3" w:rsidRDefault="003657E3" w:rsidP="0032382D">
            <w:pPr>
              <w:ind w:left="142"/>
              <w:jc w:val="center"/>
              <w:rPr>
                <w:lang w:val="uk-UA"/>
              </w:rPr>
            </w:pPr>
            <w:r>
              <w:rPr>
                <w:lang w:val="uk-UA"/>
              </w:rPr>
              <w:t>Ольга СІМЧУК</w:t>
            </w:r>
          </w:p>
          <w:p w:rsidR="006071DA" w:rsidRPr="003657E3" w:rsidRDefault="006071DA" w:rsidP="0032382D">
            <w:pPr>
              <w:ind w:left="142"/>
              <w:jc w:val="center"/>
            </w:pPr>
          </w:p>
        </w:tc>
        <w:tc>
          <w:tcPr>
            <w:tcW w:w="1504" w:type="dxa"/>
            <w:tcBorders>
              <w:top w:val="single" w:sz="4" w:space="0" w:color="auto"/>
              <w:left w:val="single" w:sz="4" w:space="0" w:color="auto"/>
              <w:bottom w:val="single" w:sz="4" w:space="0" w:color="auto"/>
              <w:right w:val="single" w:sz="4" w:space="0" w:color="auto"/>
            </w:tcBorders>
            <w:vAlign w:val="center"/>
          </w:tcPr>
          <w:p w:rsidR="006071DA" w:rsidRPr="003657E3" w:rsidRDefault="006071DA" w:rsidP="0032382D">
            <w:pPr>
              <w:ind w:left="142"/>
              <w:jc w:val="center"/>
            </w:pPr>
          </w:p>
        </w:tc>
      </w:tr>
      <w:tr w:rsidR="006071DA" w:rsidRPr="00400C9F" w:rsidTr="00507EF9">
        <w:trPr>
          <w:cantSplit/>
          <w:trHeight w:val="6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71DA" w:rsidRPr="003657E3" w:rsidRDefault="006071DA" w:rsidP="0032382D">
            <w:pPr>
              <w:spacing w:line="256" w:lineRule="auto"/>
              <w:ind w:left="142"/>
              <w:jc w:val="center"/>
              <w:rPr>
                <w:b/>
                <w:bCs/>
              </w:rPr>
            </w:pPr>
          </w:p>
        </w:tc>
        <w:tc>
          <w:tcPr>
            <w:tcW w:w="4601" w:type="dxa"/>
            <w:tcBorders>
              <w:top w:val="single" w:sz="4" w:space="0" w:color="auto"/>
              <w:left w:val="single" w:sz="4" w:space="0" w:color="auto"/>
              <w:bottom w:val="single" w:sz="4" w:space="0" w:color="auto"/>
              <w:right w:val="single" w:sz="4" w:space="0" w:color="auto"/>
            </w:tcBorders>
            <w:vAlign w:val="center"/>
            <w:hideMark/>
          </w:tcPr>
          <w:p w:rsidR="006071DA" w:rsidRPr="003657E3" w:rsidRDefault="006071DA" w:rsidP="0032382D">
            <w:pPr>
              <w:ind w:left="142"/>
              <w:jc w:val="center"/>
            </w:pPr>
            <w:r w:rsidRPr="003657E3">
              <w:t>Стан готовності  учнів</w:t>
            </w:r>
            <w:r w:rsidR="00507EF9">
              <w:rPr>
                <w:lang w:val="uk-UA"/>
              </w:rPr>
              <w:t xml:space="preserve"> </w:t>
            </w:r>
            <w:r w:rsidRPr="003657E3">
              <w:t>11-х класів до закінчення  школи</w:t>
            </w:r>
          </w:p>
        </w:tc>
        <w:tc>
          <w:tcPr>
            <w:tcW w:w="1550" w:type="dxa"/>
            <w:tcBorders>
              <w:top w:val="single" w:sz="4" w:space="0" w:color="auto"/>
              <w:left w:val="single" w:sz="4" w:space="0" w:color="auto"/>
              <w:bottom w:val="single" w:sz="4" w:space="0" w:color="auto"/>
              <w:right w:val="single" w:sz="4" w:space="0" w:color="auto"/>
            </w:tcBorders>
            <w:vAlign w:val="center"/>
          </w:tcPr>
          <w:p w:rsidR="006071DA" w:rsidRPr="00507EF9" w:rsidRDefault="00507EF9" w:rsidP="0032382D">
            <w:pPr>
              <w:ind w:left="142"/>
              <w:jc w:val="center"/>
              <w:rPr>
                <w:bCs/>
                <w:lang w:val="uk-UA"/>
              </w:rPr>
            </w:pPr>
            <w:r>
              <w:rPr>
                <w:bCs/>
                <w:lang w:val="uk-UA"/>
              </w:rPr>
              <w:t>Квітень</w:t>
            </w:r>
          </w:p>
        </w:tc>
        <w:tc>
          <w:tcPr>
            <w:tcW w:w="1937" w:type="dxa"/>
            <w:tcBorders>
              <w:top w:val="single" w:sz="4" w:space="0" w:color="auto"/>
              <w:left w:val="single" w:sz="4" w:space="0" w:color="auto"/>
              <w:bottom w:val="single" w:sz="4" w:space="0" w:color="auto"/>
              <w:right w:val="single" w:sz="4" w:space="0" w:color="auto"/>
            </w:tcBorders>
            <w:vAlign w:val="center"/>
          </w:tcPr>
          <w:p w:rsidR="00507EF9" w:rsidRDefault="00507EF9" w:rsidP="0032382D">
            <w:pPr>
              <w:ind w:left="142"/>
              <w:jc w:val="center"/>
              <w:rPr>
                <w:lang w:val="uk-UA"/>
              </w:rPr>
            </w:pPr>
            <w:r>
              <w:rPr>
                <w:lang w:val="uk-UA"/>
              </w:rPr>
              <w:t>ЗДНВР</w:t>
            </w:r>
          </w:p>
          <w:p w:rsidR="006071DA" w:rsidRPr="00507EF9" w:rsidRDefault="00507EF9" w:rsidP="0032382D">
            <w:pPr>
              <w:ind w:left="142"/>
              <w:jc w:val="center"/>
              <w:rPr>
                <w:lang w:val="uk-UA"/>
              </w:rPr>
            </w:pPr>
            <w:r>
              <w:rPr>
                <w:lang w:val="uk-UA"/>
              </w:rPr>
              <w:t>Ольга СІМЧУК</w:t>
            </w:r>
          </w:p>
          <w:p w:rsidR="006071DA" w:rsidRPr="003657E3" w:rsidRDefault="006071DA" w:rsidP="0032382D">
            <w:pPr>
              <w:ind w:left="142"/>
              <w:jc w:val="center"/>
            </w:pPr>
          </w:p>
        </w:tc>
        <w:tc>
          <w:tcPr>
            <w:tcW w:w="1504" w:type="dxa"/>
            <w:tcBorders>
              <w:top w:val="single" w:sz="4" w:space="0" w:color="auto"/>
              <w:left w:val="single" w:sz="4" w:space="0" w:color="auto"/>
              <w:bottom w:val="single" w:sz="4" w:space="0" w:color="auto"/>
              <w:right w:val="single" w:sz="4" w:space="0" w:color="auto"/>
            </w:tcBorders>
            <w:vAlign w:val="center"/>
          </w:tcPr>
          <w:p w:rsidR="006071DA" w:rsidRPr="003657E3" w:rsidRDefault="006071DA" w:rsidP="0032382D">
            <w:pPr>
              <w:ind w:left="142"/>
              <w:jc w:val="center"/>
            </w:pPr>
          </w:p>
        </w:tc>
      </w:tr>
      <w:tr w:rsidR="006071DA" w:rsidRPr="00400C9F" w:rsidTr="00507EF9">
        <w:trPr>
          <w:cantSplit/>
          <w:trHeight w:val="696"/>
          <w:jc w:val="center"/>
        </w:trPr>
        <w:tc>
          <w:tcPr>
            <w:tcW w:w="893" w:type="dxa"/>
            <w:tcBorders>
              <w:top w:val="single" w:sz="4" w:space="0" w:color="auto"/>
              <w:left w:val="single" w:sz="4" w:space="0" w:color="auto"/>
              <w:bottom w:val="single" w:sz="4" w:space="0" w:color="auto"/>
              <w:right w:val="single" w:sz="4" w:space="0" w:color="auto"/>
            </w:tcBorders>
            <w:vAlign w:val="center"/>
            <w:hideMark/>
          </w:tcPr>
          <w:p w:rsidR="006071DA" w:rsidRPr="003657E3" w:rsidRDefault="006071DA" w:rsidP="0032382D">
            <w:pPr>
              <w:ind w:left="142"/>
              <w:jc w:val="center"/>
              <w:rPr>
                <w:b/>
                <w:bCs/>
              </w:rPr>
            </w:pPr>
            <w:r w:rsidRPr="003657E3">
              <w:rPr>
                <w:b/>
                <w:bCs/>
              </w:rPr>
              <w:t>5</w:t>
            </w:r>
          </w:p>
        </w:tc>
        <w:tc>
          <w:tcPr>
            <w:tcW w:w="4601" w:type="dxa"/>
            <w:tcBorders>
              <w:top w:val="single" w:sz="4" w:space="0" w:color="auto"/>
              <w:left w:val="single" w:sz="4" w:space="0" w:color="auto"/>
              <w:bottom w:val="single" w:sz="4" w:space="0" w:color="auto"/>
              <w:right w:val="single" w:sz="4" w:space="0" w:color="auto"/>
            </w:tcBorders>
            <w:vAlign w:val="center"/>
            <w:hideMark/>
          </w:tcPr>
          <w:p w:rsidR="006071DA" w:rsidRPr="003657E3" w:rsidRDefault="006071DA" w:rsidP="0032382D">
            <w:pPr>
              <w:ind w:left="142"/>
              <w:jc w:val="center"/>
            </w:pPr>
            <w:r w:rsidRPr="003657E3">
              <w:t xml:space="preserve">Стан готовності учнів 4-х класів до навчання в школі </w:t>
            </w:r>
            <w:r w:rsidRPr="003657E3">
              <w:rPr>
                <w:lang w:val="en-US"/>
              </w:rPr>
              <w:t>II</w:t>
            </w:r>
            <w:r w:rsidRPr="003657E3">
              <w:t>-го ступеню</w:t>
            </w:r>
          </w:p>
        </w:tc>
        <w:tc>
          <w:tcPr>
            <w:tcW w:w="1550" w:type="dxa"/>
            <w:tcBorders>
              <w:top w:val="single" w:sz="4" w:space="0" w:color="auto"/>
              <w:left w:val="single" w:sz="4" w:space="0" w:color="auto"/>
              <w:bottom w:val="single" w:sz="4" w:space="0" w:color="auto"/>
              <w:right w:val="single" w:sz="4" w:space="0" w:color="auto"/>
            </w:tcBorders>
            <w:vAlign w:val="center"/>
          </w:tcPr>
          <w:p w:rsidR="006071DA" w:rsidRPr="003657E3" w:rsidRDefault="006071DA" w:rsidP="0032382D">
            <w:pPr>
              <w:ind w:left="142"/>
              <w:jc w:val="center"/>
              <w:rPr>
                <w:bCs/>
              </w:rPr>
            </w:pPr>
            <w:r w:rsidRPr="003657E3">
              <w:rPr>
                <w:bCs/>
              </w:rPr>
              <w:t>Квітень</w:t>
            </w:r>
          </w:p>
          <w:p w:rsidR="006071DA" w:rsidRPr="003657E3" w:rsidRDefault="006071DA" w:rsidP="0032382D">
            <w:pPr>
              <w:ind w:left="142"/>
              <w:jc w:val="center"/>
              <w:rPr>
                <w:bCs/>
              </w:rPr>
            </w:pPr>
          </w:p>
          <w:p w:rsidR="006071DA" w:rsidRPr="003657E3" w:rsidRDefault="006071DA" w:rsidP="0032382D">
            <w:pPr>
              <w:ind w:left="142"/>
              <w:jc w:val="center"/>
              <w:rPr>
                <w:bCs/>
              </w:rPr>
            </w:pPr>
          </w:p>
        </w:tc>
        <w:tc>
          <w:tcPr>
            <w:tcW w:w="1937" w:type="dxa"/>
            <w:tcBorders>
              <w:top w:val="single" w:sz="4" w:space="0" w:color="auto"/>
              <w:left w:val="single" w:sz="4" w:space="0" w:color="auto"/>
              <w:bottom w:val="single" w:sz="4" w:space="0" w:color="auto"/>
              <w:right w:val="single" w:sz="4" w:space="0" w:color="auto"/>
            </w:tcBorders>
            <w:vAlign w:val="center"/>
          </w:tcPr>
          <w:p w:rsidR="006071DA" w:rsidRDefault="00507EF9" w:rsidP="0032382D">
            <w:pPr>
              <w:ind w:left="142"/>
              <w:jc w:val="center"/>
              <w:rPr>
                <w:lang w:val="uk-UA"/>
              </w:rPr>
            </w:pPr>
            <w:r>
              <w:rPr>
                <w:lang w:val="uk-UA"/>
              </w:rPr>
              <w:t>ЗДНВР</w:t>
            </w:r>
          </w:p>
          <w:p w:rsidR="00507EF9" w:rsidRPr="00507EF9" w:rsidRDefault="00507EF9" w:rsidP="0032382D">
            <w:pPr>
              <w:ind w:left="142"/>
              <w:jc w:val="center"/>
              <w:rPr>
                <w:lang w:val="uk-UA"/>
              </w:rPr>
            </w:pPr>
            <w:r>
              <w:rPr>
                <w:lang w:val="uk-UA"/>
              </w:rPr>
              <w:t>Мирослава ВІГОР</w:t>
            </w:r>
          </w:p>
          <w:p w:rsidR="006071DA" w:rsidRPr="003657E3" w:rsidRDefault="006071DA" w:rsidP="0032382D">
            <w:pPr>
              <w:tabs>
                <w:tab w:val="left" w:pos="1275"/>
              </w:tabs>
              <w:ind w:left="142"/>
              <w:jc w:val="center"/>
            </w:pPr>
          </w:p>
        </w:tc>
        <w:tc>
          <w:tcPr>
            <w:tcW w:w="1504" w:type="dxa"/>
            <w:tcBorders>
              <w:top w:val="single" w:sz="4" w:space="0" w:color="auto"/>
              <w:left w:val="single" w:sz="4" w:space="0" w:color="auto"/>
              <w:bottom w:val="single" w:sz="4" w:space="0" w:color="auto"/>
              <w:right w:val="single" w:sz="4" w:space="0" w:color="auto"/>
            </w:tcBorders>
            <w:vAlign w:val="center"/>
          </w:tcPr>
          <w:p w:rsidR="006071DA" w:rsidRPr="003657E3" w:rsidRDefault="006071DA" w:rsidP="0032382D">
            <w:pPr>
              <w:ind w:left="142"/>
              <w:jc w:val="center"/>
            </w:pPr>
          </w:p>
        </w:tc>
      </w:tr>
    </w:tbl>
    <w:p w:rsidR="00850D8A" w:rsidRDefault="00850D8A" w:rsidP="0032382D">
      <w:pPr>
        <w:spacing w:after="200" w:line="276" w:lineRule="auto"/>
        <w:ind w:left="142"/>
        <w:rPr>
          <w:lang w:eastAsia="uk-UA"/>
        </w:rPr>
        <w:sectPr w:rsidR="00850D8A" w:rsidSect="00850D8A">
          <w:pgSz w:w="11906" w:h="16838"/>
          <w:pgMar w:top="851" w:right="851" w:bottom="851" w:left="1418" w:header="709" w:footer="709" w:gutter="0"/>
          <w:cols w:space="708"/>
          <w:docGrid w:linePitch="360"/>
        </w:sectPr>
      </w:pPr>
    </w:p>
    <w:p w:rsidR="00B4255E" w:rsidRDefault="00B4255E" w:rsidP="0032382D">
      <w:pPr>
        <w:ind w:left="142"/>
        <w:rPr>
          <w:b/>
          <w:color w:val="0000CC"/>
          <w:lang w:val="uk-UA"/>
        </w:rPr>
      </w:pPr>
    </w:p>
    <w:p w:rsidR="00B4255E" w:rsidRPr="00507EF9" w:rsidRDefault="00B4255E" w:rsidP="0032382D">
      <w:pPr>
        <w:ind w:left="142" w:firstLine="707"/>
        <w:jc w:val="right"/>
        <w:rPr>
          <w:b/>
          <w:i/>
          <w:lang w:val="uk-UA"/>
        </w:rPr>
      </w:pPr>
      <w:r w:rsidRPr="00507EF9">
        <w:rPr>
          <w:b/>
          <w:i/>
          <w:lang w:val="uk-UA"/>
        </w:rPr>
        <w:t>ДОДАТОК</w:t>
      </w:r>
      <w:r w:rsidR="009306A0" w:rsidRPr="00507EF9">
        <w:rPr>
          <w:b/>
          <w:i/>
          <w:lang w:val="uk-UA"/>
        </w:rPr>
        <w:t xml:space="preserve"> 6</w:t>
      </w:r>
    </w:p>
    <w:p w:rsidR="00507EF9" w:rsidRPr="00507EF9" w:rsidRDefault="00B4255E" w:rsidP="0032382D">
      <w:pPr>
        <w:ind w:left="142" w:firstLine="707"/>
        <w:jc w:val="right"/>
        <w:rPr>
          <w:b/>
          <w:i/>
          <w:lang w:val="uk-UA"/>
        </w:rPr>
      </w:pPr>
      <w:r w:rsidRPr="00507EF9">
        <w:rPr>
          <w:b/>
          <w:i/>
          <w:lang w:val="uk-UA"/>
        </w:rPr>
        <w:t xml:space="preserve">до річного плану закладу </w:t>
      </w:r>
    </w:p>
    <w:p w:rsidR="00B4255E" w:rsidRPr="00507EF9" w:rsidRDefault="00507EF9" w:rsidP="0032382D">
      <w:pPr>
        <w:ind w:left="142" w:firstLine="707"/>
        <w:jc w:val="right"/>
        <w:rPr>
          <w:b/>
          <w:i/>
          <w:lang w:val="uk-UA"/>
        </w:rPr>
      </w:pPr>
      <w:r w:rsidRPr="00507EF9">
        <w:rPr>
          <w:b/>
          <w:i/>
          <w:lang w:val="uk-UA"/>
        </w:rPr>
        <w:t>на 2025/2026 навчальний рік</w:t>
      </w:r>
    </w:p>
    <w:p w:rsidR="00B4255E" w:rsidRDefault="00B4255E" w:rsidP="0032382D">
      <w:pPr>
        <w:ind w:left="142"/>
        <w:rPr>
          <w:b/>
          <w:caps/>
          <w:color w:val="8EAADB" w:themeColor="accent5" w:themeTint="99"/>
          <w:sz w:val="28"/>
          <w:szCs w:val="28"/>
          <w:lang w:val="uk-UA"/>
          <w14:textOutline w14:w="9525" w14:cap="rnd" w14:cmpd="sng" w14:algn="ctr">
            <w14:solidFill>
              <w14:srgbClr w14:val="0000CC"/>
            </w14:solidFill>
            <w14:prstDash w14:val="solid"/>
            <w14:bevel/>
          </w14:textOutline>
        </w:rPr>
      </w:pPr>
    </w:p>
    <w:p w:rsidR="0039144B" w:rsidRPr="00850D8A" w:rsidRDefault="0039144B" w:rsidP="0032382D">
      <w:pPr>
        <w:widowControl w:val="0"/>
        <w:autoSpaceDE w:val="0"/>
        <w:autoSpaceDN w:val="0"/>
        <w:spacing w:line="276" w:lineRule="auto"/>
        <w:ind w:left="142"/>
        <w:jc w:val="center"/>
        <w:rPr>
          <w:b/>
          <w:szCs w:val="28"/>
        </w:rPr>
      </w:pPr>
      <w:r w:rsidRPr="00850D8A">
        <w:rPr>
          <w:b/>
          <w:szCs w:val="28"/>
        </w:rPr>
        <w:t>Розподіл педагогічного навантаження</w:t>
      </w:r>
    </w:p>
    <w:p w:rsidR="0039144B" w:rsidRPr="00850D8A" w:rsidRDefault="0039144B" w:rsidP="0032382D">
      <w:pPr>
        <w:spacing w:line="276" w:lineRule="auto"/>
        <w:ind w:left="142"/>
        <w:jc w:val="center"/>
        <w:rPr>
          <w:b/>
          <w:szCs w:val="28"/>
        </w:rPr>
      </w:pPr>
      <w:r w:rsidRPr="00850D8A">
        <w:rPr>
          <w:b/>
          <w:szCs w:val="28"/>
        </w:rPr>
        <w:t>між учителями опорного з</w:t>
      </w:r>
      <w:r w:rsidR="00850D8A">
        <w:rPr>
          <w:b/>
          <w:szCs w:val="28"/>
        </w:rPr>
        <w:t>акладу Теплицької селищної ради</w:t>
      </w:r>
      <w:r w:rsidR="00850D8A">
        <w:rPr>
          <w:b/>
          <w:szCs w:val="28"/>
          <w:lang w:val="uk-UA"/>
        </w:rPr>
        <w:t xml:space="preserve"> </w:t>
      </w:r>
      <w:r w:rsidRPr="00850D8A">
        <w:rPr>
          <w:b/>
          <w:szCs w:val="28"/>
        </w:rPr>
        <w:t>«Теплицька загальноосвітня школа І-ІІІ ступенів №1»</w:t>
      </w:r>
    </w:p>
    <w:p w:rsidR="0039144B" w:rsidRPr="00850D8A" w:rsidRDefault="0039144B" w:rsidP="0032382D">
      <w:pPr>
        <w:spacing w:line="276" w:lineRule="auto"/>
        <w:ind w:left="142"/>
        <w:jc w:val="center"/>
        <w:rPr>
          <w:b/>
          <w:szCs w:val="28"/>
        </w:rPr>
      </w:pPr>
      <w:r w:rsidRPr="00850D8A">
        <w:rPr>
          <w:b/>
          <w:szCs w:val="28"/>
        </w:rPr>
        <w:t>на 2025/2026 навчальний рік</w:t>
      </w:r>
    </w:p>
    <w:tbl>
      <w:tblPr>
        <w:tblpPr w:leftFromText="180" w:rightFromText="180" w:vertAnchor="text" w:tblpXSpec="center" w:tblpY="1"/>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7"/>
        <w:gridCol w:w="1834"/>
        <w:gridCol w:w="744"/>
        <w:gridCol w:w="23"/>
        <w:gridCol w:w="463"/>
        <w:gridCol w:w="25"/>
        <w:gridCol w:w="465"/>
        <w:gridCol w:w="26"/>
        <w:gridCol w:w="462"/>
        <w:gridCol w:w="33"/>
        <w:gridCol w:w="502"/>
        <w:gridCol w:w="497"/>
        <w:gridCol w:w="496"/>
        <w:gridCol w:w="496"/>
        <w:gridCol w:w="499"/>
        <w:gridCol w:w="500"/>
        <w:gridCol w:w="500"/>
        <w:gridCol w:w="500"/>
        <w:gridCol w:w="500"/>
        <w:gridCol w:w="500"/>
        <w:gridCol w:w="500"/>
        <w:gridCol w:w="504"/>
        <w:gridCol w:w="500"/>
        <w:gridCol w:w="500"/>
        <w:gridCol w:w="472"/>
        <w:gridCol w:w="28"/>
        <w:gridCol w:w="505"/>
        <w:gridCol w:w="500"/>
        <w:gridCol w:w="504"/>
        <w:gridCol w:w="500"/>
        <w:gridCol w:w="884"/>
      </w:tblGrid>
      <w:tr w:rsidR="0039144B" w:rsidRPr="00EB76E3" w:rsidTr="00850D8A">
        <w:trPr>
          <w:cantSplit/>
          <w:trHeight w:val="1266"/>
          <w:tblHeader/>
        </w:trPr>
        <w:tc>
          <w:tcPr>
            <w:tcW w:w="417" w:type="dxa"/>
            <w:tcBorders>
              <w:top w:val="single" w:sz="4" w:space="0" w:color="auto"/>
              <w:left w:val="single" w:sz="4" w:space="0" w:color="auto"/>
              <w:bottom w:val="single" w:sz="4" w:space="0" w:color="auto"/>
              <w:right w:val="single" w:sz="4" w:space="0" w:color="auto"/>
            </w:tcBorders>
            <w:shd w:val="clear" w:color="auto" w:fill="FFF2CC"/>
            <w:vAlign w:val="center"/>
          </w:tcPr>
          <w:p w:rsidR="0039144B" w:rsidRPr="00EB76E3" w:rsidRDefault="0039144B" w:rsidP="0032382D">
            <w:pPr>
              <w:ind w:left="142"/>
              <w:jc w:val="center"/>
              <w:rPr>
                <w:b/>
                <w:bCs/>
                <w:iCs/>
                <w:sz w:val="20"/>
              </w:rPr>
            </w:pPr>
            <w:bookmarkStart w:id="12" w:name="_Hlk79741590"/>
            <w:r w:rsidRPr="00EB76E3">
              <w:rPr>
                <w:b/>
                <w:bCs/>
                <w:iCs/>
                <w:sz w:val="20"/>
              </w:rPr>
              <w:t>№</w:t>
            </w:r>
          </w:p>
        </w:tc>
        <w:tc>
          <w:tcPr>
            <w:tcW w:w="1834" w:type="dxa"/>
            <w:tcBorders>
              <w:top w:val="single" w:sz="4" w:space="0" w:color="auto"/>
              <w:left w:val="single" w:sz="4" w:space="0" w:color="auto"/>
              <w:bottom w:val="single" w:sz="4" w:space="0" w:color="auto"/>
              <w:right w:val="single" w:sz="4" w:space="0" w:color="auto"/>
            </w:tcBorders>
            <w:shd w:val="clear" w:color="auto" w:fill="FFF2CC"/>
            <w:vAlign w:val="center"/>
          </w:tcPr>
          <w:p w:rsidR="0039144B" w:rsidRPr="00EB76E3" w:rsidRDefault="0039144B" w:rsidP="0032382D">
            <w:pPr>
              <w:ind w:left="142"/>
              <w:jc w:val="center"/>
              <w:rPr>
                <w:b/>
                <w:bCs/>
                <w:iCs/>
              </w:rPr>
            </w:pPr>
            <w:r w:rsidRPr="00EB76E3">
              <w:rPr>
                <w:b/>
                <w:bCs/>
                <w:iCs/>
              </w:rPr>
              <w:t>Прізвище та ініціали</w:t>
            </w:r>
          </w:p>
        </w:tc>
        <w:tc>
          <w:tcPr>
            <w:tcW w:w="744"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sz w:val="20"/>
              </w:rPr>
            </w:pPr>
            <w:r w:rsidRPr="00EB76E3">
              <w:rPr>
                <w:b/>
                <w:bCs/>
                <w:iCs/>
                <w:sz w:val="20"/>
              </w:rPr>
              <w:t>Предмет</w:t>
            </w:r>
          </w:p>
        </w:tc>
        <w:tc>
          <w:tcPr>
            <w:tcW w:w="486" w:type="dxa"/>
            <w:gridSpan w:val="2"/>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1-А</w:t>
            </w:r>
          </w:p>
        </w:tc>
        <w:tc>
          <w:tcPr>
            <w:tcW w:w="490" w:type="dxa"/>
            <w:gridSpan w:val="2"/>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1-Б</w:t>
            </w:r>
          </w:p>
        </w:tc>
        <w:tc>
          <w:tcPr>
            <w:tcW w:w="488" w:type="dxa"/>
            <w:gridSpan w:val="2"/>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2-А</w:t>
            </w:r>
          </w:p>
        </w:tc>
        <w:tc>
          <w:tcPr>
            <w:tcW w:w="535" w:type="dxa"/>
            <w:gridSpan w:val="2"/>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2-Б</w:t>
            </w:r>
          </w:p>
        </w:tc>
        <w:tc>
          <w:tcPr>
            <w:tcW w:w="497"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3-А</w:t>
            </w:r>
          </w:p>
        </w:tc>
        <w:tc>
          <w:tcPr>
            <w:tcW w:w="496"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3-Б</w:t>
            </w:r>
          </w:p>
        </w:tc>
        <w:tc>
          <w:tcPr>
            <w:tcW w:w="496"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4-А</w:t>
            </w:r>
          </w:p>
        </w:tc>
        <w:tc>
          <w:tcPr>
            <w:tcW w:w="499" w:type="dxa"/>
            <w:tcBorders>
              <w:top w:val="single" w:sz="4" w:space="0" w:color="auto"/>
              <w:left w:val="single" w:sz="4" w:space="0" w:color="auto"/>
              <w:bottom w:val="single" w:sz="4" w:space="0" w:color="auto"/>
              <w:right w:val="single" w:sz="18"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4-Б</w:t>
            </w:r>
          </w:p>
        </w:tc>
        <w:tc>
          <w:tcPr>
            <w:tcW w:w="500" w:type="dxa"/>
            <w:tcBorders>
              <w:top w:val="single" w:sz="4" w:space="0" w:color="auto"/>
              <w:left w:val="single" w:sz="18"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5-А</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5-Б</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6-А</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6-Б</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7-А</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7-Б</w:t>
            </w:r>
          </w:p>
        </w:tc>
        <w:tc>
          <w:tcPr>
            <w:tcW w:w="504"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8-А</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8-Б</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9-А</w:t>
            </w:r>
          </w:p>
        </w:tc>
        <w:tc>
          <w:tcPr>
            <w:tcW w:w="472" w:type="dxa"/>
            <w:tcBorders>
              <w:top w:val="single" w:sz="4" w:space="0" w:color="auto"/>
              <w:left w:val="single" w:sz="4" w:space="0" w:color="auto"/>
              <w:bottom w:val="single" w:sz="4" w:space="0" w:color="auto"/>
              <w:right w:val="single" w:sz="18"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9-Б</w:t>
            </w:r>
          </w:p>
        </w:tc>
        <w:tc>
          <w:tcPr>
            <w:tcW w:w="533" w:type="dxa"/>
            <w:gridSpan w:val="2"/>
            <w:tcBorders>
              <w:top w:val="single" w:sz="4" w:space="0" w:color="auto"/>
              <w:left w:val="single" w:sz="18"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10-А</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10-Б</w:t>
            </w:r>
          </w:p>
        </w:tc>
        <w:tc>
          <w:tcPr>
            <w:tcW w:w="504"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11-А</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11-Б</w:t>
            </w:r>
          </w:p>
        </w:tc>
        <w:tc>
          <w:tcPr>
            <w:tcW w:w="884" w:type="dxa"/>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rsidR="0039144B" w:rsidRPr="00EB76E3" w:rsidRDefault="0039144B" w:rsidP="0032382D">
            <w:pPr>
              <w:keepNext/>
              <w:ind w:left="142" w:right="113"/>
              <w:jc w:val="center"/>
              <w:outlineLvl w:val="0"/>
              <w:rPr>
                <w:b/>
                <w:bCs/>
                <w:iCs/>
                <w:color w:val="000000" w:themeColor="text1"/>
              </w:rPr>
            </w:pPr>
            <w:r w:rsidRPr="00EB76E3">
              <w:rPr>
                <w:b/>
                <w:bCs/>
                <w:iCs/>
                <w:color w:val="000000" w:themeColor="text1"/>
              </w:rPr>
              <w:t>Всього</w:t>
            </w:r>
          </w:p>
        </w:tc>
      </w:tr>
      <w:bookmarkEnd w:id="12"/>
      <w:tr w:rsidR="0039144B" w:rsidRPr="00EB76E3" w:rsidTr="0039144B">
        <w:trPr>
          <w:cantSplit/>
          <w:trHeight w:val="732"/>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numPr>
                <w:ilvl w:val="0"/>
                <w:numId w:val="88"/>
              </w:numPr>
              <w:ind w:left="142"/>
              <w:jc w:val="right"/>
              <w:rPr>
                <w:sz w:val="20"/>
              </w:rPr>
            </w:pP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pPr>
            <w:r w:rsidRPr="00EB76E3">
              <w:t>Людмила ПШЕНИЧНА</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sz w:val="18"/>
              </w:rPr>
            </w:pPr>
            <w:r w:rsidRPr="00EB76E3">
              <w:rPr>
                <w:sz w:val="18"/>
              </w:rPr>
              <w:t>Біол.</w:t>
            </w:r>
            <w:r w:rsidRPr="00EB76E3">
              <w:rPr>
                <w:sz w:val="18"/>
                <w:lang w:val="en-US"/>
              </w:rPr>
              <w:t xml:space="preserve"> </w:t>
            </w:r>
          </w:p>
          <w:p w:rsidR="0039144B" w:rsidRPr="00EB76E3" w:rsidRDefault="0039144B" w:rsidP="0032382D">
            <w:pPr>
              <w:ind w:left="142" w:right="113"/>
              <w:jc w:val="center"/>
              <w:rPr>
                <w:sz w:val="18"/>
              </w:rPr>
            </w:pPr>
            <w:r w:rsidRPr="00EB76E3">
              <w:rPr>
                <w:sz w:val="18"/>
              </w:rPr>
              <w:t>і екологія</w:t>
            </w:r>
          </w:p>
        </w:tc>
        <w:tc>
          <w:tcPr>
            <w:tcW w:w="486"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sz w:val="20"/>
                <w:szCs w:val="20"/>
              </w:rPr>
            </w:pPr>
          </w:p>
        </w:tc>
        <w:tc>
          <w:tcPr>
            <w:tcW w:w="490"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sz w:val="20"/>
                <w:szCs w:val="20"/>
              </w:rPr>
            </w:pP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sz w:val="20"/>
                <w:szCs w:val="20"/>
              </w:rPr>
            </w:pPr>
          </w:p>
        </w:tc>
        <w:tc>
          <w:tcPr>
            <w:tcW w:w="53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sz w:val="20"/>
                <w:szCs w:val="20"/>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sz w:val="20"/>
                <w:szCs w:val="20"/>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sz w:val="20"/>
                <w:szCs w:val="20"/>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sz w:val="20"/>
                <w:szCs w:val="20"/>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sz w:val="20"/>
                <w:szCs w:val="20"/>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sz w:val="20"/>
                <w:szCs w:val="20"/>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sz w:val="20"/>
                <w:szCs w:val="20"/>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sz w:val="20"/>
                <w:szCs w:val="20"/>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sz w:val="20"/>
                <w:szCs w:val="20"/>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sz w:val="20"/>
                <w:szCs w:val="20"/>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sz w:val="20"/>
                <w:szCs w:val="20"/>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sz w:val="20"/>
                <w:szCs w:val="20"/>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sz w:val="20"/>
                <w:szCs w:val="20"/>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sz w:val="20"/>
                <w:szCs w:val="20"/>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sz w:val="20"/>
                <w:szCs w:val="20"/>
              </w:rPr>
            </w:pPr>
            <w:r>
              <w:rPr>
                <w:b/>
                <w:sz w:val="20"/>
                <w:szCs w:val="20"/>
              </w:rPr>
              <w:t>2</w:t>
            </w: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sz w:val="20"/>
                <w:szCs w:val="20"/>
              </w:rPr>
            </w:pPr>
            <w:r w:rsidRPr="00EB76E3">
              <w:rPr>
                <w:b/>
                <w:sz w:val="20"/>
                <w:szCs w:val="20"/>
              </w:rPr>
              <w:t>2</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sz w:val="20"/>
                <w:szCs w:val="20"/>
              </w:rPr>
            </w:pPr>
            <w:r>
              <w:rPr>
                <w:b/>
                <w:sz w:val="20"/>
                <w:szCs w:val="20"/>
              </w:rPr>
              <w:t>2</w:t>
            </w: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sz w:val="20"/>
                <w:szCs w:val="20"/>
              </w:rPr>
            </w:pPr>
            <w:r w:rsidRPr="00EB76E3">
              <w:rPr>
                <w:b/>
                <w:sz w:val="20"/>
                <w:szCs w:val="20"/>
              </w:rPr>
              <w:t>2</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sz w:val="20"/>
                <w:szCs w:val="20"/>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ind w:left="142"/>
              <w:jc w:val="center"/>
              <w:rPr>
                <w:b/>
                <w:color w:val="000000" w:themeColor="text1"/>
              </w:rPr>
            </w:pPr>
            <w:r w:rsidRPr="00EB76E3">
              <w:rPr>
                <w:b/>
                <w:color w:val="000000" w:themeColor="text1"/>
              </w:rPr>
              <w:t>8</w:t>
            </w:r>
          </w:p>
          <w:p w:rsidR="0039144B" w:rsidRPr="00EB76E3" w:rsidRDefault="0039144B" w:rsidP="0032382D">
            <w:pPr>
              <w:ind w:left="142"/>
              <w:jc w:val="center"/>
              <w:rPr>
                <w:b/>
                <w:color w:val="000000" w:themeColor="text1"/>
              </w:rPr>
            </w:pPr>
            <w:r w:rsidRPr="00EB76E3">
              <w:rPr>
                <w:b/>
                <w:color w:val="000000" w:themeColor="text1"/>
              </w:rPr>
              <w:t xml:space="preserve">1 ст </w:t>
            </w:r>
          </w:p>
        </w:tc>
      </w:tr>
      <w:tr w:rsidR="0039144B" w:rsidRPr="00EB76E3" w:rsidTr="0039144B">
        <w:trPr>
          <w:cantSplit/>
          <w:trHeight w:val="1152"/>
        </w:trPr>
        <w:tc>
          <w:tcPr>
            <w:tcW w:w="417" w:type="dxa"/>
            <w:vMerge w:val="restart"/>
            <w:tcBorders>
              <w:top w:val="single" w:sz="4" w:space="0" w:color="auto"/>
              <w:left w:val="single" w:sz="4" w:space="0" w:color="auto"/>
              <w:right w:val="single" w:sz="4" w:space="0" w:color="auto"/>
            </w:tcBorders>
            <w:vAlign w:val="center"/>
          </w:tcPr>
          <w:p w:rsidR="0039144B" w:rsidRPr="00EB76E3" w:rsidRDefault="0039144B" w:rsidP="0032382D">
            <w:pPr>
              <w:numPr>
                <w:ilvl w:val="0"/>
                <w:numId w:val="88"/>
              </w:numPr>
              <w:spacing w:line="360" w:lineRule="auto"/>
              <w:ind w:left="142"/>
              <w:jc w:val="right"/>
              <w:rPr>
                <w:sz w:val="20"/>
              </w:rPr>
            </w:pPr>
          </w:p>
        </w:tc>
        <w:tc>
          <w:tcPr>
            <w:tcW w:w="1834" w:type="dxa"/>
            <w:vMerge w:val="restart"/>
            <w:tcBorders>
              <w:top w:val="single" w:sz="4" w:space="0" w:color="auto"/>
              <w:left w:val="single" w:sz="4" w:space="0" w:color="auto"/>
              <w:right w:val="single" w:sz="4" w:space="0" w:color="auto"/>
            </w:tcBorders>
            <w:vAlign w:val="center"/>
          </w:tcPr>
          <w:p w:rsidR="0039144B" w:rsidRPr="00EB76E3" w:rsidRDefault="0039144B" w:rsidP="0032382D">
            <w:pPr>
              <w:spacing w:line="360" w:lineRule="auto"/>
              <w:ind w:left="142"/>
              <w:jc w:val="center"/>
            </w:pPr>
            <w:r w:rsidRPr="00EB76E3">
              <w:t xml:space="preserve">Олена </w:t>
            </w:r>
          </w:p>
          <w:p w:rsidR="0039144B" w:rsidRPr="00EB76E3" w:rsidRDefault="0039144B" w:rsidP="0032382D">
            <w:pPr>
              <w:spacing w:line="360" w:lineRule="auto"/>
              <w:ind w:left="142"/>
              <w:jc w:val="center"/>
            </w:pPr>
            <w:r w:rsidRPr="00EB76E3">
              <w:t>ЗАІКА</w:t>
            </w:r>
          </w:p>
          <w:p w:rsidR="0039144B" w:rsidRPr="00EB76E3" w:rsidRDefault="0039144B" w:rsidP="0032382D">
            <w:pPr>
              <w:spacing w:line="360" w:lineRule="auto"/>
              <w:ind w:left="142"/>
              <w:jc w:val="center"/>
            </w:pPr>
            <w:r>
              <w:t>8</w:t>
            </w:r>
            <w:r w:rsidRPr="00EB76E3">
              <w:t>-А клас</w:t>
            </w:r>
          </w:p>
        </w:tc>
        <w:tc>
          <w:tcPr>
            <w:tcW w:w="744" w:type="dxa"/>
            <w:vMerge w:val="restart"/>
            <w:tcBorders>
              <w:top w:val="single" w:sz="4" w:space="0" w:color="auto"/>
              <w:left w:val="single" w:sz="4" w:space="0" w:color="auto"/>
              <w:right w:val="single" w:sz="4" w:space="0" w:color="auto"/>
            </w:tcBorders>
            <w:textDirection w:val="btLr"/>
            <w:vAlign w:val="center"/>
          </w:tcPr>
          <w:p w:rsidR="0039144B" w:rsidRPr="00EB76E3" w:rsidRDefault="0039144B" w:rsidP="0032382D">
            <w:pPr>
              <w:spacing w:line="360" w:lineRule="auto"/>
              <w:ind w:left="142" w:right="113"/>
              <w:jc w:val="center"/>
              <w:rPr>
                <w:sz w:val="18"/>
              </w:rPr>
            </w:pPr>
            <w:r w:rsidRPr="00EB76E3">
              <w:rPr>
                <w:sz w:val="18"/>
              </w:rPr>
              <w:t>Укр. мова.</w:t>
            </w:r>
          </w:p>
          <w:p w:rsidR="0039144B" w:rsidRPr="00EB76E3" w:rsidRDefault="0039144B" w:rsidP="0032382D">
            <w:pPr>
              <w:spacing w:line="360" w:lineRule="auto"/>
              <w:ind w:left="142" w:right="113"/>
              <w:jc w:val="center"/>
              <w:rPr>
                <w:sz w:val="18"/>
              </w:rPr>
            </w:pPr>
            <w:r w:rsidRPr="00EB76E3">
              <w:rPr>
                <w:sz w:val="18"/>
              </w:rPr>
              <w:t>і літер., зар. літер</w:t>
            </w:r>
          </w:p>
        </w:tc>
        <w:tc>
          <w:tcPr>
            <w:tcW w:w="486" w:type="dxa"/>
            <w:gridSpan w:val="2"/>
            <w:vMerge w:val="restart"/>
            <w:tcBorders>
              <w:top w:val="single" w:sz="4" w:space="0" w:color="auto"/>
              <w:left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490" w:type="dxa"/>
            <w:gridSpan w:val="2"/>
            <w:vMerge w:val="restart"/>
            <w:tcBorders>
              <w:top w:val="single" w:sz="4" w:space="0" w:color="auto"/>
              <w:left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488" w:type="dxa"/>
            <w:gridSpan w:val="2"/>
            <w:vMerge w:val="restart"/>
            <w:tcBorders>
              <w:top w:val="single" w:sz="4" w:space="0" w:color="auto"/>
              <w:left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535" w:type="dxa"/>
            <w:gridSpan w:val="2"/>
            <w:vMerge w:val="restart"/>
            <w:tcBorders>
              <w:top w:val="single" w:sz="4" w:space="0" w:color="auto"/>
              <w:left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497" w:type="dxa"/>
            <w:vMerge w:val="restart"/>
            <w:tcBorders>
              <w:top w:val="single" w:sz="4" w:space="0" w:color="auto"/>
              <w:left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496" w:type="dxa"/>
            <w:vMerge w:val="restart"/>
            <w:tcBorders>
              <w:top w:val="single" w:sz="4" w:space="0" w:color="auto"/>
              <w:left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496" w:type="dxa"/>
            <w:vMerge w:val="restart"/>
            <w:tcBorders>
              <w:top w:val="single" w:sz="4" w:space="0" w:color="auto"/>
              <w:left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499" w:type="dxa"/>
            <w:vMerge w:val="restart"/>
            <w:tcBorders>
              <w:top w:val="single" w:sz="4" w:space="0" w:color="auto"/>
              <w:left w:val="single" w:sz="4" w:space="0" w:color="auto"/>
              <w:right w:val="single" w:sz="18" w:space="0" w:color="auto"/>
            </w:tcBorders>
            <w:vAlign w:val="center"/>
          </w:tcPr>
          <w:p w:rsidR="0039144B" w:rsidRPr="00EB76E3" w:rsidRDefault="0039144B" w:rsidP="0032382D">
            <w:pPr>
              <w:spacing w:line="360" w:lineRule="auto"/>
              <w:ind w:left="142"/>
              <w:jc w:val="center"/>
              <w:rPr>
                <w:b/>
                <w:sz w:val="20"/>
                <w:szCs w:val="20"/>
              </w:rPr>
            </w:pPr>
          </w:p>
        </w:tc>
        <w:tc>
          <w:tcPr>
            <w:tcW w:w="500" w:type="dxa"/>
            <w:vMerge w:val="restart"/>
            <w:tcBorders>
              <w:top w:val="single" w:sz="4" w:space="0" w:color="auto"/>
              <w:left w:val="single" w:sz="18"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500" w:type="dxa"/>
            <w:vMerge w:val="restart"/>
            <w:tcBorders>
              <w:top w:val="single" w:sz="4" w:space="0" w:color="auto"/>
              <w:left w:val="single" w:sz="4" w:space="0" w:color="auto"/>
              <w:right w:val="single" w:sz="4" w:space="0" w:color="auto"/>
            </w:tcBorders>
            <w:vAlign w:val="center"/>
          </w:tcPr>
          <w:p w:rsidR="0039144B" w:rsidRDefault="0039144B" w:rsidP="0032382D">
            <w:pPr>
              <w:spacing w:line="360" w:lineRule="auto"/>
              <w:ind w:left="142"/>
              <w:jc w:val="center"/>
              <w:rPr>
                <w:b/>
                <w:sz w:val="20"/>
                <w:szCs w:val="20"/>
              </w:rPr>
            </w:pPr>
          </w:p>
          <w:p w:rsidR="0039144B" w:rsidRPr="00EB76E3" w:rsidRDefault="0039144B" w:rsidP="0032382D">
            <w:pPr>
              <w:spacing w:line="360" w:lineRule="auto"/>
              <w:ind w:left="142"/>
              <w:jc w:val="center"/>
              <w:rPr>
                <w:b/>
                <w:sz w:val="20"/>
                <w:szCs w:val="20"/>
              </w:rPr>
            </w:pPr>
            <w:r>
              <w:rPr>
                <w:b/>
                <w:sz w:val="20"/>
                <w:szCs w:val="20"/>
              </w:rPr>
              <w:t>2л</w:t>
            </w:r>
          </w:p>
        </w:tc>
        <w:tc>
          <w:tcPr>
            <w:tcW w:w="500" w:type="dxa"/>
            <w:vMerge w:val="restart"/>
            <w:tcBorders>
              <w:top w:val="single" w:sz="4" w:space="0" w:color="auto"/>
              <w:left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500" w:type="dxa"/>
            <w:vMerge w:val="restart"/>
            <w:tcBorders>
              <w:top w:val="single" w:sz="4" w:space="0" w:color="auto"/>
              <w:left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500" w:type="dxa"/>
            <w:vMerge w:val="restart"/>
            <w:tcBorders>
              <w:top w:val="single" w:sz="4" w:space="0" w:color="auto"/>
              <w:left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500" w:type="dxa"/>
            <w:vMerge w:val="restart"/>
            <w:tcBorders>
              <w:top w:val="single" w:sz="4" w:space="0" w:color="auto"/>
              <w:left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504" w:type="dxa"/>
            <w:vMerge w:val="restart"/>
            <w:tcBorders>
              <w:top w:val="single" w:sz="4" w:space="0" w:color="auto"/>
              <w:left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r w:rsidRPr="00EB76E3">
              <w:rPr>
                <w:b/>
                <w:sz w:val="20"/>
                <w:szCs w:val="20"/>
              </w:rPr>
              <w:t>3м</w:t>
            </w:r>
          </w:p>
          <w:p w:rsidR="0039144B" w:rsidRPr="00EB76E3" w:rsidRDefault="0039144B" w:rsidP="0032382D">
            <w:pPr>
              <w:spacing w:line="360" w:lineRule="auto"/>
              <w:ind w:left="142"/>
              <w:jc w:val="center"/>
              <w:rPr>
                <w:b/>
                <w:sz w:val="20"/>
                <w:szCs w:val="20"/>
              </w:rPr>
            </w:pPr>
            <w:r>
              <w:rPr>
                <w:b/>
                <w:sz w:val="20"/>
                <w:szCs w:val="20"/>
              </w:rPr>
              <w:t>2л</w:t>
            </w:r>
          </w:p>
          <w:p w:rsidR="0039144B" w:rsidRPr="00EB76E3" w:rsidRDefault="0039144B" w:rsidP="0032382D">
            <w:pPr>
              <w:spacing w:line="360" w:lineRule="auto"/>
              <w:ind w:left="142"/>
              <w:jc w:val="center"/>
              <w:rPr>
                <w:b/>
                <w:sz w:val="20"/>
                <w:szCs w:val="20"/>
              </w:rPr>
            </w:pPr>
          </w:p>
        </w:tc>
        <w:tc>
          <w:tcPr>
            <w:tcW w:w="500" w:type="dxa"/>
            <w:vMerge w:val="restart"/>
            <w:tcBorders>
              <w:top w:val="single" w:sz="4" w:space="0" w:color="auto"/>
              <w:left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500" w:type="dxa"/>
            <w:vMerge w:val="restart"/>
            <w:tcBorders>
              <w:top w:val="single" w:sz="4" w:space="0" w:color="auto"/>
              <w:left w:val="single" w:sz="4" w:space="0" w:color="auto"/>
              <w:right w:val="single" w:sz="4" w:space="0" w:color="auto"/>
            </w:tcBorders>
            <w:vAlign w:val="center"/>
          </w:tcPr>
          <w:p w:rsidR="0039144B" w:rsidRDefault="0039144B" w:rsidP="0032382D">
            <w:pPr>
              <w:spacing w:line="360" w:lineRule="auto"/>
              <w:ind w:left="142"/>
              <w:jc w:val="center"/>
              <w:rPr>
                <w:b/>
                <w:sz w:val="20"/>
                <w:szCs w:val="20"/>
              </w:rPr>
            </w:pPr>
            <w:r>
              <w:rPr>
                <w:b/>
                <w:sz w:val="20"/>
                <w:szCs w:val="20"/>
              </w:rPr>
              <w:t>3м</w:t>
            </w:r>
          </w:p>
          <w:p w:rsidR="0039144B" w:rsidRDefault="0039144B" w:rsidP="0032382D">
            <w:pPr>
              <w:spacing w:line="360" w:lineRule="auto"/>
              <w:ind w:left="142"/>
              <w:jc w:val="center"/>
              <w:rPr>
                <w:b/>
                <w:sz w:val="20"/>
                <w:szCs w:val="20"/>
              </w:rPr>
            </w:pPr>
            <w:r>
              <w:rPr>
                <w:b/>
                <w:sz w:val="20"/>
                <w:szCs w:val="20"/>
              </w:rPr>
              <w:t>1</w:t>
            </w:r>
          </w:p>
          <w:p w:rsidR="0039144B" w:rsidRPr="00EB76E3" w:rsidRDefault="0039144B" w:rsidP="0032382D">
            <w:pPr>
              <w:spacing w:line="360" w:lineRule="auto"/>
              <w:ind w:left="142"/>
              <w:jc w:val="center"/>
              <w:rPr>
                <w:b/>
                <w:sz w:val="20"/>
                <w:szCs w:val="20"/>
              </w:rPr>
            </w:pPr>
            <w:r>
              <w:rPr>
                <w:b/>
                <w:sz w:val="20"/>
                <w:szCs w:val="20"/>
              </w:rPr>
              <w:t>з.л</w:t>
            </w:r>
          </w:p>
        </w:tc>
        <w:tc>
          <w:tcPr>
            <w:tcW w:w="472" w:type="dxa"/>
            <w:vMerge w:val="restart"/>
            <w:tcBorders>
              <w:top w:val="single" w:sz="4" w:space="0" w:color="auto"/>
              <w:left w:val="single" w:sz="4" w:space="0" w:color="auto"/>
              <w:right w:val="single" w:sz="18" w:space="0" w:color="auto"/>
            </w:tcBorders>
            <w:vAlign w:val="center"/>
          </w:tcPr>
          <w:p w:rsidR="0039144B" w:rsidRPr="00EB76E3" w:rsidRDefault="0039144B" w:rsidP="0032382D">
            <w:pPr>
              <w:spacing w:line="360" w:lineRule="auto"/>
              <w:ind w:left="142"/>
              <w:jc w:val="center"/>
              <w:rPr>
                <w:b/>
                <w:sz w:val="20"/>
                <w:szCs w:val="20"/>
              </w:rPr>
            </w:pPr>
          </w:p>
        </w:tc>
        <w:tc>
          <w:tcPr>
            <w:tcW w:w="533" w:type="dxa"/>
            <w:gridSpan w:val="2"/>
            <w:vMerge w:val="restart"/>
            <w:tcBorders>
              <w:top w:val="single" w:sz="4" w:space="0" w:color="auto"/>
              <w:left w:val="single" w:sz="18" w:space="0" w:color="auto"/>
              <w:right w:val="single" w:sz="4" w:space="0" w:color="auto"/>
            </w:tcBorders>
            <w:vAlign w:val="center"/>
          </w:tcPr>
          <w:p w:rsidR="0039144B" w:rsidRPr="00166A9E" w:rsidRDefault="0039144B" w:rsidP="0032382D">
            <w:pPr>
              <w:spacing w:line="360" w:lineRule="auto"/>
              <w:ind w:left="142"/>
              <w:jc w:val="center"/>
              <w:rPr>
                <w:b/>
                <w:sz w:val="20"/>
                <w:szCs w:val="20"/>
              </w:rPr>
            </w:pPr>
            <w:r>
              <w:rPr>
                <w:b/>
                <w:sz w:val="20"/>
                <w:szCs w:val="20"/>
              </w:rPr>
              <w:t>2м</w:t>
            </w:r>
          </w:p>
        </w:tc>
        <w:tc>
          <w:tcPr>
            <w:tcW w:w="500" w:type="dxa"/>
            <w:vMerge w:val="restart"/>
            <w:tcBorders>
              <w:top w:val="single" w:sz="4" w:space="0" w:color="auto"/>
              <w:left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504" w:type="dxa"/>
            <w:tcBorders>
              <w:top w:val="single" w:sz="4" w:space="0" w:color="auto"/>
              <w:left w:val="single" w:sz="4" w:space="0" w:color="auto"/>
              <w:right w:val="single" w:sz="4" w:space="0" w:color="auto"/>
            </w:tcBorders>
            <w:vAlign w:val="bottom"/>
          </w:tcPr>
          <w:p w:rsidR="0039144B" w:rsidRPr="00EB76E3" w:rsidRDefault="0039144B" w:rsidP="0032382D">
            <w:pPr>
              <w:spacing w:line="360" w:lineRule="auto"/>
              <w:ind w:left="142"/>
              <w:jc w:val="center"/>
              <w:rPr>
                <w:b/>
                <w:sz w:val="20"/>
                <w:szCs w:val="20"/>
              </w:rPr>
            </w:pPr>
            <w:r w:rsidRPr="00EB76E3">
              <w:rPr>
                <w:b/>
                <w:sz w:val="20"/>
                <w:szCs w:val="20"/>
              </w:rPr>
              <w:t>2м</w:t>
            </w:r>
          </w:p>
          <w:p w:rsidR="0039144B" w:rsidRPr="00EB76E3" w:rsidRDefault="0039144B" w:rsidP="0032382D">
            <w:pPr>
              <w:spacing w:line="360" w:lineRule="auto"/>
              <w:ind w:left="142"/>
              <w:jc w:val="center"/>
              <w:rPr>
                <w:b/>
                <w:sz w:val="20"/>
                <w:szCs w:val="20"/>
              </w:rPr>
            </w:pPr>
            <w:r w:rsidRPr="00EB76E3">
              <w:rPr>
                <w:b/>
                <w:sz w:val="20"/>
                <w:szCs w:val="20"/>
              </w:rPr>
              <w:t>2л</w:t>
            </w:r>
          </w:p>
          <w:p w:rsidR="0039144B" w:rsidRPr="00EB76E3" w:rsidRDefault="0039144B" w:rsidP="0032382D">
            <w:pPr>
              <w:spacing w:line="360" w:lineRule="auto"/>
              <w:ind w:left="142"/>
              <w:jc w:val="center"/>
              <w:rPr>
                <w:b/>
                <w:sz w:val="20"/>
                <w:szCs w:val="20"/>
              </w:rPr>
            </w:pPr>
          </w:p>
        </w:tc>
        <w:tc>
          <w:tcPr>
            <w:tcW w:w="500" w:type="dxa"/>
            <w:tcBorders>
              <w:top w:val="single" w:sz="4" w:space="0" w:color="auto"/>
              <w:left w:val="single" w:sz="4" w:space="0" w:color="auto"/>
              <w:right w:val="single" w:sz="4" w:space="0" w:color="auto"/>
            </w:tcBorders>
            <w:vAlign w:val="center"/>
          </w:tcPr>
          <w:p w:rsidR="0039144B" w:rsidRDefault="0039144B" w:rsidP="0032382D">
            <w:pPr>
              <w:spacing w:line="360" w:lineRule="auto"/>
              <w:ind w:left="142"/>
              <w:jc w:val="center"/>
              <w:rPr>
                <w:b/>
                <w:sz w:val="20"/>
                <w:szCs w:val="20"/>
              </w:rPr>
            </w:pPr>
            <w:r>
              <w:rPr>
                <w:b/>
                <w:sz w:val="20"/>
                <w:szCs w:val="20"/>
              </w:rPr>
              <w:t>2м</w:t>
            </w:r>
          </w:p>
          <w:p w:rsidR="0039144B" w:rsidRPr="00EB76E3" w:rsidRDefault="0039144B" w:rsidP="0032382D">
            <w:pPr>
              <w:spacing w:line="360" w:lineRule="auto"/>
              <w:ind w:left="142"/>
              <w:jc w:val="center"/>
              <w:rPr>
                <w:b/>
                <w:sz w:val="20"/>
                <w:szCs w:val="20"/>
              </w:rPr>
            </w:pPr>
            <w:r>
              <w:rPr>
                <w:b/>
                <w:sz w:val="20"/>
                <w:szCs w:val="20"/>
              </w:rPr>
              <w:t>2л</w:t>
            </w:r>
          </w:p>
        </w:tc>
        <w:tc>
          <w:tcPr>
            <w:tcW w:w="884" w:type="dxa"/>
            <w:vMerge w:val="restart"/>
            <w:tcBorders>
              <w:top w:val="single" w:sz="4" w:space="0" w:color="auto"/>
              <w:left w:val="single" w:sz="4" w:space="0" w:color="auto"/>
              <w:right w:val="single" w:sz="4" w:space="0" w:color="auto"/>
            </w:tcBorders>
            <w:shd w:val="clear" w:color="auto" w:fill="92D050"/>
            <w:vAlign w:val="center"/>
          </w:tcPr>
          <w:p w:rsidR="0039144B" w:rsidRPr="00EB76E3" w:rsidRDefault="0039144B" w:rsidP="0032382D">
            <w:pPr>
              <w:spacing w:line="360" w:lineRule="auto"/>
              <w:ind w:left="142"/>
              <w:jc w:val="center"/>
              <w:rPr>
                <w:b/>
                <w:color w:val="000000" w:themeColor="text1"/>
                <w:sz w:val="20"/>
              </w:rPr>
            </w:pPr>
            <w:r>
              <w:rPr>
                <w:b/>
                <w:color w:val="000000" w:themeColor="text1"/>
                <w:sz w:val="20"/>
              </w:rPr>
              <w:t>22</w:t>
            </w:r>
          </w:p>
        </w:tc>
      </w:tr>
      <w:tr w:rsidR="0039144B" w:rsidRPr="00EB76E3" w:rsidTr="0039144B">
        <w:trPr>
          <w:cantSplit/>
          <w:trHeight w:val="384"/>
        </w:trPr>
        <w:tc>
          <w:tcPr>
            <w:tcW w:w="417" w:type="dxa"/>
            <w:vMerge/>
            <w:tcBorders>
              <w:left w:val="single" w:sz="4" w:space="0" w:color="auto"/>
              <w:right w:val="single" w:sz="4" w:space="0" w:color="auto"/>
            </w:tcBorders>
            <w:vAlign w:val="center"/>
          </w:tcPr>
          <w:p w:rsidR="0039144B" w:rsidRPr="00EB76E3" w:rsidRDefault="0039144B" w:rsidP="0032382D">
            <w:pPr>
              <w:numPr>
                <w:ilvl w:val="0"/>
                <w:numId w:val="88"/>
              </w:numPr>
              <w:spacing w:line="360" w:lineRule="auto"/>
              <w:ind w:left="142"/>
              <w:jc w:val="right"/>
              <w:rPr>
                <w:sz w:val="20"/>
              </w:rPr>
            </w:pPr>
          </w:p>
        </w:tc>
        <w:tc>
          <w:tcPr>
            <w:tcW w:w="1834" w:type="dxa"/>
            <w:vMerge/>
            <w:tcBorders>
              <w:left w:val="single" w:sz="4" w:space="0" w:color="auto"/>
              <w:right w:val="single" w:sz="4" w:space="0" w:color="auto"/>
            </w:tcBorders>
            <w:vAlign w:val="center"/>
          </w:tcPr>
          <w:p w:rsidR="0039144B" w:rsidRPr="00EB76E3" w:rsidRDefault="0039144B" w:rsidP="0032382D">
            <w:pPr>
              <w:spacing w:line="360" w:lineRule="auto"/>
              <w:ind w:left="142"/>
              <w:jc w:val="center"/>
            </w:pPr>
          </w:p>
        </w:tc>
        <w:tc>
          <w:tcPr>
            <w:tcW w:w="744" w:type="dxa"/>
            <w:vMerge/>
            <w:tcBorders>
              <w:left w:val="single" w:sz="4" w:space="0" w:color="auto"/>
              <w:right w:val="single" w:sz="4" w:space="0" w:color="auto"/>
            </w:tcBorders>
            <w:textDirection w:val="btLr"/>
            <w:vAlign w:val="center"/>
          </w:tcPr>
          <w:p w:rsidR="0039144B" w:rsidRPr="00EB76E3" w:rsidRDefault="0039144B" w:rsidP="0032382D">
            <w:pPr>
              <w:spacing w:line="360" w:lineRule="auto"/>
              <w:ind w:left="142" w:right="113"/>
              <w:jc w:val="center"/>
              <w:rPr>
                <w:sz w:val="18"/>
              </w:rPr>
            </w:pPr>
          </w:p>
        </w:tc>
        <w:tc>
          <w:tcPr>
            <w:tcW w:w="486" w:type="dxa"/>
            <w:gridSpan w:val="2"/>
            <w:vMerge/>
            <w:tcBorders>
              <w:left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490" w:type="dxa"/>
            <w:gridSpan w:val="2"/>
            <w:vMerge/>
            <w:tcBorders>
              <w:left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488" w:type="dxa"/>
            <w:gridSpan w:val="2"/>
            <w:vMerge/>
            <w:tcBorders>
              <w:left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535" w:type="dxa"/>
            <w:gridSpan w:val="2"/>
            <w:vMerge/>
            <w:tcBorders>
              <w:left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497" w:type="dxa"/>
            <w:vMerge/>
            <w:tcBorders>
              <w:left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496" w:type="dxa"/>
            <w:vMerge/>
            <w:tcBorders>
              <w:left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496" w:type="dxa"/>
            <w:vMerge/>
            <w:tcBorders>
              <w:left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499" w:type="dxa"/>
            <w:vMerge/>
            <w:tcBorders>
              <w:left w:val="single" w:sz="4" w:space="0" w:color="auto"/>
              <w:right w:val="single" w:sz="18" w:space="0" w:color="auto"/>
            </w:tcBorders>
            <w:vAlign w:val="center"/>
          </w:tcPr>
          <w:p w:rsidR="0039144B" w:rsidRPr="00EB76E3" w:rsidRDefault="0039144B" w:rsidP="0032382D">
            <w:pPr>
              <w:spacing w:line="360" w:lineRule="auto"/>
              <w:ind w:left="142"/>
              <w:jc w:val="center"/>
              <w:rPr>
                <w:b/>
                <w:sz w:val="20"/>
                <w:szCs w:val="20"/>
              </w:rPr>
            </w:pPr>
          </w:p>
        </w:tc>
        <w:tc>
          <w:tcPr>
            <w:tcW w:w="500" w:type="dxa"/>
            <w:vMerge/>
            <w:tcBorders>
              <w:left w:val="single" w:sz="18"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500" w:type="dxa"/>
            <w:vMerge/>
            <w:tcBorders>
              <w:left w:val="single" w:sz="4" w:space="0" w:color="auto"/>
              <w:right w:val="single" w:sz="4" w:space="0" w:color="auto"/>
            </w:tcBorders>
            <w:vAlign w:val="center"/>
          </w:tcPr>
          <w:p w:rsidR="0039144B" w:rsidRDefault="0039144B" w:rsidP="0032382D">
            <w:pPr>
              <w:spacing w:line="360" w:lineRule="auto"/>
              <w:ind w:left="142"/>
              <w:jc w:val="center"/>
              <w:rPr>
                <w:b/>
                <w:sz w:val="20"/>
                <w:szCs w:val="20"/>
              </w:rPr>
            </w:pPr>
          </w:p>
        </w:tc>
        <w:tc>
          <w:tcPr>
            <w:tcW w:w="500" w:type="dxa"/>
            <w:vMerge/>
            <w:tcBorders>
              <w:left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500" w:type="dxa"/>
            <w:vMerge/>
            <w:tcBorders>
              <w:left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500" w:type="dxa"/>
            <w:vMerge/>
            <w:tcBorders>
              <w:left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500" w:type="dxa"/>
            <w:vMerge/>
            <w:tcBorders>
              <w:left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504" w:type="dxa"/>
            <w:vMerge/>
            <w:tcBorders>
              <w:left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500" w:type="dxa"/>
            <w:vMerge/>
            <w:tcBorders>
              <w:left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500" w:type="dxa"/>
            <w:vMerge/>
            <w:tcBorders>
              <w:left w:val="single" w:sz="4" w:space="0" w:color="auto"/>
              <w:right w:val="single" w:sz="4" w:space="0" w:color="auto"/>
            </w:tcBorders>
            <w:vAlign w:val="center"/>
          </w:tcPr>
          <w:p w:rsidR="0039144B" w:rsidRDefault="0039144B" w:rsidP="0032382D">
            <w:pPr>
              <w:spacing w:line="360" w:lineRule="auto"/>
              <w:ind w:left="142"/>
              <w:jc w:val="center"/>
              <w:rPr>
                <w:b/>
                <w:sz w:val="20"/>
                <w:szCs w:val="20"/>
              </w:rPr>
            </w:pPr>
          </w:p>
        </w:tc>
        <w:tc>
          <w:tcPr>
            <w:tcW w:w="472" w:type="dxa"/>
            <w:vMerge/>
            <w:tcBorders>
              <w:left w:val="single" w:sz="4" w:space="0" w:color="auto"/>
              <w:right w:val="single" w:sz="18" w:space="0" w:color="auto"/>
            </w:tcBorders>
            <w:vAlign w:val="center"/>
          </w:tcPr>
          <w:p w:rsidR="0039144B" w:rsidRPr="00EB76E3" w:rsidRDefault="0039144B" w:rsidP="0032382D">
            <w:pPr>
              <w:spacing w:line="360" w:lineRule="auto"/>
              <w:ind w:left="142"/>
              <w:jc w:val="center"/>
              <w:rPr>
                <w:b/>
                <w:sz w:val="20"/>
                <w:szCs w:val="20"/>
              </w:rPr>
            </w:pPr>
          </w:p>
        </w:tc>
        <w:tc>
          <w:tcPr>
            <w:tcW w:w="533" w:type="dxa"/>
            <w:gridSpan w:val="2"/>
            <w:vMerge/>
            <w:tcBorders>
              <w:left w:val="single" w:sz="18" w:space="0" w:color="auto"/>
              <w:right w:val="single" w:sz="4" w:space="0" w:color="auto"/>
            </w:tcBorders>
            <w:vAlign w:val="center"/>
          </w:tcPr>
          <w:p w:rsidR="0039144B" w:rsidRDefault="0039144B" w:rsidP="0032382D">
            <w:pPr>
              <w:spacing w:line="360" w:lineRule="auto"/>
              <w:ind w:left="142"/>
              <w:jc w:val="center"/>
              <w:rPr>
                <w:b/>
                <w:sz w:val="20"/>
                <w:szCs w:val="20"/>
                <w:lang w:val="en-US"/>
              </w:rPr>
            </w:pPr>
          </w:p>
        </w:tc>
        <w:tc>
          <w:tcPr>
            <w:tcW w:w="500" w:type="dxa"/>
            <w:vMerge/>
            <w:tcBorders>
              <w:left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1004" w:type="dxa"/>
            <w:gridSpan w:val="2"/>
            <w:tcBorders>
              <w:top w:val="single" w:sz="4" w:space="0" w:color="auto"/>
              <w:left w:val="single" w:sz="4" w:space="0" w:color="auto"/>
              <w:right w:val="single" w:sz="4" w:space="0" w:color="auto"/>
            </w:tcBorders>
            <w:vAlign w:val="center"/>
          </w:tcPr>
          <w:p w:rsidR="0039144B" w:rsidRDefault="0039144B" w:rsidP="0032382D">
            <w:pPr>
              <w:spacing w:line="360" w:lineRule="auto"/>
              <w:ind w:left="142"/>
              <w:jc w:val="center"/>
              <w:rPr>
                <w:b/>
                <w:sz w:val="20"/>
                <w:szCs w:val="20"/>
              </w:rPr>
            </w:pPr>
            <w:r>
              <w:rPr>
                <w:b/>
                <w:sz w:val="20"/>
                <w:szCs w:val="20"/>
              </w:rPr>
              <w:t>1ф</w:t>
            </w:r>
          </w:p>
        </w:tc>
        <w:tc>
          <w:tcPr>
            <w:tcW w:w="884" w:type="dxa"/>
            <w:vMerge/>
            <w:tcBorders>
              <w:left w:val="single" w:sz="4" w:space="0" w:color="auto"/>
              <w:right w:val="single" w:sz="4" w:space="0" w:color="auto"/>
            </w:tcBorders>
            <w:shd w:val="clear" w:color="auto" w:fill="92D050"/>
            <w:vAlign w:val="center"/>
          </w:tcPr>
          <w:p w:rsidR="0039144B" w:rsidRDefault="0039144B" w:rsidP="0032382D">
            <w:pPr>
              <w:spacing w:line="360" w:lineRule="auto"/>
              <w:ind w:left="142"/>
              <w:jc w:val="center"/>
              <w:rPr>
                <w:b/>
                <w:color w:val="000000" w:themeColor="text1"/>
                <w:sz w:val="20"/>
              </w:rPr>
            </w:pPr>
          </w:p>
        </w:tc>
      </w:tr>
      <w:tr w:rsidR="0039144B" w:rsidRPr="00EB76E3" w:rsidTr="0039144B">
        <w:trPr>
          <w:cantSplit/>
          <w:trHeight w:val="1134"/>
        </w:trPr>
        <w:tc>
          <w:tcPr>
            <w:tcW w:w="417" w:type="dxa"/>
            <w:tcBorders>
              <w:left w:val="single" w:sz="4" w:space="0" w:color="auto"/>
              <w:right w:val="single" w:sz="4" w:space="0" w:color="auto"/>
            </w:tcBorders>
            <w:vAlign w:val="center"/>
          </w:tcPr>
          <w:p w:rsidR="0039144B" w:rsidRPr="00EB76E3" w:rsidRDefault="0039144B" w:rsidP="0032382D">
            <w:pPr>
              <w:numPr>
                <w:ilvl w:val="0"/>
                <w:numId w:val="88"/>
              </w:numPr>
              <w:spacing w:line="360" w:lineRule="auto"/>
              <w:ind w:left="142"/>
              <w:jc w:val="right"/>
              <w:rPr>
                <w:sz w:val="20"/>
              </w:rPr>
            </w:pPr>
          </w:p>
        </w:tc>
        <w:tc>
          <w:tcPr>
            <w:tcW w:w="1834" w:type="dxa"/>
            <w:tcBorders>
              <w:left w:val="single" w:sz="4" w:space="0" w:color="auto"/>
              <w:right w:val="single" w:sz="4" w:space="0" w:color="auto"/>
            </w:tcBorders>
            <w:vAlign w:val="center"/>
          </w:tcPr>
          <w:p w:rsidR="0039144B" w:rsidRPr="00EB76E3" w:rsidRDefault="0039144B" w:rsidP="0032382D">
            <w:pPr>
              <w:spacing w:line="360" w:lineRule="auto"/>
              <w:ind w:left="142"/>
              <w:jc w:val="center"/>
            </w:pPr>
            <w:r w:rsidRPr="00EB76E3">
              <w:t>Тетяна ПОПОВА</w:t>
            </w:r>
          </w:p>
          <w:p w:rsidR="0039144B" w:rsidRPr="00EB76E3" w:rsidRDefault="0039144B" w:rsidP="0032382D">
            <w:pPr>
              <w:spacing w:line="360" w:lineRule="auto"/>
              <w:ind w:left="142"/>
              <w:jc w:val="center"/>
            </w:pPr>
            <w:r>
              <w:t>7</w:t>
            </w:r>
            <w:r w:rsidRPr="00EB76E3">
              <w:t>-А клас</w:t>
            </w:r>
          </w:p>
        </w:tc>
        <w:tc>
          <w:tcPr>
            <w:tcW w:w="744" w:type="dxa"/>
            <w:tcBorders>
              <w:left w:val="single" w:sz="4" w:space="0" w:color="auto"/>
              <w:right w:val="single" w:sz="4" w:space="0" w:color="auto"/>
            </w:tcBorders>
            <w:textDirection w:val="btLr"/>
            <w:vAlign w:val="center"/>
          </w:tcPr>
          <w:p w:rsidR="0039144B" w:rsidRPr="00EB76E3" w:rsidRDefault="0039144B" w:rsidP="0032382D">
            <w:pPr>
              <w:spacing w:line="360" w:lineRule="auto"/>
              <w:ind w:left="142" w:right="113"/>
              <w:jc w:val="center"/>
              <w:rPr>
                <w:sz w:val="18"/>
              </w:rPr>
            </w:pPr>
            <w:r w:rsidRPr="00EB76E3">
              <w:rPr>
                <w:sz w:val="18"/>
              </w:rPr>
              <w:t>Укр. мова.</w:t>
            </w:r>
          </w:p>
          <w:p w:rsidR="0039144B" w:rsidRPr="00EB76E3" w:rsidRDefault="0039144B" w:rsidP="0032382D">
            <w:pPr>
              <w:spacing w:line="360" w:lineRule="auto"/>
              <w:ind w:left="142" w:right="113"/>
              <w:jc w:val="center"/>
              <w:rPr>
                <w:sz w:val="18"/>
              </w:rPr>
            </w:pPr>
            <w:r w:rsidRPr="00EB76E3">
              <w:rPr>
                <w:sz w:val="18"/>
              </w:rPr>
              <w:t>і літер.</w:t>
            </w:r>
          </w:p>
        </w:tc>
        <w:tc>
          <w:tcPr>
            <w:tcW w:w="486" w:type="dxa"/>
            <w:gridSpan w:val="2"/>
            <w:tcBorders>
              <w:left w:val="single" w:sz="4" w:space="0" w:color="auto"/>
              <w:bottom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490" w:type="dxa"/>
            <w:gridSpan w:val="2"/>
            <w:tcBorders>
              <w:left w:val="single" w:sz="4" w:space="0" w:color="auto"/>
              <w:bottom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488" w:type="dxa"/>
            <w:gridSpan w:val="2"/>
            <w:tcBorders>
              <w:left w:val="single" w:sz="4" w:space="0" w:color="auto"/>
              <w:bottom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535" w:type="dxa"/>
            <w:gridSpan w:val="2"/>
            <w:tcBorders>
              <w:left w:val="single" w:sz="4" w:space="0" w:color="auto"/>
              <w:bottom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497" w:type="dxa"/>
            <w:tcBorders>
              <w:left w:val="single" w:sz="4" w:space="0" w:color="auto"/>
              <w:bottom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496" w:type="dxa"/>
            <w:tcBorders>
              <w:left w:val="single" w:sz="4" w:space="0" w:color="auto"/>
              <w:bottom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496" w:type="dxa"/>
            <w:tcBorders>
              <w:left w:val="single" w:sz="4" w:space="0" w:color="auto"/>
              <w:bottom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499" w:type="dxa"/>
            <w:tcBorders>
              <w:left w:val="single" w:sz="4" w:space="0" w:color="auto"/>
              <w:bottom w:val="single" w:sz="4" w:space="0" w:color="auto"/>
              <w:right w:val="single" w:sz="18" w:space="0" w:color="auto"/>
            </w:tcBorders>
            <w:vAlign w:val="center"/>
          </w:tcPr>
          <w:p w:rsidR="0039144B" w:rsidRPr="00EB76E3" w:rsidRDefault="0039144B" w:rsidP="0032382D">
            <w:pPr>
              <w:spacing w:line="360" w:lineRule="auto"/>
              <w:ind w:left="142"/>
              <w:jc w:val="center"/>
              <w:rPr>
                <w:b/>
                <w:sz w:val="20"/>
                <w:szCs w:val="20"/>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500" w:type="dxa"/>
            <w:tcBorders>
              <w:left w:val="single" w:sz="4" w:space="0" w:color="auto"/>
              <w:bottom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500" w:type="dxa"/>
            <w:tcBorders>
              <w:left w:val="single" w:sz="4" w:space="0" w:color="auto"/>
              <w:bottom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r w:rsidRPr="00EB76E3">
              <w:rPr>
                <w:b/>
                <w:sz w:val="20"/>
                <w:szCs w:val="20"/>
              </w:rPr>
              <w:t>4м</w:t>
            </w:r>
          </w:p>
          <w:p w:rsidR="0039144B" w:rsidRPr="00EB76E3" w:rsidRDefault="0039144B" w:rsidP="0032382D">
            <w:pPr>
              <w:spacing w:line="360" w:lineRule="auto"/>
              <w:ind w:left="142"/>
              <w:jc w:val="center"/>
              <w:rPr>
                <w:b/>
                <w:sz w:val="20"/>
                <w:szCs w:val="20"/>
              </w:rPr>
            </w:pPr>
            <w:r w:rsidRPr="00EB76E3">
              <w:rPr>
                <w:b/>
                <w:sz w:val="20"/>
                <w:szCs w:val="20"/>
              </w:rPr>
              <w:t>2л</w:t>
            </w:r>
          </w:p>
        </w:tc>
        <w:tc>
          <w:tcPr>
            <w:tcW w:w="500" w:type="dxa"/>
            <w:tcBorders>
              <w:left w:val="single" w:sz="4" w:space="0" w:color="auto"/>
              <w:bottom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500" w:type="dxa"/>
            <w:tcBorders>
              <w:left w:val="single" w:sz="4" w:space="0" w:color="auto"/>
              <w:bottom w:val="single" w:sz="4" w:space="0" w:color="auto"/>
              <w:right w:val="single" w:sz="4" w:space="0" w:color="auto"/>
            </w:tcBorders>
            <w:vAlign w:val="center"/>
          </w:tcPr>
          <w:p w:rsidR="0039144B" w:rsidRDefault="0039144B" w:rsidP="0032382D">
            <w:pPr>
              <w:spacing w:line="360" w:lineRule="auto"/>
              <w:ind w:left="142"/>
              <w:jc w:val="center"/>
              <w:rPr>
                <w:b/>
                <w:sz w:val="20"/>
                <w:szCs w:val="20"/>
              </w:rPr>
            </w:pPr>
            <w:r w:rsidRPr="00EB76E3">
              <w:rPr>
                <w:b/>
                <w:sz w:val="20"/>
                <w:szCs w:val="20"/>
              </w:rPr>
              <w:t>3м</w:t>
            </w:r>
          </w:p>
          <w:p w:rsidR="0039144B" w:rsidRPr="00EB76E3" w:rsidRDefault="0039144B" w:rsidP="0032382D">
            <w:pPr>
              <w:spacing w:line="360" w:lineRule="auto"/>
              <w:ind w:left="142"/>
              <w:jc w:val="center"/>
              <w:rPr>
                <w:b/>
                <w:sz w:val="20"/>
                <w:szCs w:val="20"/>
              </w:rPr>
            </w:pPr>
            <w:r>
              <w:rPr>
                <w:b/>
                <w:sz w:val="20"/>
                <w:szCs w:val="20"/>
              </w:rPr>
              <w:t>2л</w:t>
            </w:r>
          </w:p>
          <w:p w:rsidR="0039144B" w:rsidRPr="00EB76E3" w:rsidRDefault="0039144B" w:rsidP="0032382D">
            <w:pPr>
              <w:spacing w:line="360" w:lineRule="auto"/>
              <w:ind w:left="142"/>
              <w:jc w:val="center"/>
              <w:rPr>
                <w:b/>
                <w:sz w:val="20"/>
                <w:szCs w:val="20"/>
              </w:rPr>
            </w:pPr>
          </w:p>
        </w:tc>
        <w:tc>
          <w:tcPr>
            <w:tcW w:w="500" w:type="dxa"/>
            <w:tcBorders>
              <w:left w:val="single" w:sz="4" w:space="0" w:color="auto"/>
              <w:bottom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504" w:type="dxa"/>
            <w:tcBorders>
              <w:left w:val="single" w:sz="4" w:space="0" w:color="auto"/>
              <w:bottom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r w:rsidRPr="00EB76E3">
              <w:rPr>
                <w:b/>
                <w:sz w:val="20"/>
                <w:szCs w:val="20"/>
              </w:rPr>
              <w:t>3м</w:t>
            </w:r>
          </w:p>
          <w:p w:rsidR="0039144B" w:rsidRPr="00EB76E3" w:rsidRDefault="0039144B" w:rsidP="0032382D">
            <w:pPr>
              <w:spacing w:line="360" w:lineRule="auto"/>
              <w:ind w:left="142"/>
              <w:jc w:val="center"/>
              <w:rPr>
                <w:b/>
                <w:sz w:val="20"/>
                <w:szCs w:val="20"/>
              </w:rPr>
            </w:pPr>
          </w:p>
        </w:tc>
        <w:tc>
          <w:tcPr>
            <w:tcW w:w="500" w:type="dxa"/>
            <w:tcBorders>
              <w:left w:val="single" w:sz="4" w:space="0" w:color="auto"/>
              <w:bottom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r>
              <w:rPr>
                <w:b/>
                <w:sz w:val="20"/>
                <w:szCs w:val="20"/>
              </w:rPr>
              <w:t>3м</w:t>
            </w:r>
          </w:p>
        </w:tc>
        <w:tc>
          <w:tcPr>
            <w:tcW w:w="500" w:type="dxa"/>
            <w:tcBorders>
              <w:left w:val="single" w:sz="4" w:space="0" w:color="auto"/>
              <w:bottom w:val="single" w:sz="4" w:space="0" w:color="auto"/>
              <w:right w:val="single" w:sz="4" w:space="0" w:color="auto"/>
            </w:tcBorders>
            <w:vAlign w:val="center"/>
          </w:tcPr>
          <w:p w:rsidR="0039144B" w:rsidRDefault="0039144B" w:rsidP="0032382D">
            <w:pPr>
              <w:spacing w:line="360" w:lineRule="auto"/>
              <w:ind w:left="142"/>
              <w:jc w:val="center"/>
              <w:rPr>
                <w:b/>
                <w:sz w:val="20"/>
                <w:szCs w:val="20"/>
              </w:rPr>
            </w:pPr>
            <w:r>
              <w:rPr>
                <w:b/>
                <w:sz w:val="20"/>
                <w:szCs w:val="20"/>
              </w:rPr>
              <w:t>3м</w:t>
            </w:r>
          </w:p>
          <w:p w:rsidR="0039144B" w:rsidRPr="00EB76E3" w:rsidRDefault="0039144B" w:rsidP="0032382D">
            <w:pPr>
              <w:spacing w:line="360" w:lineRule="auto"/>
              <w:ind w:left="142"/>
              <w:jc w:val="center"/>
              <w:rPr>
                <w:b/>
                <w:sz w:val="20"/>
                <w:szCs w:val="20"/>
              </w:rPr>
            </w:pPr>
            <w:r>
              <w:rPr>
                <w:b/>
                <w:sz w:val="20"/>
                <w:szCs w:val="20"/>
              </w:rPr>
              <w:t>2л</w:t>
            </w:r>
          </w:p>
        </w:tc>
        <w:tc>
          <w:tcPr>
            <w:tcW w:w="472" w:type="dxa"/>
            <w:tcBorders>
              <w:left w:val="single" w:sz="4" w:space="0" w:color="auto"/>
              <w:bottom w:val="single" w:sz="4" w:space="0" w:color="auto"/>
              <w:right w:val="single" w:sz="18" w:space="0" w:color="auto"/>
            </w:tcBorders>
            <w:vAlign w:val="center"/>
          </w:tcPr>
          <w:p w:rsidR="0039144B" w:rsidRPr="00EB76E3" w:rsidRDefault="0039144B" w:rsidP="0032382D">
            <w:pPr>
              <w:spacing w:line="360" w:lineRule="auto"/>
              <w:ind w:left="142"/>
              <w:jc w:val="center"/>
              <w:rPr>
                <w:b/>
                <w:sz w:val="20"/>
                <w:szCs w:val="20"/>
              </w:rPr>
            </w:pPr>
            <w:r>
              <w:rPr>
                <w:b/>
                <w:sz w:val="20"/>
                <w:szCs w:val="20"/>
              </w:rPr>
              <w:t>2м</w:t>
            </w:r>
          </w:p>
        </w:tc>
        <w:tc>
          <w:tcPr>
            <w:tcW w:w="533" w:type="dxa"/>
            <w:gridSpan w:val="2"/>
            <w:tcBorders>
              <w:left w:val="single" w:sz="18" w:space="0" w:color="auto"/>
              <w:bottom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500" w:type="dxa"/>
            <w:tcBorders>
              <w:left w:val="single" w:sz="4" w:space="0" w:color="auto"/>
              <w:bottom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504" w:type="dxa"/>
            <w:tcBorders>
              <w:left w:val="single" w:sz="4" w:space="0" w:color="auto"/>
              <w:bottom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500" w:type="dxa"/>
            <w:tcBorders>
              <w:left w:val="single" w:sz="4" w:space="0" w:color="auto"/>
              <w:bottom w:val="single" w:sz="4" w:space="0" w:color="auto"/>
              <w:right w:val="single" w:sz="4" w:space="0" w:color="auto"/>
            </w:tcBorders>
            <w:vAlign w:val="center"/>
          </w:tcPr>
          <w:p w:rsidR="0039144B" w:rsidRPr="00EB76E3" w:rsidRDefault="0039144B" w:rsidP="0032382D">
            <w:pPr>
              <w:spacing w:line="360" w:lineRule="auto"/>
              <w:ind w:left="142"/>
              <w:jc w:val="center"/>
              <w:rPr>
                <w:b/>
                <w:sz w:val="20"/>
                <w:szCs w:val="20"/>
              </w:rPr>
            </w:pPr>
          </w:p>
        </w:tc>
        <w:tc>
          <w:tcPr>
            <w:tcW w:w="884" w:type="dxa"/>
            <w:tcBorders>
              <w:left w:val="single" w:sz="4" w:space="0" w:color="auto"/>
              <w:right w:val="single" w:sz="4" w:space="0" w:color="auto"/>
            </w:tcBorders>
            <w:shd w:val="clear" w:color="auto" w:fill="92D050"/>
            <w:vAlign w:val="center"/>
          </w:tcPr>
          <w:p w:rsidR="0039144B" w:rsidRPr="00EB76E3" w:rsidRDefault="0039144B" w:rsidP="0032382D">
            <w:pPr>
              <w:spacing w:line="360" w:lineRule="auto"/>
              <w:ind w:left="142"/>
              <w:jc w:val="center"/>
              <w:rPr>
                <w:b/>
                <w:color w:val="000000" w:themeColor="text1"/>
              </w:rPr>
            </w:pPr>
            <w:r>
              <w:rPr>
                <w:b/>
                <w:color w:val="000000" w:themeColor="text1"/>
              </w:rPr>
              <w:t>24</w:t>
            </w:r>
          </w:p>
        </w:tc>
      </w:tr>
      <w:tr w:rsidR="0039144B" w:rsidRPr="00EB76E3" w:rsidTr="0039144B">
        <w:trPr>
          <w:cantSplit/>
          <w:trHeight w:val="1134"/>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numPr>
                <w:ilvl w:val="0"/>
                <w:numId w:val="88"/>
              </w:numPr>
              <w:spacing w:line="360" w:lineRule="auto"/>
              <w:ind w:left="142"/>
              <w:jc w:val="right"/>
              <w:rPr>
                <w:sz w:val="20"/>
              </w:rPr>
            </w:pP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pPr>
            <w:r w:rsidRPr="00EB76E3">
              <w:t>Тетяна МАЦІЄВСЬКА</w:t>
            </w:r>
          </w:p>
          <w:p w:rsidR="0039144B" w:rsidRPr="00EB76E3" w:rsidRDefault="0039144B" w:rsidP="0032382D">
            <w:pPr>
              <w:ind w:left="142"/>
              <w:jc w:val="center"/>
            </w:pPr>
            <w:r>
              <w:t>10</w:t>
            </w:r>
            <w:r w:rsidRPr="00EB76E3">
              <w:t>-Б клас</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sz w:val="18"/>
              </w:rPr>
            </w:pPr>
            <w:r w:rsidRPr="00EB76E3">
              <w:rPr>
                <w:sz w:val="18"/>
              </w:rPr>
              <w:t>Укр. мова.</w:t>
            </w:r>
          </w:p>
          <w:p w:rsidR="0039144B" w:rsidRPr="00EB76E3" w:rsidRDefault="0039144B" w:rsidP="0032382D">
            <w:pPr>
              <w:ind w:left="142" w:right="113"/>
              <w:jc w:val="center"/>
            </w:pPr>
            <w:r w:rsidRPr="00EB76E3">
              <w:rPr>
                <w:sz w:val="18"/>
              </w:rPr>
              <w:t>і літер.</w:t>
            </w:r>
          </w:p>
        </w:tc>
        <w:tc>
          <w:tcPr>
            <w:tcW w:w="486"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0"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3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Default="0039144B" w:rsidP="0032382D">
            <w:pPr>
              <w:ind w:left="142"/>
              <w:jc w:val="center"/>
              <w:rPr>
                <w:b/>
                <w:bCs/>
                <w:iCs/>
              </w:rPr>
            </w:pPr>
            <w:r>
              <w:rPr>
                <w:b/>
                <w:bCs/>
                <w:iCs/>
              </w:rPr>
              <w:t>4м</w:t>
            </w:r>
          </w:p>
          <w:p w:rsidR="0039144B" w:rsidRPr="00EB76E3" w:rsidRDefault="0039144B" w:rsidP="0032382D">
            <w:pPr>
              <w:ind w:left="142"/>
              <w:jc w:val="center"/>
              <w:rPr>
                <w:b/>
                <w:bCs/>
                <w:iCs/>
              </w:rPr>
            </w:pPr>
            <w:r>
              <w:rPr>
                <w:b/>
                <w:bCs/>
                <w:iCs/>
              </w:rPr>
              <w:t>2л</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rPr>
            </w:pPr>
            <w:r>
              <w:rPr>
                <w:b/>
                <w:bCs/>
                <w:iCs/>
              </w:rPr>
              <w:t>4м</w:t>
            </w:r>
          </w:p>
          <w:p w:rsidR="0039144B" w:rsidRPr="00EB76E3" w:rsidRDefault="0039144B" w:rsidP="0032382D">
            <w:pPr>
              <w:ind w:left="142"/>
              <w:jc w:val="center"/>
              <w:rPr>
                <w:b/>
                <w:bCs/>
                <w:iCs/>
              </w:rPr>
            </w:pPr>
            <w:r>
              <w:rPr>
                <w:b/>
                <w:bCs/>
                <w:iCs/>
              </w:rPr>
              <w:t>2л</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r w:rsidRPr="00EB76E3">
              <w:rPr>
                <w:b/>
                <w:bCs/>
                <w:iCs/>
              </w:rPr>
              <w:t>2м</w:t>
            </w:r>
          </w:p>
          <w:p w:rsidR="0039144B" w:rsidRPr="00EB76E3" w:rsidRDefault="0039144B" w:rsidP="0032382D">
            <w:pPr>
              <w:ind w:left="142"/>
              <w:jc w:val="center"/>
              <w:rPr>
                <w:b/>
                <w:bCs/>
                <w:iCs/>
              </w:rPr>
            </w:pPr>
            <w:r w:rsidRPr="00EB76E3">
              <w:rPr>
                <w:b/>
                <w:bCs/>
                <w:iCs/>
              </w:rPr>
              <w:t>2л</w:t>
            </w: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Default="0039144B" w:rsidP="0032382D">
            <w:pPr>
              <w:ind w:left="142"/>
              <w:jc w:val="center"/>
              <w:rPr>
                <w:b/>
                <w:bCs/>
                <w:iCs/>
              </w:rPr>
            </w:pPr>
          </w:p>
          <w:p w:rsidR="0039144B" w:rsidRPr="00EB76E3" w:rsidRDefault="0039144B" w:rsidP="0032382D">
            <w:pPr>
              <w:ind w:left="142"/>
              <w:jc w:val="center"/>
              <w:rPr>
                <w:b/>
                <w:bCs/>
                <w:iCs/>
              </w:rPr>
            </w:pPr>
            <w:r>
              <w:rPr>
                <w:b/>
                <w:bCs/>
                <w:iCs/>
              </w:rPr>
              <w:t>2л</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rPr>
            </w:pPr>
            <w:r>
              <w:rPr>
                <w:b/>
                <w:bCs/>
                <w:iCs/>
              </w:rPr>
              <w:t>2м</w:t>
            </w:r>
          </w:p>
          <w:p w:rsidR="0039144B" w:rsidRPr="00EB76E3" w:rsidRDefault="0039144B" w:rsidP="0032382D">
            <w:pPr>
              <w:ind w:left="142"/>
              <w:jc w:val="center"/>
              <w:rPr>
                <w:b/>
                <w:bCs/>
                <w:iCs/>
              </w:rPr>
            </w:pPr>
            <w:r>
              <w:rPr>
                <w:b/>
                <w:bCs/>
                <w:iCs/>
              </w:rPr>
              <w:t>2л</w:t>
            </w: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tcPr>
          <w:p w:rsidR="0039144B" w:rsidRDefault="0039144B" w:rsidP="0032382D">
            <w:pPr>
              <w:keepNext/>
              <w:ind w:left="142"/>
              <w:jc w:val="center"/>
              <w:outlineLvl w:val="0"/>
              <w:rPr>
                <w:b/>
                <w:bCs/>
                <w:iCs/>
              </w:rPr>
            </w:pPr>
          </w:p>
          <w:p w:rsidR="0039144B" w:rsidRDefault="0039144B" w:rsidP="0032382D">
            <w:pPr>
              <w:keepNext/>
              <w:ind w:left="142"/>
              <w:jc w:val="center"/>
              <w:outlineLvl w:val="0"/>
              <w:rPr>
                <w:b/>
                <w:bCs/>
                <w:iCs/>
              </w:rPr>
            </w:pPr>
          </w:p>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22</w:t>
            </w:r>
          </w:p>
        </w:tc>
      </w:tr>
      <w:tr w:rsidR="0039144B" w:rsidRPr="00EB76E3" w:rsidTr="0039144B">
        <w:trPr>
          <w:cantSplit/>
          <w:trHeight w:val="1134"/>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numPr>
                <w:ilvl w:val="0"/>
                <w:numId w:val="88"/>
              </w:numPr>
              <w:spacing w:line="360" w:lineRule="auto"/>
              <w:ind w:left="142"/>
              <w:jc w:val="right"/>
              <w:rPr>
                <w:sz w:val="20"/>
              </w:rPr>
            </w:pP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pPr>
            <w:r w:rsidRPr="00EB76E3">
              <w:t>Анна МАЛЯРЧУК</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sz w:val="18"/>
              </w:rPr>
            </w:pPr>
            <w:r w:rsidRPr="00EB76E3">
              <w:rPr>
                <w:sz w:val="18"/>
              </w:rPr>
              <w:t>Укр. мова.</w:t>
            </w:r>
          </w:p>
          <w:p w:rsidR="0039144B" w:rsidRPr="00EB76E3" w:rsidRDefault="0039144B" w:rsidP="0032382D">
            <w:pPr>
              <w:ind w:left="142" w:right="113"/>
              <w:jc w:val="center"/>
              <w:rPr>
                <w:sz w:val="18"/>
              </w:rPr>
            </w:pPr>
            <w:r w:rsidRPr="00EB76E3">
              <w:rPr>
                <w:sz w:val="18"/>
              </w:rPr>
              <w:t>і літер.</w:t>
            </w:r>
          </w:p>
        </w:tc>
        <w:tc>
          <w:tcPr>
            <w:tcW w:w="486"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0"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3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4м</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rPr>
            </w:pPr>
            <w:r>
              <w:rPr>
                <w:b/>
                <w:bCs/>
                <w:iCs/>
              </w:rPr>
              <w:t>3м</w:t>
            </w:r>
          </w:p>
          <w:p w:rsidR="0039144B" w:rsidRPr="00EB76E3" w:rsidRDefault="0039144B" w:rsidP="0032382D">
            <w:pPr>
              <w:ind w:left="142"/>
              <w:jc w:val="center"/>
              <w:rPr>
                <w:b/>
                <w:bCs/>
                <w:iCs/>
              </w:rPr>
            </w:pPr>
            <w:r>
              <w:rPr>
                <w:b/>
                <w:bCs/>
                <w:iCs/>
              </w:rPr>
              <w:t>2л</w:t>
            </w: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9</w:t>
            </w:r>
          </w:p>
          <w:p w:rsidR="0039144B" w:rsidRDefault="0039144B" w:rsidP="0032382D">
            <w:pPr>
              <w:keepNext/>
              <w:ind w:left="142"/>
              <w:jc w:val="center"/>
              <w:outlineLvl w:val="0"/>
              <w:rPr>
                <w:b/>
                <w:bCs/>
                <w:iCs/>
              </w:rPr>
            </w:pPr>
            <w:r w:rsidRPr="00EB76E3">
              <w:rPr>
                <w:b/>
                <w:bCs/>
                <w:iCs/>
              </w:rPr>
              <w:t>0,5 ст/</w:t>
            </w:r>
          </w:p>
          <w:p w:rsidR="0039144B" w:rsidRPr="00EB76E3" w:rsidRDefault="0039144B" w:rsidP="0032382D">
            <w:pPr>
              <w:keepNext/>
              <w:ind w:left="142"/>
              <w:jc w:val="center"/>
              <w:outlineLvl w:val="0"/>
              <w:rPr>
                <w:b/>
                <w:bCs/>
                <w:iCs/>
              </w:rPr>
            </w:pPr>
            <w:r w:rsidRPr="00EB76E3">
              <w:rPr>
                <w:b/>
                <w:bCs/>
                <w:iCs/>
              </w:rPr>
              <w:t>0,5 ст</w:t>
            </w:r>
          </w:p>
        </w:tc>
      </w:tr>
      <w:tr w:rsidR="0039144B" w:rsidRPr="00EB76E3" w:rsidTr="0039144B">
        <w:trPr>
          <w:cantSplit/>
          <w:trHeight w:val="1134"/>
        </w:trPr>
        <w:tc>
          <w:tcPr>
            <w:tcW w:w="417" w:type="dxa"/>
            <w:tcBorders>
              <w:top w:val="single" w:sz="4" w:space="0" w:color="auto"/>
              <w:left w:val="single" w:sz="4" w:space="0" w:color="auto"/>
              <w:bottom w:val="single" w:sz="4" w:space="0" w:color="auto"/>
              <w:right w:val="single" w:sz="4" w:space="0" w:color="auto"/>
            </w:tcBorders>
            <w:shd w:val="clear" w:color="auto" w:fill="FFF2CC"/>
            <w:vAlign w:val="center"/>
          </w:tcPr>
          <w:p w:rsidR="0039144B" w:rsidRPr="00EB76E3" w:rsidRDefault="0039144B" w:rsidP="0032382D">
            <w:pPr>
              <w:ind w:left="142"/>
              <w:jc w:val="center"/>
              <w:rPr>
                <w:b/>
                <w:bCs/>
                <w:iCs/>
                <w:sz w:val="20"/>
              </w:rPr>
            </w:pPr>
            <w:r w:rsidRPr="00EB76E3">
              <w:rPr>
                <w:b/>
                <w:bCs/>
                <w:iCs/>
                <w:sz w:val="20"/>
              </w:rPr>
              <w:t>№</w:t>
            </w:r>
          </w:p>
        </w:tc>
        <w:tc>
          <w:tcPr>
            <w:tcW w:w="1834" w:type="dxa"/>
            <w:tcBorders>
              <w:top w:val="single" w:sz="4" w:space="0" w:color="auto"/>
              <w:left w:val="single" w:sz="4" w:space="0" w:color="auto"/>
              <w:bottom w:val="single" w:sz="4" w:space="0" w:color="auto"/>
              <w:right w:val="single" w:sz="4" w:space="0" w:color="auto"/>
            </w:tcBorders>
            <w:shd w:val="clear" w:color="auto" w:fill="FFF2CC"/>
            <w:vAlign w:val="center"/>
          </w:tcPr>
          <w:p w:rsidR="0039144B" w:rsidRPr="00EB76E3" w:rsidRDefault="0039144B" w:rsidP="0032382D">
            <w:pPr>
              <w:ind w:left="142"/>
              <w:jc w:val="center"/>
              <w:rPr>
                <w:b/>
                <w:bCs/>
                <w:iCs/>
              </w:rPr>
            </w:pPr>
            <w:r w:rsidRPr="00EB76E3">
              <w:rPr>
                <w:b/>
                <w:bCs/>
                <w:iCs/>
              </w:rPr>
              <w:t>Прізвище та ініціали</w:t>
            </w:r>
          </w:p>
        </w:tc>
        <w:tc>
          <w:tcPr>
            <w:tcW w:w="744"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sz w:val="20"/>
              </w:rPr>
            </w:pPr>
            <w:r w:rsidRPr="00EB76E3">
              <w:rPr>
                <w:b/>
                <w:bCs/>
                <w:iCs/>
                <w:sz w:val="20"/>
              </w:rPr>
              <w:t>Предмет</w:t>
            </w:r>
          </w:p>
        </w:tc>
        <w:tc>
          <w:tcPr>
            <w:tcW w:w="486" w:type="dxa"/>
            <w:gridSpan w:val="2"/>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1-А</w:t>
            </w:r>
          </w:p>
        </w:tc>
        <w:tc>
          <w:tcPr>
            <w:tcW w:w="490" w:type="dxa"/>
            <w:gridSpan w:val="2"/>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1-Б</w:t>
            </w:r>
          </w:p>
        </w:tc>
        <w:tc>
          <w:tcPr>
            <w:tcW w:w="488" w:type="dxa"/>
            <w:gridSpan w:val="2"/>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2-А</w:t>
            </w:r>
          </w:p>
        </w:tc>
        <w:tc>
          <w:tcPr>
            <w:tcW w:w="535" w:type="dxa"/>
            <w:gridSpan w:val="2"/>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2-Б</w:t>
            </w:r>
          </w:p>
        </w:tc>
        <w:tc>
          <w:tcPr>
            <w:tcW w:w="497"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3-А</w:t>
            </w:r>
          </w:p>
        </w:tc>
        <w:tc>
          <w:tcPr>
            <w:tcW w:w="496"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3-Б</w:t>
            </w:r>
          </w:p>
        </w:tc>
        <w:tc>
          <w:tcPr>
            <w:tcW w:w="496"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4-А</w:t>
            </w:r>
          </w:p>
        </w:tc>
        <w:tc>
          <w:tcPr>
            <w:tcW w:w="499" w:type="dxa"/>
            <w:tcBorders>
              <w:top w:val="single" w:sz="4" w:space="0" w:color="auto"/>
              <w:left w:val="single" w:sz="4" w:space="0" w:color="auto"/>
              <w:bottom w:val="single" w:sz="4" w:space="0" w:color="auto"/>
              <w:right w:val="single" w:sz="18"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4-Б</w:t>
            </w:r>
          </w:p>
        </w:tc>
        <w:tc>
          <w:tcPr>
            <w:tcW w:w="500" w:type="dxa"/>
            <w:tcBorders>
              <w:top w:val="single" w:sz="4" w:space="0" w:color="auto"/>
              <w:left w:val="single" w:sz="18"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5-А</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5-Б</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6-А</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6-Б</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7-А</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7-Б</w:t>
            </w:r>
          </w:p>
        </w:tc>
        <w:tc>
          <w:tcPr>
            <w:tcW w:w="504"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8-А</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8-Б</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9-А</w:t>
            </w:r>
          </w:p>
        </w:tc>
        <w:tc>
          <w:tcPr>
            <w:tcW w:w="500" w:type="dxa"/>
            <w:gridSpan w:val="2"/>
            <w:tcBorders>
              <w:top w:val="single" w:sz="4" w:space="0" w:color="auto"/>
              <w:left w:val="single" w:sz="4" w:space="0" w:color="auto"/>
              <w:bottom w:val="single" w:sz="4" w:space="0" w:color="auto"/>
              <w:right w:val="single" w:sz="18"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9-Б</w:t>
            </w:r>
          </w:p>
        </w:tc>
        <w:tc>
          <w:tcPr>
            <w:tcW w:w="505" w:type="dxa"/>
            <w:tcBorders>
              <w:top w:val="single" w:sz="4" w:space="0" w:color="auto"/>
              <w:left w:val="single" w:sz="18"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10-А</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10-Б</w:t>
            </w:r>
          </w:p>
        </w:tc>
        <w:tc>
          <w:tcPr>
            <w:tcW w:w="504"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11-А</w:t>
            </w:r>
          </w:p>
        </w:tc>
        <w:tc>
          <w:tcPr>
            <w:tcW w:w="500"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tcPr>
          <w:p w:rsidR="0039144B" w:rsidRPr="00EB76E3" w:rsidRDefault="0039144B" w:rsidP="0032382D">
            <w:pPr>
              <w:keepNext/>
              <w:ind w:left="142" w:right="113"/>
              <w:jc w:val="center"/>
              <w:outlineLvl w:val="0"/>
              <w:rPr>
                <w:b/>
                <w:bCs/>
                <w:iCs/>
              </w:rPr>
            </w:pPr>
            <w:r w:rsidRPr="00EB76E3">
              <w:rPr>
                <w:b/>
                <w:bCs/>
                <w:iCs/>
              </w:rPr>
              <w:t>11-Б</w:t>
            </w:r>
          </w:p>
        </w:tc>
        <w:tc>
          <w:tcPr>
            <w:tcW w:w="884" w:type="dxa"/>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rsidR="0039144B" w:rsidRPr="00EB76E3" w:rsidRDefault="0039144B" w:rsidP="0032382D">
            <w:pPr>
              <w:keepNext/>
              <w:ind w:left="142" w:right="113"/>
              <w:jc w:val="center"/>
              <w:outlineLvl w:val="0"/>
              <w:rPr>
                <w:b/>
                <w:bCs/>
                <w:iCs/>
              </w:rPr>
            </w:pPr>
            <w:r w:rsidRPr="00EB76E3">
              <w:rPr>
                <w:b/>
                <w:bCs/>
                <w:iCs/>
              </w:rPr>
              <w:t>Всього</w:t>
            </w:r>
          </w:p>
        </w:tc>
      </w:tr>
      <w:tr w:rsidR="0039144B" w:rsidRPr="00EB76E3" w:rsidTr="0039144B">
        <w:trPr>
          <w:cantSplit/>
          <w:trHeight w:val="911"/>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6.</w:t>
            </w: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pPr>
            <w:r>
              <w:t>Олена ДАЦЕНКО</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pPr>
            <w:r>
              <w:t>Основи зд.</w:t>
            </w:r>
          </w:p>
        </w:tc>
        <w:tc>
          <w:tcPr>
            <w:tcW w:w="486"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0"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3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Default="0039144B" w:rsidP="0032382D">
            <w:pPr>
              <w:ind w:left="142"/>
              <w:jc w:val="center"/>
              <w:rPr>
                <w:b/>
                <w:bCs/>
                <w:iCs/>
              </w:rPr>
            </w:pPr>
            <w:r>
              <w:rPr>
                <w:b/>
                <w:bCs/>
                <w:iCs/>
              </w:rPr>
              <w:t>4м</w:t>
            </w:r>
          </w:p>
          <w:p w:rsidR="0039144B" w:rsidRDefault="0039144B" w:rsidP="0032382D">
            <w:pPr>
              <w:ind w:left="142"/>
              <w:jc w:val="center"/>
              <w:rPr>
                <w:b/>
                <w:bCs/>
                <w:iCs/>
              </w:rPr>
            </w:pPr>
            <w:r>
              <w:rPr>
                <w:b/>
                <w:bCs/>
                <w:iCs/>
              </w:rPr>
              <w:t>1</w:t>
            </w:r>
          </w:p>
          <w:p w:rsidR="0039144B" w:rsidRPr="00EB76E3" w:rsidRDefault="0039144B" w:rsidP="0032382D">
            <w:pPr>
              <w:ind w:left="142"/>
              <w:jc w:val="center"/>
              <w:rPr>
                <w:b/>
                <w:bCs/>
                <w:iCs/>
              </w:rPr>
            </w:pPr>
            <w:r>
              <w:rPr>
                <w:b/>
                <w:bCs/>
                <w:iCs/>
              </w:rPr>
              <w:t>зд</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rPr>
            </w:pPr>
            <w:r>
              <w:rPr>
                <w:b/>
                <w:bCs/>
                <w:iCs/>
              </w:rPr>
              <w:t>1</w:t>
            </w:r>
          </w:p>
          <w:p w:rsidR="0039144B" w:rsidRPr="00EB76E3" w:rsidRDefault="0039144B" w:rsidP="0032382D">
            <w:pPr>
              <w:ind w:left="142"/>
              <w:jc w:val="center"/>
              <w:rPr>
                <w:b/>
                <w:bCs/>
                <w:iCs/>
              </w:rPr>
            </w:pPr>
            <w:r>
              <w:rPr>
                <w:b/>
                <w:bCs/>
                <w:iCs/>
              </w:rPr>
              <w:t>зд</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rPr>
            </w:pPr>
            <w:r>
              <w:rPr>
                <w:b/>
                <w:bCs/>
                <w:iCs/>
              </w:rPr>
              <w:t>1</w:t>
            </w:r>
          </w:p>
          <w:p w:rsidR="0039144B" w:rsidRPr="00EB76E3" w:rsidRDefault="0039144B" w:rsidP="0032382D">
            <w:pPr>
              <w:ind w:left="142"/>
              <w:jc w:val="center"/>
              <w:rPr>
                <w:b/>
                <w:bCs/>
                <w:iCs/>
              </w:rPr>
            </w:pPr>
            <w:r>
              <w:rPr>
                <w:b/>
                <w:bCs/>
                <w:iCs/>
              </w:rPr>
              <w:t>зд</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rPr>
            </w:pPr>
            <w:r>
              <w:rPr>
                <w:b/>
                <w:bCs/>
                <w:iCs/>
              </w:rPr>
              <w:t>1</w:t>
            </w:r>
          </w:p>
          <w:p w:rsidR="0039144B" w:rsidRPr="00EB76E3" w:rsidRDefault="0039144B" w:rsidP="0032382D">
            <w:pPr>
              <w:ind w:left="142"/>
              <w:jc w:val="center"/>
              <w:rPr>
                <w:b/>
                <w:bCs/>
                <w:iCs/>
              </w:rPr>
            </w:pPr>
            <w:r>
              <w:rPr>
                <w:b/>
                <w:bCs/>
                <w:iCs/>
              </w:rPr>
              <w:t>зд</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1 зд</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1 зд</w:t>
            </w:r>
          </w:p>
        </w:tc>
        <w:tc>
          <w:tcPr>
            <w:tcW w:w="504"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rPr>
            </w:pPr>
            <w:r>
              <w:rPr>
                <w:b/>
                <w:bCs/>
                <w:iCs/>
              </w:rPr>
              <w:t>0,5</w:t>
            </w:r>
          </w:p>
          <w:p w:rsidR="0039144B" w:rsidRPr="00EB76E3" w:rsidRDefault="0039144B" w:rsidP="0032382D">
            <w:pPr>
              <w:ind w:left="142"/>
              <w:jc w:val="center"/>
              <w:rPr>
                <w:b/>
                <w:bCs/>
                <w:iCs/>
              </w:rPr>
            </w:pPr>
            <w:r>
              <w:rPr>
                <w:b/>
                <w:bCs/>
                <w:iCs/>
              </w:rPr>
              <w:t>зд</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rPr>
            </w:pPr>
            <w:r>
              <w:rPr>
                <w:b/>
                <w:bCs/>
                <w:iCs/>
              </w:rPr>
              <w:t>3м</w:t>
            </w:r>
          </w:p>
          <w:p w:rsidR="0039144B" w:rsidRDefault="0039144B" w:rsidP="0032382D">
            <w:pPr>
              <w:ind w:left="142"/>
              <w:jc w:val="center"/>
              <w:rPr>
                <w:b/>
                <w:bCs/>
                <w:iCs/>
              </w:rPr>
            </w:pPr>
            <w:r>
              <w:rPr>
                <w:b/>
                <w:bCs/>
                <w:iCs/>
              </w:rPr>
              <w:t>2л</w:t>
            </w:r>
          </w:p>
          <w:p w:rsidR="0039144B" w:rsidRDefault="0039144B" w:rsidP="0032382D">
            <w:pPr>
              <w:ind w:left="142"/>
              <w:jc w:val="center"/>
              <w:rPr>
                <w:b/>
                <w:bCs/>
                <w:iCs/>
              </w:rPr>
            </w:pPr>
            <w:r>
              <w:rPr>
                <w:b/>
                <w:bCs/>
                <w:iCs/>
              </w:rPr>
              <w:t>0,5</w:t>
            </w:r>
          </w:p>
          <w:p w:rsidR="0039144B" w:rsidRPr="00EB76E3" w:rsidRDefault="0039144B" w:rsidP="0032382D">
            <w:pPr>
              <w:ind w:left="142"/>
              <w:jc w:val="center"/>
              <w:rPr>
                <w:b/>
                <w:bCs/>
                <w:iCs/>
              </w:rPr>
            </w:pPr>
            <w:r>
              <w:rPr>
                <w:b/>
                <w:bCs/>
                <w:iCs/>
              </w:rPr>
              <w:t>зд</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gridSpan w:val="2"/>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r>
              <w:rPr>
                <w:b/>
                <w:bCs/>
                <w:iCs/>
              </w:rPr>
              <w:t xml:space="preserve">1 </w:t>
            </w:r>
            <w:r w:rsidRPr="00C9220D">
              <w:rPr>
                <w:b/>
                <w:bCs/>
                <w:iCs/>
                <w:sz w:val="16"/>
              </w:rPr>
              <w:t>о.зд</w:t>
            </w:r>
          </w:p>
        </w:tc>
        <w:tc>
          <w:tcPr>
            <w:tcW w:w="505"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17</w:t>
            </w:r>
          </w:p>
        </w:tc>
      </w:tr>
      <w:tr w:rsidR="0039144B" w:rsidRPr="00EB76E3" w:rsidTr="0039144B">
        <w:trPr>
          <w:cantSplit/>
          <w:trHeight w:val="911"/>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7.</w:t>
            </w: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pPr>
            <w:r w:rsidRPr="00EB76E3">
              <w:t>Валентина БЕЗНОСЮК</w:t>
            </w:r>
          </w:p>
          <w:p w:rsidR="0039144B" w:rsidRPr="00EB76E3" w:rsidRDefault="0039144B" w:rsidP="0032382D">
            <w:pPr>
              <w:ind w:left="142"/>
              <w:jc w:val="center"/>
            </w:pPr>
            <w:r>
              <w:t>10-А клас</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sidRPr="00EB76E3">
              <w:rPr>
                <w:sz w:val="20"/>
              </w:rPr>
              <w:t>Зар.літ</w:t>
            </w:r>
          </w:p>
        </w:tc>
        <w:tc>
          <w:tcPr>
            <w:tcW w:w="486"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0"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3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1,5</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1,5</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1,5</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850D8A" w:rsidRDefault="0039144B" w:rsidP="0032382D">
            <w:pPr>
              <w:ind w:left="142"/>
              <w:jc w:val="center"/>
              <w:rPr>
                <w:b/>
                <w:bCs/>
                <w:iCs/>
                <w:sz w:val="22"/>
              </w:rPr>
            </w:pPr>
            <w:r w:rsidRPr="00850D8A">
              <w:rPr>
                <w:b/>
                <w:bCs/>
                <w:iCs/>
                <w:sz w:val="22"/>
              </w:rPr>
              <w:t>1,5</w:t>
            </w:r>
          </w:p>
          <w:p w:rsidR="0039144B" w:rsidRPr="00850D8A" w:rsidRDefault="0039144B" w:rsidP="0032382D">
            <w:pPr>
              <w:ind w:left="142"/>
              <w:jc w:val="center"/>
              <w:rPr>
                <w:b/>
                <w:bCs/>
                <w:iCs/>
                <w:color w:val="FF0000"/>
                <w:sz w:val="22"/>
              </w:rPr>
            </w:pPr>
            <w:r w:rsidRPr="00850D8A">
              <w:rPr>
                <w:b/>
                <w:bCs/>
                <w:iCs/>
                <w:color w:val="FF0000"/>
                <w:sz w:val="22"/>
              </w:rPr>
              <w:t>0,5</w:t>
            </w:r>
          </w:p>
          <w:p w:rsidR="0039144B" w:rsidRPr="00EB76E3" w:rsidRDefault="0039144B" w:rsidP="0032382D">
            <w:pPr>
              <w:ind w:left="142"/>
              <w:jc w:val="center"/>
              <w:rPr>
                <w:b/>
                <w:bCs/>
                <w:iCs/>
              </w:rPr>
            </w:pPr>
            <w:r w:rsidRPr="00850D8A">
              <w:rPr>
                <w:b/>
                <w:bCs/>
                <w:iCs/>
                <w:color w:val="FF0000"/>
                <w:sz w:val="22"/>
              </w:rPr>
              <w:t>ін</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1,5</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1,5</w:t>
            </w: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1,5</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1,5</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gridSpan w:val="2"/>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r>
              <w:rPr>
                <w:b/>
                <w:bCs/>
                <w:iCs/>
              </w:rPr>
              <w:t>2</w:t>
            </w:r>
          </w:p>
        </w:tc>
        <w:tc>
          <w:tcPr>
            <w:tcW w:w="505"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1</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1</w:t>
            </w: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1</w:t>
            </w: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keepNext/>
              <w:ind w:left="142"/>
              <w:jc w:val="center"/>
              <w:outlineLvl w:val="0"/>
              <w:rPr>
                <w:b/>
                <w:bCs/>
                <w:iCs/>
              </w:rPr>
            </w:pPr>
            <w:r w:rsidRPr="00EB76E3">
              <w:rPr>
                <w:b/>
                <w:bCs/>
                <w:iCs/>
              </w:rPr>
              <w:t>1</w:t>
            </w: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18,5</w:t>
            </w:r>
          </w:p>
        </w:tc>
      </w:tr>
      <w:tr w:rsidR="0039144B" w:rsidRPr="00EB76E3" w:rsidTr="00850D8A">
        <w:trPr>
          <w:cantSplit/>
          <w:trHeight w:val="600"/>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8</w:t>
            </w:r>
            <w:r w:rsidRPr="00EB76E3">
              <w:rPr>
                <w:b/>
                <w:bCs/>
                <w:iCs/>
                <w:sz w:val="20"/>
              </w:rPr>
              <w:t>.</w:t>
            </w: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pPr>
            <w:r w:rsidRPr="00EB76E3">
              <w:t xml:space="preserve">Ольга </w:t>
            </w:r>
          </w:p>
          <w:p w:rsidR="0039144B" w:rsidRPr="00EB76E3" w:rsidRDefault="0039144B" w:rsidP="0032382D">
            <w:pPr>
              <w:ind w:left="142"/>
              <w:jc w:val="center"/>
            </w:pPr>
            <w:r w:rsidRPr="00EB76E3">
              <w:t>СІМЧУК</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sidRPr="00EB76E3">
              <w:rPr>
                <w:sz w:val="20"/>
              </w:rPr>
              <w:t>Англ. мова</w:t>
            </w:r>
          </w:p>
        </w:tc>
        <w:tc>
          <w:tcPr>
            <w:tcW w:w="486"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0"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3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4</w:t>
            </w: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4</w:t>
            </w:r>
          </w:p>
        </w:tc>
        <w:tc>
          <w:tcPr>
            <w:tcW w:w="500" w:type="dxa"/>
            <w:gridSpan w:val="2"/>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5"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8</w:t>
            </w:r>
          </w:p>
          <w:p w:rsidR="0039144B" w:rsidRPr="00EB76E3" w:rsidRDefault="0039144B" w:rsidP="0032382D">
            <w:pPr>
              <w:keepNext/>
              <w:ind w:left="142"/>
              <w:jc w:val="center"/>
              <w:outlineLvl w:val="0"/>
              <w:rPr>
                <w:b/>
                <w:bCs/>
                <w:iCs/>
              </w:rPr>
            </w:pPr>
            <w:r w:rsidRPr="00EB76E3">
              <w:rPr>
                <w:b/>
                <w:bCs/>
                <w:iCs/>
              </w:rPr>
              <w:t>1 ст</w:t>
            </w:r>
          </w:p>
        </w:tc>
      </w:tr>
      <w:tr w:rsidR="0039144B" w:rsidRPr="00EB76E3" w:rsidTr="0039144B">
        <w:trPr>
          <w:cantSplit/>
          <w:trHeight w:val="911"/>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9</w:t>
            </w:r>
            <w:r w:rsidRPr="00EB76E3">
              <w:rPr>
                <w:b/>
                <w:bCs/>
                <w:iCs/>
                <w:sz w:val="20"/>
              </w:rPr>
              <w:t>.</w:t>
            </w:r>
          </w:p>
        </w:tc>
        <w:tc>
          <w:tcPr>
            <w:tcW w:w="1834"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pPr>
            <w:r w:rsidRPr="00EB76E3">
              <w:t>Людмила СОЛОНАР</w:t>
            </w:r>
          </w:p>
          <w:p w:rsidR="0039144B" w:rsidRPr="00EB76E3" w:rsidRDefault="0039144B" w:rsidP="0032382D">
            <w:pPr>
              <w:ind w:left="142"/>
              <w:jc w:val="center"/>
            </w:pPr>
            <w:r>
              <w:t>9</w:t>
            </w:r>
            <w:r w:rsidRPr="00EB76E3">
              <w:t>-Б клас</w:t>
            </w:r>
          </w:p>
        </w:tc>
        <w:tc>
          <w:tcPr>
            <w:tcW w:w="744" w:type="dxa"/>
            <w:tcBorders>
              <w:top w:val="single" w:sz="4" w:space="0" w:color="auto"/>
              <w:left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sidRPr="00EB76E3">
              <w:rPr>
                <w:sz w:val="20"/>
              </w:rPr>
              <w:t xml:space="preserve">Англ. мова </w:t>
            </w:r>
          </w:p>
        </w:tc>
        <w:tc>
          <w:tcPr>
            <w:tcW w:w="486"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0"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3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2</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4</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4</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4</w:t>
            </w:r>
          </w:p>
        </w:tc>
        <w:tc>
          <w:tcPr>
            <w:tcW w:w="500" w:type="dxa"/>
            <w:gridSpan w:val="2"/>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r>
              <w:rPr>
                <w:b/>
                <w:bCs/>
                <w:iCs/>
              </w:rPr>
              <w:t>3</w:t>
            </w:r>
          </w:p>
        </w:tc>
        <w:tc>
          <w:tcPr>
            <w:tcW w:w="505"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3</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20</w:t>
            </w:r>
          </w:p>
        </w:tc>
      </w:tr>
      <w:tr w:rsidR="0039144B" w:rsidRPr="00EB76E3" w:rsidTr="0039144B">
        <w:trPr>
          <w:cantSplit/>
          <w:trHeight w:val="911"/>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10</w:t>
            </w: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pPr>
            <w:r w:rsidRPr="00EB76E3">
              <w:t>Олена ТОРГАШОВА</w:t>
            </w:r>
          </w:p>
          <w:p w:rsidR="0039144B" w:rsidRPr="00EB76E3" w:rsidRDefault="0039144B" w:rsidP="0032382D">
            <w:pPr>
              <w:ind w:left="142"/>
              <w:jc w:val="center"/>
            </w:pPr>
            <w:r>
              <w:lastRenderedPageBreak/>
              <w:t>11</w:t>
            </w:r>
            <w:r w:rsidRPr="00EB76E3">
              <w:t>-А клас</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bCs/>
                <w:iCs/>
                <w:sz w:val="20"/>
              </w:rPr>
            </w:pPr>
            <w:r w:rsidRPr="00EB76E3">
              <w:rPr>
                <w:bCs/>
                <w:iCs/>
                <w:sz w:val="20"/>
              </w:rPr>
              <w:lastRenderedPageBreak/>
              <w:t>Англ. мова</w:t>
            </w:r>
          </w:p>
        </w:tc>
        <w:tc>
          <w:tcPr>
            <w:tcW w:w="486"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p>
        </w:tc>
        <w:tc>
          <w:tcPr>
            <w:tcW w:w="490"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sz w:val="20"/>
              </w:rPr>
            </w:pPr>
            <w:r>
              <w:rPr>
                <w:b/>
                <w:bCs/>
                <w:iCs/>
                <w:sz w:val="20"/>
              </w:rPr>
              <w:t>3</w:t>
            </w:r>
          </w:p>
          <w:p w:rsidR="0039144B" w:rsidRPr="00B04E98" w:rsidRDefault="0039144B" w:rsidP="0032382D">
            <w:pPr>
              <w:ind w:left="142"/>
              <w:jc w:val="center"/>
              <w:rPr>
                <w:b/>
                <w:bCs/>
                <w:iCs/>
                <w:color w:val="FF0000"/>
                <w:sz w:val="20"/>
              </w:rPr>
            </w:pPr>
            <w:r w:rsidRPr="00B04E98">
              <w:rPr>
                <w:b/>
                <w:bCs/>
                <w:iCs/>
                <w:color w:val="FF0000"/>
                <w:sz w:val="20"/>
              </w:rPr>
              <w:t>2</w:t>
            </w:r>
          </w:p>
          <w:p w:rsidR="0039144B" w:rsidRPr="00EB76E3" w:rsidRDefault="0039144B" w:rsidP="0032382D">
            <w:pPr>
              <w:ind w:left="142"/>
              <w:jc w:val="center"/>
              <w:rPr>
                <w:b/>
                <w:bCs/>
                <w:iCs/>
                <w:sz w:val="20"/>
              </w:rPr>
            </w:pPr>
            <w:r w:rsidRPr="00B04E98">
              <w:rPr>
                <w:b/>
                <w:bCs/>
                <w:iCs/>
                <w:color w:val="FF0000"/>
                <w:sz w:val="20"/>
              </w:rPr>
              <w:t>ін</w:t>
            </w:r>
          </w:p>
        </w:tc>
        <w:tc>
          <w:tcPr>
            <w:tcW w:w="53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sz w:val="20"/>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2</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4</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p>
        </w:tc>
        <w:tc>
          <w:tcPr>
            <w:tcW w:w="500" w:type="dxa"/>
            <w:gridSpan w:val="2"/>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sz w:val="20"/>
              </w:rPr>
            </w:pPr>
          </w:p>
        </w:tc>
        <w:tc>
          <w:tcPr>
            <w:tcW w:w="505"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3</w:t>
            </w: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3</w:t>
            </w: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keepNext/>
              <w:ind w:left="142"/>
              <w:jc w:val="center"/>
              <w:outlineLvl w:val="0"/>
              <w:rPr>
                <w:b/>
                <w:bCs/>
                <w:iCs/>
                <w:sz w:val="20"/>
              </w:rPr>
            </w:pPr>
            <w:r>
              <w:rPr>
                <w:b/>
                <w:bCs/>
                <w:iCs/>
                <w:sz w:val="20"/>
              </w:rPr>
              <w:t>3</w:t>
            </w: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sz w:val="20"/>
              </w:rPr>
            </w:pPr>
            <w:r>
              <w:rPr>
                <w:b/>
                <w:bCs/>
                <w:iCs/>
                <w:sz w:val="20"/>
              </w:rPr>
              <w:t>20</w:t>
            </w:r>
          </w:p>
        </w:tc>
      </w:tr>
      <w:tr w:rsidR="0039144B" w:rsidRPr="00EB76E3" w:rsidTr="0039144B">
        <w:trPr>
          <w:cantSplit/>
          <w:trHeight w:val="911"/>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lastRenderedPageBreak/>
              <w:t>11</w:t>
            </w: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pPr>
            <w:r w:rsidRPr="00EB76E3">
              <w:t xml:space="preserve">Алла </w:t>
            </w:r>
          </w:p>
          <w:p w:rsidR="0039144B" w:rsidRPr="00EB76E3" w:rsidRDefault="0039144B" w:rsidP="0032382D">
            <w:pPr>
              <w:ind w:left="142"/>
              <w:jc w:val="center"/>
            </w:pPr>
            <w:r w:rsidRPr="00EB76E3">
              <w:t>СЕНЧИК</w:t>
            </w:r>
          </w:p>
          <w:p w:rsidR="0039144B" w:rsidRPr="00EB76E3" w:rsidRDefault="0039144B" w:rsidP="0032382D">
            <w:pPr>
              <w:ind w:left="142"/>
              <w:jc w:val="center"/>
            </w:pP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sidRPr="00EB76E3">
              <w:rPr>
                <w:sz w:val="20"/>
              </w:rPr>
              <w:t>Англ. мов.</w:t>
            </w:r>
          </w:p>
        </w:tc>
        <w:tc>
          <w:tcPr>
            <w:tcW w:w="486"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2</w:t>
            </w:r>
          </w:p>
        </w:tc>
        <w:tc>
          <w:tcPr>
            <w:tcW w:w="490" w:type="dxa"/>
            <w:gridSpan w:val="2"/>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rPr>
            </w:pPr>
            <w:r>
              <w:rPr>
                <w:b/>
                <w:bCs/>
                <w:iCs/>
              </w:rPr>
              <w:t>2</w:t>
            </w:r>
          </w:p>
          <w:p w:rsidR="0039144B" w:rsidRPr="00B04E98" w:rsidRDefault="0039144B" w:rsidP="0032382D">
            <w:pPr>
              <w:ind w:left="142"/>
              <w:jc w:val="center"/>
              <w:rPr>
                <w:b/>
                <w:bCs/>
                <w:iCs/>
                <w:color w:val="FF0000"/>
              </w:rPr>
            </w:pPr>
            <w:r w:rsidRPr="00B04E98">
              <w:rPr>
                <w:b/>
                <w:bCs/>
                <w:iCs/>
                <w:color w:val="FF0000"/>
              </w:rPr>
              <w:t>2</w:t>
            </w:r>
          </w:p>
          <w:p w:rsidR="0039144B" w:rsidRPr="00EB76E3" w:rsidRDefault="0039144B" w:rsidP="0032382D">
            <w:pPr>
              <w:ind w:left="142"/>
              <w:jc w:val="center"/>
              <w:rPr>
                <w:b/>
                <w:bCs/>
                <w:iCs/>
              </w:rPr>
            </w:pPr>
            <w:r w:rsidRPr="00B04E98">
              <w:rPr>
                <w:b/>
                <w:bCs/>
                <w:iCs/>
                <w:color w:val="FF0000"/>
              </w:rPr>
              <w:t>ін</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3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3</w:t>
            </w: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3</w:t>
            </w: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4</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2D220E" w:rsidRDefault="0039144B" w:rsidP="0032382D">
            <w:pPr>
              <w:ind w:left="142"/>
              <w:jc w:val="center"/>
              <w:rPr>
                <w:b/>
                <w:bCs/>
                <w:iCs/>
                <w:color w:val="FF0000"/>
              </w:rPr>
            </w:pPr>
            <w:r w:rsidRPr="002D220E">
              <w:rPr>
                <w:b/>
                <w:bCs/>
                <w:iCs/>
                <w:color w:val="FF0000"/>
              </w:rPr>
              <w:t>1,5</w:t>
            </w:r>
          </w:p>
          <w:p w:rsidR="0039144B" w:rsidRPr="00EB76E3" w:rsidRDefault="0039144B" w:rsidP="0032382D">
            <w:pPr>
              <w:ind w:left="142"/>
              <w:jc w:val="center"/>
              <w:rPr>
                <w:b/>
                <w:bCs/>
                <w:iCs/>
              </w:rPr>
            </w:pPr>
            <w:r w:rsidRPr="002D220E">
              <w:rPr>
                <w:b/>
                <w:bCs/>
                <w:iCs/>
                <w:color w:val="FF0000"/>
              </w:rPr>
              <w:t>ін</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gridSpan w:val="2"/>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r>
              <w:rPr>
                <w:b/>
                <w:bCs/>
                <w:iCs/>
              </w:rPr>
              <w:t>3</w:t>
            </w:r>
          </w:p>
        </w:tc>
        <w:tc>
          <w:tcPr>
            <w:tcW w:w="505"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20,5</w:t>
            </w:r>
          </w:p>
        </w:tc>
      </w:tr>
      <w:tr w:rsidR="0039144B" w:rsidRPr="00EB76E3" w:rsidTr="0039144B">
        <w:trPr>
          <w:cantSplit/>
          <w:trHeight w:val="733"/>
        </w:trPr>
        <w:tc>
          <w:tcPr>
            <w:tcW w:w="417" w:type="dxa"/>
            <w:tcBorders>
              <w:top w:val="single" w:sz="4" w:space="0" w:color="auto"/>
              <w:left w:val="single" w:sz="4" w:space="0" w:color="auto"/>
              <w:bottom w:val="single" w:sz="4" w:space="0" w:color="auto"/>
              <w:right w:val="single" w:sz="4" w:space="0" w:color="auto"/>
            </w:tcBorders>
            <w:shd w:val="clear" w:color="auto" w:fill="auto"/>
            <w:vAlign w:val="center"/>
          </w:tcPr>
          <w:p w:rsidR="0039144B" w:rsidRPr="00EB76E3" w:rsidRDefault="0039144B" w:rsidP="0032382D">
            <w:pPr>
              <w:ind w:left="142"/>
              <w:jc w:val="center"/>
              <w:rPr>
                <w:b/>
                <w:bCs/>
                <w:iCs/>
                <w:sz w:val="20"/>
              </w:rPr>
            </w:pPr>
            <w:r>
              <w:rPr>
                <w:b/>
                <w:bCs/>
                <w:iCs/>
                <w:sz w:val="20"/>
              </w:rPr>
              <w:t>12</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39144B" w:rsidRPr="00EB76E3" w:rsidRDefault="0039144B" w:rsidP="0032382D">
            <w:pPr>
              <w:ind w:left="142"/>
              <w:jc w:val="center"/>
            </w:pPr>
            <w:r w:rsidRPr="00EB76E3">
              <w:t>Ольга БАНДУРА</w:t>
            </w:r>
          </w:p>
          <w:p w:rsidR="0039144B" w:rsidRPr="00EB76E3" w:rsidRDefault="0039144B" w:rsidP="0032382D">
            <w:pPr>
              <w:ind w:left="142"/>
              <w:jc w:val="center"/>
            </w:pPr>
            <w:r>
              <w:t>6</w:t>
            </w:r>
            <w:r w:rsidRPr="00EB76E3">
              <w:t>-Б клас</w:t>
            </w:r>
          </w:p>
        </w:tc>
        <w:tc>
          <w:tcPr>
            <w:tcW w:w="74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39144B" w:rsidRPr="00EB76E3" w:rsidRDefault="0039144B" w:rsidP="0032382D">
            <w:pPr>
              <w:ind w:left="142" w:right="113"/>
              <w:jc w:val="center"/>
              <w:rPr>
                <w:sz w:val="20"/>
              </w:rPr>
            </w:pPr>
            <w:r w:rsidRPr="00EB76E3">
              <w:rPr>
                <w:bCs/>
                <w:iCs/>
                <w:sz w:val="20"/>
              </w:rPr>
              <w:t>Англ. мова</w:t>
            </w:r>
          </w:p>
        </w:tc>
        <w:tc>
          <w:tcPr>
            <w:tcW w:w="4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4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5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shd w:val="clear" w:color="auto" w:fill="auto"/>
            <w:vAlign w:val="center"/>
          </w:tcPr>
          <w:p w:rsidR="0039144B" w:rsidRPr="00EB76E3" w:rsidRDefault="0039144B" w:rsidP="0032382D">
            <w:pPr>
              <w:ind w:left="142"/>
              <w:jc w:val="center"/>
              <w:rPr>
                <w:b/>
                <w:bCs/>
                <w:iCs/>
              </w:rPr>
            </w:pPr>
            <w:r>
              <w:rPr>
                <w:b/>
                <w:bCs/>
                <w:iCs/>
              </w:rPr>
              <w:t>3</w:t>
            </w:r>
          </w:p>
        </w:tc>
        <w:tc>
          <w:tcPr>
            <w:tcW w:w="500" w:type="dxa"/>
            <w:tcBorders>
              <w:top w:val="single" w:sz="4" w:space="0" w:color="auto"/>
              <w:left w:val="single" w:sz="18" w:space="0" w:color="auto"/>
              <w:bottom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r>
              <w:rPr>
                <w:b/>
                <w:bCs/>
                <w:iCs/>
              </w:rPr>
              <w:t>4</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r>
              <w:rPr>
                <w:b/>
                <w:bCs/>
                <w:iCs/>
              </w:rPr>
              <w:t>4</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39144B" w:rsidRDefault="0039144B" w:rsidP="0032382D">
            <w:pPr>
              <w:ind w:left="142"/>
              <w:jc w:val="center"/>
              <w:rPr>
                <w:b/>
                <w:bCs/>
                <w:iCs/>
              </w:rPr>
            </w:pPr>
          </w:p>
          <w:p w:rsidR="0039144B" w:rsidRDefault="0039144B" w:rsidP="0032382D">
            <w:pPr>
              <w:ind w:left="142"/>
              <w:jc w:val="center"/>
              <w:rPr>
                <w:b/>
                <w:bCs/>
                <w:iCs/>
              </w:rPr>
            </w:pPr>
            <w:r>
              <w:rPr>
                <w:b/>
                <w:bCs/>
                <w:iCs/>
              </w:rPr>
              <w:t>4</w:t>
            </w:r>
          </w:p>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r>
              <w:rPr>
                <w:b/>
                <w:bCs/>
                <w:iCs/>
              </w:rPr>
              <w:t>4</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r>
              <w:rPr>
                <w:b/>
                <w:bCs/>
                <w:iCs/>
              </w:rPr>
              <w:t>4</w:t>
            </w: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500" w:type="dxa"/>
            <w:gridSpan w:val="2"/>
            <w:tcBorders>
              <w:top w:val="single" w:sz="4" w:space="0" w:color="auto"/>
              <w:left w:val="single" w:sz="4" w:space="0" w:color="auto"/>
              <w:bottom w:val="single" w:sz="4" w:space="0" w:color="auto"/>
              <w:right w:val="single" w:sz="18" w:space="0" w:color="auto"/>
            </w:tcBorders>
            <w:shd w:val="clear" w:color="auto" w:fill="auto"/>
            <w:vAlign w:val="center"/>
          </w:tcPr>
          <w:p w:rsidR="0039144B" w:rsidRPr="00EB76E3" w:rsidRDefault="0039144B" w:rsidP="0032382D">
            <w:pPr>
              <w:ind w:left="142"/>
              <w:jc w:val="center"/>
              <w:rPr>
                <w:b/>
                <w:bCs/>
                <w:iCs/>
              </w:rPr>
            </w:pPr>
          </w:p>
        </w:tc>
        <w:tc>
          <w:tcPr>
            <w:tcW w:w="505" w:type="dxa"/>
            <w:tcBorders>
              <w:top w:val="single" w:sz="4" w:space="0" w:color="auto"/>
              <w:left w:val="single" w:sz="18" w:space="0" w:color="auto"/>
              <w:bottom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23</w:t>
            </w:r>
          </w:p>
        </w:tc>
      </w:tr>
      <w:tr w:rsidR="0039144B" w:rsidRPr="00EB76E3" w:rsidTr="0039144B">
        <w:trPr>
          <w:cantSplit/>
          <w:trHeight w:val="911"/>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13</w:t>
            </w: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3400CE" w:rsidRDefault="0039144B" w:rsidP="0032382D">
            <w:pPr>
              <w:ind w:left="142"/>
              <w:jc w:val="center"/>
              <w:rPr>
                <w:b/>
              </w:rPr>
            </w:pPr>
            <w:r w:rsidRPr="003400CE">
              <w:rPr>
                <w:b/>
                <w:color w:val="FF0000"/>
              </w:rPr>
              <w:t>Світлана РИЖЕНКО</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sidRPr="00EB76E3">
              <w:rPr>
                <w:sz w:val="20"/>
              </w:rPr>
              <w:t xml:space="preserve">Англ. </w:t>
            </w:r>
          </w:p>
          <w:p w:rsidR="0039144B" w:rsidRPr="00EB76E3" w:rsidRDefault="0039144B" w:rsidP="0032382D">
            <w:pPr>
              <w:ind w:left="142" w:right="113"/>
              <w:jc w:val="center"/>
              <w:rPr>
                <w:sz w:val="20"/>
              </w:rPr>
            </w:pPr>
            <w:r w:rsidRPr="00EB76E3">
              <w:rPr>
                <w:sz w:val="20"/>
              </w:rPr>
              <w:t>мов.</w:t>
            </w:r>
          </w:p>
        </w:tc>
        <w:tc>
          <w:tcPr>
            <w:tcW w:w="486"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0"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3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3</w:t>
            </w: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3</w:t>
            </w: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gridSpan w:val="2"/>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5"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sidRPr="00EB76E3">
              <w:rPr>
                <w:b/>
                <w:bCs/>
                <w:iCs/>
              </w:rPr>
              <w:t>6</w:t>
            </w:r>
          </w:p>
        </w:tc>
      </w:tr>
      <w:tr w:rsidR="0039144B" w:rsidRPr="00EB76E3" w:rsidTr="0039144B">
        <w:trPr>
          <w:cantSplit/>
          <w:trHeight w:val="911"/>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sidRPr="00EB76E3">
              <w:rPr>
                <w:b/>
                <w:bCs/>
                <w:iCs/>
                <w:sz w:val="20"/>
              </w:rPr>
              <w:t>1</w:t>
            </w:r>
            <w:r>
              <w:rPr>
                <w:b/>
                <w:bCs/>
                <w:iCs/>
                <w:sz w:val="20"/>
              </w:rPr>
              <w:t>4</w:t>
            </w: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pPr>
            <w:r>
              <w:t>Оксана ЧЕЧЕЛЬНИ-ЦЬКА</w:t>
            </w:r>
          </w:p>
        </w:tc>
        <w:tc>
          <w:tcPr>
            <w:tcW w:w="744" w:type="dxa"/>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sidRPr="00EB76E3">
              <w:rPr>
                <w:sz w:val="20"/>
              </w:rPr>
              <w:t>Матем.</w:t>
            </w:r>
          </w:p>
        </w:tc>
        <w:tc>
          <w:tcPr>
            <w:tcW w:w="486"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0"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3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3а</w:t>
            </w:r>
          </w:p>
          <w:p w:rsidR="0039144B" w:rsidRPr="00EB76E3" w:rsidRDefault="0039144B" w:rsidP="0032382D">
            <w:pPr>
              <w:ind w:left="142"/>
              <w:jc w:val="center"/>
              <w:rPr>
                <w:b/>
                <w:bCs/>
                <w:iCs/>
              </w:rPr>
            </w:pPr>
            <w:r w:rsidRPr="00EB76E3">
              <w:rPr>
                <w:b/>
                <w:bCs/>
                <w:iCs/>
              </w:rPr>
              <w:t>2г</w:t>
            </w: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3а</w:t>
            </w:r>
          </w:p>
          <w:p w:rsidR="0039144B" w:rsidRPr="00EB76E3" w:rsidRDefault="0039144B" w:rsidP="0032382D">
            <w:pPr>
              <w:ind w:left="142"/>
              <w:jc w:val="center"/>
              <w:rPr>
                <w:b/>
                <w:bCs/>
                <w:iCs/>
              </w:rPr>
            </w:pPr>
            <w:r w:rsidRPr="00EB76E3">
              <w:rPr>
                <w:b/>
                <w:bCs/>
                <w:iCs/>
              </w:rPr>
              <w:t>2г</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3а</w:t>
            </w:r>
          </w:p>
          <w:p w:rsidR="0039144B" w:rsidRPr="00EB76E3" w:rsidRDefault="0039144B" w:rsidP="0032382D">
            <w:pPr>
              <w:ind w:left="142"/>
              <w:jc w:val="center"/>
              <w:rPr>
                <w:b/>
                <w:bCs/>
                <w:iCs/>
              </w:rPr>
            </w:pPr>
            <w:r w:rsidRPr="00EB76E3">
              <w:rPr>
                <w:b/>
                <w:bCs/>
                <w:iCs/>
              </w:rPr>
              <w:t>2г</w:t>
            </w:r>
          </w:p>
        </w:tc>
        <w:tc>
          <w:tcPr>
            <w:tcW w:w="500" w:type="dxa"/>
            <w:gridSpan w:val="2"/>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5"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4</w:t>
            </w:r>
          </w:p>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r w:rsidRPr="00EB76E3">
              <w:rPr>
                <w:b/>
                <w:bCs/>
                <w:iCs/>
              </w:rPr>
              <w:t>4</w:t>
            </w:r>
          </w:p>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23</w:t>
            </w:r>
          </w:p>
        </w:tc>
      </w:tr>
      <w:tr w:rsidR="0039144B" w:rsidRPr="00EB76E3" w:rsidTr="0039144B">
        <w:trPr>
          <w:cantSplit/>
          <w:trHeight w:val="1134"/>
        </w:trPr>
        <w:tc>
          <w:tcPr>
            <w:tcW w:w="417" w:type="dxa"/>
            <w:tcBorders>
              <w:top w:val="single" w:sz="4" w:space="0" w:color="auto"/>
              <w:left w:val="single" w:sz="4" w:space="0" w:color="auto"/>
              <w:bottom w:val="single" w:sz="4" w:space="0" w:color="auto"/>
              <w:right w:val="single" w:sz="4" w:space="0" w:color="auto"/>
            </w:tcBorders>
            <w:shd w:val="clear" w:color="auto" w:fill="FFF2CC"/>
            <w:vAlign w:val="center"/>
          </w:tcPr>
          <w:p w:rsidR="0039144B" w:rsidRPr="00EB76E3" w:rsidRDefault="0039144B" w:rsidP="0032382D">
            <w:pPr>
              <w:ind w:left="142"/>
              <w:jc w:val="center"/>
              <w:rPr>
                <w:b/>
                <w:bCs/>
                <w:iCs/>
                <w:sz w:val="20"/>
              </w:rPr>
            </w:pPr>
            <w:r w:rsidRPr="00EB76E3">
              <w:rPr>
                <w:b/>
                <w:bCs/>
                <w:iCs/>
                <w:sz w:val="20"/>
              </w:rPr>
              <w:t>№</w:t>
            </w:r>
          </w:p>
        </w:tc>
        <w:tc>
          <w:tcPr>
            <w:tcW w:w="1834" w:type="dxa"/>
            <w:tcBorders>
              <w:top w:val="single" w:sz="4" w:space="0" w:color="auto"/>
              <w:left w:val="single" w:sz="4" w:space="0" w:color="auto"/>
              <w:bottom w:val="single" w:sz="4" w:space="0" w:color="auto"/>
              <w:right w:val="single" w:sz="4" w:space="0" w:color="auto"/>
            </w:tcBorders>
            <w:shd w:val="clear" w:color="auto" w:fill="FFF2CC"/>
            <w:vAlign w:val="center"/>
          </w:tcPr>
          <w:p w:rsidR="0039144B" w:rsidRPr="00EB76E3" w:rsidRDefault="0039144B" w:rsidP="0032382D">
            <w:pPr>
              <w:ind w:left="142"/>
              <w:jc w:val="center"/>
              <w:rPr>
                <w:b/>
                <w:bCs/>
                <w:iCs/>
              </w:rPr>
            </w:pPr>
            <w:r w:rsidRPr="00EB76E3">
              <w:rPr>
                <w:b/>
                <w:bCs/>
                <w:iCs/>
              </w:rPr>
              <w:t>Прізвище та ініціали</w:t>
            </w:r>
          </w:p>
        </w:tc>
        <w:tc>
          <w:tcPr>
            <w:tcW w:w="767" w:type="dxa"/>
            <w:gridSpan w:val="2"/>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sz w:val="20"/>
              </w:rPr>
            </w:pPr>
            <w:r w:rsidRPr="00EB76E3">
              <w:rPr>
                <w:b/>
                <w:bCs/>
                <w:iCs/>
                <w:sz w:val="20"/>
              </w:rPr>
              <w:t>Предмет</w:t>
            </w:r>
          </w:p>
        </w:tc>
        <w:tc>
          <w:tcPr>
            <w:tcW w:w="488" w:type="dxa"/>
            <w:gridSpan w:val="2"/>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1-А</w:t>
            </w:r>
          </w:p>
        </w:tc>
        <w:tc>
          <w:tcPr>
            <w:tcW w:w="491" w:type="dxa"/>
            <w:gridSpan w:val="2"/>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1-Б</w:t>
            </w:r>
          </w:p>
        </w:tc>
        <w:tc>
          <w:tcPr>
            <w:tcW w:w="495" w:type="dxa"/>
            <w:gridSpan w:val="2"/>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2-А</w:t>
            </w:r>
          </w:p>
        </w:tc>
        <w:tc>
          <w:tcPr>
            <w:tcW w:w="502"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2-Б</w:t>
            </w:r>
          </w:p>
        </w:tc>
        <w:tc>
          <w:tcPr>
            <w:tcW w:w="497"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3-А</w:t>
            </w:r>
          </w:p>
        </w:tc>
        <w:tc>
          <w:tcPr>
            <w:tcW w:w="496"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3-Б</w:t>
            </w:r>
          </w:p>
        </w:tc>
        <w:tc>
          <w:tcPr>
            <w:tcW w:w="496"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4-А</w:t>
            </w:r>
          </w:p>
        </w:tc>
        <w:tc>
          <w:tcPr>
            <w:tcW w:w="499" w:type="dxa"/>
            <w:tcBorders>
              <w:top w:val="single" w:sz="4" w:space="0" w:color="auto"/>
              <w:left w:val="single" w:sz="4" w:space="0" w:color="auto"/>
              <w:bottom w:val="single" w:sz="4" w:space="0" w:color="auto"/>
              <w:right w:val="single" w:sz="18"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4-Б</w:t>
            </w:r>
          </w:p>
        </w:tc>
        <w:tc>
          <w:tcPr>
            <w:tcW w:w="500" w:type="dxa"/>
            <w:tcBorders>
              <w:top w:val="single" w:sz="4" w:space="0" w:color="auto"/>
              <w:left w:val="single" w:sz="18"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5-А</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5-Б</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6-А</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6-Б</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7-А</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7-Б</w:t>
            </w:r>
          </w:p>
        </w:tc>
        <w:tc>
          <w:tcPr>
            <w:tcW w:w="504"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8-А</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8-Б</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9-А</w:t>
            </w:r>
          </w:p>
        </w:tc>
        <w:tc>
          <w:tcPr>
            <w:tcW w:w="472" w:type="dxa"/>
            <w:tcBorders>
              <w:top w:val="single" w:sz="4" w:space="0" w:color="auto"/>
              <w:left w:val="single" w:sz="4" w:space="0" w:color="auto"/>
              <w:bottom w:val="single" w:sz="4" w:space="0" w:color="auto"/>
              <w:right w:val="single" w:sz="18"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9-Б</w:t>
            </w:r>
          </w:p>
        </w:tc>
        <w:tc>
          <w:tcPr>
            <w:tcW w:w="533" w:type="dxa"/>
            <w:gridSpan w:val="2"/>
            <w:tcBorders>
              <w:top w:val="single" w:sz="4" w:space="0" w:color="auto"/>
              <w:left w:val="single" w:sz="18"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10-А</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10-Б</w:t>
            </w:r>
          </w:p>
        </w:tc>
        <w:tc>
          <w:tcPr>
            <w:tcW w:w="504"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11-А</w:t>
            </w:r>
          </w:p>
        </w:tc>
        <w:tc>
          <w:tcPr>
            <w:tcW w:w="500"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tcPr>
          <w:p w:rsidR="0039144B" w:rsidRPr="00EB76E3" w:rsidRDefault="0039144B" w:rsidP="0032382D">
            <w:pPr>
              <w:keepNext/>
              <w:ind w:left="142" w:right="113"/>
              <w:jc w:val="center"/>
              <w:outlineLvl w:val="0"/>
              <w:rPr>
                <w:b/>
                <w:bCs/>
                <w:iCs/>
              </w:rPr>
            </w:pPr>
            <w:r w:rsidRPr="00EB76E3">
              <w:rPr>
                <w:b/>
                <w:bCs/>
                <w:iCs/>
              </w:rPr>
              <w:t>11-Б</w:t>
            </w:r>
          </w:p>
        </w:tc>
        <w:tc>
          <w:tcPr>
            <w:tcW w:w="884" w:type="dxa"/>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rsidR="0039144B" w:rsidRPr="00EB76E3" w:rsidRDefault="0039144B" w:rsidP="0032382D">
            <w:pPr>
              <w:keepNext/>
              <w:ind w:left="142" w:right="113"/>
              <w:jc w:val="center"/>
              <w:outlineLvl w:val="0"/>
              <w:rPr>
                <w:b/>
                <w:bCs/>
                <w:iCs/>
              </w:rPr>
            </w:pPr>
            <w:r w:rsidRPr="00EB76E3">
              <w:rPr>
                <w:b/>
                <w:bCs/>
                <w:iCs/>
              </w:rPr>
              <w:t>Всього</w:t>
            </w:r>
          </w:p>
        </w:tc>
      </w:tr>
      <w:tr w:rsidR="0039144B" w:rsidRPr="00EB76E3" w:rsidTr="0039144B">
        <w:trPr>
          <w:cantSplit/>
          <w:trHeight w:val="1134"/>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15</w:t>
            </w: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pPr>
            <w:r w:rsidRPr="00EB76E3">
              <w:t>Людмила ДЕМЧЕНКО</w:t>
            </w:r>
          </w:p>
          <w:p w:rsidR="0039144B" w:rsidRPr="00EB76E3" w:rsidRDefault="0039144B" w:rsidP="0032382D">
            <w:pPr>
              <w:ind w:left="142"/>
              <w:jc w:val="center"/>
            </w:pPr>
            <w:r>
              <w:t>5</w:t>
            </w:r>
            <w:r w:rsidRPr="00EB76E3">
              <w:t>-Б клас</w:t>
            </w:r>
          </w:p>
        </w:tc>
        <w:tc>
          <w:tcPr>
            <w:tcW w:w="767" w:type="dxa"/>
            <w:gridSpan w:val="2"/>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sidRPr="00EB76E3">
              <w:rPr>
                <w:sz w:val="20"/>
              </w:rPr>
              <w:t xml:space="preserve">Матем. </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5</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rPr>
            </w:pPr>
            <w:r>
              <w:rPr>
                <w:b/>
                <w:bCs/>
                <w:iCs/>
              </w:rPr>
              <w:t>3а</w:t>
            </w:r>
          </w:p>
          <w:p w:rsidR="0039144B" w:rsidRPr="00EB76E3" w:rsidRDefault="0039144B" w:rsidP="0032382D">
            <w:pPr>
              <w:ind w:left="142"/>
              <w:jc w:val="center"/>
              <w:rPr>
                <w:b/>
                <w:bCs/>
                <w:iCs/>
              </w:rPr>
            </w:pPr>
            <w:r>
              <w:rPr>
                <w:b/>
                <w:bCs/>
                <w:iCs/>
              </w:rPr>
              <w:t>2г</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r w:rsidRPr="00EB76E3">
              <w:rPr>
                <w:b/>
                <w:bCs/>
                <w:iCs/>
              </w:rPr>
              <w:t>2а</w:t>
            </w:r>
          </w:p>
          <w:p w:rsidR="0039144B" w:rsidRPr="00EB76E3" w:rsidRDefault="0039144B" w:rsidP="0032382D">
            <w:pPr>
              <w:ind w:left="142"/>
              <w:jc w:val="center"/>
              <w:rPr>
                <w:b/>
                <w:bCs/>
                <w:iCs/>
              </w:rPr>
            </w:pPr>
            <w:r w:rsidRPr="00EB76E3">
              <w:rPr>
                <w:b/>
                <w:bCs/>
                <w:iCs/>
              </w:rPr>
              <w:t>2г</w:t>
            </w: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4</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keepNext/>
              <w:ind w:left="142"/>
              <w:jc w:val="center"/>
              <w:outlineLvl w:val="0"/>
              <w:rPr>
                <w:b/>
                <w:bCs/>
                <w:iCs/>
              </w:rPr>
            </w:pPr>
            <w:r w:rsidRPr="00EB76E3">
              <w:rPr>
                <w:b/>
                <w:bCs/>
                <w:iCs/>
              </w:rPr>
              <w:t>4</w:t>
            </w: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22</w:t>
            </w:r>
          </w:p>
        </w:tc>
      </w:tr>
      <w:tr w:rsidR="0039144B" w:rsidRPr="00EB76E3" w:rsidTr="0039144B">
        <w:trPr>
          <w:cantSplit/>
          <w:trHeight w:val="1134"/>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16</w:t>
            </w: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pPr>
            <w:r w:rsidRPr="00EB76E3">
              <w:t>Вікторія СТОРОЖУК</w:t>
            </w:r>
          </w:p>
          <w:p w:rsidR="0039144B" w:rsidRPr="00EB76E3" w:rsidRDefault="0039144B" w:rsidP="0032382D">
            <w:pPr>
              <w:ind w:left="142"/>
              <w:jc w:val="center"/>
            </w:pPr>
            <w:r>
              <w:t>9</w:t>
            </w:r>
            <w:r w:rsidRPr="00EB76E3">
              <w:t>-А клас</w:t>
            </w:r>
          </w:p>
          <w:p w:rsidR="0039144B" w:rsidRPr="00EB76E3" w:rsidRDefault="0039144B" w:rsidP="0032382D">
            <w:pPr>
              <w:ind w:left="142"/>
              <w:jc w:val="center"/>
            </w:pPr>
          </w:p>
        </w:tc>
        <w:tc>
          <w:tcPr>
            <w:tcW w:w="767" w:type="dxa"/>
            <w:gridSpan w:val="2"/>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sidRPr="00EB76E3">
              <w:rPr>
                <w:sz w:val="20"/>
              </w:rPr>
              <w:t>Матем інфор.</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rPr>
            </w:pPr>
            <w:r>
              <w:rPr>
                <w:b/>
                <w:bCs/>
                <w:iCs/>
              </w:rPr>
              <w:t>1</w:t>
            </w:r>
          </w:p>
          <w:p w:rsidR="0039144B" w:rsidRPr="00EB76E3" w:rsidRDefault="0039144B" w:rsidP="0032382D">
            <w:pPr>
              <w:ind w:left="142"/>
              <w:jc w:val="center"/>
              <w:rPr>
                <w:b/>
                <w:bCs/>
                <w:iCs/>
              </w:rPr>
            </w:pPr>
            <w:r>
              <w:rPr>
                <w:b/>
                <w:bCs/>
                <w:iCs/>
              </w:rPr>
              <w:t>іф</w:t>
            </w:r>
          </w:p>
        </w:tc>
        <w:tc>
          <w:tcPr>
            <w:tcW w:w="499" w:type="dxa"/>
            <w:tcBorders>
              <w:top w:val="single" w:sz="4" w:space="0" w:color="auto"/>
              <w:left w:val="single" w:sz="4" w:space="0" w:color="auto"/>
              <w:bottom w:val="single" w:sz="4" w:space="0" w:color="auto"/>
              <w:right w:val="single" w:sz="18" w:space="0" w:color="auto"/>
            </w:tcBorders>
            <w:vAlign w:val="center"/>
          </w:tcPr>
          <w:p w:rsidR="0039144B" w:rsidRDefault="0039144B" w:rsidP="0032382D">
            <w:pPr>
              <w:ind w:left="142"/>
              <w:jc w:val="center"/>
              <w:rPr>
                <w:b/>
                <w:bCs/>
                <w:iCs/>
              </w:rPr>
            </w:pPr>
            <w:r>
              <w:rPr>
                <w:b/>
                <w:bCs/>
                <w:iCs/>
              </w:rPr>
              <w:t>1</w:t>
            </w:r>
          </w:p>
          <w:p w:rsidR="0039144B" w:rsidRPr="00EB76E3" w:rsidRDefault="0039144B" w:rsidP="0032382D">
            <w:pPr>
              <w:ind w:left="142"/>
              <w:jc w:val="center"/>
              <w:rPr>
                <w:b/>
                <w:bCs/>
                <w:iCs/>
              </w:rPr>
            </w:pPr>
            <w:r>
              <w:rPr>
                <w:b/>
                <w:bCs/>
                <w:iCs/>
              </w:rPr>
              <w:t>іф</w:t>
            </w: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5м</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5м</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2ф</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rPr>
            </w:pPr>
            <w:r>
              <w:rPr>
                <w:b/>
                <w:bCs/>
                <w:iCs/>
              </w:rPr>
              <w:t>3а</w:t>
            </w:r>
          </w:p>
          <w:p w:rsidR="0039144B" w:rsidRPr="00EB76E3" w:rsidRDefault="0039144B" w:rsidP="0032382D">
            <w:pPr>
              <w:ind w:left="142"/>
              <w:jc w:val="center"/>
              <w:rPr>
                <w:b/>
                <w:bCs/>
                <w:iCs/>
              </w:rPr>
            </w:pPr>
            <w:r>
              <w:rPr>
                <w:b/>
                <w:bCs/>
                <w:iCs/>
              </w:rPr>
              <w:t>2г</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rPr>
            </w:pPr>
            <w:r>
              <w:rPr>
                <w:b/>
                <w:bCs/>
                <w:iCs/>
              </w:rPr>
              <w:t>3ф</w:t>
            </w:r>
          </w:p>
          <w:p w:rsidR="0039144B" w:rsidRDefault="0039144B" w:rsidP="0032382D">
            <w:pPr>
              <w:ind w:left="142"/>
              <w:jc w:val="center"/>
              <w:rPr>
                <w:b/>
                <w:bCs/>
                <w:iCs/>
              </w:rPr>
            </w:pPr>
            <w:r>
              <w:rPr>
                <w:b/>
                <w:bCs/>
                <w:iCs/>
              </w:rPr>
              <w:t>2</w:t>
            </w:r>
          </w:p>
          <w:p w:rsidR="0039144B" w:rsidRPr="00EB76E3" w:rsidRDefault="0039144B" w:rsidP="0032382D">
            <w:pPr>
              <w:ind w:left="142"/>
              <w:jc w:val="center"/>
              <w:rPr>
                <w:b/>
                <w:bCs/>
                <w:iCs/>
              </w:rPr>
            </w:pPr>
            <w:r>
              <w:rPr>
                <w:b/>
                <w:bCs/>
                <w:iCs/>
              </w:rPr>
              <w:t>іф</w:t>
            </w: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24</w:t>
            </w:r>
          </w:p>
        </w:tc>
      </w:tr>
      <w:tr w:rsidR="0039144B" w:rsidRPr="00EB76E3" w:rsidTr="00850D8A">
        <w:trPr>
          <w:cantSplit/>
          <w:trHeight w:val="805"/>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lastRenderedPageBreak/>
              <w:t>17</w:t>
            </w: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pPr>
            <w:r w:rsidRPr="00EB76E3">
              <w:t>Марія СОКУР</w:t>
            </w:r>
          </w:p>
        </w:tc>
        <w:tc>
          <w:tcPr>
            <w:tcW w:w="767" w:type="dxa"/>
            <w:gridSpan w:val="2"/>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sidRPr="00EB76E3">
              <w:rPr>
                <w:sz w:val="20"/>
              </w:rPr>
              <w:t>Матем</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sz w:val="14"/>
              </w:rPr>
              <w:t xml:space="preserve">0,75 </w:t>
            </w:r>
            <w:r w:rsidRPr="00EB76E3">
              <w:rPr>
                <w:b/>
                <w:bCs/>
                <w:iCs/>
                <w:sz w:val="12"/>
              </w:rPr>
              <w:t>ГПД</w:t>
            </w: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5м</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2D220E" w:rsidRDefault="0039144B" w:rsidP="0032382D">
            <w:pPr>
              <w:ind w:left="142"/>
              <w:jc w:val="center"/>
              <w:rPr>
                <w:b/>
                <w:bCs/>
                <w:iCs/>
                <w:color w:val="FF0000"/>
              </w:rPr>
            </w:pPr>
            <w:r w:rsidRPr="002D220E">
              <w:rPr>
                <w:b/>
                <w:bCs/>
                <w:iCs/>
                <w:color w:val="FF0000"/>
              </w:rPr>
              <w:t>2</w:t>
            </w:r>
          </w:p>
          <w:p w:rsidR="0039144B" w:rsidRPr="00EB76E3" w:rsidRDefault="0039144B" w:rsidP="0032382D">
            <w:pPr>
              <w:ind w:left="142"/>
              <w:jc w:val="center"/>
              <w:rPr>
                <w:b/>
                <w:bCs/>
                <w:iCs/>
              </w:rPr>
            </w:pPr>
            <w:r w:rsidRPr="002D220E">
              <w:rPr>
                <w:b/>
                <w:bCs/>
                <w:iCs/>
                <w:color w:val="FF0000"/>
              </w:rPr>
              <w:t>ін</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2ф</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2ф</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r>
              <w:rPr>
                <w:b/>
                <w:bCs/>
                <w:iCs/>
              </w:rPr>
              <w:t>3ф</w:t>
            </w: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14</w:t>
            </w:r>
          </w:p>
          <w:p w:rsidR="0039144B" w:rsidRPr="00EB76E3" w:rsidRDefault="0039144B" w:rsidP="0032382D">
            <w:pPr>
              <w:keepNext/>
              <w:ind w:left="142"/>
              <w:jc w:val="center"/>
              <w:outlineLvl w:val="0"/>
              <w:rPr>
                <w:b/>
                <w:bCs/>
                <w:iCs/>
              </w:rPr>
            </w:pPr>
            <w:r w:rsidRPr="00EB76E3">
              <w:rPr>
                <w:b/>
                <w:bCs/>
                <w:iCs/>
                <w:sz w:val="20"/>
              </w:rPr>
              <w:t xml:space="preserve">0,75 </w:t>
            </w:r>
            <w:r w:rsidRPr="00EB76E3">
              <w:rPr>
                <w:b/>
                <w:bCs/>
                <w:iCs/>
                <w:sz w:val="18"/>
              </w:rPr>
              <w:t>ГПД</w:t>
            </w:r>
          </w:p>
        </w:tc>
      </w:tr>
      <w:tr w:rsidR="0039144B" w:rsidRPr="00EB76E3" w:rsidTr="00850D8A">
        <w:trPr>
          <w:cantSplit/>
          <w:trHeight w:val="847"/>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18</w:t>
            </w: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pPr>
            <w:r w:rsidRPr="00EB76E3">
              <w:t>Вікторія ФРЕНТІЙ</w:t>
            </w:r>
          </w:p>
          <w:p w:rsidR="0039144B" w:rsidRPr="00EB76E3" w:rsidRDefault="0039144B" w:rsidP="0032382D">
            <w:pPr>
              <w:ind w:left="142"/>
              <w:jc w:val="center"/>
            </w:pPr>
          </w:p>
        </w:tc>
        <w:tc>
          <w:tcPr>
            <w:tcW w:w="767" w:type="dxa"/>
            <w:gridSpan w:val="2"/>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rPr>
                <w:sz w:val="20"/>
              </w:rPr>
            </w:pPr>
            <w:r w:rsidRPr="00EB76E3">
              <w:rPr>
                <w:sz w:val="20"/>
              </w:rPr>
              <w:t>Фізика,</w:t>
            </w:r>
          </w:p>
          <w:p w:rsidR="0039144B" w:rsidRPr="00EB76E3" w:rsidRDefault="0039144B" w:rsidP="0032382D">
            <w:pPr>
              <w:ind w:left="142" w:right="113"/>
              <w:rPr>
                <w:sz w:val="20"/>
              </w:rPr>
            </w:pPr>
            <w:r w:rsidRPr="00EB76E3">
              <w:rPr>
                <w:sz w:val="20"/>
              </w:rPr>
              <w:t>астрон.</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2ф</w:t>
            </w: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3</w:t>
            </w:r>
            <w:r>
              <w:rPr>
                <w:b/>
                <w:bCs/>
                <w:iCs/>
              </w:rPr>
              <w:t>ф</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3</w:t>
            </w:r>
            <w:r>
              <w:rPr>
                <w:b/>
                <w:bCs/>
                <w:iCs/>
              </w:rPr>
              <w:t>ф</w:t>
            </w: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4</w:t>
            </w: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keepNext/>
              <w:ind w:left="142"/>
              <w:jc w:val="center"/>
              <w:outlineLvl w:val="0"/>
              <w:rPr>
                <w:b/>
                <w:bCs/>
                <w:iCs/>
              </w:rPr>
            </w:pPr>
            <w:r>
              <w:rPr>
                <w:b/>
                <w:bCs/>
                <w:iCs/>
              </w:rPr>
              <w:t>4</w:t>
            </w: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16</w:t>
            </w:r>
          </w:p>
        </w:tc>
      </w:tr>
      <w:tr w:rsidR="0039144B" w:rsidRPr="00EB76E3" w:rsidTr="0039144B">
        <w:trPr>
          <w:cantSplit/>
          <w:trHeight w:val="802"/>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19</w:t>
            </w: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pPr>
            <w:r w:rsidRPr="00EB76E3">
              <w:t>Ольга КОРНІЙЧУК</w:t>
            </w:r>
          </w:p>
          <w:p w:rsidR="0039144B" w:rsidRPr="00EB76E3" w:rsidRDefault="0039144B" w:rsidP="0032382D">
            <w:pPr>
              <w:ind w:left="142"/>
              <w:jc w:val="center"/>
            </w:pPr>
            <w:r>
              <w:t>6</w:t>
            </w:r>
            <w:r w:rsidRPr="00EB76E3">
              <w:t>-А клас</w:t>
            </w:r>
          </w:p>
        </w:tc>
        <w:tc>
          <w:tcPr>
            <w:tcW w:w="767" w:type="dxa"/>
            <w:gridSpan w:val="2"/>
            <w:tcBorders>
              <w:top w:val="single" w:sz="4" w:space="0" w:color="auto"/>
              <w:left w:val="single" w:sz="4" w:space="0" w:color="auto"/>
              <w:bottom w:val="single" w:sz="4" w:space="0" w:color="auto"/>
              <w:right w:val="single" w:sz="4" w:space="0" w:color="auto"/>
            </w:tcBorders>
            <w:textDirection w:val="btLr"/>
            <w:vAlign w:val="bottom"/>
          </w:tcPr>
          <w:p w:rsidR="0039144B" w:rsidRPr="00EB76E3" w:rsidRDefault="0039144B" w:rsidP="0032382D">
            <w:pPr>
              <w:ind w:left="142" w:right="113"/>
              <w:jc w:val="center"/>
            </w:pPr>
            <w:r w:rsidRPr="00EB76E3">
              <w:t>Інфор</w:t>
            </w:r>
          </w:p>
          <w:p w:rsidR="0039144B" w:rsidRPr="00EB76E3" w:rsidRDefault="0039144B" w:rsidP="0032382D">
            <w:pPr>
              <w:ind w:left="142" w:right="113"/>
              <w:jc w:val="center"/>
            </w:pP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1</w:t>
            </w: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1</w:t>
            </w: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2</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2</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1,5</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850D8A" w:rsidRDefault="0039144B" w:rsidP="0032382D">
            <w:pPr>
              <w:ind w:left="142"/>
              <w:jc w:val="center"/>
              <w:rPr>
                <w:b/>
                <w:bCs/>
                <w:iCs/>
                <w:sz w:val="22"/>
              </w:rPr>
            </w:pPr>
            <w:r w:rsidRPr="00850D8A">
              <w:rPr>
                <w:b/>
                <w:bCs/>
                <w:iCs/>
                <w:sz w:val="22"/>
              </w:rPr>
              <w:t>1,5</w:t>
            </w:r>
          </w:p>
          <w:p w:rsidR="0039144B" w:rsidRPr="002D220E" w:rsidRDefault="0039144B" w:rsidP="0032382D">
            <w:pPr>
              <w:ind w:left="142"/>
              <w:jc w:val="center"/>
              <w:rPr>
                <w:b/>
                <w:bCs/>
                <w:iCs/>
                <w:color w:val="FF0000"/>
              </w:rPr>
            </w:pPr>
            <w:r w:rsidRPr="002D220E">
              <w:rPr>
                <w:b/>
                <w:bCs/>
                <w:iCs/>
                <w:color w:val="FF0000"/>
              </w:rPr>
              <w:t>1</w:t>
            </w:r>
          </w:p>
          <w:p w:rsidR="0039144B" w:rsidRPr="00EB76E3" w:rsidRDefault="0039144B" w:rsidP="0032382D">
            <w:pPr>
              <w:ind w:left="142"/>
              <w:jc w:val="center"/>
              <w:rPr>
                <w:b/>
                <w:bCs/>
                <w:iCs/>
              </w:rPr>
            </w:pPr>
            <w:r w:rsidRPr="002D220E">
              <w:rPr>
                <w:b/>
                <w:bCs/>
                <w:iCs/>
                <w:color w:val="FF0000"/>
              </w:rPr>
              <w:t>ін</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1,5</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1,5</w:t>
            </w: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2</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2</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2</w:t>
            </w: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r>
              <w:rPr>
                <w:b/>
                <w:bCs/>
                <w:iCs/>
              </w:rPr>
              <w:t>2</w:t>
            </w: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2</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keepNext/>
              <w:ind w:left="142"/>
              <w:jc w:val="center"/>
              <w:outlineLvl w:val="0"/>
              <w:rPr>
                <w:b/>
                <w:bCs/>
                <w:iCs/>
              </w:rPr>
            </w:pPr>
            <w:r>
              <w:rPr>
                <w:b/>
                <w:bCs/>
                <w:iCs/>
              </w:rPr>
              <w:t>2</w:t>
            </w: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25</w:t>
            </w:r>
            <w:r w:rsidRPr="00EB76E3">
              <w:rPr>
                <w:b/>
                <w:bCs/>
                <w:iCs/>
              </w:rPr>
              <w:t>+</w:t>
            </w:r>
          </w:p>
          <w:p w:rsidR="0039144B" w:rsidRPr="00EB76E3" w:rsidRDefault="0039144B" w:rsidP="0032382D">
            <w:pPr>
              <w:keepNext/>
              <w:ind w:left="142"/>
              <w:jc w:val="center"/>
              <w:outlineLvl w:val="0"/>
              <w:rPr>
                <w:b/>
                <w:bCs/>
                <w:iCs/>
              </w:rPr>
            </w:pPr>
            <w:r>
              <w:rPr>
                <w:b/>
                <w:bCs/>
                <w:iCs/>
              </w:rPr>
              <w:t>1</w:t>
            </w:r>
            <w:r w:rsidRPr="00EB76E3">
              <w:rPr>
                <w:b/>
                <w:bCs/>
                <w:iCs/>
              </w:rPr>
              <w:t xml:space="preserve"> </w:t>
            </w:r>
            <w:r w:rsidRPr="00EB76E3">
              <w:rPr>
                <w:b/>
                <w:bCs/>
                <w:iCs/>
                <w:sz w:val="20"/>
              </w:rPr>
              <w:t>гурток</w:t>
            </w:r>
          </w:p>
        </w:tc>
      </w:tr>
      <w:tr w:rsidR="0039144B" w:rsidRPr="00EB76E3" w:rsidTr="0039144B">
        <w:trPr>
          <w:cantSplit/>
          <w:trHeight w:val="589"/>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20</w:t>
            </w: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pPr>
            <w:r w:rsidRPr="00EB76E3">
              <w:t>Вадим БОЙКО</w:t>
            </w:r>
          </w:p>
        </w:tc>
        <w:tc>
          <w:tcPr>
            <w:tcW w:w="767" w:type="dxa"/>
            <w:gridSpan w:val="2"/>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Pr>
                <w:sz w:val="20"/>
              </w:rPr>
              <w:t>Інф</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2</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2</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2</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2</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r>
              <w:rPr>
                <w:b/>
                <w:bCs/>
                <w:iCs/>
              </w:rPr>
              <w:t>2</w:t>
            </w: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2</w:t>
            </w: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rPr>
                <w:b/>
                <w:bCs/>
                <w:iCs/>
              </w:rPr>
            </w:pPr>
            <w:r>
              <w:rPr>
                <w:b/>
                <w:bCs/>
                <w:iCs/>
              </w:rPr>
              <w:t>2</w:t>
            </w: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14</w:t>
            </w:r>
          </w:p>
        </w:tc>
      </w:tr>
      <w:tr w:rsidR="0039144B" w:rsidRPr="00EB76E3" w:rsidTr="0039144B">
        <w:trPr>
          <w:cantSplit/>
          <w:trHeight w:val="923"/>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21</w:t>
            </w: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pPr>
            <w:r>
              <w:t>Оксана ГАБІНСЬКА</w:t>
            </w:r>
          </w:p>
        </w:tc>
        <w:tc>
          <w:tcPr>
            <w:tcW w:w="767" w:type="dxa"/>
            <w:gridSpan w:val="2"/>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Pr>
                <w:sz w:val="20"/>
              </w:rPr>
              <w:t>АВ, історія</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w:t>
            </w: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850D8A" w:rsidRDefault="0039144B" w:rsidP="0032382D">
            <w:pPr>
              <w:ind w:left="142"/>
              <w:jc w:val="center"/>
              <w:rPr>
                <w:b/>
                <w:bCs/>
                <w:iCs/>
                <w:sz w:val="22"/>
                <w:szCs w:val="22"/>
              </w:rPr>
            </w:pPr>
            <w:r w:rsidRPr="00850D8A">
              <w:rPr>
                <w:b/>
                <w:bCs/>
                <w:iCs/>
                <w:sz w:val="22"/>
                <w:szCs w:val="22"/>
              </w:rPr>
              <w:t>1У</w:t>
            </w:r>
          </w:p>
          <w:p w:rsidR="0039144B" w:rsidRPr="00850D8A" w:rsidRDefault="0039144B" w:rsidP="0032382D">
            <w:pPr>
              <w:ind w:left="142"/>
              <w:jc w:val="center"/>
              <w:rPr>
                <w:b/>
                <w:bCs/>
                <w:iCs/>
                <w:sz w:val="22"/>
                <w:szCs w:val="22"/>
              </w:rPr>
            </w:pPr>
            <w:r w:rsidRPr="00850D8A">
              <w:rPr>
                <w:b/>
                <w:bCs/>
                <w:iCs/>
                <w:sz w:val="22"/>
                <w:szCs w:val="22"/>
              </w:rPr>
              <w:t>1в</w:t>
            </w:r>
          </w:p>
          <w:p w:rsidR="0039144B" w:rsidRPr="00850D8A" w:rsidRDefault="0039144B" w:rsidP="0032382D">
            <w:pPr>
              <w:ind w:left="142"/>
              <w:jc w:val="center"/>
              <w:rPr>
                <w:b/>
                <w:bCs/>
                <w:iCs/>
                <w:sz w:val="22"/>
                <w:szCs w:val="22"/>
              </w:rPr>
            </w:pPr>
            <w:r w:rsidRPr="00850D8A">
              <w:rPr>
                <w:b/>
                <w:bCs/>
                <w:iCs/>
                <w:sz w:val="22"/>
                <w:szCs w:val="22"/>
              </w:rPr>
              <w:t>0,5</w:t>
            </w:r>
          </w:p>
          <w:p w:rsidR="0039144B" w:rsidRPr="00850D8A" w:rsidRDefault="0039144B" w:rsidP="0032382D">
            <w:pPr>
              <w:ind w:left="142"/>
              <w:jc w:val="center"/>
              <w:rPr>
                <w:b/>
                <w:bCs/>
                <w:iCs/>
                <w:color w:val="FF0000"/>
                <w:sz w:val="22"/>
                <w:szCs w:val="22"/>
              </w:rPr>
            </w:pPr>
            <w:r w:rsidRPr="00850D8A">
              <w:rPr>
                <w:b/>
                <w:bCs/>
                <w:iCs/>
                <w:sz w:val="22"/>
                <w:szCs w:val="22"/>
              </w:rPr>
              <w:t xml:space="preserve">ГО </w:t>
            </w:r>
            <w:r w:rsidRPr="00850D8A">
              <w:rPr>
                <w:b/>
                <w:bCs/>
                <w:iCs/>
                <w:color w:val="FF0000"/>
                <w:sz w:val="22"/>
                <w:szCs w:val="22"/>
              </w:rPr>
              <w:t>1,5</w:t>
            </w:r>
          </w:p>
          <w:p w:rsidR="0039144B" w:rsidRPr="00EB76E3" w:rsidRDefault="0039144B" w:rsidP="0032382D">
            <w:pPr>
              <w:ind w:left="142"/>
              <w:jc w:val="center"/>
              <w:rPr>
                <w:b/>
                <w:bCs/>
                <w:iCs/>
              </w:rPr>
            </w:pPr>
            <w:r w:rsidRPr="00850D8A">
              <w:rPr>
                <w:b/>
                <w:bCs/>
                <w:iCs/>
                <w:color w:val="FF0000"/>
                <w:sz w:val="22"/>
                <w:szCs w:val="22"/>
              </w:rPr>
              <w:t>ін</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Default="0039144B" w:rsidP="0032382D">
            <w:pPr>
              <w:keepNext/>
              <w:ind w:left="142"/>
              <w:jc w:val="center"/>
              <w:outlineLvl w:val="0"/>
              <w:rPr>
                <w:b/>
                <w:bCs/>
                <w:iCs/>
              </w:rPr>
            </w:pPr>
            <w:r>
              <w:rPr>
                <w:b/>
                <w:bCs/>
                <w:iCs/>
              </w:rPr>
              <w:t>4</w:t>
            </w:r>
          </w:p>
          <w:p w:rsidR="0039144B" w:rsidRPr="00EB76E3" w:rsidRDefault="0039144B" w:rsidP="0032382D">
            <w:pPr>
              <w:keepNext/>
              <w:ind w:left="142"/>
              <w:jc w:val="center"/>
              <w:outlineLvl w:val="0"/>
              <w:rPr>
                <w:b/>
                <w:bCs/>
                <w:iCs/>
              </w:rPr>
            </w:pPr>
            <w:r>
              <w:rPr>
                <w:b/>
                <w:bCs/>
                <w:iCs/>
              </w:rPr>
              <w:t>1 ст АВ</w:t>
            </w:r>
          </w:p>
        </w:tc>
      </w:tr>
      <w:tr w:rsidR="0039144B" w:rsidRPr="00EB76E3" w:rsidTr="0039144B">
        <w:trPr>
          <w:cantSplit/>
          <w:trHeight w:val="416"/>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22</w:t>
            </w: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pPr>
            <w:r w:rsidRPr="00EB76E3">
              <w:t xml:space="preserve">Юлія </w:t>
            </w:r>
            <w:r w:rsidRPr="00850D8A">
              <w:rPr>
                <w:sz w:val="22"/>
              </w:rPr>
              <w:t>ПЕТРУШЕНКО</w:t>
            </w:r>
          </w:p>
        </w:tc>
        <w:tc>
          <w:tcPr>
            <w:tcW w:w="767" w:type="dxa"/>
            <w:gridSpan w:val="2"/>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sidRPr="00EB76E3">
              <w:rPr>
                <w:sz w:val="20"/>
              </w:rPr>
              <w:t>Історія</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850D8A" w:rsidRDefault="0039144B" w:rsidP="0032382D">
            <w:pPr>
              <w:ind w:left="142"/>
              <w:jc w:val="center"/>
              <w:rPr>
                <w:b/>
                <w:bCs/>
                <w:iCs/>
                <w:sz w:val="20"/>
                <w:szCs w:val="20"/>
              </w:rPr>
            </w:pPr>
            <w:r w:rsidRPr="00850D8A">
              <w:rPr>
                <w:b/>
                <w:bCs/>
                <w:iCs/>
                <w:sz w:val="20"/>
                <w:szCs w:val="20"/>
              </w:rPr>
              <w:t>1,5</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850D8A" w:rsidRDefault="0039144B" w:rsidP="0032382D">
            <w:pPr>
              <w:ind w:left="142"/>
              <w:jc w:val="center"/>
              <w:rPr>
                <w:b/>
                <w:bCs/>
                <w:iCs/>
                <w:sz w:val="20"/>
                <w:szCs w:val="20"/>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850D8A" w:rsidRDefault="0039144B" w:rsidP="0032382D">
            <w:pPr>
              <w:ind w:left="142"/>
              <w:jc w:val="center"/>
              <w:rPr>
                <w:b/>
                <w:bCs/>
                <w:iCs/>
                <w:sz w:val="20"/>
                <w:szCs w:val="20"/>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850D8A" w:rsidRDefault="0039144B" w:rsidP="0032382D">
            <w:pPr>
              <w:ind w:left="142"/>
              <w:jc w:val="center"/>
              <w:rPr>
                <w:b/>
                <w:bCs/>
                <w:iCs/>
                <w:sz w:val="20"/>
                <w:szCs w:val="20"/>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850D8A" w:rsidRDefault="0039144B" w:rsidP="0032382D">
            <w:pPr>
              <w:ind w:left="142"/>
              <w:jc w:val="center"/>
              <w:rPr>
                <w:b/>
                <w:bCs/>
                <w:iCs/>
                <w:sz w:val="20"/>
                <w:szCs w:val="20"/>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850D8A" w:rsidRDefault="0039144B" w:rsidP="0032382D">
            <w:pPr>
              <w:ind w:left="142"/>
              <w:jc w:val="center"/>
              <w:rPr>
                <w:b/>
                <w:bCs/>
                <w:iCs/>
                <w:sz w:val="20"/>
                <w:szCs w:val="20"/>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850D8A" w:rsidRDefault="0039144B" w:rsidP="0032382D">
            <w:pPr>
              <w:ind w:left="142"/>
              <w:jc w:val="center"/>
              <w:rPr>
                <w:b/>
                <w:bCs/>
                <w:iCs/>
                <w:sz w:val="20"/>
                <w:szCs w:val="20"/>
              </w:rPr>
            </w:pPr>
            <w:r w:rsidRPr="00850D8A">
              <w:rPr>
                <w:b/>
                <w:bCs/>
                <w:iCs/>
                <w:sz w:val="20"/>
                <w:szCs w:val="20"/>
              </w:rPr>
              <w:t>1,5У</w:t>
            </w:r>
          </w:p>
          <w:p w:rsidR="0039144B" w:rsidRPr="00850D8A" w:rsidRDefault="0039144B" w:rsidP="0032382D">
            <w:pPr>
              <w:ind w:left="142"/>
              <w:jc w:val="center"/>
              <w:rPr>
                <w:b/>
                <w:bCs/>
                <w:iCs/>
                <w:sz w:val="20"/>
                <w:szCs w:val="20"/>
              </w:rPr>
            </w:pPr>
            <w:r w:rsidRPr="00850D8A">
              <w:rPr>
                <w:b/>
                <w:bCs/>
                <w:iCs/>
                <w:sz w:val="20"/>
                <w:szCs w:val="20"/>
              </w:rPr>
              <w:t>1в</w:t>
            </w:r>
          </w:p>
          <w:p w:rsidR="0039144B" w:rsidRPr="00850D8A" w:rsidRDefault="0039144B" w:rsidP="0032382D">
            <w:pPr>
              <w:ind w:left="142"/>
              <w:jc w:val="center"/>
              <w:rPr>
                <w:b/>
                <w:bCs/>
                <w:iCs/>
                <w:sz w:val="20"/>
                <w:szCs w:val="20"/>
              </w:rPr>
            </w:pPr>
            <w:r w:rsidRPr="00850D8A">
              <w:rPr>
                <w:b/>
                <w:bCs/>
                <w:iCs/>
                <w:sz w:val="20"/>
                <w:szCs w:val="20"/>
              </w:rPr>
              <w:t>0,</w:t>
            </w:r>
            <w:r w:rsidRPr="00850D8A">
              <w:rPr>
                <w:b/>
                <w:bCs/>
                <w:iCs/>
                <w:sz w:val="20"/>
                <w:szCs w:val="20"/>
              </w:rPr>
              <w:lastRenderedPageBreak/>
              <w:t>5 ГО</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850D8A" w:rsidRDefault="0039144B" w:rsidP="0032382D">
            <w:pPr>
              <w:ind w:left="142"/>
              <w:jc w:val="center"/>
              <w:rPr>
                <w:b/>
                <w:bCs/>
                <w:iCs/>
                <w:sz w:val="20"/>
                <w:szCs w:val="20"/>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850D8A" w:rsidRDefault="0039144B" w:rsidP="0032382D">
            <w:pPr>
              <w:ind w:left="142"/>
              <w:jc w:val="center"/>
              <w:rPr>
                <w:b/>
                <w:bCs/>
                <w:iCs/>
                <w:sz w:val="20"/>
                <w:szCs w:val="20"/>
              </w:rPr>
            </w:pP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850D8A" w:rsidRDefault="0039144B" w:rsidP="0032382D">
            <w:pPr>
              <w:ind w:left="142"/>
              <w:jc w:val="center"/>
              <w:rPr>
                <w:b/>
                <w:bCs/>
                <w:iCs/>
                <w:sz w:val="20"/>
                <w:szCs w:val="20"/>
              </w:rPr>
            </w:pPr>
            <w:r w:rsidRPr="00850D8A">
              <w:rPr>
                <w:b/>
                <w:bCs/>
                <w:iCs/>
                <w:sz w:val="20"/>
                <w:szCs w:val="20"/>
              </w:rPr>
              <w:t>1,5У</w:t>
            </w:r>
          </w:p>
          <w:p w:rsidR="0039144B" w:rsidRPr="00850D8A" w:rsidRDefault="0039144B" w:rsidP="0032382D">
            <w:pPr>
              <w:ind w:left="142"/>
              <w:jc w:val="center"/>
              <w:rPr>
                <w:b/>
                <w:bCs/>
                <w:iCs/>
                <w:sz w:val="20"/>
                <w:szCs w:val="20"/>
              </w:rPr>
            </w:pPr>
            <w:r w:rsidRPr="00850D8A">
              <w:rPr>
                <w:b/>
                <w:bCs/>
                <w:iCs/>
                <w:sz w:val="20"/>
                <w:szCs w:val="20"/>
              </w:rPr>
              <w:t>2</w:t>
            </w:r>
          </w:p>
          <w:p w:rsidR="0039144B" w:rsidRPr="00850D8A" w:rsidRDefault="0039144B" w:rsidP="0032382D">
            <w:pPr>
              <w:ind w:left="142"/>
              <w:jc w:val="center"/>
              <w:rPr>
                <w:b/>
                <w:bCs/>
                <w:iCs/>
                <w:sz w:val="20"/>
                <w:szCs w:val="20"/>
              </w:rPr>
            </w:pPr>
            <w:r w:rsidRPr="00850D8A">
              <w:rPr>
                <w:b/>
                <w:bCs/>
                <w:iCs/>
                <w:sz w:val="20"/>
                <w:szCs w:val="20"/>
              </w:rPr>
              <w:t>ГО</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850D8A" w:rsidRDefault="0039144B" w:rsidP="0032382D">
            <w:pPr>
              <w:ind w:left="142"/>
              <w:jc w:val="center"/>
              <w:rPr>
                <w:b/>
                <w:bCs/>
                <w:iCs/>
                <w:sz w:val="20"/>
                <w:szCs w:val="20"/>
              </w:rPr>
            </w:pPr>
            <w:r w:rsidRPr="00850D8A">
              <w:rPr>
                <w:b/>
                <w:bCs/>
                <w:iCs/>
                <w:sz w:val="20"/>
                <w:szCs w:val="20"/>
              </w:rPr>
              <w:t>1,5 У</w:t>
            </w: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sz w:val="16"/>
              </w:rPr>
            </w:pPr>
            <w:r w:rsidRPr="00745FD0">
              <w:rPr>
                <w:b/>
                <w:bCs/>
                <w:iCs/>
              </w:rPr>
              <w:t>9</w:t>
            </w:r>
            <w:r>
              <w:rPr>
                <w:b/>
                <w:bCs/>
                <w:iCs/>
              </w:rPr>
              <w:t>,5</w:t>
            </w:r>
          </w:p>
        </w:tc>
      </w:tr>
      <w:tr w:rsidR="0039144B" w:rsidRPr="00EB76E3" w:rsidTr="0039144B">
        <w:trPr>
          <w:cantSplit/>
          <w:trHeight w:val="1125"/>
        </w:trPr>
        <w:tc>
          <w:tcPr>
            <w:tcW w:w="41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39144B" w:rsidRPr="00EB76E3" w:rsidRDefault="0039144B" w:rsidP="0032382D">
            <w:pPr>
              <w:ind w:left="142"/>
              <w:jc w:val="center"/>
              <w:rPr>
                <w:b/>
                <w:bCs/>
                <w:iCs/>
                <w:sz w:val="20"/>
              </w:rPr>
            </w:pPr>
            <w:r w:rsidRPr="00EB76E3">
              <w:rPr>
                <w:b/>
                <w:bCs/>
                <w:iCs/>
                <w:sz w:val="20"/>
              </w:rPr>
              <w:lastRenderedPageBreak/>
              <w:t>№</w:t>
            </w:r>
          </w:p>
        </w:tc>
        <w:tc>
          <w:tcPr>
            <w:tcW w:w="18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39144B" w:rsidRPr="00EB76E3" w:rsidRDefault="0039144B" w:rsidP="0032382D">
            <w:pPr>
              <w:ind w:left="142"/>
              <w:jc w:val="center"/>
              <w:rPr>
                <w:b/>
                <w:bCs/>
                <w:iCs/>
              </w:rPr>
            </w:pPr>
            <w:r w:rsidRPr="00EB76E3">
              <w:rPr>
                <w:b/>
                <w:bCs/>
                <w:iCs/>
              </w:rPr>
              <w:t>Прізвище та ініціали</w:t>
            </w:r>
          </w:p>
        </w:tc>
        <w:tc>
          <w:tcPr>
            <w:tcW w:w="767"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sz w:val="20"/>
              </w:rPr>
            </w:pPr>
            <w:r w:rsidRPr="00EB76E3">
              <w:rPr>
                <w:b/>
                <w:bCs/>
                <w:iCs/>
                <w:sz w:val="20"/>
              </w:rPr>
              <w:t>Предмет</w:t>
            </w:r>
          </w:p>
        </w:tc>
        <w:tc>
          <w:tcPr>
            <w:tcW w:w="488"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1-А</w:t>
            </w:r>
          </w:p>
        </w:tc>
        <w:tc>
          <w:tcPr>
            <w:tcW w:w="491"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1-Б</w:t>
            </w:r>
          </w:p>
        </w:tc>
        <w:tc>
          <w:tcPr>
            <w:tcW w:w="495"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2-А</w:t>
            </w:r>
          </w:p>
        </w:tc>
        <w:tc>
          <w:tcPr>
            <w:tcW w:w="502"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2-Б</w:t>
            </w:r>
          </w:p>
        </w:tc>
        <w:tc>
          <w:tcPr>
            <w:tcW w:w="497"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3-А</w:t>
            </w:r>
          </w:p>
        </w:tc>
        <w:tc>
          <w:tcPr>
            <w:tcW w:w="496"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3-Б</w:t>
            </w:r>
          </w:p>
        </w:tc>
        <w:tc>
          <w:tcPr>
            <w:tcW w:w="496"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4-А</w:t>
            </w:r>
          </w:p>
        </w:tc>
        <w:tc>
          <w:tcPr>
            <w:tcW w:w="499" w:type="dxa"/>
            <w:tcBorders>
              <w:top w:val="single" w:sz="4" w:space="0" w:color="auto"/>
              <w:left w:val="single" w:sz="4" w:space="0" w:color="auto"/>
              <w:bottom w:val="single" w:sz="4" w:space="0" w:color="auto"/>
              <w:right w:val="single" w:sz="18"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4-Б</w:t>
            </w:r>
          </w:p>
        </w:tc>
        <w:tc>
          <w:tcPr>
            <w:tcW w:w="500" w:type="dxa"/>
            <w:tcBorders>
              <w:top w:val="single" w:sz="4" w:space="0" w:color="auto"/>
              <w:left w:val="single" w:sz="18"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5-А</w:t>
            </w:r>
          </w:p>
        </w:tc>
        <w:tc>
          <w:tcPr>
            <w:tcW w:w="500"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5-Б</w:t>
            </w:r>
          </w:p>
        </w:tc>
        <w:tc>
          <w:tcPr>
            <w:tcW w:w="500"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6-А</w:t>
            </w:r>
          </w:p>
        </w:tc>
        <w:tc>
          <w:tcPr>
            <w:tcW w:w="500"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6-Б</w:t>
            </w:r>
          </w:p>
        </w:tc>
        <w:tc>
          <w:tcPr>
            <w:tcW w:w="500"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7-А</w:t>
            </w:r>
          </w:p>
        </w:tc>
        <w:tc>
          <w:tcPr>
            <w:tcW w:w="500"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7-Б</w:t>
            </w:r>
          </w:p>
        </w:tc>
        <w:tc>
          <w:tcPr>
            <w:tcW w:w="504"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8-А</w:t>
            </w:r>
          </w:p>
        </w:tc>
        <w:tc>
          <w:tcPr>
            <w:tcW w:w="500"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8-Б</w:t>
            </w:r>
          </w:p>
        </w:tc>
        <w:tc>
          <w:tcPr>
            <w:tcW w:w="500"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9-А</w:t>
            </w:r>
          </w:p>
        </w:tc>
        <w:tc>
          <w:tcPr>
            <w:tcW w:w="472" w:type="dxa"/>
            <w:tcBorders>
              <w:top w:val="single" w:sz="4" w:space="0" w:color="auto"/>
              <w:left w:val="single" w:sz="4" w:space="0" w:color="auto"/>
              <w:bottom w:val="single" w:sz="4" w:space="0" w:color="auto"/>
              <w:right w:val="single" w:sz="18"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9-Б</w:t>
            </w:r>
          </w:p>
        </w:tc>
        <w:tc>
          <w:tcPr>
            <w:tcW w:w="533" w:type="dxa"/>
            <w:gridSpan w:val="2"/>
            <w:tcBorders>
              <w:top w:val="single" w:sz="4" w:space="0" w:color="auto"/>
              <w:left w:val="single" w:sz="18"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10-А</w:t>
            </w:r>
          </w:p>
        </w:tc>
        <w:tc>
          <w:tcPr>
            <w:tcW w:w="500"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10-Б</w:t>
            </w:r>
          </w:p>
        </w:tc>
        <w:tc>
          <w:tcPr>
            <w:tcW w:w="504"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11-А</w:t>
            </w:r>
          </w:p>
        </w:tc>
        <w:tc>
          <w:tcPr>
            <w:tcW w:w="500"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tcPr>
          <w:p w:rsidR="0039144B" w:rsidRPr="00EB76E3" w:rsidRDefault="0039144B" w:rsidP="0032382D">
            <w:pPr>
              <w:keepNext/>
              <w:ind w:left="142" w:right="113"/>
              <w:jc w:val="center"/>
              <w:outlineLvl w:val="0"/>
              <w:rPr>
                <w:b/>
                <w:bCs/>
                <w:iCs/>
              </w:rPr>
            </w:pPr>
            <w:r w:rsidRPr="00EB76E3">
              <w:rPr>
                <w:b/>
                <w:bCs/>
                <w:iCs/>
              </w:rPr>
              <w:t>11-Б</w:t>
            </w:r>
          </w:p>
        </w:tc>
        <w:tc>
          <w:tcPr>
            <w:tcW w:w="884" w:type="dxa"/>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rsidR="0039144B" w:rsidRPr="00EB76E3" w:rsidRDefault="0039144B" w:rsidP="0032382D">
            <w:pPr>
              <w:keepNext/>
              <w:ind w:left="142" w:right="113"/>
              <w:jc w:val="center"/>
              <w:outlineLvl w:val="0"/>
              <w:rPr>
                <w:b/>
                <w:bCs/>
                <w:iCs/>
              </w:rPr>
            </w:pPr>
            <w:r w:rsidRPr="00EB76E3">
              <w:rPr>
                <w:b/>
                <w:bCs/>
                <w:iCs/>
              </w:rPr>
              <w:t>Всього</w:t>
            </w:r>
          </w:p>
        </w:tc>
      </w:tr>
      <w:tr w:rsidR="0039144B" w:rsidRPr="00EB76E3" w:rsidTr="0039144B">
        <w:trPr>
          <w:cantSplit/>
          <w:trHeight w:val="1134"/>
        </w:trPr>
        <w:tc>
          <w:tcPr>
            <w:tcW w:w="417"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23</w:t>
            </w:r>
          </w:p>
        </w:tc>
        <w:tc>
          <w:tcPr>
            <w:tcW w:w="1834" w:type="dxa"/>
            <w:tcBorders>
              <w:top w:val="single" w:sz="4" w:space="0" w:color="auto"/>
              <w:left w:val="single" w:sz="4" w:space="0" w:color="auto"/>
              <w:right w:val="single" w:sz="4" w:space="0" w:color="auto"/>
            </w:tcBorders>
            <w:vAlign w:val="center"/>
          </w:tcPr>
          <w:p w:rsidR="0039144B" w:rsidRDefault="0039144B" w:rsidP="0032382D">
            <w:pPr>
              <w:ind w:left="142"/>
              <w:jc w:val="center"/>
            </w:pPr>
            <w:r w:rsidRPr="00EB76E3">
              <w:t>Віталій ГРИГОРЕНКО</w:t>
            </w:r>
          </w:p>
          <w:p w:rsidR="0039144B" w:rsidRPr="00EB76E3" w:rsidRDefault="0039144B" w:rsidP="0032382D">
            <w:pPr>
              <w:ind w:left="142"/>
              <w:jc w:val="center"/>
            </w:pPr>
            <w:r>
              <w:t>5-А клас</w:t>
            </w:r>
          </w:p>
        </w:tc>
        <w:tc>
          <w:tcPr>
            <w:tcW w:w="767" w:type="dxa"/>
            <w:gridSpan w:val="2"/>
            <w:tcBorders>
              <w:top w:val="single" w:sz="4" w:space="0" w:color="auto"/>
              <w:left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sidRPr="00EB76E3">
              <w:rPr>
                <w:sz w:val="20"/>
              </w:rPr>
              <w:t>Історія</w:t>
            </w:r>
          </w:p>
          <w:p w:rsidR="0039144B" w:rsidRPr="00EB76E3" w:rsidRDefault="0039144B" w:rsidP="0032382D">
            <w:pPr>
              <w:ind w:left="142" w:right="113"/>
              <w:jc w:val="center"/>
              <w:rPr>
                <w:sz w:val="20"/>
              </w:rPr>
            </w:pPr>
          </w:p>
        </w:tc>
        <w:tc>
          <w:tcPr>
            <w:tcW w:w="488" w:type="dxa"/>
            <w:gridSpan w:val="2"/>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right w:val="single" w:sz="4" w:space="0" w:color="auto"/>
            </w:tcBorders>
            <w:vAlign w:val="center"/>
          </w:tcPr>
          <w:p w:rsidR="0039144B" w:rsidRPr="00EB76E3" w:rsidRDefault="0039144B" w:rsidP="0032382D">
            <w:pPr>
              <w:ind w:left="142"/>
              <w:jc w:val="center"/>
              <w:rPr>
                <w:b/>
                <w:bCs/>
                <w:iCs/>
              </w:rPr>
            </w:pPr>
            <w:r>
              <w:rPr>
                <w:b/>
                <w:bCs/>
                <w:iCs/>
              </w:rPr>
              <w:t>1,5</w:t>
            </w:r>
          </w:p>
        </w:tc>
        <w:tc>
          <w:tcPr>
            <w:tcW w:w="500"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sz w:val="20"/>
                <w:szCs w:val="20"/>
              </w:rPr>
            </w:pPr>
            <w:r w:rsidRPr="00EB76E3">
              <w:rPr>
                <w:b/>
                <w:bCs/>
                <w:iCs/>
                <w:sz w:val="20"/>
                <w:szCs w:val="20"/>
              </w:rPr>
              <w:t>1</w:t>
            </w:r>
          </w:p>
          <w:p w:rsidR="0039144B" w:rsidRPr="00EB76E3" w:rsidRDefault="0039144B" w:rsidP="0032382D">
            <w:pPr>
              <w:ind w:left="142"/>
              <w:jc w:val="center"/>
              <w:rPr>
                <w:b/>
                <w:bCs/>
                <w:iCs/>
                <w:sz w:val="20"/>
                <w:szCs w:val="20"/>
              </w:rPr>
            </w:pPr>
            <w:r w:rsidRPr="00EB76E3">
              <w:rPr>
                <w:b/>
                <w:bCs/>
                <w:iCs/>
                <w:sz w:val="20"/>
                <w:szCs w:val="20"/>
              </w:rPr>
              <w:t>Ук</w:t>
            </w:r>
          </w:p>
          <w:p w:rsidR="0039144B" w:rsidRPr="00EB76E3" w:rsidRDefault="0039144B" w:rsidP="0032382D">
            <w:pPr>
              <w:ind w:left="142"/>
              <w:jc w:val="center"/>
              <w:rPr>
                <w:b/>
                <w:bCs/>
                <w:iCs/>
                <w:sz w:val="20"/>
                <w:szCs w:val="20"/>
              </w:rPr>
            </w:pPr>
            <w:r w:rsidRPr="00EB76E3">
              <w:rPr>
                <w:b/>
                <w:bCs/>
                <w:iCs/>
                <w:sz w:val="20"/>
                <w:szCs w:val="20"/>
              </w:rPr>
              <w:t>1в</w:t>
            </w:r>
          </w:p>
          <w:p w:rsidR="0039144B" w:rsidRPr="00EB76E3" w:rsidRDefault="0039144B" w:rsidP="0032382D">
            <w:pPr>
              <w:ind w:left="142"/>
              <w:jc w:val="center"/>
              <w:rPr>
                <w:b/>
                <w:bCs/>
                <w:iCs/>
                <w:sz w:val="20"/>
                <w:szCs w:val="20"/>
              </w:rPr>
            </w:pPr>
            <w:r>
              <w:rPr>
                <w:b/>
                <w:bCs/>
                <w:iCs/>
                <w:sz w:val="20"/>
                <w:szCs w:val="20"/>
              </w:rPr>
              <w:t>0,5ГО</w:t>
            </w:r>
          </w:p>
        </w:tc>
        <w:tc>
          <w:tcPr>
            <w:tcW w:w="500"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sz w:val="20"/>
                <w:szCs w:val="20"/>
              </w:rPr>
            </w:pPr>
          </w:p>
        </w:tc>
        <w:tc>
          <w:tcPr>
            <w:tcW w:w="500"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sz w:val="20"/>
                <w:szCs w:val="20"/>
              </w:rPr>
            </w:pPr>
            <w:r w:rsidRPr="00EB76E3">
              <w:rPr>
                <w:b/>
                <w:bCs/>
                <w:iCs/>
                <w:sz w:val="20"/>
                <w:szCs w:val="20"/>
              </w:rPr>
              <w:t>1</w:t>
            </w:r>
          </w:p>
          <w:p w:rsidR="0039144B" w:rsidRPr="00EB76E3" w:rsidRDefault="0039144B" w:rsidP="0032382D">
            <w:pPr>
              <w:ind w:left="142"/>
              <w:jc w:val="center"/>
              <w:rPr>
                <w:b/>
                <w:bCs/>
                <w:iCs/>
                <w:sz w:val="20"/>
                <w:szCs w:val="20"/>
              </w:rPr>
            </w:pPr>
            <w:r w:rsidRPr="00EB76E3">
              <w:rPr>
                <w:b/>
                <w:bCs/>
                <w:iCs/>
                <w:sz w:val="20"/>
                <w:szCs w:val="20"/>
              </w:rPr>
              <w:t>Ук</w:t>
            </w:r>
          </w:p>
          <w:p w:rsidR="0039144B" w:rsidRPr="00EB76E3" w:rsidRDefault="0039144B" w:rsidP="0032382D">
            <w:pPr>
              <w:ind w:left="142"/>
              <w:jc w:val="center"/>
              <w:rPr>
                <w:b/>
                <w:bCs/>
                <w:iCs/>
                <w:sz w:val="20"/>
                <w:szCs w:val="20"/>
              </w:rPr>
            </w:pPr>
            <w:r w:rsidRPr="00EB76E3">
              <w:rPr>
                <w:b/>
                <w:bCs/>
                <w:iCs/>
                <w:sz w:val="20"/>
                <w:szCs w:val="20"/>
              </w:rPr>
              <w:t>1в</w:t>
            </w:r>
          </w:p>
          <w:p w:rsidR="0039144B" w:rsidRPr="00EB76E3" w:rsidRDefault="0039144B" w:rsidP="0032382D">
            <w:pPr>
              <w:ind w:left="142"/>
              <w:jc w:val="center"/>
              <w:rPr>
                <w:b/>
                <w:bCs/>
                <w:iCs/>
                <w:sz w:val="20"/>
                <w:szCs w:val="20"/>
              </w:rPr>
            </w:pPr>
            <w:r>
              <w:rPr>
                <w:b/>
                <w:bCs/>
                <w:iCs/>
                <w:sz w:val="20"/>
                <w:szCs w:val="20"/>
              </w:rPr>
              <w:t>0,5ГО</w:t>
            </w:r>
          </w:p>
        </w:tc>
        <w:tc>
          <w:tcPr>
            <w:tcW w:w="500"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sz w:val="20"/>
                <w:szCs w:val="20"/>
              </w:rPr>
            </w:pPr>
            <w:r w:rsidRPr="00EB76E3">
              <w:rPr>
                <w:b/>
                <w:bCs/>
                <w:iCs/>
                <w:sz w:val="20"/>
                <w:szCs w:val="20"/>
              </w:rPr>
              <w:t>1</w:t>
            </w:r>
          </w:p>
          <w:p w:rsidR="0039144B" w:rsidRPr="00EB76E3" w:rsidRDefault="0039144B" w:rsidP="0032382D">
            <w:pPr>
              <w:ind w:left="142"/>
              <w:jc w:val="center"/>
              <w:rPr>
                <w:b/>
                <w:bCs/>
                <w:iCs/>
                <w:sz w:val="20"/>
                <w:szCs w:val="20"/>
              </w:rPr>
            </w:pPr>
            <w:r w:rsidRPr="00EB76E3">
              <w:rPr>
                <w:b/>
                <w:bCs/>
                <w:iCs/>
                <w:sz w:val="20"/>
                <w:szCs w:val="20"/>
              </w:rPr>
              <w:t>Ук</w:t>
            </w:r>
          </w:p>
          <w:p w:rsidR="0039144B" w:rsidRPr="00EB76E3" w:rsidRDefault="0039144B" w:rsidP="0032382D">
            <w:pPr>
              <w:ind w:left="142"/>
              <w:jc w:val="center"/>
              <w:rPr>
                <w:b/>
                <w:bCs/>
                <w:iCs/>
                <w:sz w:val="20"/>
                <w:szCs w:val="20"/>
              </w:rPr>
            </w:pPr>
            <w:r w:rsidRPr="00EB76E3">
              <w:rPr>
                <w:b/>
                <w:bCs/>
                <w:iCs/>
                <w:sz w:val="20"/>
                <w:szCs w:val="20"/>
              </w:rPr>
              <w:t>1в</w:t>
            </w:r>
          </w:p>
          <w:p w:rsidR="0039144B" w:rsidRPr="00EB76E3" w:rsidRDefault="0039144B" w:rsidP="0032382D">
            <w:pPr>
              <w:ind w:left="142"/>
              <w:jc w:val="center"/>
              <w:rPr>
                <w:b/>
                <w:bCs/>
                <w:iCs/>
                <w:sz w:val="20"/>
                <w:szCs w:val="20"/>
              </w:rPr>
            </w:pPr>
            <w:r>
              <w:rPr>
                <w:b/>
                <w:bCs/>
                <w:iCs/>
                <w:sz w:val="20"/>
                <w:szCs w:val="20"/>
              </w:rPr>
              <w:t>0,5ГО</w:t>
            </w:r>
          </w:p>
        </w:tc>
        <w:tc>
          <w:tcPr>
            <w:tcW w:w="504"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sz w:val="20"/>
                <w:szCs w:val="20"/>
              </w:rPr>
            </w:pPr>
            <w:r>
              <w:rPr>
                <w:b/>
                <w:bCs/>
                <w:iCs/>
                <w:sz w:val="20"/>
                <w:szCs w:val="20"/>
              </w:rPr>
              <w:t>1,5У</w:t>
            </w:r>
          </w:p>
          <w:p w:rsidR="0039144B" w:rsidRPr="00EB76E3" w:rsidRDefault="0039144B" w:rsidP="0032382D">
            <w:pPr>
              <w:ind w:left="142"/>
              <w:jc w:val="center"/>
              <w:rPr>
                <w:b/>
                <w:bCs/>
                <w:iCs/>
                <w:sz w:val="20"/>
                <w:szCs w:val="20"/>
              </w:rPr>
            </w:pPr>
            <w:r w:rsidRPr="00EB76E3">
              <w:rPr>
                <w:b/>
                <w:bCs/>
                <w:iCs/>
                <w:sz w:val="20"/>
                <w:szCs w:val="20"/>
              </w:rPr>
              <w:t>1в</w:t>
            </w:r>
          </w:p>
          <w:p w:rsidR="0039144B" w:rsidRPr="00EB76E3" w:rsidRDefault="0039144B" w:rsidP="0032382D">
            <w:pPr>
              <w:ind w:left="142"/>
              <w:jc w:val="center"/>
              <w:rPr>
                <w:b/>
                <w:bCs/>
                <w:iCs/>
                <w:sz w:val="20"/>
                <w:szCs w:val="20"/>
              </w:rPr>
            </w:pPr>
            <w:r>
              <w:rPr>
                <w:b/>
                <w:bCs/>
                <w:iCs/>
                <w:sz w:val="20"/>
                <w:szCs w:val="20"/>
              </w:rPr>
              <w:t>0,5ГО</w:t>
            </w:r>
          </w:p>
        </w:tc>
        <w:tc>
          <w:tcPr>
            <w:tcW w:w="500"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right w:val="single" w:sz="4" w:space="0" w:color="auto"/>
            </w:tcBorders>
            <w:vAlign w:val="center"/>
          </w:tcPr>
          <w:p w:rsidR="0039144B" w:rsidRDefault="0039144B" w:rsidP="0032382D">
            <w:pPr>
              <w:ind w:left="142"/>
              <w:jc w:val="center"/>
              <w:rPr>
                <w:b/>
                <w:bCs/>
                <w:iCs/>
              </w:rPr>
            </w:pPr>
            <w:r>
              <w:rPr>
                <w:b/>
                <w:bCs/>
                <w:iCs/>
              </w:rPr>
              <w:t>1У</w:t>
            </w:r>
          </w:p>
          <w:p w:rsidR="0039144B" w:rsidRDefault="0039144B" w:rsidP="0032382D">
            <w:pPr>
              <w:ind w:left="142"/>
              <w:jc w:val="center"/>
              <w:rPr>
                <w:b/>
                <w:bCs/>
                <w:iCs/>
              </w:rPr>
            </w:pPr>
            <w:r>
              <w:rPr>
                <w:b/>
                <w:bCs/>
                <w:iCs/>
              </w:rPr>
              <w:t>0,5в</w:t>
            </w:r>
          </w:p>
          <w:p w:rsidR="0039144B" w:rsidRDefault="0039144B" w:rsidP="0032382D">
            <w:pPr>
              <w:ind w:left="142"/>
              <w:jc w:val="center"/>
              <w:rPr>
                <w:b/>
                <w:bCs/>
                <w:iCs/>
                <w:sz w:val="20"/>
              </w:rPr>
            </w:pPr>
            <w:r>
              <w:rPr>
                <w:b/>
                <w:bCs/>
                <w:iCs/>
              </w:rPr>
              <w:t>0,5</w:t>
            </w:r>
            <w:r w:rsidRPr="00E11F8E">
              <w:rPr>
                <w:b/>
                <w:bCs/>
                <w:iCs/>
                <w:sz w:val="20"/>
              </w:rPr>
              <w:t>ГО</w:t>
            </w:r>
          </w:p>
          <w:p w:rsidR="0039144B" w:rsidRPr="00EB76E3" w:rsidRDefault="0039144B" w:rsidP="0032382D">
            <w:pPr>
              <w:ind w:left="142"/>
              <w:jc w:val="center"/>
              <w:rPr>
                <w:b/>
                <w:bCs/>
                <w:iCs/>
              </w:rPr>
            </w:pPr>
            <w:r>
              <w:rPr>
                <w:b/>
                <w:bCs/>
                <w:iCs/>
                <w:sz w:val="20"/>
              </w:rPr>
              <w:t>0,5П</w:t>
            </w:r>
          </w:p>
        </w:tc>
        <w:tc>
          <w:tcPr>
            <w:tcW w:w="472" w:type="dxa"/>
            <w:tcBorders>
              <w:top w:val="single" w:sz="4" w:space="0" w:color="auto"/>
              <w:left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right w:val="single" w:sz="4" w:space="0" w:color="auto"/>
            </w:tcBorders>
            <w:vAlign w:val="center"/>
          </w:tcPr>
          <w:p w:rsidR="0039144B" w:rsidRPr="00EB76E3" w:rsidRDefault="0039144B" w:rsidP="0032382D">
            <w:pPr>
              <w:ind w:left="142"/>
              <w:rPr>
                <w:b/>
                <w:bCs/>
                <w:iCs/>
                <w:sz w:val="20"/>
              </w:rPr>
            </w:pPr>
          </w:p>
          <w:p w:rsidR="0039144B" w:rsidRPr="00EB76E3" w:rsidRDefault="0039144B" w:rsidP="0032382D">
            <w:pPr>
              <w:ind w:left="142"/>
              <w:jc w:val="center"/>
              <w:rPr>
                <w:b/>
                <w:bCs/>
                <w:iCs/>
              </w:rPr>
            </w:pPr>
            <w:r>
              <w:rPr>
                <w:b/>
                <w:bCs/>
                <w:iCs/>
                <w:sz w:val="20"/>
              </w:rPr>
              <w:t xml:space="preserve">1в </w:t>
            </w:r>
          </w:p>
        </w:tc>
        <w:tc>
          <w:tcPr>
            <w:tcW w:w="500"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right w:val="single" w:sz="4" w:space="0" w:color="auto"/>
            </w:tcBorders>
            <w:vAlign w:val="center"/>
          </w:tcPr>
          <w:p w:rsidR="0039144B" w:rsidRDefault="0039144B" w:rsidP="0032382D">
            <w:pPr>
              <w:ind w:left="142"/>
              <w:jc w:val="center"/>
              <w:rPr>
                <w:b/>
                <w:bCs/>
                <w:iCs/>
              </w:rPr>
            </w:pPr>
            <w:r>
              <w:rPr>
                <w:b/>
                <w:bCs/>
                <w:iCs/>
              </w:rPr>
              <w:t>2У</w:t>
            </w:r>
          </w:p>
          <w:p w:rsidR="0039144B" w:rsidRPr="00EB76E3" w:rsidRDefault="0039144B" w:rsidP="0032382D">
            <w:pPr>
              <w:ind w:left="142"/>
              <w:jc w:val="center"/>
              <w:rPr>
                <w:b/>
                <w:bCs/>
                <w:iCs/>
              </w:rPr>
            </w:pPr>
            <w:r>
              <w:rPr>
                <w:b/>
                <w:bCs/>
                <w:iCs/>
              </w:rPr>
              <w:t>1в</w:t>
            </w:r>
          </w:p>
        </w:tc>
        <w:tc>
          <w:tcPr>
            <w:tcW w:w="500" w:type="dxa"/>
            <w:tcBorders>
              <w:top w:val="single" w:sz="4" w:space="0" w:color="auto"/>
              <w:left w:val="single" w:sz="4" w:space="0" w:color="auto"/>
              <w:right w:val="single" w:sz="4" w:space="0" w:color="auto"/>
            </w:tcBorders>
            <w:shd w:val="clear" w:color="auto" w:fill="FFFFFF" w:themeFill="background1"/>
            <w:vAlign w:val="center"/>
          </w:tcPr>
          <w:p w:rsidR="0039144B" w:rsidRPr="00EB76E3" w:rsidRDefault="0039144B" w:rsidP="0032382D">
            <w:pPr>
              <w:keepNext/>
              <w:ind w:left="142"/>
              <w:jc w:val="center"/>
              <w:outlineLvl w:val="0"/>
              <w:rPr>
                <w:b/>
                <w:bCs/>
                <w:iCs/>
              </w:rPr>
            </w:pPr>
            <w:r>
              <w:rPr>
                <w:b/>
                <w:bCs/>
                <w:iCs/>
                <w:sz w:val="20"/>
              </w:rPr>
              <w:t>2У</w:t>
            </w:r>
            <w:r w:rsidRPr="00EB76E3">
              <w:rPr>
                <w:b/>
                <w:bCs/>
                <w:iCs/>
                <w:sz w:val="20"/>
              </w:rPr>
              <w:t xml:space="preserve"> 1в</w:t>
            </w:r>
          </w:p>
        </w:tc>
        <w:tc>
          <w:tcPr>
            <w:tcW w:w="884" w:type="dxa"/>
            <w:tcBorders>
              <w:top w:val="single" w:sz="4" w:space="0" w:color="auto"/>
              <w:left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21,5</w:t>
            </w:r>
          </w:p>
        </w:tc>
      </w:tr>
      <w:tr w:rsidR="0039144B" w:rsidRPr="00EB76E3" w:rsidTr="0039144B">
        <w:trPr>
          <w:cantSplit/>
          <w:trHeight w:val="825"/>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24</w:t>
            </w: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pPr>
            <w:r>
              <w:t>Мирослав ГОРОБЕЦЬ</w:t>
            </w:r>
          </w:p>
        </w:tc>
        <w:tc>
          <w:tcPr>
            <w:tcW w:w="767" w:type="dxa"/>
            <w:gridSpan w:val="2"/>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Pr>
                <w:sz w:val="20"/>
              </w:rPr>
              <w:t>Історія</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Default="0039144B" w:rsidP="0032382D">
            <w:pPr>
              <w:ind w:left="142"/>
              <w:jc w:val="center"/>
              <w:rPr>
                <w:b/>
                <w:bCs/>
                <w:iCs/>
                <w:sz w:val="20"/>
              </w:rPr>
            </w:pPr>
            <w:r>
              <w:rPr>
                <w:b/>
                <w:bCs/>
                <w:iCs/>
                <w:sz w:val="20"/>
              </w:rPr>
              <w:t>1,5У</w:t>
            </w:r>
          </w:p>
          <w:p w:rsidR="0039144B" w:rsidRDefault="0039144B" w:rsidP="0032382D">
            <w:pPr>
              <w:ind w:left="142"/>
              <w:jc w:val="center"/>
              <w:rPr>
                <w:b/>
                <w:bCs/>
                <w:iCs/>
                <w:sz w:val="20"/>
              </w:rPr>
            </w:pPr>
            <w:r>
              <w:rPr>
                <w:b/>
                <w:bCs/>
                <w:iCs/>
                <w:sz w:val="20"/>
              </w:rPr>
              <w:t>1в</w:t>
            </w:r>
          </w:p>
          <w:p w:rsidR="0039144B" w:rsidRPr="00EB76E3" w:rsidRDefault="0039144B" w:rsidP="0032382D">
            <w:pPr>
              <w:ind w:left="142"/>
              <w:jc w:val="center"/>
              <w:rPr>
                <w:b/>
                <w:bCs/>
                <w:iCs/>
                <w:sz w:val="20"/>
              </w:rPr>
            </w:pPr>
            <w:r>
              <w:rPr>
                <w:b/>
                <w:bCs/>
                <w:iCs/>
                <w:sz w:val="20"/>
              </w:rPr>
              <w:t>1П</w:t>
            </w: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rPr>
            </w:pPr>
            <w:r>
              <w:rPr>
                <w:b/>
                <w:bCs/>
                <w:iCs/>
              </w:rPr>
              <w:t>1в</w:t>
            </w:r>
          </w:p>
          <w:p w:rsidR="0039144B" w:rsidRPr="00EB76E3" w:rsidRDefault="0039144B" w:rsidP="0032382D">
            <w:pPr>
              <w:ind w:left="142"/>
              <w:jc w:val="center"/>
              <w:rPr>
                <w:b/>
                <w:bCs/>
                <w:iCs/>
              </w:rPr>
            </w:pPr>
            <w:r>
              <w:rPr>
                <w:b/>
                <w:bCs/>
                <w:iCs/>
              </w:rPr>
              <w:t>2г</w:t>
            </w: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sz w:val="16"/>
              </w:rPr>
            </w:pPr>
            <w:r w:rsidRPr="007D2243">
              <w:rPr>
                <w:b/>
                <w:bCs/>
                <w:iCs/>
              </w:rPr>
              <w:t>6,5</w:t>
            </w:r>
          </w:p>
        </w:tc>
      </w:tr>
      <w:tr w:rsidR="0039144B" w:rsidRPr="00EB76E3" w:rsidTr="00850D8A">
        <w:trPr>
          <w:cantSplit/>
          <w:trHeight w:val="819"/>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25</w:t>
            </w: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pPr>
            <w:r w:rsidRPr="00EB76E3">
              <w:t xml:space="preserve">Любов </w:t>
            </w:r>
            <w:r w:rsidRPr="00850D8A">
              <w:rPr>
                <w:sz w:val="22"/>
              </w:rPr>
              <w:t>ВИХОВАНЧУК</w:t>
            </w:r>
          </w:p>
        </w:tc>
        <w:tc>
          <w:tcPr>
            <w:tcW w:w="767" w:type="dxa"/>
            <w:gridSpan w:val="2"/>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sidRPr="00EB76E3">
              <w:rPr>
                <w:sz w:val="20"/>
              </w:rPr>
              <w:t>Фіз. кул.</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3</w:t>
            </w: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3</w:t>
            </w: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r>
              <w:rPr>
                <w:b/>
                <w:bCs/>
                <w:iCs/>
              </w:rPr>
              <w:t>3</w:t>
            </w: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3</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3</w:t>
            </w: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15</w:t>
            </w:r>
          </w:p>
        </w:tc>
      </w:tr>
      <w:tr w:rsidR="0039144B" w:rsidRPr="00EB76E3" w:rsidTr="0039144B">
        <w:trPr>
          <w:cantSplit/>
          <w:trHeight w:val="1134"/>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26</w:t>
            </w:r>
          </w:p>
        </w:tc>
        <w:tc>
          <w:tcPr>
            <w:tcW w:w="1834"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pPr>
            <w:r w:rsidRPr="00EB76E3">
              <w:t>Валерій ОЛІЙНИК</w:t>
            </w:r>
          </w:p>
          <w:p w:rsidR="0039144B" w:rsidRPr="00EB76E3" w:rsidRDefault="0039144B" w:rsidP="0032382D">
            <w:pPr>
              <w:ind w:left="142"/>
              <w:jc w:val="center"/>
            </w:pPr>
            <w:r>
              <w:t>8-Б клас</w:t>
            </w:r>
          </w:p>
        </w:tc>
        <w:tc>
          <w:tcPr>
            <w:tcW w:w="767" w:type="dxa"/>
            <w:gridSpan w:val="2"/>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sidRPr="00EB76E3">
              <w:rPr>
                <w:sz w:val="20"/>
              </w:rPr>
              <w:t>Фіз. кул.</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3</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3</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3</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3</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3</w:t>
            </w: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3</w:t>
            </w: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keepNext/>
              <w:ind w:left="142"/>
              <w:jc w:val="center"/>
              <w:outlineLvl w:val="0"/>
              <w:rPr>
                <w:b/>
                <w:bCs/>
                <w:iCs/>
              </w:rPr>
            </w:pPr>
            <w:r>
              <w:rPr>
                <w:b/>
                <w:bCs/>
                <w:iCs/>
              </w:rPr>
              <w:t>3</w:t>
            </w: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21</w:t>
            </w:r>
          </w:p>
        </w:tc>
      </w:tr>
      <w:tr w:rsidR="0039144B" w:rsidRPr="00EB76E3" w:rsidTr="00850D8A">
        <w:trPr>
          <w:cantSplit/>
          <w:trHeight w:val="937"/>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bookmarkStart w:id="13" w:name="_Hlk79747424"/>
            <w:r>
              <w:rPr>
                <w:b/>
                <w:bCs/>
                <w:iCs/>
                <w:sz w:val="20"/>
              </w:rPr>
              <w:lastRenderedPageBreak/>
              <w:t>27</w:t>
            </w: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pPr>
            <w:r w:rsidRPr="00EB76E3">
              <w:t>Артур КУЦАК</w:t>
            </w:r>
          </w:p>
        </w:tc>
        <w:tc>
          <w:tcPr>
            <w:tcW w:w="767" w:type="dxa"/>
            <w:gridSpan w:val="2"/>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sidRPr="00EB76E3">
              <w:rPr>
                <w:sz w:val="20"/>
              </w:rPr>
              <w:t>Фіз. кул.</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3</w:t>
            </w: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3</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850D8A" w:rsidRDefault="0039144B" w:rsidP="0032382D">
            <w:pPr>
              <w:ind w:left="142"/>
              <w:jc w:val="center"/>
              <w:rPr>
                <w:b/>
                <w:bCs/>
                <w:iCs/>
                <w:sz w:val="22"/>
              </w:rPr>
            </w:pPr>
            <w:r w:rsidRPr="00850D8A">
              <w:rPr>
                <w:b/>
                <w:bCs/>
                <w:iCs/>
                <w:sz w:val="22"/>
              </w:rPr>
              <w:t>0,5</w:t>
            </w:r>
          </w:p>
          <w:p w:rsidR="0039144B" w:rsidRPr="00EB76E3" w:rsidRDefault="0039144B" w:rsidP="0032382D">
            <w:pPr>
              <w:ind w:left="142"/>
              <w:jc w:val="center"/>
              <w:rPr>
                <w:b/>
                <w:bCs/>
                <w:iCs/>
                <w:sz w:val="16"/>
              </w:rPr>
            </w:pPr>
            <w:r w:rsidRPr="00EB76E3">
              <w:rPr>
                <w:b/>
                <w:bCs/>
                <w:iCs/>
                <w:sz w:val="16"/>
              </w:rPr>
              <w:t>Ф/г</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850D8A" w:rsidRDefault="0039144B" w:rsidP="0032382D">
            <w:pPr>
              <w:ind w:left="142"/>
              <w:jc w:val="center"/>
              <w:rPr>
                <w:b/>
                <w:bCs/>
                <w:iCs/>
                <w:sz w:val="22"/>
              </w:rPr>
            </w:pPr>
            <w:r w:rsidRPr="00850D8A">
              <w:rPr>
                <w:b/>
                <w:bCs/>
                <w:iCs/>
                <w:sz w:val="22"/>
              </w:rPr>
              <w:t>0,5</w:t>
            </w:r>
          </w:p>
          <w:p w:rsidR="0039144B" w:rsidRDefault="0039144B" w:rsidP="0032382D">
            <w:pPr>
              <w:ind w:left="142"/>
              <w:jc w:val="center"/>
              <w:rPr>
                <w:b/>
                <w:bCs/>
                <w:iCs/>
              </w:rPr>
            </w:pPr>
            <w:r w:rsidRPr="00EB76E3">
              <w:rPr>
                <w:b/>
                <w:bCs/>
                <w:iCs/>
                <w:sz w:val="16"/>
              </w:rPr>
              <w:t>Ф/г</w:t>
            </w:r>
          </w:p>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3ф</w:t>
            </w:r>
            <w:r w:rsidRPr="00EB76E3">
              <w:rPr>
                <w:b/>
                <w:bCs/>
                <w:iCs/>
              </w:rPr>
              <w:t>1</w:t>
            </w:r>
          </w:p>
          <w:p w:rsidR="0039144B" w:rsidRDefault="0039144B" w:rsidP="0032382D">
            <w:pPr>
              <w:ind w:left="142"/>
              <w:jc w:val="center"/>
              <w:rPr>
                <w:b/>
                <w:bCs/>
                <w:iCs/>
                <w:sz w:val="16"/>
              </w:rPr>
            </w:pPr>
            <w:r w:rsidRPr="00EB76E3">
              <w:rPr>
                <w:b/>
                <w:bCs/>
                <w:iCs/>
                <w:sz w:val="16"/>
              </w:rPr>
              <w:t>Ф/г</w:t>
            </w:r>
          </w:p>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r>
              <w:rPr>
                <w:b/>
                <w:bCs/>
                <w:iCs/>
              </w:rPr>
              <w:t>3ф</w:t>
            </w: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14</w:t>
            </w:r>
          </w:p>
        </w:tc>
      </w:tr>
      <w:bookmarkEnd w:id="13"/>
      <w:tr w:rsidR="0039144B" w:rsidRPr="00EB76E3" w:rsidTr="0039144B">
        <w:trPr>
          <w:cantSplit/>
          <w:trHeight w:val="1134"/>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28</w:t>
            </w:r>
          </w:p>
        </w:tc>
        <w:tc>
          <w:tcPr>
            <w:tcW w:w="1834"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pPr>
            <w:r w:rsidRPr="00EB76E3">
              <w:t xml:space="preserve">Олександр </w:t>
            </w:r>
            <w:r w:rsidRPr="00850D8A">
              <w:rPr>
                <w:sz w:val="22"/>
              </w:rPr>
              <w:t>ПАСТУШЕНКО</w:t>
            </w:r>
          </w:p>
        </w:tc>
        <w:tc>
          <w:tcPr>
            <w:tcW w:w="767" w:type="dxa"/>
            <w:gridSpan w:val="2"/>
            <w:tcBorders>
              <w:top w:val="single" w:sz="4" w:space="0" w:color="auto"/>
              <w:left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sidRPr="00EB76E3">
              <w:rPr>
                <w:sz w:val="20"/>
              </w:rPr>
              <w:t>Фіз.</w:t>
            </w:r>
          </w:p>
          <w:p w:rsidR="0039144B" w:rsidRPr="00EB76E3" w:rsidRDefault="0039144B" w:rsidP="0032382D">
            <w:pPr>
              <w:ind w:left="142" w:right="113"/>
              <w:jc w:val="center"/>
              <w:rPr>
                <w:sz w:val="20"/>
              </w:rPr>
            </w:pPr>
            <w:r w:rsidRPr="00EB76E3">
              <w:rPr>
                <w:sz w:val="20"/>
              </w:rPr>
              <w:t>кул</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3</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3</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r>
              <w:rPr>
                <w:b/>
                <w:bCs/>
                <w:iCs/>
              </w:rPr>
              <w:t>3</w:t>
            </w: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3</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3</w:t>
            </w: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15</w:t>
            </w:r>
          </w:p>
        </w:tc>
      </w:tr>
      <w:tr w:rsidR="0039144B" w:rsidRPr="00EB76E3" w:rsidTr="00850D8A">
        <w:trPr>
          <w:cantSplit/>
          <w:trHeight w:val="558"/>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29</w:t>
            </w: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pPr>
            <w:r>
              <w:t>Руслан БОНДАР</w:t>
            </w:r>
          </w:p>
        </w:tc>
        <w:tc>
          <w:tcPr>
            <w:tcW w:w="767" w:type="dxa"/>
            <w:gridSpan w:val="2"/>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Pr>
                <w:sz w:val="20"/>
              </w:rPr>
              <w:t>Фіз. кул</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3</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3</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6+0,5 супр.</w:t>
            </w:r>
          </w:p>
        </w:tc>
      </w:tr>
      <w:tr w:rsidR="0039144B" w:rsidRPr="00EB76E3" w:rsidTr="0039144B">
        <w:trPr>
          <w:cantSplit/>
          <w:trHeight w:val="1125"/>
        </w:trPr>
        <w:tc>
          <w:tcPr>
            <w:tcW w:w="41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39144B" w:rsidRPr="00EB76E3" w:rsidRDefault="0039144B" w:rsidP="0032382D">
            <w:pPr>
              <w:ind w:left="142"/>
              <w:jc w:val="center"/>
              <w:rPr>
                <w:b/>
                <w:bCs/>
                <w:iCs/>
                <w:sz w:val="20"/>
              </w:rPr>
            </w:pPr>
            <w:r w:rsidRPr="00EB76E3">
              <w:rPr>
                <w:b/>
                <w:bCs/>
                <w:iCs/>
                <w:sz w:val="20"/>
              </w:rPr>
              <w:t>№</w:t>
            </w:r>
          </w:p>
        </w:tc>
        <w:tc>
          <w:tcPr>
            <w:tcW w:w="18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39144B" w:rsidRPr="00EB76E3" w:rsidRDefault="0039144B" w:rsidP="0032382D">
            <w:pPr>
              <w:ind w:left="142"/>
              <w:jc w:val="center"/>
              <w:rPr>
                <w:b/>
                <w:bCs/>
                <w:iCs/>
              </w:rPr>
            </w:pPr>
            <w:r w:rsidRPr="00EB76E3">
              <w:rPr>
                <w:b/>
                <w:bCs/>
                <w:iCs/>
              </w:rPr>
              <w:t>Прізвище та ініціали</w:t>
            </w:r>
          </w:p>
        </w:tc>
        <w:tc>
          <w:tcPr>
            <w:tcW w:w="767"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sz w:val="20"/>
              </w:rPr>
            </w:pPr>
            <w:r w:rsidRPr="00EB76E3">
              <w:rPr>
                <w:b/>
                <w:bCs/>
                <w:iCs/>
                <w:sz w:val="20"/>
              </w:rPr>
              <w:t>Предмет</w:t>
            </w:r>
          </w:p>
        </w:tc>
        <w:tc>
          <w:tcPr>
            <w:tcW w:w="488"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1-А</w:t>
            </w:r>
          </w:p>
        </w:tc>
        <w:tc>
          <w:tcPr>
            <w:tcW w:w="491"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1-Б</w:t>
            </w:r>
          </w:p>
        </w:tc>
        <w:tc>
          <w:tcPr>
            <w:tcW w:w="495"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2-А</w:t>
            </w:r>
          </w:p>
        </w:tc>
        <w:tc>
          <w:tcPr>
            <w:tcW w:w="502"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2-Б</w:t>
            </w:r>
          </w:p>
        </w:tc>
        <w:tc>
          <w:tcPr>
            <w:tcW w:w="497"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3-А</w:t>
            </w:r>
          </w:p>
        </w:tc>
        <w:tc>
          <w:tcPr>
            <w:tcW w:w="496"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3-Б</w:t>
            </w:r>
          </w:p>
        </w:tc>
        <w:tc>
          <w:tcPr>
            <w:tcW w:w="496"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4-А</w:t>
            </w:r>
          </w:p>
        </w:tc>
        <w:tc>
          <w:tcPr>
            <w:tcW w:w="499" w:type="dxa"/>
            <w:tcBorders>
              <w:top w:val="single" w:sz="4" w:space="0" w:color="auto"/>
              <w:left w:val="single" w:sz="4" w:space="0" w:color="auto"/>
              <w:bottom w:val="single" w:sz="4" w:space="0" w:color="auto"/>
              <w:right w:val="single" w:sz="18"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4-Б</w:t>
            </w:r>
          </w:p>
        </w:tc>
        <w:tc>
          <w:tcPr>
            <w:tcW w:w="500" w:type="dxa"/>
            <w:tcBorders>
              <w:top w:val="single" w:sz="4" w:space="0" w:color="auto"/>
              <w:left w:val="single" w:sz="18"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5-А</w:t>
            </w:r>
          </w:p>
        </w:tc>
        <w:tc>
          <w:tcPr>
            <w:tcW w:w="500"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5-Б</w:t>
            </w:r>
          </w:p>
        </w:tc>
        <w:tc>
          <w:tcPr>
            <w:tcW w:w="500"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6-А</w:t>
            </w:r>
          </w:p>
        </w:tc>
        <w:tc>
          <w:tcPr>
            <w:tcW w:w="500"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6-Б</w:t>
            </w:r>
          </w:p>
        </w:tc>
        <w:tc>
          <w:tcPr>
            <w:tcW w:w="500"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7-А</w:t>
            </w:r>
          </w:p>
        </w:tc>
        <w:tc>
          <w:tcPr>
            <w:tcW w:w="500"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7-Б</w:t>
            </w:r>
          </w:p>
        </w:tc>
        <w:tc>
          <w:tcPr>
            <w:tcW w:w="504"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8-А</w:t>
            </w:r>
          </w:p>
        </w:tc>
        <w:tc>
          <w:tcPr>
            <w:tcW w:w="500"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8-Б</w:t>
            </w:r>
          </w:p>
        </w:tc>
        <w:tc>
          <w:tcPr>
            <w:tcW w:w="500"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9-А</w:t>
            </w:r>
          </w:p>
        </w:tc>
        <w:tc>
          <w:tcPr>
            <w:tcW w:w="472" w:type="dxa"/>
            <w:tcBorders>
              <w:top w:val="single" w:sz="4" w:space="0" w:color="auto"/>
              <w:left w:val="single" w:sz="4" w:space="0" w:color="auto"/>
              <w:bottom w:val="single" w:sz="4" w:space="0" w:color="auto"/>
              <w:right w:val="single" w:sz="18"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9-Б</w:t>
            </w:r>
          </w:p>
        </w:tc>
        <w:tc>
          <w:tcPr>
            <w:tcW w:w="533" w:type="dxa"/>
            <w:gridSpan w:val="2"/>
            <w:tcBorders>
              <w:top w:val="single" w:sz="4" w:space="0" w:color="auto"/>
              <w:left w:val="single" w:sz="18"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10-А</w:t>
            </w:r>
          </w:p>
        </w:tc>
        <w:tc>
          <w:tcPr>
            <w:tcW w:w="500"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10-Б</w:t>
            </w:r>
          </w:p>
        </w:tc>
        <w:tc>
          <w:tcPr>
            <w:tcW w:w="504"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11-А</w:t>
            </w:r>
          </w:p>
        </w:tc>
        <w:tc>
          <w:tcPr>
            <w:tcW w:w="500"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tcPr>
          <w:p w:rsidR="0039144B" w:rsidRPr="00EB76E3" w:rsidRDefault="0039144B" w:rsidP="0032382D">
            <w:pPr>
              <w:keepNext/>
              <w:ind w:left="142" w:right="113"/>
              <w:jc w:val="center"/>
              <w:outlineLvl w:val="0"/>
              <w:rPr>
                <w:b/>
                <w:bCs/>
                <w:iCs/>
              </w:rPr>
            </w:pPr>
            <w:r w:rsidRPr="00EB76E3">
              <w:rPr>
                <w:b/>
                <w:bCs/>
                <w:iCs/>
              </w:rPr>
              <w:t>11-Б</w:t>
            </w:r>
          </w:p>
        </w:tc>
        <w:tc>
          <w:tcPr>
            <w:tcW w:w="884" w:type="dxa"/>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rsidR="0039144B" w:rsidRPr="00EB76E3" w:rsidRDefault="0039144B" w:rsidP="0032382D">
            <w:pPr>
              <w:keepNext/>
              <w:ind w:left="142" w:right="113"/>
              <w:jc w:val="center"/>
              <w:outlineLvl w:val="0"/>
              <w:rPr>
                <w:b/>
                <w:bCs/>
                <w:iCs/>
              </w:rPr>
            </w:pPr>
            <w:r w:rsidRPr="00EB76E3">
              <w:rPr>
                <w:b/>
                <w:bCs/>
                <w:iCs/>
              </w:rPr>
              <w:t>Всього</w:t>
            </w:r>
          </w:p>
        </w:tc>
      </w:tr>
      <w:tr w:rsidR="0039144B" w:rsidRPr="00EB76E3" w:rsidTr="0039144B">
        <w:trPr>
          <w:cantSplit/>
          <w:trHeight w:val="790"/>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30</w:t>
            </w: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pPr>
            <w:r w:rsidRPr="00EB76E3">
              <w:t>Петро ГАРНИК</w:t>
            </w:r>
          </w:p>
        </w:tc>
        <w:tc>
          <w:tcPr>
            <w:tcW w:w="767" w:type="dxa"/>
            <w:gridSpan w:val="2"/>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sidRPr="00EB76E3">
              <w:rPr>
                <w:sz w:val="20"/>
              </w:rPr>
              <w:t>ЗУ</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Default="0039144B" w:rsidP="0032382D">
            <w:pPr>
              <w:ind w:left="142"/>
              <w:jc w:val="center"/>
              <w:rPr>
                <w:b/>
                <w:bCs/>
                <w:iCs/>
              </w:rPr>
            </w:pPr>
            <w:r>
              <w:rPr>
                <w:b/>
                <w:bCs/>
                <w:iCs/>
              </w:rPr>
              <w:t>2</w:t>
            </w:r>
          </w:p>
          <w:p w:rsidR="0039144B" w:rsidRPr="00EB76E3" w:rsidRDefault="0039144B" w:rsidP="0032382D">
            <w:pPr>
              <w:ind w:left="142"/>
              <w:jc w:val="center"/>
              <w:rPr>
                <w:b/>
                <w:bCs/>
                <w:iCs/>
              </w:rPr>
            </w:pPr>
            <w:r w:rsidRPr="00EB76E3">
              <w:rPr>
                <w:b/>
                <w:bCs/>
                <w:iCs/>
              </w:rPr>
              <w:t>ЗУ</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rPr>
            </w:pPr>
            <w:r>
              <w:rPr>
                <w:b/>
                <w:bCs/>
                <w:iCs/>
              </w:rPr>
              <w:t>2</w:t>
            </w:r>
          </w:p>
          <w:p w:rsidR="0039144B" w:rsidRPr="00EB76E3" w:rsidRDefault="0039144B" w:rsidP="0032382D">
            <w:pPr>
              <w:ind w:left="142"/>
              <w:jc w:val="center"/>
              <w:rPr>
                <w:b/>
                <w:bCs/>
                <w:iCs/>
              </w:rPr>
            </w:pPr>
            <w:r>
              <w:rPr>
                <w:b/>
                <w:bCs/>
                <w:iCs/>
              </w:rPr>
              <w:t>ЗУ</w:t>
            </w:r>
          </w:p>
        </w:tc>
        <w:tc>
          <w:tcPr>
            <w:tcW w:w="504"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rPr>
            </w:pPr>
            <w:r>
              <w:rPr>
                <w:b/>
                <w:bCs/>
                <w:iCs/>
              </w:rPr>
              <w:t>2</w:t>
            </w:r>
          </w:p>
          <w:p w:rsidR="0039144B" w:rsidRPr="00EB76E3" w:rsidRDefault="0039144B" w:rsidP="0032382D">
            <w:pPr>
              <w:ind w:left="142"/>
              <w:jc w:val="center"/>
              <w:rPr>
                <w:b/>
                <w:bCs/>
                <w:iCs/>
              </w:rPr>
            </w:pPr>
            <w:r>
              <w:rPr>
                <w:b/>
                <w:bCs/>
                <w:iCs/>
              </w:rPr>
              <w:t>ЗУ</w:t>
            </w: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Default="0039144B" w:rsidP="0032382D">
            <w:pPr>
              <w:keepNext/>
              <w:ind w:left="142"/>
              <w:jc w:val="center"/>
              <w:outlineLvl w:val="0"/>
              <w:rPr>
                <w:b/>
                <w:bCs/>
                <w:iCs/>
              </w:rPr>
            </w:pPr>
            <w:r>
              <w:rPr>
                <w:b/>
                <w:bCs/>
                <w:iCs/>
              </w:rPr>
              <w:t>2</w:t>
            </w:r>
          </w:p>
          <w:p w:rsidR="0039144B" w:rsidRPr="00EB76E3" w:rsidRDefault="0039144B" w:rsidP="0032382D">
            <w:pPr>
              <w:keepNext/>
              <w:ind w:left="142"/>
              <w:jc w:val="center"/>
              <w:outlineLvl w:val="0"/>
              <w:rPr>
                <w:b/>
                <w:bCs/>
                <w:iCs/>
              </w:rPr>
            </w:pPr>
            <w:r>
              <w:rPr>
                <w:b/>
                <w:bCs/>
                <w:iCs/>
              </w:rPr>
              <w:t>ЗУ</w:t>
            </w: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8</w:t>
            </w:r>
            <w:r w:rsidRPr="00EB76E3">
              <w:rPr>
                <w:b/>
                <w:bCs/>
                <w:iCs/>
              </w:rPr>
              <w:t>+</w:t>
            </w:r>
          </w:p>
          <w:p w:rsidR="0039144B" w:rsidRPr="00EB76E3" w:rsidRDefault="0039144B" w:rsidP="0032382D">
            <w:pPr>
              <w:keepNext/>
              <w:ind w:left="142"/>
              <w:jc w:val="center"/>
              <w:outlineLvl w:val="0"/>
              <w:rPr>
                <w:b/>
                <w:bCs/>
                <w:iCs/>
              </w:rPr>
            </w:pPr>
            <w:r w:rsidRPr="00EB76E3">
              <w:rPr>
                <w:b/>
                <w:bCs/>
                <w:iCs/>
              </w:rPr>
              <w:t>0,5 ст.</w:t>
            </w:r>
          </w:p>
        </w:tc>
      </w:tr>
      <w:tr w:rsidR="0039144B" w:rsidRPr="00EB76E3" w:rsidTr="0039144B">
        <w:trPr>
          <w:cantSplit/>
          <w:trHeight w:val="790"/>
        </w:trPr>
        <w:tc>
          <w:tcPr>
            <w:tcW w:w="417"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sz w:val="20"/>
              </w:rPr>
            </w:pPr>
            <w:r>
              <w:rPr>
                <w:b/>
                <w:bCs/>
                <w:iCs/>
                <w:sz w:val="20"/>
              </w:rPr>
              <w:t>31</w:t>
            </w: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pPr>
            <w:r>
              <w:t>Зоя БЕЗВЕРХНЯ</w:t>
            </w:r>
          </w:p>
        </w:tc>
        <w:tc>
          <w:tcPr>
            <w:tcW w:w="767" w:type="dxa"/>
            <w:gridSpan w:val="2"/>
            <w:tcBorders>
              <w:top w:val="single" w:sz="4" w:space="0" w:color="auto"/>
              <w:left w:val="single" w:sz="4" w:space="0" w:color="auto"/>
              <w:bottom w:val="single" w:sz="4" w:space="0" w:color="auto"/>
              <w:right w:val="single" w:sz="4" w:space="0" w:color="auto"/>
            </w:tcBorders>
            <w:textDirection w:val="btLr"/>
            <w:vAlign w:val="center"/>
          </w:tcPr>
          <w:p w:rsidR="0039144B" w:rsidRDefault="0039144B" w:rsidP="0032382D">
            <w:pPr>
              <w:ind w:left="142" w:right="113"/>
              <w:jc w:val="center"/>
              <w:rPr>
                <w:sz w:val="20"/>
              </w:rPr>
            </w:pPr>
            <w:r>
              <w:rPr>
                <w:sz w:val="20"/>
              </w:rPr>
              <w:t>Фіз.к.</w:t>
            </w:r>
          </w:p>
          <w:p w:rsidR="0039144B" w:rsidRPr="00EB76E3" w:rsidRDefault="0039144B" w:rsidP="0032382D">
            <w:pPr>
              <w:ind w:left="142" w:right="113"/>
              <w:jc w:val="center"/>
              <w:rPr>
                <w:sz w:val="20"/>
              </w:rPr>
            </w:pPr>
            <w:r>
              <w:rPr>
                <w:sz w:val="20"/>
              </w:rPr>
              <w:t>ОМ</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rPr>
            </w:pPr>
            <w:r>
              <w:rPr>
                <w:b/>
                <w:bCs/>
                <w:iCs/>
              </w:rPr>
              <w:t>3</w:t>
            </w:r>
          </w:p>
          <w:p w:rsidR="0039144B" w:rsidRPr="00EB76E3" w:rsidRDefault="0039144B" w:rsidP="0032382D">
            <w:pPr>
              <w:ind w:left="142"/>
              <w:jc w:val="center"/>
              <w:rPr>
                <w:b/>
                <w:bCs/>
                <w:iCs/>
              </w:rPr>
            </w:pPr>
            <w:r>
              <w:rPr>
                <w:b/>
                <w:bCs/>
                <w:iCs/>
              </w:rPr>
              <w:t>ф</w:t>
            </w:r>
          </w:p>
        </w:tc>
        <w:tc>
          <w:tcPr>
            <w:tcW w:w="502"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rPr>
            </w:pPr>
            <w:r>
              <w:rPr>
                <w:b/>
                <w:bCs/>
                <w:iCs/>
              </w:rPr>
              <w:t>3</w:t>
            </w:r>
          </w:p>
          <w:p w:rsidR="0039144B" w:rsidRPr="00EB76E3" w:rsidRDefault="0039144B" w:rsidP="0032382D">
            <w:pPr>
              <w:ind w:left="142"/>
              <w:jc w:val="center"/>
              <w:rPr>
                <w:b/>
                <w:bCs/>
                <w:iCs/>
              </w:rPr>
            </w:pPr>
            <w:r>
              <w:rPr>
                <w:b/>
                <w:bCs/>
                <w:iCs/>
              </w:rPr>
              <w:t>ф</w:t>
            </w: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Default="0039144B" w:rsidP="0032382D">
            <w:pPr>
              <w:ind w:left="142"/>
              <w:jc w:val="center"/>
              <w:rPr>
                <w:b/>
                <w:bCs/>
                <w:iCs/>
              </w:rPr>
            </w:pPr>
            <w:r>
              <w:rPr>
                <w:b/>
                <w:bCs/>
                <w:iCs/>
              </w:rPr>
              <w:t>1</w:t>
            </w:r>
          </w:p>
          <w:p w:rsidR="0039144B" w:rsidRPr="00EB76E3" w:rsidRDefault="0039144B" w:rsidP="0032382D">
            <w:pPr>
              <w:ind w:left="142"/>
              <w:jc w:val="center"/>
              <w:rPr>
                <w:b/>
                <w:bCs/>
                <w:iCs/>
              </w:rPr>
            </w:pPr>
            <w:r w:rsidRPr="00AE26BB">
              <w:rPr>
                <w:b/>
                <w:bCs/>
                <w:iCs/>
                <w:sz w:val="16"/>
              </w:rPr>
              <w:t>ОМ</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rPr>
            </w:pPr>
            <w:r>
              <w:rPr>
                <w:b/>
                <w:bCs/>
                <w:iCs/>
              </w:rPr>
              <w:t>1</w:t>
            </w:r>
          </w:p>
          <w:p w:rsidR="0039144B" w:rsidRPr="00EB76E3" w:rsidRDefault="0039144B" w:rsidP="0032382D">
            <w:pPr>
              <w:ind w:left="142"/>
              <w:jc w:val="center"/>
              <w:rPr>
                <w:b/>
                <w:bCs/>
                <w:iCs/>
              </w:rPr>
            </w:pPr>
            <w:r w:rsidRPr="00AE26BB">
              <w:rPr>
                <w:b/>
                <w:bCs/>
                <w:iCs/>
                <w:sz w:val="16"/>
              </w:rPr>
              <w:t>ОМ</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rPr>
            </w:pPr>
            <w:r>
              <w:rPr>
                <w:b/>
                <w:bCs/>
                <w:iCs/>
              </w:rPr>
              <w:t>1</w:t>
            </w:r>
          </w:p>
          <w:p w:rsidR="0039144B" w:rsidRPr="00EB76E3" w:rsidRDefault="0039144B" w:rsidP="0032382D">
            <w:pPr>
              <w:ind w:left="142"/>
              <w:jc w:val="center"/>
              <w:rPr>
                <w:b/>
                <w:bCs/>
                <w:iCs/>
              </w:rPr>
            </w:pPr>
            <w:r w:rsidRPr="00AE26BB">
              <w:rPr>
                <w:b/>
                <w:bCs/>
                <w:iCs/>
                <w:sz w:val="16"/>
              </w:rPr>
              <w:t>ОМ</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rPr>
            </w:pPr>
            <w:r>
              <w:rPr>
                <w:b/>
                <w:bCs/>
                <w:iCs/>
              </w:rPr>
              <w:t>1</w:t>
            </w:r>
          </w:p>
          <w:p w:rsidR="0039144B" w:rsidRPr="0027330A" w:rsidRDefault="0039144B" w:rsidP="0032382D">
            <w:pPr>
              <w:ind w:left="142"/>
              <w:jc w:val="center"/>
              <w:rPr>
                <w:b/>
                <w:bCs/>
                <w:iCs/>
                <w:sz w:val="16"/>
              </w:rPr>
            </w:pPr>
            <w:r w:rsidRPr="00AE26BB">
              <w:rPr>
                <w:b/>
                <w:bCs/>
                <w:iCs/>
                <w:sz w:val="16"/>
              </w:rPr>
              <w:t>ОМ</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Default="0039144B" w:rsidP="0032382D">
            <w:pPr>
              <w:keepNext/>
              <w:ind w:left="142"/>
              <w:jc w:val="center"/>
              <w:outlineLvl w:val="0"/>
              <w:rPr>
                <w:b/>
                <w:bCs/>
                <w:iCs/>
              </w:rPr>
            </w:pPr>
            <w:r>
              <w:rPr>
                <w:b/>
                <w:bCs/>
                <w:iCs/>
              </w:rPr>
              <w:t>10+</w:t>
            </w:r>
          </w:p>
          <w:p w:rsidR="0039144B" w:rsidRDefault="0039144B" w:rsidP="0032382D">
            <w:pPr>
              <w:keepNext/>
              <w:ind w:left="142"/>
              <w:jc w:val="center"/>
              <w:outlineLvl w:val="0"/>
              <w:rPr>
                <w:b/>
                <w:bCs/>
                <w:iCs/>
              </w:rPr>
            </w:pPr>
            <w:r>
              <w:rPr>
                <w:b/>
                <w:bCs/>
                <w:iCs/>
              </w:rPr>
              <w:t>1 ст.</w:t>
            </w:r>
          </w:p>
        </w:tc>
      </w:tr>
      <w:tr w:rsidR="0039144B" w:rsidRPr="00EB76E3" w:rsidTr="0039144B">
        <w:trPr>
          <w:cantSplit/>
          <w:trHeight w:val="790"/>
        </w:trPr>
        <w:tc>
          <w:tcPr>
            <w:tcW w:w="417"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sz w:val="20"/>
              </w:rPr>
            </w:pPr>
            <w:r>
              <w:rPr>
                <w:b/>
                <w:bCs/>
                <w:iCs/>
                <w:sz w:val="20"/>
              </w:rPr>
              <w:t>32</w:t>
            </w: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3400CE" w:rsidRDefault="0039144B" w:rsidP="0032382D">
            <w:pPr>
              <w:ind w:left="142"/>
              <w:jc w:val="center"/>
              <w:rPr>
                <w:b/>
              </w:rPr>
            </w:pPr>
            <w:r w:rsidRPr="003400CE">
              <w:rPr>
                <w:b/>
                <w:color w:val="FF0000"/>
              </w:rPr>
              <w:t>Микола БОЙКО</w:t>
            </w:r>
          </w:p>
        </w:tc>
        <w:tc>
          <w:tcPr>
            <w:tcW w:w="767" w:type="dxa"/>
            <w:gridSpan w:val="2"/>
            <w:tcBorders>
              <w:top w:val="single" w:sz="4" w:space="0" w:color="auto"/>
              <w:left w:val="single" w:sz="4" w:space="0" w:color="auto"/>
              <w:bottom w:val="single" w:sz="4" w:space="0" w:color="auto"/>
              <w:right w:val="single" w:sz="4" w:space="0" w:color="auto"/>
            </w:tcBorders>
            <w:textDirection w:val="btLr"/>
            <w:vAlign w:val="center"/>
          </w:tcPr>
          <w:p w:rsidR="0039144B" w:rsidRDefault="0039144B" w:rsidP="0032382D">
            <w:pPr>
              <w:ind w:left="142" w:right="113"/>
              <w:jc w:val="center"/>
              <w:rPr>
                <w:sz w:val="20"/>
              </w:rPr>
            </w:pPr>
            <w:r>
              <w:rPr>
                <w:sz w:val="20"/>
              </w:rPr>
              <w:t>ММ.</w:t>
            </w:r>
          </w:p>
          <w:p w:rsidR="0039144B" w:rsidRPr="000F5D22" w:rsidRDefault="0039144B" w:rsidP="0032382D">
            <w:pPr>
              <w:ind w:left="142" w:right="113"/>
              <w:jc w:val="center"/>
              <w:rPr>
                <w:sz w:val="20"/>
              </w:rPr>
            </w:pPr>
            <w:r>
              <w:rPr>
                <w:sz w:val="20"/>
              </w:rPr>
              <w:t>Мист.</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1</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1</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1</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1</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1</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1</w:t>
            </w: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1</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1</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1</w:t>
            </w: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r w:rsidRPr="00EB76E3">
              <w:rPr>
                <w:b/>
                <w:bCs/>
                <w:iCs/>
              </w:rPr>
              <w:t>1</w:t>
            </w: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sidRPr="00EB76E3">
              <w:rPr>
                <w:b/>
                <w:bCs/>
                <w:iCs/>
              </w:rPr>
              <w:t>10</w:t>
            </w:r>
          </w:p>
        </w:tc>
      </w:tr>
      <w:tr w:rsidR="0039144B" w:rsidRPr="00EB76E3" w:rsidTr="0039144B">
        <w:trPr>
          <w:cantSplit/>
          <w:trHeight w:val="790"/>
        </w:trPr>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sz w:val="20"/>
              </w:rPr>
            </w:pPr>
            <w:r>
              <w:rPr>
                <w:b/>
                <w:bCs/>
                <w:iCs/>
                <w:sz w:val="20"/>
              </w:rPr>
              <w:t>33</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pPr>
            <w:r w:rsidRPr="00EB76E3">
              <w:t>Тетяна ЛАДУБ</w:t>
            </w:r>
          </w:p>
        </w:tc>
        <w:tc>
          <w:tcPr>
            <w:tcW w:w="767" w:type="dxa"/>
            <w:gridSpan w:val="2"/>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39144B" w:rsidRPr="00EB76E3" w:rsidRDefault="0039144B" w:rsidP="0032382D">
            <w:pPr>
              <w:ind w:left="142" w:right="113"/>
              <w:jc w:val="center"/>
              <w:rPr>
                <w:sz w:val="20"/>
              </w:rPr>
            </w:pPr>
            <w:r w:rsidRPr="00EB76E3">
              <w:rPr>
                <w:sz w:val="20"/>
              </w:rPr>
              <w:t xml:space="preserve">Геог </w:t>
            </w:r>
          </w:p>
        </w:tc>
        <w:tc>
          <w:tcPr>
            <w:tcW w:w="4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r w:rsidRPr="00EB76E3">
              <w:rPr>
                <w:b/>
                <w:bCs/>
                <w:iCs/>
              </w:rPr>
              <w:t>2г</w:t>
            </w: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Default="0039144B" w:rsidP="0032382D">
            <w:pPr>
              <w:ind w:left="142"/>
              <w:jc w:val="center"/>
              <w:rPr>
                <w:b/>
                <w:bCs/>
                <w:iCs/>
              </w:rPr>
            </w:pPr>
            <w:r w:rsidRPr="00EB76E3">
              <w:rPr>
                <w:b/>
                <w:bCs/>
                <w:iCs/>
              </w:rPr>
              <w:t>2г</w:t>
            </w:r>
          </w:p>
          <w:p w:rsidR="0039144B" w:rsidRPr="002D220E" w:rsidRDefault="0039144B" w:rsidP="0032382D">
            <w:pPr>
              <w:ind w:left="142"/>
              <w:jc w:val="center"/>
              <w:rPr>
                <w:b/>
                <w:bCs/>
                <w:iCs/>
                <w:color w:val="FF0000"/>
              </w:rPr>
            </w:pPr>
            <w:r w:rsidRPr="002D220E">
              <w:rPr>
                <w:b/>
                <w:bCs/>
                <w:iCs/>
                <w:color w:val="FF0000"/>
              </w:rPr>
              <w:t>2</w:t>
            </w:r>
          </w:p>
          <w:p w:rsidR="0039144B" w:rsidRPr="00EB76E3" w:rsidRDefault="0039144B" w:rsidP="0032382D">
            <w:pPr>
              <w:ind w:left="142"/>
              <w:jc w:val="center"/>
              <w:rPr>
                <w:b/>
                <w:bCs/>
                <w:iCs/>
              </w:rPr>
            </w:pPr>
            <w:r w:rsidRPr="002D220E">
              <w:rPr>
                <w:b/>
                <w:bCs/>
                <w:iCs/>
                <w:color w:val="FF0000"/>
              </w:rPr>
              <w:t>ін</w:t>
            </w: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r w:rsidRPr="00EB76E3">
              <w:rPr>
                <w:b/>
                <w:bCs/>
                <w:iCs/>
              </w:rPr>
              <w:t>2г</w:t>
            </w: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r w:rsidRPr="00EB76E3">
              <w:rPr>
                <w:b/>
                <w:bCs/>
                <w:iCs/>
              </w:rPr>
              <w:t>2г</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39144B" w:rsidRDefault="0039144B" w:rsidP="0032382D">
            <w:pPr>
              <w:ind w:left="142"/>
              <w:jc w:val="center"/>
              <w:rPr>
                <w:b/>
                <w:bCs/>
                <w:iCs/>
                <w:sz w:val="20"/>
              </w:rPr>
            </w:pPr>
            <w:r w:rsidRPr="00AE26BB">
              <w:rPr>
                <w:b/>
                <w:bCs/>
                <w:iCs/>
                <w:sz w:val="20"/>
              </w:rPr>
              <w:t>1,5</w:t>
            </w:r>
          </w:p>
          <w:p w:rsidR="0039144B" w:rsidRPr="00EB76E3" w:rsidRDefault="0039144B" w:rsidP="0032382D">
            <w:pPr>
              <w:ind w:left="142"/>
              <w:jc w:val="center"/>
              <w:rPr>
                <w:b/>
                <w:bCs/>
                <w:iCs/>
              </w:rPr>
            </w:pPr>
            <w:r>
              <w:rPr>
                <w:b/>
                <w:bCs/>
                <w:iCs/>
                <w:sz w:val="20"/>
              </w:rPr>
              <w:t>г</w:t>
            </w:r>
          </w:p>
        </w:tc>
        <w:tc>
          <w:tcPr>
            <w:tcW w:w="533" w:type="dxa"/>
            <w:gridSpan w:val="2"/>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r w:rsidRPr="00EB76E3">
              <w:rPr>
                <w:b/>
                <w:bCs/>
                <w:iCs/>
              </w:rPr>
              <w:t>1,5</w:t>
            </w: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r>
              <w:rPr>
                <w:b/>
                <w:bCs/>
                <w:iCs/>
              </w:rPr>
              <w:t>1,5</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r w:rsidRPr="00EB76E3">
              <w:rPr>
                <w:b/>
                <w:bCs/>
                <w:iCs/>
              </w:rPr>
              <w:t>1</w:t>
            </w: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15,5</w:t>
            </w:r>
          </w:p>
        </w:tc>
      </w:tr>
      <w:tr w:rsidR="0039144B" w:rsidRPr="00EB76E3" w:rsidTr="0039144B">
        <w:trPr>
          <w:cantSplit/>
          <w:trHeight w:val="790"/>
        </w:trPr>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Default="0039144B" w:rsidP="0032382D">
            <w:pPr>
              <w:ind w:left="142"/>
              <w:jc w:val="center"/>
              <w:rPr>
                <w:b/>
                <w:bCs/>
                <w:iCs/>
                <w:sz w:val="20"/>
              </w:rPr>
            </w:pPr>
            <w:r>
              <w:rPr>
                <w:b/>
                <w:bCs/>
                <w:iCs/>
                <w:sz w:val="20"/>
              </w:rPr>
              <w:lastRenderedPageBreak/>
              <w:t>34</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pPr>
            <w:r w:rsidRPr="00EB76E3">
              <w:t>Наталія КОНОВАЛЮК</w:t>
            </w:r>
          </w:p>
          <w:p w:rsidR="0039144B" w:rsidRPr="00EB76E3" w:rsidRDefault="0039144B" w:rsidP="0032382D">
            <w:pPr>
              <w:ind w:left="142"/>
              <w:jc w:val="center"/>
            </w:pPr>
            <w:r>
              <w:t>7</w:t>
            </w:r>
            <w:r w:rsidRPr="00EB76E3">
              <w:t>-Б  клас</w:t>
            </w:r>
          </w:p>
          <w:p w:rsidR="0039144B" w:rsidRPr="00EB76E3" w:rsidRDefault="0039144B" w:rsidP="0032382D">
            <w:pPr>
              <w:ind w:left="142"/>
              <w:jc w:val="center"/>
            </w:pPr>
          </w:p>
        </w:tc>
        <w:tc>
          <w:tcPr>
            <w:tcW w:w="767" w:type="dxa"/>
            <w:gridSpan w:val="2"/>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39144B" w:rsidRPr="00EB76E3" w:rsidRDefault="0039144B" w:rsidP="0032382D">
            <w:pPr>
              <w:ind w:left="142" w:right="113"/>
              <w:jc w:val="center"/>
              <w:rPr>
                <w:sz w:val="20"/>
              </w:rPr>
            </w:pPr>
            <w:r w:rsidRPr="00EB76E3">
              <w:rPr>
                <w:sz w:val="20"/>
              </w:rPr>
              <w:t>Геогр</w:t>
            </w:r>
            <w:r>
              <w:rPr>
                <w:sz w:val="20"/>
              </w:rPr>
              <w:t xml:space="preserve">. </w:t>
            </w:r>
            <w:r w:rsidRPr="00EB76E3">
              <w:rPr>
                <w:sz w:val="20"/>
              </w:rPr>
              <w:t>біолог</w:t>
            </w:r>
          </w:p>
        </w:tc>
        <w:tc>
          <w:tcPr>
            <w:tcW w:w="4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Cs/>
                <w:iCs/>
              </w:rPr>
            </w:pPr>
          </w:p>
        </w:tc>
        <w:tc>
          <w:tcPr>
            <w:tcW w:w="4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Cs/>
                <w:iCs/>
              </w:rPr>
            </w:pPr>
          </w:p>
        </w:tc>
        <w:tc>
          <w:tcPr>
            <w:tcW w:w="4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Cs/>
                <w:iCs/>
              </w:rPr>
            </w:pP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Cs/>
                <w:iCs/>
              </w:rPr>
            </w:pP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Cs/>
                <w:iCs/>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Cs/>
                <w:iCs/>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Cs/>
                <w:iCs/>
              </w:rPr>
            </w:pPr>
          </w:p>
        </w:tc>
        <w:tc>
          <w:tcPr>
            <w:tcW w:w="499"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39144B" w:rsidRPr="00EB76E3" w:rsidRDefault="0039144B" w:rsidP="0032382D">
            <w:pPr>
              <w:ind w:left="142"/>
              <w:jc w:val="center"/>
              <w:rPr>
                <w:bCs/>
                <w:iCs/>
              </w:rPr>
            </w:pPr>
          </w:p>
        </w:tc>
        <w:tc>
          <w:tcPr>
            <w:tcW w:w="500"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r w:rsidRPr="00EB76E3">
              <w:rPr>
                <w:b/>
                <w:bCs/>
                <w:iCs/>
              </w:rPr>
              <w:t>2</w:t>
            </w:r>
          </w:p>
          <w:p w:rsidR="0039144B" w:rsidRPr="00EB76E3" w:rsidRDefault="0039144B" w:rsidP="0032382D">
            <w:pPr>
              <w:ind w:left="142"/>
              <w:jc w:val="center"/>
              <w:rPr>
                <w:b/>
                <w:bCs/>
                <w:iCs/>
              </w:rPr>
            </w:pPr>
            <w:r w:rsidRPr="00EB76E3">
              <w:rPr>
                <w:b/>
                <w:bCs/>
                <w:iCs/>
              </w:rPr>
              <w:t>пп</w:t>
            </w: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r>
              <w:rPr>
                <w:b/>
                <w:bCs/>
                <w:iCs/>
              </w:rPr>
              <w:t>2 пп</w:t>
            </w: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r w:rsidRPr="00EB76E3">
              <w:rPr>
                <w:b/>
                <w:bCs/>
                <w:iCs/>
              </w:rPr>
              <w:t>2</w:t>
            </w:r>
          </w:p>
          <w:p w:rsidR="0039144B" w:rsidRPr="00EB76E3" w:rsidRDefault="0039144B" w:rsidP="0032382D">
            <w:pPr>
              <w:ind w:left="142"/>
              <w:jc w:val="center"/>
              <w:rPr>
                <w:b/>
                <w:bCs/>
                <w:iCs/>
              </w:rPr>
            </w:pPr>
            <w:r w:rsidRPr="00EB76E3">
              <w:rPr>
                <w:b/>
                <w:bCs/>
                <w:iCs/>
              </w:rPr>
              <w:t>пп</w:t>
            </w:r>
          </w:p>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r w:rsidRPr="00EB76E3">
              <w:rPr>
                <w:b/>
                <w:bCs/>
                <w:iCs/>
              </w:rPr>
              <w:t>2</w:t>
            </w:r>
          </w:p>
          <w:p w:rsidR="0039144B" w:rsidRPr="00EB76E3" w:rsidRDefault="0039144B" w:rsidP="0032382D">
            <w:pPr>
              <w:ind w:left="142"/>
              <w:jc w:val="center"/>
              <w:rPr>
                <w:b/>
                <w:bCs/>
                <w:iCs/>
              </w:rPr>
            </w:pPr>
            <w:r w:rsidRPr="00EB76E3">
              <w:rPr>
                <w:b/>
                <w:bCs/>
                <w:iCs/>
              </w:rPr>
              <w:t>пп</w:t>
            </w:r>
          </w:p>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r w:rsidRPr="00EB76E3">
              <w:rPr>
                <w:b/>
                <w:bCs/>
                <w:iCs/>
              </w:rPr>
              <w:t>2б</w:t>
            </w: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r w:rsidRPr="00EB76E3">
              <w:rPr>
                <w:b/>
                <w:bCs/>
                <w:iCs/>
              </w:rPr>
              <w:t>2б</w:t>
            </w: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Default="0039144B" w:rsidP="0032382D">
            <w:pPr>
              <w:ind w:left="142"/>
              <w:jc w:val="center"/>
              <w:rPr>
                <w:b/>
                <w:bCs/>
                <w:iCs/>
              </w:rPr>
            </w:pPr>
            <w:r>
              <w:rPr>
                <w:b/>
                <w:bCs/>
                <w:iCs/>
              </w:rPr>
              <w:t>2г</w:t>
            </w:r>
          </w:p>
          <w:p w:rsidR="0039144B" w:rsidRPr="00EB76E3" w:rsidRDefault="0039144B" w:rsidP="0032382D">
            <w:pPr>
              <w:ind w:left="142"/>
              <w:jc w:val="center"/>
              <w:rPr>
                <w:b/>
                <w:bCs/>
                <w:iCs/>
              </w:rPr>
            </w:pPr>
            <w:r>
              <w:rPr>
                <w:b/>
                <w:bCs/>
                <w:iCs/>
              </w:rPr>
              <w:t>2б</w:t>
            </w: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r>
              <w:rPr>
                <w:b/>
                <w:bCs/>
                <w:iCs/>
              </w:rPr>
              <w:t>2г</w:t>
            </w:r>
            <w:r w:rsidRPr="00EB76E3">
              <w:rPr>
                <w:b/>
                <w:bCs/>
                <w:iCs/>
              </w:rPr>
              <w:t>2б</w:t>
            </w: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Default="0039144B" w:rsidP="0032382D">
            <w:pPr>
              <w:ind w:left="142"/>
              <w:jc w:val="center"/>
              <w:rPr>
                <w:b/>
                <w:bCs/>
                <w:iCs/>
              </w:rPr>
            </w:pPr>
            <w:r>
              <w:rPr>
                <w:b/>
                <w:bCs/>
                <w:iCs/>
              </w:rPr>
              <w:t>0,5</w:t>
            </w:r>
          </w:p>
          <w:p w:rsidR="0039144B" w:rsidRPr="00EB76E3" w:rsidRDefault="0039144B" w:rsidP="0032382D">
            <w:pPr>
              <w:ind w:left="142"/>
              <w:jc w:val="center"/>
              <w:rPr>
                <w:b/>
                <w:bCs/>
                <w:iCs/>
              </w:rPr>
            </w:pPr>
            <w:r>
              <w:rPr>
                <w:b/>
                <w:bCs/>
                <w:iCs/>
              </w:rPr>
              <w:t>зд</w:t>
            </w:r>
          </w:p>
        </w:tc>
        <w:tc>
          <w:tcPr>
            <w:tcW w:w="472"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20,5</w:t>
            </w:r>
          </w:p>
        </w:tc>
      </w:tr>
      <w:tr w:rsidR="0039144B" w:rsidRPr="00EB76E3" w:rsidTr="0039144B">
        <w:trPr>
          <w:cantSplit/>
          <w:trHeight w:val="790"/>
        </w:trPr>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sz w:val="20"/>
              </w:rPr>
            </w:pPr>
            <w:r>
              <w:rPr>
                <w:b/>
                <w:bCs/>
                <w:iCs/>
                <w:sz w:val="20"/>
              </w:rPr>
              <w:t>35</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pPr>
            <w:r w:rsidRPr="00EB76E3">
              <w:t>Мирослава ВІГОР</w:t>
            </w:r>
          </w:p>
        </w:tc>
        <w:tc>
          <w:tcPr>
            <w:tcW w:w="767" w:type="dxa"/>
            <w:gridSpan w:val="2"/>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39144B" w:rsidRPr="00EB76E3" w:rsidRDefault="0039144B" w:rsidP="0032382D">
            <w:pPr>
              <w:ind w:left="142" w:right="113"/>
              <w:jc w:val="center"/>
              <w:rPr>
                <w:sz w:val="20"/>
              </w:rPr>
            </w:pPr>
            <w:r w:rsidRPr="00EB76E3">
              <w:rPr>
                <w:sz w:val="20"/>
              </w:rPr>
              <w:t>Геогр.,</w:t>
            </w:r>
          </w:p>
          <w:p w:rsidR="0039144B" w:rsidRPr="00EB76E3" w:rsidRDefault="0039144B" w:rsidP="0032382D">
            <w:pPr>
              <w:ind w:left="142" w:right="113"/>
              <w:jc w:val="center"/>
              <w:rPr>
                <w:sz w:val="20"/>
              </w:rPr>
            </w:pPr>
            <w:r w:rsidRPr="00EB76E3">
              <w:rPr>
                <w:sz w:val="20"/>
              </w:rPr>
              <w:t>біолог.</w:t>
            </w:r>
          </w:p>
        </w:tc>
        <w:tc>
          <w:tcPr>
            <w:tcW w:w="4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sz w:val="20"/>
                <w:szCs w:val="20"/>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sz w:val="20"/>
                <w:szCs w:val="20"/>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sz w:val="20"/>
                <w:szCs w:val="20"/>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sz w:val="20"/>
                <w:szCs w:val="20"/>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sz w:val="20"/>
                <w:szCs w:val="20"/>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sz w:val="20"/>
                <w:szCs w:val="20"/>
              </w:rPr>
            </w:pPr>
            <w:r w:rsidRPr="00EB76E3">
              <w:rPr>
                <w:b/>
                <w:bCs/>
                <w:iCs/>
                <w:sz w:val="20"/>
                <w:szCs w:val="20"/>
              </w:rPr>
              <w:t>2б</w:t>
            </w:r>
          </w:p>
          <w:p w:rsidR="0039144B" w:rsidRPr="00EB76E3" w:rsidRDefault="0039144B" w:rsidP="0032382D">
            <w:pPr>
              <w:ind w:left="142"/>
              <w:jc w:val="center"/>
              <w:rPr>
                <w:b/>
                <w:bCs/>
                <w:iCs/>
                <w:sz w:val="20"/>
                <w:szCs w:val="20"/>
              </w:rPr>
            </w:pPr>
            <w:r w:rsidRPr="00EB76E3">
              <w:rPr>
                <w:b/>
                <w:bCs/>
                <w:iCs/>
                <w:sz w:val="20"/>
                <w:szCs w:val="20"/>
              </w:rPr>
              <w:t>2г</w:t>
            </w:r>
          </w:p>
        </w:tc>
        <w:tc>
          <w:tcPr>
            <w:tcW w:w="472"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39144B" w:rsidRPr="00EB76E3" w:rsidRDefault="0039144B" w:rsidP="0032382D">
            <w:pPr>
              <w:ind w:left="142"/>
              <w:jc w:val="center"/>
              <w:rPr>
                <w:b/>
                <w:bCs/>
                <w:iCs/>
                <w:sz w:val="20"/>
                <w:szCs w:val="20"/>
              </w:rPr>
            </w:pPr>
          </w:p>
        </w:tc>
        <w:tc>
          <w:tcPr>
            <w:tcW w:w="533" w:type="dxa"/>
            <w:gridSpan w:val="2"/>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sz w:val="20"/>
                <w:szCs w:val="20"/>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sz w:val="20"/>
                <w:szCs w:val="20"/>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sz w:val="20"/>
                <w:szCs w:val="20"/>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Default="0039144B" w:rsidP="0032382D">
            <w:pPr>
              <w:keepNext/>
              <w:ind w:left="142"/>
              <w:jc w:val="center"/>
              <w:outlineLvl w:val="0"/>
              <w:rPr>
                <w:b/>
                <w:bCs/>
                <w:iCs/>
                <w:sz w:val="20"/>
                <w:szCs w:val="20"/>
              </w:rPr>
            </w:pPr>
            <w:r>
              <w:rPr>
                <w:b/>
                <w:bCs/>
                <w:iCs/>
                <w:sz w:val="20"/>
                <w:szCs w:val="20"/>
              </w:rPr>
              <w:t>2б</w:t>
            </w:r>
          </w:p>
          <w:p w:rsidR="0039144B" w:rsidRDefault="0039144B" w:rsidP="0032382D">
            <w:pPr>
              <w:keepNext/>
              <w:ind w:left="142"/>
              <w:jc w:val="center"/>
              <w:outlineLvl w:val="0"/>
              <w:rPr>
                <w:b/>
                <w:bCs/>
                <w:iCs/>
                <w:sz w:val="20"/>
                <w:szCs w:val="20"/>
              </w:rPr>
            </w:pPr>
            <w:r>
              <w:rPr>
                <w:b/>
                <w:bCs/>
                <w:iCs/>
                <w:sz w:val="20"/>
                <w:szCs w:val="20"/>
              </w:rPr>
              <w:t>1г</w:t>
            </w:r>
          </w:p>
          <w:p w:rsidR="0039144B" w:rsidRPr="00EB76E3" w:rsidRDefault="0039144B" w:rsidP="0032382D">
            <w:pPr>
              <w:keepNext/>
              <w:ind w:left="142"/>
              <w:jc w:val="center"/>
              <w:outlineLvl w:val="0"/>
              <w:rPr>
                <w:b/>
                <w:bCs/>
                <w:iCs/>
                <w:sz w:val="20"/>
                <w:szCs w:val="20"/>
              </w:rPr>
            </w:pPr>
            <w:r>
              <w:rPr>
                <w:b/>
                <w:bCs/>
                <w:iCs/>
                <w:sz w:val="20"/>
                <w:szCs w:val="20"/>
              </w:rPr>
              <w:t>1ф</w:t>
            </w: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szCs w:val="20"/>
              </w:rPr>
            </w:pPr>
            <w:r>
              <w:rPr>
                <w:b/>
                <w:bCs/>
                <w:iCs/>
                <w:szCs w:val="20"/>
              </w:rPr>
              <w:t>8</w:t>
            </w:r>
          </w:p>
          <w:p w:rsidR="0039144B" w:rsidRPr="00EB76E3" w:rsidRDefault="0039144B" w:rsidP="0032382D">
            <w:pPr>
              <w:keepNext/>
              <w:ind w:left="142"/>
              <w:jc w:val="center"/>
              <w:outlineLvl w:val="0"/>
              <w:rPr>
                <w:b/>
                <w:bCs/>
                <w:iCs/>
                <w:sz w:val="20"/>
                <w:szCs w:val="20"/>
              </w:rPr>
            </w:pPr>
            <w:r w:rsidRPr="00EB76E3">
              <w:rPr>
                <w:b/>
                <w:bCs/>
                <w:iCs/>
                <w:szCs w:val="20"/>
              </w:rPr>
              <w:t>1 ст</w:t>
            </w:r>
          </w:p>
        </w:tc>
      </w:tr>
      <w:tr w:rsidR="0039144B" w:rsidRPr="00EB76E3" w:rsidTr="0039144B">
        <w:trPr>
          <w:cantSplit/>
          <w:trHeight w:val="920"/>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36</w:t>
            </w:r>
          </w:p>
        </w:tc>
        <w:tc>
          <w:tcPr>
            <w:tcW w:w="1834"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pPr>
            <w:r w:rsidRPr="00EB76E3">
              <w:t>Тамара ШОБОТЕНКО</w:t>
            </w:r>
          </w:p>
          <w:p w:rsidR="0039144B" w:rsidRPr="00EB76E3" w:rsidRDefault="0039144B" w:rsidP="0032382D">
            <w:pPr>
              <w:ind w:left="142"/>
              <w:jc w:val="center"/>
            </w:pPr>
          </w:p>
        </w:tc>
        <w:tc>
          <w:tcPr>
            <w:tcW w:w="767" w:type="dxa"/>
            <w:gridSpan w:val="2"/>
            <w:tcBorders>
              <w:top w:val="single" w:sz="4" w:space="0" w:color="auto"/>
              <w:left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sidRPr="00EB76E3">
              <w:rPr>
                <w:sz w:val="20"/>
              </w:rPr>
              <w:t>Хімія</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1,5</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sidRPr="00AE26BB">
              <w:rPr>
                <w:b/>
                <w:bCs/>
                <w:iCs/>
              </w:rPr>
              <w:t>1,5</w:t>
            </w: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3</w:t>
            </w:r>
          </w:p>
        </w:tc>
      </w:tr>
      <w:tr w:rsidR="0039144B" w:rsidRPr="00EB76E3" w:rsidTr="0039144B">
        <w:trPr>
          <w:cantSplit/>
          <w:trHeight w:val="920"/>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37</w:t>
            </w:r>
          </w:p>
        </w:tc>
        <w:tc>
          <w:tcPr>
            <w:tcW w:w="1834"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Cs/>
                <w:iCs/>
              </w:rPr>
            </w:pPr>
            <w:r w:rsidRPr="00EB76E3">
              <w:rPr>
                <w:bCs/>
                <w:iCs/>
              </w:rPr>
              <w:t>Тетяна ДОН</w:t>
            </w:r>
          </w:p>
          <w:p w:rsidR="0039144B" w:rsidRPr="00EB76E3" w:rsidRDefault="0039144B" w:rsidP="0032382D">
            <w:pPr>
              <w:ind w:left="142"/>
              <w:jc w:val="center"/>
              <w:rPr>
                <w:bCs/>
                <w:iCs/>
              </w:rPr>
            </w:pPr>
            <w:r>
              <w:rPr>
                <w:bCs/>
                <w:iCs/>
              </w:rPr>
              <w:t>11</w:t>
            </w:r>
            <w:r w:rsidRPr="00EB76E3">
              <w:rPr>
                <w:bCs/>
                <w:iCs/>
              </w:rPr>
              <w:t>-Б клас</w:t>
            </w:r>
          </w:p>
        </w:tc>
        <w:tc>
          <w:tcPr>
            <w:tcW w:w="767" w:type="dxa"/>
            <w:gridSpan w:val="2"/>
            <w:tcBorders>
              <w:top w:val="single" w:sz="4" w:space="0" w:color="auto"/>
              <w:left w:val="single" w:sz="4" w:space="0" w:color="auto"/>
              <w:right w:val="single" w:sz="4" w:space="0" w:color="auto"/>
            </w:tcBorders>
            <w:textDirection w:val="btLr"/>
            <w:vAlign w:val="center"/>
          </w:tcPr>
          <w:p w:rsidR="0039144B" w:rsidRPr="00EB76E3" w:rsidRDefault="0039144B" w:rsidP="0032382D">
            <w:pPr>
              <w:ind w:left="142" w:right="113"/>
              <w:jc w:val="center"/>
              <w:rPr>
                <w:bCs/>
                <w:iCs/>
                <w:sz w:val="20"/>
              </w:rPr>
            </w:pPr>
            <w:r w:rsidRPr="00EB76E3">
              <w:rPr>
                <w:bCs/>
                <w:iCs/>
                <w:sz w:val="20"/>
              </w:rPr>
              <w:t>Хімія</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2F0BB7" w:rsidRDefault="0039144B" w:rsidP="0032382D">
            <w:pPr>
              <w:ind w:left="142"/>
              <w:jc w:val="center"/>
              <w:rPr>
                <w:b/>
                <w:bCs/>
                <w:iCs/>
                <w:color w:val="FF0000"/>
                <w:sz w:val="22"/>
              </w:rPr>
            </w:pPr>
            <w:r w:rsidRPr="002F0BB7">
              <w:rPr>
                <w:b/>
                <w:bCs/>
                <w:iCs/>
                <w:color w:val="FF0000"/>
                <w:sz w:val="22"/>
              </w:rPr>
              <w:t>1,5</w:t>
            </w:r>
          </w:p>
          <w:p w:rsidR="0039144B" w:rsidRPr="002D220E" w:rsidRDefault="0039144B" w:rsidP="0032382D">
            <w:pPr>
              <w:ind w:left="142"/>
              <w:jc w:val="center"/>
              <w:rPr>
                <w:b/>
                <w:bCs/>
                <w:iCs/>
                <w:color w:val="FF0000"/>
              </w:rPr>
            </w:pPr>
            <w:r w:rsidRPr="002D220E">
              <w:rPr>
                <w:b/>
                <w:bCs/>
                <w:iCs/>
                <w:color w:val="FF0000"/>
              </w:rPr>
              <w:t>ін</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AE26BB" w:rsidRDefault="0039144B" w:rsidP="0032382D">
            <w:pPr>
              <w:ind w:left="142"/>
              <w:jc w:val="center"/>
              <w:rPr>
                <w:b/>
                <w:bCs/>
                <w:iCs/>
              </w:rPr>
            </w:pPr>
            <w:r w:rsidRPr="00AE26BB">
              <w:rPr>
                <w:b/>
                <w:bCs/>
                <w:iCs/>
              </w:rPr>
              <w:t>2</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AE26BB" w:rsidRDefault="0039144B" w:rsidP="0032382D">
            <w:pPr>
              <w:ind w:left="142"/>
              <w:jc w:val="center"/>
              <w:rPr>
                <w:b/>
                <w:bCs/>
                <w:iCs/>
              </w:rPr>
            </w:pPr>
            <w:r w:rsidRPr="00AE26BB">
              <w:rPr>
                <w:b/>
                <w:bCs/>
                <w:iCs/>
              </w:rPr>
              <w:t>2</w:t>
            </w: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AE26BB" w:rsidRDefault="0039144B" w:rsidP="0032382D">
            <w:pPr>
              <w:ind w:left="142"/>
              <w:jc w:val="center"/>
              <w:rPr>
                <w:b/>
                <w:bCs/>
                <w:iCs/>
              </w:rPr>
            </w:pPr>
            <w:r w:rsidRPr="00AE26BB">
              <w:rPr>
                <w:b/>
                <w:bCs/>
                <w:iCs/>
              </w:rPr>
              <w:t>2</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AE26BB" w:rsidRDefault="0039144B" w:rsidP="0032382D">
            <w:pPr>
              <w:ind w:left="142"/>
              <w:jc w:val="center"/>
              <w:rPr>
                <w:b/>
                <w:bCs/>
                <w:iCs/>
              </w:rPr>
            </w:pPr>
            <w:r w:rsidRPr="00AE26BB">
              <w:rPr>
                <w:b/>
                <w:bCs/>
                <w:iCs/>
              </w:rPr>
              <w:t>2</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AE26BB" w:rsidRDefault="0039144B" w:rsidP="0032382D">
            <w:pPr>
              <w:ind w:left="142"/>
              <w:jc w:val="center"/>
              <w:rPr>
                <w:b/>
                <w:bCs/>
                <w:iCs/>
              </w:rPr>
            </w:pPr>
            <w:r>
              <w:rPr>
                <w:b/>
                <w:bCs/>
                <w:iCs/>
              </w:rPr>
              <w:t>2</w:t>
            </w: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AE26BB" w:rsidRDefault="0039144B" w:rsidP="0032382D">
            <w:pPr>
              <w:ind w:left="142"/>
              <w:jc w:val="center"/>
              <w:rPr>
                <w:b/>
                <w:bCs/>
                <w:iCs/>
              </w:rPr>
            </w:pPr>
            <w:r>
              <w:rPr>
                <w:b/>
                <w:bCs/>
                <w:iCs/>
              </w:rPr>
              <w:t>2</w:t>
            </w: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AE26BB"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AE26BB"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AE26BB" w:rsidRDefault="0039144B" w:rsidP="0032382D">
            <w:pPr>
              <w:ind w:left="142"/>
              <w:jc w:val="center"/>
              <w:rPr>
                <w:b/>
                <w:bCs/>
                <w:iCs/>
              </w:rPr>
            </w:pPr>
            <w:r w:rsidRPr="00AE26BB">
              <w:rPr>
                <w:b/>
                <w:bCs/>
                <w:iCs/>
              </w:rPr>
              <w:t>2</w:t>
            </w: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AE26BB" w:rsidRDefault="0039144B" w:rsidP="0032382D">
            <w:pPr>
              <w:keepNext/>
              <w:ind w:left="142"/>
              <w:jc w:val="center"/>
              <w:outlineLvl w:val="0"/>
              <w:rPr>
                <w:b/>
                <w:bCs/>
                <w:iCs/>
              </w:rPr>
            </w:pPr>
            <w:r w:rsidRPr="00AE26BB">
              <w:rPr>
                <w:b/>
                <w:bCs/>
                <w:iCs/>
              </w:rPr>
              <w:t>2</w:t>
            </w: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17,5</w:t>
            </w:r>
          </w:p>
        </w:tc>
      </w:tr>
      <w:tr w:rsidR="0039144B" w:rsidRPr="00EB76E3" w:rsidTr="0039144B">
        <w:trPr>
          <w:cantSplit/>
          <w:trHeight w:val="1187"/>
        </w:trPr>
        <w:tc>
          <w:tcPr>
            <w:tcW w:w="417"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sz w:val="20"/>
              </w:rPr>
            </w:pPr>
            <w:r w:rsidRPr="00EB76E3">
              <w:rPr>
                <w:b/>
                <w:bCs/>
                <w:iCs/>
                <w:sz w:val="20"/>
              </w:rPr>
              <w:t>3</w:t>
            </w:r>
            <w:r>
              <w:rPr>
                <w:b/>
                <w:bCs/>
                <w:iCs/>
                <w:sz w:val="20"/>
              </w:rPr>
              <w:t>8</w:t>
            </w:r>
          </w:p>
        </w:tc>
        <w:tc>
          <w:tcPr>
            <w:tcW w:w="1834"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pPr>
            <w:r w:rsidRPr="00EB76E3">
              <w:t xml:space="preserve">Сергій </w:t>
            </w:r>
          </w:p>
          <w:p w:rsidR="0039144B" w:rsidRPr="00EB76E3" w:rsidRDefault="0039144B" w:rsidP="0032382D">
            <w:pPr>
              <w:ind w:left="142"/>
              <w:jc w:val="center"/>
            </w:pPr>
            <w:r w:rsidRPr="00EB76E3">
              <w:t>ІЩЕНКО</w:t>
            </w:r>
          </w:p>
        </w:tc>
        <w:tc>
          <w:tcPr>
            <w:tcW w:w="767" w:type="dxa"/>
            <w:gridSpan w:val="2"/>
            <w:tcBorders>
              <w:top w:val="single" w:sz="4" w:space="0" w:color="auto"/>
              <w:left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Pr>
                <w:sz w:val="20"/>
              </w:rPr>
              <w:t>Технології</w:t>
            </w:r>
          </w:p>
        </w:tc>
        <w:tc>
          <w:tcPr>
            <w:tcW w:w="488" w:type="dxa"/>
            <w:gridSpan w:val="2"/>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right w:val="single" w:sz="4" w:space="0" w:color="auto"/>
            </w:tcBorders>
            <w:vAlign w:val="center"/>
          </w:tcPr>
          <w:p w:rsidR="0039144B" w:rsidRPr="00EB76E3" w:rsidRDefault="0039144B" w:rsidP="0032382D">
            <w:pPr>
              <w:ind w:left="142"/>
              <w:jc w:val="center"/>
              <w:rPr>
                <w:b/>
                <w:bCs/>
                <w:iCs/>
              </w:rPr>
            </w:pPr>
            <w:r w:rsidRPr="00EB76E3">
              <w:rPr>
                <w:b/>
                <w:bCs/>
                <w:iCs/>
              </w:rPr>
              <w:t>2</w:t>
            </w:r>
          </w:p>
        </w:tc>
        <w:tc>
          <w:tcPr>
            <w:tcW w:w="500"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2</w:t>
            </w:r>
          </w:p>
        </w:tc>
        <w:tc>
          <w:tcPr>
            <w:tcW w:w="500"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2</w:t>
            </w:r>
          </w:p>
        </w:tc>
        <w:tc>
          <w:tcPr>
            <w:tcW w:w="500"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2</w:t>
            </w:r>
          </w:p>
        </w:tc>
        <w:tc>
          <w:tcPr>
            <w:tcW w:w="500"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1</w:t>
            </w:r>
          </w:p>
        </w:tc>
        <w:tc>
          <w:tcPr>
            <w:tcW w:w="500"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1</w:t>
            </w:r>
          </w:p>
        </w:tc>
        <w:tc>
          <w:tcPr>
            <w:tcW w:w="504"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1</w:t>
            </w:r>
          </w:p>
        </w:tc>
        <w:tc>
          <w:tcPr>
            <w:tcW w:w="500"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1</w:t>
            </w:r>
          </w:p>
        </w:tc>
        <w:tc>
          <w:tcPr>
            <w:tcW w:w="500"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1</w:t>
            </w:r>
          </w:p>
        </w:tc>
        <w:tc>
          <w:tcPr>
            <w:tcW w:w="472" w:type="dxa"/>
            <w:tcBorders>
              <w:top w:val="single" w:sz="4" w:space="0" w:color="auto"/>
              <w:left w:val="single" w:sz="4" w:space="0" w:color="auto"/>
              <w:right w:val="single" w:sz="18" w:space="0" w:color="auto"/>
            </w:tcBorders>
            <w:vAlign w:val="center"/>
          </w:tcPr>
          <w:p w:rsidR="0039144B" w:rsidRPr="00EB76E3" w:rsidRDefault="0039144B" w:rsidP="0032382D">
            <w:pPr>
              <w:ind w:left="142"/>
              <w:jc w:val="center"/>
              <w:rPr>
                <w:b/>
                <w:bCs/>
                <w:iCs/>
              </w:rPr>
            </w:pPr>
            <w:r w:rsidRPr="00EB76E3">
              <w:rPr>
                <w:b/>
                <w:bCs/>
                <w:iCs/>
              </w:rPr>
              <w:t>1</w:t>
            </w:r>
          </w:p>
        </w:tc>
        <w:tc>
          <w:tcPr>
            <w:tcW w:w="533" w:type="dxa"/>
            <w:gridSpan w:val="2"/>
            <w:tcBorders>
              <w:top w:val="single" w:sz="4" w:space="0" w:color="auto"/>
              <w:left w:val="single" w:sz="18" w:space="0" w:color="auto"/>
              <w:right w:val="single" w:sz="4" w:space="0" w:color="auto"/>
            </w:tcBorders>
            <w:vAlign w:val="center"/>
          </w:tcPr>
          <w:p w:rsidR="0039144B" w:rsidRPr="00EB76E3" w:rsidRDefault="0039144B" w:rsidP="0032382D">
            <w:pPr>
              <w:ind w:left="142"/>
              <w:jc w:val="center"/>
              <w:rPr>
                <w:b/>
                <w:bCs/>
                <w:iCs/>
              </w:rPr>
            </w:pPr>
            <w:r w:rsidRPr="00EB76E3">
              <w:rPr>
                <w:b/>
                <w:bCs/>
                <w:iCs/>
              </w:rPr>
              <w:t>1</w:t>
            </w:r>
          </w:p>
        </w:tc>
        <w:tc>
          <w:tcPr>
            <w:tcW w:w="500"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1</w:t>
            </w:r>
          </w:p>
        </w:tc>
        <w:tc>
          <w:tcPr>
            <w:tcW w:w="504"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r w:rsidRPr="00EB76E3">
              <w:rPr>
                <w:b/>
                <w:bCs/>
                <w:iCs/>
              </w:rPr>
              <w:t>1</w:t>
            </w:r>
          </w:p>
        </w:tc>
        <w:tc>
          <w:tcPr>
            <w:tcW w:w="500" w:type="dxa"/>
            <w:tcBorders>
              <w:top w:val="single" w:sz="4" w:space="0" w:color="auto"/>
              <w:left w:val="single" w:sz="4" w:space="0" w:color="auto"/>
              <w:right w:val="single" w:sz="4" w:space="0" w:color="auto"/>
            </w:tcBorders>
            <w:shd w:val="clear" w:color="auto" w:fill="FFFFFF" w:themeFill="background1"/>
            <w:vAlign w:val="center"/>
          </w:tcPr>
          <w:p w:rsidR="0039144B" w:rsidRPr="00EB76E3" w:rsidRDefault="0039144B" w:rsidP="0032382D">
            <w:pPr>
              <w:keepNext/>
              <w:ind w:left="142"/>
              <w:jc w:val="center"/>
              <w:outlineLvl w:val="0"/>
              <w:rPr>
                <w:b/>
                <w:bCs/>
                <w:iCs/>
              </w:rPr>
            </w:pPr>
            <w:r w:rsidRPr="00EB76E3">
              <w:rPr>
                <w:b/>
                <w:bCs/>
                <w:iCs/>
              </w:rPr>
              <w:t>1</w:t>
            </w:r>
          </w:p>
        </w:tc>
        <w:tc>
          <w:tcPr>
            <w:tcW w:w="884" w:type="dxa"/>
            <w:tcBorders>
              <w:top w:val="single" w:sz="4" w:space="0" w:color="auto"/>
              <w:left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sidRPr="00EB76E3">
              <w:rPr>
                <w:b/>
                <w:bCs/>
                <w:iCs/>
              </w:rPr>
              <w:t>18</w:t>
            </w:r>
          </w:p>
        </w:tc>
      </w:tr>
      <w:tr w:rsidR="0039144B" w:rsidRPr="00EB76E3" w:rsidTr="0039144B">
        <w:trPr>
          <w:cantSplit/>
          <w:trHeight w:val="1187"/>
        </w:trPr>
        <w:tc>
          <w:tcPr>
            <w:tcW w:w="417" w:type="dxa"/>
            <w:tcBorders>
              <w:top w:val="single" w:sz="4" w:space="0" w:color="auto"/>
              <w:left w:val="single" w:sz="4" w:space="0" w:color="auto"/>
              <w:right w:val="single" w:sz="4" w:space="0" w:color="auto"/>
            </w:tcBorders>
            <w:shd w:val="clear" w:color="auto" w:fill="FFF2CC" w:themeFill="accent4" w:themeFillTint="33"/>
            <w:vAlign w:val="center"/>
          </w:tcPr>
          <w:p w:rsidR="0039144B" w:rsidRPr="00EB76E3" w:rsidRDefault="0039144B" w:rsidP="0032382D">
            <w:pPr>
              <w:ind w:left="142"/>
              <w:jc w:val="center"/>
              <w:rPr>
                <w:b/>
                <w:bCs/>
                <w:iCs/>
                <w:sz w:val="20"/>
              </w:rPr>
            </w:pPr>
            <w:r w:rsidRPr="00EB76E3">
              <w:rPr>
                <w:b/>
                <w:bCs/>
                <w:iCs/>
                <w:sz w:val="20"/>
              </w:rPr>
              <w:t>№</w:t>
            </w:r>
          </w:p>
        </w:tc>
        <w:tc>
          <w:tcPr>
            <w:tcW w:w="1834" w:type="dxa"/>
            <w:tcBorders>
              <w:top w:val="single" w:sz="4" w:space="0" w:color="auto"/>
              <w:left w:val="single" w:sz="4" w:space="0" w:color="auto"/>
              <w:right w:val="single" w:sz="4" w:space="0" w:color="auto"/>
            </w:tcBorders>
            <w:shd w:val="clear" w:color="auto" w:fill="FFF2CC" w:themeFill="accent4" w:themeFillTint="33"/>
            <w:vAlign w:val="center"/>
          </w:tcPr>
          <w:p w:rsidR="0039144B" w:rsidRPr="00EB76E3" w:rsidRDefault="0039144B" w:rsidP="0032382D">
            <w:pPr>
              <w:ind w:left="142"/>
              <w:jc w:val="center"/>
              <w:rPr>
                <w:b/>
                <w:bCs/>
                <w:iCs/>
              </w:rPr>
            </w:pPr>
            <w:r w:rsidRPr="00EB76E3">
              <w:rPr>
                <w:b/>
                <w:bCs/>
                <w:iCs/>
              </w:rPr>
              <w:t>Прізвище та ініціали</w:t>
            </w:r>
          </w:p>
        </w:tc>
        <w:tc>
          <w:tcPr>
            <w:tcW w:w="767" w:type="dxa"/>
            <w:gridSpan w:val="2"/>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sz w:val="20"/>
              </w:rPr>
            </w:pPr>
            <w:r w:rsidRPr="00EB76E3">
              <w:rPr>
                <w:b/>
                <w:bCs/>
                <w:iCs/>
                <w:sz w:val="20"/>
              </w:rPr>
              <w:t>Предмет</w:t>
            </w:r>
          </w:p>
        </w:tc>
        <w:tc>
          <w:tcPr>
            <w:tcW w:w="488" w:type="dxa"/>
            <w:gridSpan w:val="2"/>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1-А</w:t>
            </w:r>
          </w:p>
        </w:tc>
        <w:tc>
          <w:tcPr>
            <w:tcW w:w="491" w:type="dxa"/>
            <w:gridSpan w:val="2"/>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1-Б</w:t>
            </w:r>
          </w:p>
        </w:tc>
        <w:tc>
          <w:tcPr>
            <w:tcW w:w="495" w:type="dxa"/>
            <w:gridSpan w:val="2"/>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2-А</w:t>
            </w:r>
          </w:p>
        </w:tc>
        <w:tc>
          <w:tcPr>
            <w:tcW w:w="502" w:type="dxa"/>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2-Б</w:t>
            </w:r>
          </w:p>
        </w:tc>
        <w:tc>
          <w:tcPr>
            <w:tcW w:w="497" w:type="dxa"/>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3-А</w:t>
            </w:r>
          </w:p>
        </w:tc>
        <w:tc>
          <w:tcPr>
            <w:tcW w:w="496" w:type="dxa"/>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3-Б</w:t>
            </w:r>
          </w:p>
        </w:tc>
        <w:tc>
          <w:tcPr>
            <w:tcW w:w="496" w:type="dxa"/>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4-А</w:t>
            </w:r>
          </w:p>
        </w:tc>
        <w:tc>
          <w:tcPr>
            <w:tcW w:w="499" w:type="dxa"/>
            <w:tcBorders>
              <w:top w:val="single" w:sz="4" w:space="0" w:color="auto"/>
              <w:left w:val="single" w:sz="4" w:space="0" w:color="auto"/>
              <w:right w:val="single" w:sz="18"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4-Б</w:t>
            </w:r>
          </w:p>
        </w:tc>
        <w:tc>
          <w:tcPr>
            <w:tcW w:w="500" w:type="dxa"/>
            <w:tcBorders>
              <w:top w:val="single" w:sz="4" w:space="0" w:color="auto"/>
              <w:left w:val="single" w:sz="18"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5-А</w:t>
            </w:r>
          </w:p>
        </w:tc>
        <w:tc>
          <w:tcPr>
            <w:tcW w:w="500" w:type="dxa"/>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5-Б</w:t>
            </w:r>
          </w:p>
        </w:tc>
        <w:tc>
          <w:tcPr>
            <w:tcW w:w="500" w:type="dxa"/>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6-А</w:t>
            </w:r>
          </w:p>
        </w:tc>
        <w:tc>
          <w:tcPr>
            <w:tcW w:w="500" w:type="dxa"/>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6-Б</w:t>
            </w:r>
          </w:p>
        </w:tc>
        <w:tc>
          <w:tcPr>
            <w:tcW w:w="500" w:type="dxa"/>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7-А</w:t>
            </w:r>
          </w:p>
        </w:tc>
        <w:tc>
          <w:tcPr>
            <w:tcW w:w="500" w:type="dxa"/>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7-Б</w:t>
            </w:r>
          </w:p>
        </w:tc>
        <w:tc>
          <w:tcPr>
            <w:tcW w:w="504" w:type="dxa"/>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8-А</w:t>
            </w:r>
          </w:p>
        </w:tc>
        <w:tc>
          <w:tcPr>
            <w:tcW w:w="500" w:type="dxa"/>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8-Б</w:t>
            </w:r>
          </w:p>
        </w:tc>
        <w:tc>
          <w:tcPr>
            <w:tcW w:w="500" w:type="dxa"/>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9-А</w:t>
            </w:r>
          </w:p>
        </w:tc>
        <w:tc>
          <w:tcPr>
            <w:tcW w:w="472" w:type="dxa"/>
            <w:tcBorders>
              <w:top w:val="single" w:sz="4" w:space="0" w:color="auto"/>
              <w:left w:val="single" w:sz="4" w:space="0" w:color="auto"/>
              <w:right w:val="single" w:sz="18"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9-Б</w:t>
            </w:r>
          </w:p>
        </w:tc>
        <w:tc>
          <w:tcPr>
            <w:tcW w:w="533" w:type="dxa"/>
            <w:gridSpan w:val="2"/>
            <w:tcBorders>
              <w:top w:val="single" w:sz="4" w:space="0" w:color="auto"/>
              <w:left w:val="single" w:sz="18"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10-А</w:t>
            </w:r>
          </w:p>
        </w:tc>
        <w:tc>
          <w:tcPr>
            <w:tcW w:w="500" w:type="dxa"/>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10-Б</w:t>
            </w:r>
          </w:p>
        </w:tc>
        <w:tc>
          <w:tcPr>
            <w:tcW w:w="504" w:type="dxa"/>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11-А</w:t>
            </w:r>
          </w:p>
        </w:tc>
        <w:tc>
          <w:tcPr>
            <w:tcW w:w="500" w:type="dxa"/>
            <w:tcBorders>
              <w:top w:val="single" w:sz="4" w:space="0" w:color="auto"/>
              <w:left w:val="single" w:sz="4" w:space="0" w:color="auto"/>
              <w:right w:val="single" w:sz="4" w:space="0" w:color="auto"/>
            </w:tcBorders>
            <w:shd w:val="clear" w:color="auto" w:fill="FFF2CC" w:themeFill="accent4" w:themeFillTint="33"/>
            <w:textDirection w:val="btLr"/>
          </w:tcPr>
          <w:p w:rsidR="0039144B" w:rsidRPr="00EB76E3" w:rsidRDefault="0039144B" w:rsidP="0032382D">
            <w:pPr>
              <w:keepNext/>
              <w:ind w:left="142" w:right="113"/>
              <w:jc w:val="center"/>
              <w:outlineLvl w:val="0"/>
              <w:rPr>
                <w:b/>
                <w:bCs/>
                <w:iCs/>
              </w:rPr>
            </w:pPr>
            <w:r w:rsidRPr="00EB76E3">
              <w:rPr>
                <w:b/>
                <w:bCs/>
                <w:iCs/>
              </w:rPr>
              <w:t>11-Б</w:t>
            </w:r>
          </w:p>
        </w:tc>
        <w:tc>
          <w:tcPr>
            <w:tcW w:w="884" w:type="dxa"/>
            <w:tcBorders>
              <w:top w:val="single" w:sz="4" w:space="0" w:color="auto"/>
              <w:left w:val="single" w:sz="4" w:space="0" w:color="auto"/>
              <w:right w:val="single" w:sz="4" w:space="0" w:color="auto"/>
            </w:tcBorders>
            <w:shd w:val="clear" w:color="auto" w:fill="92D050"/>
            <w:textDirection w:val="btLr"/>
            <w:vAlign w:val="center"/>
          </w:tcPr>
          <w:p w:rsidR="0039144B" w:rsidRPr="00EB76E3" w:rsidRDefault="0039144B" w:rsidP="0032382D">
            <w:pPr>
              <w:keepNext/>
              <w:ind w:left="142" w:right="113"/>
              <w:jc w:val="center"/>
              <w:outlineLvl w:val="0"/>
              <w:rPr>
                <w:b/>
                <w:bCs/>
                <w:iCs/>
              </w:rPr>
            </w:pPr>
            <w:r w:rsidRPr="00EB76E3">
              <w:rPr>
                <w:b/>
                <w:bCs/>
                <w:iCs/>
              </w:rPr>
              <w:t>Всього</w:t>
            </w:r>
          </w:p>
        </w:tc>
      </w:tr>
      <w:tr w:rsidR="0039144B" w:rsidRPr="00EB76E3" w:rsidTr="0039144B">
        <w:trPr>
          <w:cantSplit/>
          <w:trHeight w:val="1198"/>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39</w:t>
            </w:r>
          </w:p>
        </w:tc>
        <w:tc>
          <w:tcPr>
            <w:tcW w:w="1834"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pPr>
            <w:r w:rsidRPr="00EB76E3">
              <w:t xml:space="preserve">Олена </w:t>
            </w:r>
          </w:p>
          <w:p w:rsidR="0039144B" w:rsidRPr="00EB76E3" w:rsidRDefault="0039144B" w:rsidP="0032382D">
            <w:pPr>
              <w:ind w:left="142"/>
              <w:jc w:val="center"/>
            </w:pPr>
            <w:r w:rsidRPr="00EB76E3">
              <w:t xml:space="preserve">ІЩЕНКО </w:t>
            </w:r>
          </w:p>
        </w:tc>
        <w:tc>
          <w:tcPr>
            <w:tcW w:w="767" w:type="dxa"/>
            <w:gridSpan w:val="2"/>
            <w:tcBorders>
              <w:top w:val="single" w:sz="4" w:space="0" w:color="auto"/>
              <w:left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Pr>
                <w:sz w:val="20"/>
              </w:rPr>
              <w:t>Технології</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2</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rPr>
            </w:pPr>
          </w:p>
          <w:p w:rsidR="0039144B" w:rsidRDefault="0039144B" w:rsidP="0032382D">
            <w:pPr>
              <w:ind w:left="142"/>
              <w:jc w:val="center"/>
              <w:rPr>
                <w:b/>
                <w:bCs/>
                <w:iCs/>
              </w:rPr>
            </w:pPr>
          </w:p>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2D220E" w:rsidRDefault="0039144B" w:rsidP="0032382D">
            <w:pPr>
              <w:ind w:left="142"/>
              <w:jc w:val="center"/>
              <w:rPr>
                <w:b/>
                <w:bCs/>
                <w:iCs/>
                <w:color w:val="FF0000"/>
              </w:rPr>
            </w:pPr>
            <w:r w:rsidRPr="002D220E">
              <w:rPr>
                <w:b/>
                <w:bCs/>
                <w:iCs/>
                <w:color w:val="FF0000"/>
              </w:rPr>
              <w:t>1</w:t>
            </w:r>
          </w:p>
          <w:p w:rsidR="0039144B" w:rsidRPr="002D220E" w:rsidRDefault="0039144B" w:rsidP="0032382D">
            <w:pPr>
              <w:ind w:left="142"/>
              <w:jc w:val="center"/>
              <w:rPr>
                <w:b/>
                <w:bCs/>
                <w:iCs/>
                <w:color w:val="FF0000"/>
              </w:rPr>
            </w:pPr>
            <w:r w:rsidRPr="002D220E">
              <w:rPr>
                <w:b/>
                <w:bCs/>
                <w:iCs/>
                <w:color w:val="FF0000"/>
              </w:rPr>
              <w:t>ін</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1</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1</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1</w:t>
            </w: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r>
              <w:rPr>
                <w:b/>
                <w:bCs/>
                <w:iCs/>
              </w:rPr>
              <w:t>1</w:t>
            </w: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7</w:t>
            </w:r>
          </w:p>
        </w:tc>
      </w:tr>
      <w:tr w:rsidR="0039144B" w:rsidRPr="00EB76E3" w:rsidTr="0039144B">
        <w:trPr>
          <w:cantSplit/>
          <w:trHeight w:val="1134"/>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lastRenderedPageBreak/>
              <w:t>40</w:t>
            </w:r>
          </w:p>
        </w:tc>
        <w:tc>
          <w:tcPr>
            <w:tcW w:w="1834"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pPr>
            <w:r w:rsidRPr="00EB76E3">
              <w:t>Наталія ЯКОВЕНКО</w:t>
            </w:r>
          </w:p>
        </w:tc>
        <w:tc>
          <w:tcPr>
            <w:tcW w:w="767" w:type="dxa"/>
            <w:gridSpan w:val="2"/>
            <w:tcBorders>
              <w:top w:val="single" w:sz="4" w:space="0" w:color="auto"/>
              <w:left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Pr>
                <w:sz w:val="20"/>
              </w:rPr>
              <w:t>1</w:t>
            </w:r>
            <w:r w:rsidRPr="00EB76E3">
              <w:rPr>
                <w:sz w:val="20"/>
              </w:rPr>
              <w:t>-А</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21</w:t>
            </w: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21</w:t>
            </w:r>
          </w:p>
        </w:tc>
      </w:tr>
      <w:tr w:rsidR="0039144B" w:rsidRPr="00EB76E3" w:rsidTr="0039144B">
        <w:trPr>
          <w:cantSplit/>
          <w:trHeight w:val="947"/>
        </w:trPr>
        <w:tc>
          <w:tcPr>
            <w:tcW w:w="417"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41</w:t>
            </w:r>
          </w:p>
        </w:tc>
        <w:tc>
          <w:tcPr>
            <w:tcW w:w="1834"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pPr>
            <w:r w:rsidRPr="00EB76E3">
              <w:t>Олена ДАЦЮК</w:t>
            </w:r>
          </w:p>
        </w:tc>
        <w:tc>
          <w:tcPr>
            <w:tcW w:w="767" w:type="dxa"/>
            <w:gridSpan w:val="2"/>
            <w:tcBorders>
              <w:top w:val="single" w:sz="4" w:space="0" w:color="auto"/>
              <w:left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Pr>
                <w:sz w:val="20"/>
              </w:rPr>
              <w:t>1</w:t>
            </w:r>
            <w:r w:rsidRPr="00EB76E3">
              <w:rPr>
                <w:sz w:val="20"/>
              </w:rPr>
              <w:t>-Б</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21</w:t>
            </w: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bottom"/>
          </w:tcPr>
          <w:p w:rsidR="0039144B" w:rsidRPr="00EB76E3" w:rsidRDefault="0039144B" w:rsidP="0032382D">
            <w:pPr>
              <w:keepNext/>
              <w:ind w:left="142"/>
              <w:jc w:val="center"/>
              <w:outlineLvl w:val="0"/>
              <w:rPr>
                <w:b/>
                <w:bCs/>
                <w:iCs/>
              </w:rPr>
            </w:pPr>
            <w:r>
              <w:rPr>
                <w:b/>
                <w:bCs/>
                <w:iCs/>
              </w:rPr>
              <w:t>21</w:t>
            </w:r>
          </w:p>
          <w:p w:rsidR="0039144B" w:rsidRPr="00EB76E3" w:rsidRDefault="0039144B" w:rsidP="0032382D">
            <w:pPr>
              <w:keepNext/>
              <w:ind w:left="142"/>
              <w:jc w:val="center"/>
              <w:outlineLvl w:val="0"/>
              <w:rPr>
                <w:b/>
                <w:bCs/>
                <w:iCs/>
              </w:rPr>
            </w:pPr>
          </w:p>
        </w:tc>
      </w:tr>
      <w:tr w:rsidR="0039144B" w:rsidRPr="00EB76E3" w:rsidTr="0039144B">
        <w:trPr>
          <w:cantSplit/>
          <w:trHeight w:val="712"/>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42</w:t>
            </w:r>
          </w:p>
        </w:tc>
        <w:tc>
          <w:tcPr>
            <w:tcW w:w="1834"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pPr>
            <w:r w:rsidRPr="00EB76E3">
              <w:t>Олена ФІЗОР</w:t>
            </w:r>
          </w:p>
        </w:tc>
        <w:tc>
          <w:tcPr>
            <w:tcW w:w="767" w:type="dxa"/>
            <w:gridSpan w:val="2"/>
            <w:tcBorders>
              <w:top w:val="single" w:sz="4" w:space="0" w:color="auto"/>
              <w:left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Pr>
                <w:sz w:val="20"/>
              </w:rPr>
              <w:t>2</w:t>
            </w:r>
            <w:r w:rsidRPr="00EB76E3">
              <w:rPr>
                <w:sz w:val="20"/>
              </w:rPr>
              <w:t>-А</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19</w:t>
            </w: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19</w:t>
            </w:r>
          </w:p>
        </w:tc>
      </w:tr>
      <w:tr w:rsidR="0039144B" w:rsidRPr="00EB76E3" w:rsidTr="0039144B">
        <w:trPr>
          <w:cantSplit/>
          <w:trHeight w:val="712"/>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43</w:t>
            </w:r>
          </w:p>
        </w:tc>
        <w:tc>
          <w:tcPr>
            <w:tcW w:w="1834"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pPr>
            <w:r w:rsidRPr="00EB76E3">
              <w:t>Алла ІЩЕНКО</w:t>
            </w:r>
          </w:p>
        </w:tc>
        <w:tc>
          <w:tcPr>
            <w:tcW w:w="767" w:type="dxa"/>
            <w:gridSpan w:val="2"/>
            <w:tcBorders>
              <w:top w:val="single" w:sz="4" w:space="0" w:color="auto"/>
              <w:left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Pr>
                <w:sz w:val="20"/>
              </w:rPr>
              <w:t>2</w:t>
            </w:r>
            <w:r w:rsidRPr="00EB76E3">
              <w:rPr>
                <w:sz w:val="20"/>
              </w:rPr>
              <w:t>-Б</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19</w:t>
            </w: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19</w:t>
            </w:r>
          </w:p>
        </w:tc>
      </w:tr>
      <w:tr w:rsidR="0039144B" w:rsidRPr="00EB76E3" w:rsidTr="0039144B">
        <w:trPr>
          <w:cantSplit/>
          <w:trHeight w:val="1114"/>
        </w:trPr>
        <w:tc>
          <w:tcPr>
            <w:tcW w:w="417"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sz w:val="20"/>
              </w:rPr>
            </w:pPr>
            <w:r>
              <w:rPr>
                <w:b/>
                <w:bCs/>
                <w:iCs/>
                <w:sz w:val="20"/>
              </w:rPr>
              <w:t>44</w:t>
            </w:r>
          </w:p>
        </w:tc>
        <w:tc>
          <w:tcPr>
            <w:tcW w:w="1834"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Cs/>
                <w:iCs/>
              </w:rPr>
            </w:pPr>
            <w:r w:rsidRPr="00EB76E3">
              <w:rPr>
                <w:bCs/>
                <w:iCs/>
              </w:rPr>
              <w:t>Лариса ЗАЄЦЬ</w:t>
            </w:r>
          </w:p>
        </w:tc>
        <w:tc>
          <w:tcPr>
            <w:tcW w:w="767" w:type="dxa"/>
            <w:gridSpan w:val="2"/>
            <w:tcBorders>
              <w:top w:val="single" w:sz="4" w:space="0" w:color="auto"/>
              <w:left w:val="single" w:sz="4" w:space="0" w:color="auto"/>
              <w:right w:val="single" w:sz="4" w:space="0" w:color="auto"/>
            </w:tcBorders>
            <w:shd w:val="clear" w:color="auto" w:fill="auto"/>
            <w:textDirection w:val="btLr"/>
            <w:vAlign w:val="center"/>
          </w:tcPr>
          <w:p w:rsidR="0039144B" w:rsidRPr="00EB76E3" w:rsidRDefault="0039144B" w:rsidP="0032382D">
            <w:pPr>
              <w:ind w:left="142" w:right="113"/>
              <w:jc w:val="center"/>
              <w:rPr>
                <w:bCs/>
                <w:iCs/>
                <w:sz w:val="20"/>
              </w:rPr>
            </w:pPr>
            <w:r>
              <w:rPr>
                <w:bCs/>
                <w:iCs/>
                <w:sz w:val="20"/>
              </w:rPr>
              <w:t>3</w:t>
            </w:r>
            <w:r w:rsidRPr="00EB76E3">
              <w:rPr>
                <w:bCs/>
                <w:iCs/>
                <w:sz w:val="20"/>
              </w:rPr>
              <w:t>-А</w:t>
            </w:r>
          </w:p>
        </w:tc>
        <w:tc>
          <w:tcPr>
            <w:tcW w:w="488" w:type="dxa"/>
            <w:gridSpan w:val="2"/>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sz w:val="28"/>
              </w:rPr>
            </w:pPr>
            <w:r w:rsidRPr="00EB76E3">
              <w:rPr>
                <w:b/>
                <w:bCs/>
                <w:iCs/>
                <w:sz w:val="20"/>
              </w:rPr>
              <w:t>19</w:t>
            </w:r>
          </w:p>
          <w:p w:rsidR="0039144B" w:rsidRPr="00EB76E3" w:rsidRDefault="0039144B" w:rsidP="0032382D">
            <w:pPr>
              <w:ind w:left="142"/>
              <w:jc w:val="center"/>
              <w:rPr>
                <w:b/>
                <w:bCs/>
                <w:iCs/>
              </w:rPr>
            </w:pPr>
          </w:p>
        </w:tc>
        <w:tc>
          <w:tcPr>
            <w:tcW w:w="496"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right w:val="single" w:sz="18" w:space="0" w:color="auto"/>
            </w:tcBorders>
            <w:shd w:val="clear" w:color="auto" w:fill="auto"/>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right w:val="single" w:sz="18" w:space="0" w:color="auto"/>
            </w:tcBorders>
            <w:shd w:val="clear" w:color="auto" w:fill="auto"/>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right w:val="single" w:sz="4" w:space="0" w:color="auto"/>
            </w:tcBorders>
            <w:shd w:val="clear" w:color="auto" w:fill="auto"/>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color w:val="FF0000"/>
              </w:rPr>
            </w:pPr>
            <w:r w:rsidRPr="00EB76E3">
              <w:rPr>
                <w:b/>
                <w:bCs/>
                <w:iCs/>
              </w:rPr>
              <w:t>19</w:t>
            </w:r>
          </w:p>
          <w:p w:rsidR="0039144B" w:rsidRPr="00EB76E3" w:rsidRDefault="0039144B" w:rsidP="0032382D">
            <w:pPr>
              <w:keepNext/>
              <w:ind w:left="142"/>
              <w:jc w:val="center"/>
              <w:outlineLvl w:val="0"/>
              <w:rPr>
                <w:b/>
                <w:bCs/>
                <w:iCs/>
                <w:color w:val="FF0000"/>
              </w:rPr>
            </w:pPr>
          </w:p>
        </w:tc>
      </w:tr>
      <w:tr w:rsidR="0039144B" w:rsidRPr="00EB76E3" w:rsidTr="0039144B">
        <w:trPr>
          <w:cantSplit/>
          <w:trHeight w:val="1114"/>
        </w:trPr>
        <w:tc>
          <w:tcPr>
            <w:tcW w:w="417"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sz w:val="20"/>
              </w:rPr>
            </w:pPr>
            <w:r>
              <w:rPr>
                <w:b/>
                <w:bCs/>
                <w:iCs/>
                <w:sz w:val="20"/>
              </w:rPr>
              <w:t>45</w:t>
            </w:r>
          </w:p>
        </w:tc>
        <w:tc>
          <w:tcPr>
            <w:tcW w:w="1834"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Cs/>
                <w:iCs/>
              </w:rPr>
            </w:pPr>
            <w:r w:rsidRPr="00EB76E3">
              <w:rPr>
                <w:bCs/>
                <w:iCs/>
              </w:rPr>
              <w:t>Наталія ПУРДИК</w:t>
            </w:r>
          </w:p>
        </w:tc>
        <w:tc>
          <w:tcPr>
            <w:tcW w:w="767" w:type="dxa"/>
            <w:gridSpan w:val="2"/>
            <w:tcBorders>
              <w:top w:val="single" w:sz="4" w:space="0" w:color="auto"/>
              <w:left w:val="single" w:sz="4" w:space="0" w:color="auto"/>
              <w:right w:val="single" w:sz="4" w:space="0" w:color="auto"/>
            </w:tcBorders>
            <w:shd w:val="clear" w:color="auto" w:fill="auto"/>
            <w:textDirection w:val="btLr"/>
            <w:vAlign w:val="center"/>
          </w:tcPr>
          <w:p w:rsidR="0039144B" w:rsidRPr="00EB76E3" w:rsidRDefault="0039144B" w:rsidP="0032382D">
            <w:pPr>
              <w:ind w:left="142" w:right="113"/>
              <w:jc w:val="center"/>
              <w:rPr>
                <w:bCs/>
                <w:iCs/>
                <w:sz w:val="20"/>
              </w:rPr>
            </w:pPr>
            <w:r>
              <w:rPr>
                <w:bCs/>
                <w:iCs/>
                <w:sz w:val="20"/>
              </w:rPr>
              <w:t>3</w:t>
            </w:r>
            <w:r w:rsidRPr="00EB76E3">
              <w:rPr>
                <w:bCs/>
                <w:iCs/>
                <w:sz w:val="20"/>
              </w:rPr>
              <w:t>-Б</w:t>
            </w:r>
          </w:p>
        </w:tc>
        <w:tc>
          <w:tcPr>
            <w:tcW w:w="488" w:type="dxa"/>
            <w:gridSpan w:val="2"/>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r w:rsidRPr="00EB76E3">
              <w:rPr>
                <w:b/>
                <w:bCs/>
                <w:iCs/>
                <w:sz w:val="18"/>
              </w:rPr>
              <w:t xml:space="preserve"> </w:t>
            </w:r>
          </w:p>
        </w:tc>
        <w:tc>
          <w:tcPr>
            <w:tcW w:w="502"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sz w:val="18"/>
                <w:szCs w:val="18"/>
              </w:rPr>
            </w:pPr>
          </w:p>
        </w:tc>
        <w:tc>
          <w:tcPr>
            <w:tcW w:w="497"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r>
              <w:rPr>
                <w:b/>
                <w:bCs/>
                <w:iCs/>
              </w:rPr>
              <w:t>19</w:t>
            </w:r>
          </w:p>
        </w:tc>
        <w:tc>
          <w:tcPr>
            <w:tcW w:w="496"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right w:val="single" w:sz="18" w:space="0" w:color="auto"/>
            </w:tcBorders>
            <w:shd w:val="clear" w:color="auto" w:fill="auto"/>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right w:val="single" w:sz="18" w:space="0" w:color="auto"/>
            </w:tcBorders>
            <w:shd w:val="clear" w:color="auto" w:fill="auto"/>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right w:val="single" w:sz="4" w:space="0" w:color="auto"/>
            </w:tcBorders>
            <w:shd w:val="clear" w:color="auto" w:fill="auto"/>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right w:val="single" w:sz="4" w:space="0" w:color="auto"/>
            </w:tcBorders>
            <w:shd w:val="clear" w:color="auto" w:fill="auto"/>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19</w:t>
            </w:r>
          </w:p>
        </w:tc>
      </w:tr>
      <w:tr w:rsidR="0039144B" w:rsidRPr="00EB76E3" w:rsidTr="0039144B">
        <w:trPr>
          <w:cantSplit/>
          <w:trHeight w:val="754"/>
        </w:trPr>
        <w:tc>
          <w:tcPr>
            <w:tcW w:w="417"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46</w:t>
            </w:r>
          </w:p>
        </w:tc>
        <w:tc>
          <w:tcPr>
            <w:tcW w:w="1834"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pPr>
            <w:r w:rsidRPr="00E213DA">
              <w:t>Ірина ДЗЮНЯ</w:t>
            </w:r>
          </w:p>
        </w:tc>
        <w:tc>
          <w:tcPr>
            <w:tcW w:w="767" w:type="dxa"/>
            <w:gridSpan w:val="2"/>
            <w:tcBorders>
              <w:top w:val="single" w:sz="4" w:space="0" w:color="auto"/>
              <w:left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Pr>
                <w:sz w:val="20"/>
              </w:rPr>
              <w:t>4</w:t>
            </w:r>
            <w:r w:rsidRPr="00EB76E3">
              <w:rPr>
                <w:sz w:val="20"/>
              </w:rPr>
              <w:t>-А</w:t>
            </w:r>
          </w:p>
        </w:tc>
        <w:tc>
          <w:tcPr>
            <w:tcW w:w="488" w:type="dxa"/>
            <w:gridSpan w:val="2"/>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r>
              <w:rPr>
                <w:b/>
                <w:bCs/>
                <w:iCs/>
              </w:rPr>
              <w:t>19</w:t>
            </w:r>
          </w:p>
        </w:tc>
        <w:tc>
          <w:tcPr>
            <w:tcW w:w="499" w:type="dxa"/>
            <w:tcBorders>
              <w:top w:val="single" w:sz="4" w:space="0" w:color="auto"/>
              <w:left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right w:val="single" w:sz="4" w:space="0" w:color="auto"/>
            </w:tcBorders>
            <w:shd w:val="clear" w:color="auto" w:fill="FFFFFF" w:themeFill="background1"/>
            <w:vAlign w:val="center"/>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right w:val="single" w:sz="4" w:space="0" w:color="auto"/>
            </w:tcBorders>
            <w:shd w:val="clear" w:color="auto" w:fill="92D050"/>
            <w:vAlign w:val="center"/>
          </w:tcPr>
          <w:p w:rsidR="0039144B" w:rsidRDefault="0039144B" w:rsidP="0032382D">
            <w:pPr>
              <w:keepNext/>
              <w:ind w:left="142"/>
              <w:jc w:val="center"/>
              <w:outlineLvl w:val="0"/>
              <w:rPr>
                <w:b/>
                <w:bCs/>
                <w:iCs/>
              </w:rPr>
            </w:pPr>
            <w:r>
              <w:rPr>
                <w:b/>
                <w:bCs/>
                <w:iCs/>
              </w:rPr>
              <w:t>19+</w:t>
            </w:r>
          </w:p>
          <w:p w:rsidR="0039144B" w:rsidRPr="00EB76E3" w:rsidRDefault="0039144B" w:rsidP="0032382D">
            <w:pPr>
              <w:keepNext/>
              <w:ind w:left="142"/>
              <w:jc w:val="center"/>
              <w:outlineLvl w:val="0"/>
              <w:rPr>
                <w:b/>
                <w:bCs/>
                <w:iCs/>
                <w:color w:val="FF0000"/>
              </w:rPr>
            </w:pPr>
            <w:r w:rsidRPr="00CB15D0">
              <w:rPr>
                <w:b/>
                <w:bCs/>
                <w:iCs/>
              </w:rPr>
              <w:t>0,25 ГПД</w:t>
            </w:r>
          </w:p>
        </w:tc>
      </w:tr>
      <w:tr w:rsidR="0039144B" w:rsidRPr="00EB76E3" w:rsidTr="0039144B">
        <w:trPr>
          <w:cantSplit/>
          <w:trHeight w:val="1125"/>
        </w:trPr>
        <w:tc>
          <w:tcPr>
            <w:tcW w:w="417" w:type="dxa"/>
            <w:tcBorders>
              <w:top w:val="single" w:sz="4" w:space="0" w:color="auto"/>
              <w:left w:val="single" w:sz="4" w:space="0" w:color="auto"/>
              <w:right w:val="single" w:sz="4" w:space="0" w:color="auto"/>
            </w:tcBorders>
            <w:shd w:val="clear" w:color="auto" w:fill="FFF2CC" w:themeFill="accent4" w:themeFillTint="33"/>
            <w:vAlign w:val="center"/>
          </w:tcPr>
          <w:p w:rsidR="0039144B" w:rsidRPr="00EB76E3" w:rsidRDefault="0039144B" w:rsidP="0032382D">
            <w:pPr>
              <w:ind w:left="142"/>
              <w:jc w:val="center"/>
              <w:rPr>
                <w:b/>
                <w:bCs/>
                <w:iCs/>
                <w:sz w:val="20"/>
              </w:rPr>
            </w:pPr>
            <w:r w:rsidRPr="00EB76E3">
              <w:rPr>
                <w:b/>
                <w:bCs/>
                <w:iCs/>
                <w:sz w:val="20"/>
              </w:rPr>
              <w:t>№</w:t>
            </w:r>
          </w:p>
        </w:tc>
        <w:tc>
          <w:tcPr>
            <w:tcW w:w="1834" w:type="dxa"/>
            <w:tcBorders>
              <w:top w:val="single" w:sz="4" w:space="0" w:color="auto"/>
              <w:left w:val="single" w:sz="4" w:space="0" w:color="auto"/>
              <w:right w:val="single" w:sz="4" w:space="0" w:color="auto"/>
            </w:tcBorders>
            <w:shd w:val="clear" w:color="auto" w:fill="FFF2CC" w:themeFill="accent4" w:themeFillTint="33"/>
            <w:vAlign w:val="center"/>
          </w:tcPr>
          <w:p w:rsidR="0039144B" w:rsidRPr="00EB76E3" w:rsidRDefault="0039144B" w:rsidP="0032382D">
            <w:pPr>
              <w:ind w:left="142"/>
              <w:jc w:val="center"/>
              <w:rPr>
                <w:b/>
                <w:bCs/>
                <w:iCs/>
              </w:rPr>
            </w:pPr>
            <w:r w:rsidRPr="00EB76E3">
              <w:rPr>
                <w:b/>
                <w:bCs/>
                <w:iCs/>
              </w:rPr>
              <w:t>Прізвище та ініціали</w:t>
            </w:r>
          </w:p>
        </w:tc>
        <w:tc>
          <w:tcPr>
            <w:tcW w:w="767" w:type="dxa"/>
            <w:gridSpan w:val="2"/>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sz w:val="20"/>
              </w:rPr>
            </w:pPr>
            <w:r w:rsidRPr="00EB76E3">
              <w:rPr>
                <w:b/>
                <w:bCs/>
                <w:iCs/>
                <w:sz w:val="20"/>
              </w:rPr>
              <w:t>Предмет</w:t>
            </w:r>
          </w:p>
        </w:tc>
        <w:tc>
          <w:tcPr>
            <w:tcW w:w="488" w:type="dxa"/>
            <w:gridSpan w:val="2"/>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1-А</w:t>
            </w:r>
          </w:p>
        </w:tc>
        <w:tc>
          <w:tcPr>
            <w:tcW w:w="491" w:type="dxa"/>
            <w:gridSpan w:val="2"/>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1-Б</w:t>
            </w:r>
          </w:p>
        </w:tc>
        <w:tc>
          <w:tcPr>
            <w:tcW w:w="495" w:type="dxa"/>
            <w:gridSpan w:val="2"/>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2-А</w:t>
            </w:r>
          </w:p>
        </w:tc>
        <w:tc>
          <w:tcPr>
            <w:tcW w:w="502" w:type="dxa"/>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2-Б</w:t>
            </w:r>
          </w:p>
        </w:tc>
        <w:tc>
          <w:tcPr>
            <w:tcW w:w="497" w:type="dxa"/>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3-А</w:t>
            </w:r>
          </w:p>
        </w:tc>
        <w:tc>
          <w:tcPr>
            <w:tcW w:w="496" w:type="dxa"/>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3-Б</w:t>
            </w:r>
          </w:p>
        </w:tc>
        <w:tc>
          <w:tcPr>
            <w:tcW w:w="496" w:type="dxa"/>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4-А</w:t>
            </w:r>
          </w:p>
        </w:tc>
        <w:tc>
          <w:tcPr>
            <w:tcW w:w="499" w:type="dxa"/>
            <w:tcBorders>
              <w:top w:val="single" w:sz="4" w:space="0" w:color="auto"/>
              <w:left w:val="single" w:sz="4" w:space="0" w:color="auto"/>
              <w:right w:val="single" w:sz="18"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4-Б</w:t>
            </w:r>
          </w:p>
        </w:tc>
        <w:tc>
          <w:tcPr>
            <w:tcW w:w="500" w:type="dxa"/>
            <w:tcBorders>
              <w:top w:val="single" w:sz="4" w:space="0" w:color="auto"/>
              <w:left w:val="single" w:sz="18"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5-А</w:t>
            </w:r>
          </w:p>
        </w:tc>
        <w:tc>
          <w:tcPr>
            <w:tcW w:w="500" w:type="dxa"/>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5-Б</w:t>
            </w:r>
          </w:p>
        </w:tc>
        <w:tc>
          <w:tcPr>
            <w:tcW w:w="500" w:type="dxa"/>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6-А</w:t>
            </w:r>
          </w:p>
        </w:tc>
        <w:tc>
          <w:tcPr>
            <w:tcW w:w="500" w:type="dxa"/>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6-Б</w:t>
            </w:r>
          </w:p>
        </w:tc>
        <w:tc>
          <w:tcPr>
            <w:tcW w:w="500" w:type="dxa"/>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7-А</w:t>
            </w:r>
          </w:p>
        </w:tc>
        <w:tc>
          <w:tcPr>
            <w:tcW w:w="500" w:type="dxa"/>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7-Б</w:t>
            </w:r>
          </w:p>
        </w:tc>
        <w:tc>
          <w:tcPr>
            <w:tcW w:w="504" w:type="dxa"/>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8-А</w:t>
            </w:r>
          </w:p>
        </w:tc>
        <w:tc>
          <w:tcPr>
            <w:tcW w:w="500" w:type="dxa"/>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8-Б</w:t>
            </w:r>
          </w:p>
        </w:tc>
        <w:tc>
          <w:tcPr>
            <w:tcW w:w="500" w:type="dxa"/>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9-А</w:t>
            </w:r>
          </w:p>
        </w:tc>
        <w:tc>
          <w:tcPr>
            <w:tcW w:w="472" w:type="dxa"/>
            <w:tcBorders>
              <w:top w:val="single" w:sz="4" w:space="0" w:color="auto"/>
              <w:left w:val="single" w:sz="4" w:space="0" w:color="auto"/>
              <w:right w:val="single" w:sz="18"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9-Б</w:t>
            </w:r>
          </w:p>
        </w:tc>
        <w:tc>
          <w:tcPr>
            <w:tcW w:w="533" w:type="dxa"/>
            <w:gridSpan w:val="2"/>
            <w:tcBorders>
              <w:top w:val="single" w:sz="4" w:space="0" w:color="auto"/>
              <w:left w:val="single" w:sz="18"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10-А</w:t>
            </w:r>
          </w:p>
        </w:tc>
        <w:tc>
          <w:tcPr>
            <w:tcW w:w="500" w:type="dxa"/>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10-Б</w:t>
            </w:r>
          </w:p>
        </w:tc>
        <w:tc>
          <w:tcPr>
            <w:tcW w:w="504" w:type="dxa"/>
            <w:tcBorders>
              <w:top w:val="single" w:sz="4" w:space="0" w:color="auto"/>
              <w:left w:val="single" w:sz="4" w:space="0" w:color="auto"/>
              <w:right w:val="single" w:sz="4" w:space="0" w:color="auto"/>
            </w:tcBorders>
            <w:shd w:val="clear" w:color="auto" w:fill="FFF2CC" w:themeFill="accent4" w:themeFillTint="33"/>
            <w:textDirection w:val="btLr"/>
            <w:vAlign w:val="center"/>
          </w:tcPr>
          <w:p w:rsidR="0039144B" w:rsidRPr="00EB76E3" w:rsidRDefault="0039144B" w:rsidP="0032382D">
            <w:pPr>
              <w:ind w:left="142" w:right="113"/>
              <w:jc w:val="center"/>
              <w:rPr>
                <w:b/>
                <w:bCs/>
                <w:iCs/>
              </w:rPr>
            </w:pPr>
            <w:r w:rsidRPr="00EB76E3">
              <w:rPr>
                <w:b/>
                <w:bCs/>
                <w:iCs/>
              </w:rPr>
              <w:t>11-А</w:t>
            </w:r>
          </w:p>
        </w:tc>
        <w:tc>
          <w:tcPr>
            <w:tcW w:w="500" w:type="dxa"/>
            <w:tcBorders>
              <w:top w:val="single" w:sz="4" w:space="0" w:color="auto"/>
              <w:left w:val="single" w:sz="4" w:space="0" w:color="auto"/>
              <w:right w:val="single" w:sz="4" w:space="0" w:color="auto"/>
            </w:tcBorders>
            <w:shd w:val="clear" w:color="auto" w:fill="FFF2CC" w:themeFill="accent4" w:themeFillTint="33"/>
            <w:textDirection w:val="btLr"/>
          </w:tcPr>
          <w:p w:rsidR="0039144B" w:rsidRPr="00EB76E3" w:rsidRDefault="0039144B" w:rsidP="0032382D">
            <w:pPr>
              <w:keepNext/>
              <w:ind w:left="142" w:right="113"/>
              <w:jc w:val="center"/>
              <w:outlineLvl w:val="0"/>
              <w:rPr>
                <w:b/>
                <w:bCs/>
                <w:iCs/>
              </w:rPr>
            </w:pPr>
            <w:r w:rsidRPr="00EB76E3">
              <w:rPr>
                <w:b/>
                <w:bCs/>
                <w:iCs/>
              </w:rPr>
              <w:t>11-Б</w:t>
            </w:r>
          </w:p>
        </w:tc>
        <w:tc>
          <w:tcPr>
            <w:tcW w:w="884" w:type="dxa"/>
            <w:tcBorders>
              <w:top w:val="single" w:sz="4" w:space="0" w:color="auto"/>
              <w:left w:val="single" w:sz="4" w:space="0" w:color="auto"/>
              <w:right w:val="single" w:sz="4" w:space="0" w:color="auto"/>
            </w:tcBorders>
            <w:shd w:val="clear" w:color="auto" w:fill="92D050"/>
            <w:textDirection w:val="btLr"/>
            <w:vAlign w:val="center"/>
          </w:tcPr>
          <w:p w:rsidR="0039144B" w:rsidRPr="00EB76E3" w:rsidRDefault="0039144B" w:rsidP="0032382D">
            <w:pPr>
              <w:keepNext/>
              <w:ind w:left="142" w:right="113"/>
              <w:jc w:val="center"/>
              <w:outlineLvl w:val="0"/>
              <w:rPr>
                <w:b/>
                <w:bCs/>
                <w:iCs/>
              </w:rPr>
            </w:pPr>
            <w:r w:rsidRPr="00EB76E3">
              <w:rPr>
                <w:b/>
                <w:bCs/>
                <w:iCs/>
              </w:rPr>
              <w:t>Всього</w:t>
            </w:r>
          </w:p>
        </w:tc>
      </w:tr>
      <w:tr w:rsidR="0039144B" w:rsidRPr="00EB76E3" w:rsidTr="0039144B">
        <w:trPr>
          <w:cantSplit/>
          <w:trHeight w:val="811"/>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47</w:t>
            </w:r>
          </w:p>
        </w:tc>
        <w:tc>
          <w:tcPr>
            <w:tcW w:w="1834"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pPr>
            <w:r w:rsidRPr="00EB76E3">
              <w:t>Вікторія ПШЕНИЧНА</w:t>
            </w:r>
          </w:p>
        </w:tc>
        <w:tc>
          <w:tcPr>
            <w:tcW w:w="767" w:type="dxa"/>
            <w:gridSpan w:val="2"/>
            <w:tcBorders>
              <w:top w:val="single" w:sz="4" w:space="0" w:color="auto"/>
              <w:left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Pr>
                <w:sz w:val="20"/>
              </w:rPr>
              <w:t>4</w:t>
            </w:r>
            <w:r w:rsidRPr="00EB76E3">
              <w:rPr>
                <w:sz w:val="20"/>
              </w:rPr>
              <w:t>-Б</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r>
              <w:rPr>
                <w:b/>
                <w:bCs/>
                <w:iCs/>
              </w:rPr>
              <w:t>19</w:t>
            </w: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Default="0039144B" w:rsidP="0032382D">
            <w:pPr>
              <w:keepNext/>
              <w:ind w:left="142"/>
              <w:jc w:val="center"/>
              <w:outlineLvl w:val="0"/>
              <w:rPr>
                <w:b/>
                <w:bCs/>
                <w:iCs/>
              </w:rPr>
            </w:pPr>
            <w:r>
              <w:rPr>
                <w:b/>
                <w:bCs/>
                <w:iCs/>
              </w:rPr>
              <w:t>19+</w:t>
            </w:r>
          </w:p>
          <w:p w:rsidR="0039144B" w:rsidRPr="00EB76E3" w:rsidRDefault="0039144B" w:rsidP="0032382D">
            <w:pPr>
              <w:keepNext/>
              <w:ind w:left="142"/>
              <w:jc w:val="center"/>
              <w:outlineLvl w:val="0"/>
              <w:rPr>
                <w:b/>
                <w:bCs/>
                <w:iCs/>
              </w:rPr>
            </w:pPr>
            <w:r w:rsidRPr="00CB15D0">
              <w:rPr>
                <w:b/>
                <w:bCs/>
                <w:iCs/>
              </w:rPr>
              <w:t>0,25 ГПД</w:t>
            </w:r>
          </w:p>
        </w:tc>
      </w:tr>
      <w:tr w:rsidR="0039144B" w:rsidRPr="00EB76E3" w:rsidTr="0039144B">
        <w:trPr>
          <w:cantSplit/>
          <w:trHeight w:val="811"/>
        </w:trPr>
        <w:tc>
          <w:tcPr>
            <w:tcW w:w="417"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sz w:val="20"/>
              </w:rPr>
            </w:pPr>
            <w:r>
              <w:rPr>
                <w:b/>
                <w:bCs/>
                <w:iCs/>
                <w:sz w:val="20"/>
              </w:rPr>
              <w:t>48</w:t>
            </w:r>
          </w:p>
        </w:tc>
        <w:tc>
          <w:tcPr>
            <w:tcW w:w="1834" w:type="dxa"/>
            <w:tcBorders>
              <w:top w:val="single" w:sz="4" w:space="0" w:color="auto"/>
              <w:left w:val="single" w:sz="4" w:space="0" w:color="auto"/>
              <w:right w:val="single" w:sz="4" w:space="0" w:color="auto"/>
            </w:tcBorders>
          </w:tcPr>
          <w:p w:rsidR="0039144B" w:rsidRPr="00EB76E3" w:rsidRDefault="0039144B" w:rsidP="0032382D">
            <w:pPr>
              <w:ind w:left="142"/>
              <w:jc w:val="center"/>
            </w:pPr>
          </w:p>
          <w:p w:rsidR="0039144B" w:rsidRPr="00EB76E3" w:rsidRDefault="0039144B" w:rsidP="0032382D">
            <w:pPr>
              <w:ind w:left="142"/>
              <w:jc w:val="center"/>
            </w:pPr>
            <w:r w:rsidRPr="00EB76E3">
              <w:t>Олена КОЛІСНИК</w:t>
            </w:r>
          </w:p>
        </w:tc>
        <w:tc>
          <w:tcPr>
            <w:tcW w:w="767" w:type="dxa"/>
            <w:gridSpan w:val="2"/>
            <w:tcBorders>
              <w:top w:val="single" w:sz="4" w:space="0" w:color="auto"/>
              <w:left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sidRPr="00EB76E3">
              <w:rPr>
                <w:sz w:val="20"/>
              </w:rPr>
              <w:t>Асист. вчит.</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2D220E" w:rsidRDefault="0039144B" w:rsidP="0032382D">
            <w:pPr>
              <w:ind w:left="142"/>
              <w:jc w:val="center"/>
              <w:rPr>
                <w:b/>
                <w:bCs/>
                <w:iCs/>
                <w:color w:val="FF0000"/>
              </w:rPr>
            </w:pPr>
            <w:r w:rsidRPr="002D220E">
              <w:rPr>
                <w:b/>
                <w:bCs/>
                <w:iCs/>
                <w:color w:val="FF0000"/>
              </w:rPr>
              <w:t>4</w:t>
            </w:r>
          </w:p>
          <w:p w:rsidR="0039144B" w:rsidRPr="00EB76E3" w:rsidRDefault="0039144B" w:rsidP="0032382D">
            <w:pPr>
              <w:ind w:left="142"/>
              <w:jc w:val="center"/>
              <w:rPr>
                <w:b/>
                <w:bCs/>
                <w:iCs/>
              </w:rPr>
            </w:pPr>
            <w:r w:rsidRPr="002D220E">
              <w:rPr>
                <w:b/>
                <w:bCs/>
                <w:iCs/>
                <w:color w:val="FF0000"/>
              </w:rPr>
              <w:t>ін</w:t>
            </w: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w:t>
            </w: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Default="0039144B" w:rsidP="0032382D">
            <w:pPr>
              <w:keepNext/>
              <w:ind w:left="142"/>
              <w:jc w:val="center"/>
              <w:outlineLvl w:val="0"/>
              <w:rPr>
                <w:b/>
                <w:bCs/>
                <w:iCs/>
              </w:rPr>
            </w:pPr>
            <w:r w:rsidRPr="00EB76E3">
              <w:rPr>
                <w:b/>
                <w:bCs/>
                <w:iCs/>
              </w:rPr>
              <w:t>1 ст.</w:t>
            </w:r>
            <w:r>
              <w:rPr>
                <w:b/>
                <w:bCs/>
                <w:iCs/>
              </w:rPr>
              <w:t>+</w:t>
            </w:r>
          </w:p>
          <w:p w:rsidR="0039144B" w:rsidRPr="00EB76E3" w:rsidRDefault="0039144B" w:rsidP="0032382D">
            <w:pPr>
              <w:keepNext/>
              <w:ind w:left="142"/>
              <w:jc w:val="center"/>
              <w:outlineLvl w:val="0"/>
              <w:rPr>
                <w:b/>
                <w:bCs/>
                <w:iCs/>
              </w:rPr>
            </w:pPr>
            <w:r>
              <w:rPr>
                <w:b/>
                <w:bCs/>
                <w:iCs/>
              </w:rPr>
              <w:t>4 ін</w:t>
            </w:r>
          </w:p>
        </w:tc>
      </w:tr>
      <w:tr w:rsidR="0039144B" w:rsidRPr="00EB76E3" w:rsidTr="0039144B">
        <w:trPr>
          <w:cantSplit/>
          <w:trHeight w:val="811"/>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lastRenderedPageBreak/>
              <w:t>49</w:t>
            </w:r>
          </w:p>
        </w:tc>
        <w:tc>
          <w:tcPr>
            <w:tcW w:w="1834"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rPr>
                <w:bCs/>
                <w:iCs/>
              </w:rPr>
            </w:pPr>
            <w:r w:rsidRPr="00EB76E3">
              <w:rPr>
                <w:bCs/>
                <w:iCs/>
              </w:rPr>
              <w:t>Віра ТУРЧАК</w:t>
            </w:r>
          </w:p>
        </w:tc>
        <w:tc>
          <w:tcPr>
            <w:tcW w:w="767" w:type="dxa"/>
            <w:gridSpan w:val="2"/>
            <w:tcBorders>
              <w:top w:val="single" w:sz="4" w:space="0" w:color="auto"/>
              <w:left w:val="single" w:sz="4" w:space="0" w:color="auto"/>
              <w:right w:val="single" w:sz="4" w:space="0" w:color="auto"/>
            </w:tcBorders>
            <w:textDirection w:val="btLr"/>
            <w:vAlign w:val="center"/>
          </w:tcPr>
          <w:p w:rsidR="0039144B" w:rsidRPr="00EB76E3" w:rsidRDefault="0039144B" w:rsidP="0032382D">
            <w:pPr>
              <w:ind w:left="142" w:right="113"/>
              <w:jc w:val="center"/>
              <w:rPr>
                <w:b/>
                <w:bCs/>
                <w:iCs/>
                <w:sz w:val="20"/>
              </w:rPr>
            </w:pPr>
            <w:r w:rsidRPr="00EB76E3">
              <w:rPr>
                <w:sz w:val="20"/>
              </w:rPr>
              <w:t>Асист. вчит.</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w:t>
            </w:r>
          </w:p>
        </w:tc>
        <w:tc>
          <w:tcPr>
            <w:tcW w:w="502" w:type="dxa"/>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b/>
                <w:bCs/>
                <w:iCs/>
              </w:rPr>
            </w:pPr>
          </w:p>
        </w:tc>
        <w:tc>
          <w:tcPr>
            <w:tcW w:w="497" w:type="dxa"/>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b/>
                <w:bCs/>
                <w:iCs/>
              </w:rPr>
            </w:pPr>
          </w:p>
        </w:tc>
        <w:tc>
          <w:tcPr>
            <w:tcW w:w="496" w:type="dxa"/>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b/>
                <w:bCs/>
                <w:iCs/>
              </w:rPr>
            </w:pPr>
          </w:p>
        </w:tc>
        <w:tc>
          <w:tcPr>
            <w:tcW w:w="496" w:type="dxa"/>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b/>
                <w:bCs/>
                <w:iCs/>
              </w:rPr>
            </w:pPr>
          </w:p>
        </w:tc>
        <w:tc>
          <w:tcPr>
            <w:tcW w:w="499" w:type="dxa"/>
            <w:tcBorders>
              <w:top w:val="single" w:sz="4" w:space="0" w:color="auto"/>
              <w:left w:val="single" w:sz="4" w:space="0" w:color="auto"/>
              <w:bottom w:val="single" w:sz="4" w:space="0" w:color="auto"/>
              <w:right w:val="single" w:sz="18" w:space="0" w:color="auto"/>
            </w:tcBorders>
            <w:textDirection w:val="btLr"/>
            <w:vAlign w:val="center"/>
          </w:tcPr>
          <w:p w:rsidR="0039144B" w:rsidRPr="00EB76E3" w:rsidRDefault="0039144B" w:rsidP="0032382D">
            <w:pPr>
              <w:ind w:left="142" w:right="113"/>
              <w:jc w:val="center"/>
              <w:rPr>
                <w:b/>
                <w:bCs/>
                <w:iCs/>
              </w:rPr>
            </w:pPr>
          </w:p>
        </w:tc>
        <w:tc>
          <w:tcPr>
            <w:tcW w:w="500" w:type="dxa"/>
            <w:tcBorders>
              <w:top w:val="single" w:sz="4" w:space="0" w:color="auto"/>
              <w:left w:val="single" w:sz="18"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b/>
                <w:bCs/>
                <w:iCs/>
              </w:rPr>
            </w:pPr>
          </w:p>
        </w:tc>
        <w:tc>
          <w:tcPr>
            <w:tcW w:w="500" w:type="dxa"/>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b/>
                <w:bCs/>
                <w:iCs/>
              </w:rPr>
            </w:pPr>
          </w:p>
        </w:tc>
        <w:tc>
          <w:tcPr>
            <w:tcW w:w="500" w:type="dxa"/>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b/>
                <w:bCs/>
                <w:iCs/>
              </w:rPr>
            </w:pPr>
          </w:p>
        </w:tc>
        <w:tc>
          <w:tcPr>
            <w:tcW w:w="500" w:type="dxa"/>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b/>
                <w:bCs/>
                <w:iCs/>
              </w:rPr>
            </w:pPr>
          </w:p>
        </w:tc>
        <w:tc>
          <w:tcPr>
            <w:tcW w:w="500" w:type="dxa"/>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b/>
                <w:bCs/>
                <w:iCs/>
              </w:rPr>
            </w:pPr>
          </w:p>
        </w:tc>
        <w:tc>
          <w:tcPr>
            <w:tcW w:w="500" w:type="dxa"/>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b/>
                <w:bCs/>
                <w:iCs/>
              </w:rPr>
            </w:pPr>
          </w:p>
        </w:tc>
        <w:tc>
          <w:tcPr>
            <w:tcW w:w="504" w:type="dxa"/>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b/>
                <w:bCs/>
                <w:iCs/>
              </w:rPr>
            </w:pPr>
          </w:p>
        </w:tc>
        <w:tc>
          <w:tcPr>
            <w:tcW w:w="500" w:type="dxa"/>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b/>
                <w:bCs/>
                <w:iCs/>
              </w:rPr>
            </w:pPr>
          </w:p>
        </w:tc>
        <w:tc>
          <w:tcPr>
            <w:tcW w:w="500" w:type="dxa"/>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b/>
                <w:bCs/>
                <w:iCs/>
              </w:rPr>
            </w:pPr>
          </w:p>
        </w:tc>
        <w:tc>
          <w:tcPr>
            <w:tcW w:w="472" w:type="dxa"/>
            <w:tcBorders>
              <w:top w:val="single" w:sz="4" w:space="0" w:color="auto"/>
              <w:left w:val="single" w:sz="4" w:space="0" w:color="auto"/>
              <w:bottom w:val="single" w:sz="4" w:space="0" w:color="auto"/>
              <w:right w:val="single" w:sz="18" w:space="0" w:color="auto"/>
            </w:tcBorders>
            <w:textDirection w:val="btLr"/>
            <w:vAlign w:val="center"/>
          </w:tcPr>
          <w:p w:rsidR="0039144B" w:rsidRPr="00EB76E3" w:rsidRDefault="0039144B" w:rsidP="0032382D">
            <w:pPr>
              <w:ind w:left="142" w:right="113"/>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b/>
                <w:bCs/>
                <w:iCs/>
              </w:rPr>
            </w:pPr>
          </w:p>
        </w:tc>
        <w:tc>
          <w:tcPr>
            <w:tcW w:w="500" w:type="dxa"/>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b/>
                <w:bCs/>
                <w:iCs/>
              </w:rPr>
            </w:pPr>
          </w:p>
        </w:tc>
        <w:tc>
          <w:tcPr>
            <w:tcW w:w="504" w:type="dxa"/>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rsidR="0039144B" w:rsidRPr="00EB76E3" w:rsidRDefault="0039144B" w:rsidP="0032382D">
            <w:pPr>
              <w:keepNext/>
              <w:ind w:left="142" w:right="113"/>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sidRPr="00EB76E3">
              <w:rPr>
                <w:b/>
                <w:bCs/>
                <w:iCs/>
              </w:rPr>
              <w:t>1 ст.</w:t>
            </w:r>
          </w:p>
        </w:tc>
      </w:tr>
      <w:tr w:rsidR="0039144B" w:rsidRPr="00EB76E3" w:rsidTr="0039144B">
        <w:trPr>
          <w:cantSplit/>
          <w:trHeight w:val="811"/>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50</w:t>
            </w:r>
          </w:p>
        </w:tc>
        <w:tc>
          <w:tcPr>
            <w:tcW w:w="1834" w:type="dxa"/>
            <w:tcBorders>
              <w:top w:val="single" w:sz="4" w:space="0" w:color="auto"/>
              <w:left w:val="single" w:sz="4" w:space="0" w:color="auto"/>
              <w:right w:val="single" w:sz="4" w:space="0" w:color="auto"/>
            </w:tcBorders>
          </w:tcPr>
          <w:p w:rsidR="0039144B" w:rsidRPr="00EB76E3" w:rsidRDefault="0039144B" w:rsidP="0032382D">
            <w:pPr>
              <w:ind w:left="142"/>
              <w:jc w:val="center"/>
            </w:pPr>
          </w:p>
          <w:p w:rsidR="0039144B" w:rsidRPr="00EB76E3" w:rsidRDefault="0039144B" w:rsidP="0032382D">
            <w:pPr>
              <w:ind w:left="142"/>
              <w:jc w:val="center"/>
            </w:pPr>
            <w:r w:rsidRPr="00EB76E3">
              <w:t>Олена МАНЕЛЮК</w:t>
            </w:r>
          </w:p>
        </w:tc>
        <w:tc>
          <w:tcPr>
            <w:tcW w:w="767" w:type="dxa"/>
            <w:gridSpan w:val="2"/>
            <w:tcBorders>
              <w:top w:val="single" w:sz="4" w:space="0" w:color="auto"/>
              <w:left w:val="single" w:sz="4" w:space="0" w:color="auto"/>
              <w:right w:val="single" w:sz="4" w:space="0" w:color="auto"/>
            </w:tcBorders>
            <w:textDirection w:val="btLr"/>
            <w:vAlign w:val="center"/>
          </w:tcPr>
          <w:p w:rsidR="0039144B" w:rsidRPr="00EB76E3" w:rsidRDefault="0039144B" w:rsidP="0032382D">
            <w:pPr>
              <w:ind w:left="142" w:right="113"/>
              <w:jc w:val="center"/>
            </w:pPr>
            <w:r w:rsidRPr="00EB76E3">
              <w:rPr>
                <w:sz w:val="20"/>
              </w:rPr>
              <w:t>Асист. вчит.</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sz w:val="20"/>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sz w:val="20"/>
              </w:rPr>
            </w:pPr>
            <w:r w:rsidRPr="00EB76E3">
              <w:rPr>
                <w:b/>
                <w:bCs/>
                <w:iCs/>
                <w:sz w:val="20"/>
              </w:rPr>
              <w:t>1 ст.</w:t>
            </w:r>
          </w:p>
          <w:p w:rsidR="0039144B" w:rsidRPr="00EB76E3" w:rsidRDefault="0039144B" w:rsidP="0032382D">
            <w:pPr>
              <w:keepNext/>
              <w:ind w:left="142"/>
              <w:jc w:val="center"/>
              <w:outlineLvl w:val="0"/>
              <w:rPr>
                <w:b/>
                <w:bCs/>
                <w:iCs/>
                <w:sz w:val="20"/>
              </w:rPr>
            </w:pPr>
          </w:p>
        </w:tc>
      </w:tr>
      <w:tr w:rsidR="0039144B" w:rsidRPr="00EB76E3" w:rsidTr="0039144B">
        <w:trPr>
          <w:cantSplit/>
          <w:trHeight w:val="811"/>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51</w:t>
            </w:r>
          </w:p>
        </w:tc>
        <w:tc>
          <w:tcPr>
            <w:tcW w:w="1834" w:type="dxa"/>
            <w:tcBorders>
              <w:top w:val="single" w:sz="4" w:space="0" w:color="auto"/>
              <w:left w:val="single" w:sz="4" w:space="0" w:color="auto"/>
              <w:right w:val="single" w:sz="4" w:space="0" w:color="auto"/>
            </w:tcBorders>
          </w:tcPr>
          <w:p w:rsidR="0039144B" w:rsidRPr="00EB76E3" w:rsidRDefault="0039144B" w:rsidP="0032382D">
            <w:pPr>
              <w:ind w:left="142"/>
            </w:pPr>
          </w:p>
          <w:p w:rsidR="0039144B" w:rsidRPr="00EB76E3" w:rsidRDefault="0039144B" w:rsidP="0032382D">
            <w:pPr>
              <w:ind w:left="142"/>
              <w:jc w:val="center"/>
            </w:pPr>
            <w:r w:rsidRPr="00EB76E3">
              <w:t xml:space="preserve">Неля </w:t>
            </w:r>
          </w:p>
          <w:p w:rsidR="0039144B" w:rsidRPr="00EB76E3" w:rsidRDefault="0039144B" w:rsidP="0032382D">
            <w:pPr>
              <w:ind w:left="142"/>
              <w:jc w:val="center"/>
            </w:pPr>
            <w:r w:rsidRPr="00EB76E3">
              <w:t>СКАЛІЙ</w:t>
            </w:r>
          </w:p>
        </w:tc>
        <w:tc>
          <w:tcPr>
            <w:tcW w:w="767" w:type="dxa"/>
            <w:gridSpan w:val="2"/>
            <w:tcBorders>
              <w:top w:val="single" w:sz="4" w:space="0" w:color="auto"/>
              <w:left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sidRPr="00EB76E3">
              <w:rPr>
                <w:sz w:val="20"/>
              </w:rPr>
              <w:t>Асист. вчит.</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sidRPr="00EB76E3">
              <w:rPr>
                <w:b/>
                <w:bCs/>
                <w:iCs/>
              </w:rPr>
              <w:t>1 ст.</w:t>
            </w:r>
          </w:p>
        </w:tc>
      </w:tr>
      <w:tr w:rsidR="0039144B" w:rsidRPr="00EB76E3" w:rsidTr="0039144B">
        <w:trPr>
          <w:cantSplit/>
          <w:trHeight w:val="944"/>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52</w:t>
            </w:r>
          </w:p>
        </w:tc>
        <w:tc>
          <w:tcPr>
            <w:tcW w:w="1834" w:type="dxa"/>
            <w:tcBorders>
              <w:top w:val="single" w:sz="4" w:space="0" w:color="auto"/>
              <w:left w:val="single" w:sz="4" w:space="0" w:color="auto"/>
              <w:right w:val="single" w:sz="4" w:space="0" w:color="auto"/>
            </w:tcBorders>
            <w:vAlign w:val="center"/>
          </w:tcPr>
          <w:p w:rsidR="0039144B" w:rsidRPr="00EB76E3" w:rsidRDefault="0039144B" w:rsidP="0032382D">
            <w:pPr>
              <w:ind w:left="142"/>
              <w:jc w:val="center"/>
            </w:pPr>
            <w:r w:rsidRPr="00EB76E3">
              <w:t>Людмила ПЕРЕСУНЬКО</w:t>
            </w:r>
          </w:p>
        </w:tc>
        <w:tc>
          <w:tcPr>
            <w:tcW w:w="767" w:type="dxa"/>
            <w:gridSpan w:val="2"/>
            <w:tcBorders>
              <w:top w:val="single" w:sz="4" w:space="0" w:color="auto"/>
              <w:left w:val="single" w:sz="4" w:space="0" w:color="auto"/>
              <w:right w:val="single" w:sz="4" w:space="0" w:color="auto"/>
            </w:tcBorders>
            <w:textDirection w:val="btLr"/>
            <w:vAlign w:val="center"/>
          </w:tcPr>
          <w:p w:rsidR="0039144B" w:rsidRPr="00EB76E3" w:rsidRDefault="0039144B" w:rsidP="0032382D">
            <w:pPr>
              <w:ind w:left="142" w:right="113"/>
              <w:jc w:val="center"/>
              <w:rPr>
                <w:sz w:val="20"/>
              </w:rPr>
            </w:pPr>
            <w:r>
              <w:rPr>
                <w:sz w:val="20"/>
              </w:rPr>
              <w:t>0,5</w:t>
            </w:r>
            <w:r w:rsidRPr="00EB76E3">
              <w:rPr>
                <w:sz w:val="20"/>
              </w:rPr>
              <w:t xml:space="preserve"> ст.</w:t>
            </w:r>
          </w:p>
          <w:p w:rsidR="0039144B" w:rsidRPr="00EB76E3" w:rsidRDefault="0039144B" w:rsidP="0032382D">
            <w:pPr>
              <w:ind w:left="142" w:right="113"/>
              <w:jc w:val="center"/>
              <w:rPr>
                <w:sz w:val="20"/>
              </w:rPr>
            </w:pPr>
            <w:r w:rsidRPr="00EB76E3">
              <w:rPr>
                <w:sz w:val="20"/>
              </w:rPr>
              <w:t>ГПД</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2D220E" w:rsidRDefault="0039144B" w:rsidP="0032382D">
            <w:pPr>
              <w:ind w:left="142"/>
              <w:jc w:val="center"/>
              <w:rPr>
                <w:b/>
                <w:bCs/>
                <w:iCs/>
                <w:color w:val="FF0000"/>
              </w:rPr>
            </w:pPr>
            <w:r w:rsidRPr="002D220E">
              <w:rPr>
                <w:b/>
                <w:bCs/>
                <w:iCs/>
                <w:color w:val="FF0000"/>
              </w:rPr>
              <w:t>8</w:t>
            </w:r>
          </w:p>
          <w:p w:rsidR="0039144B" w:rsidRPr="00EB76E3" w:rsidRDefault="0039144B" w:rsidP="0032382D">
            <w:pPr>
              <w:ind w:left="142"/>
              <w:jc w:val="center"/>
              <w:rPr>
                <w:b/>
                <w:bCs/>
                <w:iCs/>
              </w:rPr>
            </w:pPr>
            <w:r w:rsidRPr="002D220E">
              <w:rPr>
                <w:b/>
                <w:bCs/>
                <w:iCs/>
                <w:color w:val="FF0000"/>
              </w:rPr>
              <w:t>ін</w:t>
            </w: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w:t>
            </w: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Pr>
                <w:b/>
                <w:bCs/>
                <w:iCs/>
              </w:rPr>
              <w:t>0,</w:t>
            </w:r>
            <w:r w:rsidRPr="00EB76E3">
              <w:rPr>
                <w:b/>
                <w:bCs/>
                <w:iCs/>
              </w:rPr>
              <w:t>5 ГПД</w:t>
            </w:r>
            <w:r>
              <w:rPr>
                <w:b/>
                <w:bCs/>
                <w:iCs/>
              </w:rPr>
              <w:t>+</w:t>
            </w:r>
            <w:r w:rsidRPr="00EB76E3">
              <w:rPr>
                <w:b/>
                <w:bCs/>
                <w:iCs/>
              </w:rPr>
              <w:t xml:space="preserve"> </w:t>
            </w:r>
          </w:p>
          <w:p w:rsidR="0039144B" w:rsidRPr="00EB76E3" w:rsidRDefault="0039144B" w:rsidP="0032382D">
            <w:pPr>
              <w:keepNext/>
              <w:ind w:left="142"/>
              <w:jc w:val="center"/>
              <w:outlineLvl w:val="0"/>
              <w:rPr>
                <w:b/>
                <w:bCs/>
                <w:iCs/>
              </w:rPr>
            </w:pPr>
            <w:r>
              <w:rPr>
                <w:b/>
                <w:bCs/>
                <w:iCs/>
              </w:rPr>
              <w:t>8</w:t>
            </w:r>
            <w:r w:rsidRPr="00EB76E3">
              <w:rPr>
                <w:b/>
                <w:bCs/>
                <w:iCs/>
              </w:rPr>
              <w:t xml:space="preserve"> год</w:t>
            </w:r>
          </w:p>
        </w:tc>
      </w:tr>
      <w:tr w:rsidR="0039144B" w:rsidRPr="00EB76E3" w:rsidTr="0039144B">
        <w:trPr>
          <w:cantSplit/>
          <w:trHeight w:val="1134"/>
        </w:trPr>
        <w:tc>
          <w:tcPr>
            <w:tcW w:w="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sz w:val="20"/>
              </w:rPr>
            </w:pPr>
            <w:r>
              <w:rPr>
                <w:b/>
                <w:bCs/>
                <w:iCs/>
                <w:sz w:val="20"/>
              </w:rPr>
              <w:t>53</w:t>
            </w:r>
          </w:p>
        </w:tc>
        <w:tc>
          <w:tcPr>
            <w:tcW w:w="1834" w:type="dxa"/>
            <w:tcBorders>
              <w:top w:val="single" w:sz="4" w:space="0" w:color="auto"/>
              <w:left w:val="single" w:sz="4" w:space="0" w:color="auto"/>
              <w:right w:val="single" w:sz="4" w:space="0" w:color="auto"/>
            </w:tcBorders>
            <w:shd w:val="clear" w:color="auto" w:fill="FFFFFF" w:themeFill="background1"/>
          </w:tcPr>
          <w:p w:rsidR="0039144B" w:rsidRPr="00EB76E3" w:rsidRDefault="0039144B" w:rsidP="0032382D">
            <w:pPr>
              <w:ind w:left="142"/>
              <w:jc w:val="center"/>
            </w:pPr>
          </w:p>
          <w:p w:rsidR="0039144B" w:rsidRPr="00EB76E3" w:rsidRDefault="0039144B" w:rsidP="0032382D">
            <w:pPr>
              <w:ind w:left="142"/>
              <w:jc w:val="center"/>
            </w:pPr>
            <w:r w:rsidRPr="00EB76E3">
              <w:t>Марія СЛЬОТА</w:t>
            </w:r>
          </w:p>
        </w:tc>
        <w:tc>
          <w:tcPr>
            <w:tcW w:w="767" w:type="dxa"/>
            <w:gridSpan w:val="2"/>
            <w:tcBorders>
              <w:top w:val="single" w:sz="4" w:space="0" w:color="auto"/>
              <w:left w:val="single" w:sz="4" w:space="0" w:color="auto"/>
              <w:right w:val="single" w:sz="4" w:space="0" w:color="auto"/>
            </w:tcBorders>
            <w:shd w:val="clear" w:color="auto" w:fill="FFFFFF" w:themeFill="background1"/>
            <w:textDirection w:val="btLr"/>
            <w:vAlign w:val="center"/>
          </w:tcPr>
          <w:p w:rsidR="0039144B" w:rsidRPr="00EB76E3" w:rsidRDefault="0039144B" w:rsidP="0032382D">
            <w:pPr>
              <w:ind w:left="142" w:right="113"/>
              <w:jc w:val="center"/>
            </w:pPr>
            <w:r w:rsidRPr="00EB76E3">
              <w:t>0,5 ГПД</w:t>
            </w:r>
          </w:p>
        </w:tc>
        <w:tc>
          <w:tcPr>
            <w:tcW w:w="4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2D220E" w:rsidRDefault="0039144B" w:rsidP="0032382D">
            <w:pPr>
              <w:ind w:left="142"/>
              <w:jc w:val="center"/>
              <w:rPr>
                <w:b/>
                <w:bCs/>
                <w:iCs/>
                <w:color w:val="FF0000"/>
              </w:rPr>
            </w:pPr>
            <w:r>
              <w:rPr>
                <w:b/>
                <w:bCs/>
                <w:iCs/>
                <w:color w:val="FF0000"/>
              </w:rPr>
              <w:t>4</w:t>
            </w:r>
          </w:p>
          <w:p w:rsidR="0039144B" w:rsidRPr="00EB76E3" w:rsidRDefault="0039144B" w:rsidP="0032382D">
            <w:pPr>
              <w:ind w:left="142"/>
              <w:jc w:val="center"/>
              <w:rPr>
                <w:b/>
                <w:bCs/>
                <w:iCs/>
              </w:rPr>
            </w:pPr>
            <w:r w:rsidRPr="002D220E">
              <w:rPr>
                <w:b/>
                <w:bCs/>
                <w:iCs/>
                <w:color w:val="FF0000"/>
              </w:rPr>
              <w:t>ін</w:t>
            </w: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r>
              <w:rPr>
                <w:b/>
                <w:bCs/>
                <w:iCs/>
              </w:rPr>
              <w:t>+</w:t>
            </w:r>
          </w:p>
        </w:tc>
        <w:tc>
          <w:tcPr>
            <w:tcW w:w="4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sidRPr="00EB76E3">
              <w:rPr>
                <w:b/>
                <w:bCs/>
                <w:iCs/>
              </w:rPr>
              <w:t>0,5 ГПД</w:t>
            </w:r>
            <w:r>
              <w:rPr>
                <w:b/>
                <w:bCs/>
                <w:iCs/>
              </w:rPr>
              <w:t>+4 ін</w:t>
            </w:r>
          </w:p>
        </w:tc>
      </w:tr>
      <w:tr w:rsidR="0039144B" w:rsidRPr="00EB76E3" w:rsidTr="0039144B">
        <w:trPr>
          <w:cantSplit/>
          <w:trHeight w:val="943"/>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54</w:t>
            </w:r>
          </w:p>
        </w:tc>
        <w:tc>
          <w:tcPr>
            <w:tcW w:w="1834" w:type="dxa"/>
            <w:tcBorders>
              <w:top w:val="single" w:sz="4" w:space="0" w:color="auto"/>
              <w:left w:val="single" w:sz="4" w:space="0" w:color="auto"/>
              <w:right w:val="single" w:sz="4" w:space="0" w:color="auto"/>
            </w:tcBorders>
          </w:tcPr>
          <w:p w:rsidR="0039144B" w:rsidRPr="00EB76E3" w:rsidRDefault="0039144B" w:rsidP="0032382D">
            <w:pPr>
              <w:ind w:left="142"/>
              <w:jc w:val="center"/>
            </w:pPr>
            <w:r w:rsidRPr="00EB76E3">
              <w:t>Олена КВАСНЕВ-СЬКА</w:t>
            </w:r>
          </w:p>
        </w:tc>
        <w:tc>
          <w:tcPr>
            <w:tcW w:w="767" w:type="dxa"/>
            <w:gridSpan w:val="2"/>
            <w:tcBorders>
              <w:top w:val="single" w:sz="4" w:space="0" w:color="auto"/>
              <w:left w:val="single" w:sz="4" w:space="0" w:color="auto"/>
              <w:right w:val="single" w:sz="4" w:space="0" w:color="auto"/>
            </w:tcBorders>
            <w:textDirection w:val="btLr"/>
            <w:vAlign w:val="center"/>
          </w:tcPr>
          <w:p w:rsidR="0039144B" w:rsidRPr="00EB76E3" w:rsidRDefault="0039144B" w:rsidP="0032382D">
            <w:pPr>
              <w:ind w:left="142" w:right="113"/>
              <w:jc w:val="center"/>
              <w:rPr>
                <w:sz w:val="20"/>
                <w:szCs w:val="20"/>
              </w:rPr>
            </w:pPr>
            <w:r w:rsidRPr="00EB76E3">
              <w:rPr>
                <w:sz w:val="20"/>
                <w:szCs w:val="20"/>
              </w:rPr>
              <w:t>Індив.</w:t>
            </w:r>
          </w:p>
          <w:p w:rsidR="0039144B" w:rsidRPr="00EB76E3" w:rsidRDefault="0039144B" w:rsidP="0032382D">
            <w:pPr>
              <w:ind w:left="142" w:right="113"/>
              <w:jc w:val="center"/>
              <w:rPr>
                <w:sz w:val="20"/>
                <w:szCs w:val="20"/>
              </w:rPr>
            </w:pPr>
            <w:r w:rsidRPr="00EB76E3">
              <w:rPr>
                <w:sz w:val="20"/>
                <w:szCs w:val="20"/>
              </w:rPr>
              <w:t>навчання</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2F0BB7" w:rsidRPr="002F0BB7" w:rsidRDefault="0039144B" w:rsidP="0032382D">
            <w:pPr>
              <w:ind w:left="142"/>
              <w:jc w:val="center"/>
              <w:rPr>
                <w:b/>
                <w:bCs/>
                <w:iCs/>
                <w:sz w:val="22"/>
              </w:rPr>
            </w:pPr>
            <w:r w:rsidRPr="002F0BB7">
              <w:rPr>
                <w:b/>
                <w:bCs/>
                <w:iCs/>
                <w:sz w:val="22"/>
              </w:rPr>
              <w:t>0,5</w:t>
            </w:r>
          </w:p>
          <w:p w:rsidR="0039144B" w:rsidRPr="00EB76E3" w:rsidRDefault="0039144B" w:rsidP="0032382D">
            <w:pPr>
              <w:ind w:left="142"/>
              <w:jc w:val="center"/>
              <w:rPr>
                <w:b/>
                <w:bCs/>
                <w:iCs/>
              </w:rPr>
            </w:pPr>
            <w:r w:rsidRPr="00EB76E3">
              <w:rPr>
                <w:b/>
                <w:bCs/>
                <w:iCs/>
                <w:sz w:val="12"/>
              </w:rPr>
              <w:t>ГПД</w:t>
            </w: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2D220E" w:rsidRDefault="0039144B" w:rsidP="0032382D">
            <w:pPr>
              <w:ind w:left="142"/>
              <w:jc w:val="center"/>
              <w:rPr>
                <w:b/>
                <w:bCs/>
                <w:iCs/>
                <w:color w:val="FF0000"/>
              </w:rPr>
            </w:pPr>
            <w:r w:rsidRPr="002D220E">
              <w:rPr>
                <w:b/>
                <w:bCs/>
                <w:iCs/>
                <w:color w:val="FF0000"/>
              </w:rPr>
              <w:t>3</w:t>
            </w:r>
          </w:p>
          <w:p w:rsidR="0039144B" w:rsidRPr="00EB76E3" w:rsidRDefault="0039144B" w:rsidP="0032382D">
            <w:pPr>
              <w:ind w:left="142"/>
              <w:jc w:val="center"/>
              <w:rPr>
                <w:b/>
                <w:bCs/>
                <w:iCs/>
              </w:rPr>
            </w:pPr>
            <w:r w:rsidRPr="002D220E">
              <w:rPr>
                <w:b/>
                <w:bCs/>
                <w:iCs/>
                <w:color w:val="FF0000"/>
              </w:rPr>
              <w:t>ін</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sidRPr="00EB76E3">
              <w:rPr>
                <w:b/>
                <w:bCs/>
                <w:iCs/>
              </w:rPr>
              <w:t>3 ін+</w:t>
            </w:r>
          </w:p>
          <w:p w:rsidR="0039144B" w:rsidRPr="00EB76E3" w:rsidRDefault="0039144B" w:rsidP="0032382D">
            <w:pPr>
              <w:keepNext/>
              <w:ind w:left="142"/>
              <w:jc w:val="center"/>
              <w:outlineLvl w:val="0"/>
              <w:rPr>
                <w:b/>
                <w:bCs/>
                <w:iCs/>
              </w:rPr>
            </w:pPr>
            <w:r w:rsidRPr="00EB76E3">
              <w:rPr>
                <w:b/>
                <w:bCs/>
                <w:iCs/>
              </w:rPr>
              <w:t>0,5 ГПД</w:t>
            </w:r>
          </w:p>
        </w:tc>
      </w:tr>
      <w:tr w:rsidR="0039144B" w:rsidRPr="00EB76E3" w:rsidTr="0039144B">
        <w:trPr>
          <w:cantSplit/>
          <w:trHeight w:val="751"/>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55</w:t>
            </w:r>
          </w:p>
        </w:tc>
        <w:tc>
          <w:tcPr>
            <w:tcW w:w="1834" w:type="dxa"/>
            <w:tcBorders>
              <w:top w:val="single" w:sz="4" w:space="0" w:color="auto"/>
              <w:left w:val="single" w:sz="4" w:space="0" w:color="auto"/>
              <w:right w:val="single" w:sz="4" w:space="0" w:color="auto"/>
            </w:tcBorders>
          </w:tcPr>
          <w:p w:rsidR="0039144B" w:rsidRPr="00EB76E3" w:rsidRDefault="0039144B" w:rsidP="0032382D">
            <w:pPr>
              <w:ind w:left="142"/>
              <w:jc w:val="center"/>
            </w:pPr>
          </w:p>
          <w:p w:rsidR="0039144B" w:rsidRPr="00EB76E3" w:rsidRDefault="0039144B" w:rsidP="0032382D">
            <w:pPr>
              <w:ind w:left="142"/>
              <w:jc w:val="center"/>
            </w:pPr>
            <w:r w:rsidRPr="00EB76E3">
              <w:t xml:space="preserve">Аліна </w:t>
            </w:r>
          </w:p>
          <w:p w:rsidR="0039144B" w:rsidRPr="00EB76E3" w:rsidRDefault="0039144B" w:rsidP="0032382D">
            <w:pPr>
              <w:ind w:left="142"/>
              <w:jc w:val="center"/>
            </w:pPr>
            <w:r w:rsidRPr="00EB76E3">
              <w:t>ПОВНЯК</w:t>
            </w:r>
          </w:p>
          <w:p w:rsidR="0039144B" w:rsidRPr="00EB76E3" w:rsidRDefault="0039144B" w:rsidP="0032382D">
            <w:pPr>
              <w:ind w:left="142"/>
              <w:jc w:val="center"/>
            </w:pPr>
          </w:p>
        </w:tc>
        <w:tc>
          <w:tcPr>
            <w:tcW w:w="767" w:type="dxa"/>
            <w:gridSpan w:val="2"/>
            <w:tcBorders>
              <w:top w:val="single" w:sz="4" w:space="0" w:color="auto"/>
              <w:left w:val="single" w:sz="4" w:space="0" w:color="auto"/>
              <w:right w:val="single" w:sz="4" w:space="0" w:color="auto"/>
            </w:tcBorders>
            <w:textDirection w:val="btLr"/>
            <w:vAlign w:val="center"/>
          </w:tcPr>
          <w:p w:rsidR="0039144B" w:rsidRPr="00EB76E3" w:rsidRDefault="0039144B" w:rsidP="0032382D">
            <w:pPr>
              <w:ind w:left="142" w:right="113"/>
              <w:jc w:val="center"/>
              <w:rPr>
                <w:sz w:val="20"/>
                <w:szCs w:val="20"/>
              </w:rPr>
            </w:pPr>
            <w:r w:rsidRPr="00EB76E3">
              <w:rPr>
                <w:sz w:val="20"/>
                <w:szCs w:val="20"/>
              </w:rPr>
              <w:t>Пр. псих., соц.</w:t>
            </w:r>
          </w:p>
          <w:p w:rsidR="0039144B" w:rsidRPr="00EB76E3" w:rsidRDefault="0039144B" w:rsidP="0032382D">
            <w:pPr>
              <w:ind w:left="142" w:right="113"/>
              <w:jc w:val="center"/>
              <w:rPr>
                <w:sz w:val="20"/>
                <w:szCs w:val="20"/>
              </w:rPr>
            </w:pPr>
            <w:r w:rsidRPr="00EB76E3">
              <w:rPr>
                <w:sz w:val="20"/>
                <w:szCs w:val="20"/>
              </w:rPr>
              <w:t>педагог</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sidRPr="00EB76E3">
              <w:rPr>
                <w:b/>
                <w:bCs/>
                <w:iCs/>
              </w:rPr>
              <w:t>0,5</w:t>
            </w:r>
          </w:p>
          <w:p w:rsidR="0039144B" w:rsidRPr="00EB76E3" w:rsidRDefault="0039144B" w:rsidP="0032382D">
            <w:pPr>
              <w:keepNext/>
              <w:ind w:left="142"/>
              <w:jc w:val="center"/>
              <w:outlineLvl w:val="0"/>
              <w:rPr>
                <w:b/>
                <w:bCs/>
                <w:iCs/>
              </w:rPr>
            </w:pPr>
            <w:r w:rsidRPr="00EB76E3">
              <w:rPr>
                <w:b/>
                <w:bCs/>
                <w:iCs/>
              </w:rPr>
              <w:t>+</w:t>
            </w:r>
          </w:p>
          <w:p w:rsidR="0039144B" w:rsidRPr="00EB76E3" w:rsidRDefault="0039144B" w:rsidP="0032382D">
            <w:pPr>
              <w:keepNext/>
              <w:ind w:left="142"/>
              <w:jc w:val="center"/>
              <w:outlineLvl w:val="0"/>
              <w:rPr>
                <w:b/>
                <w:bCs/>
                <w:iCs/>
              </w:rPr>
            </w:pPr>
            <w:r w:rsidRPr="00EB76E3">
              <w:rPr>
                <w:b/>
                <w:bCs/>
                <w:iCs/>
              </w:rPr>
              <w:t>0,5</w:t>
            </w:r>
          </w:p>
        </w:tc>
      </w:tr>
      <w:tr w:rsidR="0039144B" w:rsidRPr="00EB76E3" w:rsidTr="0039144B">
        <w:trPr>
          <w:cantSplit/>
          <w:trHeight w:val="1017"/>
        </w:trPr>
        <w:tc>
          <w:tcPr>
            <w:tcW w:w="417" w:type="dxa"/>
            <w:tcBorders>
              <w:top w:val="single" w:sz="4" w:space="0" w:color="auto"/>
              <w:left w:val="single" w:sz="4" w:space="0" w:color="auto"/>
              <w:bottom w:val="single" w:sz="4" w:space="0" w:color="auto"/>
              <w:right w:val="single" w:sz="4" w:space="0" w:color="auto"/>
            </w:tcBorders>
            <w:shd w:val="clear" w:color="auto" w:fill="FFF2CC"/>
            <w:vAlign w:val="center"/>
          </w:tcPr>
          <w:p w:rsidR="0039144B" w:rsidRPr="00EB76E3" w:rsidRDefault="0039144B" w:rsidP="0032382D">
            <w:pPr>
              <w:ind w:left="142"/>
              <w:jc w:val="center"/>
              <w:rPr>
                <w:b/>
                <w:bCs/>
                <w:iCs/>
                <w:sz w:val="20"/>
              </w:rPr>
            </w:pPr>
            <w:r w:rsidRPr="00EB76E3">
              <w:rPr>
                <w:b/>
                <w:bCs/>
                <w:iCs/>
                <w:sz w:val="20"/>
              </w:rPr>
              <w:t>№</w:t>
            </w:r>
          </w:p>
        </w:tc>
        <w:tc>
          <w:tcPr>
            <w:tcW w:w="1834" w:type="dxa"/>
            <w:tcBorders>
              <w:top w:val="single" w:sz="4" w:space="0" w:color="auto"/>
              <w:left w:val="single" w:sz="4" w:space="0" w:color="auto"/>
              <w:right w:val="single" w:sz="4" w:space="0" w:color="auto"/>
            </w:tcBorders>
            <w:shd w:val="clear" w:color="auto" w:fill="FFF2CC"/>
            <w:vAlign w:val="center"/>
          </w:tcPr>
          <w:p w:rsidR="0039144B" w:rsidRPr="00EB76E3" w:rsidRDefault="0039144B" w:rsidP="0032382D">
            <w:pPr>
              <w:ind w:left="142"/>
              <w:jc w:val="center"/>
              <w:rPr>
                <w:b/>
                <w:bCs/>
                <w:iCs/>
              </w:rPr>
            </w:pPr>
            <w:r w:rsidRPr="00EB76E3">
              <w:rPr>
                <w:b/>
                <w:bCs/>
                <w:iCs/>
              </w:rPr>
              <w:t>Прізвище та ініціали</w:t>
            </w:r>
          </w:p>
        </w:tc>
        <w:tc>
          <w:tcPr>
            <w:tcW w:w="767" w:type="dxa"/>
            <w:gridSpan w:val="2"/>
            <w:tcBorders>
              <w:top w:val="single" w:sz="4" w:space="0" w:color="auto"/>
              <w:left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sz w:val="20"/>
              </w:rPr>
            </w:pPr>
            <w:r w:rsidRPr="00EB76E3">
              <w:rPr>
                <w:b/>
                <w:bCs/>
                <w:iCs/>
                <w:sz w:val="20"/>
              </w:rPr>
              <w:t>Предмет</w:t>
            </w:r>
          </w:p>
        </w:tc>
        <w:tc>
          <w:tcPr>
            <w:tcW w:w="488" w:type="dxa"/>
            <w:gridSpan w:val="2"/>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1-А</w:t>
            </w:r>
          </w:p>
        </w:tc>
        <w:tc>
          <w:tcPr>
            <w:tcW w:w="491" w:type="dxa"/>
            <w:gridSpan w:val="2"/>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1-Б</w:t>
            </w:r>
          </w:p>
        </w:tc>
        <w:tc>
          <w:tcPr>
            <w:tcW w:w="495" w:type="dxa"/>
            <w:gridSpan w:val="2"/>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2-А</w:t>
            </w:r>
          </w:p>
        </w:tc>
        <w:tc>
          <w:tcPr>
            <w:tcW w:w="502"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2-Б</w:t>
            </w:r>
          </w:p>
        </w:tc>
        <w:tc>
          <w:tcPr>
            <w:tcW w:w="497"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3-А</w:t>
            </w:r>
          </w:p>
        </w:tc>
        <w:tc>
          <w:tcPr>
            <w:tcW w:w="496"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3-Б</w:t>
            </w:r>
          </w:p>
        </w:tc>
        <w:tc>
          <w:tcPr>
            <w:tcW w:w="496"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4-А</w:t>
            </w:r>
          </w:p>
        </w:tc>
        <w:tc>
          <w:tcPr>
            <w:tcW w:w="499" w:type="dxa"/>
            <w:tcBorders>
              <w:top w:val="single" w:sz="4" w:space="0" w:color="auto"/>
              <w:left w:val="single" w:sz="4" w:space="0" w:color="auto"/>
              <w:bottom w:val="single" w:sz="4" w:space="0" w:color="auto"/>
              <w:right w:val="single" w:sz="18"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4-Б</w:t>
            </w:r>
          </w:p>
        </w:tc>
        <w:tc>
          <w:tcPr>
            <w:tcW w:w="500" w:type="dxa"/>
            <w:tcBorders>
              <w:top w:val="single" w:sz="4" w:space="0" w:color="auto"/>
              <w:left w:val="single" w:sz="18"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5-А</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5-Б</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6-А</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6-Б</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7-А</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7-Б</w:t>
            </w:r>
          </w:p>
        </w:tc>
        <w:tc>
          <w:tcPr>
            <w:tcW w:w="504"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8-А</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8-Б</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9-А</w:t>
            </w:r>
          </w:p>
        </w:tc>
        <w:tc>
          <w:tcPr>
            <w:tcW w:w="472" w:type="dxa"/>
            <w:tcBorders>
              <w:top w:val="single" w:sz="4" w:space="0" w:color="auto"/>
              <w:left w:val="single" w:sz="4" w:space="0" w:color="auto"/>
              <w:bottom w:val="single" w:sz="4" w:space="0" w:color="auto"/>
              <w:right w:val="single" w:sz="18"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9-Б</w:t>
            </w:r>
          </w:p>
        </w:tc>
        <w:tc>
          <w:tcPr>
            <w:tcW w:w="533" w:type="dxa"/>
            <w:gridSpan w:val="2"/>
            <w:tcBorders>
              <w:top w:val="single" w:sz="4" w:space="0" w:color="auto"/>
              <w:left w:val="single" w:sz="18"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10-А</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10-Б</w:t>
            </w:r>
          </w:p>
        </w:tc>
        <w:tc>
          <w:tcPr>
            <w:tcW w:w="504"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11-А</w:t>
            </w:r>
          </w:p>
        </w:tc>
        <w:tc>
          <w:tcPr>
            <w:tcW w:w="500"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tcPr>
          <w:p w:rsidR="0039144B" w:rsidRPr="00EB76E3" w:rsidRDefault="0039144B" w:rsidP="0032382D">
            <w:pPr>
              <w:keepNext/>
              <w:ind w:left="142" w:right="113"/>
              <w:jc w:val="center"/>
              <w:outlineLvl w:val="0"/>
              <w:rPr>
                <w:b/>
                <w:bCs/>
                <w:iCs/>
              </w:rPr>
            </w:pPr>
            <w:r w:rsidRPr="00EB76E3">
              <w:rPr>
                <w:b/>
                <w:bCs/>
                <w:iCs/>
              </w:rPr>
              <w:t>11-Б</w:t>
            </w:r>
          </w:p>
        </w:tc>
        <w:tc>
          <w:tcPr>
            <w:tcW w:w="884" w:type="dxa"/>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rsidR="0039144B" w:rsidRPr="00EB76E3" w:rsidRDefault="0039144B" w:rsidP="0032382D">
            <w:pPr>
              <w:keepNext/>
              <w:ind w:left="142" w:right="113"/>
              <w:jc w:val="center"/>
              <w:outlineLvl w:val="0"/>
              <w:rPr>
                <w:b/>
                <w:bCs/>
                <w:iCs/>
              </w:rPr>
            </w:pPr>
            <w:r w:rsidRPr="00EB76E3">
              <w:rPr>
                <w:b/>
                <w:bCs/>
                <w:iCs/>
              </w:rPr>
              <w:t>Всього</w:t>
            </w:r>
          </w:p>
        </w:tc>
      </w:tr>
      <w:tr w:rsidR="0039144B" w:rsidRPr="00EB76E3" w:rsidTr="0039144B">
        <w:trPr>
          <w:cantSplit/>
          <w:trHeight w:val="1134"/>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56</w:t>
            </w:r>
          </w:p>
        </w:tc>
        <w:tc>
          <w:tcPr>
            <w:tcW w:w="1834" w:type="dxa"/>
            <w:tcBorders>
              <w:top w:val="single" w:sz="4" w:space="0" w:color="auto"/>
              <w:left w:val="single" w:sz="4" w:space="0" w:color="auto"/>
              <w:bottom w:val="single" w:sz="4" w:space="0" w:color="auto"/>
              <w:right w:val="single" w:sz="4" w:space="0" w:color="auto"/>
            </w:tcBorders>
          </w:tcPr>
          <w:p w:rsidR="0039144B" w:rsidRPr="00EB76E3" w:rsidRDefault="0039144B" w:rsidP="0032382D">
            <w:pPr>
              <w:ind w:left="142"/>
              <w:jc w:val="center"/>
            </w:pPr>
          </w:p>
          <w:p w:rsidR="0039144B" w:rsidRPr="00EB76E3" w:rsidRDefault="0039144B" w:rsidP="0032382D">
            <w:pPr>
              <w:ind w:left="142"/>
              <w:jc w:val="center"/>
            </w:pPr>
            <w:r w:rsidRPr="00EB76E3">
              <w:t>Тетяна ЧАРСЬКА</w:t>
            </w:r>
          </w:p>
        </w:tc>
        <w:tc>
          <w:tcPr>
            <w:tcW w:w="767" w:type="dxa"/>
            <w:gridSpan w:val="2"/>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sz w:val="20"/>
                <w:szCs w:val="20"/>
              </w:rPr>
            </w:pPr>
            <w:r>
              <w:rPr>
                <w:sz w:val="20"/>
                <w:szCs w:val="20"/>
              </w:rPr>
              <w:t>0,75</w:t>
            </w:r>
            <w:r w:rsidRPr="00EB76E3">
              <w:rPr>
                <w:sz w:val="20"/>
                <w:szCs w:val="20"/>
              </w:rPr>
              <w:t xml:space="preserve"> ст. ГПД</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w:t>
            </w: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Default="0039144B" w:rsidP="0032382D">
            <w:pPr>
              <w:keepNext/>
              <w:ind w:left="142"/>
              <w:jc w:val="center"/>
              <w:outlineLvl w:val="0"/>
              <w:rPr>
                <w:b/>
                <w:bCs/>
                <w:iCs/>
                <w:sz w:val="20"/>
              </w:rPr>
            </w:pPr>
            <w:r>
              <w:rPr>
                <w:b/>
                <w:bCs/>
                <w:iCs/>
                <w:sz w:val="20"/>
              </w:rPr>
              <w:t>0,75</w:t>
            </w:r>
          </w:p>
          <w:p w:rsidR="0039144B" w:rsidRPr="00EB76E3" w:rsidRDefault="0039144B" w:rsidP="0032382D">
            <w:pPr>
              <w:keepNext/>
              <w:ind w:left="142"/>
              <w:jc w:val="center"/>
              <w:outlineLvl w:val="0"/>
              <w:rPr>
                <w:b/>
                <w:bCs/>
                <w:iCs/>
              </w:rPr>
            </w:pPr>
            <w:r>
              <w:rPr>
                <w:b/>
                <w:bCs/>
                <w:iCs/>
                <w:sz w:val="20"/>
              </w:rPr>
              <w:t>ГПД</w:t>
            </w:r>
          </w:p>
        </w:tc>
      </w:tr>
      <w:tr w:rsidR="0039144B" w:rsidRPr="00EB76E3" w:rsidTr="0039144B">
        <w:trPr>
          <w:cantSplit/>
          <w:trHeight w:val="1134"/>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lastRenderedPageBreak/>
              <w:t>57</w:t>
            </w: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pPr>
            <w:r w:rsidRPr="00EB76E3">
              <w:t>Валентина БЕВЗ</w:t>
            </w:r>
          </w:p>
        </w:tc>
        <w:tc>
          <w:tcPr>
            <w:tcW w:w="767" w:type="dxa"/>
            <w:gridSpan w:val="2"/>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sz w:val="20"/>
                <w:szCs w:val="20"/>
              </w:rPr>
            </w:pPr>
            <w:r w:rsidRPr="00EB76E3">
              <w:rPr>
                <w:sz w:val="20"/>
                <w:szCs w:val="20"/>
              </w:rPr>
              <w:t>0,5 ст. ГПД</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w:t>
            </w: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sidRPr="00EB76E3">
              <w:rPr>
                <w:b/>
                <w:sz w:val="20"/>
                <w:szCs w:val="20"/>
              </w:rPr>
              <w:t>0,5 ст. ГПД</w:t>
            </w:r>
          </w:p>
        </w:tc>
      </w:tr>
      <w:tr w:rsidR="0039144B" w:rsidRPr="00EB76E3" w:rsidTr="0039144B">
        <w:trPr>
          <w:cantSplit/>
          <w:trHeight w:val="1134"/>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58</w:t>
            </w: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pPr>
            <w:r w:rsidRPr="00EB76E3">
              <w:t>Антоніна МОСКАЛЕНКО</w:t>
            </w:r>
          </w:p>
        </w:tc>
        <w:tc>
          <w:tcPr>
            <w:tcW w:w="767" w:type="dxa"/>
            <w:gridSpan w:val="2"/>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sz w:val="20"/>
                <w:szCs w:val="20"/>
              </w:rPr>
            </w:pPr>
            <w:r w:rsidRPr="00EB76E3">
              <w:rPr>
                <w:sz w:val="20"/>
                <w:szCs w:val="20"/>
              </w:rPr>
              <w:t>0,5 супр.</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CC357E" w:rsidRDefault="0039144B" w:rsidP="0032382D">
            <w:pPr>
              <w:keepNext/>
              <w:ind w:left="142"/>
              <w:jc w:val="center"/>
              <w:outlineLvl w:val="0"/>
              <w:rPr>
                <w:b/>
                <w:bCs/>
                <w:iCs/>
              </w:rPr>
            </w:pPr>
            <w:r w:rsidRPr="00EB76E3">
              <w:rPr>
                <w:b/>
                <w:bCs/>
                <w:iCs/>
              </w:rPr>
              <w:t>0,5 супр.</w:t>
            </w:r>
          </w:p>
        </w:tc>
      </w:tr>
      <w:tr w:rsidR="0039144B" w:rsidRPr="00EB76E3" w:rsidTr="0039144B">
        <w:trPr>
          <w:cantSplit/>
          <w:trHeight w:val="1134"/>
        </w:trPr>
        <w:tc>
          <w:tcPr>
            <w:tcW w:w="417"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sz w:val="20"/>
              </w:rPr>
            </w:pPr>
            <w:r>
              <w:rPr>
                <w:b/>
                <w:bCs/>
                <w:iCs/>
                <w:sz w:val="20"/>
              </w:rPr>
              <w:t>59</w:t>
            </w: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pPr>
            <w:r>
              <w:t>Оксана НАВИТАНЮК</w:t>
            </w:r>
          </w:p>
        </w:tc>
        <w:tc>
          <w:tcPr>
            <w:tcW w:w="767" w:type="dxa"/>
            <w:gridSpan w:val="2"/>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sz w:val="20"/>
                <w:szCs w:val="20"/>
              </w:rPr>
            </w:pPr>
            <w:r w:rsidRPr="00EB76E3">
              <w:rPr>
                <w:sz w:val="20"/>
                <w:szCs w:val="20"/>
              </w:rPr>
              <w:t>0,5 супр.</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Default="0039144B" w:rsidP="0032382D">
            <w:pPr>
              <w:keepNext/>
              <w:ind w:left="142"/>
              <w:jc w:val="center"/>
              <w:outlineLvl w:val="0"/>
              <w:rPr>
                <w:b/>
                <w:bCs/>
                <w:iCs/>
              </w:rPr>
            </w:pPr>
            <w:r w:rsidRPr="00EB76E3">
              <w:rPr>
                <w:b/>
                <w:bCs/>
                <w:iCs/>
              </w:rPr>
              <w:t>0,5 супр.</w:t>
            </w:r>
          </w:p>
        </w:tc>
      </w:tr>
      <w:tr w:rsidR="0039144B" w:rsidRPr="00EB76E3" w:rsidTr="0039144B">
        <w:trPr>
          <w:cantSplit/>
          <w:trHeight w:val="1134"/>
        </w:trPr>
        <w:tc>
          <w:tcPr>
            <w:tcW w:w="417"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sz w:val="20"/>
              </w:rPr>
            </w:pPr>
            <w:r>
              <w:rPr>
                <w:b/>
                <w:bCs/>
                <w:iCs/>
                <w:sz w:val="20"/>
              </w:rPr>
              <w:t>60</w:t>
            </w:r>
          </w:p>
        </w:tc>
        <w:tc>
          <w:tcPr>
            <w:tcW w:w="1834"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pPr>
            <w:r>
              <w:t>Оксана ЖУРБА</w:t>
            </w:r>
          </w:p>
        </w:tc>
        <w:tc>
          <w:tcPr>
            <w:tcW w:w="767" w:type="dxa"/>
            <w:gridSpan w:val="2"/>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sz w:val="20"/>
                <w:szCs w:val="20"/>
              </w:rPr>
            </w:pPr>
            <w:r w:rsidRPr="00EB76E3">
              <w:rPr>
                <w:sz w:val="20"/>
                <w:szCs w:val="20"/>
              </w:rPr>
              <w:t>0,5 супр.</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rPr>
            </w:pPr>
            <w:r w:rsidRPr="00EB76E3">
              <w:rPr>
                <w:b/>
                <w:bCs/>
                <w:iCs/>
              </w:rPr>
              <w:t>0,5 супр.</w:t>
            </w:r>
          </w:p>
        </w:tc>
      </w:tr>
      <w:tr w:rsidR="0039144B" w:rsidRPr="00EB76E3" w:rsidTr="0039144B">
        <w:trPr>
          <w:cantSplit/>
          <w:trHeight w:val="1134"/>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61</w:t>
            </w: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pPr>
            <w:r w:rsidRPr="00EB76E3">
              <w:t>Лілія КОВАЛЬЧУК</w:t>
            </w:r>
          </w:p>
        </w:tc>
        <w:tc>
          <w:tcPr>
            <w:tcW w:w="767" w:type="dxa"/>
            <w:gridSpan w:val="2"/>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sz w:val="20"/>
                <w:szCs w:val="20"/>
              </w:rPr>
            </w:pP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sz w:val="20"/>
              </w:rPr>
            </w:pPr>
            <w:r w:rsidRPr="00EB76E3">
              <w:rPr>
                <w:b/>
                <w:bCs/>
                <w:iCs/>
                <w:sz w:val="20"/>
              </w:rPr>
              <w:t>д/в</w:t>
            </w:r>
          </w:p>
        </w:tc>
      </w:tr>
      <w:tr w:rsidR="0039144B" w:rsidRPr="00EB76E3" w:rsidTr="0039144B">
        <w:trPr>
          <w:cantSplit/>
          <w:trHeight w:val="1134"/>
        </w:trPr>
        <w:tc>
          <w:tcPr>
            <w:tcW w:w="41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sz w:val="20"/>
              </w:rPr>
            </w:pPr>
            <w:r>
              <w:rPr>
                <w:b/>
                <w:bCs/>
                <w:iCs/>
                <w:sz w:val="20"/>
              </w:rPr>
              <w:t>62</w:t>
            </w: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pPr>
            <w:r w:rsidRPr="00EB76E3">
              <w:t>Наталія КУЦАК</w:t>
            </w:r>
          </w:p>
        </w:tc>
        <w:tc>
          <w:tcPr>
            <w:tcW w:w="767" w:type="dxa"/>
            <w:gridSpan w:val="2"/>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sz w:val="20"/>
                <w:szCs w:val="20"/>
              </w:rPr>
            </w:pP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tcPr>
          <w:p w:rsidR="0039144B" w:rsidRPr="00EB76E3"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sz w:val="20"/>
              </w:rPr>
            </w:pPr>
            <w:r w:rsidRPr="00EB76E3">
              <w:rPr>
                <w:b/>
                <w:bCs/>
                <w:iCs/>
                <w:sz w:val="20"/>
              </w:rPr>
              <w:t>д/в</w:t>
            </w:r>
          </w:p>
        </w:tc>
      </w:tr>
      <w:tr w:rsidR="0039144B" w:rsidRPr="00EB76E3" w:rsidTr="0039144B">
        <w:trPr>
          <w:cantSplit/>
          <w:trHeight w:val="1134"/>
        </w:trPr>
        <w:tc>
          <w:tcPr>
            <w:tcW w:w="417" w:type="dxa"/>
            <w:tcBorders>
              <w:top w:val="single" w:sz="4" w:space="0" w:color="auto"/>
              <w:left w:val="single" w:sz="4" w:space="0" w:color="auto"/>
              <w:bottom w:val="single" w:sz="4" w:space="0" w:color="auto"/>
              <w:right w:val="single" w:sz="4" w:space="0" w:color="auto"/>
            </w:tcBorders>
            <w:shd w:val="clear" w:color="auto" w:fill="FFF2CC"/>
            <w:vAlign w:val="center"/>
          </w:tcPr>
          <w:p w:rsidR="0039144B" w:rsidRPr="00EB76E3" w:rsidRDefault="0039144B" w:rsidP="0032382D">
            <w:pPr>
              <w:ind w:left="142"/>
              <w:jc w:val="center"/>
              <w:rPr>
                <w:b/>
                <w:bCs/>
                <w:iCs/>
                <w:sz w:val="20"/>
              </w:rPr>
            </w:pPr>
            <w:r w:rsidRPr="00EB76E3">
              <w:rPr>
                <w:b/>
                <w:bCs/>
                <w:iCs/>
                <w:sz w:val="20"/>
              </w:rPr>
              <w:t>№</w:t>
            </w:r>
          </w:p>
        </w:tc>
        <w:tc>
          <w:tcPr>
            <w:tcW w:w="1834" w:type="dxa"/>
            <w:tcBorders>
              <w:top w:val="single" w:sz="4" w:space="0" w:color="auto"/>
              <w:left w:val="single" w:sz="4" w:space="0" w:color="auto"/>
              <w:right w:val="single" w:sz="4" w:space="0" w:color="auto"/>
            </w:tcBorders>
            <w:shd w:val="clear" w:color="auto" w:fill="FFF2CC"/>
            <w:vAlign w:val="center"/>
          </w:tcPr>
          <w:p w:rsidR="0039144B" w:rsidRPr="00EB76E3" w:rsidRDefault="0039144B" w:rsidP="0032382D">
            <w:pPr>
              <w:ind w:left="142"/>
              <w:jc w:val="center"/>
              <w:rPr>
                <w:b/>
                <w:bCs/>
                <w:iCs/>
              </w:rPr>
            </w:pPr>
            <w:r w:rsidRPr="00EB76E3">
              <w:rPr>
                <w:b/>
                <w:bCs/>
                <w:iCs/>
              </w:rPr>
              <w:t>Прізвище та ініціали</w:t>
            </w:r>
          </w:p>
        </w:tc>
        <w:tc>
          <w:tcPr>
            <w:tcW w:w="767" w:type="dxa"/>
            <w:gridSpan w:val="2"/>
            <w:tcBorders>
              <w:top w:val="single" w:sz="4" w:space="0" w:color="auto"/>
              <w:left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sz w:val="20"/>
              </w:rPr>
            </w:pPr>
            <w:r w:rsidRPr="00EB76E3">
              <w:rPr>
                <w:b/>
                <w:bCs/>
                <w:iCs/>
                <w:sz w:val="20"/>
              </w:rPr>
              <w:t>Предмет</w:t>
            </w:r>
          </w:p>
        </w:tc>
        <w:tc>
          <w:tcPr>
            <w:tcW w:w="488" w:type="dxa"/>
            <w:gridSpan w:val="2"/>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1-А</w:t>
            </w:r>
          </w:p>
        </w:tc>
        <w:tc>
          <w:tcPr>
            <w:tcW w:w="491" w:type="dxa"/>
            <w:gridSpan w:val="2"/>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1-Б</w:t>
            </w:r>
          </w:p>
        </w:tc>
        <w:tc>
          <w:tcPr>
            <w:tcW w:w="495" w:type="dxa"/>
            <w:gridSpan w:val="2"/>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2-А</w:t>
            </w:r>
          </w:p>
        </w:tc>
        <w:tc>
          <w:tcPr>
            <w:tcW w:w="502"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2-Б</w:t>
            </w:r>
          </w:p>
        </w:tc>
        <w:tc>
          <w:tcPr>
            <w:tcW w:w="497"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3-А</w:t>
            </w:r>
          </w:p>
        </w:tc>
        <w:tc>
          <w:tcPr>
            <w:tcW w:w="496"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3-Б</w:t>
            </w:r>
          </w:p>
        </w:tc>
        <w:tc>
          <w:tcPr>
            <w:tcW w:w="496"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4-А</w:t>
            </w:r>
          </w:p>
        </w:tc>
        <w:tc>
          <w:tcPr>
            <w:tcW w:w="499" w:type="dxa"/>
            <w:tcBorders>
              <w:top w:val="single" w:sz="4" w:space="0" w:color="auto"/>
              <w:left w:val="single" w:sz="4" w:space="0" w:color="auto"/>
              <w:bottom w:val="single" w:sz="4" w:space="0" w:color="auto"/>
              <w:right w:val="single" w:sz="18"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4-Б</w:t>
            </w:r>
          </w:p>
        </w:tc>
        <w:tc>
          <w:tcPr>
            <w:tcW w:w="500" w:type="dxa"/>
            <w:tcBorders>
              <w:top w:val="single" w:sz="4" w:space="0" w:color="auto"/>
              <w:left w:val="single" w:sz="18"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5-А</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5-Б</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6-А</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6-Б</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7-А</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7-Б</w:t>
            </w:r>
          </w:p>
        </w:tc>
        <w:tc>
          <w:tcPr>
            <w:tcW w:w="504"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8-А</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8-Б</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9-А</w:t>
            </w:r>
          </w:p>
        </w:tc>
        <w:tc>
          <w:tcPr>
            <w:tcW w:w="472" w:type="dxa"/>
            <w:tcBorders>
              <w:top w:val="single" w:sz="4" w:space="0" w:color="auto"/>
              <w:left w:val="single" w:sz="4" w:space="0" w:color="auto"/>
              <w:bottom w:val="single" w:sz="4" w:space="0" w:color="auto"/>
              <w:right w:val="single" w:sz="18"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9-Б</w:t>
            </w:r>
          </w:p>
        </w:tc>
        <w:tc>
          <w:tcPr>
            <w:tcW w:w="533" w:type="dxa"/>
            <w:gridSpan w:val="2"/>
            <w:tcBorders>
              <w:top w:val="single" w:sz="4" w:space="0" w:color="auto"/>
              <w:left w:val="single" w:sz="18"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10-А</w:t>
            </w:r>
          </w:p>
        </w:tc>
        <w:tc>
          <w:tcPr>
            <w:tcW w:w="500"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10-Б</w:t>
            </w:r>
          </w:p>
        </w:tc>
        <w:tc>
          <w:tcPr>
            <w:tcW w:w="504" w:type="dxa"/>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rsidR="0039144B" w:rsidRPr="00EB76E3" w:rsidRDefault="0039144B" w:rsidP="0032382D">
            <w:pPr>
              <w:ind w:left="142" w:right="113"/>
              <w:jc w:val="center"/>
              <w:rPr>
                <w:b/>
                <w:bCs/>
                <w:iCs/>
              </w:rPr>
            </w:pPr>
            <w:r w:rsidRPr="00EB76E3">
              <w:rPr>
                <w:b/>
                <w:bCs/>
                <w:iCs/>
              </w:rPr>
              <w:t>11-А</w:t>
            </w:r>
          </w:p>
        </w:tc>
        <w:tc>
          <w:tcPr>
            <w:tcW w:w="500" w:type="dxa"/>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tcPr>
          <w:p w:rsidR="0039144B" w:rsidRPr="00EB76E3" w:rsidRDefault="0039144B" w:rsidP="0032382D">
            <w:pPr>
              <w:keepNext/>
              <w:ind w:left="142" w:right="113"/>
              <w:jc w:val="center"/>
              <w:outlineLvl w:val="0"/>
              <w:rPr>
                <w:b/>
                <w:bCs/>
                <w:iCs/>
              </w:rPr>
            </w:pPr>
            <w:r w:rsidRPr="00EB76E3">
              <w:rPr>
                <w:b/>
                <w:bCs/>
                <w:iCs/>
              </w:rPr>
              <w:t>11-Б</w:t>
            </w:r>
          </w:p>
        </w:tc>
        <w:tc>
          <w:tcPr>
            <w:tcW w:w="884" w:type="dxa"/>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rsidR="0039144B" w:rsidRPr="00EB76E3" w:rsidRDefault="0039144B" w:rsidP="0032382D">
            <w:pPr>
              <w:keepNext/>
              <w:ind w:left="142" w:right="113"/>
              <w:jc w:val="center"/>
              <w:outlineLvl w:val="0"/>
              <w:rPr>
                <w:b/>
                <w:bCs/>
                <w:iCs/>
              </w:rPr>
            </w:pPr>
            <w:r w:rsidRPr="00EB76E3">
              <w:rPr>
                <w:b/>
                <w:bCs/>
                <w:iCs/>
              </w:rPr>
              <w:t>Всього</w:t>
            </w:r>
          </w:p>
        </w:tc>
      </w:tr>
      <w:tr w:rsidR="0039144B" w:rsidRPr="00EB76E3" w:rsidTr="0039144B">
        <w:trPr>
          <w:cantSplit/>
          <w:trHeight w:val="1134"/>
        </w:trPr>
        <w:tc>
          <w:tcPr>
            <w:tcW w:w="417"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sz w:val="20"/>
              </w:rPr>
            </w:pPr>
            <w:r>
              <w:rPr>
                <w:b/>
                <w:bCs/>
                <w:iCs/>
                <w:sz w:val="20"/>
              </w:rPr>
              <w:t>63</w:t>
            </w: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3400CE" w:rsidRDefault="0039144B" w:rsidP="0032382D">
            <w:pPr>
              <w:ind w:left="142"/>
              <w:jc w:val="center"/>
              <w:rPr>
                <w:b/>
              </w:rPr>
            </w:pPr>
            <w:r w:rsidRPr="003400CE">
              <w:rPr>
                <w:b/>
                <w:color w:val="FF0000"/>
              </w:rPr>
              <w:t xml:space="preserve">Олег </w:t>
            </w:r>
            <w:r w:rsidRPr="002F0BB7">
              <w:rPr>
                <w:b/>
                <w:color w:val="FF0000"/>
                <w:sz w:val="22"/>
              </w:rPr>
              <w:t>ЩАВІНСЬКИЙ</w:t>
            </w:r>
          </w:p>
        </w:tc>
        <w:tc>
          <w:tcPr>
            <w:tcW w:w="767" w:type="dxa"/>
            <w:gridSpan w:val="2"/>
            <w:tcBorders>
              <w:top w:val="single" w:sz="4" w:space="0" w:color="auto"/>
              <w:left w:val="single" w:sz="4" w:space="0" w:color="auto"/>
              <w:bottom w:val="single" w:sz="4" w:space="0" w:color="auto"/>
              <w:right w:val="single" w:sz="4" w:space="0" w:color="auto"/>
            </w:tcBorders>
            <w:textDirection w:val="btLr"/>
            <w:vAlign w:val="center"/>
          </w:tcPr>
          <w:p w:rsidR="0039144B" w:rsidRPr="00EB76E3" w:rsidRDefault="0039144B" w:rsidP="0032382D">
            <w:pPr>
              <w:ind w:left="142" w:right="113"/>
              <w:jc w:val="center"/>
              <w:rPr>
                <w:sz w:val="20"/>
                <w:szCs w:val="20"/>
              </w:rPr>
            </w:pPr>
            <w:r>
              <w:rPr>
                <w:sz w:val="20"/>
                <w:szCs w:val="20"/>
              </w:rPr>
              <w:t>ЗУ</w:t>
            </w: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2</w:t>
            </w: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2</w:t>
            </w: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r>
              <w:rPr>
                <w:b/>
                <w:bCs/>
                <w:iCs/>
              </w:rPr>
              <w:t>2</w:t>
            </w: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Pr="00EB76E3" w:rsidRDefault="0039144B" w:rsidP="0032382D">
            <w:pPr>
              <w:keepNext/>
              <w:ind w:left="142"/>
              <w:jc w:val="center"/>
              <w:outlineLvl w:val="0"/>
              <w:rPr>
                <w:b/>
                <w:bCs/>
                <w:iCs/>
              </w:rPr>
            </w:pPr>
            <w:r>
              <w:rPr>
                <w:b/>
                <w:bCs/>
                <w:iCs/>
              </w:rPr>
              <w:t>2</w:t>
            </w: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Pr="00EB76E3" w:rsidRDefault="0039144B" w:rsidP="0032382D">
            <w:pPr>
              <w:keepNext/>
              <w:ind w:left="142"/>
              <w:jc w:val="center"/>
              <w:outlineLvl w:val="0"/>
              <w:rPr>
                <w:b/>
                <w:bCs/>
                <w:iCs/>
                <w:sz w:val="20"/>
              </w:rPr>
            </w:pPr>
            <w:r>
              <w:rPr>
                <w:b/>
                <w:bCs/>
                <w:iCs/>
                <w:sz w:val="20"/>
              </w:rPr>
              <w:t>8</w:t>
            </w:r>
          </w:p>
        </w:tc>
      </w:tr>
      <w:tr w:rsidR="0039144B" w:rsidRPr="00EB76E3" w:rsidTr="0039144B">
        <w:trPr>
          <w:cantSplit/>
          <w:trHeight w:val="1134"/>
        </w:trPr>
        <w:tc>
          <w:tcPr>
            <w:tcW w:w="417"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sz w:val="20"/>
              </w:rPr>
            </w:pPr>
            <w:r>
              <w:rPr>
                <w:b/>
                <w:bCs/>
                <w:iCs/>
                <w:sz w:val="20"/>
              </w:rPr>
              <w:lastRenderedPageBreak/>
              <w:t>64</w:t>
            </w:r>
          </w:p>
        </w:tc>
        <w:tc>
          <w:tcPr>
            <w:tcW w:w="1834" w:type="dxa"/>
            <w:tcBorders>
              <w:top w:val="single" w:sz="4" w:space="0" w:color="auto"/>
              <w:left w:val="single" w:sz="4" w:space="0" w:color="auto"/>
              <w:bottom w:val="single" w:sz="4" w:space="0" w:color="auto"/>
              <w:right w:val="single" w:sz="4" w:space="0" w:color="auto"/>
            </w:tcBorders>
            <w:vAlign w:val="center"/>
          </w:tcPr>
          <w:p w:rsidR="0039144B" w:rsidRPr="003400CE" w:rsidRDefault="0039144B" w:rsidP="0032382D">
            <w:pPr>
              <w:ind w:left="142"/>
              <w:jc w:val="center"/>
              <w:rPr>
                <w:b/>
                <w:color w:val="FF0000"/>
              </w:rPr>
            </w:pPr>
            <w:r>
              <w:rPr>
                <w:b/>
                <w:color w:val="FF0000"/>
              </w:rPr>
              <w:t>Наталія ШЕВЧЕНКО</w:t>
            </w:r>
          </w:p>
        </w:tc>
        <w:tc>
          <w:tcPr>
            <w:tcW w:w="767" w:type="dxa"/>
            <w:gridSpan w:val="2"/>
            <w:tcBorders>
              <w:top w:val="single" w:sz="4" w:space="0" w:color="auto"/>
              <w:left w:val="single" w:sz="4" w:space="0" w:color="auto"/>
              <w:bottom w:val="single" w:sz="4" w:space="0" w:color="auto"/>
              <w:right w:val="single" w:sz="4" w:space="0" w:color="auto"/>
            </w:tcBorders>
            <w:textDirection w:val="btLr"/>
            <w:vAlign w:val="center"/>
          </w:tcPr>
          <w:p w:rsidR="0039144B" w:rsidRDefault="0039144B" w:rsidP="0032382D">
            <w:pPr>
              <w:ind w:left="142" w:right="113"/>
              <w:jc w:val="center"/>
              <w:rPr>
                <w:sz w:val="20"/>
                <w:szCs w:val="20"/>
              </w:rPr>
            </w:pPr>
          </w:p>
        </w:tc>
        <w:tc>
          <w:tcPr>
            <w:tcW w:w="488"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vAlign w:val="center"/>
          </w:tcPr>
          <w:p w:rsidR="0039144B"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vAlign w:val="center"/>
          </w:tcPr>
          <w:p w:rsidR="0039144B"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9144B"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92D050"/>
            <w:vAlign w:val="center"/>
          </w:tcPr>
          <w:p w:rsidR="0039144B" w:rsidRDefault="0039144B" w:rsidP="0032382D">
            <w:pPr>
              <w:keepNext/>
              <w:ind w:left="142"/>
              <w:jc w:val="center"/>
              <w:outlineLvl w:val="0"/>
              <w:rPr>
                <w:b/>
                <w:bCs/>
                <w:iCs/>
                <w:sz w:val="20"/>
              </w:rPr>
            </w:pPr>
            <w:r>
              <w:rPr>
                <w:b/>
                <w:bCs/>
                <w:iCs/>
                <w:sz w:val="20"/>
              </w:rPr>
              <w:t>0,5 супр.</w:t>
            </w:r>
          </w:p>
        </w:tc>
      </w:tr>
      <w:tr w:rsidR="0039144B" w:rsidRPr="00EB76E3" w:rsidTr="0039144B">
        <w:trPr>
          <w:cantSplit/>
          <w:trHeight w:val="1134"/>
        </w:trPr>
        <w:tc>
          <w:tcPr>
            <w:tcW w:w="417" w:type="dxa"/>
            <w:tcBorders>
              <w:top w:val="single" w:sz="4" w:space="0" w:color="auto"/>
              <w:left w:val="single" w:sz="4" w:space="0" w:color="auto"/>
              <w:bottom w:val="single" w:sz="4" w:space="0" w:color="auto"/>
              <w:right w:val="single" w:sz="4" w:space="0" w:color="auto"/>
            </w:tcBorders>
            <w:shd w:val="clear" w:color="auto" w:fill="FFFF00"/>
            <w:vAlign w:val="center"/>
          </w:tcPr>
          <w:p w:rsidR="0039144B" w:rsidRDefault="0039144B" w:rsidP="0032382D">
            <w:pPr>
              <w:ind w:left="142"/>
              <w:jc w:val="center"/>
              <w:rPr>
                <w:b/>
                <w:bCs/>
                <w:iCs/>
                <w:sz w:val="20"/>
              </w:rPr>
            </w:pPr>
          </w:p>
        </w:tc>
        <w:tc>
          <w:tcPr>
            <w:tcW w:w="1834" w:type="dxa"/>
            <w:tcBorders>
              <w:top w:val="single" w:sz="4" w:space="0" w:color="auto"/>
              <w:left w:val="single" w:sz="4" w:space="0" w:color="auto"/>
              <w:bottom w:val="single" w:sz="4" w:space="0" w:color="auto"/>
              <w:right w:val="single" w:sz="4" w:space="0" w:color="auto"/>
            </w:tcBorders>
            <w:shd w:val="clear" w:color="auto" w:fill="FFFF00"/>
            <w:vAlign w:val="center"/>
          </w:tcPr>
          <w:p w:rsidR="0039144B" w:rsidRPr="003400CE" w:rsidRDefault="0039144B" w:rsidP="0032382D">
            <w:pPr>
              <w:ind w:left="142"/>
              <w:jc w:val="center"/>
              <w:rPr>
                <w:b/>
                <w:sz w:val="28"/>
              </w:rPr>
            </w:pPr>
            <w:r w:rsidRPr="003400CE">
              <w:rPr>
                <w:b/>
                <w:sz w:val="28"/>
              </w:rPr>
              <w:t>Всього</w:t>
            </w:r>
          </w:p>
        </w:tc>
        <w:tc>
          <w:tcPr>
            <w:tcW w:w="767"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39144B" w:rsidRDefault="0039144B" w:rsidP="0032382D">
            <w:pPr>
              <w:ind w:left="142" w:right="113"/>
              <w:jc w:val="center"/>
              <w:rPr>
                <w:sz w:val="20"/>
                <w:szCs w:val="20"/>
              </w:rPr>
            </w:pPr>
          </w:p>
        </w:tc>
        <w:tc>
          <w:tcPr>
            <w:tcW w:w="488"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39144B" w:rsidRPr="00F57E3C" w:rsidRDefault="0039144B" w:rsidP="0032382D">
            <w:pPr>
              <w:ind w:left="142" w:right="113"/>
              <w:jc w:val="center"/>
              <w:rPr>
                <w:b/>
                <w:bCs/>
                <w:iCs/>
              </w:rPr>
            </w:pPr>
            <w:r w:rsidRPr="00F57E3C">
              <w:rPr>
                <w:b/>
                <w:bCs/>
                <w:iCs/>
              </w:rPr>
              <w:t>23</w:t>
            </w:r>
          </w:p>
        </w:tc>
        <w:tc>
          <w:tcPr>
            <w:tcW w:w="491"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39144B" w:rsidRPr="00F57E3C" w:rsidRDefault="0039144B" w:rsidP="0032382D">
            <w:pPr>
              <w:ind w:left="142" w:right="113"/>
              <w:jc w:val="center"/>
              <w:rPr>
                <w:b/>
                <w:bCs/>
                <w:iCs/>
              </w:rPr>
            </w:pPr>
            <w:r w:rsidRPr="00F57E3C">
              <w:rPr>
                <w:b/>
                <w:bCs/>
                <w:iCs/>
              </w:rPr>
              <w:t>23</w:t>
            </w:r>
          </w:p>
        </w:tc>
        <w:tc>
          <w:tcPr>
            <w:tcW w:w="495" w:type="dxa"/>
            <w:gridSpan w:val="2"/>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39144B" w:rsidRPr="00F57E3C" w:rsidRDefault="0039144B" w:rsidP="0032382D">
            <w:pPr>
              <w:ind w:left="142" w:right="113"/>
              <w:jc w:val="center"/>
              <w:rPr>
                <w:b/>
                <w:bCs/>
                <w:iCs/>
              </w:rPr>
            </w:pPr>
            <w:r w:rsidRPr="00F57E3C">
              <w:rPr>
                <w:b/>
                <w:bCs/>
                <w:iCs/>
              </w:rPr>
              <w:t>25</w:t>
            </w:r>
          </w:p>
        </w:tc>
        <w:tc>
          <w:tcPr>
            <w:tcW w:w="502"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39144B" w:rsidRPr="00F57E3C" w:rsidRDefault="0039144B" w:rsidP="0032382D">
            <w:pPr>
              <w:ind w:left="142" w:right="113"/>
              <w:jc w:val="center"/>
              <w:rPr>
                <w:b/>
                <w:bCs/>
                <w:iCs/>
              </w:rPr>
            </w:pPr>
            <w:r w:rsidRPr="00F57E3C">
              <w:rPr>
                <w:b/>
                <w:bCs/>
                <w:iCs/>
              </w:rPr>
              <w:t>25</w:t>
            </w:r>
          </w:p>
        </w:tc>
        <w:tc>
          <w:tcPr>
            <w:tcW w:w="497"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39144B" w:rsidRPr="00F57E3C" w:rsidRDefault="0039144B" w:rsidP="0032382D">
            <w:pPr>
              <w:ind w:left="142" w:right="113"/>
              <w:jc w:val="center"/>
              <w:rPr>
                <w:b/>
                <w:bCs/>
                <w:iCs/>
              </w:rPr>
            </w:pPr>
            <w:r w:rsidRPr="00F57E3C">
              <w:rPr>
                <w:b/>
                <w:bCs/>
                <w:iCs/>
              </w:rPr>
              <w:t>26</w:t>
            </w:r>
          </w:p>
        </w:tc>
        <w:tc>
          <w:tcPr>
            <w:tcW w:w="496"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39144B" w:rsidRPr="00F57E3C" w:rsidRDefault="0039144B" w:rsidP="0032382D">
            <w:pPr>
              <w:ind w:left="142" w:right="113"/>
              <w:jc w:val="center"/>
              <w:rPr>
                <w:b/>
                <w:bCs/>
                <w:iCs/>
              </w:rPr>
            </w:pPr>
            <w:r w:rsidRPr="00F57E3C">
              <w:rPr>
                <w:b/>
                <w:bCs/>
                <w:iCs/>
              </w:rPr>
              <w:t>26</w:t>
            </w:r>
          </w:p>
        </w:tc>
        <w:tc>
          <w:tcPr>
            <w:tcW w:w="496"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39144B" w:rsidRPr="00F57E3C" w:rsidRDefault="0039144B" w:rsidP="0032382D">
            <w:pPr>
              <w:ind w:left="142" w:right="113"/>
              <w:jc w:val="center"/>
              <w:rPr>
                <w:b/>
                <w:bCs/>
                <w:iCs/>
              </w:rPr>
            </w:pPr>
            <w:r w:rsidRPr="00F57E3C">
              <w:rPr>
                <w:b/>
                <w:bCs/>
                <w:iCs/>
              </w:rPr>
              <w:t>26</w:t>
            </w:r>
          </w:p>
        </w:tc>
        <w:tc>
          <w:tcPr>
            <w:tcW w:w="499" w:type="dxa"/>
            <w:tcBorders>
              <w:top w:val="single" w:sz="4" w:space="0" w:color="auto"/>
              <w:left w:val="single" w:sz="4" w:space="0" w:color="auto"/>
              <w:bottom w:val="single" w:sz="4" w:space="0" w:color="auto"/>
              <w:right w:val="single" w:sz="18" w:space="0" w:color="auto"/>
            </w:tcBorders>
            <w:shd w:val="clear" w:color="auto" w:fill="FFFF00"/>
            <w:textDirection w:val="btLr"/>
            <w:vAlign w:val="center"/>
          </w:tcPr>
          <w:p w:rsidR="0039144B" w:rsidRPr="00F57E3C" w:rsidRDefault="0039144B" w:rsidP="0032382D">
            <w:pPr>
              <w:ind w:left="142" w:right="113"/>
              <w:jc w:val="center"/>
              <w:rPr>
                <w:b/>
                <w:bCs/>
                <w:iCs/>
              </w:rPr>
            </w:pPr>
            <w:r w:rsidRPr="00F57E3C">
              <w:rPr>
                <w:b/>
                <w:bCs/>
                <w:iCs/>
              </w:rPr>
              <w:t>26</w:t>
            </w:r>
          </w:p>
        </w:tc>
        <w:tc>
          <w:tcPr>
            <w:tcW w:w="500" w:type="dxa"/>
            <w:tcBorders>
              <w:top w:val="single" w:sz="4" w:space="0" w:color="auto"/>
              <w:left w:val="single" w:sz="18" w:space="0" w:color="auto"/>
              <w:bottom w:val="single" w:sz="4" w:space="0" w:color="auto"/>
              <w:right w:val="single" w:sz="4" w:space="0" w:color="auto"/>
            </w:tcBorders>
            <w:shd w:val="clear" w:color="auto" w:fill="FFFF00"/>
            <w:textDirection w:val="btLr"/>
            <w:vAlign w:val="center"/>
          </w:tcPr>
          <w:p w:rsidR="0039144B" w:rsidRPr="00F57E3C" w:rsidRDefault="0039144B" w:rsidP="0032382D">
            <w:pPr>
              <w:ind w:left="142" w:right="113"/>
              <w:jc w:val="center"/>
              <w:rPr>
                <w:b/>
                <w:bCs/>
                <w:iCs/>
              </w:rPr>
            </w:pPr>
            <w:r w:rsidRPr="00F57E3C">
              <w:rPr>
                <w:b/>
                <w:bCs/>
                <w:iCs/>
              </w:rPr>
              <w:t>30</w:t>
            </w:r>
          </w:p>
        </w:tc>
        <w:tc>
          <w:tcPr>
            <w:tcW w:w="500"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39144B" w:rsidRPr="00F57E3C" w:rsidRDefault="0039144B" w:rsidP="0032382D">
            <w:pPr>
              <w:ind w:left="142" w:right="113"/>
              <w:jc w:val="center"/>
              <w:rPr>
                <w:b/>
                <w:bCs/>
                <w:iCs/>
              </w:rPr>
            </w:pPr>
            <w:r w:rsidRPr="00F57E3C">
              <w:rPr>
                <w:b/>
                <w:bCs/>
                <w:iCs/>
              </w:rPr>
              <w:t>30</w:t>
            </w:r>
          </w:p>
        </w:tc>
        <w:tc>
          <w:tcPr>
            <w:tcW w:w="500"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39144B" w:rsidRPr="00F57E3C" w:rsidRDefault="0039144B" w:rsidP="0032382D">
            <w:pPr>
              <w:ind w:left="142" w:right="113"/>
              <w:jc w:val="center"/>
              <w:rPr>
                <w:b/>
                <w:bCs/>
                <w:iCs/>
              </w:rPr>
            </w:pPr>
            <w:r w:rsidRPr="00F57E3C">
              <w:rPr>
                <w:b/>
                <w:bCs/>
                <w:iCs/>
              </w:rPr>
              <w:t>32,5</w:t>
            </w:r>
          </w:p>
        </w:tc>
        <w:tc>
          <w:tcPr>
            <w:tcW w:w="500"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39144B" w:rsidRPr="00F57E3C" w:rsidRDefault="0039144B" w:rsidP="0032382D">
            <w:pPr>
              <w:ind w:left="142" w:right="113"/>
              <w:jc w:val="center"/>
              <w:rPr>
                <w:b/>
                <w:bCs/>
                <w:iCs/>
              </w:rPr>
            </w:pPr>
            <w:r w:rsidRPr="00F57E3C">
              <w:rPr>
                <w:b/>
                <w:bCs/>
                <w:iCs/>
              </w:rPr>
              <w:t>32,5</w:t>
            </w:r>
          </w:p>
        </w:tc>
        <w:tc>
          <w:tcPr>
            <w:tcW w:w="500"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39144B" w:rsidRPr="00F57E3C" w:rsidRDefault="0039144B" w:rsidP="0032382D">
            <w:pPr>
              <w:ind w:left="142" w:right="113"/>
              <w:jc w:val="center"/>
              <w:rPr>
                <w:b/>
                <w:bCs/>
                <w:iCs/>
              </w:rPr>
            </w:pPr>
            <w:r w:rsidRPr="00F57E3C">
              <w:rPr>
                <w:b/>
                <w:bCs/>
                <w:iCs/>
              </w:rPr>
              <w:t>33,5</w:t>
            </w:r>
          </w:p>
        </w:tc>
        <w:tc>
          <w:tcPr>
            <w:tcW w:w="500"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39144B" w:rsidRPr="00F57E3C" w:rsidRDefault="0039144B" w:rsidP="0032382D">
            <w:pPr>
              <w:ind w:left="142" w:right="113"/>
              <w:jc w:val="center"/>
              <w:rPr>
                <w:b/>
                <w:bCs/>
                <w:iCs/>
              </w:rPr>
            </w:pPr>
            <w:r w:rsidRPr="00F57E3C">
              <w:rPr>
                <w:b/>
                <w:bCs/>
                <w:iCs/>
              </w:rPr>
              <w:t>33,5</w:t>
            </w:r>
          </w:p>
        </w:tc>
        <w:tc>
          <w:tcPr>
            <w:tcW w:w="504"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39144B" w:rsidRPr="00F57E3C" w:rsidRDefault="0039144B" w:rsidP="0032382D">
            <w:pPr>
              <w:ind w:left="142" w:right="113"/>
              <w:jc w:val="center"/>
              <w:rPr>
                <w:b/>
                <w:bCs/>
                <w:iCs/>
              </w:rPr>
            </w:pPr>
            <w:r w:rsidRPr="00F57E3C">
              <w:rPr>
                <w:b/>
                <w:bCs/>
                <w:iCs/>
              </w:rPr>
              <w:t>34,5</w:t>
            </w:r>
          </w:p>
        </w:tc>
        <w:tc>
          <w:tcPr>
            <w:tcW w:w="500"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39144B" w:rsidRPr="00F57E3C" w:rsidRDefault="0039144B" w:rsidP="0032382D">
            <w:pPr>
              <w:ind w:left="142" w:right="113"/>
              <w:jc w:val="center"/>
              <w:rPr>
                <w:b/>
                <w:bCs/>
                <w:iCs/>
              </w:rPr>
            </w:pPr>
            <w:r w:rsidRPr="00F57E3C">
              <w:rPr>
                <w:b/>
                <w:bCs/>
                <w:iCs/>
              </w:rPr>
              <w:t>34,5</w:t>
            </w:r>
          </w:p>
        </w:tc>
        <w:tc>
          <w:tcPr>
            <w:tcW w:w="500"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39144B" w:rsidRPr="00F57E3C" w:rsidRDefault="0039144B" w:rsidP="0032382D">
            <w:pPr>
              <w:ind w:left="142" w:right="113"/>
              <w:jc w:val="center"/>
              <w:rPr>
                <w:b/>
                <w:bCs/>
                <w:iCs/>
              </w:rPr>
            </w:pPr>
            <w:r w:rsidRPr="00F57E3C">
              <w:rPr>
                <w:b/>
                <w:bCs/>
                <w:iCs/>
              </w:rPr>
              <w:t>35</w:t>
            </w:r>
          </w:p>
        </w:tc>
        <w:tc>
          <w:tcPr>
            <w:tcW w:w="472" w:type="dxa"/>
            <w:tcBorders>
              <w:top w:val="single" w:sz="4" w:space="0" w:color="auto"/>
              <w:left w:val="single" w:sz="4" w:space="0" w:color="auto"/>
              <w:bottom w:val="single" w:sz="4" w:space="0" w:color="auto"/>
              <w:right w:val="single" w:sz="18" w:space="0" w:color="auto"/>
            </w:tcBorders>
            <w:shd w:val="clear" w:color="auto" w:fill="FFFF00"/>
            <w:textDirection w:val="btLr"/>
            <w:vAlign w:val="center"/>
          </w:tcPr>
          <w:p w:rsidR="0039144B" w:rsidRPr="00F57E3C" w:rsidRDefault="0039144B" w:rsidP="0032382D">
            <w:pPr>
              <w:ind w:left="142" w:right="113"/>
              <w:jc w:val="center"/>
              <w:rPr>
                <w:b/>
                <w:bCs/>
                <w:iCs/>
              </w:rPr>
            </w:pPr>
            <w:r w:rsidRPr="00F57E3C">
              <w:rPr>
                <w:b/>
                <w:bCs/>
                <w:iCs/>
              </w:rPr>
              <w:t>33</w:t>
            </w:r>
          </w:p>
        </w:tc>
        <w:tc>
          <w:tcPr>
            <w:tcW w:w="533" w:type="dxa"/>
            <w:gridSpan w:val="2"/>
            <w:tcBorders>
              <w:top w:val="single" w:sz="4" w:space="0" w:color="auto"/>
              <w:left w:val="single" w:sz="18" w:space="0" w:color="auto"/>
              <w:bottom w:val="single" w:sz="4" w:space="0" w:color="auto"/>
              <w:right w:val="single" w:sz="4" w:space="0" w:color="auto"/>
            </w:tcBorders>
            <w:shd w:val="clear" w:color="auto" w:fill="FFFF00"/>
            <w:textDirection w:val="btLr"/>
            <w:vAlign w:val="center"/>
          </w:tcPr>
          <w:p w:rsidR="0039144B" w:rsidRPr="00F57E3C" w:rsidRDefault="0039144B" w:rsidP="0032382D">
            <w:pPr>
              <w:ind w:left="142" w:right="113"/>
              <w:jc w:val="center"/>
              <w:rPr>
                <w:b/>
                <w:bCs/>
                <w:iCs/>
              </w:rPr>
            </w:pPr>
            <w:r w:rsidRPr="00F57E3C">
              <w:rPr>
                <w:b/>
                <w:bCs/>
                <w:iCs/>
              </w:rPr>
              <w:t>32,5</w:t>
            </w:r>
          </w:p>
        </w:tc>
        <w:tc>
          <w:tcPr>
            <w:tcW w:w="500"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39144B" w:rsidRPr="00F57E3C" w:rsidRDefault="0039144B" w:rsidP="0032382D">
            <w:pPr>
              <w:ind w:left="142" w:right="113"/>
              <w:jc w:val="center"/>
              <w:rPr>
                <w:b/>
                <w:bCs/>
                <w:iCs/>
              </w:rPr>
            </w:pPr>
            <w:r w:rsidRPr="00F57E3C">
              <w:rPr>
                <w:b/>
                <w:bCs/>
                <w:iCs/>
              </w:rPr>
              <w:t>32,5</w:t>
            </w:r>
          </w:p>
        </w:tc>
        <w:tc>
          <w:tcPr>
            <w:tcW w:w="504"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39144B" w:rsidRPr="00F57E3C" w:rsidRDefault="0039144B" w:rsidP="0032382D">
            <w:pPr>
              <w:ind w:left="142" w:right="113"/>
              <w:jc w:val="center"/>
              <w:rPr>
                <w:b/>
                <w:bCs/>
                <w:iCs/>
              </w:rPr>
            </w:pPr>
            <w:r>
              <w:rPr>
                <w:b/>
                <w:bCs/>
                <w:iCs/>
              </w:rPr>
              <w:t>33</w:t>
            </w:r>
          </w:p>
        </w:tc>
        <w:tc>
          <w:tcPr>
            <w:tcW w:w="500" w:type="dxa"/>
            <w:tcBorders>
              <w:top w:val="single" w:sz="4" w:space="0" w:color="auto"/>
              <w:left w:val="single" w:sz="4" w:space="0" w:color="auto"/>
              <w:bottom w:val="single" w:sz="4" w:space="0" w:color="auto"/>
              <w:right w:val="single" w:sz="4" w:space="0" w:color="auto"/>
            </w:tcBorders>
            <w:shd w:val="clear" w:color="auto" w:fill="FFFF00"/>
            <w:textDirection w:val="btLr"/>
            <w:vAlign w:val="center"/>
          </w:tcPr>
          <w:p w:rsidR="0039144B" w:rsidRPr="00F57E3C" w:rsidRDefault="0039144B" w:rsidP="0032382D">
            <w:pPr>
              <w:keepNext/>
              <w:ind w:left="142" w:right="113"/>
              <w:jc w:val="center"/>
              <w:outlineLvl w:val="0"/>
              <w:rPr>
                <w:b/>
                <w:bCs/>
                <w:iCs/>
              </w:rPr>
            </w:pPr>
            <w:r>
              <w:rPr>
                <w:b/>
                <w:bCs/>
                <w:iCs/>
              </w:rPr>
              <w:t>33</w:t>
            </w:r>
          </w:p>
        </w:tc>
        <w:tc>
          <w:tcPr>
            <w:tcW w:w="884" w:type="dxa"/>
            <w:tcBorders>
              <w:top w:val="single" w:sz="4" w:space="0" w:color="auto"/>
              <w:left w:val="single" w:sz="4" w:space="0" w:color="auto"/>
              <w:bottom w:val="single" w:sz="4" w:space="0" w:color="auto"/>
              <w:right w:val="single" w:sz="4" w:space="0" w:color="auto"/>
            </w:tcBorders>
            <w:shd w:val="clear" w:color="auto" w:fill="FFFF00"/>
            <w:vAlign w:val="center"/>
          </w:tcPr>
          <w:p w:rsidR="0039144B" w:rsidRDefault="0039144B" w:rsidP="0032382D">
            <w:pPr>
              <w:keepNext/>
              <w:ind w:left="142"/>
              <w:jc w:val="center"/>
              <w:outlineLvl w:val="0"/>
              <w:rPr>
                <w:b/>
                <w:bCs/>
                <w:iCs/>
                <w:sz w:val="20"/>
              </w:rPr>
            </w:pPr>
            <w:r>
              <w:rPr>
                <w:b/>
                <w:bCs/>
                <w:iCs/>
                <w:sz w:val="20"/>
              </w:rPr>
              <w:t>660</w:t>
            </w:r>
          </w:p>
        </w:tc>
      </w:tr>
      <w:tr w:rsidR="0039144B" w:rsidRPr="00EB76E3" w:rsidTr="0039144B">
        <w:trPr>
          <w:cantSplit/>
          <w:trHeight w:val="1134"/>
        </w:trPr>
        <w:tc>
          <w:tcPr>
            <w:tcW w:w="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Default="0039144B" w:rsidP="0032382D">
            <w:pPr>
              <w:ind w:left="142"/>
              <w:jc w:val="center"/>
              <w:rPr>
                <w:b/>
                <w:bCs/>
                <w:iCs/>
                <w:sz w:val="20"/>
              </w:rPr>
            </w:pPr>
          </w:p>
        </w:tc>
        <w:tc>
          <w:tcPr>
            <w:tcW w:w="1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3400CE" w:rsidRDefault="0039144B" w:rsidP="0032382D">
            <w:pPr>
              <w:ind w:left="142"/>
              <w:jc w:val="center"/>
              <w:rPr>
                <w:b/>
                <w:sz w:val="28"/>
              </w:rPr>
            </w:pPr>
            <w:r w:rsidRPr="003400CE">
              <w:rPr>
                <w:b/>
                <w:sz w:val="28"/>
              </w:rPr>
              <w:t>ГПД</w:t>
            </w:r>
          </w:p>
        </w:tc>
        <w:tc>
          <w:tcPr>
            <w:tcW w:w="7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rsidR="0039144B" w:rsidRDefault="0039144B" w:rsidP="0032382D">
            <w:pPr>
              <w:ind w:left="142" w:right="113"/>
              <w:jc w:val="center"/>
              <w:rPr>
                <w:sz w:val="20"/>
                <w:szCs w:val="20"/>
              </w:rPr>
            </w:pPr>
          </w:p>
        </w:tc>
        <w:tc>
          <w:tcPr>
            <w:tcW w:w="48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rsidR="0039144B" w:rsidRPr="00561FFA" w:rsidRDefault="0039144B" w:rsidP="0032382D">
            <w:pPr>
              <w:ind w:left="142" w:right="113"/>
              <w:jc w:val="center"/>
              <w:rPr>
                <w:b/>
                <w:bCs/>
                <w:iCs/>
              </w:rPr>
            </w:pPr>
            <w:r w:rsidRPr="00561FFA">
              <w:rPr>
                <w:b/>
                <w:bCs/>
                <w:iCs/>
              </w:rPr>
              <w:t>0,75</w:t>
            </w:r>
          </w:p>
        </w:tc>
        <w:tc>
          <w:tcPr>
            <w:tcW w:w="4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rsidR="0039144B" w:rsidRPr="00561FFA" w:rsidRDefault="0039144B" w:rsidP="0032382D">
            <w:pPr>
              <w:ind w:left="142" w:right="113"/>
              <w:jc w:val="center"/>
              <w:rPr>
                <w:b/>
                <w:bCs/>
                <w:iCs/>
              </w:rPr>
            </w:pPr>
            <w:r w:rsidRPr="00561FFA">
              <w:rPr>
                <w:b/>
                <w:bCs/>
                <w:iCs/>
              </w:rPr>
              <w:t>0,75</w:t>
            </w:r>
          </w:p>
        </w:tc>
        <w:tc>
          <w:tcPr>
            <w:tcW w:w="49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rsidR="0039144B" w:rsidRPr="00561FFA" w:rsidRDefault="0039144B" w:rsidP="0032382D">
            <w:pPr>
              <w:ind w:left="142" w:right="113"/>
              <w:jc w:val="center"/>
              <w:rPr>
                <w:b/>
                <w:bCs/>
                <w:iCs/>
              </w:rPr>
            </w:pPr>
            <w:r w:rsidRPr="00561FFA">
              <w:rPr>
                <w:b/>
                <w:bCs/>
                <w:iCs/>
              </w:rPr>
              <w:t>0,5</w:t>
            </w:r>
          </w:p>
        </w:tc>
        <w:tc>
          <w:tcPr>
            <w:tcW w:w="5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rsidR="0039144B" w:rsidRPr="00561FFA" w:rsidRDefault="0039144B" w:rsidP="0032382D">
            <w:pPr>
              <w:ind w:left="142" w:right="113"/>
              <w:jc w:val="center"/>
              <w:rPr>
                <w:b/>
                <w:bCs/>
                <w:iCs/>
              </w:rPr>
            </w:pPr>
            <w:r w:rsidRPr="00561FFA">
              <w:rPr>
                <w:b/>
                <w:bCs/>
                <w:iCs/>
              </w:rPr>
              <w:t>0,5</w:t>
            </w:r>
          </w:p>
        </w:tc>
        <w:tc>
          <w:tcPr>
            <w:tcW w:w="4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rsidR="0039144B" w:rsidRPr="00561FFA" w:rsidRDefault="0039144B" w:rsidP="0032382D">
            <w:pPr>
              <w:ind w:left="142" w:right="113"/>
              <w:jc w:val="center"/>
              <w:rPr>
                <w:b/>
                <w:bCs/>
                <w:iCs/>
              </w:rPr>
            </w:pPr>
            <w:r w:rsidRPr="00561FFA">
              <w:rPr>
                <w:b/>
                <w:bCs/>
                <w:iCs/>
              </w:rPr>
              <w:t>0,5</w:t>
            </w:r>
          </w:p>
        </w:tc>
        <w:tc>
          <w:tcPr>
            <w:tcW w:w="4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rsidR="0039144B" w:rsidRPr="00561FFA" w:rsidRDefault="0039144B" w:rsidP="0032382D">
            <w:pPr>
              <w:ind w:left="142" w:right="113"/>
              <w:jc w:val="center"/>
              <w:rPr>
                <w:b/>
                <w:bCs/>
                <w:iCs/>
              </w:rPr>
            </w:pPr>
            <w:r w:rsidRPr="00561FFA">
              <w:rPr>
                <w:b/>
                <w:bCs/>
                <w:iCs/>
              </w:rPr>
              <w:t>0,5</w:t>
            </w:r>
          </w:p>
        </w:tc>
        <w:tc>
          <w:tcPr>
            <w:tcW w:w="995" w:type="dxa"/>
            <w:gridSpan w:val="2"/>
            <w:tcBorders>
              <w:top w:val="single" w:sz="4" w:space="0" w:color="auto"/>
              <w:left w:val="single" w:sz="4" w:space="0" w:color="auto"/>
              <w:bottom w:val="single" w:sz="4" w:space="0" w:color="auto"/>
              <w:right w:val="single" w:sz="18" w:space="0" w:color="auto"/>
            </w:tcBorders>
            <w:shd w:val="clear" w:color="auto" w:fill="F2F2F2" w:themeFill="background1" w:themeFillShade="F2"/>
            <w:textDirection w:val="btLr"/>
            <w:vAlign w:val="center"/>
          </w:tcPr>
          <w:p w:rsidR="0039144B" w:rsidRPr="00561FFA" w:rsidRDefault="0039144B" w:rsidP="0032382D">
            <w:pPr>
              <w:ind w:left="142" w:right="113"/>
              <w:jc w:val="center"/>
              <w:rPr>
                <w:b/>
                <w:bCs/>
                <w:iCs/>
              </w:rPr>
            </w:pPr>
            <w:r w:rsidRPr="00561FFA">
              <w:rPr>
                <w:b/>
                <w:bCs/>
                <w:iCs/>
              </w:rPr>
              <w:t>0,5</w:t>
            </w:r>
          </w:p>
        </w:tc>
        <w:tc>
          <w:tcPr>
            <w:tcW w:w="4976" w:type="dxa"/>
            <w:gridSpan w:val="10"/>
            <w:tcBorders>
              <w:top w:val="single" w:sz="4" w:space="0" w:color="auto"/>
              <w:left w:val="single" w:sz="18" w:space="0" w:color="auto"/>
              <w:bottom w:val="single" w:sz="4" w:space="0" w:color="auto"/>
              <w:right w:val="single" w:sz="18" w:space="0" w:color="auto"/>
            </w:tcBorders>
            <w:shd w:val="clear" w:color="auto" w:fill="F2F2F2" w:themeFill="background1" w:themeFillShade="F2"/>
            <w:vAlign w:val="center"/>
          </w:tcPr>
          <w:p w:rsidR="0039144B" w:rsidRPr="002D220E" w:rsidRDefault="0039144B" w:rsidP="0032382D">
            <w:pPr>
              <w:ind w:left="142"/>
              <w:jc w:val="center"/>
              <w:rPr>
                <w:b/>
                <w:bCs/>
                <w:iCs/>
                <w:sz w:val="14"/>
              </w:rPr>
            </w:pPr>
          </w:p>
        </w:tc>
        <w:tc>
          <w:tcPr>
            <w:tcW w:w="2037" w:type="dxa"/>
            <w:gridSpan w:val="5"/>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39144B" w:rsidRPr="002D220E" w:rsidRDefault="0039144B" w:rsidP="0032382D">
            <w:pPr>
              <w:keepNext/>
              <w:ind w:left="142"/>
              <w:jc w:val="center"/>
              <w:outlineLvl w:val="0"/>
              <w:rPr>
                <w:b/>
                <w:bCs/>
                <w:iCs/>
                <w:sz w:val="14"/>
              </w:rPr>
            </w:pPr>
          </w:p>
        </w:tc>
        <w:tc>
          <w:tcPr>
            <w:tcW w:w="8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2D220E" w:rsidRDefault="0039144B" w:rsidP="0032382D">
            <w:pPr>
              <w:keepNext/>
              <w:ind w:left="142"/>
              <w:jc w:val="center"/>
              <w:outlineLvl w:val="0"/>
              <w:rPr>
                <w:b/>
                <w:bCs/>
                <w:iCs/>
                <w:sz w:val="14"/>
              </w:rPr>
            </w:pPr>
            <w:r w:rsidRPr="00BC56A1">
              <w:rPr>
                <w:b/>
                <w:bCs/>
                <w:iCs/>
              </w:rPr>
              <w:t>4</w:t>
            </w:r>
          </w:p>
        </w:tc>
      </w:tr>
      <w:tr w:rsidR="0039144B" w:rsidRPr="00EB76E3" w:rsidTr="0039144B">
        <w:trPr>
          <w:cantSplit/>
          <w:trHeight w:val="1134"/>
        </w:trPr>
        <w:tc>
          <w:tcPr>
            <w:tcW w:w="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Default="0039144B" w:rsidP="0032382D">
            <w:pPr>
              <w:ind w:left="142"/>
              <w:jc w:val="center"/>
              <w:rPr>
                <w:b/>
                <w:bCs/>
                <w:iCs/>
                <w:sz w:val="20"/>
              </w:rPr>
            </w:pPr>
          </w:p>
        </w:tc>
        <w:tc>
          <w:tcPr>
            <w:tcW w:w="1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3400CE" w:rsidRDefault="0039144B" w:rsidP="0032382D">
            <w:pPr>
              <w:ind w:left="142"/>
              <w:jc w:val="center"/>
              <w:rPr>
                <w:b/>
                <w:sz w:val="28"/>
              </w:rPr>
            </w:pPr>
            <w:r w:rsidRPr="003400CE">
              <w:rPr>
                <w:b/>
              </w:rPr>
              <w:t>Години індивідуального навчання</w:t>
            </w:r>
          </w:p>
        </w:tc>
        <w:tc>
          <w:tcPr>
            <w:tcW w:w="7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rsidR="0039144B" w:rsidRDefault="0039144B" w:rsidP="0032382D">
            <w:pPr>
              <w:ind w:left="142" w:right="113"/>
              <w:jc w:val="center"/>
              <w:rPr>
                <w:sz w:val="20"/>
                <w:szCs w:val="20"/>
              </w:rPr>
            </w:pPr>
          </w:p>
        </w:tc>
        <w:tc>
          <w:tcPr>
            <w:tcW w:w="48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r>
              <w:rPr>
                <w:b/>
                <w:bCs/>
                <w:iCs/>
              </w:rPr>
              <w:t>10</w:t>
            </w:r>
          </w:p>
        </w:tc>
        <w:tc>
          <w:tcPr>
            <w:tcW w:w="49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r>
              <w:rPr>
                <w:b/>
                <w:bCs/>
                <w:iCs/>
              </w:rPr>
              <w:t>10</w:t>
            </w:r>
          </w:p>
        </w:tc>
        <w:tc>
          <w:tcPr>
            <w:tcW w:w="5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r>
              <w:rPr>
                <w:b/>
                <w:bCs/>
                <w:iCs/>
              </w:rPr>
              <w:t>14</w:t>
            </w:r>
          </w:p>
        </w:tc>
        <w:tc>
          <w:tcPr>
            <w:tcW w:w="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39144B"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Default="0039144B" w:rsidP="0032382D">
            <w:pPr>
              <w:keepNext/>
              <w:ind w:left="142"/>
              <w:jc w:val="center"/>
              <w:outlineLvl w:val="0"/>
              <w:rPr>
                <w:b/>
                <w:bCs/>
                <w:iCs/>
              </w:rPr>
            </w:pPr>
          </w:p>
        </w:tc>
        <w:tc>
          <w:tcPr>
            <w:tcW w:w="8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Default="0039144B" w:rsidP="0032382D">
            <w:pPr>
              <w:keepNext/>
              <w:ind w:left="142"/>
              <w:jc w:val="center"/>
              <w:outlineLvl w:val="0"/>
              <w:rPr>
                <w:b/>
                <w:bCs/>
                <w:iCs/>
                <w:sz w:val="20"/>
              </w:rPr>
            </w:pPr>
            <w:r>
              <w:rPr>
                <w:b/>
                <w:bCs/>
                <w:iCs/>
                <w:sz w:val="20"/>
              </w:rPr>
              <w:t>34</w:t>
            </w:r>
          </w:p>
        </w:tc>
      </w:tr>
      <w:tr w:rsidR="0039144B" w:rsidRPr="00EB76E3" w:rsidTr="0039144B">
        <w:trPr>
          <w:cantSplit/>
          <w:trHeight w:val="1134"/>
        </w:trPr>
        <w:tc>
          <w:tcPr>
            <w:tcW w:w="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Default="0039144B" w:rsidP="0032382D">
            <w:pPr>
              <w:ind w:left="142"/>
              <w:jc w:val="center"/>
              <w:rPr>
                <w:b/>
                <w:bCs/>
                <w:iCs/>
                <w:sz w:val="20"/>
              </w:rPr>
            </w:pPr>
          </w:p>
        </w:tc>
        <w:tc>
          <w:tcPr>
            <w:tcW w:w="1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3400CE" w:rsidRDefault="0039144B" w:rsidP="0032382D">
            <w:pPr>
              <w:ind w:left="142"/>
              <w:jc w:val="center"/>
              <w:rPr>
                <w:b/>
              </w:rPr>
            </w:pPr>
            <w:r>
              <w:rPr>
                <w:b/>
              </w:rPr>
              <w:t>Поділ на групи</w:t>
            </w:r>
          </w:p>
        </w:tc>
        <w:tc>
          <w:tcPr>
            <w:tcW w:w="7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rsidR="0039144B" w:rsidRDefault="0039144B" w:rsidP="0032382D">
            <w:pPr>
              <w:ind w:left="142" w:right="113"/>
              <w:jc w:val="center"/>
              <w:rPr>
                <w:sz w:val="20"/>
                <w:szCs w:val="20"/>
              </w:rPr>
            </w:pPr>
          </w:p>
        </w:tc>
        <w:tc>
          <w:tcPr>
            <w:tcW w:w="48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r>
              <w:rPr>
                <w:b/>
                <w:bCs/>
                <w:iCs/>
              </w:rPr>
              <w:t>15</w:t>
            </w:r>
          </w:p>
        </w:tc>
        <w:tc>
          <w:tcPr>
            <w:tcW w:w="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r>
              <w:rPr>
                <w:b/>
                <w:bCs/>
                <w:iCs/>
              </w:rPr>
              <w:t>2</w:t>
            </w:r>
          </w:p>
        </w:tc>
        <w:tc>
          <w:tcPr>
            <w:tcW w:w="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r>
              <w:rPr>
                <w:b/>
                <w:bCs/>
                <w:iCs/>
              </w:rPr>
              <w:t>13</w:t>
            </w:r>
          </w:p>
        </w:tc>
        <w:tc>
          <w:tcPr>
            <w:tcW w:w="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r>
              <w:rPr>
                <w:b/>
                <w:bCs/>
                <w:iCs/>
              </w:rPr>
              <w:t>13</w:t>
            </w:r>
          </w:p>
        </w:tc>
        <w:tc>
          <w:tcPr>
            <w:tcW w:w="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r>
              <w:rPr>
                <w:b/>
                <w:bCs/>
                <w:iCs/>
              </w:rPr>
              <w:t>13</w:t>
            </w:r>
          </w:p>
        </w:tc>
        <w:tc>
          <w:tcPr>
            <w:tcW w:w="472" w:type="dxa"/>
            <w:tcBorders>
              <w:top w:val="single" w:sz="4" w:space="0" w:color="auto"/>
              <w:left w:val="single" w:sz="4" w:space="0" w:color="auto"/>
              <w:bottom w:val="single" w:sz="4" w:space="0" w:color="auto"/>
              <w:right w:val="single" w:sz="18" w:space="0" w:color="auto"/>
            </w:tcBorders>
            <w:shd w:val="clear" w:color="auto" w:fill="F2F2F2" w:themeFill="background1" w:themeFillShade="F2"/>
            <w:vAlign w:val="center"/>
          </w:tcPr>
          <w:p w:rsidR="0039144B" w:rsidRPr="00EB76E3" w:rsidRDefault="0039144B" w:rsidP="0032382D">
            <w:pPr>
              <w:ind w:left="142"/>
              <w:jc w:val="center"/>
              <w:rPr>
                <w:b/>
                <w:bCs/>
                <w:iCs/>
              </w:rPr>
            </w:pPr>
            <w:r>
              <w:rPr>
                <w:b/>
                <w:bCs/>
                <w:iCs/>
              </w:rPr>
              <w:t>11</w:t>
            </w:r>
          </w:p>
        </w:tc>
        <w:tc>
          <w:tcPr>
            <w:tcW w:w="533" w:type="dxa"/>
            <w:gridSpan w:val="2"/>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39144B" w:rsidRDefault="0039144B" w:rsidP="0032382D">
            <w:pPr>
              <w:ind w:left="142"/>
              <w:jc w:val="center"/>
              <w:rPr>
                <w:b/>
                <w:bCs/>
                <w:iCs/>
              </w:rPr>
            </w:pPr>
            <w:r>
              <w:rPr>
                <w:b/>
                <w:bCs/>
                <w:iCs/>
              </w:rPr>
              <w:t>2</w:t>
            </w:r>
          </w:p>
        </w:tc>
        <w:tc>
          <w:tcPr>
            <w:tcW w:w="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Default="0039144B" w:rsidP="0032382D">
            <w:pPr>
              <w:ind w:left="142"/>
              <w:jc w:val="center"/>
              <w:rPr>
                <w:b/>
                <w:bCs/>
                <w:iCs/>
              </w:rPr>
            </w:pPr>
            <w:r>
              <w:rPr>
                <w:b/>
                <w:bCs/>
                <w:iCs/>
              </w:rPr>
              <w:t>2</w:t>
            </w:r>
          </w:p>
        </w:tc>
        <w:tc>
          <w:tcPr>
            <w:tcW w:w="5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Default="0039144B" w:rsidP="0032382D">
            <w:pPr>
              <w:ind w:left="142"/>
              <w:jc w:val="center"/>
              <w:rPr>
                <w:b/>
                <w:bCs/>
                <w:iCs/>
              </w:rPr>
            </w:pPr>
            <w:r>
              <w:rPr>
                <w:b/>
                <w:bCs/>
                <w:iCs/>
              </w:rPr>
              <w:t>2</w:t>
            </w:r>
          </w:p>
        </w:tc>
        <w:tc>
          <w:tcPr>
            <w:tcW w:w="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Default="0039144B" w:rsidP="0032382D">
            <w:pPr>
              <w:keepNext/>
              <w:ind w:left="142"/>
              <w:jc w:val="center"/>
              <w:outlineLvl w:val="0"/>
              <w:rPr>
                <w:b/>
                <w:bCs/>
                <w:iCs/>
              </w:rPr>
            </w:pPr>
            <w:r>
              <w:rPr>
                <w:b/>
                <w:bCs/>
                <w:iCs/>
              </w:rPr>
              <w:t>2</w:t>
            </w:r>
          </w:p>
        </w:tc>
        <w:tc>
          <w:tcPr>
            <w:tcW w:w="8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Default="0039144B" w:rsidP="0032382D">
            <w:pPr>
              <w:keepNext/>
              <w:ind w:left="142"/>
              <w:jc w:val="center"/>
              <w:outlineLvl w:val="0"/>
              <w:rPr>
                <w:b/>
                <w:bCs/>
                <w:iCs/>
                <w:sz w:val="20"/>
              </w:rPr>
            </w:pPr>
            <w:r>
              <w:rPr>
                <w:b/>
                <w:bCs/>
                <w:iCs/>
                <w:sz w:val="20"/>
              </w:rPr>
              <w:t>75</w:t>
            </w:r>
          </w:p>
        </w:tc>
      </w:tr>
      <w:tr w:rsidR="0039144B" w:rsidRPr="00EB76E3" w:rsidTr="0039144B">
        <w:trPr>
          <w:cantSplit/>
          <w:trHeight w:val="1134"/>
        </w:trPr>
        <w:tc>
          <w:tcPr>
            <w:tcW w:w="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Default="0039144B" w:rsidP="0032382D">
            <w:pPr>
              <w:ind w:left="142"/>
              <w:jc w:val="center"/>
              <w:rPr>
                <w:b/>
                <w:bCs/>
                <w:iCs/>
                <w:sz w:val="20"/>
              </w:rPr>
            </w:pPr>
          </w:p>
        </w:tc>
        <w:tc>
          <w:tcPr>
            <w:tcW w:w="1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Default="0039144B" w:rsidP="0032382D">
            <w:pPr>
              <w:ind w:left="142"/>
              <w:jc w:val="center"/>
              <w:rPr>
                <w:b/>
              </w:rPr>
            </w:pPr>
            <w:r>
              <w:rPr>
                <w:b/>
              </w:rPr>
              <w:t>Факультативи</w:t>
            </w:r>
          </w:p>
        </w:tc>
        <w:tc>
          <w:tcPr>
            <w:tcW w:w="7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rsidR="0039144B" w:rsidRDefault="0039144B" w:rsidP="0032382D">
            <w:pPr>
              <w:ind w:left="142" w:right="113"/>
              <w:jc w:val="center"/>
              <w:rPr>
                <w:sz w:val="20"/>
                <w:szCs w:val="20"/>
              </w:rPr>
            </w:pPr>
          </w:p>
        </w:tc>
        <w:tc>
          <w:tcPr>
            <w:tcW w:w="48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Default="0039144B" w:rsidP="0032382D">
            <w:pPr>
              <w:ind w:left="142"/>
              <w:jc w:val="center"/>
              <w:rPr>
                <w:b/>
                <w:bCs/>
                <w:iCs/>
              </w:rPr>
            </w:pPr>
          </w:p>
        </w:tc>
        <w:tc>
          <w:tcPr>
            <w:tcW w:w="4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Default="0039144B" w:rsidP="0032382D">
            <w:pPr>
              <w:ind w:left="142"/>
              <w:jc w:val="center"/>
              <w:rPr>
                <w:b/>
                <w:bCs/>
                <w:iCs/>
              </w:rPr>
            </w:pPr>
          </w:p>
        </w:tc>
        <w:tc>
          <w:tcPr>
            <w:tcW w:w="49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Default="0039144B" w:rsidP="0032382D">
            <w:pPr>
              <w:ind w:left="142"/>
              <w:jc w:val="center"/>
              <w:rPr>
                <w:b/>
                <w:bCs/>
                <w:iCs/>
              </w:rPr>
            </w:pPr>
          </w:p>
        </w:tc>
        <w:tc>
          <w:tcPr>
            <w:tcW w:w="5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4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4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499" w:type="dxa"/>
            <w:tcBorders>
              <w:top w:val="single" w:sz="4" w:space="0" w:color="auto"/>
              <w:left w:val="single" w:sz="4" w:space="0" w:color="auto"/>
              <w:bottom w:val="single" w:sz="4" w:space="0" w:color="auto"/>
              <w:right w:val="single" w:sz="18"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500"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5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472" w:type="dxa"/>
            <w:tcBorders>
              <w:top w:val="single" w:sz="4" w:space="0" w:color="auto"/>
              <w:left w:val="single" w:sz="4" w:space="0" w:color="auto"/>
              <w:bottom w:val="single" w:sz="4" w:space="0" w:color="auto"/>
              <w:right w:val="single" w:sz="18" w:space="0" w:color="auto"/>
            </w:tcBorders>
            <w:shd w:val="clear" w:color="auto" w:fill="F2F2F2" w:themeFill="background1" w:themeFillShade="F2"/>
            <w:vAlign w:val="center"/>
          </w:tcPr>
          <w:p w:rsidR="0039144B" w:rsidRPr="00EB76E3" w:rsidRDefault="0039144B" w:rsidP="0032382D">
            <w:pPr>
              <w:ind w:left="142"/>
              <w:jc w:val="center"/>
              <w:rPr>
                <w:b/>
                <w:bCs/>
                <w:iCs/>
              </w:rPr>
            </w:pPr>
          </w:p>
        </w:tc>
        <w:tc>
          <w:tcPr>
            <w:tcW w:w="533" w:type="dxa"/>
            <w:gridSpan w:val="2"/>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tcPr>
          <w:p w:rsidR="0039144B" w:rsidRDefault="0039144B" w:rsidP="0032382D">
            <w:pPr>
              <w:ind w:left="142"/>
              <w:jc w:val="center"/>
              <w:rPr>
                <w:b/>
                <w:bCs/>
                <w:iCs/>
              </w:rPr>
            </w:pPr>
          </w:p>
        </w:tc>
        <w:tc>
          <w:tcPr>
            <w:tcW w:w="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Default="0039144B" w:rsidP="0032382D">
            <w:pPr>
              <w:ind w:left="142"/>
              <w:jc w:val="center"/>
              <w:rPr>
                <w:b/>
                <w:bCs/>
                <w:iCs/>
              </w:rPr>
            </w:pPr>
          </w:p>
        </w:tc>
        <w:tc>
          <w:tcPr>
            <w:tcW w:w="100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Default="0039144B" w:rsidP="0032382D">
            <w:pPr>
              <w:keepNext/>
              <w:ind w:left="142"/>
              <w:jc w:val="center"/>
              <w:outlineLvl w:val="0"/>
              <w:rPr>
                <w:b/>
                <w:bCs/>
                <w:iCs/>
              </w:rPr>
            </w:pPr>
            <w:r>
              <w:rPr>
                <w:b/>
                <w:bCs/>
                <w:iCs/>
              </w:rPr>
              <w:t>2</w:t>
            </w:r>
          </w:p>
        </w:tc>
        <w:tc>
          <w:tcPr>
            <w:tcW w:w="8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144B" w:rsidRDefault="0039144B" w:rsidP="0032382D">
            <w:pPr>
              <w:keepNext/>
              <w:ind w:left="142"/>
              <w:jc w:val="center"/>
              <w:outlineLvl w:val="0"/>
              <w:rPr>
                <w:b/>
                <w:bCs/>
                <w:iCs/>
                <w:sz w:val="20"/>
              </w:rPr>
            </w:pPr>
            <w:r w:rsidRPr="004013B1">
              <w:rPr>
                <w:b/>
                <w:bCs/>
                <w:iCs/>
              </w:rPr>
              <w:t>2</w:t>
            </w:r>
          </w:p>
        </w:tc>
      </w:tr>
    </w:tbl>
    <w:p w:rsidR="0039144B" w:rsidRPr="00EB76E3" w:rsidRDefault="0039144B" w:rsidP="0032382D">
      <w:pPr>
        <w:widowControl w:val="0"/>
        <w:autoSpaceDE w:val="0"/>
        <w:autoSpaceDN w:val="0"/>
        <w:spacing w:before="4"/>
        <w:ind w:left="142"/>
        <w:rPr>
          <w:sz w:val="17"/>
        </w:rPr>
        <w:sectPr w:rsidR="0039144B" w:rsidRPr="00EB76E3" w:rsidSect="0039144B">
          <w:pgSz w:w="16838" w:h="11906" w:orient="landscape"/>
          <w:pgMar w:top="851" w:right="851" w:bottom="1418" w:left="851" w:header="709" w:footer="709" w:gutter="0"/>
          <w:cols w:space="708"/>
          <w:docGrid w:linePitch="360"/>
        </w:sectPr>
      </w:pPr>
    </w:p>
    <w:p w:rsidR="001335DA" w:rsidRDefault="001335DA" w:rsidP="0032382D">
      <w:pPr>
        <w:ind w:left="142"/>
        <w:jc w:val="center"/>
      </w:pPr>
      <w:r>
        <w:rPr>
          <w:b/>
        </w:rPr>
        <w:lastRenderedPageBreak/>
        <w:t>Розподіл педагогічного навантаження</w:t>
      </w:r>
    </w:p>
    <w:p w:rsidR="001335DA" w:rsidRDefault="001335DA" w:rsidP="0032382D">
      <w:pPr>
        <w:ind w:left="142"/>
        <w:jc w:val="center"/>
      </w:pPr>
      <w:r>
        <w:rPr>
          <w:b/>
        </w:rPr>
        <w:t>між учителями Удицької філії І-ІІ ступенів опорного закладу Теплицької селищної ради «Теплицька ЗШ І-ІІІ ступенів №1»  на 2025/2026 навчальний рік</w:t>
      </w:r>
    </w:p>
    <w:p w:rsidR="001335DA" w:rsidRDefault="001335DA" w:rsidP="0032382D">
      <w:pPr>
        <w:ind w:left="142"/>
        <w:jc w:val="center"/>
        <w:rPr>
          <w:b/>
        </w:rPr>
      </w:pPr>
    </w:p>
    <w:tbl>
      <w:tblPr>
        <w:tblW w:w="0" w:type="auto"/>
        <w:tblInd w:w="-432" w:type="dxa"/>
        <w:tblLayout w:type="fixed"/>
        <w:tblLook w:val="0000" w:firstRow="0" w:lastRow="0" w:firstColumn="0" w:lastColumn="0" w:noHBand="0" w:noVBand="0"/>
      </w:tblPr>
      <w:tblGrid>
        <w:gridCol w:w="720"/>
        <w:gridCol w:w="2340"/>
        <w:gridCol w:w="866"/>
        <w:gridCol w:w="2052"/>
        <w:gridCol w:w="1064"/>
        <w:gridCol w:w="1064"/>
        <w:gridCol w:w="1254"/>
        <w:gridCol w:w="959"/>
      </w:tblGrid>
      <w:tr w:rsidR="001335DA" w:rsidTr="008D65C3">
        <w:trPr>
          <w:cantSplit/>
          <w:trHeight w:val="1498"/>
        </w:trPr>
        <w:tc>
          <w:tcPr>
            <w:tcW w:w="720" w:type="dxa"/>
            <w:vMerge w:val="restart"/>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rPr>
                <w:b/>
              </w:rPr>
              <w:t>№</w:t>
            </w:r>
          </w:p>
          <w:p w:rsidR="001335DA" w:rsidRDefault="001335DA" w:rsidP="0032382D">
            <w:pPr>
              <w:ind w:left="142"/>
              <w:jc w:val="center"/>
            </w:pPr>
            <w:r>
              <w:rPr>
                <w:b/>
              </w:rPr>
              <w:t>за/п</w:t>
            </w:r>
          </w:p>
        </w:tc>
        <w:tc>
          <w:tcPr>
            <w:tcW w:w="2340" w:type="dxa"/>
            <w:vMerge w:val="restart"/>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rPr>
                <w:b/>
              </w:rPr>
              <w:t>Прізвище, ім’я, по батькові вчителя</w:t>
            </w:r>
          </w:p>
        </w:tc>
        <w:tc>
          <w:tcPr>
            <w:tcW w:w="866" w:type="dxa"/>
            <w:vMerge w:val="restart"/>
            <w:tcBorders>
              <w:top w:val="single" w:sz="12" w:space="0" w:color="000000"/>
              <w:left w:val="single" w:sz="12" w:space="0" w:color="000000"/>
              <w:bottom w:val="single" w:sz="4" w:space="0" w:color="000000"/>
              <w:right w:val="single" w:sz="12" w:space="0" w:color="000000"/>
            </w:tcBorders>
            <w:shd w:val="clear" w:color="auto" w:fill="auto"/>
            <w:textDirection w:val="btLr"/>
          </w:tcPr>
          <w:p w:rsidR="001335DA" w:rsidRDefault="001335DA" w:rsidP="0032382D">
            <w:pPr>
              <w:ind w:left="142" w:right="113"/>
              <w:jc w:val="center"/>
            </w:pPr>
            <w:r>
              <w:rPr>
                <w:b/>
              </w:rPr>
              <w:t>Класне керівництво</w:t>
            </w:r>
          </w:p>
        </w:tc>
        <w:tc>
          <w:tcPr>
            <w:tcW w:w="2052" w:type="dxa"/>
            <w:vMerge w:val="restart"/>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p w:rsidR="001335DA" w:rsidRDefault="001335DA" w:rsidP="0032382D">
            <w:pPr>
              <w:ind w:left="142"/>
              <w:jc w:val="center"/>
              <w:rPr>
                <w:b/>
              </w:rPr>
            </w:pPr>
          </w:p>
          <w:p w:rsidR="001335DA" w:rsidRDefault="001335DA" w:rsidP="0032382D">
            <w:pPr>
              <w:ind w:left="142"/>
              <w:jc w:val="center"/>
              <w:rPr>
                <w:b/>
              </w:rPr>
            </w:pPr>
          </w:p>
          <w:p w:rsidR="001335DA" w:rsidRDefault="001335DA" w:rsidP="0032382D">
            <w:pPr>
              <w:ind w:left="142"/>
              <w:jc w:val="center"/>
            </w:pPr>
            <w:r>
              <w:rPr>
                <w:b/>
              </w:rPr>
              <w:t>Предмет</w:t>
            </w:r>
          </w:p>
        </w:tc>
        <w:tc>
          <w:tcPr>
            <w:tcW w:w="3382" w:type="dxa"/>
            <w:gridSpan w:val="3"/>
            <w:tcBorders>
              <w:top w:val="single" w:sz="12" w:space="0" w:color="000000"/>
              <w:left w:val="single" w:sz="12" w:space="0" w:color="000000"/>
              <w:bottom w:val="single" w:sz="12" w:space="0" w:color="000000"/>
              <w:right w:val="single" w:sz="12" w:space="0" w:color="000000"/>
            </w:tcBorders>
            <w:shd w:val="clear" w:color="auto" w:fill="auto"/>
          </w:tcPr>
          <w:p w:rsidR="001335DA" w:rsidRDefault="001335DA" w:rsidP="0032382D">
            <w:pPr>
              <w:snapToGrid w:val="0"/>
              <w:ind w:left="142"/>
              <w:jc w:val="center"/>
              <w:rPr>
                <w:b/>
              </w:rPr>
            </w:pPr>
          </w:p>
          <w:p w:rsidR="001335DA" w:rsidRDefault="001335DA" w:rsidP="0032382D">
            <w:pPr>
              <w:ind w:left="142"/>
              <w:jc w:val="center"/>
              <w:rPr>
                <w:b/>
              </w:rPr>
            </w:pPr>
          </w:p>
          <w:p w:rsidR="001335DA" w:rsidRDefault="001335DA" w:rsidP="0032382D">
            <w:pPr>
              <w:ind w:left="142"/>
              <w:jc w:val="center"/>
            </w:pPr>
            <w:r>
              <w:rPr>
                <w:b/>
              </w:rPr>
              <w:t>Навчальне</w:t>
            </w:r>
          </w:p>
          <w:p w:rsidR="001335DA" w:rsidRDefault="001335DA" w:rsidP="0032382D">
            <w:pPr>
              <w:ind w:left="142"/>
              <w:jc w:val="center"/>
            </w:pPr>
            <w:r>
              <w:rPr>
                <w:b/>
              </w:rPr>
              <w:t xml:space="preserve"> навантаження</w:t>
            </w:r>
          </w:p>
        </w:tc>
        <w:tc>
          <w:tcPr>
            <w:tcW w:w="959" w:type="dxa"/>
            <w:vMerge w:val="restart"/>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rPr>
                <w:b/>
              </w:rPr>
              <w:t>Всього годин</w:t>
            </w:r>
          </w:p>
        </w:tc>
      </w:tr>
      <w:tr w:rsidR="001335DA" w:rsidTr="008D65C3">
        <w:tc>
          <w:tcPr>
            <w:tcW w:w="72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34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866" w:type="dxa"/>
            <w:vMerge/>
            <w:tcBorders>
              <w:top w:val="single" w:sz="12" w:space="0" w:color="000000"/>
              <w:left w:val="single" w:sz="12" w:space="0" w:color="000000"/>
              <w:bottom w:val="single" w:sz="4" w:space="0" w:color="000000"/>
              <w:right w:val="single" w:sz="12" w:space="0" w:color="000000"/>
            </w:tcBorders>
            <w:shd w:val="clear" w:color="auto" w:fill="auto"/>
            <w:textDirection w:val="btLr"/>
          </w:tcPr>
          <w:p w:rsidR="001335DA" w:rsidRDefault="001335DA" w:rsidP="0032382D">
            <w:pPr>
              <w:snapToGrid w:val="0"/>
              <w:ind w:left="142"/>
              <w:jc w:val="center"/>
              <w:rPr>
                <w:b/>
              </w:rPr>
            </w:pPr>
          </w:p>
        </w:tc>
        <w:tc>
          <w:tcPr>
            <w:tcW w:w="2052"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1064" w:type="dxa"/>
            <w:tcBorders>
              <w:top w:val="single" w:sz="12" w:space="0" w:color="000000"/>
              <w:left w:val="single" w:sz="12" w:space="0" w:color="000000"/>
              <w:bottom w:val="single" w:sz="12" w:space="0" w:color="000000"/>
              <w:right w:val="single" w:sz="12" w:space="0" w:color="000000"/>
            </w:tcBorders>
            <w:shd w:val="clear" w:color="auto" w:fill="auto"/>
          </w:tcPr>
          <w:p w:rsidR="001335DA" w:rsidRDefault="001335DA" w:rsidP="0032382D">
            <w:pPr>
              <w:ind w:left="142"/>
              <w:jc w:val="center"/>
            </w:pPr>
            <w:r>
              <w:rPr>
                <w:b/>
              </w:rPr>
              <w:t>2 клас</w:t>
            </w:r>
          </w:p>
        </w:tc>
        <w:tc>
          <w:tcPr>
            <w:tcW w:w="1064" w:type="dxa"/>
            <w:tcBorders>
              <w:top w:val="single" w:sz="12" w:space="0" w:color="000000"/>
              <w:left w:val="single" w:sz="12" w:space="0" w:color="000000"/>
              <w:bottom w:val="single" w:sz="12" w:space="0" w:color="000000"/>
              <w:right w:val="single" w:sz="12" w:space="0" w:color="000000"/>
            </w:tcBorders>
            <w:shd w:val="clear" w:color="auto" w:fill="auto"/>
          </w:tcPr>
          <w:p w:rsidR="001335DA" w:rsidRDefault="001335DA" w:rsidP="0032382D">
            <w:pPr>
              <w:ind w:left="142"/>
              <w:jc w:val="center"/>
            </w:pPr>
            <w:r>
              <w:rPr>
                <w:b/>
              </w:rPr>
              <w:t>4 клас</w:t>
            </w:r>
          </w:p>
        </w:tc>
        <w:tc>
          <w:tcPr>
            <w:tcW w:w="1254" w:type="dxa"/>
            <w:tcBorders>
              <w:top w:val="single" w:sz="12" w:space="0" w:color="000000"/>
              <w:left w:val="single" w:sz="12" w:space="0" w:color="000000"/>
              <w:bottom w:val="single" w:sz="12" w:space="0" w:color="000000"/>
              <w:right w:val="single" w:sz="12" w:space="0" w:color="000000"/>
            </w:tcBorders>
            <w:shd w:val="clear" w:color="auto" w:fill="auto"/>
          </w:tcPr>
          <w:p w:rsidR="001335DA" w:rsidRDefault="001335DA" w:rsidP="0032382D">
            <w:pPr>
              <w:ind w:left="142"/>
              <w:jc w:val="center"/>
            </w:pPr>
            <w:r>
              <w:rPr>
                <w:b/>
              </w:rPr>
              <w:t>6 клас</w:t>
            </w:r>
          </w:p>
        </w:tc>
        <w:tc>
          <w:tcPr>
            <w:tcW w:w="959"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r>
      <w:tr w:rsidR="001335DA" w:rsidTr="008D65C3">
        <w:tc>
          <w:tcPr>
            <w:tcW w:w="720" w:type="dxa"/>
            <w:vMerge w:val="restart"/>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1</w:t>
            </w:r>
          </w:p>
        </w:tc>
        <w:tc>
          <w:tcPr>
            <w:tcW w:w="2340" w:type="dxa"/>
            <w:vMerge w:val="restart"/>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 xml:space="preserve">Канцір Тетяна Валентинівна </w:t>
            </w:r>
          </w:p>
          <w:p w:rsidR="001335DA" w:rsidRDefault="001335DA" w:rsidP="0032382D">
            <w:pPr>
              <w:ind w:left="142"/>
              <w:jc w:val="center"/>
            </w:pPr>
            <w:r>
              <w:t>(1978 р.н.)</w:t>
            </w:r>
          </w:p>
        </w:tc>
        <w:tc>
          <w:tcPr>
            <w:tcW w:w="866" w:type="dxa"/>
            <w:vMerge w:val="restart"/>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052" w:type="dxa"/>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англ.мова</w:t>
            </w:r>
          </w:p>
        </w:tc>
        <w:tc>
          <w:tcPr>
            <w:tcW w:w="1064" w:type="dxa"/>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2</w:t>
            </w:r>
          </w:p>
        </w:tc>
        <w:tc>
          <w:tcPr>
            <w:tcW w:w="1064" w:type="dxa"/>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3</w:t>
            </w:r>
          </w:p>
        </w:tc>
        <w:tc>
          <w:tcPr>
            <w:tcW w:w="1254" w:type="dxa"/>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4</w:t>
            </w:r>
          </w:p>
        </w:tc>
        <w:tc>
          <w:tcPr>
            <w:tcW w:w="959" w:type="dxa"/>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rPr>
                <w:b/>
              </w:rPr>
              <w:t>21</w:t>
            </w:r>
          </w:p>
        </w:tc>
      </w:tr>
      <w:tr w:rsidR="001335DA" w:rsidTr="008D65C3">
        <w:tc>
          <w:tcPr>
            <w:tcW w:w="72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34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866"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052"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математика</w:t>
            </w: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3</w:t>
            </w: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25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959"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r>
              <w:rPr>
                <w:b/>
              </w:rPr>
              <w:t>25%за  завід філ.</w:t>
            </w:r>
          </w:p>
        </w:tc>
      </w:tr>
      <w:tr w:rsidR="001335DA" w:rsidTr="008D65C3">
        <w:tc>
          <w:tcPr>
            <w:tcW w:w="72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34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866"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052"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ЯДС</w:t>
            </w: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7</w:t>
            </w: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25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959"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r>
      <w:tr w:rsidR="001335DA" w:rsidTr="008D65C3">
        <w:tc>
          <w:tcPr>
            <w:tcW w:w="72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34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866"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052"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фізкультура</w:t>
            </w: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2</w:t>
            </w: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25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959"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r>
      <w:tr w:rsidR="001335DA" w:rsidTr="008D65C3">
        <w:tc>
          <w:tcPr>
            <w:tcW w:w="72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34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866"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052" w:type="dxa"/>
            <w:tcBorders>
              <w:top w:val="single" w:sz="4" w:space="0" w:color="000000"/>
              <w:left w:val="single" w:sz="12" w:space="0" w:color="000000"/>
              <w:bottom w:val="single" w:sz="12" w:space="0" w:color="000000"/>
              <w:right w:val="single" w:sz="12" w:space="0" w:color="000000"/>
            </w:tcBorders>
            <w:shd w:val="clear" w:color="auto" w:fill="auto"/>
          </w:tcPr>
          <w:p w:rsidR="001335DA" w:rsidRDefault="001335DA" w:rsidP="0032382D">
            <w:pPr>
              <w:snapToGrid w:val="0"/>
              <w:ind w:left="142"/>
              <w:jc w:val="center"/>
              <w:rPr>
                <w:b/>
              </w:rPr>
            </w:pPr>
          </w:p>
        </w:tc>
        <w:tc>
          <w:tcPr>
            <w:tcW w:w="1064" w:type="dxa"/>
            <w:tcBorders>
              <w:top w:val="single" w:sz="4" w:space="0" w:color="000000"/>
              <w:left w:val="single" w:sz="12" w:space="0" w:color="000000"/>
              <w:bottom w:val="single" w:sz="12" w:space="0" w:color="000000"/>
              <w:right w:val="single" w:sz="12" w:space="0" w:color="000000"/>
            </w:tcBorders>
            <w:shd w:val="clear" w:color="auto" w:fill="auto"/>
          </w:tcPr>
          <w:p w:rsidR="001335DA" w:rsidRDefault="001335DA" w:rsidP="0032382D">
            <w:pPr>
              <w:snapToGrid w:val="0"/>
              <w:ind w:left="142"/>
              <w:jc w:val="center"/>
              <w:rPr>
                <w:b/>
              </w:rPr>
            </w:pPr>
          </w:p>
        </w:tc>
        <w:tc>
          <w:tcPr>
            <w:tcW w:w="1064" w:type="dxa"/>
            <w:tcBorders>
              <w:top w:val="single" w:sz="4" w:space="0" w:color="000000"/>
              <w:left w:val="single" w:sz="12" w:space="0" w:color="000000"/>
              <w:bottom w:val="single" w:sz="12" w:space="0" w:color="000000"/>
              <w:right w:val="single" w:sz="12" w:space="0" w:color="000000"/>
            </w:tcBorders>
            <w:shd w:val="clear" w:color="auto" w:fill="auto"/>
          </w:tcPr>
          <w:p w:rsidR="001335DA" w:rsidRDefault="001335DA" w:rsidP="0032382D">
            <w:pPr>
              <w:snapToGrid w:val="0"/>
              <w:ind w:left="142"/>
              <w:jc w:val="center"/>
              <w:rPr>
                <w:b/>
              </w:rPr>
            </w:pPr>
          </w:p>
        </w:tc>
        <w:tc>
          <w:tcPr>
            <w:tcW w:w="1254" w:type="dxa"/>
            <w:tcBorders>
              <w:top w:val="single" w:sz="4" w:space="0" w:color="000000"/>
              <w:left w:val="single" w:sz="12" w:space="0" w:color="000000"/>
              <w:bottom w:val="single" w:sz="12" w:space="0" w:color="000000"/>
              <w:right w:val="single" w:sz="12" w:space="0" w:color="000000"/>
            </w:tcBorders>
            <w:shd w:val="clear" w:color="auto" w:fill="auto"/>
          </w:tcPr>
          <w:p w:rsidR="001335DA" w:rsidRDefault="001335DA" w:rsidP="0032382D">
            <w:pPr>
              <w:snapToGrid w:val="0"/>
              <w:ind w:left="142"/>
              <w:jc w:val="center"/>
            </w:pPr>
          </w:p>
        </w:tc>
        <w:tc>
          <w:tcPr>
            <w:tcW w:w="959" w:type="dxa"/>
            <w:tcBorders>
              <w:top w:val="single" w:sz="4" w:space="0" w:color="000000"/>
              <w:left w:val="single" w:sz="12" w:space="0" w:color="000000"/>
              <w:bottom w:val="single" w:sz="12" w:space="0" w:color="000000"/>
              <w:right w:val="single" w:sz="12" w:space="0" w:color="000000"/>
            </w:tcBorders>
            <w:shd w:val="clear" w:color="auto" w:fill="auto"/>
          </w:tcPr>
          <w:p w:rsidR="001335DA" w:rsidRDefault="001335DA" w:rsidP="0032382D">
            <w:pPr>
              <w:snapToGrid w:val="0"/>
              <w:ind w:left="142"/>
              <w:jc w:val="center"/>
              <w:rPr>
                <w:b/>
              </w:rPr>
            </w:pPr>
          </w:p>
        </w:tc>
      </w:tr>
      <w:tr w:rsidR="001335DA" w:rsidTr="008D65C3">
        <w:tc>
          <w:tcPr>
            <w:tcW w:w="720" w:type="dxa"/>
            <w:vMerge w:val="restart"/>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pPr>
            <w:r>
              <w:t xml:space="preserve">   2</w:t>
            </w:r>
          </w:p>
        </w:tc>
        <w:tc>
          <w:tcPr>
            <w:tcW w:w="2340" w:type="dxa"/>
            <w:vMerge w:val="restart"/>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Мензульська</w:t>
            </w:r>
          </w:p>
          <w:p w:rsidR="001335DA" w:rsidRDefault="001335DA" w:rsidP="0032382D">
            <w:pPr>
              <w:ind w:left="142"/>
              <w:jc w:val="center"/>
            </w:pPr>
            <w:r>
              <w:t>Олена   Іванівна</w:t>
            </w:r>
          </w:p>
          <w:p w:rsidR="001335DA" w:rsidRDefault="001335DA" w:rsidP="0032382D">
            <w:pPr>
              <w:ind w:left="142"/>
              <w:jc w:val="center"/>
            </w:pPr>
            <w:r>
              <w:t>(1977 р.н.)</w:t>
            </w:r>
          </w:p>
        </w:tc>
        <w:tc>
          <w:tcPr>
            <w:tcW w:w="866" w:type="dxa"/>
            <w:vMerge w:val="restart"/>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052" w:type="dxa"/>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укр.мова</w:t>
            </w:r>
          </w:p>
        </w:tc>
        <w:tc>
          <w:tcPr>
            <w:tcW w:w="1064" w:type="dxa"/>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5</w:t>
            </w:r>
          </w:p>
        </w:tc>
        <w:tc>
          <w:tcPr>
            <w:tcW w:w="1064" w:type="dxa"/>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254" w:type="dxa"/>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4</w:t>
            </w:r>
          </w:p>
        </w:tc>
        <w:tc>
          <w:tcPr>
            <w:tcW w:w="959" w:type="dxa"/>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rPr>
                <w:b/>
              </w:rPr>
              <w:t>19</w:t>
            </w:r>
          </w:p>
        </w:tc>
      </w:tr>
      <w:tr w:rsidR="001335DA" w:rsidTr="008D65C3">
        <w:tc>
          <w:tcPr>
            <w:tcW w:w="72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rPr>
                <w:b/>
              </w:rPr>
            </w:pPr>
          </w:p>
        </w:tc>
        <w:tc>
          <w:tcPr>
            <w:tcW w:w="234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866"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052"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укр.літ.</w:t>
            </w: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25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2</w:t>
            </w:r>
          </w:p>
        </w:tc>
        <w:tc>
          <w:tcPr>
            <w:tcW w:w="959"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r>
      <w:tr w:rsidR="001335DA" w:rsidTr="008D65C3">
        <w:tc>
          <w:tcPr>
            <w:tcW w:w="72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rPr>
                <w:b/>
              </w:rPr>
            </w:pPr>
          </w:p>
        </w:tc>
        <w:tc>
          <w:tcPr>
            <w:tcW w:w="234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866"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052"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заруб.літ.</w:t>
            </w: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25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1,5</w:t>
            </w:r>
          </w:p>
        </w:tc>
        <w:tc>
          <w:tcPr>
            <w:tcW w:w="959"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r>
      <w:tr w:rsidR="001335DA" w:rsidTr="008D65C3">
        <w:tc>
          <w:tcPr>
            <w:tcW w:w="72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rPr>
                <w:b/>
              </w:rPr>
            </w:pPr>
          </w:p>
        </w:tc>
        <w:tc>
          <w:tcPr>
            <w:tcW w:w="234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866"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052"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мистецтво</w:t>
            </w: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1</w:t>
            </w: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2</w:t>
            </w:r>
          </w:p>
        </w:tc>
        <w:tc>
          <w:tcPr>
            <w:tcW w:w="125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1</w:t>
            </w:r>
          </w:p>
        </w:tc>
        <w:tc>
          <w:tcPr>
            <w:tcW w:w="959"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r>
      <w:tr w:rsidR="001335DA" w:rsidTr="008D65C3">
        <w:tc>
          <w:tcPr>
            <w:tcW w:w="72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rPr>
                <w:b/>
              </w:rPr>
            </w:pPr>
          </w:p>
        </w:tc>
        <w:tc>
          <w:tcPr>
            <w:tcW w:w="234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866"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052"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історія Укр.</w:t>
            </w: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25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1</w:t>
            </w:r>
          </w:p>
        </w:tc>
        <w:tc>
          <w:tcPr>
            <w:tcW w:w="959"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r>
      <w:tr w:rsidR="001335DA" w:rsidTr="008D65C3">
        <w:tc>
          <w:tcPr>
            <w:tcW w:w="72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rPr>
                <w:b/>
              </w:rPr>
            </w:pPr>
          </w:p>
        </w:tc>
        <w:tc>
          <w:tcPr>
            <w:tcW w:w="234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866"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052"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всесв.іст.</w:t>
            </w: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25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1</w:t>
            </w:r>
          </w:p>
        </w:tc>
        <w:tc>
          <w:tcPr>
            <w:tcW w:w="959"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r>
      <w:tr w:rsidR="001335DA" w:rsidTr="008D65C3">
        <w:tc>
          <w:tcPr>
            <w:tcW w:w="72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rPr>
                <w:b/>
              </w:rPr>
            </w:pPr>
          </w:p>
        </w:tc>
        <w:tc>
          <w:tcPr>
            <w:tcW w:w="234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866"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052" w:type="dxa"/>
            <w:tcBorders>
              <w:top w:val="single" w:sz="4" w:space="0" w:color="000000"/>
              <w:left w:val="single" w:sz="12" w:space="0" w:color="000000"/>
              <w:bottom w:val="single" w:sz="12" w:space="0" w:color="000000"/>
              <w:right w:val="single" w:sz="12" w:space="0" w:color="000000"/>
            </w:tcBorders>
            <w:shd w:val="clear" w:color="auto" w:fill="auto"/>
          </w:tcPr>
          <w:p w:rsidR="001335DA" w:rsidRDefault="001335DA" w:rsidP="0032382D">
            <w:pPr>
              <w:ind w:left="142"/>
              <w:jc w:val="center"/>
            </w:pPr>
            <w:r>
              <w:t>гром.освіта</w:t>
            </w:r>
          </w:p>
        </w:tc>
        <w:tc>
          <w:tcPr>
            <w:tcW w:w="1064" w:type="dxa"/>
            <w:tcBorders>
              <w:top w:val="single" w:sz="4" w:space="0" w:color="000000"/>
              <w:left w:val="single" w:sz="12" w:space="0" w:color="000000"/>
              <w:bottom w:val="single" w:sz="12" w:space="0" w:color="000000"/>
              <w:right w:val="single" w:sz="12" w:space="0" w:color="000000"/>
            </w:tcBorders>
            <w:shd w:val="clear" w:color="auto" w:fill="auto"/>
          </w:tcPr>
          <w:p w:rsidR="001335DA" w:rsidRDefault="001335DA" w:rsidP="0032382D">
            <w:pPr>
              <w:snapToGrid w:val="0"/>
              <w:ind w:left="142"/>
              <w:jc w:val="center"/>
            </w:pPr>
          </w:p>
        </w:tc>
        <w:tc>
          <w:tcPr>
            <w:tcW w:w="1064" w:type="dxa"/>
            <w:tcBorders>
              <w:top w:val="single" w:sz="4" w:space="0" w:color="000000"/>
              <w:left w:val="single" w:sz="12" w:space="0" w:color="000000"/>
              <w:bottom w:val="single" w:sz="12" w:space="0" w:color="000000"/>
              <w:right w:val="single" w:sz="12" w:space="0" w:color="000000"/>
            </w:tcBorders>
            <w:shd w:val="clear" w:color="auto" w:fill="auto"/>
          </w:tcPr>
          <w:p w:rsidR="001335DA" w:rsidRDefault="001335DA" w:rsidP="0032382D">
            <w:pPr>
              <w:snapToGrid w:val="0"/>
              <w:ind w:left="142"/>
              <w:jc w:val="center"/>
            </w:pPr>
          </w:p>
        </w:tc>
        <w:tc>
          <w:tcPr>
            <w:tcW w:w="1254" w:type="dxa"/>
            <w:tcBorders>
              <w:top w:val="single" w:sz="4" w:space="0" w:color="000000"/>
              <w:left w:val="single" w:sz="12" w:space="0" w:color="000000"/>
              <w:bottom w:val="single" w:sz="12" w:space="0" w:color="000000"/>
              <w:right w:val="single" w:sz="12" w:space="0" w:color="000000"/>
            </w:tcBorders>
            <w:shd w:val="clear" w:color="auto" w:fill="auto"/>
          </w:tcPr>
          <w:p w:rsidR="001335DA" w:rsidRDefault="001335DA" w:rsidP="0032382D">
            <w:pPr>
              <w:ind w:left="142"/>
              <w:jc w:val="center"/>
            </w:pPr>
            <w:r>
              <w:t>0,5</w:t>
            </w:r>
          </w:p>
        </w:tc>
        <w:tc>
          <w:tcPr>
            <w:tcW w:w="959" w:type="dxa"/>
            <w:tcBorders>
              <w:top w:val="single" w:sz="4" w:space="0" w:color="000000"/>
              <w:left w:val="single" w:sz="12" w:space="0" w:color="000000"/>
              <w:bottom w:val="single" w:sz="12" w:space="0" w:color="000000"/>
              <w:right w:val="single" w:sz="12" w:space="0" w:color="000000"/>
            </w:tcBorders>
            <w:shd w:val="clear" w:color="auto" w:fill="auto"/>
          </w:tcPr>
          <w:p w:rsidR="001335DA" w:rsidRDefault="001335DA" w:rsidP="0032382D">
            <w:pPr>
              <w:snapToGrid w:val="0"/>
              <w:ind w:left="142"/>
              <w:jc w:val="center"/>
              <w:rPr>
                <w:b/>
              </w:rPr>
            </w:pPr>
          </w:p>
        </w:tc>
      </w:tr>
      <w:tr w:rsidR="001335DA" w:rsidTr="008D65C3">
        <w:tc>
          <w:tcPr>
            <w:tcW w:w="720" w:type="dxa"/>
            <w:vMerge w:val="restart"/>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3</w:t>
            </w:r>
          </w:p>
        </w:tc>
        <w:tc>
          <w:tcPr>
            <w:tcW w:w="2340" w:type="dxa"/>
            <w:vMerge w:val="restart"/>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Ружило</w:t>
            </w:r>
          </w:p>
          <w:p w:rsidR="001335DA" w:rsidRDefault="001335DA" w:rsidP="0032382D">
            <w:pPr>
              <w:ind w:left="142"/>
              <w:jc w:val="center"/>
            </w:pPr>
            <w:r>
              <w:t>Наталія</w:t>
            </w:r>
          </w:p>
          <w:p w:rsidR="001335DA" w:rsidRDefault="001335DA" w:rsidP="0032382D">
            <w:pPr>
              <w:ind w:left="142"/>
              <w:jc w:val="center"/>
            </w:pPr>
            <w:r>
              <w:t>Анатоліївна</w:t>
            </w:r>
          </w:p>
          <w:p w:rsidR="001335DA" w:rsidRDefault="001335DA" w:rsidP="0032382D">
            <w:pPr>
              <w:ind w:left="142"/>
              <w:jc w:val="center"/>
            </w:pPr>
            <w:r>
              <w:t>(1982 р.н.)</w:t>
            </w:r>
          </w:p>
        </w:tc>
        <w:tc>
          <w:tcPr>
            <w:tcW w:w="866" w:type="dxa"/>
            <w:vMerge w:val="restart"/>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052" w:type="dxa"/>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технології</w:t>
            </w:r>
          </w:p>
        </w:tc>
        <w:tc>
          <w:tcPr>
            <w:tcW w:w="1064" w:type="dxa"/>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064" w:type="dxa"/>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254" w:type="dxa"/>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2</w:t>
            </w:r>
          </w:p>
        </w:tc>
        <w:tc>
          <w:tcPr>
            <w:tcW w:w="959" w:type="dxa"/>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rPr>
                <w:b/>
              </w:rPr>
              <w:t>9</w:t>
            </w:r>
          </w:p>
        </w:tc>
      </w:tr>
      <w:tr w:rsidR="001335DA" w:rsidTr="008D65C3">
        <w:tc>
          <w:tcPr>
            <w:tcW w:w="72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34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866"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052"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ЗБД</w:t>
            </w: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25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1</w:t>
            </w:r>
          </w:p>
        </w:tc>
        <w:tc>
          <w:tcPr>
            <w:tcW w:w="959"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r>
      <w:tr w:rsidR="001335DA" w:rsidTr="008D65C3">
        <w:tc>
          <w:tcPr>
            <w:tcW w:w="72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34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866"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052"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пізнаємо природу</w:t>
            </w: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25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1</w:t>
            </w:r>
          </w:p>
        </w:tc>
        <w:tc>
          <w:tcPr>
            <w:tcW w:w="959"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r>
      <w:tr w:rsidR="001335DA" w:rsidTr="008D65C3">
        <w:tc>
          <w:tcPr>
            <w:tcW w:w="72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34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866"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052"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географія</w:t>
            </w: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25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2</w:t>
            </w:r>
          </w:p>
        </w:tc>
        <w:tc>
          <w:tcPr>
            <w:tcW w:w="959"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r>
      <w:tr w:rsidR="001335DA" w:rsidTr="008D65C3">
        <w:tc>
          <w:tcPr>
            <w:tcW w:w="72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34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866"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052"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фізкультура</w:t>
            </w: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25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3</w:t>
            </w:r>
          </w:p>
        </w:tc>
        <w:tc>
          <w:tcPr>
            <w:tcW w:w="959"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r>
      <w:tr w:rsidR="001335DA" w:rsidTr="008D65C3">
        <w:tc>
          <w:tcPr>
            <w:tcW w:w="72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34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866"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052" w:type="dxa"/>
            <w:tcBorders>
              <w:top w:val="single" w:sz="4" w:space="0" w:color="000000"/>
              <w:left w:val="single" w:sz="12" w:space="0" w:color="000000"/>
              <w:bottom w:val="single" w:sz="12" w:space="0" w:color="000000"/>
              <w:right w:val="single" w:sz="12" w:space="0" w:color="000000"/>
            </w:tcBorders>
            <w:shd w:val="clear" w:color="auto" w:fill="CCFFCC"/>
          </w:tcPr>
          <w:p w:rsidR="001335DA" w:rsidRDefault="001335DA" w:rsidP="0032382D">
            <w:pPr>
              <w:ind w:left="142"/>
              <w:jc w:val="center"/>
            </w:pPr>
            <w:r>
              <w:t>вихователь дошкільного підрозділу  0,8ст.</w:t>
            </w:r>
          </w:p>
        </w:tc>
        <w:tc>
          <w:tcPr>
            <w:tcW w:w="1064" w:type="dxa"/>
            <w:tcBorders>
              <w:top w:val="single" w:sz="4" w:space="0" w:color="000000"/>
              <w:left w:val="single" w:sz="12" w:space="0" w:color="000000"/>
              <w:bottom w:val="single" w:sz="12" w:space="0" w:color="000000"/>
              <w:right w:val="single" w:sz="12" w:space="0" w:color="000000"/>
            </w:tcBorders>
            <w:shd w:val="clear" w:color="auto" w:fill="auto"/>
          </w:tcPr>
          <w:p w:rsidR="001335DA" w:rsidRDefault="001335DA" w:rsidP="0032382D">
            <w:pPr>
              <w:snapToGrid w:val="0"/>
              <w:ind w:left="142"/>
              <w:jc w:val="center"/>
            </w:pPr>
          </w:p>
        </w:tc>
        <w:tc>
          <w:tcPr>
            <w:tcW w:w="1064" w:type="dxa"/>
            <w:tcBorders>
              <w:top w:val="single" w:sz="4" w:space="0" w:color="000000"/>
              <w:left w:val="single" w:sz="12" w:space="0" w:color="000000"/>
              <w:bottom w:val="single" w:sz="12" w:space="0" w:color="000000"/>
              <w:right w:val="single" w:sz="12" w:space="0" w:color="000000"/>
            </w:tcBorders>
            <w:shd w:val="clear" w:color="auto" w:fill="auto"/>
          </w:tcPr>
          <w:p w:rsidR="001335DA" w:rsidRDefault="001335DA" w:rsidP="0032382D">
            <w:pPr>
              <w:snapToGrid w:val="0"/>
              <w:ind w:left="142"/>
              <w:jc w:val="center"/>
            </w:pPr>
          </w:p>
        </w:tc>
        <w:tc>
          <w:tcPr>
            <w:tcW w:w="1254" w:type="dxa"/>
            <w:tcBorders>
              <w:top w:val="single" w:sz="4" w:space="0" w:color="000000"/>
              <w:left w:val="single" w:sz="12" w:space="0" w:color="000000"/>
              <w:bottom w:val="single" w:sz="12" w:space="0" w:color="000000"/>
              <w:right w:val="single" w:sz="12" w:space="0" w:color="000000"/>
            </w:tcBorders>
            <w:shd w:val="clear" w:color="auto" w:fill="auto"/>
          </w:tcPr>
          <w:p w:rsidR="001335DA" w:rsidRDefault="001335DA" w:rsidP="0032382D">
            <w:pPr>
              <w:snapToGrid w:val="0"/>
              <w:ind w:left="142"/>
              <w:jc w:val="center"/>
            </w:pPr>
          </w:p>
        </w:tc>
        <w:tc>
          <w:tcPr>
            <w:tcW w:w="959" w:type="dxa"/>
            <w:tcBorders>
              <w:top w:val="single" w:sz="4" w:space="0" w:color="000000"/>
              <w:left w:val="single" w:sz="12" w:space="0" w:color="000000"/>
              <w:bottom w:val="single" w:sz="12" w:space="0" w:color="000000"/>
              <w:right w:val="single" w:sz="12" w:space="0" w:color="000000"/>
            </w:tcBorders>
            <w:shd w:val="clear" w:color="auto" w:fill="auto"/>
          </w:tcPr>
          <w:p w:rsidR="001335DA" w:rsidRDefault="001335DA" w:rsidP="0032382D">
            <w:pPr>
              <w:snapToGrid w:val="0"/>
              <w:ind w:left="142"/>
              <w:jc w:val="center"/>
              <w:rPr>
                <w:b/>
              </w:rPr>
            </w:pPr>
          </w:p>
        </w:tc>
      </w:tr>
      <w:tr w:rsidR="001335DA" w:rsidTr="008D65C3">
        <w:tc>
          <w:tcPr>
            <w:tcW w:w="720" w:type="dxa"/>
            <w:vMerge w:val="restart"/>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4</w:t>
            </w:r>
          </w:p>
        </w:tc>
        <w:tc>
          <w:tcPr>
            <w:tcW w:w="2340" w:type="dxa"/>
            <w:vMerge w:val="restart"/>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 xml:space="preserve">Ясінський  Вадим  Вікторович  </w:t>
            </w:r>
          </w:p>
          <w:p w:rsidR="001335DA" w:rsidRDefault="001335DA" w:rsidP="0032382D">
            <w:pPr>
              <w:ind w:left="142"/>
              <w:jc w:val="center"/>
            </w:pPr>
            <w:r>
              <w:t>(1980 р.н.)</w:t>
            </w:r>
          </w:p>
        </w:tc>
        <w:tc>
          <w:tcPr>
            <w:tcW w:w="866" w:type="dxa"/>
            <w:vMerge w:val="restart"/>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052" w:type="dxa"/>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укр.мова</w:t>
            </w:r>
          </w:p>
        </w:tc>
        <w:tc>
          <w:tcPr>
            <w:tcW w:w="1064" w:type="dxa"/>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064" w:type="dxa"/>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5</w:t>
            </w:r>
          </w:p>
        </w:tc>
        <w:tc>
          <w:tcPr>
            <w:tcW w:w="1254" w:type="dxa"/>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959" w:type="dxa"/>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rPr>
                <w:b/>
              </w:rPr>
              <w:t>20</w:t>
            </w:r>
          </w:p>
        </w:tc>
      </w:tr>
      <w:tr w:rsidR="001335DA" w:rsidTr="008D65C3">
        <w:tc>
          <w:tcPr>
            <w:tcW w:w="72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34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866"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052"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математика</w:t>
            </w: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4</w:t>
            </w:r>
          </w:p>
        </w:tc>
        <w:tc>
          <w:tcPr>
            <w:tcW w:w="125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959"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r>
      <w:tr w:rsidR="001335DA" w:rsidTr="008D65C3">
        <w:tc>
          <w:tcPr>
            <w:tcW w:w="72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34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866"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052"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ЯДС</w:t>
            </w: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7</w:t>
            </w:r>
          </w:p>
        </w:tc>
        <w:tc>
          <w:tcPr>
            <w:tcW w:w="125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959"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r>
      <w:tr w:rsidR="001335DA" w:rsidTr="008D65C3">
        <w:tc>
          <w:tcPr>
            <w:tcW w:w="72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34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866"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052"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інформатика</w:t>
            </w: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1</w:t>
            </w:r>
          </w:p>
        </w:tc>
        <w:tc>
          <w:tcPr>
            <w:tcW w:w="125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959"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r>
      <w:tr w:rsidR="001335DA" w:rsidTr="008D65C3">
        <w:tc>
          <w:tcPr>
            <w:tcW w:w="72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34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866"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052"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фізична культура</w:t>
            </w: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3</w:t>
            </w:r>
          </w:p>
        </w:tc>
        <w:tc>
          <w:tcPr>
            <w:tcW w:w="125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959"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r>
      <w:tr w:rsidR="001335DA" w:rsidTr="008D65C3">
        <w:tc>
          <w:tcPr>
            <w:tcW w:w="72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34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866"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052" w:type="dxa"/>
            <w:tcBorders>
              <w:top w:val="single" w:sz="4" w:space="0" w:color="000000"/>
              <w:left w:val="single" w:sz="12" w:space="0" w:color="000000"/>
              <w:bottom w:val="single" w:sz="12" w:space="0" w:color="000000"/>
              <w:right w:val="single" w:sz="12" w:space="0" w:color="000000"/>
            </w:tcBorders>
            <w:shd w:val="clear" w:color="auto" w:fill="auto"/>
          </w:tcPr>
          <w:p w:rsidR="001335DA" w:rsidRDefault="001335DA" w:rsidP="0032382D">
            <w:pPr>
              <w:snapToGrid w:val="0"/>
              <w:ind w:left="142"/>
              <w:jc w:val="center"/>
              <w:rPr>
                <w:b/>
              </w:rPr>
            </w:pPr>
          </w:p>
        </w:tc>
        <w:tc>
          <w:tcPr>
            <w:tcW w:w="1064" w:type="dxa"/>
            <w:tcBorders>
              <w:top w:val="single" w:sz="4" w:space="0" w:color="000000"/>
              <w:left w:val="single" w:sz="12" w:space="0" w:color="000000"/>
              <w:bottom w:val="single" w:sz="12" w:space="0" w:color="000000"/>
              <w:right w:val="single" w:sz="12" w:space="0" w:color="000000"/>
            </w:tcBorders>
            <w:shd w:val="clear" w:color="auto" w:fill="auto"/>
          </w:tcPr>
          <w:p w:rsidR="001335DA" w:rsidRDefault="001335DA" w:rsidP="0032382D">
            <w:pPr>
              <w:snapToGrid w:val="0"/>
              <w:ind w:left="142"/>
              <w:jc w:val="center"/>
              <w:rPr>
                <w:b/>
              </w:rPr>
            </w:pPr>
          </w:p>
        </w:tc>
        <w:tc>
          <w:tcPr>
            <w:tcW w:w="1064" w:type="dxa"/>
            <w:tcBorders>
              <w:top w:val="single" w:sz="4" w:space="0" w:color="000000"/>
              <w:left w:val="single" w:sz="12" w:space="0" w:color="000000"/>
              <w:bottom w:val="single" w:sz="12" w:space="0" w:color="000000"/>
              <w:right w:val="single" w:sz="12" w:space="0" w:color="000000"/>
            </w:tcBorders>
            <w:shd w:val="clear" w:color="auto" w:fill="auto"/>
          </w:tcPr>
          <w:p w:rsidR="001335DA" w:rsidRDefault="001335DA" w:rsidP="0032382D">
            <w:pPr>
              <w:snapToGrid w:val="0"/>
              <w:ind w:left="142"/>
              <w:jc w:val="center"/>
              <w:rPr>
                <w:b/>
              </w:rPr>
            </w:pPr>
          </w:p>
        </w:tc>
        <w:tc>
          <w:tcPr>
            <w:tcW w:w="1254" w:type="dxa"/>
            <w:tcBorders>
              <w:top w:val="single" w:sz="4" w:space="0" w:color="000000"/>
              <w:left w:val="single" w:sz="12" w:space="0" w:color="000000"/>
              <w:bottom w:val="single" w:sz="12" w:space="0" w:color="000000"/>
              <w:right w:val="single" w:sz="12" w:space="0" w:color="000000"/>
            </w:tcBorders>
            <w:shd w:val="clear" w:color="auto" w:fill="auto"/>
          </w:tcPr>
          <w:p w:rsidR="001335DA" w:rsidRDefault="001335DA" w:rsidP="0032382D">
            <w:pPr>
              <w:snapToGrid w:val="0"/>
              <w:ind w:left="142"/>
              <w:jc w:val="center"/>
              <w:rPr>
                <w:b/>
              </w:rPr>
            </w:pPr>
          </w:p>
        </w:tc>
        <w:tc>
          <w:tcPr>
            <w:tcW w:w="959" w:type="dxa"/>
            <w:tcBorders>
              <w:top w:val="single" w:sz="4" w:space="0" w:color="000000"/>
              <w:left w:val="single" w:sz="12" w:space="0" w:color="000000"/>
              <w:bottom w:val="single" w:sz="12" w:space="0" w:color="000000"/>
              <w:right w:val="single" w:sz="12" w:space="0" w:color="000000"/>
            </w:tcBorders>
            <w:shd w:val="clear" w:color="auto" w:fill="auto"/>
          </w:tcPr>
          <w:p w:rsidR="001335DA" w:rsidRDefault="001335DA" w:rsidP="0032382D">
            <w:pPr>
              <w:snapToGrid w:val="0"/>
              <w:ind w:left="142"/>
              <w:jc w:val="center"/>
              <w:rPr>
                <w:b/>
              </w:rPr>
            </w:pPr>
          </w:p>
        </w:tc>
      </w:tr>
      <w:tr w:rsidR="001335DA" w:rsidTr="008D65C3">
        <w:tc>
          <w:tcPr>
            <w:tcW w:w="720" w:type="dxa"/>
            <w:vMerge w:val="restart"/>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5</w:t>
            </w:r>
          </w:p>
        </w:tc>
        <w:tc>
          <w:tcPr>
            <w:tcW w:w="2340" w:type="dxa"/>
            <w:vMerge w:val="restart"/>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 xml:space="preserve">Лужанський </w:t>
            </w:r>
          </w:p>
          <w:p w:rsidR="001335DA" w:rsidRDefault="001335DA" w:rsidP="0032382D">
            <w:pPr>
              <w:ind w:left="142"/>
              <w:jc w:val="center"/>
            </w:pPr>
            <w:r>
              <w:t>Сергій Борисович</w:t>
            </w:r>
          </w:p>
          <w:p w:rsidR="001335DA" w:rsidRDefault="001335DA" w:rsidP="0032382D">
            <w:pPr>
              <w:ind w:left="142"/>
              <w:jc w:val="center"/>
            </w:pPr>
            <w:r>
              <w:t>(1974 р.н.)</w:t>
            </w:r>
          </w:p>
        </w:tc>
        <w:tc>
          <w:tcPr>
            <w:tcW w:w="866" w:type="dxa"/>
            <w:vMerge w:val="restart"/>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052" w:type="dxa"/>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математика</w:t>
            </w:r>
          </w:p>
        </w:tc>
        <w:tc>
          <w:tcPr>
            <w:tcW w:w="1064" w:type="dxa"/>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064" w:type="dxa"/>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254" w:type="dxa"/>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4</w:t>
            </w:r>
          </w:p>
        </w:tc>
        <w:tc>
          <w:tcPr>
            <w:tcW w:w="959" w:type="dxa"/>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rPr>
                <w:b/>
              </w:rPr>
              <w:t>5,5</w:t>
            </w:r>
          </w:p>
        </w:tc>
      </w:tr>
      <w:tr w:rsidR="001335DA" w:rsidTr="008D65C3">
        <w:tc>
          <w:tcPr>
            <w:tcW w:w="72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340"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866" w:type="dxa"/>
            <w:vMerge/>
            <w:tcBorders>
              <w:top w:val="single" w:sz="12"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052"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інформатика</w:t>
            </w: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254" w:type="dxa"/>
            <w:tcBorders>
              <w:top w:val="single" w:sz="4" w:space="0" w:color="000000"/>
              <w:left w:val="single" w:sz="12" w:space="0" w:color="000000"/>
              <w:bottom w:val="single" w:sz="4" w:space="0" w:color="000000"/>
              <w:right w:val="single" w:sz="4" w:space="0" w:color="000000"/>
            </w:tcBorders>
            <w:shd w:val="clear" w:color="auto" w:fill="auto"/>
          </w:tcPr>
          <w:p w:rsidR="001335DA" w:rsidRDefault="001335DA" w:rsidP="0032382D">
            <w:pPr>
              <w:ind w:left="142"/>
              <w:jc w:val="center"/>
            </w:pPr>
            <w:r>
              <w:t>1,5</w:t>
            </w:r>
          </w:p>
        </w:tc>
        <w:tc>
          <w:tcPr>
            <w:tcW w:w="959" w:type="dxa"/>
            <w:tcBorders>
              <w:top w:val="single" w:sz="4" w:space="0" w:color="000000"/>
              <w:left w:val="single" w:sz="4"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r>
      <w:tr w:rsidR="001335DA" w:rsidTr="008D65C3">
        <w:tc>
          <w:tcPr>
            <w:tcW w:w="720"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6</w:t>
            </w:r>
          </w:p>
        </w:tc>
        <w:tc>
          <w:tcPr>
            <w:tcW w:w="2340"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ind w:left="142"/>
              <w:jc w:val="center"/>
            </w:pPr>
            <w:r>
              <w:t xml:space="preserve">Максимчук Раїса Юзефівна </w:t>
            </w:r>
          </w:p>
          <w:p w:rsidR="001335DA" w:rsidRDefault="001335DA" w:rsidP="0032382D">
            <w:pPr>
              <w:ind w:left="142"/>
              <w:jc w:val="center"/>
            </w:pPr>
            <w:r>
              <w:t>(1967 р.н.)</w:t>
            </w:r>
          </w:p>
        </w:tc>
        <w:tc>
          <w:tcPr>
            <w:tcW w:w="866"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052" w:type="dxa"/>
            <w:tcBorders>
              <w:top w:val="single" w:sz="4" w:space="0" w:color="000000"/>
              <w:left w:val="single" w:sz="12" w:space="0" w:color="000000"/>
              <w:bottom w:val="single" w:sz="4" w:space="0" w:color="000000"/>
              <w:right w:val="single" w:sz="12" w:space="0" w:color="000000"/>
            </w:tcBorders>
            <w:shd w:val="clear" w:color="auto" w:fill="CCFFCC"/>
          </w:tcPr>
          <w:p w:rsidR="001335DA" w:rsidRDefault="001335DA" w:rsidP="0032382D">
            <w:pPr>
              <w:ind w:left="142"/>
              <w:jc w:val="center"/>
            </w:pPr>
            <w:r>
              <w:t xml:space="preserve">вихователь дошк.підрозділу 1 ст. </w:t>
            </w: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064"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pPr>
          </w:p>
        </w:tc>
        <w:tc>
          <w:tcPr>
            <w:tcW w:w="1254" w:type="dxa"/>
            <w:tcBorders>
              <w:top w:val="single" w:sz="4" w:space="0" w:color="000000"/>
              <w:left w:val="single" w:sz="12" w:space="0" w:color="000000"/>
              <w:bottom w:val="single" w:sz="4" w:space="0" w:color="000000"/>
              <w:right w:val="single" w:sz="4" w:space="0" w:color="000000"/>
            </w:tcBorders>
            <w:shd w:val="clear" w:color="auto" w:fill="auto"/>
          </w:tcPr>
          <w:p w:rsidR="001335DA" w:rsidRDefault="001335DA" w:rsidP="0032382D">
            <w:pPr>
              <w:snapToGrid w:val="0"/>
              <w:ind w:left="142"/>
              <w:jc w:val="center"/>
            </w:pPr>
          </w:p>
        </w:tc>
        <w:tc>
          <w:tcPr>
            <w:tcW w:w="959" w:type="dxa"/>
            <w:tcBorders>
              <w:top w:val="single" w:sz="4" w:space="0" w:color="000000"/>
              <w:left w:val="single" w:sz="4"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r>
      <w:tr w:rsidR="001335DA" w:rsidTr="008D65C3">
        <w:tc>
          <w:tcPr>
            <w:tcW w:w="720"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340"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866"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2052" w:type="dxa"/>
            <w:tcBorders>
              <w:top w:val="single" w:sz="4" w:space="0" w:color="000000"/>
              <w:left w:val="single" w:sz="12"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c>
          <w:tcPr>
            <w:tcW w:w="1064" w:type="dxa"/>
            <w:tcBorders>
              <w:top w:val="single" w:sz="4" w:space="0" w:color="000000"/>
              <w:left w:val="single" w:sz="12" w:space="0" w:color="000000"/>
              <w:bottom w:val="single" w:sz="4" w:space="0" w:color="000000"/>
              <w:right w:val="single" w:sz="4" w:space="0" w:color="000000"/>
            </w:tcBorders>
            <w:shd w:val="clear" w:color="auto" w:fill="auto"/>
          </w:tcPr>
          <w:p w:rsidR="001335DA" w:rsidRDefault="001335DA" w:rsidP="0032382D">
            <w:pPr>
              <w:ind w:left="142"/>
              <w:jc w:val="center"/>
            </w:pPr>
            <w:r>
              <w:rPr>
                <w:b/>
              </w:rPr>
              <w:t>20</w:t>
            </w:r>
          </w:p>
        </w:tc>
        <w:tc>
          <w:tcPr>
            <w:tcW w:w="1064" w:type="dxa"/>
            <w:tcBorders>
              <w:top w:val="single" w:sz="4" w:space="0" w:color="000000"/>
              <w:left w:val="single" w:sz="4" w:space="0" w:color="000000"/>
              <w:bottom w:val="single" w:sz="4" w:space="0" w:color="000000"/>
              <w:right w:val="single" w:sz="12" w:space="0" w:color="000000"/>
            </w:tcBorders>
            <w:shd w:val="clear" w:color="auto" w:fill="auto"/>
          </w:tcPr>
          <w:p w:rsidR="001335DA" w:rsidRDefault="001335DA" w:rsidP="0032382D">
            <w:pPr>
              <w:ind w:left="142"/>
              <w:jc w:val="center"/>
            </w:pPr>
            <w:r>
              <w:rPr>
                <w:b/>
              </w:rPr>
              <w:t>25</w:t>
            </w:r>
          </w:p>
        </w:tc>
        <w:tc>
          <w:tcPr>
            <w:tcW w:w="1254" w:type="dxa"/>
            <w:tcBorders>
              <w:top w:val="single" w:sz="4" w:space="0" w:color="000000"/>
              <w:left w:val="single" w:sz="12" w:space="0" w:color="000000"/>
              <w:bottom w:val="single" w:sz="4" w:space="0" w:color="000000"/>
              <w:right w:val="single" w:sz="4" w:space="0" w:color="000000"/>
            </w:tcBorders>
            <w:shd w:val="clear" w:color="auto" w:fill="auto"/>
          </w:tcPr>
          <w:p w:rsidR="001335DA" w:rsidRDefault="001335DA" w:rsidP="0032382D">
            <w:pPr>
              <w:ind w:left="142"/>
              <w:jc w:val="center"/>
            </w:pPr>
            <w:r>
              <w:rPr>
                <w:b/>
              </w:rPr>
              <w:t>29,5</w:t>
            </w:r>
          </w:p>
        </w:tc>
        <w:tc>
          <w:tcPr>
            <w:tcW w:w="959" w:type="dxa"/>
            <w:tcBorders>
              <w:top w:val="single" w:sz="4" w:space="0" w:color="000000"/>
              <w:left w:val="single" w:sz="4" w:space="0" w:color="000000"/>
              <w:bottom w:val="single" w:sz="4" w:space="0" w:color="000000"/>
              <w:right w:val="single" w:sz="12" w:space="0" w:color="000000"/>
            </w:tcBorders>
            <w:shd w:val="clear" w:color="auto" w:fill="auto"/>
          </w:tcPr>
          <w:p w:rsidR="001335DA" w:rsidRDefault="001335DA" w:rsidP="0032382D">
            <w:pPr>
              <w:snapToGrid w:val="0"/>
              <w:ind w:left="142"/>
              <w:jc w:val="center"/>
              <w:rPr>
                <w:b/>
              </w:rPr>
            </w:pPr>
          </w:p>
        </w:tc>
      </w:tr>
    </w:tbl>
    <w:p w:rsidR="001335DA" w:rsidRDefault="001335DA" w:rsidP="0032382D">
      <w:pPr>
        <w:ind w:left="142"/>
        <w:jc w:val="center"/>
        <w:rPr>
          <w:b/>
        </w:rPr>
      </w:pPr>
    </w:p>
    <w:p w:rsidR="001335DA" w:rsidRDefault="001335DA" w:rsidP="0032382D">
      <w:pPr>
        <w:ind w:left="142"/>
        <w:jc w:val="center"/>
        <w:rPr>
          <w:b/>
        </w:rPr>
      </w:pPr>
    </w:p>
    <w:p w:rsidR="001335DA" w:rsidRDefault="001335DA" w:rsidP="0032382D">
      <w:pPr>
        <w:ind w:left="142"/>
        <w:jc w:val="center"/>
        <w:rPr>
          <w:b/>
        </w:rPr>
      </w:pPr>
    </w:p>
    <w:p w:rsidR="001335DA" w:rsidRDefault="001335DA" w:rsidP="0032382D">
      <w:pPr>
        <w:ind w:left="142"/>
        <w:jc w:val="center"/>
        <w:rPr>
          <w:b/>
          <w:lang w:val="uk-UA"/>
        </w:rPr>
      </w:pPr>
      <w:r>
        <w:rPr>
          <w:b/>
          <w:lang w:val="uk-UA"/>
        </w:rPr>
        <w:t>РОЗПОДІЛ  ПЕДАГОГІЧНОГО  НАВАНТАЖЕННЯ</w:t>
      </w:r>
    </w:p>
    <w:p w:rsidR="001335DA" w:rsidRDefault="001335DA" w:rsidP="0032382D">
      <w:pPr>
        <w:ind w:left="142"/>
        <w:jc w:val="center"/>
        <w:rPr>
          <w:lang w:val="uk-UA"/>
        </w:rPr>
      </w:pPr>
      <w:r>
        <w:rPr>
          <w:lang w:val="uk-UA"/>
        </w:rPr>
        <w:t xml:space="preserve">між педагогічними працівниками Комарівської філії І – ІІ ступеня  </w:t>
      </w:r>
    </w:p>
    <w:p w:rsidR="001335DA" w:rsidRDefault="001335DA" w:rsidP="0032382D">
      <w:pPr>
        <w:ind w:left="142"/>
        <w:jc w:val="center"/>
        <w:rPr>
          <w:lang w:val="uk-UA"/>
        </w:rPr>
      </w:pPr>
      <w:r>
        <w:rPr>
          <w:lang w:val="uk-UA"/>
        </w:rPr>
        <w:t>ОЗ «Теплицька ЗШ І-ІІІ ст. №1» на 2025/2026 навчальний рік</w:t>
      </w:r>
    </w:p>
    <w:tbl>
      <w:tblPr>
        <w:tblW w:w="10343" w:type="dxa"/>
        <w:jc w:val="center"/>
        <w:tblLayout w:type="fixed"/>
        <w:tblLook w:val="01E0" w:firstRow="1" w:lastRow="1" w:firstColumn="1" w:lastColumn="1" w:noHBand="0" w:noVBand="0"/>
      </w:tblPr>
      <w:tblGrid>
        <w:gridCol w:w="421"/>
        <w:gridCol w:w="1559"/>
        <w:gridCol w:w="2126"/>
        <w:gridCol w:w="590"/>
        <w:gridCol w:w="590"/>
        <w:gridCol w:w="590"/>
        <w:gridCol w:w="591"/>
        <w:gridCol w:w="590"/>
        <w:gridCol w:w="590"/>
        <w:gridCol w:w="590"/>
        <w:gridCol w:w="591"/>
        <w:gridCol w:w="665"/>
        <w:gridCol w:w="425"/>
        <w:gridCol w:w="425"/>
      </w:tblGrid>
      <w:tr w:rsidR="001335DA" w:rsidTr="001335DA">
        <w:trPr>
          <w:cantSplit/>
          <w:trHeight w:val="576"/>
          <w:jc w:val="center"/>
        </w:trPr>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p w:rsidR="001335DA" w:rsidRDefault="001335DA" w:rsidP="0032382D">
            <w:pPr>
              <w:widowControl w:val="0"/>
              <w:ind w:left="142"/>
              <w:jc w:val="center"/>
              <w:rPr>
                <w:sz w:val="20"/>
                <w:szCs w:val="20"/>
                <w:lang w:val="uk-UA"/>
              </w:rPr>
            </w:pPr>
            <w:r>
              <w:rPr>
                <w:sz w:val="20"/>
                <w:szCs w:val="20"/>
                <w:lang w:val="uk-UA"/>
              </w:rPr>
              <w:t>№</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eastAsia="ja-JP"/>
              </w:rPr>
            </w:pPr>
            <w:r>
              <w:rPr>
                <w:sz w:val="20"/>
                <w:szCs w:val="20"/>
                <w:lang w:val="uk-UA"/>
              </w:rPr>
              <w:t>Прізвище, ім</w:t>
            </w:r>
            <w:r>
              <w:rPr>
                <w:sz w:val="20"/>
                <w:szCs w:val="20"/>
                <w:lang w:val="uk-UA" w:eastAsia="ja-JP"/>
              </w:rPr>
              <w:t>′я по</w:t>
            </w:r>
          </w:p>
          <w:p w:rsidR="001335DA" w:rsidRDefault="001335DA" w:rsidP="0032382D">
            <w:pPr>
              <w:widowControl w:val="0"/>
              <w:ind w:left="142"/>
              <w:jc w:val="center"/>
              <w:rPr>
                <w:sz w:val="20"/>
                <w:szCs w:val="20"/>
                <w:lang w:val="uk-UA" w:eastAsia="ja-JP"/>
              </w:rPr>
            </w:pPr>
            <w:r>
              <w:rPr>
                <w:sz w:val="20"/>
                <w:szCs w:val="20"/>
                <w:lang w:val="uk-UA" w:eastAsia="ja-JP"/>
              </w:rPr>
              <w:t>батькові</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Предмет</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1</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2</w:t>
            </w:r>
          </w:p>
          <w:p w:rsidR="001335DA" w:rsidRDefault="001335DA" w:rsidP="0032382D">
            <w:pPr>
              <w:widowControl w:val="0"/>
              <w:ind w:left="142"/>
              <w:jc w:val="center"/>
              <w:rPr>
                <w:sz w:val="20"/>
                <w:szCs w:val="20"/>
                <w:lang w:val="uk-UA"/>
              </w:rPr>
            </w:pPr>
          </w:p>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3</w:t>
            </w:r>
          </w:p>
          <w:p w:rsidR="001335DA" w:rsidRDefault="001335DA" w:rsidP="0032382D">
            <w:pPr>
              <w:widowControl w:val="0"/>
              <w:ind w:left="142"/>
              <w:jc w:val="center"/>
              <w:rPr>
                <w:sz w:val="20"/>
                <w:szCs w:val="20"/>
                <w:lang w:val="uk-UA"/>
              </w:rPr>
            </w:pPr>
          </w:p>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4</w:t>
            </w:r>
          </w:p>
          <w:p w:rsidR="001335DA" w:rsidRDefault="001335DA" w:rsidP="0032382D">
            <w:pPr>
              <w:widowControl w:val="0"/>
              <w:ind w:left="142"/>
              <w:jc w:val="center"/>
              <w:rPr>
                <w:sz w:val="20"/>
                <w:szCs w:val="20"/>
                <w:lang w:val="uk-UA"/>
              </w:rPr>
            </w:pPr>
          </w:p>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5</w:t>
            </w:r>
          </w:p>
          <w:p w:rsidR="001335DA" w:rsidRDefault="001335DA" w:rsidP="0032382D">
            <w:pPr>
              <w:widowControl w:val="0"/>
              <w:ind w:left="142"/>
              <w:jc w:val="center"/>
              <w:rPr>
                <w:sz w:val="20"/>
                <w:szCs w:val="20"/>
                <w:lang w:val="uk-UA"/>
              </w:rPr>
            </w:pPr>
          </w:p>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7</w:t>
            </w:r>
          </w:p>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8</w:t>
            </w:r>
          </w:p>
          <w:p w:rsidR="001335DA" w:rsidRDefault="001335DA" w:rsidP="0032382D">
            <w:pPr>
              <w:widowControl w:val="0"/>
              <w:ind w:left="142"/>
              <w:jc w:val="center"/>
              <w:rPr>
                <w:sz w:val="20"/>
                <w:szCs w:val="20"/>
                <w:lang w:val="uk-UA"/>
              </w:rPr>
            </w:pPr>
          </w:p>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9</w:t>
            </w:r>
          </w:p>
        </w:tc>
        <w:tc>
          <w:tcPr>
            <w:tcW w:w="665"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1335DA" w:rsidRDefault="001335DA" w:rsidP="0032382D">
            <w:pPr>
              <w:widowControl w:val="0"/>
              <w:ind w:left="142" w:right="113"/>
              <w:jc w:val="center"/>
              <w:rPr>
                <w:sz w:val="20"/>
                <w:szCs w:val="20"/>
                <w:lang w:val="uk-UA"/>
              </w:rPr>
            </w:pPr>
            <w:r>
              <w:rPr>
                <w:sz w:val="20"/>
                <w:szCs w:val="20"/>
                <w:lang w:val="uk-UA"/>
              </w:rPr>
              <w:t>Всього</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1335DA" w:rsidRDefault="001335DA" w:rsidP="0032382D">
            <w:pPr>
              <w:widowControl w:val="0"/>
              <w:ind w:left="142" w:right="113"/>
              <w:jc w:val="center"/>
              <w:rPr>
                <w:sz w:val="20"/>
                <w:szCs w:val="20"/>
                <w:lang w:val="uk-UA"/>
              </w:rPr>
            </w:pPr>
            <w:r>
              <w:rPr>
                <w:sz w:val="20"/>
                <w:szCs w:val="20"/>
                <w:lang w:val="uk-UA"/>
              </w:rPr>
              <w:t>Кл.кер</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1335DA" w:rsidRDefault="001335DA" w:rsidP="0032382D">
            <w:pPr>
              <w:widowControl w:val="0"/>
              <w:ind w:left="142" w:right="113"/>
              <w:jc w:val="center"/>
              <w:rPr>
                <w:sz w:val="20"/>
                <w:szCs w:val="20"/>
                <w:lang w:val="uk-UA"/>
              </w:rPr>
            </w:pPr>
            <w:r>
              <w:rPr>
                <w:sz w:val="20"/>
                <w:szCs w:val="20"/>
                <w:lang w:val="uk-UA"/>
              </w:rPr>
              <w:t>Прим ітка</w:t>
            </w:r>
          </w:p>
        </w:tc>
      </w:tr>
      <w:tr w:rsidR="001335DA" w:rsidTr="001335DA">
        <w:trPr>
          <w:cantSplit/>
          <w:trHeight w:val="161"/>
          <w:jc w:val="center"/>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color w:val="FF0000"/>
                <w:sz w:val="20"/>
                <w:szCs w:val="20"/>
                <w:lang w:val="uk-UA"/>
              </w:rPr>
            </w:pPr>
            <w:r>
              <w:rPr>
                <w:color w:val="FF0000"/>
                <w:sz w:val="20"/>
                <w:szCs w:val="20"/>
                <w:lang w:val="uk-UA"/>
              </w:rPr>
              <w:t>Кількість учнів</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6</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9</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5</w:t>
            </w: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6</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7</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7</w:t>
            </w: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8</w:t>
            </w: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6</w:t>
            </w:r>
          </w:p>
        </w:tc>
        <w:tc>
          <w:tcPr>
            <w:tcW w:w="665"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1335DA" w:rsidRDefault="001335DA" w:rsidP="0032382D">
            <w:pPr>
              <w:widowControl w:val="0"/>
              <w:ind w:left="142" w:right="113"/>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1335DA" w:rsidRDefault="001335DA" w:rsidP="0032382D">
            <w:pPr>
              <w:widowControl w:val="0"/>
              <w:ind w:left="142" w:right="113"/>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1335DA" w:rsidRDefault="001335DA" w:rsidP="0032382D">
            <w:pPr>
              <w:widowControl w:val="0"/>
              <w:ind w:left="142" w:right="113"/>
              <w:jc w:val="center"/>
              <w:rPr>
                <w:sz w:val="20"/>
                <w:szCs w:val="20"/>
                <w:lang w:val="uk-UA"/>
              </w:rPr>
            </w:pPr>
          </w:p>
        </w:tc>
      </w:tr>
      <w:tr w:rsidR="001335DA" w:rsidTr="001335DA">
        <w:trPr>
          <w:trHeight w:val="279"/>
          <w:jc w:val="center"/>
        </w:trPr>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numPr>
                <w:ilvl w:val="0"/>
                <w:numId w:val="89"/>
              </w:numPr>
              <w:suppressAutoHyphens/>
              <w:ind w:left="142"/>
              <w:jc w:val="center"/>
              <w:rPr>
                <w:sz w:val="20"/>
                <w:szCs w:val="20"/>
                <w:lang w:val="uk-UA"/>
              </w:rPr>
            </w:pPr>
          </w:p>
          <w:p w:rsidR="001335DA" w:rsidRDefault="001335DA" w:rsidP="0032382D">
            <w:pPr>
              <w:widowControl w:val="0"/>
              <w:ind w:left="142"/>
              <w:jc w:val="center"/>
              <w:rPr>
                <w:sz w:val="20"/>
                <w:szCs w:val="20"/>
                <w:lang w:val="uk-UA"/>
              </w:rPr>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Ставчук С.А.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Фізика</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2</w:t>
            </w: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2</w:t>
            </w: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3</w:t>
            </w:r>
          </w:p>
        </w:tc>
        <w:tc>
          <w:tcPr>
            <w:tcW w:w="6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11</w:t>
            </w:r>
          </w:p>
        </w:tc>
        <w:tc>
          <w:tcPr>
            <w:tcW w:w="85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Завідувач філії</w:t>
            </w:r>
          </w:p>
        </w:tc>
      </w:tr>
      <w:tr w:rsidR="001335DA" w:rsidTr="001335DA">
        <w:trPr>
          <w:trHeight w:val="230"/>
          <w:jc w:val="center"/>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numPr>
                <w:ilvl w:val="0"/>
                <w:numId w:val="89"/>
              </w:numPr>
              <w:suppressAutoHyphens/>
              <w:ind w:left="142"/>
              <w:jc w:val="center"/>
              <w:rPr>
                <w:sz w:val="20"/>
                <w:szCs w:val="20"/>
                <w:lang w:val="uk-UA"/>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Математика</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4</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85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442"/>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numPr>
                <w:ilvl w:val="0"/>
                <w:numId w:val="89"/>
              </w:numPr>
              <w:suppressAutoHyphens/>
              <w:ind w:left="142"/>
              <w:jc w:val="center"/>
              <w:rPr>
                <w:sz w:val="20"/>
                <w:szCs w:val="20"/>
                <w:lang w:val="uk-U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Скалій В.Д.</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2 клас</w:t>
            </w:r>
          </w:p>
          <w:p w:rsidR="001335DA" w:rsidRDefault="001335DA" w:rsidP="0032382D">
            <w:pPr>
              <w:widowControl w:val="0"/>
              <w:ind w:left="142"/>
              <w:jc w:val="center"/>
              <w:rPr>
                <w:sz w:val="20"/>
                <w:szCs w:val="20"/>
                <w:lang w:val="uk-UA"/>
              </w:rPr>
            </w:pPr>
            <w:r>
              <w:rPr>
                <w:sz w:val="20"/>
                <w:szCs w:val="20"/>
                <w:lang w:val="uk-UA"/>
              </w:rPr>
              <w:t>+інд</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18</w:t>
            </w:r>
          </w:p>
          <w:p w:rsidR="001335DA" w:rsidRDefault="001335DA" w:rsidP="0032382D">
            <w:pPr>
              <w:widowControl w:val="0"/>
              <w:ind w:left="142"/>
              <w:jc w:val="center"/>
              <w:rPr>
                <w:sz w:val="20"/>
                <w:szCs w:val="20"/>
                <w:lang w:val="uk-UA"/>
              </w:rPr>
            </w:pPr>
            <w:r>
              <w:rPr>
                <w:sz w:val="20"/>
                <w:szCs w:val="20"/>
                <w:lang w:val="uk-UA"/>
              </w:rPr>
              <w:t>+4</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22</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2</w:t>
            </w:r>
          </w:p>
        </w:tc>
      </w:tr>
      <w:tr w:rsidR="001335DA" w:rsidTr="001335DA">
        <w:trPr>
          <w:trHeight w:val="181"/>
          <w:jc w:val="center"/>
        </w:trPr>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3</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Тарасюк О.Ю.</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Історія України</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0,5</w:t>
            </w: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1</w:t>
            </w: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1,5</w:t>
            </w:r>
          </w:p>
        </w:tc>
        <w:tc>
          <w:tcPr>
            <w:tcW w:w="6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20</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7</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181"/>
          <w:jc w:val="center"/>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Всесвітня історія</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0,5</w:t>
            </w: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0,5</w:t>
            </w: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1</w:t>
            </w:r>
          </w:p>
        </w:tc>
        <w:tc>
          <w:tcPr>
            <w:tcW w:w="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181"/>
          <w:jc w:val="center"/>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Правознавство</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1</w:t>
            </w:r>
          </w:p>
        </w:tc>
        <w:tc>
          <w:tcPr>
            <w:tcW w:w="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270"/>
          <w:jc w:val="center"/>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Трудове навчання</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1</w:t>
            </w:r>
          </w:p>
        </w:tc>
        <w:tc>
          <w:tcPr>
            <w:tcW w:w="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270"/>
          <w:jc w:val="center"/>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Громадянська освіта</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0,5</w:t>
            </w: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0,5</w:t>
            </w: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270"/>
          <w:jc w:val="center"/>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Технології</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1</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1</w:t>
            </w: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1</w:t>
            </w: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270"/>
          <w:jc w:val="center"/>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Фізична культура</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3</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3</w:t>
            </w:r>
          </w:p>
        </w:tc>
        <w:tc>
          <w:tcPr>
            <w:tcW w:w="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270"/>
          <w:jc w:val="center"/>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Підприємництво і фінансова грамотн</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0,5</w:t>
            </w: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270"/>
          <w:jc w:val="center"/>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rPr>
            </w:pPr>
            <w:r>
              <w:rPr>
                <w:sz w:val="20"/>
                <w:szCs w:val="20"/>
                <w:lang w:val="uk-UA"/>
              </w:rPr>
              <w:t>Інтегрований курс «Здоров’я, безпека та добробут»</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1</w:t>
            </w: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270"/>
          <w:jc w:val="center"/>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Інтегрований курс історії та громад. освіти</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1,5</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249"/>
          <w:jc w:val="center"/>
        </w:trPr>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4</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Яковенко О.С.</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Географія</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2</w:t>
            </w: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2</w:t>
            </w: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1,5</w:t>
            </w:r>
          </w:p>
        </w:tc>
        <w:tc>
          <w:tcPr>
            <w:tcW w:w="6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13+ Вих ДНЗ 0,8 ст.</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5</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312"/>
          <w:jc w:val="center"/>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Біологія</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2</w:t>
            </w: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2</w:t>
            </w: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312"/>
          <w:jc w:val="center"/>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Інтегрований курс «пізнаємо природу»</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1,5</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312"/>
          <w:jc w:val="center"/>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Індивід 2 кл</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2</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261"/>
          <w:jc w:val="center"/>
        </w:trPr>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5</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Бортник С.М.</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3 клас</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18</w:t>
            </w: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6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23</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3</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261"/>
          <w:jc w:val="center"/>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хімія</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1</w:t>
            </w: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2</w:t>
            </w: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2</w:t>
            </w:r>
          </w:p>
        </w:tc>
        <w:tc>
          <w:tcPr>
            <w:tcW w:w="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21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Паламарчук О.В.</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4 клас</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22</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22</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4</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300"/>
          <w:jc w:val="center"/>
        </w:trPr>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7</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Петренко Г.П.</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1 клас</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18</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6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21</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1</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300"/>
          <w:jc w:val="center"/>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Мистецтво</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1</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300"/>
          <w:jc w:val="center"/>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Індив 2 кл</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2</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225"/>
          <w:jc w:val="center"/>
        </w:trPr>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8</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Бараненко А.Ф.</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Українська мова</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3</w:t>
            </w: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2</w:t>
            </w:r>
          </w:p>
        </w:tc>
        <w:tc>
          <w:tcPr>
            <w:tcW w:w="6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20,5</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225"/>
          <w:jc w:val="center"/>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Українська літ.</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1,5</w:t>
            </w: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2</w:t>
            </w:r>
          </w:p>
        </w:tc>
        <w:tc>
          <w:tcPr>
            <w:tcW w:w="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225"/>
          <w:jc w:val="center"/>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Фізична культура</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3</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3</w:t>
            </w: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3</w:t>
            </w: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225"/>
          <w:jc w:val="center"/>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Зарубіжна літ</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1</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1</w:t>
            </w: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1</w:t>
            </w: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225"/>
          <w:jc w:val="center"/>
        </w:trPr>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9</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Бурбела В.В.</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Українська мова</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4</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3</w:t>
            </w: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6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p w:rsidR="001335DA" w:rsidRDefault="001335DA" w:rsidP="0032382D">
            <w:pPr>
              <w:widowControl w:val="0"/>
              <w:ind w:left="142"/>
              <w:jc w:val="center"/>
              <w:rPr>
                <w:sz w:val="20"/>
                <w:szCs w:val="20"/>
                <w:lang w:val="uk-UA"/>
              </w:rPr>
            </w:pPr>
          </w:p>
          <w:p w:rsidR="001335DA" w:rsidRDefault="001335DA" w:rsidP="0032382D">
            <w:pPr>
              <w:widowControl w:val="0"/>
              <w:ind w:left="142"/>
              <w:jc w:val="center"/>
              <w:rPr>
                <w:sz w:val="20"/>
                <w:szCs w:val="20"/>
                <w:lang w:val="uk-UA"/>
              </w:rPr>
            </w:pPr>
          </w:p>
          <w:p w:rsidR="001335DA" w:rsidRDefault="001335DA" w:rsidP="0032382D">
            <w:pPr>
              <w:widowControl w:val="0"/>
              <w:ind w:left="142"/>
              <w:jc w:val="center"/>
              <w:rPr>
                <w:sz w:val="20"/>
                <w:szCs w:val="20"/>
                <w:lang w:val="uk-UA"/>
              </w:rPr>
            </w:pPr>
            <w:r>
              <w:rPr>
                <w:sz w:val="20"/>
                <w:szCs w:val="20"/>
                <w:lang w:val="uk-UA"/>
              </w:rPr>
              <w:t>20,</w:t>
            </w:r>
            <w:r>
              <w:rPr>
                <w:sz w:val="20"/>
                <w:szCs w:val="20"/>
                <w:lang w:val="uk-UA"/>
              </w:rPr>
              <w:lastRenderedPageBreak/>
              <w:t>5</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p w:rsidR="001335DA" w:rsidRDefault="001335DA" w:rsidP="0032382D">
            <w:pPr>
              <w:widowControl w:val="0"/>
              <w:ind w:left="142"/>
              <w:jc w:val="center"/>
              <w:rPr>
                <w:sz w:val="20"/>
                <w:szCs w:val="20"/>
                <w:lang w:val="uk-UA"/>
              </w:rPr>
            </w:pPr>
          </w:p>
          <w:p w:rsidR="001335DA" w:rsidRDefault="001335DA" w:rsidP="0032382D">
            <w:pPr>
              <w:widowControl w:val="0"/>
              <w:ind w:left="142"/>
              <w:jc w:val="center"/>
              <w:rPr>
                <w:sz w:val="20"/>
                <w:szCs w:val="20"/>
                <w:lang w:val="uk-UA"/>
              </w:rPr>
            </w:pPr>
          </w:p>
          <w:p w:rsidR="001335DA" w:rsidRDefault="001335DA" w:rsidP="0032382D">
            <w:pPr>
              <w:widowControl w:val="0"/>
              <w:ind w:left="142"/>
              <w:jc w:val="center"/>
              <w:rPr>
                <w:sz w:val="20"/>
                <w:szCs w:val="20"/>
                <w:lang w:val="uk-UA"/>
              </w:rPr>
            </w:pPr>
          </w:p>
          <w:p w:rsidR="001335DA" w:rsidRDefault="001335DA" w:rsidP="0032382D">
            <w:pPr>
              <w:widowControl w:val="0"/>
              <w:ind w:left="142"/>
              <w:jc w:val="center"/>
              <w:rPr>
                <w:sz w:val="20"/>
                <w:szCs w:val="20"/>
                <w:lang w:val="uk-UA"/>
              </w:rPr>
            </w:pPr>
          </w:p>
          <w:p w:rsidR="001335DA" w:rsidRDefault="001335DA" w:rsidP="0032382D">
            <w:pPr>
              <w:widowControl w:val="0"/>
              <w:ind w:left="142"/>
              <w:jc w:val="center"/>
              <w:rPr>
                <w:sz w:val="20"/>
                <w:szCs w:val="20"/>
                <w:lang w:val="uk-UA"/>
              </w:rPr>
            </w:pPr>
            <w:r>
              <w:rPr>
                <w:sz w:val="20"/>
                <w:szCs w:val="20"/>
                <w:lang w:val="uk-UA"/>
              </w:rPr>
              <w:t>8</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225"/>
          <w:jc w:val="center"/>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Українська літ.</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2</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1</w:t>
            </w: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225"/>
          <w:jc w:val="center"/>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Зарубіжна літ</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2</w:t>
            </w:r>
          </w:p>
        </w:tc>
        <w:tc>
          <w:tcPr>
            <w:tcW w:w="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225"/>
          <w:jc w:val="center"/>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 xml:space="preserve">Інтегрований курс </w:t>
            </w:r>
            <w:r>
              <w:rPr>
                <w:sz w:val="20"/>
                <w:szCs w:val="20"/>
                <w:lang w:val="uk-UA"/>
              </w:rPr>
              <w:lastRenderedPageBreak/>
              <w:t>«Здоров’я, безпека та добробут»</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1</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0,</w:t>
            </w:r>
            <w:r>
              <w:rPr>
                <w:sz w:val="20"/>
                <w:szCs w:val="20"/>
                <w:lang w:val="uk-UA"/>
              </w:rPr>
              <w:lastRenderedPageBreak/>
              <w:t>5</w:t>
            </w: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225"/>
          <w:jc w:val="center"/>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Фізична культура</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3</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225"/>
          <w:jc w:val="center"/>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Основи здоров’я</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1</w:t>
            </w:r>
          </w:p>
        </w:tc>
        <w:tc>
          <w:tcPr>
            <w:tcW w:w="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225"/>
          <w:jc w:val="center"/>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Мистецтво</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1</w:t>
            </w: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1</w:t>
            </w: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1</w:t>
            </w:r>
          </w:p>
        </w:tc>
        <w:tc>
          <w:tcPr>
            <w:tcW w:w="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225"/>
          <w:jc w:val="center"/>
        </w:trPr>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10</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Снігур А.В.</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Англійська мова</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r>
              <w:rPr>
                <w:lang w:val="uk-UA"/>
              </w:rPr>
              <w:t>2</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r>
              <w:rPr>
                <w:lang w:val="uk-UA"/>
              </w:rPr>
              <w:t>3</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r>
              <w:rPr>
                <w:lang w:val="uk-UA"/>
              </w:rPr>
              <w:t>3</w:t>
            </w: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r>
              <w:rPr>
                <w:lang w:val="uk-UA"/>
              </w:rPr>
              <w:t>3</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r>
              <w:rPr>
                <w:lang w:val="uk-UA"/>
              </w:rPr>
              <w:t>3,5</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r>
              <w:rPr>
                <w:lang w:val="uk-UA"/>
              </w:rPr>
              <w:t>3,5</w:t>
            </w: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lang w:val="uk-UA"/>
              </w:rPr>
            </w:pPr>
            <w:r>
              <w:rPr>
                <w:lang w:val="uk-UA"/>
              </w:rPr>
              <w:t>3</w:t>
            </w: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lang w:val="uk-UA"/>
              </w:rPr>
            </w:pPr>
            <w:r>
              <w:rPr>
                <w:lang w:val="uk-UA"/>
              </w:rPr>
              <w:t>3</w:t>
            </w:r>
          </w:p>
        </w:tc>
        <w:tc>
          <w:tcPr>
            <w:tcW w:w="6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25</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9</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225"/>
          <w:jc w:val="center"/>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Індивід год 2кл</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r>
              <w:rPr>
                <w:lang w:val="uk-UA"/>
              </w:rPr>
              <w:t>1</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lang w:val="uk-UA"/>
              </w:rPr>
            </w:pP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lang w:val="uk-UA"/>
              </w:rPr>
            </w:pPr>
          </w:p>
        </w:tc>
        <w:tc>
          <w:tcPr>
            <w:tcW w:w="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225"/>
          <w:jc w:val="center"/>
        </w:trPr>
        <w:tc>
          <w:tcPr>
            <w:tcW w:w="4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11</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Яковенко С.А.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Інформатика</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r>
              <w:rPr>
                <w:lang w:val="uk-UA"/>
              </w:rPr>
              <w:t>1</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r>
              <w:rPr>
                <w:lang w:val="uk-UA"/>
              </w:rPr>
              <w:t>1</w:t>
            </w: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r>
              <w:rPr>
                <w:lang w:val="uk-UA"/>
              </w:rPr>
              <w:t>1,5</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r>
              <w:rPr>
                <w:lang w:val="uk-UA"/>
              </w:rPr>
              <w:t>1,5</w:t>
            </w: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lang w:val="uk-UA"/>
              </w:rPr>
            </w:pPr>
            <w:r>
              <w:rPr>
                <w:lang w:val="uk-UA"/>
              </w:rPr>
              <w:t>2</w:t>
            </w: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2</w:t>
            </w:r>
          </w:p>
        </w:tc>
        <w:tc>
          <w:tcPr>
            <w:tcW w:w="6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18</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225"/>
          <w:jc w:val="center"/>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Біологія</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lang w:val="uk-UA"/>
              </w:rPr>
            </w:pP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2</w:t>
            </w:r>
          </w:p>
        </w:tc>
        <w:tc>
          <w:tcPr>
            <w:tcW w:w="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225"/>
          <w:jc w:val="center"/>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Математика</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r>
              <w:rPr>
                <w:lang w:val="uk-UA"/>
              </w:rPr>
              <w:t>4</w:t>
            </w: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lang w:val="uk-UA"/>
              </w:rPr>
            </w:pP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225"/>
          <w:jc w:val="center"/>
        </w:trPr>
        <w:tc>
          <w:tcPr>
            <w:tcW w:w="4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Фізична культура</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lang w:val="uk-UA"/>
              </w:rPr>
            </w:pPr>
            <w:r>
              <w:rPr>
                <w:lang w:val="uk-UA"/>
              </w:rPr>
              <w:t>3</w:t>
            </w: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6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22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12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Лужанський С.Б.</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Математика</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lang w:val="uk-UA"/>
              </w:rPr>
            </w:pPr>
            <w:r>
              <w:rPr>
                <w:lang w:val="uk-UA"/>
              </w:rPr>
              <w:t>5</w:t>
            </w: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r>
              <w:rPr>
                <w:sz w:val="20"/>
                <w:szCs w:val="20"/>
                <w:lang w:val="uk-UA"/>
              </w:rPr>
              <w:t>4</w:t>
            </w: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9</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r w:rsidR="001335DA" w:rsidTr="001335DA">
        <w:trPr>
          <w:trHeight w:val="22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13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Доробало С.В.</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Вихователь</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lang w:val="uk-UA"/>
              </w:rPr>
            </w:pPr>
          </w:p>
        </w:tc>
        <w:tc>
          <w:tcPr>
            <w:tcW w:w="590"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lang w:val="uk-UA"/>
              </w:rPr>
            </w:pPr>
          </w:p>
        </w:tc>
        <w:tc>
          <w:tcPr>
            <w:tcW w:w="591" w:type="dxa"/>
            <w:tcBorders>
              <w:top w:val="single" w:sz="4" w:space="0" w:color="000000"/>
              <w:left w:val="single" w:sz="4" w:space="0" w:color="000000"/>
              <w:bottom w:val="single" w:sz="4" w:space="0" w:color="000000"/>
              <w:right w:val="single" w:sz="4" w:space="0" w:color="000000"/>
            </w:tcBorders>
            <w:vAlign w:val="center"/>
          </w:tcPr>
          <w:p w:rsidR="001335DA" w:rsidRDefault="001335DA" w:rsidP="0032382D">
            <w:pPr>
              <w:widowControl w:val="0"/>
              <w:ind w:left="142"/>
              <w:jc w:val="center"/>
              <w:rPr>
                <w:sz w:val="20"/>
                <w:szCs w:val="20"/>
                <w:lang w:val="uk-UA"/>
              </w:rPr>
            </w:pPr>
          </w:p>
        </w:tc>
        <w:tc>
          <w:tcPr>
            <w:tcW w:w="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r>
              <w:rPr>
                <w:sz w:val="20"/>
                <w:szCs w:val="20"/>
                <w:lang w:val="uk-UA"/>
              </w:rPr>
              <w:t>1 ст</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35DA" w:rsidRDefault="001335DA" w:rsidP="0032382D">
            <w:pPr>
              <w:widowControl w:val="0"/>
              <w:ind w:left="142"/>
              <w:jc w:val="center"/>
              <w:rPr>
                <w:sz w:val="20"/>
                <w:szCs w:val="20"/>
                <w:lang w:val="uk-UA"/>
              </w:rPr>
            </w:pPr>
          </w:p>
        </w:tc>
      </w:tr>
    </w:tbl>
    <w:p w:rsidR="001335DA" w:rsidRDefault="001335DA" w:rsidP="0032382D">
      <w:pPr>
        <w:ind w:left="142"/>
        <w:rPr>
          <w:lang w:val="uk-UA"/>
        </w:rPr>
      </w:pPr>
    </w:p>
    <w:p w:rsidR="00B4255E" w:rsidRDefault="00B4255E" w:rsidP="0032382D">
      <w:pPr>
        <w:pStyle w:val="Default"/>
        <w:ind w:left="142"/>
        <w:contextualSpacing/>
        <w:jc w:val="right"/>
        <w:rPr>
          <w:rFonts w:ascii="Times New Roman" w:hAnsi="Times New Roman" w:cs="Times New Roman"/>
          <w:b/>
          <w:caps/>
          <w:color w:val="8EAADB" w:themeColor="accent5" w:themeTint="99"/>
          <w:sz w:val="28"/>
          <w:szCs w:val="28"/>
          <w:lang w:val="uk-UA"/>
          <w14:textOutline w14:w="9525" w14:cap="rnd" w14:cmpd="sng" w14:algn="ctr">
            <w14:solidFill>
              <w14:srgbClr w14:val="0000CC"/>
            </w14:solidFill>
            <w14:prstDash w14:val="solid"/>
            <w14:bevel/>
          </w14:textOutline>
        </w:rPr>
      </w:pPr>
    </w:p>
    <w:p w:rsidR="001335DA" w:rsidRDefault="001335DA" w:rsidP="0032382D">
      <w:pPr>
        <w:ind w:left="142" w:firstLine="707"/>
        <w:jc w:val="right"/>
        <w:rPr>
          <w:b/>
          <w:color w:val="002060"/>
          <w:lang w:val="uk-UA"/>
        </w:rPr>
      </w:pPr>
    </w:p>
    <w:p w:rsidR="001335DA" w:rsidRDefault="001335DA"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firstLine="707"/>
        <w:jc w:val="right"/>
        <w:rPr>
          <w:b/>
          <w:color w:val="002060"/>
          <w:lang w:val="uk-UA"/>
        </w:rPr>
      </w:pPr>
    </w:p>
    <w:p w:rsidR="008D65C3" w:rsidRDefault="008D65C3" w:rsidP="0032382D">
      <w:pPr>
        <w:ind w:left="142"/>
        <w:rPr>
          <w:b/>
          <w:color w:val="002060"/>
          <w:lang w:val="uk-UA"/>
        </w:rPr>
      </w:pPr>
    </w:p>
    <w:p w:rsidR="008D65C3" w:rsidRPr="008D65C3" w:rsidRDefault="008D65C3" w:rsidP="0032382D">
      <w:pPr>
        <w:tabs>
          <w:tab w:val="left" w:pos="3367"/>
        </w:tabs>
        <w:ind w:left="142"/>
        <w:jc w:val="center"/>
        <w:rPr>
          <w:b/>
          <w:color w:val="FF0000"/>
          <w:sz w:val="22"/>
          <w:szCs w:val="20"/>
          <w:lang w:val="uk-UA"/>
        </w:rPr>
      </w:pPr>
      <w:r w:rsidRPr="008D65C3">
        <w:rPr>
          <w:b/>
          <w:sz w:val="22"/>
          <w:szCs w:val="20"/>
          <w:lang w:val="uk-UA"/>
        </w:rPr>
        <w:t>Розподіл годин</w:t>
      </w:r>
    </w:p>
    <w:p w:rsidR="008D65C3" w:rsidRPr="008D65C3" w:rsidRDefault="008D65C3" w:rsidP="0032382D">
      <w:pPr>
        <w:tabs>
          <w:tab w:val="left" w:pos="3367"/>
        </w:tabs>
        <w:ind w:left="142"/>
        <w:jc w:val="center"/>
        <w:rPr>
          <w:b/>
          <w:sz w:val="22"/>
          <w:szCs w:val="20"/>
          <w:lang w:val="uk-UA"/>
        </w:rPr>
      </w:pPr>
      <w:r w:rsidRPr="008D65C3">
        <w:rPr>
          <w:b/>
          <w:sz w:val="22"/>
          <w:szCs w:val="20"/>
          <w:lang w:val="uk-UA"/>
        </w:rPr>
        <w:t xml:space="preserve">педагогічних працівників Пологівської філії </w:t>
      </w:r>
      <w:r>
        <w:rPr>
          <w:b/>
          <w:sz w:val="22"/>
          <w:szCs w:val="20"/>
          <w:lang w:val="uk-UA"/>
        </w:rPr>
        <w:t>І – ІІ ступенів</w:t>
      </w:r>
    </w:p>
    <w:p w:rsidR="008D65C3" w:rsidRPr="008D65C3" w:rsidRDefault="008D65C3" w:rsidP="0032382D">
      <w:pPr>
        <w:tabs>
          <w:tab w:val="left" w:pos="3367"/>
        </w:tabs>
        <w:ind w:left="142"/>
        <w:jc w:val="center"/>
        <w:rPr>
          <w:b/>
          <w:color w:val="FF0000"/>
          <w:sz w:val="22"/>
          <w:szCs w:val="20"/>
          <w:lang w:val="uk-UA"/>
        </w:rPr>
      </w:pPr>
      <w:r>
        <w:rPr>
          <w:b/>
          <w:sz w:val="22"/>
          <w:szCs w:val="20"/>
          <w:lang w:val="uk-UA"/>
        </w:rPr>
        <w:t>ОЗ «Теплицька ЗШ І – ІІІ ст. №1»</w:t>
      </w:r>
    </w:p>
    <w:p w:rsidR="008D65C3" w:rsidRPr="008D65C3" w:rsidRDefault="008D65C3" w:rsidP="0032382D">
      <w:pPr>
        <w:tabs>
          <w:tab w:val="left" w:pos="3367"/>
        </w:tabs>
        <w:ind w:left="142"/>
        <w:jc w:val="center"/>
        <w:rPr>
          <w:b/>
          <w:color w:val="FF0000"/>
          <w:sz w:val="22"/>
          <w:szCs w:val="20"/>
          <w:lang w:val="uk-UA"/>
        </w:rPr>
      </w:pPr>
      <w:r w:rsidRPr="008D65C3">
        <w:rPr>
          <w:b/>
          <w:sz w:val="22"/>
          <w:szCs w:val="20"/>
        </w:rPr>
        <w:t>на  20</w:t>
      </w:r>
      <w:r>
        <w:rPr>
          <w:b/>
          <w:sz w:val="22"/>
          <w:szCs w:val="20"/>
          <w:lang w:val="uk-UA"/>
        </w:rPr>
        <w:t>25/</w:t>
      </w:r>
      <w:r w:rsidRPr="008D65C3">
        <w:rPr>
          <w:b/>
          <w:sz w:val="22"/>
          <w:szCs w:val="20"/>
        </w:rPr>
        <w:t>20</w:t>
      </w:r>
      <w:r w:rsidRPr="008D65C3">
        <w:rPr>
          <w:b/>
          <w:sz w:val="22"/>
          <w:szCs w:val="20"/>
          <w:lang w:val="uk-UA"/>
        </w:rPr>
        <w:t xml:space="preserve">26 </w:t>
      </w:r>
      <w:r w:rsidRPr="008D65C3">
        <w:rPr>
          <w:b/>
          <w:sz w:val="22"/>
          <w:szCs w:val="20"/>
        </w:rPr>
        <w:t xml:space="preserve"> навчальний  рік</w:t>
      </w:r>
    </w:p>
    <w:tbl>
      <w:tblPr>
        <w:tblpPr w:leftFromText="180" w:rightFromText="180" w:vertAnchor="text" w:horzAnchor="margin" w:tblpX="-176" w:tblpY="56"/>
        <w:tblW w:w="10065" w:type="dxa"/>
        <w:tblLayout w:type="fixed"/>
        <w:tblLook w:val="01E0" w:firstRow="1" w:lastRow="1" w:firstColumn="1" w:lastColumn="1" w:noHBand="0" w:noVBand="0"/>
      </w:tblPr>
      <w:tblGrid>
        <w:gridCol w:w="708"/>
        <w:gridCol w:w="1987"/>
        <w:gridCol w:w="1809"/>
        <w:gridCol w:w="707"/>
        <w:gridCol w:w="427"/>
        <w:gridCol w:w="425"/>
        <w:gridCol w:w="462"/>
        <w:gridCol w:w="564"/>
        <w:gridCol w:w="568"/>
        <w:gridCol w:w="569"/>
        <w:gridCol w:w="564"/>
        <w:gridCol w:w="535"/>
        <w:gridCol w:w="740"/>
      </w:tblGrid>
      <w:tr w:rsidR="008D65C3" w:rsidTr="008D65C3">
        <w:trPr>
          <w:trHeight w:val="230"/>
        </w:trPr>
        <w:tc>
          <w:tcPr>
            <w:tcW w:w="707" w:type="dxa"/>
            <w:vMerge w:val="restart"/>
            <w:tcBorders>
              <w:top w:val="single" w:sz="12" w:space="0" w:color="000000"/>
              <w:left w:val="single" w:sz="12" w:space="0" w:color="000000"/>
              <w:bottom w:val="single" w:sz="12" w:space="0" w:color="000000"/>
              <w:right w:val="single" w:sz="4" w:space="0" w:color="000000"/>
            </w:tcBorders>
          </w:tcPr>
          <w:p w:rsidR="008D65C3" w:rsidRDefault="008D65C3" w:rsidP="0032382D">
            <w:pPr>
              <w:widowControl w:val="0"/>
              <w:ind w:left="142"/>
              <w:rPr>
                <w:b/>
                <w:color w:val="002060"/>
              </w:rPr>
            </w:pPr>
            <w:r>
              <w:rPr>
                <w:b/>
                <w:color w:val="002060"/>
                <w:sz w:val="22"/>
              </w:rPr>
              <w:t>№</w:t>
            </w:r>
          </w:p>
        </w:tc>
        <w:tc>
          <w:tcPr>
            <w:tcW w:w="1987" w:type="dxa"/>
            <w:vMerge w:val="restart"/>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b/>
                <w:color w:val="002060"/>
              </w:rPr>
            </w:pPr>
            <w:r>
              <w:rPr>
                <w:b/>
                <w:color w:val="002060"/>
                <w:sz w:val="22"/>
              </w:rPr>
              <w:t>Прізвище, ім</w:t>
            </w:r>
            <w:r>
              <w:rPr>
                <w:b/>
                <w:color w:val="002060"/>
                <w:sz w:val="22"/>
                <w:lang w:val="en-US"/>
              </w:rPr>
              <w:t>’</w:t>
            </w:r>
            <w:r>
              <w:rPr>
                <w:b/>
                <w:color w:val="002060"/>
                <w:sz w:val="22"/>
              </w:rPr>
              <w:t>я  по батькові</w:t>
            </w:r>
          </w:p>
        </w:tc>
        <w:tc>
          <w:tcPr>
            <w:tcW w:w="1809" w:type="dxa"/>
            <w:vMerge w:val="restart"/>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rPr>
                <w:b/>
                <w:color w:val="002060"/>
                <w:lang w:val="uk-UA"/>
              </w:rPr>
            </w:pPr>
            <w:r>
              <w:rPr>
                <w:b/>
                <w:color w:val="002060"/>
                <w:sz w:val="22"/>
                <w:lang w:val="uk-UA"/>
              </w:rPr>
              <w:t xml:space="preserve">Який </w:t>
            </w:r>
            <w:r>
              <w:rPr>
                <w:b/>
                <w:color w:val="002060"/>
                <w:sz w:val="22"/>
              </w:rPr>
              <w:t>предмет</w:t>
            </w:r>
          </w:p>
          <w:p w:rsidR="008D65C3" w:rsidRDefault="008D65C3" w:rsidP="0032382D">
            <w:pPr>
              <w:widowControl w:val="0"/>
              <w:ind w:left="142"/>
              <w:rPr>
                <w:b/>
                <w:color w:val="002060"/>
                <w:lang w:val="uk-UA"/>
              </w:rPr>
            </w:pPr>
            <w:r>
              <w:rPr>
                <w:b/>
                <w:color w:val="002060"/>
                <w:sz w:val="22"/>
                <w:lang w:val="uk-UA"/>
              </w:rPr>
              <w:t>викладає, класне керівництво</w:t>
            </w:r>
          </w:p>
          <w:p w:rsidR="008D65C3" w:rsidRDefault="008D65C3" w:rsidP="0032382D">
            <w:pPr>
              <w:widowControl w:val="0"/>
              <w:ind w:left="142"/>
              <w:rPr>
                <w:b/>
                <w:color w:val="002060"/>
                <w:lang w:val="uk-UA"/>
              </w:rPr>
            </w:pPr>
          </w:p>
          <w:p w:rsidR="008D65C3" w:rsidRDefault="008D65C3" w:rsidP="0032382D">
            <w:pPr>
              <w:widowControl w:val="0"/>
              <w:ind w:left="142"/>
              <w:rPr>
                <w:b/>
                <w:color w:val="002060"/>
                <w:lang w:val="uk-UA"/>
              </w:rPr>
            </w:pPr>
          </w:p>
        </w:tc>
        <w:tc>
          <w:tcPr>
            <w:tcW w:w="4821" w:type="dxa"/>
            <w:gridSpan w:val="9"/>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b/>
                <w:color w:val="002060"/>
              </w:rPr>
            </w:pPr>
            <w:r>
              <w:rPr>
                <w:b/>
                <w:color w:val="002060"/>
                <w:sz w:val="22"/>
              </w:rPr>
              <w:t>Класи</w:t>
            </w:r>
          </w:p>
        </w:tc>
        <w:tc>
          <w:tcPr>
            <w:tcW w:w="740" w:type="dxa"/>
            <w:vMerge w:val="restart"/>
            <w:tcBorders>
              <w:top w:val="single" w:sz="12" w:space="0" w:color="000000"/>
              <w:left w:val="single" w:sz="4" w:space="0" w:color="000000"/>
              <w:bottom w:val="single" w:sz="12" w:space="0" w:color="000000"/>
              <w:right w:val="single" w:sz="12" w:space="0" w:color="000000"/>
            </w:tcBorders>
            <w:textDirection w:val="btLr"/>
          </w:tcPr>
          <w:p w:rsidR="008D65C3" w:rsidRDefault="008D65C3" w:rsidP="0032382D">
            <w:pPr>
              <w:widowControl w:val="0"/>
              <w:ind w:left="142" w:right="113"/>
              <w:rPr>
                <w:b/>
                <w:color w:val="002060"/>
                <w:lang w:val="uk-UA"/>
              </w:rPr>
            </w:pPr>
            <w:r>
              <w:rPr>
                <w:b/>
                <w:color w:val="002060"/>
                <w:sz w:val="22"/>
              </w:rPr>
              <w:t>Всьог</w:t>
            </w:r>
            <w:r>
              <w:rPr>
                <w:b/>
                <w:color w:val="002060"/>
                <w:sz w:val="22"/>
                <w:lang w:val="uk-UA"/>
              </w:rPr>
              <w:t>о</w:t>
            </w:r>
          </w:p>
          <w:p w:rsidR="008D65C3" w:rsidRDefault="008D65C3" w:rsidP="0032382D">
            <w:pPr>
              <w:widowControl w:val="0"/>
              <w:ind w:left="142" w:right="113"/>
              <w:rPr>
                <w:b/>
                <w:color w:val="002060"/>
              </w:rPr>
            </w:pPr>
            <w:r>
              <w:rPr>
                <w:b/>
                <w:color w:val="002060"/>
                <w:sz w:val="22"/>
              </w:rPr>
              <w:t>год.ин</w:t>
            </w:r>
          </w:p>
        </w:tc>
      </w:tr>
      <w:tr w:rsidR="008D65C3" w:rsidTr="008D65C3">
        <w:trPr>
          <w:trHeight w:val="924"/>
        </w:trPr>
        <w:tc>
          <w:tcPr>
            <w:tcW w:w="707" w:type="dxa"/>
            <w:vMerge/>
            <w:tcBorders>
              <w:top w:val="single" w:sz="4" w:space="0" w:color="000000"/>
              <w:left w:val="single" w:sz="12" w:space="0" w:color="000000"/>
              <w:bottom w:val="single" w:sz="4" w:space="0" w:color="000000"/>
              <w:right w:val="single" w:sz="4" w:space="0" w:color="000000"/>
            </w:tcBorders>
            <w:vAlign w:val="center"/>
          </w:tcPr>
          <w:p w:rsidR="008D65C3" w:rsidRDefault="008D65C3" w:rsidP="0032382D">
            <w:pPr>
              <w:widowControl w:val="0"/>
              <w:ind w:left="142"/>
              <w:rPr>
                <w:color w:val="002060"/>
              </w:rPr>
            </w:pPr>
          </w:p>
        </w:tc>
        <w:tc>
          <w:tcPr>
            <w:tcW w:w="1987" w:type="dxa"/>
            <w:vMerge/>
            <w:tcBorders>
              <w:top w:val="single" w:sz="4" w:space="0" w:color="000000"/>
              <w:left w:val="single" w:sz="4" w:space="0" w:color="000000"/>
              <w:bottom w:val="single" w:sz="4" w:space="0" w:color="000000"/>
              <w:right w:val="single" w:sz="4" w:space="0" w:color="000000"/>
            </w:tcBorders>
            <w:vAlign w:val="center"/>
          </w:tcPr>
          <w:p w:rsidR="008D65C3" w:rsidRDefault="008D65C3" w:rsidP="0032382D">
            <w:pPr>
              <w:widowControl w:val="0"/>
              <w:ind w:left="142"/>
              <w:rPr>
                <w:color w:val="002060"/>
              </w:rPr>
            </w:pPr>
          </w:p>
        </w:tc>
        <w:tc>
          <w:tcPr>
            <w:tcW w:w="1809" w:type="dxa"/>
            <w:vMerge/>
            <w:tcBorders>
              <w:top w:val="single" w:sz="4" w:space="0" w:color="000000"/>
              <w:left w:val="single" w:sz="4" w:space="0" w:color="000000"/>
              <w:bottom w:val="single" w:sz="4" w:space="0" w:color="000000"/>
              <w:right w:val="single" w:sz="4" w:space="0" w:color="000000"/>
            </w:tcBorders>
            <w:vAlign w:val="center"/>
          </w:tcPr>
          <w:p w:rsidR="008D65C3" w:rsidRDefault="008D65C3" w:rsidP="0032382D">
            <w:pPr>
              <w:widowControl w:val="0"/>
              <w:ind w:left="142"/>
              <w:rPr>
                <w:color w:val="002060"/>
              </w:rPr>
            </w:pPr>
          </w:p>
        </w:tc>
        <w:tc>
          <w:tcPr>
            <w:tcW w:w="707"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b/>
                <w:color w:val="002060"/>
                <w:lang w:val="uk-UA"/>
              </w:rPr>
            </w:pPr>
            <w:r>
              <w:rPr>
                <w:b/>
                <w:color w:val="002060"/>
                <w:sz w:val="22"/>
                <w:lang w:val="uk-UA"/>
              </w:rPr>
              <w:t>1</w:t>
            </w:r>
          </w:p>
          <w:p w:rsidR="008D65C3" w:rsidRDefault="008D65C3" w:rsidP="0032382D">
            <w:pPr>
              <w:widowControl w:val="0"/>
              <w:ind w:left="142"/>
              <w:jc w:val="center"/>
              <w:rPr>
                <w:b/>
                <w:color w:val="002060"/>
                <w:lang w:val="uk-UA"/>
              </w:rPr>
            </w:pPr>
          </w:p>
          <w:p w:rsidR="008D65C3" w:rsidRDefault="008D65C3" w:rsidP="0032382D">
            <w:pPr>
              <w:widowControl w:val="0"/>
              <w:ind w:left="142"/>
              <w:jc w:val="center"/>
              <w:rPr>
                <w:b/>
                <w:color w:val="002060"/>
                <w:lang w:val="uk-UA"/>
              </w:rPr>
            </w:pPr>
          </w:p>
          <w:p w:rsidR="008D65C3" w:rsidRDefault="008D65C3" w:rsidP="0032382D">
            <w:pPr>
              <w:widowControl w:val="0"/>
              <w:ind w:left="142"/>
              <w:jc w:val="center"/>
              <w:rPr>
                <w:b/>
                <w:color w:val="002060"/>
                <w:lang w:val="uk-UA"/>
              </w:rPr>
            </w:pPr>
          </w:p>
        </w:tc>
        <w:tc>
          <w:tcPr>
            <w:tcW w:w="427"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b/>
                <w:color w:val="002060"/>
                <w:lang w:val="uk-UA"/>
              </w:rPr>
            </w:pPr>
            <w:r>
              <w:rPr>
                <w:b/>
                <w:color w:val="002060"/>
                <w:sz w:val="22"/>
                <w:lang w:val="uk-UA"/>
              </w:rPr>
              <w:t>2</w:t>
            </w:r>
          </w:p>
          <w:p w:rsidR="008D65C3" w:rsidRDefault="008D65C3" w:rsidP="0032382D">
            <w:pPr>
              <w:widowControl w:val="0"/>
              <w:ind w:left="142"/>
              <w:jc w:val="center"/>
              <w:rPr>
                <w:b/>
                <w:color w:val="002060"/>
                <w:lang w:val="uk-UA"/>
              </w:rPr>
            </w:pPr>
          </w:p>
          <w:p w:rsidR="008D65C3" w:rsidRDefault="008D65C3" w:rsidP="0032382D">
            <w:pPr>
              <w:widowControl w:val="0"/>
              <w:ind w:left="142"/>
              <w:jc w:val="center"/>
              <w:rPr>
                <w:b/>
                <w:color w:val="002060"/>
                <w:lang w:val="uk-UA"/>
              </w:rPr>
            </w:pPr>
          </w:p>
          <w:p w:rsidR="008D65C3" w:rsidRDefault="008D65C3" w:rsidP="0032382D">
            <w:pPr>
              <w:widowControl w:val="0"/>
              <w:ind w:left="142"/>
              <w:jc w:val="center"/>
              <w:rPr>
                <w:b/>
                <w:color w:val="002060"/>
                <w:lang w:val="uk-UA"/>
              </w:rPr>
            </w:pPr>
          </w:p>
        </w:tc>
        <w:tc>
          <w:tcPr>
            <w:tcW w:w="425"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b/>
                <w:color w:val="002060"/>
                <w:lang w:val="uk-UA"/>
              </w:rPr>
            </w:pPr>
            <w:r>
              <w:rPr>
                <w:b/>
                <w:color w:val="002060"/>
                <w:sz w:val="22"/>
                <w:lang w:val="uk-UA"/>
              </w:rPr>
              <w:t>3</w:t>
            </w:r>
          </w:p>
          <w:p w:rsidR="008D65C3" w:rsidRDefault="008D65C3" w:rsidP="0032382D">
            <w:pPr>
              <w:widowControl w:val="0"/>
              <w:ind w:left="142"/>
              <w:jc w:val="center"/>
              <w:rPr>
                <w:b/>
                <w:color w:val="002060"/>
                <w:lang w:val="uk-UA"/>
              </w:rPr>
            </w:pPr>
          </w:p>
          <w:p w:rsidR="008D65C3" w:rsidRDefault="008D65C3" w:rsidP="0032382D">
            <w:pPr>
              <w:widowControl w:val="0"/>
              <w:ind w:left="142"/>
              <w:jc w:val="center"/>
              <w:rPr>
                <w:b/>
                <w:color w:val="002060"/>
                <w:lang w:val="uk-UA"/>
              </w:rPr>
            </w:pPr>
          </w:p>
          <w:p w:rsidR="008D65C3" w:rsidRDefault="008D65C3" w:rsidP="0032382D">
            <w:pPr>
              <w:widowControl w:val="0"/>
              <w:ind w:left="142"/>
              <w:jc w:val="center"/>
              <w:rPr>
                <w:b/>
                <w:color w:val="002060"/>
                <w:lang w:val="uk-UA"/>
              </w:rPr>
            </w:pPr>
          </w:p>
        </w:tc>
        <w:tc>
          <w:tcPr>
            <w:tcW w:w="462" w:type="dxa"/>
            <w:tcBorders>
              <w:top w:val="single" w:sz="4" w:space="0" w:color="000000"/>
              <w:left w:val="single" w:sz="4" w:space="0" w:color="000000"/>
              <w:bottom w:val="single" w:sz="4" w:space="0" w:color="000000"/>
              <w:right w:val="single" w:sz="18" w:space="0" w:color="000000"/>
            </w:tcBorders>
          </w:tcPr>
          <w:p w:rsidR="008D65C3" w:rsidRDefault="008D65C3" w:rsidP="0032382D">
            <w:pPr>
              <w:widowControl w:val="0"/>
              <w:ind w:left="142"/>
              <w:jc w:val="center"/>
              <w:rPr>
                <w:b/>
                <w:color w:val="002060"/>
                <w:lang w:val="uk-UA"/>
              </w:rPr>
            </w:pPr>
            <w:r>
              <w:rPr>
                <w:b/>
                <w:color w:val="002060"/>
                <w:sz w:val="22"/>
                <w:lang w:val="uk-UA"/>
              </w:rPr>
              <w:t>4</w:t>
            </w:r>
          </w:p>
          <w:p w:rsidR="008D65C3" w:rsidRDefault="008D65C3" w:rsidP="0032382D">
            <w:pPr>
              <w:widowControl w:val="0"/>
              <w:ind w:left="142"/>
              <w:jc w:val="center"/>
              <w:rPr>
                <w:b/>
                <w:color w:val="002060"/>
                <w:lang w:val="uk-UA"/>
              </w:rPr>
            </w:pPr>
          </w:p>
          <w:p w:rsidR="008D65C3" w:rsidRDefault="008D65C3" w:rsidP="0032382D">
            <w:pPr>
              <w:widowControl w:val="0"/>
              <w:ind w:left="142"/>
              <w:jc w:val="center"/>
              <w:rPr>
                <w:b/>
                <w:color w:val="002060"/>
                <w:lang w:val="uk-UA"/>
              </w:rPr>
            </w:pPr>
          </w:p>
          <w:p w:rsidR="008D65C3" w:rsidRDefault="008D65C3" w:rsidP="0032382D">
            <w:pPr>
              <w:widowControl w:val="0"/>
              <w:ind w:left="142"/>
              <w:jc w:val="center"/>
              <w:rPr>
                <w:b/>
                <w:color w:val="002060"/>
                <w:lang w:val="uk-UA"/>
              </w:rPr>
            </w:pPr>
          </w:p>
        </w:tc>
        <w:tc>
          <w:tcPr>
            <w:tcW w:w="564" w:type="dxa"/>
            <w:tcBorders>
              <w:top w:val="single" w:sz="4" w:space="0" w:color="000000"/>
              <w:left w:val="single" w:sz="18" w:space="0" w:color="000000"/>
              <w:bottom w:val="single" w:sz="4" w:space="0" w:color="000000"/>
              <w:right w:val="single" w:sz="4" w:space="0" w:color="000000"/>
            </w:tcBorders>
          </w:tcPr>
          <w:p w:rsidR="008D65C3" w:rsidRDefault="008D65C3" w:rsidP="0032382D">
            <w:pPr>
              <w:widowControl w:val="0"/>
              <w:ind w:left="142"/>
              <w:jc w:val="center"/>
              <w:rPr>
                <w:b/>
                <w:color w:val="002060"/>
                <w:lang w:val="uk-UA"/>
              </w:rPr>
            </w:pPr>
            <w:r>
              <w:rPr>
                <w:b/>
                <w:color w:val="002060"/>
                <w:sz w:val="22"/>
                <w:lang w:val="uk-UA"/>
              </w:rPr>
              <w:t>Інд</w:t>
            </w:r>
          </w:p>
          <w:p w:rsidR="008D65C3" w:rsidRDefault="008D65C3" w:rsidP="0032382D">
            <w:pPr>
              <w:widowControl w:val="0"/>
              <w:ind w:left="142"/>
              <w:jc w:val="center"/>
              <w:rPr>
                <w:b/>
                <w:color w:val="002060"/>
                <w:lang w:val="uk-UA"/>
              </w:rPr>
            </w:pPr>
            <w:r>
              <w:rPr>
                <w:b/>
                <w:color w:val="002060"/>
                <w:sz w:val="22"/>
                <w:lang w:val="uk-UA"/>
              </w:rPr>
              <w:t>6 кл</w:t>
            </w:r>
          </w:p>
          <w:p w:rsidR="008D65C3" w:rsidRDefault="008D65C3" w:rsidP="0032382D">
            <w:pPr>
              <w:widowControl w:val="0"/>
              <w:ind w:left="142"/>
              <w:jc w:val="center"/>
              <w:rPr>
                <w:b/>
                <w:color w:val="002060"/>
                <w:lang w:val="uk-UA"/>
              </w:rPr>
            </w:pPr>
          </w:p>
          <w:p w:rsidR="008D65C3" w:rsidRDefault="008D65C3" w:rsidP="0032382D">
            <w:pPr>
              <w:widowControl w:val="0"/>
              <w:ind w:left="142"/>
              <w:jc w:val="center"/>
              <w:rPr>
                <w:b/>
                <w:color w:val="002060"/>
                <w:lang w:val="uk-UA"/>
              </w:rPr>
            </w:pPr>
          </w:p>
          <w:p w:rsidR="008D65C3" w:rsidRDefault="008D65C3" w:rsidP="0032382D">
            <w:pPr>
              <w:widowControl w:val="0"/>
              <w:ind w:left="142"/>
              <w:jc w:val="center"/>
              <w:rPr>
                <w:b/>
                <w:color w:val="002060"/>
                <w:lang w:val="uk-UA"/>
              </w:rPr>
            </w:pPr>
          </w:p>
        </w:tc>
        <w:tc>
          <w:tcPr>
            <w:tcW w:w="568"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b/>
                <w:color w:val="002060"/>
                <w:lang w:val="uk-UA"/>
              </w:rPr>
            </w:pPr>
            <w:r>
              <w:rPr>
                <w:b/>
                <w:color w:val="002060"/>
                <w:sz w:val="22"/>
                <w:lang w:val="uk-UA"/>
              </w:rPr>
              <w:t>6</w:t>
            </w:r>
          </w:p>
          <w:p w:rsidR="008D65C3" w:rsidRDefault="008D65C3" w:rsidP="0032382D">
            <w:pPr>
              <w:widowControl w:val="0"/>
              <w:ind w:left="142"/>
              <w:jc w:val="center"/>
              <w:rPr>
                <w:b/>
                <w:color w:val="002060"/>
                <w:lang w:val="uk-UA"/>
              </w:rPr>
            </w:pPr>
          </w:p>
          <w:p w:rsidR="008D65C3" w:rsidRDefault="008D65C3" w:rsidP="0032382D">
            <w:pPr>
              <w:widowControl w:val="0"/>
              <w:ind w:left="142"/>
              <w:jc w:val="center"/>
              <w:rPr>
                <w:b/>
                <w:color w:val="002060"/>
                <w:lang w:val="uk-UA"/>
              </w:rPr>
            </w:pPr>
          </w:p>
          <w:p w:rsidR="008D65C3" w:rsidRDefault="008D65C3" w:rsidP="0032382D">
            <w:pPr>
              <w:widowControl w:val="0"/>
              <w:ind w:left="142"/>
              <w:jc w:val="center"/>
              <w:rPr>
                <w:b/>
                <w:color w:val="002060"/>
                <w:lang w:val="uk-UA"/>
              </w:rPr>
            </w:pPr>
          </w:p>
        </w:tc>
        <w:tc>
          <w:tcPr>
            <w:tcW w:w="569"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b/>
                <w:color w:val="002060"/>
                <w:lang w:val="uk-UA"/>
              </w:rPr>
            </w:pPr>
            <w:r>
              <w:rPr>
                <w:b/>
                <w:color w:val="002060"/>
                <w:sz w:val="22"/>
                <w:lang w:val="uk-UA"/>
              </w:rPr>
              <w:t>7</w:t>
            </w:r>
          </w:p>
          <w:p w:rsidR="008D65C3" w:rsidRDefault="008D65C3" w:rsidP="0032382D">
            <w:pPr>
              <w:widowControl w:val="0"/>
              <w:ind w:left="142"/>
              <w:jc w:val="center"/>
              <w:rPr>
                <w:b/>
                <w:color w:val="002060"/>
                <w:lang w:val="uk-UA"/>
              </w:rPr>
            </w:pPr>
          </w:p>
          <w:p w:rsidR="008D65C3" w:rsidRDefault="008D65C3" w:rsidP="0032382D">
            <w:pPr>
              <w:widowControl w:val="0"/>
              <w:ind w:left="142"/>
              <w:jc w:val="center"/>
              <w:rPr>
                <w:b/>
                <w:color w:val="002060"/>
                <w:lang w:val="uk-UA"/>
              </w:rPr>
            </w:pPr>
          </w:p>
          <w:p w:rsidR="008D65C3" w:rsidRDefault="008D65C3" w:rsidP="0032382D">
            <w:pPr>
              <w:widowControl w:val="0"/>
              <w:ind w:left="142"/>
              <w:jc w:val="center"/>
              <w:rPr>
                <w:b/>
                <w:color w:val="002060"/>
                <w:lang w:val="uk-UA"/>
              </w:rPr>
            </w:pPr>
          </w:p>
        </w:tc>
        <w:tc>
          <w:tcPr>
            <w:tcW w:w="564"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b/>
                <w:color w:val="002060"/>
                <w:lang w:val="uk-UA"/>
              </w:rPr>
            </w:pPr>
            <w:r>
              <w:rPr>
                <w:b/>
                <w:color w:val="002060"/>
                <w:sz w:val="22"/>
                <w:lang w:val="uk-UA"/>
              </w:rPr>
              <w:t>8</w:t>
            </w:r>
          </w:p>
          <w:p w:rsidR="008D65C3" w:rsidRDefault="008D65C3" w:rsidP="0032382D">
            <w:pPr>
              <w:widowControl w:val="0"/>
              <w:ind w:left="142"/>
              <w:jc w:val="center"/>
              <w:rPr>
                <w:b/>
                <w:color w:val="002060"/>
                <w:lang w:val="uk-UA"/>
              </w:rPr>
            </w:pPr>
          </w:p>
          <w:p w:rsidR="008D65C3" w:rsidRDefault="008D65C3" w:rsidP="0032382D">
            <w:pPr>
              <w:widowControl w:val="0"/>
              <w:ind w:left="142"/>
              <w:jc w:val="center"/>
              <w:rPr>
                <w:b/>
                <w:color w:val="002060"/>
                <w:lang w:val="uk-UA"/>
              </w:rPr>
            </w:pPr>
          </w:p>
          <w:p w:rsidR="008D65C3" w:rsidRDefault="008D65C3" w:rsidP="0032382D">
            <w:pPr>
              <w:widowControl w:val="0"/>
              <w:ind w:left="142"/>
              <w:jc w:val="center"/>
              <w:rPr>
                <w:b/>
                <w:color w:val="002060"/>
                <w:lang w:val="uk-UA"/>
              </w:rPr>
            </w:pPr>
          </w:p>
        </w:tc>
        <w:tc>
          <w:tcPr>
            <w:tcW w:w="535"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b/>
                <w:color w:val="002060"/>
                <w:lang w:val="uk-UA"/>
              </w:rPr>
            </w:pPr>
            <w:r>
              <w:rPr>
                <w:b/>
                <w:color w:val="002060"/>
                <w:sz w:val="22"/>
                <w:lang w:val="uk-UA"/>
              </w:rPr>
              <w:t>9</w:t>
            </w:r>
          </w:p>
          <w:p w:rsidR="008D65C3" w:rsidRDefault="008D65C3" w:rsidP="0032382D">
            <w:pPr>
              <w:widowControl w:val="0"/>
              <w:ind w:left="142"/>
              <w:rPr>
                <w:b/>
                <w:color w:val="002060"/>
                <w:lang w:val="uk-UA"/>
              </w:rPr>
            </w:pPr>
          </w:p>
          <w:p w:rsidR="008D65C3" w:rsidRDefault="008D65C3" w:rsidP="0032382D">
            <w:pPr>
              <w:widowControl w:val="0"/>
              <w:ind w:left="142"/>
              <w:jc w:val="center"/>
              <w:rPr>
                <w:b/>
                <w:color w:val="002060"/>
                <w:lang w:val="uk-UA"/>
              </w:rPr>
            </w:pPr>
          </w:p>
          <w:p w:rsidR="008D65C3" w:rsidRDefault="008D65C3" w:rsidP="0032382D">
            <w:pPr>
              <w:widowControl w:val="0"/>
              <w:ind w:left="142"/>
              <w:jc w:val="center"/>
              <w:rPr>
                <w:b/>
                <w:color w:val="002060"/>
                <w:lang w:val="uk-UA"/>
              </w:rPr>
            </w:pPr>
          </w:p>
        </w:tc>
        <w:tc>
          <w:tcPr>
            <w:tcW w:w="740" w:type="dxa"/>
            <w:vMerge/>
            <w:tcBorders>
              <w:top w:val="single" w:sz="4" w:space="0" w:color="000000"/>
              <w:left w:val="single" w:sz="4" w:space="0" w:color="000000"/>
              <w:bottom w:val="single" w:sz="4" w:space="0" w:color="000000"/>
              <w:right w:val="single" w:sz="12" w:space="0" w:color="000000"/>
            </w:tcBorders>
            <w:vAlign w:val="center"/>
          </w:tcPr>
          <w:p w:rsidR="008D65C3" w:rsidRDefault="008D65C3" w:rsidP="0032382D">
            <w:pPr>
              <w:widowControl w:val="0"/>
              <w:ind w:left="142"/>
              <w:rPr>
                <w:color w:val="002060"/>
              </w:rPr>
            </w:pPr>
          </w:p>
        </w:tc>
      </w:tr>
      <w:tr w:rsidR="008D65C3" w:rsidTr="008D65C3">
        <w:trPr>
          <w:trHeight w:val="432"/>
        </w:trPr>
        <w:tc>
          <w:tcPr>
            <w:tcW w:w="707" w:type="dxa"/>
            <w:vMerge/>
            <w:tcBorders>
              <w:top w:val="single" w:sz="4" w:space="0" w:color="000000"/>
              <w:left w:val="single" w:sz="12" w:space="0" w:color="000000"/>
              <w:bottom w:val="single" w:sz="4" w:space="0" w:color="000000"/>
              <w:right w:val="single" w:sz="4" w:space="0" w:color="000000"/>
            </w:tcBorders>
            <w:vAlign w:val="center"/>
          </w:tcPr>
          <w:p w:rsidR="008D65C3" w:rsidRDefault="008D65C3" w:rsidP="0032382D">
            <w:pPr>
              <w:widowControl w:val="0"/>
              <w:ind w:left="142"/>
              <w:rPr>
                <w:color w:val="002060"/>
              </w:rPr>
            </w:pPr>
          </w:p>
        </w:tc>
        <w:tc>
          <w:tcPr>
            <w:tcW w:w="1987" w:type="dxa"/>
            <w:vMerge/>
            <w:tcBorders>
              <w:top w:val="single" w:sz="4" w:space="0" w:color="000000"/>
              <w:left w:val="single" w:sz="4" w:space="0" w:color="000000"/>
              <w:bottom w:val="single" w:sz="4" w:space="0" w:color="000000"/>
              <w:right w:val="single" w:sz="4" w:space="0" w:color="000000"/>
            </w:tcBorders>
            <w:vAlign w:val="center"/>
          </w:tcPr>
          <w:p w:rsidR="008D65C3" w:rsidRDefault="008D65C3" w:rsidP="0032382D">
            <w:pPr>
              <w:widowControl w:val="0"/>
              <w:ind w:left="142"/>
              <w:rPr>
                <w:color w:val="002060"/>
              </w:rPr>
            </w:pPr>
          </w:p>
        </w:tc>
        <w:tc>
          <w:tcPr>
            <w:tcW w:w="1809" w:type="dxa"/>
            <w:vMerge w:val="restart"/>
            <w:tcBorders>
              <w:top w:val="single" w:sz="4" w:space="0" w:color="000000"/>
              <w:left w:val="single" w:sz="4" w:space="0" w:color="000000"/>
              <w:bottom w:val="single" w:sz="12" w:space="0" w:color="000000"/>
              <w:right w:val="single" w:sz="4" w:space="0" w:color="000000"/>
            </w:tcBorders>
            <w:vAlign w:val="center"/>
          </w:tcPr>
          <w:p w:rsidR="008D65C3" w:rsidRDefault="008D65C3" w:rsidP="0032382D">
            <w:pPr>
              <w:widowControl w:val="0"/>
              <w:ind w:left="142"/>
              <w:rPr>
                <w:b/>
                <w:color w:val="002060"/>
                <w:lang w:val="uk-UA"/>
              </w:rPr>
            </w:pPr>
          </w:p>
          <w:p w:rsidR="008D65C3" w:rsidRDefault="008D65C3" w:rsidP="0032382D">
            <w:pPr>
              <w:widowControl w:val="0"/>
              <w:ind w:left="142"/>
              <w:rPr>
                <w:color w:val="002060"/>
              </w:rPr>
            </w:pPr>
            <w:r>
              <w:rPr>
                <w:b/>
                <w:color w:val="002060"/>
                <w:sz w:val="22"/>
                <w:lang w:val="uk-UA"/>
              </w:rPr>
              <w:t>Кількість учнів</w:t>
            </w:r>
          </w:p>
        </w:tc>
        <w:tc>
          <w:tcPr>
            <w:tcW w:w="707"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b/>
                <w:color w:val="002060"/>
                <w:lang w:val="uk-UA"/>
              </w:rPr>
            </w:pPr>
            <w:r>
              <w:rPr>
                <w:b/>
                <w:color w:val="002060"/>
                <w:lang w:val="uk-UA"/>
              </w:rPr>
              <w:t>3</w:t>
            </w:r>
          </w:p>
        </w:tc>
        <w:tc>
          <w:tcPr>
            <w:tcW w:w="427"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b/>
                <w:color w:val="002060"/>
                <w:lang w:val="uk-UA"/>
              </w:rPr>
            </w:pPr>
            <w:r>
              <w:rPr>
                <w:b/>
                <w:color w:val="002060"/>
                <w:sz w:val="22"/>
                <w:lang w:val="uk-UA"/>
              </w:rPr>
              <w:t>0</w:t>
            </w:r>
          </w:p>
        </w:tc>
        <w:tc>
          <w:tcPr>
            <w:tcW w:w="425"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b/>
                <w:color w:val="002060"/>
                <w:lang w:val="uk-UA"/>
              </w:rPr>
            </w:pPr>
            <w:r>
              <w:rPr>
                <w:b/>
                <w:color w:val="002060"/>
                <w:sz w:val="22"/>
                <w:lang w:val="uk-UA"/>
              </w:rPr>
              <w:t>6</w:t>
            </w:r>
          </w:p>
        </w:tc>
        <w:tc>
          <w:tcPr>
            <w:tcW w:w="462" w:type="dxa"/>
            <w:tcBorders>
              <w:top w:val="single" w:sz="4" w:space="0" w:color="000000"/>
              <w:left w:val="single" w:sz="4" w:space="0" w:color="000000"/>
              <w:bottom w:val="single" w:sz="4" w:space="0" w:color="000000"/>
              <w:right w:val="single" w:sz="18" w:space="0" w:color="000000"/>
            </w:tcBorders>
          </w:tcPr>
          <w:p w:rsidR="008D65C3" w:rsidRDefault="008D65C3" w:rsidP="0032382D">
            <w:pPr>
              <w:widowControl w:val="0"/>
              <w:ind w:left="142"/>
              <w:jc w:val="center"/>
              <w:rPr>
                <w:b/>
                <w:color w:val="002060"/>
                <w:lang w:val="uk-UA"/>
              </w:rPr>
            </w:pPr>
            <w:r>
              <w:rPr>
                <w:b/>
                <w:color w:val="002060"/>
                <w:sz w:val="22"/>
                <w:lang w:val="uk-UA"/>
              </w:rPr>
              <w:t>4</w:t>
            </w:r>
          </w:p>
        </w:tc>
        <w:tc>
          <w:tcPr>
            <w:tcW w:w="564" w:type="dxa"/>
            <w:tcBorders>
              <w:top w:val="single" w:sz="4" w:space="0" w:color="000000"/>
              <w:left w:val="single" w:sz="18" w:space="0" w:color="000000"/>
              <w:bottom w:val="single" w:sz="4" w:space="0" w:color="000000"/>
              <w:right w:val="single" w:sz="4" w:space="0" w:color="000000"/>
            </w:tcBorders>
          </w:tcPr>
          <w:p w:rsidR="008D65C3" w:rsidRDefault="008D65C3" w:rsidP="0032382D">
            <w:pPr>
              <w:widowControl w:val="0"/>
              <w:ind w:left="142"/>
              <w:jc w:val="center"/>
              <w:rPr>
                <w:b/>
                <w:color w:val="002060"/>
                <w:lang w:val="uk-UA"/>
              </w:rPr>
            </w:pPr>
            <w:r>
              <w:rPr>
                <w:b/>
                <w:color w:val="002060"/>
                <w:lang w:val="uk-UA"/>
              </w:rPr>
              <w:t>1</w:t>
            </w:r>
          </w:p>
        </w:tc>
        <w:tc>
          <w:tcPr>
            <w:tcW w:w="568"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b/>
                <w:color w:val="002060"/>
                <w:lang w:val="uk-UA"/>
              </w:rPr>
            </w:pPr>
            <w:r>
              <w:rPr>
                <w:b/>
                <w:color w:val="002060"/>
                <w:sz w:val="22"/>
                <w:lang w:val="uk-UA"/>
              </w:rPr>
              <w:t>6</w:t>
            </w:r>
          </w:p>
        </w:tc>
        <w:tc>
          <w:tcPr>
            <w:tcW w:w="569"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b/>
                <w:color w:val="002060"/>
                <w:lang w:val="uk-UA"/>
              </w:rPr>
            </w:pPr>
            <w:r>
              <w:rPr>
                <w:b/>
                <w:color w:val="002060"/>
                <w:sz w:val="22"/>
                <w:lang w:val="uk-UA"/>
              </w:rPr>
              <w:t>4</w:t>
            </w:r>
          </w:p>
        </w:tc>
        <w:tc>
          <w:tcPr>
            <w:tcW w:w="564"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b/>
                <w:color w:val="002060"/>
                <w:lang w:val="uk-UA"/>
              </w:rPr>
            </w:pPr>
            <w:r>
              <w:rPr>
                <w:b/>
                <w:color w:val="002060"/>
                <w:sz w:val="22"/>
                <w:lang w:val="uk-UA"/>
              </w:rPr>
              <w:t>5</w:t>
            </w:r>
          </w:p>
        </w:tc>
        <w:tc>
          <w:tcPr>
            <w:tcW w:w="535"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b/>
                <w:color w:val="002060"/>
                <w:sz w:val="16"/>
                <w:szCs w:val="16"/>
                <w:lang w:val="uk-UA"/>
              </w:rPr>
            </w:pPr>
            <w:r>
              <w:rPr>
                <w:b/>
                <w:color w:val="002060"/>
                <w:sz w:val="16"/>
                <w:szCs w:val="16"/>
                <w:lang w:val="uk-UA"/>
              </w:rPr>
              <w:t>10</w:t>
            </w:r>
          </w:p>
        </w:tc>
        <w:tc>
          <w:tcPr>
            <w:tcW w:w="740" w:type="dxa"/>
            <w:vMerge/>
            <w:tcBorders>
              <w:top w:val="single" w:sz="4" w:space="0" w:color="000000"/>
              <w:left w:val="single" w:sz="4" w:space="0" w:color="000000"/>
              <w:bottom w:val="single" w:sz="4" w:space="0" w:color="000000"/>
              <w:right w:val="single" w:sz="12" w:space="0" w:color="000000"/>
            </w:tcBorders>
            <w:vAlign w:val="center"/>
          </w:tcPr>
          <w:p w:rsidR="008D65C3" w:rsidRDefault="008D65C3" w:rsidP="0032382D">
            <w:pPr>
              <w:widowControl w:val="0"/>
              <w:ind w:left="142"/>
              <w:rPr>
                <w:color w:val="002060"/>
              </w:rPr>
            </w:pPr>
          </w:p>
        </w:tc>
      </w:tr>
      <w:tr w:rsidR="008D65C3" w:rsidTr="008D65C3">
        <w:trPr>
          <w:trHeight w:val="230"/>
        </w:trPr>
        <w:tc>
          <w:tcPr>
            <w:tcW w:w="707" w:type="dxa"/>
            <w:vMerge/>
            <w:tcBorders>
              <w:top w:val="single" w:sz="4" w:space="0" w:color="000000"/>
              <w:left w:val="single" w:sz="12" w:space="0" w:color="000000"/>
              <w:bottom w:val="single" w:sz="12" w:space="0" w:color="000000"/>
              <w:right w:val="single" w:sz="4" w:space="0" w:color="000000"/>
            </w:tcBorders>
            <w:vAlign w:val="center"/>
          </w:tcPr>
          <w:p w:rsidR="008D65C3" w:rsidRDefault="008D65C3" w:rsidP="0032382D">
            <w:pPr>
              <w:widowControl w:val="0"/>
              <w:ind w:left="142"/>
              <w:rPr>
                <w:color w:val="002060"/>
              </w:rPr>
            </w:pPr>
          </w:p>
        </w:tc>
        <w:tc>
          <w:tcPr>
            <w:tcW w:w="1987" w:type="dxa"/>
            <w:vMerge/>
            <w:tcBorders>
              <w:top w:val="single" w:sz="4" w:space="0" w:color="000000"/>
              <w:left w:val="single" w:sz="4" w:space="0" w:color="000000"/>
              <w:bottom w:val="single" w:sz="12" w:space="0" w:color="000000"/>
              <w:right w:val="single" w:sz="4" w:space="0" w:color="000000"/>
            </w:tcBorders>
            <w:vAlign w:val="center"/>
          </w:tcPr>
          <w:p w:rsidR="008D65C3" w:rsidRDefault="008D65C3" w:rsidP="0032382D">
            <w:pPr>
              <w:widowControl w:val="0"/>
              <w:ind w:left="142"/>
              <w:rPr>
                <w:color w:val="002060"/>
              </w:rPr>
            </w:pPr>
          </w:p>
        </w:tc>
        <w:tc>
          <w:tcPr>
            <w:tcW w:w="1809" w:type="dxa"/>
            <w:vMerge/>
            <w:tcBorders>
              <w:top w:val="single" w:sz="4" w:space="0" w:color="000000"/>
              <w:left w:val="single" w:sz="4" w:space="0" w:color="000000"/>
              <w:bottom w:val="single" w:sz="12" w:space="0" w:color="000000"/>
              <w:right w:val="single" w:sz="4" w:space="0" w:color="000000"/>
            </w:tcBorders>
            <w:vAlign w:val="center"/>
          </w:tcPr>
          <w:p w:rsidR="008D65C3" w:rsidRDefault="008D65C3" w:rsidP="0032382D">
            <w:pPr>
              <w:widowControl w:val="0"/>
              <w:ind w:left="142"/>
              <w:rPr>
                <w:color w:val="002060"/>
              </w:rPr>
            </w:pPr>
          </w:p>
        </w:tc>
        <w:tc>
          <w:tcPr>
            <w:tcW w:w="2021" w:type="dxa"/>
            <w:gridSpan w:val="4"/>
            <w:tcBorders>
              <w:top w:val="single" w:sz="4" w:space="0" w:color="000000"/>
              <w:left w:val="single" w:sz="4" w:space="0" w:color="000000"/>
              <w:bottom w:val="single" w:sz="12" w:space="0" w:color="000000"/>
              <w:right w:val="single" w:sz="18" w:space="0" w:color="000000"/>
            </w:tcBorders>
          </w:tcPr>
          <w:p w:rsidR="008D65C3" w:rsidRDefault="008D65C3" w:rsidP="0032382D">
            <w:pPr>
              <w:widowControl w:val="0"/>
              <w:ind w:left="142"/>
              <w:jc w:val="center"/>
              <w:rPr>
                <w:b/>
                <w:color w:val="002060"/>
                <w:lang w:val="uk-UA"/>
              </w:rPr>
            </w:pPr>
            <w:r>
              <w:rPr>
                <w:b/>
                <w:color w:val="002060"/>
                <w:sz w:val="22"/>
                <w:lang w:val="uk-UA"/>
              </w:rPr>
              <w:t>13</w:t>
            </w:r>
          </w:p>
        </w:tc>
        <w:tc>
          <w:tcPr>
            <w:tcW w:w="2800" w:type="dxa"/>
            <w:gridSpan w:val="5"/>
            <w:tcBorders>
              <w:top w:val="single" w:sz="4" w:space="0" w:color="000000"/>
              <w:left w:val="single" w:sz="18" w:space="0" w:color="000000"/>
              <w:bottom w:val="single" w:sz="12" w:space="0" w:color="000000"/>
              <w:right w:val="single" w:sz="4" w:space="0" w:color="000000"/>
            </w:tcBorders>
          </w:tcPr>
          <w:p w:rsidR="008D65C3" w:rsidRDefault="008D65C3" w:rsidP="0032382D">
            <w:pPr>
              <w:widowControl w:val="0"/>
              <w:ind w:left="142"/>
              <w:jc w:val="center"/>
              <w:rPr>
                <w:b/>
                <w:color w:val="002060"/>
                <w:lang w:val="uk-UA"/>
              </w:rPr>
            </w:pPr>
            <w:r>
              <w:rPr>
                <w:b/>
                <w:color w:val="002060"/>
                <w:sz w:val="22"/>
                <w:lang w:val="uk-UA"/>
              </w:rPr>
              <w:t>26</w:t>
            </w:r>
          </w:p>
        </w:tc>
        <w:tc>
          <w:tcPr>
            <w:tcW w:w="740" w:type="dxa"/>
            <w:vMerge/>
            <w:tcBorders>
              <w:top w:val="single" w:sz="4" w:space="0" w:color="000000"/>
              <w:left w:val="single" w:sz="4" w:space="0" w:color="000000"/>
              <w:bottom w:val="single" w:sz="12" w:space="0" w:color="000000"/>
              <w:right w:val="single" w:sz="12" w:space="0" w:color="000000"/>
            </w:tcBorders>
            <w:vAlign w:val="center"/>
          </w:tcPr>
          <w:p w:rsidR="008D65C3" w:rsidRDefault="008D65C3" w:rsidP="0032382D">
            <w:pPr>
              <w:widowControl w:val="0"/>
              <w:ind w:left="142"/>
              <w:rPr>
                <w:color w:val="002060"/>
              </w:rPr>
            </w:pPr>
          </w:p>
        </w:tc>
      </w:tr>
      <w:tr w:rsidR="008D65C3" w:rsidTr="008D65C3">
        <w:trPr>
          <w:trHeight w:val="401"/>
        </w:trPr>
        <w:tc>
          <w:tcPr>
            <w:tcW w:w="707" w:type="dxa"/>
            <w:vMerge w:val="restart"/>
            <w:tcBorders>
              <w:top w:val="single" w:sz="12" w:space="0" w:color="000000"/>
              <w:left w:val="single" w:sz="12" w:space="0" w:color="000000"/>
              <w:bottom w:val="single" w:sz="12"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1</w:t>
            </w:r>
          </w:p>
        </w:tc>
        <w:tc>
          <w:tcPr>
            <w:tcW w:w="1987" w:type="dxa"/>
            <w:vMerge w:val="restart"/>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rPr>
            </w:pPr>
            <w:r>
              <w:rPr>
                <w:color w:val="002060"/>
                <w:sz w:val="22"/>
              </w:rPr>
              <w:t>Пастушенко</w:t>
            </w:r>
          </w:p>
          <w:p w:rsidR="008D65C3" w:rsidRDefault="008D65C3" w:rsidP="0032382D">
            <w:pPr>
              <w:widowControl w:val="0"/>
              <w:ind w:left="142"/>
              <w:rPr>
                <w:color w:val="002060"/>
              </w:rPr>
            </w:pPr>
            <w:r>
              <w:rPr>
                <w:color w:val="002060"/>
                <w:sz w:val="22"/>
              </w:rPr>
              <w:t>Лідія Олексіївна</w:t>
            </w:r>
          </w:p>
        </w:tc>
        <w:tc>
          <w:tcPr>
            <w:tcW w:w="1809"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Завідувач</w:t>
            </w:r>
          </w:p>
          <w:p w:rsidR="008D65C3" w:rsidRDefault="008D65C3" w:rsidP="0032382D">
            <w:pPr>
              <w:widowControl w:val="0"/>
              <w:ind w:left="142"/>
              <w:rPr>
                <w:color w:val="002060"/>
              </w:rPr>
            </w:pPr>
          </w:p>
        </w:tc>
        <w:tc>
          <w:tcPr>
            <w:tcW w:w="707"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427"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425"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462" w:type="dxa"/>
            <w:tcBorders>
              <w:top w:val="single" w:sz="12" w:space="0" w:color="000000"/>
              <w:left w:val="single" w:sz="4" w:space="0" w:color="000000"/>
              <w:bottom w:val="single" w:sz="4" w:space="0" w:color="000000"/>
              <w:right w:val="single" w:sz="18" w:space="0" w:color="000000"/>
            </w:tcBorders>
          </w:tcPr>
          <w:p w:rsidR="008D65C3" w:rsidRDefault="008D65C3" w:rsidP="0032382D">
            <w:pPr>
              <w:widowControl w:val="0"/>
              <w:ind w:left="142"/>
              <w:rPr>
                <w:color w:val="002060"/>
                <w:lang w:val="uk-UA"/>
              </w:rPr>
            </w:pPr>
          </w:p>
        </w:tc>
        <w:tc>
          <w:tcPr>
            <w:tcW w:w="564" w:type="dxa"/>
            <w:tcBorders>
              <w:top w:val="single" w:sz="12" w:space="0" w:color="000000"/>
              <w:left w:val="single" w:sz="18"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568"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569"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564"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535"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tc>
        <w:tc>
          <w:tcPr>
            <w:tcW w:w="740" w:type="dxa"/>
            <w:vMerge w:val="restart"/>
            <w:tcBorders>
              <w:top w:val="single" w:sz="12" w:space="0" w:color="000000"/>
              <w:left w:val="single" w:sz="4" w:space="0" w:color="000000"/>
              <w:bottom w:val="single" w:sz="12" w:space="0" w:color="000000"/>
              <w:right w:val="single" w:sz="12" w:space="0" w:color="000000"/>
            </w:tcBorders>
          </w:tcPr>
          <w:p w:rsidR="008D65C3" w:rsidRDefault="008D65C3" w:rsidP="0032382D">
            <w:pPr>
              <w:widowControl w:val="0"/>
              <w:ind w:left="142"/>
              <w:rPr>
                <w:color w:val="002060"/>
                <w:lang w:val="uk-UA"/>
              </w:rPr>
            </w:pPr>
            <w:r>
              <w:rPr>
                <w:color w:val="002060"/>
                <w:sz w:val="22"/>
                <w:lang w:val="uk-UA"/>
              </w:rPr>
              <w:t>1 ст</w:t>
            </w:r>
          </w:p>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r>
              <w:rPr>
                <w:color w:val="002060"/>
                <w:sz w:val="22"/>
                <w:lang w:val="uk-UA"/>
              </w:rPr>
              <w:t>10,25</w:t>
            </w:r>
          </w:p>
        </w:tc>
      </w:tr>
      <w:tr w:rsidR="008D65C3" w:rsidTr="008D65C3">
        <w:trPr>
          <w:trHeight w:val="502"/>
        </w:trPr>
        <w:tc>
          <w:tcPr>
            <w:tcW w:w="707" w:type="dxa"/>
            <w:vMerge/>
            <w:tcBorders>
              <w:top w:val="single" w:sz="4" w:space="0" w:color="000000"/>
              <w:left w:val="single" w:sz="12" w:space="0" w:color="000000"/>
              <w:bottom w:val="single" w:sz="12" w:space="0" w:color="000000"/>
              <w:right w:val="single" w:sz="4" w:space="0" w:color="000000"/>
            </w:tcBorders>
          </w:tcPr>
          <w:p w:rsidR="008D65C3" w:rsidRDefault="008D65C3" w:rsidP="0032382D">
            <w:pPr>
              <w:widowControl w:val="0"/>
              <w:ind w:left="142"/>
              <w:rPr>
                <w:color w:val="002060"/>
                <w:lang w:val="uk-UA"/>
              </w:rPr>
            </w:pPr>
          </w:p>
        </w:tc>
        <w:tc>
          <w:tcPr>
            <w:tcW w:w="1987" w:type="dxa"/>
            <w:vMerge/>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rPr>
            </w:pPr>
          </w:p>
        </w:tc>
        <w:tc>
          <w:tcPr>
            <w:tcW w:w="1809"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rPr>
            </w:pPr>
            <w:r>
              <w:rPr>
                <w:color w:val="002060"/>
                <w:sz w:val="22"/>
              </w:rPr>
              <w:t>Укр. мова</w:t>
            </w:r>
          </w:p>
          <w:p w:rsidR="008D65C3" w:rsidRDefault="008D65C3" w:rsidP="0032382D">
            <w:pPr>
              <w:widowControl w:val="0"/>
              <w:ind w:left="142"/>
              <w:rPr>
                <w:color w:val="002060"/>
                <w:lang w:val="uk-UA"/>
              </w:rPr>
            </w:pPr>
            <w:r>
              <w:rPr>
                <w:color w:val="002060"/>
                <w:sz w:val="22"/>
                <w:lang w:val="uk-UA"/>
              </w:rPr>
              <w:t xml:space="preserve">Укр. </w:t>
            </w:r>
            <w:r>
              <w:rPr>
                <w:color w:val="002060"/>
                <w:sz w:val="22"/>
              </w:rPr>
              <w:t xml:space="preserve"> література</w:t>
            </w:r>
          </w:p>
        </w:tc>
        <w:tc>
          <w:tcPr>
            <w:tcW w:w="707"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lang w:val="uk-UA"/>
              </w:rPr>
            </w:pPr>
          </w:p>
        </w:tc>
        <w:tc>
          <w:tcPr>
            <w:tcW w:w="427"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lang w:val="uk-UA"/>
              </w:rPr>
            </w:pPr>
          </w:p>
        </w:tc>
        <w:tc>
          <w:tcPr>
            <w:tcW w:w="425"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lang w:val="uk-UA"/>
              </w:rPr>
            </w:pPr>
          </w:p>
        </w:tc>
        <w:tc>
          <w:tcPr>
            <w:tcW w:w="462" w:type="dxa"/>
            <w:tcBorders>
              <w:top w:val="single" w:sz="4" w:space="0" w:color="000000"/>
              <w:left w:val="single" w:sz="4" w:space="0" w:color="000000"/>
              <w:bottom w:val="single" w:sz="12" w:space="0" w:color="000000"/>
              <w:right w:val="single" w:sz="18" w:space="0" w:color="000000"/>
            </w:tcBorders>
          </w:tcPr>
          <w:p w:rsidR="008D65C3" w:rsidRDefault="008D65C3" w:rsidP="0032382D">
            <w:pPr>
              <w:widowControl w:val="0"/>
              <w:ind w:left="142"/>
              <w:rPr>
                <w:color w:val="002060"/>
                <w:lang w:val="uk-UA"/>
              </w:rPr>
            </w:pPr>
          </w:p>
        </w:tc>
        <w:tc>
          <w:tcPr>
            <w:tcW w:w="564" w:type="dxa"/>
            <w:tcBorders>
              <w:top w:val="single" w:sz="4" w:space="0" w:color="000000"/>
              <w:left w:val="single" w:sz="18"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tc>
        <w:tc>
          <w:tcPr>
            <w:tcW w:w="568"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r>
              <w:rPr>
                <w:color w:val="002060"/>
                <w:sz w:val="22"/>
                <w:lang w:val="uk-UA"/>
              </w:rPr>
              <w:t>4</w:t>
            </w:r>
          </w:p>
          <w:p w:rsidR="008D65C3" w:rsidRDefault="008D65C3" w:rsidP="0032382D">
            <w:pPr>
              <w:widowControl w:val="0"/>
              <w:ind w:left="142"/>
              <w:jc w:val="center"/>
              <w:rPr>
                <w:color w:val="002060"/>
                <w:lang w:val="uk-UA"/>
              </w:rPr>
            </w:pPr>
          </w:p>
        </w:tc>
        <w:tc>
          <w:tcPr>
            <w:tcW w:w="569"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sz w:val="20"/>
                <w:szCs w:val="20"/>
                <w:lang w:val="uk-UA"/>
              </w:rPr>
            </w:pPr>
            <w:r>
              <w:rPr>
                <w:color w:val="002060"/>
                <w:sz w:val="20"/>
                <w:szCs w:val="20"/>
                <w:lang w:val="uk-UA"/>
              </w:rPr>
              <w:t>2,25</w:t>
            </w:r>
          </w:p>
        </w:tc>
        <w:tc>
          <w:tcPr>
            <w:tcW w:w="564"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tc>
        <w:tc>
          <w:tcPr>
            <w:tcW w:w="535"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r>
              <w:rPr>
                <w:color w:val="002060"/>
                <w:sz w:val="22"/>
                <w:lang w:val="uk-UA"/>
              </w:rPr>
              <w:t>2</w:t>
            </w:r>
          </w:p>
          <w:p w:rsidR="008D65C3" w:rsidRDefault="008D65C3" w:rsidP="0032382D">
            <w:pPr>
              <w:widowControl w:val="0"/>
              <w:ind w:left="142"/>
              <w:jc w:val="center"/>
              <w:rPr>
                <w:color w:val="002060"/>
                <w:lang w:val="uk-UA"/>
              </w:rPr>
            </w:pPr>
            <w:r>
              <w:rPr>
                <w:color w:val="002060"/>
                <w:sz w:val="22"/>
                <w:lang w:val="uk-UA"/>
              </w:rPr>
              <w:t>2</w:t>
            </w:r>
          </w:p>
        </w:tc>
        <w:tc>
          <w:tcPr>
            <w:tcW w:w="740" w:type="dxa"/>
            <w:vMerge/>
            <w:tcBorders>
              <w:top w:val="single" w:sz="4" w:space="0" w:color="000000"/>
              <w:left w:val="single" w:sz="4" w:space="0" w:color="000000"/>
              <w:bottom w:val="single" w:sz="12" w:space="0" w:color="000000"/>
              <w:right w:val="single" w:sz="12" w:space="0" w:color="000000"/>
            </w:tcBorders>
          </w:tcPr>
          <w:p w:rsidR="008D65C3" w:rsidRDefault="008D65C3" w:rsidP="0032382D">
            <w:pPr>
              <w:widowControl w:val="0"/>
              <w:ind w:left="142"/>
              <w:rPr>
                <w:color w:val="002060"/>
                <w:lang w:val="uk-UA"/>
              </w:rPr>
            </w:pPr>
          </w:p>
        </w:tc>
      </w:tr>
      <w:tr w:rsidR="008D65C3" w:rsidTr="008D65C3">
        <w:trPr>
          <w:trHeight w:val="860"/>
        </w:trPr>
        <w:tc>
          <w:tcPr>
            <w:tcW w:w="707" w:type="dxa"/>
            <w:vMerge w:val="restart"/>
            <w:tcBorders>
              <w:top w:val="single" w:sz="12" w:space="0" w:color="000000"/>
              <w:left w:val="single" w:sz="12" w:space="0" w:color="000000"/>
              <w:bottom w:val="single" w:sz="4"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2</w:t>
            </w:r>
          </w:p>
        </w:tc>
        <w:tc>
          <w:tcPr>
            <w:tcW w:w="1987" w:type="dxa"/>
            <w:vMerge w:val="restart"/>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 xml:space="preserve"> Кабак Богдан Миколайович</w:t>
            </w:r>
          </w:p>
          <w:p w:rsidR="008D65C3" w:rsidRDefault="008D65C3" w:rsidP="0032382D">
            <w:pPr>
              <w:widowControl w:val="0"/>
              <w:ind w:left="142"/>
              <w:rPr>
                <w:color w:val="002060"/>
                <w:lang w:val="uk-UA"/>
              </w:rPr>
            </w:pPr>
            <w:r>
              <w:rPr>
                <w:color w:val="002060"/>
                <w:sz w:val="22"/>
                <w:lang w:val="uk-UA"/>
              </w:rPr>
              <w:t>(сумісник)</w:t>
            </w:r>
          </w:p>
        </w:tc>
        <w:tc>
          <w:tcPr>
            <w:tcW w:w="1809"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r>
              <w:rPr>
                <w:color w:val="002060"/>
                <w:lang w:val="uk-UA"/>
              </w:rPr>
              <w:t>фізика</w:t>
            </w:r>
          </w:p>
        </w:tc>
        <w:tc>
          <w:tcPr>
            <w:tcW w:w="707"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rPr>
            </w:pPr>
          </w:p>
        </w:tc>
        <w:tc>
          <w:tcPr>
            <w:tcW w:w="427"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rPr>
            </w:pPr>
          </w:p>
        </w:tc>
        <w:tc>
          <w:tcPr>
            <w:tcW w:w="425"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rPr>
            </w:pPr>
          </w:p>
        </w:tc>
        <w:tc>
          <w:tcPr>
            <w:tcW w:w="462" w:type="dxa"/>
            <w:tcBorders>
              <w:top w:val="single" w:sz="12" w:space="0" w:color="000000"/>
              <w:left w:val="single" w:sz="4" w:space="0" w:color="000000"/>
              <w:bottom w:val="single" w:sz="4" w:space="0" w:color="000000"/>
              <w:right w:val="single" w:sz="18" w:space="0" w:color="000000"/>
            </w:tcBorders>
          </w:tcPr>
          <w:p w:rsidR="008D65C3" w:rsidRDefault="008D65C3" w:rsidP="0032382D">
            <w:pPr>
              <w:widowControl w:val="0"/>
              <w:ind w:left="142"/>
              <w:jc w:val="center"/>
              <w:rPr>
                <w:color w:val="002060"/>
              </w:rPr>
            </w:pPr>
          </w:p>
        </w:tc>
        <w:tc>
          <w:tcPr>
            <w:tcW w:w="564" w:type="dxa"/>
            <w:tcBorders>
              <w:top w:val="single" w:sz="12" w:space="0" w:color="000000"/>
              <w:left w:val="single" w:sz="18"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568"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569"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r>
              <w:rPr>
                <w:color w:val="002060"/>
                <w:lang w:val="uk-UA"/>
              </w:rPr>
              <w:t>1,5</w:t>
            </w:r>
          </w:p>
        </w:tc>
        <w:tc>
          <w:tcPr>
            <w:tcW w:w="564"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535"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740" w:type="dxa"/>
            <w:vMerge w:val="restart"/>
            <w:tcBorders>
              <w:top w:val="single" w:sz="12" w:space="0" w:color="000000"/>
              <w:left w:val="single" w:sz="4" w:space="0" w:color="000000"/>
              <w:bottom w:val="single" w:sz="4" w:space="0" w:color="000000"/>
              <w:right w:val="single" w:sz="12" w:space="0" w:color="000000"/>
            </w:tcBorders>
          </w:tcPr>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r>
              <w:rPr>
                <w:color w:val="002060"/>
                <w:lang w:val="uk-UA"/>
              </w:rPr>
              <w:t>12,5</w:t>
            </w:r>
          </w:p>
          <w:p w:rsidR="008D65C3" w:rsidRDefault="008D65C3" w:rsidP="0032382D">
            <w:pPr>
              <w:widowControl w:val="0"/>
              <w:ind w:left="142"/>
              <w:rPr>
                <w:color w:val="002060"/>
                <w:lang w:val="uk-UA"/>
              </w:rPr>
            </w:pPr>
          </w:p>
        </w:tc>
      </w:tr>
      <w:tr w:rsidR="008D65C3" w:rsidTr="008D65C3">
        <w:trPr>
          <w:trHeight w:val="368"/>
        </w:trPr>
        <w:tc>
          <w:tcPr>
            <w:tcW w:w="707" w:type="dxa"/>
            <w:vMerge/>
            <w:tcBorders>
              <w:top w:val="single" w:sz="4" w:space="0" w:color="000000"/>
              <w:left w:val="single" w:sz="12"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1987" w:type="dxa"/>
            <w:vMerge/>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1809"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Інформатика</w:t>
            </w:r>
          </w:p>
        </w:tc>
        <w:tc>
          <w:tcPr>
            <w:tcW w:w="707"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427"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425"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462" w:type="dxa"/>
            <w:tcBorders>
              <w:top w:val="single" w:sz="4" w:space="0" w:color="000000"/>
              <w:left w:val="single" w:sz="4" w:space="0" w:color="000000"/>
              <w:bottom w:val="single" w:sz="4" w:space="0" w:color="000000"/>
              <w:right w:val="single" w:sz="18" w:space="0" w:color="000000"/>
            </w:tcBorders>
          </w:tcPr>
          <w:p w:rsidR="008D65C3" w:rsidRDefault="008D65C3" w:rsidP="0032382D">
            <w:pPr>
              <w:widowControl w:val="0"/>
              <w:ind w:left="142"/>
              <w:jc w:val="center"/>
              <w:rPr>
                <w:color w:val="002060"/>
                <w:lang w:val="uk-UA"/>
              </w:rPr>
            </w:pPr>
          </w:p>
        </w:tc>
        <w:tc>
          <w:tcPr>
            <w:tcW w:w="564" w:type="dxa"/>
            <w:tcBorders>
              <w:top w:val="single" w:sz="4" w:space="0" w:color="000000"/>
              <w:left w:val="single" w:sz="18"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568"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r>
              <w:rPr>
                <w:color w:val="002060"/>
                <w:sz w:val="22"/>
                <w:lang w:val="uk-UA"/>
              </w:rPr>
              <w:t>1</w:t>
            </w:r>
          </w:p>
        </w:tc>
        <w:tc>
          <w:tcPr>
            <w:tcW w:w="569"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sz w:val="18"/>
                <w:szCs w:val="18"/>
                <w:lang w:val="uk-UA"/>
              </w:rPr>
            </w:pPr>
            <w:r>
              <w:rPr>
                <w:color w:val="002060"/>
                <w:sz w:val="18"/>
                <w:szCs w:val="18"/>
                <w:lang w:val="uk-UA"/>
              </w:rPr>
              <w:t>0,75</w:t>
            </w:r>
          </w:p>
        </w:tc>
        <w:tc>
          <w:tcPr>
            <w:tcW w:w="564"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r>
              <w:rPr>
                <w:color w:val="002060"/>
                <w:sz w:val="22"/>
                <w:lang w:val="uk-UA"/>
              </w:rPr>
              <w:t>1,5</w:t>
            </w:r>
          </w:p>
        </w:tc>
        <w:tc>
          <w:tcPr>
            <w:tcW w:w="535"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r>
              <w:rPr>
                <w:color w:val="002060"/>
                <w:sz w:val="22"/>
                <w:lang w:val="uk-UA"/>
              </w:rPr>
              <w:t>2</w:t>
            </w:r>
          </w:p>
          <w:p w:rsidR="008D65C3" w:rsidRDefault="008D65C3" w:rsidP="0032382D">
            <w:pPr>
              <w:widowControl w:val="0"/>
              <w:ind w:left="142"/>
              <w:jc w:val="center"/>
              <w:rPr>
                <w:color w:val="002060"/>
                <w:lang w:val="uk-UA"/>
              </w:rPr>
            </w:pPr>
          </w:p>
        </w:tc>
        <w:tc>
          <w:tcPr>
            <w:tcW w:w="740" w:type="dxa"/>
            <w:vMerge/>
            <w:tcBorders>
              <w:top w:val="single" w:sz="4" w:space="0" w:color="000000"/>
              <w:left w:val="single" w:sz="4" w:space="0" w:color="000000"/>
              <w:bottom w:val="single" w:sz="4" w:space="0" w:color="000000"/>
              <w:right w:val="single" w:sz="12" w:space="0" w:color="000000"/>
            </w:tcBorders>
          </w:tcPr>
          <w:p w:rsidR="008D65C3" w:rsidRDefault="008D65C3" w:rsidP="0032382D">
            <w:pPr>
              <w:widowControl w:val="0"/>
              <w:ind w:left="142"/>
              <w:rPr>
                <w:color w:val="002060"/>
                <w:lang w:val="uk-UA"/>
              </w:rPr>
            </w:pPr>
          </w:p>
        </w:tc>
      </w:tr>
      <w:tr w:rsidR="008D65C3" w:rsidTr="008D65C3">
        <w:trPr>
          <w:trHeight w:val="330"/>
        </w:trPr>
        <w:tc>
          <w:tcPr>
            <w:tcW w:w="707" w:type="dxa"/>
            <w:vMerge/>
            <w:tcBorders>
              <w:top w:val="single" w:sz="4" w:space="0" w:color="000000"/>
              <w:left w:val="single" w:sz="12"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1987" w:type="dxa"/>
            <w:vMerge/>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1809"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Хімія</w:t>
            </w:r>
          </w:p>
        </w:tc>
        <w:tc>
          <w:tcPr>
            <w:tcW w:w="707"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427"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425"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462" w:type="dxa"/>
            <w:tcBorders>
              <w:top w:val="single" w:sz="4" w:space="0" w:color="000000"/>
              <w:left w:val="single" w:sz="4" w:space="0" w:color="000000"/>
              <w:bottom w:val="single" w:sz="4" w:space="0" w:color="000000"/>
              <w:right w:val="single" w:sz="18" w:space="0" w:color="000000"/>
            </w:tcBorders>
          </w:tcPr>
          <w:p w:rsidR="008D65C3" w:rsidRDefault="008D65C3" w:rsidP="0032382D">
            <w:pPr>
              <w:widowControl w:val="0"/>
              <w:ind w:left="142"/>
              <w:jc w:val="center"/>
              <w:rPr>
                <w:color w:val="002060"/>
                <w:lang w:val="uk-UA"/>
              </w:rPr>
            </w:pPr>
          </w:p>
        </w:tc>
        <w:tc>
          <w:tcPr>
            <w:tcW w:w="564" w:type="dxa"/>
            <w:tcBorders>
              <w:top w:val="single" w:sz="4" w:space="0" w:color="000000"/>
              <w:left w:val="single" w:sz="18"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568"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569"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sz w:val="20"/>
                <w:szCs w:val="20"/>
                <w:lang w:val="uk-UA"/>
              </w:rPr>
            </w:pPr>
            <w:r>
              <w:rPr>
                <w:color w:val="002060"/>
                <w:sz w:val="20"/>
                <w:szCs w:val="20"/>
                <w:lang w:val="uk-UA"/>
              </w:rPr>
              <w:t>0,75</w:t>
            </w:r>
          </w:p>
        </w:tc>
        <w:tc>
          <w:tcPr>
            <w:tcW w:w="564"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r>
              <w:rPr>
                <w:color w:val="002060"/>
                <w:sz w:val="22"/>
                <w:lang w:val="uk-UA"/>
              </w:rPr>
              <w:t>2</w:t>
            </w:r>
          </w:p>
        </w:tc>
        <w:tc>
          <w:tcPr>
            <w:tcW w:w="535"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r>
              <w:rPr>
                <w:color w:val="002060"/>
                <w:sz w:val="22"/>
                <w:lang w:val="uk-UA"/>
              </w:rPr>
              <w:t>2</w:t>
            </w:r>
          </w:p>
        </w:tc>
        <w:tc>
          <w:tcPr>
            <w:tcW w:w="740" w:type="dxa"/>
            <w:vMerge/>
            <w:tcBorders>
              <w:top w:val="single" w:sz="4" w:space="0" w:color="000000"/>
              <w:left w:val="single" w:sz="4" w:space="0" w:color="000000"/>
              <w:bottom w:val="single" w:sz="4" w:space="0" w:color="000000"/>
              <w:right w:val="single" w:sz="12" w:space="0" w:color="000000"/>
            </w:tcBorders>
          </w:tcPr>
          <w:p w:rsidR="008D65C3" w:rsidRDefault="008D65C3" w:rsidP="0032382D">
            <w:pPr>
              <w:widowControl w:val="0"/>
              <w:ind w:left="142"/>
              <w:rPr>
                <w:color w:val="002060"/>
                <w:lang w:val="uk-UA"/>
              </w:rPr>
            </w:pPr>
          </w:p>
        </w:tc>
      </w:tr>
      <w:tr w:rsidR="008D65C3" w:rsidTr="008D65C3">
        <w:trPr>
          <w:trHeight w:val="200"/>
        </w:trPr>
        <w:tc>
          <w:tcPr>
            <w:tcW w:w="707" w:type="dxa"/>
            <w:vMerge/>
            <w:tcBorders>
              <w:top w:val="single" w:sz="4" w:space="0" w:color="000000"/>
              <w:left w:val="single" w:sz="12"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1987" w:type="dxa"/>
            <w:vMerge/>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1809"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Індивідуальне навчаня (Слободянюк А.)</w:t>
            </w:r>
          </w:p>
          <w:p w:rsidR="008D65C3" w:rsidRDefault="008D65C3" w:rsidP="0032382D">
            <w:pPr>
              <w:widowControl w:val="0"/>
              <w:ind w:left="142"/>
              <w:rPr>
                <w:color w:val="002060"/>
                <w:lang w:val="uk-UA"/>
              </w:rPr>
            </w:pPr>
            <w:r>
              <w:rPr>
                <w:color w:val="002060"/>
                <w:sz w:val="22"/>
                <w:lang w:val="uk-UA"/>
              </w:rPr>
              <w:t>Інформатика</w:t>
            </w:r>
          </w:p>
        </w:tc>
        <w:tc>
          <w:tcPr>
            <w:tcW w:w="707"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427"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425"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462" w:type="dxa"/>
            <w:tcBorders>
              <w:top w:val="single" w:sz="4" w:space="0" w:color="000000"/>
              <w:left w:val="single" w:sz="4" w:space="0" w:color="000000"/>
              <w:bottom w:val="single" w:sz="4" w:space="0" w:color="000000"/>
              <w:right w:val="single" w:sz="18" w:space="0" w:color="000000"/>
            </w:tcBorders>
          </w:tcPr>
          <w:p w:rsidR="008D65C3" w:rsidRDefault="008D65C3" w:rsidP="0032382D">
            <w:pPr>
              <w:widowControl w:val="0"/>
              <w:ind w:left="142"/>
              <w:jc w:val="center"/>
              <w:rPr>
                <w:color w:val="002060"/>
                <w:lang w:val="uk-UA"/>
              </w:rPr>
            </w:pPr>
          </w:p>
        </w:tc>
        <w:tc>
          <w:tcPr>
            <w:tcW w:w="564" w:type="dxa"/>
            <w:tcBorders>
              <w:top w:val="single" w:sz="4" w:space="0" w:color="000000"/>
              <w:left w:val="single" w:sz="18"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r>
              <w:rPr>
                <w:color w:val="002060"/>
                <w:lang w:val="uk-UA"/>
              </w:rPr>
              <w:t>1</w:t>
            </w:r>
          </w:p>
        </w:tc>
        <w:tc>
          <w:tcPr>
            <w:tcW w:w="568"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rPr>
                <w:color w:val="002060"/>
                <w:lang w:val="uk-UA"/>
              </w:rPr>
            </w:pPr>
          </w:p>
        </w:tc>
        <w:tc>
          <w:tcPr>
            <w:tcW w:w="569"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564"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535"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740" w:type="dxa"/>
            <w:vMerge/>
            <w:tcBorders>
              <w:top w:val="single" w:sz="4" w:space="0" w:color="000000"/>
              <w:left w:val="single" w:sz="4" w:space="0" w:color="000000"/>
              <w:bottom w:val="single" w:sz="4" w:space="0" w:color="000000"/>
              <w:right w:val="single" w:sz="12" w:space="0" w:color="000000"/>
            </w:tcBorders>
          </w:tcPr>
          <w:p w:rsidR="008D65C3" w:rsidRDefault="008D65C3" w:rsidP="0032382D">
            <w:pPr>
              <w:widowControl w:val="0"/>
              <w:ind w:left="142"/>
              <w:rPr>
                <w:color w:val="002060"/>
                <w:lang w:val="uk-UA"/>
              </w:rPr>
            </w:pPr>
          </w:p>
        </w:tc>
      </w:tr>
      <w:tr w:rsidR="008D65C3" w:rsidTr="008D65C3">
        <w:trPr>
          <w:trHeight w:val="519"/>
        </w:trPr>
        <w:tc>
          <w:tcPr>
            <w:tcW w:w="707" w:type="dxa"/>
            <w:vMerge w:val="restart"/>
            <w:tcBorders>
              <w:top w:val="single" w:sz="12" w:space="0" w:color="000000"/>
              <w:left w:val="single" w:sz="12" w:space="0" w:color="000000"/>
              <w:bottom w:val="single" w:sz="12"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3</w:t>
            </w:r>
          </w:p>
        </w:tc>
        <w:tc>
          <w:tcPr>
            <w:tcW w:w="1987" w:type="dxa"/>
            <w:vMerge w:val="restart"/>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Бондаренко Майя Дмитрівна</w:t>
            </w:r>
          </w:p>
        </w:tc>
        <w:tc>
          <w:tcPr>
            <w:tcW w:w="1809"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Укр.літ</w:t>
            </w:r>
          </w:p>
        </w:tc>
        <w:tc>
          <w:tcPr>
            <w:tcW w:w="707"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427"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425"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462" w:type="dxa"/>
            <w:tcBorders>
              <w:top w:val="single" w:sz="12" w:space="0" w:color="000000"/>
              <w:left w:val="single" w:sz="4" w:space="0" w:color="000000"/>
              <w:bottom w:val="single" w:sz="4" w:space="0" w:color="000000"/>
              <w:right w:val="single" w:sz="18" w:space="0" w:color="000000"/>
            </w:tcBorders>
          </w:tcPr>
          <w:p w:rsidR="008D65C3" w:rsidRDefault="008D65C3" w:rsidP="0032382D">
            <w:pPr>
              <w:widowControl w:val="0"/>
              <w:ind w:left="142"/>
              <w:jc w:val="center"/>
              <w:rPr>
                <w:color w:val="002060"/>
                <w:lang w:val="uk-UA"/>
              </w:rPr>
            </w:pPr>
          </w:p>
        </w:tc>
        <w:tc>
          <w:tcPr>
            <w:tcW w:w="564" w:type="dxa"/>
            <w:tcBorders>
              <w:top w:val="single" w:sz="12" w:space="0" w:color="000000"/>
              <w:left w:val="single" w:sz="18"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568"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r>
              <w:rPr>
                <w:color w:val="002060"/>
                <w:lang w:val="uk-UA"/>
              </w:rPr>
              <w:t>1,5</w:t>
            </w:r>
          </w:p>
        </w:tc>
        <w:tc>
          <w:tcPr>
            <w:tcW w:w="569"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r>
              <w:rPr>
                <w:color w:val="002060"/>
                <w:lang w:val="uk-UA"/>
              </w:rPr>
              <w:t>1,5</w:t>
            </w:r>
          </w:p>
        </w:tc>
        <w:tc>
          <w:tcPr>
            <w:tcW w:w="564"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r>
              <w:rPr>
                <w:color w:val="002060"/>
                <w:lang w:val="uk-UA"/>
              </w:rPr>
              <w:t>1</w:t>
            </w:r>
          </w:p>
        </w:tc>
        <w:tc>
          <w:tcPr>
            <w:tcW w:w="535"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740" w:type="dxa"/>
            <w:vMerge w:val="restart"/>
            <w:tcBorders>
              <w:top w:val="single" w:sz="12" w:space="0" w:color="000000"/>
              <w:left w:val="single" w:sz="4" w:space="0" w:color="000000"/>
              <w:bottom w:val="single" w:sz="12" w:space="0" w:color="000000"/>
              <w:right w:val="single" w:sz="12" w:space="0" w:color="000000"/>
            </w:tcBorders>
          </w:tcPr>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r>
              <w:rPr>
                <w:color w:val="002060"/>
                <w:sz w:val="22"/>
                <w:szCs w:val="22"/>
                <w:lang w:val="uk-UA"/>
              </w:rPr>
              <w:t>14,5</w:t>
            </w:r>
          </w:p>
          <w:p w:rsidR="008D65C3" w:rsidRDefault="008D65C3" w:rsidP="0032382D">
            <w:pPr>
              <w:widowControl w:val="0"/>
              <w:ind w:left="142"/>
              <w:rPr>
                <w:color w:val="002060"/>
                <w:lang w:val="uk-UA"/>
              </w:rPr>
            </w:pPr>
            <w:r>
              <w:rPr>
                <w:color w:val="002060"/>
                <w:sz w:val="22"/>
                <w:szCs w:val="22"/>
                <w:lang w:val="uk-UA"/>
              </w:rPr>
              <w:t xml:space="preserve">   +</w:t>
            </w:r>
          </w:p>
          <w:p w:rsidR="008D65C3" w:rsidRDefault="008D65C3" w:rsidP="0032382D">
            <w:pPr>
              <w:widowControl w:val="0"/>
              <w:ind w:left="142"/>
              <w:rPr>
                <w:color w:val="002060"/>
                <w:lang w:val="uk-UA"/>
              </w:rPr>
            </w:pPr>
            <w:r>
              <w:rPr>
                <w:color w:val="002060"/>
                <w:sz w:val="22"/>
                <w:szCs w:val="22"/>
                <w:lang w:val="uk-UA"/>
              </w:rPr>
              <w:t>0, 5 ста</w:t>
            </w:r>
            <w:r>
              <w:rPr>
                <w:color w:val="002060"/>
                <w:sz w:val="22"/>
                <w:szCs w:val="22"/>
                <w:lang w:val="uk-UA"/>
              </w:rPr>
              <w:lastRenderedPageBreak/>
              <w:t>вки ГПД</w:t>
            </w:r>
          </w:p>
          <w:p w:rsidR="008D65C3" w:rsidRDefault="008D65C3" w:rsidP="0032382D">
            <w:pPr>
              <w:widowControl w:val="0"/>
              <w:ind w:left="142"/>
              <w:rPr>
                <w:color w:val="002060"/>
                <w:lang w:val="uk-UA"/>
              </w:rPr>
            </w:pPr>
          </w:p>
        </w:tc>
      </w:tr>
      <w:tr w:rsidR="008D65C3" w:rsidTr="008D65C3">
        <w:trPr>
          <w:trHeight w:val="502"/>
        </w:trPr>
        <w:tc>
          <w:tcPr>
            <w:tcW w:w="707" w:type="dxa"/>
            <w:vMerge/>
            <w:tcBorders>
              <w:top w:val="single" w:sz="4" w:space="0" w:color="000000"/>
              <w:left w:val="single" w:sz="12"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1987" w:type="dxa"/>
            <w:vMerge/>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1809"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p>
        </w:tc>
        <w:tc>
          <w:tcPr>
            <w:tcW w:w="707"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p w:rsidR="008D65C3" w:rsidRDefault="008D65C3" w:rsidP="0032382D">
            <w:pPr>
              <w:widowControl w:val="0"/>
              <w:ind w:left="142"/>
              <w:rPr>
                <w:color w:val="002060"/>
              </w:rPr>
            </w:pPr>
          </w:p>
        </w:tc>
        <w:tc>
          <w:tcPr>
            <w:tcW w:w="427"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p>
        </w:tc>
        <w:tc>
          <w:tcPr>
            <w:tcW w:w="425"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p>
        </w:tc>
        <w:tc>
          <w:tcPr>
            <w:tcW w:w="462" w:type="dxa"/>
            <w:tcBorders>
              <w:top w:val="single" w:sz="4" w:space="0" w:color="000000"/>
              <w:left w:val="single" w:sz="4" w:space="0" w:color="000000"/>
              <w:bottom w:val="single" w:sz="4" w:space="0" w:color="000000"/>
              <w:right w:val="single" w:sz="18" w:space="0" w:color="000000"/>
            </w:tcBorders>
          </w:tcPr>
          <w:p w:rsidR="008D65C3" w:rsidRDefault="008D65C3" w:rsidP="0032382D">
            <w:pPr>
              <w:widowControl w:val="0"/>
              <w:ind w:left="142"/>
              <w:jc w:val="center"/>
              <w:rPr>
                <w:color w:val="002060"/>
                <w:lang w:val="uk-UA"/>
              </w:rPr>
            </w:pPr>
          </w:p>
        </w:tc>
        <w:tc>
          <w:tcPr>
            <w:tcW w:w="564" w:type="dxa"/>
            <w:tcBorders>
              <w:top w:val="single" w:sz="4" w:space="0" w:color="000000"/>
              <w:left w:val="single" w:sz="18"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568"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tc>
        <w:tc>
          <w:tcPr>
            <w:tcW w:w="569"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564"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tc>
        <w:tc>
          <w:tcPr>
            <w:tcW w:w="535"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tc>
        <w:tc>
          <w:tcPr>
            <w:tcW w:w="740" w:type="dxa"/>
            <w:vMerge/>
            <w:tcBorders>
              <w:top w:val="single" w:sz="4" w:space="0" w:color="000000"/>
              <w:left w:val="single" w:sz="4" w:space="0" w:color="000000"/>
              <w:bottom w:val="single" w:sz="4" w:space="0" w:color="000000"/>
              <w:right w:val="single" w:sz="12" w:space="0" w:color="000000"/>
            </w:tcBorders>
          </w:tcPr>
          <w:p w:rsidR="008D65C3" w:rsidRDefault="008D65C3" w:rsidP="0032382D">
            <w:pPr>
              <w:widowControl w:val="0"/>
              <w:ind w:left="142"/>
              <w:rPr>
                <w:color w:val="002060"/>
                <w:lang w:val="uk-UA"/>
              </w:rPr>
            </w:pPr>
          </w:p>
        </w:tc>
      </w:tr>
      <w:tr w:rsidR="008D65C3" w:rsidTr="008D65C3">
        <w:trPr>
          <w:trHeight w:val="309"/>
        </w:trPr>
        <w:tc>
          <w:tcPr>
            <w:tcW w:w="707" w:type="dxa"/>
            <w:vMerge/>
            <w:tcBorders>
              <w:top w:val="single" w:sz="4" w:space="0" w:color="000000"/>
              <w:left w:val="single" w:sz="12"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1987" w:type="dxa"/>
            <w:vMerge/>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1809"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Зарубіжна література</w:t>
            </w:r>
          </w:p>
          <w:p w:rsidR="008D65C3" w:rsidRDefault="008D65C3" w:rsidP="0032382D">
            <w:pPr>
              <w:widowControl w:val="0"/>
              <w:ind w:left="142"/>
              <w:rPr>
                <w:color w:val="002060"/>
                <w:lang w:val="uk-UA"/>
              </w:rPr>
            </w:pPr>
          </w:p>
        </w:tc>
        <w:tc>
          <w:tcPr>
            <w:tcW w:w="707"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427"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425"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462" w:type="dxa"/>
            <w:tcBorders>
              <w:top w:val="single" w:sz="4" w:space="0" w:color="000000"/>
              <w:left w:val="single" w:sz="4" w:space="0" w:color="000000"/>
              <w:bottom w:val="single" w:sz="4" w:space="0" w:color="000000"/>
              <w:right w:val="single" w:sz="18" w:space="0" w:color="000000"/>
            </w:tcBorders>
          </w:tcPr>
          <w:p w:rsidR="008D65C3" w:rsidRDefault="008D65C3" w:rsidP="0032382D">
            <w:pPr>
              <w:widowControl w:val="0"/>
              <w:ind w:left="142"/>
              <w:jc w:val="center"/>
              <w:rPr>
                <w:color w:val="002060"/>
              </w:rPr>
            </w:pPr>
          </w:p>
        </w:tc>
        <w:tc>
          <w:tcPr>
            <w:tcW w:w="564" w:type="dxa"/>
            <w:tcBorders>
              <w:top w:val="single" w:sz="4" w:space="0" w:color="000000"/>
              <w:left w:val="single" w:sz="18"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568"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r>
              <w:rPr>
                <w:color w:val="002060"/>
                <w:sz w:val="22"/>
                <w:lang w:val="uk-UA"/>
              </w:rPr>
              <w:t>1</w:t>
            </w:r>
          </w:p>
        </w:tc>
        <w:tc>
          <w:tcPr>
            <w:tcW w:w="569"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sz w:val="20"/>
                <w:szCs w:val="20"/>
                <w:lang w:val="uk-UA"/>
              </w:rPr>
            </w:pPr>
            <w:r>
              <w:rPr>
                <w:color w:val="002060"/>
                <w:sz w:val="20"/>
                <w:szCs w:val="20"/>
                <w:lang w:val="uk-UA"/>
              </w:rPr>
              <w:t>0,75</w:t>
            </w: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tc>
        <w:tc>
          <w:tcPr>
            <w:tcW w:w="564"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r>
              <w:rPr>
                <w:color w:val="002060"/>
                <w:lang w:val="uk-UA"/>
              </w:rPr>
              <w:t>1</w:t>
            </w:r>
          </w:p>
        </w:tc>
        <w:tc>
          <w:tcPr>
            <w:tcW w:w="535"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r>
              <w:rPr>
                <w:color w:val="002060"/>
                <w:lang w:val="uk-UA"/>
              </w:rPr>
              <w:t>2</w:t>
            </w:r>
          </w:p>
        </w:tc>
        <w:tc>
          <w:tcPr>
            <w:tcW w:w="740" w:type="dxa"/>
            <w:vMerge/>
            <w:tcBorders>
              <w:top w:val="single" w:sz="4" w:space="0" w:color="000000"/>
              <w:left w:val="single" w:sz="4" w:space="0" w:color="000000"/>
              <w:bottom w:val="single" w:sz="4" w:space="0" w:color="000000"/>
              <w:right w:val="single" w:sz="12" w:space="0" w:color="000000"/>
            </w:tcBorders>
          </w:tcPr>
          <w:p w:rsidR="008D65C3" w:rsidRDefault="008D65C3" w:rsidP="0032382D">
            <w:pPr>
              <w:widowControl w:val="0"/>
              <w:ind w:left="142"/>
              <w:rPr>
                <w:color w:val="002060"/>
                <w:lang w:val="uk-UA"/>
              </w:rPr>
            </w:pPr>
          </w:p>
        </w:tc>
      </w:tr>
      <w:tr w:rsidR="008D65C3" w:rsidTr="008D65C3">
        <w:trPr>
          <w:trHeight w:val="1650"/>
        </w:trPr>
        <w:tc>
          <w:tcPr>
            <w:tcW w:w="707" w:type="dxa"/>
            <w:vMerge/>
            <w:tcBorders>
              <w:top w:val="single" w:sz="4" w:space="0" w:color="000000"/>
              <w:left w:val="single" w:sz="12"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1987" w:type="dxa"/>
            <w:vMerge/>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1809"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rPr>
            </w:pPr>
            <w:r>
              <w:rPr>
                <w:color w:val="002060"/>
                <w:sz w:val="22"/>
                <w:lang w:val="uk-UA"/>
              </w:rPr>
              <w:t>Інтегрований курс « Здоров’</w:t>
            </w:r>
            <w:r>
              <w:rPr>
                <w:color w:val="002060"/>
                <w:sz w:val="22"/>
              </w:rPr>
              <w:t>я, безпека та добробут”</w:t>
            </w:r>
          </w:p>
          <w:p w:rsidR="008D65C3" w:rsidRDefault="008D65C3" w:rsidP="0032382D">
            <w:pPr>
              <w:widowControl w:val="0"/>
              <w:ind w:left="142"/>
              <w:rPr>
                <w:color w:val="002060"/>
                <w:lang w:val="uk-UA"/>
              </w:rPr>
            </w:pPr>
          </w:p>
        </w:tc>
        <w:tc>
          <w:tcPr>
            <w:tcW w:w="707"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427"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425"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462" w:type="dxa"/>
            <w:tcBorders>
              <w:top w:val="single" w:sz="4" w:space="0" w:color="000000"/>
              <w:left w:val="single" w:sz="4" w:space="0" w:color="000000"/>
              <w:bottom w:val="single" w:sz="4" w:space="0" w:color="000000"/>
              <w:right w:val="single" w:sz="18" w:space="0" w:color="000000"/>
            </w:tcBorders>
          </w:tcPr>
          <w:p w:rsidR="008D65C3" w:rsidRDefault="008D65C3" w:rsidP="0032382D">
            <w:pPr>
              <w:widowControl w:val="0"/>
              <w:ind w:left="142"/>
              <w:jc w:val="center"/>
              <w:rPr>
                <w:color w:val="002060"/>
              </w:rPr>
            </w:pPr>
          </w:p>
        </w:tc>
        <w:tc>
          <w:tcPr>
            <w:tcW w:w="564" w:type="dxa"/>
            <w:tcBorders>
              <w:top w:val="single" w:sz="4" w:space="0" w:color="000000"/>
              <w:left w:val="single" w:sz="18"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tc>
        <w:tc>
          <w:tcPr>
            <w:tcW w:w="568"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en-US"/>
              </w:rPr>
            </w:pPr>
            <w:r>
              <w:rPr>
                <w:color w:val="002060"/>
                <w:sz w:val="22"/>
                <w:lang w:val="en-US"/>
              </w:rPr>
              <w:t>1</w:t>
            </w:r>
          </w:p>
          <w:p w:rsidR="008D65C3" w:rsidRDefault="008D65C3" w:rsidP="0032382D">
            <w:pPr>
              <w:widowControl w:val="0"/>
              <w:ind w:left="142"/>
              <w:jc w:val="center"/>
              <w:rPr>
                <w:color w:val="002060"/>
                <w:lang w:val="uk-UA"/>
              </w:rPr>
            </w:pPr>
          </w:p>
        </w:tc>
        <w:tc>
          <w:tcPr>
            <w:tcW w:w="569"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sz w:val="20"/>
                <w:szCs w:val="20"/>
                <w:lang w:val="uk-UA"/>
              </w:rPr>
            </w:pPr>
            <w:r>
              <w:rPr>
                <w:color w:val="002060"/>
                <w:sz w:val="20"/>
                <w:szCs w:val="20"/>
                <w:lang w:val="uk-UA"/>
              </w:rPr>
              <w:t>0,75</w:t>
            </w:r>
          </w:p>
        </w:tc>
        <w:tc>
          <w:tcPr>
            <w:tcW w:w="564"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r>
              <w:rPr>
                <w:color w:val="002060"/>
                <w:lang w:val="uk-UA"/>
              </w:rPr>
              <w:t>1</w:t>
            </w: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tc>
        <w:tc>
          <w:tcPr>
            <w:tcW w:w="535"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rPr>
                <w:color w:val="002060"/>
                <w:lang w:val="uk-UA"/>
              </w:rPr>
            </w:pPr>
          </w:p>
        </w:tc>
        <w:tc>
          <w:tcPr>
            <w:tcW w:w="740" w:type="dxa"/>
            <w:vMerge/>
            <w:tcBorders>
              <w:top w:val="single" w:sz="4" w:space="0" w:color="000000"/>
              <w:left w:val="single" w:sz="4" w:space="0" w:color="000000"/>
              <w:bottom w:val="single" w:sz="4" w:space="0" w:color="000000"/>
              <w:right w:val="single" w:sz="12" w:space="0" w:color="000000"/>
            </w:tcBorders>
          </w:tcPr>
          <w:p w:rsidR="008D65C3" w:rsidRDefault="008D65C3" w:rsidP="0032382D">
            <w:pPr>
              <w:widowControl w:val="0"/>
              <w:ind w:left="142"/>
              <w:rPr>
                <w:color w:val="002060"/>
                <w:lang w:val="uk-UA"/>
              </w:rPr>
            </w:pPr>
          </w:p>
        </w:tc>
      </w:tr>
      <w:tr w:rsidR="008D65C3" w:rsidTr="008D65C3">
        <w:trPr>
          <w:trHeight w:val="450"/>
        </w:trPr>
        <w:tc>
          <w:tcPr>
            <w:tcW w:w="707" w:type="dxa"/>
            <w:vMerge/>
            <w:tcBorders>
              <w:top w:val="single" w:sz="4" w:space="0" w:color="000000"/>
              <w:left w:val="single" w:sz="12" w:space="0" w:color="000000"/>
              <w:bottom w:val="single" w:sz="12" w:space="0" w:color="000000"/>
              <w:right w:val="single" w:sz="4" w:space="0" w:color="000000"/>
            </w:tcBorders>
          </w:tcPr>
          <w:p w:rsidR="008D65C3" w:rsidRDefault="008D65C3" w:rsidP="0032382D">
            <w:pPr>
              <w:widowControl w:val="0"/>
              <w:ind w:left="142"/>
              <w:rPr>
                <w:color w:val="002060"/>
                <w:lang w:val="uk-UA"/>
              </w:rPr>
            </w:pPr>
          </w:p>
        </w:tc>
        <w:tc>
          <w:tcPr>
            <w:tcW w:w="1987" w:type="dxa"/>
            <w:vMerge/>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lang w:val="uk-UA"/>
              </w:rPr>
            </w:pPr>
          </w:p>
        </w:tc>
        <w:tc>
          <w:tcPr>
            <w:tcW w:w="1809"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Індивідуальне навчаня (Слободянюк А.)</w:t>
            </w:r>
          </w:p>
          <w:p w:rsidR="008D65C3" w:rsidRDefault="008D65C3" w:rsidP="0032382D">
            <w:pPr>
              <w:widowControl w:val="0"/>
              <w:ind w:left="142"/>
              <w:rPr>
                <w:color w:val="002060"/>
                <w:lang w:val="uk-UA"/>
              </w:rPr>
            </w:pPr>
            <w:r>
              <w:rPr>
                <w:color w:val="002060"/>
                <w:sz w:val="22"/>
                <w:lang w:val="uk-UA"/>
              </w:rPr>
              <w:t>Укр. літ</w:t>
            </w:r>
          </w:p>
          <w:p w:rsidR="008D65C3" w:rsidRDefault="008D65C3" w:rsidP="0032382D">
            <w:pPr>
              <w:widowControl w:val="0"/>
              <w:ind w:left="142"/>
              <w:rPr>
                <w:color w:val="002060"/>
                <w:lang w:val="uk-UA"/>
              </w:rPr>
            </w:pPr>
            <w:r>
              <w:rPr>
                <w:color w:val="002060"/>
                <w:sz w:val="22"/>
                <w:lang w:val="uk-UA"/>
              </w:rPr>
              <w:t>Заруб. літ</w:t>
            </w:r>
          </w:p>
          <w:p w:rsidR="008D65C3" w:rsidRDefault="008D65C3" w:rsidP="0032382D">
            <w:pPr>
              <w:widowControl w:val="0"/>
              <w:ind w:left="142"/>
              <w:rPr>
                <w:color w:val="002060"/>
                <w:lang w:val="uk-UA"/>
              </w:rPr>
            </w:pPr>
            <w:r>
              <w:rPr>
                <w:color w:val="002060"/>
                <w:sz w:val="22"/>
                <w:lang w:val="uk-UA"/>
              </w:rPr>
              <w:t>Інтегрований курс « Здоров’я, безпека та добробут”</w:t>
            </w:r>
          </w:p>
          <w:p w:rsidR="008D65C3" w:rsidRDefault="008D65C3" w:rsidP="0032382D">
            <w:pPr>
              <w:widowControl w:val="0"/>
              <w:ind w:left="142"/>
              <w:rPr>
                <w:color w:val="002060"/>
                <w:lang w:val="uk-UA"/>
              </w:rPr>
            </w:pPr>
          </w:p>
        </w:tc>
        <w:tc>
          <w:tcPr>
            <w:tcW w:w="707"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lang w:val="uk-UA"/>
              </w:rPr>
            </w:pPr>
          </w:p>
        </w:tc>
        <w:tc>
          <w:tcPr>
            <w:tcW w:w="427"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lang w:val="uk-UA"/>
              </w:rPr>
            </w:pPr>
          </w:p>
        </w:tc>
        <w:tc>
          <w:tcPr>
            <w:tcW w:w="425"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lang w:val="uk-UA"/>
              </w:rPr>
            </w:pPr>
          </w:p>
        </w:tc>
        <w:tc>
          <w:tcPr>
            <w:tcW w:w="462" w:type="dxa"/>
            <w:tcBorders>
              <w:top w:val="single" w:sz="4" w:space="0" w:color="000000"/>
              <w:left w:val="single" w:sz="4" w:space="0" w:color="000000"/>
              <w:bottom w:val="single" w:sz="12" w:space="0" w:color="000000"/>
              <w:right w:val="single" w:sz="18" w:space="0" w:color="000000"/>
            </w:tcBorders>
          </w:tcPr>
          <w:p w:rsidR="008D65C3" w:rsidRDefault="008D65C3" w:rsidP="0032382D">
            <w:pPr>
              <w:widowControl w:val="0"/>
              <w:ind w:left="142"/>
              <w:jc w:val="center"/>
              <w:rPr>
                <w:color w:val="002060"/>
                <w:lang w:val="uk-UA"/>
              </w:rPr>
            </w:pPr>
          </w:p>
        </w:tc>
        <w:tc>
          <w:tcPr>
            <w:tcW w:w="564" w:type="dxa"/>
            <w:tcBorders>
              <w:top w:val="single" w:sz="4" w:space="0" w:color="000000"/>
              <w:left w:val="single" w:sz="18"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r>
              <w:rPr>
                <w:color w:val="002060"/>
                <w:lang w:val="uk-UA"/>
              </w:rPr>
              <w:t>1</w:t>
            </w:r>
          </w:p>
          <w:p w:rsidR="008D65C3" w:rsidRDefault="008D65C3" w:rsidP="0032382D">
            <w:pPr>
              <w:widowControl w:val="0"/>
              <w:ind w:left="142"/>
              <w:jc w:val="center"/>
              <w:rPr>
                <w:color w:val="002060"/>
                <w:lang w:val="uk-UA"/>
              </w:rPr>
            </w:pPr>
            <w:r>
              <w:rPr>
                <w:color w:val="002060"/>
                <w:lang w:val="uk-UA"/>
              </w:rPr>
              <w:t>1</w:t>
            </w:r>
          </w:p>
          <w:p w:rsidR="008D65C3" w:rsidRDefault="008D65C3" w:rsidP="0032382D">
            <w:pPr>
              <w:widowControl w:val="0"/>
              <w:ind w:left="142"/>
              <w:jc w:val="center"/>
              <w:rPr>
                <w:color w:val="002060"/>
                <w:lang w:val="uk-UA"/>
              </w:rPr>
            </w:pPr>
            <w:r>
              <w:rPr>
                <w:color w:val="002060"/>
                <w:lang w:val="uk-UA"/>
              </w:rPr>
              <w:t>1</w:t>
            </w:r>
          </w:p>
        </w:tc>
        <w:tc>
          <w:tcPr>
            <w:tcW w:w="568"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tc>
        <w:tc>
          <w:tcPr>
            <w:tcW w:w="569"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tc>
        <w:tc>
          <w:tcPr>
            <w:tcW w:w="564"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tc>
        <w:tc>
          <w:tcPr>
            <w:tcW w:w="535"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lang w:val="uk-UA"/>
              </w:rPr>
            </w:pPr>
          </w:p>
        </w:tc>
        <w:tc>
          <w:tcPr>
            <w:tcW w:w="740" w:type="dxa"/>
            <w:vMerge/>
            <w:tcBorders>
              <w:top w:val="single" w:sz="4" w:space="0" w:color="000000"/>
              <w:left w:val="single" w:sz="4" w:space="0" w:color="000000"/>
              <w:bottom w:val="single" w:sz="12" w:space="0" w:color="000000"/>
              <w:right w:val="single" w:sz="12" w:space="0" w:color="000000"/>
            </w:tcBorders>
          </w:tcPr>
          <w:p w:rsidR="008D65C3" w:rsidRDefault="008D65C3" w:rsidP="0032382D">
            <w:pPr>
              <w:widowControl w:val="0"/>
              <w:ind w:left="142"/>
              <w:rPr>
                <w:color w:val="002060"/>
                <w:lang w:val="uk-UA"/>
              </w:rPr>
            </w:pPr>
          </w:p>
        </w:tc>
      </w:tr>
      <w:tr w:rsidR="008D65C3" w:rsidTr="008D65C3">
        <w:trPr>
          <w:trHeight w:val="485"/>
        </w:trPr>
        <w:tc>
          <w:tcPr>
            <w:tcW w:w="707" w:type="dxa"/>
            <w:vMerge w:val="restart"/>
            <w:tcBorders>
              <w:top w:val="single" w:sz="12" w:space="0" w:color="000000"/>
              <w:left w:val="single" w:sz="12" w:space="0" w:color="000000"/>
              <w:bottom w:val="single" w:sz="12"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4</w:t>
            </w:r>
          </w:p>
        </w:tc>
        <w:tc>
          <w:tcPr>
            <w:tcW w:w="1987" w:type="dxa"/>
            <w:vMerge w:val="restart"/>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Кулик Любов Леонідівна</w:t>
            </w:r>
          </w:p>
        </w:tc>
        <w:tc>
          <w:tcPr>
            <w:tcW w:w="1809"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Фізика</w:t>
            </w:r>
          </w:p>
          <w:p w:rsidR="008D65C3" w:rsidRDefault="008D65C3" w:rsidP="0032382D">
            <w:pPr>
              <w:widowControl w:val="0"/>
              <w:ind w:left="142"/>
              <w:rPr>
                <w:color w:val="002060"/>
                <w:lang w:val="uk-UA"/>
              </w:rPr>
            </w:pPr>
          </w:p>
        </w:tc>
        <w:tc>
          <w:tcPr>
            <w:tcW w:w="707"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427"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425"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462" w:type="dxa"/>
            <w:tcBorders>
              <w:top w:val="single" w:sz="12" w:space="0" w:color="000000"/>
              <w:left w:val="single" w:sz="4" w:space="0" w:color="000000"/>
              <w:bottom w:val="single" w:sz="4" w:space="0" w:color="000000"/>
              <w:right w:val="single" w:sz="18" w:space="0" w:color="000000"/>
            </w:tcBorders>
          </w:tcPr>
          <w:p w:rsidR="008D65C3" w:rsidRDefault="008D65C3" w:rsidP="0032382D">
            <w:pPr>
              <w:widowControl w:val="0"/>
              <w:ind w:left="142"/>
              <w:jc w:val="center"/>
              <w:rPr>
                <w:color w:val="002060"/>
                <w:lang w:val="uk-UA"/>
              </w:rPr>
            </w:pPr>
          </w:p>
        </w:tc>
        <w:tc>
          <w:tcPr>
            <w:tcW w:w="564" w:type="dxa"/>
            <w:tcBorders>
              <w:top w:val="single" w:sz="12" w:space="0" w:color="000000"/>
              <w:left w:val="single" w:sz="18"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568"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569"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564"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r>
              <w:rPr>
                <w:color w:val="002060"/>
                <w:sz w:val="22"/>
                <w:lang w:val="uk-UA"/>
              </w:rPr>
              <w:t>2</w:t>
            </w:r>
          </w:p>
        </w:tc>
        <w:tc>
          <w:tcPr>
            <w:tcW w:w="535"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r>
              <w:rPr>
                <w:color w:val="002060"/>
                <w:sz w:val="22"/>
                <w:lang w:val="uk-UA"/>
              </w:rPr>
              <w:t>3</w:t>
            </w:r>
          </w:p>
          <w:p w:rsidR="008D65C3" w:rsidRDefault="008D65C3" w:rsidP="0032382D">
            <w:pPr>
              <w:widowControl w:val="0"/>
              <w:ind w:left="142"/>
              <w:jc w:val="center"/>
              <w:rPr>
                <w:color w:val="002060"/>
                <w:lang w:val="uk-UA"/>
              </w:rPr>
            </w:pPr>
          </w:p>
        </w:tc>
        <w:tc>
          <w:tcPr>
            <w:tcW w:w="740" w:type="dxa"/>
            <w:vMerge w:val="restart"/>
            <w:tcBorders>
              <w:top w:val="single" w:sz="12" w:space="0" w:color="000000"/>
              <w:left w:val="single" w:sz="4" w:space="0" w:color="000000"/>
              <w:bottom w:val="single" w:sz="12" w:space="0" w:color="000000"/>
              <w:right w:val="single" w:sz="12" w:space="0" w:color="000000"/>
            </w:tcBorders>
            <w:vAlign w:val="center"/>
          </w:tcPr>
          <w:p w:rsidR="008D65C3" w:rsidRDefault="008D65C3" w:rsidP="0032382D">
            <w:pPr>
              <w:widowControl w:val="0"/>
              <w:ind w:left="142"/>
              <w:rPr>
                <w:color w:val="002060"/>
                <w:sz w:val="20"/>
                <w:szCs w:val="20"/>
                <w:lang w:val="uk-UA"/>
              </w:rPr>
            </w:pPr>
            <w:r>
              <w:rPr>
                <w:color w:val="002060"/>
                <w:sz w:val="20"/>
                <w:szCs w:val="20"/>
                <w:lang w:val="uk-UA"/>
              </w:rPr>
              <w:t>22,75</w:t>
            </w:r>
          </w:p>
        </w:tc>
      </w:tr>
      <w:tr w:rsidR="008D65C3" w:rsidTr="008D65C3">
        <w:trPr>
          <w:trHeight w:val="660"/>
        </w:trPr>
        <w:tc>
          <w:tcPr>
            <w:tcW w:w="707" w:type="dxa"/>
            <w:vMerge/>
            <w:tcBorders>
              <w:top w:val="single" w:sz="4" w:space="0" w:color="000000"/>
              <w:left w:val="single" w:sz="12"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1987" w:type="dxa"/>
            <w:vMerge/>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1809"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Математика</w:t>
            </w:r>
          </w:p>
          <w:p w:rsidR="008D65C3" w:rsidRDefault="008D65C3" w:rsidP="0032382D">
            <w:pPr>
              <w:widowControl w:val="0"/>
              <w:ind w:left="142"/>
              <w:rPr>
                <w:color w:val="002060"/>
                <w:lang w:val="uk-UA"/>
              </w:rPr>
            </w:pPr>
            <w:r>
              <w:rPr>
                <w:color w:val="002060"/>
                <w:sz w:val="22"/>
                <w:lang w:val="uk-UA"/>
              </w:rPr>
              <w:t>Алгебра</w:t>
            </w:r>
          </w:p>
          <w:p w:rsidR="008D65C3" w:rsidRDefault="008D65C3" w:rsidP="0032382D">
            <w:pPr>
              <w:widowControl w:val="0"/>
              <w:ind w:left="142"/>
              <w:rPr>
                <w:color w:val="002060"/>
                <w:lang w:val="uk-UA"/>
              </w:rPr>
            </w:pPr>
            <w:r>
              <w:rPr>
                <w:color w:val="002060"/>
                <w:sz w:val="22"/>
                <w:lang w:val="uk-UA"/>
              </w:rPr>
              <w:t>Геометрія</w:t>
            </w:r>
          </w:p>
        </w:tc>
        <w:tc>
          <w:tcPr>
            <w:tcW w:w="707"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427"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425"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462" w:type="dxa"/>
            <w:tcBorders>
              <w:top w:val="single" w:sz="4" w:space="0" w:color="000000"/>
              <w:left w:val="single" w:sz="4" w:space="0" w:color="000000"/>
              <w:bottom w:val="single" w:sz="4" w:space="0" w:color="000000"/>
              <w:right w:val="single" w:sz="18" w:space="0" w:color="000000"/>
            </w:tcBorders>
          </w:tcPr>
          <w:p w:rsidR="008D65C3" w:rsidRDefault="008D65C3" w:rsidP="0032382D">
            <w:pPr>
              <w:widowControl w:val="0"/>
              <w:ind w:left="142"/>
              <w:jc w:val="center"/>
              <w:rPr>
                <w:color w:val="002060"/>
                <w:lang w:val="uk-UA"/>
              </w:rPr>
            </w:pPr>
          </w:p>
        </w:tc>
        <w:tc>
          <w:tcPr>
            <w:tcW w:w="564" w:type="dxa"/>
            <w:tcBorders>
              <w:top w:val="single" w:sz="4" w:space="0" w:color="000000"/>
              <w:left w:val="single" w:sz="18"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568"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r>
              <w:rPr>
                <w:color w:val="002060"/>
                <w:sz w:val="22"/>
                <w:lang w:val="uk-UA"/>
              </w:rPr>
              <w:t>4</w:t>
            </w:r>
          </w:p>
        </w:tc>
        <w:tc>
          <w:tcPr>
            <w:tcW w:w="569"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sz w:val="18"/>
                <w:szCs w:val="18"/>
                <w:lang w:val="uk-UA"/>
              </w:rPr>
            </w:pPr>
            <w:r>
              <w:rPr>
                <w:color w:val="002060"/>
                <w:sz w:val="18"/>
                <w:szCs w:val="18"/>
                <w:lang w:val="uk-UA"/>
              </w:rPr>
              <w:t>2.25</w:t>
            </w:r>
          </w:p>
          <w:p w:rsidR="008D65C3" w:rsidRDefault="008D65C3" w:rsidP="0032382D">
            <w:pPr>
              <w:widowControl w:val="0"/>
              <w:ind w:left="142"/>
              <w:jc w:val="center"/>
              <w:rPr>
                <w:color w:val="002060"/>
                <w:lang w:val="uk-UA"/>
              </w:rPr>
            </w:pPr>
            <w:r>
              <w:rPr>
                <w:color w:val="002060"/>
                <w:sz w:val="22"/>
                <w:lang w:val="uk-UA"/>
              </w:rPr>
              <w:t>1,5</w:t>
            </w:r>
          </w:p>
        </w:tc>
        <w:tc>
          <w:tcPr>
            <w:tcW w:w="564"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r>
              <w:rPr>
                <w:color w:val="002060"/>
                <w:sz w:val="22"/>
                <w:lang w:val="uk-UA"/>
              </w:rPr>
              <w:t>2</w:t>
            </w:r>
          </w:p>
          <w:p w:rsidR="008D65C3" w:rsidRDefault="008D65C3" w:rsidP="0032382D">
            <w:pPr>
              <w:widowControl w:val="0"/>
              <w:ind w:left="142"/>
              <w:jc w:val="center"/>
              <w:rPr>
                <w:color w:val="002060"/>
                <w:lang w:val="uk-UA"/>
              </w:rPr>
            </w:pPr>
            <w:r>
              <w:rPr>
                <w:color w:val="002060"/>
                <w:sz w:val="22"/>
                <w:lang w:val="uk-UA"/>
              </w:rPr>
              <w:t>2</w:t>
            </w:r>
          </w:p>
        </w:tc>
        <w:tc>
          <w:tcPr>
            <w:tcW w:w="535"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r>
              <w:rPr>
                <w:color w:val="002060"/>
                <w:sz w:val="22"/>
                <w:lang w:val="uk-UA"/>
              </w:rPr>
              <w:t>2</w:t>
            </w:r>
          </w:p>
          <w:p w:rsidR="008D65C3" w:rsidRDefault="008D65C3" w:rsidP="0032382D">
            <w:pPr>
              <w:widowControl w:val="0"/>
              <w:ind w:left="142"/>
              <w:jc w:val="center"/>
              <w:rPr>
                <w:color w:val="002060"/>
                <w:lang w:val="uk-UA"/>
              </w:rPr>
            </w:pPr>
            <w:r>
              <w:rPr>
                <w:color w:val="002060"/>
                <w:sz w:val="22"/>
                <w:lang w:val="uk-UA"/>
              </w:rPr>
              <w:t>2</w:t>
            </w:r>
          </w:p>
        </w:tc>
        <w:tc>
          <w:tcPr>
            <w:tcW w:w="740" w:type="dxa"/>
            <w:vMerge/>
            <w:tcBorders>
              <w:top w:val="single" w:sz="4" w:space="0" w:color="000000"/>
              <w:left w:val="single" w:sz="4" w:space="0" w:color="000000"/>
              <w:bottom w:val="single" w:sz="4" w:space="0" w:color="000000"/>
              <w:right w:val="single" w:sz="12" w:space="0" w:color="000000"/>
            </w:tcBorders>
          </w:tcPr>
          <w:p w:rsidR="008D65C3" w:rsidRDefault="008D65C3" w:rsidP="0032382D">
            <w:pPr>
              <w:widowControl w:val="0"/>
              <w:ind w:left="142"/>
              <w:rPr>
                <w:color w:val="002060"/>
                <w:lang w:val="uk-UA"/>
              </w:rPr>
            </w:pPr>
          </w:p>
        </w:tc>
      </w:tr>
      <w:tr w:rsidR="008D65C3" w:rsidTr="008D65C3">
        <w:trPr>
          <w:trHeight w:val="120"/>
        </w:trPr>
        <w:tc>
          <w:tcPr>
            <w:tcW w:w="707" w:type="dxa"/>
            <w:vMerge/>
            <w:tcBorders>
              <w:top w:val="single" w:sz="4" w:space="0" w:color="000000"/>
              <w:left w:val="single" w:sz="12" w:space="0" w:color="000000"/>
              <w:bottom w:val="single" w:sz="12" w:space="0" w:color="000000"/>
              <w:right w:val="single" w:sz="4" w:space="0" w:color="000000"/>
            </w:tcBorders>
          </w:tcPr>
          <w:p w:rsidR="008D65C3" w:rsidRDefault="008D65C3" w:rsidP="0032382D">
            <w:pPr>
              <w:widowControl w:val="0"/>
              <w:ind w:left="142"/>
              <w:rPr>
                <w:color w:val="002060"/>
                <w:lang w:val="uk-UA"/>
              </w:rPr>
            </w:pPr>
          </w:p>
        </w:tc>
        <w:tc>
          <w:tcPr>
            <w:tcW w:w="1987" w:type="dxa"/>
            <w:vMerge/>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lang w:val="uk-UA"/>
              </w:rPr>
            </w:pPr>
          </w:p>
        </w:tc>
        <w:tc>
          <w:tcPr>
            <w:tcW w:w="1809"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Індивідуальне навчаня (Слободянюк А.)</w:t>
            </w:r>
          </w:p>
          <w:p w:rsidR="008D65C3" w:rsidRDefault="008D65C3" w:rsidP="0032382D">
            <w:pPr>
              <w:widowControl w:val="0"/>
              <w:ind w:left="142"/>
              <w:rPr>
                <w:color w:val="002060"/>
                <w:lang w:val="uk-UA"/>
              </w:rPr>
            </w:pPr>
            <w:r>
              <w:rPr>
                <w:color w:val="002060"/>
                <w:sz w:val="22"/>
                <w:lang w:val="uk-UA"/>
              </w:rPr>
              <w:t>Математика</w:t>
            </w:r>
          </w:p>
        </w:tc>
        <w:tc>
          <w:tcPr>
            <w:tcW w:w="707"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tc>
        <w:tc>
          <w:tcPr>
            <w:tcW w:w="427"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tc>
        <w:tc>
          <w:tcPr>
            <w:tcW w:w="425"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tc>
        <w:tc>
          <w:tcPr>
            <w:tcW w:w="462" w:type="dxa"/>
            <w:tcBorders>
              <w:top w:val="single" w:sz="4" w:space="0" w:color="000000"/>
              <w:left w:val="single" w:sz="4" w:space="0" w:color="000000"/>
              <w:bottom w:val="single" w:sz="12" w:space="0" w:color="000000"/>
              <w:right w:val="single" w:sz="18" w:space="0" w:color="000000"/>
            </w:tcBorders>
          </w:tcPr>
          <w:p w:rsidR="008D65C3" w:rsidRDefault="008D65C3" w:rsidP="0032382D">
            <w:pPr>
              <w:widowControl w:val="0"/>
              <w:ind w:left="142"/>
              <w:jc w:val="center"/>
              <w:rPr>
                <w:color w:val="002060"/>
                <w:lang w:val="uk-UA"/>
              </w:rPr>
            </w:pPr>
          </w:p>
        </w:tc>
        <w:tc>
          <w:tcPr>
            <w:tcW w:w="564" w:type="dxa"/>
            <w:tcBorders>
              <w:top w:val="single" w:sz="4" w:space="0" w:color="000000"/>
              <w:left w:val="single" w:sz="18"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r>
              <w:rPr>
                <w:color w:val="002060"/>
                <w:lang w:val="uk-UA"/>
              </w:rPr>
              <w:t>2</w:t>
            </w:r>
          </w:p>
        </w:tc>
        <w:tc>
          <w:tcPr>
            <w:tcW w:w="568"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tc>
        <w:tc>
          <w:tcPr>
            <w:tcW w:w="569"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tc>
        <w:tc>
          <w:tcPr>
            <w:tcW w:w="564"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tc>
        <w:tc>
          <w:tcPr>
            <w:tcW w:w="535"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tc>
        <w:tc>
          <w:tcPr>
            <w:tcW w:w="740" w:type="dxa"/>
            <w:vMerge/>
            <w:tcBorders>
              <w:top w:val="single" w:sz="4" w:space="0" w:color="000000"/>
              <w:left w:val="single" w:sz="4" w:space="0" w:color="000000"/>
              <w:bottom w:val="single" w:sz="12" w:space="0" w:color="000000"/>
              <w:right w:val="single" w:sz="12" w:space="0" w:color="000000"/>
            </w:tcBorders>
          </w:tcPr>
          <w:p w:rsidR="008D65C3" w:rsidRDefault="008D65C3" w:rsidP="0032382D">
            <w:pPr>
              <w:widowControl w:val="0"/>
              <w:ind w:left="142"/>
              <w:jc w:val="center"/>
              <w:rPr>
                <w:color w:val="002060"/>
                <w:lang w:val="uk-UA"/>
              </w:rPr>
            </w:pPr>
          </w:p>
        </w:tc>
      </w:tr>
      <w:tr w:rsidR="008D65C3" w:rsidTr="008D65C3">
        <w:trPr>
          <w:trHeight w:val="474"/>
        </w:trPr>
        <w:tc>
          <w:tcPr>
            <w:tcW w:w="707" w:type="dxa"/>
            <w:vMerge w:val="restart"/>
            <w:tcBorders>
              <w:top w:val="single" w:sz="12" w:space="0" w:color="000000"/>
              <w:left w:val="single" w:sz="12" w:space="0" w:color="000000"/>
              <w:bottom w:val="single" w:sz="4"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5</w:t>
            </w:r>
          </w:p>
        </w:tc>
        <w:tc>
          <w:tcPr>
            <w:tcW w:w="1987" w:type="dxa"/>
            <w:vMerge w:val="restart"/>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rPr>
            </w:pPr>
            <w:r>
              <w:rPr>
                <w:color w:val="002060"/>
                <w:sz w:val="22"/>
                <w:lang w:val="uk-UA"/>
              </w:rPr>
              <w:t>Сторожук Ігор Миколайович</w:t>
            </w:r>
          </w:p>
        </w:tc>
        <w:tc>
          <w:tcPr>
            <w:tcW w:w="1809"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 xml:space="preserve"> Громадянська освіта</w:t>
            </w:r>
          </w:p>
          <w:p w:rsidR="008D65C3" w:rsidRDefault="008D65C3" w:rsidP="0032382D">
            <w:pPr>
              <w:widowControl w:val="0"/>
              <w:ind w:left="142"/>
              <w:rPr>
                <w:color w:val="002060"/>
                <w:lang w:val="uk-UA"/>
              </w:rPr>
            </w:pPr>
          </w:p>
        </w:tc>
        <w:tc>
          <w:tcPr>
            <w:tcW w:w="707"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rPr>
            </w:pPr>
          </w:p>
          <w:p w:rsidR="008D65C3" w:rsidRDefault="008D65C3" w:rsidP="0032382D">
            <w:pPr>
              <w:widowControl w:val="0"/>
              <w:ind w:left="142"/>
              <w:rPr>
                <w:color w:val="002060"/>
              </w:rPr>
            </w:pPr>
          </w:p>
        </w:tc>
        <w:tc>
          <w:tcPr>
            <w:tcW w:w="427"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rPr>
            </w:pPr>
          </w:p>
          <w:p w:rsidR="008D65C3" w:rsidRDefault="008D65C3" w:rsidP="0032382D">
            <w:pPr>
              <w:widowControl w:val="0"/>
              <w:ind w:left="142"/>
              <w:rPr>
                <w:color w:val="002060"/>
              </w:rPr>
            </w:pPr>
          </w:p>
        </w:tc>
        <w:tc>
          <w:tcPr>
            <w:tcW w:w="425"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rPr>
            </w:pPr>
          </w:p>
          <w:p w:rsidR="008D65C3" w:rsidRDefault="008D65C3" w:rsidP="0032382D">
            <w:pPr>
              <w:widowControl w:val="0"/>
              <w:ind w:left="142"/>
              <w:rPr>
                <w:color w:val="002060"/>
              </w:rPr>
            </w:pPr>
          </w:p>
        </w:tc>
        <w:tc>
          <w:tcPr>
            <w:tcW w:w="462" w:type="dxa"/>
            <w:tcBorders>
              <w:top w:val="single" w:sz="12" w:space="0" w:color="000000"/>
              <w:left w:val="single" w:sz="4" w:space="0" w:color="000000"/>
              <w:bottom w:val="single" w:sz="4" w:space="0" w:color="000000"/>
              <w:right w:val="single" w:sz="18" w:space="0" w:color="000000"/>
            </w:tcBorders>
          </w:tcPr>
          <w:p w:rsidR="008D65C3" w:rsidRDefault="008D65C3" w:rsidP="0032382D">
            <w:pPr>
              <w:widowControl w:val="0"/>
              <w:ind w:left="142"/>
              <w:jc w:val="center"/>
              <w:rPr>
                <w:color w:val="002060"/>
              </w:rPr>
            </w:pPr>
          </w:p>
          <w:p w:rsidR="008D65C3" w:rsidRDefault="008D65C3" w:rsidP="0032382D">
            <w:pPr>
              <w:widowControl w:val="0"/>
              <w:ind w:left="142"/>
              <w:jc w:val="center"/>
              <w:rPr>
                <w:color w:val="002060"/>
                <w:lang w:val="uk-UA"/>
              </w:rPr>
            </w:pPr>
          </w:p>
        </w:tc>
        <w:tc>
          <w:tcPr>
            <w:tcW w:w="564" w:type="dxa"/>
            <w:tcBorders>
              <w:top w:val="single" w:sz="12" w:space="0" w:color="000000"/>
              <w:left w:val="single" w:sz="18"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568"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r>
              <w:rPr>
                <w:color w:val="002060"/>
                <w:lang w:val="uk-UA"/>
              </w:rPr>
              <w:t>0,5</w:t>
            </w:r>
          </w:p>
          <w:p w:rsidR="008D65C3" w:rsidRDefault="008D65C3" w:rsidP="0032382D">
            <w:pPr>
              <w:widowControl w:val="0"/>
              <w:ind w:left="142"/>
              <w:jc w:val="center"/>
              <w:rPr>
                <w:color w:val="002060"/>
                <w:lang w:val="uk-UA"/>
              </w:rPr>
            </w:pPr>
          </w:p>
        </w:tc>
        <w:tc>
          <w:tcPr>
            <w:tcW w:w="569"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sz w:val="20"/>
                <w:szCs w:val="20"/>
                <w:lang w:val="uk-UA"/>
              </w:rPr>
            </w:pPr>
            <w:r>
              <w:rPr>
                <w:color w:val="002060"/>
                <w:sz w:val="20"/>
                <w:szCs w:val="20"/>
                <w:lang w:val="uk-UA"/>
              </w:rPr>
              <w:t>0,75</w:t>
            </w:r>
          </w:p>
        </w:tc>
        <w:tc>
          <w:tcPr>
            <w:tcW w:w="564"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r>
              <w:rPr>
                <w:color w:val="002060"/>
                <w:lang w:val="uk-UA"/>
              </w:rPr>
              <w:t>0,5</w:t>
            </w:r>
          </w:p>
          <w:p w:rsidR="008D65C3" w:rsidRDefault="008D65C3" w:rsidP="0032382D">
            <w:pPr>
              <w:widowControl w:val="0"/>
              <w:ind w:left="142"/>
              <w:jc w:val="center"/>
              <w:rPr>
                <w:color w:val="002060"/>
                <w:lang w:val="uk-UA"/>
              </w:rPr>
            </w:pPr>
          </w:p>
        </w:tc>
        <w:tc>
          <w:tcPr>
            <w:tcW w:w="535"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p w:rsidR="008D65C3" w:rsidRDefault="008D65C3" w:rsidP="0032382D">
            <w:pPr>
              <w:widowControl w:val="0"/>
              <w:ind w:left="142"/>
              <w:rPr>
                <w:color w:val="002060"/>
                <w:lang w:val="uk-UA"/>
              </w:rPr>
            </w:pPr>
          </w:p>
        </w:tc>
        <w:tc>
          <w:tcPr>
            <w:tcW w:w="740" w:type="dxa"/>
            <w:vMerge w:val="restart"/>
            <w:tcBorders>
              <w:top w:val="single" w:sz="12" w:space="0" w:color="000000"/>
              <w:left w:val="single" w:sz="4" w:space="0" w:color="000000"/>
              <w:bottom w:val="single" w:sz="4" w:space="0" w:color="000000"/>
              <w:right w:val="single" w:sz="12" w:space="0" w:color="000000"/>
            </w:tcBorders>
          </w:tcPr>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p>
          <w:p w:rsidR="008D65C3" w:rsidRDefault="008D65C3" w:rsidP="0032382D">
            <w:pPr>
              <w:widowControl w:val="0"/>
              <w:ind w:left="142"/>
              <w:rPr>
                <w:color w:val="002060"/>
                <w:sz w:val="20"/>
                <w:szCs w:val="20"/>
                <w:lang w:val="en-US"/>
              </w:rPr>
            </w:pPr>
            <w:r>
              <w:rPr>
                <w:color w:val="002060"/>
                <w:sz w:val="20"/>
                <w:szCs w:val="20"/>
                <w:lang w:val="uk-UA"/>
              </w:rPr>
              <w:t>18,25</w:t>
            </w:r>
          </w:p>
        </w:tc>
      </w:tr>
      <w:tr w:rsidR="008D65C3" w:rsidTr="008D65C3">
        <w:trPr>
          <w:trHeight w:val="670"/>
        </w:trPr>
        <w:tc>
          <w:tcPr>
            <w:tcW w:w="707" w:type="dxa"/>
            <w:vMerge/>
            <w:tcBorders>
              <w:top w:val="single" w:sz="4" w:space="0" w:color="000000"/>
              <w:left w:val="single" w:sz="12"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1987" w:type="dxa"/>
            <w:vMerge/>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1809"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Історія України</w:t>
            </w:r>
          </w:p>
          <w:p w:rsidR="008D65C3" w:rsidRDefault="008D65C3" w:rsidP="0032382D">
            <w:pPr>
              <w:widowControl w:val="0"/>
              <w:ind w:left="142"/>
              <w:rPr>
                <w:color w:val="002060"/>
                <w:lang w:val="uk-UA"/>
              </w:rPr>
            </w:pPr>
            <w:r>
              <w:rPr>
                <w:color w:val="002060"/>
                <w:sz w:val="22"/>
                <w:lang w:val="uk-UA"/>
              </w:rPr>
              <w:t>Всесвітня історія</w:t>
            </w:r>
          </w:p>
          <w:p w:rsidR="008D65C3" w:rsidRDefault="008D65C3" w:rsidP="0032382D">
            <w:pPr>
              <w:widowControl w:val="0"/>
              <w:ind w:left="142"/>
              <w:rPr>
                <w:color w:val="002060"/>
                <w:lang w:val="uk-UA"/>
              </w:rPr>
            </w:pPr>
            <w:r>
              <w:rPr>
                <w:color w:val="002060"/>
                <w:sz w:val="22"/>
                <w:lang w:val="uk-UA"/>
              </w:rPr>
              <w:t>Правознавство</w:t>
            </w:r>
          </w:p>
          <w:p w:rsidR="008D65C3" w:rsidRDefault="008D65C3" w:rsidP="0032382D">
            <w:pPr>
              <w:widowControl w:val="0"/>
              <w:ind w:left="142"/>
              <w:rPr>
                <w:color w:val="002060"/>
                <w:lang w:val="uk-UA"/>
              </w:rPr>
            </w:pPr>
          </w:p>
        </w:tc>
        <w:tc>
          <w:tcPr>
            <w:tcW w:w="707"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p>
          <w:p w:rsidR="008D65C3" w:rsidRDefault="008D65C3" w:rsidP="0032382D">
            <w:pPr>
              <w:widowControl w:val="0"/>
              <w:ind w:left="142"/>
              <w:rPr>
                <w:color w:val="002060"/>
              </w:rPr>
            </w:pPr>
          </w:p>
        </w:tc>
        <w:tc>
          <w:tcPr>
            <w:tcW w:w="427"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rPr>
            </w:pPr>
          </w:p>
          <w:p w:rsidR="008D65C3" w:rsidRDefault="008D65C3" w:rsidP="0032382D">
            <w:pPr>
              <w:widowControl w:val="0"/>
              <w:ind w:left="142"/>
              <w:rPr>
                <w:color w:val="002060"/>
              </w:rPr>
            </w:pPr>
          </w:p>
          <w:p w:rsidR="008D65C3" w:rsidRDefault="008D65C3" w:rsidP="0032382D">
            <w:pPr>
              <w:widowControl w:val="0"/>
              <w:ind w:left="142"/>
              <w:rPr>
                <w:color w:val="002060"/>
              </w:rPr>
            </w:pPr>
          </w:p>
        </w:tc>
        <w:tc>
          <w:tcPr>
            <w:tcW w:w="425"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rPr>
            </w:pPr>
          </w:p>
          <w:p w:rsidR="008D65C3" w:rsidRDefault="008D65C3" w:rsidP="0032382D">
            <w:pPr>
              <w:widowControl w:val="0"/>
              <w:ind w:left="142"/>
              <w:rPr>
                <w:color w:val="002060"/>
              </w:rPr>
            </w:pPr>
          </w:p>
          <w:p w:rsidR="008D65C3" w:rsidRDefault="008D65C3" w:rsidP="0032382D">
            <w:pPr>
              <w:widowControl w:val="0"/>
              <w:ind w:left="142"/>
              <w:rPr>
                <w:color w:val="002060"/>
              </w:rPr>
            </w:pPr>
          </w:p>
        </w:tc>
        <w:tc>
          <w:tcPr>
            <w:tcW w:w="462" w:type="dxa"/>
            <w:tcBorders>
              <w:top w:val="single" w:sz="4" w:space="0" w:color="000000"/>
              <w:left w:val="single" w:sz="4" w:space="0" w:color="000000"/>
              <w:bottom w:val="single" w:sz="4" w:space="0" w:color="000000"/>
              <w:right w:val="single" w:sz="18" w:space="0" w:color="000000"/>
            </w:tcBorders>
          </w:tcPr>
          <w:p w:rsidR="008D65C3" w:rsidRDefault="008D65C3" w:rsidP="0032382D">
            <w:pPr>
              <w:widowControl w:val="0"/>
              <w:ind w:left="142"/>
              <w:jc w:val="center"/>
              <w:rPr>
                <w:color w:val="002060"/>
              </w:rPr>
            </w:pPr>
          </w:p>
          <w:p w:rsidR="008D65C3" w:rsidRDefault="008D65C3" w:rsidP="0032382D">
            <w:pPr>
              <w:widowControl w:val="0"/>
              <w:ind w:left="142"/>
              <w:jc w:val="center"/>
              <w:rPr>
                <w:color w:val="002060"/>
              </w:rPr>
            </w:pPr>
          </w:p>
          <w:p w:rsidR="008D65C3" w:rsidRDefault="008D65C3" w:rsidP="0032382D">
            <w:pPr>
              <w:widowControl w:val="0"/>
              <w:ind w:left="142"/>
              <w:rPr>
                <w:color w:val="002060"/>
              </w:rPr>
            </w:pPr>
          </w:p>
        </w:tc>
        <w:tc>
          <w:tcPr>
            <w:tcW w:w="564" w:type="dxa"/>
            <w:tcBorders>
              <w:top w:val="single" w:sz="4" w:space="0" w:color="000000"/>
              <w:left w:val="single" w:sz="18"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rPr>
            </w:pPr>
          </w:p>
          <w:p w:rsidR="008D65C3" w:rsidRDefault="008D65C3" w:rsidP="0032382D">
            <w:pPr>
              <w:widowControl w:val="0"/>
              <w:ind w:left="142"/>
              <w:rPr>
                <w:color w:val="002060"/>
              </w:rPr>
            </w:pPr>
          </w:p>
        </w:tc>
        <w:tc>
          <w:tcPr>
            <w:tcW w:w="568"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r>
              <w:rPr>
                <w:color w:val="002060"/>
                <w:sz w:val="22"/>
                <w:lang w:val="uk-UA"/>
              </w:rPr>
              <w:t>1</w:t>
            </w:r>
          </w:p>
          <w:p w:rsidR="008D65C3" w:rsidRDefault="008D65C3" w:rsidP="0032382D">
            <w:pPr>
              <w:widowControl w:val="0"/>
              <w:ind w:left="142"/>
              <w:jc w:val="center"/>
              <w:rPr>
                <w:color w:val="002060"/>
                <w:lang w:val="uk-UA"/>
              </w:rPr>
            </w:pPr>
            <w:r>
              <w:rPr>
                <w:color w:val="002060"/>
                <w:sz w:val="22"/>
                <w:lang w:val="uk-UA"/>
              </w:rPr>
              <w:t>1</w:t>
            </w: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tc>
        <w:tc>
          <w:tcPr>
            <w:tcW w:w="569"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sz w:val="20"/>
                <w:szCs w:val="20"/>
                <w:lang w:val="uk-UA"/>
              </w:rPr>
            </w:pPr>
            <w:r>
              <w:rPr>
                <w:color w:val="002060"/>
                <w:sz w:val="20"/>
                <w:szCs w:val="20"/>
                <w:lang w:val="uk-UA"/>
              </w:rPr>
              <w:t>0,75</w:t>
            </w:r>
          </w:p>
          <w:p w:rsidR="008D65C3" w:rsidRDefault="008D65C3" w:rsidP="0032382D">
            <w:pPr>
              <w:widowControl w:val="0"/>
              <w:ind w:left="142"/>
              <w:rPr>
                <w:color w:val="002060"/>
                <w:sz w:val="20"/>
                <w:szCs w:val="20"/>
                <w:lang w:val="uk-UA"/>
              </w:rPr>
            </w:pPr>
            <w:r>
              <w:rPr>
                <w:color w:val="002060"/>
                <w:sz w:val="20"/>
                <w:szCs w:val="20"/>
                <w:lang w:val="uk-UA"/>
              </w:rPr>
              <w:t>0,75</w:t>
            </w:r>
          </w:p>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p>
        </w:tc>
        <w:tc>
          <w:tcPr>
            <w:tcW w:w="564"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1</w:t>
            </w:r>
          </w:p>
          <w:p w:rsidR="008D65C3" w:rsidRDefault="008D65C3" w:rsidP="0032382D">
            <w:pPr>
              <w:widowControl w:val="0"/>
              <w:ind w:left="142"/>
              <w:rPr>
                <w:color w:val="002060"/>
                <w:lang w:val="uk-UA"/>
              </w:rPr>
            </w:pPr>
            <w:r>
              <w:rPr>
                <w:color w:val="002060"/>
                <w:sz w:val="22"/>
                <w:lang w:val="uk-UA"/>
              </w:rPr>
              <w:t>1</w:t>
            </w: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tc>
        <w:tc>
          <w:tcPr>
            <w:tcW w:w="535"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sz w:val="18"/>
                <w:szCs w:val="18"/>
                <w:lang w:val="uk-UA"/>
              </w:rPr>
            </w:pPr>
            <w:r>
              <w:rPr>
                <w:color w:val="002060"/>
                <w:sz w:val="18"/>
                <w:szCs w:val="18"/>
                <w:lang w:val="uk-UA"/>
              </w:rPr>
              <w:t>1,5</w:t>
            </w:r>
          </w:p>
          <w:p w:rsidR="008D65C3" w:rsidRDefault="008D65C3" w:rsidP="0032382D">
            <w:pPr>
              <w:widowControl w:val="0"/>
              <w:ind w:left="142"/>
              <w:jc w:val="center"/>
              <w:rPr>
                <w:color w:val="002060"/>
                <w:lang w:val="uk-UA"/>
              </w:rPr>
            </w:pPr>
            <w:r>
              <w:rPr>
                <w:color w:val="002060"/>
                <w:sz w:val="22"/>
                <w:lang w:val="uk-UA"/>
              </w:rPr>
              <w:t>1</w:t>
            </w:r>
          </w:p>
          <w:p w:rsidR="008D65C3" w:rsidRDefault="008D65C3" w:rsidP="0032382D">
            <w:pPr>
              <w:widowControl w:val="0"/>
              <w:ind w:left="142"/>
              <w:jc w:val="center"/>
              <w:rPr>
                <w:color w:val="002060"/>
                <w:lang w:val="uk-UA"/>
              </w:rPr>
            </w:pPr>
            <w:r>
              <w:rPr>
                <w:color w:val="002060"/>
                <w:sz w:val="22"/>
                <w:lang w:val="uk-UA"/>
              </w:rPr>
              <w:t>1</w:t>
            </w:r>
          </w:p>
          <w:p w:rsidR="008D65C3" w:rsidRDefault="008D65C3" w:rsidP="0032382D">
            <w:pPr>
              <w:widowControl w:val="0"/>
              <w:ind w:left="142"/>
              <w:jc w:val="center"/>
              <w:rPr>
                <w:color w:val="002060"/>
              </w:rPr>
            </w:pPr>
          </w:p>
          <w:p w:rsidR="008D65C3" w:rsidRDefault="008D65C3" w:rsidP="0032382D">
            <w:pPr>
              <w:widowControl w:val="0"/>
              <w:ind w:left="142"/>
              <w:rPr>
                <w:color w:val="002060"/>
                <w:lang w:val="uk-UA"/>
              </w:rPr>
            </w:pPr>
          </w:p>
        </w:tc>
        <w:tc>
          <w:tcPr>
            <w:tcW w:w="740" w:type="dxa"/>
            <w:vMerge/>
            <w:tcBorders>
              <w:top w:val="single" w:sz="4" w:space="0" w:color="000000"/>
              <w:left w:val="single" w:sz="4" w:space="0" w:color="000000"/>
              <w:bottom w:val="single" w:sz="4" w:space="0" w:color="000000"/>
              <w:right w:val="single" w:sz="12" w:space="0" w:color="000000"/>
            </w:tcBorders>
          </w:tcPr>
          <w:p w:rsidR="008D65C3" w:rsidRDefault="008D65C3" w:rsidP="0032382D">
            <w:pPr>
              <w:widowControl w:val="0"/>
              <w:ind w:left="142"/>
              <w:rPr>
                <w:color w:val="002060"/>
                <w:lang w:val="uk-UA"/>
              </w:rPr>
            </w:pPr>
          </w:p>
        </w:tc>
      </w:tr>
      <w:tr w:rsidR="008D65C3" w:rsidTr="008D65C3">
        <w:trPr>
          <w:trHeight w:val="586"/>
        </w:trPr>
        <w:tc>
          <w:tcPr>
            <w:tcW w:w="707" w:type="dxa"/>
            <w:vMerge/>
            <w:tcBorders>
              <w:top w:val="single" w:sz="4" w:space="0" w:color="000000"/>
              <w:left w:val="single" w:sz="12"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1987" w:type="dxa"/>
            <w:vMerge/>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1809"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Географія</w:t>
            </w:r>
          </w:p>
        </w:tc>
        <w:tc>
          <w:tcPr>
            <w:tcW w:w="707"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427"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rPr>
            </w:pPr>
          </w:p>
        </w:tc>
        <w:tc>
          <w:tcPr>
            <w:tcW w:w="425"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rPr>
            </w:pPr>
          </w:p>
        </w:tc>
        <w:tc>
          <w:tcPr>
            <w:tcW w:w="462" w:type="dxa"/>
            <w:tcBorders>
              <w:top w:val="single" w:sz="4" w:space="0" w:color="000000"/>
              <w:left w:val="single" w:sz="4" w:space="0" w:color="000000"/>
              <w:bottom w:val="single" w:sz="4" w:space="0" w:color="000000"/>
              <w:right w:val="single" w:sz="18" w:space="0" w:color="000000"/>
            </w:tcBorders>
          </w:tcPr>
          <w:p w:rsidR="008D65C3" w:rsidRDefault="008D65C3" w:rsidP="0032382D">
            <w:pPr>
              <w:widowControl w:val="0"/>
              <w:ind w:left="142"/>
              <w:rPr>
                <w:color w:val="002060"/>
                <w:lang w:val="uk-UA"/>
              </w:rPr>
            </w:pPr>
          </w:p>
          <w:p w:rsidR="008D65C3" w:rsidRDefault="008D65C3" w:rsidP="0032382D">
            <w:pPr>
              <w:widowControl w:val="0"/>
              <w:ind w:left="142"/>
              <w:rPr>
                <w:color w:val="002060"/>
              </w:rPr>
            </w:pPr>
          </w:p>
        </w:tc>
        <w:tc>
          <w:tcPr>
            <w:tcW w:w="564" w:type="dxa"/>
            <w:tcBorders>
              <w:top w:val="single" w:sz="4" w:space="0" w:color="000000"/>
              <w:left w:val="single" w:sz="18" w:space="0" w:color="000000"/>
              <w:bottom w:val="single" w:sz="4" w:space="0" w:color="000000"/>
              <w:right w:val="single" w:sz="4" w:space="0" w:color="000000"/>
            </w:tcBorders>
          </w:tcPr>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p>
        </w:tc>
        <w:tc>
          <w:tcPr>
            <w:tcW w:w="568"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r>
              <w:rPr>
                <w:color w:val="002060"/>
                <w:lang w:val="uk-UA"/>
              </w:rPr>
              <w:t>1</w:t>
            </w:r>
          </w:p>
        </w:tc>
        <w:tc>
          <w:tcPr>
            <w:tcW w:w="569"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r>
              <w:rPr>
                <w:color w:val="002060"/>
                <w:lang w:val="uk-UA"/>
              </w:rPr>
              <w:t>1,5</w:t>
            </w:r>
          </w:p>
        </w:tc>
        <w:tc>
          <w:tcPr>
            <w:tcW w:w="564"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r>
              <w:rPr>
                <w:color w:val="002060"/>
                <w:lang w:val="uk-UA"/>
              </w:rPr>
              <w:t>2</w:t>
            </w:r>
          </w:p>
          <w:p w:rsidR="008D65C3" w:rsidRDefault="008D65C3" w:rsidP="0032382D">
            <w:pPr>
              <w:widowControl w:val="0"/>
              <w:ind w:left="142"/>
              <w:jc w:val="center"/>
              <w:rPr>
                <w:color w:val="002060"/>
                <w:lang w:val="uk-UA"/>
              </w:rPr>
            </w:pPr>
          </w:p>
        </w:tc>
        <w:tc>
          <w:tcPr>
            <w:tcW w:w="535"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sz w:val="20"/>
                <w:szCs w:val="20"/>
                <w:lang w:val="uk-UA"/>
              </w:rPr>
            </w:pPr>
          </w:p>
        </w:tc>
        <w:tc>
          <w:tcPr>
            <w:tcW w:w="740" w:type="dxa"/>
            <w:vMerge/>
            <w:tcBorders>
              <w:top w:val="single" w:sz="4" w:space="0" w:color="000000"/>
              <w:left w:val="single" w:sz="4" w:space="0" w:color="000000"/>
              <w:bottom w:val="single" w:sz="4" w:space="0" w:color="000000"/>
              <w:right w:val="single" w:sz="12" w:space="0" w:color="000000"/>
            </w:tcBorders>
          </w:tcPr>
          <w:p w:rsidR="008D65C3" w:rsidRDefault="008D65C3" w:rsidP="0032382D">
            <w:pPr>
              <w:widowControl w:val="0"/>
              <w:ind w:left="142"/>
              <w:rPr>
                <w:color w:val="002060"/>
                <w:lang w:val="uk-UA"/>
              </w:rPr>
            </w:pPr>
          </w:p>
        </w:tc>
      </w:tr>
      <w:tr w:rsidR="008D65C3" w:rsidTr="008D65C3">
        <w:trPr>
          <w:trHeight w:val="703"/>
        </w:trPr>
        <w:tc>
          <w:tcPr>
            <w:tcW w:w="707" w:type="dxa"/>
            <w:vMerge/>
            <w:tcBorders>
              <w:top w:val="single" w:sz="4" w:space="0" w:color="000000"/>
              <w:left w:val="single" w:sz="12"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1987" w:type="dxa"/>
            <w:vMerge/>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1809"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Індивідуальне навчання (Слободянюк А.)</w:t>
            </w:r>
          </w:p>
          <w:p w:rsidR="008D65C3" w:rsidRDefault="008D65C3" w:rsidP="0032382D">
            <w:pPr>
              <w:widowControl w:val="0"/>
              <w:ind w:left="142"/>
              <w:rPr>
                <w:color w:val="002060"/>
                <w:lang w:val="uk-UA"/>
              </w:rPr>
            </w:pPr>
            <w:r>
              <w:rPr>
                <w:color w:val="002060"/>
                <w:sz w:val="22"/>
                <w:lang w:val="uk-UA"/>
              </w:rPr>
              <w:t>Історія України</w:t>
            </w:r>
          </w:p>
          <w:p w:rsidR="008D65C3" w:rsidRDefault="008D65C3" w:rsidP="0032382D">
            <w:pPr>
              <w:widowControl w:val="0"/>
              <w:ind w:left="142"/>
              <w:rPr>
                <w:color w:val="002060"/>
                <w:lang w:val="uk-UA"/>
              </w:rPr>
            </w:pPr>
            <w:r>
              <w:rPr>
                <w:color w:val="002060"/>
                <w:sz w:val="22"/>
                <w:lang w:val="uk-UA"/>
              </w:rPr>
              <w:t>Всесвітня історія</w:t>
            </w:r>
          </w:p>
          <w:p w:rsidR="008D65C3" w:rsidRDefault="008D65C3" w:rsidP="0032382D">
            <w:pPr>
              <w:widowControl w:val="0"/>
              <w:ind w:left="142"/>
              <w:rPr>
                <w:color w:val="002060"/>
                <w:lang w:val="uk-UA"/>
              </w:rPr>
            </w:pPr>
            <w:r>
              <w:rPr>
                <w:color w:val="002060"/>
                <w:sz w:val="22"/>
                <w:lang w:val="uk-UA"/>
              </w:rPr>
              <w:t>Громадянська освіта</w:t>
            </w:r>
          </w:p>
          <w:p w:rsidR="008D65C3" w:rsidRDefault="008D65C3" w:rsidP="0032382D">
            <w:pPr>
              <w:widowControl w:val="0"/>
              <w:ind w:left="142"/>
              <w:rPr>
                <w:color w:val="002060"/>
                <w:lang w:val="uk-UA"/>
              </w:rPr>
            </w:pPr>
            <w:r>
              <w:rPr>
                <w:color w:val="002060"/>
                <w:lang w:val="uk-UA"/>
              </w:rPr>
              <w:t>Географія</w:t>
            </w:r>
          </w:p>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p>
        </w:tc>
        <w:tc>
          <w:tcPr>
            <w:tcW w:w="707"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427"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425"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462" w:type="dxa"/>
            <w:tcBorders>
              <w:top w:val="single" w:sz="4" w:space="0" w:color="000000"/>
              <w:left w:val="single" w:sz="4" w:space="0" w:color="000000"/>
              <w:bottom w:val="single" w:sz="4" w:space="0" w:color="000000"/>
              <w:right w:val="single" w:sz="18" w:space="0" w:color="000000"/>
            </w:tcBorders>
          </w:tcPr>
          <w:p w:rsidR="008D65C3" w:rsidRDefault="008D65C3" w:rsidP="0032382D">
            <w:pPr>
              <w:widowControl w:val="0"/>
              <w:ind w:left="142"/>
              <w:rPr>
                <w:color w:val="002060"/>
                <w:lang w:val="uk-UA"/>
              </w:rPr>
            </w:pPr>
          </w:p>
        </w:tc>
        <w:tc>
          <w:tcPr>
            <w:tcW w:w="564" w:type="dxa"/>
            <w:tcBorders>
              <w:top w:val="single" w:sz="4" w:space="0" w:color="000000"/>
              <w:left w:val="single" w:sz="18" w:space="0" w:color="000000"/>
              <w:bottom w:val="single" w:sz="4" w:space="0" w:color="000000"/>
              <w:right w:val="single" w:sz="4" w:space="0" w:color="000000"/>
            </w:tcBorders>
          </w:tcPr>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r>
              <w:rPr>
                <w:color w:val="002060"/>
                <w:lang w:val="uk-UA"/>
              </w:rPr>
              <w:t>1</w:t>
            </w:r>
          </w:p>
          <w:p w:rsidR="008D65C3" w:rsidRDefault="008D65C3" w:rsidP="0032382D">
            <w:pPr>
              <w:widowControl w:val="0"/>
              <w:ind w:left="142"/>
              <w:rPr>
                <w:color w:val="002060"/>
                <w:lang w:val="uk-UA"/>
              </w:rPr>
            </w:pPr>
            <w:r>
              <w:rPr>
                <w:color w:val="002060"/>
                <w:lang w:val="uk-UA"/>
              </w:rPr>
              <w:t>0,5</w:t>
            </w:r>
          </w:p>
          <w:p w:rsidR="008D65C3" w:rsidRDefault="008D65C3" w:rsidP="0032382D">
            <w:pPr>
              <w:widowControl w:val="0"/>
              <w:ind w:left="142"/>
              <w:rPr>
                <w:color w:val="002060"/>
                <w:lang w:val="uk-UA"/>
              </w:rPr>
            </w:pPr>
            <w:r>
              <w:rPr>
                <w:color w:val="002060"/>
                <w:lang w:val="uk-UA"/>
              </w:rPr>
              <w:t>0,5</w:t>
            </w:r>
          </w:p>
          <w:p w:rsidR="008D65C3" w:rsidRDefault="008D65C3" w:rsidP="0032382D">
            <w:pPr>
              <w:widowControl w:val="0"/>
              <w:ind w:left="142"/>
              <w:rPr>
                <w:color w:val="002060"/>
                <w:lang w:val="uk-UA"/>
              </w:rPr>
            </w:pPr>
            <w:r>
              <w:rPr>
                <w:color w:val="002060"/>
                <w:lang w:val="uk-UA"/>
              </w:rPr>
              <w:t>1</w:t>
            </w:r>
          </w:p>
        </w:tc>
        <w:tc>
          <w:tcPr>
            <w:tcW w:w="568"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tc>
        <w:tc>
          <w:tcPr>
            <w:tcW w:w="569"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564"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535" w:type="dxa"/>
            <w:tcBorders>
              <w:top w:val="single" w:sz="4"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p>
        </w:tc>
        <w:tc>
          <w:tcPr>
            <w:tcW w:w="740" w:type="dxa"/>
            <w:vMerge/>
            <w:tcBorders>
              <w:top w:val="single" w:sz="4" w:space="0" w:color="000000"/>
              <w:left w:val="single" w:sz="4" w:space="0" w:color="000000"/>
              <w:bottom w:val="single" w:sz="4" w:space="0" w:color="000000"/>
              <w:right w:val="single" w:sz="12" w:space="0" w:color="000000"/>
            </w:tcBorders>
          </w:tcPr>
          <w:p w:rsidR="008D65C3" w:rsidRDefault="008D65C3" w:rsidP="0032382D">
            <w:pPr>
              <w:widowControl w:val="0"/>
              <w:ind w:left="142"/>
              <w:rPr>
                <w:color w:val="002060"/>
                <w:lang w:val="uk-UA"/>
              </w:rPr>
            </w:pPr>
          </w:p>
        </w:tc>
      </w:tr>
      <w:tr w:rsidR="008D65C3" w:rsidTr="008D65C3">
        <w:trPr>
          <w:trHeight w:val="420"/>
        </w:trPr>
        <w:tc>
          <w:tcPr>
            <w:tcW w:w="707" w:type="dxa"/>
            <w:tcBorders>
              <w:top w:val="single" w:sz="12" w:space="0" w:color="000000"/>
              <w:left w:val="single" w:sz="12" w:space="0" w:color="000000"/>
              <w:bottom w:val="single" w:sz="12"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lastRenderedPageBreak/>
              <w:t>6</w:t>
            </w:r>
          </w:p>
        </w:tc>
        <w:tc>
          <w:tcPr>
            <w:tcW w:w="1987"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rPr>
            </w:pPr>
            <w:r>
              <w:rPr>
                <w:color w:val="002060"/>
                <w:sz w:val="22"/>
              </w:rPr>
              <w:t>Пастушенко</w:t>
            </w:r>
          </w:p>
          <w:p w:rsidR="008D65C3" w:rsidRDefault="008D65C3" w:rsidP="0032382D">
            <w:pPr>
              <w:widowControl w:val="0"/>
              <w:ind w:left="142"/>
              <w:rPr>
                <w:color w:val="002060"/>
                <w:lang w:val="en-US"/>
              </w:rPr>
            </w:pPr>
            <w:r>
              <w:rPr>
                <w:color w:val="002060"/>
                <w:sz w:val="22"/>
              </w:rPr>
              <w:t>Олександр</w:t>
            </w:r>
          </w:p>
          <w:p w:rsidR="008D65C3" w:rsidRDefault="008D65C3" w:rsidP="0032382D">
            <w:pPr>
              <w:widowControl w:val="0"/>
              <w:ind w:left="142"/>
              <w:rPr>
                <w:color w:val="002060"/>
              </w:rPr>
            </w:pPr>
            <w:r>
              <w:rPr>
                <w:color w:val="002060"/>
                <w:sz w:val="22"/>
              </w:rPr>
              <w:t>Володимирович</w:t>
            </w:r>
          </w:p>
        </w:tc>
        <w:tc>
          <w:tcPr>
            <w:tcW w:w="1809"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rPr>
            </w:pPr>
            <w:r>
              <w:rPr>
                <w:color w:val="002060"/>
                <w:sz w:val="22"/>
              </w:rPr>
              <w:t>Фізична</w:t>
            </w:r>
          </w:p>
          <w:p w:rsidR="008D65C3" w:rsidRDefault="008D65C3" w:rsidP="0032382D">
            <w:pPr>
              <w:widowControl w:val="0"/>
              <w:ind w:left="142"/>
              <w:rPr>
                <w:color w:val="002060"/>
                <w:lang w:val="uk-UA"/>
              </w:rPr>
            </w:pPr>
            <w:r>
              <w:rPr>
                <w:color w:val="002060"/>
                <w:sz w:val="22"/>
                <w:lang w:val="uk-UA"/>
              </w:rPr>
              <w:t>к</w:t>
            </w:r>
            <w:r>
              <w:rPr>
                <w:color w:val="002060"/>
                <w:sz w:val="22"/>
              </w:rPr>
              <w:t>ультура</w:t>
            </w:r>
          </w:p>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p>
        </w:tc>
        <w:tc>
          <w:tcPr>
            <w:tcW w:w="707"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tc>
        <w:tc>
          <w:tcPr>
            <w:tcW w:w="427"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tc>
        <w:tc>
          <w:tcPr>
            <w:tcW w:w="425"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tc>
        <w:tc>
          <w:tcPr>
            <w:tcW w:w="462" w:type="dxa"/>
            <w:tcBorders>
              <w:top w:val="single" w:sz="12" w:space="0" w:color="000000"/>
              <w:left w:val="single" w:sz="4" w:space="0" w:color="000000"/>
              <w:bottom w:val="single" w:sz="12" w:space="0" w:color="000000"/>
              <w:right w:val="single" w:sz="18" w:space="0" w:color="000000"/>
            </w:tcBorders>
          </w:tcPr>
          <w:p w:rsidR="008D65C3" w:rsidRDefault="008D65C3" w:rsidP="0032382D">
            <w:pPr>
              <w:widowControl w:val="0"/>
              <w:ind w:left="142"/>
              <w:jc w:val="center"/>
              <w:rPr>
                <w:color w:val="002060"/>
                <w:lang w:val="uk-UA"/>
              </w:rPr>
            </w:pPr>
          </w:p>
        </w:tc>
        <w:tc>
          <w:tcPr>
            <w:tcW w:w="564" w:type="dxa"/>
            <w:tcBorders>
              <w:top w:val="single" w:sz="12" w:space="0" w:color="000000"/>
              <w:left w:val="single" w:sz="18"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tc>
        <w:tc>
          <w:tcPr>
            <w:tcW w:w="568"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tc>
        <w:tc>
          <w:tcPr>
            <w:tcW w:w="569"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tc>
        <w:tc>
          <w:tcPr>
            <w:tcW w:w="564"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r>
              <w:rPr>
                <w:color w:val="002060"/>
                <w:sz w:val="22"/>
                <w:lang w:val="uk-UA"/>
              </w:rPr>
              <w:t>3</w:t>
            </w:r>
          </w:p>
        </w:tc>
        <w:tc>
          <w:tcPr>
            <w:tcW w:w="535"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r>
              <w:rPr>
                <w:color w:val="002060"/>
                <w:lang w:val="uk-UA"/>
              </w:rPr>
              <w:t>3</w:t>
            </w:r>
          </w:p>
        </w:tc>
        <w:tc>
          <w:tcPr>
            <w:tcW w:w="740" w:type="dxa"/>
            <w:tcBorders>
              <w:top w:val="single" w:sz="12" w:space="0" w:color="000000"/>
              <w:left w:val="single" w:sz="4" w:space="0" w:color="000000"/>
              <w:bottom w:val="single" w:sz="12" w:space="0" w:color="000000"/>
              <w:right w:val="single" w:sz="12" w:space="0" w:color="000000"/>
            </w:tcBorders>
          </w:tcPr>
          <w:p w:rsidR="008D65C3" w:rsidRDefault="008D65C3" w:rsidP="0032382D">
            <w:pPr>
              <w:widowControl w:val="0"/>
              <w:ind w:left="142"/>
              <w:rPr>
                <w:color w:val="002060"/>
                <w:lang w:val="uk-UA"/>
              </w:rPr>
            </w:pPr>
            <w:r>
              <w:rPr>
                <w:color w:val="002060"/>
                <w:sz w:val="22"/>
                <w:lang w:val="uk-UA"/>
              </w:rPr>
              <w:t>6</w:t>
            </w:r>
          </w:p>
        </w:tc>
      </w:tr>
      <w:tr w:rsidR="008D65C3" w:rsidTr="008D65C3">
        <w:trPr>
          <w:trHeight w:val="569"/>
        </w:trPr>
        <w:tc>
          <w:tcPr>
            <w:tcW w:w="707" w:type="dxa"/>
            <w:vMerge w:val="restart"/>
            <w:tcBorders>
              <w:top w:val="single" w:sz="12" w:space="0" w:color="000000"/>
              <w:left w:val="single" w:sz="12" w:space="0" w:color="000000"/>
              <w:bottom w:val="single" w:sz="12" w:space="0" w:color="000000"/>
              <w:right w:val="single" w:sz="4" w:space="0" w:color="000000"/>
            </w:tcBorders>
            <w:vAlign w:val="center"/>
          </w:tcPr>
          <w:p w:rsidR="008D65C3" w:rsidRDefault="008D65C3" w:rsidP="0032382D">
            <w:pPr>
              <w:widowControl w:val="0"/>
              <w:ind w:left="142"/>
              <w:jc w:val="center"/>
              <w:rPr>
                <w:color w:val="002060"/>
                <w:lang w:val="uk-UA"/>
              </w:rPr>
            </w:pPr>
            <w:r>
              <w:rPr>
                <w:color w:val="002060"/>
                <w:sz w:val="22"/>
                <w:lang w:val="uk-UA"/>
              </w:rPr>
              <w:t>7</w:t>
            </w:r>
          </w:p>
        </w:tc>
        <w:tc>
          <w:tcPr>
            <w:tcW w:w="1987" w:type="dxa"/>
            <w:vMerge w:val="restart"/>
            <w:tcBorders>
              <w:top w:val="single" w:sz="12" w:space="0" w:color="000000"/>
              <w:left w:val="single" w:sz="4" w:space="0" w:color="000000"/>
              <w:bottom w:val="single" w:sz="12" w:space="0" w:color="000000"/>
              <w:right w:val="single" w:sz="4" w:space="0" w:color="000000"/>
            </w:tcBorders>
            <w:vAlign w:val="center"/>
          </w:tcPr>
          <w:p w:rsidR="008D65C3" w:rsidRDefault="008D65C3" w:rsidP="0032382D">
            <w:pPr>
              <w:widowControl w:val="0"/>
              <w:ind w:left="142"/>
              <w:rPr>
                <w:color w:val="002060"/>
              </w:rPr>
            </w:pPr>
            <w:r>
              <w:rPr>
                <w:color w:val="002060"/>
                <w:sz w:val="22"/>
              </w:rPr>
              <w:t>Куцак Василь Дмитрович</w:t>
            </w:r>
          </w:p>
        </w:tc>
        <w:tc>
          <w:tcPr>
            <w:tcW w:w="1809" w:type="dxa"/>
            <w:tcBorders>
              <w:top w:val="single" w:sz="12" w:space="0" w:color="000000"/>
              <w:left w:val="single" w:sz="4" w:space="0" w:color="000000"/>
              <w:bottom w:val="single" w:sz="4" w:space="0" w:color="000000"/>
              <w:right w:val="single" w:sz="4" w:space="0" w:color="000000"/>
            </w:tcBorders>
            <w:vAlign w:val="center"/>
          </w:tcPr>
          <w:p w:rsidR="008D65C3" w:rsidRDefault="008D65C3" w:rsidP="0032382D">
            <w:pPr>
              <w:widowControl w:val="0"/>
              <w:ind w:left="142"/>
              <w:rPr>
                <w:color w:val="002060"/>
                <w:lang w:val="uk-UA"/>
              </w:rPr>
            </w:pPr>
            <w:r>
              <w:rPr>
                <w:color w:val="002060"/>
                <w:sz w:val="22"/>
                <w:lang w:val="uk-UA"/>
              </w:rPr>
              <w:t>Фізична культура</w:t>
            </w:r>
          </w:p>
        </w:tc>
        <w:tc>
          <w:tcPr>
            <w:tcW w:w="707" w:type="dxa"/>
            <w:tcBorders>
              <w:top w:val="single" w:sz="12" w:space="0" w:color="000000"/>
              <w:left w:val="single" w:sz="4" w:space="0" w:color="000000"/>
              <w:bottom w:val="single" w:sz="4" w:space="0" w:color="000000"/>
              <w:right w:val="single" w:sz="4" w:space="0" w:color="000000"/>
            </w:tcBorders>
            <w:vAlign w:val="center"/>
          </w:tcPr>
          <w:p w:rsidR="008D65C3" w:rsidRDefault="008D65C3" w:rsidP="0032382D">
            <w:pPr>
              <w:widowControl w:val="0"/>
              <w:ind w:left="142"/>
              <w:rPr>
                <w:color w:val="002060"/>
                <w:lang w:val="uk-UA"/>
              </w:rPr>
            </w:pPr>
            <w:r>
              <w:rPr>
                <w:color w:val="002060"/>
                <w:lang w:val="uk-UA"/>
              </w:rPr>
              <w:t>0,75</w:t>
            </w:r>
          </w:p>
        </w:tc>
        <w:tc>
          <w:tcPr>
            <w:tcW w:w="427" w:type="dxa"/>
            <w:tcBorders>
              <w:top w:val="single" w:sz="12" w:space="0" w:color="000000"/>
              <w:left w:val="single" w:sz="4" w:space="0" w:color="000000"/>
              <w:bottom w:val="single" w:sz="4" w:space="0" w:color="000000"/>
              <w:right w:val="single" w:sz="4" w:space="0" w:color="000000"/>
            </w:tcBorders>
            <w:vAlign w:val="center"/>
          </w:tcPr>
          <w:p w:rsidR="008D65C3" w:rsidRDefault="008D65C3" w:rsidP="0032382D">
            <w:pPr>
              <w:widowControl w:val="0"/>
              <w:ind w:left="142"/>
              <w:rPr>
                <w:color w:val="002060"/>
                <w:lang w:val="uk-UA"/>
              </w:rPr>
            </w:pPr>
          </w:p>
        </w:tc>
        <w:tc>
          <w:tcPr>
            <w:tcW w:w="425" w:type="dxa"/>
            <w:tcBorders>
              <w:top w:val="single" w:sz="12" w:space="0" w:color="000000"/>
              <w:left w:val="single" w:sz="4" w:space="0" w:color="000000"/>
              <w:bottom w:val="single" w:sz="4" w:space="0" w:color="000000"/>
              <w:right w:val="single" w:sz="4" w:space="0" w:color="000000"/>
            </w:tcBorders>
            <w:vAlign w:val="center"/>
          </w:tcPr>
          <w:p w:rsidR="008D65C3" w:rsidRDefault="008D65C3" w:rsidP="0032382D">
            <w:pPr>
              <w:widowControl w:val="0"/>
              <w:ind w:left="142"/>
              <w:rPr>
                <w:color w:val="002060"/>
                <w:lang w:val="uk-UA"/>
              </w:rPr>
            </w:pPr>
          </w:p>
        </w:tc>
        <w:tc>
          <w:tcPr>
            <w:tcW w:w="462" w:type="dxa"/>
            <w:tcBorders>
              <w:top w:val="single" w:sz="12" w:space="0" w:color="000000"/>
              <w:left w:val="single" w:sz="4" w:space="0" w:color="000000"/>
              <w:bottom w:val="single" w:sz="4" w:space="0" w:color="000000"/>
              <w:right w:val="single" w:sz="18" w:space="0" w:color="000000"/>
            </w:tcBorders>
            <w:vAlign w:val="center"/>
          </w:tcPr>
          <w:p w:rsidR="008D65C3" w:rsidRDefault="008D65C3" w:rsidP="0032382D">
            <w:pPr>
              <w:widowControl w:val="0"/>
              <w:ind w:left="142"/>
              <w:rPr>
                <w:color w:val="002060"/>
                <w:lang w:val="uk-UA"/>
              </w:rPr>
            </w:pPr>
          </w:p>
        </w:tc>
        <w:tc>
          <w:tcPr>
            <w:tcW w:w="564" w:type="dxa"/>
            <w:tcBorders>
              <w:top w:val="single" w:sz="12" w:space="0" w:color="000000"/>
              <w:left w:val="single" w:sz="18" w:space="0" w:color="000000"/>
              <w:bottom w:val="single" w:sz="4" w:space="0" w:color="000000"/>
              <w:right w:val="single" w:sz="4" w:space="0" w:color="000000"/>
            </w:tcBorders>
            <w:vAlign w:val="center"/>
          </w:tcPr>
          <w:p w:rsidR="008D65C3" w:rsidRDefault="008D65C3" w:rsidP="0032382D">
            <w:pPr>
              <w:widowControl w:val="0"/>
              <w:ind w:left="142"/>
              <w:rPr>
                <w:color w:val="002060"/>
                <w:lang w:val="uk-UA"/>
              </w:rPr>
            </w:pPr>
          </w:p>
        </w:tc>
        <w:tc>
          <w:tcPr>
            <w:tcW w:w="568" w:type="dxa"/>
            <w:tcBorders>
              <w:top w:val="single" w:sz="12" w:space="0" w:color="000000"/>
              <w:left w:val="single" w:sz="4" w:space="0" w:color="000000"/>
              <w:bottom w:val="single" w:sz="4" w:space="0" w:color="000000"/>
              <w:right w:val="single" w:sz="4" w:space="0" w:color="000000"/>
            </w:tcBorders>
            <w:vAlign w:val="center"/>
          </w:tcPr>
          <w:p w:rsidR="008D65C3" w:rsidRDefault="008D65C3" w:rsidP="0032382D">
            <w:pPr>
              <w:widowControl w:val="0"/>
              <w:ind w:left="142"/>
              <w:jc w:val="center"/>
              <w:rPr>
                <w:color w:val="002060"/>
                <w:lang w:val="uk-UA"/>
              </w:rPr>
            </w:pPr>
            <w:r>
              <w:rPr>
                <w:color w:val="002060"/>
                <w:sz w:val="22"/>
                <w:lang w:val="uk-UA"/>
              </w:rPr>
              <w:t>3</w:t>
            </w:r>
          </w:p>
        </w:tc>
        <w:tc>
          <w:tcPr>
            <w:tcW w:w="569" w:type="dxa"/>
            <w:tcBorders>
              <w:top w:val="single" w:sz="12" w:space="0" w:color="000000"/>
              <w:left w:val="single" w:sz="4" w:space="0" w:color="000000"/>
              <w:bottom w:val="single" w:sz="4" w:space="0" w:color="000000"/>
              <w:right w:val="single" w:sz="4" w:space="0" w:color="000000"/>
            </w:tcBorders>
            <w:vAlign w:val="center"/>
          </w:tcPr>
          <w:p w:rsidR="008D65C3" w:rsidRDefault="008D65C3" w:rsidP="0032382D">
            <w:pPr>
              <w:widowControl w:val="0"/>
              <w:ind w:left="142"/>
              <w:jc w:val="center"/>
              <w:rPr>
                <w:color w:val="002060"/>
                <w:sz w:val="20"/>
                <w:szCs w:val="20"/>
                <w:lang w:val="uk-UA"/>
              </w:rPr>
            </w:pPr>
            <w:r>
              <w:rPr>
                <w:color w:val="002060"/>
                <w:sz w:val="20"/>
                <w:szCs w:val="20"/>
                <w:lang w:val="uk-UA"/>
              </w:rPr>
              <w:t>2,25</w:t>
            </w:r>
          </w:p>
        </w:tc>
        <w:tc>
          <w:tcPr>
            <w:tcW w:w="564" w:type="dxa"/>
            <w:tcBorders>
              <w:top w:val="single" w:sz="12" w:space="0" w:color="000000"/>
              <w:left w:val="single" w:sz="4" w:space="0" w:color="000000"/>
              <w:bottom w:val="single" w:sz="4" w:space="0" w:color="000000"/>
              <w:right w:val="single" w:sz="4" w:space="0" w:color="000000"/>
            </w:tcBorders>
            <w:vAlign w:val="center"/>
          </w:tcPr>
          <w:p w:rsidR="008D65C3" w:rsidRDefault="008D65C3" w:rsidP="0032382D">
            <w:pPr>
              <w:widowControl w:val="0"/>
              <w:ind w:left="142"/>
              <w:rPr>
                <w:color w:val="002060"/>
                <w:lang w:val="uk-UA"/>
              </w:rPr>
            </w:pPr>
          </w:p>
        </w:tc>
        <w:tc>
          <w:tcPr>
            <w:tcW w:w="535" w:type="dxa"/>
            <w:tcBorders>
              <w:top w:val="single" w:sz="12" w:space="0" w:color="000000"/>
              <w:left w:val="single" w:sz="4" w:space="0" w:color="000000"/>
              <w:bottom w:val="single" w:sz="4" w:space="0" w:color="000000"/>
              <w:right w:val="single" w:sz="4" w:space="0" w:color="000000"/>
            </w:tcBorders>
            <w:vAlign w:val="center"/>
          </w:tcPr>
          <w:p w:rsidR="008D65C3" w:rsidRDefault="008D65C3" w:rsidP="0032382D">
            <w:pPr>
              <w:widowControl w:val="0"/>
              <w:ind w:left="142"/>
              <w:rPr>
                <w:color w:val="002060"/>
                <w:lang w:val="uk-UA"/>
              </w:rPr>
            </w:pPr>
          </w:p>
        </w:tc>
        <w:tc>
          <w:tcPr>
            <w:tcW w:w="740" w:type="dxa"/>
            <w:vMerge w:val="restart"/>
            <w:tcBorders>
              <w:top w:val="single" w:sz="12" w:space="0" w:color="000000"/>
              <w:left w:val="single" w:sz="4" w:space="0" w:color="000000"/>
              <w:bottom w:val="single" w:sz="12" w:space="0" w:color="000000"/>
              <w:right w:val="single" w:sz="12" w:space="0" w:color="000000"/>
            </w:tcBorders>
            <w:vAlign w:val="center"/>
          </w:tcPr>
          <w:p w:rsidR="008D65C3" w:rsidRDefault="008D65C3" w:rsidP="0032382D">
            <w:pPr>
              <w:widowControl w:val="0"/>
              <w:ind w:left="142"/>
              <w:rPr>
                <w:color w:val="002060"/>
                <w:lang w:val="uk-UA"/>
              </w:rPr>
            </w:pPr>
            <w:r>
              <w:rPr>
                <w:color w:val="002060"/>
                <w:sz w:val="22"/>
                <w:szCs w:val="22"/>
                <w:lang w:val="uk-UA"/>
              </w:rPr>
              <w:t>17</w:t>
            </w:r>
          </w:p>
        </w:tc>
      </w:tr>
      <w:tr w:rsidR="008D65C3" w:rsidTr="008D65C3">
        <w:trPr>
          <w:trHeight w:val="552"/>
        </w:trPr>
        <w:tc>
          <w:tcPr>
            <w:tcW w:w="707" w:type="dxa"/>
            <w:vMerge/>
            <w:tcBorders>
              <w:top w:val="single" w:sz="4" w:space="0" w:color="000000"/>
              <w:left w:val="single" w:sz="12" w:space="0" w:color="000000"/>
              <w:bottom w:val="single" w:sz="4" w:space="0" w:color="000000"/>
              <w:right w:val="single" w:sz="4" w:space="0" w:color="000000"/>
            </w:tcBorders>
            <w:vAlign w:val="center"/>
          </w:tcPr>
          <w:p w:rsidR="008D65C3" w:rsidRDefault="008D65C3" w:rsidP="0032382D">
            <w:pPr>
              <w:widowControl w:val="0"/>
              <w:ind w:left="142"/>
              <w:jc w:val="center"/>
              <w:rPr>
                <w:color w:val="002060"/>
              </w:rPr>
            </w:pPr>
          </w:p>
        </w:tc>
        <w:tc>
          <w:tcPr>
            <w:tcW w:w="1987" w:type="dxa"/>
            <w:vMerge/>
            <w:tcBorders>
              <w:top w:val="single" w:sz="4" w:space="0" w:color="000000"/>
              <w:left w:val="single" w:sz="4" w:space="0" w:color="000000"/>
              <w:bottom w:val="single" w:sz="4" w:space="0" w:color="000000"/>
              <w:right w:val="single" w:sz="4" w:space="0" w:color="000000"/>
            </w:tcBorders>
            <w:vAlign w:val="center"/>
          </w:tcPr>
          <w:p w:rsidR="008D65C3" w:rsidRDefault="008D65C3" w:rsidP="0032382D">
            <w:pPr>
              <w:widowControl w:val="0"/>
              <w:ind w:left="142"/>
              <w:rPr>
                <w:color w:val="002060"/>
              </w:rPr>
            </w:pPr>
          </w:p>
        </w:tc>
        <w:tc>
          <w:tcPr>
            <w:tcW w:w="1809" w:type="dxa"/>
            <w:tcBorders>
              <w:top w:val="single" w:sz="4" w:space="0" w:color="000000"/>
              <w:left w:val="single" w:sz="4" w:space="0" w:color="000000"/>
              <w:bottom w:val="single" w:sz="12" w:space="0" w:color="000000"/>
              <w:right w:val="single" w:sz="4" w:space="0" w:color="000000"/>
            </w:tcBorders>
            <w:vAlign w:val="center"/>
          </w:tcPr>
          <w:p w:rsidR="008D65C3" w:rsidRDefault="008D65C3" w:rsidP="0032382D">
            <w:pPr>
              <w:widowControl w:val="0"/>
              <w:ind w:left="142"/>
              <w:rPr>
                <w:color w:val="002060"/>
                <w:lang w:val="uk-UA"/>
              </w:rPr>
            </w:pPr>
            <w:r>
              <w:rPr>
                <w:color w:val="002060"/>
                <w:sz w:val="22"/>
                <w:lang w:val="uk-UA"/>
              </w:rPr>
              <w:t>Інтегрований курс мистецтва</w:t>
            </w:r>
          </w:p>
        </w:tc>
        <w:tc>
          <w:tcPr>
            <w:tcW w:w="707" w:type="dxa"/>
            <w:tcBorders>
              <w:top w:val="single" w:sz="4" w:space="0" w:color="000000"/>
              <w:left w:val="single" w:sz="4" w:space="0" w:color="000000"/>
              <w:bottom w:val="single" w:sz="12" w:space="0" w:color="000000"/>
              <w:right w:val="single" w:sz="4" w:space="0" w:color="000000"/>
            </w:tcBorders>
            <w:vAlign w:val="center"/>
          </w:tcPr>
          <w:p w:rsidR="008D65C3" w:rsidRDefault="008D65C3" w:rsidP="0032382D">
            <w:pPr>
              <w:widowControl w:val="0"/>
              <w:ind w:left="142"/>
              <w:rPr>
                <w:color w:val="002060"/>
                <w:lang w:val="uk-UA"/>
              </w:rPr>
            </w:pPr>
          </w:p>
        </w:tc>
        <w:tc>
          <w:tcPr>
            <w:tcW w:w="427" w:type="dxa"/>
            <w:tcBorders>
              <w:top w:val="single" w:sz="4" w:space="0" w:color="000000"/>
              <w:left w:val="single" w:sz="4" w:space="0" w:color="000000"/>
              <w:bottom w:val="single" w:sz="12" w:space="0" w:color="000000"/>
              <w:right w:val="single" w:sz="4" w:space="0" w:color="000000"/>
            </w:tcBorders>
            <w:vAlign w:val="center"/>
          </w:tcPr>
          <w:p w:rsidR="008D65C3" w:rsidRDefault="008D65C3" w:rsidP="0032382D">
            <w:pPr>
              <w:widowControl w:val="0"/>
              <w:ind w:left="142"/>
              <w:rPr>
                <w:color w:val="002060"/>
                <w:lang w:val="uk-UA"/>
              </w:rPr>
            </w:pPr>
          </w:p>
        </w:tc>
        <w:tc>
          <w:tcPr>
            <w:tcW w:w="425" w:type="dxa"/>
            <w:tcBorders>
              <w:top w:val="single" w:sz="4" w:space="0" w:color="000000"/>
              <w:left w:val="single" w:sz="4" w:space="0" w:color="000000"/>
              <w:bottom w:val="single" w:sz="12" w:space="0" w:color="000000"/>
              <w:right w:val="single" w:sz="4" w:space="0" w:color="000000"/>
            </w:tcBorders>
            <w:vAlign w:val="center"/>
          </w:tcPr>
          <w:p w:rsidR="008D65C3" w:rsidRDefault="008D65C3" w:rsidP="0032382D">
            <w:pPr>
              <w:widowControl w:val="0"/>
              <w:ind w:left="142"/>
              <w:rPr>
                <w:color w:val="002060"/>
                <w:lang w:val="uk-UA"/>
              </w:rPr>
            </w:pPr>
          </w:p>
        </w:tc>
        <w:tc>
          <w:tcPr>
            <w:tcW w:w="462" w:type="dxa"/>
            <w:tcBorders>
              <w:top w:val="single" w:sz="4" w:space="0" w:color="000000"/>
              <w:left w:val="single" w:sz="4" w:space="0" w:color="000000"/>
              <w:bottom w:val="single" w:sz="12" w:space="0" w:color="000000"/>
              <w:right w:val="single" w:sz="18" w:space="0" w:color="000000"/>
            </w:tcBorders>
            <w:vAlign w:val="center"/>
          </w:tcPr>
          <w:p w:rsidR="008D65C3" w:rsidRDefault="008D65C3" w:rsidP="0032382D">
            <w:pPr>
              <w:widowControl w:val="0"/>
              <w:ind w:left="142"/>
              <w:rPr>
                <w:color w:val="002060"/>
                <w:lang w:val="uk-UA"/>
              </w:rPr>
            </w:pPr>
          </w:p>
        </w:tc>
        <w:tc>
          <w:tcPr>
            <w:tcW w:w="564" w:type="dxa"/>
            <w:tcBorders>
              <w:top w:val="single" w:sz="4" w:space="0" w:color="000000"/>
              <w:left w:val="single" w:sz="18" w:space="0" w:color="000000"/>
              <w:bottom w:val="single" w:sz="12" w:space="0" w:color="000000"/>
              <w:right w:val="single" w:sz="4" w:space="0" w:color="000000"/>
            </w:tcBorders>
            <w:vAlign w:val="center"/>
          </w:tcPr>
          <w:p w:rsidR="008D65C3" w:rsidRDefault="008D65C3" w:rsidP="0032382D">
            <w:pPr>
              <w:widowControl w:val="0"/>
              <w:ind w:left="142"/>
              <w:rPr>
                <w:color w:val="002060"/>
                <w:lang w:val="uk-UA"/>
              </w:rPr>
            </w:pPr>
          </w:p>
        </w:tc>
        <w:tc>
          <w:tcPr>
            <w:tcW w:w="568" w:type="dxa"/>
            <w:tcBorders>
              <w:top w:val="single" w:sz="4" w:space="0" w:color="000000"/>
              <w:left w:val="single" w:sz="4" w:space="0" w:color="000000"/>
              <w:bottom w:val="single" w:sz="12" w:space="0" w:color="000000"/>
              <w:right w:val="single" w:sz="4" w:space="0" w:color="000000"/>
            </w:tcBorders>
            <w:vAlign w:val="center"/>
          </w:tcPr>
          <w:p w:rsidR="008D65C3" w:rsidRDefault="008D65C3" w:rsidP="0032382D">
            <w:pPr>
              <w:widowControl w:val="0"/>
              <w:ind w:left="142"/>
              <w:rPr>
                <w:color w:val="002060"/>
                <w:lang w:val="uk-UA"/>
              </w:rPr>
            </w:pPr>
            <w:r>
              <w:rPr>
                <w:color w:val="002060"/>
                <w:lang w:val="uk-UA"/>
              </w:rPr>
              <w:t>1</w:t>
            </w:r>
          </w:p>
        </w:tc>
        <w:tc>
          <w:tcPr>
            <w:tcW w:w="569" w:type="dxa"/>
            <w:tcBorders>
              <w:top w:val="single" w:sz="4" w:space="0" w:color="000000"/>
              <w:left w:val="single" w:sz="4" w:space="0" w:color="000000"/>
              <w:bottom w:val="single" w:sz="12" w:space="0" w:color="000000"/>
              <w:right w:val="single" w:sz="4" w:space="0" w:color="000000"/>
            </w:tcBorders>
            <w:vAlign w:val="center"/>
          </w:tcPr>
          <w:p w:rsidR="008D65C3" w:rsidRDefault="008D65C3" w:rsidP="0032382D">
            <w:pPr>
              <w:widowControl w:val="0"/>
              <w:ind w:left="142"/>
              <w:rPr>
                <w:color w:val="002060"/>
                <w:sz w:val="20"/>
                <w:szCs w:val="20"/>
                <w:lang w:val="uk-UA"/>
              </w:rPr>
            </w:pPr>
            <w:r>
              <w:rPr>
                <w:color w:val="002060"/>
                <w:sz w:val="20"/>
                <w:szCs w:val="20"/>
                <w:lang w:val="uk-UA"/>
              </w:rPr>
              <w:t>0,75</w:t>
            </w:r>
          </w:p>
        </w:tc>
        <w:tc>
          <w:tcPr>
            <w:tcW w:w="564" w:type="dxa"/>
            <w:tcBorders>
              <w:top w:val="single" w:sz="4" w:space="0" w:color="000000"/>
              <w:left w:val="single" w:sz="4" w:space="0" w:color="000000"/>
              <w:bottom w:val="single" w:sz="12" w:space="0" w:color="000000"/>
              <w:right w:val="single" w:sz="4" w:space="0" w:color="000000"/>
            </w:tcBorders>
            <w:vAlign w:val="center"/>
          </w:tcPr>
          <w:p w:rsidR="008D65C3" w:rsidRDefault="008D65C3" w:rsidP="0032382D">
            <w:pPr>
              <w:widowControl w:val="0"/>
              <w:ind w:left="142"/>
              <w:rPr>
                <w:color w:val="002060"/>
                <w:lang w:val="uk-UA"/>
              </w:rPr>
            </w:pPr>
            <w:r>
              <w:rPr>
                <w:color w:val="002060"/>
                <w:lang w:val="uk-UA"/>
              </w:rPr>
              <w:t>1</w:t>
            </w:r>
          </w:p>
        </w:tc>
        <w:tc>
          <w:tcPr>
            <w:tcW w:w="535" w:type="dxa"/>
            <w:tcBorders>
              <w:top w:val="single" w:sz="4" w:space="0" w:color="000000"/>
              <w:left w:val="single" w:sz="4" w:space="0" w:color="000000"/>
              <w:bottom w:val="single" w:sz="12" w:space="0" w:color="000000"/>
              <w:right w:val="single" w:sz="4" w:space="0" w:color="000000"/>
            </w:tcBorders>
            <w:vAlign w:val="center"/>
          </w:tcPr>
          <w:p w:rsidR="008D65C3" w:rsidRDefault="008D65C3" w:rsidP="0032382D">
            <w:pPr>
              <w:widowControl w:val="0"/>
              <w:ind w:left="142"/>
              <w:rPr>
                <w:color w:val="002060"/>
                <w:lang w:val="uk-UA"/>
              </w:rPr>
            </w:pPr>
          </w:p>
        </w:tc>
        <w:tc>
          <w:tcPr>
            <w:tcW w:w="740" w:type="dxa"/>
            <w:vMerge/>
            <w:tcBorders>
              <w:top w:val="single" w:sz="4" w:space="0" w:color="000000"/>
              <w:left w:val="single" w:sz="4" w:space="0" w:color="000000"/>
              <w:bottom w:val="single" w:sz="4" w:space="0" w:color="000000"/>
              <w:right w:val="single" w:sz="12" w:space="0" w:color="000000"/>
            </w:tcBorders>
            <w:vAlign w:val="center"/>
          </w:tcPr>
          <w:p w:rsidR="008D65C3" w:rsidRDefault="008D65C3" w:rsidP="0032382D">
            <w:pPr>
              <w:widowControl w:val="0"/>
              <w:ind w:left="142"/>
              <w:rPr>
                <w:color w:val="002060"/>
                <w:lang w:val="uk-UA"/>
              </w:rPr>
            </w:pPr>
          </w:p>
        </w:tc>
      </w:tr>
      <w:tr w:rsidR="008D65C3" w:rsidTr="008D65C3">
        <w:trPr>
          <w:trHeight w:val="552"/>
        </w:trPr>
        <w:tc>
          <w:tcPr>
            <w:tcW w:w="707" w:type="dxa"/>
            <w:vMerge/>
            <w:tcBorders>
              <w:top w:val="single" w:sz="4" w:space="0" w:color="000000"/>
              <w:left w:val="single" w:sz="12" w:space="0" w:color="000000"/>
              <w:bottom w:val="single" w:sz="4" w:space="0" w:color="000000"/>
              <w:right w:val="single" w:sz="4" w:space="0" w:color="000000"/>
            </w:tcBorders>
            <w:vAlign w:val="center"/>
          </w:tcPr>
          <w:p w:rsidR="008D65C3" w:rsidRDefault="008D65C3" w:rsidP="0032382D">
            <w:pPr>
              <w:widowControl w:val="0"/>
              <w:ind w:left="142"/>
              <w:jc w:val="center"/>
              <w:rPr>
                <w:color w:val="002060"/>
              </w:rPr>
            </w:pPr>
          </w:p>
        </w:tc>
        <w:tc>
          <w:tcPr>
            <w:tcW w:w="1987" w:type="dxa"/>
            <w:vMerge/>
            <w:tcBorders>
              <w:top w:val="single" w:sz="4" w:space="0" w:color="000000"/>
              <w:left w:val="single" w:sz="4" w:space="0" w:color="000000"/>
              <w:bottom w:val="single" w:sz="4" w:space="0" w:color="000000"/>
              <w:right w:val="single" w:sz="4" w:space="0" w:color="000000"/>
            </w:tcBorders>
            <w:vAlign w:val="center"/>
          </w:tcPr>
          <w:p w:rsidR="008D65C3" w:rsidRDefault="008D65C3" w:rsidP="0032382D">
            <w:pPr>
              <w:widowControl w:val="0"/>
              <w:ind w:left="142"/>
              <w:rPr>
                <w:color w:val="002060"/>
              </w:rPr>
            </w:pPr>
          </w:p>
        </w:tc>
        <w:tc>
          <w:tcPr>
            <w:tcW w:w="1809" w:type="dxa"/>
            <w:tcBorders>
              <w:top w:val="single" w:sz="4" w:space="0" w:color="000000"/>
              <w:left w:val="single" w:sz="4" w:space="0" w:color="000000"/>
              <w:bottom w:val="single" w:sz="12" w:space="0" w:color="000000"/>
              <w:right w:val="single" w:sz="4" w:space="0" w:color="000000"/>
            </w:tcBorders>
            <w:vAlign w:val="center"/>
          </w:tcPr>
          <w:p w:rsidR="008D65C3" w:rsidRDefault="008D65C3" w:rsidP="0032382D">
            <w:pPr>
              <w:widowControl w:val="0"/>
              <w:ind w:left="142"/>
              <w:rPr>
                <w:color w:val="002060"/>
                <w:lang w:val="uk-UA"/>
              </w:rPr>
            </w:pPr>
            <w:r>
              <w:rPr>
                <w:color w:val="002060"/>
                <w:sz w:val="22"/>
                <w:lang w:val="uk-UA"/>
              </w:rPr>
              <w:t>Технології</w:t>
            </w:r>
          </w:p>
        </w:tc>
        <w:tc>
          <w:tcPr>
            <w:tcW w:w="707" w:type="dxa"/>
            <w:tcBorders>
              <w:top w:val="single" w:sz="4" w:space="0" w:color="000000"/>
              <w:left w:val="single" w:sz="4" w:space="0" w:color="000000"/>
              <w:bottom w:val="single" w:sz="12" w:space="0" w:color="000000"/>
              <w:right w:val="single" w:sz="4" w:space="0" w:color="000000"/>
            </w:tcBorders>
            <w:vAlign w:val="center"/>
          </w:tcPr>
          <w:p w:rsidR="008D65C3" w:rsidRDefault="008D65C3" w:rsidP="0032382D">
            <w:pPr>
              <w:widowControl w:val="0"/>
              <w:ind w:left="142"/>
              <w:rPr>
                <w:color w:val="002060"/>
                <w:lang w:val="uk-UA"/>
              </w:rPr>
            </w:pPr>
          </w:p>
        </w:tc>
        <w:tc>
          <w:tcPr>
            <w:tcW w:w="427" w:type="dxa"/>
            <w:tcBorders>
              <w:top w:val="single" w:sz="4" w:space="0" w:color="000000"/>
              <w:left w:val="single" w:sz="4" w:space="0" w:color="000000"/>
              <w:bottom w:val="single" w:sz="12" w:space="0" w:color="000000"/>
              <w:right w:val="single" w:sz="4" w:space="0" w:color="000000"/>
            </w:tcBorders>
            <w:vAlign w:val="center"/>
          </w:tcPr>
          <w:p w:rsidR="008D65C3" w:rsidRDefault="008D65C3" w:rsidP="0032382D">
            <w:pPr>
              <w:widowControl w:val="0"/>
              <w:ind w:left="142"/>
              <w:rPr>
                <w:color w:val="002060"/>
                <w:lang w:val="uk-UA"/>
              </w:rPr>
            </w:pPr>
          </w:p>
        </w:tc>
        <w:tc>
          <w:tcPr>
            <w:tcW w:w="425" w:type="dxa"/>
            <w:tcBorders>
              <w:top w:val="single" w:sz="4" w:space="0" w:color="000000"/>
              <w:left w:val="single" w:sz="4" w:space="0" w:color="000000"/>
              <w:bottom w:val="single" w:sz="12" w:space="0" w:color="000000"/>
              <w:right w:val="single" w:sz="4" w:space="0" w:color="000000"/>
            </w:tcBorders>
            <w:vAlign w:val="center"/>
          </w:tcPr>
          <w:p w:rsidR="008D65C3" w:rsidRDefault="008D65C3" w:rsidP="0032382D">
            <w:pPr>
              <w:widowControl w:val="0"/>
              <w:ind w:left="142"/>
              <w:rPr>
                <w:color w:val="002060"/>
                <w:lang w:val="uk-UA"/>
              </w:rPr>
            </w:pPr>
          </w:p>
        </w:tc>
        <w:tc>
          <w:tcPr>
            <w:tcW w:w="462" w:type="dxa"/>
            <w:tcBorders>
              <w:top w:val="single" w:sz="4" w:space="0" w:color="000000"/>
              <w:left w:val="single" w:sz="4" w:space="0" w:color="000000"/>
              <w:bottom w:val="single" w:sz="12" w:space="0" w:color="000000"/>
              <w:right w:val="single" w:sz="18" w:space="0" w:color="000000"/>
            </w:tcBorders>
            <w:vAlign w:val="center"/>
          </w:tcPr>
          <w:p w:rsidR="008D65C3" w:rsidRDefault="008D65C3" w:rsidP="0032382D">
            <w:pPr>
              <w:widowControl w:val="0"/>
              <w:ind w:left="142"/>
              <w:rPr>
                <w:color w:val="002060"/>
                <w:lang w:val="uk-UA"/>
              </w:rPr>
            </w:pPr>
          </w:p>
        </w:tc>
        <w:tc>
          <w:tcPr>
            <w:tcW w:w="564" w:type="dxa"/>
            <w:tcBorders>
              <w:top w:val="single" w:sz="4" w:space="0" w:color="000000"/>
              <w:left w:val="single" w:sz="18" w:space="0" w:color="000000"/>
              <w:bottom w:val="single" w:sz="12" w:space="0" w:color="000000"/>
              <w:right w:val="single" w:sz="4" w:space="0" w:color="000000"/>
            </w:tcBorders>
            <w:vAlign w:val="center"/>
          </w:tcPr>
          <w:p w:rsidR="008D65C3" w:rsidRDefault="008D65C3" w:rsidP="0032382D">
            <w:pPr>
              <w:widowControl w:val="0"/>
              <w:ind w:left="142"/>
              <w:rPr>
                <w:color w:val="002060"/>
                <w:lang w:val="uk-UA"/>
              </w:rPr>
            </w:pPr>
          </w:p>
        </w:tc>
        <w:tc>
          <w:tcPr>
            <w:tcW w:w="568" w:type="dxa"/>
            <w:tcBorders>
              <w:top w:val="single" w:sz="4" w:space="0" w:color="000000"/>
              <w:left w:val="single" w:sz="4" w:space="0" w:color="000000"/>
              <w:bottom w:val="single" w:sz="12" w:space="0" w:color="000000"/>
              <w:right w:val="single" w:sz="4" w:space="0" w:color="000000"/>
            </w:tcBorders>
            <w:vAlign w:val="center"/>
          </w:tcPr>
          <w:p w:rsidR="008D65C3" w:rsidRDefault="008D65C3" w:rsidP="0032382D">
            <w:pPr>
              <w:widowControl w:val="0"/>
              <w:ind w:left="142"/>
              <w:jc w:val="center"/>
              <w:rPr>
                <w:color w:val="002060"/>
                <w:lang w:val="uk-UA"/>
              </w:rPr>
            </w:pPr>
            <w:r>
              <w:rPr>
                <w:color w:val="002060"/>
                <w:sz w:val="22"/>
                <w:lang w:val="uk-UA"/>
              </w:rPr>
              <w:t>1</w:t>
            </w:r>
          </w:p>
        </w:tc>
        <w:tc>
          <w:tcPr>
            <w:tcW w:w="569" w:type="dxa"/>
            <w:tcBorders>
              <w:top w:val="single" w:sz="4" w:space="0" w:color="000000"/>
              <w:left w:val="single" w:sz="4" w:space="0" w:color="000000"/>
              <w:bottom w:val="single" w:sz="12" w:space="0" w:color="000000"/>
              <w:right w:val="single" w:sz="4" w:space="0" w:color="000000"/>
            </w:tcBorders>
            <w:vAlign w:val="center"/>
          </w:tcPr>
          <w:p w:rsidR="008D65C3" w:rsidRDefault="008D65C3" w:rsidP="0032382D">
            <w:pPr>
              <w:widowControl w:val="0"/>
              <w:ind w:left="142"/>
              <w:rPr>
                <w:color w:val="002060"/>
                <w:sz w:val="20"/>
                <w:szCs w:val="20"/>
                <w:lang w:val="uk-UA"/>
              </w:rPr>
            </w:pPr>
            <w:r>
              <w:rPr>
                <w:color w:val="002060"/>
                <w:sz w:val="20"/>
                <w:szCs w:val="20"/>
                <w:lang w:val="uk-UA"/>
              </w:rPr>
              <w:t>0,75</w:t>
            </w:r>
          </w:p>
        </w:tc>
        <w:tc>
          <w:tcPr>
            <w:tcW w:w="564" w:type="dxa"/>
            <w:tcBorders>
              <w:top w:val="single" w:sz="4" w:space="0" w:color="000000"/>
              <w:left w:val="single" w:sz="4" w:space="0" w:color="000000"/>
              <w:bottom w:val="single" w:sz="12" w:space="0" w:color="000000"/>
              <w:right w:val="single" w:sz="4" w:space="0" w:color="000000"/>
            </w:tcBorders>
            <w:vAlign w:val="center"/>
          </w:tcPr>
          <w:p w:rsidR="008D65C3" w:rsidRDefault="008D65C3" w:rsidP="0032382D">
            <w:pPr>
              <w:widowControl w:val="0"/>
              <w:ind w:left="142"/>
              <w:rPr>
                <w:color w:val="002060"/>
                <w:lang w:val="uk-UA"/>
              </w:rPr>
            </w:pPr>
            <w:r>
              <w:rPr>
                <w:color w:val="002060"/>
                <w:sz w:val="22"/>
                <w:lang w:val="uk-UA"/>
              </w:rPr>
              <w:t>1</w:t>
            </w:r>
          </w:p>
        </w:tc>
        <w:tc>
          <w:tcPr>
            <w:tcW w:w="535" w:type="dxa"/>
            <w:tcBorders>
              <w:top w:val="single" w:sz="4" w:space="0" w:color="000000"/>
              <w:left w:val="single" w:sz="4" w:space="0" w:color="000000"/>
              <w:bottom w:val="single" w:sz="12" w:space="0" w:color="000000"/>
              <w:right w:val="single" w:sz="4" w:space="0" w:color="000000"/>
            </w:tcBorders>
            <w:vAlign w:val="center"/>
          </w:tcPr>
          <w:p w:rsidR="008D65C3" w:rsidRDefault="008D65C3" w:rsidP="0032382D">
            <w:pPr>
              <w:widowControl w:val="0"/>
              <w:ind w:left="142"/>
              <w:rPr>
                <w:color w:val="002060"/>
                <w:lang w:val="uk-UA"/>
              </w:rPr>
            </w:pPr>
            <w:r>
              <w:rPr>
                <w:color w:val="002060"/>
                <w:sz w:val="22"/>
                <w:lang w:val="uk-UA"/>
              </w:rPr>
              <w:t>1</w:t>
            </w:r>
          </w:p>
        </w:tc>
        <w:tc>
          <w:tcPr>
            <w:tcW w:w="740" w:type="dxa"/>
            <w:vMerge/>
            <w:tcBorders>
              <w:top w:val="single" w:sz="4" w:space="0" w:color="000000"/>
              <w:left w:val="single" w:sz="4" w:space="0" w:color="000000"/>
              <w:bottom w:val="single" w:sz="4" w:space="0" w:color="000000"/>
              <w:right w:val="single" w:sz="12" w:space="0" w:color="000000"/>
            </w:tcBorders>
            <w:vAlign w:val="center"/>
          </w:tcPr>
          <w:p w:rsidR="008D65C3" w:rsidRDefault="008D65C3" w:rsidP="0032382D">
            <w:pPr>
              <w:widowControl w:val="0"/>
              <w:ind w:left="142"/>
              <w:rPr>
                <w:color w:val="002060"/>
                <w:lang w:val="uk-UA"/>
              </w:rPr>
            </w:pPr>
          </w:p>
        </w:tc>
      </w:tr>
      <w:tr w:rsidR="008D65C3" w:rsidTr="008D65C3">
        <w:trPr>
          <w:trHeight w:val="670"/>
        </w:trPr>
        <w:tc>
          <w:tcPr>
            <w:tcW w:w="707" w:type="dxa"/>
            <w:vMerge/>
            <w:tcBorders>
              <w:top w:val="single" w:sz="4" w:space="0" w:color="000000"/>
              <w:left w:val="single" w:sz="12" w:space="0" w:color="000000"/>
              <w:bottom w:val="single" w:sz="4" w:space="0" w:color="000000"/>
              <w:right w:val="single" w:sz="4" w:space="0" w:color="000000"/>
            </w:tcBorders>
            <w:vAlign w:val="center"/>
          </w:tcPr>
          <w:p w:rsidR="008D65C3" w:rsidRDefault="008D65C3" w:rsidP="0032382D">
            <w:pPr>
              <w:widowControl w:val="0"/>
              <w:ind w:left="142"/>
              <w:jc w:val="center"/>
              <w:rPr>
                <w:color w:val="002060"/>
              </w:rPr>
            </w:pPr>
          </w:p>
        </w:tc>
        <w:tc>
          <w:tcPr>
            <w:tcW w:w="1987" w:type="dxa"/>
            <w:vMerge/>
            <w:tcBorders>
              <w:top w:val="single" w:sz="4" w:space="0" w:color="000000"/>
              <w:left w:val="single" w:sz="4" w:space="0" w:color="000000"/>
              <w:bottom w:val="single" w:sz="4" w:space="0" w:color="000000"/>
              <w:right w:val="single" w:sz="4" w:space="0" w:color="000000"/>
            </w:tcBorders>
            <w:vAlign w:val="center"/>
          </w:tcPr>
          <w:p w:rsidR="008D65C3" w:rsidRDefault="008D65C3" w:rsidP="0032382D">
            <w:pPr>
              <w:widowControl w:val="0"/>
              <w:ind w:left="142"/>
              <w:rPr>
                <w:color w:val="002060"/>
              </w:rPr>
            </w:pPr>
          </w:p>
        </w:tc>
        <w:tc>
          <w:tcPr>
            <w:tcW w:w="1809" w:type="dxa"/>
            <w:tcBorders>
              <w:top w:val="single" w:sz="4" w:space="0" w:color="000000"/>
              <w:left w:val="single" w:sz="4" w:space="0" w:color="000000"/>
              <w:bottom w:val="single" w:sz="4" w:space="0" w:color="000000"/>
              <w:right w:val="single" w:sz="4" w:space="0" w:color="000000"/>
            </w:tcBorders>
            <w:vAlign w:val="center"/>
          </w:tcPr>
          <w:p w:rsidR="008D65C3" w:rsidRDefault="008D65C3" w:rsidP="0032382D">
            <w:pPr>
              <w:widowControl w:val="0"/>
              <w:ind w:left="142"/>
              <w:rPr>
                <w:color w:val="002060"/>
                <w:lang w:val="uk-UA"/>
              </w:rPr>
            </w:pPr>
            <w:r>
              <w:rPr>
                <w:color w:val="002060"/>
                <w:lang w:val="uk-UA"/>
              </w:rPr>
              <w:t>Мистецтво</w:t>
            </w:r>
          </w:p>
          <w:p w:rsidR="008D65C3" w:rsidRDefault="008D65C3" w:rsidP="0032382D">
            <w:pPr>
              <w:widowControl w:val="0"/>
              <w:ind w:left="142"/>
              <w:rPr>
                <w:color w:val="002060"/>
                <w:lang w:val="uk-UA"/>
              </w:rPr>
            </w:pPr>
            <w:r>
              <w:rPr>
                <w:color w:val="002060"/>
                <w:lang w:val="uk-UA"/>
              </w:rPr>
              <w:t>Основи здоров</w:t>
            </w:r>
            <w:r>
              <w:rPr>
                <w:color w:val="002060"/>
                <w:lang w:val="en-US"/>
              </w:rPr>
              <w:t>’</w:t>
            </w:r>
            <w:r>
              <w:rPr>
                <w:color w:val="002060"/>
                <w:lang w:val="uk-UA"/>
              </w:rPr>
              <w:t>я</w:t>
            </w:r>
          </w:p>
          <w:p w:rsidR="008D65C3" w:rsidRDefault="008D65C3" w:rsidP="0032382D">
            <w:pPr>
              <w:widowControl w:val="0"/>
              <w:ind w:left="142"/>
              <w:rPr>
                <w:color w:val="002060"/>
                <w:lang w:val="uk-UA"/>
              </w:rPr>
            </w:pPr>
            <w:r>
              <w:rPr>
                <w:color w:val="002060"/>
                <w:lang w:val="uk-UA"/>
              </w:rPr>
              <w:t>Географія</w:t>
            </w:r>
          </w:p>
        </w:tc>
        <w:tc>
          <w:tcPr>
            <w:tcW w:w="707" w:type="dxa"/>
            <w:tcBorders>
              <w:top w:val="single" w:sz="4" w:space="0" w:color="000000"/>
              <w:left w:val="single" w:sz="4" w:space="0" w:color="000000"/>
              <w:bottom w:val="single" w:sz="4" w:space="0" w:color="000000"/>
              <w:right w:val="single" w:sz="4" w:space="0" w:color="000000"/>
            </w:tcBorders>
            <w:vAlign w:val="center"/>
          </w:tcPr>
          <w:p w:rsidR="008D65C3" w:rsidRDefault="008D65C3" w:rsidP="0032382D">
            <w:pPr>
              <w:widowControl w:val="0"/>
              <w:ind w:left="142"/>
              <w:rPr>
                <w:color w:val="002060"/>
                <w:lang w:val="uk-UA"/>
              </w:rPr>
            </w:pPr>
          </w:p>
        </w:tc>
        <w:tc>
          <w:tcPr>
            <w:tcW w:w="427" w:type="dxa"/>
            <w:tcBorders>
              <w:top w:val="single" w:sz="4" w:space="0" w:color="000000"/>
              <w:left w:val="single" w:sz="4" w:space="0" w:color="000000"/>
              <w:bottom w:val="single" w:sz="4" w:space="0" w:color="000000"/>
              <w:right w:val="single" w:sz="4" w:space="0" w:color="000000"/>
            </w:tcBorders>
            <w:vAlign w:val="center"/>
          </w:tcPr>
          <w:p w:rsidR="008D65C3" w:rsidRDefault="008D65C3" w:rsidP="0032382D">
            <w:pPr>
              <w:widowControl w:val="0"/>
              <w:ind w:left="142"/>
              <w:rPr>
                <w:color w:val="002060"/>
                <w:lang w:val="uk-UA"/>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8D65C3" w:rsidRDefault="008D65C3" w:rsidP="0032382D">
            <w:pPr>
              <w:widowControl w:val="0"/>
              <w:ind w:left="142"/>
              <w:rPr>
                <w:color w:val="002060"/>
                <w:lang w:val="uk-UA"/>
              </w:rPr>
            </w:pPr>
          </w:p>
        </w:tc>
        <w:tc>
          <w:tcPr>
            <w:tcW w:w="462" w:type="dxa"/>
            <w:tcBorders>
              <w:top w:val="single" w:sz="4" w:space="0" w:color="000000"/>
              <w:left w:val="single" w:sz="4" w:space="0" w:color="000000"/>
              <w:bottom w:val="single" w:sz="4" w:space="0" w:color="000000"/>
              <w:right w:val="single" w:sz="18" w:space="0" w:color="000000"/>
            </w:tcBorders>
            <w:vAlign w:val="center"/>
          </w:tcPr>
          <w:p w:rsidR="008D65C3" w:rsidRDefault="008D65C3" w:rsidP="0032382D">
            <w:pPr>
              <w:widowControl w:val="0"/>
              <w:ind w:left="142"/>
              <w:rPr>
                <w:color w:val="002060"/>
                <w:lang w:val="uk-UA"/>
              </w:rPr>
            </w:pPr>
          </w:p>
        </w:tc>
        <w:tc>
          <w:tcPr>
            <w:tcW w:w="564" w:type="dxa"/>
            <w:tcBorders>
              <w:top w:val="single" w:sz="4" w:space="0" w:color="000000"/>
              <w:left w:val="single" w:sz="18" w:space="0" w:color="000000"/>
              <w:bottom w:val="single" w:sz="4" w:space="0" w:color="000000"/>
              <w:right w:val="single" w:sz="4" w:space="0" w:color="000000"/>
            </w:tcBorders>
            <w:vAlign w:val="center"/>
          </w:tcPr>
          <w:p w:rsidR="008D65C3" w:rsidRDefault="008D65C3" w:rsidP="0032382D">
            <w:pPr>
              <w:widowControl w:val="0"/>
              <w:ind w:left="142"/>
              <w:rPr>
                <w:color w:val="002060"/>
                <w:lang w:val="uk-UA"/>
              </w:rPr>
            </w:pPr>
          </w:p>
        </w:tc>
        <w:tc>
          <w:tcPr>
            <w:tcW w:w="568" w:type="dxa"/>
            <w:tcBorders>
              <w:top w:val="single" w:sz="4" w:space="0" w:color="000000"/>
              <w:left w:val="single" w:sz="4" w:space="0" w:color="000000"/>
              <w:bottom w:val="single" w:sz="4" w:space="0" w:color="000000"/>
              <w:right w:val="single" w:sz="4" w:space="0" w:color="000000"/>
            </w:tcBorders>
            <w:vAlign w:val="center"/>
          </w:tcPr>
          <w:p w:rsidR="008D65C3" w:rsidRDefault="008D65C3" w:rsidP="0032382D">
            <w:pPr>
              <w:widowControl w:val="0"/>
              <w:ind w:left="142"/>
              <w:jc w:val="center"/>
              <w:rPr>
                <w:color w:val="002060"/>
                <w:lang w:val="uk-UA"/>
              </w:rPr>
            </w:pPr>
          </w:p>
        </w:tc>
        <w:tc>
          <w:tcPr>
            <w:tcW w:w="569" w:type="dxa"/>
            <w:tcBorders>
              <w:top w:val="single" w:sz="4" w:space="0" w:color="000000"/>
              <w:left w:val="single" w:sz="4" w:space="0" w:color="000000"/>
              <w:bottom w:val="single" w:sz="4" w:space="0" w:color="000000"/>
              <w:right w:val="single" w:sz="4" w:space="0" w:color="000000"/>
            </w:tcBorders>
            <w:vAlign w:val="center"/>
          </w:tcPr>
          <w:p w:rsidR="008D65C3" w:rsidRDefault="008D65C3" w:rsidP="0032382D">
            <w:pPr>
              <w:widowControl w:val="0"/>
              <w:ind w:left="142"/>
              <w:rPr>
                <w:color w:val="002060"/>
                <w:lang w:val="uk-UA"/>
              </w:rPr>
            </w:pPr>
          </w:p>
        </w:tc>
        <w:tc>
          <w:tcPr>
            <w:tcW w:w="564" w:type="dxa"/>
            <w:tcBorders>
              <w:top w:val="single" w:sz="4" w:space="0" w:color="000000"/>
              <w:left w:val="single" w:sz="4" w:space="0" w:color="000000"/>
              <w:bottom w:val="single" w:sz="4" w:space="0" w:color="000000"/>
              <w:right w:val="single" w:sz="4" w:space="0" w:color="000000"/>
            </w:tcBorders>
            <w:vAlign w:val="center"/>
          </w:tcPr>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p>
        </w:tc>
        <w:tc>
          <w:tcPr>
            <w:tcW w:w="535" w:type="dxa"/>
            <w:tcBorders>
              <w:top w:val="single" w:sz="4" w:space="0" w:color="000000"/>
              <w:left w:val="single" w:sz="4" w:space="0" w:color="000000"/>
              <w:bottom w:val="single" w:sz="4" w:space="0" w:color="000000"/>
              <w:right w:val="single" w:sz="4" w:space="0" w:color="000000"/>
            </w:tcBorders>
            <w:vAlign w:val="center"/>
          </w:tcPr>
          <w:p w:rsidR="008D65C3" w:rsidRDefault="008D65C3" w:rsidP="0032382D">
            <w:pPr>
              <w:widowControl w:val="0"/>
              <w:ind w:left="142"/>
              <w:rPr>
                <w:color w:val="002060"/>
                <w:lang w:val="uk-UA"/>
              </w:rPr>
            </w:pPr>
            <w:r>
              <w:rPr>
                <w:color w:val="002060"/>
                <w:sz w:val="22"/>
                <w:lang w:val="uk-UA"/>
              </w:rPr>
              <w:t>1</w:t>
            </w:r>
          </w:p>
          <w:p w:rsidR="008D65C3" w:rsidRDefault="008D65C3" w:rsidP="0032382D">
            <w:pPr>
              <w:widowControl w:val="0"/>
              <w:ind w:left="142"/>
              <w:rPr>
                <w:color w:val="002060"/>
                <w:lang w:val="en-US"/>
              </w:rPr>
            </w:pPr>
            <w:r>
              <w:rPr>
                <w:color w:val="002060"/>
                <w:sz w:val="22"/>
                <w:lang w:val="en-US"/>
              </w:rPr>
              <w:t>1</w:t>
            </w:r>
          </w:p>
          <w:p w:rsidR="008D65C3" w:rsidRDefault="008D65C3" w:rsidP="0032382D">
            <w:pPr>
              <w:widowControl w:val="0"/>
              <w:ind w:left="142"/>
              <w:rPr>
                <w:color w:val="002060"/>
                <w:lang w:val="uk-UA"/>
              </w:rPr>
            </w:pPr>
            <w:r>
              <w:rPr>
                <w:color w:val="002060"/>
                <w:sz w:val="22"/>
                <w:lang w:val="uk-UA"/>
              </w:rPr>
              <w:t>1,5</w:t>
            </w:r>
          </w:p>
          <w:p w:rsidR="008D65C3" w:rsidRDefault="008D65C3" w:rsidP="0032382D">
            <w:pPr>
              <w:widowControl w:val="0"/>
              <w:ind w:left="142"/>
              <w:rPr>
                <w:color w:val="002060"/>
                <w:lang w:val="uk-UA"/>
              </w:rPr>
            </w:pPr>
          </w:p>
        </w:tc>
        <w:tc>
          <w:tcPr>
            <w:tcW w:w="740" w:type="dxa"/>
            <w:vMerge/>
            <w:tcBorders>
              <w:top w:val="single" w:sz="4" w:space="0" w:color="000000"/>
              <w:left w:val="single" w:sz="4" w:space="0" w:color="000000"/>
              <w:bottom w:val="single" w:sz="4" w:space="0" w:color="000000"/>
              <w:right w:val="single" w:sz="12" w:space="0" w:color="000000"/>
            </w:tcBorders>
            <w:vAlign w:val="center"/>
          </w:tcPr>
          <w:p w:rsidR="008D65C3" w:rsidRDefault="008D65C3" w:rsidP="0032382D">
            <w:pPr>
              <w:widowControl w:val="0"/>
              <w:ind w:left="142"/>
              <w:rPr>
                <w:color w:val="002060"/>
                <w:lang w:val="uk-UA"/>
              </w:rPr>
            </w:pPr>
          </w:p>
        </w:tc>
      </w:tr>
      <w:tr w:rsidR="008D65C3" w:rsidTr="008D65C3">
        <w:trPr>
          <w:trHeight w:val="430"/>
        </w:trPr>
        <w:tc>
          <w:tcPr>
            <w:tcW w:w="707" w:type="dxa"/>
            <w:vMerge/>
            <w:tcBorders>
              <w:top w:val="single" w:sz="4" w:space="0" w:color="000000"/>
              <w:left w:val="single" w:sz="12" w:space="0" w:color="000000"/>
              <w:bottom w:val="single" w:sz="12" w:space="0" w:color="000000"/>
              <w:right w:val="single" w:sz="4" w:space="0" w:color="000000"/>
            </w:tcBorders>
            <w:vAlign w:val="center"/>
          </w:tcPr>
          <w:p w:rsidR="008D65C3" w:rsidRDefault="008D65C3" w:rsidP="0032382D">
            <w:pPr>
              <w:widowControl w:val="0"/>
              <w:ind w:left="142"/>
              <w:jc w:val="center"/>
              <w:rPr>
                <w:color w:val="002060"/>
              </w:rPr>
            </w:pPr>
          </w:p>
        </w:tc>
        <w:tc>
          <w:tcPr>
            <w:tcW w:w="1987" w:type="dxa"/>
            <w:vMerge/>
            <w:tcBorders>
              <w:top w:val="single" w:sz="4" w:space="0" w:color="000000"/>
              <w:left w:val="single" w:sz="4" w:space="0" w:color="000000"/>
              <w:bottom w:val="single" w:sz="12" w:space="0" w:color="000000"/>
              <w:right w:val="single" w:sz="4" w:space="0" w:color="000000"/>
            </w:tcBorders>
            <w:vAlign w:val="center"/>
          </w:tcPr>
          <w:p w:rsidR="008D65C3" w:rsidRDefault="008D65C3" w:rsidP="0032382D">
            <w:pPr>
              <w:widowControl w:val="0"/>
              <w:ind w:left="142"/>
              <w:rPr>
                <w:color w:val="002060"/>
              </w:rPr>
            </w:pPr>
          </w:p>
        </w:tc>
        <w:tc>
          <w:tcPr>
            <w:tcW w:w="1809" w:type="dxa"/>
            <w:tcBorders>
              <w:top w:val="single" w:sz="4" w:space="0" w:color="000000"/>
              <w:left w:val="single" w:sz="4" w:space="0" w:color="000000"/>
              <w:bottom w:val="single" w:sz="12" w:space="0" w:color="000000"/>
              <w:right w:val="single" w:sz="4" w:space="0" w:color="000000"/>
            </w:tcBorders>
            <w:vAlign w:val="center"/>
          </w:tcPr>
          <w:p w:rsidR="008D65C3" w:rsidRDefault="008D65C3" w:rsidP="0032382D">
            <w:pPr>
              <w:widowControl w:val="0"/>
              <w:ind w:left="142"/>
              <w:rPr>
                <w:color w:val="002060"/>
                <w:lang w:val="uk-UA"/>
              </w:rPr>
            </w:pPr>
            <w:r>
              <w:rPr>
                <w:color w:val="002060"/>
                <w:sz w:val="22"/>
                <w:lang w:val="uk-UA"/>
              </w:rPr>
              <w:t>Індивідуальне навчаня (Слободянюк А.)</w:t>
            </w:r>
          </w:p>
          <w:p w:rsidR="008D65C3" w:rsidRDefault="008D65C3" w:rsidP="0032382D">
            <w:pPr>
              <w:widowControl w:val="0"/>
              <w:ind w:left="142"/>
              <w:rPr>
                <w:color w:val="002060"/>
                <w:lang w:val="uk-UA"/>
              </w:rPr>
            </w:pPr>
            <w:r>
              <w:rPr>
                <w:color w:val="002060"/>
                <w:sz w:val="22"/>
                <w:lang w:val="uk-UA"/>
              </w:rPr>
              <w:t>Інтегрований курс мистецтва</w:t>
            </w:r>
          </w:p>
          <w:p w:rsidR="008D65C3" w:rsidRDefault="008D65C3" w:rsidP="0032382D">
            <w:pPr>
              <w:widowControl w:val="0"/>
              <w:ind w:left="142"/>
              <w:rPr>
                <w:color w:val="002060"/>
                <w:lang w:val="uk-UA"/>
              </w:rPr>
            </w:pPr>
            <w:r>
              <w:rPr>
                <w:color w:val="002060"/>
                <w:sz w:val="22"/>
                <w:lang w:val="uk-UA"/>
              </w:rPr>
              <w:t>Технології</w:t>
            </w:r>
          </w:p>
        </w:tc>
        <w:tc>
          <w:tcPr>
            <w:tcW w:w="707" w:type="dxa"/>
            <w:tcBorders>
              <w:top w:val="single" w:sz="4" w:space="0" w:color="000000"/>
              <w:left w:val="single" w:sz="4" w:space="0" w:color="000000"/>
              <w:bottom w:val="single" w:sz="12" w:space="0" w:color="000000"/>
              <w:right w:val="single" w:sz="4" w:space="0" w:color="000000"/>
            </w:tcBorders>
            <w:vAlign w:val="center"/>
          </w:tcPr>
          <w:p w:rsidR="008D65C3" w:rsidRDefault="008D65C3" w:rsidP="0032382D">
            <w:pPr>
              <w:widowControl w:val="0"/>
              <w:ind w:left="142"/>
              <w:rPr>
                <w:color w:val="002060"/>
                <w:lang w:val="uk-UA"/>
              </w:rPr>
            </w:pPr>
          </w:p>
        </w:tc>
        <w:tc>
          <w:tcPr>
            <w:tcW w:w="427" w:type="dxa"/>
            <w:tcBorders>
              <w:top w:val="single" w:sz="4" w:space="0" w:color="000000"/>
              <w:left w:val="single" w:sz="4" w:space="0" w:color="000000"/>
              <w:bottom w:val="single" w:sz="12" w:space="0" w:color="000000"/>
              <w:right w:val="single" w:sz="4" w:space="0" w:color="000000"/>
            </w:tcBorders>
            <w:vAlign w:val="center"/>
          </w:tcPr>
          <w:p w:rsidR="008D65C3" w:rsidRDefault="008D65C3" w:rsidP="0032382D">
            <w:pPr>
              <w:widowControl w:val="0"/>
              <w:ind w:left="142"/>
              <w:rPr>
                <w:color w:val="002060"/>
                <w:lang w:val="uk-UA"/>
              </w:rPr>
            </w:pPr>
          </w:p>
        </w:tc>
        <w:tc>
          <w:tcPr>
            <w:tcW w:w="425" w:type="dxa"/>
            <w:tcBorders>
              <w:top w:val="single" w:sz="4" w:space="0" w:color="000000"/>
              <w:left w:val="single" w:sz="4" w:space="0" w:color="000000"/>
              <w:bottom w:val="single" w:sz="12" w:space="0" w:color="000000"/>
              <w:right w:val="single" w:sz="4" w:space="0" w:color="000000"/>
            </w:tcBorders>
            <w:vAlign w:val="center"/>
          </w:tcPr>
          <w:p w:rsidR="008D65C3" w:rsidRDefault="008D65C3" w:rsidP="0032382D">
            <w:pPr>
              <w:widowControl w:val="0"/>
              <w:ind w:left="142"/>
              <w:rPr>
                <w:color w:val="002060"/>
                <w:lang w:val="uk-UA"/>
              </w:rPr>
            </w:pPr>
          </w:p>
        </w:tc>
        <w:tc>
          <w:tcPr>
            <w:tcW w:w="462" w:type="dxa"/>
            <w:tcBorders>
              <w:top w:val="single" w:sz="4" w:space="0" w:color="000000"/>
              <w:left w:val="single" w:sz="4" w:space="0" w:color="000000"/>
              <w:bottom w:val="single" w:sz="12" w:space="0" w:color="000000"/>
              <w:right w:val="single" w:sz="18" w:space="0" w:color="000000"/>
            </w:tcBorders>
            <w:vAlign w:val="center"/>
          </w:tcPr>
          <w:p w:rsidR="008D65C3" w:rsidRDefault="008D65C3" w:rsidP="0032382D">
            <w:pPr>
              <w:widowControl w:val="0"/>
              <w:ind w:left="142"/>
              <w:rPr>
                <w:color w:val="002060"/>
                <w:lang w:val="uk-UA"/>
              </w:rPr>
            </w:pPr>
          </w:p>
        </w:tc>
        <w:tc>
          <w:tcPr>
            <w:tcW w:w="564" w:type="dxa"/>
            <w:tcBorders>
              <w:top w:val="single" w:sz="4" w:space="0" w:color="000000"/>
              <w:left w:val="single" w:sz="18" w:space="0" w:color="000000"/>
              <w:bottom w:val="single" w:sz="12" w:space="0" w:color="000000"/>
              <w:right w:val="single" w:sz="4" w:space="0" w:color="000000"/>
            </w:tcBorders>
            <w:vAlign w:val="center"/>
          </w:tcPr>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r>
              <w:rPr>
                <w:color w:val="002060"/>
                <w:lang w:val="uk-UA"/>
              </w:rPr>
              <w:t>0,5</w:t>
            </w:r>
          </w:p>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r>
              <w:rPr>
                <w:color w:val="002060"/>
                <w:lang w:val="uk-UA"/>
              </w:rPr>
              <w:t>0,5</w:t>
            </w:r>
          </w:p>
        </w:tc>
        <w:tc>
          <w:tcPr>
            <w:tcW w:w="568" w:type="dxa"/>
            <w:tcBorders>
              <w:top w:val="single" w:sz="4" w:space="0" w:color="000000"/>
              <w:left w:val="single" w:sz="4" w:space="0" w:color="000000"/>
              <w:bottom w:val="single" w:sz="12" w:space="0" w:color="000000"/>
              <w:right w:val="single" w:sz="4" w:space="0" w:color="000000"/>
            </w:tcBorders>
            <w:vAlign w:val="center"/>
          </w:tcPr>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tc>
        <w:tc>
          <w:tcPr>
            <w:tcW w:w="569" w:type="dxa"/>
            <w:tcBorders>
              <w:top w:val="single" w:sz="4" w:space="0" w:color="000000"/>
              <w:left w:val="single" w:sz="4" w:space="0" w:color="000000"/>
              <w:bottom w:val="single" w:sz="12" w:space="0" w:color="000000"/>
              <w:right w:val="single" w:sz="4" w:space="0" w:color="000000"/>
            </w:tcBorders>
            <w:vAlign w:val="center"/>
          </w:tcPr>
          <w:p w:rsidR="008D65C3" w:rsidRDefault="008D65C3" w:rsidP="0032382D">
            <w:pPr>
              <w:widowControl w:val="0"/>
              <w:ind w:left="142"/>
              <w:rPr>
                <w:color w:val="002060"/>
                <w:lang w:val="uk-UA"/>
              </w:rPr>
            </w:pPr>
          </w:p>
        </w:tc>
        <w:tc>
          <w:tcPr>
            <w:tcW w:w="564" w:type="dxa"/>
            <w:tcBorders>
              <w:top w:val="single" w:sz="4" w:space="0" w:color="000000"/>
              <w:left w:val="single" w:sz="4" w:space="0" w:color="000000"/>
              <w:bottom w:val="single" w:sz="12" w:space="0" w:color="000000"/>
              <w:right w:val="single" w:sz="4" w:space="0" w:color="000000"/>
            </w:tcBorders>
            <w:vAlign w:val="center"/>
          </w:tcPr>
          <w:p w:rsidR="008D65C3" w:rsidRDefault="008D65C3" w:rsidP="0032382D">
            <w:pPr>
              <w:widowControl w:val="0"/>
              <w:ind w:left="142"/>
              <w:rPr>
                <w:color w:val="002060"/>
                <w:lang w:val="uk-UA"/>
              </w:rPr>
            </w:pPr>
          </w:p>
        </w:tc>
        <w:tc>
          <w:tcPr>
            <w:tcW w:w="535" w:type="dxa"/>
            <w:tcBorders>
              <w:top w:val="single" w:sz="4" w:space="0" w:color="000000"/>
              <w:left w:val="single" w:sz="4" w:space="0" w:color="000000"/>
              <w:bottom w:val="single" w:sz="12" w:space="0" w:color="000000"/>
              <w:right w:val="single" w:sz="4" w:space="0" w:color="000000"/>
            </w:tcBorders>
            <w:vAlign w:val="center"/>
          </w:tcPr>
          <w:p w:rsidR="008D65C3" w:rsidRDefault="008D65C3" w:rsidP="0032382D">
            <w:pPr>
              <w:widowControl w:val="0"/>
              <w:ind w:left="142"/>
              <w:rPr>
                <w:color w:val="002060"/>
                <w:lang w:val="uk-UA"/>
              </w:rPr>
            </w:pPr>
          </w:p>
        </w:tc>
        <w:tc>
          <w:tcPr>
            <w:tcW w:w="740" w:type="dxa"/>
            <w:vMerge/>
            <w:tcBorders>
              <w:top w:val="single" w:sz="4" w:space="0" w:color="000000"/>
              <w:left w:val="single" w:sz="4" w:space="0" w:color="000000"/>
              <w:bottom w:val="single" w:sz="12" w:space="0" w:color="000000"/>
              <w:right w:val="single" w:sz="12" w:space="0" w:color="000000"/>
            </w:tcBorders>
            <w:vAlign w:val="center"/>
          </w:tcPr>
          <w:p w:rsidR="008D65C3" w:rsidRDefault="008D65C3" w:rsidP="0032382D">
            <w:pPr>
              <w:widowControl w:val="0"/>
              <w:ind w:left="142"/>
              <w:rPr>
                <w:color w:val="002060"/>
                <w:lang w:val="uk-UA"/>
              </w:rPr>
            </w:pPr>
          </w:p>
        </w:tc>
      </w:tr>
      <w:tr w:rsidR="008D65C3" w:rsidTr="008D65C3">
        <w:trPr>
          <w:trHeight w:val="358"/>
        </w:trPr>
        <w:tc>
          <w:tcPr>
            <w:tcW w:w="707" w:type="dxa"/>
            <w:tcBorders>
              <w:top w:val="single" w:sz="12" w:space="0" w:color="000000"/>
              <w:left w:val="single" w:sz="12" w:space="0" w:color="000000"/>
              <w:bottom w:val="single" w:sz="12"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8</w:t>
            </w:r>
          </w:p>
        </w:tc>
        <w:tc>
          <w:tcPr>
            <w:tcW w:w="1987"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rPr>
            </w:pPr>
            <w:r>
              <w:rPr>
                <w:color w:val="002060"/>
                <w:sz w:val="22"/>
              </w:rPr>
              <w:t>Коваль</w:t>
            </w:r>
          </w:p>
          <w:p w:rsidR="008D65C3" w:rsidRDefault="008D65C3" w:rsidP="0032382D">
            <w:pPr>
              <w:widowControl w:val="0"/>
              <w:ind w:left="142"/>
              <w:rPr>
                <w:color w:val="002060"/>
              </w:rPr>
            </w:pPr>
            <w:r>
              <w:rPr>
                <w:color w:val="002060"/>
                <w:sz w:val="22"/>
              </w:rPr>
              <w:t>Світлана Дмитрівна</w:t>
            </w:r>
          </w:p>
        </w:tc>
        <w:tc>
          <w:tcPr>
            <w:tcW w:w="1809"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 xml:space="preserve">3 </w:t>
            </w:r>
            <w:r>
              <w:rPr>
                <w:color w:val="002060"/>
                <w:sz w:val="22"/>
              </w:rPr>
              <w:t xml:space="preserve"> клас</w:t>
            </w:r>
          </w:p>
          <w:p w:rsidR="008D65C3" w:rsidRDefault="008D65C3" w:rsidP="0032382D">
            <w:pPr>
              <w:widowControl w:val="0"/>
              <w:ind w:left="142"/>
              <w:rPr>
                <w:color w:val="002060"/>
              </w:rPr>
            </w:pPr>
          </w:p>
        </w:tc>
        <w:tc>
          <w:tcPr>
            <w:tcW w:w="707"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sz w:val="18"/>
                <w:szCs w:val="18"/>
                <w:lang w:val="uk-UA"/>
              </w:rPr>
            </w:pPr>
          </w:p>
        </w:tc>
        <w:tc>
          <w:tcPr>
            <w:tcW w:w="427"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tc>
        <w:tc>
          <w:tcPr>
            <w:tcW w:w="425"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r>
              <w:rPr>
                <w:color w:val="002060"/>
                <w:lang w:val="uk-UA"/>
              </w:rPr>
              <w:t>22</w:t>
            </w:r>
          </w:p>
        </w:tc>
        <w:tc>
          <w:tcPr>
            <w:tcW w:w="462" w:type="dxa"/>
            <w:tcBorders>
              <w:top w:val="single" w:sz="12" w:space="0" w:color="000000"/>
              <w:left w:val="single" w:sz="4" w:space="0" w:color="000000"/>
              <w:bottom w:val="single" w:sz="12" w:space="0" w:color="000000"/>
              <w:right w:val="single" w:sz="18" w:space="0" w:color="000000"/>
            </w:tcBorders>
          </w:tcPr>
          <w:p w:rsidR="008D65C3" w:rsidRDefault="008D65C3" w:rsidP="0032382D">
            <w:pPr>
              <w:widowControl w:val="0"/>
              <w:ind w:left="142"/>
              <w:jc w:val="center"/>
              <w:rPr>
                <w:color w:val="002060"/>
                <w:lang w:val="uk-UA"/>
              </w:rPr>
            </w:pPr>
          </w:p>
        </w:tc>
        <w:tc>
          <w:tcPr>
            <w:tcW w:w="564" w:type="dxa"/>
            <w:tcBorders>
              <w:top w:val="single" w:sz="12" w:space="0" w:color="000000"/>
              <w:left w:val="single" w:sz="18" w:space="0" w:color="000000"/>
              <w:bottom w:val="single" w:sz="12" w:space="0" w:color="000000"/>
              <w:right w:val="single" w:sz="4" w:space="0" w:color="000000"/>
            </w:tcBorders>
          </w:tcPr>
          <w:p w:rsidR="008D65C3" w:rsidRDefault="008D65C3" w:rsidP="0032382D">
            <w:pPr>
              <w:widowControl w:val="0"/>
              <w:ind w:left="142"/>
              <w:jc w:val="center"/>
              <w:rPr>
                <w:color w:val="002060"/>
              </w:rPr>
            </w:pPr>
          </w:p>
        </w:tc>
        <w:tc>
          <w:tcPr>
            <w:tcW w:w="568"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rPr>
            </w:pPr>
          </w:p>
        </w:tc>
        <w:tc>
          <w:tcPr>
            <w:tcW w:w="569"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rPr>
            </w:pPr>
          </w:p>
        </w:tc>
        <w:tc>
          <w:tcPr>
            <w:tcW w:w="564"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rPr>
            </w:pPr>
          </w:p>
        </w:tc>
        <w:tc>
          <w:tcPr>
            <w:tcW w:w="535"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rPr>
            </w:pPr>
          </w:p>
        </w:tc>
        <w:tc>
          <w:tcPr>
            <w:tcW w:w="740" w:type="dxa"/>
            <w:tcBorders>
              <w:top w:val="single" w:sz="12" w:space="0" w:color="000000"/>
              <w:left w:val="single" w:sz="4" w:space="0" w:color="000000"/>
              <w:bottom w:val="single" w:sz="12" w:space="0" w:color="000000"/>
              <w:right w:val="single" w:sz="12" w:space="0" w:color="000000"/>
            </w:tcBorders>
          </w:tcPr>
          <w:p w:rsidR="008D65C3" w:rsidRDefault="008D65C3" w:rsidP="0032382D">
            <w:pPr>
              <w:widowControl w:val="0"/>
              <w:ind w:left="142"/>
              <w:rPr>
                <w:color w:val="002060"/>
                <w:lang w:val="uk-UA"/>
              </w:rPr>
            </w:pPr>
            <w:r>
              <w:rPr>
                <w:color w:val="002060"/>
                <w:sz w:val="22"/>
                <w:lang w:val="uk-UA"/>
              </w:rPr>
              <w:t>22</w:t>
            </w:r>
          </w:p>
        </w:tc>
      </w:tr>
      <w:tr w:rsidR="008D65C3" w:rsidTr="008D65C3">
        <w:trPr>
          <w:trHeight w:val="921"/>
        </w:trPr>
        <w:tc>
          <w:tcPr>
            <w:tcW w:w="707" w:type="dxa"/>
            <w:tcBorders>
              <w:top w:val="single" w:sz="12" w:space="0" w:color="000000"/>
              <w:left w:val="single" w:sz="12" w:space="0" w:color="000000"/>
              <w:bottom w:val="single" w:sz="4" w:space="0" w:color="000000"/>
              <w:right w:val="single" w:sz="4" w:space="0" w:color="000000"/>
            </w:tcBorders>
          </w:tcPr>
          <w:p w:rsidR="008D65C3" w:rsidRDefault="008D65C3" w:rsidP="0032382D">
            <w:pPr>
              <w:widowControl w:val="0"/>
              <w:ind w:left="142"/>
              <w:rPr>
                <w:color w:val="002060"/>
                <w:lang w:val="uk-UA"/>
              </w:rPr>
            </w:pPr>
            <w:r>
              <w:rPr>
                <w:color w:val="002060"/>
                <w:sz w:val="22"/>
              </w:rPr>
              <w:t>9</w:t>
            </w:r>
          </w:p>
        </w:tc>
        <w:tc>
          <w:tcPr>
            <w:tcW w:w="1987"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rPr>
            </w:pPr>
            <w:r>
              <w:rPr>
                <w:color w:val="002060"/>
                <w:sz w:val="22"/>
              </w:rPr>
              <w:t>Гронська</w:t>
            </w:r>
          </w:p>
          <w:p w:rsidR="008D65C3" w:rsidRDefault="008D65C3" w:rsidP="0032382D">
            <w:pPr>
              <w:widowControl w:val="0"/>
              <w:ind w:left="142"/>
              <w:rPr>
                <w:color w:val="002060"/>
              </w:rPr>
            </w:pPr>
            <w:r>
              <w:rPr>
                <w:color w:val="002060"/>
                <w:sz w:val="22"/>
              </w:rPr>
              <w:t>Юлія Анатоліївна</w:t>
            </w:r>
          </w:p>
        </w:tc>
        <w:tc>
          <w:tcPr>
            <w:tcW w:w="1809"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Українська мова</w:t>
            </w:r>
          </w:p>
          <w:p w:rsidR="008D65C3" w:rsidRDefault="008D65C3" w:rsidP="0032382D">
            <w:pPr>
              <w:widowControl w:val="0"/>
              <w:ind w:left="142"/>
              <w:rPr>
                <w:color w:val="002060"/>
                <w:lang w:val="uk-UA"/>
              </w:rPr>
            </w:pPr>
            <w:r>
              <w:rPr>
                <w:color w:val="002060"/>
                <w:sz w:val="22"/>
                <w:lang w:val="uk-UA"/>
              </w:rPr>
              <w:t xml:space="preserve">4 </w:t>
            </w:r>
            <w:r>
              <w:rPr>
                <w:color w:val="002060"/>
                <w:sz w:val="22"/>
              </w:rPr>
              <w:t>клас</w:t>
            </w:r>
          </w:p>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p>
        </w:tc>
        <w:tc>
          <w:tcPr>
            <w:tcW w:w="707"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sz w:val="18"/>
                <w:szCs w:val="18"/>
                <w:lang w:val="uk-UA"/>
              </w:rPr>
            </w:pPr>
          </w:p>
          <w:p w:rsidR="008D65C3" w:rsidRDefault="008D65C3" w:rsidP="0032382D">
            <w:pPr>
              <w:widowControl w:val="0"/>
              <w:ind w:left="142"/>
              <w:jc w:val="center"/>
              <w:rPr>
                <w:color w:val="002060"/>
                <w:lang w:val="uk-UA"/>
              </w:rPr>
            </w:pPr>
          </w:p>
        </w:tc>
        <w:tc>
          <w:tcPr>
            <w:tcW w:w="427"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tc>
        <w:tc>
          <w:tcPr>
            <w:tcW w:w="425"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sz w:val="20"/>
                <w:lang w:val="uk-UA"/>
              </w:rPr>
            </w:pPr>
          </w:p>
          <w:p w:rsidR="008D65C3" w:rsidRDefault="008D65C3" w:rsidP="0032382D">
            <w:pPr>
              <w:widowControl w:val="0"/>
              <w:ind w:left="142"/>
              <w:jc w:val="center"/>
              <w:rPr>
                <w:color w:val="002060"/>
                <w:lang w:val="uk-UA"/>
              </w:rPr>
            </w:pPr>
          </w:p>
        </w:tc>
        <w:tc>
          <w:tcPr>
            <w:tcW w:w="462" w:type="dxa"/>
            <w:tcBorders>
              <w:top w:val="single" w:sz="12" w:space="0" w:color="000000"/>
              <w:left w:val="single" w:sz="4" w:space="0" w:color="000000"/>
              <w:bottom w:val="single" w:sz="4" w:space="0" w:color="000000"/>
              <w:right w:val="single" w:sz="18" w:space="0" w:color="000000"/>
            </w:tcBorders>
          </w:tcPr>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r>
              <w:rPr>
                <w:color w:val="002060"/>
                <w:lang w:val="uk-UA"/>
              </w:rPr>
              <w:t>14</w:t>
            </w:r>
          </w:p>
        </w:tc>
        <w:tc>
          <w:tcPr>
            <w:tcW w:w="564" w:type="dxa"/>
            <w:tcBorders>
              <w:top w:val="single" w:sz="12" w:space="0" w:color="000000"/>
              <w:left w:val="single" w:sz="18" w:space="0" w:color="000000"/>
              <w:bottom w:val="single" w:sz="4" w:space="0" w:color="000000"/>
              <w:right w:val="single" w:sz="4" w:space="0" w:color="000000"/>
            </w:tcBorders>
          </w:tcPr>
          <w:p w:rsidR="008D65C3" w:rsidRDefault="008D65C3" w:rsidP="0032382D">
            <w:pPr>
              <w:widowControl w:val="0"/>
              <w:ind w:left="142"/>
              <w:jc w:val="center"/>
              <w:rPr>
                <w:color w:val="002060"/>
              </w:rPr>
            </w:pPr>
          </w:p>
        </w:tc>
        <w:tc>
          <w:tcPr>
            <w:tcW w:w="568"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rPr>
            </w:pPr>
          </w:p>
          <w:p w:rsidR="008D65C3" w:rsidRDefault="008D65C3" w:rsidP="0032382D">
            <w:pPr>
              <w:widowControl w:val="0"/>
              <w:ind w:left="142"/>
              <w:jc w:val="center"/>
              <w:rPr>
                <w:color w:val="002060"/>
                <w:lang w:val="uk-UA"/>
              </w:rPr>
            </w:pPr>
          </w:p>
        </w:tc>
        <w:tc>
          <w:tcPr>
            <w:tcW w:w="569"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564"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r>
              <w:rPr>
                <w:color w:val="002060"/>
                <w:lang w:val="uk-UA"/>
              </w:rPr>
              <w:t>3</w:t>
            </w:r>
          </w:p>
        </w:tc>
        <w:tc>
          <w:tcPr>
            <w:tcW w:w="535"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rPr>
            </w:pPr>
          </w:p>
        </w:tc>
        <w:tc>
          <w:tcPr>
            <w:tcW w:w="740" w:type="dxa"/>
            <w:tcBorders>
              <w:top w:val="single" w:sz="12" w:space="0" w:color="000000"/>
              <w:left w:val="single" w:sz="4" w:space="0" w:color="000000"/>
              <w:bottom w:val="single" w:sz="4" w:space="0" w:color="000000"/>
              <w:right w:val="single" w:sz="12" w:space="0" w:color="000000"/>
            </w:tcBorders>
          </w:tcPr>
          <w:p w:rsidR="008D65C3" w:rsidRDefault="008D65C3" w:rsidP="0032382D">
            <w:pPr>
              <w:widowControl w:val="0"/>
              <w:ind w:left="142"/>
              <w:rPr>
                <w:color w:val="002060"/>
                <w:lang w:val="uk-UA"/>
              </w:rPr>
            </w:pPr>
            <w:r>
              <w:rPr>
                <w:color w:val="002060"/>
                <w:sz w:val="22"/>
                <w:lang w:val="uk-UA"/>
              </w:rPr>
              <w:t>17 +</w:t>
            </w:r>
          </w:p>
          <w:p w:rsidR="008D65C3" w:rsidRDefault="008D65C3" w:rsidP="0032382D">
            <w:pPr>
              <w:widowControl w:val="0"/>
              <w:ind w:left="142"/>
              <w:rPr>
                <w:color w:val="002060"/>
                <w:lang w:val="uk-UA"/>
              </w:rPr>
            </w:pPr>
            <w:r>
              <w:rPr>
                <w:color w:val="002060"/>
                <w:sz w:val="22"/>
                <w:lang w:val="uk-UA"/>
              </w:rPr>
              <w:t>0, 4</w:t>
            </w:r>
          </w:p>
          <w:p w:rsidR="008D65C3" w:rsidRDefault="008D65C3" w:rsidP="0032382D">
            <w:pPr>
              <w:widowControl w:val="0"/>
              <w:ind w:left="142"/>
              <w:rPr>
                <w:color w:val="002060"/>
                <w:lang w:val="uk-UA"/>
              </w:rPr>
            </w:pPr>
            <w:r>
              <w:rPr>
                <w:color w:val="002060"/>
                <w:sz w:val="22"/>
                <w:lang w:val="uk-UA"/>
              </w:rPr>
              <w:t>виховат</w:t>
            </w:r>
          </w:p>
          <w:p w:rsidR="008D65C3" w:rsidRDefault="008D65C3" w:rsidP="0032382D">
            <w:pPr>
              <w:widowControl w:val="0"/>
              <w:ind w:left="142"/>
              <w:rPr>
                <w:color w:val="002060"/>
                <w:lang w:val="uk-UA"/>
              </w:rPr>
            </w:pPr>
            <w:r>
              <w:rPr>
                <w:color w:val="002060"/>
                <w:sz w:val="22"/>
                <w:lang w:val="uk-UA"/>
              </w:rPr>
              <w:t>ДСП</w:t>
            </w:r>
          </w:p>
          <w:p w:rsidR="008D65C3" w:rsidRDefault="008D65C3" w:rsidP="0032382D">
            <w:pPr>
              <w:widowControl w:val="0"/>
              <w:ind w:left="142"/>
              <w:rPr>
                <w:color w:val="002060"/>
                <w:lang w:val="uk-UA"/>
              </w:rPr>
            </w:pPr>
          </w:p>
        </w:tc>
      </w:tr>
      <w:tr w:rsidR="008D65C3" w:rsidTr="008D65C3">
        <w:trPr>
          <w:trHeight w:val="485"/>
        </w:trPr>
        <w:tc>
          <w:tcPr>
            <w:tcW w:w="707" w:type="dxa"/>
            <w:vMerge w:val="restart"/>
            <w:tcBorders>
              <w:top w:val="single" w:sz="12" w:space="0" w:color="000000"/>
              <w:left w:val="single" w:sz="12" w:space="0" w:color="000000"/>
              <w:bottom w:val="single" w:sz="12" w:space="0" w:color="000000"/>
              <w:right w:val="single" w:sz="4" w:space="0" w:color="000000"/>
            </w:tcBorders>
          </w:tcPr>
          <w:p w:rsidR="008D65C3" w:rsidRDefault="008D65C3" w:rsidP="0032382D">
            <w:pPr>
              <w:widowControl w:val="0"/>
              <w:ind w:left="142"/>
              <w:rPr>
                <w:color w:val="002060"/>
                <w:lang w:val="uk-UA"/>
              </w:rPr>
            </w:pPr>
            <w:r>
              <w:rPr>
                <w:color w:val="002060"/>
                <w:sz w:val="22"/>
              </w:rPr>
              <w:t>1</w:t>
            </w:r>
            <w:r>
              <w:rPr>
                <w:color w:val="002060"/>
                <w:sz w:val="22"/>
                <w:lang w:val="uk-UA"/>
              </w:rPr>
              <w:t>0</w:t>
            </w:r>
          </w:p>
        </w:tc>
        <w:tc>
          <w:tcPr>
            <w:tcW w:w="1987" w:type="dxa"/>
            <w:vMerge w:val="restart"/>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rPr>
            </w:pPr>
            <w:r>
              <w:rPr>
                <w:color w:val="002060"/>
                <w:sz w:val="22"/>
              </w:rPr>
              <w:t>Здунік Вікторія Ігорівна</w:t>
            </w:r>
          </w:p>
        </w:tc>
        <w:tc>
          <w:tcPr>
            <w:tcW w:w="1809"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r>
              <w:rPr>
                <w:color w:val="002060"/>
                <w:lang w:val="uk-UA"/>
              </w:rPr>
              <w:t>1 клас</w:t>
            </w:r>
          </w:p>
        </w:tc>
        <w:tc>
          <w:tcPr>
            <w:tcW w:w="707"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p w:rsidR="008D65C3" w:rsidRDefault="008D65C3" w:rsidP="0032382D">
            <w:pPr>
              <w:widowControl w:val="0"/>
              <w:ind w:left="142"/>
              <w:rPr>
                <w:sz w:val="20"/>
                <w:szCs w:val="20"/>
                <w:lang w:val="uk-UA"/>
              </w:rPr>
            </w:pPr>
            <w:r>
              <w:rPr>
                <w:sz w:val="20"/>
                <w:szCs w:val="20"/>
                <w:lang w:val="uk-UA"/>
              </w:rPr>
              <w:t>13,25</w:t>
            </w:r>
          </w:p>
        </w:tc>
        <w:tc>
          <w:tcPr>
            <w:tcW w:w="427"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425"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462" w:type="dxa"/>
            <w:tcBorders>
              <w:top w:val="single" w:sz="12" w:space="0" w:color="000000"/>
              <w:left w:val="single" w:sz="4" w:space="0" w:color="000000"/>
              <w:bottom w:val="single" w:sz="4" w:space="0" w:color="000000"/>
              <w:right w:val="single" w:sz="18" w:space="0" w:color="000000"/>
            </w:tcBorders>
          </w:tcPr>
          <w:p w:rsidR="008D65C3" w:rsidRDefault="008D65C3" w:rsidP="0032382D">
            <w:pPr>
              <w:widowControl w:val="0"/>
              <w:ind w:left="142"/>
              <w:jc w:val="center"/>
              <w:rPr>
                <w:color w:val="002060"/>
                <w:lang w:val="uk-UA"/>
              </w:rPr>
            </w:pPr>
          </w:p>
        </w:tc>
        <w:tc>
          <w:tcPr>
            <w:tcW w:w="564" w:type="dxa"/>
            <w:tcBorders>
              <w:top w:val="single" w:sz="12" w:space="0" w:color="000000"/>
              <w:left w:val="single" w:sz="18"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rPr>
                <w:color w:val="002060"/>
                <w:lang w:val="uk-UA"/>
              </w:rPr>
            </w:pPr>
          </w:p>
        </w:tc>
        <w:tc>
          <w:tcPr>
            <w:tcW w:w="568"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tc>
        <w:tc>
          <w:tcPr>
            <w:tcW w:w="569"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564"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rPr>
            </w:pPr>
          </w:p>
        </w:tc>
        <w:tc>
          <w:tcPr>
            <w:tcW w:w="535"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rPr>
            </w:pPr>
          </w:p>
        </w:tc>
        <w:tc>
          <w:tcPr>
            <w:tcW w:w="740" w:type="dxa"/>
            <w:vMerge w:val="restart"/>
            <w:tcBorders>
              <w:top w:val="single" w:sz="12" w:space="0" w:color="000000"/>
              <w:left w:val="single" w:sz="4" w:space="0" w:color="000000"/>
              <w:bottom w:val="single" w:sz="12" w:space="0" w:color="000000"/>
              <w:right w:val="single" w:sz="12" w:space="0" w:color="000000"/>
            </w:tcBorders>
          </w:tcPr>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p>
          <w:p w:rsidR="008D65C3" w:rsidRDefault="008D65C3" w:rsidP="0032382D">
            <w:pPr>
              <w:widowControl w:val="0"/>
              <w:ind w:left="142"/>
              <w:rPr>
                <w:color w:val="002060"/>
                <w:sz w:val="20"/>
                <w:szCs w:val="20"/>
                <w:lang w:val="uk-UA"/>
              </w:rPr>
            </w:pPr>
            <w:r>
              <w:rPr>
                <w:color w:val="002060"/>
                <w:sz w:val="20"/>
                <w:szCs w:val="20"/>
                <w:lang w:val="uk-UA"/>
              </w:rPr>
              <w:t>22,75</w:t>
            </w:r>
          </w:p>
        </w:tc>
      </w:tr>
      <w:tr w:rsidR="008D65C3" w:rsidTr="008D65C3">
        <w:trPr>
          <w:trHeight w:val="326"/>
        </w:trPr>
        <w:tc>
          <w:tcPr>
            <w:tcW w:w="707" w:type="dxa"/>
            <w:vMerge/>
            <w:tcBorders>
              <w:top w:val="single" w:sz="4" w:space="0" w:color="000000"/>
              <w:left w:val="single" w:sz="12" w:space="0" w:color="000000"/>
              <w:bottom w:val="single" w:sz="12" w:space="0" w:color="000000"/>
              <w:right w:val="single" w:sz="4" w:space="0" w:color="000000"/>
            </w:tcBorders>
          </w:tcPr>
          <w:p w:rsidR="008D65C3" w:rsidRDefault="008D65C3" w:rsidP="0032382D">
            <w:pPr>
              <w:widowControl w:val="0"/>
              <w:ind w:left="142"/>
              <w:rPr>
                <w:color w:val="002060"/>
              </w:rPr>
            </w:pPr>
          </w:p>
        </w:tc>
        <w:tc>
          <w:tcPr>
            <w:tcW w:w="1987" w:type="dxa"/>
            <w:vMerge/>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rPr>
            </w:pPr>
          </w:p>
        </w:tc>
        <w:tc>
          <w:tcPr>
            <w:tcW w:w="1809"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Індивідуальне навчаня (Слободянюк А.)</w:t>
            </w:r>
          </w:p>
          <w:p w:rsidR="008D65C3" w:rsidRDefault="008D65C3" w:rsidP="0032382D">
            <w:pPr>
              <w:widowControl w:val="0"/>
              <w:ind w:left="142"/>
              <w:rPr>
                <w:color w:val="002060"/>
                <w:lang w:val="uk-UA"/>
              </w:rPr>
            </w:pPr>
            <w:r>
              <w:rPr>
                <w:color w:val="002060"/>
                <w:sz w:val="22"/>
                <w:lang w:val="uk-UA"/>
              </w:rPr>
              <w:t>Укр. мова</w:t>
            </w:r>
          </w:p>
          <w:p w:rsidR="008D65C3" w:rsidRDefault="008D65C3" w:rsidP="0032382D">
            <w:pPr>
              <w:widowControl w:val="0"/>
              <w:ind w:left="142"/>
              <w:rPr>
                <w:color w:val="002060"/>
                <w:lang w:val="uk-UA"/>
              </w:rPr>
            </w:pPr>
            <w:r>
              <w:rPr>
                <w:color w:val="002060"/>
                <w:sz w:val="22"/>
                <w:lang w:val="uk-UA"/>
              </w:rPr>
              <w:t>Інтегрований курс» Пізнаємо природу»</w:t>
            </w:r>
          </w:p>
          <w:p w:rsidR="008D65C3" w:rsidRDefault="008D65C3" w:rsidP="0032382D">
            <w:pPr>
              <w:widowControl w:val="0"/>
              <w:ind w:left="142"/>
              <w:rPr>
                <w:color w:val="002060"/>
                <w:lang w:val="uk-UA"/>
              </w:rPr>
            </w:pPr>
            <w:r>
              <w:rPr>
                <w:color w:val="002060"/>
                <w:lang w:val="uk-UA"/>
              </w:rPr>
              <w:t>Біологія</w:t>
            </w:r>
          </w:p>
        </w:tc>
        <w:tc>
          <w:tcPr>
            <w:tcW w:w="707"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tc>
        <w:tc>
          <w:tcPr>
            <w:tcW w:w="427"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tc>
        <w:tc>
          <w:tcPr>
            <w:tcW w:w="425"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tc>
        <w:tc>
          <w:tcPr>
            <w:tcW w:w="462" w:type="dxa"/>
            <w:tcBorders>
              <w:top w:val="single" w:sz="4" w:space="0" w:color="000000"/>
              <w:left w:val="single" w:sz="4" w:space="0" w:color="000000"/>
              <w:bottom w:val="single" w:sz="12" w:space="0" w:color="000000"/>
              <w:right w:val="single" w:sz="18" w:space="0" w:color="000000"/>
            </w:tcBorders>
          </w:tcPr>
          <w:p w:rsidR="008D65C3" w:rsidRDefault="008D65C3" w:rsidP="0032382D">
            <w:pPr>
              <w:widowControl w:val="0"/>
              <w:ind w:left="142"/>
              <w:jc w:val="center"/>
              <w:rPr>
                <w:color w:val="002060"/>
                <w:lang w:val="uk-UA"/>
              </w:rPr>
            </w:pPr>
          </w:p>
        </w:tc>
        <w:tc>
          <w:tcPr>
            <w:tcW w:w="564" w:type="dxa"/>
            <w:tcBorders>
              <w:top w:val="single" w:sz="4" w:space="0" w:color="000000"/>
              <w:left w:val="single" w:sz="18" w:space="0" w:color="000000"/>
              <w:bottom w:val="single" w:sz="12" w:space="0" w:color="000000"/>
              <w:right w:val="single" w:sz="4" w:space="0" w:color="000000"/>
            </w:tcBorders>
          </w:tcPr>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p>
          <w:p w:rsidR="008D65C3" w:rsidRDefault="008D65C3" w:rsidP="0032382D">
            <w:pPr>
              <w:widowControl w:val="0"/>
              <w:ind w:left="142"/>
              <w:rPr>
                <w:color w:val="002060"/>
                <w:lang w:val="uk-UA"/>
              </w:rPr>
            </w:pPr>
            <w:r>
              <w:rPr>
                <w:color w:val="002060"/>
                <w:lang w:val="uk-UA"/>
              </w:rPr>
              <w:t>2</w:t>
            </w:r>
          </w:p>
          <w:p w:rsidR="008D65C3" w:rsidRDefault="008D65C3" w:rsidP="0032382D">
            <w:pPr>
              <w:widowControl w:val="0"/>
              <w:ind w:left="142"/>
              <w:rPr>
                <w:color w:val="002060"/>
                <w:lang w:val="uk-UA"/>
              </w:rPr>
            </w:pPr>
            <w:r>
              <w:rPr>
                <w:color w:val="002060"/>
                <w:lang w:val="uk-UA"/>
              </w:rPr>
              <w:t>1</w:t>
            </w:r>
          </w:p>
        </w:tc>
        <w:tc>
          <w:tcPr>
            <w:tcW w:w="568"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rPr>
            </w:pPr>
          </w:p>
          <w:p w:rsidR="008D65C3" w:rsidRDefault="008D65C3" w:rsidP="0032382D">
            <w:pPr>
              <w:widowControl w:val="0"/>
              <w:ind w:left="142"/>
            </w:pPr>
          </w:p>
          <w:p w:rsidR="008D65C3" w:rsidRDefault="008D65C3" w:rsidP="0032382D">
            <w:pPr>
              <w:widowControl w:val="0"/>
              <w:ind w:left="142"/>
            </w:pPr>
          </w:p>
          <w:p w:rsidR="008D65C3" w:rsidRDefault="008D65C3" w:rsidP="0032382D">
            <w:pPr>
              <w:widowControl w:val="0"/>
              <w:ind w:left="142"/>
            </w:pPr>
          </w:p>
          <w:p w:rsidR="008D65C3" w:rsidRDefault="008D65C3" w:rsidP="0032382D">
            <w:pPr>
              <w:widowControl w:val="0"/>
              <w:ind w:left="142"/>
              <w:rPr>
                <w:lang w:val="uk-UA"/>
              </w:rPr>
            </w:pPr>
            <w:r>
              <w:rPr>
                <w:lang w:val="uk-UA"/>
              </w:rPr>
              <w:t>1</w:t>
            </w:r>
          </w:p>
        </w:tc>
        <w:tc>
          <w:tcPr>
            <w:tcW w:w="569"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rPr>
            </w:pPr>
          </w:p>
          <w:p w:rsidR="008D65C3" w:rsidRDefault="008D65C3" w:rsidP="0032382D">
            <w:pPr>
              <w:widowControl w:val="0"/>
              <w:ind w:left="142"/>
              <w:jc w:val="center"/>
              <w:rPr>
                <w:color w:val="002060"/>
              </w:rPr>
            </w:pPr>
          </w:p>
          <w:p w:rsidR="008D65C3" w:rsidRDefault="008D65C3" w:rsidP="0032382D">
            <w:pPr>
              <w:widowControl w:val="0"/>
              <w:ind w:left="142"/>
              <w:jc w:val="center"/>
              <w:rPr>
                <w:color w:val="002060"/>
              </w:rPr>
            </w:pPr>
          </w:p>
          <w:p w:rsidR="008D65C3" w:rsidRDefault="008D65C3" w:rsidP="0032382D">
            <w:pPr>
              <w:widowControl w:val="0"/>
              <w:ind w:left="142"/>
              <w:jc w:val="center"/>
              <w:rPr>
                <w:color w:val="002060"/>
              </w:rPr>
            </w:pPr>
          </w:p>
          <w:p w:rsidR="008D65C3" w:rsidRDefault="008D65C3" w:rsidP="0032382D">
            <w:pPr>
              <w:widowControl w:val="0"/>
              <w:ind w:left="142"/>
              <w:jc w:val="center"/>
              <w:rPr>
                <w:color w:val="002060"/>
              </w:rPr>
            </w:pPr>
          </w:p>
          <w:p w:rsidR="008D65C3" w:rsidRDefault="008D65C3" w:rsidP="0032382D">
            <w:pPr>
              <w:widowControl w:val="0"/>
              <w:ind w:left="142"/>
              <w:rPr>
                <w:color w:val="002060"/>
              </w:rPr>
            </w:pPr>
          </w:p>
          <w:p w:rsidR="008D65C3" w:rsidRDefault="008D65C3" w:rsidP="0032382D">
            <w:pPr>
              <w:widowControl w:val="0"/>
              <w:ind w:left="142"/>
              <w:rPr>
                <w:color w:val="002060"/>
              </w:rPr>
            </w:pPr>
          </w:p>
          <w:p w:rsidR="008D65C3" w:rsidRDefault="008D65C3" w:rsidP="0032382D">
            <w:pPr>
              <w:widowControl w:val="0"/>
              <w:ind w:left="142"/>
              <w:rPr>
                <w:color w:val="002060"/>
                <w:lang w:val="uk-UA"/>
              </w:rPr>
            </w:pPr>
            <w:r>
              <w:rPr>
                <w:color w:val="002060"/>
                <w:lang w:val="uk-UA"/>
              </w:rPr>
              <w:t>1,5</w:t>
            </w:r>
          </w:p>
        </w:tc>
        <w:tc>
          <w:tcPr>
            <w:tcW w:w="564"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rPr>
            </w:pPr>
          </w:p>
          <w:p w:rsidR="008D65C3" w:rsidRDefault="008D65C3" w:rsidP="0032382D">
            <w:pPr>
              <w:widowControl w:val="0"/>
              <w:ind w:left="142"/>
              <w:jc w:val="center"/>
              <w:rPr>
                <w:color w:val="002060"/>
              </w:rPr>
            </w:pPr>
          </w:p>
          <w:p w:rsidR="008D65C3" w:rsidRDefault="008D65C3" w:rsidP="0032382D">
            <w:pPr>
              <w:widowControl w:val="0"/>
              <w:ind w:left="142"/>
              <w:jc w:val="center"/>
              <w:rPr>
                <w:color w:val="002060"/>
              </w:rPr>
            </w:pPr>
          </w:p>
          <w:p w:rsidR="008D65C3" w:rsidRDefault="008D65C3" w:rsidP="0032382D">
            <w:pPr>
              <w:widowControl w:val="0"/>
              <w:ind w:left="142"/>
              <w:jc w:val="center"/>
              <w:rPr>
                <w:color w:val="002060"/>
              </w:rPr>
            </w:pPr>
          </w:p>
          <w:p w:rsidR="008D65C3" w:rsidRDefault="008D65C3" w:rsidP="0032382D">
            <w:pPr>
              <w:widowControl w:val="0"/>
              <w:ind w:left="142"/>
              <w:jc w:val="center"/>
              <w:rPr>
                <w:color w:val="002060"/>
              </w:rPr>
            </w:pPr>
          </w:p>
          <w:p w:rsidR="008D65C3" w:rsidRDefault="008D65C3" w:rsidP="0032382D">
            <w:pPr>
              <w:widowControl w:val="0"/>
              <w:ind w:left="142"/>
              <w:jc w:val="center"/>
              <w:rPr>
                <w:color w:val="002060"/>
              </w:rPr>
            </w:pPr>
          </w:p>
          <w:p w:rsidR="008D65C3" w:rsidRDefault="008D65C3" w:rsidP="0032382D">
            <w:pPr>
              <w:widowControl w:val="0"/>
              <w:ind w:left="142"/>
              <w:rPr>
                <w:color w:val="002060"/>
              </w:rPr>
            </w:pPr>
          </w:p>
          <w:p w:rsidR="008D65C3" w:rsidRDefault="008D65C3" w:rsidP="0032382D">
            <w:pPr>
              <w:widowControl w:val="0"/>
              <w:ind w:left="142"/>
              <w:rPr>
                <w:color w:val="002060"/>
                <w:lang w:val="uk-UA"/>
              </w:rPr>
            </w:pPr>
            <w:r>
              <w:rPr>
                <w:color w:val="002060"/>
                <w:lang w:val="uk-UA"/>
              </w:rPr>
              <w:t>2</w:t>
            </w:r>
          </w:p>
        </w:tc>
        <w:tc>
          <w:tcPr>
            <w:tcW w:w="535"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rPr>
            </w:pPr>
          </w:p>
          <w:p w:rsidR="008D65C3" w:rsidRDefault="008D65C3" w:rsidP="0032382D">
            <w:pPr>
              <w:widowControl w:val="0"/>
              <w:ind w:left="142"/>
              <w:jc w:val="center"/>
              <w:rPr>
                <w:color w:val="002060"/>
              </w:rPr>
            </w:pPr>
          </w:p>
          <w:p w:rsidR="008D65C3" w:rsidRDefault="008D65C3" w:rsidP="0032382D">
            <w:pPr>
              <w:widowControl w:val="0"/>
              <w:ind w:left="142"/>
              <w:jc w:val="center"/>
              <w:rPr>
                <w:color w:val="002060"/>
              </w:rPr>
            </w:pPr>
          </w:p>
          <w:p w:rsidR="008D65C3" w:rsidRDefault="008D65C3" w:rsidP="0032382D">
            <w:pPr>
              <w:widowControl w:val="0"/>
              <w:ind w:left="142"/>
              <w:jc w:val="center"/>
              <w:rPr>
                <w:color w:val="002060"/>
              </w:rPr>
            </w:pPr>
          </w:p>
          <w:p w:rsidR="008D65C3" w:rsidRDefault="008D65C3" w:rsidP="0032382D">
            <w:pPr>
              <w:widowControl w:val="0"/>
              <w:ind w:left="142"/>
              <w:jc w:val="center"/>
              <w:rPr>
                <w:color w:val="002060"/>
              </w:rPr>
            </w:pPr>
          </w:p>
          <w:p w:rsidR="008D65C3" w:rsidRDefault="008D65C3" w:rsidP="0032382D">
            <w:pPr>
              <w:widowControl w:val="0"/>
              <w:ind w:left="142"/>
              <w:jc w:val="center"/>
              <w:rPr>
                <w:color w:val="002060"/>
              </w:rPr>
            </w:pPr>
          </w:p>
          <w:p w:rsidR="008D65C3" w:rsidRDefault="008D65C3" w:rsidP="0032382D">
            <w:pPr>
              <w:widowControl w:val="0"/>
              <w:ind w:left="142"/>
              <w:jc w:val="center"/>
              <w:rPr>
                <w:color w:val="002060"/>
              </w:rPr>
            </w:pPr>
          </w:p>
          <w:p w:rsidR="008D65C3" w:rsidRDefault="008D65C3" w:rsidP="0032382D">
            <w:pPr>
              <w:widowControl w:val="0"/>
              <w:ind w:left="142"/>
              <w:jc w:val="center"/>
              <w:rPr>
                <w:color w:val="002060"/>
                <w:lang w:val="uk-UA"/>
              </w:rPr>
            </w:pPr>
            <w:r>
              <w:rPr>
                <w:color w:val="002060"/>
                <w:lang w:val="uk-UA"/>
              </w:rPr>
              <w:t>2</w:t>
            </w:r>
          </w:p>
        </w:tc>
        <w:tc>
          <w:tcPr>
            <w:tcW w:w="740" w:type="dxa"/>
            <w:vMerge/>
            <w:tcBorders>
              <w:top w:val="single" w:sz="4" w:space="0" w:color="000000"/>
              <w:left w:val="single" w:sz="4" w:space="0" w:color="000000"/>
              <w:bottom w:val="single" w:sz="12" w:space="0" w:color="000000"/>
              <w:right w:val="single" w:sz="12" w:space="0" w:color="000000"/>
            </w:tcBorders>
          </w:tcPr>
          <w:p w:rsidR="008D65C3" w:rsidRDefault="008D65C3" w:rsidP="0032382D">
            <w:pPr>
              <w:widowControl w:val="0"/>
              <w:ind w:left="142"/>
              <w:rPr>
                <w:color w:val="002060"/>
                <w:lang w:val="uk-UA"/>
              </w:rPr>
            </w:pPr>
          </w:p>
        </w:tc>
      </w:tr>
      <w:tr w:rsidR="008D65C3" w:rsidTr="008D65C3">
        <w:trPr>
          <w:trHeight w:val="510"/>
        </w:trPr>
        <w:tc>
          <w:tcPr>
            <w:tcW w:w="707" w:type="dxa"/>
            <w:vMerge w:val="restart"/>
            <w:tcBorders>
              <w:top w:val="single" w:sz="12" w:space="0" w:color="000000"/>
              <w:left w:val="single" w:sz="12" w:space="0" w:color="000000"/>
              <w:bottom w:val="single" w:sz="12"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lastRenderedPageBreak/>
              <w:t>11</w:t>
            </w:r>
          </w:p>
        </w:tc>
        <w:tc>
          <w:tcPr>
            <w:tcW w:w="1987" w:type="dxa"/>
            <w:vMerge w:val="restart"/>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lang w:val="uk-UA"/>
              </w:rPr>
            </w:pPr>
            <w:r>
              <w:rPr>
                <w:color w:val="002060"/>
                <w:sz w:val="22"/>
              </w:rPr>
              <w:t xml:space="preserve"> </w:t>
            </w:r>
            <w:r>
              <w:rPr>
                <w:color w:val="002060"/>
                <w:sz w:val="22"/>
                <w:lang w:val="uk-UA"/>
              </w:rPr>
              <w:t>Волинець Тетяна Анатоліївна</w:t>
            </w:r>
          </w:p>
        </w:tc>
        <w:tc>
          <w:tcPr>
            <w:tcW w:w="1809"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Англійська мова</w:t>
            </w:r>
          </w:p>
        </w:tc>
        <w:tc>
          <w:tcPr>
            <w:tcW w:w="707"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r>
              <w:rPr>
                <w:color w:val="002060"/>
                <w:lang w:val="uk-UA"/>
              </w:rPr>
              <w:t>1</w:t>
            </w:r>
          </w:p>
        </w:tc>
        <w:tc>
          <w:tcPr>
            <w:tcW w:w="427"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425"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3</w:t>
            </w:r>
          </w:p>
        </w:tc>
        <w:tc>
          <w:tcPr>
            <w:tcW w:w="462" w:type="dxa"/>
            <w:tcBorders>
              <w:top w:val="single" w:sz="12" w:space="0" w:color="000000"/>
              <w:left w:val="single" w:sz="4" w:space="0" w:color="000000"/>
              <w:bottom w:val="single" w:sz="4" w:space="0" w:color="000000"/>
              <w:right w:val="single" w:sz="18" w:space="0" w:color="000000"/>
            </w:tcBorders>
          </w:tcPr>
          <w:p w:rsidR="008D65C3" w:rsidRDefault="008D65C3" w:rsidP="0032382D">
            <w:pPr>
              <w:widowControl w:val="0"/>
              <w:ind w:left="142"/>
              <w:jc w:val="center"/>
              <w:rPr>
                <w:color w:val="002060"/>
                <w:lang w:val="uk-UA"/>
              </w:rPr>
            </w:pPr>
            <w:r>
              <w:rPr>
                <w:color w:val="002060"/>
                <w:lang w:val="uk-UA"/>
              </w:rPr>
              <w:t>1</w:t>
            </w:r>
          </w:p>
        </w:tc>
        <w:tc>
          <w:tcPr>
            <w:tcW w:w="564" w:type="dxa"/>
            <w:tcBorders>
              <w:top w:val="single" w:sz="12" w:space="0" w:color="000000"/>
              <w:left w:val="single" w:sz="18"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p>
        </w:tc>
        <w:tc>
          <w:tcPr>
            <w:tcW w:w="568"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r>
              <w:rPr>
                <w:color w:val="002060"/>
                <w:sz w:val="22"/>
              </w:rPr>
              <w:t>3</w:t>
            </w:r>
            <w:r>
              <w:rPr>
                <w:color w:val="002060"/>
                <w:sz w:val="22"/>
                <w:lang w:val="uk-UA"/>
              </w:rPr>
              <w:t>,5</w:t>
            </w:r>
          </w:p>
        </w:tc>
        <w:tc>
          <w:tcPr>
            <w:tcW w:w="569"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r>
              <w:rPr>
                <w:color w:val="002060"/>
                <w:sz w:val="22"/>
                <w:lang w:val="uk-UA"/>
              </w:rPr>
              <w:t>3</w:t>
            </w:r>
          </w:p>
        </w:tc>
        <w:tc>
          <w:tcPr>
            <w:tcW w:w="564"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r>
              <w:rPr>
                <w:color w:val="002060"/>
                <w:sz w:val="22"/>
                <w:lang w:val="uk-UA"/>
              </w:rPr>
              <w:t>3</w:t>
            </w:r>
          </w:p>
        </w:tc>
        <w:tc>
          <w:tcPr>
            <w:tcW w:w="535" w:type="dxa"/>
            <w:tcBorders>
              <w:top w:val="single" w:sz="12" w:space="0" w:color="000000"/>
              <w:left w:val="single" w:sz="4" w:space="0" w:color="000000"/>
              <w:bottom w:val="single" w:sz="4" w:space="0" w:color="000000"/>
              <w:right w:val="single" w:sz="4" w:space="0" w:color="000000"/>
            </w:tcBorders>
          </w:tcPr>
          <w:p w:rsidR="008D65C3" w:rsidRDefault="008D65C3" w:rsidP="0032382D">
            <w:pPr>
              <w:widowControl w:val="0"/>
              <w:ind w:left="142"/>
              <w:jc w:val="center"/>
              <w:rPr>
                <w:color w:val="002060"/>
                <w:lang w:val="uk-UA"/>
              </w:rPr>
            </w:pPr>
            <w:r>
              <w:rPr>
                <w:color w:val="002060"/>
                <w:sz w:val="22"/>
                <w:lang w:val="uk-UA"/>
              </w:rPr>
              <w:t>3</w:t>
            </w:r>
          </w:p>
        </w:tc>
        <w:tc>
          <w:tcPr>
            <w:tcW w:w="740" w:type="dxa"/>
            <w:vMerge w:val="restart"/>
            <w:tcBorders>
              <w:top w:val="single" w:sz="12" w:space="0" w:color="000000"/>
              <w:left w:val="single" w:sz="4" w:space="0" w:color="000000"/>
              <w:bottom w:val="single" w:sz="12" w:space="0" w:color="000000"/>
              <w:right w:val="single" w:sz="12" w:space="0" w:color="000000"/>
            </w:tcBorders>
          </w:tcPr>
          <w:p w:rsidR="008D65C3" w:rsidRDefault="008D65C3" w:rsidP="0032382D">
            <w:pPr>
              <w:widowControl w:val="0"/>
              <w:ind w:left="142"/>
              <w:rPr>
                <w:color w:val="002060"/>
                <w:lang w:val="uk-UA"/>
              </w:rPr>
            </w:pPr>
            <w:r>
              <w:rPr>
                <w:color w:val="002060"/>
                <w:lang w:val="uk-UA"/>
              </w:rPr>
              <w:t>18,5</w:t>
            </w:r>
          </w:p>
        </w:tc>
      </w:tr>
      <w:tr w:rsidR="008D65C3" w:rsidTr="008D65C3">
        <w:trPr>
          <w:trHeight w:val="266"/>
        </w:trPr>
        <w:tc>
          <w:tcPr>
            <w:tcW w:w="707" w:type="dxa"/>
            <w:vMerge/>
            <w:tcBorders>
              <w:top w:val="single" w:sz="4" w:space="0" w:color="000000"/>
              <w:left w:val="single" w:sz="12" w:space="0" w:color="000000"/>
              <w:bottom w:val="single" w:sz="12" w:space="0" w:color="000000"/>
              <w:right w:val="single" w:sz="4" w:space="0" w:color="000000"/>
            </w:tcBorders>
          </w:tcPr>
          <w:p w:rsidR="008D65C3" w:rsidRDefault="008D65C3" w:rsidP="0032382D">
            <w:pPr>
              <w:widowControl w:val="0"/>
              <w:ind w:left="142"/>
              <w:rPr>
                <w:color w:val="002060"/>
                <w:lang w:val="uk-UA"/>
              </w:rPr>
            </w:pPr>
          </w:p>
        </w:tc>
        <w:tc>
          <w:tcPr>
            <w:tcW w:w="1987" w:type="dxa"/>
            <w:vMerge/>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rPr>
            </w:pPr>
          </w:p>
        </w:tc>
        <w:tc>
          <w:tcPr>
            <w:tcW w:w="1809"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Індивідуальне навчання (Слободянюк А.)</w:t>
            </w:r>
          </w:p>
          <w:p w:rsidR="008D65C3" w:rsidRDefault="008D65C3" w:rsidP="0032382D">
            <w:pPr>
              <w:widowControl w:val="0"/>
              <w:ind w:left="142"/>
              <w:rPr>
                <w:color w:val="002060"/>
                <w:lang w:val="uk-UA"/>
              </w:rPr>
            </w:pPr>
            <w:r>
              <w:rPr>
                <w:color w:val="002060"/>
                <w:sz w:val="22"/>
                <w:lang w:val="uk-UA"/>
              </w:rPr>
              <w:t>Англ.мова.</w:t>
            </w:r>
          </w:p>
        </w:tc>
        <w:tc>
          <w:tcPr>
            <w:tcW w:w="707"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rPr>
                <w:color w:val="002060"/>
                <w:lang w:val="uk-UA"/>
              </w:rPr>
            </w:pPr>
          </w:p>
        </w:tc>
        <w:tc>
          <w:tcPr>
            <w:tcW w:w="427"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tc>
        <w:tc>
          <w:tcPr>
            <w:tcW w:w="425"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lang w:val="uk-UA"/>
              </w:rPr>
            </w:pPr>
          </w:p>
        </w:tc>
        <w:tc>
          <w:tcPr>
            <w:tcW w:w="462" w:type="dxa"/>
            <w:tcBorders>
              <w:top w:val="single" w:sz="4" w:space="0" w:color="000000"/>
              <w:left w:val="single" w:sz="4" w:space="0" w:color="000000"/>
              <w:bottom w:val="single" w:sz="12" w:space="0" w:color="000000"/>
              <w:right w:val="single" w:sz="18" w:space="0" w:color="000000"/>
            </w:tcBorders>
          </w:tcPr>
          <w:p w:rsidR="008D65C3" w:rsidRDefault="008D65C3" w:rsidP="0032382D">
            <w:pPr>
              <w:widowControl w:val="0"/>
              <w:ind w:left="142"/>
              <w:jc w:val="center"/>
              <w:rPr>
                <w:color w:val="002060"/>
                <w:lang w:val="uk-UA"/>
              </w:rPr>
            </w:pPr>
          </w:p>
        </w:tc>
        <w:tc>
          <w:tcPr>
            <w:tcW w:w="564" w:type="dxa"/>
            <w:tcBorders>
              <w:top w:val="single" w:sz="4" w:space="0" w:color="000000"/>
              <w:left w:val="single" w:sz="18"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p>
          <w:p w:rsidR="008D65C3" w:rsidRDefault="008D65C3" w:rsidP="0032382D">
            <w:pPr>
              <w:widowControl w:val="0"/>
              <w:ind w:left="142"/>
              <w:jc w:val="center"/>
              <w:rPr>
                <w:color w:val="002060"/>
                <w:lang w:val="uk-UA"/>
              </w:rPr>
            </w:pPr>
            <w:r>
              <w:rPr>
                <w:color w:val="002060"/>
                <w:lang w:val="uk-UA"/>
              </w:rPr>
              <w:t>1</w:t>
            </w:r>
          </w:p>
        </w:tc>
        <w:tc>
          <w:tcPr>
            <w:tcW w:w="568"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rPr>
            </w:pPr>
          </w:p>
          <w:p w:rsidR="008D65C3" w:rsidRDefault="008D65C3" w:rsidP="0032382D">
            <w:pPr>
              <w:widowControl w:val="0"/>
              <w:ind w:left="142"/>
              <w:jc w:val="center"/>
              <w:rPr>
                <w:color w:val="002060"/>
              </w:rPr>
            </w:pPr>
          </w:p>
          <w:p w:rsidR="008D65C3" w:rsidRDefault="008D65C3" w:rsidP="0032382D">
            <w:pPr>
              <w:widowControl w:val="0"/>
              <w:ind w:left="142"/>
              <w:jc w:val="center"/>
              <w:rPr>
                <w:color w:val="002060"/>
              </w:rPr>
            </w:pPr>
          </w:p>
          <w:p w:rsidR="008D65C3" w:rsidRDefault="008D65C3" w:rsidP="0032382D">
            <w:pPr>
              <w:widowControl w:val="0"/>
              <w:ind w:left="142"/>
              <w:jc w:val="center"/>
              <w:rPr>
                <w:color w:val="002060"/>
                <w:lang w:val="uk-UA"/>
              </w:rPr>
            </w:pPr>
          </w:p>
        </w:tc>
        <w:tc>
          <w:tcPr>
            <w:tcW w:w="569"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tc>
        <w:tc>
          <w:tcPr>
            <w:tcW w:w="564"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tc>
        <w:tc>
          <w:tcPr>
            <w:tcW w:w="535" w:type="dxa"/>
            <w:tcBorders>
              <w:top w:val="single" w:sz="4"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tc>
        <w:tc>
          <w:tcPr>
            <w:tcW w:w="740" w:type="dxa"/>
            <w:vMerge/>
            <w:tcBorders>
              <w:top w:val="single" w:sz="4" w:space="0" w:color="000000"/>
              <w:left w:val="single" w:sz="4" w:space="0" w:color="000000"/>
              <w:bottom w:val="single" w:sz="12" w:space="0" w:color="000000"/>
              <w:right w:val="single" w:sz="12" w:space="0" w:color="000000"/>
            </w:tcBorders>
          </w:tcPr>
          <w:p w:rsidR="008D65C3" w:rsidRDefault="008D65C3" w:rsidP="0032382D">
            <w:pPr>
              <w:widowControl w:val="0"/>
              <w:ind w:left="142"/>
              <w:rPr>
                <w:color w:val="002060"/>
                <w:lang w:val="uk-UA"/>
              </w:rPr>
            </w:pPr>
          </w:p>
        </w:tc>
      </w:tr>
      <w:tr w:rsidR="008D65C3" w:rsidTr="008D65C3">
        <w:trPr>
          <w:trHeight w:val="786"/>
        </w:trPr>
        <w:tc>
          <w:tcPr>
            <w:tcW w:w="707" w:type="dxa"/>
            <w:tcBorders>
              <w:top w:val="single" w:sz="12" w:space="0" w:color="000000"/>
              <w:left w:val="single" w:sz="12" w:space="0" w:color="000000"/>
              <w:bottom w:val="single" w:sz="12" w:space="0" w:color="000000"/>
              <w:right w:val="single" w:sz="4" w:space="0" w:color="000000"/>
            </w:tcBorders>
          </w:tcPr>
          <w:p w:rsidR="008D65C3" w:rsidRDefault="008D65C3" w:rsidP="0032382D">
            <w:pPr>
              <w:widowControl w:val="0"/>
              <w:ind w:left="142"/>
              <w:rPr>
                <w:color w:val="002060"/>
                <w:lang w:val="uk-UA"/>
              </w:rPr>
            </w:pPr>
          </w:p>
        </w:tc>
        <w:tc>
          <w:tcPr>
            <w:tcW w:w="1987"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Всього</w:t>
            </w:r>
          </w:p>
        </w:tc>
        <w:tc>
          <w:tcPr>
            <w:tcW w:w="1809"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lang w:val="uk-UA"/>
              </w:rPr>
            </w:pPr>
          </w:p>
        </w:tc>
        <w:tc>
          <w:tcPr>
            <w:tcW w:w="707"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sz w:val="18"/>
                <w:szCs w:val="18"/>
                <w:lang w:val="uk-UA"/>
              </w:rPr>
            </w:pPr>
            <w:r>
              <w:rPr>
                <w:color w:val="002060"/>
                <w:sz w:val="18"/>
                <w:szCs w:val="18"/>
                <w:lang w:val="uk-UA"/>
              </w:rPr>
              <w:t>15</w:t>
            </w:r>
          </w:p>
        </w:tc>
        <w:tc>
          <w:tcPr>
            <w:tcW w:w="427"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sz w:val="20"/>
                <w:lang w:val="uk-UA"/>
              </w:rPr>
            </w:pPr>
          </w:p>
          <w:p w:rsidR="008D65C3" w:rsidRDefault="008D65C3" w:rsidP="0032382D">
            <w:pPr>
              <w:widowControl w:val="0"/>
              <w:ind w:left="142"/>
              <w:jc w:val="center"/>
              <w:rPr>
                <w:color w:val="002060"/>
                <w:sz w:val="20"/>
                <w:lang w:val="uk-UA"/>
              </w:rPr>
            </w:pPr>
          </w:p>
        </w:tc>
        <w:tc>
          <w:tcPr>
            <w:tcW w:w="425"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sz w:val="20"/>
                <w:lang w:val="uk-UA"/>
              </w:rPr>
            </w:pPr>
            <w:r>
              <w:rPr>
                <w:color w:val="002060"/>
                <w:sz w:val="20"/>
                <w:lang w:val="uk-UA"/>
              </w:rPr>
              <w:t>22</w:t>
            </w:r>
          </w:p>
        </w:tc>
        <w:tc>
          <w:tcPr>
            <w:tcW w:w="462" w:type="dxa"/>
            <w:tcBorders>
              <w:top w:val="single" w:sz="12" w:space="0" w:color="000000"/>
              <w:left w:val="single" w:sz="4" w:space="0" w:color="000000"/>
              <w:bottom w:val="single" w:sz="12" w:space="0" w:color="000000"/>
              <w:right w:val="single" w:sz="18" w:space="0" w:color="000000"/>
            </w:tcBorders>
          </w:tcPr>
          <w:p w:rsidR="008D65C3" w:rsidRDefault="008D65C3" w:rsidP="0032382D">
            <w:pPr>
              <w:widowControl w:val="0"/>
              <w:ind w:left="142"/>
              <w:jc w:val="center"/>
              <w:rPr>
                <w:color w:val="002060"/>
                <w:lang w:val="uk-UA"/>
              </w:rPr>
            </w:pPr>
            <w:r>
              <w:rPr>
                <w:color w:val="002060"/>
                <w:lang w:val="uk-UA"/>
              </w:rPr>
              <w:t>15</w:t>
            </w:r>
          </w:p>
        </w:tc>
        <w:tc>
          <w:tcPr>
            <w:tcW w:w="564" w:type="dxa"/>
            <w:tcBorders>
              <w:top w:val="single" w:sz="12" w:space="0" w:color="000000"/>
              <w:left w:val="single" w:sz="18" w:space="0" w:color="000000"/>
              <w:bottom w:val="single" w:sz="12" w:space="0" w:color="000000"/>
              <w:right w:val="single" w:sz="4" w:space="0" w:color="000000"/>
            </w:tcBorders>
          </w:tcPr>
          <w:p w:rsidR="008D65C3" w:rsidRDefault="008D65C3" w:rsidP="0032382D">
            <w:pPr>
              <w:widowControl w:val="0"/>
              <w:ind w:left="142"/>
              <w:rPr>
                <w:color w:val="002060"/>
                <w:sz w:val="20"/>
                <w:szCs w:val="20"/>
                <w:lang w:val="uk-UA"/>
              </w:rPr>
            </w:pPr>
            <w:r>
              <w:rPr>
                <w:color w:val="002060"/>
                <w:sz w:val="20"/>
                <w:szCs w:val="20"/>
                <w:lang w:val="uk-UA"/>
              </w:rPr>
              <w:t>14</w:t>
            </w:r>
          </w:p>
          <w:p w:rsidR="008D65C3" w:rsidRDefault="008D65C3" w:rsidP="0032382D">
            <w:pPr>
              <w:widowControl w:val="0"/>
              <w:ind w:left="142"/>
              <w:rPr>
                <w:color w:val="002060"/>
                <w:lang w:val="uk-UA"/>
              </w:rPr>
            </w:pPr>
            <w:r>
              <w:rPr>
                <w:color w:val="002060"/>
                <w:sz w:val="20"/>
                <w:szCs w:val="20"/>
                <w:lang w:val="uk-UA"/>
              </w:rPr>
              <w:t>інд</w:t>
            </w:r>
          </w:p>
        </w:tc>
        <w:tc>
          <w:tcPr>
            <w:tcW w:w="568"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sz w:val="20"/>
                <w:szCs w:val="20"/>
                <w:lang w:val="uk-UA"/>
              </w:rPr>
            </w:pPr>
            <w:r>
              <w:rPr>
                <w:color w:val="002060"/>
                <w:sz w:val="20"/>
                <w:szCs w:val="20"/>
                <w:lang w:val="uk-UA"/>
              </w:rPr>
              <w:t>25,5</w:t>
            </w:r>
          </w:p>
        </w:tc>
        <w:tc>
          <w:tcPr>
            <w:tcW w:w="569"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lang w:val="uk-UA"/>
              </w:rPr>
            </w:pPr>
            <w:r>
              <w:rPr>
                <w:color w:val="002060"/>
                <w:lang w:val="uk-UA"/>
              </w:rPr>
              <w:t>24</w:t>
            </w:r>
          </w:p>
        </w:tc>
        <w:tc>
          <w:tcPr>
            <w:tcW w:w="564"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r>
              <w:rPr>
                <w:color w:val="002060"/>
                <w:lang w:val="uk-UA"/>
              </w:rPr>
              <w:t>30</w:t>
            </w:r>
          </w:p>
        </w:tc>
        <w:tc>
          <w:tcPr>
            <w:tcW w:w="535"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33</w:t>
            </w:r>
          </w:p>
        </w:tc>
        <w:tc>
          <w:tcPr>
            <w:tcW w:w="740" w:type="dxa"/>
            <w:tcBorders>
              <w:top w:val="single" w:sz="12" w:space="0" w:color="000000"/>
              <w:left w:val="single" w:sz="4" w:space="0" w:color="000000"/>
              <w:bottom w:val="single" w:sz="12" w:space="0" w:color="000000"/>
              <w:right w:val="single" w:sz="12" w:space="0" w:color="000000"/>
            </w:tcBorders>
          </w:tcPr>
          <w:p w:rsidR="008D65C3" w:rsidRDefault="008D65C3" w:rsidP="0032382D">
            <w:pPr>
              <w:widowControl w:val="0"/>
              <w:ind w:left="142"/>
              <w:rPr>
                <w:color w:val="002060"/>
                <w:sz w:val="18"/>
                <w:szCs w:val="18"/>
                <w:lang w:val="uk-UA"/>
              </w:rPr>
            </w:pPr>
          </w:p>
        </w:tc>
      </w:tr>
      <w:tr w:rsidR="008D65C3" w:rsidTr="008D65C3">
        <w:trPr>
          <w:trHeight w:val="786"/>
        </w:trPr>
        <w:tc>
          <w:tcPr>
            <w:tcW w:w="707" w:type="dxa"/>
            <w:tcBorders>
              <w:top w:val="single" w:sz="12" w:space="0" w:color="000000"/>
              <w:left w:val="single" w:sz="12" w:space="0" w:color="000000"/>
              <w:bottom w:val="single" w:sz="12"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12</w:t>
            </w:r>
          </w:p>
        </w:tc>
        <w:tc>
          <w:tcPr>
            <w:tcW w:w="1987"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Куцак Валентина Василівна</w:t>
            </w:r>
          </w:p>
        </w:tc>
        <w:tc>
          <w:tcPr>
            <w:tcW w:w="1809"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Вихователь ДСП</w:t>
            </w:r>
          </w:p>
        </w:tc>
        <w:tc>
          <w:tcPr>
            <w:tcW w:w="707"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sz w:val="18"/>
                <w:szCs w:val="18"/>
                <w:lang w:val="uk-UA"/>
              </w:rPr>
            </w:pPr>
          </w:p>
        </w:tc>
        <w:tc>
          <w:tcPr>
            <w:tcW w:w="427"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sz w:val="20"/>
                <w:lang w:val="uk-UA"/>
              </w:rPr>
            </w:pPr>
          </w:p>
        </w:tc>
        <w:tc>
          <w:tcPr>
            <w:tcW w:w="425"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sz w:val="20"/>
                <w:lang w:val="uk-UA"/>
              </w:rPr>
            </w:pPr>
          </w:p>
        </w:tc>
        <w:tc>
          <w:tcPr>
            <w:tcW w:w="462" w:type="dxa"/>
            <w:tcBorders>
              <w:top w:val="single" w:sz="12" w:space="0" w:color="000000"/>
              <w:left w:val="single" w:sz="4" w:space="0" w:color="000000"/>
              <w:bottom w:val="single" w:sz="12" w:space="0" w:color="000000"/>
              <w:right w:val="single" w:sz="18" w:space="0" w:color="000000"/>
            </w:tcBorders>
          </w:tcPr>
          <w:p w:rsidR="008D65C3" w:rsidRDefault="008D65C3" w:rsidP="0032382D">
            <w:pPr>
              <w:widowControl w:val="0"/>
              <w:ind w:left="142"/>
              <w:jc w:val="center"/>
              <w:rPr>
                <w:color w:val="002060"/>
                <w:lang w:val="uk-UA"/>
              </w:rPr>
            </w:pPr>
          </w:p>
        </w:tc>
        <w:tc>
          <w:tcPr>
            <w:tcW w:w="564" w:type="dxa"/>
            <w:tcBorders>
              <w:top w:val="single" w:sz="12" w:space="0" w:color="000000"/>
              <w:left w:val="single" w:sz="18"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tc>
        <w:tc>
          <w:tcPr>
            <w:tcW w:w="568"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lang w:val="uk-UA"/>
              </w:rPr>
            </w:pPr>
          </w:p>
        </w:tc>
        <w:tc>
          <w:tcPr>
            <w:tcW w:w="569"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tc>
        <w:tc>
          <w:tcPr>
            <w:tcW w:w="564"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tc>
        <w:tc>
          <w:tcPr>
            <w:tcW w:w="535"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lang w:val="uk-UA"/>
              </w:rPr>
            </w:pPr>
          </w:p>
        </w:tc>
        <w:tc>
          <w:tcPr>
            <w:tcW w:w="740" w:type="dxa"/>
            <w:tcBorders>
              <w:top w:val="single" w:sz="12" w:space="0" w:color="000000"/>
              <w:left w:val="single" w:sz="4" w:space="0" w:color="000000"/>
              <w:bottom w:val="single" w:sz="12" w:space="0" w:color="000000"/>
              <w:right w:val="single" w:sz="12" w:space="0" w:color="000000"/>
            </w:tcBorders>
          </w:tcPr>
          <w:p w:rsidR="008D65C3" w:rsidRDefault="008D65C3" w:rsidP="0032382D">
            <w:pPr>
              <w:widowControl w:val="0"/>
              <w:ind w:left="142"/>
              <w:rPr>
                <w:color w:val="002060"/>
                <w:sz w:val="18"/>
                <w:szCs w:val="18"/>
                <w:lang w:val="uk-UA"/>
              </w:rPr>
            </w:pPr>
            <w:r>
              <w:rPr>
                <w:color w:val="002060"/>
                <w:sz w:val="18"/>
                <w:szCs w:val="18"/>
                <w:lang w:val="uk-UA"/>
              </w:rPr>
              <w:t>0,4</w:t>
            </w:r>
            <w:r w:rsidR="003C3880">
              <w:rPr>
                <w:color w:val="002060"/>
                <w:sz w:val="18"/>
                <w:szCs w:val="18"/>
                <w:lang w:val="uk-UA"/>
              </w:rPr>
              <w:t xml:space="preserve"> </w:t>
            </w:r>
            <w:r>
              <w:rPr>
                <w:color w:val="002060"/>
                <w:sz w:val="18"/>
                <w:szCs w:val="18"/>
                <w:lang w:val="uk-UA"/>
              </w:rPr>
              <w:t>ставки</w:t>
            </w:r>
          </w:p>
        </w:tc>
      </w:tr>
      <w:tr w:rsidR="008D65C3" w:rsidTr="008D65C3">
        <w:trPr>
          <w:trHeight w:val="786"/>
        </w:trPr>
        <w:tc>
          <w:tcPr>
            <w:tcW w:w="707" w:type="dxa"/>
            <w:tcBorders>
              <w:top w:val="single" w:sz="12" w:space="0" w:color="000000"/>
              <w:left w:val="single" w:sz="12" w:space="0" w:color="000000"/>
              <w:bottom w:val="single" w:sz="12"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13</w:t>
            </w:r>
          </w:p>
        </w:tc>
        <w:tc>
          <w:tcPr>
            <w:tcW w:w="1987"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Гогія Галина Василівна</w:t>
            </w:r>
          </w:p>
        </w:tc>
        <w:tc>
          <w:tcPr>
            <w:tcW w:w="1809"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lang w:val="uk-UA"/>
              </w:rPr>
            </w:pPr>
            <w:r>
              <w:rPr>
                <w:color w:val="002060"/>
                <w:sz w:val="22"/>
                <w:lang w:val="uk-UA"/>
              </w:rPr>
              <w:t>Вихователь ДСП</w:t>
            </w:r>
          </w:p>
        </w:tc>
        <w:tc>
          <w:tcPr>
            <w:tcW w:w="707"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sz w:val="18"/>
                <w:szCs w:val="18"/>
                <w:lang w:val="uk-UA"/>
              </w:rPr>
            </w:pPr>
          </w:p>
        </w:tc>
        <w:tc>
          <w:tcPr>
            <w:tcW w:w="427"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sz w:val="20"/>
                <w:lang w:val="uk-UA"/>
              </w:rPr>
            </w:pPr>
          </w:p>
        </w:tc>
        <w:tc>
          <w:tcPr>
            <w:tcW w:w="425"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sz w:val="20"/>
                <w:lang w:val="uk-UA"/>
              </w:rPr>
            </w:pPr>
          </w:p>
        </w:tc>
        <w:tc>
          <w:tcPr>
            <w:tcW w:w="462" w:type="dxa"/>
            <w:tcBorders>
              <w:top w:val="single" w:sz="12" w:space="0" w:color="000000"/>
              <w:left w:val="single" w:sz="4" w:space="0" w:color="000000"/>
              <w:bottom w:val="single" w:sz="12" w:space="0" w:color="000000"/>
              <w:right w:val="single" w:sz="18" w:space="0" w:color="000000"/>
            </w:tcBorders>
          </w:tcPr>
          <w:p w:rsidR="008D65C3" w:rsidRDefault="008D65C3" w:rsidP="0032382D">
            <w:pPr>
              <w:widowControl w:val="0"/>
              <w:ind w:left="142"/>
              <w:jc w:val="center"/>
              <w:rPr>
                <w:color w:val="002060"/>
                <w:lang w:val="uk-UA"/>
              </w:rPr>
            </w:pPr>
          </w:p>
        </w:tc>
        <w:tc>
          <w:tcPr>
            <w:tcW w:w="564" w:type="dxa"/>
            <w:tcBorders>
              <w:top w:val="single" w:sz="12" w:space="0" w:color="000000"/>
              <w:left w:val="single" w:sz="18"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tc>
        <w:tc>
          <w:tcPr>
            <w:tcW w:w="568"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lang w:val="uk-UA"/>
              </w:rPr>
            </w:pPr>
          </w:p>
        </w:tc>
        <w:tc>
          <w:tcPr>
            <w:tcW w:w="569"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tc>
        <w:tc>
          <w:tcPr>
            <w:tcW w:w="564"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jc w:val="center"/>
              <w:rPr>
                <w:color w:val="002060"/>
                <w:lang w:val="uk-UA"/>
              </w:rPr>
            </w:pPr>
          </w:p>
        </w:tc>
        <w:tc>
          <w:tcPr>
            <w:tcW w:w="535" w:type="dxa"/>
            <w:tcBorders>
              <w:top w:val="single" w:sz="12" w:space="0" w:color="000000"/>
              <w:left w:val="single" w:sz="4" w:space="0" w:color="000000"/>
              <w:bottom w:val="single" w:sz="12" w:space="0" w:color="000000"/>
              <w:right w:val="single" w:sz="4" w:space="0" w:color="000000"/>
            </w:tcBorders>
          </w:tcPr>
          <w:p w:rsidR="008D65C3" w:rsidRDefault="008D65C3" w:rsidP="0032382D">
            <w:pPr>
              <w:widowControl w:val="0"/>
              <w:ind w:left="142"/>
              <w:rPr>
                <w:color w:val="002060"/>
                <w:lang w:val="uk-UA"/>
              </w:rPr>
            </w:pPr>
          </w:p>
        </w:tc>
        <w:tc>
          <w:tcPr>
            <w:tcW w:w="740" w:type="dxa"/>
            <w:tcBorders>
              <w:top w:val="single" w:sz="12" w:space="0" w:color="000000"/>
              <w:left w:val="single" w:sz="4" w:space="0" w:color="000000"/>
              <w:bottom w:val="single" w:sz="12" w:space="0" w:color="000000"/>
              <w:right w:val="single" w:sz="12" w:space="0" w:color="000000"/>
            </w:tcBorders>
          </w:tcPr>
          <w:p w:rsidR="008D65C3" w:rsidRDefault="008D65C3" w:rsidP="0032382D">
            <w:pPr>
              <w:widowControl w:val="0"/>
              <w:ind w:left="142"/>
              <w:rPr>
                <w:color w:val="002060"/>
                <w:sz w:val="18"/>
                <w:szCs w:val="18"/>
                <w:lang w:val="uk-UA"/>
              </w:rPr>
            </w:pPr>
            <w:r>
              <w:rPr>
                <w:color w:val="002060"/>
                <w:sz w:val="18"/>
                <w:szCs w:val="18"/>
                <w:lang w:val="uk-UA"/>
              </w:rPr>
              <w:t>1 ставка</w:t>
            </w:r>
          </w:p>
        </w:tc>
      </w:tr>
    </w:tbl>
    <w:p w:rsidR="008D65C3" w:rsidRDefault="008D65C3" w:rsidP="0032382D">
      <w:pPr>
        <w:ind w:left="142"/>
        <w:jc w:val="both"/>
        <w:rPr>
          <w:lang w:val="uk-UA"/>
        </w:rPr>
      </w:pPr>
    </w:p>
    <w:p w:rsidR="008D65C3" w:rsidRDefault="008D65C3" w:rsidP="0032382D">
      <w:pPr>
        <w:ind w:left="142"/>
        <w:rPr>
          <w:b/>
          <w:bCs/>
          <w:sz w:val="22"/>
          <w:szCs w:val="22"/>
          <w:lang w:val="uk-UA"/>
        </w:rPr>
      </w:pPr>
    </w:p>
    <w:p w:rsidR="008D65C3" w:rsidRDefault="008D65C3" w:rsidP="0032382D">
      <w:pPr>
        <w:ind w:left="142"/>
      </w:pPr>
    </w:p>
    <w:p w:rsidR="008D65C3" w:rsidRDefault="008D65C3" w:rsidP="0032382D">
      <w:pPr>
        <w:ind w:left="142"/>
        <w:rPr>
          <w:b/>
          <w:color w:val="002060"/>
          <w:lang w:val="uk-UA"/>
        </w:rPr>
      </w:pPr>
    </w:p>
    <w:p w:rsidR="001335DA" w:rsidRDefault="001335DA" w:rsidP="0032382D">
      <w:pPr>
        <w:ind w:left="142" w:firstLine="707"/>
        <w:jc w:val="right"/>
        <w:rPr>
          <w:b/>
          <w:color w:val="002060"/>
          <w:lang w:val="uk-UA"/>
        </w:rPr>
      </w:pPr>
    </w:p>
    <w:p w:rsidR="003C3880" w:rsidRDefault="003C3880" w:rsidP="0032382D">
      <w:pPr>
        <w:ind w:left="142" w:firstLine="707"/>
        <w:jc w:val="right"/>
        <w:rPr>
          <w:b/>
          <w:color w:val="002060"/>
          <w:lang w:val="uk-UA"/>
        </w:rPr>
      </w:pPr>
    </w:p>
    <w:p w:rsidR="003C3880" w:rsidRDefault="003C3880" w:rsidP="0032382D">
      <w:pPr>
        <w:ind w:left="142" w:firstLine="707"/>
        <w:jc w:val="right"/>
        <w:rPr>
          <w:b/>
          <w:color w:val="002060"/>
          <w:lang w:val="uk-UA"/>
        </w:rPr>
      </w:pPr>
    </w:p>
    <w:p w:rsidR="003C3880" w:rsidRDefault="003C3880" w:rsidP="0032382D">
      <w:pPr>
        <w:ind w:left="142" w:firstLine="707"/>
        <w:jc w:val="right"/>
        <w:rPr>
          <w:b/>
          <w:color w:val="002060"/>
          <w:lang w:val="uk-UA"/>
        </w:rPr>
      </w:pPr>
    </w:p>
    <w:p w:rsidR="003C3880" w:rsidRDefault="003C3880" w:rsidP="0032382D">
      <w:pPr>
        <w:ind w:left="142" w:firstLine="707"/>
        <w:jc w:val="right"/>
        <w:rPr>
          <w:b/>
          <w:color w:val="002060"/>
          <w:lang w:val="uk-UA"/>
        </w:rPr>
      </w:pPr>
    </w:p>
    <w:p w:rsidR="003C3880" w:rsidRDefault="003C3880" w:rsidP="0032382D">
      <w:pPr>
        <w:ind w:left="142" w:firstLine="707"/>
        <w:jc w:val="right"/>
        <w:rPr>
          <w:b/>
          <w:color w:val="002060"/>
          <w:lang w:val="uk-UA"/>
        </w:rPr>
      </w:pPr>
    </w:p>
    <w:p w:rsidR="003C3880" w:rsidRDefault="003C3880" w:rsidP="0032382D">
      <w:pPr>
        <w:ind w:left="142" w:firstLine="707"/>
        <w:jc w:val="right"/>
        <w:rPr>
          <w:b/>
          <w:color w:val="002060"/>
          <w:lang w:val="uk-UA"/>
        </w:rPr>
      </w:pPr>
    </w:p>
    <w:p w:rsidR="003C3880" w:rsidRDefault="003C3880" w:rsidP="0032382D">
      <w:pPr>
        <w:ind w:left="142" w:firstLine="707"/>
        <w:jc w:val="right"/>
        <w:rPr>
          <w:b/>
          <w:color w:val="002060"/>
          <w:lang w:val="uk-UA"/>
        </w:rPr>
      </w:pPr>
    </w:p>
    <w:p w:rsidR="003C3880" w:rsidRDefault="003C3880" w:rsidP="0032382D">
      <w:pPr>
        <w:ind w:left="142" w:firstLine="707"/>
        <w:jc w:val="right"/>
        <w:rPr>
          <w:b/>
          <w:color w:val="002060"/>
          <w:lang w:val="uk-UA"/>
        </w:rPr>
      </w:pPr>
    </w:p>
    <w:p w:rsidR="003C3880" w:rsidRDefault="003C3880" w:rsidP="0032382D">
      <w:pPr>
        <w:ind w:left="142" w:firstLine="707"/>
        <w:jc w:val="right"/>
        <w:rPr>
          <w:b/>
          <w:color w:val="002060"/>
          <w:lang w:val="uk-UA"/>
        </w:rPr>
      </w:pPr>
    </w:p>
    <w:p w:rsidR="003C3880" w:rsidRPr="003C3880" w:rsidRDefault="003C3880" w:rsidP="0032382D">
      <w:pPr>
        <w:ind w:left="142"/>
        <w:jc w:val="center"/>
        <w:rPr>
          <w:b/>
          <w:szCs w:val="28"/>
        </w:rPr>
      </w:pPr>
      <w:r w:rsidRPr="003C3880">
        <w:rPr>
          <w:b/>
          <w:szCs w:val="28"/>
        </w:rPr>
        <w:t>РОЗПОДІЛ</w:t>
      </w:r>
    </w:p>
    <w:p w:rsidR="003C3880" w:rsidRPr="003C3880" w:rsidRDefault="003C3880" w:rsidP="0032382D">
      <w:pPr>
        <w:ind w:left="142"/>
        <w:jc w:val="center"/>
        <w:rPr>
          <w:b/>
          <w:szCs w:val="28"/>
        </w:rPr>
      </w:pPr>
      <w:r w:rsidRPr="003C3880">
        <w:rPr>
          <w:b/>
          <w:szCs w:val="28"/>
        </w:rPr>
        <w:t xml:space="preserve">педагогічного навантаження між працівниками </w:t>
      </w:r>
    </w:p>
    <w:p w:rsidR="003C3880" w:rsidRDefault="003C3880" w:rsidP="0032382D">
      <w:pPr>
        <w:ind w:left="142"/>
        <w:jc w:val="center"/>
        <w:rPr>
          <w:b/>
          <w:szCs w:val="28"/>
        </w:rPr>
      </w:pPr>
      <w:r w:rsidRPr="003C3880">
        <w:rPr>
          <w:b/>
          <w:szCs w:val="28"/>
        </w:rPr>
        <w:t>Маломочульської філії І-ІІ</w:t>
      </w:r>
      <w:r w:rsidRPr="003C3880">
        <w:rPr>
          <w:b/>
          <w:szCs w:val="28"/>
          <w:lang w:val="uk-UA"/>
        </w:rPr>
        <w:t xml:space="preserve"> </w:t>
      </w:r>
      <w:r w:rsidRPr="003C3880">
        <w:rPr>
          <w:b/>
          <w:szCs w:val="28"/>
        </w:rPr>
        <w:t>ст</w:t>
      </w:r>
      <w:r w:rsidRPr="003C3880">
        <w:rPr>
          <w:b/>
          <w:szCs w:val="28"/>
          <w:lang w:val="uk-UA"/>
        </w:rPr>
        <w:t>упенів</w:t>
      </w:r>
      <w:r w:rsidRPr="003C3880">
        <w:rPr>
          <w:b/>
          <w:szCs w:val="28"/>
        </w:rPr>
        <w:t xml:space="preserve"> </w:t>
      </w:r>
    </w:p>
    <w:p w:rsidR="003C3880" w:rsidRPr="003C3880" w:rsidRDefault="003C3880" w:rsidP="0032382D">
      <w:pPr>
        <w:ind w:left="142"/>
        <w:jc w:val="center"/>
        <w:rPr>
          <w:b/>
          <w:szCs w:val="28"/>
        </w:rPr>
      </w:pPr>
      <w:r>
        <w:rPr>
          <w:b/>
          <w:szCs w:val="28"/>
          <w:lang w:val="uk-UA"/>
        </w:rPr>
        <w:t xml:space="preserve">ОЗ «Теплицька ЗШ І – ІІІ ст. №1» </w:t>
      </w:r>
      <w:r w:rsidRPr="003C3880">
        <w:rPr>
          <w:b/>
          <w:szCs w:val="28"/>
        </w:rPr>
        <w:t>на 2025/2026 навчальний рік</w:t>
      </w:r>
    </w:p>
    <w:tbl>
      <w:tblPr>
        <w:tblpPr w:leftFromText="180" w:rightFromText="180" w:vertAnchor="text" w:horzAnchor="margin" w:tblpXSpec="center" w:tblpY="234"/>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
        <w:gridCol w:w="1588"/>
        <w:gridCol w:w="2268"/>
        <w:gridCol w:w="567"/>
        <w:gridCol w:w="425"/>
        <w:gridCol w:w="567"/>
        <w:gridCol w:w="425"/>
        <w:gridCol w:w="567"/>
        <w:gridCol w:w="567"/>
        <w:gridCol w:w="567"/>
        <w:gridCol w:w="425"/>
        <w:gridCol w:w="567"/>
        <w:gridCol w:w="851"/>
        <w:gridCol w:w="568"/>
      </w:tblGrid>
      <w:tr w:rsidR="003C3880" w:rsidTr="003C3880">
        <w:trPr>
          <w:trHeight w:val="416"/>
        </w:trPr>
        <w:tc>
          <w:tcPr>
            <w:tcW w:w="533" w:type="dxa"/>
            <w:vMerge w:val="restart"/>
            <w:vAlign w:val="center"/>
          </w:tcPr>
          <w:p w:rsidR="003C3880" w:rsidRPr="009E5614" w:rsidRDefault="003C3880" w:rsidP="0032382D">
            <w:pPr>
              <w:ind w:left="142"/>
              <w:jc w:val="center"/>
              <w:rPr>
                <w:b/>
              </w:rPr>
            </w:pPr>
            <w:r w:rsidRPr="009E5614">
              <w:rPr>
                <w:b/>
              </w:rPr>
              <w:t>№ з/п</w:t>
            </w:r>
          </w:p>
        </w:tc>
        <w:tc>
          <w:tcPr>
            <w:tcW w:w="1588" w:type="dxa"/>
            <w:vMerge w:val="restart"/>
            <w:vAlign w:val="center"/>
          </w:tcPr>
          <w:p w:rsidR="003C3880" w:rsidRPr="009E5614" w:rsidRDefault="003C3880" w:rsidP="0032382D">
            <w:pPr>
              <w:ind w:left="142"/>
              <w:jc w:val="center"/>
              <w:rPr>
                <w:b/>
              </w:rPr>
            </w:pPr>
            <w:r w:rsidRPr="009E5614">
              <w:rPr>
                <w:b/>
              </w:rPr>
              <w:t>Прізвище, ім’я, по батькові</w:t>
            </w:r>
          </w:p>
        </w:tc>
        <w:tc>
          <w:tcPr>
            <w:tcW w:w="2268" w:type="dxa"/>
            <w:vMerge w:val="restart"/>
            <w:vAlign w:val="center"/>
          </w:tcPr>
          <w:p w:rsidR="003C3880" w:rsidRPr="009E5614" w:rsidRDefault="003C3880" w:rsidP="0032382D">
            <w:pPr>
              <w:ind w:left="142"/>
              <w:jc w:val="center"/>
              <w:rPr>
                <w:b/>
              </w:rPr>
            </w:pPr>
            <w:r>
              <w:rPr>
                <w:b/>
              </w:rPr>
              <w:t>Навчальний предмет</w:t>
            </w:r>
          </w:p>
        </w:tc>
        <w:tc>
          <w:tcPr>
            <w:tcW w:w="4677" w:type="dxa"/>
            <w:gridSpan w:val="9"/>
            <w:vAlign w:val="center"/>
          </w:tcPr>
          <w:p w:rsidR="003C3880" w:rsidRPr="009E5614" w:rsidRDefault="003C3880" w:rsidP="0032382D">
            <w:pPr>
              <w:ind w:left="142"/>
              <w:jc w:val="center"/>
              <w:rPr>
                <w:b/>
              </w:rPr>
            </w:pPr>
            <w:r w:rsidRPr="009E5614">
              <w:rPr>
                <w:b/>
              </w:rPr>
              <w:t>Класи /</w:t>
            </w:r>
            <w:r w:rsidRPr="009E5614">
              <w:rPr>
                <w:b/>
                <w:color w:val="C00000"/>
              </w:rPr>
              <w:t>кількість учнів</w:t>
            </w:r>
          </w:p>
        </w:tc>
        <w:tc>
          <w:tcPr>
            <w:tcW w:w="851" w:type="dxa"/>
            <w:vAlign w:val="center"/>
          </w:tcPr>
          <w:p w:rsidR="003C3880" w:rsidRPr="009E5614" w:rsidRDefault="003C3880" w:rsidP="0032382D">
            <w:pPr>
              <w:ind w:left="142" w:right="-106"/>
              <w:jc w:val="center"/>
              <w:rPr>
                <w:b/>
              </w:rPr>
            </w:pPr>
            <w:r w:rsidRPr="009E5614">
              <w:rPr>
                <w:b/>
              </w:rPr>
              <w:t>Всьо</w:t>
            </w:r>
            <w:r>
              <w:rPr>
                <w:b/>
                <w:lang w:val="uk-UA"/>
              </w:rPr>
              <w:t>-</w:t>
            </w:r>
            <w:r w:rsidRPr="009E5614">
              <w:rPr>
                <w:b/>
              </w:rPr>
              <w:t>го годин</w:t>
            </w:r>
          </w:p>
        </w:tc>
        <w:tc>
          <w:tcPr>
            <w:tcW w:w="568" w:type="dxa"/>
            <w:vAlign w:val="center"/>
          </w:tcPr>
          <w:p w:rsidR="003C3880" w:rsidRPr="009E5614" w:rsidRDefault="003C3880" w:rsidP="0032382D">
            <w:pPr>
              <w:ind w:left="142"/>
              <w:jc w:val="center"/>
              <w:rPr>
                <w:b/>
              </w:rPr>
            </w:pPr>
            <w:r>
              <w:rPr>
                <w:b/>
              </w:rPr>
              <w:t>Класн. керівн.</w:t>
            </w:r>
          </w:p>
        </w:tc>
      </w:tr>
      <w:tr w:rsidR="003C3880" w:rsidTr="003C3880">
        <w:trPr>
          <w:trHeight w:val="610"/>
        </w:trPr>
        <w:tc>
          <w:tcPr>
            <w:tcW w:w="533" w:type="dxa"/>
            <w:vMerge/>
          </w:tcPr>
          <w:p w:rsidR="003C3880" w:rsidRPr="009E5614" w:rsidRDefault="003C3880" w:rsidP="0032382D">
            <w:pPr>
              <w:widowControl w:val="0"/>
              <w:pBdr>
                <w:top w:val="nil"/>
                <w:left w:val="nil"/>
                <w:bottom w:val="nil"/>
                <w:right w:val="nil"/>
                <w:between w:val="nil"/>
              </w:pBdr>
              <w:spacing w:line="276" w:lineRule="auto"/>
              <w:ind w:left="142"/>
              <w:rPr>
                <w:b/>
              </w:rPr>
            </w:pPr>
          </w:p>
        </w:tc>
        <w:tc>
          <w:tcPr>
            <w:tcW w:w="1588" w:type="dxa"/>
            <w:vMerge/>
          </w:tcPr>
          <w:p w:rsidR="003C3880" w:rsidRPr="009E5614" w:rsidRDefault="003C3880" w:rsidP="0032382D">
            <w:pPr>
              <w:widowControl w:val="0"/>
              <w:pBdr>
                <w:top w:val="nil"/>
                <w:left w:val="nil"/>
                <w:bottom w:val="nil"/>
                <w:right w:val="nil"/>
                <w:between w:val="nil"/>
              </w:pBdr>
              <w:spacing w:line="276" w:lineRule="auto"/>
              <w:ind w:left="142"/>
              <w:rPr>
                <w:b/>
              </w:rPr>
            </w:pPr>
          </w:p>
        </w:tc>
        <w:tc>
          <w:tcPr>
            <w:tcW w:w="2268" w:type="dxa"/>
            <w:vMerge/>
            <w:shd w:val="clear" w:color="auto" w:fill="auto"/>
          </w:tcPr>
          <w:p w:rsidR="003C3880" w:rsidRPr="009E5614" w:rsidRDefault="003C3880" w:rsidP="0032382D">
            <w:pPr>
              <w:widowControl w:val="0"/>
              <w:pBdr>
                <w:top w:val="nil"/>
                <w:left w:val="nil"/>
                <w:bottom w:val="nil"/>
                <w:right w:val="nil"/>
                <w:between w:val="nil"/>
              </w:pBdr>
              <w:spacing w:line="276" w:lineRule="auto"/>
              <w:ind w:left="142"/>
              <w:rPr>
                <w:b/>
              </w:rPr>
            </w:pPr>
          </w:p>
        </w:tc>
        <w:tc>
          <w:tcPr>
            <w:tcW w:w="567" w:type="dxa"/>
            <w:shd w:val="clear" w:color="auto" w:fill="FFFF00"/>
            <w:vAlign w:val="center"/>
          </w:tcPr>
          <w:p w:rsidR="003C3880" w:rsidRDefault="003C3880" w:rsidP="0032382D">
            <w:pPr>
              <w:ind w:left="142" w:hanging="142"/>
              <w:jc w:val="center"/>
            </w:pPr>
            <w:r w:rsidRPr="00832552">
              <w:t>11(</w:t>
            </w:r>
            <w:r>
              <w:rPr>
                <w:b/>
              </w:rPr>
              <w:t>4</w:t>
            </w:r>
            <w:r w:rsidRPr="008E2C63">
              <w:rPr>
                <w:b/>
              </w:rPr>
              <w:t>)</w:t>
            </w:r>
          </w:p>
          <w:p w:rsidR="003C3880" w:rsidRPr="00832552" w:rsidRDefault="003C3880" w:rsidP="0032382D">
            <w:pPr>
              <w:ind w:left="142" w:hanging="142"/>
              <w:jc w:val="center"/>
            </w:pPr>
            <w:r>
              <w:rPr>
                <w:lang w:val="uk-UA"/>
              </w:rPr>
              <w:t xml:space="preserve">  </w:t>
            </w:r>
            <w:r>
              <w:t>5</w:t>
            </w:r>
            <w:r>
              <w:rPr>
                <w:lang w:val="uk-UA"/>
              </w:rPr>
              <w:t xml:space="preserve"> </w:t>
            </w:r>
            <w:r>
              <w:t>на 1</w:t>
            </w:r>
            <w:r>
              <w:lastRenderedPageBreak/>
              <w:t>уч.</w:t>
            </w:r>
          </w:p>
        </w:tc>
        <w:tc>
          <w:tcPr>
            <w:tcW w:w="425" w:type="dxa"/>
            <w:shd w:val="clear" w:color="auto" w:fill="auto"/>
          </w:tcPr>
          <w:p w:rsidR="003C3880" w:rsidRPr="00832552" w:rsidRDefault="003C3880" w:rsidP="0032382D">
            <w:pPr>
              <w:ind w:left="142" w:right="-106"/>
            </w:pPr>
            <w:r w:rsidRPr="00832552">
              <w:lastRenderedPageBreak/>
              <w:t>2(7)</w:t>
            </w:r>
          </w:p>
        </w:tc>
        <w:tc>
          <w:tcPr>
            <w:tcW w:w="567" w:type="dxa"/>
            <w:shd w:val="clear" w:color="auto" w:fill="auto"/>
          </w:tcPr>
          <w:p w:rsidR="003C3880" w:rsidRPr="00832552" w:rsidRDefault="003C3880" w:rsidP="0032382D">
            <w:pPr>
              <w:ind w:left="142" w:right="-255"/>
            </w:pPr>
            <w:r w:rsidRPr="00832552">
              <w:t>3(12)</w:t>
            </w:r>
          </w:p>
        </w:tc>
        <w:tc>
          <w:tcPr>
            <w:tcW w:w="425" w:type="dxa"/>
            <w:shd w:val="clear" w:color="auto" w:fill="auto"/>
          </w:tcPr>
          <w:p w:rsidR="003C3880" w:rsidRPr="00832552" w:rsidRDefault="003C3880" w:rsidP="0032382D">
            <w:pPr>
              <w:ind w:left="142" w:right="-106"/>
            </w:pPr>
            <w:r w:rsidRPr="00832552">
              <w:t>4(7)</w:t>
            </w:r>
          </w:p>
        </w:tc>
        <w:tc>
          <w:tcPr>
            <w:tcW w:w="567" w:type="dxa"/>
            <w:shd w:val="clear" w:color="auto" w:fill="auto"/>
          </w:tcPr>
          <w:p w:rsidR="003C3880" w:rsidRPr="00832552" w:rsidRDefault="003C3880" w:rsidP="0032382D">
            <w:pPr>
              <w:ind w:left="142" w:right="-109"/>
            </w:pPr>
            <w:r w:rsidRPr="00832552">
              <w:t>5(</w:t>
            </w:r>
            <w:r>
              <w:t>5</w:t>
            </w:r>
            <w:r w:rsidRPr="00832552">
              <w:t>)</w:t>
            </w:r>
          </w:p>
          <w:p w:rsidR="003C3880" w:rsidRPr="00832552" w:rsidRDefault="003C3880" w:rsidP="0032382D">
            <w:pPr>
              <w:ind w:left="142" w:right="-109"/>
            </w:pPr>
            <w:r>
              <w:t xml:space="preserve"> </w:t>
            </w:r>
          </w:p>
          <w:p w:rsidR="003C3880" w:rsidRPr="00832552" w:rsidRDefault="003C3880" w:rsidP="0032382D">
            <w:pPr>
              <w:ind w:left="142" w:right="-109"/>
            </w:pPr>
          </w:p>
        </w:tc>
        <w:tc>
          <w:tcPr>
            <w:tcW w:w="567" w:type="dxa"/>
          </w:tcPr>
          <w:p w:rsidR="003C3880" w:rsidRPr="00832552" w:rsidRDefault="003C3880" w:rsidP="0032382D">
            <w:pPr>
              <w:ind w:left="142" w:right="-102"/>
            </w:pPr>
            <w:r w:rsidRPr="00832552">
              <w:t>6</w:t>
            </w:r>
            <w:r>
              <w:t>(11</w:t>
            </w:r>
            <w:r w:rsidRPr="00832552">
              <w:t>)</w:t>
            </w:r>
          </w:p>
        </w:tc>
        <w:tc>
          <w:tcPr>
            <w:tcW w:w="567" w:type="dxa"/>
          </w:tcPr>
          <w:p w:rsidR="003C3880" w:rsidRPr="00832552" w:rsidRDefault="003C3880" w:rsidP="0032382D">
            <w:pPr>
              <w:ind w:left="142" w:right="-105"/>
            </w:pPr>
            <w:r w:rsidRPr="00832552">
              <w:t>7(6)</w:t>
            </w:r>
          </w:p>
        </w:tc>
        <w:tc>
          <w:tcPr>
            <w:tcW w:w="425" w:type="dxa"/>
            <w:shd w:val="clear" w:color="auto" w:fill="auto"/>
          </w:tcPr>
          <w:p w:rsidR="003C3880" w:rsidRPr="00832552" w:rsidRDefault="003C3880" w:rsidP="0032382D">
            <w:pPr>
              <w:ind w:left="142" w:right="-247"/>
            </w:pPr>
            <w:r w:rsidRPr="00832552">
              <w:t>8(7)</w:t>
            </w:r>
          </w:p>
        </w:tc>
        <w:tc>
          <w:tcPr>
            <w:tcW w:w="567" w:type="dxa"/>
            <w:shd w:val="clear" w:color="auto" w:fill="auto"/>
          </w:tcPr>
          <w:p w:rsidR="003C3880" w:rsidRPr="00832552" w:rsidRDefault="003C3880" w:rsidP="0032382D">
            <w:pPr>
              <w:ind w:left="142" w:right="-278"/>
            </w:pPr>
            <w:r w:rsidRPr="00832552">
              <w:t>9 (</w:t>
            </w:r>
            <w:r>
              <w:t>5)</w:t>
            </w:r>
          </w:p>
        </w:tc>
        <w:tc>
          <w:tcPr>
            <w:tcW w:w="851" w:type="dxa"/>
          </w:tcPr>
          <w:p w:rsidR="003C3880" w:rsidRPr="009E5614" w:rsidRDefault="003C3880" w:rsidP="0032382D">
            <w:pPr>
              <w:widowControl w:val="0"/>
              <w:pBdr>
                <w:top w:val="nil"/>
                <w:left w:val="nil"/>
                <w:bottom w:val="nil"/>
                <w:right w:val="nil"/>
                <w:between w:val="nil"/>
              </w:pBdr>
              <w:spacing w:line="276" w:lineRule="auto"/>
              <w:ind w:left="142"/>
            </w:pPr>
          </w:p>
        </w:tc>
        <w:tc>
          <w:tcPr>
            <w:tcW w:w="568" w:type="dxa"/>
          </w:tcPr>
          <w:p w:rsidR="003C3880" w:rsidRPr="009E5614" w:rsidRDefault="003C3880" w:rsidP="0032382D">
            <w:pPr>
              <w:widowControl w:val="0"/>
              <w:pBdr>
                <w:top w:val="nil"/>
                <w:left w:val="nil"/>
                <w:bottom w:val="nil"/>
                <w:right w:val="nil"/>
                <w:between w:val="nil"/>
              </w:pBdr>
              <w:spacing w:line="276" w:lineRule="auto"/>
              <w:ind w:left="142"/>
            </w:pPr>
          </w:p>
        </w:tc>
      </w:tr>
      <w:tr w:rsidR="003C3880" w:rsidTr="003C3880">
        <w:trPr>
          <w:trHeight w:val="151"/>
        </w:trPr>
        <w:tc>
          <w:tcPr>
            <w:tcW w:w="533" w:type="dxa"/>
            <w:vMerge w:val="restart"/>
            <w:vAlign w:val="center"/>
          </w:tcPr>
          <w:p w:rsidR="003C3880" w:rsidRPr="003C3880" w:rsidRDefault="003C3880" w:rsidP="0032382D">
            <w:pPr>
              <w:ind w:left="142" w:right="-24"/>
              <w:jc w:val="center"/>
            </w:pPr>
            <w:r w:rsidRPr="003C3880">
              <w:lastRenderedPageBreak/>
              <w:t>1</w:t>
            </w:r>
          </w:p>
        </w:tc>
        <w:tc>
          <w:tcPr>
            <w:tcW w:w="1588" w:type="dxa"/>
            <w:vMerge w:val="restart"/>
            <w:vAlign w:val="center"/>
          </w:tcPr>
          <w:p w:rsidR="003C3880" w:rsidRPr="003C3880" w:rsidRDefault="003C3880" w:rsidP="0032382D">
            <w:pPr>
              <w:ind w:left="142"/>
              <w:jc w:val="center"/>
            </w:pPr>
            <w:r w:rsidRPr="003C3880">
              <w:t>Риндюк</w:t>
            </w:r>
          </w:p>
          <w:p w:rsidR="003C3880" w:rsidRPr="003C3880" w:rsidRDefault="003C3880" w:rsidP="0032382D">
            <w:pPr>
              <w:ind w:left="142"/>
              <w:jc w:val="center"/>
            </w:pPr>
            <w:r w:rsidRPr="003C3880">
              <w:t>Тетяна Василівна</w:t>
            </w:r>
          </w:p>
        </w:tc>
        <w:tc>
          <w:tcPr>
            <w:tcW w:w="2268" w:type="dxa"/>
            <w:shd w:val="clear" w:color="auto" w:fill="auto"/>
            <w:vAlign w:val="center"/>
          </w:tcPr>
          <w:p w:rsidR="003C3880" w:rsidRPr="003C3880" w:rsidRDefault="003C3880" w:rsidP="0032382D">
            <w:pPr>
              <w:ind w:left="142"/>
              <w:jc w:val="center"/>
            </w:pPr>
            <w:r w:rsidRPr="003C3880">
              <w:t>Завідувач</w:t>
            </w:r>
          </w:p>
        </w:tc>
        <w:tc>
          <w:tcPr>
            <w:tcW w:w="567" w:type="dxa"/>
            <w:shd w:val="clear" w:color="auto" w:fill="FFFF00"/>
          </w:tcPr>
          <w:p w:rsidR="003C3880" w:rsidRPr="009E5614" w:rsidRDefault="003C3880" w:rsidP="0032382D">
            <w:pPr>
              <w:ind w:left="142"/>
            </w:pPr>
          </w:p>
        </w:tc>
        <w:tc>
          <w:tcPr>
            <w:tcW w:w="425" w:type="dxa"/>
            <w:shd w:val="clear" w:color="auto" w:fill="auto"/>
          </w:tcPr>
          <w:p w:rsidR="003C3880" w:rsidRPr="009E5614" w:rsidRDefault="003C3880" w:rsidP="0032382D">
            <w:pPr>
              <w:ind w:left="142"/>
            </w:pPr>
          </w:p>
        </w:tc>
        <w:tc>
          <w:tcPr>
            <w:tcW w:w="567" w:type="dxa"/>
            <w:shd w:val="clear" w:color="auto" w:fill="auto"/>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shd w:val="clear" w:color="auto" w:fill="auto"/>
          </w:tcPr>
          <w:p w:rsidR="003C3880" w:rsidRPr="009E5614" w:rsidRDefault="003C3880" w:rsidP="0032382D">
            <w:pPr>
              <w:ind w:left="142"/>
            </w:pPr>
          </w:p>
        </w:tc>
        <w:tc>
          <w:tcPr>
            <w:tcW w:w="567" w:type="dxa"/>
          </w:tcPr>
          <w:p w:rsidR="003C3880" w:rsidRPr="009E5614" w:rsidRDefault="003C3880" w:rsidP="0032382D">
            <w:pPr>
              <w:ind w:left="142"/>
            </w:pPr>
          </w:p>
        </w:tc>
        <w:tc>
          <w:tcPr>
            <w:tcW w:w="567" w:type="dxa"/>
          </w:tcPr>
          <w:p w:rsidR="003C3880" w:rsidRPr="009E5614" w:rsidRDefault="003C3880" w:rsidP="0032382D">
            <w:pPr>
              <w:ind w:left="142"/>
            </w:pPr>
          </w:p>
        </w:tc>
        <w:tc>
          <w:tcPr>
            <w:tcW w:w="425" w:type="dxa"/>
            <w:shd w:val="clear" w:color="auto" w:fill="auto"/>
          </w:tcPr>
          <w:p w:rsidR="003C3880" w:rsidRPr="009E5614" w:rsidRDefault="003C3880" w:rsidP="0032382D">
            <w:pPr>
              <w:ind w:left="142"/>
            </w:pPr>
          </w:p>
        </w:tc>
        <w:tc>
          <w:tcPr>
            <w:tcW w:w="567" w:type="dxa"/>
            <w:shd w:val="clear" w:color="auto" w:fill="auto"/>
          </w:tcPr>
          <w:p w:rsidR="003C3880" w:rsidRPr="009E5614" w:rsidRDefault="003C3880" w:rsidP="0032382D">
            <w:pPr>
              <w:ind w:left="142"/>
            </w:pPr>
          </w:p>
        </w:tc>
        <w:tc>
          <w:tcPr>
            <w:tcW w:w="851" w:type="dxa"/>
            <w:vMerge w:val="restart"/>
          </w:tcPr>
          <w:p w:rsidR="003C3880" w:rsidRPr="009E5614" w:rsidRDefault="003C3880" w:rsidP="0032382D">
            <w:pPr>
              <w:ind w:left="142"/>
              <w:jc w:val="center"/>
            </w:pPr>
            <w:r w:rsidRPr="009E5614">
              <w:t>1 ст.</w:t>
            </w:r>
          </w:p>
          <w:p w:rsidR="003C3880" w:rsidRPr="009E5614" w:rsidRDefault="003C3880" w:rsidP="0032382D">
            <w:pPr>
              <w:ind w:left="142"/>
              <w:jc w:val="center"/>
            </w:pPr>
            <w:r>
              <w:t>11</w:t>
            </w:r>
          </w:p>
        </w:tc>
        <w:tc>
          <w:tcPr>
            <w:tcW w:w="568" w:type="dxa"/>
            <w:vMerge w:val="restart"/>
          </w:tcPr>
          <w:p w:rsidR="003C3880" w:rsidRPr="009E5614" w:rsidRDefault="003C3880" w:rsidP="0032382D">
            <w:pPr>
              <w:ind w:left="142"/>
              <w:jc w:val="center"/>
            </w:pPr>
          </w:p>
        </w:tc>
      </w:tr>
      <w:tr w:rsidR="003C3880" w:rsidTr="003C3880">
        <w:trPr>
          <w:trHeight w:val="151"/>
        </w:trPr>
        <w:tc>
          <w:tcPr>
            <w:tcW w:w="533" w:type="dxa"/>
            <w:vMerge/>
            <w:vAlign w:val="center"/>
          </w:tcPr>
          <w:p w:rsidR="003C3880" w:rsidRPr="003C3880" w:rsidRDefault="003C3880" w:rsidP="0032382D">
            <w:pPr>
              <w:ind w:left="142" w:right="-24"/>
              <w:jc w:val="center"/>
            </w:pPr>
          </w:p>
        </w:tc>
        <w:tc>
          <w:tcPr>
            <w:tcW w:w="1588" w:type="dxa"/>
            <w:vMerge/>
            <w:vAlign w:val="center"/>
          </w:tcPr>
          <w:p w:rsidR="003C3880" w:rsidRPr="003C3880" w:rsidRDefault="003C3880" w:rsidP="0032382D">
            <w:pPr>
              <w:ind w:left="142"/>
              <w:jc w:val="center"/>
            </w:pPr>
          </w:p>
        </w:tc>
        <w:tc>
          <w:tcPr>
            <w:tcW w:w="2268" w:type="dxa"/>
            <w:shd w:val="clear" w:color="auto" w:fill="auto"/>
            <w:vAlign w:val="center"/>
          </w:tcPr>
          <w:p w:rsidR="003C3880" w:rsidRPr="003C3880" w:rsidRDefault="003C3880" w:rsidP="0032382D">
            <w:pPr>
              <w:ind w:left="142"/>
              <w:jc w:val="center"/>
            </w:pPr>
            <w:r w:rsidRPr="003C3880">
              <w:t>Українська мова</w:t>
            </w:r>
          </w:p>
        </w:tc>
        <w:tc>
          <w:tcPr>
            <w:tcW w:w="567" w:type="dxa"/>
            <w:shd w:val="clear" w:color="auto" w:fill="FFFF00"/>
          </w:tcPr>
          <w:p w:rsidR="003C3880" w:rsidRPr="009E5614" w:rsidRDefault="003C3880" w:rsidP="0032382D">
            <w:pPr>
              <w:ind w:left="142"/>
            </w:pPr>
          </w:p>
        </w:tc>
        <w:tc>
          <w:tcPr>
            <w:tcW w:w="425" w:type="dxa"/>
            <w:shd w:val="clear" w:color="auto" w:fill="auto"/>
          </w:tcPr>
          <w:p w:rsidR="003C3880" w:rsidRPr="009E5614" w:rsidRDefault="003C3880" w:rsidP="0032382D">
            <w:pPr>
              <w:ind w:left="142"/>
            </w:pPr>
          </w:p>
        </w:tc>
        <w:tc>
          <w:tcPr>
            <w:tcW w:w="567" w:type="dxa"/>
            <w:shd w:val="clear" w:color="auto" w:fill="auto"/>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shd w:val="clear" w:color="auto" w:fill="auto"/>
          </w:tcPr>
          <w:p w:rsidR="003C3880" w:rsidRPr="009E5614" w:rsidRDefault="003C3880" w:rsidP="0032382D">
            <w:pPr>
              <w:ind w:left="142"/>
            </w:pPr>
            <w:r>
              <w:t>4</w:t>
            </w:r>
          </w:p>
        </w:tc>
        <w:tc>
          <w:tcPr>
            <w:tcW w:w="567" w:type="dxa"/>
          </w:tcPr>
          <w:p w:rsidR="003C3880" w:rsidRPr="009E5614" w:rsidRDefault="003C3880" w:rsidP="0032382D">
            <w:pPr>
              <w:ind w:left="142"/>
            </w:pPr>
          </w:p>
        </w:tc>
        <w:tc>
          <w:tcPr>
            <w:tcW w:w="567" w:type="dxa"/>
          </w:tcPr>
          <w:p w:rsidR="003C3880" w:rsidRPr="009E5614" w:rsidRDefault="003C3880" w:rsidP="0032382D">
            <w:pPr>
              <w:ind w:left="142"/>
            </w:pPr>
            <w:r>
              <w:t>3</w:t>
            </w:r>
          </w:p>
        </w:tc>
        <w:tc>
          <w:tcPr>
            <w:tcW w:w="425" w:type="dxa"/>
            <w:shd w:val="clear" w:color="auto" w:fill="auto"/>
          </w:tcPr>
          <w:p w:rsidR="003C3880" w:rsidRPr="009E5614" w:rsidRDefault="003C3880" w:rsidP="0032382D">
            <w:pPr>
              <w:ind w:left="142"/>
            </w:pPr>
          </w:p>
        </w:tc>
        <w:tc>
          <w:tcPr>
            <w:tcW w:w="567" w:type="dxa"/>
            <w:shd w:val="clear" w:color="auto" w:fill="auto"/>
          </w:tcPr>
          <w:p w:rsidR="003C3880" w:rsidRPr="009E5614" w:rsidRDefault="003C3880" w:rsidP="0032382D">
            <w:pPr>
              <w:ind w:left="142"/>
              <w:jc w:val="center"/>
            </w:pPr>
            <w:r>
              <w:t>2</w:t>
            </w:r>
          </w:p>
        </w:tc>
        <w:tc>
          <w:tcPr>
            <w:tcW w:w="851" w:type="dxa"/>
            <w:vMerge/>
          </w:tcPr>
          <w:p w:rsidR="003C3880" w:rsidRPr="009E5614" w:rsidRDefault="003C3880" w:rsidP="0032382D">
            <w:pPr>
              <w:ind w:left="142"/>
              <w:jc w:val="center"/>
            </w:pPr>
          </w:p>
        </w:tc>
        <w:tc>
          <w:tcPr>
            <w:tcW w:w="568" w:type="dxa"/>
            <w:vMerge/>
          </w:tcPr>
          <w:p w:rsidR="003C3880" w:rsidRPr="009E5614" w:rsidRDefault="003C3880" w:rsidP="0032382D">
            <w:pPr>
              <w:ind w:left="142"/>
              <w:jc w:val="center"/>
            </w:pPr>
          </w:p>
        </w:tc>
      </w:tr>
      <w:tr w:rsidR="003C3880" w:rsidTr="003C3880">
        <w:trPr>
          <w:trHeight w:val="275"/>
        </w:trPr>
        <w:tc>
          <w:tcPr>
            <w:tcW w:w="533" w:type="dxa"/>
            <w:vMerge/>
            <w:vAlign w:val="center"/>
          </w:tcPr>
          <w:p w:rsidR="003C3880" w:rsidRPr="003C3880" w:rsidRDefault="003C3880" w:rsidP="0032382D">
            <w:pPr>
              <w:widowControl w:val="0"/>
              <w:pBdr>
                <w:top w:val="nil"/>
                <w:left w:val="nil"/>
                <w:bottom w:val="nil"/>
                <w:right w:val="nil"/>
                <w:between w:val="nil"/>
              </w:pBdr>
              <w:spacing w:line="276" w:lineRule="auto"/>
              <w:ind w:left="142"/>
              <w:jc w:val="center"/>
            </w:pPr>
          </w:p>
        </w:tc>
        <w:tc>
          <w:tcPr>
            <w:tcW w:w="1588" w:type="dxa"/>
            <w:vMerge/>
            <w:vAlign w:val="center"/>
          </w:tcPr>
          <w:p w:rsidR="003C3880" w:rsidRPr="003C3880" w:rsidRDefault="003C3880" w:rsidP="0032382D">
            <w:pPr>
              <w:widowControl w:val="0"/>
              <w:pBdr>
                <w:top w:val="nil"/>
                <w:left w:val="nil"/>
                <w:bottom w:val="nil"/>
                <w:right w:val="nil"/>
                <w:between w:val="nil"/>
              </w:pBdr>
              <w:spacing w:line="276" w:lineRule="auto"/>
              <w:ind w:left="142"/>
              <w:jc w:val="center"/>
            </w:pPr>
          </w:p>
        </w:tc>
        <w:tc>
          <w:tcPr>
            <w:tcW w:w="2268" w:type="dxa"/>
            <w:shd w:val="clear" w:color="auto" w:fill="auto"/>
            <w:vAlign w:val="center"/>
          </w:tcPr>
          <w:p w:rsidR="003C3880" w:rsidRPr="003C3880" w:rsidRDefault="003C3880" w:rsidP="0032382D">
            <w:pPr>
              <w:ind w:left="142" w:right="-110"/>
              <w:jc w:val="center"/>
            </w:pPr>
            <w:r w:rsidRPr="003C3880">
              <w:t>Українська література</w:t>
            </w:r>
          </w:p>
        </w:tc>
        <w:tc>
          <w:tcPr>
            <w:tcW w:w="567" w:type="dxa"/>
            <w:shd w:val="clear" w:color="auto" w:fill="FFFF00"/>
          </w:tcPr>
          <w:p w:rsidR="003C3880" w:rsidRPr="009E5614" w:rsidRDefault="003C3880" w:rsidP="0032382D">
            <w:pPr>
              <w:ind w:left="142"/>
            </w:pPr>
          </w:p>
        </w:tc>
        <w:tc>
          <w:tcPr>
            <w:tcW w:w="425" w:type="dxa"/>
            <w:shd w:val="clear" w:color="auto" w:fill="auto"/>
          </w:tcPr>
          <w:p w:rsidR="003C3880" w:rsidRPr="009E5614" w:rsidRDefault="003C3880" w:rsidP="0032382D">
            <w:pPr>
              <w:ind w:left="142"/>
            </w:pPr>
          </w:p>
        </w:tc>
        <w:tc>
          <w:tcPr>
            <w:tcW w:w="567" w:type="dxa"/>
            <w:shd w:val="clear" w:color="auto" w:fill="auto"/>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shd w:val="clear" w:color="auto" w:fill="auto"/>
          </w:tcPr>
          <w:p w:rsidR="003C3880" w:rsidRPr="009E5614" w:rsidRDefault="003C3880" w:rsidP="0032382D">
            <w:pPr>
              <w:ind w:left="142"/>
              <w:jc w:val="center"/>
            </w:pPr>
          </w:p>
        </w:tc>
        <w:tc>
          <w:tcPr>
            <w:tcW w:w="567" w:type="dxa"/>
          </w:tcPr>
          <w:p w:rsidR="003C3880" w:rsidRPr="009E5614" w:rsidRDefault="003C3880" w:rsidP="0032382D">
            <w:pPr>
              <w:ind w:left="142"/>
            </w:pPr>
          </w:p>
        </w:tc>
        <w:tc>
          <w:tcPr>
            <w:tcW w:w="567" w:type="dxa"/>
          </w:tcPr>
          <w:p w:rsidR="003C3880" w:rsidRPr="009E5614" w:rsidRDefault="003C3880" w:rsidP="0032382D">
            <w:pPr>
              <w:ind w:left="142" w:right="-139"/>
            </w:pPr>
            <w:r>
              <w:t>2</w:t>
            </w:r>
          </w:p>
        </w:tc>
        <w:tc>
          <w:tcPr>
            <w:tcW w:w="425" w:type="dxa"/>
            <w:shd w:val="clear" w:color="auto" w:fill="auto"/>
          </w:tcPr>
          <w:p w:rsidR="003C3880" w:rsidRPr="009E5614" w:rsidRDefault="003C3880" w:rsidP="0032382D">
            <w:pPr>
              <w:ind w:left="142"/>
            </w:pPr>
          </w:p>
        </w:tc>
        <w:tc>
          <w:tcPr>
            <w:tcW w:w="567" w:type="dxa"/>
            <w:shd w:val="clear" w:color="auto" w:fill="auto"/>
          </w:tcPr>
          <w:p w:rsidR="003C3880" w:rsidRPr="009E5614" w:rsidRDefault="003C3880" w:rsidP="0032382D">
            <w:pPr>
              <w:ind w:left="142"/>
              <w:jc w:val="center"/>
            </w:pPr>
          </w:p>
        </w:tc>
        <w:tc>
          <w:tcPr>
            <w:tcW w:w="851" w:type="dxa"/>
            <w:vMerge/>
          </w:tcPr>
          <w:p w:rsidR="003C3880" w:rsidRPr="009E5614" w:rsidRDefault="003C3880" w:rsidP="0032382D">
            <w:pPr>
              <w:widowControl w:val="0"/>
              <w:pBdr>
                <w:top w:val="nil"/>
                <w:left w:val="nil"/>
                <w:bottom w:val="nil"/>
                <w:right w:val="nil"/>
                <w:between w:val="nil"/>
              </w:pBdr>
              <w:spacing w:line="276" w:lineRule="auto"/>
              <w:ind w:left="142"/>
              <w:jc w:val="center"/>
            </w:pPr>
          </w:p>
        </w:tc>
        <w:tc>
          <w:tcPr>
            <w:tcW w:w="568" w:type="dxa"/>
            <w:vMerge/>
          </w:tcPr>
          <w:p w:rsidR="003C3880" w:rsidRPr="009E5614" w:rsidRDefault="003C3880" w:rsidP="0032382D">
            <w:pPr>
              <w:widowControl w:val="0"/>
              <w:pBdr>
                <w:top w:val="nil"/>
                <w:left w:val="nil"/>
                <w:bottom w:val="nil"/>
                <w:right w:val="nil"/>
                <w:between w:val="nil"/>
              </w:pBdr>
              <w:spacing w:line="276" w:lineRule="auto"/>
              <w:ind w:left="142"/>
              <w:jc w:val="center"/>
            </w:pPr>
          </w:p>
        </w:tc>
      </w:tr>
      <w:tr w:rsidR="003C3880" w:rsidTr="003C3880">
        <w:trPr>
          <w:trHeight w:val="266"/>
        </w:trPr>
        <w:tc>
          <w:tcPr>
            <w:tcW w:w="533" w:type="dxa"/>
            <w:vMerge w:val="restart"/>
            <w:vAlign w:val="center"/>
          </w:tcPr>
          <w:p w:rsidR="003C3880" w:rsidRPr="003C3880" w:rsidRDefault="003C3880" w:rsidP="0032382D">
            <w:pPr>
              <w:ind w:left="142" w:right="-24"/>
              <w:jc w:val="center"/>
            </w:pPr>
            <w:r w:rsidRPr="003C3880">
              <w:t>2</w:t>
            </w:r>
          </w:p>
        </w:tc>
        <w:tc>
          <w:tcPr>
            <w:tcW w:w="1588" w:type="dxa"/>
            <w:vMerge w:val="restart"/>
            <w:vAlign w:val="center"/>
          </w:tcPr>
          <w:p w:rsidR="003C3880" w:rsidRPr="003C3880" w:rsidRDefault="003C3880" w:rsidP="0032382D">
            <w:pPr>
              <w:ind w:left="142" w:right="-108"/>
              <w:jc w:val="center"/>
            </w:pPr>
            <w:r w:rsidRPr="003C3880">
              <w:t>Савчук</w:t>
            </w:r>
          </w:p>
          <w:p w:rsidR="003C3880" w:rsidRPr="003C3880" w:rsidRDefault="003C3880" w:rsidP="0032382D">
            <w:pPr>
              <w:ind w:left="142" w:right="-108"/>
              <w:jc w:val="center"/>
            </w:pPr>
            <w:r w:rsidRPr="003C3880">
              <w:t>Світлана Миколаївна</w:t>
            </w:r>
          </w:p>
        </w:tc>
        <w:tc>
          <w:tcPr>
            <w:tcW w:w="2268" w:type="dxa"/>
            <w:shd w:val="clear" w:color="auto" w:fill="auto"/>
            <w:vAlign w:val="center"/>
          </w:tcPr>
          <w:p w:rsidR="003C3880" w:rsidRPr="003C3880" w:rsidRDefault="003C3880" w:rsidP="0032382D">
            <w:pPr>
              <w:ind w:left="142"/>
              <w:jc w:val="center"/>
            </w:pPr>
            <w:r w:rsidRPr="003C3880">
              <w:t>Математика</w:t>
            </w:r>
          </w:p>
        </w:tc>
        <w:tc>
          <w:tcPr>
            <w:tcW w:w="567" w:type="dxa"/>
            <w:shd w:val="clear" w:color="auto" w:fill="FFFF00"/>
          </w:tcPr>
          <w:p w:rsidR="003C3880" w:rsidRPr="009E5614" w:rsidRDefault="003C3880" w:rsidP="0032382D">
            <w:pPr>
              <w:ind w:left="142"/>
            </w:pPr>
          </w:p>
        </w:tc>
        <w:tc>
          <w:tcPr>
            <w:tcW w:w="425" w:type="dxa"/>
            <w:shd w:val="clear" w:color="auto" w:fill="auto"/>
          </w:tcPr>
          <w:p w:rsidR="003C3880" w:rsidRPr="009E5614" w:rsidRDefault="003C3880" w:rsidP="0032382D">
            <w:pPr>
              <w:ind w:left="142"/>
            </w:pPr>
          </w:p>
        </w:tc>
        <w:tc>
          <w:tcPr>
            <w:tcW w:w="567" w:type="dxa"/>
            <w:shd w:val="clear" w:color="auto" w:fill="auto"/>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shd w:val="clear" w:color="auto" w:fill="auto"/>
          </w:tcPr>
          <w:p w:rsidR="003C3880" w:rsidRPr="009E5614" w:rsidRDefault="003C3880" w:rsidP="0032382D">
            <w:pPr>
              <w:ind w:left="142"/>
              <w:jc w:val="center"/>
            </w:pPr>
            <w:r>
              <w:t>5</w:t>
            </w:r>
          </w:p>
        </w:tc>
        <w:tc>
          <w:tcPr>
            <w:tcW w:w="567" w:type="dxa"/>
          </w:tcPr>
          <w:p w:rsidR="003C3880" w:rsidRPr="009E5614" w:rsidRDefault="003C3880" w:rsidP="0032382D">
            <w:pPr>
              <w:ind w:left="142"/>
            </w:pPr>
            <w:r>
              <w:t>5</w:t>
            </w:r>
          </w:p>
        </w:tc>
        <w:tc>
          <w:tcPr>
            <w:tcW w:w="567" w:type="dxa"/>
          </w:tcPr>
          <w:p w:rsidR="003C3880" w:rsidRPr="009E5614" w:rsidRDefault="003C3880" w:rsidP="0032382D">
            <w:pPr>
              <w:ind w:left="142"/>
            </w:pPr>
          </w:p>
        </w:tc>
        <w:tc>
          <w:tcPr>
            <w:tcW w:w="425" w:type="dxa"/>
            <w:shd w:val="clear" w:color="auto" w:fill="auto"/>
          </w:tcPr>
          <w:p w:rsidR="003C3880" w:rsidRPr="009E5614" w:rsidRDefault="003C3880" w:rsidP="0032382D">
            <w:pPr>
              <w:ind w:left="142"/>
            </w:pPr>
          </w:p>
        </w:tc>
        <w:tc>
          <w:tcPr>
            <w:tcW w:w="567" w:type="dxa"/>
            <w:shd w:val="clear" w:color="auto" w:fill="auto"/>
          </w:tcPr>
          <w:p w:rsidR="003C3880" w:rsidRPr="009E5614" w:rsidRDefault="003C3880" w:rsidP="0032382D">
            <w:pPr>
              <w:ind w:left="142"/>
              <w:jc w:val="center"/>
            </w:pPr>
          </w:p>
        </w:tc>
        <w:tc>
          <w:tcPr>
            <w:tcW w:w="851" w:type="dxa"/>
            <w:vMerge w:val="restart"/>
          </w:tcPr>
          <w:p w:rsidR="003C3880" w:rsidRPr="00263B2A" w:rsidRDefault="003C3880" w:rsidP="0032382D">
            <w:pPr>
              <w:ind w:left="142"/>
              <w:jc w:val="center"/>
              <w:rPr>
                <w:lang w:val="en-US"/>
              </w:rPr>
            </w:pPr>
            <w:r>
              <w:t>25,5</w:t>
            </w:r>
          </w:p>
          <w:p w:rsidR="003C3880" w:rsidRPr="009E5614" w:rsidRDefault="003C3880" w:rsidP="0032382D">
            <w:pPr>
              <w:ind w:left="142"/>
              <w:jc w:val="center"/>
            </w:pPr>
          </w:p>
        </w:tc>
        <w:tc>
          <w:tcPr>
            <w:tcW w:w="568" w:type="dxa"/>
            <w:vMerge w:val="restart"/>
          </w:tcPr>
          <w:p w:rsidR="003C3880" w:rsidRPr="009E5614" w:rsidRDefault="003C3880" w:rsidP="0032382D">
            <w:pPr>
              <w:ind w:left="142"/>
              <w:jc w:val="center"/>
            </w:pPr>
            <w:r>
              <w:t>7</w:t>
            </w:r>
          </w:p>
        </w:tc>
      </w:tr>
      <w:tr w:rsidR="003C3880" w:rsidTr="003C3880">
        <w:trPr>
          <w:trHeight w:val="266"/>
        </w:trPr>
        <w:tc>
          <w:tcPr>
            <w:tcW w:w="533" w:type="dxa"/>
            <w:vMerge/>
            <w:vAlign w:val="center"/>
          </w:tcPr>
          <w:p w:rsidR="003C3880" w:rsidRPr="003C3880" w:rsidRDefault="003C3880" w:rsidP="0032382D">
            <w:pPr>
              <w:ind w:left="142" w:right="-24"/>
              <w:jc w:val="center"/>
            </w:pPr>
          </w:p>
        </w:tc>
        <w:tc>
          <w:tcPr>
            <w:tcW w:w="1588" w:type="dxa"/>
            <w:vMerge/>
            <w:vAlign w:val="center"/>
          </w:tcPr>
          <w:p w:rsidR="003C3880" w:rsidRPr="003C3880" w:rsidRDefault="003C3880" w:rsidP="0032382D">
            <w:pPr>
              <w:ind w:left="142" w:right="-108"/>
              <w:jc w:val="center"/>
            </w:pPr>
          </w:p>
        </w:tc>
        <w:tc>
          <w:tcPr>
            <w:tcW w:w="2268" w:type="dxa"/>
            <w:shd w:val="clear" w:color="auto" w:fill="auto"/>
            <w:vAlign w:val="center"/>
          </w:tcPr>
          <w:p w:rsidR="003C3880" w:rsidRPr="003C3880" w:rsidRDefault="003C3880" w:rsidP="0032382D">
            <w:pPr>
              <w:ind w:left="142"/>
              <w:jc w:val="center"/>
            </w:pPr>
            <w:r w:rsidRPr="003C3880">
              <w:t>Алгебра</w:t>
            </w:r>
          </w:p>
        </w:tc>
        <w:tc>
          <w:tcPr>
            <w:tcW w:w="567" w:type="dxa"/>
            <w:shd w:val="clear" w:color="auto" w:fill="FFFF00"/>
          </w:tcPr>
          <w:p w:rsidR="003C3880" w:rsidRPr="009E5614" w:rsidRDefault="003C3880" w:rsidP="0032382D">
            <w:pPr>
              <w:ind w:left="142"/>
            </w:pPr>
          </w:p>
        </w:tc>
        <w:tc>
          <w:tcPr>
            <w:tcW w:w="425" w:type="dxa"/>
            <w:shd w:val="clear" w:color="auto" w:fill="auto"/>
          </w:tcPr>
          <w:p w:rsidR="003C3880" w:rsidRPr="009E5614" w:rsidRDefault="003C3880" w:rsidP="0032382D">
            <w:pPr>
              <w:ind w:left="142"/>
            </w:pPr>
          </w:p>
        </w:tc>
        <w:tc>
          <w:tcPr>
            <w:tcW w:w="567" w:type="dxa"/>
            <w:shd w:val="clear" w:color="auto" w:fill="auto"/>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shd w:val="clear" w:color="auto" w:fill="auto"/>
          </w:tcPr>
          <w:p w:rsidR="003C3880" w:rsidRPr="009E5614" w:rsidRDefault="003C3880" w:rsidP="0032382D">
            <w:pPr>
              <w:ind w:left="142"/>
              <w:jc w:val="center"/>
            </w:pPr>
          </w:p>
        </w:tc>
        <w:tc>
          <w:tcPr>
            <w:tcW w:w="567" w:type="dxa"/>
          </w:tcPr>
          <w:p w:rsidR="003C3880" w:rsidRPr="009E5614" w:rsidRDefault="003C3880" w:rsidP="0032382D">
            <w:pPr>
              <w:ind w:left="142"/>
            </w:pPr>
          </w:p>
        </w:tc>
        <w:tc>
          <w:tcPr>
            <w:tcW w:w="567" w:type="dxa"/>
          </w:tcPr>
          <w:p w:rsidR="003C3880" w:rsidRPr="009E5614" w:rsidRDefault="003C3880" w:rsidP="0032382D">
            <w:pPr>
              <w:ind w:left="142"/>
            </w:pPr>
            <w:r>
              <w:t>2,5</w:t>
            </w:r>
          </w:p>
        </w:tc>
        <w:tc>
          <w:tcPr>
            <w:tcW w:w="425" w:type="dxa"/>
            <w:shd w:val="clear" w:color="auto" w:fill="auto"/>
          </w:tcPr>
          <w:p w:rsidR="003C3880" w:rsidRPr="009E5614" w:rsidRDefault="003C3880" w:rsidP="0032382D">
            <w:pPr>
              <w:ind w:left="142"/>
            </w:pPr>
          </w:p>
        </w:tc>
        <w:tc>
          <w:tcPr>
            <w:tcW w:w="567" w:type="dxa"/>
            <w:shd w:val="clear" w:color="auto" w:fill="auto"/>
          </w:tcPr>
          <w:p w:rsidR="003C3880" w:rsidRPr="009E5614" w:rsidRDefault="003C3880" w:rsidP="0032382D">
            <w:pPr>
              <w:ind w:left="142"/>
              <w:jc w:val="center"/>
            </w:pPr>
            <w:r w:rsidRPr="009E5614">
              <w:t>2</w:t>
            </w:r>
          </w:p>
        </w:tc>
        <w:tc>
          <w:tcPr>
            <w:tcW w:w="851" w:type="dxa"/>
            <w:vMerge/>
          </w:tcPr>
          <w:p w:rsidR="003C3880" w:rsidRPr="009E5614" w:rsidRDefault="003C3880" w:rsidP="0032382D">
            <w:pPr>
              <w:ind w:left="142"/>
              <w:jc w:val="center"/>
            </w:pPr>
          </w:p>
        </w:tc>
        <w:tc>
          <w:tcPr>
            <w:tcW w:w="568" w:type="dxa"/>
            <w:vMerge/>
          </w:tcPr>
          <w:p w:rsidR="003C3880" w:rsidRPr="009E5614" w:rsidRDefault="003C3880" w:rsidP="0032382D">
            <w:pPr>
              <w:ind w:left="142"/>
              <w:jc w:val="center"/>
            </w:pPr>
          </w:p>
        </w:tc>
      </w:tr>
      <w:tr w:rsidR="003C3880" w:rsidTr="003C3880">
        <w:trPr>
          <w:trHeight w:val="266"/>
        </w:trPr>
        <w:tc>
          <w:tcPr>
            <w:tcW w:w="533" w:type="dxa"/>
            <w:vMerge/>
            <w:vAlign w:val="center"/>
          </w:tcPr>
          <w:p w:rsidR="003C3880" w:rsidRPr="003C3880" w:rsidRDefault="003C3880" w:rsidP="0032382D">
            <w:pPr>
              <w:ind w:left="142" w:right="-24"/>
              <w:jc w:val="center"/>
            </w:pPr>
          </w:p>
        </w:tc>
        <w:tc>
          <w:tcPr>
            <w:tcW w:w="1588" w:type="dxa"/>
            <w:vMerge/>
            <w:vAlign w:val="center"/>
          </w:tcPr>
          <w:p w:rsidR="003C3880" w:rsidRPr="003C3880" w:rsidRDefault="003C3880" w:rsidP="0032382D">
            <w:pPr>
              <w:ind w:left="142" w:right="-108"/>
              <w:jc w:val="center"/>
            </w:pPr>
          </w:p>
        </w:tc>
        <w:tc>
          <w:tcPr>
            <w:tcW w:w="2268" w:type="dxa"/>
            <w:shd w:val="clear" w:color="auto" w:fill="auto"/>
            <w:vAlign w:val="center"/>
          </w:tcPr>
          <w:p w:rsidR="003C3880" w:rsidRPr="003C3880" w:rsidRDefault="003C3880" w:rsidP="0032382D">
            <w:pPr>
              <w:ind w:left="142"/>
              <w:jc w:val="center"/>
            </w:pPr>
            <w:r w:rsidRPr="003C3880">
              <w:t>Геометрія</w:t>
            </w:r>
          </w:p>
        </w:tc>
        <w:tc>
          <w:tcPr>
            <w:tcW w:w="567" w:type="dxa"/>
            <w:shd w:val="clear" w:color="auto" w:fill="FFFF00"/>
          </w:tcPr>
          <w:p w:rsidR="003C3880" w:rsidRPr="009E5614" w:rsidRDefault="003C3880" w:rsidP="0032382D">
            <w:pPr>
              <w:ind w:left="142"/>
            </w:pPr>
          </w:p>
        </w:tc>
        <w:tc>
          <w:tcPr>
            <w:tcW w:w="425" w:type="dxa"/>
            <w:shd w:val="clear" w:color="auto" w:fill="auto"/>
          </w:tcPr>
          <w:p w:rsidR="003C3880" w:rsidRPr="009E5614" w:rsidRDefault="003C3880" w:rsidP="0032382D">
            <w:pPr>
              <w:ind w:left="142"/>
            </w:pPr>
          </w:p>
        </w:tc>
        <w:tc>
          <w:tcPr>
            <w:tcW w:w="567" w:type="dxa"/>
            <w:shd w:val="clear" w:color="auto" w:fill="auto"/>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shd w:val="clear" w:color="auto" w:fill="auto"/>
          </w:tcPr>
          <w:p w:rsidR="003C3880" w:rsidRPr="009E5614" w:rsidRDefault="003C3880" w:rsidP="0032382D">
            <w:pPr>
              <w:ind w:left="142"/>
              <w:jc w:val="center"/>
            </w:pPr>
          </w:p>
        </w:tc>
        <w:tc>
          <w:tcPr>
            <w:tcW w:w="567" w:type="dxa"/>
          </w:tcPr>
          <w:p w:rsidR="003C3880" w:rsidRPr="009E5614" w:rsidRDefault="003C3880" w:rsidP="0032382D">
            <w:pPr>
              <w:ind w:left="142"/>
            </w:pPr>
          </w:p>
        </w:tc>
        <w:tc>
          <w:tcPr>
            <w:tcW w:w="567" w:type="dxa"/>
          </w:tcPr>
          <w:p w:rsidR="003C3880" w:rsidRPr="009E5614" w:rsidRDefault="003C3880" w:rsidP="0032382D">
            <w:pPr>
              <w:ind w:left="142"/>
            </w:pPr>
            <w:r>
              <w:t>1,5</w:t>
            </w:r>
          </w:p>
        </w:tc>
        <w:tc>
          <w:tcPr>
            <w:tcW w:w="425" w:type="dxa"/>
            <w:shd w:val="clear" w:color="auto" w:fill="auto"/>
          </w:tcPr>
          <w:p w:rsidR="003C3880" w:rsidRPr="009E5614" w:rsidRDefault="003C3880" w:rsidP="0032382D">
            <w:pPr>
              <w:ind w:left="142"/>
            </w:pPr>
          </w:p>
        </w:tc>
        <w:tc>
          <w:tcPr>
            <w:tcW w:w="567" w:type="dxa"/>
            <w:shd w:val="clear" w:color="auto" w:fill="auto"/>
          </w:tcPr>
          <w:p w:rsidR="003C3880" w:rsidRPr="009E5614" w:rsidRDefault="003C3880" w:rsidP="0032382D">
            <w:pPr>
              <w:ind w:left="142"/>
              <w:jc w:val="center"/>
            </w:pPr>
            <w:r w:rsidRPr="009E5614">
              <w:t>2</w:t>
            </w:r>
          </w:p>
        </w:tc>
        <w:tc>
          <w:tcPr>
            <w:tcW w:w="851" w:type="dxa"/>
            <w:vMerge/>
          </w:tcPr>
          <w:p w:rsidR="003C3880" w:rsidRPr="009E5614" w:rsidRDefault="003C3880" w:rsidP="0032382D">
            <w:pPr>
              <w:ind w:left="142"/>
              <w:jc w:val="center"/>
            </w:pPr>
          </w:p>
        </w:tc>
        <w:tc>
          <w:tcPr>
            <w:tcW w:w="568" w:type="dxa"/>
            <w:vMerge/>
          </w:tcPr>
          <w:p w:rsidR="003C3880" w:rsidRPr="009E5614" w:rsidRDefault="003C3880" w:rsidP="0032382D">
            <w:pPr>
              <w:ind w:left="142"/>
              <w:jc w:val="center"/>
            </w:pPr>
          </w:p>
        </w:tc>
      </w:tr>
      <w:tr w:rsidR="003C3880" w:rsidTr="003C3880">
        <w:trPr>
          <w:trHeight w:val="255"/>
        </w:trPr>
        <w:tc>
          <w:tcPr>
            <w:tcW w:w="533" w:type="dxa"/>
            <w:vMerge/>
            <w:vAlign w:val="center"/>
          </w:tcPr>
          <w:p w:rsidR="003C3880" w:rsidRPr="003C3880" w:rsidRDefault="003C3880" w:rsidP="0032382D">
            <w:pPr>
              <w:widowControl w:val="0"/>
              <w:pBdr>
                <w:top w:val="nil"/>
                <w:left w:val="nil"/>
                <w:bottom w:val="nil"/>
                <w:right w:val="nil"/>
                <w:between w:val="nil"/>
              </w:pBdr>
              <w:spacing w:line="276" w:lineRule="auto"/>
              <w:ind w:left="142"/>
              <w:jc w:val="center"/>
            </w:pPr>
          </w:p>
        </w:tc>
        <w:tc>
          <w:tcPr>
            <w:tcW w:w="1588" w:type="dxa"/>
            <w:vMerge/>
            <w:vAlign w:val="center"/>
          </w:tcPr>
          <w:p w:rsidR="003C3880" w:rsidRPr="003C3880" w:rsidRDefault="003C3880" w:rsidP="0032382D">
            <w:pPr>
              <w:widowControl w:val="0"/>
              <w:pBdr>
                <w:top w:val="nil"/>
                <w:left w:val="nil"/>
                <w:bottom w:val="nil"/>
                <w:right w:val="nil"/>
                <w:between w:val="nil"/>
              </w:pBdr>
              <w:spacing w:line="276" w:lineRule="auto"/>
              <w:ind w:left="142"/>
              <w:jc w:val="center"/>
            </w:pPr>
          </w:p>
        </w:tc>
        <w:tc>
          <w:tcPr>
            <w:tcW w:w="2268" w:type="dxa"/>
            <w:shd w:val="clear" w:color="auto" w:fill="auto"/>
            <w:vAlign w:val="center"/>
          </w:tcPr>
          <w:p w:rsidR="003C3880" w:rsidRPr="003C3880" w:rsidRDefault="003C3880" w:rsidP="0032382D">
            <w:pPr>
              <w:ind w:left="142"/>
              <w:jc w:val="center"/>
            </w:pPr>
            <w:r w:rsidRPr="003C3880">
              <w:t>Фізика</w:t>
            </w:r>
          </w:p>
        </w:tc>
        <w:tc>
          <w:tcPr>
            <w:tcW w:w="567" w:type="dxa"/>
            <w:shd w:val="clear" w:color="auto" w:fill="FFFF00"/>
          </w:tcPr>
          <w:p w:rsidR="003C3880" w:rsidRPr="009E5614" w:rsidRDefault="003C3880" w:rsidP="0032382D">
            <w:pPr>
              <w:ind w:left="142"/>
            </w:pPr>
          </w:p>
        </w:tc>
        <w:tc>
          <w:tcPr>
            <w:tcW w:w="425" w:type="dxa"/>
            <w:shd w:val="clear" w:color="auto" w:fill="auto"/>
          </w:tcPr>
          <w:p w:rsidR="003C3880" w:rsidRPr="009E5614" w:rsidRDefault="003C3880" w:rsidP="0032382D">
            <w:pPr>
              <w:ind w:left="142"/>
            </w:pPr>
          </w:p>
        </w:tc>
        <w:tc>
          <w:tcPr>
            <w:tcW w:w="567" w:type="dxa"/>
            <w:shd w:val="clear" w:color="auto" w:fill="auto"/>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shd w:val="clear" w:color="auto" w:fill="auto"/>
          </w:tcPr>
          <w:p w:rsidR="003C3880" w:rsidRPr="009E5614" w:rsidRDefault="003C3880" w:rsidP="0032382D">
            <w:pPr>
              <w:ind w:left="142"/>
              <w:jc w:val="center"/>
            </w:pPr>
          </w:p>
        </w:tc>
        <w:tc>
          <w:tcPr>
            <w:tcW w:w="567" w:type="dxa"/>
          </w:tcPr>
          <w:p w:rsidR="003C3880" w:rsidRPr="009E5614" w:rsidRDefault="003C3880" w:rsidP="0032382D">
            <w:pPr>
              <w:ind w:left="142"/>
            </w:pPr>
          </w:p>
        </w:tc>
        <w:tc>
          <w:tcPr>
            <w:tcW w:w="567" w:type="dxa"/>
          </w:tcPr>
          <w:p w:rsidR="003C3880" w:rsidRPr="009E5614" w:rsidRDefault="003C3880" w:rsidP="0032382D">
            <w:pPr>
              <w:ind w:left="142"/>
            </w:pPr>
          </w:p>
        </w:tc>
        <w:tc>
          <w:tcPr>
            <w:tcW w:w="425" w:type="dxa"/>
            <w:shd w:val="clear" w:color="auto" w:fill="auto"/>
          </w:tcPr>
          <w:p w:rsidR="003C3880" w:rsidRPr="009E5614" w:rsidRDefault="003C3880" w:rsidP="0032382D">
            <w:pPr>
              <w:ind w:left="142"/>
            </w:pPr>
            <w:r>
              <w:t>2</w:t>
            </w:r>
          </w:p>
        </w:tc>
        <w:tc>
          <w:tcPr>
            <w:tcW w:w="567" w:type="dxa"/>
            <w:shd w:val="clear" w:color="auto" w:fill="auto"/>
          </w:tcPr>
          <w:p w:rsidR="003C3880" w:rsidRPr="009E5614" w:rsidRDefault="003C3880" w:rsidP="0032382D">
            <w:pPr>
              <w:ind w:left="142"/>
              <w:jc w:val="center"/>
            </w:pPr>
            <w:r>
              <w:t>3</w:t>
            </w:r>
          </w:p>
        </w:tc>
        <w:tc>
          <w:tcPr>
            <w:tcW w:w="851" w:type="dxa"/>
            <w:vMerge/>
          </w:tcPr>
          <w:p w:rsidR="003C3880" w:rsidRPr="009E5614" w:rsidRDefault="003C3880" w:rsidP="0032382D">
            <w:pPr>
              <w:widowControl w:val="0"/>
              <w:pBdr>
                <w:top w:val="nil"/>
                <w:left w:val="nil"/>
                <w:bottom w:val="nil"/>
                <w:right w:val="nil"/>
                <w:between w:val="nil"/>
              </w:pBdr>
              <w:spacing w:line="276" w:lineRule="auto"/>
              <w:ind w:left="142"/>
              <w:jc w:val="center"/>
            </w:pPr>
          </w:p>
        </w:tc>
        <w:tc>
          <w:tcPr>
            <w:tcW w:w="568" w:type="dxa"/>
            <w:vMerge/>
          </w:tcPr>
          <w:p w:rsidR="003C3880" w:rsidRPr="009E5614" w:rsidRDefault="003C3880" w:rsidP="0032382D">
            <w:pPr>
              <w:widowControl w:val="0"/>
              <w:pBdr>
                <w:top w:val="nil"/>
                <w:left w:val="nil"/>
                <w:bottom w:val="nil"/>
                <w:right w:val="nil"/>
                <w:between w:val="nil"/>
              </w:pBdr>
              <w:spacing w:line="276" w:lineRule="auto"/>
              <w:ind w:left="142"/>
              <w:jc w:val="center"/>
            </w:pPr>
          </w:p>
        </w:tc>
      </w:tr>
      <w:tr w:rsidR="003C3880" w:rsidTr="003C3880">
        <w:trPr>
          <w:trHeight w:val="216"/>
        </w:trPr>
        <w:tc>
          <w:tcPr>
            <w:tcW w:w="533" w:type="dxa"/>
            <w:vMerge/>
            <w:vAlign w:val="center"/>
          </w:tcPr>
          <w:p w:rsidR="003C3880" w:rsidRPr="003C3880" w:rsidRDefault="003C3880" w:rsidP="0032382D">
            <w:pPr>
              <w:widowControl w:val="0"/>
              <w:pBdr>
                <w:top w:val="nil"/>
                <w:left w:val="nil"/>
                <w:bottom w:val="nil"/>
                <w:right w:val="nil"/>
                <w:between w:val="nil"/>
              </w:pBdr>
              <w:spacing w:line="276" w:lineRule="auto"/>
              <w:ind w:left="142"/>
              <w:jc w:val="center"/>
            </w:pPr>
          </w:p>
        </w:tc>
        <w:tc>
          <w:tcPr>
            <w:tcW w:w="1588" w:type="dxa"/>
            <w:vMerge/>
            <w:vAlign w:val="center"/>
          </w:tcPr>
          <w:p w:rsidR="003C3880" w:rsidRPr="003C3880" w:rsidRDefault="003C3880" w:rsidP="0032382D">
            <w:pPr>
              <w:widowControl w:val="0"/>
              <w:pBdr>
                <w:top w:val="nil"/>
                <w:left w:val="nil"/>
                <w:bottom w:val="nil"/>
                <w:right w:val="nil"/>
                <w:between w:val="nil"/>
              </w:pBdr>
              <w:spacing w:line="276" w:lineRule="auto"/>
              <w:ind w:left="142"/>
              <w:jc w:val="center"/>
            </w:pPr>
          </w:p>
        </w:tc>
        <w:tc>
          <w:tcPr>
            <w:tcW w:w="2268" w:type="dxa"/>
            <w:tcBorders>
              <w:top w:val="single" w:sz="4" w:space="0" w:color="auto"/>
              <w:bottom w:val="single" w:sz="4" w:space="0" w:color="auto"/>
            </w:tcBorders>
            <w:shd w:val="clear" w:color="auto" w:fill="auto"/>
            <w:vAlign w:val="center"/>
          </w:tcPr>
          <w:p w:rsidR="003C3880" w:rsidRPr="003C3880" w:rsidRDefault="003C3880" w:rsidP="0032382D">
            <w:pPr>
              <w:ind w:left="142"/>
              <w:jc w:val="center"/>
            </w:pPr>
            <w:r w:rsidRPr="003C3880">
              <w:t>Основи здоров’я</w:t>
            </w:r>
          </w:p>
        </w:tc>
        <w:tc>
          <w:tcPr>
            <w:tcW w:w="567" w:type="dxa"/>
            <w:tcBorders>
              <w:top w:val="single" w:sz="4" w:space="0" w:color="auto"/>
              <w:bottom w:val="single" w:sz="4" w:space="0" w:color="auto"/>
            </w:tcBorders>
            <w:shd w:val="clear" w:color="auto" w:fill="FFFF00"/>
          </w:tcPr>
          <w:p w:rsidR="003C3880" w:rsidRPr="009E5614" w:rsidRDefault="003C3880" w:rsidP="0032382D">
            <w:pPr>
              <w:ind w:left="142"/>
            </w:pPr>
          </w:p>
        </w:tc>
        <w:tc>
          <w:tcPr>
            <w:tcW w:w="425" w:type="dxa"/>
            <w:tcBorders>
              <w:top w:val="single" w:sz="4" w:space="0" w:color="auto"/>
              <w:bottom w:val="single" w:sz="4" w:space="0" w:color="auto"/>
            </w:tcBorders>
            <w:shd w:val="clear" w:color="auto" w:fill="auto"/>
          </w:tcPr>
          <w:p w:rsidR="003C3880" w:rsidRPr="009E5614" w:rsidRDefault="003C3880" w:rsidP="0032382D">
            <w:pPr>
              <w:ind w:left="142"/>
            </w:pPr>
          </w:p>
        </w:tc>
        <w:tc>
          <w:tcPr>
            <w:tcW w:w="567" w:type="dxa"/>
            <w:tcBorders>
              <w:top w:val="single" w:sz="4" w:space="0" w:color="auto"/>
              <w:bottom w:val="single" w:sz="4" w:space="0" w:color="auto"/>
            </w:tcBorders>
            <w:shd w:val="clear" w:color="auto" w:fill="auto"/>
          </w:tcPr>
          <w:p w:rsidR="003C3880" w:rsidRPr="009E5614" w:rsidRDefault="003C3880" w:rsidP="0032382D">
            <w:pPr>
              <w:ind w:left="142"/>
            </w:pPr>
          </w:p>
        </w:tc>
        <w:tc>
          <w:tcPr>
            <w:tcW w:w="425" w:type="dxa"/>
            <w:tcBorders>
              <w:top w:val="single" w:sz="4" w:space="0" w:color="auto"/>
              <w:bottom w:val="single" w:sz="4" w:space="0" w:color="auto"/>
            </w:tcBorders>
          </w:tcPr>
          <w:p w:rsidR="003C3880" w:rsidRPr="009E5614" w:rsidRDefault="003C3880" w:rsidP="0032382D">
            <w:pPr>
              <w:ind w:left="142"/>
            </w:pPr>
          </w:p>
        </w:tc>
        <w:tc>
          <w:tcPr>
            <w:tcW w:w="567" w:type="dxa"/>
            <w:tcBorders>
              <w:top w:val="single" w:sz="4" w:space="0" w:color="auto"/>
              <w:bottom w:val="single" w:sz="4" w:space="0" w:color="auto"/>
            </w:tcBorders>
            <w:shd w:val="clear" w:color="auto" w:fill="auto"/>
          </w:tcPr>
          <w:p w:rsidR="003C3880" w:rsidRPr="009E5614" w:rsidRDefault="003C3880" w:rsidP="0032382D">
            <w:pPr>
              <w:ind w:left="142"/>
              <w:jc w:val="center"/>
            </w:pPr>
          </w:p>
        </w:tc>
        <w:tc>
          <w:tcPr>
            <w:tcW w:w="567" w:type="dxa"/>
            <w:tcBorders>
              <w:top w:val="single" w:sz="4" w:space="0" w:color="auto"/>
              <w:bottom w:val="single" w:sz="4" w:space="0" w:color="auto"/>
            </w:tcBorders>
          </w:tcPr>
          <w:p w:rsidR="003C3880" w:rsidRPr="009E5614" w:rsidRDefault="003C3880" w:rsidP="0032382D">
            <w:pPr>
              <w:ind w:left="142"/>
            </w:pPr>
          </w:p>
        </w:tc>
        <w:tc>
          <w:tcPr>
            <w:tcW w:w="567" w:type="dxa"/>
            <w:tcBorders>
              <w:top w:val="single" w:sz="4" w:space="0" w:color="auto"/>
              <w:bottom w:val="single" w:sz="4" w:space="0" w:color="auto"/>
            </w:tcBorders>
          </w:tcPr>
          <w:p w:rsidR="003C3880" w:rsidRPr="009E5614" w:rsidRDefault="003C3880" w:rsidP="0032382D">
            <w:pPr>
              <w:ind w:left="142"/>
            </w:pPr>
          </w:p>
        </w:tc>
        <w:tc>
          <w:tcPr>
            <w:tcW w:w="425" w:type="dxa"/>
            <w:tcBorders>
              <w:top w:val="single" w:sz="4" w:space="0" w:color="auto"/>
              <w:bottom w:val="single" w:sz="4" w:space="0" w:color="auto"/>
            </w:tcBorders>
            <w:shd w:val="clear" w:color="auto" w:fill="auto"/>
          </w:tcPr>
          <w:p w:rsidR="003C3880" w:rsidRPr="009E5614" w:rsidRDefault="003C3880" w:rsidP="0032382D">
            <w:pPr>
              <w:ind w:left="142"/>
            </w:pPr>
          </w:p>
        </w:tc>
        <w:tc>
          <w:tcPr>
            <w:tcW w:w="567" w:type="dxa"/>
            <w:tcBorders>
              <w:top w:val="single" w:sz="4" w:space="0" w:color="auto"/>
              <w:bottom w:val="single" w:sz="4" w:space="0" w:color="auto"/>
            </w:tcBorders>
            <w:shd w:val="clear" w:color="auto" w:fill="auto"/>
          </w:tcPr>
          <w:p w:rsidR="003C3880" w:rsidRPr="009E5614" w:rsidRDefault="003C3880" w:rsidP="0032382D">
            <w:pPr>
              <w:ind w:left="142"/>
              <w:jc w:val="center"/>
            </w:pPr>
            <w:r>
              <w:t>1</w:t>
            </w:r>
          </w:p>
        </w:tc>
        <w:tc>
          <w:tcPr>
            <w:tcW w:w="851" w:type="dxa"/>
            <w:vMerge/>
          </w:tcPr>
          <w:p w:rsidR="003C3880" w:rsidRPr="009E5614" w:rsidRDefault="003C3880" w:rsidP="0032382D">
            <w:pPr>
              <w:widowControl w:val="0"/>
              <w:pBdr>
                <w:top w:val="nil"/>
                <w:left w:val="nil"/>
                <w:bottom w:val="nil"/>
                <w:right w:val="nil"/>
                <w:between w:val="nil"/>
              </w:pBdr>
              <w:spacing w:line="276" w:lineRule="auto"/>
              <w:ind w:left="142"/>
              <w:jc w:val="center"/>
            </w:pPr>
          </w:p>
        </w:tc>
        <w:tc>
          <w:tcPr>
            <w:tcW w:w="568" w:type="dxa"/>
            <w:vMerge/>
          </w:tcPr>
          <w:p w:rsidR="003C3880" w:rsidRPr="009E5614" w:rsidRDefault="003C3880" w:rsidP="0032382D">
            <w:pPr>
              <w:widowControl w:val="0"/>
              <w:pBdr>
                <w:top w:val="nil"/>
                <w:left w:val="nil"/>
                <w:bottom w:val="nil"/>
                <w:right w:val="nil"/>
                <w:between w:val="nil"/>
              </w:pBdr>
              <w:spacing w:line="276" w:lineRule="auto"/>
              <w:ind w:left="142"/>
              <w:jc w:val="center"/>
            </w:pPr>
          </w:p>
        </w:tc>
      </w:tr>
      <w:tr w:rsidR="003C3880" w:rsidTr="003C3880">
        <w:trPr>
          <w:trHeight w:val="368"/>
        </w:trPr>
        <w:tc>
          <w:tcPr>
            <w:tcW w:w="533" w:type="dxa"/>
            <w:vMerge/>
            <w:vAlign w:val="center"/>
          </w:tcPr>
          <w:p w:rsidR="003C3880" w:rsidRPr="003C3880" w:rsidRDefault="003C3880" w:rsidP="0032382D">
            <w:pPr>
              <w:widowControl w:val="0"/>
              <w:pBdr>
                <w:top w:val="nil"/>
                <w:left w:val="nil"/>
                <w:bottom w:val="nil"/>
                <w:right w:val="nil"/>
                <w:between w:val="nil"/>
              </w:pBdr>
              <w:spacing w:line="276" w:lineRule="auto"/>
              <w:ind w:left="142"/>
              <w:jc w:val="center"/>
            </w:pPr>
          </w:p>
        </w:tc>
        <w:tc>
          <w:tcPr>
            <w:tcW w:w="1588" w:type="dxa"/>
            <w:vMerge/>
            <w:vAlign w:val="center"/>
          </w:tcPr>
          <w:p w:rsidR="003C3880" w:rsidRPr="003C3880" w:rsidRDefault="003C3880" w:rsidP="0032382D">
            <w:pPr>
              <w:widowControl w:val="0"/>
              <w:pBdr>
                <w:top w:val="nil"/>
                <w:left w:val="nil"/>
                <w:bottom w:val="nil"/>
                <w:right w:val="nil"/>
                <w:between w:val="nil"/>
              </w:pBdr>
              <w:spacing w:line="276" w:lineRule="auto"/>
              <w:ind w:left="142"/>
              <w:jc w:val="center"/>
            </w:pPr>
          </w:p>
        </w:tc>
        <w:tc>
          <w:tcPr>
            <w:tcW w:w="2268" w:type="dxa"/>
            <w:tcBorders>
              <w:top w:val="single" w:sz="4" w:space="0" w:color="auto"/>
            </w:tcBorders>
            <w:shd w:val="clear" w:color="auto" w:fill="auto"/>
            <w:vAlign w:val="center"/>
          </w:tcPr>
          <w:p w:rsidR="003C3880" w:rsidRPr="003C3880" w:rsidRDefault="003C3880" w:rsidP="0032382D">
            <w:pPr>
              <w:ind w:left="142" w:right="-104"/>
              <w:jc w:val="center"/>
            </w:pPr>
            <w:r w:rsidRPr="003C3880">
              <w:t>Інтегрований курс «Здоров’я,безпек.»</w:t>
            </w:r>
          </w:p>
        </w:tc>
        <w:tc>
          <w:tcPr>
            <w:tcW w:w="567" w:type="dxa"/>
            <w:tcBorders>
              <w:top w:val="single" w:sz="4" w:space="0" w:color="auto"/>
            </w:tcBorders>
            <w:shd w:val="clear" w:color="auto" w:fill="FFFF00"/>
          </w:tcPr>
          <w:p w:rsidR="003C3880" w:rsidRPr="009E5614" w:rsidRDefault="003C3880" w:rsidP="0032382D">
            <w:pPr>
              <w:ind w:left="142"/>
            </w:pPr>
          </w:p>
        </w:tc>
        <w:tc>
          <w:tcPr>
            <w:tcW w:w="425" w:type="dxa"/>
            <w:tcBorders>
              <w:top w:val="single" w:sz="4" w:space="0" w:color="auto"/>
            </w:tcBorders>
            <w:shd w:val="clear" w:color="auto" w:fill="auto"/>
          </w:tcPr>
          <w:p w:rsidR="003C3880" w:rsidRPr="009E5614" w:rsidRDefault="003C3880" w:rsidP="0032382D">
            <w:pPr>
              <w:ind w:left="142"/>
            </w:pPr>
          </w:p>
        </w:tc>
        <w:tc>
          <w:tcPr>
            <w:tcW w:w="567" w:type="dxa"/>
            <w:tcBorders>
              <w:top w:val="single" w:sz="4" w:space="0" w:color="auto"/>
            </w:tcBorders>
            <w:shd w:val="clear" w:color="auto" w:fill="auto"/>
          </w:tcPr>
          <w:p w:rsidR="003C3880" w:rsidRPr="009E5614" w:rsidRDefault="003C3880" w:rsidP="0032382D">
            <w:pPr>
              <w:ind w:left="142"/>
            </w:pPr>
          </w:p>
        </w:tc>
        <w:tc>
          <w:tcPr>
            <w:tcW w:w="425" w:type="dxa"/>
            <w:tcBorders>
              <w:top w:val="single" w:sz="4" w:space="0" w:color="auto"/>
            </w:tcBorders>
          </w:tcPr>
          <w:p w:rsidR="003C3880" w:rsidRPr="009E5614" w:rsidRDefault="003C3880" w:rsidP="0032382D">
            <w:pPr>
              <w:ind w:left="142"/>
            </w:pPr>
          </w:p>
        </w:tc>
        <w:tc>
          <w:tcPr>
            <w:tcW w:w="567" w:type="dxa"/>
            <w:tcBorders>
              <w:top w:val="single" w:sz="4" w:space="0" w:color="auto"/>
            </w:tcBorders>
            <w:shd w:val="clear" w:color="auto" w:fill="auto"/>
          </w:tcPr>
          <w:p w:rsidR="003C3880" w:rsidRPr="009E5614" w:rsidRDefault="003C3880" w:rsidP="0032382D">
            <w:pPr>
              <w:ind w:left="142"/>
              <w:jc w:val="center"/>
            </w:pPr>
          </w:p>
        </w:tc>
        <w:tc>
          <w:tcPr>
            <w:tcW w:w="567" w:type="dxa"/>
            <w:tcBorders>
              <w:top w:val="single" w:sz="4" w:space="0" w:color="auto"/>
            </w:tcBorders>
          </w:tcPr>
          <w:p w:rsidR="003C3880" w:rsidRPr="009E5614" w:rsidRDefault="003C3880" w:rsidP="0032382D">
            <w:pPr>
              <w:ind w:left="142"/>
            </w:pPr>
          </w:p>
        </w:tc>
        <w:tc>
          <w:tcPr>
            <w:tcW w:w="567" w:type="dxa"/>
            <w:tcBorders>
              <w:top w:val="single" w:sz="4" w:space="0" w:color="auto"/>
            </w:tcBorders>
          </w:tcPr>
          <w:p w:rsidR="003C3880" w:rsidRPr="009E5614" w:rsidRDefault="003C3880" w:rsidP="0032382D">
            <w:pPr>
              <w:ind w:left="142"/>
            </w:pPr>
            <w:r>
              <w:t>1</w:t>
            </w:r>
          </w:p>
        </w:tc>
        <w:tc>
          <w:tcPr>
            <w:tcW w:w="425" w:type="dxa"/>
            <w:tcBorders>
              <w:top w:val="single" w:sz="4" w:space="0" w:color="auto"/>
            </w:tcBorders>
            <w:shd w:val="clear" w:color="auto" w:fill="auto"/>
          </w:tcPr>
          <w:p w:rsidR="003C3880" w:rsidRPr="009E5614" w:rsidRDefault="003C3880" w:rsidP="0032382D">
            <w:pPr>
              <w:ind w:left="142" w:right="-110"/>
            </w:pPr>
            <w:r>
              <w:t>0,5</w:t>
            </w:r>
          </w:p>
        </w:tc>
        <w:tc>
          <w:tcPr>
            <w:tcW w:w="567" w:type="dxa"/>
            <w:tcBorders>
              <w:top w:val="single" w:sz="4" w:space="0" w:color="auto"/>
            </w:tcBorders>
            <w:shd w:val="clear" w:color="auto" w:fill="auto"/>
          </w:tcPr>
          <w:p w:rsidR="003C3880" w:rsidRPr="009E5614" w:rsidRDefault="003C3880" w:rsidP="0032382D">
            <w:pPr>
              <w:ind w:left="142"/>
              <w:jc w:val="center"/>
            </w:pPr>
          </w:p>
          <w:p w:rsidR="003C3880" w:rsidRPr="009E5614" w:rsidRDefault="003C3880" w:rsidP="0032382D">
            <w:pPr>
              <w:ind w:left="142"/>
              <w:jc w:val="center"/>
            </w:pPr>
          </w:p>
        </w:tc>
        <w:tc>
          <w:tcPr>
            <w:tcW w:w="851" w:type="dxa"/>
            <w:vMerge/>
          </w:tcPr>
          <w:p w:rsidR="003C3880" w:rsidRPr="009E5614" w:rsidRDefault="003C3880" w:rsidP="0032382D">
            <w:pPr>
              <w:widowControl w:val="0"/>
              <w:pBdr>
                <w:top w:val="nil"/>
                <w:left w:val="nil"/>
                <w:bottom w:val="nil"/>
                <w:right w:val="nil"/>
                <w:between w:val="nil"/>
              </w:pBdr>
              <w:spacing w:line="276" w:lineRule="auto"/>
              <w:ind w:left="142"/>
              <w:jc w:val="center"/>
            </w:pPr>
          </w:p>
        </w:tc>
        <w:tc>
          <w:tcPr>
            <w:tcW w:w="568" w:type="dxa"/>
            <w:vMerge/>
          </w:tcPr>
          <w:p w:rsidR="003C3880" w:rsidRPr="009E5614" w:rsidRDefault="003C3880" w:rsidP="0032382D">
            <w:pPr>
              <w:widowControl w:val="0"/>
              <w:pBdr>
                <w:top w:val="nil"/>
                <w:left w:val="nil"/>
                <w:bottom w:val="nil"/>
                <w:right w:val="nil"/>
                <w:between w:val="nil"/>
              </w:pBdr>
              <w:spacing w:line="276" w:lineRule="auto"/>
              <w:ind w:left="142"/>
              <w:jc w:val="center"/>
            </w:pPr>
          </w:p>
        </w:tc>
      </w:tr>
      <w:tr w:rsidR="003C3880" w:rsidTr="003C3880">
        <w:trPr>
          <w:trHeight w:val="204"/>
        </w:trPr>
        <w:tc>
          <w:tcPr>
            <w:tcW w:w="533" w:type="dxa"/>
            <w:vMerge w:val="restart"/>
            <w:vAlign w:val="center"/>
          </w:tcPr>
          <w:p w:rsidR="003C3880" w:rsidRPr="003C3880" w:rsidRDefault="003C3880" w:rsidP="0032382D">
            <w:pPr>
              <w:ind w:left="142" w:right="-24"/>
              <w:jc w:val="center"/>
            </w:pPr>
            <w:r w:rsidRPr="003C3880">
              <w:t>3</w:t>
            </w:r>
          </w:p>
        </w:tc>
        <w:tc>
          <w:tcPr>
            <w:tcW w:w="1588" w:type="dxa"/>
            <w:vMerge w:val="restart"/>
            <w:vAlign w:val="center"/>
          </w:tcPr>
          <w:p w:rsidR="003C3880" w:rsidRPr="003C3880" w:rsidRDefault="003C3880" w:rsidP="0032382D">
            <w:pPr>
              <w:ind w:left="142" w:right="-108"/>
              <w:jc w:val="center"/>
            </w:pPr>
            <w:r w:rsidRPr="003C3880">
              <w:t>Іванова</w:t>
            </w:r>
          </w:p>
          <w:p w:rsidR="003C3880" w:rsidRPr="003C3880" w:rsidRDefault="003C3880" w:rsidP="0032382D">
            <w:pPr>
              <w:ind w:left="142" w:right="-108"/>
              <w:jc w:val="center"/>
            </w:pPr>
            <w:r w:rsidRPr="003C3880">
              <w:t>Вікторія Валеріївна</w:t>
            </w:r>
          </w:p>
        </w:tc>
        <w:tc>
          <w:tcPr>
            <w:tcW w:w="2268" w:type="dxa"/>
            <w:shd w:val="clear" w:color="auto" w:fill="auto"/>
            <w:vAlign w:val="center"/>
          </w:tcPr>
          <w:p w:rsidR="003C3880" w:rsidRPr="003C3880" w:rsidRDefault="003C3880" w:rsidP="0032382D">
            <w:pPr>
              <w:ind w:left="142"/>
              <w:jc w:val="center"/>
            </w:pPr>
            <w:r w:rsidRPr="003C3880">
              <w:t>Зарубіжна література</w:t>
            </w:r>
          </w:p>
        </w:tc>
        <w:tc>
          <w:tcPr>
            <w:tcW w:w="567" w:type="dxa"/>
            <w:shd w:val="clear" w:color="auto" w:fill="FFFF00"/>
          </w:tcPr>
          <w:p w:rsidR="003C3880" w:rsidRPr="009E5614" w:rsidRDefault="003C3880" w:rsidP="0032382D">
            <w:pPr>
              <w:ind w:left="142"/>
            </w:pPr>
          </w:p>
        </w:tc>
        <w:tc>
          <w:tcPr>
            <w:tcW w:w="425" w:type="dxa"/>
            <w:shd w:val="clear" w:color="auto" w:fill="auto"/>
          </w:tcPr>
          <w:p w:rsidR="003C3880" w:rsidRPr="009E5614" w:rsidRDefault="003C3880" w:rsidP="0032382D">
            <w:pPr>
              <w:ind w:left="142"/>
            </w:pPr>
          </w:p>
        </w:tc>
        <w:tc>
          <w:tcPr>
            <w:tcW w:w="567" w:type="dxa"/>
            <w:shd w:val="clear" w:color="auto" w:fill="auto"/>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shd w:val="clear" w:color="auto" w:fill="auto"/>
          </w:tcPr>
          <w:p w:rsidR="003C3880" w:rsidRPr="009E5614" w:rsidRDefault="003C3880" w:rsidP="0032382D">
            <w:pPr>
              <w:ind w:left="142"/>
              <w:jc w:val="center"/>
            </w:pPr>
            <w:r>
              <w:t>1,5</w:t>
            </w:r>
          </w:p>
        </w:tc>
        <w:tc>
          <w:tcPr>
            <w:tcW w:w="567" w:type="dxa"/>
          </w:tcPr>
          <w:p w:rsidR="003C3880" w:rsidRPr="009E5614" w:rsidRDefault="003C3880" w:rsidP="0032382D">
            <w:pPr>
              <w:ind w:left="142"/>
            </w:pPr>
            <w:r w:rsidRPr="009E5614">
              <w:t>1</w:t>
            </w:r>
            <w:r>
              <w:t>,5</w:t>
            </w:r>
          </w:p>
        </w:tc>
        <w:tc>
          <w:tcPr>
            <w:tcW w:w="567" w:type="dxa"/>
          </w:tcPr>
          <w:p w:rsidR="003C3880" w:rsidRPr="009E5614" w:rsidRDefault="003C3880" w:rsidP="0032382D">
            <w:pPr>
              <w:ind w:left="142"/>
            </w:pPr>
            <w:r w:rsidRPr="009E5614">
              <w:t>1</w:t>
            </w:r>
            <w:r>
              <w:t>,5</w:t>
            </w:r>
          </w:p>
        </w:tc>
        <w:tc>
          <w:tcPr>
            <w:tcW w:w="425" w:type="dxa"/>
            <w:shd w:val="clear" w:color="auto" w:fill="auto"/>
          </w:tcPr>
          <w:p w:rsidR="003C3880" w:rsidRPr="009E5614" w:rsidRDefault="003C3880" w:rsidP="0032382D">
            <w:pPr>
              <w:ind w:left="142"/>
            </w:pPr>
            <w:r>
              <w:t>1,5</w:t>
            </w:r>
          </w:p>
        </w:tc>
        <w:tc>
          <w:tcPr>
            <w:tcW w:w="567" w:type="dxa"/>
            <w:shd w:val="clear" w:color="auto" w:fill="auto"/>
          </w:tcPr>
          <w:p w:rsidR="003C3880" w:rsidRPr="009E5614" w:rsidRDefault="003C3880" w:rsidP="0032382D">
            <w:pPr>
              <w:ind w:left="142"/>
              <w:jc w:val="center"/>
            </w:pPr>
            <w:r w:rsidRPr="009E5614">
              <w:t>2</w:t>
            </w:r>
          </w:p>
        </w:tc>
        <w:tc>
          <w:tcPr>
            <w:tcW w:w="851" w:type="dxa"/>
            <w:vMerge w:val="restart"/>
          </w:tcPr>
          <w:p w:rsidR="003C3880" w:rsidRPr="009E5614" w:rsidRDefault="003C3880" w:rsidP="0032382D">
            <w:pPr>
              <w:ind w:left="142"/>
              <w:jc w:val="center"/>
            </w:pPr>
            <w:r>
              <w:t>20</w:t>
            </w:r>
          </w:p>
          <w:p w:rsidR="003C3880" w:rsidRPr="009E5614" w:rsidRDefault="003C3880" w:rsidP="0032382D">
            <w:pPr>
              <w:ind w:left="142"/>
              <w:jc w:val="center"/>
            </w:pPr>
          </w:p>
          <w:p w:rsidR="003C3880" w:rsidRPr="009E5614" w:rsidRDefault="003C3880" w:rsidP="0032382D">
            <w:pPr>
              <w:ind w:left="142"/>
              <w:jc w:val="center"/>
            </w:pPr>
          </w:p>
        </w:tc>
        <w:tc>
          <w:tcPr>
            <w:tcW w:w="568" w:type="dxa"/>
            <w:vMerge w:val="restart"/>
          </w:tcPr>
          <w:p w:rsidR="003C3880" w:rsidRPr="009E5614" w:rsidRDefault="003C3880" w:rsidP="0032382D">
            <w:pPr>
              <w:ind w:left="142"/>
              <w:jc w:val="center"/>
            </w:pPr>
            <w:r>
              <w:t>6</w:t>
            </w:r>
          </w:p>
        </w:tc>
      </w:tr>
      <w:tr w:rsidR="003C3880" w:rsidTr="003C3880">
        <w:trPr>
          <w:trHeight w:val="204"/>
        </w:trPr>
        <w:tc>
          <w:tcPr>
            <w:tcW w:w="533" w:type="dxa"/>
            <w:vMerge/>
            <w:vAlign w:val="center"/>
          </w:tcPr>
          <w:p w:rsidR="003C3880" w:rsidRPr="003C3880" w:rsidRDefault="003C3880" w:rsidP="0032382D">
            <w:pPr>
              <w:ind w:left="142" w:right="-24"/>
              <w:jc w:val="center"/>
            </w:pPr>
          </w:p>
        </w:tc>
        <w:tc>
          <w:tcPr>
            <w:tcW w:w="1588" w:type="dxa"/>
            <w:vMerge/>
            <w:vAlign w:val="center"/>
          </w:tcPr>
          <w:p w:rsidR="003C3880" w:rsidRPr="003C3880" w:rsidRDefault="003C3880" w:rsidP="0032382D">
            <w:pPr>
              <w:ind w:left="142" w:right="-108"/>
              <w:jc w:val="center"/>
            </w:pPr>
          </w:p>
        </w:tc>
        <w:tc>
          <w:tcPr>
            <w:tcW w:w="2268" w:type="dxa"/>
            <w:shd w:val="clear" w:color="auto" w:fill="auto"/>
            <w:vAlign w:val="center"/>
          </w:tcPr>
          <w:p w:rsidR="003C3880" w:rsidRPr="003C3880" w:rsidRDefault="003C3880" w:rsidP="0032382D">
            <w:pPr>
              <w:ind w:left="142" w:right="-111"/>
              <w:jc w:val="center"/>
            </w:pPr>
            <w:r w:rsidRPr="003C3880">
              <w:t>Українська література</w:t>
            </w:r>
          </w:p>
        </w:tc>
        <w:tc>
          <w:tcPr>
            <w:tcW w:w="567" w:type="dxa"/>
            <w:shd w:val="clear" w:color="auto" w:fill="FFFF00"/>
          </w:tcPr>
          <w:p w:rsidR="003C3880" w:rsidRPr="009E5614" w:rsidRDefault="003C3880" w:rsidP="0032382D">
            <w:pPr>
              <w:ind w:left="142"/>
            </w:pPr>
          </w:p>
        </w:tc>
        <w:tc>
          <w:tcPr>
            <w:tcW w:w="425" w:type="dxa"/>
            <w:shd w:val="clear" w:color="auto" w:fill="auto"/>
          </w:tcPr>
          <w:p w:rsidR="003C3880" w:rsidRPr="009E5614" w:rsidRDefault="003C3880" w:rsidP="0032382D">
            <w:pPr>
              <w:ind w:left="142"/>
            </w:pPr>
          </w:p>
        </w:tc>
        <w:tc>
          <w:tcPr>
            <w:tcW w:w="567" w:type="dxa"/>
            <w:shd w:val="clear" w:color="auto" w:fill="auto"/>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shd w:val="clear" w:color="auto" w:fill="auto"/>
          </w:tcPr>
          <w:p w:rsidR="003C3880" w:rsidRPr="009E5614" w:rsidRDefault="003C3880" w:rsidP="0032382D">
            <w:pPr>
              <w:ind w:left="142"/>
              <w:jc w:val="center"/>
            </w:pPr>
          </w:p>
        </w:tc>
        <w:tc>
          <w:tcPr>
            <w:tcW w:w="567" w:type="dxa"/>
          </w:tcPr>
          <w:p w:rsidR="003C3880" w:rsidRPr="009E5614" w:rsidRDefault="003C3880" w:rsidP="0032382D">
            <w:pPr>
              <w:ind w:left="142"/>
            </w:pPr>
          </w:p>
        </w:tc>
        <w:tc>
          <w:tcPr>
            <w:tcW w:w="567" w:type="dxa"/>
          </w:tcPr>
          <w:p w:rsidR="003C3880" w:rsidRPr="009E5614" w:rsidRDefault="003C3880" w:rsidP="0032382D">
            <w:pPr>
              <w:ind w:left="142"/>
            </w:pPr>
          </w:p>
        </w:tc>
        <w:tc>
          <w:tcPr>
            <w:tcW w:w="425" w:type="dxa"/>
            <w:shd w:val="clear" w:color="auto" w:fill="auto"/>
          </w:tcPr>
          <w:p w:rsidR="003C3880" w:rsidRDefault="003C3880" w:rsidP="0032382D">
            <w:pPr>
              <w:ind w:left="142"/>
            </w:pPr>
          </w:p>
        </w:tc>
        <w:tc>
          <w:tcPr>
            <w:tcW w:w="567" w:type="dxa"/>
            <w:shd w:val="clear" w:color="auto" w:fill="auto"/>
          </w:tcPr>
          <w:p w:rsidR="003C3880" w:rsidRPr="009E5614" w:rsidRDefault="003C3880" w:rsidP="0032382D">
            <w:pPr>
              <w:ind w:left="142"/>
              <w:jc w:val="center"/>
            </w:pPr>
            <w:r>
              <w:t>2</w:t>
            </w:r>
          </w:p>
        </w:tc>
        <w:tc>
          <w:tcPr>
            <w:tcW w:w="851" w:type="dxa"/>
            <w:vMerge/>
          </w:tcPr>
          <w:p w:rsidR="003C3880" w:rsidRPr="009E5614" w:rsidRDefault="003C3880" w:rsidP="0032382D">
            <w:pPr>
              <w:ind w:left="142"/>
              <w:jc w:val="center"/>
            </w:pPr>
          </w:p>
        </w:tc>
        <w:tc>
          <w:tcPr>
            <w:tcW w:w="568" w:type="dxa"/>
            <w:vMerge/>
          </w:tcPr>
          <w:p w:rsidR="003C3880" w:rsidRDefault="003C3880" w:rsidP="0032382D">
            <w:pPr>
              <w:ind w:left="142"/>
              <w:jc w:val="center"/>
            </w:pPr>
          </w:p>
        </w:tc>
      </w:tr>
      <w:tr w:rsidR="003C3880" w:rsidTr="003C3880">
        <w:trPr>
          <w:trHeight w:val="119"/>
        </w:trPr>
        <w:tc>
          <w:tcPr>
            <w:tcW w:w="533" w:type="dxa"/>
            <w:vMerge/>
            <w:vAlign w:val="center"/>
          </w:tcPr>
          <w:p w:rsidR="003C3880" w:rsidRPr="003C3880" w:rsidRDefault="003C3880" w:rsidP="0032382D">
            <w:pPr>
              <w:widowControl w:val="0"/>
              <w:pBdr>
                <w:top w:val="nil"/>
                <w:left w:val="nil"/>
                <w:bottom w:val="nil"/>
                <w:right w:val="nil"/>
                <w:between w:val="nil"/>
              </w:pBdr>
              <w:spacing w:line="276" w:lineRule="auto"/>
              <w:ind w:left="142"/>
              <w:jc w:val="center"/>
            </w:pPr>
          </w:p>
        </w:tc>
        <w:tc>
          <w:tcPr>
            <w:tcW w:w="1588" w:type="dxa"/>
            <w:vMerge/>
            <w:vAlign w:val="center"/>
          </w:tcPr>
          <w:p w:rsidR="003C3880" w:rsidRPr="003C3880" w:rsidRDefault="003C3880" w:rsidP="0032382D">
            <w:pPr>
              <w:widowControl w:val="0"/>
              <w:pBdr>
                <w:top w:val="nil"/>
                <w:left w:val="nil"/>
                <w:bottom w:val="nil"/>
                <w:right w:val="nil"/>
                <w:between w:val="nil"/>
              </w:pBdr>
              <w:spacing w:line="276" w:lineRule="auto"/>
              <w:ind w:left="142"/>
              <w:jc w:val="center"/>
            </w:pPr>
          </w:p>
        </w:tc>
        <w:tc>
          <w:tcPr>
            <w:tcW w:w="2268" w:type="dxa"/>
            <w:shd w:val="clear" w:color="auto" w:fill="auto"/>
            <w:vAlign w:val="center"/>
          </w:tcPr>
          <w:p w:rsidR="003C3880" w:rsidRPr="003C3880" w:rsidRDefault="003C3880" w:rsidP="0032382D">
            <w:pPr>
              <w:ind w:left="142"/>
              <w:jc w:val="center"/>
            </w:pPr>
            <w:r w:rsidRPr="003C3880">
              <w:t>Інтегрований курс «Мистецтво»</w:t>
            </w:r>
          </w:p>
        </w:tc>
        <w:tc>
          <w:tcPr>
            <w:tcW w:w="567" w:type="dxa"/>
            <w:shd w:val="clear" w:color="auto" w:fill="FFFF00"/>
          </w:tcPr>
          <w:p w:rsidR="003C3880" w:rsidRPr="009E5614" w:rsidRDefault="003C3880" w:rsidP="0032382D">
            <w:pPr>
              <w:ind w:left="142" w:right="-108" w:firstLine="1701"/>
            </w:pPr>
          </w:p>
        </w:tc>
        <w:tc>
          <w:tcPr>
            <w:tcW w:w="425" w:type="dxa"/>
            <w:shd w:val="clear" w:color="auto" w:fill="auto"/>
          </w:tcPr>
          <w:p w:rsidR="003C3880" w:rsidRPr="009E5614" w:rsidRDefault="003C3880" w:rsidP="0032382D">
            <w:pPr>
              <w:ind w:left="142" w:right="-108" w:firstLine="1701"/>
            </w:pPr>
          </w:p>
        </w:tc>
        <w:tc>
          <w:tcPr>
            <w:tcW w:w="567" w:type="dxa"/>
            <w:shd w:val="clear" w:color="auto" w:fill="auto"/>
          </w:tcPr>
          <w:p w:rsidR="003C3880" w:rsidRPr="009E5614" w:rsidRDefault="003C3880" w:rsidP="0032382D">
            <w:pPr>
              <w:ind w:left="142" w:right="-108" w:firstLine="1701"/>
            </w:pPr>
          </w:p>
        </w:tc>
        <w:tc>
          <w:tcPr>
            <w:tcW w:w="425" w:type="dxa"/>
          </w:tcPr>
          <w:p w:rsidR="003C3880" w:rsidRPr="009E5614" w:rsidRDefault="003C3880" w:rsidP="0032382D">
            <w:pPr>
              <w:ind w:left="142" w:right="-108" w:firstLine="1701"/>
            </w:pPr>
            <w:r w:rsidRPr="009E5614">
              <w:t xml:space="preserve">              </w:t>
            </w:r>
          </w:p>
        </w:tc>
        <w:tc>
          <w:tcPr>
            <w:tcW w:w="567" w:type="dxa"/>
            <w:shd w:val="clear" w:color="auto" w:fill="auto"/>
          </w:tcPr>
          <w:p w:rsidR="003C3880" w:rsidRPr="009E5614" w:rsidRDefault="003C3880" w:rsidP="0032382D">
            <w:pPr>
              <w:ind w:left="142" w:right="-108"/>
              <w:jc w:val="center"/>
            </w:pPr>
            <w:r>
              <w:t>1</w:t>
            </w:r>
          </w:p>
        </w:tc>
        <w:tc>
          <w:tcPr>
            <w:tcW w:w="567" w:type="dxa"/>
          </w:tcPr>
          <w:p w:rsidR="003C3880" w:rsidRPr="009E5614" w:rsidRDefault="003C3880" w:rsidP="0032382D">
            <w:pPr>
              <w:ind w:left="142" w:right="-108"/>
            </w:pPr>
            <w:r>
              <w:t xml:space="preserve">    1</w:t>
            </w:r>
          </w:p>
        </w:tc>
        <w:tc>
          <w:tcPr>
            <w:tcW w:w="567" w:type="dxa"/>
          </w:tcPr>
          <w:p w:rsidR="003C3880" w:rsidRPr="009E5614" w:rsidRDefault="003C3880" w:rsidP="0032382D">
            <w:pPr>
              <w:ind w:left="142" w:right="-108"/>
            </w:pPr>
            <w:r>
              <w:t xml:space="preserve">   1</w:t>
            </w:r>
          </w:p>
        </w:tc>
        <w:tc>
          <w:tcPr>
            <w:tcW w:w="425" w:type="dxa"/>
            <w:shd w:val="clear" w:color="auto" w:fill="auto"/>
          </w:tcPr>
          <w:p w:rsidR="003C3880" w:rsidRPr="009E5614" w:rsidRDefault="003C3880" w:rsidP="0032382D">
            <w:pPr>
              <w:ind w:left="142" w:right="-108"/>
              <w:jc w:val="center"/>
            </w:pPr>
            <w:r>
              <w:t>1</w:t>
            </w:r>
            <w:r w:rsidRPr="009E5614">
              <w:t xml:space="preserve">   </w:t>
            </w:r>
          </w:p>
        </w:tc>
        <w:tc>
          <w:tcPr>
            <w:tcW w:w="567" w:type="dxa"/>
            <w:shd w:val="clear" w:color="auto" w:fill="auto"/>
          </w:tcPr>
          <w:p w:rsidR="003C3880" w:rsidRPr="009E5614" w:rsidRDefault="003C3880" w:rsidP="0032382D">
            <w:pPr>
              <w:ind w:left="142" w:right="-108"/>
              <w:jc w:val="center"/>
            </w:pPr>
            <w:r w:rsidRPr="009E5614">
              <w:t>1</w:t>
            </w:r>
          </w:p>
        </w:tc>
        <w:tc>
          <w:tcPr>
            <w:tcW w:w="851" w:type="dxa"/>
            <w:vMerge/>
          </w:tcPr>
          <w:p w:rsidR="003C3880" w:rsidRPr="009E5614" w:rsidRDefault="003C3880" w:rsidP="0032382D">
            <w:pPr>
              <w:widowControl w:val="0"/>
              <w:pBdr>
                <w:top w:val="nil"/>
                <w:left w:val="nil"/>
                <w:bottom w:val="nil"/>
                <w:right w:val="nil"/>
                <w:between w:val="nil"/>
              </w:pBdr>
              <w:spacing w:line="276" w:lineRule="auto"/>
              <w:ind w:left="142"/>
            </w:pPr>
          </w:p>
        </w:tc>
        <w:tc>
          <w:tcPr>
            <w:tcW w:w="568" w:type="dxa"/>
            <w:vMerge/>
          </w:tcPr>
          <w:p w:rsidR="003C3880" w:rsidRPr="009E5614" w:rsidRDefault="003C3880" w:rsidP="0032382D">
            <w:pPr>
              <w:widowControl w:val="0"/>
              <w:pBdr>
                <w:top w:val="nil"/>
                <w:left w:val="nil"/>
                <w:bottom w:val="nil"/>
                <w:right w:val="nil"/>
                <w:between w:val="nil"/>
              </w:pBdr>
              <w:spacing w:line="276" w:lineRule="auto"/>
              <w:ind w:left="142"/>
            </w:pPr>
          </w:p>
        </w:tc>
      </w:tr>
      <w:tr w:rsidR="003C3880" w:rsidTr="003C3880">
        <w:trPr>
          <w:trHeight w:val="276"/>
        </w:trPr>
        <w:tc>
          <w:tcPr>
            <w:tcW w:w="533" w:type="dxa"/>
            <w:vMerge/>
            <w:vAlign w:val="center"/>
          </w:tcPr>
          <w:p w:rsidR="003C3880" w:rsidRPr="003C3880" w:rsidRDefault="003C3880" w:rsidP="0032382D">
            <w:pPr>
              <w:widowControl w:val="0"/>
              <w:pBdr>
                <w:top w:val="nil"/>
                <w:left w:val="nil"/>
                <w:bottom w:val="nil"/>
                <w:right w:val="nil"/>
                <w:between w:val="nil"/>
              </w:pBdr>
              <w:spacing w:line="276" w:lineRule="auto"/>
              <w:ind w:left="142"/>
              <w:jc w:val="center"/>
            </w:pPr>
          </w:p>
        </w:tc>
        <w:tc>
          <w:tcPr>
            <w:tcW w:w="1588" w:type="dxa"/>
            <w:vMerge/>
            <w:vAlign w:val="center"/>
          </w:tcPr>
          <w:p w:rsidR="003C3880" w:rsidRPr="003C3880" w:rsidRDefault="003C3880" w:rsidP="0032382D">
            <w:pPr>
              <w:widowControl w:val="0"/>
              <w:pBdr>
                <w:top w:val="nil"/>
                <w:left w:val="nil"/>
                <w:bottom w:val="nil"/>
                <w:right w:val="nil"/>
                <w:between w:val="nil"/>
              </w:pBdr>
              <w:spacing w:line="276" w:lineRule="auto"/>
              <w:ind w:left="142"/>
              <w:jc w:val="center"/>
            </w:pPr>
          </w:p>
        </w:tc>
        <w:tc>
          <w:tcPr>
            <w:tcW w:w="2268" w:type="dxa"/>
            <w:shd w:val="clear" w:color="auto" w:fill="auto"/>
            <w:vAlign w:val="center"/>
          </w:tcPr>
          <w:p w:rsidR="003C3880" w:rsidRPr="003C3880" w:rsidRDefault="003C3880" w:rsidP="0032382D">
            <w:pPr>
              <w:ind w:left="142"/>
              <w:jc w:val="center"/>
            </w:pPr>
            <w:r w:rsidRPr="003C3880">
              <w:t>Технології</w:t>
            </w:r>
          </w:p>
        </w:tc>
        <w:tc>
          <w:tcPr>
            <w:tcW w:w="567" w:type="dxa"/>
            <w:shd w:val="clear" w:color="auto" w:fill="FFFF00"/>
          </w:tcPr>
          <w:p w:rsidR="003C3880" w:rsidRPr="009E5614" w:rsidRDefault="003C3880" w:rsidP="0032382D">
            <w:pPr>
              <w:ind w:left="142" w:right="-108" w:firstLine="1701"/>
            </w:pPr>
          </w:p>
        </w:tc>
        <w:tc>
          <w:tcPr>
            <w:tcW w:w="425" w:type="dxa"/>
            <w:shd w:val="clear" w:color="auto" w:fill="auto"/>
          </w:tcPr>
          <w:p w:rsidR="003C3880" w:rsidRPr="009E5614" w:rsidRDefault="003C3880" w:rsidP="0032382D">
            <w:pPr>
              <w:ind w:left="142" w:right="-108" w:firstLine="1701"/>
            </w:pPr>
          </w:p>
        </w:tc>
        <w:tc>
          <w:tcPr>
            <w:tcW w:w="567" w:type="dxa"/>
            <w:shd w:val="clear" w:color="auto" w:fill="auto"/>
          </w:tcPr>
          <w:p w:rsidR="003C3880" w:rsidRPr="009E5614" w:rsidRDefault="003C3880" w:rsidP="0032382D">
            <w:pPr>
              <w:ind w:left="142" w:right="-108" w:firstLine="1701"/>
            </w:pPr>
          </w:p>
        </w:tc>
        <w:tc>
          <w:tcPr>
            <w:tcW w:w="425" w:type="dxa"/>
          </w:tcPr>
          <w:p w:rsidR="003C3880" w:rsidRPr="009E5614" w:rsidRDefault="003C3880" w:rsidP="0032382D">
            <w:pPr>
              <w:ind w:left="142" w:right="-108" w:firstLine="1701"/>
            </w:pPr>
            <w:r w:rsidRPr="009E5614">
              <w:t xml:space="preserve">           </w:t>
            </w:r>
          </w:p>
        </w:tc>
        <w:tc>
          <w:tcPr>
            <w:tcW w:w="567" w:type="dxa"/>
            <w:shd w:val="clear" w:color="auto" w:fill="auto"/>
          </w:tcPr>
          <w:p w:rsidR="003C3880" w:rsidRPr="009E5614" w:rsidRDefault="003C3880" w:rsidP="0032382D">
            <w:pPr>
              <w:ind w:left="142"/>
              <w:jc w:val="center"/>
            </w:pPr>
            <w:r>
              <w:t>1</w:t>
            </w:r>
          </w:p>
        </w:tc>
        <w:tc>
          <w:tcPr>
            <w:tcW w:w="567" w:type="dxa"/>
          </w:tcPr>
          <w:p w:rsidR="003C3880" w:rsidRPr="009E5614" w:rsidRDefault="003C3880" w:rsidP="0032382D">
            <w:pPr>
              <w:ind w:left="142" w:right="-108"/>
              <w:jc w:val="center"/>
            </w:pPr>
            <w:r>
              <w:t xml:space="preserve">       1</w:t>
            </w:r>
          </w:p>
        </w:tc>
        <w:tc>
          <w:tcPr>
            <w:tcW w:w="567" w:type="dxa"/>
          </w:tcPr>
          <w:p w:rsidR="003C3880" w:rsidRPr="009E5614" w:rsidRDefault="003C3880" w:rsidP="0032382D">
            <w:pPr>
              <w:ind w:left="142" w:right="-108"/>
              <w:jc w:val="center"/>
            </w:pPr>
            <w:r w:rsidRPr="009E5614">
              <w:t xml:space="preserve">   1</w:t>
            </w:r>
          </w:p>
        </w:tc>
        <w:tc>
          <w:tcPr>
            <w:tcW w:w="425" w:type="dxa"/>
            <w:shd w:val="clear" w:color="auto" w:fill="auto"/>
          </w:tcPr>
          <w:p w:rsidR="003C3880" w:rsidRPr="009E5614" w:rsidRDefault="003C3880" w:rsidP="0032382D">
            <w:pPr>
              <w:tabs>
                <w:tab w:val="left" w:pos="317"/>
              </w:tabs>
              <w:ind w:left="142" w:right="-108"/>
              <w:jc w:val="center"/>
            </w:pPr>
            <w:r>
              <w:t xml:space="preserve">    1</w:t>
            </w:r>
          </w:p>
        </w:tc>
        <w:tc>
          <w:tcPr>
            <w:tcW w:w="567" w:type="dxa"/>
            <w:shd w:val="clear" w:color="auto" w:fill="auto"/>
          </w:tcPr>
          <w:p w:rsidR="003C3880" w:rsidRPr="009E5614" w:rsidRDefault="003C3880" w:rsidP="0032382D">
            <w:pPr>
              <w:ind w:left="142" w:right="-108"/>
              <w:jc w:val="center"/>
            </w:pPr>
            <w:r>
              <w:t>1</w:t>
            </w:r>
          </w:p>
        </w:tc>
        <w:tc>
          <w:tcPr>
            <w:tcW w:w="851" w:type="dxa"/>
            <w:vMerge/>
          </w:tcPr>
          <w:p w:rsidR="003C3880" w:rsidRPr="009E5614" w:rsidRDefault="003C3880" w:rsidP="0032382D">
            <w:pPr>
              <w:widowControl w:val="0"/>
              <w:pBdr>
                <w:top w:val="nil"/>
                <w:left w:val="nil"/>
                <w:bottom w:val="nil"/>
                <w:right w:val="nil"/>
                <w:between w:val="nil"/>
              </w:pBdr>
              <w:spacing w:line="276" w:lineRule="auto"/>
              <w:ind w:left="142"/>
            </w:pPr>
          </w:p>
        </w:tc>
        <w:tc>
          <w:tcPr>
            <w:tcW w:w="568" w:type="dxa"/>
            <w:vMerge/>
          </w:tcPr>
          <w:p w:rsidR="003C3880" w:rsidRPr="009E5614" w:rsidRDefault="003C3880" w:rsidP="0032382D">
            <w:pPr>
              <w:widowControl w:val="0"/>
              <w:pBdr>
                <w:top w:val="nil"/>
                <w:left w:val="nil"/>
                <w:bottom w:val="nil"/>
                <w:right w:val="nil"/>
                <w:between w:val="nil"/>
              </w:pBdr>
              <w:spacing w:line="276" w:lineRule="auto"/>
              <w:ind w:left="142"/>
            </w:pPr>
          </w:p>
        </w:tc>
      </w:tr>
      <w:tr w:rsidR="003C3880" w:rsidTr="003C3880">
        <w:trPr>
          <w:trHeight w:val="244"/>
        </w:trPr>
        <w:tc>
          <w:tcPr>
            <w:tcW w:w="533" w:type="dxa"/>
            <w:vMerge w:val="restart"/>
            <w:vAlign w:val="center"/>
          </w:tcPr>
          <w:p w:rsidR="003C3880" w:rsidRPr="003C3880" w:rsidRDefault="003C3880" w:rsidP="0032382D">
            <w:pPr>
              <w:ind w:left="142" w:right="-24"/>
              <w:jc w:val="center"/>
            </w:pPr>
            <w:r w:rsidRPr="003C3880">
              <w:t>4</w:t>
            </w:r>
          </w:p>
        </w:tc>
        <w:tc>
          <w:tcPr>
            <w:tcW w:w="1588" w:type="dxa"/>
            <w:vMerge w:val="restart"/>
            <w:vAlign w:val="center"/>
          </w:tcPr>
          <w:p w:rsidR="003C3880" w:rsidRPr="003C3880" w:rsidRDefault="003C3880" w:rsidP="0032382D">
            <w:pPr>
              <w:ind w:left="142" w:right="-108"/>
              <w:jc w:val="center"/>
            </w:pPr>
            <w:r w:rsidRPr="003C3880">
              <w:t>Горобець</w:t>
            </w:r>
          </w:p>
          <w:p w:rsidR="003C3880" w:rsidRPr="003C3880" w:rsidRDefault="003C3880" w:rsidP="0032382D">
            <w:pPr>
              <w:ind w:left="142" w:right="-108"/>
              <w:jc w:val="center"/>
            </w:pPr>
            <w:r w:rsidRPr="003C3880">
              <w:t>Мирослав Миколайович</w:t>
            </w:r>
          </w:p>
        </w:tc>
        <w:tc>
          <w:tcPr>
            <w:tcW w:w="2268" w:type="dxa"/>
            <w:shd w:val="clear" w:color="auto" w:fill="auto"/>
            <w:vAlign w:val="center"/>
          </w:tcPr>
          <w:p w:rsidR="003C3880" w:rsidRPr="003C3880" w:rsidRDefault="003C3880" w:rsidP="0032382D">
            <w:pPr>
              <w:ind w:left="142"/>
              <w:jc w:val="center"/>
            </w:pPr>
            <w:r w:rsidRPr="003C3880">
              <w:t>Інтегрований курс «Вступ до історії та громадянської освіти»</w:t>
            </w:r>
          </w:p>
        </w:tc>
        <w:tc>
          <w:tcPr>
            <w:tcW w:w="567" w:type="dxa"/>
            <w:shd w:val="clear" w:color="auto" w:fill="FFFF00"/>
          </w:tcPr>
          <w:p w:rsidR="003C3880" w:rsidRPr="009E5614" w:rsidRDefault="003C3880" w:rsidP="0032382D">
            <w:pPr>
              <w:ind w:left="142"/>
            </w:pPr>
          </w:p>
        </w:tc>
        <w:tc>
          <w:tcPr>
            <w:tcW w:w="425" w:type="dxa"/>
            <w:shd w:val="clear" w:color="auto" w:fill="auto"/>
          </w:tcPr>
          <w:p w:rsidR="003C3880" w:rsidRPr="009E5614" w:rsidRDefault="003C3880" w:rsidP="0032382D">
            <w:pPr>
              <w:ind w:left="142"/>
            </w:pPr>
          </w:p>
        </w:tc>
        <w:tc>
          <w:tcPr>
            <w:tcW w:w="567" w:type="dxa"/>
            <w:shd w:val="clear" w:color="auto" w:fill="auto"/>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shd w:val="clear" w:color="auto" w:fill="auto"/>
          </w:tcPr>
          <w:p w:rsidR="003C3880" w:rsidRPr="009E5614" w:rsidRDefault="003C3880" w:rsidP="0032382D">
            <w:pPr>
              <w:ind w:left="142"/>
              <w:jc w:val="center"/>
            </w:pPr>
            <w:r>
              <w:t>1,5</w:t>
            </w:r>
          </w:p>
        </w:tc>
        <w:tc>
          <w:tcPr>
            <w:tcW w:w="567" w:type="dxa"/>
          </w:tcPr>
          <w:p w:rsidR="003C3880" w:rsidRPr="009E5614" w:rsidRDefault="003C3880" w:rsidP="0032382D">
            <w:pPr>
              <w:ind w:left="142"/>
            </w:pPr>
          </w:p>
        </w:tc>
        <w:tc>
          <w:tcPr>
            <w:tcW w:w="567" w:type="dxa"/>
          </w:tcPr>
          <w:p w:rsidR="003C3880" w:rsidRPr="009E5614" w:rsidRDefault="003C3880" w:rsidP="0032382D">
            <w:pPr>
              <w:ind w:left="142"/>
            </w:pPr>
          </w:p>
        </w:tc>
        <w:tc>
          <w:tcPr>
            <w:tcW w:w="425" w:type="dxa"/>
            <w:shd w:val="clear" w:color="auto" w:fill="auto"/>
          </w:tcPr>
          <w:p w:rsidR="003C3880" w:rsidRPr="009E5614" w:rsidRDefault="003C3880" w:rsidP="0032382D">
            <w:pPr>
              <w:ind w:left="142"/>
              <w:jc w:val="center"/>
            </w:pPr>
          </w:p>
        </w:tc>
        <w:tc>
          <w:tcPr>
            <w:tcW w:w="567" w:type="dxa"/>
            <w:shd w:val="clear" w:color="auto" w:fill="auto"/>
          </w:tcPr>
          <w:p w:rsidR="003C3880" w:rsidRPr="009E5614" w:rsidRDefault="003C3880" w:rsidP="0032382D">
            <w:pPr>
              <w:ind w:left="142"/>
            </w:pPr>
          </w:p>
        </w:tc>
        <w:tc>
          <w:tcPr>
            <w:tcW w:w="851" w:type="dxa"/>
            <w:vMerge w:val="restart"/>
          </w:tcPr>
          <w:p w:rsidR="003C3880" w:rsidRPr="009E5614" w:rsidRDefault="003C3880" w:rsidP="0032382D">
            <w:pPr>
              <w:ind w:left="142" w:right="-108"/>
              <w:jc w:val="center"/>
            </w:pPr>
          </w:p>
          <w:p w:rsidR="003C3880" w:rsidRPr="009E5614" w:rsidRDefault="003C3880" w:rsidP="0032382D">
            <w:pPr>
              <w:ind w:left="142" w:right="-108"/>
              <w:jc w:val="center"/>
            </w:pPr>
            <w:r>
              <w:t>18</w:t>
            </w:r>
          </w:p>
          <w:p w:rsidR="003C3880" w:rsidRPr="009E5614" w:rsidRDefault="003C3880" w:rsidP="0032382D">
            <w:pPr>
              <w:ind w:left="142" w:right="-108"/>
              <w:jc w:val="center"/>
            </w:pPr>
          </w:p>
          <w:p w:rsidR="003C3880" w:rsidRPr="009E5614" w:rsidRDefault="003C3880" w:rsidP="0032382D">
            <w:pPr>
              <w:ind w:left="142" w:right="-108"/>
              <w:jc w:val="center"/>
            </w:pPr>
          </w:p>
          <w:p w:rsidR="003C3880" w:rsidRPr="009E5614" w:rsidRDefault="003C3880" w:rsidP="0032382D">
            <w:pPr>
              <w:ind w:left="142" w:right="-108"/>
              <w:jc w:val="center"/>
            </w:pPr>
          </w:p>
        </w:tc>
        <w:tc>
          <w:tcPr>
            <w:tcW w:w="568" w:type="dxa"/>
            <w:vMerge w:val="restart"/>
          </w:tcPr>
          <w:p w:rsidR="003C3880" w:rsidRPr="009E5614" w:rsidRDefault="003C3880" w:rsidP="0032382D">
            <w:pPr>
              <w:ind w:left="142" w:right="-108"/>
              <w:jc w:val="center"/>
            </w:pPr>
            <w:r>
              <w:t>9</w:t>
            </w:r>
          </w:p>
        </w:tc>
      </w:tr>
      <w:tr w:rsidR="003C3880" w:rsidTr="003C3880">
        <w:trPr>
          <w:trHeight w:val="244"/>
        </w:trPr>
        <w:tc>
          <w:tcPr>
            <w:tcW w:w="533" w:type="dxa"/>
            <w:vMerge/>
            <w:vAlign w:val="center"/>
          </w:tcPr>
          <w:p w:rsidR="003C3880" w:rsidRPr="003C3880" w:rsidRDefault="003C3880" w:rsidP="0032382D">
            <w:pPr>
              <w:ind w:left="142" w:right="-24"/>
              <w:jc w:val="center"/>
            </w:pPr>
          </w:p>
        </w:tc>
        <w:tc>
          <w:tcPr>
            <w:tcW w:w="1588" w:type="dxa"/>
            <w:vMerge/>
            <w:vAlign w:val="center"/>
          </w:tcPr>
          <w:p w:rsidR="003C3880" w:rsidRPr="003C3880" w:rsidRDefault="003C3880" w:rsidP="0032382D">
            <w:pPr>
              <w:ind w:left="142" w:right="-108"/>
              <w:jc w:val="center"/>
            </w:pPr>
          </w:p>
        </w:tc>
        <w:tc>
          <w:tcPr>
            <w:tcW w:w="2268" w:type="dxa"/>
            <w:shd w:val="clear" w:color="auto" w:fill="auto"/>
            <w:vAlign w:val="center"/>
          </w:tcPr>
          <w:p w:rsidR="003C3880" w:rsidRPr="003C3880" w:rsidRDefault="003C3880" w:rsidP="0032382D">
            <w:pPr>
              <w:ind w:left="142"/>
              <w:jc w:val="center"/>
            </w:pPr>
            <w:r w:rsidRPr="003C3880">
              <w:t>Історія України</w:t>
            </w:r>
          </w:p>
        </w:tc>
        <w:tc>
          <w:tcPr>
            <w:tcW w:w="567" w:type="dxa"/>
            <w:shd w:val="clear" w:color="auto" w:fill="FFFF00"/>
          </w:tcPr>
          <w:p w:rsidR="003C3880" w:rsidRPr="009E5614" w:rsidRDefault="003C3880" w:rsidP="0032382D">
            <w:pPr>
              <w:ind w:left="142"/>
            </w:pPr>
          </w:p>
        </w:tc>
        <w:tc>
          <w:tcPr>
            <w:tcW w:w="425" w:type="dxa"/>
            <w:shd w:val="clear" w:color="auto" w:fill="auto"/>
          </w:tcPr>
          <w:p w:rsidR="003C3880" w:rsidRPr="009E5614" w:rsidRDefault="003C3880" w:rsidP="0032382D">
            <w:pPr>
              <w:ind w:left="142"/>
            </w:pPr>
          </w:p>
        </w:tc>
        <w:tc>
          <w:tcPr>
            <w:tcW w:w="567" w:type="dxa"/>
            <w:shd w:val="clear" w:color="auto" w:fill="auto"/>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shd w:val="clear" w:color="auto" w:fill="auto"/>
          </w:tcPr>
          <w:p w:rsidR="003C3880" w:rsidRPr="009E5614" w:rsidRDefault="003C3880" w:rsidP="0032382D">
            <w:pPr>
              <w:ind w:left="142"/>
              <w:jc w:val="center"/>
            </w:pPr>
          </w:p>
        </w:tc>
        <w:tc>
          <w:tcPr>
            <w:tcW w:w="567" w:type="dxa"/>
          </w:tcPr>
          <w:p w:rsidR="003C3880" w:rsidRPr="009E5614" w:rsidRDefault="003C3880" w:rsidP="0032382D">
            <w:pPr>
              <w:ind w:left="142" w:right="-114" w:hanging="37"/>
              <w:jc w:val="center"/>
            </w:pPr>
            <w:r>
              <w:t>1</w:t>
            </w:r>
          </w:p>
        </w:tc>
        <w:tc>
          <w:tcPr>
            <w:tcW w:w="567" w:type="dxa"/>
          </w:tcPr>
          <w:p w:rsidR="003C3880" w:rsidRPr="009E5614" w:rsidRDefault="003C3880" w:rsidP="0032382D">
            <w:pPr>
              <w:ind w:left="142" w:right="-114" w:hanging="37"/>
              <w:jc w:val="center"/>
            </w:pPr>
            <w:r>
              <w:t>1</w:t>
            </w:r>
          </w:p>
        </w:tc>
        <w:tc>
          <w:tcPr>
            <w:tcW w:w="425" w:type="dxa"/>
            <w:shd w:val="clear" w:color="auto" w:fill="auto"/>
          </w:tcPr>
          <w:p w:rsidR="003C3880" w:rsidRPr="009E5614" w:rsidRDefault="003C3880" w:rsidP="0032382D">
            <w:pPr>
              <w:ind w:left="142" w:hanging="37"/>
              <w:jc w:val="center"/>
            </w:pPr>
            <w:r>
              <w:t>1,5</w:t>
            </w:r>
          </w:p>
        </w:tc>
        <w:tc>
          <w:tcPr>
            <w:tcW w:w="567" w:type="dxa"/>
            <w:shd w:val="clear" w:color="auto" w:fill="auto"/>
          </w:tcPr>
          <w:p w:rsidR="003C3880" w:rsidRPr="009E5614" w:rsidRDefault="003C3880" w:rsidP="0032382D">
            <w:pPr>
              <w:ind w:left="142"/>
            </w:pPr>
            <w:r w:rsidRPr="009E5614">
              <w:t>1,5</w:t>
            </w:r>
          </w:p>
        </w:tc>
        <w:tc>
          <w:tcPr>
            <w:tcW w:w="851" w:type="dxa"/>
            <w:vMerge/>
          </w:tcPr>
          <w:p w:rsidR="003C3880" w:rsidRPr="009E5614" w:rsidRDefault="003C3880" w:rsidP="0032382D">
            <w:pPr>
              <w:ind w:left="142" w:right="-108"/>
              <w:jc w:val="center"/>
            </w:pPr>
          </w:p>
        </w:tc>
        <w:tc>
          <w:tcPr>
            <w:tcW w:w="568" w:type="dxa"/>
            <w:vMerge/>
          </w:tcPr>
          <w:p w:rsidR="003C3880" w:rsidRPr="009E5614" w:rsidRDefault="003C3880" w:rsidP="0032382D">
            <w:pPr>
              <w:ind w:left="142" w:right="-108"/>
              <w:jc w:val="center"/>
            </w:pPr>
          </w:p>
        </w:tc>
      </w:tr>
      <w:tr w:rsidR="003C3880" w:rsidTr="003C3880">
        <w:trPr>
          <w:trHeight w:val="244"/>
        </w:trPr>
        <w:tc>
          <w:tcPr>
            <w:tcW w:w="533" w:type="dxa"/>
            <w:vMerge/>
            <w:vAlign w:val="center"/>
          </w:tcPr>
          <w:p w:rsidR="003C3880" w:rsidRPr="003C3880" w:rsidRDefault="003C3880" w:rsidP="0032382D">
            <w:pPr>
              <w:ind w:left="142" w:right="-24"/>
              <w:jc w:val="center"/>
            </w:pPr>
          </w:p>
        </w:tc>
        <w:tc>
          <w:tcPr>
            <w:tcW w:w="1588" w:type="dxa"/>
            <w:vMerge/>
            <w:vAlign w:val="center"/>
          </w:tcPr>
          <w:p w:rsidR="003C3880" w:rsidRPr="003C3880" w:rsidRDefault="003C3880" w:rsidP="0032382D">
            <w:pPr>
              <w:ind w:left="142" w:right="-108"/>
              <w:jc w:val="center"/>
            </w:pPr>
          </w:p>
        </w:tc>
        <w:tc>
          <w:tcPr>
            <w:tcW w:w="2268" w:type="dxa"/>
            <w:shd w:val="clear" w:color="auto" w:fill="auto"/>
            <w:vAlign w:val="center"/>
          </w:tcPr>
          <w:p w:rsidR="003C3880" w:rsidRPr="003C3880" w:rsidRDefault="003C3880" w:rsidP="0032382D">
            <w:pPr>
              <w:ind w:left="142"/>
              <w:jc w:val="center"/>
            </w:pPr>
            <w:r w:rsidRPr="003C3880">
              <w:t>Всесвітня історія</w:t>
            </w:r>
          </w:p>
        </w:tc>
        <w:tc>
          <w:tcPr>
            <w:tcW w:w="567" w:type="dxa"/>
            <w:shd w:val="clear" w:color="auto" w:fill="FFFF00"/>
          </w:tcPr>
          <w:p w:rsidR="003C3880" w:rsidRPr="009E5614" w:rsidRDefault="003C3880" w:rsidP="0032382D">
            <w:pPr>
              <w:ind w:left="142"/>
            </w:pPr>
          </w:p>
        </w:tc>
        <w:tc>
          <w:tcPr>
            <w:tcW w:w="425" w:type="dxa"/>
            <w:shd w:val="clear" w:color="auto" w:fill="auto"/>
          </w:tcPr>
          <w:p w:rsidR="003C3880" w:rsidRPr="009E5614" w:rsidRDefault="003C3880" w:rsidP="0032382D">
            <w:pPr>
              <w:ind w:left="142"/>
            </w:pPr>
          </w:p>
        </w:tc>
        <w:tc>
          <w:tcPr>
            <w:tcW w:w="567" w:type="dxa"/>
            <w:shd w:val="clear" w:color="auto" w:fill="auto"/>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shd w:val="clear" w:color="auto" w:fill="auto"/>
          </w:tcPr>
          <w:p w:rsidR="003C3880" w:rsidRPr="009E5614" w:rsidRDefault="003C3880" w:rsidP="0032382D">
            <w:pPr>
              <w:ind w:left="142"/>
              <w:jc w:val="center"/>
            </w:pPr>
          </w:p>
        </w:tc>
        <w:tc>
          <w:tcPr>
            <w:tcW w:w="567" w:type="dxa"/>
          </w:tcPr>
          <w:p w:rsidR="003C3880" w:rsidRPr="009E5614" w:rsidRDefault="003C3880" w:rsidP="0032382D">
            <w:pPr>
              <w:ind w:left="142" w:right="-114" w:hanging="37"/>
              <w:jc w:val="center"/>
            </w:pPr>
            <w:r>
              <w:t>1</w:t>
            </w:r>
          </w:p>
        </w:tc>
        <w:tc>
          <w:tcPr>
            <w:tcW w:w="567" w:type="dxa"/>
          </w:tcPr>
          <w:p w:rsidR="003C3880" w:rsidRPr="009E5614" w:rsidRDefault="003C3880" w:rsidP="0032382D">
            <w:pPr>
              <w:ind w:left="142" w:right="-114" w:hanging="37"/>
              <w:jc w:val="center"/>
            </w:pPr>
            <w:r>
              <w:t>1</w:t>
            </w:r>
          </w:p>
        </w:tc>
        <w:tc>
          <w:tcPr>
            <w:tcW w:w="425" w:type="dxa"/>
            <w:shd w:val="clear" w:color="auto" w:fill="auto"/>
          </w:tcPr>
          <w:p w:rsidR="003C3880" w:rsidRPr="009E5614" w:rsidRDefault="003C3880" w:rsidP="0032382D">
            <w:pPr>
              <w:ind w:left="142" w:hanging="37"/>
              <w:jc w:val="center"/>
            </w:pPr>
            <w:r>
              <w:t>1</w:t>
            </w:r>
          </w:p>
        </w:tc>
        <w:tc>
          <w:tcPr>
            <w:tcW w:w="567" w:type="dxa"/>
            <w:shd w:val="clear" w:color="auto" w:fill="auto"/>
          </w:tcPr>
          <w:p w:rsidR="003C3880" w:rsidRPr="009E5614" w:rsidRDefault="003C3880" w:rsidP="0032382D">
            <w:pPr>
              <w:ind w:left="142"/>
              <w:jc w:val="center"/>
            </w:pPr>
            <w:r w:rsidRPr="009E5614">
              <w:t>1</w:t>
            </w:r>
          </w:p>
        </w:tc>
        <w:tc>
          <w:tcPr>
            <w:tcW w:w="851" w:type="dxa"/>
            <w:vMerge/>
          </w:tcPr>
          <w:p w:rsidR="003C3880" w:rsidRPr="009E5614" w:rsidRDefault="003C3880" w:rsidP="0032382D">
            <w:pPr>
              <w:ind w:left="142" w:right="-108"/>
              <w:jc w:val="center"/>
            </w:pPr>
          </w:p>
        </w:tc>
        <w:tc>
          <w:tcPr>
            <w:tcW w:w="568" w:type="dxa"/>
            <w:vMerge/>
          </w:tcPr>
          <w:p w:rsidR="003C3880" w:rsidRPr="009E5614" w:rsidRDefault="003C3880" w:rsidP="0032382D">
            <w:pPr>
              <w:ind w:left="142" w:right="-108"/>
              <w:jc w:val="center"/>
            </w:pPr>
          </w:p>
        </w:tc>
      </w:tr>
      <w:tr w:rsidR="003C3880" w:rsidTr="003C3880">
        <w:trPr>
          <w:trHeight w:val="244"/>
        </w:trPr>
        <w:tc>
          <w:tcPr>
            <w:tcW w:w="533" w:type="dxa"/>
            <w:vMerge/>
            <w:vAlign w:val="center"/>
          </w:tcPr>
          <w:p w:rsidR="003C3880" w:rsidRPr="003C3880" w:rsidRDefault="003C3880" w:rsidP="0032382D">
            <w:pPr>
              <w:ind w:left="142" w:right="-24"/>
              <w:jc w:val="center"/>
            </w:pPr>
          </w:p>
        </w:tc>
        <w:tc>
          <w:tcPr>
            <w:tcW w:w="1588" w:type="dxa"/>
            <w:vMerge/>
            <w:vAlign w:val="center"/>
          </w:tcPr>
          <w:p w:rsidR="003C3880" w:rsidRPr="003C3880" w:rsidRDefault="003C3880" w:rsidP="0032382D">
            <w:pPr>
              <w:ind w:left="142" w:right="-108"/>
              <w:jc w:val="center"/>
            </w:pPr>
          </w:p>
        </w:tc>
        <w:tc>
          <w:tcPr>
            <w:tcW w:w="2268" w:type="dxa"/>
            <w:shd w:val="clear" w:color="auto" w:fill="auto"/>
            <w:vAlign w:val="center"/>
          </w:tcPr>
          <w:p w:rsidR="003C3880" w:rsidRPr="003C3880" w:rsidRDefault="003C3880" w:rsidP="0032382D">
            <w:pPr>
              <w:ind w:left="142"/>
              <w:jc w:val="center"/>
            </w:pPr>
            <w:r w:rsidRPr="003C3880">
              <w:t>Громадянська історія</w:t>
            </w:r>
          </w:p>
        </w:tc>
        <w:tc>
          <w:tcPr>
            <w:tcW w:w="567" w:type="dxa"/>
            <w:shd w:val="clear" w:color="auto" w:fill="FFFF00"/>
          </w:tcPr>
          <w:p w:rsidR="003C3880" w:rsidRPr="009E5614" w:rsidRDefault="003C3880" w:rsidP="0032382D">
            <w:pPr>
              <w:ind w:left="142"/>
            </w:pPr>
          </w:p>
        </w:tc>
        <w:tc>
          <w:tcPr>
            <w:tcW w:w="425" w:type="dxa"/>
            <w:shd w:val="clear" w:color="auto" w:fill="auto"/>
          </w:tcPr>
          <w:p w:rsidR="003C3880" w:rsidRPr="009E5614" w:rsidRDefault="003C3880" w:rsidP="0032382D">
            <w:pPr>
              <w:ind w:left="142"/>
            </w:pPr>
          </w:p>
        </w:tc>
        <w:tc>
          <w:tcPr>
            <w:tcW w:w="567" w:type="dxa"/>
            <w:shd w:val="clear" w:color="auto" w:fill="auto"/>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shd w:val="clear" w:color="auto" w:fill="auto"/>
          </w:tcPr>
          <w:p w:rsidR="003C3880" w:rsidRPr="009E5614" w:rsidRDefault="003C3880" w:rsidP="0032382D">
            <w:pPr>
              <w:ind w:left="142"/>
              <w:jc w:val="center"/>
            </w:pPr>
          </w:p>
        </w:tc>
        <w:tc>
          <w:tcPr>
            <w:tcW w:w="567" w:type="dxa"/>
          </w:tcPr>
          <w:p w:rsidR="003C3880" w:rsidRPr="009E5614" w:rsidRDefault="003C3880" w:rsidP="0032382D">
            <w:pPr>
              <w:ind w:left="142" w:hanging="37"/>
              <w:jc w:val="center"/>
            </w:pPr>
            <w:r>
              <w:t>0,5</w:t>
            </w:r>
          </w:p>
        </w:tc>
        <w:tc>
          <w:tcPr>
            <w:tcW w:w="567" w:type="dxa"/>
          </w:tcPr>
          <w:p w:rsidR="003C3880" w:rsidRPr="009E5614" w:rsidRDefault="003C3880" w:rsidP="0032382D">
            <w:pPr>
              <w:ind w:left="142" w:hanging="37"/>
              <w:jc w:val="center"/>
            </w:pPr>
            <w:r>
              <w:t>0,5</w:t>
            </w:r>
          </w:p>
        </w:tc>
        <w:tc>
          <w:tcPr>
            <w:tcW w:w="425" w:type="dxa"/>
            <w:shd w:val="clear" w:color="auto" w:fill="auto"/>
          </w:tcPr>
          <w:p w:rsidR="003C3880" w:rsidRPr="009E5614" w:rsidRDefault="003C3880" w:rsidP="0032382D">
            <w:pPr>
              <w:ind w:left="142" w:hanging="37"/>
              <w:jc w:val="center"/>
            </w:pPr>
            <w:r>
              <w:t>0,5</w:t>
            </w:r>
          </w:p>
        </w:tc>
        <w:tc>
          <w:tcPr>
            <w:tcW w:w="567" w:type="dxa"/>
            <w:shd w:val="clear" w:color="auto" w:fill="auto"/>
          </w:tcPr>
          <w:p w:rsidR="003C3880" w:rsidRPr="009E5614" w:rsidRDefault="003C3880" w:rsidP="0032382D">
            <w:pPr>
              <w:ind w:left="142"/>
              <w:jc w:val="center"/>
            </w:pPr>
          </w:p>
        </w:tc>
        <w:tc>
          <w:tcPr>
            <w:tcW w:w="851" w:type="dxa"/>
            <w:vMerge/>
          </w:tcPr>
          <w:p w:rsidR="003C3880" w:rsidRPr="009E5614" w:rsidRDefault="003C3880" w:rsidP="0032382D">
            <w:pPr>
              <w:ind w:left="142" w:right="-108"/>
              <w:jc w:val="center"/>
            </w:pPr>
          </w:p>
        </w:tc>
        <w:tc>
          <w:tcPr>
            <w:tcW w:w="568" w:type="dxa"/>
            <w:vMerge/>
          </w:tcPr>
          <w:p w:rsidR="003C3880" w:rsidRPr="009E5614" w:rsidRDefault="003C3880" w:rsidP="0032382D">
            <w:pPr>
              <w:ind w:left="142" w:right="-108"/>
              <w:jc w:val="center"/>
            </w:pPr>
          </w:p>
        </w:tc>
      </w:tr>
      <w:tr w:rsidR="003C3880" w:rsidTr="003C3880">
        <w:trPr>
          <w:trHeight w:val="107"/>
        </w:trPr>
        <w:tc>
          <w:tcPr>
            <w:tcW w:w="533" w:type="dxa"/>
            <w:vMerge/>
            <w:vAlign w:val="center"/>
          </w:tcPr>
          <w:p w:rsidR="003C3880" w:rsidRPr="003C3880" w:rsidRDefault="003C3880" w:rsidP="0032382D">
            <w:pPr>
              <w:ind w:left="142" w:right="-24"/>
              <w:jc w:val="center"/>
            </w:pPr>
          </w:p>
        </w:tc>
        <w:tc>
          <w:tcPr>
            <w:tcW w:w="1588" w:type="dxa"/>
            <w:vMerge/>
            <w:vAlign w:val="center"/>
          </w:tcPr>
          <w:p w:rsidR="003C3880" w:rsidRPr="003C3880" w:rsidRDefault="003C3880" w:rsidP="0032382D">
            <w:pPr>
              <w:ind w:left="142" w:right="-108"/>
              <w:jc w:val="center"/>
            </w:pPr>
          </w:p>
        </w:tc>
        <w:tc>
          <w:tcPr>
            <w:tcW w:w="2268" w:type="dxa"/>
            <w:shd w:val="clear" w:color="auto" w:fill="auto"/>
            <w:vAlign w:val="center"/>
          </w:tcPr>
          <w:p w:rsidR="003C3880" w:rsidRPr="003C3880" w:rsidRDefault="003C3880" w:rsidP="0032382D">
            <w:pPr>
              <w:ind w:left="142" w:right="-138"/>
              <w:jc w:val="center"/>
            </w:pPr>
            <w:r w:rsidRPr="003C3880">
              <w:t>Основи правознав.</w:t>
            </w:r>
          </w:p>
        </w:tc>
        <w:tc>
          <w:tcPr>
            <w:tcW w:w="567" w:type="dxa"/>
            <w:shd w:val="clear" w:color="auto" w:fill="FFFF00"/>
          </w:tcPr>
          <w:p w:rsidR="003C3880" w:rsidRPr="009E5614" w:rsidRDefault="003C3880" w:rsidP="0032382D">
            <w:pPr>
              <w:ind w:left="142"/>
            </w:pPr>
          </w:p>
        </w:tc>
        <w:tc>
          <w:tcPr>
            <w:tcW w:w="425" w:type="dxa"/>
            <w:shd w:val="clear" w:color="auto" w:fill="auto"/>
          </w:tcPr>
          <w:p w:rsidR="003C3880" w:rsidRPr="009E5614" w:rsidRDefault="003C3880" w:rsidP="0032382D">
            <w:pPr>
              <w:ind w:left="142"/>
            </w:pPr>
          </w:p>
        </w:tc>
        <w:tc>
          <w:tcPr>
            <w:tcW w:w="567" w:type="dxa"/>
            <w:shd w:val="clear" w:color="auto" w:fill="auto"/>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shd w:val="clear" w:color="auto" w:fill="auto"/>
          </w:tcPr>
          <w:p w:rsidR="003C3880" w:rsidRPr="009E5614" w:rsidRDefault="003C3880" w:rsidP="0032382D">
            <w:pPr>
              <w:ind w:left="142"/>
              <w:jc w:val="center"/>
            </w:pPr>
          </w:p>
        </w:tc>
        <w:tc>
          <w:tcPr>
            <w:tcW w:w="567" w:type="dxa"/>
          </w:tcPr>
          <w:p w:rsidR="003C3880" w:rsidRPr="009E5614" w:rsidRDefault="003C3880" w:rsidP="0032382D">
            <w:pPr>
              <w:ind w:left="142"/>
            </w:pPr>
          </w:p>
        </w:tc>
        <w:tc>
          <w:tcPr>
            <w:tcW w:w="567" w:type="dxa"/>
          </w:tcPr>
          <w:p w:rsidR="003C3880" w:rsidRPr="009E5614" w:rsidRDefault="003C3880" w:rsidP="0032382D">
            <w:pPr>
              <w:ind w:left="142"/>
            </w:pPr>
          </w:p>
        </w:tc>
        <w:tc>
          <w:tcPr>
            <w:tcW w:w="425" w:type="dxa"/>
            <w:shd w:val="clear" w:color="auto" w:fill="auto"/>
          </w:tcPr>
          <w:p w:rsidR="003C3880" w:rsidRPr="009E5614" w:rsidRDefault="003C3880" w:rsidP="0032382D">
            <w:pPr>
              <w:ind w:left="142" w:hanging="142"/>
            </w:pPr>
          </w:p>
        </w:tc>
        <w:tc>
          <w:tcPr>
            <w:tcW w:w="567" w:type="dxa"/>
            <w:shd w:val="clear" w:color="auto" w:fill="auto"/>
          </w:tcPr>
          <w:p w:rsidR="003C3880" w:rsidRPr="009E5614" w:rsidRDefault="003C3880" w:rsidP="0032382D">
            <w:pPr>
              <w:ind w:left="142"/>
              <w:jc w:val="center"/>
            </w:pPr>
            <w:r w:rsidRPr="009E5614">
              <w:t>1</w:t>
            </w:r>
          </w:p>
        </w:tc>
        <w:tc>
          <w:tcPr>
            <w:tcW w:w="851" w:type="dxa"/>
            <w:vMerge/>
          </w:tcPr>
          <w:p w:rsidR="003C3880" w:rsidRPr="009E5614" w:rsidRDefault="003C3880" w:rsidP="0032382D">
            <w:pPr>
              <w:ind w:left="142" w:right="-108"/>
              <w:jc w:val="center"/>
            </w:pPr>
          </w:p>
        </w:tc>
        <w:tc>
          <w:tcPr>
            <w:tcW w:w="568" w:type="dxa"/>
            <w:vMerge/>
          </w:tcPr>
          <w:p w:rsidR="003C3880" w:rsidRPr="009E5614" w:rsidRDefault="003C3880" w:rsidP="0032382D">
            <w:pPr>
              <w:ind w:left="142" w:right="-108"/>
              <w:jc w:val="center"/>
            </w:pPr>
          </w:p>
        </w:tc>
      </w:tr>
      <w:tr w:rsidR="003C3880" w:rsidTr="003C3880">
        <w:trPr>
          <w:trHeight w:val="229"/>
        </w:trPr>
        <w:tc>
          <w:tcPr>
            <w:tcW w:w="533" w:type="dxa"/>
            <w:vMerge/>
            <w:vAlign w:val="center"/>
          </w:tcPr>
          <w:p w:rsidR="003C3880" w:rsidRPr="003C3880" w:rsidRDefault="003C3880" w:rsidP="0032382D">
            <w:pPr>
              <w:widowControl w:val="0"/>
              <w:pBdr>
                <w:top w:val="nil"/>
                <w:left w:val="nil"/>
                <w:bottom w:val="nil"/>
                <w:right w:val="nil"/>
                <w:between w:val="nil"/>
              </w:pBdr>
              <w:spacing w:line="276" w:lineRule="auto"/>
              <w:ind w:left="142"/>
              <w:jc w:val="center"/>
            </w:pPr>
          </w:p>
        </w:tc>
        <w:tc>
          <w:tcPr>
            <w:tcW w:w="1588" w:type="dxa"/>
            <w:vMerge/>
            <w:vAlign w:val="center"/>
          </w:tcPr>
          <w:p w:rsidR="003C3880" w:rsidRPr="003C3880" w:rsidRDefault="003C3880" w:rsidP="0032382D">
            <w:pPr>
              <w:widowControl w:val="0"/>
              <w:pBdr>
                <w:top w:val="nil"/>
                <w:left w:val="nil"/>
                <w:bottom w:val="nil"/>
                <w:right w:val="nil"/>
                <w:between w:val="nil"/>
              </w:pBdr>
              <w:spacing w:line="276" w:lineRule="auto"/>
              <w:ind w:left="142"/>
              <w:jc w:val="center"/>
            </w:pPr>
          </w:p>
        </w:tc>
        <w:tc>
          <w:tcPr>
            <w:tcW w:w="2268" w:type="dxa"/>
            <w:shd w:val="clear" w:color="auto" w:fill="auto"/>
            <w:vAlign w:val="center"/>
          </w:tcPr>
          <w:p w:rsidR="003C3880" w:rsidRPr="003C3880" w:rsidRDefault="003C3880" w:rsidP="0032382D">
            <w:pPr>
              <w:ind w:left="142"/>
              <w:jc w:val="center"/>
            </w:pPr>
            <w:r w:rsidRPr="003C3880">
              <w:t>Інформатика</w:t>
            </w:r>
          </w:p>
        </w:tc>
        <w:tc>
          <w:tcPr>
            <w:tcW w:w="567" w:type="dxa"/>
            <w:shd w:val="clear" w:color="auto" w:fill="FFFF00"/>
          </w:tcPr>
          <w:p w:rsidR="003C3880" w:rsidRPr="007061D0" w:rsidRDefault="003C3880" w:rsidP="0032382D">
            <w:pPr>
              <w:ind w:left="142"/>
            </w:pPr>
          </w:p>
        </w:tc>
        <w:tc>
          <w:tcPr>
            <w:tcW w:w="425" w:type="dxa"/>
            <w:shd w:val="clear" w:color="auto" w:fill="auto"/>
          </w:tcPr>
          <w:p w:rsidR="003C3880" w:rsidRPr="007061D0" w:rsidRDefault="003C3880" w:rsidP="0032382D">
            <w:pPr>
              <w:ind w:left="142"/>
            </w:pPr>
          </w:p>
        </w:tc>
        <w:tc>
          <w:tcPr>
            <w:tcW w:w="567" w:type="dxa"/>
            <w:shd w:val="clear" w:color="auto" w:fill="auto"/>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shd w:val="clear" w:color="auto" w:fill="auto"/>
          </w:tcPr>
          <w:p w:rsidR="003C3880" w:rsidRPr="009E5614" w:rsidRDefault="003C3880" w:rsidP="0032382D">
            <w:pPr>
              <w:ind w:left="142"/>
            </w:pPr>
          </w:p>
        </w:tc>
        <w:tc>
          <w:tcPr>
            <w:tcW w:w="567" w:type="dxa"/>
          </w:tcPr>
          <w:p w:rsidR="003C3880" w:rsidRPr="009E5614" w:rsidRDefault="003C3880" w:rsidP="0032382D">
            <w:pPr>
              <w:ind w:left="142"/>
            </w:pPr>
          </w:p>
        </w:tc>
        <w:tc>
          <w:tcPr>
            <w:tcW w:w="567" w:type="dxa"/>
          </w:tcPr>
          <w:p w:rsidR="003C3880" w:rsidRPr="009E5614" w:rsidRDefault="003C3880" w:rsidP="0032382D">
            <w:pPr>
              <w:ind w:left="142"/>
            </w:pPr>
          </w:p>
        </w:tc>
        <w:tc>
          <w:tcPr>
            <w:tcW w:w="425" w:type="dxa"/>
            <w:shd w:val="clear" w:color="auto" w:fill="auto"/>
          </w:tcPr>
          <w:p w:rsidR="003C3880" w:rsidRPr="009E5614" w:rsidRDefault="003C3880" w:rsidP="0032382D">
            <w:pPr>
              <w:ind w:left="142"/>
            </w:pPr>
          </w:p>
        </w:tc>
        <w:tc>
          <w:tcPr>
            <w:tcW w:w="567" w:type="dxa"/>
            <w:shd w:val="clear" w:color="auto" w:fill="auto"/>
          </w:tcPr>
          <w:p w:rsidR="003C3880" w:rsidRPr="009E5614" w:rsidRDefault="003C3880" w:rsidP="0032382D">
            <w:pPr>
              <w:ind w:left="142"/>
              <w:jc w:val="center"/>
            </w:pPr>
            <w:r>
              <w:t>2</w:t>
            </w:r>
          </w:p>
        </w:tc>
        <w:tc>
          <w:tcPr>
            <w:tcW w:w="851" w:type="dxa"/>
            <w:vMerge/>
          </w:tcPr>
          <w:p w:rsidR="003C3880" w:rsidRPr="009E5614" w:rsidRDefault="003C3880" w:rsidP="0032382D">
            <w:pPr>
              <w:widowControl w:val="0"/>
              <w:pBdr>
                <w:top w:val="nil"/>
                <w:left w:val="nil"/>
                <w:bottom w:val="nil"/>
                <w:right w:val="nil"/>
                <w:between w:val="nil"/>
              </w:pBdr>
              <w:spacing w:line="276" w:lineRule="auto"/>
              <w:ind w:left="142"/>
              <w:jc w:val="center"/>
            </w:pPr>
          </w:p>
        </w:tc>
        <w:tc>
          <w:tcPr>
            <w:tcW w:w="568" w:type="dxa"/>
            <w:vMerge/>
          </w:tcPr>
          <w:p w:rsidR="003C3880" w:rsidRPr="009E5614" w:rsidRDefault="003C3880" w:rsidP="0032382D">
            <w:pPr>
              <w:widowControl w:val="0"/>
              <w:pBdr>
                <w:top w:val="nil"/>
                <w:left w:val="nil"/>
                <w:bottom w:val="nil"/>
                <w:right w:val="nil"/>
                <w:between w:val="nil"/>
              </w:pBdr>
              <w:spacing w:line="276" w:lineRule="auto"/>
              <w:ind w:left="142"/>
              <w:jc w:val="center"/>
            </w:pPr>
          </w:p>
        </w:tc>
      </w:tr>
      <w:tr w:rsidR="003C3880" w:rsidTr="003C3880">
        <w:trPr>
          <w:trHeight w:val="90"/>
        </w:trPr>
        <w:tc>
          <w:tcPr>
            <w:tcW w:w="533" w:type="dxa"/>
            <w:vMerge/>
            <w:vAlign w:val="center"/>
          </w:tcPr>
          <w:p w:rsidR="003C3880" w:rsidRPr="003C3880" w:rsidRDefault="003C3880" w:rsidP="0032382D">
            <w:pPr>
              <w:widowControl w:val="0"/>
              <w:pBdr>
                <w:top w:val="nil"/>
                <w:left w:val="nil"/>
                <w:bottom w:val="nil"/>
                <w:right w:val="nil"/>
                <w:between w:val="nil"/>
              </w:pBdr>
              <w:spacing w:line="276" w:lineRule="auto"/>
              <w:ind w:left="142"/>
              <w:jc w:val="center"/>
            </w:pPr>
          </w:p>
        </w:tc>
        <w:tc>
          <w:tcPr>
            <w:tcW w:w="1588" w:type="dxa"/>
            <w:vMerge/>
            <w:vAlign w:val="center"/>
          </w:tcPr>
          <w:p w:rsidR="003C3880" w:rsidRPr="003C3880" w:rsidRDefault="003C3880" w:rsidP="0032382D">
            <w:pPr>
              <w:widowControl w:val="0"/>
              <w:pBdr>
                <w:top w:val="nil"/>
                <w:left w:val="nil"/>
                <w:bottom w:val="nil"/>
                <w:right w:val="nil"/>
                <w:between w:val="nil"/>
              </w:pBdr>
              <w:spacing w:line="276" w:lineRule="auto"/>
              <w:ind w:left="142"/>
              <w:jc w:val="center"/>
            </w:pPr>
          </w:p>
        </w:tc>
        <w:tc>
          <w:tcPr>
            <w:tcW w:w="2268" w:type="dxa"/>
            <w:tcBorders>
              <w:bottom w:val="single" w:sz="4" w:space="0" w:color="auto"/>
            </w:tcBorders>
            <w:shd w:val="clear" w:color="auto" w:fill="auto"/>
            <w:vAlign w:val="center"/>
          </w:tcPr>
          <w:p w:rsidR="003C3880" w:rsidRPr="003C3880" w:rsidRDefault="003C3880" w:rsidP="0032382D">
            <w:pPr>
              <w:ind w:left="142"/>
              <w:jc w:val="center"/>
            </w:pPr>
            <w:r w:rsidRPr="003C3880">
              <w:t>Фізична культура</w:t>
            </w:r>
          </w:p>
        </w:tc>
        <w:tc>
          <w:tcPr>
            <w:tcW w:w="567" w:type="dxa"/>
            <w:tcBorders>
              <w:bottom w:val="single" w:sz="4" w:space="0" w:color="auto"/>
            </w:tcBorders>
            <w:shd w:val="clear" w:color="auto" w:fill="FFFF00"/>
          </w:tcPr>
          <w:p w:rsidR="003C3880" w:rsidRPr="009E5614" w:rsidRDefault="003C3880" w:rsidP="0032382D">
            <w:pPr>
              <w:ind w:left="142"/>
            </w:pPr>
          </w:p>
        </w:tc>
        <w:tc>
          <w:tcPr>
            <w:tcW w:w="425" w:type="dxa"/>
            <w:tcBorders>
              <w:bottom w:val="single" w:sz="4" w:space="0" w:color="auto"/>
            </w:tcBorders>
            <w:shd w:val="clear" w:color="auto" w:fill="auto"/>
          </w:tcPr>
          <w:p w:rsidR="003C3880" w:rsidRPr="009E5614" w:rsidRDefault="003C3880" w:rsidP="0032382D">
            <w:pPr>
              <w:ind w:left="142"/>
            </w:pPr>
          </w:p>
        </w:tc>
        <w:tc>
          <w:tcPr>
            <w:tcW w:w="567" w:type="dxa"/>
            <w:tcBorders>
              <w:bottom w:val="single" w:sz="4" w:space="0" w:color="auto"/>
            </w:tcBorders>
            <w:shd w:val="clear" w:color="auto" w:fill="auto"/>
          </w:tcPr>
          <w:p w:rsidR="003C3880" w:rsidRPr="009E5614" w:rsidRDefault="003C3880" w:rsidP="0032382D">
            <w:pPr>
              <w:ind w:left="142"/>
            </w:pPr>
          </w:p>
        </w:tc>
        <w:tc>
          <w:tcPr>
            <w:tcW w:w="425" w:type="dxa"/>
            <w:tcBorders>
              <w:bottom w:val="single" w:sz="4" w:space="0" w:color="auto"/>
            </w:tcBorders>
          </w:tcPr>
          <w:p w:rsidR="003C3880" w:rsidRPr="009E5614" w:rsidRDefault="003C3880" w:rsidP="0032382D">
            <w:pPr>
              <w:ind w:left="142"/>
            </w:pPr>
          </w:p>
        </w:tc>
        <w:tc>
          <w:tcPr>
            <w:tcW w:w="567" w:type="dxa"/>
            <w:tcBorders>
              <w:bottom w:val="single" w:sz="4" w:space="0" w:color="auto"/>
            </w:tcBorders>
            <w:shd w:val="clear" w:color="auto" w:fill="auto"/>
          </w:tcPr>
          <w:p w:rsidR="003C3880" w:rsidRPr="009E5614" w:rsidRDefault="003C3880" w:rsidP="0032382D">
            <w:pPr>
              <w:ind w:left="142"/>
            </w:pPr>
            <w:r>
              <w:t>3</w:t>
            </w:r>
          </w:p>
        </w:tc>
        <w:tc>
          <w:tcPr>
            <w:tcW w:w="567" w:type="dxa"/>
            <w:tcBorders>
              <w:bottom w:val="single" w:sz="4" w:space="0" w:color="auto"/>
            </w:tcBorders>
          </w:tcPr>
          <w:p w:rsidR="003C3880" w:rsidRPr="009E5614" w:rsidRDefault="003C3880" w:rsidP="0032382D">
            <w:pPr>
              <w:ind w:left="142"/>
            </w:pPr>
          </w:p>
        </w:tc>
        <w:tc>
          <w:tcPr>
            <w:tcW w:w="567" w:type="dxa"/>
            <w:tcBorders>
              <w:bottom w:val="single" w:sz="4" w:space="0" w:color="auto"/>
            </w:tcBorders>
          </w:tcPr>
          <w:p w:rsidR="003C3880" w:rsidRPr="009E5614" w:rsidRDefault="003C3880" w:rsidP="0032382D">
            <w:pPr>
              <w:ind w:left="142"/>
            </w:pPr>
          </w:p>
        </w:tc>
        <w:tc>
          <w:tcPr>
            <w:tcW w:w="425" w:type="dxa"/>
            <w:tcBorders>
              <w:bottom w:val="single" w:sz="4" w:space="0" w:color="auto"/>
            </w:tcBorders>
            <w:shd w:val="clear" w:color="auto" w:fill="auto"/>
          </w:tcPr>
          <w:p w:rsidR="003C3880" w:rsidRPr="009E5614" w:rsidRDefault="003C3880" w:rsidP="0032382D">
            <w:pPr>
              <w:ind w:left="142"/>
            </w:pPr>
          </w:p>
        </w:tc>
        <w:tc>
          <w:tcPr>
            <w:tcW w:w="567" w:type="dxa"/>
            <w:tcBorders>
              <w:bottom w:val="single" w:sz="4" w:space="0" w:color="auto"/>
            </w:tcBorders>
            <w:shd w:val="clear" w:color="auto" w:fill="auto"/>
          </w:tcPr>
          <w:p w:rsidR="003C3880" w:rsidRPr="009E5614" w:rsidRDefault="003C3880" w:rsidP="0032382D">
            <w:pPr>
              <w:ind w:left="142"/>
            </w:pPr>
          </w:p>
        </w:tc>
        <w:tc>
          <w:tcPr>
            <w:tcW w:w="851" w:type="dxa"/>
            <w:vMerge/>
          </w:tcPr>
          <w:p w:rsidR="003C3880" w:rsidRPr="009E5614" w:rsidRDefault="003C3880" w:rsidP="0032382D">
            <w:pPr>
              <w:widowControl w:val="0"/>
              <w:pBdr>
                <w:top w:val="nil"/>
                <w:left w:val="nil"/>
                <w:bottom w:val="nil"/>
                <w:right w:val="nil"/>
                <w:between w:val="nil"/>
              </w:pBdr>
              <w:spacing w:line="276" w:lineRule="auto"/>
              <w:ind w:left="142"/>
              <w:jc w:val="center"/>
            </w:pPr>
          </w:p>
        </w:tc>
        <w:tc>
          <w:tcPr>
            <w:tcW w:w="568" w:type="dxa"/>
            <w:vMerge/>
          </w:tcPr>
          <w:p w:rsidR="003C3880" w:rsidRPr="009E5614" w:rsidRDefault="003C3880" w:rsidP="0032382D">
            <w:pPr>
              <w:widowControl w:val="0"/>
              <w:pBdr>
                <w:top w:val="nil"/>
                <w:left w:val="nil"/>
                <w:bottom w:val="nil"/>
                <w:right w:val="nil"/>
                <w:between w:val="nil"/>
              </w:pBdr>
              <w:spacing w:line="276" w:lineRule="auto"/>
              <w:ind w:left="142"/>
              <w:jc w:val="center"/>
            </w:pPr>
          </w:p>
        </w:tc>
      </w:tr>
      <w:tr w:rsidR="003C3880" w:rsidTr="003C3880">
        <w:trPr>
          <w:trHeight w:val="286"/>
        </w:trPr>
        <w:tc>
          <w:tcPr>
            <w:tcW w:w="533" w:type="dxa"/>
            <w:vMerge w:val="restart"/>
            <w:vAlign w:val="center"/>
          </w:tcPr>
          <w:p w:rsidR="003C3880" w:rsidRPr="003C3880" w:rsidRDefault="003C3880" w:rsidP="0032382D">
            <w:pPr>
              <w:ind w:left="142" w:right="-24"/>
              <w:jc w:val="center"/>
            </w:pPr>
            <w:r w:rsidRPr="003C3880">
              <w:t>5</w:t>
            </w:r>
          </w:p>
        </w:tc>
        <w:tc>
          <w:tcPr>
            <w:tcW w:w="1588" w:type="dxa"/>
            <w:vMerge w:val="restart"/>
            <w:vAlign w:val="center"/>
          </w:tcPr>
          <w:p w:rsidR="003C3880" w:rsidRPr="003C3880" w:rsidRDefault="003C3880" w:rsidP="0032382D">
            <w:pPr>
              <w:ind w:left="142" w:right="-108"/>
              <w:jc w:val="center"/>
            </w:pPr>
            <w:r w:rsidRPr="003C3880">
              <w:t>Тягун</w:t>
            </w:r>
          </w:p>
          <w:p w:rsidR="003C3880" w:rsidRPr="003C3880" w:rsidRDefault="003C3880" w:rsidP="0032382D">
            <w:pPr>
              <w:ind w:left="142" w:right="-108"/>
              <w:jc w:val="center"/>
            </w:pPr>
            <w:r w:rsidRPr="003C3880">
              <w:t>Людмила Іванівна</w:t>
            </w:r>
          </w:p>
        </w:tc>
        <w:tc>
          <w:tcPr>
            <w:tcW w:w="2268" w:type="dxa"/>
            <w:tcBorders>
              <w:bottom w:val="single" w:sz="4" w:space="0" w:color="auto"/>
            </w:tcBorders>
            <w:shd w:val="clear" w:color="auto" w:fill="auto"/>
            <w:vAlign w:val="center"/>
          </w:tcPr>
          <w:p w:rsidR="003C3880" w:rsidRPr="003C3880" w:rsidRDefault="003C3880" w:rsidP="0032382D">
            <w:pPr>
              <w:ind w:left="142"/>
              <w:jc w:val="center"/>
            </w:pPr>
            <w:r w:rsidRPr="003C3880">
              <w:t>1 клас</w:t>
            </w:r>
          </w:p>
        </w:tc>
        <w:tc>
          <w:tcPr>
            <w:tcW w:w="567" w:type="dxa"/>
            <w:tcBorders>
              <w:bottom w:val="single" w:sz="4" w:space="0" w:color="auto"/>
            </w:tcBorders>
            <w:shd w:val="clear" w:color="auto" w:fill="FFFF00"/>
          </w:tcPr>
          <w:p w:rsidR="003C3880" w:rsidRPr="009E5614" w:rsidRDefault="003C3880" w:rsidP="0032382D">
            <w:pPr>
              <w:ind w:left="142" w:right="-114"/>
              <w:jc w:val="center"/>
            </w:pPr>
            <w:r>
              <w:t>16</w:t>
            </w:r>
          </w:p>
        </w:tc>
        <w:tc>
          <w:tcPr>
            <w:tcW w:w="425" w:type="dxa"/>
            <w:tcBorders>
              <w:bottom w:val="single" w:sz="4" w:space="0" w:color="auto"/>
            </w:tcBorders>
            <w:shd w:val="clear" w:color="auto" w:fill="auto"/>
          </w:tcPr>
          <w:p w:rsidR="003C3880" w:rsidRPr="009E5614" w:rsidRDefault="003C3880" w:rsidP="0032382D">
            <w:pPr>
              <w:ind w:left="142"/>
            </w:pPr>
          </w:p>
        </w:tc>
        <w:tc>
          <w:tcPr>
            <w:tcW w:w="567" w:type="dxa"/>
            <w:tcBorders>
              <w:bottom w:val="single" w:sz="4" w:space="0" w:color="auto"/>
            </w:tcBorders>
            <w:shd w:val="clear" w:color="auto" w:fill="auto"/>
          </w:tcPr>
          <w:p w:rsidR="003C3880" w:rsidRPr="009E5614" w:rsidRDefault="003C3880" w:rsidP="0032382D">
            <w:pPr>
              <w:ind w:left="142"/>
            </w:pPr>
          </w:p>
        </w:tc>
        <w:tc>
          <w:tcPr>
            <w:tcW w:w="425" w:type="dxa"/>
            <w:tcBorders>
              <w:bottom w:val="single" w:sz="4" w:space="0" w:color="auto"/>
            </w:tcBorders>
          </w:tcPr>
          <w:p w:rsidR="003C3880" w:rsidRPr="009E5614" w:rsidRDefault="003C3880" w:rsidP="0032382D">
            <w:pPr>
              <w:ind w:left="142" w:right="-256"/>
            </w:pPr>
          </w:p>
        </w:tc>
        <w:tc>
          <w:tcPr>
            <w:tcW w:w="567" w:type="dxa"/>
            <w:tcBorders>
              <w:bottom w:val="single" w:sz="4" w:space="0" w:color="auto"/>
            </w:tcBorders>
            <w:shd w:val="clear" w:color="auto" w:fill="auto"/>
          </w:tcPr>
          <w:p w:rsidR="003C3880" w:rsidRPr="009E5614" w:rsidRDefault="003C3880" w:rsidP="0032382D">
            <w:pPr>
              <w:ind w:left="142"/>
            </w:pPr>
          </w:p>
        </w:tc>
        <w:tc>
          <w:tcPr>
            <w:tcW w:w="567" w:type="dxa"/>
            <w:tcBorders>
              <w:bottom w:val="single" w:sz="4" w:space="0" w:color="auto"/>
            </w:tcBorders>
          </w:tcPr>
          <w:p w:rsidR="003C3880" w:rsidRPr="009E5614" w:rsidRDefault="003C3880" w:rsidP="0032382D">
            <w:pPr>
              <w:ind w:left="142"/>
            </w:pPr>
          </w:p>
        </w:tc>
        <w:tc>
          <w:tcPr>
            <w:tcW w:w="567" w:type="dxa"/>
            <w:tcBorders>
              <w:bottom w:val="single" w:sz="4" w:space="0" w:color="auto"/>
            </w:tcBorders>
          </w:tcPr>
          <w:p w:rsidR="003C3880" w:rsidRPr="009E5614" w:rsidRDefault="003C3880" w:rsidP="0032382D">
            <w:pPr>
              <w:ind w:left="142"/>
            </w:pPr>
          </w:p>
        </w:tc>
        <w:tc>
          <w:tcPr>
            <w:tcW w:w="425" w:type="dxa"/>
            <w:tcBorders>
              <w:bottom w:val="single" w:sz="4" w:space="0" w:color="auto"/>
            </w:tcBorders>
            <w:shd w:val="clear" w:color="auto" w:fill="auto"/>
          </w:tcPr>
          <w:p w:rsidR="003C3880" w:rsidRPr="009E5614" w:rsidRDefault="003C3880" w:rsidP="0032382D">
            <w:pPr>
              <w:ind w:left="142"/>
            </w:pPr>
          </w:p>
        </w:tc>
        <w:tc>
          <w:tcPr>
            <w:tcW w:w="567" w:type="dxa"/>
            <w:tcBorders>
              <w:bottom w:val="single" w:sz="4" w:space="0" w:color="auto"/>
            </w:tcBorders>
            <w:shd w:val="clear" w:color="auto" w:fill="auto"/>
          </w:tcPr>
          <w:p w:rsidR="003C3880" w:rsidRPr="009E5614" w:rsidRDefault="003C3880" w:rsidP="0032382D">
            <w:pPr>
              <w:ind w:left="142"/>
            </w:pPr>
          </w:p>
        </w:tc>
        <w:tc>
          <w:tcPr>
            <w:tcW w:w="851" w:type="dxa"/>
            <w:vMerge w:val="restart"/>
          </w:tcPr>
          <w:p w:rsidR="003C3880" w:rsidRPr="009E5614" w:rsidRDefault="003C3880" w:rsidP="0032382D">
            <w:pPr>
              <w:ind w:left="142"/>
              <w:jc w:val="center"/>
            </w:pPr>
            <w:r>
              <w:t>19,5</w:t>
            </w:r>
          </w:p>
          <w:p w:rsidR="003C3880" w:rsidRPr="009E5614" w:rsidRDefault="003C3880" w:rsidP="0032382D">
            <w:pPr>
              <w:ind w:left="142" w:right="-137"/>
              <w:jc w:val="center"/>
            </w:pPr>
          </w:p>
        </w:tc>
        <w:tc>
          <w:tcPr>
            <w:tcW w:w="568" w:type="dxa"/>
            <w:vMerge w:val="restart"/>
          </w:tcPr>
          <w:p w:rsidR="003C3880" w:rsidRPr="009E5614" w:rsidRDefault="003C3880" w:rsidP="0032382D">
            <w:pPr>
              <w:ind w:left="142"/>
              <w:jc w:val="center"/>
            </w:pPr>
          </w:p>
        </w:tc>
      </w:tr>
      <w:tr w:rsidR="003C3880" w:rsidTr="003C3880">
        <w:trPr>
          <w:trHeight w:val="404"/>
        </w:trPr>
        <w:tc>
          <w:tcPr>
            <w:tcW w:w="533" w:type="dxa"/>
            <w:vMerge/>
            <w:vAlign w:val="center"/>
          </w:tcPr>
          <w:p w:rsidR="003C3880" w:rsidRPr="003C3880" w:rsidRDefault="003C3880" w:rsidP="0032382D">
            <w:pPr>
              <w:ind w:left="142" w:right="-24"/>
              <w:jc w:val="center"/>
            </w:pPr>
          </w:p>
        </w:tc>
        <w:tc>
          <w:tcPr>
            <w:tcW w:w="1588" w:type="dxa"/>
            <w:vMerge/>
            <w:vAlign w:val="center"/>
          </w:tcPr>
          <w:p w:rsidR="003C3880" w:rsidRPr="003C3880" w:rsidRDefault="003C3880" w:rsidP="0032382D">
            <w:pPr>
              <w:ind w:left="142" w:right="-108"/>
              <w:jc w:val="center"/>
            </w:pPr>
          </w:p>
        </w:tc>
        <w:tc>
          <w:tcPr>
            <w:tcW w:w="2268" w:type="dxa"/>
            <w:tcBorders>
              <w:top w:val="single" w:sz="4" w:space="0" w:color="auto"/>
              <w:bottom w:val="single" w:sz="4" w:space="0" w:color="auto"/>
              <w:right w:val="single" w:sz="4" w:space="0" w:color="auto"/>
            </w:tcBorders>
            <w:shd w:val="clear" w:color="auto" w:fill="auto"/>
            <w:vAlign w:val="center"/>
          </w:tcPr>
          <w:p w:rsidR="003C3880" w:rsidRPr="003C3880" w:rsidRDefault="003C3880" w:rsidP="0032382D">
            <w:pPr>
              <w:ind w:left="142"/>
              <w:jc w:val="center"/>
            </w:pPr>
            <w:r w:rsidRPr="003C3880">
              <w:t>Інтегрований курс «Здоров’я,безпек.»</w:t>
            </w:r>
          </w:p>
        </w:tc>
        <w:tc>
          <w:tcPr>
            <w:tcW w:w="567" w:type="dxa"/>
            <w:tcBorders>
              <w:top w:val="single" w:sz="4" w:space="0" w:color="auto"/>
              <w:left w:val="single" w:sz="4" w:space="0" w:color="auto"/>
              <w:bottom w:val="single" w:sz="4" w:space="0" w:color="auto"/>
            </w:tcBorders>
            <w:shd w:val="clear" w:color="auto" w:fill="FFFF00"/>
          </w:tcPr>
          <w:p w:rsidR="003C3880" w:rsidRDefault="003C3880" w:rsidP="0032382D">
            <w:pPr>
              <w:ind w:left="142"/>
            </w:pPr>
          </w:p>
        </w:tc>
        <w:tc>
          <w:tcPr>
            <w:tcW w:w="425" w:type="dxa"/>
            <w:tcBorders>
              <w:top w:val="single" w:sz="4" w:space="0" w:color="auto"/>
              <w:bottom w:val="single" w:sz="4" w:space="0" w:color="auto"/>
            </w:tcBorders>
            <w:shd w:val="clear" w:color="auto" w:fill="auto"/>
          </w:tcPr>
          <w:p w:rsidR="003C3880" w:rsidRPr="009E5614" w:rsidRDefault="003C3880" w:rsidP="0032382D">
            <w:pPr>
              <w:ind w:left="142"/>
            </w:pPr>
          </w:p>
        </w:tc>
        <w:tc>
          <w:tcPr>
            <w:tcW w:w="567" w:type="dxa"/>
            <w:tcBorders>
              <w:top w:val="single" w:sz="4" w:space="0" w:color="auto"/>
              <w:bottom w:val="single" w:sz="4" w:space="0" w:color="auto"/>
            </w:tcBorders>
            <w:shd w:val="clear" w:color="auto" w:fill="auto"/>
          </w:tcPr>
          <w:p w:rsidR="003C3880" w:rsidRPr="009E5614" w:rsidRDefault="003C3880" w:rsidP="0032382D">
            <w:pPr>
              <w:ind w:left="142"/>
            </w:pPr>
          </w:p>
        </w:tc>
        <w:tc>
          <w:tcPr>
            <w:tcW w:w="425" w:type="dxa"/>
            <w:tcBorders>
              <w:top w:val="single" w:sz="4" w:space="0" w:color="auto"/>
              <w:bottom w:val="single" w:sz="4" w:space="0" w:color="auto"/>
            </w:tcBorders>
          </w:tcPr>
          <w:p w:rsidR="003C3880" w:rsidRPr="009E5614" w:rsidRDefault="003C3880" w:rsidP="0032382D">
            <w:pPr>
              <w:ind w:left="142" w:right="-256"/>
            </w:pPr>
          </w:p>
        </w:tc>
        <w:tc>
          <w:tcPr>
            <w:tcW w:w="567" w:type="dxa"/>
            <w:tcBorders>
              <w:top w:val="single" w:sz="4" w:space="0" w:color="auto"/>
              <w:bottom w:val="single" w:sz="4" w:space="0" w:color="auto"/>
            </w:tcBorders>
            <w:shd w:val="clear" w:color="auto" w:fill="auto"/>
          </w:tcPr>
          <w:p w:rsidR="003C3880" w:rsidRPr="009E5614" w:rsidRDefault="003C3880" w:rsidP="0032382D">
            <w:pPr>
              <w:ind w:left="142"/>
            </w:pPr>
            <w:r>
              <w:t>2</w:t>
            </w:r>
          </w:p>
        </w:tc>
        <w:tc>
          <w:tcPr>
            <w:tcW w:w="567" w:type="dxa"/>
            <w:tcBorders>
              <w:top w:val="single" w:sz="4" w:space="0" w:color="auto"/>
              <w:bottom w:val="single" w:sz="4" w:space="0" w:color="auto"/>
            </w:tcBorders>
          </w:tcPr>
          <w:p w:rsidR="003C3880" w:rsidRPr="009E5614" w:rsidRDefault="003C3880" w:rsidP="0032382D">
            <w:pPr>
              <w:ind w:left="142"/>
            </w:pPr>
            <w:r>
              <w:t>1,5</w:t>
            </w:r>
          </w:p>
        </w:tc>
        <w:tc>
          <w:tcPr>
            <w:tcW w:w="567" w:type="dxa"/>
            <w:tcBorders>
              <w:top w:val="single" w:sz="4" w:space="0" w:color="auto"/>
              <w:bottom w:val="single" w:sz="4" w:space="0" w:color="auto"/>
            </w:tcBorders>
          </w:tcPr>
          <w:p w:rsidR="003C3880" w:rsidRPr="009E5614" w:rsidRDefault="003C3880" w:rsidP="0032382D">
            <w:pPr>
              <w:ind w:left="142" w:right="-112"/>
            </w:pPr>
          </w:p>
        </w:tc>
        <w:tc>
          <w:tcPr>
            <w:tcW w:w="425" w:type="dxa"/>
            <w:tcBorders>
              <w:top w:val="single" w:sz="4" w:space="0" w:color="auto"/>
              <w:bottom w:val="single" w:sz="4" w:space="0" w:color="auto"/>
            </w:tcBorders>
            <w:shd w:val="clear" w:color="auto" w:fill="auto"/>
          </w:tcPr>
          <w:p w:rsidR="003C3880" w:rsidRPr="009E5614" w:rsidRDefault="003C3880" w:rsidP="0032382D">
            <w:pPr>
              <w:ind w:left="142"/>
            </w:pPr>
          </w:p>
        </w:tc>
        <w:tc>
          <w:tcPr>
            <w:tcW w:w="567" w:type="dxa"/>
            <w:tcBorders>
              <w:top w:val="single" w:sz="4" w:space="0" w:color="auto"/>
              <w:bottom w:val="single" w:sz="4" w:space="0" w:color="auto"/>
            </w:tcBorders>
            <w:shd w:val="clear" w:color="auto" w:fill="auto"/>
          </w:tcPr>
          <w:p w:rsidR="003C3880" w:rsidRPr="009E5614" w:rsidRDefault="003C3880" w:rsidP="0032382D">
            <w:pPr>
              <w:ind w:left="142"/>
            </w:pPr>
          </w:p>
        </w:tc>
        <w:tc>
          <w:tcPr>
            <w:tcW w:w="851" w:type="dxa"/>
            <w:vMerge/>
          </w:tcPr>
          <w:p w:rsidR="003C3880" w:rsidRDefault="003C3880" w:rsidP="0032382D">
            <w:pPr>
              <w:ind w:left="142"/>
              <w:jc w:val="center"/>
            </w:pPr>
          </w:p>
        </w:tc>
        <w:tc>
          <w:tcPr>
            <w:tcW w:w="568" w:type="dxa"/>
            <w:vMerge/>
          </w:tcPr>
          <w:p w:rsidR="003C3880" w:rsidRDefault="003C3880" w:rsidP="0032382D">
            <w:pPr>
              <w:ind w:left="142"/>
              <w:jc w:val="center"/>
            </w:pPr>
          </w:p>
        </w:tc>
      </w:tr>
      <w:tr w:rsidR="003C3880" w:rsidTr="003C3880">
        <w:trPr>
          <w:trHeight w:val="362"/>
        </w:trPr>
        <w:tc>
          <w:tcPr>
            <w:tcW w:w="533" w:type="dxa"/>
            <w:vAlign w:val="center"/>
          </w:tcPr>
          <w:p w:rsidR="003C3880" w:rsidRPr="003C3880" w:rsidRDefault="003C3880" w:rsidP="0032382D">
            <w:pPr>
              <w:ind w:left="142" w:right="-24"/>
              <w:jc w:val="center"/>
            </w:pPr>
            <w:r w:rsidRPr="003C3880">
              <w:t>6</w:t>
            </w:r>
          </w:p>
        </w:tc>
        <w:tc>
          <w:tcPr>
            <w:tcW w:w="1588" w:type="dxa"/>
            <w:vAlign w:val="center"/>
          </w:tcPr>
          <w:p w:rsidR="003C3880" w:rsidRPr="003C3880" w:rsidRDefault="003C3880" w:rsidP="0032382D">
            <w:pPr>
              <w:ind w:left="142" w:right="-108"/>
              <w:jc w:val="center"/>
            </w:pPr>
            <w:r w:rsidRPr="003C3880">
              <w:t>Багрій</w:t>
            </w:r>
          </w:p>
          <w:p w:rsidR="003C3880" w:rsidRPr="003C3880" w:rsidRDefault="003C3880" w:rsidP="0032382D">
            <w:pPr>
              <w:ind w:left="142" w:right="-108"/>
              <w:jc w:val="center"/>
            </w:pPr>
            <w:r w:rsidRPr="003C3880">
              <w:t>Наталія Іванівна</w:t>
            </w:r>
          </w:p>
        </w:tc>
        <w:tc>
          <w:tcPr>
            <w:tcW w:w="2268" w:type="dxa"/>
            <w:tcBorders>
              <w:right w:val="single" w:sz="4" w:space="0" w:color="auto"/>
            </w:tcBorders>
            <w:vAlign w:val="center"/>
          </w:tcPr>
          <w:p w:rsidR="003C3880" w:rsidRPr="003C3880" w:rsidRDefault="003C3880" w:rsidP="0032382D">
            <w:pPr>
              <w:ind w:left="142"/>
              <w:jc w:val="center"/>
            </w:pPr>
            <w:r w:rsidRPr="003C3880">
              <w:t>2 клас</w:t>
            </w:r>
          </w:p>
        </w:tc>
        <w:tc>
          <w:tcPr>
            <w:tcW w:w="567" w:type="dxa"/>
            <w:tcBorders>
              <w:left w:val="single" w:sz="4" w:space="0" w:color="auto"/>
            </w:tcBorders>
            <w:shd w:val="clear" w:color="auto" w:fill="FFFF00"/>
          </w:tcPr>
          <w:p w:rsidR="003C3880" w:rsidRPr="009E5614" w:rsidRDefault="003C3880" w:rsidP="0032382D">
            <w:pPr>
              <w:ind w:left="142"/>
            </w:pPr>
          </w:p>
        </w:tc>
        <w:tc>
          <w:tcPr>
            <w:tcW w:w="425" w:type="dxa"/>
          </w:tcPr>
          <w:p w:rsidR="003C3880" w:rsidRPr="009E5614" w:rsidRDefault="003C3880" w:rsidP="0032382D">
            <w:pPr>
              <w:ind w:left="142"/>
            </w:pPr>
            <w:r>
              <w:t>18+1</w:t>
            </w:r>
          </w:p>
        </w:tc>
        <w:tc>
          <w:tcPr>
            <w:tcW w:w="567" w:type="dxa"/>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shd w:val="clear" w:color="auto" w:fill="auto"/>
          </w:tcPr>
          <w:p w:rsidR="003C3880" w:rsidRPr="009E5614" w:rsidRDefault="003C3880" w:rsidP="0032382D">
            <w:pPr>
              <w:ind w:left="142"/>
            </w:pPr>
          </w:p>
        </w:tc>
        <w:tc>
          <w:tcPr>
            <w:tcW w:w="567" w:type="dxa"/>
          </w:tcPr>
          <w:p w:rsidR="003C3880" w:rsidRPr="009E5614" w:rsidRDefault="003C3880" w:rsidP="0032382D">
            <w:pPr>
              <w:ind w:left="142"/>
            </w:pPr>
          </w:p>
        </w:tc>
        <w:tc>
          <w:tcPr>
            <w:tcW w:w="567" w:type="dxa"/>
          </w:tcPr>
          <w:p w:rsidR="003C3880" w:rsidRPr="009E5614" w:rsidRDefault="003C3880" w:rsidP="0032382D">
            <w:pPr>
              <w:ind w:left="142"/>
            </w:pPr>
          </w:p>
        </w:tc>
        <w:tc>
          <w:tcPr>
            <w:tcW w:w="425" w:type="dxa"/>
            <w:shd w:val="clear" w:color="auto" w:fill="auto"/>
          </w:tcPr>
          <w:p w:rsidR="003C3880" w:rsidRPr="009E5614" w:rsidRDefault="003C3880" w:rsidP="0032382D">
            <w:pPr>
              <w:ind w:left="142"/>
            </w:pPr>
          </w:p>
        </w:tc>
        <w:tc>
          <w:tcPr>
            <w:tcW w:w="567" w:type="dxa"/>
            <w:shd w:val="clear" w:color="auto" w:fill="auto"/>
          </w:tcPr>
          <w:p w:rsidR="003C3880" w:rsidRPr="009E5614" w:rsidRDefault="003C3880" w:rsidP="0032382D">
            <w:pPr>
              <w:ind w:left="142"/>
            </w:pPr>
          </w:p>
        </w:tc>
        <w:tc>
          <w:tcPr>
            <w:tcW w:w="851" w:type="dxa"/>
          </w:tcPr>
          <w:p w:rsidR="003C3880" w:rsidRPr="009E5614" w:rsidRDefault="003C3880" w:rsidP="0032382D">
            <w:pPr>
              <w:ind w:left="142"/>
              <w:jc w:val="center"/>
            </w:pPr>
            <w:r w:rsidRPr="009E5614">
              <w:t>1</w:t>
            </w:r>
            <w:r>
              <w:t>9</w:t>
            </w:r>
          </w:p>
          <w:p w:rsidR="003C3880" w:rsidRPr="009E5614" w:rsidRDefault="003C3880" w:rsidP="0032382D">
            <w:pPr>
              <w:ind w:left="142"/>
              <w:jc w:val="center"/>
            </w:pPr>
          </w:p>
        </w:tc>
        <w:tc>
          <w:tcPr>
            <w:tcW w:w="568" w:type="dxa"/>
          </w:tcPr>
          <w:p w:rsidR="003C3880" w:rsidRPr="009E5614" w:rsidRDefault="003C3880" w:rsidP="0032382D">
            <w:pPr>
              <w:ind w:left="142"/>
              <w:jc w:val="center"/>
            </w:pPr>
            <w:r>
              <w:t>2</w:t>
            </w:r>
          </w:p>
        </w:tc>
      </w:tr>
      <w:tr w:rsidR="003C3880" w:rsidTr="003C3880">
        <w:trPr>
          <w:trHeight w:val="512"/>
        </w:trPr>
        <w:tc>
          <w:tcPr>
            <w:tcW w:w="533" w:type="dxa"/>
            <w:vAlign w:val="center"/>
          </w:tcPr>
          <w:p w:rsidR="003C3880" w:rsidRPr="003C3880" w:rsidRDefault="003C3880" w:rsidP="0032382D">
            <w:pPr>
              <w:ind w:left="142" w:right="-24"/>
              <w:jc w:val="center"/>
            </w:pPr>
            <w:r w:rsidRPr="003C3880">
              <w:t>7</w:t>
            </w:r>
          </w:p>
        </w:tc>
        <w:tc>
          <w:tcPr>
            <w:tcW w:w="1588" w:type="dxa"/>
            <w:vAlign w:val="center"/>
          </w:tcPr>
          <w:p w:rsidR="003C3880" w:rsidRPr="003C3880" w:rsidRDefault="003C3880" w:rsidP="0032382D">
            <w:pPr>
              <w:ind w:left="142" w:right="-108"/>
              <w:jc w:val="center"/>
            </w:pPr>
            <w:r w:rsidRPr="003C3880">
              <w:t>Поляк</w:t>
            </w:r>
          </w:p>
          <w:p w:rsidR="003C3880" w:rsidRPr="003C3880" w:rsidRDefault="003C3880" w:rsidP="0032382D">
            <w:pPr>
              <w:ind w:left="142" w:right="-108"/>
              <w:jc w:val="center"/>
            </w:pPr>
            <w:r w:rsidRPr="003C3880">
              <w:t>Оксана Миколаївна</w:t>
            </w:r>
          </w:p>
        </w:tc>
        <w:tc>
          <w:tcPr>
            <w:tcW w:w="2268" w:type="dxa"/>
            <w:tcBorders>
              <w:bottom w:val="single" w:sz="4" w:space="0" w:color="auto"/>
            </w:tcBorders>
            <w:vAlign w:val="center"/>
          </w:tcPr>
          <w:p w:rsidR="003C3880" w:rsidRPr="003C3880" w:rsidRDefault="003C3880" w:rsidP="0032382D">
            <w:pPr>
              <w:ind w:left="142" w:right="-131" w:hanging="3"/>
              <w:jc w:val="center"/>
            </w:pPr>
            <w:r w:rsidRPr="003C3880">
              <w:t>4 клас</w:t>
            </w:r>
          </w:p>
        </w:tc>
        <w:tc>
          <w:tcPr>
            <w:tcW w:w="567" w:type="dxa"/>
            <w:tcBorders>
              <w:bottom w:val="single" w:sz="4" w:space="0" w:color="auto"/>
            </w:tcBorders>
            <w:shd w:val="clear" w:color="auto" w:fill="FFFF00"/>
          </w:tcPr>
          <w:p w:rsidR="003C3880" w:rsidRPr="009E5614" w:rsidRDefault="003C3880" w:rsidP="0032382D">
            <w:pPr>
              <w:ind w:left="142" w:right="-131" w:hanging="142"/>
            </w:pPr>
          </w:p>
        </w:tc>
        <w:tc>
          <w:tcPr>
            <w:tcW w:w="425" w:type="dxa"/>
            <w:tcBorders>
              <w:bottom w:val="single" w:sz="4" w:space="0" w:color="auto"/>
            </w:tcBorders>
          </w:tcPr>
          <w:p w:rsidR="003C3880" w:rsidRPr="009E5614" w:rsidRDefault="003C3880" w:rsidP="0032382D">
            <w:pPr>
              <w:ind w:left="142"/>
            </w:pPr>
          </w:p>
        </w:tc>
        <w:tc>
          <w:tcPr>
            <w:tcW w:w="567" w:type="dxa"/>
            <w:tcBorders>
              <w:bottom w:val="single" w:sz="4" w:space="0" w:color="auto"/>
            </w:tcBorders>
          </w:tcPr>
          <w:p w:rsidR="003C3880" w:rsidRPr="009E5614" w:rsidRDefault="003C3880" w:rsidP="0032382D">
            <w:pPr>
              <w:ind w:left="142"/>
            </w:pPr>
          </w:p>
        </w:tc>
        <w:tc>
          <w:tcPr>
            <w:tcW w:w="425" w:type="dxa"/>
            <w:tcBorders>
              <w:bottom w:val="single" w:sz="4" w:space="0" w:color="auto"/>
            </w:tcBorders>
          </w:tcPr>
          <w:p w:rsidR="003C3880" w:rsidRPr="009E5614" w:rsidRDefault="003C3880" w:rsidP="0032382D">
            <w:pPr>
              <w:ind w:left="142" w:right="-114"/>
            </w:pPr>
            <w:r w:rsidRPr="009E5614">
              <w:t>19+1</w:t>
            </w:r>
          </w:p>
        </w:tc>
        <w:tc>
          <w:tcPr>
            <w:tcW w:w="567" w:type="dxa"/>
            <w:tcBorders>
              <w:bottom w:val="single" w:sz="4" w:space="0" w:color="auto"/>
            </w:tcBorders>
            <w:shd w:val="clear" w:color="auto" w:fill="auto"/>
          </w:tcPr>
          <w:p w:rsidR="003C3880" w:rsidRPr="009E5614" w:rsidRDefault="003C3880" w:rsidP="0032382D">
            <w:pPr>
              <w:ind w:left="142"/>
            </w:pPr>
          </w:p>
        </w:tc>
        <w:tc>
          <w:tcPr>
            <w:tcW w:w="567" w:type="dxa"/>
            <w:tcBorders>
              <w:bottom w:val="single" w:sz="4" w:space="0" w:color="auto"/>
            </w:tcBorders>
          </w:tcPr>
          <w:p w:rsidR="003C3880" w:rsidRPr="009E5614" w:rsidRDefault="003C3880" w:rsidP="0032382D">
            <w:pPr>
              <w:ind w:left="142"/>
            </w:pPr>
          </w:p>
        </w:tc>
        <w:tc>
          <w:tcPr>
            <w:tcW w:w="567" w:type="dxa"/>
            <w:tcBorders>
              <w:bottom w:val="single" w:sz="4" w:space="0" w:color="auto"/>
            </w:tcBorders>
          </w:tcPr>
          <w:p w:rsidR="003C3880" w:rsidRPr="009E5614" w:rsidRDefault="003C3880" w:rsidP="0032382D">
            <w:pPr>
              <w:ind w:left="142"/>
            </w:pPr>
          </w:p>
        </w:tc>
        <w:tc>
          <w:tcPr>
            <w:tcW w:w="425" w:type="dxa"/>
            <w:tcBorders>
              <w:bottom w:val="single" w:sz="4" w:space="0" w:color="auto"/>
            </w:tcBorders>
            <w:shd w:val="clear" w:color="auto" w:fill="auto"/>
          </w:tcPr>
          <w:p w:rsidR="003C3880" w:rsidRPr="009E5614" w:rsidRDefault="003C3880" w:rsidP="0032382D">
            <w:pPr>
              <w:ind w:left="142"/>
            </w:pPr>
          </w:p>
        </w:tc>
        <w:tc>
          <w:tcPr>
            <w:tcW w:w="567" w:type="dxa"/>
            <w:tcBorders>
              <w:bottom w:val="single" w:sz="4" w:space="0" w:color="auto"/>
            </w:tcBorders>
            <w:shd w:val="clear" w:color="auto" w:fill="auto"/>
          </w:tcPr>
          <w:p w:rsidR="003C3880" w:rsidRPr="009E5614" w:rsidRDefault="003C3880" w:rsidP="0032382D">
            <w:pPr>
              <w:ind w:left="142"/>
            </w:pPr>
          </w:p>
        </w:tc>
        <w:tc>
          <w:tcPr>
            <w:tcW w:w="851" w:type="dxa"/>
          </w:tcPr>
          <w:p w:rsidR="003C3880" w:rsidRPr="009E5614" w:rsidRDefault="003C3880" w:rsidP="0032382D">
            <w:pPr>
              <w:ind w:left="142"/>
              <w:jc w:val="center"/>
            </w:pPr>
            <w:r w:rsidRPr="009E5614">
              <w:t>20</w:t>
            </w:r>
          </w:p>
          <w:p w:rsidR="003C3880" w:rsidRPr="009E5614" w:rsidRDefault="003C3880" w:rsidP="0032382D">
            <w:pPr>
              <w:ind w:left="142"/>
              <w:jc w:val="center"/>
            </w:pPr>
          </w:p>
        </w:tc>
        <w:tc>
          <w:tcPr>
            <w:tcW w:w="568" w:type="dxa"/>
          </w:tcPr>
          <w:p w:rsidR="003C3880" w:rsidRPr="009E5614" w:rsidRDefault="003C3880" w:rsidP="0032382D">
            <w:pPr>
              <w:ind w:left="142"/>
              <w:jc w:val="center"/>
            </w:pPr>
            <w:r>
              <w:t>4</w:t>
            </w:r>
          </w:p>
        </w:tc>
      </w:tr>
      <w:tr w:rsidR="003C3880" w:rsidTr="003C3880">
        <w:trPr>
          <w:trHeight w:val="520"/>
        </w:trPr>
        <w:tc>
          <w:tcPr>
            <w:tcW w:w="533" w:type="dxa"/>
            <w:vAlign w:val="center"/>
          </w:tcPr>
          <w:p w:rsidR="003C3880" w:rsidRPr="003C3880" w:rsidRDefault="003C3880" w:rsidP="0032382D">
            <w:pPr>
              <w:ind w:left="142" w:right="-24"/>
              <w:jc w:val="center"/>
            </w:pPr>
            <w:r w:rsidRPr="003C3880">
              <w:lastRenderedPageBreak/>
              <w:t>8</w:t>
            </w:r>
          </w:p>
        </w:tc>
        <w:tc>
          <w:tcPr>
            <w:tcW w:w="1588" w:type="dxa"/>
            <w:vAlign w:val="center"/>
          </w:tcPr>
          <w:p w:rsidR="003C3880" w:rsidRPr="003C3880" w:rsidRDefault="003C3880" w:rsidP="0032382D">
            <w:pPr>
              <w:ind w:left="142" w:right="-108"/>
              <w:jc w:val="center"/>
            </w:pPr>
            <w:r w:rsidRPr="003C3880">
              <w:t>Решетник</w:t>
            </w:r>
          </w:p>
          <w:p w:rsidR="003C3880" w:rsidRPr="003C3880" w:rsidRDefault="003C3880" w:rsidP="0032382D">
            <w:pPr>
              <w:ind w:left="142" w:right="-108"/>
              <w:jc w:val="center"/>
            </w:pPr>
            <w:r w:rsidRPr="003C3880">
              <w:t>Оксана Миколаївна</w:t>
            </w:r>
          </w:p>
        </w:tc>
        <w:tc>
          <w:tcPr>
            <w:tcW w:w="2268" w:type="dxa"/>
            <w:vAlign w:val="center"/>
          </w:tcPr>
          <w:p w:rsidR="003C3880" w:rsidRPr="003C3880" w:rsidRDefault="003C3880" w:rsidP="0032382D">
            <w:pPr>
              <w:ind w:left="142"/>
              <w:jc w:val="center"/>
            </w:pPr>
            <w:r w:rsidRPr="003C3880">
              <w:t>3 клас</w:t>
            </w:r>
          </w:p>
        </w:tc>
        <w:tc>
          <w:tcPr>
            <w:tcW w:w="567" w:type="dxa"/>
            <w:shd w:val="clear" w:color="auto" w:fill="FFFF00"/>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tcPr>
          <w:p w:rsidR="003C3880" w:rsidRPr="009E5614" w:rsidRDefault="003C3880" w:rsidP="0032382D">
            <w:pPr>
              <w:ind w:left="142"/>
            </w:pPr>
            <w:r w:rsidRPr="009E5614">
              <w:t>19</w:t>
            </w:r>
            <w:r>
              <w:t>+1</w:t>
            </w:r>
          </w:p>
        </w:tc>
        <w:tc>
          <w:tcPr>
            <w:tcW w:w="425" w:type="dxa"/>
          </w:tcPr>
          <w:p w:rsidR="003C3880" w:rsidRPr="009E5614" w:rsidRDefault="003C3880" w:rsidP="0032382D">
            <w:pPr>
              <w:ind w:left="142"/>
            </w:pPr>
          </w:p>
        </w:tc>
        <w:tc>
          <w:tcPr>
            <w:tcW w:w="567" w:type="dxa"/>
            <w:shd w:val="clear" w:color="auto" w:fill="auto"/>
          </w:tcPr>
          <w:p w:rsidR="003C3880" w:rsidRPr="009E5614" w:rsidRDefault="003C3880" w:rsidP="0032382D">
            <w:pPr>
              <w:ind w:left="142"/>
            </w:pPr>
          </w:p>
        </w:tc>
        <w:tc>
          <w:tcPr>
            <w:tcW w:w="567" w:type="dxa"/>
          </w:tcPr>
          <w:p w:rsidR="003C3880" w:rsidRPr="009E5614" w:rsidRDefault="003C3880" w:rsidP="0032382D">
            <w:pPr>
              <w:ind w:left="142"/>
            </w:pPr>
          </w:p>
        </w:tc>
        <w:tc>
          <w:tcPr>
            <w:tcW w:w="567" w:type="dxa"/>
          </w:tcPr>
          <w:p w:rsidR="003C3880" w:rsidRPr="009E5614" w:rsidRDefault="003C3880" w:rsidP="0032382D">
            <w:pPr>
              <w:ind w:left="142"/>
            </w:pPr>
          </w:p>
        </w:tc>
        <w:tc>
          <w:tcPr>
            <w:tcW w:w="425" w:type="dxa"/>
            <w:shd w:val="clear" w:color="auto" w:fill="auto"/>
          </w:tcPr>
          <w:p w:rsidR="003C3880" w:rsidRPr="009E5614" w:rsidRDefault="003C3880" w:rsidP="0032382D">
            <w:pPr>
              <w:ind w:left="142"/>
            </w:pPr>
          </w:p>
        </w:tc>
        <w:tc>
          <w:tcPr>
            <w:tcW w:w="567" w:type="dxa"/>
            <w:shd w:val="clear" w:color="auto" w:fill="auto"/>
          </w:tcPr>
          <w:p w:rsidR="003C3880" w:rsidRPr="009E5614" w:rsidRDefault="003C3880" w:rsidP="0032382D">
            <w:pPr>
              <w:ind w:left="142"/>
            </w:pPr>
          </w:p>
        </w:tc>
        <w:tc>
          <w:tcPr>
            <w:tcW w:w="851" w:type="dxa"/>
          </w:tcPr>
          <w:p w:rsidR="003C3880" w:rsidRPr="009E5614" w:rsidRDefault="003C3880" w:rsidP="0032382D">
            <w:pPr>
              <w:ind w:left="142"/>
              <w:jc w:val="center"/>
            </w:pPr>
            <w:r>
              <w:t>20</w:t>
            </w:r>
          </w:p>
          <w:p w:rsidR="003C3880" w:rsidRPr="009E5614" w:rsidRDefault="003C3880" w:rsidP="0032382D">
            <w:pPr>
              <w:ind w:left="142"/>
              <w:jc w:val="center"/>
            </w:pPr>
          </w:p>
        </w:tc>
        <w:tc>
          <w:tcPr>
            <w:tcW w:w="568" w:type="dxa"/>
          </w:tcPr>
          <w:p w:rsidR="003C3880" w:rsidRPr="009E5614" w:rsidRDefault="003C3880" w:rsidP="0032382D">
            <w:pPr>
              <w:ind w:left="142"/>
              <w:jc w:val="center"/>
            </w:pPr>
            <w:r>
              <w:t>3</w:t>
            </w:r>
          </w:p>
        </w:tc>
      </w:tr>
      <w:tr w:rsidR="003C3880" w:rsidTr="003C3880">
        <w:trPr>
          <w:trHeight w:val="244"/>
        </w:trPr>
        <w:tc>
          <w:tcPr>
            <w:tcW w:w="533" w:type="dxa"/>
            <w:vMerge w:val="restart"/>
            <w:vAlign w:val="center"/>
          </w:tcPr>
          <w:p w:rsidR="003C3880" w:rsidRPr="003C3880" w:rsidRDefault="003C3880" w:rsidP="0032382D">
            <w:pPr>
              <w:ind w:left="142" w:right="-24"/>
              <w:jc w:val="center"/>
            </w:pPr>
            <w:r w:rsidRPr="003C3880">
              <w:t>9</w:t>
            </w:r>
          </w:p>
        </w:tc>
        <w:tc>
          <w:tcPr>
            <w:tcW w:w="1588" w:type="dxa"/>
            <w:vMerge w:val="restart"/>
            <w:vAlign w:val="center"/>
          </w:tcPr>
          <w:p w:rsidR="003C3880" w:rsidRPr="003C3880" w:rsidRDefault="003C3880" w:rsidP="0032382D">
            <w:pPr>
              <w:ind w:left="142"/>
              <w:jc w:val="center"/>
            </w:pPr>
            <w:r w:rsidRPr="003C3880">
              <w:t>Френтій</w:t>
            </w:r>
          </w:p>
          <w:p w:rsidR="003C3880" w:rsidRPr="003C3880" w:rsidRDefault="003C3880" w:rsidP="0032382D">
            <w:pPr>
              <w:ind w:left="142"/>
              <w:jc w:val="center"/>
            </w:pPr>
            <w:r w:rsidRPr="003C3880">
              <w:t>Віта</w:t>
            </w:r>
          </w:p>
          <w:p w:rsidR="003C3880" w:rsidRPr="003C3880" w:rsidRDefault="003C3880" w:rsidP="0032382D">
            <w:pPr>
              <w:ind w:left="142"/>
              <w:jc w:val="center"/>
            </w:pPr>
            <w:r w:rsidRPr="003C3880">
              <w:t>Вікторівна</w:t>
            </w:r>
          </w:p>
        </w:tc>
        <w:tc>
          <w:tcPr>
            <w:tcW w:w="2268" w:type="dxa"/>
            <w:vAlign w:val="center"/>
          </w:tcPr>
          <w:p w:rsidR="003C3880" w:rsidRPr="003C3880" w:rsidRDefault="003C3880" w:rsidP="0032382D">
            <w:pPr>
              <w:ind w:left="142"/>
              <w:jc w:val="center"/>
            </w:pPr>
            <w:r w:rsidRPr="003C3880">
              <w:t>Математика</w:t>
            </w:r>
          </w:p>
        </w:tc>
        <w:tc>
          <w:tcPr>
            <w:tcW w:w="567" w:type="dxa"/>
            <w:shd w:val="clear" w:color="auto" w:fill="FFFF00"/>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shd w:val="clear" w:color="auto" w:fill="auto"/>
          </w:tcPr>
          <w:p w:rsidR="003C3880" w:rsidRPr="009E5614" w:rsidRDefault="003C3880" w:rsidP="0032382D">
            <w:pPr>
              <w:ind w:left="142"/>
            </w:pPr>
          </w:p>
        </w:tc>
        <w:tc>
          <w:tcPr>
            <w:tcW w:w="567" w:type="dxa"/>
          </w:tcPr>
          <w:p w:rsidR="003C3880" w:rsidRPr="009E5614" w:rsidRDefault="003C3880" w:rsidP="0032382D">
            <w:pPr>
              <w:ind w:left="142"/>
            </w:pPr>
          </w:p>
        </w:tc>
        <w:tc>
          <w:tcPr>
            <w:tcW w:w="567" w:type="dxa"/>
          </w:tcPr>
          <w:p w:rsidR="003C3880" w:rsidRPr="009E5614" w:rsidRDefault="003C3880" w:rsidP="0032382D">
            <w:pPr>
              <w:ind w:left="142"/>
            </w:pPr>
          </w:p>
        </w:tc>
        <w:tc>
          <w:tcPr>
            <w:tcW w:w="425" w:type="dxa"/>
            <w:shd w:val="clear" w:color="auto" w:fill="auto"/>
          </w:tcPr>
          <w:p w:rsidR="003C3880" w:rsidRPr="009E5614" w:rsidRDefault="003C3880" w:rsidP="0032382D">
            <w:pPr>
              <w:ind w:left="142"/>
            </w:pPr>
          </w:p>
        </w:tc>
        <w:tc>
          <w:tcPr>
            <w:tcW w:w="567" w:type="dxa"/>
            <w:shd w:val="clear" w:color="auto" w:fill="auto"/>
          </w:tcPr>
          <w:p w:rsidR="003C3880" w:rsidRPr="009E5614" w:rsidRDefault="003C3880" w:rsidP="0032382D">
            <w:pPr>
              <w:ind w:left="142"/>
            </w:pPr>
          </w:p>
        </w:tc>
        <w:tc>
          <w:tcPr>
            <w:tcW w:w="851" w:type="dxa"/>
            <w:vMerge w:val="restart"/>
          </w:tcPr>
          <w:p w:rsidR="003C3880" w:rsidRPr="00A65D19" w:rsidRDefault="003C3880" w:rsidP="0032382D">
            <w:pPr>
              <w:ind w:left="142"/>
              <w:jc w:val="center"/>
            </w:pPr>
            <w:r w:rsidRPr="00A65D19">
              <w:t>1</w:t>
            </w:r>
            <w:r>
              <w:t>0</w:t>
            </w:r>
            <w:r w:rsidRPr="00A65D19">
              <w:t>,5</w:t>
            </w:r>
          </w:p>
          <w:p w:rsidR="003C3880" w:rsidRPr="009E5614" w:rsidRDefault="003C3880" w:rsidP="0032382D">
            <w:pPr>
              <w:ind w:left="142" w:right="-141"/>
              <w:jc w:val="center"/>
            </w:pPr>
          </w:p>
        </w:tc>
        <w:tc>
          <w:tcPr>
            <w:tcW w:w="568" w:type="dxa"/>
            <w:vMerge w:val="restart"/>
          </w:tcPr>
          <w:p w:rsidR="003C3880" w:rsidRPr="009E5614" w:rsidRDefault="003C3880" w:rsidP="0032382D">
            <w:pPr>
              <w:ind w:left="142"/>
              <w:jc w:val="center"/>
            </w:pPr>
            <w:r>
              <w:t>5</w:t>
            </w:r>
          </w:p>
        </w:tc>
      </w:tr>
      <w:tr w:rsidR="003C3880" w:rsidTr="003C3880">
        <w:trPr>
          <w:trHeight w:val="244"/>
        </w:trPr>
        <w:tc>
          <w:tcPr>
            <w:tcW w:w="533" w:type="dxa"/>
            <w:vMerge/>
            <w:vAlign w:val="center"/>
          </w:tcPr>
          <w:p w:rsidR="003C3880" w:rsidRPr="003C3880" w:rsidRDefault="003C3880" w:rsidP="0032382D">
            <w:pPr>
              <w:ind w:left="142" w:right="-24"/>
              <w:jc w:val="center"/>
            </w:pPr>
          </w:p>
        </w:tc>
        <w:tc>
          <w:tcPr>
            <w:tcW w:w="1588" w:type="dxa"/>
            <w:vMerge/>
            <w:vAlign w:val="center"/>
          </w:tcPr>
          <w:p w:rsidR="003C3880" w:rsidRPr="003C3880" w:rsidRDefault="003C3880" w:rsidP="0032382D">
            <w:pPr>
              <w:ind w:left="142"/>
              <w:jc w:val="center"/>
            </w:pPr>
          </w:p>
        </w:tc>
        <w:tc>
          <w:tcPr>
            <w:tcW w:w="2268" w:type="dxa"/>
            <w:vAlign w:val="center"/>
          </w:tcPr>
          <w:p w:rsidR="003C3880" w:rsidRPr="003C3880" w:rsidRDefault="003C3880" w:rsidP="0032382D">
            <w:pPr>
              <w:ind w:left="142"/>
              <w:jc w:val="center"/>
            </w:pPr>
            <w:r w:rsidRPr="003C3880">
              <w:t>Алгебра</w:t>
            </w:r>
          </w:p>
        </w:tc>
        <w:tc>
          <w:tcPr>
            <w:tcW w:w="567" w:type="dxa"/>
            <w:shd w:val="clear" w:color="auto" w:fill="FFFF00"/>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shd w:val="clear" w:color="auto" w:fill="auto"/>
          </w:tcPr>
          <w:p w:rsidR="003C3880" w:rsidRPr="009E5614" w:rsidRDefault="003C3880" w:rsidP="0032382D">
            <w:pPr>
              <w:ind w:left="142"/>
            </w:pPr>
          </w:p>
        </w:tc>
        <w:tc>
          <w:tcPr>
            <w:tcW w:w="567" w:type="dxa"/>
          </w:tcPr>
          <w:p w:rsidR="003C3880" w:rsidRPr="009E5614" w:rsidRDefault="003C3880" w:rsidP="0032382D">
            <w:pPr>
              <w:ind w:left="142"/>
            </w:pPr>
          </w:p>
        </w:tc>
        <w:tc>
          <w:tcPr>
            <w:tcW w:w="567" w:type="dxa"/>
          </w:tcPr>
          <w:p w:rsidR="003C3880" w:rsidRPr="009E5614" w:rsidRDefault="003C3880" w:rsidP="0032382D">
            <w:pPr>
              <w:ind w:left="142"/>
            </w:pPr>
          </w:p>
        </w:tc>
        <w:tc>
          <w:tcPr>
            <w:tcW w:w="425" w:type="dxa"/>
            <w:shd w:val="clear" w:color="auto" w:fill="auto"/>
          </w:tcPr>
          <w:p w:rsidR="003C3880" w:rsidRPr="009E5614" w:rsidRDefault="003C3880" w:rsidP="0032382D">
            <w:pPr>
              <w:ind w:left="142" w:hanging="164"/>
            </w:pPr>
            <w:r>
              <w:t xml:space="preserve"> 2,5</w:t>
            </w:r>
          </w:p>
        </w:tc>
        <w:tc>
          <w:tcPr>
            <w:tcW w:w="567" w:type="dxa"/>
            <w:shd w:val="clear" w:color="auto" w:fill="auto"/>
          </w:tcPr>
          <w:p w:rsidR="003C3880" w:rsidRPr="009E5614" w:rsidRDefault="003C3880" w:rsidP="0032382D">
            <w:pPr>
              <w:ind w:left="142"/>
            </w:pPr>
          </w:p>
        </w:tc>
        <w:tc>
          <w:tcPr>
            <w:tcW w:w="851" w:type="dxa"/>
            <w:vMerge/>
          </w:tcPr>
          <w:p w:rsidR="003C3880" w:rsidRPr="009E5614" w:rsidRDefault="003C3880" w:rsidP="0032382D">
            <w:pPr>
              <w:ind w:left="142"/>
              <w:jc w:val="center"/>
            </w:pPr>
          </w:p>
        </w:tc>
        <w:tc>
          <w:tcPr>
            <w:tcW w:w="568" w:type="dxa"/>
            <w:vMerge/>
          </w:tcPr>
          <w:p w:rsidR="003C3880" w:rsidRPr="009E5614" w:rsidRDefault="003C3880" w:rsidP="0032382D">
            <w:pPr>
              <w:ind w:left="142"/>
              <w:jc w:val="center"/>
            </w:pPr>
          </w:p>
        </w:tc>
      </w:tr>
      <w:tr w:rsidR="003C3880" w:rsidTr="003C3880">
        <w:trPr>
          <w:trHeight w:val="244"/>
        </w:trPr>
        <w:tc>
          <w:tcPr>
            <w:tcW w:w="533" w:type="dxa"/>
            <w:vMerge/>
            <w:vAlign w:val="center"/>
          </w:tcPr>
          <w:p w:rsidR="003C3880" w:rsidRPr="003C3880" w:rsidRDefault="003C3880" w:rsidP="0032382D">
            <w:pPr>
              <w:ind w:left="142" w:right="-24"/>
              <w:jc w:val="center"/>
            </w:pPr>
          </w:p>
        </w:tc>
        <w:tc>
          <w:tcPr>
            <w:tcW w:w="1588" w:type="dxa"/>
            <w:vMerge/>
            <w:vAlign w:val="center"/>
          </w:tcPr>
          <w:p w:rsidR="003C3880" w:rsidRPr="003C3880" w:rsidRDefault="003C3880" w:rsidP="0032382D">
            <w:pPr>
              <w:ind w:left="142"/>
              <w:jc w:val="center"/>
            </w:pPr>
          </w:p>
        </w:tc>
        <w:tc>
          <w:tcPr>
            <w:tcW w:w="2268" w:type="dxa"/>
            <w:vAlign w:val="center"/>
          </w:tcPr>
          <w:p w:rsidR="003C3880" w:rsidRPr="003C3880" w:rsidRDefault="003C3880" w:rsidP="0032382D">
            <w:pPr>
              <w:ind w:left="142"/>
              <w:jc w:val="center"/>
            </w:pPr>
            <w:r w:rsidRPr="003C3880">
              <w:t>Геометрія</w:t>
            </w:r>
          </w:p>
        </w:tc>
        <w:tc>
          <w:tcPr>
            <w:tcW w:w="567" w:type="dxa"/>
            <w:shd w:val="clear" w:color="auto" w:fill="FFFF00"/>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shd w:val="clear" w:color="auto" w:fill="auto"/>
          </w:tcPr>
          <w:p w:rsidR="003C3880" w:rsidRPr="009E5614" w:rsidRDefault="003C3880" w:rsidP="0032382D">
            <w:pPr>
              <w:ind w:left="142"/>
            </w:pPr>
          </w:p>
        </w:tc>
        <w:tc>
          <w:tcPr>
            <w:tcW w:w="567" w:type="dxa"/>
          </w:tcPr>
          <w:p w:rsidR="003C3880" w:rsidRPr="009E5614" w:rsidRDefault="003C3880" w:rsidP="0032382D">
            <w:pPr>
              <w:ind w:left="142"/>
            </w:pPr>
          </w:p>
        </w:tc>
        <w:tc>
          <w:tcPr>
            <w:tcW w:w="567" w:type="dxa"/>
          </w:tcPr>
          <w:p w:rsidR="003C3880" w:rsidRPr="009E5614" w:rsidRDefault="003C3880" w:rsidP="0032382D">
            <w:pPr>
              <w:ind w:left="142"/>
            </w:pPr>
          </w:p>
        </w:tc>
        <w:tc>
          <w:tcPr>
            <w:tcW w:w="425" w:type="dxa"/>
            <w:shd w:val="clear" w:color="auto" w:fill="auto"/>
          </w:tcPr>
          <w:p w:rsidR="003C3880" w:rsidRPr="009E5614" w:rsidRDefault="003C3880" w:rsidP="0032382D">
            <w:pPr>
              <w:ind w:left="142" w:hanging="164"/>
            </w:pPr>
            <w:r w:rsidRPr="009E5614">
              <w:t>1,5</w:t>
            </w:r>
          </w:p>
        </w:tc>
        <w:tc>
          <w:tcPr>
            <w:tcW w:w="567" w:type="dxa"/>
            <w:shd w:val="clear" w:color="auto" w:fill="auto"/>
          </w:tcPr>
          <w:p w:rsidR="003C3880" w:rsidRPr="009E5614" w:rsidRDefault="003C3880" w:rsidP="0032382D">
            <w:pPr>
              <w:ind w:left="142"/>
            </w:pPr>
          </w:p>
        </w:tc>
        <w:tc>
          <w:tcPr>
            <w:tcW w:w="851" w:type="dxa"/>
            <w:vMerge/>
          </w:tcPr>
          <w:p w:rsidR="003C3880" w:rsidRPr="009E5614" w:rsidRDefault="003C3880" w:rsidP="0032382D">
            <w:pPr>
              <w:ind w:left="142"/>
              <w:jc w:val="center"/>
            </w:pPr>
          </w:p>
        </w:tc>
        <w:tc>
          <w:tcPr>
            <w:tcW w:w="568" w:type="dxa"/>
            <w:vMerge/>
          </w:tcPr>
          <w:p w:rsidR="003C3880" w:rsidRPr="009E5614" w:rsidRDefault="003C3880" w:rsidP="0032382D">
            <w:pPr>
              <w:ind w:left="142"/>
              <w:jc w:val="center"/>
            </w:pPr>
          </w:p>
        </w:tc>
      </w:tr>
      <w:tr w:rsidR="003C3880" w:rsidTr="003C3880">
        <w:trPr>
          <w:trHeight w:val="235"/>
        </w:trPr>
        <w:tc>
          <w:tcPr>
            <w:tcW w:w="533" w:type="dxa"/>
            <w:vMerge/>
            <w:vAlign w:val="center"/>
          </w:tcPr>
          <w:p w:rsidR="003C3880" w:rsidRPr="003C3880" w:rsidRDefault="003C3880" w:rsidP="0032382D">
            <w:pPr>
              <w:widowControl w:val="0"/>
              <w:pBdr>
                <w:top w:val="nil"/>
                <w:left w:val="nil"/>
                <w:bottom w:val="nil"/>
                <w:right w:val="nil"/>
                <w:between w:val="nil"/>
              </w:pBdr>
              <w:spacing w:line="276" w:lineRule="auto"/>
              <w:ind w:left="142"/>
              <w:jc w:val="center"/>
            </w:pPr>
          </w:p>
        </w:tc>
        <w:tc>
          <w:tcPr>
            <w:tcW w:w="1588" w:type="dxa"/>
            <w:vMerge/>
            <w:vAlign w:val="center"/>
          </w:tcPr>
          <w:p w:rsidR="003C3880" w:rsidRPr="003C3880" w:rsidRDefault="003C3880" w:rsidP="0032382D">
            <w:pPr>
              <w:widowControl w:val="0"/>
              <w:pBdr>
                <w:top w:val="nil"/>
                <w:left w:val="nil"/>
                <w:bottom w:val="nil"/>
                <w:right w:val="nil"/>
                <w:between w:val="nil"/>
              </w:pBdr>
              <w:spacing w:line="276" w:lineRule="auto"/>
              <w:ind w:left="142"/>
              <w:jc w:val="center"/>
            </w:pPr>
          </w:p>
        </w:tc>
        <w:tc>
          <w:tcPr>
            <w:tcW w:w="2268" w:type="dxa"/>
            <w:vAlign w:val="center"/>
          </w:tcPr>
          <w:p w:rsidR="003C3880" w:rsidRPr="003C3880" w:rsidRDefault="003C3880" w:rsidP="0032382D">
            <w:pPr>
              <w:ind w:left="142"/>
              <w:jc w:val="center"/>
            </w:pPr>
            <w:r w:rsidRPr="003C3880">
              <w:t>Фізика</w:t>
            </w:r>
          </w:p>
        </w:tc>
        <w:tc>
          <w:tcPr>
            <w:tcW w:w="567" w:type="dxa"/>
            <w:shd w:val="clear" w:color="auto" w:fill="FFFF00"/>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shd w:val="clear" w:color="auto" w:fill="auto"/>
          </w:tcPr>
          <w:p w:rsidR="003C3880" w:rsidRPr="009E5614" w:rsidRDefault="003C3880" w:rsidP="0032382D">
            <w:pPr>
              <w:ind w:left="142"/>
            </w:pPr>
          </w:p>
        </w:tc>
        <w:tc>
          <w:tcPr>
            <w:tcW w:w="567" w:type="dxa"/>
          </w:tcPr>
          <w:p w:rsidR="003C3880" w:rsidRPr="009E5614" w:rsidRDefault="003C3880" w:rsidP="0032382D">
            <w:pPr>
              <w:ind w:left="142"/>
            </w:pPr>
          </w:p>
        </w:tc>
        <w:tc>
          <w:tcPr>
            <w:tcW w:w="567" w:type="dxa"/>
          </w:tcPr>
          <w:p w:rsidR="003C3880" w:rsidRPr="009E5614" w:rsidRDefault="003C3880" w:rsidP="0032382D">
            <w:pPr>
              <w:ind w:left="142"/>
            </w:pPr>
            <w:r>
              <w:t>2</w:t>
            </w:r>
          </w:p>
        </w:tc>
        <w:tc>
          <w:tcPr>
            <w:tcW w:w="425" w:type="dxa"/>
            <w:shd w:val="clear" w:color="auto" w:fill="auto"/>
          </w:tcPr>
          <w:p w:rsidR="003C3880" w:rsidRPr="009E5614" w:rsidRDefault="003C3880" w:rsidP="0032382D">
            <w:pPr>
              <w:ind w:left="142"/>
            </w:pPr>
          </w:p>
        </w:tc>
        <w:tc>
          <w:tcPr>
            <w:tcW w:w="567" w:type="dxa"/>
            <w:shd w:val="clear" w:color="auto" w:fill="auto"/>
          </w:tcPr>
          <w:p w:rsidR="003C3880" w:rsidRPr="009E5614" w:rsidRDefault="003C3880" w:rsidP="0032382D">
            <w:pPr>
              <w:ind w:left="142"/>
            </w:pPr>
          </w:p>
        </w:tc>
        <w:tc>
          <w:tcPr>
            <w:tcW w:w="851" w:type="dxa"/>
            <w:vMerge/>
          </w:tcPr>
          <w:p w:rsidR="003C3880" w:rsidRPr="009E5614" w:rsidRDefault="003C3880" w:rsidP="0032382D">
            <w:pPr>
              <w:widowControl w:val="0"/>
              <w:pBdr>
                <w:top w:val="nil"/>
                <w:left w:val="nil"/>
                <w:bottom w:val="nil"/>
                <w:right w:val="nil"/>
                <w:between w:val="nil"/>
              </w:pBdr>
              <w:spacing w:line="276" w:lineRule="auto"/>
              <w:ind w:left="142"/>
              <w:jc w:val="center"/>
            </w:pPr>
          </w:p>
        </w:tc>
        <w:tc>
          <w:tcPr>
            <w:tcW w:w="568" w:type="dxa"/>
            <w:vMerge/>
          </w:tcPr>
          <w:p w:rsidR="003C3880" w:rsidRPr="009E5614" w:rsidRDefault="003C3880" w:rsidP="0032382D">
            <w:pPr>
              <w:widowControl w:val="0"/>
              <w:pBdr>
                <w:top w:val="nil"/>
                <w:left w:val="nil"/>
                <w:bottom w:val="nil"/>
                <w:right w:val="nil"/>
                <w:between w:val="nil"/>
              </w:pBdr>
              <w:spacing w:line="276" w:lineRule="auto"/>
              <w:ind w:left="142"/>
              <w:jc w:val="center"/>
            </w:pPr>
          </w:p>
        </w:tc>
      </w:tr>
      <w:tr w:rsidR="003C3880" w:rsidTr="003C3880">
        <w:trPr>
          <w:trHeight w:val="238"/>
        </w:trPr>
        <w:tc>
          <w:tcPr>
            <w:tcW w:w="533" w:type="dxa"/>
            <w:vMerge/>
            <w:vAlign w:val="center"/>
          </w:tcPr>
          <w:p w:rsidR="003C3880" w:rsidRPr="003C3880" w:rsidRDefault="003C3880" w:rsidP="0032382D">
            <w:pPr>
              <w:widowControl w:val="0"/>
              <w:pBdr>
                <w:top w:val="nil"/>
                <w:left w:val="nil"/>
                <w:bottom w:val="nil"/>
                <w:right w:val="nil"/>
                <w:between w:val="nil"/>
              </w:pBdr>
              <w:spacing w:line="276" w:lineRule="auto"/>
              <w:ind w:left="142"/>
              <w:jc w:val="center"/>
            </w:pPr>
          </w:p>
        </w:tc>
        <w:tc>
          <w:tcPr>
            <w:tcW w:w="1588" w:type="dxa"/>
            <w:vMerge/>
            <w:vAlign w:val="center"/>
          </w:tcPr>
          <w:p w:rsidR="003C3880" w:rsidRPr="003C3880" w:rsidRDefault="003C3880" w:rsidP="0032382D">
            <w:pPr>
              <w:widowControl w:val="0"/>
              <w:pBdr>
                <w:top w:val="nil"/>
                <w:left w:val="nil"/>
                <w:bottom w:val="nil"/>
                <w:right w:val="nil"/>
                <w:between w:val="nil"/>
              </w:pBdr>
              <w:spacing w:line="276" w:lineRule="auto"/>
              <w:ind w:left="142"/>
              <w:jc w:val="center"/>
            </w:pPr>
          </w:p>
        </w:tc>
        <w:tc>
          <w:tcPr>
            <w:tcW w:w="2268" w:type="dxa"/>
            <w:vAlign w:val="center"/>
          </w:tcPr>
          <w:p w:rsidR="003C3880" w:rsidRPr="003C3880" w:rsidRDefault="003C3880" w:rsidP="0032382D">
            <w:pPr>
              <w:ind w:left="142"/>
              <w:jc w:val="center"/>
            </w:pPr>
            <w:r w:rsidRPr="003C3880">
              <w:t>Інформатика</w:t>
            </w:r>
          </w:p>
        </w:tc>
        <w:tc>
          <w:tcPr>
            <w:tcW w:w="567" w:type="dxa"/>
            <w:shd w:val="clear" w:color="auto" w:fill="FFFF00"/>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shd w:val="clear" w:color="auto" w:fill="auto"/>
          </w:tcPr>
          <w:p w:rsidR="003C3880" w:rsidRPr="009E5614" w:rsidRDefault="003C3880" w:rsidP="0032382D">
            <w:pPr>
              <w:ind w:left="142"/>
            </w:pPr>
            <w:r>
              <w:t>1</w:t>
            </w:r>
          </w:p>
        </w:tc>
        <w:tc>
          <w:tcPr>
            <w:tcW w:w="567" w:type="dxa"/>
          </w:tcPr>
          <w:p w:rsidR="003C3880" w:rsidRPr="009E5614" w:rsidRDefault="003C3880" w:rsidP="0032382D">
            <w:pPr>
              <w:ind w:left="142"/>
            </w:pPr>
            <w:r w:rsidRPr="009E5614">
              <w:t>1</w:t>
            </w:r>
          </w:p>
        </w:tc>
        <w:tc>
          <w:tcPr>
            <w:tcW w:w="567" w:type="dxa"/>
          </w:tcPr>
          <w:p w:rsidR="003C3880" w:rsidRPr="009E5614" w:rsidRDefault="003C3880" w:rsidP="0032382D">
            <w:pPr>
              <w:ind w:left="142"/>
            </w:pPr>
            <w:r w:rsidRPr="009E5614">
              <w:t>1</w:t>
            </w:r>
          </w:p>
        </w:tc>
        <w:tc>
          <w:tcPr>
            <w:tcW w:w="425" w:type="dxa"/>
            <w:shd w:val="clear" w:color="auto" w:fill="auto"/>
          </w:tcPr>
          <w:p w:rsidR="003C3880" w:rsidRPr="009E5614" w:rsidRDefault="003C3880" w:rsidP="0032382D">
            <w:pPr>
              <w:ind w:left="142"/>
            </w:pPr>
            <w:r>
              <w:t>1,5</w:t>
            </w:r>
          </w:p>
        </w:tc>
        <w:tc>
          <w:tcPr>
            <w:tcW w:w="567" w:type="dxa"/>
            <w:shd w:val="clear" w:color="auto" w:fill="auto"/>
          </w:tcPr>
          <w:p w:rsidR="003C3880" w:rsidRPr="009E5614" w:rsidRDefault="003C3880" w:rsidP="0032382D">
            <w:pPr>
              <w:ind w:left="142"/>
            </w:pPr>
          </w:p>
        </w:tc>
        <w:tc>
          <w:tcPr>
            <w:tcW w:w="851" w:type="dxa"/>
            <w:vMerge/>
          </w:tcPr>
          <w:p w:rsidR="003C3880" w:rsidRPr="009E5614" w:rsidRDefault="003C3880" w:rsidP="0032382D">
            <w:pPr>
              <w:widowControl w:val="0"/>
              <w:pBdr>
                <w:top w:val="nil"/>
                <w:left w:val="nil"/>
                <w:bottom w:val="nil"/>
                <w:right w:val="nil"/>
                <w:between w:val="nil"/>
              </w:pBdr>
              <w:spacing w:line="276" w:lineRule="auto"/>
              <w:ind w:left="142"/>
              <w:jc w:val="center"/>
            </w:pPr>
          </w:p>
        </w:tc>
        <w:tc>
          <w:tcPr>
            <w:tcW w:w="568" w:type="dxa"/>
            <w:vMerge/>
          </w:tcPr>
          <w:p w:rsidR="003C3880" w:rsidRPr="009E5614" w:rsidRDefault="003C3880" w:rsidP="0032382D">
            <w:pPr>
              <w:widowControl w:val="0"/>
              <w:pBdr>
                <w:top w:val="nil"/>
                <w:left w:val="nil"/>
                <w:bottom w:val="nil"/>
                <w:right w:val="nil"/>
                <w:between w:val="nil"/>
              </w:pBdr>
              <w:spacing w:line="276" w:lineRule="auto"/>
              <w:ind w:left="142"/>
              <w:jc w:val="center"/>
            </w:pPr>
          </w:p>
        </w:tc>
      </w:tr>
      <w:tr w:rsidR="003C3880" w:rsidTr="003C3880">
        <w:trPr>
          <w:trHeight w:val="644"/>
        </w:trPr>
        <w:tc>
          <w:tcPr>
            <w:tcW w:w="533" w:type="dxa"/>
            <w:vAlign w:val="center"/>
          </w:tcPr>
          <w:p w:rsidR="003C3880" w:rsidRPr="003C3880" w:rsidRDefault="003C3880" w:rsidP="0032382D">
            <w:pPr>
              <w:ind w:left="142" w:right="-24"/>
              <w:jc w:val="center"/>
            </w:pPr>
            <w:r w:rsidRPr="003C3880">
              <w:t>10</w:t>
            </w:r>
          </w:p>
        </w:tc>
        <w:tc>
          <w:tcPr>
            <w:tcW w:w="1588" w:type="dxa"/>
            <w:vAlign w:val="center"/>
          </w:tcPr>
          <w:p w:rsidR="003C3880" w:rsidRPr="003C3880" w:rsidRDefault="003C3880" w:rsidP="0032382D">
            <w:pPr>
              <w:ind w:left="142"/>
              <w:jc w:val="center"/>
            </w:pPr>
            <w:r w:rsidRPr="003C3880">
              <w:t>Іванов Олександр Вікторович</w:t>
            </w:r>
          </w:p>
        </w:tc>
        <w:tc>
          <w:tcPr>
            <w:tcW w:w="2268" w:type="dxa"/>
            <w:tcBorders>
              <w:bottom w:val="single" w:sz="4" w:space="0" w:color="auto"/>
            </w:tcBorders>
            <w:vAlign w:val="center"/>
          </w:tcPr>
          <w:p w:rsidR="003C3880" w:rsidRPr="003C3880" w:rsidRDefault="003C3880" w:rsidP="0032382D">
            <w:pPr>
              <w:ind w:left="142"/>
              <w:jc w:val="center"/>
            </w:pPr>
            <w:r w:rsidRPr="003C3880">
              <w:t>Фізична культура</w:t>
            </w:r>
          </w:p>
        </w:tc>
        <w:tc>
          <w:tcPr>
            <w:tcW w:w="567" w:type="dxa"/>
            <w:tcBorders>
              <w:bottom w:val="single" w:sz="4" w:space="0" w:color="auto"/>
            </w:tcBorders>
            <w:shd w:val="clear" w:color="auto" w:fill="FFFF00"/>
          </w:tcPr>
          <w:p w:rsidR="003C3880" w:rsidRPr="009E5614" w:rsidRDefault="003C3880" w:rsidP="0032382D">
            <w:pPr>
              <w:ind w:left="142"/>
            </w:pPr>
            <w:r>
              <w:t>2</w:t>
            </w:r>
          </w:p>
        </w:tc>
        <w:tc>
          <w:tcPr>
            <w:tcW w:w="425" w:type="dxa"/>
            <w:tcBorders>
              <w:bottom w:val="single" w:sz="4" w:space="0" w:color="auto"/>
            </w:tcBorders>
          </w:tcPr>
          <w:p w:rsidR="003C3880" w:rsidRPr="009E5614" w:rsidRDefault="003C3880" w:rsidP="0032382D">
            <w:pPr>
              <w:ind w:left="142"/>
            </w:pPr>
            <w:r w:rsidRPr="009E5614">
              <w:t>3</w:t>
            </w:r>
          </w:p>
        </w:tc>
        <w:tc>
          <w:tcPr>
            <w:tcW w:w="567" w:type="dxa"/>
            <w:tcBorders>
              <w:bottom w:val="single" w:sz="4" w:space="0" w:color="auto"/>
            </w:tcBorders>
          </w:tcPr>
          <w:p w:rsidR="003C3880" w:rsidRPr="009E5614" w:rsidRDefault="003C3880" w:rsidP="0032382D">
            <w:pPr>
              <w:ind w:left="142"/>
            </w:pPr>
            <w:r w:rsidRPr="009E5614">
              <w:t>3</w:t>
            </w:r>
          </w:p>
        </w:tc>
        <w:tc>
          <w:tcPr>
            <w:tcW w:w="425" w:type="dxa"/>
            <w:tcBorders>
              <w:bottom w:val="single" w:sz="4" w:space="0" w:color="auto"/>
            </w:tcBorders>
          </w:tcPr>
          <w:p w:rsidR="003C3880" w:rsidRPr="009E5614" w:rsidRDefault="003C3880" w:rsidP="0032382D">
            <w:pPr>
              <w:ind w:left="142"/>
            </w:pPr>
            <w:r w:rsidRPr="009E5614">
              <w:t>3</w:t>
            </w:r>
          </w:p>
        </w:tc>
        <w:tc>
          <w:tcPr>
            <w:tcW w:w="567" w:type="dxa"/>
            <w:tcBorders>
              <w:bottom w:val="single" w:sz="4" w:space="0" w:color="auto"/>
            </w:tcBorders>
            <w:shd w:val="clear" w:color="auto" w:fill="auto"/>
          </w:tcPr>
          <w:p w:rsidR="003C3880" w:rsidRPr="009E5614" w:rsidRDefault="003C3880" w:rsidP="0032382D">
            <w:pPr>
              <w:ind w:left="142"/>
            </w:pPr>
          </w:p>
        </w:tc>
        <w:tc>
          <w:tcPr>
            <w:tcW w:w="567" w:type="dxa"/>
            <w:tcBorders>
              <w:bottom w:val="single" w:sz="4" w:space="0" w:color="auto"/>
            </w:tcBorders>
          </w:tcPr>
          <w:p w:rsidR="003C3880" w:rsidRPr="009E5614" w:rsidRDefault="003C3880" w:rsidP="0032382D">
            <w:pPr>
              <w:ind w:left="142"/>
            </w:pPr>
            <w:r w:rsidRPr="009E5614">
              <w:t>3</w:t>
            </w:r>
          </w:p>
        </w:tc>
        <w:tc>
          <w:tcPr>
            <w:tcW w:w="567" w:type="dxa"/>
            <w:tcBorders>
              <w:bottom w:val="single" w:sz="4" w:space="0" w:color="auto"/>
            </w:tcBorders>
          </w:tcPr>
          <w:p w:rsidR="003C3880" w:rsidRPr="009E5614" w:rsidRDefault="003C3880" w:rsidP="0032382D">
            <w:pPr>
              <w:ind w:left="142"/>
            </w:pPr>
            <w:r w:rsidRPr="009E5614">
              <w:t xml:space="preserve">  3</w:t>
            </w:r>
          </w:p>
        </w:tc>
        <w:tc>
          <w:tcPr>
            <w:tcW w:w="425" w:type="dxa"/>
            <w:tcBorders>
              <w:bottom w:val="single" w:sz="4" w:space="0" w:color="auto"/>
            </w:tcBorders>
            <w:shd w:val="clear" w:color="auto" w:fill="auto"/>
          </w:tcPr>
          <w:p w:rsidR="003C3880" w:rsidRPr="009E5614" w:rsidRDefault="003C3880" w:rsidP="0032382D">
            <w:pPr>
              <w:ind w:left="142"/>
            </w:pPr>
            <w:r>
              <w:t>3</w:t>
            </w:r>
          </w:p>
        </w:tc>
        <w:tc>
          <w:tcPr>
            <w:tcW w:w="567" w:type="dxa"/>
            <w:tcBorders>
              <w:bottom w:val="single" w:sz="4" w:space="0" w:color="auto"/>
            </w:tcBorders>
            <w:shd w:val="clear" w:color="auto" w:fill="auto"/>
          </w:tcPr>
          <w:p w:rsidR="003C3880" w:rsidRPr="009E5614" w:rsidRDefault="003C3880" w:rsidP="0032382D">
            <w:pPr>
              <w:ind w:left="142"/>
            </w:pPr>
            <w:r>
              <w:t>3</w:t>
            </w:r>
          </w:p>
        </w:tc>
        <w:tc>
          <w:tcPr>
            <w:tcW w:w="851" w:type="dxa"/>
          </w:tcPr>
          <w:p w:rsidR="003C3880" w:rsidRPr="009E5614" w:rsidRDefault="003C3880" w:rsidP="0032382D">
            <w:pPr>
              <w:ind w:left="142"/>
              <w:jc w:val="center"/>
            </w:pPr>
            <w:r w:rsidRPr="009E5614">
              <w:t>2</w:t>
            </w:r>
            <w:r>
              <w:t>3</w:t>
            </w:r>
          </w:p>
          <w:p w:rsidR="003C3880" w:rsidRPr="009E5614" w:rsidRDefault="003C3880" w:rsidP="0032382D">
            <w:pPr>
              <w:ind w:left="142"/>
              <w:jc w:val="center"/>
            </w:pPr>
          </w:p>
        </w:tc>
        <w:tc>
          <w:tcPr>
            <w:tcW w:w="568" w:type="dxa"/>
          </w:tcPr>
          <w:p w:rsidR="003C3880" w:rsidRPr="009E5614" w:rsidRDefault="003C3880" w:rsidP="0032382D">
            <w:pPr>
              <w:ind w:left="142"/>
              <w:jc w:val="center"/>
            </w:pPr>
          </w:p>
        </w:tc>
      </w:tr>
      <w:tr w:rsidR="003C3880" w:rsidTr="003C3880">
        <w:trPr>
          <w:trHeight w:val="300"/>
        </w:trPr>
        <w:tc>
          <w:tcPr>
            <w:tcW w:w="533" w:type="dxa"/>
            <w:vMerge w:val="restart"/>
            <w:vAlign w:val="center"/>
          </w:tcPr>
          <w:p w:rsidR="003C3880" w:rsidRPr="003C3880" w:rsidRDefault="003C3880" w:rsidP="0032382D">
            <w:pPr>
              <w:ind w:left="142" w:right="-24"/>
              <w:jc w:val="center"/>
            </w:pPr>
            <w:r w:rsidRPr="003C3880">
              <w:t>11</w:t>
            </w:r>
          </w:p>
        </w:tc>
        <w:tc>
          <w:tcPr>
            <w:tcW w:w="1588" w:type="dxa"/>
            <w:vMerge w:val="restart"/>
            <w:vAlign w:val="center"/>
          </w:tcPr>
          <w:p w:rsidR="003C3880" w:rsidRPr="003C3880" w:rsidRDefault="003C3880" w:rsidP="0032382D">
            <w:pPr>
              <w:ind w:left="142"/>
              <w:jc w:val="center"/>
            </w:pPr>
            <w:r w:rsidRPr="003C3880">
              <w:t>Жук</w:t>
            </w:r>
          </w:p>
          <w:p w:rsidR="003C3880" w:rsidRPr="003C3880" w:rsidRDefault="003C3880" w:rsidP="0032382D">
            <w:pPr>
              <w:ind w:left="142"/>
              <w:jc w:val="center"/>
            </w:pPr>
            <w:r w:rsidRPr="003C3880">
              <w:t>Світлана Миколаївна</w:t>
            </w:r>
          </w:p>
        </w:tc>
        <w:tc>
          <w:tcPr>
            <w:tcW w:w="2268" w:type="dxa"/>
            <w:vAlign w:val="center"/>
          </w:tcPr>
          <w:p w:rsidR="003C3880" w:rsidRPr="003C3880" w:rsidRDefault="003C3880" w:rsidP="0032382D">
            <w:pPr>
              <w:ind w:left="142"/>
              <w:jc w:val="center"/>
            </w:pPr>
            <w:r w:rsidRPr="003C3880">
              <w:t>Хімія</w:t>
            </w:r>
          </w:p>
        </w:tc>
        <w:tc>
          <w:tcPr>
            <w:tcW w:w="567" w:type="dxa"/>
            <w:shd w:val="clear" w:color="auto" w:fill="FFFF00"/>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shd w:val="clear" w:color="auto" w:fill="auto"/>
          </w:tcPr>
          <w:p w:rsidR="003C3880" w:rsidRPr="009E5614" w:rsidRDefault="003C3880" w:rsidP="0032382D">
            <w:pPr>
              <w:ind w:left="142"/>
            </w:pPr>
          </w:p>
        </w:tc>
        <w:tc>
          <w:tcPr>
            <w:tcW w:w="567" w:type="dxa"/>
          </w:tcPr>
          <w:p w:rsidR="003C3880" w:rsidRPr="009E5614" w:rsidRDefault="003C3880" w:rsidP="0032382D">
            <w:pPr>
              <w:ind w:left="142"/>
            </w:pPr>
          </w:p>
        </w:tc>
        <w:tc>
          <w:tcPr>
            <w:tcW w:w="567" w:type="dxa"/>
          </w:tcPr>
          <w:p w:rsidR="003C3880" w:rsidRPr="009E5614" w:rsidRDefault="003C3880" w:rsidP="0032382D">
            <w:pPr>
              <w:ind w:left="142" w:right="-108"/>
            </w:pPr>
            <w:r>
              <w:t xml:space="preserve"> </w:t>
            </w:r>
            <w:r w:rsidRPr="009E5614">
              <w:t>1</w:t>
            </w:r>
          </w:p>
        </w:tc>
        <w:tc>
          <w:tcPr>
            <w:tcW w:w="425" w:type="dxa"/>
            <w:shd w:val="clear" w:color="auto" w:fill="auto"/>
          </w:tcPr>
          <w:p w:rsidR="003C3880" w:rsidRPr="009E5614" w:rsidRDefault="003C3880" w:rsidP="0032382D">
            <w:pPr>
              <w:ind w:left="142"/>
            </w:pPr>
            <w:r>
              <w:t>2</w:t>
            </w:r>
          </w:p>
        </w:tc>
        <w:tc>
          <w:tcPr>
            <w:tcW w:w="567" w:type="dxa"/>
            <w:shd w:val="clear" w:color="auto" w:fill="auto"/>
          </w:tcPr>
          <w:p w:rsidR="003C3880" w:rsidRPr="009E5614" w:rsidRDefault="003C3880" w:rsidP="0032382D">
            <w:pPr>
              <w:ind w:left="142"/>
            </w:pPr>
            <w:r>
              <w:t xml:space="preserve">  </w:t>
            </w:r>
            <w:r w:rsidRPr="009E5614">
              <w:t>2</w:t>
            </w:r>
          </w:p>
        </w:tc>
        <w:tc>
          <w:tcPr>
            <w:tcW w:w="851" w:type="dxa"/>
            <w:vMerge w:val="restart"/>
          </w:tcPr>
          <w:p w:rsidR="003C3880" w:rsidRPr="009E5614" w:rsidRDefault="003C3880" w:rsidP="0032382D">
            <w:pPr>
              <w:ind w:left="142"/>
              <w:jc w:val="center"/>
            </w:pPr>
            <w:r>
              <w:t>22</w:t>
            </w:r>
          </w:p>
          <w:p w:rsidR="003C3880" w:rsidRPr="009E5614" w:rsidRDefault="003C3880" w:rsidP="0032382D">
            <w:pPr>
              <w:ind w:left="142"/>
              <w:jc w:val="center"/>
            </w:pPr>
          </w:p>
        </w:tc>
        <w:tc>
          <w:tcPr>
            <w:tcW w:w="568" w:type="dxa"/>
            <w:vMerge w:val="restart"/>
          </w:tcPr>
          <w:p w:rsidR="003C3880" w:rsidRDefault="003C3880" w:rsidP="0032382D">
            <w:pPr>
              <w:ind w:left="142"/>
              <w:jc w:val="center"/>
            </w:pPr>
            <w:r>
              <w:t>8</w:t>
            </w:r>
          </w:p>
          <w:p w:rsidR="003C3880" w:rsidRDefault="003C3880" w:rsidP="0032382D">
            <w:pPr>
              <w:ind w:left="142"/>
              <w:jc w:val="center"/>
            </w:pPr>
          </w:p>
          <w:p w:rsidR="003C3880" w:rsidRDefault="003C3880" w:rsidP="0032382D">
            <w:pPr>
              <w:ind w:left="142"/>
              <w:jc w:val="center"/>
            </w:pPr>
          </w:p>
          <w:p w:rsidR="003C3880" w:rsidRDefault="003C3880" w:rsidP="0032382D">
            <w:pPr>
              <w:ind w:left="142"/>
              <w:jc w:val="center"/>
            </w:pPr>
          </w:p>
          <w:p w:rsidR="003C3880" w:rsidRDefault="003C3880" w:rsidP="0032382D">
            <w:pPr>
              <w:ind w:left="142"/>
              <w:jc w:val="center"/>
            </w:pPr>
          </w:p>
          <w:p w:rsidR="003C3880" w:rsidRDefault="003C3880" w:rsidP="0032382D">
            <w:pPr>
              <w:ind w:left="142"/>
              <w:jc w:val="center"/>
            </w:pPr>
          </w:p>
          <w:p w:rsidR="003C3880" w:rsidRDefault="003C3880" w:rsidP="0032382D">
            <w:pPr>
              <w:ind w:left="142"/>
              <w:jc w:val="center"/>
            </w:pPr>
          </w:p>
          <w:p w:rsidR="003C3880" w:rsidRPr="009E5614" w:rsidRDefault="003C3880" w:rsidP="0032382D">
            <w:pPr>
              <w:ind w:left="142"/>
              <w:jc w:val="center"/>
            </w:pPr>
          </w:p>
        </w:tc>
      </w:tr>
      <w:tr w:rsidR="003C3880" w:rsidTr="003C3880">
        <w:trPr>
          <w:trHeight w:val="211"/>
        </w:trPr>
        <w:tc>
          <w:tcPr>
            <w:tcW w:w="533" w:type="dxa"/>
            <w:vMerge/>
            <w:vAlign w:val="center"/>
          </w:tcPr>
          <w:p w:rsidR="003C3880" w:rsidRPr="003C3880" w:rsidRDefault="003C3880" w:rsidP="0032382D">
            <w:pPr>
              <w:widowControl w:val="0"/>
              <w:pBdr>
                <w:top w:val="nil"/>
                <w:left w:val="nil"/>
                <w:bottom w:val="nil"/>
                <w:right w:val="nil"/>
                <w:between w:val="nil"/>
              </w:pBdr>
              <w:spacing w:line="276" w:lineRule="auto"/>
              <w:ind w:left="142"/>
              <w:jc w:val="center"/>
            </w:pPr>
          </w:p>
        </w:tc>
        <w:tc>
          <w:tcPr>
            <w:tcW w:w="1588" w:type="dxa"/>
            <w:vMerge/>
            <w:vAlign w:val="center"/>
          </w:tcPr>
          <w:p w:rsidR="003C3880" w:rsidRPr="003C3880" w:rsidRDefault="003C3880" w:rsidP="0032382D">
            <w:pPr>
              <w:widowControl w:val="0"/>
              <w:pBdr>
                <w:top w:val="nil"/>
                <w:left w:val="nil"/>
                <w:bottom w:val="nil"/>
                <w:right w:val="nil"/>
                <w:between w:val="nil"/>
              </w:pBdr>
              <w:spacing w:line="276" w:lineRule="auto"/>
              <w:ind w:left="142"/>
              <w:jc w:val="center"/>
            </w:pPr>
          </w:p>
        </w:tc>
        <w:tc>
          <w:tcPr>
            <w:tcW w:w="2268" w:type="dxa"/>
            <w:vAlign w:val="center"/>
          </w:tcPr>
          <w:p w:rsidR="003C3880" w:rsidRPr="003C3880" w:rsidRDefault="003C3880" w:rsidP="0032382D">
            <w:pPr>
              <w:ind w:left="142"/>
              <w:jc w:val="center"/>
            </w:pPr>
            <w:r w:rsidRPr="003C3880">
              <w:t>Географія</w:t>
            </w:r>
          </w:p>
        </w:tc>
        <w:tc>
          <w:tcPr>
            <w:tcW w:w="567" w:type="dxa"/>
            <w:shd w:val="clear" w:color="auto" w:fill="FFFF00"/>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shd w:val="clear" w:color="auto" w:fill="auto"/>
          </w:tcPr>
          <w:p w:rsidR="003C3880" w:rsidRPr="009E5614" w:rsidRDefault="003C3880" w:rsidP="0032382D">
            <w:pPr>
              <w:ind w:left="142"/>
            </w:pPr>
          </w:p>
        </w:tc>
        <w:tc>
          <w:tcPr>
            <w:tcW w:w="567" w:type="dxa"/>
          </w:tcPr>
          <w:p w:rsidR="003C3880" w:rsidRPr="009E5614" w:rsidRDefault="003C3880" w:rsidP="0032382D">
            <w:pPr>
              <w:ind w:left="142"/>
            </w:pPr>
            <w:r>
              <w:t>2</w:t>
            </w:r>
          </w:p>
        </w:tc>
        <w:tc>
          <w:tcPr>
            <w:tcW w:w="567" w:type="dxa"/>
          </w:tcPr>
          <w:p w:rsidR="003C3880" w:rsidRPr="009E5614" w:rsidRDefault="003C3880" w:rsidP="0032382D">
            <w:pPr>
              <w:ind w:left="142"/>
            </w:pPr>
            <w:r>
              <w:t xml:space="preserve">  2</w:t>
            </w:r>
          </w:p>
        </w:tc>
        <w:tc>
          <w:tcPr>
            <w:tcW w:w="425" w:type="dxa"/>
            <w:shd w:val="clear" w:color="auto" w:fill="auto"/>
          </w:tcPr>
          <w:p w:rsidR="003C3880" w:rsidRPr="009E5614" w:rsidRDefault="003C3880" w:rsidP="0032382D">
            <w:pPr>
              <w:ind w:left="142"/>
            </w:pPr>
            <w:r>
              <w:t>2</w:t>
            </w:r>
          </w:p>
        </w:tc>
        <w:tc>
          <w:tcPr>
            <w:tcW w:w="567" w:type="dxa"/>
            <w:shd w:val="clear" w:color="auto" w:fill="auto"/>
          </w:tcPr>
          <w:p w:rsidR="003C3880" w:rsidRPr="009E5614" w:rsidRDefault="003C3880" w:rsidP="0032382D">
            <w:pPr>
              <w:ind w:left="142"/>
            </w:pPr>
            <w:r>
              <w:t xml:space="preserve">  </w:t>
            </w:r>
            <w:r w:rsidRPr="009E5614">
              <w:t>1,5</w:t>
            </w:r>
          </w:p>
        </w:tc>
        <w:tc>
          <w:tcPr>
            <w:tcW w:w="851" w:type="dxa"/>
            <w:vMerge/>
          </w:tcPr>
          <w:p w:rsidR="003C3880" w:rsidRPr="009E5614" w:rsidRDefault="003C3880" w:rsidP="0032382D">
            <w:pPr>
              <w:widowControl w:val="0"/>
              <w:pBdr>
                <w:top w:val="nil"/>
                <w:left w:val="nil"/>
                <w:bottom w:val="nil"/>
                <w:right w:val="nil"/>
                <w:between w:val="nil"/>
              </w:pBdr>
              <w:spacing w:line="276" w:lineRule="auto"/>
              <w:ind w:left="142"/>
              <w:jc w:val="center"/>
            </w:pPr>
          </w:p>
        </w:tc>
        <w:tc>
          <w:tcPr>
            <w:tcW w:w="568" w:type="dxa"/>
            <w:vMerge/>
          </w:tcPr>
          <w:p w:rsidR="003C3880" w:rsidRPr="009E5614" w:rsidRDefault="003C3880" w:rsidP="0032382D">
            <w:pPr>
              <w:widowControl w:val="0"/>
              <w:pBdr>
                <w:top w:val="nil"/>
                <w:left w:val="nil"/>
                <w:bottom w:val="nil"/>
                <w:right w:val="nil"/>
                <w:between w:val="nil"/>
              </w:pBdr>
              <w:spacing w:line="276" w:lineRule="auto"/>
              <w:ind w:left="142"/>
              <w:jc w:val="center"/>
            </w:pPr>
          </w:p>
        </w:tc>
      </w:tr>
      <w:tr w:rsidR="003C3880" w:rsidTr="003C3880">
        <w:trPr>
          <w:trHeight w:val="231"/>
        </w:trPr>
        <w:tc>
          <w:tcPr>
            <w:tcW w:w="533" w:type="dxa"/>
            <w:vMerge/>
            <w:vAlign w:val="center"/>
          </w:tcPr>
          <w:p w:rsidR="003C3880" w:rsidRPr="003C3880" w:rsidRDefault="003C3880" w:rsidP="0032382D">
            <w:pPr>
              <w:widowControl w:val="0"/>
              <w:pBdr>
                <w:top w:val="nil"/>
                <w:left w:val="nil"/>
                <w:bottom w:val="nil"/>
                <w:right w:val="nil"/>
                <w:between w:val="nil"/>
              </w:pBdr>
              <w:spacing w:line="276" w:lineRule="auto"/>
              <w:ind w:left="142"/>
              <w:jc w:val="center"/>
            </w:pPr>
          </w:p>
        </w:tc>
        <w:tc>
          <w:tcPr>
            <w:tcW w:w="1588" w:type="dxa"/>
            <w:vMerge/>
            <w:vAlign w:val="center"/>
          </w:tcPr>
          <w:p w:rsidR="003C3880" w:rsidRPr="003C3880" w:rsidRDefault="003C3880" w:rsidP="0032382D">
            <w:pPr>
              <w:widowControl w:val="0"/>
              <w:pBdr>
                <w:top w:val="nil"/>
                <w:left w:val="nil"/>
                <w:bottom w:val="nil"/>
                <w:right w:val="nil"/>
                <w:between w:val="nil"/>
              </w:pBdr>
              <w:spacing w:line="276" w:lineRule="auto"/>
              <w:ind w:left="142"/>
              <w:jc w:val="center"/>
            </w:pPr>
          </w:p>
        </w:tc>
        <w:tc>
          <w:tcPr>
            <w:tcW w:w="2268" w:type="dxa"/>
            <w:tcBorders>
              <w:bottom w:val="single" w:sz="4" w:space="0" w:color="auto"/>
            </w:tcBorders>
            <w:vAlign w:val="center"/>
          </w:tcPr>
          <w:p w:rsidR="003C3880" w:rsidRPr="003C3880" w:rsidRDefault="003C3880" w:rsidP="0032382D">
            <w:pPr>
              <w:ind w:left="142"/>
              <w:jc w:val="center"/>
            </w:pPr>
            <w:r w:rsidRPr="003C3880">
              <w:t>Біологія</w:t>
            </w:r>
          </w:p>
        </w:tc>
        <w:tc>
          <w:tcPr>
            <w:tcW w:w="567" w:type="dxa"/>
            <w:tcBorders>
              <w:bottom w:val="single" w:sz="4" w:space="0" w:color="auto"/>
            </w:tcBorders>
            <w:shd w:val="clear" w:color="auto" w:fill="FFFF00"/>
          </w:tcPr>
          <w:p w:rsidR="003C3880" w:rsidRPr="009E5614" w:rsidRDefault="003C3880" w:rsidP="0032382D">
            <w:pPr>
              <w:ind w:left="142"/>
            </w:pPr>
          </w:p>
        </w:tc>
        <w:tc>
          <w:tcPr>
            <w:tcW w:w="425" w:type="dxa"/>
            <w:tcBorders>
              <w:bottom w:val="single" w:sz="4" w:space="0" w:color="auto"/>
            </w:tcBorders>
          </w:tcPr>
          <w:p w:rsidR="003C3880" w:rsidRPr="009E5614" w:rsidRDefault="003C3880" w:rsidP="0032382D">
            <w:pPr>
              <w:ind w:left="142"/>
            </w:pPr>
          </w:p>
        </w:tc>
        <w:tc>
          <w:tcPr>
            <w:tcW w:w="567" w:type="dxa"/>
            <w:tcBorders>
              <w:bottom w:val="single" w:sz="4" w:space="0" w:color="auto"/>
            </w:tcBorders>
          </w:tcPr>
          <w:p w:rsidR="003C3880" w:rsidRPr="009E5614" w:rsidRDefault="003C3880" w:rsidP="0032382D">
            <w:pPr>
              <w:ind w:left="142"/>
            </w:pPr>
          </w:p>
        </w:tc>
        <w:tc>
          <w:tcPr>
            <w:tcW w:w="425" w:type="dxa"/>
            <w:tcBorders>
              <w:bottom w:val="single" w:sz="4" w:space="0" w:color="auto"/>
            </w:tcBorders>
          </w:tcPr>
          <w:p w:rsidR="003C3880" w:rsidRPr="009E5614" w:rsidRDefault="003C3880" w:rsidP="0032382D">
            <w:pPr>
              <w:ind w:left="142"/>
            </w:pPr>
          </w:p>
        </w:tc>
        <w:tc>
          <w:tcPr>
            <w:tcW w:w="567" w:type="dxa"/>
            <w:tcBorders>
              <w:bottom w:val="single" w:sz="4" w:space="0" w:color="auto"/>
            </w:tcBorders>
            <w:shd w:val="clear" w:color="auto" w:fill="auto"/>
          </w:tcPr>
          <w:p w:rsidR="003C3880" w:rsidRPr="009E5614" w:rsidRDefault="003C3880" w:rsidP="0032382D">
            <w:pPr>
              <w:ind w:left="142"/>
            </w:pPr>
          </w:p>
        </w:tc>
        <w:tc>
          <w:tcPr>
            <w:tcW w:w="567" w:type="dxa"/>
            <w:tcBorders>
              <w:bottom w:val="single" w:sz="4" w:space="0" w:color="auto"/>
            </w:tcBorders>
          </w:tcPr>
          <w:p w:rsidR="003C3880" w:rsidRPr="009E5614" w:rsidRDefault="003C3880" w:rsidP="0032382D">
            <w:pPr>
              <w:ind w:left="142"/>
            </w:pPr>
          </w:p>
        </w:tc>
        <w:tc>
          <w:tcPr>
            <w:tcW w:w="567" w:type="dxa"/>
            <w:tcBorders>
              <w:bottom w:val="single" w:sz="4" w:space="0" w:color="auto"/>
            </w:tcBorders>
          </w:tcPr>
          <w:p w:rsidR="003C3880" w:rsidRPr="009E5614" w:rsidRDefault="003C3880" w:rsidP="0032382D">
            <w:pPr>
              <w:ind w:left="142"/>
            </w:pPr>
            <w:r>
              <w:t>2</w:t>
            </w:r>
          </w:p>
        </w:tc>
        <w:tc>
          <w:tcPr>
            <w:tcW w:w="425" w:type="dxa"/>
            <w:tcBorders>
              <w:bottom w:val="single" w:sz="4" w:space="0" w:color="auto"/>
            </w:tcBorders>
            <w:shd w:val="clear" w:color="auto" w:fill="auto"/>
          </w:tcPr>
          <w:p w:rsidR="003C3880" w:rsidRPr="009E5614" w:rsidRDefault="003C3880" w:rsidP="0032382D">
            <w:pPr>
              <w:ind w:left="142"/>
            </w:pPr>
            <w:r>
              <w:t>2</w:t>
            </w:r>
          </w:p>
        </w:tc>
        <w:tc>
          <w:tcPr>
            <w:tcW w:w="567" w:type="dxa"/>
            <w:tcBorders>
              <w:bottom w:val="single" w:sz="4" w:space="0" w:color="auto"/>
            </w:tcBorders>
            <w:shd w:val="clear" w:color="auto" w:fill="auto"/>
          </w:tcPr>
          <w:p w:rsidR="003C3880" w:rsidRPr="009E5614" w:rsidRDefault="003C3880" w:rsidP="0032382D">
            <w:pPr>
              <w:ind w:left="142"/>
            </w:pPr>
            <w:r w:rsidRPr="009E5614">
              <w:t>2</w:t>
            </w:r>
          </w:p>
        </w:tc>
        <w:tc>
          <w:tcPr>
            <w:tcW w:w="851" w:type="dxa"/>
            <w:vMerge/>
          </w:tcPr>
          <w:p w:rsidR="003C3880" w:rsidRPr="009E5614" w:rsidRDefault="003C3880" w:rsidP="0032382D">
            <w:pPr>
              <w:widowControl w:val="0"/>
              <w:pBdr>
                <w:top w:val="nil"/>
                <w:left w:val="nil"/>
                <w:bottom w:val="nil"/>
                <w:right w:val="nil"/>
                <w:between w:val="nil"/>
              </w:pBdr>
              <w:spacing w:line="276" w:lineRule="auto"/>
              <w:ind w:left="142"/>
              <w:jc w:val="center"/>
            </w:pPr>
          </w:p>
        </w:tc>
        <w:tc>
          <w:tcPr>
            <w:tcW w:w="568" w:type="dxa"/>
            <w:vMerge/>
          </w:tcPr>
          <w:p w:rsidR="003C3880" w:rsidRPr="009E5614" w:rsidRDefault="003C3880" w:rsidP="0032382D">
            <w:pPr>
              <w:widowControl w:val="0"/>
              <w:pBdr>
                <w:top w:val="nil"/>
                <w:left w:val="nil"/>
                <w:bottom w:val="nil"/>
                <w:right w:val="nil"/>
                <w:between w:val="nil"/>
              </w:pBdr>
              <w:spacing w:line="276" w:lineRule="auto"/>
              <w:ind w:left="142"/>
              <w:jc w:val="center"/>
            </w:pPr>
          </w:p>
        </w:tc>
      </w:tr>
      <w:tr w:rsidR="003C3880" w:rsidTr="003C3880">
        <w:trPr>
          <w:trHeight w:val="362"/>
        </w:trPr>
        <w:tc>
          <w:tcPr>
            <w:tcW w:w="533" w:type="dxa"/>
            <w:vMerge/>
            <w:vAlign w:val="center"/>
          </w:tcPr>
          <w:p w:rsidR="003C3880" w:rsidRPr="003C3880" w:rsidRDefault="003C3880" w:rsidP="0032382D">
            <w:pPr>
              <w:widowControl w:val="0"/>
              <w:pBdr>
                <w:top w:val="nil"/>
                <w:left w:val="nil"/>
                <w:bottom w:val="nil"/>
                <w:right w:val="nil"/>
                <w:between w:val="nil"/>
              </w:pBdr>
              <w:spacing w:line="276" w:lineRule="auto"/>
              <w:ind w:left="142"/>
              <w:jc w:val="center"/>
            </w:pPr>
          </w:p>
        </w:tc>
        <w:tc>
          <w:tcPr>
            <w:tcW w:w="1588" w:type="dxa"/>
            <w:vMerge/>
            <w:vAlign w:val="center"/>
          </w:tcPr>
          <w:p w:rsidR="003C3880" w:rsidRPr="003C3880" w:rsidRDefault="003C3880" w:rsidP="0032382D">
            <w:pPr>
              <w:widowControl w:val="0"/>
              <w:pBdr>
                <w:top w:val="nil"/>
                <w:left w:val="nil"/>
                <w:bottom w:val="nil"/>
                <w:right w:val="nil"/>
                <w:between w:val="nil"/>
              </w:pBdr>
              <w:spacing w:line="276" w:lineRule="auto"/>
              <w:ind w:left="142"/>
              <w:jc w:val="center"/>
            </w:pPr>
          </w:p>
        </w:tc>
        <w:tc>
          <w:tcPr>
            <w:tcW w:w="2268" w:type="dxa"/>
            <w:tcBorders>
              <w:top w:val="single" w:sz="4" w:space="0" w:color="auto"/>
            </w:tcBorders>
            <w:vAlign w:val="center"/>
          </w:tcPr>
          <w:p w:rsidR="003C3880" w:rsidRPr="003C3880" w:rsidRDefault="003C3880" w:rsidP="0032382D">
            <w:pPr>
              <w:ind w:left="142"/>
              <w:jc w:val="center"/>
            </w:pPr>
            <w:r w:rsidRPr="003C3880">
              <w:t>Інтегрований курс «Пізнаємо  природу»</w:t>
            </w:r>
          </w:p>
        </w:tc>
        <w:tc>
          <w:tcPr>
            <w:tcW w:w="567" w:type="dxa"/>
            <w:tcBorders>
              <w:top w:val="single" w:sz="4" w:space="0" w:color="auto"/>
            </w:tcBorders>
            <w:shd w:val="clear" w:color="auto" w:fill="FFFF00"/>
          </w:tcPr>
          <w:p w:rsidR="003C3880" w:rsidRPr="009E5614" w:rsidRDefault="003C3880" w:rsidP="0032382D">
            <w:pPr>
              <w:ind w:left="142"/>
            </w:pPr>
          </w:p>
        </w:tc>
        <w:tc>
          <w:tcPr>
            <w:tcW w:w="425" w:type="dxa"/>
            <w:tcBorders>
              <w:top w:val="single" w:sz="4" w:space="0" w:color="auto"/>
            </w:tcBorders>
          </w:tcPr>
          <w:p w:rsidR="003C3880" w:rsidRPr="009E5614" w:rsidRDefault="003C3880" w:rsidP="0032382D">
            <w:pPr>
              <w:ind w:left="142"/>
            </w:pPr>
          </w:p>
        </w:tc>
        <w:tc>
          <w:tcPr>
            <w:tcW w:w="567" w:type="dxa"/>
            <w:tcBorders>
              <w:top w:val="single" w:sz="4" w:space="0" w:color="auto"/>
            </w:tcBorders>
          </w:tcPr>
          <w:p w:rsidR="003C3880" w:rsidRPr="009E5614" w:rsidRDefault="003C3880" w:rsidP="0032382D">
            <w:pPr>
              <w:ind w:left="142"/>
            </w:pPr>
          </w:p>
        </w:tc>
        <w:tc>
          <w:tcPr>
            <w:tcW w:w="425" w:type="dxa"/>
            <w:tcBorders>
              <w:top w:val="single" w:sz="4" w:space="0" w:color="auto"/>
            </w:tcBorders>
          </w:tcPr>
          <w:p w:rsidR="003C3880" w:rsidRPr="009E5614" w:rsidRDefault="003C3880" w:rsidP="0032382D">
            <w:pPr>
              <w:ind w:left="142"/>
            </w:pPr>
          </w:p>
        </w:tc>
        <w:tc>
          <w:tcPr>
            <w:tcW w:w="567" w:type="dxa"/>
            <w:tcBorders>
              <w:top w:val="single" w:sz="4" w:space="0" w:color="auto"/>
            </w:tcBorders>
            <w:shd w:val="clear" w:color="auto" w:fill="auto"/>
          </w:tcPr>
          <w:p w:rsidR="003C3880" w:rsidRPr="009E5614" w:rsidRDefault="003C3880" w:rsidP="0032382D">
            <w:pPr>
              <w:ind w:left="142"/>
            </w:pPr>
            <w:r>
              <w:t>2</w:t>
            </w:r>
          </w:p>
        </w:tc>
        <w:tc>
          <w:tcPr>
            <w:tcW w:w="567" w:type="dxa"/>
            <w:tcBorders>
              <w:top w:val="single" w:sz="4" w:space="0" w:color="auto"/>
            </w:tcBorders>
          </w:tcPr>
          <w:p w:rsidR="003C3880" w:rsidRPr="009E5614" w:rsidRDefault="003C3880" w:rsidP="0032382D">
            <w:pPr>
              <w:ind w:left="142"/>
            </w:pPr>
            <w:r>
              <w:t>1</w:t>
            </w:r>
          </w:p>
        </w:tc>
        <w:tc>
          <w:tcPr>
            <w:tcW w:w="567" w:type="dxa"/>
            <w:tcBorders>
              <w:top w:val="single" w:sz="4" w:space="0" w:color="auto"/>
            </w:tcBorders>
          </w:tcPr>
          <w:p w:rsidR="003C3880" w:rsidRPr="009E5614" w:rsidRDefault="003C3880" w:rsidP="0032382D">
            <w:pPr>
              <w:ind w:left="142"/>
            </w:pPr>
          </w:p>
        </w:tc>
        <w:tc>
          <w:tcPr>
            <w:tcW w:w="425" w:type="dxa"/>
            <w:tcBorders>
              <w:top w:val="single" w:sz="4" w:space="0" w:color="auto"/>
            </w:tcBorders>
            <w:shd w:val="clear" w:color="auto" w:fill="auto"/>
          </w:tcPr>
          <w:p w:rsidR="003C3880" w:rsidRPr="009E5614" w:rsidRDefault="003C3880" w:rsidP="0032382D">
            <w:pPr>
              <w:ind w:left="142"/>
            </w:pPr>
          </w:p>
        </w:tc>
        <w:tc>
          <w:tcPr>
            <w:tcW w:w="567" w:type="dxa"/>
            <w:tcBorders>
              <w:top w:val="single" w:sz="4" w:space="0" w:color="auto"/>
            </w:tcBorders>
            <w:shd w:val="clear" w:color="auto" w:fill="auto"/>
          </w:tcPr>
          <w:p w:rsidR="003C3880" w:rsidRPr="009E5614" w:rsidRDefault="003C3880" w:rsidP="0032382D">
            <w:pPr>
              <w:ind w:left="142"/>
            </w:pPr>
          </w:p>
        </w:tc>
        <w:tc>
          <w:tcPr>
            <w:tcW w:w="851" w:type="dxa"/>
            <w:vMerge/>
          </w:tcPr>
          <w:p w:rsidR="003C3880" w:rsidRPr="009E5614" w:rsidRDefault="003C3880" w:rsidP="0032382D">
            <w:pPr>
              <w:widowControl w:val="0"/>
              <w:pBdr>
                <w:top w:val="nil"/>
                <w:left w:val="nil"/>
                <w:bottom w:val="nil"/>
                <w:right w:val="nil"/>
                <w:between w:val="nil"/>
              </w:pBdr>
              <w:spacing w:line="276" w:lineRule="auto"/>
              <w:ind w:left="142"/>
              <w:jc w:val="center"/>
            </w:pPr>
          </w:p>
        </w:tc>
        <w:tc>
          <w:tcPr>
            <w:tcW w:w="568" w:type="dxa"/>
            <w:vMerge/>
          </w:tcPr>
          <w:p w:rsidR="003C3880" w:rsidRPr="009E5614" w:rsidRDefault="003C3880" w:rsidP="0032382D">
            <w:pPr>
              <w:widowControl w:val="0"/>
              <w:pBdr>
                <w:top w:val="nil"/>
                <w:left w:val="nil"/>
                <w:bottom w:val="nil"/>
                <w:right w:val="nil"/>
                <w:between w:val="nil"/>
              </w:pBdr>
              <w:spacing w:line="276" w:lineRule="auto"/>
              <w:ind w:left="142"/>
              <w:jc w:val="center"/>
            </w:pPr>
          </w:p>
        </w:tc>
      </w:tr>
      <w:tr w:rsidR="003C3880" w:rsidTr="003C3880">
        <w:trPr>
          <w:trHeight w:val="362"/>
        </w:trPr>
        <w:tc>
          <w:tcPr>
            <w:tcW w:w="533" w:type="dxa"/>
            <w:vMerge/>
            <w:vAlign w:val="center"/>
          </w:tcPr>
          <w:p w:rsidR="003C3880" w:rsidRPr="003C3880" w:rsidRDefault="003C3880" w:rsidP="0032382D">
            <w:pPr>
              <w:widowControl w:val="0"/>
              <w:pBdr>
                <w:top w:val="nil"/>
                <w:left w:val="nil"/>
                <w:bottom w:val="nil"/>
                <w:right w:val="nil"/>
                <w:between w:val="nil"/>
              </w:pBdr>
              <w:spacing w:line="276" w:lineRule="auto"/>
              <w:ind w:left="142"/>
              <w:jc w:val="center"/>
            </w:pPr>
          </w:p>
        </w:tc>
        <w:tc>
          <w:tcPr>
            <w:tcW w:w="1588" w:type="dxa"/>
            <w:vMerge/>
            <w:vAlign w:val="center"/>
          </w:tcPr>
          <w:p w:rsidR="003C3880" w:rsidRPr="003C3880" w:rsidRDefault="003C3880" w:rsidP="0032382D">
            <w:pPr>
              <w:widowControl w:val="0"/>
              <w:pBdr>
                <w:top w:val="nil"/>
                <w:left w:val="nil"/>
                <w:bottom w:val="nil"/>
                <w:right w:val="nil"/>
                <w:between w:val="nil"/>
              </w:pBdr>
              <w:spacing w:line="276" w:lineRule="auto"/>
              <w:ind w:left="142"/>
              <w:jc w:val="center"/>
            </w:pPr>
          </w:p>
        </w:tc>
        <w:tc>
          <w:tcPr>
            <w:tcW w:w="2268" w:type="dxa"/>
            <w:tcBorders>
              <w:top w:val="single" w:sz="4" w:space="0" w:color="auto"/>
            </w:tcBorders>
            <w:vAlign w:val="center"/>
          </w:tcPr>
          <w:p w:rsidR="003C3880" w:rsidRPr="003C3880" w:rsidRDefault="003C3880" w:rsidP="0032382D">
            <w:pPr>
              <w:ind w:left="142" w:right="-106"/>
              <w:jc w:val="center"/>
            </w:pPr>
            <w:r w:rsidRPr="003C3880">
              <w:t>Підприємництво і фінансова грамотність</w:t>
            </w:r>
          </w:p>
        </w:tc>
        <w:tc>
          <w:tcPr>
            <w:tcW w:w="567" w:type="dxa"/>
            <w:tcBorders>
              <w:top w:val="single" w:sz="4" w:space="0" w:color="auto"/>
            </w:tcBorders>
            <w:shd w:val="clear" w:color="auto" w:fill="FFFF00"/>
          </w:tcPr>
          <w:p w:rsidR="003C3880" w:rsidRPr="009E5614" w:rsidRDefault="003C3880" w:rsidP="0032382D">
            <w:pPr>
              <w:ind w:left="142"/>
            </w:pPr>
          </w:p>
        </w:tc>
        <w:tc>
          <w:tcPr>
            <w:tcW w:w="425" w:type="dxa"/>
            <w:tcBorders>
              <w:top w:val="single" w:sz="4" w:space="0" w:color="auto"/>
            </w:tcBorders>
          </w:tcPr>
          <w:p w:rsidR="003C3880" w:rsidRPr="009E5614" w:rsidRDefault="003C3880" w:rsidP="0032382D">
            <w:pPr>
              <w:ind w:left="142"/>
            </w:pPr>
          </w:p>
        </w:tc>
        <w:tc>
          <w:tcPr>
            <w:tcW w:w="567" w:type="dxa"/>
            <w:tcBorders>
              <w:top w:val="single" w:sz="4" w:space="0" w:color="auto"/>
            </w:tcBorders>
          </w:tcPr>
          <w:p w:rsidR="003C3880" w:rsidRPr="009E5614" w:rsidRDefault="003C3880" w:rsidP="0032382D">
            <w:pPr>
              <w:ind w:left="142"/>
            </w:pPr>
          </w:p>
        </w:tc>
        <w:tc>
          <w:tcPr>
            <w:tcW w:w="425" w:type="dxa"/>
            <w:tcBorders>
              <w:top w:val="single" w:sz="4" w:space="0" w:color="auto"/>
            </w:tcBorders>
          </w:tcPr>
          <w:p w:rsidR="003C3880" w:rsidRPr="009E5614" w:rsidRDefault="003C3880" w:rsidP="0032382D">
            <w:pPr>
              <w:ind w:left="142"/>
            </w:pPr>
          </w:p>
        </w:tc>
        <w:tc>
          <w:tcPr>
            <w:tcW w:w="567" w:type="dxa"/>
            <w:tcBorders>
              <w:top w:val="single" w:sz="4" w:space="0" w:color="auto"/>
            </w:tcBorders>
            <w:shd w:val="clear" w:color="auto" w:fill="auto"/>
          </w:tcPr>
          <w:p w:rsidR="003C3880" w:rsidRDefault="003C3880" w:rsidP="0032382D">
            <w:pPr>
              <w:ind w:left="142"/>
            </w:pPr>
          </w:p>
        </w:tc>
        <w:tc>
          <w:tcPr>
            <w:tcW w:w="567" w:type="dxa"/>
            <w:tcBorders>
              <w:top w:val="single" w:sz="4" w:space="0" w:color="auto"/>
            </w:tcBorders>
          </w:tcPr>
          <w:p w:rsidR="003C3880" w:rsidRDefault="003C3880" w:rsidP="0032382D">
            <w:pPr>
              <w:ind w:left="142"/>
            </w:pPr>
          </w:p>
        </w:tc>
        <w:tc>
          <w:tcPr>
            <w:tcW w:w="567" w:type="dxa"/>
            <w:tcBorders>
              <w:top w:val="single" w:sz="4" w:space="0" w:color="auto"/>
            </w:tcBorders>
          </w:tcPr>
          <w:p w:rsidR="003C3880" w:rsidRPr="009E5614" w:rsidRDefault="003C3880" w:rsidP="0032382D">
            <w:pPr>
              <w:ind w:left="142"/>
            </w:pPr>
          </w:p>
        </w:tc>
        <w:tc>
          <w:tcPr>
            <w:tcW w:w="425" w:type="dxa"/>
            <w:tcBorders>
              <w:top w:val="single" w:sz="4" w:space="0" w:color="auto"/>
            </w:tcBorders>
            <w:shd w:val="clear" w:color="auto" w:fill="auto"/>
          </w:tcPr>
          <w:p w:rsidR="003C3880" w:rsidRPr="009E5614" w:rsidRDefault="003C3880" w:rsidP="0032382D">
            <w:pPr>
              <w:ind w:left="142" w:right="-110"/>
            </w:pPr>
            <w:r>
              <w:t>0,5</w:t>
            </w:r>
          </w:p>
        </w:tc>
        <w:tc>
          <w:tcPr>
            <w:tcW w:w="567" w:type="dxa"/>
            <w:tcBorders>
              <w:top w:val="single" w:sz="4" w:space="0" w:color="auto"/>
            </w:tcBorders>
            <w:shd w:val="clear" w:color="auto" w:fill="auto"/>
          </w:tcPr>
          <w:p w:rsidR="003C3880" w:rsidRPr="009E5614" w:rsidRDefault="003C3880" w:rsidP="0032382D">
            <w:pPr>
              <w:ind w:left="142"/>
            </w:pPr>
          </w:p>
        </w:tc>
        <w:tc>
          <w:tcPr>
            <w:tcW w:w="851" w:type="dxa"/>
            <w:vMerge/>
          </w:tcPr>
          <w:p w:rsidR="003C3880" w:rsidRPr="009E5614" w:rsidRDefault="003C3880" w:rsidP="0032382D">
            <w:pPr>
              <w:widowControl w:val="0"/>
              <w:pBdr>
                <w:top w:val="nil"/>
                <w:left w:val="nil"/>
                <w:bottom w:val="nil"/>
                <w:right w:val="nil"/>
                <w:between w:val="nil"/>
              </w:pBdr>
              <w:spacing w:line="276" w:lineRule="auto"/>
              <w:ind w:left="142"/>
              <w:jc w:val="center"/>
            </w:pPr>
          </w:p>
        </w:tc>
        <w:tc>
          <w:tcPr>
            <w:tcW w:w="568" w:type="dxa"/>
            <w:vMerge/>
          </w:tcPr>
          <w:p w:rsidR="003C3880" w:rsidRPr="009E5614" w:rsidRDefault="003C3880" w:rsidP="0032382D">
            <w:pPr>
              <w:widowControl w:val="0"/>
              <w:pBdr>
                <w:top w:val="nil"/>
                <w:left w:val="nil"/>
                <w:bottom w:val="nil"/>
                <w:right w:val="nil"/>
                <w:between w:val="nil"/>
              </w:pBdr>
              <w:spacing w:line="276" w:lineRule="auto"/>
              <w:ind w:left="142"/>
              <w:jc w:val="center"/>
            </w:pPr>
          </w:p>
        </w:tc>
      </w:tr>
      <w:tr w:rsidR="003C3880" w:rsidTr="003C3880">
        <w:trPr>
          <w:trHeight w:val="498"/>
        </w:trPr>
        <w:tc>
          <w:tcPr>
            <w:tcW w:w="533" w:type="dxa"/>
            <w:vAlign w:val="center"/>
          </w:tcPr>
          <w:p w:rsidR="003C3880" w:rsidRPr="003C3880" w:rsidRDefault="003C3880" w:rsidP="0032382D">
            <w:pPr>
              <w:ind w:left="142" w:right="-108"/>
              <w:jc w:val="center"/>
            </w:pPr>
            <w:r w:rsidRPr="003C3880">
              <w:t>11    12</w:t>
            </w:r>
          </w:p>
        </w:tc>
        <w:tc>
          <w:tcPr>
            <w:tcW w:w="1588" w:type="dxa"/>
            <w:vAlign w:val="center"/>
          </w:tcPr>
          <w:p w:rsidR="003C3880" w:rsidRPr="003C3880" w:rsidRDefault="003C3880" w:rsidP="0032382D">
            <w:pPr>
              <w:ind w:left="142"/>
              <w:jc w:val="center"/>
            </w:pPr>
            <w:r w:rsidRPr="003C3880">
              <w:t>Козак</w:t>
            </w:r>
          </w:p>
          <w:p w:rsidR="003C3880" w:rsidRPr="003C3880" w:rsidRDefault="003C3880" w:rsidP="0032382D">
            <w:pPr>
              <w:ind w:left="142"/>
              <w:jc w:val="center"/>
            </w:pPr>
            <w:r w:rsidRPr="003C3880">
              <w:t>Ольга Євгеніївна</w:t>
            </w:r>
          </w:p>
        </w:tc>
        <w:tc>
          <w:tcPr>
            <w:tcW w:w="2268" w:type="dxa"/>
            <w:tcBorders>
              <w:bottom w:val="single" w:sz="4" w:space="0" w:color="auto"/>
            </w:tcBorders>
            <w:vAlign w:val="center"/>
          </w:tcPr>
          <w:p w:rsidR="003C3880" w:rsidRPr="003C3880" w:rsidRDefault="003C3880" w:rsidP="0032382D">
            <w:pPr>
              <w:ind w:left="142"/>
              <w:jc w:val="center"/>
            </w:pPr>
            <w:r w:rsidRPr="003C3880">
              <w:t>Англійська мова</w:t>
            </w:r>
          </w:p>
        </w:tc>
        <w:tc>
          <w:tcPr>
            <w:tcW w:w="567" w:type="dxa"/>
            <w:tcBorders>
              <w:bottom w:val="single" w:sz="4" w:space="0" w:color="auto"/>
            </w:tcBorders>
            <w:shd w:val="clear" w:color="auto" w:fill="FFFF00"/>
          </w:tcPr>
          <w:p w:rsidR="003C3880" w:rsidRPr="009E5614" w:rsidRDefault="003C3880" w:rsidP="0032382D">
            <w:pPr>
              <w:ind w:left="142"/>
            </w:pPr>
            <w:r>
              <w:t>2</w:t>
            </w:r>
          </w:p>
        </w:tc>
        <w:tc>
          <w:tcPr>
            <w:tcW w:w="425" w:type="dxa"/>
            <w:tcBorders>
              <w:bottom w:val="single" w:sz="4" w:space="0" w:color="auto"/>
            </w:tcBorders>
          </w:tcPr>
          <w:p w:rsidR="003C3880" w:rsidRPr="009E5614" w:rsidRDefault="003C3880" w:rsidP="0032382D">
            <w:pPr>
              <w:ind w:left="142"/>
            </w:pPr>
            <w:r w:rsidRPr="009E5614">
              <w:t>3</w:t>
            </w:r>
          </w:p>
        </w:tc>
        <w:tc>
          <w:tcPr>
            <w:tcW w:w="567" w:type="dxa"/>
            <w:tcBorders>
              <w:bottom w:val="single" w:sz="4" w:space="0" w:color="auto"/>
            </w:tcBorders>
          </w:tcPr>
          <w:p w:rsidR="003C3880" w:rsidRPr="009E5614" w:rsidRDefault="003C3880" w:rsidP="0032382D">
            <w:pPr>
              <w:ind w:left="142"/>
            </w:pPr>
            <w:r w:rsidRPr="009E5614">
              <w:t>3</w:t>
            </w:r>
          </w:p>
        </w:tc>
        <w:tc>
          <w:tcPr>
            <w:tcW w:w="425" w:type="dxa"/>
            <w:tcBorders>
              <w:bottom w:val="single" w:sz="4" w:space="0" w:color="auto"/>
            </w:tcBorders>
          </w:tcPr>
          <w:p w:rsidR="003C3880" w:rsidRPr="009E5614" w:rsidRDefault="003C3880" w:rsidP="0032382D">
            <w:pPr>
              <w:ind w:left="142"/>
            </w:pPr>
            <w:r w:rsidRPr="009E5614">
              <w:t>3</w:t>
            </w:r>
          </w:p>
        </w:tc>
        <w:tc>
          <w:tcPr>
            <w:tcW w:w="567" w:type="dxa"/>
            <w:tcBorders>
              <w:bottom w:val="single" w:sz="4" w:space="0" w:color="auto"/>
            </w:tcBorders>
            <w:shd w:val="clear" w:color="auto" w:fill="auto"/>
          </w:tcPr>
          <w:p w:rsidR="003C3880" w:rsidRPr="009E5614" w:rsidRDefault="003C3880" w:rsidP="0032382D">
            <w:pPr>
              <w:ind w:left="142"/>
            </w:pPr>
            <w:r>
              <w:t>3,5</w:t>
            </w:r>
          </w:p>
        </w:tc>
        <w:tc>
          <w:tcPr>
            <w:tcW w:w="567" w:type="dxa"/>
            <w:tcBorders>
              <w:bottom w:val="single" w:sz="4" w:space="0" w:color="auto"/>
            </w:tcBorders>
          </w:tcPr>
          <w:p w:rsidR="003C3880" w:rsidRPr="009E5614" w:rsidRDefault="003C3880" w:rsidP="0032382D">
            <w:pPr>
              <w:ind w:left="142"/>
            </w:pPr>
            <w:r>
              <w:t>3,5</w:t>
            </w:r>
          </w:p>
        </w:tc>
        <w:tc>
          <w:tcPr>
            <w:tcW w:w="567" w:type="dxa"/>
            <w:tcBorders>
              <w:bottom w:val="single" w:sz="4" w:space="0" w:color="auto"/>
            </w:tcBorders>
          </w:tcPr>
          <w:p w:rsidR="003C3880" w:rsidRPr="009E5614" w:rsidRDefault="003C3880" w:rsidP="0032382D">
            <w:pPr>
              <w:ind w:left="142"/>
            </w:pPr>
            <w:r>
              <w:t>3,5</w:t>
            </w:r>
          </w:p>
        </w:tc>
        <w:tc>
          <w:tcPr>
            <w:tcW w:w="425" w:type="dxa"/>
            <w:tcBorders>
              <w:bottom w:val="single" w:sz="4" w:space="0" w:color="auto"/>
            </w:tcBorders>
            <w:shd w:val="clear" w:color="auto" w:fill="auto"/>
          </w:tcPr>
          <w:p w:rsidR="003C3880" w:rsidRPr="009E5614" w:rsidRDefault="003C3880" w:rsidP="0032382D">
            <w:pPr>
              <w:ind w:left="142"/>
            </w:pPr>
            <w:r>
              <w:t>3</w:t>
            </w:r>
          </w:p>
        </w:tc>
        <w:tc>
          <w:tcPr>
            <w:tcW w:w="567" w:type="dxa"/>
            <w:tcBorders>
              <w:bottom w:val="single" w:sz="4" w:space="0" w:color="auto"/>
            </w:tcBorders>
            <w:shd w:val="clear" w:color="auto" w:fill="auto"/>
          </w:tcPr>
          <w:p w:rsidR="003C3880" w:rsidRPr="009E5614" w:rsidRDefault="003C3880" w:rsidP="0032382D">
            <w:pPr>
              <w:ind w:left="142"/>
            </w:pPr>
            <w:r>
              <w:t>3</w:t>
            </w:r>
          </w:p>
        </w:tc>
        <w:tc>
          <w:tcPr>
            <w:tcW w:w="851" w:type="dxa"/>
            <w:tcBorders>
              <w:bottom w:val="single" w:sz="4" w:space="0" w:color="auto"/>
            </w:tcBorders>
          </w:tcPr>
          <w:p w:rsidR="003C3880" w:rsidRPr="009E5614" w:rsidRDefault="003C3880" w:rsidP="0032382D">
            <w:pPr>
              <w:ind w:left="142"/>
              <w:jc w:val="center"/>
            </w:pPr>
            <w:r>
              <w:t>27,5</w:t>
            </w:r>
          </w:p>
          <w:p w:rsidR="003C3880" w:rsidRPr="009E5614" w:rsidRDefault="003C3880" w:rsidP="0032382D">
            <w:pPr>
              <w:ind w:left="142"/>
              <w:jc w:val="center"/>
            </w:pPr>
          </w:p>
        </w:tc>
        <w:tc>
          <w:tcPr>
            <w:tcW w:w="568" w:type="dxa"/>
            <w:tcBorders>
              <w:bottom w:val="single" w:sz="4" w:space="0" w:color="auto"/>
            </w:tcBorders>
          </w:tcPr>
          <w:p w:rsidR="003C3880" w:rsidRPr="009E5614" w:rsidRDefault="003C3880" w:rsidP="0032382D">
            <w:pPr>
              <w:ind w:left="142"/>
              <w:jc w:val="center"/>
            </w:pPr>
          </w:p>
        </w:tc>
      </w:tr>
      <w:tr w:rsidR="003C3880" w:rsidTr="003C3880">
        <w:trPr>
          <w:trHeight w:val="360"/>
        </w:trPr>
        <w:tc>
          <w:tcPr>
            <w:tcW w:w="533" w:type="dxa"/>
            <w:vMerge w:val="restart"/>
            <w:vAlign w:val="center"/>
          </w:tcPr>
          <w:p w:rsidR="003C3880" w:rsidRPr="003C3880" w:rsidRDefault="003C3880" w:rsidP="0032382D">
            <w:pPr>
              <w:ind w:left="142" w:right="-108"/>
              <w:jc w:val="center"/>
            </w:pPr>
          </w:p>
          <w:p w:rsidR="003C3880" w:rsidRPr="003C3880" w:rsidRDefault="003C3880" w:rsidP="0032382D">
            <w:pPr>
              <w:ind w:left="142" w:right="-108"/>
              <w:jc w:val="center"/>
            </w:pPr>
            <w:r w:rsidRPr="003C3880">
              <w:t>1       13</w:t>
            </w:r>
          </w:p>
        </w:tc>
        <w:tc>
          <w:tcPr>
            <w:tcW w:w="1588" w:type="dxa"/>
            <w:vMerge w:val="restart"/>
            <w:vAlign w:val="center"/>
          </w:tcPr>
          <w:p w:rsidR="003C3880" w:rsidRPr="003C3880" w:rsidRDefault="003C3880" w:rsidP="0032382D">
            <w:pPr>
              <w:ind w:left="142"/>
              <w:jc w:val="center"/>
            </w:pPr>
            <w:r w:rsidRPr="003C3880">
              <w:t>Квасневська Олена Сергіївна</w:t>
            </w:r>
          </w:p>
        </w:tc>
        <w:tc>
          <w:tcPr>
            <w:tcW w:w="2268" w:type="dxa"/>
            <w:tcBorders>
              <w:bottom w:val="single" w:sz="4" w:space="0" w:color="auto"/>
            </w:tcBorders>
            <w:vAlign w:val="center"/>
          </w:tcPr>
          <w:p w:rsidR="003C3880" w:rsidRPr="003C3880" w:rsidRDefault="003C3880" w:rsidP="0032382D">
            <w:pPr>
              <w:ind w:left="142"/>
              <w:jc w:val="center"/>
            </w:pPr>
            <w:r w:rsidRPr="003C3880">
              <w:t>Українська  мова</w:t>
            </w:r>
          </w:p>
        </w:tc>
        <w:tc>
          <w:tcPr>
            <w:tcW w:w="567" w:type="dxa"/>
            <w:tcBorders>
              <w:bottom w:val="single" w:sz="4" w:space="0" w:color="auto"/>
            </w:tcBorders>
            <w:shd w:val="clear" w:color="auto" w:fill="FFFF00"/>
          </w:tcPr>
          <w:p w:rsidR="003C3880" w:rsidRPr="009E5614" w:rsidRDefault="003C3880" w:rsidP="0032382D">
            <w:pPr>
              <w:ind w:left="142" w:firstLine="567"/>
            </w:pPr>
          </w:p>
        </w:tc>
        <w:tc>
          <w:tcPr>
            <w:tcW w:w="425" w:type="dxa"/>
            <w:tcBorders>
              <w:bottom w:val="single" w:sz="4" w:space="0" w:color="auto"/>
            </w:tcBorders>
          </w:tcPr>
          <w:p w:rsidR="003C3880" w:rsidRPr="009E5614" w:rsidRDefault="003C3880" w:rsidP="0032382D">
            <w:pPr>
              <w:ind w:left="142" w:right="-112"/>
            </w:pPr>
          </w:p>
        </w:tc>
        <w:tc>
          <w:tcPr>
            <w:tcW w:w="567" w:type="dxa"/>
            <w:tcBorders>
              <w:bottom w:val="single" w:sz="4" w:space="0" w:color="auto"/>
            </w:tcBorders>
          </w:tcPr>
          <w:p w:rsidR="003C3880" w:rsidRPr="009E5614" w:rsidRDefault="003C3880" w:rsidP="0032382D">
            <w:pPr>
              <w:ind w:left="142"/>
            </w:pPr>
          </w:p>
        </w:tc>
        <w:tc>
          <w:tcPr>
            <w:tcW w:w="425" w:type="dxa"/>
            <w:tcBorders>
              <w:bottom w:val="single" w:sz="4" w:space="0" w:color="auto"/>
            </w:tcBorders>
          </w:tcPr>
          <w:p w:rsidR="003C3880" w:rsidRPr="009E5614" w:rsidRDefault="003C3880" w:rsidP="0032382D">
            <w:pPr>
              <w:ind w:left="142"/>
            </w:pPr>
          </w:p>
        </w:tc>
        <w:tc>
          <w:tcPr>
            <w:tcW w:w="567" w:type="dxa"/>
            <w:tcBorders>
              <w:bottom w:val="single" w:sz="4" w:space="0" w:color="auto"/>
            </w:tcBorders>
            <w:shd w:val="clear" w:color="auto" w:fill="auto"/>
          </w:tcPr>
          <w:p w:rsidR="003C3880" w:rsidRPr="009E5614" w:rsidRDefault="003C3880" w:rsidP="0032382D">
            <w:pPr>
              <w:ind w:left="142"/>
            </w:pPr>
          </w:p>
        </w:tc>
        <w:tc>
          <w:tcPr>
            <w:tcW w:w="567" w:type="dxa"/>
            <w:tcBorders>
              <w:bottom w:val="single" w:sz="4" w:space="0" w:color="auto"/>
            </w:tcBorders>
          </w:tcPr>
          <w:p w:rsidR="003C3880" w:rsidRPr="009E5614" w:rsidRDefault="003C3880" w:rsidP="0032382D">
            <w:pPr>
              <w:ind w:left="142"/>
            </w:pPr>
            <w:r>
              <w:t>4</w:t>
            </w:r>
          </w:p>
        </w:tc>
        <w:tc>
          <w:tcPr>
            <w:tcW w:w="567" w:type="dxa"/>
            <w:tcBorders>
              <w:bottom w:val="single" w:sz="4" w:space="0" w:color="auto"/>
            </w:tcBorders>
          </w:tcPr>
          <w:p w:rsidR="003C3880" w:rsidRPr="009E5614" w:rsidRDefault="003C3880" w:rsidP="0032382D">
            <w:pPr>
              <w:ind w:left="142" w:right="-108"/>
            </w:pPr>
            <w:r>
              <w:t xml:space="preserve"> </w:t>
            </w:r>
          </w:p>
        </w:tc>
        <w:tc>
          <w:tcPr>
            <w:tcW w:w="425" w:type="dxa"/>
            <w:tcBorders>
              <w:bottom w:val="single" w:sz="4" w:space="0" w:color="auto"/>
            </w:tcBorders>
            <w:shd w:val="clear" w:color="auto" w:fill="auto"/>
          </w:tcPr>
          <w:p w:rsidR="003C3880" w:rsidRPr="009E5614" w:rsidRDefault="003C3880" w:rsidP="0032382D">
            <w:pPr>
              <w:ind w:left="142" w:right="-108"/>
            </w:pPr>
            <w:r>
              <w:t>22        3</w:t>
            </w:r>
          </w:p>
        </w:tc>
        <w:tc>
          <w:tcPr>
            <w:tcW w:w="567" w:type="dxa"/>
            <w:tcBorders>
              <w:bottom w:val="single" w:sz="4" w:space="0" w:color="auto"/>
            </w:tcBorders>
            <w:shd w:val="clear" w:color="auto" w:fill="auto"/>
          </w:tcPr>
          <w:p w:rsidR="003C3880" w:rsidRPr="009E5614" w:rsidRDefault="003C3880" w:rsidP="0032382D">
            <w:pPr>
              <w:ind w:left="142"/>
            </w:pPr>
          </w:p>
        </w:tc>
        <w:tc>
          <w:tcPr>
            <w:tcW w:w="851" w:type="dxa"/>
            <w:vMerge w:val="restart"/>
          </w:tcPr>
          <w:p w:rsidR="003C3880" w:rsidRPr="009E5614" w:rsidRDefault="003C3880" w:rsidP="0032382D">
            <w:pPr>
              <w:ind w:left="142" w:firstLine="555"/>
              <w:jc w:val="center"/>
            </w:pPr>
            <w:bookmarkStart w:id="14" w:name="_gjdgxs" w:colFirst="0" w:colLast="0"/>
            <w:bookmarkStart w:id="15" w:name="_30j0zll" w:colFirst="0" w:colLast="0"/>
            <w:bookmarkEnd w:id="14"/>
            <w:bookmarkEnd w:id="15"/>
            <w:r>
              <w:t>13</w:t>
            </w:r>
          </w:p>
        </w:tc>
        <w:tc>
          <w:tcPr>
            <w:tcW w:w="568" w:type="dxa"/>
            <w:vMerge w:val="restart"/>
          </w:tcPr>
          <w:p w:rsidR="003C3880" w:rsidRPr="009E5614" w:rsidRDefault="003C3880" w:rsidP="0032382D">
            <w:pPr>
              <w:ind w:left="142" w:firstLine="555"/>
              <w:jc w:val="center"/>
            </w:pPr>
          </w:p>
        </w:tc>
      </w:tr>
      <w:tr w:rsidR="003C3880" w:rsidTr="003C3880">
        <w:trPr>
          <w:trHeight w:val="422"/>
        </w:trPr>
        <w:tc>
          <w:tcPr>
            <w:tcW w:w="533" w:type="dxa"/>
            <w:vMerge/>
            <w:vAlign w:val="center"/>
          </w:tcPr>
          <w:p w:rsidR="003C3880" w:rsidRPr="003C3880" w:rsidRDefault="003C3880" w:rsidP="0032382D">
            <w:pPr>
              <w:ind w:left="142" w:right="-108"/>
              <w:jc w:val="center"/>
            </w:pPr>
          </w:p>
        </w:tc>
        <w:tc>
          <w:tcPr>
            <w:tcW w:w="1588" w:type="dxa"/>
            <w:vMerge/>
            <w:vAlign w:val="center"/>
          </w:tcPr>
          <w:p w:rsidR="003C3880" w:rsidRPr="003C3880" w:rsidRDefault="003C3880" w:rsidP="0032382D">
            <w:pPr>
              <w:ind w:left="142"/>
              <w:jc w:val="center"/>
            </w:pPr>
          </w:p>
        </w:tc>
        <w:tc>
          <w:tcPr>
            <w:tcW w:w="2268" w:type="dxa"/>
            <w:tcBorders>
              <w:top w:val="single" w:sz="4" w:space="0" w:color="auto"/>
              <w:bottom w:val="single" w:sz="4" w:space="0" w:color="auto"/>
            </w:tcBorders>
            <w:vAlign w:val="center"/>
          </w:tcPr>
          <w:p w:rsidR="003C3880" w:rsidRPr="003C3880" w:rsidRDefault="003C3880" w:rsidP="0032382D">
            <w:pPr>
              <w:ind w:left="142"/>
              <w:jc w:val="center"/>
            </w:pPr>
            <w:r w:rsidRPr="003C3880">
              <w:t>Українська  література</w:t>
            </w:r>
          </w:p>
        </w:tc>
        <w:tc>
          <w:tcPr>
            <w:tcW w:w="567" w:type="dxa"/>
            <w:tcBorders>
              <w:top w:val="single" w:sz="4" w:space="0" w:color="auto"/>
              <w:bottom w:val="single" w:sz="4" w:space="0" w:color="auto"/>
            </w:tcBorders>
            <w:shd w:val="clear" w:color="auto" w:fill="FFFF00"/>
          </w:tcPr>
          <w:p w:rsidR="003C3880" w:rsidRPr="009E5614" w:rsidRDefault="003C3880" w:rsidP="0032382D">
            <w:pPr>
              <w:ind w:left="142" w:firstLine="567"/>
            </w:pPr>
          </w:p>
        </w:tc>
        <w:tc>
          <w:tcPr>
            <w:tcW w:w="425" w:type="dxa"/>
            <w:tcBorders>
              <w:top w:val="single" w:sz="4" w:space="0" w:color="auto"/>
              <w:bottom w:val="single" w:sz="4" w:space="0" w:color="auto"/>
            </w:tcBorders>
          </w:tcPr>
          <w:p w:rsidR="003C3880" w:rsidRPr="009E5614" w:rsidRDefault="003C3880" w:rsidP="0032382D">
            <w:pPr>
              <w:ind w:left="142" w:right="-112"/>
            </w:pPr>
          </w:p>
        </w:tc>
        <w:tc>
          <w:tcPr>
            <w:tcW w:w="567" w:type="dxa"/>
            <w:tcBorders>
              <w:top w:val="single" w:sz="4" w:space="0" w:color="auto"/>
              <w:bottom w:val="single" w:sz="4" w:space="0" w:color="auto"/>
            </w:tcBorders>
          </w:tcPr>
          <w:p w:rsidR="003C3880" w:rsidRPr="009E5614" w:rsidRDefault="003C3880" w:rsidP="0032382D">
            <w:pPr>
              <w:ind w:left="142"/>
            </w:pPr>
          </w:p>
        </w:tc>
        <w:tc>
          <w:tcPr>
            <w:tcW w:w="425" w:type="dxa"/>
            <w:tcBorders>
              <w:top w:val="single" w:sz="4" w:space="0" w:color="auto"/>
              <w:bottom w:val="single" w:sz="4" w:space="0" w:color="auto"/>
            </w:tcBorders>
          </w:tcPr>
          <w:p w:rsidR="003C3880" w:rsidRPr="009E5614" w:rsidRDefault="003C3880" w:rsidP="0032382D">
            <w:pPr>
              <w:ind w:left="142"/>
            </w:pPr>
          </w:p>
        </w:tc>
        <w:tc>
          <w:tcPr>
            <w:tcW w:w="567" w:type="dxa"/>
            <w:tcBorders>
              <w:top w:val="single" w:sz="4" w:space="0" w:color="auto"/>
              <w:bottom w:val="single" w:sz="4" w:space="0" w:color="auto"/>
            </w:tcBorders>
            <w:shd w:val="clear" w:color="auto" w:fill="auto"/>
          </w:tcPr>
          <w:p w:rsidR="003C3880" w:rsidRPr="009E5614" w:rsidRDefault="003C3880" w:rsidP="0032382D">
            <w:pPr>
              <w:ind w:left="142"/>
            </w:pPr>
            <w:r>
              <w:t>2</w:t>
            </w:r>
          </w:p>
        </w:tc>
        <w:tc>
          <w:tcPr>
            <w:tcW w:w="567" w:type="dxa"/>
            <w:tcBorders>
              <w:top w:val="single" w:sz="4" w:space="0" w:color="auto"/>
              <w:bottom w:val="single" w:sz="4" w:space="0" w:color="auto"/>
              <w:right w:val="single" w:sz="4" w:space="0" w:color="auto"/>
            </w:tcBorders>
          </w:tcPr>
          <w:p w:rsidR="003C3880" w:rsidRPr="009E5614" w:rsidRDefault="003C3880" w:rsidP="0032382D">
            <w:pPr>
              <w:ind w:left="142"/>
            </w:pPr>
            <w:r>
              <w:t>2</w:t>
            </w:r>
          </w:p>
        </w:tc>
        <w:tc>
          <w:tcPr>
            <w:tcW w:w="567" w:type="dxa"/>
            <w:tcBorders>
              <w:top w:val="single" w:sz="4" w:space="0" w:color="auto"/>
              <w:left w:val="single" w:sz="4" w:space="0" w:color="auto"/>
              <w:bottom w:val="single" w:sz="4" w:space="0" w:color="auto"/>
            </w:tcBorders>
          </w:tcPr>
          <w:p w:rsidR="003C3880" w:rsidRDefault="003C3880" w:rsidP="0032382D">
            <w:pPr>
              <w:ind w:left="142" w:right="-108"/>
            </w:pPr>
          </w:p>
        </w:tc>
        <w:tc>
          <w:tcPr>
            <w:tcW w:w="425" w:type="dxa"/>
            <w:tcBorders>
              <w:top w:val="single" w:sz="4" w:space="0" w:color="auto"/>
              <w:bottom w:val="single" w:sz="4" w:space="0" w:color="auto"/>
            </w:tcBorders>
            <w:shd w:val="clear" w:color="auto" w:fill="auto"/>
          </w:tcPr>
          <w:p w:rsidR="003C3880" w:rsidRPr="009E5614" w:rsidRDefault="003C3880" w:rsidP="0032382D">
            <w:pPr>
              <w:ind w:left="142" w:right="-108"/>
              <w:jc w:val="center"/>
            </w:pPr>
            <w:r>
              <w:t xml:space="preserve">      2</w:t>
            </w:r>
          </w:p>
        </w:tc>
        <w:tc>
          <w:tcPr>
            <w:tcW w:w="567" w:type="dxa"/>
            <w:tcBorders>
              <w:top w:val="single" w:sz="4" w:space="0" w:color="auto"/>
              <w:bottom w:val="single" w:sz="4" w:space="0" w:color="auto"/>
            </w:tcBorders>
            <w:shd w:val="clear" w:color="auto" w:fill="auto"/>
          </w:tcPr>
          <w:p w:rsidR="003C3880" w:rsidRPr="009E5614" w:rsidRDefault="003C3880" w:rsidP="0032382D">
            <w:pPr>
              <w:ind w:left="142"/>
            </w:pPr>
          </w:p>
        </w:tc>
        <w:tc>
          <w:tcPr>
            <w:tcW w:w="851" w:type="dxa"/>
            <w:vMerge/>
          </w:tcPr>
          <w:p w:rsidR="003C3880" w:rsidRPr="009E5614" w:rsidRDefault="003C3880" w:rsidP="0032382D">
            <w:pPr>
              <w:ind w:left="142" w:firstLine="555"/>
              <w:jc w:val="center"/>
            </w:pPr>
          </w:p>
        </w:tc>
        <w:tc>
          <w:tcPr>
            <w:tcW w:w="568" w:type="dxa"/>
            <w:vMerge/>
          </w:tcPr>
          <w:p w:rsidR="003C3880" w:rsidRPr="009E5614" w:rsidRDefault="003C3880" w:rsidP="0032382D">
            <w:pPr>
              <w:ind w:left="142" w:firstLine="555"/>
              <w:jc w:val="center"/>
            </w:pPr>
          </w:p>
        </w:tc>
      </w:tr>
      <w:tr w:rsidR="003C3880" w:rsidTr="003C3880">
        <w:trPr>
          <w:trHeight w:val="610"/>
        </w:trPr>
        <w:tc>
          <w:tcPr>
            <w:tcW w:w="533" w:type="dxa"/>
            <w:vAlign w:val="center"/>
          </w:tcPr>
          <w:p w:rsidR="003C3880" w:rsidRPr="003C3880" w:rsidRDefault="003C3880" w:rsidP="0032382D">
            <w:pPr>
              <w:ind w:left="142" w:right="-108"/>
              <w:jc w:val="center"/>
            </w:pPr>
            <w:r w:rsidRPr="003C3880">
              <w:t>14</w:t>
            </w:r>
          </w:p>
        </w:tc>
        <w:tc>
          <w:tcPr>
            <w:tcW w:w="1588" w:type="dxa"/>
            <w:vAlign w:val="center"/>
          </w:tcPr>
          <w:p w:rsidR="003C3880" w:rsidRPr="003C3880" w:rsidRDefault="003C3880" w:rsidP="0032382D">
            <w:pPr>
              <w:ind w:left="142"/>
              <w:jc w:val="center"/>
            </w:pPr>
            <w:r w:rsidRPr="003C3880">
              <w:t>Скорогляд</w:t>
            </w:r>
          </w:p>
          <w:p w:rsidR="003C3880" w:rsidRPr="003C3880" w:rsidRDefault="003C3880" w:rsidP="0032382D">
            <w:pPr>
              <w:ind w:left="142"/>
              <w:jc w:val="center"/>
            </w:pPr>
            <w:r w:rsidRPr="003C3880">
              <w:t>Ірина Михайлівна</w:t>
            </w:r>
          </w:p>
        </w:tc>
        <w:tc>
          <w:tcPr>
            <w:tcW w:w="2268" w:type="dxa"/>
            <w:vAlign w:val="center"/>
          </w:tcPr>
          <w:p w:rsidR="003C3880" w:rsidRPr="003C3880" w:rsidRDefault="003C3880" w:rsidP="0032382D">
            <w:pPr>
              <w:ind w:left="142"/>
              <w:jc w:val="center"/>
            </w:pPr>
            <w:r w:rsidRPr="003C3880">
              <w:t>Вихователь 0,75ст.</w:t>
            </w:r>
          </w:p>
          <w:p w:rsidR="003C3880" w:rsidRPr="003C3880" w:rsidRDefault="003C3880" w:rsidP="0032382D">
            <w:pPr>
              <w:ind w:left="142"/>
              <w:jc w:val="center"/>
            </w:pPr>
            <w:r w:rsidRPr="003C3880">
              <w:t>ГПД- 0,25 ст.</w:t>
            </w:r>
          </w:p>
          <w:p w:rsidR="003C3880" w:rsidRPr="003C3880" w:rsidRDefault="003C3880" w:rsidP="0032382D">
            <w:pPr>
              <w:ind w:left="142" w:right="-138"/>
              <w:jc w:val="center"/>
            </w:pPr>
          </w:p>
        </w:tc>
        <w:tc>
          <w:tcPr>
            <w:tcW w:w="567" w:type="dxa"/>
            <w:shd w:val="clear" w:color="auto" w:fill="FFFF00"/>
          </w:tcPr>
          <w:p w:rsidR="003C3880" w:rsidRPr="009E5614" w:rsidRDefault="003C3880" w:rsidP="0032382D">
            <w:pPr>
              <w:ind w:left="142" w:firstLine="567"/>
            </w:pPr>
          </w:p>
        </w:tc>
        <w:tc>
          <w:tcPr>
            <w:tcW w:w="425" w:type="dxa"/>
          </w:tcPr>
          <w:p w:rsidR="003C3880" w:rsidRPr="009E5614" w:rsidRDefault="003C3880" w:rsidP="0032382D">
            <w:pPr>
              <w:ind w:left="142"/>
            </w:pPr>
          </w:p>
        </w:tc>
        <w:tc>
          <w:tcPr>
            <w:tcW w:w="567" w:type="dxa"/>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shd w:val="clear" w:color="auto" w:fill="auto"/>
          </w:tcPr>
          <w:p w:rsidR="003C3880" w:rsidRPr="009E5614" w:rsidRDefault="003C3880" w:rsidP="0032382D">
            <w:pPr>
              <w:ind w:left="142"/>
            </w:pPr>
          </w:p>
        </w:tc>
        <w:tc>
          <w:tcPr>
            <w:tcW w:w="567" w:type="dxa"/>
            <w:tcBorders>
              <w:right w:val="single" w:sz="4" w:space="0" w:color="auto"/>
            </w:tcBorders>
          </w:tcPr>
          <w:p w:rsidR="003C3880" w:rsidRPr="009E5614" w:rsidRDefault="003C3880" w:rsidP="0032382D">
            <w:pPr>
              <w:ind w:left="142"/>
            </w:pPr>
          </w:p>
        </w:tc>
        <w:tc>
          <w:tcPr>
            <w:tcW w:w="567" w:type="dxa"/>
            <w:tcBorders>
              <w:left w:val="single" w:sz="4" w:space="0" w:color="auto"/>
            </w:tcBorders>
          </w:tcPr>
          <w:p w:rsidR="003C3880" w:rsidRPr="009E5614" w:rsidRDefault="003C3880" w:rsidP="0032382D">
            <w:pPr>
              <w:ind w:left="142" w:right="-108"/>
            </w:pPr>
          </w:p>
        </w:tc>
        <w:tc>
          <w:tcPr>
            <w:tcW w:w="425" w:type="dxa"/>
            <w:shd w:val="clear" w:color="auto" w:fill="auto"/>
          </w:tcPr>
          <w:p w:rsidR="003C3880" w:rsidRPr="009E5614" w:rsidRDefault="003C3880" w:rsidP="0032382D">
            <w:pPr>
              <w:ind w:left="142" w:right="-108"/>
            </w:pPr>
          </w:p>
        </w:tc>
        <w:tc>
          <w:tcPr>
            <w:tcW w:w="567" w:type="dxa"/>
            <w:shd w:val="clear" w:color="auto" w:fill="auto"/>
          </w:tcPr>
          <w:p w:rsidR="003C3880" w:rsidRPr="009E5614" w:rsidRDefault="003C3880" w:rsidP="0032382D">
            <w:pPr>
              <w:ind w:left="142"/>
            </w:pPr>
          </w:p>
        </w:tc>
        <w:tc>
          <w:tcPr>
            <w:tcW w:w="851" w:type="dxa"/>
          </w:tcPr>
          <w:p w:rsidR="003C3880" w:rsidRDefault="003C3880" w:rsidP="0032382D">
            <w:pPr>
              <w:ind w:left="142" w:firstLine="472"/>
              <w:jc w:val="center"/>
            </w:pPr>
            <w:r w:rsidRPr="009E5614">
              <w:t>0,75ст.</w:t>
            </w:r>
            <w:r>
              <w:t>,+</w:t>
            </w:r>
          </w:p>
          <w:p w:rsidR="003C3880" w:rsidRPr="009E5614" w:rsidRDefault="003C3880" w:rsidP="0032382D">
            <w:pPr>
              <w:ind w:left="142" w:firstLine="472"/>
              <w:jc w:val="center"/>
            </w:pPr>
            <w:r>
              <w:t>0,25ст.</w:t>
            </w:r>
          </w:p>
        </w:tc>
        <w:tc>
          <w:tcPr>
            <w:tcW w:w="568" w:type="dxa"/>
          </w:tcPr>
          <w:p w:rsidR="003C3880" w:rsidRPr="009E5614" w:rsidRDefault="003C3880" w:rsidP="0032382D">
            <w:pPr>
              <w:ind w:left="142" w:firstLine="472"/>
              <w:jc w:val="center"/>
            </w:pPr>
          </w:p>
        </w:tc>
      </w:tr>
      <w:tr w:rsidR="003C3880" w:rsidTr="003C3880">
        <w:trPr>
          <w:trHeight w:val="374"/>
        </w:trPr>
        <w:tc>
          <w:tcPr>
            <w:tcW w:w="533" w:type="dxa"/>
            <w:vAlign w:val="center"/>
          </w:tcPr>
          <w:p w:rsidR="003C3880" w:rsidRPr="003C3880" w:rsidRDefault="003C3880" w:rsidP="0032382D">
            <w:pPr>
              <w:ind w:left="142" w:right="-108"/>
              <w:jc w:val="center"/>
            </w:pPr>
            <w:r w:rsidRPr="003C3880">
              <w:t>15</w:t>
            </w:r>
          </w:p>
        </w:tc>
        <w:tc>
          <w:tcPr>
            <w:tcW w:w="1588" w:type="dxa"/>
            <w:vAlign w:val="center"/>
          </w:tcPr>
          <w:p w:rsidR="003C3880" w:rsidRPr="003C3880" w:rsidRDefault="003C3880" w:rsidP="0032382D">
            <w:pPr>
              <w:ind w:left="142"/>
              <w:jc w:val="center"/>
            </w:pPr>
            <w:r w:rsidRPr="003C3880">
              <w:t>Грабчук</w:t>
            </w:r>
          </w:p>
          <w:p w:rsidR="003C3880" w:rsidRPr="003C3880" w:rsidRDefault="003C3880" w:rsidP="0032382D">
            <w:pPr>
              <w:ind w:left="142"/>
              <w:jc w:val="center"/>
            </w:pPr>
            <w:r w:rsidRPr="003C3880">
              <w:t>Любов Іванівна</w:t>
            </w:r>
          </w:p>
        </w:tc>
        <w:tc>
          <w:tcPr>
            <w:tcW w:w="2268" w:type="dxa"/>
            <w:vAlign w:val="center"/>
          </w:tcPr>
          <w:p w:rsidR="003C3880" w:rsidRPr="003C3880" w:rsidRDefault="003C3880" w:rsidP="0032382D">
            <w:pPr>
              <w:ind w:left="142"/>
              <w:jc w:val="center"/>
            </w:pPr>
            <w:r w:rsidRPr="003C3880">
              <w:t>Вихователь 0,75ст.</w:t>
            </w:r>
          </w:p>
          <w:p w:rsidR="003C3880" w:rsidRPr="003C3880" w:rsidRDefault="003C3880" w:rsidP="0032382D">
            <w:pPr>
              <w:ind w:left="142"/>
              <w:jc w:val="center"/>
            </w:pPr>
            <w:r w:rsidRPr="003C3880">
              <w:t>ГПД- 0,25ст.</w:t>
            </w:r>
          </w:p>
        </w:tc>
        <w:tc>
          <w:tcPr>
            <w:tcW w:w="567" w:type="dxa"/>
            <w:shd w:val="clear" w:color="auto" w:fill="FFFF00"/>
          </w:tcPr>
          <w:p w:rsidR="003C3880" w:rsidRPr="009E5614" w:rsidRDefault="003C3880" w:rsidP="0032382D">
            <w:pPr>
              <w:ind w:left="142" w:firstLine="567"/>
            </w:pPr>
          </w:p>
        </w:tc>
        <w:tc>
          <w:tcPr>
            <w:tcW w:w="425" w:type="dxa"/>
          </w:tcPr>
          <w:p w:rsidR="003C3880" w:rsidRPr="009E5614" w:rsidRDefault="003C3880" w:rsidP="0032382D">
            <w:pPr>
              <w:ind w:left="142"/>
            </w:pPr>
          </w:p>
        </w:tc>
        <w:tc>
          <w:tcPr>
            <w:tcW w:w="567" w:type="dxa"/>
          </w:tcPr>
          <w:p w:rsidR="003C3880" w:rsidRPr="009E5614" w:rsidRDefault="003C3880" w:rsidP="0032382D">
            <w:pPr>
              <w:ind w:left="142"/>
            </w:pPr>
          </w:p>
        </w:tc>
        <w:tc>
          <w:tcPr>
            <w:tcW w:w="425" w:type="dxa"/>
          </w:tcPr>
          <w:p w:rsidR="003C3880" w:rsidRPr="009E5614" w:rsidRDefault="003C3880" w:rsidP="0032382D">
            <w:pPr>
              <w:ind w:left="142"/>
            </w:pPr>
          </w:p>
        </w:tc>
        <w:tc>
          <w:tcPr>
            <w:tcW w:w="567" w:type="dxa"/>
            <w:shd w:val="clear" w:color="auto" w:fill="auto"/>
          </w:tcPr>
          <w:p w:rsidR="003C3880" w:rsidRPr="009E5614" w:rsidRDefault="003C3880" w:rsidP="0032382D">
            <w:pPr>
              <w:ind w:left="142"/>
            </w:pPr>
          </w:p>
        </w:tc>
        <w:tc>
          <w:tcPr>
            <w:tcW w:w="567" w:type="dxa"/>
          </w:tcPr>
          <w:p w:rsidR="003C3880" w:rsidRPr="009E5614" w:rsidRDefault="003C3880" w:rsidP="0032382D">
            <w:pPr>
              <w:ind w:left="142"/>
            </w:pPr>
          </w:p>
        </w:tc>
        <w:tc>
          <w:tcPr>
            <w:tcW w:w="567" w:type="dxa"/>
          </w:tcPr>
          <w:p w:rsidR="003C3880" w:rsidRPr="009E5614" w:rsidRDefault="003C3880" w:rsidP="0032382D">
            <w:pPr>
              <w:ind w:left="142" w:right="-108"/>
            </w:pPr>
          </w:p>
        </w:tc>
        <w:tc>
          <w:tcPr>
            <w:tcW w:w="425" w:type="dxa"/>
            <w:shd w:val="clear" w:color="auto" w:fill="auto"/>
          </w:tcPr>
          <w:p w:rsidR="003C3880" w:rsidRPr="009E5614" w:rsidRDefault="003C3880" w:rsidP="0032382D">
            <w:pPr>
              <w:ind w:left="142" w:right="-108"/>
            </w:pPr>
          </w:p>
        </w:tc>
        <w:tc>
          <w:tcPr>
            <w:tcW w:w="567" w:type="dxa"/>
            <w:shd w:val="clear" w:color="auto" w:fill="auto"/>
          </w:tcPr>
          <w:p w:rsidR="003C3880" w:rsidRPr="009E5614" w:rsidRDefault="003C3880" w:rsidP="0032382D">
            <w:pPr>
              <w:ind w:left="142"/>
            </w:pPr>
          </w:p>
        </w:tc>
        <w:tc>
          <w:tcPr>
            <w:tcW w:w="851" w:type="dxa"/>
          </w:tcPr>
          <w:p w:rsidR="003C3880" w:rsidRDefault="003C3880" w:rsidP="0032382D">
            <w:pPr>
              <w:ind w:left="142" w:right="-107"/>
            </w:pPr>
            <w:r w:rsidRPr="009E5614">
              <w:t>0,75 ст</w:t>
            </w:r>
            <w:r>
              <w:t>.,</w:t>
            </w:r>
          </w:p>
          <w:p w:rsidR="003C3880" w:rsidRDefault="003C3880" w:rsidP="0032382D">
            <w:pPr>
              <w:ind w:left="142" w:right="-107"/>
            </w:pPr>
            <w:r>
              <w:t xml:space="preserve">    +</w:t>
            </w:r>
          </w:p>
          <w:p w:rsidR="003C3880" w:rsidRPr="009E5614" w:rsidRDefault="003C3880" w:rsidP="0032382D">
            <w:pPr>
              <w:ind w:left="142" w:right="-107"/>
            </w:pPr>
            <w:r>
              <w:t>0,25ст.</w:t>
            </w:r>
          </w:p>
        </w:tc>
        <w:tc>
          <w:tcPr>
            <w:tcW w:w="568" w:type="dxa"/>
          </w:tcPr>
          <w:p w:rsidR="003C3880" w:rsidRPr="009E5614" w:rsidRDefault="003C3880" w:rsidP="0032382D">
            <w:pPr>
              <w:ind w:left="142" w:firstLine="555"/>
              <w:jc w:val="center"/>
            </w:pPr>
          </w:p>
        </w:tc>
      </w:tr>
      <w:tr w:rsidR="003C3880" w:rsidTr="003C3880">
        <w:trPr>
          <w:trHeight w:val="374"/>
        </w:trPr>
        <w:tc>
          <w:tcPr>
            <w:tcW w:w="533" w:type="dxa"/>
            <w:shd w:val="clear" w:color="auto" w:fill="FFFFFF" w:themeFill="background1"/>
            <w:vAlign w:val="center"/>
          </w:tcPr>
          <w:p w:rsidR="003C3880" w:rsidRPr="003C3880" w:rsidRDefault="003C3880" w:rsidP="0032382D">
            <w:pPr>
              <w:ind w:left="142" w:right="-108"/>
              <w:jc w:val="center"/>
            </w:pPr>
          </w:p>
        </w:tc>
        <w:tc>
          <w:tcPr>
            <w:tcW w:w="1588" w:type="dxa"/>
            <w:shd w:val="clear" w:color="auto" w:fill="FFFFFF" w:themeFill="background1"/>
            <w:vAlign w:val="center"/>
          </w:tcPr>
          <w:p w:rsidR="003C3880" w:rsidRPr="003C3880" w:rsidRDefault="003C3880" w:rsidP="0032382D">
            <w:pPr>
              <w:ind w:left="142"/>
              <w:jc w:val="center"/>
            </w:pPr>
          </w:p>
        </w:tc>
        <w:tc>
          <w:tcPr>
            <w:tcW w:w="2268" w:type="dxa"/>
            <w:shd w:val="clear" w:color="auto" w:fill="FFFFFF" w:themeFill="background1"/>
            <w:vAlign w:val="center"/>
          </w:tcPr>
          <w:p w:rsidR="003C3880" w:rsidRPr="003C3880" w:rsidRDefault="003C3880" w:rsidP="0032382D">
            <w:pPr>
              <w:ind w:left="142"/>
              <w:jc w:val="center"/>
            </w:pPr>
          </w:p>
        </w:tc>
        <w:tc>
          <w:tcPr>
            <w:tcW w:w="567" w:type="dxa"/>
            <w:shd w:val="clear" w:color="auto" w:fill="FFFFFF" w:themeFill="background1"/>
          </w:tcPr>
          <w:p w:rsidR="003C3880" w:rsidRPr="009E5614" w:rsidRDefault="003C3880" w:rsidP="0032382D">
            <w:pPr>
              <w:ind w:left="142" w:firstLine="567"/>
              <w:jc w:val="center"/>
            </w:pPr>
          </w:p>
        </w:tc>
        <w:tc>
          <w:tcPr>
            <w:tcW w:w="425" w:type="dxa"/>
            <w:shd w:val="clear" w:color="auto" w:fill="FFFFFF" w:themeFill="background1"/>
          </w:tcPr>
          <w:p w:rsidR="003C3880" w:rsidRPr="009E5614" w:rsidRDefault="003C3880" w:rsidP="0032382D">
            <w:pPr>
              <w:ind w:left="142"/>
            </w:pPr>
          </w:p>
        </w:tc>
        <w:tc>
          <w:tcPr>
            <w:tcW w:w="567" w:type="dxa"/>
            <w:shd w:val="clear" w:color="auto" w:fill="FFFFFF" w:themeFill="background1"/>
          </w:tcPr>
          <w:p w:rsidR="003C3880" w:rsidRPr="009E5614" w:rsidRDefault="003C3880" w:rsidP="0032382D">
            <w:pPr>
              <w:ind w:left="142"/>
            </w:pPr>
          </w:p>
        </w:tc>
        <w:tc>
          <w:tcPr>
            <w:tcW w:w="425" w:type="dxa"/>
            <w:shd w:val="clear" w:color="auto" w:fill="FFFFFF" w:themeFill="background1"/>
          </w:tcPr>
          <w:p w:rsidR="003C3880" w:rsidRPr="009E5614" w:rsidRDefault="003C3880" w:rsidP="0032382D">
            <w:pPr>
              <w:ind w:left="142"/>
            </w:pPr>
          </w:p>
        </w:tc>
        <w:tc>
          <w:tcPr>
            <w:tcW w:w="567" w:type="dxa"/>
            <w:shd w:val="clear" w:color="auto" w:fill="FFFFFF" w:themeFill="background1"/>
          </w:tcPr>
          <w:p w:rsidR="003C3880" w:rsidRPr="009E5614" w:rsidRDefault="003C3880" w:rsidP="0032382D">
            <w:pPr>
              <w:ind w:left="142"/>
            </w:pPr>
          </w:p>
        </w:tc>
        <w:tc>
          <w:tcPr>
            <w:tcW w:w="567" w:type="dxa"/>
            <w:shd w:val="clear" w:color="auto" w:fill="FFFFFF" w:themeFill="background1"/>
          </w:tcPr>
          <w:p w:rsidR="003C3880" w:rsidRPr="009E5614" w:rsidRDefault="003C3880" w:rsidP="0032382D">
            <w:pPr>
              <w:ind w:left="142"/>
            </w:pPr>
          </w:p>
        </w:tc>
        <w:tc>
          <w:tcPr>
            <w:tcW w:w="567" w:type="dxa"/>
            <w:shd w:val="clear" w:color="auto" w:fill="FFFFFF" w:themeFill="background1"/>
          </w:tcPr>
          <w:p w:rsidR="003C3880" w:rsidRPr="009E5614" w:rsidRDefault="003C3880" w:rsidP="0032382D">
            <w:pPr>
              <w:ind w:left="142" w:right="-108"/>
            </w:pPr>
          </w:p>
        </w:tc>
        <w:tc>
          <w:tcPr>
            <w:tcW w:w="425" w:type="dxa"/>
            <w:shd w:val="clear" w:color="auto" w:fill="FFFFFF" w:themeFill="background1"/>
          </w:tcPr>
          <w:p w:rsidR="003C3880" w:rsidRPr="009E5614" w:rsidRDefault="003C3880" w:rsidP="0032382D">
            <w:pPr>
              <w:ind w:left="142" w:right="-108"/>
            </w:pPr>
            <w:r>
              <w:t xml:space="preserve">             </w:t>
            </w:r>
          </w:p>
        </w:tc>
        <w:tc>
          <w:tcPr>
            <w:tcW w:w="567" w:type="dxa"/>
            <w:shd w:val="clear" w:color="auto" w:fill="FFFFFF" w:themeFill="background1"/>
          </w:tcPr>
          <w:p w:rsidR="003C3880" w:rsidRPr="009E5614" w:rsidRDefault="003C3880" w:rsidP="0032382D">
            <w:pPr>
              <w:ind w:left="142"/>
            </w:pPr>
          </w:p>
        </w:tc>
        <w:tc>
          <w:tcPr>
            <w:tcW w:w="851" w:type="dxa"/>
            <w:shd w:val="clear" w:color="auto" w:fill="FFFFFF" w:themeFill="background1"/>
          </w:tcPr>
          <w:p w:rsidR="003C3880" w:rsidRPr="009E5614" w:rsidRDefault="003C3880" w:rsidP="0032382D">
            <w:pPr>
              <w:ind w:left="142" w:right="-106" w:firstLine="447"/>
              <w:jc w:val="center"/>
            </w:pPr>
          </w:p>
        </w:tc>
        <w:tc>
          <w:tcPr>
            <w:tcW w:w="568" w:type="dxa"/>
            <w:shd w:val="clear" w:color="auto" w:fill="FFFFFF" w:themeFill="background1"/>
          </w:tcPr>
          <w:p w:rsidR="003C3880" w:rsidRPr="009E5614" w:rsidRDefault="003C3880" w:rsidP="0032382D">
            <w:pPr>
              <w:ind w:left="142" w:firstLine="555"/>
              <w:jc w:val="center"/>
            </w:pPr>
          </w:p>
        </w:tc>
      </w:tr>
      <w:tr w:rsidR="003C3880" w:rsidTr="003C3880">
        <w:trPr>
          <w:trHeight w:val="322"/>
        </w:trPr>
        <w:tc>
          <w:tcPr>
            <w:tcW w:w="533" w:type="dxa"/>
            <w:vAlign w:val="center"/>
          </w:tcPr>
          <w:p w:rsidR="003C3880" w:rsidRPr="003C3880" w:rsidRDefault="003C3880" w:rsidP="0032382D">
            <w:pPr>
              <w:ind w:left="142"/>
              <w:jc w:val="center"/>
            </w:pPr>
          </w:p>
        </w:tc>
        <w:tc>
          <w:tcPr>
            <w:tcW w:w="1588" w:type="dxa"/>
            <w:vAlign w:val="center"/>
          </w:tcPr>
          <w:p w:rsidR="003C3880" w:rsidRPr="003C3880" w:rsidRDefault="003C3880" w:rsidP="0032382D">
            <w:pPr>
              <w:ind w:left="142"/>
              <w:jc w:val="center"/>
              <w:rPr>
                <w:lang w:val="uk-UA"/>
              </w:rPr>
            </w:pPr>
            <w:r>
              <w:rPr>
                <w:lang w:val="uk-UA"/>
              </w:rPr>
              <w:t>Всього</w:t>
            </w:r>
          </w:p>
        </w:tc>
        <w:tc>
          <w:tcPr>
            <w:tcW w:w="2268" w:type="dxa"/>
            <w:vAlign w:val="center"/>
          </w:tcPr>
          <w:p w:rsidR="003C3880" w:rsidRPr="003C3880" w:rsidRDefault="003C3880" w:rsidP="0032382D">
            <w:pPr>
              <w:ind w:left="142"/>
              <w:jc w:val="center"/>
            </w:pPr>
          </w:p>
        </w:tc>
        <w:tc>
          <w:tcPr>
            <w:tcW w:w="567" w:type="dxa"/>
            <w:shd w:val="clear" w:color="auto" w:fill="FFFF00"/>
            <w:vAlign w:val="center"/>
          </w:tcPr>
          <w:p w:rsidR="003C3880" w:rsidRPr="009E5614" w:rsidRDefault="003C3880" w:rsidP="0032382D">
            <w:pPr>
              <w:ind w:left="142"/>
              <w:jc w:val="center"/>
            </w:pPr>
            <w:r>
              <w:t>20</w:t>
            </w:r>
          </w:p>
        </w:tc>
        <w:tc>
          <w:tcPr>
            <w:tcW w:w="425" w:type="dxa"/>
            <w:vAlign w:val="center"/>
          </w:tcPr>
          <w:p w:rsidR="003C3880" w:rsidRPr="009E5614" w:rsidRDefault="003C3880" w:rsidP="0032382D">
            <w:pPr>
              <w:ind w:left="142" w:right="-112"/>
              <w:jc w:val="center"/>
            </w:pPr>
            <w:r w:rsidRPr="009E5614">
              <w:t>24</w:t>
            </w:r>
          </w:p>
          <w:p w:rsidR="003C3880" w:rsidRPr="009E5614" w:rsidRDefault="003C3880" w:rsidP="0032382D">
            <w:pPr>
              <w:ind w:left="142" w:right="-112"/>
              <w:jc w:val="center"/>
            </w:pPr>
            <w:r w:rsidRPr="009E5614">
              <w:t>+1</w:t>
            </w:r>
          </w:p>
        </w:tc>
        <w:tc>
          <w:tcPr>
            <w:tcW w:w="567" w:type="dxa"/>
            <w:shd w:val="clear" w:color="auto" w:fill="auto"/>
            <w:vAlign w:val="center"/>
          </w:tcPr>
          <w:p w:rsidR="003C3880" w:rsidRDefault="003C3880" w:rsidP="0032382D">
            <w:pPr>
              <w:ind w:left="142"/>
              <w:jc w:val="center"/>
            </w:pPr>
            <w:r w:rsidRPr="009E5614">
              <w:t>25</w:t>
            </w:r>
          </w:p>
          <w:p w:rsidR="003C3880" w:rsidRDefault="003C3880" w:rsidP="0032382D">
            <w:pPr>
              <w:ind w:left="142"/>
              <w:jc w:val="center"/>
            </w:pPr>
            <w:r>
              <w:t>+1</w:t>
            </w:r>
          </w:p>
          <w:p w:rsidR="003C3880" w:rsidRPr="009E5614" w:rsidRDefault="003C3880" w:rsidP="0032382D">
            <w:pPr>
              <w:ind w:left="142"/>
              <w:jc w:val="center"/>
            </w:pPr>
          </w:p>
        </w:tc>
        <w:tc>
          <w:tcPr>
            <w:tcW w:w="425" w:type="dxa"/>
            <w:vAlign w:val="center"/>
          </w:tcPr>
          <w:p w:rsidR="003C3880" w:rsidRPr="009E5614" w:rsidRDefault="003C3880" w:rsidP="0032382D">
            <w:pPr>
              <w:ind w:left="142"/>
              <w:jc w:val="center"/>
            </w:pPr>
            <w:r>
              <w:t>25+1</w:t>
            </w:r>
          </w:p>
        </w:tc>
        <w:tc>
          <w:tcPr>
            <w:tcW w:w="567" w:type="dxa"/>
            <w:shd w:val="clear" w:color="auto" w:fill="auto"/>
            <w:vAlign w:val="center"/>
          </w:tcPr>
          <w:p w:rsidR="003C3880" w:rsidRPr="009E5614" w:rsidRDefault="003C3880" w:rsidP="0032382D">
            <w:pPr>
              <w:ind w:left="142" w:right="-108"/>
              <w:jc w:val="center"/>
            </w:pPr>
            <w:r>
              <w:t>27,5</w:t>
            </w:r>
          </w:p>
        </w:tc>
        <w:tc>
          <w:tcPr>
            <w:tcW w:w="567" w:type="dxa"/>
            <w:vAlign w:val="center"/>
          </w:tcPr>
          <w:p w:rsidR="003C3880" w:rsidRPr="00A059C1" w:rsidRDefault="003C3880" w:rsidP="0032382D">
            <w:pPr>
              <w:ind w:left="142" w:right="-108"/>
              <w:jc w:val="center"/>
            </w:pPr>
            <w:r>
              <w:t>29</w:t>
            </w:r>
          </w:p>
        </w:tc>
        <w:tc>
          <w:tcPr>
            <w:tcW w:w="567" w:type="dxa"/>
            <w:vAlign w:val="center"/>
          </w:tcPr>
          <w:p w:rsidR="003C3880" w:rsidRPr="00A059C1" w:rsidRDefault="003C3880" w:rsidP="0032382D">
            <w:pPr>
              <w:ind w:left="142" w:right="-108"/>
              <w:jc w:val="center"/>
            </w:pPr>
            <w:r w:rsidRPr="00A059C1">
              <w:t>3</w:t>
            </w:r>
            <w:r>
              <w:t>0,5</w:t>
            </w:r>
          </w:p>
        </w:tc>
        <w:tc>
          <w:tcPr>
            <w:tcW w:w="425" w:type="dxa"/>
            <w:shd w:val="clear" w:color="auto" w:fill="auto"/>
            <w:vAlign w:val="center"/>
          </w:tcPr>
          <w:p w:rsidR="003C3880" w:rsidRPr="009E5614" w:rsidRDefault="003C3880" w:rsidP="0032382D">
            <w:pPr>
              <w:ind w:left="142" w:right="-105" w:hanging="108"/>
              <w:jc w:val="center"/>
            </w:pPr>
            <w:r>
              <w:t>32</w:t>
            </w:r>
          </w:p>
        </w:tc>
        <w:tc>
          <w:tcPr>
            <w:tcW w:w="567" w:type="dxa"/>
            <w:shd w:val="clear" w:color="auto" w:fill="auto"/>
            <w:vAlign w:val="center"/>
          </w:tcPr>
          <w:p w:rsidR="003C3880" w:rsidRPr="009E5614" w:rsidRDefault="003C3880" w:rsidP="0032382D">
            <w:pPr>
              <w:ind w:left="142" w:right="-108"/>
              <w:jc w:val="center"/>
            </w:pPr>
            <w:r>
              <w:t>33</w:t>
            </w:r>
          </w:p>
        </w:tc>
        <w:tc>
          <w:tcPr>
            <w:tcW w:w="851" w:type="dxa"/>
            <w:vAlign w:val="center"/>
          </w:tcPr>
          <w:p w:rsidR="003C3880" w:rsidRPr="009E5614" w:rsidRDefault="003C3880" w:rsidP="0032382D">
            <w:pPr>
              <w:ind w:left="142"/>
              <w:jc w:val="center"/>
            </w:pPr>
            <w:r w:rsidRPr="009E5614">
              <w:t>2</w:t>
            </w:r>
            <w:r>
              <w:t>49</w:t>
            </w:r>
          </w:p>
        </w:tc>
        <w:tc>
          <w:tcPr>
            <w:tcW w:w="568" w:type="dxa"/>
            <w:vAlign w:val="center"/>
          </w:tcPr>
          <w:p w:rsidR="003C3880" w:rsidRPr="009E5614" w:rsidRDefault="003C3880" w:rsidP="0032382D">
            <w:pPr>
              <w:ind w:left="142"/>
              <w:jc w:val="center"/>
            </w:pPr>
          </w:p>
        </w:tc>
      </w:tr>
    </w:tbl>
    <w:p w:rsidR="003C3880" w:rsidRDefault="003C3880" w:rsidP="0032382D">
      <w:pPr>
        <w:ind w:left="142"/>
      </w:pPr>
    </w:p>
    <w:p w:rsidR="003C3880" w:rsidRDefault="003C3880" w:rsidP="0032382D">
      <w:pPr>
        <w:ind w:left="142"/>
      </w:pPr>
    </w:p>
    <w:p w:rsidR="003C3880" w:rsidRDefault="003C3880" w:rsidP="0032382D">
      <w:pPr>
        <w:ind w:left="142"/>
      </w:pPr>
    </w:p>
    <w:p w:rsidR="003C3880" w:rsidRDefault="003C3880" w:rsidP="0032382D">
      <w:pPr>
        <w:ind w:left="142"/>
        <w:rPr>
          <w:b/>
          <w:color w:val="002060"/>
          <w:lang w:val="uk-UA"/>
        </w:rPr>
      </w:pPr>
    </w:p>
    <w:p w:rsidR="001335DA" w:rsidRDefault="001335DA" w:rsidP="0032382D">
      <w:pPr>
        <w:ind w:left="142" w:firstLine="707"/>
        <w:jc w:val="right"/>
        <w:rPr>
          <w:b/>
          <w:color w:val="002060"/>
          <w:lang w:val="uk-UA"/>
        </w:rPr>
      </w:pPr>
    </w:p>
    <w:p w:rsidR="003C3880" w:rsidRDefault="003C3880" w:rsidP="0032382D">
      <w:pPr>
        <w:ind w:left="142" w:firstLine="707"/>
        <w:jc w:val="right"/>
        <w:rPr>
          <w:b/>
          <w:color w:val="002060"/>
          <w:lang w:val="uk-UA"/>
        </w:rPr>
      </w:pPr>
    </w:p>
    <w:p w:rsidR="003C3880" w:rsidRDefault="003C3880" w:rsidP="0032382D">
      <w:pPr>
        <w:ind w:left="142" w:firstLine="707"/>
        <w:jc w:val="right"/>
        <w:rPr>
          <w:b/>
          <w:color w:val="002060"/>
          <w:lang w:val="uk-UA"/>
        </w:rPr>
      </w:pPr>
    </w:p>
    <w:p w:rsidR="003C3880" w:rsidRDefault="003C3880" w:rsidP="0032382D">
      <w:pPr>
        <w:ind w:left="142" w:firstLine="707"/>
        <w:jc w:val="right"/>
        <w:rPr>
          <w:b/>
          <w:color w:val="002060"/>
          <w:lang w:val="uk-UA"/>
        </w:rPr>
      </w:pPr>
    </w:p>
    <w:p w:rsidR="003C3880" w:rsidRDefault="003C3880" w:rsidP="0032382D">
      <w:pPr>
        <w:ind w:left="142" w:firstLine="707"/>
        <w:jc w:val="right"/>
        <w:rPr>
          <w:b/>
          <w:color w:val="002060"/>
          <w:lang w:val="uk-UA"/>
        </w:rPr>
      </w:pPr>
    </w:p>
    <w:p w:rsidR="003C3880" w:rsidRDefault="003C3880" w:rsidP="0032382D">
      <w:pPr>
        <w:ind w:left="142" w:firstLine="707"/>
        <w:jc w:val="right"/>
        <w:rPr>
          <w:b/>
          <w:color w:val="002060"/>
          <w:lang w:val="uk-UA"/>
        </w:rPr>
      </w:pPr>
    </w:p>
    <w:p w:rsidR="003C3880" w:rsidRDefault="003C3880" w:rsidP="0032382D">
      <w:pPr>
        <w:ind w:left="142" w:firstLine="707"/>
        <w:jc w:val="right"/>
        <w:rPr>
          <w:b/>
          <w:color w:val="002060"/>
          <w:lang w:val="uk-UA"/>
        </w:rPr>
      </w:pPr>
    </w:p>
    <w:p w:rsidR="00B4255E" w:rsidRPr="003C3880" w:rsidRDefault="00B4255E" w:rsidP="0032382D">
      <w:pPr>
        <w:ind w:left="142" w:firstLine="707"/>
        <w:jc w:val="right"/>
        <w:rPr>
          <w:b/>
          <w:i/>
          <w:lang w:val="uk-UA"/>
        </w:rPr>
      </w:pPr>
      <w:r w:rsidRPr="003C3880">
        <w:rPr>
          <w:b/>
          <w:i/>
          <w:lang w:val="uk-UA"/>
        </w:rPr>
        <w:t xml:space="preserve">ДОДАТОК </w:t>
      </w:r>
      <w:r w:rsidR="009306A0" w:rsidRPr="003C3880">
        <w:rPr>
          <w:b/>
          <w:i/>
          <w:lang w:val="uk-UA"/>
        </w:rPr>
        <w:t xml:space="preserve"> 7</w:t>
      </w:r>
    </w:p>
    <w:p w:rsidR="003C3880" w:rsidRPr="003C3880" w:rsidRDefault="00B4255E" w:rsidP="0032382D">
      <w:pPr>
        <w:ind w:left="142" w:firstLine="707"/>
        <w:jc w:val="right"/>
        <w:rPr>
          <w:b/>
          <w:i/>
          <w:lang w:val="uk-UA"/>
        </w:rPr>
      </w:pPr>
      <w:r w:rsidRPr="003C3880">
        <w:rPr>
          <w:b/>
          <w:i/>
          <w:lang w:val="uk-UA"/>
        </w:rPr>
        <w:t xml:space="preserve">до річного плану закладу </w:t>
      </w:r>
    </w:p>
    <w:p w:rsidR="00B4255E" w:rsidRPr="003C3880" w:rsidRDefault="003C3880" w:rsidP="0032382D">
      <w:pPr>
        <w:ind w:left="142" w:firstLine="707"/>
        <w:jc w:val="right"/>
        <w:rPr>
          <w:b/>
          <w:i/>
          <w:lang w:val="uk-UA"/>
        </w:rPr>
      </w:pPr>
      <w:r w:rsidRPr="003C3880">
        <w:rPr>
          <w:b/>
          <w:i/>
          <w:lang w:val="uk-UA"/>
        </w:rPr>
        <w:t>на 2025/2026 навчальний рік</w:t>
      </w:r>
    </w:p>
    <w:p w:rsidR="00B4255E" w:rsidRDefault="00B4255E" w:rsidP="0032382D">
      <w:pPr>
        <w:ind w:left="142" w:firstLine="707"/>
        <w:jc w:val="right"/>
        <w:rPr>
          <w:b/>
          <w:color w:val="002060"/>
          <w:lang w:val="uk-UA"/>
        </w:rPr>
      </w:pPr>
    </w:p>
    <w:p w:rsidR="00436039" w:rsidRPr="003C3880" w:rsidRDefault="006071DA" w:rsidP="0032382D">
      <w:pPr>
        <w:tabs>
          <w:tab w:val="left" w:pos="2370"/>
        </w:tabs>
        <w:spacing w:line="276" w:lineRule="auto"/>
        <w:ind w:left="142"/>
        <w:jc w:val="center"/>
        <w:rPr>
          <w:rFonts w:eastAsia="Calibri"/>
          <w:b/>
          <w:caps/>
          <w:color w:val="002060"/>
          <w:lang w:val="uk-UA"/>
          <w14:textOutline w14:w="9525" w14:cap="rnd" w14:cmpd="sng" w14:algn="ctr">
            <w14:noFill/>
            <w14:prstDash w14:val="solid"/>
            <w14:bevel/>
          </w14:textOutline>
        </w:rPr>
      </w:pPr>
      <w:r w:rsidRPr="003C3880">
        <w:rPr>
          <w:rFonts w:eastAsia="Calibri"/>
          <w:b/>
          <w:caps/>
          <w:color w:val="002060"/>
          <w:lang w:val="uk-UA"/>
          <w14:textOutline w14:w="9525" w14:cap="rnd" w14:cmpd="sng" w14:algn="ctr">
            <w14:noFill/>
            <w14:prstDash w14:val="solid"/>
            <w14:bevel/>
          </w14:textOutline>
        </w:rPr>
        <w:t xml:space="preserve">Організація роботи з атестації </w:t>
      </w:r>
    </w:p>
    <w:p w:rsidR="006071DA" w:rsidRPr="003C3880" w:rsidRDefault="006071DA" w:rsidP="0032382D">
      <w:pPr>
        <w:tabs>
          <w:tab w:val="left" w:pos="2370"/>
        </w:tabs>
        <w:spacing w:line="276" w:lineRule="auto"/>
        <w:ind w:left="142"/>
        <w:jc w:val="center"/>
        <w:rPr>
          <w:rFonts w:eastAsia="Calibri"/>
          <w:b/>
          <w:caps/>
          <w:color w:val="002060"/>
          <w:lang w:val="uk-UA"/>
        </w:rPr>
      </w:pPr>
      <w:r w:rsidRPr="003C3880">
        <w:rPr>
          <w:rFonts w:eastAsia="Calibri"/>
          <w:b/>
          <w:caps/>
          <w:color w:val="002060"/>
          <w:lang w:val="uk-UA"/>
          <w14:textOutline w14:w="9525" w14:cap="rnd" w14:cmpd="sng" w14:algn="ctr">
            <w14:noFill/>
            <w14:prstDash w14:val="solid"/>
            <w14:bevel/>
          </w14:textOutline>
        </w:rPr>
        <w:t>педагогічних працівників</w:t>
      </w:r>
    </w:p>
    <w:p w:rsidR="00436039" w:rsidRPr="00F7742A" w:rsidRDefault="00436039" w:rsidP="0032382D">
      <w:pPr>
        <w:tabs>
          <w:tab w:val="left" w:pos="2370"/>
        </w:tabs>
        <w:spacing w:line="276" w:lineRule="auto"/>
        <w:ind w:left="142"/>
        <w:jc w:val="center"/>
        <w:rPr>
          <w:rFonts w:eastAsia="Calibri"/>
          <w:b/>
          <w:caps/>
          <w:color w:val="002060"/>
          <w:sz w:val="28"/>
          <w:lang w:val="uk-UA"/>
        </w:rPr>
      </w:pPr>
    </w:p>
    <w:tbl>
      <w:tblPr>
        <w:tblW w:w="10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4749"/>
        <w:gridCol w:w="1402"/>
        <w:gridCol w:w="1770"/>
        <w:gridCol w:w="1605"/>
      </w:tblGrid>
      <w:tr w:rsidR="006071DA" w:rsidRPr="00436039" w:rsidTr="00B4255E">
        <w:trPr>
          <w:jc w:val="center"/>
        </w:trPr>
        <w:tc>
          <w:tcPr>
            <w:tcW w:w="56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071DA" w:rsidRPr="003C3880" w:rsidRDefault="006071DA" w:rsidP="0032382D">
            <w:pPr>
              <w:ind w:left="142"/>
              <w:rPr>
                <w:b/>
                <w:color w:val="002060"/>
              </w:rPr>
            </w:pPr>
            <w:r w:rsidRPr="003C3880">
              <w:rPr>
                <w:b/>
                <w:color w:val="002060"/>
              </w:rPr>
              <w:t>№</w:t>
            </w:r>
          </w:p>
        </w:tc>
        <w:tc>
          <w:tcPr>
            <w:tcW w:w="48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071DA" w:rsidRPr="003C3880" w:rsidRDefault="006071DA" w:rsidP="0032382D">
            <w:pPr>
              <w:ind w:left="142"/>
              <w:jc w:val="center"/>
              <w:rPr>
                <w:b/>
                <w:color w:val="002060"/>
              </w:rPr>
            </w:pPr>
            <w:r w:rsidRPr="003C3880">
              <w:rPr>
                <w:b/>
                <w:color w:val="002060"/>
              </w:rPr>
              <w:t>Зміст роботи</w:t>
            </w:r>
          </w:p>
        </w:tc>
        <w:tc>
          <w:tcPr>
            <w:tcW w:w="140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071DA" w:rsidRPr="003C3880" w:rsidRDefault="006071DA" w:rsidP="0032382D">
            <w:pPr>
              <w:ind w:left="142"/>
              <w:jc w:val="center"/>
              <w:rPr>
                <w:b/>
                <w:color w:val="002060"/>
              </w:rPr>
            </w:pPr>
            <w:r w:rsidRPr="003C3880">
              <w:rPr>
                <w:b/>
                <w:color w:val="002060"/>
              </w:rPr>
              <w:t>Термін</w:t>
            </w:r>
          </w:p>
        </w:tc>
        <w:tc>
          <w:tcPr>
            <w:tcW w:w="173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071DA" w:rsidRPr="003C3880" w:rsidRDefault="006071DA" w:rsidP="0032382D">
            <w:pPr>
              <w:ind w:left="142"/>
              <w:jc w:val="center"/>
              <w:rPr>
                <w:b/>
                <w:color w:val="002060"/>
              </w:rPr>
            </w:pPr>
            <w:r w:rsidRPr="003C3880">
              <w:rPr>
                <w:b/>
                <w:color w:val="002060"/>
              </w:rPr>
              <w:t>Відпові</w:t>
            </w:r>
            <w:r w:rsidR="00B4255E" w:rsidRPr="003C3880">
              <w:rPr>
                <w:b/>
                <w:color w:val="002060"/>
                <w:lang w:val="uk-UA"/>
              </w:rPr>
              <w:t>-</w:t>
            </w:r>
            <w:r w:rsidRPr="003C3880">
              <w:rPr>
                <w:b/>
                <w:color w:val="002060"/>
              </w:rPr>
              <w:t>дальний</w:t>
            </w:r>
          </w:p>
        </w:tc>
        <w:tc>
          <w:tcPr>
            <w:tcW w:w="160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6071DA" w:rsidRPr="003C3880" w:rsidRDefault="006071DA" w:rsidP="0032382D">
            <w:pPr>
              <w:ind w:left="142"/>
              <w:jc w:val="center"/>
              <w:rPr>
                <w:b/>
                <w:color w:val="002060"/>
              </w:rPr>
            </w:pPr>
            <w:r w:rsidRPr="003C3880">
              <w:rPr>
                <w:b/>
                <w:color w:val="002060"/>
              </w:rPr>
              <w:t>Відмітки про виконання</w:t>
            </w:r>
          </w:p>
        </w:tc>
      </w:tr>
      <w:tr w:rsidR="006071DA" w:rsidRPr="00436039" w:rsidTr="00B4255E">
        <w:trPr>
          <w:jc w:val="center"/>
        </w:trPr>
        <w:tc>
          <w:tcPr>
            <w:tcW w:w="562"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1</w:t>
            </w:r>
          </w:p>
        </w:tc>
        <w:tc>
          <w:tcPr>
            <w:tcW w:w="4820"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Створення атестаційної комісії</w:t>
            </w:r>
          </w:p>
        </w:tc>
        <w:tc>
          <w:tcPr>
            <w:tcW w:w="1403" w:type="dxa"/>
            <w:tcBorders>
              <w:top w:val="single" w:sz="4" w:space="0" w:color="auto"/>
              <w:left w:val="single" w:sz="4" w:space="0" w:color="auto"/>
              <w:bottom w:val="single" w:sz="4" w:space="0" w:color="auto"/>
              <w:right w:val="single" w:sz="4" w:space="0" w:color="auto"/>
            </w:tcBorders>
            <w:hideMark/>
          </w:tcPr>
          <w:p w:rsidR="006071DA" w:rsidRPr="003C3880" w:rsidRDefault="00436039" w:rsidP="0032382D">
            <w:pPr>
              <w:ind w:left="142"/>
              <w:jc w:val="center"/>
            </w:pPr>
            <w:r w:rsidRPr="003C3880">
              <w:t>09</w:t>
            </w:r>
            <w:r w:rsidR="006071DA" w:rsidRPr="003C3880">
              <w:t>.09.</w:t>
            </w:r>
          </w:p>
        </w:tc>
        <w:tc>
          <w:tcPr>
            <w:tcW w:w="1735" w:type="dxa"/>
            <w:tcBorders>
              <w:top w:val="single" w:sz="4" w:space="0" w:color="auto"/>
              <w:left w:val="single" w:sz="4" w:space="0" w:color="auto"/>
              <w:bottom w:val="single" w:sz="4" w:space="0" w:color="auto"/>
              <w:right w:val="single" w:sz="4" w:space="0" w:color="auto"/>
            </w:tcBorders>
          </w:tcPr>
          <w:p w:rsidR="006071DA" w:rsidRPr="00524C6E" w:rsidRDefault="00524C6E" w:rsidP="0032382D">
            <w:pPr>
              <w:ind w:left="142"/>
              <w:jc w:val="center"/>
              <w:rPr>
                <w:lang w:val="uk-UA"/>
              </w:rPr>
            </w:pPr>
            <w:r>
              <w:rPr>
                <w:lang w:val="uk-UA"/>
              </w:rPr>
              <w:t>Людмила ПШЕНИЧНА</w:t>
            </w:r>
          </w:p>
        </w:tc>
        <w:tc>
          <w:tcPr>
            <w:tcW w:w="1606" w:type="dxa"/>
            <w:tcBorders>
              <w:top w:val="single" w:sz="4" w:space="0" w:color="auto"/>
              <w:left w:val="single" w:sz="4" w:space="0" w:color="auto"/>
              <w:bottom w:val="single" w:sz="4" w:space="0" w:color="auto"/>
              <w:right w:val="single" w:sz="4" w:space="0" w:color="auto"/>
            </w:tcBorders>
          </w:tcPr>
          <w:p w:rsidR="006071DA" w:rsidRPr="003C3880" w:rsidRDefault="006071DA" w:rsidP="0032382D">
            <w:pPr>
              <w:ind w:left="142"/>
              <w:jc w:val="center"/>
            </w:pPr>
          </w:p>
        </w:tc>
      </w:tr>
      <w:tr w:rsidR="006071DA" w:rsidRPr="00436039" w:rsidTr="00B4255E">
        <w:trPr>
          <w:jc w:val="center"/>
        </w:trPr>
        <w:tc>
          <w:tcPr>
            <w:tcW w:w="562"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2</w:t>
            </w:r>
          </w:p>
        </w:tc>
        <w:tc>
          <w:tcPr>
            <w:tcW w:w="4820"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Підготовка та видання наказу “Про проведення атестації педагогічних працівників у поточному році”</w:t>
            </w:r>
          </w:p>
        </w:tc>
        <w:tc>
          <w:tcPr>
            <w:tcW w:w="1403"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jc w:val="center"/>
            </w:pPr>
            <w:r w:rsidRPr="003C3880">
              <w:t xml:space="preserve">19.10. </w:t>
            </w:r>
          </w:p>
        </w:tc>
        <w:tc>
          <w:tcPr>
            <w:tcW w:w="1735" w:type="dxa"/>
            <w:tcBorders>
              <w:top w:val="single" w:sz="4" w:space="0" w:color="auto"/>
              <w:left w:val="single" w:sz="4" w:space="0" w:color="auto"/>
              <w:bottom w:val="single" w:sz="4" w:space="0" w:color="auto"/>
              <w:right w:val="single" w:sz="4" w:space="0" w:color="auto"/>
            </w:tcBorders>
          </w:tcPr>
          <w:p w:rsidR="006071DA" w:rsidRDefault="00524C6E" w:rsidP="0032382D">
            <w:pPr>
              <w:ind w:left="142"/>
              <w:jc w:val="center"/>
              <w:rPr>
                <w:lang w:val="uk-UA"/>
              </w:rPr>
            </w:pPr>
            <w:r>
              <w:rPr>
                <w:lang w:val="uk-UA"/>
              </w:rPr>
              <w:t>ЗДНВР</w:t>
            </w:r>
          </w:p>
          <w:p w:rsidR="00524C6E" w:rsidRPr="00524C6E" w:rsidRDefault="00524C6E" w:rsidP="0032382D">
            <w:pPr>
              <w:ind w:left="142"/>
              <w:jc w:val="center"/>
              <w:rPr>
                <w:lang w:val="uk-UA"/>
              </w:rPr>
            </w:pPr>
            <w:r>
              <w:rPr>
                <w:lang w:val="uk-UA"/>
              </w:rPr>
              <w:t>Мирослава ВІГОР</w:t>
            </w:r>
          </w:p>
        </w:tc>
        <w:tc>
          <w:tcPr>
            <w:tcW w:w="1606" w:type="dxa"/>
            <w:tcBorders>
              <w:top w:val="single" w:sz="4" w:space="0" w:color="auto"/>
              <w:left w:val="single" w:sz="4" w:space="0" w:color="auto"/>
              <w:bottom w:val="single" w:sz="4" w:space="0" w:color="auto"/>
              <w:right w:val="single" w:sz="4" w:space="0" w:color="auto"/>
            </w:tcBorders>
          </w:tcPr>
          <w:p w:rsidR="006071DA" w:rsidRPr="003C3880" w:rsidRDefault="006071DA" w:rsidP="0032382D">
            <w:pPr>
              <w:ind w:left="142"/>
              <w:jc w:val="center"/>
            </w:pPr>
          </w:p>
        </w:tc>
      </w:tr>
      <w:tr w:rsidR="006071DA" w:rsidRPr="00436039" w:rsidTr="00B4255E">
        <w:trPr>
          <w:jc w:val="center"/>
        </w:trPr>
        <w:tc>
          <w:tcPr>
            <w:tcW w:w="562"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3</w:t>
            </w:r>
          </w:p>
        </w:tc>
        <w:tc>
          <w:tcPr>
            <w:tcW w:w="4820"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Засідання атестаційної комісії з розгляду питань:</w:t>
            </w:r>
          </w:p>
          <w:p w:rsidR="006071DA" w:rsidRPr="003C3880" w:rsidRDefault="006071DA" w:rsidP="0032382D">
            <w:pPr>
              <w:numPr>
                <w:ilvl w:val="0"/>
                <w:numId w:val="5"/>
              </w:numPr>
              <w:ind w:left="142"/>
            </w:pPr>
            <w:r w:rsidRPr="003C3880">
              <w:t>розподіл функціональних обов’язків між членами атестаційної комісії;</w:t>
            </w:r>
          </w:p>
          <w:p w:rsidR="006071DA" w:rsidRPr="003C3880" w:rsidRDefault="006071DA" w:rsidP="0032382D">
            <w:pPr>
              <w:numPr>
                <w:ilvl w:val="0"/>
                <w:numId w:val="5"/>
              </w:numPr>
              <w:ind w:left="142"/>
            </w:pPr>
            <w:r w:rsidRPr="003C3880">
              <w:t>планування роботи атестаційної комісії;</w:t>
            </w:r>
          </w:p>
          <w:p w:rsidR="006071DA" w:rsidRPr="003C3880" w:rsidRDefault="006071DA" w:rsidP="0032382D">
            <w:pPr>
              <w:numPr>
                <w:ilvl w:val="0"/>
                <w:numId w:val="5"/>
              </w:numPr>
              <w:ind w:left="142"/>
            </w:pPr>
            <w:r w:rsidRPr="003C3880">
              <w:t>складання графіку засідання атестаційної комісії.</w:t>
            </w:r>
          </w:p>
        </w:tc>
        <w:tc>
          <w:tcPr>
            <w:tcW w:w="1403"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jc w:val="center"/>
            </w:pPr>
            <w:r w:rsidRPr="003C3880">
              <w:t xml:space="preserve">15.09. </w:t>
            </w:r>
          </w:p>
        </w:tc>
        <w:tc>
          <w:tcPr>
            <w:tcW w:w="1735" w:type="dxa"/>
            <w:tcBorders>
              <w:top w:val="single" w:sz="4" w:space="0" w:color="auto"/>
              <w:left w:val="single" w:sz="4" w:space="0" w:color="auto"/>
              <w:bottom w:val="single" w:sz="4" w:space="0" w:color="auto"/>
              <w:right w:val="single" w:sz="4" w:space="0" w:color="auto"/>
            </w:tcBorders>
          </w:tcPr>
          <w:p w:rsidR="006071DA" w:rsidRPr="003C3880" w:rsidRDefault="00524C6E" w:rsidP="0032382D">
            <w:pPr>
              <w:ind w:left="142"/>
              <w:jc w:val="center"/>
            </w:pPr>
            <w:r>
              <w:rPr>
                <w:lang w:val="uk-UA"/>
              </w:rPr>
              <w:t>Людмила ПШЕНИЧНА</w:t>
            </w:r>
          </w:p>
        </w:tc>
        <w:tc>
          <w:tcPr>
            <w:tcW w:w="1606" w:type="dxa"/>
            <w:tcBorders>
              <w:top w:val="single" w:sz="4" w:space="0" w:color="auto"/>
              <w:left w:val="single" w:sz="4" w:space="0" w:color="auto"/>
              <w:bottom w:val="single" w:sz="4" w:space="0" w:color="auto"/>
              <w:right w:val="single" w:sz="4" w:space="0" w:color="auto"/>
            </w:tcBorders>
          </w:tcPr>
          <w:p w:rsidR="006071DA" w:rsidRPr="003C3880" w:rsidRDefault="006071DA" w:rsidP="0032382D">
            <w:pPr>
              <w:ind w:left="142"/>
              <w:jc w:val="center"/>
            </w:pPr>
          </w:p>
        </w:tc>
      </w:tr>
      <w:tr w:rsidR="006071DA" w:rsidRPr="00436039" w:rsidTr="00B4255E">
        <w:trPr>
          <w:jc w:val="center"/>
        </w:trPr>
        <w:tc>
          <w:tcPr>
            <w:tcW w:w="562"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4</w:t>
            </w:r>
          </w:p>
        </w:tc>
        <w:tc>
          <w:tcPr>
            <w:tcW w:w="4820"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Оформлення стенду з питань атестації педагогічних працівників</w:t>
            </w:r>
          </w:p>
        </w:tc>
        <w:tc>
          <w:tcPr>
            <w:tcW w:w="1403"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jc w:val="center"/>
            </w:pPr>
            <w:r w:rsidRPr="003C3880">
              <w:t>до 01.10.</w:t>
            </w:r>
          </w:p>
        </w:tc>
        <w:tc>
          <w:tcPr>
            <w:tcW w:w="1735" w:type="dxa"/>
            <w:tcBorders>
              <w:top w:val="single" w:sz="4" w:space="0" w:color="auto"/>
              <w:left w:val="single" w:sz="4" w:space="0" w:color="auto"/>
              <w:bottom w:val="single" w:sz="4" w:space="0" w:color="auto"/>
              <w:right w:val="single" w:sz="4" w:space="0" w:color="auto"/>
            </w:tcBorders>
          </w:tcPr>
          <w:p w:rsidR="006071DA" w:rsidRPr="00524C6E" w:rsidRDefault="00524C6E" w:rsidP="0032382D">
            <w:pPr>
              <w:ind w:left="142"/>
              <w:jc w:val="center"/>
              <w:rPr>
                <w:lang w:val="uk-UA"/>
              </w:rPr>
            </w:pPr>
            <w:r>
              <w:rPr>
                <w:lang w:val="uk-UA"/>
              </w:rPr>
              <w:t>Члени АК</w:t>
            </w:r>
          </w:p>
        </w:tc>
        <w:tc>
          <w:tcPr>
            <w:tcW w:w="1606" w:type="dxa"/>
            <w:tcBorders>
              <w:top w:val="single" w:sz="4" w:space="0" w:color="auto"/>
              <w:left w:val="single" w:sz="4" w:space="0" w:color="auto"/>
              <w:bottom w:val="single" w:sz="4" w:space="0" w:color="auto"/>
              <w:right w:val="single" w:sz="4" w:space="0" w:color="auto"/>
            </w:tcBorders>
          </w:tcPr>
          <w:p w:rsidR="006071DA" w:rsidRPr="003C3880" w:rsidRDefault="006071DA" w:rsidP="0032382D">
            <w:pPr>
              <w:ind w:left="142"/>
              <w:jc w:val="center"/>
            </w:pPr>
          </w:p>
        </w:tc>
      </w:tr>
      <w:tr w:rsidR="006071DA" w:rsidRPr="00436039" w:rsidTr="00B4255E">
        <w:trPr>
          <w:jc w:val="center"/>
        </w:trPr>
        <w:tc>
          <w:tcPr>
            <w:tcW w:w="562"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5</w:t>
            </w:r>
          </w:p>
        </w:tc>
        <w:tc>
          <w:tcPr>
            <w:tcW w:w="4820"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Опрацювання законодавчої, правової та нормативної документації з питань атестації педагогічних працівників</w:t>
            </w:r>
          </w:p>
        </w:tc>
        <w:tc>
          <w:tcPr>
            <w:tcW w:w="1403"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jc w:val="center"/>
            </w:pPr>
            <w:r w:rsidRPr="003C3880">
              <w:t>до 10.10.</w:t>
            </w:r>
          </w:p>
        </w:tc>
        <w:tc>
          <w:tcPr>
            <w:tcW w:w="1735" w:type="dxa"/>
            <w:tcBorders>
              <w:top w:val="single" w:sz="4" w:space="0" w:color="auto"/>
              <w:left w:val="single" w:sz="4" w:space="0" w:color="auto"/>
              <w:bottom w:val="single" w:sz="4" w:space="0" w:color="auto"/>
              <w:right w:val="single" w:sz="4" w:space="0" w:color="auto"/>
            </w:tcBorders>
          </w:tcPr>
          <w:p w:rsidR="006071DA" w:rsidRPr="00524C6E" w:rsidRDefault="00524C6E" w:rsidP="0032382D">
            <w:pPr>
              <w:ind w:left="142"/>
              <w:jc w:val="center"/>
              <w:rPr>
                <w:lang w:val="uk-UA"/>
              </w:rPr>
            </w:pPr>
            <w:r>
              <w:rPr>
                <w:lang w:val="uk-UA"/>
              </w:rPr>
              <w:t>Члени АК</w:t>
            </w:r>
          </w:p>
        </w:tc>
        <w:tc>
          <w:tcPr>
            <w:tcW w:w="1606" w:type="dxa"/>
            <w:tcBorders>
              <w:top w:val="single" w:sz="4" w:space="0" w:color="auto"/>
              <w:left w:val="single" w:sz="4" w:space="0" w:color="auto"/>
              <w:bottom w:val="single" w:sz="4" w:space="0" w:color="auto"/>
              <w:right w:val="single" w:sz="4" w:space="0" w:color="auto"/>
            </w:tcBorders>
          </w:tcPr>
          <w:p w:rsidR="006071DA" w:rsidRPr="003C3880" w:rsidRDefault="006071DA" w:rsidP="0032382D">
            <w:pPr>
              <w:ind w:left="142"/>
              <w:jc w:val="center"/>
            </w:pPr>
          </w:p>
        </w:tc>
      </w:tr>
      <w:tr w:rsidR="006071DA" w:rsidRPr="00436039" w:rsidTr="00B4255E">
        <w:trPr>
          <w:jc w:val="center"/>
        </w:trPr>
        <w:tc>
          <w:tcPr>
            <w:tcW w:w="562"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6</w:t>
            </w:r>
          </w:p>
        </w:tc>
        <w:tc>
          <w:tcPr>
            <w:tcW w:w="4820"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Прийом заяв від педагогічних працівників на чергову та позачергову атестацію, подання адміністрації (ради навчального закладу).</w:t>
            </w:r>
          </w:p>
        </w:tc>
        <w:tc>
          <w:tcPr>
            <w:tcW w:w="1403"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jc w:val="center"/>
            </w:pPr>
            <w:r w:rsidRPr="003C3880">
              <w:t xml:space="preserve">до 10.10. </w:t>
            </w:r>
          </w:p>
        </w:tc>
        <w:tc>
          <w:tcPr>
            <w:tcW w:w="1735" w:type="dxa"/>
            <w:tcBorders>
              <w:top w:val="single" w:sz="4" w:space="0" w:color="auto"/>
              <w:left w:val="single" w:sz="4" w:space="0" w:color="auto"/>
              <w:bottom w:val="single" w:sz="4" w:space="0" w:color="auto"/>
              <w:right w:val="single" w:sz="4" w:space="0" w:color="auto"/>
            </w:tcBorders>
          </w:tcPr>
          <w:p w:rsidR="006071DA" w:rsidRPr="00524C6E" w:rsidRDefault="00524C6E" w:rsidP="0032382D">
            <w:pPr>
              <w:ind w:left="142"/>
              <w:jc w:val="center"/>
              <w:rPr>
                <w:lang w:val="uk-UA"/>
              </w:rPr>
            </w:pPr>
            <w:r>
              <w:rPr>
                <w:lang w:val="uk-UA"/>
              </w:rPr>
              <w:t>Секретар АК</w:t>
            </w:r>
          </w:p>
        </w:tc>
        <w:tc>
          <w:tcPr>
            <w:tcW w:w="1606" w:type="dxa"/>
            <w:tcBorders>
              <w:top w:val="single" w:sz="4" w:space="0" w:color="auto"/>
              <w:left w:val="single" w:sz="4" w:space="0" w:color="auto"/>
              <w:bottom w:val="single" w:sz="4" w:space="0" w:color="auto"/>
              <w:right w:val="single" w:sz="4" w:space="0" w:color="auto"/>
            </w:tcBorders>
          </w:tcPr>
          <w:p w:rsidR="006071DA" w:rsidRPr="003C3880" w:rsidRDefault="006071DA" w:rsidP="0032382D">
            <w:pPr>
              <w:ind w:left="142"/>
              <w:jc w:val="center"/>
            </w:pPr>
          </w:p>
        </w:tc>
      </w:tr>
      <w:tr w:rsidR="006071DA" w:rsidRPr="00436039" w:rsidTr="00B4255E">
        <w:trPr>
          <w:jc w:val="center"/>
        </w:trPr>
        <w:tc>
          <w:tcPr>
            <w:tcW w:w="562"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7</w:t>
            </w:r>
          </w:p>
        </w:tc>
        <w:tc>
          <w:tcPr>
            <w:tcW w:w="4820"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Засідання атестаційної комісії з розгляду питань:</w:t>
            </w:r>
          </w:p>
          <w:p w:rsidR="006071DA" w:rsidRPr="003C3880" w:rsidRDefault="006071DA" w:rsidP="0032382D">
            <w:pPr>
              <w:numPr>
                <w:ilvl w:val="0"/>
                <w:numId w:val="6"/>
              </w:numPr>
              <w:ind w:left="142"/>
            </w:pPr>
            <w:r w:rsidRPr="003C3880">
              <w:t>уточнення списків педагогічних працівників, що атестуються.</w:t>
            </w:r>
          </w:p>
        </w:tc>
        <w:tc>
          <w:tcPr>
            <w:tcW w:w="1403"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jc w:val="center"/>
            </w:pPr>
            <w:r w:rsidRPr="003C3880">
              <w:t xml:space="preserve">до 12.10. </w:t>
            </w:r>
          </w:p>
        </w:tc>
        <w:tc>
          <w:tcPr>
            <w:tcW w:w="1735" w:type="dxa"/>
            <w:tcBorders>
              <w:top w:val="single" w:sz="4" w:space="0" w:color="auto"/>
              <w:left w:val="single" w:sz="4" w:space="0" w:color="auto"/>
              <w:bottom w:val="single" w:sz="4" w:space="0" w:color="auto"/>
              <w:right w:val="single" w:sz="4" w:space="0" w:color="auto"/>
            </w:tcBorders>
          </w:tcPr>
          <w:p w:rsidR="006071DA" w:rsidRPr="00524C6E" w:rsidRDefault="00524C6E" w:rsidP="0032382D">
            <w:pPr>
              <w:ind w:left="142"/>
              <w:jc w:val="center"/>
              <w:rPr>
                <w:lang w:val="uk-UA"/>
              </w:rPr>
            </w:pPr>
            <w:r>
              <w:rPr>
                <w:lang w:val="uk-UA"/>
              </w:rPr>
              <w:t>Людмила ПШЕНИЧНА</w:t>
            </w:r>
          </w:p>
        </w:tc>
        <w:tc>
          <w:tcPr>
            <w:tcW w:w="1606" w:type="dxa"/>
            <w:tcBorders>
              <w:top w:val="single" w:sz="4" w:space="0" w:color="auto"/>
              <w:left w:val="single" w:sz="4" w:space="0" w:color="auto"/>
              <w:bottom w:val="single" w:sz="4" w:space="0" w:color="auto"/>
              <w:right w:val="single" w:sz="4" w:space="0" w:color="auto"/>
            </w:tcBorders>
          </w:tcPr>
          <w:p w:rsidR="006071DA" w:rsidRPr="003C3880" w:rsidRDefault="006071DA" w:rsidP="0032382D">
            <w:pPr>
              <w:ind w:left="142"/>
              <w:jc w:val="center"/>
            </w:pPr>
          </w:p>
        </w:tc>
      </w:tr>
      <w:tr w:rsidR="006071DA" w:rsidRPr="00436039" w:rsidTr="00B4255E">
        <w:trPr>
          <w:jc w:val="center"/>
        </w:trPr>
        <w:tc>
          <w:tcPr>
            <w:tcW w:w="562"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lastRenderedPageBreak/>
              <w:t>8</w:t>
            </w:r>
          </w:p>
        </w:tc>
        <w:tc>
          <w:tcPr>
            <w:tcW w:w="4820"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Закріплення членів атестаційної комісії за вчителями, які атестуються, для надання консультативної допомоги у підготовці й проведенні атестації.</w:t>
            </w:r>
          </w:p>
        </w:tc>
        <w:tc>
          <w:tcPr>
            <w:tcW w:w="1403"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jc w:val="center"/>
            </w:pPr>
            <w:r w:rsidRPr="003C3880">
              <w:t xml:space="preserve">12.10. </w:t>
            </w:r>
          </w:p>
        </w:tc>
        <w:tc>
          <w:tcPr>
            <w:tcW w:w="1735" w:type="dxa"/>
            <w:tcBorders>
              <w:top w:val="single" w:sz="4" w:space="0" w:color="auto"/>
              <w:left w:val="single" w:sz="4" w:space="0" w:color="auto"/>
              <w:bottom w:val="single" w:sz="4" w:space="0" w:color="auto"/>
              <w:right w:val="single" w:sz="4" w:space="0" w:color="auto"/>
            </w:tcBorders>
          </w:tcPr>
          <w:p w:rsidR="006071DA" w:rsidRPr="003C3880" w:rsidRDefault="00524C6E" w:rsidP="0032382D">
            <w:pPr>
              <w:ind w:left="142"/>
              <w:jc w:val="center"/>
            </w:pPr>
            <w:r>
              <w:rPr>
                <w:lang w:val="uk-UA"/>
              </w:rPr>
              <w:t>Людмила ПШЕНИЧНА</w:t>
            </w:r>
          </w:p>
        </w:tc>
        <w:tc>
          <w:tcPr>
            <w:tcW w:w="1606" w:type="dxa"/>
            <w:tcBorders>
              <w:top w:val="single" w:sz="4" w:space="0" w:color="auto"/>
              <w:left w:val="single" w:sz="4" w:space="0" w:color="auto"/>
              <w:bottom w:val="single" w:sz="4" w:space="0" w:color="auto"/>
              <w:right w:val="single" w:sz="4" w:space="0" w:color="auto"/>
            </w:tcBorders>
          </w:tcPr>
          <w:p w:rsidR="006071DA" w:rsidRPr="003C3880" w:rsidRDefault="006071DA" w:rsidP="0032382D">
            <w:pPr>
              <w:ind w:left="142"/>
              <w:jc w:val="center"/>
            </w:pPr>
          </w:p>
        </w:tc>
      </w:tr>
      <w:tr w:rsidR="006071DA" w:rsidRPr="00436039" w:rsidTr="00B4255E">
        <w:trPr>
          <w:jc w:val="center"/>
        </w:trPr>
        <w:tc>
          <w:tcPr>
            <w:tcW w:w="562"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9</w:t>
            </w:r>
          </w:p>
        </w:tc>
        <w:tc>
          <w:tcPr>
            <w:tcW w:w="4820"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Складання планів індивідуальної підготовки і проведення атестації педагогів, які атестуються</w:t>
            </w:r>
          </w:p>
        </w:tc>
        <w:tc>
          <w:tcPr>
            <w:tcW w:w="1403"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jc w:val="center"/>
            </w:pPr>
            <w:r w:rsidRPr="003C3880">
              <w:t xml:space="preserve">жовтень </w:t>
            </w:r>
          </w:p>
        </w:tc>
        <w:tc>
          <w:tcPr>
            <w:tcW w:w="1735" w:type="dxa"/>
            <w:tcBorders>
              <w:top w:val="single" w:sz="4" w:space="0" w:color="auto"/>
              <w:left w:val="single" w:sz="4" w:space="0" w:color="auto"/>
              <w:bottom w:val="single" w:sz="4" w:space="0" w:color="auto"/>
              <w:right w:val="single" w:sz="4" w:space="0" w:color="auto"/>
            </w:tcBorders>
          </w:tcPr>
          <w:p w:rsidR="006071DA" w:rsidRPr="00524C6E" w:rsidRDefault="00524C6E" w:rsidP="0032382D">
            <w:pPr>
              <w:ind w:left="142"/>
              <w:jc w:val="center"/>
              <w:rPr>
                <w:lang w:val="uk-UA"/>
              </w:rPr>
            </w:pPr>
            <w:r>
              <w:rPr>
                <w:lang w:val="uk-UA"/>
              </w:rPr>
              <w:t>Члени АК</w:t>
            </w:r>
          </w:p>
        </w:tc>
        <w:tc>
          <w:tcPr>
            <w:tcW w:w="1606" w:type="dxa"/>
            <w:tcBorders>
              <w:top w:val="single" w:sz="4" w:space="0" w:color="auto"/>
              <w:left w:val="single" w:sz="4" w:space="0" w:color="auto"/>
              <w:bottom w:val="single" w:sz="4" w:space="0" w:color="auto"/>
              <w:right w:val="single" w:sz="4" w:space="0" w:color="auto"/>
            </w:tcBorders>
          </w:tcPr>
          <w:p w:rsidR="006071DA" w:rsidRPr="003C3880" w:rsidRDefault="006071DA" w:rsidP="0032382D">
            <w:pPr>
              <w:ind w:left="142"/>
              <w:jc w:val="center"/>
            </w:pPr>
          </w:p>
        </w:tc>
      </w:tr>
      <w:tr w:rsidR="006071DA" w:rsidRPr="00436039" w:rsidTr="00B4255E">
        <w:trPr>
          <w:jc w:val="center"/>
        </w:trPr>
        <w:tc>
          <w:tcPr>
            <w:tcW w:w="562"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10</w:t>
            </w:r>
          </w:p>
        </w:tc>
        <w:tc>
          <w:tcPr>
            <w:tcW w:w="4820"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Відвідування навчально-виховних заходів в ході вивчення системи і досвіду роботи педагогів, що атестуються (згідно з планами індивідуальної підготовки педагогічного працівника до атестації)</w:t>
            </w:r>
          </w:p>
        </w:tc>
        <w:tc>
          <w:tcPr>
            <w:tcW w:w="1403"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jc w:val="center"/>
            </w:pPr>
            <w:r w:rsidRPr="003C3880">
              <w:t>листопад-березень</w:t>
            </w:r>
          </w:p>
        </w:tc>
        <w:tc>
          <w:tcPr>
            <w:tcW w:w="1735" w:type="dxa"/>
            <w:tcBorders>
              <w:top w:val="single" w:sz="4" w:space="0" w:color="auto"/>
              <w:left w:val="single" w:sz="4" w:space="0" w:color="auto"/>
              <w:bottom w:val="single" w:sz="4" w:space="0" w:color="auto"/>
              <w:right w:val="single" w:sz="4" w:space="0" w:color="auto"/>
            </w:tcBorders>
            <w:hideMark/>
          </w:tcPr>
          <w:p w:rsidR="006071DA" w:rsidRPr="00524C6E" w:rsidRDefault="00524C6E" w:rsidP="0032382D">
            <w:pPr>
              <w:spacing w:line="256" w:lineRule="auto"/>
              <w:ind w:left="142"/>
              <w:jc w:val="center"/>
              <w:rPr>
                <w:lang w:val="uk-UA"/>
              </w:rPr>
            </w:pPr>
            <w:r>
              <w:rPr>
                <w:lang w:val="uk-UA"/>
              </w:rPr>
              <w:t>Члени АК</w:t>
            </w:r>
          </w:p>
        </w:tc>
        <w:tc>
          <w:tcPr>
            <w:tcW w:w="1606" w:type="dxa"/>
            <w:tcBorders>
              <w:top w:val="single" w:sz="4" w:space="0" w:color="auto"/>
              <w:left w:val="single" w:sz="4" w:space="0" w:color="auto"/>
              <w:bottom w:val="single" w:sz="4" w:space="0" w:color="auto"/>
              <w:right w:val="single" w:sz="4" w:space="0" w:color="auto"/>
            </w:tcBorders>
          </w:tcPr>
          <w:p w:rsidR="006071DA" w:rsidRPr="003C3880" w:rsidRDefault="006071DA" w:rsidP="0032382D">
            <w:pPr>
              <w:ind w:left="142"/>
              <w:jc w:val="center"/>
            </w:pPr>
          </w:p>
        </w:tc>
      </w:tr>
      <w:tr w:rsidR="006071DA" w:rsidRPr="00436039" w:rsidTr="00B4255E">
        <w:trPr>
          <w:trHeight w:val="712"/>
          <w:jc w:val="center"/>
        </w:trPr>
        <w:tc>
          <w:tcPr>
            <w:tcW w:w="562" w:type="dxa"/>
            <w:tcBorders>
              <w:top w:val="single" w:sz="4" w:space="0" w:color="auto"/>
              <w:left w:val="single" w:sz="4" w:space="0" w:color="auto"/>
              <w:bottom w:val="single" w:sz="4" w:space="0" w:color="auto"/>
              <w:right w:val="single" w:sz="4" w:space="0" w:color="auto"/>
            </w:tcBorders>
          </w:tcPr>
          <w:p w:rsidR="006071DA" w:rsidRPr="003C3880" w:rsidRDefault="006071DA" w:rsidP="0032382D">
            <w:pPr>
              <w:ind w:left="142"/>
              <w:rPr>
                <w:lang w:val="en-US"/>
              </w:rPr>
            </w:pPr>
            <w:r w:rsidRPr="003C3880">
              <w:t>11</w:t>
            </w:r>
          </w:p>
          <w:p w:rsidR="006071DA" w:rsidRPr="003C3880" w:rsidRDefault="006071DA" w:rsidP="0032382D">
            <w:pPr>
              <w:ind w:left="142"/>
              <w:rPr>
                <w:lang w:val="en-US"/>
              </w:rPr>
            </w:pPr>
          </w:p>
        </w:tc>
        <w:tc>
          <w:tcPr>
            <w:tcW w:w="4820"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Засідання атестаційної комісії (за потребою)</w:t>
            </w:r>
          </w:p>
        </w:tc>
        <w:tc>
          <w:tcPr>
            <w:tcW w:w="1403"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jc w:val="center"/>
            </w:pPr>
            <w:r w:rsidRPr="003C3880">
              <w:t xml:space="preserve">до 10 березня </w:t>
            </w:r>
          </w:p>
        </w:tc>
        <w:tc>
          <w:tcPr>
            <w:tcW w:w="1735" w:type="dxa"/>
            <w:tcBorders>
              <w:top w:val="single" w:sz="4" w:space="0" w:color="auto"/>
              <w:left w:val="single" w:sz="4" w:space="0" w:color="auto"/>
              <w:bottom w:val="single" w:sz="4" w:space="0" w:color="auto"/>
              <w:right w:val="single" w:sz="4" w:space="0" w:color="auto"/>
            </w:tcBorders>
          </w:tcPr>
          <w:p w:rsidR="006071DA" w:rsidRPr="003C3880" w:rsidRDefault="00524C6E" w:rsidP="0032382D">
            <w:pPr>
              <w:ind w:left="142"/>
              <w:jc w:val="center"/>
            </w:pPr>
            <w:r>
              <w:rPr>
                <w:lang w:val="uk-UA"/>
              </w:rPr>
              <w:t>Людмила ПШЕНИЧНА</w:t>
            </w:r>
          </w:p>
        </w:tc>
        <w:tc>
          <w:tcPr>
            <w:tcW w:w="1606" w:type="dxa"/>
            <w:tcBorders>
              <w:top w:val="single" w:sz="4" w:space="0" w:color="auto"/>
              <w:left w:val="single" w:sz="4" w:space="0" w:color="auto"/>
              <w:bottom w:val="single" w:sz="4" w:space="0" w:color="auto"/>
              <w:right w:val="single" w:sz="4" w:space="0" w:color="auto"/>
            </w:tcBorders>
          </w:tcPr>
          <w:p w:rsidR="006071DA" w:rsidRPr="003C3880" w:rsidRDefault="006071DA" w:rsidP="0032382D">
            <w:pPr>
              <w:ind w:left="142"/>
              <w:jc w:val="center"/>
            </w:pPr>
          </w:p>
        </w:tc>
      </w:tr>
      <w:tr w:rsidR="006071DA" w:rsidRPr="00436039" w:rsidTr="00B4255E">
        <w:trPr>
          <w:jc w:val="center"/>
        </w:trPr>
        <w:tc>
          <w:tcPr>
            <w:tcW w:w="562"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12</w:t>
            </w:r>
          </w:p>
        </w:tc>
        <w:tc>
          <w:tcPr>
            <w:tcW w:w="4820"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Провести засідання педагогічної ради з розгляду атестаційних матеріалів.</w:t>
            </w:r>
          </w:p>
        </w:tc>
        <w:tc>
          <w:tcPr>
            <w:tcW w:w="1403"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jc w:val="center"/>
            </w:pPr>
            <w:r w:rsidRPr="003C3880">
              <w:t>до 15.03.</w:t>
            </w:r>
          </w:p>
        </w:tc>
        <w:tc>
          <w:tcPr>
            <w:tcW w:w="1735" w:type="dxa"/>
            <w:tcBorders>
              <w:top w:val="single" w:sz="4" w:space="0" w:color="auto"/>
              <w:left w:val="single" w:sz="4" w:space="0" w:color="auto"/>
              <w:bottom w:val="single" w:sz="4" w:space="0" w:color="auto"/>
              <w:right w:val="single" w:sz="4" w:space="0" w:color="auto"/>
            </w:tcBorders>
          </w:tcPr>
          <w:p w:rsidR="006071DA" w:rsidRPr="003C3880" w:rsidRDefault="00524C6E" w:rsidP="0032382D">
            <w:pPr>
              <w:ind w:left="142"/>
              <w:jc w:val="center"/>
            </w:pPr>
            <w:r>
              <w:rPr>
                <w:lang w:val="uk-UA"/>
              </w:rPr>
              <w:t>Людмила ПШЕНИЧНА</w:t>
            </w:r>
          </w:p>
        </w:tc>
        <w:tc>
          <w:tcPr>
            <w:tcW w:w="1606" w:type="dxa"/>
            <w:tcBorders>
              <w:top w:val="single" w:sz="4" w:space="0" w:color="auto"/>
              <w:left w:val="single" w:sz="4" w:space="0" w:color="auto"/>
              <w:bottom w:val="single" w:sz="4" w:space="0" w:color="auto"/>
              <w:right w:val="single" w:sz="4" w:space="0" w:color="auto"/>
            </w:tcBorders>
          </w:tcPr>
          <w:p w:rsidR="006071DA" w:rsidRPr="003C3880" w:rsidRDefault="006071DA" w:rsidP="0032382D">
            <w:pPr>
              <w:ind w:left="142"/>
              <w:jc w:val="center"/>
            </w:pPr>
          </w:p>
        </w:tc>
      </w:tr>
      <w:tr w:rsidR="006071DA" w:rsidRPr="00436039" w:rsidTr="00B4255E">
        <w:trPr>
          <w:jc w:val="center"/>
        </w:trPr>
        <w:tc>
          <w:tcPr>
            <w:tcW w:w="562"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13</w:t>
            </w:r>
          </w:p>
        </w:tc>
        <w:tc>
          <w:tcPr>
            <w:tcW w:w="4820"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Оцінювання системи і досвіду роботи педагога, що атестується, педагогічним колективом, учнями, батьками</w:t>
            </w:r>
          </w:p>
        </w:tc>
        <w:tc>
          <w:tcPr>
            <w:tcW w:w="1403"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jc w:val="center"/>
            </w:pPr>
            <w:r w:rsidRPr="003C3880">
              <w:t>до 17.03.</w:t>
            </w:r>
          </w:p>
        </w:tc>
        <w:tc>
          <w:tcPr>
            <w:tcW w:w="1735" w:type="dxa"/>
            <w:tcBorders>
              <w:top w:val="single" w:sz="4" w:space="0" w:color="auto"/>
              <w:left w:val="single" w:sz="4" w:space="0" w:color="auto"/>
              <w:bottom w:val="single" w:sz="4" w:space="0" w:color="auto"/>
              <w:right w:val="single" w:sz="4" w:space="0" w:color="auto"/>
            </w:tcBorders>
            <w:hideMark/>
          </w:tcPr>
          <w:p w:rsidR="006071DA" w:rsidRPr="00524C6E" w:rsidRDefault="00524C6E" w:rsidP="0032382D">
            <w:pPr>
              <w:spacing w:line="256" w:lineRule="auto"/>
              <w:ind w:left="142"/>
              <w:jc w:val="center"/>
              <w:rPr>
                <w:lang w:val="uk-UA"/>
              </w:rPr>
            </w:pPr>
            <w:r>
              <w:rPr>
                <w:lang w:val="uk-UA"/>
              </w:rPr>
              <w:t>Члени АК</w:t>
            </w:r>
          </w:p>
        </w:tc>
        <w:tc>
          <w:tcPr>
            <w:tcW w:w="1606" w:type="dxa"/>
            <w:tcBorders>
              <w:top w:val="single" w:sz="4" w:space="0" w:color="auto"/>
              <w:left w:val="single" w:sz="4" w:space="0" w:color="auto"/>
              <w:bottom w:val="single" w:sz="4" w:space="0" w:color="auto"/>
              <w:right w:val="single" w:sz="4" w:space="0" w:color="auto"/>
            </w:tcBorders>
          </w:tcPr>
          <w:p w:rsidR="006071DA" w:rsidRPr="003C3880" w:rsidRDefault="006071DA" w:rsidP="0032382D">
            <w:pPr>
              <w:ind w:left="142"/>
              <w:jc w:val="center"/>
            </w:pPr>
          </w:p>
        </w:tc>
      </w:tr>
      <w:tr w:rsidR="006071DA" w:rsidRPr="00436039" w:rsidTr="00B4255E">
        <w:trPr>
          <w:jc w:val="center"/>
        </w:trPr>
        <w:tc>
          <w:tcPr>
            <w:tcW w:w="562"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14</w:t>
            </w:r>
          </w:p>
        </w:tc>
        <w:tc>
          <w:tcPr>
            <w:tcW w:w="4820"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Проведення засідань методичних об’єднань з розгляду питань оцінювання діяльності педагогів, як тестуються, на підставі вивчення системи і досвіду їх роботи</w:t>
            </w:r>
          </w:p>
        </w:tc>
        <w:tc>
          <w:tcPr>
            <w:tcW w:w="1403"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jc w:val="center"/>
            </w:pPr>
            <w:r w:rsidRPr="003C3880">
              <w:t>до 17.03.</w:t>
            </w:r>
          </w:p>
        </w:tc>
        <w:tc>
          <w:tcPr>
            <w:tcW w:w="1735" w:type="dxa"/>
            <w:tcBorders>
              <w:top w:val="single" w:sz="4" w:space="0" w:color="auto"/>
              <w:left w:val="single" w:sz="4" w:space="0" w:color="auto"/>
              <w:bottom w:val="single" w:sz="4" w:space="0" w:color="auto"/>
              <w:right w:val="single" w:sz="4" w:space="0" w:color="auto"/>
            </w:tcBorders>
            <w:hideMark/>
          </w:tcPr>
          <w:p w:rsidR="006071DA" w:rsidRPr="00524C6E" w:rsidRDefault="00524C6E" w:rsidP="0032382D">
            <w:pPr>
              <w:spacing w:line="256" w:lineRule="auto"/>
              <w:ind w:left="142"/>
              <w:jc w:val="center"/>
              <w:rPr>
                <w:lang w:val="uk-UA"/>
              </w:rPr>
            </w:pPr>
            <w:r>
              <w:rPr>
                <w:lang w:val="uk-UA"/>
              </w:rPr>
              <w:t>Керівники МО</w:t>
            </w:r>
          </w:p>
        </w:tc>
        <w:tc>
          <w:tcPr>
            <w:tcW w:w="1606" w:type="dxa"/>
            <w:tcBorders>
              <w:top w:val="single" w:sz="4" w:space="0" w:color="auto"/>
              <w:left w:val="single" w:sz="4" w:space="0" w:color="auto"/>
              <w:bottom w:val="single" w:sz="4" w:space="0" w:color="auto"/>
              <w:right w:val="single" w:sz="4" w:space="0" w:color="auto"/>
            </w:tcBorders>
          </w:tcPr>
          <w:p w:rsidR="006071DA" w:rsidRPr="003C3880" w:rsidRDefault="006071DA" w:rsidP="0032382D">
            <w:pPr>
              <w:ind w:left="142"/>
              <w:jc w:val="center"/>
            </w:pPr>
          </w:p>
        </w:tc>
      </w:tr>
      <w:tr w:rsidR="006071DA" w:rsidRPr="00436039" w:rsidTr="00B4255E">
        <w:trPr>
          <w:jc w:val="center"/>
        </w:trPr>
        <w:tc>
          <w:tcPr>
            <w:tcW w:w="562"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15</w:t>
            </w:r>
          </w:p>
        </w:tc>
        <w:tc>
          <w:tcPr>
            <w:tcW w:w="4820"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Оформлення атестаційних листів</w:t>
            </w:r>
          </w:p>
        </w:tc>
        <w:tc>
          <w:tcPr>
            <w:tcW w:w="1403"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jc w:val="center"/>
            </w:pPr>
            <w:r w:rsidRPr="003C3880">
              <w:t xml:space="preserve">до 17.03. </w:t>
            </w:r>
          </w:p>
        </w:tc>
        <w:tc>
          <w:tcPr>
            <w:tcW w:w="1735" w:type="dxa"/>
            <w:tcBorders>
              <w:top w:val="single" w:sz="4" w:space="0" w:color="auto"/>
              <w:left w:val="single" w:sz="4" w:space="0" w:color="auto"/>
              <w:bottom w:val="single" w:sz="4" w:space="0" w:color="auto"/>
              <w:right w:val="single" w:sz="4" w:space="0" w:color="auto"/>
            </w:tcBorders>
          </w:tcPr>
          <w:p w:rsidR="006071DA" w:rsidRPr="00524C6E" w:rsidRDefault="00524C6E" w:rsidP="0032382D">
            <w:pPr>
              <w:ind w:left="142"/>
              <w:jc w:val="center"/>
              <w:rPr>
                <w:lang w:val="uk-UA"/>
              </w:rPr>
            </w:pPr>
            <w:r>
              <w:rPr>
                <w:lang w:val="uk-UA"/>
              </w:rPr>
              <w:t>Секретар АК</w:t>
            </w:r>
          </w:p>
        </w:tc>
        <w:tc>
          <w:tcPr>
            <w:tcW w:w="1606" w:type="dxa"/>
            <w:tcBorders>
              <w:top w:val="single" w:sz="4" w:space="0" w:color="auto"/>
              <w:left w:val="single" w:sz="4" w:space="0" w:color="auto"/>
              <w:bottom w:val="single" w:sz="4" w:space="0" w:color="auto"/>
              <w:right w:val="single" w:sz="4" w:space="0" w:color="auto"/>
            </w:tcBorders>
          </w:tcPr>
          <w:p w:rsidR="006071DA" w:rsidRPr="003C3880" w:rsidRDefault="006071DA" w:rsidP="0032382D">
            <w:pPr>
              <w:ind w:left="142"/>
              <w:jc w:val="center"/>
            </w:pPr>
          </w:p>
        </w:tc>
      </w:tr>
      <w:tr w:rsidR="006071DA" w:rsidRPr="00436039" w:rsidTr="00B4255E">
        <w:trPr>
          <w:trHeight w:val="1244"/>
          <w:jc w:val="center"/>
        </w:trPr>
        <w:tc>
          <w:tcPr>
            <w:tcW w:w="562"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16</w:t>
            </w:r>
          </w:p>
        </w:tc>
        <w:tc>
          <w:tcPr>
            <w:tcW w:w="4820"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Засідання атестаційної комісії з розгляду питань прийняття рішень щодо відповідності (присвоєння) кваліфікаційних категорій. Присвоєння (підтвердження) педагогічних звань, порушення клопотання перед атестаційними комісіями вищого рівня.</w:t>
            </w:r>
          </w:p>
        </w:tc>
        <w:tc>
          <w:tcPr>
            <w:tcW w:w="1403"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jc w:val="center"/>
            </w:pPr>
            <w:r w:rsidRPr="003C3880">
              <w:t xml:space="preserve">20.03. </w:t>
            </w:r>
          </w:p>
        </w:tc>
        <w:tc>
          <w:tcPr>
            <w:tcW w:w="1735" w:type="dxa"/>
            <w:tcBorders>
              <w:top w:val="single" w:sz="4" w:space="0" w:color="auto"/>
              <w:left w:val="single" w:sz="4" w:space="0" w:color="auto"/>
              <w:bottom w:val="single" w:sz="4" w:space="0" w:color="auto"/>
              <w:right w:val="single" w:sz="4" w:space="0" w:color="auto"/>
            </w:tcBorders>
          </w:tcPr>
          <w:p w:rsidR="006071DA" w:rsidRPr="003C3880" w:rsidRDefault="00524C6E" w:rsidP="0032382D">
            <w:pPr>
              <w:ind w:left="142"/>
              <w:jc w:val="center"/>
            </w:pPr>
            <w:r>
              <w:rPr>
                <w:lang w:val="uk-UA"/>
              </w:rPr>
              <w:t>Людмила ПШЕНИЧНА</w:t>
            </w:r>
          </w:p>
        </w:tc>
        <w:tc>
          <w:tcPr>
            <w:tcW w:w="1606" w:type="dxa"/>
            <w:tcBorders>
              <w:top w:val="single" w:sz="4" w:space="0" w:color="auto"/>
              <w:left w:val="single" w:sz="4" w:space="0" w:color="auto"/>
              <w:bottom w:val="single" w:sz="4" w:space="0" w:color="auto"/>
              <w:right w:val="single" w:sz="4" w:space="0" w:color="auto"/>
            </w:tcBorders>
          </w:tcPr>
          <w:p w:rsidR="006071DA" w:rsidRPr="003C3880" w:rsidRDefault="006071DA" w:rsidP="0032382D">
            <w:pPr>
              <w:ind w:left="142"/>
              <w:jc w:val="center"/>
            </w:pPr>
          </w:p>
        </w:tc>
      </w:tr>
      <w:tr w:rsidR="006071DA" w:rsidRPr="00436039" w:rsidTr="00B4255E">
        <w:trPr>
          <w:jc w:val="center"/>
        </w:trPr>
        <w:tc>
          <w:tcPr>
            <w:tcW w:w="562"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17</w:t>
            </w:r>
          </w:p>
        </w:tc>
        <w:tc>
          <w:tcPr>
            <w:tcW w:w="4820"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Остаточне оформлення атестаційних листів за підсумками засідання атестаційної комісії</w:t>
            </w:r>
          </w:p>
        </w:tc>
        <w:tc>
          <w:tcPr>
            <w:tcW w:w="1403"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jc w:val="center"/>
            </w:pPr>
            <w:r w:rsidRPr="003C3880">
              <w:t xml:space="preserve">27.03. </w:t>
            </w:r>
          </w:p>
        </w:tc>
        <w:tc>
          <w:tcPr>
            <w:tcW w:w="1735" w:type="dxa"/>
            <w:tcBorders>
              <w:top w:val="single" w:sz="4" w:space="0" w:color="auto"/>
              <w:left w:val="single" w:sz="4" w:space="0" w:color="auto"/>
              <w:bottom w:val="single" w:sz="4" w:space="0" w:color="auto"/>
              <w:right w:val="single" w:sz="4" w:space="0" w:color="auto"/>
            </w:tcBorders>
          </w:tcPr>
          <w:p w:rsidR="006071DA" w:rsidRPr="00524C6E" w:rsidRDefault="00524C6E" w:rsidP="0032382D">
            <w:pPr>
              <w:ind w:left="142"/>
              <w:jc w:val="center"/>
              <w:rPr>
                <w:lang w:val="uk-UA"/>
              </w:rPr>
            </w:pPr>
            <w:r>
              <w:rPr>
                <w:lang w:val="uk-UA"/>
              </w:rPr>
              <w:t>Секретар АК</w:t>
            </w:r>
          </w:p>
        </w:tc>
        <w:tc>
          <w:tcPr>
            <w:tcW w:w="1606" w:type="dxa"/>
            <w:tcBorders>
              <w:top w:val="single" w:sz="4" w:space="0" w:color="auto"/>
              <w:left w:val="single" w:sz="4" w:space="0" w:color="auto"/>
              <w:bottom w:val="single" w:sz="4" w:space="0" w:color="auto"/>
              <w:right w:val="single" w:sz="4" w:space="0" w:color="auto"/>
            </w:tcBorders>
          </w:tcPr>
          <w:p w:rsidR="006071DA" w:rsidRPr="003C3880" w:rsidRDefault="006071DA" w:rsidP="0032382D">
            <w:pPr>
              <w:ind w:left="142"/>
              <w:jc w:val="center"/>
            </w:pPr>
          </w:p>
        </w:tc>
      </w:tr>
      <w:tr w:rsidR="006071DA" w:rsidRPr="00436039" w:rsidTr="00B4255E">
        <w:trPr>
          <w:jc w:val="center"/>
        </w:trPr>
        <w:tc>
          <w:tcPr>
            <w:tcW w:w="562"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18</w:t>
            </w:r>
          </w:p>
        </w:tc>
        <w:tc>
          <w:tcPr>
            <w:tcW w:w="4820"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Аналіз підсумків атестації педагогічних кадрів (педагогічна рада)</w:t>
            </w:r>
          </w:p>
        </w:tc>
        <w:tc>
          <w:tcPr>
            <w:tcW w:w="1403"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jc w:val="center"/>
            </w:pPr>
            <w:r w:rsidRPr="003C3880">
              <w:t xml:space="preserve">квітень </w:t>
            </w:r>
          </w:p>
        </w:tc>
        <w:tc>
          <w:tcPr>
            <w:tcW w:w="1735" w:type="dxa"/>
            <w:tcBorders>
              <w:top w:val="single" w:sz="4" w:space="0" w:color="auto"/>
              <w:left w:val="single" w:sz="4" w:space="0" w:color="auto"/>
              <w:bottom w:val="single" w:sz="4" w:space="0" w:color="auto"/>
              <w:right w:val="single" w:sz="4" w:space="0" w:color="auto"/>
            </w:tcBorders>
          </w:tcPr>
          <w:p w:rsidR="006071DA" w:rsidRPr="003C3880" w:rsidRDefault="00524C6E" w:rsidP="0032382D">
            <w:pPr>
              <w:ind w:left="142"/>
              <w:jc w:val="center"/>
            </w:pPr>
            <w:r>
              <w:rPr>
                <w:lang w:val="uk-UA"/>
              </w:rPr>
              <w:t>Людмила ПШЕНИЧНА</w:t>
            </w:r>
          </w:p>
        </w:tc>
        <w:tc>
          <w:tcPr>
            <w:tcW w:w="1606" w:type="dxa"/>
            <w:tcBorders>
              <w:top w:val="single" w:sz="4" w:space="0" w:color="auto"/>
              <w:left w:val="single" w:sz="4" w:space="0" w:color="auto"/>
              <w:bottom w:val="single" w:sz="4" w:space="0" w:color="auto"/>
              <w:right w:val="single" w:sz="4" w:space="0" w:color="auto"/>
            </w:tcBorders>
          </w:tcPr>
          <w:p w:rsidR="006071DA" w:rsidRPr="003C3880" w:rsidRDefault="006071DA" w:rsidP="0032382D">
            <w:pPr>
              <w:ind w:left="142"/>
              <w:jc w:val="center"/>
            </w:pPr>
          </w:p>
        </w:tc>
      </w:tr>
      <w:tr w:rsidR="006071DA" w:rsidRPr="00436039" w:rsidTr="00B4255E">
        <w:trPr>
          <w:jc w:val="center"/>
        </w:trPr>
        <w:tc>
          <w:tcPr>
            <w:tcW w:w="562"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19</w:t>
            </w:r>
          </w:p>
        </w:tc>
        <w:tc>
          <w:tcPr>
            <w:tcW w:w="4820"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pPr>
            <w:r w:rsidRPr="003C3880">
              <w:t>Підготовка звітної та статистичної документації за підсумками атестації поточного навчального року</w:t>
            </w:r>
          </w:p>
        </w:tc>
        <w:tc>
          <w:tcPr>
            <w:tcW w:w="1403" w:type="dxa"/>
            <w:tcBorders>
              <w:top w:val="single" w:sz="4" w:space="0" w:color="auto"/>
              <w:left w:val="single" w:sz="4" w:space="0" w:color="auto"/>
              <w:bottom w:val="single" w:sz="4" w:space="0" w:color="auto"/>
              <w:right w:val="single" w:sz="4" w:space="0" w:color="auto"/>
            </w:tcBorders>
            <w:hideMark/>
          </w:tcPr>
          <w:p w:rsidR="006071DA" w:rsidRPr="003C3880" w:rsidRDefault="006071DA" w:rsidP="0032382D">
            <w:pPr>
              <w:ind w:left="142"/>
              <w:jc w:val="center"/>
            </w:pPr>
            <w:r w:rsidRPr="003C3880">
              <w:t>квітень-травень</w:t>
            </w:r>
          </w:p>
        </w:tc>
        <w:tc>
          <w:tcPr>
            <w:tcW w:w="1735" w:type="dxa"/>
            <w:tcBorders>
              <w:top w:val="single" w:sz="4" w:space="0" w:color="auto"/>
              <w:left w:val="single" w:sz="4" w:space="0" w:color="auto"/>
              <w:bottom w:val="single" w:sz="4" w:space="0" w:color="auto"/>
              <w:right w:val="single" w:sz="4" w:space="0" w:color="auto"/>
            </w:tcBorders>
          </w:tcPr>
          <w:p w:rsidR="006071DA" w:rsidRDefault="00524C6E" w:rsidP="0032382D">
            <w:pPr>
              <w:ind w:left="142"/>
              <w:jc w:val="center"/>
              <w:rPr>
                <w:lang w:val="uk-UA"/>
              </w:rPr>
            </w:pPr>
            <w:r>
              <w:rPr>
                <w:lang w:val="uk-UA"/>
              </w:rPr>
              <w:t>ЗДНВР</w:t>
            </w:r>
          </w:p>
          <w:p w:rsidR="00524C6E" w:rsidRDefault="00524C6E" w:rsidP="0032382D">
            <w:pPr>
              <w:ind w:left="142"/>
              <w:jc w:val="center"/>
              <w:rPr>
                <w:lang w:val="uk-UA"/>
              </w:rPr>
            </w:pPr>
            <w:r>
              <w:rPr>
                <w:lang w:val="uk-UA"/>
              </w:rPr>
              <w:t>Ольга СІМЧУК</w:t>
            </w:r>
          </w:p>
          <w:p w:rsidR="00524C6E" w:rsidRPr="00524C6E" w:rsidRDefault="00524C6E" w:rsidP="0032382D">
            <w:pPr>
              <w:ind w:left="142"/>
              <w:jc w:val="center"/>
              <w:rPr>
                <w:lang w:val="uk-UA"/>
              </w:rPr>
            </w:pPr>
            <w:r>
              <w:rPr>
                <w:lang w:val="uk-UA"/>
              </w:rPr>
              <w:t>Мирослава ВІГОР</w:t>
            </w:r>
          </w:p>
        </w:tc>
        <w:tc>
          <w:tcPr>
            <w:tcW w:w="1606" w:type="dxa"/>
            <w:tcBorders>
              <w:top w:val="single" w:sz="4" w:space="0" w:color="auto"/>
              <w:left w:val="single" w:sz="4" w:space="0" w:color="auto"/>
              <w:bottom w:val="single" w:sz="4" w:space="0" w:color="auto"/>
              <w:right w:val="single" w:sz="4" w:space="0" w:color="auto"/>
            </w:tcBorders>
          </w:tcPr>
          <w:p w:rsidR="006071DA" w:rsidRPr="003C3880" w:rsidRDefault="006071DA" w:rsidP="0032382D">
            <w:pPr>
              <w:ind w:left="142"/>
              <w:jc w:val="center"/>
            </w:pPr>
          </w:p>
        </w:tc>
      </w:tr>
    </w:tbl>
    <w:p w:rsidR="00723419" w:rsidRDefault="00723419" w:rsidP="0032382D">
      <w:pPr>
        <w:ind w:left="142" w:firstLine="707"/>
        <w:jc w:val="right"/>
        <w:rPr>
          <w:b/>
          <w:color w:val="0000CC"/>
          <w:lang w:val="uk-UA"/>
        </w:rPr>
      </w:pPr>
    </w:p>
    <w:p w:rsidR="00506028" w:rsidRDefault="00506028" w:rsidP="0032382D">
      <w:pPr>
        <w:ind w:left="142" w:firstLine="707"/>
        <w:jc w:val="right"/>
        <w:rPr>
          <w:b/>
          <w:color w:val="0000CC"/>
          <w:lang w:val="uk-UA"/>
        </w:rPr>
      </w:pPr>
    </w:p>
    <w:p w:rsidR="00506028" w:rsidRDefault="00506028" w:rsidP="0032382D">
      <w:pPr>
        <w:ind w:left="142" w:firstLine="707"/>
        <w:jc w:val="right"/>
        <w:rPr>
          <w:b/>
          <w:color w:val="0000CC"/>
          <w:lang w:val="uk-UA"/>
        </w:rPr>
      </w:pPr>
    </w:p>
    <w:p w:rsidR="00506028" w:rsidRDefault="00506028" w:rsidP="0032382D">
      <w:pPr>
        <w:ind w:left="142" w:firstLine="707"/>
        <w:jc w:val="right"/>
        <w:rPr>
          <w:b/>
          <w:color w:val="0000CC"/>
          <w:lang w:val="uk-UA"/>
        </w:rPr>
      </w:pPr>
    </w:p>
    <w:p w:rsidR="00506028" w:rsidRDefault="00506028" w:rsidP="0032382D">
      <w:pPr>
        <w:ind w:left="142" w:firstLine="707"/>
        <w:jc w:val="right"/>
        <w:rPr>
          <w:b/>
          <w:color w:val="0000CC"/>
          <w:lang w:val="uk-UA"/>
        </w:rPr>
      </w:pPr>
    </w:p>
    <w:p w:rsidR="00506028" w:rsidRDefault="00506028" w:rsidP="0032382D">
      <w:pPr>
        <w:ind w:left="142" w:firstLine="707"/>
        <w:jc w:val="right"/>
        <w:rPr>
          <w:b/>
          <w:color w:val="0000CC"/>
          <w:lang w:val="uk-UA"/>
        </w:rPr>
      </w:pPr>
    </w:p>
    <w:p w:rsidR="00524C6E" w:rsidRDefault="00524C6E" w:rsidP="0032382D">
      <w:pPr>
        <w:ind w:left="142" w:firstLine="707"/>
        <w:jc w:val="right"/>
        <w:rPr>
          <w:b/>
          <w:color w:val="0000CC"/>
          <w:lang w:val="uk-UA"/>
        </w:rPr>
      </w:pPr>
    </w:p>
    <w:p w:rsidR="00524C6E" w:rsidRDefault="00524C6E" w:rsidP="0032382D">
      <w:pPr>
        <w:ind w:left="142" w:firstLine="707"/>
        <w:jc w:val="right"/>
        <w:rPr>
          <w:b/>
          <w:color w:val="0000CC"/>
          <w:lang w:val="uk-UA"/>
        </w:rPr>
      </w:pPr>
    </w:p>
    <w:p w:rsidR="00524C6E" w:rsidRDefault="00524C6E" w:rsidP="0032382D">
      <w:pPr>
        <w:ind w:left="142" w:firstLine="707"/>
        <w:jc w:val="right"/>
        <w:rPr>
          <w:b/>
          <w:color w:val="0000CC"/>
          <w:lang w:val="uk-UA"/>
        </w:rPr>
      </w:pPr>
    </w:p>
    <w:p w:rsidR="00524C6E" w:rsidRDefault="00524C6E" w:rsidP="0032382D">
      <w:pPr>
        <w:ind w:left="142" w:firstLine="707"/>
        <w:jc w:val="right"/>
        <w:rPr>
          <w:b/>
          <w:color w:val="0000CC"/>
          <w:lang w:val="uk-UA"/>
        </w:rPr>
      </w:pPr>
    </w:p>
    <w:p w:rsidR="00524C6E" w:rsidRDefault="00524C6E" w:rsidP="0032382D">
      <w:pPr>
        <w:ind w:left="142" w:firstLine="707"/>
        <w:jc w:val="right"/>
        <w:rPr>
          <w:b/>
          <w:color w:val="0000CC"/>
          <w:lang w:val="uk-UA"/>
        </w:rPr>
      </w:pPr>
    </w:p>
    <w:p w:rsidR="00524C6E" w:rsidRDefault="00524C6E" w:rsidP="0032382D">
      <w:pPr>
        <w:ind w:left="142" w:firstLine="707"/>
        <w:jc w:val="right"/>
        <w:rPr>
          <w:b/>
          <w:color w:val="0000CC"/>
          <w:lang w:val="uk-UA"/>
        </w:rPr>
      </w:pPr>
    </w:p>
    <w:p w:rsidR="00524C6E" w:rsidRDefault="00524C6E" w:rsidP="0032382D">
      <w:pPr>
        <w:ind w:left="142" w:firstLine="707"/>
        <w:jc w:val="right"/>
        <w:rPr>
          <w:b/>
          <w:color w:val="0000CC"/>
          <w:lang w:val="uk-UA"/>
        </w:rPr>
      </w:pPr>
    </w:p>
    <w:p w:rsidR="00524C6E" w:rsidRDefault="00524C6E" w:rsidP="0032382D">
      <w:pPr>
        <w:ind w:left="142" w:firstLine="707"/>
        <w:jc w:val="right"/>
        <w:rPr>
          <w:b/>
          <w:color w:val="0000CC"/>
          <w:lang w:val="uk-UA"/>
        </w:rPr>
      </w:pPr>
    </w:p>
    <w:p w:rsidR="00524C6E" w:rsidRDefault="00524C6E" w:rsidP="0032382D">
      <w:pPr>
        <w:ind w:left="142" w:firstLine="707"/>
        <w:jc w:val="right"/>
        <w:rPr>
          <w:b/>
          <w:color w:val="0000CC"/>
          <w:lang w:val="uk-UA"/>
        </w:rPr>
      </w:pPr>
    </w:p>
    <w:p w:rsidR="00524C6E" w:rsidRDefault="00524C6E" w:rsidP="0032382D">
      <w:pPr>
        <w:ind w:left="142" w:firstLine="707"/>
        <w:jc w:val="right"/>
        <w:rPr>
          <w:b/>
          <w:color w:val="0000CC"/>
          <w:lang w:val="uk-UA"/>
        </w:rPr>
      </w:pPr>
    </w:p>
    <w:p w:rsidR="00524C6E" w:rsidRDefault="00524C6E" w:rsidP="0032382D">
      <w:pPr>
        <w:ind w:left="142" w:firstLine="707"/>
        <w:jc w:val="right"/>
        <w:rPr>
          <w:b/>
          <w:color w:val="0000CC"/>
          <w:lang w:val="uk-UA"/>
        </w:rPr>
      </w:pPr>
    </w:p>
    <w:p w:rsidR="00524C6E" w:rsidRDefault="00524C6E" w:rsidP="0032382D">
      <w:pPr>
        <w:ind w:left="142" w:firstLine="707"/>
        <w:jc w:val="right"/>
        <w:rPr>
          <w:b/>
          <w:color w:val="0000CC"/>
          <w:lang w:val="uk-UA"/>
        </w:rPr>
      </w:pPr>
    </w:p>
    <w:p w:rsidR="00524C6E" w:rsidRDefault="00524C6E" w:rsidP="0032382D">
      <w:pPr>
        <w:ind w:left="142" w:firstLine="707"/>
        <w:jc w:val="right"/>
        <w:rPr>
          <w:b/>
          <w:color w:val="0000CC"/>
          <w:lang w:val="uk-UA"/>
        </w:rPr>
      </w:pPr>
    </w:p>
    <w:p w:rsidR="00524C6E" w:rsidRDefault="00524C6E" w:rsidP="0032382D">
      <w:pPr>
        <w:ind w:left="142" w:firstLine="707"/>
        <w:jc w:val="right"/>
        <w:rPr>
          <w:b/>
          <w:color w:val="0000CC"/>
          <w:lang w:val="uk-UA"/>
        </w:rPr>
      </w:pPr>
    </w:p>
    <w:p w:rsidR="00524C6E" w:rsidRDefault="00524C6E" w:rsidP="0032382D">
      <w:pPr>
        <w:ind w:left="142" w:firstLine="707"/>
        <w:jc w:val="right"/>
        <w:rPr>
          <w:b/>
          <w:color w:val="0000CC"/>
          <w:lang w:val="uk-UA"/>
        </w:rPr>
      </w:pPr>
    </w:p>
    <w:p w:rsidR="00524C6E" w:rsidRDefault="00524C6E" w:rsidP="0032382D">
      <w:pPr>
        <w:ind w:left="142" w:firstLine="707"/>
        <w:jc w:val="right"/>
        <w:rPr>
          <w:b/>
          <w:color w:val="0000CC"/>
          <w:lang w:val="uk-UA"/>
        </w:rPr>
      </w:pPr>
    </w:p>
    <w:p w:rsidR="00524C6E" w:rsidRDefault="00524C6E" w:rsidP="0032382D">
      <w:pPr>
        <w:ind w:left="142" w:firstLine="707"/>
        <w:jc w:val="right"/>
        <w:rPr>
          <w:b/>
          <w:color w:val="0000CC"/>
          <w:lang w:val="uk-UA"/>
        </w:rPr>
      </w:pPr>
    </w:p>
    <w:p w:rsidR="00524C6E" w:rsidRDefault="00524C6E" w:rsidP="0032382D">
      <w:pPr>
        <w:ind w:left="142" w:firstLine="707"/>
        <w:jc w:val="right"/>
        <w:rPr>
          <w:b/>
          <w:color w:val="0000CC"/>
          <w:lang w:val="uk-UA"/>
        </w:rPr>
      </w:pPr>
    </w:p>
    <w:p w:rsidR="00524C6E" w:rsidRDefault="00524C6E" w:rsidP="0032382D">
      <w:pPr>
        <w:ind w:left="142" w:firstLine="707"/>
        <w:jc w:val="right"/>
        <w:rPr>
          <w:b/>
          <w:color w:val="0000CC"/>
          <w:lang w:val="uk-UA"/>
        </w:rPr>
      </w:pPr>
    </w:p>
    <w:p w:rsidR="00E765E2" w:rsidRDefault="00E765E2" w:rsidP="0032382D">
      <w:pPr>
        <w:ind w:left="142" w:firstLine="707"/>
        <w:jc w:val="right"/>
        <w:rPr>
          <w:b/>
          <w:color w:val="002060"/>
          <w:lang w:val="uk-UA"/>
        </w:rPr>
      </w:pPr>
    </w:p>
    <w:p w:rsidR="00F97B35" w:rsidRDefault="00F97B35" w:rsidP="0032382D">
      <w:pPr>
        <w:ind w:left="142" w:firstLine="707"/>
        <w:jc w:val="right"/>
        <w:rPr>
          <w:b/>
          <w:i/>
          <w:lang w:val="uk-UA"/>
        </w:rPr>
        <w:sectPr w:rsidR="00F97B35" w:rsidSect="00574932">
          <w:pgSz w:w="11906" w:h="16838" w:code="9"/>
          <w:pgMar w:top="1134" w:right="567" w:bottom="1134" w:left="1701" w:header="708" w:footer="708" w:gutter="0"/>
          <w:cols w:space="708"/>
          <w:docGrid w:linePitch="360"/>
        </w:sectPr>
      </w:pPr>
    </w:p>
    <w:p w:rsidR="00E765E2" w:rsidRPr="00524C6E" w:rsidRDefault="00E765E2" w:rsidP="0032382D">
      <w:pPr>
        <w:ind w:left="142" w:firstLine="707"/>
        <w:jc w:val="right"/>
        <w:rPr>
          <w:b/>
          <w:i/>
          <w:lang w:val="uk-UA"/>
        </w:rPr>
      </w:pPr>
      <w:r w:rsidRPr="00524C6E">
        <w:rPr>
          <w:b/>
          <w:i/>
          <w:lang w:val="uk-UA"/>
        </w:rPr>
        <w:t>ДОДАТОК</w:t>
      </w:r>
      <w:r w:rsidR="009306A0" w:rsidRPr="00524C6E">
        <w:rPr>
          <w:b/>
          <w:i/>
          <w:lang w:val="uk-UA"/>
        </w:rPr>
        <w:t xml:space="preserve"> 8</w:t>
      </w:r>
    </w:p>
    <w:p w:rsidR="00524C6E" w:rsidRPr="00524C6E" w:rsidRDefault="00E765E2" w:rsidP="0032382D">
      <w:pPr>
        <w:ind w:left="142" w:firstLine="707"/>
        <w:jc w:val="right"/>
        <w:rPr>
          <w:b/>
          <w:i/>
          <w:lang w:val="uk-UA"/>
        </w:rPr>
      </w:pPr>
      <w:r w:rsidRPr="00524C6E">
        <w:rPr>
          <w:b/>
          <w:i/>
          <w:lang w:val="uk-UA"/>
        </w:rPr>
        <w:t>до річного плану закладу</w:t>
      </w:r>
    </w:p>
    <w:p w:rsidR="00E765E2" w:rsidRPr="00524C6E" w:rsidRDefault="00524C6E" w:rsidP="0032382D">
      <w:pPr>
        <w:ind w:left="142" w:firstLine="707"/>
        <w:jc w:val="right"/>
        <w:rPr>
          <w:b/>
          <w:i/>
          <w:lang w:val="uk-UA"/>
        </w:rPr>
      </w:pPr>
      <w:r w:rsidRPr="00524C6E">
        <w:rPr>
          <w:b/>
          <w:i/>
          <w:lang w:val="uk-UA"/>
        </w:rPr>
        <w:t xml:space="preserve"> на 2025/2026 навчальний рік</w:t>
      </w:r>
    </w:p>
    <w:p w:rsidR="00524C6E" w:rsidRDefault="00524C6E" w:rsidP="0032382D">
      <w:pPr>
        <w:ind w:left="142"/>
        <w:rPr>
          <w:b/>
          <w:caps/>
          <w:color w:val="002060"/>
          <w:szCs w:val="28"/>
          <w14:textOutline w14:w="9525" w14:cap="rnd" w14:cmpd="sng" w14:algn="ctr">
            <w14:noFill/>
            <w14:prstDash w14:val="solid"/>
            <w14:bevel/>
          </w14:textOutline>
        </w:rPr>
      </w:pPr>
    </w:p>
    <w:p w:rsidR="00524C6E" w:rsidRDefault="00DC5325" w:rsidP="0032382D">
      <w:pPr>
        <w:ind w:left="142"/>
        <w:jc w:val="center"/>
        <w:rPr>
          <w:b/>
          <w:caps/>
          <w:color w:val="002060"/>
          <w:szCs w:val="28"/>
          <w14:textOutline w14:w="9525" w14:cap="rnd" w14:cmpd="sng" w14:algn="ctr">
            <w14:noFill/>
            <w14:prstDash w14:val="solid"/>
            <w14:bevel/>
          </w14:textOutline>
        </w:rPr>
      </w:pPr>
      <w:r w:rsidRPr="00E11F7D">
        <w:rPr>
          <w:b/>
          <w:caps/>
          <w:color w:val="002060"/>
          <w:szCs w:val="28"/>
          <w14:textOutline w14:w="9525" w14:cap="rnd" w14:cmpd="sng" w14:algn="ctr">
            <w14:noFill/>
            <w14:prstDash w14:val="solid"/>
            <w14:bevel/>
          </w14:textOutline>
        </w:rPr>
        <w:t xml:space="preserve">план </w:t>
      </w:r>
      <w:r w:rsidR="00645EC8" w:rsidRPr="00E11F7D">
        <w:rPr>
          <w:b/>
          <w:caps/>
          <w:color w:val="002060"/>
          <w:szCs w:val="28"/>
          <w14:textOutline w14:w="9525" w14:cap="rnd" w14:cmpd="sng" w14:algn="ctr">
            <w14:noFill/>
            <w14:prstDash w14:val="solid"/>
            <w14:bevel/>
          </w14:textOutline>
        </w:rPr>
        <w:t>атестації пед</w:t>
      </w:r>
      <w:r w:rsidR="008E4779" w:rsidRPr="00E11F7D">
        <w:rPr>
          <w:b/>
          <w:caps/>
          <w:color w:val="002060"/>
          <w:szCs w:val="28"/>
          <w14:textOutline w14:w="9525" w14:cap="rnd" w14:cmpd="sng" w14:algn="ctr">
            <w14:noFill/>
            <w14:prstDash w14:val="solid"/>
            <w14:bevel/>
          </w14:textOutline>
        </w:rPr>
        <w:t>агогічних працівникі</w:t>
      </w:r>
      <w:r w:rsidR="00524C6E">
        <w:rPr>
          <w:b/>
          <w:caps/>
          <w:color w:val="002060"/>
          <w:szCs w:val="28"/>
          <w14:textOutline w14:w="9525" w14:cap="rnd" w14:cmpd="sng" w14:algn="ctr">
            <w14:noFill/>
            <w14:prstDash w14:val="solid"/>
            <w14:bevel/>
          </w14:textOutline>
        </w:rPr>
        <w:t xml:space="preserve">в </w:t>
      </w:r>
    </w:p>
    <w:p w:rsidR="00480236" w:rsidRDefault="00524C6E" w:rsidP="0032382D">
      <w:pPr>
        <w:ind w:left="142"/>
        <w:jc w:val="center"/>
        <w:rPr>
          <w:b/>
          <w:caps/>
          <w:color w:val="002060"/>
          <w:szCs w:val="28"/>
          <w:lang w:val="uk-UA"/>
          <w14:textOutline w14:w="9525" w14:cap="rnd" w14:cmpd="sng" w14:algn="ctr">
            <w14:noFill/>
            <w14:prstDash w14:val="solid"/>
            <w14:bevel/>
          </w14:textOutline>
        </w:rPr>
      </w:pPr>
      <w:r>
        <w:rPr>
          <w:b/>
          <w:caps/>
          <w:color w:val="002060"/>
          <w:szCs w:val="28"/>
          <w:lang w:val="uk-UA"/>
          <w14:textOutline w14:w="9525" w14:cap="rnd" w14:cmpd="sng" w14:algn="ctr">
            <w14:noFill/>
            <w14:prstDash w14:val="solid"/>
            <w14:bevel/>
          </w14:textOutline>
        </w:rPr>
        <w:t>ОЗ «Теплицька ЗШ І – ІІІ ст. №1»</w:t>
      </w:r>
      <w:r w:rsidR="008E4779" w:rsidRPr="00E11F7D">
        <w:rPr>
          <w:b/>
          <w:caps/>
          <w:color w:val="002060"/>
          <w:szCs w:val="28"/>
          <w14:textOutline w14:w="9525" w14:cap="rnd" w14:cmpd="sng" w14:algn="ctr">
            <w14:noFill/>
            <w14:prstDash w14:val="solid"/>
            <w14:bevel/>
          </w14:textOutline>
        </w:rPr>
        <w:t xml:space="preserve"> </w:t>
      </w:r>
      <w:r w:rsidR="00B803AD" w:rsidRPr="00E11F7D">
        <w:rPr>
          <w:b/>
          <w:caps/>
          <w:color w:val="002060"/>
          <w:szCs w:val="28"/>
          <w14:textOutline w14:w="9525" w14:cap="rnd" w14:cmpd="sng" w14:algn="ctr">
            <w14:noFill/>
            <w14:prstDash w14:val="solid"/>
            <w14:bevel/>
          </w14:textOutline>
        </w:rPr>
        <w:t>на 202</w:t>
      </w:r>
      <w:r w:rsidR="00E765E2" w:rsidRPr="00E11F7D">
        <w:rPr>
          <w:b/>
          <w:caps/>
          <w:color w:val="002060"/>
          <w:szCs w:val="28"/>
          <w:lang w:val="uk-UA"/>
          <w14:textOutline w14:w="9525" w14:cap="rnd" w14:cmpd="sng" w14:algn="ctr">
            <w14:noFill/>
            <w14:prstDash w14:val="solid"/>
            <w14:bevel/>
          </w14:textOutline>
        </w:rPr>
        <w:t>5</w:t>
      </w:r>
      <w:r>
        <w:rPr>
          <w:b/>
          <w:caps/>
          <w:color w:val="002060"/>
          <w:szCs w:val="28"/>
          <w:lang w:val="uk-UA"/>
          <w14:textOutline w14:w="9525" w14:cap="rnd" w14:cmpd="sng" w14:algn="ctr">
            <w14:noFill/>
            <w14:prstDash w14:val="solid"/>
            <w14:bevel/>
          </w14:textOutline>
        </w:rPr>
        <w:t>/</w:t>
      </w:r>
      <w:r w:rsidR="00B803AD" w:rsidRPr="00E11F7D">
        <w:rPr>
          <w:b/>
          <w:caps/>
          <w:color w:val="002060"/>
          <w:szCs w:val="28"/>
          <w14:textOutline w14:w="9525" w14:cap="rnd" w14:cmpd="sng" w14:algn="ctr">
            <w14:noFill/>
            <w14:prstDash w14:val="solid"/>
            <w14:bevel/>
          </w14:textOutline>
        </w:rPr>
        <w:t>20</w:t>
      </w:r>
      <w:r>
        <w:rPr>
          <w:b/>
          <w:caps/>
          <w:color w:val="002060"/>
          <w:szCs w:val="28"/>
          <w:lang w:val="uk-UA"/>
          <w14:textOutline w14:w="9525" w14:cap="rnd" w14:cmpd="sng" w14:algn="ctr">
            <w14:noFill/>
            <w14:prstDash w14:val="solid"/>
            <w14:bevel/>
          </w14:textOutline>
        </w:rPr>
        <w:t>26 Навчальний Рік</w:t>
      </w:r>
    </w:p>
    <w:tbl>
      <w:tblPr>
        <w:tblW w:w="11191" w:type="dxa"/>
        <w:jc w:val="center"/>
        <w:tblLayout w:type="fixed"/>
        <w:tblCellMar>
          <w:left w:w="105" w:type="dxa"/>
          <w:right w:w="105" w:type="dxa"/>
        </w:tblCellMar>
        <w:tblLook w:val="04A0" w:firstRow="1" w:lastRow="0" w:firstColumn="1" w:lastColumn="0" w:noHBand="0" w:noVBand="1"/>
      </w:tblPr>
      <w:tblGrid>
        <w:gridCol w:w="542"/>
        <w:gridCol w:w="2407"/>
        <w:gridCol w:w="1701"/>
        <w:gridCol w:w="1701"/>
        <w:gridCol w:w="2288"/>
        <w:gridCol w:w="2552"/>
      </w:tblGrid>
      <w:tr w:rsidR="00702970" w:rsidTr="00E15D53">
        <w:trPr>
          <w:trHeight w:val="1032"/>
          <w:tblHeader/>
          <w:jc w:val="center"/>
        </w:trPr>
        <w:tc>
          <w:tcPr>
            <w:tcW w:w="54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2970" w:rsidRDefault="00702970" w:rsidP="0032382D">
            <w:pPr>
              <w:widowControl w:val="0"/>
              <w:autoSpaceDE w:val="0"/>
              <w:autoSpaceDN w:val="0"/>
              <w:adjustRightInd w:val="0"/>
              <w:spacing w:line="276" w:lineRule="auto"/>
              <w:ind w:left="142"/>
              <w:jc w:val="center"/>
              <w:rPr>
                <w:b/>
                <w:bCs/>
                <w:sz w:val="18"/>
                <w:szCs w:val="18"/>
                <w:lang w:eastAsia="en-US"/>
              </w:rPr>
            </w:pPr>
            <w:r>
              <w:rPr>
                <w:b/>
                <w:bCs/>
                <w:sz w:val="18"/>
                <w:szCs w:val="18"/>
                <w:lang w:eastAsia="en-US"/>
              </w:rPr>
              <w:t>№ </w:t>
            </w:r>
            <w:r>
              <w:rPr>
                <w:b/>
                <w:bCs/>
                <w:sz w:val="18"/>
                <w:szCs w:val="18"/>
                <w:lang w:eastAsia="en-US"/>
              </w:rPr>
              <w:br/>
              <w:t>з/п</w:t>
            </w:r>
          </w:p>
        </w:tc>
        <w:tc>
          <w:tcPr>
            <w:tcW w:w="24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2970" w:rsidRDefault="00702970" w:rsidP="0032382D">
            <w:pPr>
              <w:widowControl w:val="0"/>
              <w:autoSpaceDE w:val="0"/>
              <w:autoSpaceDN w:val="0"/>
              <w:adjustRightInd w:val="0"/>
              <w:spacing w:line="276" w:lineRule="auto"/>
              <w:ind w:left="142"/>
              <w:jc w:val="center"/>
              <w:rPr>
                <w:b/>
                <w:bCs/>
                <w:sz w:val="18"/>
                <w:szCs w:val="18"/>
                <w:lang w:eastAsia="en-US"/>
              </w:rPr>
            </w:pPr>
            <w:r>
              <w:rPr>
                <w:b/>
                <w:bCs/>
                <w:sz w:val="18"/>
                <w:szCs w:val="18"/>
                <w:lang w:eastAsia="en-US"/>
              </w:rPr>
              <w:t>Прізвище, ім’я,</w:t>
            </w:r>
          </w:p>
          <w:p w:rsidR="00702970" w:rsidRDefault="00702970" w:rsidP="0032382D">
            <w:pPr>
              <w:widowControl w:val="0"/>
              <w:autoSpaceDE w:val="0"/>
              <w:autoSpaceDN w:val="0"/>
              <w:adjustRightInd w:val="0"/>
              <w:spacing w:line="276" w:lineRule="auto"/>
              <w:ind w:left="142"/>
              <w:jc w:val="center"/>
              <w:rPr>
                <w:b/>
                <w:bCs/>
                <w:sz w:val="18"/>
                <w:szCs w:val="18"/>
                <w:lang w:eastAsia="en-US"/>
              </w:rPr>
            </w:pPr>
            <w:r>
              <w:rPr>
                <w:b/>
                <w:bCs/>
                <w:sz w:val="18"/>
                <w:szCs w:val="18"/>
                <w:lang w:eastAsia="en-US"/>
              </w:rPr>
              <w:t>по батькові</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2970" w:rsidRDefault="00702970" w:rsidP="0032382D">
            <w:pPr>
              <w:widowControl w:val="0"/>
              <w:autoSpaceDE w:val="0"/>
              <w:autoSpaceDN w:val="0"/>
              <w:adjustRightInd w:val="0"/>
              <w:spacing w:line="276" w:lineRule="auto"/>
              <w:ind w:left="142"/>
              <w:jc w:val="center"/>
              <w:rPr>
                <w:b/>
                <w:bCs/>
                <w:sz w:val="18"/>
                <w:szCs w:val="18"/>
                <w:lang w:eastAsia="en-US"/>
              </w:rPr>
            </w:pPr>
            <w:r>
              <w:rPr>
                <w:b/>
                <w:bCs/>
                <w:sz w:val="18"/>
                <w:szCs w:val="18"/>
                <w:lang w:eastAsia="en-US"/>
              </w:rPr>
              <w:t>Посада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2970" w:rsidRDefault="00702970" w:rsidP="0032382D">
            <w:pPr>
              <w:widowControl w:val="0"/>
              <w:autoSpaceDE w:val="0"/>
              <w:autoSpaceDN w:val="0"/>
              <w:adjustRightInd w:val="0"/>
              <w:spacing w:line="276" w:lineRule="auto"/>
              <w:ind w:left="142"/>
              <w:jc w:val="center"/>
              <w:rPr>
                <w:b/>
                <w:bCs/>
                <w:sz w:val="18"/>
                <w:szCs w:val="18"/>
                <w:lang w:eastAsia="en-US"/>
              </w:rPr>
            </w:pPr>
            <w:r>
              <w:rPr>
                <w:b/>
                <w:bCs/>
                <w:sz w:val="18"/>
                <w:szCs w:val="18"/>
                <w:lang w:eastAsia="en-US"/>
              </w:rPr>
              <w:t>Освітньо-кваліфіка-ційний рівень</w:t>
            </w:r>
          </w:p>
        </w:tc>
        <w:tc>
          <w:tcPr>
            <w:tcW w:w="228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2970" w:rsidRDefault="00702970" w:rsidP="0032382D">
            <w:pPr>
              <w:widowControl w:val="0"/>
              <w:autoSpaceDE w:val="0"/>
              <w:autoSpaceDN w:val="0"/>
              <w:adjustRightInd w:val="0"/>
              <w:spacing w:line="276" w:lineRule="auto"/>
              <w:ind w:left="142"/>
              <w:jc w:val="center"/>
              <w:rPr>
                <w:b/>
                <w:bCs/>
                <w:sz w:val="18"/>
                <w:szCs w:val="18"/>
                <w:lang w:eastAsia="en-US"/>
              </w:rPr>
            </w:pPr>
            <w:r>
              <w:rPr>
                <w:b/>
                <w:bCs/>
                <w:sz w:val="18"/>
                <w:szCs w:val="18"/>
                <w:lang w:eastAsia="en-US"/>
              </w:rPr>
              <w:t>Спеціальність</w:t>
            </w:r>
          </w:p>
          <w:p w:rsidR="00702970" w:rsidRDefault="00702970" w:rsidP="0032382D">
            <w:pPr>
              <w:widowControl w:val="0"/>
              <w:autoSpaceDE w:val="0"/>
              <w:autoSpaceDN w:val="0"/>
              <w:adjustRightInd w:val="0"/>
              <w:spacing w:line="276" w:lineRule="auto"/>
              <w:ind w:left="142"/>
              <w:jc w:val="center"/>
              <w:rPr>
                <w:b/>
                <w:bCs/>
                <w:sz w:val="18"/>
                <w:szCs w:val="18"/>
                <w:lang w:eastAsia="en-US"/>
              </w:rPr>
            </w:pPr>
            <w:r>
              <w:rPr>
                <w:b/>
                <w:bCs/>
                <w:sz w:val="18"/>
                <w:szCs w:val="18"/>
                <w:lang w:eastAsia="en-US"/>
              </w:rPr>
              <w:t>за дипломом</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2970" w:rsidRDefault="00702970" w:rsidP="0032382D">
            <w:pPr>
              <w:spacing w:line="276" w:lineRule="auto"/>
              <w:ind w:left="142"/>
              <w:jc w:val="center"/>
              <w:rPr>
                <w:sz w:val="18"/>
                <w:szCs w:val="18"/>
                <w:lang w:eastAsia="en-US"/>
              </w:rPr>
            </w:pPr>
            <w:r>
              <w:rPr>
                <w:b/>
                <w:bCs/>
                <w:sz w:val="18"/>
                <w:szCs w:val="18"/>
                <w:lang w:eastAsia="en-US"/>
              </w:rPr>
              <w:t>Результати попередньої атестації</w:t>
            </w:r>
          </w:p>
        </w:tc>
      </w:tr>
      <w:tr w:rsidR="00702970" w:rsidRPr="000A6466" w:rsidTr="00E15D53">
        <w:trPr>
          <w:trHeight w:val="1088"/>
          <w:jc w:val="center"/>
        </w:trPr>
        <w:tc>
          <w:tcPr>
            <w:tcW w:w="54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276" w:lineRule="auto"/>
              <w:ind w:left="142"/>
              <w:jc w:val="center"/>
              <w:rPr>
                <w:bCs/>
                <w:lang w:eastAsia="en-US"/>
              </w:rPr>
            </w:pPr>
          </w:p>
          <w:p w:rsidR="00702970" w:rsidRPr="00E15D53" w:rsidRDefault="00702970" w:rsidP="0032382D">
            <w:pPr>
              <w:pStyle w:val="a8"/>
              <w:widowControl w:val="0"/>
              <w:numPr>
                <w:ilvl w:val="0"/>
                <w:numId w:val="90"/>
              </w:numPr>
              <w:autoSpaceDE w:val="0"/>
              <w:autoSpaceDN w:val="0"/>
              <w:adjustRightInd w:val="0"/>
              <w:spacing w:line="276" w:lineRule="auto"/>
              <w:ind w:left="142"/>
              <w:jc w:val="center"/>
              <w:rPr>
                <w:bCs/>
                <w:lang w:eastAsia="en-US"/>
              </w:rPr>
            </w:pPr>
          </w:p>
          <w:p w:rsidR="00702970" w:rsidRPr="00E15D53" w:rsidRDefault="00702970" w:rsidP="0032382D">
            <w:pPr>
              <w:widowControl w:val="0"/>
              <w:autoSpaceDE w:val="0"/>
              <w:autoSpaceDN w:val="0"/>
              <w:adjustRightInd w:val="0"/>
              <w:spacing w:line="276" w:lineRule="auto"/>
              <w:ind w:left="142"/>
              <w:jc w:val="center"/>
              <w:rPr>
                <w:bCs/>
                <w:lang w:eastAsia="en-US"/>
              </w:rPr>
            </w:pPr>
          </w:p>
        </w:tc>
        <w:tc>
          <w:tcPr>
            <w:tcW w:w="240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2970" w:rsidRPr="00E15D53" w:rsidRDefault="00702970" w:rsidP="0032382D">
            <w:pPr>
              <w:ind w:left="142"/>
              <w:jc w:val="center"/>
            </w:pPr>
            <w:r w:rsidRPr="00E15D53">
              <w:t>Дацюк Олена Іванівна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2970" w:rsidRPr="00E15D53" w:rsidRDefault="00702970" w:rsidP="0032382D">
            <w:pPr>
              <w:widowControl w:val="0"/>
              <w:autoSpaceDE w:val="0"/>
              <w:autoSpaceDN w:val="0"/>
              <w:adjustRightInd w:val="0"/>
              <w:spacing w:line="276" w:lineRule="auto"/>
              <w:ind w:left="142"/>
              <w:jc w:val="center"/>
              <w:rPr>
                <w:bCs/>
                <w:lang w:eastAsia="en-US"/>
              </w:rPr>
            </w:pPr>
            <w:r w:rsidRPr="00E15D53">
              <w:rPr>
                <w:lang w:eastAsia="en-US"/>
              </w:rPr>
              <w:t>Вчитель початкових класів</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2970" w:rsidRPr="00E15D53" w:rsidRDefault="00702970" w:rsidP="0032382D">
            <w:pPr>
              <w:ind w:left="142"/>
              <w:jc w:val="center"/>
            </w:pPr>
            <w:r w:rsidRPr="00E15D53">
              <w:t>Спеціаліст вищої категорії</w:t>
            </w:r>
          </w:p>
        </w:tc>
        <w:tc>
          <w:tcPr>
            <w:tcW w:w="228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02970" w:rsidRPr="00E15D53" w:rsidRDefault="00702970" w:rsidP="0032382D">
            <w:pPr>
              <w:widowControl w:val="0"/>
              <w:autoSpaceDE w:val="0"/>
              <w:autoSpaceDN w:val="0"/>
              <w:adjustRightInd w:val="0"/>
              <w:spacing w:line="276" w:lineRule="auto"/>
              <w:ind w:left="142" w:right="-105"/>
              <w:jc w:val="center"/>
              <w:rPr>
                <w:bCs/>
                <w:lang w:eastAsia="en-US"/>
              </w:rPr>
            </w:pPr>
            <w:r w:rsidRPr="00E15D53">
              <w:rPr>
                <w:bCs/>
                <w:lang w:eastAsia="en-US"/>
              </w:rPr>
              <w:t>Вчитель початкових класів</w:t>
            </w:r>
          </w:p>
          <w:p w:rsidR="00702970" w:rsidRPr="00E15D53" w:rsidRDefault="00702970" w:rsidP="0032382D">
            <w:pPr>
              <w:widowControl w:val="0"/>
              <w:autoSpaceDE w:val="0"/>
              <w:autoSpaceDN w:val="0"/>
              <w:adjustRightInd w:val="0"/>
              <w:spacing w:line="276" w:lineRule="auto"/>
              <w:ind w:left="142" w:right="-105"/>
              <w:jc w:val="center"/>
              <w:rPr>
                <w:bCs/>
                <w:lang w:eastAsia="en-US"/>
              </w:rPr>
            </w:pP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276" w:lineRule="auto"/>
              <w:ind w:left="142"/>
              <w:jc w:val="center"/>
              <w:rPr>
                <w:bCs/>
                <w:lang w:eastAsia="en-US"/>
              </w:rPr>
            </w:pPr>
          </w:p>
          <w:p w:rsidR="00702970" w:rsidRPr="00E15D53" w:rsidRDefault="00E15D53" w:rsidP="0032382D">
            <w:pPr>
              <w:widowControl w:val="0"/>
              <w:autoSpaceDE w:val="0"/>
              <w:autoSpaceDN w:val="0"/>
              <w:adjustRightInd w:val="0"/>
              <w:spacing w:line="276" w:lineRule="auto"/>
              <w:ind w:left="142"/>
              <w:jc w:val="center"/>
              <w:rPr>
                <w:bCs/>
                <w:lang w:eastAsia="en-US"/>
              </w:rPr>
            </w:pPr>
            <w:r w:rsidRPr="00E15D53">
              <w:rPr>
                <w:bCs/>
                <w:lang w:val="uk-UA" w:eastAsia="en-US"/>
              </w:rPr>
              <w:t>С</w:t>
            </w:r>
            <w:r w:rsidR="00702970" w:rsidRPr="00E15D53">
              <w:rPr>
                <w:bCs/>
                <w:lang w:eastAsia="en-US"/>
              </w:rPr>
              <w:t>пеціаліст</w:t>
            </w:r>
          </w:p>
          <w:p w:rsidR="00702970" w:rsidRPr="00E15D53" w:rsidRDefault="00702970" w:rsidP="0032382D">
            <w:pPr>
              <w:widowControl w:val="0"/>
              <w:autoSpaceDE w:val="0"/>
              <w:autoSpaceDN w:val="0"/>
              <w:adjustRightInd w:val="0"/>
              <w:spacing w:line="276" w:lineRule="auto"/>
              <w:ind w:left="142"/>
              <w:jc w:val="center"/>
              <w:rPr>
                <w:bCs/>
                <w:lang w:eastAsia="en-US"/>
              </w:rPr>
            </w:pPr>
            <w:r w:rsidRPr="00E15D53">
              <w:rPr>
                <w:bCs/>
                <w:lang w:eastAsia="en-US"/>
              </w:rPr>
              <w:t>вищої категорії»</w:t>
            </w:r>
          </w:p>
        </w:tc>
      </w:tr>
      <w:tr w:rsidR="00702970" w:rsidRPr="000A6466" w:rsidTr="00E15D53">
        <w:trPr>
          <w:trHeight w:val="1088"/>
          <w:jc w:val="center"/>
        </w:trPr>
        <w:tc>
          <w:tcPr>
            <w:tcW w:w="54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pStyle w:val="a8"/>
              <w:widowControl w:val="0"/>
              <w:numPr>
                <w:ilvl w:val="0"/>
                <w:numId w:val="90"/>
              </w:numPr>
              <w:autoSpaceDE w:val="0"/>
              <w:autoSpaceDN w:val="0"/>
              <w:adjustRightInd w:val="0"/>
              <w:spacing w:line="276" w:lineRule="auto"/>
              <w:ind w:left="142"/>
              <w:jc w:val="center"/>
              <w:rPr>
                <w:bCs/>
                <w:lang w:eastAsia="en-US"/>
              </w:rPr>
            </w:pPr>
          </w:p>
        </w:tc>
        <w:tc>
          <w:tcPr>
            <w:tcW w:w="240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ind w:left="142"/>
              <w:jc w:val="center"/>
            </w:pPr>
            <w:r w:rsidRPr="00E15D53">
              <w:t>Пересунько Людмила Миколаївна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276" w:lineRule="auto"/>
              <w:ind w:left="142"/>
              <w:jc w:val="center"/>
              <w:rPr>
                <w:bCs/>
                <w:lang w:eastAsia="en-US"/>
              </w:rPr>
            </w:pPr>
            <w:r w:rsidRPr="00E15D53">
              <w:rPr>
                <w:lang w:eastAsia="en-US"/>
              </w:rPr>
              <w:t>Вчитель початкових класів</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ind w:left="142"/>
              <w:jc w:val="center"/>
            </w:pPr>
            <w:r w:rsidRPr="00E15D53">
              <w:t>Спеціаліст вищої категорії</w:t>
            </w:r>
          </w:p>
        </w:tc>
        <w:tc>
          <w:tcPr>
            <w:tcW w:w="22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276" w:lineRule="auto"/>
              <w:ind w:left="142" w:right="-105"/>
              <w:jc w:val="center"/>
              <w:rPr>
                <w:bCs/>
                <w:lang w:eastAsia="en-US"/>
              </w:rPr>
            </w:pPr>
            <w:r w:rsidRPr="00E15D53">
              <w:rPr>
                <w:bCs/>
                <w:lang w:eastAsia="en-US"/>
              </w:rPr>
              <w:t>Вчитель початкових класів</w:t>
            </w:r>
          </w:p>
          <w:p w:rsidR="00702970" w:rsidRPr="00E15D53" w:rsidRDefault="00702970" w:rsidP="0032382D">
            <w:pPr>
              <w:widowControl w:val="0"/>
              <w:autoSpaceDE w:val="0"/>
              <w:autoSpaceDN w:val="0"/>
              <w:adjustRightInd w:val="0"/>
              <w:spacing w:line="276" w:lineRule="auto"/>
              <w:ind w:left="142" w:right="-105"/>
              <w:jc w:val="center"/>
              <w:rPr>
                <w:bCs/>
                <w:lang w:eastAsia="en-US"/>
              </w:rPr>
            </w:pP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276" w:lineRule="auto"/>
              <w:ind w:left="142"/>
              <w:jc w:val="center"/>
              <w:rPr>
                <w:bCs/>
                <w:lang w:eastAsia="en-US"/>
              </w:rPr>
            </w:pPr>
          </w:p>
          <w:p w:rsidR="00702970" w:rsidRPr="00E15D53" w:rsidRDefault="00E15D53" w:rsidP="0032382D">
            <w:pPr>
              <w:widowControl w:val="0"/>
              <w:autoSpaceDE w:val="0"/>
              <w:autoSpaceDN w:val="0"/>
              <w:adjustRightInd w:val="0"/>
              <w:spacing w:line="276" w:lineRule="auto"/>
              <w:ind w:left="142"/>
              <w:jc w:val="center"/>
              <w:rPr>
                <w:bCs/>
                <w:lang w:eastAsia="en-US"/>
              </w:rPr>
            </w:pPr>
            <w:r w:rsidRPr="00E15D53">
              <w:rPr>
                <w:bCs/>
                <w:lang w:val="uk-UA" w:eastAsia="en-US"/>
              </w:rPr>
              <w:t>С</w:t>
            </w:r>
            <w:r w:rsidR="00702970" w:rsidRPr="00E15D53">
              <w:rPr>
                <w:bCs/>
                <w:lang w:eastAsia="en-US"/>
              </w:rPr>
              <w:t>пеціаліст</w:t>
            </w:r>
          </w:p>
          <w:p w:rsidR="00702970" w:rsidRPr="00E15D53" w:rsidRDefault="00702970" w:rsidP="0032382D">
            <w:pPr>
              <w:widowControl w:val="0"/>
              <w:autoSpaceDE w:val="0"/>
              <w:autoSpaceDN w:val="0"/>
              <w:adjustRightInd w:val="0"/>
              <w:spacing w:line="276" w:lineRule="auto"/>
              <w:ind w:left="142"/>
              <w:jc w:val="center"/>
              <w:rPr>
                <w:bCs/>
                <w:lang w:eastAsia="en-US"/>
              </w:rPr>
            </w:pPr>
            <w:r w:rsidRPr="00E15D53">
              <w:rPr>
                <w:bCs/>
                <w:lang w:eastAsia="en-US"/>
              </w:rPr>
              <w:t>вищої категорії»</w:t>
            </w:r>
          </w:p>
        </w:tc>
      </w:tr>
      <w:tr w:rsidR="00702970" w:rsidRPr="000A6466" w:rsidTr="00E15D53">
        <w:trPr>
          <w:trHeight w:val="1088"/>
          <w:jc w:val="center"/>
        </w:trPr>
        <w:tc>
          <w:tcPr>
            <w:tcW w:w="54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pStyle w:val="a8"/>
              <w:widowControl w:val="0"/>
              <w:numPr>
                <w:ilvl w:val="0"/>
                <w:numId w:val="90"/>
              </w:numPr>
              <w:autoSpaceDE w:val="0"/>
              <w:autoSpaceDN w:val="0"/>
              <w:adjustRightInd w:val="0"/>
              <w:spacing w:line="276" w:lineRule="auto"/>
              <w:ind w:left="142"/>
              <w:jc w:val="center"/>
              <w:rPr>
                <w:bCs/>
                <w:lang w:eastAsia="en-US"/>
              </w:rPr>
            </w:pPr>
          </w:p>
        </w:tc>
        <w:tc>
          <w:tcPr>
            <w:tcW w:w="240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ind w:left="142"/>
              <w:jc w:val="center"/>
            </w:pPr>
            <w:r w:rsidRPr="00E15D53">
              <w:t>Попова Тетяна Дмитрівна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276" w:lineRule="auto"/>
              <w:ind w:left="142"/>
              <w:jc w:val="center"/>
              <w:rPr>
                <w:lang w:eastAsia="en-US"/>
              </w:rPr>
            </w:pPr>
            <w:r w:rsidRPr="00E15D53">
              <w:rPr>
                <w:lang w:eastAsia="en-US"/>
              </w:rPr>
              <w:t>Вчитель української мови та літератури</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ind w:left="142"/>
              <w:jc w:val="center"/>
            </w:pPr>
            <w:r w:rsidRPr="00E15D53">
              <w:t>Спеціаліст вищої категорії «старший вчитель»</w:t>
            </w:r>
          </w:p>
        </w:tc>
        <w:tc>
          <w:tcPr>
            <w:tcW w:w="22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276" w:lineRule="auto"/>
              <w:ind w:left="142"/>
              <w:jc w:val="center"/>
              <w:rPr>
                <w:lang w:eastAsia="en-US"/>
              </w:rPr>
            </w:pPr>
            <w:r w:rsidRPr="00E15D53">
              <w:rPr>
                <w:lang w:eastAsia="en-US"/>
              </w:rPr>
              <w:t>Вчитель української мови та літератури</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E15D53" w:rsidP="0032382D">
            <w:pPr>
              <w:widowControl w:val="0"/>
              <w:autoSpaceDE w:val="0"/>
              <w:autoSpaceDN w:val="0"/>
              <w:adjustRightInd w:val="0"/>
              <w:spacing w:line="276" w:lineRule="auto"/>
              <w:ind w:left="142"/>
              <w:jc w:val="center"/>
              <w:rPr>
                <w:bCs/>
                <w:lang w:eastAsia="en-US"/>
              </w:rPr>
            </w:pPr>
            <w:r w:rsidRPr="00E15D53">
              <w:rPr>
                <w:bCs/>
                <w:lang w:val="uk-UA" w:eastAsia="en-US"/>
              </w:rPr>
              <w:t>С</w:t>
            </w:r>
            <w:r w:rsidR="00702970" w:rsidRPr="00E15D53">
              <w:rPr>
                <w:bCs/>
                <w:lang w:eastAsia="en-US"/>
              </w:rPr>
              <w:t>пеціаліст</w:t>
            </w:r>
          </w:p>
          <w:p w:rsidR="00702970" w:rsidRPr="00E15D53" w:rsidRDefault="00E15D53" w:rsidP="0032382D">
            <w:pPr>
              <w:widowControl w:val="0"/>
              <w:autoSpaceDE w:val="0"/>
              <w:autoSpaceDN w:val="0"/>
              <w:adjustRightInd w:val="0"/>
              <w:spacing w:line="276" w:lineRule="auto"/>
              <w:ind w:left="142"/>
              <w:jc w:val="center"/>
              <w:rPr>
                <w:bCs/>
                <w:lang w:eastAsia="en-US"/>
              </w:rPr>
            </w:pPr>
            <w:r w:rsidRPr="00E15D53">
              <w:rPr>
                <w:bCs/>
                <w:lang w:eastAsia="en-US"/>
              </w:rPr>
              <w:t>вищої категорії»</w:t>
            </w:r>
            <w:r w:rsidRPr="00E15D53">
              <w:rPr>
                <w:bCs/>
                <w:lang w:val="uk-UA" w:eastAsia="en-US"/>
              </w:rPr>
              <w:t xml:space="preserve"> </w:t>
            </w:r>
            <w:r w:rsidR="00702970" w:rsidRPr="00E15D53">
              <w:rPr>
                <w:bCs/>
                <w:lang w:eastAsia="en-US"/>
              </w:rPr>
              <w:t>звання «вчитель-методист»</w:t>
            </w:r>
          </w:p>
        </w:tc>
      </w:tr>
      <w:tr w:rsidR="00702970" w:rsidRPr="000A6466" w:rsidTr="00E15D53">
        <w:trPr>
          <w:trHeight w:val="1088"/>
          <w:jc w:val="center"/>
        </w:trPr>
        <w:tc>
          <w:tcPr>
            <w:tcW w:w="54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pStyle w:val="a8"/>
              <w:widowControl w:val="0"/>
              <w:numPr>
                <w:ilvl w:val="0"/>
                <w:numId w:val="90"/>
              </w:numPr>
              <w:autoSpaceDE w:val="0"/>
              <w:autoSpaceDN w:val="0"/>
              <w:adjustRightInd w:val="0"/>
              <w:spacing w:line="276" w:lineRule="auto"/>
              <w:ind w:left="142"/>
              <w:jc w:val="center"/>
              <w:rPr>
                <w:bCs/>
                <w:lang w:eastAsia="en-US"/>
              </w:rPr>
            </w:pPr>
          </w:p>
        </w:tc>
        <w:tc>
          <w:tcPr>
            <w:tcW w:w="240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ind w:left="142"/>
              <w:jc w:val="center"/>
            </w:pPr>
            <w:r w:rsidRPr="00E15D53">
              <w:t>Сенчик Алла Степанівна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276" w:lineRule="auto"/>
              <w:ind w:left="142"/>
              <w:jc w:val="center"/>
              <w:rPr>
                <w:lang w:eastAsia="en-US"/>
              </w:rPr>
            </w:pPr>
            <w:r w:rsidRPr="00E15D53">
              <w:rPr>
                <w:lang w:eastAsia="en-US"/>
              </w:rPr>
              <w:t>Вчитель англійської мови</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ind w:left="142"/>
              <w:jc w:val="center"/>
            </w:pPr>
            <w:r w:rsidRPr="00E15D53">
              <w:t>Спеціаліст вищої категорії «старший вчитель»</w:t>
            </w:r>
          </w:p>
        </w:tc>
        <w:tc>
          <w:tcPr>
            <w:tcW w:w="22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276" w:lineRule="auto"/>
              <w:ind w:left="142"/>
              <w:jc w:val="center"/>
              <w:rPr>
                <w:lang w:eastAsia="en-US"/>
              </w:rPr>
            </w:pPr>
            <w:r w:rsidRPr="00E15D53">
              <w:rPr>
                <w:lang w:eastAsia="en-US"/>
              </w:rPr>
              <w:t>Вчитель англійської мови</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E15D53" w:rsidP="0032382D">
            <w:pPr>
              <w:widowControl w:val="0"/>
              <w:autoSpaceDE w:val="0"/>
              <w:autoSpaceDN w:val="0"/>
              <w:adjustRightInd w:val="0"/>
              <w:spacing w:line="276" w:lineRule="auto"/>
              <w:ind w:left="142"/>
              <w:jc w:val="center"/>
              <w:rPr>
                <w:bCs/>
                <w:lang w:eastAsia="en-US"/>
              </w:rPr>
            </w:pPr>
            <w:r w:rsidRPr="00E15D53">
              <w:rPr>
                <w:bCs/>
                <w:lang w:val="uk-UA" w:eastAsia="en-US"/>
              </w:rPr>
              <w:t>С</w:t>
            </w:r>
            <w:r w:rsidR="00702970" w:rsidRPr="00E15D53">
              <w:rPr>
                <w:bCs/>
                <w:lang w:eastAsia="en-US"/>
              </w:rPr>
              <w:t>пеціаліст</w:t>
            </w:r>
          </w:p>
          <w:p w:rsidR="00702970" w:rsidRPr="00E15D53" w:rsidRDefault="00E15D53" w:rsidP="0032382D">
            <w:pPr>
              <w:widowControl w:val="0"/>
              <w:autoSpaceDE w:val="0"/>
              <w:autoSpaceDN w:val="0"/>
              <w:adjustRightInd w:val="0"/>
              <w:spacing w:line="276" w:lineRule="auto"/>
              <w:ind w:left="142"/>
              <w:jc w:val="center"/>
              <w:rPr>
                <w:bCs/>
                <w:lang w:eastAsia="en-US"/>
              </w:rPr>
            </w:pPr>
            <w:r w:rsidRPr="00E15D53">
              <w:rPr>
                <w:bCs/>
                <w:lang w:eastAsia="en-US"/>
              </w:rPr>
              <w:t>вищої категорії</w:t>
            </w:r>
            <w:r w:rsidR="00702970" w:rsidRPr="00E15D53">
              <w:rPr>
                <w:bCs/>
                <w:lang w:eastAsia="en-US"/>
              </w:rPr>
              <w:t>, звання «старший вчитель»</w:t>
            </w:r>
          </w:p>
        </w:tc>
      </w:tr>
      <w:tr w:rsidR="00702970" w:rsidRPr="000A6466" w:rsidTr="00E15D53">
        <w:trPr>
          <w:trHeight w:val="1088"/>
          <w:jc w:val="center"/>
        </w:trPr>
        <w:tc>
          <w:tcPr>
            <w:tcW w:w="542" w:type="dxa"/>
            <w:tcBorders>
              <w:top w:val="single" w:sz="6" w:space="0" w:color="000000"/>
              <w:left w:val="single" w:sz="6" w:space="0" w:color="000000"/>
              <w:bottom w:val="single" w:sz="4" w:space="0" w:color="auto"/>
              <w:right w:val="single" w:sz="6" w:space="0" w:color="000000"/>
            </w:tcBorders>
            <w:shd w:val="clear" w:color="auto" w:fill="FFFFFF"/>
            <w:vAlign w:val="center"/>
          </w:tcPr>
          <w:p w:rsidR="00702970" w:rsidRPr="00E15D53" w:rsidRDefault="00702970" w:rsidP="0032382D">
            <w:pPr>
              <w:pStyle w:val="a8"/>
              <w:widowControl w:val="0"/>
              <w:numPr>
                <w:ilvl w:val="0"/>
                <w:numId w:val="90"/>
              </w:numPr>
              <w:autoSpaceDE w:val="0"/>
              <w:autoSpaceDN w:val="0"/>
              <w:adjustRightInd w:val="0"/>
              <w:spacing w:line="276" w:lineRule="auto"/>
              <w:ind w:left="142"/>
              <w:jc w:val="center"/>
              <w:rPr>
                <w:bCs/>
                <w:lang w:eastAsia="en-US"/>
              </w:rPr>
            </w:pPr>
          </w:p>
        </w:tc>
        <w:tc>
          <w:tcPr>
            <w:tcW w:w="2407" w:type="dxa"/>
            <w:tcBorders>
              <w:top w:val="single" w:sz="6" w:space="0" w:color="000000"/>
              <w:left w:val="single" w:sz="6" w:space="0" w:color="000000"/>
              <w:bottom w:val="single" w:sz="4" w:space="0" w:color="auto"/>
              <w:right w:val="single" w:sz="6" w:space="0" w:color="000000"/>
            </w:tcBorders>
            <w:shd w:val="clear" w:color="auto" w:fill="FFFFFF"/>
            <w:vAlign w:val="center"/>
          </w:tcPr>
          <w:p w:rsidR="00702970" w:rsidRPr="00E15D53" w:rsidRDefault="00702970" w:rsidP="0032382D">
            <w:pPr>
              <w:ind w:left="142"/>
              <w:jc w:val="center"/>
            </w:pPr>
            <w:r w:rsidRPr="00E15D53">
              <w:t>Шоботенко Тамара Іванівна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276" w:lineRule="auto"/>
              <w:ind w:left="142"/>
              <w:jc w:val="center"/>
              <w:rPr>
                <w:lang w:eastAsia="en-US"/>
              </w:rPr>
            </w:pPr>
            <w:r w:rsidRPr="00E15D53">
              <w:rPr>
                <w:lang w:eastAsia="en-US"/>
              </w:rPr>
              <w:t>Вчитель хімії</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ind w:left="142"/>
              <w:jc w:val="center"/>
            </w:pPr>
            <w:r w:rsidRPr="00E15D53">
              <w:t>Спеціаліст вищої категорії «вчитель-методист»</w:t>
            </w:r>
          </w:p>
        </w:tc>
        <w:tc>
          <w:tcPr>
            <w:tcW w:w="22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276" w:lineRule="auto"/>
              <w:ind w:left="142"/>
              <w:jc w:val="center"/>
              <w:rPr>
                <w:lang w:eastAsia="en-US"/>
              </w:rPr>
            </w:pPr>
            <w:r w:rsidRPr="00E15D53">
              <w:rPr>
                <w:lang w:eastAsia="en-US"/>
              </w:rPr>
              <w:t>Хімік.</w:t>
            </w:r>
          </w:p>
          <w:p w:rsidR="00702970" w:rsidRPr="00E15D53" w:rsidRDefault="00702970" w:rsidP="0032382D">
            <w:pPr>
              <w:widowControl w:val="0"/>
              <w:autoSpaceDE w:val="0"/>
              <w:autoSpaceDN w:val="0"/>
              <w:adjustRightInd w:val="0"/>
              <w:spacing w:line="276" w:lineRule="auto"/>
              <w:ind w:left="142"/>
              <w:jc w:val="center"/>
              <w:rPr>
                <w:lang w:eastAsia="en-US"/>
              </w:rPr>
            </w:pPr>
            <w:r w:rsidRPr="00E15D53">
              <w:rPr>
                <w:lang w:eastAsia="en-US"/>
              </w:rPr>
              <w:t>Викладач</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E15D53" w:rsidP="0032382D">
            <w:pPr>
              <w:widowControl w:val="0"/>
              <w:autoSpaceDE w:val="0"/>
              <w:autoSpaceDN w:val="0"/>
              <w:adjustRightInd w:val="0"/>
              <w:spacing w:line="276" w:lineRule="auto"/>
              <w:ind w:left="142"/>
              <w:jc w:val="center"/>
              <w:rPr>
                <w:bCs/>
                <w:lang w:eastAsia="en-US"/>
              </w:rPr>
            </w:pPr>
            <w:r w:rsidRPr="00E15D53">
              <w:rPr>
                <w:bCs/>
                <w:lang w:val="uk-UA" w:eastAsia="en-US"/>
              </w:rPr>
              <w:t>С</w:t>
            </w:r>
            <w:r w:rsidR="00702970" w:rsidRPr="00E15D53">
              <w:rPr>
                <w:bCs/>
                <w:lang w:eastAsia="en-US"/>
              </w:rPr>
              <w:t>пеціаліст</w:t>
            </w:r>
          </w:p>
          <w:p w:rsidR="00702970" w:rsidRPr="00E15D53" w:rsidRDefault="00702970" w:rsidP="0032382D">
            <w:pPr>
              <w:widowControl w:val="0"/>
              <w:autoSpaceDE w:val="0"/>
              <w:autoSpaceDN w:val="0"/>
              <w:adjustRightInd w:val="0"/>
              <w:spacing w:line="276" w:lineRule="auto"/>
              <w:ind w:left="142"/>
              <w:jc w:val="center"/>
              <w:rPr>
                <w:bCs/>
                <w:lang w:val="uk-UA" w:eastAsia="en-US"/>
              </w:rPr>
            </w:pPr>
            <w:r w:rsidRPr="00E15D53">
              <w:rPr>
                <w:bCs/>
                <w:lang w:eastAsia="en-US"/>
              </w:rPr>
              <w:t>вищої категорії», звання «вчитель-методист</w:t>
            </w:r>
            <w:r w:rsidR="00E15D53" w:rsidRPr="00E15D53">
              <w:rPr>
                <w:bCs/>
                <w:lang w:val="uk-UA" w:eastAsia="en-US"/>
              </w:rPr>
              <w:t>»</w:t>
            </w:r>
          </w:p>
        </w:tc>
      </w:tr>
      <w:tr w:rsidR="00702970" w:rsidRPr="000A6466" w:rsidTr="00E15D53">
        <w:trPr>
          <w:trHeight w:val="1088"/>
          <w:jc w:val="center"/>
        </w:trPr>
        <w:tc>
          <w:tcPr>
            <w:tcW w:w="54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pStyle w:val="a8"/>
              <w:widowControl w:val="0"/>
              <w:numPr>
                <w:ilvl w:val="0"/>
                <w:numId w:val="90"/>
              </w:numPr>
              <w:autoSpaceDE w:val="0"/>
              <w:autoSpaceDN w:val="0"/>
              <w:adjustRightInd w:val="0"/>
              <w:spacing w:line="276" w:lineRule="auto"/>
              <w:ind w:left="142"/>
              <w:jc w:val="center"/>
              <w:rPr>
                <w:bCs/>
                <w:lang w:eastAsia="en-US"/>
              </w:rPr>
            </w:pPr>
          </w:p>
        </w:tc>
        <w:tc>
          <w:tcPr>
            <w:tcW w:w="240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ind w:left="142"/>
              <w:jc w:val="center"/>
            </w:pPr>
            <w:r w:rsidRPr="00E15D53">
              <w:t>Семенюк Ніна Іванівна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276" w:lineRule="auto"/>
              <w:ind w:left="142"/>
              <w:jc w:val="center"/>
              <w:rPr>
                <w:lang w:eastAsia="en-US"/>
              </w:rPr>
            </w:pPr>
            <w:r w:rsidRPr="00E15D53">
              <w:rPr>
                <w:lang w:eastAsia="en-US"/>
              </w:rPr>
              <w:t>Бібліотекар</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ind w:left="142"/>
              <w:jc w:val="center"/>
            </w:pPr>
            <w:r w:rsidRPr="00E15D53">
              <w:t>10 тарифний розряд</w:t>
            </w:r>
          </w:p>
        </w:tc>
        <w:tc>
          <w:tcPr>
            <w:tcW w:w="22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276" w:lineRule="auto"/>
              <w:ind w:left="142"/>
              <w:jc w:val="center"/>
              <w:rPr>
                <w:lang w:eastAsia="en-US"/>
              </w:rPr>
            </w:pPr>
            <w:r w:rsidRPr="00E15D53">
              <w:rPr>
                <w:lang w:eastAsia="en-US"/>
              </w:rPr>
              <w:t>Бібліотекар</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E15D53" w:rsidP="0032382D">
            <w:pPr>
              <w:widowControl w:val="0"/>
              <w:autoSpaceDE w:val="0"/>
              <w:autoSpaceDN w:val="0"/>
              <w:adjustRightInd w:val="0"/>
              <w:spacing w:line="276" w:lineRule="auto"/>
              <w:ind w:left="142"/>
              <w:jc w:val="center"/>
              <w:rPr>
                <w:bCs/>
                <w:lang w:eastAsia="en-US"/>
              </w:rPr>
            </w:pPr>
            <w:r w:rsidRPr="00E15D53">
              <w:rPr>
                <w:bCs/>
                <w:lang w:eastAsia="en-US"/>
              </w:rPr>
              <w:t>10 тарифн</w:t>
            </w:r>
            <w:r w:rsidRPr="00E15D53">
              <w:rPr>
                <w:bCs/>
                <w:lang w:val="uk-UA" w:eastAsia="en-US"/>
              </w:rPr>
              <w:t>ий</w:t>
            </w:r>
            <w:r w:rsidRPr="00E15D53">
              <w:rPr>
                <w:bCs/>
                <w:lang w:eastAsia="en-US"/>
              </w:rPr>
              <w:t xml:space="preserve"> розряд</w:t>
            </w:r>
          </w:p>
        </w:tc>
      </w:tr>
      <w:tr w:rsidR="00702970" w:rsidRPr="000A6466" w:rsidTr="00E15D53">
        <w:trPr>
          <w:trHeight w:val="1088"/>
          <w:jc w:val="center"/>
        </w:trPr>
        <w:tc>
          <w:tcPr>
            <w:tcW w:w="54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pStyle w:val="a8"/>
              <w:widowControl w:val="0"/>
              <w:numPr>
                <w:ilvl w:val="0"/>
                <w:numId w:val="90"/>
              </w:numPr>
              <w:autoSpaceDE w:val="0"/>
              <w:autoSpaceDN w:val="0"/>
              <w:adjustRightInd w:val="0"/>
              <w:spacing w:line="276" w:lineRule="auto"/>
              <w:ind w:left="142"/>
              <w:jc w:val="center"/>
              <w:rPr>
                <w:bCs/>
                <w:lang w:eastAsia="en-US"/>
              </w:rPr>
            </w:pPr>
          </w:p>
        </w:tc>
        <w:tc>
          <w:tcPr>
            <w:tcW w:w="240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ind w:left="142"/>
              <w:jc w:val="center"/>
            </w:pPr>
            <w:r w:rsidRPr="00E15D53">
              <w:t>Скалій Неля Володимирівна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276" w:lineRule="auto"/>
              <w:ind w:left="142"/>
              <w:jc w:val="center"/>
              <w:rPr>
                <w:lang w:eastAsia="en-US"/>
              </w:rPr>
            </w:pPr>
            <w:r w:rsidRPr="00E15D53">
              <w:rPr>
                <w:lang w:eastAsia="en-US"/>
              </w:rPr>
              <w:t>Завідувач філії, вчитель фізкультури, мистецтва 2 клас</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ind w:left="142"/>
              <w:jc w:val="center"/>
            </w:pPr>
            <w:r w:rsidRPr="00E15D53">
              <w:t>Спеціаліст вищої категорії</w:t>
            </w:r>
          </w:p>
        </w:tc>
        <w:tc>
          <w:tcPr>
            <w:tcW w:w="22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276" w:lineRule="auto"/>
              <w:ind w:left="142"/>
              <w:jc w:val="center"/>
              <w:rPr>
                <w:lang w:eastAsia="en-US"/>
              </w:rPr>
            </w:pPr>
            <w:r w:rsidRPr="00E15D53">
              <w:rPr>
                <w:lang w:eastAsia="en-US"/>
              </w:rPr>
              <w:t>Вчитель початкових класів</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E15D53" w:rsidP="0032382D">
            <w:pPr>
              <w:widowControl w:val="0"/>
              <w:autoSpaceDE w:val="0"/>
              <w:autoSpaceDN w:val="0"/>
              <w:adjustRightInd w:val="0"/>
              <w:spacing w:line="276" w:lineRule="auto"/>
              <w:ind w:left="142"/>
              <w:jc w:val="center"/>
              <w:rPr>
                <w:bCs/>
                <w:lang w:eastAsia="en-US"/>
              </w:rPr>
            </w:pPr>
            <w:r w:rsidRPr="00E15D53">
              <w:rPr>
                <w:bCs/>
                <w:lang w:val="uk-UA" w:eastAsia="en-US"/>
              </w:rPr>
              <w:t>С</w:t>
            </w:r>
            <w:r w:rsidR="00702970" w:rsidRPr="00E15D53">
              <w:rPr>
                <w:bCs/>
                <w:lang w:eastAsia="en-US"/>
              </w:rPr>
              <w:t>пеціаліст</w:t>
            </w:r>
          </w:p>
          <w:p w:rsidR="00702970" w:rsidRPr="00E15D53" w:rsidRDefault="00E15D53" w:rsidP="0032382D">
            <w:pPr>
              <w:widowControl w:val="0"/>
              <w:autoSpaceDE w:val="0"/>
              <w:autoSpaceDN w:val="0"/>
              <w:adjustRightInd w:val="0"/>
              <w:spacing w:line="276" w:lineRule="auto"/>
              <w:ind w:left="142"/>
              <w:jc w:val="center"/>
              <w:rPr>
                <w:bCs/>
                <w:lang w:eastAsia="en-US"/>
              </w:rPr>
            </w:pPr>
            <w:r w:rsidRPr="00E15D53">
              <w:rPr>
                <w:bCs/>
                <w:lang w:eastAsia="en-US"/>
              </w:rPr>
              <w:t>вищої категорії</w:t>
            </w:r>
          </w:p>
        </w:tc>
      </w:tr>
      <w:tr w:rsidR="00702970" w:rsidRPr="000A6466" w:rsidTr="00E15D53">
        <w:trPr>
          <w:trHeight w:val="1088"/>
          <w:jc w:val="center"/>
        </w:trPr>
        <w:tc>
          <w:tcPr>
            <w:tcW w:w="54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pStyle w:val="a8"/>
              <w:widowControl w:val="0"/>
              <w:numPr>
                <w:ilvl w:val="0"/>
                <w:numId w:val="90"/>
              </w:numPr>
              <w:autoSpaceDE w:val="0"/>
              <w:autoSpaceDN w:val="0"/>
              <w:adjustRightInd w:val="0"/>
              <w:spacing w:line="276" w:lineRule="auto"/>
              <w:ind w:left="142"/>
              <w:jc w:val="center"/>
              <w:rPr>
                <w:bCs/>
                <w:lang w:eastAsia="en-US"/>
              </w:rPr>
            </w:pPr>
          </w:p>
        </w:tc>
        <w:tc>
          <w:tcPr>
            <w:tcW w:w="240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ind w:left="142"/>
              <w:jc w:val="center"/>
            </w:pPr>
            <w:r w:rsidRPr="00E15D53">
              <w:t>Даценко Олена Василівна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276" w:lineRule="auto"/>
              <w:ind w:left="142"/>
              <w:jc w:val="center"/>
              <w:rPr>
                <w:lang w:eastAsia="en-US"/>
              </w:rPr>
            </w:pPr>
            <w:r w:rsidRPr="00E15D53">
              <w:rPr>
                <w:lang w:eastAsia="en-US"/>
              </w:rPr>
              <w:t>Вчитель зарубіжної літератури, інформатики</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276" w:lineRule="auto"/>
              <w:ind w:left="142"/>
              <w:jc w:val="center"/>
              <w:rPr>
                <w:lang w:eastAsia="en-US"/>
              </w:rPr>
            </w:pPr>
            <w:r w:rsidRPr="00E15D53">
              <w:rPr>
                <w:lang w:eastAsia="en-US"/>
              </w:rPr>
              <w:t>Спеціаліст</w:t>
            </w:r>
          </w:p>
        </w:tc>
        <w:tc>
          <w:tcPr>
            <w:tcW w:w="22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276" w:lineRule="auto"/>
              <w:ind w:left="142"/>
              <w:jc w:val="center"/>
              <w:rPr>
                <w:lang w:eastAsia="en-US"/>
              </w:rPr>
            </w:pPr>
            <w:r w:rsidRPr="00E15D53">
              <w:rPr>
                <w:lang w:eastAsia="en-US"/>
              </w:rPr>
              <w:t>Вчитель української мови, літератури та зарубіжної літератури</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E15D53" w:rsidP="0032382D">
            <w:pPr>
              <w:widowControl w:val="0"/>
              <w:autoSpaceDE w:val="0"/>
              <w:autoSpaceDN w:val="0"/>
              <w:adjustRightInd w:val="0"/>
              <w:spacing w:line="276" w:lineRule="auto"/>
              <w:ind w:left="142"/>
              <w:jc w:val="center"/>
              <w:rPr>
                <w:bCs/>
                <w:lang w:eastAsia="en-US"/>
              </w:rPr>
            </w:pPr>
            <w:r w:rsidRPr="00E15D53">
              <w:rPr>
                <w:lang w:val="uk-UA"/>
              </w:rPr>
              <w:t>С</w:t>
            </w:r>
            <w:r w:rsidRPr="00E15D53">
              <w:t>пеціаліст ІІ категорії</w:t>
            </w:r>
          </w:p>
        </w:tc>
      </w:tr>
      <w:tr w:rsidR="00702970" w:rsidRPr="000A6466" w:rsidTr="00E15D53">
        <w:trPr>
          <w:trHeight w:val="1088"/>
          <w:jc w:val="center"/>
        </w:trPr>
        <w:tc>
          <w:tcPr>
            <w:tcW w:w="54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pStyle w:val="a8"/>
              <w:widowControl w:val="0"/>
              <w:numPr>
                <w:ilvl w:val="0"/>
                <w:numId w:val="90"/>
              </w:numPr>
              <w:autoSpaceDE w:val="0"/>
              <w:autoSpaceDN w:val="0"/>
              <w:adjustRightInd w:val="0"/>
              <w:spacing w:line="276" w:lineRule="auto"/>
              <w:ind w:left="142"/>
              <w:jc w:val="center"/>
              <w:rPr>
                <w:bCs/>
                <w:lang w:eastAsia="en-US"/>
              </w:rPr>
            </w:pPr>
          </w:p>
        </w:tc>
        <w:tc>
          <w:tcPr>
            <w:tcW w:w="240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ind w:left="142"/>
              <w:jc w:val="center"/>
            </w:pPr>
          </w:p>
          <w:p w:rsidR="00702970" w:rsidRPr="00E15D53" w:rsidRDefault="00702970" w:rsidP="0032382D">
            <w:pPr>
              <w:ind w:left="142"/>
              <w:jc w:val="center"/>
            </w:pPr>
          </w:p>
          <w:p w:rsidR="00702970" w:rsidRPr="00E15D53" w:rsidRDefault="00702970" w:rsidP="0032382D">
            <w:pPr>
              <w:ind w:left="142"/>
              <w:jc w:val="center"/>
            </w:pPr>
            <w:r w:rsidRPr="00E15D53">
              <w:t>Сльота</w:t>
            </w:r>
          </w:p>
          <w:p w:rsidR="00702970" w:rsidRPr="00E15D53" w:rsidRDefault="00702970" w:rsidP="0032382D">
            <w:pPr>
              <w:ind w:left="142"/>
              <w:jc w:val="center"/>
            </w:pPr>
            <w:r w:rsidRPr="00E15D53">
              <w:t>Марія Олександрівна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276" w:lineRule="auto"/>
              <w:ind w:left="142"/>
              <w:jc w:val="center"/>
              <w:rPr>
                <w:bCs/>
                <w:lang w:eastAsia="en-US"/>
              </w:rPr>
            </w:pPr>
            <w:r w:rsidRPr="00E15D53">
              <w:rPr>
                <w:bCs/>
              </w:rPr>
              <w:t>Вчитель історії та правознавства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276" w:lineRule="auto"/>
              <w:ind w:left="142"/>
              <w:jc w:val="center"/>
              <w:rPr>
                <w:bCs/>
                <w:lang w:eastAsia="en-US"/>
              </w:rPr>
            </w:pPr>
            <w:r w:rsidRPr="00E15D53">
              <w:rPr>
                <w:bCs/>
              </w:rPr>
              <w:t>Спеціаліст</w:t>
            </w:r>
          </w:p>
        </w:tc>
        <w:tc>
          <w:tcPr>
            <w:tcW w:w="22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276" w:lineRule="auto"/>
              <w:ind w:left="142"/>
              <w:jc w:val="center"/>
              <w:rPr>
                <w:lang w:eastAsia="en-US"/>
              </w:rPr>
            </w:pPr>
            <w:r w:rsidRPr="00E15D53">
              <w:rPr>
                <w:lang w:eastAsia="en-US"/>
              </w:rPr>
              <w:t>вчитель української мови та літератури, зарубіжної літератури, вчитель історії</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E15D53" w:rsidP="0032382D">
            <w:pPr>
              <w:widowControl w:val="0"/>
              <w:autoSpaceDE w:val="0"/>
              <w:autoSpaceDN w:val="0"/>
              <w:adjustRightInd w:val="0"/>
              <w:spacing w:line="276" w:lineRule="auto"/>
              <w:ind w:left="142"/>
              <w:jc w:val="center"/>
              <w:rPr>
                <w:bCs/>
                <w:lang w:eastAsia="en-US"/>
              </w:rPr>
            </w:pPr>
            <w:r w:rsidRPr="00E15D53">
              <w:rPr>
                <w:bCs/>
                <w:lang w:val="uk-UA"/>
              </w:rPr>
              <w:t>С</w:t>
            </w:r>
            <w:r w:rsidR="00702970" w:rsidRPr="00E15D53">
              <w:rPr>
                <w:bCs/>
              </w:rPr>
              <w:t>пеціал</w:t>
            </w:r>
            <w:r w:rsidRPr="00E15D53">
              <w:rPr>
                <w:bCs/>
              </w:rPr>
              <w:t>іст ІІ категорії</w:t>
            </w:r>
          </w:p>
        </w:tc>
      </w:tr>
      <w:tr w:rsidR="00702970" w:rsidRPr="000A6466" w:rsidTr="00E15D53">
        <w:trPr>
          <w:trHeight w:val="1088"/>
          <w:jc w:val="center"/>
        </w:trPr>
        <w:tc>
          <w:tcPr>
            <w:tcW w:w="54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pStyle w:val="a8"/>
              <w:widowControl w:val="0"/>
              <w:numPr>
                <w:ilvl w:val="0"/>
                <w:numId w:val="90"/>
              </w:numPr>
              <w:autoSpaceDE w:val="0"/>
              <w:autoSpaceDN w:val="0"/>
              <w:adjustRightInd w:val="0"/>
              <w:spacing w:line="276" w:lineRule="auto"/>
              <w:ind w:left="142"/>
              <w:jc w:val="center"/>
              <w:rPr>
                <w:bCs/>
                <w:lang w:eastAsia="en-US"/>
              </w:rPr>
            </w:pPr>
          </w:p>
        </w:tc>
        <w:tc>
          <w:tcPr>
            <w:tcW w:w="240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ind w:left="142"/>
              <w:jc w:val="center"/>
            </w:pPr>
            <w:r w:rsidRPr="00E15D53">
              <w:t>Максимчук Раїса Юзефівна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276" w:lineRule="auto"/>
              <w:ind w:left="142"/>
              <w:jc w:val="center"/>
            </w:pPr>
            <w:r w:rsidRPr="00E15D53">
              <w:t>вихователь</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276" w:lineRule="auto"/>
              <w:ind w:left="142"/>
              <w:jc w:val="center"/>
            </w:pPr>
            <w:r w:rsidRPr="00E15D53">
              <w:t>молодший спеціаліст</w:t>
            </w:r>
          </w:p>
        </w:tc>
        <w:tc>
          <w:tcPr>
            <w:tcW w:w="22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276" w:lineRule="auto"/>
              <w:ind w:left="142"/>
              <w:jc w:val="center"/>
              <w:rPr>
                <w:lang w:eastAsia="en-US"/>
              </w:rPr>
            </w:pPr>
            <w:r w:rsidRPr="00E15D53">
              <w:rPr>
                <w:lang w:eastAsia="en-US"/>
              </w:rPr>
              <w:t>вихователь дитячого садка</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ind w:left="142"/>
              <w:jc w:val="center"/>
              <w:rPr>
                <w:bCs/>
              </w:rPr>
            </w:pPr>
            <w:r w:rsidRPr="00E15D53">
              <w:rPr>
                <w:bCs/>
              </w:rPr>
              <w:t>1</w:t>
            </w:r>
            <w:r w:rsidR="00E15D53" w:rsidRPr="00E15D53">
              <w:rPr>
                <w:bCs/>
              </w:rPr>
              <w:t>1 тарифн</w:t>
            </w:r>
            <w:r w:rsidR="00E15D53" w:rsidRPr="00E15D53">
              <w:rPr>
                <w:bCs/>
                <w:lang w:val="uk-UA"/>
              </w:rPr>
              <w:t>ий</w:t>
            </w:r>
            <w:r w:rsidR="00E15D53" w:rsidRPr="00E15D53">
              <w:rPr>
                <w:bCs/>
              </w:rPr>
              <w:t xml:space="preserve"> розряд</w:t>
            </w:r>
          </w:p>
        </w:tc>
      </w:tr>
      <w:tr w:rsidR="00702970" w:rsidRPr="000A6466" w:rsidTr="00E15D53">
        <w:trPr>
          <w:trHeight w:val="1088"/>
          <w:jc w:val="center"/>
        </w:trPr>
        <w:tc>
          <w:tcPr>
            <w:tcW w:w="54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pStyle w:val="a8"/>
              <w:widowControl w:val="0"/>
              <w:numPr>
                <w:ilvl w:val="0"/>
                <w:numId w:val="90"/>
              </w:numPr>
              <w:autoSpaceDE w:val="0"/>
              <w:autoSpaceDN w:val="0"/>
              <w:adjustRightInd w:val="0"/>
              <w:spacing w:line="276" w:lineRule="auto"/>
              <w:ind w:left="142"/>
              <w:jc w:val="center"/>
              <w:rPr>
                <w:bCs/>
                <w:lang w:eastAsia="en-US"/>
              </w:rPr>
            </w:pPr>
          </w:p>
        </w:tc>
        <w:tc>
          <w:tcPr>
            <w:tcW w:w="240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ind w:left="142"/>
              <w:jc w:val="center"/>
            </w:pPr>
            <w:r w:rsidRPr="00E15D53">
              <w:t>Заєць Лариса Стратонівна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276" w:lineRule="auto"/>
              <w:ind w:left="142"/>
              <w:jc w:val="center"/>
            </w:pPr>
            <w:r w:rsidRPr="00E15D53">
              <w:t>Вчитель початкових класів</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276" w:lineRule="auto"/>
              <w:ind w:left="142"/>
              <w:jc w:val="center"/>
            </w:pPr>
            <w:r w:rsidRPr="00E15D53">
              <w:t>Спеціаліст</w:t>
            </w:r>
          </w:p>
        </w:tc>
        <w:tc>
          <w:tcPr>
            <w:tcW w:w="22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276" w:lineRule="auto"/>
              <w:ind w:left="142"/>
              <w:jc w:val="center"/>
              <w:rPr>
                <w:lang w:eastAsia="en-US"/>
              </w:rPr>
            </w:pPr>
            <w:r w:rsidRPr="00E15D53">
              <w:rPr>
                <w:lang w:eastAsia="en-US"/>
              </w:rPr>
              <w:t>Вчитель початкових класів</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E15D53" w:rsidP="0032382D">
            <w:pPr>
              <w:widowControl w:val="0"/>
              <w:autoSpaceDE w:val="0"/>
              <w:autoSpaceDN w:val="0"/>
              <w:adjustRightInd w:val="0"/>
              <w:spacing w:line="276" w:lineRule="auto"/>
              <w:ind w:left="142"/>
              <w:jc w:val="center"/>
              <w:rPr>
                <w:bCs/>
                <w:lang w:eastAsia="en-US"/>
              </w:rPr>
            </w:pPr>
            <w:r w:rsidRPr="00E15D53">
              <w:rPr>
                <w:bCs/>
                <w:lang w:val="uk-UA" w:eastAsia="en-US"/>
              </w:rPr>
              <w:t>С</w:t>
            </w:r>
            <w:r w:rsidRPr="00E15D53">
              <w:rPr>
                <w:bCs/>
                <w:lang w:eastAsia="en-US"/>
              </w:rPr>
              <w:t>пеціаліст вищої категорії</w:t>
            </w:r>
          </w:p>
        </w:tc>
      </w:tr>
      <w:tr w:rsidR="00702970" w:rsidRPr="000A6466" w:rsidTr="00E15D53">
        <w:trPr>
          <w:trHeight w:val="1088"/>
          <w:jc w:val="center"/>
        </w:trPr>
        <w:tc>
          <w:tcPr>
            <w:tcW w:w="54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pStyle w:val="a8"/>
              <w:widowControl w:val="0"/>
              <w:numPr>
                <w:ilvl w:val="0"/>
                <w:numId w:val="90"/>
              </w:numPr>
              <w:autoSpaceDE w:val="0"/>
              <w:autoSpaceDN w:val="0"/>
              <w:adjustRightInd w:val="0"/>
              <w:spacing w:line="276" w:lineRule="auto"/>
              <w:ind w:left="142"/>
              <w:jc w:val="center"/>
              <w:rPr>
                <w:bCs/>
                <w:lang w:eastAsia="en-US"/>
              </w:rPr>
            </w:pPr>
          </w:p>
        </w:tc>
        <w:tc>
          <w:tcPr>
            <w:tcW w:w="240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ind w:left="142"/>
              <w:jc w:val="center"/>
            </w:pPr>
            <w:r w:rsidRPr="00E15D53">
              <w:t>Яковенко Наталія Дмитрівна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276" w:lineRule="auto"/>
              <w:ind w:left="142"/>
              <w:jc w:val="center"/>
            </w:pPr>
            <w:r w:rsidRPr="00E15D53">
              <w:t>Вчитель початкових класів</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276" w:lineRule="auto"/>
              <w:ind w:left="142"/>
              <w:jc w:val="center"/>
            </w:pPr>
            <w:r w:rsidRPr="00E15D53">
              <w:t>Спеціаліст</w:t>
            </w:r>
          </w:p>
        </w:tc>
        <w:tc>
          <w:tcPr>
            <w:tcW w:w="22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276" w:lineRule="auto"/>
              <w:ind w:left="142"/>
              <w:jc w:val="center"/>
              <w:rPr>
                <w:lang w:eastAsia="en-US"/>
              </w:rPr>
            </w:pPr>
            <w:r w:rsidRPr="00E15D53">
              <w:rPr>
                <w:lang w:eastAsia="en-US"/>
              </w:rPr>
              <w:t>Вчитель початкових класів</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E15D53" w:rsidP="0032382D">
            <w:pPr>
              <w:widowControl w:val="0"/>
              <w:autoSpaceDE w:val="0"/>
              <w:autoSpaceDN w:val="0"/>
              <w:adjustRightInd w:val="0"/>
              <w:spacing w:line="276" w:lineRule="auto"/>
              <w:ind w:left="142"/>
              <w:jc w:val="center"/>
              <w:rPr>
                <w:bCs/>
                <w:lang w:eastAsia="en-US"/>
              </w:rPr>
            </w:pPr>
            <w:r w:rsidRPr="00E15D53">
              <w:rPr>
                <w:bCs/>
                <w:lang w:val="uk-UA" w:eastAsia="en-US"/>
              </w:rPr>
              <w:t>С</w:t>
            </w:r>
            <w:r w:rsidRPr="00E15D53">
              <w:rPr>
                <w:bCs/>
                <w:lang w:eastAsia="en-US"/>
              </w:rPr>
              <w:t>пеціаліст вищої категорії</w:t>
            </w:r>
          </w:p>
        </w:tc>
      </w:tr>
      <w:tr w:rsidR="00702970" w:rsidRPr="000A6466" w:rsidTr="00E15D53">
        <w:trPr>
          <w:trHeight w:val="1088"/>
          <w:jc w:val="center"/>
        </w:trPr>
        <w:tc>
          <w:tcPr>
            <w:tcW w:w="54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pStyle w:val="a8"/>
              <w:widowControl w:val="0"/>
              <w:numPr>
                <w:ilvl w:val="0"/>
                <w:numId w:val="90"/>
              </w:numPr>
              <w:autoSpaceDE w:val="0"/>
              <w:autoSpaceDN w:val="0"/>
              <w:adjustRightInd w:val="0"/>
              <w:spacing w:line="276" w:lineRule="auto"/>
              <w:ind w:left="142"/>
              <w:jc w:val="center"/>
              <w:rPr>
                <w:bCs/>
                <w:lang w:eastAsia="en-US"/>
              </w:rPr>
            </w:pPr>
          </w:p>
        </w:tc>
        <w:tc>
          <w:tcPr>
            <w:tcW w:w="240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ind w:left="142"/>
              <w:jc w:val="center"/>
            </w:pPr>
            <w:r w:rsidRPr="00E15D53">
              <w:rPr>
                <w:lang w:eastAsia="en-US"/>
              </w:rPr>
              <w:t>Бараненко Алла Филимонівна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360" w:lineRule="auto"/>
              <w:ind w:left="142"/>
              <w:jc w:val="center"/>
              <w:rPr>
                <w:lang w:eastAsia="en-US"/>
              </w:rPr>
            </w:pPr>
            <w:r w:rsidRPr="00E15D53">
              <w:rPr>
                <w:lang w:eastAsia="en-US"/>
              </w:rPr>
              <w:t>Вчитель української мови</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360" w:lineRule="auto"/>
              <w:ind w:left="142"/>
              <w:jc w:val="center"/>
              <w:rPr>
                <w:lang w:eastAsia="en-US"/>
              </w:rPr>
            </w:pPr>
            <w:r w:rsidRPr="00E15D53">
              <w:rPr>
                <w:lang w:eastAsia="en-US"/>
              </w:rPr>
              <w:t>Спеціаліст</w:t>
            </w:r>
          </w:p>
        </w:tc>
        <w:tc>
          <w:tcPr>
            <w:tcW w:w="22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360" w:lineRule="auto"/>
              <w:ind w:left="142" w:right="-105"/>
              <w:jc w:val="center"/>
              <w:rPr>
                <w:lang w:eastAsia="en-US"/>
              </w:rPr>
            </w:pPr>
            <w:r w:rsidRPr="00E15D53">
              <w:rPr>
                <w:lang w:eastAsia="en-US"/>
              </w:rPr>
              <w:t>Вчитель української мови та літератури</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E15D53" w:rsidP="0032382D">
            <w:pPr>
              <w:widowControl w:val="0"/>
              <w:autoSpaceDE w:val="0"/>
              <w:autoSpaceDN w:val="0"/>
              <w:adjustRightInd w:val="0"/>
              <w:spacing w:line="276" w:lineRule="auto"/>
              <w:ind w:left="142"/>
              <w:jc w:val="center"/>
              <w:rPr>
                <w:bCs/>
                <w:lang w:eastAsia="en-US"/>
              </w:rPr>
            </w:pPr>
            <w:r w:rsidRPr="00E15D53">
              <w:rPr>
                <w:lang w:val="uk-UA" w:eastAsia="en-US"/>
              </w:rPr>
              <w:t>С</w:t>
            </w:r>
            <w:r w:rsidRPr="00E15D53">
              <w:rPr>
                <w:lang w:eastAsia="en-US"/>
              </w:rPr>
              <w:t>пеціаліст ІІ категорії</w:t>
            </w:r>
          </w:p>
        </w:tc>
      </w:tr>
      <w:tr w:rsidR="00702970" w:rsidRPr="000A6466" w:rsidTr="00E15D53">
        <w:trPr>
          <w:trHeight w:val="1088"/>
          <w:jc w:val="center"/>
        </w:trPr>
        <w:tc>
          <w:tcPr>
            <w:tcW w:w="54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pStyle w:val="a8"/>
              <w:widowControl w:val="0"/>
              <w:numPr>
                <w:ilvl w:val="0"/>
                <w:numId w:val="90"/>
              </w:numPr>
              <w:autoSpaceDE w:val="0"/>
              <w:autoSpaceDN w:val="0"/>
              <w:adjustRightInd w:val="0"/>
              <w:spacing w:line="276" w:lineRule="auto"/>
              <w:ind w:left="142"/>
              <w:jc w:val="center"/>
              <w:rPr>
                <w:bCs/>
                <w:lang w:eastAsia="en-US"/>
              </w:rPr>
            </w:pPr>
          </w:p>
        </w:tc>
        <w:tc>
          <w:tcPr>
            <w:tcW w:w="240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360" w:lineRule="auto"/>
              <w:ind w:left="142"/>
              <w:jc w:val="center"/>
              <w:rPr>
                <w:lang w:eastAsia="en-US"/>
              </w:rPr>
            </w:pPr>
            <w:r w:rsidRPr="00E15D53">
              <w:rPr>
                <w:lang w:eastAsia="en-US"/>
              </w:rPr>
              <w:t>Тарасюк Олександра Юріївна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360" w:lineRule="auto"/>
              <w:ind w:left="142"/>
              <w:jc w:val="center"/>
              <w:rPr>
                <w:lang w:eastAsia="en-US"/>
              </w:rPr>
            </w:pPr>
            <w:r w:rsidRPr="00E15D53">
              <w:rPr>
                <w:lang w:eastAsia="en-US"/>
              </w:rPr>
              <w:t>Учитель історії</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360" w:lineRule="auto"/>
              <w:ind w:left="142"/>
              <w:jc w:val="center"/>
              <w:rPr>
                <w:lang w:eastAsia="en-US"/>
              </w:rPr>
            </w:pPr>
            <w:r w:rsidRPr="00E15D53">
              <w:rPr>
                <w:lang w:eastAsia="en-US"/>
              </w:rPr>
              <w:t>Спеціаліст</w:t>
            </w:r>
          </w:p>
        </w:tc>
        <w:tc>
          <w:tcPr>
            <w:tcW w:w="22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360" w:lineRule="auto"/>
              <w:ind w:left="142" w:right="-105"/>
              <w:jc w:val="center"/>
              <w:rPr>
                <w:lang w:eastAsia="en-US"/>
              </w:rPr>
            </w:pPr>
            <w:r w:rsidRPr="00E15D53">
              <w:rPr>
                <w:lang w:eastAsia="en-US"/>
              </w:rPr>
              <w:t>Учитель історії та правознавства</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E15D53" w:rsidP="0032382D">
            <w:pPr>
              <w:widowControl w:val="0"/>
              <w:autoSpaceDE w:val="0"/>
              <w:autoSpaceDN w:val="0"/>
              <w:adjustRightInd w:val="0"/>
              <w:spacing w:line="360" w:lineRule="auto"/>
              <w:ind w:left="142"/>
              <w:jc w:val="center"/>
              <w:rPr>
                <w:lang w:eastAsia="en-US"/>
              </w:rPr>
            </w:pPr>
            <w:r w:rsidRPr="00E15D53">
              <w:rPr>
                <w:lang w:val="uk-UA" w:eastAsia="en-US"/>
              </w:rPr>
              <w:t>С</w:t>
            </w:r>
            <w:r w:rsidR="00702970" w:rsidRPr="00E15D53">
              <w:rPr>
                <w:lang w:eastAsia="en-US"/>
              </w:rPr>
              <w:t>пеціаліст ІІ</w:t>
            </w:r>
            <w:r w:rsidRPr="00E15D53">
              <w:rPr>
                <w:lang w:eastAsia="en-US"/>
              </w:rPr>
              <w:t xml:space="preserve"> категорії</w:t>
            </w:r>
          </w:p>
        </w:tc>
      </w:tr>
      <w:tr w:rsidR="00702970" w:rsidRPr="000A6466" w:rsidTr="00E15D53">
        <w:trPr>
          <w:trHeight w:val="1088"/>
          <w:jc w:val="center"/>
        </w:trPr>
        <w:tc>
          <w:tcPr>
            <w:tcW w:w="54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pStyle w:val="a8"/>
              <w:widowControl w:val="0"/>
              <w:numPr>
                <w:ilvl w:val="0"/>
                <w:numId w:val="90"/>
              </w:numPr>
              <w:autoSpaceDE w:val="0"/>
              <w:autoSpaceDN w:val="0"/>
              <w:adjustRightInd w:val="0"/>
              <w:spacing w:line="276" w:lineRule="auto"/>
              <w:ind w:left="142"/>
              <w:jc w:val="center"/>
              <w:rPr>
                <w:bCs/>
                <w:lang w:eastAsia="en-US"/>
              </w:rPr>
            </w:pPr>
          </w:p>
        </w:tc>
        <w:tc>
          <w:tcPr>
            <w:tcW w:w="240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360" w:lineRule="auto"/>
              <w:ind w:left="142"/>
              <w:jc w:val="center"/>
              <w:rPr>
                <w:lang w:eastAsia="en-US"/>
              </w:rPr>
            </w:pPr>
            <w:r w:rsidRPr="00E15D53">
              <w:rPr>
                <w:lang w:eastAsia="en-US"/>
              </w:rPr>
              <w:t>Бортник Софія Миколаївна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360" w:lineRule="auto"/>
              <w:ind w:left="142"/>
              <w:jc w:val="center"/>
              <w:rPr>
                <w:lang w:eastAsia="en-US"/>
              </w:rPr>
            </w:pPr>
            <w:r w:rsidRPr="00E15D53">
              <w:rPr>
                <w:lang w:eastAsia="en-US"/>
              </w:rPr>
              <w:t>Учитель початкових класів</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360" w:lineRule="auto"/>
              <w:ind w:left="142"/>
              <w:jc w:val="center"/>
              <w:rPr>
                <w:lang w:eastAsia="en-US"/>
              </w:rPr>
            </w:pPr>
            <w:r w:rsidRPr="00E15D53">
              <w:rPr>
                <w:lang w:eastAsia="en-US"/>
              </w:rPr>
              <w:t>Бакалавр</w:t>
            </w:r>
          </w:p>
        </w:tc>
        <w:tc>
          <w:tcPr>
            <w:tcW w:w="22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360" w:lineRule="auto"/>
              <w:ind w:left="142" w:right="-105"/>
              <w:jc w:val="center"/>
              <w:rPr>
                <w:lang w:eastAsia="en-US"/>
              </w:rPr>
            </w:pPr>
            <w:r w:rsidRPr="00E15D53">
              <w:rPr>
                <w:lang w:eastAsia="en-US"/>
              </w:rPr>
              <w:t>Учитель початкових класів</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02970" w:rsidRPr="00E15D53" w:rsidRDefault="00702970" w:rsidP="0032382D">
            <w:pPr>
              <w:widowControl w:val="0"/>
              <w:autoSpaceDE w:val="0"/>
              <w:autoSpaceDN w:val="0"/>
              <w:adjustRightInd w:val="0"/>
              <w:spacing w:line="360" w:lineRule="auto"/>
              <w:ind w:left="142"/>
              <w:jc w:val="center"/>
              <w:rPr>
                <w:lang w:eastAsia="en-US"/>
              </w:rPr>
            </w:pPr>
            <w:r w:rsidRPr="00E15D53">
              <w:rPr>
                <w:lang w:eastAsia="en-US"/>
              </w:rPr>
              <w:t>11</w:t>
            </w:r>
            <w:r w:rsidR="00E15D53" w:rsidRPr="00E15D53">
              <w:rPr>
                <w:lang w:eastAsia="en-US"/>
              </w:rPr>
              <w:t xml:space="preserve"> тарифн</w:t>
            </w:r>
            <w:r w:rsidR="00E15D53" w:rsidRPr="00E15D53">
              <w:rPr>
                <w:lang w:val="uk-UA" w:eastAsia="en-US"/>
              </w:rPr>
              <w:t>ий</w:t>
            </w:r>
            <w:r w:rsidR="00E15D53" w:rsidRPr="00E15D53">
              <w:rPr>
                <w:lang w:eastAsia="en-US"/>
              </w:rPr>
              <w:t xml:space="preserve"> розряд</w:t>
            </w:r>
          </w:p>
        </w:tc>
      </w:tr>
      <w:tr w:rsidR="00BC1AA2" w:rsidRPr="000A6466" w:rsidTr="00E15D53">
        <w:trPr>
          <w:trHeight w:val="1088"/>
          <w:jc w:val="center"/>
        </w:trPr>
        <w:tc>
          <w:tcPr>
            <w:tcW w:w="54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C1AA2" w:rsidRPr="00E15D53" w:rsidRDefault="00BC1AA2" w:rsidP="0032382D">
            <w:pPr>
              <w:pStyle w:val="a8"/>
              <w:widowControl w:val="0"/>
              <w:numPr>
                <w:ilvl w:val="0"/>
                <w:numId w:val="90"/>
              </w:numPr>
              <w:autoSpaceDE w:val="0"/>
              <w:autoSpaceDN w:val="0"/>
              <w:adjustRightInd w:val="0"/>
              <w:spacing w:line="276" w:lineRule="auto"/>
              <w:ind w:left="142"/>
              <w:jc w:val="center"/>
              <w:rPr>
                <w:bCs/>
                <w:lang w:eastAsia="en-US"/>
              </w:rPr>
            </w:pPr>
          </w:p>
        </w:tc>
        <w:tc>
          <w:tcPr>
            <w:tcW w:w="240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C1AA2" w:rsidRPr="00E15D53" w:rsidRDefault="00BC1AA2" w:rsidP="0032382D">
            <w:pPr>
              <w:widowControl w:val="0"/>
              <w:autoSpaceDE w:val="0"/>
              <w:autoSpaceDN w:val="0"/>
              <w:adjustRightInd w:val="0"/>
              <w:spacing w:line="360" w:lineRule="auto"/>
              <w:ind w:left="142"/>
              <w:jc w:val="center"/>
              <w:rPr>
                <w:lang w:val="uk-UA" w:eastAsia="en-US"/>
              </w:rPr>
            </w:pPr>
            <w:r w:rsidRPr="00E15D53">
              <w:rPr>
                <w:lang w:val="uk-UA" w:eastAsia="en-US"/>
              </w:rPr>
              <w:t>Здунік Вікторія Ігорівна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C1AA2" w:rsidRPr="00E15D53" w:rsidRDefault="00BC1AA2" w:rsidP="0032382D">
            <w:pPr>
              <w:widowControl w:val="0"/>
              <w:autoSpaceDE w:val="0"/>
              <w:autoSpaceDN w:val="0"/>
              <w:adjustRightInd w:val="0"/>
              <w:spacing w:line="360" w:lineRule="auto"/>
              <w:ind w:left="142"/>
              <w:jc w:val="center"/>
              <w:rPr>
                <w:lang w:val="uk-UA" w:eastAsia="en-US"/>
              </w:rPr>
            </w:pPr>
            <w:r w:rsidRPr="00E15D53">
              <w:rPr>
                <w:lang w:val="uk-UA" w:eastAsia="en-US"/>
              </w:rPr>
              <w:t>Учитель початкових класів</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C1AA2" w:rsidRPr="00E15D53" w:rsidRDefault="006808D2" w:rsidP="0032382D">
            <w:pPr>
              <w:widowControl w:val="0"/>
              <w:autoSpaceDE w:val="0"/>
              <w:autoSpaceDN w:val="0"/>
              <w:adjustRightInd w:val="0"/>
              <w:spacing w:line="360" w:lineRule="auto"/>
              <w:ind w:left="142"/>
              <w:jc w:val="center"/>
              <w:rPr>
                <w:lang w:val="uk-UA" w:eastAsia="en-US"/>
              </w:rPr>
            </w:pPr>
            <w:r w:rsidRPr="00E15D53">
              <w:rPr>
                <w:lang w:val="uk-UA" w:eastAsia="en-US"/>
              </w:rPr>
              <w:t>Спеціаліст</w:t>
            </w:r>
          </w:p>
        </w:tc>
        <w:tc>
          <w:tcPr>
            <w:tcW w:w="22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C1AA2" w:rsidRPr="00E15D53" w:rsidRDefault="006808D2" w:rsidP="0032382D">
            <w:pPr>
              <w:widowControl w:val="0"/>
              <w:autoSpaceDE w:val="0"/>
              <w:autoSpaceDN w:val="0"/>
              <w:adjustRightInd w:val="0"/>
              <w:spacing w:line="360" w:lineRule="auto"/>
              <w:ind w:left="142" w:right="-105"/>
              <w:jc w:val="center"/>
              <w:rPr>
                <w:lang w:eastAsia="en-US"/>
              </w:rPr>
            </w:pPr>
            <w:r w:rsidRPr="00E15D53">
              <w:rPr>
                <w:lang w:eastAsia="en-US"/>
              </w:rPr>
              <w:t>Учитель початкових класів</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BC1AA2" w:rsidRPr="00E15D53" w:rsidRDefault="006808D2" w:rsidP="0032382D">
            <w:pPr>
              <w:widowControl w:val="0"/>
              <w:autoSpaceDE w:val="0"/>
              <w:autoSpaceDN w:val="0"/>
              <w:adjustRightInd w:val="0"/>
              <w:spacing w:line="360" w:lineRule="auto"/>
              <w:ind w:left="142"/>
              <w:jc w:val="center"/>
              <w:rPr>
                <w:lang w:val="uk-UA" w:eastAsia="en-US"/>
              </w:rPr>
            </w:pPr>
            <w:r w:rsidRPr="00E15D53">
              <w:rPr>
                <w:lang w:val="uk-UA" w:eastAsia="en-US"/>
              </w:rPr>
              <w:t xml:space="preserve">Спеціаліст </w:t>
            </w:r>
            <w:r w:rsidR="00E15D53" w:rsidRPr="00E15D53">
              <w:rPr>
                <w:lang w:val="uk-UA" w:eastAsia="en-US"/>
              </w:rPr>
              <w:t>ІІ категорії</w:t>
            </w:r>
          </w:p>
        </w:tc>
      </w:tr>
      <w:tr w:rsidR="00E15D53" w:rsidRPr="000A6466" w:rsidTr="00E15D53">
        <w:trPr>
          <w:trHeight w:val="1088"/>
          <w:jc w:val="center"/>
        </w:trPr>
        <w:tc>
          <w:tcPr>
            <w:tcW w:w="54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5D53" w:rsidRPr="00E15D53" w:rsidRDefault="00E15D53" w:rsidP="0032382D">
            <w:pPr>
              <w:pStyle w:val="a8"/>
              <w:widowControl w:val="0"/>
              <w:numPr>
                <w:ilvl w:val="0"/>
                <w:numId w:val="90"/>
              </w:numPr>
              <w:autoSpaceDE w:val="0"/>
              <w:autoSpaceDN w:val="0"/>
              <w:adjustRightInd w:val="0"/>
              <w:spacing w:line="276" w:lineRule="auto"/>
              <w:ind w:left="142"/>
              <w:jc w:val="center"/>
              <w:rPr>
                <w:bCs/>
                <w:lang w:eastAsia="en-US"/>
              </w:rPr>
            </w:pPr>
          </w:p>
        </w:tc>
        <w:tc>
          <w:tcPr>
            <w:tcW w:w="240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5D53" w:rsidRPr="00E15D53" w:rsidRDefault="00E15D53" w:rsidP="0032382D">
            <w:pPr>
              <w:widowControl w:val="0"/>
              <w:autoSpaceDE w:val="0"/>
              <w:autoSpaceDN w:val="0"/>
              <w:adjustRightInd w:val="0"/>
              <w:spacing w:line="360" w:lineRule="auto"/>
              <w:ind w:left="142"/>
              <w:jc w:val="center"/>
              <w:rPr>
                <w:lang w:val="uk-UA" w:eastAsia="en-US"/>
              </w:rPr>
            </w:pPr>
            <w:r w:rsidRPr="00E15D53">
              <w:rPr>
                <w:lang w:val="uk-UA" w:eastAsia="en-US"/>
              </w:rPr>
              <w:t>Куцак Василь Дмитрович</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5D53" w:rsidRPr="00E15D53" w:rsidRDefault="00E15D53" w:rsidP="0032382D">
            <w:pPr>
              <w:widowControl w:val="0"/>
              <w:autoSpaceDE w:val="0"/>
              <w:autoSpaceDN w:val="0"/>
              <w:adjustRightInd w:val="0"/>
              <w:spacing w:line="360" w:lineRule="auto"/>
              <w:ind w:left="142"/>
              <w:jc w:val="center"/>
              <w:rPr>
                <w:lang w:val="uk-UA" w:eastAsia="en-US"/>
              </w:rPr>
            </w:pPr>
            <w:r w:rsidRPr="00E15D53">
              <w:rPr>
                <w:lang w:val="uk-UA" w:eastAsia="en-US"/>
              </w:rPr>
              <w:t>Вчитель фізичної культури</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5D53" w:rsidRPr="00E15D53" w:rsidRDefault="00E15D53" w:rsidP="0032382D">
            <w:pPr>
              <w:widowControl w:val="0"/>
              <w:autoSpaceDE w:val="0"/>
              <w:autoSpaceDN w:val="0"/>
              <w:adjustRightInd w:val="0"/>
              <w:spacing w:line="360" w:lineRule="auto"/>
              <w:ind w:left="142"/>
              <w:jc w:val="center"/>
              <w:rPr>
                <w:lang w:val="uk-UA" w:eastAsia="en-US"/>
              </w:rPr>
            </w:pPr>
            <w:r w:rsidRPr="00E15D53">
              <w:rPr>
                <w:lang w:val="uk-UA" w:eastAsia="en-US"/>
              </w:rPr>
              <w:t>Спеціаліст</w:t>
            </w:r>
          </w:p>
        </w:tc>
        <w:tc>
          <w:tcPr>
            <w:tcW w:w="22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5D53" w:rsidRPr="00E15D53" w:rsidRDefault="00E15D53" w:rsidP="0032382D">
            <w:pPr>
              <w:widowControl w:val="0"/>
              <w:autoSpaceDE w:val="0"/>
              <w:autoSpaceDN w:val="0"/>
              <w:adjustRightInd w:val="0"/>
              <w:spacing w:line="360" w:lineRule="auto"/>
              <w:ind w:left="142" w:right="-105"/>
              <w:jc w:val="center"/>
              <w:rPr>
                <w:lang w:eastAsia="en-US"/>
              </w:rPr>
            </w:pPr>
            <w:r w:rsidRPr="00E15D53">
              <w:rPr>
                <w:lang w:val="uk-UA" w:eastAsia="en-US"/>
              </w:rPr>
              <w:t>Вчитель фізичної культури</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5D53" w:rsidRPr="00E15D53" w:rsidRDefault="00E15D53" w:rsidP="0032382D">
            <w:pPr>
              <w:widowControl w:val="0"/>
              <w:autoSpaceDE w:val="0"/>
              <w:autoSpaceDN w:val="0"/>
              <w:adjustRightInd w:val="0"/>
              <w:spacing w:line="360" w:lineRule="auto"/>
              <w:ind w:left="142"/>
              <w:jc w:val="center"/>
              <w:rPr>
                <w:lang w:val="uk-UA" w:eastAsia="en-US"/>
              </w:rPr>
            </w:pPr>
            <w:r w:rsidRPr="00E15D53">
              <w:rPr>
                <w:lang w:val="uk-UA" w:eastAsia="en-US"/>
              </w:rPr>
              <w:t>Спеціаліст І категорії</w:t>
            </w:r>
          </w:p>
        </w:tc>
      </w:tr>
      <w:tr w:rsidR="00E15D53" w:rsidRPr="000A6466" w:rsidTr="00E15D53">
        <w:trPr>
          <w:trHeight w:val="1088"/>
          <w:jc w:val="center"/>
        </w:trPr>
        <w:tc>
          <w:tcPr>
            <w:tcW w:w="54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5D53" w:rsidRPr="00E15D53" w:rsidRDefault="00E15D53" w:rsidP="0032382D">
            <w:pPr>
              <w:pStyle w:val="a8"/>
              <w:widowControl w:val="0"/>
              <w:numPr>
                <w:ilvl w:val="0"/>
                <w:numId w:val="90"/>
              </w:numPr>
              <w:autoSpaceDE w:val="0"/>
              <w:autoSpaceDN w:val="0"/>
              <w:adjustRightInd w:val="0"/>
              <w:spacing w:line="276" w:lineRule="auto"/>
              <w:ind w:left="142"/>
              <w:jc w:val="center"/>
              <w:rPr>
                <w:bCs/>
                <w:lang w:eastAsia="en-US"/>
              </w:rPr>
            </w:pPr>
          </w:p>
        </w:tc>
        <w:tc>
          <w:tcPr>
            <w:tcW w:w="240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5D53" w:rsidRPr="00E15D53" w:rsidRDefault="00E15D53" w:rsidP="0032382D">
            <w:pPr>
              <w:widowControl w:val="0"/>
              <w:autoSpaceDE w:val="0"/>
              <w:autoSpaceDN w:val="0"/>
              <w:adjustRightInd w:val="0"/>
              <w:spacing w:line="360" w:lineRule="auto"/>
              <w:ind w:left="142"/>
              <w:jc w:val="center"/>
              <w:rPr>
                <w:lang w:val="uk-UA" w:eastAsia="en-US"/>
              </w:rPr>
            </w:pPr>
            <w:r>
              <w:rPr>
                <w:lang w:val="uk-UA" w:eastAsia="en-US"/>
              </w:rPr>
              <w:t>Френтій Віта Вікторівна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5D53" w:rsidRPr="00E15D53" w:rsidRDefault="00E15D53" w:rsidP="0032382D">
            <w:pPr>
              <w:widowControl w:val="0"/>
              <w:autoSpaceDE w:val="0"/>
              <w:autoSpaceDN w:val="0"/>
              <w:adjustRightInd w:val="0"/>
              <w:spacing w:line="360" w:lineRule="auto"/>
              <w:ind w:left="142"/>
              <w:rPr>
                <w:lang w:val="uk-UA" w:eastAsia="en-US"/>
              </w:rPr>
            </w:pPr>
            <w:r>
              <w:rPr>
                <w:lang w:val="uk-UA" w:eastAsia="en-US"/>
              </w:rPr>
              <w:t>Вчитель математики, фізики</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5D53" w:rsidRPr="00E15D53" w:rsidRDefault="00E15D53" w:rsidP="0032382D">
            <w:pPr>
              <w:widowControl w:val="0"/>
              <w:autoSpaceDE w:val="0"/>
              <w:autoSpaceDN w:val="0"/>
              <w:adjustRightInd w:val="0"/>
              <w:spacing w:line="360" w:lineRule="auto"/>
              <w:ind w:left="142"/>
              <w:jc w:val="center"/>
              <w:rPr>
                <w:lang w:val="uk-UA" w:eastAsia="en-US"/>
              </w:rPr>
            </w:pPr>
            <w:r>
              <w:rPr>
                <w:lang w:val="uk-UA" w:eastAsia="en-US"/>
              </w:rPr>
              <w:t>Спеціаліст</w:t>
            </w:r>
          </w:p>
        </w:tc>
        <w:tc>
          <w:tcPr>
            <w:tcW w:w="22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5D53" w:rsidRPr="00E15D53" w:rsidRDefault="00E15D53" w:rsidP="0032382D">
            <w:pPr>
              <w:widowControl w:val="0"/>
              <w:autoSpaceDE w:val="0"/>
              <w:autoSpaceDN w:val="0"/>
              <w:adjustRightInd w:val="0"/>
              <w:spacing w:line="360" w:lineRule="auto"/>
              <w:ind w:left="142" w:right="-105"/>
              <w:jc w:val="center"/>
              <w:rPr>
                <w:lang w:val="uk-UA" w:eastAsia="en-US"/>
              </w:rPr>
            </w:pPr>
            <w:r>
              <w:rPr>
                <w:lang w:val="uk-UA" w:eastAsia="en-US"/>
              </w:rPr>
              <w:t>Вчитель математики і фізики</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15D53" w:rsidRPr="00E15D53" w:rsidRDefault="000A7D0E" w:rsidP="0032382D">
            <w:pPr>
              <w:widowControl w:val="0"/>
              <w:autoSpaceDE w:val="0"/>
              <w:autoSpaceDN w:val="0"/>
              <w:adjustRightInd w:val="0"/>
              <w:spacing w:line="360" w:lineRule="auto"/>
              <w:ind w:left="142"/>
              <w:jc w:val="center"/>
              <w:rPr>
                <w:lang w:val="uk-UA" w:eastAsia="en-US"/>
              </w:rPr>
            </w:pPr>
            <w:r w:rsidRPr="00E15D53">
              <w:rPr>
                <w:lang w:val="uk-UA" w:eastAsia="en-US"/>
              </w:rPr>
              <w:t>Спеціаліст І категорії</w:t>
            </w:r>
          </w:p>
        </w:tc>
      </w:tr>
      <w:tr w:rsidR="000A7D0E" w:rsidRPr="000A6466" w:rsidTr="00E15D53">
        <w:trPr>
          <w:trHeight w:val="1088"/>
          <w:jc w:val="center"/>
        </w:trPr>
        <w:tc>
          <w:tcPr>
            <w:tcW w:w="54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7D0E" w:rsidRPr="00E15D53" w:rsidRDefault="000A7D0E" w:rsidP="0032382D">
            <w:pPr>
              <w:pStyle w:val="a8"/>
              <w:widowControl w:val="0"/>
              <w:numPr>
                <w:ilvl w:val="0"/>
                <w:numId w:val="90"/>
              </w:numPr>
              <w:autoSpaceDE w:val="0"/>
              <w:autoSpaceDN w:val="0"/>
              <w:adjustRightInd w:val="0"/>
              <w:spacing w:line="276" w:lineRule="auto"/>
              <w:ind w:left="142"/>
              <w:jc w:val="center"/>
              <w:rPr>
                <w:bCs/>
                <w:lang w:eastAsia="en-US"/>
              </w:rPr>
            </w:pPr>
          </w:p>
        </w:tc>
        <w:tc>
          <w:tcPr>
            <w:tcW w:w="240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7D0E" w:rsidRDefault="000A7D0E" w:rsidP="0032382D">
            <w:pPr>
              <w:widowControl w:val="0"/>
              <w:autoSpaceDE w:val="0"/>
              <w:autoSpaceDN w:val="0"/>
              <w:adjustRightInd w:val="0"/>
              <w:spacing w:line="360" w:lineRule="auto"/>
              <w:ind w:left="142"/>
              <w:jc w:val="center"/>
              <w:rPr>
                <w:lang w:val="uk-UA" w:eastAsia="en-US"/>
              </w:rPr>
            </w:pPr>
            <w:r>
              <w:rPr>
                <w:lang w:val="uk-UA" w:eastAsia="en-US"/>
              </w:rPr>
              <w:t>Іванова Вікторія Валеріївна</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7D0E" w:rsidRDefault="000A7D0E" w:rsidP="0032382D">
            <w:pPr>
              <w:widowControl w:val="0"/>
              <w:autoSpaceDE w:val="0"/>
              <w:autoSpaceDN w:val="0"/>
              <w:adjustRightInd w:val="0"/>
              <w:spacing w:line="360" w:lineRule="auto"/>
              <w:ind w:left="142"/>
              <w:rPr>
                <w:lang w:val="uk-UA" w:eastAsia="en-US"/>
              </w:rPr>
            </w:pPr>
            <w:r>
              <w:rPr>
                <w:lang w:val="uk-UA" w:eastAsia="en-US"/>
              </w:rPr>
              <w:t>Вчитель зарубіжної мови</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7D0E" w:rsidRDefault="000A7D0E" w:rsidP="0032382D">
            <w:pPr>
              <w:widowControl w:val="0"/>
              <w:autoSpaceDE w:val="0"/>
              <w:autoSpaceDN w:val="0"/>
              <w:adjustRightInd w:val="0"/>
              <w:spacing w:line="360" w:lineRule="auto"/>
              <w:ind w:left="142"/>
              <w:jc w:val="center"/>
              <w:rPr>
                <w:lang w:val="uk-UA" w:eastAsia="en-US"/>
              </w:rPr>
            </w:pPr>
            <w:r>
              <w:rPr>
                <w:lang w:val="uk-UA" w:eastAsia="en-US"/>
              </w:rPr>
              <w:t>Спеціаліст</w:t>
            </w:r>
          </w:p>
        </w:tc>
        <w:tc>
          <w:tcPr>
            <w:tcW w:w="228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7D0E" w:rsidRDefault="000A7D0E" w:rsidP="0032382D">
            <w:pPr>
              <w:widowControl w:val="0"/>
              <w:autoSpaceDE w:val="0"/>
              <w:autoSpaceDN w:val="0"/>
              <w:adjustRightInd w:val="0"/>
              <w:spacing w:line="360" w:lineRule="auto"/>
              <w:ind w:left="142" w:right="-105"/>
              <w:jc w:val="center"/>
              <w:rPr>
                <w:lang w:val="uk-UA" w:eastAsia="en-US"/>
              </w:rPr>
            </w:pPr>
            <w:r>
              <w:rPr>
                <w:lang w:val="uk-UA" w:eastAsia="en-US"/>
              </w:rPr>
              <w:t>Вчитель української мови та літератури</w:t>
            </w:r>
          </w:p>
        </w:tc>
        <w:tc>
          <w:tcPr>
            <w:tcW w:w="255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0A7D0E" w:rsidRPr="00E15D53" w:rsidRDefault="000A7D0E" w:rsidP="0032382D">
            <w:pPr>
              <w:widowControl w:val="0"/>
              <w:autoSpaceDE w:val="0"/>
              <w:autoSpaceDN w:val="0"/>
              <w:adjustRightInd w:val="0"/>
              <w:spacing w:line="360" w:lineRule="auto"/>
              <w:ind w:left="142"/>
              <w:jc w:val="center"/>
              <w:rPr>
                <w:lang w:val="uk-UA" w:eastAsia="en-US"/>
              </w:rPr>
            </w:pPr>
            <w:r w:rsidRPr="00E15D53">
              <w:rPr>
                <w:lang w:val="uk-UA" w:eastAsia="en-US"/>
              </w:rPr>
              <w:t>Спеціаліст І</w:t>
            </w:r>
            <w:r>
              <w:rPr>
                <w:lang w:val="uk-UA" w:eastAsia="en-US"/>
              </w:rPr>
              <w:t>І</w:t>
            </w:r>
            <w:r w:rsidRPr="00E15D53">
              <w:rPr>
                <w:lang w:val="uk-UA" w:eastAsia="en-US"/>
              </w:rPr>
              <w:t xml:space="preserve"> категорії</w:t>
            </w:r>
          </w:p>
        </w:tc>
      </w:tr>
    </w:tbl>
    <w:p w:rsidR="00F97B35" w:rsidRDefault="00F97B35" w:rsidP="0032382D">
      <w:pPr>
        <w:ind w:left="142"/>
        <w:rPr>
          <w:b/>
          <w:caps/>
          <w:color w:val="002060"/>
          <w:szCs w:val="28"/>
          <w:lang w:val="uk-UA"/>
          <w14:textOutline w14:w="9525" w14:cap="rnd" w14:cmpd="sng" w14:algn="ctr">
            <w14:noFill/>
            <w14:prstDash w14:val="solid"/>
            <w14:bevel/>
          </w14:textOutline>
        </w:rPr>
        <w:sectPr w:rsidR="00F97B35" w:rsidSect="00F97B35">
          <w:pgSz w:w="16838" w:h="11906" w:orient="landscape" w:code="9"/>
          <w:pgMar w:top="567" w:right="1134" w:bottom="1701" w:left="1134" w:header="709" w:footer="709" w:gutter="0"/>
          <w:cols w:space="708"/>
          <w:docGrid w:linePitch="360"/>
        </w:sectPr>
      </w:pPr>
    </w:p>
    <w:p w:rsidR="00E34E27" w:rsidRDefault="00E34E27" w:rsidP="0032382D">
      <w:pPr>
        <w:pStyle w:val="Default"/>
        <w:ind w:left="142"/>
        <w:contextualSpacing/>
        <w:rPr>
          <w:rFonts w:ascii="Times New Roman" w:hAnsi="Times New Roman" w:cs="Times New Roman"/>
          <w:b/>
          <w:caps/>
          <w:color w:val="8EAADB" w:themeColor="accent5" w:themeTint="99"/>
          <w:sz w:val="28"/>
          <w:szCs w:val="28"/>
          <w:lang w:val="uk-UA"/>
          <w14:textOutline w14:w="9525" w14:cap="rnd" w14:cmpd="sng" w14:algn="ctr">
            <w14:solidFill>
              <w14:srgbClr w14:val="0000CC"/>
            </w14:solidFill>
            <w14:prstDash w14:val="solid"/>
            <w14:bevel/>
          </w14:textOutline>
        </w:rPr>
      </w:pPr>
      <w:bookmarkStart w:id="16" w:name="_Toc241894812"/>
    </w:p>
    <w:p w:rsidR="007F3620" w:rsidRPr="007245AF" w:rsidRDefault="007F3620" w:rsidP="0032382D">
      <w:pPr>
        <w:ind w:left="142" w:firstLine="707"/>
        <w:jc w:val="right"/>
        <w:rPr>
          <w:b/>
          <w:i/>
          <w:lang w:val="uk-UA"/>
        </w:rPr>
      </w:pPr>
      <w:r w:rsidRPr="007245AF">
        <w:rPr>
          <w:b/>
          <w:i/>
          <w:lang w:val="uk-UA"/>
        </w:rPr>
        <w:t xml:space="preserve">ДОДАТОК </w:t>
      </w:r>
      <w:r w:rsidR="009306A0" w:rsidRPr="007245AF">
        <w:rPr>
          <w:b/>
          <w:i/>
          <w:lang w:val="uk-UA"/>
        </w:rPr>
        <w:t xml:space="preserve"> 9</w:t>
      </w:r>
    </w:p>
    <w:p w:rsidR="007245AF" w:rsidRPr="007245AF" w:rsidRDefault="007F3620" w:rsidP="0032382D">
      <w:pPr>
        <w:ind w:left="142" w:firstLine="707"/>
        <w:jc w:val="right"/>
        <w:rPr>
          <w:b/>
          <w:i/>
          <w:lang w:val="uk-UA"/>
        </w:rPr>
      </w:pPr>
      <w:r w:rsidRPr="007245AF">
        <w:rPr>
          <w:b/>
          <w:i/>
          <w:lang w:val="uk-UA"/>
        </w:rPr>
        <w:t xml:space="preserve">до річного плану закладу </w:t>
      </w:r>
    </w:p>
    <w:p w:rsidR="007F3620" w:rsidRPr="007245AF" w:rsidRDefault="007245AF" w:rsidP="0032382D">
      <w:pPr>
        <w:ind w:left="142" w:firstLine="707"/>
        <w:jc w:val="right"/>
        <w:rPr>
          <w:b/>
          <w:i/>
          <w:lang w:val="uk-UA"/>
        </w:rPr>
      </w:pPr>
      <w:r w:rsidRPr="007245AF">
        <w:rPr>
          <w:b/>
          <w:i/>
          <w:lang w:val="uk-UA"/>
        </w:rPr>
        <w:t>на 2025/2026 навчальний рік</w:t>
      </w:r>
    </w:p>
    <w:p w:rsidR="007F3620" w:rsidRDefault="007F3620" w:rsidP="0032382D">
      <w:pPr>
        <w:ind w:left="142" w:firstLine="707"/>
        <w:jc w:val="right"/>
        <w:rPr>
          <w:b/>
          <w:color w:val="002060"/>
          <w:lang w:val="uk-UA"/>
        </w:rPr>
      </w:pPr>
    </w:p>
    <w:p w:rsidR="00F32813" w:rsidRPr="007F3620" w:rsidRDefault="00F32813" w:rsidP="0032382D">
      <w:pPr>
        <w:pStyle w:val="Default"/>
        <w:ind w:left="142"/>
        <w:contextualSpacing/>
        <w:jc w:val="center"/>
        <w:rPr>
          <w:rFonts w:ascii="Times New Roman" w:hAnsi="Times New Roman" w:cs="Times New Roman"/>
          <w:b/>
          <w:caps/>
          <w:color w:val="002060"/>
          <w:sz w:val="28"/>
          <w:szCs w:val="28"/>
          <w:lang w:val="uk-UA"/>
          <w14:textOutline w14:w="9525" w14:cap="rnd" w14:cmpd="sng" w14:algn="ctr">
            <w14:noFill/>
            <w14:prstDash w14:val="solid"/>
            <w14:bevel/>
          </w14:textOutline>
        </w:rPr>
      </w:pPr>
      <w:r w:rsidRPr="007F3620">
        <w:rPr>
          <w:rFonts w:ascii="Times New Roman" w:hAnsi="Times New Roman" w:cs="Times New Roman"/>
          <w:b/>
          <w:caps/>
          <w:color w:val="002060"/>
          <w:sz w:val="28"/>
          <w:szCs w:val="28"/>
          <w:lang w:val="uk-UA"/>
          <w14:textOutline w14:w="9525" w14:cap="rnd" w14:cmpd="sng" w14:algn="ctr">
            <w14:noFill/>
            <w14:prstDash w14:val="solid"/>
            <w14:bevel/>
          </w14:textOutline>
        </w:rPr>
        <w:t>РОБОТА З БАТЬКІВСЬКОЮ ГРОМАДСЬКІСТЮ</w:t>
      </w:r>
    </w:p>
    <w:p w:rsidR="00480236" w:rsidRPr="001F68CA" w:rsidRDefault="00480236" w:rsidP="0032382D">
      <w:pPr>
        <w:ind w:left="142"/>
        <w:rPr>
          <w:sz w:val="28"/>
          <w:szCs w:val="28"/>
          <w:lang w:val="uk-UA"/>
        </w:rPr>
      </w:pPr>
    </w:p>
    <w:p w:rsidR="00480236" w:rsidRPr="007245AF" w:rsidRDefault="00480236" w:rsidP="0032382D">
      <w:pPr>
        <w:ind w:left="142" w:firstLine="900"/>
        <w:jc w:val="both"/>
        <w:rPr>
          <w:szCs w:val="28"/>
          <w:lang w:val="uk-UA"/>
        </w:rPr>
      </w:pPr>
      <w:r w:rsidRPr="007245AF">
        <w:rPr>
          <w:b/>
          <w:color w:val="0070C0"/>
          <w:szCs w:val="28"/>
          <w:lang w:val="uk-UA"/>
          <w14:textOutline w14:w="9525" w14:cap="rnd" w14:cmpd="sng" w14:algn="ctr">
            <w14:solidFill>
              <w14:srgbClr w14:val="002060"/>
            </w14:solidFill>
            <w14:prstDash w14:val="solid"/>
            <w14:bevel/>
          </w14:textOutline>
        </w:rPr>
        <w:t xml:space="preserve">Головне завдання педагогічного  колективу </w:t>
      </w:r>
      <w:r w:rsidRPr="007245AF">
        <w:rPr>
          <w:szCs w:val="28"/>
          <w:lang w:val="uk-UA"/>
        </w:rPr>
        <w:t>– залучити батьків д</w:t>
      </w:r>
      <w:r w:rsidR="007245AF" w:rsidRPr="007245AF">
        <w:rPr>
          <w:szCs w:val="28"/>
          <w:lang w:val="uk-UA"/>
        </w:rPr>
        <w:t>о загального освітнього</w:t>
      </w:r>
      <w:r w:rsidRPr="007245AF">
        <w:rPr>
          <w:szCs w:val="28"/>
          <w:lang w:val="uk-UA"/>
        </w:rPr>
        <w:t xml:space="preserve"> процесу, використовуючи їх творчі можливості в позакласній роботі з класними колективами та індивідуальній роботі з неблагополучними родинами та дітьми; зробити батьків со</w:t>
      </w:r>
      <w:r w:rsidR="007245AF">
        <w:rPr>
          <w:szCs w:val="28"/>
          <w:lang w:val="uk-UA"/>
        </w:rPr>
        <w:t>юзниками закладу</w:t>
      </w:r>
      <w:r w:rsidRPr="007245AF">
        <w:rPr>
          <w:szCs w:val="28"/>
          <w:lang w:val="uk-UA"/>
        </w:rPr>
        <w:t>.</w:t>
      </w:r>
    </w:p>
    <w:p w:rsidR="00480236" w:rsidRPr="007245AF" w:rsidRDefault="00480236" w:rsidP="0032382D">
      <w:pPr>
        <w:ind w:left="142" w:firstLine="900"/>
        <w:jc w:val="both"/>
        <w:rPr>
          <w:szCs w:val="28"/>
          <w:lang w:val="uk-UA"/>
        </w:rPr>
      </w:pPr>
      <w:r w:rsidRPr="007245AF">
        <w:rPr>
          <w:szCs w:val="28"/>
          <w:lang w:val="uk-UA"/>
        </w:rPr>
        <w:t>Основні напрямки роботи з батьками:</w:t>
      </w:r>
    </w:p>
    <w:p w:rsidR="00480236" w:rsidRPr="007245AF" w:rsidRDefault="00480236" w:rsidP="0032382D">
      <w:pPr>
        <w:numPr>
          <w:ilvl w:val="0"/>
          <w:numId w:val="2"/>
        </w:numPr>
        <w:spacing w:line="276" w:lineRule="auto"/>
        <w:ind w:left="142"/>
        <w:jc w:val="both"/>
        <w:rPr>
          <w:szCs w:val="28"/>
          <w:lang w:val="uk-UA"/>
        </w:rPr>
      </w:pPr>
      <w:r w:rsidRPr="007245AF">
        <w:rPr>
          <w:szCs w:val="28"/>
          <w:lang w:val="uk-UA"/>
        </w:rPr>
        <w:t>ознайомлення з умовами життя сім’ї, з’ясування її психологічного клімату, особливості поведінки дитини в сім’ї;</w:t>
      </w:r>
    </w:p>
    <w:p w:rsidR="00480236" w:rsidRPr="007245AF" w:rsidRDefault="00480236" w:rsidP="0032382D">
      <w:pPr>
        <w:numPr>
          <w:ilvl w:val="0"/>
          <w:numId w:val="2"/>
        </w:numPr>
        <w:spacing w:line="276" w:lineRule="auto"/>
        <w:ind w:left="142"/>
        <w:jc w:val="both"/>
        <w:rPr>
          <w:szCs w:val="28"/>
          <w:lang w:val="uk-UA"/>
        </w:rPr>
      </w:pPr>
      <w:r w:rsidRPr="007245AF">
        <w:rPr>
          <w:szCs w:val="28"/>
          <w:lang w:val="uk-UA"/>
        </w:rPr>
        <w:t xml:space="preserve">виявлення труднощів, які відчувають батьки; </w:t>
      </w:r>
    </w:p>
    <w:p w:rsidR="00480236" w:rsidRPr="007245AF" w:rsidRDefault="00480236" w:rsidP="0032382D">
      <w:pPr>
        <w:numPr>
          <w:ilvl w:val="0"/>
          <w:numId w:val="2"/>
        </w:numPr>
        <w:spacing w:line="276" w:lineRule="auto"/>
        <w:ind w:left="142"/>
        <w:jc w:val="both"/>
        <w:rPr>
          <w:szCs w:val="28"/>
          <w:lang w:val="uk-UA"/>
        </w:rPr>
      </w:pPr>
      <w:r w:rsidRPr="007245AF">
        <w:rPr>
          <w:szCs w:val="28"/>
          <w:lang w:val="uk-UA"/>
        </w:rPr>
        <w:t xml:space="preserve"> здійснення колективного, диференційованого та індивідуального педагогічного впливу на батьків на основі ретельного аналізу;</w:t>
      </w:r>
    </w:p>
    <w:p w:rsidR="00480236" w:rsidRPr="007245AF" w:rsidRDefault="00480236" w:rsidP="0032382D">
      <w:pPr>
        <w:numPr>
          <w:ilvl w:val="0"/>
          <w:numId w:val="2"/>
        </w:numPr>
        <w:spacing w:line="276" w:lineRule="auto"/>
        <w:ind w:left="142"/>
        <w:jc w:val="both"/>
        <w:rPr>
          <w:szCs w:val="28"/>
          <w:lang w:val="uk-UA"/>
        </w:rPr>
      </w:pPr>
      <w:r w:rsidRPr="007245AF">
        <w:rPr>
          <w:szCs w:val="28"/>
          <w:lang w:val="uk-UA"/>
        </w:rPr>
        <w:t>залучення батьків до організації позашкільної виховної роботи;</w:t>
      </w:r>
    </w:p>
    <w:p w:rsidR="00480236" w:rsidRPr="007245AF" w:rsidRDefault="00480236" w:rsidP="0032382D">
      <w:pPr>
        <w:numPr>
          <w:ilvl w:val="0"/>
          <w:numId w:val="2"/>
        </w:numPr>
        <w:spacing w:line="276" w:lineRule="auto"/>
        <w:ind w:left="142"/>
        <w:jc w:val="both"/>
        <w:rPr>
          <w:szCs w:val="28"/>
          <w:lang w:val="uk-UA"/>
        </w:rPr>
      </w:pPr>
      <w:r w:rsidRPr="007245AF">
        <w:rPr>
          <w:szCs w:val="28"/>
          <w:lang w:val="uk-UA"/>
        </w:rPr>
        <w:t>проведення загальношкільних батьківських зборів (1 раз на семестр), класних батьківських зборів (2 рази на семестр);</w:t>
      </w:r>
    </w:p>
    <w:p w:rsidR="00480236" w:rsidRPr="007245AF" w:rsidRDefault="00480236" w:rsidP="0032382D">
      <w:pPr>
        <w:numPr>
          <w:ilvl w:val="0"/>
          <w:numId w:val="2"/>
        </w:numPr>
        <w:spacing w:line="276" w:lineRule="auto"/>
        <w:ind w:left="142"/>
        <w:jc w:val="both"/>
        <w:rPr>
          <w:szCs w:val="28"/>
          <w:lang w:val="uk-UA"/>
        </w:rPr>
      </w:pPr>
      <w:r w:rsidRPr="007245AF">
        <w:rPr>
          <w:szCs w:val="28"/>
          <w:lang w:val="uk-UA"/>
        </w:rPr>
        <w:t>особисті бесіди адміністрації школи та класних керівників з батьками, консультації для батьків практичного психолога школи.</w:t>
      </w:r>
    </w:p>
    <w:p w:rsidR="00480236" w:rsidRDefault="00480236" w:rsidP="0032382D">
      <w:pPr>
        <w:spacing w:line="276" w:lineRule="auto"/>
        <w:ind w:left="142"/>
        <w:rPr>
          <w:sz w:val="28"/>
          <w:szCs w:val="28"/>
          <w:lang w:val="uk-UA"/>
        </w:rPr>
      </w:pPr>
    </w:p>
    <w:p w:rsidR="00F32813" w:rsidRPr="007245AF" w:rsidRDefault="00F32813" w:rsidP="0032382D">
      <w:pPr>
        <w:ind w:left="142"/>
        <w:jc w:val="both"/>
        <w:rPr>
          <w:sz w:val="22"/>
        </w:rPr>
      </w:pPr>
      <w:r w:rsidRPr="007245AF">
        <w:rPr>
          <w:b/>
          <w:szCs w:val="28"/>
          <w:lang w:val="uk-UA"/>
        </w:rPr>
        <w:t xml:space="preserve"> </w:t>
      </w:r>
      <w:r w:rsidRPr="007245AF">
        <w:rPr>
          <w:b/>
          <w:color w:val="0000CC"/>
          <w:szCs w:val="28"/>
          <w:lang w:val="uk-UA"/>
        </w:rPr>
        <w:t>Реалізація спільних виховних годин «Родинне виховання»</w:t>
      </w:r>
    </w:p>
    <w:p w:rsidR="00480236" w:rsidRPr="007245AF" w:rsidRDefault="00480236" w:rsidP="0032382D">
      <w:pPr>
        <w:ind w:left="142"/>
        <w:jc w:val="both"/>
        <w:rPr>
          <w:szCs w:val="28"/>
          <w:lang w:val="uk-UA"/>
        </w:rPr>
      </w:pPr>
    </w:p>
    <w:p w:rsidR="00480236" w:rsidRPr="007245AF" w:rsidRDefault="00480236" w:rsidP="0032382D">
      <w:pPr>
        <w:ind w:left="142" w:firstLine="900"/>
        <w:jc w:val="both"/>
        <w:rPr>
          <w:szCs w:val="28"/>
          <w:lang w:val="uk-UA"/>
        </w:rPr>
      </w:pPr>
      <w:r w:rsidRPr="007245AF">
        <w:rPr>
          <w:szCs w:val="28"/>
          <w:lang w:val="uk-UA"/>
        </w:rPr>
        <w:t>Основними завданнями спільних заходів є:</w:t>
      </w:r>
    </w:p>
    <w:p w:rsidR="00480236" w:rsidRPr="007245AF" w:rsidRDefault="00480236" w:rsidP="0032382D">
      <w:pPr>
        <w:numPr>
          <w:ilvl w:val="0"/>
          <w:numId w:val="3"/>
        </w:numPr>
        <w:spacing w:line="276" w:lineRule="auto"/>
        <w:ind w:left="142"/>
        <w:jc w:val="both"/>
        <w:rPr>
          <w:szCs w:val="28"/>
          <w:lang w:val="uk-UA"/>
        </w:rPr>
      </w:pPr>
      <w:r w:rsidRPr="007245AF">
        <w:rPr>
          <w:szCs w:val="28"/>
          <w:lang w:val="uk-UA"/>
        </w:rPr>
        <w:t>забезпечення духовної єдності поколінь;</w:t>
      </w:r>
    </w:p>
    <w:p w:rsidR="00480236" w:rsidRPr="007245AF" w:rsidRDefault="00480236" w:rsidP="0032382D">
      <w:pPr>
        <w:numPr>
          <w:ilvl w:val="0"/>
          <w:numId w:val="3"/>
        </w:numPr>
        <w:spacing w:line="276" w:lineRule="auto"/>
        <w:ind w:left="142"/>
        <w:jc w:val="both"/>
        <w:rPr>
          <w:szCs w:val="28"/>
          <w:lang w:val="uk-UA"/>
        </w:rPr>
      </w:pPr>
      <w:r w:rsidRPr="007245AF">
        <w:rPr>
          <w:szCs w:val="28"/>
          <w:lang w:val="uk-UA"/>
        </w:rPr>
        <w:t>забезпечення єдиних педагогічних вимог до  виховання особистості дитини;</w:t>
      </w:r>
    </w:p>
    <w:p w:rsidR="00480236" w:rsidRPr="007245AF" w:rsidRDefault="00480236" w:rsidP="0032382D">
      <w:pPr>
        <w:numPr>
          <w:ilvl w:val="0"/>
          <w:numId w:val="3"/>
        </w:numPr>
        <w:spacing w:line="276" w:lineRule="auto"/>
        <w:ind w:left="142"/>
        <w:jc w:val="both"/>
        <w:rPr>
          <w:szCs w:val="28"/>
          <w:lang w:val="uk-UA"/>
        </w:rPr>
      </w:pPr>
      <w:r w:rsidRPr="007245AF">
        <w:rPr>
          <w:szCs w:val="28"/>
          <w:lang w:val="uk-UA"/>
        </w:rPr>
        <w:t>включення дитини в спільну роботу з дорослими;</w:t>
      </w:r>
    </w:p>
    <w:p w:rsidR="00480236" w:rsidRPr="007245AF" w:rsidRDefault="00480236" w:rsidP="0032382D">
      <w:pPr>
        <w:numPr>
          <w:ilvl w:val="0"/>
          <w:numId w:val="3"/>
        </w:numPr>
        <w:spacing w:line="276" w:lineRule="auto"/>
        <w:ind w:left="142"/>
        <w:jc w:val="both"/>
        <w:rPr>
          <w:szCs w:val="28"/>
          <w:lang w:val="uk-UA"/>
        </w:rPr>
      </w:pPr>
      <w:r w:rsidRPr="007245AF">
        <w:rPr>
          <w:szCs w:val="28"/>
          <w:lang w:val="uk-UA"/>
        </w:rPr>
        <w:t>виховання поваги до школи, батьків, учителів, товаришів.</w:t>
      </w:r>
    </w:p>
    <w:p w:rsidR="00480236" w:rsidRPr="007245AF" w:rsidRDefault="00480236" w:rsidP="0032382D">
      <w:pPr>
        <w:ind w:left="142" w:firstLine="900"/>
        <w:jc w:val="both"/>
        <w:rPr>
          <w:szCs w:val="28"/>
          <w:lang w:val="uk-UA"/>
        </w:rPr>
      </w:pPr>
      <w:r w:rsidRPr="007245AF">
        <w:rPr>
          <w:szCs w:val="28"/>
          <w:lang w:val="uk-UA"/>
        </w:rPr>
        <w:t>Прогнозуючим результатом реалізації цих спільних заходів є ефективність системи спільної діяльності сім’ї та школи у виховному процесі, зменшення конфліктних ситуацій у навчальному процесі.</w:t>
      </w:r>
    </w:p>
    <w:p w:rsidR="00E34E27" w:rsidRPr="007245AF" w:rsidRDefault="00480236" w:rsidP="0032382D">
      <w:pPr>
        <w:ind w:left="142" w:firstLine="900"/>
        <w:jc w:val="both"/>
        <w:rPr>
          <w:szCs w:val="28"/>
          <w:lang w:val="uk-UA"/>
        </w:rPr>
      </w:pPr>
      <w:r w:rsidRPr="007245AF">
        <w:rPr>
          <w:szCs w:val="28"/>
          <w:lang w:val="uk-UA"/>
        </w:rPr>
        <w:t>Конкретність спільних заходів розкривається в класних планах виховної роботи з урахуванням психолого-педагогічних особливостей кожного к</w:t>
      </w:r>
      <w:r w:rsidR="007245AF">
        <w:rPr>
          <w:szCs w:val="28"/>
          <w:lang w:val="uk-UA"/>
        </w:rPr>
        <w:t>ласного колективу.</w:t>
      </w:r>
    </w:p>
    <w:p w:rsidR="00E34E27" w:rsidRPr="001F68CA" w:rsidRDefault="00E34E27" w:rsidP="0032382D">
      <w:pPr>
        <w:ind w:left="142" w:firstLine="900"/>
        <w:rPr>
          <w:sz w:val="28"/>
          <w:szCs w:val="28"/>
          <w:lang w:val="uk-UA"/>
        </w:rPr>
      </w:pPr>
    </w:p>
    <w:tbl>
      <w:tblPr>
        <w:tblStyle w:val="af0"/>
        <w:tblW w:w="9742" w:type="dxa"/>
        <w:jc w:val="center"/>
        <w:tblLook w:val="01E0" w:firstRow="1" w:lastRow="1" w:firstColumn="1" w:lastColumn="1" w:noHBand="0" w:noVBand="0"/>
      </w:tblPr>
      <w:tblGrid>
        <w:gridCol w:w="517"/>
        <w:gridCol w:w="3873"/>
        <w:gridCol w:w="1736"/>
        <w:gridCol w:w="1981"/>
        <w:gridCol w:w="1635"/>
      </w:tblGrid>
      <w:tr w:rsidR="00480236" w:rsidRPr="007245AF" w:rsidTr="00E34E27">
        <w:trPr>
          <w:jc w:val="center"/>
        </w:trPr>
        <w:tc>
          <w:tcPr>
            <w:tcW w:w="5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80236" w:rsidRPr="007245AF" w:rsidRDefault="00480236" w:rsidP="0032382D">
            <w:pPr>
              <w:ind w:left="142"/>
              <w:jc w:val="center"/>
              <w:rPr>
                <w:rFonts w:eastAsia="Batang"/>
                <w:b/>
                <w:lang w:val="uk-UA"/>
              </w:rPr>
            </w:pPr>
            <w:r w:rsidRPr="007245AF">
              <w:rPr>
                <w:b/>
                <w:lang w:val="uk-UA"/>
              </w:rPr>
              <w:t>№</w:t>
            </w:r>
          </w:p>
          <w:p w:rsidR="00480236" w:rsidRPr="007245AF" w:rsidRDefault="00480236" w:rsidP="0032382D">
            <w:pPr>
              <w:spacing w:line="276" w:lineRule="auto"/>
              <w:ind w:left="142"/>
              <w:jc w:val="center"/>
              <w:rPr>
                <w:rFonts w:eastAsia="Batang"/>
                <w:b/>
                <w:lang w:val="uk-UA"/>
              </w:rPr>
            </w:pPr>
          </w:p>
        </w:tc>
        <w:tc>
          <w:tcPr>
            <w:tcW w:w="38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80236" w:rsidRPr="007245AF" w:rsidRDefault="00480236" w:rsidP="0032382D">
            <w:pPr>
              <w:spacing w:line="276" w:lineRule="auto"/>
              <w:ind w:left="142"/>
              <w:jc w:val="center"/>
              <w:rPr>
                <w:rFonts w:eastAsia="Batang"/>
                <w:b/>
                <w:lang w:val="uk-UA"/>
              </w:rPr>
            </w:pPr>
            <w:r w:rsidRPr="007245AF">
              <w:rPr>
                <w:b/>
                <w:lang w:val="uk-UA"/>
              </w:rPr>
              <w:t>Назва заходу</w:t>
            </w:r>
          </w:p>
        </w:tc>
        <w:tc>
          <w:tcPr>
            <w:tcW w:w="17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80236" w:rsidRPr="007245AF" w:rsidRDefault="00480236" w:rsidP="0032382D">
            <w:pPr>
              <w:ind w:left="142"/>
              <w:jc w:val="center"/>
              <w:rPr>
                <w:rFonts w:eastAsiaTheme="minorEastAsia"/>
                <w:b/>
                <w:lang w:val="uk-UA"/>
              </w:rPr>
            </w:pPr>
            <w:r w:rsidRPr="007245AF">
              <w:rPr>
                <w:b/>
                <w:lang w:val="uk-UA"/>
              </w:rPr>
              <w:t>Термін</w:t>
            </w:r>
          </w:p>
          <w:p w:rsidR="00480236" w:rsidRPr="007245AF" w:rsidRDefault="00480236" w:rsidP="0032382D">
            <w:pPr>
              <w:spacing w:line="276" w:lineRule="auto"/>
              <w:ind w:left="142"/>
              <w:jc w:val="center"/>
              <w:rPr>
                <w:rFonts w:eastAsia="Batang"/>
                <w:b/>
                <w:lang w:val="uk-UA"/>
              </w:rPr>
            </w:pPr>
            <w:r w:rsidRPr="007245AF">
              <w:rPr>
                <w:b/>
                <w:lang w:val="uk-UA"/>
              </w:rPr>
              <w:t>проведення</w:t>
            </w:r>
          </w:p>
        </w:tc>
        <w:tc>
          <w:tcPr>
            <w:tcW w:w="198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80236" w:rsidRPr="007245AF" w:rsidRDefault="00480236" w:rsidP="0032382D">
            <w:pPr>
              <w:spacing w:line="276" w:lineRule="auto"/>
              <w:ind w:left="142"/>
              <w:jc w:val="center"/>
              <w:rPr>
                <w:rFonts w:eastAsia="Batang"/>
                <w:b/>
                <w:lang w:val="uk-UA"/>
              </w:rPr>
            </w:pPr>
            <w:r w:rsidRPr="007245AF">
              <w:rPr>
                <w:b/>
                <w:lang w:val="uk-UA"/>
              </w:rPr>
              <w:t>Відповідальні</w:t>
            </w:r>
          </w:p>
        </w:tc>
        <w:tc>
          <w:tcPr>
            <w:tcW w:w="16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480236" w:rsidRPr="007245AF" w:rsidRDefault="00480236" w:rsidP="0032382D">
            <w:pPr>
              <w:spacing w:line="276" w:lineRule="auto"/>
              <w:ind w:left="142"/>
              <w:jc w:val="center"/>
              <w:rPr>
                <w:rFonts w:eastAsia="Batang"/>
                <w:b/>
                <w:lang w:val="uk-UA"/>
              </w:rPr>
            </w:pPr>
            <w:r w:rsidRPr="007245AF">
              <w:rPr>
                <w:b/>
                <w:lang w:val="uk-UA"/>
              </w:rPr>
              <w:t>Відмітка про виконання</w:t>
            </w:r>
          </w:p>
        </w:tc>
      </w:tr>
      <w:tr w:rsidR="00480236" w:rsidRPr="007245AF" w:rsidTr="00E34E27">
        <w:trPr>
          <w:jc w:val="center"/>
        </w:trPr>
        <w:tc>
          <w:tcPr>
            <w:tcW w:w="517" w:type="dxa"/>
            <w:tcBorders>
              <w:top w:val="single" w:sz="4" w:space="0" w:color="auto"/>
              <w:left w:val="single" w:sz="4" w:space="0" w:color="auto"/>
              <w:bottom w:val="single" w:sz="4" w:space="0" w:color="auto"/>
              <w:right w:val="single" w:sz="4" w:space="0" w:color="auto"/>
            </w:tcBorders>
          </w:tcPr>
          <w:p w:rsidR="00480236" w:rsidRPr="007245AF" w:rsidRDefault="00480236" w:rsidP="0032382D">
            <w:pPr>
              <w:numPr>
                <w:ilvl w:val="0"/>
                <w:numId w:val="4"/>
              </w:numPr>
              <w:ind w:left="142" w:hanging="720"/>
              <w:jc w:val="center"/>
              <w:rPr>
                <w:rFonts w:eastAsia="Batang"/>
                <w:lang w:val="uk-UA"/>
              </w:rPr>
            </w:pPr>
          </w:p>
        </w:tc>
        <w:tc>
          <w:tcPr>
            <w:tcW w:w="3873" w:type="dxa"/>
            <w:tcBorders>
              <w:top w:val="single" w:sz="4" w:space="0" w:color="auto"/>
              <w:left w:val="single" w:sz="4" w:space="0" w:color="auto"/>
              <w:bottom w:val="single" w:sz="4" w:space="0" w:color="auto"/>
              <w:right w:val="single" w:sz="4" w:space="0" w:color="auto"/>
            </w:tcBorders>
            <w:hideMark/>
          </w:tcPr>
          <w:p w:rsidR="00480236" w:rsidRPr="007245AF" w:rsidRDefault="00480236" w:rsidP="0032382D">
            <w:pPr>
              <w:ind w:left="142"/>
              <w:jc w:val="center"/>
              <w:rPr>
                <w:rFonts w:eastAsia="Batang"/>
                <w:lang w:val="uk-UA"/>
              </w:rPr>
            </w:pPr>
            <w:r w:rsidRPr="007245AF">
              <w:rPr>
                <w:lang w:val="uk-UA"/>
              </w:rPr>
              <w:t>Батьківський лекторій:</w:t>
            </w:r>
          </w:p>
          <w:p w:rsidR="00480236" w:rsidRPr="007245AF" w:rsidRDefault="00480236" w:rsidP="0032382D">
            <w:pPr>
              <w:ind w:left="142"/>
              <w:jc w:val="center"/>
              <w:rPr>
                <w:rFonts w:eastAsiaTheme="minorEastAsia"/>
                <w:lang w:val="uk-UA"/>
              </w:rPr>
            </w:pPr>
            <w:r w:rsidRPr="007245AF">
              <w:rPr>
                <w:lang w:val="uk-UA"/>
              </w:rPr>
              <w:t>• «Доля дітей у батьківських руках» (насильство в сім’ї, вживання дітьми алкоголю, наркотиків, тютюнопаління, захворювання на ВІЛ/СНІД)</w:t>
            </w:r>
          </w:p>
          <w:p w:rsidR="00480236" w:rsidRPr="007245AF" w:rsidRDefault="00480236" w:rsidP="0032382D">
            <w:pPr>
              <w:ind w:left="142"/>
              <w:jc w:val="center"/>
              <w:rPr>
                <w:rFonts w:eastAsiaTheme="minorEastAsia"/>
                <w:lang w:val="uk-UA"/>
              </w:rPr>
            </w:pPr>
            <w:r w:rsidRPr="007245AF">
              <w:rPr>
                <w:lang w:val="uk-UA"/>
              </w:rPr>
              <w:t>• «Роль батьків та вчителів у попередженні дитячого травма-тизму»</w:t>
            </w:r>
          </w:p>
        </w:tc>
        <w:tc>
          <w:tcPr>
            <w:tcW w:w="1736" w:type="dxa"/>
            <w:tcBorders>
              <w:top w:val="single" w:sz="4" w:space="0" w:color="auto"/>
              <w:left w:val="single" w:sz="4" w:space="0" w:color="auto"/>
              <w:bottom w:val="single" w:sz="4" w:space="0" w:color="auto"/>
              <w:right w:val="single" w:sz="4" w:space="0" w:color="auto"/>
            </w:tcBorders>
            <w:hideMark/>
          </w:tcPr>
          <w:p w:rsidR="00480236" w:rsidRPr="007245AF" w:rsidRDefault="00480236" w:rsidP="0032382D">
            <w:pPr>
              <w:ind w:left="142"/>
              <w:jc w:val="center"/>
              <w:rPr>
                <w:rFonts w:eastAsia="Batang"/>
                <w:lang w:val="uk-UA"/>
              </w:rPr>
            </w:pPr>
            <w:r w:rsidRPr="007245AF">
              <w:rPr>
                <w:lang w:val="uk-UA"/>
              </w:rPr>
              <w:t>2 рази на семестр</w:t>
            </w:r>
          </w:p>
        </w:tc>
        <w:tc>
          <w:tcPr>
            <w:tcW w:w="1981" w:type="dxa"/>
            <w:tcBorders>
              <w:top w:val="single" w:sz="4" w:space="0" w:color="auto"/>
              <w:left w:val="single" w:sz="4" w:space="0" w:color="auto"/>
              <w:bottom w:val="single" w:sz="4" w:space="0" w:color="auto"/>
              <w:right w:val="single" w:sz="4" w:space="0" w:color="auto"/>
            </w:tcBorders>
            <w:hideMark/>
          </w:tcPr>
          <w:p w:rsidR="00480236" w:rsidRPr="007245AF" w:rsidRDefault="00480236" w:rsidP="0032382D">
            <w:pPr>
              <w:ind w:left="142"/>
              <w:jc w:val="center"/>
              <w:rPr>
                <w:rFonts w:eastAsia="Batang"/>
                <w:lang w:val="uk-UA"/>
              </w:rPr>
            </w:pPr>
            <w:r w:rsidRPr="007245AF">
              <w:rPr>
                <w:lang w:val="uk-UA"/>
              </w:rPr>
              <w:t>ЗВР,</w:t>
            </w:r>
          </w:p>
          <w:p w:rsidR="00480236" w:rsidRPr="007245AF" w:rsidRDefault="00480236" w:rsidP="0032382D">
            <w:pPr>
              <w:ind w:left="142"/>
              <w:jc w:val="center"/>
              <w:rPr>
                <w:rFonts w:eastAsia="Batang"/>
                <w:lang w:val="uk-UA"/>
              </w:rPr>
            </w:pPr>
            <w:r w:rsidRPr="007245AF">
              <w:rPr>
                <w:lang w:val="uk-UA"/>
              </w:rPr>
              <w:t>класні керівники</w:t>
            </w:r>
          </w:p>
        </w:tc>
        <w:tc>
          <w:tcPr>
            <w:tcW w:w="1635" w:type="dxa"/>
            <w:tcBorders>
              <w:top w:val="single" w:sz="4" w:space="0" w:color="auto"/>
              <w:left w:val="single" w:sz="4" w:space="0" w:color="auto"/>
              <w:bottom w:val="single" w:sz="4" w:space="0" w:color="auto"/>
              <w:right w:val="single" w:sz="4" w:space="0" w:color="auto"/>
            </w:tcBorders>
          </w:tcPr>
          <w:p w:rsidR="00480236" w:rsidRPr="007245AF" w:rsidRDefault="00480236" w:rsidP="0032382D">
            <w:pPr>
              <w:spacing w:line="276" w:lineRule="auto"/>
              <w:ind w:left="142"/>
              <w:jc w:val="center"/>
              <w:rPr>
                <w:rFonts w:eastAsia="Batang"/>
                <w:lang w:val="uk-UA"/>
              </w:rPr>
            </w:pPr>
          </w:p>
        </w:tc>
      </w:tr>
      <w:tr w:rsidR="00480236" w:rsidRPr="007245AF" w:rsidTr="00E34E27">
        <w:trPr>
          <w:jc w:val="center"/>
        </w:trPr>
        <w:tc>
          <w:tcPr>
            <w:tcW w:w="517" w:type="dxa"/>
            <w:tcBorders>
              <w:top w:val="single" w:sz="4" w:space="0" w:color="auto"/>
              <w:left w:val="single" w:sz="4" w:space="0" w:color="auto"/>
              <w:bottom w:val="single" w:sz="4" w:space="0" w:color="auto"/>
              <w:right w:val="single" w:sz="4" w:space="0" w:color="auto"/>
            </w:tcBorders>
          </w:tcPr>
          <w:p w:rsidR="00480236" w:rsidRPr="007245AF" w:rsidRDefault="00480236" w:rsidP="0032382D">
            <w:pPr>
              <w:numPr>
                <w:ilvl w:val="0"/>
                <w:numId w:val="4"/>
              </w:numPr>
              <w:ind w:left="142" w:hanging="720"/>
              <w:jc w:val="center"/>
              <w:rPr>
                <w:rFonts w:eastAsia="Batang"/>
                <w:lang w:val="uk-UA"/>
              </w:rPr>
            </w:pPr>
          </w:p>
        </w:tc>
        <w:tc>
          <w:tcPr>
            <w:tcW w:w="3873" w:type="dxa"/>
            <w:tcBorders>
              <w:top w:val="single" w:sz="4" w:space="0" w:color="auto"/>
              <w:left w:val="single" w:sz="4" w:space="0" w:color="auto"/>
              <w:bottom w:val="single" w:sz="4" w:space="0" w:color="auto"/>
              <w:right w:val="single" w:sz="4" w:space="0" w:color="auto"/>
            </w:tcBorders>
          </w:tcPr>
          <w:p w:rsidR="00480236" w:rsidRPr="007245AF" w:rsidRDefault="00480236" w:rsidP="0032382D">
            <w:pPr>
              <w:ind w:left="142"/>
              <w:jc w:val="center"/>
              <w:rPr>
                <w:rFonts w:eastAsia="Batang"/>
                <w:lang w:val="uk-UA"/>
              </w:rPr>
            </w:pPr>
            <w:r w:rsidRPr="007245AF">
              <w:rPr>
                <w:lang w:val="uk-UA"/>
              </w:rPr>
              <w:t>Загальношкільні батьківські збори</w:t>
            </w:r>
          </w:p>
          <w:p w:rsidR="00480236" w:rsidRPr="007245AF" w:rsidRDefault="00480236" w:rsidP="0032382D">
            <w:pPr>
              <w:ind w:left="142"/>
              <w:jc w:val="center"/>
              <w:rPr>
                <w:rFonts w:eastAsia="Batang"/>
                <w:lang w:val="uk-UA"/>
              </w:rPr>
            </w:pPr>
          </w:p>
        </w:tc>
        <w:tc>
          <w:tcPr>
            <w:tcW w:w="1736" w:type="dxa"/>
            <w:tcBorders>
              <w:top w:val="single" w:sz="4" w:space="0" w:color="auto"/>
              <w:left w:val="single" w:sz="4" w:space="0" w:color="auto"/>
              <w:bottom w:val="single" w:sz="4" w:space="0" w:color="auto"/>
              <w:right w:val="single" w:sz="4" w:space="0" w:color="auto"/>
            </w:tcBorders>
            <w:hideMark/>
          </w:tcPr>
          <w:p w:rsidR="00480236" w:rsidRPr="007245AF" w:rsidRDefault="00480236" w:rsidP="0032382D">
            <w:pPr>
              <w:ind w:left="142"/>
              <w:jc w:val="center"/>
              <w:rPr>
                <w:rFonts w:eastAsia="Batang"/>
                <w:lang w:val="uk-UA"/>
              </w:rPr>
            </w:pPr>
            <w:r w:rsidRPr="007245AF">
              <w:rPr>
                <w:lang w:val="uk-UA"/>
              </w:rPr>
              <w:t>1 раз на семестр</w:t>
            </w:r>
          </w:p>
        </w:tc>
        <w:tc>
          <w:tcPr>
            <w:tcW w:w="1981" w:type="dxa"/>
            <w:tcBorders>
              <w:top w:val="single" w:sz="4" w:space="0" w:color="auto"/>
              <w:left w:val="single" w:sz="4" w:space="0" w:color="auto"/>
              <w:bottom w:val="single" w:sz="4" w:space="0" w:color="auto"/>
              <w:right w:val="single" w:sz="4" w:space="0" w:color="auto"/>
            </w:tcBorders>
            <w:hideMark/>
          </w:tcPr>
          <w:p w:rsidR="00480236" w:rsidRPr="007245AF" w:rsidRDefault="00480236" w:rsidP="0032382D">
            <w:pPr>
              <w:ind w:left="142" w:right="-138" w:firstLine="132"/>
              <w:jc w:val="center"/>
              <w:rPr>
                <w:rFonts w:eastAsia="Batang"/>
                <w:lang w:val="uk-UA"/>
              </w:rPr>
            </w:pPr>
            <w:r w:rsidRPr="007245AF">
              <w:rPr>
                <w:lang w:val="uk-UA"/>
              </w:rPr>
              <w:t>ЗВР</w:t>
            </w:r>
          </w:p>
        </w:tc>
        <w:tc>
          <w:tcPr>
            <w:tcW w:w="1635" w:type="dxa"/>
            <w:tcBorders>
              <w:top w:val="single" w:sz="4" w:space="0" w:color="auto"/>
              <w:left w:val="single" w:sz="4" w:space="0" w:color="auto"/>
              <w:bottom w:val="single" w:sz="4" w:space="0" w:color="auto"/>
              <w:right w:val="single" w:sz="4" w:space="0" w:color="auto"/>
            </w:tcBorders>
          </w:tcPr>
          <w:p w:rsidR="00480236" w:rsidRPr="007245AF" w:rsidRDefault="00480236" w:rsidP="0032382D">
            <w:pPr>
              <w:spacing w:line="276" w:lineRule="auto"/>
              <w:ind w:left="142"/>
              <w:jc w:val="center"/>
              <w:rPr>
                <w:rFonts w:eastAsia="Batang"/>
                <w:lang w:val="uk-UA"/>
              </w:rPr>
            </w:pPr>
          </w:p>
        </w:tc>
      </w:tr>
      <w:tr w:rsidR="00480236" w:rsidRPr="007245AF" w:rsidTr="00E34E27">
        <w:trPr>
          <w:jc w:val="center"/>
        </w:trPr>
        <w:tc>
          <w:tcPr>
            <w:tcW w:w="517" w:type="dxa"/>
            <w:tcBorders>
              <w:top w:val="single" w:sz="4" w:space="0" w:color="auto"/>
              <w:left w:val="single" w:sz="4" w:space="0" w:color="auto"/>
              <w:bottom w:val="single" w:sz="4" w:space="0" w:color="auto"/>
              <w:right w:val="single" w:sz="4" w:space="0" w:color="auto"/>
            </w:tcBorders>
          </w:tcPr>
          <w:p w:rsidR="00480236" w:rsidRPr="007245AF" w:rsidRDefault="00480236" w:rsidP="0032382D">
            <w:pPr>
              <w:numPr>
                <w:ilvl w:val="0"/>
                <w:numId w:val="4"/>
              </w:numPr>
              <w:ind w:left="142" w:hanging="720"/>
              <w:jc w:val="center"/>
              <w:rPr>
                <w:rFonts w:eastAsia="Batang"/>
                <w:lang w:val="uk-UA"/>
              </w:rPr>
            </w:pPr>
          </w:p>
        </w:tc>
        <w:tc>
          <w:tcPr>
            <w:tcW w:w="3873" w:type="dxa"/>
            <w:tcBorders>
              <w:top w:val="single" w:sz="4" w:space="0" w:color="auto"/>
              <w:left w:val="single" w:sz="4" w:space="0" w:color="auto"/>
              <w:bottom w:val="single" w:sz="4" w:space="0" w:color="auto"/>
              <w:right w:val="single" w:sz="4" w:space="0" w:color="auto"/>
            </w:tcBorders>
            <w:hideMark/>
          </w:tcPr>
          <w:p w:rsidR="00480236" w:rsidRPr="007245AF" w:rsidRDefault="00480236" w:rsidP="0032382D">
            <w:pPr>
              <w:ind w:left="142"/>
              <w:jc w:val="center"/>
              <w:rPr>
                <w:rFonts w:eastAsia="Batang"/>
                <w:lang w:val="uk-UA"/>
              </w:rPr>
            </w:pPr>
            <w:r w:rsidRPr="007245AF">
              <w:rPr>
                <w:lang w:val="uk-UA"/>
              </w:rPr>
              <w:t>Батьківські дні</w:t>
            </w:r>
          </w:p>
        </w:tc>
        <w:tc>
          <w:tcPr>
            <w:tcW w:w="1736" w:type="dxa"/>
            <w:tcBorders>
              <w:top w:val="single" w:sz="4" w:space="0" w:color="auto"/>
              <w:left w:val="single" w:sz="4" w:space="0" w:color="auto"/>
              <w:bottom w:val="single" w:sz="4" w:space="0" w:color="auto"/>
              <w:right w:val="single" w:sz="4" w:space="0" w:color="auto"/>
            </w:tcBorders>
            <w:hideMark/>
          </w:tcPr>
          <w:p w:rsidR="00480236" w:rsidRPr="007245AF" w:rsidRDefault="00480236" w:rsidP="0032382D">
            <w:pPr>
              <w:ind w:left="142" w:right="-156"/>
              <w:jc w:val="center"/>
              <w:rPr>
                <w:rFonts w:eastAsia="Batang"/>
                <w:lang w:val="uk-UA"/>
              </w:rPr>
            </w:pPr>
            <w:r w:rsidRPr="007245AF">
              <w:rPr>
                <w:lang w:val="uk-UA"/>
              </w:rPr>
              <w:t>остання п’ятниця кожного місяця</w:t>
            </w:r>
          </w:p>
        </w:tc>
        <w:tc>
          <w:tcPr>
            <w:tcW w:w="1981" w:type="dxa"/>
            <w:tcBorders>
              <w:top w:val="single" w:sz="4" w:space="0" w:color="auto"/>
              <w:left w:val="single" w:sz="4" w:space="0" w:color="auto"/>
              <w:bottom w:val="single" w:sz="4" w:space="0" w:color="auto"/>
              <w:right w:val="single" w:sz="4" w:space="0" w:color="auto"/>
            </w:tcBorders>
            <w:hideMark/>
          </w:tcPr>
          <w:p w:rsidR="00480236" w:rsidRPr="007245AF" w:rsidRDefault="00480236" w:rsidP="0032382D">
            <w:pPr>
              <w:ind w:left="142" w:right="-309"/>
              <w:jc w:val="center"/>
              <w:rPr>
                <w:rFonts w:eastAsia="Batang"/>
                <w:lang w:val="uk-UA"/>
              </w:rPr>
            </w:pPr>
            <w:r w:rsidRPr="007245AF">
              <w:rPr>
                <w:lang w:val="uk-UA"/>
              </w:rPr>
              <w:t>ЗВР</w:t>
            </w:r>
          </w:p>
        </w:tc>
        <w:tc>
          <w:tcPr>
            <w:tcW w:w="1635" w:type="dxa"/>
            <w:tcBorders>
              <w:top w:val="single" w:sz="4" w:space="0" w:color="auto"/>
              <w:left w:val="single" w:sz="4" w:space="0" w:color="auto"/>
              <w:bottom w:val="single" w:sz="4" w:space="0" w:color="auto"/>
              <w:right w:val="single" w:sz="4" w:space="0" w:color="auto"/>
            </w:tcBorders>
          </w:tcPr>
          <w:p w:rsidR="00480236" w:rsidRPr="007245AF" w:rsidRDefault="00480236" w:rsidP="0032382D">
            <w:pPr>
              <w:spacing w:line="276" w:lineRule="auto"/>
              <w:ind w:left="142"/>
              <w:jc w:val="center"/>
              <w:rPr>
                <w:rFonts w:eastAsia="Batang"/>
                <w:lang w:val="uk-UA"/>
              </w:rPr>
            </w:pPr>
          </w:p>
        </w:tc>
      </w:tr>
      <w:tr w:rsidR="00480236" w:rsidRPr="007245AF" w:rsidTr="00E34E27">
        <w:trPr>
          <w:jc w:val="center"/>
        </w:trPr>
        <w:tc>
          <w:tcPr>
            <w:tcW w:w="517" w:type="dxa"/>
            <w:tcBorders>
              <w:top w:val="single" w:sz="4" w:space="0" w:color="auto"/>
              <w:left w:val="single" w:sz="4" w:space="0" w:color="auto"/>
              <w:bottom w:val="single" w:sz="4" w:space="0" w:color="auto"/>
              <w:right w:val="single" w:sz="4" w:space="0" w:color="auto"/>
            </w:tcBorders>
          </w:tcPr>
          <w:p w:rsidR="00480236" w:rsidRPr="007245AF" w:rsidRDefault="00480236" w:rsidP="0032382D">
            <w:pPr>
              <w:numPr>
                <w:ilvl w:val="0"/>
                <w:numId w:val="4"/>
              </w:numPr>
              <w:ind w:left="142" w:hanging="720"/>
              <w:jc w:val="center"/>
              <w:rPr>
                <w:rFonts w:eastAsia="Batang"/>
                <w:lang w:val="uk-UA"/>
              </w:rPr>
            </w:pPr>
          </w:p>
        </w:tc>
        <w:tc>
          <w:tcPr>
            <w:tcW w:w="3873" w:type="dxa"/>
            <w:tcBorders>
              <w:top w:val="single" w:sz="4" w:space="0" w:color="auto"/>
              <w:left w:val="single" w:sz="4" w:space="0" w:color="auto"/>
              <w:bottom w:val="single" w:sz="4" w:space="0" w:color="auto"/>
              <w:right w:val="single" w:sz="4" w:space="0" w:color="auto"/>
            </w:tcBorders>
            <w:hideMark/>
          </w:tcPr>
          <w:p w:rsidR="00480236" w:rsidRPr="007245AF" w:rsidRDefault="00480236" w:rsidP="0032382D">
            <w:pPr>
              <w:ind w:left="142"/>
              <w:jc w:val="center"/>
              <w:rPr>
                <w:rFonts w:eastAsia="Batang"/>
                <w:lang w:val="uk-UA"/>
              </w:rPr>
            </w:pPr>
            <w:r w:rsidRPr="007245AF">
              <w:rPr>
                <w:lang w:val="uk-UA"/>
              </w:rPr>
              <w:t>День відкритих дверей</w:t>
            </w:r>
          </w:p>
        </w:tc>
        <w:tc>
          <w:tcPr>
            <w:tcW w:w="1736" w:type="dxa"/>
            <w:tcBorders>
              <w:top w:val="single" w:sz="4" w:space="0" w:color="auto"/>
              <w:left w:val="single" w:sz="4" w:space="0" w:color="auto"/>
              <w:bottom w:val="single" w:sz="4" w:space="0" w:color="auto"/>
              <w:right w:val="single" w:sz="4" w:space="0" w:color="auto"/>
            </w:tcBorders>
            <w:hideMark/>
          </w:tcPr>
          <w:p w:rsidR="00480236" w:rsidRPr="007245AF" w:rsidRDefault="00480236" w:rsidP="0032382D">
            <w:pPr>
              <w:ind w:left="142"/>
              <w:jc w:val="center"/>
              <w:rPr>
                <w:rFonts w:eastAsia="Batang"/>
                <w:lang w:val="uk-UA"/>
              </w:rPr>
            </w:pPr>
            <w:r w:rsidRPr="007245AF">
              <w:rPr>
                <w:lang w:val="uk-UA"/>
              </w:rPr>
              <w:t>грудень,</w:t>
            </w:r>
          </w:p>
          <w:p w:rsidR="00480236" w:rsidRPr="007245AF" w:rsidRDefault="00480236" w:rsidP="0032382D">
            <w:pPr>
              <w:ind w:left="142"/>
              <w:jc w:val="center"/>
              <w:rPr>
                <w:rFonts w:eastAsia="Batang"/>
                <w:lang w:val="uk-UA"/>
              </w:rPr>
            </w:pPr>
            <w:r w:rsidRPr="007245AF">
              <w:rPr>
                <w:lang w:val="uk-UA"/>
              </w:rPr>
              <w:t>травень</w:t>
            </w:r>
          </w:p>
        </w:tc>
        <w:tc>
          <w:tcPr>
            <w:tcW w:w="1981" w:type="dxa"/>
            <w:tcBorders>
              <w:top w:val="single" w:sz="4" w:space="0" w:color="auto"/>
              <w:left w:val="single" w:sz="4" w:space="0" w:color="auto"/>
              <w:bottom w:val="single" w:sz="4" w:space="0" w:color="auto"/>
              <w:right w:val="single" w:sz="4" w:space="0" w:color="auto"/>
            </w:tcBorders>
            <w:hideMark/>
          </w:tcPr>
          <w:p w:rsidR="00480236" w:rsidRPr="007245AF" w:rsidRDefault="00480236" w:rsidP="0032382D">
            <w:pPr>
              <w:ind w:left="142" w:right="-309"/>
              <w:jc w:val="center"/>
              <w:rPr>
                <w:rFonts w:eastAsia="Batang"/>
                <w:lang w:val="uk-UA"/>
              </w:rPr>
            </w:pPr>
            <w:r w:rsidRPr="007245AF">
              <w:rPr>
                <w:lang w:val="uk-UA"/>
              </w:rPr>
              <w:t>ЗВР</w:t>
            </w:r>
          </w:p>
        </w:tc>
        <w:tc>
          <w:tcPr>
            <w:tcW w:w="1635" w:type="dxa"/>
            <w:tcBorders>
              <w:top w:val="single" w:sz="4" w:space="0" w:color="auto"/>
              <w:left w:val="single" w:sz="4" w:space="0" w:color="auto"/>
              <w:bottom w:val="single" w:sz="4" w:space="0" w:color="auto"/>
              <w:right w:val="single" w:sz="4" w:space="0" w:color="auto"/>
            </w:tcBorders>
          </w:tcPr>
          <w:p w:rsidR="00480236" w:rsidRPr="007245AF" w:rsidRDefault="00480236" w:rsidP="0032382D">
            <w:pPr>
              <w:spacing w:line="276" w:lineRule="auto"/>
              <w:ind w:left="142"/>
              <w:jc w:val="center"/>
              <w:rPr>
                <w:rFonts w:eastAsia="Batang"/>
                <w:lang w:val="uk-UA"/>
              </w:rPr>
            </w:pPr>
          </w:p>
        </w:tc>
      </w:tr>
      <w:tr w:rsidR="00480236" w:rsidRPr="007245AF" w:rsidTr="00E34E27">
        <w:trPr>
          <w:jc w:val="center"/>
        </w:trPr>
        <w:tc>
          <w:tcPr>
            <w:tcW w:w="517" w:type="dxa"/>
            <w:tcBorders>
              <w:top w:val="single" w:sz="4" w:space="0" w:color="auto"/>
              <w:left w:val="single" w:sz="4" w:space="0" w:color="auto"/>
              <w:bottom w:val="single" w:sz="4" w:space="0" w:color="auto"/>
              <w:right w:val="single" w:sz="4" w:space="0" w:color="auto"/>
            </w:tcBorders>
          </w:tcPr>
          <w:p w:rsidR="00480236" w:rsidRPr="007245AF" w:rsidRDefault="00480236" w:rsidP="0032382D">
            <w:pPr>
              <w:numPr>
                <w:ilvl w:val="0"/>
                <w:numId w:val="4"/>
              </w:numPr>
              <w:ind w:left="142" w:hanging="720"/>
              <w:jc w:val="center"/>
              <w:rPr>
                <w:rFonts w:eastAsia="Batang"/>
                <w:lang w:val="uk-UA"/>
              </w:rPr>
            </w:pPr>
          </w:p>
        </w:tc>
        <w:tc>
          <w:tcPr>
            <w:tcW w:w="3873" w:type="dxa"/>
            <w:tcBorders>
              <w:top w:val="single" w:sz="4" w:space="0" w:color="auto"/>
              <w:left w:val="single" w:sz="4" w:space="0" w:color="auto"/>
              <w:bottom w:val="single" w:sz="4" w:space="0" w:color="auto"/>
              <w:right w:val="single" w:sz="4" w:space="0" w:color="auto"/>
            </w:tcBorders>
            <w:hideMark/>
          </w:tcPr>
          <w:p w:rsidR="00480236" w:rsidRPr="007245AF" w:rsidRDefault="00480236" w:rsidP="0032382D">
            <w:pPr>
              <w:ind w:left="142"/>
              <w:jc w:val="center"/>
              <w:rPr>
                <w:rFonts w:eastAsia="Batang"/>
                <w:lang w:val="uk-UA"/>
              </w:rPr>
            </w:pPr>
            <w:r w:rsidRPr="007245AF">
              <w:rPr>
                <w:lang w:val="uk-UA"/>
              </w:rPr>
              <w:t>Ознайомитись з матеріально-побутовими умовами родин:</w:t>
            </w:r>
          </w:p>
          <w:p w:rsidR="00480236" w:rsidRPr="007245AF" w:rsidRDefault="00480236" w:rsidP="0032382D">
            <w:pPr>
              <w:ind w:left="142"/>
              <w:jc w:val="center"/>
              <w:rPr>
                <w:rFonts w:eastAsiaTheme="minorEastAsia"/>
                <w:lang w:val="uk-UA"/>
              </w:rPr>
            </w:pPr>
            <w:r w:rsidRPr="007245AF">
              <w:rPr>
                <w:lang w:val="uk-UA"/>
              </w:rPr>
              <w:t>- першокласників;</w:t>
            </w:r>
          </w:p>
          <w:p w:rsidR="00480236" w:rsidRPr="007245AF" w:rsidRDefault="00480236" w:rsidP="0032382D">
            <w:pPr>
              <w:ind w:left="142"/>
              <w:jc w:val="center"/>
              <w:rPr>
                <w:lang w:val="uk-UA"/>
              </w:rPr>
            </w:pPr>
            <w:r w:rsidRPr="007245AF">
              <w:rPr>
                <w:lang w:val="uk-UA"/>
              </w:rPr>
              <w:t>- дітей, що прибули до школи;</w:t>
            </w:r>
          </w:p>
          <w:p w:rsidR="00480236" w:rsidRPr="007245AF" w:rsidRDefault="00480236" w:rsidP="0032382D">
            <w:pPr>
              <w:ind w:left="142"/>
              <w:jc w:val="center"/>
              <w:rPr>
                <w:lang w:val="uk-UA"/>
              </w:rPr>
            </w:pPr>
            <w:r w:rsidRPr="007245AF">
              <w:rPr>
                <w:lang w:val="uk-UA"/>
              </w:rPr>
              <w:t>- дітей девіантної поведінки;</w:t>
            </w:r>
          </w:p>
          <w:p w:rsidR="00480236" w:rsidRPr="007245AF" w:rsidRDefault="00480236" w:rsidP="0032382D">
            <w:pPr>
              <w:ind w:left="142"/>
              <w:jc w:val="center"/>
              <w:rPr>
                <w:lang w:val="uk-UA"/>
              </w:rPr>
            </w:pPr>
            <w:r w:rsidRPr="007245AF">
              <w:rPr>
                <w:lang w:val="uk-UA"/>
              </w:rPr>
              <w:t>- дітей пільгового контингенту;</w:t>
            </w:r>
          </w:p>
          <w:p w:rsidR="00480236" w:rsidRPr="007245AF" w:rsidRDefault="00480236" w:rsidP="0032382D">
            <w:pPr>
              <w:ind w:left="142"/>
              <w:jc w:val="center"/>
              <w:rPr>
                <w:lang w:val="uk-UA"/>
              </w:rPr>
            </w:pPr>
            <w:r w:rsidRPr="007245AF">
              <w:rPr>
                <w:lang w:val="uk-UA"/>
              </w:rPr>
              <w:t>- дітей, які мають батьків-інвалідів;</w:t>
            </w:r>
          </w:p>
          <w:p w:rsidR="00480236" w:rsidRPr="007245AF" w:rsidRDefault="00480236" w:rsidP="0032382D">
            <w:pPr>
              <w:ind w:left="142"/>
              <w:jc w:val="center"/>
              <w:rPr>
                <w:rFonts w:eastAsia="Batang"/>
                <w:lang w:val="uk-UA"/>
              </w:rPr>
            </w:pPr>
            <w:r w:rsidRPr="007245AF">
              <w:rPr>
                <w:lang w:val="uk-UA"/>
              </w:rPr>
              <w:t>- дітей, які потерпіли внаслідок Чорнобильської аварії</w:t>
            </w:r>
          </w:p>
        </w:tc>
        <w:tc>
          <w:tcPr>
            <w:tcW w:w="1736" w:type="dxa"/>
            <w:tcBorders>
              <w:top w:val="single" w:sz="4" w:space="0" w:color="auto"/>
              <w:left w:val="single" w:sz="4" w:space="0" w:color="auto"/>
              <w:bottom w:val="single" w:sz="4" w:space="0" w:color="auto"/>
              <w:right w:val="single" w:sz="4" w:space="0" w:color="auto"/>
            </w:tcBorders>
            <w:hideMark/>
          </w:tcPr>
          <w:p w:rsidR="00480236" w:rsidRPr="007245AF" w:rsidRDefault="00480236" w:rsidP="0032382D">
            <w:pPr>
              <w:ind w:left="142"/>
              <w:jc w:val="center"/>
              <w:rPr>
                <w:rFonts w:eastAsia="Batang"/>
                <w:lang w:val="uk-UA"/>
              </w:rPr>
            </w:pPr>
            <w:r w:rsidRPr="007245AF">
              <w:rPr>
                <w:lang w:val="uk-UA"/>
              </w:rPr>
              <w:t>вересень - жовтень</w:t>
            </w:r>
          </w:p>
        </w:tc>
        <w:tc>
          <w:tcPr>
            <w:tcW w:w="1981" w:type="dxa"/>
            <w:tcBorders>
              <w:top w:val="single" w:sz="4" w:space="0" w:color="auto"/>
              <w:left w:val="single" w:sz="4" w:space="0" w:color="auto"/>
              <w:bottom w:val="single" w:sz="4" w:space="0" w:color="auto"/>
              <w:right w:val="single" w:sz="4" w:space="0" w:color="auto"/>
            </w:tcBorders>
            <w:hideMark/>
          </w:tcPr>
          <w:p w:rsidR="00480236" w:rsidRPr="007245AF" w:rsidRDefault="00480236" w:rsidP="0032382D">
            <w:pPr>
              <w:ind w:left="142" w:right="-309"/>
              <w:jc w:val="center"/>
              <w:rPr>
                <w:lang w:val="uk-UA"/>
              </w:rPr>
            </w:pPr>
            <w:r w:rsidRPr="007245AF">
              <w:rPr>
                <w:lang w:val="uk-UA"/>
              </w:rPr>
              <w:t>ЗВР,класні</w:t>
            </w:r>
          </w:p>
          <w:p w:rsidR="00480236" w:rsidRPr="007245AF" w:rsidRDefault="00480236" w:rsidP="0032382D">
            <w:pPr>
              <w:ind w:left="142" w:right="-309"/>
              <w:jc w:val="center"/>
              <w:rPr>
                <w:rFonts w:eastAsia="Batang"/>
                <w:lang w:val="uk-UA"/>
              </w:rPr>
            </w:pPr>
            <w:r w:rsidRPr="007245AF">
              <w:rPr>
                <w:lang w:val="uk-UA"/>
              </w:rPr>
              <w:t>керівники</w:t>
            </w:r>
          </w:p>
          <w:p w:rsidR="00480236" w:rsidRPr="007245AF" w:rsidRDefault="00480236" w:rsidP="0032382D">
            <w:pPr>
              <w:ind w:left="142" w:right="-309"/>
              <w:jc w:val="center"/>
              <w:rPr>
                <w:rFonts w:eastAsia="Batang"/>
                <w:lang w:val="uk-UA"/>
              </w:rPr>
            </w:pPr>
          </w:p>
        </w:tc>
        <w:tc>
          <w:tcPr>
            <w:tcW w:w="1635" w:type="dxa"/>
            <w:tcBorders>
              <w:top w:val="single" w:sz="4" w:space="0" w:color="auto"/>
              <w:left w:val="single" w:sz="4" w:space="0" w:color="auto"/>
              <w:bottom w:val="single" w:sz="4" w:space="0" w:color="auto"/>
              <w:right w:val="single" w:sz="4" w:space="0" w:color="auto"/>
            </w:tcBorders>
          </w:tcPr>
          <w:p w:rsidR="00480236" w:rsidRPr="007245AF" w:rsidRDefault="00480236" w:rsidP="0032382D">
            <w:pPr>
              <w:spacing w:line="276" w:lineRule="auto"/>
              <w:ind w:left="142"/>
              <w:jc w:val="center"/>
              <w:rPr>
                <w:rFonts w:eastAsia="Batang"/>
                <w:lang w:val="uk-UA"/>
              </w:rPr>
            </w:pPr>
          </w:p>
        </w:tc>
      </w:tr>
      <w:tr w:rsidR="00480236" w:rsidRPr="007245AF" w:rsidTr="00E34E27">
        <w:trPr>
          <w:jc w:val="center"/>
        </w:trPr>
        <w:tc>
          <w:tcPr>
            <w:tcW w:w="517" w:type="dxa"/>
            <w:tcBorders>
              <w:top w:val="single" w:sz="4" w:space="0" w:color="auto"/>
              <w:left w:val="single" w:sz="4" w:space="0" w:color="auto"/>
              <w:bottom w:val="single" w:sz="4" w:space="0" w:color="auto"/>
              <w:right w:val="single" w:sz="4" w:space="0" w:color="auto"/>
            </w:tcBorders>
          </w:tcPr>
          <w:p w:rsidR="00480236" w:rsidRPr="007245AF" w:rsidRDefault="00480236" w:rsidP="0032382D">
            <w:pPr>
              <w:numPr>
                <w:ilvl w:val="0"/>
                <w:numId w:val="4"/>
              </w:numPr>
              <w:ind w:left="142" w:hanging="720"/>
              <w:jc w:val="center"/>
              <w:rPr>
                <w:rFonts w:eastAsia="Batang"/>
                <w:lang w:val="uk-UA"/>
              </w:rPr>
            </w:pPr>
          </w:p>
        </w:tc>
        <w:tc>
          <w:tcPr>
            <w:tcW w:w="3873" w:type="dxa"/>
            <w:tcBorders>
              <w:top w:val="single" w:sz="4" w:space="0" w:color="auto"/>
              <w:left w:val="single" w:sz="4" w:space="0" w:color="auto"/>
              <w:bottom w:val="single" w:sz="4" w:space="0" w:color="auto"/>
              <w:right w:val="single" w:sz="4" w:space="0" w:color="auto"/>
            </w:tcBorders>
            <w:hideMark/>
          </w:tcPr>
          <w:p w:rsidR="00480236" w:rsidRPr="007245AF" w:rsidRDefault="00480236" w:rsidP="0032382D">
            <w:pPr>
              <w:ind w:left="142"/>
              <w:jc w:val="center"/>
              <w:rPr>
                <w:rFonts w:eastAsia="Batang"/>
                <w:lang w:val="uk-UA"/>
              </w:rPr>
            </w:pPr>
            <w:r w:rsidRPr="007245AF">
              <w:rPr>
                <w:lang w:val="uk-UA"/>
              </w:rPr>
              <w:t>Взяти під контроль сім’ї, які опинились в складних життєвих обставинах</w:t>
            </w:r>
          </w:p>
        </w:tc>
        <w:tc>
          <w:tcPr>
            <w:tcW w:w="1736" w:type="dxa"/>
            <w:tcBorders>
              <w:top w:val="single" w:sz="4" w:space="0" w:color="auto"/>
              <w:left w:val="single" w:sz="4" w:space="0" w:color="auto"/>
              <w:bottom w:val="single" w:sz="4" w:space="0" w:color="auto"/>
              <w:right w:val="single" w:sz="4" w:space="0" w:color="auto"/>
            </w:tcBorders>
            <w:hideMark/>
          </w:tcPr>
          <w:p w:rsidR="00480236" w:rsidRPr="007245AF" w:rsidRDefault="00480236" w:rsidP="0032382D">
            <w:pPr>
              <w:ind w:left="142"/>
              <w:jc w:val="center"/>
              <w:rPr>
                <w:rFonts w:eastAsia="Batang"/>
                <w:lang w:val="uk-UA"/>
              </w:rPr>
            </w:pPr>
            <w:r w:rsidRPr="007245AF">
              <w:rPr>
                <w:lang w:val="uk-UA"/>
              </w:rPr>
              <w:t>вересень</w:t>
            </w:r>
          </w:p>
          <w:p w:rsidR="00480236" w:rsidRPr="007245AF" w:rsidRDefault="00480236" w:rsidP="0032382D">
            <w:pPr>
              <w:ind w:left="142"/>
              <w:jc w:val="center"/>
              <w:rPr>
                <w:rFonts w:eastAsia="Batang"/>
                <w:lang w:val="uk-UA"/>
              </w:rPr>
            </w:pPr>
          </w:p>
        </w:tc>
        <w:tc>
          <w:tcPr>
            <w:tcW w:w="1981" w:type="dxa"/>
            <w:tcBorders>
              <w:top w:val="single" w:sz="4" w:space="0" w:color="auto"/>
              <w:left w:val="single" w:sz="4" w:space="0" w:color="auto"/>
              <w:bottom w:val="single" w:sz="4" w:space="0" w:color="auto"/>
              <w:right w:val="single" w:sz="4" w:space="0" w:color="auto"/>
            </w:tcBorders>
            <w:hideMark/>
          </w:tcPr>
          <w:p w:rsidR="00480236" w:rsidRPr="007245AF" w:rsidRDefault="00480236" w:rsidP="0032382D">
            <w:pPr>
              <w:ind w:left="142" w:right="-309"/>
              <w:jc w:val="center"/>
              <w:rPr>
                <w:lang w:val="uk-UA"/>
              </w:rPr>
            </w:pPr>
            <w:r w:rsidRPr="007245AF">
              <w:rPr>
                <w:lang w:val="uk-UA"/>
              </w:rPr>
              <w:t>З   ЗВР,</w:t>
            </w:r>
            <w:r w:rsidR="00E34E27" w:rsidRPr="007245AF">
              <w:rPr>
                <w:lang w:val="uk-UA"/>
              </w:rPr>
              <w:t xml:space="preserve"> </w:t>
            </w:r>
            <w:r w:rsidRPr="007245AF">
              <w:rPr>
                <w:lang w:val="uk-UA"/>
              </w:rPr>
              <w:t>класні</w:t>
            </w:r>
          </w:p>
          <w:p w:rsidR="00480236" w:rsidRPr="007245AF" w:rsidRDefault="00480236" w:rsidP="0032382D">
            <w:pPr>
              <w:ind w:left="142" w:right="-309"/>
              <w:jc w:val="center"/>
              <w:rPr>
                <w:rFonts w:eastAsia="Batang"/>
                <w:lang w:val="uk-UA"/>
              </w:rPr>
            </w:pPr>
            <w:r w:rsidRPr="007245AF">
              <w:rPr>
                <w:lang w:val="uk-UA"/>
              </w:rPr>
              <w:t>керівники</w:t>
            </w:r>
          </w:p>
          <w:p w:rsidR="00480236" w:rsidRPr="007245AF" w:rsidRDefault="00480236" w:rsidP="0032382D">
            <w:pPr>
              <w:ind w:left="142" w:right="-309"/>
              <w:jc w:val="center"/>
              <w:rPr>
                <w:rFonts w:eastAsia="Batang"/>
                <w:lang w:val="uk-UA"/>
              </w:rPr>
            </w:pPr>
          </w:p>
        </w:tc>
        <w:tc>
          <w:tcPr>
            <w:tcW w:w="1635" w:type="dxa"/>
            <w:tcBorders>
              <w:top w:val="single" w:sz="4" w:space="0" w:color="auto"/>
              <w:left w:val="single" w:sz="4" w:space="0" w:color="auto"/>
              <w:bottom w:val="single" w:sz="4" w:space="0" w:color="auto"/>
              <w:right w:val="single" w:sz="4" w:space="0" w:color="auto"/>
            </w:tcBorders>
          </w:tcPr>
          <w:p w:rsidR="00480236" w:rsidRPr="007245AF" w:rsidRDefault="00480236" w:rsidP="0032382D">
            <w:pPr>
              <w:spacing w:line="276" w:lineRule="auto"/>
              <w:ind w:left="142"/>
              <w:jc w:val="center"/>
              <w:rPr>
                <w:rFonts w:eastAsia="Batang"/>
                <w:lang w:val="uk-UA"/>
              </w:rPr>
            </w:pPr>
          </w:p>
        </w:tc>
      </w:tr>
      <w:tr w:rsidR="00480236" w:rsidRPr="007245AF" w:rsidTr="00E34E27">
        <w:trPr>
          <w:jc w:val="center"/>
        </w:trPr>
        <w:tc>
          <w:tcPr>
            <w:tcW w:w="517" w:type="dxa"/>
            <w:tcBorders>
              <w:top w:val="single" w:sz="4" w:space="0" w:color="auto"/>
              <w:left w:val="single" w:sz="4" w:space="0" w:color="auto"/>
              <w:bottom w:val="single" w:sz="4" w:space="0" w:color="auto"/>
              <w:right w:val="single" w:sz="4" w:space="0" w:color="auto"/>
            </w:tcBorders>
          </w:tcPr>
          <w:p w:rsidR="00480236" w:rsidRPr="007245AF" w:rsidRDefault="00480236" w:rsidP="0032382D">
            <w:pPr>
              <w:numPr>
                <w:ilvl w:val="0"/>
                <w:numId w:val="4"/>
              </w:numPr>
              <w:ind w:left="142" w:hanging="720"/>
              <w:jc w:val="center"/>
              <w:rPr>
                <w:rFonts w:eastAsia="Batang"/>
                <w:lang w:val="uk-UA"/>
              </w:rPr>
            </w:pPr>
          </w:p>
        </w:tc>
        <w:tc>
          <w:tcPr>
            <w:tcW w:w="3873" w:type="dxa"/>
            <w:tcBorders>
              <w:top w:val="single" w:sz="4" w:space="0" w:color="auto"/>
              <w:left w:val="single" w:sz="4" w:space="0" w:color="auto"/>
              <w:bottom w:val="single" w:sz="4" w:space="0" w:color="auto"/>
              <w:right w:val="single" w:sz="4" w:space="0" w:color="auto"/>
            </w:tcBorders>
            <w:hideMark/>
          </w:tcPr>
          <w:p w:rsidR="00480236" w:rsidRPr="007245AF" w:rsidRDefault="00480236" w:rsidP="0032382D">
            <w:pPr>
              <w:ind w:left="142"/>
              <w:jc w:val="center"/>
              <w:rPr>
                <w:rFonts w:eastAsia="Batang"/>
                <w:lang w:val="uk-UA"/>
              </w:rPr>
            </w:pPr>
            <w:r w:rsidRPr="007245AF">
              <w:rPr>
                <w:lang w:val="uk-UA"/>
              </w:rPr>
              <w:t xml:space="preserve">Покласти на батьків обов’язок про дотримання правил профілактичних заходів, щодо запобігання поширенню </w:t>
            </w:r>
            <w:r w:rsidRPr="007245AF">
              <w:rPr>
                <w:lang w:val="en-US"/>
              </w:rPr>
              <w:t>COVID-</w:t>
            </w:r>
            <w:r w:rsidRPr="007245AF">
              <w:rPr>
                <w:lang w:val="uk-UA"/>
              </w:rPr>
              <w:t>19</w:t>
            </w:r>
          </w:p>
        </w:tc>
        <w:tc>
          <w:tcPr>
            <w:tcW w:w="1736" w:type="dxa"/>
            <w:tcBorders>
              <w:top w:val="single" w:sz="4" w:space="0" w:color="auto"/>
              <w:left w:val="single" w:sz="4" w:space="0" w:color="auto"/>
              <w:bottom w:val="single" w:sz="4" w:space="0" w:color="auto"/>
              <w:right w:val="single" w:sz="4" w:space="0" w:color="auto"/>
            </w:tcBorders>
            <w:hideMark/>
          </w:tcPr>
          <w:p w:rsidR="00480236" w:rsidRPr="007245AF" w:rsidRDefault="00480236" w:rsidP="0032382D">
            <w:pPr>
              <w:ind w:left="142"/>
              <w:jc w:val="center"/>
              <w:rPr>
                <w:rFonts w:eastAsia="Batang"/>
                <w:lang w:val="uk-UA"/>
              </w:rPr>
            </w:pPr>
            <w:r w:rsidRPr="007245AF">
              <w:rPr>
                <w:lang w:val="uk-UA"/>
              </w:rPr>
              <w:t>протягом року</w:t>
            </w:r>
          </w:p>
        </w:tc>
        <w:tc>
          <w:tcPr>
            <w:tcW w:w="1981" w:type="dxa"/>
            <w:tcBorders>
              <w:top w:val="single" w:sz="4" w:space="0" w:color="auto"/>
              <w:left w:val="single" w:sz="4" w:space="0" w:color="auto"/>
              <w:bottom w:val="single" w:sz="4" w:space="0" w:color="auto"/>
              <w:right w:val="single" w:sz="4" w:space="0" w:color="auto"/>
            </w:tcBorders>
            <w:hideMark/>
          </w:tcPr>
          <w:p w:rsidR="00480236" w:rsidRPr="007245AF" w:rsidRDefault="00480236" w:rsidP="0032382D">
            <w:pPr>
              <w:ind w:left="142" w:right="-309"/>
              <w:jc w:val="center"/>
              <w:rPr>
                <w:lang w:val="uk-UA"/>
              </w:rPr>
            </w:pPr>
            <w:r w:rsidRPr="007245AF">
              <w:rPr>
                <w:lang w:val="uk-UA"/>
              </w:rPr>
              <w:t>ЗВР,</w:t>
            </w:r>
            <w:r w:rsidR="00E34E27" w:rsidRPr="007245AF">
              <w:rPr>
                <w:lang w:val="uk-UA"/>
              </w:rPr>
              <w:t xml:space="preserve"> </w:t>
            </w:r>
            <w:r w:rsidRPr="007245AF">
              <w:rPr>
                <w:lang w:val="uk-UA"/>
              </w:rPr>
              <w:t>класні</w:t>
            </w:r>
          </w:p>
          <w:p w:rsidR="00480236" w:rsidRPr="007245AF" w:rsidRDefault="00480236" w:rsidP="0032382D">
            <w:pPr>
              <w:ind w:left="142" w:right="-309"/>
              <w:jc w:val="center"/>
              <w:rPr>
                <w:rFonts w:eastAsia="Batang"/>
                <w:lang w:val="uk-UA"/>
              </w:rPr>
            </w:pPr>
            <w:r w:rsidRPr="007245AF">
              <w:rPr>
                <w:lang w:val="uk-UA"/>
              </w:rPr>
              <w:t>керівники</w:t>
            </w:r>
          </w:p>
          <w:p w:rsidR="00480236" w:rsidRPr="007245AF" w:rsidRDefault="00480236" w:rsidP="0032382D">
            <w:pPr>
              <w:ind w:left="142" w:right="-309"/>
              <w:jc w:val="center"/>
              <w:rPr>
                <w:rFonts w:eastAsia="Batang"/>
                <w:lang w:val="uk-UA"/>
              </w:rPr>
            </w:pPr>
          </w:p>
        </w:tc>
        <w:tc>
          <w:tcPr>
            <w:tcW w:w="1635" w:type="dxa"/>
            <w:tcBorders>
              <w:top w:val="single" w:sz="4" w:space="0" w:color="auto"/>
              <w:left w:val="single" w:sz="4" w:space="0" w:color="auto"/>
              <w:bottom w:val="single" w:sz="4" w:space="0" w:color="auto"/>
              <w:right w:val="single" w:sz="4" w:space="0" w:color="auto"/>
            </w:tcBorders>
          </w:tcPr>
          <w:p w:rsidR="00480236" w:rsidRPr="007245AF" w:rsidRDefault="00480236" w:rsidP="0032382D">
            <w:pPr>
              <w:spacing w:line="276" w:lineRule="auto"/>
              <w:ind w:left="142"/>
              <w:jc w:val="center"/>
              <w:rPr>
                <w:rFonts w:eastAsia="Batang"/>
                <w:lang w:val="uk-UA"/>
              </w:rPr>
            </w:pPr>
          </w:p>
        </w:tc>
      </w:tr>
    </w:tbl>
    <w:p w:rsidR="00480236" w:rsidRPr="007245AF" w:rsidRDefault="00480236" w:rsidP="0032382D">
      <w:pPr>
        <w:pStyle w:val="ae"/>
        <w:spacing w:line="276" w:lineRule="auto"/>
        <w:ind w:left="142"/>
        <w:jc w:val="center"/>
        <w:rPr>
          <w:b/>
          <w:lang w:val="uk-UA"/>
        </w:rPr>
      </w:pPr>
    </w:p>
    <w:p w:rsidR="00480236" w:rsidRPr="007245AF" w:rsidRDefault="00480236" w:rsidP="0032382D">
      <w:pPr>
        <w:pStyle w:val="ae"/>
        <w:spacing w:line="276" w:lineRule="auto"/>
        <w:ind w:left="142"/>
        <w:jc w:val="center"/>
        <w:rPr>
          <w:b/>
          <w:lang w:val="uk-UA"/>
        </w:rPr>
      </w:pPr>
    </w:p>
    <w:bookmarkEnd w:id="16"/>
    <w:p w:rsidR="00480236" w:rsidRPr="007245AF" w:rsidRDefault="00480236" w:rsidP="0032382D">
      <w:pPr>
        <w:tabs>
          <w:tab w:val="left" w:pos="1418"/>
        </w:tabs>
        <w:ind w:left="142"/>
        <w:jc w:val="center"/>
        <w:rPr>
          <w:lang w:val="uk-UA"/>
        </w:rPr>
      </w:pPr>
    </w:p>
    <w:p w:rsidR="00345117" w:rsidRPr="007245AF" w:rsidRDefault="00345117" w:rsidP="0032382D">
      <w:pPr>
        <w:tabs>
          <w:tab w:val="left" w:pos="1418"/>
        </w:tabs>
        <w:ind w:left="142"/>
        <w:jc w:val="center"/>
        <w:rPr>
          <w:lang w:val="uk-UA"/>
        </w:rPr>
      </w:pPr>
    </w:p>
    <w:p w:rsidR="00345117" w:rsidRPr="007245AF" w:rsidRDefault="00345117" w:rsidP="0032382D">
      <w:pPr>
        <w:tabs>
          <w:tab w:val="left" w:pos="1418"/>
        </w:tabs>
        <w:ind w:left="142"/>
        <w:jc w:val="center"/>
        <w:rPr>
          <w:lang w:val="uk-UA"/>
        </w:rPr>
      </w:pPr>
    </w:p>
    <w:p w:rsidR="00345117" w:rsidRPr="007245AF" w:rsidRDefault="00345117" w:rsidP="0032382D">
      <w:pPr>
        <w:tabs>
          <w:tab w:val="left" w:pos="1418"/>
        </w:tabs>
        <w:ind w:left="142"/>
        <w:jc w:val="center"/>
        <w:rPr>
          <w:lang w:val="uk-UA"/>
        </w:rPr>
      </w:pPr>
    </w:p>
    <w:p w:rsidR="00345117" w:rsidRDefault="00345117" w:rsidP="0032382D">
      <w:pPr>
        <w:tabs>
          <w:tab w:val="left" w:pos="1418"/>
        </w:tabs>
        <w:ind w:left="142"/>
        <w:rPr>
          <w:lang w:val="uk-UA"/>
        </w:rPr>
      </w:pPr>
    </w:p>
    <w:p w:rsidR="00345117" w:rsidRDefault="00345117" w:rsidP="0032382D">
      <w:pPr>
        <w:tabs>
          <w:tab w:val="left" w:pos="1418"/>
        </w:tabs>
        <w:ind w:left="142"/>
        <w:rPr>
          <w:lang w:val="uk-UA"/>
        </w:rPr>
      </w:pPr>
    </w:p>
    <w:p w:rsidR="00345117" w:rsidRDefault="00345117" w:rsidP="0032382D">
      <w:pPr>
        <w:tabs>
          <w:tab w:val="left" w:pos="1418"/>
        </w:tabs>
        <w:ind w:left="142"/>
        <w:rPr>
          <w:lang w:val="uk-UA"/>
        </w:rPr>
      </w:pPr>
    </w:p>
    <w:p w:rsidR="007245AF" w:rsidRDefault="007245AF" w:rsidP="0032382D">
      <w:pPr>
        <w:tabs>
          <w:tab w:val="left" w:pos="1418"/>
        </w:tabs>
        <w:ind w:left="142"/>
        <w:rPr>
          <w:lang w:val="uk-UA"/>
        </w:rPr>
      </w:pPr>
    </w:p>
    <w:p w:rsidR="007245AF" w:rsidRDefault="007245AF" w:rsidP="0032382D">
      <w:pPr>
        <w:tabs>
          <w:tab w:val="left" w:pos="1418"/>
        </w:tabs>
        <w:ind w:left="142"/>
        <w:rPr>
          <w:lang w:val="uk-UA"/>
        </w:rPr>
      </w:pPr>
    </w:p>
    <w:p w:rsidR="007245AF" w:rsidRDefault="007245AF" w:rsidP="0032382D">
      <w:pPr>
        <w:tabs>
          <w:tab w:val="left" w:pos="1418"/>
        </w:tabs>
        <w:ind w:left="142"/>
        <w:rPr>
          <w:lang w:val="uk-UA"/>
        </w:rPr>
      </w:pPr>
    </w:p>
    <w:p w:rsidR="007245AF" w:rsidRDefault="007245AF" w:rsidP="0032382D">
      <w:pPr>
        <w:tabs>
          <w:tab w:val="left" w:pos="1418"/>
        </w:tabs>
        <w:ind w:left="142"/>
        <w:rPr>
          <w:lang w:val="uk-UA"/>
        </w:rPr>
      </w:pPr>
    </w:p>
    <w:p w:rsidR="007245AF" w:rsidRDefault="007245AF" w:rsidP="0032382D">
      <w:pPr>
        <w:tabs>
          <w:tab w:val="left" w:pos="1418"/>
        </w:tabs>
        <w:ind w:left="142"/>
        <w:rPr>
          <w:lang w:val="uk-UA"/>
        </w:rPr>
      </w:pPr>
    </w:p>
    <w:p w:rsidR="007245AF" w:rsidRDefault="007245AF" w:rsidP="0032382D">
      <w:pPr>
        <w:tabs>
          <w:tab w:val="left" w:pos="1418"/>
        </w:tabs>
        <w:ind w:left="142"/>
        <w:rPr>
          <w:lang w:val="uk-UA"/>
        </w:rPr>
      </w:pPr>
    </w:p>
    <w:p w:rsidR="007245AF" w:rsidRDefault="007245AF" w:rsidP="0032382D">
      <w:pPr>
        <w:tabs>
          <w:tab w:val="left" w:pos="1418"/>
        </w:tabs>
        <w:ind w:left="142"/>
        <w:rPr>
          <w:lang w:val="uk-UA"/>
        </w:rPr>
      </w:pPr>
    </w:p>
    <w:p w:rsidR="007245AF" w:rsidRDefault="007245AF" w:rsidP="0032382D">
      <w:pPr>
        <w:tabs>
          <w:tab w:val="left" w:pos="1418"/>
        </w:tabs>
        <w:ind w:left="142"/>
        <w:rPr>
          <w:lang w:val="uk-UA"/>
        </w:rPr>
      </w:pPr>
    </w:p>
    <w:p w:rsidR="007245AF" w:rsidRDefault="007245AF" w:rsidP="0032382D">
      <w:pPr>
        <w:tabs>
          <w:tab w:val="left" w:pos="1418"/>
        </w:tabs>
        <w:ind w:left="142"/>
        <w:rPr>
          <w:lang w:val="uk-UA"/>
        </w:rPr>
      </w:pPr>
    </w:p>
    <w:p w:rsidR="007245AF" w:rsidRDefault="007245AF" w:rsidP="0032382D">
      <w:pPr>
        <w:tabs>
          <w:tab w:val="left" w:pos="1418"/>
        </w:tabs>
        <w:ind w:left="142"/>
        <w:rPr>
          <w:lang w:val="uk-UA"/>
        </w:rPr>
      </w:pPr>
    </w:p>
    <w:p w:rsidR="007245AF" w:rsidRDefault="007245AF" w:rsidP="0032382D">
      <w:pPr>
        <w:tabs>
          <w:tab w:val="left" w:pos="1418"/>
        </w:tabs>
        <w:ind w:left="142"/>
        <w:rPr>
          <w:lang w:val="uk-UA"/>
        </w:rPr>
      </w:pPr>
    </w:p>
    <w:p w:rsidR="007245AF" w:rsidRDefault="007245AF" w:rsidP="0032382D">
      <w:pPr>
        <w:tabs>
          <w:tab w:val="left" w:pos="1418"/>
        </w:tabs>
        <w:ind w:left="142"/>
        <w:rPr>
          <w:lang w:val="uk-UA"/>
        </w:rPr>
      </w:pPr>
    </w:p>
    <w:p w:rsidR="007245AF" w:rsidRDefault="007245AF" w:rsidP="0032382D">
      <w:pPr>
        <w:tabs>
          <w:tab w:val="left" w:pos="1418"/>
        </w:tabs>
        <w:ind w:left="142"/>
        <w:rPr>
          <w:lang w:val="uk-UA"/>
        </w:rPr>
      </w:pPr>
    </w:p>
    <w:p w:rsidR="007245AF" w:rsidRDefault="007245AF" w:rsidP="0032382D">
      <w:pPr>
        <w:tabs>
          <w:tab w:val="left" w:pos="1418"/>
        </w:tabs>
        <w:ind w:left="142"/>
        <w:rPr>
          <w:lang w:val="uk-UA"/>
        </w:rPr>
      </w:pPr>
    </w:p>
    <w:p w:rsidR="007245AF" w:rsidRDefault="007245AF" w:rsidP="0032382D">
      <w:pPr>
        <w:tabs>
          <w:tab w:val="left" w:pos="1418"/>
        </w:tabs>
        <w:ind w:left="142"/>
        <w:rPr>
          <w:lang w:val="uk-UA"/>
        </w:rPr>
      </w:pPr>
    </w:p>
    <w:p w:rsidR="007245AF" w:rsidRDefault="007245AF" w:rsidP="0032382D">
      <w:pPr>
        <w:tabs>
          <w:tab w:val="left" w:pos="1418"/>
        </w:tabs>
        <w:ind w:left="142"/>
        <w:rPr>
          <w:lang w:val="uk-UA"/>
        </w:rPr>
      </w:pPr>
    </w:p>
    <w:p w:rsidR="007245AF" w:rsidRDefault="007245AF" w:rsidP="0032382D">
      <w:pPr>
        <w:tabs>
          <w:tab w:val="left" w:pos="1418"/>
        </w:tabs>
        <w:ind w:left="142"/>
        <w:rPr>
          <w:lang w:val="uk-UA"/>
        </w:rPr>
      </w:pPr>
    </w:p>
    <w:p w:rsidR="007245AF" w:rsidRDefault="007245AF" w:rsidP="0032382D">
      <w:pPr>
        <w:tabs>
          <w:tab w:val="left" w:pos="1418"/>
        </w:tabs>
        <w:ind w:left="142"/>
        <w:rPr>
          <w:lang w:val="uk-UA"/>
        </w:rPr>
      </w:pPr>
    </w:p>
    <w:p w:rsidR="007245AF" w:rsidRDefault="007245AF" w:rsidP="0032382D">
      <w:pPr>
        <w:tabs>
          <w:tab w:val="left" w:pos="1418"/>
        </w:tabs>
        <w:ind w:left="142"/>
        <w:rPr>
          <w:lang w:val="uk-UA"/>
        </w:rPr>
      </w:pPr>
    </w:p>
    <w:p w:rsidR="00345117" w:rsidRDefault="00A73F6F" w:rsidP="0032382D">
      <w:pPr>
        <w:tabs>
          <w:tab w:val="left" w:pos="1418"/>
        </w:tabs>
        <w:ind w:left="142" w:hanging="142"/>
        <w:rPr>
          <w:lang w:val="uk-UA"/>
        </w:rPr>
      </w:pPr>
      <w:r w:rsidRPr="00A73F6F">
        <w:rPr>
          <w:noProof/>
          <w:lang w:val="uk-UA" w:eastAsia="uk-UA"/>
        </w:rPr>
        <w:drawing>
          <wp:inline distT="0" distB="0" distL="0" distR="0">
            <wp:extent cx="6858000" cy="9692456"/>
            <wp:effectExtent l="0" t="0" r="0" b="4445"/>
            <wp:docPr id="3" name="Рисунок 3" descr="C:\Users\User\Desktop\Навчання медсести\img20250911_14105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авчання медсести\img20250911_14105465.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863253" cy="9699880"/>
                    </a:xfrm>
                    <a:prstGeom prst="rect">
                      <a:avLst/>
                    </a:prstGeom>
                    <a:noFill/>
                    <a:ln>
                      <a:noFill/>
                    </a:ln>
                  </pic:spPr>
                </pic:pic>
              </a:graphicData>
            </a:graphic>
          </wp:inline>
        </w:drawing>
      </w:r>
    </w:p>
    <w:p w:rsidR="00345117" w:rsidRDefault="00345117" w:rsidP="0032382D">
      <w:pPr>
        <w:tabs>
          <w:tab w:val="left" w:pos="1418"/>
        </w:tabs>
        <w:ind w:left="142"/>
        <w:rPr>
          <w:lang w:val="uk-UA"/>
        </w:rPr>
      </w:pPr>
    </w:p>
    <w:p w:rsidR="00345117" w:rsidRDefault="00345117" w:rsidP="0032382D">
      <w:pPr>
        <w:tabs>
          <w:tab w:val="left" w:pos="1418"/>
        </w:tabs>
        <w:ind w:left="142"/>
        <w:rPr>
          <w:lang w:val="uk-UA"/>
        </w:rPr>
      </w:pPr>
    </w:p>
    <w:p w:rsidR="00345117" w:rsidRDefault="00345117" w:rsidP="0032382D">
      <w:pPr>
        <w:tabs>
          <w:tab w:val="left" w:pos="1418"/>
        </w:tabs>
        <w:ind w:left="142"/>
        <w:rPr>
          <w:lang w:val="uk-UA"/>
        </w:rPr>
      </w:pPr>
    </w:p>
    <w:p w:rsidR="00345117" w:rsidRDefault="00345117" w:rsidP="0032382D">
      <w:pPr>
        <w:tabs>
          <w:tab w:val="left" w:pos="1418"/>
        </w:tabs>
        <w:ind w:left="142"/>
        <w:rPr>
          <w:lang w:val="uk-UA"/>
        </w:rPr>
      </w:pPr>
    </w:p>
    <w:p w:rsidR="00345117" w:rsidRDefault="00345117" w:rsidP="0032382D">
      <w:pPr>
        <w:tabs>
          <w:tab w:val="left" w:pos="1418"/>
        </w:tabs>
        <w:ind w:left="142"/>
        <w:rPr>
          <w:lang w:val="uk-UA"/>
        </w:rPr>
      </w:pPr>
    </w:p>
    <w:p w:rsidR="00345117" w:rsidRDefault="00345117" w:rsidP="0032382D">
      <w:pPr>
        <w:tabs>
          <w:tab w:val="left" w:pos="1418"/>
        </w:tabs>
        <w:ind w:left="142"/>
        <w:rPr>
          <w:lang w:val="uk-UA"/>
        </w:rPr>
      </w:pPr>
    </w:p>
    <w:p w:rsidR="00345117" w:rsidRDefault="00345117" w:rsidP="0032382D">
      <w:pPr>
        <w:tabs>
          <w:tab w:val="left" w:pos="1418"/>
        </w:tabs>
        <w:ind w:left="142"/>
        <w:rPr>
          <w:lang w:val="uk-UA"/>
        </w:rPr>
      </w:pPr>
    </w:p>
    <w:p w:rsidR="007245AF" w:rsidRDefault="007245AF" w:rsidP="0032382D">
      <w:pPr>
        <w:tabs>
          <w:tab w:val="left" w:pos="1418"/>
        </w:tabs>
        <w:ind w:left="142"/>
        <w:rPr>
          <w:lang w:val="uk-UA"/>
        </w:rPr>
      </w:pPr>
    </w:p>
    <w:p w:rsidR="007245AF" w:rsidRDefault="007245AF" w:rsidP="0032382D">
      <w:pPr>
        <w:tabs>
          <w:tab w:val="left" w:pos="1418"/>
        </w:tabs>
        <w:ind w:left="142"/>
        <w:rPr>
          <w:lang w:val="uk-UA"/>
        </w:rPr>
      </w:pPr>
    </w:p>
    <w:p w:rsidR="007245AF" w:rsidRDefault="007245AF" w:rsidP="0032382D">
      <w:pPr>
        <w:tabs>
          <w:tab w:val="left" w:pos="1418"/>
        </w:tabs>
        <w:ind w:left="142"/>
        <w:rPr>
          <w:lang w:val="uk-UA"/>
        </w:rPr>
      </w:pPr>
    </w:p>
    <w:p w:rsidR="007245AF" w:rsidRDefault="007245AF" w:rsidP="0032382D">
      <w:pPr>
        <w:tabs>
          <w:tab w:val="left" w:pos="1418"/>
        </w:tabs>
        <w:ind w:left="142"/>
        <w:rPr>
          <w:lang w:val="uk-UA"/>
        </w:rPr>
      </w:pPr>
    </w:p>
    <w:p w:rsidR="007245AF" w:rsidRDefault="007245AF" w:rsidP="0032382D">
      <w:pPr>
        <w:tabs>
          <w:tab w:val="left" w:pos="1418"/>
        </w:tabs>
        <w:ind w:left="142"/>
        <w:rPr>
          <w:lang w:val="uk-UA"/>
        </w:rPr>
      </w:pPr>
    </w:p>
    <w:p w:rsidR="007245AF" w:rsidRDefault="007245AF" w:rsidP="0032382D">
      <w:pPr>
        <w:tabs>
          <w:tab w:val="left" w:pos="1418"/>
        </w:tabs>
        <w:ind w:left="142"/>
        <w:rPr>
          <w:lang w:val="uk-UA"/>
        </w:rPr>
      </w:pPr>
    </w:p>
    <w:p w:rsidR="007245AF" w:rsidRDefault="007245AF" w:rsidP="0032382D">
      <w:pPr>
        <w:tabs>
          <w:tab w:val="left" w:pos="1418"/>
        </w:tabs>
        <w:ind w:left="142"/>
        <w:rPr>
          <w:lang w:val="uk-UA"/>
        </w:rPr>
      </w:pPr>
    </w:p>
    <w:p w:rsidR="007245AF" w:rsidRDefault="007245AF" w:rsidP="0032382D">
      <w:pPr>
        <w:tabs>
          <w:tab w:val="left" w:pos="1418"/>
        </w:tabs>
        <w:ind w:left="142"/>
        <w:rPr>
          <w:lang w:val="uk-UA"/>
        </w:rPr>
      </w:pPr>
    </w:p>
    <w:p w:rsidR="007245AF" w:rsidRDefault="007245AF" w:rsidP="0032382D">
      <w:pPr>
        <w:tabs>
          <w:tab w:val="left" w:pos="1418"/>
        </w:tabs>
        <w:ind w:left="142"/>
        <w:rPr>
          <w:lang w:val="uk-UA"/>
        </w:rPr>
      </w:pPr>
    </w:p>
    <w:p w:rsidR="007245AF" w:rsidRDefault="007245AF" w:rsidP="0032382D">
      <w:pPr>
        <w:tabs>
          <w:tab w:val="left" w:pos="1418"/>
        </w:tabs>
        <w:ind w:left="142"/>
        <w:rPr>
          <w:lang w:val="uk-UA"/>
        </w:rPr>
      </w:pPr>
    </w:p>
    <w:p w:rsidR="007245AF" w:rsidRDefault="007245AF" w:rsidP="0032382D">
      <w:pPr>
        <w:tabs>
          <w:tab w:val="left" w:pos="1418"/>
        </w:tabs>
        <w:ind w:left="142"/>
        <w:rPr>
          <w:lang w:val="uk-UA"/>
        </w:rPr>
      </w:pPr>
    </w:p>
    <w:sectPr w:rsidR="007245AF" w:rsidSect="00A73F6F">
      <w:pgSz w:w="11906" w:h="16838" w:code="9"/>
      <w:pgMar w:top="1134" w:right="567" w:bottom="1134"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0143" w:rsidRDefault="002A0143" w:rsidP="0071615D">
      <w:r>
        <w:separator/>
      </w:r>
    </w:p>
  </w:endnote>
  <w:endnote w:type="continuationSeparator" w:id="0">
    <w:p w:rsidR="002A0143" w:rsidRDefault="002A0143" w:rsidP="00716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DejaVu Sans">
    <w:charset w:val="CC"/>
    <w:family w:val="swiss"/>
    <w:pitch w:val="variable"/>
    <w:sig w:usb0="E7002EFF" w:usb1="D200FDFF" w:usb2="0A246029" w:usb3="00000000" w:csb0="000001FF" w:csb1="00000000"/>
  </w:font>
  <w:font w:name="Caladea">
    <w:charset w:val="00"/>
    <w:family w:val="roman"/>
    <w:pitch w:val="variable"/>
    <w:sig w:usb0="00000007" w:usb1="00000000" w:usb2="00000000" w:usb3="00000000" w:csb0="00000093"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MT">
    <w:altName w:val="MS Mincho"/>
    <w:panose1 w:val="00000000000000000000"/>
    <w:charset w:val="80"/>
    <w:family w:val="auto"/>
    <w:notTrueType/>
    <w:pitch w:val="default"/>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 w:name="Roboto">
    <w:panose1 w:val="02000000000000000000"/>
    <w:charset w:val="CC"/>
    <w:family w:val="auto"/>
    <w:pitch w:val="variable"/>
    <w:sig w:usb0="E00002FF" w:usb1="5000205B" w:usb2="00000020" w:usb3="00000000" w:csb0="0000019F" w:csb1="00000000"/>
  </w:font>
  <w:font w:name="Jokerman">
    <w:panose1 w:val="04090605060D06020702"/>
    <w:charset w:val="00"/>
    <w:family w:val="decorativ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8D6" w:rsidRDefault="00D968D6">
    <w:pPr>
      <w:pStyle w:val="ac"/>
      <w:jc w:val="center"/>
    </w:pPr>
    <w:r>
      <w:fldChar w:fldCharType="begin"/>
    </w:r>
    <w:r>
      <w:instrText>PAGE   \* MERGEFORMAT</w:instrText>
    </w:r>
    <w:r>
      <w:fldChar w:fldCharType="separate"/>
    </w:r>
    <w:r w:rsidR="0032382D">
      <w:rPr>
        <w:noProof/>
      </w:rPr>
      <w:t>5</w:t>
    </w:r>
    <w:r>
      <w:fldChar w:fldCharType="end"/>
    </w:r>
  </w:p>
  <w:p w:rsidR="00D968D6" w:rsidRDefault="00D968D6">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0558733"/>
      <w:docPartObj>
        <w:docPartGallery w:val="Page Numbers (Bottom of Page)"/>
        <w:docPartUnique/>
      </w:docPartObj>
    </w:sdtPr>
    <w:sdtEndPr/>
    <w:sdtContent>
      <w:p w:rsidR="00D968D6" w:rsidRPr="006C4F94" w:rsidRDefault="00D968D6">
        <w:pPr>
          <w:pStyle w:val="ac"/>
          <w:jc w:val="right"/>
        </w:pPr>
        <w:r w:rsidRPr="006C4F94">
          <w:fldChar w:fldCharType="begin"/>
        </w:r>
        <w:r w:rsidRPr="006C4F94">
          <w:instrText>PAGE   \* MERGEFORMAT</w:instrText>
        </w:r>
        <w:r w:rsidRPr="006C4F94">
          <w:fldChar w:fldCharType="separate"/>
        </w:r>
        <w:r w:rsidR="0032382D">
          <w:rPr>
            <w:noProof/>
          </w:rPr>
          <w:t>289</w:t>
        </w:r>
        <w:r w:rsidRPr="006C4F94">
          <w:fldChar w:fldCharType="end"/>
        </w:r>
      </w:p>
    </w:sdtContent>
  </w:sdt>
  <w:p w:rsidR="00D968D6" w:rsidRDefault="00D968D6">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0143" w:rsidRDefault="002A0143" w:rsidP="0071615D">
      <w:r>
        <w:separator/>
      </w:r>
    </w:p>
  </w:footnote>
  <w:footnote w:type="continuationSeparator" w:id="0">
    <w:p w:rsidR="002A0143" w:rsidRDefault="002A0143" w:rsidP="0071615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8D6" w:rsidRDefault="00D968D6">
    <w:pPr>
      <w:pStyle w:val="af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20A5"/>
      </v:shape>
    </w:pict>
  </w:numPicBullet>
  <w:abstractNum w:abstractNumId="0"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15:restartNumberingAfterBreak="0">
    <w:nsid w:val="00F0321C"/>
    <w:multiLevelType w:val="multilevel"/>
    <w:tmpl w:val="3718267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6832D1"/>
    <w:multiLevelType w:val="multilevel"/>
    <w:tmpl w:val="758E273A"/>
    <w:lvl w:ilvl="0">
      <w:start w:val="1"/>
      <w:numFmt w:val="decimal"/>
      <w:lvlText w:val="%1."/>
      <w:lvlJc w:val="right"/>
      <w:pPr>
        <w:tabs>
          <w:tab w:val="num" w:pos="540"/>
        </w:tabs>
        <w:ind w:left="5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4A1C13"/>
    <w:multiLevelType w:val="hybridMultilevel"/>
    <w:tmpl w:val="688A1156"/>
    <w:lvl w:ilvl="0" w:tplc="9E8838A2">
      <w:start w:val="2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5AA7A83"/>
    <w:multiLevelType w:val="multilevel"/>
    <w:tmpl w:val="9DD0BC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659238B"/>
    <w:multiLevelType w:val="multilevel"/>
    <w:tmpl w:val="90AA5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0F7F9F"/>
    <w:multiLevelType w:val="hybridMultilevel"/>
    <w:tmpl w:val="70E0A8E8"/>
    <w:lvl w:ilvl="0" w:tplc="B08A4B7A">
      <w:start w:val="1"/>
      <w:numFmt w:val="decimal"/>
      <w:lvlText w:val="%1."/>
      <w:lvlJc w:val="left"/>
      <w:pPr>
        <w:ind w:left="502" w:hanging="360"/>
      </w:pPr>
      <w:rPr>
        <w:rFonts w:hint="default"/>
      </w:rPr>
    </w:lvl>
    <w:lvl w:ilvl="1" w:tplc="04220019" w:tentative="1">
      <w:start w:val="1"/>
      <w:numFmt w:val="lowerLetter"/>
      <w:lvlText w:val="%2."/>
      <w:lvlJc w:val="left"/>
      <w:pPr>
        <w:ind w:left="1178" w:hanging="360"/>
      </w:pPr>
    </w:lvl>
    <w:lvl w:ilvl="2" w:tplc="0422001B" w:tentative="1">
      <w:start w:val="1"/>
      <w:numFmt w:val="lowerRoman"/>
      <w:lvlText w:val="%3."/>
      <w:lvlJc w:val="right"/>
      <w:pPr>
        <w:ind w:left="1898" w:hanging="180"/>
      </w:pPr>
    </w:lvl>
    <w:lvl w:ilvl="3" w:tplc="0422000F" w:tentative="1">
      <w:start w:val="1"/>
      <w:numFmt w:val="decimal"/>
      <w:lvlText w:val="%4."/>
      <w:lvlJc w:val="left"/>
      <w:pPr>
        <w:ind w:left="2618" w:hanging="360"/>
      </w:pPr>
    </w:lvl>
    <w:lvl w:ilvl="4" w:tplc="04220019" w:tentative="1">
      <w:start w:val="1"/>
      <w:numFmt w:val="lowerLetter"/>
      <w:lvlText w:val="%5."/>
      <w:lvlJc w:val="left"/>
      <w:pPr>
        <w:ind w:left="3338" w:hanging="360"/>
      </w:pPr>
    </w:lvl>
    <w:lvl w:ilvl="5" w:tplc="0422001B" w:tentative="1">
      <w:start w:val="1"/>
      <w:numFmt w:val="lowerRoman"/>
      <w:lvlText w:val="%6."/>
      <w:lvlJc w:val="right"/>
      <w:pPr>
        <w:ind w:left="4058" w:hanging="180"/>
      </w:pPr>
    </w:lvl>
    <w:lvl w:ilvl="6" w:tplc="0422000F" w:tentative="1">
      <w:start w:val="1"/>
      <w:numFmt w:val="decimal"/>
      <w:lvlText w:val="%7."/>
      <w:lvlJc w:val="left"/>
      <w:pPr>
        <w:ind w:left="4778" w:hanging="360"/>
      </w:pPr>
    </w:lvl>
    <w:lvl w:ilvl="7" w:tplc="04220019" w:tentative="1">
      <w:start w:val="1"/>
      <w:numFmt w:val="lowerLetter"/>
      <w:lvlText w:val="%8."/>
      <w:lvlJc w:val="left"/>
      <w:pPr>
        <w:ind w:left="5498" w:hanging="360"/>
      </w:pPr>
    </w:lvl>
    <w:lvl w:ilvl="8" w:tplc="0422001B" w:tentative="1">
      <w:start w:val="1"/>
      <w:numFmt w:val="lowerRoman"/>
      <w:lvlText w:val="%9."/>
      <w:lvlJc w:val="right"/>
      <w:pPr>
        <w:ind w:left="6218" w:hanging="180"/>
      </w:pPr>
    </w:lvl>
  </w:abstractNum>
  <w:abstractNum w:abstractNumId="7" w15:restartNumberingAfterBreak="0">
    <w:nsid w:val="091C289C"/>
    <w:multiLevelType w:val="hybridMultilevel"/>
    <w:tmpl w:val="10362542"/>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0B6E2174"/>
    <w:multiLevelType w:val="hybridMultilevel"/>
    <w:tmpl w:val="8F30A6E2"/>
    <w:lvl w:ilvl="0" w:tplc="0422000F">
      <w:start w:val="1"/>
      <w:numFmt w:val="decimal"/>
      <w:lvlText w:val="%1."/>
      <w:lvlJc w:val="left"/>
      <w:pPr>
        <w:ind w:left="360" w:hanging="360"/>
      </w:pPr>
    </w:lvl>
    <w:lvl w:ilvl="1" w:tplc="04220019" w:tentative="1">
      <w:start w:val="1"/>
      <w:numFmt w:val="lowerLetter"/>
      <w:lvlText w:val="%2."/>
      <w:lvlJc w:val="left"/>
      <w:pPr>
        <w:ind w:left="1330" w:hanging="360"/>
      </w:pPr>
    </w:lvl>
    <w:lvl w:ilvl="2" w:tplc="0422001B" w:tentative="1">
      <w:start w:val="1"/>
      <w:numFmt w:val="lowerRoman"/>
      <w:lvlText w:val="%3."/>
      <w:lvlJc w:val="right"/>
      <w:pPr>
        <w:ind w:left="2050" w:hanging="180"/>
      </w:pPr>
    </w:lvl>
    <w:lvl w:ilvl="3" w:tplc="0422000F" w:tentative="1">
      <w:start w:val="1"/>
      <w:numFmt w:val="decimal"/>
      <w:lvlText w:val="%4."/>
      <w:lvlJc w:val="left"/>
      <w:pPr>
        <w:ind w:left="2770" w:hanging="360"/>
      </w:pPr>
    </w:lvl>
    <w:lvl w:ilvl="4" w:tplc="04220019" w:tentative="1">
      <w:start w:val="1"/>
      <w:numFmt w:val="lowerLetter"/>
      <w:lvlText w:val="%5."/>
      <w:lvlJc w:val="left"/>
      <w:pPr>
        <w:ind w:left="3490" w:hanging="360"/>
      </w:pPr>
    </w:lvl>
    <w:lvl w:ilvl="5" w:tplc="0422001B" w:tentative="1">
      <w:start w:val="1"/>
      <w:numFmt w:val="lowerRoman"/>
      <w:lvlText w:val="%6."/>
      <w:lvlJc w:val="right"/>
      <w:pPr>
        <w:ind w:left="4210" w:hanging="180"/>
      </w:pPr>
    </w:lvl>
    <w:lvl w:ilvl="6" w:tplc="0422000F" w:tentative="1">
      <w:start w:val="1"/>
      <w:numFmt w:val="decimal"/>
      <w:lvlText w:val="%7."/>
      <w:lvlJc w:val="left"/>
      <w:pPr>
        <w:ind w:left="4930" w:hanging="360"/>
      </w:pPr>
    </w:lvl>
    <w:lvl w:ilvl="7" w:tplc="04220019" w:tentative="1">
      <w:start w:val="1"/>
      <w:numFmt w:val="lowerLetter"/>
      <w:lvlText w:val="%8."/>
      <w:lvlJc w:val="left"/>
      <w:pPr>
        <w:ind w:left="5650" w:hanging="360"/>
      </w:pPr>
    </w:lvl>
    <w:lvl w:ilvl="8" w:tplc="0422001B" w:tentative="1">
      <w:start w:val="1"/>
      <w:numFmt w:val="lowerRoman"/>
      <w:lvlText w:val="%9."/>
      <w:lvlJc w:val="right"/>
      <w:pPr>
        <w:ind w:left="6370" w:hanging="180"/>
      </w:pPr>
    </w:lvl>
  </w:abstractNum>
  <w:abstractNum w:abstractNumId="9" w15:restartNumberingAfterBreak="0">
    <w:nsid w:val="0B8B1291"/>
    <w:multiLevelType w:val="multilevel"/>
    <w:tmpl w:val="02A48952"/>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2F2A72"/>
    <w:multiLevelType w:val="multilevel"/>
    <w:tmpl w:val="4776F6B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6660B8"/>
    <w:multiLevelType w:val="hybridMultilevel"/>
    <w:tmpl w:val="9CCEF5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0CC33F99"/>
    <w:multiLevelType w:val="hybridMultilevel"/>
    <w:tmpl w:val="45900408"/>
    <w:lvl w:ilvl="0" w:tplc="E4E4B24A">
      <w:numFmt w:val="bullet"/>
      <w:lvlText w:val="-"/>
      <w:lvlJc w:val="left"/>
      <w:pPr>
        <w:ind w:left="720" w:hanging="360"/>
      </w:pPr>
      <w:rPr>
        <w:rFonts w:ascii="Times New Roman" w:eastAsia="Times New Roman"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0D7C0F67"/>
    <w:multiLevelType w:val="multilevel"/>
    <w:tmpl w:val="45AEB61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F2389B"/>
    <w:multiLevelType w:val="multilevel"/>
    <w:tmpl w:val="B1C2E1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9765D0"/>
    <w:multiLevelType w:val="hybridMultilevel"/>
    <w:tmpl w:val="32EA9AC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0EBA181E"/>
    <w:multiLevelType w:val="multilevel"/>
    <w:tmpl w:val="EFBCC312"/>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CE09A2"/>
    <w:multiLevelType w:val="hybridMultilevel"/>
    <w:tmpl w:val="8F30A6E2"/>
    <w:lvl w:ilvl="0" w:tplc="0422000F">
      <w:start w:val="1"/>
      <w:numFmt w:val="decimal"/>
      <w:lvlText w:val="%1."/>
      <w:lvlJc w:val="left"/>
      <w:pPr>
        <w:ind w:left="360" w:hanging="360"/>
      </w:pPr>
    </w:lvl>
    <w:lvl w:ilvl="1" w:tplc="04220019" w:tentative="1">
      <w:start w:val="1"/>
      <w:numFmt w:val="lowerLetter"/>
      <w:lvlText w:val="%2."/>
      <w:lvlJc w:val="left"/>
      <w:pPr>
        <w:ind w:left="1330" w:hanging="360"/>
      </w:pPr>
    </w:lvl>
    <w:lvl w:ilvl="2" w:tplc="0422001B" w:tentative="1">
      <w:start w:val="1"/>
      <w:numFmt w:val="lowerRoman"/>
      <w:lvlText w:val="%3."/>
      <w:lvlJc w:val="right"/>
      <w:pPr>
        <w:ind w:left="2050" w:hanging="180"/>
      </w:pPr>
    </w:lvl>
    <w:lvl w:ilvl="3" w:tplc="0422000F" w:tentative="1">
      <w:start w:val="1"/>
      <w:numFmt w:val="decimal"/>
      <w:lvlText w:val="%4."/>
      <w:lvlJc w:val="left"/>
      <w:pPr>
        <w:ind w:left="2770" w:hanging="360"/>
      </w:pPr>
    </w:lvl>
    <w:lvl w:ilvl="4" w:tplc="04220019" w:tentative="1">
      <w:start w:val="1"/>
      <w:numFmt w:val="lowerLetter"/>
      <w:lvlText w:val="%5."/>
      <w:lvlJc w:val="left"/>
      <w:pPr>
        <w:ind w:left="3490" w:hanging="360"/>
      </w:pPr>
    </w:lvl>
    <w:lvl w:ilvl="5" w:tplc="0422001B" w:tentative="1">
      <w:start w:val="1"/>
      <w:numFmt w:val="lowerRoman"/>
      <w:lvlText w:val="%6."/>
      <w:lvlJc w:val="right"/>
      <w:pPr>
        <w:ind w:left="4210" w:hanging="180"/>
      </w:pPr>
    </w:lvl>
    <w:lvl w:ilvl="6" w:tplc="0422000F" w:tentative="1">
      <w:start w:val="1"/>
      <w:numFmt w:val="decimal"/>
      <w:lvlText w:val="%7."/>
      <w:lvlJc w:val="left"/>
      <w:pPr>
        <w:ind w:left="4930" w:hanging="360"/>
      </w:pPr>
    </w:lvl>
    <w:lvl w:ilvl="7" w:tplc="04220019" w:tentative="1">
      <w:start w:val="1"/>
      <w:numFmt w:val="lowerLetter"/>
      <w:lvlText w:val="%8."/>
      <w:lvlJc w:val="left"/>
      <w:pPr>
        <w:ind w:left="5650" w:hanging="360"/>
      </w:pPr>
    </w:lvl>
    <w:lvl w:ilvl="8" w:tplc="0422001B" w:tentative="1">
      <w:start w:val="1"/>
      <w:numFmt w:val="lowerRoman"/>
      <w:lvlText w:val="%9."/>
      <w:lvlJc w:val="right"/>
      <w:pPr>
        <w:ind w:left="6370" w:hanging="180"/>
      </w:pPr>
    </w:lvl>
  </w:abstractNum>
  <w:abstractNum w:abstractNumId="18" w15:restartNumberingAfterBreak="0">
    <w:nsid w:val="135C533D"/>
    <w:multiLevelType w:val="hybridMultilevel"/>
    <w:tmpl w:val="8F30A6E2"/>
    <w:lvl w:ilvl="0" w:tplc="0422000F">
      <w:start w:val="1"/>
      <w:numFmt w:val="decimal"/>
      <w:lvlText w:val="%1."/>
      <w:lvlJc w:val="left"/>
      <w:pPr>
        <w:ind w:left="928" w:hanging="360"/>
      </w:pPr>
    </w:lvl>
    <w:lvl w:ilvl="1" w:tplc="04220019" w:tentative="1">
      <w:start w:val="1"/>
      <w:numFmt w:val="lowerLetter"/>
      <w:lvlText w:val="%2."/>
      <w:lvlJc w:val="left"/>
      <w:pPr>
        <w:ind w:left="1330" w:hanging="360"/>
      </w:pPr>
    </w:lvl>
    <w:lvl w:ilvl="2" w:tplc="0422001B" w:tentative="1">
      <w:start w:val="1"/>
      <w:numFmt w:val="lowerRoman"/>
      <w:lvlText w:val="%3."/>
      <w:lvlJc w:val="right"/>
      <w:pPr>
        <w:ind w:left="2050" w:hanging="180"/>
      </w:pPr>
    </w:lvl>
    <w:lvl w:ilvl="3" w:tplc="0422000F" w:tentative="1">
      <w:start w:val="1"/>
      <w:numFmt w:val="decimal"/>
      <w:lvlText w:val="%4."/>
      <w:lvlJc w:val="left"/>
      <w:pPr>
        <w:ind w:left="2770" w:hanging="360"/>
      </w:pPr>
    </w:lvl>
    <w:lvl w:ilvl="4" w:tplc="04220019" w:tentative="1">
      <w:start w:val="1"/>
      <w:numFmt w:val="lowerLetter"/>
      <w:lvlText w:val="%5."/>
      <w:lvlJc w:val="left"/>
      <w:pPr>
        <w:ind w:left="3490" w:hanging="360"/>
      </w:pPr>
    </w:lvl>
    <w:lvl w:ilvl="5" w:tplc="0422001B" w:tentative="1">
      <w:start w:val="1"/>
      <w:numFmt w:val="lowerRoman"/>
      <w:lvlText w:val="%6."/>
      <w:lvlJc w:val="right"/>
      <w:pPr>
        <w:ind w:left="4210" w:hanging="180"/>
      </w:pPr>
    </w:lvl>
    <w:lvl w:ilvl="6" w:tplc="0422000F" w:tentative="1">
      <w:start w:val="1"/>
      <w:numFmt w:val="decimal"/>
      <w:lvlText w:val="%7."/>
      <w:lvlJc w:val="left"/>
      <w:pPr>
        <w:ind w:left="4930" w:hanging="360"/>
      </w:pPr>
    </w:lvl>
    <w:lvl w:ilvl="7" w:tplc="04220019" w:tentative="1">
      <w:start w:val="1"/>
      <w:numFmt w:val="lowerLetter"/>
      <w:lvlText w:val="%8."/>
      <w:lvlJc w:val="left"/>
      <w:pPr>
        <w:ind w:left="5650" w:hanging="360"/>
      </w:pPr>
    </w:lvl>
    <w:lvl w:ilvl="8" w:tplc="0422001B" w:tentative="1">
      <w:start w:val="1"/>
      <w:numFmt w:val="lowerRoman"/>
      <w:lvlText w:val="%9."/>
      <w:lvlJc w:val="right"/>
      <w:pPr>
        <w:ind w:left="6370" w:hanging="180"/>
      </w:pPr>
    </w:lvl>
  </w:abstractNum>
  <w:abstractNum w:abstractNumId="19" w15:restartNumberingAfterBreak="0">
    <w:nsid w:val="13FE241D"/>
    <w:multiLevelType w:val="multilevel"/>
    <w:tmpl w:val="62F2510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420428A"/>
    <w:multiLevelType w:val="multilevel"/>
    <w:tmpl w:val="AEE4009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5A9204D"/>
    <w:multiLevelType w:val="hybridMultilevel"/>
    <w:tmpl w:val="CBB45EF6"/>
    <w:lvl w:ilvl="0" w:tplc="0422000D">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15C263AD"/>
    <w:multiLevelType w:val="hybridMultilevel"/>
    <w:tmpl w:val="8592C98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5E1073D"/>
    <w:multiLevelType w:val="multilevel"/>
    <w:tmpl w:val="B7E2F590"/>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6877EC2"/>
    <w:multiLevelType w:val="hybridMultilevel"/>
    <w:tmpl w:val="6C0205E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17B76A75"/>
    <w:multiLevelType w:val="hybridMultilevel"/>
    <w:tmpl w:val="B19641B8"/>
    <w:lvl w:ilvl="0" w:tplc="0422000D">
      <w:start w:val="1"/>
      <w:numFmt w:val="bullet"/>
      <w:lvlText w:val=""/>
      <w:lvlJc w:val="left"/>
      <w:pPr>
        <w:ind w:left="870" w:hanging="360"/>
      </w:pPr>
      <w:rPr>
        <w:rFonts w:ascii="Wingdings" w:hAnsi="Wingdings"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26" w15:restartNumberingAfterBreak="0">
    <w:nsid w:val="183734C5"/>
    <w:multiLevelType w:val="hybridMultilevel"/>
    <w:tmpl w:val="6EA62EF4"/>
    <w:lvl w:ilvl="0" w:tplc="A81E1FA4">
      <w:start w:val="1"/>
      <w:numFmt w:val="bullet"/>
      <w:lvlText w:val=""/>
      <w:lvlJc w:val="left"/>
      <w:pPr>
        <w:tabs>
          <w:tab w:val="num" w:pos="720"/>
        </w:tabs>
        <w:ind w:left="720" w:hanging="360"/>
      </w:pPr>
      <w:rPr>
        <w:rFonts w:ascii="Wingdings" w:hAnsi="Wingdings" w:hint="default"/>
      </w:rPr>
    </w:lvl>
    <w:lvl w:ilvl="1" w:tplc="2326C0B2" w:tentative="1">
      <w:start w:val="1"/>
      <w:numFmt w:val="bullet"/>
      <w:lvlText w:val=""/>
      <w:lvlJc w:val="left"/>
      <w:pPr>
        <w:tabs>
          <w:tab w:val="num" w:pos="1440"/>
        </w:tabs>
        <w:ind w:left="1440" w:hanging="360"/>
      </w:pPr>
      <w:rPr>
        <w:rFonts w:ascii="Wingdings" w:hAnsi="Wingdings" w:hint="default"/>
      </w:rPr>
    </w:lvl>
    <w:lvl w:ilvl="2" w:tplc="03D21216" w:tentative="1">
      <w:start w:val="1"/>
      <w:numFmt w:val="bullet"/>
      <w:lvlText w:val=""/>
      <w:lvlJc w:val="left"/>
      <w:pPr>
        <w:tabs>
          <w:tab w:val="num" w:pos="2160"/>
        </w:tabs>
        <w:ind w:left="2160" w:hanging="360"/>
      </w:pPr>
      <w:rPr>
        <w:rFonts w:ascii="Wingdings" w:hAnsi="Wingdings" w:hint="default"/>
      </w:rPr>
    </w:lvl>
    <w:lvl w:ilvl="3" w:tplc="56B60DB4" w:tentative="1">
      <w:start w:val="1"/>
      <w:numFmt w:val="bullet"/>
      <w:lvlText w:val=""/>
      <w:lvlJc w:val="left"/>
      <w:pPr>
        <w:tabs>
          <w:tab w:val="num" w:pos="2880"/>
        </w:tabs>
        <w:ind w:left="2880" w:hanging="360"/>
      </w:pPr>
      <w:rPr>
        <w:rFonts w:ascii="Wingdings" w:hAnsi="Wingdings" w:hint="default"/>
      </w:rPr>
    </w:lvl>
    <w:lvl w:ilvl="4" w:tplc="1F9ABF20" w:tentative="1">
      <w:start w:val="1"/>
      <w:numFmt w:val="bullet"/>
      <w:lvlText w:val=""/>
      <w:lvlJc w:val="left"/>
      <w:pPr>
        <w:tabs>
          <w:tab w:val="num" w:pos="3600"/>
        </w:tabs>
        <w:ind w:left="3600" w:hanging="360"/>
      </w:pPr>
      <w:rPr>
        <w:rFonts w:ascii="Wingdings" w:hAnsi="Wingdings" w:hint="default"/>
      </w:rPr>
    </w:lvl>
    <w:lvl w:ilvl="5" w:tplc="B1A8EEA2" w:tentative="1">
      <w:start w:val="1"/>
      <w:numFmt w:val="bullet"/>
      <w:lvlText w:val=""/>
      <w:lvlJc w:val="left"/>
      <w:pPr>
        <w:tabs>
          <w:tab w:val="num" w:pos="4320"/>
        </w:tabs>
        <w:ind w:left="4320" w:hanging="360"/>
      </w:pPr>
      <w:rPr>
        <w:rFonts w:ascii="Wingdings" w:hAnsi="Wingdings" w:hint="default"/>
      </w:rPr>
    </w:lvl>
    <w:lvl w:ilvl="6" w:tplc="54409186" w:tentative="1">
      <w:start w:val="1"/>
      <w:numFmt w:val="bullet"/>
      <w:lvlText w:val=""/>
      <w:lvlJc w:val="left"/>
      <w:pPr>
        <w:tabs>
          <w:tab w:val="num" w:pos="5040"/>
        </w:tabs>
        <w:ind w:left="5040" w:hanging="360"/>
      </w:pPr>
      <w:rPr>
        <w:rFonts w:ascii="Wingdings" w:hAnsi="Wingdings" w:hint="default"/>
      </w:rPr>
    </w:lvl>
    <w:lvl w:ilvl="7" w:tplc="4E00A6C6" w:tentative="1">
      <w:start w:val="1"/>
      <w:numFmt w:val="bullet"/>
      <w:lvlText w:val=""/>
      <w:lvlJc w:val="left"/>
      <w:pPr>
        <w:tabs>
          <w:tab w:val="num" w:pos="5760"/>
        </w:tabs>
        <w:ind w:left="5760" w:hanging="360"/>
      </w:pPr>
      <w:rPr>
        <w:rFonts w:ascii="Wingdings" w:hAnsi="Wingdings" w:hint="default"/>
      </w:rPr>
    </w:lvl>
    <w:lvl w:ilvl="8" w:tplc="A73402F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84836FF"/>
    <w:multiLevelType w:val="multilevel"/>
    <w:tmpl w:val="2800EA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86D31E9"/>
    <w:multiLevelType w:val="multilevel"/>
    <w:tmpl w:val="29E49136"/>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9005B3B"/>
    <w:multiLevelType w:val="multilevel"/>
    <w:tmpl w:val="45DA15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96028F2"/>
    <w:multiLevelType w:val="multilevel"/>
    <w:tmpl w:val="FF3C2FB8"/>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A9A3308"/>
    <w:multiLevelType w:val="hybridMultilevel"/>
    <w:tmpl w:val="126C1320"/>
    <w:lvl w:ilvl="0" w:tplc="0419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1B681322"/>
    <w:multiLevelType w:val="hybridMultilevel"/>
    <w:tmpl w:val="8B4AFD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BE42889"/>
    <w:multiLevelType w:val="multilevel"/>
    <w:tmpl w:val="7C7AD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CE958CC"/>
    <w:multiLevelType w:val="hybridMultilevel"/>
    <w:tmpl w:val="FB0CC94C"/>
    <w:lvl w:ilvl="0" w:tplc="0EECD962">
      <w:start w:val="1"/>
      <w:numFmt w:val="decimal"/>
      <w:lvlText w:val="%1."/>
      <w:lvlJc w:val="left"/>
      <w:pPr>
        <w:ind w:left="360" w:hanging="360"/>
      </w:pPr>
      <w:rPr>
        <w:rFonts w:hint="default"/>
        <w:b/>
        <w:color w:val="002060"/>
        <w:sz w:val="24"/>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D910BCF"/>
    <w:multiLevelType w:val="hybridMultilevel"/>
    <w:tmpl w:val="63CCF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02E3EFF"/>
    <w:multiLevelType w:val="hybridMultilevel"/>
    <w:tmpl w:val="08F02B80"/>
    <w:lvl w:ilvl="0" w:tplc="0422000D">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20994F19"/>
    <w:multiLevelType w:val="multilevel"/>
    <w:tmpl w:val="8FF42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1A72D44"/>
    <w:multiLevelType w:val="hybridMultilevel"/>
    <w:tmpl w:val="8C7C1A30"/>
    <w:lvl w:ilvl="0" w:tplc="0EA2D706">
      <w:start w:val="1"/>
      <w:numFmt w:val="bullet"/>
      <w:lvlText w:val=""/>
      <w:lvlJc w:val="left"/>
      <w:pPr>
        <w:tabs>
          <w:tab w:val="num" w:pos="720"/>
        </w:tabs>
        <w:ind w:left="720" w:hanging="360"/>
      </w:pPr>
      <w:rPr>
        <w:rFonts w:ascii="Wingdings 2" w:hAnsi="Wingdings 2" w:hint="default"/>
      </w:rPr>
    </w:lvl>
    <w:lvl w:ilvl="1" w:tplc="B17086AE" w:tentative="1">
      <w:start w:val="1"/>
      <w:numFmt w:val="bullet"/>
      <w:lvlText w:val=""/>
      <w:lvlJc w:val="left"/>
      <w:pPr>
        <w:tabs>
          <w:tab w:val="num" w:pos="1440"/>
        </w:tabs>
        <w:ind w:left="1440" w:hanging="360"/>
      </w:pPr>
      <w:rPr>
        <w:rFonts w:ascii="Wingdings 2" w:hAnsi="Wingdings 2" w:hint="default"/>
      </w:rPr>
    </w:lvl>
    <w:lvl w:ilvl="2" w:tplc="30EAF1BE" w:tentative="1">
      <w:start w:val="1"/>
      <w:numFmt w:val="bullet"/>
      <w:lvlText w:val=""/>
      <w:lvlJc w:val="left"/>
      <w:pPr>
        <w:tabs>
          <w:tab w:val="num" w:pos="2160"/>
        </w:tabs>
        <w:ind w:left="2160" w:hanging="360"/>
      </w:pPr>
      <w:rPr>
        <w:rFonts w:ascii="Wingdings 2" w:hAnsi="Wingdings 2" w:hint="default"/>
      </w:rPr>
    </w:lvl>
    <w:lvl w:ilvl="3" w:tplc="94C247F6" w:tentative="1">
      <w:start w:val="1"/>
      <w:numFmt w:val="bullet"/>
      <w:lvlText w:val=""/>
      <w:lvlJc w:val="left"/>
      <w:pPr>
        <w:tabs>
          <w:tab w:val="num" w:pos="2880"/>
        </w:tabs>
        <w:ind w:left="2880" w:hanging="360"/>
      </w:pPr>
      <w:rPr>
        <w:rFonts w:ascii="Wingdings 2" w:hAnsi="Wingdings 2" w:hint="default"/>
      </w:rPr>
    </w:lvl>
    <w:lvl w:ilvl="4" w:tplc="3D38F872" w:tentative="1">
      <w:start w:val="1"/>
      <w:numFmt w:val="bullet"/>
      <w:lvlText w:val=""/>
      <w:lvlJc w:val="left"/>
      <w:pPr>
        <w:tabs>
          <w:tab w:val="num" w:pos="3600"/>
        </w:tabs>
        <w:ind w:left="3600" w:hanging="360"/>
      </w:pPr>
      <w:rPr>
        <w:rFonts w:ascii="Wingdings 2" w:hAnsi="Wingdings 2" w:hint="default"/>
      </w:rPr>
    </w:lvl>
    <w:lvl w:ilvl="5" w:tplc="E3F4C976" w:tentative="1">
      <w:start w:val="1"/>
      <w:numFmt w:val="bullet"/>
      <w:lvlText w:val=""/>
      <w:lvlJc w:val="left"/>
      <w:pPr>
        <w:tabs>
          <w:tab w:val="num" w:pos="4320"/>
        </w:tabs>
        <w:ind w:left="4320" w:hanging="360"/>
      </w:pPr>
      <w:rPr>
        <w:rFonts w:ascii="Wingdings 2" w:hAnsi="Wingdings 2" w:hint="default"/>
      </w:rPr>
    </w:lvl>
    <w:lvl w:ilvl="6" w:tplc="354A9EBE" w:tentative="1">
      <w:start w:val="1"/>
      <w:numFmt w:val="bullet"/>
      <w:lvlText w:val=""/>
      <w:lvlJc w:val="left"/>
      <w:pPr>
        <w:tabs>
          <w:tab w:val="num" w:pos="5040"/>
        </w:tabs>
        <w:ind w:left="5040" w:hanging="360"/>
      </w:pPr>
      <w:rPr>
        <w:rFonts w:ascii="Wingdings 2" w:hAnsi="Wingdings 2" w:hint="default"/>
      </w:rPr>
    </w:lvl>
    <w:lvl w:ilvl="7" w:tplc="81AC2910" w:tentative="1">
      <w:start w:val="1"/>
      <w:numFmt w:val="bullet"/>
      <w:lvlText w:val=""/>
      <w:lvlJc w:val="left"/>
      <w:pPr>
        <w:tabs>
          <w:tab w:val="num" w:pos="5760"/>
        </w:tabs>
        <w:ind w:left="5760" w:hanging="360"/>
      </w:pPr>
      <w:rPr>
        <w:rFonts w:ascii="Wingdings 2" w:hAnsi="Wingdings 2" w:hint="default"/>
      </w:rPr>
    </w:lvl>
    <w:lvl w:ilvl="8" w:tplc="D4FE9AA0" w:tentative="1">
      <w:start w:val="1"/>
      <w:numFmt w:val="bullet"/>
      <w:lvlText w:val=""/>
      <w:lvlJc w:val="left"/>
      <w:pPr>
        <w:tabs>
          <w:tab w:val="num" w:pos="6480"/>
        </w:tabs>
        <w:ind w:left="6480" w:hanging="360"/>
      </w:pPr>
      <w:rPr>
        <w:rFonts w:ascii="Wingdings 2" w:hAnsi="Wingdings 2" w:hint="default"/>
      </w:rPr>
    </w:lvl>
  </w:abstractNum>
  <w:abstractNum w:abstractNumId="39" w15:restartNumberingAfterBreak="0">
    <w:nsid w:val="23454F2D"/>
    <w:multiLevelType w:val="hybridMultilevel"/>
    <w:tmpl w:val="18E0BFF8"/>
    <w:lvl w:ilvl="0" w:tplc="66C4C4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23785CBD"/>
    <w:multiLevelType w:val="multilevel"/>
    <w:tmpl w:val="EE28179E"/>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23A06BCE"/>
    <w:multiLevelType w:val="multilevel"/>
    <w:tmpl w:val="3E58045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4AC1761"/>
    <w:multiLevelType w:val="multilevel"/>
    <w:tmpl w:val="59266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8E21175"/>
    <w:multiLevelType w:val="multilevel"/>
    <w:tmpl w:val="B65C96C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B92461F"/>
    <w:multiLevelType w:val="hybridMultilevel"/>
    <w:tmpl w:val="97DC8310"/>
    <w:lvl w:ilvl="0" w:tplc="0422000D">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2E5B194D"/>
    <w:multiLevelType w:val="hybridMultilevel"/>
    <w:tmpl w:val="CD9C9666"/>
    <w:lvl w:ilvl="0" w:tplc="B416537C">
      <w:start w:val="1"/>
      <w:numFmt w:val="bullet"/>
      <w:lvlText w:val="-"/>
      <w:lvlJc w:val="left"/>
      <w:pPr>
        <w:ind w:left="610" w:hanging="360"/>
      </w:pPr>
      <w:rPr>
        <w:rFonts w:ascii="Times New Roman" w:hAnsi="Times New Roman" w:cs="Times New Roman" w:hint="default"/>
        <w:sz w:val="24"/>
      </w:rPr>
    </w:lvl>
    <w:lvl w:ilvl="1" w:tplc="04220003" w:tentative="1">
      <w:start w:val="1"/>
      <w:numFmt w:val="bullet"/>
      <w:lvlText w:val="o"/>
      <w:lvlJc w:val="left"/>
      <w:pPr>
        <w:ind w:left="1330" w:hanging="360"/>
      </w:pPr>
      <w:rPr>
        <w:rFonts w:ascii="Courier New" w:hAnsi="Courier New" w:cs="Courier New" w:hint="default"/>
      </w:rPr>
    </w:lvl>
    <w:lvl w:ilvl="2" w:tplc="04220005" w:tentative="1">
      <w:start w:val="1"/>
      <w:numFmt w:val="bullet"/>
      <w:lvlText w:val=""/>
      <w:lvlJc w:val="left"/>
      <w:pPr>
        <w:ind w:left="2050" w:hanging="360"/>
      </w:pPr>
      <w:rPr>
        <w:rFonts w:ascii="Wingdings" w:hAnsi="Wingdings" w:hint="default"/>
      </w:rPr>
    </w:lvl>
    <w:lvl w:ilvl="3" w:tplc="04220001" w:tentative="1">
      <w:start w:val="1"/>
      <w:numFmt w:val="bullet"/>
      <w:lvlText w:val=""/>
      <w:lvlJc w:val="left"/>
      <w:pPr>
        <w:ind w:left="2770" w:hanging="360"/>
      </w:pPr>
      <w:rPr>
        <w:rFonts w:ascii="Symbol" w:hAnsi="Symbol" w:hint="default"/>
      </w:rPr>
    </w:lvl>
    <w:lvl w:ilvl="4" w:tplc="04220003" w:tentative="1">
      <w:start w:val="1"/>
      <w:numFmt w:val="bullet"/>
      <w:lvlText w:val="o"/>
      <w:lvlJc w:val="left"/>
      <w:pPr>
        <w:ind w:left="3490" w:hanging="360"/>
      </w:pPr>
      <w:rPr>
        <w:rFonts w:ascii="Courier New" w:hAnsi="Courier New" w:cs="Courier New" w:hint="default"/>
      </w:rPr>
    </w:lvl>
    <w:lvl w:ilvl="5" w:tplc="04220005" w:tentative="1">
      <w:start w:val="1"/>
      <w:numFmt w:val="bullet"/>
      <w:lvlText w:val=""/>
      <w:lvlJc w:val="left"/>
      <w:pPr>
        <w:ind w:left="4210" w:hanging="360"/>
      </w:pPr>
      <w:rPr>
        <w:rFonts w:ascii="Wingdings" w:hAnsi="Wingdings" w:hint="default"/>
      </w:rPr>
    </w:lvl>
    <w:lvl w:ilvl="6" w:tplc="04220001" w:tentative="1">
      <w:start w:val="1"/>
      <w:numFmt w:val="bullet"/>
      <w:lvlText w:val=""/>
      <w:lvlJc w:val="left"/>
      <w:pPr>
        <w:ind w:left="4930" w:hanging="360"/>
      </w:pPr>
      <w:rPr>
        <w:rFonts w:ascii="Symbol" w:hAnsi="Symbol" w:hint="default"/>
      </w:rPr>
    </w:lvl>
    <w:lvl w:ilvl="7" w:tplc="04220003" w:tentative="1">
      <w:start w:val="1"/>
      <w:numFmt w:val="bullet"/>
      <w:lvlText w:val="o"/>
      <w:lvlJc w:val="left"/>
      <w:pPr>
        <w:ind w:left="5650" w:hanging="360"/>
      </w:pPr>
      <w:rPr>
        <w:rFonts w:ascii="Courier New" w:hAnsi="Courier New" w:cs="Courier New" w:hint="default"/>
      </w:rPr>
    </w:lvl>
    <w:lvl w:ilvl="8" w:tplc="04220005" w:tentative="1">
      <w:start w:val="1"/>
      <w:numFmt w:val="bullet"/>
      <w:lvlText w:val=""/>
      <w:lvlJc w:val="left"/>
      <w:pPr>
        <w:ind w:left="6370" w:hanging="360"/>
      </w:pPr>
      <w:rPr>
        <w:rFonts w:ascii="Wingdings" w:hAnsi="Wingdings" w:hint="default"/>
      </w:rPr>
    </w:lvl>
  </w:abstractNum>
  <w:abstractNum w:abstractNumId="46" w15:restartNumberingAfterBreak="0">
    <w:nsid w:val="2EA10AB8"/>
    <w:multiLevelType w:val="hybridMultilevel"/>
    <w:tmpl w:val="76866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EA76612"/>
    <w:multiLevelType w:val="hybridMultilevel"/>
    <w:tmpl w:val="2EFCCB56"/>
    <w:lvl w:ilvl="0" w:tplc="0422000D">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30723305"/>
    <w:multiLevelType w:val="multilevel"/>
    <w:tmpl w:val="27F4354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1802D5B"/>
    <w:multiLevelType w:val="hybridMultilevel"/>
    <w:tmpl w:val="7D92CA54"/>
    <w:lvl w:ilvl="0" w:tplc="E4E4B24A">
      <w:numFmt w:val="bullet"/>
      <w:lvlText w:val="-"/>
      <w:lvlJc w:val="left"/>
      <w:pPr>
        <w:ind w:left="612" w:hanging="360"/>
      </w:pPr>
      <w:rPr>
        <w:rFonts w:ascii="Times New Roman" w:eastAsia="Times New Roman" w:hAnsi="Times New Roman" w:cs="Times New Roman" w:hint="default"/>
        <w:color w:val="auto"/>
      </w:rPr>
    </w:lvl>
    <w:lvl w:ilvl="1" w:tplc="04220003" w:tentative="1">
      <w:start w:val="1"/>
      <w:numFmt w:val="bullet"/>
      <w:lvlText w:val="o"/>
      <w:lvlJc w:val="left"/>
      <w:pPr>
        <w:ind w:left="1332" w:hanging="360"/>
      </w:pPr>
      <w:rPr>
        <w:rFonts w:ascii="Courier New" w:hAnsi="Courier New" w:cs="Courier New" w:hint="default"/>
      </w:rPr>
    </w:lvl>
    <w:lvl w:ilvl="2" w:tplc="04220005" w:tentative="1">
      <w:start w:val="1"/>
      <w:numFmt w:val="bullet"/>
      <w:lvlText w:val=""/>
      <w:lvlJc w:val="left"/>
      <w:pPr>
        <w:ind w:left="2052" w:hanging="360"/>
      </w:pPr>
      <w:rPr>
        <w:rFonts w:ascii="Wingdings" w:hAnsi="Wingdings" w:hint="default"/>
      </w:rPr>
    </w:lvl>
    <w:lvl w:ilvl="3" w:tplc="04220001" w:tentative="1">
      <w:start w:val="1"/>
      <w:numFmt w:val="bullet"/>
      <w:lvlText w:val=""/>
      <w:lvlJc w:val="left"/>
      <w:pPr>
        <w:ind w:left="2772" w:hanging="360"/>
      </w:pPr>
      <w:rPr>
        <w:rFonts w:ascii="Symbol" w:hAnsi="Symbol" w:hint="default"/>
      </w:rPr>
    </w:lvl>
    <w:lvl w:ilvl="4" w:tplc="04220003" w:tentative="1">
      <w:start w:val="1"/>
      <w:numFmt w:val="bullet"/>
      <w:lvlText w:val="o"/>
      <w:lvlJc w:val="left"/>
      <w:pPr>
        <w:ind w:left="3492" w:hanging="360"/>
      </w:pPr>
      <w:rPr>
        <w:rFonts w:ascii="Courier New" w:hAnsi="Courier New" w:cs="Courier New" w:hint="default"/>
      </w:rPr>
    </w:lvl>
    <w:lvl w:ilvl="5" w:tplc="04220005" w:tentative="1">
      <w:start w:val="1"/>
      <w:numFmt w:val="bullet"/>
      <w:lvlText w:val=""/>
      <w:lvlJc w:val="left"/>
      <w:pPr>
        <w:ind w:left="4212" w:hanging="360"/>
      </w:pPr>
      <w:rPr>
        <w:rFonts w:ascii="Wingdings" w:hAnsi="Wingdings" w:hint="default"/>
      </w:rPr>
    </w:lvl>
    <w:lvl w:ilvl="6" w:tplc="04220001" w:tentative="1">
      <w:start w:val="1"/>
      <w:numFmt w:val="bullet"/>
      <w:lvlText w:val=""/>
      <w:lvlJc w:val="left"/>
      <w:pPr>
        <w:ind w:left="4932" w:hanging="360"/>
      </w:pPr>
      <w:rPr>
        <w:rFonts w:ascii="Symbol" w:hAnsi="Symbol" w:hint="default"/>
      </w:rPr>
    </w:lvl>
    <w:lvl w:ilvl="7" w:tplc="04220003" w:tentative="1">
      <w:start w:val="1"/>
      <w:numFmt w:val="bullet"/>
      <w:lvlText w:val="o"/>
      <w:lvlJc w:val="left"/>
      <w:pPr>
        <w:ind w:left="5652" w:hanging="360"/>
      </w:pPr>
      <w:rPr>
        <w:rFonts w:ascii="Courier New" w:hAnsi="Courier New" w:cs="Courier New" w:hint="default"/>
      </w:rPr>
    </w:lvl>
    <w:lvl w:ilvl="8" w:tplc="04220005" w:tentative="1">
      <w:start w:val="1"/>
      <w:numFmt w:val="bullet"/>
      <w:lvlText w:val=""/>
      <w:lvlJc w:val="left"/>
      <w:pPr>
        <w:ind w:left="6372" w:hanging="360"/>
      </w:pPr>
      <w:rPr>
        <w:rFonts w:ascii="Wingdings" w:hAnsi="Wingdings" w:hint="default"/>
      </w:rPr>
    </w:lvl>
  </w:abstractNum>
  <w:abstractNum w:abstractNumId="50" w15:restartNumberingAfterBreak="0">
    <w:nsid w:val="326A3C98"/>
    <w:multiLevelType w:val="hybridMultilevel"/>
    <w:tmpl w:val="8F647A8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32745AA5"/>
    <w:multiLevelType w:val="hybridMultilevel"/>
    <w:tmpl w:val="8F30A6E2"/>
    <w:lvl w:ilvl="0" w:tplc="0422000F">
      <w:start w:val="1"/>
      <w:numFmt w:val="decimal"/>
      <w:lvlText w:val="%1."/>
      <w:lvlJc w:val="left"/>
      <w:pPr>
        <w:ind w:left="360" w:hanging="360"/>
      </w:pPr>
    </w:lvl>
    <w:lvl w:ilvl="1" w:tplc="04220019" w:tentative="1">
      <w:start w:val="1"/>
      <w:numFmt w:val="lowerLetter"/>
      <w:lvlText w:val="%2."/>
      <w:lvlJc w:val="left"/>
      <w:pPr>
        <w:ind w:left="1330" w:hanging="360"/>
      </w:pPr>
    </w:lvl>
    <w:lvl w:ilvl="2" w:tplc="0422001B" w:tentative="1">
      <w:start w:val="1"/>
      <w:numFmt w:val="lowerRoman"/>
      <w:lvlText w:val="%3."/>
      <w:lvlJc w:val="right"/>
      <w:pPr>
        <w:ind w:left="2050" w:hanging="180"/>
      </w:pPr>
    </w:lvl>
    <w:lvl w:ilvl="3" w:tplc="0422000F" w:tentative="1">
      <w:start w:val="1"/>
      <w:numFmt w:val="decimal"/>
      <w:lvlText w:val="%4."/>
      <w:lvlJc w:val="left"/>
      <w:pPr>
        <w:ind w:left="2770" w:hanging="360"/>
      </w:pPr>
    </w:lvl>
    <w:lvl w:ilvl="4" w:tplc="04220019" w:tentative="1">
      <w:start w:val="1"/>
      <w:numFmt w:val="lowerLetter"/>
      <w:lvlText w:val="%5."/>
      <w:lvlJc w:val="left"/>
      <w:pPr>
        <w:ind w:left="3490" w:hanging="360"/>
      </w:pPr>
    </w:lvl>
    <w:lvl w:ilvl="5" w:tplc="0422001B" w:tentative="1">
      <w:start w:val="1"/>
      <w:numFmt w:val="lowerRoman"/>
      <w:lvlText w:val="%6."/>
      <w:lvlJc w:val="right"/>
      <w:pPr>
        <w:ind w:left="4210" w:hanging="180"/>
      </w:pPr>
    </w:lvl>
    <w:lvl w:ilvl="6" w:tplc="0422000F" w:tentative="1">
      <w:start w:val="1"/>
      <w:numFmt w:val="decimal"/>
      <w:lvlText w:val="%7."/>
      <w:lvlJc w:val="left"/>
      <w:pPr>
        <w:ind w:left="4930" w:hanging="360"/>
      </w:pPr>
    </w:lvl>
    <w:lvl w:ilvl="7" w:tplc="04220019" w:tentative="1">
      <w:start w:val="1"/>
      <w:numFmt w:val="lowerLetter"/>
      <w:lvlText w:val="%8."/>
      <w:lvlJc w:val="left"/>
      <w:pPr>
        <w:ind w:left="5650" w:hanging="360"/>
      </w:pPr>
    </w:lvl>
    <w:lvl w:ilvl="8" w:tplc="0422001B" w:tentative="1">
      <w:start w:val="1"/>
      <w:numFmt w:val="lowerRoman"/>
      <w:lvlText w:val="%9."/>
      <w:lvlJc w:val="right"/>
      <w:pPr>
        <w:ind w:left="6370" w:hanging="180"/>
      </w:pPr>
    </w:lvl>
  </w:abstractNum>
  <w:abstractNum w:abstractNumId="52" w15:restartNumberingAfterBreak="0">
    <w:nsid w:val="36CF7438"/>
    <w:multiLevelType w:val="multilevel"/>
    <w:tmpl w:val="379A8D08"/>
    <w:lvl w:ilvl="0">
      <w:start w:val="1"/>
      <w:numFmt w:val="bullet"/>
      <w:lvlText w:val=""/>
      <w:lvlJc w:val="left"/>
      <w:pPr>
        <w:tabs>
          <w:tab w:val="num" w:pos="720"/>
        </w:tabs>
        <w:ind w:left="720" w:hanging="360"/>
      </w:pPr>
      <w:rPr>
        <w:rFonts w:ascii="Wingdings" w:hAnsi="Wingdings" w:hint="default"/>
        <w:color w:val="auto"/>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8FC6D32"/>
    <w:multiLevelType w:val="hybridMultilevel"/>
    <w:tmpl w:val="DA5A6904"/>
    <w:lvl w:ilvl="0" w:tplc="0422000D">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4" w15:restartNumberingAfterBreak="0">
    <w:nsid w:val="3E1448EE"/>
    <w:multiLevelType w:val="multilevel"/>
    <w:tmpl w:val="403A6D3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E6433E8"/>
    <w:multiLevelType w:val="hybridMultilevel"/>
    <w:tmpl w:val="0046F79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6" w15:restartNumberingAfterBreak="0">
    <w:nsid w:val="3F4C7772"/>
    <w:multiLevelType w:val="hybridMultilevel"/>
    <w:tmpl w:val="69DA276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15:restartNumberingAfterBreak="0">
    <w:nsid w:val="3FE154D9"/>
    <w:multiLevelType w:val="hybridMultilevel"/>
    <w:tmpl w:val="BC246A00"/>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15:restartNumberingAfterBreak="0">
    <w:nsid w:val="41CB42D1"/>
    <w:multiLevelType w:val="multilevel"/>
    <w:tmpl w:val="0D386B4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2DB206A"/>
    <w:multiLevelType w:val="hybridMultilevel"/>
    <w:tmpl w:val="93A6E46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0" w15:restartNumberingAfterBreak="0">
    <w:nsid w:val="455D3BCE"/>
    <w:multiLevelType w:val="hybridMultilevel"/>
    <w:tmpl w:val="2374873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15:restartNumberingAfterBreak="0">
    <w:nsid w:val="457A297F"/>
    <w:multiLevelType w:val="hybridMultilevel"/>
    <w:tmpl w:val="65CC9846"/>
    <w:lvl w:ilvl="0" w:tplc="E4E4B24A">
      <w:numFmt w:val="bullet"/>
      <w:lvlText w:val="-"/>
      <w:lvlJc w:val="left"/>
      <w:pPr>
        <w:ind w:left="720" w:hanging="360"/>
      </w:pPr>
      <w:rPr>
        <w:rFonts w:ascii="Times New Roman" w:eastAsia="Times New Roman"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2" w15:restartNumberingAfterBreak="0">
    <w:nsid w:val="46C245B8"/>
    <w:multiLevelType w:val="hybridMultilevel"/>
    <w:tmpl w:val="49220B22"/>
    <w:lvl w:ilvl="0" w:tplc="B060F6E4">
      <w:start w:val="1"/>
      <w:numFmt w:val="decimal"/>
      <w:lvlText w:val="%1."/>
      <w:lvlJc w:val="left"/>
      <w:pPr>
        <w:ind w:left="1351" w:hanging="360"/>
      </w:pPr>
      <w:rPr>
        <w:rFonts w:hint="default"/>
      </w:rPr>
    </w:lvl>
    <w:lvl w:ilvl="1" w:tplc="04220019" w:tentative="1">
      <w:start w:val="1"/>
      <w:numFmt w:val="lowerLetter"/>
      <w:lvlText w:val="%2."/>
      <w:lvlJc w:val="left"/>
      <w:pPr>
        <w:ind w:left="2071" w:hanging="360"/>
      </w:pPr>
    </w:lvl>
    <w:lvl w:ilvl="2" w:tplc="0422001B" w:tentative="1">
      <w:start w:val="1"/>
      <w:numFmt w:val="lowerRoman"/>
      <w:lvlText w:val="%3."/>
      <w:lvlJc w:val="right"/>
      <w:pPr>
        <w:ind w:left="2791" w:hanging="180"/>
      </w:pPr>
    </w:lvl>
    <w:lvl w:ilvl="3" w:tplc="0422000F" w:tentative="1">
      <w:start w:val="1"/>
      <w:numFmt w:val="decimal"/>
      <w:lvlText w:val="%4."/>
      <w:lvlJc w:val="left"/>
      <w:pPr>
        <w:ind w:left="3511" w:hanging="360"/>
      </w:pPr>
    </w:lvl>
    <w:lvl w:ilvl="4" w:tplc="04220019" w:tentative="1">
      <w:start w:val="1"/>
      <w:numFmt w:val="lowerLetter"/>
      <w:lvlText w:val="%5."/>
      <w:lvlJc w:val="left"/>
      <w:pPr>
        <w:ind w:left="4231" w:hanging="360"/>
      </w:pPr>
    </w:lvl>
    <w:lvl w:ilvl="5" w:tplc="0422001B" w:tentative="1">
      <w:start w:val="1"/>
      <w:numFmt w:val="lowerRoman"/>
      <w:lvlText w:val="%6."/>
      <w:lvlJc w:val="right"/>
      <w:pPr>
        <w:ind w:left="4951" w:hanging="180"/>
      </w:pPr>
    </w:lvl>
    <w:lvl w:ilvl="6" w:tplc="0422000F" w:tentative="1">
      <w:start w:val="1"/>
      <w:numFmt w:val="decimal"/>
      <w:lvlText w:val="%7."/>
      <w:lvlJc w:val="left"/>
      <w:pPr>
        <w:ind w:left="5671" w:hanging="360"/>
      </w:pPr>
    </w:lvl>
    <w:lvl w:ilvl="7" w:tplc="04220019" w:tentative="1">
      <w:start w:val="1"/>
      <w:numFmt w:val="lowerLetter"/>
      <w:lvlText w:val="%8."/>
      <w:lvlJc w:val="left"/>
      <w:pPr>
        <w:ind w:left="6391" w:hanging="360"/>
      </w:pPr>
    </w:lvl>
    <w:lvl w:ilvl="8" w:tplc="0422001B" w:tentative="1">
      <w:start w:val="1"/>
      <w:numFmt w:val="lowerRoman"/>
      <w:lvlText w:val="%9."/>
      <w:lvlJc w:val="right"/>
      <w:pPr>
        <w:ind w:left="7111" w:hanging="180"/>
      </w:pPr>
    </w:lvl>
  </w:abstractNum>
  <w:abstractNum w:abstractNumId="63" w15:restartNumberingAfterBreak="0">
    <w:nsid w:val="477064C7"/>
    <w:multiLevelType w:val="hybridMultilevel"/>
    <w:tmpl w:val="02F83B6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4" w15:restartNumberingAfterBreak="0">
    <w:nsid w:val="496F7593"/>
    <w:multiLevelType w:val="hybridMultilevel"/>
    <w:tmpl w:val="B4C2E7BA"/>
    <w:lvl w:ilvl="0" w:tplc="E4E4B24A">
      <w:numFmt w:val="bullet"/>
      <w:lvlText w:val="-"/>
      <w:lvlJc w:val="left"/>
      <w:pPr>
        <w:ind w:left="611" w:hanging="360"/>
      </w:pPr>
      <w:rPr>
        <w:rFonts w:ascii="Times New Roman" w:eastAsia="Times New Roman" w:hAnsi="Times New Roman" w:cs="Times New Roman" w:hint="default"/>
        <w:color w:val="auto"/>
      </w:rPr>
    </w:lvl>
    <w:lvl w:ilvl="1" w:tplc="04220003" w:tentative="1">
      <w:start w:val="1"/>
      <w:numFmt w:val="bullet"/>
      <w:lvlText w:val="o"/>
      <w:lvlJc w:val="left"/>
      <w:pPr>
        <w:ind w:left="1331" w:hanging="360"/>
      </w:pPr>
      <w:rPr>
        <w:rFonts w:ascii="Courier New" w:hAnsi="Courier New" w:cs="Courier New" w:hint="default"/>
      </w:rPr>
    </w:lvl>
    <w:lvl w:ilvl="2" w:tplc="04220005" w:tentative="1">
      <w:start w:val="1"/>
      <w:numFmt w:val="bullet"/>
      <w:lvlText w:val=""/>
      <w:lvlJc w:val="left"/>
      <w:pPr>
        <w:ind w:left="2051" w:hanging="360"/>
      </w:pPr>
      <w:rPr>
        <w:rFonts w:ascii="Wingdings" w:hAnsi="Wingdings" w:hint="default"/>
      </w:rPr>
    </w:lvl>
    <w:lvl w:ilvl="3" w:tplc="04220001" w:tentative="1">
      <w:start w:val="1"/>
      <w:numFmt w:val="bullet"/>
      <w:lvlText w:val=""/>
      <w:lvlJc w:val="left"/>
      <w:pPr>
        <w:ind w:left="2771" w:hanging="360"/>
      </w:pPr>
      <w:rPr>
        <w:rFonts w:ascii="Symbol" w:hAnsi="Symbol" w:hint="default"/>
      </w:rPr>
    </w:lvl>
    <w:lvl w:ilvl="4" w:tplc="04220003" w:tentative="1">
      <w:start w:val="1"/>
      <w:numFmt w:val="bullet"/>
      <w:lvlText w:val="o"/>
      <w:lvlJc w:val="left"/>
      <w:pPr>
        <w:ind w:left="3491" w:hanging="360"/>
      </w:pPr>
      <w:rPr>
        <w:rFonts w:ascii="Courier New" w:hAnsi="Courier New" w:cs="Courier New" w:hint="default"/>
      </w:rPr>
    </w:lvl>
    <w:lvl w:ilvl="5" w:tplc="04220005" w:tentative="1">
      <w:start w:val="1"/>
      <w:numFmt w:val="bullet"/>
      <w:lvlText w:val=""/>
      <w:lvlJc w:val="left"/>
      <w:pPr>
        <w:ind w:left="4211" w:hanging="360"/>
      </w:pPr>
      <w:rPr>
        <w:rFonts w:ascii="Wingdings" w:hAnsi="Wingdings" w:hint="default"/>
      </w:rPr>
    </w:lvl>
    <w:lvl w:ilvl="6" w:tplc="04220001" w:tentative="1">
      <w:start w:val="1"/>
      <w:numFmt w:val="bullet"/>
      <w:lvlText w:val=""/>
      <w:lvlJc w:val="left"/>
      <w:pPr>
        <w:ind w:left="4931" w:hanging="360"/>
      </w:pPr>
      <w:rPr>
        <w:rFonts w:ascii="Symbol" w:hAnsi="Symbol" w:hint="default"/>
      </w:rPr>
    </w:lvl>
    <w:lvl w:ilvl="7" w:tplc="04220003" w:tentative="1">
      <w:start w:val="1"/>
      <w:numFmt w:val="bullet"/>
      <w:lvlText w:val="o"/>
      <w:lvlJc w:val="left"/>
      <w:pPr>
        <w:ind w:left="5651" w:hanging="360"/>
      </w:pPr>
      <w:rPr>
        <w:rFonts w:ascii="Courier New" w:hAnsi="Courier New" w:cs="Courier New" w:hint="default"/>
      </w:rPr>
    </w:lvl>
    <w:lvl w:ilvl="8" w:tplc="04220005" w:tentative="1">
      <w:start w:val="1"/>
      <w:numFmt w:val="bullet"/>
      <w:lvlText w:val=""/>
      <w:lvlJc w:val="left"/>
      <w:pPr>
        <w:ind w:left="6371" w:hanging="360"/>
      </w:pPr>
      <w:rPr>
        <w:rFonts w:ascii="Wingdings" w:hAnsi="Wingdings" w:hint="default"/>
      </w:rPr>
    </w:lvl>
  </w:abstractNum>
  <w:abstractNum w:abstractNumId="65" w15:restartNumberingAfterBreak="0">
    <w:nsid w:val="4AFD1B28"/>
    <w:multiLevelType w:val="hybridMultilevel"/>
    <w:tmpl w:val="15F0201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6" w15:restartNumberingAfterBreak="0">
    <w:nsid w:val="4CA35991"/>
    <w:multiLevelType w:val="hybridMultilevel"/>
    <w:tmpl w:val="23A6FCFE"/>
    <w:lvl w:ilvl="0" w:tplc="0F269DA8">
      <w:start w:val="1"/>
      <w:numFmt w:val="bullet"/>
      <w:lvlText w:val=""/>
      <w:lvlJc w:val="left"/>
      <w:pPr>
        <w:ind w:left="360" w:hanging="360"/>
      </w:pPr>
      <w:rPr>
        <w:rFonts w:ascii="Symbol" w:hAnsi="Symbol" w:hint="default"/>
        <w:sz w:val="24"/>
      </w:rPr>
    </w:lvl>
    <w:lvl w:ilvl="1" w:tplc="04220003" w:tentative="1">
      <w:start w:val="1"/>
      <w:numFmt w:val="bullet"/>
      <w:lvlText w:val="o"/>
      <w:lvlJc w:val="left"/>
      <w:pPr>
        <w:ind w:left="1330" w:hanging="360"/>
      </w:pPr>
      <w:rPr>
        <w:rFonts w:ascii="Courier New" w:hAnsi="Courier New" w:cs="Courier New" w:hint="default"/>
      </w:rPr>
    </w:lvl>
    <w:lvl w:ilvl="2" w:tplc="04220005" w:tentative="1">
      <w:start w:val="1"/>
      <w:numFmt w:val="bullet"/>
      <w:lvlText w:val=""/>
      <w:lvlJc w:val="left"/>
      <w:pPr>
        <w:ind w:left="2050" w:hanging="360"/>
      </w:pPr>
      <w:rPr>
        <w:rFonts w:ascii="Wingdings" w:hAnsi="Wingdings" w:hint="default"/>
      </w:rPr>
    </w:lvl>
    <w:lvl w:ilvl="3" w:tplc="04220001" w:tentative="1">
      <w:start w:val="1"/>
      <w:numFmt w:val="bullet"/>
      <w:lvlText w:val=""/>
      <w:lvlJc w:val="left"/>
      <w:pPr>
        <w:ind w:left="2770" w:hanging="360"/>
      </w:pPr>
      <w:rPr>
        <w:rFonts w:ascii="Symbol" w:hAnsi="Symbol" w:hint="default"/>
      </w:rPr>
    </w:lvl>
    <w:lvl w:ilvl="4" w:tplc="04220003" w:tentative="1">
      <w:start w:val="1"/>
      <w:numFmt w:val="bullet"/>
      <w:lvlText w:val="o"/>
      <w:lvlJc w:val="left"/>
      <w:pPr>
        <w:ind w:left="3490" w:hanging="360"/>
      </w:pPr>
      <w:rPr>
        <w:rFonts w:ascii="Courier New" w:hAnsi="Courier New" w:cs="Courier New" w:hint="default"/>
      </w:rPr>
    </w:lvl>
    <w:lvl w:ilvl="5" w:tplc="04220005" w:tentative="1">
      <w:start w:val="1"/>
      <w:numFmt w:val="bullet"/>
      <w:lvlText w:val=""/>
      <w:lvlJc w:val="left"/>
      <w:pPr>
        <w:ind w:left="4210" w:hanging="360"/>
      </w:pPr>
      <w:rPr>
        <w:rFonts w:ascii="Wingdings" w:hAnsi="Wingdings" w:hint="default"/>
      </w:rPr>
    </w:lvl>
    <w:lvl w:ilvl="6" w:tplc="04220001" w:tentative="1">
      <w:start w:val="1"/>
      <w:numFmt w:val="bullet"/>
      <w:lvlText w:val=""/>
      <w:lvlJc w:val="left"/>
      <w:pPr>
        <w:ind w:left="4930" w:hanging="360"/>
      </w:pPr>
      <w:rPr>
        <w:rFonts w:ascii="Symbol" w:hAnsi="Symbol" w:hint="default"/>
      </w:rPr>
    </w:lvl>
    <w:lvl w:ilvl="7" w:tplc="04220003" w:tentative="1">
      <w:start w:val="1"/>
      <w:numFmt w:val="bullet"/>
      <w:lvlText w:val="o"/>
      <w:lvlJc w:val="left"/>
      <w:pPr>
        <w:ind w:left="5650" w:hanging="360"/>
      </w:pPr>
      <w:rPr>
        <w:rFonts w:ascii="Courier New" w:hAnsi="Courier New" w:cs="Courier New" w:hint="default"/>
      </w:rPr>
    </w:lvl>
    <w:lvl w:ilvl="8" w:tplc="04220005" w:tentative="1">
      <w:start w:val="1"/>
      <w:numFmt w:val="bullet"/>
      <w:lvlText w:val=""/>
      <w:lvlJc w:val="left"/>
      <w:pPr>
        <w:ind w:left="6370" w:hanging="360"/>
      </w:pPr>
      <w:rPr>
        <w:rFonts w:ascii="Wingdings" w:hAnsi="Wingdings" w:hint="default"/>
      </w:rPr>
    </w:lvl>
  </w:abstractNum>
  <w:abstractNum w:abstractNumId="67" w15:restartNumberingAfterBreak="0">
    <w:nsid w:val="4F763A36"/>
    <w:multiLevelType w:val="multilevel"/>
    <w:tmpl w:val="E65CD4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F80266B"/>
    <w:multiLevelType w:val="multilevel"/>
    <w:tmpl w:val="1F0A23F4"/>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0CB4530"/>
    <w:multiLevelType w:val="hybridMultilevel"/>
    <w:tmpl w:val="0526CDEA"/>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0" w15:restartNumberingAfterBreak="0">
    <w:nsid w:val="52B11526"/>
    <w:multiLevelType w:val="hybridMultilevel"/>
    <w:tmpl w:val="0CB4D71E"/>
    <w:lvl w:ilvl="0" w:tplc="E4E4B24A">
      <w:numFmt w:val="bullet"/>
      <w:lvlText w:val="-"/>
      <w:lvlJc w:val="left"/>
      <w:pPr>
        <w:ind w:left="720" w:hanging="360"/>
      </w:pPr>
      <w:rPr>
        <w:rFonts w:ascii="Times New Roman" w:eastAsia="Times New Roman"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1" w15:restartNumberingAfterBreak="0">
    <w:nsid w:val="52FD7715"/>
    <w:multiLevelType w:val="multilevel"/>
    <w:tmpl w:val="4094B8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4047251"/>
    <w:multiLevelType w:val="hybridMultilevel"/>
    <w:tmpl w:val="C0E22018"/>
    <w:lvl w:ilvl="0" w:tplc="8ED049A0">
      <w:start w:val="1"/>
      <w:numFmt w:val="bullet"/>
      <w:lvlText w:val=""/>
      <w:lvlJc w:val="left"/>
      <w:pPr>
        <w:ind w:left="1429" w:hanging="360"/>
      </w:pPr>
      <w:rPr>
        <w:rFonts w:ascii="Wingdings 3" w:hAnsi="Wingdings 3"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3" w15:restartNumberingAfterBreak="0">
    <w:nsid w:val="54B43464"/>
    <w:multiLevelType w:val="hybridMultilevel"/>
    <w:tmpl w:val="3780923A"/>
    <w:lvl w:ilvl="0" w:tplc="9E8838A2">
      <w:start w:val="21"/>
      <w:numFmt w:val="bullet"/>
      <w:lvlText w:val="-"/>
      <w:lvlJc w:val="left"/>
      <w:pPr>
        <w:ind w:left="612" w:hanging="360"/>
      </w:pPr>
      <w:rPr>
        <w:rFonts w:ascii="Times New Roman" w:eastAsia="Calibri" w:hAnsi="Times New Roman" w:cs="Times New Roman" w:hint="default"/>
      </w:rPr>
    </w:lvl>
    <w:lvl w:ilvl="1" w:tplc="04220003" w:tentative="1">
      <w:start w:val="1"/>
      <w:numFmt w:val="bullet"/>
      <w:lvlText w:val="o"/>
      <w:lvlJc w:val="left"/>
      <w:pPr>
        <w:ind w:left="1332" w:hanging="360"/>
      </w:pPr>
      <w:rPr>
        <w:rFonts w:ascii="Courier New" w:hAnsi="Courier New" w:cs="Courier New" w:hint="default"/>
      </w:rPr>
    </w:lvl>
    <w:lvl w:ilvl="2" w:tplc="04220005" w:tentative="1">
      <w:start w:val="1"/>
      <w:numFmt w:val="bullet"/>
      <w:lvlText w:val=""/>
      <w:lvlJc w:val="left"/>
      <w:pPr>
        <w:ind w:left="2052" w:hanging="360"/>
      </w:pPr>
      <w:rPr>
        <w:rFonts w:ascii="Wingdings" w:hAnsi="Wingdings" w:hint="default"/>
      </w:rPr>
    </w:lvl>
    <w:lvl w:ilvl="3" w:tplc="04220001" w:tentative="1">
      <w:start w:val="1"/>
      <w:numFmt w:val="bullet"/>
      <w:lvlText w:val=""/>
      <w:lvlJc w:val="left"/>
      <w:pPr>
        <w:ind w:left="2772" w:hanging="360"/>
      </w:pPr>
      <w:rPr>
        <w:rFonts w:ascii="Symbol" w:hAnsi="Symbol" w:hint="default"/>
      </w:rPr>
    </w:lvl>
    <w:lvl w:ilvl="4" w:tplc="04220003" w:tentative="1">
      <w:start w:val="1"/>
      <w:numFmt w:val="bullet"/>
      <w:lvlText w:val="o"/>
      <w:lvlJc w:val="left"/>
      <w:pPr>
        <w:ind w:left="3492" w:hanging="360"/>
      </w:pPr>
      <w:rPr>
        <w:rFonts w:ascii="Courier New" w:hAnsi="Courier New" w:cs="Courier New" w:hint="default"/>
      </w:rPr>
    </w:lvl>
    <w:lvl w:ilvl="5" w:tplc="04220005" w:tentative="1">
      <w:start w:val="1"/>
      <w:numFmt w:val="bullet"/>
      <w:lvlText w:val=""/>
      <w:lvlJc w:val="left"/>
      <w:pPr>
        <w:ind w:left="4212" w:hanging="360"/>
      </w:pPr>
      <w:rPr>
        <w:rFonts w:ascii="Wingdings" w:hAnsi="Wingdings" w:hint="default"/>
      </w:rPr>
    </w:lvl>
    <w:lvl w:ilvl="6" w:tplc="04220001" w:tentative="1">
      <w:start w:val="1"/>
      <w:numFmt w:val="bullet"/>
      <w:lvlText w:val=""/>
      <w:lvlJc w:val="left"/>
      <w:pPr>
        <w:ind w:left="4932" w:hanging="360"/>
      </w:pPr>
      <w:rPr>
        <w:rFonts w:ascii="Symbol" w:hAnsi="Symbol" w:hint="default"/>
      </w:rPr>
    </w:lvl>
    <w:lvl w:ilvl="7" w:tplc="04220003" w:tentative="1">
      <w:start w:val="1"/>
      <w:numFmt w:val="bullet"/>
      <w:lvlText w:val="o"/>
      <w:lvlJc w:val="left"/>
      <w:pPr>
        <w:ind w:left="5652" w:hanging="360"/>
      </w:pPr>
      <w:rPr>
        <w:rFonts w:ascii="Courier New" w:hAnsi="Courier New" w:cs="Courier New" w:hint="default"/>
      </w:rPr>
    </w:lvl>
    <w:lvl w:ilvl="8" w:tplc="04220005" w:tentative="1">
      <w:start w:val="1"/>
      <w:numFmt w:val="bullet"/>
      <w:lvlText w:val=""/>
      <w:lvlJc w:val="left"/>
      <w:pPr>
        <w:ind w:left="6372" w:hanging="360"/>
      </w:pPr>
      <w:rPr>
        <w:rFonts w:ascii="Wingdings" w:hAnsi="Wingdings" w:hint="default"/>
      </w:rPr>
    </w:lvl>
  </w:abstractNum>
  <w:abstractNum w:abstractNumId="74" w15:restartNumberingAfterBreak="0">
    <w:nsid w:val="55CC3DED"/>
    <w:multiLevelType w:val="hybridMultilevel"/>
    <w:tmpl w:val="C968531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5" w15:restartNumberingAfterBreak="0">
    <w:nsid w:val="57DB2469"/>
    <w:multiLevelType w:val="hybridMultilevel"/>
    <w:tmpl w:val="3C3071F0"/>
    <w:lvl w:ilvl="0" w:tplc="8D687588">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6" w15:restartNumberingAfterBreak="0">
    <w:nsid w:val="58C95162"/>
    <w:multiLevelType w:val="hybridMultilevel"/>
    <w:tmpl w:val="06BA81D4"/>
    <w:lvl w:ilvl="0" w:tplc="5D1C86AC">
      <w:start w:val="1"/>
      <w:numFmt w:val="bullet"/>
      <w:lvlText w:val="-"/>
      <w:lvlJc w:val="left"/>
      <w:pPr>
        <w:ind w:left="420" w:hanging="360"/>
      </w:pPr>
      <w:rPr>
        <w:rFonts w:ascii="Tahoma" w:eastAsia="Times New Roman" w:hAnsi="Tahoma" w:cs="Tahoma"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77" w15:restartNumberingAfterBreak="0">
    <w:nsid w:val="5A901FA1"/>
    <w:multiLevelType w:val="hybridMultilevel"/>
    <w:tmpl w:val="9B66319A"/>
    <w:lvl w:ilvl="0" w:tplc="7CA063A8">
      <w:start w:val="1"/>
      <w:numFmt w:val="decimal"/>
      <w:lvlText w:val="%1."/>
      <w:lvlJc w:val="left"/>
      <w:pPr>
        <w:ind w:left="-1" w:hanging="360"/>
      </w:pPr>
      <w:rPr>
        <w:rFonts w:hint="default"/>
      </w:rPr>
    </w:lvl>
    <w:lvl w:ilvl="1" w:tplc="04220019" w:tentative="1">
      <w:start w:val="1"/>
      <w:numFmt w:val="lowerLetter"/>
      <w:lvlText w:val="%2."/>
      <w:lvlJc w:val="left"/>
      <w:pPr>
        <w:ind w:left="719" w:hanging="360"/>
      </w:pPr>
    </w:lvl>
    <w:lvl w:ilvl="2" w:tplc="0422001B" w:tentative="1">
      <w:start w:val="1"/>
      <w:numFmt w:val="lowerRoman"/>
      <w:lvlText w:val="%3."/>
      <w:lvlJc w:val="right"/>
      <w:pPr>
        <w:ind w:left="1439" w:hanging="180"/>
      </w:pPr>
    </w:lvl>
    <w:lvl w:ilvl="3" w:tplc="0422000F" w:tentative="1">
      <w:start w:val="1"/>
      <w:numFmt w:val="decimal"/>
      <w:lvlText w:val="%4."/>
      <w:lvlJc w:val="left"/>
      <w:pPr>
        <w:ind w:left="2159" w:hanging="360"/>
      </w:pPr>
    </w:lvl>
    <w:lvl w:ilvl="4" w:tplc="04220019" w:tentative="1">
      <w:start w:val="1"/>
      <w:numFmt w:val="lowerLetter"/>
      <w:lvlText w:val="%5."/>
      <w:lvlJc w:val="left"/>
      <w:pPr>
        <w:ind w:left="2879" w:hanging="360"/>
      </w:pPr>
    </w:lvl>
    <w:lvl w:ilvl="5" w:tplc="0422001B" w:tentative="1">
      <w:start w:val="1"/>
      <w:numFmt w:val="lowerRoman"/>
      <w:lvlText w:val="%6."/>
      <w:lvlJc w:val="right"/>
      <w:pPr>
        <w:ind w:left="3599" w:hanging="180"/>
      </w:pPr>
    </w:lvl>
    <w:lvl w:ilvl="6" w:tplc="0422000F" w:tentative="1">
      <w:start w:val="1"/>
      <w:numFmt w:val="decimal"/>
      <w:lvlText w:val="%7."/>
      <w:lvlJc w:val="left"/>
      <w:pPr>
        <w:ind w:left="4319" w:hanging="360"/>
      </w:pPr>
    </w:lvl>
    <w:lvl w:ilvl="7" w:tplc="04220019" w:tentative="1">
      <w:start w:val="1"/>
      <w:numFmt w:val="lowerLetter"/>
      <w:lvlText w:val="%8."/>
      <w:lvlJc w:val="left"/>
      <w:pPr>
        <w:ind w:left="5039" w:hanging="360"/>
      </w:pPr>
    </w:lvl>
    <w:lvl w:ilvl="8" w:tplc="0422001B" w:tentative="1">
      <w:start w:val="1"/>
      <w:numFmt w:val="lowerRoman"/>
      <w:lvlText w:val="%9."/>
      <w:lvlJc w:val="right"/>
      <w:pPr>
        <w:ind w:left="5759" w:hanging="180"/>
      </w:pPr>
    </w:lvl>
  </w:abstractNum>
  <w:abstractNum w:abstractNumId="78" w15:restartNumberingAfterBreak="0">
    <w:nsid w:val="5ACB5E88"/>
    <w:multiLevelType w:val="multilevel"/>
    <w:tmpl w:val="A5B46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5B7E3867"/>
    <w:multiLevelType w:val="multilevel"/>
    <w:tmpl w:val="2C786E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D44526E"/>
    <w:multiLevelType w:val="multilevel"/>
    <w:tmpl w:val="393C3A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D4F609B"/>
    <w:multiLevelType w:val="multilevel"/>
    <w:tmpl w:val="E1306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D57125E"/>
    <w:multiLevelType w:val="hybridMultilevel"/>
    <w:tmpl w:val="990E351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15:restartNumberingAfterBreak="0">
    <w:nsid w:val="5FC373B6"/>
    <w:multiLevelType w:val="multilevel"/>
    <w:tmpl w:val="9E3C0A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605A1E25"/>
    <w:multiLevelType w:val="multilevel"/>
    <w:tmpl w:val="5E9AA0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0CF3515"/>
    <w:multiLevelType w:val="hybridMultilevel"/>
    <w:tmpl w:val="EB2A51EE"/>
    <w:lvl w:ilvl="0" w:tplc="E2B842A2">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6" w15:restartNumberingAfterBreak="0">
    <w:nsid w:val="611C3025"/>
    <w:multiLevelType w:val="hybridMultilevel"/>
    <w:tmpl w:val="9C9459BE"/>
    <w:lvl w:ilvl="0" w:tplc="568E08D8">
      <w:start w:val="1"/>
      <w:numFmt w:val="decimal"/>
      <w:lvlText w:val="%1."/>
      <w:lvlJc w:val="left"/>
      <w:pPr>
        <w:ind w:left="420" w:hanging="360"/>
      </w:pPr>
      <w:rPr>
        <w:rFonts w:hint="default"/>
      </w:rPr>
    </w:lvl>
    <w:lvl w:ilvl="1" w:tplc="04220019" w:tentative="1">
      <w:start w:val="1"/>
      <w:numFmt w:val="lowerLetter"/>
      <w:lvlText w:val="%2."/>
      <w:lvlJc w:val="left"/>
      <w:pPr>
        <w:ind w:left="1140" w:hanging="360"/>
      </w:pPr>
    </w:lvl>
    <w:lvl w:ilvl="2" w:tplc="0422001B" w:tentative="1">
      <w:start w:val="1"/>
      <w:numFmt w:val="lowerRoman"/>
      <w:lvlText w:val="%3."/>
      <w:lvlJc w:val="right"/>
      <w:pPr>
        <w:ind w:left="1860" w:hanging="180"/>
      </w:pPr>
    </w:lvl>
    <w:lvl w:ilvl="3" w:tplc="0422000F" w:tentative="1">
      <w:start w:val="1"/>
      <w:numFmt w:val="decimal"/>
      <w:lvlText w:val="%4."/>
      <w:lvlJc w:val="left"/>
      <w:pPr>
        <w:ind w:left="2580" w:hanging="360"/>
      </w:pPr>
    </w:lvl>
    <w:lvl w:ilvl="4" w:tplc="04220019" w:tentative="1">
      <w:start w:val="1"/>
      <w:numFmt w:val="lowerLetter"/>
      <w:lvlText w:val="%5."/>
      <w:lvlJc w:val="left"/>
      <w:pPr>
        <w:ind w:left="3300" w:hanging="360"/>
      </w:pPr>
    </w:lvl>
    <w:lvl w:ilvl="5" w:tplc="0422001B" w:tentative="1">
      <w:start w:val="1"/>
      <w:numFmt w:val="lowerRoman"/>
      <w:lvlText w:val="%6."/>
      <w:lvlJc w:val="right"/>
      <w:pPr>
        <w:ind w:left="4020" w:hanging="180"/>
      </w:pPr>
    </w:lvl>
    <w:lvl w:ilvl="6" w:tplc="0422000F" w:tentative="1">
      <w:start w:val="1"/>
      <w:numFmt w:val="decimal"/>
      <w:lvlText w:val="%7."/>
      <w:lvlJc w:val="left"/>
      <w:pPr>
        <w:ind w:left="4740" w:hanging="360"/>
      </w:pPr>
    </w:lvl>
    <w:lvl w:ilvl="7" w:tplc="04220019" w:tentative="1">
      <w:start w:val="1"/>
      <w:numFmt w:val="lowerLetter"/>
      <w:lvlText w:val="%8."/>
      <w:lvlJc w:val="left"/>
      <w:pPr>
        <w:ind w:left="5460" w:hanging="360"/>
      </w:pPr>
    </w:lvl>
    <w:lvl w:ilvl="8" w:tplc="0422001B" w:tentative="1">
      <w:start w:val="1"/>
      <w:numFmt w:val="lowerRoman"/>
      <w:lvlText w:val="%9."/>
      <w:lvlJc w:val="right"/>
      <w:pPr>
        <w:ind w:left="6180" w:hanging="180"/>
      </w:pPr>
    </w:lvl>
  </w:abstractNum>
  <w:abstractNum w:abstractNumId="87" w15:restartNumberingAfterBreak="0">
    <w:nsid w:val="62FF1A48"/>
    <w:multiLevelType w:val="hybridMultilevel"/>
    <w:tmpl w:val="E59E8D3C"/>
    <w:lvl w:ilvl="0" w:tplc="42727110">
      <w:start w:val="1"/>
      <w:numFmt w:val="decimal"/>
      <w:lvlText w:val="%1."/>
      <w:lvlJc w:val="left"/>
      <w:pPr>
        <w:tabs>
          <w:tab w:val="num" w:pos="720"/>
        </w:tabs>
        <w:ind w:left="720" w:hanging="360"/>
      </w:pPr>
      <w:rPr>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15:restartNumberingAfterBreak="0">
    <w:nsid w:val="64D918D5"/>
    <w:multiLevelType w:val="multilevel"/>
    <w:tmpl w:val="C1927774"/>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5012385"/>
    <w:multiLevelType w:val="hybridMultilevel"/>
    <w:tmpl w:val="D3449584"/>
    <w:lvl w:ilvl="0" w:tplc="0422000D">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0" w15:restartNumberingAfterBreak="0">
    <w:nsid w:val="67B01DC8"/>
    <w:multiLevelType w:val="hybridMultilevel"/>
    <w:tmpl w:val="5ED204B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1" w15:restartNumberingAfterBreak="0">
    <w:nsid w:val="67C531BA"/>
    <w:multiLevelType w:val="multilevel"/>
    <w:tmpl w:val="E496D1E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8B53C85"/>
    <w:multiLevelType w:val="multilevel"/>
    <w:tmpl w:val="E96440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6B742221"/>
    <w:multiLevelType w:val="hybridMultilevel"/>
    <w:tmpl w:val="1E226B7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4" w15:restartNumberingAfterBreak="0">
    <w:nsid w:val="6CE01300"/>
    <w:multiLevelType w:val="hybridMultilevel"/>
    <w:tmpl w:val="8F30A6E2"/>
    <w:lvl w:ilvl="0" w:tplc="0422000F">
      <w:start w:val="1"/>
      <w:numFmt w:val="decimal"/>
      <w:lvlText w:val="%1."/>
      <w:lvlJc w:val="left"/>
      <w:pPr>
        <w:ind w:left="360" w:hanging="360"/>
      </w:pPr>
    </w:lvl>
    <w:lvl w:ilvl="1" w:tplc="04220019" w:tentative="1">
      <w:start w:val="1"/>
      <w:numFmt w:val="lowerLetter"/>
      <w:lvlText w:val="%2."/>
      <w:lvlJc w:val="left"/>
      <w:pPr>
        <w:ind w:left="1330" w:hanging="360"/>
      </w:pPr>
    </w:lvl>
    <w:lvl w:ilvl="2" w:tplc="0422001B" w:tentative="1">
      <w:start w:val="1"/>
      <w:numFmt w:val="lowerRoman"/>
      <w:lvlText w:val="%3."/>
      <w:lvlJc w:val="right"/>
      <w:pPr>
        <w:ind w:left="2050" w:hanging="180"/>
      </w:pPr>
    </w:lvl>
    <w:lvl w:ilvl="3" w:tplc="0422000F" w:tentative="1">
      <w:start w:val="1"/>
      <w:numFmt w:val="decimal"/>
      <w:lvlText w:val="%4."/>
      <w:lvlJc w:val="left"/>
      <w:pPr>
        <w:ind w:left="2770" w:hanging="360"/>
      </w:pPr>
    </w:lvl>
    <w:lvl w:ilvl="4" w:tplc="04220019" w:tentative="1">
      <w:start w:val="1"/>
      <w:numFmt w:val="lowerLetter"/>
      <w:lvlText w:val="%5."/>
      <w:lvlJc w:val="left"/>
      <w:pPr>
        <w:ind w:left="3490" w:hanging="360"/>
      </w:pPr>
    </w:lvl>
    <w:lvl w:ilvl="5" w:tplc="0422001B" w:tentative="1">
      <w:start w:val="1"/>
      <w:numFmt w:val="lowerRoman"/>
      <w:lvlText w:val="%6."/>
      <w:lvlJc w:val="right"/>
      <w:pPr>
        <w:ind w:left="4210" w:hanging="180"/>
      </w:pPr>
    </w:lvl>
    <w:lvl w:ilvl="6" w:tplc="0422000F" w:tentative="1">
      <w:start w:val="1"/>
      <w:numFmt w:val="decimal"/>
      <w:lvlText w:val="%7."/>
      <w:lvlJc w:val="left"/>
      <w:pPr>
        <w:ind w:left="4930" w:hanging="360"/>
      </w:pPr>
    </w:lvl>
    <w:lvl w:ilvl="7" w:tplc="04220019" w:tentative="1">
      <w:start w:val="1"/>
      <w:numFmt w:val="lowerLetter"/>
      <w:lvlText w:val="%8."/>
      <w:lvlJc w:val="left"/>
      <w:pPr>
        <w:ind w:left="5650" w:hanging="360"/>
      </w:pPr>
    </w:lvl>
    <w:lvl w:ilvl="8" w:tplc="0422001B" w:tentative="1">
      <w:start w:val="1"/>
      <w:numFmt w:val="lowerRoman"/>
      <w:lvlText w:val="%9."/>
      <w:lvlJc w:val="right"/>
      <w:pPr>
        <w:ind w:left="6370" w:hanging="180"/>
      </w:pPr>
    </w:lvl>
  </w:abstractNum>
  <w:abstractNum w:abstractNumId="95" w15:restartNumberingAfterBreak="0">
    <w:nsid w:val="6D971647"/>
    <w:multiLevelType w:val="hybridMultilevel"/>
    <w:tmpl w:val="ABD2334C"/>
    <w:lvl w:ilvl="0" w:tplc="E4E4B24A">
      <w:numFmt w:val="bullet"/>
      <w:lvlText w:val="-"/>
      <w:lvlJc w:val="left"/>
      <w:pPr>
        <w:ind w:left="720" w:hanging="360"/>
      </w:pPr>
      <w:rPr>
        <w:rFonts w:ascii="Times New Roman" w:eastAsia="Times New Roman"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6" w15:restartNumberingAfterBreak="0">
    <w:nsid w:val="6E1E4BD5"/>
    <w:multiLevelType w:val="multilevel"/>
    <w:tmpl w:val="00C877C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F4F6C19"/>
    <w:multiLevelType w:val="hybridMultilevel"/>
    <w:tmpl w:val="B3A8D2F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8" w15:restartNumberingAfterBreak="0">
    <w:nsid w:val="70C21B45"/>
    <w:multiLevelType w:val="multilevel"/>
    <w:tmpl w:val="B674F7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21F6E5E"/>
    <w:multiLevelType w:val="hybridMultilevel"/>
    <w:tmpl w:val="AFBA093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00" w15:restartNumberingAfterBreak="0">
    <w:nsid w:val="75797D8D"/>
    <w:multiLevelType w:val="hybridMultilevel"/>
    <w:tmpl w:val="A75A9812"/>
    <w:lvl w:ilvl="0" w:tplc="CC8813FA">
      <w:start w:val="30"/>
      <w:numFmt w:val="bullet"/>
      <w:lvlText w:val="-"/>
      <w:lvlJc w:val="left"/>
      <w:pPr>
        <w:ind w:left="720" w:hanging="360"/>
      </w:pPr>
      <w:rPr>
        <w:rFonts w:ascii="Times New Roman" w:eastAsiaTheme="minorHAnsi"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1" w15:restartNumberingAfterBreak="0">
    <w:nsid w:val="75A35040"/>
    <w:multiLevelType w:val="multilevel"/>
    <w:tmpl w:val="F8D4A00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6573042"/>
    <w:multiLevelType w:val="multilevel"/>
    <w:tmpl w:val="99B670F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ascii="Times New Roman" w:hAnsi="Times New Roman" w:hint="default"/>
      </w:rPr>
    </w:lvl>
    <w:lvl w:ilvl="2">
      <w:start w:val="1"/>
      <w:numFmt w:val="decimal"/>
      <w:isLgl/>
      <w:lvlText w:val="%1.%2.%3."/>
      <w:lvlJc w:val="left"/>
      <w:pPr>
        <w:ind w:left="1440" w:hanging="1080"/>
      </w:pPr>
      <w:rPr>
        <w:rFonts w:ascii="Times New Roman" w:hAnsi="Times New Roman" w:hint="default"/>
      </w:rPr>
    </w:lvl>
    <w:lvl w:ilvl="3">
      <w:start w:val="1"/>
      <w:numFmt w:val="decimal"/>
      <w:isLgl/>
      <w:lvlText w:val="%1.%2.%3.%4."/>
      <w:lvlJc w:val="left"/>
      <w:pPr>
        <w:ind w:left="1440" w:hanging="1080"/>
      </w:pPr>
      <w:rPr>
        <w:rFonts w:ascii="Times New Roman" w:hAnsi="Times New Roman" w:hint="default"/>
      </w:rPr>
    </w:lvl>
    <w:lvl w:ilvl="4">
      <w:start w:val="1"/>
      <w:numFmt w:val="decimal"/>
      <w:isLgl/>
      <w:lvlText w:val="%1.%2.%3.%4.%5."/>
      <w:lvlJc w:val="left"/>
      <w:pPr>
        <w:ind w:left="1800" w:hanging="1440"/>
      </w:pPr>
      <w:rPr>
        <w:rFonts w:ascii="Times New Roman" w:hAnsi="Times New Roman" w:hint="default"/>
      </w:rPr>
    </w:lvl>
    <w:lvl w:ilvl="5">
      <w:start w:val="1"/>
      <w:numFmt w:val="decimal"/>
      <w:isLgl/>
      <w:lvlText w:val="%1.%2.%3.%4.%5.%6."/>
      <w:lvlJc w:val="left"/>
      <w:pPr>
        <w:ind w:left="2160" w:hanging="1800"/>
      </w:pPr>
      <w:rPr>
        <w:rFonts w:ascii="Times New Roman" w:hAnsi="Times New Roman" w:hint="default"/>
      </w:rPr>
    </w:lvl>
    <w:lvl w:ilvl="6">
      <w:start w:val="1"/>
      <w:numFmt w:val="decimal"/>
      <w:isLgl/>
      <w:lvlText w:val="%1.%2.%3.%4.%5.%6.%7."/>
      <w:lvlJc w:val="left"/>
      <w:pPr>
        <w:ind w:left="2160" w:hanging="1800"/>
      </w:pPr>
      <w:rPr>
        <w:rFonts w:ascii="Times New Roman" w:hAnsi="Times New Roman" w:hint="default"/>
      </w:rPr>
    </w:lvl>
    <w:lvl w:ilvl="7">
      <w:start w:val="1"/>
      <w:numFmt w:val="decimal"/>
      <w:isLgl/>
      <w:lvlText w:val="%1.%2.%3.%4.%5.%6.%7.%8."/>
      <w:lvlJc w:val="left"/>
      <w:pPr>
        <w:ind w:left="2520" w:hanging="2160"/>
      </w:pPr>
      <w:rPr>
        <w:rFonts w:ascii="Times New Roman" w:hAnsi="Times New Roman" w:hint="default"/>
      </w:rPr>
    </w:lvl>
    <w:lvl w:ilvl="8">
      <w:start w:val="1"/>
      <w:numFmt w:val="decimal"/>
      <w:isLgl/>
      <w:lvlText w:val="%1.%2.%3.%4.%5.%6.%7.%8.%9."/>
      <w:lvlJc w:val="left"/>
      <w:pPr>
        <w:ind w:left="2880" w:hanging="2520"/>
      </w:pPr>
      <w:rPr>
        <w:rFonts w:ascii="Times New Roman" w:hAnsi="Times New Roman" w:hint="default"/>
      </w:rPr>
    </w:lvl>
  </w:abstractNum>
  <w:abstractNum w:abstractNumId="103" w15:restartNumberingAfterBreak="0">
    <w:nsid w:val="76ED462E"/>
    <w:multiLevelType w:val="hybridMultilevel"/>
    <w:tmpl w:val="31004E6C"/>
    <w:lvl w:ilvl="0" w:tplc="0422000D">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04" w15:restartNumberingAfterBreak="0">
    <w:nsid w:val="795C04CC"/>
    <w:multiLevelType w:val="hybridMultilevel"/>
    <w:tmpl w:val="8F30A6E2"/>
    <w:lvl w:ilvl="0" w:tplc="0422000F">
      <w:start w:val="1"/>
      <w:numFmt w:val="decimal"/>
      <w:lvlText w:val="%1."/>
      <w:lvlJc w:val="left"/>
      <w:pPr>
        <w:ind w:left="928" w:hanging="360"/>
      </w:pPr>
    </w:lvl>
    <w:lvl w:ilvl="1" w:tplc="04220019" w:tentative="1">
      <w:start w:val="1"/>
      <w:numFmt w:val="lowerLetter"/>
      <w:lvlText w:val="%2."/>
      <w:lvlJc w:val="left"/>
      <w:pPr>
        <w:ind w:left="1330" w:hanging="360"/>
      </w:pPr>
    </w:lvl>
    <w:lvl w:ilvl="2" w:tplc="0422001B" w:tentative="1">
      <w:start w:val="1"/>
      <w:numFmt w:val="lowerRoman"/>
      <w:lvlText w:val="%3."/>
      <w:lvlJc w:val="right"/>
      <w:pPr>
        <w:ind w:left="2050" w:hanging="180"/>
      </w:pPr>
    </w:lvl>
    <w:lvl w:ilvl="3" w:tplc="0422000F" w:tentative="1">
      <w:start w:val="1"/>
      <w:numFmt w:val="decimal"/>
      <w:lvlText w:val="%4."/>
      <w:lvlJc w:val="left"/>
      <w:pPr>
        <w:ind w:left="2770" w:hanging="360"/>
      </w:pPr>
    </w:lvl>
    <w:lvl w:ilvl="4" w:tplc="04220019" w:tentative="1">
      <w:start w:val="1"/>
      <w:numFmt w:val="lowerLetter"/>
      <w:lvlText w:val="%5."/>
      <w:lvlJc w:val="left"/>
      <w:pPr>
        <w:ind w:left="3490" w:hanging="360"/>
      </w:pPr>
    </w:lvl>
    <w:lvl w:ilvl="5" w:tplc="0422001B" w:tentative="1">
      <w:start w:val="1"/>
      <w:numFmt w:val="lowerRoman"/>
      <w:lvlText w:val="%6."/>
      <w:lvlJc w:val="right"/>
      <w:pPr>
        <w:ind w:left="4210" w:hanging="180"/>
      </w:pPr>
    </w:lvl>
    <w:lvl w:ilvl="6" w:tplc="0422000F" w:tentative="1">
      <w:start w:val="1"/>
      <w:numFmt w:val="decimal"/>
      <w:lvlText w:val="%7."/>
      <w:lvlJc w:val="left"/>
      <w:pPr>
        <w:ind w:left="4930" w:hanging="360"/>
      </w:pPr>
    </w:lvl>
    <w:lvl w:ilvl="7" w:tplc="04220019" w:tentative="1">
      <w:start w:val="1"/>
      <w:numFmt w:val="lowerLetter"/>
      <w:lvlText w:val="%8."/>
      <w:lvlJc w:val="left"/>
      <w:pPr>
        <w:ind w:left="5650" w:hanging="360"/>
      </w:pPr>
    </w:lvl>
    <w:lvl w:ilvl="8" w:tplc="0422001B" w:tentative="1">
      <w:start w:val="1"/>
      <w:numFmt w:val="lowerRoman"/>
      <w:lvlText w:val="%9."/>
      <w:lvlJc w:val="right"/>
      <w:pPr>
        <w:ind w:left="6370" w:hanging="180"/>
      </w:pPr>
    </w:lvl>
  </w:abstractNum>
  <w:abstractNum w:abstractNumId="105" w15:restartNumberingAfterBreak="0">
    <w:nsid w:val="7978559F"/>
    <w:multiLevelType w:val="hybridMultilevel"/>
    <w:tmpl w:val="0F2C63F4"/>
    <w:lvl w:ilvl="0" w:tplc="B416537C">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6" w15:restartNumberingAfterBreak="0">
    <w:nsid w:val="797F3F5F"/>
    <w:multiLevelType w:val="multilevel"/>
    <w:tmpl w:val="A5F2B24C"/>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9D062AE"/>
    <w:multiLevelType w:val="hybridMultilevel"/>
    <w:tmpl w:val="8F30A6E2"/>
    <w:lvl w:ilvl="0" w:tplc="0422000F">
      <w:start w:val="1"/>
      <w:numFmt w:val="decimal"/>
      <w:lvlText w:val="%1."/>
      <w:lvlJc w:val="left"/>
      <w:pPr>
        <w:ind w:left="360" w:hanging="360"/>
      </w:pPr>
    </w:lvl>
    <w:lvl w:ilvl="1" w:tplc="04220019" w:tentative="1">
      <w:start w:val="1"/>
      <w:numFmt w:val="lowerLetter"/>
      <w:lvlText w:val="%2."/>
      <w:lvlJc w:val="left"/>
      <w:pPr>
        <w:ind w:left="1330" w:hanging="360"/>
      </w:pPr>
    </w:lvl>
    <w:lvl w:ilvl="2" w:tplc="0422001B" w:tentative="1">
      <w:start w:val="1"/>
      <w:numFmt w:val="lowerRoman"/>
      <w:lvlText w:val="%3."/>
      <w:lvlJc w:val="right"/>
      <w:pPr>
        <w:ind w:left="2050" w:hanging="180"/>
      </w:pPr>
    </w:lvl>
    <w:lvl w:ilvl="3" w:tplc="0422000F" w:tentative="1">
      <w:start w:val="1"/>
      <w:numFmt w:val="decimal"/>
      <w:lvlText w:val="%4."/>
      <w:lvlJc w:val="left"/>
      <w:pPr>
        <w:ind w:left="2770" w:hanging="360"/>
      </w:pPr>
    </w:lvl>
    <w:lvl w:ilvl="4" w:tplc="04220019" w:tentative="1">
      <w:start w:val="1"/>
      <w:numFmt w:val="lowerLetter"/>
      <w:lvlText w:val="%5."/>
      <w:lvlJc w:val="left"/>
      <w:pPr>
        <w:ind w:left="3490" w:hanging="360"/>
      </w:pPr>
    </w:lvl>
    <w:lvl w:ilvl="5" w:tplc="0422001B" w:tentative="1">
      <w:start w:val="1"/>
      <w:numFmt w:val="lowerRoman"/>
      <w:lvlText w:val="%6."/>
      <w:lvlJc w:val="right"/>
      <w:pPr>
        <w:ind w:left="4210" w:hanging="180"/>
      </w:pPr>
    </w:lvl>
    <w:lvl w:ilvl="6" w:tplc="0422000F" w:tentative="1">
      <w:start w:val="1"/>
      <w:numFmt w:val="decimal"/>
      <w:lvlText w:val="%7."/>
      <w:lvlJc w:val="left"/>
      <w:pPr>
        <w:ind w:left="4930" w:hanging="360"/>
      </w:pPr>
    </w:lvl>
    <w:lvl w:ilvl="7" w:tplc="04220019" w:tentative="1">
      <w:start w:val="1"/>
      <w:numFmt w:val="lowerLetter"/>
      <w:lvlText w:val="%8."/>
      <w:lvlJc w:val="left"/>
      <w:pPr>
        <w:ind w:left="5650" w:hanging="360"/>
      </w:pPr>
    </w:lvl>
    <w:lvl w:ilvl="8" w:tplc="0422001B" w:tentative="1">
      <w:start w:val="1"/>
      <w:numFmt w:val="lowerRoman"/>
      <w:lvlText w:val="%9."/>
      <w:lvlJc w:val="right"/>
      <w:pPr>
        <w:ind w:left="6370" w:hanging="180"/>
      </w:pPr>
    </w:lvl>
  </w:abstractNum>
  <w:abstractNum w:abstractNumId="108" w15:restartNumberingAfterBreak="0">
    <w:nsid w:val="7BD854D8"/>
    <w:multiLevelType w:val="hybridMultilevel"/>
    <w:tmpl w:val="72BE436E"/>
    <w:lvl w:ilvl="0" w:tplc="E4E4B24A">
      <w:numFmt w:val="bullet"/>
      <w:lvlText w:val="-"/>
      <w:lvlJc w:val="left"/>
      <w:pPr>
        <w:ind w:left="612" w:hanging="360"/>
      </w:pPr>
      <w:rPr>
        <w:rFonts w:ascii="Times New Roman" w:eastAsia="Times New Roman" w:hAnsi="Times New Roman" w:cs="Times New Roman" w:hint="default"/>
        <w:color w:val="auto"/>
      </w:rPr>
    </w:lvl>
    <w:lvl w:ilvl="1" w:tplc="04220003" w:tentative="1">
      <w:start w:val="1"/>
      <w:numFmt w:val="bullet"/>
      <w:lvlText w:val="o"/>
      <w:lvlJc w:val="left"/>
      <w:pPr>
        <w:ind w:left="1332" w:hanging="360"/>
      </w:pPr>
      <w:rPr>
        <w:rFonts w:ascii="Courier New" w:hAnsi="Courier New" w:cs="Courier New" w:hint="default"/>
      </w:rPr>
    </w:lvl>
    <w:lvl w:ilvl="2" w:tplc="04220005" w:tentative="1">
      <w:start w:val="1"/>
      <w:numFmt w:val="bullet"/>
      <w:lvlText w:val=""/>
      <w:lvlJc w:val="left"/>
      <w:pPr>
        <w:ind w:left="2052" w:hanging="360"/>
      </w:pPr>
      <w:rPr>
        <w:rFonts w:ascii="Wingdings" w:hAnsi="Wingdings" w:hint="default"/>
      </w:rPr>
    </w:lvl>
    <w:lvl w:ilvl="3" w:tplc="04220001" w:tentative="1">
      <w:start w:val="1"/>
      <w:numFmt w:val="bullet"/>
      <w:lvlText w:val=""/>
      <w:lvlJc w:val="left"/>
      <w:pPr>
        <w:ind w:left="2772" w:hanging="360"/>
      </w:pPr>
      <w:rPr>
        <w:rFonts w:ascii="Symbol" w:hAnsi="Symbol" w:hint="default"/>
      </w:rPr>
    </w:lvl>
    <w:lvl w:ilvl="4" w:tplc="04220003" w:tentative="1">
      <w:start w:val="1"/>
      <w:numFmt w:val="bullet"/>
      <w:lvlText w:val="o"/>
      <w:lvlJc w:val="left"/>
      <w:pPr>
        <w:ind w:left="3492" w:hanging="360"/>
      </w:pPr>
      <w:rPr>
        <w:rFonts w:ascii="Courier New" w:hAnsi="Courier New" w:cs="Courier New" w:hint="default"/>
      </w:rPr>
    </w:lvl>
    <w:lvl w:ilvl="5" w:tplc="04220005" w:tentative="1">
      <w:start w:val="1"/>
      <w:numFmt w:val="bullet"/>
      <w:lvlText w:val=""/>
      <w:lvlJc w:val="left"/>
      <w:pPr>
        <w:ind w:left="4212" w:hanging="360"/>
      </w:pPr>
      <w:rPr>
        <w:rFonts w:ascii="Wingdings" w:hAnsi="Wingdings" w:hint="default"/>
      </w:rPr>
    </w:lvl>
    <w:lvl w:ilvl="6" w:tplc="04220001" w:tentative="1">
      <w:start w:val="1"/>
      <w:numFmt w:val="bullet"/>
      <w:lvlText w:val=""/>
      <w:lvlJc w:val="left"/>
      <w:pPr>
        <w:ind w:left="4932" w:hanging="360"/>
      </w:pPr>
      <w:rPr>
        <w:rFonts w:ascii="Symbol" w:hAnsi="Symbol" w:hint="default"/>
      </w:rPr>
    </w:lvl>
    <w:lvl w:ilvl="7" w:tplc="04220003" w:tentative="1">
      <w:start w:val="1"/>
      <w:numFmt w:val="bullet"/>
      <w:lvlText w:val="o"/>
      <w:lvlJc w:val="left"/>
      <w:pPr>
        <w:ind w:left="5652" w:hanging="360"/>
      </w:pPr>
      <w:rPr>
        <w:rFonts w:ascii="Courier New" w:hAnsi="Courier New" w:cs="Courier New" w:hint="default"/>
      </w:rPr>
    </w:lvl>
    <w:lvl w:ilvl="8" w:tplc="04220005" w:tentative="1">
      <w:start w:val="1"/>
      <w:numFmt w:val="bullet"/>
      <w:lvlText w:val=""/>
      <w:lvlJc w:val="left"/>
      <w:pPr>
        <w:ind w:left="6372" w:hanging="360"/>
      </w:pPr>
      <w:rPr>
        <w:rFonts w:ascii="Wingdings" w:hAnsi="Wingdings" w:hint="default"/>
      </w:rPr>
    </w:lvl>
  </w:abstractNum>
  <w:abstractNum w:abstractNumId="109" w15:restartNumberingAfterBreak="0">
    <w:nsid w:val="7BFA092B"/>
    <w:multiLevelType w:val="multilevel"/>
    <w:tmpl w:val="DB665B4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D94608F"/>
    <w:multiLevelType w:val="hybridMultilevel"/>
    <w:tmpl w:val="26026132"/>
    <w:lvl w:ilvl="0" w:tplc="1E24C4C2">
      <w:start w:val="1"/>
      <w:numFmt w:val="bullet"/>
      <w:lvlText w:val=""/>
      <w:lvlJc w:val="left"/>
      <w:pPr>
        <w:ind w:left="720" w:hanging="360"/>
      </w:pPr>
      <w:rPr>
        <w:rFonts w:ascii="Wingdings 3" w:hAnsi="Wingdings 3"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1" w15:restartNumberingAfterBreak="0">
    <w:nsid w:val="7E752D4D"/>
    <w:multiLevelType w:val="multilevel"/>
    <w:tmpl w:val="4F944A6A"/>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0"/>
  </w:num>
  <w:num w:numId="2">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9"/>
  </w:num>
  <w:num w:numId="6">
    <w:abstractNumId w:val="22"/>
  </w:num>
  <w:num w:numId="7">
    <w:abstractNumId w:val="24"/>
  </w:num>
  <w:num w:numId="8">
    <w:abstractNumId w:val="35"/>
  </w:num>
  <w:num w:numId="9">
    <w:abstractNumId w:val="32"/>
  </w:num>
  <w:num w:numId="10">
    <w:abstractNumId w:val="78"/>
  </w:num>
  <w:num w:numId="11">
    <w:abstractNumId w:val="33"/>
  </w:num>
  <w:num w:numId="12">
    <w:abstractNumId w:val="34"/>
  </w:num>
  <w:num w:numId="13">
    <w:abstractNumId w:val="85"/>
  </w:num>
  <w:num w:numId="14">
    <w:abstractNumId w:val="38"/>
  </w:num>
  <w:num w:numId="15">
    <w:abstractNumId w:val="39"/>
  </w:num>
  <w:num w:numId="16">
    <w:abstractNumId w:val="46"/>
  </w:num>
  <w:num w:numId="17">
    <w:abstractNumId w:val="72"/>
  </w:num>
  <w:num w:numId="18">
    <w:abstractNumId w:val="50"/>
  </w:num>
  <w:num w:numId="19">
    <w:abstractNumId w:val="37"/>
  </w:num>
  <w:num w:numId="20">
    <w:abstractNumId w:val="27"/>
  </w:num>
  <w:num w:numId="21">
    <w:abstractNumId w:val="42"/>
  </w:num>
  <w:num w:numId="22">
    <w:abstractNumId w:val="26"/>
  </w:num>
  <w:num w:numId="23">
    <w:abstractNumId w:val="62"/>
  </w:num>
  <w:num w:numId="24">
    <w:abstractNumId w:val="71"/>
  </w:num>
  <w:num w:numId="25">
    <w:abstractNumId w:val="19"/>
  </w:num>
  <w:num w:numId="26">
    <w:abstractNumId w:val="43"/>
  </w:num>
  <w:num w:numId="27">
    <w:abstractNumId w:val="10"/>
  </w:num>
  <w:num w:numId="28">
    <w:abstractNumId w:val="101"/>
  </w:num>
  <w:num w:numId="29">
    <w:abstractNumId w:val="1"/>
  </w:num>
  <w:num w:numId="30">
    <w:abstractNumId w:val="91"/>
  </w:num>
  <w:num w:numId="31">
    <w:abstractNumId w:val="30"/>
  </w:num>
  <w:num w:numId="32">
    <w:abstractNumId w:val="28"/>
  </w:num>
  <w:num w:numId="33">
    <w:abstractNumId w:val="106"/>
  </w:num>
  <w:num w:numId="34">
    <w:abstractNumId w:val="7"/>
  </w:num>
  <w:num w:numId="35">
    <w:abstractNumId w:val="81"/>
  </w:num>
  <w:num w:numId="36">
    <w:abstractNumId w:val="5"/>
  </w:num>
  <w:num w:numId="37">
    <w:abstractNumId w:val="20"/>
  </w:num>
  <w:num w:numId="38">
    <w:abstractNumId w:val="80"/>
  </w:num>
  <w:num w:numId="39">
    <w:abstractNumId w:val="14"/>
  </w:num>
  <w:num w:numId="40">
    <w:abstractNumId w:val="68"/>
  </w:num>
  <w:num w:numId="41">
    <w:abstractNumId w:val="98"/>
  </w:num>
  <w:num w:numId="42">
    <w:abstractNumId w:val="111"/>
  </w:num>
  <w:num w:numId="43">
    <w:abstractNumId w:val="88"/>
  </w:num>
  <w:num w:numId="44">
    <w:abstractNumId w:val="23"/>
  </w:num>
  <w:num w:numId="45">
    <w:abstractNumId w:val="16"/>
  </w:num>
  <w:num w:numId="46">
    <w:abstractNumId w:val="9"/>
  </w:num>
  <w:num w:numId="47">
    <w:abstractNumId w:val="52"/>
  </w:num>
  <w:num w:numId="48">
    <w:abstractNumId w:val="79"/>
  </w:num>
  <w:num w:numId="49">
    <w:abstractNumId w:val="92"/>
  </w:num>
  <w:num w:numId="50">
    <w:abstractNumId w:val="102"/>
  </w:num>
  <w:num w:numId="51">
    <w:abstractNumId w:val="69"/>
  </w:num>
  <w:num w:numId="52">
    <w:abstractNumId w:val="96"/>
  </w:num>
  <w:num w:numId="53">
    <w:abstractNumId w:val="13"/>
  </w:num>
  <w:num w:numId="54">
    <w:abstractNumId w:val="40"/>
  </w:num>
  <w:num w:numId="55">
    <w:abstractNumId w:val="4"/>
  </w:num>
  <w:num w:numId="56">
    <w:abstractNumId w:val="31"/>
  </w:num>
  <w:num w:numId="57">
    <w:abstractNumId w:val="48"/>
  </w:num>
  <w:num w:numId="58">
    <w:abstractNumId w:val="41"/>
  </w:num>
  <w:num w:numId="59">
    <w:abstractNumId w:val="58"/>
  </w:num>
  <w:num w:numId="60">
    <w:abstractNumId w:val="29"/>
  </w:num>
  <w:num w:numId="61">
    <w:abstractNumId w:val="54"/>
  </w:num>
  <w:num w:numId="62">
    <w:abstractNumId w:val="109"/>
  </w:num>
  <w:num w:numId="63">
    <w:abstractNumId w:val="76"/>
  </w:num>
  <w:num w:numId="64">
    <w:abstractNumId w:val="83"/>
  </w:num>
  <w:num w:numId="65">
    <w:abstractNumId w:val="110"/>
  </w:num>
  <w:num w:numId="66">
    <w:abstractNumId w:val="15"/>
  </w:num>
  <w:num w:numId="67">
    <w:abstractNumId w:val="97"/>
  </w:num>
  <w:num w:numId="68">
    <w:abstractNumId w:val="56"/>
  </w:num>
  <w:num w:numId="69">
    <w:abstractNumId w:val="65"/>
  </w:num>
  <w:num w:numId="70">
    <w:abstractNumId w:val="63"/>
  </w:num>
  <w:num w:numId="71">
    <w:abstractNumId w:val="93"/>
  </w:num>
  <w:num w:numId="72">
    <w:abstractNumId w:val="55"/>
  </w:num>
  <w:num w:numId="73">
    <w:abstractNumId w:val="60"/>
  </w:num>
  <w:num w:numId="74">
    <w:abstractNumId w:val="25"/>
  </w:num>
  <w:num w:numId="75">
    <w:abstractNumId w:val="59"/>
  </w:num>
  <w:num w:numId="76">
    <w:abstractNumId w:val="103"/>
  </w:num>
  <w:num w:numId="77">
    <w:abstractNumId w:val="89"/>
  </w:num>
  <w:num w:numId="78">
    <w:abstractNumId w:val="74"/>
  </w:num>
  <w:num w:numId="79">
    <w:abstractNumId w:val="84"/>
  </w:num>
  <w:num w:numId="80">
    <w:abstractNumId w:val="67"/>
  </w:num>
  <w:num w:numId="81">
    <w:abstractNumId w:val="36"/>
  </w:num>
  <w:num w:numId="82">
    <w:abstractNumId w:val="47"/>
  </w:num>
  <w:num w:numId="83">
    <w:abstractNumId w:val="44"/>
  </w:num>
  <w:num w:numId="84">
    <w:abstractNumId w:val="21"/>
  </w:num>
  <w:num w:numId="85">
    <w:abstractNumId w:val="53"/>
  </w:num>
  <w:num w:numId="86">
    <w:abstractNumId w:val="86"/>
  </w:num>
  <w:num w:numId="87">
    <w:abstractNumId w:val="77"/>
  </w:num>
  <w:num w:numId="88">
    <w:abstractNumId w:val="75"/>
  </w:num>
  <w:num w:numId="89">
    <w:abstractNumId w:val="2"/>
  </w:num>
  <w:num w:numId="90">
    <w:abstractNumId w:val="11"/>
  </w:num>
  <w:num w:numId="91">
    <w:abstractNumId w:val="66"/>
  </w:num>
  <w:num w:numId="92">
    <w:abstractNumId w:val="104"/>
  </w:num>
  <w:num w:numId="93">
    <w:abstractNumId w:val="45"/>
  </w:num>
  <w:num w:numId="94">
    <w:abstractNumId w:val="8"/>
  </w:num>
  <w:num w:numId="95">
    <w:abstractNumId w:val="105"/>
  </w:num>
  <w:num w:numId="96">
    <w:abstractNumId w:val="49"/>
  </w:num>
  <w:num w:numId="97">
    <w:abstractNumId w:val="61"/>
  </w:num>
  <w:num w:numId="98">
    <w:abstractNumId w:val="6"/>
  </w:num>
  <w:num w:numId="99">
    <w:abstractNumId w:val="70"/>
  </w:num>
  <w:num w:numId="100">
    <w:abstractNumId w:val="17"/>
  </w:num>
  <w:num w:numId="101">
    <w:abstractNumId w:val="51"/>
  </w:num>
  <w:num w:numId="102">
    <w:abstractNumId w:val="108"/>
  </w:num>
  <w:num w:numId="103">
    <w:abstractNumId w:val="107"/>
  </w:num>
  <w:num w:numId="104">
    <w:abstractNumId w:val="94"/>
  </w:num>
  <w:num w:numId="105">
    <w:abstractNumId w:val="64"/>
  </w:num>
  <w:num w:numId="106">
    <w:abstractNumId w:val="18"/>
  </w:num>
  <w:num w:numId="107">
    <w:abstractNumId w:val="95"/>
  </w:num>
  <w:num w:numId="108">
    <w:abstractNumId w:val="73"/>
  </w:num>
  <w:num w:numId="109">
    <w:abstractNumId w:val="100"/>
  </w:num>
  <w:num w:numId="110">
    <w:abstractNumId w:val="12"/>
  </w:num>
  <w:num w:numId="111">
    <w:abstractNumId w:val="3"/>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CB2"/>
    <w:rsid w:val="0000083E"/>
    <w:rsid w:val="00004EBD"/>
    <w:rsid w:val="00020CE2"/>
    <w:rsid w:val="00023D04"/>
    <w:rsid w:val="00024172"/>
    <w:rsid w:val="000248E1"/>
    <w:rsid w:val="00036E33"/>
    <w:rsid w:val="00052C33"/>
    <w:rsid w:val="0005428E"/>
    <w:rsid w:val="0005457E"/>
    <w:rsid w:val="00061B46"/>
    <w:rsid w:val="000646F8"/>
    <w:rsid w:val="00064961"/>
    <w:rsid w:val="00065BB3"/>
    <w:rsid w:val="00073133"/>
    <w:rsid w:val="0008712A"/>
    <w:rsid w:val="000A30EE"/>
    <w:rsid w:val="000A3363"/>
    <w:rsid w:val="000A4500"/>
    <w:rsid w:val="000A7D0E"/>
    <w:rsid w:val="000A7EEA"/>
    <w:rsid w:val="000B02FE"/>
    <w:rsid w:val="000B3D16"/>
    <w:rsid w:val="000B4187"/>
    <w:rsid w:val="000B43B8"/>
    <w:rsid w:val="000B661A"/>
    <w:rsid w:val="000B6F64"/>
    <w:rsid w:val="000D4613"/>
    <w:rsid w:val="000D79EB"/>
    <w:rsid w:val="000E3DFC"/>
    <w:rsid w:val="000F21D4"/>
    <w:rsid w:val="000F61C9"/>
    <w:rsid w:val="000F7B05"/>
    <w:rsid w:val="00103565"/>
    <w:rsid w:val="00105D88"/>
    <w:rsid w:val="0011222E"/>
    <w:rsid w:val="00114D0C"/>
    <w:rsid w:val="001335DA"/>
    <w:rsid w:val="00134890"/>
    <w:rsid w:val="00135714"/>
    <w:rsid w:val="00143BDF"/>
    <w:rsid w:val="00147E45"/>
    <w:rsid w:val="001564D9"/>
    <w:rsid w:val="00156F56"/>
    <w:rsid w:val="00157DAA"/>
    <w:rsid w:val="00166EE2"/>
    <w:rsid w:val="001678AB"/>
    <w:rsid w:val="00170300"/>
    <w:rsid w:val="00173C96"/>
    <w:rsid w:val="0017582D"/>
    <w:rsid w:val="0017732C"/>
    <w:rsid w:val="00180047"/>
    <w:rsid w:val="001809DA"/>
    <w:rsid w:val="0019013E"/>
    <w:rsid w:val="00190805"/>
    <w:rsid w:val="00194037"/>
    <w:rsid w:val="001B67B4"/>
    <w:rsid w:val="001C219E"/>
    <w:rsid w:val="001D08AD"/>
    <w:rsid w:val="001E481B"/>
    <w:rsid w:val="001E57B0"/>
    <w:rsid w:val="001E77C2"/>
    <w:rsid w:val="001F49C4"/>
    <w:rsid w:val="001F7002"/>
    <w:rsid w:val="001F7007"/>
    <w:rsid w:val="002006DA"/>
    <w:rsid w:val="00202A03"/>
    <w:rsid w:val="00206480"/>
    <w:rsid w:val="00206569"/>
    <w:rsid w:val="00210820"/>
    <w:rsid w:val="00215AD2"/>
    <w:rsid w:val="0021671D"/>
    <w:rsid w:val="00217061"/>
    <w:rsid w:val="00223514"/>
    <w:rsid w:val="002260EC"/>
    <w:rsid w:val="002309BE"/>
    <w:rsid w:val="002318F6"/>
    <w:rsid w:val="0023364B"/>
    <w:rsid w:val="00233E10"/>
    <w:rsid w:val="00234EF0"/>
    <w:rsid w:val="00240B3C"/>
    <w:rsid w:val="002416D6"/>
    <w:rsid w:val="0024292F"/>
    <w:rsid w:val="0024619E"/>
    <w:rsid w:val="0025001F"/>
    <w:rsid w:val="00253ACA"/>
    <w:rsid w:val="00256AEC"/>
    <w:rsid w:val="002576F8"/>
    <w:rsid w:val="00262775"/>
    <w:rsid w:val="00263B75"/>
    <w:rsid w:val="00265C62"/>
    <w:rsid w:val="00270B1B"/>
    <w:rsid w:val="002756E5"/>
    <w:rsid w:val="00276620"/>
    <w:rsid w:val="0028408F"/>
    <w:rsid w:val="002868C0"/>
    <w:rsid w:val="00292C3A"/>
    <w:rsid w:val="00293249"/>
    <w:rsid w:val="00295406"/>
    <w:rsid w:val="00295C90"/>
    <w:rsid w:val="00297004"/>
    <w:rsid w:val="002A0143"/>
    <w:rsid w:val="002B0BB4"/>
    <w:rsid w:val="002B10A4"/>
    <w:rsid w:val="002B2A08"/>
    <w:rsid w:val="002B5D89"/>
    <w:rsid w:val="002B5E51"/>
    <w:rsid w:val="002C07C2"/>
    <w:rsid w:val="002D0925"/>
    <w:rsid w:val="002D7BE8"/>
    <w:rsid w:val="002E422B"/>
    <w:rsid w:val="002E495A"/>
    <w:rsid w:val="002E54D2"/>
    <w:rsid w:val="002F0BB7"/>
    <w:rsid w:val="002F1F5A"/>
    <w:rsid w:val="003005A7"/>
    <w:rsid w:val="00301D09"/>
    <w:rsid w:val="0032382D"/>
    <w:rsid w:val="00326250"/>
    <w:rsid w:val="00345117"/>
    <w:rsid w:val="00345D21"/>
    <w:rsid w:val="00354B72"/>
    <w:rsid w:val="00355EA4"/>
    <w:rsid w:val="00356EAE"/>
    <w:rsid w:val="00357BCF"/>
    <w:rsid w:val="003617C8"/>
    <w:rsid w:val="00361DA7"/>
    <w:rsid w:val="003657E3"/>
    <w:rsid w:val="00365AB5"/>
    <w:rsid w:val="00365B6A"/>
    <w:rsid w:val="00365D76"/>
    <w:rsid w:val="00371152"/>
    <w:rsid w:val="00372A79"/>
    <w:rsid w:val="00385731"/>
    <w:rsid w:val="00387ED5"/>
    <w:rsid w:val="0039144B"/>
    <w:rsid w:val="00391577"/>
    <w:rsid w:val="00392DD5"/>
    <w:rsid w:val="003A39F7"/>
    <w:rsid w:val="003B0D2C"/>
    <w:rsid w:val="003B2AFB"/>
    <w:rsid w:val="003B61F2"/>
    <w:rsid w:val="003C2EDA"/>
    <w:rsid w:val="003C3880"/>
    <w:rsid w:val="003D5BE8"/>
    <w:rsid w:val="003E0B4D"/>
    <w:rsid w:val="003F4A2B"/>
    <w:rsid w:val="003F79CB"/>
    <w:rsid w:val="00400A16"/>
    <w:rsid w:val="00400C9F"/>
    <w:rsid w:val="004145C3"/>
    <w:rsid w:val="00414ED8"/>
    <w:rsid w:val="0041685A"/>
    <w:rsid w:val="0042244E"/>
    <w:rsid w:val="00423C8F"/>
    <w:rsid w:val="004276E8"/>
    <w:rsid w:val="004279C5"/>
    <w:rsid w:val="004303FB"/>
    <w:rsid w:val="00436039"/>
    <w:rsid w:val="00444F0F"/>
    <w:rsid w:val="004562AA"/>
    <w:rsid w:val="0046068D"/>
    <w:rsid w:val="00464EFA"/>
    <w:rsid w:val="00465758"/>
    <w:rsid w:val="004720D5"/>
    <w:rsid w:val="0047396E"/>
    <w:rsid w:val="004739ED"/>
    <w:rsid w:val="00473AE8"/>
    <w:rsid w:val="004801AE"/>
    <w:rsid w:val="00480236"/>
    <w:rsid w:val="004871E2"/>
    <w:rsid w:val="004A3714"/>
    <w:rsid w:val="004B470D"/>
    <w:rsid w:val="004B580F"/>
    <w:rsid w:val="004B79DB"/>
    <w:rsid w:val="004C143D"/>
    <w:rsid w:val="004C17E3"/>
    <w:rsid w:val="004C57F1"/>
    <w:rsid w:val="004E716A"/>
    <w:rsid w:val="004F0968"/>
    <w:rsid w:val="004F1BC5"/>
    <w:rsid w:val="00504DEE"/>
    <w:rsid w:val="00506028"/>
    <w:rsid w:val="00506141"/>
    <w:rsid w:val="005077C6"/>
    <w:rsid w:val="00507EF9"/>
    <w:rsid w:val="00524C6E"/>
    <w:rsid w:val="0052652A"/>
    <w:rsid w:val="00531AB9"/>
    <w:rsid w:val="005371FF"/>
    <w:rsid w:val="00537F66"/>
    <w:rsid w:val="00540FC1"/>
    <w:rsid w:val="00551044"/>
    <w:rsid w:val="005651A5"/>
    <w:rsid w:val="00566AB5"/>
    <w:rsid w:val="00572C64"/>
    <w:rsid w:val="00574932"/>
    <w:rsid w:val="00576944"/>
    <w:rsid w:val="00576C1A"/>
    <w:rsid w:val="00580A3A"/>
    <w:rsid w:val="00581552"/>
    <w:rsid w:val="00582C57"/>
    <w:rsid w:val="00584F65"/>
    <w:rsid w:val="00586E7E"/>
    <w:rsid w:val="00592C90"/>
    <w:rsid w:val="00592CB2"/>
    <w:rsid w:val="00593818"/>
    <w:rsid w:val="0059556D"/>
    <w:rsid w:val="0059730C"/>
    <w:rsid w:val="005B0F52"/>
    <w:rsid w:val="005B1899"/>
    <w:rsid w:val="005B757D"/>
    <w:rsid w:val="005C2DF5"/>
    <w:rsid w:val="005C537F"/>
    <w:rsid w:val="005C6C41"/>
    <w:rsid w:val="005C735F"/>
    <w:rsid w:val="005D1B8C"/>
    <w:rsid w:val="005D3808"/>
    <w:rsid w:val="005D5CA4"/>
    <w:rsid w:val="005E23CF"/>
    <w:rsid w:val="005E370C"/>
    <w:rsid w:val="005E495B"/>
    <w:rsid w:val="005F2FCB"/>
    <w:rsid w:val="005F67C9"/>
    <w:rsid w:val="0060586F"/>
    <w:rsid w:val="006062A3"/>
    <w:rsid w:val="006071DA"/>
    <w:rsid w:val="00612B10"/>
    <w:rsid w:val="00613F1A"/>
    <w:rsid w:val="00615DCF"/>
    <w:rsid w:val="00636F14"/>
    <w:rsid w:val="00637445"/>
    <w:rsid w:val="006437B6"/>
    <w:rsid w:val="00645BB5"/>
    <w:rsid w:val="00645EC8"/>
    <w:rsid w:val="00653DCB"/>
    <w:rsid w:val="00665C4E"/>
    <w:rsid w:val="0066713C"/>
    <w:rsid w:val="00667480"/>
    <w:rsid w:val="00667A96"/>
    <w:rsid w:val="006725BF"/>
    <w:rsid w:val="006808D2"/>
    <w:rsid w:val="00680B5A"/>
    <w:rsid w:val="00684546"/>
    <w:rsid w:val="0068542C"/>
    <w:rsid w:val="00694C38"/>
    <w:rsid w:val="006A0D80"/>
    <w:rsid w:val="006A0D9F"/>
    <w:rsid w:val="006A42D9"/>
    <w:rsid w:val="006B13E2"/>
    <w:rsid w:val="006B30D2"/>
    <w:rsid w:val="006B5739"/>
    <w:rsid w:val="006B7816"/>
    <w:rsid w:val="006C7DDA"/>
    <w:rsid w:val="006D4F6C"/>
    <w:rsid w:val="006D73C3"/>
    <w:rsid w:val="006E0F72"/>
    <w:rsid w:val="006E374A"/>
    <w:rsid w:val="006E7FAB"/>
    <w:rsid w:val="0070212B"/>
    <w:rsid w:val="00702970"/>
    <w:rsid w:val="00705843"/>
    <w:rsid w:val="007125AF"/>
    <w:rsid w:val="007136C7"/>
    <w:rsid w:val="00713CE3"/>
    <w:rsid w:val="0071615D"/>
    <w:rsid w:val="00722098"/>
    <w:rsid w:val="00723419"/>
    <w:rsid w:val="00723722"/>
    <w:rsid w:val="00723CD8"/>
    <w:rsid w:val="007245AF"/>
    <w:rsid w:val="007265E2"/>
    <w:rsid w:val="007446D7"/>
    <w:rsid w:val="007512E4"/>
    <w:rsid w:val="0075297E"/>
    <w:rsid w:val="0075369D"/>
    <w:rsid w:val="00762E61"/>
    <w:rsid w:val="00763AF1"/>
    <w:rsid w:val="00766868"/>
    <w:rsid w:val="00777F17"/>
    <w:rsid w:val="0078039A"/>
    <w:rsid w:val="00780E49"/>
    <w:rsid w:val="007848B9"/>
    <w:rsid w:val="00786183"/>
    <w:rsid w:val="00793D3E"/>
    <w:rsid w:val="00795AF1"/>
    <w:rsid w:val="0079603A"/>
    <w:rsid w:val="00796559"/>
    <w:rsid w:val="00797D84"/>
    <w:rsid w:val="007A148D"/>
    <w:rsid w:val="007A5857"/>
    <w:rsid w:val="007B20E0"/>
    <w:rsid w:val="007B2F87"/>
    <w:rsid w:val="007B78B3"/>
    <w:rsid w:val="007B7EC3"/>
    <w:rsid w:val="007C0106"/>
    <w:rsid w:val="007C3FF8"/>
    <w:rsid w:val="007E0065"/>
    <w:rsid w:val="007E343C"/>
    <w:rsid w:val="007E4F42"/>
    <w:rsid w:val="007E71C4"/>
    <w:rsid w:val="007E7BE5"/>
    <w:rsid w:val="007E7C8C"/>
    <w:rsid w:val="007F3620"/>
    <w:rsid w:val="007F3B7E"/>
    <w:rsid w:val="007F6355"/>
    <w:rsid w:val="007F7003"/>
    <w:rsid w:val="00803CD9"/>
    <w:rsid w:val="00805230"/>
    <w:rsid w:val="008119EB"/>
    <w:rsid w:val="008143F8"/>
    <w:rsid w:val="00814489"/>
    <w:rsid w:val="00816DE6"/>
    <w:rsid w:val="008209E6"/>
    <w:rsid w:val="00822A59"/>
    <w:rsid w:val="0082618D"/>
    <w:rsid w:val="00834C78"/>
    <w:rsid w:val="00835A6A"/>
    <w:rsid w:val="00840CFF"/>
    <w:rsid w:val="00841CB6"/>
    <w:rsid w:val="00841EA1"/>
    <w:rsid w:val="0084385B"/>
    <w:rsid w:val="00844445"/>
    <w:rsid w:val="00850D2A"/>
    <w:rsid w:val="00850D8A"/>
    <w:rsid w:val="008526C0"/>
    <w:rsid w:val="00852BA3"/>
    <w:rsid w:val="00855AE1"/>
    <w:rsid w:val="00857D03"/>
    <w:rsid w:val="00862798"/>
    <w:rsid w:val="00877C15"/>
    <w:rsid w:val="00882A80"/>
    <w:rsid w:val="0089401C"/>
    <w:rsid w:val="008A3544"/>
    <w:rsid w:val="008A646C"/>
    <w:rsid w:val="008B09E5"/>
    <w:rsid w:val="008B1D65"/>
    <w:rsid w:val="008B7988"/>
    <w:rsid w:val="008C05AC"/>
    <w:rsid w:val="008C5278"/>
    <w:rsid w:val="008C5F83"/>
    <w:rsid w:val="008D17E9"/>
    <w:rsid w:val="008D5FD0"/>
    <w:rsid w:val="008D65C3"/>
    <w:rsid w:val="008E18F3"/>
    <w:rsid w:val="008E2298"/>
    <w:rsid w:val="008E40D4"/>
    <w:rsid w:val="008E4779"/>
    <w:rsid w:val="008E7F30"/>
    <w:rsid w:val="008F2C81"/>
    <w:rsid w:val="008F3BBF"/>
    <w:rsid w:val="008F4414"/>
    <w:rsid w:val="00910180"/>
    <w:rsid w:val="00911E51"/>
    <w:rsid w:val="00916829"/>
    <w:rsid w:val="009220A7"/>
    <w:rsid w:val="00922903"/>
    <w:rsid w:val="00924175"/>
    <w:rsid w:val="00924D4B"/>
    <w:rsid w:val="00925688"/>
    <w:rsid w:val="00930247"/>
    <w:rsid w:val="009306A0"/>
    <w:rsid w:val="00931C31"/>
    <w:rsid w:val="00935D1D"/>
    <w:rsid w:val="00943A07"/>
    <w:rsid w:val="00946054"/>
    <w:rsid w:val="00947DE7"/>
    <w:rsid w:val="0095046A"/>
    <w:rsid w:val="00954BDF"/>
    <w:rsid w:val="009560B8"/>
    <w:rsid w:val="00967592"/>
    <w:rsid w:val="00974AD6"/>
    <w:rsid w:val="00980AE0"/>
    <w:rsid w:val="00985430"/>
    <w:rsid w:val="0099129E"/>
    <w:rsid w:val="00993163"/>
    <w:rsid w:val="00995084"/>
    <w:rsid w:val="009A0571"/>
    <w:rsid w:val="009A383A"/>
    <w:rsid w:val="009C0833"/>
    <w:rsid w:val="009C175B"/>
    <w:rsid w:val="009D084E"/>
    <w:rsid w:val="009D2408"/>
    <w:rsid w:val="009E3CB8"/>
    <w:rsid w:val="009E5C68"/>
    <w:rsid w:val="00A04743"/>
    <w:rsid w:val="00A14D7D"/>
    <w:rsid w:val="00A26ED3"/>
    <w:rsid w:val="00A34F39"/>
    <w:rsid w:val="00A354BE"/>
    <w:rsid w:val="00A36708"/>
    <w:rsid w:val="00A36DBD"/>
    <w:rsid w:val="00A36DC0"/>
    <w:rsid w:val="00A4520A"/>
    <w:rsid w:val="00A517E7"/>
    <w:rsid w:val="00A565CD"/>
    <w:rsid w:val="00A6185E"/>
    <w:rsid w:val="00A67553"/>
    <w:rsid w:val="00A7186D"/>
    <w:rsid w:val="00A73F6F"/>
    <w:rsid w:val="00A759A1"/>
    <w:rsid w:val="00A77FD4"/>
    <w:rsid w:val="00A80B18"/>
    <w:rsid w:val="00A82132"/>
    <w:rsid w:val="00A82622"/>
    <w:rsid w:val="00A82741"/>
    <w:rsid w:val="00A909C9"/>
    <w:rsid w:val="00A96563"/>
    <w:rsid w:val="00AB07B5"/>
    <w:rsid w:val="00AB61EE"/>
    <w:rsid w:val="00AC3A13"/>
    <w:rsid w:val="00AD0C03"/>
    <w:rsid w:val="00AD3B88"/>
    <w:rsid w:val="00AD3E8F"/>
    <w:rsid w:val="00AE1B48"/>
    <w:rsid w:val="00AE5258"/>
    <w:rsid w:val="00B035D1"/>
    <w:rsid w:val="00B048F9"/>
    <w:rsid w:val="00B07841"/>
    <w:rsid w:val="00B1105F"/>
    <w:rsid w:val="00B30847"/>
    <w:rsid w:val="00B3455D"/>
    <w:rsid w:val="00B356B0"/>
    <w:rsid w:val="00B35C0A"/>
    <w:rsid w:val="00B37F60"/>
    <w:rsid w:val="00B4255E"/>
    <w:rsid w:val="00B51E39"/>
    <w:rsid w:val="00B566B0"/>
    <w:rsid w:val="00B575AF"/>
    <w:rsid w:val="00B600D6"/>
    <w:rsid w:val="00B628F7"/>
    <w:rsid w:val="00B6693E"/>
    <w:rsid w:val="00B72CEF"/>
    <w:rsid w:val="00B7608D"/>
    <w:rsid w:val="00B803AD"/>
    <w:rsid w:val="00B806C1"/>
    <w:rsid w:val="00B845F1"/>
    <w:rsid w:val="00B91F79"/>
    <w:rsid w:val="00B922BE"/>
    <w:rsid w:val="00B92E5A"/>
    <w:rsid w:val="00BA337E"/>
    <w:rsid w:val="00BB301B"/>
    <w:rsid w:val="00BB7127"/>
    <w:rsid w:val="00BC01BC"/>
    <w:rsid w:val="00BC1AA2"/>
    <w:rsid w:val="00BC221A"/>
    <w:rsid w:val="00BC6B31"/>
    <w:rsid w:val="00BD56D0"/>
    <w:rsid w:val="00BD7B59"/>
    <w:rsid w:val="00BE73C1"/>
    <w:rsid w:val="00BF2A6A"/>
    <w:rsid w:val="00BF626C"/>
    <w:rsid w:val="00C11391"/>
    <w:rsid w:val="00C11E8B"/>
    <w:rsid w:val="00C143EF"/>
    <w:rsid w:val="00C145A2"/>
    <w:rsid w:val="00C216AD"/>
    <w:rsid w:val="00C516BA"/>
    <w:rsid w:val="00C52701"/>
    <w:rsid w:val="00C52B68"/>
    <w:rsid w:val="00C5774E"/>
    <w:rsid w:val="00C71622"/>
    <w:rsid w:val="00C72616"/>
    <w:rsid w:val="00C75A16"/>
    <w:rsid w:val="00C76668"/>
    <w:rsid w:val="00C778A5"/>
    <w:rsid w:val="00C86E4D"/>
    <w:rsid w:val="00C9609C"/>
    <w:rsid w:val="00CA25D2"/>
    <w:rsid w:val="00CC1890"/>
    <w:rsid w:val="00CC28C7"/>
    <w:rsid w:val="00CC2E7E"/>
    <w:rsid w:val="00CC2F09"/>
    <w:rsid w:val="00CD0AED"/>
    <w:rsid w:val="00CD6432"/>
    <w:rsid w:val="00CE6CC1"/>
    <w:rsid w:val="00CF4D20"/>
    <w:rsid w:val="00CF635D"/>
    <w:rsid w:val="00D0577F"/>
    <w:rsid w:val="00D064C6"/>
    <w:rsid w:val="00D108BB"/>
    <w:rsid w:val="00D17221"/>
    <w:rsid w:val="00D20C7A"/>
    <w:rsid w:val="00D25B94"/>
    <w:rsid w:val="00D3355B"/>
    <w:rsid w:val="00D34E67"/>
    <w:rsid w:val="00D445E6"/>
    <w:rsid w:val="00D45057"/>
    <w:rsid w:val="00D46D23"/>
    <w:rsid w:val="00D519A3"/>
    <w:rsid w:val="00D6428A"/>
    <w:rsid w:val="00D75734"/>
    <w:rsid w:val="00D93852"/>
    <w:rsid w:val="00D968D6"/>
    <w:rsid w:val="00D96C47"/>
    <w:rsid w:val="00DA066B"/>
    <w:rsid w:val="00DA19AB"/>
    <w:rsid w:val="00DA20A1"/>
    <w:rsid w:val="00DC398A"/>
    <w:rsid w:val="00DC5325"/>
    <w:rsid w:val="00DC6DA5"/>
    <w:rsid w:val="00DE1756"/>
    <w:rsid w:val="00DE5B8A"/>
    <w:rsid w:val="00DE7697"/>
    <w:rsid w:val="00DF4944"/>
    <w:rsid w:val="00DF4C06"/>
    <w:rsid w:val="00DF58AC"/>
    <w:rsid w:val="00E1141D"/>
    <w:rsid w:val="00E11F7D"/>
    <w:rsid w:val="00E15D53"/>
    <w:rsid w:val="00E2079C"/>
    <w:rsid w:val="00E30FF1"/>
    <w:rsid w:val="00E31694"/>
    <w:rsid w:val="00E32411"/>
    <w:rsid w:val="00E34E27"/>
    <w:rsid w:val="00E42C5C"/>
    <w:rsid w:val="00E43CF5"/>
    <w:rsid w:val="00E510CF"/>
    <w:rsid w:val="00E53CD1"/>
    <w:rsid w:val="00E5428F"/>
    <w:rsid w:val="00E54964"/>
    <w:rsid w:val="00E56D76"/>
    <w:rsid w:val="00E56E35"/>
    <w:rsid w:val="00E6794B"/>
    <w:rsid w:val="00E67A6F"/>
    <w:rsid w:val="00E67F64"/>
    <w:rsid w:val="00E732D8"/>
    <w:rsid w:val="00E765E2"/>
    <w:rsid w:val="00E8222E"/>
    <w:rsid w:val="00E86845"/>
    <w:rsid w:val="00E94EA4"/>
    <w:rsid w:val="00E97832"/>
    <w:rsid w:val="00EA5B81"/>
    <w:rsid w:val="00EA6DB7"/>
    <w:rsid w:val="00EA6F0B"/>
    <w:rsid w:val="00EB0780"/>
    <w:rsid w:val="00EB1C05"/>
    <w:rsid w:val="00EB22C9"/>
    <w:rsid w:val="00EB538B"/>
    <w:rsid w:val="00EC048D"/>
    <w:rsid w:val="00EC1B0D"/>
    <w:rsid w:val="00EC2696"/>
    <w:rsid w:val="00EC3EEF"/>
    <w:rsid w:val="00EC5BA3"/>
    <w:rsid w:val="00EC636D"/>
    <w:rsid w:val="00EC6884"/>
    <w:rsid w:val="00EC785C"/>
    <w:rsid w:val="00ED2E36"/>
    <w:rsid w:val="00ED6848"/>
    <w:rsid w:val="00EE5915"/>
    <w:rsid w:val="00EF1D17"/>
    <w:rsid w:val="00EF4819"/>
    <w:rsid w:val="00EF5873"/>
    <w:rsid w:val="00F05287"/>
    <w:rsid w:val="00F10194"/>
    <w:rsid w:val="00F23D9E"/>
    <w:rsid w:val="00F26E6D"/>
    <w:rsid w:val="00F32813"/>
    <w:rsid w:val="00F35EDF"/>
    <w:rsid w:val="00F3766F"/>
    <w:rsid w:val="00F40E22"/>
    <w:rsid w:val="00F43926"/>
    <w:rsid w:val="00F44038"/>
    <w:rsid w:val="00F4770C"/>
    <w:rsid w:val="00F577BE"/>
    <w:rsid w:val="00F606F0"/>
    <w:rsid w:val="00F60B87"/>
    <w:rsid w:val="00F61E0A"/>
    <w:rsid w:val="00F710F5"/>
    <w:rsid w:val="00F7441F"/>
    <w:rsid w:val="00F74E8F"/>
    <w:rsid w:val="00F7742A"/>
    <w:rsid w:val="00F811E2"/>
    <w:rsid w:val="00F853B8"/>
    <w:rsid w:val="00F97B35"/>
    <w:rsid w:val="00F97BDA"/>
    <w:rsid w:val="00FA1DE7"/>
    <w:rsid w:val="00FA430C"/>
    <w:rsid w:val="00FA486C"/>
    <w:rsid w:val="00FA671C"/>
    <w:rsid w:val="00FA7506"/>
    <w:rsid w:val="00FA7790"/>
    <w:rsid w:val="00FB0467"/>
    <w:rsid w:val="00FB42D7"/>
    <w:rsid w:val="00FB5173"/>
    <w:rsid w:val="00FC4924"/>
    <w:rsid w:val="00FC561C"/>
    <w:rsid w:val="00FD0FC9"/>
    <w:rsid w:val="00FD5521"/>
    <w:rsid w:val="00FE2345"/>
    <w:rsid w:val="00FE54C8"/>
    <w:rsid w:val="00FE6B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B0FDBD-975A-404C-ADA3-336483635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240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1018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1018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F23D9E"/>
    <w:pPr>
      <w:spacing w:before="100" w:beforeAutospacing="1" w:after="100" w:afterAutospacing="1"/>
      <w:outlineLvl w:val="2"/>
    </w:pPr>
    <w:rPr>
      <w:b/>
      <w:bCs/>
      <w:sz w:val="27"/>
      <w:szCs w:val="27"/>
      <w:lang w:val="x-none"/>
    </w:rPr>
  </w:style>
  <w:style w:type="paragraph" w:styleId="4">
    <w:name w:val="heading 4"/>
    <w:basedOn w:val="a"/>
    <w:next w:val="a"/>
    <w:link w:val="40"/>
    <w:qFormat/>
    <w:rsid w:val="00910180"/>
    <w:pPr>
      <w:keepNext/>
      <w:outlineLvl w:val="3"/>
    </w:pPr>
    <w:rPr>
      <w:i/>
      <w:sz w:val="28"/>
      <w:szCs w:val="20"/>
      <w:lang w:val="uk-UA"/>
    </w:rPr>
  </w:style>
  <w:style w:type="paragraph" w:styleId="5">
    <w:name w:val="heading 5"/>
    <w:basedOn w:val="a"/>
    <w:next w:val="a"/>
    <w:link w:val="50"/>
    <w:qFormat/>
    <w:rsid w:val="00910180"/>
    <w:pPr>
      <w:spacing w:before="240" w:after="60"/>
      <w:outlineLvl w:val="4"/>
    </w:pPr>
    <w:rPr>
      <w:sz w:val="22"/>
      <w:szCs w:val="20"/>
      <w:lang w:val="uk-UA"/>
    </w:rPr>
  </w:style>
  <w:style w:type="paragraph" w:styleId="6">
    <w:name w:val="heading 6"/>
    <w:basedOn w:val="a"/>
    <w:next w:val="a"/>
    <w:link w:val="60"/>
    <w:qFormat/>
    <w:rsid w:val="00910180"/>
    <w:pPr>
      <w:spacing w:before="240" w:after="60"/>
      <w:outlineLvl w:val="5"/>
    </w:pPr>
    <w:rPr>
      <w:i/>
      <w:sz w:val="22"/>
      <w:szCs w:val="20"/>
      <w:lang w:val="uk-UA"/>
    </w:rPr>
  </w:style>
  <w:style w:type="paragraph" w:styleId="7">
    <w:name w:val="heading 7"/>
    <w:basedOn w:val="a"/>
    <w:next w:val="a"/>
    <w:link w:val="70"/>
    <w:qFormat/>
    <w:rsid w:val="00910180"/>
    <w:pPr>
      <w:spacing w:before="240" w:after="60"/>
      <w:outlineLvl w:val="6"/>
    </w:pPr>
    <w:rPr>
      <w:rFonts w:ascii="Arial" w:hAnsi="Arial"/>
      <w:sz w:val="20"/>
      <w:szCs w:val="20"/>
      <w:lang w:val="uk-UA"/>
    </w:rPr>
  </w:style>
  <w:style w:type="paragraph" w:styleId="8">
    <w:name w:val="heading 8"/>
    <w:basedOn w:val="a"/>
    <w:next w:val="a"/>
    <w:link w:val="80"/>
    <w:qFormat/>
    <w:rsid w:val="00910180"/>
    <w:pPr>
      <w:keepNext/>
      <w:tabs>
        <w:tab w:val="left" w:pos="4286"/>
      </w:tabs>
      <w:outlineLvl w:val="7"/>
    </w:pPr>
    <w:rPr>
      <w:b/>
      <w:sz w:val="28"/>
      <w:szCs w:val="20"/>
      <w:lang w:val="uk-UA"/>
    </w:rPr>
  </w:style>
  <w:style w:type="paragraph" w:styleId="9">
    <w:name w:val="heading 9"/>
    <w:basedOn w:val="a"/>
    <w:next w:val="a"/>
    <w:link w:val="90"/>
    <w:qFormat/>
    <w:rsid w:val="00910180"/>
    <w:pPr>
      <w:keepNext/>
      <w:jc w:val="both"/>
      <w:outlineLvl w:val="8"/>
    </w:pPr>
    <w:rPr>
      <w:sz w:val="28"/>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рмальный"/>
    <w:uiPriority w:val="99"/>
    <w:rsid w:val="009D2408"/>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styleId="a4">
    <w:name w:val="Title"/>
    <w:basedOn w:val="a"/>
    <w:link w:val="a5"/>
    <w:qFormat/>
    <w:rsid w:val="000D79EB"/>
    <w:pPr>
      <w:jc w:val="center"/>
    </w:pPr>
    <w:rPr>
      <w:rFonts w:ascii="Arial Narrow" w:hAnsi="Arial Narrow"/>
      <w:b/>
      <w:sz w:val="28"/>
      <w:szCs w:val="20"/>
      <w:lang w:val="uk-UA"/>
    </w:rPr>
  </w:style>
  <w:style w:type="character" w:customStyle="1" w:styleId="a5">
    <w:name w:val="Назва Знак"/>
    <w:basedOn w:val="a0"/>
    <w:link w:val="a4"/>
    <w:rsid w:val="000D79EB"/>
    <w:rPr>
      <w:rFonts w:ascii="Arial Narrow" w:eastAsia="Times New Roman" w:hAnsi="Arial Narrow" w:cs="Times New Roman"/>
      <w:b/>
      <w:sz w:val="28"/>
      <w:szCs w:val="20"/>
      <w:lang w:val="uk-UA" w:eastAsia="ru-RU"/>
    </w:rPr>
  </w:style>
  <w:style w:type="paragraph" w:styleId="a6">
    <w:name w:val="Body Text"/>
    <w:basedOn w:val="a"/>
    <w:link w:val="a7"/>
    <w:uiPriority w:val="1"/>
    <w:qFormat/>
    <w:rsid w:val="000D79EB"/>
    <w:pPr>
      <w:tabs>
        <w:tab w:val="left" w:pos="6100"/>
      </w:tabs>
    </w:pPr>
    <w:rPr>
      <w:sz w:val="144"/>
      <w:lang w:val="uk-UA"/>
    </w:rPr>
  </w:style>
  <w:style w:type="character" w:customStyle="1" w:styleId="a7">
    <w:name w:val="Основний текст Знак"/>
    <w:basedOn w:val="a0"/>
    <w:link w:val="a6"/>
    <w:uiPriority w:val="1"/>
    <w:rsid w:val="000D79EB"/>
    <w:rPr>
      <w:rFonts w:ascii="Times New Roman" w:eastAsia="Times New Roman" w:hAnsi="Times New Roman" w:cs="Times New Roman"/>
      <w:sz w:val="144"/>
      <w:szCs w:val="24"/>
      <w:lang w:val="uk-UA" w:eastAsia="ru-RU"/>
    </w:rPr>
  </w:style>
  <w:style w:type="paragraph" w:styleId="a8">
    <w:name w:val="List Paragraph"/>
    <w:basedOn w:val="a"/>
    <w:link w:val="a9"/>
    <w:uiPriority w:val="34"/>
    <w:qFormat/>
    <w:rsid w:val="005B1899"/>
    <w:pPr>
      <w:ind w:left="720"/>
      <w:contextualSpacing/>
    </w:pPr>
  </w:style>
  <w:style w:type="paragraph" w:styleId="aa">
    <w:name w:val="Normal (Web)"/>
    <w:basedOn w:val="a"/>
    <w:uiPriority w:val="99"/>
    <w:unhideWhenUsed/>
    <w:qFormat/>
    <w:rsid w:val="000E3DFC"/>
    <w:pPr>
      <w:spacing w:before="100" w:beforeAutospacing="1" w:after="100" w:afterAutospacing="1"/>
    </w:pPr>
  </w:style>
  <w:style w:type="character" w:styleId="ab">
    <w:name w:val="Strong"/>
    <w:basedOn w:val="a0"/>
    <w:uiPriority w:val="22"/>
    <w:qFormat/>
    <w:rsid w:val="00637445"/>
    <w:rPr>
      <w:b/>
      <w:bCs/>
    </w:rPr>
  </w:style>
  <w:style w:type="character" w:customStyle="1" w:styleId="a9">
    <w:name w:val="Абзац списку Знак"/>
    <w:link w:val="a8"/>
    <w:uiPriority w:val="34"/>
    <w:locked/>
    <w:rsid w:val="007A5857"/>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7A5857"/>
    <w:pPr>
      <w:tabs>
        <w:tab w:val="center" w:pos="4677"/>
        <w:tab w:val="right" w:pos="9355"/>
      </w:tabs>
    </w:pPr>
    <w:rPr>
      <w:szCs w:val="20"/>
    </w:rPr>
  </w:style>
  <w:style w:type="character" w:customStyle="1" w:styleId="ad">
    <w:name w:val="Нижній колонтитул Знак"/>
    <w:basedOn w:val="a0"/>
    <w:link w:val="ac"/>
    <w:uiPriority w:val="99"/>
    <w:rsid w:val="007A5857"/>
    <w:rPr>
      <w:rFonts w:ascii="Times New Roman" w:eastAsia="Times New Roman" w:hAnsi="Times New Roman" w:cs="Times New Roman"/>
      <w:sz w:val="24"/>
      <w:szCs w:val="20"/>
      <w:lang w:eastAsia="ru-RU"/>
    </w:rPr>
  </w:style>
  <w:style w:type="paragraph" w:customStyle="1" w:styleId="11">
    <w:name w:val="Обычный1"/>
    <w:uiPriority w:val="99"/>
    <w:rsid w:val="00EB538B"/>
    <w:pPr>
      <w:spacing w:after="0" w:line="276" w:lineRule="auto"/>
    </w:pPr>
    <w:rPr>
      <w:rFonts w:ascii="Arial" w:eastAsia="Arial" w:hAnsi="Arial" w:cs="Arial"/>
      <w:color w:val="000000"/>
      <w:lang w:eastAsia="ru-RU"/>
    </w:rPr>
  </w:style>
  <w:style w:type="paragraph" w:styleId="ae">
    <w:name w:val="No Spacing"/>
    <w:link w:val="af"/>
    <w:uiPriority w:val="1"/>
    <w:qFormat/>
    <w:rsid w:val="00EC048D"/>
    <w:pPr>
      <w:spacing w:after="0" w:line="240" w:lineRule="auto"/>
    </w:pPr>
    <w:rPr>
      <w:rFonts w:ascii="Times New Roman" w:eastAsia="Times New Roman" w:hAnsi="Times New Roman" w:cs="Times New Roman"/>
      <w:sz w:val="24"/>
      <w:szCs w:val="24"/>
      <w:lang w:eastAsia="ru-RU"/>
    </w:rPr>
  </w:style>
  <w:style w:type="character" w:customStyle="1" w:styleId="af">
    <w:name w:val="Без інтервалів Знак"/>
    <w:basedOn w:val="a0"/>
    <w:link w:val="ae"/>
    <w:uiPriority w:val="1"/>
    <w:rsid w:val="00EC048D"/>
    <w:rPr>
      <w:rFonts w:ascii="Times New Roman" w:eastAsia="Times New Roman" w:hAnsi="Times New Roman" w:cs="Times New Roman"/>
      <w:sz w:val="24"/>
      <w:szCs w:val="24"/>
      <w:lang w:eastAsia="ru-RU"/>
    </w:rPr>
  </w:style>
  <w:style w:type="table" w:styleId="af0">
    <w:name w:val="Table Grid"/>
    <w:basedOn w:val="a1"/>
    <w:uiPriority w:val="39"/>
    <w:rsid w:val="003005A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Emphasis"/>
    <w:basedOn w:val="a0"/>
    <w:uiPriority w:val="20"/>
    <w:qFormat/>
    <w:rsid w:val="003005A7"/>
    <w:rPr>
      <w:i/>
      <w:iCs/>
    </w:rPr>
  </w:style>
  <w:style w:type="character" w:customStyle="1" w:styleId="FontStyle15">
    <w:name w:val="Font Style15"/>
    <w:basedOn w:val="a0"/>
    <w:rsid w:val="003005A7"/>
    <w:rPr>
      <w:rFonts w:ascii="Times New Roman" w:hAnsi="Times New Roman" w:cs="Times New Roman"/>
      <w:sz w:val="20"/>
      <w:szCs w:val="20"/>
    </w:rPr>
  </w:style>
  <w:style w:type="paragraph" w:customStyle="1" w:styleId="Style11">
    <w:name w:val="Style11"/>
    <w:basedOn w:val="a"/>
    <w:rsid w:val="003005A7"/>
    <w:pPr>
      <w:widowControl w:val="0"/>
      <w:autoSpaceDE w:val="0"/>
      <w:autoSpaceDN w:val="0"/>
      <w:adjustRightInd w:val="0"/>
      <w:spacing w:line="274" w:lineRule="exact"/>
      <w:jc w:val="center"/>
    </w:pPr>
  </w:style>
  <w:style w:type="character" w:customStyle="1" w:styleId="30">
    <w:name w:val="Заголовок 3 Знак"/>
    <w:basedOn w:val="a0"/>
    <w:link w:val="3"/>
    <w:rsid w:val="00F23D9E"/>
    <w:rPr>
      <w:rFonts w:ascii="Times New Roman" w:eastAsia="Times New Roman" w:hAnsi="Times New Roman" w:cs="Times New Roman"/>
      <w:b/>
      <w:bCs/>
      <w:sz w:val="27"/>
      <w:szCs w:val="27"/>
      <w:lang w:val="x-none" w:eastAsia="ru-RU"/>
    </w:rPr>
  </w:style>
  <w:style w:type="character" w:styleId="af2">
    <w:name w:val="Hyperlink"/>
    <w:uiPriority w:val="99"/>
    <w:unhideWhenUsed/>
    <w:rsid w:val="00F23D9E"/>
    <w:rPr>
      <w:color w:val="0000FF"/>
      <w:u w:val="single"/>
    </w:rPr>
  </w:style>
  <w:style w:type="paragraph" w:customStyle="1" w:styleId="Default">
    <w:name w:val="Default"/>
    <w:rsid w:val="00F23D9E"/>
    <w:pPr>
      <w:autoSpaceDE w:val="0"/>
      <w:autoSpaceDN w:val="0"/>
      <w:adjustRightInd w:val="0"/>
      <w:spacing w:after="0" w:line="240" w:lineRule="auto"/>
    </w:pPr>
    <w:rPr>
      <w:rFonts w:ascii="Arial" w:eastAsia="Calibri" w:hAnsi="Arial" w:cs="Arial"/>
      <w:color w:val="000000"/>
      <w:sz w:val="24"/>
      <w:szCs w:val="24"/>
    </w:rPr>
  </w:style>
  <w:style w:type="paragraph" w:customStyle="1" w:styleId="rvps6">
    <w:name w:val="rvps6"/>
    <w:basedOn w:val="a"/>
    <w:rsid w:val="00C143EF"/>
    <w:pPr>
      <w:spacing w:before="100" w:beforeAutospacing="1" w:after="100" w:afterAutospacing="1"/>
    </w:pPr>
  </w:style>
  <w:style w:type="character" w:customStyle="1" w:styleId="rvts23">
    <w:name w:val="rvts23"/>
    <w:rsid w:val="00C143EF"/>
  </w:style>
  <w:style w:type="character" w:customStyle="1" w:styleId="10">
    <w:name w:val="Заголовок 1 Знак"/>
    <w:basedOn w:val="a0"/>
    <w:link w:val="1"/>
    <w:uiPriority w:val="9"/>
    <w:rsid w:val="00910180"/>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rsid w:val="00910180"/>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0"/>
    <w:link w:val="4"/>
    <w:rsid w:val="00910180"/>
    <w:rPr>
      <w:rFonts w:ascii="Times New Roman" w:eastAsia="Times New Roman" w:hAnsi="Times New Roman" w:cs="Times New Roman"/>
      <w:i/>
      <w:sz w:val="28"/>
      <w:szCs w:val="20"/>
      <w:lang w:val="uk-UA" w:eastAsia="ru-RU"/>
    </w:rPr>
  </w:style>
  <w:style w:type="character" w:customStyle="1" w:styleId="50">
    <w:name w:val="Заголовок 5 Знак"/>
    <w:basedOn w:val="a0"/>
    <w:link w:val="5"/>
    <w:rsid w:val="00910180"/>
    <w:rPr>
      <w:rFonts w:ascii="Times New Roman" w:eastAsia="Times New Roman" w:hAnsi="Times New Roman" w:cs="Times New Roman"/>
      <w:szCs w:val="20"/>
      <w:lang w:val="uk-UA" w:eastAsia="ru-RU"/>
    </w:rPr>
  </w:style>
  <w:style w:type="character" w:customStyle="1" w:styleId="60">
    <w:name w:val="Заголовок 6 Знак"/>
    <w:basedOn w:val="a0"/>
    <w:link w:val="6"/>
    <w:rsid w:val="00910180"/>
    <w:rPr>
      <w:rFonts w:ascii="Times New Roman" w:eastAsia="Times New Roman" w:hAnsi="Times New Roman" w:cs="Times New Roman"/>
      <w:i/>
      <w:szCs w:val="20"/>
      <w:lang w:val="uk-UA" w:eastAsia="ru-RU"/>
    </w:rPr>
  </w:style>
  <w:style w:type="character" w:customStyle="1" w:styleId="70">
    <w:name w:val="Заголовок 7 Знак"/>
    <w:basedOn w:val="a0"/>
    <w:link w:val="7"/>
    <w:rsid w:val="00910180"/>
    <w:rPr>
      <w:rFonts w:ascii="Arial" w:eastAsia="Times New Roman" w:hAnsi="Arial" w:cs="Times New Roman"/>
      <w:sz w:val="20"/>
      <w:szCs w:val="20"/>
      <w:lang w:val="uk-UA" w:eastAsia="ru-RU"/>
    </w:rPr>
  </w:style>
  <w:style w:type="character" w:customStyle="1" w:styleId="80">
    <w:name w:val="Заголовок 8 Знак"/>
    <w:basedOn w:val="a0"/>
    <w:link w:val="8"/>
    <w:rsid w:val="00910180"/>
    <w:rPr>
      <w:rFonts w:ascii="Times New Roman" w:eastAsia="Times New Roman" w:hAnsi="Times New Roman" w:cs="Times New Roman"/>
      <w:b/>
      <w:sz w:val="28"/>
      <w:szCs w:val="20"/>
      <w:lang w:val="uk-UA" w:eastAsia="ru-RU"/>
    </w:rPr>
  </w:style>
  <w:style w:type="character" w:customStyle="1" w:styleId="90">
    <w:name w:val="Заголовок 9 Знак"/>
    <w:basedOn w:val="a0"/>
    <w:link w:val="9"/>
    <w:rsid w:val="00910180"/>
    <w:rPr>
      <w:rFonts w:ascii="Times New Roman" w:eastAsia="Times New Roman" w:hAnsi="Times New Roman" w:cs="Times New Roman"/>
      <w:sz w:val="28"/>
      <w:szCs w:val="20"/>
      <w:lang w:val="uk-UA" w:eastAsia="ru-RU"/>
    </w:rPr>
  </w:style>
  <w:style w:type="table" w:customStyle="1" w:styleId="TableNormal">
    <w:name w:val="Table Normal"/>
    <w:uiPriority w:val="2"/>
    <w:qFormat/>
    <w:rsid w:val="00910180"/>
    <w:pPr>
      <w:spacing w:after="200" w:line="276" w:lineRule="auto"/>
    </w:pPr>
    <w:rPr>
      <w:rFonts w:ascii="Calibri" w:eastAsia="Calibri" w:hAnsi="Calibri" w:cs="Calibri"/>
      <w:lang w:val="uk-UA" w:eastAsia="ru-RU"/>
    </w:rPr>
    <w:tblPr>
      <w:tblCellMar>
        <w:top w:w="0" w:type="dxa"/>
        <w:left w:w="0" w:type="dxa"/>
        <w:bottom w:w="0" w:type="dxa"/>
        <w:right w:w="0" w:type="dxa"/>
      </w:tblCellMar>
    </w:tblPr>
  </w:style>
  <w:style w:type="paragraph" w:styleId="af3">
    <w:name w:val="caption"/>
    <w:basedOn w:val="a"/>
    <w:next w:val="a"/>
    <w:qFormat/>
    <w:rsid w:val="00910180"/>
    <w:pPr>
      <w:jc w:val="center"/>
    </w:pPr>
    <w:rPr>
      <w:b/>
      <w:sz w:val="28"/>
      <w:szCs w:val="20"/>
      <w:lang w:val="uk-UA"/>
    </w:rPr>
  </w:style>
  <w:style w:type="character" w:styleId="af4">
    <w:name w:val="page number"/>
    <w:basedOn w:val="a0"/>
    <w:rsid w:val="00910180"/>
  </w:style>
  <w:style w:type="paragraph" w:styleId="21">
    <w:name w:val="Body Text 2"/>
    <w:basedOn w:val="a"/>
    <w:link w:val="22"/>
    <w:rsid w:val="00910180"/>
    <w:pPr>
      <w:jc w:val="both"/>
    </w:pPr>
    <w:rPr>
      <w:sz w:val="28"/>
      <w:szCs w:val="20"/>
      <w:lang w:val="uk-UA"/>
    </w:rPr>
  </w:style>
  <w:style w:type="character" w:customStyle="1" w:styleId="22">
    <w:name w:val="Основний текст 2 Знак"/>
    <w:basedOn w:val="a0"/>
    <w:link w:val="21"/>
    <w:rsid w:val="00910180"/>
    <w:rPr>
      <w:rFonts w:ascii="Times New Roman" w:eastAsia="Times New Roman" w:hAnsi="Times New Roman" w:cs="Times New Roman"/>
      <w:sz w:val="28"/>
      <w:szCs w:val="20"/>
      <w:lang w:val="uk-UA" w:eastAsia="ru-RU"/>
    </w:rPr>
  </w:style>
  <w:style w:type="paragraph" w:styleId="31">
    <w:name w:val="Body Text 3"/>
    <w:basedOn w:val="a"/>
    <w:link w:val="32"/>
    <w:rsid w:val="00910180"/>
    <w:pPr>
      <w:jc w:val="both"/>
    </w:pPr>
    <w:rPr>
      <w:szCs w:val="20"/>
      <w:lang w:val="uk-UA"/>
    </w:rPr>
  </w:style>
  <w:style w:type="character" w:customStyle="1" w:styleId="32">
    <w:name w:val="Основний текст 3 Знак"/>
    <w:basedOn w:val="a0"/>
    <w:link w:val="31"/>
    <w:rsid w:val="00910180"/>
    <w:rPr>
      <w:rFonts w:ascii="Times New Roman" w:eastAsia="Times New Roman" w:hAnsi="Times New Roman" w:cs="Times New Roman"/>
      <w:sz w:val="24"/>
      <w:szCs w:val="20"/>
      <w:lang w:val="uk-UA" w:eastAsia="ru-RU"/>
    </w:rPr>
  </w:style>
  <w:style w:type="paragraph" w:styleId="af5">
    <w:name w:val="header"/>
    <w:basedOn w:val="a"/>
    <w:link w:val="af6"/>
    <w:uiPriority w:val="99"/>
    <w:rsid w:val="00910180"/>
    <w:pPr>
      <w:tabs>
        <w:tab w:val="center" w:pos="4677"/>
        <w:tab w:val="right" w:pos="9355"/>
      </w:tabs>
    </w:pPr>
    <w:rPr>
      <w:sz w:val="20"/>
      <w:szCs w:val="20"/>
      <w:lang w:val="uk-UA"/>
    </w:rPr>
  </w:style>
  <w:style w:type="character" w:customStyle="1" w:styleId="af6">
    <w:name w:val="Верхній колонтитул Знак"/>
    <w:basedOn w:val="a0"/>
    <w:link w:val="af5"/>
    <w:uiPriority w:val="99"/>
    <w:rsid w:val="00910180"/>
    <w:rPr>
      <w:rFonts w:ascii="Times New Roman" w:eastAsia="Times New Roman" w:hAnsi="Times New Roman" w:cs="Times New Roman"/>
      <w:sz w:val="20"/>
      <w:szCs w:val="20"/>
      <w:lang w:val="uk-UA" w:eastAsia="ru-RU"/>
    </w:rPr>
  </w:style>
  <w:style w:type="character" w:customStyle="1" w:styleId="apple-converted-space">
    <w:name w:val="apple-converted-space"/>
    <w:basedOn w:val="a0"/>
    <w:rsid w:val="00910180"/>
  </w:style>
  <w:style w:type="paragraph" w:styleId="HTML">
    <w:name w:val="HTML Preformatted"/>
    <w:basedOn w:val="a"/>
    <w:link w:val="HTML0"/>
    <w:uiPriority w:val="99"/>
    <w:unhideWhenUsed/>
    <w:rsid w:val="009101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eastAsia="uk-UA"/>
    </w:rPr>
  </w:style>
  <w:style w:type="character" w:customStyle="1" w:styleId="HTML0">
    <w:name w:val="Стандартний HTML Знак"/>
    <w:basedOn w:val="a0"/>
    <w:link w:val="HTML"/>
    <w:uiPriority w:val="99"/>
    <w:rsid w:val="00910180"/>
    <w:rPr>
      <w:rFonts w:ascii="Courier New" w:eastAsia="Times New Roman" w:hAnsi="Courier New" w:cs="Courier New"/>
      <w:sz w:val="20"/>
      <w:szCs w:val="20"/>
      <w:lang w:val="uk-UA" w:eastAsia="uk-UA"/>
    </w:rPr>
  </w:style>
  <w:style w:type="paragraph" w:styleId="af7">
    <w:name w:val="Body Text Indent"/>
    <w:basedOn w:val="a"/>
    <w:link w:val="af8"/>
    <w:rsid w:val="00910180"/>
    <w:pPr>
      <w:ind w:right="-1333" w:hanging="426"/>
    </w:pPr>
    <w:rPr>
      <w:sz w:val="28"/>
      <w:szCs w:val="20"/>
      <w:lang w:val="uk-UA"/>
    </w:rPr>
  </w:style>
  <w:style w:type="character" w:customStyle="1" w:styleId="af8">
    <w:name w:val="Основний текст з відступом Знак"/>
    <w:basedOn w:val="a0"/>
    <w:link w:val="af7"/>
    <w:rsid w:val="00910180"/>
    <w:rPr>
      <w:rFonts w:ascii="Times New Roman" w:eastAsia="Times New Roman" w:hAnsi="Times New Roman" w:cs="Times New Roman"/>
      <w:sz w:val="28"/>
      <w:szCs w:val="20"/>
      <w:lang w:val="uk-UA" w:eastAsia="ru-RU"/>
    </w:rPr>
  </w:style>
  <w:style w:type="paragraph" w:customStyle="1" w:styleId="12">
    <w:name w:val="Без интервала1"/>
    <w:uiPriority w:val="99"/>
    <w:rsid w:val="00910180"/>
    <w:pPr>
      <w:spacing w:after="0" w:line="240" w:lineRule="auto"/>
    </w:pPr>
    <w:rPr>
      <w:rFonts w:ascii="Calibri" w:eastAsia="Times New Roman" w:hAnsi="Calibri" w:cs="Calibri"/>
      <w:lang w:val="uk-UA"/>
    </w:rPr>
  </w:style>
  <w:style w:type="paragraph" w:styleId="af9">
    <w:name w:val="Subtitle"/>
    <w:basedOn w:val="a"/>
    <w:next w:val="a"/>
    <w:link w:val="afa"/>
    <w:rsid w:val="00910180"/>
    <w:pPr>
      <w:keepNext/>
      <w:keepLines/>
      <w:spacing w:before="360" w:after="80" w:line="276" w:lineRule="auto"/>
    </w:pPr>
    <w:rPr>
      <w:rFonts w:ascii="Georgia" w:eastAsia="Georgia" w:hAnsi="Georgia" w:cs="Georgia"/>
      <w:i/>
      <w:color w:val="666666"/>
      <w:sz w:val="48"/>
      <w:szCs w:val="48"/>
      <w:lang w:val="uk-UA"/>
    </w:rPr>
  </w:style>
  <w:style w:type="character" w:customStyle="1" w:styleId="afa">
    <w:name w:val="Підзаголовок Знак"/>
    <w:basedOn w:val="a0"/>
    <w:link w:val="af9"/>
    <w:rsid w:val="00910180"/>
    <w:rPr>
      <w:rFonts w:ascii="Georgia" w:eastAsia="Georgia" w:hAnsi="Georgia" w:cs="Georgia"/>
      <w:i/>
      <w:color w:val="666666"/>
      <w:sz w:val="48"/>
      <w:szCs w:val="48"/>
      <w:lang w:val="uk-UA" w:eastAsia="ru-RU"/>
    </w:rPr>
  </w:style>
  <w:style w:type="paragraph" w:customStyle="1" w:styleId="nospacing">
    <w:name w:val="nospacing"/>
    <w:basedOn w:val="a"/>
    <w:rsid w:val="00480236"/>
    <w:pPr>
      <w:spacing w:before="100" w:beforeAutospacing="1" w:after="100" w:afterAutospacing="1"/>
    </w:pPr>
  </w:style>
  <w:style w:type="paragraph" w:styleId="33">
    <w:name w:val="Body Text Indent 3"/>
    <w:basedOn w:val="a"/>
    <w:link w:val="34"/>
    <w:uiPriority w:val="99"/>
    <w:semiHidden/>
    <w:unhideWhenUsed/>
    <w:rsid w:val="00480236"/>
    <w:pPr>
      <w:spacing w:after="120"/>
      <w:ind w:left="283"/>
    </w:pPr>
    <w:rPr>
      <w:sz w:val="16"/>
      <w:szCs w:val="16"/>
    </w:rPr>
  </w:style>
  <w:style w:type="character" w:customStyle="1" w:styleId="34">
    <w:name w:val="Основний текст з відступом 3 Знак"/>
    <w:basedOn w:val="a0"/>
    <w:link w:val="33"/>
    <w:uiPriority w:val="99"/>
    <w:semiHidden/>
    <w:rsid w:val="00480236"/>
    <w:rPr>
      <w:rFonts w:ascii="Times New Roman" w:eastAsia="Times New Roman" w:hAnsi="Times New Roman" w:cs="Times New Roman"/>
      <w:sz w:val="16"/>
      <w:szCs w:val="16"/>
      <w:lang w:eastAsia="ru-RU"/>
    </w:rPr>
  </w:style>
  <w:style w:type="paragraph" w:styleId="afb">
    <w:name w:val="Balloon Text"/>
    <w:basedOn w:val="a"/>
    <w:link w:val="afc"/>
    <w:unhideWhenUsed/>
    <w:rsid w:val="00480236"/>
    <w:rPr>
      <w:rFonts w:ascii="Tahoma" w:eastAsiaTheme="minorEastAsia" w:hAnsi="Tahoma" w:cs="Tahoma"/>
      <w:sz w:val="16"/>
      <w:szCs w:val="16"/>
    </w:rPr>
  </w:style>
  <w:style w:type="character" w:customStyle="1" w:styleId="afc">
    <w:name w:val="Текст у виносці Знак"/>
    <w:basedOn w:val="a0"/>
    <w:link w:val="afb"/>
    <w:rsid w:val="00480236"/>
    <w:rPr>
      <w:rFonts w:ascii="Tahoma" w:eastAsiaTheme="minorEastAsia" w:hAnsi="Tahoma" w:cs="Tahoma"/>
      <w:sz w:val="16"/>
      <w:szCs w:val="16"/>
      <w:lang w:eastAsia="ru-RU"/>
    </w:rPr>
  </w:style>
  <w:style w:type="paragraph" w:styleId="afd">
    <w:name w:val="List Bullet"/>
    <w:basedOn w:val="a"/>
    <w:autoRedefine/>
    <w:uiPriority w:val="99"/>
    <w:unhideWhenUsed/>
    <w:rsid w:val="00480236"/>
    <w:pPr>
      <w:ind w:left="360"/>
      <w:jc w:val="both"/>
    </w:pPr>
  </w:style>
  <w:style w:type="character" w:customStyle="1" w:styleId="13">
    <w:name w:val="Верхний колонтитул Знак1"/>
    <w:basedOn w:val="a0"/>
    <w:uiPriority w:val="99"/>
    <w:locked/>
    <w:rsid w:val="00480236"/>
    <w:rPr>
      <w:rFonts w:ascii="Times New Roman" w:eastAsia="Batang" w:hAnsi="Times New Roman" w:cs="Times New Roman"/>
      <w:sz w:val="24"/>
      <w:szCs w:val="24"/>
    </w:rPr>
  </w:style>
  <w:style w:type="character" w:customStyle="1" w:styleId="14">
    <w:name w:val="Нижний колонтитул Знак1"/>
    <w:basedOn w:val="a0"/>
    <w:uiPriority w:val="99"/>
    <w:locked/>
    <w:rsid w:val="00480236"/>
    <w:rPr>
      <w:rFonts w:ascii="Times New Roman" w:eastAsia="Batang" w:hAnsi="Times New Roman" w:cs="Times New Roman"/>
      <w:sz w:val="24"/>
      <w:szCs w:val="24"/>
    </w:rPr>
  </w:style>
  <w:style w:type="character" w:customStyle="1" w:styleId="15">
    <w:name w:val="Основной текст с отступом Знак1"/>
    <w:basedOn w:val="a0"/>
    <w:uiPriority w:val="99"/>
    <w:locked/>
    <w:rsid w:val="00480236"/>
    <w:rPr>
      <w:rFonts w:ascii="Times New Roman" w:eastAsia="Times New Roman" w:hAnsi="Times New Roman" w:cs="Times New Roman"/>
      <w:sz w:val="24"/>
      <w:szCs w:val="24"/>
      <w:lang w:eastAsia="ru-RU"/>
    </w:rPr>
  </w:style>
  <w:style w:type="character" w:customStyle="1" w:styleId="afe">
    <w:name w:val="Основной текст_"/>
    <w:basedOn w:val="a0"/>
    <w:link w:val="23"/>
    <w:rsid w:val="00480236"/>
    <w:rPr>
      <w:shd w:val="clear" w:color="auto" w:fill="FFFFFF"/>
    </w:rPr>
  </w:style>
  <w:style w:type="paragraph" w:customStyle="1" w:styleId="23">
    <w:name w:val="Основной текст2"/>
    <w:basedOn w:val="a"/>
    <w:link w:val="afe"/>
    <w:rsid w:val="00480236"/>
    <w:pPr>
      <w:widowControl w:val="0"/>
      <w:shd w:val="clear" w:color="auto" w:fill="FFFFFF"/>
      <w:spacing w:before="180" w:after="300" w:line="0" w:lineRule="atLeast"/>
      <w:ind w:hanging="880"/>
    </w:pPr>
    <w:rPr>
      <w:rFonts w:asciiTheme="minorHAnsi" w:eastAsiaTheme="minorHAnsi" w:hAnsiTheme="minorHAnsi" w:cstheme="minorBidi"/>
      <w:sz w:val="22"/>
      <w:szCs w:val="22"/>
      <w:lang w:eastAsia="en-US"/>
    </w:rPr>
  </w:style>
  <w:style w:type="character" w:styleId="aff">
    <w:name w:val="FollowedHyperlink"/>
    <w:basedOn w:val="a0"/>
    <w:uiPriority w:val="99"/>
    <w:semiHidden/>
    <w:unhideWhenUsed/>
    <w:rsid w:val="00480236"/>
    <w:rPr>
      <w:color w:val="954F72" w:themeColor="followedHyperlink"/>
      <w:u w:val="single"/>
    </w:rPr>
  </w:style>
  <w:style w:type="paragraph" w:customStyle="1" w:styleId="western">
    <w:name w:val="western"/>
    <w:basedOn w:val="a"/>
    <w:rsid w:val="00480236"/>
    <w:pPr>
      <w:spacing w:before="100" w:beforeAutospacing="1" w:after="100" w:afterAutospacing="1"/>
    </w:pPr>
    <w:rPr>
      <w:lang w:val="uk-UA" w:eastAsia="uk-UA"/>
    </w:rPr>
  </w:style>
  <w:style w:type="paragraph" w:customStyle="1" w:styleId="aff0">
    <w:name w:val="Содержимое таблицы"/>
    <w:basedOn w:val="a"/>
    <w:rsid w:val="00BA337E"/>
    <w:pPr>
      <w:widowControl w:val="0"/>
      <w:suppressLineNumbers/>
      <w:suppressAutoHyphens/>
      <w:overflowPunct w:val="0"/>
      <w:jc w:val="both"/>
    </w:pPr>
    <w:rPr>
      <w:rFonts w:eastAsia="SimSun" w:cs="DejaVu Sans"/>
      <w:kern w:val="2"/>
      <w:sz w:val="21"/>
      <w:lang w:eastAsia="zh-CN" w:bidi="zh-CN"/>
    </w:rPr>
  </w:style>
  <w:style w:type="character" w:styleId="aff1">
    <w:name w:val="annotation reference"/>
    <w:basedOn w:val="a0"/>
    <w:uiPriority w:val="99"/>
    <w:semiHidden/>
    <w:unhideWhenUsed/>
    <w:rsid w:val="00E67F64"/>
    <w:rPr>
      <w:sz w:val="16"/>
      <w:szCs w:val="16"/>
    </w:rPr>
  </w:style>
  <w:style w:type="paragraph" w:styleId="aff2">
    <w:name w:val="annotation text"/>
    <w:basedOn w:val="a"/>
    <w:link w:val="aff3"/>
    <w:uiPriority w:val="99"/>
    <w:semiHidden/>
    <w:unhideWhenUsed/>
    <w:rsid w:val="00E67F64"/>
    <w:rPr>
      <w:sz w:val="20"/>
      <w:szCs w:val="20"/>
    </w:rPr>
  </w:style>
  <w:style w:type="character" w:customStyle="1" w:styleId="aff3">
    <w:name w:val="Текст примітки Знак"/>
    <w:basedOn w:val="a0"/>
    <w:link w:val="aff2"/>
    <w:uiPriority w:val="99"/>
    <w:semiHidden/>
    <w:rsid w:val="00E67F64"/>
    <w:rPr>
      <w:rFonts w:ascii="Times New Roman" w:eastAsia="Times New Roman" w:hAnsi="Times New Roman" w:cs="Times New Roman"/>
      <w:sz w:val="20"/>
      <w:szCs w:val="20"/>
      <w:lang w:eastAsia="ru-RU"/>
    </w:rPr>
  </w:style>
  <w:style w:type="paragraph" w:styleId="aff4">
    <w:name w:val="annotation subject"/>
    <w:basedOn w:val="aff2"/>
    <w:next w:val="aff2"/>
    <w:link w:val="aff5"/>
    <w:uiPriority w:val="99"/>
    <w:semiHidden/>
    <w:unhideWhenUsed/>
    <w:rsid w:val="00E67F64"/>
    <w:rPr>
      <w:b/>
      <w:bCs/>
    </w:rPr>
  </w:style>
  <w:style w:type="character" w:customStyle="1" w:styleId="aff5">
    <w:name w:val="Тема примітки Знак"/>
    <w:basedOn w:val="aff3"/>
    <w:link w:val="aff4"/>
    <w:uiPriority w:val="99"/>
    <w:semiHidden/>
    <w:rsid w:val="00E67F64"/>
    <w:rPr>
      <w:rFonts w:ascii="Times New Roman" w:eastAsia="Times New Roman" w:hAnsi="Times New Roman" w:cs="Times New Roman"/>
      <w:b/>
      <w:bCs/>
      <w:sz w:val="20"/>
      <w:szCs w:val="20"/>
      <w:lang w:eastAsia="ru-RU"/>
    </w:rPr>
  </w:style>
  <w:style w:type="paragraph" w:styleId="aff6">
    <w:name w:val="Revision"/>
    <w:hidden/>
    <w:uiPriority w:val="99"/>
    <w:semiHidden/>
    <w:rsid w:val="00B803AD"/>
    <w:pPr>
      <w:spacing w:after="0" w:line="240" w:lineRule="auto"/>
    </w:pPr>
    <w:rPr>
      <w:rFonts w:ascii="Times New Roman" w:eastAsia="Times New Roman" w:hAnsi="Times New Roman" w:cs="Times New Roman"/>
      <w:sz w:val="24"/>
      <w:szCs w:val="24"/>
      <w:lang w:eastAsia="ru-RU"/>
    </w:rPr>
  </w:style>
  <w:style w:type="table" w:customStyle="1" w:styleId="111">
    <w:name w:val="Сітка таблиці111"/>
    <w:basedOn w:val="a1"/>
    <w:uiPriority w:val="39"/>
    <w:rsid w:val="006071DA"/>
    <w:pPr>
      <w:spacing w:after="0" w:line="240" w:lineRule="auto"/>
    </w:pPr>
    <w:rPr>
      <w:rFonts w:ascii="Calibri" w:eastAsia="Calibri" w:hAnsi="Calibri" w:cs="Times New Roman"/>
      <w:lang w:val="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15">
    <w:name w:val="rvts15"/>
    <w:basedOn w:val="a0"/>
    <w:rsid w:val="00E8222E"/>
  </w:style>
  <w:style w:type="character" w:customStyle="1" w:styleId="max-w-full">
    <w:name w:val="max-w-full"/>
    <w:rsid w:val="00E42C5C"/>
  </w:style>
  <w:style w:type="paragraph" w:customStyle="1" w:styleId="cdt4ke">
    <w:name w:val="cdt4ke"/>
    <w:basedOn w:val="a"/>
    <w:rsid w:val="005D5CA4"/>
    <w:pPr>
      <w:spacing w:before="100" w:beforeAutospacing="1" w:after="100" w:afterAutospacing="1"/>
    </w:pPr>
  </w:style>
  <w:style w:type="character" w:customStyle="1" w:styleId="oypena">
    <w:name w:val="oypena"/>
    <w:rsid w:val="005D5CA4"/>
  </w:style>
  <w:style w:type="character" w:customStyle="1" w:styleId="relative">
    <w:name w:val="relative"/>
    <w:rsid w:val="005D5CA4"/>
  </w:style>
  <w:style w:type="character" w:customStyle="1" w:styleId="ms-1">
    <w:name w:val="ms-1"/>
    <w:rsid w:val="005D5CA4"/>
  </w:style>
  <w:style w:type="character" w:customStyle="1" w:styleId="-me-1">
    <w:name w:val="-me-1"/>
    <w:rsid w:val="005D5CA4"/>
  </w:style>
  <w:style w:type="paragraph" w:customStyle="1" w:styleId="standard">
    <w:name w:val="standard"/>
    <w:basedOn w:val="a"/>
    <w:rsid w:val="002868C0"/>
    <w:pPr>
      <w:spacing w:before="100" w:beforeAutospacing="1" w:after="100" w:afterAutospacing="1"/>
    </w:pPr>
    <w:rPr>
      <w:lang w:val="uk-UA" w:eastAsia="uk-UA"/>
    </w:rPr>
  </w:style>
  <w:style w:type="character" w:customStyle="1" w:styleId="150">
    <w:name w:val="15"/>
    <w:rsid w:val="002868C0"/>
  </w:style>
  <w:style w:type="paragraph" w:customStyle="1" w:styleId="TableParagraph">
    <w:name w:val="Table Paragraph"/>
    <w:basedOn w:val="a"/>
    <w:uiPriority w:val="1"/>
    <w:qFormat/>
    <w:rsid w:val="004C143D"/>
    <w:pPr>
      <w:widowControl w:val="0"/>
      <w:autoSpaceDE w:val="0"/>
      <w:autoSpaceDN w:val="0"/>
      <w:spacing w:line="268" w:lineRule="exact"/>
      <w:ind w:left="108"/>
    </w:pPr>
    <w:rPr>
      <w:sz w:val="22"/>
      <w:szCs w:val="22"/>
      <w:lang w:val="uk-UA" w:eastAsia="en-US"/>
    </w:rPr>
  </w:style>
  <w:style w:type="character" w:customStyle="1" w:styleId="lewnzc">
    <w:name w:val="lewnzc"/>
    <w:basedOn w:val="a0"/>
    <w:rsid w:val="004C143D"/>
  </w:style>
  <w:style w:type="paragraph" w:customStyle="1" w:styleId="zfr3q">
    <w:name w:val="zfr3q"/>
    <w:basedOn w:val="a"/>
    <w:rsid w:val="004C143D"/>
    <w:pPr>
      <w:spacing w:before="100" w:beforeAutospacing="1" w:after="100" w:afterAutospacing="1"/>
    </w:pPr>
    <w:rPr>
      <w:lang w:val="uk-UA" w:eastAsia="uk-UA"/>
    </w:rPr>
  </w:style>
  <w:style w:type="character" w:customStyle="1" w:styleId="c9dxtc">
    <w:name w:val="c9dxtc"/>
    <w:basedOn w:val="a0"/>
    <w:rsid w:val="004C143D"/>
  </w:style>
  <w:style w:type="character" w:customStyle="1" w:styleId="apple-tab-span">
    <w:name w:val="apple-tab-span"/>
    <w:basedOn w:val="a0"/>
    <w:rsid w:val="004C143D"/>
  </w:style>
  <w:style w:type="character" w:customStyle="1" w:styleId="html-span">
    <w:name w:val="html-span"/>
    <w:basedOn w:val="a0"/>
    <w:rsid w:val="004C143D"/>
  </w:style>
  <w:style w:type="paragraph" w:styleId="24">
    <w:name w:val="toc 2"/>
    <w:basedOn w:val="a"/>
    <w:next w:val="a"/>
    <w:autoRedefine/>
    <w:uiPriority w:val="1"/>
    <w:unhideWhenUsed/>
    <w:qFormat/>
    <w:rsid w:val="004C143D"/>
    <w:pPr>
      <w:widowControl w:val="0"/>
      <w:autoSpaceDE w:val="0"/>
      <w:autoSpaceDN w:val="0"/>
    </w:pPr>
    <w:rPr>
      <w:b/>
      <w:caps/>
      <w:color w:val="800000"/>
      <w:sz w:val="28"/>
      <w:szCs w:val="28"/>
      <w:lang w:val="uk-UA" w:bidi="ru-RU"/>
    </w:rPr>
  </w:style>
  <w:style w:type="paragraph" w:customStyle="1" w:styleId="aff7">
    <w:name w:val="Знак"/>
    <w:basedOn w:val="a"/>
    <w:rsid w:val="008119EB"/>
    <w:rPr>
      <w:sz w:val="20"/>
      <w:szCs w:val="20"/>
      <w:lang w:val="en-US" w:eastAsia="en-US"/>
    </w:rPr>
  </w:style>
  <w:style w:type="paragraph" w:customStyle="1" w:styleId="aff8">
    <w:name w:val="a"/>
    <w:basedOn w:val="a"/>
    <w:uiPriority w:val="99"/>
    <w:rsid w:val="008119EB"/>
    <w:pPr>
      <w:spacing w:before="100" w:beforeAutospacing="1" w:after="100" w:afterAutospacing="1"/>
    </w:pPr>
  </w:style>
  <w:style w:type="character" w:customStyle="1" w:styleId="CharAttribute4">
    <w:name w:val="CharAttribute4"/>
    <w:uiPriority w:val="99"/>
    <w:qFormat/>
    <w:rsid w:val="008119EB"/>
    <w:rPr>
      <w:rFonts w:ascii="Times New Roman" w:hAnsi="Times New Roman"/>
      <w:color w:val="00000A"/>
      <w:sz w:val="28"/>
    </w:rPr>
  </w:style>
  <w:style w:type="character" w:customStyle="1" w:styleId="CharAttribute1">
    <w:name w:val="CharAttribute1"/>
    <w:rsid w:val="008119EB"/>
    <w:rPr>
      <w:rFonts w:ascii="Calibri" w:hAnsi="Calibri"/>
      <w:sz w:val="22"/>
    </w:rPr>
  </w:style>
  <w:style w:type="paragraph" w:customStyle="1" w:styleId="16">
    <w:name w:val="Звичайний1"/>
    <w:rsid w:val="008119EB"/>
    <w:pPr>
      <w:pBdr>
        <w:top w:val="nil"/>
        <w:left w:val="nil"/>
        <w:bottom w:val="nil"/>
        <w:right w:val="nil"/>
        <w:between w:val="nil"/>
      </w:pBdr>
      <w:spacing w:after="200" w:line="276" w:lineRule="auto"/>
    </w:pPr>
    <w:rPr>
      <w:rFonts w:ascii="Calibri" w:eastAsia="Calibri" w:hAnsi="Calibri" w:cs="Calibri"/>
      <w:color w:val="000000"/>
      <w:lang w:val="uk-UA" w:eastAsia="ru-RU"/>
    </w:rPr>
  </w:style>
  <w:style w:type="paragraph" w:styleId="aff9">
    <w:name w:val="TOC Heading"/>
    <w:basedOn w:val="1"/>
    <w:next w:val="a"/>
    <w:uiPriority w:val="39"/>
    <w:unhideWhenUsed/>
    <w:qFormat/>
    <w:rsid w:val="008119EB"/>
    <w:pPr>
      <w:spacing w:line="259" w:lineRule="auto"/>
      <w:outlineLvl w:val="9"/>
    </w:pPr>
    <w:rPr>
      <w:lang w:val="en-US" w:eastAsia="en-US"/>
    </w:rPr>
  </w:style>
  <w:style w:type="paragraph" w:styleId="17">
    <w:name w:val="toc 1"/>
    <w:basedOn w:val="a"/>
    <w:next w:val="a"/>
    <w:autoRedefine/>
    <w:uiPriority w:val="1"/>
    <w:unhideWhenUsed/>
    <w:qFormat/>
    <w:rsid w:val="008119EB"/>
    <w:pPr>
      <w:tabs>
        <w:tab w:val="right" w:leader="dot" w:pos="9911"/>
      </w:tabs>
    </w:pPr>
    <w:rPr>
      <w:rFonts w:ascii="Arial" w:eastAsiaTheme="minorHAnsi" w:hAnsi="Arial" w:cstheme="minorBidi"/>
      <w:szCs w:val="22"/>
      <w:lang w:val="uk-UA" w:eastAsia="en-US"/>
    </w:rPr>
  </w:style>
  <w:style w:type="paragraph" w:styleId="35">
    <w:name w:val="toc 3"/>
    <w:basedOn w:val="a"/>
    <w:next w:val="a"/>
    <w:autoRedefine/>
    <w:uiPriority w:val="39"/>
    <w:unhideWhenUsed/>
    <w:rsid w:val="008119EB"/>
    <w:pPr>
      <w:spacing w:after="100"/>
      <w:ind w:left="480"/>
    </w:pPr>
    <w:rPr>
      <w:rFonts w:ascii="Arial" w:eastAsiaTheme="minorHAnsi" w:hAnsi="Arial" w:cstheme="minorBidi"/>
      <w:szCs w:val="22"/>
      <w:lang w:val="uk-UA" w:eastAsia="en-US"/>
    </w:rPr>
  </w:style>
  <w:style w:type="paragraph" w:customStyle="1" w:styleId="Standard0">
    <w:name w:val="Standard"/>
    <w:rsid w:val="008119EB"/>
    <w:pPr>
      <w:widowControl w:val="0"/>
      <w:suppressAutoHyphens/>
      <w:autoSpaceDN w:val="0"/>
      <w:spacing w:after="0" w:line="240" w:lineRule="auto"/>
      <w:textAlignment w:val="baseline"/>
    </w:pPr>
    <w:rPr>
      <w:rFonts w:ascii="Arial" w:eastAsia="Arial" w:hAnsi="Arial" w:cs="Arial"/>
      <w:color w:val="000000"/>
      <w:kern w:val="3"/>
      <w:sz w:val="24"/>
      <w:szCs w:val="24"/>
      <w:lang w:val="en-US" w:eastAsia="zh-CN" w:bidi="hi-IN"/>
    </w:rPr>
  </w:style>
  <w:style w:type="paragraph" w:customStyle="1" w:styleId="Heading">
    <w:name w:val="Heading"/>
    <w:basedOn w:val="Standard0"/>
    <w:next w:val="a"/>
    <w:rsid w:val="008119EB"/>
    <w:pPr>
      <w:keepNext/>
      <w:spacing w:before="240" w:after="120"/>
    </w:pPr>
    <w:rPr>
      <w:rFonts w:ascii="Caladea" w:eastAsia="Caladea" w:hAnsi="Caladea" w:cs="Caladea"/>
      <w:sz w:val="28"/>
      <w:szCs w:val="28"/>
    </w:rPr>
  </w:style>
  <w:style w:type="character" w:customStyle="1" w:styleId="2Arial7">
    <w:name w:val="Основной текст (2) + Arial7"/>
    <w:aliases w:val="9 pt5"/>
    <w:basedOn w:val="a0"/>
    <w:rsid w:val="008119EB"/>
    <w:rPr>
      <w:rFonts w:ascii="Arial" w:hAnsi="Arial" w:cs="Arial"/>
      <w:color w:val="000000"/>
      <w:spacing w:val="0"/>
      <w:w w:val="100"/>
      <w:position w:val="0"/>
      <w:sz w:val="18"/>
      <w:szCs w:val="18"/>
      <w:lang w:val="uk-UA" w:eastAsia="uk-UA" w:bidi="ar-SA"/>
    </w:rPr>
  </w:style>
  <w:style w:type="character" w:customStyle="1" w:styleId="25">
    <w:name w:val="Основной текст (2)_"/>
    <w:basedOn w:val="a0"/>
    <w:link w:val="26"/>
    <w:locked/>
    <w:rsid w:val="008119EB"/>
    <w:rPr>
      <w:rFonts w:ascii="Century Schoolbook" w:hAnsi="Century Schoolbook"/>
      <w:sz w:val="19"/>
      <w:szCs w:val="19"/>
      <w:shd w:val="clear" w:color="auto" w:fill="FFFFFF"/>
    </w:rPr>
  </w:style>
  <w:style w:type="paragraph" w:customStyle="1" w:styleId="26">
    <w:name w:val="Основной текст (2)"/>
    <w:basedOn w:val="a"/>
    <w:link w:val="25"/>
    <w:rsid w:val="008119EB"/>
    <w:pPr>
      <w:widowControl w:val="0"/>
      <w:shd w:val="clear" w:color="auto" w:fill="FFFFFF"/>
      <w:spacing w:after="720" w:line="235" w:lineRule="exact"/>
      <w:ind w:hanging="320"/>
    </w:pPr>
    <w:rPr>
      <w:rFonts w:ascii="Century Schoolbook" w:eastAsiaTheme="minorHAnsi" w:hAnsi="Century Schoolbook" w:cstheme="minorBidi"/>
      <w:sz w:val="19"/>
      <w:szCs w:val="19"/>
      <w:lang w:eastAsia="en-US"/>
    </w:rPr>
  </w:style>
  <w:style w:type="character" w:customStyle="1" w:styleId="2Arial6">
    <w:name w:val="Основной текст (2) + Arial6"/>
    <w:aliases w:val="9 pt4,Курсив3"/>
    <w:basedOn w:val="25"/>
    <w:rsid w:val="008119EB"/>
    <w:rPr>
      <w:rFonts w:ascii="Arial" w:eastAsia="Times New Roman" w:hAnsi="Arial" w:cs="Arial"/>
      <w:i/>
      <w:iCs/>
      <w:color w:val="000000"/>
      <w:spacing w:val="0"/>
      <w:w w:val="100"/>
      <w:position w:val="0"/>
      <w:sz w:val="18"/>
      <w:szCs w:val="18"/>
      <w:u w:val="none"/>
      <w:shd w:val="clear" w:color="auto" w:fill="FFFFFF"/>
      <w:lang w:val="de-DE" w:eastAsia="de-DE"/>
    </w:rPr>
  </w:style>
  <w:style w:type="character" w:customStyle="1" w:styleId="2Arial1">
    <w:name w:val="Основной текст (2) + Arial1"/>
    <w:aliases w:val="4 pt,Курсив1"/>
    <w:uiPriority w:val="99"/>
    <w:rsid w:val="008119EB"/>
    <w:rPr>
      <w:rFonts w:ascii="Arial" w:hAnsi="Arial" w:cs="Arial"/>
      <w:i/>
      <w:iCs/>
      <w:color w:val="000000"/>
      <w:spacing w:val="0"/>
      <w:w w:val="100"/>
      <w:position w:val="0"/>
      <w:sz w:val="8"/>
      <w:szCs w:val="8"/>
      <w:lang w:val="fr-FR" w:eastAsia="fr-FR" w:bidi="ar-SA"/>
    </w:rPr>
  </w:style>
  <w:style w:type="character" w:customStyle="1" w:styleId="2Arial2">
    <w:name w:val="Основной текст (2) + Arial2"/>
    <w:aliases w:val="9 pt1,Курсив2"/>
    <w:uiPriority w:val="99"/>
    <w:rsid w:val="008119EB"/>
    <w:rPr>
      <w:rFonts w:ascii="Arial" w:hAnsi="Arial" w:cs="Arial"/>
      <w:i/>
      <w:iCs/>
      <w:color w:val="000000"/>
      <w:spacing w:val="0"/>
      <w:w w:val="100"/>
      <w:position w:val="0"/>
      <w:sz w:val="18"/>
      <w:szCs w:val="18"/>
      <w:lang w:val="fr-FR" w:eastAsia="fr-FR" w:bidi="ar-SA"/>
    </w:rPr>
  </w:style>
  <w:style w:type="character" w:customStyle="1" w:styleId="2Arial3">
    <w:name w:val="Основной текст (2) + Arial3"/>
    <w:aliases w:val="9 pt2"/>
    <w:uiPriority w:val="99"/>
    <w:rsid w:val="008119EB"/>
    <w:rPr>
      <w:rFonts w:ascii="Arial" w:hAnsi="Arial" w:cs="Arial"/>
      <w:color w:val="000000"/>
      <w:spacing w:val="0"/>
      <w:w w:val="100"/>
      <w:position w:val="0"/>
      <w:sz w:val="18"/>
      <w:szCs w:val="18"/>
      <w:lang w:val="uk-UA" w:eastAsia="uk-UA" w:bidi="ar-SA"/>
    </w:rPr>
  </w:style>
  <w:style w:type="paragraph" w:customStyle="1" w:styleId="TableText7">
    <w:name w:val="Table Text_7"/>
    <w:uiPriority w:val="99"/>
    <w:rsid w:val="008119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189" w:lineRule="atLeast"/>
      <w:ind w:left="20" w:right="20"/>
    </w:pPr>
    <w:rPr>
      <w:rFonts w:ascii="Times New Roman" w:eastAsia="Calibri" w:hAnsi="Times New Roman" w:cs="Times New Roman"/>
      <w:sz w:val="17"/>
      <w:szCs w:val="17"/>
      <w:lang w:val="en-US" w:eastAsia="uk-UA"/>
    </w:rPr>
  </w:style>
  <w:style w:type="paragraph" w:customStyle="1" w:styleId="TableText9">
    <w:name w:val="Table Text_9"/>
    <w:uiPriority w:val="99"/>
    <w:rsid w:val="008119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02" w:lineRule="atLeast"/>
      <w:ind w:left="20" w:right="20"/>
    </w:pPr>
    <w:rPr>
      <w:rFonts w:ascii="Times New Roman" w:eastAsia="Arial" w:hAnsi="Times New Roman" w:cs="Times New Roman"/>
      <w:sz w:val="18"/>
      <w:szCs w:val="18"/>
      <w:lang w:val="en-US" w:eastAsia="uk-UA"/>
    </w:rPr>
  </w:style>
  <w:style w:type="character" w:customStyle="1" w:styleId="18">
    <w:name w:val="Текст примітки Знак1"/>
    <w:basedOn w:val="a0"/>
    <w:uiPriority w:val="99"/>
    <w:semiHidden/>
    <w:rsid w:val="008119EB"/>
    <w:rPr>
      <w:rFonts w:eastAsiaTheme="minorEastAsia"/>
      <w:sz w:val="20"/>
      <w:szCs w:val="20"/>
      <w:lang w:eastAsia="uk-UA"/>
    </w:rPr>
  </w:style>
  <w:style w:type="character" w:customStyle="1" w:styleId="19">
    <w:name w:val="Текст примечания Знак1"/>
    <w:basedOn w:val="a0"/>
    <w:uiPriority w:val="99"/>
    <w:semiHidden/>
    <w:rsid w:val="008119EB"/>
    <w:rPr>
      <w:sz w:val="20"/>
      <w:szCs w:val="20"/>
    </w:rPr>
  </w:style>
  <w:style w:type="character" w:customStyle="1" w:styleId="1a">
    <w:name w:val="Тема примітки Знак1"/>
    <w:basedOn w:val="18"/>
    <w:uiPriority w:val="99"/>
    <w:semiHidden/>
    <w:rsid w:val="008119EB"/>
    <w:rPr>
      <w:rFonts w:eastAsiaTheme="minorEastAsia"/>
      <w:b/>
      <w:bCs/>
      <w:sz w:val="20"/>
      <w:szCs w:val="20"/>
      <w:lang w:eastAsia="uk-UA"/>
    </w:rPr>
  </w:style>
  <w:style w:type="character" w:customStyle="1" w:styleId="1b">
    <w:name w:val="Тема примечания Знак1"/>
    <w:basedOn w:val="19"/>
    <w:uiPriority w:val="99"/>
    <w:semiHidden/>
    <w:rsid w:val="008119EB"/>
    <w:rPr>
      <w:b/>
      <w:bCs/>
      <w:sz w:val="20"/>
      <w:szCs w:val="20"/>
    </w:rPr>
  </w:style>
  <w:style w:type="character" w:styleId="affa">
    <w:name w:val="footnote reference"/>
    <w:uiPriority w:val="99"/>
    <w:rsid w:val="008119EB"/>
    <w:rPr>
      <w:rFonts w:ascii="Times New Roman" w:hAnsi="Times New Roman"/>
      <w:noProof w:val="0"/>
      <w:sz w:val="27"/>
      <w:vertAlign w:val="superscript"/>
      <w:lang w:val="en-US"/>
    </w:rPr>
  </w:style>
  <w:style w:type="character" w:customStyle="1" w:styleId="affb">
    <w:name w:val="Текст виноски Знак"/>
    <w:basedOn w:val="a0"/>
    <w:link w:val="affc"/>
    <w:uiPriority w:val="99"/>
    <w:rsid w:val="008119EB"/>
    <w:rPr>
      <w:rFonts w:ascii="Arial" w:hAnsi="Arial"/>
      <w:sz w:val="20"/>
      <w:szCs w:val="20"/>
    </w:rPr>
  </w:style>
  <w:style w:type="paragraph" w:styleId="affc">
    <w:name w:val="footnote text"/>
    <w:basedOn w:val="a"/>
    <w:link w:val="affb"/>
    <w:uiPriority w:val="99"/>
    <w:unhideWhenUsed/>
    <w:rsid w:val="008119EB"/>
    <w:rPr>
      <w:rFonts w:ascii="Arial" w:eastAsiaTheme="minorHAnsi" w:hAnsi="Arial" w:cstheme="minorBidi"/>
      <w:sz w:val="20"/>
      <w:szCs w:val="20"/>
      <w:lang w:eastAsia="en-US"/>
    </w:rPr>
  </w:style>
  <w:style w:type="character" w:customStyle="1" w:styleId="1c">
    <w:name w:val="Текст виноски Знак1"/>
    <w:basedOn w:val="a0"/>
    <w:uiPriority w:val="99"/>
    <w:semiHidden/>
    <w:rsid w:val="008119EB"/>
    <w:rPr>
      <w:rFonts w:ascii="Times New Roman" w:eastAsia="Times New Roman" w:hAnsi="Times New Roman" w:cs="Times New Roman"/>
      <w:sz w:val="20"/>
      <w:szCs w:val="20"/>
      <w:lang w:eastAsia="ru-RU"/>
    </w:rPr>
  </w:style>
  <w:style w:type="character" w:customStyle="1" w:styleId="1d">
    <w:name w:val="Текст сноски Знак1"/>
    <w:basedOn w:val="a0"/>
    <w:uiPriority w:val="99"/>
    <w:semiHidden/>
    <w:rsid w:val="008119EB"/>
    <w:rPr>
      <w:sz w:val="20"/>
      <w:szCs w:val="20"/>
    </w:rPr>
  </w:style>
  <w:style w:type="paragraph" w:customStyle="1" w:styleId="affd">
    <w:name w:val="Знак Знак Знак"/>
    <w:basedOn w:val="a"/>
    <w:rsid w:val="008119EB"/>
    <w:rPr>
      <w:rFonts w:ascii="Verdana" w:hAnsi="Verdana" w:cs="Verdana"/>
      <w:sz w:val="20"/>
      <w:szCs w:val="20"/>
      <w:lang w:val="en-US" w:eastAsia="en-US"/>
    </w:rPr>
  </w:style>
  <w:style w:type="numbering" w:customStyle="1" w:styleId="1e">
    <w:name w:val="Нет списка1"/>
    <w:next w:val="a2"/>
    <w:uiPriority w:val="99"/>
    <w:semiHidden/>
    <w:unhideWhenUsed/>
    <w:rsid w:val="008119EB"/>
  </w:style>
  <w:style w:type="character" w:customStyle="1" w:styleId="1f">
    <w:name w:val="Основной текст Знак1"/>
    <w:basedOn w:val="a0"/>
    <w:uiPriority w:val="99"/>
    <w:rsid w:val="008119EB"/>
    <w:rPr>
      <w:snapToGrid w:val="0"/>
      <w:sz w:val="24"/>
      <w:lang w:eastAsia="ru-RU"/>
    </w:rPr>
  </w:style>
  <w:style w:type="character" w:customStyle="1" w:styleId="1f0">
    <w:name w:val="Основний текст Знак1"/>
    <w:basedOn w:val="a0"/>
    <w:uiPriority w:val="99"/>
    <w:semiHidden/>
    <w:rsid w:val="008119EB"/>
  </w:style>
  <w:style w:type="character" w:customStyle="1" w:styleId="1f1">
    <w:name w:val="Основний текст з відступом Знак1"/>
    <w:basedOn w:val="a0"/>
    <w:uiPriority w:val="99"/>
    <w:semiHidden/>
    <w:rsid w:val="008119EB"/>
    <w:rPr>
      <w:rFonts w:eastAsiaTheme="minorEastAsia"/>
      <w:lang w:eastAsia="uk-UA"/>
    </w:rPr>
  </w:style>
  <w:style w:type="character" w:customStyle="1" w:styleId="1f2">
    <w:name w:val="Текст выноски Знак1"/>
    <w:basedOn w:val="a0"/>
    <w:uiPriority w:val="99"/>
    <w:rsid w:val="008119EB"/>
    <w:rPr>
      <w:rFonts w:ascii="Tahoma" w:hAnsi="Tahoma" w:cs="Tahoma"/>
      <w:snapToGrid w:val="0"/>
      <w:sz w:val="16"/>
      <w:szCs w:val="16"/>
      <w:lang w:eastAsia="ru-RU"/>
    </w:rPr>
  </w:style>
  <w:style w:type="character" w:customStyle="1" w:styleId="1f3">
    <w:name w:val="Текст у виносці Знак1"/>
    <w:uiPriority w:val="99"/>
    <w:semiHidden/>
    <w:rsid w:val="008119EB"/>
    <w:rPr>
      <w:rFonts w:ascii="Tahoma" w:hAnsi="Tahoma" w:cs="Tahoma"/>
      <w:sz w:val="16"/>
      <w:szCs w:val="16"/>
    </w:rPr>
  </w:style>
  <w:style w:type="character" w:customStyle="1" w:styleId="Heading1Char">
    <w:name w:val="Heading 1 Char"/>
    <w:locked/>
    <w:rsid w:val="008119EB"/>
    <w:rPr>
      <w:rFonts w:ascii="Times New Roman CYR" w:hAnsi="Times New Roman CYR" w:cs="Times New Roman CYR"/>
      <w:sz w:val="20"/>
      <w:szCs w:val="20"/>
      <w:lang w:eastAsia="uk-UA"/>
    </w:rPr>
  </w:style>
  <w:style w:type="paragraph" w:customStyle="1" w:styleId="1f4">
    <w:name w:val="Абзац списка1"/>
    <w:basedOn w:val="a"/>
    <w:rsid w:val="008119EB"/>
    <w:pPr>
      <w:spacing w:after="200" w:line="276" w:lineRule="auto"/>
      <w:ind w:left="720"/>
    </w:pPr>
    <w:rPr>
      <w:rFonts w:ascii="Calibri" w:hAnsi="Calibri" w:cs="Calibri"/>
      <w:sz w:val="22"/>
      <w:szCs w:val="22"/>
      <w:lang w:val="uk-UA" w:eastAsia="en-US"/>
    </w:rPr>
  </w:style>
  <w:style w:type="character" w:customStyle="1" w:styleId="affe">
    <w:name w:val="Основний текст_"/>
    <w:link w:val="1f5"/>
    <w:locked/>
    <w:rsid w:val="008119EB"/>
    <w:rPr>
      <w:sz w:val="26"/>
      <w:szCs w:val="26"/>
      <w:shd w:val="clear" w:color="auto" w:fill="FFFFFF"/>
    </w:rPr>
  </w:style>
  <w:style w:type="paragraph" w:customStyle="1" w:styleId="1f5">
    <w:name w:val="Основний текст1"/>
    <w:basedOn w:val="a"/>
    <w:link w:val="affe"/>
    <w:rsid w:val="008119EB"/>
    <w:pPr>
      <w:shd w:val="clear" w:color="auto" w:fill="FFFFFF"/>
      <w:spacing w:before="600" w:after="240" w:line="326" w:lineRule="exact"/>
      <w:jc w:val="both"/>
    </w:pPr>
    <w:rPr>
      <w:rFonts w:asciiTheme="minorHAnsi" w:eastAsiaTheme="minorHAnsi" w:hAnsiTheme="minorHAnsi" w:cstheme="minorBidi"/>
      <w:sz w:val="26"/>
      <w:szCs w:val="26"/>
      <w:shd w:val="clear" w:color="auto" w:fill="FFFFFF"/>
      <w:lang w:eastAsia="en-US"/>
    </w:rPr>
  </w:style>
  <w:style w:type="character" w:customStyle="1" w:styleId="rvts0">
    <w:name w:val="rvts0"/>
    <w:rsid w:val="008119EB"/>
  </w:style>
  <w:style w:type="character" w:customStyle="1" w:styleId="27">
    <w:name w:val="Основний текст (2)_"/>
    <w:rsid w:val="008119EB"/>
    <w:rPr>
      <w:rFonts w:ascii="Times New Roman" w:eastAsia="Times New Roman" w:hAnsi="Times New Roman" w:cs="Times New Roman"/>
      <w:b w:val="0"/>
      <w:bCs w:val="0"/>
      <w:i w:val="0"/>
      <w:iCs w:val="0"/>
      <w:smallCaps w:val="0"/>
      <w:strike w:val="0"/>
      <w:sz w:val="28"/>
      <w:szCs w:val="28"/>
      <w:u w:val="none"/>
    </w:rPr>
  </w:style>
  <w:style w:type="character" w:customStyle="1" w:styleId="28">
    <w:name w:val="Основний текст (2)"/>
    <w:rsid w:val="008119E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211pt">
    <w:name w:val="Основний текст (2) + 11 pt"/>
    <w:rsid w:val="008119E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29">
    <w:name w:val="Заголовок №2_"/>
    <w:link w:val="2a"/>
    <w:rsid w:val="008119EB"/>
    <w:rPr>
      <w:b/>
      <w:bCs/>
      <w:sz w:val="28"/>
      <w:szCs w:val="28"/>
      <w:shd w:val="clear" w:color="auto" w:fill="FFFFFF"/>
    </w:rPr>
  </w:style>
  <w:style w:type="paragraph" w:customStyle="1" w:styleId="2a">
    <w:name w:val="Заголовок №2"/>
    <w:basedOn w:val="a"/>
    <w:link w:val="29"/>
    <w:rsid w:val="008119EB"/>
    <w:pPr>
      <w:widowControl w:val="0"/>
      <w:shd w:val="clear" w:color="auto" w:fill="FFFFFF"/>
      <w:spacing w:after="300" w:line="331" w:lineRule="exact"/>
      <w:jc w:val="center"/>
      <w:outlineLvl w:val="1"/>
    </w:pPr>
    <w:rPr>
      <w:rFonts w:asciiTheme="minorHAnsi" w:eastAsiaTheme="minorHAnsi" w:hAnsiTheme="minorHAnsi" w:cstheme="minorBidi"/>
      <w:b/>
      <w:bCs/>
      <w:sz w:val="28"/>
      <w:szCs w:val="28"/>
      <w:lang w:eastAsia="en-US"/>
    </w:rPr>
  </w:style>
  <w:style w:type="character" w:customStyle="1" w:styleId="213pt">
    <w:name w:val="Основний текст (2) + 13 pt;Напівжирний"/>
    <w:rsid w:val="008119EB"/>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b">
    <w:name w:val="Основний текст (2) + Курсив"/>
    <w:rsid w:val="008119EB"/>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styleId="afff">
    <w:name w:val="line number"/>
    <w:basedOn w:val="a0"/>
    <w:uiPriority w:val="99"/>
    <w:semiHidden/>
    <w:unhideWhenUsed/>
    <w:rsid w:val="008119EB"/>
  </w:style>
  <w:style w:type="paragraph" w:customStyle="1" w:styleId="rvps2">
    <w:name w:val="rvps2"/>
    <w:basedOn w:val="a"/>
    <w:rsid w:val="008119EB"/>
    <w:pPr>
      <w:spacing w:before="100" w:beforeAutospacing="1" w:after="100" w:afterAutospacing="1"/>
    </w:pPr>
    <w:rPr>
      <w:lang w:val="uk-UA" w:eastAsia="uk-UA"/>
    </w:rPr>
  </w:style>
  <w:style w:type="table" w:styleId="45">
    <w:name w:val="Grid Table 4 Accent 5"/>
    <w:basedOn w:val="a1"/>
    <w:uiPriority w:val="49"/>
    <w:rsid w:val="008119EB"/>
    <w:pPr>
      <w:spacing w:after="0" w:line="240" w:lineRule="auto"/>
    </w:pPr>
    <w:rPr>
      <w:rFonts w:eastAsiaTheme="minorEastAsia"/>
      <w:lang w:val="uk-UA" w:eastAsia="uk-U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1f6">
    <w:name w:val="Plain Table 1"/>
    <w:basedOn w:val="a1"/>
    <w:uiPriority w:val="41"/>
    <w:rsid w:val="008119EB"/>
    <w:pPr>
      <w:widowControl w:val="0"/>
      <w:autoSpaceDE w:val="0"/>
      <w:autoSpaceDN w:val="0"/>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ff0">
    <w:name w:val="Grid Table Light"/>
    <w:basedOn w:val="a1"/>
    <w:uiPriority w:val="40"/>
    <w:rsid w:val="008119EB"/>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a0"/>
    <w:uiPriority w:val="99"/>
    <w:semiHidden/>
    <w:unhideWhenUsed/>
    <w:rsid w:val="008119EB"/>
    <w:rPr>
      <w:color w:val="605E5C"/>
      <w:shd w:val="clear" w:color="auto" w:fill="E1DFDD"/>
    </w:rPr>
  </w:style>
  <w:style w:type="character" w:customStyle="1" w:styleId="rvts58">
    <w:name w:val="rvts58"/>
    <w:basedOn w:val="a0"/>
    <w:rsid w:val="008119EB"/>
  </w:style>
  <w:style w:type="table" w:customStyle="1" w:styleId="1f7">
    <w:name w:val="Сетка таблицы1"/>
    <w:basedOn w:val="a1"/>
    <w:next w:val="af0"/>
    <w:uiPriority w:val="39"/>
    <w:rsid w:val="008119E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1">
    <w:name w:val="Grid Table 1 Light Accent 5"/>
    <w:basedOn w:val="a1"/>
    <w:uiPriority w:val="46"/>
    <w:rsid w:val="008119EB"/>
    <w:pPr>
      <w:spacing w:after="0" w:line="240" w:lineRule="auto"/>
    </w:pPr>
    <w:rPr>
      <w:rFonts w:eastAsiaTheme="minorEastAsia"/>
      <w:lang w:val="uk-UA" w:eastAsia="uk-UA"/>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451">
    <w:name w:val="Таблица-сетка 4 — акцент 51"/>
    <w:basedOn w:val="a1"/>
    <w:next w:val="45"/>
    <w:uiPriority w:val="49"/>
    <w:rsid w:val="008119EB"/>
    <w:pPr>
      <w:spacing w:after="0" w:line="240" w:lineRule="auto"/>
    </w:pPr>
    <w:rPr>
      <w:rFonts w:eastAsiaTheme="minorEastAsia"/>
      <w:lang w:val="uk-UA" w:eastAsia="uk-U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452">
    <w:name w:val="Таблица-сетка 4 — акцент 52"/>
    <w:basedOn w:val="a1"/>
    <w:next w:val="45"/>
    <w:uiPriority w:val="49"/>
    <w:rsid w:val="008119EB"/>
    <w:pPr>
      <w:spacing w:after="0" w:line="240" w:lineRule="auto"/>
    </w:pPr>
    <w:rPr>
      <w:rFonts w:eastAsiaTheme="minorEastAsia"/>
      <w:lang w:val="uk-UA" w:eastAsia="uk-U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453">
    <w:name w:val="Таблица-сетка 4 — акцент 53"/>
    <w:basedOn w:val="a1"/>
    <w:next w:val="45"/>
    <w:uiPriority w:val="49"/>
    <w:rsid w:val="008119EB"/>
    <w:pPr>
      <w:spacing w:after="0" w:line="240" w:lineRule="auto"/>
    </w:pPr>
    <w:rPr>
      <w:rFonts w:eastAsiaTheme="minorEastAsia"/>
      <w:lang w:val="uk-UA" w:eastAsia="uk-U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1f8">
    <w:name w:val="Немає списку1"/>
    <w:next w:val="a2"/>
    <w:uiPriority w:val="99"/>
    <w:semiHidden/>
    <w:unhideWhenUsed/>
    <w:rsid w:val="0039144B"/>
  </w:style>
  <w:style w:type="numbering" w:customStyle="1" w:styleId="110">
    <w:name w:val="Немає списку11"/>
    <w:next w:val="a2"/>
    <w:uiPriority w:val="99"/>
    <w:semiHidden/>
    <w:unhideWhenUsed/>
    <w:rsid w:val="0039144B"/>
  </w:style>
  <w:style w:type="numbering" w:customStyle="1" w:styleId="1110">
    <w:name w:val="Немає списку111"/>
    <w:next w:val="a2"/>
    <w:semiHidden/>
    <w:rsid w:val="0039144B"/>
  </w:style>
  <w:style w:type="table" w:customStyle="1" w:styleId="1f9">
    <w:name w:val="Сітка таблиці1"/>
    <w:basedOn w:val="a1"/>
    <w:next w:val="af0"/>
    <w:rsid w:val="0039144B"/>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39144B"/>
  </w:style>
  <w:style w:type="character" w:customStyle="1" w:styleId="WW8Num1z1">
    <w:name w:val="WW8Num1z1"/>
    <w:rsid w:val="0039144B"/>
  </w:style>
  <w:style w:type="character" w:customStyle="1" w:styleId="WW8Num1z2">
    <w:name w:val="WW8Num1z2"/>
    <w:rsid w:val="0039144B"/>
  </w:style>
  <w:style w:type="character" w:customStyle="1" w:styleId="WW8Num1z3">
    <w:name w:val="WW8Num1z3"/>
    <w:rsid w:val="0039144B"/>
  </w:style>
  <w:style w:type="character" w:customStyle="1" w:styleId="WW8Num1z4">
    <w:name w:val="WW8Num1z4"/>
    <w:rsid w:val="0039144B"/>
  </w:style>
  <w:style w:type="character" w:customStyle="1" w:styleId="WW8Num1z5">
    <w:name w:val="WW8Num1z5"/>
    <w:rsid w:val="0039144B"/>
  </w:style>
  <w:style w:type="character" w:customStyle="1" w:styleId="WW8Num1z6">
    <w:name w:val="WW8Num1z6"/>
    <w:rsid w:val="0039144B"/>
  </w:style>
  <w:style w:type="character" w:customStyle="1" w:styleId="WW8Num1z7">
    <w:name w:val="WW8Num1z7"/>
    <w:rsid w:val="0039144B"/>
  </w:style>
  <w:style w:type="character" w:customStyle="1" w:styleId="WW8Num1z8">
    <w:name w:val="WW8Num1z8"/>
    <w:rsid w:val="0039144B"/>
  </w:style>
  <w:style w:type="character" w:customStyle="1" w:styleId="WW8Num2z0">
    <w:name w:val="WW8Num2z0"/>
    <w:rsid w:val="0039144B"/>
  </w:style>
  <w:style w:type="character" w:customStyle="1" w:styleId="WW8Num2z1">
    <w:name w:val="WW8Num2z1"/>
    <w:rsid w:val="0039144B"/>
  </w:style>
  <w:style w:type="character" w:customStyle="1" w:styleId="WW8Num2z2">
    <w:name w:val="WW8Num2z2"/>
    <w:rsid w:val="0039144B"/>
  </w:style>
  <w:style w:type="character" w:customStyle="1" w:styleId="WW8Num2z3">
    <w:name w:val="WW8Num2z3"/>
    <w:rsid w:val="0039144B"/>
  </w:style>
  <w:style w:type="character" w:customStyle="1" w:styleId="WW8Num2z4">
    <w:name w:val="WW8Num2z4"/>
    <w:rsid w:val="0039144B"/>
  </w:style>
  <w:style w:type="character" w:customStyle="1" w:styleId="WW8Num2z5">
    <w:name w:val="WW8Num2z5"/>
    <w:rsid w:val="0039144B"/>
  </w:style>
  <w:style w:type="character" w:customStyle="1" w:styleId="WW8Num2z6">
    <w:name w:val="WW8Num2z6"/>
    <w:rsid w:val="0039144B"/>
  </w:style>
  <w:style w:type="character" w:customStyle="1" w:styleId="WW8Num2z7">
    <w:name w:val="WW8Num2z7"/>
    <w:rsid w:val="0039144B"/>
  </w:style>
  <w:style w:type="character" w:customStyle="1" w:styleId="WW8Num2z8">
    <w:name w:val="WW8Num2z8"/>
    <w:rsid w:val="0039144B"/>
  </w:style>
  <w:style w:type="character" w:customStyle="1" w:styleId="WW8Num3z0">
    <w:name w:val="WW8Num3z0"/>
    <w:rsid w:val="0039144B"/>
  </w:style>
  <w:style w:type="character" w:customStyle="1" w:styleId="WW8Num3z1">
    <w:name w:val="WW8Num3z1"/>
    <w:rsid w:val="0039144B"/>
  </w:style>
  <w:style w:type="character" w:customStyle="1" w:styleId="WW8Num3z2">
    <w:name w:val="WW8Num3z2"/>
    <w:rsid w:val="0039144B"/>
  </w:style>
  <w:style w:type="character" w:customStyle="1" w:styleId="WW8Num3z3">
    <w:name w:val="WW8Num3z3"/>
    <w:rsid w:val="0039144B"/>
  </w:style>
  <w:style w:type="character" w:customStyle="1" w:styleId="WW8Num3z4">
    <w:name w:val="WW8Num3z4"/>
    <w:rsid w:val="0039144B"/>
  </w:style>
  <w:style w:type="character" w:customStyle="1" w:styleId="WW8Num3z5">
    <w:name w:val="WW8Num3z5"/>
    <w:rsid w:val="0039144B"/>
  </w:style>
  <w:style w:type="character" w:customStyle="1" w:styleId="WW8Num3z6">
    <w:name w:val="WW8Num3z6"/>
    <w:rsid w:val="0039144B"/>
  </w:style>
  <w:style w:type="character" w:customStyle="1" w:styleId="WW8Num3z7">
    <w:name w:val="WW8Num3z7"/>
    <w:rsid w:val="0039144B"/>
  </w:style>
  <w:style w:type="character" w:customStyle="1" w:styleId="WW8Num3z8">
    <w:name w:val="WW8Num3z8"/>
    <w:rsid w:val="0039144B"/>
  </w:style>
  <w:style w:type="character" w:customStyle="1" w:styleId="WW8Num4z0">
    <w:name w:val="WW8Num4z0"/>
    <w:rsid w:val="0039144B"/>
  </w:style>
  <w:style w:type="character" w:customStyle="1" w:styleId="WW8Num4z1">
    <w:name w:val="WW8Num4z1"/>
    <w:rsid w:val="0039144B"/>
  </w:style>
  <w:style w:type="character" w:customStyle="1" w:styleId="WW8Num4z2">
    <w:name w:val="WW8Num4z2"/>
    <w:rsid w:val="0039144B"/>
  </w:style>
  <w:style w:type="character" w:customStyle="1" w:styleId="WW8Num4z3">
    <w:name w:val="WW8Num4z3"/>
    <w:rsid w:val="0039144B"/>
  </w:style>
  <w:style w:type="character" w:customStyle="1" w:styleId="WW8Num4z4">
    <w:name w:val="WW8Num4z4"/>
    <w:rsid w:val="0039144B"/>
  </w:style>
  <w:style w:type="character" w:customStyle="1" w:styleId="WW8Num4z5">
    <w:name w:val="WW8Num4z5"/>
    <w:rsid w:val="0039144B"/>
  </w:style>
  <w:style w:type="character" w:customStyle="1" w:styleId="WW8Num4z6">
    <w:name w:val="WW8Num4z6"/>
    <w:rsid w:val="0039144B"/>
  </w:style>
  <w:style w:type="character" w:customStyle="1" w:styleId="WW8Num4z7">
    <w:name w:val="WW8Num4z7"/>
    <w:rsid w:val="0039144B"/>
  </w:style>
  <w:style w:type="character" w:customStyle="1" w:styleId="WW8Num4z8">
    <w:name w:val="WW8Num4z8"/>
    <w:rsid w:val="0039144B"/>
  </w:style>
  <w:style w:type="character" w:customStyle="1" w:styleId="WW8Num5z0">
    <w:name w:val="WW8Num5z0"/>
    <w:rsid w:val="0039144B"/>
  </w:style>
  <w:style w:type="character" w:customStyle="1" w:styleId="WW8Num5z1">
    <w:name w:val="WW8Num5z1"/>
    <w:rsid w:val="0039144B"/>
  </w:style>
  <w:style w:type="character" w:customStyle="1" w:styleId="WW8Num5z2">
    <w:name w:val="WW8Num5z2"/>
    <w:rsid w:val="0039144B"/>
  </w:style>
  <w:style w:type="character" w:customStyle="1" w:styleId="WW8Num5z3">
    <w:name w:val="WW8Num5z3"/>
    <w:rsid w:val="0039144B"/>
  </w:style>
  <w:style w:type="character" w:customStyle="1" w:styleId="WW8Num5z4">
    <w:name w:val="WW8Num5z4"/>
    <w:rsid w:val="0039144B"/>
  </w:style>
  <w:style w:type="character" w:customStyle="1" w:styleId="WW8Num5z5">
    <w:name w:val="WW8Num5z5"/>
    <w:rsid w:val="0039144B"/>
  </w:style>
  <w:style w:type="character" w:customStyle="1" w:styleId="WW8Num5z6">
    <w:name w:val="WW8Num5z6"/>
    <w:rsid w:val="0039144B"/>
  </w:style>
  <w:style w:type="character" w:customStyle="1" w:styleId="WW8Num5z7">
    <w:name w:val="WW8Num5z7"/>
    <w:rsid w:val="0039144B"/>
  </w:style>
  <w:style w:type="character" w:customStyle="1" w:styleId="WW8Num5z8">
    <w:name w:val="WW8Num5z8"/>
    <w:rsid w:val="0039144B"/>
  </w:style>
  <w:style w:type="character" w:customStyle="1" w:styleId="WW8Num6z0">
    <w:name w:val="WW8Num6z0"/>
    <w:rsid w:val="0039144B"/>
  </w:style>
  <w:style w:type="character" w:customStyle="1" w:styleId="WW8Num6z1">
    <w:name w:val="WW8Num6z1"/>
    <w:rsid w:val="0039144B"/>
  </w:style>
  <w:style w:type="character" w:customStyle="1" w:styleId="WW8Num6z2">
    <w:name w:val="WW8Num6z2"/>
    <w:rsid w:val="0039144B"/>
  </w:style>
  <w:style w:type="character" w:customStyle="1" w:styleId="WW8Num6z3">
    <w:name w:val="WW8Num6z3"/>
    <w:rsid w:val="0039144B"/>
  </w:style>
  <w:style w:type="character" w:customStyle="1" w:styleId="WW8Num6z4">
    <w:name w:val="WW8Num6z4"/>
    <w:rsid w:val="0039144B"/>
  </w:style>
  <w:style w:type="character" w:customStyle="1" w:styleId="WW8Num6z5">
    <w:name w:val="WW8Num6z5"/>
    <w:rsid w:val="0039144B"/>
  </w:style>
  <w:style w:type="character" w:customStyle="1" w:styleId="WW8Num6z6">
    <w:name w:val="WW8Num6z6"/>
    <w:rsid w:val="0039144B"/>
  </w:style>
  <w:style w:type="character" w:customStyle="1" w:styleId="WW8Num6z7">
    <w:name w:val="WW8Num6z7"/>
    <w:rsid w:val="0039144B"/>
  </w:style>
  <w:style w:type="character" w:customStyle="1" w:styleId="WW8Num6z8">
    <w:name w:val="WW8Num6z8"/>
    <w:rsid w:val="0039144B"/>
  </w:style>
  <w:style w:type="character" w:customStyle="1" w:styleId="WW8Num7z0">
    <w:name w:val="WW8Num7z0"/>
    <w:rsid w:val="0039144B"/>
  </w:style>
  <w:style w:type="character" w:customStyle="1" w:styleId="WW8Num7z1">
    <w:name w:val="WW8Num7z1"/>
    <w:rsid w:val="0039144B"/>
  </w:style>
  <w:style w:type="character" w:customStyle="1" w:styleId="WW8Num7z2">
    <w:name w:val="WW8Num7z2"/>
    <w:rsid w:val="0039144B"/>
  </w:style>
  <w:style w:type="character" w:customStyle="1" w:styleId="WW8Num7z3">
    <w:name w:val="WW8Num7z3"/>
    <w:rsid w:val="0039144B"/>
  </w:style>
  <w:style w:type="character" w:customStyle="1" w:styleId="WW8Num7z4">
    <w:name w:val="WW8Num7z4"/>
    <w:rsid w:val="0039144B"/>
  </w:style>
  <w:style w:type="character" w:customStyle="1" w:styleId="WW8Num7z5">
    <w:name w:val="WW8Num7z5"/>
    <w:rsid w:val="0039144B"/>
  </w:style>
  <w:style w:type="character" w:customStyle="1" w:styleId="WW8Num7z6">
    <w:name w:val="WW8Num7z6"/>
    <w:rsid w:val="0039144B"/>
  </w:style>
  <w:style w:type="character" w:customStyle="1" w:styleId="WW8Num7z7">
    <w:name w:val="WW8Num7z7"/>
    <w:rsid w:val="0039144B"/>
  </w:style>
  <w:style w:type="character" w:customStyle="1" w:styleId="WW8Num7z8">
    <w:name w:val="WW8Num7z8"/>
    <w:rsid w:val="0039144B"/>
  </w:style>
  <w:style w:type="character" w:customStyle="1" w:styleId="WW8Num8z0">
    <w:name w:val="WW8Num8z0"/>
    <w:rsid w:val="0039144B"/>
  </w:style>
  <w:style w:type="character" w:customStyle="1" w:styleId="WW8Num8z1">
    <w:name w:val="WW8Num8z1"/>
    <w:rsid w:val="0039144B"/>
  </w:style>
  <w:style w:type="character" w:customStyle="1" w:styleId="WW8Num8z2">
    <w:name w:val="WW8Num8z2"/>
    <w:rsid w:val="0039144B"/>
  </w:style>
  <w:style w:type="character" w:customStyle="1" w:styleId="WW8Num8z3">
    <w:name w:val="WW8Num8z3"/>
    <w:rsid w:val="0039144B"/>
  </w:style>
  <w:style w:type="character" w:customStyle="1" w:styleId="WW8Num8z4">
    <w:name w:val="WW8Num8z4"/>
    <w:rsid w:val="0039144B"/>
  </w:style>
  <w:style w:type="character" w:customStyle="1" w:styleId="WW8Num8z5">
    <w:name w:val="WW8Num8z5"/>
    <w:rsid w:val="0039144B"/>
  </w:style>
  <w:style w:type="character" w:customStyle="1" w:styleId="WW8Num8z6">
    <w:name w:val="WW8Num8z6"/>
    <w:rsid w:val="0039144B"/>
  </w:style>
  <w:style w:type="character" w:customStyle="1" w:styleId="WW8Num8z7">
    <w:name w:val="WW8Num8z7"/>
    <w:rsid w:val="0039144B"/>
  </w:style>
  <w:style w:type="character" w:customStyle="1" w:styleId="WW8Num8z8">
    <w:name w:val="WW8Num8z8"/>
    <w:rsid w:val="0039144B"/>
  </w:style>
  <w:style w:type="character" w:customStyle="1" w:styleId="WW8Num9z0">
    <w:name w:val="WW8Num9z0"/>
    <w:rsid w:val="0039144B"/>
  </w:style>
  <w:style w:type="character" w:customStyle="1" w:styleId="WW8Num9z1">
    <w:name w:val="WW8Num9z1"/>
    <w:rsid w:val="0039144B"/>
  </w:style>
  <w:style w:type="character" w:customStyle="1" w:styleId="WW8Num9z2">
    <w:name w:val="WW8Num9z2"/>
    <w:rsid w:val="0039144B"/>
  </w:style>
  <w:style w:type="character" w:customStyle="1" w:styleId="WW8Num9z3">
    <w:name w:val="WW8Num9z3"/>
    <w:rsid w:val="0039144B"/>
  </w:style>
  <w:style w:type="character" w:customStyle="1" w:styleId="WW8Num9z4">
    <w:name w:val="WW8Num9z4"/>
    <w:rsid w:val="0039144B"/>
  </w:style>
  <w:style w:type="character" w:customStyle="1" w:styleId="WW8Num9z5">
    <w:name w:val="WW8Num9z5"/>
    <w:rsid w:val="0039144B"/>
  </w:style>
  <w:style w:type="character" w:customStyle="1" w:styleId="WW8Num9z6">
    <w:name w:val="WW8Num9z6"/>
    <w:rsid w:val="0039144B"/>
  </w:style>
  <w:style w:type="character" w:customStyle="1" w:styleId="WW8Num9z7">
    <w:name w:val="WW8Num9z7"/>
    <w:rsid w:val="0039144B"/>
  </w:style>
  <w:style w:type="character" w:customStyle="1" w:styleId="WW8Num9z8">
    <w:name w:val="WW8Num9z8"/>
    <w:rsid w:val="0039144B"/>
  </w:style>
  <w:style w:type="character" w:customStyle="1" w:styleId="WW8Num10z0">
    <w:name w:val="WW8Num10z0"/>
    <w:rsid w:val="0039144B"/>
  </w:style>
  <w:style w:type="character" w:customStyle="1" w:styleId="WW8Num10z1">
    <w:name w:val="WW8Num10z1"/>
    <w:rsid w:val="0039144B"/>
  </w:style>
  <w:style w:type="character" w:customStyle="1" w:styleId="WW8Num10z2">
    <w:name w:val="WW8Num10z2"/>
    <w:rsid w:val="0039144B"/>
  </w:style>
  <w:style w:type="character" w:customStyle="1" w:styleId="WW8Num10z3">
    <w:name w:val="WW8Num10z3"/>
    <w:rsid w:val="0039144B"/>
  </w:style>
  <w:style w:type="character" w:customStyle="1" w:styleId="WW8Num10z4">
    <w:name w:val="WW8Num10z4"/>
    <w:rsid w:val="0039144B"/>
  </w:style>
  <w:style w:type="character" w:customStyle="1" w:styleId="WW8Num10z5">
    <w:name w:val="WW8Num10z5"/>
    <w:rsid w:val="0039144B"/>
  </w:style>
  <w:style w:type="character" w:customStyle="1" w:styleId="WW8Num10z6">
    <w:name w:val="WW8Num10z6"/>
    <w:rsid w:val="0039144B"/>
  </w:style>
  <w:style w:type="character" w:customStyle="1" w:styleId="WW8Num10z7">
    <w:name w:val="WW8Num10z7"/>
    <w:rsid w:val="0039144B"/>
  </w:style>
  <w:style w:type="character" w:customStyle="1" w:styleId="WW8Num10z8">
    <w:name w:val="WW8Num10z8"/>
    <w:rsid w:val="0039144B"/>
  </w:style>
  <w:style w:type="character" w:customStyle="1" w:styleId="WW8Num11z0">
    <w:name w:val="WW8Num11z0"/>
    <w:rsid w:val="0039144B"/>
  </w:style>
  <w:style w:type="character" w:customStyle="1" w:styleId="WW8Num11z1">
    <w:name w:val="WW8Num11z1"/>
    <w:rsid w:val="0039144B"/>
  </w:style>
  <w:style w:type="character" w:customStyle="1" w:styleId="WW8Num11z2">
    <w:name w:val="WW8Num11z2"/>
    <w:rsid w:val="0039144B"/>
  </w:style>
  <w:style w:type="character" w:customStyle="1" w:styleId="WW8Num11z3">
    <w:name w:val="WW8Num11z3"/>
    <w:rsid w:val="0039144B"/>
  </w:style>
  <w:style w:type="character" w:customStyle="1" w:styleId="WW8Num11z4">
    <w:name w:val="WW8Num11z4"/>
    <w:rsid w:val="0039144B"/>
  </w:style>
  <w:style w:type="character" w:customStyle="1" w:styleId="WW8Num11z5">
    <w:name w:val="WW8Num11z5"/>
    <w:rsid w:val="0039144B"/>
  </w:style>
  <w:style w:type="character" w:customStyle="1" w:styleId="WW8Num11z6">
    <w:name w:val="WW8Num11z6"/>
    <w:rsid w:val="0039144B"/>
  </w:style>
  <w:style w:type="character" w:customStyle="1" w:styleId="WW8Num11z7">
    <w:name w:val="WW8Num11z7"/>
    <w:rsid w:val="0039144B"/>
  </w:style>
  <w:style w:type="character" w:customStyle="1" w:styleId="WW8Num11z8">
    <w:name w:val="WW8Num11z8"/>
    <w:rsid w:val="0039144B"/>
  </w:style>
  <w:style w:type="character" w:customStyle="1" w:styleId="WW8Num12z0">
    <w:name w:val="WW8Num12z0"/>
    <w:rsid w:val="0039144B"/>
  </w:style>
  <w:style w:type="character" w:customStyle="1" w:styleId="WW8Num12z1">
    <w:name w:val="WW8Num12z1"/>
    <w:rsid w:val="0039144B"/>
  </w:style>
  <w:style w:type="character" w:customStyle="1" w:styleId="WW8Num12z2">
    <w:name w:val="WW8Num12z2"/>
    <w:rsid w:val="0039144B"/>
  </w:style>
  <w:style w:type="character" w:customStyle="1" w:styleId="WW8Num12z3">
    <w:name w:val="WW8Num12z3"/>
    <w:rsid w:val="0039144B"/>
  </w:style>
  <w:style w:type="character" w:customStyle="1" w:styleId="WW8Num12z4">
    <w:name w:val="WW8Num12z4"/>
    <w:rsid w:val="0039144B"/>
  </w:style>
  <w:style w:type="character" w:customStyle="1" w:styleId="WW8Num12z5">
    <w:name w:val="WW8Num12z5"/>
    <w:rsid w:val="0039144B"/>
  </w:style>
  <w:style w:type="character" w:customStyle="1" w:styleId="WW8Num12z6">
    <w:name w:val="WW8Num12z6"/>
    <w:rsid w:val="0039144B"/>
  </w:style>
  <w:style w:type="character" w:customStyle="1" w:styleId="WW8Num12z7">
    <w:name w:val="WW8Num12z7"/>
    <w:rsid w:val="0039144B"/>
  </w:style>
  <w:style w:type="character" w:customStyle="1" w:styleId="WW8Num12z8">
    <w:name w:val="WW8Num12z8"/>
    <w:rsid w:val="0039144B"/>
  </w:style>
  <w:style w:type="character" w:customStyle="1" w:styleId="WW8Num13z0">
    <w:name w:val="WW8Num13z0"/>
    <w:rsid w:val="0039144B"/>
    <w:rPr>
      <w:rFonts w:ascii="Symbol" w:hAnsi="Symbol" w:cs="Symbol" w:hint="default"/>
    </w:rPr>
  </w:style>
  <w:style w:type="character" w:customStyle="1" w:styleId="WW8Num13z1">
    <w:name w:val="WW8Num13z1"/>
    <w:rsid w:val="0039144B"/>
  </w:style>
  <w:style w:type="character" w:customStyle="1" w:styleId="WW8Num13z2">
    <w:name w:val="WW8Num13z2"/>
    <w:rsid w:val="0039144B"/>
  </w:style>
  <w:style w:type="character" w:customStyle="1" w:styleId="WW8Num13z3">
    <w:name w:val="WW8Num13z3"/>
    <w:rsid w:val="0039144B"/>
  </w:style>
  <w:style w:type="character" w:customStyle="1" w:styleId="WW8Num13z4">
    <w:name w:val="WW8Num13z4"/>
    <w:rsid w:val="0039144B"/>
  </w:style>
  <w:style w:type="character" w:customStyle="1" w:styleId="WW8Num13z5">
    <w:name w:val="WW8Num13z5"/>
    <w:rsid w:val="0039144B"/>
  </w:style>
  <w:style w:type="character" w:customStyle="1" w:styleId="WW8Num13z6">
    <w:name w:val="WW8Num13z6"/>
    <w:rsid w:val="0039144B"/>
  </w:style>
  <w:style w:type="character" w:customStyle="1" w:styleId="WW8Num13z7">
    <w:name w:val="WW8Num13z7"/>
    <w:rsid w:val="0039144B"/>
  </w:style>
  <w:style w:type="character" w:customStyle="1" w:styleId="WW8Num13z8">
    <w:name w:val="WW8Num13z8"/>
    <w:rsid w:val="0039144B"/>
  </w:style>
  <w:style w:type="character" w:customStyle="1" w:styleId="WW8Num14z0">
    <w:name w:val="WW8Num14z0"/>
    <w:rsid w:val="0039144B"/>
  </w:style>
  <w:style w:type="character" w:customStyle="1" w:styleId="WW8Num14z1">
    <w:name w:val="WW8Num14z1"/>
    <w:rsid w:val="0039144B"/>
  </w:style>
  <w:style w:type="character" w:customStyle="1" w:styleId="WW8Num14z2">
    <w:name w:val="WW8Num14z2"/>
    <w:rsid w:val="0039144B"/>
  </w:style>
  <w:style w:type="character" w:customStyle="1" w:styleId="WW8Num14z3">
    <w:name w:val="WW8Num14z3"/>
    <w:rsid w:val="0039144B"/>
  </w:style>
  <w:style w:type="character" w:customStyle="1" w:styleId="WW8Num14z4">
    <w:name w:val="WW8Num14z4"/>
    <w:rsid w:val="0039144B"/>
  </w:style>
  <w:style w:type="character" w:customStyle="1" w:styleId="WW8Num14z5">
    <w:name w:val="WW8Num14z5"/>
    <w:rsid w:val="0039144B"/>
  </w:style>
  <w:style w:type="character" w:customStyle="1" w:styleId="WW8Num14z6">
    <w:name w:val="WW8Num14z6"/>
    <w:rsid w:val="0039144B"/>
  </w:style>
  <w:style w:type="character" w:customStyle="1" w:styleId="WW8Num14z7">
    <w:name w:val="WW8Num14z7"/>
    <w:rsid w:val="0039144B"/>
  </w:style>
  <w:style w:type="character" w:customStyle="1" w:styleId="WW8Num14z8">
    <w:name w:val="WW8Num14z8"/>
    <w:rsid w:val="0039144B"/>
  </w:style>
  <w:style w:type="character" w:customStyle="1" w:styleId="WW8Num15z0">
    <w:name w:val="WW8Num15z0"/>
    <w:rsid w:val="0039144B"/>
  </w:style>
  <w:style w:type="character" w:customStyle="1" w:styleId="WW8Num15z1">
    <w:name w:val="WW8Num15z1"/>
    <w:rsid w:val="0039144B"/>
  </w:style>
  <w:style w:type="character" w:customStyle="1" w:styleId="WW8Num15z2">
    <w:name w:val="WW8Num15z2"/>
    <w:rsid w:val="0039144B"/>
  </w:style>
  <w:style w:type="character" w:customStyle="1" w:styleId="WW8Num15z3">
    <w:name w:val="WW8Num15z3"/>
    <w:rsid w:val="0039144B"/>
  </w:style>
  <w:style w:type="character" w:customStyle="1" w:styleId="WW8Num15z4">
    <w:name w:val="WW8Num15z4"/>
    <w:rsid w:val="0039144B"/>
  </w:style>
  <w:style w:type="character" w:customStyle="1" w:styleId="WW8Num15z5">
    <w:name w:val="WW8Num15z5"/>
    <w:rsid w:val="0039144B"/>
  </w:style>
  <w:style w:type="character" w:customStyle="1" w:styleId="WW8Num15z6">
    <w:name w:val="WW8Num15z6"/>
    <w:rsid w:val="0039144B"/>
  </w:style>
  <w:style w:type="character" w:customStyle="1" w:styleId="WW8Num15z7">
    <w:name w:val="WW8Num15z7"/>
    <w:rsid w:val="0039144B"/>
  </w:style>
  <w:style w:type="character" w:customStyle="1" w:styleId="WW8Num15z8">
    <w:name w:val="WW8Num15z8"/>
    <w:rsid w:val="0039144B"/>
  </w:style>
  <w:style w:type="character" w:customStyle="1" w:styleId="WW8Num16z0">
    <w:name w:val="WW8Num16z0"/>
    <w:rsid w:val="0039144B"/>
  </w:style>
  <w:style w:type="character" w:customStyle="1" w:styleId="WW8Num16z1">
    <w:name w:val="WW8Num16z1"/>
    <w:rsid w:val="0039144B"/>
  </w:style>
  <w:style w:type="character" w:customStyle="1" w:styleId="WW8Num16z2">
    <w:name w:val="WW8Num16z2"/>
    <w:rsid w:val="0039144B"/>
  </w:style>
  <w:style w:type="character" w:customStyle="1" w:styleId="WW8Num16z3">
    <w:name w:val="WW8Num16z3"/>
    <w:rsid w:val="0039144B"/>
  </w:style>
  <w:style w:type="character" w:customStyle="1" w:styleId="WW8Num16z4">
    <w:name w:val="WW8Num16z4"/>
    <w:rsid w:val="0039144B"/>
  </w:style>
  <w:style w:type="character" w:customStyle="1" w:styleId="WW8Num16z5">
    <w:name w:val="WW8Num16z5"/>
    <w:rsid w:val="0039144B"/>
  </w:style>
  <w:style w:type="character" w:customStyle="1" w:styleId="WW8Num16z6">
    <w:name w:val="WW8Num16z6"/>
    <w:rsid w:val="0039144B"/>
  </w:style>
  <w:style w:type="character" w:customStyle="1" w:styleId="WW8Num16z7">
    <w:name w:val="WW8Num16z7"/>
    <w:rsid w:val="0039144B"/>
  </w:style>
  <w:style w:type="character" w:customStyle="1" w:styleId="WW8Num16z8">
    <w:name w:val="WW8Num16z8"/>
    <w:rsid w:val="0039144B"/>
  </w:style>
  <w:style w:type="character" w:customStyle="1" w:styleId="1fa">
    <w:name w:val="Основной шрифт абзаца1"/>
    <w:rsid w:val="0039144B"/>
  </w:style>
  <w:style w:type="paragraph" w:customStyle="1" w:styleId="1fb">
    <w:name w:val="Заголовок1"/>
    <w:basedOn w:val="a"/>
    <w:next w:val="a6"/>
    <w:rsid w:val="0039144B"/>
    <w:pPr>
      <w:suppressAutoHyphens/>
      <w:jc w:val="center"/>
    </w:pPr>
    <w:rPr>
      <w:sz w:val="32"/>
      <w:lang w:val="uk-UA" w:eastAsia="zh-CN"/>
    </w:rPr>
  </w:style>
  <w:style w:type="paragraph" w:styleId="afff1">
    <w:name w:val="List"/>
    <w:basedOn w:val="a6"/>
    <w:rsid w:val="0039144B"/>
    <w:pPr>
      <w:tabs>
        <w:tab w:val="clear" w:pos="6100"/>
      </w:tabs>
      <w:suppressAutoHyphens/>
      <w:spacing w:after="140" w:line="288" w:lineRule="auto"/>
    </w:pPr>
    <w:rPr>
      <w:rFonts w:cs="Arial"/>
      <w:sz w:val="24"/>
      <w:lang w:val="ru-RU" w:eastAsia="zh-CN"/>
    </w:rPr>
  </w:style>
  <w:style w:type="paragraph" w:customStyle="1" w:styleId="1fc">
    <w:name w:val="Указатель1"/>
    <w:basedOn w:val="a"/>
    <w:rsid w:val="0039144B"/>
    <w:pPr>
      <w:suppressLineNumbers/>
      <w:suppressAutoHyphens/>
    </w:pPr>
    <w:rPr>
      <w:rFonts w:cs="Arial"/>
      <w:lang w:eastAsia="zh-CN"/>
    </w:rPr>
  </w:style>
  <w:style w:type="paragraph" w:customStyle="1" w:styleId="afff2">
    <w:name w:val="Содержимое врезки"/>
    <w:basedOn w:val="a"/>
    <w:rsid w:val="0039144B"/>
    <w:pPr>
      <w:suppressAutoHyphens/>
    </w:pPr>
    <w:rPr>
      <w:lang w:eastAsia="zh-CN"/>
    </w:rPr>
  </w:style>
  <w:style w:type="paragraph" w:customStyle="1" w:styleId="afff3">
    <w:name w:val="Заголовок таблицы"/>
    <w:basedOn w:val="aff0"/>
    <w:rsid w:val="0039144B"/>
    <w:pPr>
      <w:widowControl/>
      <w:overflowPunct/>
      <w:jc w:val="center"/>
    </w:pPr>
    <w:rPr>
      <w:rFonts w:eastAsia="Times New Roman" w:cs="Times New Roman"/>
      <w:b/>
      <w:bCs/>
      <w:kern w:val="0"/>
      <w:sz w:val="24"/>
      <w:lang w:bidi="ar-SA"/>
    </w:rPr>
  </w:style>
  <w:style w:type="paragraph" w:styleId="2c">
    <w:name w:val="Body Text Indent 2"/>
    <w:basedOn w:val="a"/>
    <w:link w:val="2d"/>
    <w:rsid w:val="0039144B"/>
    <w:pPr>
      <w:spacing w:after="120" w:line="480" w:lineRule="auto"/>
      <w:ind w:left="283"/>
    </w:pPr>
  </w:style>
  <w:style w:type="character" w:customStyle="1" w:styleId="2d">
    <w:name w:val="Основний текст з відступом 2 Знак"/>
    <w:basedOn w:val="a0"/>
    <w:link w:val="2c"/>
    <w:rsid w:val="0039144B"/>
    <w:rPr>
      <w:rFonts w:ascii="Times New Roman" w:eastAsia="Times New Roman" w:hAnsi="Times New Roman" w:cs="Times New Roman"/>
      <w:sz w:val="24"/>
      <w:szCs w:val="24"/>
      <w:lang w:eastAsia="ru-RU"/>
    </w:rPr>
  </w:style>
  <w:style w:type="table" w:customStyle="1" w:styleId="TableNormal1">
    <w:name w:val="Table Normal1"/>
    <w:uiPriority w:val="2"/>
    <w:semiHidden/>
    <w:unhideWhenUsed/>
    <w:qFormat/>
    <w:rsid w:val="0039144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rvps4">
    <w:name w:val="rvps4"/>
    <w:basedOn w:val="a"/>
    <w:rsid w:val="0039144B"/>
    <w:pPr>
      <w:spacing w:before="100" w:beforeAutospacing="1" w:after="100" w:afterAutospacing="1"/>
    </w:pPr>
    <w:rPr>
      <w:lang w:val="uk-UA" w:eastAsia="uk-UA"/>
    </w:rPr>
  </w:style>
  <w:style w:type="paragraph" w:customStyle="1" w:styleId="rvps7">
    <w:name w:val="rvps7"/>
    <w:basedOn w:val="a"/>
    <w:rsid w:val="0039144B"/>
    <w:pPr>
      <w:spacing w:before="100" w:beforeAutospacing="1" w:after="100" w:afterAutospacing="1"/>
    </w:pPr>
    <w:rPr>
      <w:lang w:val="uk-UA" w:eastAsia="uk-UA"/>
    </w:rPr>
  </w:style>
  <w:style w:type="character" w:customStyle="1" w:styleId="rvts9">
    <w:name w:val="rvts9"/>
    <w:basedOn w:val="a0"/>
    <w:rsid w:val="0039144B"/>
  </w:style>
  <w:style w:type="paragraph" w:customStyle="1" w:styleId="rvps14">
    <w:name w:val="rvps14"/>
    <w:basedOn w:val="a"/>
    <w:rsid w:val="0039144B"/>
    <w:pPr>
      <w:spacing w:before="100" w:beforeAutospacing="1" w:after="100" w:afterAutospacing="1"/>
    </w:pPr>
    <w:rPr>
      <w:lang w:val="uk-UA" w:eastAsia="uk-UA"/>
    </w:rPr>
  </w:style>
  <w:style w:type="character" w:customStyle="1" w:styleId="FontStyle12">
    <w:name w:val="Font Style12"/>
    <w:rsid w:val="00B600D6"/>
    <w:rPr>
      <w:rFonts w:ascii="Times New Roman" w:hAnsi="Times New Roman" w:cs="Times New Roman"/>
      <w:sz w:val="26"/>
      <w:szCs w:val="26"/>
    </w:rPr>
  </w:style>
  <w:style w:type="character" w:customStyle="1" w:styleId="afff4">
    <w:name w:val="Заголовок Знак"/>
    <w:basedOn w:val="a0"/>
    <w:uiPriority w:val="10"/>
    <w:rsid w:val="00B600D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66764">
      <w:bodyDiv w:val="1"/>
      <w:marLeft w:val="0"/>
      <w:marRight w:val="0"/>
      <w:marTop w:val="0"/>
      <w:marBottom w:val="0"/>
      <w:divBdr>
        <w:top w:val="none" w:sz="0" w:space="0" w:color="auto"/>
        <w:left w:val="none" w:sz="0" w:space="0" w:color="auto"/>
        <w:bottom w:val="none" w:sz="0" w:space="0" w:color="auto"/>
        <w:right w:val="none" w:sz="0" w:space="0" w:color="auto"/>
      </w:divBdr>
    </w:div>
    <w:div w:id="150952864">
      <w:bodyDiv w:val="1"/>
      <w:marLeft w:val="0"/>
      <w:marRight w:val="0"/>
      <w:marTop w:val="0"/>
      <w:marBottom w:val="0"/>
      <w:divBdr>
        <w:top w:val="none" w:sz="0" w:space="0" w:color="auto"/>
        <w:left w:val="none" w:sz="0" w:space="0" w:color="auto"/>
        <w:bottom w:val="none" w:sz="0" w:space="0" w:color="auto"/>
        <w:right w:val="none" w:sz="0" w:space="0" w:color="auto"/>
      </w:divBdr>
    </w:div>
    <w:div w:id="252130179">
      <w:bodyDiv w:val="1"/>
      <w:marLeft w:val="0"/>
      <w:marRight w:val="0"/>
      <w:marTop w:val="0"/>
      <w:marBottom w:val="0"/>
      <w:divBdr>
        <w:top w:val="none" w:sz="0" w:space="0" w:color="auto"/>
        <w:left w:val="none" w:sz="0" w:space="0" w:color="auto"/>
        <w:bottom w:val="none" w:sz="0" w:space="0" w:color="auto"/>
        <w:right w:val="none" w:sz="0" w:space="0" w:color="auto"/>
      </w:divBdr>
    </w:div>
    <w:div w:id="349331169">
      <w:bodyDiv w:val="1"/>
      <w:marLeft w:val="0"/>
      <w:marRight w:val="0"/>
      <w:marTop w:val="0"/>
      <w:marBottom w:val="0"/>
      <w:divBdr>
        <w:top w:val="none" w:sz="0" w:space="0" w:color="auto"/>
        <w:left w:val="none" w:sz="0" w:space="0" w:color="auto"/>
        <w:bottom w:val="none" w:sz="0" w:space="0" w:color="auto"/>
        <w:right w:val="none" w:sz="0" w:space="0" w:color="auto"/>
      </w:divBdr>
    </w:div>
    <w:div w:id="396323351">
      <w:bodyDiv w:val="1"/>
      <w:marLeft w:val="0"/>
      <w:marRight w:val="0"/>
      <w:marTop w:val="0"/>
      <w:marBottom w:val="0"/>
      <w:divBdr>
        <w:top w:val="none" w:sz="0" w:space="0" w:color="auto"/>
        <w:left w:val="none" w:sz="0" w:space="0" w:color="auto"/>
        <w:bottom w:val="none" w:sz="0" w:space="0" w:color="auto"/>
        <w:right w:val="none" w:sz="0" w:space="0" w:color="auto"/>
      </w:divBdr>
    </w:div>
    <w:div w:id="436366845">
      <w:bodyDiv w:val="1"/>
      <w:marLeft w:val="0"/>
      <w:marRight w:val="0"/>
      <w:marTop w:val="0"/>
      <w:marBottom w:val="0"/>
      <w:divBdr>
        <w:top w:val="none" w:sz="0" w:space="0" w:color="auto"/>
        <w:left w:val="none" w:sz="0" w:space="0" w:color="auto"/>
        <w:bottom w:val="none" w:sz="0" w:space="0" w:color="auto"/>
        <w:right w:val="none" w:sz="0" w:space="0" w:color="auto"/>
      </w:divBdr>
    </w:div>
    <w:div w:id="534659618">
      <w:bodyDiv w:val="1"/>
      <w:marLeft w:val="0"/>
      <w:marRight w:val="0"/>
      <w:marTop w:val="0"/>
      <w:marBottom w:val="0"/>
      <w:divBdr>
        <w:top w:val="none" w:sz="0" w:space="0" w:color="auto"/>
        <w:left w:val="none" w:sz="0" w:space="0" w:color="auto"/>
        <w:bottom w:val="none" w:sz="0" w:space="0" w:color="auto"/>
        <w:right w:val="none" w:sz="0" w:space="0" w:color="auto"/>
      </w:divBdr>
    </w:div>
    <w:div w:id="588928953">
      <w:bodyDiv w:val="1"/>
      <w:marLeft w:val="0"/>
      <w:marRight w:val="0"/>
      <w:marTop w:val="0"/>
      <w:marBottom w:val="0"/>
      <w:divBdr>
        <w:top w:val="none" w:sz="0" w:space="0" w:color="auto"/>
        <w:left w:val="none" w:sz="0" w:space="0" w:color="auto"/>
        <w:bottom w:val="none" w:sz="0" w:space="0" w:color="auto"/>
        <w:right w:val="none" w:sz="0" w:space="0" w:color="auto"/>
      </w:divBdr>
    </w:div>
    <w:div w:id="619186989">
      <w:bodyDiv w:val="1"/>
      <w:marLeft w:val="0"/>
      <w:marRight w:val="0"/>
      <w:marTop w:val="0"/>
      <w:marBottom w:val="0"/>
      <w:divBdr>
        <w:top w:val="none" w:sz="0" w:space="0" w:color="auto"/>
        <w:left w:val="none" w:sz="0" w:space="0" w:color="auto"/>
        <w:bottom w:val="none" w:sz="0" w:space="0" w:color="auto"/>
        <w:right w:val="none" w:sz="0" w:space="0" w:color="auto"/>
      </w:divBdr>
    </w:div>
    <w:div w:id="698702904">
      <w:bodyDiv w:val="1"/>
      <w:marLeft w:val="0"/>
      <w:marRight w:val="0"/>
      <w:marTop w:val="0"/>
      <w:marBottom w:val="0"/>
      <w:divBdr>
        <w:top w:val="none" w:sz="0" w:space="0" w:color="auto"/>
        <w:left w:val="none" w:sz="0" w:space="0" w:color="auto"/>
        <w:bottom w:val="none" w:sz="0" w:space="0" w:color="auto"/>
        <w:right w:val="none" w:sz="0" w:space="0" w:color="auto"/>
      </w:divBdr>
    </w:div>
    <w:div w:id="721829347">
      <w:bodyDiv w:val="1"/>
      <w:marLeft w:val="0"/>
      <w:marRight w:val="0"/>
      <w:marTop w:val="0"/>
      <w:marBottom w:val="0"/>
      <w:divBdr>
        <w:top w:val="none" w:sz="0" w:space="0" w:color="auto"/>
        <w:left w:val="none" w:sz="0" w:space="0" w:color="auto"/>
        <w:bottom w:val="none" w:sz="0" w:space="0" w:color="auto"/>
        <w:right w:val="none" w:sz="0" w:space="0" w:color="auto"/>
      </w:divBdr>
    </w:div>
    <w:div w:id="777144124">
      <w:bodyDiv w:val="1"/>
      <w:marLeft w:val="0"/>
      <w:marRight w:val="0"/>
      <w:marTop w:val="0"/>
      <w:marBottom w:val="0"/>
      <w:divBdr>
        <w:top w:val="none" w:sz="0" w:space="0" w:color="auto"/>
        <w:left w:val="none" w:sz="0" w:space="0" w:color="auto"/>
        <w:bottom w:val="none" w:sz="0" w:space="0" w:color="auto"/>
        <w:right w:val="none" w:sz="0" w:space="0" w:color="auto"/>
      </w:divBdr>
    </w:div>
    <w:div w:id="798688256">
      <w:bodyDiv w:val="1"/>
      <w:marLeft w:val="0"/>
      <w:marRight w:val="0"/>
      <w:marTop w:val="0"/>
      <w:marBottom w:val="0"/>
      <w:divBdr>
        <w:top w:val="none" w:sz="0" w:space="0" w:color="auto"/>
        <w:left w:val="none" w:sz="0" w:space="0" w:color="auto"/>
        <w:bottom w:val="none" w:sz="0" w:space="0" w:color="auto"/>
        <w:right w:val="none" w:sz="0" w:space="0" w:color="auto"/>
      </w:divBdr>
    </w:div>
    <w:div w:id="807165261">
      <w:bodyDiv w:val="1"/>
      <w:marLeft w:val="0"/>
      <w:marRight w:val="0"/>
      <w:marTop w:val="0"/>
      <w:marBottom w:val="0"/>
      <w:divBdr>
        <w:top w:val="none" w:sz="0" w:space="0" w:color="auto"/>
        <w:left w:val="none" w:sz="0" w:space="0" w:color="auto"/>
        <w:bottom w:val="none" w:sz="0" w:space="0" w:color="auto"/>
        <w:right w:val="none" w:sz="0" w:space="0" w:color="auto"/>
      </w:divBdr>
    </w:div>
    <w:div w:id="874316749">
      <w:bodyDiv w:val="1"/>
      <w:marLeft w:val="0"/>
      <w:marRight w:val="0"/>
      <w:marTop w:val="0"/>
      <w:marBottom w:val="0"/>
      <w:divBdr>
        <w:top w:val="none" w:sz="0" w:space="0" w:color="auto"/>
        <w:left w:val="none" w:sz="0" w:space="0" w:color="auto"/>
        <w:bottom w:val="none" w:sz="0" w:space="0" w:color="auto"/>
        <w:right w:val="none" w:sz="0" w:space="0" w:color="auto"/>
      </w:divBdr>
    </w:div>
    <w:div w:id="919948783">
      <w:bodyDiv w:val="1"/>
      <w:marLeft w:val="0"/>
      <w:marRight w:val="0"/>
      <w:marTop w:val="0"/>
      <w:marBottom w:val="0"/>
      <w:divBdr>
        <w:top w:val="none" w:sz="0" w:space="0" w:color="auto"/>
        <w:left w:val="none" w:sz="0" w:space="0" w:color="auto"/>
        <w:bottom w:val="none" w:sz="0" w:space="0" w:color="auto"/>
        <w:right w:val="none" w:sz="0" w:space="0" w:color="auto"/>
      </w:divBdr>
    </w:div>
    <w:div w:id="955404402">
      <w:bodyDiv w:val="1"/>
      <w:marLeft w:val="0"/>
      <w:marRight w:val="0"/>
      <w:marTop w:val="0"/>
      <w:marBottom w:val="0"/>
      <w:divBdr>
        <w:top w:val="none" w:sz="0" w:space="0" w:color="auto"/>
        <w:left w:val="none" w:sz="0" w:space="0" w:color="auto"/>
        <w:bottom w:val="none" w:sz="0" w:space="0" w:color="auto"/>
        <w:right w:val="none" w:sz="0" w:space="0" w:color="auto"/>
      </w:divBdr>
    </w:div>
    <w:div w:id="990407098">
      <w:bodyDiv w:val="1"/>
      <w:marLeft w:val="0"/>
      <w:marRight w:val="0"/>
      <w:marTop w:val="0"/>
      <w:marBottom w:val="0"/>
      <w:divBdr>
        <w:top w:val="none" w:sz="0" w:space="0" w:color="auto"/>
        <w:left w:val="none" w:sz="0" w:space="0" w:color="auto"/>
        <w:bottom w:val="none" w:sz="0" w:space="0" w:color="auto"/>
        <w:right w:val="none" w:sz="0" w:space="0" w:color="auto"/>
      </w:divBdr>
    </w:div>
    <w:div w:id="1050812295">
      <w:bodyDiv w:val="1"/>
      <w:marLeft w:val="0"/>
      <w:marRight w:val="0"/>
      <w:marTop w:val="0"/>
      <w:marBottom w:val="0"/>
      <w:divBdr>
        <w:top w:val="none" w:sz="0" w:space="0" w:color="auto"/>
        <w:left w:val="none" w:sz="0" w:space="0" w:color="auto"/>
        <w:bottom w:val="none" w:sz="0" w:space="0" w:color="auto"/>
        <w:right w:val="none" w:sz="0" w:space="0" w:color="auto"/>
      </w:divBdr>
    </w:div>
    <w:div w:id="1081952448">
      <w:bodyDiv w:val="1"/>
      <w:marLeft w:val="0"/>
      <w:marRight w:val="0"/>
      <w:marTop w:val="0"/>
      <w:marBottom w:val="0"/>
      <w:divBdr>
        <w:top w:val="none" w:sz="0" w:space="0" w:color="auto"/>
        <w:left w:val="none" w:sz="0" w:space="0" w:color="auto"/>
        <w:bottom w:val="none" w:sz="0" w:space="0" w:color="auto"/>
        <w:right w:val="none" w:sz="0" w:space="0" w:color="auto"/>
      </w:divBdr>
    </w:div>
    <w:div w:id="1097947270">
      <w:bodyDiv w:val="1"/>
      <w:marLeft w:val="0"/>
      <w:marRight w:val="0"/>
      <w:marTop w:val="0"/>
      <w:marBottom w:val="0"/>
      <w:divBdr>
        <w:top w:val="none" w:sz="0" w:space="0" w:color="auto"/>
        <w:left w:val="none" w:sz="0" w:space="0" w:color="auto"/>
        <w:bottom w:val="none" w:sz="0" w:space="0" w:color="auto"/>
        <w:right w:val="none" w:sz="0" w:space="0" w:color="auto"/>
      </w:divBdr>
    </w:div>
    <w:div w:id="1112826818">
      <w:bodyDiv w:val="1"/>
      <w:marLeft w:val="0"/>
      <w:marRight w:val="0"/>
      <w:marTop w:val="0"/>
      <w:marBottom w:val="0"/>
      <w:divBdr>
        <w:top w:val="none" w:sz="0" w:space="0" w:color="auto"/>
        <w:left w:val="none" w:sz="0" w:space="0" w:color="auto"/>
        <w:bottom w:val="none" w:sz="0" w:space="0" w:color="auto"/>
        <w:right w:val="none" w:sz="0" w:space="0" w:color="auto"/>
      </w:divBdr>
    </w:div>
    <w:div w:id="1171330983">
      <w:bodyDiv w:val="1"/>
      <w:marLeft w:val="0"/>
      <w:marRight w:val="0"/>
      <w:marTop w:val="0"/>
      <w:marBottom w:val="0"/>
      <w:divBdr>
        <w:top w:val="none" w:sz="0" w:space="0" w:color="auto"/>
        <w:left w:val="none" w:sz="0" w:space="0" w:color="auto"/>
        <w:bottom w:val="none" w:sz="0" w:space="0" w:color="auto"/>
        <w:right w:val="none" w:sz="0" w:space="0" w:color="auto"/>
      </w:divBdr>
    </w:div>
    <w:div w:id="1347830304">
      <w:bodyDiv w:val="1"/>
      <w:marLeft w:val="0"/>
      <w:marRight w:val="0"/>
      <w:marTop w:val="0"/>
      <w:marBottom w:val="0"/>
      <w:divBdr>
        <w:top w:val="none" w:sz="0" w:space="0" w:color="auto"/>
        <w:left w:val="none" w:sz="0" w:space="0" w:color="auto"/>
        <w:bottom w:val="none" w:sz="0" w:space="0" w:color="auto"/>
        <w:right w:val="none" w:sz="0" w:space="0" w:color="auto"/>
      </w:divBdr>
    </w:div>
    <w:div w:id="1384939051">
      <w:bodyDiv w:val="1"/>
      <w:marLeft w:val="0"/>
      <w:marRight w:val="0"/>
      <w:marTop w:val="0"/>
      <w:marBottom w:val="0"/>
      <w:divBdr>
        <w:top w:val="none" w:sz="0" w:space="0" w:color="auto"/>
        <w:left w:val="none" w:sz="0" w:space="0" w:color="auto"/>
        <w:bottom w:val="none" w:sz="0" w:space="0" w:color="auto"/>
        <w:right w:val="none" w:sz="0" w:space="0" w:color="auto"/>
      </w:divBdr>
    </w:div>
    <w:div w:id="1451586372">
      <w:bodyDiv w:val="1"/>
      <w:marLeft w:val="0"/>
      <w:marRight w:val="0"/>
      <w:marTop w:val="0"/>
      <w:marBottom w:val="0"/>
      <w:divBdr>
        <w:top w:val="none" w:sz="0" w:space="0" w:color="auto"/>
        <w:left w:val="none" w:sz="0" w:space="0" w:color="auto"/>
        <w:bottom w:val="none" w:sz="0" w:space="0" w:color="auto"/>
        <w:right w:val="none" w:sz="0" w:space="0" w:color="auto"/>
      </w:divBdr>
    </w:div>
    <w:div w:id="1451851194">
      <w:bodyDiv w:val="1"/>
      <w:marLeft w:val="0"/>
      <w:marRight w:val="0"/>
      <w:marTop w:val="0"/>
      <w:marBottom w:val="0"/>
      <w:divBdr>
        <w:top w:val="none" w:sz="0" w:space="0" w:color="auto"/>
        <w:left w:val="none" w:sz="0" w:space="0" w:color="auto"/>
        <w:bottom w:val="none" w:sz="0" w:space="0" w:color="auto"/>
        <w:right w:val="none" w:sz="0" w:space="0" w:color="auto"/>
      </w:divBdr>
    </w:div>
    <w:div w:id="1465154548">
      <w:bodyDiv w:val="1"/>
      <w:marLeft w:val="0"/>
      <w:marRight w:val="0"/>
      <w:marTop w:val="0"/>
      <w:marBottom w:val="0"/>
      <w:divBdr>
        <w:top w:val="none" w:sz="0" w:space="0" w:color="auto"/>
        <w:left w:val="none" w:sz="0" w:space="0" w:color="auto"/>
        <w:bottom w:val="none" w:sz="0" w:space="0" w:color="auto"/>
        <w:right w:val="none" w:sz="0" w:space="0" w:color="auto"/>
      </w:divBdr>
    </w:div>
    <w:div w:id="1694114982">
      <w:bodyDiv w:val="1"/>
      <w:marLeft w:val="0"/>
      <w:marRight w:val="0"/>
      <w:marTop w:val="0"/>
      <w:marBottom w:val="0"/>
      <w:divBdr>
        <w:top w:val="none" w:sz="0" w:space="0" w:color="auto"/>
        <w:left w:val="none" w:sz="0" w:space="0" w:color="auto"/>
        <w:bottom w:val="none" w:sz="0" w:space="0" w:color="auto"/>
        <w:right w:val="none" w:sz="0" w:space="0" w:color="auto"/>
      </w:divBdr>
    </w:div>
    <w:div w:id="1731613107">
      <w:bodyDiv w:val="1"/>
      <w:marLeft w:val="0"/>
      <w:marRight w:val="0"/>
      <w:marTop w:val="0"/>
      <w:marBottom w:val="0"/>
      <w:divBdr>
        <w:top w:val="none" w:sz="0" w:space="0" w:color="auto"/>
        <w:left w:val="none" w:sz="0" w:space="0" w:color="auto"/>
        <w:bottom w:val="none" w:sz="0" w:space="0" w:color="auto"/>
        <w:right w:val="none" w:sz="0" w:space="0" w:color="auto"/>
      </w:divBdr>
    </w:div>
    <w:div w:id="1803376809">
      <w:bodyDiv w:val="1"/>
      <w:marLeft w:val="0"/>
      <w:marRight w:val="0"/>
      <w:marTop w:val="0"/>
      <w:marBottom w:val="0"/>
      <w:divBdr>
        <w:top w:val="none" w:sz="0" w:space="0" w:color="auto"/>
        <w:left w:val="none" w:sz="0" w:space="0" w:color="auto"/>
        <w:bottom w:val="none" w:sz="0" w:space="0" w:color="auto"/>
        <w:right w:val="none" w:sz="0" w:space="0" w:color="auto"/>
      </w:divBdr>
    </w:div>
    <w:div w:id="1809124916">
      <w:bodyDiv w:val="1"/>
      <w:marLeft w:val="0"/>
      <w:marRight w:val="0"/>
      <w:marTop w:val="0"/>
      <w:marBottom w:val="0"/>
      <w:divBdr>
        <w:top w:val="none" w:sz="0" w:space="0" w:color="auto"/>
        <w:left w:val="none" w:sz="0" w:space="0" w:color="auto"/>
        <w:bottom w:val="none" w:sz="0" w:space="0" w:color="auto"/>
        <w:right w:val="none" w:sz="0" w:space="0" w:color="auto"/>
      </w:divBdr>
    </w:div>
    <w:div w:id="1825926077">
      <w:bodyDiv w:val="1"/>
      <w:marLeft w:val="0"/>
      <w:marRight w:val="0"/>
      <w:marTop w:val="0"/>
      <w:marBottom w:val="0"/>
      <w:divBdr>
        <w:top w:val="none" w:sz="0" w:space="0" w:color="auto"/>
        <w:left w:val="none" w:sz="0" w:space="0" w:color="auto"/>
        <w:bottom w:val="none" w:sz="0" w:space="0" w:color="auto"/>
        <w:right w:val="none" w:sz="0" w:space="0" w:color="auto"/>
      </w:divBdr>
    </w:div>
    <w:div w:id="1832287419">
      <w:bodyDiv w:val="1"/>
      <w:marLeft w:val="0"/>
      <w:marRight w:val="0"/>
      <w:marTop w:val="0"/>
      <w:marBottom w:val="0"/>
      <w:divBdr>
        <w:top w:val="none" w:sz="0" w:space="0" w:color="auto"/>
        <w:left w:val="none" w:sz="0" w:space="0" w:color="auto"/>
        <w:bottom w:val="none" w:sz="0" w:space="0" w:color="auto"/>
        <w:right w:val="none" w:sz="0" w:space="0" w:color="auto"/>
      </w:divBdr>
    </w:div>
    <w:div w:id="1847359927">
      <w:bodyDiv w:val="1"/>
      <w:marLeft w:val="0"/>
      <w:marRight w:val="0"/>
      <w:marTop w:val="0"/>
      <w:marBottom w:val="0"/>
      <w:divBdr>
        <w:top w:val="none" w:sz="0" w:space="0" w:color="auto"/>
        <w:left w:val="none" w:sz="0" w:space="0" w:color="auto"/>
        <w:bottom w:val="none" w:sz="0" w:space="0" w:color="auto"/>
        <w:right w:val="none" w:sz="0" w:space="0" w:color="auto"/>
      </w:divBdr>
    </w:div>
    <w:div w:id="1933933346">
      <w:bodyDiv w:val="1"/>
      <w:marLeft w:val="0"/>
      <w:marRight w:val="0"/>
      <w:marTop w:val="0"/>
      <w:marBottom w:val="0"/>
      <w:divBdr>
        <w:top w:val="none" w:sz="0" w:space="0" w:color="auto"/>
        <w:left w:val="none" w:sz="0" w:space="0" w:color="auto"/>
        <w:bottom w:val="none" w:sz="0" w:space="0" w:color="auto"/>
        <w:right w:val="none" w:sz="0" w:space="0" w:color="auto"/>
      </w:divBdr>
    </w:div>
    <w:div w:id="1953395778">
      <w:bodyDiv w:val="1"/>
      <w:marLeft w:val="0"/>
      <w:marRight w:val="0"/>
      <w:marTop w:val="0"/>
      <w:marBottom w:val="0"/>
      <w:divBdr>
        <w:top w:val="none" w:sz="0" w:space="0" w:color="auto"/>
        <w:left w:val="none" w:sz="0" w:space="0" w:color="auto"/>
        <w:bottom w:val="none" w:sz="0" w:space="0" w:color="auto"/>
        <w:right w:val="none" w:sz="0" w:space="0" w:color="auto"/>
      </w:divBdr>
    </w:div>
    <w:div w:id="1968271948">
      <w:bodyDiv w:val="1"/>
      <w:marLeft w:val="0"/>
      <w:marRight w:val="0"/>
      <w:marTop w:val="0"/>
      <w:marBottom w:val="0"/>
      <w:divBdr>
        <w:top w:val="none" w:sz="0" w:space="0" w:color="auto"/>
        <w:left w:val="none" w:sz="0" w:space="0" w:color="auto"/>
        <w:bottom w:val="none" w:sz="0" w:space="0" w:color="auto"/>
        <w:right w:val="none" w:sz="0" w:space="0" w:color="auto"/>
      </w:divBdr>
    </w:div>
    <w:div w:id="2040742234">
      <w:bodyDiv w:val="1"/>
      <w:marLeft w:val="0"/>
      <w:marRight w:val="0"/>
      <w:marTop w:val="0"/>
      <w:marBottom w:val="0"/>
      <w:divBdr>
        <w:top w:val="none" w:sz="0" w:space="0" w:color="auto"/>
        <w:left w:val="none" w:sz="0" w:space="0" w:color="auto"/>
        <w:bottom w:val="none" w:sz="0" w:space="0" w:color="auto"/>
        <w:right w:val="none" w:sz="0" w:space="0" w:color="auto"/>
      </w:divBdr>
    </w:div>
    <w:div w:id="2051877388">
      <w:bodyDiv w:val="1"/>
      <w:marLeft w:val="0"/>
      <w:marRight w:val="0"/>
      <w:marTop w:val="0"/>
      <w:marBottom w:val="0"/>
      <w:divBdr>
        <w:top w:val="none" w:sz="0" w:space="0" w:color="auto"/>
        <w:left w:val="none" w:sz="0" w:space="0" w:color="auto"/>
        <w:bottom w:val="none" w:sz="0" w:space="0" w:color="auto"/>
        <w:right w:val="none" w:sz="0" w:space="0" w:color="auto"/>
      </w:divBdr>
    </w:div>
    <w:div w:id="214368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eplykznz1.vn.ua/" TargetMode="External"/><Relationship Id="rId117" Type="http://schemas.openxmlformats.org/officeDocument/2006/relationships/hyperlink" Target="https://oplatforma.com.ua/article/2490-adaptatsya-pyatiklasnikv-do-navchannya-u-shkol" TargetMode="External"/><Relationship Id="rId21" Type="http://schemas.openxmlformats.org/officeDocument/2006/relationships/hyperlink" Target="https://velyka-pysarivka.school.org.ua/pravila-povedinki-uchniv-pid-chas-osvitnogo-procesu-10-18-51-06-02-2024/?utm_source=chatgpt.com" TargetMode="External"/><Relationship Id="rId42" Type="http://schemas.openxmlformats.org/officeDocument/2006/relationships/hyperlink" Target="https://mon.gov.ua/ua/npa/pro-deyaki-pitannya-organizaciyi-zdobuttya-zagalnoyi-serednoyi-osviti-ta-osvitnogo-procesu-v-umovah-voyennogo-stanu-v-ukrayini" TargetMode="External"/><Relationship Id="rId47" Type="http://schemas.openxmlformats.org/officeDocument/2006/relationships/hyperlink" Target="https://mon.gov.ua/ua/npa/pro-deyaki-pitannya-organizaciyi-zdobuttya-zagalnoyi-serednoyi-osviti-ta-osvitnogo-procesu-v-umovah-voyennogo-stanu-v-ukrayini" TargetMode="External"/><Relationship Id="rId63" Type="http://schemas.openxmlformats.org/officeDocument/2006/relationships/hyperlink" Target="https://osvita.ua/legislation/Ser_osv/88557/" TargetMode="External"/><Relationship Id="rId68" Type="http://schemas.openxmlformats.org/officeDocument/2006/relationships/hyperlink" Target="https://zakon.rada.gov.ua/laws/show/985-2023-%D0%BF" TargetMode="External"/><Relationship Id="rId84" Type="http://schemas.openxmlformats.org/officeDocument/2006/relationships/hyperlink" Target="https://mon.gov.ua/osvita-2/zagalna-serednya-osvita/osvitni-programi/modelni-navchalni-programi-dlya-5-9-klasiv-novoi-ukrainskoi-shkoli-zaprovadzhuyutsya-poetapno-z-2022-roku" TargetMode="External"/><Relationship Id="rId89" Type="http://schemas.openxmlformats.org/officeDocument/2006/relationships/hyperlink" Target="https://zakon.rada.gov.ua/laws/show/z1583-23" TargetMode="External"/><Relationship Id="rId112" Type="http://schemas.openxmlformats.org/officeDocument/2006/relationships/hyperlink" Target="https://surl.li/ustmj" TargetMode="External"/><Relationship Id="rId133" Type="http://schemas.openxmlformats.org/officeDocument/2006/relationships/hyperlink" Target="https://ua.izzi.digital/DOS/325350/358780.html" TargetMode="External"/><Relationship Id="rId138" Type="http://schemas.openxmlformats.org/officeDocument/2006/relationships/hyperlink" Target="https://thedigital.gov.ua/news/yak-pidlitkam-pikluvatisya-pro-mentalne-zdorovya-prezentuemo-animovaniy-komiks-vid-ti-yak-na-diyaosvita" TargetMode="External"/><Relationship Id="rId154" Type="http://schemas.openxmlformats.org/officeDocument/2006/relationships/hyperlink" Target="https://zakon.rada.gov.ua/laws/show/z1583-23" TargetMode="External"/><Relationship Id="rId159" Type="http://schemas.openxmlformats.org/officeDocument/2006/relationships/hyperlink" Target="https://www.edcamp.org.ua/schoolwithoutcorruption" TargetMode="External"/><Relationship Id="rId16" Type="http://schemas.openxmlformats.org/officeDocument/2006/relationships/hyperlink" Target="https://www.litynvinochok.vn.ua/pravl-2/?utm_source=chatgpt.com" TargetMode="External"/><Relationship Id="rId107" Type="http://schemas.openxmlformats.org/officeDocument/2006/relationships/hyperlink" Target="https://sqe.gov.ua/law/pro-zabezpechennya-provedennya-instituc/" TargetMode="External"/><Relationship Id="rId11" Type="http://schemas.openxmlformats.org/officeDocument/2006/relationships/hyperlink" Target="https://zakon.rada.gov.ua/laws/show/841-2024-%D0%BF" TargetMode="External"/><Relationship Id="rId32" Type="http://schemas.openxmlformats.org/officeDocument/2006/relationships/hyperlink" Target="https://mon.gov.ua/ua/npa/pro-deyaki-pitannya-organizaciyi-zdobuttya-zagalnoyi-serednoyi-osviti-ta-osvitnogo-procesu-v-umovah-voyennogo-stanu-v-ukrayini" TargetMode="External"/><Relationship Id="rId37" Type="http://schemas.openxmlformats.org/officeDocument/2006/relationships/hyperlink" Target="https://mon.gov.ua/ua/npa/pro-deyaki-pitannya-organizaciyi-zdobuttya-zagalnoyi-serednoyi-osviti-ta-osvitnogo-procesu-v-umovah-voyennogo-stanu-v-ukrayini" TargetMode="External"/><Relationship Id="rId53" Type="http://schemas.openxmlformats.org/officeDocument/2006/relationships/hyperlink" Target="https://mon.gov.ua/ua/npa/pro-deyaki-pitannya-organizaciyi-zdobuttya-zagalnoyi-serednoyi-osviti-ta-osvitnogo-procesu-v-umovah-voyennogo-stanu-v-ukrayini" TargetMode="External"/><Relationship Id="rId58" Type="http://schemas.openxmlformats.org/officeDocument/2006/relationships/hyperlink" Target="http://surl.li/vskk" TargetMode="External"/><Relationship Id="rId74" Type="http://schemas.openxmlformats.org/officeDocument/2006/relationships/hyperlink" Target="https://sqe.gov.ua/yak-stvoriti-nediskriminaciyne-sered/?fbclid=IwZXh0bgNhZW0CMTAAAR69HrdCTnDNsZj82JWGhMVx3sBW6QENSAmU5y-L8zv9F64gDs11g9FLVOmjMA_aem_2iGniFPd1MjBkqeCjMhdPw" TargetMode="External"/><Relationship Id="rId79" Type="http://schemas.openxmlformats.org/officeDocument/2006/relationships/hyperlink" Target="https://mon.gov.ua/npa/pro-okremi-pytannia-otsiniuvannia-rezultativ-navchannia" TargetMode="External"/><Relationship Id="rId102" Type="http://schemas.openxmlformats.org/officeDocument/2006/relationships/hyperlink" Target="https://oplatforma.com.ua/article/2987-atestatsya-vchitelv-maybutnogo" TargetMode="External"/><Relationship Id="rId123" Type="http://schemas.openxmlformats.org/officeDocument/2006/relationships/hyperlink" Target="https://www.youtube.com/watch?v=SMiyMoGnYrY" TargetMode="External"/><Relationship Id="rId128" Type="http://schemas.openxmlformats.org/officeDocument/2006/relationships/hyperlink" Target="https://osvitoria.media/experience/domashni-zavdannya-bez-spysuvannya-ta-isteryk/" TargetMode="External"/><Relationship Id="rId144" Type="http://schemas.openxmlformats.org/officeDocument/2006/relationships/hyperlink" Target="https://rubryka.com/2025/03/12/treker-dobryh-zvychok-dlya-ditej-yak-pratsyuye-instrument-shho-vchyt-dbaty-pro-mentalne-zdorov-ya/" TargetMode="External"/><Relationship Id="rId149" Type="http://schemas.openxmlformats.org/officeDocument/2006/relationships/hyperlink" Target="https://znayshov.com/News/Details/bez_shi_Yaki_zavdannia_uchni_ne_zmozhut_spysaty" TargetMode="External"/><Relationship Id="rId5" Type="http://schemas.openxmlformats.org/officeDocument/2006/relationships/webSettings" Target="webSettings.xml"/><Relationship Id="rId90" Type="http://schemas.openxmlformats.org/officeDocument/2006/relationships/hyperlink" Target="https://zakon.rada.gov.ua/laws/show/z0806-06" TargetMode="External"/><Relationship Id="rId95" Type="http://schemas.openxmlformats.org/officeDocument/2006/relationships/hyperlink" Target="https://oplatforma.com.ua/article/2490-adaptatsya-pyatiklasnikv-do-navchannya-u-shkol" TargetMode="External"/><Relationship Id="rId160" Type="http://schemas.openxmlformats.org/officeDocument/2006/relationships/hyperlink" Target="https://info.eo.gov.ua/zarahuvannya-do-pochatkovoyi-shkoly/" TargetMode="External"/><Relationship Id="rId165" Type="http://schemas.openxmlformats.org/officeDocument/2006/relationships/footer" Target="footer2.xml"/><Relationship Id="rId22" Type="http://schemas.openxmlformats.org/officeDocument/2006/relationships/hyperlink" Target="https://sites.google.com/view/arbzosh2/%D0%BA%D1%80%D0%B8%D1%82%D0%B5%D1%80%D1%96%D1%97-%D0%BF%D1%80%D0%B0%D0%B2%D0%B8%D0%BB%D0%B0-%D1%96-%D0%BF%D1%80%D0%BE%D1%86%D0%B5%D0%B4%D1%83%D1%80%D0%B8-%D0%BE%D1%86%D1%96%D0%BD%D1%8E%D0%B2%D0%B0%D0%BD%D0%BD%D1%8F/%D0%BA%D1%80%D0%B8%D1%82%D0%B5%D1%80%D1%96%D1%97-%D0%BF%D1%80%D0%B0%D0%B2%D0%B8%D0%BB%D0%B0-%D1%96-%D0%BF%D1%80%D0%BE%D1%86%D0%B5%D0%B4%D1%83%D1%80%D0%B8-%D0%BE%D1%86%D1%96%D0%BD%D1%8E%D0%B2%D0%B0%D0%BD%D0%BD%D1%8F-%D0%BE%D1%81%D0%B2%D1%96%D1%82%D0%BD%D1%8C%D0%BE%D1%97-%D0%B4%D1%96%D1%8F%D0%BB%D1%8C%D0%BD%D0%BE%D1%81%D1%82%D1%96-%D0%B7%D0%B4%D0%BE%D0%B1%D1%83%D0%B2%D0%B0%D1%87%D1%96%D0%B2-%D0%BE%D1%81?authuser=0" TargetMode="External"/><Relationship Id="rId27" Type="http://schemas.openxmlformats.org/officeDocument/2006/relationships/hyperlink" Target="https://mon.gov.ua/ua/npa/pro-deyaki-pitannya-organizaciyi-zdobuttya-zagalnoyi-serednoyi-osviti-ta-osvitnogo-procesu-v-umovah-voyennogo-stanu-v-ukrayini" TargetMode="External"/><Relationship Id="rId43" Type="http://schemas.openxmlformats.org/officeDocument/2006/relationships/hyperlink" Target="https://mon.gov.ua/ua/npa/pro-deyaki-pitannya-organizaciyi-zdobuttya-zagalnoyi-serednoyi-osviti-ta-osvitnogo-procesu-v-umovah-voyennogo-stanu-v-ukrayini" TargetMode="External"/><Relationship Id="rId48" Type="http://schemas.openxmlformats.org/officeDocument/2006/relationships/hyperlink" Target="https://mon.gov.ua/ua/npa/pro-deyaki-pitannya-organizaciyi-zdobuttya-zagalnoyi-serednoyi-osviti-ta-osvitnogo-procesu-v-umovah-voyennogo-stanu-v-ukrayini" TargetMode="External"/><Relationship Id="rId64" Type="http://schemas.openxmlformats.org/officeDocument/2006/relationships/hyperlink" Target="https://www.youtube.com/watch?v=phuwBf18JhE&amp;t=14s" TargetMode="External"/><Relationship Id="rId69" Type="http://schemas.openxmlformats.org/officeDocument/2006/relationships/hyperlink" Target="https://bit.ly/3MVQWKp?fbclid=IwZXh0bgNhZW0CMTAAAR4gQUHvcFShtgA-wBCtDUfO3qDu8F7D_10uqnJVhWvJLWFItoNBhRqxtuYJVg_aem_tl5tCV_Tkb6g2qsQ4K2EDg" TargetMode="External"/><Relationship Id="rId113" Type="http://schemas.openxmlformats.org/officeDocument/2006/relationships/hyperlink" Target="http://surl.li/cowar" TargetMode="External"/><Relationship Id="rId118" Type="http://schemas.openxmlformats.org/officeDocument/2006/relationships/hyperlink" Target="https://padlet.com/ella05danilina1/padlet-ctu9wo23ee7sjdj5" TargetMode="External"/><Relationship Id="rId134" Type="http://schemas.openxmlformats.org/officeDocument/2006/relationships/hyperlink" Target="http://surl.li/ixfct" TargetMode="External"/><Relationship Id="rId139" Type="http://schemas.openxmlformats.org/officeDocument/2006/relationships/hyperlink" Target="http://ua-history.info/teacher/455/" TargetMode="External"/><Relationship Id="rId80" Type="http://schemas.openxmlformats.org/officeDocument/2006/relationships/hyperlink" Target="http://surl.li/jwdzqw" TargetMode="External"/><Relationship Id="rId85" Type="http://schemas.openxmlformats.org/officeDocument/2006/relationships/hyperlink" Target="https://osvitoria.media/experience/najkrashhi-praktyky-v-klasi-7-instrumentiv-suchasnogo-vchytelya/?fbclid=IwY2xjawJvIfBleHRuA2FlbQIxMAABHmti9T0q8xOg1AHtIXRwy-K-_uo3JlU7sKaocvQqNObx_Z7t-5ebfOoPv4OH_aem_M_flT0lzrUKZlLnDhXEhiQ" TargetMode="External"/><Relationship Id="rId150" Type="http://schemas.openxmlformats.org/officeDocument/2006/relationships/hyperlink" Target="https://vseosvita.ua/test/vyvchaiemo-novyi-sanitarnyi-rehlament-dlia-zakladiv-zahalnoi-serednoi-osvity-163164.html" TargetMode="External"/><Relationship Id="rId155" Type="http://schemas.openxmlformats.org/officeDocument/2006/relationships/hyperlink" Target="https://surl.li/jbwgx" TargetMode="External"/><Relationship Id="rId12" Type="http://schemas.openxmlformats.org/officeDocument/2006/relationships/hyperlink" Target="https://mon.gov.ua/npa/pro-vnesennia-zmin-do-typovoi-osvitnoi-prohramy-dlia-5-9-klasiv-zakladiv-zahalnoi-serednoi-osvity" TargetMode="External"/><Relationship Id="rId17" Type="http://schemas.openxmlformats.org/officeDocument/2006/relationships/hyperlink" Target="https://school321-kiev-ua.webnode.com.ua/stattya-30-zakonu-ukrajini-pro-osvitu/pravila-povedinki-zdobuvacha-osviti-z-zakladi-osviti/?utm_source=chatgpt.com" TargetMode="External"/><Relationship Id="rId33" Type="http://schemas.openxmlformats.org/officeDocument/2006/relationships/hyperlink" Target="https://mon.gov.ua/ua/npa/pro-deyaki-pitannya-organizaciyi-zdobuttya-zagalnoyi-serednoyi-osviti-ta-osvitnogo-procesu-v-umovah-voyennogo-stanu-v-ukrayini" TargetMode="External"/><Relationship Id="rId38" Type="http://schemas.openxmlformats.org/officeDocument/2006/relationships/hyperlink" Target="https://mon.gov.ua/ua/npa/pro-deyaki-pitannya-organizaciyi-zdobuttya-zagalnoyi-serednoyi-osviti-ta-osvitnogo-procesu-v-umovah-voyennogo-stanu-v-ukrayini" TargetMode="External"/><Relationship Id="rId59" Type="http://schemas.openxmlformats.org/officeDocument/2006/relationships/hyperlink" Target="https://zakon.rada.gov.ua/laws/show/z0100-18" TargetMode="External"/><Relationship Id="rId103" Type="http://schemas.openxmlformats.org/officeDocument/2006/relationships/hyperlink" Target="https://l.facebook.com/l.php?u=http%3A%2F%2Fhowareu.com%2F%3Ffbclid%3DIwZXh0bgNhZW0CMTAAYnJpZBExSDZrVzdRRTFFd1pJamFQcwEeOCikVFlycDY82DG5_TnXb_pBxAJPewzZaeuVMgIAaUZzSzig6GBwDt479o8_aem_Hv72QVYb-tw3yyLPi3TJyA&amp;h=AT2m3KUuDbqplc7b1JPQLhDxl-TgfcgpXm_jeBsqIyfCa1Ut688EGXdMYxS7olLJCSo90CJND9nBHfM6-9ElE0lSA9VanEML5Nj7oNMDPoXrRXREQ_86c-hw5hmtckIG6VETf2a9lzUCy69Y&amp;__tn__=-UK-R&amp;c%5b0%5d=AT2qGF4tZ2KdAxwbZIeg7mbk8KuVGzRMGnV4febbIULtKJ-unrVxkSpQbYUypr1BybgyEAaOFR_bRegcWcMS-b6FxrBNZorfSABcQSuPt_aP4F-_ozVeT28sOaikj492Cin3RaMMQNlipyFJltPQt9tzmVeX1i0EZTdyVJ_XcUz6H76fU-ItyX0kxk2gK6li8Rq-2soFqzd0NUnQlaj-gagr6Smo" TargetMode="External"/><Relationship Id="rId108" Type="http://schemas.openxmlformats.org/officeDocument/2006/relationships/hyperlink" Target="https://znayshov.com/News/Details/pokrokovyi_alhorytm_dii_dlia_aktualizatsii_danykh_v_aikom" TargetMode="External"/><Relationship Id="rId124" Type="http://schemas.openxmlformats.org/officeDocument/2006/relationships/hyperlink" Target="https://www.youtube.com/watch?v=SMiyMoGnYrY" TargetMode="External"/><Relationship Id="rId129" Type="http://schemas.openxmlformats.org/officeDocument/2006/relationships/hyperlink" Target="https://zakon.rada.gov.ua/laws/show/z1583-23" TargetMode="External"/><Relationship Id="rId54" Type="http://schemas.openxmlformats.org/officeDocument/2006/relationships/hyperlink" Target="https://mon.gov.ua/ua/npa/pro-deyaki-pitannya-organizaciyi-zdobuttya-zagalnoyi-serednoyi-osviti-ta-osvitnogo-procesu-v-umovah-voyennogo-stanu-v-ukrayini" TargetMode="External"/><Relationship Id="rId70" Type="http://schemas.openxmlformats.org/officeDocument/2006/relationships/hyperlink" Target="https://zakon.rada.gov.ua/laws/show/990-2023-%D1%80" TargetMode="External"/><Relationship Id="rId75" Type="http://schemas.openxmlformats.org/officeDocument/2006/relationships/hyperlink" Target="https://znayshov.com/News/Details/novyi_poriadok_utvorennia_spetsialnykh_klasiv_dlia_uchniv_z_osoblyvymy_osvitnimy_potrebamy" TargetMode="External"/><Relationship Id="rId91" Type="http://schemas.openxmlformats.org/officeDocument/2006/relationships/hyperlink" Target="https://zakon.rada.gov.ua/laws/show/z0612-19" TargetMode="External"/><Relationship Id="rId96" Type="http://schemas.openxmlformats.org/officeDocument/2006/relationships/hyperlink" Target="https://mon.gov.ua/news/bulinh-u-shkoli-iak-osvitianam-diiaty-pravylno-ta-efektyvno" TargetMode="External"/><Relationship Id="rId140" Type="http://schemas.openxmlformats.org/officeDocument/2006/relationships/hyperlink" Target="https://ranok-portal.com.ua/news/emoczijnyj-intelekt-upravlinnya-emocziyamy/" TargetMode="External"/><Relationship Id="rId145" Type="http://schemas.openxmlformats.org/officeDocument/2006/relationships/hyperlink" Target="https://zakon.rada.gov.ua/laws/show/z1583-23" TargetMode="External"/><Relationship Id="rId161" Type="http://schemas.openxmlformats.org/officeDocument/2006/relationships/hyperlink" Target="https://medplatforma.com.ua/article/478-periodichni-profilaktichni-medichni-oglyadi-uchniv-grafik-napravlennya-spisok-likariv" TargetMode="External"/><Relationship Id="rId16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chool321-kiev-ua.webnode.com.ua/stattya-30-zakonu-ukrajini-pro-osvitu/pravila-povedinki-zdobuvacha-osviti-z-zakladi-osviti/?utm_source=chatgpt.com" TargetMode="External"/><Relationship Id="rId23" Type="http://schemas.openxmlformats.org/officeDocument/2006/relationships/hyperlink" Target="https://lex.activelex.com/" TargetMode="External"/><Relationship Id="rId28" Type="http://schemas.openxmlformats.org/officeDocument/2006/relationships/hyperlink" Target="https://mon.gov.ua/ua/npa/pro-deyaki-pitannya-organizaciyi-zdobuttya-zagalnoyi-serednoyi-osviti-ta-osvitnogo-procesu-v-umovah-voyennogo-stanu-v-ukrayini" TargetMode="External"/><Relationship Id="rId36" Type="http://schemas.openxmlformats.org/officeDocument/2006/relationships/hyperlink" Target="https://mon.gov.ua/ua/npa/pro-deyaki-pitannya-organizaciyi-zdobuttya-zagalnoyi-serednoyi-osviti-ta-osvitnogo-procesu-v-umovah-voyennogo-stanu-v-ukrayini" TargetMode="External"/><Relationship Id="rId49" Type="http://schemas.openxmlformats.org/officeDocument/2006/relationships/hyperlink" Target="https://mon.gov.ua/ua/npa/pro-deyaki-pitannya-organizaciyi-zdobuttya-zagalnoyi-serednoyi-osviti-ta-osvitnogo-procesu-v-umovah-voyennogo-stanu-v-ukrayini" TargetMode="External"/><Relationship Id="rId57" Type="http://schemas.openxmlformats.org/officeDocument/2006/relationships/hyperlink" Target="https://zakon.rada.gov.ua/laws/show/z1121-04" TargetMode="External"/><Relationship Id="rId106" Type="http://schemas.openxmlformats.org/officeDocument/2006/relationships/hyperlink" Target="https://zakon.rada.gov.ua/rada/show/v1480729-20" TargetMode="External"/><Relationship Id="rId114" Type="http://schemas.openxmlformats.org/officeDocument/2006/relationships/hyperlink" Target="https://lib.imzo.gov.ua/yelektronn-vers-pdruchnikv/" TargetMode="External"/><Relationship Id="rId119" Type="http://schemas.openxmlformats.org/officeDocument/2006/relationships/hyperlink" Target="https://ua.pistacja.tv/?fbclid=IwY2xjawKO-HFleHRuA2FlbQIxMABicmlkETFJSVNMWFdsNGY0Z21lWmcxAR5nSq4yPtmXSMqyS0d2J7GqOLQlTjAwPXshwFFrBnbmDK5P9i7kbTklcxPCpg_aem_kCIHprhXSi_HJktSj2n9vg" TargetMode="External"/><Relationship Id="rId127" Type="http://schemas.openxmlformats.org/officeDocument/2006/relationships/hyperlink" Target="https://mon.gov.ua/news/udoskonaliuiemo-protseduru-iak-zminytsia-sertyfikatsiia-vchyteliv-z-1-veresnia-2025-roku" TargetMode="External"/><Relationship Id="rId10" Type="http://schemas.openxmlformats.org/officeDocument/2006/relationships/footer" Target="footer1.xml"/><Relationship Id="rId31" Type="http://schemas.openxmlformats.org/officeDocument/2006/relationships/hyperlink" Target="https://mon.gov.ua/ua/npa/pro-deyaki-pitannya-organizaciyi-zdobuttya-zagalnoyi-serednoyi-osviti-ta-osvitnogo-procesu-v-umovah-voyennogo-stanu-v-ukrayini" TargetMode="External"/><Relationship Id="rId44" Type="http://schemas.openxmlformats.org/officeDocument/2006/relationships/hyperlink" Target="https://mon.gov.ua/ua/npa/pro-deyaki-pitannya-organizaciyi-zdobuttya-zagalnoyi-serednoyi-osviti-ta-osvitnogo-procesu-v-umovah-voyennogo-stanu-v-ukrayini" TargetMode="External"/><Relationship Id="rId52" Type="http://schemas.openxmlformats.org/officeDocument/2006/relationships/hyperlink" Target="https://mon.gov.ua/ua/npa/pro-deyaki-pitannya-organizaciyi-zdobuttya-zagalnoyi-serednoyi-osviti-ta-osvitnogo-procesu-v-umovah-voyennogo-stanu-v-ukrayini" TargetMode="External"/><Relationship Id="rId60" Type="http://schemas.openxmlformats.org/officeDocument/2006/relationships/hyperlink" Target="https://osvita.ua/legislation/Ser_osv/86706/" TargetMode="External"/><Relationship Id="rId65" Type="http://schemas.openxmlformats.org/officeDocument/2006/relationships/hyperlink" Target="https://osvita.ua/legislation/Ser_osv/90390/" TargetMode="External"/><Relationship Id="rId73" Type="http://schemas.openxmlformats.org/officeDocument/2006/relationships/hyperlink" Target="https://ips.ligazakon.net/document/RE32034?an=298&amp;fbclid=IwY2xjawJu8K5leHRuA2FlbQIxMQABHqyXO3VO0w7kK6ykh6xd4bmwJi7MdcuD4TnlvWMXR1r6IGztiGNszy_kpwAt_aem_8k15fm2kNjKD6s7OPZdBqA" TargetMode="External"/><Relationship Id="rId78" Type="http://schemas.openxmlformats.org/officeDocument/2006/relationships/hyperlink" Target="https://osvita.ua/school/estimation/89059/" TargetMode="External"/><Relationship Id="rId81" Type="http://schemas.openxmlformats.org/officeDocument/2006/relationships/hyperlink" Target="https://osvita.ua/school/89146/" TargetMode="External"/><Relationship Id="rId86" Type="http://schemas.openxmlformats.org/officeDocument/2006/relationships/hyperlink" Target="https://drive.google.com/file/d/1-eLuZrbEd0uw7HM4NnggsJ2AH01O7qf1/view" TargetMode="External"/><Relationship Id="rId94" Type="http://schemas.openxmlformats.org/officeDocument/2006/relationships/hyperlink" Target="https://oplatforma.com.ua/article/1327-pershoklasnik-zalipannya-klavsh-esc" TargetMode="External"/><Relationship Id="rId99" Type="http://schemas.openxmlformats.org/officeDocument/2006/relationships/hyperlink" Target="https://life.pravda.com.ua/society/2025/01/26/253413/" TargetMode="External"/><Relationship Id="rId101" Type="http://schemas.openxmlformats.org/officeDocument/2006/relationships/hyperlink" Target="https://nus.org.ua/2024/10/25/novyj-profesijnyj-standart-vchytelya-analizuyemo-osnovni-zminy/" TargetMode="External"/><Relationship Id="rId122" Type="http://schemas.openxmlformats.org/officeDocument/2006/relationships/hyperlink" Target="https://surl.li/cwtow" TargetMode="External"/><Relationship Id="rId130" Type="http://schemas.openxmlformats.org/officeDocument/2006/relationships/hyperlink" Target="https://naurok.com.ua/kompleks-besid-zanyat-iz-poperedzhennya-dityachogo-travmatizmu-457287.html" TargetMode="External"/><Relationship Id="rId135" Type="http://schemas.openxmlformats.org/officeDocument/2006/relationships/hyperlink" Target="https://goglobal.com.ua/storage/files/poster/vpravi-do-posibnika.pdf" TargetMode="External"/><Relationship Id="rId143" Type="http://schemas.openxmlformats.org/officeDocument/2006/relationships/hyperlink" Target="https://coh.rv.ua/yak-pidtrymaty-ditej-u-tsej-neprostyj-chas-vijny/" TargetMode="External"/><Relationship Id="rId148" Type="http://schemas.openxmlformats.org/officeDocument/2006/relationships/hyperlink" Target="https://znayshov.com/News/Details/nebezpechnyi_internet_zakhyst_ditei_vid_shkidlyvoho_kontentu_sotsmerezh_ta_telegram" TargetMode="External"/><Relationship Id="rId151" Type="http://schemas.openxmlformats.org/officeDocument/2006/relationships/hyperlink" Target="https://osvita.ua/news/lifelonglearn/91865/" TargetMode="External"/><Relationship Id="rId156" Type="http://schemas.openxmlformats.org/officeDocument/2006/relationships/hyperlink" Target="https://znayshov.com/News/Details/dni_tsyvilnoho_zakhystu_u_zakladakh_osvity_informatsiino_metodychni_materialy" TargetMode="External"/><Relationship Id="rId164" Type="http://schemas.openxmlformats.org/officeDocument/2006/relationships/hyperlink" Target="https://osvita.ua/consultations/bachelor/92458/"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zakon.rada.gov.ua/rada/show/v1093729-24" TargetMode="External"/><Relationship Id="rId18" Type="http://schemas.openxmlformats.org/officeDocument/2006/relationships/hyperlink" Target="https://school321-kiev-ua.webnode.com.ua/stattya-30-zakonu-ukrajini-pro-osvitu/pravila-povedinki-zdobuvacha-osviti-z-zakladi-osviti/?utm_source=chatgpt.com" TargetMode="External"/><Relationship Id="rId39" Type="http://schemas.openxmlformats.org/officeDocument/2006/relationships/hyperlink" Target="https://mon.gov.ua/ua/npa/pro-deyaki-pitannya-organizaciyi-zdobuttya-zagalnoyi-serednoyi-osviti-ta-osvitnogo-procesu-v-umovah-voyennogo-stanu-v-ukrayini" TargetMode="External"/><Relationship Id="rId109" Type="http://schemas.openxmlformats.org/officeDocument/2006/relationships/hyperlink" Target="https://zakon.rada.gov.ua/laws/show/z1463-24" TargetMode="External"/><Relationship Id="rId34" Type="http://schemas.openxmlformats.org/officeDocument/2006/relationships/hyperlink" Target="https://mon.gov.ua/ua/npa/pro-deyaki-pitannya-organizaciyi-zdobuttya-zagalnoyi-serednoyi-osviti-ta-osvitnogo-procesu-v-umovah-voyennogo-stanu-v-ukrayini" TargetMode="External"/><Relationship Id="rId50" Type="http://schemas.openxmlformats.org/officeDocument/2006/relationships/hyperlink" Target="https://mon.gov.ua/ua/npa/pro-deyaki-pitannya-organizaciyi-zdobuttya-zagalnoyi-serednoyi-osviti-ta-osvitnogo-procesu-v-umovah-voyennogo-stanu-v-ukrayini" TargetMode="External"/><Relationship Id="rId55" Type="http://schemas.openxmlformats.org/officeDocument/2006/relationships/hyperlink" Target="https://mon.gov.ua/ua/npa/pro-deyaki-pitannya-organizaciyi-zdobuttya-zagalnoyi-serednoyi-osviti-ta-osvitnogo-procesu-v-umovah-voyennogo-stanu-v-ukrayini" TargetMode="External"/><Relationship Id="rId76" Type="http://schemas.openxmlformats.org/officeDocument/2006/relationships/hyperlink" Target="https://zakon.rada.gov.ua/laws/show/366-2021-%D1%80" TargetMode="External"/><Relationship Id="rId97" Type="http://schemas.openxmlformats.org/officeDocument/2006/relationships/hyperlink" Target="https://eo.gov.ua/yak-batkam-ta-pedahoham-zapobihty-verbuvanniu-ditey/2025/04/01/" TargetMode="External"/><Relationship Id="rId104" Type="http://schemas.openxmlformats.org/officeDocument/2006/relationships/hyperlink" Target="https://l.facebook.com/l.php?u=https%3A%2F%2Fbit.ly%2F4b0h54D%3Ffbclid%3DIwZXh0bgNhZW0CMTAAYnJpZBExa1ZlR0ZCb1dGNzg2bk5jTwEeCfCz--EV61W8Cn9BIC_ddRQ_aYwoZBqht-Q232nzdZHByTWH63rG1f3MaKs_aem_xsM1x7kkmM_s6iD49PbhfA&amp;h=AT26eFAlnB1OXKyWixANKh-Isrwm_YqgWXiIUxpuxAKF5K4W5h0iAwns9ulJyjYQoNl49eO9BFGi-Nw3thPwndZBI3Jd0GMi3-TSrJ9aMkNQo_-IOFQw3Nz2Slo1Tkl2SGxYY5To5PX1YTcC&amp;__tn__=-UK-R&amp;c%5b0%5d=AT0vs7o3a0_igRDA0CZl6tRYXa2n1xjdZgGV6_vGQ2crOxzHVKw6Nc7CMlHebE--X9njvybGmiKDfBFou5_HWc01cfAmr4MYjx5UtzVUv7mQH35IUTeQMhlA2MeTDA1UtcLKvlg57397F09VhNGCpzMpPsCFiJzhdVpqIR6f3M8JdR1mGDktw7IVmNEy2qhd9g" TargetMode="External"/><Relationship Id="rId120" Type="http://schemas.openxmlformats.org/officeDocument/2006/relationships/hyperlink" Target="https://www.youtube.com/live/QORS5Rv4zpw" TargetMode="External"/><Relationship Id="rId125" Type="http://schemas.openxmlformats.org/officeDocument/2006/relationships/hyperlink" Target="https://znayshov.com/News/Details/vseukrainska_aktsiia_16_dniv_proty_nasylstva_2" TargetMode="External"/><Relationship Id="rId141" Type="http://schemas.openxmlformats.org/officeDocument/2006/relationships/hyperlink" Target="https://osvita.diia.gov.ua/courses/barrier-free-literacy" TargetMode="External"/><Relationship Id="rId146" Type="http://schemas.openxmlformats.org/officeDocument/2006/relationships/hyperlink" Target="https://mon.gov.ua/osvita-2/pozashkilna-osvita/vikhovna-robota-ta-zakhist-prav-ditini/bezpeka-ditey-v-interneti" TargetMode="External"/><Relationship Id="rId167" Type="http://schemas.openxmlformats.org/officeDocument/2006/relationships/image" Target="media/image4.jpeg"/><Relationship Id="rId7" Type="http://schemas.openxmlformats.org/officeDocument/2006/relationships/endnotes" Target="endnotes.xml"/><Relationship Id="rId71" Type="http://schemas.openxmlformats.org/officeDocument/2006/relationships/hyperlink" Target="https://zakon.rada.gov.ua/laws/show/305-2021-%D0%BF" TargetMode="External"/><Relationship Id="rId92" Type="http://schemas.openxmlformats.org/officeDocument/2006/relationships/hyperlink" Target="http://surl.li/ivggb" TargetMode="External"/><Relationship Id="rId162" Type="http://schemas.openxmlformats.org/officeDocument/2006/relationships/hyperlink" Target="https://zakon.rada.gov.ua/laws/show/z1583-23" TargetMode="External"/><Relationship Id="rId2" Type="http://schemas.openxmlformats.org/officeDocument/2006/relationships/numbering" Target="numbering.xml"/><Relationship Id="rId29" Type="http://schemas.openxmlformats.org/officeDocument/2006/relationships/hyperlink" Target="https://mon.gov.ua/ua/npa/pro-deyaki-pitannya-organizaciyi-zdobuttya-zagalnoyi-serednoyi-osviti-ta-osvitnogo-procesu-v-umovah-voyennogo-stanu-v-ukrayini" TargetMode="External"/><Relationship Id="rId24" Type="http://schemas.openxmlformats.org/officeDocument/2006/relationships/hyperlink" Target="https://lex.activelex.com/" TargetMode="External"/><Relationship Id="rId40" Type="http://schemas.openxmlformats.org/officeDocument/2006/relationships/hyperlink" Target="https://mon.gov.ua/ua/npa/pro-deyaki-pitannya-organizaciyi-zdobuttya-zagalnoyi-serednoyi-osviti-ta-osvitnogo-procesu-v-umovah-voyennogo-stanu-v-ukrayini" TargetMode="External"/><Relationship Id="rId45" Type="http://schemas.openxmlformats.org/officeDocument/2006/relationships/hyperlink" Target="https://mon.gov.ua/ua/npa/pro-deyaki-pitannya-organizaciyi-zdobuttya-zagalnoyi-serednoyi-osviti-ta-osvitnogo-procesu-v-umovah-voyennogo-stanu-v-ukrayini" TargetMode="External"/><Relationship Id="rId66" Type="http://schemas.openxmlformats.org/officeDocument/2006/relationships/hyperlink" Target="https://zakon.rada.gov.ua/laws/show/2145-19" TargetMode="External"/><Relationship Id="rId87" Type="http://schemas.openxmlformats.org/officeDocument/2006/relationships/hyperlink" Target="https://surl.li/rpbnv?fbclid=IwZXh0bgNhZW0CMTAAYnJpZBExM3ROTjZPa2plTTdramdqZAEeIdzmIz-bQInLprbRszoxuXus6eBMyUU7lZZgIL2VflsZoK91ykMT3LhseXc_aem_qQQUQGDMovCtZkv6QuLBlw" TargetMode="External"/><Relationship Id="rId110" Type="http://schemas.openxmlformats.org/officeDocument/2006/relationships/hyperlink" Target="https://zakon.rada.gov.ua/laws/show/z0772-09" TargetMode="External"/><Relationship Id="rId115" Type="http://schemas.openxmlformats.org/officeDocument/2006/relationships/hyperlink" Target="https://surl.li/rpbpe?fbclid=IwZXh0bgNhZW0CMTAAYnJpZBExM3ROTjZPa2plTTdramdqZAEenT1qUnoxeftk5dR0kak1dlgdiJJQWOerFpOXNZ3lBzTXl6pCrX20ccVCzlw_aem_PsJSSp6OuzvTzdwilQF3Hg" TargetMode="External"/><Relationship Id="rId131" Type="http://schemas.openxmlformats.org/officeDocument/2006/relationships/hyperlink" Target="https://znayshov.com/News/Details/zymovi_kanikuly_pamiatky_z_bezpeky_tsikavi_zavdannia_na_kanikuly" TargetMode="External"/><Relationship Id="rId136" Type="http://schemas.openxmlformats.org/officeDocument/2006/relationships/hyperlink" Target="https://ua.izzi.digital/DOS/350258/1350102.html" TargetMode="External"/><Relationship Id="rId157" Type="http://schemas.openxmlformats.org/officeDocument/2006/relationships/hyperlink" Target="https://bogosvyatska.com/2024/07/15/%D1%82%D0%B5%D1%85%D0%BD%D1%96%D0%BA%D0%B8-%D1%84%D0%BE%D1%80%D0%BC%D1%83%D0%B2%D0%B0%D0%BB%D1%8C%D0%BD%D0%BE%D0%B3%D0%BE-%D0%BE%D1%86%D1%96%D0%BD%D1%8E%D0%B2%D0%B0%D0%BD%D0%BD%D1%8F-7-9-%D0%BA/" TargetMode="External"/><Relationship Id="rId61" Type="http://schemas.openxmlformats.org/officeDocument/2006/relationships/hyperlink" Target="http://surl.li/mqqzzd" TargetMode="External"/><Relationship Id="rId82" Type="http://schemas.openxmlformats.org/officeDocument/2006/relationships/hyperlink" Target="https://mon.gov.ua/news/orhanizatsiia-dystantsiinykh-klasiv-pedahohichnyi-patronazh-ta-navchannia-za-mistsem-perebuvannia-iakykh-zmin-ochikuvaty-u-20252026-navchalnomu-rotsi" TargetMode="External"/><Relationship Id="rId152" Type="http://schemas.openxmlformats.org/officeDocument/2006/relationships/hyperlink" Target="https://mashafund.org.ua/onlajn-resursy-pro-stateve-vyhovannya-dlya-batkiv-ta-vchyteliv/" TargetMode="External"/><Relationship Id="rId19" Type="http://schemas.openxmlformats.org/officeDocument/2006/relationships/hyperlink" Target="https://school321-kiev-ua.webnode.com.ua/stattya-30-zakonu-ukrajini-pro-osvitu/pravila-povedinki-zdobuvacha-osviti-z-zakladi-osviti/?utm_source=chatgpt.com" TargetMode="External"/><Relationship Id="rId14" Type="http://schemas.openxmlformats.org/officeDocument/2006/relationships/hyperlink" Target="https://mon.gov.ua/npa/pro-zatverdzhennia-poriadku-ta-umov-zdobuttia-zahalnoi-serednoi-osvity-v-komunalnykh-zakladakh-zahalnoi-serednoi-osvity-v-umovakh-voiennoho-stanu-v-ukraini-zareiestrovanyi-u-ministerstvi-iust" TargetMode="External"/><Relationship Id="rId30" Type="http://schemas.openxmlformats.org/officeDocument/2006/relationships/hyperlink" Target="https://mon.gov.ua/ua/npa/pro-deyaki-pitannya-organizaciyi-zdobuttya-zagalnoyi-serednoyi-osviti-ta-osvitnogo-procesu-v-umovah-voyennogo-stanu-v-ukrayini" TargetMode="External"/><Relationship Id="rId35" Type="http://schemas.openxmlformats.org/officeDocument/2006/relationships/hyperlink" Target="https://mon.gov.ua/ua/npa/pro-deyaki-pitannya-organizaciyi-zdobuttya-zagalnoyi-serednoyi-osviti-ta-osvitnogo-procesu-v-umovah-voyennogo-stanu-v-ukrayini" TargetMode="External"/><Relationship Id="rId56" Type="http://schemas.openxmlformats.org/officeDocument/2006/relationships/hyperlink" Target="(https://teplykznz1.vn.ua/)," TargetMode="External"/><Relationship Id="rId77" Type="http://schemas.openxmlformats.org/officeDocument/2006/relationships/hyperlink" Target="https://zakon.rada.gov.ua/laws/show/z0582-18" TargetMode="External"/><Relationship Id="rId100" Type="http://schemas.openxmlformats.org/officeDocument/2006/relationships/hyperlink" Target="https://zounb.zp.ua/resourse/zaporizkyy-kray/zaporizhzhya-bibliotechne/fahova-osvita/18131-2" TargetMode="External"/><Relationship Id="rId105" Type="http://schemas.openxmlformats.org/officeDocument/2006/relationships/hyperlink" Target="https://zakon.rada.gov.ua/laws/show/z0154-20" TargetMode="External"/><Relationship Id="rId126" Type="http://schemas.openxmlformats.org/officeDocument/2006/relationships/hyperlink" Target="https://educator.brilliant.org/" TargetMode="External"/><Relationship Id="rId147" Type="http://schemas.openxmlformats.org/officeDocument/2006/relationships/hyperlink" Target="https://deponms.carpathia.gov.ua/nush/nova-ukrayinska-shkola-v-diyi/dobirka-materialiv-dlia-organizatsiyi-rankovih-zustrichei-nush2" TargetMode="External"/><Relationship Id="rId168"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mon.gov.ua/ua/npa/pro-deyaki-pitannya-organizaciyi-zdobuttya-zagalnoyi-serednoyi-osviti-ta-osvitnogo-procesu-v-umovah-voyennogo-stanu-v-ukrayini" TargetMode="External"/><Relationship Id="rId72" Type="http://schemas.openxmlformats.org/officeDocument/2006/relationships/hyperlink" Target="https://zakon.rada.gov.ua/laws/show/z1982-24?fbclid=IwY2xjawJu8FlleHRuA2FlbQIxMAABHv0LwYXpfNBIdaHmwsUZlh5UbRORENLij7L2wkRjvFj7XUZ7LABCgG5R-n2O_aem_PA6us5hEohu9g8OpjrWp1A" TargetMode="External"/><Relationship Id="rId93" Type="http://schemas.openxmlformats.org/officeDocument/2006/relationships/hyperlink" Target="https://zakon.rada.gov.ua/laws/show/z0773-09" TargetMode="External"/><Relationship Id="rId98" Type="http://schemas.openxmlformats.org/officeDocument/2006/relationships/hyperlink" Target="https://psyhologist.com.ua/psixologichnij-klimat-u-klasi-chomu-tse-vazhlivo/" TargetMode="External"/><Relationship Id="rId121" Type="http://schemas.openxmlformats.org/officeDocument/2006/relationships/hyperlink" Target="https://eo.gov.ua/yak-batkam-ta-pedahoham-zapobihty-verbuvanniu-ditey/2025/04/01/" TargetMode="External"/><Relationship Id="rId142" Type="http://schemas.openxmlformats.org/officeDocument/2006/relationships/hyperlink" Target="https://audiolessons.nus.org.ua/" TargetMode="External"/><Relationship Id="rId163" Type="http://schemas.openxmlformats.org/officeDocument/2006/relationships/hyperlink" Target="https://nssu.gov.ua/news/yak-pidhotuvaty-dytynu-do-litnoho-vidpochynku" TargetMode="External"/><Relationship Id="rId3" Type="http://schemas.openxmlformats.org/officeDocument/2006/relationships/styles" Target="styles.xml"/><Relationship Id="rId25" Type="http://schemas.openxmlformats.org/officeDocument/2006/relationships/hyperlink" Target="https://lex.activelex.com/" TargetMode="External"/><Relationship Id="rId46" Type="http://schemas.openxmlformats.org/officeDocument/2006/relationships/hyperlink" Target="https://mon.gov.ua/ua/npa/pro-deyaki-pitannya-organizaciyi-zdobuttya-zagalnoyi-serednoyi-osviti-ta-osvitnogo-procesu-v-umovah-voyennogo-stanu-v-ukrayini" TargetMode="External"/><Relationship Id="rId67" Type="http://schemas.openxmlformats.org/officeDocument/2006/relationships/hyperlink" Target="https://eo.gov.ua/shcho-maie-buty-u-shkoli-dlia-domedychnoi-dopomohy/2021/04/12/" TargetMode="External"/><Relationship Id="rId116" Type="http://schemas.openxmlformats.org/officeDocument/2006/relationships/hyperlink" Target="https://wordwall.net/resource/74770921/%D1%82%D0%B5%D1%85%D0%BD%D1%96%D0%BA%D0%B8-%D1%84%D0%BE%D1%80%D0%BC%D1%83%D0%B2%D0%B0%D0%BB%D1%8C%D0%BD%D0%BE%D0%B3%D0%BE-%D0%BE%D1%86%D1%96%D0%BD%D1%8E%D0%B2%D0%B0%D0%BD%D0%BD%D1%8F" TargetMode="External"/><Relationship Id="rId137" Type="http://schemas.openxmlformats.org/officeDocument/2006/relationships/hyperlink" Target="https://sites.google.com/znz76zp.ukr.education/znz76zp/%D0%BF%D1%80%D0%BE%D0%B7%D0%BE%D1%80%D1%96%D1%81%D1%82%D1%8C-%D1%82%D0%B0-%D1%96%D0%BD%D1%84%D0%BE%D1%80%D0%BC%D0%B0%D1%86%D1%96%D0%B9%D0%BD%D0%B0-%D0%B2%D1%96%D0%B4%D0%BA%D1%80%D0%B8%D1%82%D1%96%D1%81%D1%82%D1%8C/%D0%B0%D0%BA%D0%B0%D0%B4%D0%B5%D0%BC%D1%96%D1%87%D0%BD%D0%B0-%D0%B4%D0%BE%D0%B1%D1%80%D0%BE%D1%87%D0%B5%D1%81%D0%BD%D1%96%D1%81%D1%82%D1%8C/%D1%96%D0%B3%D1%80%D0%B8-%D0%B7-%D0%B0%D0%BA%D0%B0%D0%B4%D0%B5%D0%BC%D1%96%D1%87%D0%BD%D0%BE%D1%97-%D0%B4%D0%BE%D0%B1%D1%80%D0%BE%D1%87%D0%B5%D1%81%D0%BD%D0%BE%D1%81%D1%82%D1%96" TargetMode="External"/><Relationship Id="rId158" Type="http://schemas.openxmlformats.org/officeDocument/2006/relationships/hyperlink" Target="https://naurok.com.ua/post/yak-stvoryuvati-efektivni-plani-urokiv-za-dopomogoyu-shi?fbclid=IwZXh0bgNhZW0CMTAAYnJpZBExSUlTTFhXbDRmNGdtZVpnMQEe5eEsKbwV4cRIpy4SoM8Yp5hgpj31_0utx5Bs-UnAIJ6Veq-7zx-RP5LzZL4_aem_wd1QAsmDDwtqblDBDZw0Iw" TargetMode="External"/><Relationship Id="rId20" Type="http://schemas.openxmlformats.org/officeDocument/2006/relationships/hyperlink" Target="https://velyka-pysarivka.school.org.ua/pravila-povedinki-uchniv-pid-chas-osvitnogo-procesu-10-18-51-06-02-2024/?utm_source=chatgpt.com" TargetMode="External"/><Relationship Id="rId41" Type="http://schemas.openxmlformats.org/officeDocument/2006/relationships/hyperlink" Target="https://mon.gov.ua/ua/npa/pro-deyaki-pitannya-organizaciyi-zdobuttya-zagalnoyi-serednoyi-osviti-ta-osvitnogo-procesu-v-umovah-voyennogo-stanu-v-ukrayini" TargetMode="External"/><Relationship Id="rId62" Type="http://schemas.openxmlformats.org/officeDocument/2006/relationships/hyperlink" Target="https://znayshov.com/News/Details/shchodo_dii_kerivnykiv_zakladiv_osvity_ta_uchasnykiv_osvitnoho_protsesu_pid_chas_oholoshennia_povitrianoi_tryvohy_ta_odnochasnoho_nadkhodzhennia_povidomlennia_pro_minuvannia_zakladu_osvity" TargetMode="External"/><Relationship Id="rId83" Type="http://schemas.openxmlformats.org/officeDocument/2006/relationships/hyperlink" Target="http://scfs.multycourse.com.ua/ua/page/25/126" TargetMode="External"/><Relationship Id="rId88" Type="http://schemas.openxmlformats.org/officeDocument/2006/relationships/hyperlink" Target="http://surl.li/ivels" TargetMode="External"/><Relationship Id="rId111" Type="http://schemas.openxmlformats.org/officeDocument/2006/relationships/hyperlink" Target="https://38d34c07-6455-4caa-9ab7-7d37e22181e3.filesusr.com/ugd/417f51_831925a04f354d808e2279b6dd6875b2.pdf" TargetMode="External"/><Relationship Id="rId132" Type="http://schemas.openxmlformats.org/officeDocument/2006/relationships/hyperlink" Target="https://znaimo.gov.ua/zdorovyi-vybir-dytyny-formuiut-shkola-rodyna-hromada-2" TargetMode="External"/><Relationship Id="rId153" Type="http://schemas.openxmlformats.org/officeDocument/2006/relationships/hyperlink" Target="https://l.facebook.com/l.php?u=https%3A%2F%2Fbit.ly%2F3CYjX75%3Ffbclid%3DIwZXh0bgNhZW0CMTAAYnJpZBExa1ZlR0ZCb1dGNzg2bk5jTwEeEMvXi06f_cuIMO8x2P9D0dGDRfpYdMWjaB4v1q0ujqboYyHmCo9tvrVRdQQ_aem_ZP9ZypYm6exkIERy3dPy2w&amp;h=AT0RRA-Y228BOcO5kmWB6ykNsrLdtxAr-HeK1nU3tzVxknExjgTB1VJ-ujxNURkwbX5lu0JeJs-ETOYkob1zGFkcxh-HDp_fEaZKgl_W9jeK8oxa4-veCEXtjsUHO0CC-WaCAU6PaWUMtkKW&amp;__tn__=-UK-R&amp;c%5b0%5d=AT0vs7o3a0_igRDA0CZl6tRYXa2n1xjdZgGV6_vGQ2crOxzHVKw6Nc7CMlHebE--X9njvybGmiKDfBFou5_HWc01cfAmr4MYjx5UtzVUv7mQH35IUTeQMhlA2MeTDA1UtcLKvlg57397F09VhNGCpzMpPsCFiJzhdVpqIR6f3M8JdR1mGDktw7IVmNEy2qhd9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22D87-BE9F-4217-A9EE-AA322B402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3895</TotalTime>
  <Pages>290</Pages>
  <Words>315087</Words>
  <Characters>179601</Characters>
  <Application>Microsoft Office Word</Application>
  <DocSecurity>0</DocSecurity>
  <Lines>1496</Lines>
  <Paragraphs>987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493701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Вадим</cp:lastModifiedBy>
  <cp:revision>65</cp:revision>
  <cp:lastPrinted>2025-08-15T10:56:00Z</cp:lastPrinted>
  <dcterms:created xsi:type="dcterms:W3CDTF">2025-07-18T12:31:00Z</dcterms:created>
  <dcterms:modified xsi:type="dcterms:W3CDTF">2025-09-12T06:59:00Z</dcterms:modified>
</cp:coreProperties>
</file>